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A1" w:rsidRPr="00D97D3D" w:rsidRDefault="005C5E0B" w:rsidP="00732A10">
      <w:pPr>
        <w:jc w:val="center"/>
        <w:rPr>
          <w:color w:val="000000" w:themeColor="text1"/>
          <w:sz w:val="28"/>
          <w:szCs w:val="28"/>
        </w:rPr>
      </w:pPr>
      <w:r w:rsidRPr="00D97D3D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971550" cy="2000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E0B" w:rsidRPr="00325DF5" w:rsidRDefault="005C5E0B" w:rsidP="005C5E0B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25DF5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様式第３</w:t>
                            </w:r>
                          </w:p>
                          <w:p w:rsidR="005C5E0B" w:rsidRDefault="005C5E0B" w:rsidP="005C5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5pt;margin-top:-.25pt;width:7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Vu1wIAAM4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" filled="f" stroked="f">
                <v:textbox inset="5.85pt,.7pt,5.85pt,.7pt">
                  <w:txbxContent>
                    <w:p w:rsidR="005C5E0B" w:rsidRPr="00325DF5" w:rsidRDefault="005C5E0B" w:rsidP="005C5E0B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325DF5">
                        <w:rPr>
                          <w:rFonts w:ascii="ＭＳ 明朝" w:hAnsi="ＭＳ 明朝" w:hint="eastAsia"/>
                          <w:sz w:val="20"/>
                        </w:rPr>
                        <w:t>様式第３</w:t>
                      </w:r>
                    </w:p>
                    <w:p w:rsidR="005C5E0B" w:rsidRDefault="005C5E0B" w:rsidP="005C5E0B"/>
                  </w:txbxContent>
                </v:textbox>
              </v:shape>
            </w:pict>
          </mc:Fallback>
        </mc:AlternateContent>
      </w:r>
      <w:r w:rsidR="001B34DB" w:rsidRPr="00D97D3D">
        <w:rPr>
          <w:rFonts w:hint="eastAsia"/>
          <w:color w:val="000000" w:themeColor="text1"/>
          <w:sz w:val="28"/>
          <w:szCs w:val="28"/>
        </w:rPr>
        <w:t>使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用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廃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止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届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出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書</w:t>
      </w:r>
    </w:p>
    <w:p w:rsidR="007E5196" w:rsidRPr="00D97D3D" w:rsidRDefault="009E51B3" w:rsidP="00732A10">
      <w:pPr>
        <w:ind w:right="400"/>
        <w:jc w:val="right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年</w:t>
      </w:r>
      <w:r w:rsidR="0007243C"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　月　</w:t>
      </w:r>
      <w:r w:rsidR="0007243C"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日</w:t>
      </w:r>
    </w:p>
    <w:p w:rsidR="007E5196" w:rsidRPr="00D97D3D" w:rsidRDefault="007E5196" w:rsidP="00732A10">
      <w:pPr>
        <w:ind w:firstLine="210"/>
        <w:rPr>
          <w:color w:val="000000" w:themeColor="text1"/>
          <w:sz w:val="28"/>
          <w:szCs w:val="28"/>
        </w:rPr>
      </w:pPr>
      <w:r w:rsidRPr="00D97D3D">
        <w:rPr>
          <w:rFonts w:hint="eastAsia"/>
          <w:color w:val="000000" w:themeColor="text1"/>
          <w:sz w:val="28"/>
          <w:szCs w:val="28"/>
        </w:rPr>
        <w:t xml:space="preserve">大　阪　市　長　</w:t>
      </w:r>
      <w:r w:rsidR="00A623F8" w:rsidRPr="00D97D3D">
        <w:rPr>
          <w:rFonts w:hint="eastAsia"/>
          <w:color w:val="000000" w:themeColor="text1"/>
          <w:sz w:val="28"/>
          <w:szCs w:val="28"/>
        </w:rPr>
        <w:t>様</w:t>
      </w:r>
    </w:p>
    <w:p w:rsidR="0007243C" w:rsidRPr="00D97D3D" w:rsidRDefault="007E5196" w:rsidP="00DB2535">
      <w:pPr>
        <w:ind w:firstLineChars="2300" w:firstLine="483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住</w:t>
      </w:r>
      <w:r w:rsidR="00DC693F" w:rsidRPr="00D97D3D">
        <w:rPr>
          <w:rFonts w:hint="eastAsia"/>
          <w:color w:val="000000" w:themeColor="text1"/>
          <w:szCs w:val="21"/>
        </w:rPr>
        <w:t xml:space="preserve">　</w:t>
      </w:r>
      <w:r w:rsidRPr="00D97D3D">
        <w:rPr>
          <w:rFonts w:hint="eastAsia"/>
          <w:color w:val="000000" w:themeColor="text1"/>
          <w:szCs w:val="21"/>
        </w:rPr>
        <w:t>所</w:t>
      </w:r>
    </w:p>
    <w:p w:rsidR="002B3F75" w:rsidRPr="00D97D3D" w:rsidRDefault="007E5196" w:rsidP="00DB2535">
      <w:pPr>
        <w:ind w:firstLineChars="2100" w:firstLine="441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届出者</w:t>
      </w:r>
    </w:p>
    <w:p w:rsidR="0007243C" w:rsidRPr="00D97D3D" w:rsidRDefault="007E5196" w:rsidP="00732A10">
      <w:pPr>
        <w:ind w:firstLineChars="2300" w:firstLine="4830"/>
        <w:rPr>
          <w:color w:val="000000" w:themeColor="text1"/>
          <w:sz w:val="20"/>
        </w:rPr>
      </w:pPr>
      <w:r w:rsidRPr="00D97D3D">
        <w:rPr>
          <w:rFonts w:hint="eastAsia"/>
          <w:color w:val="000000" w:themeColor="text1"/>
          <w:szCs w:val="21"/>
        </w:rPr>
        <w:t>氏</w:t>
      </w:r>
      <w:r w:rsidR="00DC693F" w:rsidRPr="00D97D3D">
        <w:rPr>
          <w:rFonts w:hint="eastAsia"/>
          <w:color w:val="000000" w:themeColor="text1"/>
          <w:szCs w:val="21"/>
        </w:rPr>
        <w:t xml:space="preserve">　</w:t>
      </w:r>
      <w:r w:rsidRPr="00D97D3D">
        <w:rPr>
          <w:rFonts w:hint="eastAsia"/>
          <w:color w:val="000000" w:themeColor="text1"/>
          <w:szCs w:val="21"/>
        </w:rPr>
        <w:t xml:space="preserve">名　　　　</w:t>
      </w:r>
      <w:r w:rsidRPr="00D97D3D">
        <w:rPr>
          <w:rFonts w:hint="eastAsia"/>
          <w:color w:val="000000" w:themeColor="text1"/>
          <w:sz w:val="20"/>
        </w:rPr>
        <w:t xml:space="preserve">　　　　　　</w:t>
      </w:r>
      <w:r w:rsidR="0007243C" w:rsidRPr="00D97D3D">
        <w:rPr>
          <w:rFonts w:hint="eastAsia"/>
          <w:color w:val="000000" w:themeColor="text1"/>
          <w:sz w:val="20"/>
        </w:rPr>
        <w:t xml:space="preserve">　　　　　　　</w:t>
      </w:r>
      <w:r w:rsidR="00DC693F" w:rsidRPr="00D97D3D">
        <w:rPr>
          <w:rFonts w:hint="eastAsia"/>
          <w:color w:val="000000" w:themeColor="text1"/>
          <w:sz w:val="20"/>
        </w:rPr>
        <w:t xml:space="preserve">　</w:t>
      </w:r>
      <w:r w:rsidR="0007243C" w:rsidRPr="00D97D3D">
        <w:rPr>
          <w:rFonts w:hint="eastAsia"/>
          <w:color w:val="000000" w:themeColor="text1"/>
          <w:sz w:val="20"/>
        </w:rPr>
        <w:t xml:space="preserve">　</w:t>
      </w:r>
    </w:p>
    <w:p w:rsidR="007E5196" w:rsidRPr="00D97D3D" w:rsidRDefault="007E5196" w:rsidP="007E5196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D97D3D">
        <w:rPr>
          <w:rFonts w:hint="eastAsia"/>
          <w:color w:val="000000" w:themeColor="text1"/>
          <w:sz w:val="20"/>
        </w:rPr>
        <w:t xml:space="preserve">　　　　　　　　　　　　　　　　　　　　　　　　　　　</w:t>
      </w:r>
      <w:r w:rsidR="00B47D97" w:rsidRPr="00D97D3D">
        <w:rPr>
          <w:rFonts w:hint="eastAsia"/>
          <w:color w:val="000000" w:themeColor="text1"/>
          <w:sz w:val="18"/>
          <w:szCs w:val="18"/>
        </w:rPr>
        <w:t>（法人にあ</w:t>
      </w:r>
      <w:r w:rsidR="00BE4DCA" w:rsidRPr="00D97D3D">
        <w:rPr>
          <w:rFonts w:hint="eastAsia"/>
          <w:color w:val="000000" w:themeColor="text1"/>
          <w:sz w:val="18"/>
          <w:szCs w:val="18"/>
        </w:rPr>
        <w:t>っ</w:t>
      </w:r>
      <w:r w:rsidRPr="00D97D3D">
        <w:rPr>
          <w:rFonts w:hint="eastAsia"/>
          <w:color w:val="000000" w:themeColor="text1"/>
          <w:sz w:val="18"/>
          <w:szCs w:val="18"/>
        </w:rPr>
        <w:t>ては、名称及び</w:t>
      </w:r>
      <w:r w:rsidR="009C3683">
        <w:rPr>
          <w:rFonts w:hint="eastAsia"/>
          <w:color w:val="000000" w:themeColor="text1"/>
          <w:sz w:val="18"/>
          <w:szCs w:val="18"/>
        </w:rPr>
        <w:t>その</w:t>
      </w:r>
      <w:r w:rsidRPr="00D97D3D">
        <w:rPr>
          <w:rFonts w:hint="eastAsia"/>
          <w:color w:val="000000" w:themeColor="text1"/>
          <w:sz w:val="18"/>
          <w:szCs w:val="18"/>
        </w:rPr>
        <w:t>代表者の氏名）</w:t>
      </w:r>
    </w:p>
    <w:p w:rsidR="007E5196" w:rsidRPr="00D97D3D" w:rsidRDefault="000C2416">
      <w:pPr>
        <w:spacing w:line="240" w:lineRule="exact"/>
        <w:rPr>
          <w:color w:val="000000" w:themeColor="text1"/>
          <w:szCs w:val="21"/>
        </w:rPr>
      </w:pPr>
      <w:r w:rsidRPr="00D97D3D">
        <w:rPr>
          <w:rFonts w:asci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130175</wp:posOffset>
                </wp:positionV>
                <wp:extent cx="6128385" cy="108458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08458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F3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6.75pt;margin-top:10.25pt;width:482.55pt;height:8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" adj="1364" strokeweight=".5pt"/>
            </w:pict>
          </mc:Fallback>
        </mc:AlternateContent>
      </w:r>
    </w:p>
    <w:p w:rsidR="007E5196" w:rsidRPr="00D97D3D" w:rsidRDefault="007E5196" w:rsidP="001C6D8C">
      <w:pPr>
        <w:spacing w:line="240" w:lineRule="exact"/>
        <w:rPr>
          <w:rFonts w:ascii="ＭＳ 明朝"/>
          <w:color w:val="000000" w:themeColor="text1"/>
          <w:sz w:val="20"/>
        </w:rPr>
      </w:pPr>
      <w:r w:rsidRPr="00D97D3D">
        <w:rPr>
          <w:rFonts w:hint="eastAsia"/>
          <w:color w:val="000000" w:themeColor="text1"/>
          <w:szCs w:val="21"/>
        </w:rPr>
        <w:t xml:space="preserve">　</w:t>
      </w:r>
      <w:r w:rsidR="001C6D8C" w:rsidRPr="00D97D3D">
        <w:rPr>
          <w:rFonts w:hint="eastAsia"/>
          <w:color w:val="000000" w:themeColor="text1"/>
          <w:szCs w:val="21"/>
        </w:rPr>
        <w:t xml:space="preserve"> </w:t>
      </w:r>
      <w:r w:rsidR="00EB6D81" w:rsidRPr="00D97D3D">
        <w:rPr>
          <w:rFonts w:ascii="ＭＳ 明朝" w:hint="eastAsia"/>
          <w:color w:val="000000" w:themeColor="text1"/>
          <w:sz w:val="20"/>
        </w:rPr>
        <w:t>ばい煙発生施設</w:t>
      </w:r>
      <w:r w:rsidR="001C6D8C" w:rsidRPr="00D97D3D">
        <w:rPr>
          <w:rFonts w:ascii="ＭＳ 明朝" w:hint="eastAsia"/>
          <w:color w:val="000000" w:themeColor="text1"/>
          <w:sz w:val="20"/>
        </w:rPr>
        <w:t>・</w:t>
      </w:r>
      <w:r w:rsidR="00A46F46" w:rsidRPr="00D97D3D">
        <w:rPr>
          <w:rFonts w:ascii="ＭＳ 明朝" w:hint="eastAsia"/>
          <w:color w:val="000000" w:themeColor="text1"/>
          <w:sz w:val="20"/>
        </w:rPr>
        <w:t>揮発性有機化合物</w:t>
      </w:r>
      <w:r w:rsidR="004D6334" w:rsidRPr="00D97D3D">
        <w:rPr>
          <w:rFonts w:ascii="ＭＳ 明朝" w:hint="eastAsia"/>
          <w:color w:val="000000" w:themeColor="text1"/>
          <w:sz w:val="20"/>
        </w:rPr>
        <w:t>排出施設</w:t>
      </w:r>
      <w:r w:rsidR="00A46F46" w:rsidRPr="00D97D3D">
        <w:rPr>
          <w:rFonts w:ascii="ＭＳ 明朝" w:hint="eastAsia"/>
          <w:color w:val="000000" w:themeColor="text1"/>
          <w:sz w:val="20"/>
        </w:rPr>
        <w:t>・</w:t>
      </w:r>
      <w:r w:rsidR="004D6334" w:rsidRPr="00D97D3D">
        <w:rPr>
          <w:rFonts w:ascii="ＭＳ 明朝" w:hint="eastAsia"/>
          <w:color w:val="000000" w:themeColor="text1"/>
          <w:sz w:val="20"/>
        </w:rPr>
        <w:t>一般粉じん発生施設・</w:t>
      </w:r>
      <w:r w:rsidR="00EB6D81" w:rsidRPr="00D97D3D">
        <w:rPr>
          <w:rFonts w:ascii="ＭＳ 明朝" w:hint="eastAsia"/>
          <w:color w:val="000000" w:themeColor="text1"/>
          <w:sz w:val="20"/>
        </w:rPr>
        <w:t>特定粉じん発生施設</w:t>
      </w:r>
      <w:r w:rsidR="001C6D8C" w:rsidRPr="00D97D3D">
        <w:rPr>
          <w:rFonts w:ascii="ＭＳ 明朝" w:hint="eastAsia"/>
          <w:color w:val="000000" w:themeColor="text1"/>
          <w:sz w:val="20"/>
        </w:rPr>
        <w:t>・水銀排出施設</w:t>
      </w:r>
    </w:p>
    <w:p w:rsidR="00AE4016" w:rsidRPr="00D97D3D" w:rsidRDefault="00CB3FA1" w:rsidP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AE4016" w:rsidRPr="00D97D3D">
        <w:rPr>
          <w:rFonts w:ascii="ＭＳ 明朝" w:hint="eastAsia"/>
          <w:color w:val="000000" w:themeColor="text1"/>
          <w:szCs w:val="21"/>
        </w:rPr>
        <w:t>特定施設</w:t>
      </w:r>
      <w:r w:rsidR="00AE4016" w:rsidRPr="00D97D3D">
        <w:rPr>
          <w:rFonts w:ascii="ＭＳ 明朝" w:hint="eastAsia"/>
          <w:color w:val="000000" w:themeColor="text1"/>
          <w:sz w:val="18"/>
          <w:szCs w:val="18"/>
        </w:rPr>
        <w:t>（ダイオキシン類）</w:t>
      </w:r>
    </w:p>
    <w:p w:rsidR="00AE4016" w:rsidRPr="00D97D3D" w:rsidRDefault="00CB3FA1" w:rsidP="00AE4016">
      <w:pPr>
        <w:spacing w:line="240" w:lineRule="exact"/>
        <w:rPr>
          <w:rFonts w:ascii="ＭＳ 明朝"/>
          <w:color w:val="000000" w:themeColor="text1"/>
          <w:sz w:val="18"/>
          <w:szCs w:val="18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AE4016" w:rsidRPr="00D97D3D">
        <w:rPr>
          <w:rFonts w:ascii="ＭＳ 明朝" w:hint="eastAsia"/>
          <w:color w:val="000000" w:themeColor="text1"/>
          <w:szCs w:val="21"/>
        </w:rPr>
        <w:t>特定施設</w:t>
      </w:r>
      <w:r w:rsidR="00AE4016" w:rsidRPr="00D97D3D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届出施設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（ばいじん・有害物質・揮発性有機化合物・一般粉じん・特定粉じん）</w:t>
      </w:r>
    </w:p>
    <w:p w:rsidR="00CB3FA1" w:rsidRPr="00D97D3D" w:rsidRDefault="007E519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届出工場等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（指定</w:t>
      </w:r>
      <w:r w:rsidR="00A46F46" w:rsidRPr="00D97D3D">
        <w:rPr>
          <w:rFonts w:ascii="ＭＳ 明朝" w:hint="eastAsia"/>
          <w:color w:val="000000" w:themeColor="text1"/>
          <w:sz w:val="18"/>
          <w:szCs w:val="18"/>
        </w:rPr>
        <w:t>揮発性有機化合物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発生施設</w:t>
      </w:r>
      <w:r w:rsidR="00582D4E" w:rsidRPr="00D97D3D">
        <w:rPr>
          <w:rFonts w:ascii="ＭＳ 明朝" w:hint="eastAsia"/>
          <w:color w:val="000000" w:themeColor="text1"/>
          <w:szCs w:val="21"/>
        </w:rPr>
        <w:t>）</w:t>
      </w:r>
    </w:p>
    <w:p w:rsidR="007E5196" w:rsidRPr="00D97D3D" w:rsidRDefault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szCs w:val="21"/>
        </w:rPr>
        <w:t>届出施設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7E5196" w:rsidRPr="00D97D3D" w:rsidRDefault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szCs w:val="21"/>
        </w:rPr>
        <w:t>固定</w:t>
      </w:r>
      <w:r w:rsidR="00FF77E3" w:rsidRPr="00D97D3D">
        <w:rPr>
          <w:rFonts w:ascii="ＭＳ 明朝" w:hint="eastAsia"/>
          <w:color w:val="000000" w:themeColor="text1"/>
          <w:szCs w:val="21"/>
        </w:rPr>
        <w:t>型</w:t>
      </w:r>
      <w:r w:rsidRPr="00D97D3D">
        <w:rPr>
          <w:rFonts w:ascii="ＭＳ 明朝" w:hint="eastAsia"/>
          <w:color w:val="000000" w:themeColor="text1"/>
          <w:szCs w:val="21"/>
        </w:rPr>
        <w:t>内燃機関</w:t>
      </w:r>
    </w:p>
    <w:p w:rsidR="001C6D8C" w:rsidRPr="00D97D3D" w:rsidRDefault="0007243C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の使用を廃止したので、</w:t>
      </w:r>
    </w:p>
    <w:p w:rsidR="00732A10" w:rsidRPr="00D97D3D" w:rsidRDefault="000C24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6128385" cy="120015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20015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372C" id="AutoShape 12" o:spid="_x0000_s1026" type="#_x0000_t185" style="position:absolute;left:0;text-align:left;margin-left:9pt;margin-top:1.25pt;width:482.5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" adj="1364" strokeweight=".5pt"/>
            </w:pict>
          </mc:Fallback>
        </mc:AlternateContent>
      </w:r>
      <w:r w:rsidR="0070497C" w:rsidRPr="00D97D3D">
        <w:rPr>
          <w:rFonts w:ascii="ＭＳ 明朝" w:hint="eastAsia"/>
          <w:color w:val="000000" w:themeColor="text1"/>
          <w:szCs w:val="21"/>
        </w:rPr>
        <w:t>大気汚染防止法第11条</w:t>
      </w:r>
    </w:p>
    <w:p w:rsidR="0070497C" w:rsidRPr="00D97D3D" w:rsidRDefault="0070497C" w:rsidP="0007243C">
      <w:pPr>
        <w:spacing w:line="240" w:lineRule="exact"/>
        <w:ind w:firstLineChars="200" w:firstLine="360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 w:val="18"/>
          <w:szCs w:val="18"/>
        </w:rPr>
        <w:t>（</w:t>
      </w:r>
      <w:r w:rsidR="00732A10" w:rsidRPr="00D97D3D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第17条の13第２項、第18条の13第２項及び第18条の31第２項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において準用</w:t>
      </w:r>
      <w:r w:rsidR="007E5196" w:rsidRPr="00D97D3D">
        <w:rPr>
          <w:rFonts w:ascii="ＭＳ 明朝" w:hint="eastAsia"/>
          <w:color w:val="000000" w:themeColor="text1"/>
          <w:sz w:val="18"/>
          <w:szCs w:val="18"/>
        </w:rPr>
        <w:t>する場合を含む</w:t>
      </w:r>
      <w:r w:rsidR="001C6D8C" w:rsidRPr="00D97D3D">
        <w:rPr>
          <w:rFonts w:ascii="ＭＳ 明朝" w:hint="eastAsia"/>
          <w:color w:val="000000" w:themeColor="text1"/>
          <w:sz w:val="18"/>
          <w:szCs w:val="18"/>
        </w:rPr>
        <w:t>。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）</w:t>
      </w:r>
    </w:p>
    <w:p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ダイオキシン類対策特別措置法第18条</w:t>
      </w:r>
    </w:p>
    <w:p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>騒音規制法第10条・振動規制法第10条</w:t>
      </w:r>
    </w:p>
    <w:p w:rsidR="00CB3FA1" w:rsidRPr="00D97D3D" w:rsidRDefault="007E519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 xml:space="preserve">大阪府生活環境の保全等に関する条例第30条　　　　　　　　　　　　　　　　　　　</w:t>
      </w:r>
      <w:r w:rsidR="004C1E60" w:rsidRPr="00D97D3D">
        <w:rPr>
          <w:rFonts w:ascii="ＭＳ 明朝" w:hint="eastAsia"/>
          <w:color w:val="000000" w:themeColor="text1"/>
          <w:szCs w:val="21"/>
        </w:rPr>
        <w:t xml:space="preserve">　　</w:t>
      </w:r>
    </w:p>
    <w:p w:rsidR="00CB3FA1" w:rsidRPr="00D97D3D" w:rsidRDefault="007E5196" w:rsidP="00AE4016">
      <w:pPr>
        <w:spacing w:line="240" w:lineRule="exact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B65D9F" w:rsidRPr="00D97D3D">
        <w:rPr>
          <w:rFonts w:ascii="ＭＳ 明朝" w:hint="eastAsia"/>
          <w:color w:val="000000" w:themeColor="text1"/>
          <w:kern w:val="0"/>
          <w:szCs w:val="21"/>
        </w:rPr>
        <w:t>大阪府生活環境の保全等に関する条例第31条</w:t>
      </w:r>
    </w:p>
    <w:p w:rsidR="00B65D9F" w:rsidRPr="00D97D3D" w:rsidRDefault="00B65D9F">
      <w:pPr>
        <w:spacing w:line="240" w:lineRule="exact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kern w:val="0"/>
          <w:szCs w:val="21"/>
        </w:rPr>
        <w:t>大阪府生活環境の保全等に関する条例</w:t>
      </w:r>
      <w:r w:rsidR="0091729C" w:rsidRPr="00D97D3D">
        <w:rPr>
          <w:rFonts w:ascii="ＭＳ 明朝" w:hint="eastAsia"/>
          <w:color w:val="000000" w:themeColor="text1"/>
          <w:kern w:val="0"/>
          <w:szCs w:val="21"/>
        </w:rPr>
        <w:t>第</w:t>
      </w:r>
      <w:r w:rsidRPr="00D97D3D">
        <w:rPr>
          <w:rFonts w:ascii="ＭＳ 明朝" w:hint="eastAsia"/>
          <w:color w:val="000000" w:themeColor="text1"/>
          <w:kern w:val="0"/>
          <w:szCs w:val="21"/>
        </w:rPr>
        <w:t>91条</w:t>
      </w:r>
    </w:p>
    <w:p w:rsidR="00B65D9F" w:rsidRPr="00D97D3D" w:rsidRDefault="00B65D9F" w:rsidP="001C6D8C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>大阪市固定型内燃機関窒素酸化物対策指導要領第4条第1項第5</w:t>
      </w:r>
      <w:r w:rsidR="00B45D63" w:rsidRPr="00D97D3D">
        <w:rPr>
          <w:rFonts w:ascii="ＭＳ 明朝" w:hint="eastAsia"/>
          <w:color w:val="000000" w:themeColor="text1"/>
          <w:kern w:val="0"/>
          <w:szCs w:val="21"/>
        </w:rPr>
        <w:t>号</w:t>
      </w:r>
    </w:p>
    <w:p w:rsidR="000E1183" w:rsidRPr="00D97D3D" w:rsidRDefault="00951A9E" w:rsidP="001C6D8C">
      <w:pPr>
        <w:ind w:firstLineChars="100" w:firstLine="21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の規定により</w:t>
      </w:r>
      <w:r w:rsidR="0007243C" w:rsidRPr="00D97D3D">
        <w:rPr>
          <w:rFonts w:hint="eastAsia"/>
          <w:color w:val="000000" w:themeColor="text1"/>
          <w:szCs w:val="21"/>
        </w:rPr>
        <w:t>、</w:t>
      </w:r>
      <w:r w:rsidR="0070497C" w:rsidRPr="00D97D3D">
        <w:rPr>
          <w:rFonts w:hint="eastAsia"/>
          <w:color w:val="000000" w:themeColor="text1"/>
          <w:szCs w:val="21"/>
        </w:rPr>
        <w:t>次の</w:t>
      </w:r>
      <w:r w:rsidR="00184D97" w:rsidRPr="00D97D3D">
        <w:rPr>
          <w:rFonts w:hint="eastAsia"/>
          <w:color w:val="000000" w:themeColor="text1"/>
          <w:szCs w:val="21"/>
        </w:rPr>
        <w:t>とおり</w:t>
      </w:r>
      <w:r w:rsidR="0070497C" w:rsidRPr="00D97D3D">
        <w:rPr>
          <w:rFonts w:hint="eastAsia"/>
          <w:color w:val="000000" w:themeColor="text1"/>
          <w:szCs w:val="21"/>
        </w:rPr>
        <w:t>届け出ます</w:t>
      </w:r>
      <w:r w:rsidRPr="00D97D3D">
        <w:rPr>
          <w:rFonts w:hint="eastAsia"/>
          <w:color w:val="000000" w:themeColor="text1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465"/>
        <w:gridCol w:w="1470"/>
        <w:gridCol w:w="2796"/>
      </w:tblGrid>
      <w:tr w:rsidR="00D97D3D" w:rsidRPr="00D97D3D" w:rsidTr="000A07CF">
        <w:trPr>
          <w:cantSplit/>
          <w:trHeight w:val="1661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6A7DDE" w:rsidRPr="00D97D3D" w:rsidRDefault="006A7DDE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工場又は事業場の名称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電話番号　　　　　　　　　　　　　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使用を廃止</w:t>
            </w:r>
            <w:r w:rsidR="0067065E" w:rsidRPr="00D97D3D">
              <w:rPr>
                <w:rFonts w:hint="eastAsia"/>
                <w:color w:val="000000" w:themeColor="text1"/>
                <w:szCs w:val="21"/>
              </w:rPr>
              <w:t>した</w:t>
            </w:r>
            <w:r w:rsidRPr="00D97D3D">
              <w:rPr>
                <w:rFonts w:hint="eastAsia"/>
                <w:color w:val="000000" w:themeColor="text1"/>
                <w:szCs w:val="21"/>
              </w:rPr>
              <w:t>施設の概要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大気関係施設</w:t>
            </w:r>
          </w:p>
          <w:p w:rsidR="006A7DDE" w:rsidRPr="00D97D3D" w:rsidRDefault="006A7DDE" w:rsidP="0067065E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（別紙のとおり）</w:t>
            </w:r>
          </w:p>
          <w:p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ダイオキシン類関係施設</w:t>
            </w:r>
          </w:p>
          <w:p w:rsidR="006A7DDE" w:rsidRPr="00D97D3D" w:rsidRDefault="006A7DD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　　　（別紙のとおり）</w:t>
            </w:r>
          </w:p>
          <w:p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すべての騒音関係施設</w:t>
            </w:r>
          </w:p>
          <w:p w:rsidR="006A7DDE" w:rsidRPr="00D97D3D" w:rsidRDefault="0067065E" w:rsidP="0067065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すべての振動関係施設</w:t>
            </w:r>
            <w:r w:rsidR="006A7DDE" w:rsidRPr="00D97D3D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D97D3D" w:rsidRPr="00D97D3D" w:rsidTr="000E1183">
        <w:trPr>
          <w:cantSplit/>
          <w:trHeight w:val="693"/>
        </w:trPr>
        <w:tc>
          <w:tcPr>
            <w:tcW w:w="1734" w:type="dxa"/>
            <w:vMerge w:val="restart"/>
            <w:vAlign w:val="center"/>
          </w:tcPr>
          <w:p w:rsidR="00B46847" w:rsidRPr="00D97D3D" w:rsidRDefault="00B46847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工場又は事業場の所在地</w:t>
            </w:r>
          </w:p>
        </w:tc>
        <w:tc>
          <w:tcPr>
            <w:tcW w:w="3465" w:type="dxa"/>
            <w:vMerge w:val="restart"/>
          </w:tcPr>
          <w:p w:rsidR="00B46847" w:rsidRPr="00D97D3D" w:rsidRDefault="00B46847" w:rsidP="00BC744F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郵便番号　　　　　　　　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4C1E60" w:rsidRPr="00D97D3D" w:rsidRDefault="004C1E60" w:rsidP="00BC74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46847" w:rsidRPr="00D97D3D" w:rsidRDefault="006A7DDE" w:rsidP="00B46847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</w:t>
            </w:r>
            <w:r w:rsidRPr="00D97D3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8771072"/>
              </w:rPr>
              <w:t>整理番</w:t>
            </w:r>
            <w:r w:rsidRPr="00D97D3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8771072"/>
              </w:rPr>
              <w:t>号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B46847" w:rsidRPr="00D97D3D" w:rsidRDefault="00B46847" w:rsidP="00837B20">
            <w:pPr>
              <w:rPr>
                <w:color w:val="000000" w:themeColor="text1"/>
                <w:szCs w:val="21"/>
              </w:rPr>
            </w:pPr>
          </w:p>
        </w:tc>
      </w:tr>
      <w:tr w:rsidR="00D97D3D" w:rsidRPr="00D97D3D" w:rsidTr="000A07CF">
        <w:trPr>
          <w:cantSplit/>
          <w:trHeight w:val="547"/>
        </w:trPr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07243C" w:rsidRPr="00D97D3D" w:rsidRDefault="0007243C" w:rsidP="00BC744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07243C" w:rsidRPr="00D97D3D" w:rsidRDefault="0007243C" w:rsidP="00BC744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7243C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※受理年月日</w:t>
            </w:r>
          </w:p>
        </w:tc>
        <w:tc>
          <w:tcPr>
            <w:tcW w:w="2796" w:type="dxa"/>
            <w:vAlign w:val="center"/>
          </w:tcPr>
          <w:p w:rsidR="0007243C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 xml:space="preserve">　　　　　年　　月　　日</w:t>
            </w:r>
          </w:p>
        </w:tc>
      </w:tr>
      <w:tr w:rsidR="00D97D3D" w:rsidRPr="00D97D3D" w:rsidTr="000A07CF">
        <w:trPr>
          <w:cantSplit/>
          <w:trHeight w:val="701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施設の設置場所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 w:rsidP="004C1E6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A7DDE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</w:t>
            </w:r>
            <w:r w:rsidRPr="00D97D3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8771071"/>
              </w:rPr>
              <w:t>施設番</w:t>
            </w:r>
            <w:r w:rsidRPr="00D97D3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8771071"/>
              </w:rPr>
              <w:t>号</w:t>
            </w:r>
          </w:p>
        </w:tc>
        <w:tc>
          <w:tcPr>
            <w:tcW w:w="2796" w:type="dxa"/>
          </w:tcPr>
          <w:p w:rsidR="006A7DDE" w:rsidRPr="00D97D3D" w:rsidRDefault="006A7DDE" w:rsidP="005D11D3">
            <w:pPr>
              <w:rPr>
                <w:color w:val="000000" w:themeColor="text1"/>
                <w:szCs w:val="21"/>
              </w:rPr>
            </w:pPr>
          </w:p>
        </w:tc>
      </w:tr>
      <w:tr w:rsidR="00D97D3D" w:rsidRPr="00D97D3D" w:rsidTr="006A7DDE">
        <w:trPr>
          <w:cantSplit/>
          <w:trHeight w:val="695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kern w:val="0"/>
                <w:szCs w:val="21"/>
                <w:fitText w:val="1470" w:id="-128699904"/>
              </w:rPr>
              <w:t>使用廃止年月日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D97D3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97D3D">
              <w:rPr>
                <w:rFonts w:hint="eastAsia"/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6A7DDE" w:rsidRPr="00D97D3D" w:rsidRDefault="006A7DDE" w:rsidP="006A7DDE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※備　　　考</w:t>
            </w:r>
          </w:p>
          <w:p w:rsidR="006A7DDE" w:rsidRPr="00D97D3D" w:rsidRDefault="006A7DDE" w:rsidP="006A7DDE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（収受印等）</w:t>
            </w:r>
          </w:p>
        </w:tc>
        <w:tc>
          <w:tcPr>
            <w:tcW w:w="2796" w:type="dxa"/>
            <w:vMerge w:val="restart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</w:tr>
      <w:tr w:rsidR="006A7DDE" w:rsidRPr="00D97D3D" w:rsidTr="000A07CF">
        <w:trPr>
          <w:cantSplit/>
          <w:trHeight w:val="1119"/>
        </w:trPr>
        <w:tc>
          <w:tcPr>
            <w:tcW w:w="1734" w:type="dxa"/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使用廃止の理由</w:t>
            </w:r>
          </w:p>
        </w:tc>
        <w:tc>
          <w:tcPr>
            <w:tcW w:w="3465" w:type="dxa"/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vMerge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96" w:type="dxa"/>
            <w:vMerge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</w:tr>
    </w:tbl>
    <w:p w:rsidR="00D10EC2" w:rsidRPr="00D97D3D" w:rsidRDefault="00D10EC2">
      <w:pPr>
        <w:spacing w:line="240" w:lineRule="exact"/>
        <w:rPr>
          <w:color w:val="000000" w:themeColor="text1"/>
          <w:szCs w:val="21"/>
        </w:rPr>
      </w:pPr>
    </w:p>
    <w:p w:rsidR="00D10EC2" w:rsidRPr="00D97D3D" w:rsidRDefault="00B65D9F">
      <w:pPr>
        <w:spacing w:line="240" w:lineRule="exact"/>
        <w:rPr>
          <w:color w:val="000000" w:themeColor="text1"/>
          <w:sz w:val="18"/>
          <w:szCs w:val="18"/>
        </w:rPr>
      </w:pPr>
      <w:r w:rsidRPr="00D97D3D">
        <w:rPr>
          <w:rFonts w:hint="eastAsia"/>
          <w:color w:val="000000" w:themeColor="text1"/>
          <w:sz w:val="18"/>
          <w:szCs w:val="18"/>
        </w:rPr>
        <w:t xml:space="preserve">注意　</w:t>
      </w:r>
      <w:r w:rsidR="00725012" w:rsidRPr="00D97D3D">
        <w:rPr>
          <w:rFonts w:hint="eastAsia"/>
          <w:color w:val="000000" w:themeColor="text1"/>
          <w:sz w:val="18"/>
          <w:szCs w:val="18"/>
        </w:rPr>
        <w:t>この届出は、廃止した日から３０日以内に</w:t>
      </w:r>
      <w:r w:rsidR="00912B42" w:rsidRPr="00D97D3D">
        <w:rPr>
          <w:rFonts w:hint="eastAsia"/>
          <w:color w:val="000000" w:themeColor="text1"/>
          <w:sz w:val="18"/>
          <w:szCs w:val="18"/>
        </w:rPr>
        <w:t>届け出ること。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　</w:t>
      </w:r>
      <w:r w:rsidR="00725012" w:rsidRPr="00D97D3D">
        <w:rPr>
          <w:rFonts w:hint="eastAsia"/>
          <w:color w:val="000000" w:themeColor="text1"/>
          <w:sz w:val="18"/>
          <w:szCs w:val="18"/>
        </w:rPr>
        <w:t xml:space="preserve">　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　</w:t>
      </w:r>
      <w:r w:rsidR="00732A10" w:rsidRPr="00D97D3D">
        <w:rPr>
          <w:rFonts w:hint="eastAsia"/>
          <w:color w:val="000000" w:themeColor="text1"/>
          <w:sz w:val="18"/>
          <w:szCs w:val="18"/>
        </w:rPr>
        <w:t xml:space="preserve">　　　　　　　　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</w:t>
      </w:r>
      <w:r w:rsidR="00DE7FCC" w:rsidRPr="00D97D3D">
        <w:rPr>
          <w:rFonts w:hint="eastAsia"/>
          <w:color w:val="000000" w:themeColor="text1"/>
          <w:sz w:val="18"/>
          <w:szCs w:val="18"/>
          <w:bdr w:val="single" w:sz="4" w:space="0" w:color="auto"/>
        </w:rPr>
        <w:t>※□</w:t>
      </w:r>
      <w:r w:rsidRPr="00D97D3D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期限遵守指導済　</w:t>
      </w:r>
    </w:p>
    <w:p w:rsidR="00B65D9F" w:rsidRPr="00D97D3D" w:rsidRDefault="00B65D9F">
      <w:pPr>
        <w:spacing w:line="240" w:lineRule="exact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備考　</w:t>
      </w:r>
      <w:r w:rsidR="00101C26" w:rsidRPr="00D97D3D">
        <w:rPr>
          <w:rFonts w:hint="eastAsia"/>
          <w:color w:val="000000" w:themeColor="text1"/>
          <w:sz w:val="18"/>
        </w:rPr>
        <w:t xml:space="preserve">１　</w:t>
      </w:r>
      <w:r w:rsidRPr="00D97D3D">
        <w:rPr>
          <w:rFonts w:hint="eastAsia"/>
          <w:color w:val="000000" w:themeColor="text1"/>
          <w:sz w:val="18"/>
        </w:rPr>
        <w:t>施設の設置場所</w:t>
      </w:r>
      <w:r w:rsidR="00123B20" w:rsidRPr="00D97D3D">
        <w:rPr>
          <w:rFonts w:hint="eastAsia"/>
          <w:color w:val="000000" w:themeColor="text1"/>
          <w:sz w:val="18"/>
        </w:rPr>
        <w:t>の記載欄については、できる限り図面等を利用して、廃止した施設を</w:t>
      </w:r>
      <w:r w:rsidRPr="00D97D3D">
        <w:rPr>
          <w:rFonts w:hint="eastAsia"/>
          <w:color w:val="000000" w:themeColor="text1"/>
          <w:sz w:val="18"/>
        </w:rPr>
        <w:t>明示すること。</w:t>
      </w:r>
    </w:p>
    <w:p w:rsidR="00B65D9F" w:rsidRPr="00D97D3D" w:rsidRDefault="00101C26">
      <w:pPr>
        <w:spacing w:line="240" w:lineRule="exact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　　　２　※の欄には、記載しないこと。</w:t>
      </w:r>
    </w:p>
    <w:p w:rsidR="0068149E" w:rsidRPr="00D97D3D" w:rsidRDefault="0068149E" w:rsidP="0068149E">
      <w:pPr>
        <w:spacing w:line="240" w:lineRule="exact"/>
        <w:ind w:firstLineChars="300" w:firstLine="540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>３　用紙の大きさは、日本</w:t>
      </w:r>
      <w:r w:rsidR="003039F9" w:rsidRPr="00D97D3D">
        <w:rPr>
          <w:rFonts w:hint="eastAsia"/>
          <w:color w:val="000000" w:themeColor="text1"/>
          <w:sz w:val="18"/>
        </w:rPr>
        <w:t>産業</w:t>
      </w:r>
      <w:r w:rsidRPr="00D97D3D">
        <w:rPr>
          <w:rFonts w:hint="eastAsia"/>
          <w:color w:val="000000" w:themeColor="text1"/>
          <w:sz w:val="18"/>
        </w:rPr>
        <w:t>規格Ａ４とすること。</w:t>
      </w:r>
    </w:p>
    <w:p w:rsidR="00DB2535" w:rsidRPr="00D97D3D" w:rsidRDefault="00101C26" w:rsidP="00456165">
      <w:pPr>
        <w:spacing w:line="240" w:lineRule="exact"/>
        <w:ind w:left="707" w:hangingChars="393" w:hanging="707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　　　</w:t>
      </w:r>
      <w:r w:rsidR="0068149E" w:rsidRPr="00D97D3D">
        <w:rPr>
          <w:rFonts w:hint="eastAsia"/>
          <w:color w:val="000000" w:themeColor="text1"/>
          <w:sz w:val="18"/>
        </w:rPr>
        <w:t>４</w:t>
      </w:r>
      <w:r w:rsidRPr="00D97D3D">
        <w:rPr>
          <w:rFonts w:hint="eastAsia"/>
          <w:color w:val="000000" w:themeColor="text1"/>
          <w:sz w:val="18"/>
        </w:rPr>
        <w:t xml:space="preserve">　</w:t>
      </w:r>
      <w:r w:rsidR="00951A9E" w:rsidRPr="00D97D3D">
        <w:rPr>
          <w:rFonts w:hint="eastAsia"/>
          <w:color w:val="000000" w:themeColor="text1"/>
          <w:sz w:val="18"/>
        </w:rPr>
        <w:t>騒音</w:t>
      </w:r>
      <w:r w:rsidR="00D10EC2" w:rsidRPr="00D97D3D">
        <w:rPr>
          <w:rFonts w:hint="eastAsia"/>
          <w:color w:val="000000" w:themeColor="text1"/>
          <w:sz w:val="18"/>
        </w:rPr>
        <w:t>・</w:t>
      </w:r>
      <w:r w:rsidR="00951A9E" w:rsidRPr="00D97D3D">
        <w:rPr>
          <w:rFonts w:hint="eastAsia"/>
          <w:color w:val="000000" w:themeColor="text1"/>
          <w:sz w:val="18"/>
        </w:rPr>
        <w:t>振動</w:t>
      </w:r>
      <w:r w:rsidR="00D10EC2" w:rsidRPr="00D97D3D">
        <w:rPr>
          <w:rFonts w:hint="eastAsia"/>
          <w:color w:val="000000" w:themeColor="text1"/>
          <w:sz w:val="18"/>
        </w:rPr>
        <w:t>関係施設</w:t>
      </w:r>
      <w:r w:rsidR="00951A9E" w:rsidRPr="00D97D3D">
        <w:rPr>
          <w:rFonts w:hint="eastAsia"/>
          <w:color w:val="000000" w:themeColor="text1"/>
          <w:sz w:val="18"/>
        </w:rPr>
        <w:t>に</w:t>
      </w:r>
      <w:r w:rsidR="00D10EC2" w:rsidRPr="00D97D3D">
        <w:rPr>
          <w:rFonts w:hint="eastAsia"/>
          <w:color w:val="000000" w:themeColor="text1"/>
          <w:sz w:val="18"/>
        </w:rPr>
        <w:t>おいては、すべての使用を廃止したときに届け出ること</w:t>
      </w:r>
      <w:r w:rsidR="00951A9E" w:rsidRPr="00D97D3D">
        <w:rPr>
          <w:rFonts w:hint="eastAsia"/>
          <w:color w:val="000000" w:themeColor="text1"/>
          <w:sz w:val="18"/>
        </w:rPr>
        <w:t>。</w:t>
      </w:r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CA2C47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B049DC" w:rsidRDefault="00B049D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B049DC" w:rsidRPr="00B049DC" w:rsidRDefault="00B049D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  <w:bookmarkStart w:id="0" w:name="_GoBack"/>
      <w:bookmarkEnd w:id="0"/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951A9E" w:rsidRPr="00D97D3D" w:rsidRDefault="00DE7FC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lastRenderedPageBreak/>
        <w:t>別紙</w:t>
      </w:r>
    </w:p>
    <w:p w:rsidR="00DE7FCC" w:rsidRPr="00D97D3D" w:rsidRDefault="006A7DDE" w:rsidP="00DB2535">
      <w:pPr>
        <w:spacing w:line="280" w:lineRule="exact"/>
        <w:jc w:val="center"/>
        <w:rPr>
          <w:color w:val="000000" w:themeColor="text1"/>
          <w:sz w:val="26"/>
          <w:szCs w:val="26"/>
        </w:rPr>
      </w:pPr>
      <w:r w:rsidRPr="00D97D3D">
        <w:rPr>
          <w:rFonts w:hint="eastAsia"/>
          <w:color w:val="000000" w:themeColor="text1"/>
          <w:sz w:val="26"/>
          <w:szCs w:val="26"/>
        </w:rPr>
        <w:t>使用を</w:t>
      </w:r>
      <w:r w:rsidR="00DE7FCC" w:rsidRPr="00D97D3D">
        <w:rPr>
          <w:rFonts w:hint="eastAsia"/>
          <w:color w:val="000000" w:themeColor="text1"/>
          <w:sz w:val="26"/>
          <w:szCs w:val="26"/>
        </w:rPr>
        <w:t>廃止</w:t>
      </w:r>
      <w:r w:rsidRPr="00D97D3D">
        <w:rPr>
          <w:rFonts w:hint="eastAsia"/>
          <w:color w:val="000000" w:themeColor="text1"/>
          <w:sz w:val="26"/>
          <w:szCs w:val="26"/>
        </w:rPr>
        <w:t>した</w:t>
      </w:r>
      <w:r w:rsidR="00DE7FCC" w:rsidRPr="00D97D3D">
        <w:rPr>
          <w:rFonts w:hint="eastAsia"/>
          <w:color w:val="000000" w:themeColor="text1"/>
          <w:sz w:val="26"/>
          <w:szCs w:val="26"/>
        </w:rPr>
        <w:t>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45"/>
        <w:gridCol w:w="1890"/>
        <w:gridCol w:w="1995"/>
        <w:gridCol w:w="1995"/>
        <w:gridCol w:w="1995"/>
      </w:tblGrid>
      <w:tr w:rsidR="00D97D3D" w:rsidRPr="00D97D3D" w:rsidTr="00DB2535">
        <w:trPr>
          <w:trHeight w:val="39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施設番号</w:t>
            </w:r>
          </w:p>
        </w:tc>
      </w:tr>
      <w:tr w:rsidR="00D97D3D" w:rsidRPr="00D97D3D" w:rsidTr="00EC02F8">
        <w:trPr>
          <w:trHeight w:val="567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大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気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汚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染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防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止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567"/>
        </w:trPr>
        <w:tc>
          <w:tcPr>
            <w:tcW w:w="3570" w:type="dxa"/>
            <w:gridSpan w:val="3"/>
            <w:vAlign w:val="center"/>
          </w:tcPr>
          <w:p w:rsidR="00477005" w:rsidRPr="00D97D3D" w:rsidRDefault="00477005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C02F8" w:rsidRPr="00D97D3D" w:rsidRDefault="00EC02F8" w:rsidP="00EC02F8">
            <w:pPr>
              <w:ind w:leftChars="54" w:left="113" w:right="113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大阪府生活環境の保全等に関する条例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</w:t>
            </w:r>
          </w:p>
          <w:p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い</w:t>
            </w:r>
          </w:p>
          <w:p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C02F8" w:rsidRPr="00D97D3D" w:rsidRDefault="00EC02F8" w:rsidP="00EC02F8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EC02F8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pacing w:val="-24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C02F8" w:rsidRPr="00D97D3D" w:rsidTr="00DB2535">
        <w:trPr>
          <w:trHeight w:val="540"/>
        </w:trPr>
        <w:tc>
          <w:tcPr>
            <w:tcW w:w="3570" w:type="dxa"/>
            <w:gridSpan w:val="3"/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kern w:val="0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5639ED" w:rsidRPr="00D97D3D" w:rsidRDefault="005639ED" w:rsidP="00DB2535">
      <w:pPr>
        <w:spacing w:line="240" w:lineRule="exact"/>
        <w:rPr>
          <w:color w:val="000000" w:themeColor="text1"/>
          <w:szCs w:val="21"/>
        </w:rPr>
      </w:pPr>
    </w:p>
    <w:p w:rsidR="00DE7FCC" w:rsidRPr="00D97D3D" w:rsidRDefault="007B0552" w:rsidP="005639ED">
      <w:pPr>
        <w:spacing w:line="240" w:lineRule="exact"/>
        <w:jc w:val="center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指定</w:t>
      </w:r>
      <w:r w:rsidR="00DD0ECC" w:rsidRPr="00D97D3D">
        <w:rPr>
          <w:rFonts w:hint="eastAsia"/>
          <w:color w:val="000000" w:themeColor="text1"/>
          <w:szCs w:val="21"/>
        </w:rPr>
        <w:t>揮発性有機化合物</w:t>
      </w:r>
      <w:r w:rsidRPr="00D97D3D">
        <w:rPr>
          <w:rFonts w:hint="eastAsia"/>
          <w:color w:val="000000" w:themeColor="text1"/>
          <w:szCs w:val="21"/>
        </w:rPr>
        <w:t>発生施設の種類等（届出工場等のみ記入）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20"/>
        <w:gridCol w:w="1995"/>
        <w:gridCol w:w="1995"/>
        <w:gridCol w:w="1995"/>
      </w:tblGrid>
      <w:tr w:rsidR="00D97D3D" w:rsidRPr="00D97D3D" w:rsidTr="00DC1A69">
        <w:trPr>
          <w:trHeight w:val="546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ライン番号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DE7FCC" w:rsidRPr="00D97D3D" w:rsidRDefault="00DE7FCC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DE7FCC" w:rsidRPr="00D97D3D" w:rsidRDefault="00DE7FCC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DE7FCC" w:rsidRPr="00D97D3D" w:rsidRDefault="00DE7FCC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C1A69">
        <w:trPr>
          <w:trHeight w:val="555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塗装ライン名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C1A69">
        <w:trPr>
          <w:trHeight w:val="564"/>
        </w:trPr>
        <w:tc>
          <w:tcPr>
            <w:tcW w:w="850" w:type="dxa"/>
            <w:vMerge w:val="restart"/>
            <w:vAlign w:val="center"/>
          </w:tcPr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塗</w:t>
            </w:r>
          </w:p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装</w:t>
            </w:r>
          </w:p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C1A69">
        <w:trPr>
          <w:trHeight w:val="545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C1A69">
        <w:trPr>
          <w:trHeight w:val="568"/>
        </w:trPr>
        <w:tc>
          <w:tcPr>
            <w:tcW w:w="850" w:type="dxa"/>
            <w:vMerge w:val="restart"/>
            <w:vAlign w:val="center"/>
          </w:tcPr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乾</w:t>
            </w:r>
          </w:p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燥</w:t>
            </w:r>
          </w:p>
          <w:p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C1A69">
        <w:trPr>
          <w:trHeight w:val="563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DE7FCC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DE7FCC" w:rsidRPr="00D97D3D" w:rsidRDefault="00DE7FCC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C1A69">
        <w:trPr>
          <w:trHeight w:val="558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補正後の乾燥塗膜量</w:t>
            </w:r>
            <w:r w:rsidRPr="00D97D3D">
              <w:rPr>
                <w:rFonts w:hint="eastAsia"/>
                <w:color w:val="000000" w:themeColor="text1"/>
                <w:szCs w:val="21"/>
              </w:rPr>
              <w:t>(kg/h)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7B0552" w:rsidRPr="00D97D3D" w:rsidTr="00DC1A69">
        <w:trPr>
          <w:trHeight w:val="553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廃止後の工場全体の補正後の乾燥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塗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膜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量</w:t>
            </w:r>
            <w:r w:rsidR="00EE2A81" w:rsidRPr="00D97D3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97D3D">
              <w:rPr>
                <w:rFonts w:hint="eastAsia"/>
                <w:color w:val="000000" w:themeColor="text1"/>
                <w:szCs w:val="21"/>
              </w:rPr>
              <w:t>(kg/h)</w:t>
            </w:r>
          </w:p>
        </w:tc>
        <w:tc>
          <w:tcPr>
            <w:tcW w:w="5985" w:type="dxa"/>
            <w:gridSpan w:val="3"/>
            <w:tcBorders>
              <w:bottom w:val="single" w:sz="4" w:space="0" w:color="auto"/>
            </w:tcBorders>
            <w:vAlign w:val="center"/>
          </w:tcPr>
          <w:p w:rsidR="007B0552" w:rsidRPr="00D97D3D" w:rsidRDefault="007B0552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DE7FCC" w:rsidRPr="00D97D3D" w:rsidRDefault="00DE7FCC" w:rsidP="00DB2535">
      <w:pPr>
        <w:spacing w:line="240" w:lineRule="exact"/>
        <w:rPr>
          <w:color w:val="000000" w:themeColor="text1"/>
          <w:szCs w:val="21"/>
        </w:rPr>
      </w:pPr>
    </w:p>
    <w:sectPr w:rsidR="00DE7FCC" w:rsidRPr="00D97D3D" w:rsidSect="000A07CF">
      <w:pgSz w:w="11906" w:h="16838" w:code="9"/>
      <w:pgMar w:top="851" w:right="1134" w:bottom="45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4E" w:rsidRDefault="009D084E" w:rsidP="00A31E6E">
      <w:r>
        <w:separator/>
      </w:r>
    </w:p>
  </w:endnote>
  <w:endnote w:type="continuationSeparator" w:id="0">
    <w:p w:rsidR="009D084E" w:rsidRDefault="009D084E" w:rsidP="00A3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4E" w:rsidRDefault="009D084E" w:rsidP="00A31E6E">
      <w:r>
        <w:separator/>
      </w:r>
    </w:p>
  </w:footnote>
  <w:footnote w:type="continuationSeparator" w:id="0">
    <w:p w:rsidR="009D084E" w:rsidRDefault="009D084E" w:rsidP="00A3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817"/>
    <w:multiLevelType w:val="hybridMultilevel"/>
    <w:tmpl w:val="C8A03106"/>
    <w:lvl w:ilvl="0" w:tplc="2CB45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97520"/>
    <w:multiLevelType w:val="hybridMultilevel"/>
    <w:tmpl w:val="4EC66B58"/>
    <w:lvl w:ilvl="0" w:tplc="02086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19"/>
    <w:rsid w:val="0007243C"/>
    <w:rsid w:val="000A07CF"/>
    <w:rsid w:val="000C2416"/>
    <w:rsid w:val="000C5032"/>
    <w:rsid w:val="000E1183"/>
    <w:rsid w:val="00101C26"/>
    <w:rsid w:val="00123B20"/>
    <w:rsid w:val="00184D97"/>
    <w:rsid w:val="001B34DB"/>
    <w:rsid w:val="001C6D8C"/>
    <w:rsid w:val="00293FBE"/>
    <w:rsid w:val="002B3F75"/>
    <w:rsid w:val="002C29F5"/>
    <w:rsid w:val="002E11DD"/>
    <w:rsid w:val="002E4E41"/>
    <w:rsid w:val="002F3E85"/>
    <w:rsid w:val="003039F9"/>
    <w:rsid w:val="00317C27"/>
    <w:rsid w:val="003A7113"/>
    <w:rsid w:val="003B625B"/>
    <w:rsid w:val="003C105A"/>
    <w:rsid w:val="003F358A"/>
    <w:rsid w:val="004135B7"/>
    <w:rsid w:val="00421A1A"/>
    <w:rsid w:val="00426CAF"/>
    <w:rsid w:val="00452C90"/>
    <w:rsid w:val="00456165"/>
    <w:rsid w:val="00477005"/>
    <w:rsid w:val="004C1E60"/>
    <w:rsid w:val="004D0E57"/>
    <w:rsid w:val="004D6334"/>
    <w:rsid w:val="00507D0B"/>
    <w:rsid w:val="005337B7"/>
    <w:rsid w:val="0054747B"/>
    <w:rsid w:val="005639ED"/>
    <w:rsid w:val="00582D4E"/>
    <w:rsid w:val="005830EF"/>
    <w:rsid w:val="005938E8"/>
    <w:rsid w:val="00597A8C"/>
    <w:rsid w:val="005A19B0"/>
    <w:rsid w:val="005A4C64"/>
    <w:rsid w:val="005C5E0B"/>
    <w:rsid w:val="005D11D3"/>
    <w:rsid w:val="0063366C"/>
    <w:rsid w:val="0067065E"/>
    <w:rsid w:val="0068149E"/>
    <w:rsid w:val="006A7DDE"/>
    <w:rsid w:val="0070497C"/>
    <w:rsid w:val="00725012"/>
    <w:rsid w:val="00732A10"/>
    <w:rsid w:val="00743ADB"/>
    <w:rsid w:val="007B0552"/>
    <w:rsid w:val="007B4A19"/>
    <w:rsid w:val="007B799C"/>
    <w:rsid w:val="007D7D31"/>
    <w:rsid w:val="007E5196"/>
    <w:rsid w:val="00816B36"/>
    <w:rsid w:val="008272E8"/>
    <w:rsid w:val="00837B20"/>
    <w:rsid w:val="00851452"/>
    <w:rsid w:val="00862710"/>
    <w:rsid w:val="00880240"/>
    <w:rsid w:val="00895C4A"/>
    <w:rsid w:val="009044F0"/>
    <w:rsid w:val="00912B42"/>
    <w:rsid w:val="0091729C"/>
    <w:rsid w:val="00942D46"/>
    <w:rsid w:val="00951A9E"/>
    <w:rsid w:val="009A3374"/>
    <w:rsid w:val="009B4D4F"/>
    <w:rsid w:val="009C1968"/>
    <w:rsid w:val="009C3683"/>
    <w:rsid w:val="009D084E"/>
    <w:rsid w:val="009E36F0"/>
    <w:rsid w:val="009E51B3"/>
    <w:rsid w:val="00A0241A"/>
    <w:rsid w:val="00A1735A"/>
    <w:rsid w:val="00A30B13"/>
    <w:rsid w:val="00A3140C"/>
    <w:rsid w:val="00A31E6E"/>
    <w:rsid w:val="00A424C6"/>
    <w:rsid w:val="00A46F46"/>
    <w:rsid w:val="00A53ED2"/>
    <w:rsid w:val="00A623F8"/>
    <w:rsid w:val="00A819E5"/>
    <w:rsid w:val="00AD43CD"/>
    <w:rsid w:val="00AE4016"/>
    <w:rsid w:val="00B049DC"/>
    <w:rsid w:val="00B071A1"/>
    <w:rsid w:val="00B45D63"/>
    <w:rsid w:val="00B46847"/>
    <w:rsid w:val="00B47D97"/>
    <w:rsid w:val="00B65D9F"/>
    <w:rsid w:val="00B85968"/>
    <w:rsid w:val="00BA3405"/>
    <w:rsid w:val="00BA7AB2"/>
    <w:rsid w:val="00BC744F"/>
    <w:rsid w:val="00BE3909"/>
    <w:rsid w:val="00BE4DCA"/>
    <w:rsid w:val="00BF4FF9"/>
    <w:rsid w:val="00BF56B7"/>
    <w:rsid w:val="00C2658A"/>
    <w:rsid w:val="00C510F7"/>
    <w:rsid w:val="00C64C9F"/>
    <w:rsid w:val="00C906D6"/>
    <w:rsid w:val="00C968C5"/>
    <w:rsid w:val="00CA2C47"/>
    <w:rsid w:val="00CB3FA1"/>
    <w:rsid w:val="00D10EC2"/>
    <w:rsid w:val="00D2559C"/>
    <w:rsid w:val="00D47780"/>
    <w:rsid w:val="00D77512"/>
    <w:rsid w:val="00D97D3D"/>
    <w:rsid w:val="00DB2535"/>
    <w:rsid w:val="00DC1A69"/>
    <w:rsid w:val="00DC693F"/>
    <w:rsid w:val="00DD0ECC"/>
    <w:rsid w:val="00DE4F92"/>
    <w:rsid w:val="00DE7FCC"/>
    <w:rsid w:val="00E74ADD"/>
    <w:rsid w:val="00E8374E"/>
    <w:rsid w:val="00E90E86"/>
    <w:rsid w:val="00EB6D81"/>
    <w:rsid w:val="00EC02F8"/>
    <w:rsid w:val="00EC5931"/>
    <w:rsid w:val="00EE2A81"/>
    <w:rsid w:val="00F13017"/>
    <w:rsid w:val="00F13208"/>
    <w:rsid w:val="00F212EE"/>
    <w:rsid w:val="00F30849"/>
    <w:rsid w:val="00F61A62"/>
    <w:rsid w:val="00FC76CE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5AD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1E6E"/>
    <w:rPr>
      <w:kern w:val="2"/>
      <w:sz w:val="21"/>
    </w:rPr>
  </w:style>
  <w:style w:type="paragraph" w:styleId="a7">
    <w:name w:val="footer"/>
    <w:basedOn w:val="a"/>
    <w:link w:val="a8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1E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424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2019-07-22T05:32:00Z</dcterms:created>
  <dcterms:modified xsi:type="dcterms:W3CDTF">2021-03-30T13:12:00Z</dcterms:modified>
</cp:coreProperties>
</file>