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C06" w:rsidRPr="00F62903" w:rsidRDefault="00874C06">
      <w:pPr>
        <w:wordWrap w:val="0"/>
        <w:jc w:val="right"/>
        <w:rPr>
          <w:rFonts w:ascii="ＭＳ Ｐゴシック" w:eastAsia="ＭＳ Ｐゴシック" w:hAnsi="ＭＳ Ｐゴシック" w:hint="eastAsia"/>
          <w:b/>
        </w:rPr>
      </w:pPr>
      <w:bookmarkStart w:id="0" w:name="_GoBack"/>
      <w:bookmarkEnd w:id="0"/>
      <w:r w:rsidRPr="00F62903">
        <w:rPr>
          <w:rFonts w:ascii="ＭＳ Ｐゴシック" w:eastAsia="ＭＳ Ｐゴシック" w:hAnsi="ＭＳ Ｐゴシック" w:hint="eastAsia"/>
          <w:b/>
        </w:rPr>
        <w:t xml:space="preserve">別紙 </w:t>
      </w:r>
      <w:r w:rsidR="002F3BCA" w:rsidRPr="00F62903">
        <w:rPr>
          <w:rFonts w:ascii="ＭＳ Ｐゴシック" w:eastAsia="ＭＳ Ｐゴシック" w:hAnsi="ＭＳ Ｐゴシック" w:hint="eastAsia"/>
          <w:b/>
        </w:rPr>
        <w:t>３</w:t>
      </w:r>
      <w:r w:rsidR="00840233" w:rsidRPr="00F62903">
        <w:rPr>
          <w:rFonts w:ascii="ＭＳ Ｐゴシック" w:eastAsia="ＭＳ Ｐゴシック" w:hAnsi="ＭＳ Ｐゴシック" w:hint="eastAsia"/>
          <w:b/>
        </w:rPr>
        <w:t>（一廃・産廃</w:t>
      </w:r>
      <w:r w:rsidR="0020584A" w:rsidRPr="00F62903">
        <w:rPr>
          <w:rFonts w:ascii="ＭＳ Ｐゴシック" w:eastAsia="ＭＳ Ｐゴシック" w:hAnsi="ＭＳ Ｐゴシック" w:hint="eastAsia"/>
          <w:b/>
        </w:rPr>
        <w:t>共通</w:t>
      </w:r>
      <w:r w:rsidR="00840233" w:rsidRPr="00F62903">
        <w:rPr>
          <w:rFonts w:ascii="ＭＳ Ｐゴシック" w:eastAsia="ＭＳ Ｐゴシック" w:hAnsi="ＭＳ Ｐゴシック" w:hint="eastAsia"/>
          <w:b/>
        </w:rPr>
        <w:t>）</w:t>
      </w:r>
    </w:p>
    <w:p w:rsidR="00874C06" w:rsidRDefault="00874C06">
      <w:pPr>
        <w:jc w:val="center"/>
        <w:rPr>
          <w:rFonts w:hint="eastAsia"/>
          <w:b/>
          <w:bCs/>
          <w:kern w:val="0"/>
          <w:sz w:val="28"/>
        </w:rPr>
      </w:pPr>
      <w:r w:rsidRPr="00EF79A8">
        <w:rPr>
          <w:rFonts w:hint="eastAsia"/>
          <w:b/>
          <w:bCs/>
          <w:spacing w:val="26"/>
          <w:kern w:val="0"/>
          <w:sz w:val="28"/>
          <w:fitText w:val="3960" w:id="1145056256"/>
        </w:rPr>
        <w:t>再生輸送の用に供する施</w:t>
      </w:r>
      <w:r w:rsidRPr="00EF79A8">
        <w:rPr>
          <w:rFonts w:hint="eastAsia"/>
          <w:b/>
          <w:bCs/>
          <w:spacing w:val="7"/>
          <w:kern w:val="0"/>
          <w:sz w:val="28"/>
          <w:fitText w:val="3960" w:id="1145056256"/>
        </w:rPr>
        <w:t>設</w:t>
      </w:r>
    </w:p>
    <w:p w:rsidR="00874C06" w:rsidRDefault="00874C06">
      <w:pPr>
        <w:rPr>
          <w:rFonts w:hint="eastAsi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1"/>
        <w:gridCol w:w="2364"/>
        <w:gridCol w:w="3072"/>
        <w:gridCol w:w="2031"/>
      </w:tblGrid>
      <w:tr w:rsidR="00874C06">
        <w:tblPrEx>
          <w:tblCellMar>
            <w:top w:w="0" w:type="dxa"/>
            <w:bottom w:w="0" w:type="dxa"/>
          </w:tblCellMar>
        </w:tblPrEx>
        <w:trPr>
          <w:trHeight w:val="727"/>
        </w:trPr>
        <w:tc>
          <w:tcPr>
            <w:tcW w:w="2199" w:type="dxa"/>
            <w:vAlign w:val="center"/>
          </w:tcPr>
          <w:p w:rsidR="00874C06" w:rsidRDefault="00874C06">
            <w:pPr>
              <w:jc w:val="center"/>
              <w:rPr>
                <w:rFonts w:hint="eastAsia"/>
              </w:rPr>
            </w:pPr>
            <w:r>
              <w:rPr>
                <w:rFonts w:hint="eastAsia"/>
              </w:rPr>
              <w:t>運搬施設の種類</w:t>
            </w:r>
          </w:p>
          <w:p w:rsidR="00874C06" w:rsidRDefault="00874C06">
            <w:pPr>
              <w:jc w:val="center"/>
              <w:rPr>
                <w:rFonts w:hint="eastAsia"/>
              </w:rPr>
            </w:pPr>
            <w:r>
              <w:rPr>
                <w:rFonts w:hint="eastAsia"/>
              </w:rPr>
              <w:t>（形状）</w:t>
            </w:r>
          </w:p>
        </w:tc>
        <w:tc>
          <w:tcPr>
            <w:tcW w:w="2415" w:type="dxa"/>
            <w:vAlign w:val="center"/>
          </w:tcPr>
          <w:p w:rsidR="00874C06" w:rsidRDefault="00874C06">
            <w:pPr>
              <w:jc w:val="center"/>
              <w:rPr>
                <w:rFonts w:hint="eastAsia"/>
              </w:rPr>
            </w:pPr>
            <w:r>
              <w:rPr>
                <w:rFonts w:hint="eastAsia"/>
              </w:rPr>
              <w:t>最大積載量</w:t>
            </w:r>
          </w:p>
          <w:p w:rsidR="00874C06" w:rsidRDefault="00874C06">
            <w:pPr>
              <w:jc w:val="center"/>
              <w:rPr>
                <w:rFonts w:hint="eastAsia"/>
              </w:rPr>
            </w:pPr>
            <w:r>
              <w:rPr>
                <w:rFonts w:hint="eastAsia"/>
              </w:rPr>
              <w:t>（ｔ／ｍ</w:t>
            </w:r>
            <w:r>
              <w:rPr>
                <w:rFonts w:hint="eastAsia"/>
                <w:vertAlign w:val="superscript"/>
              </w:rPr>
              <w:t>３</w:t>
            </w:r>
            <w:r>
              <w:rPr>
                <w:rFonts w:hint="eastAsia"/>
              </w:rPr>
              <w:t>）</w:t>
            </w:r>
          </w:p>
        </w:tc>
        <w:tc>
          <w:tcPr>
            <w:tcW w:w="3150" w:type="dxa"/>
            <w:vAlign w:val="center"/>
          </w:tcPr>
          <w:p w:rsidR="00874C06" w:rsidRDefault="00874C06">
            <w:pPr>
              <w:jc w:val="center"/>
              <w:rPr>
                <w:rFonts w:hint="eastAsia"/>
              </w:rPr>
            </w:pPr>
            <w:r>
              <w:rPr>
                <w:rFonts w:hint="eastAsia"/>
              </w:rPr>
              <w:t>自動車登録番号又は</w:t>
            </w:r>
          </w:p>
          <w:p w:rsidR="00874C06" w:rsidRDefault="00874C06">
            <w:pPr>
              <w:jc w:val="center"/>
              <w:rPr>
                <w:rFonts w:hint="eastAsia"/>
              </w:rPr>
            </w:pPr>
            <w:r>
              <w:rPr>
                <w:rFonts w:hint="eastAsia"/>
              </w:rPr>
              <w:t>車輌番号</w:t>
            </w:r>
          </w:p>
        </w:tc>
        <w:tc>
          <w:tcPr>
            <w:tcW w:w="2072" w:type="dxa"/>
            <w:vAlign w:val="center"/>
          </w:tcPr>
          <w:p w:rsidR="00874C06" w:rsidRDefault="00874C06">
            <w:pPr>
              <w:jc w:val="center"/>
              <w:rPr>
                <w:rFonts w:hint="eastAsia"/>
              </w:rPr>
            </w:pPr>
            <w:r>
              <w:rPr>
                <w:rFonts w:hint="eastAsia"/>
              </w:rPr>
              <w:t>新規／継続</w:t>
            </w:r>
          </w:p>
          <w:p w:rsidR="00874C06" w:rsidRDefault="00874C06">
            <w:pPr>
              <w:jc w:val="center"/>
              <w:rPr>
                <w:rFonts w:hint="eastAsia"/>
              </w:rPr>
            </w:pPr>
            <w:r>
              <w:rPr>
                <w:rFonts w:hint="eastAsia"/>
              </w:rPr>
              <w:t>の別</w:t>
            </w:r>
          </w:p>
        </w:tc>
      </w:tr>
      <w:tr w:rsidR="00874C06">
        <w:tblPrEx>
          <w:tblCellMar>
            <w:top w:w="0" w:type="dxa"/>
            <w:bottom w:w="0" w:type="dxa"/>
          </w:tblCellMar>
        </w:tblPrEx>
        <w:trPr>
          <w:trHeight w:val="735"/>
        </w:trPr>
        <w:tc>
          <w:tcPr>
            <w:tcW w:w="2199" w:type="dxa"/>
            <w:vAlign w:val="center"/>
          </w:tcPr>
          <w:p w:rsidR="00874C06" w:rsidRDefault="00874C06">
            <w:pPr>
              <w:jc w:val="center"/>
              <w:rPr>
                <w:rFonts w:hint="eastAsia"/>
              </w:rPr>
            </w:pPr>
          </w:p>
        </w:tc>
        <w:tc>
          <w:tcPr>
            <w:tcW w:w="2415" w:type="dxa"/>
            <w:vAlign w:val="center"/>
          </w:tcPr>
          <w:p w:rsidR="00874C06" w:rsidRDefault="00874C06">
            <w:pPr>
              <w:jc w:val="center"/>
              <w:rPr>
                <w:rFonts w:hint="eastAsia"/>
              </w:rPr>
            </w:pPr>
          </w:p>
        </w:tc>
        <w:tc>
          <w:tcPr>
            <w:tcW w:w="3150" w:type="dxa"/>
            <w:vAlign w:val="center"/>
          </w:tcPr>
          <w:p w:rsidR="00874C06" w:rsidRDefault="00874C06">
            <w:pPr>
              <w:jc w:val="center"/>
              <w:rPr>
                <w:rFonts w:hint="eastAsia"/>
              </w:rPr>
            </w:pPr>
          </w:p>
        </w:tc>
        <w:tc>
          <w:tcPr>
            <w:tcW w:w="2072" w:type="dxa"/>
            <w:vAlign w:val="center"/>
          </w:tcPr>
          <w:p w:rsidR="00874C06" w:rsidRDefault="00874C06">
            <w:pPr>
              <w:jc w:val="center"/>
              <w:rPr>
                <w:rFonts w:hint="eastAsia"/>
              </w:rPr>
            </w:pPr>
            <w:r>
              <w:rPr>
                <w:rFonts w:hint="eastAsia"/>
              </w:rPr>
              <w:t>新規・継続</w:t>
            </w:r>
            <w:r w:rsidR="004B74D4">
              <w:rPr>
                <w:rFonts w:hint="eastAsia"/>
              </w:rPr>
              <w:t>・廃止</w:t>
            </w:r>
          </w:p>
        </w:tc>
      </w:tr>
      <w:tr w:rsidR="00874C06">
        <w:tblPrEx>
          <w:tblCellMar>
            <w:top w:w="0" w:type="dxa"/>
            <w:bottom w:w="0" w:type="dxa"/>
          </w:tblCellMar>
        </w:tblPrEx>
        <w:trPr>
          <w:trHeight w:val="731"/>
        </w:trPr>
        <w:tc>
          <w:tcPr>
            <w:tcW w:w="2199" w:type="dxa"/>
            <w:vAlign w:val="center"/>
          </w:tcPr>
          <w:p w:rsidR="00874C06" w:rsidRDefault="00874C06">
            <w:pPr>
              <w:jc w:val="center"/>
              <w:rPr>
                <w:rFonts w:hint="eastAsia"/>
              </w:rPr>
            </w:pPr>
          </w:p>
        </w:tc>
        <w:tc>
          <w:tcPr>
            <w:tcW w:w="2415" w:type="dxa"/>
            <w:vAlign w:val="center"/>
          </w:tcPr>
          <w:p w:rsidR="00874C06" w:rsidRDefault="00874C06">
            <w:pPr>
              <w:jc w:val="center"/>
              <w:rPr>
                <w:rFonts w:hint="eastAsia"/>
              </w:rPr>
            </w:pPr>
          </w:p>
        </w:tc>
        <w:tc>
          <w:tcPr>
            <w:tcW w:w="3150" w:type="dxa"/>
            <w:vAlign w:val="center"/>
          </w:tcPr>
          <w:p w:rsidR="00874C06" w:rsidRDefault="00874C06">
            <w:pPr>
              <w:jc w:val="center"/>
              <w:rPr>
                <w:rFonts w:hint="eastAsia"/>
              </w:rPr>
            </w:pPr>
          </w:p>
        </w:tc>
        <w:tc>
          <w:tcPr>
            <w:tcW w:w="2072" w:type="dxa"/>
            <w:vAlign w:val="center"/>
          </w:tcPr>
          <w:p w:rsidR="00874C06" w:rsidRDefault="00874C06">
            <w:pPr>
              <w:jc w:val="center"/>
            </w:pPr>
            <w:r>
              <w:rPr>
                <w:rFonts w:hint="eastAsia"/>
              </w:rPr>
              <w:t>新規・継続</w:t>
            </w:r>
            <w:r w:rsidR="004B74D4">
              <w:rPr>
                <w:rFonts w:hint="eastAsia"/>
              </w:rPr>
              <w:t>・廃止</w:t>
            </w:r>
          </w:p>
        </w:tc>
      </w:tr>
      <w:tr w:rsidR="00874C06">
        <w:tblPrEx>
          <w:tblCellMar>
            <w:top w:w="0" w:type="dxa"/>
            <w:bottom w:w="0" w:type="dxa"/>
          </w:tblCellMar>
        </w:tblPrEx>
        <w:trPr>
          <w:trHeight w:val="731"/>
        </w:trPr>
        <w:tc>
          <w:tcPr>
            <w:tcW w:w="2199" w:type="dxa"/>
            <w:vAlign w:val="center"/>
          </w:tcPr>
          <w:p w:rsidR="00874C06" w:rsidRDefault="00874C06">
            <w:pPr>
              <w:jc w:val="center"/>
              <w:rPr>
                <w:rFonts w:hint="eastAsia"/>
              </w:rPr>
            </w:pPr>
          </w:p>
        </w:tc>
        <w:tc>
          <w:tcPr>
            <w:tcW w:w="2415" w:type="dxa"/>
            <w:vAlign w:val="center"/>
          </w:tcPr>
          <w:p w:rsidR="00874C06" w:rsidRDefault="00874C06">
            <w:pPr>
              <w:jc w:val="center"/>
              <w:rPr>
                <w:rFonts w:hint="eastAsia"/>
              </w:rPr>
            </w:pPr>
          </w:p>
        </w:tc>
        <w:tc>
          <w:tcPr>
            <w:tcW w:w="3150" w:type="dxa"/>
            <w:vAlign w:val="center"/>
          </w:tcPr>
          <w:p w:rsidR="00874C06" w:rsidRDefault="00874C06">
            <w:pPr>
              <w:jc w:val="center"/>
              <w:rPr>
                <w:rFonts w:hint="eastAsia"/>
              </w:rPr>
            </w:pPr>
          </w:p>
        </w:tc>
        <w:tc>
          <w:tcPr>
            <w:tcW w:w="2072" w:type="dxa"/>
            <w:vAlign w:val="center"/>
          </w:tcPr>
          <w:p w:rsidR="00874C06" w:rsidRDefault="00874C06">
            <w:pPr>
              <w:jc w:val="center"/>
            </w:pPr>
            <w:r>
              <w:rPr>
                <w:rFonts w:hint="eastAsia"/>
              </w:rPr>
              <w:t>新規・継続</w:t>
            </w:r>
            <w:r w:rsidR="004B74D4">
              <w:rPr>
                <w:rFonts w:hint="eastAsia"/>
              </w:rPr>
              <w:t>・廃止</w:t>
            </w:r>
          </w:p>
        </w:tc>
      </w:tr>
      <w:tr w:rsidR="00874C06">
        <w:tblPrEx>
          <w:tblCellMar>
            <w:top w:w="0" w:type="dxa"/>
            <w:bottom w:w="0" w:type="dxa"/>
          </w:tblCellMar>
        </w:tblPrEx>
        <w:trPr>
          <w:trHeight w:val="731"/>
        </w:trPr>
        <w:tc>
          <w:tcPr>
            <w:tcW w:w="2199" w:type="dxa"/>
            <w:vAlign w:val="center"/>
          </w:tcPr>
          <w:p w:rsidR="00874C06" w:rsidRDefault="00874C06">
            <w:pPr>
              <w:jc w:val="center"/>
              <w:rPr>
                <w:rFonts w:hint="eastAsia"/>
              </w:rPr>
            </w:pPr>
          </w:p>
        </w:tc>
        <w:tc>
          <w:tcPr>
            <w:tcW w:w="2415" w:type="dxa"/>
            <w:vAlign w:val="center"/>
          </w:tcPr>
          <w:p w:rsidR="00874C06" w:rsidRDefault="00874C06">
            <w:pPr>
              <w:jc w:val="center"/>
              <w:rPr>
                <w:rFonts w:hint="eastAsia"/>
              </w:rPr>
            </w:pPr>
          </w:p>
        </w:tc>
        <w:tc>
          <w:tcPr>
            <w:tcW w:w="3150" w:type="dxa"/>
            <w:vAlign w:val="center"/>
          </w:tcPr>
          <w:p w:rsidR="00874C06" w:rsidRDefault="00874C06">
            <w:pPr>
              <w:jc w:val="center"/>
              <w:rPr>
                <w:rFonts w:hint="eastAsia"/>
              </w:rPr>
            </w:pPr>
          </w:p>
        </w:tc>
        <w:tc>
          <w:tcPr>
            <w:tcW w:w="2072" w:type="dxa"/>
            <w:vAlign w:val="center"/>
          </w:tcPr>
          <w:p w:rsidR="00874C06" w:rsidRDefault="00874C06">
            <w:pPr>
              <w:jc w:val="center"/>
            </w:pPr>
            <w:r>
              <w:rPr>
                <w:rFonts w:hint="eastAsia"/>
              </w:rPr>
              <w:t>新規・継続</w:t>
            </w:r>
            <w:r w:rsidR="004B74D4">
              <w:rPr>
                <w:rFonts w:hint="eastAsia"/>
              </w:rPr>
              <w:t>・廃止</w:t>
            </w:r>
          </w:p>
        </w:tc>
      </w:tr>
      <w:tr w:rsidR="00874C06">
        <w:tblPrEx>
          <w:tblCellMar>
            <w:top w:w="0" w:type="dxa"/>
            <w:bottom w:w="0" w:type="dxa"/>
          </w:tblCellMar>
        </w:tblPrEx>
        <w:trPr>
          <w:trHeight w:val="731"/>
        </w:trPr>
        <w:tc>
          <w:tcPr>
            <w:tcW w:w="2199" w:type="dxa"/>
            <w:vAlign w:val="center"/>
          </w:tcPr>
          <w:p w:rsidR="00874C06" w:rsidRDefault="00874C06">
            <w:pPr>
              <w:jc w:val="center"/>
              <w:rPr>
                <w:rFonts w:hint="eastAsia"/>
              </w:rPr>
            </w:pPr>
          </w:p>
        </w:tc>
        <w:tc>
          <w:tcPr>
            <w:tcW w:w="2415" w:type="dxa"/>
            <w:vAlign w:val="center"/>
          </w:tcPr>
          <w:p w:rsidR="00874C06" w:rsidRDefault="00874C06">
            <w:pPr>
              <w:jc w:val="center"/>
              <w:rPr>
                <w:rFonts w:hint="eastAsia"/>
              </w:rPr>
            </w:pPr>
          </w:p>
        </w:tc>
        <w:tc>
          <w:tcPr>
            <w:tcW w:w="3150" w:type="dxa"/>
            <w:vAlign w:val="center"/>
          </w:tcPr>
          <w:p w:rsidR="00874C06" w:rsidRDefault="00874C06">
            <w:pPr>
              <w:jc w:val="center"/>
              <w:rPr>
                <w:rFonts w:hint="eastAsia"/>
              </w:rPr>
            </w:pPr>
          </w:p>
        </w:tc>
        <w:tc>
          <w:tcPr>
            <w:tcW w:w="2072" w:type="dxa"/>
            <w:vAlign w:val="center"/>
          </w:tcPr>
          <w:p w:rsidR="00874C06" w:rsidRDefault="00874C06">
            <w:pPr>
              <w:jc w:val="center"/>
            </w:pPr>
            <w:r>
              <w:rPr>
                <w:rFonts w:hint="eastAsia"/>
              </w:rPr>
              <w:t>新規・継続</w:t>
            </w:r>
            <w:r w:rsidR="004B74D4">
              <w:rPr>
                <w:rFonts w:hint="eastAsia"/>
              </w:rPr>
              <w:t>・廃止</w:t>
            </w:r>
          </w:p>
        </w:tc>
      </w:tr>
      <w:tr w:rsidR="00874C06">
        <w:tblPrEx>
          <w:tblCellMar>
            <w:top w:w="0" w:type="dxa"/>
            <w:bottom w:w="0" w:type="dxa"/>
          </w:tblCellMar>
        </w:tblPrEx>
        <w:trPr>
          <w:trHeight w:val="731"/>
        </w:trPr>
        <w:tc>
          <w:tcPr>
            <w:tcW w:w="2199" w:type="dxa"/>
            <w:vAlign w:val="center"/>
          </w:tcPr>
          <w:p w:rsidR="00874C06" w:rsidRDefault="00874C06">
            <w:pPr>
              <w:jc w:val="center"/>
              <w:rPr>
                <w:rFonts w:hint="eastAsia"/>
              </w:rPr>
            </w:pPr>
          </w:p>
        </w:tc>
        <w:tc>
          <w:tcPr>
            <w:tcW w:w="2415" w:type="dxa"/>
            <w:vAlign w:val="center"/>
          </w:tcPr>
          <w:p w:rsidR="00874C06" w:rsidRDefault="00874C06">
            <w:pPr>
              <w:jc w:val="center"/>
              <w:rPr>
                <w:rFonts w:hint="eastAsia"/>
              </w:rPr>
            </w:pPr>
          </w:p>
        </w:tc>
        <w:tc>
          <w:tcPr>
            <w:tcW w:w="3150" w:type="dxa"/>
            <w:vAlign w:val="center"/>
          </w:tcPr>
          <w:p w:rsidR="00874C06" w:rsidRDefault="00874C06">
            <w:pPr>
              <w:jc w:val="center"/>
              <w:rPr>
                <w:rFonts w:hint="eastAsia"/>
              </w:rPr>
            </w:pPr>
          </w:p>
        </w:tc>
        <w:tc>
          <w:tcPr>
            <w:tcW w:w="2072" w:type="dxa"/>
            <w:vAlign w:val="center"/>
          </w:tcPr>
          <w:p w:rsidR="00874C06" w:rsidRDefault="00874C06">
            <w:pPr>
              <w:jc w:val="center"/>
            </w:pPr>
            <w:r>
              <w:rPr>
                <w:rFonts w:hint="eastAsia"/>
              </w:rPr>
              <w:t>新規・継続</w:t>
            </w:r>
            <w:r w:rsidR="004B74D4">
              <w:rPr>
                <w:rFonts w:hint="eastAsia"/>
              </w:rPr>
              <w:t>・廃止</w:t>
            </w:r>
          </w:p>
        </w:tc>
      </w:tr>
      <w:tr w:rsidR="00874C06">
        <w:tblPrEx>
          <w:tblCellMar>
            <w:top w:w="0" w:type="dxa"/>
            <w:bottom w:w="0" w:type="dxa"/>
          </w:tblCellMar>
        </w:tblPrEx>
        <w:trPr>
          <w:trHeight w:val="731"/>
        </w:trPr>
        <w:tc>
          <w:tcPr>
            <w:tcW w:w="2199" w:type="dxa"/>
            <w:vAlign w:val="center"/>
          </w:tcPr>
          <w:p w:rsidR="00874C06" w:rsidRDefault="00874C06">
            <w:pPr>
              <w:jc w:val="center"/>
              <w:rPr>
                <w:rFonts w:hint="eastAsia"/>
              </w:rPr>
            </w:pPr>
          </w:p>
        </w:tc>
        <w:tc>
          <w:tcPr>
            <w:tcW w:w="2415" w:type="dxa"/>
            <w:vAlign w:val="center"/>
          </w:tcPr>
          <w:p w:rsidR="00874C06" w:rsidRDefault="00874C06">
            <w:pPr>
              <w:jc w:val="center"/>
              <w:rPr>
                <w:rFonts w:hint="eastAsia"/>
              </w:rPr>
            </w:pPr>
          </w:p>
        </w:tc>
        <w:tc>
          <w:tcPr>
            <w:tcW w:w="3150" w:type="dxa"/>
            <w:vAlign w:val="center"/>
          </w:tcPr>
          <w:p w:rsidR="00874C06" w:rsidRDefault="00874C06">
            <w:pPr>
              <w:jc w:val="center"/>
              <w:rPr>
                <w:rFonts w:hint="eastAsia"/>
              </w:rPr>
            </w:pPr>
          </w:p>
        </w:tc>
        <w:tc>
          <w:tcPr>
            <w:tcW w:w="2072" w:type="dxa"/>
            <w:vAlign w:val="center"/>
          </w:tcPr>
          <w:p w:rsidR="00874C06" w:rsidRDefault="00874C06">
            <w:pPr>
              <w:jc w:val="center"/>
            </w:pPr>
            <w:r>
              <w:rPr>
                <w:rFonts w:hint="eastAsia"/>
              </w:rPr>
              <w:t>新規・継続</w:t>
            </w:r>
            <w:r w:rsidR="004B74D4">
              <w:rPr>
                <w:rFonts w:hint="eastAsia"/>
              </w:rPr>
              <w:t>・廃止</w:t>
            </w:r>
          </w:p>
        </w:tc>
      </w:tr>
      <w:tr w:rsidR="00874C06">
        <w:tblPrEx>
          <w:tblCellMar>
            <w:top w:w="0" w:type="dxa"/>
            <w:bottom w:w="0" w:type="dxa"/>
          </w:tblCellMar>
        </w:tblPrEx>
        <w:trPr>
          <w:trHeight w:val="731"/>
        </w:trPr>
        <w:tc>
          <w:tcPr>
            <w:tcW w:w="2199" w:type="dxa"/>
            <w:vAlign w:val="center"/>
          </w:tcPr>
          <w:p w:rsidR="00874C06" w:rsidRDefault="00874C06">
            <w:pPr>
              <w:jc w:val="center"/>
              <w:rPr>
                <w:rFonts w:hint="eastAsia"/>
              </w:rPr>
            </w:pPr>
          </w:p>
        </w:tc>
        <w:tc>
          <w:tcPr>
            <w:tcW w:w="2415" w:type="dxa"/>
            <w:vAlign w:val="center"/>
          </w:tcPr>
          <w:p w:rsidR="00874C06" w:rsidRDefault="00874C06">
            <w:pPr>
              <w:jc w:val="center"/>
              <w:rPr>
                <w:rFonts w:hint="eastAsia"/>
              </w:rPr>
            </w:pPr>
          </w:p>
        </w:tc>
        <w:tc>
          <w:tcPr>
            <w:tcW w:w="3150" w:type="dxa"/>
            <w:vAlign w:val="center"/>
          </w:tcPr>
          <w:p w:rsidR="00874C06" w:rsidRDefault="00874C06">
            <w:pPr>
              <w:jc w:val="center"/>
              <w:rPr>
                <w:rFonts w:hint="eastAsia"/>
              </w:rPr>
            </w:pPr>
          </w:p>
        </w:tc>
        <w:tc>
          <w:tcPr>
            <w:tcW w:w="2072" w:type="dxa"/>
            <w:vAlign w:val="center"/>
          </w:tcPr>
          <w:p w:rsidR="00874C06" w:rsidRDefault="00874C06">
            <w:pPr>
              <w:jc w:val="center"/>
            </w:pPr>
            <w:r>
              <w:rPr>
                <w:rFonts w:hint="eastAsia"/>
              </w:rPr>
              <w:t>新規・継続</w:t>
            </w:r>
            <w:r w:rsidR="004B74D4">
              <w:rPr>
                <w:rFonts w:hint="eastAsia"/>
              </w:rPr>
              <w:t>・廃止</w:t>
            </w:r>
          </w:p>
        </w:tc>
      </w:tr>
      <w:tr w:rsidR="00874C06">
        <w:tblPrEx>
          <w:tblCellMar>
            <w:top w:w="0" w:type="dxa"/>
            <w:bottom w:w="0" w:type="dxa"/>
          </w:tblCellMar>
        </w:tblPrEx>
        <w:trPr>
          <w:trHeight w:val="731"/>
        </w:trPr>
        <w:tc>
          <w:tcPr>
            <w:tcW w:w="2199" w:type="dxa"/>
            <w:vAlign w:val="center"/>
          </w:tcPr>
          <w:p w:rsidR="00874C06" w:rsidRDefault="00874C06">
            <w:pPr>
              <w:jc w:val="center"/>
              <w:rPr>
                <w:rFonts w:hint="eastAsia"/>
              </w:rPr>
            </w:pPr>
          </w:p>
        </w:tc>
        <w:tc>
          <w:tcPr>
            <w:tcW w:w="2415" w:type="dxa"/>
            <w:vAlign w:val="center"/>
          </w:tcPr>
          <w:p w:rsidR="00874C06" w:rsidRDefault="00874C06">
            <w:pPr>
              <w:jc w:val="center"/>
              <w:rPr>
                <w:rFonts w:hint="eastAsia"/>
              </w:rPr>
            </w:pPr>
          </w:p>
        </w:tc>
        <w:tc>
          <w:tcPr>
            <w:tcW w:w="3150" w:type="dxa"/>
            <w:vAlign w:val="center"/>
          </w:tcPr>
          <w:p w:rsidR="00874C06" w:rsidRDefault="00874C06">
            <w:pPr>
              <w:jc w:val="center"/>
              <w:rPr>
                <w:rFonts w:hint="eastAsia"/>
              </w:rPr>
            </w:pPr>
          </w:p>
        </w:tc>
        <w:tc>
          <w:tcPr>
            <w:tcW w:w="2072" w:type="dxa"/>
            <w:vAlign w:val="center"/>
          </w:tcPr>
          <w:p w:rsidR="00874C06" w:rsidRDefault="00874C06">
            <w:pPr>
              <w:jc w:val="center"/>
            </w:pPr>
            <w:r>
              <w:rPr>
                <w:rFonts w:hint="eastAsia"/>
              </w:rPr>
              <w:t>新規・継続</w:t>
            </w:r>
            <w:r w:rsidR="004B74D4">
              <w:rPr>
                <w:rFonts w:hint="eastAsia"/>
              </w:rPr>
              <w:t>・廃止</w:t>
            </w:r>
          </w:p>
        </w:tc>
      </w:tr>
      <w:tr w:rsidR="00874C06">
        <w:tblPrEx>
          <w:tblCellMar>
            <w:top w:w="0" w:type="dxa"/>
            <w:bottom w:w="0" w:type="dxa"/>
          </w:tblCellMar>
        </w:tblPrEx>
        <w:trPr>
          <w:trHeight w:val="731"/>
        </w:trPr>
        <w:tc>
          <w:tcPr>
            <w:tcW w:w="2199" w:type="dxa"/>
            <w:vAlign w:val="center"/>
          </w:tcPr>
          <w:p w:rsidR="00874C06" w:rsidRDefault="00874C06">
            <w:pPr>
              <w:jc w:val="center"/>
              <w:rPr>
                <w:rFonts w:hint="eastAsia"/>
              </w:rPr>
            </w:pPr>
          </w:p>
        </w:tc>
        <w:tc>
          <w:tcPr>
            <w:tcW w:w="2415" w:type="dxa"/>
            <w:vAlign w:val="center"/>
          </w:tcPr>
          <w:p w:rsidR="00874C06" w:rsidRDefault="00874C06">
            <w:pPr>
              <w:jc w:val="center"/>
              <w:rPr>
                <w:rFonts w:hint="eastAsia"/>
              </w:rPr>
            </w:pPr>
          </w:p>
        </w:tc>
        <w:tc>
          <w:tcPr>
            <w:tcW w:w="3150" w:type="dxa"/>
            <w:vAlign w:val="center"/>
          </w:tcPr>
          <w:p w:rsidR="00874C06" w:rsidRDefault="00874C06">
            <w:pPr>
              <w:jc w:val="center"/>
              <w:rPr>
                <w:rFonts w:hint="eastAsia"/>
              </w:rPr>
            </w:pPr>
          </w:p>
        </w:tc>
        <w:tc>
          <w:tcPr>
            <w:tcW w:w="2072" w:type="dxa"/>
            <w:vAlign w:val="center"/>
          </w:tcPr>
          <w:p w:rsidR="00874C06" w:rsidRDefault="00874C06">
            <w:pPr>
              <w:jc w:val="center"/>
            </w:pPr>
            <w:r>
              <w:rPr>
                <w:rFonts w:hint="eastAsia"/>
              </w:rPr>
              <w:t>新規・継続</w:t>
            </w:r>
            <w:r w:rsidR="004B74D4">
              <w:rPr>
                <w:rFonts w:hint="eastAsia"/>
              </w:rPr>
              <w:t>・廃止</w:t>
            </w:r>
          </w:p>
        </w:tc>
      </w:tr>
      <w:tr w:rsidR="00874C06">
        <w:tblPrEx>
          <w:tblCellMar>
            <w:top w:w="0" w:type="dxa"/>
            <w:bottom w:w="0" w:type="dxa"/>
          </w:tblCellMar>
        </w:tblPrEx>
        <w:trPr>
          <w:trHeight w:val="731"/>
        </w:trPr>
        <w:tc>
          <w:tcPr>
            <w:tcW w:w="2199" w:type="dxa"/>
            <w:vAlign w:val="center"/>
          </w:tcPr>
          <w:p w:rsidR="00874C06" w:rsidRDefault="00874C06">
            <w:pPr>
              <w:jc w:val="center"/>
              <w:rPr>
                <w:rFonts w:hint="eastAsia"/>
              </w:rPr>
            </w:pPr>
          </w:p>
        </w:tc>
        <w:tc>
          <w:tcPr>
            <w:tcW w:w="2415" w:type="dxa"/>
            <w:tcBorders>
              <w:bottom w:val="single" w:sz="4" w:space="0" w:color="auto"/>
            </w:tcBorders>
            <w:vAlign w:val="center"/>
          </w:tcPr>
          <w:p w:rsidR="00874C06" w:rsidRDefault="00874C06">
            <w:pPr>
              <w:jc w:val="center"/>
              <w:rPr>
                <w:rFonts w:hint="eastAsia"/>
              </w:rPr>
            </w:pPr>
          </w:p>
        </w:tc>
        <w:tc>
          <w:tcPr>
            <w:tcW w:w="3150" w:type="dxa"/>
            <w:tcBorders>
              <w:bottom w:val="single" w:sz="4" w:space="0" w:color="auto"/>
            </w:tcBorders>
            <w:vAlign w:val="center"/>
          </w:tcPr>
          <w:p w:rsidR="00874C06" w:rsidRDefault="00874C06">
            <w:pPr>
              <w:jc w:val="center"/>
              <w:rPr>
                <w:rFonts w:hint="eastAsia"/>
              </w:rPr>
            </w:pPr>
          </w:p>
        </w:tc>
        <w:tc>
          <w:tcPr>
            <w:tcW w:w="2072" w:type="dxa"/>
            <w:tcBorders>
              <w:bottom w:val="single" w:sz="4" w:space="0" w:color="auto"/>
            </w:tcBorders>
            <w:vAlign w:val="center"/>
          </w:tcPr>
          <w:p w:rsidR="00874C06" w:rsidRDefault="00874C06">
            <w:pPr>
              <w:jc w:val="center"/>
            </w:pPr>
            <w:r>
              <w:rPr>
                <w:rFonts w:hint="eastAsia"/>
              </w:rPr>
              <w:t>新規・継続</w:t>
            </w:r>
            <w:r w:rsidR="004B74D4">
              <w:rPr>
                <w:rFonts w:hint="eastAsia"/>
              </w:rPr>
              <w:t>・廃止</w:t>
            </w:r>
          </w:p>
        </w:tc>
      </w:tr>
      <w:tr w:rsidR="00874C06">
        <w:tblPrEx>
          <w:tblCellMar>
            <w:top w:w="0" w:type="dxa"/>
            <w:bottom w:w="0" w:type="dxa"/>
          </w:tblCellMar>
        </w:tblPrEx>
        <w:trPr>
          <w:cantSplit/>
          <w:trHeight w:val="731"/>
        </w:trPr>
        <w:tc>
          <w:tcPr>
            <w:tcW w:w="2199" w:type="dxa"/>
            <w:vAlign w:val="center"/>
          </w:tcPr>
          <w:p w:rsidR="00874C06" w:rsidRDefault="00874C06">
            <w:pPr>
              <w:jc w:val="center"/>
              <w:rPr>
                <w:rFonts w:hint="eastAsia"/>
              </w:rPr>
            </w:pPr>
            <w:r>
              <w:rPr>
                <w:rFonts w:hint="eastAsia"/>
              </w:rPr>
              <w:t>合　　計</w:t>
            </w:r>
          </w:p>
        </w:tc>
        <w:tc>
          <w:tcPr>
            <w:tcW w:w="2415" w:type="dxa"/>
            <w:vAlign w:val="center"/>
          </w:tcPr>
          <w:p w:rsidR="00874C06" w:rsidRDefault="00874C06">
            <w:pPr>
              <w:wordWrap w:val="0"/>
              <w:jc w:val="right"/>
              <w:rPr>
                <w:rFonts w:hint="eastAsia"/>
              </w:rPr>
            </w:pPr>
            <w:r>
              <w:rPr>
                <w:rFonts w:hint="eastAsia"/>
              </w:rPr>
              <w:t xml:space="preserve">台　</w:t>
            </w:r>
          </w:p>
        </w:tc>
        <w:tc>
          <w:tcPr>
            <w:tcW w:w="5222" w:type="dxa"/>
            <w:gridSpan w:val="2"/>
            <w:tcBorders>
              <w:top w:val="nil"/>
            </w:tcBorders>
            <w:vAlign w:val="center"/>
          </w:tcPr>
          <w:p w:rsidR="00874C06" w:rsidRDefault="00874C06" w:rsidP="004B74D4">
            <w:pPr>
              <w:jc w:val="center"/>
              <w:rPr>
                <w:rFonts w:hint="eastAsia"/>
              </w:rPr>
            </w:pPr>
            <w:r>
              <w:rPr>
                <w:rFonts w:hint="eastAsia"/>
              </w:rPr>
              <w:t xml:space="preserve">（うち新規　</w:t>
            </w:r>
            <w:r w:rsidR="005F2FE2">
              <w:rPr>
                <w:rFonts w:hint="eastAsia"/>
              </w:rPr>
              <w:t xml:space="preserve">　</w:t>
            </w:r>
            <w:r>
              <w:rPr>
                <w:rFonts w:hint="eastAsia"/>
              </w:rPr>
              <w:t xml:space="preserve">台、　継続　</w:t>
            </w:r>
            <w:r w:rsidR="005F2FE2">
              <w:rPr>
                <w:rFonts w:hint="eastAsia"/>
              </w:rPr>
              <w:t xml:space="preserve">　</w:t>
            </w:r>
            <w:r>
              <w:rPr>
                <w:rFonts w:hint="eastAsia"/>
              </w:rPr>
              <w:t>台</w:t>
            </w:r>
            <w:r w:rsidR="004B74D4">
              <w:rPr>
                <w:rFonts w:hint="eastAsia"/>
              </w:rPr>
              <w:t>、廃止　　台</w:t>
            </w:r>
            <w:r>
              <w:rPr>
                <w:rFonts w:hint="eastAsia"/>
              </w:rPr>
              <w:t>）</w:t>
            </w:r>
          </w:p>
        </w:tc>
      </w:tr>
      <w:tr w:rsidR="00874C06">
        <w:tblPrEx>
          <w:tblCellMar>
            <w:top w:w="0" w:type="dxa"/>
            <w:bottom w:w="0" w:type="dxa"/>
          </w:tblCellMar>
        </w:tblPrEx>
        <w:trPr>
          <w:cantSplit/>
          <w:trHeight w:val="1208"/>
        </w:trPr>
        <w:tc>
          <w:tcPr>
            <w:tcW w:w="2199" w:type="dxa"/>
            <w:vAlign w:val="center"/>
          </w:tcPr>
          <w:p w:rsidR="00874C06" w:rsidRDefault="00874C06">
            <w:pPr>
              <w:jc w:val="center"/>
              <w:rPr>
                <w:rFonts w:hint="eastAsia"/>
              </w:rPr>
            </w:pPr>
            <w:r>
              <w:rPr>
                <w:rFonts w:hint="eastAsia"/>
              </w:rPr>
              <w:t>運　搬　方　法</w:t>
            </w:r>
          </w:p>
          <w:p w:rsidR="00874C06" w:rsidRDefault="00874C06">
            <w:pPr>
              <w:jc w:val="center"/>
              <w:rPr>
                <w:rFonts w:hint="eastAsia"/>
              </w:rPr>
            </w:pPr>
            <w:r>
              <w:rPr>
                <w:rFonts w:hint="eastAsia"/>
              </w:rPr>
              <w:t>（　容　器　）</w:t>
            </w:r>
          </w:p>
        </w:tc>
        <w:tc>
          <w:tcPr>
            <w:tcW w:w="7637" w:type="dxa"/>
            <w:gridSpan w:val="3"/>
            <w:vAlign w:val="center"/>
          </w:tcPr>
          <w:p w:rsidR="00874C06" w:rsidRDefault="00874C06">
            <w:pPr>
              <w:jc w:val="center"/>
              <w:rPr>
                <w:rFonts w:hint="eastAsia"/>
              </w:rPr>
            </w:pPr>
          </w:p>
        </w:tc>
      </w:tr>
    </w:tbl>
    <w:p w:rsidR="00874C06" w:rsidRDefault="00874C06">
      <w:pPr>
        <w:ind w:firstLineChars="200" w:firstLine="440"/>
        <w:rPr>
          <w:rFonts w:hint="eastAsia"/>
        </w:rPr>
      </w:pPr>
      <w:r>
        <w:rPr>
          <w:rFonts w:hint="eastAsia"/>
        </w:rPr>
        <w:t>＜添付書類＞</w:t>
      </w:r>
    </w:p>
    <w:p w:rsidR="00874C06" w:rsidRDefault="00874C06">
      <w:pPr>
        <w:rPr>
          <w:rFonts w:hint="eastAsia"/>
        </w:rPr>
      </w:pPr>
      <w:r>
        <w:rPr>
          <w:rFonts w:hint="eastAsia"/>
        </w:rPr>
        <w:t>１　施設の写真</w:t>
      </w:r>
      <w:r w:rsidR="00800314">
        <w:rPr>
          <w:rFonts w:hint="eastAsia"/>
        </w:rPr>
        <w:t>（別紙　５）</w:t>
      </w:r>
    </w:p>
    <w:p w:rsidR="00874C06" w:rsidRDefault="00874C06">
      <w:pPr>
        <w:rPr>
          <w:rFonts w:hint="eastAsia"/>
        </w:rPr>
      </w:pPr>
      <w:r>
        <w:rPr>
          <w:rFonts w:hint="eastAsia"/>
        </w:rPr>
        <w:t>２　自動車にあっては、自動車検査証の写し</w:t>
      </w:r>
    </w:p>
    <w:p w:rsidR="00874C06" w:rsidRDefault="00874C06">
      <w:pPr>
        <w:rPr>
          <w:rFonts w:hint="eastAsia"/>
        </w:rPr>
      </w:pPr>
      <w:r>
        <w:rPr>
          <w:rFonts w:hint="eastAsia"/>
        </w:rPr>
        <w:t>３　船舶にあっては、船舶国籍証書又は船舶票及び船舶検査証の写し並びに岸壁等積卸し場所</w:t>
      </w:r>
    </w:p>
    <w:p w:rsidR="00874C06" w:rsidRDefault="00874C06">
      <w:pPr>
        <w:ind w:firstLineChars="200" w:firstLine="440"/>
        <w:rPr>
          <w:rFonts w:hint="eastAsia"/>
        </w:rPr>
      </w:pPr>
      <w:r>
        <w:rPr>
          <w:rFonts w:hint="eastAsia"/>
        </w:rPr>
        <w:t>の付近見取図及び岸壁等の占有を証する書類</w:t>
      </w:r>
    </w:p>
    <w:p w:rsidR="002F3BCA" w:rsidRPr="002F3BCA" w:rsidRDefault="002F3BCA" w:rsidP="002F3BCA">
      <w:pPr>
        <w:rPr>
          <w:rFonts w:hint="eastAsia"/>
        </w:rPr>
      </w:pPr>
      <w:r>
        <w:rPr>
          <w:rFonts w:hint="eastAsia"/>
        </w:rPr>
        <w:t>４　車両を他の者から借用する場合は使用承諾証明書（別紙　６）</w:t>
      </w:r>
    </w:p>
    <w:sectPr w:rsidR="002F3BCA" w:rsidRPr="002F3BCA" w:rsidSect="00BA71D7">
      <w:headerReference w:type="even" r:id="rId6"/>
      <w:headerReference w:type="default" r:id="rId7"/>
      <w:footerReference w:type="even" r:id="rId8"/>
      <w:footerReference w:type="default" r:id="rId9"/>
      <w:headerReference w:type="first" r:id="rId10"/>
      <w:footerReference w:type="first" r:id="rId11"/>
      <w:pgSz w:w="11906" w:h="16838" w:code="9"/>
      <w:pgMar w:top="1276" w:right="1134" w:bottom="1134" w:left="1134"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F40" w:rsidRDefault="00290F40" w:rsidP="00B8673D">
      <w:r>
        <w:separator/>
      </w:r>
    </w:p>
  </w:endnote>
  <w:endnote w:type="continuationSeparator" w:id="0">
    <w:p w:rsidR="00290F40" w:rsidRDefault="00290F40" w:rsidP="00B8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9A8" w:rsidRDefault="00EF79A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9A8" w:rsidRDefault="00EF79A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9A8" w:rsidRDefault="00EF79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F40" w:rsidRDefault="00290F40" w:rsidP="00B8673D">
      <w:r>
        <w:separator/>
      </w:r>
    </w:p>
  </w:footnote>
  <w:footnote w:type="continuationSeparator" w:id="0">
    <w:p w:rsidR="00290F40" w:rsidRDefault="00290F40" w:rsidP="00B86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9A8" w:rsidRDefault="00EF79A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9A8" w:rsidRDefault="00EF79A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9A8" w:rsidRDefault="00EF79A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rawingGridVerticalSpacing w:val="37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73D"/>
    <w:rsid w:val="000479AF"/>
    <w:rsid w:val="00076F42"/>
    <w:rsid w:val="000F5631"/>
    <w:rsid w:val="00175673"/>
    <w:rsid w:val="00201A2E"/>
    <w:rsid w:val="0020584A"/>
    <w:rsid w:val="0020590D"/>
    <w:rsid w:val="00290F40"/>
    <w:rsid w:val="002F0062"/>
    <w:rsid w:val="002F3BCA"/>
    <w:rsid w:val="00302F31"/>
    <w:rsid w:val="003420DC"/>
    <w:rsid w:val="004B74D4"/>
    <w:rsid w:val="005D44AC"/>
    <w:rsid w:val="005F2FE2"/>
    <w:rsid w:val="006A1D6E"/>
    <w:rsid w:val="0073004A"/>
    <w:rsid w:val="00800314"/>
    <w:rsid w:val="0081465D"/>
    <w:rsid w:val="00840233"/>
    <w:rsid w:val="00874C06"/>
    <w:rsid w:val="008916AB"/>
    <w:rsid w:val="008C58F0"/>
    <w:rsid w:val="009764EF"/>
    <w:rsid w:val="009D7D7F"/>
    <w:rsid w:val="00A35CDE"/>
    <w:rsid w:val="00B8673D"/>
    <w:rsid w:val="00BA71D7"/>
    <w:rsid w:val="00CD58E3"/>
    <w:rsid w:val="00EB29D3"/>
    <w:rsid w:val="00EF79A8"/>
    <w:rsid w:val="00F62903"/>
    <w:rsid w:val="00F90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73D"/>
    <w:pPr>
      <w:tabs>
        <w:tab w:val="center" w:pos="4252"/>
        <w:tab w:val="right" w:pos="8504"/>
      </w:tabs>
      <w:snapToGrid w:val="0"/>
    </w:pPr>
  </w:style>
  <w:style w:type="character" w:customStyle="1" w:styleId="a4">
    <w:name w:val="ヘッダー (文字)"/>
    <w:basedOn w:val="a0"/>
    <w:link w:val="a3"/>
    <w:uiPriority w:val="99"/>
    <w:rsid w:val="00B8673D"/>
    <w:rPr>
      <w:kern w:val="2"/>
      <w:sz w:val="22"/>
      <w:szCs w:val="24"/>
    </w:rPr>
  </w:style>
  <w:style w:type="paragraph" w:styleId="a5">
    <w:name w:val="footer"/>
    <w:basedOn w:val="a"/>
    <w:link w:val="a6"/>
    <w:uiPriority w:val="99"/>
    <w:unhideWhenUsed/>
    <w:rsid w:val="00B8673D"/>
    <w:pPr>
      <w:tabs>
        <w:tab w:val="center" w:pos="4252"/>
        <w:tab w:val="right" w:pos="8504"/>
      </w:tabs>
      <w:snapToGrid w:val="0"/>
    </w:pPr>
  </w:style>
  <w:style w:type="character" w:customStyle="1" w:styleId="a6">
    <w:name w:val="フッター (文字)"/>
    <w:basedOn w:val="a0"/>
    <w:link w:val="a5"/>
    <w:uiPriority w:val="99"/>
    <w:rsid w:val="00B8673D"/>
    <w:rPr>
      <w:kern w:val="2"/>
      <w:sz w:val="22"/>
      <w:szCs w:val="24"/>
    </w:rPr>
  </w:style>
  <w:style w:type="paragraph" w:styleId="a7">
    <w:name w:val="Balloon Text"/>
    <w:basedOn w:val="a"/>
    <w:link w:val="a8"/>
    <w:uiPriority w:val="99"/>
    <w:semiHidden/>
    <w:unhideWhenUsed/>
    <w:rsid w:val="006A1D6E"/>
    <w:rPr>
      <w:rFonts w:ascii="Arial" w:eastAsia="ＭＳ ゴシック" w:hAnsi="Arial"/>
      <w:sz w:val="18"/>
      <w:szCs w:val="18"/>
    </w:rPr>
  </w:style>
  <w:style w:type="character" w:customStyle="1" w:styleId="a8">
    <w:name w:val="吹き出し (文字)"/>
    <w:basedOn w:val="a0"/>
    <w:link w:val="a7"/>
    <w:uiPriority w:val="99"/>
    <w:semiHidden/>
    <w:rsid w:val="006A1D6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2021-02-09T07:58:00Z</dcterms:created>
  <dcterms:modified xsi:type="dcterms:W3CDTF">2021-02-09T07:59:00Z</dcterms:modified>
</cp:coreProperties>
</file>