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B71" w:rsidRPr="005E1779" w:rsidRDefault="00333B71">
      <w:pPr>
        <w:autoSpaceDE w:val="0"/>
        <w:autoSpaceDN w:val="0"/>
        <w:adjustRightInd w:val="0"/>
        <w:jc w:val="center"/>
        <w:rPr>
          <w:rFonts w:cs="ＭＳゴシック"/>
          <w:color w:val="000000"/>
          <w:kern w:val="0"/>
          <w:sz w:val="45"/>
          <w:szCs w:val="45"/>
        </w:rPr>
      </w:pPr>
    </w:p>
    <w:p w:rsidR="00333B71" w:rsidRPr="005E1779" w:rsidRDefault="00333B71">
      <w:pPr>
        <w:autoSpaceDE w:val="0"/>
        <w:autoSpaceDN w:val="0"/>
        <w:adjustRightInd w:val="0"/>
        <w:jc w:val="center"/>
        <w:rPr>
          <w:rFonts w:cs="ＭＳゴシック"/>
          <w:color w:val="000000"/>
          <w:kern w:val="0"/>
          <w:sz w:val="45"/>
          <w:szCs w:val="45"/>
        </w:rPr>
      </w:pPr>
    </w:p>
    <w:p w:rsidR="00333B71" w:rsidRPr="005E1779" w:rsidRDefault="00333B71">
      <w:pPr>
        <w:autoSpaceDE w:val="0"/>
        <w:autoSpaceDN w:val="0"/>
        <w:adjustRightInd w:val="0"/>
        <w:jc w:val="center"/>
        <w:rPr>
          <w:rFonts w:cs="ＭＳゴシック"/>
          <w:color w:val="000000"/>
          <w:kern w:val="0"/>
          <w:sz w:val="45"/>
          <w:szCs w:val="45"/>
        </w:rPr>
      </w:pPr>
    </w:p>
    <w:p w:rsidR="00333B71" w:rsidRPr="005E1779" w:rsidRDefault="00333B71">
      <w:pPr>
        <w:autoSpaceDE w:val="0"/>
        <w:autoSpaceDN w:val="0"/>
        <w:adjustRightInd w:val="0"/>
        <w:jc w:val="center"/>
        <w:rPr>
          <w:rFonts w:cs="ＭＳゴシック"/>
          <w:color w:val="000000"/>
          <w:kern w:val="0"/>
          <w:sz w:val="45"/>
          <w:szCs w:val="45"/>
        </w:rPr>
      </w:pPr>
    </w:p>
    <w:p w:rsidR="00333B71" w:rsidRPr="005E1779" w:rsidRDefault="00333B71">
      <w:pPr>
        <w:autoSpaceDE w:val="0"/>
        <w:autoSpaceDN w:val="0"/>
        <w:adjustRightInd w:val="0"/>
        <w:jc w:val="center"/>
        <w:rPr>
          <w:rFonts w:cs="ＭＳゴシック"/>
          <w:color w:val="000000"/>
          <w:kern w:val="0"/>
          <w:sz w:val="45"/>
          <w:szCs w:val="45"/>
        </w:rPr>
      </w:pPr>
    </w:p>
    <w:p w:rsidR="00333B71" w:rsidRPr="005E1779" w:rsidRDefault="00333B71">
      <w:pPr>
        <w:autoSpaceDE w:val="0"/>
        <w:autoSpaceDN w:val="0"/>
        <w:adjustRightInd w:val="0"/>
        <w:jc w:val="center"/>
        <w:rPr>
          <w:rFonts w:cs="ＭＳゴシック"/>
          <w:color w:val="000000"/>
          <w:kern w:val="0"/>
          <w:sz w:val="45"/>
          <w:szCs w:val="45"/>
        </w:rPr>
      </w:pPr>
    </w:p>
    <w:p w:rsidR="00333B71" w:rsidRPr="005E1779" w:rsidRDefault="00333B71">
      <w:pPr>
        <w:autoSpaceDE w:val="0"/>
        <w:autoSpaceDN w:val="0"/>
        <w:adjustRightInd w:val="0"/>
        <w:jc w:val="center"/>
        <w:rPr>
          <w:rFonts w:cs="ＭＳゴシック"/>
          <w:color w:val="000000"/>
          <w:kern w:val="0"/>
          <w:sz w:val="45"/>
          <w:szCs w:val="45"/>
        </w:rPr>
      </w:pPr>
    </w:p>
    <w:p w:rsidR="00333B71" w:rsidRPr="00EA76BC" w:rsidRDefault="00333B71">
      <w:pPr>
        <w:autoSpaceDE w:val="0"/>
        <w:autoSpaceDN w:val="0"/>
        <w:adjustRightInd w:val="0"/>
        <w:jc w:val="center"/>
        <w:rPr>
          <w:rFonts w:cs="ＭＳゴシック"/>
          <w:color w:val="000000"/>
          <w:kern w:val="0"/>
          <w:sz w:val="45"/>
          <w:szCs w:val="45"/>
        </w:rPr>
      </w:pPr>
      <w:r w:rsidRPr="00EA76BC">
        <w:rPr>
          <w:rFonts w:cs="ＭＳゴシック" w:hint="eastAsia"/>
          <w:color w:val="000000"/>
          <w:kern w:val="0"/>
          <w:sz w:val="45"/>
          <w:szCs w:val="45"/>
        </w:rPr>
        <w:t>大阪市地球温暖化対策実行計画</w:t>
      </w:r>
    </w:p>
    <w:p w:rsidR="00333B71" w:rsidRPr="00EA76BC" w:rsidRDefault="00333B71" w:rsidP="00D42684">
      <w:pPr>
        <w:autoSpaceDE w:val="0"/>
        <w:autoSpaceDN w:val="0"/>
        <w:adjustRightInd w:val="0"/>
        <w:jc w:val="center"/>
        <w:rPr>
          <w:rFonts w:cs="ＭＳゴシック"/>
          <w:color w:val="000000"/>
          <w:kern w:val="0"/>
          <w:sz w:val="45"/>
          <w:szCs w:val="45"/>
        </w:rPr>
      </w:pPr>
      <w:r w:rsidRPr="00EA76BC">
        <w:rPr>
          <w:rFonts w:cs="ＭＳゴシック" w:hint="eastAsia"/>
          <w:color w:val="000000"/>
          <w:kern w:val="0"/>
          <w:sz w:val="45"/>
          <w:szCs w:val="45"/>
        </w:rPr>
        <w:t>〔事務事業編〕</w:t>
      </w:r>
    </w:p>
    <w:p w:rsidR="00333B71" w:rsidRPr="00EA76BC" w:rsidRDefault="00333B71">
      <w:pPr>
        <w:autoSpaceDE w:val="0"/>
        <w:autoSpaceDN w:val="0"/>
        <w:adjustRightInd w:val="0"/>
        <w:jc w:val="center"/>
        <w:rPr>
          <w:rFonts w:cs="ＭＳゴシック"/>
          <w:color w:val="000000"/>
          <w:kern w:val="0"/>
          <w:sz w:val="45"/>
          <w:szCs w:val="45"/>
        </w:rPr>
      </w:pPr>
    </w:p>
    <w:p w:rsidR="00660000" w:rsidRPr="00EA76BC" w:rsidRDefault="00660000">
      <w:pPr>
        <w:autoSpaceDE w:val="0"/>
        <w:autoSpaceDN w:val="0"/>
        <w:adjustRightInd w:val="0"/>
        <w:jc w:val="center"/>
        <w:rPr>
          <w:rFonts w:cs="ＭＳゴシック"/>
          <w:color w:val="000000"/>
          <w:kern w:val="0"/>
          <w:sz w:val="45"/>
          <w:szCs w:val="45"/>
        </w:rPr>
      </w:pPr>
    </w:p>
    <w:p w:rsidR="00660000" w:rsidRPr="00EA76BC" w:rsidRDefault="00660000">
      <w:pPr>
        <w:autoSpaceDE w:val="0"/>
        <w:autoSpaceDN w:val="0"/>
        <w:adjustRightInd w:val="0"/>
        <w:jc w:val="center"/>
        <w:rPr>
          <w:rFonts w:cs="ＭＳゴシック"/>
          <w:color w:val="000000"/>
          <w:kern w:val="0"/>
          <w:sz w:val="45"/>
          <w:szCs w:val="45"/>
        </w:rPr>
      </w:pPr>
    </w:p>
    <w:p w:rsidR="00660000" w:rsidRPr="00EA76BC" w:rsidRDefault="00660000">
      <w:pPr>
        <w:autoSpaceDE w:val="0"/>
        <w:autoSpaceDN w:val="0"/>
        <w:adjustRightInd w:val="0"/>
        <w:jc w:val="center"/>
        <w:rPr>
          <w:rFonts w:cs="ＭＳゴシック"/>
          <w:color w:val="000000"/>
          <w:kern w:val="0"/>
          <w:sz w:val="45"/>
          <w:szCs w:val="45"/>
        </w:rPr>
      </w:pPr>
    </w:p>
    <w:p w:rsidR="00333B71" w:rsidRPr="00EA76BC" w:rsidRDefault="00333B71">
      <w:pPr>
        <w:autoSpaceDE w:val="0"/>
        <w:autoSpaceDN w:val="0"/>
        <w:adjustRightInd w:val="0"/>
        <w:jc w:val="center"/>
        <w:rPr>
          <w:rFonts w:cs="ＭＳゴシック"/>
          <w:color w:val="000000"/>
          <w:kern w:val="0"/>
          <w:sz w:val="45"/>
          <w:szCs w:val="45"/>
        </w:rPr>
      </w:pPr>
    </w:p>
    <w:p w:rsidR="00333B71" w:rsidRPr="00EA76BC" w:rsidRDefault="00333B71">
      <w:pPr>
        <w:autoSpaceDE w:val="0"/>
        <w:autoSpaceDN w:val="0"/>
        <w:adjustRightInd w:val="0"/>
        <w:jc w:val="center"/>
        <w:rPr>
          <w:rFonts w:cs="ＭＳゴシック"/>
          <w:color w:val="000000"/>
          <w:kern w:val="0"/>
          <w:sz w:val="45"/>
          <w:szCs w:val="45"/>
        </w:rPr>
      </w:pPr>
    </w:p>
    <w:p w:rsidR="00471DC5" w:rsidRPr="005B4E05" w:rsidRDefault="008654D7" w:rsidP="00F81B8F">
      <w:pPr>
        <w:autoSpaceDE w:val="0"/>
        <w:autoSpaceDN w:val="0"/>
        <w:adjustRightInd w:val="0"/>
        <w:jc w:val="center"/>
        <w:rPr>
          <w:rFonts w:ascii="ＭＳ 明朝" w:hAnsi="ＭＳ 明朝" w:cs="ＭＳゴシック"/>
          <w:color w:val="000000"/>
          <w:kern w:val="0"/>
          <w:sz w:val="45"/>
          <w:szCs w:val="45"/>
        </w:rPr>
      </w:pPr>
      <w:r>
        <w:rPr>
          <w:rFonts w:ascii="ＭＳ 明朝" w:hAnsi="ＭＳ 明朝" w:cs="ＭＳゴシック" w:hint="eastAsia"/>
          <w:color w:val="000000"/>
          <w:kern w:val="0"/>
          <w:sz w:val="45"/>
          <w:szCs w:val="45"/>
        </w:rPr>
        <w:t>令和</w:t>
      </w:r>
      <w:r w:rsidR="002812F6">
        <w:rPr>
          <w:rFonts w:ascii="ＭＳ 明朝" w:hAnsi="ＭＳ 明朝" w:cs="ＭＳゴシック" w:hint="eastAsia"/>
          <w:color w:val="000000"/>
          <w:kern w:val="0"/>
          <w:sz w:val="45"/>
          <w:szCs w:val="45"/>
        </w:rPr>
        <w:t>３</w:t>
      </w:r>
      <w:r w:rsidR="006F78B1" w:rsidRPr="005B4E05">
        <w:rPr>
          <w:rFonts w:ascii="ＭＳ 明朝" w:hAnsi="ＭＳ 明朝" w:cs="ＭＳゴシック" w:hint="eastAsia"/>
          <w:color w:val="000000"/>
          <w:kern w:val="0"/>
          <w:sz w:val="45"/>
          <w:szCs w:val="45"/>
        </w:rPr>
        <w:t>年</w:t>
      </w:r>
      <w:r w:rsidR="009666AA">
        <w:rPr>
          <w:rFonts w:ascii="ＭＳ 明朝" w:hAnsi="ＭＳ 明朝" w:cs="ＭＳゴシック" w:hint="eastAsia"/>
          <w:color w:val="000000"/>
          <w:kern w:val="0"/>
          <w:sz w:val="45"/>
          <w:szCs w:val="45"/>
        </w:rPr>
        <w:t>３</w:t>
      </w:r>
      <w:r w:rsidR="00333B71" w:rsidRPr="005B4E05">
        <w:rPr>
          <w:rFonts w:ascii="ＭＳ 明朝" w:hAnsi="ＭＳ 明朝" w:cs="ＭＳゴシック" w:hint="eastAsia"/>
          <w:color w:val="000000"/>
          <w:kern w:val="0"/>
          <w:sz w:val="45"/>
          <w:szCs w:val="45"/>
        </w:rPr>
        <w:t>月</w:t>
      </w:r>
    </w:p>
    <w:p w:rsidR="00333B71" w:rsidRDefault="00333B71">
      <w:pPr>
        <w:autoSpaceDE w:val="0"/>
        <w:autoSpaceDN w:val="0"/>
        <w:adjustRightInd w:val="0"/>
        <w:jc w:val="center"/>
        <w:rPr>
          <w:rFonts w:cs="ＭＳゴシック"/>
          <w:color w:val="000000"/>
          <w:kern w:val="0"/>
          <w:sz w:val="40"/>
          <w:szCs w:val="40"/>
        </w:rPr>
      </w:pPr>
    </w:p>
    <w:p w:rsidR="00F81B8F" w:rsidRPr="00EA76BC" w:rsidRDefault="00F81B8F">
      <w:pPr>
        <w:autoSpaceDE w:val="0"/>
        <w:autoSpaceDN w:val="0"/>
        <w:adjustRightInd w:val="0"/>
        <w:jc w:val="center"/>
        <w:rPr>
          <w:rFonts w:cs="ＭＳゴシック"/>
          <w:color w:val="000000"/>
          <w:kern w:val="0"/>
          <w:sz w:val="40"/>
          <w:szCs w:val="40"/>
        </w:rPr>
      </w:pPr>
    </w:p>
    <w:p w:rsidR="00333B71" w:rsidRPr="00EA76BC" w:rsidRDefault="006F2476">
      <w:pPr>
        <w:autoSpaceDE w:val="0"/>
        <w:autoSpaceDN w:val="0"/>
        <w:adjustRightInd w:val="0"/>
        <w:jc w:val="center"/>
        <w:rPr>
          <w:rFonts w:cs="ＭＳ明朝"/>
          <w:color w:val="000000"/>
          <w:kern w:val="0"/>
          <w:sz w:val="24"/>
        </w:rPr>
      </w:pPr>
      <w:r>
        <w:rPr>
          <w:noProof/>
        </w:rPr>
        <mc:AlternateContent>
          <mc:Choice Requires="wps">
            <w:drawing>
              <wp:anchor distT="45720" distB="45720" distL="114300" distR="114300" simplePos="0" relativeHeight="251619328" behindDoc="0" locked="0" layoutInCell="1" allowOverlap="1">
                <wp:simplePos x="0" y="0"/>
                <wp:positionH relativeFrom="column">
                  <wp:posOffset>1948815</wp:posOffset>
                </wp:positionH>
                <wp:positionV relativeFrom="paragraph">
                  <wp:posOffset>1218565</wp:posOffset>
                </wp:positionV>
                <wp:extent cx="1422400" cy="307340"/>
                <wp:effectExtent l="0" t="0" r="0" b="0"/>
                <wp:wrapNone/>
                <wp:docPr id="13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307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FEC" w:rsidRDefault="001D1FEC"/>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3.45pt;margin-top:95.95pt;width:112pt;height:24.2pt;z-index:2516193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" stroked="f">
                <v:textbox style="mso-fit-shape-to-text:t">
                  <w:txbxContent>
                    <w:p w:rsidR="001D1FEC" w:rsidRDefault="001D1FEC">
                      <w:bookmarkStart w:id="1" w:name="_GoBack"/>
                      <w:bookmarkEnd w:id="1"/>
                    </w:p>
                  </w:txbxContent>
                </v:textbox>
              </v:shape>
            </w:pict>
          </mc:Fallback>
        </mc:AlternateContent>
      </w:r>
      <w:r w:rsidR="00333B71" w:rsidRPr="00EA76BC">
        <w:rPr>
          <w:rFonts w:cs="ＭＳゴシック" w:hint="eastAsia"/>
          <w:color w:val="000000"/>
          <w:kern w:val="0"/>
          <w:sz w:val="45"/>
          <w:szCs w:val="45"/>
        </w:rPr>
        <w:t>大</w:t>
      </w:r>
      <w:r w:rsidR="00333B71" w:rsidRPr="00EA76BC">
        <w:rPr>
          <w:rFonts w:cs="ＭＳゴシック"/>
          <w:color w:val="000000"/>
          <w:kern w:val="0"/>
          <w:sz w:val="45"/>
          <w:szCs w:val="45"/>
        </w:rPr>
        <w:t xml:space="preserve"> </w:t>
      </w:r>
      <w:r w:rsidR="00333B71" w:rsidRPr="00EA76BC">
        <w:rPr>
          <w:rFonts w:cs="ＭＳゴシック" w:hint="eastAsia"/>
          <w:color w:val="000000"/>
          <w:kern w:val="0"/>
          <w:sz w:val="45"/>
          <w:szCs w:val="45"/>
        </w:rPr>
        <w:t>阪</w:t>
      </w:r>
      <w:r w:rsidR="00333B71" w:rsidRPr="00EA76BC">
        <w:rPr>
          <w:rFonts w:cs="ＭＳゴシック"/>
          <w:color w:val="000000"/>
          <w:kern w:val="0"/>
          <w:sz w:val="45"/>
          <w:szCs w:val="45"/>
        </w:rPr>
        <w:t xml:space="preserve"> </w:t>
      </w:r>
      <w:r w:rsidR="00333B71" w:rsidRPr="00EA76BC">
        <w:rPr>
          <w:rFonts w:cs="ＭＳゴシック" w:hint="eastAsia"/>
          <w:color w:val="000000"/>
          <w:kern w:val="0"/>
          <w:sz w:val="45"/>
          <w:szCs w:val="45"/>
        </w:rPr>
        <w:t>市</w:t>
      </w:r>
    </w:p>
    <w:p w:rsidR="00172046" w:rsidRPr="00EA76BC" w:rsidRDefault="00172046">
      <w:pPr>
        <w:pStyle w:val="10"/>
        <w:rPr>
          <w:color w:val="000000"/>
        </w:rPr>
        <w:sectPr w:rsidR="00172046" w:rsidRPr="00EA76BC" w:rsidSect="00943AC2">
          <w:footerReference w:type="default" r:id="rId8"/>
          <w:footerReference w:type="first" r:id="rId9"/>
          <w:type w:val="oddPage"/>
          <w:pgSz w:w="11907" w:h="16840" w:code="9"/>
          <w:pgMar w:top="1361" w:right="1701" w:bottom="1077" w:left="1701" w:header="720" w:footer="720" w:gutter="0"/>
          <w:cols w:space="720"/>
          <w:noEndnote/>
          <w:titlePg/>
          <w:docGrid w:type="linesAndChars" w:linePitch="340" w:charSpace="2242"/>
        </w:sectPr>
      </w:pPr>
    </w:p>
    <w:p w:rsidR="00172046" w:rsidRPr="00EA76BC" w:rsidRDefault="006F2476">
      <w:pPr>
        <w:pStyle w:val="10"/>
        <w:rPr>
          <w:color w:val="000000"/>
        </w:rPr>
        <w:sectPr w:rsidR="00172046" w:rsidRPr="00EA76BC" w:rsidSect="00BC6EED">
          <w:pgSz w:w="11907" w:h="16840" w:code="9"/>
          <w:pgMar w:top="1361" w:right="1701" w:bottom="1077" w:left="1701" w:header="720" w:footer="720" w:gutter="0"/>
          <w:pgNumType w:start="1"/>
          <w:cols w:space="720"/>
          <w:noEndnote/>
          <w:titlePg/>
          <w:docGrid w:type="linesAndChars" w:linePitch="340" w:charSpace="2242"/>
        </w:sectPr>
      </w:pPr>
      <w:r>
        <w:rPr>
          <w:noProof/>
          <w:color w:val="000000"/>
        </w:rPr>
        <w:lastRenderedPageBreak/>
        <mc:AlternateContent>
          <mc:Choice Requires="wps">
            <w:drawing>
              <wp:anchor distT="45720" distB="45720" distL="114300" distR="114300" simplePos="0" relativeHeight="251620352" behindDoc="0" locked="0" layoutInCell="1" allowOverlap="1">
                <wp:simplePos x="0" y="0"/>
                <wp:positionH relativeFrom="column">
                  <wp:posOffset>2063115</wp:posOffset>
                </wp:positionH>
                <wp:positionV relativeFrom="paragraph">
                  <wp:posOffset>9003665</wp:posOffset>
                </wp:positionV>
                <wp:extent cx="1422400" cy="307340"/>
                <wp:effectExtent l="0" t="2540" r="0" b="4445"/>
                <wp:wrapNone/>
                <wp:docPr id="13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307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FEC" w:rsidRDefault="001D1FEC" w:rsidP="001F02E2"/>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62.45pt;margin-top:708.95pt;width:112pt;height:24.2pt;z-index:2516203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" stroked="f">
                <v:textbox style="mso-fit-shape-to-text:t">
                  <w:txbxContent>
                    <w:p w:rsidR="001D1FEC" w:rsidRDefault="001D1FEC" w:rsidP="001F02E2"/>
                  </w:txbxContent>
                </v:textbox>
              </v:shape>
            </w:pict>
          </mc:Fallback>
        </mc:AlternateContent>
      </w:r>
    </w:p>
    <w:p w:rsidR="0065672B" w:rsidRPr="00EA76BC" w:rsidRDefault="0065672B" w:rsidP="0065672B">
      <w:pPr>
        <w:spacing w:line="340" w:lineRule="exact"/>
        <w:jc w:val="center"/>
        <w:rPr>
          <w:rFonts w:ascii="ＭＳ ゴシック" w:eastAsia="ＭＳ ゴシック" w:hAnsi="ＭＳ ゴシック"/>
          <w:color w:val="000000"/>
          <w:sz w:val="22"/>
        </w:rPr>
      </w:pPr>
      <w:r w:rsidRPr="00EA76BC">
        <w:rPr>
          <w:rFonts w:ascii="ＭＳ ゴシック" w:eastAsia="ＭＳ ゴシック" w:hAnsi="ＭＳ ゴシック" w:hint="eastAsia"/>
          <w:color w:val="000000"/>
          <w:sz w:val="22"/>
        </w:rPr>
        <w:lastRenderedPageBreak/>
        <w:t>目　　次</w:t>
      </w:r>
    </w:p>
    <w:p w:rsidR="0065672B" w:rsidRPr="00EA76BC" w:rsidRDefault="0065672B" w:rsidP="0065672B">
      <w:pPr>
        <w:spacing w:line="340" w:lineRule="exact"/>
        <w:rPr>
          <w:color w:val="000000"/>
          <w:sz w:val="22"/>
        </w:rPr>
      </w:pPr>
    </w:p>
    <w:p w:rsidR="0065672B" w:rsidRPr="00EA76BC" w:rsidRDefault="0065672B" w:rsidP="0093169B">
      <w:pPr>
        <w:spacing w:line="340" w:lineRule="exact"/>
        <w:rPr>
          <w:rFonts w:ascii="ＭＳ ゴシック" w:eastAsia="ＭＳ ゴシック" w:hAnsi="ＭＳ ゴシック"/>
          <w:color w:val="000000"/>
          <w:szCs w:val="21"/>
        </w:rPr>
      </w:pPr>
      <w:r w:rsidRPr="00EA76BC">
        <w:rPr>
          <w:rFonts w:hint="eastAsia"/>
          <w:color w:val="000000"/>
          <w:szCs w:val="21"/>
        </w:rPr>
        <w:t xml:space="preserve">　</w:t>
      </w:r>
      <w:r w:rsidR="007D671E" w:rsidRPr="00EA76BC">
        <w:rPr>
          <w:rFonts w:ascii="ＭＳ ゴシック" w:eastAsia="ＭＳ ゴシック" w:hAnsi="ＭＳ ゴシック" w:hint="eastAsia"/>
          <w:color w:val="000000"/>
          <w:szCs w:val="21"/>
        </w:rPr>
        <w:t>第</w:t>
      </w:r>
      <w:r w:rsidRPr="00EA76BC">
        <w:rPr>
          <w:rFonts w:ascii="ＭＳ ゴシック" w:eastAsia="ＭＳ ゴシック" w:hAnsi="ＭＳ ゴシック" w:hint="eastAsia"/>
          <w:color w:val="000000"/>
          <w:szCs w:val="21"/>
        </w:rPr>
        <w:t>１</w:t>
      </w:r>
      <w:r w:rsidR="007D671E" w:rsidRPr="00EA76BC">
        <w:rPr>
          <w:rFonts w:ascii="ＭＳ ゴシック" w:eastAsia="ＭＳ ゴシック" w:hAnsi="ＭＳ ゴシック" w:hint="eastAsia"/>
          <w:color w:val="000000"/>
          <w:szCs w:val="21"/>
        </w:rPr>
        <w:t>章</w:t>
      </w:r>
      <w:r w:rsidRPr="00EA76BC">
        <w:rPr>
          <w:rFonts w:ascii="ＭＳ ゴシック" w:eastAsia="ＭＳ ゴシック" w:hAnsi="ＭＳ ゴシック" w:hint="eastAsia"/>
          <w:color w:val="000000"/>
          <w:szCs w:val="21"/>
        </w:rPr>
        <w:t xml:space="preserve">　計画の基本的事項</w:t>
      </w:r>
      <w:r w:rsidR="001A3106">
        <w:rPr>
          <w:rFonts w:ascii="ＭＳ ゴシック" w:eastAsia="ＭＳ ゴシック" w:hAnsi="ＭＳ ゴシック" w:hint="eastAsia"/>
          <w:color w:val="000000"/>
          <w:szCs w:val="21"/>
        </w:rPr>
        <w:t>・・・・・・・・・・・・・・・・・・・・・・・・１</w:t>
      </w:r>
    </w:p>
    <w:p w:rsidR="0065672B" w:rsidRPr="000B3FA8" w:rsidRDefault="007D671E" w:rsidP="0093169B">
      <w:pPr>
        <w:spacing w:line="340" w:lineRule="exact"/>
        <w:rPr>
          <w:rFonts w:ascii="ＭＳ 明朝" w:hAnsi="ＭＳ 明朝"/>
          <w:color w:val="000000"/>
          <w:szCs w:val="21"/>
        </w:rPr>
      </w:pPr>
      <w:r w:rsidRPr="00EA76BC">
        <w:rPr>
          <w:rFonts w:hint="eastAsia"/>
          <w:color w:val="000000"/>
          <w:szCs w:val="21"/>
        </w:rPr>
        <w:t xml:space="preserve">　　　１　</w:t>
      </w:r>
      <w:r w:rsidR="0065672B" w:rsidRPr="00EA76BC">
        <w:rPr>
          <w:rFonts w:hint="eastAsia"/>
          <w:color w:val="000000"/>
          <w:szCs w:val="21"/>
        </w:rPr>
        <w:t>背景</w:t>
      </w:r>
      <w:r w:rsidR="001A3106">
        <w:rPr>
          <w:rFonts w:hint="eastAsia"/>
          <w:color w:val="000000"/>
          <w:szCs w:val="21"/>
        </w:rPr>
        <w:t>・・・・・・・・・・・・・・・・・・・・・・・・・・・・・・</w:t>
      </w:r>
      <w:r w:rsidR="001A3106" w:rsidRPr="000B3FA8">
        <w:rPr>
          <w:rFonts w:ascii="ＭＳ 明朝" w:hAnsi="ＭＳ 明朝" w:hint="eastAsia"/>
          <w:color w:val="000000"/>
          <w:szCs w:val="21"/>
        </w:rPr>
        <w:t>１</w:t>
      </w:r>
    </w:p>
    <w:p w:rsidR="0065672B" w:rsidRPr="000B3FA8" w:rsidRDefault="007D671E" w:rsidP="0093169B">
      <w:pPr>
        <w:spacing w:line="340" w:lineRule="exact"/>
        <w:ind w:firstLineChars="300" w:firstLine="663"/>
        <w:rPr>
          <w:rFonts w:ascii="ＭＳ 明朝" w:hAnsi="ＭＳ 明朝"/>
          <w:color w:val="000000"/>
          <w:szCs w:val="21"/>
        </w:rPr>
      </w:pPr>
      <w:r w:rsidRPr="000B3FA8">
        <w:rPr>
          <w:rFonts w:ascii="ＭＳ 明朝" w:hAnsi="ＭＳ 明朝" w:hint="eastAsia"/>
          <w:color w:val="000000"/>
          <w:szCs w:val="21"/>
        </w:rPr>
        <w:t xml:space="preserve">２　</w:t>
      </w:r>
      <w:r w:rsidR="00542EE7" w:rsidRPr="000B3FA8">
        <w:rPr>
          <w:rFonts w:ascii="ＭＳ 明朝" w:hAnsi="ＭＳ 明朝" w:hint="eastAsia"/>
          <w:color w:val="000000"/>
          <w:szCs w:val="21"/>
        </w:rPr>
        <w:t>計画の</w:t>
      </w:r>
      <w:r w:rsidR="0065672B" w:rsidRPr="000B3FA8">
        <w:rPr>
          <w:rFonts w:ascii="ＭＳ 明朝" w:hAnsi="ＭＳ 明朝" w:hint="eastAsia"/>
          <w:color w:val="000000"/>
          <w:szCs w:val="21"/>
        </w:rPr>
        <w:t>目的</w:t>
      </w:r>
      <w:r w:rsidR="00815CE6">
        <w:rPr>
          <w:rFonts w:ascii="ＭＳ 明朝" w:hAnsi="ＭＳ 明朝" w:hint="eastAsia"/>
          <w:color w:val="000000"/>
          <w:szCs w:val="21"/>
        </w:rPr>
        <w:t>・・・・・・・・・・・・・・・・・・・・・・・・・・・３</w:t>
      </w:r>
    </w:p>
    <w:p w:rsidR="002F4E22" w:rsidRPr="000B3FA8" w:rsidRDefault="007D671E" w:rsidP="0093169B">
      <w:pPr>
        <w:spacing w:line="340" w:lineRule="exact"/>
        <w:rPr>
          <w:rFonts w:ascii="ＭＳ 明朝" w:hAnsi="ＭＳ 明朝"/>
          <w:color w:val="000000"/>
          <w:szCs w:val="21"/>
        </w:rPr>
      </w:pPr>
      <w:r w:rsidRPr="000B3FA8">
        <w:rPr>
          <w:rFonts w:ascii="ＭＳ 明朝" w:hAnsi="ＭＳ 明朝" w:hint="eastAsia"/>
          <w:color w:val="000000"/>
          <w:szCs w:val="21"/>
        </w:rPr>
        <w:t xml:space="preserve">　　　３　</w:t>
      </w:r>
      <w:r w:rsidR="00D2708D" w:rsidRPr="000B3FA8">
        <w:rPr>
          <w:rFonts w:ascii="ＭＳ 明朝" w:hAnsi="ＭＳ 明朝" w:hint="eastAsia"/>
          <w:color w:val="000000"/>
          <w:szCs w:val="21"/>
        </w:rPr>
        <w:t>計</w:t>
      </w:r>
      <w:r w:rsidR="00361C59">
        <w:rPr>
          <w:rFonts w:ascii="ＭＳ 明朝" w:hAnsi="ＭＳ 明朝" w:hint="eastAsia"/>
          <w:color w:val="000000"/>
          <w:szCs w:val="21"/>
        </w:rPr>
        <w:t>画の位置付け</w:t>
      </w:r>
      <w:r w:rsidR="00815CE6">
        <w:rPr>
          <w:rFonts w:ascii="ＭＳ 明朝" w:hAnsi="ＭＳ 明朝" w:hint="eastAsia"/>
          <w:color w:val="000000"/>
          <w:szCs w:val="21"/>
        </w:rPr>
        <w:t>・・・・・・・・・・・・・・・・・・・・・・・・・３</w:t>
      </w:r>
    </w:p>
    <w:p w:rsidR="00346967" w:rsidRPr="000B3FA8" w:rsidRDefault="007D671E" w:rsidP="0093169B">
      <w:pPr>
        <w:spacing w:line="340" w:lineRule="exact"/>
        <w:ind w:firstLineChars="300" w:firstLine="663"/>
        <w:rPr>
          <w:rFonts w:ascii="ＭＳ 明朝" w:hAnsi="ＭＳ 明朝"/>
          <w:color w:val="000000"/>
          <w:szCs w:val="21"/>
        </w:rPr>
      </w:pPr>
      <w:r w:rsidRPr="000B3FA8">
        <w:rPr>
          <w:rFonts w:ascii="ＭＳ 明朝" w:hAnsi="ＭＳ 明朝" w:hint="eastAsia"/>
          <w:color w:val="000000"/>
          <w:szCs w:val="21"/>
        </w:rPr>
        <w:t xml:space="preserve">４　</w:t>
      </w:r>
      <w:r w:rsidR="0065672B" w:rsidRPr="000B3FA8">
        <w:rPr>
          <w:rFonts w:ascii="ＭＳ 明朝" w:hAnsi="ＭＳ 明朝" w:hint="eastAsia"/>
          <w:color w:val="000000"/>
          <w:szCs w:val="21"/>
        </w:rPr>
        <w:t>計画の</w:t>
      </w:r>
      <w:r w:rsidR="00815CE6">
        <w:rPr>
          <w:rFonts w:ascii="ＭＳ 明朝" w:hAnsi="ＭＳ 明朝" w:hint="eastAsia"/>
          <w:color w:val="000000"/>
          <w:szCs w:val="21"/>
        </w:rPr>
        <w:t>対象範囲・・・・・・・・・・・・・・・・・・・・・・・・・４</w:t>
      </w:r>
    </w:p>
    <w:p w:rsidR="0065672B" w:rsidRPr="000B3FA8" w:rsidRDefault="00346967" w:rsidP="0093169B">
      <w:pPr>
        <w:spacing w:line="340" w:lineRule="exact"/>
        <w:ind w:firstLineChars="300" w:firstLine="663"/>
        <w:rPr>
          <w:rFonts w:ascii="ＭＳ 明朝" w:hAnsi="ＭＳ 明朝"/>
          <w:color w:val="000000"/>
          <w:szCs w:val="21"/>
        </w:rPr>
      </w:pPr>
      <w:r w:rsidRPr="000B3FA8">
        <w:rPr>
          <w:rFonts w:ascii="ＭＳ 明朝" w:hAnsi="ＭＳ 明朝" w:hint="eastAsia"/>
          <w:color w:val="000000"/>
          <w:szCs w:val="21"/>
        </w:rPr>
        <w:t>５　計画の対象とする</w:t>
      </w:r>
      <w:r w:rsidR="0065672B" w:rsidRPr="000B3FA8">
        <w:rPr>
          <w:rFonts w:ascii="ＭＳ 明朝" w:hAnsi="ＭＳ 明朝" w:hint="eastAsia"/>
          <w:color w:val="000000"/>
          <w:szCs w:val="21"/>
        </w:rPr>
        <w:t>温室効果ガス</w:t>
      </w:r>
      <w:r w:rsidR="00D2708D" w:rsidRPr="000B3FA8">
        <w:rPr>
          <w:rFonts w:ascii="ＭＳ 明朝" w:hAnsi="ＭＳ 明朝" w:hint="eastAsia"/>
          <w:color w:val="000000"/>
          <w:szCs w:val="21"/>
        </w:rPr>
        <w:t>・・・・・・・・・・・・・・・</w:t>
      </w:r>
      <w:r w:rsidRPr="000B3FA8">
        <w:rPr>
          <w:rFonts w:ascii="ＭＳ 明朝" w:hAnsi="ＭＳ 明朝" w:hint="eastAsia"/>
          <w:color w:val="000000"/>
          <w:szCs w:val="21"/>
        </w:rPr>
        <w:t>・・・</w:t>
      </w:r>
      <w:r w:rsidR="00815CE6">
        <w:rPr>
          <w:rFonts w:ascii="ＭＳ 明朝" w:hAnsi="ＭＳ 明朝" w:hint="eastAsia"/>
          <w:color w:val="000000"/>
          <w:szCs w:val="21"/>
        </w:rPr>
        <w:t>４</w:t>
      </w:r>
    </w:p>
    <w:p w:rsidR="0065672B" w:rsidRPr="00EA76BC" w:rsidRDefault="0065672B" w:rsidP="0093169B">
      <w:pPr>
        <w:spacing w:line="340" w:lineRule="exact"/>
        <w:rPr>
          <w:color w:val="000000"/>
          <w:szCs w:val="21"/>
        </w:rPr>
      </w:pPr>
    </w:p>
    <w:p w:rsidR="0065672B" w:rsidRPr="005725A4" w:rsidRDefault="0065672B" w:rsidP="0093169B">
      <w:pPr>
        <w:spacing w:line="340" w:lineRule="exact"/>
        <w:rPr>
          <w:rFonts w:ascii="ＭＳ ゴシック" w:eastAsia="ＭＳ ゴシック" w:hAnsi="ＭＳ ゴシック"/>
          <w:color w:val="000000"/>
          <w:szCs w:val="21"/>
        </w:rPr>
      </w:pPr>
      <w:r w:rsidRPr="00EA76BC">
        <w:rPr>
          <w:rFonts w:hint="eastAsia"/>
          <w:color w:val="000000"/>
          <w:szCs w:val="21"/>
        </w:rPr>
        <w:t xml:space="preserve">　</w:t>
      </w:r>
      <w:r w:rsidR="0088228E" w:rsidRPr="005725A4">
        <w:rPr>
          <w:rFonts w:ascii="ＭＳ ゴシック" w:eastAsia="ＭＳ ゴシック" w:hAnsi="ＭＳ ゴシック" w:hint="eastAsia"/>
          <w:color w:val="000000"/>
          <w:szCs w:val="21"/>
        </w:rPr>
        <w:t>第</w:t>
      </w:r>
      <w:r w:rsidRPr="005725A4">
        <w:rPr>
          <w:rFonts w:ascii="ＭＳ ゴシック" w:eastAsia="ＭＳ ゴシック" w:hAnsi="ＭＳ ゴシック" w:hint="eastAsia"/>
          <w:color w:val="000000"/>
          <w:szCs w:val="21"/>
        </w:rPr>
        <w:t>２</w:t>
      </w:r>
      <w:r w:rsidR="0088228E" w:rsidRPr="005725A4">
        <w:rPr>
          <w:rFonts w:ascii="ＭＳ ゴシック" w:eastAsia="ＭＳ ゴシック" w:hAnsi="ＭＳ ゴシック" w:hint="eastAsia"/>
          <w:color w:val="000000"/>
          <w:szCs w:val="21"/>
        </w:rPr>
        <w:t>章</w:t>
      </w:r>
      <w:r w:rsidRPr="005725A4">
        <w:rPr>
          <w:rFonts w:ascii="ＭＳ ゴシック" w:eastAsia="ＭＳ ゴシック" w:hAnsi="ＭＳ ゴシック" w:hint="eastAsia"/>
          <w:color w:val="000000"/>
          <w:szCs w:val="21"/>
        </w:rPr>
        <w:t xml:space="preserve">　温室効果ガス排出量の状況</w:t>
      </w:r>
      <w:r w:rsidR="001E0A06" w:rsidRPr="005725A4">
        <w:rPr>
          <w:rFonts w:ascii="ＭＳ ゴシック" w:eastAsia="ＭＳ ゴシック" w:hAnsi="ＭＳ ゴシック" w:hint="eastAsia"/>
          <w:color w:val="000000"/>
          <w:szCs w:val="21"/>
        </w:rPr>
        <w:t>等</w:t>
      </w:r>
      <w:r w:rsidR="00815CE6" w:rsidRPr="005725A4">
        <w:rPr>
          <w:rFonts w:ascii="ＭＳ ゴシック" w:eastAsia="ＭＳ ゴシック" w:hAnsi="ＭＳ ゴシック" w:hint="eastAsia"/>
          <w:color w:val="000000"/>
          <w:szCs w:val="21"/>
        </w:rPr>
        <w:t>・・・・・・・・・・・・・・・・・・・５</w:t>
      </w:r>
    </w:p>
    <w:p w:rsidR="0065672B" w:rsidRPr="000B3FA8" w:rsidRDefault="0088228E" w:rsidP="0093169B">
      <w:pPr>
        <w:spacing w:line="340" w:lineRule="exact"/>
        <w:rPr>
          <w:rFonts w:ascii="ＭＳ 明朝" w:hAnsi="ＭＳ 明朝"/>
          <w:color w:val="000000"/>
          <w:szCs w:val="21"/>
        </w:rPr>
      </w:pPr>
      <w:r w:rsidRPr="00EA76BC">
        <w:rPr>
          <w:rFonts w:hint="eastAsia"/>
          <w:color w:val="000000"/>
          <w:szCs w:val="21"/>
        </w:rPr>
        <w:t xml:space="preserve">　　</w:t>
      </w:r>
      <w:r w:rsidR="001E0A06" w:rsidRPr="00EA76BC">
        <w:rPr>
          <w:rFonts w:hint="eastAsia"/>
          <w:color w:val="000000"/>
          <w:szCs w:val="21"/>
        </w:rPr>
        <w:t xml:space="preserve">　</w:t>
      </w:r>
      <w:r w:rsidRPr="00EA76BC">
        <w:rPr>
          <w:rFonts w:ascii="ＭＳ 明朝" w:hAnsi="ＭＳ 明朝" w:hint="eastAsia"/>
          <w:color w:val="000000"/>
          <w:szCs w:val="21"/>
        </w:rPr>
        <w:t xml:space="preserve">１　</w:t>
      </w:r>
      <w:r w:rsidR="001E0A06" w:rsidRPr="00EA76BC">
        <w:rPr>
          <w:rFonts w:ascii="ＭＳ 明朝" w:hAnsi="ＭＳ 明朝" w:hint="eastAsia"/>
          <w:color w:val="000000"/>
        </w:rPr>
        <w:t>温室効果ガスの排出状況（201</w:t>
      </w:r>
      <w:r w:rsidR="001F02E2">
        <w:rPr>
          <w:rFonts w:ascii="ＭＳ 明朝" w:hAnsi="ＭＳ 明朝" w:hint="eastAsia"/>
          <w:color w:val="000000"/>
        </w:rPr>
        <w:t>9</w:t>
      </w:r>
      <w:r w:rsidR="001E0A06" w:rsidRPr="00EA76BC">
        <w:rPr>
          <w:rFonts w:ascii="ＭＳ 明朝" w:hAnsi="ＭＳ 明朝" w:hint="eastAsia"/>
          <w:color w:val="000000"/>
        </w:rPr>
        <w:t>（</w:t>
      </w:r>
      <w:r w:rsidR="001F02E2">
        <w:rPr>
          <w:rFonts w:ascii="ＭＳ 明朝" w:hAnsi="ＭＳ 明朝" w:hint="eastAsia"/>
          <w:color w:val="000000"/>
        </w:rPr>
        <w:t>令和元</w:t>
      </w:r>
      <w:r w:rsidR="001E0A06" w:rsidRPr="00EA76BC">
        <w:rPr>
          <w:rFonts w:ascii="ＭＳ 明朝" w:hAnsi="ＭＳ 明朝" w:hint="eastAsia"/>
          <w:color w:val="000000"/>
        </w:rPr>
        <w:t>）年度実績）</w:t>
      </w:r>
      <w:r w:rsidR="001E0A06" w:rsidRPr="00EA76BC">
        <w:rPr>
          <w:rFonts w:ascii="ＭＳ 明朝" w:hAnsi="ＭＳ 明朝" w:hint="eastAsia"/>
          <w:color w:val="000000"/>
          <w:szCs w:val="21"/>
        </w:rPr>
        <w:t xml:space="preserve">　</w:t>
      </w:r>
      <w:r w:rsidR="001A3106">
        <w:rPr>
          <w:rFonts w:ascii="ＭＳ 明朝" w:hAnsi="ＭＳ 明朝" w:hint="eastAsia"/>
          <w:color w:val="000000"/>
          <w:szCs w:val="21"/>
        </w:rPr>
        <w:t>・・・・・・・</w:t>
      </w:r>
      <w:r w:rsidR="00815CE6">
        <w:rPr>
          <w:rFonts w:ascii="ＭＳ 明朝" w:hAnsi="ＭＳ 明朝" w:hint="eastAsia"/>
          <w:color w:val="000000"/>
          <w:szCs w:val="21"/>
        </w:rPr>
        <w:t>５</w:t>
      </w:r>
    </w:p>
    <w:p w:rsidR="0065672B" w:rsidRPr="00EA76BC" w:rsidRDefault="0088228E" w:rsidP="0093169B">
      <w:pPr>
        <w:spacing w:line="340" w:lineRule="exact"/>
        <w:rPr>
          <w:rFonts w:ascii="ＭＳ 明朝" w:hAnsi="ＭＳ 明朝"/>
          <w:color w:val="000000"/>
          <w:szCs w:val="21"/>
        </w:rPr>
      </w:pPr>
      <w:r w:rsidRPr="000B3FA8">
        <w:rPr>
          <w:rFonts w:ascii="ＭＳ 明朝" w:hAnsi="ＭＳ 明朝" w:hint="eastAsia"/>
          <w:color w:val="000000"/>
          <w:szCs w:val="21"/>
        </w:rPr>
        <w:t xml:space="preserve">　　　２　</w:t>
      </w:r>
      <w:r w:rsidR="00BE199F" w:rsidRPr="000B3FA8">
        <w:rPr>
          <w:rFonts w:ascii="ＭＳ 明朝" w:hAnsi="ＭＳ 明朝" w:hint="eastAsia"/>
          <w:color w:val="000000"/>
        </w:rPr>
        <w:t>温室効果ガス総排出量の推移と所属</w:t>
      </w:r>
      <w:r w:rsidR="001E0A06" w:rsidRPr="000B3FA8">
        <w:rPr>
          <w:rFonts w:ascii="ＭＳ 明朝" w:hAnsi="ＭＳ 明朝" w:hint="eastAsia"/>
          <w:color w:val="000000"/>
        </w:rPr>
        <w:t>ごとの削減状況等</w:t>
      </w:r>
      <w:r w:rsidR="00D2708D" w:rsidRPr="000B3FA8">
        <w:rPr>
          <w:rFonts w:ascii="ＭＳ 明朝" w:hAnsi="ＭＳ 明朝" w:hint="eastAsia"/>
          <w:color w:val="000000"/>
          <w:szCs w:val="21"/>
        </w:rPr>
        <w:t>・・・・・・</w:t>
      </w:r>
      <w:r w:rsidR="007D6664" w:rsidRPr="000B3FA8">
        <w:rPr>
          <w:rFonts w:ascii="ＭＳ 明朝" w:hAnsi="ＭＳ 明朝" w:hint="eastAsia"/>
          <w:color w:val="000000"/>
          <w:szCs w:val="21"/>
        </w:rPr>
        <w:t>・</w:t>
      </w:r>
      <w:r w:rsidR="00815CE6">
        <w:rPr>
          <w:rFonts w:ascii="ＭＳ 明朝" w:hAnsi="ＭＳ 明朝" w:hint="eastAsia"/>
          <w:color w:val="000000"/>
          <w:szCs w:val="21"/>
        </w:rPr>
        <w:t>・７</w:t>
      </w:r>
    </w:p>
    <w:p w:rsidR="0065672B" w:rsidRPr="00EA76BC" w:rsidRDefault="0065672B" w:rsidP="0093169B">
      <w:pPr>
        <w:spacing w:line="340" w:lineRule="exact"/>
        <w:ind w:left="663" w:hangingChars="300" w:hanging="663"/>
        <w:rPr>
          <w:color w:val="000000"/>
          <w:szCs w:val="21"/>
        </w:rPr>
      </w:pPr>
      <w:r w:rsidRPr="00EA76BC">
        <w:rPr>
          <w:rFonts w:hint="eastAsia"/>
          <w:color w:val="000000"/>
          <w:szCs w:val="21"/>
        </w:rPr>
        <w:t xml:space="preserve">　</w:t>
      </w:r>
    </w:p>
    <w:p w:rsidR="0065672B" w:rsidRPr="005725A4" w:rsidRDefault="0088228E" w:rsidP="0093169B">
      <w:pPr>
        <w:spacing w:line="340" w:lineRule="exact"/>
        <w:ind w:firstLineChars="100" w:firstLine="221"/>
        <w:rPr>
          <w:rFonts w:ascii="ＭＳ ゴシック" w:eastAsia="ＭＳ ゴシック" w:hAnsi="ＭＳ ゴシック"/>
          <w:color w:val="000000"/>
          <w:szCs w:val="21"/>
        </w:rPr>
      </w:pPr>
      <w:r w:rsidRPr="005725A4">
        <w:rPr>
          <w:rFonts w:ascii="ＭＳ ゴシック" w:eastAsia="ＭＳ ゴシック" w:hAnsi="ＭＳ ゴシック" w:hint="eastAsia"/>
          <w:color w:val="000000"/>
          <w:szCs w:val="21"/>
        </w:rPr>
        <w:t>第</w:t>
      </w:r>
      <w:r w:rsidR="00E857D7" w:rsidRPr="005725A4">
        <w:rPr>
          <w:rFonts w:ascii="ＭＳ ゴシック" w:eastAsia="ＭＳ ゴシック" w:hAnsi="ＭＳ ゴシック" w:hint="eastAsia"/>
          <w:color w:val="000000"/>
          <w:szCs w:val="21"/>
        </w:rPr>
        <w:t>３</w:t>
      </w:r>
      <w:r w:rsidRPr="005725A4">
        <w:rPr>
          <w:rFonts w:ascii="ＭＳ ゴシック" w:eastAsia="ＭＳ ゴシック" w:hAnsi="ＭＳ ゴシック" w:hint="eastAsia"/>
          <w:color w:val="000000"/>
          <w:szCs w:val="21"/>
        </w:rPr>
        <w:t>章</w:t>
      </w:r>
      <w:r w:rsidR="00E857D7" w:rsidRPr="005725A4">
        <w:rPr>
          <w:rFonts w:ascii="ＭＳ ゴシック" w:eastAsia="ＭＳ ゴシック" w:hAnsi="ＭＳ ゴシック" w:hint="eastAsia"/>
          <w:color w:val="000000"/>
          <w:szCs w:val="21"/>
        </w:rPr>
        <w:t xml:space="preserve">　計画の</w:t>
      </w:r>
      <w:r w:rsidR="002271B3" w:rsidRPr="005725A4">
        <w:rPr>
          <w:rFonts w:ascii="ＭＳ ゴシック" w:eastAsia="ＭＳ ゴシック" w:hAnsi="ＭＳ ゴシック" w:hint="eastAsia"/>
          <w:color w:val="000000"/>
          <w:szCs w:val="21"/>
        </w:rPr>
        <w:t>期間</w:t>
      </w:r>
      <w:r w:rsidR="009C3633" w:rsidRPr="005725A4">
        <w:rPr>
          <w:rFonts w:ascii="ＭＳ ゴシック" w:eastAsia="ＭＳ ゴシック" w:hAnsi="ＭＳ ゴシック" w:hint="eastAsia"/>
          <w:color w:val="000000"/>
          <w:szCs w:val="21"/>
        </w:rPr>
        <w:t>及</w:t>
      </w:r>
      <w:r w:rsidR="002271B3" w:rsidRPr="005725A4">
        <w:rPr>
          <w:rFonts w:ascii="ＭＳ ゴシック" w:eastAsia="ＭＳ ゴシック" w:hAnsi="ＭＳ ゴシック" w:hint="eastAsia"/>
          <w:color w:val="000000"/>
          <w:szCs w:val="21"/>
        </w:rPr>
        <w:t>び</w:t>
      </w:r>
      <w:r w:rsidR="0065672B" w:rsidRPr="005725A4">
        <w:rPr>
          <w:rFonts w:ascii="ＭＳ ゴシック" w:eastAsia="ＭＳ ゴシック" w:hAnsi="ＭＳ ゴシック" w:hint="eastAsia"/>
          <w:color w:val="000000"/>
          <w:szCs w:val="21"/>
        </w:rPr>
        <w:t>目標</w:t>
      </w:r>
      <w:r w:rsidR="00D2708D" w:rsidRPr="005725A4">
        <w:rPr>
          <w:rFonts w:ascii="ＭＳ ゴシック" w:eastAsia="ＭＳ ゴシック" w:hAnsi="ＭＳ ゴシック" w:hint="eastAsia"/>
          <w:color w:val="000000"/>
          <w:szCs w:val="21"/>
        </w:rPr>
        <w:t>・・・・・・・・・・・・・・・・・・・・・・</w:t>
      </w:r>
      <w:r w:rsidR="005725A4">
        <w:rPr>
          <w:rFonts w:ascii="ＭＳ ゴシック" w:eastAsia="ＭＳ ゴシック" w:hAnsi="ＭＳ ゴシック" w:hint="eastAsia"/>
          <w:color w:val="000000"/>
          <w:szCs w:val="21"/>
        </w:rPr>
        <w:t>・</w:t>
      </w:r>
      <w:r w:rsidR="00815CE6" w:rsidRPr="005725A4">
        <w:rPr>
          <w:rFonts w:ascii="ＭＳ ゴシック" w:eastAsia="ＭＳ ゴシック" w:hAnsi="ＭＳ ゴシック" w:hint="eastAsia"/>
          <w:color w:val="000000"/>
          <w:szCs w:val="21"/>
        </w:rPr>
        <w:t>1</w:t>
      </w:r>
      <w:r w:rsidR="00586A6C">
        <w:rPr>
          <w:rFonts w:ascii="ＭＳ ゴシック" w:eastAsia="ＭＳ ゴシック" w:hAnsi="ＭＳ ゴシック"/>
          <w:color w:val="000000"/>
          <w:szCs w:val="21"/>
        </w:rPr>
        <w:t>1</w:t>
      </w:r>
    </w:p>
    <w:p w:rsidR="00625346" w:rsidRPr="000B3FA8" w:rsidRDefault="00625346" w:rsidP="0093169B">
      <w:pPr>
        <w:spacing w:line="340" w:lineRule="exact"/>
        <w:ind w:left="663" w:hangingChars="300" w:hanging="663"/>
        <w:rPr>
          <w:rFonts w:ascii="ＭＳ 明朝" w:hAnsi="ＭＳ 明朝"/>
          <w:color w:val="000000"/>
          <w:szCs w:val="21"/>
        </w:rPr>
      </w:pPr>
      <w:r w:rsidRPr="00EA76BC">
        <w:rPr>
          <w:rFonts w:hint="eastAsia"/>
          <w:color w:val="000000"/>
          <w:szCs w:val="21"/>
        </w:rPr>
        <w:t xml:space="preserve">　　　１　</w:t>
      </w:r>
      <w:r w:rsidR="00D2708D" w:rsidRPr="00EA76BC">
        <w:rPr>
          <w:rFonts w:hint="eastAsia"/>
          <w:color w:val="000000"/>
          <w:szCs w:val="21"/>
        </w:rPr>
        <w:t>計</w:t>
      </w:r>
      <w:r w:rsidR="001A3106">
        <w:rPr>
          <w:rFonts w:hint="eastAsia"/>
          <w:color w:val="000000"/>
          <w:szCs w:val="21"/>
        </w:rPr>
        <w:t>画の期間・・・・・・・・・・・・・・・・・・・・・・・・・・・</w:t>
      </w:r>
      <w:r w:rsidR="00815CE6">
        <w:rPr>
          <w:rFonts w:ascii="ＭＳ 明朝" w:hAnsi="ＭＳ 明朝" w:hint="eastAsia"/>
          <w:color w:val="000000"/>
          <w:szCs w:val="21"/>
        </w:rPr>
        <w:t>1</w:t>
      </w:r>
      <w:r w:rsidR="00586A6C">
        <w:rPr>
          <w:rFonts w:ascii="ＭＳ 明朝" w:hAnsi="ＭＳ 明朝"/>
          <w:color w:val="000000"/>
          <w:szCs w:val="21"/>
        </w:rPr>
        <w:t>1</w:t>
      </w:r>
    </w:p>
    <w:p w:rsidR="0065672B" w:rsidRPr="000B3FA8" w:rsidRDefault="00625346" w:rsidP="0093169B">
      <w:pPr>
        <w:spacing w:line="340" w:lineRule="exact"/>
        <w:ind w:left="663" w:hangingChars="300" w:hanging="663"/>
        <w:rPr>
          <w:rFonts w:ascii="ＭＳ 明朝" w:hAnsi="ＭＳ 明朝"/>
          <w:color w:val="000000"/>
          <w:szCs w:val="21"/>
        </w:rPr>
      </w:pPr>
      <w:r w:rsidRPr="000B3FA8">
        <w:rPr>
          <w:rFonts w:ascii="ＭＳ 明朝" w:hAnsi="ＭＳ 明朝" w:hint="eastAsia"/>
          <w:color w:val="000000"/>
          <w:szCs w:val="21"/>
        </w:rPr>
        <w:t xml:space="preserve">　　　２　計画の目標</w:t>
      </w:r>
      <w:r w:rsidR="00D2708D" w:rsidRPr="000B3FA8">
        <w:rPr>
          <w:rFonts w:ascii="ＭＳ 明朝" w:hAnsi="ＭＳ 明朝" w:hint="eastAsia"/>
          <w:color w:val="000000"/>
          <w:szCs w:val="21"/>
        </w:rPr>
        <w:t>・・・・・・・・・・・・・・・・・</w:t>
      </w:r>
      <w:r w:rsidR="001A3106" w:rsidRPr="000B3FA8">
        <w:rPr>
          <w:rFonts w:ascii="ＭＳ 明朝" w:hAnsi="ＭＳ 明朝" w:hint="eastAsia"/>
          <w:color w:val="000000"/>
          <w:szCs w:val="21"/>
        </w:rPr>
        <w:t>・・・・・・・・・・</w:t>
      </w:r>
      <w:r w:rsidR="00815CE6">
        <w:rPr>
          <w:rFonts w:ascii="ＭＳ 明朝" w:hAnsi="ＭＳ 明朝" w:hint="eastAsia"/>
          <w:color w:val="000000"/>
          <w:szCs w:val="21"/>
        </w:rPr>
        <w:t>1</w:t>
      </w:r>
      <w:r w:rsidR="00586A6C">
        <w:rPr>
          <w:rFonts w:ascii="ＭＳ 明朝" w:hAnsi="ＭＳ 明朝"/>
          <w:color w:val="000000"/>
          <w:szCs w:val="21"/>
        </w:rPr>
        <w:t>1</w:t>
      </w:r>
    </w:p>
    <w:p w:rsidR="002271B3" w:rsidRPr="005725A4" w:rsidRDefault="00DF435C" w:rsidP="0093169B">
      <w:pPr>
        <w:spacing w:line="340" w:lineRule="exact"/>
        <w:ind w:left="663" w:hangingChars="300" w:hanging="663"/>
        <w:rPr>
          <w:color w:val="000000"/>
          <w:szCs w:val="21"/>
        </w:rPr>
      </w:pPr>
      <w:r w:rsidRPr="000B3FA8">
        <w:rPr>
          <w:rFonts w:ascii="ＭＳ 明朝" w:hAnsi="ＭＳ 明朝" w:hint="eastAsia"/>
          <w:color w:val="000000"/>
          <w:szCs w:val="21"/>
        </w:rPr>
        <w:t xml:space="preserve">　　　</w:t>
      </w:r>
      <w:r w:rsidRPr="005725A4">
        <w:rPr>
          <w:rFonts w:ascii="ＭＳ 明朝" w:hAnsi="ＭＳ 明朝" w:hint="eastAsia"/>
          <w:color w:val="000000"/>
          <w:szCs w:val="21"/>
        </w:rPr>
        <w:t>３</w:t>
      </w:r>
      <w:r w:rsidR="00625346" w:rsidRPr="005725A4">
        <w:rPr>
          <w:rFonts w:ascii="ＭＳ 明朝" w:hAnsi="ＭＳ 明朝" w:hint="eastAsia"/>
          <w:color w:val="000000"/>
          <w:szCs w:val="21"/>
        </w:rPr>
        <w:t xml:space="preserve">　間接削減施策による削減効果</w:t>
      </w:r>
      <w:r w:rsidR="00DF1EBF" w:rsidRPr="005725A4">
        <w:rPr>
          <w:rFonts w:ascii="ＭＳ 明朝" w:hAnsi="ＭＳ 明朝" w:hint="eastAsia"/>
          <w:color w:val="000000"/>
          <w:szCs w:val="21"/>
        </w:rPr>
        <w:t>・・・・</w:t>
      </w:r>
      <w:r w:rsidR="001A3106" w:rsidRPr="005725A4">
        <w:rPr>
          <w:rFonts w:ascii="ＭＳ 明朝" w:hAnsi="ＭＳ 明朝" w:hint="eastAsia"/>
          <w:color w:val="000000"/>
          <w:szCs w:val="21"/>
        </w:rPr>
        <w:t>・・・・・・・・・・・・・・・1</w:t>
      </w:r>
      <w:r w:rsidR="00586A6C">
        <w:rPr>
          <w:rFonts w:ascii="ＭＳ 明朝" w:hAnsi="ＭＳ 明朝"/>
          <w:color w:val="000000"/>
          <w:szCs w:val="21"/>
        </w:rPr>
        <w:t>2</w:t>
      </w:r>
    </w:p>
    <w:p w:rsidR="0065672B" w:rsidRPr="00815CE6" w:rsidRDefault="0065672B" w:rsidP="0093169B">
      <w:pPr>
        <w:spacing w:line="340" w:lineRule="exact"/>
        <w:rPr>
          <w:color w:val="000000"/>
          <w:szCs w:val="21"/>
        </w:rPr>
      </w:pPr>
    </w:p>
    <w:p w:rsidR="0065672B" w:rsidRPr="00EA76BC" w:rsidRDefault="00625346" w:rsidP="0093169B">
      <w:pPr>
        <w:spacing w:line="340" w:lineRule="exact"/>
        <w:ind w:firstLineChars="100" w:firstLine="221"/>
        <w:rPr>
          <w:rFonts w:ascii="ＭＳ ゴシック" w:eastAsia="ＭＳ ゴシック" w:hAnsi="ＭＳ ゴシック"/>
          <w:color w:val="000000"/>
          <w:szCs w:val="21"/>
        </w:rPr>
      </w:pPr>
      <w:r w:rsidRPr="00EA76BC">
        <w:rPr>
          <w:rFonts w:ascii="ＭＳ ゴシック" w:eastAsia="ＭＳ ゴシック" w:hAnsi="ＭＳ ゴシック" w:hint="eastAsia"/>
          <w:color w:val="000000"/>
          <w:szCs w:val="21"/>
        </w:rPr>
        <w:t>第</w:t>
      </w:r>
      <w:r w:rsidR="00E857D7" w:rsidRPr="00EA76BC">
        <w:rPr>
          <w:rFonts w:ascii="ＭＳ ゴシック" w:eastAsia="ＭＳ ゴシック" w:hAnsi="ＭＳ ゴシック" w:hint="eastAsia"/>
          <w:color w:val="000000"/>
          <w:szCs w:val="21"/>
        </w:rPr>
        <w:t>４</w:t>
      </w:r>
      <w:r w:rsidRPr="00EA76BC">
        <w:rPr>
          <w:rFonts w:ascii="ＭＳ ゴシック" w:eastAsia="ＭＳ ゴシック" w:hAnsi="ＭＳ ゴシック" w:hint="eastAsia"/>
          <w:color w:val="000000"/>
          <w:szCs w:val="21"/>
        </w:rPr>
        <w:t>章</w:t>
      </w:r>
      <w:r w:rsidR="00E857D7" w:rsidRPr="00EA76BC">
        <w:rPr>
          <w:rFonts w:ascii="ＭＳ ゴシック" w:eastAsia="ＭＳ ゴシック" w:hAnsi="ＭＳ ゴシック" w:hint="eastAsia"/>
          <w:color w:val="000000"/>
          <w:szCs w:val="21"/>
        </w:rPr>
        <w:t xml:space="preserve">　</w:t>
      </w:r>
      <w:r w:rsidR="0065672B" w:rsidRPr="00EA76BC">
        <w:rPr>
          <w:rFonts w:ascii="ＭＳ ゴシック" w:eastAsia="ＭＳ ゴシック" w:hAnsi="ＭＳ ゴシック" w:hint="eastAsia"/>
          <w:color w:val="000000"/>
          <w:szCs w:val="21"/>
        </w:rPr>
        <w:t>目標達成のための基本方針</w:t>
      </w:r>
      <w:r w:rsidR="001A3106">
        <w:rPr>
          <w:rFonts w:ascii="ＭＳ ゴシック" w:eastAsia="ＭＳ ゴシック" w:hAnsi="ＭＳ ゴシック" w:hint="eastAsia"/>
          <w:color w:val="000000"/>
          <w:szCs w:val="21"/>
        </w:rPr>
        <w:t>・・・・・・・・・・・・・・・・・・・・</w:t>
      </w:r>
      <w:r w:rsidR="00492F6E">
        <w:rPr>
          <w:rFonts w:ascii="ＭＳ ゴシック" w:eastAsia="ＭＳ ゴシック" w:hAnsi="ＭＳ ゴシック" w:hint="eastAsia"/>
          <w:color w:val="000000"/>
          <w:szCs w:val="21"/>
        </w:rPr>
        <w:t>1</w:t>
      </w:r>
      <w:r w:rsidR="003332E9">
        <w:rPr>
          <w:rFonts w:ascii="ＭＳ ゴシック" w:eastAsia="ＭＳ ゴシック" w:hAnsi="ＭＳ ゴシック"/>
          <w:color w:val="000000"/>
          <w:szCs w:val="21"/>
        </w:rPr>
        <w:t>3</w:t>
      </w:r>
    </w:p>
    <w:p w:rsidR="00694C89" w:rsidRPr="00497673" w:rsidRDefault="0065672B" w:rsidP="0093169B">
      <w:pPr>
        <w:spacing w:line="340" w:lineRule="exact"/>
        <w:ind w:left="663" w:hangingChars="300" w:hanging="663"/>
        <w:rPr>
          <w:color w:val="000000"/>
          <w:szCs w:val="21"/>
        </w:rPr>
      </w:pPr>
      <w:r w:rsidRPr="00EA76BC">
        <w:rPr>
          <w:rFonts w:ascii="ＭＳ 明朝" w:hAnsi="ＭＳ 明朝" w:hint="eastAsia"/>
          <w:color w:val="000000"/>
          <w:szCs w:val="21"/>
        </w:rPr>
        <w:t xml:space="preserve">　</w:t>
      </w:r>
      <w:r w:rsidR="00497673">
        <w:rPr>
          <w:rFonts w:ascii="ＭＳ 明朝" w:hAnsi="ＭＳ 明朝" w:hint="eastAsia"/>
          <w:color w:val="000000"/>
          <w:szCs w:val="21"/>
        </w:rPr>
        <w:t xml:space="preserve">　　</w:t>
      </w:r>
      <w:r w:rsidR="00625346" w:rsidRPr="00497673">
        <w:rPr>
          <w:rFonts w:hint="eastAsia"/>
          <w:color w:val="000000"/>
          <w:szCs w:val="21"/>
        </w:rPr>
        <w:t xml:space="preserve">１　</w:t>
      </w:r>
      <w:r w:rsidR="007F7CC6" w:rsidRPr="00497673">
        <w:rPr>
          <w:rFonts w:hint="eastAsia"/>
          <w:color w:val="000000"/>
          <w:szCs w:val="21"/>
        </w:rPr>
        <w:t>公共施設における省エネルギー・省</w:t>
      </w:r>
      <w:r w:rsidR="007F7CC6" w:rsidRPr="006E42B1">
        <w:rPr>
          <w:rFonts w:ascii="ＭＳ 明朝" w:hAnsi="ＭＳ 明朝" w:hint="eastAsia"/>
          <w:color w:val="000000"/>
          <w:szCs w:val="21"/>
        </w:rPr>
        <w:t>CO</w:t>
      </w:r>
      <w:r w:rsidR="00C058C8" w:rsidRPr="006E42B1">
        <w:rPr>
          <w:rFonts w:ascii="ＭＳ 明朝" w:hAnsi="ＭＳ 明朝" w:hint="eastAsia"/>
          <w:color w:val="000000"/>
          <w:szCs w:val="21"/>
          <w:vertAlign w:val="subscript"/>
        </w:rPr>
        <w:t>２</w:t>
      </w:r>
      <w:r w:rsidR="007F7CC6" w:rsidRPr="00497673">
        <w:rPr>
          <w:rFonts w:hint="eastAsia"/>
          <w:color w:val="000000"/>
          <w:szCs w:val="21"/>
        </w:rPr>
        <w:t>化の推進</w:t>
      </w:r>
      <w:r w:rsidR="001740F9" w:rsidRPr="000B1B54">
        <w:rPr>
          <w:rFonts w:hint="eastAsia"/>
          <w:color w:val="000000"/>
          <w:spacing w:val="7"/>
          <w:kern w:val="0"/>
          <w:szCs w:val="21"/>
          <w:fitText w:val="2237" w:id="-1819619840"/>
        </w:rPr>
        <w:t>・</w:t>
      </w:r>
      <w:r w:rsidR="001A3106" w:rsidRPr="000B1B54">
        <w:rPr>
          <w:rFonts w:hint="eastAsia"/>
          <w:color w:val="000000"/>
          <w:spacing w:val="7"/>
          <w:kern w:val="0"/>
          <w:szCs w:val="21"/>
          <w:fitText w:val="2237" w:id="-1819619840"/>
        </w:rPr>
        <w:t>・・・・・・・・</w:t>
      </w:r>
      <w:r w:rsidR="001A3106" w:rsidRPr="000B1B54">
        <w:rPr>
          <w:rFonts w:hint="eastAsia"/>
          <w:color w:val="000000"/>
          <w:spacing w:val="5"/>
          <w:kern w:val="0"/>
          <w:szCs w:val="21"/>
          <w:fitText w:val="2237" w:id="-1819619840"/>
        </w:rPr>
        <w:t>・</w:t>
      </w:r>
      <w:r w:rsidR="00815CE6" w:rsidRPr="005725A4">
        <w:rPr>
          <w:rFonts w:ascii="ＭＳ 明朝" w:hAnsi="ＭＳ 明朝" w:hint="eastAsia"/>
          <w:color w:val="000000"/>
          <w:szCs w:val="21"/>
        </w:rPr>
        <w:t>1</w:t>
      </w:r>
      <w:r w:rsidR="003332E9">
        <w:rPr>
          <w:rFonts w:ascii="ＭＳ 明朝" w:hAnsi="ＭＳ 明朝"/>
          <w:color w:val="000000"/>
          <w:szCs w:val="21"/>
        </w:rPr>
        <w:t>3</w:t>
      </w:r>
    </w:p>
    <w:p w:rsidR="002271B3" w:rsidRPr="00497673" w:rsidRDefault="00625346" w:rsidP="0093169B">
      <w:pPr>
        <w:spacing w:line="340" w:lineRule="exact"/>
        <w:ind w:leftChars="300" w:left="663"/>
        <w:rPr>
          <w:color w:val="000000"/>
          <w:szCs w:val="21"/>
        </w:rPr>
      </w:pPr>
      <w:r w:rsidRPr="00497673">
        <w:rPr>
          <w:rFonts w:hint="eastAsia"/>
          <w:color w:val="000000"/>
          <w:szCs w:val="21"/>
        </w:rPr>
        <w:t xml:space="preserve">２　</w:t>
      </w:r>
      <w:r w:rsidR="007F7CC6" w:rsidRPr="00497673">
        <w:rPr>
          <w:rFonts w:hint="eastAsia"/>
          <w:color w:val="000000"/>
          <w:szCs w:val="21"/>
        </w:rPr>
        <w:t>再生可能エネルギーの導入拡大の推進</w:t>
      </w:r>
      <w:r w:rsidR="00497673">
        <w:rPr>
          <w:rFonts w:hint="eastAsia"/>
          <w:color w:val="000000"/>
          <w:szCs w:val="21"/>
        </w:rPr>
        <w:t>・</w:t>
      </w:r>
      <w:r w:rsidR="001A3106" w:rsidRPr="00497673">
        <w:rPr>
          <w:rFonts w:hint="eastAsia"/>
          <w:color w:val="000000"/>
          <w:szCs w:val="21"/>
        </w:rPr>
        <w:t>・・・・・・・・・・・・・・</w:t>
      </w:r>
      <w:r w:rsidR="00815CE6" w:rsidRPr="005725A4">
        <w:rPr>
          <w:rFonts w:ascii="ＭＳ 明朝" w:hAnsi="ＭＳ 明朝" w:hint="eastAsia"/>
          <w:color w:val="000000"/>
          <w:szCs w:val="21"/>
        </w:rPr>
        <w:t>1</w:t>
      </w:r>
      <w:r w:rsidR="002A2C9A">
        <w:rPr>
          <w:rFonts w:ascii="ＭＳ 明朝" w:hAnsi="ＭＳ 明朝"/>
          <w:color w:val="000000"/>
          <w:szCs w:val="21"/>
        </w:rPr>
        <w:t>3</w:t>
      </w:r>
    </w:p>
    <w:p w:rsidR="002271B3" w:rsidRPr="00497673" w:rsidRDefault="00625346" w:rsidP="0093169B">
      <w:pPr>
        <w:spacing w:line="340" w:lineRule="exact"/>
        <w:ind w:leftChars="300" w:left="663"/>
        <w:rPr>
          <w:color w:val="000000"/>
          <w:szCs w:val="21"/>
        </w:rPr>
      </w:pPr>
      <w:r w:rsidRPr="00497673">
        <w:rPr>
          <w:rFonts w:hint="eastAsia"/>
          <w:color w:val="000000"/>
          <w:szCs w:val="21"/>
        </w:rPr>
        <w:t xml:space="preserve">３　</w:t>
      </w:r>
      <w:r w:rsidR="002271B3" w:rsidRPr="00497673">
        <w:rPr>
          <w:rFonts w:hint="eastAsia"/>
          <w:color w:val="000000"/>
          <w:szCs w:val="21"/>
        </w:rPr>
        <w:t>車両対策の推進</w:t>
      </w:r>
      <w:r w:rsidR="001A3106" w:rsidRPr="00497673">
        <w:rPr>
          <w:rFonts w:hint="eastAsia"/>
          <w:color w:val="000000"/>
          <w:szCs w:val="21"/>
        </w:rPr>
        <w:t>・・・・・・・・・・・・・・・・・・・・・・・・・</w:t>
      </w:r>
      <w:r w:rsidR="00815CE6" w:rsidRPr="005725A4">
        <w:rPr>
          <w:rFonts w:ascii="ＭＳ 明朝" w:hAnsi="ＭＳ 明朝" w:hint="eastAsia"/>
          <w:color w:val="000000"/>
          <w:szCs w:val="21"/>
        </w:rPr>
        <w:t>1</w:t>
      </w:r>
      <w:r w:rsidR="002A2C9A">
        <w:rPr>
          <w:rFonts w:ascii="ＭＳ 明朝" w:hAnsi="ＭＳ 明朝"/>
          <w:color w:val="000000"/>
          <w:szCs w:val="21"/>
        </w:rPr>
        <w:t>4</w:t>
      </w:r>
    </w:p>
    <w:p w:rsidR="002271B3" w:rsidRPr="00EA76BC" w:rsidRDefault="00625346" w:rsidP="0093169B">
      <w:pPr>
        <w:spacing w:line="340" w:lineRule="exact"/>
        <w:ind w:firstLineChars="300" w:firstLine="663"/>
        <w:jc w:val="left"/>
        <w:rPr>
          <w:rFonts w:ascii="ＭＳ 明朝" w:hAnsi="ＭＳ 明朝"/>
          <w:color w:val="000000"/>
          <w:kern w:val="0"/>
          <w:szCs w:val="21"/>
        </w:rPr>
      </w:pPr>
      <w:r w:rsidRPr="00EA76BC">
        <w:rPr>
          <w:rFonts w:ascii="ＭＳ 明朝" w:hAnsi="ＭＳ 明朝" w:hint="eastAsia"/>
          <w:color w:val="000000"/>
          <w:kern w:val="0"/>
          <w:szCs w:val="21"/>
        </w:rPr>
        <w:t xml:space="preserve">４　</w:t>
      </w:r>
      <w:r w:rsidR="007F7CC6" w:rsidRPr="00497673">
        <w:rPr>
          <w:rFonts w:ascii="ＭＳ 明朝" w:hAnsi="ＭＳ 明朝" w:hint="eastAsia"/>
          <w:color w:val="000000"/>
          <w:kern w:val="0"/>
          <w:szCs w:val="21"/>
        </w:rPr>
        <w:t>ごみの減量・リサイクルの推進</w:t>
      </w:r>
      <w:r w:rsidR="00497673">
        <w:rPr>
          <w:rFonts w:ascii="ＭＳ 明朝" w:hAnsi="ＭＳ 明朝" w:hint="eastAsia"/>
          <w:color w:val="000000"/>
          <w:kern w:val="0"/>
          <w:szCs w:val="21"/>
        </w:rPr>
        <w:t>・</w:t>
      </w:r>
      <w:r w:rsidR="007F7CC6">
        <w:rPr>
          <w:rFonts w:ascii="ＭＳ 明朝" w:hAnsi="ＭＳ 明朝" w:hint="eastAsia"/>
          <w:color w:val="000000"/>
          <w:kern w:val="0"/>
          <w:szCs w:val="21"/>
        </w:rPr>
        <w:t>・・・・・・・・・・・・・・・・・</w:t>
      </w:r>
      <w:r w:rsidR="00815CE6">
        <w:rPr>
          <w:rFonts w:ascii="ＭＳ 明朝" w:hAnsi="ＭＳ 明朝" w:hint="eastAsia"/>
          <w:color w:val="000000"/>
          <w:kern w:val="0"/>
          <w:szCs w:val="21"/>
        </w:rPr>
        <w:t>1</w:t>
      </w:r>
      <w:r w:rsidR="002A2C9A">
        <w:rPr>
          <w:rFonts w:ascii="ＭＳ 明朝" w:hAnsi="ＭＳ 明朝"/>
          <w:color w:val="000000"/>
          <w:kern w:val="0"/>
          <w:szCs w:val="21"/>
        </w:rPr>
        <w:t>4</w:t>
      </w:r>
    </w:p>
    <w:p w:rsidR="0065672B" w:rsidRPr="005725A4" w:rsidRDefault="00625346" w:rsidP="0093169B">
      <w:pPr>
        <w:spacing w:line="340" w:lineRule="exact"/>
        <w:ind w:firstLineChars="300" w:firstLine="663"/>
        <w:jc w:val="left"/>
        <w:rPr>
          <w:rFonts w:ascii="ＭＳ 明朝" w:hAnsi="ＭＳ 明朝"/>
          <w:color w:val="000000"/>
          <w:kern w:val="0"/>
          <w:szCs w:val="21"/>
        </w:rPr>
      </w:pPr>
      <w:r w:rsidRPr="005725A4">
        <w:rPr>
          <w:rFonts w:ascii="ＭＳ 明朝" w:hAnsi="ＭＳ 明朝" w:hint="eastAsia"/>
          <w:color w:val="000000"/>
          <w:kern w:val="0"/>
          <w:szCs w:val="21"/>
        </w:rPr>
        <w:t xml:space="preserve">５　</w:t>
      </w:r>
      <w:r w:rsidR="003332E9" w:rsidRPr="003332E9">
        <w:rPr>
          <w:rFonts w:ascii="ＭＳ 明朝" w:hAnsi="ＭＳ 明朝" w:hint="eastAsia"/>
          <w:color w:val="000000"/>
          <w:kern w:val="0"/>
          <w:szCs w:val="21"/>
        </w:rPr>
        <w:t>職員による環境マネジメントの徹底</w:t>
      </w:r>
      <w:r w:rsidR="003332E9">
        <w:rPr>
          <w:rFonts w:ascii="ＭＳ 明朝" w:hAnsi="ＭＳ 明朝" w:hint="eastAsia"/>
          <w:color w:val="000000"/>
          <w:kern w:val="0"/>
          <w:szCs w:val="21"/>
        </w:rPr>
        <w:t>・</w:t>
      </w:r>
      <w:r w:rsidR="00501774" w:rsidRPr="005725A4">
        <w:rPr>
          <w:rFonts w:ascii="ＭＳ 明朝" w:hAnsi="ＭＳ 明朝" w:hint="eastAsia"/>
          <w:color w:val="000000"/>
          <w:kern w:val="0"/>
          <w:szCs w:val="21"/>
        </w:rPr>
        <w:t>・・・・・・・・</w:t>
      </w:r>
      <w:r w:rsidR="001A3106" w:rsidRPr="005725A4">
        <w:rPr>
          <w:rFonts w:ascii="ＭＳ 明朝" w:hAnsi="ＭＳ 明朝" w:hint="eastAsia"/>
          <w:color w:val="000000"/>
          <w:kern w:val="0"/>
          <w:szCs w:val="21"/>
        </w:rPr>
        <w:t>・・・・・・・</w:t>
      </w:r>
      <w:r w:rsidR="00815CE6" w:rsidRPr="005725A4">
        <w:rPr>
          <w:rFonts w:ascii="ＭＳ 明朝" w:hAnsi="ＭＳ 明朝" w:hint="eastAsia"/>
          <w:color w:val="000000"/>
          <w:kern w:val="0"/>
          <w:szCs w:val="21"/>
        </w:rPr>
        <w:t>1</w:t>
      </w:r>
      <w:r w:rsidR="002A2C9A">
        <w:rPr>
          <w:rFonts w:ascii="ＭＳ 明朝" w:hAnsi="ＭＳ 明朝"/>
          <w:color w:val="000000"/>
          <w:kern w:val="0"/>
          <w:szCs w:val="21"/>
        </w:rPr>
        <w:t>4</w:t>
      </w:r>
    </w:p>
    <w:p w:rsidR="002271B3" w:rsidRPr="00815CE6" w:rsidRDefault="002271B3" w:rsidP="0093169B">
      <w:pPr>
        <w:spacing w:line="340" w:lineRule="exact"/>
        <w:ind w:firstLineChars="300" w:firstLine="663"/>
        <w:jc w:val="left"/>
        <w:rPr>
          <w:rFonts w:ascii="ＭＳ 明朝" w:hAnsi="ＭＳ 明朝"/>
          <w:color w:val="000000"/>
          <w:kern w:val="0"/>
          <w:szCs w:val="21"/>
        </w:rPr>
      </w:pPr>
    </w:p>
    <w:p w:rsidR="009A212B" w:rsidRDefault="009A212B" w:rsidP="0093169B">
      <w:pPr>
        <w:spacing w:line="340" w:lineRule="exact"/>
        <w:ind w:firstLineChars="100" w:firstLine="221"/>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第５章　基本方針に基づく全庁的取組</w:t>
      </w:r>
      <w:r w:rsidR="00D36007">
        <w:rPr>
          <w:rFonts w:ascii="ＭＳ ゴシック" w:eastAsia="ＭＳ ゴシック" w:hAnsi="ＭＳ ゴシック" w:hint="eastAsia"/>
          <w:color w:val="000000"/>
          <w:szCs w:val="21"/>
        </w:rPr>
        <w:t>・・・・・・・・・・・・・・・・・・・</w:t>
      </w:r>
      <w:r w:rsidR="00D36007" w:rsidRPr="00D36007">
        <w:rPr>
          <w:rFonts w:ascii="ＭＳ ゴシック" w:eastAsia="ＭＳ ゴシック" w:hAnsi="ＭＳ ゴシック" w:hint="eastAsia"/>
          <w:color w:val="000000"/>
          <w:szCs w:val="21"/>
        </w:rPr>
        <w:t>16</w:t>
      </w:r>
    </w:p>
    <w:p w:rsidR="007628D5" w:rsidRDefault="009A212B" w:rsidP="0093169B">
      <w:pPr>
        <w:spacing w:line="340" w:lineRule="exact"/>
        <w:ind w:leftChars="300" w:left="663"/>
        <w:rPr>
          <w:rFonts w:ascii="ＭＳ 明朝" w:hAnsi="ＭＳ 明朝"/>
          <w:color w:val="000000"/>
          <w:szCs w:val="21"/>
        </w:rPr>
      </w:pPr>
      <w:r>
        <w:rPr>
          <w:rFonts w:ascii="ＭＳ 明朝" w:hAnsi="ＭＳ 明朝" w:hint="eastAsia"/>
          <w:color w:val="000000"/>
          <w:szCs w:val="21"/>
        </w:rPr>
        <w:t>１</w:t>
      </w:r>
      <w:r w:rsidRPr="00EA76BC">
        <w:rPr>
          <w:rFonts w:ascii="ＭＳ 明朝" w:hAnsi="ＭＳ 明朝" w:hint="eastAsia"/>
          <w:color w:val="000000"/>
          <w:szCs w:val="21"/>
        </w:rPr>
        <w:t xml:space="preserve">　大阪市庁内環境管理計画</w:t>
      </w:r>
      <w:r w:rsidRPr="00B453DD">
        <w:rPr>
          <w:rFonts w:ascii="ＭＳ 明朝" w:hAnsi="ＭＳ 明朝" w:hint="eastAsia"/>
          <w:color w:val="000000"/>
          <w:szCs w:val="21"/>
        </w:rPr>
        <w:t>の運用</w:t>
      </w:r>
      <w:r w:rsidR="00877340" w:rsidRPr="00B453DD">
        <w:rPr>
          <w:rFonts w:ascii="ＭＳ 明朝" w:hAnsi="ＭＳ 明朝" w:hint="eastAsia"/>
          <w:color w:val="000000"/>
          <w:szCs w:val="21"/>
        </w:rPr>
        <w:t>徹底</w:t>
      </w:r>
      <w:r w:rsidRPr="00B453DD">
        <w:rPr>
          <w:rFonts w:ascii="ＭＳ 明朝" w:hAnsi="ＭＳ 明朝" w:hint="eastAsia"/>
          <w:color w:val="000000"/>
          <w:szCs w:val="21"/>
        </w:rPr>
        <w:t>・</w:t>
      </w:r>
      <w:r w:rsidRPr="00EA76BC">
        <w:rPr>
          <w:rFonts w:ascii="ＭＳ 明朝" w:hAnsi="ＭＳ 明朝" w:hint="eastAsia"/>
          <w:color w:val="000000"/>
          <w:szCs w:val="21"/>
        </w:rPr>
        <w:t>・・・・・・・・・・・・</w:t>
      </w:r>
      <w:r>
        <w:rPr>
          <w:rFonts w:ascii="ＭＳ 明朝" w:hAnsi="ＭＳ 明朝" w:hint="eastAsia"/>
          <w:color w:val="000000"/>
          <w:szCs w:val="21"/>
        </w:rPr>
        <w:t>・</w:t>
      </w:r>
      <w:r w:rsidRPr="00EA76BC">
        <w:rPr>
          <w:rFonts w:ascii="ＭＳ 明朝" w:hAnsi="ＭＳ 明朝" w:hint="eastAsia"/>
          <w:color w:val="000000"/>
          <w:szCs w:val="21"/>
        </w:rPr>
        <w:t>・・</w:t>
      </w:r>
      <w:r w:rsidR="009B4285" w:rsidRPr="00D36007">
        <w:rPr>
          <w:rFonts w:ascii="ＭＳ 明朝" w:hAnsi="ＭＳ 明朝" w:hint="eastAsia"/>
          <w:color w:val="000000"/>
          <w:szCs w:val="21"/>
        </w:rPr>
        <w:t>16</w:t>
      </w:r>
    </w:p>
    <w:p w:rsidR="009A212B" w:rsidRPr="005725A4" w:rsidRDefault="009A212B" w:rsidP="0093169B">
      <w:pPr>
        <w:spacing w:line="340" w:lineRule="exact"/>
        <w:ind w:leftChars="300" w:left="663"/>
        <w:rPr>
          <w:rFonts w:ascii="ＭＳ 明朝" w:hAnsi="ＭＳ 明朝"/>
          <w:color w:val="000000"/>
          <w:szCs w:val="21"/>
        </w:rPr>
      </w:pPr>
      <w:r w:rsidRPr="009A212B">
        <w:rPr>
          <w:rFonts w:hint="eastAsia"/>
          <w:color w:val="000000"/>
          <w:szCs w:val="21"/>
        </w:rPr>
        <w:t>２　大阪市地球温暖化対策推進本部による全庁的な取組の推進</w:t>
      </w:r>
      <w:r w:rsidRPr="005725A4">
        <w:rPr>
          <w:rFonts w:ascii="ＭＳ 明朝" w:hAnsi="ＭＳ 明朝" w:hint="eastAsia"/>
          <w:color w:val="000000"/>
          <w:szCs w:val="21"/>
        </w:rPr>
        <w:t>・・・・・・</w:t>
      </w:r>
      <w:r w:rsidR="009B4285">
        <w:rPr>
          <w:rFonts w:ascii="ＭＳ 明朝" w:hAnsi="ＭＳ 明朝" w:hint="eastAsia"/>
          <w:color w:val="000000"/>
          <w:szCs w:val="21"/>
        </w:rPr>
        <w:t>19</w:t>
      </w:r>
    </w:p>
    <w:p w:rsidR="009A212B" w:rsidRPr="009A212B" w:rsidRDefault="009A212B" w:rsidP="0093169B">
      <w:pPr>
        <w:spacing w:line="340" w:lineRule="exact"/>
        <w:ind w:firstLineChars="100" w:firstLine="221"/>
        <w:rPr>
          <w:rFonts w:ascii="ＭＳ ゴシック" w:eastAsia="ＭＳ ゴシック" w:hAnsi="ＭＳ ゴシック"/>
          <w:color w:val="000000"/>
          <w:szCs w:val="21"/>
        </w:rPr>
      </w:pPr>
    </w:p>
    <w:p w:rsidR="0065672B" w:rsidRPr="00EA76BC" w:rsidRDefault="00625346" w:rsidP="0093169B">
      <w:pPr>
        <w:spacing w:line="340" w:lineRule="exact"/>
        <w:ind w:firstLineChars="100" w:firstLine="221"/>
        <w:rPr>
          <w:rFonts w:ascii="ＭＳ ゴシック" w:eastAsia="ＭＳ ゴシック" w:hAnsi="ＭＳ ゴシック"/>
          <w:color w:val="000000"/>
          <w:szCs w:val="21"/>
        </w:rPr>
      </w:pPr>
      <w:r w:rsidRPr="00EA76BC">
        <w:rPr>
          <w:rFonts w:ascii="ＭＳ ゴシック" w:eastAsia="ＭＳ ゴシック" w:hAnsi="ＭＳ ゴシック" w:hint="eastAsia"/>
          <w:color w:val="000000"/>
          <w:szCs w:val="21"/>
        </w:rPr>
        <w:t>第</w:t>
      </w:r>
      <w:r w:rsidR="009A212B">
        <w:rPr>
          <w:rFonts w:ascii="ＭＳ ゴシック" w:eastAsia="ＭＳ ゴシック" w:hAnsi="ＭＳ ゴシック" w:hint="eastAsia"/>
          <w:color w:val="000000"/>
          <w:szCs w:val="21"/>
        </w:rPr>
        <w:t>６</w:t>
      </w:r>
      <w:r w:rsidRPr="00EA76BC">
        <w:rPr>
          <w:rFonts w:ascii="ＭＳ ゴシック" w:eastAsia="ＭＳ ゴシック" w:hAnsi="ＭＳ ゴシック" w:hint="eastAsia"/>
          <w:color w:val="000000"/>
          <w:szCs w:val="21"/>
        </w:rPr>
        <w:t>章</w:t>
      </w:r>
      <w:r w:rsidR="0065672B" w:rsidRPr="00EA76BC">
        <w:rPr>
          <w:rFonts w:ascii="ＭＳ ゴシック" w:eastAsia="ＭＳ ゴシック" w:hAnsi="ＭＳ ゴシック" w:hint="eastAsia"/>
          <w:color w:val="000000"/>
          <w:szCs w:val="21"/>
        </w:rPr>
        <w:t xml:space="preserve">　</w:t>
      </w:r>
      <w:r w:rsidR="009A212B">
        <w:rPr>
          <w:rFonts w:ascii="ＭＳ ゴシック" w:eastAsia="ＭＳ ゴシック" w:hAnsi="ＭＳ ゴシック" w:hint="eastAsia"/>
          <w:color w:val="000000"/>
          <w:szCs w:val="21"/>
        </w:rPr>
        <w:t>基本方針に基づく</w:t>
      </w:r>
      <w:r w:rsidR="0065672B" w:rsidRPr="00EA76BC">
        <w:rPr>
          <w:rFonts w:ascii="ＭＳ ゴシック" w:eastAsia="ＭＳ ゴシック" w:hAnsi="ＭＳ ゴシック" w:hint="eastAsia"/>
          <w:color w:val="000000"/>
          <w:szCs w:val="21"/>
        </w:rPr>
        <w:t>所属別</w:t>
      </w:r>
      <w:r w:rsidR="001543A9">
        <w:rPr>
          <w:rFonts w:ascii="ＭＳ ゴシック" w:eastAsia="ＭＳ ゴシック" w:hAnsi="ＭＳ ゴシック" w:hint="eastAsia"/>
          <w:color w:val="000000"/>
          <w:szCs w:val="21"/>
        </w:rPr>
        <w:t>取組</w:t>
      </w:r>
      <w:r w:rsidR="001A3106">
        <w:rPr>
          <w:rFonts w:ascii="ＭＳ ゴシック" w:eastAsia="ＭＳ ゴシック" w:hAnsi="ＭＳ ゴシック" w:hint="eastAsia"/>
          <w:color w:val="000000"/>
          <w:szCs w:val="21"/>
        </w:rPr>
        <w:t>・・</w:t>
      </w:r>
      <w:r w:rsidR="001B30F3">
        <w:rPr>
          <w:rFonts w:ascii="ＭＳ ゴシック" w:eastAsia="ＭＳ ゴシック" w:hAnsi="ＭＳ ゴシック" w:hint="eastAsia"/>
          <w:color w:val="000000"/>
          <w:szCs w:val="21"/>
        </w:rPr>
        <w:t>・</w:t>
      </w:r>
      <w:r w:rsidR="001A3106">
        <w:rPr>
          <w:rFonts w:ascii="ＭＳ ゴシック" w:eastAsia="ＭＳ ゴシック" w:hAnsi="ＭＳ ゴシック" w:hint="eastAsia"/>
          <w:color w:val="000000"/>
          <w:szCs w:val="21"/>
        </w:rPr>
        <w:t>・・・・・・・・・・・・・・・・</w:t>
      </w:r>
      <w:r w:rsidR="009B4285">
        <w:rPr>
          <w:rFonts w:ascii="ＭＳ ゴシック" w:eastAsia="ＭＳ ゴシック" w:hAnsi="ＭＳ ゴシック"/>
          <w:color w:val="000000"/>
          <w:szCs w:val="21"/>
        </w:rPr>
        <w:t>21</w:t>
      </w:r>
    </w:p>
    <w:p w:rsidR="0065672B" w:rsidRPr="00EA76BC" w:rsidRDefault="0065672B" w:rsidP="0093169B">
      <w:pPr>
        <w:spacing w:line="340" w:lineRule="exact"/>
        <w:ind w:left="663" w:hangingChars="300" w:hanging="663"/>
        <w:rPr>
          <w:rFonts w:ascii="ＭＳ 明朝" w:hAnsi="ＭＳ 明朝"/>
          <w:color w:val="000000"/>
          <w:szCs w:val="21"/>
        </w:rPr>
      </w:pPr>
      <w:r w:rsidRPr="00EA76BC">
        <w:rPr>
          <w:rFonts w:ascii="ＭＳ ゴシック" w:eastAsia="ＭＳ ゴシック" w:hAnsi="ＭＳ ゴシック" w:hint="eastAsia"/>
          <w:color w:val="000000"/>
          <w:szCs w:val="21"/>
        </w:rPr>
        <w:t xml:space="preserve">　　</w:t>
      </w:r>
      <w:r w:rsidR="00625346" w:rsidRPr="00EA76BC">
        <w:rPr>
          <w:rFonts w:ascii="ＭＳ 明朝" w:hAnsi="ＭＳ 明朝" w:hint="eastAsia"/>
          <w:color w:val="000000"/>
          <w:szCs w:val="21"/>
        </w:rPr>
        <w:t xml:space="preserve">　１　</w:t>
      </w:r>
      <w:r w:rsidRPr="00EA76BC">
        <w:rPr>
          <w:rFonts w:ascii="ＭＳ 明朝" w:hAnsi="ＭＳ 明朝" w:hint="eastAsia"/>
          <w:color w:val="000000"/>
          <w:szCs w:val="21"/>
        </w:rPr>
        <w:t>環境局</w:t>
      </w:r>
      <w:r w:rsidR="001B30F3">
        <w:rPr>
          <w:rFonts w:ascii="ＭＳ 明朝" w:hAnsi="ＭＳ 明朝" w:hint="eastAsia"/>
          <w:color w:val="000000"/>
          <w:szCs w:val="21"/>
        </w:rPr>
        <w:t>・・・・・・・・・・・・</w:t>
      </w:r>
      <w:r w:rsidR="001A3106">
        <w:rPr>
          <w:rFonts w:ascii="ＭＳ 明朝" w:hAnsi="ＭＳ 明朝" w:hint="eastAsia"/>
          <w:color w:val="000000"/>
          <w:szCs w:val="21"/>
        </w:rPr>
        <w:t>・・・</w:t>
      </w:r>
      <w:r w:rsidR="007F7CC6">
        <w:rPr>
          <w:rFonts w:ascii="ＭＳ 明朝" w:hAnsi="ＭＳ 明朝" w:hint="eastAsia"/>
          <w:color w:val="000000"/>
          <w:szCs w:val="21"/>
        </w:rPr>
        <w:t>・・・・・・・・・・</w:t>
      </w:r>
      <w:r w:rsidR="001A3106">
        <w:rPr>
          <w:rFonts w:ascii="ＭＳ 明朝" w:hAnsi="ＭＳ 明朝" w:hint="eastAsia"/>
          <w:color w:val="000000"/>
          <w:szCs w:val="21"/>
        </w:rPr>
        <w:t>・・・・</w:t>
      </w:r>
      <w:r w:rsidR="009B4285">
        <w:rPr>
          <w:rFonts w:ascii="ＭＳ 明朝" w:hAnsi="ＭＳ 明朝" w:hint="eastAsia"/>
          <w:color w:val="000000"/>
          <w:szCs w:val="21"/>
        </w:rPr>
        <w:t>21</w:t>
      </w:r>
    </w:p>
    <w:p w:rsidR="0065672B" w:rsidRPr="00EA76BC" w:rsidRDefault="00625346" w:rsidP="0093169B">
      <w:pPr>
        <w:spacing w:line="340" w:lineRule="exact"/>
        <w:ind w:left="663" w:hangingChars="300" w:hanging="663"/>
        <w:rPr>
          <w:rFonts w:ascii="ＭＳ 明朝" w:hAnsi="ＭＳ 明朝"/>
          <w:color w:val="000000"/>
          <w:szCs w:val="21"/>
        </w:rPr>
      </w:pPr>
      <w:r w:rsidRPr="00EA76BC">
        <w:rPr>
          <w:rFonts w:ascii="ＭＳ 明朝" w:hAnsi="ＭＳ 明朝" w:hint="eastAsia"/>
          <w:color w:val="000000"/>
          <w:szCs w:val="21"/>
        </w:rPr>
        <w:t xml:space="preserve">　　　</w:t>
      </w:r>
      <w:r w:rsidR="00442EBD">
        <w:rPr>
          <w:rFonts w:ascii="ＭＳ 明朝" w:hAnsi="ＭＳ 明朝" w:hint="eastAsia"/>
          <w:color w:val="000000"/>
          <w:szCs w:val="21"/>
        </w:rPr>
        <w:t>２</w:t>
      </w:r>
      <w:r w:rsidRPr="00EA76BC">
        <w:rPr>
          <w:rFonts w:ascii="ＭＳ 明朝" w:hAnsi="ＭＳ 明朝" w:hint="eastAsia"/>
          <w:color w:val="000000"/>
          <w:szCs w:val="21"/>
        </w:rPr>
        <w:t xml:space="preserve">　</w:t>
      </w:r>
      <w:r w:rsidR="0065672B" w:rsidRPr="00EA76BC">
        <w:rPr>
          <w:rFonts w:ascii="ＭＳ 明朝" w:hAnsi="ＭＳ 明朝" w:hint="eastAsia"/>
          <w:color w:val="000000"/>
          <w:szCs w:val="21"/>
        </w:rPr>
        <w:t>建設局</w:t>
      </w:r>
      <w:r w:rsidR="001B30F3">
        <w:rPr>
          <w:rFonts w:ascii="ＭＳ 明朝" w:hAnsi="ＭＳ 明朝" w:hint="eastAsia"/>
          <w:color w:val="000000"/>
          <w:szCs w:val="21"/>
        </w:rPr>
        <w:t>・・・・・・・・・・・・</w:t>
      </w:r>
      <w:r w:rsidR="001A3106">
        <w:rPr>
          <w:rFonts w:ascii="ＭＳ 明朝" w:hAnsi="ＭＳ 明朝" w:hint="eastAsia"/>
          <w:color w:val="000000"/>
          <w:szCs w:val="21"/>
        </w:rPr>
        <w:t>・・・・・・・・・・・・・・</w:t>
      </w:r>
      <w:r w:rsidR="005D4987">
        <w:rPr>
          <w:rFonts w:ascii="ＭＳ 明朝" w:hAnsi="ＭＳ 明朝" w:hint="eastAsia"/>
          <w:color w:val="000000"/>
          <w:szCs w:val="21"/>
        </w:rPr>
        <w:t>・</w:t>
      </w:r>
      <w:r w:rsidR="001A3106">
        <w:rPr>
          <w:rFonts w:ascii="ＭＳ 明朝" w:hAnsi="ＭＳ 明朝" w:hint="eastAsia"/>
          <w:color w:val="000000"/>
          <w:szCs w:val="21"/>
        </w:rPr>
        <w:t>・・</w:t>
      </w:r>
      <w:r w:rsidR="009B4285">
        <w:rPr>
          <w:rFonts w:ascii="ＭＳ 明朝" w:hAnsi="ＭＳ 明朝" w:hint="eastAsia"/>
          <w:color w:val="000000"/>
          <w:szCs w:val="21"/>
        </w:rPr>
        <w:t>24</w:t>
      </w:r>
    </w:p>
    <w:p w:rsidR="0065672B" w:rsidRPr="00EA76BC" w:rsidRDefault="00625346" w:rsidP="0093169B">
      <w:pPr>
        <w:spacing w:line="340" w:lineRule="exact"/>
        <w:ind w:left="663" w:hangingChars="300" w:hanging="663"/>
        <w:rPr>
          <w:rFonts w:ascii="ＭＳ 明朝" w:hAnsi="ＭＳ 明朝"/>
          <w:color w:val="000000"/>
          <w:szCs w:val="21"/>
        </w:rPr>
      </w:pPr>
      <w:r w:rsidRPr="00EA76BC">
        <w:rPr>
          <w:rFonts w:ascii="ＭＳ 明朝" w:hAnsi="ＭＳ 明朝" w:hint="eastAsia"/>
          <w:color w:val="000000"/>
          <w:szCs w:val="21"/>
        </w:rPr>
        <w:t xml:space="preserve">　　　</w:t>
      </w:r>
      <w:r w:rsidR="00442EBD">
        <w:rPr>
          <w:rFonts w:ascii="ＭＳ 明朝" w:hAnsi="ＭＳ 明朝" w:hint="eastAsia"/>
          <w:color w:val="000000"/>
          <w:szCs w:val="21"/>
        </w:rPr>
        <w:t>３</w:t>
      </w:r>
      <w:r w:rsidRPr="00EA76BC">
        <w:rPr>
          <w:rFonts w:ascii="ＭＳ 明朝" w:hAnsi="ＭＳ 明朝" w:hint="eastAsia"/>
          <w:color w:val="000000"/>
          <w:szCs w:val="21"/>
        </w:rPr>
        <w:t xml:space="preserve">　</w:t>
      </w:r>
      <w:r w:rsidR="0065672B" w:rsidRPr="00EA76BC">
        <w:rPr>
          <w:rFonts w:ascii="ＭＳ 明朝" w:hAnsi="ＭＳ 明朝" w:hint="eastAsia"/>
          <w:color w:val="000000"/>
          <w:szCs w:val="21"/>
        </w:rPr>
        <w:t>水道局</w:t>
      </w:r>
      <w:r w:rsidR="001B30F3">
        <w:rPr>
          <w:rFonts w:ascii="ＭＳ 明朝" w:hAnsi="ＭＳ 明朝" w:hint="eastAsia"/>
          <w:color w:val="000000"/>
          <w:szCs w:val="21"/>
        </w:rPr>
        <w:t>・・・・・・・・・・・・</w:t>
      </w:r>
      <w:r w:rsidR="001A3106">
        <w:rPr>
          <w:rFonts w:ascii="ＭＳ 明朝" w:hAnsi="ＭＳ 明朝" w:hint="eastAsia"/>
          <w:color w:val="000000"/>
          <w:szCs w:val="21"/>
        </w:rPr>
        <w:t>・・・・・・・・・・・・・・・・</w:t>
      </w:r>
      <w:r w:rsidR="005D4987">
        <w:rPr>
          <w:rFonts w:ascii="ＭＳ 明朝" w:hAnsi="ＭＳ 明朝" w:hint="eastAsia"/>
          <w:color w:val="000000"/>
          <w:szCs w:val="21"/>
        </w:rPr>
        <w:t>・</w:t>
      </w:r>
      <w:r w:rsidR="009B4285">
        <w:rPr>
          <w:rFonts w:ascii="ＭＳ 明朝" w:hAnsi="ＭＳ 明朝" w:hint="eastAsia"/>
          <w:color w:val="000000"/>
          <w:szCs w:val="21"/>
        </w:rPr>
        <w:t>2</w:t>
      </w:r>
      <w:r w:rsidR="00316EE7">
        <w:rPr>
          <w:rFonts w:ascii="ＭＳ 明朝" w:hAnsi="ＭＳ 明朝" w:hint="eastAsia"/>
          <w:color w:val="000000"/>
          <w:szCs w:val="21"/>
        </w:rPr>
        <w:t>6</w:t>
      </w:r>
    </w:p>
    <w:p w:rsidR="0065672B" w:rsidRPr="00EA76BC" w:rsidRDefault="00625346" w:rsidP="0093169B">
      <w:pPr>
        <w:spacing w:line="340" w:lineRule="exact"/>
        <w:ind w:left="663" w:hangingChars="300" w:hanging="663"/>
        <w:rPr>
          <w:rFonts w:ascii="ＭＳ 明朝" w:hAnsi="ＭＳ 明朝"/>
          <w:color w:val="000000"/>
          <w:szCs w:val="21"/>
        </w:rPr>
      </w:pPr>
      <w:r w:rsidRPr="00EA76BC">
        <w:rPr>
          <w:rFonts w:ascii="ＭＳ 明朝" w:hAnsi="ＭＳ 明朝" w:hint="eastAsia"/>
          <w:color w:val="000000"/>
          <w:szCs w:val="21"/>
        </w:rPr>
        <w:t xml:space="preserve">　　　</w:t>
      </w:r>
      <w:r w:rsidR="00442EBD">
        <w:rPr>
          <w:rFonts w:ascii="ＭＳ 明朝" w:hAnsi="ＭＳ 明朝" w:hint="eastAsia"/>
          <w:color w:val="000000"/>
          <w:szCs w:val="21"/>
        </w:rPr>
        <w:t>４</w:t>
      </w:r>
      <w:r w:rsidRPr="00EA76BC">
        <w:rPr>
          <w:rFonts w:ascii="ＭＳ 明朝" w:hAnsi="ＭＳ 明朝" w:hint="eastAsia"/>
          <w:color w:val="000000"/>
          <w:szCs w:val="21"/>
        </w:rPr>
        <w:t xml:space="preserve">　</w:t>
      </w:r>
      <w:r w:rsidR="0065672B" w:rsidRPr="00EA76BC">
        <w:rPr>
          <w:rFonts w:ascii="ＭＳ 明朝" w:hAnsi="ＭＳ 明朝" w:hint="eastAsia"/>
          <w:color w:val="000000"/>
          <w:szCs w:val="21"/>
        </w:rPr>
        <w:t>教育委員会事務局</w:t>
      </w:r>
      <w:r w:rsidR="001B30F3">
        <w:rPr>
          <w:rFonts w:ascii="ＭＳ 明朝" w:hAnsi="ＭＳ 明朝" w:hint="eastAsia"/>
          <w:color w:val="000000"/>
          <w:szCs w:val="21"/>
        </w:rPr>
        <w:t>・・・・・・・・・・・・</w:t>
      </w:r>
      <w:r w:rsidR="001A3106">
        <w:rPr>
          <w:rFonts w:ascii="ＭＳ 明朝" w:hAnsi="ＭＳ 明朝" w:hint="eastAsia"/>
          <w:color w:val="000000"/>
          <w:szCs w:val="21"/>
        </w:rPr>
        <w:t>・・・・・・・・・・・</w:t>
      </w:r>
      <w:r w:rsidR="005D4987">
        <w:rPr>
          <w:rFonts w:ascii="ＭＳ 明朝" w:hAnsi="ＭＳ 明朝" w:hint="eastAsia"/>
          <w:color w:val="000000"/>
          <w:szCs w:val="21"/>
        </w:rPr>
        <w:t>・2</w:t>
      </w:r>
      <w:r w:rsidR="00316EE7">
        <w:rPr>
          <w:rFonts w:ascii="ＭＳ 明朝" w:hAnsi="ＭＳ 明朝"/>
          <w:color w:val="000000"/>
          <w:szCs w:val="21"/>
        </w:rPr>
        <w:t>8</w:t>
      </w:r>
    </w:p>
    <w:p w:rsidR="0065672B" w:rsidRPr="00EA76BC" w:rsidRDefault="00625346" w:rsidP="0093169B">
      <w:pPr>
        <w:spacing w:line="340" w:lineRule="exact"/>
        <w:ind w:left="663" w:hangingChars="300" w:hanging="663"/>
        <w:rPr>
          <w:rFonts w:ascii="ＭＳ 明朝" w:hAnsi="ＭＳ 明朝"/>
          <w:color w:val="000000"/>
          <w:szCs w:val="21"/>
        </w:rPr>
      </w:pPr>
      <w:r w:rsidRPr="00EA76BC">
        <w:rPr>
          <w:rFonts w:ascii="ＭＳ 明朝" w:hAnsi="ＭＳ 明朝" w:hint="eastAsia"/>
          <w:color w:val="000000"/>
          <w:szCs w:val="21"/>
        </w:rPr>
        <w:t xml:space="preserve">　　　</w:t>
      </w:r>
      <w:r w:rsidR="00442EBD">
        <w:rPr>
          <w:rFonts w:ascii="ＭＳ 明朝" w:hAnsi="ＭＳ 明朝" w:hint="eastAsia"/>
          <w:color w:val="000000"/>
          <w:szCs w:val="21"/>
        </w:rPr>
        <w:t>５</w:t>
      </w:r>
      <w:r w:rsidRPr="00EA76BC">
        <w:rPr>
          <w:rFonts w:ascii="ＭＳ 明朝" w:hAnsi="ＭＳ 明朝" w:hint="eastAsia"/>
          <w:color w:val="000000"/>
          <w:szCs w:val="21"/>
        </w:rPr>
        <w:t xml:space="preserve">　</w:t>
      </w:r>
      <w:r w:rsidR="0065672B" w:rsidRPr="00EA76BC">
        <w:rPr>
          <w:rFonts w:ascii="ＭＳ 明朝" w:hAnsi="ＭＳ 明朝" w:hint="eastAsia"/>
          <w:color w:val="000000"/>
          <w:szCs w:val="21"/>
        </w:rPr>
        <w:t>経済戦略局</w:t>
      </w:r>
      <w:r w:rsidR="001B30F3">
        <w:rPr>
          <w:rFonts w:ascii="ＭＳ 明朝" w:hAnsi="ＭＳ 明朝" w:hint="eastAsia"/>
          <w:color w:val="000000"/>
          <w:szCs w:val="21"/>
        </w:rPr>
        <w:t>・・・・・・・・・・・・</w:t>
      </w:r>
      <w:r w:rsidR="001A3106">
        <w:rPr>
          <w:rFonts w:ascii="ＭＳ 明朝" w:hAnsi="ＭＳ 明朝" w:hint="eastAsia"/>
          <w:color w:val="000000"/>
          <w:szCs w:val="21"/>
        </w:rPr>
        <w:t>・・・・・・・・・・・</w:t>
      </w:r>
      <w:r w:rsidR="005D4987">
        <w:rPr>
          <w:rFonts w:ascii="ＭＳ 明朝" w:hAnsi="ＭＳ 明朝" w:hint="eastAsia"/>
          <w:color w:val="000000"/>
          <w:szCs w:val="21"/>
        </w:rPr>
        <w:t>・</w:t>
      </w:r>
      <w:r w:rsidR="001A3106">
        <w:rPr>
          <w:rFonts w:ascii="ＭＳ 明朝" w:hAnsi="ＭＳ 明朝" w:hint="eastAsia"/>
          <w:color w:val="000000"/>
          <w:szCs w:val="21"/>
        </w:rPr>
        <w:t>・・・</w:t>
      </w:r>
      <w:r w:rsidR="00316EE7">
        <w:rPr>
          <w:rFonts w:ascii="ＭＳ 明朝" w:hAnsi="ＭＳ 明朝" w:hint="eastAsia"/>
          <w:color w:val="000000"/>
          <w:szCs w:val="21"/>
        </w:rPr>
        <w:t>2</w:t>
      </w:r>
      <w:r w:rsidR="00316EE7">
        <w:rPr>
          <w:rFonts w:ascii="ＭＳ 明朝" w:hAnsi="ＭＳ 明朝"/>
          <w:color w:val="000000"/>
          <w:szCs w:val="21"/>
        </w:rPr>
        <w:t>9</w:t>
      </w:r>
    </w:p>
    <w:p w:rsidR="0065672B" w:rsidRPr="00EA76BC" w:rsidRDefault="00625346" w:rsidP="0093169B">
      <w:pPr>
        <w:spacing w:line="340" w:lineRule="exact"/>
        <w:ind w:left="663" w:hangingChars="300" w:hanging="663"/>
        <w:rPr>
          <w:rFonts w:ascii="ＭＳ 明朝" w:hAnsi="ＭＳ 明朝"/>
          <w:color w:val="000000"/>
          <w:szCs w:val="21"/>
        </w:rPr>
      </w:pPr>
      <w:r w:rsidRPr="00EA76BC">
        <w:rPr>
          <w:rFonts w:ascii="ＭＳ 明朝" w:hAnsi="ＭＳ 明朝" w:hint="eastAsia"/>
          <w:color w:val="000000"/>
          <w:szCs w:val="21"/>
        </w:rPr>
        <w:t xml:space="preserve">　　　</w:t>
      </w:r>
      <w:r w:rsidR="00497673">
        <w:rPr>
          <w:rFonts w:ascii="ＭＳ 明朝" w:hAnsi="ＭＳ 明朝" w:hint="eastAsia"/>
          <w:color w:val="000000"/>
          <w:szCs w:val="21"/>
        </w:rPr>
        <w:t>６</w:t>
      </w:r>
      <w:r w:rsidRPr="00EA76BC">
        <w:rPr>
          <w:rFonts w:ascii="ＭＳ 明朝" w:hAnsi="ＭＳ 明朝" w:hint="eastAsia"/>
          <w:color w:val="000000"/>
          <w:szCs w:val="21"/>
        </w:rPr>
        <w:t xml:space="preserve">　</w:t>
      </w:r>
      <w:r w:rsidR="008D791F" w:rsidRPr="00EA76BC">
        <w:rPr>
          <w:rFonts w:ascii="ＭＳ 明朝" w:hAnsi="ＭＳ 明朝" w:hint="eastAsia"/>
          <w:color w:val="000000"/>
          <w:szCs w:val="21"/>
        </w:rPr>
        <w:t>その他の部局</w:t>
      </w:r>
      <w:r w:rsidR="001B30F3">
        <w:rPr>
          <w:rFonts w:ascii="ＭＳ 明朝" w:hAnsi="ＭＳ 明朝" w:hint="eastAsia"/>
          <w:color w:val="000000"/>
          <w:szCs w:val="21"/>
        </w:rPr>
        <w:t>・・・・・・</w:t>
      </w:r>
      <w:r w:rsidR="00124764" w:rsidRPr="00EA76BC">
        <w:rPr>
          <w:rFonts w:ascii="ＭＳ 明朝" w:hAnsi="ＭＳ 明朝" w:hint="eastAsia"/>
          <w:color w:val="000000"/>
          <w:szCs w:val="21"/>
        </w:rPr>
        <w:t>・・・・・・・・・・・・・・・・</w:t>
      </w:r>
      <w:r w:rsidR="007B2ACF" w:rsidRPr="00EA76BC">
        <w:rPr>
          <w:rFonts w:ascii="ＭＳ 明朝" w:hAnsi="ＭＳ 明朝" w:hint="eastAsia"/>
          <w:color w:val="000000"/>
          <w:szCs w:val="21"/>
        </w:rPr>
        <w:t>・</w:t>
      </w:r>
      <w:r w:rsidR="005D4987">
        <w:rPr>
          <w:rFonts w:ascii="ＭＳ 明朝" w:hAnsi="ＭＳ 明朝" w:hint="eastAsia"/>
          <w:color w:val="000000"/>
          <w:szCs w:val="21"/>
        </w:rPr>
        <w:t>・</w:t>
      </w:r>
      <w:r w:rsidR="001A3106">
        <w:rPr>
          <w:rFonts w:ascii="ＭＳ 明朝" w:hAnsi="ＭＳ 明朝" w:hint="eastAsia"/>
          <w:color w:val="000000"/>
          <w:szCs w:val="21"/>
        </w:rPr>
        <w:t>・・</w:t>
      </w:r>
      <w:r w:rsidR="009B4285">
        <w:rPr>
          <w:rFonts w:ascii="ＭＳ 明朝" w:hAnsi="ＭＳ 明朝" w:hint="eastAsia"/>
          <w:color w:val="000000"/>
          <w:szCs w:val="21"/>
        </w:rPr>
        <w:t>3</w:t>
      </w:r>
      <w:r w:rsidR="00316EE7">
        <w:rPr>
          <w:rFonts w:ascii="ＭＳ 明朝" w:hAnsi="ＭＳ 明朝"/>
          <w:color w:val="000000"/>
          <w:szCs w:val="21"/>
        </w:rPr>
        <w:t>0</w:t>
      </w:r>
    </w:p>
    <w:p w:rsidR="00497673" w:rsidRPr="00815CE6" w:rsidRDefault="00625346" w:rsidP="0093169B">
      <w:pPr>
        <w:spacing w:line="340" w:lineRule="exact"/>
        <w:ind w:left="663" w:hangingChars="300" w:hanging="663"/>
        <w:rPr>
          <w:rFonts w:ascii="ＭＳ ゴシック" w:eastAsia="ＭＳ ゴシック" w:hAnsi="ＭＳ ゴシック"/>
          <w:color w:val="000000"/>
          <w:szCs w:val="21"/>
        </w:rPr>
      </w:pPr>
      <w:r w:rsidRPr="00EA76BC">
        <w:rPr>
          <w:rFonts w:ascii="ＭＳ 明朝" w:hAnsi="ＭＳ 明朝" w:hint="eastAsia"/>
          <w:color w:val="000000"/>
          <w:szCs w:val="21"/>
        </w:rPr>
        <w:t xml:space="preserve">　　　</w:t>
      </w:r>
    </w:p>
    <w:p w:rsidR="0065672B" w:rsidRPr="00EA76BC" w:rsidRDefault="00625346" w:rsidP="0093169B">
      <w:pPr>
        <w:spacing w:line="340" w:lineRule="exact"/>
        <w:ind w:firstLineChars="100" w:firstLine="221"/>
        <w:rPr>
          <w:rFonts w:ascii="ＭＳ ゴシック" w:eastAsia="ＭＳ ゴシック" w:hAnsi="ＭＳ ゴシック"/>
          <w:color w:val="000000"/>
          <w:szCs w:val="21"/>
        </w:rPr>
      </w:pPr>
      <w:r w:rsidRPr="00EA76BC">
        <w:rPr>
          <w:rFonts w:ascii="ＭＳ ゴシック" w:eastAsia="ＭＳ ゴシック" w:hAnsi="ＭＳ ゴシック" w:hint="eastAsia"/>
          <w:color w:val="000000"/>
          <w:szCs w:val="21"/>
        </w:rPr>
        <w:t>第</w:t>
      </w:r>
      <w:r w:rsidR="009A212B">
        <w:rPr>
          <w:rFonts w:ascii="ＭＳ ゴシック" w:eastAsia="ＭＳ ゴシック" w:hAnsi="ＭＳ ゴシック" w:hint="eastAsia"/>
          <w:color w:val="000000"/>
          <w:szCs w:val="21"/>
        </w:rPr>
        <w:t>７</w:t>
      </w:r>
      <w:r w:rsidRPr="00EA76BC">
        <w:rPr>
          <w:rFonts w:ascii="ＭＳ ゴシック" w:eastAsia="ＭＳ ゴシック" w:hAnsi="ＭＳ ゴシック" w:hint="eastAsia"/>
          <w:color w:val="000000"/>
          <w:szCs w:val="21"/>
        </w:rPr>
        <w:t>章</w:t>
      </w:r>
      <w:r w:rsidR="0065672B" w:rsidRPr="00EA76BC">
        <w:rPr>
          <w:rFonts w:ascii="ＭＳ ゴシック" w:eastAsia="ＭＳ ゴシック" w:hAnsi="ＭＳ ゴシック" w:hint="eastAsia"/>
          <w:color w:val="000000"/>
          <w:szCs w:val="21"/>
        </w:rPr>
        <w:t xml:space="preserve">　計画の推進体制・進行管理</w:t>
      </w:r>
      <w:r w:rsidR="00101E84">
        <w:rPr>
          <w:rFonts w:ascii="ＭＳ ゴシック" w:eastAsia="ＭＳ ゴシック" w:hAnsi="ＭＳ ゴシック" w:hint="eastAsia"/>
          <w:color w:val="000000"/>
          <w:szCs w:val="21"/>
        </w:rPr>
        <w:t>・・</w:t>
      </w:r>
      <w:r w:rsidR="001A3106">
        <w:rPr>
          <w:rFonts w:ascii="ＭＳ ゴシック" w:eastAsia="ＭＳ ゴシック" w:hAnsi="ＭＳ ゴシック" w:hint="eastAsia"/>
          <w:color w:val="000000"/>
          <w:szCs w:val="21"/>
        </w:rPr>
        <w:t>・・・・・・・・・・・・・・・・・・</w:t>
      </w:r>
      <w:r w:rsidR="00815CE6">
        <w:rPr>
          <w:rFonts w:ascii="ＭＳ ゴシック" w:eastAsia="ＭＳ ゴシック" w:hAnsi="ＭＳ ゴシック" w:hint="eastAsia"/>
          <w:color w:val="000000"/>
          <w:szCs w:val="21"/>
        </w:rPr>
        <w:t>3</w:t>
      </w:r>
      <w:r w:rsidR="00316EE7">
        <w:rPr>
          <w:rFonts w:ascii="ＭＳ ゴシック" w:eastAsia="ＭＳ ゴシック" w:hAnsi="ＭＳ ゴシック"/>
          <w:color w:val="000000"/>
          <w:szCs w:val="21"/>
        </w:rPr>
        <w:t>1</w:t>
      </w:r>
    </w:p>
    <w:p w:rsidR="0065672B" w:rsidRPr="000B3FA8" w:rsidRDefault="00D2708D" w:rsidP="0093169B">
      <w:pPr>
        <w:spacing w:line="340" w:lineRule="exact"/>
        <w:ind w:leftChars="300" w:left="663"/>
        <w:rPr>
          <w:rFonts w:ascii="ＭＳ 明朝" w:hAnsi="ＭＳ 明朝"/>
          <w:color w:val="000000"/>
          <w:szCs w:val="21"/>
        </w:rPr>
      </w:pPr>
      <w:r w:rsidRPr="00EA76BC">
        <w:rPr>
          <w:rFonts w:hint="eastAsia"/>
          <w:color w:val="000000"/>
          <w:szCs w:val="21"/>
        </w:rPr>
        <w:t xml:space="preserve">１　</w:t>
      </w:r>
      <w:r w:rsidR="0065672B" w:rsidRPr="00EA76BC">
        <w:rPr>
          <w:rFonts w:hint="eastAsia"/>
          <w:color w:val="000000"/>
          <w:szCs w:val="21"/>
        </w:rPr>
        <w:t>推進体制</w:t>
      </w:r>
      <w:r w:rsidR="001A3106">
        <w:rPr>
          <w:rFonts w:hint="eastAsia"/>
          <w:color w:val="000000"/>
          <w:szCs w:val="21"/>
        </w:rPr>
        <w:t>・・・・・・・・・・・・・・・・・・・・・・・・・・・・</w:t>
      </w:r>
      <w:r w:rsidR="00815CE6">
        <w:rPr>
          <w:rFonts w:ascii="ＭＳ 明朝" w:hAnsi="ＭＳ 明朝" w:hint="eastAsia"/>
          <w:color w:val="000000"/>
          <w:szCs w:val="21"/>
        </w:rPr>
        <w:t>3</w:t>
      </w:r>
      <w:r w:rsidR="00316EE7">
        <w:rPr>
          <w:rFonts w:ascii="ＭＳ 明朝" w:hAnsi="ＭＳ 明朝"/>
          <w:color w:val="000000"/>
          <w:szCs w:val="21"/>
        </w:rPr>
        <w:t>1</w:t>
      </w:r>
    </w:p>
    <w:p w:rsidR="0065672B" w:rsidRPr="000B3FA8" w:rsidRDefault="00D2708D" w:rsidP="0093169B">
      <w:pPr>
        <w:spacing w:line="340" w:lineRule="exact"/>
        <w:ind w:leftChars="300" w:left="663"/>
        <w:rPr>
          <w:rFonts w:ascii="ＭＳ 明朝" w:hAnsi="ＭＳ 明朝"/>
          <w:color w:val="000000"/>
          <w:szCs w:val="21"/>
        </w:rPr>
      </w:pPr>
      <w:r w:rsidRPr="000B3FA8">
        <w:rPr>
          <w:rFonts w:ascii="ＭＳ 明朝" w:hAnsi="ＭＳ 明朝" w:hint="eastAsia"/>
          <w:color w:val="000000"/>
          <w:szCs w:val="21"/>
        </w:rPr>
        <w:t xml:space="preserve">２　</w:t>
      </w:r>
      <w:r w:rsidR="001C7ECA" w:rsidRPr="000B3FA8">
        <w:rPr>
          <w:rFonts w:ascii="ＭＳ 明朝" w:hAnsi="ＭＳ 明朝" w:hint="eastAsia"/>
          <w:color w:val="000000"/>
          <w:szCs w:val="21"/>
        </w:rPr>
        <w:t>実施状況の点検・評価・公表</w:t>
      </w:r>
      <w:r w:rsidR="00124764" w:rsidRPr="000B3FA8">
        <w:rPr>
          <w:rFonts w:ascii="ＭＳ 明朝" w:hAnsi="ＭＳ 明朝" w:hint="eastAsia"/>
          <w:color w:val="000000"/>
          <w:szCs w:val="21"/>
        </w:rPr>
        <w:t>・・・・・・・・・・・・・・・・・</w:t>
      </w:r>
      <w:r w:rsidR="001A3106" w:rsidRPr="000B3FA8">
        <w:rPr>
          <w:rFonts w:ascii="ＭＳ 明朝" w:hAnsi="ＭＳ 明朝" w:hint="eastAsia"/>
          <w:color w:val="000000"/>
          <w:szCs w:val="21"/>
        </w:rPr>
        <w:t>・・</w:t>
      </w:r>
      <w:r w:rsidR="00815CE6">
        <w:rPr>
          <w:rFonts w:ascii="ＭＳ 明朝" w:hAnsi="ＭＳ 明朝" w:hint="eastAsia"/>
          <w:color w:val="000000"/>
          <w:szCs w:val="21"/>
        </w:rPr>
        <w:t>3</w:t>
      </w:r>
      <w:r w:rsidR="00316EE7">
        <w:rPr>
          <w:rFonts w:ascii="ＭＳ 明朝" w:hAnsi="ＭＳ 明朝"/>
          <w:color w:val="000000"/>
          <w:szCs w:val="21"/>
        </w:rPr>
        <w:t>1</w:t>
      </w:r>
    </w:p>
    <w:p w:rsidR="002271B3" w:rsidRPr="00A32482" w:rsidRDefault="006F2476" w:rsidP="0093169B">
      <w:pPr>
        <w:spacing w:line="340" w:lineRule="exact"/>
        <w:ind w:leftChars="300" w:left="663"/>
        <w:rPr>
          <w:color w:val="000000"/>
          <w:szCs w:val="21"/>
        </w:rPr>
      </w:pPr>
      <w:r>
        <w:rPr>
          <w:rFonts w:ascii="ＭＳ ゴシック" w:eastAsia="ＭＳ ゴシック" w:hAnsi="ＭＳ ゴシック" w:hint="eastAsia"/>
          <w:noProof/>
          <w:color w:val="000000"/>
          <w:szCs w:val="21"/>
        </w:rPr>
        <mc:AlternateContent>
          <mc:Choice Requires="wps">
            <w:drawing>
              <wp:anchor distT="45720" distB="45720" distL="114300" distR="114300" simplePos="0" relativeHeight="251621376" behindDoc="0" locked="0" layoutInCell="1" allowOverlap="1">
                <wp:simplePos x="0" y="0"/>
                <wp:positionH relativeFrom="column">
                  <wp:posOffset>1967865</wp:posOffset>
                </wp:positionH>
                <wp:positionV relativeFrom="paragraph">
                  <wp:posOffset>370840</wp:posOffset>
                </wp:positionV>
                <wp:extent cx="1422400" cy="307340"/>
                <wp:effectExtent l="0" t="3175" r="0" b="3810"/>
                <wp:wrapNone/>
                <wp:docPr id="13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307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FEC" w:rsidRDefault="001D1FEC" w:rsidP="001F02E2"/>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154.95pt;margin-top:29.2pt;width:112pt;height:24.2pt;z-index:2516213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" stroked="f">
                <v:textbox style="mso-fit-shape-to-text:t">
                  <w:txbxContent>
                    <w:p w:rsidR="001D1FEC" w:rsidRDefault="001D1FEC" w:rsidP="001F02E2"/>
                  </w:txbxContent>
                </v:textbox>
              </v:shape>
            </w:pict>
          </mc:Fallback>
        </mc:AlternateContent>
      </w:r>
      <w:r w:rsidR="00D2708D" w:rsidRPr="00A32482">
        <w:rPr>
          <w:rFonts w:hint="eastAsia"/>
          <w:color w:val="000000"/>
          <w:szCs w:val="21"/>
        </w:rPr>
        <w:t>３　計画の見直し</w:t>
      </w:r>
      <w:r w:rsidR="0095085A" w:rsidRPr="00A32482">
        <w:rPr>
          <w:rFonts w:hint="eastAsia"/>
          <w:color w:val="000000"/>
          <w:szCs w:val="21"/>
        </w:rPr>
        <w:t>・・・・</w:t>
      </w:r>
      <w:r w:rsidR="00124764" w:rsidRPr="00A32482">
        <w:rPr>
          <w:rFonts w:hint="eastAsia"/>
          <w:color w:val="000000"/>
          <w:szCs w:val="21"/>
        </w:rPr>
        <w:t>・・・・・・・・・・・・・・・・・・・・・・</w:t>
      </w:r>
      <w:r w:rsidR="00815CE6" w:rsidRPr="00A32482">
        <w:rPr>
          <w:rFonts w:ascii="ＭＳ 明朝" w:hAnsi="ＭＳ 明朝" w:hint="eastAsia"/>
          <w:color w:val="000000"/>
          <w:szCs w:val="21"/>
        </w:rPr>
        <w:t>3</w:t>
      </w:r>
      <w:r w:rsidR="00316EE7">
        <w:rPr>
          <w:rFonts w:ascii="ＭＳ 明朝" w:hAnsi="ＭＳ 明朝"/>
          <w:color w:val="000000"/>
          <w:szCs w:val="21"/>
        </w:rPr>
        <w:t>1</w:t>
      </w:r>
    </w:p>
    <w:p w:rsidR="0065672B" w:rsidRPr="00EA76BC" w:rsidRDefault="006A7247" w:rsidP="0093169B">
      <w:pPr>
        <w:spacing w:line="340" w:lineRule="exact"/>
        <w:ind w:firstLineChars="100" w:firstLine="221"/>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lastRenderedPageBreak/>
        <w:t>参考資料</w:t>
      </w:r>
      <w:r w:rsidR="003B306C" w:rsidRPr="00EA76BC">
        <w:rPr>
          <w:rFonts w:ascii="ＭＳ ゴシック" w:eastAsia="ＭＳ ゴシック" w:hAnsi="ＭＳ ゴシック" w:hint="eastAsia"/>
          <w:color w:val="000000"/>
          <w:szCs w:val="21"/>
        </w:rPr>
        <w:t>・・・・・・・・・・・・・・・・・・・・・・・・・・・・・・・・</w:t>
      </w:r>
      <w:r w:rsidR="003B306C">
        <w:rPr>
          <w:rFonts w:ascii="ＭＳ ゴシック" w:eastAsia="ＭＳ ゴシック" w:hAnsi="ＭＳ ゴシック" w:hint="eastAsia"/>
          <w:color w:val="000000"/>
          <w:szCs w:val="21"/>
        </w:rPr>
        <w:t>3</w:t>
      </w:r>
      <w:r w:rsidR="00316EE7">
        <w:rPr>
          <w:rFonts w:ascii="ＭＳ ゴシック" w:eastAsia="ＭＳ ゴシック" w:hAnsi="ＭＳ ゴシック"/>
          <w:color w:val="000000"/>
          <w:szCs w:val="21"/>
        </w:rPr>
        <w:t>2</w:t>
      </w:r>
    </w:p>
    <w:p w:rsidR="0065672B" w:rsidRPr="00EA76BC" w:rsidRDefault="00E8499C" w:rsidP="0093169B">
      <w:pPr>
        <w:spacing w:line="340" w:lineRule="exact"/>
        <w:ind w:leftChars="200" w:left="663" w:hangingChars="100" w:hanging="221"/>
        <w:rPr>
          <w:color w:val="000000"/>
          <w:szCs w:val="21"/>
        </w:rPr>
      </w:pPr>
      <w:r>
        <w:rPr>
          <w:rFonts w:hint="eastAsia"/>
          <w:color w:val="000000"/>
          <w:szCs w:val="21"/>
        </w:rPr>
        <w:t>○</w:t>
      </w:r>
      <w:r w:rsidR="00F0647E">
        <w:rPr>
          <w:rFonts w:hint="eastAsia"/>
          <w:color w:val="000000"/>
          <w:szCs w:val="21"/>
        </w:rPr>
        <w:t>温室効果ガス排出量</w:t>
      </w:r>
      <w:r w:rsidR="0065672B" w:rsidRPr="00EA76BC">
        <w:rPr>
          <w:rFonts w:hint="eastAsia"/>
          <w:color w:val="000000"/>
          <w:szCs w:val="21"/>
        </w:rPr>
        <w:t>算定方法</w:t>
      </w:r>
    </w:p>
    <w:p w:rsidR="00895678" w:rsidRPr="00417F7F" w:rsidRDefault="00895678" w:rsidP="0093169B">
      <w:pPr>
        <w:spacing w:line="340" w:lineRule="exact"/>
        <w:ind w:leftChars="200" w:left="663" w:hangingChars="100" w:hanging="221"/>
        <w:rPr>
          <w:color w:val="000000"/>
          <w:szCs w:val="21"/>
        </w:rPr>
      </w:pPr>
      <w:r>
        <w:rPr>
          <w:rFonts w:hint="eastAsia"/>
          <w:color w:val="000000"/>
          <w:szCs w:val="21"/>
        </w:rPr>
        <w:t>○</w:t>
      </w:r>
      <w:r w:rsidRPr="006A7247">
        <w:rPr>
          <w:rFonts w:ascii="ＭＳ 明朝" w:hAnsi="ＭＳ 明朝" w:hint="eastAsia"/>
          <w:color w:val="000000"/>
          <w:szCs w:val="21"/>
        </w:rPr>
        <w:t>2019</w:t>
      </w:r>
      <w:r>
        <w:rPr>
          <w:rFonts w:hint="eastAsia"/>
          <w:color w:val="000000"/>
          <w:szCs w:val="21"/>
        </w:rPr>
        <w:t>（令和元）</w:t>
      </w:r>
      <w:r w:rsidRPr="00442EBD">
        <w:rPr>
          <w:rFonts w:ascii="ＭＳ 明朝" w:hAnsi="ＭＳ 明朝" w:hint="eastAsia"/>
          <w:color w:val="000000"/>
          <w:szCs w:val="21"/>
        </w:rPr>
        <w:t>年度の大阪市地球温暖化対策実行計画〔事務事業編〕における温室効果ガス排出量の算定結果</w:t>
      </w:r>
    </w:p>
    <w:p w:rsidR="009177CD" w:rsidRPr="00CB7177" w:rsidRDefault="00E8499C" w:rsidP="0093169B">
      <w:pPr>
        <w:spacing w:line="340" w:lineRule="exact"/>
        <w:ind w:leftChars="200" w:left="663" w:hangingChars="100" w:hanging="221"/>
        <w:rPr>
          <w:rFonts w:ascii="ＭＳ 明朝" w:hAnsi="ＭＳ 明朝"/>
          <w:color w:val="000000"/>
          <w:szCs w:val="21"/>
        </w:rPr>
      </w:pPr>
      <w:r>
        <w:rPr>
          <w:rFonts w:hint="eastAsia"/>
          <w:color w:val="000000"/>
          <w:szCs w:val="21"/>
        </w:rPr>
        <w:t>○</w:t>
      </w:r>
      <w:r w:rsidR="00E90424" w:rsidRPr="00EA76BC">
        <w:rPr>
          <w:rFonts w:hint="eastAsia"/>
          <w:color w:val="000000"/>
          <w:szCs w:val="21"/>
        </w:rPr>
        <w:t>用</w:t>
      </w:r>
      <w:r w:rsidR="00E90424" w:rsidRPr="00CB7177">
        <w:rPr>
          <w:rFonts w:ascii="ＭＳ 明朝" w:hAnsi="ＭＳ 明朝" w:hint="eastAsia"/>
          <w:color w:val="000000"/>
          <w:szCs w:val="21"/>
        </w:rPr>
        <w:t>語集</w:t>
      </w:r>
      <w:r w:rsidR="00EB789A" w:rsidRPr="00CB7177">
        <w:rPr>
          <w:rFonts w:ascii="ＭＳ 明朝" w:hAnsi="ＭＳ 明朝" w:hint="eastAsia"/>
          <w:color w:val="000000"/>
          <w:szCs w:val="21"/>
        </w:rPr>
        <w:t>【50音順】</w:t>
      </w:r>
    </w:p>
    <w:p w:rsidR="009177CD" w:rsidRPr="00EA76BC" w:rsidRDefault="009177CD" w:rsidP="009177CD">
      <w:pPr>
        <w:rPr>
          <w:color w:val="000000"/>
          <w:szCs w:val="21"/>
        </w:rPr>
      </w:pPr>
    </w:p>
    <w:p w:rsidR="009177CD" w:rsidRPr="00EA76BC" w:rsidRDefault="009177CD" w:rsidP="009177CD">
      <w:pPr>
        <w:rPr>
          <w:color w:val="000000"/>
          <w:szCs w:val="21"/>
        </w:rPr>
      </w:pPr>
    </w:p>
    <w:p w:rsidR="009177CD" w:rsidRPr="00EA76BC" w:rsidRDefault="009177CD" w:rsidP="009177CD">
      <w:pPr>
        <w:rPr>
          <w:color w:val="000000"/>
          <w:szCs w:val="21"/>
        </w:rPr>
      </w:pPr>
    </w:p>
    <w:p w:rsidR="009177CD" w:rsidRPr="00EA76BC" w:rsidRDefault="009177CD" w:rsidP="009177CD">
      <w:pPr>
        <w:rPr>
          <w:color w:val="000000"/>
          <w:szCs w:val="21"/>
        </w:rPr>
      </w:pPr>
    </w:p>
    <w:p w:rsidR="009177CD" w:rsidRPr="00EA76BC" w:rsidRDefault="009177CD" w:rsidP="009177CD">
      <w:pPr>
        <w:rPr>
          <w:color w:val="000000"/>
          <w:szCs w:val="21"/>
        </w:rPr>
      </w:pPr>
    </w:p>
    <w:p w:rsidR="009177CD" w:rsidRPr="00EA76BC" w:rsidRDefault="009177CD" w:rsidP="009177CD">
      <w:pPr>
        <w:rPr>
          <w:color w:val="000000"/>
          <w:szCs w:val="21"/>
        </w:rPr>
      </w:pPr>
    </w:p>
    <w:p w:rsidR="009177CD" w:rsidRDefault="009177CD" w:rsidP="00F6567F">
      <w:pPr>
        <w:tabs>
          <w:tab w:val="left" w:pos="3757"/>
        </w:tabs>
        <w:rPr>
          <w:color w:val="000000"/>
          <w:szCs w:val="21"/>
        </w:rPr>
      </w:pPr>
    </w:p>
    <w:p w:rsidR="00F6567F" w:rsidRDefault="00F6567F" w:rsidP="00F6567F">
      <w:pPr>
        <w:tabs>
          <w:tab w:val="left" w:pos="3757"/>
        </w:tabs>
        <w:rPr>
          <w:color w:val="000000"/>
          <w:szCs w:val="21"/>
        </w:rPr>
      </w:pPr>
    </w:p>
    <w:p w:rsidR="00F6567F" w:rsidRDefault="00F6567F" w:rsidP="00F6567F">
      <w:pPr>
        <w:tabs>
          <w:tab w:val="left" w:pos="3757"/>
        </w:tabs>
        <w:rPr>
          <w:color w:val="000000"/>
          <w:szCs w:val="21"/>
        </w:rPr>
      </w:pPr>
    </w:p>
    <w:p w:rsidR="00F6567F" w:rsidRDefault="00F6567F" w:rsidP="00F6567F">
      <w:pPr>
        <w:tabs>
          <w:tab w:val="left" w:pos="3757"/>
        </w:tabs>
        <w:rPr>
          <w:color w:val="000000"/>
          <w:szCs w:val="21"/>
        </w:rPr>
      </w:pPr>
    </w:p>
    <w:p w:rsidR="00F6567F" w:rsidRDefault="00F6567F" w:rsidP="00F6567F">
      <w:pPr>
        <w:tabs>
          <w:tab w:val="left" w:pos="3757"/>
        </w:tabs>
        <w:rPr>
          <w:color w:val="000000"/>
          <w:szCs w:val="21"/>
        </w:rPr>
      </w:pPr>
    </w:p>
    <w:p w:rsidR="00F6567F" w:rsidRDefault="00F6567F" w:rsidP="00F6567F">
      <w:pPr>
        <w:tabs>
          <w:tab w:val="left" w:pos="3757"/>
        </w:tabs>
        <w:rPr>
          <w:color w:val="000000"/>
          <w:szCs w:val="21"/>
        </w:rPr>
      </w:pPr>
    </w:p>
    <w:p w:rsidR="00F6567F" w:rsidRDefault="00F6567F" w:rsidP="00F6567F">
      <w:pPr>
        <w:tabs>
          <w:tab w:val="left" w:pos="3757"/>
        </w:tabs>
        <w:rPr>
          <w:color w:val="000000"/>
          <w:szCs w:val="21"/>
        </w:rPr>
      </w:pPr>
    </w:p>
    <w:p w:rsidR="00F6567F" w:rsidRDefault="00F6567F" w:rsidP="00F6567F">
      <w:pPr>
        <w:tabs>
          <w:tab w:val="left" w:pos="3757"/>
        </w:tabs>
        <w:rPr>
          <w:color w:val="000000"/>
          <w:szCs w:val="21"/>
        </w:rPr>
      </w:pPr>
    </w:p>
    <w:p w:rsidR="00F6567F" w:rsidRPr="00EA76BC" w:rsidRDefault="00F6567F" w:rsidP="00F6567F">
      <w:pPr>
        <w:tabs>
          <w:tab w:val="left" w:pos="3757"/>
        </w:tabs>
        <w:rPr>
          <w:color w:val="000000"/>
          <w:szCs w:val="21"/>
        </w:rPr>
      </w:pPr>
    </w:p>
    <w:p w:rsidR="009177CD" w:rsidRPr="00EA76BC" w:rsidRDefault="009177CD" w:rsidP="009177CD">
      <w:pPr>
        <w:rPr>
          <w:color w:val="000000"/>
          <w:szCs w:val="21"/>
        </w:rPr>
      </w:pPr>
    </w:p>
    <w:p w:rsidR="009177CD" w:rsidRDefault="009177CD" w:rsidP="009177CD">
      <w:pPr>
        <w:rPr>
          <w:color w:val="000000"/>
          <w:szCs w:val="21"/>
        </w:rPr>
      </w:pPr>
    </w:p>
    <w:p w:rsidR="00F6567F" w:rsidRDefault="00F6567F" w:rsidP="009177CD">
      <w:pPr>
        <w:rPr>
          <w:color w:val="000000"/>
          <w:szCs w:val="21"/>
        </w:rPr>
      </w:pPr>
    </w:p>
    <w:p w:rsidR="00F6567F" w:rsidRDefault="00F6567F" w:rsidP="009177CD">
      <w:pPr>
        <w:rPr>
          <w:color w:val="000000"/>
          <w:szCs w:val="21"/>
        </w:rPr>
      </w:pPr>
    </w:p>
    <w:p w:rsidR="00F6567F" w:rsidRDefault="00F6567F" w:rsidP="009177CD">
      <w:pPr>
        <w:rPr>
          <w:color w:val="000000"/>
          <w:szCs w:val="21"/>
        </w:rPr>
      </w:pPr>
    </w:p>
    <w:p w:rsidR="00F6567F" w:rsidRDefault="00F6567F" w:rsidP="009177CD">
      <w:pPr>
        <w:rPr>
          <w:color w:val="000000"/>
          <w:szCs w:val="21"/>
        </w:rPr>
      </w:pPr>
    </w:p>
    <w:p w:rsidR="00F6567F" w:rsidRDefault="00F6567F" w:rsidP="009177CD">
      <w:pPr>
        <w:rPr>
          <w:color w:val="000000"/>
          <w:szCs w:val="21"/>
        </w:rPr>
      </w:pPr>
    </w:p>
    <w:p w:rsidR="00F6567F" w:rsidRDefault="00F6567F" w:rsidP="009177CD">
      <w:pPr>
        <w:rPr>
          <w:color w:val="000000"/>
          <w:szCs w:val="21"/>
        </w:rPr>
      </w:pPr>
    </w:p>
    <w:p w:rsidR="00F6567F" w:rsidRDefault="00F6567F" w:rsidP="009177CD">
      <w:pPr>
        <w:rPr>
          <w:color w:val="000000"/>
          <w:szCs w:val="21"/>
        </w:rPr>
      </w:pPr>
    </w:p>
    <w:p w:rsidR="00F6567F" w:rsidRDefault="00F6567F" w:rsidP="009177CD">
      <w:pPr>
        <w:rPr>
          <w:color w:val="000000"/>
          <w:szCs w:val="21"/>
        </w:rPr>
      </w:pPr>
    </w:p>
    <w:p w:rsidR="00F6567F" w:rsidRDefault="00F6567F" w:rsidP="009177CD">
      <w:pPr>
        <w:rPr>
          <w:color w:val="000000"/>
          <w:szCs w:val="21"/>
        </w:rPr>
      </w:pPr>
    </w:p>
    <w:p w:rsidR="00F6567F" w:rsidRDefault="00F6567F" w:rsidP="009177CD">
      <w:pPr>
        <w:rPr>
          <w:color w:val="000000"/>
          <w:szCs w:val="21"/>
        </w:rPr>
      </w:pPr>
    </w:p>
    <w:p w:rsidR="00F6567F" w:rsidRDefault="00F6567F" w:rsidP="009177CD">
      <w:pPr>
        <w:rPr>
          <w:color w:val="000000"/>
          <w:szCs w:val="21"/>
        </w:rPr>
      </w:pPr>
    </w:p>
    <w:p w:rsidR="00F6567F" w:rsidRDefault="00F6567F" w:rsidP="009177CD">
      <w:pPr>
        <w:rPr>
          <w:color w:val="000000"/>
          <w:szCs w:val="21"/>
        </w:rPr>
      </w:pPr>
    </w:p>
    <w:p w:rsidR="00F6567F" w:rsidRDefault="00F6567F" w:rsidP="009177CD">
      <w:pPr>
        <w:rPr>
          <w:color w:val="000000"/>
          <w:szCs w:val="21"/>
        </w:rPr>
      </w:pPr>
    </w:p>
    <w:p w:rsidR="00F6567F" w:rsidRDefault="00F6567F" w:rsidP="009177CD">
      <w:pPr>
        <w:rPr>
          <w:color w:val="000000"/>
          <w:szCs w:val="21"/>
        </w:rPr>
      </w:pPr>
    </w:p>
    <w:p w:rsidR="00F6567F" w:rsidRDefault="00F6567F" w:rsidP="009177CD">
      <w:pPr>
        <w:rPr>
          <w:color w:val="000000"/>
          <w:szCs w:val="21"/>
        </w:rPr>
      </w:pPr>
    </w:p>
    <w:p w:rsidR="00F6567F" w:rsidRDefault="00F6567F" w:rsidP="009177CD">
      <w:pPr>
        <w:rPr>
          <w:color w:val="000000"/>
          <w:szCs w:val="21"/>
        </w:rPr>
      </w:pPr>
    </w:p>
    <w:p w:rsidR="00F6567F" w:rsidRDefault="00F6567F" w:rsidP="009177CD">
      <w:pPr>
        <w:rPr>
          <w:color w:val="000000"/>
          <w:szCs w:val="21"/>
        </w:rPr>
      </w:pPr>
    </w:p>
    <w:p w:rsidR="00F6567F" w:rsidRDefault="006F2476" w:rsidP="009177CD">
      <w:pPr>
        <w:rPr>
          <w:color w:val="000000"/>
          <w:szCs w:val="21"/>
        </w:rPr>
      </w:pPr>
      <w:r>
        <w:rPr>
          <w:noProof/>
        </w:rPr>
        <mc:AlternateContent>
          <mc:Choice Requires="wps">
            <w:drawing>
              <wp:anchor distT="45720" distB="45720" distL="114300" distR="114300" simplePos="0" relativeHeight="251669504" behindDoc="0" locked="0" layoutInCell="1" allowOverlap="1">
                <wp:simplePos x="0" y="0"/>
                <wp:positionH relativeFrom="column">
                  <wp:posOffset>-25400</wp:posOffset>
                </wp:positionH>
                <wp:positionV relativeFrom="paragraph">
                  <wp:posOffset>190500</wp:posOffset>
                </wp:positionV>
                <wp:extent cx="5418455" cy="532765"/>
                <wp:effectExtent l="10160" t="6985" r="10160" b="12700"/>
                <wp:wrapNone/>
                <wp:docPr id="13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8455" cy="532765"/>
                        </a:xfrm>
                        <a:prstGeom prst="rect">
                          <a:avLst/>
                        </a:prstGeom>
                        <a:solidFill>
                          <a:srgbClr val="FFFFFF"/>
                        </a:solidFill>
                        <a:ln w="9525">
                          <a:solidFill>
                            <a:srgbClr val="000000"/>
                          </a:solidFill>
                          <a:miter lim="800000"/>
                          <a:headEnd/>
                          <a:tailEnd/>
                        </a:ln>
                      </wps:spPr>
                      <wps:txbx>
                        <w:txbxContent>
                          <w:p w:rsidR="001D1FEC" w:rsidRDefault="001D1FEC">
                            <w:r>
                              <w:rPr>
                                <w:rFonts w:hint="eastAsia"/>
                              </w:rPr>
                              <w:t xml:space="preserve">　</w:t>
                            </w:r>
                            <w:r>
                              <w:t>この計画は、地球温暖化対策の推進に関する法律第</w:t>
                            </w:r>
                            <w:r w:rsidRPr="00383F91">
                              <w:rPr>
                                <w:rFonts w:ascii="ＭＳ 明朝" w:hAnsi="ＭＳ 明朝" w:hint="eastAsia"/>
                              </w:rPr>
                              <w:t>21</w:t>
                            </w:r>
                            <w:r>
                              <w:rPr>
                                <w:rFonts w:hint="eastAsia"/>
                              </w:rPr>
                              <w:t>条</w:t>
                            </w:r>
                            <w:r>
                              <w:t>第１項</w:t>
                            </w:r>
                            <w:r>
                              <w:rPr>
                                <w:rFonts w:hint="eastAsia"/>
                              </w:rPr>
                              <w:t>の規定に基づき、大阪広域環境施設組合と共同策定する地方公共団体実行計画です。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pt;margin-top:15pt;width:426.65pt;height:41.95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">
                <v:textbox style="mso-fit-shape-to-text:t">
                  <w:txbxContent>
                    <w:p w:rsidR="001D1FEC" w:rsidRDefault="001D1FEC">
                      <w:r>
                        <w:rPr>
                          <w:rFonts w:hint="eastAsia"/>
                        </w:rPr>
                        <w:t xml:space="preserve">　</w:t>
                      </w:r>
                      <w:r>
                        <w:t>この計画は、地球温暖化対策の推進に関する法律第</w:t>
                      </w:r>
                      <w:r w:rsidRPr="00383F91">
                        <w:rPr>
                          <w:rFonts w:ascii="ＭＳ 明朝" w:hAnsi="ＭＳ 明朝" w:hint="eastAsia"/>
                        </w:rPr>
                        <w:t>21</w:t>
                      </w:r>
                      <w:r>
                        <w:rPr>
                          <w:rFonts w:hint="eastAsia"/>
                        </w:rPr>
                        <w:t>条</w:t>
                      </w:r>
                      <w:r>
                        <w:t>第１項</w:t>
                      </w:r>
                      <w:r>
                        <w:rPr>
                          <w:rFonts w:hint="eastAsia"/>
                        </w:rPr>
                        <w:t>の規定に基づき、大阪広域環境施設組合と共同策定する地方公共団体実行計画です。</w:t>
                      </w:r>
                    </w:p>
                  </w:txbxContent>
                </v:textbox>
              </v:shape>
            </w:pict>
          </mc:Fallback>
        </mc:AlternateContent>
      </w:r>
    </w:p>
    <w:p w:rsidR="00333B71" w:rsidRPr="00EA76BC" w:rsidRDefault="00333B71" w:rsidP="009177CD">
      <w:pPr>
        <w:rPr>
          <w:color w:val="000000"/>
          <w:szCs w:val="21"/>
        </w:rPr>
        <w:sectPr w:rsidR="00333B71" w:rsidRPr="00EA76BC" w:rsidSect="00BC6EED">
          <w:pgSz w:w="11907" w:h="16840" w:code="9"/>
          <w:pgMar w:top="1361" w:right="1701" w:bottom="1077" w:left="1701" w:header="720" w:footer="720" w:gutter="0"/>
          <w:pgNumType w:start="1"/>
          <w:cols w:space="720"/>
          <w:noEndnote/>
          <w:titlePg/>
          <w:docGrid w:type="linesAndChars" w:linePitch="340" w:charSpace="2242"/>
        </w:sectPr>
      </w:pPr>
    </w:p>
    <w:p w:rsidR="00C269A9" w:rsidRPr="00EA76BC" w:rsidRDefault="006F2476" w:rsidP="00C269A9">
      <w:pPr>
        <w:pStyle w:val="1"/>
        <w:rPr>
          <w:color w:val="000000"/>
        </w:rPr>
      </w:pPr>
      <w:r w:rsidRPr="00EA76BC">
        <w:rPr>
          <w:noProof/>
          <w:color w:val="000000"/>
        </w:rPr>
        <w:lastRenderedPageBreak/>
        <mc:AlternateContent>
          <mc:Choice Requires="wps">
            <w:drawing>
              <wp:inline distT="0" distB="0" distL="0" distR="0">
                <wp:extent cx="5715000" cy="342900"/>
                <wp:effectExtent l="0" t="0" r="0" b="0"/>
                <wp:docPr id="137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solidFill>
                          <a:srgbClr val="C0C0C0"/>
                        </a:solidFill>
                        <a:ln w="9525">
                          <a:solidFill>
                            <a:srgbClr val="000000"/>
                          </a:solidFill>
                          <a:miter lim="800000"/>
                          <a:headEnd/>
                          <a:tailEnd/>
                        </a:ln>
                      </wps:spPr>
                      <wps:txbx>
                        <w:txbxContent>
                          <w:p w:rsidR="001D1FEC" w:rsidRPr="000B2830" w:rsidRDefault="001D1FEC" w:rsidP="00C269A9">
                            <w:pPr>
                              <w:spacing w:beforeLines="30" w:before="102"/>
                              <w:jc w:val="left"/>
                              <w:rPr>
                                <w:rFonts w:ascii="ＭＳ ゴシック" w:eastAsia="ＭＳ ゴシック" w:hAnsi="ＭＳ ゴシック"/>
                                <w:b/>
                                <w:sz w:val="24"/>
                              </w:rPr>
                            </w:pPr>
                            <w:r w:rsidRPr="000B2830">
                              <w:rPr>
                                <w:rFonts w:ascii="ＭＳ ゴシック" w:eastAsia="ＭＳ ゴシック" w:hAnsi="ＭＳ ゴシック" w:hint="eastAsia"/>
                                <w:b/>
                                <w:sz w:val="24"/>
                              </w:rPr>
                              <w:t>第１章　計画の基本的事項</w:t>
                            </w:r>
                          </w:p>
                          <w:p w:rsidR="001D1FEC" w:rsidRDefault="001D1FEC" w:rsidP="00C269A9"/>
                        </w:txbxContent>
                      </wps:txbx>
                      <wps:bodyPr rot="0" vert="horz" wrap="square" lIns="74295" tIns="8890" rIns="74295" bIns="8890" anchor="t" anchorCtr="0" upright="1">
                        <a:noAutofit/>
                      </wps:bodyPr>
                    </wps:wsp>
                  </a:graphicData>
                </a:graphic>
              </wp:inline>
            </w:drawing>
          </mc:Choice>
          <mc:Fallback>
            <w:pict>
              <v:shape id="Text Box 7" o:spid="_x0000_s1030" type="#_x0000_t202" style="width:450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" fillcolor="silver">
                <v:textbox inset="5.85pt,.7pt,5.85pt,.7pt">
                  <w:txbxContent>
                    <w:p w:rsidR="001D1FEC" w:rsidRPr="000B2830" w:rsidRDefault="001D1FEC" w:rsidP="00C269A9">
                      <w:pPr>
                        <w:spacing w:beforeLines="30" w:before="102"/>
                        <w:jc w:val="left"/>
                        <w:rPr>
                          <w:rFonts w:ascii="ＭＳ ゴシック" w:eastAsia="ＭＳ ゴシック" w:hAnsi="ＭＳ ゴシック"/>
                          <w:b/>
                          <w:sz w:val="24"/>
                        </w:rPr>
                      </w:pPr>
                      <w:r w:rsidRPr="000B2830">
                        <w:rPr>
                          <w:rFonts w:ascii="ＭＳ ゴシック" w:eastAsia="ＭＳ ゴシック" w:hAnsi="ＭＳ ゴシック" w:hint="eastAsia"/>
                          <w:b/>
                          <w:sz w:val="24"/>
                        </w:rPr>
                        <w:t>第１章　計画の基本的事項</w:t>
                      </w:r>
                    </w:p>
                    <w:p w:rsidR="001D1FEC" w:rsidRDefault="001D1FEC" w:rsidP="00C269A9"/>
                  </w:txbxContent>
                </v:textbox>
                <w10:anchorlock/>
              </v:shape>
            </w:pict>
          </mc:Fallback>
        </mc:AlternateContent>
      </w:r>
    </w:p>
    <w:p w:rsidR="00C269A9" w:rsidRPr="00377141" w:rsidRDefault="00C269A9" w:rsidP="00C269A9">
      <w:pPr>
        <w:rPr>
          <w:rFonts w:ascii="ＭＳ 明朝" w:hAnsi="ＭＳ 明朝"/>
          <w:color w:val="000000"/>
        </w:rPr>
      </w:pPr>
    </w:p>
    <w:tbl>
      <w:tblPr>
        <w:tblW w:w="0" w:type="auto"/>
        <w:tblInd w:w="224" w:type="dxa"/>
        <w:tblBorders>
          <w:left w:val="threeDEngrave" w:sz="24" w:space="0" w:color="auto"/>
          <w:bottom w:val="single" w:sz="4" w:space="0" w:color="auto"/>
          <w:insideH w:val="single" w:sz="4" w:space="0" w:color="auto"/>
          <w:insideV w:val="single" w:sz="4" w:space="0" w:color="auto"/>
        </w:tblBorders>
        <w:tblLook w:val="01E0" w:firstRow="1" w:lastRow="1" w:firstColumn="1" w:lastColumn="1" w:noHBand="0" w:noVBand="0"/>
      </w:tblPr>
      <w:tblGrid>
        <w:gridCol w:w="8221"/>
      </w:tblGrid>
      <w:tr w:rsidR="00C269A9" w:rsidRPr="00EA76BC" w:rsidTr="00022039">
        <w:tc>
          <w:tcPr>
            <w:tcW w:w="8221" w:type="dxa"/>
            <w:shd w:val="clear" w:color="auto" w:fill="auto"/>
          </w:tcPr>
          <w:p w:rsidR="00C269A9" w:rsidRPr="00EA76BC" w:rsidRDefault="00C269A9" w:rsidP="0032398D">
            <w:pPr>
              <w:tabs>
                <w:tab w:val="num" w:pos="780"/>
              </w:tabs>
              <w:rPr>
                <w:rFonts w:ascii="ＭＳ ゴシック" w:eastAsia="ＭＳ ゴシック" w:hAnsi="ＭＳ ゴシック"/>
                <w:color w:val="000000"/>
              </w:rPr>
            </w:pPr>
            <w:r w:rsidRPr="00EA76BC">
              <w:rPr>
                <w:rFonts w:ascii="ＭＳ ゴシック" w:eastAsia="ＭＳ ゴシック" w:hAnsi="ＭＳ ゴシック"/>
                <w:color w:val="000000"/>
              </w:rPr>
              <w:t>１</w:t>
            </w:r>
            <w:r w:rsidRPr="00EA76BC">
              <w:rPr>
                <w:rFonts w:ascii="ＭＳ ゴシック" w:eastAsia="ＭＳ ゴシック" w:hAnsi="ＭＳ ゴシック" w:hint="eastAsia"/>
                <w:color w:val="000000"/>
              </w:rPr>
              <w:t xml:space="preserve">　背景</w:t>
            </w:r>
          </w:p>
        </w:tc>
      </w:tr>
    </w:tbl>
    <w:p w:rsidR="00B5377C" w:rsidRPr="00FF4F08" w:rsidRDefault="003858BB" w:rsidP="00B5377C">
      <w:pPr>
        <w:widowControl/>
        <w:ind w:leftChars="100" w:left="221" w:firstLineChars="100" w:firstLine="221"/>
        <w:jc w:val="left"/>
        <w:rPr>
          <w:rFonts w:ascii="ＭＳ 明朝" w:hAnsi="ＭＳ 明朝"/>
          <w:color w:val="000000"/>
          <w:kern w:val="0"/>
          <w:szCs w:val="21"/>
        </w:rPr>
      </w:pPr>
      <w:r>
        <w:rPr>
          <w:rFonts w:ascii="ＭＳ 明朝" w:hAnsi="ＭＳ 明朝" w:hint="eastAsia"/>
          <w:color w:val="000000"/>
          <w:kern w:val="0"/>
          <w:szCs w:val="21"/>
        </w:rPr>
        <w:t>わ</w:t>
      </w:r>
      <w:r w:rsidR="00B20647" w:rsidRPr="00FF4F08">
        <w:rPr>
          <w:rFonts w:ascii="ＭＳ 明朝" w:hAnsi="ＭＳ 明朝" w:hint="eastAsia"/>
          <w:color w:val="000000"/>
          <w:kern w:val="0"/>
          <w:szCs w:val="21"/>
        </w:rPr>
        <w:t>が国では</w:t>
      </w:r>
      <w:r w:rsidR="00687B9A" w:rsidRPr="00FF4F08">
        <w:rPr>
          <w:rFonts w:ascii="ＭＳ 明朝" w:hAnsi="ＭＳ 明朝" w:hint="eastAsia"/>
          <w:color w:val="000000"/>
          <w:kern w:val="0"/>
          <w:szCs w:val="21"/>
        </w:rPr>
        <w:t>、</w:t>
      </w:r>
      <w:r w:rsidR="00B20647" w:rsidRPr="00FF4F08">
        <w:rPr>
          <w:rFonts w:ascii="ＭＳ 明朝" w:hAnsi="ＭＳ 明朝" w:hint="eastAsia"/>
          <w:color w:val="000000"/>
          <w:kern w:val="0"/>
          <w:szCs w:val="21"/>
        </w:rPr>
        <w:t>国、地方公共団体、事業者及び国民</w:t>
      </w:r>
      <w:r w:rsidR="00D26DEA" w:rsidRPr="00FF4F08">
        <w:rPr>
          <w:rFonts w:ascii="ＭＳ 明朝" w:hAnsi="ＭＳ 明朝" w:hint="eastAsia"/>
          <w:color w:val="000000"/>
          <w:kern w:val="0"/>
          <w:szCs w:val="21"/>
        </w:rPr>
        <w:t>など、</w:t>
      </w:r>
      <w:r w:rsidR="003B306C">
        <w:rPr>
          <w:rFonts w:ascii="ＭＳ 明朝" w:hAnsi="ＭＳ 明朝"/>
          <w:color w:val="000000"/>
        </w:rPr>
        <w:t>すべて</w:t>
      </w:r>
      <w:r w:rsidR="00D26DEA" w:rsidRPr="00FF4F08">
        <w:rPr>
          <w:rFonts w:ascii="ＭＳ 明朝" w:hAnsi="ＭＳ 明朝"/>
          <w:color w:val="000000"/>
        </w:rPr>
        <w:t>の者が自主的かつ積極的に</w:t>
      </w:r>
      <w:r w:rsidR="00D26DEA" w:rsidRPr="00FF4F08">
        <w:rPr>
          <w:rFonts w:ascii="ＭＳ 明朝" w:hAnsi="ＭＳ 明朝" w:hint="eastAsia"/>
          <w:color w:val="000000"/>
          <w:kern w:val="0"/>
          <w:szCs w:val="21"/>
        </w:rPr>
        <w:t>地球温暖化対策に</w:t>
      </w:r>
      <w:r w:rsidR="00D26DEA" w:rsidRPr="00FF4F08">
        <w:rPr>
          <w:rFonts w:ascii="ＭＳ 明朝" w:hAnsi="ＭＳ 明朝"/>
          <w:color w:val="000000"/>
        </w:rPr>
        <w:t>取り組むことが重要であることに鑑み</w:t>
      </w:r>
      <w:r w:rsidR="00D26DEA" w:rsidRPr="00FF4F08">
        <w:rPr>
          <w:rFonts w:ascii="ＭＳ 明朝" w:hAnsi="ＭＳ 明朝" w:hint="eastAsia"/>
          <w:color w:val="000000"/>
        </w:rPr>
        <w:t>、</w:t>
      </w:r>
      <w:r w:rsidR="00D26DEA" w:rsidRPr="00FF4F08">
        <w:rPr>
          <w:rFonts w:ascii="ＭＳ 明朝" w:hAnsi="ＭＳ 明朝" w:hint="eastAsia"/>
          <w:color w:val="000000"/>
          <w:kern w:val="0"/>
          <w:szCs w:val="21"/>
        </w:rPr>
        <w:t>1999（平成</w:t>
      </w:r>
      <w:r w:rsidR="00D26DEA" w:rsidRPr="00FF4F08">
        <w:rPr>
          <w:rFonts w:ascii="ＭＳ 明朝" w:hAnsi="ＭＳ 明朝"/>
          <w:color w:val="000000"/>
          <w:kern w:val="0"/>
          <w:szCs w:val="21"/>
        </w:rPr>
        <w:t>11</w:t>
      </w:r>
      <w:r w:rsidR="00D26DEA" w:rsidRPr="00FF4F08">
        <w:rPr>
          <w:rFonts w:ascii="ＭＳ 明朝" w:hAnsi="ＭＳ 明朝" w:hint="eastAsia"/>
          <w:color w:val="000000"/>
          <w:kern w:val="0"/>
          <w:szCs w:val="21"/>
        </w:rPr>
        <w:t>）年４月に</w:t>
      </w:r>
      <w:r w:rsidR="00D26DEA" w:rsidRPr="00FF4F08">
        <w:rPr>
          <w:rFonts w:ascii="ＭＳ 明朝" w:hAnsi="ＭＳ 明朝" w:hint="eastAsia"/>
          <w:color w:val="000000"/>
        </w:rPr>
        <w:t>「</w:t>
      </w:r>
      <w:r w:rsidR="00D26DEA" w:rsidRPr="00FF4F08">
        <w:rPr>
          <w:rFonts w:ascii="ＭＳ 明朝" w:hAnsi="ＭＳ 明朝" w:hint="eastAsia"/>
          <w:color w:val="000000"/>
          <w:kern w:val="0"/>
          <w:szCs w:val="21"/>
        </w:rPr>
        <w:t>地球温暖化対策の推進に関する法律」（以下「温対法」とい</w:t>
      </w:r>
      <w:r w:rsidR="00264EDF">
        <w:rPr>
          <w:rFonts w:ascii="ＭＳ 明朝" w:hAnsi="ＭＳ 明朝" w:hint="eastAsia"/>
          <w:color w:val="000000"/>
          <w:kern w:val="0"/>
          <w:szCs w:val="21"/>
        </w:rPr>
        <w:t>う</w:t>
      </w:r>
      <w:r w:rsidR="00D26DEA" w:rsidRPr="00FF4F08">
        <w:rPr>
          <w:rFonts w:ascii="ＭＳ 明朝" w:hAnsi="ＭＳ 明朝" w:hint="eastAsia"/>
          <w:color w:val="000000"/>
          <w:kern w:val="0"/>
          <w:szCs w:val="21"/>
        </w:rPr>
        <w:t>。）が施行されました。</w:t>
      </w:r>
      <w:r w:rsidR="007F5146" w:rsidRPr="00FF4F08">
        <w:rPr>
          <w:rFonts w:ascii="ＭＳ 明朝" w:hAnsi="ＭＳ 明朝" w:hint="eastAsia"/>
          <w:color w:val="000000"/>
          <w:kern w:val="0"/>
          <w:szCs w:val="21"/>
        </w:rPr>
        <w:t>温対法</w:t>
      </w:r>
      <w:r w:rsidR="002A6014" w:rsidRPr="00FF4F08">
        <w:rPr>
          <w:rFonts w:ascii="ＭＳ 明朝" w:hAnsi="ＭＳ 明朝" w:hint="eastAsia"/>
          <w:color w:val="000000"/>
          <w:kern w:val="0"/>
          <w:szCs w:val="21"/>
        </w:rPr>
        <w:t>においては、</w:t>
      </w:r>
      <w:r w:rsidR="007F5146" w:rsidRPr="00FF4F08">
        <w:rPr>
          <w:rFonts w:ascii="ＭＳ 明朝" w:hAnsi="ＭＳ 明朝" w:hint="eastAsia"/>
          <w:color w:val="000000"/>
          <w:kern w:val="0"/>
          <w:szCs w:val="21"/>
        </w:rPr>
        <w:t>国など</w:t>
      </w:r>
      <w:r w:rsidR="00CC5343" w:rsidRPr="00FF4F08">
        <w:rPr>
          <w:rFonts w:ascii="ＭＳ 明朝" w:hAnsi="ＭＳ 明朝" w:hint="eastAsia"/>
          <w:color w:val="000000"/>
          <w:kern w:val="0"/>
          <w:szCs w:val="21"/>
        </w:rPr>
        <w:t>前記４主体の</w:t>
      </w:r>
      <w:r w:rsidR="00B20647" w:rsidRPr="00FF4F08">
        <w:rPr>
          <w:rFonts w:ascii="ＭＳ 明朝" w:hAnsi="ＭＳ 明朝" w:hint="eastAsia"/>
          <w:color w:val="000000"/>
          <w:kern w:val="0"/>
          <w:szCs w:val="21"/>
        </w:rPr>
        <w:t>責務</w:t>
      </w:r>
      <w:r w:rsidR="006809CD" w:rsidRPr="00FF4F08">
        <w:rPr>
          <w:rFonts w:ascii="ＭＳ 明朝" w:hAnsi="ＭＳ 明朝" w:hint="eastAsia"/>
          <w:color w:val="000000"/>
          <w:kern w:val="0"/>
          <w:szCs w:val="21"/>
        </w:rPr>
        <w:t>が</w:t>
      </w:r>
      <w:r w:rsidR="007F5146" w:rsidRPr="00FF4F08">
        <w:rPr>
          <w:rFonts w:ascii="ＭＳ 明朝" w:hAnsi="ＭＳ 明朝" w:hint="eastAsia"/>
          <w:color w:val="000000"/>
          <w:kern w:val="0"/>
          <w:szCs w:val="21"/>
        </w:rPr>
        <w:t>個別に</w:t>
      </w:r>
      <w:r w:rsidR="008F3C43" w:rsidRPr="00FF4F08">
        <w:rPr>
          <w:rFonts w:ascii="ＭＳ 明朝" w:hAnsi="ＭＳ 明朝" w:hint="eastAsia"/>
          <w:color w:val="000000"/>
          <w:kern w:val="0"/>
          <w:szCs w:val="21"/>
        </w:rPr>
        <w:t>定めら</w:t>
      </w:r>
      <w:r w:rsidR="006809CD" w:rsidRPr="00FF4F08">
        <w:rPr>
          <w:rFonts w:ascii="ＭＳ 明朝" w:hAnsi="ＭＳ 明朝" w:hint="eastAsia"/>
          <w:color w:val="000000"/>
          <w:kern w:val="0"/>
          <w:szCs w:val="21"/>
        </w:rPr>
        <w:t>れ</w:t>
      </w:r>
      <w:r w:rsidR="008D791F" w:rsidRPr="00FF4F08">
        <w:rPr>
          <w:rFonts w:ascii="ＭＳ 明朝" w:hAnsi="ＭＳ 明朝" w:hint="eastAsia"/>
          <w:color w:val="000000"/>
          <w:kern w:val="0"/>
          <w:szCs w:val="21"/>
        </w:rPr>
        <w:t>るとともに、国、地方公共団体</w:t>
      </w:r>
      <w:r w:rsidR="00D26DEA" w:rsidRPr="00FF4F08">
        <w:rPr>
          <w:rFonts w:ascii="ＭＳ 明朝" w:hAnsi="ＭＳ 明朝" w:hint="eastAsia"/>
          <w:color w:val="000000"/>
          <w:kern w:val="0"/>
          <w:szCs w:val="21"/>
        </w:rPr>
        <w:t>に</w:t>
      </w:r>
      <w:r w:rsidR="002A6014" w:rsidRPr="00FF4F08">
        <w:rPr>
          <w:rFonts w:ascii="ＭＳ 明朝" w:hAnsi="ＭＳ 明朝" w:hint="eastAsia"/>
          <w:color w:val="000000"/>
          <w:kern w:val="0"/>
          <w:szCs w:val="21"/>
        </w:rPr>
        <w:t>対して</w:t>
      </w:r>
      <w:r w:rsidR="00D26DEA" w:rsidRPr="00FF4F08">
        <w:rPr>
          <w:rFonts w:ascii="ＭＳ 明朝" w:hAnsi="ＭＳ 明朝" w:hint="eastAsia"/>
          <w:color w:val="000000"/>
          <w:kern w:val="0"/>
          <w:szCs w:val="21"/>
        </w:rPr>
        <w:t>、</w:t>
      </w:r>
      <w:r w:rsidR="00D26DEA" w:rsidRPr="00FF4F08">
        <w:rPr>
          <w:rFonts w:ascii="ＭＳ 明朝" w:hAnsi="ＭＳ 明朝"/>
          <w:color w:val="000000"/>
        </w:rPr>
        <w:t>事務事業に</w:t>
      </w:r>
      <w:r w:rsidR="00D26DEA" w:rsidRPr="00FF4F08">
        <w:rPr>
          <w:rFonts w:ascii="ＭＳ 明朝" w:hAnsi="ＭＳ 明朝" w:hint="eastAsia"/>
          <w:color w:val="000000"/>
        </w:rPr>
        <w:t>伴って発生する</w:t>
      </w:r>
      <w:r w:rsidR="00D26DEA" w:rsidRPr="00FF4F08">
        <w:rPr>
          <w:rFonts w:ascii="ＭＳ 明朝" w:hAnsi="ＭＳ 明朝"/>
          <w:color w:val="000000"/>
        </w:rPr>
        <w:t>温室効果ガス</w:t>
      </w:r>
      <w:r w:rsidR="00D26DEA" w:rsidRPr="00FF4F08">
        <w:rPr>
          <w:rFonts w:ascii="ＭＳ 明朝" w:hAnsi="ＭＳ 明朝" w:hint="eastAsia"/>
          <w:color w:val="000000"/>
        </w:rPr>
        <w:t>の</w:t>
      </w:r>
      <w:r w:rsidR="00D26DEA" w:rsidRPr="00FF4F08">
        <w:rPr>
          <w:rFonts w:ascii="ＭＳ 明朝" w:hAnsi="ＭＳ 明朝"/>
          <w:color w:val="000000"/>
        </w:rPr>
        <w:t>排出</w:t>
      </w:r>
      <w:r w:rsidR="00F43B4F" w:rsidRPr="00FF4F08">
        <w:rPr>
          <w:rFonts w:ascii="ＭＳ 明朝" w:hAnsi="ＭＳ 明朝" w:hint="eastAsia"/>
          <w:color w:val="000000"/>
        </w:rPr>
        <w:t>抑制等</w:t>
      </w:r>
      <w:r w:rsidR="00F43B4F" w:rsidRPr="00FF4F08">
        <w:rPr>
          <w:rFonts w:ascii="ＭＳ 明朝" w:hAnsi="ＭＳ 明朝"/>
          <w:color w:val="000000"/>
        </w:rPr>
        <w:t>の</w:t>
      </w:r>
      <w:r w:rsidR="00F43B4F" w:rsidRPr="00FF4F08">
        <w:rPr>
          <w:rFonts w:ascii="ＭＳ 明朝" w:hAnsi="ＭＳ 明朝" w:hint="eastAsia"/>
          <w:color w:val="000000"/>
        </w:rPr>
        <w:t>対策</w:t>
      </w:r>
      <w:r w:rsidR="00D26DEA" w:rsidRPr="00FF4F08">
        <w:rPr>
          <w:rFonts w:ascii="ＭＳ 明朝" w:hAnsi="ＭＳ 明朝"/>
          <w:color w:val="000000"/>
        </w:rPr>
        <w:t>に関する計画</w:t>
      </w:r>
      <w:r w:rsidR="00D26DEA" w:rsidRPr="00FF4F08">
        <w:rPr>
          <w:rFonts w:ascii="ＭＳ 明朝" w:hAnsi="ＭＳ 明朝" w:hint="eastAsia"/>
          <w:color w:val="000000"/>
        </w:rPr>
        <w:t>策定が義務付けら</w:t>
      </w:r>
      <w:r w:rsidR="00B20647" w:rsidRPr="00FF4F08">
        <w:rPr>
          <w:rFonts w:ascii="ＭＳ 明朝" w:hAnsi="ＭＳ 明朝" w:hint="eastAsia"/>
          <w:color w:val="000000"/>
          <w:kern w:val="0"/>
          <w:szCs w:val="21"/>
        </w:rPr>
        <w:t>れ</w:t>
      </w:r>
      <w:r w:rsidR="008C2ED1" w:rsidRPr="00FF4F08">
        <w:rPr>
          <w:rFonts w:ascii="ＭＳ 明朝" w:hAnsi="ＭＳ 明朝" w:hint="eastAsia"/>
          <w:color w:val="000000"/>
          <w:kern w:val="0"/>
          <w:szCs w:val="21"/>
        </w:rPr>
        <w:t>ました。</w:t>
      </w:r>
    </w:p>
    <w:p w:rsidR="00BD4740" w:rsidRPr="00546E41" w:rsidRDefault="002A6014" w:rsidP="007E4786">
      <w:pPr>
        <w:autoSpaceDE w:val="0"/>
        <w:autoSpaceDN w:val="0"/>
        <w:adjustRightInd w:val="0"/>
        <w:ind w:leftChars="128" w:left="283" w:firstLineChars="100" w:firstLine="221"/>
        <w:jc w:val="left"/>
        <w:rPr>
          <w:rFonts w:ascii="ＭＳ 明朝" w:hAnsi="ＭＳ 明朝"/>
          <w:color w:val="000000"/>
          <w:kern w:val="0"/>
          <w:szCs w:val="21"/>
        </w:rPr>
      </w:pPr>
      <w:r w:rsidRPr="00FF4F08">
        <w:rPr>
          <w:rFonts w:ascii="ＭＳ 明朝" w:hAnsi="ＭＳ 明朝" w:hint="eastAsia"/>
          <w:color w:val="000000"/>
          <w:kern w:val="0"/>
          <w:szCs w:val="21"/>
        </w:rPr>
        <w:t>そこで、大阪市役所においては、自らの事務事業における温室効果ガスの排出抑制のため、2002（平成14）年に「大阪市役所温室効果ガス排出抑制等実行計画」を、2006（平成18）年に</w:t>
      </w:r>
      <w:r w:rsidR="00C4316C" w:rsidRPr="00FF4F08">
        <w:rPr>
          <w:rFonts w:ascii="ＭＳ 明朝" w:hAnsi="ＭＳ 明朝" w:hint="eastAsia"/>
          <w:color w:val="000000"/>
          <w:kern w:val="0"/>
          <w:szCs w:val="21"/>
        </w:rPr>
        <w:t>「第２期大阪市役所温室効果ガス排出抑制等実行計画」</w:t>
      </w:r>
      <w:r w:rsidRPr="00FF4F08">
        <w:rPr>
          <w:rFonts w:ascii="ＭＳ 明朝" w:hAnsi="ＭＳ 明朝" w:hint="eastAsia"/>
          <w:color w:val="000000"/>
          <w:kern w:val="0"/>
          <w:szCs w:val="21"/>
        </w:rPr>
        <w:t>を、</w:t>
      </w:r>
      <w:r w:rsidR="00B06ADA" w:rsidRPr="00FF4F08">
        <w:rPr>
          <w:rFonts w:ascii="ＭＳ 明朝" w:hAnsi="ＭＳ 明朝" w:hint="eastAsia"/>
          <w:color w:val="000000"/>
          <w:kern w:val="0"/>
          <w:szCs w:val="21"/>
        </w:rPr>
        <w:t>2011（平成23）年</w:t>
      </w:r>
      <w:r w:rsidR="001913B8">
        <w:rPr>
          <w:rFonts w:ascii="ＭＳ 明朝" w:hAnsi="ＭＳ 明朝" w:hint="eastAsia"/>
          <w:color w:val="000000"/>
          <w:kern w:val="0"/>
          <w:szCs w:val="21"/>
        </w:rPr>
        <w:t>に</w:t>
      </w:r>
      <w:r w:rsidR="00B06ADA">
        <w:rPr>
          <w:rFonts w:ascii="ＭＳ 明朝" w:hAnsi="ＭＳ 明朝" w:hint="eastAsia"/>
          <w:color w:val="000000"/>
          <w:kern w:val="0"/>
          <w:szCs w:val="21"/>
        </w:rPr>
        <w:t>第３期</w:t>
      </w:r>
      <w:r w:rsidR="002E5CAE">
        <w:rPr>
          <w:rFonts w:ascii="ＭＳ 明朝" w:hAnsi="ＭＳ 明朝" w:hint="eastAsia"/>
          <w:color w:val="000000"/>
          <w:kern w:val="0"/>
          <w:szCs w:val="21"/>
        </w:rPr>
        <w:t>目の「</w:t>
      </w:r>
      <w:r w:rsidRPr="00FF4F08">
        <w:rPr>
          <w:rFonts w:ascii="ＭＳ 明朝" w:hAnsi="ＭＳ 明朝" w:hint="eastAsia"/>
          <w:color w:val="000000"/>
          <w:kern w:val="0"/>
          <w:szCs w:val="21"/>
        </w:rPr>
        <w:t>大阪市地球温暖化対策実行計画〔事務事業編〕」</w:t>
      </w:r>
      <w:r w:rsidR="001913B8">
        <w:rPr>
          <w:rFonts w:ascii="ＭＳ 明朝" w:hAnsi="ＭＳ 明朝" w:hint="eastAsia"/>
          <w:color w:val="000000"/>
          <w:kern w:val="0"/>
          <w:szCs w:val="21"/>
        </w:rPr>
        <w:t>を、さらに</w:t>
      </w:r>
      <w:r w:rsidR="00BD4740" w:rsidRPr="00FF4F08">
        <w:rPr>
          <w:rFonts w:ascii="ＭＳ 明朝" w:hAnsi="ＭＳ 明朝" w:hint="eastAsia"/>
          <w:color w:val="000000"/>
          <w:kern w:val="0"/>
          <w:szCs w:val="21"/>
        </w:rPr>
        <w:t>201</w:t>
      </w:r>
      <w:r w:rsidR="00BD4740">
        <w:rPr>
          <w:rFonts w:ascii="ＭＳ 明朝" w:hAnsi="ＭＳ 明朝" w:hint="eastAsia"/>
          <w:color w:val="000000"/>
          <w:kern w:val="0"/>
          <w:szCs w:val="21"/>
        </w:rPr>
        <w:t>6</w:t>
      </w:r>
      <w:r w:rsidR="00BD4740" w:rsidRPr="00FF4F08">
        <w:rPr>
          <w:rFonts w:ascii="ＭＳ 明朝" w:hAnsi="ＭＳ 明朝" w:hint="eastAsia"/>
          <w:color w:val="000000"/>
          <w:kern w:val="0"/>
          <w:szCs w:val="21"/>
        </w:rPr>
        <w:t>（平成2</w:t>
      </w:r>
      <w:r w:rsidR="00BD4740">
        <w:rPr>
          <w:rFonts w:ascii="ＭＳ 明朝" w:hAnsi="ＭＳ 明朝" w:hint="eastAsia"/>
          <w:color w:val="000000"/>
          <w:kern w:val="0"/>
          <w:szCs w:val="21"/>
        </w:rPr>
        <w:t>8</w:t>
      </w:r>
      <w:r w:rsidR="00BD4740" w:rsidRPr="00FF4F08">
        <w:rPr>
          <w:rFonts w:ascii="ＭＳ 明朝" w:hAnsi="ＭＳ 明朝" w:hint="eastAsia"/>
          <w:color w:val="000000"/>
          <w:kern w:val="0"/>
          <w:szCs w:val="21"/>
        </w:rPr>
        <w:t>）年</w:t>
      </w:r>
      <w:r w:rsidR="00BD4740">
        <w:rPr>
          <w:rFonts w:ascii="ＭＳ 明朝" w:hAnsi="ＭＳ 明朝" w:hint="eastAsia"/>
          <w:color w:val="000000"/>
          <w:kern w:val="0"/>
          <w:szCs w:val="21"/>
        </w:rPr>
        <w:t>４月に</w:t>
      </w:r>
      <w:r w:rsidR="00264EDF">
        <w:rPr>
          <w:rFonts w:ascii="ＭＳ 明朝" w:hAnsi="ＭＳ 明朝" w:hint="eastAsia"/>
          <w:color w:val="000000"/>
          <w:kern w:val="0"/>
          <w:szCs w:val="21"/>
        </w:rPr>
        <w:t>は第４期目となる</w:t>
      </w:r>
      <w:r w:rsidR="00BD4740" w:rsidRPr="00546E41">
        <w:rPr>
          <w:rFonts w:ascii="ＭＳ 明朝" w:hAnsi="ＭＳ 明朝" w:hint="eastAsia"/>
          <w:color w:val="000000"/>
          <w:kern w:val="0"/>
          <w:szCs w:val="21"/>
        </w:rPr>
        <w:t>「大阪市地球温暖化対策実行計画〔事務事業編〕」（以下「</w:t>
      </w:r>
      <w:r w:rsidR="001913B8">
        <w:rPr>
          <w:rFonts w:ascii="ＭＳ 明朝" w:hAnsi="ＭＳ 明朝" w:hint="eastAsia"/>
          <w:color w:val="000000"/>
          <w:kern w:val="0"/>
          <w:szCs w:val="21"/>
        </w:rPr>
        <w:t>旧</w:t>
      </w:r>
      <w:r w:rsidR="00BD4740" w:rsidRPr="00546E41">
        <w:rPr>
          <w:rFonts w:ascii="ＭＳ 明朝" w:hAnsi="ＭＳ 明朝" w:hint="eastAsia"/>
          <w:color w:val="000000"/>
          <w:kern w:val="0"/>
          <w:szCs w:val="21"/>
        </w:rPr>
        <w:t>計画」とい</w:t>
      </w:r>
      <w:r w:rsidR="00264EDF">
        <w:rPr>
          <w:rFonts w:ascii="ＭＳ 明朝" w:hAnsi="ＭＳ 明朝" w:hint="eastAsia"/>
          <w:color w:val="000000"/>
          <w:kern w:val="0"/>
          <w:szCs w:val="21"/>
        </w:rPr>
        <w:t>う</w:t>
      </w:r>
      <w:r w:rsidR="00BD4740" w:rsidRPr="00546E41">
        <w:rPr>
          <w:rFonts w:ascii="ＭＳ 明朝" w:hAnsi="ＭＳ 明朝" w:hint="eastAsia"/>
          <w:color w:val="000000"/>
          <w:kern w:val="0"/>
          <w:szCs w:val="21"/>
        </w:rPr>
        <w:t>。）</w:t>
      </w:r>
      <w:r w:rsidR="00264EDF">
        <w:rPr>
          <w:rFonts w:ascii="ＭＳ 明朝" w:hAnsi="ＭＳ 明朝" w:hint="eastAsia"/>
          <w:color w:val="000000"/>
          <w:kern w:val="0"/>
          <w:szCs w:val="21"/>
        </w:rPr>
        <w:t>を策定し</w:t>
      </w:r>
      <w:r w:rsidR="001913B8">
        <w:rPr>
          <w:rFonts w:ascii="ＭＳ 明朝" w:hAnsi="ＭＳ 明朝" w:hint="eastAsia"/>
          <w:color w:val="000000"/>
          <w:kern w:val="0"/>
          <w:szCs w:val="21"/>
        </w:rPr>
        <w:t>、温室効果ガスの排出削減を推進してきました。</w:t>
      </w:r>
    </w:p>
    <w:p w:rsidR="00264EDF" w:rsidRPr="00264EDF" w:rsidRDefault="00264EDF" w:rsidP="00264EDF">
      <w:pPr>
        <w:autoSpaceDE w:val="0"/>
        <w:autoSpaceDN w:val="0"/>
        <w:adjustRightInd w:val="0"/>
        <w:ind w:leftChars="128" w:left="283" w:firstLineChars="100" w:firstLine="221"/>
        <w:jc w:val="left"/>
        <w:rPr>
          <w:rFonts w:ascii="ＭＳ 明朝" w:hAnsi="ＭＳ 明朝"/>
          <w:color w:val="000000"/>
          <w:kern w:val="0"/>
          <w:szCs w:val="21"/>
        </w:rPr>
      </w:pPr>
      <w:r w:rsidRPr="00264EDF">
        <w:rPr>
          <w:rFonts w:ascii="ＭＳ 明朝" w:hAnsi="ＭＳ 明朝" w:hint="eastAsia"/>
          <w:color w:val="000000"/>
          <w:kern w:val="0"/>
          <w:szCs w:val="21"/>
        </w:rPr>
        <w:t>旧計画の策定後、国においては、2016（平成28）年５月に「政府がその事務及び事業に関し温室効果ガスの排出の抑制等のため実行すべき措置について定める計画」（以下「政府実行計画」という。）が策定され、庁舎等の施設のエネルギー使用に伴う温室効果ガスの排出抑制に関し、その主な取組の一つとして</w:t>
      </w:r>
      <w:r w:rsidRPr="00264EDF">
        <w:rPr>
          <w:rFonts w:ascii="ＭＳ 明朝" w:hAnsi="ＭＳ 明朝"/>
          <w:color w:val="000000"/>
          <w:kern w:val="0"/>
          <w:szCs w:val="21"/>
        </w:rPr>
        <w:t>LED</w:t>
      </w:r>
      <w:r w:rsidRPr="00264EDF">
        <w:rPr>
          <w:rFonts w:ascii="ＭＳ 明朝" w:hAnsi="ＭＳ 明朝" w:hint="eastAsia"/>
          <w:color w:val="000000"/>
          <w:kern w:val="0"/>
          <w:szCs w:val="21"/>
        </w:rPr>
        <w:t>照明の導入促進が掲げられるなど、2030</w:t>
      </w:r>
      <w:r w:rsidR="004A4AE4">
        <w:rPr>
          <w:rFonts w:ascii="ＭＳ 明朝" w:hAnsi="ＭＳ 明朝" w:hint="eastAsia"/>
          <w:color w:val="000000"/>
          <w:kern w:val="0"/>
          <w:szCs w:val="21"/>
        </w:rPr>
        <w:t>（令和12）</w:t>
      </w:r>
      <w:r w:rsidRPr="00264EDF">
        <w:rPr>
          <w:rFonts w:ascii="ＭＳ 明朝" w:hAnsi="ＭＳ 明朝" w:hint="eastAsia"/>
          <w:color w:val="000000"/>
          <w:kern w:val="0"/>
          <w:szCs w:val="21"/>
        </w:rPr>
        <w:t>年度（中間目標年度を2020</w:t>
      </w:r>
      <w:r w:rsidR="004A4AE4">
        <w:rPr>
          <w:rFonts w:ascii="ＭＳ 明朝" w:hAnsi="ＭＳ 明朝" w:hint="eastAsia"/>
          <w:color w:val="000000"/>
          <w:kern w:val="0"/>
          <w:szCs w:val="21"/>
        </w:rPr>
        <w:t>（令和２）</w:t>
      </w:r>
      <w:r w:rsidRPr="00264EDF">
        <w:rPr>
          <w:rFonts w:ascii="ＭＳ 明朝" w:hAnsi="ＭＳ 明朝" w:hint="eastAsia"/>
          <w:color w:val="000000"/>
          <w:kern w:val="0"/>
          <w:szCs w:val="21"/>
        </w:rPr>
        <w:t>年度に設定）の削減目標達成に向けた取組の方向性が示されました。</w:t>
      </w:r>
    </w:p>
    <w:p w:rsidR="00264EDF" w:rsidRPr="00264EDF" w:rsidRDefault="00264EDF" w:rsidP="00264EDF">
      <w:pPr>
        <w:autoSpaceDE w:val="0"/>
        <w:autoSpaceDN w:val="0"/>
        <w:adjustRightInd w:val="0"/>
        <w:ind w:leftChars="128" w:left="283" w:firstLineChars="100" w:firstLine="221"/>
        <w:jc w:val="left"/>
        <w:rPr>
          <w:rFonts w:ascii="ＭＳ 明朝" w:hAnsi="ＭＳ 明朝"/>
          <w:color w:val="000000"/>
          <w:kern w:val="0"/>
          <w:szCs w:val="21"/>
        </w:rPr>
      </w:pPr>
      <w:r w:rsidRPr="00264EDF">
        <w:rPr>
          <w:rFonts w:ascii="ＭＳ 明朝" w:hAnsi="ＭＳ 明朝" w:hint="eastAsia"/>
          <w:color w:val="000000"/>
          <w:kern w:val="0"/>
          <w:szCs w:val="21"/>
        </w:rPr>
        <w:t>これを受け大阪市では、2016（平成28）年７月、市長をトップとする「大阪市地球温暖化対策推進本部」を設置し、政府実行計画を踏まえ、本市の事務所・庁舎施設を重点的に省エネルギー化する方針を決定するとともに、2017（平成29）年３月に旧計画を改定し、削減目標を上方修正しました。</w:t>
      </w:r>
    </w:p>
    <w:p w:rsidR="00264EDF" w:rsidRPr="00264EDF" w:rsidRDefault="00264EDF" w:rsidP="00264EDF">
      <w:pPr>
        <w:autoSpaceDE w:val="0"/>
        <w:autoSpaceDN w:val="0"/>
        <w:adjustRightInd w:val="0"/>
        <w:ind w:leftChars="128" w:left="283" w:firstLineChars="100" w:firstLine="221"/>
        <w:jc w:val="left"/>
        <w:rPr>
          <w:rFonts w:ascii="ＭＳ 明朝" w:hAnsi="ＭＳ 明朝"/>
          <w:color w:val="000000"/>
          <w:kern w:val="0"/>
          <w:szCs w:val="21"/>
        </w:rPr>
      </w:pPr>
      <w:r w:rsidRPr="00264EDF">
        <w:rPr>
          <w:rFonts w:ascii="ＭＳ 明朝" w:hAnsi="ＭＳ 明朝" w:hint="eastAsia"/>
          <w:color w:val="000000"/>
          <w:kern w:val="0"/>
          <w:szCs w:val="21"/>
        </w:rPr>
        <w:t>さらに、電力排出係数の低下といった社会情勢の変化を踏まえ、2019（平成31）年３月にも削減目標</w:t>
      </w:r>
      <w:r w:rsidR="00342B81">
        <w:rPr>
          <w:rFonts w:ascii="ＭＳ 明朝" w:hAnsi="ＭＳ 明朝" w:hint="eastAsia"/>
          <w:color w:val="000000"/>
          <w:kern w:val="0"/>
          <w:szCs w:val="21"/>
        </w:rPr>
        <w:t>を</w:t>
      </w:r>
      <w:r w:rsidRPr="00264EDF">
        <w:rPr>
          <w:rFonts w:ascii="ＭＳ 明朝" w:hAnsi="ＭＳ 明朝" w:hint="eastAsia"/>
          <w:color w:val="000000"/>
          <w:kern w:val="0"/>
          <w:szCs w:val="21"/>
        </w:rPr>
        <w:t>上方修正</w:t>
      </w:r>
      <w:r w:rsidR="00A2377E">
        <w:rPr>
          <w:rFonts w:ascii="ＭＳ 明朝" w:hAnsi="ＭＳ 明朝" w:hint="eastAsia"/>
          <w:color w:val="000000"/>
          <w:kern w:val="0"/>
          <w:szCs w:val="21"/>
        </w:rPr>
        <w:t>する</w:t>
      </w:r>
      <w:r w:rsidRPr="00264EDF">
        <w:rPr>
          <w:rFonts w:ascii="ＭＳ 明朝" w:hAnsi="ＭＳ 明朝" w:hint="eastAsia"/>
          <w:color w:val="000000"/>
          <w:kern w:val="0"/>
          <w:szCs w:val="21"/>
        </w:rPr>
        <w:t>計画改定を行い、積極的な温室効果ガスの排出削減を実施してきました。</w:t>
      </w:r>
    </w:p>
    <w:p w:rsidR="00C02746" w:rsidRPr="00FF4F08" w:rsidRDefault="00264EDF" w:rsidP="00264EDF">
      <w:pPr>
        <w:autoSpaceDE w:val="0"/>
        <w:autoSpaceDN w:val="0"/>
        <w:adjustRightInd w:val="0"/>
        <w:ind w:leftChars="128" w:left="283" w:firstLineChars="100" w:firstLine="221"/>
        <w:jc w:val="left"/>
        <w:rPr>
          <w:rFonts w:ascii="ＭＳ 明朝" w:hAnsi="ＭＳ 明朝"/>
          <w:color w:val="000000"/>
        </w:rPr>
      </w:pPr>
      <w:r w:rsidRPr="00264EDF">
        <w:rPr>
          <w:rFonts w:ascii="ＭＳ 明朝" w:hAnsi="ＭＳ 明朝" w:hint="eastAsia"/>
          <w:color w:val="000000"/>
          <w:kern w:val="0"/>
          <w:szCs w:val="21"/>
        </w:rPr>
        <w:t>2020（令和２）年</w:t>
      </w:r>
      <w:r w:rsidR="00357F6F">
        <w:rPr>
          <w:rFonts w:ascii="ＭＳ 明朝" w:hAnsi="ＭＳ 明朝" w:hint="eastAsia"/>
          <w:color w:val="000000"/>
          <w:kern w:val="0"/>
          <w:szCs w:val="21"/>
        </w:rPr>
        <w:t>に</w:t>
      </w:r>
      <w:r w:rsidRPr="00264EDF">
        <w:rPr>
          <w:rFonts w:ascii="ＭＳ 明朝" w:hAnsi="ＭＳ 明朝" w:hint="eastAsia"/>
          <w:color w:val="000000"/>
          <w:kern w:val="0"/>
          <w:szCs w:val="21"/>
        </w:rPr>
        <w:t>は、地球温暖化対策の国際的な枠組みである「パリ協定」の本格運用が開始されるとともに、同年10月には菅内閣総理大臣が「2050年までに温室効果ガスの排出を全体としてゼロにする脱炭素社会の実現をめざす」と</w:t>
      </w:r>
      <w:r w:rsidR="00095DE3">
        <w:rPr>
          <w:rFonts w:ascii="ＭＳ 明朝" w:hAnsi="ＭＳ 明朝" w:hint="eastAsia"/>
          <w:color w:val="000000"/>
          <w:kern w:val="0"/>
          <w:szCs w:val="21"/>
        </w:rPr>
        <w:t>宣言</w:t>
      </w:r>
      <w:r w:rsidRPr="00264EDF">
        <w:rPr>
          <w:rFonts w:ascii="ＭＳ 明朝" w:hAnsi="ＭＳ 明朝" w:hint="eastAsia"/>
          <w:color w:val="000000"/>
          <w:kern w:val="0"/>
          <w:szCs w:val="21"/>
        </w:rPr>
        <w:t>するなど、国内外で脱炭素化に向けた動きが加速しています。また、こうした温暖化対策を</w:t>
      </w:r>
      <w:r w:rsidR="00B337AE">
        <w:rPr>
          <w:rFonts w:ascii="ＭＳ 明朝" w:hAnsi="ＭＳ 明朝" w:hint="eastAsia"/>
          <w:color w:val="000000"/>
          <w:kern w:val="0"/>
          <w:szCs w:val="21"/>
        </w:rPr>
        <w:t>、</w:t>
      </w:r>
      <w:r w:rsidRPr="00264EDF">
        <w:rPr>
          <w:rFonts w:ascii="ＭＳ 明朝" w:hAnsi="ＭＳ 明朝" w:hint="eastAsia"/>
          <w:color w:val="000000"/>
          <w:kern w:val="0"/>
          <w:szCs w:val="21"/>
        </w:rPr>
        <w:t>新型コロナウイルスによる経済危機からの復興の柱</w:t>
      </w:r>
      <w:r w:rsidR="008D7825">
        <w:rPr>
          <w:rFonts w:ascii="ＭＳ 明朝" w:hAnsi="ＭＳ 明朝" w:hint="eastAsia"/>
          <w:color w:val="000000"/>
          <w:kern w:val="0"/>
          <w:szCs w:val="21"/>
        </w:rPr>
        <w:t>と両立させ</w:t>
      </w:r>
      <w:r w:rsidRPr="00264EDF">
        <w:rPr>
          <w:rFonts w:ascii="ＭＳ 明朝" w:hAnsi="ＭＳ 明朝" w:hint="eastAsia"/>
          <w:color w:val="000000"/>
          <w:kern w:val="0"/>
          <w:szCs w:val="21"/>
        </w:rPr>
        <w:t>、もとの社会に戻るのではなく、より良い持続可能な社会をめざす「グリーン・リカバリー」という考え方も広がっています。</w:t>
      </w:r>
    </w:p>
    <w:p w:rsidR="001913B8" w:rsidRDefault="00B337AE" w:rsidP="001913B8">
      <w:pPr>
        <w:autoSpaceDE w:val="0"/>
        <w:autoSpaceDN w:val="0"/>
        <w:adjustRightInd w:val="0"/>
        <w:ind w:leftChars="128" w:left="283" w:firstLineChars="100" w:firstLine="221"/>
        <w:jc w:val="left"/>
        <w:rPr>
          <w:rFonts w:ascii="ＭＳ 明朝" w:hAnsi="ＭＳ 明朝"/>
          <w:color w:val="000000"/>
          <w:kern w:val="0"/>
          <w:szCs w:val="21"/>
        </w:rPr>
      </w:pPr>
      <w:r>
        <w:rPr>
          <w:rFonts w:ascii="ＭＳ 明朝" w:hAnsi="ＭＳ 明朝" w:hint="eastAsia"/>
          <w:color w:val="000000"/>
          <w:kern w:val="0"/>
          <w:szCs w:val="21"/>
        </w:rPr>
        <w:t>こうした状況の中、大阪</w:t>
      </w:r>
      <w:r w:rsidR="001913B8">
        <w:rPr>
          <w:rFonts w:ascii="ＭＳ 明朝" w:hAnsi="ＭＳ 明朝" w:hint="eastAsia"/>
          <w:color w:val="000000"/>
          <w:kern w:val="0"/>
          <w:szCs w:val="21"/>
        </w:rPr>
        <w:t>市では、大阪の成長につながる脱炭素社会の実現に向けて、2021（令和３）年３月に</w:t>
      </w:r>
      <w:r w:rsidR="00264EDF">
        <w:rPr>
          <w:rFonts w:ascii="ＭＳ 明朝" w:hAnsi="ＭＳ 明朝" w:hint="eastAsia"/>
          <w:color w:val="000000"/>
          <w:kern w:val="0"/>
          <w:szCs w:val="21"/>
        </w:rPr>
        <w:t>新たな</w:t>
      </w:r>
      <w:r w:rsidR="001913B8">
        <w:rPr>
          <w:rFonts w:ascii="ＭＳ 明朝" w:hAnsi="ＭＳ 明朝" w:hint="eastAsia"/>
          <w:color w:val="000000"/>
          <w:kern w:val="0"/>
          <w:szCs w:val="21"/>
        </w:rPr>
        <w:t>「大阪市地球温暖化対策実行計画〔区域</w:t>
      </w:r>
      <w:r w:rsidR="00863BF0">
        <w:rPr>
          <w:rFonts w:ascii="ＭＳ 明朝" w:hAnsi="ＭＳ 明朝" w:hint="eastAsia"/>
          <w:color w:val="000000"/>
          <w:kern w:val="0"/>
          <w:szCs w:val="21"/>
        </w:rPr>
        <w:t>施</w:t>
      </w:r>
      <w:r w:rsidR="001913B8">
        <w:rPr>
          <w:rFonts w:ascii="ＭＳ 明朝" w:hAnsi="ＭＳ 明朝" w:hint="eastAsia"/>
          <w:color w:val="000000"/>
          <w:kern w:val="0"/>
          <w:szCs w:val="21"/>
        </w:rPr>
        <w:t>策編〕」</w:t>
      </w:r>
      <w:r w:rsidR="00264EDF">
        <w:rPr>
          <w:rFonts w:ascii="ＭＳ 明朝" w:hAnsi="ＭＳ 明朝" w:hint="eastAsia"/>
          <w:color w:val="000000"/>
          <w:kern w:val="0"/>
          <w:szCs w:val="21"/>
        </w:rPr>
        <w:t>（以下「実行計画〔区域施策編〕」という。）</w:t>
      </w:r>
      <w:r w:rsidR="001913B8">
        <w:rPr>
          <w:rFonts w:ascii="ＭＳ 明朝" w:hAnsi="ＭＳ 明朝" w:hint="eastAsia"/>
          <w:color w:val="000000"/>
          <w:kern w:val="0"/>
          <w:szCs w:val="21"/>
        </w:rPr>
        <w:t>を</w:t>
      </w:r>
      <w:r w:rsidR="00264EDF">
        <w:rPr>
          <w:rFonts w:ascii="ＭＳ 明朝" w:hAnsi="ＭＳ 明朝" w:hint="eastAsia"/>
          <w:color w:val="000000"/>
          <w:kern w:val="0"/>
          <w:szCs w:val="21"/>
        </w:rPr>
        <w:t>策定</w:t>
      </w:r>
      <w:r w:rsidR="001913B8">
        <w:rPr>
          <w:rFonts w:ascii="ＭＳ 明朝" w:hAnsi="ＭＳ 明朝" w:hint="eastAsia"/>
          <w:color w:val="000000"/>
          <w:kern w:val="0"/>
          <w:szCs w:val="21"/>
        </w:rPr>
        <w:t>し、2050年</w:t>
      </w:r>
      <w:r w:rsidR="00357F6F">
        <w:rPr>
          <w:rFonts w:ascii="ＭＳ 明朝" w:hAnsi="ＭＳ 明朝" w:hint="eastAsia"/>
          <w:color w:val="000000"/>
          <w:kern w:val="0"/>
          <w:szCs w:val="21"/>
        </w:rPr>
        <w:t>の</w:t>
      </w:r>
      <w:r>
        <w:rPr>
          <w:rFonts w:ascii="ＭＳ 明朝" w:hAnsi="ＭＳ 明朝" w:hint="eastAsia"/>
          <w:color w:val="000000"/>
          <w:kern w:val="0"/>
          <w:szCs w:val="21"/>
        </w:rPr>
        <w:t>温室効果ガス排</w:t>
      </w:r>
      <w:r w:rsidR="001913B8">
        <w:rPr>
          <w:rFonts w:ascii="ＭＳ 明朝" w:hAnsi="ＭＳ 明朝" w:hint="eastAsia"/>
          <w:color w:val="000000"/>
          <w:kern w:val="0"/>
          <w:szCs w:val="21"/>
        </w:rPr>
        <w:t>出量実質ゼロ</w:t>
      </w:r>
      <w:r w:rsidR="00264EDF">
        <w:rPr>
          <w:rFonts w:ascii="ＭＳ 明朝" w:hAnsi="ＭＳ 明朝" w:hint="eastAsia"/>
          <w:color w:val="000000"/>
          <w:kern w:val="0"/>
          <w:szCs w:val="21"/>
        </w:rPr>
        <w:t>をめざす</w:t>
      </w:r>
      <w:r w:rsidR="001913B8">
        <w:rPr>
          <w:rFonts w:ascii="ＭＳ 明朝" w:hAnsi="ＭＳ 明朝" w:hint="eastAsia"/>
          <w:color w:val="000000"/>
          <w:kern w:val="0"/>
          <w:szCs w:val="21"/>
        </w:rPr>
        <w:t>「ゼロカーボン</w:t>
      </w:r>
      <w:r w:rsidR="00BB3F09">
        <w:rPr>
          <w:rFonts w:ascii="ＭＳ 明朝" w:hAnsi="ＭＳ 明朝" w:hint="eastAsia"/>
          <w:color w:val="000000"/>
          <w:kern w:val="0"/>
          <w:szCs w:val="21"/>
        </w:rPr>
        <w:t xml:space="preserve">　</w:t>
      </w:r>
      <w:r w:rsidR="001913B8">
        <w:rPr>
          <w:rFonts w:ascii="ＭＳ 明朝" w:hAnsi="ＭＳ 明朝" w:hint="eastAsia"/>
          <w:color w:val="000000"/>
          <w:kern w:val="0"/>
          <w:szCs w:val="21"/>
        </w:rPr>
        <w:t>おおさか」</w:t>
      </w:r>
      <w:r>
        <w:rPr>
          <w:rFonts w:ascii="ＭＳ 明朝" w:hAnsi="ＭＳ 明朝" w:hint="eastAsia"/>
          <w:color w:val="000000"/>
          <w:kern w:val="0"/>
          <w:szCs w:val="21"/>
        </w:rPr>
        <w:t>を</w:t>
      </w:r>
      <w:r w:rsidR="00264EDF">
        <w:rPr>
          <w:rFonts w:ascii="ＭＳ 明朝" w:hAnsi="ＭＳ 明朝" w:hint="eastAsia"/>
          <w:color w:val="000000"/>
          <w:kern w:val="0"/>
          <w:szCs w:val="21"/>
        </w:rPr>
        <w:t>ビジョン</w:t>
      </w:r>
      <w:r w:rsidR="001913B8">
        <w:rPr>
          <w:rFonts w:ascii="ＭＳ 明朝" w:hAnsi="ＭＳ 明朝" w:hint="eastAsia"/>
          <w:color w:val="000000"/>
          <w:kern w:val="0"/>
          <w:szCs w:val="21"/>
        </w:rPr>
        <w:t>に掲げ</w:t>
      </w:r>
      <w:r w:rsidR="00264EDF">
        <w:rPr>
          <w:rFonts w:ascii="ＭＳ 明朝" w:hAnsi="ＭＳ 明朝" w:hint="eastAsia"/>
          <w:color w:val="000000"/>
          <w:kern w:val="0"/>
          <w:szCs w:val="21"/>
        </w:rPr>
        <w:t>ました</w:t>
      </w:r>
      <w:r w:rsidR="001913B8">
        <w:rPr>
          <w:rFonts w:ascii="ＭＳ 明朝" w:hAnsi="ＭＳ 明朝" w:hint="eastAsia"/>
          <w:color w:val="000000"/>
          <w:kern w:val="0"/>
          <w:szCs w:val="21"/>
        </w:rPr>
        <w:t>。</w:t>
      </w:r>
    </w:p>
    <w:p w:rsidR="001913B8" w:rsidRDefault="001913B8" w:rsidP="001913B8">
      <w:pPr>
        <w:autoSpaceDE w:val="0"/>
        <w:autoSpaceDN w:val="0"/>
        <w:adjustRightInd w:val="0"/>
        <w:ind w:leftChars="128" w:left="283" w:firstLineChars="100" w:firstLine="221"/>
        <w:jc w:val="left"/>
        <w:rPr>
          <w:rFonts w:ascii="ＭＳ 明朝" w:hAnsi="ＭＳ 明朝"/>
          <w:color w:val="000000"/>
          <w:kern w:val="0"/>
          <w:szCs w:val="21"/>
        </w:rPr>
      </w:pPr>
      <w:r>
        <w:rPr>
          <w:rFonts w:ascii="ＭＳ 明朝" w:hAnsi="ＭＳ 明朝" w:hint="eastAsia"/>
          <w:color w:val="000000"/>
          <w:kern w:val="0"/>
          <w:szCs w:val="21"/>
        </w:rPr>
        <w:lastRenderedPageBreak/>
        <w:t>そこで、地球温暖化対策に関する</w:t>
      </w:r>
      <w:r w:rsidR="00264EDF">
        <w:rPr>
          <w:rFonts w:ascii="ＭＳ 明朝" w:hAnsi="ＭＳ 明朝" w:hint="eastAsia"/>
          <w:color w:val="000000"/>
          <w:kern w:val="0"/>
          <w:szCs w:val="21"/>
        </w:rPr>
        <w:t>国内外の動向と</w:t>
      </w:r>
      <w:r>
        <w:rPr>
          <w:rFonts w:ascii="ＭＳ 明朝" w:hAnsi="ＭＳ 明朝" w:hint="eastAsia"/>
          <w:color w:val="000000"/>
          <w:kern w:val="0"/>
          <w:szCs w:val="21"/>
        </w:rPr>
        <w:t>、</w:t>
      </w:r>
      <w:r w:rsidR="00264EDF">
        <w:rPr>
          <w:rFonts w:ascii="ＭＳ 明朝" w:hAnsi="ＭＳ 明朝" w:hint="eastAsia"/>
          <w:color w:val="000000"/>
          <w:kern w:val="0"/>
          <w:szCs w:val="21"/>
        </w:rPr>
        <w:t>実行計画〔区域施策編〕</w:t>
      </w:r>
      <w:r>
        <w:rPr>
          <w:rFonts w:ascii="ＭＳ 明朝" w:hAnsi="ＭＳ 明朝" w:hint="eastAsia"/>
          <w:color w:val="000000"/>
          <w:kern w:val="0"/>
          <w:szCs w:val="21"/>
        </w:rPr>
        <w:t>を踏まえ、今般、第５期目</w:t>
      </w:r>
      <w:r w:rsidR="00264EDF">
        <w:rPr>
          <w:rFonts w:ascii="ＭＳ 明朝" w:hAnsi="ＭＳ 明朝" w:hint="eastAsia"/>
          <w:color w:val="000000"/>
          <w:kern w:val="0"/>
          <w:szCs w:val="21"/>
        </w:rPr>
        <w:t>の計画</w:t>
      </w:r>
      <w:r>
        <w:rPr>
          <w:rFonts w:ascii="ＭＳ 明朝" w:hAnsi="ＭＳ 明朝" w:hint="eastAsia"/>
          <w:color w:val="000000"/>
          <w:kern w:val="0"/>
          <w:szCs w:val="21"/>
        </w:rPr>
        <w:t>にあたる新たな「大阪市地球温暖化対策実行計画〔事務事業編〕」（以下「本計画」とい</w:t>
      </w:r>
      <w:r w:rsidR="00264EDF">
        <w:rPr>
          <w:rFonts w:ascii="ＭＳ 明朝" w:hAnsi="ＭＳ 明朝" w:hint="eastAsia"/>
          <w:color w:val="000000"/>
          <w:kern w:val="0"/>
          <w:szCs w:val="21"/>
        </w:rPr>
        <w:t>う</w:t>
      </w:r>
      <w:r>
        <w:rPr>
          <w:rFonts w:ascii="ＭＳ 明朝" w:hAnsi="ＭＳ 明朝" w:hint="eastAsia"/>
          <w:color w:val="000000"/>
          <w:kern w:val="0"/>
          <w:szCs w:val="21"/>
        </w:rPr>
        <w:t>。）を策定します。</w:t>
      </w:r>
    </w:p>
    <w:p w:rsidR="006A6523" w:rsidRPr="00FF4F08" w:rsidRDefault="006759C7" w:rsidP="00A25263">
      <w:pPr>
        <w:ind w:leftChars="100" w:left="221" w:firstLineChars="100" w:firstLine="221"/>
        <w:rPr>
          <w:rFonts w:ascii="ＭＳ 明朝" w:hAnsi="ＭＳ 明朝"/>
          <w:color w:val="000000"/>
        </w:rPr>
      </w:pPr>
      <w:r w:rsidRPr="00FF4F08">
        <w:rPr>
          <w:rFonts w:ascii="ＭＳ 明朝" w:hAnsi="ＭＳ 明朝" w:hint="eastAsia"/>
          <w:color w:val="000000"/>
        </w:rPr>
        <w:t>大阪市は、日本を代表する大都市として、国の温室効果ガス削減目標の達成や、世界の</w:t>
      </w:r>
      <w:r w:rsidR="00BB3F09">
        <w:rPr>
          <w:rFonts w:ascii="ＭＳ 明朝" w:hAnsi="ＭＳ 明朝" w:hint="eastAsia"/>
          <w:color w:val="000000"/>
        </w:rPr>
        <w:t>地球</w:t>
      </w:r>
      <w:r w:rsidRPr="00FF4F08">
        <w:rPr>
          <w:rFonts w:ascii="ＭＳ 明朝" w:hAnsi="ＭＳ 明朝" w:hint="eastAsia"/>
          <w:color w:val="000000"/>
        </w:rPr>
        <w:t>温暖化対策へ貢献する役割を担</w:t>
      </w:r>
      <w:r w:rsidR="00D30FA4" w:rsidRPr="00FF4F08">
        <w:rPr>
          <w:rFonts w:ascii="ＭＳ 明朝" w:hAnsi="ＭＳ 明朝" w:hint="eastAsia"/>
          <w:color w:val="000000"/>
        </w:rPr>
        <w:t>い、</w:t>
      </w:r>
      <w:r w:rsidR="00D30FA4" w:rsidRPr="00FF4F08">
        <w:rPr>
          <w:rFonts w:ascii="ＭＳ 明朝" w:hAnsi="ＭＳ 明朝" w:hint="eastAsia"/>
          <w:color w:val="000000"/>
          <w:kern w:val="0"/>
          <w:szCs w:val="21"/>
        </w:rPr>
        <w:t>実行計画〔区域施策編〕に基づく対策を</w:t>
      </w:r>
      <w:r w:rsidR="00A61D2D">
        <w:rPr>
          <w:rFonts w:ascii="ＭＳ 明朝" w:hAnsi="ＭＳ 明朝" w:hint="eastAsia"/>
          <w:color w:val="000000"/>
          <w:kern w:val="0"/>
          <w:szCs w:val="21"/>
        </w:rPr>
        <w:t>積極的に</w:t>
      </w:r>
      <w:r w:rsidR="00D30FA4" w:rsidRPr="00FF4F08">
        <w:rPr>
          <w:rFonts w:ascii="ＭＳ 明朝" w:hAnsi="ＭＳ 明朝" w:hint="eastAsia"/>
          <w:color w:val="000000"/>
          <w:kern w:val="0"/>
          <w:szCs w:val="21"/>
        </w:rPr>
        <w:t>行う</w:t>
      </w:r>
      <w:r w:rsidR="00D30FA4" w:rsidRPr="00FF4F08">
        <w:rPr>
          <w:rFonts w:ascii="ＭＳ 明朝" w:hAnsi="ＭＳ 明朝" w:hint="eastAsia"/>
          <w:color w:val="000000"/>
        </w:rPr>
        <w:t>ことが求められてい</w:t>
      </w:r>
      <w:r w:rsidR="00977186" w:rsidRPr="00FF4F08">
        <w:rPr>
          <w:rFonts w:ascii="ＭＳ 明朝" w:hAnsi="ＭＳ 明朝" w:hint="eastAsia"/>
          <w:color w:val="000000"/>
        </w:rPr>
        <w:t>ますが、</w:t>
      </w:r>
      <w:r w:rsidR="004F15D5" w:rsidRPr="00FF4F08">
        <w:rPr>
          <w:rFonts w:ascii="ＭＳ 明朝" w:hAnsi="ＭＳ 明朝" w:hint="eastAsia"/>
          <w:color w:val="000000"/>
          <w:kern w:val="0"/>
          <w:szCs w:val="21"/>
        </w:rPr>
        <w:t>大阪市</w:t>
      </w:r>
      <w:r w:rsidR="00574A47" w:rsidRPr="00FF4F08">
        <w:rPr>
          <w:rFonts w:ascii="ＭＳ 明朝" w:hAnsi="ＭＳ 明朝" w:hint="eastAsia"/>
          <w:color w:val="000000"/>
          <w:kern w:val="0"/>
          <w:szCs w:val="21"/>
        </w:rPr>
        <w:t>役所</w:t>
      </w:r>
      <w:r w:rsidR="005E6E37" w:rsidRPr="00FF4F08">
        <w:rPr>
          <w:rFonts w:ascii="ＭＳ 明朝" w:hAnsi="ＭＳ 明朝" w:hint="eastAsia"/>
          <w:color w:val="000000"/>
          <w:kern w:val="0"/>
          <w:szCs w:val="21"/>
        </w:rPr>
        <w:t>は</w:t>
      </w:r>
      <w:r w:rsidR="004F15D5" w:rsidRPr="00FF4F08">
        <w:rPr>
          <w:rFonts w:ascii="ＭＳ 明朝" w:hAnsi="ＭＳ 明朝" w:hint="eastAsia"/>
          <w:color w:val="000000"/>
          <w:kern w:val="0"/>
          <w:szCs w:val="21"/>
        </w:rPr>
        <w:t>、市域の温</w:t>
      </w:r>
      <w:r w:rsidR="00972B71" w:rsidRPr="00FF4F08">
        <w:rPr>
          <w:rFonts w:ascii="ＭＳ 明朝" w:hAnsi="ＭＳ 明朝" w:hint="eastAsia"/>
          <w:color w:val="000000"/>
          <w:kern w:val="0"/>
          <w:szCs w:val="21"/>
        </w:rPr>
        <w:t>室効果ガス排出量の</w:t>
      </w:r>
      <w:r w:rsidR="00FD3D91" w:rsidRPr="00FF4F08">
        <w:rPr>
          <w:rFonts w:ascii="ＭＳ 明朝" w:hAnsi="ＭＳ 明朝" w:hint="eastAsia"/>
          <w:color w:val="000000"/>
          <w:kern w:val="0"/>
          <w:szCs w:val="21"/>
        </w:rPr>
        <w:t>うち</w:t>
      </w:r>
      <w:r w:rsidR="00972B71" w:rsidRPr="00FF4F08">
        <w:rPr>
          <w:rFonts w:ascii="ＭＳ 明朝" w:hAnsi="ＭＳ 明朝" w:hint="eastAsia"/>
          <w:color w:val="000000"/>
          <w:kern w:val="0"/>
          <w:szCs w:val="21"/>
        </w:rPr>
        <w:t>約</w:t>
      </w:r>
      <w:r w:rsidR="001C615B">
        <w:rPr>
          <w:rFonts w:ascii="ＭＳ 明朝" w:hAnsi="ＭＳ 明朝" w:hint="eastAsia"/>
          <w:color w:val="000000"/>
          <w:kern w:val="0"/>
          <w:szCs w:val="21"/>
        </w:rPr>
        <w:t>５</w:t>
      </w:r>
      <w:r w:rsidR="00DC5BA8">
        <w:rPr>
          <w:rFonts w:ascii="ＭＳ 明朝" w:hAnsi="ＭＳ 明朝" w:hint="eastAsia"/>
          <w:color w:val="000000"/>
          <w:kern w:val="0"/>
          <w:szCs w:val="21"/>
        </w:rPr>
        <w:t>％</w:t>
      </w:r>
      <w:r w:rsidR="004F15D5" w:rsidRPr="00FF4F08">
        <w:rPr>
          <w:rFonts w:ascii="ＭＳ 明朝" w:hAnsi="ＭＳ 明朝" w:hint="eastAsia"/>
          <w:color w:val="000000"/>
          <w:kern w:val="0"/>
          <w:szCs w:val="21"/>
        </w:rPr>
        <w:t>を占め</w:t>
      </w:r>
      <w:r w:rsidR="007D2945" w:rsidRPr="00FF4F08">
        <w:rPr>
          <w:rFonts w:ascii="ＭＳ 明朝" w:hAnsi="ＭＳ 明朝" w:hint="eastAsia"/>
          <w:color w:val="000000"/>
          <w:kern w:val="0"/>
          <w:szCs w:val="21"/>
        </w:rPr>
        <w:t>る</w:t>
      </w:r>
      <w:r w:rsidR="00414028" w:rsidRPr="00FF4F08">
        <w:rPr>
          <w:rFonts w:ascii="ＭＳ 明朝" w:hAnsi="ＭＳ 明朝" w:hint="eastAsia"/>
          <w:color w:val="000000"/>
          <w:kern w:val="0"/>
          <w:szCs w:val="21"/>
        </w:rPr>
        <w:t>多量の</w:t>
      </w:r>
      <w:r w:rsidR="00D936DC" w:rsidRPr="00FF4F08">
        <w:rPr>
          <w:rFonts w:ascii="ＭＳ 明朝" w:hAnsi="ＭＳ 明朝" w:hint="eastAsia"/>
          <w:color w:val="000000"/>
          <w:kern w:val="0"/>
          <w:szCs w:val="21"/>
        </w:rPr>
        <w:t>排出</w:t>
      </w:r>
      <w:r w:rsidR="007D2945" w:rsidRPr="00FF4F08">
        <w:rPr>
          <w:rFonts w:ascii="ＭＳ 明朝" w:hAnsi="ＭＳ 明朝" w:hint="eastAsia"/>
          <w:color w:val="000000"/>
          <w:kern w:val="0"/>
          <w:szCs w:val="21"/>
        </w:rPr>
        <w:t>事業者であることから、</w:t>
      </w:r>
      <w:r w:rsidR="008D791F" w:rsidRPr="00FF4F08">
        <w:rPr>
          <w:rFonts w:ascii="ＭＳ 明朝" w:hAnsi="ＭＳ 明朝" w:hint="eastAsia"/>
          <w:color w:val="000000"/>
          <w:kern w:val="0"/>
          <w:szCs w:val="21"/>
        </w:rPr>
        <w:t>市民</w:t>
      </w:r>
      <w:r w:rsidR="00414028" w:rsidRPr="00FF4F08">
        <w:rPr>
          <w:rFonts w:ascii="ＭＳ 明朝" w:hAnsi="ＭＳ 明朝" w:hint="eastAsia"/>
          <w:color w:val="000000"/>
          <w:kern w:val="0"/>
          <w:szCs w:val="21"/>
        </w:rPr>
        <w:t>、</w:t>
      </w:r>
      <w:r w:rsidR="008D791F" w:rsidRPr="00FF4F08">
        <w:rPr>
          <w:rFonts w:ascii="ＭＳ 明朝" w:hAnsi="ＭＳ 明朝" w:hint="eastAsia"/>
          <w:color w:val="000000"/>
          <w:kern w:val="0"/>
          <w:szCs w:val="21"/>
        </w:rPr>
        <w:t>事業者</w:t>
      </w:r>
      <w:r w:rsidR="000260D6">
        <w:rPr>
          <w:rFonts w:ascii="ＭＳ 明朝" w:hAnsi="ＭＳ 明朝" w:hint="eastAsia"/>
          <w:color w:val="000000"/>
          <w:kern w:val="0"/>
          <w:szCs w:val="21"/>
        </w:rPr>
        <w:t>へ</w:t>
      </w:r>
      <w:r w:rsidR="008D791F" w:rsidRPr="00FF4F08">
        <w:rPr>
          <w:rFonts w:ascii="ＭＳ 明朝" w:hAnsi="ＭＳ 明朝" w:hint="eastAsia"/>
          <w:color w:val="000000"/>
          <w:kern w:val="0"/>
          <w:szCs w:val="21"/>
        </w:rPr>
        <w:t>の率先垂範</w:t>
      </w:r>
      <w:r w:rsidR="000260D6">
        <w:rPr>
          <w:rFonts w:ascii="ＭＳ 明朝" w:hAnsi="ＭＳ 明朝" w:hint="eastAsia"/>
          <w:color w:val="000000"/>
          <w:kern w:val="0"/>
          <w:szCs w:val="21"/>
        </w:rPr>
        <w:t>となるべく本計画に基づく</w:t>
      </w:r>
      <w:r w:rsidR="008D791F" w:rsidRPr="00FF4F08">
        <w:rPr>
          <w:rFonts w:ascii="ＭＳ 明朝" w:hAnsi="ＭＳ 明朝" w:hint="eastAsia"/>
          <w:color w:val="000000"/>
          <w:kern w:val="0"/>
          <w:szCs w:val="21"/>
        </w:rPr>
        <w:t>取組</w:t>
      </w:r>
      <w:r w:rsidR="00362E3B" w:rsidRPr="00FF4F08">
        <w:rPr>
          <w:rFonts w:ascii="ＭＳ 明朝" w:hAnsi="ＭＳ 明朝" w:hint="eastAsia"/>
          <w:color w:val="000000"/>
          <w:kern w:val="0"/>
          <w:szCs w:val="21"/>
        </w:rPr>
        <w:t>を</w:t>
      </w:r>
      <w:r w:rsidR="000260D6">
        <w:rPr>
          <w:rFonts w:ascii="ＭＳ 明朝" w:hAnsi="ＭＳ 明朝" w:hint="eastAsia"/>
          <w:color w:val="000000"/>
          <w:kern w:val="0"/>
          <w:szCs w:val="21"/>
        </w:rPr>
        <w:t>積極的に</w:t>
      </w:r>
      <w:r w:rsidR="00362E3B" w:rsidRPr="00FF4F08">
        <w:rPr>
          <w:rFonts w:ascii="ＭＳ 明朝" w:hAnsi="ＭＳ 明朝" w:hint="eastAsia"/>
          <w:color w:val="000000"/>
          <w:kern w:val="0"/>
          <w:szCs w:val="21"/>
        </w:rPr>
        <w:t>推進してまいり</w:t>
      </w:r>
      <w:r w:rsidR="004F15D5" w:rsidRPr="00FF4F08">
        <w:rPr>
          <w:rFonts w:ascii="ＭＳ 明朝" w:hAnsi="ＭＳ 明朝" w:hint="eastAsia"/>
          <w:color w:val="000000"/>
          <w:kern w:val="0"/>
          <w:szCs w:val="21"/>
        </w:rPr>
        <w:t>ます。</w:t>
      </w:r>
      <w:r w:rsidR="00760C8E" w:rsidRPr="00FF4F08">
        <w:rPr>
          <w:rFonts w:ascii="ＭＳ 明朝" w:hAnsi="ＭＳ 明朝"/>
          <w:color w:val="000000"/>
          <w:kern w:val="0"/>
          <w:szCs w:val="21"/>
        </w:rPr>
        <w:t xml:space="preserve"> </w:t>
      </w:r>
    </w:p>
    <w:p w:rsidR="000C2AE6" w:rsidRDefault="000C2AE6">
      <w:pPr>
        <w:rPr>
          <w:rFonts w:ascii="ＭＳ 明朝" w:hAnsi="ＭＳ 明朝"/>
          <w:color w:val="000000"/>
        </w:rPr>
      </w:pPr>
    </w:p>
    <w:p w:rsidR="000C2AE6" w:rsidRDefault="000C2AE6">
      <w:pPr>
        <w:rPr>
          <w:rFonts w:ascii="ＭＳ 明朝" w:hAnsi="ＭＳ 明朝"/>
          <w:color w:val="000000"/>
        </w:rPr>
      </w:pPr>
    </w:p>
    <w:p w:rsidR="00D36E1C" w:rsidRDefault="00D36E1C">
      <w:pPr>
        <w:rPr>
          <w:rFonts w:ascii="ＭＳ 明朝" w:hAnsi="ＭＳ 明朝"/>
          <w:color w:val="000000"/>
        </w:rPr>
      </w:pPr>
    </w:p>
    <w:p w:rsidR="00D36E1C" w:rsidRDefault="00D36E1C">
      <w:pPr>
        <w:rPr>
          <w:rFonts w:ascii="ＭＳ 明朝" w:hAnsi="ＭＳ 明朝"/>
          <w:color w:val="000000"/>
        </w:rPr>
      </w:pPr>
    </w:p>
    <w:p w:rsidR="00D36E1C" w:rsidRDefault="00D36E1C">
      <w:pPr>
        <w:rPr>
          <w:rFonts w:ascii="ＭＳ 明朝" w:hAnsi="ＭＳ 明朝"/>
          <w:color w:val="000000"/>
        </w:rPr>
      </w:pPr>
    </w:p>
    <w:p w:rsidR="00D36E1C" w:rsidRDefault="00D36E1C">
      <w:pPr>
        <w:rPr>
          <w:rFonts w:ascii="ＭＳ 明朝" w:hAnsi="ＭＳ 明朝"/>
          <w:color w:val="000000"/>
        </w:rPr>
      </w:pPr>
    </w:p>
    <w:p w:rsidR="00D36E1C" w:rsidRDefault="00D36E1C">
      <w:pPr>
        <w:rPr>
          <w:rFonts w:ascii="ＭＳ 明朝" w:hAnsi="ＭＳ 明朝"/>
          <w:color w:val="000000"/>
        </w:rPr>
      </w:pPr>
    </w:p>
    <w:p w:rsidR="00D36E1C" w:rsidRDefault="00D36E1C">
      <w:pPr>
        <w:rPr>
          <w:rFonts w:ascii="ＭＳ 明朝" w:hAnsi="ＭＳ 明朝"/>
          <w:color w:val="000000"/>
        </w:rPr>
      </w:pPr>
    </w:p>
    <w:p w:rsidR="00D36E1C" w:rsidRDefault="00D36E1C">
      <w:pPr>
        <w:rPr>
          <w:rFonts w:ascii="ＭＳ 明朝" w:hAnsi="ＭＳ 明朝"/>
          <w:color w:val="000000"/>
        </w:rPr>
      </w:pPr>
    </w:p>
    <w:p w:rsidR="00D36E1C" w:rsidRDefault="00D36E1C">
      <w:pPr>
        <w:rPr>
          <w:rFonts w:ascii="ＭＳ 明朝" w:hAnsi="ＭＳ 明朝"/>
          <w:color w:val="000000"/>
        </w:rPr>
      </w:pPr>
    </w:p>
    <w:p w:rsidR="00D36E1C" w:rsidRDefault="00D36E1C">
      <w:pPr>
        <w:rPr>
          <w:rFonts w:ascii="ＭＳ 明朝" w:hAnsi="ＭＳ 明朝"/>
          <w:color w:val="000000"/>
        </w:rPr>
      </w:pPr>
    </w:p>
    <w:p w:rsidR="00D36E1C" w:rsidRDefault="00D36E1C">
      <w:pPr>
        <w:rPr>
          <w:rFonts w:ascii="ＭＳ 明朝" w:hAnsi="ＭＳ 明朝"/>
          <w:color w:val="000000"/>
        </w:rPr>
      </w:pPr>
    </w:p>
    <w:p w:rsidR="00D36E1C" w:rsidRDefault="00D36E1C">
      <w:pPr>
        <w:rPr>
          <w:rFonts w:ascii="ＭＳ 明朝" w:hAnsi="ＭＳ 明朝"/>
          <w:color w:val="000000"/>
        </w:rPr>
      </w:pPr>
    </w:p>
    <w:p w:rsidR="00D36E1C" w:rsidRDefault="00D36E1C">
      <w:pPr>
        <w:rPr>
          <w:rFonts w:ascii="ＭＳ 明朝" w:hAnsi="ＭＳ 明朝"/>
          <w:color w:val="000000"/>
        </w:rPr>
      </w:pPr>
    </w:p>
    <w:p w:rsidR="00D36E1C" w:rsidRDefault="00D36E1C">
      <w:pPr>
        <w:rPr>
          <w:rFonts w:ascii="ＭＳ 明朝" w:hAnsi="ＭＳ 明朝"/>
          <w:color w:val="000000"/>
        </w:rPr>
      </w:pPr>
    </w:p>
    <w:p w:rsidR="00D36E1C" w:rsidRDefault="00D36E1C">
      <w:pPr>
        <w:rPr>
          <w:rFonts w:ascii="ＭＳ 明朝" w:hAnsi="ＭＳ 明朝"/>
          <w:color w:val="000000"/>
        </w:rPr>
      </w:pPr>
    </w:p>
    <w:p w:rsidR="00D36E1C" w:rsidRDefault="00D36E1C">
      <w:pPr>
        <w:rPr>
          <w:rFonts w:ascii="ＭＳ 明朝" w:hAnsi="ＭＳ 明朝"/>
          <w:color w:val="000000"/>
        </w:rPr>
      </w:pPr>
    </w:p>
    <w:p w:rsidR="00D36E1C" w:rsidRDefault="00D36E1C">
      <w:pPr>
        <w:rPr>
          <w:rFonts w:ascii="ＭＳ 明朝" w:hAnsi="ＭＳ 明朝"/>
          <w:color w:val="000000"/>
        </w:rPr>
      </w:pPr>
    </w:p>
    <w:p w:rsidR="00D36E1C" w:rsidRDefault="00D36E1C">
      <w:pPr>
        <w:rPr>
          <w:rFonts w:ascii="ＭＳ 明朝" w:hAnsi="ＭＳ 明朝"/>
          <w:color w:val="000000"/>
        </w:rPr>
      </w:pPr>
    </w:p>
    <w:p w:rsidR="00D36E1C" w:rsidRDefault="00D36E1C">
      <w:pPr>
        <w:rPr>
          <w:rFonts w:ascii="ＭＳ 明朝" w:hAnsi="ＭＳ 明朝"/>
          <w:color w:val="000000"/>
        </w:rPr>
      </w:pPr>
    </w:p>
    <w:p w:rsidR="00D36E1C" w:rsidRDefault="00D36E1C">
      <w:pPr>
        <w:rPr>
          <w:rFonts w:ascii="ＭＳ 明朝" w:hAnsi="ＭＳ 明朝"/>
          <w:color w:val="000000"/>
        </w:rPr>
      </w:pPr>
    </w:p>
    <w:p w:rsidR="00D36E1C" w:rsidRDefault="00D36E1C">
      <w:pPr>
        <w:rPr>
          <w:rFonts w:ascii="ＭＳ 明朝" w:hAnsi="ＭＳ 明朝"/>
          <w:color w:val="000000"/>
        </w:rPr>
      </w:pPr>
    </w:p>
    <w:p w:rsidR="00D36E1C" w:rsidRDefault="00D36E1C">
      <w:pPr>
        <w:rPr>
          <w:rFonts w:ascii="ＭＳ 明朝" w:hAnsi="ＭＳ 明朝"/>
          <w:color w:val="000000"/>
        </w:rPr>
      </w:pPr>
    </w:p>
    <w:p w:rsidR="00D36E1C" w:rsidRDefault="00D36E1C">
      <w:pPr>
        <w:rPr>
          <w:rFonts w:ascii="ＭＳ 明朝" w:hAnsi="ＭＳ 明朝"/>
          <w:color w:val="000000"/>
        </w:rPr>
      </w:pPr>
    </w:p>
    <w:p w:rsidR="00D36E1C" w:rsidRDefault="00D36E1C">
      <w:pPr>
        <w:rPr>
          <w:rFonts w:ascii="ＭＳ 明朝" w:hAnsi="ＭＳ 明朝"/>
          <w:color w:val="000000"/>
        </w:rPr>
      </w:pPr>
    </w:p>
    <w:p w:rsidR="00D36E1C" w:rsidRDefault="00D36E1C">
      <w:pPr>
        <w:rPr>
          <w:rFonts w:ascii="ＭＳ 明朝" w:hAnsi="ＭＳ 明朝"/>
          <w:color w:val="000000"/>
        </w:rPr>
      </w:pPr>
    </w:p>
    <w:p w:rsidR="00D36E1C" w:rsidRDefault="00D36E1C">
      <w:pPr>
        <w:rPr>
          <w:rFonts w:ascii="ＭＳ 明朝" w:hAnsi="ＭＳ 明朝"/>
          <w:color w:val="000000"/>
        </w:rPr>
      </w:pPr>
    </w:p>
    <w:p w:rsidR="00D36E1C" w:rsidRDefault="00D36E1C">
      <w:pPr>
        <w:rPr>
          <w:rFonts w:ascii="ＭＳ 明朝" w:hAnsi="ＭＳ 明朝"/>
          <w:color w:val="000000"/>
        </w:rPr>
      </w:pPr>
    </w:p>
    <w:p w:rsidR="00D36E1C" w:rsidRDefault="00D36E1C">
      <w:pPr>
        <w:rPr>
          <w:rFonts w:ascii="ＭＳ 明朝" w:hAnsi="ＭＳ 明朝"/>
          <w:color w:val="000000"/>
        </w:rPr>
      </w:pPr>
    </w:p>
    <w:p w:rsidR="00D36E1C" w:rsidRDefault="00D36E1C">
      <w:pPr>
        <w:rPr>
          <w:rFonts w:ascii="ＭＳ 明朝" w:hAnsi="ＭＳ 明朝"/>
          <w:color w:val="000000"/>
        </w:rPr>
      </w:pPr>
    </w:p>
    <w:p w:rsidR="00D36E1C" w:rsidRDefault="00D36E1C">
      <w:pPr>
        <w:rPr>
          <w:rFonts w:ascii="ＭＳ 明朝" w:hAnsi="ＭＳ 明朝"/>
          <w:color w:val="000000"/>
        </w:rPr>
      </w:pPr>
    </w:p>
    <w:p w:rsidR="00D36E1C" w:rsidRDefault="00D36E1C">
      <w:pPr>
        <w:rPr>
          <w:rFonts w:ascii="ＭＳ 明朝" w:hAnsi="ＭＳ 明朝"/>
          <w:color w:val="000000"/>
        </w:rPr>
      </w:pPr>
    </w:p>
    <w:p w:rsidR="00404BF7" w:rsidRDefault="00404BF7">
      <w:pPr>
        <w:rPr>
          <w:rFonts w:ascii="ＭＳ 明朝" w:hAnsi="ＭＳ 明朝"/>
          <w:color w:val="000000"/>
        </w:rPr>
      </w:pPr>
    </w:p>
    <w:p w:rsidR="00D36E1C" w:rsidRDefault="00D36E1C">
      <w:pPr>
        <w:rPr>
          <w:rFonts w:ascii="ＭＳ 明朝" w:hAnsi="ＭＳ 明朝"/>
          <w:color w:val="000000"/>
        </w:rPr>
      </w:pPr>
    </w:p>
    <w:tbl>
      <w:tblPr>
        <w:tblW w:w="0" w:type="auto"/>
        <w:tblInd w:w="224" w:type="dxa"/>
        <w:tblBorders>
          <w:left w:val="threeDEngrave" w:sz="24" w:space="0" w:color="auto"/>
          <w:bottom w:val="single" w:sz="4" w:space="0" w:color="auto"/>
          <w:insideH w:val="single" w:sz="4" w:space="0" w:color="auto"/>
          <w:insideV w:val="single" w:sz="4" w:space="0" w:color="auto"/>
        </w:tblBorders>
        <w:tblLook w:val="01E0" w:firstRow="1" w:lastRow="1" w:firstColumn="1" w:lastColumn="1" w:noHBand="0" w:noVBand="0"/>
      </w:tblPr>
      <w:tblGrid>
        <w:gridCol w:w="8221"/>
      </w:tblGrid>
      <w:tr w:rsidR="00C269A9" w:rsidRPr="00EA76BC" w:rsidTr="00022039">
        <w:tc>
          <w:tcPr>
            <w:tcW w:w="8221" w:type="dxa"/>
            <w:shd w:val="clear" w:color="auto" w:fill="auto"/>
          </w:tcPr>
          <w:p w:rsidR="00C269A9" w:rsidRPr="00EA76BC" w:rsidRDefault="00C4316C" w:rsidP="0032398D">
            <w:pPr>
              <w:tabs>
                <w:tab w:val="num" w:pos="780"/>
              </w:tabs>
              <w:rPr>
                <w:rFonts w:ascii="ＭＳ ゴシック" w:eastAsia="ＭＳ ゴシック" w:hAnsi="ＭＳ ゴシック"/>
                <w:color w:val="000000"/>
              </w:rPr>
            </w:pPr>
            <w:r w:rsidRPr="00EA76BC">
              <w:rPr>
                <w:color w:val="000000"/>
              </w:rPr>
              <w:lastRenderedPageBreak/>
              <w:br w:type="page"/>
            </w:r>
            <w:r w:rsidR="00C269A9" w:rsidRPr="00EA76BC">
              <w:rPr>
                <w:rFonts w:ascii="ＭＳ ゴシック" w:eastAsia="ＭＳ ゴシック" w:hAnsi="ＭＳ ゴシック" w:hint="eastAsia"/>
                <w:color w:val="000000"/>
              </w:rPr>
              <w:t>２　計画の目的</w:t>
            </w:r>
          </w:p>
        </w:tc>
      </w:tr>
    </w:tbl>
    <w:p w:rsidR="0069425D" w:rsidRPr="00FF4F08" w:rsidRDefault="0076765E" w:rsidP="00C269A9">
      <w:pPr>
        <w:ind w:left="221" w:hangingChars="100" w:hanging="221"/>
        <w:rPr>
          <w:rFonts w:ascii="ＭＳ 明朝" w:hAnsi="ＭＳ 明朝"/>
          <w:color w:val="000000"/>
          <w:kern w:val="0"/>
          <w:szCs w:val="21"/>
        </w:rPr>
      </w:pPr>
      <w:r w:rsidRPr="00EA76BC">
        <w:rPr>
          <w:rFonts w:hint="eastAsia"/>
          <w:color w:val="000000"/>
        </w:rPr>
        <w:t xml:space="preserve">　　</w:t>
      </w:r>
      <w:r w:rsidRPr="00FF4F08">
        <w:rPr>
          <w:rFonts w:ascii="ＭＳ 明朝" w:hAnsi="ＭＳ 明朝" w:hint="eastAsia"/>
          <w:color w:val="000000"/>
        </w:rPr>
        <w:t>大阪市</w:t>
      </w:r>
      <w:r w:rsidR="00AD4101" w:rsidRPr="00FF4F08">
        <w:rPr>
          <w:rFonts w:ascii="ＭＳ 明朝" w:hAnsi="ＭＳ 明朝" w:hint="eastAsia"/>
          <w:color w:val="000000"/>
        </w:rPr>
        <w:t>役所</w:t>
      </w:r>
      <w:r w:rsidRPr="00FF4F08">
        <w:rPr>
          <w:rFonts w:ascii="ＭＳ 明朝" w:hAnsi="ＭＳ 明朝" w:hint="eastAsia"/>
          <w:color w:val="000000"/>
        </w:rPr>
        <w:t>は市域</w:t>
      </w:r>
      <w:r w:rsidR="00AD4101" w:rsidRPr="00FF4F08">
        <w:rPr>
          <w:rFonts w:ascii="ＭＳ 明朝" w:hAnsi="ＭＳ 明朝" w:hint="eastAsia"/>
          <w:color w:val="000000"/>
        </w:rPr>
        <w:t>で多量の温室効果ガスを</w:t>
      </w:r>
      <w:r w:rsidRPr="00FF4F08">
        <w:rPr>
          <w:rFonts w:ascii="ＭＳ 明朝" w:hAnsi="ＭＳ 明朝" w:hint="eastAsia"/>
          <w:color w:val="000000"/>
        </w:rPr>
        <w:t>排出</w:t>
      </w:r>
      <w:r w:rsidR="00AD4101" w:rsidRPr="00FF4F08">
        <w:rPr>
          <w:rFonts w:ascii="ＭＳ 明朝" w:hAnsi="ＭＳ 明朝" w:hint="eastAsia"/>
          <w:color w:val="000000"/>
        </w:rPr>
        <w:t>する</w:t>
      </w:r>
      <w:r w:rsidRPr="00FF4F08">
        <w:rPr>
          <w:rFonts w:ascii="ＭＳ 明朝" w:hAnsi="ＭＳ 明朝" w:hint="eastAsia"/>
          <w:color w:val="000000"/>
        </w:rPr>
        <w:t>事業者であることから、</w:t>
      </w:r>
      <w:r w:rsidR="0069425D" w:rsidRPr="00FF4F08">
        <w:rPr>
          <w:rFonts w:ascii="ＭＳ 明朝" w:hAnsi="ＭＳ 明朝" w:hint="eastAsia"/>
          <w:color w:val="000000"/>
        </w:rPr>
        <w:t>自ら積極的に</w:t>
      </w:r>
      <w:r w:rsidR="000414C9" w:rsidRPr="00FF4F08">
        <w:rPr>
          <w:rFonts w:ascii="ＭＳ 明朝" w:hAnsi="ＭＳ 明朝" w:hint="eastAsia"/>
          <w:color w:val="000000"/>
          <w:kern w:val="0"/>
          <w:szCs w:val="20"/>
        </w:rPr>
        <w:t>事務</w:t>
      </w:r>
      <w:r w:rsidR="00C53941" w:rsidRPr="00FF4F08">
        <w:rPr>
          <w:rFonts w:ascii="ＭＳ 明朝" w:hAnsi="ＭＳ 明朝" w:hint="eastAsia"/>
          <w:color w:val="000000"/>
          <w:kern w:val="0"/>
          <w:szCs w:val="20"/>
        </w:rPr>
        <w:t>事業に伴</w:t>
      </w:r>
      <w:r w:rsidR="0069425D" w:rsidRPr="00FF4F08">
        <w:rPr>
          <w:rFonts w:ascii="ＭＳ 明朝" w:hAnsi="ＭＳ 明朝" w:hint="eastAsia"/>
          <w:color w:val="000000"/>
          <w:kern w:val="0"/>
          <w:szCs w:val="20"/>
        </w:rPr>
        <w:t>い発生する</w:t>
      </w:r>
      <w:r w:rsidR="00C53941" w:rsidRPr="00FF4F08">
        <w:rPr>
          <w:rFonts w:ascii="ＭＳ 明朝" w:hAnsi="ＭＳ 明朝" w:hint="eastAsia"/>
          <w:color w:val="000000"/>
          <w:kern w:val="0"/>
          <w:szCs w:val="20"/>
        </w:rPr>
        <w:t>温室効果ガスの削減を図るとともに、</w:t>
      </w:r>
      <w:r w:rsidR="00977186" w:rsidRPr="00FF4F08">
        <w:rPr>
          <w:rFonts w:ascii="ＭＳ 明朝" w:hAnsi="ＭＳ 明朝" w:hint="eastAsia"/>
          <w:color w:val="000000"/>
          <w:kern w:val="0"/>
          <w:szCs w:val="20"/>
        </w:rPr>
        <w:t>それに加えて</w:t>
      </w:r>
      <w:r w:rsidR="00D936DC" w:rsidRPr="00FF4F08">
        <w:rPr>
          <w:rFonts w:ascii="ＭＳ 明朝" w:hAnsi="ＭＳ 明朝" w:hint="eastAsia"/>
          <w:color w:val="000000"/>
          <w:kern w:val="0"/>
          <w:szCs w:val="20"/>
        </w:rPr>
        <w:t>市域における温室効果ガスの排出削減</w:t>
      </w:r>
      <w:r w:rsidR="005B4BBC" w:rsidRPr="00FF4F08">
        <w:rPr>
          <w:rFonts w:ascii="ＭＳ 明朝" w:hAnsi="ＭＳ 明朝" w:hint="eastAsia"/>
          <w:color w:val="000000"/>
          <w:kern w:val="0"/>
          <w:szCs w:val="20"/>
        </w:rPr>
        <w:t>を推進するために</w:t>
      </w:r>
      <w:r w:rsidR="00D936DC" w:rsidRPr="00FF4F08">
        <w:rPr>
          <w:rFonts w:ascii="ＭＳ 明朝" w:hAnsi="ＭＳ 明朝" w:hint="eastAsia"/>
          <w:color w:val="000000"/>
          <w:kern w:val="0"/>
          <w:szCs w:val="20"/>
        </w:rPr>
        <w:t>、</w:t>
      </w:r>
      <w:r w:rsidR="0069425D" w:rsidRPr="00FF4F08">
        <w:rPr>
          <w:rFonts w:ascii="ＭＳ 明朝" w:hAnsi="ＭＳ 明朝" w:hint="eastAsia"/>
          <w:color w:val="000000"/>
          <w:kern w:val="0"/>
          <w:szCs w:val="21"/>
        </w:rPr>
        <w:t>市民、事業者</w:t>
      </w:r>
      <w:r w:rsidR="005B4BBC" w:rsidRPr="00FF4F08">
        <w:rPr>
          <w:rFonts w:ascii="ＭＳ 明朝" w:hAnsi="ＭＳ 明朝" w:hint="eastAsia"/>
          <w:color w:val="000000"/>
          <w:kern w:val="0"/>
          <w:szCs w:val="21"/>
        </w:rPr>
        <w:t>に先んじて取組を</w:t>
      </w:r>
      <w:r w:rsidR="0069425D" w:rsidRPr="00FF4F08">
        <w:rPr>
          <w:rFonts w:ascii="ＭＳ 明朝" w:hAnsi="ＭＳ 明朝" w:hint="eastAsia"/>
          <w:color w:val="000000"/>
          <w:kern w:val="0"/>
          <w:szCs w:val="21"/>
        </w:rPr>
        <w:t>率先垂範します。</w:t>
      </w:r>
    </w:p>
    <w:p w:rsidR="00C53941" w:rsidRPr="00B453DD" w:rsidRDefault="0069425D" w:rsidP="00877394">
      <w:pPr>
        <w:ind w:leftChars="100" w:left="221" w:firstLineChars="100" w:firstLine="221"/>
        <w:rPr>
          <w:rFonts w:ascii="ＭＳ 明朝" w:hAnsi="ＭＳ 明朝"/>
          <w:color w:val="000000"/>
        </w:rPr>
      </w:pPr>
      <w:r w:rsidRPr="00FF4F08">
        <w:rPr>
          <w:rFonts w:ascii="ＭＳ 明朝" w:hAnsi="ＭＳ 明朝" w:hint="eastAsia"/>
          <w:color w:val="000000"/>
          <w:kern w:val="0"/>
          <w:szCs w:val="21"/>
        </w:rPr>
        <w:t>そして、これらの取組</w:t>
      </w:r>
      <w:r w:rsidR="005B4BBC" w:rsidRPr="00FF4F08">
        <w:rPr>
          <w:rFonts w:ascii="ＭＳ 明朝" w:hAnsi="ＭＳ 明朝" w:hint="eastAsia"/>
          <w:color w:val="000000"/>
          <w:kern w:val="0"/>
          <w:szCs w:val="21"/>
        </w:rPr>
        <w:t>を通して</w:t>
      </w:r>
      <w:r w:rsidRPr="00FF4F08">
        <w:rPr>
          <w:rFonts w:ascii="ＭＳ 明朝" w:hAnsi="ＭＳ 明朝" w:hint="eastAsia"/>
          <w:color w:val="000000"/>
          <w:kern w:val="0"/>
          <w:szCs w:val="21"/>
        </w:rPr>
        <w:t>、</w:t>
      </w:r>
      <w:r w:rsidR="00914D06" w:rsidRPr="008C5853">
        <w:rPr>
          <w:rFonts w:ascii="ＭＳ 明朝" w:hAnsi="ＭＳ 明朝" w:hint="eastAsia"/>
          <w:color w:val="000000"/>
          <w:kern w:val="0"/>
          <w:szCs w:val="21"/>
        </w:rPr>
        <w:t>より一層の</w:t>
      </w:r>
      <w:r w:rsidR="0064088B" w:rsidRPr="008C5853">
        <w:rPr>
          <w:rFonts w:ascii="ＭＳ 明朝" w:hAnsi="ＭＳ 明朝" w:hint="eastAsia"/>
          <w:color w:val="000000"/>
          <w:kern w:val="0"/>
          <w:szCs w:val="21"/>
        </w:rPr>
        <w:t>再生可能エネルギーの普及拡大や</w:t>
      </w:r>
      <w:r w:rsidR="00CA1248" w:rsidRPr="008C5853">
        <w:rPr>
          <w:rFonts w:ascii="ＭＳ 明朝" w:hAnsi="ＭＳ 明朝" w:hint="eastAsia"/>
          <w:color w:val="000000"/>
          <w:kern w:val="0"/>
          <w:szCs w:val="21"/>
        </w:rPr>
        <w:t>省エネルギーの推進、電動車</w:t>
      </w:r>
      <w:r w:rsidR="0064088B" w:rsidRPr="008C5853">
        <w:rPr>
          <w:rFonts w:ascii="ＭＳ 明朝" w:hAnsi="ＭＳ 明朝" w:hint="eastAsia"/>
          <w:color w:val="000000"/>
          <w:kern w:val="0"/>
          <w:szCs w:val="21"/>
        </w:rPr>
        <w:t>の普及拡大、</w:t>
      </w:r>
      <w:r w:rsidR="0064088B" w:rsidRPr="008C5853">
        <w:rPr>
          <w:rFonts w:ascii="ＭＳ 明朝" w:hAnsi="ＭＳ 明朝" w:hint="eastAsia"/>
          <w:color w:val="000000"/>
          <w:kern w:val="0"/>
          <w:szCs w:val="20"/>
        </w:rPr>
        <w:t>ライフスタイル・</w:t>
      </w:r>
      <w:r w:rsidR="0064088B">
        <w:rPr>
          <w:rFonts w:ascii="ＭＳ 明朝" w:hAnsi="ＭＳ 明朝" w:hint="eastAsia"/>
          <w:color w:val="000000"/>
          <w:kern w:val="0"/>
          <w:szCs w:val="20"/>
        </w:rPr>
        <w:t>ワークスタイルの変革とともに、</w:t>
      </w:r>
      <w:r w:rsidR="0003783F">
        <w:rPr>
          <w:rFonts w:ascii="ＭＳ 明朝" w:hAnsi="ＭＳ 明朝" w:hint="eastAsia"/>
          <w:color w:val="000000"/>
          <w:kern w:val="0"/>
          <w:szCs w:val="20"/>
        </w:rPr>
        <w:t>市民、事業者など</w:t>
      </w:r>
      <w:r w:rsidR="00DC5BA8">
        <w:rPr>
          <w:rFonts w:ascii="ＭＳ 明朝" w:hAnsi="ＭＳ 明朝" w:hint="eastAsia"/>
          <w:color w:val="000000"/>
          <w:kern w:val="0"/>
          <w:szCs w:val="20"/>
        </w:rPr>
        <w:t>すべて</w:t>
      </w:r>
      <w:r w:rsidR="00D01F48">
        <w:rPr>
          <w:rFonts w:ascii="ＭＳ 明朝" w:hAnsi="ＭＳ 明朝" w:hint="eastAsia"/>
          <w:color w:val="000000"/>
          <w:kern w:val="0"/>
          <w:szCs w:val="20"/>
        </w:rPr>
        <w:t>の</w:t>
      </w:r>
      <w:r w:rsidR="00DC5BA8">
        <w:rPr>
          <w:rFonts w:ascii="ＭＳ 明朝" w:hAnsi="ＭＳ 明朝" w:hint="eastAsia"/>
          <w:color w:val="000000"/>
          <w:kern w:val="0"/>
          <w:szCs w:val="20"/>
        </w:rPr>
        <w:t>主体の</w:t>
      </w:r>
      <w:r w:rsidR="00D01F48">
        <w:rPr>
          <w:rFonts w:ascii="ＭＳ 明朝" w:hAnsi="ＭＳ 明朝" w:hint="eastAsia"/>
          <w:color w:val="000000"/>
          <w:kern w:val="0"/>
          <w:szCs w:val="20"/>
        </w:rPr>
        <w:t>参加と協働、連携を通して</w:t>
      </w:r>
      <w:r w:rsidR="00DC5BA8">
        <w:rPr>
          <w:rFonts w:ascii="ＭＳ 明朝" w:hAnsi="ＭＳ 明朝" w:hint="eastAsia"/>
          <w:color w:val="000000"/>
          <w:kern w:val="0"/>
          <w:szCs w:val="20"/>
        </w:rPr>
        <w:t>、</w:t>
      </w:r>
      <w:r w:rsidR="0064088B">
        <w:rPr>
          <w:rFonts w:ascii="ＭＳ 明朝" w:hAnsi="ＭＳ 明朝" w:hint="eastAsia"/>
          <w:color w:val="000000"/>
          <w:kern w:val="0"/>
          <w:szCs w:val="20"/>
        </w:rPr>
        <w:t>脱炭素社会</w:t>
      </w:r>
      <w:r w:rsidR="00C53941" w:rsidRPr="00FF4F08">
        <w:rPr>
          <w:rFonts w:ascii="ＭＳ 明朝" w:hAnsi="ＭＳ 明朝" w:hint="eastAsia"/>
          <w:color w:val="000000"/>
          <w:kern w:val="0"/>
          <w:szCs w:val="20"/>
        </w:rPr>
        <w:t>の実現に</w:t>
      </w:r>
      <w:r w:rsidR="00C53941" w:rsidRPr="00B453DD">
        <w:rPr>
          <w:rFonts w:ascii="ＭＳ 明朝" w:hAnsi="ＭＳ 明朝" w:hint="eastAsia"/>
          <w:color w:val="000000"/>
          <w:kern w:val="0"/>
          <w:szCs w:val="20"/>
        </w:rPr>
        <w:t>貢献</w:t>
      </w:r>
      <w:r w:rsidR="00895678" w:rsidRPr="00B453DD">
        <w:rPr>
          <w:rFonts w:ascii="ＭＳ 明朝" w:hAnsi="ＭＳ 明朝" w:hint="eastAsia"/>
          <w:color w:val="000000"/>
          <w:kern w:val="0"/>
          <w:szCs w:val="20"/>
        </w:rPr>
        <w:t>していきます。</w:t>
      </w:r>
    </w:p>
    <w:p w:rsidR="00C269A9" w:rsidRPr="00EA76BC" w:rsidRDefault="00C269A9" w:rsidP="00C269A9">
      <w:pPr>
        <w:rPr>
          <w:rFonts w:ascii="ＭＳ 明朝" w:hAnsi="ＭＳ 明朝"/>
          <w:color w:val="000000"/>
        </w:rPr>
      </w:pPr>
    </w:p>
    <w:tbl>
      <w:tblPr>
        <w:tblW w:w="0" w:type="auto"/>
        <w:tblInd w:w="224" w:type="dxa"/>
        <w:tblBorders>
          <w:left w:val="threeDEngrave" w:sz="24" w:space="0" w:color="auto"/>
          <w:bottom w:val="single" w:sz="4" w:space="0" w:color="auto"/>
          <w:insideH w:val="single" w:sz="4" w:space="0" w:color="auto"/>
          <w:insideV w:val="single" w:sz="4" w:space="0" w:color="auto"/>
        </w:tblBorders>
        <w:tblLook w:val="01E0" w:firstRow="1" w:lastRow="1" w:firstColumn="1" w:lastColumn="1" w:noHBand="0" w:noVBand="0"/>
      </w:tblPr>
      <w:tblGrid>
        <w:gridCol w:w="8221"/>
      </w:tblGrid>
      <w:tr w:rsidR="00C269A9" w:rsidRPr="00EA76BC" w:rsidTr="00022039">
        <w:tc>
          <w:tcPr>
            <w:tcW w:w="8221" w:type="dxa"/>
            <w:shd w:val="clear" w:color="auto" w:fill="auto"/>
          </w:tcPr>
          <w:p w:rsidR="00C269A9" w:rsidRPr="00EA76BC" w:rsidRDefault="00C269A9" w:rsidP="0032398D">
            <w:pPr>
              <w:tabs>
                <w:tab w:val="num" w:pos="780"/>
              </w:tabs>
              <w:rPr>
                <w:rFonts w:ascii="ＭＳ ゴシック" w:eastAsia="ＭＳ ゴシック" w:hAnsi="ＭＳ ゴシック"/>
                <w:color w:val="000000"/>
              </w:rPr>
            </w:pPr>
            <w:r w:rsidRPr="00EA76BC">
              <w:rPr>
                <w:rFonts w:ascii="ＭＳ ゴシック" w:eastAsia="ＭＳ ゴシック" w:hAnsi="ＭＳ ゴシック" w:hint="eastAsia"/>
                <w:color w:val="000000"/>
              </w:rPr>
              <w:t>３　計画の位置付け</w:t>
            </w:r>
          </w:p>
        </w:tc>
      </w:tr>
    </w:tbl>
    <w:p w:rsidR="00333B71" w:rsidRPr="00546E41" w:rsidRDefault="00333B71" w:rsidP="00C269A9">
      <w:pPr>
        <w:autoSpaceDE w:val="0"/>
        <w:autoSpaceDN w:val="0"/>
        <w:adjustRightInd w:val="0"/>
        <w:ind w:leftChars="100" w:left="221"/>
        <w:jc w:val="left"/>
        <w:rPr>
          <w:rFonts w:ascii="ＭＳ 明朝" w:hAnsi="ＭＳ 明朝"/>
          <w:color w:val="000000"/>
          <w:kern w:val="0"/>
          <w:szCs w:val="21"/>
        </w:rPr>
      </w:pPr>
      <w:r w:rsidRPr="00EA76BC">
        <w:rPr>
          <w:rFonts w:hint="eastAsia"/>
          <w:color w:val="000000"/>
          <w:kern w:val="0"/>
          <w:szCs w:val="21"/>
        </w:rPr>
        <w:t xml:space="preserve">　</w:t>
      </w:r>
      <w:r w:rsidR="006759C7" w:rsidRPr="00FF4F08">
        <w:rPr>
          <w:rFonts w:ascii="ＭＳ 明朝" w:hAnsi="ＭＳ 明朝" w:hint="eastAsia"/>
          <w:color w:val="000000"/>
          <w:kern w:val="0"/>
          <w:szCs w:val="21"/>
        </w:rPr>
        <w:t>本</w:t>
      </w:r>
      <w:r w:rsidRPr="00FF4F08">
        <w:rPr>
          <w:rFonts w:ascii="ＭＳ 明朝" w:hAnsi="ＭＳ 明朝" w:hint="eastAsia"/>
          <w:color w:val="000000"/>
          <w:kern w:val="0"/>
          <w:szCs w:val="21"/>
        </w:rPr>
        <w:t>計画は、</w:t>
      </w:r>
      <w:r w:rsidR="005B4BBC" w:rsidRPr="00FF4F08">
        <w:rPr>
          <w:rFonts w:ascii="ＭＳ 明朝" w:hAnsi="ＭＳ 明朝"/>
          <w:color w:val="000000"/>
        </w:rPr>
        <w:t>都道府県及び市町村</w:t>
      </w:r>
      <w:r w:rsidR="005B4BBC" w:rsidRPr="00FF4F08">
        <w:rPr>
          <w:rFonts w:ascii="ＭＳ 明朝" w:hAnsi="ＭＳ 明朝" w:hint="eastAsia"/>
          <w:color w:val="000000"/>
          <w:kern w:val="0"/>
          <w:szCs w:val="21"/>
        </w:rPr>
        <w:t>に対し、国の</w:t>
      </w:r>
      <w:r w:rsidR="005B4BBC" w:rsidRPr="00FF4F08">
        <w:rPr>
          <w:rFonts w:ascii="ＭＳ 明朝" w:hAnsi="ＭＳ 明朝"/>
          <w:color w:val="000000"/>
        </w:rPr>
        <w:t>地球温暖化対策計画に即して、</w:t>
      </w:r>
      <w:r w:rsidR="009E303C" w:rsidRPr="00FF4F08">
        <w:rPr>
          <w:rFonts w:ascii="ＭＳ 明朝" w:hAnsi="ＭＳ 明朝" w:hint="eastAsia"/>
          <w:color w:val="000000"/>
        </w:rPr>
        <w:t>当該</w:t>
      </w:r>
      <w:r w:rsidR="005B4BBC" w:rsidRPr="00FF4F08">
        <w:rPr>
          <w:rFonts w:ascii="ＭＳ 明朝" w:hAnsi="ＭＳ 明朝"/>
          <w:color w:val="000000"/>
        </w:rPr>
        <w:t>事務事業に関し</w:t>
      </w:r>
      <w:r w:rsidR="009E303C" w:rsidRPr="00FF4F08">
        <w:rPr>
          <w:rFonts w:ascii="ＭＳ 明朝" w:hAnsi="ＭＳ 明朝" w:hint="eastAsia"/>
          <w:color w:val="000000"/>
        </w:rPr>
        <w:t>て</w:t>
      </w:r>
      <w:r w:rsidR="009E303C" w:rsidRPr="00FF4F08">
        <w:rPr>
          <w:rFonts w:ascii="ＭＳ 明朝" w:hAnsi="ＭＳ 明朝"/>
          <w:color w:val="000000"/>
        </w:rPr>
        <w:t>、温室効果ガスの</w:t>
      </w:r>
      <w:r w:rsidR="002113E5" w:rsidRPr="00FF4F08">
        <w:rPr>
          <w:rFonts w:ascii="ＭＳ 明朝" w:hAnsi="ＭＳ 明朝" w:hint="eastAsia"/>
          <w:color w:val="000000"/>
        </w:rPr>
        <w:t>排出の抑制等を行うための対策</w:t>
      </w:r>
      <w:r w:rsidR="00647B92" w:rsidRPr="00FF4F08">
        <w:rPr>
          <w:rFonts w:ascii="ＭＳ 明朝" w:hAnsi="ＭＳ 明朝" w:hint="eastAsia"/>
          <w:color w:val="000000"/>
        </w:rPr>
        <w:t>について</w:t>
      </w:r>
      <w:r w:rsidRPr="00FF4F08">
        <w:rPr>
          <w:rFonts w:ascii="ＭＳ 明朝" w:hAnsi="ＭＳ 明朝" w:hint="eastAsia"/>
          <w:color w:val="000000"/>
          <w:kern w:val="0"/>
          <w:szCs w:val="21"/>
        </w:rPr>
        <w:t>計画を策定す</w:t>
      </w:r>
      <w:r w:rsidRPr="00546E41">
        <w:rPr>
          <w:rFonts w:ascii="ＭＳ 明朝" w:hAnsi="ＭＳ 明朝" w:hint="eastAsia"/>
          <w:color w:val="000000"/>
          <w:kern w:val="0"/>
          <w:szCs w:val="21"/>
        </w:rPr>
        <w:t>ることを義務付けた温対法第</w:t>
      </w:r>
      <w:r w:rsidR="00E720CB" w:rsidRPr="00546E41">
        <w:rPr>
          <w:rFonts w:ascii="ＭＳ 明朝" w:hAnsi="ＭＳ 明朝" w:hint="eastAsia"/>
          <w:color w:val="000000"/>
          <w:kern w:val="0"/>
          <w:szCs w:val="21"/>
        </w:rPr>
        <w:t>21</w:t>
      </w:r>
      <w:r w:rsidR="00972B71" w:rsidRPr="00546E41">
        <w:rPr>
          <w:rFonts w:ascii="ＭＳ 明朝" w:hAnsi="ＭＳ 明朝" w:hint="eastAsia"/>
          <w:color w:val="000000"/>
          <w:kern w:val="0"/>
          <w:szCs w:val="21"/>
        </w:rPr>
        <w:t>条</w:t>
      </w:r>
      <w:r w:rsidR="009E303C" w:rsidRPr="00546E41">
        <w:rPr>
          <w:rFonts w:ascii="ＭＳ 明朝" w:hAnsi="ＭＳ 明朝" w:hint="eastAsia"/>
          <w:color w:val="000000"/>
          <w:kern w:val="0"/>
          <w:szCs w:val="21"/>
        </w:rPr>
        <w:t>第１項</w:t>
      </w:r>
      <w:r w:rsidR="008D0AA8" w:rsidRPr="00546E41">
        <w:rPr>
          <w:rFonts w:ascii="ＭＳ 明朝" w:hAnsi="ＭＳ 明朝" w:hint="eastAsia"/>
          <w:color w:val="000000"/>
          <w:kern w:val="0"/>
          <w:szCs w:val="21"/>
        </w:rPr>
        <w:t>に基づく</w:t>
      </w:r>
      <w:r w:rsidR="009E303C" w:rsidRPr="00546E41">
        <w:rPr>
          <w:rFonts w:ascii="ＭＳ 明朝" w:hAnsi="ＭＳ 明朝" w:hint="eastAsia"/>
          <w:color w:val="000000"/>
          <w:kern w:val="0"/>
          <w:szCs w:val="21"/>
        </w:rPr>
        <w:t>、地方公共団体</w:t>
      </w:r>
      <w:r w:rsidR="008D0AA8" w:rsidRPr="00546E41">
        <w:rPr>
          <w:rFonts w:ascii="ＭＳ 明朝" w:hAnsi="ＭＳ 明朝" w:hint="eastAsia"/>
          <w:color w:val="000000"/>
          <w:kern w:val="0"/>
          <w:szCs w:val="21"/>
        </w:rPr>
        <w:t>実行計画</w:t>
      </w:r>
      <w:r w:rsidRPr="00546E41">
        <w:rPr>
          <w:rFonts w:ascii="ＭＳ 明朝" w:hAnsi="ＭＳ 明朝" w:hint="eastAsia"/>
          <w:color w:val="000000"/>
          <w:kern w:val="0"/>
          <w:szCs w:val="21"/>
        </w:rPr>
        <w:t>として策定します。</w:t>
      </w:r>
    </w:p>
    <w:p w:rsidR="00333B71" w:rsidRPr="00546E41" w:rsidRDefault="008D791F" w:rsidP="00877394">
      <w:pPr>
        <w:autoSpaceDE w:val="0"/>
        <w:autoSpaceDN w:val="0"/>
        <w:adjustRightInd w:val="0"/>
        <w:ind w:leftChars="128" w:left="283" w:firstLineChars="100" w:firstLine="221"/>
        <w:jc w:val="left"/>
        <w:rPr>
          <w:rFonts w:ascii="ＭＳ 明朝" w:hAnsi="ＭＳ 明朝"/>
          <w:color w:val="000000"/>
          <w:kern w:val="0"/>
          <w:szCs w:val="21"/>
        </w:rPr>
      </w:pPr>
      <w:r w:rsidRPr="00546E41">
        <w:rPr>
          <w:rFonts w:ascii="ＭＳ 明朝" w:hAnsi="ＭＳ 明朝" w:hint="eastAsia"/>
          <w:color w:val="000000"/>
          <w:kern w:val="0"/>
          <w:szCs w:val="21"/>
        </w:rPr>
        <w:t>また、</w:t>
      </w:r>
      <w:r w:rsidR="00606978" w:rsidRPr="00546E41">
        <w:rPr>
          <w:rFonts w:ascii="ＭＳ 明朝" w:hAnsi="ＭＳ 明朝" w:hint="eastAsia"/>
          <w:color w:val="000000"/>
          <w:kern w:val="0"/>
          <w:szCs w:val="21"/>
        </w:rPr>
        <w:t>本計画は、</w:t>
      </w:r>
      <w:r w:rsidR="0066268C">
        <w:rPr>
          <w:rFonts w:ascii="ＭＳ 明朝" w:hAnsi="ＭＳ 明朝" w:hint="eastAsia"/>
          <w:color w:val="000000"/>
          <w:kern w:val="0"/>
          <w:szCs w:val="21"/>
        </w:rPr>
        <w:t>2021（令和３）年３月</w:t>
      </w:r>
      <w:r w:rsidR="00DC5BA8">
        <w:rPr>
          <w:rFonts w:ascii="ＭＳ 明朝" w:hAnsi="ＭＳ 明朝" w:hint="eastAsia"/>
          <w:color w:val="000000"/>
          <w:kern w:val="0"/>
          <w:szCs w:val="21"/>
        </w:rPr>
        <w:t>策定</w:t>
      </w:r>
      <w:r w:rsidR="00094C71">
        <w:rPr>
          <w:rFonts w:ascii="ＭＳ 明朝" w:hAnsi="ＭＳ 明朝" w:hint="eastAsia"/>
          <w:color w:val="000000"/>
          <w:kern w:val="0"/>
          <w:szCs w:val="21"/>
        </w:rPr>
        <w:t>の</w:t>
      </w:r>
      <w:r w:rsidR="0066268C">
        <w:rPr>
          <w:rFonts w:ascii="ＭＳ 明朝" w:hAnsi="ＭＳ 明朝" w:hint="eastAsia"/>
          <w:color w:val="000000"/>
          <w:kern w:val="0"/>
          <w:szCs w:val="21"/>
        </w:rPr>
        <w:t>実行計画〔区域</w:t>
      </w:r>
      <w:r w:rsidR="0059707E">
        <w:rPr>
          <w:rFonts w:ascii="ＭＳ 明朝" w:hAnsi="ＭＳ 明朝" w:hint="eastAsia"/>
          <w:color w:val="000000"/>
          <w:kern w:val="0"/>
          <w:szCs w:val="21"/>
        </w:rPr>
        <w:t>施</w:t>
      </w:r>
      <w:r w:rsidR="0066268C">
        <w:rPr>
          <w:rFonts w:ascii="ＭＳ 明朝" w:hAnsi="ＭＳ 明朝" w:hint="eastAsia"/>
          <w:color w:val="000000"/>
          <w:kern w:val="0"/>
          <w:szCs w:val="21"/>
        </w:rPr>
        <w:t>策編〕</w:t>
      </w:r>
      <w:r w:rsidR="00895678">
        <w:rPr>
          <w:rFonts w:ascii="ＭＳ 明朝" w:hAnsi="ＭＳ 明朝" w:hint="eastAsia"/>
          <w:color w:val="000000"/>
          <w:kern w:val="0"/>
          <w:szCs w:val="21"/>
        </w:rPr>
        <w:t>と</w:t>
      </w:r>
      <w:r w:rsidR="00895678" w:rsidRPr="00B453DD">
        <w:rPr>
          <w:rFonts w:ascii="ＭＳ 明朝" w:hAnsi="ＭＳ 明朝" w:hint="eastAsia"/>
          <w:color w:val="000000"/>
          <w:kern w:val="0"/>
          <w:szCs w:val="21"/>
        </w:rPr>
        <w:t>整合を図り</w:t>
      </w:r>
      <w:r w:rsidR="00EE19FA" w:rsidRPr="00B453DD">
        <w:rPr>
          <w:rFonts w:ascii="ＭＳ 明朝" w:hAnsi="ＭＳ 明朝" w:hint="eastAsia"/>
          <w:color w:val="000000"/>
          <w:kern w:val="0"/>
          <w:szCs w:val="21"/>
        </w:rPr>
        <w:t>、</w:t>
      </w:r>
      <w:r w:rsidR="00EE19FA" w:rsidRPr="00546E41">
        <w:rPr>
          <w:rFonts w:ascii="ＭＳ 明朝" w:hAnsi="ＭＳ 明朝" w:hint="eastAsia"/>
          <w:color w:val="000000"/>
          <w:kern w:val="0"/>
          <w:szCs w:val="21"/>
        </w:rPr>
        <w:t>温室効果ガスの</w:t>
      </w:r>
      <w:r w:rsidR="00CB00C0" w:rsidRPr="00546E41">
        <w:rPr>
          <w:rFonts w:ascii="ＭＳ 明朝" w:hAnsi="ＭＳ 明朝" w:hint="eastAsia"/>
          <w:color w:val="000000"/>
          <w:kern w:val="0"/>
          <w:szCs w:val="21"/>
        </w:rPr>
        <w:t>積極的な</w:t>
      </w:r>
      <w:r w:rsidR="00EE19FA" w:rsidRPr="00546E41">
        <w:rPr>
          <w:rFonts w:ascii="ＭＳ 明朝" w:hAnsi="ＭＳ 明朝" w:hint="eastAsia"/>
          <w:color w:val="000000"/>
          <w:kern w:val="0"/>
          <w:szCs w:val="21"/>
        </w:rPr>
        <w:t>削減</w:t>
      </w:r>
      <w:r w:rsidR="009177CD" w:rsidRPr="00546E41">
        <w:rPr>
          <w:rFonts w:ascii="ＭＳ 明朝" w:hAnsi="ＭＳ 明朝" w:hint="eastAsia"/>
          <w:color w:val="000000"/>
          <w:kern w:val="0"/>
          <w:szCs w:val="21"/>
        </w:rPr>
        <w:t>取組</w:t>
      </w:r>
      <w:r w:rsidR="00C74C1F" w:rsidRPr="00546E41">
        <w:rPr>
          <w:rFonts w:ascii="ＭＳ 明朝" w:hAnsi="ＭＳ 明朝" w:hint="eastAsia"/>
          <w:color w:val="000000"/>
          <w:kern w:val="0"/>
          <w:szCs w:val="21"/>
        </w:rPr>
        <w:t>、</w:t>
      </w:r>
      <w:r w:rsidR="00D37DC3" w:rsidRPr="00546E41">
        <w:rPr>
          <w:rFonts w:ascii="ＭＳ 明朝" w:hAnsi="ＭＳ 明朝" w:hint="eastAsia"/>
          <w:color w:val="000000"/>
          <w:kern w:val="0"/>
          <w:szCs w:val="21"/>
        </w:rPr>
        <w:t>削減目標の達成状況を適切に把握するための算定方法、</w:t>
      </w:r>
      <w:r w:rsidR="00C74C1F" w:rsidRPr="00546E41">
        <w:rPr>
          <w:rFonts w:ascii="ＭＳ 明朝" w:hAnsi="ＭＳ 明朝" w:hint="eastAsia"/>
          <w:color w:val="000000"/>
          <w:kern w:val="0"/>
          <w:szCs w:val="21"/>
        </w:rPr>
        <w:t>削減取組を適切に進行管理等するための全庁的な推進体制</w:t>
      </w:r>
      <w:r w:rsidR="00895678">
        <w:rPr>
          <w:rFonts w:ascii="ＭＳ 明朝" w:hAnsi="ＭＳ 明朝" w:hint="eastAsia"/>
          <w:color w:val="000000"/>
          <w:kern w:val="0"/>
          <w:szCs w:val="21"/>
        </w:rPr>
        <w:t>等</w:t>
      </w:r>
      <w:r w:rsidR="00CB00C0" w:rsidRPr="00546E41">
        <w:rPr>
          <w:rFonts w:ascii="ＭＳ 明朝" w:hAnsi="ＭＳ 明朝" w:hint="eastAsia"/>
          <w:color w:val="000000"/>
          <w:kern w:val="0"/>
          <w:szCs w:val="21"/>
        </w:rPr>
        <w:t>を</w:t>
      </w:r>
      <w:r w:rsidR="00333B71" w:rsidRPr="00546E41">
        <w:rPr>
          <w:rFonts w:ascii="ＭＳ 明朝" w:hAnsi="ＭＳ 明朝" w:hint="eastAsia"/>
          <w:color w:val="000000"/>
          <w:kern w:val="0"/>
          <w:szCs w:val="21"/>
        </w:rPr>
        <w:t>盛り込むこととします。</w:t>
      </w:r>
    </w:p>
    <w:p w:rsidR="000C2DFF" w:rsidRPr="00EA76BC" w:rsidRDefault="006F2476" w:rsidP="007C70C9">
      <w:pPr>
        <w:autoSpaceDE w:val="0"/>
        <w:autoSpaceDN w:val="0"/>
        <w:adjustRightInd w:val="0"/>
        <w:ind w:leftChars="128" w:left="283"/>
        <w:jc w:val="left"/>
        <w:rPr>
          <w:rFonts w:ascii="ＭＳ 明朝" w:hAnsi="ＭＳ 明朝"/>
          <w:color w:val="000000"/>
          <w:kern w:val="0"/>
          <w:szCs w:val="21"/>
        </w:rPr>
      </w:pPr>
      <w:r>
        <w:rPr>
          <w:noProof/>
        </w:rPr>
        <w:drawing>
          <wp:anchor distT="0" distB="0" distL="114300" distR="114300" simplePos="0" relativeHeight="251686912" behindDoc="0" locked="0" layoutInCell="1" allowOverlap="1">
            <wp:simplePos x="0" y="0"/>
            <wp:positionH relativeFrom="column">
              <wp:align>center</wp:align>
            </wp:positionH>
            <wp:positionV relativeFrom="paragraph">
              <wp:posOffset>1069975</wp:posOffset>
            </wp:positionV>
            <wp:extent cx="4510405" cy="3599815"/>
            <wp:effectExtent l="0" t="0" r="0" b="0"/>
            <wp:wrapNone/>
            <wp:docPr id="1151" name="図 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4510405" cy="35998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36DC" w:rsidRPr="00546E41">
        <w:rPr>
          <w:rFonts w:ascii="ＭＳ 明朝" w:hAnsi="ＭＳ 明朝" w:hint="eastAsia"/>
          <w:color w:val="000000"/>
          <w:kern w:val="0"/>
          <w:szCs w:val="21"/>
        </w:rPr>
        <w:t xml:space="preserve">　なお、本</w:t>
      </w:r>
      <w:r w:rsidR="00BE68C8" w:rsidRPr="00546E41">
        <w:rPr>
          <w:rFonts w:ascii="ＭＳ 明朝" w:hAnsi="ＭＳ 明朝" w:hint="eastAsia"/>
          <w:color w:val="000000"/>
          <w:kern w:val="0"/>
          <w:szCs w:val="21"/>
        </w:rPr>
        <w:t>計画は、</w:t>
      </w:r>
      <w:r w:rsidR="00467CA9" w:rsidRPr="00546E41">
        <w:rPr>
          <w:rFonts w:ascii="ＭＳ 明朝" w:hAnsi="ＭＳ 明朝" w:hint="eastAsia"/>
          <w:color w:val="000000"/>
          <w:kern w:val="0"/>
          <w:szCs w:val="21"/>
        </w:rPr>
        <w:t>温対法</w:t>
      </w:r>
      <w:r w:rsidR="000414C9" w:rsidRPr="00546E41">
        <w:rPr>
          <w:rFonts w:ascii="ＭＳ 明朝" w:hAnsi="ＭＳ 明朝" w:hint="eastAsia"/>
          <w:color w:val="000000"/>
          <w:kern w:val="0"/>
          <w:szCs w:val="21"/>
        </w:rPr>
        <w:t>に基づく地方公共団体の事務</w:t>
      </w:r>
      <w:r w:rsidR="00C676F7" w:rsidRPr="00546E41">
        <w:rPr>
          <w:rFonts w:ascii="ＭＳ 明朝" w:hAnsi="ＭＳ 明朝" w:hint="eastAsia"/>
          <w:color w:val="000000"/>
          <w:kern w:val="0"/>
          <w:szCs w:val="21"/>
        </w:rPr>
        <w:t>事業に係る</w:t>
      </w:r>
      <w:r w:rsidR="00EB789A" w:rsidRPr="00546E41">
        <w:rPr>
          <w:rFonts w:ascii="ＭＳ 明朝" w:hAnsi="ＭＳ 明朝" w:hint="eastAsia"/>
          <w:color w:val="000000"/>
          <w:kern w:val="0"/>
          <w:szCs w:val="21"/>
        </w:rPr>
        <w:t>「温室効果ガス</w:t>
      </w:r>
      <w:r w:rsidR="00EB789A">
        <w:rPr>
          <w:rFonts w:ascii="ＭＳ 明朝" w:hAnsi="ＭＳ 明朝" w:hint="eastAsia"/>
          <w:color w:val="000000"/>
          <w:kern w:val="0"/>
          <w:szCs w:val="21"/>
        </w:rPr>
        <w:t>総排出量算定方法ガイドライン</w:t>
      </w:r>
      <w:r w:rsidR="00DC5BA8">
        <w:rPr>
          <w:rFonts w:ascii="ＭＳ 明朝" w:hAnsi="ＭＳ 明朝" w:hint="eastAsia"/>
          <w:color w:val="000000"/>
          <w:kern w:val="0"/>
          <w:szCs w:val="21"/>
        </w:rPr>
        <w:t>（Ver.1.0）</w:t>
      </w:r>
      <w:r w:rsidR="00EB789A">
        <w:rPr>
          <w:rFonts w:ascii="ＭＳ 明朝" w:hAnsi="ＭＳ 明朝" w:hint="eastAsia"/>
          <w:color w:val="000000"/>
          <w:kern w:val="0"/>
          <w:szCs w:val="21"/>
        </w:rPr>
        <w:t>」（環境省</w:t>
      </w:r>
      <w:r w:rsidR="00DC5BA8">
        <w:rPr>
          <w:rFonts w:ascii="ＭＳ 明朝" w:hAnsi="ＭＳ 明朝" w:hint="eastAsia"/>
          <w:color w:val="000000"/>
          <w:kern w:val="0"/>
          <w:szCs w:val="21"/>
        </w:rPr>
        <w:t>総合環境政策</w:t>
      </w:r>
      <w:r w:rsidR="00EB789A">
        <w:rPr>
          <w:rFonts w:ascii="ＭＳ 明朝" w:hAnsi="ＭＳ 明朝" w:hint="eastAsia"/>
          <w:color w:val="000000"/>
          <w:kern w:val="0"/>
          <w:szCs w:val="21"/>
        </w:rPr>
        <w:t xml:space="preserve">局　</w:t>
      </w:r>
      <w:r w:rsidR="00C676F7" w:rsidRPr="00FF4F08">
        <w:rPr>
          <w:rFonts w:ascii="ＭＳ 明朝" w:hAnsi="ＭＳ 明朝" w:hint="eastAsia"/>
          <w:color w:val="000000"/>
          <w:kern w:val="0"/>
          <w:szCs w:val="21"/>
        </w:rPr>
        <w:t>201</w:t>
      </w:r>
      <w:r w:rsidR="00DC5BA8">
        <w:rPr>
          <w:rFonts w:ascii="ＭＳ 明朝" w:hAnsi="ＭＳ 明朝"/>
          <w:color w:val="000000"/>
          <w:kern w:val="0"/>
          <w:szCs w:val="21"/>
        </w:rPr>
        <w:t>7</w:t>
      </w:r>
      <w:r w:rsidR="00972B71" w:rsidRPr="00FF4F08">
        <w:rPr>
          <w:rFonts w:ascii="ＭＳ 明朝" w:hAnsi="ＭＳ 明朝" w:hint="eastAsia"/>
          <w:color w:val="000000"/>
          <w:kern w:val="0"/>
          <w:szCs w:val="21"/>
        </w:rPr>
        <w:t>（</w:t>
      </w:r>
      <w:r w:rsidR="00041A46" w:rsidRPr="00FF4F08">
        <w:rPr>
          <w:rFonts w:ascii="ＭＳ 明朝" w:hAnsi="ＭＳ 明朝" w:hint="eastAsia"/>
          <w:color w:val="000000"/>
          <w:kern w:val="0"/>
          <w:szCs w:val="21"/>
        </w:rPr>
        <w:t>平成</w:t>
      </w:r>
      <w:r w:rsidR="00C676F7" w:rsidRPr="00FF4F08">
        <w:rPr>
          <w:rFonts w:ascii="ＭＳ 明朝" w:hAnsi="ＭＳ 明朝" w:hint="eastAsia"/>
          <w:color w:val="000000"/>
          <w:kern w:val="0"/>
          <w:szCs w:val="21"/>
        </w:rPr>
        <w:t>2</w:t>
      </w:r>
      <w:r w:rsidR="00DC5BA8">
        <w:rPr>
          <w:rFonts w:ascii="ＭＳ 明朝" w:hAnsi="ＭＳ 明朝"/>
          <w:color w:val="000000"/>
          <w:kern w:val="0"/>
          <w:szCs w:val="21"/>
        </w:rPr>
        <w:t>9</w:t>
      </w:r>
      <w:r w:rsidR="00972B71" w:rsidRPr="00FF4F08">
        <w:rPr>
          <w:rFonts w:ascii="ＭＳ 明朝" w:hAnsi="ＭＳ 明朝" w:hint="eastAsia"/>
          <w:color w:val="000000"/>
          <w:kern w:val="0"/>
          <w:szCs w:val="21"/>
        </w:rPr>
        <w:t>）</w:t>
      </w:r>
      <w:r w:rsidR="00737B98" w:rsidRPr="00FF4F08">
        <w:rPr>
          <w:rFonts w:ascii="ＭＳ 明朝" w:hAnsi="ＭＳ 明朝" w:hint="eastAsia"/>
          <w:color w:val="000000"/>
          <w:kern w:val="0"/>
          <w:szCs w:val="21"/>
        </w:rPr>
        <w:t>年</w:t>
      </w:r>
      <w:r w:rsidR="00DC5BA8">
        <w:rPr>
          <w:rFonts w:ascii="ＭＳ 明朝" w:hAnsi="ＭＳ 明朝" w:hint="eastAsia"/>
          <w:color w:val="000000"/>
          <w:kern w:val="0"/>
          <w:szCs w:val="21"/>
        </w:rPr>
        <w:t>３</w:t>
      </w:r>
      <w:r w:rsidR="00A00069" w:rsidRPr="00FF4F08">
        <w:rPr>
          <w:rFonts w:ascii="ＭＳ 明朝" w:hAnsi="ＭＳ 明朝" w:hint="eastAsia"/>
          <w:color w:val="000000"/>
          <w:kern w:val="0"/>
          <w:szCs w:val="21"/>
        </w:rPr>
        <w:t>月）</w:t>
      </w:r>
      <w:r w:rsidR="00041A46" w:rsidRPr="00FF4F08">
        <w:rPr>
          <w:rFonts w:ascii="ＭＳ 明朝" w:hAnsi="ＭＳ 明朝" w:hint="eastAsia"/>
          <w:color w:val="000000"/>
          <w:kern w:val="0"/>
          <w:szCs w:val="21"/>
        </w:rPr>
        <w:t>及び</w:t>
      </w:r>
      <w:r w:rsidR="00705EF8" w:rsidRPr="00FF4F08">
        <w:rPr>
          <w:rFonts w:ascii="ＭＳ 明朝" w:hAnsi="ＭＳ 明朝" w:hint="eastAsia"/>
          <w:color w:val="000000"/>
          <w:kern w:val="0"/>
          <w:szCs w:val="21"/>
        </w:rPr>
        <w:t>「地方公共団体実行計画（事務事業編）策定・</w:t>
      </w:r>
      <w:r w:rsidR="00DC5BA8">
        <w:rPr>
          <w:rFonts w:ascii="ＭＳ 明朝" w:hAnsi="ＭＳ 明朝" w:hint="eastAsia"/>
          <w:color w:val="000000"/>
          <w:kern w:val="0"/>
          <w:szCs w:val="21"/>
        </w:rPr>
        <w:t>実施マニュアル（本編）V</w:t>
      </w:r>
      <w:r w:rsidR="00DC5BA8">
        <w:rPr>
          <w:rFonts w:ascii="ＭＳ 明朝" w:hAnsi="ＭＳ 明朝"/>
          <w:color w:val="000000"/>
          <w:kern w:val="0"/>
          <w:szCs w:val="21"/>
        </w:rPr>
        <w:t>e</w:t>
      </w:r>
      <w:r w:rsidR="00DC5BA8">
        <w:rPr>
          <w:rFonts w:ascii="ＭＳ 明朝" w:hAnsi="ＭＳ 明朝" w:hint="eastAsia"/>
          <w:color w:val="000000"/>
          <w:kern w:val="0"/>
          <w:szCs w:val="21"/>
        </w:rPr>
        <w:t>r.1.1</w:t>
      </w:r>
      <w:r w:rsidR="00705EF8" w:rsidRPr="00FF4F08">
        <w:rPr>
          <w:rFonts w:ascii="ＭＳ 明朝" w:hAnsi="ＭＳ 明朝" w:hint="eastAsia"/>
          <w:color w:val="000000"/>
          <w:kern w:val="0"/>
          <w:szCs w:val="21"/>
        </w:rPr>
        <w:t>」（環境省</w:t>
      </w:r>
      <w:r w:rsidR="00DC5BA8">
        <w:rPr>
          <w:rFonts w:ascii="ＭＳ 明朝" w:hAnsi="ＭＳ 明朝" w:hint="eastAsia"/>
          <w:color w:val="000000"/>
          <w:kern w:val="0"/>
          <w:szCs w:val="21"/>
        </w:rPr>
        <w:t>総合環境政策</w:t>
      </w:r>
      <w:r w:rsidR="00705EF8" w:rsidRPr="00FF4F08">
        <w:rPr>
          <w:rFonts w:ascii="ＭＳ 明朝" w:hAnsi="ＭＳ 明朝" w:hint="eastAsia"/>
          <w:color w:val="000000"/>
          <w:kern w:val="0"/>
          <w:szCs w:val="21"/>
        </w:rPr>
        <w:t xml:space="preserve">局　</w:t>
      </w:r>
      <w:r w:rsidR="00972B71" w:rsidRPr="00FF4F08">
        <w:rPr>
          <w:rFonts w:ascii="ＭＳ 明朝" w:hAnsi="ＭＳ 明朝" w:hint="eastAsia"/>
          <w:color w:val="000000"/>
          <w:kern w:val="0"/>
          <w:szCs w:val="21"/>
        </w:rPr>
        <w:t>201</w:t>
      </w:r>
      <w:r w:rsidR="00DC5BA8">
        <w:rPr>
          <w:rFonts w:ascii="ＭＳ 明朝" w:hAnsi="ＭＳ 明朝"/>
          <w:color w:val="000000"/>
          <w:kern w:val="0"/>
          <w:szCs w:val="21"/>
        </w:rPr>
        <w:t>7</w:t>
      </w:r>
      <w:r w:rsidR="00972B71" w:rsidRPr="00FF4F08">
        <w:rPr>
          <w:rFonts w:ascii="ＭＳ 明朝" w:hAnsi="ＭＳ 明朝" w:hint="eastAsia"/>
          <w:color w:val="000000"/>
          <w:kern w:val="0"/>
          <w:szCs w:val="21"/>
        </w:rPr>
        <w:t>（</w:t>
      </w:r>
      <w:r w:rsidR="00705EF8" w:rsidRPr="00FF4F08">
        <w:rPr>
          <w:rFonts w:ascii="ＭＳ 明朝" w:hAnsi="ＭＳ 明朝" w:hint="eastAsia"/>
          <w:color w:val="000000"/>
          <w:kern w:val="0"/>
          <w:szCs w:val="21"/>
        </w:rPr>
        <w:t>平成2</w:t>
      </w:r>
      <w:r w:rsidR="00DC5BA8">
        <w:rPr>
          <w:rFonts w:ascii="ＭＳ 明朝" w:hAnsi="ＭＳ 明朝"/>
          <w:color w:val="000000"/>
          <w:kern w:val="0"/>
          <w:szCs w:val="21"/>
        </w:rPr>
        <w:t>9</w:t>
      </w:r>
      <w:r w:rsidR="00972B71" w:rsidRPr="00FF4F08">
        <w:rPr>
          <w:rFonts w:ascii="ＭＳ 明朝" w:hAnsi="ＭＳ 明朝" w:hint="eastAsia"/>
          <w:color w:val="000000"/>
          <w:kern w:val="0"/>
          <w:szCs w:val="21"/>
        </w:rPr>
        <w:t>）年３</w:t>
      </w:r>
      <w:r w:rsidR="00705EF8" w:rsidRPr="00FF4F08">
        <w:rPr>
          <w:rFonts w:ascii="ＭＳ 明朝" w:hAnsi="ＭＳ 明朝" w:hint="eastAsia"/>
          <w:color w:val="000000"/>
          <w:kern w:val="0"/>
          <w:szCs w:val="21"/>
        </w:rPr>
        <w:t>月）</w:t>
      </w:r>
      <w:r w:rsidR="00333B71" w:rsidRPr="00FF4F08">
        <w:rPr>
          <w:rFonts w:ascii="ＭＳ 明朝" w:hAnsi="ＭＳ 明朝" w:hint="eastAsia"/>
          <w:color w:val="000000"/>
          <w:kern w:val="0"/>
          <w:szCs w:val="21"/>
        </w:rPr>
        <w:t>に基づき</w:t>
      </w:r>
      <w:r w:rsidR="00CB00C0" w:rsidRPr="00FF4F08">
        <w:rPr>
          <w:rFonts w:ascii="ＭＳ 明朝" w:hAnsi="ＭＳ 明朝" w:hint="eastAsia"/>
          <w:color w:val="000000"/>
          <w:kern w:val="0"/>
          <w:szCs w:val="21"/>
        </w:rPr>
        <w:t>策定して</w:t>
      </w:r>
      <w:r w:rsidR="00AA3A98" w:rsidRPr="00FF4F08">
        <w:rPr>
          <w:rFonts w:ascii="ＭＳ 明朝" w:hAnsi="ＭＳ 明朝" w:hint="eastAsia"/>
          <w:color w:val="000000"/>
          <w:kern w:val="0"/>
          <w:szCs w:val="21"/>
        </w:rPr>
        <w:t>い</w:t>
      </w:r>
      <w:r w:rsidR="00333B71" w:rsidRPr="00FF4F08">
        <w:rPr>
          <w:rFonts w:ascii="ＭＳ 明朝" w:hAnsi="ＭＳ 明朝" w:hint="eastAsia"/>
          <w:color w:val="000000"/>
          <w:kern w:val="0"/>
          <w:szCs w:val="21"/>
        </w:rPr>
        <w:t>ます。</w:t>
      </w:r>
    </w:p>
    <w:p w:rsidR="007C70C9" w:rsidRPr="00EA76BC" w:rsidRDefault="007C70C9" w:rsidP="00397BA4">
      <w:pPr>
        <w:autoSpaceDE w:val="0"/>
        <w:autoSpaceDN w:val="0"/>
        <w:adjustRightInd w:val="0"/>
        <w:jc w:val="left"/>
        <w:rPr>
          <w:rFonts w:ascii="ＭＳ 明朝" w:hAnsi="ＭＳ 明朝"/>
          <w:color w:val="000000"/>
          <w:kern w:val="0"/>
          <w:szCs w:val="21"/>
        </w:rPr>
      </w:pPr>
    </w:p>
    <w:p w:rsidR="00C4316C" w:rsidRPr="00EA76BC" w:rsidRDefault="00C4316C" w:rsidP="00397BA4">
      <w:pPr>
        <w:autoSpaceDE w:val="0"/>
        <w:autoSpaceDN w:val="0"/>
        <w:adjustRightInd w:val="0"/>
        <w:jc w:val="left"/>
        <w:rPr>
          <w:rFonts w:ascii="ＭＳ 明朝" w:hAnsi="ＭＳ 明朝"/>
          <w:color w:val="000000"/>
          <w:kern w:val="0"/>
          <w:szCs w:val="21"/>
        </w:rPr>
      </w:pPr>
    </w:p>
    <w:p w:rsidR="00C4316C" w:rsidRPr="00EA76BC" w:rsidRDefault="00C4316C" w:rsidP="00397BA4">
      <w:pPr>
        <w:autoSpaceDE w:val="0"/>
        <w:autoSpaceDN w:val="0"/>
        <w:adjustRightInd w:val="0"/>
        <w:jc w:val="left"/>
        <w:rPr>
          <w:rFonts w:ascii="ＭＳ 明朝" w:hAnsi="ＭＳ 明朝"/>
          <w:color w:val="000000"/>
          <w:kern w:val="0"/>
          <w:szCs w:val="21"/>
        </w:rPr>
      </w:pPr>
    </w:p>
    <w:p w:rsidR="00C4316C" w:rsidRPr="00EA76BC" w:rsidRDefault="00C4316C" w:rsidP="00397BA4">
      <w:pPr>
        <w:autoSpaceDE w:val="0"/>
        <w:autoSpaceDN w:val="0"/>
        <w:adjustRightInd w:val="0"/>
        <w:jc w:val="left"/>
        <w:rPr>
          <w:rFonts w:ascii="ＭＳ 明朝" w:hAnsi="ＭＳ 明朝"/>
          <w:color w:val="000000"/>
          <w:kern w:val="0"/>
          <w:szCs w:val="21"/>
        </w:rPr>
      </w:pPr>
    </w:p>
    <w:p w:rsidR="00C4316C" w:rsidRPr="00EA76BC" w:rsidRDefault="00C4316C" w:rsidP="00397BA4">
      <w:pPr>
        <w:autoSpaceDE w:val="0"/>
        <w:autoSpaceDN w:val="0"/>
        <w:adjustRightInd w:val="0"/>
        <w:jc w:val="left"/>
        <w:rPr>
          <w:rFonts w:ascii="ＭＳ 明朝" w:hAnsi="ＭＳ 明朝"/>
          <w:color w:val="000000"/>
          <w:kern w:val="0"/>
          <w:szCs w:val="21"/>
        </w:rPr>
      </w:pPr>
    </w:p>
    <w:p w:rsidR="00C4316C" w:rsidRPr="00EA76BC" w:rsidRDefault="00C4316C" w:rsidP="00397BA4">
      <w:pPr>
        <w:autoSpaceDE w:val="0"/>
        <w:autoSpaceDN w:val="0"/>
        <w:adjustRightInd w:val="0"/>
        <w:jc w:val="left"/>
        <w:rPr>
          <w:rFonts w:ascii="ＭＳ 明朝" w:hAnsi="ＭＳ 明朝"/>
          <w:color w:val="000000"/>
          <w:kern w:val="0"/>
          <w:szCs w:val="21"/>
        </w:rPr>
      </w:pPr>
    </w:p>
    <w:p w:rsidR="00C4316C" w:rsidRPr="00EA76BC" w:rsidRDefault="00C4316C" w:rsidP="00397BA4">
      <w:pPr>
        <w:autoSpaceDE w:val="0"/>
        <w:autoSpaceDN w:val="0"/>
        <w:adjustRightInd w:val="0"/>
        <w:jc w:val="left"/>
        <w:rPr>
          <w:rFonts w:ascii="ＭＳ 明朝" w:hAnsi="ＭＳ 明朝"/>
          <w:color w:val="000000"/>
          <w:kern w:val="0"/>
          <w:szCs w:val="21"/>
        </w:rPr>
      </w:pPr>
    </w:p>
    <w:p w:rsidR="00C4316C" w:rsidRPr="00EA76BC" w:rsidRDefault="00C4316C" w:rsidP="00397BA4">
      <w:pPr>
        <w:autoSpaceDE w:val="0"/>
        <w:autoSpaceDN w:val="0"/>
        <w:adjustRightInd w:val="0"/>
        <w:jc w:val="left"/>
        <w:rPr>
          <w:rFonts w:ascii="ＭＳ 明朝" w:hAnsi="ＭＳ 明朝"/>
          <w:color w:val="000000"/>
          <w:kern w:val="0"/>
          <w:szCs w:val="21"/>
        </w:rPr>
      </w:pPr>
    </w:p>
    <w:p w:rsidR="00C4316C" w:rsidRPr="00EA76BC" w:rsidRDefault="00C4316C" w:rsidP="00397BA4">
      <w:pPr>
        <w:autoSpaceDE w:val="0"/>
        <w:autoSpaceDN w:val="0"/>
        <w:adjustRightInd w:val="0"/>
        <w:jc w:val="left"/>
        <w:rPr>
          <w:rFonts w:ascii="ＭＳ 明朝" w:hAnsi="ＭＳ 明朝"/>
          <w:color w:val="000000"/>
          <w:kern w:val="0"/>
          <w:szCs w:val="21"/>
        </w:rPr>
      </w:pPr>
    </w:p>
    <w:p w:rsidR="00C4316C" w:rsidRPr="00EA76BC" w:rsidRDefault="00C4316C" w:rsidP="00397BA4">
      <w:pPr>
        <w:autoSpaceDE w:val="0"/>
        <w:autoSpaceDN w:val="0"/>
        <w:adjustRightInd w:val="0"/>
        <w:jc w:val="left"/>
        <w:rPr>
          <w:rFonts w:ascii="ＭＳ 明朝" w:hAnsi="ＭＳ 明朝"/>
          <w:color w:val="000000"/>
          <w:kern w:val="0"/>
          <w:szCs w:val="21"/>
        </w:rPr>
      </w:pPr>
    </w:p>
    <w:p w:rsidR="00C4316C" w:rsidRPr="00EA76BC" w:rsidRDefault="00C4316C" w:rsidP="00397BA4">
      <w:pPr>
        <w:autoSpaceDE w:val="0"/>
        <w:autoSpaceDN w:val="0"/>
        <w:adjustRightInd w:val="0"/>
        <w:jc w:val="left"/>
        <w:rPr>
          <w:rFonts w:ascii="ＭＳ 明朝" w:hAnsi="ＭＳ 明朝"/>
          <w:color w:val="000000"/>
          <w:kern w:val="0"/>
          <w:szCs w:val="21"/>
        </w:rPr>
      </w:pPr>
    </w:p>
    <w:p w:rsidR="00C4316C" w:rsidRPr="00EA76BC" w:rsidRDefault="00C4316C" w:rsidP="00397BA4">
      <w:pPr>
        <w:autoSpaceDE w:val="0"/>
        <w:autoSpaceDN w:val="0"/>
        <w:adjustRightInd w:val="0"/>
        <w:jc w:val="left"/>
        <w:rPr>
          <w:rFonts w:ascii="ＭＳ 明朝" w:hAnsi="ＭＳ 明朝"/>
          <w:color w:val="000000"/>
          <w:kern w:val="0"/>
          <w:szCs w:val="21"/>
        </w:rPr>
      </w:pPr>
    </w:p>
    <w:p w:rsidR="00C4316C" w:rsidRDefault="00C4316C" w:rsidP="00397BA4">
      <w:pPr>
        <w:autoSpaceDE w:val="0"/>
        <w:autoSpaceDN w:val="0"/>
        <w:adjustRightInd w:val="0"/>
        <w:jc w:val="left"/>
        <w:rPr>
          <w:rFonts w:ascii="ＭＳ 明朝" w:hAnsi="ＭＳ 明朝"/>
          <w:color w:val="000000"/>
          <w:kern w:val="0"/>
          <w:szCs w:val="21"/>
        </w:rPr>
      </w:pPr>
    </w:p>
    <w:p w:rsidR="00E35814" w:rsidRPr="00EA76BC" w:rsidRDefault="00E35814" w:rsidP="00397BA4">
      <w:pPr>
        <w:autoSpaceDE w:val="0"/>
        <w:autoSpaceDN w:val="0"/>
        <w:adjustRightInd w:val="0"/>
        <w:jc w:val="left"/>
        <w:rPr>
          <w:rFonts w:ascii="ＭＳ 明朝" w:hAnsi="ＭＳ 明朝"/>
          <w:color w:val="000000"/>
          <w:kern w:val="0"/>
          <w:szCs w:val="21"/>
        </w:rPr>
      </w:pPr>
    </w:p>
    <w:p w:rsidR="00C4316C" w:rsidRPr="00EA76BC" w:rsidRDefault="00C4316C" w:rsidP="00397BA4">
      <w:pPr>
        <w:autoSpaceDE w:val="0"/>
        <w:autoSpaceDN w:val="0"/>
        <w:adjustRightInd w:val="0"/>
        <w:jc w:val="left"/>
        <w:rPr>
          <w:rFonts w:ascii="ＭＳ 明朝" w:hAnsi="ＭＳ 明朝"/>
          <w:color w:val="000000"/>
          <w:kern w:val="0"/>
          <w:szCs w:val="21"/>
        </w:rPr>
      </w:pPr>
    </w:p>
    <w:p w:rsidR="00C4316C" w:rsidRPr="00EA76BC" w:rsidRDefault="00C4316C" w:rsidP="00397BA4">
      <w:pPr>
        <w:autoSpaceDE w:val="0"/>
        <w:autoSpaceDN w:val="0"/>
        <w:adjustRightInd w:val="0"/>
        <w:jc w:val="left"/>
        <w:rPr>
          <w:rFonts w:ascii="ＭＳ 明朝" w:hAnsi="ＭＳ 明朝"/>
          <w:color w:val="000000"/>
          <w:kern w:val="0"/>
          <w:szCs w:val="21"/>
        </w:rPr>
      </w:pPr>
    </w:p>
    <w:p w:rsidR="00C4316C" w:rsidRPr="00EA76BC" w:rsidRDefault="006F2476" w:rsidP="00397BA4">
      <w:pPr>
        <w:autoSpaceDE w:val="0"/>
        <w:autoSpaceDN w:val="0"/>
        <w:adjustRightInd w:val="0"/>
        <w:jc w:val="left"/>
        <w:rPr>
          <w:rFonts w:ascii="ＭＳ 明朝" w:hAnsi="ＭＳ 明朝"/>
          <w:color w:val="000000"/>
          <w:kern w:val="0"/>
          <w:szCs w:val="21"/>
        </w:rPr>
      </w:pPr>
      <w:r w:rsidRPr="00EA76BC">
        <w:rPr>
          <w:rFonts w:ascii="ＭＳ 明朝" w:hAnsi="ＭＳ 明朝" w:hint="eastAsia"/>
          <w:noProof/>
          <w:color w:val="000000"/>
          <w:kern w:val="0"/>
          <w:szCs w:val="21"/>
        </w:rPr>
        <mc:AlternateContent>
          <mc:Choice Requires="wps">
            <w:drawing>
              <wp:anchor distT="0" distB="0" distL="114300" distR="114300" simplePos="0" relativeHeight="251603968" behindDoc="0" locked="0" layoutInCell="1" allowOverlap="1">
                <wp:simplePos x="0" y="0"/>
                <wp:positionH relativeFrom="column">
                  <wp:align>center</wp:align>
                </wp:positionH>
                <wp:positionV relativeFrom="paragraph">
                  <wp:posOffset>135890</wp:posOffset>
                </wp:positionV>
                <wp:extent cx="1619885" cy="269875"/>
                <wp:effectExtent l="635" t="2540" r="0" b="3810"/>
                <wp:wrapNone/>
                <wp:docPr id="1150" name="Text Box 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269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D1FEC" w:rsidRPr="00C146FF" w:rsidRDefault="001D1FEC" w:rsidP="00747ADD">
                            <w:pPr>
                              <w:autoSpaceDE w:val="0"/>
                              <w:autoSpaceDN w:val="0"/>
                              <w:adjustRightInd w:val="0"/>
                              <w:jc w:val="center"/>
                              <w:rPr>
                                <w:kern w:val="0"/>
                                <w:szCs w:val="21"/>
                              </w:rPr>
                            </w:pPr>
                            <w:r w:rsidRPr="007C70C9">
                              <w:rPr>
                                <w:rFonts w:hint="eastAsia"/>
                              </w:rPr>
                              <w:t>図</w:t>
                            </w:r>
                            <w:r>
                              <w:rPr>
                                <w:rFonts w:hint="eastAsia"/>
                              </w:rPr>
                              <w:t>１</w:t>
                            </w:r>
                            <w:r w:rsidRPr="007C70C9">
                              <w:rPr>
                                <w:rFonts w:hint="eastAsia"/>
                              </w:rPr>
                              <w:t xml:space="preserve">　計画の位置付け</w:t>
                            </w:r>
                          </w:p>
                          <w:p w:rsidR="001D1FEC" w:rsidRPr="00142CD0" w:rsidRDefault="001D1FEC" w:rsidP="008E2EAD">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1" o:spid="_x0000_s1031" type="#_x0000_t202" style="position:absolute;margin-left:0;margin-top:10.7pt;width:127.55pt;height:21.25pt;z-index:2516039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" filled="f" stroked="f">
                <v:textbox inset="0,0,0,0">
                  <w:txbxContent>
                    <w:p w:rsidR="001D1FEC" w:rsidRPr="00C146FF" w:rsidRDefault="001D1FEC" w:rsidP="00747ADD">
                      <w:pPr>
                        <w:autoSpaceDE w:val="0"/>
                        <w:autoSpaceDN w:val="0"/>
                        <w:adjustRightInd w:val="0"/>
                        <w:jc w:val="center"/>
                        <w:rPr>
                          <w:kern w:val="0"/>
                          <w:szCs w:val="21"/>
                        </w:rPr>
                      </w:pPr>
                      <w:r w:rsidRPr="007C70C9">
                        <w:rPr>
                          <w:rFonts w:hint="eastAsia"/>
                        </w:rPr>
                        <w:t>図</w:t>
                      </w:r>
                      <w:r>
                        <w:rPr>
                          <w:rFonts w:hint="eastAsia"/>
                        </w:rPr>
                        <w:t>１</w:t>
                      </w:r>
                      <w:r w:rsidRPr="007C70C9">
                        <w:rPr>
                          <w:rFonts w:hint="eastAsia"/>
                        </w:rPr>
                        <w:t xml:space="preserve">　計画の位置付け</w:t>
                      </w:r>
                    </w:p>
                    <w:p w:rsidR="001D1FEC" w:rsidRPr="00142CD0" w:rsidRDefault="001D1FEC" w:rsidP="008E2EAD">
                      <w:pPr>
                        <w:jc w:val="center"/>
                      </w:pPr>
                    </w:p>
                  </w:txbxContent>
                </v:textbox>
              </v:shape>
            </w:pict>
          </mc:Fallback>
        </mc:AlternateContent>
      </w:r>
    </w:p>
    <w:p w:rsidR="00404BF7" w:rsidRDefault="00404BF7" w:rsidP="00397BA4">
      <w:pPr>
        <w:autoSpaceDE w:val="0"/>
        <w:autoSpaceDN w:val="0"/>
        <w:adjustRightInd w:val="0"/>
        <w:jc w:val="left"/>
        <w:rPr>
          <w:rFonts w:ascii="ＭＳ 明朝" w:hAnsi="ＭＳ 明朝"/>
          <w:color w:val="000000"/>
          <w:kern w:val="0"/>
          <w:szCs w:val="21"/>
        </w:rPr>
      </w:pPr>
    </w:p>
    <w:tbl>
      <w:tblPr>
        <w:tblW w:w="0" w:type="auto"/>
        <w:tblInd w:w="224" w:type="dxa"/>
        <w:tblBorders>
          <w:left w:val="threeDEngrave" w:sz="24" w:space="0" w:color="auto"/>
          <w:bottom w:val="single" w:sz="4" w:space="0" w:color="auto"/>
          <w:insideH w:val="single" w:sz="4" w:space="0" w:color="auto"/>
          <w:insideV w:val="single" w:sz="4" w:space="0" w:color="auto"/>
        </w:tblBorders>
        <w:tblLook w:val="01E0" w:firstRow="1" w:lastRow="1" w:firstColumn="1" w:lastColumn="1" w:noHBand="0" w:noVBand="0"/>
      </w:tblPr>
      <w:tblGrid>
        <w:gridCol w:w="8221"/>
      </w:tblGrid>
      <w:tr w:rsidR="00C269A9" w:rsidRPr="00EA76BC" w:rsidTr="00022039">
        <w:tc>
          <w:tcPr>
            <w:tcW w:w="8221" w:type="dxa"/>
            <w:shd w:val="clear" w:color="auto" w:fill="auto"/>
          </w:tcPr>
          <w:p w:rsidR="00C269A9" w:rsidRPr="00EA76BC" w:rsidRDefault="00C269A9" w:rsidP="0032398D">
            <w:pPr>
              <w:tabs>
                <w:tab w:val="num" w:pos="780"/>
              </w:tabs>
              <w:rPr>
                <w:rFonts w:ascii="ＭＳ ゴシック" w:eastAsia="ＭＳ ゴシック" w:hAnsi="ＭＳ ゴシック"/>
                <w:color w:val="000000"/>
              </w:rPr>
            </w:pPr>
            <w:r w:rsidRPr="00EA76BC">
              <w:rPr>
                <w:rFonts w:ascii="ＭＳ ゴシック" w:eastAsia="ＭＳ ゴシック" w:hAnsi="ＭＳ ゴシック" w:hint="eastAsia"/>
                <w:color w:val="000000"/>
              </w:rPr>
              <w:lastRenderedPageBreak/>
              <w:t>４　計画の</w:t>
            </w:r>
            <w:r w:rsidR="00346967" w:rsidRPr="00EA76BC">
              <w:rPr>
                <w:rFonts w:ascii="ＭＳ ゴシック" w:eastAsia="ＭＳ ゴシック" w:hAnsi="ＭＳ ゴシック" w:hint="eastAsia"/>
                <w:color w:val="000000"/>
              </w:rPr>
              <w:t xml:space="preserve">対象範囲　</w:t>
            </w:r>
          </w:p>
        </w:tc>
      </w:tr>
    </w:tbl>
    <w:p w:rsidR="003A0759" w:rsidRPr="00FB09B5" w:rsidRDefault="000414C9" w:rsidP="00FB09B5">
      <w:pPr>
        <w:widowControl/>
        <w:ind w:leftChars="100" w:left="221" w:firstLineChars="100" w:firstLine="221"/>
        <w:jc w:val="left"/>
        <w:rPr>
          <w:rFonts w:ascii="ＭＳ 明朝" w:hAnsi="ＭＳ 明朝"/>
          <w:color w:val="000000"/>
          <w:kern w:val="0"/>
          <w:szCs w:val="21"/>
        </w:rPr>
      </w:pPr>
      <w:r w:rsidRPr="00FB09B5">
        <w:rPr>
          <w:rFonts w:ascii="ＭＳ 明朝" w:hAnsi="ＭＳ 明朝" w:hint="eastAsia"/>
          <w:color w:val="000000"/>
          <w:kern w:val="0"/>
          <w:szCs w:val="21"/>
        </w:rPr>
        <w:t>本計画では、大阪市</w:t>
      </w:r>
      <w:r w:rsidR="007665FC" w:rsidRPr="00FB09B5">
        <w:rPr>
          <w:rFonts w:ascii="ＭＳ 明朝" w:hAnsi="ＭＳ 明朝" w:hint="eastAsia"/>
          <w:color w:val="000000"/>
          <w:kern w:val="0"/>
          <w:szCs w:val="21"/>
        </w:rPr>
        <w:t>役所</w:t>
      </w:r>
      <w:r w:rsidRPr="00FB09B5">
        <w:rPr>
          <w:rFonts w:ascii="ＭＳ 明朝" w:hAnsi="ＭＳ 明朝" w:hint="eastAsia"/>
          <w:color w:val="000000"/>
          <w:kern w:val="0"/>
          <w:szCs w:val="21"/>
        </w:rPr>
        <w:t>が行う</w:t>
      </w:r>
      <w:r w:rsidR="003B306C" w:rsidRPr="00FB09B5">
        <w:rPr>
          <w:rFonts w:ascii="ＭＳ 明朝" w:hAnsi="ＭＳ 明朝" w:hint="eastAsia"/>
          <w:color w:val="000000"/>
          <w:kern w:val="0"/>
          <w:szCs w:val="21"/>
        </w:rPr>
        <w:t>すべて</w:t>
      </w:r>
      <w:r w:rsidRPr="00FB09B5">
        <w:rPr>
          <w:rFonts w:ascii="ＭＳ 明朝" w:hAnsi="ＭＳ 明朝" w:hint="eastAsia"/>
          <w:color w:val="000000"/>
          <w:kern w:val="0"/>
          <w:szCs w:val="21"/>
        </w:rPr>
        <w:t>の事務</w:t>
      </w:r>
      <w:r w:rsidR="003A0759" w:rsidRPr="00FB09B5">
        <w:rPr>
          <w:rFonts w:ascii="ＭＳ 明朝" w:hAnsi="ＭＳ 明朝" w:hint="eastAsia"/>
          <w:color w:val="000000"/>
          <w:kern w:val="0"/>
          <w:szCs w:val="21"/>
        </w:rPr>
        <w:t>事業を対象とし、出先機関を含</w:t>
      </w:r>
      <w:r w:rsidR="007665FC" w:rsidRPr="00FB09B5">
        <w:rPr>
          <w:rFonts w:ascii="ＭＳ 明朝" w:hAnsi="ＭＳ 明朝" w:hint="eastAsia"/>
          <w:color w:val="000000"/>
          <w:kern w:val="0"/>
          <w:szCs w:val="21"/>
        </w:rPr>
        <w:t>む</w:t>
      </w:r>
      <w:r w:rsidR="003A0759" w:rsidRPr="00FB09B5">
        <w:rPr>
          <w:rFonts w:ascii="ＭＳ 明朝" w:hAnsi="ＭＳ 明朝" w:hint="eastAsia"/>
          <w:color w:val="000000"/>
          <w:kern w:val="0"/>
          <w:szCs w:val="21"/>
        </w:rPr>
        <w:t>組織及び施設</w:t>
      </w:r>
      <w:r w:rsidR="00A520FB" w:rsidRPr="00FB09B5">
        <w:rPr>
          <w:rFonts w:ascii="ＭＳ 明朝" w:hAnsi="ＭＳ 明朝" w:hint="eastAsia"/>
          <w:color w:val="000000"/>
          <w:kern w:val="0"/>
          <w:szCs w:val="21"/>
        </w:rPr>
        <w:t>、指定管理者制度施設</w:t>
      </w:r>
      <w:r w:rsidR="003A0759" w:rsidRPr="00FB09B5">
        <w:rPr>
          <w:rFonts w:ascii="ＭＳ 明朝" w:hAnsi="ＭＳ 明朝" w:hint="eastAsia"/>
          <w:color w:val="000000"/>
          <w:kern w:val="0"/>
          <w:szCs w:val="21"/>
        </w:rPr>
        <w:t>を対象とします。</w:t>
      </w:r>
    </w:p>
    <w:p w:rsidR="003A0759" w:rsidRPr="00FF4F08" w:rsidRDefault="000414C9" w:rsidP="00FB09B5">
      <w:pPr>
        <w:pStyle w:val="a3"/>
        <w:ind w:firstLineChars="0"/>
        <w:rPr>
          <w:color w:val="000000"/>
        </w:rPr>
      </w:pPr>
      <w:r w:rsidRPr="00FF4F08">
        <w:rPr>
          <w:rFonts w:hint="eastAsia"/>
          <w:color w:val="000000"/>
        </w:rPr>
        <w:t>ただし、</w:t>
      </w:r>
      <w:r w:rsidR="00336906" w:rsidRPr="00FF4F08">
        <w:rPr>
          <w:rFonts w:hint="eastAsia"/>
          <w:color w:val="000000"/>
        </w:rPr>
        <w:t>指定管理者制度施設を除き、</w:t>
      </w:r>
      <w:r w:rsidRPr="00FF4F08">
        <w:rPr>
          <w:rFonts w:hint="eastAsia"/>
          <w:color w:val="000000"/>
        </w:rPr>
        <w:t>外部へ委託して実施する事務事業並びに本市の外郭団体が実施する事務</w:t>
      </w:r>
      <w:r w:rsidR="003A0759" w:rsidRPr="00FF4F08">
        <w:rPr>
          <w:rFonts w:hint="eastAsia"/>
          <w:color w:val="000000"/>
        </w:rPr>
        <w:t>事業は除きます。</w:t>
      </w:r>
    </w:p>
    <w:p w:rsidR="00C92FF9" w:rsidRDefault="00C92FF9" w:rsidP="00FB09B5">
      <w:pPr>
        <w:pStyle w:val="a3"/>
        <w:ind w:firstLineChars="0"/>
        <w:rPr>
          <w:color w:val="000000"/>
        </w:rPr>
      </w:pPr>
      <w:r w:rsidRPr="00FF4F08">
        <w:rPr>
          <w:rFonts w:hint="eastAsia"/>
          <w:color w:val="000000"/>
        </w:rPr>
        <w:t>なお、</w:t>
      </w:r>
      <w:r w:rsidR="00D01D89">
        <w:rPr>
          <w:rFonts w:hint="eastAsia"/>
          <w:bCs/>
          <w:color w:val="000000"/>
        </w:rPr>
        <w:t>本</w:t>
      </w:r>
      <w:r w:rsidRPr="00FF4F08">
        <w:rPr>
          <w:bCs/>
          <w:color w:val="000000"/>
        </w:rPr>
        <w:t>市からごみ焼却処理事業を引き継</w:t>
      </w:r>
      <w:r w:rsidR="00C97430">
        <w:rPr>
          <w:rFonts w:hint="eastAsia"/>
          <w:bCs/>
          <w:color w:val="000000"/>
        </w:rPr>
        <w:t>いで事業を実施している</w:t>
      </w:r>
      <w:r w:rsidR="00D73C33">
        <w:rPr>
          <w:rFonts w:hint="eastAsia"/>
          <w:bCs/>
          <w:color w:val="000000"/>
        </w:rPr>
        <w:t>一部事務組合である</w:t>
      </w:r>
      <w:r w:rsidR="00C97430">
        <w:rPr>
          <w:rFonts w:hint="eastAsia"/>
          <w:color w:val="000000"/>
        </w:rPr>
        <w:t>「大阪広域環境施設組合</w:t>
      </w:r>
      <w:r w:rsidR="00C97430">
        <w:rPr>
          <w:rFonts w:hint="eastAsia"/>
          <w:color w:val="000000"/>
          <w:vertAlign w:val="superscript"/>
        </w:rPr>
        <w:t>※</w:t>
      </w:r>
      <w:r w:rsidR="00C97430">
        <w:rPr>
          <w:rFonts w:hint="eastAsia"/>
          <w:color w:val="000000"/>
        </w:rPr>
        <w:t>」</w:t>
      </w:r>
      <w:r w:rsidR="00B33CA2" w:rsidRPr="00FF4F08">
        <w:rPr>
          <w:rFonts w:hint="eastAsia"/>
          <w:color w:val="000000"/>
        </w:rPr>
        <w:t>の事務事業については、</w:t>
      </w:r>
      <w:r w:rsidR="00A2377E" w:rsidRPr="00FF4F08">
        <w:rPr>
          <w:rFonts w:hint="eastAsia"/>
          <w:color w:val="000000"/>
        </w:rPr>
        <w:t>地方自治法第292条に基づき準用する</w:t>
      </w:r>
      <w:r w:rsidR="005277F4">
        <w:rPr>
          <w:rFonts w:hint="eastAsia"/>
          <w:color w:val="000000"/>
        </w:rPr>
        <w:t>温対法第21条</w:t>
      </w:r>
      <w:r w:rsidR="005E5A0B">
        <w:rPr>
          <w:rFonts w:hint="eastAsia"/>
          <w:color w:val="000000"/>
        </w:rPr>
        <w:t>第１項の規定により、</w:t>
      </w:r>
      <w:r w:rsidR="00A2377E">
        <w:rPr>
          <w:rFonts w:hint="eastAsia"/>
          <w:color w:val="000000"/>
        </w:rPr>
        <w:t>同組合が地方公共団体実行計画を</w:t>
      </w:r>
      <w:r w:rsidR="005E5A0B">
        <w:rPr>
          <w:rFonts w:hint="eastAsia"/>
          <w:color w:val="000000"/>
        </w:rPr>
        <w:t>策定することとなりますが、温室効果ガス排出量の経年変化を分析する上で、これまでと同様に、</w:t>
      </w:r>
      <w:r w:rsidR="006C7976">
        <w:rPr>
          <w:rFonts w:hint="eastAsia"/>
          <w:color w:val="000000"/>
        </w:rPr>
        <w:t>ごみ</w:t>
      </w:r>
      <w:r w:rsidR="006D2FEB">
        <w:rPr>
          <w:rFonts w:hint="eastAsia"/>
          <w:color w:val="000000"/>
        </w:rPr>
        <w:t>焼却</w:t>
      </w:r>
      <w:r w:rsidR="006C7976">
        <w:rPr>
          <w:rFonts w:hint="eastAsia"/>
          <w:color w:val="000000"/>
        </w:rPr>
        <w:t>処理</w:t>
      </w:r>
      <w:r w:rsidR="005E5A0B">
        <w:rPr>
          <w:rFonts w:hint="eastAsia"/>
          <w:color w:val="000000"/>
        </w:rPr>
        <w:t>事業からの排出量を本市が一体で把握することが合理的であることから、</w:t>
      </w:r>
      <w:r w:rsidR="00933A07">
        <w:rPr>
          <w:rFonts w:hint="eastAsia"/>
          <w:color w:val="000000"/>
        </w:rPr>
        <w:t>同項の規定に基づき</w:t>
      </w:r>
      <w:r w:rsidR="00D73C33">
        <w:rPr>
          <w:rFonts w:hint="eastAsia"/>
          <w:color w:val="000000"/>
        </w:rPr>
        <w:t>同組合と本計画を共同策定し、同組合</w:t>
      </w:r>
      <w:r w:rsidR="00907673" w:rsidRPr="00FF4F08">
        <w:rPr>
          <w:rFonts w:hint="eastAsia"/>
          <w:color w:val="000000"/>
        </w:rPr>
        <w:t>からの排出量</w:t>
      </w:r>
      <w:r w:rsidR="00316B48" w:rsidRPr="00FF4F08">
        <w:rPr>
          <w:rFonts w:hint="eastAsia"/>
          <w:color w:val="000000"/>
        </w:rPr>
        <w:t>を</w:t>
      </w:r>
      <w:r w:rsidR="007A48B1" w:rsidRPr="00FF4F08">
        <w:rPr>
          <w:rFonts w:hint="eastAsia"/>
          <w:color w:val="000000"/>
        </w:rPr>
        <w:t>本計画</w:t>
      </w:r>
      <w:r w:rsidR="00DD1CF8">
        <w:rPr>
          <w:rFonts w:hint="eastAsia"/>
          <w:color w:val="000000"/>
        </w:rPr>
        <w:t>に含めることとします</w:t>
      </w:r>
      <w:r w:rsidR="00B84F8C" w:rsidRPr="00FF4F08">
        <w:rPr>
          <w:rFonts w:hint="eastAsia"/>
          <w:color w:val="000000"/>
        </w:rPr>
        <w:t>。</w:t>
      </w:r>
    </w:p>
    <w:p w:rsidR="00747ADD" w:rsidRDefault="00747ADD" w:rsidP="00142CD0">
      <w:pPr>
        <w:pStyle w:val="a3"/>
        <w:ind w:leftChars="200" w:left="442"/>
        <w:rPr>
          <w:color w:val="000000"/>
        </w:rPr>
      </w:pPr>
    </w:p>
    <w:p w:rsidR="003D0DDC" w:rsidRDefault="00C97430" w:rsidP="00342B81">
      <w:pPr>
        <w:pStyle w:val="a3"/>
        <w:ind w:leftChars="200" w:left="442" w:firstLineChars="0" w:firstLine="0"/>
        <w:rPr>
          <w:color w:val="000000"/>
          <w:sz w:val="18"/>
          <w:szCs w:val="18"/>
        </w:rPr>
      </w:pPr>
      <w:r w:rsidRPr="00152ADD">
        <w:rPr>
          <w:rFonts w:hint="eastAsia"/>
          <w:color w:val="000000"/>
          <w:sz w:val="18"/>
          <w:szCs w:val="18"/>
        </w:rPr>
        <w:t>※201</w:t>
      </w:r>
      <w:r w:rsidR="00933A07" w:rsidRPr="00152ADD">
        <w:rPr>
          <w:color w:val="000000"/>
          <w:sz w:val="18"/>
          <w:szCs w:val="18"/>
        </w:rPr>
        <w:t>5</w:t>
      </w:r>
      <w:r w:rsidRPr="00152ADD">
        <w:rPr>
          <w:rFonts w:hint="eastAsia"/>
          <w:color w:val="000000"/>
          <w:sz w:val="18"/>
          <w:szCs w:val="18"/>
        </w:rPr>
        <w:t>（</w:t>
      </w:r>
      <w:r w:rsidRPr="00152ADD">
        <w:rPr>
          <w:rFonts w:hint="eastAsia"/>
          <w:bCs/>
          <w:color w:val="000000"/>
          <w:sz w:val="18"/>
          <w:szCs w:val="18"/>
        </w:rPr>
        <w:t>平成2</w:t>
      </w:r>
      <w:r w:rsidR="00933A07" w:rsidRPr="00152ADD">
        <w:rPr>
          <w:bCs/>
          <w:color w:val="000000"/>
          <w:sz w:val="18"/>
          <w:szCs w:val="18"/>
        </w:rPr>
        <w:t>7</w:t>
      </w:r>
      <w:r w:rsidRPr="00152ADD">
        <w:rPr>
          <w:rFonts w:hint="eastAsia"/>
          <w:bCs/>
          <w:color w:val="000000"/>
          <w:sz w:val="18"/>
          <w:szCs w:val="18"/>
        </w:rPr>
        <w:t>）年</w:t>
      </w:r>
      <w:r w:rsidR="00933A07" w:rsidRPr="00152ADD">
        <w:rPr>
          <w:rFonts w:hint="eastAsia"/>
          <w:bCs/>
          <w:color w:val="000000"/>
          <w:sz w:val="18"/>
          <w:szCs w:val="18"/>
        </w:rPr>
        <w:t>４</w:t>
      </w:r>
      <w:r w:rsidRPr="00152ADD">
        <w:rPr>
          <w:rFonts w:hint="eastAsia"/>
          <w:bCs/>
          <w:color w:val="000000"/>
          <w:sz w:val="18"/>
          <w:szCs w:val="18"/>
        </w:rPr>
        <w:t>月</w:t>
      </w:r>
      <w:r w:rsidR="00933A07" w:rsidRPr="00152ADD">
        <w:rPr>
          <w:rFonts w:hint="eastAsia"/>
          <w:bCs/>
          <w:color w:val="000000"/>
          <w:sz w:val="18"/>
          <w:szCs w:val="18"/>
        </w:rPr>
        <w:t>１</w:t>
      </w:r>
      <w:r w:rsidRPr="00152ADD">
        <w:rPr>
          <w:rFonts w:hint="eastAsia"/>
          <w:bCs/>
          <w:color w:val="000000"/>
          <w:sz w:val="18"/>
          <w:szCs w:val="18"/>
        </w:rPr>
        <w:t>日に</w:t>
      </w:r>
      <w:r w:rsidRPr="00152ADD">
        <w:rPr>
          <w:rFonts w:hint="eastAsia"/>
          <w:color w:val="000000"/>
          <w:sz w:val="18"/>
          <w:szCs w:val="18"/>
        </w:rPr>
        <w:t>「大阪市・八尾市・松原市環境施設組合」として</w:t>
      </w:r>
      <w:r w:rsidR="00933A07" w:rsidRPr="00152ADD">
        <w:rPr>
          <w:rFonts w:hint="eastAsia"/>
          <w:color w:val="000000"/>
          <w:sz w:val="18"/>
          <w:szCs w:val="18"/>
        </w:rPr>
        <w:t>事業開始</w:t>
      </w:r>
      <w:r w:rsidRPr="00152ADD">
        <w:rPr>
          <w:rFonts w:hint="eastAsia"/>
          <w:color w:val="000000"/>
          <w:sz w:val="18"/>
          <w:szCs w:val="18"/>
        </w:rPr>
        <w:t>。</w:t>
      </w:r>
    </w:p>
    <w:p w:rsidR="00C97430" w:rsidRPr="00152ADD" w:rsidRDefault="00C97430" w:rsidP="003D0DDC">
      <w:pPr>
        <w:pStyle w:val="a3"/>
        <w:ind w:leftChars="200" w:left="442" w:firstLine="191"/>
        <w:rPr>
          <w:color w:val="000000"/>
          <w:sz w:val="18"/>
          <w:szCs w:val="18"/>
        </w:rPr>
      </w:pPr>
      <w:r w:rsidRPr="00152ADD">
        <w:rPr>
          <w:rFonts w:hint="eastAsia"/>
          <w:color w:val="000000"/>
          <w:sz w:val="18"/>
          <w:szCs w:val="18"/>
        </w:rPr>
        <w:t>2019（令和元）年10月</w:t>
      </w:r>
      <w:r w:rsidR="00026149" w:rsidRPr="00152ADD">
        <w:rPr>
          <w:rFonts w:hint="eastAsia"/>
          <w:color w:val="000000"/>
          <w:sz w:val="18"/>
          <w:szCs w:val="18"/>
        </w:rPr>
        <w:t>１</w:t>
      </w:r>
      <w:r w:rsidRPr="00152ADD">
        <w:rPr>
          <w:rFonts w:hint="eastAsia"/>
          <w:color w:val="000000"/>
          <w:sz w:val="18"/>
          <w:szCs w:val="18"/>
        </w:rPr>
        <w:t>日</w:t>
      </w:r>
      <w:r w:rsidR="005E41DE" w:rsidRPr="00152ADD">
        <w:rPr>
          <w:rFonts w:hint="eastAsia"/>
          <w:color w:val="000000"/>
          <w:sz w:val="18"/>
          <w:szCs w:val="18"/>
        </w:rPr>
        <w:t>に</w:t>
      </w:r>
      <w:r w:rsidR="00BC6FC2" w:rsidRPr="008C5853">
        <w:rPr>
          <w:rFonts w:hint="eastAsia"/>
          <w:color w:val="000000"/>
          <w:sz w:val="18"/>
          <w:szCs w:val="18"/>
        </w:rPr>
        <w:t>守口市が加入し、</w:t>
      </w:r>
      <w:r w:rsidR="00AD7AE4" w:rsidRPr="008C5853">
        <w:rPr>
          <w:rFonts w:hint="eastAsia"/>
          <w:color w:val="000000"/>
          <w:sz w:val="18"/>
          <w:szCs w:val="18"/>
        </w:rPr>
        <w:t>名称を</w:t>
      </w:r>
      <w:r w:rsidRPr="008C5853">
        <w:rPr>
          <w:rFonts w:hint="eastAsia"/>
          <w:color w:val="000000"/>
          <w:sz w:val="18"/>
          <w:szCs w:val="18"/>
        </w:rPr>
        <w:t>「大阪広域環境施設組合」に変更。</w:t>
      </w:r>
    </w:p>
    <w:p w:rsidR="007E277F" w:rsidRPr="00EA76BC" w:rsidRDefault="007E277F" w:rsidP="0040086A">
      <w:pPr>
        <w:pStyle w:val="a3"/>
        <w:ind w:leftChars="0" w:left="0" w:firstLineChars="0" w:firstLine="0"/>
        <w:rPr>
          <w:color w:val="000000"/>
        </w:rPr>
      </w:pPr>
    </w:p>
    <w:tbl>
      <w:tblPr>
        <w:tblW w:w="0" w:type="auto"/>
        <w:tblInd w:w="224" w:type="dxa"/>
        <w:tblBorders>
          <w:left w:val="threeDEngrave" w:sz="24" w:space="0" w:color="auto"/>
          <w:bottom w:val="single" w:sz="4" w:space="0" w:color="auto"/>
          <w:insideH w:val="single" w:sz="4" w:space="0" w:color="auto"/>
          <w:insideV w:val="single" w:sz="4" w:space="0" w:color="auto"/>
        </w:tblBorders>
        <w:tblLook w:val="01E0" w:firstRow="1" w:lastRow="1" w:firstColumn="1" w:lastColumn="1" w:noHBand="0" w:noVBand="0"/>
      </w:tblPr>
      <w:tblGrid>
        <w:gridCol w:w="8221"/>
      </w:tblGrid>
      <w:tr w:rsidR="007E277F" w:rsidRPr="00EA76BC" w:rsidTr="00022039">
        <w:tc>
          <w:tcPr>
            <w:tcW w:w="8221" w:type="dxa"/>
            <w:shd w:val="clear" w:color="auto" w:fill="auto"/>
          </w:tcPr>
          <w:p w:rsidR="007E277F" w:rsidRPr="00EA76BC" w:rsidRDefault="007E277F" w:rsidP="00A15A9E">
            <w:pPr>
              <w:tabs>
                <w:tab w:val="num" w:pos="780"/>
              </w:tabs>
              <w:rPr>
                <w:rFonts w:ascii="ＭＳ ゴシック" w:eastAsia="ＭＳ ゴシック" w:hAnsi="ＭＳ ゴシック"/>
                <w:color w:val="000000"/>
              </w:rPr>
            </w:pPr>
            <w:r w:rsidRPr="00EA76BC">
              <w:rPr>
                <w:rFonts w:ascii="ＭＳ ゴシック" w:eastAsia="ＭＳ ゴシック" w:hAnsi="ＭＳ ゴシック" w:hint="eastAsia"/>
                <w:color w:val="000000"/>
              </w:rPr>
              <w:t>５　計画の対象とする温室効果ガス</w:t>
            </w:r>
          </w:p>
        </w:tc>
      </w:tr>
    </w:tbl>
    <w:p w:rsidR="008432B5" w:rsidRPr="00FF4F08" w:rsidRDefault="00200CB4" w:rsidP="00346967">
      <w:pPr>
        <w:autoSpaceDE w:val="0"/>
        <w:autoSpaceDN w:val="0"/>
        <w:adjustRightInd w:val="0"/>
        <w:ind w:firstLineChars="200" w:firstLine="442"/>
        <w:jc w:val="left"/>
        <w:rPr>
          <w:rFonts w:ascii="ＭＳ 明朝" w:hAnsi="ＭＳ 明朝"/>
          <w:bCs/>
          <w:color w:val="000000"/>
          <w:kern w:val="0"/>
          <w:szCs w:val="20"/>
        </w:rPr>
      </w:pPr>
      <w:r w:rsidRPr="00FF4F08">
        <w:rPr>
          <w:rFonts w:ascii="ＭＳ 明朝" w:hAnsi="ＭＳ 明朝" w:hint="eastAsia"/>
          <w:color w:val="000000"/>
          <w:kern w:val="0"/>
          <w:szCs w:val="20"/>
        </w:rPr>
        <w:t>本</w:t>
      </w:r>
      <w:r w:rsidR="008432B5" w:rsidRPr="00FF4F08">
        <w:rPr>
          <w:rFonts w:ascii="ＭＳ 明朝" w:hAnsi="ＭＳ 明朝" w:hint="eastAsia"/>
          <w:color w:val="000000"/>
          <w:kern w:val="0"/>
          <w:szCs w:val="20"/>
        </w:rPr>
        <w:t>計画の対象とする温室効果ガスは次の</w:t>
      </w:r>
      <w:r w:rsidR="00972B71" w:rsidRPr="00FF4F08">
        <w:rPr>
          <w:rFonts w:ascii="ＭＳ 明朝" w:hAnsi="ＭＳ 明朝" w:hint="eastAsia"/>
          <w:color w:val="000000"/>
          <w:kern w:val="0"/>
          <w:szCs w:val="20"/>
        </w:rPr>
        <w:t>７</w:t>
      </w:r>
      <w:r w:rsidR="008432B5" w:rsidRPr="00FF4F08">
        <w:rPr>
          <w:rFonts w:ascii="ＭＳ 明朝" w:hAnsi="ＭＳ 明朝" w:hint="eastAsia"/>
          <w:color w:val="000000"/>
          <w:kern w:val="0"/>
          <w:szCs w:val="20"/>
        </w:rPr>
        <w:t>種類とします。</w:t>
      </w:r>
    </w:p>
    <w:p w:rsidR="00D0655B" w:rsidRPr="00FF4F08" w:rsidRDefault="00D0655B" w:rsidP="00FB09B5">
      <w:pPr>
        <w:spacing w:beforeLines="50" w:before="170"/>
        <w:ind w:firstLineChars="200" w:firstLine="442"/>
        <w:rPr>
          <w:rFonts w:ascii="ＭＳ 明朝" w:hAnsi="ＭＳ 明朝"/>
          <w:bCs/>
          <w:color w:val="000000"/>
          <w:kern w:val="0"/>
          <w:sz w:val="18"/>
          <w:szCs w:val="18"/>
        </w:rPr>
      </w:pPr>
      <w:r w:rsidRPr="00FF4F08">
        <w:rPr>
          <w:rFonts w:ascii="ＭＳ 明朝" w:hAnsi="ＭＳ 明朝"/>
          <w:bCs/>
          <w:color w:val="000000"/>
          <w:kern w:val="0"/>
          <w:szCs w:val="20"/>
        </w:rPr>
        <w:t>①二酸化炭素（CO</w:t>
      </w:r>
      <w:r w:rsidRPr="00FF4F08">
        <w:rPr>
          <w:rFonts w:ascii="ＭＳ 明朝" w:hAnsi="ＭＳ 明朝"/>
          <w:bCs/>
          <w:color w:val="000000"/>
          <w:kern w:val="0"/>
          <w:szCs w:val="20"/>
          <w:vertAlign w:val="subscript"/>
        </w:rPr>
        <w:t>2</w:t>
      </w:r>
      <w:r w:rsidRPr="00FF4F08">
        <w:rPr>
          <w:rFonts w:ascii="ＭＳ 明朝" w:hAnsi="ＭＳ 明朝"/>
          <w:bCs/>
          <w:color w:val="000000"/>
          <w:kern w:val="0"/>
          <w:szCs w:val="20"/>
        </w:rPr>
        <w:t>）：</w:t>
      </w:r>
      <w:r w:rsidRPr="00FF4F08">
        <w:rPr>
          <w:rFonts w:ascii="ＭＳ 明朝" w:hAnsi="ＭＳ 明朝"/>
          <w:bCs/>
          <w:color w:val="000000"/>
          <w:kern w:val="0"/>
          <w:sz w:val="18"/>
          <w:szCs w:val="18"/>
        </w:rPr>
        <w:t>石油や都市ガスなどの</w:t>
      </w:r>
      <w:r w:rsidRPr="00FF4F08">
        <w:rPr>
          <w:rFonts w:ascii="ＭＳ 明朝" w:hAnsi="ＭＳ 明朝" w:hint="eastAsia"/>
          <w:bCs/>
          <w:color w:val="000000"/>
          <w:kern w:val="0"/>
          <w:sz w:val="18"/>
          <w:szCs w:val="18"/>
        </w:rPr>
        <w:t>化石燃料の</w:t>
      </w:r>
      <w:r w:rsidRPr="00FF4F08">
        <w:rPr>
          <w:rFonts w:ascii="ＭＳ 明朝" w:hAnsi="ＭＳ 明朝"/>
          <w:bCs/>
          <w:color w:val="000000"/>
          <w:kern w:val="0"/>
          <w:sz w:val="18"/>
          <w:szCs w:val="18"/>
        </w:rPr>
        <w:t>燃焼などに伴って発生するガス</w:t>
      </w:r>
    </w:p>
    <w:p w:rsidR="00D0655B" w:rsidRPr="00FF4F08" w:rsidRDefault="00D0655B" w:rsidP="00FB09B5">
      <w:pPr>
        <w:ind w:firstLineChars="200" w:firstLine="442"/>
        <w:rPr>
          <w:rFonts w:ascii="ＭＳ 明朝" w:hAnsi="ＭＳ 明朝"/>
          <w:bCs/>
          <w:color w:val="000000"/>
          <w:kern w:val="0"/>
          <w:sz w:val="18"/>
          <w:szCs w:val="18"/>
        </w:rPr>
      </w:pPr>
      <w:r w:rsidRPr="00FF4F08">
        <w:rPr>
          <w:rFonts w:ascii="ＭＳ 明朝" w:hAnsi="ＭＳ 明朝"/>
          <w:bCs/>
          <w:color w:val="000000"/>
          <w:kern w:val="0"/>
          <w:szCs w:val="20"/>
        </w:rPr>
        <w:t>②メタン（CH</w:t>
      </w:r>
      <w:r w:rsidRPr="00FF4F08">
        <w:rPr>
          <w:rFonts w:ascii="ＭＳ 明朝" w:hAnsi="ＭＳ 明朝"/>
          <w:bCs/>
          <w:color w:val="000000"/>
          <w:kern w:val="0"/>
          <w:szCs w:val="20"/>
          <w:vertAlign w:val="subscript"/>
        </w:rPr>
        <w:t>4</w:t>
      </w:r>
      <w:r w:rsidRPr="00FF4F08">
        <w:rPr>
          <w:rFonts w:ascii="ＭＳ 明朝" w:hAnsi="ＭＳ 明朝"/>
          <w:bCs/>
          <w:color w:val="000000"/>
          <w:kern w:val="0"/>
          <w:szCs w:val="20"/>
        </w:rPr>
        <w:t>）：</w:t>
      </w:r>
      <w:r w:rsidRPr="00FF4F08">
        <w:rPr>
          <w:rFonts w:ascii="ＭＳ 明朝" w:hAnsi="ＭＳ 明朝"/>
          <w:bCs/>
          <w:color w:val="000000"/>
          <w:kern w:val="0"/>
          <w:sz w:val="18"/>
          <w:szCs w:val="18"/>
        </w:rPr>
        <w:t>稲作</w:t>
      </w:r>
      <w:r w:rsidRPr="00FF4F08">
        <w:rPr>
          <w:rFonts w:ascii="ＭＳ 明朝" w:hAnsi="ＭＳ 明朝" w:hint="eastAsia"/>
          <w:bCs/>
          <w:color w:val="000000"/>
          <w:kern w:val="0"/>
          <w:sz w:val="18"/>
          <w:szCs w:val="18"/>
        </w:rPr>
        <w:t>、</w:t>
      </w:r>
      <w:r w:rsidRPr="00FF4F08">
        <w:rPr>
          <w:rFonts w:ascii="ＭＳ 明朝" w:hAnsi="ＭＳ 明朝"/>
          <w:bCs/>
          <w:color w:val="000000"/>
          <w:kern w:val="0"/>
          <w:sz w:val="18"/>
          <w:szCs w:val="18"/>
        </w:rPr>
        <w:t>家畜の腸内発酵、廃棄物の埋立などに伴って発生するガス</w:t>
      </w:r>
    </w:p>
    <w:p w:rsidR="00D0655B" w:rsidRPr="00FF4F08" w:rsidRDefault="00D0655B" w:rsidP="00FB09B5">
      <w:pPr>
        <w:ind w:firstLineChars="200" w:firstLine="442"/>
        <w:rPr>
          <w:rFonts w:ascii="ＭＳ 明朝" w:hAnsi="ＭＳ 明朝"/>
          <w:bCs/>
          <w:color w:val="000000"/>
          <w:kern w:val="0"/>
          <w:szCs w:val="20"/>
        </w:rPr>
      </w:pPr>
      <w:r w:rsidRPr="00FF4F08">
        <w:rPr>
          <w:rFonts w:ascii="ＭＳ 明朝" w:hAnsi="ＭＳ 明朝"/>
          <w:bCs/>
          <w:color w:val="000000"/>
          <w:kern w:val="0"/>
          <w:szCs w:val="20"/>
        </w:rPr>
        <w:t>③一酸化二窒素（N</w:t>
      </w:r>
      <w:r w:rsidRPr="00FF4F08">
        <w:rPr>
          <w:rFonts w:ascii="ＭＳ 明朝" w:hAnsi="ＭＳ 明朝"/>
          <w:bCs/>
          <w:color w:val="000000"/>
          <w:kern w:val="0"/>
          <w:szCs w:val="20"/>
          <w:vertAlign w:val="subscript"/>
        </w:rPr>
        <w:t>2</w:t>
      </w:r>
      <w:r w:rsidRPr="00FF4F08">
        <w:rPr>
          <w:rFonts w:ascii="ＭＳ 明朝" w:hAnsi="ＭＳ 明朝"/>
          <w:bCs/>
          <w:color w:val="000000"/>
          <w:kern w:val="0"/>
          <w:szCs w:val="20"/>
        </w:rPr>
        <w:t>O）：</w:t>
      </w:r>
      <w:r w:rsidRPr="00FF4F08">
        <w:rPr>
          <w:rFonts w:ascii="ＭＳ 明朝" w:hAnsi="ＭＳ 明朝" w:hint="eastAsia"/>
          <w:bCs/>
          <w:color w:val="000000"/>
          <w:kern w:val="0"/>
          <w:sz w:val="18"/>
          <w:szCs w:val="18"/>
        </w:rPr>
        <w:t>化石</w:t>
      </w:r>
      <w:r w:rsidRPr="00FF4F08">
        <w:rPr>
          <w:rFonts w:ascii="ＭＳ 明朝" w:hAnsi="ＭＳ 明朝"/>
          <w:bCs/>
          <w:color w:val="000000"/>
          <w:kern w:val="0"/>
          <w:sz w:val="18"/>
          <w:szCs w:val="18"/>
        </w:rPr>
        <w:t>燃料の燃焼、工業プロセスなどから発生する</w:t>
      </w:r>
      <w:r w:rsidRPr="00FF4F08">
        <w:rPr>
          <w:rFonts w:ascii="ＭＳ 明朝" w:hAnsi="ＭＳ 明朝" w:hint="eastAsia"/>
          <w:bCs/>
          <w:color w:val="000000"/>
          <w:kern w:val="0"/>
          <w:sz w:val="18"/>
          <w:szCs w:val="18"/>
        </w:rPr>
        <w:t>ガス</w:t>
      </w:r>
    </w:p>
    <w:p w:rsidR="00FB09B5" w:rsidRDefault="00D0655B" w:rsidP="00FB09B5">
      <w:pPr>
        <w:ind w:leftChars="200" w:left="4419" w:hangingChars="1800" w:hanging="3977"/>
        <w:rPr>
          <w:rFonts w:ascii="ＭＳ 明朝" w:hAnsi="ＭＳ 明朝"/>
          <w:bCs/>
          <w:color w:val="000000"/>
          <w:kern w:val="0"/>
          <w:sz w:val="18"/>
          <w:szCs w:val="18"/>
        </w:rPr>
      </w:pPr>
      <w:r w:rsidRPr="00FF4F08">
        <w:rPr>
          <w:rFonts w:ascii="ＭＳ 明朝" w:hAnsi="ＭＳ 明朝"/>
          <w:bCs/>
          <w:color w:val="000000"/>
          <w:kern w:val="0"/>
          <w:szCs w:val="20"/>
        </w:rPr>
        <w:t>④ハイドロフルオロカーボン類（HFCs）：</w:t>
      </w:r>
      <w:r w:rsidR="005E41DE" w:rsidRPr="005E41DE">
        <w:rPr>
          <w:rFonts w:ascii="ＭＳ 明朝" w:hAnsi="ＭＳ 明朝" w:hint="eastAsia"/>
          <w:bCs/>
          <w:color w:val="000000"/>
          <w:kern w:val="0"/>
          <w:sz w:val="18"/>
          <w:szCs w:val="18"/>
        </w:rPr>
        <w:t>代替フロンとして</w:t>
      </w:r>
      <w:r w:rsidRPr="00FF4F08">
        <w:rPr>
          <w:rFonts w:ascii="ＭＳ 明朝" w:hAnsi="ＭＳ 明朝"/>
          <w:bCs/>
          <w:color w:val="000000"/>
          <w:kern w:val="0"/>
          <w:sz w:val="18"/>
          <w:szCs w:val="18"/>
        </w:rPr>
        <w:t>エアコンや冷蔵庫などの</w:t>
      </w:r>
    </w:p>
    <w:p w:rsidR="00D0655B" w:rsidRPr="00FF4F08" w:rsidRDefault="00D0655B" w:rsidP="00FB09B5">
      <w:pPr>
        <w:ind w:leftChars="2000" w:left="4419" w:firstLineChars="100" w:firstLine="191"/>
        <w:rPr>
          <w:rFonts w:ascii="ＭＳ 明朝" w:hAnsi="ＭＳ 明朝"/>
          <w:bCs/>
          <w:color w:val="000000"/>
          <w:kern w:val="0"/>
          <w:sz w:val="18"/>
          <w:szCs w:val="18"/>
        </w:rPr>
      </w:pPr>
      <w:r w:rsidRPr="00FF4F08">
        <w:rPr>
          <w:rFonts w:ascii="ＭＳ 明朝" w:hAnsi="ＭＳ 明朝"/>
          <w:bCs/>
          <w:color w:val="000000"/>
          <w:kern w:val="0"/>
          <w:sz w:val="18"/>
          <w:szCs w:val="18"/>
        </w:rPr>
        <w:t>冷媒に使用されるガス</w:t>
      </w:r>
    </w:p>
    <w:p w:rsidR="00D0655B" w:rsidRPr="00FF4F08" w:rsidRDefault="00D0655B" w:rsidP="00FB09B5">
      <w:pPr>
        <w:ind w:firstLineChars="200" w:firstLine="442"/>
        <w:rPr>
          <w:rFonts w:ascii="ＭＳ 明朝" w:hAnsi="ＭＳ 明朝"/>
          <w:bCs/>
          <w:color w:val="000000"/>
          <w:kern w:val="0"/>
          <w:sz w:val="18"/>
          <w:szCs w:val="18"/>
        </w:rPr>
      </w:pPr>
      <w:r w:rsidRPr="00FF4F08">
        <w:rPr>
          <w:rFonts w:ascii="ＭＳ 明朝" w:hAnsi="ＭＳ 明朝"/>
          <w:bCs/>
          <w:color w:val="000000"/>
          <w:kern w:val="0"/>
          <w:szCs w:val="20"/>
        </w:rPr>
        <w:t>⑤パーフルオロカーボン類（PFCs）：</w:t>
      </w:r>
      <w:r w:rsidRPr="00FF4F08">
        <w:rPr>
          <w:rFonts w:ascii="ＭＳ 明朝" w:hAnsi="ＭＳ 明朝"/>
          <w:bCs/>
          <w:color w:val="000000"/>
          <w:kern w:val="0"/>
          <w:sz w:val="18"/>
          <w:szCs w:val="18"/>
        </w:rPr>
        <w:t>半導体の製造プロセスなどから発生するガス</w:t>
      </w:r>
    </w:p>
    <w:p w:rsidR="00D0655B" w:rsidRPr="00FF4F08" w:rsidRDefault="00D0655B" w:rsidP="00FB09B5">
      <w:pPr>
        <w:ind w:firstLineChars="200" w:firstLine="442"/>
        <w:rPr>
          <w:rFonts w:ascii="ＭＳ 明朝" w:hAnsi="ＭＳ 明朝"/>
          <w:bCs/>
          <w:color w:val="000000"/>
          <w:kern w:val="0"/>
          <w:sz w:val="18"/>
          <w:szCs w:val="18"/>
        </w:rPr>
      </w:pPr>
      <w:r w:rsidRPr="00FF4F08">
        <w:rPr>
          <w:rFonts w:ascii="ＭＳ 明朝" w:hAnsi="ＭＳ 明朝"/>
          <w:bCs/>
          <w:color w:val="000000"/>
          <w:kern w:val="0"/>
          <w:szCs w:val="20"/>
        </w:rPr>
        <w:t>⑥六ふっ化硫黄（SF</w:t>
      </w:r>
      <w:r w:rsidRPr="00FF4F08">
        <w:rPr>
          <w:rFonts w:ascii="ＭＳ 明朝" w:hAnsi="ＭＳ 明朝"/>
          <w:bCs/>
          <w:color w:val="000000"/>
          <w:kern w:val="0"/>
          <w:szCs w:val="20"/>
          <w:vertAlign w:val="subscript"/>
        </w:rPr>
        <w:t>6</w:t>
      </w:r>
      <w:r w:rsidRPr="00FF4F08">
        <w:rPr>
          <w:rFonts w:ascii="ＭＳ 明朝" w:hAnsi="ＭＳ 明朝"/>
          <w:bCs/>
          <w:color w:val="000000"/>
          <w:kern w:val="0"/>
          <w:szCs w:val="20"/>
        </w:rPr>
        <w:t>）：</w:t>
      </w:r>
      <w:r w:rsidRPr="00FF4F08">
        <w:rPr>
          <w:rFonts w:ascii="ＭＳ 明朝" w:hAnsi="ＭＳ 明朝"/>
          <w:bCs/>
          <w:color w:val="000000"/>
          <w:kern w:val="0"/>
          <w:sz w:val="18"/>
          <w:szCs w:val="18"/>
        </w:rPr>
        <w:t>電気の絶縁用などに使用されるガス</w:t>
      </w:r>
    </w:p>
    <w:p w:rsidR="00D0655B" w:rsidRPr="00FF4F08" w:rsidRDefault="00D0655B" w:rsidP="00FB09B5">
      <w:pPr>
        <w:ind w:firstLineChars="200" w:firstLine="442"/>
        <w:rPr>
          <w:rFonts w:ascii="ＭＳ 明朝" w:hAnsi="ＭＳ 明朝"/>
          <w:bCs/>
          <w:color w:val="000000"/>
          <w:kern w:val="0"/>
          <w:sz w:val="18"/>
          <w:szCs w:val="18"/>
        </w:rPr>
      </w:pPr>
      <w:r w:rsidRPr="00FF4F08">
        <w:rPr>
          <w:rFonts w:ascii="ＭＳ 明朝" w:hAnsi="ＭＳ 明朝" w:hint="eastAsia"/>
          <w:bCs/>
          <w:color w:val="000000"/>
          <w:kern w:val="0"/>
          <w:szCs w:val="20"/>
        </w:rPr>
        <w:t>⑦三ふっ化窒素（NF</w:t>
      </w:r>
      <w:r w:rsidRPr="00FF4F08">
        <w:rPr>
          <w:rFonts w:ascii="ＭＳ 明朝" w:hAnsi="ＭＳ 明朝" w:hint="eastAsia"/>
          <w:bCs/>
          <w:color w:val="000000"/>
          <w:kern w:val="0"/>
          <w:szCs w:val="20"/>
          <w:vertAlign w:val="subscript"/>
        </w:rPr>
        <w:t>3</w:t>
      </w:r>
      <w:r w:rsidRPr="00FF4F08">
        <w:rPr>
          <w:rFonts w:ascii="ＭＳ 明朝" w:hAnsi="ＭＳ 明朝" w:hint="eastAsia"/>
          <w:bCs/>
          <w:color w:val="000000"/>
          <w:kern w:val="0"/>
          <w:szCs w:val="20"/>
        </w:rPr>
        <w:t>）：</w:t>
      </w:r>
      <w:r w:rsidRPr="00FF4F08">
        <w:rPr>
          <w:rFonts w:ascii="ＭＳ 明朝" w:hAnsi="ＭＳ 明朝" w:hint="eastAsia"/>
          <w:bCs/>
          <w:color w:val="000000"/>
          <w:kern w:val="0"/>
          <w:sz w:val="18"/>
          <w:szCs w:val="18"/>
        </w:rPr>
        <w:t>半導体の製造プロセスなどから発生するガス</w:t>
      </w:r>
    </w:p>
    <w:p w:rsidR="000C2DFF" w:rsidRPr="00EA76BC" w:rsidRDefault="000C2DFF" w:rsidP="000C2DFF">
      <w:pPr>
        <w:rPr>
          <w:rFonts w:ascii="ＭＳ 明朝" w:hAnsi="ＭＳ 明朝"/>
          <w:bCs/>
          <w:color w:val="000000"/>
          <w:kern w:val="0"/>
          <w:sz w:val="18"/>
          <w:szCs w:val="18"/>
        </w:rPr>
      </w:pPr>
    </w:p>
    <w:p w:rsidR="000C2DFF" w:rsidRPr="00EA76BC" w:rsidRDefault="000C2DFF" w:rsidP="000C2DFF">
      <w:pPr>
        <w:rPr>
          <w:rFonts w:ascii="ＭＳ 明朝" w:hAnsi="ＭＳ 明朝"/>
          <w:bCs/>
          <w:color w:val="000000"/>
          <w:kern w:val="0"/>
          <w:sz w:val="18"/>
          <w:szCs w:val="18"/>
        </w:rPr>
      </w:pPr>
    </w:p>
    <w:p w:rsidR="000C2DFF" w:rsidRPr="00EA76BC" w:rsidRDefault="000C2DFF" w:rsidP="000C2DFF">
      <w:pPr>
        <w:rPr>
          <w:rFonts w:ascii="ＭＳ 明朝" w:hAnsi="ＭＳ 明朝"/>
          <w:bCs/>
          <w:color w:val="000000"/>
          <w:kern w:val="0"/>
          <w:sz w:val="18"/>
          <w:szCs w:val="18"/>
        </w:rPr>
      </w:pPr>
    </w:p>
    <w:p w:rsidR="000C2DFF" w:rsidRPr="00EA76BC" w:rsidRDefault="000C2DFF" w:rsidP="000C2DFF">
      <w:pPr>
        <w:rPr>
          <w:rFonts w:ascii="ＭＳ 明朝" w:hAnsi="ＭＳ 明朝"/>
          <w:bCs/>
          <w:color w:val="000000"/>
          <w:kern w:val="0"/>
          <w:sz w:val="18"/>
          <w:szCs w:val="18"/>
        </w:rPr>
      </w:pPr>
    </w:p>
    <w:p w:rsidR="000C2DFF" w:rsidRPr="00EA76BC" w:rsidRDefault="000C2DFF" w:rsidP="000C2DFF">
      <w:pPr>
        <w:rPr>
          <w:rFonts w:ascii="ＭＳ 明朝" w:hAnsi="ＭＳ 明朝"/>
          <w:bCs/>
          <w:color w:val="000000"/>
          <w:kern w:val="0"/>
          <w:sz w:val="18"/>
          <w:szCs w:val="18"/>
        </w:rPr>
      </w:pPr>
    </w:p>
    <w:p w:rsidR="000C2DFF" w:rsidRPr="00EA76BC" w:rsidRDefault="000C2DFF" w:rsidP="000C2DFF">
      <w:pPr>
        <w:rPr>
          <w:rFonts w:ascii="ＭＳ 明朝" w:hAnsi="ＭＳ 明朝"/>
          <w:bCs/>
          <w:color w:val="000000"/>
          <w:kern w:val="0"/>
          <w:sz w:val="18"/>
          <w:szCs w:val="18"/>
        </w:rPr>
      </w:pPr>
    </w:p>
    <w:p w:rsidR="000C2DFF" w:rsidRPr="00EA76BC" w:rsidRDefault="000C2DFF" w:rsidP="000C2DFF">
      <w:pPr>
        <w:rPr>
          <w:rFonts w:ascii="ＭＳ 明朝" w:hAnsi="ＭＳ 明朝"/>
          <w:bCs/>
          <w:color w:val="000000"/>
          <w:kern w:val="0"/>
          <w:sz w:val="18"/>
          <w:szCs w:val="18"/>
        </w:rPr>
      </w:pPr>
    </w:p>
    <w:p w:rsidR="00063DD1" w:rsidRPr="00EA76BC" w:rsidRDefault="00924255" w:rsidP="003B37B7">
      <w:pPr>
        <w:rPr>
          <w:color w:val="000000"/>
          <w:kern w:val="0"/>
          <w:szCs w:val="21"/>
        </w:rPr>
      </w:pPr>
      <w:r w:rsidRPr="00EA76BC">
        <w:rPr>
          <w:rFonts w:ascii="ＭＳ 明朝" w:hAnsi="ＭＳ 明朝"/>
          <w:bCs/>
          <w:color w:val="000000"/>
          <w:kern w:val="0"/>
          <w:sz w:val="18"/>
          <w:szCs w:val="18"/>
        </w:rPr>
        <w:br w:type="page"/>
      </w:r>
      <w:bookmarkStart w:id="0" w:name="_Toc283394338"/>
      <w:bookmarkStart w:id="1" w:name="_Toc283394563"/>
      <w:bookmarkStart w:id="2" w:name="_Toc283394598"/>
      <w:bookmarkStart w:id="3" w:name="_Toc289073183"/>
      <w:bookmarkStart w:id="4" w:name="_Toc289078237"/>
      <w:r w:rsidR="006F2476" w:rsidRPr="00EA76BC">
        <w:rPr>
          <w:noProof/>
          <w:color w:val="000000"/>
        </w:rPr>
        <w:lastRenderedPageBreak/>
        <mc:AlternateContent>
          <mc:Choice Requires="wps">
            <w:drawing>
              <wp:inline distT="0" distB="0" distL="0" distR="0">
                <wp:extent cx="5715000" cy="342900"/>
                <wp:effectExtent l="0" t="0" r="0" b="0"/>
                <wp:docPr id="114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solidFill>
                          <a:srgbClr val="C0C0C0"/>
                        </a:solidFill>
                        <a:ln w="9525">
                          <a:solidFill>
                            <a:srgbClr val="000000"/>
                          </a:solidFill>
                          <a:miter lim="800000"/>
                          <a:headEnd/>
                          <a:tailEnd/>
                        </a:ln>
                      </wps:spPr>
                      <wps:txbx>
                        <w:txbxContent>
                          <w:p w:rsidR="001D1FEC" w:rsidRPr="000B2830" w:rsidRDefault="001D1FEC" w:rsidP="00063DD1">
                            <w:pPr>
                              <w:spacing w:beforeLines="30" w:before="102"/>
                              <w:jc w:val="left"/>
                              <w:rPr>
                                <w:rFonts w:ascii="ＭＳ ゴシック" w:eastAsia="ＭＳ ゴシック" w:hAnsi="ＭＳ ゴシック"/>
                                <w:b/>
                                <w:sz w:val="24"/>
                              </w:rPr>
                            </w:pPr>
                            <w:r w:rsidRPr="000B2830">
                              <w:rPr>
                                <w:rFonts w:ascii="ＭＳ ゴシック" w:eastAsia="ＭＳ ゴシック" w:hAnsi="ＭＳ ゴシック" w:hint="eastAsia"/>
                                <w:b/>
                                <w:sz w:val="24"/>
                              </w:rPr>
                              <w:t>第２章　温室効果ガス排出量</w:t>
                            </w:r>
                            <w:r w:rsidRPr="001E0A06">
                              <w:rPr>
                                <w:rFonts w:ascii="ＭＳ ゴシック" w:eastAsia="ＭＳ ゴシック" w:hAnsi="ＭＳ ゴシック" w:hint="eastAsia"/>
                                <w:b/>
                                <w:sz w:val="24"/>
                              </w:rPr>
                              <w:t>の状況等</w:t>
                            </w:r>
                          </w:p>
                          <w:p w:rsidR="001D1FEC" w:rsidRDefault="001D1FEC" w:rsidP="00063DD1"/>
                        </w:txbxContent>
                      </wps:txbx>
                      <wps:bodyPr rot="0" vert="horz" wrap="square" lIns="74295" tIns="8890" rIns="74295" bIns="8890" anchor="t" anchorCtr="0" upright="1">
                        <a:noAutofit/>
                      </wps:bodyPr>
                    </wps:wsp>
                  </a:graphicData>
                </a:graphic>
              </wp:inline>
            </w:drawing>
          </mc:Choice>
          <mc:Fallback>
            <w:pict>
              <v:shape id="_x0000_s1032" type="#_x0000_t202" style="width:450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" fillcolor="silver">
                <v:textbox inset="5.85pt,.7pt,5.85pt,.7pt">
                  <w:txbxContent>
                    <w:p w:rsidR="001D1FEC" w:rsidRPr="000B2830" w:rsidRDefault="001D1FEC" w:rsidP="00063DD1">
                      <w:pPr>
                        <w:spacing w:beforeLines="30" w:before="102"/>
                        <w:jc w:val="left"/>
                        <w:rPr>
                          <w:rFonts w:ascii="ＭＳ ゴシック" w:eastAsia="ＭＳ ゴシック" w:hAnsi="ＭＳ ゴシック"/>
                          <w:b/>
                          <w:sz w:val="24"/>
                        </w:rPr>
                      </w:pPr>
                      <w:r w:rsidRPr="000B2830">
                        <w:rPr>
                          <w:rFonts w:ascii="ＭＳ ゴシック" w:eastAsia="ＭＳ ゴシック" w:hAnsi="ＭＳ ゴシック" w:hint="eastAsia"/>
                          <w:b/>
                          <w:sz w:val="24"/>
                        </w:rPr>
                        <w:t>第２章　温室効果ガス排出量</w:t>
                      </w:r>
                      <w:r w:rsidRPr="001E0A06">
                        <w:rPr>
                          <w:rFonts w:ascii="ＭＳ ゴシック" w:eastAsia="ＭＳ ゴシック" w:hAnsi="ＭＳ ゴシック" w:hint="eastAsia"/>
                          <w:b/>
                          <w:sz w:val="24"/>
                        </w:rPr>
                        <w:t>の状況等</w:t>
                      </w:r>
                    </w:p>
                    <w:p w:rsidR="001D1FEC" w:rsidRDefault="001D1FEC" w:rsidP="00063DD1"/>
                  </w:txbxContent>
                </v:textbox>
                <w10:anchorlock/>
              </v:shape>
            </w:pict>
          </mc:Fallback>
        </mc:AlternateContent>
      </w:r>
    </w:p>
    <w:p w:rsidR="00063DD1" w:rsidRPr="00377141" w:rsidRDefault="00063DD1" w:rsidP="00C11406">
      <w:pPr>
        <w:rPr>
          <w:rFonts w:ascii="ＭＳ 明朝" w:hAnsi="ＭＳ 明朝"/>
          <w:color w:val="000000"/>
          <w:kern w:val="0"/>
          <w:szCs w:val="21"/>
        </w:rPr>
      </w:pPr>
      <w:bookmarkStart w:id="5" w:name="_Toc288912219"/>
      <w:bookmarkEnd w:id="0"/>
      <w:bookmarkEnd w:id="1"/>
      <w:bookmarkEnd w:id="2"/>
      <w:bookmarkEnd w:id="3"/>
      <w:bookmarkEnd w:id="4"/>
    </w:p>
    <w:tbl>
      <w:tblPr>
        <w:tblW w:w="0" w:type="auto"/>
        <w:tblInd w:w="224" w:type="dxa"/>
        <w:tblBorders>
          <w:left w:val="threeDEngrave" w:sz="24" w:space="0" w:color="auto"/>
          <w:bottom w:val="single" w:sz="4" w:space="0" w:color="auto"/>
          <w:insideH w:val="single" w:sz="4" w:space="0" w:color="auto"/>
          <w:insideV w:val="single" w:sz="4" w:space="0" w:color="auto"/>
        </w:tblBorders>
        <w:tblLook w:val="01E0" w:firstRow="1" w:lastRow="1" w:firstColumn="1" w:lastColumn="1" w:noHBand="0" w:noVBand="0"/>
      </w:tblPr>
      <w:tblGrid>
        <w:gridCol w:w="8221"/>
      </w:tblGrid>
      <w:tr w:rsidR="00063DD1" w:rsidRPr="00EA76BC" w:rsidTr="00022039">
        <w:tc>
          <w:tcPr>
            <w:tcW w:w="8221" w:type="dxa"/>
            <w:shd w:val="clear" w:color="auto" w:fill="auto"/>
          </w:tcPr>
          <w:p w:rsidR="00063DD1" w:rsidRPr="00EA76BC" w:rsidRDefault="00063DD1" w:rsidP="00C97430">
            <w:pPr>
              <w:tabs>
                <w:tab w:val="num" w:pos="780"/>
              </w:tabs>
              <w:rPr>
                <w:rFonts w:ascii="ＭＳ ゴシック" w:eastAsia="ＭＳ ゴシック" w:hAnsi="ＭＳ ゴシック"/>
                <w:color w:val="000000"/>
              </w:rPr>
            </w:pPr>
            <w:r w:rsidRPr="00EA76BC">
              <w:rPr>
                <w:rFonts w:ascii="ＭＳ ゴシック" w:eastAsia="ＭＳ ゴシック" w:hAnsi="ＭＳ ゴシック" w:hint="eastAsia"/>
                <w:color w:val="000000"/>
              </w:rPr>
              <w:t>１　温室効果ガスの排出状況</w:t>
            </w:r>
            <w:r w:rsidR="00FD1C0A" w:rsidRPr="00EA76BC">
              <w:rPr>
                <w:rFonts w:ascii="ＭＳ ゴシック" w:eastAsia="ＭＳ ゴシック" w:hAnsi="ＭＳ ゴシック" w:hint="eastAsia"/>
                <w:color w:val="000000"/>
              </w:rPr>
              <w:t>（20</w:t>
            </w:r>
            <w:r w:rsidR="00C97430">
              <w:rPr>
                <w:rFonts w:ascii="ＭＳ ゴシック" w:eastAsia="ＭＳ ゴシック" w:hAnsi="ＭＳ ゴシック" w:hint="eastAsia"/>
                <w:color w:val="000000"/>
              </w:rPr>
              <w:t>19</w:t>
            </w:r>
            <w:r w:rsidR="00FD1C0A" w:rsidRPr="00EA76BC">
              <w:rPr>
                <w:rFonts w:ascii="ＭＳ ゴシック" w:eastAsia="ＭＳ ゴシック" w:hAnsi="ＭＳ ゴシック" w:hint="eastAsia"/>
                <w:color w:val="000000"/>
              </w:rPr>
              <w:t>（</w:t>
            </w:r>
            <w:r w:rsidR="00C97430">
              <w:rPr>
                <w:rFonts w:ascii="ＭＳ ゴシック" w:eastAsia="ＭＳ ゴシック" w:hAnsi="ＭＳ ゴシック" w:hint="eastAsia"/>
                <w:color w:val="000000"/>
              </w:rPr>
              <w:t>令和元</w:t>
            </w:r>
            <w:r w:rsidR="00FD1C0A" w:rsidRPr="00EA76BC">
              <w:rPr>
                <w:rFonts w:ascii="ＭＳ ゴシック" w:eastAsia="ＭＳ ゴシック" w:hAnsi="ＭＳ ゴシック" w:hint="eastAsia"/>
                <w:color w:val="000000"/>
              </w:rPr>
              <w:t>）年度実績）</w:t>
            </w:r>
          </w:p>
        </w:tc>
      </w:tr>
    </w:tbl>
    <w:bookmarkEnd w:id="5"/>
    <w:p w:rsidR="005815B0" w:rsidRPr="00EA76BC" w:rsidRDefault="00063DD1" w:rsidP="0029748F">
      <w:pPr>
        <w:ind w:firstLineChars="100" w:firstLine="221"/>
        <w:rPr>
          <w:rFonts w:ascii="ＭＳ ゴシック" w:eastAsia="ＭＳ ゴシック" w:hAnsi="ＭＳ ゴシック"/>
          <w:color w:val="000000"/>
        </w:rPr>
      </w:pPr>
      <w:r w:rsidRPr="00EA76BC">
        <w:rPr>
          <w:rFonts w:ascii="ＭＳ ゴシック" w:eastAsia="ＭＳ ゴシック" w:hAnsi="ＭＳ ゴシック" w:hint="eastAsia"/>
          <w:color w:val="000000"/>
        </w:rPr>
        <w:t>（１）</w:t>
      </w:r>
      <w:r w:rsidR="005815B0" w:rsidRPr="00EA76BC">
        <w:rPr>
          <w:rFonts w:ascii="ＭＳ ゴシック" w:eastAsia="ＭＳ ゴシック" w:hAnsi="ＭＳ ゴシック" w:hint="eastAsia"/>
          <w:color w:val="000000"/>
        </w:rPr>
        <w:t>種類別</w:t>
      </w:r>
    </w:p>
    <w:p w:rsidR="002338BD" w:rsidRPr="00FF4F08" w:rsidRDefault="002338BD" w:rsidP="002338BD">
      <w:pPr>
        <w:ind w:leftChars="200" w:left="442" w:firstLineChars="100" w:firstLine="221"/>
        <w:rPr>
          <w:rFonts w:ascii="ＭＳ 明朝" w:hAnsi="ＭＳ 明朝"/>
          <w:color w:val="000000"/>
        </w:rPr>
      </w:pPr>
      <w:r w:rsidRPr="00FF4F08">
        <w:rPr>
          <w:rFonts w:ascii="ＭＳ 明朝" w:hAnsi="ＭＳ 明朝" w:hint="eastAsia"/>
          <w:color w:val="000000"/>
        </w:rPr>
        <w:t>20</w:t>
      </w:r>
      <w:r w:rsidR="00C97430">
        <w:rPr>
          <w:rFonts w:ascii="ＭＳ 明朝" w:hAnsi="ＭＳ 明朝" w:hint="eastAsia"/>
          <w:color w:val="000000"/>
        </w:rPr>
        <w:t>19</w:t>
      </w:r>
      <w:r w:rsidRPr="00FF4F08">
        <w:rPr>
          <w:rFonts w:ascii="ＭＳ 明朝" w:hAnsi="ＭＳ 明朝" w:hint="eastAsia"/>
          <w:color w:val="000000"/>
        </w:rPr>
        <w:t>（</w:t>
      </w:r>
      <w:r w:rsidR="00C97430">
        <w:rPr>
          <w:rFonts w:ascii="ＭＳ 明朝" w:hAnsi="ＭＳ 明朝" w:hint="eastAsia"/>
          <w:color w:val="000000"/>
        </w:rPr>
        <w:t>令和元</w:t>
      </w:r>
      <w:r w:rsidRPr="00FF4F08">
        <w:rPr>
          <w:rFonts w:ascii="ＭＳ 明朝" w:hAnsi="ＭＳ 明朝" w:hint="eastAsia"/>
          <w:color w:val="000000"/>
        </w:rPr>
        <w:t>）年度における温室効果ガス総排出量は</w:t>
      </w:r>
      <w:r w:rsidR="00C97430">
        <w:rPr>
          <w:rFonts w:ascii="ＭＳ 明朝" w:hAnsi="ＭＳ 明朝" w:hint="eastAsia"/>
          <w:color w:val="000000"/>
        </w:rPr>
        <w:t>82.7</w:t>
      </w:r>
      <w:r w:rsidRPr="00FF4F08">
        <w:rPr>
          <w:rFonts w:ascii="ＭＳ 明朝" w:hAnsi="ＭＳ 明朝" w:hint="eastAsia"/>
          <w:color w:val="000000"/>
        </w:rPr>
        <w:t>万トン-CO</w:t>
      </w:r>
      <w:r w:rsidRPr="00FF4F08">
        <w:rPr>
          <w:rFonts w:ascii="ＭＳ 明朝" w:hAnsi="ＭＳ 明朝" w:hint="eastAsia"/>
          <w:color w:val="000000"/>
          <w:vertAlign w:val="subscript"/>
        </w:rPr>
        <w:t>2</w:t>
      </w:r>
      <w:r w:rsidRPr="00FF4F08">
        <w:rPr>
          <w:rFonts w:ascii="ＭＳ 明朝" w:hAnsi="ＭＳ 明朝" w:hint="eastAsia"/>
          <w:color w:val="000000"/>
        </w:rPr>
        <w:t>で、温室効果ガスの種類別には、二酸化炭素（CO</w:t>
      </w:r>
      <w:r w:rsidRPr="00FF4F08">
        <w:rPr>
          <w:rFonts w:ascii="ＭＳ 明朝" w:hAnsi="ＭＳ 明朝" w:hint="eastAsia"/>
          <w:color w:val="000000"/>
          <w:vertAlign w:val="subscript"/>
        </w:rPr>
        <w:t>2</w:t>
      </w:r>
      <w:r w:rsidRPr="00FF4F08">
        <w:rPr>
          <w:rFonts w:ascii="ＭＳ 明朝" w:hAnsi="ＭＳ 明朝" w:hint="eastAsia"/>
          <w:color w:val="000000"/>
        </w:rPr>
        <w:t>）が</w:t>
      </w:r>
      <w:r w:rsidR="003E73D0">
        <w:rPr>
          <w:rFonts w:ascii="ＭＳ 明朝" w:hAnsi="ＭＳ 明朝"/>
          <w:color w:val="000000"/>
        </w:rPr>
        <w:t>76.5</w:t>
      </w:r>
      <w:r w:rsidRPr="00FF4F08">
        <w:rPr>
          <w:rFonts w:ascii="ＭＳ 明朝" w:hAnsi="ＭＳ 明朝" w:hint="eastAsia"/>
          <w:color w:val="000000"/>
        </w:rPr>
        <w:t>万トン-CO</w:t>
      </w:r>
      <w:r w:rsidRPr="00FF4F08">
        <w:rPr>
          <w:rFonts w:ascii="ＭＳ 明朝" w:hAnsi="ＭＳ 明朝" w:hint="eastAsia"/>
          <w:color w:val="000000"/>
          <w:vertAlign w:val="subscript"/>
        </w:rPr>
        <w:t>2</w:t>
      </w:r>
      <w:r w:rsidRPr="00FF4F08">
        <w:rPr>
          <w:rFonts w:ascii="ＭＳ 明朝" w:hAnsi="ＭＳ 明朝" w:hint="eastAsia"/>
          <w:color w:val="000000"/>
        </w:rPr>
        <w:t>（</w:t>
      </w:r>
      <w:r w:rsidR="003E73D0">
        <w:rPr>
          <w:rFonts w:ascii="ＭＳ 明朝" w:hAnsi="ＭＳ 明朝"/>
          <w:color w:val="000000"/>
        </w:rPr>
        <w:t>92.5</w:t>
      </w:r>
      <w:r w:rsidR="001E29BC">
        <w:rPr>
          <w:rFonts w:ascii="ＭＳ 明朝" w:hAnsi="ＭＳ 明朝" w:hint="eastAsia"/>
          <w:color w:val="000000"/>
        </w:rPr>
        <w:t>％</w:t>
      </w:r>
      <w:r w:rsidRPr="00FF4F08">
        <w:rPr>
          <w:rFonts w:ascii="ＭＳ 明朝" w:hAnsi="ＭＳ 明朝" w:hint="eastAsia"/>
          <w:color w:val="000000"/>
        </w:rPr>
        <w:t>）、メタン（CH</w:t>
      </w:r>
      <w:r w:rsidRPr="00FF4F08">
        <w:rPr>
          <w:rFonts w:ascii="ＭＳ 明朝" w:hAnsi="ＭＳ 明朝" w:hint="eastAsia"/>
          <w:color w:val="000000"/>
          <w:vertAlign w:val="subscript"/>
        </w:rPr>
        <w:t>4</w:t>
      </w:r>
      <w:r w:rsidRPr="00FF4F08">
        <w:rPr>
          <w:rFonts w:ascii="ＭＳ 明朝" w:hAnsi="ＭＳ 明朝" w:hint="eastAsia"/>
          <w:color w:val="000000"/>
        </w:rPr>
        <w:t>）が</w:t>
      </w:r>
      <w:r w:rsidR="003E73D0">
        <w:rPr>
          <w:rFonts w:ascii="ＭＳ 明朝" w:hAnsi="ＭＳ 明朝"/>
          <w:color w:val="000000"/>
        </w:rPr>
        <w:t>1.4</w:t>
      </w:r>
      <w:r w:rsidRPr="00FF4F08">
        <w:rPr>
          <w:rFonts w:ascii="ＭＳ 明朝" w:hAnsi="ＭＳ 明朝" w:hint="eastAsia"/>
          <w:color w:val="000000"/>
        </w:rPr>
        <w:t>万トン-CO</w:t>
      </w:r>
      <w:r w:rsidRPr="00FF4F08">
        <w:rPr>
          <w:rFonts w:ascii="ＭＳ 明朝" w:hAnsi="ＭＳ 明朝" w:hint="eastAsia"/>
          <w:color w:val="000000"/>
          <w:vertAlign w:val="subscript"/>
        </w:rPr>
        <w:t>2</w:t>
      </w:r>
      <w:r w:rsidRPr="00FF4F08">
        <w:rPr>
          <w:rFonts w:ascii="ＭＳ 明朝" w:hAnsi="ＭＳ 明朝" w:hint="eastAsia"/>
          <w:color w:val="000000"/>
        </w:rPr>
        <w:t>（</w:t>
      </w:r>
      <w:r w:rsidR="003E73D0">
        <w:rPr>
          <w:rFonts w:ascii="ＭＳ 明朝" w:hAnsi="ＭＳ 明朝"/>
          <w:color w:val="000000"/>
        </w:rPr>
        <w:t>1.7</w:t>
      </w:r>
      <w:r w:rsidR="001E29BC">
        <w:rPr>
          <w:rFonts w:ascii="ＭＳ 明朝" w:hAnsi="ＭＳ 明朝" w:hint="eastAsia"/>
          <w:color w:val="000000"/>
        </w:rPr>
        <w:t>％</w:t>
      </w:r>
      <w:r w:rsidRPr="00FF4F08">
        <w:rPr>
          <w:rFonts w:ascii="ＭＳ 明朝" w:hAnsi="ＭＳ 明朝" w:hint="eastAsia"/>
          <w:color w:val="000000"/>
        </w:rPr>
        <w:t>）、一酸化二窒素（N</w:t>
      </w:r>
      <w:r w:rsidRPr="00FF4F08">
        <w:rPr>
          <w:rFonts w:ascii="ＭＳ 明朝" w:hAnsi="ＭＳ 明朝" w:hint="eastAsia"/>
          <w:color w:val="000000"/>
          <w:vertAlign w:val="subscript"/>
        </w:rPr>
        <w:t>2</w:t>
      </w:r>
      <w:r w:rsidRPr="00FF4F08">
        <w:rPr>
          <w:rFonts w:ascii="ＭＳ 明朝" w:hAnsi="ＭＳ 明朝" w:hint="eastAsia"/>
          <w:color w:val="000000"/>
        </w:rPr>
        <w:t>O）が</w:t>
      </w:r>
      <w:r w:rsidR="003E73D0">
        <w:rPr>
          <w:rFonts w:ascii="ＭＳ 明朝" w:hAnsi="ＭＳ 明朝"/>
          <w:color w:val="000000"/>
        </w:rPr>
        <w:t>4.8</w:t>
      </w:r>
      <w:r w:rsidRPr="00FF4F08">
        <w:rPr>
          <w:rFonts w:ascii="ＭＳ 明朝" w:hAnsi="ＭＳ 明朝" w:hint="eastAsia"/>
          <w:color w:val="000000"/>
        </w:rPr>
        <w:t>万トン-CO</w:t>
      </w:r>
      <w:r w:rsidRPr="00FF4F08">
        <w:rPr>
          <w:rFonts w:ascii="ＭＳ 明朝" w:hAnsi="ＭＳ 明朝" w:hint="eastAsia"/>
          <w:color w:val="000000"/>
          <w:vertAlign w:val="subscript"/>
        </w:rPr>
        <w:t>2</w:t>
      </w:r>
      <w:r w:rsidRPr="00FF4F08">
        <w:rPr>
          <w:rFonts w:ascii="ＭＳ 明朝" w:hAnsi="ＭＳ 明朝" w:hint="eastAsia"/>
          <w:color w:val="000000"/>
        </w:rPr>
        <w:t>（</w:t>
      </w:r>
      <w:r w:rsidR="003E73D0">
        <w:rPr>
          <w:rFonts w:ascii="ＭＳ 明朝" w:hAnsi="ＭＳ 明朝"/>
          <w:color w:val="000000"/>
        </w:rPr>
        <w:t>5.8</w:t>
      </w:r>
      <w:r w:rsidR="001E29BC">
        <w:rPr>
          <w:rFonts w:ascii="ＭＳ 明朝" w:hAnsi="ＭＳ 明朝" w:hint="eastAsia"/>
          <w:color w:val="000000"/>
        </w:rPr>
        <w:t>％</w:t>
      </w:r>
      <w:r w:rsidR="00EB789A">
        <w:rPr>
          <w:rFonts w:ascii="ＭＳ 明朝" w:hAnsi="ＭＳ 明朝" w:hint="eastAsia"/>
          <w:color w:val="000000"/>
        </w:rPr>
        <w:t>）、代替フロン等</w:t>
      </w:r>
      <w:r w:rsidRPr="00FF4F08">
        <w:rPr>
          <w:rFonts w:ascii="ＭＳ 明朝" w:hAnsi="ＭＳ 明朝" w:hint="eastAsia"/>
          <w:color w:val="000000"/>
        </w:rPr>
        <w:t>ガス（HFCs、SF</w:t>
      </w:r>
      <w:r w:rsidRPr="00FF4F08">
        <w:rPr>
          <w:rFonts w:ascii="ＭＳ 明朝" w:hAnsi="ＭＳ 明朝" w:hint="eastAsia"/>
          <w:color w:val="000000"/>
          <w:vertAlign w:val="subscript"/>
        </w:rPr>
        <w:t>6</w:t>
      </w:r>
      <w:r w:rsidRPr="00FF4F08">
        <w:rPr>
          <w:rFonts w:ascii="ＭＳ 明朝" w:hAnsi="ＭＳ 明朝" w:hint="eastAsia"/>
          <w:color w:val="000000"/>
        </w:rPr>
        <w:t>）は合計で</w:t>
      </w:r>
      <w:r w:rsidR="00AE1F04">
        <w:rPr>
          <w:rFonts w:ascii="ＭＳ 明朝" w:hAnsi="ＭＳ 明朝"/>
          <w:color w:val="000000"/>
        </w:rPr>
        <w:t>96</w:t>
      </w:r>
      <w:r w:rsidRPr="00FF4F08">
        <w:rPr>
          <w:rFonts w:ascii="ＭＳ 明朝" w:hAnsi="ＭＳ 明朝" w:hint="eastAsia"/>
          <w:color w:val="000000"/>
        </w:rPr>
        <w:t>トン-CO</w:t>
      </w:r>
      <w:r w:rsidRPr="00FF4F08">
        <w:rPr>
          <w:rFonts w:ascii="ＭＳ 明朝" w:hAnsi="ＭＳ 明朝" w:hint="eastAsia"/>
          <w:color w:val="000000"/>
          <w:vertAlign w:val="subscript"/>
        </w:rPr>
        <w:t>2</w:t>
      </w:r>
      <w:r w:rsidRPr="00FF4F08">
        <w:rPr>
          <w:rFonts w:ascii="ＭＳ 明朝" w:hAnsi="ＭＳ 明朝" w:hint="eastAsia"/>
          <w:color w:val="000000"/>
        </w:rPr>
        <w:t>（0.01</w:t>
      </w:r>
      <w:r w:rsidR="001E29BC">
        <w:rPr>
          <w:rFonts w:ascii="ＭＳ 明朝" w:hAnsi="ＭＳ 明朝" w:hint="eastAsia"/>
          <w:color w:val="000000"/>
        </w:rPr>
        <w:t>％</w:t>
      </w:r>
      <w:r w:rsidRPr="00FF4F08">
        <w:rPr>
          <w:rFonts w:ascii="ＭＳ 明朝" w:hAnsi="ＭＳ 明朝" w:hint="eastAsia"/>
          <w:color w:val="000000"/>
        </w:rPr>
        <w:t>）で</w:t>
      </w:r>
      <w:r w:rsidR="00DF7E7A" w:rsidRPr="00FF4F08">
        <w:rPr>
          <w:rFonts w:ascii="ＭＳ 明朝" w:hAnsi="ＭＳ 明朝" w:hint="eastAsia"/>
          <w:color w:val="000000"/>
        </w:rPr>
        <w:t>し</w:t>
      </w:r>
      <w:r w:rsidRPr="00FF4F08">
        <w:rPr>
          <w:rFonts w:ascii="ＭＳ 明朝" w:hAnsi="ＭＳ 明朝" w:hint="eastAsia"/>
          <w:color w:val="000000"/>
        </w:rPr>
        <w:t>た。</w:t>
      </w:r>
    </w:p>
    <w:p w:rsidR="005E4BF1" w:rsidRPr="00EA76BC" w:rsidRDefault="006F2476" w:rsidP="00C11406">
      <w:pPr>
        <w:ind w:leftChars="200" w:left="442" w:firstLineChars="100" w:firstLine="221"/>
        <w:rPr>
          <w:color w:val="000000"/>
        </w:rPr>
      </w:pPr>
      <w:r>
        <w:rPr>
          <w:noProof/>
        </w:rPr>
        <w:drawing>
          <wp:anchor distT="0" distB="0" distL="114300" distR="114300" simplePos="0" relativeHeight="251666432" behindDoc="0" locked="0" layoutInCell="1" allowOverlap="1">
            <wp:simplePos x="0" y="0"/>
            <wp:positionH relativeFrom="column">
              <wp:posOffset>1516380</wp:posOffset>
            </wp:positionH>
            <wp:positionV relativeFrom="paragraph">
              <wp:posOffset>7620</wp:posOffset>
            </wp:positionV>
            <wp:extent cx="2371725" cy="2464435"/>
            <wp:effectExtent l="0" t="0" r="0" b="0"/>
            <wp:wrapNone/>
            <wp:docPr id="1293" name="図 1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3"/>
                    <pic:cNvPicPr>
                      <a:picLocks noChangeAspect="1" noChangeArrowheads="1"/>
                    </pic:cNvPicPr>
                  </pic:nvPicPr>
                  <pic:blipFill>
                    <a:blip r:embed="rId11" cstate="email">
                      <a:extLst>
                        <a:ext uri="{28A0092B-C50C-407E-A947-70E740481C1C}">
                          <a14:useLocalDpi xmlns:a14="http://schemas.microsoft.com/office/drawing/2010/main"/>
                        </a:ext>
                      </a:extLst>
                    </a:blip>
                    <a:srcRect l="21445" r="23685" b="5031"/>
                    <a:stretch>
                      <a:fillRect/>
                    </a:stretch>
                  </pic:blipFill>
                  <pic:spPr bwMode="auto">
                    <a:xfrm>
                      <a:off x="0" y="0"/>
                      <a:ext cx="2371725" cy="2464435"/>
                    </a:xfrm>
                    <a:prstGeom prst="rect">
                      <a:avLst/>
                    </a:prstGeom>
                    <a:noFill/>
                    <a:ln>
                      <a:noFill/>
                    </a:ln>
                  </pic:spPr>
                </pic:pic>
              </a:graphicData>
            </a:graphic>
            <wp14:sizeRelH relativeFrom="page">
              <wp14:pctWidth>0</wp14:pctWidth>
            </wp14:sizeRelH>
            <wp14:sizeRelV relativeFrom="page">
              <wp14:pctHeight>0</wp14:pctHeight>
            </wp14:sizeRelV>
          </wp:anchor>
        </w:drawing>
      </w:r>
      <w:r w:rsidR="00884169" w:rsidRPr="00EA76BC">
        <w:rPr>
          <w:rFonts w:hint="eastAsia"/>
          <w:color w:val="000000"/>
        </w:rPr>
        <w:t xml:space="preserve">　　　　　　　　　　　　　　　　　</w:t>
      </w:r>
    </w:p>
    <w:p w:rsidR="00095CA4" w:rsidRPr="00EA76BC" w:rsidRDefault="00095CA4" w:rsidP="00C11406">
      <w:pPr>
        <w:ind w:leftChars="200" w:left="442" w:firstLineChars="100" w:firstLine="221"/>
        <w:rPr>
          <w:color w:val="000000"/>
        </w:rPr>
      </w:pPr>
    </w:p>
    <w:p w:rsidR="00095CA4" w:rsidRPr="00EA76BC" w:rsidRDefault="00095CA4" w:rsidP="00C11406">
      <w:pPr>
        <w:ind w:leftChars="200" w:left="442" w:firstLineChars="100" w:firstLine="221"/>
        <w:rPr>
          <w:color w:val="000000"/>
        </w:rPr>
      </w:pPr>
    </w:p>
    <w:p w:rsidR="00095CA4" w:rsidRPr="00EA76BC" w:rsidRDefault="00095CA4" w:rsidP="00C11406">
      <w:pPr>
        <w:ind w:leftChars="200" w:left="442" w:firstLineChars="100" w:firstLine="221"/>
        <w:rPr>
          <w:color w:val="000000"/>
        </w:rPr>
      </w:pPr>
    </w:p>
    <w:p w:rsidR="00095CA4" w:rsidRPr="00EA76BC" w:rsidRDefault="00095CA4" w:rsidP="00C11406">
      <w:pPr>
        <w:ind w:leftChars="200" w:left="442" w:firstLineChars="100" w:firstLine="221"/>
        <w:rPr>
          <w:color w:val="000000"/>
        </w:rPr>
      </w:pPr>
    </w:p>
    <w:p w:rsidR="00095CA4" w:rsidRPr="00EA76BC" w:rsidRDefault="00095CA4" w:rsidP="00C11406">
      <w:pPr>
        <w:ind w:leftChars="200" w:left="442" w:firstLineChars="100" w:firstLine="221"/>
        <w:rPr>
          <w:color w:val="000000"/>
        </w:rPr>
      </w:pPr>
    </w:p>
    <w:p w:rsidR="00095CA4" w:rsidRPr="00EA76BC" w:rsidRDefault="00095CA4" w:rsidP="00C11406">
      <w:pPr>
        <w:ind w:leftChars="200" w:left="442" w:firstLineChars="100" w:firstLine="221"/>
        <w:rPr>
          <w:color w:val="000000"/>
        </w:rPr>
      </w:pPr>
    </w:p>
    <w:p w:rsidR="00095CA4" w:rsidRPr="00EA76BC" w:rsidRDefault="00095CA4" w:rsidP="00C11406">
      <w:pPr>
        <w:ind w:leftChars="200" w:left="442" w:firstLineChars="100" w:firstLine="221"/>
        <w:rPr>
          <w:color w:val="000000"/>
        </w:rPr>
      </w:pPr>
    </w:p>
    <w:p w:rsidR="00095CA4" w:rsidRPr="00EA76BC" w:rsidRDefault="00095CA4" w:rsidP="00C11406">
      <w:pPr>
        <w:ind w:leftChars="200" w:left="442" w:firstLineChars="100" w:firstLine="221"/>
        <w:rPr>
          <w:color w:val="000000"/>
        </w:rPr>
      </w:pPr>
    </w:p>
    <w:p w:rsidR="00095CA4" w:rsidRPr="00EA76BC" w:rsidRDefault="00095CA4" w:rsidP="00C11406">
      <w:pPr>
        <w:ind w:leftChars="200" w:left="442" w:firstLineChars="100" w:firstLine="221"/>
        <w:rPr>
          <w:color w:val="000000"/>
        </w:rPr>
      </w:pPr>
    </w:p>
    <w:p w:rsidR="00095CA4" w:rsidRPr="00EA76BC" w:rsidRDefault="00095CA4" w:rsidP="00C11406">
      <w:pPr>
        <w:ind w:leftChars="200" w:left="442" w:firstLineChars="100" w:firstLine="221"/>
        <w:rPr>
          <w:color w:val="000000"/>
        </w:rPr>
      </w:pPr>
    </w:p>
    <w:p w:rsidR="00095CA4" w:rsidRPr="00EA76BC" w:rsidRDefault="00095CA4" w:rsidP="00C11406">
      <w:pPr>
        <w:ind w:leftChars="200" w:left="442" w:firstLineChars="100" w:firstLine="221"/>
        <w:rPr>
          <w:color w:val="000000"/>
        </w:rPr>
      </w:pPr>
    </w:p>
    <w:p w:rsidR="00C11406" w:rsidRPr="00EA76BC" w:rsidRDefault="00020ADD" w:rsidP="00094C71">
      <w:pPr>
        <w:jc w:val="center"/>
        <w:rPr>
          <w:color w:val="000000"/>
        </w:rPr>
      </w:pPr>
      <w:r w:rsidRPr="00EA76BC">
        <w:rPr>
          <w:rFonts w:hint="eastAsia"/>
          <w:color w:val="000000"/>
        </w:rPr>
        <w:t>図２－１</w:t>
      </w:r>
      <w:r w:rsidR="00C11406" w:rsidRPr="00EA76BC">
        <w:rPr>
          <w:rFonts w:hint="eastAsia"/>
          <w:color w:val="000000"/>
        </w:rPr>
        <w:t xml:space="preserve">　温室効果ガスの種類別排出状況</w:t>
      </w:r>
    </w:p>
    <w:p w:rsidR="00884169" w:rsidRPr="00094C71" w:rsidRDefault="00094C71" w:rsidP="00094C71">
      <w:pPr>
        <w:jc w:val="center"/>
        <w:rPr>
          <w:rFonts w:ascii="ＭＳ 明朝" w:hAnsi="ＭＳ 明朝"/>
          <w:color w:val="000000"/>
          <w:sz w:val="16"/>
          <w:szCs w:val="16"/>
        </w:rPr>
      </w:pPr>
      <w:r>
        <w:rPr>
          <w:rFonts w:ascii="ＭＳ 明朝" w:hAnsi="ＭＳ 明朝" w:hint="eastAsia"/>
          <w:color w:val="000000"/>
          <w:sz w:val="16"/>
          <w:szCs w:val="16"/>
        </w:rPr>
        <w:t xml:space="preserve">　　　　　</w:t>
      </w:r>
      <w:r w:rsidR="00CB2ECF" w:rsidRPr="00094C71">
        <w:rPr>
          <w:rFonts w:ascii="ＭＳ 明朝" w:hAnsi="ＭＳ 明朝" w:hint="eastAsia"/>
          <w:color w:val="000000"/>
          <w:sz w:val="16"/>
          <w:szCs w:val="16"/>
        </w:rPr>
        <w:t>※四捨五入の関係で</w:t>
      </w:r>
      <w:r w:rsidR="00884169" w:rsidRPr="00094C71">
        <w:rPr>
          <w:rFonts w:ascii="ＭＳ 明朝" w:hAnsi="ＭＳ 明朝" w:hint="eastAsia"/>
          <w:color w:val="000000"/>
          <w:sz w:val="16"/>
          <w:szCs w:val="16"/>
        </w:rPr>
        <w:t>数値の</w:t>
      </w:r>
      <w:r w:rsidR="00CB2ECF" w:rsidRPr="00094C71">
        <w:rPr>
          <w:rFonts w:ascii="ＭＳ 明朝" w:hAnsi="ＭＳ 明朝" w:hint="eastAsia"/>
          <w:color w:val="000000"/>
          <w:sz w:val="16"/>
          <w:szCs w:val="16"/>
        </w:rPr>
        <w:t>合計が100にならない場合があ</w:t>
      </w:r>
      <w:r w:rsidR="00894859" w:rsidRPr="00094C71">
        <w:rPr>
          <w:rFonts w:ascii="ＭＳ 明朝" w:hAnsi="ＭＳ 明朝" w:hint="eastAsia"/>
          <w:color w:val="000000"/>
          <w:sz w:val="16"/>
          <w:szCs w:val="16"/>
        </w:rPr>
        <w:t>る</w:t>
      </w:r>
      <w:r w:rsidR="00CB2ECF" w:rsidRPr="00094C71">
        <w:rPr>
          <w:rFonts w:ascii="ＭＳ 明朝" w:hAnsi="ＭＳ 明朝" w:hint="eastAsia"/>
          <w:color w:val="000000"/>
          <w:sz w:val="16"/>
          <w:szCs w:val="16"/>
        </w:rPr>
        <w:t>。</w:t>
      </w:r>
    </w:p>
    <w:p w:rsidR="00884169" w:rsidRPr="00EA76BC" w:rsidRDefault="00884169" w:rsidP="00884169">
      <w:pPr>
        <w:rPr>
          <w:color w:val="000000"/>
        </w:rPr>
      </w:pPr>
    </w:p>
    <w:p w:rsidR="00C11406" w:rsidRPr="00FF4F08" w:rsidRDefault="00C11406" w:rsidP="00A05980">
      <w:pPr>
        <w:ind w:leftChars="192" w:left="424" w:firstLineChars="100" w:firstLine="221"/>
        <w:rPr>
          <w:rFonts w:ascii="ＭＳ 明朝" w:hAnsi="ＭＳ 明朝"/>
          <w:color w:val="000000"/>
        </w:rPr>
      </w:pPr>
      <w:r w:rsidRPr="00FF4F08">
        <w:rPr>
          <w:rFonts w:ascii="ＭＳ 明朝" w:hAnsi="ＭＳ 明朝" w:hint="eastAsia"/>
          <w:color w:val="000000"/>
        </w:rPr>
        <w:t>主な温室効果ガスの排出状況は次のとおりで</w:t>
      </w:r>
      <w:r w:rsidR="00DF7E7A" w:rsidRPr="00FF4F08">
        <w:rPr>
          <w:rFonts w:ascii="ＭＳ 明朝" w:hAnsi="ＭＳ 明朝" w:hint="eastAsia"/>
          <w:color w:val="000000"/>
        </w:rPr>
        <w:t>す</w:t>
      </w:r>
      <w:r w:rsidRPr="00FF4F08">
        <w:rPr>
          <w:rFonts w:ascii="ＭＳ 明朝" w:hAnsi="ＭＳ 明朝" w:hint="eastAsia"/>
          <w:color w:val="000000"/>
        </w:rPr>
        <w:t>。</w:t>
      </w:r>
    </w:p>
    <w:p w:rsidR="00C11406" w:rsidRPr="00FF4F08" w:rsidRDefault="00C11406" w:rsidP="00C11406">
      <w:pPr>
        <w:numPr>
          <w:ilvl w:val="0"/>
          <w:numId w:val="2"/>
        </w:numPr>
        <w:rPr>
          <w:rFonts w:ascii="ＭＳ 明朝" w:hAnsi="ＭＳ 明朝"/>
          <w:color w:val="000000"/>
        </w:rPr>
      </w:pPr>
      <w:r w:rsidRPr="00FF4F08">
        <w:rPr>
          <w:rFonts w:ascii="ＭＳ 明朝" w:hAnsi="ＭＳ 明朝" w:hint="eastAsia"/>
          <w:color w:val="000000"/>
        </w:rPr>
        <w:t>二酸化炭素（CO</w:t>
      </w:r>
      <w:r w:rsidRPr="00FF4F08">
        <w:rPr>
          <w:rFonts w:ascii="ＭＳ 明朝" w:hAnsi="ＭＳ 明朝" w:hint="eastAsia"/>
          <w:color w:val="000000"/>
          <w:vertAlign w:val="subscript"/>
        </w:rPr>
        <w:t>2</w:t>
      </w:r>
      <w:r w:rsidRPr="00FF4F08">
        <w:rPr>
          <w:rFonts w:ascii="ＭＳ 明朝" w:hAnsi="ＭＳ 明朝" w:hint="eastAsia"/>
          <w:color w:val="000000"/>
        </w:rPr>
        <w:t>）</w:t>
      </w:r>
      <w:r w:rsidR="0044581A" w:rsidRPr="00FF4F08">
        <w:rPr>
          <w:rFonts w:ascii="ＭＳ 明朝" w:hAnsi="ＭＳ 明朝" w:hint="eastAsia"/>
          <w:color w:val="000000"/>
        </w:rPr>
        <w:t>・・・温室効果ガス総排出量の</w:t>
      </w:r>
      <w:r w:rsidR="00753F64">
        <w:rPr>
          <w:rFonts w:ascii="ＭＳ 明朝" w:hAnsi="ＭＳ 明朝"/>
          <w:color w:val="000000"/>
        </w:rPr>
        <w:t>92.5</w:t>
      </w:r>
      <w:r w:rsidR="0044581A" w:rsidRPr="00FF4F08">
        <w:rPr>
          <w:rFonts w:ascii="ＭＳ 明朝" w:hAnsi="ＭＳ 明朝" w:hint="eastAsia"/>
          <w:color w:val="000000"/>
        </w:rPr>
        <w:t>％</w:t>
      </w:r>
    </w:p>
    <w:p w:rsidR="002338BD" w:rsidRPr="00EA76BC" w:rsidRDefault="006F2476" w:rsidP="00AD7AE4">
      <w:pPr>
        <w:ind w:leftChars="300" w:left="663" w:firstLineChars="100" w:firstLine="221"/>
        <w:rPr>
          <w:rFonts w:ascii="ＭＳ 明朝" w:hAnsi="ＭＳ 明朝"/>
          <w:color w:val="000000"/>
        </w:rPr>
      </w:pPr>
      <w:r>
        <w:rPr>
          <w:noProof/>
        </w:rPr>
        <w:drawing>
          <wp:anchor distT="0" distB="0" distL="114300" distR="114300" simplePos="0" relativeHeight="251687936" behindDoc="0" locked="0" layoutInCell="1" allowOverlap="1">
            <wp:simplePos x="0" y="0"/>
            <wp:positionH relativeFrom="column">
              <wp:posOffset>339090</wp:posOffset>
            </wp:positionH>
            <wp:positionV relativeFrom="paragraph">
              <wp:posOffset>617220</wp:posOffset>
            </wp:positionV>
            <wp:extent cx="2039620" cy="2371090"/>
            <wp:effectExtent l="0" t="0" r="0" b="0"/>
            <wp:wrapNone/>
            <wp:docPr id="1147" name="図 1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9"/>
                    <pic:cNvPicPr>
                      <a:picLocks noChangeAspect="1" noChangeArrowheads="1"/>
                    </pic:cNvPicPr>
                  </pic:nvPicPr>
                  <pic:blipFill>
                    <a:blip r:embed="rId12" cstate="email">
                      <a:extLst>
                        <a:ext uri="{28A0092B-C50C-407E-A947-70E740481C1C}">
                          <a14:useLocalDpi xmlns:a14="http://schemas.microsoft.com/office/drawing/2010/main"/>
                        </a:ext>
                      </a:extLst>
                    </a:blip>
                    <a:srcRect l="15050" t="25026" r="31024" b="20154"/>
                    <a:stretch>
                      <a:fillRect/>
                    </a:stretch>
                  </pic:blipFill>
                  <pic:spPr bwMode="auto">
                    <a:xfrm>
                      <a:off x="0" y="0"/>
                      <a:ext cx="2039620" cy="2371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76BC">
        <w:rPr>
          <w:noProof/>
          <w:color w:val="000000"/>
        </w:rPr>
        <mc:AlternateContent>
          <mc:Choice Requires="wps">
            <w:drawing>
              <wp:anchor distT="0" distB="0" distL="114300" distR="114300" simplePos="0" relativeHeight="251599872" behindDoc="0" locked="0" layoutInCell="1" allowOverlap="1">
                <wp:simplePos x="0" y="0"/>
                <wp:positionH relativeFrom="column">
                  <wp:posOffset>3258185</wp:posOffset>
                </wp:positionH>
                <wp:positionV relativeFrom="paragraph">
                  <wp:posOffset>578485</wp:posOffset>
                </wp:positionV>
                <wp:extent cx="2066290" cy="542925"/>
                <wp:effectExtent l="4445" t="4445" r="0" b="0"/>
                <wp:wrapNone/>
                <wp:docPr id="1146" name="Text Box 7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D1FEC" w:rsidRPr="002C4E59" w:rsidRDefault="001D1FEC" w:rsidP="002C4E59">
                            <w:pPr>
                              <w:jc w:val="center"/>
                              <w:rPr>
                                <w:rFonts w:ascii="ＭＳ 明朝" w:hAnsi="ＭＳ 明朝"/>
                                <w:u w:val="single"/>
                              </w:rPr>
                            </w:pPr>
                            <w:r w:rsidRPr="002C4E59">
                              <w:rPr>
                                <w:rFonts w:ascii="ＭＳ 明朝" w:hAnsi="ＭＳ 明朝" w:hint="eastAsia"/>
                                <w:u w:val="single"/>
                              </w:rPr>
                              <w:t>電気の使用に伴うCO</w:t>
                            </w:r>
                            <w:r w:rsidRPr="002C4E59">
                              <w:rPr>
                                <w:rFonts w:ascii="ＭＳ 明朝" w:hAnsi="ＭＳ 明朝" w:hint="eastAsia"/>
                                <w:u w:val="single"/>
                                <w:vertAlign w:val="subscript"/>
                              </w:rPr>
                              <w:t>2</w:t>
                            </w:r>
                            <w:r w:rsidRPr="002C4E59">
                              <w:rPr>
                                <w:rFonts w:ascii="ＭＳ 明朝" w:hAnsi="ＭＳ 明朝" w:hint="eastAsia"/>
                                <w:u w:val="single"/>
                              </w:rPr>
                              <w:t>排出量</w:t>
                            </w:r>
                          </w:p>
                          <w:p w:rsidR="001D1FEC" w:rsidRPr="002C4E59" w:rsidRDefault="001D1FEC" w:rsidP="002C4E59">
                            <w:pPr>
                              <w:jc w:val="center"/>
                              <w:rPr>
                                <w:rFonts w:ascii="ＭＳ 明朝" w:hAnsi="ＭＳ 明朝"/>
                                <w:u w:val="single"/>
                              </w:rPr>
                            </w:pPr>
                            <w:r w:rsidRPr="002C4E59">
                              <w:rPr>
                                <w:rFonts w:ascii="ＭＳ 明朝" w:hAnsi="ＭＳ 明朝" w:hint="eastAsia"/>
                                <w:u w:val="single"/>
                              </w:rPr>
                              <w:t>事業別内訳</w:t>
                            </w:r>
                          </w:p>
                          <w:p w:rsidR="001D1FEC" w:rsidRPr="002C4E59" w:rsidRDefault="001D1FEC" w:rsidP="00C11406">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1" o:spid="_x0000_s1033" type="#_x0000_t202" style="position:absolute;left:0;text-align:left;margin-left:256.55pt;margin-top:45.55pt;width:162.7pt;height:42.7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" filled="f" stroked="f">
                <v:textbox inset="0,0,0,0">
                  <w:txbxContent>
                    <w:p w:rsidR="001D1FEC" w:rsidRPr="002C4E59" w:rsidRDefault="001D1FEC" w:rsidP="002C4E59">
                      <w:pPr>
                        <w:jc w:val="center"/>
                        <w:rPr>
                          <w:rFonts w:ascii="ＭＳ 明朝" w:hAnsi="ＭＳ 明朝"/>
                          <w:u w:val="single"/>
                        </w:rPr>
                      </w:pPr>
                      <w:r w:rsidRPr="002C4E59">
                        <w:rPr>
                          <w:rFonts w:ascii="ＭＳ 明朝" w:hAnsi="ＭＳ 明朝" w:hint="eastAsia"/>
                          <w:u w:val="single"/>
                        </w:rPr>
                        <w:t>電気の使用に伴うCO</w:t>
                      </w:r>
                      <w:r w:rsidRPr="002C4E59">
                        <w:rPr>
                          <w:rFonts w:ascii="ＭＳ 明朝" w:hAnsi="ＭＳ 明朝" w:hint="eastAsia"/>
                          <w:u w:val="single"/>
                          <w:vertAlign w:val="subscript"/>
                        </w:rPr>
                        <w:t>2</w:t>
                      </w:r>
                      <w:r w:rsidRPr="002C4E59">
                        <w:rPr>
                          <w:rFonts w:ascii="ＭＳ 明朝" w:hAnsi="ＭＳ 明朝" w:hint="eastAsia"/>
                          <w:u w:val="single"/>
                        </w:rPr>
                        <w:t>排出量</w:t>
                      </w:r>
                    </w:p>
                    <w:p w:rsidR="001D1FEC" w:rsidRPr="002C4E59" w:rsidRDefault="001D1FEC" w:rsidP="002C4E59">
                      <w:pPr>
                        <w:jc w:val="center"/>
                        <w:rPr>
                          <w:rFonts w:ascii="ＭＳ 明朝" w:hAnsi="ＭＳ 明朝"/>
                          <w:u w:val="single"/>
                        </w:rPr>
                      </w:pPr>
                      <w:r w:rsidRPr="002C4E59">
                        <w:rPr>
                          <w:rFonts w:ascii="ＭＳ 明朝" w:hAnsi="ＭＳ 明朝" w:hint="eastAsia"/>
                          <w:u w:val="single"/>
                        </w:rPr>
                        <w:t>事業別内訳</w:t>
                      </w:r>
                    </w:p>
                    <w:p w:rsidR="001D1FEC" w:rsidRPr="002C4E59" w:rsidRDefault="001D1FEC" w:rsidP="00C11406">
                      <w:pPr>
                        <w:jc w:val="center"/>
                      </w:pPr>
                    </w:p>
                  </w:txbxContent>
                </v:textbox>
              </v:shape>
            </w:pict>
          </mc:Fallback>
        </mc:AlternateContent>
      </w:r>
      <w:r w:rsidR="00EC5810" w:rsidRPr="00FF4F08">
        <w:rPr>
          <w:rFonts w:ascii="ＭＳ 明朝" w:hAnsi="ＭＳ 明朝" w:hint="eastAsia"/>
          <w:color w:val="000000"/>
        </w:rPr>
        <w:t>CO</w:t>
      </w:r>
      <w:r w:rsidR="00EC5810" w:rsidRPr="00FF4F08">
        <w:rPr>
          <w:rFonts w:ascii="ＭＳ 明朝" w:hAnsi="ＭＳ 明朝" w:hint="eastAsia"/>
          <w:color w:val="000000"/>
          <w:vertAlign w:val="subscript"/>
        </w:rPr>
        <w:t>2</w:t>
      </w:r>
      <w:r w:rsidR="0026269E" w:rsidRPr="00FF4F08">
        <w:rPr>
          <w:rFonts w:ascii="ＭＳ 明朝" w:hAnsi="ＭＳ 明朝" w:hint="eastAsia"/>
          <w:color w:val="000000"/>
        </w:rPr>
        <w:t>については</w:t>
      </w:r>
      <w:r w:rsidR="00EC5810" w:rsidRPr="00FF4F08">
        <w:rPr>
          <w:rFonts w:ascii="ＭＳ 明朝" w:hAnsi="ＭＳ 明朝" w:hint="eastAsia"/>
          <w:color w:val="000000"/>
        </w:rPr>
        <w:t>、</w:t>
      </w:r>
      <w:r w:rsidR="00753F64" w:rsidRPr="00FF4F08">
        <w:rPr>
          <w:rFonts w:ascii="ＭＳ 明朝" w:hAnsi="ＭＳ 明朝" w:hint="eastAsia"/>
          <w:color w:val="000000"/>
        </w:rPr>
        <w:t>廃棄物焼却</w:t>
      </w:r>
      <w:r w:rsidR="002338BD" w:rsidRPr="00FF4F08">
        <w:rPr>
          <w:rFonts w:ascii="ＭＳ 明朝" w:hAnsi="ＭＳ 明朝" w:hint="eastAsia"/>
          <w:color w:val="000000"/>
        </w:rPr>
        <w:t>によるものが</w:t>
      </w:r>
      <w:r w:rsidR="00753F64">
        <w:rPr>
          <w:rFonts w:ascii="ＭＳ 明朝" w:hAnsi="ＭＳ 明朝"/>
          <w:color w:val="000000"/>
        </w:rPr>
        <w:t>47.2</w:t>
      </w:r>
      <w:r w:rsidR="002338BD" w:rsidRPr="00FF4F08">
        <w:rPr>
          <w:rFonts w:ascii="ＭＳ 明朝" w:hAnsi="ＭＳ 明朝" w:hint="eastAsia"/>
          <w:color w:val="000000"/>
        </w:rPr>
        <w:t>万トン-CO</w:t>
      </w:r>
      <w:r w:rsidR="002338BD" w:rsidRPr="00FF4F08">
        <w:rPr>
          <w:rFonts w:ascii="ＭＳ 明朝" w:hAnsi="ＭＳ 明朝" w:hint="eastAsia"/>
          <w:color w:val="000000"/>
          <w:vertAlign w:val="subscript"/>
        </w:rPr>
        <w:t>2</w:t>
      </w:r>
      <w:r w:rsidR="002338BD" w:rsidRPr="00FF4F08">
        <w:rPr>
          <w:rFonts w:ascii="ＭＳ 明朝" w:hAnsi="ＭＳ 明朝" w:hint="eastAsia"/>
          <w:color w:val="000000"/>
        </w:rPr>
        <w:t>（</w:t>
      </w:r>
      <w:r w:rsidR="00753F64">
        <w:rPr>
          <w:rFonts w:ascii="ＭＳ 明朝" w:hAnsi="ＭＳ 明朝"/>
          <w:color w:val="000000"/>
        </w:rPr>
        <w:t>61.</w:t>
      </w:r>
      <w:r w:rsidR="00754499">
        <w:rPr>
          <w:rFonts w:ascii="ＭＳ 明朝" w:hAnsi="ＭＳ 明朝"/>
          <w:color w:val="000000"/>
        </w:rPr>
        <w:t>6</w:t>
      </w:r>
      <w:r w:rsidR="002338BD" w:rsidRPr="00FF4F08">
        <w:rPr>
          <w:rFonts w:ascii="ＭＳ 明朝" w:hAnsi="ＭＳ 明朝" w:hint="eastAsia"/>
          <w:color w:val="000000"/>
        </w:rPr>
        <w:t>％）、</w:t>
      </w:r>
      <w:r w:rsidR="00753F64">
        <w:rPr>
          <w:rFonts w:ascii="ＭＳ 明朝" w:hAnsi="ＭＳ 明朝" w:hint="eastAsia"/>
          <w:color w:val="000000"/>
        </w:rPr>
        <w:t>電気の使用</w:t>
      </w:r>
      <w:r w:rsidR="002338BD" w:rsidRPr="00FF4F08">
        <w:rPr>
          <w:rFonts w:ascii="ＭＳ 明朝" w:hAnsi="ＭＳ 明朝" w:hint="eastAsia"/>
          <w:color w:val="000000"/>
        </w:rPr>
        <w:t>によるものが</w:t>
      </w:r>
      <w:r w:rsidR="00753F64">
        <w:rPr>
          <w:rFonts w:ascii="ＭＳ 明朝" w:hAnsi="ＭＳ 明朝"/>
          <w:color w:val="000000"/>
        </w:rPr>
        <w:t>22.4</w:t>
      </w:r>
      <w:r w:rsidR="002338BD" w:rsidRPr="00FF4F08">
        <w:rPr>
          <w:rFonts w:ascii="ＭＳ 明朝" w:hAnsi="ＭＳ 明朝" w:hint="eastAsia"/>
          <w:color w:val="000000"/>
        </w:rPr>
        <w:t>万トン-CO</w:t>
      </w:r>
      <w:r w:rsidR="002338BD" w:rsidRPr="00FF4F08">
        <w:rPr>
          <w:rFonts w:ascii="ＭＳ 明朝" w:hAnsi="ＭＳ 明朝" w:hint="eastAsia"/>
          <w:color w:val="000000"/>
          <w:vertAlign w:val="subscript"/>
        </w:rPr>
        <w:t>2</w:t>
      </w:r>
      <w:r w:rsidR="002338BD" w:rsidRPr="00FF4F08">
        <w:rPr>
          <w:rFonts w:ascii="ＭＳ 明朝" w:hAnsi="ＭＳ 明朝" w:hint="eastAsia"/>
          <w:color w:val="000000"/>
        </w:rPr>
        <w:t>（</w:t>
      </w:r>
      <w:r w:rsidR="00753F64">
        <w:rPr>
          <w:rFonts w:ascii="ＭＳ 明朝" w:hAnsi="ＭＳ 明朝"/>
          <w:color w:val="000000"/>
        </w:rPr>
        <w:t>29.3</w:t>
      </w:r>
      <w:r w:rsidR="002338BD" w:rsidRPr="00FF4F08">
        <w:rPr>
          <w:rFonts w:ascii="ＭＳ 明朝" w:hAnsi="ＭＳ 明朝" w:hint="eastAsia"/>
          <w:color w:val="000000"/>
        </w:rPr>
        <w:t>％）と</w:t>
      </w:r>
      <w:r w:rsidR="003B79E0">
        <w:rPr>
          <w:rFonts w:ascii="ＭＳ 明朝" w:hAnsi="ＭＳ 明朝" w:hint="eastAsia"/>
          <w:color w:val="000000"/>
        </w:rPr>
        <w:t>、</w:t>
      </w:r>
      <w:r w:rsidR="00EC5810" w:rsidRPr="00FF4F08">
        <w:rPr>
          <w:rFonts w:ascii="ＭＳ 明朝" w:hAnsi="ＭＳ 明朝" w:hint="eastAsia"/>
          <w:color w:val="000000"/>
        </w:rPr>
        <w:t>この二つに起因する</w:t>
      </w:r>
      <w:r w:rsidR="002338BD" w:rsidRPr="00FF4F08">
        <w:rPr>
          <w:rFonts w:ascii="ＭＳ 明朝" w:hAnsi="ＭＳ 明朝" w:hint="eastAsia"/>
          <w:color w:val="000000"/>
        </w:rPr>
        <w:t>排出量</w:t>
      </w:r>
      <w:r w:rsidR="00EC5810" w:rsidRPr="00FF4F08">
        <w:rPr>
          <w:rFonts w:ascii="ＭＳ 明朝" w:hAnsi="ＭＳ 明朝" w:hint="eastAsia"/>
          <w:color w:val="000000"/>
        </w:rPr>
        <w:t>が</w:t>
      </w:r>
      <w:r w:rsidR="002338BD" w:rsidRPr="00FF4F08">
        <w:rPr>
          <w:rFonts w:ascii="ＭＳ 明朝" w:hAnsi="ＭＳ 明朝" w:hint="eastAsia"/>
          <w:color w:val="000000"/>
        </w:rPr>
        <w:t>ほとんどを占めてい</w:t>
      </w:r>
      <w:r w:rsidR="00DF7E7A" w:rsidRPr="00FF4F08">
        <w:rPr>
          <w:rFonts w:ascii="ＭＳ 明朝" w:hAnsi="ＭＳ 明朝" w:hint="eastAsia"/>
          <w:color w:val="000000"/>
        </w:rPr>
        <w:t>ます</w:t>
      </w:r>
      <w:r w:rsidR="002338BD" w:rsidRPr="00FF4F08">
        <w:rPr>
          <w:rFonts w:ascii="ＭＳ 明朝" w:hAnsi="ＭＳ 明朝" w:hint="eastAsia"/>
          <w:color w:val="000000"/>
        </w:rPr>
        <w:t>。</w:t>
      </w:r>
    </w:p>
    <w:p w:rsidR="00C11406" w:rsidRPr="00EA76BC" w:rsidRDefault="006F2476" w:rsidP="00AA48BE">
      <w:pPr>
        <w:ind w:left="791"/>
        <w:rPr>
          <w:rFonts w:ascii="ＭＳ 明朝" w:hAnsi="ＭＳ 明朝"/>
          <w:color w:val="000000"/>
        </w:rPr>
      </w:pPr>
      <w:r>
        <w:rPr>
          <w:rFonts w:ascii="ＭＳ Ｐゴシック" w:eastAsia="ＭＳ Ｐゴシック" w:hAnsi="ＭＳ Ｐゴシック" w:cs="ＭＳ Ｐゴシック"/>
          <w:noProof/>
          <w:kern w:val="0"/>
          <w:sz w:val="24"/>
        </w:rPr>
        <w:drawing>
          <wp:anchor distT="0" distB="0" distL="114300" distR="114300" simplePos="0" relativeHeight="251608064" behindDoc="0" locked="0" layoutInCell="1" allowOverlap="1">
            <wp:simplePos x="0" y="0"/>
            <wp:positionH relativeFrom="column">
              <wp:posOffset>2513965</wp:posOffset>
            </wp:positionH>
            <wp:positionV relativeFrom="paragraph">
              <wp:posOffset>7268210</wp:posOffset>
            </wp:positionV>
            <wp:extent cx="2114550" cy="2314575"/>
            <wp:effectExtent l="0" t="0" r="0" b="0"/>
            <wp:wrapNone/>
            <wp:docPr id="1055" name="グラフ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グラフ 1"/>
                    <pic:cNvPicPr>
                      <a:picLocks noChangeArrowheads="1"/>
                    </pic:cNvPicPr>
                  </pic:nvPicPr>
                  <pic:blipFill>
                    <a:blip r:embed="rId13" cstate="email">
                      <a:extLst>
                        <a:ext uri="{28A0092B-C50C-407E-A947-70E740481C1C}">
                          <a14:useLocalDpi xmlns:a14="http://schemas.microsoft.com/office/drawing/2010/main"/>
                        </a:ext>
                      </a:extLst>
                    </a:blip>
                    <a:srcRect l="-5080" t="-1920" r="-5400" b="-1282"/>
                    <a:stretch>
                      <a:fillRect/>
                    </a:stretch>
                  </pic:blipFill>
                  <pic:spPr bwMode="auto">
                    <a:xfrm>
                      <a:off x="0" y="0"/>
                      <a:ext cx="2114550" cy="2314575"/>
                    </a:xfrm>
                    <a:prstGeom prst="rect">
                      <a:avLst/>
                    </a:prstGeom>
                    <a:noFill/>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cs="ＭＳ Ｐゴシック"/>
          <w:noProof/>
          <w:kern w:val="0"/>
          <w:sz w:val="24"/>
        </w:rPr>
        <w:drawing>
          <wp:anchor distT="0" distB="0" distL="114300" distR="114300" simplePos="0" relativeHeight="251607040" behindDoc="0" locked="0" layoutInCell="1" allowOverlap="1">
            <wp:simplePos x="0" y="0"/>
            <wp:positionH relativeFrom="column">
              <wp:posOffset>2513965</wp:posOffset>
            </wp:positionH>
            <wp:positionV relativeFrom="paragraph">
              <wp:posOffset>7268210</wp:posOffset>
            </wp:positionV>
            <wp:extent cx="2114550" cy="2314575"/>
            <wp:effectExtent l="0" t="0" r="0" b="0"/>
            <wp:wrapNone/>
            <wp:docPr id="1054" name="グラフ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グラフ 1"/>
                    <pic:cNvPicPr>
                      <a:picLocks noChangeArrowheads="1"/>
                    </pic:cNvPicPr>
                  </pic:nvPicPr>
                  <pic:blipFill>
                    <a:blip r:embed="rId13" cstate="email">
                      <a:extLst>
                        <a:ext uri="{28A0092B-C50C-407E-A947-70E740481C1C}">
                          <a14:useLocalDpi xmlns:a14="http://schemas.microsoft.com/office/drawing/2010/main"/>
                        </a:ext>
                      </a:extLst>
                    </a:blip>
                    <a:srcRect l="-5080" t="-1920" r="-5400" b="-1282"/>
                    <a:stretch>
                      <a:fillRect/>
                    </a:stretch>
                  </pic:blipFill>
                  <pic:spPr bwMode="auto">
                    <a:xfrm>
                      <a:off x="0" y="0"/>
                      <a:ext cx="2114550" cy="2314575"/>
                    </a:xfrm>
                    <a:prstGeom prst="rect">
                      <a:avLst/>
                    </a:prstGeom>
                    <a:noFill/>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cs="ＭＳ Ｐゴシック"/>
          <w:noProof/>
          <w:kern w:val="0"/>
          <w:sz w:val="24"/>
        </w:rPr>
        <w:drawing>
          <wp:anchor distT="0" distB="0" distL="114300" distR="114300" simplePos="0" relativeHeight="251606016" behindDoc="0" locked="0" layoutInCell="1" allowOverlap="1">
            <wp:simplePos x="0" y="0"/>
            <wp:positionH relativeFrom="column">
              <wp:posOffset>2513965</wp:posOffset>
            </wp:positionH>
            <wp:positionV relativeFrom="paragraph">
              <wp:posOffset>7268210</wp:posOffset>
            </wp:positionV>
            <wp:extent cx="2114550" cy="2314575"/>
            <wp:effectExtent l="0" t="0" r="0" b="0"/>
            <wp:wrapNone/>
            <wp:docPr id="1053" name="グラフ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グラフ 1"/>
                    <pic:cNvPicPr>
                      <a:picLocks noChangeArrowheads="1"/>
                    </pic:cNvPicPr>
                  </pic:nvPicPr>
                  <pic:blipFill>
                    <a:blip r:embed="rId13" cstate="email">
                      <a:extLst>
                        <a:ext uri="{28A0092B-C50C-407E-A947-70E740481C1C}">
                          <a14:useLocalDpi xmlns:a14="http://schemas.microsoft.com/office/drawing/2010/main"/>
                        </a:ext>
                      </a:extLst>
                    </a:blip>
                    <a:srcRect l="-5080" t="-1920" r="-5400" b="-1282"/>
                    <a:stretch>
                      <a:fillRect/>
                    </a:stretch>
                  </pic:blipFill>
                  <pic:spPr bwMode="auto">
                    <a:xfrm>
                      <a:off x="0" y="0"/>
                      <a:ext cx="2114550" cy="2314575"/>
                    </a:xfrm>
                    <a:prstGeom prst="rect">
                      <a:avLst/>
                    </a:prstGeom>
                    <a:noFill/>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cs="ＭＳ Ｐゴシック"/>
          <w:noProof/>
          <w:kern w:val="0"/>
          <w:sz w:val="24"/>
        </w:rPr>
        <w:drawing>
          <wp:anchor distT="0" distB="0" distL="114300" distR="114300" simplePos="0" relativeHeight="251604992" behindDoc="0" locked="0" layoutInCell="1" allowOverlap="1">
            <wp:simplePos x="0" y="0"/>
            <wp:positionH relativeFrom="column">
              <wp:posOffset>2513965</wp:posOffset>
            </wp:positionH>
            <wp:positionV relativeFrom="paragraph">
              <wp:posOffset>7268210</wp:posOffset>
            </wp:positionV>
            <wp:extent cx="2114550" cy="2314575"/>
            <wp:effectExtent l="0" t="0" r="0" b="0"/>
            <wp:wrapNone/>
            <wp:docPr id="1052" name="グラフ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グラフ 1"/>
                    <pic:cNvPicPr>
                      <a:picLocks noChangeArrowheads="1"/>
                    </pic:cNvPicPr>
                  </pic:nvPicPr>
                  <pic:blipFill>
                    <a:blip r:embed="rId13" cstate="email">
                      <a:extLst>
                        <a:ext uri="{28A0092B-C50C-407E-A947-70E740481C1C}">
                          <a14:useLocalDpi xmlns:a14="http://schemas.microsoft.com/office/drawing/2010/main"/>
                        </a:ext>
                      </a:extLst>
                    </a:blip>
                    <a:srcRect l="-5080" t="-1920" r="-5400" b="-1282"/>
                    <a:stretch>
                      <a:fillRect/>
                    </a:stretch>
                  </pic:blipFill>
                  <pic:spPr bwMode="auto">
                    <a:xfrm>
                      <a:off x="0" y="0"/>
                      <a:ext cx="2114550" cy="2314575"/>
                    </a:xfrm>
                    <a:prstGeom prst="rect">
                      <a:avLst/>
                    </a:prstGeom>
                    <a:noFill/>
                  </pic:spPr>
                </pic:pic>
              </a:graphicData>
            </a:graphic>
            <wp14:sizeRelH relativeFrom="page">
              <wp14:pctWidth>0</wp14:pctWidth>
            </wp14:sizeRelH>
            <wp14:sizeRelV relativeFrom="page">
              <wp14:pctHeight>0</wp14:pctHeight>
            </wp14:sizeRelV>
          </wp:anchor>
        </w:drawing>
      </w:r>
    </w:p>
    <w:p w:rsidR="00C11406" w:rsidRPr="00FF4F08" w:rsidRDefault="006F2476" w:rsidP="00C11406">
      <w:pPr>
        <w:ind w:leftChars="195" w:left="431" w:firstLineChars="100" w:firstLine="221"/>
        <w:rPr>
          <w:rFonts w:ascii="ＭＳ 明朝" w:hAnsi="ＭＳ 明朝"/>
          <w:color w:val="000000"/>
        </w:rPr>
      </w:pPr>
      <w:r>
        <w:rPr>
          <w:noProof/>
        </w:rPr>
        <w:drawing>
          <wp:anchor distT="0" distB="0" distL="114300" distR="114300" simplePos="0" relativeHeight="251689984" behindDoc="0" locked="0" layoutInCell="1" allowOverlap="1">
            <wp:simplePos x="0" y="0"/>
            <wp:positionH relativeFrom="column">
              <wp:posOffset>2647315</wp:posOffset>
            </wp:positionH>
            <wp:positionV relativeFrom="paragraph">
              <wp:posOffset>186690</wp:posOffset>
            </wp:positionV>
            <wp:extent cx="2642235" cy="2089785"/>
            <wp:effectExtent l="0" t="0" r="0" b="0"/>
            <wp:wrapNone/>
            <wp:docPr id="1145" name="図 1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0"/>
                    <pic:cNvPicPr>
                      <a:picLocks noChangeAspect="1" noChangeArrowheads="1"/>
                    </pic:cNvPicPr>
                  </pic:nvPicPr>
                  <pic:blipFill>
                    <a:blip r:embed="rId14" cstate="email">
                      <a:extLst>
                        <a:ext uri="{28A0092B-C50C-407E-A947-70E740481C1C}">
                          <a14:useLocalDpi xmlns:a14="http://schemas.microsoft.com/office/drawing/2010/main"/>
                        </a:ext>
                      </a:extLst>
                    </a:blip>
                    <a:srcRect l="3566" t="9230" r="22188" b="3040"/>
                    <a:stretch>
                      <a:fillRect/>
                    </a:stretch>
                  </pic:blipFill>
                  <pic:spPr bwMode="auto">
                    <a:xfrm>
                      <a:off x="0" y="0"/>
                      <a:ext cx="2642235" cy="2089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8960" behindDoc="0" locked="0" layoutInCell="1" allowOverlap="1">
                <wp:simplePos x="0" y="0"/>
                <wp:positionH relativeFrom="column">
                  <wp:posOffset>1116965</wp:posOffset>
                </wp:positionH>
                <wp:positionV relativeFrom="paragraph">
                  <wp:posOffset>1161415</wp:posOffset>
                </wp:positionV>
                <wp:extent cx="1905635" cy="9525"/>
                <wp:effectExtent l="92075" t="88900" r="31115" b="92075"/>
                <wp:wrapNone/>
                <wp:docPr id="1143" name="AutoShape 1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635" cy="9525"/>
                        </a:xfrm>
                        <a:prstGeom prst="straightConnector1">
                          <a:avLst/>
                        </a:prstGeom>
                        <a:noFill/>
                        <a:ln w="38100">
                          <a:solidFill>
                            <a:srgbClr val="000000"/>
                          </a:solidFill>
                          <a:prstDash val="dash"/>
                          <a:round/>
                          <a:headEnd type="oval"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6392714" id="_x0000_t32" coordsize="21600,21600" o:spt="32" o:oned="t" path="m,l21600,21600e" filled="f">
                <v:path arrowok="t" fillok="f" o:connecttype="none"/>
                <o:lock v:ext="edit" shapetype="t"/>
              </v:shapetype>
              <v:shape id="AutoShape 1166" o:spid="_x0000_s1026" type="#_x0000_t32" style="position:absolute;left:0;text-align:left;margin-left:87.95pt;margin-top:91.45pt;width:150.05pt;height:.7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" strokeweight="3pt">
                <v:stroke dashstyle="dash" startarrow="oval" endarrow="block"/>
              </v:shape>
            </w:pict>
          </mc:Fallback>
        </mc:AlternateContent>
      </w:r>
      <w:r>
        <w:rPr>
          <w:noProof/>
          <w:color w:val="000000"/>
        </w:rPr>
        <mc:AlternateContent>
          <mc:Choice Requires="wps">
            <w:drawing>
              <wp:anchor distT="0" distB="0" distL="114300" distR="114300" simplePos="0" relativeHeight="251618304" behindDoc="0" locked="0" layoutInCell="1" allowOverlap="1">
                <wp:simplePos x="0" y="0"/>
                <wp:positionH relativeFrom="column">
                  <wp:posOffset>1757680</wp:posOffset>
                </wp:positionH>
                <wp:positionV relativeFrom="paragraph">
                  <wp:posOffset>2276475</wp:posOffset>
                </wp:positionV>
                <wp:extent cx="2066290" cy="269875"/>
                <wp:effectExtent l="0" t="3810" r="1270" b="2540"/>
                <wp:wrapNone/>
                <wp:docPr id="1142" name="Text Box 1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269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D1FEC" w:rsidRPr="00817994" w:rsidRDefault="001D1FEC" w:rsidP="002C4E59">
                            <w:pPr>
                              <w:jc w:val="center"/>
                            </w:pPr>
                            <w:r w:rsidRPr="002338BD">
                              <w:rPr>
                                <w:rFonts w:hint="eastAsia"/>
                              </w:rPr>
                              <w:t xml:space="preserve">図２－２　</w:t>
                            </w:r>
                            <w:r w:rsidRPr="00933A07">
                              <w:rPr>
                                <w:rFonts w:ascii="ＭＳ 明朝" w:hAnsi="ＭＳ 明朝" w:hint="eastAsia"/>
                              </w:rPr>
                              <w:t>CO</w:t>
                            </w:r>
                            <w:r w:rsidRPr="00933A07">
                              <w:rPr>
                                <w:rFonts w:ascii="ＭＳ 明朝" w:hAnsi="ＭＳ 明朝" w:hint="eastAsia"/>
                                <w:vertAlign w:val="subscript"/>
                              </w:rPr>
                              <w:t>2</w:t>
                            </w:r>
                            <w:r w:rsidRPr="002338BD">
                              <w:rPr>
                                <w:rFonts w:hint="eastAsia"/>
                              </w:rPr>
                              <w:t>排出状況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1" o:spid="_x0000_s1034" type="#_x0000_t202" style="position:absolute;left:0;text-align:left;margin-left:138.4pt;margin-top:179.25pt;width:162.7pt;height:21.2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" filled="f" stroked="f">
                <v:textbox inset="0,0,0,0">
                  <w:txbxContent>
                    <w:p w:rsidR="001D1FEC" w:rsidRPr="00817994" w:rsidRDefault="001D1FEC" w:rsidP="002C4E59">
                      <w:pPr>
                        <w:jc w:val="center"/>
                      </w:pPr>
                      <w:r w:rsidRPr="002338BD">
                        <w:rPr>
                          <w:rFonts w:hint="eastAsia"/>
                        </w:rPr>
                        <w:t xml:space="preserve">図２－２　</w:t>
                      </w:r>
                      <w:r w:rsidRPr="00933A07">
                        <w:rPr>
                          <w:rFonts w:ascii="ＭＳ 明朝" w:hAnsi="ＭＳ 明朝" w:hint="eastAsia"/>
                        </w:rPr>
                        <w:t>CO</w:t>
                      </w:r>
                      <w:r w:rsidRPr="00933A07">
                        <w:rPr>
                          <w:rFonts w:ascii="ＭＳ 明朝" w:hAnsi="ＭＳ 明朝" w:hint="eastAsia"/>
                          <w:vertAlign w:val="subscript"/>
                        </w:rPr>
                        <w:t>2</w:t>
                      </w:r>
                      <w:r w:rsidRPr="002338BD">
                        <w:rPr>
                          <w:rFonts w:hint="eastAsia"/>
                        </w:rPr>
                        <w:t>排出状況</w:t>
                      </w:r>
                    </w:p>
                  </w:txbxContent>
                </v:textbox>
              </v:shape>
            </w:pict>
          </mc:Fallback>
        </mc:AlternateContent>
      </w:r>
      <w:r w:rsidR="00C11406" w:rsidRPr="00EA76BC">
        <w:rPr>
          <w:color w:val="000000"/>
        </w:rPr>
        <w:br w:type="page"/>
      </w:r>
      <w:r>
        <w:rPr>
          <w:noProof/>
        </w:rPr>
        <w:lastRenderedPageBreak/>
        <w:drawing>
          <wp:anchor distT="0" distB="0" distL="114300" distR="114300" simplePos="0" relativeHeight="251691008" behindDoc="0" locked="0" layoutInCell="1" allowOverlap="1">
            <wp:simplePos x="0" y="0"/>
            <wp:positionH relativeFrom="column">
              <wp:posOffset>3542665</wp:posOffset>
            </wp:positionH>
            <wp:positionV relativeFrom="paragraph">
              <wp:posOffset>-86360</wp:posOffset>
            </wp:positionV>
            <wp:extent cx="1896745" cy="2241550"/>
            <wp:effectExtent l="0" t="0" r="0" b="0"/>
            <wp:wrapNone/>
            <wp:docPr id="1140" name="図 1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1"/>
                    <pic:cNvPicPr>
                      <a:picLocks noChangeAspect="1" noChangeArrowheads="1"/>
                    </pic:cNvPicPr>
                  </pic:nvPicPr>
                  <pic:blipFill>
                    <a:blip r:embed="rId15" cstate="email">
                      <a:extLst>
                        <a:ext uri="{28A0092B-C50C-407E-A947-70E740481C1C}">
                          <a14:useLocalDpi xmlns:a14="http://schemas.microsoft.com/office/drawing/2010/main"/>
                        </a:ext>
                      </a:extLst>
                    </a:blip>
                    <a:srcRect l="22299" t="10893" r="27545" b="14032"/>
                    <a:stretch>
                      <a:fillRect/>
                    </a:stretch>
                  </pic:blipFill>
                  <pic:spPr bwMode="auto">
                    <a:xfrm>
                      <a:off x="0" y="0"/>
                      <a:ext cx="1896745" cy="224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06" w:rsidRPr="00EA76BC">
        <w:rPr>
          <w:rFonts w:hint="eastAsia"/>
          <w:color w:val="000000"/>
        </w:rPr>
        <w:t>○</w:t>
      </w:r>
      <w:r w:rsidR="00C11406" w:rsidRPr="00EA76BC">
        <w:rPr>
          <w:rFonts w:ascii="ＭＳ 明朝" w:hAnsi="ＭＳ 明朝" w:hint="eastAsia"/>
          <w:color w:val="000000"/>
        </w:rPr>
        <w:t xml:space="preserve">　</w:t>
      </w:r>
      <w:r w:rsidR="00C11406" w:rsidRPr="00FF4F08">
        <w:rPr>
          <w:rFonts w:ascii="ＭＳ 明朝" w:hAnsi="ＭＳ 明朝" w:hint="eastAsia"/>
          <w:color w:val="000000"/>
        </w:rPr>
        <w:t>メタン（CH</w:t>
      </w:r>
      <w:r w:rsidR="00C11406" w:rsidRPr="00FF4F08">
        <w:rPr>
          <w:rFonts w:ascii="ＭＳ 明朝" w:hAnsi="ＭＳ 明朝" w:hint="eastAsia"/>
          <w:color w:val="000000"/>
          <w:vertAlign w:val="subscript"/>
        </w:rPr>
        <w:t>4</w:t>
      </w:r>
      <w:r w:rsidR="00C11406" w:rsidRPr="00FF4F08">
        <w:rPr>
          <w:rFonts w:ascii="ＭＳ 明朝" w:hAnsi="ＭＳ 明朝" w:hint="eastAsia"/>
          <w:color w:val="000000"/>
        </w:rPr>
        <w:t>）</w:t>
      </w:r>
      <w:r w:rsidR="0044581A" w:rsidRPr="00FF4F08">
        <w:rPr>
          <w:rFonts w:ascii="ＭＳ 明朝" w:hAnsi="ＭＳ 明朝" w:hint="eastAsia"/>
          <w:color w:val="000000"/>
        </w:rPr>
        <w:t>・・・温室効果ガス総排出量の</w:t>
      </w:r>
      <w:r w:rsidR="00592244">
        <w:rPr>
          <w:rFonts w:ascii="ＭＳ 明朝" w:hAnsi="ＭＳ 明朝"/>
          <w:color w:val="000000"/>
        </w:rPr>
        <w:t>1.7</w:t>
      </w:r>
      <w:r w:rsidR="0044581A" w:rsidRPr="00FF4F08">
        <w:rPr>
          <w:rFonts w:ascii="ＭＳ 明朝" w:hAnsi="ＭＳ 明朝" w:hint="eastAsia"/>
          <w:color w:val="000000"/>
        </w:rPr>
        <w:t>％</w:t>
      </w:r>
    </w:p>
    <w:p w:rsidR="002338BD" w:rsidRDefault="0026269E" w:rsidP="002338BD">
      <w:pPr>
        <w:ind w:leftChars="295" w:left="652" w:rightChars="1738" w:right="3840" w:firstLineChars="100" w:firstLine="221"/>
        <w:rPr>
          <w:rFonts w:ascii="ＭＳ 明朝" w:hAnsi="ＭＳ 明朝"/>
          <w:color w:val="000000"/>
        </w:rPr>
      </w:pPr>
      <w:r w:rsidRPr="00FF4F08">
        <w:rPr>
          <w:rFonts w:ascii="ＭＳ 明朝" w:hAnsi="ＭＳ 明朝" w:hint="eastAsia"/>
          <w:color w:val="000000"/>
        </w:rPr>
        <w:t>CH</w:t>
      </w:r>
      <w:r w:rsidRPr="00FF4F08">
        <w:rPr>
          <w:rFonts w:ascii="ＭＳ 明朝" w:hAnsi="ＭＳ 明朝" w:hint="eastAsia"/>
          <w:color w:val="000000"/>
          <w:vertAlign w:val="subscript"/>
        </w:rPr>
        <w:t>4</w:t>
      </w:r>
      <w:r w:rsidRPr="00FF4F08">
        <w:rPr>
          <w:rFonts w:ascii="ＭＳ 明朝" w:hAnsi="ＭＳ 明朝" w:hint="eastAsia"/>
          <w:color w:val="000000"/>
        </w:rPr>
        <w:t>につい</w:t>
      </w:r>
      <w:r w:rsidR="002338BD" w:rsidRPr="00FF4F08">
        <w:rPr>
          <w:rFonts w:ascii="ＭＳ 明朝" w:hAnsi="ＭＳ 明朝" w:hint="eastAsia"/>
          <w:color w:val="000000"/>
        </w:rPr>
        <w:t>ては、下水の処理によるものが1.</w:t>
      </w:r>
      <w:r w:rsidR="00592244">
        <w:rPr>
          <w:rFonts w:ascii="ＭＳ 明朝" w:hAnsi="ＭＳ 明朝"/>
          <w:color w:val="000000"/>
        </w:rPr>
        <w:t>4</w:t>
      </w:r>
      <w:r w:rsidR="002338BD" w:rsidRPr="00FF4F08">
        <w:rPr>
          <w:rFonts w:ascii="ＭＳ 明朝" w:hAnsi="ＭＳ 明朝" w:hint="eastAsia"/>
          <w:color w:val="000000"/>
        </w:rPr>
        <w:t>万トン-CO</w:t>
      </w:r>
      <w:r w:rsidR="002338BD" w:rsidRPr="00FF4F08">
        <w:rPr>
          <w:rFonts w:ascii="ＭＳ 明朝" w:hAnsi="ＭＳ 明朝" w:hint="eastAsia"/>
          <w:color w:val="000000"/>
          <w:vertAlign w:val="subscript"/>
        </w:rPr>
        <w:t>2</w:t>
      </w:r>
      <w:r w:rsidR="002338BD" w:rsidRPr="00FF4F08">
        <w:rPr>
          <w:rFonts w:ascii="ＭＳ 明朝" w:hAnsi="ＭＳ 明朝" w:hint="eastAsia"/>
          <w:color w:val="000000"/>
        </w:rPr>
        <w:t>（</w:t>
      </w:r>
      <w:r w:rsidR="00592244">
        <w:rPr>
          <w:rFonts w:ascii="ＭＳ 明朝" w:hAnsi="ＭＳ 明朝"/>
          <w:color w:val="000000"/>
        </w:rPr>
        <w:t>98.1</w:t>
      </w:r>
      <w:r w:rsidR="002338BD" w:rsidRPr="00FF4F08">
        <w:rPr>
          <w:rFonts w:ascii="ＭＳ 明朝" w:hAnsi="ＭＳ 明朝" w:hint="eastAsia"/>
          <w:color w:val="000000"/>
        </w:rPr>
        <w:t>％）と排出量のほとんどを占めてい</w:t>
      </w:r>
      <w:r w:rsidR="00DF7E7A" w:rsidRPr="00FF4F08">
        <w:rPr>
          <w:rFonts w:ascii="ＭＳ 明朝" w:hAnsi="ＭＳ 明朝" w:hint="eastAsia"/>
          <w:color w:val="000000"/>
        </w:rPr>
        <w:t>ます</w:t>
      </w:r>
    </w:p>
    <w:p w:rsidR="00C51AC7" w:rsidRDefault="00C51AC7" w:rsidP="002338BD">
      <w:pPr>
        <w:ind w:leftChars="295" w:left="652" w:rightChars="1738" w:right="3840" w:firstLineChars="100" w:firstLine="221"/>
        <w:rPr>
          <w:rFonts w:ascii="ＭＳ 明朝" w:hAnsi="ＭＳ 明朝"/>
          <w:color w:val="000000"/>
        </w:rPr>
      </w:pPr>
    </w:p>
    <w:p w:rsidR="00C51AC7" w:rsidRPr="00EA76BC" w:rsidRDefault="00C51AC7" w:rsidP="002338BD">
      <w:pPr>
        <w:ind w:leftChars="295" w:left="652" w:rightChars="1738" w:right="3840" w:firstLineChars="100" w:firstLine="221"/>
        <w:rPr>
          <w:rFonts w:ascii="ＭＳ 明朝" w:hAnsi="ＭＳ 明朝"/>
          <w:color w:val="000000"/>
        </w:rPr>
      </w:pPr>
    </w:p>
    <w:p w:rsidR="00C11406" w:rsidRPr="00EA76BC" w:rsidRDefault="00C11406" w:rsidP="00C11406">
      <w:pPr>
        <w:ind w:leftChars="295" w:left="652" w:rightChars="1738" w:right="3840" w:firstLineChars="100" w:firstLine="221"/>
        <w:rPr>
          <w:rFonts w:ascii="ＭＳ 明朝" w:hAnsi="ＭＳ 明朝"/>
          <w:color w:val="000000"/>
        </w:rPr>
      </w:pPr>
    </w:p>
    <w:p w:rsidR="00C11406" w:rsidRPr="00EA76BC" w:rsidRDefault="00C11406" w:rsidP="00C11406">
      <w:pPr>
        <w:ind w:leftChars="295" w:left="652" w:rightChars="1738" w:right="3840" w:firstLineChars="100" w:firstLine="221"/>
        <w:rPr>
          <w:color w:val="000000"/>
        </w:rPr>
      </w:pPr>
    </w:p>
    <w:p w:rsidR="00C11406" w:rsidRPr="00EA76BC" w:rsidRDefault="00C11406" w:rsidP="00C11406">
      <w:pPr>
        <w:ind w:leftChars="295" w:left="652" w:rightChars="1738" w:right="3840" w:firstLineChars="100" w:firstLine="221"/>
        <w:rPr>
          <w:color w:val="000000"/>
        </w:rPr>
      </w:pPr>
    </w:p>
    <w:p w:rsidR="00C11406" w:rsidRPr="00EA76BC" w:rsidRDefault="00C11406" w:rsidP="00C11406">
      <w:pPr>
        <w:ind w:leftChars="295" w:left="652" w:rightChars="1738" w:right="3840" w:firstLineChars="100" w:firstLine="221"/>
        <w:rPr>
          <w:color w:val="000000"/>
        </w:rPr>
      </w:pPr>
    </w:p>
    <w:p w:rsidR="00C51AC7" w:rsidRDefault="006F2476" w:rsidP="00C11406">
      <w:pPr>
        <w:ind w:leftChars="295" w:left="652" w:rightChars="1738" w:right="3840" w:firstLineChars="100" w:firstLine="221"/>
        <w:rPr>
          <w:color w:val="000000"/>
        </w:rPr>
      </w:pPr>
      <w:r w:rsidRPr="00EA76BC">
        <w:rPr>
          <w:noProof/>
          <w:color w:val="000000"/>
        </w:rPr>
        <mc:AlternateContent>
          <mc:Choice Requires="wps">
            <w:drawing>
              <wp:anchor distT="0" distB="0" distL="114300" distR="114300" simplePos="0" relativeHeight="251600896" behindDoc="0" locked="0" layoutInCell="1" allowOverlap="1">
                <wp:simplePos x="0" y="0"/>
                <wp:positionH relativeFrom="column">
                  <wp:posOffset>3494405</wp:posOffset>
                </wp:positionH>
                <wp:positionV relativeFrom="paragraph">
                  <wp:posOffset>18415</wp:posOffset>
                </wp:positionV>
                <wp:extent cx="1923415" cy="203835"/>
                <wp:effectExtent l="2540" t="3175" r="0" b="2540"/>
                <wp:wrapNone/>
                <wp:docPr id="1139" name="Text Box 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3415" cy="203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D1FEC" w:rsidRPr="00142CD0" w:rsidRDefault="001D1FEC" w:rsidP="00C11406">
                            <w:pPr>
                              <w:jc w:val="center"/>
                            </w:pPr>
                            <w:r w:rsidRPr="00142CD0">
                              <w:rPr>
                                <w:rFonts w:hint="eastAsia"/>
                              </w:rPr>
                              <w:t>図</w:t>
                            </w:r>
                            <w:r>
                              <w:rPr>
                                <w:rFonts w:hint="eastAsia"/>
                              </w:rPr>
                              <w:t>２－３</w:t>
                            </w:r>
                            <w:r w:rsidRPr="00142CD0">
                              <w:rPr>
                                <w:rFonts w:hint="eastAsia"/>
                              </w:rPr>
                              <w:t xml:space="preserve">　</w:t>
                            </w:r>
                            <w:r w:rsidRPr="00933A07">
                              <w:rPr>
                                <w:rFonts w:ascii="ＭＳ 明朝" w:hAnsi="ＭＳ 明朝" w:hint="eastAsia"/>
                              </w:rPr>
                              <w:t>CH</w:t>
                            </w:r>
                            <w:r w:rsidRPr="00933A07">
                              <w:rPr>
                                <w:rFonts w:ascii="ＭＳ 明朝" w:hAnsi="ＭＳ 明朝" w:hint="eastAsia"/>
                                <w:vertAlign w:val="subscript"/>
                              </w:rPr>
                              <w:t>4</w:t>
                            </w:r>
                            <w:r w:rsidRPr="00142CD0">
                              <w:rPr>
                                <w:rFonts w:hint="eastAsia"/>
                              </w:rPr>
                              <w:t>排出状況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2" o:spid="_x0000_s1035" type="#_x0000_t202" style="position:absolute;left:0;text-align:left;margin-left:275.15pt;margin-top:1.45pt;width:151.45pt;height:16.0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" filled="f" stroked="f">
                <v:textbox inset="0,0,0,0">
                  <w:txbxContent>
                    <w:p w:rsidR="001D1FEC" w:rsidRPr="00142CD0" w:rsidRDefault="001D1FEC" w:rsidP="00C11406">
                      <w:pPr>
                        <w:jc w:val="center"/>
                      </w:pPr>
                      <w:r w:rsidRPr="00142CD0">
                        <w:rPr>
                          <w:rFonts w:hint="eastAsia"/>
                        </w:rPr>
                        <w:t>図</w:t>
                      </w:r>
                      <w:r>
                        <w:rPr>
                          <w:rFonts w:hint="eastAsia"/>
                        </w:rPr>
                        <w:t>２－３</w:t>
                      </w:r>
                      <w:r w:rsidRPr="00142CD0">
                        <w:rPr>
                          <w:rFonts w:hint="eastAsia"/>
                        </w:rPr>
                        <w:t xml:space="preserve">　</w:t>
                      </w:r>
                      <w:r w:rsidRPr="00933A07">
                        <w:rPr>
                          <w:rFonts w:ascii="ＭＳ 明朝" w:hAnsi="ＭＳ 明朝" w:hint="eastAsia"/>
                        </w:rPr>
                        <w:t>CH</w:t>
                      </w:r>
                      <w:r w:rsidRPr="00933A07">
                        <w:rPr>
                          <w:rFonts w:ascii="ＭＳ 明朝" w:hAnsi="ＭＳ 明朝" w:hint="eastAsia"/>
                          <w:vertAlign w:val="subscript"/>
                        </w:rPr>
                        <w:t>4</w:t>
                      </w:r>
                      <w:r w:rsidRPr="00142CD0">
                        <w:rPr>
                          <w:rFonts w:hint="eastAsia"/>
                        </w:rPr>
                        <w:t>排出状況</w:t>
                      </w:r>
                    </w:p>
                  </w:txbxContent>
                </v:textbox>
              </v:shape>
            </w:pict>
          </mc:Fallback>
        </mc:AlternateContent>
      </w:r>
    </w:p>
    <w:p w:rsidR="00C11406" w:rsidRPr="00EA76BC" w:rsidRDefault="00094C71" w:rsidP="00C11406">
      <w:pPr>
        <w:ind w:leftChars="295" w:left="652" w:rightChars="1738" w:right="3840" w:firstLineChars="100" w:firstLine="221"/>
        <w:rPr>
          <w:color w:val="000000"/>
        </w:rPr>
      </w:pPr>
      <w:r>
        <w:rPr>
          <w:noProof/>
        </w:rPr>
        <w:drawing>
          <wp:anchor distT="0" distB="0" distL="114300" distR="114300" simplePos="0" relativeHeight="251692032" behindDoc="0" locked="0" layoutInCell="1" allowOverlap="1">
            <wp:simplePos x="0" y="0"/>
            <wp:positionH relativeFrom="column">
              <wp:posOffset>3523615</wp:posOffset>
            </wp:positionH>
            <wp:positionV relativeFrom="paragraph">
              <wp:posOffset>213360</wp:posOffset>
            </wp:positionV>
            <wp:extent cx="1934845" cy="2267585"/>
            <wp:effectExtent l="0" t="0" r="0" b="0"/>
            <wp:wrapNone/>
            <wp:docPr id="1138" name="図 1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2"/>
                    <pic:cNvPicPr>
                      <a:picLocks noChangeAspect="1" noChangeArrowheads="1"/>
                    </pic:cNvPicPr>
                  </pic:nvPicPr>
                  <pic:blipFill>
                    <a:blip r:embed="rId16" cstate="email">
                      <a:extLst>
                        <a:ext uri="{28A0092B-C50C-407E-A947-70E740481C1C}">
                          <a14:useLocalDpi xmlns:a14="http://schemas.microsoft.com/office/drawing/2010/main"/>
                        </a:ext>
                      </a:extLst>
                    </a:blip>
                    <a:srcRect l="23326" t="15376" r="27557" b="12268"/>
                    <a:stretch>
                      <a:fillRect/>
                    </a:stretch>
                  </pic:blipFill>
                  <pic:spPr bwMode="auto">
                    <a:xfrm>
                      <a:off x="0" y="0"/>
                      <a:ext cx="1934845" cy="2267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1406" w:rsidRPr="00FF4F08" w:rsidRDefault="00C11406" w:rsidP="00C11406">
      <w:pPr>
        <w:numPr>
          <w:ilvl w:val="0"/>
          <w:numId w:val="2"/>
        </w:numPr>
        <w:rPr>
          <w:rFonts w:ascii="ＭＳ 明朝" w:hAnsi="ＭＳ 明朝"/>
          <w:color w:val="000000"/>
        </w:rPr>
      </w:pPr>
      <w:r w:rsidRPr="00FF4F08">
        <w:rPr>
          <w:rFonts w:ascii="ＭＳ 明朝" w:hAnsi="ＭＳ 明朝" w:hint="eastAsia"/>
          <w:color w:val="000000"/>
        </w:rPr>
        <w:t>一酸化二窒素（N</w:t>
      </w:r>
      <w:r w:rsidRPr="00FF4F08">
        <w:rPr>
          <w:rFonts w:ascii="ＭＳ 明朝" w:hAnsi="ＭＳ 明朝" w:hint="eastAsia"/>
          <w:color w:val="000000"/>
          <w:vertAlign w:val="subscript"/>
        </w:rPr>
        <w:t>2</w:t>
      </w:r>
      <w:r w:rsidRPr="00FF4F08">
        <w:rPr>
          <w:rFonts w:ascii="ＭＳ 明朝" w:hAnsi="ＭＳ 明朝" w:hint="eastAsia"/>
          <w:color w:val="000000"/>
        </w:rPr>
        <w:t>O）</w:t>
      </w:r>
      <w:r w:rsidR="0044581A" w:rsidRPr="00FF4F08">
        <w:rPr>
          <w:rFonts w:ascii="ＭＳ 明朝" w:hAnsi="ＭＳ 明朝" w:hint="eastAsia"/>
          <w:color w:val="000000"/>
        </w:rPr>
        <w:t>・・・温室効果ガス総排出量の</w:t>
      </w:r>
      <w:r w:rsidR="00B24A90">
        <w:rPr>
          <w:rFonts w:ascii="ＭＳ 明朝" w:hAnsi="ＭＳ 明朝"/>
          <w:color w:val="000000"/>
        </w:rPr>
        <w:t>5.8</w:t>
      </w:r>
      <w:r w:rsidR="0044581A" w:rsidRPr="00FF4F08">
        <w:rPr>
          <w:rFonts w:ascii="ＭＳ 明朝" w:hAnsi="ＭＳ 明朝" w:hint="eastAsia"/>
          <w:color w:val="000000"/>
        </w:rPr>
        <w:t>％</w:t>
      </w:r>
    </w:p>
    <w:p w:rsidR="002338BD" w:rsidRPr="00EA76BC" w:rsidRDefault="0044581A" w:rsidP="002338BD">
      <w:pPr>
        <w:ind w:leftChars="300" w:left="663" w:rightChars="1738" w:right="3840" w:firstLineChars="100" w:firstLine="221"/>
        <w:rPr>
          <w:rFonts w:ascii="ＭＳ 明朝" w:hAnsi="ＭＳ 明朝"/>
          <w:color w:val="000000"/>
        </w:rPr>
      </w:pPr>
      <w:r w:rsidRPr="00FF4F08">
        <w:rPr>
          <w:rFonts w:ascii="ＭＳ 明朝" w:hAnsi="ＭＳ 明朝" w:hint="eastAsia"/>
          <w:color w:val="000000"/>
        </w:rPr>
        <w:t>N</w:t>
      </w:r>
      <w:r w:rsidRPr="00FF4F08">
        <w:rPr>
          <w:rFonts w:ascii="ＭＳ 明朝" w:hAnsi="ＭＳ 明朝" w:hint="eastAsia"/>
          <w:color w:val="000000"/>
          <w:vertAlign w:val="subscript"/>
        </w:rPr>
        <w:t>2</w:t>
      </w:r>
      <w:r w:rsidRPr="00FF4F08">
        <w:rPr>
          <w:rFonts w:ascii="ＭＳ 明朝" w:hAnsi="ＭＳ 明朝" w:hint="eastAsia"/>
          <w:color w:val="000000"/>
        </w:rPr>
        <w:t>Oについ</w:t>
      </w:r>
      <w:r w:rsidR="002338BD" w:rsidRPr="00FF4F08">
        <w:rPr>
          <w:rFonts w:ascii="ＭＳ 明朝" w:hAnsi="ＭＳ 明朝" w:hint="eastAsia"/>
          <w:color w:val="000000"/>
        </w:rPr>
        <w:t>ては、下水処理</w:t>
      </w:r>
      <w:r w:rsidR="00980FF6" w:rsidRPr="00664133">
        <w:rPr>
          <w:rFonts w:ascii="ＭＳ 明朝" w:hAnsi="ＭＳ 明朝" w:hint="eastAsia"/>
          <w:color w:val="000000"/>
        </w:rPr>
        <w:t>並びに</w:t>
      </w:r>
      <w:r w:rsidR="002338BD" w:rsidRPr="00FF4F08">
        <w:rPr>
          <w:rFonts w:ascii="ＭＳ 明朝" w:hAnsi="ＭＳ 明朝" w:hint="eastAsia"/>
          <w:color w:val="000000"/>
        </w:rPr>
        <w:t>下水汚泥</w:t>
      </w:r>
      <w:r w:rsidR="001415D0">
        <w:rPr>
          <w:rFonts w:ascii="ＭＳ 明朝" w:hAnsi="ＭＳ 明朝" w:hint="eastAsia"/>
          <w:color w:val="000000"/>
        </w:rPr>
        <w:t>溶融及び</w:t>
      </w:r>
      <w:r w:rsidR="002338BD" w:rsidRPr="00FF4F08">
        <w:rPr>
          <w:rFonts w:ascii="ＭＳ 明朝" w:hAnsi="ＭＳ 明朝" w:hint="eastAsia"/>
          <w:color w:val="000000"/>
        </w:rPr>
        <w:t>焼却によるものが</w:t>
      </w:r>
      <w:r w:rsidR="00B24A90">
        <w:rPr>
          <w:rFonts w:ascii="ＭＳ 明朝" w:hAnsi="ＭＳ 明朝"/>
          <w:color w:val="000000"/>
        </w:rPr>
        <w:t>3.1</w:t>
      </w:r>
      <w:r w:rsidR="002338BD" w:rsidRPr="00FF4F08">
        <w:rPr>
          <w:rFonts w:ascii="ＭＳ 明朝" w:hAnsi="ＭＳ 明朝" w:hint="eastAsia"/>
          <w:color w:val="000000"/>
        </w:rPr>
        <w:t>万トン-CO</w:t>
      </w:r>
      <w:r w:rsidR="002338BD" w:rsidRPr="00FF4F08">
        <w:rPr>
          <w:rFonts w:ascii="ＭＳ 明朝" w:hAnsi="ＭＳ 明朝" w:hint="eastAsia"/>
          <w:color w:val="000000"/>
          <w:vertAlign w:val="subscript"/>
        </w:rPr>
        <w:t>2</w:t>
      </w:r>
      <w:r w:rsidR="002338BD" w:rsidRPr="00FF4F08">
        <w:rPr>
          <w:rFonts w:ascii="ＭＳ 明朝" w:hAnsi="ＭＳ 明朝" w:hint="eastAsia"/>
          <w:color w:val="000000"/>
        </w:rPr>
        <w:t>（</w:t>
      </w:r>
      <w:r w:rsidR="00B24A90">
        <w:rPr>
          <w:rFonts w:ascii="ＭＳ 明朝" w:hAnsi="ＭＳ 明朝"/>
          <w:color w:val="000000"/>
        </w:rPr>
        <w:t>64.0</w:t>
      </w:r>
      <w:r w:rsidR="002338BD" w:rsidRPr="00FF4F08">
        <w:rPr>
          <w:rFonts w:ascii="ＭＳ 明朝" w:hAnsi="ＭＳ 明朝" w:hint="eastAsia"/>
          <w:color w:val="000000"/>
        </w:rPr>
        <w:t>％）、廃棄物焼却によるものが</w:t>
      </w:r>
      <w:r w:rsidR="00B24A90">
        <w:rPr>
          <w:rFonts w:ascii="ＭＳ 明朝" w:hAnsi="ＭＳ 明朝"/>
          <w:color w:val="000000"/>
        </w:rPr>
        <w:t>1.7</w:t>
      </w:r>
      <w:r w:rsidR="002338BD" w:rsidRPr="00FF4F08">
        <w:rPr>
          <w:rFonts w:ascii="ＭＳ 明朝" w:hAnsi="ＭＳ 明朝" w:hint="eastAsia"/>
          <w:color w:val="000000"/>
        </w:rPr>
        <w:t>万トン-CO</w:t>
      </w:r>
      <w:r w:rsidR="002338BD" w:rsidRPr="00FF4F08">
        <w:rPr>
          <w:rFonts w:ascii="ＭＳ 明朝" w:hAnsi="ＭＳ 明朝" w:hint="eastAsia"/>
          <w:color w:val="000000"/>
          <w:vertAlign w:val="subscript"/>
        </w:rPr>
        <w:t>2</w:t>
      </w:r>
      <w:r w:rsidR="002338BD" w:rsidRPr="00FF4F08">
        <w:rPr>
          <w:rFonts w:ascii="ＭＳ 明朝" w:hAnsi="ＭＳ 明朝" w:hint="eastAsia"/>
          <w:color w:val="000000"/>
        </w:rPr>
        <w:t>（</w:t>
      </w:r>
      <w:r w:rsidR="00B24A90">
        <w:rPr>
          <w:rFonts w:ascii="ＭＳ 明朝" w:hAnsi="ＭＳ 明朝"/>
          <w:color w:val="000000"/>
          <w:szCs w:val="21"/>
        </w:rPr>
        <w:t>35.6</w:t>
      </w:r>
      <w:r w:rsidR="002338BD" w:rsidRPr="00FF4F08">
        <w:rPr>
          <w:rFonts w:ascii="ＭＳ 明朝" w:hAnsi="ＭＳ 明朝" w:hint="eastAsia"/>
          <w:color w:val="000000"/>
          <w:szCs w:val="21"/>
        </w:rPr>
        <w:t>％</w:t>
      </w:r>
      <w:r w:rsidR="002338BD" w:rsidRPr="00FF4F08">
        <w:rPr>
          <w:rFonts w:ascii="ＭＳ 明朝" w:hAnsi="ＭＳ 明朝" w:hint="eastAsia"/>
          <w:color w:val="000000"/>
        </w:rPr>
        <w:t>）と</w:t>
      </w:r>
      <w:r w:rsidRPr="00FF4F08">
        <w:rPr>
          <w:rFonts w:ascii="ＭＳ 明朝" w:hAnsi="ＭＳ 明朝" w:hint="eastAsia"/>
          <w:color w:val="000000"/>
        </w:rPr>
        <w:t>この二つに起因する排出量が</w:t>
      </w:r>
      <w:r w:rsidR="002338BD" w:rsidRPr="00FF4F08">
        <w:rPr>
          <w:rFonts w:ascii="ＭＳ 明朝" w:hAnsi="ＭＳ 明朝" w:hint="eastAsia"/>
          <w:color w:val="000000"/>
        </w:rPr>
        <w:t>ほとんどを占めてい</w:t>
      </w:r>
      <w:r w:rsidR="00DF7E7A" w:rsidRPr="00FF4F08">
        <w:rPr>
          <w:rFonts w:ascii="ＭＳ 明朝" w:hAnsi="ＭＳ 明朝" w:hint="eastAsia"/>
          <w:color w:val="000000"/>
        </w:rPr>
        <w:t>ます</w:t>
      </w:r>
      <w:r w:rsidR="002338BD" w:rsidRPr="00FF4F08">
        <w:rPr>
          <w:rFonts w:ascii="ＭＳ 明朝" w:hAnsi="ＭＳ 明朝" w:hint="eastAsia"/>
          <w:color w:val="000000"/>
        </w:rPr>
        <w:t>。</w:t>
      </w:r>
    </w:p>
    <w:p w:rsidR="00C11406" w:rsidRDefault="00C11406" w:rsidP="00C11406">
      <w:pPr>
        <w:ind w:rightChars="1738" w:right="3840"/>
        <w:rPr>
          <w:color w:val="000000"/>
        </w:rPr>
      </w:pPr>
    </w:p>
    <w:p w:rsidR="00C51AC7" w:rsidRDefault="00C51AC7" w:rsidP="00C11406">
      <w:pPr>
        <w:ind w:rightChars="1738" w:right="3840"/>
        <w:rPr>
          <w:color w:val="000000"/>
        </w:rPr>
      </w:pPr>
    </w:p>
    <w:p w:rsidR="00C51AC7" w:rsidRPr="00EA76BC" w:rsidRDefault="00C51AC7" w:rsidP="00C11406">
      <w:pPr>
        <w:ind w:rightChars="1738" w:right="3840"/>
        <w:rPr>
          <w:color w:val="000000"/>
        </w:rPr>
      </w:pPr>
    </w:p>
    <w:p w:rsidR="00C11406" w:rsidRPr="00EA76BC" w:rsidRDefault="00C11406" w:rsidP="00C11406">
      <w:pPr>
        <w:ind w:rightChars="1738" w:right="3840"/>
        <w:rPr>
          <w:color w:val="000000"/>
        </w:rPr>
      </w:pPr>
    </w:p>
    <w:p w:rsidR="00BD7FD3" w:rsidRDefault="00094C71" w:rsidP="00C11406">
      <w:pPr>
        <w:ind w:rightChars="1738" w:right="3840"/>
        <w:rPr>
          <w:color w:val="000000"/>
        </w:rPr>
      </w:pPr>
      <w:r w:rsidRPr="00EA76BC">
        <w:rPr>
          <w:noProof/>
          <w:color w:val="000000"/>
        </w:rPr>
        <mc:AlternateContent>
          <mc:Choice Requires="wps">
            <w:drawing>
              <wp:anchor distT="0" distB="0" distL="114300" distR="114300" simplePos="0" relativeHeight="251601920" behindDoc="0" locked="0" layoutInCell="1" allowOverlap="1">
                <wp:simplePos x="0" y="0"/>
                <wp:positionH relativeFrom="column">
                  <wp:posOffset>3536315</wp:posOffset>
                </wp:positionH>
                <wp:positionV relativeFrom="paragraph">
                  <wp:posOffset>205105</wp:posOffset>
                </wp:positionV>
                <wp:extent cx="2014855" cy="269875"/>
                <wp:effectExtent l="0" t="0" r="0" b="635"/>
                <wp:wrapNone/>
                <wp:docPr id="1137" name="Text Box 7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855" cy="269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D1FEC" w:rsidRPr="00972B71" w:rsidRDefault="001D1FEC" w:rsidP="00C11406">
                            <w:pPr>
                              <w:jc w:val="center"/>
                            </w:pPr>
                            <w:r w:rsidRPr="00972B71">
                              <w:rPr>
                                <w:rFonts w:hint="eastAsia"/>
                              </w:rPr>
                              <w:t>図</w:t>
                            </w:r>
                            <w:r>
                              <w:rPr>
                                <w:rFonts w:hint="eastAsia"/>
                              </w:rPr>
                              <w:t>２</w:t>
                            </w:r>
                            <w:r w:rsidRPr="00972B71">
                              <w:rPr>
                                <w:rFonts w:hint="eastAsia"/>
                              </w:rPr>
                              <w:t>－</w:t>
                            </w:r>
                            <w:r>
                              <w:rPr>
                                <w:rFonts w:hint="eastAsia"/>
                              </w:rPr>
                              <w:t>４</w:t>
                            </w:r>
                            <w:r w:rsidRPr="00972B71">
                              <w:rPr>
                                <w:rFonts w:hint="eastAsia"/>
                              </w:rPr>
                              <w:t xml:space="preserve">　</w:t>
                            </w:r>
                            <w:r w:rsidRPr="00933A07">
                              <w:rPr>
                                <w:rFonts w:ascii="ＭＳ 明朝" w:hAnsi="ＭＳ 明朝" w:hint="eastAsia"/>
                              </w:rPr>
                              <w:t>N</w:t>
                            </w:r>
                            <w:r w:rsidRPr="00933A07">
                              <w:rPr>
                                <w:rFonts w:ascii="ＭＳ 明朝" w:hAnsi="ＭＳ 明朝" w:hint="eastAsia"/>
                                <w:vertAlign w:val="subscript"/>
                              </w:rPr>
                              <w:t>2</w:t>
                            </w:r>
                            <w:r w:rsidRPr="00933A07">
                              <w:rPr>
                                <w:rFonts w:ascii="ＭＳ 明朝" w:hAnsi="ＭＳ 明朝" w:hint="eastAsia"/>
                              </w:rPr>
                              <w:t>O</w:t>
                            </w:r>
                            <w:r w:rsidRPr="00972B71">
                              <w:rPr>
                                <w:rFonts w:hint="eastAsia"/>
                              </w:rPr>
                              <w:t>排出状況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3" o:spid="_x0000_s1036" type="#_x0000_t202" style="position:absolute;left:0;text-align:left;margin-left:278.45pt;margin-top:16.15pt;width:158.65pt;height:21.2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" filled="f" stroked="f">
                <v:textbox inset="0,0,0,0">
                  <w:txbxContent>
                    <w:p w:rsidR="001D1FEC" w:rsidRPr="00972B71" w:rsidRDefault="001D1FEC" w:rsidP="00C11406">
                      <w:pPr>
                        <w:jc w:val="center"/>
                      </w:pPr>
                      <w:r w:rsidRPr="00972B71">
                        <w:rPr>
                          <w:rFonts w:hint="eastAsia"/>
                        </w:rPr>
                        <w:t>図</w:t>
                      </w:r>
                      <w:r>
                        <w:rPr>
                          <w:rFonts w:hint="eastAsia"/>
                        </w:rPr>
                        <w:t>２</w:t>
                      </w:r>
                      <w:r w:rsidRPr="00972B71">
                        <w:rPr>
                          <w:rFonts w:hint="eastAsia"/>
                        </w:rPr>
                        <w:t>－</w:t>
                      </w:r>
                      <w:r>
                        <w:rPr>
                          <w:rFonts w:hint="eastAsia"/>
                        </w:rPr>
                        <w:t>４</w:t>
                      </w:r>
                      <w:r w:rsidRPr="00972B71">
                        <w:rPr>
                          <w:rFonts w:hint="eastAsia"/>
                        </w:rPr>
                        <w:t xml:space="preserve">　</w:t>
                      </w:r>
                      <w:r w:rsidRPr="00933A07">
                        <w:rPr>
                          <w:rFonts w:ascii="ＭＳ 明朝" w:hAnsi="ＭＳ 明朝" w:hint="eastAsia"/>
                        </w:rPr>
                        <w:t>N</w:t>
                      </w:r>
                      <w:r w:rsidRPr="00933A07">
                        <w:rPr>
                          <w:rFonts w:ascii="ＭＳ 明朝" w:hAnsi="ＭＳ 明朝" w:hint="eastAsia"/>
                          <w:vertAlign w:val="subscript"/>
                        </w:rPr>
                        <w:t>2</w:t>
                      </w:r>
                      <w:r w:rsidRPr="00933A07">
                        <w:rPr>
                          <w:rFonts w:ascii="ＭＳ 明朝" w:hAnsi="ＭＳ 明朝" w:hint="eastAsia"/>
                        </w:rPr>
                        <w:t>O</w:t>
                      </w:r>
                      <w:r w:rsidRPr="00972B71">
                        <w:rPr>
                          <w:rFonts w:hint="eastAsia"/>
                        </w:rPr>
                        <w:t>排出状況</w:t>
                      </w:r>
                    </w:p>
                  </w:txbxContent>
                </v:textbox>
              </v:shape>
            </w:pict>
          </mc:Fallback>
        </mc:AlternateContent>
      </w:r>
    </w:p>
    <w:p w:rsidR="00094C71" w:rsidRDefault="00094C71" w:rsidP="00C11406">
      <w:pPr>
        <w:ind w:rightChars="1738" w:right="3840"/>
        <w:rPr>
          <w:color w:val="000000"/>
        </w:rPr>
      </w:pPr>
    </w:p>
    <w:p w:rsidR="00C11406" w:rsidRPr="00EA76BC" w:rsidRDefault="0029748F" w:rsidP="0029748F">
      <w:pPr>
        <w:ind w:firstLineChars="100" w:firstLine="221"/>
        <w:rPr>
          <w:rFonts w:ascii="ＭＳ ゴシック" w:eastAsia="ＭＳ ゴシック" w:hAnsi="ＭＳ ゴシック"/>
          <w:color w:val="000000"/>
        </w:rPr>
      </w:pPr>
      <w:bookmarkStart w:id="6" w:name="_Toc288912220"/>
      <w:r w:rsidRPr="00EA76BC">
        <w:rPr>
          <w:rFonts w:ascii="ＭＳ ゴシック" w:eastAsia="ＭＳ ゴシック" w:hAnsi="ＭＳ ゴシック" w:hint="eastAsia"/>
          <w:color w:val="000000"/>
        </w:rPr>
        <w:t>（２）事業別</w:t>
      </w:r>
      <w:bookmarkEnd w:id="6"/>
    </w:p>
    <w:p w:rsidR="002338BD" w:rsidRPr="00FF4F08" w:rsidRDefault="002338BD" w:rsidP="002338BD">
      <w:pPr>
        <w:ind w:leftChars="200" w:left="442" w:rightChars="-19" w:right="-42" w:firstLineChars="100" w:firstLine="221"/>
        <w:rPr>
          <w:rFonts w:ascii="ＭＳ 明朝" w:hAnsi="ＭＳ 明朝"/>
          <w:color w:val="000000"/>
        </w:rPr>
      </w:pPr>
      <w:r w:rsidRPr="00FF4F08">
        <w:rPr>
          <w:rFonts w:ascii="ＭＳ 明朝" w:hAnsi="ＭＳ 明朝" w:hint="eastAsia"/>
          <w:color w:val="000000"/>
        </w:rPr>
        <w:t>温室効果ガス</w:t>
      </w:r>
      <w:r w:rsidR="00E34373" w:rsidRPr="00FF4F08">
        <w:rPr>
          <w:rFonts w:ascii="ＭＳ 明朝" w:hAnsi="ＭＳ 明朝" w:hint="eastAsia"/>
          <w:color w:val="000000"/>
        </w:rPr>
        <w:t>の事業別</w:t>
      </w:r>
      <w:r w:rsidRPr="00FF4F08">
        <w:rPr>
          <w:rFonts w:ascii="ＭＳ 明朝" w:hAnsi="ＭＳ 明朝" w:hint="eastAsia"/>
          <w:color w:val="000000"/>
        </w:rPr>
        <w:t>排出状況は、廃棄物処理等事業が</w:t>
      </w:r>
      <w:r w:rsidR="00B24A90">
        <w:rPr>
          <w:rFonts w:ascii="ＭＳ 明朝" w:hAnsi="ＭＳ 明朝"/>
          <w:color w:val="000000"/>
        </w:rPr>
        <w:t>50.9</w:t>
      </w:r>
      <w:r w:rsidRPr="00FF4F08">
        <w:rPr>
          <w:rFonts w:ascii="ＭＳ 明朝" w:hAnsi="ＭＳ 明朝" w:hint="eastAsia"/>
          <w:color w:val="000000"/>
        </w:rPr>
        <w:t>万トン</w:t>
      </w:r>
      <w:r w:rsidRPr="00FF4F08">
        <w:rPr>
          <w:rFonts w:ascii="ＭＳ 明朝" w:hAnsi="ＭＳ 明朝"/>
          <w:color w:val="000000"/>
        </w:rPr>
        <w:t>-CO</w:t>
      </w:r>
      <w:r w:rsidRPr="00FF4F08">
        <w:rPr>
          <w:rFonts w:ascii="ＭＳ 明朝" w:hAnsi="ＭＳ 明朝"/>
          <w:color w:val="000000"/>
          <w:vertAlign w:val="subscript"/>
        </w:rPr>
        <w:t>2</w:t>
      </w:r>
      <w:r w:rsidRPr="00FF4F08">
        <w:rPr>
          <w:rFonts w:ascii="ＭＳ 明朝" w:hAnsi="ＭＳ 明朝" w:hint="eastAsia"/>
          <w:color w:val="000000"/>
        </w:rPr>
        <w:t>（</w:t>
      </w:r>
      <w:r w:rsidR="00B24A90">
        <w:rPr>
          <w:rFonts w:ascii="ＭＳ 明朝" w:hAnsi="ＭＳ 明朝"/>
          <w:color w:val="000000"/>
        </w:rPr>
        <w:t>61.5</w:t>
      </w:r>
      <w:r w:rsidR="006673D8">
        <w:rPr>
          <w:rFonts w:ascii="ＭＳ 明朝" w:hAnsi="ＭＳ 明朝" w:hint="eastAsia"/>
          <w:color w:val="000000"/>
        </w:rPr>
        <w:t>％</w:t>
      </w:r>
      <w:r w:rsidRPr="00FF4F08">
        <w:rPr>
          <w:rFonts w:ascii="ＭＳ 明朝" w:hAnsi="ＭＳ 明朝" w:hint="eastAsia"/>
          <w:color w:val="000000"/>
        </w:rPr>
        <w:t>）、下水道事業が</w:t>
      </w:r>
      <w:r w:rsidR="00B24A90">
        <w:rPr>
          <w:rFonts w:ascii="ＭＳ 明朝" w:hAnsi="ＭＳ 明朝"/>
          <w:color w:val="000000"/>
        </w:rPr>
        <w:t>11.8</w:t>
      </w:r>
      <w:r w:rsidRPr="00FF4F08">
        <w:rPr>
          <w:rFonts w:ascii="ＭＳ 明朝" w:hAnsi="ＭＳ 明朝" w:hint="eastAsia"/>
          <w:color w:val="000000"/>
        </w:rPr>
        <w:t>万トン</w:t>
      </w:r>
      <w:r w:rsidRPr="00FF4F08">
        <w:rPr>
          <w:rFonts w:ascii="ＭＳ 明朝" w:hAnsi="ＭＳ 明朝"/>
          <w:color w:val="000000"/>
        </w:rPr>
        <w:t>-CO</w:t>
      </w:r>
      <w:r w:rsidRPr="00FF4F08">
        <w:rPr>
          <w:rFonts w:ascii="ＭＳ 明朝" w:hAnsi="ＭＳ 明朝"/>
          <w:color w:val="000000"/>
          <w:vertAlign w:val="subscript"/>
        </w:rPr>
        <w:t>2</w:t>
      </w:r>
      <w:r w:rsidR="00F65B35">
        <w:rPr>
          <w:rFonts w:ascii="ＭＳ 明朝" w:hAnsi="ＭＳ 明朝" w:hint="eastAsia"/>
          <w:color w:val="000000"/>
        </w:rPr>
        <w:t>（</w:t>
      </w:r>
      <w:r w:rsidR="00B24A90">
        <w:rPr>
          <w:rFonts w:ascii="ＭＳ 明朝" w:hAnsi="ＭＳ 明朝"/>
          <w:color w:val="000000"/>
        </w:rPr>
        <w:t>14.3</w:t>
      </w:r>
      <w:r w:rsidR="006673D8">
        <w:rPr>
          <w:rFonts w:ascii="ＭＳ 明朝" w:hAnsi="ＭＳ 明朝" w:hint="eastAsia"/>
          <w:color w:val="000000"/>
        </w:rPr>
        <w:t>％</w:t>
      </w:r>
      <w:r w:rsidRPr="00FF4F08">
        <w:rPr>
          <w:rFonts w:ascii="ＭＳ 明朝" w:hAnsi="ＭＳ 明朝" w:hint="eastAsia"/>
          <w:color w:val="000000"/>
        </w:rPr>
        <w:t>）、水道事業が</w:t>
      </w:r>
      <w:r w:rsidR="00B24A90">
        <w:rPr>
          <w:rFonts w:ascii="ＭＳ 明朝" w:hAnsi="ＭＳ 明朝"/>
          <w:color w:val="000000"/>
        </w:rPr>
        <w:t>6</w:t>
      </w:r>
      <w:r w:rsidR="00B24A90" w:rsidRPr="008C5853">
        <w:rPr>
          <w:rFonts w:ascii="ＭＳ 明朝" w:hAnsi="ＭＳ 明朝"/>
          <w:color w:val="000000"/>
        </w:rPr>
        <w:t>.</w:t>
      </w:r>
      <w:r w:rsidR="00E57DB5" w:rsidRPr="008C5853">
        <w:rPr>
          <w:rFonts w:ascii="ＭＳ 明朝" w:hAnsi="ＭＳ 明朝" w:hint="eastAsia"/>
          <w:color w:val="000000"/>
        </w:rPr>
        <w:t>4</w:t>
      </w:r>
      <w:r w:rsidRPr="008C5853">
        <w:rPr>
          <w:rFonts w:ascii="ＭＳ 明朝" w:hAnsi="ＭＳ 明朝" w:hint="eastAsia"/>
          <w:color w:val="000000"/>
        </w:rPr>
        <w:t>万トン</w:t>
      </w:r>
      <w:r w:rsidRPr="008C5853">
        <w:rPr>
          <w:rFonts w:ascii="ＭＳ 明朝" w:hAnsi="ＭＳ 明朝"/>
          <w:color w:val="000000"/>
        </w:rPr>
        <w:t>-CO</w:t>
      </w:r>
      <w:r w:rsidRPr="008C5853">
        <w:rPr>
          <w:rFonts w:ascii="ＭＳ 明朝" w:hAnsi="ＭＳ 明朝"/>
          <w:color w:val="000000"/>
          <w:vertAlign w:val="subscript"/>
        </w:rPr>
        <w:t>2</w:t>
      </w:r>
      <w:r w:rsidRPr="008C5853">
        <w:rPr>
          <w:rFonts w:ascii="ＭＳ 明朝" w:hAnsi="ＭＳ 明朝" w:hint="eastAsia"/>
          <w:color w:val="000000"/>
        </w:rPr>
        <w:t>（</w:t>
      </w:r>
      <w:r w:rsidR="00B24A90" w:rsidRPr="008C5853">
        <w:rPr>
          <w:rFonts w:ascii="ＭＳ 明朝" w:hAnsi="ＭＳ 明朝"/>
          <w:color w:val="000000"/>
        </w:rPr>
        <w:t>7.</w:t>
      </w:r>
      <w:r w:rsidR="00E57DB5" w:rsidRPr="008C5853">
        <w:rPr>
          <w:rFonts w:ascii="ＭＳ 明朝" w:hAnsi="ＭＳ 明朝"/>
          <w:color w:val="000000"/>
        </w:rPr>
        <w:t>7</w:t>
      </w:r>
      <w:r w:rsidR="006673D8" w:rsidRPr="008C5853">
        <w:rPr>
          <w:rFonts w:ascii="ＭＳ 明朝" w:hAnsi="ＭＳ 明朝" w:hint="eastAsia"/>
          <w:color w:val="000000"/>
        </w:rPr>
        <w:t>％</w:t>
      </w:r>
      <w:r w:rsidRPr="008C5853">
        <w:rPr>
          <w:rFonts w:ascii="ＭＳ 明朝" w:hAnsi="ＭＳ 明朝" w:hint="eastAsia"/>
          <w:color w:val="000000"/>
        </w:rPr>
        <w:t>）、道路管理事業が</w:t>
      </w:r>
      <w:r w:rsidR="00B24A90" w:rsidRPr="008C5853">
        <w:rPr>
          <w:rFonts w:ascii="ＭＳ 明朝" w:hAnsi="ＭＳ 明朝"/>
          <w:color w:val="000000"/>
        </w:rPr>
        <w:t>1.3</w:t>
      </w:r>
      <w:r w:rsidRPr="008C5853">
        <w:rPr>
          <w:rFonts w:ascii="ＭＳ 明朝" w:hAnsi="ＭＳ 明朝" w:hint="eastAsia"/>
          <w:color w:val="000000"/>
        </w:rPr>
        <w:t>万トン</w:t>
      </w:r>
      <w:r w:rsidRPr="008C5853">
        <w:rPr>
          <w:rFonts w:ascii="ＭＳ 明朝" w:hAnsi="ＭＳ 明朝"/>
          <w:color w:val="000000"/>
        </w:rPr>
        <w:t>-CO</w:t>
      </w:r>
      <w:r w:rsidRPr="008C5853">
        <w:rPr>
          <w:rFonts w:ascii="ＭＳ 明朝" w:hAnsi="ＭＳ 明朝"/>
          <w:color w:val="000000"/>
          <w:vertAlign w:val="subscript"/>
        </w:rPr>
        <w:t>2</w:t>
      </w:r>
      <w:r w:rsidR="00F65B35">
        <w:rPr>
          <w:rFonts w:ascii="ＭＳ 明朝" w:hAnsi="ＭＳ 明朝" w:hint="eastAsia"/>
          <w:color w:val="000000"/>
        </w:rPr>
        <w:t>（</w:t>
      </w:r>
      <w:r w:rsidR="00B24A90" w:rsidRPr="008C5853">
        <w:rPr>
          <w:rFonts w:ascii="ＭＳ 明朝" w:hAnsi="ＭＳ 明朝" w:hint="eastAsia"/>
          <w:color w:val="000000"/>
        </w:rPr>
        <w:t>1.6</w:t>
      </w:r>
      <w:r w:rsidR="006673D8" w:rsidRPr="008C5853">
        <w:rPr>
          <w:rFonts w:ascii="ＭＳ 明朝" w:hAnsi="ＭＳ 明朝" w:hint="eastAsia"/>
          <w:color w:val="000000"/>
        </w:rPr>
        <w:t>％</w:t>
      </w:r>
      <w:r w:rsidR="00F65B35">
        <w:rPr>
          <w:rFonts w:ascii="ＭＳ 明朝" w:hAnsi="ＭＳ 明朝" w:hint="eastAsia"/>
          <w:color w:val="000000"/>
        </w:rPr>
        <w:t>）</w:t>
      </w:r>
      <w:r w:rsidRPr="008C5853">
        <w:rPr>
          <w:rFonts w:ascii="ＭＳ 明朝" w:hAnsi="ＭＳ 明朝" w:hint="eastAsia"/>
          <w:color w:val="000000"/>
        </w:rPr>
        <w:t>、その他の事務</w:t>
      </w:r>
      <w:r w:rsidRPr="00FF4F08">
        <w:rPr>
          <w:rFonts w:ascii="ＭＳ 明朝" w:hAnsi="ＭＳ 明朝" w:hint="eastAsia"/>
          <w:color w:val="000000"/>
        </w:rPr>
        <w:t>事業が</w:t>
      </w:r>
      <w:r w:rsidR="00B24A90">
        <w:rPr>
          <w:rFonts w:ascii="ＭＳ 明朝" w:hAnsi="ＭＳ 明朝"/>
          <w:color w:val="000000"/>
        </w:rPr>
        <w:t>12.3</w:t>
      </w:r>
      <w:r w:rsidRPr="00FF4F08">
        <w:rPr>
          <w:rFonts w:ascii="ＭＳ 明朝" w:hAnsi="ＭＳ 明朝" w:hint="eastAsia"/>
          <w:color w:val="000000"/>
        </w:rPr>
        <w:t>万トン</w:t>
      </w:r>
      <w:r w:rsidRPr="00FF4F08">
        <w:rPr>
          <w:rFonts w:ascii="ＭＳ 明朝" w:hAnsi="ＭＳ 明朝"/>
          <w:color w:val="000000"/>
        </w:rPr>
        <w:t>-CO</w:t>
      </w:r>
      <w:r w:rsidRPr="00FF4F08">
        <w:rPr>
          <w:rFonts w:ascii="ＭＳ 明朝" w:hAnsi="ＭＳ 明朝"/>
          <w:color w:val="000000"/>
          <w:vertAlign w:val="subscript"/>
        </w:rPr>
        <w:t>2</w:t>
      </w:r>
      <w:r w:rsidR="00F65B35">
        <w:rPr>
          <w:rFonts w:ascii="ＭＳ 明朝" w:hAnsi="ＭＳ 明朝" w:hint="eastAsia"/>
          <w:color w:val="000000"/>
        </w:rPr>
        <w:t>（</w:t>
      </w:r>
      <w:r w:rsidR="00B24A90">
        <w:rPr>
          <w:rFonts w:ascii="ＭＳ 明朝" w:hAnsi="ＭＳ 明朝"/>
          <w:color w:val="000000"/>
        </w:rPr>
        <w:t>14.9</w:t>
      </w:r>
      <w:r w:rsidR="006673D8">
        <w:rPr>
          <w:rFonts w:ascii="ＭＳ 明朝" w:hAnsi="ＭＳ 明朝" w:hint="eastAsia"/>
          <w:color w:val="000000"/>
        </w:rPr>
        <w:t>％</w:t>
      </w:r>
      <w:r w:rsidR="00F65B35">
        <w:rPr>
          <w:rFonts w:ascii="ＭＳ 明朝" w:hAnsi="ＭＳ 明朝" w:hint="eastAsia"/>
          <w:color w:val="000000"/>
        </w:rPr>
        <w:t>）</w:t>
      </w:r>
      <w:r w:rsidRPr="00FF4F08">
        <w:rPr>
          <w:rFonts w:ascii="ＭＳ 明朝" w:hAnsi="ＭＳ 明朝" w:hint="eastAsia"/>
          <w:color w:val="000000"/>
        </w:rPr>
        <w:t>となってい</w:t>
      </w:r>
      <w:r w:rsidR="00DF7E7A" w:rsidRPr="00FF4F08">
        <w:rPr>
          <w:rFonts w:ascii="ＭＳ 明朝" w:hAnsi="ＭＳ 明朝" w:hint="eastAsia"/>
          <w:color w:val="000000"/>
        </w:rPr>
        <w:t>ます</w:t>
      </w:r>
      <w:r w:rsidRPr="00FF4F08">
        <w:rPr>
          <w:rFonts w:ascii="ＭＳ 明朝" w:hAnsi="ＭＳ 明朝" w:hint="eastAsia"/>
          <w:color w:val="000000"/>
        </w:rPr>
        <w:t>。</w:t>
      </w:r>
    </w:p>
    <w:p w:rsidR="003A3E0E" w:rsidRPr="00EA76BC" w:rsidRDefault="006F2476" w:rsidP="00A05980">
      <w:pPr>
        <w:ind w:leftChars="200" w:left="442" w:rightChars="-19" w:right="-42" w:firstLineChars="100" w:firstLine="221"/>
        <w:jc w:val="center"/>
        <w:rPr>
          <w:color w:val="000000"/>
        </w:rPr>
      </w:pPr>
      <w:r>
        <w:rPr>
          <w:noProof/>
        </w:rPr>
        <w:drawing>
          <wp:anchor distT="0" distB="0" distL="114300" distR="114300" simplePos="0" relativeHeight="251693056" behindDoc="0" locked="0" layoutInCell="1" allowOverlap="1">
            <wp:simplePos x="0" y="0"/>
            <wp:positionH relativeFrom="column">
              <wp:posOffset>1240790</wp:posOffset>
            </wp:positionH>
            <wp:positionV relativeFrom="paragraph">
              <wp:posOffset>25400</wp:posOffset>
            </wp:positionV>
            <wp:extent cx="2918460" cy="2315210"/>
            <wp:effectExtent l="0" t="0" r="0" b="0"/>
            <wp:wrapNone/>
            <wp:docPr id="1136" name="図 1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3"/>
                    <pic:cNvPicPr>
                      <a:picLocks noChangeAspect="1" noChangeArrowheads="1"/>
                    </pic:cNvPicPr>
                  </pic:nvPicPr>
                  <pic:blipFill>
                    <a:blip r:embed="rId17" cstate="email">
                      <a:extLst>
                        <a:ext uri="{28A0092B-C50C-407E-A947-70E740481C1C}">
                          <a14:useLocalDpi xmlns:a14="http://schemas.microsoft.com/office/drawing/2010/main"/>
                        </a:ext>
                      </a:extLst>
                    </a:blip>
                    <a:srcRect l="17455" t="8197" r="28490" b="7108"/>
                    <a:stretch>
                      <a:fillRect/>
                    </a:stretch>
                  </pic:blipFill>
                  <pic:spPr bwMode="auto">
                    <a:xfrm>
                      <a:off x="0" y="0"/>
                      <a:ext cx="2918460" cy="2315210"/>
                    </a:xfrm>
                    <a:prstGeom prst="rect">
                      <a:avLst/>
                    </a:prstGeom>
                    <a:noFill/>
                    <a:ln>
                      <a:noFill/>
                    </a:ln>
                  </pic:spPr>
                </pic:pic>
              </a:graphicData>
            </a:graphic>
            <wp14:sizeRelH relativeFrom="page">
              <wp14:pctWidth>0</wp14:pctWidth>
            </wp14:sizeRelH>
            <wp14:sizeRelV relativeFrom="page">
              <wp14:pctHeight>0</wp14:pctHeight>
            </wp14:sizeRelV>
          </wp:anchor>
        </w:drawing>
      </w:r>
      <w:r w:rsidR="003A3E0E" w:rsidRPr="00EA76BC">
        <w:rPr>
          <w:rFonts w:hint="eastAsia"/>
          <w:color w:val="000000"/>
        </w:rPr>
        <w:t xml:space="preserve">　</w:t>
      </w:r>
      <w:r w:rsidR="005A313C" w:rsidRPr="005A313C">
        <w:rPr>
          <w:color w:val="000000"/>
        </w:rPr>
        <w:t xml:space="preserve"> </w:t>
      </w:r>
      <w:r>
        <w:rPr>
          <w:rFonts w:ascii="ＭＳ Ｐゴシック" w:eastAsia="ＭＳ Ｐゴシック" w:hAnsi="ＭＳ Ｐゴシック" w:cs="ＭＳ Ｐゴシック"/>
          <w:noProof/>
          <w:kern w:val="0"/>
          <w:sz w:val="24"/>
        </w:rPr>
        <w:drawing>
          <wp:anchor distT="0" distB="0" distL="114300" distR="114300" simplePos="0" relativeHeight="251609088" behindDoc="0" locked="0" layoutInCell="1" allowOverlap="1">
            <wp:simplePos x="0" y="0"/>
            <wp:positionH relativeFrom="column">
              <wp:posOffset>2066925</wp:posOffset>
            </wp:positionH>
            <wp:positionV relativeFrom="paragraph">
              <wp:posOffset>6362700</wp:posOffset>
            </wp:positionV>
            <wp:extent cx="2981325" cy="2486025"/>
            <wp:effectExtent l="0" t="0" r="0" b="0"/>
            <wp:wrapNone/>
            <wp:docPr id="106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2981325" cy="2486025"/>
                    </a:xfrm>
                    <a:prstGeom prst="rect">
                      <a:avLst/>
                    </a:prstGeom>
                    <a:noFill/>
                  </pic:spPr>
                </pic:pic>
              </a:graphicData>
            </a:graphic>
            <wp14:sizeRelH relativeFrom="page">
              <wp14:pctWidth>0</wp14:pctWidth>
            </wp14:sizeRelH>
            <wp14:sizeRelV relativeFrom="page">
              <wp14:pctHeight>0</wp14:pctHeight>
            </wp14:sizeRelV>
          </wp:anchor>
        </w:drawing>
      </w:r>
    </w:p>
    <w:p w:rsidR="003A3E0E" w:rsidRPr="00EA76BC" w:rsidRDefault="003A3E0E" w:rsidP="00A05980">
      <w:pPr>
        <w:ind w:leftChars="200" w:left="442" w:rightChars="-19" w:right="-42" w:firstLineChars="100" w:firstLine="221"/>
        <w:jc w:val="center"/>
        <w:rPr>
          <w:color w:val="000000"/>
        </w:rPr>
      </w:pPr>
    </w:p>
    <w:p w:rsidR="003A3E0E" w:rsidRPr="00EA76BC" w:rsidRDefault="003A3E0E" w:rsidP="00A05980">
      <w:pPr>
        <w:ind w:leftChars="200" w:left="442" w:rightChars="-19" w:right="-42" w:firstLineChars="100" w:firstLine="221"/>
        <w:jc w:val="center"/>
        <w:rPr>
          <w:color w:val="000000"/>
        </w:rPr>
      </w:pPr>
    </w:p>
    <w:p w:rsidR="003A3E0E" w:rsidRPr="00EA76BC" w:rsidRDefault="003A3E0E" w:rsidP="00A05980">
      <w:pPr>
        <w:ind w:leftChars="200" w:left="442" w:rightChars="-19" w:right="-42" w:firstLineChars="100" w:firstLine="221"/>
        <w:jc w:val="center"/>
        <w:rPr>
          <w:color w:val="000000"/>
        </w:rPr>
      </w:pPr>
    </w:p>
    <w:p w:rsidR="003A3E0E" w:rsidRPr="00EA76BC" w:rsidRDefault="003A3E0E" w:rsidP="00A05980">
      <w:pPr>
        <w:ind w:leftChars="200" w:left="442" w:rightChars="-19" w:right="-42" w:firstLineChars="100" w:firstLine="221"/>
        <w:jc w:val="center"/>
        <w:rPr>
          <w:color w:val="000000"/>
        </w:rPr>
      </w:pPr>
    </w:p>
    <w:p w:rsidR="003A3E0E" w:rsidRPr="00EA76BC" w:rsidRDefault="003A3E0E" w:rsidP="00A05980">
      <w:pPr>
        <w:ind w:leftChars="200" w:left="442" w:rightChars="-19" w:right="-42" w:firstLineChars="100" w:firstLine="221"/>
        <w:jc w:val="center"/>
        <w:rPr>
          <w:color w:val="000000"/>
        </w:rPr>
      </w:pPr>
    </w:p>
    <w:p w:rsidR="003A3E0E" w:rsidRPr="00EA76BC" w:rsidRDefault="003A3E0E" w:rsidP="00A05980">
      <w:pPr>
        <w:ind w:leftChars="200" w:left="442" w:rightChars="-19" w:right="-42" w:firstLineChars="100" w:firstLine="221"/>
        <w:jc w:val="center"/>
        <w:rPr>
          <w:color w:val="000000"/>
        </w:rPr>
      </w:pPr>
    </w:p>
    <w:p w:rsidR="003A3E0E" w:rsidRPr="00EA76BC" w:rsidRDefault="003A3E0E" w:rsidP="00A05980">
      <w:pPr>
        <w:ind w:leftChars="200" w:left="442" w:rightChars="-19" w:right="-42" w:firstLineChars="100" w:firstLine="221"/>
        <w:jc w:val="center"/>
        <w:rPr>
          <w:color w:val="000000"/>
        </w:rPr>
      </w:pPr>
    </w:p>
    <w:p w:rsidR="003A3E0E" w:rsidRPr="00EA76BC" w:rsidRDefault="003A3E0E" w:rsidP="00A05980">
      <w:pPr>
        <w:ind w:leftChars="200" w:left="442" w:rightChars="-19" w:right="-42" w:firstLineChars="100" w:firstLine="221"/>
        <w:jc w:val="center"/>
        <w:rPr>
          <w:color w:val="000000"/>
        </w:rPr>
      </w:pPr>
    </w:p>
    <w:p w:rsidR="003A3E0E" w:rsidRPr="00EA76BC" w:rsidRDefault="003A3E0E" w:rsidP="00A05980">
      <w:pPr>
        <w:ind w:leftChars="200" w:left="442" w:rightChars="-19" w:right="-42" w:firstLineChars="100" w:firstLine="221"/>
        <w:jc w:val="center"/>
        <w:rPr>
          <w:color w:val="000000"/>
        </w:rPr>
      </w:pPr>
    </w:p>
    <w:p w:rsidR="003A3E0E" w:rsidRPr="00EA76BC" w:rsidRDefault="003A3E0E" w:rsidP="00A05980">
      <w:pPr>
        <w:ind w:leftChars="200" w:left="442" w:rightChars="-19" w:right="-42" w:firstLineChars="100" w:firstLine="221"/>
        <w:jc w:val="center"/>
        <w:rPr>
          <w:color w:val="000000"/>
        </w:rPr>
      </w:pPr>
    </w:p>
    <w:p w:rsidR="00A05980" w:rsidRDefault="00A05980" w:rsidP="00A05980">
      <w:pPr>
        <w:jc w:val="center"/>
        <w:rPr>
          <w:rFonts w:hAnsi="ＭＳ 明朝"/>
          <w:color w:val="000000"/>
        </w:rPr>
      </w:pPr>
      <w:r w:rsidRPr="00EA76BC">
        <w:rPr>
          <w:rFonts w:hAnsi="ＭＳ 明朝" w:hint="eastAsia"/>
          <w:color w:val="000000"/>
        </w:rPr>
        <w:t xml:space="preserve">　　　</w:t>
      </w:r>
      <w:r w:rsidR="00020ADD" w:rsidRPr="00EA76BC">
        <w:rPr>
          <w:rFonts w:hAnsi="ＭＳ 明朝" w:hint="eastAsia"/>
          <w:color w:val="000000"/>
        </w:rPr>
        <w:t>図２</w:t>
      </w:r>
      <w:r w:rsidR="00020ADD" w:rsidRPr="00EA76BC">
        <w:rPr>
          <w:rFonts w:hint="eastAsia"/>
          <w:color w:val="000000"/>
        </w:rPr>
        <w:t>－５</w:t>
      </w:r>
      <w:r w:rsidRPr="00EA76BC">
        <w:rPr>
          <w:rFonts w:hAnsi="ＭＳ 明朝" w:hint="eastAsia"/>
          <w:color w:val="000000"/>
        </w:rPr>
        <w:t xml:space="preserve">　温室効果ガス</w:t>
      </w:r>
      <w:r w:rsidR="00E34373" w:rsidRPr="00EA76BC">
        <w:rPr>
          <w:rFonts w:hAnsi="ＭＳ 明朝" w:hint="eastAsia"/>
          <w:color w:val="000000"/>
        </w:rPr>
        <w:t>の事業別</w:t>
      </w:r>
      <w:r w:rsidRPr="00EA76BC">
        <w:rPr>
          <w:rFonts w:hAnsi="ＭＳ 明朝" w:hint="eastAsia"/>
          <w:color w:val="000000"/>
        </w:rPr>
        <w:t>排出</w:t>
      </w:r>
      <w:r w:rsidR="00E34373" w:rsidRPr="00EA76BC">
        <w:rPr>
          <w:rFonts w:hAnsi="ＭＳ 明朝" w:hint="eastAsia"/>
          <w:color w:val="000000"/>
        </w:rPr>
        <w:t>状況</w:t>
      </w:r>
    </w:p>
    <w:p w:rsidR="007628D5" w:rsidRDefault="007628D5" w:rsidP="00A05980">
      <w:pPr>
        <w:widowControl/>
        <w:jc w:val="left"/>
        <w:rPr>
          <w:color w:val="000000"/>
          <w:kern w:val="0"/>
        </w:rPr>
      </w:pPr>
    </w:p>
    <w:p w:rsidR="00F02C1E" w:rsidRPr="00056BF5" w:rsidRDefault="00F02C1E" w:rsidP="00A05980">
      <w:pPr>
        <w:widowControl/>
        <w:jc w:val="left"/>
        <w:rPr>
          <w:color w:val="000000"/>
          <w:kern w:val="0"/>
        </w:rPr>
        <w:sectPr w:rsidR="00F02C1E" w:rsidRPr="00056BF5">
          <w:footerReference w:type="default" r:id="rId19"/>
          <w:pgSz w:w="11907" w:h="16840"/>
          <w:pgMar w:top="1361" w:right="1701" w:bottom="1077" w:left="1701" w:header="720" w:footer="340" w:gutter="0"/>
          <w:pgNumType w:start="1"/>
          <w:cols w:space="720"/>
          <w:docGrid w:type="linesAndChars" w:linePitch="340" w:charSpace="2242"/>
        </w:sectPr>
      </w:pPr>
    </w:p>
    <w:tbl>
      <w:tblPr>
        <w:tblW w:w="0" w:type="auto"/>
        <w:tblInd w:w="224" w:type="dxa"/>
        <w:tblBorders>
          <w:left w:val="threeDEngrave" w:sz="24" w:space="0" w:color="auto"/>
          <w:bottom w:val="single" w:sz="4" w:space="0" w:color="auto"/>
          <w:insideH w:val="single" w:sz="4" w:space="0" w:color="auto"/>
          <w:insideV w:val="single" w:sz="4" w:space="0" w:color="auto"/>
        </w:tblBorders>
        <w:tblLook w:val="01E0" w:firstRow="1" w:lastRow="1" w:firstColumn="1" w:lastColumn="1" w:noHBand="0" w:noVBand="0"/>
      </w:tblPr>
      <w:tblGrid>
        <w:gridCol w:w="8221"/>
      </w:tblGrid>
      <w:tr w:rsidR="00063DD1" w:rsidRPr="00EA76BC" w:rsidTr="00022039">
        <w:tc>
          <w:tcPr>
            <w:tcW w:w="8221" w:type="dxa"/>
            <w:shd w:val="clear" w:color="auto" w:fill="auto"/>
          </w:tcPr>
          <w:p w:rsidR="00063DD1" w:rsidRPr="00EA76BC" w:rsidRDefault="00063DD1" w:rsidP="000168DB">
            <w:pPr>
              <w:tabs>
                <w:tab w:val="num" w:pos="780"/>
              </w:tabs>
              <w:rPr>
                <w:rFonts w:ascii="ＭＳ ゴシック" w:eastAsia="ＭＳ ゴシック" w:hAnsi="ＭＳ ゴシック"/>
                <w:color w:val="000000"/>
              </w:rPr>
            </w:pPr>
            <w:r w:rsidRPr="00EA76BC">
              <w:rPr>
                <w:rFonts w:ascii="ＭＳ ゴシック" w:eastAsia="ＭＳ ゴシック" w:hAnsi="ＭＳ ゴシック" w:hint="eastAsia"/>
                <w:color w:val="000000"/>
              </w:rPr>
              <w:lastRenderedPageBreak/>
              <w:t xml:space="preserve">２　</w:t>
            </w:r>
            <w:r w:rsidR="005904B1" w:rsidRPr="00EA76BC">
              <w:rPr>
                <w:rFonts w:ascii="ＭＳ ゴシック" w:eastAsia="ＭＳ ゴシック" w:hAnsi="ＭＳ ゴシック" w:hint="eastAsia"/>
                <w:color w:val="000000"/>
              </w:rPr>
              <w:t>温室効果ガス総排出量の推移</w:t>
            </w:r>
            <w:r w:rsidR="003F0902" w:rsidRPr="00EA76BC">
              <w:rPr>
                <w:rFonts w:ascii="ＭＳ ゴシック" w:eastAsia="ＭＳ ゴシック" w:hAnsi="ＭＳ ゴシック" w:hint="eastAsia"/>
                <w:color w:val="000000"/>
              </w:rPr>
              <w:t>と</w:t>
            </w:r>
            <w:r w:rsidR="00BE199F" w:rsidRPr="00EA76BC">
              <w:rPr>
                <w:rFonts w:ascii="ＭＳ ゴシック" w:eastAsia="ＭＳ ゴシック" w:hAnsi="ＭＳ ゴシック" w:hint="eastAsia"/>
                <w:color w:val="000000"/>
              </w:rPr>
              <w:t>所属</w:t>
            </w:r>
            <w:r w:rsidR="000168DB" w:rsidRPr="00EA76BC">
              <w:rPr>
                <w:rFonts w:ascii="ＭＳ ゴシック" w:eastAsia="ＭＳ ゴシック" w:hAnsi="ＭＳ ゴシック" w:hint="eastAsia"/>
                <w:color w:val="000000"/>
              </w:rPr>
              <w:t>ごとの削減状況</w:t>
            </w:r>
            <w:r w:rsidR="005904B1" w:rsidRPr="00EA76BC">
              <w:rPr>
                <w:rFonts w:ascii="ＭＳ ゴシック" w:eastAsia="ＭＳ ゴシック" w:hAnsi="ＭＳ ゴシック" w:hint="eastAsia"/>
                <w:color w:val="000000"/>
              </w:rPr>
              <w:t>等</w:t>
            </w:r>
          </w:p>
        </w:tc>
      </w:tr>
    </w:tbl>
    <w:p w:rsidR="0029748F" w:rsidRPr="00EA76BC" w:rsidRDefault="0029748F" w:rsidP="0029748F">
      <w:pPr>
        <w:autoSpaceDE w:val="0"/>
        <w:autoSpaceDN w:val="0"/>
        <w:adjustRightInd w:val="0"/>
        <w:ind w:firstLineChars="100" w:firstLine="221"/>
        <w:jc w:val="left"/>
        <w:rPr>
          <w:rFonts w:ascii="ＭＳ ゴシック" w:eastAsia="ＭＳ ゴシック" w:hAnsi="ＭＳ ゴシック"/>
          <w:color w:val="000000"/>
        </w:rPr>
      </w:pPr>
      <w:r w:rsidRPr="00EA76BC">
        <w:rPr>
          <w:rFonts w:ascii="ＭＳ ゴシック" w:eastAsia="ＭＳ ゴシック" w:hAnsi="ＭＳ ゴシック" w:hint="eastAsia"/>
          <w:color w:val="000000"/>
        </w:rPr>
        <w:t>（１）温室効果ガス総排出量の推移</w:t>
      </w:r>
    </w:p>
    <w:p w:rsidR="0029748F" w:rsidRDefault="000414C9" w:rsidP="0029748F">
      <w:pPr>
        <w:ind w:leftChars="200" w:left="442" w:rightChars="-19" w:right="-42" w:firstLineChars="100" w:firstLine="221"/>
        <w:rPr>
          <w:rFonts w:ascii="ＭＳ 明朝" w:hAnsi="ＭＳ 明朝"/>
          <w:color w:val="000000"/>
        </w:rPr>
      </w:pPr>
      <w:r w:rsidRPr="00FF4F08">
        <w:rPr>
          <w:rFonts w:ascii="ＭＳ 明朝" w:hAnsi="ＭＳ 明朝" w:hint="eastAsia"/>
          <w:color w:val="000000"/>
        </w:rPr>
        <w:t>本市の事務</w:t>
      </w:r>
      <w:r w:rsidR="0029748F" w:rsidRPr="00FF4F08">
        <w:rPr>
          <w:rFonts w:ascii="ＭＳ 明朝" w:hAnsi="ＭＳ 明朝" w:hint="eastAsia"/>
          <w:color w:val="000000"/>
        </w:rPr>
        <w:t>事業</w:t>
      </w:r>
      <w:r w:rsidR="00340DB2" w:rsidRPr="00FF4F08">
        <w:rPr>
          <w:rFonts w:ascii="ＭＳ 明朝" w:hAnsi="ＭＳ 明朝" w:hint="eastAsia"/>
          <w:color w:val="000000"/>
        </w:rPr>
        <w:t>に</w:t>
      </w:r>
      <w:r w:rsidR="00340DB2" w:rsidRPr="00F04CEB">
        <w:rPr>
          <w:rFonts w:ascii="ＭＳ 明朝" w:hAnsi="ＭＳ 明朝" w:hint="eastAsia"/>
          <w:color w:val="000000"/>
        </w:rPr>
        <w:t>伴い</w:t>
      </w:r>
      <w:r w:rsidR="0029748F" w:rsidRPr="00F04CEB">
        <w:rPr>
          <w:rFonts w:ascii="ＭＳ 明朝" w:hAnsi="ＭＳ 明朝" w:hint="eastAsia"/>
          <w:color w:val="000000"/>
        </w:rPr>
        <w:t>排出される温室効果ガス</w:t>
      </w:r>
      <w:r w:rsidR="005904B1" w:rsidRPr="00F04CEB">
        <w:rPr>
          <w:rFonts w:ascii="ＭＳ 明朝" w:hAnsi="ＭＳ 明朝" w:hint="eastAsia"/>
          <w:color w:val="000000"/>
        </w:rPr>
        <w:t>総</w:t>
      </w:r>
      <w:r w:rsidR="00BC6404" w:rsidRPr="00F04CEB">
        <w:rPr>
          <w:rFonts w:ascii="ＭＳ 明朝" w:hAnsi="ＭＳ 明朝" w:hint="eastAsia"/>
          <w:color w:val="000000"/>
        </w:rPr>
        <w:t>排出量は、</w:t>
      </w:r>
      <w:r w:rsidR="003E335F">
        <w:rPr>
          <w:rFonts w:ascii="ＭＳ 明朝" w:hAnsi="ＭＳ 明朝" w:hint="eastAsia"/>
          <w:color w:val="000000"/>
        </w:rPr>
        <w:t>2013（平成25）</w:t>
      </w:r>
      <w:r w:rsidR="00BC6404" w:rsidRPr="00F04CEB">
        <w:rPr>
          <w:rFonts w:ascii="ＭＳ 明朝" w:hAnsi="ＭＳ 明朝" w:hint="eastAsia"/>
          <w:color w:val="000000"/>
        </w:rPr>
        <w:t>年度と比較すると</w:t>
      </w:r>
      <w:r w:rsidR="003E335F">
        <w:rPr>
          <w:rFonts w:ascii="ＭＳ 明朝" w:hAnsi="ＭＳ 明朝" w:hint="eastAsia"/>
          <w:color w:val="000000"/>
        </w:rPr>
        <w:t>、ESCO事業</w:t>
      </w:r>
      <w:r w:rsidR="001F5C01">
        <w:rPr>
          <w:rFonts w:ascii="ＭＳ 明朝" w:hAnsi="ＭＳ 明朝" w:hint="eastAsia"/>
          <w:color w:val="000000"/>
        </w:rPr>
        <w:t>の実施</w:t>
      </w:r>
      <w:r w:rsidR="003E335F">
        <w:rPr>
          <w:rFonts w:ascii="ＭＳ 明朝" w:hAnsi="ＭＳ 明朝" w:hint="eastAsia"/>
          <w:color w:val="000000"/>
        </w:rPr>
        <w:t>やLED照明の導入など公共施設における省エネルギー・省</w:t>
      </w:r>
      <w:r w:rsidR="003E335F">
        <w:rPr>
          <w:rFonts w:ascii="ＭＳ 明朝" w:hAnsi="ＭＳ 明朝" w:hint="eastAsia"/>
          <w:color w:val="000000"/>
          <w:kern w:val="0"/>
          <w:szCs w:val="21"/>
        </w:rPr>
        <w:t>CO</w:t>
      </w:r>
      <w:r w:rsidR="003E335F">
        <w:rPr>
          <w:rFonts w:ascii="ＭＳ 明朝" w:hAnsi="ＭＳ 明朝" w:hint="eastAsia"/>
          <w:color w:val="000000"/>
          <w:kern w:val="0"/>
          <w:szCs w:val="21"/>
          <w:vertAlign w:val="subscript"/>
        </w:rPr>
        <w:t>2</w:t>
      </w:r>
      <w:r w:rsidR="00407EAC" w:rsidRPr="00407EAC">
        <w:rPr>
          <w:rFonts w:ascii="ＭＳ 明朝" w:hAnsi="ＭＳ 明朝" w:hint="eastAsia"/>
          <w:color w:val="000000"/>
          <w:kern w:val="0"/>
          <w:szCs w:val="21"/>
        </w:rPr>
        <w:t>化</w:t>
      </w:r>
      <w:r w:rsidR="003E335F">
        <w:rPr>
          <w:rFonts w:ascii="ＭＳ 明朝" w:hAnsi="ＭＳ 明朝" w:hint="eastAsia"/>
          <w:color w:val="000000"/>
        </w:rPr>
        <w:t>の取組、</w:t>
      </w:r>
      <w:r w:rsidR="00F22FAC">
        <w:rPr>
          <w:rFonts w:ascii="ＭＳ 明朝" w:hAnsi="ＭＳ 明朝" w:hint="eastAsia"/>
          <w:color w:val="000000"/>
        </w:rPr>
        <w:t>下水処理場における処理方式の変更、</w:t>
      </w:r>
      <w:r w:rsidR="003E335F">
        <w:rPr>
          <w:rFonts w:ascii="ＭＳ 明朝" w:hAnsi="ＭＳ 明朝" w:hint="eastAsia"/>
          <w:color w:val="000000"/>
        </w:rPr>
        <w:t>消化ガス発電事業など</w:t>
      </w:r>
      <w:r w:rsidR="00F3558F">
        <w:rPr>
          <w:rFonts w:ascii="ＭＳ 明朝" w:hAnsi="ＭＳ 明朝" w:hint="eastAsia"/>
          <w:color w:val="000000"/>
        </w:rPr>
        <w:t>による</w:t>
      </w:r>
      <w:r w:rsidR="003E335F">
        <w:rPr>
          <w:rFonts w:ascii="ＭＳ 明朝" w:hAnsi="ＭＳ 明朝" w:hint="eastAsia"/>
          <w:color w:val="000000"/>
        </w:rPr>
        <w:t>未利用エネルギーの有効活用</w:t>
      </w:r>
      <w:r w:rsidR="00F3558F">
        <w:rPr>
          <w:rFonts w:ascii="ＭＳ 明朝" w:hAnsi="ＭＳ 明朝" w:hint="eastAsia"/>
          <w:color w:val="000000"/>
        </w:rPr>
        <w:t>など</w:t>
      </w:r>
      <w:r w:rsidR="003E335F">
        <w:rPr>
          <w:rFonts w:ascii="ＭＳ 明朝" w:hAnsi="ＭＳ 明朝" w:hint="eastAsia"/>
          <w:color w:val="000000"/>
        </w:rPr>
        <w:t>の取組</w:t>
      </w:r>
      <w:r w:rsidR="00F3558F">
        <w:rPr>
          <w:rFonts w:ascii="ＭＳ 明朝" w:hAnsi="ＭＳ 明朝" w:hint="eastAsia"/>
          <w:color w:val="000000"/>
        </w:rPr>
        <w:t>に加え、電力排出係数の低下による影響</w:t>
      </w:r>
      <w:r w:rsidR="003E335F">
        <w:rPr>
          <w:rFonts w:ascii="ＭＳ 明朝" w:hAnsi="ＭＳ 明朝" w:hint="eastAsia"/>
          <w:color w:val="000000"/>
        </w:rPr>
        <w:t>により</w:t>
      </w:r>
      <w:r w:rsidR="00CD7B46">
        <w:rPr>
          <w:rFonts w:ascii="ＭＳ 明朝" w:hAnsi="ＭＳ 明朝" w:hint="eastAsia"/>
          <w:color w:val="000000"/>
        </w:rPr>
        <w:t>年々</w:t>
      </w:r>
      <w:r w:rsidR="003E335F">
        <w:rPr>
          <w:rFonts w:ascii="ＭＳ 明朝" w:hAnsi="ＭＳ 明朝" w:hint="eastAsia"/>
          <w:color w:val="000000"/>
        </w:rPr>
        <w:t>減少しており、旧計画</w:t>
      </w:r>
      <w:r w:rsidR="00F3558F">
        <w:rPr>
          <w:rFonts w:ascii="ＭＳ 明朝" w:hAnsi="ＭＳ 明朝" w:hint="eastAsia"/>
          <w:color w:val="000000"/>
        </w:rPr>
        <w:t>における計画</w:t>
      </w:r>
      <w:r w:rsidR="003E335F">
        <w:rPr>
          <w:rFonts w:ascii="ＭＳ 明朝" w:hAnsi="ＭＳ 明朝" w:hint="eastAsia"/>
          <w:color w:val="000000"/>
        </w:rPr>
        <w:t>目標</w:t>
      </w:r>
      <w:r w:rsidR="00F3558F">
        <w:rPr>
          <w:rFonts w:ascii="ＭＳ 明朝" w:hAnsi="ＭＳ 明朝" w:hint="eastAsia"/>
          <w:color w:val="000000"/>
        </w:rPr>
        <w:t>は</w:t>
      </w:r>
      <w:r w:rsidR="003E335F">
        <w:rPr>
          <w:rFonts w:ascii="ＭＳ 明朝" w:hAnsi="ＭＳ 明朝" w:hint="eastAsia"/>
          <w:color w:val="000000"/>
        </w:rPr>
        <w:t>達成できる見込み</w:t>
      </w:r>
      <w:r w:rsidR="00F3558F">
        <w:rPr>
          <w:rFonts w:ascii="ＭＳ 明朝" w:hAnsi="ＭＳ 明朝" w:hint="eastAsia"/>
          <w:color w:val="000000"/>
        </w:rPr>
        <w:t>となっています</w:t>
      </w:r>
      <w:r w:rsidR="0029748F" w:rsidRPr="00F04CEB">
        <w:rPr>
          <w:rFonts w:ascii="ＭＳ 明朝" w:hAnsi="ＭＳ 明朝" w:hint="eastAsia"/>
          <w:color w:val="000000"/>
        </w:rPr>
        <w:t>。</w:t>
      </w:r>
    </w:p>
    <w:p w:rsidR="005367F9" w:rsidRDefault="005367F9" w:rsidP="0029748F">
      <w:pPr>
        <w:ind w:leftChars="200" w:left="442" w:rightChars="-19" w:right="-42" w:firstLineChars="100" w:firstLine="221"/>
        <w:rPr>
          <w:rFonts w:ascii="ＭＳ 明朝" w:hAnsi="ＭＳ 明朝"/>
          <w:color w:val="000000"/>
        </w:rPr>
      </w:pPr>
    </w:p>
    <w:p w:rsidR="003F682E" w:rsidRDefault="003F682E" w:rsidP="0029748F">
      <w:pPr>
        <w:ind w:leftChars="200" w:left="442" w:rightChars="-19" w:right="-42" w:firstLineChars="100" w:firstLine="221"/>
        <w:rPr>
          <w:rFonts w:ascii="ＭＳ 明朝" w:hAnsi="ＭＳ 明朝"/>
          <w:color w:val="000000"/>
        </w:rPr>
      </w:pPr>
    </w:p>
    <w:p w:rsidR="003F682E" w:rsidRDefault="003F682E" w:rsidP="0029748F">
      <w:pPr>
        <w:ind w:leftChars="200" w:left="442" w:rightChars="-19" w:right="-42" w:firstLineChars="100" w:firstLine="221"/>
        <w:rPr>
          <w:rFonts w:ascii="ＭＳ 明朝" w:hAnsi="ＭＳ 明朝"/>
          <w:color w:val="000000"/>
        </w:rPr>
      </w:pPr>
    </w:p>
    <w:p w:rsidR="005367F9" w:rsidRDefault="006F2476" w:rsidP="0029748F">
      <w:pPr>
        <w:ind w:leftChars="200" w:left="442" w:rightChars="-19" w:right="-42" w:firstLineChars="100" w:firstLine="251"/>
        <w:rPr>
          <w:rFonts w:ascii="ＭＳ 明朝" w:hAnsi="ＭＳ 明朝"/>
          <w:color w:val="00000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2096" behindDoc="0" locked="0" layoutInCell="1" allowOverlap="1">
                <wp:simplePos x="0" y="0"/>
                <wp:positionH relativeFrom="column">
                  <wp:posOffset>3825240</wp:posOffset>
                </wp:positionH>
                <wp:positionV relativeFrom="paragraph">
                  <wp:posOffset>139065</wp:posOffset>
                </wp:positionV>
                <wp:extent cx="635" cy="3599815"/>
                <wp:effectExtent l="9525" t="12700" r="8890" b="6985"/>
                <wp:wrapNone/>
                <wp:docPr id="1135" name="AutoShape 1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59981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74B8CD0" id="AutoShape 1110" o:spid="_x0000_s1026" type="#_x0000_t32" style="position:absolute;left:0;text-align:left;margin-left:301.2pt;margin-top:10.95pt;width:.05pt;height:283.45p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"/>
            </w:pict>
          </mc:Fallback>
        </mc:AlternateContent>
      </w:r>
    </w:p>
    <w:p w:rsidR="00AD7AE4" w:rsidRPr="00FF4F08" w:rsidRDefault="00255E3A" w:rsidP="0029748F">
      <w:pPr>
        <w:ind w:leftChars="200" w:left="442" w:rightChars="-19" w:right="-42" w:firstLineChars="100" w:firstLine="251"/>
        <w:rPr>
          <w:rFonts w:ascii="ＭＳ 明朝" w:hAnsi="ＭＳ 明朝"/>
          <w:color w:val="00000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10112" behindDoc="0" locked="0" layoutInCell="1" allowOverlap="1">
                <wp:simplePos x="0" y="0"/>
                <wp:positionH relativeFrom="column">
                  <wp:posOffset>24346</wp:posOffset>
                </wp:positionH>
                <wp:positionV relativeFrom="paragraph">
                  <wp:posOffset>219939</wp:posOffset>
                </wp:positionV>
                <wp:extent cx="784225" cy="219075"/>
                <wp:effectExtent l="0" t="0" r="0" b="4445"/>
                <wp:wrapNone/>
                <wp:docPr id="1126" name="Text Box 10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2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FEC" w:rsidRPr="00094C71" w:rsidRDefault="001D1FEC" w:rsidP="006375D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094C71">
                              <w:rPr>
                                <w:rFonts w:ascii="ＭＳ Ｐゴシック" w:eastAsia="ＭＳ Ｐゴシック" w:hAnsi="ＭＳ Ｐゴシック" w:hint="eastAsia"/>
                                <w:sz w:val="16"/>
                                <w:szCs w:val="16"/>
                              </w:rPr>
                              <w:t>万トン-CO</w:t>
                            </w:r>
                            <w:r w:rsidRPr="00094C71">
                              <w:rPr>
                                <w:rFonts w:ascii="ＭＳ Ｐゴシック" w:eastAsia="ＭＳ Ｐゴシック" w:hAnsi="ＭＳ Ｐゴシック" w:hint="eastAsia"/>
                                <w:sz w:val="16"/>
                                <w:szCs w:val="16"/>
                                <w:vertAlign w:val="subscript"/>
                              </w:rPr>
                              <w:t>２</w:t>
                            </w:r>
                            <w:r>
                              <w:rPr>
                                <w:rFonts w:ascii="ＭＳ Ｐゴシック" w:eastAsia="ＭＳ Ｐゴシック" w:hAnsi="ＭＳ Ｐゴシック"/>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3" o:spid="_x0000_s1037" type="#_x0000_t202" style="position:absolute;left:0;text-align:left;margin-left:1.9pt;margin-top:17.3pt;width:61.75pt;height:17.2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pFzswIAALY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" filled="f" stroked="f">
                <v:textbox inset="0,0,0,0">
                  <w:txbxContent>
                    <w:p w:rsidR="001D1FEC" w:rsidRPr="00094C71" w:rsidRDefault="001D1FEC" w:rsidP="006375D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094C71">
                        <w:rPr>
                          <w:rFonts w:ascii="ＭＳ Ｐゴシック" w:eastAsia="ＭＳ Ｐゴシック" w:hAnsi="ＭＳ Ｐゴシック" w:hint="eastAsia"/>
                          <w:sz w:val="16"/>
                          <w:szCs w:val="16"/>
                        </w:rPr>
                        <w:t>万トン-CO</w:t>
                      </w:r>
                      <w:r w:rsidRPr="00094C71">
                        <w:rPr>
                          <w:rFonts w:ascii="ＭＳ Ｐゴシック" w:eastAsia="ＭＳ Ｐゴシック" w:hAnsi="ＭＳ Ｐゴシック" w:hint="eastAsia"/>
                          <w:sz w:val="16"/>
                          <w:szCs w:val="16"/>
                          <w:vertAlign w:val="subscript"/>
                        </w:rPr>
                        <w:t>２</w:t>
                      </w:r>
                      <w:r>
                        <w:rPr>
                          <w:rFonts w:ascii="ＭＳ Ｐゴシック" w:eastAsia="ＭＳ Ｐゴシック" w:hAnsi="ＭＳ Ｐゴシック"/>
                          <w:sz w:val="16"/>
                          <w:szCs w:val="16"/>
                        </w:rPr>
                        <w:t>)</w:t>
                      </w:r>
                    </w:p>
                  </w:txbxContent>
                </v:textbox>
              </v:shape>
            </w:pict>
          </mc:Fallback>
        </mc:AlternateContent>
      </w:r>
      <w:r w:rsidR="00094C71">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0048" behindDoc="0" locked="0" layoutInCell="1" allowOverlap="1">
                <wp:simplePos x="0" y="0"/>
                <wp:positionH relativeFrom="column">
                  <wp:posOffset>3825240</wp:posOffset>
                </wp:positionH>
                <wp:positionV relativeFrom="paragraph">
                  <wp:posOffset>167640</wp:posOffset>
                </wp:positionV>
                <wp:extent cx="543560" cy="471170"/>
                <wp:effectExtent l="0" t="0" r="8890" b="5080"/>
                <wp:wrapNone/>
                <wp:docPr id="1132" name="Text Box 10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 cy="47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FEC" w:rsidRDefault="001D1FEC" w:rsidP="00094C71">
                            <w:pPr>
                              <w:spacing w:line="0" w:lineRule="atLeast"/>
                              <w:jc w:val="center"/>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旧計画</w:t>
                            </w:r>
                          </w:p>
                          <w:p w:rsidR="001D1FEC" w:rsidRDefault="001D1FEC" w:rsidP="00094C71">
                            <w:pPr>
                              <w:spacing w:line="0" w:lineRule="atLeast"/>
                              <w:jc w:val="center"/>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目標値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7" o:spid="_x0000_s1038" type="#_x0000_t202" style="position:absolute;left:0;text-align:left;margin-left:301.2pt;margin-top:13.2pt;width:42.8pt;height:3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rwntgIAALY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" filled="f" stroked="f">
                <v:textbox inset="0,0,0,0">
                  <w:txbxContent>
                    <w:p w:rsidR="001D1FEC" w:rsidRDefault="001D1FEC" w:rsidP="00094C71">
                      <w:pPr>
                        <w:spacing w:line="0" w:lineRule="atLeast"/>
                        <w:jc w:val="center"/>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旧計画</w:t>
                      </w:r>
                    </w:p>
                    <w:p w:rsidR="001D1FEC" w:rsidRDefault="001D1FEC" w:rsidP="00094C71">
                      <w:pPr>
                        <w:spacing w:line="0" w:lineRule="atLeast"/>
                        <w:jc w:val="center"/>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目標値</w:t>
                      </w:r>
                    </w:p>
                  </w:txbxContent>
                </v:textbox>
              </v:shape>
            </w:pict>
          </mc:Fallback>
        </mc:AlternateContent>
      </w:r>
      <w:r w:rsidR="006F2476">
        <w:rPr>
          <w:rFonts w:ascii="ＭＳ 明朝" w:hAnsi="ＭＳ 明朝" w:hint="eastAsia"/>
          <w:noProof/>
          <w:color w:val="000000"/>
        </w:rPr>
        <mc:AlternateContent>
          <mc:Choice Requires="wps">
            <w:drawing>
              <wp:anchor distT="0" distB="0" distL="114300" distR="114300" simplePos="0" relativeHeight="251694080" behindDoc="0" locked="0" layoutInCell="1" allowOverlap="1">
                <wp:simplePos x="0" y="0"/>
                <wp:positionH relativeFrom="column">
                  <wp:posOffset>807085</wp:posOffset>
                </wp:positionH>
                <wp:positionV relativeFrom="paragraph">
                  <wp:posOffset>215900</wp:posOffset>
                </wp:positionV>
                <wp:extent cx="360045" cy="252095"/>
                <wp:effectExtent l="10795" t="10160" r="10160" b="13970"/>
                <wp:wrapNone/>
                <wp:docPr id="1133" name="Text Box 1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2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1FEC" w:rsidRPr="000D5CE5" w:rsidRDefault="001D1FEC" w:rsidP="00ED72CE">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100</w:t>
                            </w:r>
                            <w:r>
                              <w:rPr>
                                <w:rFonts w:ascii="ＭＳ Ｐゴシック" w:eastAsia="ＭＳ Ｐゴシック" w:hAnsi="ＭＳ Ｐゴシック"/>
                                <w:sz w:val="18"/>
                                <w:szCs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8" o:spid="_x0000_s1039" type="#_x0000_t202" style="position:absolute;left:0;text-align:left;margin-left:63.55pt;margin-top:17pt;width:28.35pt;height:19.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" filled="f">
                <v:textbox inset="0,0,0,0">
                  <w:txbxContent>
                    <w:p w:rsidR="001D1FEC" w:rsidRPr="000D5CE5" w:rsidRDefault="001D1FEC" w:rsidP="00ED72CE">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100</w:t>
                      </w:r>
                      <w:r>
                        <w:rPr>
                          <w:rFonts w:ascii="ＭＳ Ｐゴシック" w:eastAsia="ＭＳ Ｐゴシック" w:hAnsi="ＭＳ Ｐゴシック"/>
                          <w:sz w:val="18"/>
                          <w:szCs w:val="18"/>
                        </w:rPr>
                        <w:t>.1</w:t>
                      </w:r>
                    </w:p>
                  </w:txbxContent>
                </v:textbox>
              </v:shape>
            </w:pict>
          </mc:Fallback>
        </mc:AlternateContent>
      </w:r>
      <w:r w:rsidR="006F2476">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1072" behindDoc="0" locked="0" layoutInCell="1" allowOverlap="1">
                <wp:simplePos x="0" y="0"/>
                <wp:positionH relativeFrom="column">
                  <wp:posOffset>2059305</wp:posOffset>
                </wp:positionH>
                <wp:positionV relativeFrom="paragraph">
                  <wp:posOffset>170815</wp:posOffset>
                </wp:positionV>
                <wp:extent cx="567690" cy="219075"/>
                <wp:effectExtent l="0" t="3175" r="0" b="0"/>
                <wp:wrapNone/>
                <wp:docPr id="1130" name="Text Box 10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FEC" w:rsidRDefault="001D1FEC" w:rsidP="002A2BB4">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実績値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6" o:spid="_x0000_s1040" type="#_x0000_t202" style="position:absolute;left:0;text-align:left;margin-left:162.15pt;margin-top:13.45pt;width:44.7pt;height:17.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uXuswIAALY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" filled="f" stroked="f">
                <v:textbox inset="0,0,0,0">
                  <w:txbxContent>
                    <w:p w:rsidR="001D1FEC" w:rsidRDefault="001D1FEC" w:rsidP="002A2BB4">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実績値</w:t>
                      </w:r>
                    </w:p>
                  </w:txbxContent>
                </v:textbox>
              </v:shape>
            </w:pict>
          </mc:Fallback>
        </mc:AlternateContent>
      </w:r>
    </w:p>
    <w:p w:rsidR="003E335F" w:rsidRDefault="006F2476" w:rsidP="00EB37CF">
      <w:pPr>
        <w:ind w:leftChars="200" w:left="442" w:rightChars="-19" w:right="-42" w:firstLineChars="100" w:firstLine="221"/>
        <w:rPr>
          <w:rFonts w:ascii="ＭＳ 明朝" w:hAnsi="ＭＳ 明朝"/>
          <w:color w:val="000000"/>
        </w:rPr>
      </w:pPr>
      <w:r>
        <w:rPr>
          <w:rFonts w:ascii="ＭＳ 明朝" w:hAnsi="ＭＳ 明朝"/>
          <w:noProof/>
          <w:color w:val="000000"/>
        </w:rPr>
        <mc:AlternateContent>
          <mc:Choice Requires="wps">
            <w:drawing>
              <wp:anchor distT="0" distB="0" distL="114300" distR="114300" simplePos="0" relativeHeight="251696128" behindDoc="0" locked="0" layoutInCell="1" allowOverlap="1">
                <wp:simplePos x="0" y="0"/>
                <wp:positionH relativeFrom="column">
                  <wp:posOffset>1706245</wp:posOffset>
                </wp:positionH>
                <wp:positionV relativeFrom="paragraph">
                  <wp:posOffset>170180</wp:posOffset>
                </wp:positionV>
                <wp:extent cx="360045" cy="252095"/>
                <wp:effectExtent l="5080" t="8890" r="6350" b="5715"/>
                <wp:wrapNone/>
                <wp:docPr id="1129" name="Text Box 1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2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1FEC" w:rsidRPr="000D5CE5" w:rsidRDefault="001D1FEC" w:rsidP="00ED72CE">
                            <w:pPr>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94.2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0" o:spid="_x0000_s1041" type="#_x0000_t202" style="position:absolute;left:0;text-align:left;margin-left:134.35pt;margin-top:13.4pt;width:28.35pt;height:19.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" filled="f">
                <v:textbox inset="0,0,0,0">
                  <w:txbxContent>
                    <w:p w:rsidR="001D1FEC" w:rsidRPr="000D5CE5" w:rsidRDefault="001D1FEC" w:rsidP="00ED72CE">
                      <w:pPr>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94.2</w:t>
                      </w:r>
                    </w:p>
                  </w:txbxContent>
                </v:textbox>
              </v:shape>
            </w:pict>
          </mc:Fallback>
        </mc:AlternateContent>
      </w:r>
      <w:r>
        <w:rPr>
          <w:rFonts w:ascii="ＭＳ 明朝" w:hAnsi="ＭＳ 明朝" w:hint="eastAsia"/>
          <w:noProof/>
          <w:color w:val="000000"/>
        </w:rPr>
        <mc:AlternateContent>
          <mc:Choice Requires="wps">
            <w:drawing>
              <wp:anchor distT="0" distB="0" distL="114300" distR="114300" simplePos="0" relativeHeight="251695104" behindDoc="0" locked="0" layoutInCell="1" allowOverlap="1">
                <wp:simplePos x="0" y="0"/>
                <wp:positionH relativeFrom="column">
                  <wp:posOffset>1254125</wp:posOffset>
                </wp:positionH>
                <wp:positionV relativeFrom="paragraph">
                  <wp:posOffset>47625</wp:posOffset>
                </wp:positionV>
                <wp:extent cx="360045" cy="252095"/>
                <wp:effectExtent l="10160" t="10160" r="10795" b="13970"/>
                <wp:wrapNone/>
                <wp:docPr id="1128" name="Text Box 1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2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1FEC" w:rsidRPr="000D5CE5" w:rsidRDefault="001D1FEC" w:rsidP="00ED72CE">
                            <w:pPr>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98.5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9" o:spid="_x0000_s1042" type="#_x0000_t202" style="position:absolute;left:0;text-align:left;margin-left:98.75pt;margin-top:3.75pt;width:28.35pt;height:19.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" filled="f">
                <v:textbox inset="0,0,0,0">
                  <w:txbxContent>
                    <w:p w:rsidR="001D1FEC" w:rsidRPr="000D5CE5" w:rsidRDefault="001D1FEC" w:rsidP="00ED72CE">
                      <w:pPr>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98.5</w:t>
                      </w:r>
                    </w:p>
                  </w:txbxContent>
                </v:textbox>
              </v:shape>
            </w:pict>
          </mc:Fallback>
        </mc:AlternateContent>
      </w:r>
      <w:r>
        <w:rPr>
          <w:noProof/>
        </w:rPr>
        <w:drawing>
          <wp:anchor distT="0" distB="0" distL="114300" distR="114300" simplePos="0" relativeHeight="251598848" behindDoc="0" locked="0" layoutInCell="1" allowOverlap="1">
            <wp:simplePos x="0" y="0"/>
            <wp:positionH relativeFrom="column">
              <wp:posOffset>516255</wp:posOffset>
            </wp:positionH>
            <wp:positionV relativeFrom="paragraph">
              <wp:posOffset>163830</wp:posOffset>
            </wp:positionV>
            <wp:extent cx="3728085" cy="3272790"/>
            <wp:effectExtent l="0" t="0" r="0" b="0"/>
            <wp:wrapNone/>
            <wp:docPr id="1381" name="図 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
                    <pic:cNvPicPr>
                      <a:picLocks noChangeAspect="1" noChangeArrowheads="1"/>
                    </pic:cNvPicPr>
                  </pic:nvPicPr>
                  <pic:blipFill>
                    <a:blip r:embed="rId20" cstate="email">
                      <a:extLst>
                        <a:ext uri="{28A0092B-C50C-407E-A947-70E740481C1C}">
                          <a14:useLocalDpi xmlns:a14="http://schemas.microsoft.com/office/drawing/2010/main"/>
                        </a:ext>
                      </a:extLst>
                    </a:blip>
                    <a:srcRect t="5777" r="20901"/>
                    <a:stretch>
                      <a:fillRect/>
                    </a:stretch>
                  </pic:blipFill>
                  <pic:spPr bwMode="auto">
                    <a:xfrm>
                      <a:off x="0" y="0"/>
                      <a:ext cx="3728085" cy="3272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335F" w:rsidRDefault="006F2476" w:rsidP="00366407">
      <w:pPr>
        <w:ind w:leftChars="200" w:left="442" w:rightChars="-19" w:right="-42" w:firstLineChars="100" w:firstLine="221"/>
        <w:rPr>
          <w:rFonts w:ascii="ＭＳ 明朝" w:hAnsi="ＭＳ 明朝"/>
          <w:color w:val="000000"/>
        </w:rPr>
      </w:pPr>
      <w:r>
        <w:rPr>
          <w:rFonts w:ascii="ＭＳ 明朝" w:hAnsi="ＭＳ 明朝" w:hint="eastAsia"/>
          <w:noProof/>
          <w:color w:val="000000"/>
        </w:rPr>
        <mc:AlternateContent>
          <mc:Choice Requires="wps">
            <w:drawing>
              <wp:anchor distT="0" distB="0" distL="114300" distR="114300" simplePos="0" relativeHeight="251671552" behindDoc="0" locked="0" layoutInCell="1" allowOverlap="1">
                <wp:simplePos x="0" y="0"/>
                <wp:positionH relativeFrom="column">
                  <wp:posOffset>2606040</wp:posOffset>
                </wp:positionH>
                <wp:positionV relativeFrom="paragraph">
                  <wp:posOffset>83820</wp:posOffset>
                </wp:positionV>
                <wp:extent cx="360045" cy="252095"/>
                <wp:effectExtent l="9525" t="5080" r="11430" b="9525"/>
                <wp:wrapNone/>
                <wp:docPr id="1125" name="Text Box 1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2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1FEC" w:rsidRPr="000D5CE5" w:rsidRDefault="001D1FEC" w:rsidP="0081507B">
                            <w:pPr>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89.8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2" o:spid="_x0000_s1043" type="#_x0000_t202" style="position:absolute;left:0;text-align:left;margin-left:205.2pt;margin-top:6.6pt;width:28.35pt;height:1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" filled="f">
                <v:textbox inset="0,0,0,0">
                  <w:txbxContent>
                    <w:p w:rsidR="001D1FEC" w:rsidRPr="000D5CE5" w:rsidRDefault="001D1FEC" w:rsidP="0081507B">
                      <w:pPr>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89.8</w:t>
                      </w:r>
                    </w:p>
                  </w:txbxContent>
                </v:textbox>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3600" behindDoc="0" locked="0" layoutInCell="1" allowOverlap="1">
                <wp:simplePos x="0" y="0"/>
                <wp:positionH relativeFrom="column">
                  <wp:posOffset>3032125</wp:posOffset>
                </wp:positionH>
                <wp:positionV relativeFrom="paragraph">
                  <wp:posOffset>112395</wp:posOffset>
                </wp:positionV>
                <wp:extent cx="360045" cy="252095"/>
                <wp:effectExtent l="6985" t="5080" r="13970" b="9525"/>
                <wp:wrapNone/>
                <wp:docPr id="1124" name="Text Box 1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2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1FEC" w:rsidRPr="000D5CE5" w:rsidRDefault="001D1FEC" w:rsidP="003B389A">
                            <w:pPr>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89.2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5" o:spid="_x0000_s1044" type="#_x0000_t202" style="position:absolute;left:0;text-align:left;margin-left:238.75pt;margin-top:8.85pt;width:28.35pt;height:19.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" filled="f">
                <v:textbox inset="0,0,0,0">
                  <w:txbxContent>
                    <w:p w:rsidR="001D1FEC" w:rsidRPr="000D5CE5" w:rsidRDefault="001D1FEC" w:rsidP="003B389A">
                      <w:pPr>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89.2</w:t>
                      </w:r>
                    </w:p>
                  </w:txbxContent>
                </v:textbox>
              </v:shape>
            </w:pict>
          </mc:Fallback>
        </mc:AlternateContent>
      </w:r>
      <w:r>
        <w:rPr>
          <w:rFonts w:ascii="ＭＳ 明朝" w:hAnsi="ＭＳ 明朝"/>
          <w:noProof/>
          <w:color w:val="000000"/>
        </w:rPr>
        <mc:AlternateContent>
          <mc:Choice Requires="wps">
            <w:drawing>
              <wp:anchor distT="0" distB="0" distL="114300" distR="114300" simplePos="0" relativeHeight="251697152" behindDoc="0" locked="0" layoutInCell="1" allowOverlap="1">
                <wp:simplePos x="0" y="0"/>
                <wp:positionH relativeFrom="column">
                  <wp:posOffset>2142490</wp:posOffset>
                </wp:positionH>
                <wp:positionV relativeFrom="paragraph">
                  <wp:posOffset>36195</wp:posOffset>
                </wp:positionV>
                <wp:extent cx="360045" cy="252095"/>
                <wp:effectExtent l="12700" t="5080" r="8255" b="9525"/>
                <wp:wrapNone/>
                <wp:docPr id="1123" name="Text Box 1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2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1FEC" w:rsidRPr="000D5CE5" w:rsidRDefault="001D1FEC" w:rsidP="00ED72CE">
                            <w:pPr>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91.7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1" o:spid="_x0000_s1045" type="#_x0000_t202" style="position:absolute;left:0;text-align:left;margin-left:168.7pt;margin-top:2.85pt;width:28.35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" filled="f">
                <v:textbox inset="0,0,0,0">
                  <w:txbxContent>
                    <w:p w:rsidR="001D1FEC" w:rsidRPr="000D5CE5" w:rsidRDefault="001D1FEC" w:rsidP="00ED72CE">
                      <w:pPr>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91.7</w:t>
                      </w:r>
                    </w:p>
                  </w:txbxContent>
                </v:textbox>
              </v:shape>
            </w:pict>
          </mc:Fallback>
        </mc:AlternateContent>
      </w:r>
    </w:p>
    <w:p w:rsidR="003E335F" w:rsidRDefault="006F2476" w:rsidP="00366407">
      <w:pPr>
        <w:ind w:leftChars="200" w:left="442" w:rightChars="-19" w:right="-42" w:firstLineChars="100" w:firstLine="221"/>
        <w:rPr>
          <w:rFonts w:ascii="ＭＳ 明朝" w:hAnsi="ＭＳ 明朝"/>
          <w:color w:val="000000"/>
        </w:rPr>
      </w:pPr>
      <w:r>
        <w:rPr>
          <w:rFonts w:ascii="ＭＳ 明朝" w:hAnsi="ＭＳ 明朝" w:hint="eastAsia"/>
          <w:noProof/>
          <w:color w:val="000000"/>
        </w:rPr>
        <mc:AlternateContent>
          <mc:Choice Requires="wps">
            <w:drawing>
              <wp:anchor distT="0" distB="0" distL="114300" distR="114300" simplePos="0" relativeHeight="251672576" behindDoc="0" locked="0" layoutInCell="1" allowOverlap="1">
                <wp:simplePos x="0" y="0"/>
                <wp:positionH relativeFrom="column">
                  <wp:posOffset>3446780</wp:posOffset>
                </wp:positionH>
                <wp:positionV relativeFrom="paragraph">
                  <wp:posOffset>91440</wp:posOffset>
                </wp:positionV>
                <wp:extent cx="360045" cy="252095"/>
                <wp:effectExtent l="12065" t="9525" r="8890" b="5080"/>
                <wp:wrapNone/>
                <wp:docPr id="1122" name="Text Box 1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2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1FEC" w:rsidRPr="000D5CE5" w:rsidRDefault="001D1FEC" w:rsidP="003B389A">
                            <w:pPr>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82.7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4" o:spid="_x0000_s1046" type="#_x0000_t202" style="position:absolute;left:0;text-align:left;margin-left:271.4pt;margin-top:7.2pt;width:28.35pt;height:19.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" filled="f">
                <v:textbox inset="0,0,0,0">
                  <w:txbxContent>
                    <w:p w:rsidR="001D1FEC" w:rsidRPr="000D5CE5" w:rsidRDefault="001D1FEC" w:rsidP="003B389A">
                      <w:pPr>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82.7</w:t>
                      </w:r>
                    </w:p>
                  </w:txbxContent>
                </v:textbox>
              </v:shape>
            </w:pict>
          </mc:Fallback>
        </mc:AlternateContent>
      </w:r>
      <w:r>
        <w:rPr>
          <w:rFonts w:ascii="ＭＳ 明朝" w:hAnsi="ＭＳ 明朝" w:hint="eastAsia"/>
          <w:noProof/>
          <w:color w:val="000000"/>
        </w:rPr>
        <mc:AlternateContent>
          <mc:Choice Requires="wps">
            <w:drawing>
              <wp:anchor distT="0" distB="0" distL="114300" distR="114300" simplePos="0" relativeHeight="251674624" behindDoc="0" locked="0" layoutInCell="1" allowOverlap="1">
                <wp:simplePos x="0" y="0"/>
                <wp:positionH relativeFrom="column">
                  <wp:posOffset>3940175</wp:posOffset>
                </wp:positionH>
                <wp:positionV relativeFrom="paragraph">
                  <wp:posOffset>171450</wp:posOffset>
                </wp:positionV>
                <wp:extent cx="360045" cy="252095"/>
                <wp:effectExtent l="10160" t="13335" r="10795" b="10795"/>
                <wp:wrapNone/>
                <wp:docPr id="1121" name="Text Box 1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2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1FEC" w:rsidRPr="00FA587D" w:rsidRDefault="001D1FEC" w:rsidP="003B389A">
                            <w:pPr>
                              <w:jc w:val="center"/>
                              <w:rPr>
                                <w:rFonts w:ascii="ＭＳ Ｐゴシック" w:eastAsia="ＭＳ Ｐゴシック" w:hAnsi="ＭＳ Ｐゴシック"/>
                                <w:color w:val="FF0000"/>
                                <w:sz w:val="18"/>
                                <w:szCs w:val="18"/>
                              </w:rPr>
                            </w:pPr>
                            <w:r w:rsidRPr="00FA587D">
                              <w:rPr>
                                <w:rFonts w:ascii="ＭＳ Ｐゴシック" w:eastAsia="ＭＳ Ｐゴシック" w:hAnsi="ＭＳ Ｐゴシック"/>
                                <w:color w:val="FF0000"/>
                                <w:sz w:val="18"/>
                                <w:szCs w:val="18"/>
                              </w:rPr>
                              <w:t>80.0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6" o:spid="_x0000_s1047" type="#_x0000_t202" style="position:absolute;left:0;text-align:left;margin-left:310.25pt;margin-top:13.5pt;width:28.35pt;height:1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" filled="f">
                <v:textbox inset="0,0,0,0">
                  <w:txbxContent>
                    <w:p w:rsidR="001D1FEC" w:rsidRPr="00FA587D" w:rsidRDefault="001D1FEC" w:rsidP="003B389A">
                      <w:pPr>
                        <w:jc w:val="center"/>
                        <w:rPr>
                          <w:rFonts w:ascii="ＭＳ Ｐゴシック" w:eastAsia="ＭＳ Ｐゴシック" w:hAnsi="ＭＳ Ｐゴシック"/>
                          <w:color w:val="FF0000"/>
                          <w:sz w:val="18"/>
                          <w:szCs w:val="18"/>
                        </w:rPr>
                      </w:pPr>
                      <w:r w:rsidRPr="00FA587D">
                        <w:rPr>
                          <w:rFonts w:ascii="ＭＳ Ｐゴシック" w:eastAsia="ＭＳ Ｐゴシック" w:hAnsi="ＭＳ Ｐゴシック"/>
                          <w:color w:val="FF0000"/>
                          <w:sz w:val="18"/>
                          <w:szCs w:val="18"/>
                        </w:rPr>
                        <w:t>80.0</w:t>
                      </w:r>
                    </w:p>
                  </w:txbxContent>
                </v:textbox>
              </v:shape>
            </w:pict>
          </mc:Fallback>
        </mc:AlternateContent>
      </w:r>
    </w:p>
    <w:p w:rsidR="003E335F" w:rsidRDefault="003E335F" w:rsidP="00366407">
      <w:pPr>
        <w:ind w:leftChars="200" w:left="442" w:rightChars="-19" w:right="-42" w:firstLineChars="100" w:firstLine="221"/>
        <w:rPr>
          <w:rFonts w:ascii="ＭＳ 明朝" w:hAnsi="ＭＳ 明朝"/>
          <w:color w:val="000000"/>
        </w:rPr>
      </w:pPr>
    </w:p>
    <w:p w:rsidR="003E335F" w:rsidRDefault="003E335F" w:rsidP="00366407">
      <w:pPr>
        <w:ind w:leftChars="200" w:left="442" w:rightChars="-19" w:right="-42" w:firstLineChars="100" w:firstLine="221"/>
        <w:rPr>
          <w:rFonts w:ascii="ＭＳ 明朝" w:hAnsi="ＭＳ 明朝"/>
          <w:color w:val="000000"/>
        </w:rPr>
      </w:pPr>
    </w:p>
    <w:p w:rsidR="003E335F" w:rsidRDefault="003E335F" w:rsidP="00366407">
      <w:pPr>
        <w:ind w:leftChars="200" w:left="442" w:rightChars="-19" w:right="-42" w:firstLineChars="100" w:firstLine="221"/>
        <w:rPr>
          <w:rFonts w:ascii="ＭＳ 明朝" w:hAnsi="ＭＳ 明朝"/>
          <w:color w:val="000000"/>
        </w:rPr>
      </w:pPr>
    </w:p>
    <w:p w:rsidR="003E335F" w:rsidRDefault="003E335F" w:rsidP="00366407">
      <w:pPr>
        <w:ind w:leftChars="200" w:left="442" w:rightChars="-19" w:right="-42" w:firstLineChars="100" w:firstLine="221"/>
        <w:rPr>
          <w:rFonts w:ascii="ＭＳ 明朝" w:hAnsi="ＭＳ 明朝"/>
          <w:color w:val="000000"/>
        </w:rPr>
      </w:pPr>
    </w:p>
    <w:p w:rsidR="003E335F" w:rsidRDefault="003E335F" w:rsidP="00366407">
      <w:pPr>
        <w:ind w:leftChars="200" w:left="442" w:rightChars="-19" w:right="-42" w:firstLineChars="100" w:firstLine="221"/>
        <w:rPr>
          <w:rFonts w:ascii="ＭＳ 明朝" w:hAnsi="ＭＳ 明朝"/>
          <w:color w:val="000000"/>
        </w:rPr>
      </w:pPr>
    </w:p>
    <w:p w:rsidR="003E335F" w:rsidRDefault="006F2476" w:rsidP="00366407">
      <w:pPr>
        <w:ind w:leftChars="200" w:left="442" w:rightChars="-19" w:right="-42" w:firstLineChars="100" w:firstLine="221"/>
        <w:rPr>
          <w:rFonts w:ascii="ＭＳ 明朝" w:hAnsi="ＭＳ 明朝"/>
          <w:color w:val="000000"/>
        </w:rPr>
      </w:pPr>
      <w:r>
        <w:rPr>
          <w:rFonts w:ascii="ＭＳ 明朝" w:hAnsi="ＭＳ 明朝" w:hint="eastAsia"/>
          <w:noProof/>
          <w:color w:val="000000"/>
        </w:rPr>
        <mc:AlternateContent>
          <mc:Choice Requires="wpg">
            <w:drawing>
              <wp:anchor distT="0" distB="0" distL="114300" distR="114300" simplePos="0" relativeHeight="251668480" behindDoc="0" locked="0" layoutInCell="1" allowOverlap="1">
                <wp:simplePos x="0" y="0"/>
                <wp:positionH relativeFrom="column">
                  <wp:posOffset>4376420</wp:posOffset>
                </wp:positionH>
                <wp:positionV relativeFrom="paragraph">
                  <wp:posOffset>113665</wp:posOffset>
                </wp:positionV>
                <wp:extent cx="153670" cy="1428115"/>
                <wp:effectExtent l="0" t="3175" r="0" b="0"/>
                <wp:wrapNone/>
                <wp:docPr id="1364" name="Group 1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670" cy="1428115"/>
                          <a:chOff x="9107" y="13548"/>
                          <a:chExt cx="242" cy="2249"/>
                        </a:xfrm>
                      </wpg:grpSpPr>
                      <wps:wsp>
                        <wps:cNvPr id="1366" name="Rectangle 1298"/>
                        <wps:cNvSpPr>
                          <a:spLocks noChangeArrowheads="1"/>
                        </wps:cNvSpPr>
                        <wps:spPr bwMode="auto">
                          <a:xfrm>
                            <a:off x="9114" y="13548"/>
                            <a:ext cx="227" cy="227"/>
                          </a:xfrm>
                          <a:prstGeom prst="rect">
                            <a:avLst/>
                          </a:prstGeom>
                          <a:solidFill>
                            <a:srgbClr val="E7E6E6"/>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67" name="Rectangle 1299"/>
                        <wps:cNvSpPr>
                          <a:spLocks noChangeArrowheads="1"/>
                        </wps:cNvSpPr>
                        <wps:spPr bwMode="auto">
                          <a:xfrm>
                            <a:off x="9122" y="13878"/>
                            <a:ext cx="227" cy="227"/>
                          </a:xfrm>
                          <a:prstGeom prst="rect">
                            <a:avLst/>
                          </a:prstGeom>
                          <a:solidFill>
                            <a:srgbClr val="C45911"/>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68" name="Rectangle 1300"/>
                        <wps:cNvSpPr>
                          <a:spLocks noChangeArrowheads="1"/>
                        </wps:cNvSpPr>
                        <wps:spPr bwMode="auto">
                          <a:xfrm>
                            <a:off x="9122" y="14220"/>
                            <a:ext cx="227" cy="227"/>
                          </a:xfrm>
                          <a:prstGeom prst="rect">
                            <a:avLst/>
                          </a:prstGeom>
                          <a:solidFill>
                            <a:srgbClr val="A8D08D"/>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71" name="Rectangle 1301"/>
                        <wps:cNvSpPr>
                          <a:spLocks noChangeArrowheads="1"/>
                        </wps:cNvSpPr>
                        <wps:spPr bwMode="auto">
                          <a:xfrm>
                            <a:off x="9107" y="14565"/>
                            <a:ext cx="227" cy="227"/>
                          </a:xfrm>
                          <a:prstGeom prst="rect">
                            <a:avLst/>
                          </a:prstGeom>
                          <a:solidFill>
                            <a:srgbClr val="6600CC"/>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72" name="Rectangle 1302"/>
                        <wps:cNvSpPr>
                          <a:spLocks noChangeArrowheads="1"/>
                        </wps:cNvSpPr>
                        <wps:spPr bwMode="auto">
                          <a:xfrm>
                            <a:off x="9110" y="14895"/>
                            <a:ext cx="227" cy="227"/>
                          </a:xfrm>
                          <a:prstGeom prst="rect">
                            <a:avLst/>
                          </a:prstGeom>
                          <a:solidFill>
                            <a:srgbClr val="9CC2E5"/>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73" name="Rectangle 1303"/>
                        <wps:cNvSpPr>
                          <a:spLocks noChangeArrowheads="1"/>
                        </wps:cNvSpPr>
                        <wps:spPr bwMode="auto">
                          <a:xfrm>
                            <a:off x="9110" y="15225"/>
                            <a:ext cx="227" cy="227"/>
                          </a:xfrm>
                          <a:prstGeom prst="rect">
                            <a:avLst/>
                          </a:prstGeom>
                          <a:solidFill>
                            <a:srgbClr val="FFC0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20" name="Rectangle 1304"/>
                        <wps:cNvSpPr>
                          <a:spLocks noChangeArrowheads="1"/>
                        </wps:cNvSpPr>
                        <wps:spPr bwMode="auto">
                          <a:xfrm>
                            <a:off x="9110" y="15570"/>
                            <a:ext cx="227" cy="227"/>
                          </a:xfrm>
                          <a:prstGeom prst="rect">
                            <a:avLst/>
                          </a:prstGeom>
                          <a:solidFill>
                            <a:srgbClr val="FFFF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AF8308" id="Group 1311" o:spid="_x0000_s1026" style="position:absolute;left:0;text-align:left;margin-left:344.6pt;margin-top:8.95pt;width:12.1pt;height:112.45pt;z-index:251668480" coordorigin="9107,13548" coordsize="242,2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">
                <v:rect id="Rectangle 1298" o:spid="_x0000_s1027" style="position:absolute;left:9114;top:13548;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" fillcolor="#e7e6e6" stroked="f"/>
                <v:rect id="Rectangle 1299" o:spid="_x0000_s1028" style="position:absolute;left:9122;top:13878;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" fillcolor="#c45911" stroked="f"/>
                <v:rect id="Rectangle 1300" o:spid="_x0000_s1029" style="position:absolute;left:9122;top:14220;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" fillcolor="#a8d08d" stroked="f"/>
                <v:rect id="Rectangle 1301" o:spid="_x0000_s1030" style="position:absolute;left:9107;top:14565;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" fillcolor="#60c" stroked="f"/>
                <v:rect id="Rectangle 1302" o:spid="_x0000_s1031" style="position:absolute;left:9110;top:14895;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" fillcolor="#9cc2e5" stroked="f"/>
                <v:rect id="Rectangle 1303" o:spid="_x0000_s1032" style="position:absolute;left:9110;top:15225;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" fillcolor="#ffc000" stroked="f"/>
                <v:rect id="Rectangle 1304" o:spid="_x0000_s1033" style="position:absolute;left:9110;top:15570;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" fillcolor="yellow" stroked="f"/>
              </v:group>
            </w:pict>
          </mc:Fallback>
        </mc:AlternateContent>
      </w:r>
      <w:r>
        <w:rPr>
          <w:noProof/>
        </w:rPr>
        <mc:AlternateContent>
          <mc:Choice Requires="wps">
            <w:drawing>
              <wp:anchor distT="45720" distB="45720" distL="114300" distR="114300" simplePos="0" relativeHeight="251667456" behindDoc="0" locked="0" layoutInCell="1" allowOverlap="1">
                <wp:simplePos x="0" y="0"/>
                <wp:positionH relativeFrom="column">
                  <wp:posOffset>4376420</wp:posOffset>
                </wp:positionH>
                <wp:positionV relativeFrom="paragraph">
                  <wp:posOffset>18415</wp:posOffset>
                </wp:positionV>
                <wp:extent cx="1314450" cy="1561465"/>
                <wp:effectExtent l="0" t="3175" r="1270" b="0"/>
                <wp:wrapSquare wrapText="bothSides"/>
                <wp:docPr id="13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561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FEC" w:rsidRPr="00873667" w:rsidRDefault="001D1FEC" w:rsidP="00873667">
                            <w:pPr>
                              <w:ind w:firstLineChars="100" w:firstLine="191"/>
                              <w:rPr>
                                <w:rFonts w:ascii="ＭＳ Ｐゴシック" w:eastAsia="ＭＳ Ｐゴシック" w:hAnsi="ＭＳ Ｐゴシック"/>
                                <w:sz w:val="18"/>
                                <w:szCs w:val="18"/>
                              </w:rPr>
                            </w:pPr>
                            <w:r w:rsidRPr="00873667">
                              <w:rPr>
                                <w:rFonts w:ascii="ＭＳ Ｐゴシック" w:eastAsia="ＭＳ Ｐゴシック" w:hAnsi="ＭＳ Ｐゴシック" w:hint="eastAsia"/>
                                <w:sz w:val="18"/>
                                <w:szCs w:val="18"/>
                              </w:rPr>
                              <w:t>環境局</w:t>
                            </w:r>
                          </w:p>
                          <w:p w:rsidR="001D1FEC" w:rsidRPr="00873667" w:rsidRDefault="001D1FEC" w:rsidP="00873667">
                            <w:pPr>
                              <w:ind w:firstLineChars="100" w:firstLine="191"/>
                              <w:rPr>
                                <w:rFonts w:ascii="ＭＳ Ｐゴシック" w:eastAsia="ＭＳ Ｐゴシック" w:hAnsi="ＭＳ Ｐゴシック"/>
                                <w:sz w:val="18"/>
                                <w:szCs w:val="18"/>
                              </w:rPr>
                            </w:pPr>
                            <w:r w:rsidRPr="00873667">
                              <w:rPr>
                                <w:rFonts w:ascii="ＭＳ Ｐゴシック" w:eastAsia="ＭＳ Ｐゴシック" w:hAnsi="ＭＳ Ｐゴシック" w:hint="eastAsia"/>
                                <w:sz w:val="18"/>
                                <w:szCs w:val="18"/>
                              </w:rPr>
                              <w:t>建設局</w:t>
                            </w:r>
                          </w:p>
                          <w:p w:rsidR="001D1FEC" w:rsidRPr="00873667" w:rsidRDefault="001D1FEC" w:rsidP="00873667">
                            <w:pPr>
                              <w:ind w:firstLineChars="100" w:firstLine="191"/>
                              <w:rPr>
                                <w:rFonts w:ascii="ＭＳ Ｐゴシック" w:eastAsia="ＭＳ Ｐゴシック" w:hAnsi="ＭＳ Ｐゴシック"/>
                                <w:sz w:val="18"/>
                                <w:szCs w:val="18"/>
                              </w:rPr>
                            </w:pPr>
                            <w:r w:rsidRPr="00873667">
                              <w:rPr>
                                <w:rFonts w:ascii="ＭＳ Ｐゴシック" w:eastAsia="ＭＳ Ｐゴシック" w:hAnsi="ＭＳ Ｐゴシック" w:hint="eastAsia"/>
                                <w:sz w:val="18"/>
                                <w:szCs w:val="18"/>
                              </w:rPr>
                              <w:t>水道局</w:t>
                            </w:r>
                          </w:p>
                          <w:p w:rsidR="001D1FEC" w:rsidRPr="00873667" w:rsidRDefault="001D1FEC" w:rsidP="00873667">
                            <w:pPr>
                              <w:ind w:firstLineChars="100" w:firstLine="191"/>
                              <w:rPr>
                                <w:rFonts w:ascii="ＭＳ Ｐゴシック" w:eastAsia="ＭＳ Ｐゴシック" w:hAnsi="ＭＳ Ｐゴシック"/>
                                <w:sz w:val="18"/>
                                <w:szCs w:val="18"/>
                              </w:rPr>
                            </w:pPr>
                            <w:r w:rsidRPr="00873667">
                              <w:rPr>
                                <w:rFonts w:ascii="ＭＳ Ｐゴシック" w:eastAsia="ＭＳ Ｐゴシック" w:hAnsi="ＭＳ Ｐゴシック" w:hint="eastAsia"/>
                                <w:sz w:val="18"/>
                                <w:szCs w:val="18"/>
                              </w:rPr>
                              <w:t>教育委員会事務局</w:t>
                            </w:r>
                          </w:p>
                          <w:p w:rsidR="001D1FEC" w:rsidRPr="00873667" w:rsidRDefault="001D1FEC" w:rsidP="00873667">
                            <w:pPr>
                              <w:ind w:firstLineChars="100" w:firstLine="191"/>
                              <w:rPr>
                                <w:rFonts w:ascii="ＭＳ Ｐゴシック" w:eastAsia="ＭＳ Ｐゴシック" w:hAnsi="ＭＳ Ｐゴシック"/>
                                <w:sz w:val="18"/>
                                <w:szCs w:val="18"/>
                              </w:rPr>
                            </w:pPr>
                            <w:r w:rsidRPr="00873667">
                              <w:rPr>
                                <w:rFonts w:ascii="ＭＳ Ｐゴシック" w:eastAsia="ＭＳ Ｐゴシック" w:hAnsi="ＭＳ Ｐゴシック" w:hint="eastAsia"/>
                                <w:sz w:val="18"/>
                                <w:szCs w:val="18"/>
                              </w:rPr>
                              <w:t>経済戦略局</w:t>
                            </w:r>
                          </w:p>
                          <w:p w:rsidR="001D1FEC" w:rsidRPr="00873667" w:rsidRDefault="001D1FEC" w:rsidP="00873667">
                            <w:pPr>
                              <w:ind w:firstLineChars="100" w:firstLine="191"/>
                              <w:rPr>
                                <w:rFonts w:ascii="ＭＳ Ｐゴシック" w:eastAsia="ＭＳ Ｐゴシック" w:hAnsi="ＭＳ Ｐゴシック"/>
                                <w:sz w:val="18"/>
                                <w:szCs w:val="18"/>
                              </w:rPr>
                            </w:pPr>
                            <w:r w:rsidRPr="00873667">
                              <w:rPr>
                                <w:rFonts w:ascii="ＭＳ Ｐゴシック" w:eastAsia="ＭＳ Ｐゴシック" w:hAnsi="ＭＳ Ｐゴシック" w:hint="eastAsia"/>
                                <w:sz w:val="18"/>
                                <w:szCs w:val="18"/>
                              </w:rPr>
                              <w:t>福祉局</w:t>
                            </w:r>
                          </w:p>
                          <w:p w:rsidR="001D1FEC" w:rsidRPr="00873667" w:rsidRDefault="001D1FEC" w:rsidP="00873667">
                            <w:pPr>
                              <w:ind w:firstLineChars="100" w:firstLine="191"/>
                              <w:rPr>
                                <w:rFonts w:ascii="ＭＳ Ｐゴシック" w:eastAsia="ＭＳ Ｐゴシック" w:hAnsi="ＭＳ Ｐゴシック"/>
                                <w:sz w:val="18"/>
                                <w:szCs w:val="18"/>
                              </w:rPr>
                            </w:pPr>
                            <w:r w:rsidRPr="00873667">
                              <w:rPr>
                                <w:rFonts w:ascii="ＭＳ Ｐゴシック" w:eastAsia="ＭＳ Ｐゴシック" w:hAnsi="ＭＳ Ｐゴシック" w:hint="eastAsia"/>
                                <w:sz w:val="18"/>
                                <w:szCs w:val="18"/>
                              </w:rPr>
                              <w:t>その他の部局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344.6pt;margin-top:1.45pt;width:103.5pt;height:122.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" stroked="f">
                <v:textbox>
                  <w:txbxContent>
                    <w:p w:rsidR="001D1FEC" w:rsidRPr="00873667" w:rsidRDefault="001D1FEC" w:rsidP="00873667">
                      <w:pPr>
                        <w:ind w:firstLineChars="100" w:firstLine="191"/>
                        <w:rPr>
                          <w:rFonts w:ascii="ＭＳ Ｐゴシック" w:eastAsia="ＭＳ Ｐゴシック" w:hAnsi="ＭＳ Ｐゴシック"/>
                          <w:sz w:val="18"/>
                          <w:szCs w:val="18"/>
                        </w:rPr>
                      </w:pPr>
                      <w:r w:rsidRPr="00873667">
                        <w:rPr>
                          <w:rFonts w:ascii="ＭＳ Ｐゴシック" w:eastAsia="ＭＳ Ｐゴシック" w:hAnsi="ＭＳ Ｐゴシック" w:hint="eastAsia"/>
                          <w:sz w:val="18"/>
                          <w:szCs w:val="18"/>
                        </w:rPr>
                        <w:t>環境局</w:t>
                      </w:r>
                    </w:p>
                    <w:p w:rsidR="001D1FEC" w:rsidRPr="00873667" w:rsidRDefault="001D1FEC" w:rsidP="00873667">
                      <w:pPr>
                        <w:ind w:firstLineChars="100" w:firstLine="191"/>
                        <w:rPr>
                          <w:rFonts w:ascii="ＭＳ Ｐゴシック" w:eastAsia="ＭＳ Ｐゴシック" w:hAnsi="ＭＳ Ｐゴシック"/>
                          <w:sz w:val="18"/>
                          <w:szCs w:val="18"/>
                        </w:rPr>
                      </w:pPr>
                      <w:r w:rsidRPr="00873667">
                        <w:rPr>
                          <w:rFonts w:ascii="ＭＳ Ｐゴシック" w:eastAsia="ＭＳ Ｐゴシック" w:hAnsi="ＭＳ Ｐゴシック" w:hint="eastAsia"/>
                          <w:sz w:val="18"/>
                          <w:szCs w:val="18"/>
                        </w:rPr>
                        <w:t>建設局</w:t>
                      </w:r>
                    </w:p>
                    <w:p w:rsidR="001D1FEC" w:rsidRPr="00873667" w:rsidRDefault="001D1FEC" w:rsidP="00873667">
                      <w:pPr>
                        <w:ind w:firstLineChars="100" w:firstLine="191"/>
                        <w:rPr>
                          <w:rFonts w:ascii="ＭＳ Ｐゴシック" w:eastAsia="ＭＳ Ｐゴシック" w:hAnsi="ＭＳ Ｐゴシック"/>
                          <w:sz w:val="18"/>
                          <w:szCs w:val="18"/>
                        </w:rPr>
                      </w:pPr>
                      <w:r w:rsidRPr="00873667">
                        <w:rPr>
                          <w:rFonts w:ascii="ＭＳ Ｐゴシック" w:eastAsia="ＭＳ Ｐゴシック" w:hAnsi="ＭＳ Ｐゴシック" w:hint="eastAsia"/>
                          <w:sz w:val="18"/>
                          <w:szCs w:val="18"/>
                        </w:rPr>
                        <w:t>水道局</w:t>
                      </w:r>
                    </w:p>
                    <w:p w:rsidR="001D1FEC" w:rsidRPr="00873667" w:rsidRDefault="001D1FEC" w:rsidP="00873667">
                      <w:pPr>
                        <w:ind w:firstLineChars="100" w:firstLine="191"/>
                        <w:rPr>
                          <w:rFonts w:ascii="ＭＳ Ｐゴシック" w:eastAsia="ＭＳ Ｐゴシック" w:hAnsi="ＭＳ Ｐゴシック"/>
                          <w:sz w:val="18"/>
                          <w:szCs w:val="18"/>
                        </w:rPr>
                      </w:pPr>
                      <w:r w:rsidRPr="00873667">
                        <w:rPr>
                          <w:rFonts w:ascii="ＭＳ Ｐゴシック" w:eastAsia="ＭＳ Ｐゴシック" w:hAnsi="ＭＳ Ｐゴシック" w:hint="eastAsia"/>
                          <w:sz w:val="18"/>
                          <w:szCs w:val="18"/>
                        </w:rPr>
                        <w:t>教育委員会事務局</w:t>
                      </w:r>
                    </w:p>
                    <w:p w:rsidR="001D1FEC" w:rsidRPr="00873667" w:rsidRDefault="001D1FEC" w:rsidP="00873667">
                      <w:pPr>
                        <w:ind w:firstLineChars="100" w:firstLine="191"/>
                        <w:rPr>
                          <w:rFonts w:ascii="ＭＳ Ｐゴシック" w:eastAsia="ＭＳ Ｐゴシック" w:hAnsi="ＭＳ Ｐゴシック"/>
                          <w:sz w:val="18"/>
                          <w:szCs w:val="18"/>
                        </w:rPr>
                      </w:pPr>
                      <w:r w:rsidRPr="00873667">
                        <w:rPr>
                          <w:rFonts w:ascii="ＭＳ Ｐゴシック" w:eastAsia="ＭＳ Ｐゴシック" w:hAnsi="ＭＳ Ｐゴシック" w:hint="eastAsia"/>
                          <w:sz w:val="18"/>
                          <w:szCs w:val="18"/>
                        </w:rPr>
                        <w:t>経済戦略局</w:t>
                      </w:r>
                    </w:p>
                    <w:p w:rsidR="001D1FEC" w:rsidRPr="00873667" w:rsidRDefault="001D1FEC" w:rsidP="00873667">
                      <w:pPr>
                        <w:ind w:firstLineChars="100" w:firstLine="191"/>
                        <w:rPr>
                          <w:rFonts w:ascii="ＭＳ Ｐゴシック" w:eastAsia="ＭＳ Ｐゴシック" w:hAnsi="ＭＳ Ｐゴシック"/>
                          <w:sz w:val="18"/>
                          <w:szCs w:val="18"/>
                        </w:rPr>
                      </w:pPr>
                      <w:r w:rsidRPr="00873667">
                        <w:rPr>
                          <w:rFonts w:ascii="ＭＳ Ｐゴシック" w:eastAsia="ＭＳ Ｐゴシック" w:hAnsi="ＭＳ Ｐゴシック" w:hint="eastAsia"/>
                          <w:sz w:val="18"/>
                          <w:szCs w:val="18"/>
                        </w:rPr>
                        <w:t>福祉局</w:t>
                      </w:r>
                    </w:p>
                    <w:p w:rsidR="001D1FEC" w:rsidRPr="00873667" w:rsidRDefault="001D1FEC" w:rsidP="00873667">
                      <w:pPr>
                        <w:ind w:firstLineChars="100" w:firstLine="191"/>
                        <w:rPr>
                          <w:rFonts w:ascii="ＭＳ Ｐゴシック" w:eastAsia="ＭＳ Ｐゴシック" w:hAnsi="ＭＳ Ｐゴシック"/>
                          <w:sz w:val="18"/>
                          <w:szCs w:val="18"/>
                        </w:rPr>
                      </w:pPr>
                      <w:r w:rsidRPr="00873667">
                        <w:rPr>
                          <w:rFonts w:ascii="ＭＳ Ｐゴシック" w:eastAsia="ＭＳ Ｐゴシック" w:hAnsi="ＭＳ Ｐゴシック" w:hint="eastAsia"/>
                          <w:sz w:val="18"/>
                          <w:szCs w:val="18"/>
                        </w:rPr>
                        <w:t>その他の部局</w:t>
                      </w:r>
                    </w:p>
                  </w:txbxContent>
                </v:textbox>
                <w10:wrap type="square"/>
              </v:shape>
            </w:pict>
          </mc:Fallback>
        </mc:AlternateContent>
      </w:r>
    </w:p>
    <w:p w:rsidR="003E335F" w:rsidRDefault="003E335F" w:rsidP="00366407">
      <w:pPr>
        <w:ind w:leftChars="200" w:left="442" w:rightChars="-19" w:right="-42" w:firstLineChars="100" w:firstLine="221"/>
        <w:rPr>
          <w:rFonts w:ascii="ＭＳ 明朝" w:hAnsi="ＭＳ 明朝"/>
          <w:color w:val="000000"/>
        </w:rPr>
      </w:pPr>
    </w:p>
    <w:p w:rsidR="003E335F" w:rsidRDefault="003E335F" w:rsidP="00366407">
      <w:pPr>
        <w:ind w:leftChars="200" w:left="442" w:rightChars="-19" w:right="-42" w:firstLineChars="100" w:firstLine="221"/>
        <w:rPr>
          <w:rFonts w:ascii="ＭＳ 明朝" w:hAnsi="ＭＳ 明朝"/>
          <w:color w:val="000000"/>
        </w:rPr>
      </w:pPr>
    </w:p>
    <w:p w:rsidR="00A71910" w:rsidRDefault="00A71910" w:rsidP="00366407">
      <w:pPr>
        <w:ind w:leftChars="200" w:left="442" w:rightChars="-19" w:right="-42" w:firstLineChars="100" w:firstLine="221"/>
        <w:rPr>
          <w:rFonts w:ascii="ＭＳ 明朝" w:hAnsi="ＭＳ 明朝"/>
          <w:color w:val="000000"/>
        </w:rPr>
      </w:pPr>
    </w:p>
    <w:p w:rsidR="00202D04" w:rsidRDefault="00202D04" w:rsidP="00366407">
      <w:pPr>
        <w:ind w:leftChars="200" w:left="442" w:rightChars="-19" w:right="-42" w:firstLineChars="100" w:firstLine="221"/>
        <w:rPr>
          <w:rFonts w:ascii="ＭＳ 明朝" w:hAnsi="ＭＳ 明朝"/>
          <w:color w:val="000000"/>
        </w:rPr>
      </w:pPr>
    </w:p>
    <w:p w:rsidR="00202D04" w:rsidRDefault="00202D04" w:rsidP="00366407">
      <w:pPr>
        <w:ind w:leftChars="200" w:left="442" w:rightChars="-19" w:right="-42" w:firstLineChars="100" w:firstLine="221"/>
        <w:rPr>
          <w:rFonts w:ascii="ＭＳ 明朝" w:hAnsi="ＭＳ 明朝"/>
          <w:color w:val="000000"/>
        </w:rPr>
      </w:pPr>
    </w:p>
    <w:p w:rsidR="00202D04" w:rsidRDefault="00202D04" w:rsidP="00366407">
      <w:pPr>
        <w:ind w:leftChars="200" w:left="442" w:rightChars="-19" w:right="-42" w:firstLineChars="100" w:firstLine="221"/>
        <w:rPr>
          <w:rFonts w:ascii="ＭＳ 明朝" w:hAnsi="ＭＳ 明朝"/>
          <w:color w:val="000000"/>
        </w:rPr>
      </w:pPr>
    </w:p>
    <w:p w:rsidR="00202D04" w:rsidRDefault="006F2476" w:rsidP="00366407">
      <w:pPr>
        <w:ind w:leftChars="200" w:left="442" w:rightChars="-19" w:right="-42" w:firstLineChars="100" w:firstLine="251"/>
        <w:rPr>
          <w:rFonts w:ascii="ＭＳ 明朝" w:hAnsi="ＭＳ 明朝"/>
          <w:color w:val="00000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3120" behindDoc="0" locked="0" layoutInCell="1" allowOverlap="1">
                <wp:simplePos x="0" y="0"/>
                <wp:positionH relativeFrom="column">
                  <wp:posOffset>4370070</wp:posOffset>
                </wp:positionH>
                <wp:positionV relativeFrom="paragraph">
                  <wp:posOffset>131445</wp:posOffset>
                </wp:positionV>
                <wp:extent cx="466725" cy="219075"/>
                <wp:effectExtent l="0" t="0" r="9525" b="9525"/>
                <wp:wrapNone/>
                <wp:docPr id="1362" name="Text Box 10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FEC" w:rsidRPr="00F12A62" w:rsidRDefault="001D1FEC" w:rsidP="002A2BB4">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F12A62">
                              <w:rPr>
                                <w:rFonts w:ascii="ＭＳ Ｐゴシック" w:eastAsia="ＭＳ Ｐゴシック" w:hAnsi="ＭＳ Ｐゴシック" w:hint="eastAsia"/>
                                <w:sz w:val="18"/>
                                <w:szCs w:val="18"/>
                              </w:rPr>
                              <w:t>年度</w:t>
                            </w:r>
                            <w:r>
                              <w:rPr>
                                <w:rFonts w:ascii="ＭＳ Ｐゴシック" w:eastAsia="ＭＳ Ｐゴシック" w:hAnsi="ＭＳ Ｐゴシック" w:hint="eastAsia"/>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8" o:spid="_x0000_s1049" type="#_x0000_t202" style="position:absolute;left:0;text-align:left;margin-left:344.1pt;margin-top:10.35pt;width:36.75pt;height:17.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F8CtAIAALY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" filled="f" stroked="f">
                <v:textbox inset="0,0,0,0">
                  <w:txbxContent>
                    <w:p w:rsidR="001D1FEC" w:rsidRPr="00F12A62" w:rsidRDefault="001D1FEC" w:rsidP="002A2BB4">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F12A62">
                        <w:rPr>
                          <w:rFonts w:ascii="ＭＳ Ｐゴシック" w:eastAsia="ＭＳ Ｐゴシック" w:hAnsi="ＭＳ Ｐゴシック" w:hint="eastAsia"/>
                          <w:sz w:val="18"/>
                          <w:szCs w:val="18"/>
                        </w:rPr>
                        <w:t>年度</w:t>
                      </w:r>
                      <w:r>
                        <w:rPr>
                          <w:rFonts w:ascii="ＭＳ Ｐゴシック" w:eastAsia="ＭＳ Ｐゴシック" w:hAnsi="ＭＳ Ｐゴシック" w:hint="eastAsia"/>
                          <w:sz w:val="18"/>
                          <w:szCs w:val="18"/>
                        </w:rPr>
                        <w:t>）</w:t>
                      </w:r>
                    </w:p>
                  </w:txbxContent>
                </v:textbox>
              </v:shape>
            </w:pict>
          </mc:Fallback>
        </mc:AlternateContent>
      </w:r>
      <w:r w:rsidRPr="00A04B37">
        <w:rPr>
          <w:rFonts w:ascii="ＭＳ Ｐゴシック" w:eastAsia="ＭＳ Ｐゴシック" w:hAnsi="ＭＳ Ｐゴシック"/>
          <w:noProof/>
        </w:rPr>
        <w:drawing>
          <wp:anchor distT="0" distB="0" distL="114300" distR="114300" simplePos="0" relativeHeight="251698176" behindDoc="0" locked="0" layoutInCell="1" allowOverlap="1">
            <wp:simplePos x="0" y="0"/>
            <wp:positionH relativeFrom="column">
              <wp:posOffset>768985</wp:posOffset>
            </wp:positionH>
            <wp:positionV relativeFrom="paragraph">
              <wp:posOffset>26670</wp:posOffset>
            </wp:positionV>
            <wp:extent cx="3580130" cy="340995"/>
            <wp:effectExtent l="0" t="0" r="0" b="0"/>
            <wp:wrapNone/>
            <wp:docPr id="1365" name="図 1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5"/>
                    <pic:cNvPicPr>
                      <a:picLocks noChangeAspect="1" noChangeArrowheads="1"/>
                    </pic:cNvPicPr>
                  </pic:nvPicPr>
                  <pic:blipFill>
                    <a:blip r:embed="rId21" cstate="email">
                      <a:extLst>
                        <a:ext uri="{28A0092B-C50C-407E-A947-70E740481C1C}">
                          <a14:useLocalDpi xmlns:a14="http://schemas.microsoft.com/office/drawing/2010/main"/>
                        </a:ext>
                      </a:extLst>
                    </a:blip>
                    <a:srcRect l="9256" t="83252" r="3551" b="2858"/>
                    <a:stretch>
                      <a:fillRect/>
                    </a:stretch>
                  </pic:blipFill>
                  <pic:spPr bwMode="auto">
                    <a:xfrm>
                      <a:off x="0" y="0"/>
                      <a:ext cx="3580130" cy="340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2D04" w:rsidRDefault="00202D04" w:rsidP="00366407">
      <w:pPr>
        <w:ind w:leftChars="200" w:left="442" w:rightChars="-19" w:right="-42" w:firstLineChars="100" w:firstLine="221"/>
        <w:rPr>
          <w:rFonts w:ascii="ＭＳ 明朝" w:hAnsi="ＭＳ 明朝"/>
          <w:color w:val="000000"/>
        </w:rPr>
      </w:pPr>
    </w:p>
    <w:p w:rsidR="00A04B37" w:rsidRDefault="00A04B37" w:rsidP="00A04B37">
      <w:pPr>
        <w:ind w:leftChars="200" w:left="442" w:rightChars="-19" w:right="-42" w:firstLineChars="100" w:firstLine="221"/>
        <w:rPr>
          <w:rFonts w:ascii="ＭＳ 明朝" w:hAnsi="ＭＳ 明朝"/>
          <w:color w:val="000000"/>
        </w:rPr>
      </w:pPr>
    </w:p>
    <w:p w:rsidR="00A04B37" w:rsidRPr="008C5853" w:rsidRDefault="00A04B37" w:rsidP="00A04B37">
      <w:pPr>
        <w:ind w:leftChars="200" w:left="442" w:rightChars="-19" w:right="-42" w:firstLineChars="100" w:firstLine="221"/>
        <w:jc w:val="center"/>
        <w:rPr>
          <w:color w:val="000000"/>
        </w:rPr>
      </w:pPr>
      <w:r w:rsidRPr="008C5853">
        <w:rPr>
          <w:rFonts w:hAnsi="ＭＳ 明朝" w:hint="eastAsia"/>
          <w:color w:val="000000"/>
        </w:rPr>
        <w:t>図２</w:t>
      </w:r>
      <w:r w:rsidRPr="008C5853">
        <w:rPr>
          <w:rFonts w:hint="eastAsia"/>
          <w:color w:val="000000"/>
        </w:rPr>
        <w:t>－６</w:t>
      </w:r>
      <w:r w:rsidRPr="008C5853">
        <w:rPr>
          <w:rFonts w:hAnsi="ＭＳ 明朝" w:hint="eastAsia"/>
          <w:color w:val="000000"/>
        </w:rPr>
        <w:t xml:space="preserve">　市の事務事業・各所属から排出される温室効果ガス総排出量の推移</w:t>
      </w:r>
    </w:p>
    <w:p w:rsidR="00202D04" w:rsidRPr="00A04B37" w:rsidRDefault="00202D04" w:rsidP="00366407">
      <w:pPr>
        <w:ind w:leftChars="200" w:left="442" w:rightChars="-19" w:right="-42" w:firstLineChars="100" w:firstLine="221"/>
        <w:rPr>
          <w:rFonts w:ascii="ＭＳ 明朝" w:hAnsi="ＭＳ 明朝"/>
          <w:color w:val="000000"/>
        </w:rPr>
      </w:pPr>
    </w:p>
    <w:p w:rsidR="00202D04" w:rsidRDefault="00202D04" w:rsidP="00366407">
      <w:pPr>
        <w:ind w:leftChars="200" w:left="442" w:rightChars="-19" w:right="-42" w:firstLineChars="100" w:firstLine="221"/>
        <w:rPr>
          <w:rFonts w:ascii="ＭＳ 明朝" w:hAnsi="ＭＳ 明朝"/>
          <w:color w:val="000000"/>
        </w:rPr>
      </w:pPr>
    </w:p>
    <w:p w:rsidR="00202D04" w:rsidRDefault="00202D04" w:rsidP="00366407">
      <w:pPr>
        <w:ind w:leftChars="200" w:left="442" w:rightChars="-19" w:right="-42" w:firstLineChars="100" w:firstLine="221"/>
        <w:rPr>
          <w:rFonts w:ascii="ＭＳ 明朝" w:hAnsi="ＭＳ 明朝"/>
          <w:color w:val="000000"/>
        </w:rPr>
      </w:pPr>
    </w:p>
    <w:p w:rsidR="005656F5" w:rsidRPr="00EA76BC" w:rsidRDefault="006F2476" w:rsidP="00A71910">
      <w:pPr>
        <w:tabs>
          <w:tab w:val="left" w:pos="3828"/>
        </w:tabs>
        <w:ind w:leftChars="200" w:left="442" w:rightChars="-19" w:right="-42" w:firstLineChars="100" w:firstLine="251"/>
        <w:rPr>
          <w:color w:val="000000"/>
        </w:rPr>
      </w:pPr>
      <w:r w:rsidRPr="008C5853">
        <w:rPr>
          <w:rFonts w:ascii="ＭＳ Ｐゴシック" w:eastAsia="ＭＳ Ｐゴシック" w:hAnsi="ＭＳ Ｐゴシック" w:cs="ＭＳ Ｐゴシック"/>
          <w:noProof/>
          <w:kern w:val="0"/>
          <w:sz w:val="24"/>
        </w:rPr>
        <w:drawing>
          <wp:anchor distT="0" distB="0" distL="114300" distR="114300" simplePos="0" relativeHeight="251614208" behindDoc="0" locked="0" layoutInCell="1" allowOverlap="1">
            <wp:simplePos x="0" y="0"/>
            <wp:positionH relativeFrom="column">
              <wp:posOffset>1224280</wp:posOffset>
            </wp:positionH>
            <wp:positionV relativeFrom="paragraph">
              <wp:posOffset>5666105</wp:posOffset>
            </wp:positionV>
            <wp:extent cx="5299075" cy="3543300"/>
            <wp:effectExtent l="0" t="0" r="0" b="0"/>
            <wp:wrapNone/>
            <wp:docPr id="1071" name="図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
                    <pic:cNvPicPr>
                      <a:picLocks noChangeAspect="1" noChangeArrowheads="1"/>
                    </pic:cNvPicPr>
                  </pic:nvPicPr>
                  <pic:blipFill>
                    <a:blip r:embed="rId22" cstate="email">
                      <a:extLst>
                        <a:ext uri="{28A0092B-C50C-407E-A947-70E740481C1C}">
                          <a14:useLocalDpi xmlns:a14="http://schemas.microsoft.com/office/drawing/2010/main"/>
                        </a:ext>
                      </a:extLst>
                    </a:blip>
                    <a:srcRect t="6943"/>
                    <a:stretch>
                      <a:fillRect/>
                    </a:stretch>
                  </pic:blipFill>
                  <pic:spPr bwMode="auto">
                    <a:xfrm>
                      <a:off x="0" y="0"/>
                      <a:ext cx="5299075" cy="3543300"/>
                    </a:xfrm>
                    <a:prstGeom prst="rect">
                      <a:avLst/>
                    </a:prstGeom>
                    <a:noFill/>
                  </pic:spPr>
                </pic:pic>
              </a:graphicData>
            </a:graphic>
            <wp14:sizeRelH relativeFrom="page">
              <wp14:pctWidth>0</wp14:pctWidth>
            </wp14:sizeRelH>
            <wp14:sizeRelV relativeFrom="page">
              <wp14:pctHeight>0</wp14:pctHeight>
            </wp14:sizeRelV>
          </wp:anchor>
        </w:drawing>
      </w:r>
      <w:r w:rsidRPr="008C5853">
        <w:rPr>
          <w:rFonts w:ascii="ＭＳ Ｐゴシック" w:eastAsia="ＭＳ Ｐゴシック" w:hAnsi="ＭＳ Ｐゴシック" w:cs="ＭＳ Ｐゴシック"/>
          <w:noProof/>
          <w:kern w:val="0"/>
          <w:sz w:val="24"/>
        </w:rPr>
        <w:drawing>
          <wp:anchor distT="0" distB="0" distL="114300" distR="114300" simplePos="0" relativeHeight="251613184" behindDoc="0" locked="0" layoutInCell="1" allowOverlap="1">
            <wp:simplePos x="0" y="0"/>
            <wp:positionH relativeFrom="column">
              <wp:posOffset>1224280</wp:posOffset>
            </wp:positionH>
            <wp:positionV relativeFrom="paragraph">
              <wp:posOffset>5666105</wp:posOffset>
            </wp:positionV>
            <wp:extent cx="5299075" cy="3543300"/>
            <wp:effectExtent l="0" t="0" r="0" b="0"/>
            <wp:wrapNone/>
            <wp:docPr id="1070" name="図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0"/>
                    <pic:cNvPicPr>
                      <a:picLocks noChangeAspect="1" noChangeArrowheads="1"/>
                    </pic:cNvPicPr>
                  </pic:nvPicPr>
                  <pic:blipFill>
                    <a:blip r:embed="rId22" cstate="email">
                      <a:extLst>
                        <a:ext uri="{28A0092B-C50C-407E-A947-70E740481C1C}">
                          <a14:useLocalDpi xmlns:a14="http://schemas.microsoft.com/office/drawing/2010/main"/>
                        </a:ext>
                      </a:extLst>
                    </a:blip>
                    <a:srcRect t="6943"/>
                    <a:stretch>
                      <a:fillRect/>
                    </a:stretch>
                  </pic:blipFill>
                  <pic:spPr bwMode="auto">
                    <a:xfrm>
                      <a:off x="0" y="0"/>
                      <a:ext cx="5299075" cy="3543300"/>
                    </a:xfrm>
                    <a:prstGeom prst="rect">
                      <a:avLst/>
                    </a:prstGeom>
                    <a:noFill/>
                  </pic:spPr>
                </pic:pic>
              </a:graphicData>
            </a:graphic>
            <wp14:sizeRelH relativeFrom="page">
              <wp14:pctWidth>0</wp14:pctWidth>
            </wp14:sizeRelH>
            <wp14:sizeRelV relativeFrom="page">
              <wp14:pctHeight>0</wp14:pctHeight>
            </wp14:sizeRelV>
          </wp:anchor>
        </w:drawing>
      </w:r>
    </w:p>
    <w:p w:rsidR="005656F5" w:rsidRPr="00EA76BC" w:rsidRDefault="00C3541C" w:rsidP="0029748F">
      <w:pPr>
        <w:autoSpaceDE w:val="0"/>
        <w:autoSpaceDN w:val="0"/>
        <w:adjustRightInd w:val="0"/>
        <w:jc w:val="left"/>
        <w:rPr>
          <w:color w:val="000000"/>
        </w:rPr>
      </w:pPr>
      <w:r>
        <w:rPr>
          <w:rFonts w:hint="eastAsia"/>
          <w:color w:val="000000"/>
        </w:rPr>
        <w:t xml:space="preserve">　　　</w:t>
      </w:r>
      <w:r w:rsidR="006F2476">
        <w:rPr>
          <w:rFonts w:ascii="ＭＳ Ｐゴシック" w:eastAsia="ＭＳ Ｐゴシック" w:hAnsi="ＭＳ Ｐゴシック" w:cs="ＭＳ Ｐゴシック"/>
          <w:noProof/>
          <w:kern w:val="0"/>
          <w:sz w:val="24"/>
        </w:rPr>
        <w:drawing>
          <wp:anchor distT="0" distB="0" distL="114300" distR="114300" simplePos="0" relativeHeight="251612160" behindDoc="0" locked="0" layoutInCell="1" allowOverlap="1">
            <wp:simplePos x="0" y="0"/>
            <wp:positionH relativeFrom="column">
              <wp:posOffset>1224280</wp:posOffset>
            </wp:positionH>
            <wp:positionV relativeFrom="paragraph">
              <wp:posOffset>5666105</wp:posOffset>
            </wp:positionV>
            <wp:extent cx="5299075" cy="3543300"/>
            <wp:effectExtent l="0" t="0" r="0" b="0"/>
            <wp:wrapNone/>
            <wp:docPr id="1069" name="図 1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9"/>
                    <pic:cNvPicPr>
                      <a:picLocks noChangeAspect="1" noChangeArrowheads="1"/>
                    </pic:cNvPicPr>
                  </pic:nvPicPr>
                  <pic:blipFill>
                    <a:blip r:embed="rId22" cstate="email">
                      <a:extLst>
                        <a:ext uri="{28A0092B-C50C-407E-A947-70E740481C1C}">
                          <a14:useLocalDpi xmlns:a14="http://schemas.microsoft.com/office/drawing/2010/main"/>
                        </a:ext>
                      </a:extLst>
                    </a:blip>
                    <a:srcRect t="6943"/>
                    <a:stretch>
                      <a:fillRect/>
                    </a:stretch>
                  </pic:blipFill>
                  <pic:spPr bwMode="auto">
                    <a:xfrm>
                      <a:off x="0" y="0"/>
                      <a:ext cx="5299075" cy="3543300"/>
                    </a:xfrm>
                    <a:prstGeom prst="rect">
                      <a:avLst/>
                    </a:prstGeom>
                    <a:noFill/>
                  </pic:spPr>
                </pic:pic>
              </a:graphicData>
            </a:graphic>
            <wp14:sizeRelH relativeFrom="page">
              <wp14:pctWidth>0</wp14:pctWidth>
            </wp14:sizeRelH>
            <wp14:sizeRelV relativeFrom="page">
              <wp14:pctHeight>0</wp14:pctHeight>
            </wp14:sizeRelV>
          </wp:anchor>
        </w:drawing>
      </w:r>
    </w:p>
    <w:p w:rsidR="005656F5" w:rsidRPr="00EA76BC" w:rsidRDefault="006F2476" w:rsidP="0029748F">
      <w:pPr>
        <w:autoSpaceDE w:val="0"/>
        <w:autoSpaceDN w:val="0"/>
        <w:adjustRightInd w:val="0"/>
        <w:jc w:val="left"/>
        <w:rPr>
          <w:color w:val="00000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11136" behindDoc="0" locked="0" layoutInCell="1" allowOverlap="1">
                <wp:simplePos x="0" y="0"/>
                <wp:positionH relativeFrom="column">
                  <wp:posOffset>4893945</wp:posOffset>
                </wp:positionH>
                <wp:positionV relativeFrom="paragraph">
                  <wp:posOffset>4837430</wp:posOffset>
                </wp:positionV>
                <wp:extent cx="685800" cy="219075"/>
                <wp:effectExtent l="1905" t="0" r="0" b="635"/>
                <wp:wrapNone/>
                <wp:docPr id="1361" name="Text Box 10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FEC" w:rsidRDefault="001D1FEC" w:rsidP="002A2BB4">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実績値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5" o:spid="_x0000_s1050" type="#_x0000_t202" style="position:absolute;margin-left:385.35pt;margin-top:380.9pt;width:54pt;height:17.2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" filled="f" stroked="f">
                <v:textbox inset="0,0,0,0">
                  <w:txbxContent>
                    <w:p w:rsidR="001D1FEC" w:rsidRDefault="001D1FEC" w:rsidP="002A2BB4">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実績値</w:t>
                      </w:r>
                    </w:p>
                  </w:txbxContent>
                </v:textbox>
              </v:shape>
            </w:pict>
          </mc:Fallback>
        </mc:AlternateContent>
      </w:r>
    </w:p>
    <w:p w:rsidR="005656F5" w:rsidRPr="00EA76BC" w:rsidRDefault="005656F5" w:rsidP="0029748F">
      <w:pPr>
        <w:autoSpaceDE w:val="0"/>
        <w:autoSpaceDN w:val="0"/>
        <w:adjustRightInd w:val="0"/>
        <w:jc w:val="left"/>
        <w:rPr>
          <w:color w:val="000000"/>
        </w:rPr>
      </w:pPr>
    </w:p>
    <w:p w:rsidR="005656F5" w:rsidRPr="00EA76BC" w:rsidRDefault="005656F5" w:rsidP="0029748F">
      <w:pPr>
        <w:autoSpaceDE w:val="0"/>
        <w:autoSpaceDN w:val="0"/>
        <w:adjustRightInd w:val="0"/>
        <w:jc w:val="left"/>
        <w:rPr>
          <w:color w:val="000000"/>
        </w:rPr>
      </w:pPr>
    </w:p>
    <w:p w:rsidR="005656F5" w:rsidRPr="00EA76BC" w:rsidRDefault="005656F5" w:rsidP="0029748F">
      <w:pPr>
        <w:autoSpaceDE w:val="0"/>
        <w:autoSpaceDN w:val="0"/>
        <w:adjustRightInd w:val="0"/>
        <w:jc w:val="left"/>
        <w:rPr>
          <w:color w:val="000000"/>
        </w:rPr>
      </w:pPr>
    </w:p>
    <w:p w:rsidR="005656F5" w:rsidRPr="00EA76BC" w:rsidRDefault="005656F5" w:rsidP="0029748F">
      <w:pPr>
        <w:autoSpaceDE w:val="0"/>
        <w:autoSpaceDN w:val="0"/>
        <w:adjustRightInd w:val="0"/>
        <w:jc w:val="left"/>
        <w:rPr>
          <w:color w:val="000000"/>
        </w:rPr>
      </w:pPr>
    </w:p>
    <w:p w:rsidR="0029748F" w:rsidRPr="0056215B" w:rsidRDefault="006F2476" w:rsidP="00FB09B5">
      <w:pPr>
        <w:autoSpaceDE w:val="0"/>
        <w:autoSpaceDN w:val="0"/>
        <w:adjustRightInd w:val="0"/>
        <w:ind w:firstLineChars="100" w:firstLine="251"/>
        <w:jc w:val="left"/>
        <w:rPr>
          <w:rFonts w:ascii="ＭＳ ゴシック" w:eastAsia="ＭＳ ゴシック" w:hAnsi="ＭＳ ゴシック"/>
          <w:szCs w:val="21"/>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15232" behindDoc="0" locked="0" layoutInCell="1" allowOverlap="1">
                <wp:simplePos x="0" y="0"/>
                <wp:positionH relativeFrom="column">
                  <wp:posOffset>1779905</wp:posOffset>
                </wp:positionH>
                <wp:positionV relativeFrom="paragraph">
                  <wp:posOffset>9314180</wp:posOffset>
                </wp:positionV>
                <wp:extent cx="2879725" cy="0"/>
                <wp:effectExtent l="21590" t="59690" r="13335" b="54610"/>
                <wp:wrapNone/>
                <wp:docPr id="1360" name="AutoShape 10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797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37C228" id="AutoShape 1074" o:spid="_x0000_s1026" type="#_x0000_t32" style="position:absolute;left:0;text-align:left;margin-left:140.15pt;margin-top:733.4pt;width:226.75pt;height:0;flip:x;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">
                <v:stroke endarrow="block"/>
              </v:shape>
            </w:pict>
          </mc:Fallback>
        </mc:AlternateContent>
      </w:r>
      <w:r w:rsidR="00E74B67" w:rsidRPr="00EA76BC">
        <w:br w:type="page"/>
      </w:r>
      <w:r w:rsidR="0029748F" w:rsidRPr="0056215B">
        <w:rPr>
          <w:rFonts w:ascii="ＭＳ ゴシック" w:eastAsia="ＭＳ ゴシック" w:hAnsi="ＭＳ ゴシック" w:hint="eastAsia"/>
          <w:szCs w:val="21"/>
        </w:rPr>
        <w:lastRenderedPageBreak/>
        <w:t>（２）</w:t>
      </w:r>
      <w:r w:rsidR="00BE199F" w:rsidRPr="0056215B">
        <w:rPr>
          <w:rFonts w:ascii="ＭＳ ゴシック" w:eastAsia="ＭＳ ゴシック" w:hAnsi="ＭＳ ゴシック" w:hint="eastAsia"/>
          <w:szCs w:val="21"/>
        </w:rPr>
        <w:t>所属</w:t>
      </w:r>
      <w:r w:rsidR="003F0902" w:rsidRPr="0056215B">
        <w:rPr>
          <w:rFonts w:ascii="ＭＳ ゴシック" w:eastAsia="ＭＳ ゴシック" w:hAnsi="ＭＳ ゴシック" w:hint="eastAsia"/>
          <w:szCs w:val="21"/>
        </w:rPr>
        <w:t>ごとの削減状況</w:t>
      </w:r>
      <w:r w:rsidR="007B7642" w:rsidRPr="0056215B">
        <w:rPr>
          <w:rFonts w:ascii="ＭＳ ゴシック" w:eastAsia="ＭＳ ゴシック" w:hAnsi="ＭＳ ゴシック" w:hint="eastAsia"/>
          <w:szCs w:val="21"/>
        </w:rPr>
        <w:t>等</w:t>
      </w:r>
    </w:p>
    <w:p w:rsidR="0029748F" w:rsidRDefault="0029748F" w:rsidP="00FB09B5">
      <w:pPr>
        <w:ind w:leftChars="200" w:left="442" w:rightChars="-19" w:right="-42" w:firstLineChars="100" w:firstLine="221"/>
        <w:rPr>
          <w:rFonts w:ascii="ＭＳ 明朝" w:hAnsi="ＭＳ 明朝"/>
          <w:color w:val="000000"/>
        </w:rPr>
      </w:pPr>
      <w:r w:rsidRPr="00FF4F08">
        <w:rPr>
          <w:rFonts w:ascii="ＭＳ 明朝" w:hAnsi="ＭＳ 明朝" w:hint="eastAsia"/>
          <w:color w:val="000000"/>
        </w:rPr>
        <w:t>旧計画では、</w:t>
      </w:r>
      <w:r w:rsidR="002A06E4">
        <w:rPr>
          <w:rFonts w:ascii="ＭＳ 明朝" w:hAnsi="ＭＳ 明朝" w:hint="eastAsia"/>
          <w:color w:val="000000"/>
        </w:rPr>
        <w:t>2020（令和２）年度における排出量を、基準年度である2013（平成25）年度比で20.1％削減</w:t>
      </w:r>
      <w:r w:rsidR="00050D10" w:rsidRPr="00FF4F08">
        <w:rPr>
          <w:rFonts w:ascii="ＭＳ 明朝" w:hAnsi="ＭＳ 明朝" w:hint="eastAsia"/>
          <w:color w:val="000000"/>
        </w:rPr>
        <w:t>することを目標としています</w:t>
      </w:r>
      <w:r w:rsidRPr="00FF4F08">
        <w:rPr>
          <w:rFonts w:ascii="ＭＳ 明朝" w:hAnsi="ＭＳ 明朝" w:hint="eastAsia"/>
          <w:color w:val="000000"/>
        </w:rPr>
        <w:t>。</w:t>
      </w:r>
    </w:p>
    <w:p w:rsidR="004422EF" w:rsidRDefault="001F5C01" w:rsidP="00FB09B5">
      <w:pPr>
        <w:ind w:leftChars="200" w:left="442" w:rightChars="-19" w:right="-42" w:firstLineChars="100" w:firstLine="221"/>
        <w:rPr>
          <w:rFonts w:ascii="ＭＳ 明朝" w:hAnsi="ＭＳ 明朝"/>
          <w:color w:val="000000"/>
        </w:rPr>
      </w:pPr>
      <w:r>
        <w:rPr>
          <w:rFonts w:ascii="ＭＳ 明朝" w:hAnsi="ＭＳ 明朝" w:hint="eastAsia"/>
          <w:color w:val="000000"/>
        </w:rPr>
        <w:t>2019（令和元）年度の温室効果ガスの総排出量は82.7万トンと</w:t>
      </w:r>
      <w:r w:rsidR="00B93B6D">
        <w:rPr>
          <w:rFonts w:ascii="ＭＳ 明朝" w:hAnsi="ＭＳ 明朝" w:hint="eastAsia"/>
          <w:color w:val="000000"/>
        </w:rPr>
        <w:t>、</w:t>
      </w:r>
      <w:r>
        <w:rPr>
          <w:rFonts w:ascii="ＭＳ 明朝" w:hAnsi="ＭＳ 明朝" w:hint="eastAsia"/>
          <w:color w:val="000000"/>
        </w:rPr>
        <w:t>2013</w:t>
      </w:r>
      <w:r w:rsidR="004166A4">
        <w:rPr>
          <w:rFonts w:ascii="ＭＳ 明朝" w:hAnsi="ＭＳ 明朝" w:hint="eastAsia"/>
          <w:color w:val="000000"/>
        </w:rPr>
        <w:t>（平成25）</w:t>
      </w:r>
      <w:r>
        <w:rPr>
          <w:rFonts w:ascii="ＭＳ 明朝" w:hAnsi="ＭＳ 明朝" w:hint="eastAsia"/>
          <w:color w:val="000000"/>
        </w:rPr>
        <w:t>年度比で17.</w:t>
      </w:r>
      <w:r>
        <w:rPr>
          <w:rFonts w:ascii="ＭＳ 明朝" w:hAnsi="ＭＳ 明朝"/>
          <w:color w:val="000000"/>
        </w:rPr>
        <w:t>4</w:t>
      </w:r>
      <w:r>
        <w:rPr>
          <w:rFonts w:ascii="ＭＳ 明朝" w:hAnsi="ＭＳ 明朝" w:hint="eastAsia"/>
          <w:color w:val="000000"/>
        </w:rPr>
        <w:t>％減少しています。</w:t>
      </w:r>
    </w:p>
    <w:p w:rsidR="001F5C01" w:rsidRPr="001F5C01" w:rsidRDefault="001F5C01" w:rsidP="00FB09B5">
      <w:pPr>
        <w:ind w:leftChars="200" w:left="442" w:rightChars="-19" w:right="-42" w:firstLineChars="100" w:firstLine="221"/>
        <w:rPr>
          <w:rFonts w:ascii="ＭＳ 明朝" w:hAnsi="ＭＳ 明朝"/>
          <w:color w:val="000000"/>
        </w:rPr>
      </w:pPr>
      <w:r>
        <w:rPr>
          <w:rFonts w:ascii="ＭＳ 明朝" w:hAnsi="ＭＳ 明朝" w:hint="eastAsia"/>
          <w:color w:val="000000"/>
        </w:rPr>
        <w:t>旧計画では、全体の95％以上の排</w:t>
      </w:r>
      <w:r w:rsidR="002C3AAE">
        <w:rPr>
          <w:rFonts w:ascii="ＭＳ 明朝" w:hAnsi="ＭＳ 明朝" w:hint="eastAsia"/>
          <w:color w:val="000000"/>
        </w:rPr>
        <w:t>出量</w:t>
      </w:r>
      <w:r>
        <w:rPr>
          <w:rFonts w:ascii="ＭＳ 明朝" w:hAnsi="ＭＳ 明朝" w:hint="eastAsia"/>
          <w:color w:val="000000"/>
        </w:rPr>
        <w:t>を占める</w:t>
      </w:r>
      <w:r w:rsidR="00933A07">
        <w:rPr>
          <w:rFonts w:ascii="ＭＳ 明朝" w:hAnsi="ＭＳ 明朝" w:hint="eastAsia"/>
          <w:color w:val="000000"/>
        </w:rPr>
        <w:t>６</w:t>
      </w:r>
      <w:r>
        <w:rPr>
          <w:rFonts w:ascii="ＭＳ 明朝" w:hAnsi="ＭＳ 明朝" w:hint="eastAsia"/>
          <w:color w:val="000000"/>
        </w:rPr>
        <w:t>所属において、所属ごとの削減目標を掲げて</w:t>
      </w:r>
      <w:r w:rsidR="00E32CDA">
        <w:rPr>
          <w:rFonts w:ascii="ＭＳ 明朝" w:hAnsi="ＭＳ 明朝" w:hint="eastAsia"/>
          <w:color w:val="000000"/>
        </w:rPr>
        <w:t>おり、</w:t>
      </w:r>
      <w:r w:rsidR="00933A07">
        <w:rPr>
          <w:rFonts w:ascii="ＭＳ 明朝" w:hAnsi="ＭＳ 明朝" w:hint="eastAsia"/>
          <w:color w:val="000000"/>
        </w:rPr>
        <w:t>５</w:t>
      </w:r>
      <w:r w:rsidR="00E32CDA">
        <w:rPr>
          <w:rFonts w:ascii="ＭＳ 明朝" w:hAnsi="ＭＳ 明朝" w:hint="eastAsia"/>
          <w:color w:val="000000"/>
        </w:rPr>
        <w:t>所属の排出量は減少</w:t>
      </w:r>
      <w:r w:rsidR="00B93B6D">
        <w:rPr>
          <w:rFonts w:ascii="ＭＳ 明朝" w:hAnsi="ＭＳ 明朝" w:hint="eastAsia"/>
          <w:color w:val="000000"/>
        </w:rPr>
        <w:t>しています</w:t>
      </w:r>
      <w:r w:rsidR="00E32CDA">
        <w:rPr>
          <w:rFonts w:ascii="ＭＳ 明朝" w:hAnsi="ＭＳ 明朝" w:hint="eastAsia"/>
          <w:color w:val="000000"/>
        </w:rPr>
        <w:t>が、環境局では増加しています。</w:t>
      </w:r>
    </w:p>
    <w:p w:rsidR="00E74B67" w:rsidRPr="00FF4F08" w:rsidRDefault="00BE199F" w:rsidP="00FB09B5">
      <w:pPr>
        <w:ind w:leftChars="200" w:left="442" w:rightChars="-19" w:right="-42" w:firstLineChars="100" w:firstLine="221"/>
        <w:rPr>
          <w:rFonts w:ascii="ＭＳ 明朝" w:hAnsi="ＭＳ 明朝" w:cs="ＭＳ Ｐ明朝"/>
          <w:color w:val="000000"/>
          <w:szCs w:val="22"/>
        </w:rPr>
      </w:pPr>
      <w:r w:rsidRPr="00FF4F08">
        <w:rPr>
          <w:rFonts w:ascii="ＭＳ 明朝" w:hAnsi="ＭＳ 明朝" w:hint="eastAsia"/>
          <w:color w:val="000000"/>
        </w:rPr>
        <w:t>所属</w:t>
      </w:r>
      <w:r w:rsidR="00E74B67" w:rsidRPr="00FF4F08">
        <w:rPr>
          <w:rFonts w:ascii="ＭＳ 明朝" w:hAnsi="ＭＳ 明朝" w:hint="eastAsia"/>
          <w:color w:val="000000"/>
        </w:rPr>
        <w:t>別の増減要因をみると、環境局では</w:t>
      </w:r>
      <w:r w:rsidR="00E74B67" w:rsidRPr="008C5853">
        <w:rPr>
          <w:rFonts w:ascii="ＭＳ 明朝" w:hAnsi="ＭＳ 明朝" w:hint="eastAsia"/>
          <w:color w:val="000000"/>
        </w:rPr>
        <w:t>、</w:t>
      </w:r>
      <w:r w:rsidR="008E2FF5" w:rsidRPr="008C5853">
        <w:rPr>
          <w:rFonts w:ascii="ＭＳ 明朝" w:hAnsi="ＭＳ 明朝" w:hint="eastAsia"/>
          <w:color w:val="000000"/>
        </w:rPr>
        <w:t>環境事業センター等での</w:t>
      </w:r>
      <w:r w:rsidR="008E2FF5" w:rsidRPr="008C5853">
        <w:rPr>
          <w:rFonts w:ascii="ＭＳ 明朝" w:hAnsi="ＭＳ 明朝" w:cs="ＭＳ Ｐ明朝" w:hint="eastAsia"/>
          <w:color w:val="000000"/>
          <w:szCs w:val="22"/>
        </w:rPr>
        <w:t>ESCO事業</w:t>
      </w:r>
      <w:r w:rsidR="00DE71B6">
        <w:rPr>
          <w:rFonts w:ascii="ＭＳ 明朝" w:hAnsi="ＭＳ 明朝" w:cs="ＭＳ Ｐ明朝" w:hint="eastAsia"/>
          <w:color w:val="000000"/>
          <w:szCs w:val="22"/>
        </w:rPr>
        <w:t>の</w:t>
      </w:r>
      <w:r w:rsidR="008E2FF5" w:rsidRPr="008C5853">
        <w:rPr>
          <w:rFonts w:ascii="ＭＳ 明朝" w:hAnsi="ＭＳ 明朝" w:cs="ＭＳ Ｐ明朝" w:hint="eastAsia"/>
          <w:color w:val="000000"/>
          <w:szCs w:val="22"/>
        </w:rPr>
        <w:t>実施</w:t>
      </w:r>
      <w:r w:rsidR="00F65254" w:rsidRPr="008C5853">
        <w:rPr>
          <w:rFonts w:ascii="ＭＳ 明朝" w:hAnsi="ＭＳ 明朝" w:cs="ＭＳ Ｐ明朝" w:hint="eastAsia"/>
          <w:color w:val="000000"/>
          <w:szCs w:val="22"/>
        </w:rPr>
        <w:t>や</w:t>
      </w:r>
      <w:r w:rsidR="008E2FF5" w:rsidRPr="008C5853">
        <w:rPr>
          <w:rFonts w:ascii="ＭＳ 明朝" w:hAnsi="ＭＳ 明朝" w:hint="eastAsia"/>
          <w:color w:val="000000"/>
        </w:rPr>
        <w:t>ごみ</w:t>
      </w:r>
      <w:r w:rsidR="005A07C8">
        <w:rPr>
          <w:rFonts w:ascii="ＭＳ 明朝" w:hAnsi="ＭＳ 明朝" w:hint="eastAsia"/>
          <w:color w:val="000000"/>
        </w:rPr>
        <w:t>焼却量の</w:t>
      </w:r>
      <w:r w:rsidR="008742F9" w:rsidRPr="008C5853">
        <w:rPr>
          <w:rFonts w:ascii="ＭＳ 明朝" w:hAnsi="ＭＳ 明朝" w:hint="eastAsia"/>
          <w:color w:val="000000"/>
        </w:rPr>
        <w:t>減量化</w:t>
      </w:r>
      <w:r w:rsidR="005A07C8">
        <w:rPr>
          <w:rFonts w:ascii="ＭＳ 明朝" w:hAnsi="ＭＳ 明朝" w:hint="eastAsia"/>
          <w:color w:val="000000"/>
        </w:rPr>
        <w:t>などの減少要因があった</w:t>
      </w:r>
      <w:r w:rsidR="008E2FF5" w:rsidRPr="008C5853">
        <w:rPr>
          <w:rFonts w:ascii="ＭＳ 明朝" w:hAnsi="ＭＳ 明朝" w:hint="eastAsia"/>
          <w:color w:val="000000"/>
        </w:rPr>
        <w:t>ものの、</w:t>
      </w:r>
      <w:r w:rsidR="00EC2A53" w:rsidRPr="008C5853">
        <w:rPr>
          <w:rFonts w:ascii="ＭＳ 明朝" w:hAnsi="ＭＳ 明朝" w:hint="eastAsia"/>
          <w:color w:val="000000"/>
        </w:rPr>
        <w:t>ごみに含まれる</w:t>
      </w:r>
      <w:r w:rsidR="008E2FF5" w:rsidRPr="008C5853">
        <w:rPr>
          <w:rFonts w:ascii="ＭＳ 明朝" w:hAnsi="ＭＳ 明朝" w:hint="eastAsia"/>
          <w:color w:val="000000"/>
        </w:rPr>
        <w:t>プラスチックが増加したこと</w:t>
      </w:r>
      <w:r w:rsidR="008E2FF5">
        <w:rPr>
          <w:rFonts w:ascii="ＭＳ 明朝" w:hAnsi="ＭＳ 明朝" w:hint="eastAsia"/>
          <w:color w:val="000000"/>
        </w:rPr>
        <w:t>により、</w:t>
      </w:r>
      <w:r w:rsidR="008E2FF5">
        <w:rPr>
          <w:rFonts w:ascii="ＭＳ 明朝" w:hAnsi="ＭＳ 明朝" w:cs="ＭＳ Ｐ明朝" w:hint="eastAsia"/>
          <w:color w:val="000000"/>
          <w:szCs w:val="22"/>
        </w:rPr>
        <w:t>排出量が増加して</w:t>
      </w:r>
      <w:r w:rsidR="001F5C01">
        <w:rPr>
          <w:rFonts w:ascii="ＭＳ 明朝" w:hAnsi="ＭＳ 明朝" w:cs="ＭＳ Ｐ明朝" w:hint="eastAsia"/>
          <w:color w:val="000000"/>
          <w:szCs w:val="22"/>
        </w:rPr>
        <w:t>い</w:t>
      </w:r>
      <w:r w:rsidR="008E2FF5">
        <w:rPr>
          <w:rFonts w:ascii="ＭＳ 明朝" w:hAnsi="ＭＳ 明朝" w:cs="ＭＳ Ｐ明朝" w:hint="eastAsia"/>
          <w:color w:val="000000"/>
          <w:szCs w:val="22"/>
        </w:rPr>
        <w:t>ます</w:t>
      </w:r>
      <w:r w:rsidR="005B4EA4" w:rsidRPr="00FF4F08">
        <w:rPr>
          <w:rFonts w:ascii="ＭＳ 明朝" w:hAnsi="ＭＳ 明朝" w:cs="ＭＳ Ｐ明朝" w:hint="eastAsia"/>
          <w:color w:val="000000"/>
          <w:szCs w:val="22"/>
        </w:rPr>
        <w:t>。</w:t>
      </w:r>
    </w:p>
    <w:p w:rsidR="00ED2023" w:rsidRDefault="00E74B67" w:rsidP="00FB09B5">
      <w:pPr>
        <w:ind w:leftChars="200" w:left="442" w:rightChars="-19" w:right="-42" w:firstLineChars="100" w:firstLine="221"/>
        <w:rPr>
          <w:rFonts w:ascii="ＭＳ 明朝" w:hAnsi="ＭＳ 明朝" w:cs="ＭＳ Ｐ明朝"/>
          <w:color w:val="000000"/>
          <w:szCs w:val="22"/>
        </w:rPr>
      </w:pPr>
      <w:r w:rsidRPr="00FF4F08">
        <w:rPr>
          <w:rFonts w:ascii="ＭＳ 明朝" w:hAnsi="ＭＳ 明朝" w:hint="eastAsia"/>
          <w:color w:val="000000"/>
        </w:rPr>
        <w:t>建設局では、</w:t>
      </w:r>
      <w:r w:rsidR="00F670AD">
        <w:rPr>
          <w:rFonts w:ascii="ＭＳ 明朝" w:hAnsi="ＭＳ 明朝" w:hint="eastAsia"/>
          <w:color w:val="000000"/>
        </w:rPr>
        <w:t>道路・公園・下水道等を所管しており</w:t>
      </w:r>
      <w:r w:rsidR="00163654">
        <w:rPr>
          <w:rFonts w:ascii="ＭＳ 明朝" w:hAnsi="ＭＳ 明朝" w:hint="eastAsia"/>
          <w:color w:val="000000"/>
        </w:rPr>
        <w:t>エネルギー消費に占める電気の割合が多いため、電力排出係数の低下の影響</w:t>
      </w:r>
      <w:r w:rsidR="00D13B70">
        <w:rPr>
          <w:rFonts w:ascii="ＭＳ 明朝" w:hAnsi="ＭＳ 明朝" w:hint="eastAsia"/>
          <w:color w:val="000000"/>
        </w:rPr>
        <w:t>を</w:t>
      </w:r>
      <w:r w:rsidR="00163654">
        <w:rPr>
          <w:rFonts w:ascii="ＭＳ 明朝" w:hAnsi="ＭＳ 明朝" w:hint="eastAsia"/>
          <w:color w:val="000000"/>
        </w:rPr>
        <w:t>大き</w:t>
      </w:r>
      <w:r w:rsidR="00D13B70">
        <w:rPr>
          <w:rFonts w:ascii="ＭＳ 明朝" w:hAnsi="ＭＳ 明朝" w:hint="eastAsia"/>
          <w:color w:val="000000"/>
        </w:rPr>
        <w:t>く受けている</w:t>
      </w:r>
      <w:r w:rsidR="00163654">
        <w:rPr>
          <w:rFonts w:ascii="ＭＳ 明朝" w:hAnsi="ＭＳ 明朝" w:hint="eastAsia"/>
          <w:color w:val="000000"/>
        </w:rPr>
        <w:t>ととともに、</w:t>
      </w:r>
      <w:r w:rsidR="00BD6CAA">
        <w:rPr>
          <w:rFonts w:ascii="ＭＳ 明朝" w:hAnsi="ＭＳ 明朝" w:hint="eastAsia"/>
          <w:color w:val="000000"/>
        </w:rPr>
        <w:t>下水処理場にお</w:t>
      </w:r>
      <w:r w:rsidR="00D13B70">
        <w:rPr>
          <w:rFonts w:ascii="ＭＳ 明朝" w:hAnsi="ＭＳ 明朝" w:hint="eastAsia"/>
          <w:color w:val="000000"/>
        </w:rPr>
        <w:t>ける</w:t>
      </w:r>
      <w:r w:rsidR="00BD6CAA">
        <w:rPr>
          <w:rFonts w:ascii="ＭＳ 明朝" w:hAnsi="ＭＳ 明朝" w:cs="ＭＳ Ｐ明朝" w:hint="eastAsia"/>
          <w:color w:val="000000"/>
          <w:szCs w:val="22"/>
        </w:rPr>
        <w:t>処理方式</w:t>
      </w:r>
      <w:r w:rsidR="00B93B6D">
        <w:rPr>
          <w:rFonts w:ascii="ＭＳ 明朝" w:hAnsi="ＭＳ 明朝" w:cs="ＭＳ Ｐ明朝" w:hint="eastAsia"/>
          <w:color w:val="000000"/>
          <w:szCs w:val="22"/>
        </w:rPr>
        <w:t>の</w:t>
      </w:r>
      <w:r w:rsidR="00BD6CAA">
        <w:rPr>
          <w:rFonts w:ascii="ＭＳ 明朝" w:hAnsi="ＭＳ 明朝" w:cs="ＭＳ Ｐ明朝" w:hint="eastAsia"/>
          <w:color w:val="000000"/>
          <w:szCs w:val="22"/>
        </w:rPr>
        <w:t>変更</w:t>
      </w:r>
      <w:r w:rsidR="00D13B70">
        <w:rPr>
          <w:rFonts w:ascii="ＭＳ 明朝" w:hAnsi="ＭＳ 明朝" w:cs="ＭＳ Ｐ明朝" w:hint="eastAsia"/>
          <w:color w:val="000000"/>
          <w:szCs w:val="22"/>
        </w:rPr>
        <w:t>や</w:t>
      </w:r>
      <w:r w:rsidR="00BD6CAA">
        <w:rPr>
          <w:rFonts w:ascii="ＭＳ 明朝" w:hAnsi="ＭＳ 明朝" w:cs="ＭＳ Ｐ明朝" w:hint="eastAsia"/>
          <w:color w:val="000000"/>
          <w:szCs w:val="22"/>
        </w:rPr>
        <w:t>下水消化ガス発電</w:t>
      </w:r>
      <w:r w:rsidR="00E65DB2">
        <w:rPr>
          <w:rFonts w:ascii="ＭＳ 明朝" w:hAnsi="ＭＳ 明朝" w:cs="ＭＳ Ｐ明朝" w:hint="eastAsia"/>
          <w:color w:val="000000"/>
          <w:szCs w:val="22"/>
        </w:rPr>
        <w:t>など</w:t>
      </w:r>
      <w:r w:rsidR="00D13B70">
        <w:rPr>
          <w:rFonts w:ascii="ＭＳ 明朝" w:hAnsi="ＭＳ 明朝" w:cs="ＭＳ Ｐ明朝" w:hint="eastAsia"/>
          <w:color w:val="000000"/>
          <w:szCs w:val="22"/>
        </w:rPr>
        <w:t>により</w:t>
      </w:r>
      <w:r w:rsidR="00BD6CAA">
        <w:rPr>
          <w:rFonts w:ascii="ＭＳ 明朝" w:hAnsi="ＭＳ 明朝" w:cs="ＭＳ Ｐ明朝" w:hint="eastAsia"/>
          <w:color w:val="000000"/>
          <w:szCs w:val="22"/>
        </w:rPr>
        <w:t>排出量が減少して</w:t>
      </w:r>
      <w:r w:rsidR="00E32CDA">
        <w:rPr>
          <w:rFonts w:ascii="ＭＳ 明朝" w:hAnsi="ＭＳ 明朝" w:cs="ＭＳ Ｐ明朝" w:hint="eastAsia"/>
          <w:color w:val="000000"/>
          <w:szCs w:val="22"/>
        </w:rPr>
        <w:t>い</w:t>
      </w:r>
      <w:r w:rsidR="00BD6CAA">
        <w:rPr>
          <w:rFonts w:ascii="ＭＳ 明朝" w:hAnsi="ＭＳ 明朝" w:cs="ＭＳ Ｐ明朝" w:hint="eastAsia"/>
          <w:color w:val="000000"/>
          <w:szCs w:val="22"/>
        </w:rPr>
        <w:t>ます</w:t>
      </w:r>
      <w:r w:rsidRPr="00FF4F08">
        <w:rPr>
          <w:rFonts w:ascii="ＭＳ 明朝" w:hAnsi="ＭＳ 明朝" w:cs="ＭＳ Ｐ明朝" w:hint="eastAsia"/>
          <w:color w:val="000000"/>
          <w:szCs w:val="22"/>
        </w:rPr>
        <w:t>。</w:t>
      </w:r>
    </w:p>
    <w:p w:rsidR="004166A4" w:rsidRPr="00FF4F08" w:rsidRDefault="004166A4" w:rsidP="00FB09B5">
      <w:pPr>
        <w:ind w:leftChars="200" w:left="442" w:rightChars="-19" w:right="-42" w:firstLineChars="100" w:firstLine="221"/>
        <w:rPr>
          <w:rFonts w:ascii="ＭＳ 明朝" w:hAnsi="ＭＳ 明朝" w:cs="ＭＳ Ｐ明朝"/>
          <w:color w:val="000000"/>
          <w:szCs w:val="22"/>
        </w:rPr>
      </w:pPr>
      <w:r>
        <w:rPr>
          <w:rFonts w:ascii="ＭＳ 明朝" w:hAnsi="ＭＳ 明朝" w:cs="ＭＳ Ｐ明朝" w:hint="eastAsia"/>
          <w:color w:val="000000"/>
          <w:szCs w:val="22"/>
        </w:rPr>
        <w:t>水道局</w:t>
      </w:r>
      <w:r w:rsidR="00933A07">
        <w:rPr>
          <w:rFonts w:ascii="ＭＳ 明朝" w:hAnsi="ＭＳ 明朝" w:cs="ＭＳ Ｐ明朝" w:hint="eastAsia"/>
          <w:color w:val="000000"/>
          <w:szCs w:val="22"/>
        </w:rPr>
        <w:t>においても</w:t>
      </w:r>
      <w:r>
        <w:rPr>
          <w:rFonts w:ascii="ＭＳ 明朝" w:hAnsi="ＭＳ 明朝" w:cs="ＭＳ Ｐ明朝" w:hint="eastAsia"/>
          <w:color w:val="000000"/>
          <w:szCs w:val="22"/>
        </w:rPr>
        <w:t>、</w:t>
      </w:r>
      <w:r w:rsidR="008716C6">
        <w:rPr>
          <w:rFonts w:ascii="ＭＳ 明朝" w:hAnsi="ＭＳ 明朝" w:cs="ＭＳ Ｐ明朝" w:hint="eastAsia"/>
          <w:color w:val="000000"/>
          <w:szCs w:val="22"/>
        </w:rPr>
        <w:t>ポンプ設備等を所管しており</w:t>
      </w:r>
      <w:r w:rsidR="00E65DB2">
        <w:rPr>
          <w:rFonts w:ascii="ＭＳ 明朝" w:hAnsi="ＭＳ 明朝" w:hint="eastAsia"/>
          <w:color w:val="000000"/>
        </w:rPr>
        <w:t>エネルギー消費に占める電気の割合が多いため、電力排出係数の低下の影響を大きく受けているととともに、</w:t>
      </w:r>
      <w:r w:rsidR="00372116">
        <w:rPr>
          <w:rFonts w:ascii="ＭＳ 明朝" w:hAnsi="ＭＳ 明朝" w:cs="ＭＳ Ｐ明朝" w:hint="eastAsia"/>
          <w:color w:val="000000"/>
          <w:szCs w:val="22"/>
        </w:rPr>
        <w:t>浄水場ポンプ設備</w:t>
      </w:r>
      <w:r w:rsidR="00E65DB2">
        <w:rPr>
          <w:rFonts w:ascii="ＭＳ 明朝" w:hAnsi="ＭＳ 明朝" w:cs="ＭＳ Ｐ明朝" w:hint="eastAsia"/>
          <w:color w:val="000000"/>
          <w:szCs w:val="22"/>
        </w:rPr>
        <w:t>の</w:t>
      </w:r>
      <w:r w:rsidR="00946415" w:rsidRPr="008C5853">
        <w:rPr>
          <w:rFonts w:ascii="ＭＳ 明朝" w:hAnsi="ＭＳ 明朝" w:cs="ＭＳ Ｐ明朝" w:hint="eastAsia"/>
          <w:color w:val="000000"/>
          <w:szCs w:val="22"/>
        </w:rPr>
        <w:t>省エネルギー</w:t>
      </w:r>
      <w:r w:rsidR="00E65DB2" w:rsidRPr="008C5853">
        <w:rPr>
          <w:rFonts w:ascii="ＭＳ 明朝" w:hAnsi="ＭＳ 明朝" w:cs="ＭＳ Ｐ明朝" w:hint="eastAsia"/>
          <w:color w:val="000000"/>
          <w:szCs w:val="22"/>
        </w:rPr>
        <w:t>化な</w:t>
      </w:r>
      <w:r w:rsidR="00E65DB2">
        <w:rPr>
          <w:rFonts w:ascii="ＭＳ 明朝" w:hAnsi="ＭＳ 明朝" w:cs="ＭＳ Ｐ明朝" w:hint="eastAsia"/>
          <w:color w:val="000000"/>
          <w:szCs w:val="22"/>
        </w:rPr>
        <w:t>どにより</w:t>
      </w:r>
      <w:r w:rsidR="00372116">
        <w:rPr>
          <w:rFonts w:ascii="ＭＳ 明朝" w:hAnsi="ＭＳ 明朝" w:cs="ＭＳ Ｐ明朝" w:hint="eastAsia"/>
          <w:color w:val="000000"/>
          <w:szCs w:val="22"/>
        </w:rPr>
        <w:t>排出量が減少して</w:t>
      </w:r>
      <w:r w:rsidR="00933A07">
        <w:rPr>
          <w:rFonts w:ascii="ＭＳ 明朝" w:hAnsi="ＭＳ 明朝" w:cs="ＭＳ Ｐ明朝" w:hint="eastAsia"/>
          <w:color w:val="000000"/>
          <w:szCs w:val="22"/>
        </w:rPr>
        <w:t>い</w:t>
      </w:r>
      <w:r w:rsidR="00372116">
        <w:rPr>
          <w:rFonts w:ascii="ＭＳ 明朝" w:hAnsi="ＭＳ 明朝" w:cs="ＭＳ Ｐ明朝" w:hint="eastAsia"/>
          <w:color w:val="000000"/>
          <w:szCs w:val="22"/>
        </w:rPr>
        <w:t>ます。</w:t>
      </w:r>
    </w:p>
    <w:p w:rsidR="00F25B78" w:rsidRDefault="0077351D" w:rsidP="00FB09B5">
      <w:pPr>
        <w:ind w:leftChars="200" w:left="442" w:rightChars="-19" w:right="-42" w:firstLineChars="100" w:firstLine="221"/>
        <w:rPr>
          <w:rFonts w:ascii="ＭＳ 明朝" w:hAnsi="ＭＳ 明朝" w:cs="ＭＳ Ｐ明朝"/>
          <w:color w:val="000000"/>
          <w:szCs w:val="22"/>
        </w:rPr>
      </w:pPr>
      <w:r>
        <w:rPr>
          <w:rFonts w:ascii="ＭＳ 明朝" w:hAnsi="ＭＳ 明朝" w:cs="ＭＳ Ｐ明朝" w:hint="eastAsia"/>
          <w:color w:val="000000"/>
          <w:szCs w:val="22"/>
        </w:rPr>
        <w:t>教育委員会事務局では、</w:t>
      </w:r>
      <w:r w:rsidR="00ED2023">
        <w:rPr>
          <w:rFonts w:ascii="ＭＳ 明朝" w:hAnsi="ＭＳ 明朝" w:cs="ＭＳ Ｐ明朝" w:hint="eastAsia"/>
          <w:color w:val="000000"/>
          <w:szCs w:val="22"/>
        </w:rPr>
        <w:t>2019</w:t>
      </w:r>
      <w:r w:rsidR="00372116">
        <w:rPr>
          <w:rFonts w:ascii="ＭＳ 明朝" w:hAnsi="ＭＳ 明朝" w:cs="ＭＳ Ｐ明朝" w:hint="eastAsia"/>
          <w:color w:val="000000"/>
          <w:szCs w:val="22"/>
        </w:rPr>
        <w:t>（令和元）</w:t>
      </w:r>
      <w:r w:rsidR="00ED2023">
        <w:rPr>
          <w:rFonts w:ascii="ＭＳ 明朝" w:hAnsi="ＭＳ 明朝" w:cs="ＭＳ Ｐ明朝" w:hint="eastAsia"/>
          <w:color w:val="000000"/>
          <w:szCs w:val="22"/>
        </w:rPr>
        <w:t>年度に</w:t>
      </w:r>
      <w:r>
        <w:rPr>
          <w:rFonts w:ascii="ＭＳ 明朝" w:hAnsi="ＭＳ 明朝" w:cs="ＭＳ Ｐ明朝" w:hint="eastAsia"/>
          <w:color w:val="000000"/>
          <w:szCs w:val="22"/>
        </w:rPr>
        <w:t>電力排出係数</w:t>
      </w:r>
      <w:r w:rsidR="00ED2023">
        <w:rPr>
          <w:rFonts w:ascii="ＭＳ 明朝" w:hAnsi="ＭＳ 明朝" w:cs="ＭＳ Ｐ明朝" w:hint="eastAsia"/>
          <w:color w:val="000000"/>
          <w:szCs w:val="22"/>
        </w:rPr>
        <w:t>が著しく低い電気事業者との電力供給契約</w:t>
      </w:r>
      <w:r w:rsidR="00334AE4">
        <w:rPr>
          <w:rFonts w:ascii="ＭＳ 明朝" w:hAnsi="ＭＳ 明朝" w:cs="ＭＳ Ｐ明朝" w:hint="eastAsia"/>
          <w:color w:val="000000"/>
          <w:szCs w:val="22"/>
        </w:rPr>
        <w:t>を</w:t>
      </w:r>
      <w:r w:rsidR="00ED2023">
        <w:rPr>
          <w:rFonts w:ascii="ＭＳ 明朝" w:hAnsi="ＭＳ 明朝" w:cs="ＭＳ Ｐ明朝" w:hint="eastAsia"/>
          <w:color w:val="000000"/>
          <w:szCs w:val="22"/>
        </w:rPr>
        <w:t>締結</w:t>
      </w:r>
      <w:r w:rsidR="00334AE4">
        <w:rPr>
          <w:rFonts w:ascii="ＭＳ 明朝" w:hAnsi="ＭＳ 明朝" w:cs="ＭＳ Ｐ明朝" w:hint="eastAsia"/>
          <w:color w:val="000000"/>
          <w:szCs w:val="22"/>
        </w:rPr>
        <w:t>した</w:t>
      </w:r>
      <w:r w:rsidR="00E65DB2">
        <w:rPr>
          <w:rFonts w:ascii="ＭＳ 明朝" w:hAnsi="ＭＳ 明朝" w:cs="ＭＳ Ｐ明朝" w:hint="eastAsia"/>
          <w:color w:val="000000"/>
          <w:szCs w:val="22"/>
        </w:rPr>
        <w:t>影響を大きく受け</w:t>
      </w:r>
      <w:r w:rsidR="00ED2023">
        <w:rPr>
          <w:rFonts w:ascii="ＭＳ 明朝" w:hAnsi="ＭＳ 明朝" w:cs="ＭＳ Ｐ明朝" w:hint="eastAsia"/>
          <w:color w:val="000000"/>
          <w:szCs w:val="22"/>
        </w:rPr>
        <w:t>、</w:t>
      </w:r>
      <w:r>
        <w:rPr>
          <w:rFonts w:ascii="ＭＳ 明朝" w:hAnsi="ＭＳ 明朝" w:cs="ＭＳ Ｐ明朝" w:hint="eastAsia"/>
          <w:color w:val="000000"/>
          <w:szCs w:val="22"/>
        </w:rPr>
        <w:t>排出量が</w:t>
      </w:r>
      <w:r w:rsidR="00ED2023">
        <w:rPr>
          <w:rFonts w:ascii="ＭＳ 明朝" w:hAnsi="ＭＳ 明朝" w:cs="ＭＳ Ｐ明朝" w:hint="eastAsia"/>
          <w:color w:val="000000"/>
          <w:szCs w:val="22"/>
        </w:rPr>
        <w:t>大幅に</w:t>
      </w:r>
      <w:r>
        <w:rPr>
          <w:rFonts w:ascii="ＭＳ 明朝" w:hAnsi="ＭＳ 明朝" w:cs="ＭＳ Ｐ明朝" w:hint="eastAsia"/>
          <w:color w:val="000000"/>
          <w:szCs w:val="22"/>
        </w:rPr>
        <w:t>減少して</w:t>
      </w:r>
      <w:r w:rsidR="00ED2023">
        <w:rPr>
          <w:rFonts w:ascii="ＭＳ 明朝" w:hAnsi="ＭＳ 明朝" w:cs="ＭＳ Ｐ明朝" w:hint="eastAsia"/>
          <w:color w:val="000000"/>
          <w:szCs w:val="22"/>
        </w:rPr>
        <w:t>い</w:t>
      </w:r>
      <w:r>
        <w:rPr>
          <w:rFonts w:ascii="ＭＳ 明朝" w:hAnsi="ＭＳ 明朝" w:cs="ＭＳ Ｐ明朝" w:hint="eastAsia"/>
          <w:color w:val="000000"/>
          <w:szCs w:val="22"/>
        </w:rPr>
        <w:t>ます。</w:t>
      </w:r>
    </w:p>
    <w:p w:rsidR="004422EF" w:rsidRDefault="00E00F95" w:rsidP="00FB09B5">
      <w:pPr>
        <w:ind w:leftChars="200" w:left="442" w:rightChars="-19" w:right="-42" w:firstLineChars="100" w:firstLine="221"/>
        <w:rPr>
          <w:rFonts w:ascii="ＭＳ 明朝" w:hAnsi="ＭＳ 明朝" w:cs="ＭＳ Ｐ明朝"/>
          <w:color w:val="000000"/>
          <w:szCs w:val="22"/>
        </w:rPr>
      </w:pPr>
      <w:r>
        <w:rPr>
          <w:rFonts w:ascii="ＭＳ 明朝" w:hAnsi="ＭＳ 明朝" w:cs="ＭＳ Ｐ明朝" w:hint="eastAsia"/>
          <w:color w:val="000000"/>
          <w:szCs w:val="22"/>
        </w:rPr>
        <w:t>温室効果ガス排出量は、電力排出係数に大きく左右されることから、</w:t>
      </w:r>
      <w:r w:rsidR="0063678E">
        <w:rPr>
          <w:rFonts w:ascii="ＭＳ 明朝" w:hAnsi="ＭＳ 明朝" w:cs="ＭＳ Ｐ明朝" w:hint="eastAsia"/>
          <w:color w:val="000000"/>
          <w:szCs w:val="22"/>
        </w:rPr>
        <w:t>電力排出係数の影響を受けずに、</w:t>
      </w:r>
      <w:r w:rsidR="00407EAC">
        <w:rPr>
          <w:rFonts w:ascii="ＭＳ 明朝" w:hAnsi="ＭＳ 明朝" w:cs="ＭＳ Ｐ明朝" w:hint="eastAsia"/>
          <w:color w:val="000000"/>
          <w:szCs w:val="22"/>
        </w:rPr>
        <w:t>省エネルギー・省</w:t>
      </w:r>
      <w:r w:rsidR="00407EAC">
        <w:rPr>
          <w:rFonts w:ascii="ＭＳ 明朝" w:hAnsi="ＭＳ 明朝" w:hint="eastAsia"/>
          <w:color w:val="000000"/>
          <w:kern w:val="0"/>
          <w:szCs w:val="21"/>
        </w:rPr>
        <w:t>CO</w:t>
      </w:r>
      <w:r w:rsidR="00407EAC">
        <w:rPr>
          <w:rFonts w:ascii="ＭＳ 明朝" w:hAnsi="ＭＳ 明朝" w:hint="eastAsia"/>
          <w:color w:val="000000"/>
          <w:kern w:val="0"/>
          <w:szCs w:val="21"/>
          <w:vertAlign w:val="subscript"/>
        </w:rPr>
        <w:t>2</w:t>
      </w:r>
      <w:r w:rsidR="00407EAC" w:rsidRPr="00407EAC">
        <w:rPr>
          <w:rFonts w:ascii="ＭＳ 明朝" w:hAnsi="ＭＳ 明朝" w:hint="eastAsia"/>
          <w:color w:val="000000"/>
          <w:kern w:val="0"/>
          <w:szCs w:val="21"/>
        </w:rPr>
        <w:t>化</w:t>
      </w:r>
      <w:r w:rsidR="00407EAC">
        <w:rPr>
          <w:rFonts w:ascii="ＭＳ 明朝" w:hAnsi="ＭＳ 明朝" w:hint="eastAsia"/>
          <w:color w:val="000000"/>
        </w:rPr>
        <w:t>の取組や省エネ行動の実践等</w:t>
      </w:r>
      <w:r w:rsidR="0063678E">
        <w:rPr>
          <w:rFonts w:ascii="ＭＳ 明朝" w:hAnsi="ＭＳ 明朝" w:hint="eastAsia"/>
          <w:color w:val="000000"/>
        </w:rPr>
        <w:t>の</w:t>
      </w:r>
      <w:r w:rsidR="0063678E">
        <w:rPr>
          <w:rFonts w:ascii="ＭＳ 明朝" w:hAnsi="ＭＳ 明朝" w:cs="ＭＳ Ｐ明朝" w:hint="eastAsia"/>
          <w:color w:val="000000"/>
          <w:szCs w:val="22"/>
        </w:rPr>
        <w:t>本市の取組の成果を捉えるため、</w:t>
      </w:r>
      <w:r w:rsidR="00407EAC">
        <w:rPr>
          <w:rFonts w:ascii="ＭＳ 明朝" w:hAnsi="ＭＳ 明朝" w:hint="eastAsia"/>
          <w:color w:val="000000"/>
        </w:rPr>
        <w:t>係数を基準年度</w:t>
      </w:r>
      <w:r w:rsidR="00B93B6D">
        <w:rPr>
          <w:rFonts w:ascii="ＭＳ 明朝" w:hAnsi="ＭＳ 明朝" w:hint="eastAsia"/>
          <w:color w:val="000000"/>
        </w:rPr>
        <w:t>である</w:t>
      </w:r>
      <w:r w:rsidR="00EF3295">
        <w:rPr>
          <w:rFonts w:ascii="ＭＳ 明朝" w:hAnsi="ＭＳ 明朝" w:hint="eastAsia"/>
          <w:color w:val="000000"/>
        </w:rPr>
        <w:t>2013（平成25）年度の数値に固定して温室効果ガス排出量を算出すると、2019（令和元）年度の排出量は95.9万トンと算出され、</w:t>
      </w:r>
      <w:r w:rsidR="002C3AAE">
        <w:rPr>
          <w:rFonts w:ascii="ＭＳ 明朝" w:hAnsi="ＭＳ 明朝" w:hint="eastAsia"/>
          <w:color w:val="000000"/>
        </w:rPr>
        <w:t>2013（平成25）年度から4.2％減少</w:t>
      </w:r>
      <w:r w:rsidR="00334AE4">
        <w:rPr>
          <w:rFonts w:ascii="ＭＳ 明朝" w:hAnsi="ＭＳ 明朝" w:hint="eastAsia"/>
          <w:color w:val="000000"/>
        </w:rPr>
        <w:t>すると算定され</w:t>
      </w:r>
      <w:r w:rsidR="002C3AAE">
        <w:rPr>
          <w:rFonts w:ascii="ＭＳ 明朝" w:hAnsi="ＭＳ 明朝" w:hint="eastAsia"/>
          <w:color w:val="000000"/>
        </w:rPr>
        <w:t>ます。</w:t>
      </w:r>
      <w:r>
        <w:rPr>
          <w:rFonts w:ascii="ＭＳ 明朝" w:hAnsi="ＭＳ 明朝" w:cs="ＭＳ Ｐ明朝" w:hint="eastAsia"/>
          <w:color w:val="000000"/>
          <w:szCs w:val="22"/>
        </w:rPr>
        <w:t xml:space="preserve">　　　</w:t>
      </w:r>
      <w:r w:rsidR="004422EF">
        <w:rPr>
          <w:rFonts w:ascii="ＭＳ 明朝" w:hAnsi="ＭＳ 明朝" w:cs="ＭＳ Ｐ明朝" w:hint="eastAsia"/>
          <w:color w:val="000000"/>
          <w:szCs w:val="22"/>
        </w:rPr>
        <w:t xml:space="preserve">　　</w:t>
      </w:r>
    </w:p>
    <w:p w:rsidR="004E4203" w:rsidRPr="009B66CA" w:rsidRDefault="004E4203" w:rsidP="009B66CA">
      <w:pPr>
        <w:ind w:leftChars="200" w:left="633" w:rightChars="-19" w:right="-42" w:hangingChars="100" w:hanging="191"/>
        <w:rPr>
          <w:rFonts w:ascii="ＭＳ 明朝" w:hAnsi="ＭＳ 明朝" w:cs="ＭＳ Ｐ明朝"/>
          <w:color w:val="000000"/>
          <w:sz w:val="18"/>
          <w:szCs w:val="22"/>
        </w:rPr>
      </w:pPr>
    </w:p>
    <w:p w:rsidR="004E4203" w:rsidRDefault="004E4203" w:rsidP="00372116">
      <w:pPr>
        <w:ind w:rightChars="-19" w:right="-42"/>
        <w:rPr>
          <w:rFonts w:ascii="ＭＳ 明朝" w:hAnsi="ＭＳ 明朝" w:cs="ＭＳ Ｐ明朝"/>
          <w:color w:val="000000"/>
          <w:szCs w:val="22"/>
        </w:rPr>
      </w:pPr>
    </w:p>
    <w:p w:rsidR="00152ADD" w:rsidRDefault="00152ADD" w:rsidP="00372116">
      <w:pPr>
        <w:ind w:rightChars="-19" w:right="-42"/>
        <w:rPr>
          <w:rFonts w:ascii="ＭＳ 明朝" w:hAnsi="ＭＳ 明朝" w:cs="ＭＳ Ｐ明朝"/>
          <w:color w:val="000000"/>
          <w:szCs w:val="22"/>
        </w:rPr>
      </w:pPr>
    </w:p>
    <w:p w:rsidR="00152ADD" w:rsidRDefault="00152ADD" w:rsidP="00372116">
      <w:pPr>
        <w:ind w:rightChars="-19" w:right="-42"/>
        <w:rPr>
          <w:rFonts w:ascii="ＭＳ 明朝" w:hAnsi="ＭＳ 明朝" w:cs="ＭＳ Ｐ明朝"/>
          <w:color w:val="000000"/>
          <w:szCs w:val="22"/>
        </w:rPr>
      </w:pPr>
    </w:p>
    <w:p w:rsidR="00152ADD" w:rsidRDefault="00152ADD" w:rsidP="00372116">
      <w:pPr>
        <w:ind w:rightChars="-19" w:right="-42"/>
        <w:rPr>
          <w:rFonts w:ascii="ＭＳ 明朝" w:hAnsi="ＭＳ 明朝" w:cs="ＭＳ Ｐ明朝"/>
          <w:color w:val="000000"/>
          <w:szCs w:val="22"/>
        </w:rPr>
      </w:pPr>
    </w:p>
    <w:p w:rsidR="00152ADD" w:rsidRDefault="00152ADD" w:rsidP="00372116">
      <w:pPr>
        <w:ind w:rightChars="-19" w:right="-42"/>
        <w:rPr>
          <w:rFonts w:ascii="ＭＳ 明朝" w:hAnsi="ＭＳ 明朝" w:cs="ＭＳ Ｐ明朝"/>
          <w:color w:val="000000"/>
          <w:szCs w:val="22"/>
        </w:rPr>
      </w:pPr>
    </w:p>
    <w:p w:rsidR="004E4203" w:rsidRDefault="004E4203" w:rsidP="00372116">
      <w:pPr>
        <w:ind w:rightChars="-19" w:right="-42"/>
        <w:rPr>
          <w:rFonts w:ascii="ＭＳ 明朝" w:hAnsi="ＭＳ 明朝" w:cs="ＭＳ Ｐ明朝"/>
          <w:color w:val="000000"/>
          <w:szCs w:val="22"/>
        </w:rPr>
      </w:pPr>
    </w:p>
    <w:p w:rsidR="004E4203" w:rsidRDefault="004E4203" w:rsidP="00372116">
      <w:pPr>
        <w:ind w:rightChars="-19" w:right="-42"/>
        <w:rPr>
          <w:rFonts w:ascii="ＭＳ 明朝" w:hAnsi="ＭＳ 明朝" w:cs="ＭＳ Ｐ明朝"/>
          <w:color w:val="000000"/>
          <w:szCs w:val="22"/>
        </w:rPr>
      </w:pPr>
    </w:p>
    <w:p w:rsidR="004E4203" w:rsidRDefault="004E4203" w:rsidP="00372116">
      <w:pPr>
        <w:ind w:rightChars="-19" w:right="-42"/>
        <w:rPr>
          <w:rFonts w:ascii="ＭＳ 明朝" w:hAnsi="ＭＳ 明朝" w:cs="ＭＳ Ｐ明朝"/>
          <w:color w:val="000000"/>
          <w:szCs w:val="22"/>
        </w:rPr>
      </w:pPr>
    </w:p>
    <w:p w:rsidR="004E4203" w:rsidRDefault="004E4203" w:rsidP="00372116">
      <w:pPr>
        <w:ind w:rightChars="-19" w:right="-42"/>
        <w:rPr>
          <w:rFonts w:ascii="ＭＳ 明朝" w:hAnsi="ＭＳ 明朝" w:cs="ＭＳ Ｐ明朝"/>
          <w:color w:val="000000"/>
          <w:szCs w:val="22"/>
        </w:rPr>
      </w:pPr>
    </w:p>
    <w:p w:rsidR="004E4203" w:rsidRDefault="004E4203" w:rsidP="00372116">
      <w:pPr>
        <w:ind w:rightChars="-19" w:right="-42"/>
        <w:rPr>
          <w:rFonts w:ascii="ＭＳ 明朝" w:hAnsi="ＭＳ 明朝" w:cs="ＭＳ Ｐ明朝"/>
          <w:color w:val="000000"/>
          <w:szCs w:val="22"/>
        </w:rPr>
      </w:pPr>
    </w:p>
    <w:p w:rsidR="00C557F4" w:rsidRDefault="00C557F4" w:rsidP="00372116">
      <w:pPr>
        <w:ind w:rightChars="-19" w:right="-42"/>
        <w:rPr>
          <w:rFonts w:ascii="ＭＳ 明朝" w:hAnsi="ＭＳ 明朝" w:cs="ＭＳ Ｐ明朝"/>
          <w:color w:val="000000"/>
          <w:szCs w:val="22"/>
        </w:rPr>
      </w:pPr>
    </w:p>
    <w:p w:rsidR="00C557F4" w:rsidRDefault="00C557F4" w:rsidP="00372116">
      <w:pPr>
        <w:ind w:rightChars="-19" w:right="-42"/>
        <w:rPr>
          <w:rFonts w:ascii="ＭＳ 明朝" w:hAnsi="ＭＳ 明朝" w:cs="ＭＳ Ｐ明朝"/>
          <w:color w:val="000000"/>
          <w:szCs w:val="22"/>
        </w:rPr>
      </w:pPr>
    </w:p>
    <w:p w:rsidR="00227AAD" w:rsidRDefault="00227AAD" w:rsidP="00372116">
      <w:pPr>
        <w:ind w:rightChars="-19" w:right="-42"/>
        <w:rPr>
          <w:rFonts w:ascii="ＭＳ 明朝" w:hAnsi="ＭＳ 明朝" w:cs="ＭＳ Ｐ明朝"/>
          <w:color w:val="000000"/>
          <w:szCs w:val="22"/>
        </w:rPr>
      </w:pPr>
    </w:p>
    <w:p w:rsidR="00152ADD" w:rsidRDefault="00152ADD" w:rsidP="00372116">
      <w:pPr>
        <w:ind w:rightChars="-19" w:right="-42"/>
        <w:rPr>
          <w:rFonts w:ascii="ＭＳ 明朝" w:hAnsi="ＭＳ 明朝" w:cs="ＭＳ Ｐ明朝"/>
          <w:color w:val="000000"/>
          <w:szCs w:val="22"/>
        </w:rPr>
      </w:pPr>
    </w:p>
    <w:p w:rsidR="004E4203" w:rsidRDefault="004E4203" w:rsidP="00372116">
      <w:pPr>
        <w:ind w:rightChars="-19" w:right="-42"/>
        <w:rPr>
          <w:rFonts w:ascii="ＭＳ 明朝" w:hAnsi="ＭＳ 明朝" w:cs="ＭＳ Ｐ明朝"/>
          <w:color w:val="000000"/>
          <w:szCs w:val="22"/>
        </w:rPr>
      </w:pPr>
    </w:p>
    <w:p w:rsidR="004E4203" w:rsidRDefault="006F2476" w:rsidP="00372116">
      <w:pPr>
        <w:ind w:rightChars="-19" w:right="-42"/>
        <w:rPr>
          <w:rFonts w:ascii="ＭＳ 明朝" w:hAnsi="ＭＳ 明朝" w:cs="ＭＳ Ｐ明朝"/>
          <w:color w:val="000000"/>
          <w:szCs w:val="22"/>
        </w:rPr>
      </w:pPr>
      <w:r>
        <w:rPr>
          <w:rFonts w:ascii="ＭＳ Ｐゴシック" w:eastAsia="ＭＳ Ｐゴシック" w:hAnsi="ＭＳ Ｐゴシック" w:cs="ＭＳ Ｐゴシック"/>
          <w:noProof/>
          <w:kern w:val="0"/>
          <w:sz w:val="24"/>
        </w:rPr>
        <w:lastRenderedPageBreak/>
        <mc:AlternateContent>
          <mc:Choice Requires="wps">
            <w:drawing>
              <wp:anchor distT="0" distB="0" distL="114300" distR="114300" simplePos="0" relativeHeight="251616256" behindDoc="0" locked="0" layoutInCell="1" allowOverlap="1">
                <wp:simplePos x="0" y="0"/>
                <wp:positionH relativeFrom="column">
                  <wp:align>center</wp:align>
                </wp:positionH>
                <wp:positionV relativeFrom="paragraph">
                  <wp:posOffset>-635</wp:posOffset>
                </wp:positionV>
                <wp:extent cx="2894965" cy="222250"/>
                <wp:effectExtent l="0" t="0" r="0" b="0"/>
                <wp:wrapNone/>
                <wp:docPr id="1359" name="Text Box 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496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FEC" w:rsidRDefault="001D1FEC" w:rsidP="005B22AF">
                            <w:pPr>
                              <w:autoSpaceDE w:val="0"/>
                              <w:autoSpaceDN w:val="0"/>
                              <w:adjustRightInd w:val="0"/>
                              <w:snapToGrid w:val="0"/>
                              <w:jc w:val="center"/>
                            </w:pPr>
                            <w:r>
                              <w:rPr>
                                <w:rFonts w:hint="eastAsia"/>
                              </w:rPr>
                              <w:t>表２　各所属の温室効果ガス排出量</w:t>
                            </w:r>
                          </w:p>
                          <w:p w:rsidR="001D1FEC" w:rsidRDefault="001D1FEC" w:rsidP="005B22AF">
                            <w:pPr>
                              <w:autoSpaceDE w:val="0"/>
                              <w:autoSpaceDN w:val="0"/>
                              <w:adjustRightInd w:val="0"/>
                              <w:snapToGrid w:val="0"/>
                              <w:jc w:val="center"/>
                            </w:pPr>
                          </w:p>
                          <w:p w:rsidR="001D1FEC" w:rsidRDefault="001D1FEC" w:rsidP="005B22AF">
                            <w:pPr>
                              <w:autoSpaceDE w:val="0"/>
                              <w:autoSpaceDN w:val="0"/>
                              <w:adjustRightInd w:val="0"/>
                              <w:snapToGrid w:val="0"/>
                              <w:jc w:val="center"/>
                            </w:pPr>
                          </w:p>
                          <w:p w:rsidR="001D1FEC" w:rsidRDefault="001D1FEC" w:rsidP="005B22AF">
                            <w:pPr>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9" o:spid="_x0000_s1051" type="#_x0000_t202" style="position:absolute;left:0;text-align:left;margin-left:0;margin-top:-.05pt;width:227.95pt;height:17.5pt;z-index:2516162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" filled="f" stroked="f">
                <v:textbox inset="5.85pt,.7pt,5.85pt,.7pt">
                  <w:txbxContent>
                    <w:p w:rsidR="001D1FEC" w:rsidRDefault="001D1FEC" w:rsidP="005B22AF">
                      <w:pPr>
                        <w:autoSpaceDE w:val="0"/>
                        <w:autoSpaceDN w:val="0"/>
                        <w:adjustRightInd w:val="0"/>
                        <w:snapToGrid w:val="0"/>
                        <w:jc w:val="center"/>
                      </w:pPr>
                      <w:r>
                        <w:rPr>
                          <w:rFonts w:hint="eastAsia"/>
                        </w:rPr>
                        <w:t>表２　各所属の温室効果ガス排出量</w:t>
                      </w:r>
                    </w:p>
                    <w:p w:rsidR="001D1FEC" w:rsidRDefault="001D1FEC" w:rsidP="005B22AF">
                      <w:pPr>
                        <w:autoSpaceDE w:val="0"/>
                        <w:autoSpaceDN w:val="0"/>
                        <w:adjustRightInd w:val="0"/>
                        <w:snapToGrid w:val="0"/>
                        <w:jc w:val="center"/>
                      </w:pPr>
                    </w:p>
                    <w:p w:rsidR="001D1FEC" w:rsidRDefault="001D1FEC" w:rsidP="005B22AF">
                      <w:pPr>
                        <w:autoSpaceDE w:val="0"/>
                        <w:autoSpaceDN w:val="0"/>
                        <w:adjustRightInd w:val="0"/>
                        <w:snapToGrid w:val="0"/>
                        <w:jc w:val="center"/>
                      </w:pPr>
                    </w:p>
                    <w:p w:rsidR="001D1FEC" w:rsidRDefault="001D1FEC" w:rsidP="005B22AF">
                      <w:pPr>
                        <w:rPr>
                          <w:rFonts w:ascii="ＭＳ 明朝" w:hAnsi="ＭＳ 明朝"/>
                          <w:szCs w:val="21"/>
                        </w:rPr>
                      </w:pPr>
                    </w:p>
                  </w:txbxContent>
                </v:textbox>
              </v:shape>
            </w:pict>
          </mc:Fallback>
        </mc:AlternateContent>
      </w:r>
    </w:p>
    <w:p w:rsidR="004E4203" w:rsidRDefault="006F2476" w:rsidP="005E457E">
      <w:pPr>
        <w:autoSpaceDE w:val="0"/>
        <w:autoSpaceDN w:val="0"/>
        <w:adjustRightInd w:val="0"/>
        <w:jc w:val="left"/>
        <w:rPr>
          <w:rFonts w:ascii="ＭＳ 明朝" w:hAnsi="ＭＳ 明朝"/>
          <w:color w:val="000000"/>
        </w:rPr>
      </w:pPr>
      <w:r>
        <w:rPr>
          <w:rFonts w:ascii="ＭＳ 明朝" w:hAnsi="ＭＳ 明朝" w:cs="ＭＳ Ｐ明朝"/>
          <w:noProof/>
          <w:color w:val="000000"/>
          <w:szCs w:val="22"/>
        </w:rPr>
        <mc:AlternateContent>
          <mc:Choice Requires="wps">
            <w:drawing>
              <wp:anchor distT="0" distB="0" distL="114300" distR="114300" simplePos="0" relativeHeight="251642880" behindDoc="0" locked="0" layoutInCell="1" allowOverlap="1">
                <wp:simplePos x="0" y="0"/>
                <wp:positionH relativeFrom="column">
                  <wp:posOffset>4744085</wp:posOffset>
                </wp:positionH>
                <wp:positionV relativeFrom="paragraph">
                  <wp:posOffset>77470</wp:posOffset>
                </wp:positionV>
                <wp:extent cx="1021715" cy="238125"/>
                <wp:effectExtent l="0" t="0" r="0" b="0"/>
                <wp:wrapNone/>
                <wp:docPr id="1357" name="Text Box 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71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FEC" w:rsidRPr="00FC70CA" w:rsidRDefault="001D1FEC" w:rsidP="003D3A07">
                            <w:pPr>
                              <w:rPr>
                                <w:rFonts w:ascii="ＭＳ 明朝" w:hAnsi="ＭＳ 明朝"/>
                                <w:sz w:val="20"/>
                                <w:szCs w:val="20"/>
                              </w:rPr>
                            </w:pPr>
                            <w:r w:rsidRPr="00FC70CA">
                              <w:rPr>
                                <w:rFonts w:ascii="ＭＳ 明朝" w:hAnsi="ＭＳ 明朝" w:hint="eastAsia"/>
                                <w:color w:val="000000"/>
                                <w:sz w:val="20"/>
                                <w:szCs w:val="20"/>
                              </w:rPr>
                              <w:t>（万トン</w:t>
                            </w:r>
                            <w:r w:rsidRPr="00FC70CA">
                              <w:rPr>
                                <w:rFonts w:ascii="ＭＳ 明朝" w:hAnsi="ＭＳ 明朝"/>
                                <w:color w:val="000000"/>
                                <w:sz w:val="20"/>
                                <w:szCs w:val="20"/>
                              </w:rPr>
                              <w:t>-CO</w:t>
                            </w:r>
                            <w:r w:rsidRPr="00FC70CA">
                              <w:rPr>
                                <w:rFonts w:ascii="ＭＳ 明朝" w:hAnsi="ＭＳ 明朝"/>
                                <w:color w:val="000000"/>
                                <w:sz w:val="20"/>
                                <w:szCs w:val="20"/>
                                <w:vertAlign w:val="subscript"/>
                              </w:rPr>
                              <w:t>2</w:t>
                            </w:r>
                            <w:r w:rsidRPr="00FC70CA">
                              <w:rPr>
                                <w:rFonts w:ascii="ＭＳ 明朝" w:hAnsi="ＭＳ 明朝" w:hint="eastAsia"/>
                                <w:color w:val="00000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2" type="#_x0000_t202" style="position:absolute;margin-left:373.55pt;margin-top:6.1pt;width:80.45pt;height:18.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mxvAIAAMQ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" filled="f" stroked="f">
                <v:textbox inset="5.85pt,.7pt,5.85pt,.7pt">
                  <w:txbxContent>
                    <w:p w:rsidR="001D1FEC" w:rsidRPr="00FC70CA" w:rsidRDefault="001D1FEC" w:rsidP="003D3A07">
                      <w:pPr>
                        <w:rPr>
                          <w:rFonts w:ascii="ＭＳ 明朝" w:hAnsi="ＭＳ 明朝"/>
                          <w:sz w:val="20"/>
                          <w:szCs w:val="20"/>
                        </w:rPr>
                      </w:pPr>
                      <w:r w:rsidRPr="00FC70CA">
                        <w:rPr>
                          <w:rFonts w:ascii="ＭＳ 明朝" w:hAnsi="ＭＳ 明朝" w:hint="eastAsia"/>
                          <w:color w:val="000000"/>
                          <w:sz w:val="20"/>
                          <w:szCs w:val="20"/>
                        </w:rPr>
                        <w:t>（万トン</w:t>
                      </w:r>
                      <w:r w:rsidRPr="00FC70CA">
                        <w:rPr>
                          <w:rFonts w:ascii="ＭＳ 明朝" w:hAnsi="ＭＳ 明朝"/>
                          <w:color w:val="000000"/>
                          <w:sz w:val="20"/>
                          <w:szCs w:val="20"/>
                        </w:rPr>
                        <w:t>-CO</w:t>
                      </w:r>
                      <w:r w:rsidRPr="00FC70CA">
                        <w:rPr>
                          <w:rFonts w:ascii="ＭＳ 明朝" w:hAnsi="ＭＳ 明朝"/>
                          <w:color w:val="000000"/>
                          <w:sz w:val="20"/>
                          <w:szCs w:val="20"/>
                          <w:vertAlign w:val="subscript"/>
                        </w:rPr>
                        <w:t>2</w:t>
                      </w:r>
                      <w:r w:rsidRPr="00FC70CA">
                        <w:rPr>
                          <w:rFonts w:ascii="ＭＳ 明朝" w:hAnsi="ＭＳ 明朝" w:hint="eastAsia"/>
                          <w:color w:val="000000"/>
                          <w:sz w:val="20"/>
                          <w:szCs w:val="20"/>
                        </w:rPr>
                        <w:t>）</w:t>
                      </w:r>
                    </w:p>
                  </w:txbxContent>
                </v:textbox>
              </v:shape>
            </w:pict>
          </mc:Fallback>
        </mc:AlternateContent>
      </w:r>
      <w:r w:rsidR="00DB0018" w:rsidRPr="00EA76BC">
        <w:rPr>
          <w:rFonts w:ascii="ＭＳ 明朝" w:hAnsi="ＭＳ 明朝" w:hint="eastAsia"/>
          <w:color w:val="000000"/>
        </w:rPr>
        <w:t xml:space="preserve">　　　</w:t>
      </w:r>
    </w:p>
    <w:tbl>
      <w:tblPr>
        <w:tblpPr w:leftFromText="142" w:rightFromText="142" w:vertAnchor="page" w:horzAnchor="margin" w:tblpY="2202"/>
        <w:tblW w:w="9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
        <w:gridCol w:w="478"/>
        <w:gridCol w:w="2153"/>
        <w:gridCol w:w="1418"/>
        <w:gridCol w:w="1417"/>
        <w:gridCol w:w="1432"/>
        <w:gridCol w:w="772"/>
        <w:gridCol w:w="1198"/>
      </w:tblGrid>
      <w:tr w:rsidR="00D41D9D" w:rsidTr="00B93B6D">
        <w:trPr>
          <w:trHeight w:val="270"/>
          <w:tblHeader/>
        </w:trPr>
        <w:tc>
          <w:tcPr>
            <w:tcW w:w="2858" w:type="dxa"/>
            <w:gridSpan w:val="3"/>
            <w:vMerge w:val="restart"/>
            <w:tcBorders>
              <w:top w:val="single" w:sz="18" w:space="0" w:color="000000"/>
              <w:left w:val="single" w:sz="18" w:space="0" w:color="000000"/>
              <w:bottom w:val="single" w:sz="4" w:space="0" w:color="000000"/>
              <w:right w:val="single" w:sz="4" w:space="0" w:color="000000"/>
            </w:tcBorders>
            <w:tcMar>
              <w:top w:w="17" w:type="dxa"/>
              <w:left w:w="17" w:type="dxa"/>
              <w:bottom w:w="17" w:type="dxa"/>
              <w:right w:w="17" w:type="dxa"/>
            </w:tcMar>
            <w:vAlign w:val="center"/>
            <w:hideMark/>
          </w:tcPr>
          <w:p w:rsidR="00E860BC" w:rsidRPr="00917BCB" w:rsidRDefault="00E860BC" w:rsidP="00E860BC">
            <w:pPr>
              <w:snapToGrid w:val="0"/>
              <w:spacing w:line="240" w:lineRule="atLeast"/>
              <w:jc w:val="center"/>
              <w:rPr>
                <w:rFonts w:ascii="ＭＳ 明朝" w:hAnsi="ＭＳ 明朝"/>
                <w:color w:val="000000"/>
                <w:sz w:val="20"/>
                <w:szCs w:val="20"/>
              </w:rPr>
            </w:pPr>
            <w:r w:rsidRPr="00917BCB">
              <w:rPr>
                <w:rFonts w:ascii="ＭＳ 明朝" w:hAnsi="ＭＳ 明朝" w:hint="eastAsia"/>
                <w:color w:val="000000"/>
                <w:sz w:val="20"/>
                <w:szCs w:val="20"/>
              </w:rPr>
              <w:t>区　分</w:t>
            </w:r>
          </w:p>
        </w:tc>
        <w:tc>
          <w:tcPr>
            <w:tcW w:w="1418" w:type="dxa"/>
            <w:vMerge w:val="restart"/>
            <w:tcBorders>
              <w:top w:val="single" w:sz="18" w:space="0" w:color="000000"/>
              <w:left w:val="single" w:sz="4" w:space="0" w:color="000000"/>
              <w:bottom w:val="single" w:sz="4" w:space="0" w:color="000000"/>
              <w:right w:val="single" w:sz="4" w:space="0" w:color="auto"/>
            </w:tcBorders>
            <w:tcMar>
              <w:top w:w="17" w:type="dxa"/>
              <w:left w:w="17" w:type="dxa"/>
              <w:bottom w:w="17" w:type="dxa"/>
              <w:right w:w="17" w:type="dxa"/>
            </w:tcMar>
            <w:vAlign w:val="center"/>
            <w:hideMark/>
          </w:tcPr>
          <w:p w:rsidR="00E860BC" w:rsidRPr="00917BCB" w:rsidRDefault="00E860BC" w:rsidP="00E860BC">
            <w:pPr>
              <w:snapToGrid w:val="0"/>
              <w:spacing w:line="240" w:lineRule="atLeast"/>
              <w:jc w:val="center"/>
              <w:rPr>
                <w:rFonts w:ascii="ＭＳ 明朝" w:hAnsi="ＭＳ 明朝"/>
                <w:color w:val="000000"/>
                <w:sz w:val="16"/>
                <w:szCs w:val="16"/>
              </w:rPr>
            </w:pPr>
            <w:r w:rsidRPr="00917BCB">
              <w:rPr>
                <w:rFonts w:ascii="ＭＳ 明朝" w:hAnsi="ＭＳ 明朝" w:hint="eastAsia"/>
                <w:color w:val="000000"/>
                <w:sz w:val="16"/>
                <w:szCs w:val="16"/>
              </w:rPr>
              <w:t>【基準年度】</w:t>
            </w:r>
          </w:p>
          <w:p w:rsidR="00E860BC" w:rsidRPr="00917BCB" w:rsidRDefault="00E860BC" w:rsidP="00E860BC">
            <w:pPr>
              <w:snapToGrid w:val="0"/>
              <w:spacing w:line="240" w:lineRule="atLeast"/>
              <w:jc w:val="center"/>
              <w:rPr>
                <w:rFonts w:ascii="ＭＳ 明朝" w:hAnsi="ＭＳ 明朝"/>
                <w:color w:val="000000"/>
                <w:sz w:val="16"/>
                <w:szCs w:val="16"/>
              </w:rPr>
            </w:pPr>
            <w:r w:rsidRPr="00917BCB">
              <w:rPr>
                <w:rFonts w:ascii="ＭＳ 明朝" w:hAnsi="ＭＳ 明朝" w:hint="eastAsia"/>
                <w:color w:val="000000"/>
                <w:sz w:val="16"/>
                <w:szCs w:val="16"/>
              </w:rPr>
              <w:t>2013(平成25)</w:t>
            </w:r>
          </w:p>
          <w:p w:rsidR="00E860BC" w:rsidRPr="00917BCB" w:rsidRDefault="00E860BC" w:rsidP="00E860BC">
            <w:pPr>
              <w:snapToGrid w:val="0"/>
              <w:spacing w:line="240" w:lineRule="atLeast"/>
              <w:jc w:val="center"/>
              <w:rPr>
                <w:rFonts w:ascii="ＭＳ 明朝" w:hAnsi="ＭＳ 明朝"/>
                <w:color w:val="000000"/>
                <w:sz w:val="16"/>
                <w:szCs w:val="16"/>
              </w:rPr>
            </w:pPr>
            <w:r w:rsidRPr="00917BCB">
              <w:rPr>
                <w:rFonts w:ascii="ＭＳ 明朝" w:hAnsi="ＭＳ 明朝" w:hint="eastAsia"/>
                <w:color w:val="000000"/>
                <w:sz w:val="16"/>
                <w:szCs w:val="16"/>
              </w:rPr>
              <w:t>年度排出量</w:t>
            </w:r>
          </w:p>
        </w:tc>
        <w:tc>
          <w:tcPr>
            <w:tcW w:w="2849" w:type="dxa"/>
            <w:gridSpan w:val="2"/>
            <w:tcBorders>
              <w:top w:val="single" w:sz="18" w:space="0" w:color="000000"/>
              <w:left w:val="single" w:sz="4" w:space="0" w:color="000000"/>
              <w:bottom w:val="single" w:sz="4" w:space="0" w:color="auto"/>
              <w:right w:val="single" w:sz="4" w:space="0" w:color="auto"/>
            </w:tcBorders>
            <w:vAlign w:val="center"/>
            <w:hideMark/>
          </w:tcPr>
          <w:p w:rsidR="00E860BC" w:rsidRPr="00957D10" w:rsidRDefault="00E860BC" w:rsidP="00E860BC">
            <w:pPr>
              <w:snapToGrid w:val="0"/>
              <w:spacing w:line="240" w:lineRule="atLeast"/>
              <w:jc w:val="center"/>
              <w:rPr>
                <w:rFonts w:ascii="ＭＳ 明朝" w:hAnsi="ＭＳ 明朝"/>
                <w:color w:val="000000"/>
                <w:kern w:val="0"/>
                <w:sz w:val="16"/>
                <w:szCs w:val="16"/>
              </w:rPr>
            </w:pPr>
            <w:r w:rsidRPr="00957D10">
              <w:rPr>
                <w:rFonts w:ascii="ＭＳ 明朝" w:hAnsi="ＭＳ 明朝" w:hint="eastAsia"/>
                <w:color w:val="000000"/>
                <w:kern w:val="0"/>
                <w:sz w:val="16"/>
                <w:szCs w:val="16"/>
              </w:rPr>
              <w:t>2019(令和元)年度</w:t>
            </w:r>
          </w:p>
        </w:tc>
        <w:tc>
          <w:tcPr>
            <w:tcW w:w="1970" w:type="dxa"/>
            <w:gridSpan w:val="2"/>
            <w:tcBorders>
              <w:top w:val="single" w:sz="18" w:space="0" w:color="000000"/>
              <w:left w:val="single" w:sz="4" w:space="0" w:color="auto"/>
              <w:bottom w:val="single" w:sz="4" w:space="0" w:color="auto"/>
              <w:right w:val="single" w:sz="18" w:space="0" w:color="000000"/>
            </w:tcBorders>
            <w:vAlign w:val="center"/>
            <w:hideMark/>
          </w:tcPr>
          <w:p w:rsidR="00E860BC" w:rsidRPr="00337D8C" w:rsidRDefault="00E860BC" w:rsidP="00E860BC">
            <w:pPr>
              <w:snapToGrid w:val="0"/>
              <w:spacing w:line="240" w:lineRule="atLeast"/>
              <w:jc w:val="center"/>
              <w:rPr>
                <w:rFonts w:ascii="Times New Roman" w:hAnsi="ＭＳ 明朝"/>
                <w:color w:val="000000"/>
                <w:sz w:val="16"/>
                <w:szCs w:val="16"/>
              </w:rPr>
            </w:pPr>
            <w:r w:rsidRPr="00337D8C">
              <w:rPr>
                <w:rFonts w:ascii="Times New Roman" w:hAnsi="ＭＳ 明朝" w:hint="eastAsia"/>
                <w:color w:val="000000"/>
                <w:sz w:val="16"/>
                <w:szCs w:val="16"/>
              </w:rPr>
              <w:t>【旧計画の目標年度】</w:t>
            </w:r>
          </w:p>
          <w:p w:rsidR="00E860BC" w:rsidRPr="00337D8C" w:rsidRDefault="00E860BC" w:rsidP="00E860BC">
            <w:pPr>
              <w:snapToGrid w:val="0"/>
              <w:spacing w:line="240" w:lineRule="atLeast"/>
              <w:jc w:val="center"/>
              <w:rPr>
                <w:rFonts w:ascii="ＭＳ 明朝" w:hAnsi="ＭＳ 明朝"/>
                <w:color w:val="000000"/>
                <w:sz w:val="16"/>
                <w:szCs w:val="16"/>
              </w:rPr>
            </w:pPr>
            <w:r w:rsidRPr="00337D8C">
              <w:rPr>
                <w:rFonts w:ascii="ＭＳ 明朝" w:hAnsi="ＭＳ 明朝" w:hint="eastAsia"/>
                <w:color w:val="000000"/>
                <w:sz w:val="16"/>
                <w:szCs w:val="16"/>
              </w:rPr>
              <w:t>2020(令和２)年度</w:t>
            </w:r>
          </w:p>
        </w:tc>
      </w:tr>
      <w:tr w:rsidR="00BA680C" w:rsidTr="00B93B6D">
        <w:trPr>
          <w:trHeight w:val="351"/>
          <w:tblHeader/>
        </w:trPr>
        <w:tc>
          <w:tcPr>
            <w:tcW w:w="2858" w:type="dxa"/>
            <w:gridSpan w:val="3"/>
            <w:vMerge/>
            <w:tcBorders>
              <w:top w:val="single" w:sz="18" w:space="0" w:color="000000"/>
              <w:left w:val="single" w:sz="18" w:space="0" w:color="000000"/>
              <w:bottom w:val="single" w:sz="4" w:space="0" w:color="000000"/>
              <w:right w:val="single" w:sz="4" w:space="0" w:color="000000"/>
            </w:tcBorders>
            <w:vAlign w:val="center"/>
            <w:hideMark/>
          </w:tcPr>
          <w:p w:rsidR="00E860BC" w:rsidRDefault="00E860BC" w:rsidP="00E860BC">
            <w:pPr>
              <w:widowControl/>
              <w:jc w:val="left"/>
              <w:rPr>
                <w:rFonts w:ascii="Times New Roman" w:hAnsi="ＭＳ 明朝"/>
                <w:color w:val="000000"/>
                <w:sz w:val="20"/>
                <w:szCs w:val="20"/>
              </w:rPr>
            </w:pPr>
          </w:p>
        </w:tc>
        <w:tc>
          <w:tcPr>
            <w:tcW w:w="1418" w:type="dxa"/>
            <w:vMerge/>
            <w:tcBorders>
              <w:top w:val="single" w:sz="18" w:space="0" w:color="000000"/>
              <w:left w:val="single" w:sz="4" w:space="0" w:color="000000"/>
              <w:bottom w:val="single" w:sz="4" w:space="0" w:color="000000"/>
              <w:right w:val="single" w:sz="4" w:space="0" w:color="auto"/>
            </w:tcBorders>
            <w:vAlign w:val="center"/>
            <w:hideMark/>
          </w:tcPr>
          <w:p w:rsidR="00E860BC" w:rsidRPr="00337D8C" w:rsidRDefault="00E860BC" w:rsidP="00E860BC">
            <w:pPr>
              <w:widowControl/>
              <w:jc w:val="left"/>
              <w:rPr>
                <w:rFonts w:ascii="ＭＳ 明朝" w:hAnsi="ＭＳ 明朝"/>
                <w:color w:val="000000"/>
                <w:sz w:val="16"/>
                <w:szCs w:val="16"/>
              </w:rPr>
            </w:pPr>
          </w:p>
        </w:tc>
        <w:tc>
          <w:tcPr>
            <w:tcW w:w="1417" w:type="dxa"/>
            <w:tcBorders>
              <w:top w:val="single" w:sz="4" w:space="0" w:color="auto"/>
              <w:left w:val="single" w:sz="4" w:space="0" w:color="000000"/>
              <w:bottom w:val="single" w:sz="4" w:space="0" w:color="000000"/>
              <w:right w:val="single" w:sz="4" w:space="0" w:color="000000"/>
            </w:tcBorders>
            <w:vAlign w:val="center"/>
            <w:hideMark/>
          </w:tcPr>
          <w:p w:rsidR="00E860BC" w:rsidRDefault="00E860BC" w:rsidP="00E860BC">
            <w:pPr>
              <w:snapToGrid w:val="0"/>
              <w:spacing w:line="240" w:lineRule="atLeast"/>
              <w:jc w:val="center"/>
              <w:rPr>
                <w:rFonts w:ascii="Times New Roman" w:hAnsi="ＭＳ 明朝"/>
                <w:color w:val="000000"/>
                <w:sz w:val="16"/>
                <w:szCs w:val="16"/>
              </w:rPr>
            </w:pPr>
            <w:r w:rsidRPr="00337D8C">
              <w:rPr>
                <w:rFonts w:ascii="Times New Roman" w:hAnsi="ＭＳ 明朝" w:hint="eastAsia"/>
                <w:color w:val="000000"/>
                <w:sz w:val="16"/>
                <w:szCs w:val="16"/>
              </w:rPr>
              <w:t>排出量</w:t>
            </w:r>
          </w:p>
          <w:p w:rsidR="00E860BC" w:rsidRDefault="00E860BC" w:rsidP="00E860BC">
            <w:pPr>
              <w:snapToGrid w:val="0"/>
              <w:spacing w:line="240" w:lineRule="atLeast"/>
              <w:jc w:val="center"/>
              <w:rPr>
                <w:rFonts w:ascii="Times New Roman" w:hAnsi="ＭＳ 明朝"/>
                <w:color w:val="000000"/>
                <w:sz w:val="16"/>
                <w:szCs w:val="16"/>
              </w:rPr>
            </w:pPr>
            <w:r>
              <w:rPr>
                <w:rFonts w:ascii="Times New Roman" w:hAnsi="ＭＳ 明朝" w:hint="eastAsia"/>
                <w:color w:val="000000"/>
                <w:sz w:val="16"/>
                <w:szCs w:val="16"/>
              </w:rPr>
              <w:t>上段：係数変動</w:t>
            </w:r>
          </w:p>
          <w:p w:rsidR="00E860BC" w:rsidRPr="00337D8C" w:rsidRDefault="00E860BC" w:rsidP="005C7935">
            <w:pPr>
              <w:snapToGrid w:val="0"/>
              <w:spacing w:line="240" w:lineRule="atLeast"/>
              <w:jc w:val="center"/>
              <w:rPr>
                <w:rFonts w:ascii="Times New Roman" w:hAnsi="ＭＳ 明朝"/>
                <w:color w:val="000000"/>
                <w:sz w:val="16"/>
                <w:szCs w:val="16"/>
              </w:rPr>
            </w:pPr>
            <w:r>
              <w:rPr>
                <w:rFonts w:ascii="Times New Roman" w:hAnsi="ＭＳ 明朝" w:hint="eastAsia"/>
                <w:color w:val="000000"/>
                <w:sz w:val="16"/>
                <w:szCs w:val="16"/>
              </w:rPr>
              <w:t>下段：係数固定</w:t>
            </w:r>
          </w:p>
        </w:tc>
        <w:tc>
          <w:tcPr>
            <w:tcW w:w="1432" w:type="dxa"/>
            <w:tcBorders>
              <w:top w:val="single" w:sz="4" w:space="0" w:color="auto"/>
              <w:left w:val="single" w:sz="4" w:space="0" w:color="000000"/>
              <w:bottom w:val="single" w:sz="4" w:space="0" w:color="000000"/>
              <w:right w:val="single" w:sz="4" w:space="0" w:color="auto"/>
            </w:tcBorders>
            <w:vAlign w:val="center"/>
            <w:hideMark/>
          </w:tcPr>
          <w:p w:rsidR="00E860BC" w:rsidRPr="00917BCB" w:rsidRDefault="00E860BC" w:rsidP="00E860BC">
            <w:pPr>
              <w:snapToGrid w:val="0"/>
              <w:spacing w:line="240" w:lineRule="atLeast"/>
              <w:jc w:val="center"/>
              <w:rPr>
                <w:rFonts w:ascii="ＭＳ 明朝" w:hAnsi="ＭＳ 明朝"/>
                <w:color w:val="000000"/>
                <w:kern w:val="0"/>
                <w:sz w:val="16"/>
                <w:szCs w:val="16"/>
              </w:rPr>
            </w:pPr>
            <w:r w:rsidRPr="00917BCB">
              <w:rPr>
                <w:rFonts w:ascii="ＭＳ 明朝" w:hAnsi="ＭＳ 明朝" w:hint="eastAsia"/>
                <w:color w:val="000000"/>
                <w:kern w:val="0"/>
                <w:sz w:val="16"/>
                <w:szCs w:val="16"/>
              </w:rPr>
              <w:t>削減率</w:t>
            </w:r>
          </w:p>
          <w:p w:rsidR="00E860BC" w:rsidRPr="00917BCB" w:rsidRDefault="00E860BC" w:rsidP="00E860BC">
            <w:pPr>
              <w:snapToGrid w:val="0"/>
              <w:spacing w:line="240" w:lineRule="atLeast"/>
              <w:jc w:val="center"/>
              <w:rPr>
                <w:rFonts w:ascii="ＭＳ 明朝" w:hAnsi="ＭＳ 明朝"/>
                <w:color w:val="000000"/>
                <w:sz w:val="16"/>
                <w:szCs w:val="16"/>
              </w:rPr>
            </w:pPr>
            <w:r w:rsidRPr="00917BCB">
              <w:rPr>
                <w:rFonts w:ascii="ＭＳ 明朝" w:hAnsi="ＭＳ 明朝" w:hint="eastAsia"/>
                <w:color w:val="000000"/>
                <w:sz w:val="16"/>
                <w:szCs w:val="16"/>
              </w:rPr>
              <w:t>上段：係数変動</w:t>
            </w:r>
          </w:p>
          <w:p w:rsidR="00E860BC" w:rsidRPr="00337D8C" w:rsidRDefault="00E860BC" w:rsidP="005C7935">
            <w:pPr>
              <w:snapToGrid w:val="0"/>
              <w:spacing w:line="240" w:lineRule="atLeast"/>
              <w:jc w:val="center"/>
              <w:rPr>
                <w:rFonts w:ascii="Times New Roman" w:hAnsi="Times New Roman"/>
                <w:color w:val="000000"/>
                <w:kern w:val="0"/>
                <w:sz w:val="16"/>
                <w:szCs w:val="16"/>
              </w:rPr>
            </w:pPr>
            <w:r w:rsidRPr="00917BCB">
              <w:rPr>
                <w:rFonts w:ascii="ＭＳ 明朝" w:hAnsi="ＭＳ 明朝" w:hint="eastAsia"/>
                <w:color w:val="000000"/>
                <w:sz w:val="16"/>
                <w:szCs w:val="16"/>
              </w:rPr>
              <w:t>下段：係数固定</w:t>
            </w:r>
          </w:p>
        </w:tc>
        <w:tc>
          <w:tcPr>
            <w:tcW w:w="772" w:type="dxa"/>
            <w:tcBorders>
              <w:top w:val="single" w:sz="4" w:space="0" w:color="auto"/>
              <w:left w:val="single" w:sz="4" w:space="0" w:color="auto"/>
              <w:bottom w:val="single" w:sz="4" w:space="0" w:color="000000"/>
              <w:right w:val="single" w:sz="4" w:space="0" w:color="auto"/>
            </w:tcBorders>
            <w:vAlign w:val="center"/>
            <w:hideMark/>
          </w:tcPr>
          <w:p w:rsidR="00E860BC" w:rsidRPr="00337D8C" w:rsidRDefault="00E860BC" w:rsidP="00E860BC">
            <w:pPr>
              <w:snapToGrid w:val="0"/>
              <w:spacing w:line="240" w:lineRule="atLeast"/>
              <w:jc w:val="center"/>
              <w:rPr>
                <w:rFonts w:ascii="Times New Roman" w:hAnsi="Times New Roman"/>
                <w:b/>
                <w:color w:val="000000"/>
                <w:kern w:val="0"/>
                <w:sz w:val="16"/>
                <w:szCs w:val="16"/>
              </w:rPr>
            </w:pPr>
            <w:r w:rsidRPr="00337D8C">
              <w:rPr>
                <w:rFonts w:ascii="Times New Roman" w:hAnsi="Times New Roman" w:hint="eastAsia"/>
                <w:color w:val="000000"/>
                <w:kern w:val="0"/>
                <w:sz w:val="16"/>
                <w:szCs w:val="16"/>
              </w:rPr>
              <w:t>排出量</w:t>
            </w:r>
          </w:p>
        </w:tc>
        <w:tc>
          <w:tcPr>
            <w:tcW w:w="1198" w:type="dxa"/>
            <w:tcBorders>
              <w:top w:val="single" w:sz="4" w:space="0" w:color="auto"/>
              <w:left w:val="single" w:sz="4" w:space="0" w:color="auto"/>
              <w:bottom w:val="single" w:sz="4" w:space="0" w:color="000000"/>
              <w:right w:val="single" w:sz="18" w:space="0" w:color="000000"/>
            </w:tcBorders>
            <w:tcMar>
              <w:top w:w="17" w:type="dxa"/>
              <w:left w:w="17" w:type="dxa"/>
              <w:bottom w:w="17" w:type="dxa"/>
              <w:right w:w="17" w:type="dxa"/>
            </w:tcMar>
            <w:vAlign w:val="center"/>
            <w:hideMark/>
          </w:tcPr>
          <w:p w:rsidR="00E860BC" w:rsidRPr="00337D8C" w:rsidRDefault="00E860BC" w:rsidP="00E860BC">
            <w:pPr>
              <w:snapToGrid w:val="0"/>
              <w:spacing w:line="240" w:lineRule="atLeast"/>
              <w:jc w:val="center"/>
              <w:rPr>
                <w:rFonts w:ascii="Times New Roman" w:hAnsi="ＭＳ 明朝"/>
                <w:color w:val="000000"/>
                <w:sz w:val="16"/>
                <w:szCs w:val="16"/>
              </w:rPr>
            </w:pPr>
            <w:r w:rsidRPr="00337D8C">
              <w:rPr>
                <w:rFonts w:ascii="Times New Roman" w:hAnsi="ＭＳ 明朝" w:hint="eastAsia"/>
                <w:color w:val="000000"/>
                <w:sz w:val="16"/>
                <w:szCs w:val="16"/>
              </w:rPr>
              <w:t>削減目標</w:t>
            </w:r>
          </w:p>
        </w:tc>
      </w:tr>
      <w:tr w:rsidR="00BA680C" w:rsidTr="00B93B6D">
        <w:trPr>
          <w:trHeight w:val="387"/>
          <w:tblHeader/>
        </w:trPr>
        <w:tc>
          <w:tcPr>
            <w:tcW w:w="2858" w:type="dxa"/>
            <w:gridSpan w:val="3"/>
            <w:tcBorders>
              <w:top w:val="double" w:sz="12" w:space="0" w:color="auto"/>
              <w:left w:val="single" w:sz="18" w:space="0" w:color="000000"/>
              <w:bottom w:val="nil"/>
              <w:right w:val="single" w:sz="4" w:space="0" w:color="000000"/>
            </w:tcBorders>
            <w:tcMar>
              <w:top w:w="17" w:type="dxa"/>
              <w:left w:w="17" w:type="dxa"/>
              <w:bottom w:w="17" w:type="dxa"/>
              <w:right w:w="17" w:type="dxa"/>
            </w:tcMar>
            <w:vAlign w:val="center"/>
            <w:hideMark/>
          </w:tcPr>
          <w:p w:rsidR="00160F59" w:rsidRPr="00161ED2" w:rsidRDefault="00160F59" w:rsidP="00E860BC">
            <w:pPr>
              <w:snapToGrid w:val="0"/>
              <w:spacing w:line="240" w:lineRule="atLeast"/>
              <w:jc w:val="center"/>
              <w:rPr>
                <w:rFonts w:ascii="ＭＳ ゴシック" w:eastAsia="ＭＳ ゴシック" w:hAnsi="ＭＳ ゴシック"/>
                <w:b/>
                <w:color w:val="000000"/>
                <w:sz w:val="20"/>
                <w:szCs w:val="20"/>
              </w:rPr>
            </w:pPr>
          </w:p>
          <w:p w:rsidR="00E860BC" w:rsidRPr="00161ED2" w:rsidRDefault="00E860BC" w:rsidP="00E860BC">
            <w:pPr>
              <w:snapToGrid w:val="0"/>
              <w:spacing w:line="240" w:lineRule="atLeast"/>
              <w:jc w:val="center"/>
              <w:rPr>
                <w:rFonts w:ascii="ＭＳ ゴシック" w:eastAsia="ＭＳ ゴシック" w:hAnsi="ＭＳ ゴシック"/>
                <w:b/>
                <w:color w:val="000000"/>
                <w:sz w:val="20"/>
                <w:szCs w:val="20"/>
              </w:rPr>
            </w:pPr>
            <w:r w:rsidRPr="00161ED2">
              <w:rPr>
                <w:rFonts w:ascii="ＭＳ ゴシック" w:eastAsia="ＭＳ ゴシック" w:hAnsi="ＭＳ ゴシック" w:hint="eastAsia"/>
                <w:b/>
                <w:color w:val="000000"/>
                <w:sz w:val="20"/>
                <w:szCs w:val="20"/>
              </w:rPr>
              <w:t>本市の事務事業</w:t>
            </w:r>
          </w:p>
          <w:p w:rsidR="00160F59" w:rsidRPr="00161ED2" w:rsidRDefault="00160F59" w:rsidP="00E860BC">
            <w:pPr>
              <w:snapToGrid w:val="0"/>
              <w:spacing w:line="240" w:lineRule="atLeast"/>
              <w:jc w:val="center"/>
              <w:rPr>
                <w:rFonts w:ascii="ＭＳ ゴシック" w:eastAsia="ＭＳ ゴシック" w:hAnsi="ＭＳ ゴシック"/>
                <w:b/>
                <w:color w:val="000000"/>
                <w:sz w:val="20"/>
                <w:szCs w:val="20"/>
              </w:rPr>
            </w:pPr>
          </w:p>
        </w:tc>
        <w:tc>
          <w:tcPr>
            <w:tcW w:w="1418" w:type="dxa"/>
            <w:tcBorders>
              <w:top w:val="double" w:sz="12" w:space="0" w:color="auto"/>
              <w:left w:val="single" w:sz="4" w:space="0" w:color="000000"/>
              <w:bottom w:val="double" w:sz="12" w:space="0" w:color="auto"/>
              <w:right w:val="single" w:sz="4" w:space="0" w:color="auto"/>
            </w:tcBorders>
            <w:tcMar>
              <w:top w:w="17" w:type="dxa"/>
              <w:left w:w="17" w:type="dxa"/>
              <w:bottom w:w="17" w:type="dxa"/>
              <w:right w:w="17" w:type="dxa"/>
            </w:tcMar>
            <w:vAlign w:val="center"/>
            <w:hideMark/>
          </w:tcPr>
          <w:p w:rsidR="00E860BC" w:rsidRPr="00161ED2" w:rsidRDefault="00E860BC" w:rsidP="00E860BC">
            <w:pPr>
              <w:snapToGrid w:val="0"/>
              <w:spacing w:line="240" w:lineRule="atLeast"/>
              <w:jc w:val="center"/>
              <w:rPr>
                <w:rFonts w:ascii="ＭＳ ゴシック" w:eastAsia="ＭＳ ゴシック" w:hAnsi="ＭＳ ゴシック"/>
                <w:b/>
                <w:color w:val="000000"/>
                <w:szCs w:val="21"/>
              </w:rPr>
            </w:pPr>
            <w:r w:rsidRPr="00161ED2">
              <w:rPr>
                <w:rFonts w:ascii="ＭＳ ゴシック" w:eastAsia="ＭＳ ゴシック" w:hAnsi="ＭＳ ゴシック" w:hint="eastAsia"/>
                <w:b/>
                <w:color w:val="000000"/>
                <w:szCs w:val="21"/>
              </w:rPr>
              <w:t>100.1</w:t>
            </w:r>
          </w:p>
        </w:tc>
        <w:tc>
          <w:tcPr>
            <w:tcW w:w="1417" w:type="dxa"/>
            <w:tcBorders>
              <w:top w:val="double" w:sz="12" w:space="0" w:color="auto"/>
              <w:left w:val="single" w:sz="4" w:space="0" w:color="000000"/>
              <w:bottom w:val="double" w:sz="12" w:space="0" w:color="auto"/>
              <w:right w:val="single" w:sz="4" w:space="0" w:color="000000"/>
            </w:tcBorders>
            <w:vAlign w:val="center"/>
            <w:hideMark/>
          </w:tcPr>
          <w:p w:rsidR="00E860BC" w:rsidRPr="00161ED2" w:rsidRDefault="00E860BC" w:rsidP="00E860BC">
            <w:pPr>
              <w:adjustRightInd w:val="0"/>
              <w:snapToGrid w:val="0"/>
              <w:spacing w:line="240" w:lineRule="atLeast"/>
              <w:jc w:val="center"/>
              <w:rPr>
                <w:rFonts w:ascii="ＭＳ ゴシック" w:eastAsia="ＭＳ ゴシック" w:hAnsi="ＭＳ ゴシック"/>
                <w:b/>
                <w:color w:val="000000"/>
                <w:szCs w:val="21"/>
              </w:rPr>
            </w:pPr>
            <w:r w:rsidRPr="00161ED2">
              <w:rPr>
                <w:rFonts w:ascii="ＭＳ ゴシック" w:eastAsia="ＭＳ ゴシック" w:hAnsi="ＭＳ ゴシック" w:hint="eastAsia"/>
                <w:b/>
                <w:color w:val="000000"/>
                <w:szCs w:val="21"/>
              </w:rPr>
              <w:t>82.7</w:t>
            </w:r>
          </w:p>
          <w:p w:rsidR="00E860BC" w:rsidRPr="00161ED2" w:rsidRDefault="00E860BC" w:rsidP="00E860BC">
            <w:pPr>
              <w:adjustRightInd w:val="0"/>
              <w:snapToGrid w:val="0"/>
              <w:spacing w:line="240" w:lineRule="atLeast"/>
              <w:jc w:val="center"/>
              <w:rPr>
                <w:rFonts w:ascii="ＭＳ ゴシック" w:eastAsia="ＭＳ ゴシック" w:hAnsi="ＭＳ ゴシック"/>
                <w:b/>
                <w:color w:val="000000"/>
                <w:szCs w:val="21"/>
              </w:rPr>
            </w:pPr>
            <w:r w:rsidRPr="00161ED2">
              <w:rPr>
                <w:rFonts w:ascii="ＭＳ ゴシック" w:eastAsia="ＭＳ ゴシック" w:hAnsi="ＭＳ ゴシック" w:hint="eastAsia"/>
                <w:b/>
                <w:color w:val="000000"/>
                <w:szCs w:val="21"/>
              </w:rPr>
              <w:t>95.9</w:t>
            </w:r>
          </w:p>
        </w:tc>
        <w:tc>
          <w:tcPr>
            <w:tcW w:w="1432" w:type="dxa"/>
            <w:tcBorders>
              <w:top w:val="double" w:sz="12" w:space="0" w:color="auto"/>
              <w:left w:val="single" w:sz="4" w:space="0" w:color="000000"/>
              <w:bottom w:val="double" w:sz="12" w:space="0" w:color="auto"/>
              <w:right w:val="single" w:sz="4" w:space="0" w:color="000000"/>
            </w:tcBorders>
            <w:vAlign w:val="center"/>
            <w:hideMark/>
          </w:tcPr>
          <w:p w:rsidR="00E860BC" w:rsidRPr="00161ED2" w:rsidRDefault="00E860BC" w:rsidP="00E860BC">
            <w:pPr>
              <w:adjustRightInd w:val="0"/>
              <w:snapToGrid w:val="0"/>
              <w:spacing w:line="240" w:lineRule="atLeast"/>
              <w:jc w:val="center"/>
              <w:rPr>
                <w:rFonts w:ascii="ＭＳ ゴシック" w:eastAsia="ＭＳ ゴシック" w:hAnsi="ＭＳ ゴシック"/>
                <w:b/>
                <w:color w:val="000000"/>
                <w:szCs w:val="21"/>
              </w:rPr>
            </w:pPr>
            <w:r w:rsidRPr="00161ED2">
              <w:rPr>
                <w:rFonts w:ascii="ＭＳ ゴシック" w:eastAsia="ＭＳ ゴシック" w:hAnsi="ＭＳ ゴシック" w:hint="eastAsia"/>
                <w:b/>
                <w:color w:val="000000"/>
                <w:szCs w:val="21"/>
              </w:rPr>
              <w:t>-17.4</w:t>
            </w:r>
            <w:r w:rsidR="00161ED2">
              <w:rPr>
                <w:rFonts w:ascii="ＭＳ ゴシック" w:eastAsia="ＭＳ ゴシック" w:hAnsi="ＭＳ ゴシック" w:hint="eastAsia"/>
                <w:b/>
                <w:color w:val="000000"/>
                <w:szCs w:val="21"/>
              </w:rPr>
              <w:t>％</w:t>
            </w:r>
          </w:p>
          <w:p w:rsidR="00E860BC" w:rsidRPr="00161ED2" w:rsidRDefault="00E860BC" w:rsidP="00161ED2">
            <w:pPr>
              <w:adjustRightInd w:val="0"/>
              <w:snapToGrid w:val="0"/>
              <w:spacing w:line="240" w:lineRule="atLeast"/>
              <w:jc w:val="center"/>
              <w:rPr>
                <w:rFonts w:ascii="ＭＳ ゴシック" w:eastAsia="ＭＳ ゴシック" w:hAnsi="ＭＳ ゴシック"/>
                <w:b/>
                <w:color w:val="000000"/>
                <w:szCs w:val="21"/>
              </w:rPr>
            </w:pPr>
            <w:r w:rsidRPr="00161ED2">
              <w:rPr>
                <w:rFonts w:ascii="ＭＳ ゴシック" w:eastAsia="ＭＳ ゴシック" w:hAnsi="ＭＳ ゴシック" w:hint="eastAsia"/>
                <w:b/>
                <w:color w:val="000000"/>
                <w:szCs w:val="21"/>
              </w:rPr>
              <w:t>-4.2</w:t>
            </w:r>
            <w:r w:rsidR="00161ED2">
              <w:rPr>
                <w:rFonts w:ascii="ＭＳ ゴシック" w:eastAsia="ＭＳ ゴシック" w:hAnsi="ＭＳ ゴシック" w:hint="eastAsia"/>
                <w:b/>
                <w:color w:val="000000"/>
                <w:szCs w:val="21"/>
              </w:rPr>
              <w:t>％</w:t>
            </w:r>
          </w:p>
        </w:tc>
        <w:tc>
          <w:tcPr>
            <w:tcW w:w="772" w:type="dxa"/>
            <w:tcBorders>
              <w:top w:val="double" w:sz="12" w:space="0" w:color="auto"/>
              <w:left w:val="single" w:sz="4" w:space="0" w:color="000000"/>
              <w:bottom w:val="double" w:sz="12" w:space="0" w:color="auto"/>
              <w:right w:val="single" w:sz="4" w:space="0" w:color="auto"/>
            </w:tcBorders>
            <w:vAlign w:val="center"/>
            <w:hideMark/>
          </w:tcPr>
          <w:p w:rsidR="00E860BC" w:rsidRPr="00161ED2" w:rsidRDefault="00E860BC" w:rsidP="00E860BC">
            <w:pPr>
              <w:snapToGrid w:val="0"/>
              <w:spacing w:line="240" w:lineRule="atLeast"/>
              <w:jc w:val="center"/>
              <w:rPr>
                <w:rFonts w:ascii="ＭＳ ゴシック" w:eastAsia="ＭＳ ゴシック" w:hAnsi="ＭＳ ゴシック"/>
                <w:b/>
                <w:color w:val="000000"/>
                <w:szCs w:val="21"/>
              </w:rPr>
            </w:pPr>
            <w:r w:rsidRPr="00161ED2">
              <w:rPr>
                <w:rFonts w:ascii="ＭＳ ゴシック" w:eastAsia="ＭＳ ゴシック" w:hAnsi="ＭＳ ゴシック" w:hint="eastAsia"/>
                <w:b/>
                <w:color w:val="000000"/>
                <w:szCs w:val="21"/>
              </w:rPr>
              <w:t>80.0</w:t>
            </w:r>
          </w:p>
        </w:tc>
        <w:tc>
          <w:tcPr>
            <w:tcW w:w="1198" w:type="dxa"/>
            <w:tcBorders>
              <w:top w:val="double" w:sz="12" w:space="0" w:color="auto"/>
              <w:left w:val="single" w:sz="4" w:space="0" w:color="auto"/>
              <w:bottom w:val="double" w:sz="12" w:space="0" w:color="auto"/>
              <w:right w:val="single" w:sz="18" w:space="0" w:color="000000"/>
            </w:tcBorders>
            <w:tcMar>
              <w:top w:w="17" w:type="dxa"/>
              <w:left w:w="17" w:type="dxa"/>
              <w:bottom w:w="17" w:type="dxa"/>
              <w:right w:w="17" w:type="dxa"/>
            </w:tcMar>
            <w:vAlign w:val="center"/>
            <w:hideMark/>
          </w:tcPr>
          <w:p w:rsidR="00E860BC" w:rsidRPr="00161ED2" w:rsidRDefault="00E860BC" w:rsidP="00161ED2">
            <w:pPr>
              <w:snapToGrid w:val="0"/>
              <w:spacing w:line="240" w:lineRule="atLeast"/>
              <w:jc w:val="center"/>
              <w:rPr>
                <w:rFonts w:ascii="ＭＳ ゴシック" w:eastAsia="ＭＳ ゴシック" w:hAnsi="ＭＳ ゴシック"/>
                <w:b/>
                <w:color w:val="000000"/>
                <w:szCs w:val="21"/>
              </w:rPr>
            </w:pPr>
            <w:r w:rsidRPr="00161ED2">
              <w:rPr>
                <w:rFonts w:ascii="ＭＳ ゴシック" w:eastAsia="ＭＳ ゴシック" w:hAnsi="ＭＳ ゴシック" w:hint="eastAsia"/>
                <w:b/>
                <w:color w:val="000000"/>
                <w:szCs w:val="21"/>
              </w:rPr>
              <w:t>-20.1</w:t>
            </w:r>
            <w:r w:rsidR="00161ED2">
              <w:rPr>
                <w:rFonts w:ascii="ＭＳ ゴシック" w:eastAsia="ＭＳ ゴシック" w:hAnsi="ＭＳ ゴシック" w:hint="eastAsia"/>
                <w:b/>
                <w:color w:val="000000"/>
                <w:szCs w:val="21"/>
              </w:rPr>
              <w:t>％</w:t>
            </w:r>
          </w:p>
        </w:tc>
      </w:tr>
      <w:tr w:rsidR="004331C1" w:rsidTr="00B93B6D">
        <w:trPr>
          <w:trHeight w:val="207"/>
          <w:tblHeader/>
        </w:trPr>
        <w:tc>
          <w:tcPr>
            <w:tcW w:w="227" w:type="dxa"/>
            <w:vMerge w:val="restart"/>
            <w:tcBorders>
              <w:top w:val="nil"/>
              <w:left w:val="single" w:sz="18" w:space="0" w:color="000000"/>
              <w:bottom w:val="single" w:sz="18" w:space="0" w:color="000000"/>
              <w:right w:val="double" w:sz="12" w:space="0" w:color="auto"/>
            </w:tcBorders>
            <w:vAlign w:val="center"/>
          </w:tcPr>
          <w:p w:rsidR="00E860BC" w:rsidRDefault="00E860BC" w:rsidP="00E860BC">
            <w:pPr>
              <w:snapToGrid w:val="0"/>
              <w:spacing w:line="240" w:lineRule="atLeast"/>
              <w:jc w:val="center"/>
              <w:rPr>
                <w:rFonts w:ascii="Times New Roman" w:hAnsi="ＭＳ 明朝"/>
                <w:bCs/>
                <w:color w:val="000000"/>
                <w:szCs w:val="21"/>
              </w:rPr>
            </w:pPr>
          </w:p>
        </w:tc>
        <w:tc>
          <w:tcPr>
            <w:tcW w:w="478" w:type="dxa"/>
            <w:vMerge w:val="restart"/>
            <w:tcBorders>
              <w:top w:val="double" w:sz="12" w:space="0" w:color="auto"/>
              <w:left w:val="double" w:sz="12" w:space="0" w:color="auto"/>
              <w:right w:val="single" w:sz="4" w:space="0" w:color="auto"/>
            </w:tcBorders>
            <w:vAlign w:val="center"/>
            <w:hideMark/>
          </w:tcPr>
          <w:p w:rsidR="00E860BC" w:rsidRPr="00917BCB" w:rsidRDefault="00E860BC" w:rsidP="00E860BC">
            <w:pPr>
              <w:snapToGrid w:val="0"/>
              <w:spacing w:line="240" w:lineRule="atLeast"/>
              <w:jc w:val="center"/>
              <w:rPr>
                <w:rFonts w:ascii="ＭＳ 明朝" w:hAnsi="ＭＳ 明朝"/>
                <w:color w:val="000000"/>
                <w:sz w:val="20"/>
                <w:szCs w:val="20"/>
              </w:rPr>
            </w:pPr>
            <w:r w:rsidRPr="00917BCB">
              <w:rPr>
                <w:rFonts w:ascii="ＭＳ 明朝" w:hAnsi="ＭＳ 明朝" w:hint="eastAsia"/>
                <w:color w:val="000000"/>
                <w:sz w:val="20"/>
                <w:szCs w:val="20"/>
              </w:rPr>
              <w:t>環境局</w:t>
            </w:r>
          </w:p>
        </w:tc>
        <w:tc>
          <w:tcPr>
            <w:tcW w:w="2153" w:type="dxa"/>
            <w:tcBorders>
              <w:top w:val="double" w:sz="12" w:space="0" w:color="auto"/>
              <w:left w:val="single" w:sz="4" w:space="0" w:color="auto"/>
              <w:bottom w:val="dashed" w:sz="4" w:space="0" w:color="auto"/>
              <w:right w:val="single" w:sz="4" w:space="0" w:color="000000"/>
            </w:tcBorders>
            <w:vAlign w:val="center"/>
          </w:tcPr>
          <w:p w:rsidR="00161ED2" w:rsidRDefault="00161ED2" w:rsidP="00E860BC">
            <w:pPr>
              <w:snapToGrid w:val="0"/>
              <w:spacing w:line="240" w:lineRule="atLeast"/>
              <w:rPr>
                <w:rFonts w:ascii="ＭＳ 明朝" w:hAnsi="ＭＳ 明朝"/>
                <w:color w:val="000000"/>
                <w:sz w:val="20"/>
                <w:szCs w:val="20"/>
              </w:rPr>
            </w:pPr>
          </w:p>
          <w:p w:rsidR="00E860BC" w:rsidRDefault="00E860BC" w:rsidP="00E860BC">
            <w:pPr>
              <w:snapToGrid w:val="0"/>
              <w:spacing w:line="240" w:lineRule="atLeast"/>
              <w:rPr>
                <w:rFonts w:ascii="ＭＳ 明朝" w:hAnsi="ＭＳ 明朝"/>
                <w:color w:val="000000"/>
                <w:sz w:val="20"/>
                <w:szCs w:val="20"/>
              </w:rPr>
            </w:pPr>
            <w:r w:rsidRPr="00917BCB">
              <w:rPr>
                <w:rFonts w:ascii="ＭＳ 明朝" w:hAnsi="ＭＳ 明朝" w:hint="eastAsia"/>
                <w:color w:val="000000"/>
                <w:sz w:val="20"/>
                <w:szCs w:val="20"/>
              </w:rPr>
              <w:t>環境局</w:t>
            </w:r>
          </w:p>
          <w:p w:rsidR="00161ED2" w:rsidRPr="00917BCB" w:rsidRDefault="00161ED2" w:rsidP="00E860BC">
            <w:pPr>
              <w:snapToGrid w:val="0"/>
              <w:spacing w:line="240" w:lineRule="atLeast"/>
              <w:rPr>
                <w:rFonts w:ascii="ＭＳ 明朝" w:hAnsi="ＭＳ 明朝"/>
                <w:color w:val="000000"/>
                <w:sz w:val="20"/>
                <w:szCs w:val="20"/>
              </w:rPr>
            </w:pPr>
          </w:p>
        </w:tc>
        <w:tc>
          <w:tcPr>
            <w:tcW w:w="1418" w:type="dxa"/>
            <w:tcBorders>
              <w:top w:val="double" w:sz="12" w:space="0" w:color="auto"/>
              <w:left w:val="single" w:sz="4" w:space="0" w:color="000000"/>
              <w:bottom w:val="dashed" w:sz="4" w:space="0" w:color="auto"/>
              <w:right w:val="single" w:sz="4" w:space="0" w:color="auto"/>
            </w:tcBorders>
            <w:tcMar>
              <w:top w:w="17" w:type="dxa"/>
              <w:left w:w="17" w:type="dxa"/>
              <w:bottom w:w="17" w:type="dxa"/>
              <w:right w:w="17" w:type="dxa"/>
            </w:tcMar>
            <w:vAlign w:val="center"/>
            <w:hideMark/>
          </w:tcPr>
          <w:p w:rsidR="00E860BC" w:rsidRPr="00917BCB" w:rsidRDefault="00E860BC" w:rsidP="00E860BC">
            <w:pPr>
              <w:snapToGrid w:val="0"/>
              <w:spacing w:line="240" w:lineRule="atLeast"/>
              <w:jc w:val="center"/>
              <w:rPr>
                <w:rFonts w:ascii="ＭＳ 明朝" w:hAnsi="ＭＳ 明朝"/>
                <w:color w:val="000000"/>
                <w:sz w:val="20"/>
                <w:szCs w:val="20"/>
              </w:rPr>
            </w:pPr>
            <w:r w:rsidRPr="00917BCB">
              <w:rPr>
                <w:rFonts w:ascii="ＭＳ 明朝" w:hAnsi="ＭＳ 明朝"/>
                <w:color w:val="000000"/>
                <w:sz w:val="20"/>
                <w:szCs w:val="20"/>
              </w:rPr>
              <w:t>3.3</w:t>
            </w:r>
          </w:p>
        </w:tc>
        <w:tc>
          <w:tcPr>
            <w:tcW w:w="1417" w:type="dxa"/>
            <w:tcBorders>
              <w:top w:val="double" w:sz="12" w:space="0" w:color="auto"/>
              <w:left w:val="single" w:sz="4" w:space="0" w:color="000000"/>
              <w:bottom w:val="dashed" w:sz="4" w:space="0" w:color="auto"/>
              <w:right w:val="single" w:sz="4" w:space="0" w:color="000000"/>
            </w:tcBorders>
            <w:vAlign w:val="center"/>
            <w:hideMark/>
          </w:tcPr>
          <w:p w:rsidR="00E860BC" w:rsidRPr="00917BCB" w:rsidRDefault="00E860BC" w:rsidP="00E860BC">
            <w:pPr>
              <w:adjustRightInd w:val="0"/>
              <w:snapToGrid w:val="0"/>
              <w:spacing w:line="240" w:lineRule="atLeast"/>
              <w:jc w:val="center"/>
              <w:rPr>
                <w:rFonts w:ascii="ＭＳ 明朝" w:hAnsi="ＭＳ 明朝"/>
                <w:color w:val="000000"/>
                <w:sz w:val="20"/>
                <w:szCs w:val="20"/>
              </w:rPr>
            </w:pPr>
            <w:r w:rsidRPr="00917BCB">
              <w:rPr>
                <w:rFonts w:ascii="ＭＳ 明朝" w:hAnsi="ＭＳ 明朝" w:hint="eastAsia"/>
                <w:color w:val="000000"/>
                <w:sz w:val="20"/>
                <w:szCs w:val="20"/>
              </w:rPr>
              <w:t>1.7</w:t>
            </w:r>
          </w:p>
          <w:p w:rsidR="00E860BC" w:rsidRPr="00917BCB" w:rsidRDefault="00E860BC" w:rsidP="00E860BC">
            <w:pPr>
              <w:adjustRightInd w:val="0"/>
              <w:snapToGrid w:val="0"/>
              <w:spacing w:line="240" w:lineRule="atLeast"/>
              <w:jc w:val="center"/>
              <w:rPr>
                <w:rFonts w:ascii="ＭＳ 明朝" w:hAnsi="ＭＳ 明朝"/>
                <w:color w:val="000000"/>
                <w:sz w:val="20"/>
                <w:szCs w:val="20"/>
              </w:rPr>
            </w:pPr>
            <w:r w:rsidRPr="00917BCB">
              <w:rPr>
                <w:rFonts w:ascii="ＭＳ 明朝" w:hAnsi="ＭＳ 明朝"/>
                <w:color w:val="000000"/>
                <w:sz w:val="20"/>
                <w:szCs w:val="20"/>
              </w:rPr>
              <w:t>1.8</w:t>
            </w:r>
          </w:p>
        </w:tc>
        <w:tc>
          <w:tcPr>
            <w:tcW w:w="1432" w:type="dxa"/>
            <w:tcBorders>
              <w:top w:val="double" w:sz="12" w:space="0" w:color="auto"/>
              <w:left w:val="single" w:sz="4" w:space="0" w:color="000000"/>
              <w:bottom w:val="dashed" w:sz="4" w:space="0" w:color="auto"/>
              <w:right w:val="single" w:sz="4" w:space="0" w:color="000000"/>
            </w:tcBorders>
            <w:vAlign w:val="center"/>
            <w:hideMark/>
          </w:tcPr>
          <w:p w:rsidR="00E860BC" w:rsidRPr="00917BCB" w:rsidRDefault="00E860BC" w:rsidP="00E860BC">
            <w:pPr>
              <w:adjustRightInd w:val="0"/>
              <w:snapToGrid w:val="0"/>
              <w:spacing w:line="240" w:lineRule="atLeast"/>
              <w:jc w:val="center"/>
              <w:rPr>
                <w:rFonts w:ascii="ＭＳ 明朝" w:hAnsi="ＭＳ 明朝"/>
                <w:color w:val="000000"/>
                <w:sz w:val="20"/>
                <w:szCs w:val="20"/>
              </w:rPr>
            </w:pPr>
            <w:r w:rsidRPr="00917BCB">
              <w:rPr>
                <w:rFonts w:ascii="ＭＳ 明朝" w:hAnsi="ＭＳ 明朝"/>
                <w:color w:val="000000"/>
                <w:sz w:val="20"/>
                <w:szCs w:val="20"/>
              </w:rPr>
              <w:t>-48.5</w:t>
            </w:r>
            <w:r w:rsidR="00161ED2">
              <w:rPr>
                <w:rFonts w:ascii="ＭＳ 明朝" w:hAnsi="ＭＳ 明朝" w:hint="eastAsia"/>
                <w:color w:val="000000"/>
                <w:sz w:val="20"/>
                <w:szCs w:val="20"/>
              </w:rPr>
              <w:t>％</w:t>
            </w:r>
          </w:p>
          <w:p w:rsidR="00E860BC" w:rsidRPr="00917BCB" w:rsidRDefault="00E860BC" w:rsidP="00161ED2">
            <w:pPr>
              <w:adjustRightInd w:val="0"/>
              <w:snapToGrid w:val="0"/>
              <w:spacing w:line="240" w:lineRule="atLeast"/>
              <w:jc w:val="center"/>
              <w:rPr>
                <w:rFonts w:ascii="ＭＳ 明朝" w:hAnsi="ＭＳ 明朝"/>
                <w:color w:val="000000"/>
                <w:sz w:val="20"/>
                <w:szCs w:val="20"/>
              </w:rPr>
            </w:pPr>
            <w:r w:rsidRPr="00917BCB">
              <w:rPr>
                <w:rFonts w:ascii="ＭＳ 明朝" w:hAnsi="ＭＳ 明朝"/>
                <w:color w:val="000000"/>
                <w:sz w:val="20"/>
                <w:szCs w:val="20"/>
              </w:rPr>
              <w:t>-45.5</w:t>
            </w:r>
            <w:r w:rsidR="00161ED2">
              <w:rPr>
                <w:rFonts w:ascii="ＭＳ 明朝" w:hAnsi="ＭＳ 明朝" w:hint="eastAsia"/>
                <w:color w:val="000000"/>
                <w:sz w:val="20"/>
                <w:szCs w:val="20"/>
              </w:rPr>
              <w:t>％</w:t>
            </w:r>
          </w:p>
        </w:tc>
        <w:tc>
          <w:tcPr>
            <w:tcW w:w="772" w:type="dxa"/>
            <w:tcBorders>
              <w:top w:val="double" w:sz="12" w:space="0" w:color="auto"/>
              <w:left w:val="single" w:sz="4" w:space="0" w:color="000000"/>
              <w:bottom w:val="dashed" w:sz="4" w:space="0" w:color="auto"/>
              <w:right w:val="single" w:sz="4" w:space="0" w:color="auto"/>
            </w:tcBorders>
            <w:vAlign w:val="center"/>
            <w:hideMark/>
          </w:tcPr>
          <w:p w:rsidR="00E860BC" w:rsidRPr="00917BCB" w:rsidRDefault="00E860BC" w:rsidP="00E860BC">
            <w:pPr>
              <w:adjustRightInd w:val="0"/>
              <w:snapToGrid w:val="0"/>
              <w:spacing w:line="240" w:lineRule="atLeast"/>
              <w:jc w:val="center"/>
              <w:rPr>
                <w:rFonts w:ascii="ＭＳ 明朝" w:hAnsi="ＭＳ 明朝"/>
                <w:color w:val="000000"/>
                <w:sz w:val="20"/>
                <w:szCs w:val="20"/>
              </w:rPr>
            </w:pPr>
            <w:r w:rsidRPr="008F6464">
              <w:rPr>
                <w:rFonts w:ascii="ＭＳ 明朝" w:hAnsi="ＭＳ 明朝" w:hint="eastAsia"/>
                <w:color w:val="000000"/>
                <w:sz w:val="20"/>
                <w:szCs w:val="20"/>
              </w:rPr>
              <w:t>1.</w:t>
            </w:r>
            <w:r w:rsidRPr="008F6464">
              <w:rPr>
                <w:rFonts w:ascii="ＭＳ 明朝" w:hAnsi="ＭＳ 明朝"/>
                <w:color w:val="000000"/>
                <w:sz w:val="20"/>
                <w:szCs w:val="20"/>
              </w:rPr>
              <w:t>2</w:t>
            </w:r>
          </w:p>
        </w:tc>
        <w:tc>
          <w:tcPr>
            <w:tcW w:w="1198" w:type="dxa"/>
            <w:tcBorders>
              <w:top w:val="double" w:sz="12" w:space="0" w:color="auto"/>
              <w:left w:val="single" w:sz="4" w:space="0" w:color="auto"/>
              <w:bottom w:val="dashed" w:sz="4" w:space="0" w:color="auto"/>
              <w:right w:val="single" w:sz="18" w:space="0" w:color="000000"/>
            </w:tcBorders>
            <w:tcMar>
              <w:top w:w="17" w:type="dxa"/>
              <w:left w:w="17" w:type="dxa"/>
              <w:bottom w:w="17" w:type="dxa"/>
              <w:right w:w="17" w:type="dxa"/>
            </w:tcMar>
            <w:vAlign w:val="center"/>
            <w:hideMark/>
          </w:tcPr>
          <w:p w:rsidR="00E860BC" w:rsidRPr="00917BCB" w:rsidRDefault="00E860BC" w:rsidP="00161ED2">
            <w:pPr>
              <w:snapToGrid w:val="0"/>
              <w:spacing w:line="240" w:lineRule="atLeast"/>
              <w:jc w:val="center"/>
              <w:rPr>
                <w:rFonts w:ascii="ＭＳ 明朝" w:hAnsi="ＭＳ 明朝"/>
                <w:color w:val="000000"/>
                <w:sz w:val="20"/>
                <w:szCs w:val="20"/>
              </w:rPr>
            </w:pPr>
            <w:r w:rsidRPr="00917BCB">
              <w:rPr>
                <w:rFonts w:ascii="ＭＳ 明朝" w:hAnsi="ＭＳ 明朝" w:hint="eastAsia"/>
                <w:color w:val="000000"/>
                <w:sz w:val="20"/>
                <w:szCs w:val="20"/>
              </w:rPr>
              <w:t>-</w:t>
            </w:r>
            <w:r w:rsidRPr="00917BCB">
              <w:rPr>
                <w:rFonts w:ascii="ＭＳ 明朝" w:hAnsi="ＭＳ 明朝"/>
                <w:color w:val="000000"/>
                <w:sz w:val="20"/>
                <w:szCs w:val="20"/>
              </w:rPr>
              <w:t>63</w:t>
            </w:r>
            <w:r w:rsidRPr="00917BCB">
              <w:rPr>
                <w:rFonts w:ascii="ＭＳ 明朝" w:hAnsi="ＭＳ 明朝" w:hint="eastAsia"/>
                <w:color w:val="000000"/>
                <w:sz w:val="20"/>
                <w:szCs w:val="20"/>
              </w:rPr>
              <w:t>.</w:t>
            </w:r>
            <w:r w:rsidRPr="00917BCB">
              <w:rPr>
                <w:rFonts w:ascii="ＭＳ 明朝" w:hAnsi="ＭＳ 明朝"/>
                <w:color w:val="000000"/>
                <w:sz w:val="20"/>
                <w:szCs w:val="20"/>
              </w:rPr>
              <w:t>6</w:t>
            </w:r>
            <w:r w:rsidR="00161ED2">
              <w:rPr>
                <w:rFonts w:ascii="ＭＳ 明朝" w:hAnsi="ＭＳ 明朝" w:hint="eastAsia"/>
                <w:color w:val="000000"/>
                <w:sz w:val="20"/>
                <w:szCs w:val="20"/>
              </w:rPr>
              <w:t>％</w:t>
            </w:r>
          </w:p>
        </w:tc>
      </w:tr>
      <w:tr w:rsidR="004331C1" w:rsidTr="00B93B6D">
        <w:trPr>
          <w:trHeight w:val="512"/>
          <w:tblHeader/>
        </w:trPr>
        <w:tc>
          <w:tcPr>
            <w:tcW w:w="227" w:type="dxa"/>
            <w:vMerge/>
            <w:tcBorders>
              <w:top w:val="nil"/>
              <w:left w:val="single" w:sz="18" w:space="0" w:color="000000"/>
              <w:bottom w:val="single" w:sz="18" w:space="0" w:color="000000"/>
              <w:right w:val="double" w:sz="12" w:space="0" w:color="auto"/>
            </w:tcBorders>
            <w:vAlign w:val="center"/>
          </w:tcPr>
          <w:p w:rsidR="00E860BC" w:rsidRDefault="00E860BC" w:rsidP="00E860BC">
            <w:pPr>
              <w:snapToGrid w:val="0"/>
              <w:spacing w:line="240" w:lineRule="atLeast"/>
              <w:jc w:val="center"/>
              <w:rPr>
                <w:rFonts w:ascii="Times New Roman" w:hAnsi="ＭＳ 明朝"/>
                <w:bCs/>
                <w:color w:val="000000"/>
                <w:szCs w:val="21"/>
              </w:rPr>
            </w:pPr>
          </w:p>
        </w:tc>
        <w:tc>
          <w:tcPr>
            <w:tcW w:w="478" w:type="dxa"/>
            <w:vMerge/>
            <w:tcBorders>
              <w:left w:val="double" w:sz="12" w:space="0" w:color="auto"/>
              <w:right w:val="single" w:sz="4" w:space="0" w:color="auto"/>
            </w:tcBorders>
            <w:vAlign w:val="center"/>
          </w:tcPr>
          <w:p w:rsidR="00E860BC" w:rsidRPr="00917BCB" w:rsidRDefault="00E860BC" w:rsidP="00E860BC">
            <w:pPr>
              <w:snapToGrid w:val="0"/>
              <w:spacing w:line="240" w:lineRule="atLeast"/>
              <w:ind w:firstLineChars="100" w:firstLine="211"/>
              <w:jc w:val="left"/>
              <w:rPr>
                <w:rFonts w:ascii="ＭＳ 明朝" w:hAnsi="ＭＳ 明朝"/>
                <w:color w:val="000000"/>
                <w:sz w:val="20"/>
                <w:szCs w:val="20"/>
              </w:rPr>
            </w:pPr>
          </w:p>
        </w:tc>
        <w:tc>
          <w:tcPr>
            <w:tcW w:w="2153" w:type="dxa"/>
            <w:tcBorders>
              <w:top w:val="dashed" w:sz="4" w:space="0" w:color="auto"/>
              <w:left w:val="single" w:sz="4" w:space="0" w:color="auto"/>
              <w:bottom w:val="single" w:sz="4" w:space="0" w:color="auto"/>
              <w:right w:val="single" w:sz="4" w:space="0" w:color="000000"/>
            </w:tcBorders>
            <w:vAlign w:val="center"/>
          </w:tcPr>
          <w:p w:rsidR="00E860BC" w:rsidRPr="00917BCB" w:rsidRDefault="00E860BC" w:rsidP="00E860BC">
            <w:pPr>
              <w:snapToGrid w:val="0"/>
              <w:spacing w:line="240" w:lineRule="atLeast"/>
              <w:jc w:val="left"/>
              <w:rPr>
                <w:rFonts w:ascii="ＭＳ 明朝" w:hAnsi="ＭＳ 明朝"/>
                <w:color w:val="000000"/>
                <w:sz w:val="20"/>
                <w:szCs w:val="20"/>
              </w:rPr>
            </w:pPr>
            <w:r w:rsidRPr="00917BCB">
              <w:rPr>
                <w:rFonts w:ascii="ＭＳ 明朝" w:hAnsi="ＭＳ 明朝" w:hint="eastAsia"/>
                <w:color w:val="000000"/>
                <w:sz w:val="20"/>
                <w:szCs w:val="20"/>
              </w:rPr>
              <w:t>大阪広域</w:t>
            </w:r>
          </w:p>
          <w:p w:rsidR="00E860BC" w:rsidRPr="00917BCB" w:rsidRDefault="00E860BC" w:rsidP="00E860BC">
            <w:pPr>
              <w:snapToGrid w:val="0"/>
              <w:spacing w:line="240" w:lineRule="atLeast"/>
              <w:jc w:val="left"/>
              <w:rPr>
                <w:rFonts w:ascii="ＭＳ 明朝" w:hAnsi="ＭＳ 明朝"/>
                <w:color w:val="000000"/>
                <w:sz w:val="20"/>
                <w:szCs w:val="20"/>
              </w:rPr>
            </w:pPr>
            <w:r w:rsidRPr="00917BCB">
              <w:rPr>
                <w:rFonts w:ascii="ＭＳ 明朝" w:hAnsi="ＭＳ 明朝" w:hint="eastAsia"/>
                <w:color w:val="000000"/>
                <w:sz w:val="20"/>
                <w:szCs w:val="20"/>
              </w:rPr>
              <w:t>環境施設組合</w:t>
            </w:r>
          </w:p>
        </w:tc>
        <w:tc>
          <w:tcPr>
            <w:tcW w:w="1418" w:type="dxa"/>
            <w:tcBorders>
              <w:top w:val="dashed" w:sz="4" w:space="0" w:color="auto"/>
              <w:left w:val="single" w:sz="4" w:space="0" w:color="000000"/>
              <w:bottom w:val="single" w:sz="4" w:space="0" w:color="auto"/>
              <w:right w:val="single" w:sz="4" w:space="0" w:color="auto"/>
            </w:tcBorders>
            <w:tcMar>
              <w:top w:w="17" w:type="dxa"/>
              <w:left w:w="17" w:type="dxa"/>
              <w:bottom w:w="17" w:type="dxa"/>
              <w:right w:w="17" w:type="dxa"/>
            </w:tcMar>
            <w:vAlign w:val="center"/>
          </w:tcPr>
          <w:p w:rsidR="00161ED2" w:rsidRDefault="00161ED2" w:rsidP="00E860BC">
            <w:pPr>
              <w:snapToGrid w:val="0"/>
              <w:spacing w:line="240" w:lineRule="atLeast"/>
              <w:jc w:val="center"/>
              <w:rPr>
                <w:rFonts w:ascii="ＭＳ 明朝" w:hAnsi="ＭＳ 明朝"/>
                <w:color w:val="000000"/>
                <w:sz w:val="20"/>
                <w:szCs w:val="20"/>
              </w:rPr>
            </w:pPr>
          </w:p>
          <w:p w:rsidR="00E860BC" w:rsidRDefault="00E860BC" w:rsidP="00E860BC">
            <w:pPr>
              <w:snapToGrid w:val="0"/>
              <w:spacing w:line="240" w:lineRule="atLeast"/>
              <w:jc w:val="center"/>
              <w:rPr>
                <w:rFonts w:ascii="ＭＳ 明朝" w:hAnsi="ＭＳ 明朝"/>
                <w:color w:val="000000"/>
                <w:sz w:val="20"/>
                <w:szCs w:val="20"/>
              </w:rPr>
            </w:pPr>
            <w:r w:rsidRPr="00917BCB">
              <w:rPr>
                <w:rFonts w:ascii="ＭＳ 明朝" w:hAnsi="ＭＳ 明朝" w:hint="eastAsia"/>
                <w:color w:val="000000"/>
                <w:sz w:val="20"/>
                <w:szCs w:val="20"/>
              </w:rPr>
              <w:t>43.7</w:t>
            </w:r>
          </w:p>
          <w:p w:rsidR="00161ED2" w:rsidRPr="00917BCB" w:rsidRDefault="00161ED2" w:rsidP="00E860BC">
            <w:pPr>
              <w:snapToGrid w:val="0"/>
              <w:spacing w:line="240" w:lineRule="atLeast"/>
              <w:jc w:val="center"/>
              <w:rPr>
                <w:rFonts w:ascii="ＭＳ 明朝" w:hAnsi="ＭＳ 明朝"/>
                <w:color w:val="000000"/>
                <w:sz w:val="20"/>
                <w:szCs w:val="20"/>
              </w:rPr>
            </w:pPr>
          </w:p>
        </w:tc>
        <w:tc>
          <w:tcPr>
            <w:tcW w:w="1417" w:type="dxa"/>
            <w:tcBorders>
              <w:top w:val="dashed" w:sz="4" w:space="0" w:color="auto"/>
              <w:left w:val="single" w:sz="4" w:space="0" w:color="000000"/>
              <w:bottom w:val="single" w:sz="4" w:space="0" w:color="auto"/>
              <w:right w:val="single" w:sz="4" w:space="0" w:color="000000"/>
            </w:tcBorders>
            <w:vAlign w:val="center"/>
          </w:tcPr>
          <w:p w:rsidR="00E860BC" w:rsidRPr="00917BCB" w:rsidRDefault="00E860BC" w:rsidP="00E860BC">
            <w:pPr>
              <w:adjustRightInd w:val="0"/>
              <w:snapToGrid w:val="0"/>
              <w:spacing w:line="240" w:lineRule="atLeast"/>
              <w:jc w:val="center"/>
              <w:rPr>
                <w:rFonts w:ascii="ＭＳ 明朝" w:hAnsi="ＭＳ 明朝"/>
                <w:color w:val="000000"/>
                <w:sz w:val="20"/>
                <w:szCs w:val="20"/>
              </w:rPr>
            </w:pPr>
            <w:r w:rsidRPr="00917BCB">
              <w:rPr>
                <w:rFonts w:ascii="ＭＳ 明朝" w:hAnsi="ＭＳ 明朝" w:hint="eastAsia"/>
                <w:color w:val="000000"/>
                <w:sz w:val="20"/>
                <w:szCs w:val="20"/>
              </w:rPr>
              <w:t>49.2</w:t>
            </w:r>
          </w:p>
          <w:p w:rsidR="00E860BC" w:rsidRPr="00917BCB" w:rsidRDefault="00E860BC" w:rsidP="00E860BC">
            <w:pPr>
              <w:adjustRightInd w:val="0"/>
              <w:snapToGrid w:val="0"/>
              <w:spacing w:line="240" w:lineRule="atLeast"/>
              <w:jc w:val="center"/>
              <w:rPr>
                <w:rFonts w:ascii="ＭＳ 明朝" w:hAnsi="ＭＳ 明朝"/>
                <w:color w:val="000000"/>
                <w:sz w:val="20"/>
                <w:szCs w:val="20"/>
              </w:rPr>
            </w:pPr>
            <w:r w:rsidRPr="00917BCB">
              <w:rPr>
                <w:rFonts w:ascii="ＭＳ 明朝" w:hAnsi="ＭＳ 明朝"/>
                <w:color w:val="000000"/>
                <w:sz w:val="20"/>
                <w:szCs w:val="20"/>
              </w:rPr>
              <w:t>49.8</w:t>
            </w:r>
          </w:p>
        </w:tc>
        <w:tc>
          <w:tcPr>
            <w:tcW w:w="1432" w:type="dxa"/>
            <w:tcBorders>
              <w:top w:val="dashed" w:sz="4" w:space="0" w:color="auto"/>
              <w:left w:val="single" w:sz="4" w:space="0" w:color="000000"/>
              <w:bottom w:val="single" w:sz="4" w:space="0" w:color="auto"/>
              <w:right w:val="single" w:sz="4" w:space="0" w:color="000000"/>
            </w:tcBorders>
            <w:vAlign w:val="center"/>
          </w:tcPr>
          <w:p w:rsidR="00E860BC" w:rsidRPr="00917BCB" w:rsidRDefault="00E860BC" w:rsidP="00E860BC">
            <w:pPr>
              <w:adjustRightInd w:val="0"/>
              <w:snapToGrid w:val="0"/>
              <w:spacing w:line="240" w:lineRule="atLeast"/>
              <w:jc w:val="center"/>
              <w:rPr>
                <w:rFonts w:ascii="ＭＳ 明朝" w:hAnsi="ＭＳ 明朝"/>
                <w:color w:val="000000"/>
                <w:sz w:val="20"/>
                <w:szCs w:val="20"/>
              </w:rPr>
            </w:pPr>
            <w:r w:rsidRPr="00917BCB">
              <w:rPr>
                <w:rFonts w:ascii="ＭＳ 明朝" w:hAnsi="ＭＳ 明朝"/>
                <w:color w:val="000000"/>
                <w:sz w:val="20"/>
                <w:szCs w:val="20"/>
              </w:rPr>
              <w:t>12</w:t>
            </w:r>
            <w:r w:rsidRPr="00917BCB">
              <w:rPr>
                <w:rFonts w:ascii="ＭＳ 明朝" w:hAnsi="ＭＳ 明朝" w:hint="eastAsia"/>
                <w:color w:val="000000"/>
                <w:sz w:val="20"/>
                <w:szCs w:val="20"/>
              </w:rPr>
              <w:t>.</w:t>
            </w:r>
            <w:r w:rsidRPr="00917BCB">
              <w:rPr>
                <w:rFonts w:ascii="ＭＳ 明朝" w:hAnsi="ＭＳ 明朝"/>
                <w:color w:val="000000"/>
                <w:sz w:val="20"/>
                <w:szCs w:val="20"/>
              </w:rPr>
              <w:t>6</w:t>
            </w:r>
            <w:r w:rsidR="00161ED2">
              <w:rPr>
                <w:rFonts w:ascii="ＭＳ 明朝" w:hAnsi="ＭＳ 明朝" w:hint="eastAsia"/>
                <w:color w:val="000000"/>
                <w:sz w:val="20"/>
                <w:szCs w:val="20"/>
              </w:rPr>
              <w:t>％</w:t>
            </w:r>
          </w:p>
          <w:p w:rsidR="00E860BC" w:rsidRPr="00917BCB" w:rsidRDefault="00E860BC" w:rsidP="00161ED2">
            <w:pPr>
              <w:adjustRightInd w:val="0"/>
              <w:snapToGrid w:val="0"/>
              <w:spacing w:line="240" w:lineRule="atLeast"/>
              <w:jc w:val="center"/>
              <w:rPr>
                <w:rFonts w:ascii="ＭＳ 明朝" w:hAnsi="ＭＳ 明朝"/>
                <w:color w:val="000000"/>
                <w:sz w:val="20"/>
                <w:szCs w:val="20"/>
              </w:rPr>
            </w:pPr>
            <w:r w:rsidRPr="00917BCB">
              <w:rPr>
                <w:rFonts w:ascii="ＭＳ 明朝" w:hAnsi="ＭＳ 明朝"/>
                <w:color w:val="000000"/>
                <w:sz w:val="20"/>
                <w:szCs w:val="20"/>
              </w:rPr>
              <w:t>14.0</w:t>
            </w:r>
            <w:r w:rsidR="00161ED2">
              <w:rPr>
                <w:rFonts w:ascii="ＭＳ 明朝" w:hAnsi="ＭＳ 明朝" w:hint="eastAsia"/>
                <w:color w:val="000000"/>
                <w:sz w:val="20"/>
                <w:szCs w:val="20"/>
              </w:rPr>
              <w:t>％</w:t>
            </w:r>
          </w:p>
        </w:tc>
        <w:tc>
          <w:tcPr>
            <w:tcW w:w="772" w:type="dxa"/>
            <w:tcBorders>
              <w:top w:val="dashed" w:sz="4" w:space="0" w:color="auto"/>
              <w:left w:val="single" w:sz="4" w:space="0" w:color="000000"/>
              <w:bottom w:val="single" w:sz="4" w:space="0" w:color="auto"/>
              <w:right w:val="single" w:sz="4" w:space="0" w:color="auto"/>
            </w:tcBorders>
            <w:vAlign w:val="center"/>
          </w:tcPr>
          <w:p w:rsidR="00E860BC" w:rsidRPr="00917BCB" w:rsidRDefault="00E860BC" w:rsidP="00E860BC">
            <w:pPr>
              <w:adjustRightInd w:val="0"/>
              <w:snapToGrid w:val="0"/>
              <w:spacing w:line="240" w:lineRule="atLeast"/>
              <w:jc w:val="center"/>
              <w:rPr>
                <w:rFonts w:ascii="ＭＳ 明朝" w:hAnsi="ＭＳ 明朝"/>
                <w:color w:val="000000"/>
                <w:sz w:val="20"/>
                <w:szCs w:val="20"/>
              </w:rPr>
            </w:pPr>
            <w:r w:rsidRPr="00917BCB">
              <w:rPr>
                <w:rFonts w:ascii="ＭＳ 明朝" w:hAnsi="ＭＳ 明朝" w:hint="eastAsia"/>
                <w:color w:val="000000"/>
                <w:sz w:val="20"/>
                <w:szCs w:val="20"/>
              </w:rPr>
              <w:t>40.7</w:t>
            </w:r>
          </w:p>
        </w:tc>
        <w:tc>
          <w:tcPr>
            <w:tcW w:w="1198" w:type="dxa"/>
            <w:tcBorders>
              <w:top w:val="dashed" w:sz="4" w:space="0" w:color="auto"/>
              <w:left w:val="single" w:sz="4" w:space="0" w:color="auto"/>
              <w:bottom w:val="single" w:sz="4" w:space="0" w:color="auto"/>
              <w:right w:val="single" w:sz="18" w:space="0" w:color="000000"/>
            </w:tcBorders>
            <w:tcMar>
              <w:top w:w="17" w:type="dxa"/>
              <w:left w:w="17" w:type="dxa"/>
              <w:bottom w:w="17" w:type="dxa"/>
              <w:right w:w="17" w:type="dxa"/>
            </w:tcMar>
            <w:vAlign w:val="center"/>
          </w:tcPr>
          <w:p w:rsidR="00E860BC" w:rsidRPr="00917BCB" w:rsidRDefault="00E860BC" w:rsidP="00161ED2">
            <w:pPr>
              <w:snapToGrid w:val="0"/>
              <w:spacing w:line="240" w:lineRule="atLeast"/>
              <w:jc w:val="center"/>
              <w:rPr>
                <w:rFonts w:ascii="ＭＳ 明朝" w:hAnsi="ＭＳ 明朝"/>
                <w:color w:val="000000"/>
                <w:sz w:val="20"/>
                <w:szCs w:val="20"/>
              </w:rPr>
            </w:pPr>
            <w:r w:rsidRPr="00917BCB">
              <w:rPr>
                <w:rFonts w:ascii="ＭＳ 明朝" w:hAnsi="ＭＳ 明朝" w:hint="eastAsia"/>
                <w:color w:val="000000"/>
                <w:sz w:val="20"/>
                <w:szCs w:val="20"/>
              </w:rPr>
              <w:t>-</w:t>
            </w:r>
            <w:r w:rsidRPr="00917BCB">
              <w:rPr>
                <w:rFonts w:ascii="ＭＳ 明朝" w:hAnsi="ＭＳ 明朝"/>
                <w:color w:val="000000"/>
                <w:sz w:val="20"/>
                <w:szCs w:val="20"/>
              </w:rPr>
              <w:t>6.9</w:t>
            </w:r>
            <w:r w:rsidR="00161ED2">
              <w:rPr>
                <w:rFonts w:ascii="ＭＳ 明朝" w:hAnsi="ＭＳ 明朝" w:hint="eastAsia"/>
                <w:color w:val="000000"/>
                <w:sz w:val="20"/>
                <w:szCs w:val="20"/>
              </w:rPr>
              <w:t>％</w:t>
            </w:r>
          </w:p>
        </w:tc>
      </w:tr>
      <w:tr w:rsidR="004331C1" w:rsidTr="00B93B6D">
        <w:trPr>
          <w:trHeight w:val="329"/>
          <w:tblHeader/>
        </w:trPr>
        <w:tc>
          <w:tcPr>
            <w:tcW w:w="227" w:type="dxa"/>
            <w:vMerge/>
            <w:tcBorders>
              <w:top w:val="nil"/>
              <w:left w:val="single" w:sz="18" w:space="0" w:color="000000"/>
              <w:bottom w:val="single" w:sz="18" w:space="0" w:color="000000"/>
              <w:right w:val="double" w:sz="12" w:space="0" w:color="auto"/>
            </w:tcBorders>
            <w:vAlign w:val="center"/>
          </w:tcPr>
          <w:p w:rsidR="00E860BC" w:rsidRDefault="00E860BC" w:rsidP="00E860BC">
            <w:pPr>
              <w:snapToGrid w:val="0"/>
              <w:spacing w:line="240" w:lineRule="atLeast"/>
              <w:jc w:val="center"/>
              <w:rPr>
                <w:rFonts w:ascii="Times New Roman" w:hAnsi="ＭＳ 明朝"/>
                <w:bCs/>
                <w:color w:val="000000"/>
                <w:szCs w:val="21"/>
              </w:rPr>
            </w:pPr>
          </w:p>
        </w:tc>
        <w:tc>
          <w:tcPr>
            <w:tcW w:w="478" w:type="dxa"/>
            <w:vMerge/>
            <w:tcBorders>
              <w:left w:val="double" w:sz="12" w:space="0" w:color="auto"/>
              <w:bottom w:val="single" w:sz="4" w:space="0" w:color="auto"/>
              <w:right w:val="single" w:sz="4" w:space="0" w:color="auto"/>
            </w:tcBorders>
            <w:vAlign w:val="center"/>
          </w:tcPr>
          <w:p w:rsidR="00E860BC" w:rsidRPr="00917BCB" w:rsidRDefault="00E860BC" w:rsidP="00E860BC">
            <w:pPr>
              <w:snapToGrid w:val="0"/>
              <w:spacing w:line="240" w:lineRule="atLeast"/>
              <w:jc w:val="left"/>
              <w:rPr>
                <w:rFonts w:ascii="ＭＳ 明朝" w:hAnsi="ＭＳ 明朝"/>
                <w:color w:val="000000"/>
                <w:sz w:val="20"/>
                <w:szCs w:val="20"/>
              </w:rPr>
            </w:pPr>
          </w:p>
        </w:tc>
        <w:tc>
          <w:tcPr>
            <w:tcW w:w="2153" w:type="dxa"/>
            <w:tcBorders>
              <w:top w:val="single" w:sz="4" w:space="0" w:color="auto"/>
              <w:left w:val="single" w:sz="4" w:space="0" w:color="auto"/>
              <w:bottom w:val="single" w:sz="4" w:space="0" w:color="auto"/>
              <w:right w:val="single" w:sz="4" w:space="0" w:color="000000"/>
            </w:tcBorders>
            <w:vAlign w:val="center"/>
          </w:tcPr>
          <w:p w:rsidR="00161ED2" w:rsidRDefault="00161ED2" w:rsidP="004331C1">
            <w:pPr>
              <w:snapToGrid w:val="0"/>
              <w:spacing w:line="240" w:lineRule="atLeast"/>
              <w:jc w:val="left"/>
              <w:rPr>
                <w:rFonts w:ascii="ＭＳ 明朝" w:hAnsi="ＭＳ 明朝"/>
                <w:color w:val="000000"/>
                <w:sz w:val="20"/>
                <w:szCs w:val="20"/>
              </w:rPr>
            </w:pPr>
          </w:p>
          <w:p w:rsidR="00E860BC" w:rsidRDefault="00E860BC" w:rsidP="00BA680C">
            <w:pPr>
              <w:snapToGrid w:val="0"/>
              <w:spacing w:line="240" w:lineRule="atLeast"/>
              <w:ind w:left="855"/>
              <w:rPr>
                <w:rFonts w:ascii="ＭＳ 明朝" w:hAnsi="ＭＳ 明朝"/>
                <w:color w:val="000000"/>
                <w:sz w:val="20"/>
                <w:szCs w:val="20"/>
              </w:rPr>
            </w:pPr>
            <w:r w:rsidRPr="00917BCB">
              <w:rPr>
                <w:rFonts w:ascii="ＭＳ 明朝" w:hAnsi="ＭＳ 明朝" w:hint="eastAsia"/>
                <w:color w:val="000000"/>
                <w:sz w:val="20"/>
                <w:szCs w:val="20"/>
              </w:rPr>
              <w:t>計</w:t>
            </w:r>
          </w:p>
          <w:p w:rsidR="00161ED2" w:rsidRPr="00917BCB" w:rsidRDefault="00161ED2" w:rsidP="00E860BC">
            <w:pPr>
              <w:snapToGrid w:val="0"/>
              <w:spacing w:line="240" w:lineRule="atLeast"/>
              <w:jc w:val="left"/>
              <w:rPr>
                <w:rFonts w:ascii="ＭＳ 明朝" w:hAnsi="ＭＳ 明朝"/>
                <w:color w:val="000000"/>
                <w:sz w:val="20"/>
                <w:szCs w:val="20"/>
              </w:rPr>
            </w:pPr>
          </w:p>
        </w:tc>
        <w:tc>
          <w:tcPr>
            <w:tcW w:w="1418" w:type="dxa"/>
            <w:tcBorders>
              <w:top w:val="single" w:sz="4" w:space="0" w:color="auto"/>
              <w:left w:val="single" w:sz="4" w:space="0" w:color="000000"/>
              <w:bottom w:val="single" w:sz="4" w:space="0" w:color="auto"/>
              <w:right w:val="single" w:sz="4" w:space="0" w:color="auto"/>
            </w:tcBorders>
            <w:tcMar>
              <w:top w:w="17" w:type="dxa"/>
              <w:left w:w="17" w:type="dxa"/>
              <w:bottom w:w="17" w:type="dxa"/>
              <w:right w:w="17" w:type="dxa"/>
            </w:tcMar>
            <w:vAlign w:val="center"/>
          </w:tcPr>
          <w:p w:rsidR="00E860BC" w:rsidRPr="00917BCB" w:rsidRDefault="00E860BC" w:rsidP="00E860BC">
            <w:pPr>
              <w:snapToGrid w:val="0"/>
              <w:spacing w:line="240" w:lineRule="atLeast"/>
              <w:jc w:val="center"/>
              <w:rPr>
                <w:rFonts w:ascii="ＭＳ 明朝" w:hAnsi="ＭＳ 明朝"/>
                <w:color w:val="000000"/>
                <w:sz w:val="20"/>
                <w:szCs w:val="20"/>
              </w:rPr>
            </w:pPr>
            <w:r w:rsidRPr="00917BCB">
              <w:rPr>
                <w:rFonts w:ascii="ＭＳ 明朝" w:hAnsi="ＭＳ 明朝" w:hint="eastAsia"/>
                <w:color w:val="000000"/>
                <w:sz w:val="20"/>
                <w:szCs w:val="20"/>
              </w:rPr>
              <w:t>47.0</w:t>
            </w:r>
          </w:p>
        </w:tc>
        <w:tc>
          <w:tcPr>
            <w:tcW w:w="1417" w:type="dxa"/>
            <w:tcBorders>
              <w:top w:val="single" w:sz="4" w:space="0" w:color="auto"/>
              <w:left w:val="single" w:sz="4" w:space="0" w:color="000000"/>
              <w:bottom w:val="single" w:sz="4" w:space="0" w:color="auto"/>
              <w:right w:val="single" w:sz="4" w:space="0" w:color="000000"/>
            </w:tcBorders>
            <w:vAlign w:val="center"/>
          </w:tcPr>
          <w:p w:rsidR="00E860BC" w:rsidRPr="00917BCB" w:rsidRDefault="00E860BC" w:rsidP="00E860BC">
            <w:pPr>
              <w:adjustRightInd w:val="0"/>
              <w:snapToGrid w:val="0"/>
              <w:spacing w:line="240" w:lineRule="atLeast"/>
              <w:jc w:val="center"/>
              <w:rPr>
                <w:rFonts w:ascii="ＭＳ 明朝" w:hAnsi="ＭＳ 明朝"/>
                <w:color w:val="000000"/>
                <w:sz w:val="20"/>
                <w:szCs w:val="20"/>
              </w:rPr>
            </w:pPr>
            <w:r w:rsidRPr="00917BCB">
              <w:rPr>
                <w:rFonts w:ascii="ＭＳ 明朝" w:hAnsi="ＭＳ 明朝" w:hint="eastAsia"/>
                <w:color w:val="000000"/>
                <w:sz w:val="20"/>
                <w:szCs w:val="20"/>
              </w:rPr>
              <w:t>50.9</w:t>
            </w:r>
          </w:p>
          <w:p w:rsidR="00E860BC" w:rsidRPr="00917BCB" w:rsidRDefault="00E860BC" w:rsidP="00E860BC">
            <w:pPr>
              <w:adjustRightInd w:val="0"/>
              <w:snapToGrid w:val="0"/>
              <w:spacing w:line="240" w:lineRule="atLeast"/>
              <w:jc w:val="center"/>
              <w:rPr>
                <w:rFonts w:ascii="ＭＳ 明朝" w:hAnsi="ＭＳ 明朝"/>
                <w:color w:val="000000"/>
                <w:sz w:val="20"/>
                <w:szCs w:val="20"/>
              </w:rPr>
            </w:pPr>
            <w:r w:rsidRPr="00917BCB">
              <w:rPr>
                <w:rFonts w:ascii="ＭＳ 明朝" w:hAnsi="ＭＳ 明朝" w:hint="eastAsia"/>
                <w:color w:val="000000"/>
                <w:sz w:val="20"/>
                <w:szCs w:val="20"/>
              </w:rPr>
              <w:t>51.6</w:t>
            </w:r>
          </w:p>
        </w:tc>
        <w:tc>
          <w:tcPr>
            <w:tcW w:w="1432" w:type="dxa"/>
            <w:tcBorders>
              <w:top w:val="single" w:sz="4" w:space="0" w:color="auto"/>
              <w:left w:val="single" w:sz="4" w:space="0" w:color="000000"/>
              <w:bottom w:val="single" w:sz="4" w:space="0" w:color="auto"/>
              <w:right w:val="single" w:sz="4" w:space="0" w:color="000000"/>
            </w:tcBorders>
            <w:vAlign w:val="center"/>
          </w:tcPr>
          <w:p w:rsidR="00E860BC" w:rsidRPr="00917BCB" w:rsidRDefault="00E860BC" w:rsidP="00E860BC">
            <w:pPr>
              <w:adjustRightInd w:val="0"/>
              <w:snapToGrid w:val="0"/>
              <w:spacing w:line="240" w:lineRule="atLeast"/>
              <w:jc w:val="center"/>
              <w:rPr>
                <w:rFonts w:ascii="ＭＳ 明朝" w:hAnsi="ＭＳ 明朝"/>
                <w:color w:val="000000"/>
                <w:sz w:val="20"/>
                <w:szCs w:val="20"/>
              </w:rPr>
            </w:pPr>
            <w:r w:rsidRPr="00917BCB">
              <w:rPr>
                <w:rFonts w:ascii="ＭＳ 明朝" w:hAnsi="ＭＳ 明朝" w:hint="eastAsia"/>
                <w:color w:val="000000"/>
                <w:sz w:val="20"/>
                <w:szCs w:val="20"/>
              </w:rPr>
              <w:t>8.3</w:t>
            </w:r>
            <w:r w:rsidR="00161ED2">
              <w:rPr>
                <w:rFonts w:ascii="ＭＳ 明朝" w:hAnsi="ＭＳ 明朝" w:hint="eastAsia"/>
                <w:color w:val="000000"/>
                <w:sz w:val="20"/>
                <w:szCs w:val="20"/>
              </w:rPr>
              <w:t>％</w:t>
            </w:r>
          </w:p>
          <w:p w:rsidR="00E860BC" w:rsidRPr="00917BCB" w:rsidRDefault="00E860BC" w:rsidP="00161ED2">
            <w:pPr>
              <w:adjustRightInd w:val="0"/>
              <w:snapToGrid w:val="0"/>
              <w:spacing w:line="240" w:lineRule="atLeast"/>
              <w:jc w:val="center"/>
              <w:rPr>
                <w:rFonts w:ascii="ＭＳ 明朝" w:hAnsi="ＭＳ 明朝"/>
                <w:color w:val="000000"/>
                <w:sz w:val="20"/>
                <w:szCs w:val="20"/>
              </w:rPr>
            </w:pPr>
            <w:r w:rsidRPr="00917BCB">
              <w:rPr>
                <w:rFonts w:ascii="ＭＳ 明朝" w:hAnsi="ＭＳ 明朝" w:hint="eastAsia"/>
                <w:color w:val="000000"/>
                <w:sz w:val="20"/>
                <w:szCs w:val="20"/>
              </w:rPr>
              <w:t>9.8</w:t>
            </w:r>
            <w:r w:rsidR="00161ED2">
              <w:rPr>
                <w:rFonts w:ascii="ＭＳ 明朝" w:hAnsi="ＭＳ 明朝" w:hint="eastAsia"/>
                <w:color w:val="000000"/>
                <w:sz w:val="20"/>
                <w:szCs w:val="20"/>
              </w:rPr>
              <w:t>％</w:t>
            </w:r>
          </w:p>
        </w:tc>
        <w:tc>
          <w:tcPr>
            <w:tcW w:w="772" w:type="dxa"/>
            <w:tcBorders>
              <w:top w:val="single" w:sz="4" w:space="0" w:color="auto"/>
              <w:left w:val="single" w:sz="4" w:space="0" w:color="000000"/>
              <w:bottom w:val="single" w:sz="4" w:space="0" w:color="auto"/>
              <w:right w:val="single" w:sz="4" w:space="0" w:color="auto"/>
            </w:tcBorders>
            <w:vAlign w:val="center"/>
          </w:tcPr>
          <w:p w:rsidR="00E860BC" w:rsidRPr="00917BCB" w:rsidRDefault="00E860BC" w:rsidP="00E860BC">
            <w:pPr>
              <w:adjustRightInd w:val="0"/>
              <w:snapToGrid w:val="0"/>
              <w:spacing w:line="240" w:lineRule="atLeast"/>
              <w:jc w:val="center"/>
              <w:rPr>
                <w:rFonts w:ascii="ＭＳ 明朝" w:hAnsi="ＭＳ 明朝"/>
                <w:color w:val="000000"/>
                <w:sz w:val="20"/>
                <w:szCs w:val="20"/>
              </w:rPr>
            </w:pPr>
            <w:r w:rsidRPr="00917BCB">
              <w:rPr>
                <w:rFonts w:ascii="ＭＳ 明朝" w:hAnsi="ＭＳ 明朝" w:hint="eastAsia"/>
                <w:color w:val="000000"/>
                <w:sz w:val="20"/>
                <w:szCs w:val="20"/>
              </w:rPr>
              <w:t>41.9</w:t>
            </w:r>
          </w:p>
        </w:tc>
        <w:tc>
          <w:tcPr>
            <w:tcW w:w="1198" w:type="dxa"/>
            <w:tcBorders>
              <w:top w:val="single" w:sz="4" w:space="0" w:color="auto"/>
              <w:left w:val="single" w:sz="4" w:space="0" w:color="auto"/>
              <w:bottom w:val="single" w:sz="4" w:space="0" w:color="auto"/>
              <w:right w:val="single" w:sz="18" w:space="0" w:color="000000"/>
            </w:tcBorders>
            <w:tcMar>
              <w:top w:w="17" w:type="dxa"/>
              <w:left w:w="17" w:type="dxa"/>
              <w:bottom w:w="17" w:type="dxa"/>
              <w:right w:w="17" w:type="dxa"/>
            </w:tcMar>
            <w:vAlign w:val="center"/>
          </w:tcPr>
          <w:p w:rsidR="00E860BC" w:rsidRPr="00917BCB" w:rsidRDefault="00E860BC" w:rsidP="00161ED2">
            <w:pPr>
              <w:snapToGrid w:val="0"/>
              <w:spacing w:line="240" w:lineRule="atLeast"/>
              <w:jc w:val="center"/>
              <w:rPr>
                <w:rFonts w:ascii="ＭＳ 明朝" w:hAnsi="ＭＳ 明朝"/>
                <w:color w:val="000000"/>
                <w:sz w:val="20"/>
                <w:szCs w:val="20"/>
              </w:rPr>
            </w:pPr>
            <w:r w:rsidRPr="00917BCB">
              <w:rPr>
                <w:rFonts w:ascii="ＭＳ 明朝" w:hAnsi="ＭＳ 明朝" w:hint="eastAsia"/>
                <w:color w:val="000000"/>
                <w:sz w:val="20"/>
                <w:szCs w:val="20"/>
              </w:rPr>
              <w:t>-10.9</w:t>
            </w:r>
            <w:r w:rsidR="00161ED2">
              <w:rPr>
                <w:rFonts w:ascii="ＭＳ 明朝" w:hAnsi="ＭＳ 明朝" w:hint="eastAsia"/>
                <w:color w:val="000000"/>
                <w:sz w:val="20"/>
                <w:szCs w:val="20"/>
              </w:rPr>
              <w:t>％</w:t>
            </w:r>
          </w:p>
        </w:tc>
      </w:tr>
      <w:tr w:rsidR="00BA680C" w:rsidTr="00B93B6D">
        <w:trPr>
          <w:trHeight w:val="30"/>
          <w:tblHeader/>
        </w:trPr>
        <w:tc>
          <w:tcPr>
            <w:tcW w:w="227" w:type="dxa"/>
            <w:vMerge/>
            <w:tcBorders>
              <w:top w:val="nil"/>
              <w:left w:val="single" w:sz="18" w:space="0" w:color="000000"/>
              <w:bottom w:val="single" w:sz="18" w:space="0" w:color="000000"/>
              <w:right w:val="double" w:sz="12" w:space="0" w:color="auto"/>
            </w:tcBorders>
            <w:vAlign w:val="center"/>
            <w:hideMark/>
          </w:tcPr>
          <w:p w:rsidR="00E860BC" w:rsidRDefault="00E860BC" w:rsidP="00E860BC">
            <w:pPr>
              <w:widowControl/>
              <w:jc w:val="left"/>
              <w:rPr>
                <w:rFonts w:ascii="Times New Roman" w:hAnsi="ＭＳ 明朝"/>
                <w:bCs/>
                <w:color w:val="000000"/>
                <w:szCs w:val="21"/>
              </w:rPr>
            </w:pPr>
          </w:p>
        </w:tc>
        <w:tc>
          <w:tcPr>
            <w:tcW w:w="2631" w:type="dxa"/>
            <w:gridSpan w:val="2"/>
            <w:tcBorders>
              <w:top w:val="single" w:sz="4" w:space="0" w:color="auto"/>
              <w:left w:val="double" w:sz="12" w:space="0" w:color="auto"/>
              <w:bottom w:val="single" w:sz="4" w:space="0" w:color="000000"/>
              <w:right w:val="single" w:sz="4" w:space="0" w:color="000000"/>
            </w:tcBorders>
            <w:vAlign w:val="center"/>
            <w:hideMark/>
          </w:tcPr>
          <w:p w:rsidR="00160F59" w:rsidRPr="00917BCB" w:rsidRDefault="00160F59" w:rsidP="00E860BC">
            <w:pPr>
              <w:snapToGrid w:val="0"/>
              <w:spacing w:line="240" w:lineRule="atLeast"/>
              <w:jc w:val="center"/>
              <w:rPr>
                <w:rFonts w:ascii="ＭＳ 明朝" w:hAnsi="ＭＳ 明朝"/>
                <w:color w:val="000000"/>
                <w:sz w:val="20"/>
                <w:szCs w:val="20"/>
              </w:rPr>
            </w:pPr>
          </w:p>
          <w:p w:rsidR="00E860BC" w:rsidRPr="00917BCB" w:rsidRDefault="00E860BC" w:rsidP="00E860BC">
            <w:pPr>
              <w:snapToGrid w:val="0"/>
              <w:spacing w:line="240" w:lineRule="atLeast"/>
              <w:jc w:val="center"/>
              <w:rPr>
                <w:rFonts w:ascii="ＭＳ 明朝" w:hAnsi="ＭＳ 明朝"/>
                <w:color w:val="000000"/>
                <w:sz w:val="20"/>
                <w:szCs w:val="20"/>
              </w:rPr>
            </w:pPr>
            <w:r w:rsidRPr="00917BCB">
              <w:rPr>
                <w:rFonts w:ascii="ＭＳ 明朝" w:hAnsi="ＭＳ 明朝" w:hint="eastAsia"/>
                <w:color w:val="000000"/>
                <w:sz w:val="20"/>
                <w:szCs w:val="20"/>
              </w:rPr>
              <w:t>建設局</w:t>
            </w:r>
          </w:p>
          <w:p w:rsidR="00160F59" w:rsidRPr="00917BCB" w:rsidRDefault="00160F59" w:rsidP="00E860BC">
            <w:pPr>
              <w:snapToGrid w:val="0"/>
              <w:spacing w:line="240" w:lineRule="atLeast"/>
              <w:jc w:val="center"/>
              <w:rPr>
                <w:rFonts w:ascii="ＭＳ 明朝" w:hAnsi="ＭＳ 明朝"/>
                <w:color w:val="000000"/>
                <w:sz w:val="20"/>
                <w:szCs w:val="20"/>
              </w:rPr>
            </w:pPr>
          </w:p>
        </w:tc>
        <w:tc>
          <w:tcPr>
            <w:tcW w:w="1418" w:type="dxa"/>
            <w:tcBorders>
              <w:top w:val="single" w:sz="4" w:space="0" w:color="auto"/>
              <w:left w:val="single" w:sz="4" w:space="0" w:color="000000"/>
              <w:bottom w:val="single" w:sz="4" w:space="0" w:color="000000"/>
              <w:right w:val="single" w:sz="4" w:space="0" w:color="auto"/>
            </w:tcBorders>
            <w:tcMar>
              <w:top w:w="17" w:type="dxa"/>
              <w:left w:w="17" w:type="dxa"/>
              <w:bottom w:w="17" w:type="dxa"/>
              <w:right w:w="17" w:type="dxa"/>
            </w:tcMar>
            <w:vAlign w:val="center"/>
            <w:hideMark/>
          </w:tcPr>
          <w:p w:rsidR="00E860BC" w:rsidRPr="00917BCB" w:rsidRDefault="00E860BC" w:rsidP="00E860BC">
            <w:pPr>
              <w:snapToGrid w:val="0"/>
              <w:spacing w:line="240" w:lineRule="atLeast"/>
              <w:jc w:val="center"/>
              <w:rPr>
                <w:rFonts w:ascii="ＭＳ 明朝" w:hAnsi="ＭＳ 明朝"/>
                <w:color w:val="000000"/>
                <w:sz w:val="20"/>
                <w:szCs w:val="20"/>
              </w:rPr>
            </w:pPr>
            <w:r w:rsidRPr="00917BCB">
              <w:rPr>
                <w:rFonts w:ascii="ＭＳ 明朝" w:hAnsi="ＭＳ 明朝" w:hint="eastAsia"/>
                <w:color w:val="000000"/>
                <w:sz w:val="20"/>
                <w:szCs w:val="20"/>
              </w:rPr>
              <w:t>25.7</w:t>
            </w:r>
          </w:p>
        </w:tc>
        <w:tc>
          <w:tcPr>
            <w:tcW w:w="1417" w:type="dxa"/>
            <w:tcBorders>
              <w:top w:val="single" w:sz="4" w:space="0" w:color="auto"/>
              <w:left w:val="single" w:sz="4" w:space="0" w:color="000000"/>
              <w:bottom w:val="single" w:sz="4" w:space="0" w:color="000000"/>
              <w:right w:val="single" w:sz="4" w:space="0" w:color="000000"/>
            </w:tcBorders>
            <w:vAlign w:val="center"/>
            <w:hideMark/>
          </w:tcPr>
          <w:p w:rsidR="00E860BC" w:rsidRPr="00917BCB" w:rsidRDefault="00E860BC" w:rsidP="00E860BC">
            <w:pPr>
              <w:adjustRightInd w:val="0"/>
              <w:snapToGrid w:val="0"/>
              <w:spacing w:line="240" w:lineRule="atLeast"/>
              <w:jc w:val="center"/>
              <w:rPr>
                <w:rFonts w:ascii="ＭＳ 明朝" w:hAnsi="ＭＳ 明朝"/>
                <w:color w:val="000000"/>
                <w:sz w:val="20"/>
                <w:szCs w:val="20"/>
              </w:rPr>
            </w:pPr>
            <w:r w:rsidRPr="00917BCB">
              <w:rPr>
                <w:rFonts w:ascii="ＭＳ 明朝" w:hAnsi="ＭＳ 明朝" w:hint="eastAsia"/>
                <w:color w:val="000000"/>
                <w:sz w:val="20"/>
                <w:szCs w:val="20"/>
              </w:rPr>
              <w:t>15.8</w:t>
            </w:r>
          </w:p>
          <w:p w:rsidR="00E860BC" w:rsidRPr="00917BCB" w:rsidRDefault="00E860BC" w:rsidP="00E860BC">
            <w:pPr>
              <w:adjustRightInd w:val="0"/>
              <w:snapToGrid w:val="0"/>
              <w:spacing w:line="240" w:lineRule="atLeast"/>
              <w:jc w:val="center"/>
              <w:rPr>
                <w:rFonts w:ascii="ＭＳ 明朝" w:hAnsi="ＭＳ 明朝"/>
                <w:color w:val="000000"/>
                <w:sz w:val="20"/>
                <w:szCs w:val="20"/>
              </w:rPr>
            </w:pPr>
            <w:r w:rsidRPr="00917BCB">
              <w:rPr>
                <w:rFonts w:ascii="ＭＳ 明朝" w:hAnsi="ＭＳ 明朝"/>
                <w:color w:val="000000"/>
                <w:sz w:val="20"/>
                <w:szCs w:val="20"/>
              </w:rPr>
              <w:t>20.8</w:t>
            </w:r>
          </w:p>
        </w:tc>
        <w:tc>
          <w:tcPr>
            <w:tcW w:w="1432" w:type="dxa"/>
            <w:tcBorders>
              <w:top w:val="single" w:sz="4" w:space="0" w:color="auto"/>
              <w:left w:val="single" w:sz="4" w:space="0" w:color="000000"/>
              <w:bottom w:val="single" w:sz="4" w:space="0" w:color="000000"/>
              <w:right w:val="single" w:sz="4" w:space="0" w:color="000000"/>
            </w:tcBorders>
            <w:vAlign w:val="center"/>
            <w:hideMark/>
          </w:tcPr>
          <w:p w:rsidR="00E860BC" w:rsidRPr="00917BCB" w:rsidRDefault="00E860BC" w:rsidP="00E860BC">
            <w:pPr>
              <w:adjustRightInd w:val="0"/>
              <w:snapToGrid w:val="0"/>
              <w:spacing w:line="240" w:lineRule="atLeast"/>
              <w:jc w:val="center"/>
              <w:rPr>
                <w:rFonts w:ascii="ＭＳ 明朝" w:hAnsi="ＭＳ 明朝"/>
                <w:color w:val="000000"/>
                <w:sz w:val="20"/>
                <w:szCs w:val="20"/>
              </w:rPr>
            </w:pPr>
            <w:r w:rsidRPr="00917BCB">
              <w:rPr>
                <w:rFonts w:ascii="ＭＳ 明朝" w:hAnsi="ＭＳ 明朝" w:hint="eastAsia"/>
                <w:color w:val="000000"/>
                <w:sz w:val="20"/>
                <w:szCs w:val="20"/>
              </w:rPr>
              <w:t>-38.5</w:t>
            </w:r>
            <w:r w:rsidR="00161ED2">
              <w:rPr>
                <w:rFonts w:ascii="ＭＳ 明朝" w:hAnsi="ＭＳ 明朝" w:hint="eastAsia"/>
                <w:color w:val="000000"/>
                <w:sz w:val="20"/>
                <w:szCs w:val="20"/>
              </w:rPr>
              <w:t>％</w:t>
            </w:r>
          </w:p>
          <w:p w:rsidR="00E860BC" w:rsidRPr="00917BCB" w:rsidRDefault="00E860BC" w:rsidP="00161ED2">
            <w:pPr>
              <w:adjustRightInd w:val="0"/>
              <w:snapToGrid w:val="0"/>
              <w:spacing w:line="240" w:lineRule="atLeast"/>
              <w:jc w:val="center"/>
              <w:rPr>
                <w:rFonts w:ascii="ＭＳ 明朝" w:hAnsi="ＭＳ 明朝"/>
                <w:color w:val="000000"/>
                <w:sz w:val="20"/>
                <w:szCs w:val="20"/>
              </w:rPr>
            </w:pPr>
            <w:r w:rsidRPr="00917BCB">
              <w:rPr>
                <w:rFonts w:ascii="ＭＳ 明朝" w:hAnsi="ＭＳ 明朝"/>
                <w:color w:val="000000"/>
                <w:sz w:val="20"/>
                <w:szCs w:val="20"/>
              </w:rPr>
              <w:t>-19.1</w:t>
            </w:r>
            <w:r w:rsidR="00161ED2">
              <w:rPr>
                <w:rFonts w:ascii="ＭＳ 明朝" w:hAnsi="ＭＳ 明朝" w:hint="eastAsia"/>
                <w:color w:val="000000"/>
                <w:sz w:val="20"/>
                <w:szCs w:val="20"/>
              </w:rPr>
              <w:t>％</w:t>
            </w:r>
          </w:p>
        </w:tc>
        <w:tc>
          <w:tcPr>
            <w:tcW w:w="772" w:type="dxa"/>
            <w:tcBorders>
              <w:top w:val="single" w:sz="4" w:space="0" w:color="auto"/>
              <w:left w:val="single" w:sz="4" w:space="0" w:color="000000"/>
              <w:bottom w:val="single" w:sz="4" w:space="0" w:color="000000"/>
              <w:right w:val="single" w:sz="4" w:space="0" w:color="auto"/>
            </w:tcBorders>
            <w:vAlign w:val="center"/>
            <w:hideMark/>
          </w:tcPr>
          <w:p w:rsidR="00E860BC" w:rsidRPr="00917BCB" w:rsidRDefault="00E860BC" w:rsidP="00E860BC">
            <w:pPr>
              <w:adjustRightInd w:val="0"/>
              <w:snapToGrid w:val="0"/>
              <w:spacing w:line="240" w:lineRule="atLeast"/>
              <w:jc w:val="center"/>
              <w:rPr>
                <w:rFonts w:ascii="ＭＳ 明朝" w:hAnsi="ＭＳ 明朝"/>
                <w:color w:val="000000"/>
                <w:sz w:val="20"/>
                <w:szCs w:val="20"/>
              </w:rPr>
            </w:pPr>
            <w:r w:rsidRPr="00917BCB">
              <w:rPr>
                <w:rFonts w:ascii="ＭＳ 明朝" w:hAnsi="ＭＳ 明朝" w:hint="eastAsia"/>
                <w:color w:val="000000"/>
                <w:sz w:val="20"/>
                <w:szCs w:val="20"/>
              </w:rPr>
              <w:t>17.0</w:t>
            </w:r>
          </w:p>
        </w:tc>
        <w:tc>
          <w:tcPr>
            <w:tcW w:w="1198" w:type="dxa"/>
            <w:tcBorders>
              <w:top w:val="single" w:sz="4" w:space="0" w:color="auto"/>
              <w:left w:val="single" w:sz="4" w:space="0" w:color="auto"/>
              <w:bottom w:val="single" w:sz="4" w:space="0" w:color="000000"/>
              <w:right w:val="single" w:sz="18" w:space="0" w:color="000000"/>
            </w:tcBorders>
            <w:tcMar>
              <w:top w:w="17" w:type="dxa"/>
              <w:left w:w="17" w:type="dxa"/>
              <w:bottom w:w="17" w:type="dxa"/>
              <w:right w:w="17" w:type="dxa"/>
            </w:tcMar>
            <w:vAlign w:val="center"/>
            <w:hideMark/>
          </w:tcPr>
          <w:p w:rsidR="00E860BC" w:rsidRPr="00917BCB" w:rsidRDefault="00E860BC" w:rsidP="00161ED2">
            <w:pPr>
              <w:snapToGrid w:val="0"/>
              <w:spacing w:line="240" w:lineRule="atLeast"/>
              <w:jc w:val="center"/>
              <w:rPr>
                <w:rFonts w:ascii="ＭＳ 明朝" w:hAnsi="ＭＳ 明朝"/>
                <w:color w:val="000000"/>
                <w:sz w:val="20"/>
                <w:szCs w:val="20"/>
              </w:rPr>
            </w:pPr>
            <w:r w:rsidRPr="00917BCB">
              <w:rPr>
                <w:rFonts w:ascii="ＭＳ 明朝" w:hAnsi="ＭＳ 明朝" w:hint="eastAsia"/>
                <w:color w:val="000000"/>
                <w:sz w:val="20"/>
                <w:szCs w:val="20"/>
              </w:rPr>
              <w:t>-33.9</w:t>
            </w:r>
            <w:r w:rsidR="00161ED2">
              <w:rPr>
                <w:rFonts w:ascii="ＭＳ 明朝" w:hAnsi="ＭＳ 明朝" w:hint="eastAsia"/>
                <w:color w:val="000000"/>
                <w:sz w:val="20"/>
                <w:szCs w:val="20"/>
              </w:rPr>
              <w:t>％</w:t>
            </w:r>
          </w:p>
        </w:tc>
      </w:tr>
      <w:tr w:rsidR="00BA680C" w:rsidTr="00B93B6D">
        <w:trPr>
          <w:trHeight w:val="30"/>
          <w:tblHeader/>
        </w:trPr>
        <w:tc>
          <w:tcPr>
            <w:tcW w:w="227" w:type="dxa"/>
            <w:vMerge/>
            <w:tcBorders>
              <w:top w:val="nil"/>
              <w:left w:val="single" w:sz="18" w:space="0" w:color="000000"/>
              <w:bottom w:val="single" w:sz="18" w:space="0" w:color="000000"/>
              <w:right w:val="double" w:sz="12" w:space="0" w:color="auto"/>
            </w:tcBorders>
            <w:vAlign w:val="center"/>
            <w:hideMark/>
          </w:tcPr>
          <w:p w:rsidR="00E860BC" w:rsidRDefault="00E860BC" w:rsidP="00E860BC">
            <w:pPr>
              <w:widowControl/>
              <w:jc w:val="left"/>
              <w:rPr>
                <w:rFonts w:ascii="Times New Roman" w:hAnsi="ＭＳ 明朝"/>
                <w:bCs/>
                <w:color w:val="000000"/>
                <w:szCs w:val="21"/>
              </w:rPr>
            </w:pPr>
          </w:p>
        </w:tc>
        <w:tc>
          <w:tcPr>
            <w:tcW w:w="2631" w:type="dxa"/>
            <w:gridSpan w:val="2"/>
            <w:tcBorders>
              <w:top w:val="single" w:sz="4" w:space="0" w:color="auto"/>
              <w:left w:val="double" w:sz="12" w:space="0" w:color="auto"/>
              <w:bottom w:val="single" w:sz="4" w:space="0" w:color="auto"/>
              <w:right w:val="single" w:sz="4" w:space="0" w:color="000000"/>
            </w:tcBorders>
            <w:vAlign w:val="center"/>
            <w:hideMark/>
          </w:tcPr>
          <w:p w:rsidR="00160F59" w:rsidRPr="00917BCB" w:rsidRDefault="00160F59" w:rsidP="00E860BC">
            <w:pPr>
              <w:snapToGrid w:val="0"/>
              <w:spacing w:line="240" w:lineRule="atLeast"/>
              <w:jc w:val="center"/>
              <w:rPr>
                <w:rFonts w:ascii="ＭＳ 明朝" w:hAnsi="ＭＳ 明朝"/>
                <w:color w:val="000000"/>
                <w:sz w:val="20"/>
                <w:szCs w:val="20"/>
              </w:rPr>
            </w:pPr>
          </w:p>
          <w:p w:rsidR="00E860BC" w:rsidRPr="00917BCB" w:rsidRDefault="00E860BC" w:rsidP="00E860BC">
            <w:pPr>
              <w:snapToGrid w:val="0"/>
              <w:spacing w:line="240" w:lineRule="atLeast"/>
              <w:jc w:val="center"/>
              <w:rPr>
                <w:rFonts w:ascii="ＭＳ 明朝" w:hAnsi="ＭＳ 明朝"/>
                <w:color w:val="000000"/>
                <w:sz w:val="20"/>
                <w:szCs w:val="20"/>
              </w:rPr>
            </w:pPr>
            <w:r w:rsidRPr="00917BCB">
              <w:rPr>
                <w:rFonts w:ascii="ＭＳ 明朝" w:hAnsi="ＭＳ 明朝" w:hint="eastAsia"/>
                <w:color w:val="000000"/>
                <w:sz w:val="20"/>
                <w:szCs w:val="20"/>
              </w:rPr>
              <w:t>水道局</w:t>
            </w:r>
          </w:p>
          <w:p w:rsidR="00160F59" w:rsidRPr="00917BCB" w:rsidRDefault="00160F59" w:rsidP="00E860BC">
            <w:pPr>
              <w:snapToGrid w:val="0"/>
              <w:spacing w:line="240" w:lineRule="atLeast"/>
              <w:jc w:val="center"/>
              <w:rPr>
                <w:rFonts w:ascii="ＭＳ 明朝" w:hAnsi="ＭＳ 明朝"/>
                <w:color w:val="000000"/>
                <w:sz w:val="20"/>
                <w:szCs w:val="20"/>
              </w:rPr>
            </w:pPr>
          </w:p>
        </w:tc>
        <w:tc>
          <w:tcPr>
            <w:tcW w:w="1418" w:type="dxa"/>
            <w:tcBorders>
              <w:top w:val="single" w:sz="4" w:space="0" w:color="auto"/>
              <w:left w:val="single" w:sz="4" w:space="0" w:color="000000"/>
              <w:bottom w:val="single" w:sz="4" w:space="0" w:color="auto"/>
              <w:right w:val="single" w:sz="4" w:space="0" w:color="auto"/>
            </w:tcBorders>
            <w:tcMar>
              <w:top w:w="17" w:type="dxa"/>
              <w:left w:w="17" w:type="dxa"/>
              <w:bottom w:w="17" w:type="dxa"/>
              <w:right w:w="17" w:type="dxa"/>
            </w:tcMar>
            <w:vAlign w:val="center"/>
            <w:hideMark/>
          </w:tcPr>
          <w:p w:rsidR="00E860BC" w:rsidRPr="00917BCB" w:rsidRDefault="00E860BC" w:rsidP="00E860BC">
            <w:pPr>
              <w:snapToGrid w:val="0"/>
              <w:spacing w:line="240" w:lineRule="atLeast"/>
              <w:jc w:val="center"/>
              <w:rPr>
                <w:rFonts w:ascii="ＭＳ 明朝" w:hAnsi="ＭＳ 明朝"/>
                <w:color w:val="000000"/>
                <w:sz w:val="20"/>
                <w:szCs w:val="20"/>
              </w:rPr>
            </w:pPr>
            <w:r w:rsidRPr="00917BCB">
              <w:rPr>
                <w:rFonts w:ascii="ＭＳ 明朝" w:hAnsi="ＭＳ 明朝" w:hint="eastAsia"/>
                <w:color w:val="000000"/>
                <w:sz w:val="20"/>
                <w:szCs w:val="20"/>
              </w:rPr>
              <w:t>10.6</w:t>
            </w:r>
          </w:p>
        </w:tc>
        <w:tc>
          <w:tcPr>
            <w:tcW w:w="1417" w:type="dxa"/>
            <w:tcBorders>
              <w:top w:val="single" w:sz="4" w:space="0" w:color="auto"/>
              <w:left w:val="single" w:sz="4" w:space="0" w:color="000000"/>
              <w:bottom w:val="single" w:sz="4" w:space="0" w:color="auto"/>
              <w:right w:val="single" w:sz="4" w:space="0" w:color="000000"/>
            </w:tcBorders>
            <w:vAlign w:val="center"/>
            <w:hideMark/>
          </w:tcPr>
          <w:p w:rsidR="00E860BC" w:rsidRPr="00917BCB" w:rsidRDefault="00E860BC" w:rsidP="00E860BC">
            <w:pPr>
              <w:adjustRightInd w:val="0"/>
              <w:snapToGrid w:val="0"/>
              <w:spacing w:line="240" w:lineRule="atLeast"/>
              <w:jc w:val="center"/>
              <w:rPr>
                <w:rFonts w:ascii="ＭＳ 明朝" w:hAnsi="ＭＳ 明朝"/>
                <w:color w:val="000000"/>
                <w:sz w:val="20"/>
                <w:szCs w:val="20"/>
              </w:rPr>
            </w:pPr>
            <w:r w:rsidRPr="00917BCB">
              <w:rPr>
                <w:rFonts w:ascii="ＭＳ 明朝" w:hAnsi="ＭＳ 明朝" w:hint="eastAsia"/>
                <w:color w:val="000000"/>
                <w:sz w:val="20"/>
                <w:szCs w:val="20"/>
              </w:rPr>
              <w:t>6.4</w:t>
            </w:r>
          </w:p>
          <w:p w:rsidR="00E860BC" w:rsidRPr="00917BCB" w:rsidRDefault="00E860BC" w:rsidP="00E860BC">
            <w:pPr>
              <w:adjustRightInd w:val="0"/>
              <w:snapToGrid w:val="0"/>
              <w:spacing w:line="240" w:lineRule="atLeast"/>
              <w:jc w:val="center"/>
              <w:rPr>
                <w:rFonts w:ascii="ＭＳ 明朝" w:hAnsi="ＭＳ 明朝"/>
                <w:color w:val="000000"/>
                <w:sz w:val="20"/>
                <w:szCs w:val="20"/>
              </w:rPr>
            </w:pPr>
            <w:r w:rsidRPr="00917BCB">
              <w:rPr>
                <w:rFonts w:ascii="ＭＳ 明朝" w:hAnsi="ＭＳ 明朝"/>
                <w:color w:val="000000"/>
                <w:sz w:val="20"/>
                <w:szCs w:val="20"/>
              </w:rPr>
              <w:t>9.3</w:t>
            </w:r>
          </w:p>
        </w:tc>
        <w:tc>
          <w:tcPr>
            <w:tcW w:w="1432" w:type="dxa"/>
            <w:tcBorders>
              <w:top w:val="single" w:sz="4" w:space="0" w:color="auto"/>
              <w:left w:val="single" w:sz="4" w:space="0" w:color="000000"/>
              <w:bottom w:val="single" w:sz="4" w:space="0" w:color="auto"/>
              <w:right w:val="single" w:sz="4" w:space="0" w:color="000000"/>
            </w:tcBorders>
            <w:vAlign w:val="center"/>
            <w:hideMark/>
          </w:tcPr>
          <w:p w:rsidR="00E860BC" w:rsidRPr="00917BCB" w:rsidRDefault="00E860BC" w:rsidP="00E860BC">
            <w:pPr>
              <w:adjustRightInd w:val="0"/>
              <w:snapToGrid w:val="0"/>
              <w:spacing w:line="240" w:lineRule="atLeast"/>
              <w:jc w:val="center"/>
              <w:rPr>
                <w:rFonts w:ascii="ＭＳ 明朝" w:hAnsi="ＭＳ 明朝"/>
                <w:color w:val="000000"/>
                <w:sz w:val="20"/>
                <w:szCs w:val="20"/>
              </w:rPr>
            </w:pPr>
            <w:r w:rsidRPr="00917BCB">
              <w:rPr>
                <w:rFonts w:ascii="ＭＳ 明朝" w:hAnsi="ＭＳ 明朝" w:hint="eastAsia"/>
                <w:color w:val="000000"/>
                <w:sz w:val="20"/>
                <w:szCs w:val="20"/>
              </w:rPr>
              <w:t>-39.6</w:t>
            </w:r>
            <w:r w:rsidR="00161ED2">
              <w:rPr>
                <w:rFonts w:ascii="ＭＳ 明朝" w:hAnsi="ＭＳ 明朝" w:hint="eastAsia"/>
                <w:color w:val="000000"/>
                <w:sz w:val="20"/>
                <w:szCs w:val="20"/>
              </w:rPr>
              <w:t>％</w:t>
            </w:r>
          </w:p>
          <w:p w:rsidR="00E860BC" w:rsidRPr="00917BCB" w:rsidRDefault="00E860BC" w:rsidP="00161ED2">
            <w:pPr>
              <w:adjustRightInd w:val="0"/>
              <w:snapToGrid w:val="0"/>
              <w:spacing w:line="240" w:lineRule="atLeast"/>
              <w:jc w:val="center"/>
              <w:rPr>
                <w:rFonts w:ascii="ＭＳ 明朝" w:hAnsi="ＭＳ 明朝"/>
                <w:color w:val="000000"/>
                <w:sz w:val="20"/>
                <w:szCs w:val="20"/>
              </w:rPr>
            </w:pPr>
            <w:r w:rsidRPr="00917BCB">
              <w:rPr>
                <w:rFonts w:ascii="ＭＳ 明朝" w:hAnsi="ＭＳ 明朝"/>
                <w:color w:val="000000"/>
                <w:sz w:val="20"/>
                <w:szCs w:val="20"/>
              </w:rPr>
              <w:t>-12.3</w:t>
            </w:r>
            <w:r w:rsidR="00161ED2">
              <w:rPr>
                <w:rFonts w:ascii="ＭＳ 明朝" w:hAnsi="ＭＳ 明朝" w:hint="eastAsia"/>
                <w:color w:val="000000"/>
                <w:sz w:val="20"/>
                <w:szCs w:val="20"/>
              </w:rPr>
              <w:t>％</w:t>
            </w:r>
          </w:p>
        </w:tc>
        <w:tc>
          <w:tcPr>
            <w:tcW w:w="772" w:type="dxa"/>
            <w:tcBorders>
              <w:top w:val="single" w:sz="4" w:space="0" w:color="auto"/>
              <w:left w:val="single" w:sz="4" w:space="0" w:color="000000"/>
              <w:bottom w:val="single" w:sz="4" w:space="0" w:color="auto"/>
              <w:right w:val="single" w:sz="4" w:space="0" w:color="auto"/>
            </w:tcBorders>
            <w:vAlign w:val="center"/>
            <w:hideMark/>
          </w:tcPr>
          <w:p w:rsidR="00E860BC" w:rsidRPr="00917BCB" w:rsidRDefault="00E860BC" w:rsidP="00E860BC">
            <w:pPr>
              <w:adjustRightInd w:val="0"/>
              <w:snapToGrid w:val="0"/>
              <w:spacing w:line="240" w:lineRule="atLeast"/>
              <w:jc w:val="center"/>
              <w:rPr>
                <w:rFonts w:ascii="ＭＳ 明朝" w:hAnsi="ＭＳ 明朝"/>
                <w:bCs/>
                <w:color w:val="000000"/>
                <w:sz w:val="20"/>
                <w:szCs w:val="20"/>
              </w:rPr>
            </w:pPr>
            <w:r w:rsidRPr="00917BCB">
              <w:rPr>
                <w:rFonts w:ascii="ＭＳ 明朝" w:hAnsi="ＭＳ 明朝" w:hint="eastAsia"/>
                <w:bCs/>
                <w:color w:val="000000"/>
                <w:sz w:val="20"/>
                <w:szCs w:val="20"/>
              </w:rPr>
              <w:t>7.4</w:t>
            </w:r>
          </w:p>
        </w:tc>
        <w:tc>
          <w:tcPr>
            <w:tcW w:w="1198" w:type="dxa"/>
            <w:tcBorders>
              <w:top w:val="single" w:sz="4" w:space="0" w:color="auto"/>
              <w:left w:val="single" w:sz="4" w:space="0" w:color="auto"/>
              <w:bottom w:val="single" w:sz="4" w:space="0" w:color="auto"/>
              <w:right w:val="single" w:sz="18" w:space="0" w:color="000000"/>
            </w:tcBorders>
            <w:tcMar>
              <w:top w:w="17" w:type="dxa"/>
              <w:left w:w="17" w:type="dxa"/>
              <w:bottom w:w="17" w:type="dxa"/>
              <w:right w:w="17" w:type="dxa"/>
            </w:tcMar>
            <w:vAlign w:val="center"/>
            <w:hideMark/>
          </w:tcPr>
          <w:p w:rsidR="00E860BC" w:rsidRPr="00917BCB" w:rsidRDefault="00E860BC" w:rsidP="00161ED2">
            <w:pPr>
              <w:snapToGrid w:val="0"/>
              <w:spacing w:line="240" w:lineRule="atLeast"/>
              <w:jc w:val="center"/>
              <w:rPr>
                <w:rFonts w:ascii="ＭＳ 明朝" w:hAnsi="ＭＳ 明朝"/>
                <w:color w:val="000000"/>
                <w:sz w:val="20"/>
                <w:szCs w:val="20"/>
              </w:rPr>
            </w:pPr>
            <w:r w:rsidRPr="00917BCB">
              <w:rPr>
                <w:rFonts w:ascii="ＭＳ 明朝" w:hAnsi="ＭＳ 明朝" w:hint="eastAsia"/>
                <w:color w:val="000000"/>
                <w:sz w:val="20"/>
                <w:szCs w:val="20"/>
              </w:rPr>
              <w:t>-30.2</w:t>
            </w:r>
            <w:r w:rsidR="00161ED2">
              <w:rPr>
                <w:rFonts w:ascii="ＭＳ 明朝" w:hAnsi="ＭＳ 明朝" w:hint="eastAsia"/>
                <w:color w:val="000000"/>
                <w:sz w:val="20"/>
                <w:szCs w:val="20"/>
              </w:rPr>
              <w:t>％</w:t>
            </w:r>
          </w:p>
        </w:tc>
      </w:tr>
      <w:tr w:rsidR="00BA680C" w:rsidTr="00B93B6D">
        <w:trPr>
          <w:trHeight w:val="53"/>
          <w:tblHeader/>
        </w:trPr>
        <w:tc>
          <w:tcPr>
            <w:tcW w:w="227" w:type="dxa"/>
            <w:vMerge/>
            <w:tcBorders>
              <w:top w:val="nil"/>
              <w:left w:val="single" w:sz="18" w:space="0" w:color="000000"/>
              <w:bottom w:val="single" w:sz="18" w:space="0" w:color="000000"/>
              <w:right w:val="double" w:sz="12" w:space="0" w:color="auto"/>
            </w:tcBorders>
            <w:vAlign w:val="center"/>
            <w:hideMark/>
          </w:tcPr>
          <w:p w:rsidR="00E860BC" w:rsidRDefault="00E860BC" w:rsidP="00E860BC">
            <w:pPr>
              <w:widowControl/>
              <w:jc w:val="left"/>
              <w:rPr>
                <w:rFonts w:ascii="Times New Roman" w:hAnsi="ＭＳ 明朝"/>
                <w:bCs/>
                <w:color w:val="000000"/>
                <w:szCs w:val="21"/>
              </w:rPr>
            </w:pPr>
          </w:p>
        </w:tc>
        <w:tc>
          <w:tcPr>
            <w:tcW w:w="2631" w:type="dxa"/>
            <w:gridSpan w:val="2"/>
            <w:tcBorders>
              <w:top w:val="single" w:sz="4" w:space="0" w:color="auto"/>
              <w:left w:val="double" w:sz="12" w:space="0" w:color="auto"/>
              <w:bottom w:val="single" w:sz="4" w:space="0" w:color="auto"/>
              <w:right w:val="single" w:sz="4" w:space="0" w:color="000000"/>
            </w:tcBorders>
            <w:vAlign w:val="center"/>
            <w:hideMark/>
          </w:tcPr>
          <w:p w:rsidR="00E860BC" w:rsidRPr="00917BCB" w:rsidRDefault="00E860BC" w:rsidP="00E860BC">
            <w:pPr>
              <w:spacing w:line="0" w:lineRule="atLeast"/>
              <w:ind w:rightChars="-36" w:right="-80"/>
              <w:jc w:val="center"/>
              <w:rPr>
                <w:rFonts w:ascii="ＭＳ 明朝" w:hAnsi="ＭＳ 明朝"/>
                <w:color w:val="000000"/>
                <w:sz w:val="20"/>
                <w:szCs w:val="20"/>
              </w:rPr>
            </w:pPr>
            <w:r w:rsidRPr="00917BCB">
              <w:rPr>
                <w:rFonts w:ascii="ＭＳ 明朝" w:hAnsi="ＭＳ 明朝" w:hint="eastAsia"/>
                <w:color w:val="000000"/>
                <w:sz w:val="20"/>
                <w:szCs w:val="20"/>
              </w:rPr>
              <w:t>教育委員会</w:t>
            </w:r>
          </w:p>
          <w:p w:rsidR="00E860BC" w:rsidRPr="00917BCB" w:rsidRDefault="00E860BC" w:rsidP="00E860BC">
            <w:pPr>
              <w:spacing w:line="0" w:lineRule="atLeast"/>
              <w:ind w:rightChars="-36" w:right="-80"/>
              <w:jc w:val="center"/>
              <w:rPr>
                <w:rFonts w:ascii="ＭＳ 明朝" w:hAnsi="ＭＳ 明朝"/>
                <w:color w:val="000000"/>
                <w:sz w:val="20"/>
                <w:szCs w:val="20"/>
              </w:rPr>
            </w:pPr>
            <w:r w:rsidRPr="00917BCB">
              <w:rPr>
                <w:rFonts w:ascii="ＭＳ 明朝" w:hAnsi="ＭＳ 明朝" w:hint="eastAsia"/>
                <w:color w:val="000000"/>
                <w:sz w:val="20"/>
                <w:szCs w:val="20"/>
              </w:rPr>
              <w:t>事務局</w:t>
            </w:r>
          </w:p>
        </w:tc>
        <w:tc>
          <w:tcPr>
            <w:tcW w:w="1418" w:type="dxa"/>
            <w:tcBorders>
              <w:top w:val="single" w:sz="4" w:space="0" w:color="auto"/>
              <w:left w:val="single" w:sz="4" w:space="0" w:color="000000"/>
              <w:bottom w:val="single" w:sz="4" w:space="0" w:color="auto"/>
              <w:right w:val="single" w:sz="4" w:space="0" w:color="auto"/>
            </w:tcBorders>
            <w:tcMar>
              <w:top w:w="17" w:type="dxa"/>
              <w:left w:w="17" w:type="dxa"/>
              <w:bottom w:w="17" w:type="dxa"/>
              <w:right w:w="17" w:type="dxa"/>
            </w:tcMar>
            <w:vAlign w:val="center"/>
            <w:hideMark/>
          </w:tcPr>
          <w:p w:rsidR="00160F59" w:rsidRPr="00917BCB" w:rsidRDefault="00160F59" w:rsidP="00E860BC">
            <w:pPr>
              <w:snapToGrid w:val="0"/>
              <w:spacing w:line="240" w:lineRule="atLeast"/>
              <w:jc w:val="center"/>
              <w:rPr>
                <w:rFonts w:ascii="ＭＳ 明朝" w:hAnsi="ＭＳ 明朝"/>
                <w:color w:val="000000"/>
                <w:sz w:val="20"/>
                <w:szCs w:val="20"/>
              </w:rPr>
            </w:pPr>
          </w:p>
          <w:p w:rsidR="00E860BC" w:rsidRPr="00917BCB" w:rsidRDefault="00E860BC" w:rsidP="00160F59">
            <w:pPr>
              <w:snapToGrid w:val="0"/>
              <w:spacing w:line="240" w:lineRule="atLeast"/>
              <w:jc w:val="center"/>
              <w:rPr>
                <w:rFonts w:ascii="ＭＳ 明朝" w:hAnsi="ＭＳ 明朝"/>
                <w:color w:val="000000"/>
                <w:sz w:val="20"/>
                <w:szCs w:val="20"/>
              </w:rPr>
            </w:pPr>
            <w:r w:rsidRPr="00917BCB">
              <w:rPr>
                <w:rFonts w:ascii="ＭＳ 明朝" w:hAnsi="ＭＳ 明朝" w:hint="eastAsia"/>
                <w:color w:val="000000"/>
                <w:sz w:val="20"/>
                <w:szCs w:val="20"/>
              </w:rPr>
              <w:t>5.4</w:t>
            </w:r>
          </w:p>
          <w:p w:rsidR="00160F59" w:rsidRPr="00917BCB" w:rsidRDefault="00160F59" w:rsidP="00160F59">
            <w:pPr>
              <w:snapToGrid w:val="0"/>
              <w:spacing w:line="240" w:lineRule="atLeast"/>
              <w:jc w:val="center"/>
              <w:rPr>
                <w:rFonts w:ascii="ＭＳ 明朝" w:hAnsi="ＭＳ 明朝"/>
                <w:color w:val="000000"/>
                <w:sz w:val="20"/>
                <w:szCs w:val="20"/>
              </w:rPr>
            </w:pPr>
          </w:p>
        </w:tc>
        <w:tc>
          <w:tcPr>
            <w:tcW w:w="1417" w:type="dxa"/>
            <w:tcBorders>
              <w:top w:val="single" w:sz="4" w:space="0" w:color="auto"/>
              <w:left w:val="single" w:sz="4" w:space="0" w:color="000000"/>
              <w:bottom w:val="single" w:sz="4" w:space="0" w:color="auto"/>
              <w:right w:val="single" w:sz="4" w:space="0" w:color="000000"/>
            </w:tcBorders>
            <w:vAlign w:val="center"/>
            <w:hideMark/>
          </w:tcPr>
          <w:p w:rsidR="00E860BC" w:rsidRPr="00917BCB" w:rsidRDefault="00E860BC" w:rsidP="00E860BC">
            <w:pPr>
              <w:adjustRightInd w:val="0"/>
              <w:snapToGrid w:val="0"/>
              <w:spacing w:line="240" w:lineRule="atLeast"/>
              <w:jc w:val="center"/>
              <w:rPr>
                <w:rFonts w:ascii="ＭＳ 明朝" w:hAnsi="ＭＳ 明朝"/>
                <w:color w:val="000000"/>
                <w:sz w:val="20"/>
                <w:szCs w:val="20"/>
              </w:rPr>
            </w:pPr>
            <w:r w:rsidRPr="00917BCB">
              <w:rPr>
                <w:rFonts w:ascii="ＭＳ 明朝" w:hAnsi="ＭＳ 明朝" w:hint="eastAsia"/>
                <w:color w:val="000000"/>
                <w:sz w:val="20"/>
                <w:szCs w:val="20"/>
              </w:rPr>
              <w:t>2.4</w:t>
            </w:r>
          </w:p>
          <w:p w:rsidR="00E860BC" w:rsidRPr="00917BCB" w:rsidRDefault="00E860BC" w:rsidP="00E860BC">
            <w:pPr>
              <w:adjustRightInd w:val="0"/>
              <w:snapToGrid w:val="0"/>
              <w:spacing w:line="240" w:lineRule="atLeast"/>
              <w:jc w:val="center"/>
              <w:rPr>
                <w:rFonts w:ascii="ＭＳ 明朝" w:hAnsi="ＭＳ 明朝"/>
                <w:color w:val="000000"/>
                <w:sz w:val="20"/>
                <w:szCs w:val="20"/>
              </w:rPr>
            </w:pPr>
            <w:r w:rsidRPr="00917BCB">
              <w:rPr>
                <w:rFonts w:ascii="ＭＳ 明朝" w:hAnsi="ＭＳ 明朝"/>
                <w:color w:val="000000"/>
                <w:sz w:val="20"/>
                <w:szCs w:val="20"/>
              </w:rPr>
              <w:t>5.3</w:t>
            </w:r>
          </w:p>
        </w:tc>
        <w:tc>
          <w:tcPr>
            <w:tcW w:w="1432" w:type="dxa"/>
            <w:tcBorders>
              <w:top w:val="single" w:sz="4" w:space="0" w:color="auto"/>
              <w:left w:val="single" w:sz="4" w:space="0" w:color="000000"/>
              <w:bottom w:val="single" w:sz="4" w:space="0" w:color="auto"/>
              <w:right w:val="single" w:sz="4" w:space="0" w:color="000000"/>
            </w:tcBorders>
            <w:vAlign w:val="center"/>
            <w:hideMark/>
          </w:tcPr>
          <w:p w:rsidR="00E860BC" w:rsidRPr="00917BCB" w:rsidRDefault="00E860BC" w:rsidP="00E860BC">
            <w:pPr>
              <w:adjustRightInd w:val="0"/>
              <w:snapToGrid w:val="0"/>
              <w:spacing w:line="240" w:lineRule="atLeast"/>
              <w:jc w:val="center"/>
              <w:rPr>
                <w:rFonts w:ascii="ＭＳ 明朝" w:hAnsi="ＭＳ 明朝"/>
                <w:color w:val="000000"/>
                <w:sz w:val="20"/>
                <w:szCs w:val="20"/>
              </w:rPr>
            </w:pPr>
            <w:r w:rsidRPr="00917BCB">
              <w:rPr>
                <w:rFonts w:ascii="ＭＳ 明朝" w:hAnsi="ＭＳ 明朝" w:hint="eastAsia"/>
                <w:color w:val="000000"/>
                <w:sz w:val="20"/>
                <w:szCs w:val="20"/>
              </w:rPr>
              <w:t>-55.6</w:t>
            </w:r>
            <w:r w:rsidR="00161ED2">
              <w:rPr>
                <w:rFonts w:ascii="ＭＳ 明朝" w:hAnsi="ＭＳ 明朝" w:hint="eastAsia"/>
                <w:color w:val="000000"/>
                <w:sz w:val="20"/>
                <w:szCs w:val="20"/>
              </w:rPr>
              <w:t>％</w:t>
            </w:r>
          </w:p>
          <w:p w:rsidR="00E860BC" w:rsidRPr="00917BCB" w:rsidRDefault="00E860BC" w:rsidP="00161ED2">
            <w:pPr>
              <w:adjustRightInd w:val="0"/>
              <w:snapToGrid w:val="0"/>
              <w:spacing w:line="240" w:lineRule="atLeast"/>
              <w:jc w:val="center"/>
              <w:rPr>
                <w:rFonts w:ascii="ＭＳ 明朝" w:hAnsi="ＭＳ 明朝"/>
                <w:color w:val="000000"/>
                <w:sz w:val="20"/>
                <w:szCs w:val="20"/>
              </w:rPr>
            </w:pPr>
            <w:r w:rsidRPr="00917BCB">
              <w:rPr>
                <w:rFonts w:ascii="ＭＳ 明朝" w:hAnsi="ＭＳ 明朝"/>
                <w:color w:val="000000"/>
                <w:sz w:val="20"/>
                <w:szCs w:val="20"/>
              </w:rPr>
              <w:t>-1.9</w:t>
            </w:r>
            <w:r w:rsidR="00161ED2">
              <w:rPr>
                <w:rFonts w:ascii="ＭＳ 明朝" w:hAnsi="ＭＳ 明朝" w:hint="eastAsia"/>
                <w:color w:val="000000"/>
                <w:sz w:val="20"/>
                <w:szCs w:val="20"/>
              </w:rPr>
              <w:t>％</w:t>
            </w:r>
          </w:p>
        </w:tc>
        <w:tc>
          <w:tcPr>
            <w:tcW w:w="772" w:type="dxa"/>
            <w:tcBorders>
              <w:top w:val="single" w:sz="4" w:space="0" w:color="auto"/>
              <w:left w:val="single" w:sz="4" w:space="0" w:color="000000"/>
              <w:bottom w:val="single" w:sz="4" w:space="0" w:color="auto"/>
              <w:right w:val="single" w:sz="4" w:space="0" w:color="auto"/>
            </w:tcBorders>
            <w:vAlign w:val="center"/>
            <w:hideMark/>
          </w:tcPr>
          <w:p w:rsidR="00E860BC" w:rsidRPr="00917BCB" w:rsidRDefault="00E860BC" w:rsidP="00E860BC">
            <w:pPr>
              <w:adjustRightInd w:val="0"/>
              <w:snapToGrid w:val="0"/>
              <w:spacing w:line="240" w:lineRule="atLeast"/>
              <w:jc w:val="center"/>
              <w:rPr>
                <w:rFonts w:ascii="ＭＳ 明朝" w:hAnsi="ＭＳ 明朝"/>
                <w:bCs/>
                <w:color w:val="000000"/>
                <w:sz w:val="20"/>
                <w:szCs w:val="20"/>
              </w:rPr>
            </w:pPr>
            <w:r w:rsidRPr="00917BCB">
              <w:rPr>
                <w:rFonts w:ascii="ＭＳ 明朝" w:hAnsi="ＭＳ 明朝" w:hint="eastAsia"/>
                <w:bCs/>
                <w:color w:val="000000"/>
                <w:sz w:val="20"/>
                <w:szCs w:val="20"/>
              </w:rPr>
              <w:t>5.0</w:t>
            </w:r>
          </w:p>
        </w:tc>
        <w:tc>
          <w:tcPr>
            <w:tcW w:w="1198" w:type="dxa"/>
            <w:tcBorders>
              <w:top w:val="single" w:sz="4" w:space="0" w:color="auto"/>
              <w:left w:val="single" w:sz="4" w:space="0" w:color="auto"/>
              <w:bottom w:val="single" w:sz="4" w:space="0" w:color="auto"/>
              <w:right w:val="single" w:sz="18" w:space="0" w:color="000000"/>
            </w:tcBorders>
            <w:tcMar>
              <w:top w:w="17" w:type="dxa"/>
              <w:left w:w="17" w:type="dxa"/>
              <w:bottom w:w="17" w:type="dxa"/>
              <w:right w:w="17" w:type="dxa"/>
            </w:tcMar>
            <w:vAlign w:val="center"/>
            <w:hideMark/>
          </w:tcPr>
          <w:p w:rsidR="00E860BC" w:rsidRPr="00917BCB" w:rsidRDefault="00E860BC" w:rsidP="00161ED2">
            <w:pPr>
              <w:snapToGrid w:val="0"/>
              <w:spacing w:line="240" w:lineRule="atLeast"/>
              <w:jc w:val="center"/>
              <w:rPr>
                <w:rFonts w:ascii="ＭＳ 明朝" w:hAnsi="ＭＳ 明朝"/>
                <w:color w:val="000000"/>
                <w:sz w:val="20"/>
                <w:szCs w:val="20"/>
              </w:rPr>
            </w:pPr>
            <w:r w:rsidRPr="00917BCB">
              <w:rPr>
                <w:rFonts w:ascii="ＭＳ 明朝" w:hAnsi="ＭＳ 明朝" w:hint="eastAsia"/>
                <w:color w:val="000000"/>
                <w:sz w:val="20"/>
                <w:szCs w:val="20"/>
              </w:rPr>
              <w:t>-7.4</w:t>
            </w:r>
            <w:r w:rsidR="00161ED2">
              <w:rPr>
                <w:rFonts w:ascii="ＭＳ 明朝" w:hAnsi="ＭＳ 明朝" w:hint="eastAsia"/>
                <w:color w:val="000000"/>
                <w:sz w:val="20"/>
                <w:szCs w:val="20"/>
              </w:rPr>
              <w:t>％</w:t>
            </w:r>
          </w:p>
        </w:tc>
      </w:tr>
      <w:tr w:rsidR="00BA680C" w:rsidTr="00B93B6D">
        <w:trPr>
          <w:trHeight w:val="53"/>
          <w:tblHeader/>
        </w:trPr>
        <w:tc>
          <w:tcPr>
            <w:tcW w:w="227" w:type="dxa"/>
            <w:vMerge/>
            <w:tcBorders>
              <w:top w:val="nil"/>
              <w:left w:val="single" w:sz="18" w:space="0" w:color="000000"/>
              <w:bottom w:val="single" w:sz="18" w:space="0" w:color="000000"/>
              <w:right w:val="double" w:sz="12" w:space="0" w:color="auto"/>
            </w:tcBorders>
            <w:vAlign w:val="center"/>
            <w:hideMark/>
          </w:tcPr>
          <w:p w:rsidR="00E860BC" w:rsidRDefault="00E860BC" w:rsidP="00E860BC">
            <w:pPr>
              <w:widowControl/>
              <w:jc w:val="left"/>
              <w:rPr>
                <w:rFonts w:ascii="Times New Roman" w:hAnsi="ＭＳ 明朝"/>
                <w:bCs/>
                <w:color w:val="000000"/>
                <w:szCs w:val="21"/>
              </w:rPr>
            </w:pPr>
          </w:p>
        </w:tc>
        <w:tc>
          <w:tcPr>
            <w:tcW w:w="2631" w:type="dxa"/>
            <w:gridSpan w:val="2"/>
            <w:tcBorders>
              <w:top w:val="single" w:sz="4" w:space="0" w:color="auto"/>
              <w:left w:val="double" w:sz="12" w:space="0" w:color="auto"/>
              <w:bottom w:val="single" w:sz="4" w:space="0" w:color="auto"/>
              <w:right w:val="single" w:sz="4" w:space="0" w:color="000000"/>
            </w:tcBorders>
            <w:vAlign w:val="center"/>
            <w:hideMark/>
          </w:tcPr>
          <w:p w:rsidR="00160F59" w:rsidRPr="00917BCB" w:rsidRDefault="00160F59" w:rsidP="00E860BC">
            <w:pPr>
              <w:snapToGrid w:val="0"/>
              <w:spacing w:line="240" w:lineRule="atLeast"/>
              <w:jc w:val="center"/>
              <w:rPr>
                <w:rFonts w:ascii="ＭＳ 明朝" w:hAnsi="ＭＳ 明朝"/>
                <w:color w:val="000000"/>
                <w:sz w:val="20"/>
                <w:szCs w:val="20"/>
              </w:rPr>
            </w:pPr>
          </w:p>
          <w:p w:rsidR="00E860BC" w:rsidRPr="00917BCB" w:rsidRDefault="00E860BC" w:rsidP="00E860BC">
            <w:pPr>
              <w:snapToGrid w:val="0"/>
              <w:spacing w:line="240" w:lineRule="atLeast"/>
              <w:jc w:val="center"/>
              <w:rPr>
                <w:rFonts w:ascii="ＭＳ 明朝" w:hAnsi="ＭＳ 明朝"/>
                <w:color w:val="000000"/>
                <w:sz w:val="20"/>
                <w:szCs w:val="20"/>
              </w:rPr>
            </w:pPr>
            <w:r w:rsidRPr="00917BCB">
              <w:rPr>
                <w:rFonts w:ascii="ＭＳ 明朝" w:hAnsi="ＭＳ 明朝" w:hint="eastAsia"/>
                <w:color w:val="000000"/>
                <w:sz w:val="20"/>
                <w:szCs w:val="20"/>
              </w:rPr>
              <w:t>経済戦略局</w:t>
            </w:r>
          </w:p>
          <w:p w:rsidR="00160F59" w:rsidRPr="00917BCB" w:rsidRDefault="00160F59" w:rsidP="00E860BC">
            <w:pPr>
              <w:snapToGrid w:val="0"/>
              <w:spacing w:line="240" w:lineRule="atLeast"/>
              <w:jc w:val="center"/>
              <w:rPr>
                <w:rFonts w:ascii="ＭＳ 明朝" w:hAnsi="ＭＳ 明朝"/>
                <w:color w:val="000000"/>
                <w:sz w:val="20"/>
                <w:szCs w:val="20"/>
              </w:rPr>
            </w:pPr>
          </w:p>
        </w:tc>
        <w:tc>
          <w:tcPr>
            <w:tcW w:w="1418" w:type="dxa"/>
            <w:tcBorders>
              <w:top w:val="single" w:sz="4" w:space="0" w:color="auto"/>
              <w:left w:val="single" w:sz="4" w:space="0" w:color="000000"/>
              <w:bottom w:val="single" w:sz="4" w:space="0" w:color="auto"/>
              <w:right w:val="single" w:sz="4" w:space="0" w:color="auto"/>
            </w:tcBorders>
            <w:tcMar>
              <w:top w:w="17" w:type="dxa"/>
              <w:left w:w="17" w:type="dxa"/>
              <w:bottom w:w="17" w:type="dxa"/>
              <w:right w:w="17" w:type="dxa"/>
            </w:tcMar>
            <w:vAlign w:val="center"/>
            <w:hideMark/>
          </w:tcPr>
          <w:p w:rsidR="00E860BC" w:rsidRPr="00917BCB" w:rsidRDefault="00E860BC" w:rsidP="00E860BC">
            <w:pPr>
              <w:snapToGrid w:val="0"/>
              <w:spacing w:line="240" w:lineRule="atLeast"/>
              <w:jc w:val="center"/>
              <w:rPr>
                <w:rFonts w:ascii="ＭＳ 明朝" w:hAnsi="ＭＳ 明朝"/>
                <w:color w:val="000000"/>
                <w:sz w:val="20"/>
                <w:szCs w:val="20"/>
              </w:rPr>
            </w:pPr>
            <w:r w:rsidRPr="00917BCB">
              <w:rPr>
                <w:rFonts w:ascii="ＭＳ 明朝" w:hAnsi="ＭＳ 明朝" w:hint="eastAsia"/>
                <w:color w:val="000000"/>
                <w:sz w:val="20"/>
                <w:szCs w:val="20"/>
              </w:rPr>
              <w:t>3.7</w:t>
            </w:r>
          </w:p>
        </w:tc>
        <w:tc>
          <w:tcPr>
            <w:tcW w:w="1417" w:type="dxa"/>
            <w:tcBorders>
              <w:top w:val="single" w:sz="4" w:space="0" w:color="auto"/>
              <w:left w:val="single" w:sz="4" w:space="0" w:color="000000"/>
              <w:bottom w:val="single" w:sz="4" w:space="0" w:color="auto"/>
              <w:right w:val="single" w:sz="4" w:space="0" w:color="000000"/>
            </w:tcBorders>
            <w:vAlign w:val="center"/>
            <w:hideMark/>
          </w:tcPr>
          <w:p w:rsidR="00E860BC" w:rsidRPr="00917BCB" w:rsidRDefault="00E860BC" w:rsidP="00E860BC">
            <w:pPr>
              <w:adjustRightInd w:val="0"/>
              <w:snapToGrid w:val="0"/>
              <w:spacing w:line="240" w:lineRule="atLeast"/>
              <w:jc w:val="center"/>
              <w:rPr>
                <w:rFonts w:ascii="ＭＳ 明朝" w:hAnsi="ＭＳ 明朝"/>
                <w:color w:val="000000"/>
                <w:sz w:val="20"/>
                <w:szCs w:val="20"/>
              </w:rPr>
            </w:pPr>
            <w:r w:rsidRPr="00917BCB">
              <w:rPr>
                <w:rFonts w:ascii="ＭＳ 明朝" w:hAnsi="ＭＳ 明朝" w:hint="eastAsia"/>
                <w:color w:val="000000"/>
                <w:sz w:val="20"/>
                <w:szCs w:val="20"/>
              </w:rPr>
              <w:t>2.0</w:t>
            </w:r>
          </w:p>
          <w:p w:rsidR="00E860BC" w:rsidRPr="00917BCB" w:rsidRDefault="00E860BC" w:rsidP="00E860BC">
            <w:pPr>
              <w:adjustRightInd w:val="0"/>
              <w:snapToGrid w:val="0"/>
              <w:spacing w:line="240" w:lineRule="atLeast"/>
              <w:jc w:val="center"/>
              <w:rPr>
                <w:rFonts w:ascii="ＭＳ 明朝" w:hAnsi="ＭＳ 明朝"/>
                <w:color w:val="000000"/>
                <w:sz w:val="20"/>
                <w:szCs w:val="20"/>
              </w:rPr>
            </w:pPr>
            <w:r w:rsidRPr="00917BCB">
              <w:rPr>
                <w:rFonts w:ascii="ＭＳ 明朝" w:hAnsi="ＭＳ 明朝"/>
                <w:color w:val="000000"/>
                <w:sz w:val="20"/>
                <w:szCs w:val="20"/>
              </w:rPr>
              <w:t>2.5</w:t>
            </w:r>
          </w:p>
        </w:tc>
        <w:tc>
          <w:tcPr>
            <w:tcW w:w="1432" w:type="dxa"/>
            <w:tcBorders>
              <w:top w:val="single" w:sz="4" w:space="0" w:color="auto"/>
              <w:left w:val="single" w:sz="4" w:space="0" w:color="000000"/>
              <w:bottom w:val="single" w:sz="4" w:space="0" w:color="auto"/>
              <w:right w:val="single" w:sz="4" w:space="0" w:color="000000"/>
            </w:tcBorders>
            <w:vAlign w:val="center"/>
            <w:hideMark/>
          </w:tcPr>
          <w:p w:rsidR="00E860BC" w:rsidRPr="00917BCB" w:rsidRDefault="00E860BC" w:rsidP="00E860BC">
            <w:pPr>
              <w:adjustRightInd w:val="0"/>
              <w:snapToGrid w:val="0"/>
              <w:spacing w:line="240" w:lineRule="atLeast"/>
              <w:jc w:val="center"/>
              <w:rPr>
                <w:rFonts w:ascii="ＭＳ 明朝" w:hAnsi="ＭＳ 明朝"/>
                <w:color w:val="000000"/>
                <w:sz w:val="20"/>
                <w:szCs w:val="20"/>
              </w:rPr>
            </w:pPr>
            <w:r w:rsidRPr="00917BCB">
              <w:rPr>
                <w:rFonts w:ascii="ＭＳ 明朝" w:hAnsi="ＭＳ 明朝" w:hint="eastAsia"/>
                <w:color w:val="000000"/>
                <w:sz w:val="20"/>
                <w:szCs w:val="20"/>
              </w:rPr>
              <w:t>-45.9</w:t>
            </w:r>
            <w:r w:rsidR="00161ED2">
              <w:rPr>
                <w:rFonts w:ascii="ＭＳ 明朝" w:hAnsi="ＭＳ 明朝" w:hint="eastAsia"/>
                <w:color w:val="000000"/>
                <w:sz w:val="20"/>
                <w:szCs w:val="20"/>
              </w:rPr>
              <w:t>％</w:t>
            </w:r>
          </w:p>
          <w:p w:rsidR="00E860BC" w:rsidRPr="00917BCB" w:rsidRDefault="00E860BC" w:rsidP="00161ED2">
            <w:pPr>
              <w:adjustRightInd w:val="0"/>
              <w:snapToGrid w:val="0"/>
              <w:spacing w:line="240" w:lineRule="atLeast"/>
              <w:jc w:val="center"/>
              <w:rPr>
                <w:rFonts w:ascii="ＭＳ 明朝" w:hAnsi="ＭＳ 明朝"/>
                <w:color w:val="000000"/>
                <w:sz w:val="20"/>
                <w:szCs w:val="20"/>
              </w:rPr>
            </w:pPr>
            <w:r w:rsidRPr="00917BCB">
              <w:rPr>
                <w:rFonts w:ascii="ＭＳ 明朝" w:hAnsi="ＭＳ 明朝"/>
                <w:color w:val="000000"/>
                <w:sz w:val="20"/>
                <w:szCs w:val="20"/>
              </w:rPr>
              <w:t>-32.4</w:t>
            </w:r>
            <w:r w:rsidR="00161ED2">
              <w:rPr>
                <w:rFonts w:ascii="ＭＳ 明朝" w:hAnsi="ＭＳ 明朝" w:hint="eastAsia"/>
                <w:color w:val="000000"/>
                <w:sz w:val="20"/>
                <w:szCs w:val="20"/>
              </w:rPr>
              <w:t>％</w:t>
            </w:r>
          </w:p>
        </w:tc>
        <w:tc>
          <w:tcPr>
            <w:tcW w:w="772" w:type="dxa"/>
            <w:tcBorders>
              <w:top w:val="single" w:sz="4" w:space="0" w:color="auto"/>
              <w:left w:val="single" w:sz="4" w:space="0" w:color="000000"/>
              <w:bottom w:val="single" w:sz="4" w:space="0" w:color="auto"/>
              <w:right w:val="single" w:sz="4" w:space="0" w:color="auto"/>
            </w:tcBorders>
            <w:vAlign w:val="center"/>
            <w:hideMark/>
          </w:tcPr>
          <w:p w:rsidR="00E860BC" w:rsidRPr="00917BCB" w:rsidRDefault="00E860BC" w:rsidP="00E860BC">
            <w:pPr>
              <w:adjustRightInd w:val="0"/>
              <w:snapToGrid w:val="0"/>
              <w:spacing w:line="240" w:lineRule="atLeast"/>
              <w:jc w:val="center"/>
              <w:rPr>
                <w:rFonts w:ascii="ＭＳ 明朝" w:hAnsi="ＭＳ 明朝"/>
                <w:color w:val="000000"/>
                <w:sz w:val="20"/>
                <w:szCs w:val="20"/>
              </w:rPr>
            </w:pPr>
            <w:r w:rsidRPr="00917BCB">
              <w:rPr>
                <w:rFonts w:ascii="ＭＳ 明朝" w:hAnsi="ＭＳ 明朝" w:hint="eastAsia"/>
                <w:color w:val="000000"/>
                <w:sz w:val="20"/>
                <w:szCs w:val="20"/>
              </w:rPr>
              <w:t>3.2</w:t>
            </w:r>
          </w:p>
        </w:tc>
        <w:tc>
          <w:tcPr>
            <w:tcW w:w="1198" w:type="dxa"/>
            <w:tcBorders>
              <w:top w:val="single" w:sz="4" w:space="0" w:color="auto"/>
              <w:left w:val="single" w:sz="4" w:space="0" w:color="auto"/>
              <w:bottom w:val="single" w:sz="4" w:space="0" w:color="auto"/>
              <w:right w:val="single" w:sz="18" w:space="0" w:color="000000"/>
            </w:tcBorders>
            <w:tcMar>
              <w:top w:w="17" w:type="dxa"/>
              <w:left w:w="17" w:type="dxa"/>
              <w:bottom w:w="17" w:type="dxa"/>
              <w:right w:w="17" w:type="dxa"/>
            </w:tcMar>
            <w:vAlign w:val="center"/>
            <w:hideMark/>
          </w:tcPr>
          <w:p w:rsidR="00E860BC" w:rsidRPr="00917BCB" w:rsidRDefault="00E860BC" w:rsidP="00161ED2">
            <w:pPr>
              <w:snapToGrid w:val="0"/>
              <w:spacing w:line="240" w:lineRule="atLeast"/>
              <w:jc w:val="center"/>
              <w:rPr>
                <w:rFonts w:ascii="ＭＳ 明朝" w:hAnsi="ＭＳ 明朝"/>
                <w:color w:val="000000"/>
                <w:sz w:val="20"/>
                <w:szCs w:val="20"/>
              </w:rPr>
            </w:pPr>
            <w:r w:rsidRPr="00917BCB">
              <w:rPr>
                <w:rFonts w:ascii="ＭＳ 明朝" w:hAnsi="ＭＳ 明朝" w:hint="eastAsia"/>
                <w:color w:val="000000"/>
                <w:sz w:val="20"/>
                <w:szCs w:val="20"/>
              </w:rPr>
              <w:t>-13.5</w:t>
            </w:r>
            <w:r w:rsidR="00161ED2">
              <w:rPr>
                <w:rFonts w:ascii="ＭＳ 明朝" w:hAnsi="ＭＳ 明朝" w:hint="eastAsia"/>
                <w:color w:val="000000"/>
                <w:sz w:val="20"/>
                <w:szCs w:val="20"/>
              </w:rPr>
              <w:t>％</w:t>
            </w:r>
          </w:p>
        </w:tc>
      </w:tr>
      <w:tr w:rsidR="00BA680C" w:rsidTr="00B93B6D">
        <w:trPr>
          <w:trHeight w:val="218"/>
          <w:tblHeader/>
        </w:trPr>
        <w:tc>
          <w:tcPr>
            <w:tcW w:w="227" w:type="dxa"/>
            <w:vMerge/>
            <w:tcBorders>
              <w:top w:val="nil"/>
              <w:left w:val="single" w:sz="18" w:space="0" w:color="000000"/>
              <w:bottom w:val="single" w:sz="18" w:space="0" w:color="000000"/>
              <w:right w:val="double" w:sz="12" w:space="0" w:color="auto"/>
            </w:tcBorders>
            <w:vAlign w:val="center"/>
            <w:hideMark/>
          </w:tcPr>
          <w:p w:rsidR="00E860BC" w:rsidRDefault="00E860BC" w:rsidP="00E860BC">
            <w:pPr>
              <w:widowControl/>
              <w:jc w:val="left"/>
              <w:rPr>
                <w:rFonts w:ascii="Times New Roman" w:hAnsi="ＭＳ 明朝"/>
                <w:bCs/>
                <w:color w:val="000000"/>
                <w:szCs w:val="21"/>
              </w:rPr>
            </w:pPr>
          </w:p>
        </w:tc>
        <w:tc>
          <w:tcPr>
            <w:tcW w:w="2631" w:type="dxa"/>
            <w:gridSpan w:val="2"/>
            <w:tcBorders>
              <w:top w:val="single" w:sz="4" w:space="0" w:color="auto"/>
              <w:left w:val="double" w:sz="12" w:space="0" w:color="auto"/>
              <w:bottom w:val="single" w:sz="4" w:space="0" w:color="auto"/>
              <w:right w:val="single" w:sz="4" w:space="0" w:color="000000"/>
            </w:tcBorders>
            <w:vAlign w:val="center"/>
            <w:hideMark/>
          </w:tcPr>
          <w:p w:rsidR="00160F59" w:rsidRPr="00917BCB" w:rsidRDefault="00160F59" w:rsidP="00E860BC">
            <w:pPr>
              <w:snapToGrid w:val="0"/>
              <w:spacing w:line="240" w:lineRule="atLeast"/>
              <w:jc w:val="center"/>
              <w:rPr>
                <w:rFonts w:ascii="ＭＳ 明朝" w:hAnsi="ＭＳ 明朝"/>
                <w:color w:val="000000"/>
                <w:sz w:val="20"/>
                <w:szCs w:val="20"/>
              </w:rPr>
            </w:pPr>
          </w:p>
          <w:p w:rsidR="00E860BC" w:rsidRPr="00917BCB" w:rsidRDefault="00E860BC" w:rsidP="00E860BC">
            <w:pPr>
              <w:snapToGrid w:val="0"/>
              <w:spacing w:line="240" w:lineRule="atLeast"/>
              <w:jc w:val="center"/>
              <w:rPr>
                <w:rFonts w:ascii="ＭＳ 明朝" w:hAnsi="ＭＳ 明朝"/>
                <w:color w:val="000000"/>
                <w:sz w:val="20"/>
                <w:szCs w:val="20"/>
              </w:rPr>
            </w:pPr>
            <w:r w:rsidRPr="00917BCB">
              <w:rPr>
                <w:rFonts w:ascii="ＭＳ 明朝" w:hAnsi="ＭＳ 明朝" w:hint="eastAsia"/>
                <w:color w:val="000000"/>
                <w:sz w:val="20"/>
                <w:szCs w:val="20"/>
              </w:rPr>
              <w:t>福祉局</w:t>
            </w:r>
          </w:p>
          <w:p w:rsidR="00160F59" w:rsidRPr="00917BCB" w:rsidRDefault="00160F59" w:rsidP="00E860BC">
            <w:pPr>
              <w:snapToGrid w:val="0"/>
              <w:spacing w:line="240" w:lineRule="atLeast"/>
              <w:jc w:val="center"/>
              <w:rPr>
                <w:rFonts w:ascii="ＭＳ 明朝" w:hAnsi="ＭＳ 明朝"/>
                <w:color w:val="000000"/>
                <w:sz w:val="20"/>
                <w:szCs w:val="20"/>
              </w:rPr>
            </w:pPr>
          </w:p>
        </w:tc>
        <w:tc>
          <w:tcPr>
            <w:tcW w:w="1418" w:type="dxa"/>
            <w:tcBorders>
              <w:top w:val="single" w:sz="4" w:space="0" w:color="auto"/>
              <w:left w:val="single" w:sz="4" w:space="0" w:color="000000"/>
              <w:bottom w:val="single" w:sz="4" w:space="0" w:color="auto"/>
              <w:right w:val="single" w:sz="4" w:space="0" w:color="auto"/>
            </w:tcBorders>
            <w:tcMar>
              <w:top w:w="17" w:type="dxa"/>
              <w:left w:w="17" w:type="dxa"/>
              <w:bottom w:w="17" w:type="dxa"/>
              <w:right w:w="17" w:type="dxa"/>
            </w:tcMar>
            <w:vAlign w:val="center"/>
            <w:hideMark/>
          </w:tcPr>
          <w:p w:rsidR="00E860BC" w:rsidRPr="00917BCB" w:rsidRDefault="00E860BC" w:rsidP="00E860BC">
            <w:pPr>
              <w:snapToGrid w:val="0"/>
              <w:spacing w:line="240" w:lineRule="atLeast"/>
              <w:jc w:val="center"/>
              <w:rPr>
                <w:rFonts w:ascii="ＭＳ 明朝" w:hAnsi="ＭＳ 明朝"/>
                <w:color w:val="000000"/>
                <w:sz w:val="20"/>
                <w:szCs w:val="20"/>
              </w:rPr>
            </w:pPr>
            <w:r w:rsidRPr="00917BCB">
              <w:rPr>
                <w:rFonts w:ascii="ＭＳ 明朝" w:hAnsi="ＭＳ 明朝" w:hint="eastAsia"/>
                <w:color w:val="000000"/>
                <w:sz w:val="20"/>
                <w:szCs w:val="20"/>
              </w:rPr>
              <w:t>1.4</w:t>
            </w:r>
          </w:p>
        </w:tc>
        <w:tc>
          <w:tcPr>
            <w:tcW w:w="1417" w:type="dxa"/>
            <w:tcBorders>
              <w:top w:val="single" w:sz="4" w:space="0" w:color="auto"/>
              <w:left w:val="single" w:sz="4" w:space="0" w:color="000000"/>
              <w:bottom w:val="single" w:sz="4" w:space="0" w:color="auto"/>
              <w:right w:val="single" w:sz="4" w:space="0" w:color="000000"/>
            </w:tcBorders>
            <w:vAlign w:val="center"/>
            <w:hideMark/>
          </w:tcPr>
          <w:p w:rsidR="00E860BC" w:rsidRPr="00917BCB" w:rsidRDefault="00E860BC" w:rsidP="00E860BC">
            <w:pPr>
              <w:adjustRightInd w:val="0"/>
              <w:snapToGrid w:val="0"/>
              <w:spacing w:line="240" w:lineRule="atLeast"/>
              <w:jc w:val="center"/>
              <w:rPr>
                <w:rFonts w:ascii="ＭＳ 明朝" w:hAnsi="ＭＳ 明朝"/>
                <w:color w:val="000000"/>
                <w:sz w:val="20"/>
                <w:szCs w:val="20"/>
              </w:rPr>
            </w:pPr>
            <w:r w:rsidRPr="00917BCB">
              <w:rPr>
                <w:rFonts w:ascii="ＭＳ 明朝" w:hAnsi="ＭＳ 明朝" w:hint="eastAsia"/>
                <w:color w:val="000000"/>
                <w:sz w:val="20"/>
                <w:szCs w:val="20"/>
              </w:rPr>
              <w:t>0.7</w:t>
            </w:r>
          </w:p>
          <w:p w:rsidR="00E860BC" w:rsidRPr="00917BCB" w:rsidRDefault="00E860BC" w:rsidP="00E860BC">
            <w:pPr>
              <w:adjustRightInd w:val="0"/>
              <w:snapToGrid w:val="0"/>
              <w:spacing w:line="240" w:lineRule="atLeast"/>
              <w:jc w:val="center"/>
              <w:rPr>
                <w:rFonts w:ascii="ＭＳ 明朝" w:hAnsi="ＭＳ 明朝"/>
                <w:color w:val="000000"/>
                <w:sz w:val="20"/>
                <w:szCs w:val="20"/>
              </w:rPr>
            </w:pPr>
            <w:r w:rsidRPr="00917BCB">
              <w:rPr>
                <w:rFonts w:ascii="ＭＳ 明朝" w:hAnsi="ＭＳ 明朝"/>
                <w:color w:val="000000"/>
                <w:sz w:val="20"/>
                <w:szCs w:val="20"/>
              </w:rPr>
              <w:t>0.9</w:t>
            </w:r>
          </w:p>
        </w:tc>
        <w:tc>
          <w:tcPr>
            <w:tcW w:w="1432" w:type="dxa"/>
            <w:tcBorders>
              <w:top w:val="single" w:sz="4" w:space="0" w:color="auto"/>
              <w:left w:val="single" w:sz="4" w:space="0" w:color="000000"/>
              <w:bottom w:val="single" w:sz="4" w:space="0" w:color="auto"/>
              <w:right w:val="single" w:sz="4" w:space="0" w:color="000000"/>
            </w:tcBorders>
            <w:vAlign w:val="center"/>
            <w:hideMark/>
          </w:tcPr>
          <w:p w:rsidR="00E860BC" w:rsidRPr="00917BCB" w:rsidRDefault="00E860BC" w:rsidP="00E860BC">
            <w:pPr>
              <w:adjustRightInd w:val="0"/>
              <w:snapToGrid w:val="0"/>
              <w:spacing w:line="240" w:lineRule="atLeast"/>
              <w:jc w:val="center"/>
              <w:rPr>
                <w:rFonts w:ascii="ＭＳ 明朝" w:hAnsi="ＭＳ 明朝"/>
                <w:color w:val="000000"/>
                <w:sz w:val="20"/>
                <w:szCs w:val="20"/>
              </w:rPr>
            </w:pPr>
            <w:r w:rsidRPr="00917BCB">
              <w:rPr>
                <w:rFonts w:ascii="ＭＳ 明朝" w:hAnsi="ＭＳ 明朝" w:hint="eastAsia"/>
                <w:color w:val="000000"/>
                <w:sz w:val="20"/>
                <w:szCs w:val="20"/>
              </w:rPr>
              <w:t>-50.0</w:t>
            </w:r>
            <w:r w:rsidR="00161ED2">
              <w:rPr>
                <w:rFonts w:ascii="ＭＳ 明朝" w:hAnsi="ＭＳ 明朝" w:hint="eastAsia"/>
                <w:color w:val="000000"/>
                <w:sz w:val="20"/>
                <w:szCs w:val="20"/>
              </w:rPr>
              <w:t>％</w:t>
            </w:r>
          </w:p>
          <w:p w:rsidR="00E860BC" w:rsidRPr="00917BCB" w:rsidRDefault="00E860BC" w:rsidP="00312D7B">
            <w:pPr>
              <w:adjustRightInd w:val="0"/>
              <w:snapToGrid w:val="0"/>
              <w:spacing w:line="240" w:lineRule="atLeast"/>
              <w:jc w:val="center"/>
              <w:rPr>
                <w:rFonts w:ascii="ＭＳ 明朝" w:hAnsi="ＭＳ 明朝"/>
                <w:color w:val="000000"/>
                <w:sz w:val="20"/>
                <w:szCs w:val="20"/>
              </w:rPr>
            </w:pPr>
            <w:r w:rsidRPr="00917BCB">
              <w:rPr>
                <w:rFonts w:ascii="ＭＳ 明朝" w:hAnsi="ＭＳ 明朝"/>
                <w:color w:val="000000"/>
                <w:sz w:val="20"/>
                <w:szCs w:val="20"/>
              </w:rPr>
              <w:t>-35.7</w:t>
            </w:r>
            <w:r w:rsidR="00312D7B">
              <w:rPr>
                <w:rFonts w:ascii="ＭＳ 明朝" w:hAnsi="ＭＳ 明朝" w:hint="eastAsia"/>
                <w:color w:val="000000"/>
                <w:sz w:val="20"/>
                <w:szCs w:val="20"/>
              </w:rPr>
              <w:t>％</w:t>
            </w:r>
          </w:p>
        </w:tc>
        <w:tc>
          <w:tcPr>
            <w:tcW w:w="772" w:type="dxa"/>
            <w:tcBorders>
              <w:top w:val="single" w:sz="4" w:space="0" w:color="auto"/>
              <w:left w:val="single" w:sz="4" w:space="0" w:color="000000"/>
              <w:bottom w:val="single" w:sz="4" w:space="0" w:color="auto"/>
              <w:right w:val="single" w:sz="4" w:space="0" w:color="auto"/>
            </w:tcBorders>
            <w:vAlign w:val="center"/>
            <w:hideMark/>
          </w:tcPr>
          <w:p w:rsidR="00E860BC" w:rsidRPr="00917BCB" w:rsidRDefault="00E860BC" w:rsidP="00E860BC">
            <w:pPr>
              <w:adjustRightInd w:val="0"/>
              <w:snapToGrid w:val="0"/>
              <w:spacing w:line="240" w:lineRule="atLeast"/>
              <w:jc w:val="center"/>
              <w:rPr>
                <w:rFonts w:ascii="ＭＳ 明朝" w:hAnsi="ＭＳ 明朝"/>
                <w:color w:val="000000"/>
                <w:sz w:val="20"/>
                <w:szCs w:val="20"/>
              </w:rPr>
            </w:pPr>
            <w:r w:rsidRPr="00917BCB">
              <w:rPr>
                <w:rFonts w:ascii="ＭＳ 明朝" w:hAnsi="ＭＳ 明朝" w:hint="eastAsia"/>
                <w:color w:val="000000"/>
                <w:sz w:val="20"/>
                <w:szCs w:val="20"/>
              </w:rPr>
              <w:t>1.0</w:t>
            </w:r>
          </w:p>
        </w:tc>
        <w:tc>
          <w:tcPr>
            <w:tcW w:w="1198" w:type="dxa"/>
            <w:tcBorders>
              <w:top w:val="single" w:sz="4" w:space="0" w:color="auto"/>
              <w:left w:val="single" w:sz="4" w:space="0" w:color="auto"/>
              <w:bottom w:val="single" w:sz="4" w:space="0" w:color="auto"/>
              <w:right w:val="single" w:sz="18" w:space="0" w:color="000000"/>
            </w:tcBorders>
            <w:tcMar>
              <w:top w:w="17" w:type="dxa"/>
              <w:left w:w="17" w:type="dxa"/>
              <w:bottom w:w="17" w:type="dxa"/>
              <w:right w:w="17" w:type="dxa"/>
            </w:tcMar>
            <w:vAlign w:val="center"/>
            <w:hideMark/>
          </w:tcPr>
          <w:p w:rsidR="00E860BC" w:rsidRPr="00917BCB" w:rsidRDefault="00E860BC" w:rsidP="00161ED2">
            <w:pPr>
              <w:snapToGrid w:val="0"/>
              <w:spacing w:line="240" w:lineRule="atLeast"/>
              <w:jc w:val="center"/>
              <w:rPr>
                <w:rFonts w:ascii="ＭＳ 明朝" w:hAnsi="ＭＳ 明朝"/>
                <w:color w:val="000000"/>
                <w:sz w:val="20"/>
                <w:szCs w:val="20"/>
              </w:rPr>
            </w:pPr>
            <w:r w:rsidRPr="00917BCB">
              <w:rPr>
                <w:rFonts w:ascii="ＭＳ 明朝" w:hAnsi="ＭＳ 明朝" w:hint="eastAsia"/>
                <w:color w:val="000000"/>
                <w:sz w:val="20"/>
                <w:szCs w:val="20"/>
              </w:rPr>
              <w:t>-28.6</w:t>
            </w:r>
            <w:r w:rsidR="00161ED2">
              <w:rPr>
                <w:rFonts w:ascii="ＭＳ 明朝" w:hAnsi="ＭＳ 明朝" w:hint="eastAsia"/>
                <w:color w:val="000000"/>
                <w:sz w:val="20"/>
                <w:szCs w:val="20"/>
              </w:rPr>
              <w:t>％</w:t>
            </w:r>
          </w:p>
        </w:tc>
      </w:tr>
      <w:tr w:rsidR="00BA680C" w:rsidTr="00B93B6D">
        <w:trPr>
          <w:trHeight w:val="63"/>
          <w:tblHeader/>
        </w:trPr>
        <w:tc>
          <w:tcPr>
            <w:tcW w:w="227" w:type="dxa"/>
            <w:vMerge/>
            <w:tcBorders>
              <w:top w:val="nil"/>
              <w:left w:val="single" w:sz="18" w:space="0" w:color="000000"/>
              <w:bottom w:val="single" w:sz="18" w:space="0" w:color="000000"/>
              <w:right w:val="double" w:sz="12" w:space="0" w:color="auto"/>
            </w:tcBorders>
            <w:vAlign w:val="center"/>
            <w:hideMark/>
          </w:tcPr>
          <w:p w:rsidR="00E860BC" w:rsidRDefault="00E860BC" w:rsidP="00E860BC">
            <w:pPr>
              <w:widowControl/>
              <w:jc w:val="left"/>
              <w:rPr>
                <w:rFonts w:ascii="Times New Roman" w:hAnsi="ＭＳ 明朝"/>
                <w:bCs/>
                <w:color w:val="000000"/>
                <w:szCs w:val="21"/>
              </w:rPr>
            </w:pPr>
          </w:p>
        </w:tc>
        <w:tc>
          <w:tcPr>
            <w:tcW w:w="2631" w:type="dxa"/>
            <w:gridSpan w:val="2"/>
            <w:tcBorders>
              <w:top w:val="single" w:sz="4" w:space="0" w:color="auto"/>
              <w:left w:val="double" w:sz="12" w:space="0" w:color="auto"/>
              <w:bottom w:val="single" w:sz="18" w:space="0" w:color="000000"/>
              <w:right w:val="single" w:sz="4" w:space="0" w:color="000000"/>
            </w:tcBorders>
            <w:vAlign w:val="center"/>
            <w:hideMark/>
          </w:tcPr>
          <w:p w:rsidR="00160F59" w:rsidRPr="00917BCB" w:rsidRDefault="00160F59" w:rsidP="00E860BC">
            <w:pPr>
              <w:snapToGrid w:val="0"/>
              <w:spacing w:line="240" w:lineRule="atLeast"/>
              <w:jc w:val="center"/>
              <w:rPr>
                <w:rFonts w:ascii="ＭＳ 明朝" w:hAnsi="ＭＳ 明朝"/>
                <w:color w:val="000000"/>
                <w:sz w:val="20"/>
                <w:szCs w:val="20"/>
              </w:rPr>
            </w:pPr>
          </w:p>
          <w:p w:rsidR="00E860BC" w:rsidRPr="00917BCB" w:rsidRDefault="00E860BC" w:rsidP="00E860BC">
            <w:pPr>
              <w:snapToGrid w:val="0"/>
              <w:spacing w:line="240" w:lineRule="atLeast"/>
              <w:jc w:val="center"/>
              <w:rPr>
                <w:rFonts w:ascii="ＭＳ 明朝" w:hAnsi="ＭＳ 明朝"/>
                <w:color w:val="000000"/>
                <w:sz w:val="20"/>
                <w:szCs w:val="20"/>
              </w:rPr>
            </w:pPr>
            <w:r w:rsidRPr="00917BCB">
              <w:rPr>
                <w:rFonts w:ascii="ＭＳ 明朝" w:hAnsi="ＭＳ 明朝" w:hint="eastAsia"/>
                <w:color w:val="000000"/>
                <w:sz w:val="20"/>
                <w:szCs w:val="20"/>
              </w:rPr>
              <w:t>その他の部局</w:t>
            </w:r>
          </w:p>
          <w:p w:rsidR="00160F59" w:rsidRPr="00917BCB" w:rsidRDefault="00160F59" w:rsidP="00E860BC">
            <w:pPr>
              <w:snapToGrid w:val="0"/>
              <w:spacing w:line="240" w:lineRule="atLeast"/>
              <w:jc w:val="center"/>
              <w:rPr>
                <w:rFonts w:ascii="ＭＳ 明朝" w:hAnsi="ＭＳ 明朝"/>
                <w:color w:val="000000"/>
                <w:sz w:val="20"/>
                <w:szCs w:val="20"/>
              </w:rPr>
            </w:pPr>
          </w:p>
        </w:tc>
        <w:tc>
          <w:tcPr>
            <w:tcW w:w="1418" w:type="dxa"/>
            <w:tcBorders>
              <w:top w:val="single" w:sz="4" w:space="0" w:color="auto"/>
              <w:left w:val="single" w:sz="4" w:space="0" w:color="000000"/>
              <w:bottom w:val="single" w:sz="18" w:space="0" w:color="000000"/>
              <w:right w:val="single" w:sz="4" w:space="0" w:color="auto"/>
            </w:tcBorders>
            <w:tcMar>
              <w:top w:w="17" w:type="dxa"/>
              <w:left w:w="17" w:type="dxa"/>
              <w:bottom w:w="17" w:type="dxa"/>
              <w:right w:w="17" w:type="dxa"/>
            </w:tcMar>
            <w:vAlign w:val="center"/>
            <w:hideMark/>
          </w:tcPr>
          <w:p w:rsidR="00E860BC" w:rsidRPr="00917BCB" w:rsidRDefault="00E860BC" w:rsidP="00E860BC">
            <w:pPr>
              <w:snapToGrid w:val="0"/>
              <w:spacing w:line="240" w:lineRule="atLeast"/>
              <w:jc w:val="center"/>
              <w:rPr>
                <w:rFonts w:ascii="ＭＳ 明朝" w:hAnsi="ＭＳ 明朝"/>
                <w:color w:val="000000"/>
                <w:sz w:val="20"/>
                <w:szCs w:val="20"/>
              </w:rPr>
            </w:pPr>
            <w:r w:rsidRPr="00917BCB">
              <w:rPr>
                <w:rFonts w:ascii="ＭＳ 明朝" w:hAnsi="ＭＳ 明朝" w:hint="eastAsia"/>
                <w:color w:val="000000"/>
                <w:sz w:val="20"/>
                <w:szCs w:val="20"/>
              </w:rPr>
              <w:t>6.3</w:t>
            </w:r>
          </w:p>
        </w:tc>
        <w:tc>
          <w:tcPr>
            <w:tcW w:w="1417" w:type="dxa"/>
            <w:tcBorders>
              <w:top w:val="single" w:sz="4" w:space="0" w:color="auto"/>
              <w:left w:val="single" w:sz="4" w:space="0" w:color="000000"/>
              <w:bottom w:val="single" w:sz="18" w:space="0" w:color="000000"/>
              <w:right w:val="single" w:sz="4" w:space="0" w:color="000000"/>
            </w:tcBorders>
            <w:vAlign w:val="center"/>
            <w:hideMark/>
          </w:tcPr>
          <w:p w:rsidR="00E860BC" w:rsidRPr="00917BCB" w:rsidRDefault="00E860BC" w:rsidP="00E860BC">
            <w:pPr>
              <w:adjustRightInd w:val="0"/>
              <w:snapToGrid w:val="0"/>
              <w:spacing w:line="240" w:lineRule="atLeast"/>
              <w:jc w:val="center"/>
              <w:rPr>
                <w:rFonts w:ascii="ＭＳ 明朝" w:hAnsi="ＭＳ 明朝"/>
                <w:color w:val="000000"/>
                <w:sz w:val="20"/>
                <w:szCs w:val="20"/>
              </w:rPr>
            </w:pPr>
            <w:r w:rsidRPr="00917BCB">
              <w:rPr>
                <w:rFonts w:ascii="ＭＳ 明朝" w:hAnsi="ＭＳ 明朝" w:hint="eastAsia"/>
                <w:color w:val="000000"/>
                <w:sz w:val="20"/>
                <w:szCs w:val="20"/>
              </w:rPr>
              <w:t>4.5</w:t>
            </w:r>
          </w:p>
          <w:p w:rsidR="00E860BC" w:rsidRPr="00917BCB" w:rsidRDefault="00E860BC" w:rsidP="00E860BC">
            <w:pPr>
              <w:adjustRightInd w:val="0"/>
              <w:snapToGrid w:val="0"/>
              <w:spacing w:line="240" w:lineRule="atLeast"/>
              <w:jc w:val="center"/>
              <w:rPr>
                <w:rFonts w:ascii="ＭＳ 明朝" w:hAnsi="ＭＳ 明朝"/>
                <w:color w:val="000000"/>
                <w:sz w:val="20"/>
                <w:szCs w:val="20"/>
              </w:rPr>
            </w:pPr>
            <w:r w:rsidRPr="00917BCB">
              <w:rPr>
                <w:rFonts w:ascii="ＭＳ 明朝" w:hAnsi="ＭＳ 明朝"/>
                <w:color w:val="000000"/>
                <w:sz w:val="20"/>
                <w:szCs w:val="20"/>
              </w:rPr>
              <w:t>5.5</w:t>
            </w:r>
          </w:p>
        </w:tc>
        <w:tc>
          <w:tcPr>
            <w:tcW w:w="1432" w:type="dxa"/>
            <w:tcBorders>
              <w:top w:val="single" w:sz="4" w:space="0" w:color="auto"/>
              <w:left w:val="single" w:sz="4" w:space="0" w:color="000000"/>
              <w:bottom w:val="single" w:sz="18" w:space="0" w:color="000000"/>
              <w:right w:val="single" w:sz="4" w:space="0" w:color="000000"/>
            </w:tcBorders>
            <w:vAlign w:val="center"/>
            <w:hideMark/>
          </w:tcPr>
          <w:p w:rsidR="00E860BC" w:rsidRPr="00917BCB" w:rsidRDefault="00E860BC" w:rsidP="00E860BC">
            <w:pPr>
              <w:adjustRightInd w:val="0"/>
              <w:snapToGrid w:val="0"/>
              <w:spacing w:line="240" w:lineRule="atLeast"/>
              <w:jc w:val="center"/>
              <w:rPr>
                <w:rFonts w:ascii="ＭＳ 明朝" w:hAnsi="ＭＳ 明朝"/>
                <w:color w:val="000000"/>
                <w:sz w:val="20"/>
                <w:szCs w:val="20"/>
              </w:rPr>
            </w:pPr>
            <w:r w:rsidRPr="00917BCB">
              <w:rPr>
                <w:rFonts w:ascii="ＭＳ 明朝" w:hAnsi="ＭＳ 明朝" w:hint="eastAsia"/>
                <w:color w:val="000000"/>
                <w:sz w:val="20"/>
                <w:szCs w:val="20"/>
              </w:rPr>
              <w:t>-28.6</w:t>
            </w:r>
            <w:r w:rsidR="00161ED2">
              <w:rPr>
                <w:rFonts w:ascii="ＭＳ 明朝" w:hAnsi="ＭＳ 明朝" w:hint="eastAsia"/>
                <w:color w:val="000000"/>
                <w:sz w:val="20"/>
                <w:szCs w:val="20"/>
              </w:rPr>
              <w:t>％</w:t>
            </w:r>
          </w:p>
          <w:p w:rsidR="00E860BC" w:rsidRPr="00917BCB" w:rsidRDefault="00E860BC" w:rsidP="00161ED2">
            <w:pPr>
              <w:adjustRightInd w:val="0"/>
              <w:snapToGrid w:val="0"/>
              <w:spacing w:line="240" w:lineRule="atLeast"/>
              <w:jc w:val="center"/>
              <w:rPr>
                <w:rFonts w:ascii="ＭＳ 明朝" w:hAnsi="ＭＳ 明朝"/>
                <w:color w:val="000000"/>
                <w:sz w:val="20"/>
                <w:szCs w:val="20"/>
              </w:rPr>
            </w:pPr>
            <w:r w:rsidRPr="00917BCB">
              <w:rPr>
                <w:rFonts w:ascii="ＭＳ 明朝" w:hAnsi="ＭＳ 明朝"/>
                <w:color w:val="000000"/>
                <w:sz w:val="20"/>
                <w:szCs w:val="20"/>
              </w:rPr>
              <w:t>-12.7</w:t>
            </w:r>
            <w:r w:rsidR="00161ED2">
              <w:rPr>
                <w:rFonts w:ascii="ＭＳ 明朝" w:hAnsi="ＭＳ 明朝" w:hint="eastAsia"/>
                <w:color w:val="000000"/>
                <w:sz w:val="20"/>
                <w:szCs w:val="20"/>
              </w:rPr>
              <w:t>％</w:t>
            </w:r>
          </w:p>
        </w:tc>
        <w:tc>
          <w:tcPr>
            <w:tcW w:w="772" w:type="dxa"/>
            <w:tcBorders>
              <w:top w:val="single" w:sz="4" w:space="0" w:color="auto"/>
              <w:left w:val="single" w:sz="4" w:space="0" w:color="000000"/>
              <w:bottom w:val="single" w:sz="18" w:space="0" w:color="000000"/>
              <w:right w:val="single" w:sz="4" w:space="0" w:color="auto"/>
            </w:tcBorders>
            <w:vAlign w:val="center"/>
            <w:hideMark/>
          </w:tcPr>
          <w:p w:rsidR="00E860BC" w:rsidRPr="00917BCB" w:rsidRDefault="00E860BC" w:rsidP="00E860BC">
            <w:pPr>
              <w:adjustRightInd w:val="0"/>
              <w:snapToGrid w:val="0"/>
              <w:spacing w:line="240" w:lineRule="atLeast"/>
              <w:jc w:val="center"/>
              <w:rPr>
                <w:rFonts w:ascii="ＭＳ 明朝" w:hAnsi="ＭＳ 明朝"/>
                <w:color w:val="000000"/>
                <w:sz w:val="20"/>
                <w:szCs w:val="20"/>
              </w:rPr>
            </w:pPr>
            <w:r w:rsidRPr="00917BCB">
              <w:rPr>
                <w:rFonts w:ascii="ＭＳ 明朝" w:hAnsi="ＭＳ 明朝" w:hint="eastAsia"/>
                <w:color w:val="000000"/>
                <w:sz w:val="20"/>
                <w:szCs w:val="20"/>
              </w:rPr>
              <w:t>4.4</w:t>
            </w:r>
          </w:p>
        </w:tc>
        <w:tc>
          <w:tcPr>
            <w:tcW w:w="1198" w:type="dxa"/>
            <w:tcBorders>
              <w:top w:val="single" w:sz="4" w:space="0" w:color="auto"/>
              <w:left w:val="single" w:sz="4" w:space="0" w:color="auto"/>
              <w:bottom w:val="single" w:sz="18" w:space="0" w:color="000000"/>
              <w:right w:val="single" w:sz="18" w:space="0" w:color="000000"/>
            </w:tcBorders>
            <w:tcMar>
              <w:top w:w="17" w:type="dxa"/>
              <w:left w:w="17" w:type="dxa"/>
              <w:bottom w:w="17" w:type="dxa"/>
              <w:right w:w="17" w:type="dxa"/>
            </w:tcMar>
            <w:vAlign w:val="center"/>
            <w:hideMark/>
          </w:tcPr>
          <w:p w:rsidR="00E860BC" w:rsidRPr="00917BCB" w:rsidRDefault="00E860BC" w:rsidP="00161ED2">
            <w:pPr>
              <w:snapToGrid w:val="0"/>
              <w:spacing w:line="240" w:lineRule="atLeast"/>
              <w:jc w:val="center"/>
              <w:rPr>
                <w:rFonts w:ascii="ＭＳ 明朝" w:hAnsi="ＭＳ 明朝"/>
                <w:color w:val="000000"/>
                <w:sz w:val="20"/>
                <w:szCs w:val="20"/>
              </w:rPr>
            </w:pPr>
            <w:r w:rsidRPr="00917BCB">
              <w:rPr>
                <w:rFonts w:ascii="ＭＳ 明朝" w:hAnsi="ＭＳ 明朝" w:hint="eastAsia"/>
                <w:color w:val="000000"/>
                <w:sz w:val="20"/>
                <w:szCs w:val="20"/>
              </w:rPr>
              <w:t>-30.2</w:t>
            </w:r>
            <w:r w:rsidR="00161ED2">
              <w:rPr>
                <w:rFonts w:ascii="ＭＳ 明朝" w:hAnsi="ＭＳ 明朝" w:hint="eastAsia"/>
                <w:color w:val="000000"/>
                <w:sz w:val="20"/>
                <w:szCs w:val="20"/>
              </w:rPr>
              <w:t>％</w:t>
            </w:r>
          </w:p>
        </w:tc>
      </w:tr>
    </w:tbl>
    <w:p w:rsidR="001A7F3E" w:rsidRPr="00EA76BC" w:rsidRDefault="006F6E63" w:rsidP="00AC50A6">
      <w:pPr>
        <w:autoSpaceDE w:val="0"/>
        <w:autoSpaceDN w:val="0"/>
        <w:adjustRightInd w:val="0"/>
        <w:ind w:right="85"/>
        <w:jc w:val="right"/>
        <w:rPr>
          <w:rFonts w:ascii="ＭＳ 明朝" w:hAnsi="ＭＳ 明朝"/>
          <w:color w:val="000000"/>
        </w:rPr>
      </w:pPr>
      <w:r w:rsidRPr="00EA76BC">
        <w:rPr>
          <w:rFonts w:ascii="Times New Roman" w:hAnsi="ＭＳ 明朝"/>
          <w:bCs/>
          <w:noProof/>
          <w:color w:val="000000"/>
          <w:szCs w:val="21"/>
        </w:rPr>
        <mc:AlternateContent>
          <mc:Choice Requires="wps">
            <w:drawing>
              <wp:anchor distT="0" distB="0" distL="114300" distR="114300" simplePos="0" relativeHeight="251602944" behindDoc="0" locked="0" layoutInCell="1" allowOverlap="1">
                <wp:simplePos x="0" y="0"/>
                <wp:positionH relativeFrom="column">
                  <wp:posOffset>5715</wp:posOffset>
                </wp:positionH>
                <wp:positionV relativeFrom="paragraph">
                  <wp:posOffset>6314440</wp:posOffset>
                </wp:positionV>
                <wp:extent cx="5895975" cy="1127125"/>
                <wp:effectExtent l="0" t="0" r="0" b="0"/>
                <wp:wrapNone/>
                <wp:docPr id="1358" name="Text Box 8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127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D1FEC" w:rsidRDefault="001D1FEC" w:rsidP="00321263">
                            <w:pPr>
                              <w:ind w:right="764"/>
                              <w:rPr>
                                <w:sz w:val="18"/>
                                <w:szCs w:val="18"/>
                              </w:rPr>
                            </w:pPr>
                            <w:r>
                              <w:rPr>
                                <w:rFonts w:hint="eastAsia"/>
                                <w:sz w:val="18"/>
                                <w:szCs w:val="18"/>
                              </w:rPr>
                              <w:t>※</w:t>
                            </w:r>
                            <w:r w:rsidRPr="00321263">
                              <w:rPr>
                                <w:rFonts w:ascii="ＭＳ 明朝" w:hAnsi="ＭＳ 明朝" w:hint="eastAsia"/>
                                <w:sz w:val="18"/>
                                <w:szCs w:val="18"/>
                              </w:rPr>
                              <w:t>2020(令和２)年度</w:t>
                            </w:r>
                            <w:r>
                              <w:rPr>
                                <w:rFonts w:ascii="ＭＳ 明朝" w:hAnsi="ＭＳ 明朝" w:hint="eastAsia"/>
                                <w:sz w:val="18"/>
                                <w:szCs w:val="18"/>
                              </w:rPr>
                              <w:t>の削減目標は、電力排出係数の低下を織り込んで設定（係数変動）。</w:t>
                            </w:r>
                          </w:p>
                          <w:p w:rsidR="001D1FEC" w:rsidRDefault="001D1FEC" w:rsidP="00051DD0">
                            <w:pPr>
                              <w:ind w:right="1146"/>
                              <w:jc w:val="right"/>
                              <w:rPr>
                                <w:sz w:val="18"/>
                                <w:szCs w:val="18"/>
                              </w:rPr>
                            </w:pPr>
                            <w:r>
                              <w:rPr>
                                <w:rFonts w:hint="eastAsia"/>
                                <w:sz w:val="18"/>
                                <w:szCs w:val="18"/>
                              </w:rPr>
                              <w:t>※四捨五入の関係で、本市の事務事業全体と各</w:t>
                            </w:r>
                            <w:r w:rsidRPr="00B272A3">
                              <w:rPr>
                                <w:rFonts w:hint="eastAsia"/>
                                <w:sz w:val="18"/>
                                <w:szCs w:val="18"/>
                              </w:rPr>
                              <w:t>所属の内</w:t>
                            </w:r>
                            <w:r>
                              <w:rPr>
                                <w:rFonts w:hint="eastAsia"/>
                                <w:sz w:val="18"/>
                                <w:szCs w:val="18"/>
                              </w:rPr>
                              <w:t>訳の合計が一致しない場合がある。</w:t>
                            </w:r>
                          </w:p>
                          <w:p w:rsidR="001D1FEC" w:rsidRPr="003C7D98" w:rsidRDefault="001D1FEC" w:rsidP="005575AC">
                            <w:pPr>
                              <w:ind w:left="191" w:right="35" w:hangingChars="100" w:hanging="191"/>
                              <w:jc w:val="left"/>
                              <w:rPr>
                                <w:rFonts w:ascii="ＭＳ 明朝" w:hAnsi="ＭＳ 明朝" w:cs="ＭＳ 明朝"/>
                                <w:sz w:val="18"/>
                                <w:szCs w:val="18"/>
                              </w:rPr>
                            </w:pPr>
                            <w:r w:rsidRPr="0013573C">
                              <w:rPr>
                                <w:rFonts w:ascii="ＭＳ 明朝" w:hAnsi="ＭＳ 明朝" w:hint="eastAsia"/>
                                <w:kern w:val="0"/>
                                <w:sz w:val="18"/>
                                <w:szCs w:val="18"/>
                              </w:rPr>
                              <w:t>※大阪広域環境施設組合の2013</w:t>
                            </w:r>
                            <w:r>
                              <w:rPr>
                                <w:rFonts w:ascii="ＭＳ 明朝" w:hAnsi="ＭＳ 明朝" w:hint="eastAsia"/>
                                <w:kern w:val="0"/>
                                <w:sz w:val="18"/>
                                <w:szCs w:val="18"/>
                              </w:rPr>
                              <w:t>（平成25）</w:t>
                            </w:r>
                            <w:r w:rsidRPr="0013573C">
                              <w:rPr>
                                <w:rFonts w:ascii="ＭＳ 明朝" w:hAnsi="ＭＳ 明朝" w:hint="eastAsia"/>
                                <w:kern w:val="0"/>
                                <w:sz w:val="18"/>
                                <w:szCs w:val="18"/>
                              </w:rPr>
                              <w:t>年度排出量は、ごみ焼却工場及び北港事務所からの温室効果ガス排出量であり、本市から同組合への事業承継前であるが、経年変化を把握するため算定した値である</w:t>
                            </w:r>
                            <w:r>
                              <w:rPr>
                                <w:rFonts w:ascii="ＭＳ 明朝" w:hAnsi="ＭＳ 明朝" w:hint="eastAsia"/>
                                <w:kern w:val="0"/>
                                <w:sz w:val="18"/>
                                <w:szCs w:val="18"/>
                              </w:rPr>
                              <w:t>。</w:t>
                            </w:r>
                          </w:p>
                          <w:p w:rsidR="001D1FEC" w:rsidRDefault="001D1FEC" w:rsidP="005575AC">
                            <w:pPr>
                              <w:ind w:right="35"/>
                              <w:jc w:val="left"/>
                              <w:rPr>
                                <w:rFonts w:ascii="ＭＳ 明朝" w:hAnsi="ＭＳ 明朝" w:cs="ＭＳ 明朝"/>
                                <w:sz w:val="18"/>
                                <w:szCs w:val="18"/>
                              </w:rPr>
                            </w:pPr>
                          </w:p>
                          <w:p w:rsidR="001D1FEC" w:rsidRPr="003C7D98" w:rsidRDefault="001D1FEC" w:rsidP="005575AC">
                            <w:pPr>
                              <w:ind w:right="35"/>
                              <w:jc w:val="left"/>
                              <w:rPr>
                                <w:rFonts w:ascii="ＭＳ 明朝" w:hAnsi="ＭＳ 明朝" w:cs="ＭＳ 明朝"/>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7" o:spid="_x0000_s1053" type="#_x0000_t202" style="position:absolute;left:0;text-align:left;margin-left:.45pt;margin-top:497.2pt;width:464.25pt;height:88.7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" filled="f" stroked="f">
                <v:textbox>
                  <w:txbxContent>
                    <w:p w:rsidR="001D1FEC" w:rsidRDefault="001D1FEC" w:rsidP="00321263">
                      <w:pPr>
                        <w:ind w:right="764"/>
                        <w:rPr>
                          <w:sz w:val="18"/>
                          <w:szCs w:val="18"/>
                        </w:rPr>
                      </w:pPr>
                      <w:r>
                        <w:rPr>
                          <w:rFonts w:hint="eastAsia"/>
                          <w:sz w:val="18"/>
                          <w:szCs w:val="18"/>
                        </w:rPr>
                        <w:t>※</w:t>
                      </w:r>
                      <w:r w:rsidRPr="00321263">
                        <w:rPr>
                          <w:rFonts w:ascii="ＭＳ 明朝" w:hAnsi="ＭＳ 明朝" w:hint="eastAsia"/>
                          <w:sz w:val="18"/>
                          <w:szCs w:val="18"/>
                        </w:rPr>
                        <w:t>2020(令和２)年度</w:t>
                      </w:r>
                      <w:r>
                        <w:rPr>
                          <w:rFonts w:ascii="ＭＳ 明朝" w:hAnsi="ＭＳ 明朝" w:hint="eastAsia"/>
                          <w:sz w:val="18"/>
                          <w:szCs w:val="18"/>
                        </w:rPr>
                        <w:t>の削減目標は、電力排出係数の低下を織り込んで設定（係数変動）。</w:t>
                      </w:r>
                    </w:p>
                    <w:p w:rsidR="001D1FEC" w:rsidRDefault="001D1FEC" w:rsidP="00051DD0">
                      <w:pPr>
                        <w:ind w:right="1146"/>
                        <w:jc w:val="right"/>
                        <w:rPr>
                          <w:sz w:val="18"/>
                          <w:szCs w:val="18"/>
                        </w:rPr>
                      </w:pPr>
                      <w:r>
                        <w:rPr>
                          <w:rFonts w:hint="eastAsia"/>
                          <w:sz w:val="18"/>
                          <w:szCs w:val="18"/>
                        </w:rPr>
                        <w:t>※四捨五入の関係で、本市の事務事業全体と各</w:t>
                      </w:r>
                      <w:r w:rsidRPr="00B272A3">
                        <w:rPr>
                          <w:rFonts w:hint="eastAsia"/>
                          <w:sz w:val="18"/>
                          <w:szCs w:val="18"/>
                        </w:rPr>
                        <w:t>所属の内</w:t>
                      </w:r>
                      <w:r>
                        <w:rPr>
                          <w:rFonts w:hint="eastAsia"/>
                          <w:sz w:val="18"/>
                          <w:szCs w:val="18"/>
                        </w:rPr>
                        <w:t>訳の合計が一致しない場合がある。</w:t>
                      </w:r>
                    </w:p>
                    <w:p w:rsidR="001D1FEC" w:rsidRPr="003C7D98" w:rsidRDefault="001D1FEC" w:rsidP="005575AC">
                      <w:pPr>
                        <w:ind w:left="191" w:right="35" w:hangingChars="100" w:hanging="191"/>
                        <w:jc w:val="left"/>
                        <w:rPr>
                          <w:rFonts w:ascii="ＭＳ 明朝" w:hAnsi="ＭＳ 明朝" w:cs="ＭＳ 明朝"/>
                          <w:sz w:val="18"/>
                          <w:szCs w:val="18"/>
                        </w:rPr>
                      </w:pPr>
                      <w:r w:rsidRPr="0013573C">
                        <w:rPr>
                          <w:rFonts w:ascii="ＭＳ 明朝" w:hAnsi="ＭＳ 明朝" w:hint="eastAsia"/>
                          <w:kern w:val="0"/>
                          <w:sz w:val="18"/>
                          <w:szCs w:val="18"/>
                        </w:rPr>
                        <w:t>※大阪広域環境施設組合の2013</w:t>
                      </w:r>
                      <w:r>
                        <w:rPr>
                          <w:rFonts w:ascii="ＭＳ 明朝" w:hAnsi="ＭＳ 明朝" w:hint="eastAsia"/>
                          <w:kern w:val="0"/>
                          <w:sz w:val="18"/>
                          <w:szCs w:val="18"/>
                        </w:rPr>
                        <w:t>（平成25）</w:t>
                      </w:r>
                      <w:r w:rsidRPr="0013573C">
                        <w:rPr>
                          <w:rFonts w:ascii="ＭＳ 明朝" w:hAnsi="ＭＳ 明朝" w:hint="eastAsia"/>
                          <w:kern w:val="0"/>
                          <w:sz w:val="18"/>
                          <w:szCs w:val="18"/>
                        </w:rPr>
                        <w:t>年度排出量は、ごみ焼却工場及び北港事務所からの温室効果ガス排出量であり、本市から同組合への事業承継前であるが、経年変化を把握するため算定した値である</w:t>
                      </w:r>
                      <w:r>
                        <w:rPr>
                          <w:rFonts w:ascii="ＭＳ 明朝" w:hAnsi="ＭＳ 明朝" w:hint="eastAsia"/>
                          <w:kern w:val="0"/>
                          <w:sz w:val="18"/>
                          <w:szCs w:val="18"/>
                        </w:rPr>
                        <w:t>。</w:t>
                      </w:r>
                    </w:p>
                    <w:p w:rsidR="001D1FEC" w:rsidRDefault="001D1FEC" w:rsidP="005575AC">
                      <w:pPr>
                        <w:ind w:right="35"/>
                        <w:jc w:val="left"/>
                        <w:rPr>
                          <w:rFonts w:ascii="ＭＳ 明朝" w:hAnsi="ＭＳ 明朝" w:cs="ＭＳ 明朝"/>
                          <w:sz w:val="18"/>
                          <w:szCs w:val="18"/>
                        </w:rPr>
                      </w:pPr>
                    </w:p>
                    <w:p w:rsidR="001D1FEC" w:rsidRPr="003C7D98" w:rsidRDefault="001D1FEC" w:rsidP="005575AC">
                      <w:pPr>
                        <w:ind w:right="35"/>
                        <w:jc w:val="left"/>
                        <w:rPr>
                          <w:rFonts w:ascii="ＭＳ 明朝" w:hAnsi="ＭＳ 明朝" w:cs="ＭＳ 明朝"/>
                          <w:sz w:val="18"/>
                          <w:szCs w:val="18"/>
                        </w:rPr>
                      </w:pPr>
                    </w:p>
                  </w:txbxContent>
                </v:textbox>
              </v:shape>
            </w:pict>
          </mc:Fallback>
        </mc:AlternateContent>
      </w:r>
    </w:p>
    <w:p w:rsidR="00E74B67" w:rsidRDefault="00E74B67" w:rsidP="001C615B">
      <w:pPr>
        <w:autoSpaceDE w:val="0"/>
        <w:autoSpaceDN w:val="0"/>
        <w:adjustRightInd w:val="0"/>
        <w:ind w:firstLineChars="50" w:firstLine="110"/>
        <w:jc w:val="left"/>
        <w:rPr>
          <w:color w:val="000000"/>
        </w:rPr>
      </w:pPr>
    </w:p>
    <w:p w:rsidR="00355211" w:rsidRDefault="00355211" w:rsidP="00355211">
      <w:pPr>
        <w:autoSpaceDE w:val="0"/>
        <w:autoSpaceDN w:val="0"/>
        <w:adjustRightInd w:val="0"/>
        <w:jc w:val="left"/>
        <w:rPr>
          <w:color w:val="000000"/>
        </w:rPr>
      </w:pPr>
    </w:p>
    <w:p w:rsidR="00355211" w:rsidRDefault="00355211" w:rsidP="00355211">
      <w:pPr>
        <w:autoSpaceDE w:val="0"/>
        <w:autoSpaceDN w:val="0"/>
        <w:adjustRightInd w:val="0"/>
        <w:jc w:val="left"/>
        <w:rPr>
          <w:color w:val="000000"/>
        </w:rPr>
      </w:pPr>
    </w:p>
    <w:p w:rsidR="00B4093C" w:rsidRDefault="00B4093C" w:rsidP="00355211">
      <w:pPr>
        <w:autoSpaceDE w:val="0"/>
        <w:autoSpaceDN w:val="0"/>
        <w:adjustRightInd w:val="0"/>
        <w:jc w:val="left"/>
        <w:rPr>
          <w:color w:val="000000"/>
        </w:rPr>
      </w:pPr>
    </w:p>
    <w:p w:rsidR="00355211" w:rsidRDefault="00355211" w:rsidP="00355211">
      <w:pPr>
        <w:autoSpaceDE w:val="0"/>
        <w:autoSpaceDN w:val="0"/>
        <w:adjustRightInd w:val="0"/>
        <w:jc w:val="left"/>
        <w:rPr>
          <w:color w:val="000000"/>
        </w:rPr>
      </w:pPr>
    </w:p>
    <w:p w:rsidR="00355211" w:rsidRDefault="00355211" w:rsidP="00355211">
      <w:pPr>
        <w:autoSpaceDE w:val="0"/>
        <w:autoSpaceDN w:val="0"/>
        <w:adjustRightInd w:val="0"/>
        <w:jc w:val="left"/>
        <w:rPr>
          <w:color w:val="000000"/>
        </w:rPr>
      </w:pPr>
    </w:p>
    <w:p w:rsidR="00355211" w:rsidRDefault="00355211" w:rsidP="00355211">
      <w:pPr>
        <w:autoSpaceDE w:val="0"/>
        <w:autoSpaceDN w:val="0"/>
        <w:adjustRightInd w:val="0"/>
        <w:jc w:val="left"/>
        <w:rPr>
          <w:color w:val="000000"/>
        </w:rPr>
      </w:pPr>
    </w:p>
    <w:p w:rsidR="004331C1" w:rsidRDefault="004331C1" w:rsidP="00355211">
      <w:pPr>
        <w:autoSpaceDE w:val="0"/>
        <w:autoSpaceDN w:val="0"/>
        <w:adjustRightInd w:val="0"/>
        <w:jc w:val="left"/>
        <w:rPr>
          <w:color w:val="000000"/>
        </w:rPr>
      </w:pPr>
    </w:p>
    <w:p w:rsidR="00355211" w:rsidRDefault="00355211" w:rsidP="00355211">
      <w:pPr>
        <w:autoSpaceDE w:val="0"/>
        <w:autoSpaceDN w:val="0"/>
        <w:adjustRightInd w:val="0"/>
        <w:jc w:val="left"/>
        <w:rPr>
          <w:color w:val="000000"/>
        </w:rPr>
      </w:pPr>
    </w:p>
    <w:p w:rsidR="00355211" w:rsidRDefault="00355211" w:rsidP="00355211">
      <w:pPr>
        <w:autoSpaceDE w:val="0"/>
        <w:autoSpaceDN w:val="0"/>
        <w:adjustRightInd w:val="0"/>
        <w:jc w:val="left"/>
        <w:rPr>
          <w:color w:val="000000"/>
        </w:rPr>
      </w:pPr>
    </w:p>
    <w:p w:rsidR="0026735B" w:rsidRPr="005B4E05" w:rsidRDefault="0026735B" w:rsidP="00FB09B5">
      <w:pPr>
        <w:autoSpaceDE w:val="0"/>
        <w:autoSpaceDN w:val="0"/>
        <w:adjustRightInd w:val="0"/>
        <w:ind w:firstLineChars="100" w:firstLine="221"/>
        <w:jc w:val="left"/>
        <w:rPr>
          <w:rFonts w:ascii="ＭＳ ゴシック" w:eastAsia="ＭＳ ゴシック" w:hAnsi="ＭＳ ゴシック"/>
          <w:color w:val="000000"/>
        </w:rPr>
      </w:pPr>
      <w:r w:rsidRPr="005B4E05">
        <w:rPr>
          <w:rFonts w:ascii="ＭＳ ゴシック" w:eastAsia="ＭＳ ゴシック" w:hAnsi="ＭＳ ゴシック" w:hint="eastAsia"/>
          <w:color w:val="000000"/>
        </w:rPr>
        <w:lastRenderedPageBreak/>
        <w:t>（３）</w:t>
      </w:r>
      <w:r w:rsidR="00237A00" w:rsidRPr="005B4E05">
        <w:rPr>
          <w:rFonts w:ascii="ＭＳ ゴシック" w:eastAsia="ＭＳ ゴシック" w:hAnsi="ＭＳ ゴシック" w:hint="eastAsia"/>
          <w:color w:val="000000"/>
          <w:kern w:val="0"/>
        </w:rPr>
        <w:t>市域の温室効果ガス排出量</w:t>
      </w:r>
      <w:r w:rsidR="00787D1D" w:rsidRPr="005B4E05">
        <w:rPr>
          <w:rFonts w:ascii="ＭＳ ゴシック" w:eastAsia="ＭＳ ゴシック" w:hAnsi="ＭＳ ゴシック" w:hint="eastAsia"/>
          <w:color w:val="000000"/>
          <w:kern w:val="0"/>
        </w:rPr>
        <w:t>減少率との</w:t>
      </w:r>
      <w:r w:rsidRPr="005B4E05">
        <w:rPr>
          <w:rFonts w:ascii="ＭＳ ゴシック" w:eastAsia="ＭＳ ゴシック" w:hAnsi="ＭＳ ゴシック" w:hint="eastAsia"/>
          <w:color w:val="000000"/>
          <w:kern w:val="0"/>
        </w:rPr>
        <w:t>比較</w:t>
      </w:r>
    </w:p>
    <w:p w:rsidR="0026735B" w:rsidRDefault="0026735B" w:rsidP="00FB09B5">
      <w:pPr>
        <w:ind w:leftChars="200" w:left="442" w:rightChars="-19" w:right="-42" w:firstLineChars="100" w:firstLine="221"/>
        <w:rPr>
          <w:rFonts w:ascii="ＭＳ 明朝" w:hAnsi="ＭＳ 明朝"/>
          <w:color w:val="000000"/>
          <w:kern w:val="0"/>
        </w:rPr>
      </w:pPr>
      <w:r w:rsidRPr="00FF4F08">
        <w:rPr>
          <w:rFonts w:ascii="ＭＳ 明朝" w:hAnsi="ＭＳ 明朝" w:hint="eastAsia"/>
          <w:color w:val="000000"/>
          <w:kern w:val="0"/>
        </w:rPr>
        <w:t>市域</w:t>
      </w:r>
      <w:r w:rsidR="00237A00" w:rsidRPr="00FF4F08">
        <w:rPr>
          <w:rFonts w:ascii="ＭＳ 明朝" w:hAnsi="ＭＳ 明朝" w:hint="eastAsia"/>
          <w:color w:val="000000"/>
          <w:kern w:val="0"/>
        </w:rPr>
        <w:t>と</w:t>
      </w:r>
      <w:r w:rsidRPr="00FF4F08">
        <w:rPr>
          <w:rFonts w:ascii="ＭＳ 明朝" w:hAnsi="ＭＳ 明朝" w:hint="eastAsia"/>
          <w:color w:val="000000"/>
          <w:kern w:val="0"/>
        </w:rPr>
        <w:t>本市事務事業からの</w:t>
      </w:r>
      <w:r w:rsidR="00237A00" w:rsidRPr="00FF4F08">
        <w:rPr>
          <w:rFonts w:ascii="ＭＳ 明朝" w:hAnsi="ＭＳ 明朝" w:hint="eastAsia"/>
          <w:color w:val="000000"/>
          <w:kern w:val="0"/>
        </w:rPr>
        <w:t>温室効果ガス</w:t>
      </w:r>
      <w:r w:rsidR="00FB6556" w:rsidRPr="00FF4F08">
        <w:rPr>
          <w:rFonts w:ascii="ＭＳ 明朝" w:hAnsi="ＭＳ 明朝" w:hint="eastAsia"/>
          <w:color w:val="000000"/>
          <w:kern w:val="0"/>
        </w:rPr>
        <w:t>総</w:t>
      </w:r>
      <w:r w:rsidRPr="00FF4F08">
        <w:rPr>
          <w:rFonts w:ascii="ＭＳ 明朝" w:hAnsi="ＭＳ 明朝" w:hint="eastAsia"/>
          <w:color w:val="000000"/>
          <w:kern w:val="0"/>
        </w:rPr>
        <w:t>排出量</w:t>
      </w:r>
      <w:r w:rsidR="00237A00" w:rsidRPr="00FF4F08">
        <w:rPr>
          <w:rFonts w:ascii="ＭＳ 明朝" w:hAnsi="ＭＳ 明朝" w:hint="eastAsia"/>
          <w:color w:val="000000"/>
          <w:kern w:val="0"/>
        </w:rPr>
        <w:t>について</w:t>
      </w:r>
      <w:r w:rsidRPr="00FF4F08">
        <w:rPr>
          <w:rFonts w:ascii="ＭＳ 明朝" w:hAnsi="ＭＳ 明朝" w:hint="eastAsia"/>
          <w:color w:val="000000"/>
          <w:kern w:val="0"/>
        </w:rPr>
        <w:t>、それぞれ</w:t>
      </w:r>
      <w:r w:rsidR="00484515">
        <w:rPr>
          <w:rFonts w:ascii="ＭＳ 明朝" w:hAnsi="ＭＳ 明朝" w:hint="eastAsia"/>
          <w:color w:val="000000"/>
          <w:kern w:val="0"/>
        </w:rPr>
        <w:t>2013（平成25）</w:t>
      </w:r>
      <w:r w:rsidRPr="00FF4F08">
        <w:rPr>
          <w:rFonts w:ascii="ＭＳ 明朝" w:hAnsi="ＭＳ 明朝" w:hint="eastAsia"/>
          <w:color w:val="000000"/>
          <w:kern w:val="0"/>
        </w:rPr>
        <w:t>年度を100</w:t>
      </w:r>
      <w:r w:rsidR="00F81466">
        <w:rPr>
          <w:rFonts w:ascii="ＭＳ 明朝" w:hAnsi="ＭＳ 明朝" w:hint="eastAsia"/>
          <w:color w:val="000000"/>
          <w:kern w:val="0"/>
        </w:rPr>
        <w:t>％</w:t>
      </w:r>
      <w:r w:rsidRPr="00FF4F08">
        <w:rPr>
          <w:rFonts w:ascii="ＭＳ 明朝" w:hAnsi="ＭＳ 明朝" w:hint="eastAsia"/>
          <w:color w:val="000000"/>
          <w:kern w:val="0"/>
        </w:rPr>
        <w:t>として推移を比較</w:t>
      </w:r>
      <w:r w:rsidR="00812967">
        <w:rPr>
          <w:rFonts w:ascii="ＭＳ 明朝" w:hAnsi="ＭＳ 明朝" w:hint="eastAsia"/>
          <w:color w:val="000000"/>
          <w:kern w:val="0"/>
        </w:rPr>
        <w:t>すると、</w:t>
      </w:r>
      <w:r w:rsidR="00436736">
        <w:rPr>
          <w:rFonts w:ascii="ＭＳ 明朝" w:hAnsi="ＭＳ 明朝" w:hint="eastAsia"/>
          <w:color w:val="000000"/>
          <w:kern w:val="0"/>
        </w:rPr>
        <w:t>市域の排出量は</w:t>
      </w:r>
      <w:r w:rsidR="00812967">
        <w:rPr>
          <w:rFonts w:ascii="ＭＳ 明朝" w:hAnsi="ＭＳ 明朝" w:hint="eastAsia"/>
          <w:color w:val="000000"/>
          <w:kern w:val="0"/>
        </w:rPr>
        <w:t>2018</w:t>
      </w:r>
      <w:r w:rsidR="00436736">
        <w:rPr>
          <w:rFonts w:ascii="ＭＳ 明朝" w:hAnsi="ＭＳ 明朝" w:hint="eastAsia"/>
          <w:color w:val="000000"/>
          <w:kern w:val="0"/>
        </w:rPr>
        <w:t>（平成30）</w:t>
      </w:r>
      <w:r w:rsidR="00812967">
        <w:rPr>
          <w:rFonts w:ascii="ＭＳ 明朝" w:hAnsi="ＭＳ 明朝" w:hint="eastAsia"/>
          <w:color w:val="000000"/>
          <w:kern w:val="0"/>
        </w:rPr>
        <w:t>年度</w:t>
      </w:r>
      <w:r w:rsidR="00436736">
        <w:rPr>
          <w:rFonts w:ascii="ＭＳ 明朝" w:hAnsi="ＭＳ 明朝" w:hint="eastAsia"/>
          <w:color w:val="000000"/>
          <w:kern w:val="0"/>
        </w:rPr>
        <w:t>で82.4％となっているのに対して、</w:t>
      </w:r>
      <w:r w:rsidR="00812967">
        <w:rPr>
          <w:rFonts w:ascii="ＭＳ 明朝" w:hAnsi="ＭＳ 明朝" w:hint="eastAsia"/>
          <w:color w:val="000000"/>
          <w:kern w:val="0"/>
        </w:rPr>
        <w:t>本市事務事業</w:t>
      </w:r>
      <w:r w:rsidR="00436736">
        <w:rPr>
          <w:rFonts w:ascii="ＭＳ 明朝" w:hAnsi="ＭＳ 明朝" w:hint="eastAsia"/>
          <w:color w:val="000000"/>
          <w:kern w:val="0"/>
        </w:rPr>
        <w:t>からの排出量は同年度で89.1％の水準にとどまっています。</w:t>
      </w:r>
      <w:r w:rsidR="00A70C7E">
        <w:rPr>
          <w:rFonts w:ascii="ＭＳ 明朝" w:hAnsi="ＭＳ 明朝" w:hint="eastAsia"/>
          <w:color w:val="000000"/>
          <w:kern w:val="0"/>
        </w:rPr>
        <w:t>市民・事業者の率先垂範となるためには、</w:t>
      </w:r>
      <w:r w:rsidR="00436736">
        <w:rPr>
          <w:rFonts w:ascii="ＭＳ 明朝" w:hAnsi="ＭＳ 明朝" w:hint="eastAsia"/>
          <w:color w:val="000000"/>
          <w:kern w:val="0"/>
        </w:rPr>
        <w:t>さらなる省エネルギー・省CO</w:t>
      </w:r>
      <w:r w:rsidR="00F81466" w:rsidRPr="00F81466">
        <w:rPr>
          <w:rFonts w:ascii="ＭＳ 明朝" w:hAnsi="ＭＳ 明朝" w:hint="eastAsia"/>
          <w:color w:val="000000"/>
          <w:kern w:val="0"/>
          <w:vertAlign w:val="subscript"/>
        </w:rPr>
        <w:t>２</w:t>
      </w:r>
      <w:r w:rsidR="00436736">
        <w:rPr>
          <w:rFonts w:ascii="ＭＳ 明朝" w:hAnsi="ＭＳ 明朝" w:hint="eastAsia"/>
          <w:color w:val="000000"/>
          <w:kern w:val="0"/>
        </w:rPr>
        <w:t>化のほか、プラスチックごみの減量に</w:t>
      </w:r>
      <w:r w:rsidR="00A70C7E">
        <w:rPr>
          <w:rFonts w:ascii="ＭＳ 明朝" w:hAnsi="ＭＳ 明朝" w:hint="eastAsia"/>
          <w:color w:val="000000"/>
          <w:kern w:val="0"/>
        </w:rPr>
        <w:t>積極的に</w:t>
      </w:r>
      <w:r w:rsidR="00436736">
        <w:rPr>
          <w:rFonts w:ascii="ＭＳ 明朝" w:hAnsi="ＭＳ 明朝" w:hint="eastAsia"/>
          <w:color w:val="000000"/>
          <w:kern w:val="0"/>
        </w:rPr>
        <w:t>取り組む必要があります。</w:t>
      </w:r>
    </w:p>
    <w:p w:rsidR="004F1718" w:rsidRPr="00FF4F08" w:rsidRDefault="006F2476" w:rsidP="004F1718">
      <w:pPr>
        <w:ind w:leftChars="200" w:left="442" w:rightChars="-19" w:right="-42" w:firstLineChars="100" w:firstLine="251"/>
        <w:rPr>
          <w:rFonts w:ascii="ＭＳ 明朝" w:hAnsi="ＭＳ 明朝"/>
          <w:color w:val="000000"/>
          <w:kern w:val="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17280" behindDoc="0" locked="0" layoutInCell="1" allowOverlap="1">
                <wp:simplePos x="0" y="0"/>
                <wp:positionH relativeFrom="column">
                  <wp:posOffset>735330</wp:posOffset>
                </wp:positionH>
                <wp:positionV relativeFrom="paragraph">
                  <wp:posOffset>156845</wp:posOffset>
                </wp:positionV>
                <wp:extent cx="619125" cy="219075"/>
                <wp:effectExtent l="1905" t="4445" r="0" b="0"/>
                <wp:wrapNone/>
                <wp:docPr id="1356" name="Text Box 1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FEC" w:rsidRPr="000772E5" w:rsidRDefault="001D1FEC" w:rsidP="00D73CC8">
                            <w:pPr>
                              <w:jc w:val="center"/>
                              <w:rPr>
                                <w:rFonts w:ascii="ＭＳ Ｐゴシック" w:eastAsia="ＭＳ Ｐゴシック" w:hAnsi="ＭＳ Ｐゴシック"/>
                                <w:sz w:val="18"/>
                                <w:szCs w:val="18"/>
                              </w:rPr>
                            </w:pPr>
                            <w:r w:rsidRPr="000772E5">
                              <w:rPr>
                                <w:rFonts w:ascii="ＭＳ Ｐゴシック" w:eastAsia="ＭＳ Ｐゴシック" w:hAnsi="ＭＳ Ｐゴシック" w:hint="eastAsia"/>
                                <w:sz w:val="18"/>
                                <w:szCs w:val="18"/>
                              </w:rPr>
                              <w:t>(増減率)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4" o:spid="_x0000_s1054" type="#_x0000_t202" style="position:absolute;left:0;text-align:left;margin-left:57.9pt;margin-top:12.35pt;width:48.75pt;height:17.2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E2tAIAALY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" filled="f" stroked="f">
                <v:textbox inset="0,0,0,0">
                  <w:txbxContent>
                    <w:p w:rsidR="001D1FEC" w:rsidRPr="000772E5" w:rsidRDefault="001D1FEC" w:rsidP="00D73CC8">
                      <w:pPr>
                        <w:jc w:val="center"/>
                        <w:rPr>
                          <w:rFonts w:ascii="ＭＳ Ｐゴシック" w:eastAsia="ＭＳ Ｐゴシック" w:hAnsi="ＭＳ Ｐゴシック"/>
                          <w:sz w:val="18"/>
                          <w:szCs w:val="18"/>
                        </w:rPr>
                      </w:pPr>
                      <w:r w:rsidRPr="000772E5">
                        <w:rPr>
                          <w:rFonts w:ascii="ＭＳ Ｐゴシック" w:eastAsia="ＭＳ Ｐゴシック" w:hAnsi="ＭＳ Ｐゴシック" w:hint="eastAsia"/>
                          <w:sz w:val="18"/>
                          <w:szCs w:val="18"/>
                        </w:rPr>
                        <w:t>(増減率)</w:t>
                      </w:r>
                    </w:p>
                  </w:txbxContent>
                </v:textbox>
              </v:shape>
            </w:pict>
          </mc:Fallback>
        </mc:AlternateContent>
      </w:r>
    </w:p>
    <w:p w:rsidR="0026735B" w:rsidRPr="00EA76BC" w:rsidRDefault="006F2476" w:rsidP="005E457E">
      <w:pPr>
        <w:autoSpaceDE w:val="0"/>
        <w:autoSpaceDN w:val="0"/>
        <w:adjustRightInd w:val="0"/>
        <w:jc w:val="left"/>
        <w:rPr>
          <w:color w:val="000000"/>
        </w:rPr>
      </w:pPr>
      <w:r>
        <w:rPr>
          <w:noProof/>
        </w:rPr>
        <w:drawing>
          <wp:anchor distT="0" distB="0" distL="114300" distR="114300" simplePos="0" relativeHeight="251684864" behindDoc="0" locked="0" layoutInCell="1" allowOverlap="1">
            <wp:simplePos x="0" y="0"/>
            <wp:positionH relativeFrom="column">
              <wp:posOffset>831850</wp:posOffset>
            </wp:positionH>
            <wp:positionV relativeFrom="paragraph">
              <wp:posOffset>101600</wp:posOffset>
            </wp:positionV>
            <wp:extent cx="3618230" cy="2610485"/>
            <wp:effectExtent l="0" t="0" r="0" b="0"/>
            <wp:wrapNone/>
            <wp:docPr id="1355" name="図 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2"/>
                    <pic:cNvPicPr>
                      <a:picLocks noChangeAspect="1" noChangeArrowheads="1"/>
                    </pic:cNvPicPr>
                  </pic:nvPicPr>
                  <pic:blipFill>
                    <a:blip r:embed="rId23" cstate="email">
                      <a:extLst>
                        <a:ext uri="{28A0092B-C50C-407E-A947-70E740481C1C}">
                          <a14:useLocalDpi xmlns:a14="http://schemas.microsoft.com/office/drawing/2010/main"/>
                        </a:ext>
                      </a:extLst>
                    </a:blip>
                    <a:srcRect l="1283" t="2020" r="30345" b="2486"/>
                    <a:stretch>
                      <a:fillRect/>
                    </a:stretch>
                  </pic:blipFill>
                  <pic:spPr bwMode="auto">
                    <a:xfrm>
                      <a:off x="0" y="0"/>
                      <a:ext cx="3618230" cy="2610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2BBA" w:rsidRPr="00EA76BC" w:rsidRDefault="00252BBA" w:rsidP="005E457E">
      <w:pPr>
        <w:autoSpaceDE w:val="0"/>
        <w:autoSpaceDN w:val="0"/>
        <w:adjustRightInd w:val="0"/>
        <w:jc w:val="left"/>
        <w:rPr>
          <w:color w:val="000000"/>
        </w:rPr>
      </w:pPr>
    </w:p>
    <w:p w:rsidR="00252BBA" w:rsidRPr="00EA76BC" w:rsidRDefault="00252BBA" w:rsidP="005E457E">
      <w:pPr>
        <w:autoSpaceDE w:val="0"/>
        <w:autoSpaceDN w:val="0"/>
        <w:adjustRightInd w:val="0"/>
        <w:jc w:val="left"/>
        <w:rPr>
          <w:color w:val="000000"/>
        </w:rPr>
      </w:pPr>
    </w:p>
    <w:p w:rsidR="004F1718" w:rsidRDefault="004F1718" w:rsidP="005E457E">
      <w:pPr>
        <w:autoSpaceDE w:val="0"/>
        <w:autoSpaceDN w:val="0"/>
        <w:adjustRightInd w:val="0"/>
        <w:jc w:val="left"/>
        <w:rPr>
          <w:color w:val="000000"/>
        </w:rPr>
      </w:pPr>
    </w:p>
    <w:p w:rsidR="004F1718" w:rsidRDefault="004F1718" w:rsidP="005E457E">
      <w:pPr>
        <w:autoSpaceDE w:val="0"/>
        <w:autoSpaceDN w:val="0"/>
        <w:adjustRightInd w:val="0"/>
        <w:jc w:val="left"/>
        <w:rPr>
          <w:color w:val="000000"/>
        </w:rPr>
      </w:pPr>
    </w:p>
    <w:p w:rsidR="004F1718" w:rsidRDefault="004F1718" w:rsidP="005E457E">
      <w:pPr>
        <w:autoSpaceDE w:val="0"/>
        <w:autoSpaceDN w:val="0"/>
        <w:adjustRightInd w:val="0"/>
        <w:jc w:val="left"/>
        <w:rPr>
          <w:color w:val="000000"/>
        </w:rPr>
      </w:pPr>
    </w:p>
    <w:p w:rsidR="004F1718" w:rsidRDefault="004F1718" w:rsidP="005E457E">
      <w:pPr>
        <w:autoSpaceDE w:val="0"/>
        <w:autoSpaceDN w:val="0"/>
        <w:adjustRightInd w:val="0"/>
        <w:jc w:val="left"/>
        <w:rPr>
          <w:color w:val="000000"/>
        </w:rPr>
      </w:pPr>
    </w:p>
    <w:p w:rsidR="00252BBA" w:rsidRPr="00EA76BC" w:rsidRDefault="00252BBA" w:rsidP="005E457E">
      <w:pPr>
        <w:autoSpaceDE w:val="0"/>
        <w:autoSpaceDN w:val="0"/>
        <w:adjustRightInd w:val="0"/>
        <w:jc w:val="left"/>
        <w:rPr>
          <w:color w:val="000000"/>
        </w:rPr>
      </w:pPr>
    </w:p>
    <w:p w:rsidR="00252BBA" w:rsidRDefault="00252BBA" w:rsidP="005E457E">
      <w:pPr>
        <w:autoSpaceDE w:val="0"/>
        <w:autoSpaceDN w:val="0"/>
        <w:adjustRightInd w:val="0"/>
        <w:jc w:val="left"/>
        <w:rPr>
          <w:color w:val="000000"/>
        </w:rPr>
      </w:pPr>
    </w:p>
    <w:p w:rsidR="00EB37CF" w:rsidRPr="00EA76BC" w:rsidRDefault="00EB37CF" w:rsidP="005E457E">
      <w:pPr>
        <w:autoSpaceDE w:val="0"/>
        <w:autoSpaceDN w:val="0"/>
        <w:adjustRightInd w:val="0"/>
        <w:jc w:val="left"/>
        <w:rPr>
          <w:color w:val="000000"/>
        </w:rPr>
      </w:pPr>
    </w:p>
    <w:p w:rsidR="00252BBA" w:rsidRPr="00EA76BC" w:rsidRDefault="006F2476" w:rsidP="005E457E">
      <w:pPr>
        <w:autoSpaceDE w:val="0"/>
        <w:autoSpaceDN w:val="0"/>
        <w:adjustRightInd w:val="0"/>
        <w:jc w:val="left"/>
        <w:rPr>
          <w:color w:val="000000"/>
        </w:rPr>
      </w:pPr>
      <w:r>
        <w:rPr>
          <w:noProof/>
        </w:rPr>
        <w:drawing>
          <wp:anchor distT="0" distB="0" distL="114300" distR="114300" simplePos="0" relativeHeight="251685888" behindDoc="0" locked="0" layoutInCell="1" allowOverlap="1">
            <wp:simplePos x="0" y="0"/>
            <wp:positionH relativeFrom="column">
              <wp:posOffset>3876040</wp:posOffset>
            </wp:positionH>
            <wp:positionV relativeFrom="paragraph">
              <wp:posOffset>182245</wp:posOffset>
            </wp:positionV>
            <wp:extent cx="466090" cy="351790"/>
            <wp:effectExtent l="0" t="0" r="0" b="0"/>
            <wp:wrapNone/>
            <wp:docPr id="1249" name="図 1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9"/>
                    <pic:cNvPicPr>
                      <a:picLocks noChangeAspect="1" noChangeArrowheads="1"/>
                    </pic:cNvPicPr>
                  </pic:nvPicPr>
                  <pic:blipFill>
                    <a:blip r:embed="rId24" cstate="email">
                      <a:extLst>
                        <a:ext uri="{28A0092B-C50C-407E-A947-70E740481C1C}">
                          <a14:useLocalDpi xmlns:a14="http://schemas.microsoft.com/office/drawing/2010/main"/>
                        </a:ext>
                      </a:extLst>
                    </a:blip>
                    <a:srcRect l="58669" t="85254" r="32526" b="1881"/>
                    <a:stretch>
                      <a:fillRect/>
                    </a:stretch>
                  </pic:blipFill>
                  <pic:spPr bwMode="auto">
                    <a:xfrm>
                      <a:off x="0" y="0"/>
                      <a:ext cx="466090" cy="351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2BBA" w:rsidRPr="00EA76BC" w:rsidRDefault="006F2476" w:rsidP="005E457E">
      <w:pPr>
        <w:autoSpaceDE w:val="0"/>
        <w:autoSpaceDN w:val="0"/>
        <w:adjustRightInd w:val="0"/>
        <w:ind w:left="170"/>
        <w:jc w:val="left"/>
        <w:rPr>
          <w:color w:val="000000"/>
        </w:rPr>
      </w:pPr>
      <w:r>
        <w:rPr>
          <w:noProof/>
          <w:color w:val="000000"/>
        </w:rPr>
        <mc:AlternateContent>
          <mc:Choice Requires="wps">
            <w:drawing>
              <wp:anchor distT="0" distB="0" distL="114300" distR="114300" simplePos="0" relativeHeight="251654144" behindDoc="0" locked="0" layoutInCell="1" allowOverlap="1">
                <wp:simplePos x="0" y="0"/>
                <wp:positionH relativeFrom="column">
                  <wp:posOffset>4418216</wp:posOffset>
                </wp:positionH>
                <wp:positionV relativeFrom="paragraph">
                  <wp:posOffset>14605</wp:posOffset>
                </wp:positionV>
                <wp:extent cx="466725" cy="219075"/>
                <wp:effectExtent l="0" t="0" r="9525" b="9525"/>
                <wp:wrapNone/>
                <wp:docPr id="1354" name="Text Box 10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FEC" w:rsidRDefault="001D1FEC" w:rsidP="00D73CC8">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3" o:spid="_x0000_s1055" type="#_x0000_t202" style="position:absolute;left:0;text-align:left;margin-left:347.9pt;margin-top:1.15pt;width:36.75pt;height:17.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cZztAIAALY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" filled="f" stroked="f">
                <v:textbox inset="0,0,0,0">
                  <w:txbxContent>
                    <w:p w:rsidR="001D1FEC" w:rsidRDefault="001D1FEC" w:rsidP="00D73CC8">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（年度）</w:t>
                      </w:r>
                    </w:p>
                  </w:txbxContent>
                </v:textbox>
              </v:shape>
            </w:pict>
          </mc:Fallback>
        </mc:AlternateContent>
      </w:r>
    </w:p>
    <w:p w:rsidR="00252BBA" w:rsidRPr="00EA76BC" w:rsidRDefault="00252BBA" w:rsidP="005E457E">
      <w:pPr>
        <w:autoSpaceDE w:val="0"/>
        <w:autoSpaceDN w:val="0"/>
        <w:adjustRightInd w:val="0"/>
        <w:jc w:val="left"/>
        <w:rPr>
          <w:color w:val="000000"/>
        </w:rPr>
      </w:pPr>
    </w:p>
    <w:p w:rsidR="00252BBA" w:rsidRPr="00EA76BC" w:rsidRDefault="006F2476" w:rsidP="005E457E">
      <w:pPr>
        <w:autoSpaceDE w:val="0"/>
        <w:autoSpaceDN w:val="0"/>
        <w:adjustRightInd w:val="0"/>
        <w:jc w:val="left"/>
        <w:rPr>
          <w:color w:val="000000"/>
        </w:rPr>
      </w:pPr>
      <w:r>
        <w:rPr>
          <w:noProof/>
          <w:color w:val="000000"/>
        </w:rPr>
        <mc:AlternateContent>
          <mc:Choice Requires="wps">
            <w:drawing>
              <wp:anchor distT="0" distB="0" distL="114300" distR="114300" simplePos="0" relativeHeight="251641856" behindDoc="0" locked="0" layoutInCell="1" allowOverlap="1">
                <wp:simplePos x="0" y="0"/>
                <wp:positionH relativeFrom="margin">
                  <wp:posOffset>880110</wp:posOffset>
                </wp:positionH>
                <wp:positionV relativeFrom="paragraph">
                  <wp:posOffset>44450</wp:posOffset>
                </wp:positionV>
                <wp:extent cx="4163695" cy="241300"/>
                <wp:effectExtent l="3810" t="0" r="4445" b="0"/>
                <wp:wrapNone/>
                <wp:docPr id="1353" name="Text Box 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369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1D1FEC" w:rsidRPr="00C6397E" w:rsidRDefault="001D1FEC" w:rsidP="00981758">
                            <w:pPr>
                              <w:rPr>
                                <w:rFonts w:ascii="ＭＳ 明朝" w:hAnsi="ＭＳ 明朝"/>
                                <w:szCs w:val="21"/>
                              </w:rPr>
                            </w:pPr>
                            <w:r w:rsidRPr="00A528D5">
                              <w:rPr>
                                <w:rFonts w:ascii="ＭＳ 明朝" w:hAnsi="ＭＳ 明朝" w:hint="eastAsia"/>
                                <w:szCs w:val="21"/>
                              </w:rPr>
                              <w:t>図</w:t>
                            </w:r>
                            <w:r>
                              <w:rPr>
                                <w:rFonts w:ascii="ＭＳ 明朝" w:hAnsi="ＭＳ 明朝" w:hint="eastAsia"/>
                                <w:szCs w:val="21"/>
                              </w:rPr>
                              <w:t>２－７</w:t>
                            </w:r>
                            <w:r w:rsidRPr="00A528D5">
                              <w:rPr>
                                <w:rFonts w:ascii="ＭＳ 明朝" w:hAnsi="ＭＳ 明朝" w:hint="eastAsia"/>
                                <w:szCs w:val="21"/>
                              </w:rPr>
                              <w:t xml:space="preserve">　</w:t>
                            </w:r>
                            <w:r w:rsidRPr="00EA76BC">
                              <w:rPr>
                                <w:rFonts w:hAnsi="ＭＳ 明朝" w:hint="eastAsia"/>
                                <w:color w:val="000000"/>
                              </w:rPr>
                              <w:t>市域と本市事務事業の温室効果ガス総排出量の推移</w:t>
                            </w:r>
                          </w:p>
                          <w:p w:rsidR="001D1FEC" w:rsidRPr="00FF0EAC" w:rsidRDefault="001D1FEC" w:rsidP="00981758">
                            <w:pPr>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8" o:spid="_x0000_s1056" type="#_x0000_t202" style="position:absolute;margin-left:69.3pt;margin-top:3.5pt;width:327.85pt;height:19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" filled="f" stroked="f">
                <v:textbox inset="5.85pt,.7pt,5.85pt,.7pt">
                  <w:txbxContent>
                    <w:p w:rsidR="001D1FEC" w:rsidRPr="00C6397E" w:rsidRDefault="001D1FEC" w:rsidP="00981758">
                      <w:pPr>
                        <w:rPr>
                          <w:rFonts w:ascii="ＭＳ 明朝" w:hAnsi="ＭＳ 明朝"/>
                          <w:szCs w:val="21"/>
                        </w:rPr>
                      </w:pPr>
                      <w:r w:rsidRPr="00A528D5">
                        <w:rPr>
                          <w:rFonts w:ascii="ＭＳ 明朝" w:hAnsi="ＭＳ 明朝" w:hint="eastAsia"/>
                          <w:szCs w:val="21"/>
                        </w:rPr>
                        <w:t>図</w:t>
                      </w:r>
                      <w:r>
                        <w:rPr>
                          <w:rFonts w:ascii="ＭＳ 明朝" w:hAnsi="ＭＳ 明朝" w:hint="eastAsia"/>
                          <w:szCs w:val="21"/>
                        </w:rPr>
                        <w:t>２－７</w:t>
                      </w:r>
                      <w:r w:rsidRPr="00A528D5">
                        <w:rPr>
                          <w:rFonts w:ascii="ＭＳ 明朝" w:hAnsi="ＭＳ 明朝" w:hint="eastAsia"/>
                          <w:szCs w:val="21"/>
                        </w:rPr>
                        <w:t xml:space="preserve">　</w:t>
                      </w:r>
                      <w:r w:rsidRPr="00EA76BC">
                        <w:rPr>
                          <w:rFonts w:hAnsi="ＭＳ 明朝" w:hint="eastAsia"/>
                          <w:color w:val="000000"/>
                        </w:rPr>
                        <w:t>市域と本市事務事業の温室効果ガス総排出量の推移</w:t>
                      </w:r>
                    </w:p>
                    <w:p w:rsidR="001D1FEC" w:rsidRPr="00FF0EAC" w:rsidRDefault="001D1FEC" w:rsidP="00981758">
                      <w:pPr>
                        <w:rPr>
                          <w:rFonts w:ascii="ＭＳ 明朝" w:hAnsi="ＭＳ 明朝"/>
                          <w:szCs w:val="21"/>
                        </w:rPr>
                      </w:pPr>
                    </w:p>
                  </w:txbxContent>
                </v:textbox>
                <w10:wrap anchorx="margin"/>
              </v:shape>
            </w:pict>
          </mc:Fallback>
        </mc:AlternateContent>
      </w:r>
    </w:p>
    <w:p w:rsidR="00252BBA" w:rsidRPr="00EA76BC" w:rsidRDefault="00252BBA" w:rsidP="005E457E">
      <w:pPr>
        <w:autoSpaceDE w:val="0"/>
        <w:autoSpaceDN w:val="0"/>
        <w:adjustRightInd w:val="0"/>
        <w:jc w:val="left"/>
        <w:rPr>
          <w:color w:val="000000"/>
        </w:rPr>
      </w:pPr>
    </w:p>
    <w:p w:rsidR="00252BBA" w:rsidRPr="00EA76BC" w:rsidRDefault="00252BBA" w:rsidP="005E457E">
      <w:pPr>
        <w:autoSpaceDE w:val="0"/>
        <w:autoSpaceDN w:val="0"/>
        <w:adjustRightInd w:val="0"/>
        <w:jc w:val="left"/>
        <w:rPr>
          <w:color w:val="000000"/>
        </w:rPr>
      </w:pPr>
    </w:p>
    <w:p w:rsidR="00252BBA" w:rsidRPr="00A70C7E" w:rsidRDefault="00252BBA" w:rsidP="005E457E">
      <w:pPr>
        <w:autoSpaceDE w:val="0"/>
        <w:autoSpaceDN w:val="0"/>
        <w:adjustRightInd w:val="0"/>
        <w:jc w:val="left"/>
        <w:rPr>
          <w:color w:val="000000"/>
        </w:rPr>
      </w:pPr>
    </w:p>
    <w:p w:rsidR="00252BBA" w:rsidRPr="00EA76BC" w:rsidRDefault="006F2476" w:rsidP="005E457E">
      <w:pPr>
        <w:autoSpaceDE w:val="0"/>
        <w:autoSpaceDN w:val="0"/>
        <w:adjustRightInd w:val="0"/>
        <w:jc w:val="left"/>
        <w:rPr>
          <w:color w:val="000000"/>
        </w:rPr>
      </w:pPr>
      <w:r>
        <w:rPr>
          <w:noProof/>
          <w:color w:val="000000"/>
        </w:rPr>
        <mc:AlternateContent>
          <mc:Choice Requires="wps">
            <w:drawing>
              <wp:anchor distT="0" distB="0" distL="114300" distR="114300" simplePos="0" relativeHeight="251644928" behindDoc="0" locked="0" layoutInCell="1" allowOverlap="1">
                <wp:simplePos x="0" y="0"/>
                <wp:positionH relativeFrom="column">
                  <wp:posOffset>880110</wp:posOffset>
                </wp:positionH>
                <wp:positionV relativeFrom="paragraph">
                  <wp:posOffset>51435</wp:posOffset>
                </wp:positionV>
                <wp:extent cx="1000125" cy="219075"/>
                <wp:effectExtent l="3810" t="3810" r="0" b="0"/>
                <wp:wrapNone/>
                <wp:docPr id="1352" name="Text Box 1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FEC" w:rsidRDefault="001D1FEC" w:rsidP="00BE29D1">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(kg-CO</w:t>
                            </w:r>
                            <w:r>
                              <w:rPr>
                                <w:rFonts w:ascii="ＭＳ Ｐゴシック" w:eastAsia="ＭＳ Ｐゴシック" w:hAnsi="ＭＳ Ｐゴシック" w:hint="eastAsia"/>
                                <w:sz w:val="18"/>
                                <w:szCs w:val="18"/>
                                <w:vertAlign w:val="subscript"/>
                              </w:rPr>
                              <w:t>２</w:t>
                            </w:r>
                            <w:r>
                              <w:rPr>
                                <w:rFonts w:ascii="ＭＳ Ｐゴシック" w:eastAsia="ＭＳ Ｐゴシック" w:hAnsi="ＭＳ Ｐゴシック" w:hint="eastAsia"/>
                                <w:sz w:val="18"/>
                                <w:szCs w:val="18"/>
                              </w:rPr>
                              <w:t>/kWh)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2" o:spid="_x0000_s1057" type="#_x0000_t202" style="position:absolute;margin-left:69.3pt;margin-top:4.05pt;width:78.75pt;height:17.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1q/tAIAALc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" filled="f" stroked="f">
                <v:textbox inset="0,0,0,0">
                  <w:txbxContent>
                    <w:p w:rsidR="001D1FEC" w:rsidRDefault="001D1FEC" w:rsidP="00BE29D1">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(kg-CO</w:t>
                      </w:r>
                      <w:r>
                        <w:rPr>
                          <w:rFonts w:ascii="ＭＳ Ｐゴシック" w:eastAsia="ＭＳ Ｐゴシック" w:hAnsi="ＭＳ Ｐゴシック" w:hint="eastAsia"/>
                          <w:sz w:val="18"/>
                          <w:szCs w:val="18"/>
                          <w:vertAlign w:val="subscript"/>
                        </w:rPr>
                        <w:t>２</w:t>
                      </w:r>
                      <w:r>
                        <w:rPr>
                          <w:rFonts w:ascii="ＭＳ Ｐゴシック" w:eastAsia="ＭＳ Ｐゴシック" w:hAnsi="ＭＳ Ｐゴシック" w:hint="eastAsia"/>
                          <w:sz w:val="18"/>
                          <w:szCs w:val="18"/>
                        </w:rPr>
                        <w:t>/kWh)</w:t>
                      </w:r>
                    </w:p>
                  </w:txbxContent>
                </v:textbox>
              </v:shape>
            </w:pict>
          </mc:Fallback>
        </mc:AlternateContent>
      </w:r>
    </w:p>
    <w:p w:rsidR="00252BBA" w:rsidRPr="00EA76BC" w:rsidRDefault="006F2476" w:rsidP="005E457E">
      <w:pPr>
        <w:autoSpaceDE w:val="0"/>
        <w:autoSpaceDN w:val="0"/>
        <w:adjustRightInd w:val="0"/>
        <w:jc w:val="left"/>
        <w:rPr>
          <w:color w:val="000000"/>
        </w:rPr>
      </w:pPr>
      <w:r>
        <w:rPr>
          <w:noProof/>
        </w:rPr>
        <w:drawing>
          <wp:anchor distT="0" distB="0" distL="114300" distR="114300" simplePos="0" relativeHeight="251655168" behindDoc="0" locked="0" layoutInCell="1" allowOverlap="1">
            <wp:simplePos x="0" y="0"/>
            <wp:positionH relativeFrom="column">
              <wp:posOffset>989965</wp:posOffset>
            </wp:positionH>
            <wp:positionV relativeFrom="paragraph">
              <wp:posOffset>54610</wp:posOffset>
            </wp:positionV>
            <wp:extent cx="3530600" cy="1850390"/>
            <wp:effectExtent l="0" t="0" r="0" b="0"/>
            <wp:wrapNone/>
            <wp:docPr id="1251" name="図 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1"/>
                    <pic:cNvPicPr>
                      <a:picLocks noChangeAspect="1" noChangeArrowheads="1"/>
                    </pic:cNvPicPr>
                  </pic:nvPicPr>
                  <pic:blipFill>
                    <a:blip r:embed="rId25" cstate="email">
                      <a:extLst>
                        <a:ext uri="{28A0092B-C50C-407E-A947-70E740481C1C}">
                          <a14:useLocalDpi xmlns:a14="http://schemas.microsoft.com/office/drawing/2010/main"/>
                        </a:ext>
                      </a:extLst>
                    </a:blip>
                    <a:srcRect l="1381" t="12592" r="1894" b="12239"/>
                    <a:stretch>
                      <a:fillRect/>
                    </a:stretch>
                  </pic:blipFill>
                  <pic:spPr bwMode="auto">
                    <a:xfrm>
                      <a:off x="0" y="0"/>
                      <a:ext cx="3530600" cy="1850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2BBA" w:rsidRPr="00EA76BC" w:rsidRDefault="00252BBA" w:rsidP="005E457E">
      <w:pPr>
        <w:autoSpaceDE w:val="0"/>
        <w:autoSpaceDN w:val="0"/>
        <w:adjustRightInd w:val="0"/>
        <w:jc w:val="left"/>
        <w:rPr>
          <w:color w:val="000000"/>
        </w:rPr>
      </w:pPr>
    </w:p>
    <w:p w:rsidR="00252BBA" w:rsidRDefault="00252BBA" w:rsidP="005E457E">
      <w:pPr>
        <w:autoSpaceDE w:val="0"/>
        <w:autoSpaceDN w:val="0"/>
        <w:adjustRightInd w:val="0"/>
        <w:jc w:val="left"/>
        <w:rPr>
          <w:color w:val="000000"/>
        </w:rPr>
      </w:pPr>
    </w:p>
    <w:p w:rsidR="00D73CC8" w:rsidRDefault="00D73CC8" w:rsidP="005E457E">
      <w:pPr>
        <w:autoSpaceDE w:val="0"/>
        <w:autoSpaceDN w:val="0"/>
        <w:adjustRightInd w:val="0"/>
        <w:jc w:val="left"/>
        <w:rPr>
          <w:color w:val="000000"/>
        </w:rPr>
      </w:pPr>
    </w:p>
    <w:p w:rsidR="00D73CC8" w:rsidRPr="00EA76BC" w:rsidRDefault="00D73CC8" w:rsidP="005E457E">
      <w:pPr>
        <w:autoSpaceDE w:val="0"/>
        <w:autoSpaceDN w:val="0"/>
        <w:adjustRightInd w:val="0"/>
        <w:jc w:val="left"/>
        <w:rPr>
          <w:color w:val="000000"/>
        </w:rPr>
      </w:pPr>
    </w:p>
    <w:p w:rsidR="00252BBA" w:rsidRPr="00EA76BC" w:rsidRDefault="00CE0299" w:rsidP="005E457E">
      <w:pPr>
        <w:autoSpaceDE w:val="0"/>
        <w:autoSpaceDN w:val="0"/>
        <w:adjustRightInd w:val="0"/>
        <w:jc w:val="left"/>
        <w:rPr>
          <w:color w:val="000000"/>
        </w:rPr>
      </w:pPr>
      <w:r w:rsidRPr="00EA76BC">
        <w:rPr>
          <w:rFonts w:hint="eastAsia"/>
          <w:color w:val="000000"/>
        </w:rPr>
        <w:t xml:space="preserve">　　　　　　</w:t>
      </w:r>
    </w:p>
    <w:p w:rsidR="00252BBA" w:rsidRPr="00EA76BC" w:rsidRDefault="00252BBA" w:rsidP="005E457E">
      <w:pPr>
        <w:autoSpaceDE w:val="0"/>
        <w:autoSpaceDN w:val="0"/>
        <w:adjustRightInd w:val="0"/>
        <w:jc w:val="left"/>
        <w:rPr>
          <w:color w:val="000000"/>
        </w:rPr>
      </w:pPr>
    </w:p>
    <w:p w:rsidR="00252BBA" w:rsidRPr="00EA76BC" w:rsidRDefault="006F2476" w:rsidP="005E457E">
      <w:pPr>
        <w:autoSpaceDE w:val="0"/>
        <w:autoSpaceDN w:val="0"/>
        <w:adjustRightInd w:val="0"/>
        <w:jc w:val="left"/>
        <w:rPr>
          <w:color w:val="000000"/>
        </w:rPr>
      </w:pPr>
      <w:r>
        <w:rPr>
          <w:noProof/>
          <w:color w:val="000000"/>
        </w:rPr>
        <mc:AlternateContent>
          <mc:Choice Requires="wps">
            <w:drawing>
              <wp:anchor distT="0" distB="0" distL="114300" distR="114300" simplePos="0" relativeHeight="251645952" behindDoc="0" locked="0" layoutInCell="1" allowOverlap="1">
                <wp:simplePos x="0" y="0"/>
                <wp:positionH relativeFrom="column">
                  <wp:posOffset>4420870</wp:posOffset>
                </wp:positionH>
                <wp:positionV relativeFrom="paragraph">
                  <wp:posOffset>116319</wp:posOffset>
                </wp:positionV>
                <wp:extent cx="588288" cy="219075"/>
                <wp:effectExtent l="0" t="0" r="2540" b="9525"/>
                <wp:wrapNone/>
                <wp:docPr id="1351" name="Text Box 1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88"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FEC" w:rsidRDefault="001D1FEC" w:rsidP="00BE29D1">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4" o:spid="_x0000_s1058" type="#_x0000_t202" style="position:absolute;margin-left:348.1pt;margin-top:9.15pt;width:46.3pt;height:17.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7/XtAIAALY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" filled="f" stroked="f">
                <v:textbox inset="0,0,0,0">
                  <w:txbxContent>
                    <w:p w:rsidR="001D1FEC" w:rsidRDefault="001D1FEC" w:rsidP="00BE29D1">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（年度）</w:t>
                      </w:r>
                    </w:p>
                  </w:txbxContent>
                </v:textbox>
              </v:shape>
            </w:pict>
          </mc:Fallback>
        </mc:AlternateContent>
      </w:r>
    </w:p>
    <w:p w:rsidR="00252BBA" w:rsidRPr="00EA76BC" w:rsidRDefault="00252BBA" w:rsidP="005E457E">
      <w:pPr>
        <w:autoSpaceDE w:val="0"/>
        <w:autoSpaceDN w:val="0"/>
        <w:adjustRightInd w:val="0"/>
        <w:jc w:val="left"/>
        <w:rPr>
          <w:color w:val="000000"/>
        </w:rPr>
      </w:pPr>
    </w:p>
    <w:p w:rsidR="00252BBA" w:rsidRPr="00EA76BC" w:rsidRDefault="006F2476" w:rsidP="005E457E">
      <w:pPr>
        <w:autoSpaceDE w:val="0"/>
        <w:autoSpaceDN w:val="0"/>
        <w:adjustRightInd w:val="0"/>
        <w:jc w:val="left"/>
        <w:rPr>
          <w:color w:val="000000"/>
        </w:rPr>
      </w:pPr>
      <w:r>
        <w:rPr>
          <w:noProof/>
          <w:color w:val="000000"/>
        </w:rPr>
        <mc:AlternateContent>
          <mc:Choice Requires="wps">
            <w:drawing>
              <wp:anchor distT="0" distB="0" distL="114300" distR="114300" simplePos="0" relativeHeight="251643904" behindDoc="0" locked="0" layoutInCell="1" allowOverlap="1">
                <wp:simplePos x="0" y="0"/>
                <wp:positionH relativeFrom="margin">
                  <wp:posOffset>1205865</wp:posOffset>
                </wp:positionH>
                <wp:positionV relativeFrom="paragraph">
                  <wp:posOffset>90170</wp:posOffset>
                </wp:positionV>
                <wp:extent cx="3464560" cy="241300"/>
                <wp:effectExtent l="0" t="4445" r="0" b="1905"/>
                <wp:wrapNone/>
                <wp:docPr id="1350" name="Text Box 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456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1D1FEC" w:rsidRPr="00C6397E" w:rsidRDefault="001D1FEC" w:rsidP="00D62EB1">
                            <w:pPr>
                              <w:rPr>
                                <w:rFonts w:ascii="ＭＳ 明朝" w:hAnsi="ＭＳ 明朝"/>
                                <w:szCs w:val="21"/>
                              </w:rPr>
                            </w:pPr>
                            <w:r w:rsidRPr="00A528D5">
                              <w:rPr>
                                <w:rFonts w:ascii="ＭＳ 明朝" w:hAnsi="ＭＳ 明朝" w:hint="eastAsia"/>
                                <w:szCs w:val="21"/>
                              </w:rPr>
                              <w:t>図</w:t>
                            </w:r>
                            <w:r>
                              <w:rPr>
                                <w:rFonts w:ascii="ＭＳ 明朝" w:hAnsi="ＭＳ 明朝" w:hint="eastAsia"/>
                                <w:szCs w:val="21"/>
                              </w:rPr>
                              <w:t xml:space="preserve">２－８　</w:t>
                            </w:r>
                            <w:r w:rsidRPr="00A528D5">
                              <w:rPr>
                                <w:rFonts w:ascii="ＭＳ 明朝" w:hAnsi="ＭＳ 明朝" w:hint="eastAsia"/>
                                <w:szCs w:val="21"/>
                              </w:rPr>
                              <w:t>電</w:t>
                            </w:r>
                            <w:r w:rsidRPr="00B272A3">
                              <w:rPr>
                                <w:rFonts w:ascii="ＭＳ 明朝" w:hAnsi="ＭＳ 明朝" w:hint="eastAsia"/>
                                <w:szCs w:val="21"/>
                              </w:rPr>
                              <w:t>力</w:t>
                            </w:r>
                            <w:r w:rsidRPr="00A528D5">
                              <w:rPr>
                                <w:rFonts w:ascii="ＭＳ 明朝" w:hAnsi="ＭＳ 明朝" w:hint="eastAsia"/>
                                <w:szCs w:val="21"/>
                              </w:rPr>
                              <w:t>排出係数の推移（</w:t>
                            </w:r>
                            <w:r w:rsidRPr="00A528D5">
                              <w:rPr>
                                <w:rFonts w:ascii="ＭＳ 明朝" w:hAnsi="ＭＳ 明朝"/>
                                <w:szCs w:val="21"/>
                              </w:rPr>
                              <w:t>関西電力(株)</w:t>
                            </w:r>
                            <w:r>
                              <w:rPr>
                                <w:rFonts w:ascii="ＭＳ 明朝" w:hAnsi="ＭＳ 明朝" w:hint="eastAsia"/>
                                <w:szCs w:val="21"/>
                              </w:rPr>
                              <w:t>）</w:t>
                            </w:r>
                          </w:p>
                          <w:p w:rsidR="001D1FEC" w:rsidRPr="00FF0EAC" w:rsidRDefault="001D1FEC" w:rsidP="00D62EB1">
                            <w:pPr>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9" type="#_x0000_t202" style="position:absolute;margin-left:94.95pt;margin-top:7.1pt;width:272.8pt;height:19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" filled="f" stroked="f">
                <v:textbox inset="5.85pt,.7pt,5.85pt,.7pt">
                  <w:txbxContent>
                    <w:p w:rsidR="001D1FEC" w:rsidRPr="00C6397E" w:rsidRDefault="001D1FEC" w:rsidP="00D62EB1">
                      <w:pPr>
                        <w:rPr>
                          <w:rFonts w:ascii="ＭＳ 明朝" w:hAnsi="ＭＳ 明朝"/>
                          <w:szCs w:val="21"/>
                        </w:rPr>
                      </w:pPr>
                      <w:r w:rsidRPr="00A528D5">
                        <w:rPr>
                          <w:rFonts w:ascii="ＭＳ 明朝" w:hAnsi="ＭＳ 明朝" w:hint="eastAsia"/>
                          <w:szCs w:val="21"/>
                        </w:rPr>
                        <w:t>図</w:t>
                      </w:r>
                      <w:r>
                        <w:rPr>
                          <w:rFonts w:ascii="ＭＳ 明朝" w:hAnsi="ＭＳ 明朝" w:hint="eastAsia"/>
                          <w:szCs w:val="21"/>
                        </w:rPr>
                        <w:t xml:space="preserve">２－８　</w:t>
                      </w:r>
                      <w:r w:rsidRPr="00A528D5">
                        <w:rPr>
                          <w:rFonts w:ascii="ＭＳ 明朝" w:hAnsi="ＭＳ 明朝" w:hint="eastAsia"/>
                          <w:szCs w:val="21"/>
                        </w:rPr>
                        <w:t>電</w:t>
                      </w:r>
                      <w:r w:rsidRPr="00B272A3">
                        <w:rPr>
                          <w:rFonts w:ascii="ＭＳ 明朝" w:hAnsi="ＭＳ 明朝" w:hint="eastAsia"/>
                          <w:szCs w:val="21"/>
                        </w:rPr>
                        <w:t>力</w:t>
                      </w:r>
                      <w:r w:rsidRPr="00A528D5">
                        <w:rPr>
                          <w:rFonts w:ascii="ＭＳ 明朝" w:hAnsi="ＭＳ 明朝" w:hint="eastAsia"/>
                          <w:szCs w:val="21"/>
                        </w:rPr>
                        <w:t>排出係数の推移（</w:t>
                      </w:r>
                      <w:r w:rsidRPr="00A528D5">
                        <w:rPr>
                          <w:rFonts w:ascii="ＭＳ 明朝" w:hAnsi="ＭＳ 明朝"/>
                          <w:szCs w:val="21"/>
                        </w:rPr>
                        <w:t>関西電力(株)</w:t>
                      </w:r>
                      <w:r>
                        <w:rPr>
                          <w:rFonts w:ascii="ＭＳ 明朝" w:hAnsi="ＭＳ 明朝" w:hint="eastAsia"/>
                          <w:szCs w:val="21"/>
                        </w:rPr>
                        <w:t>）</w:t>
                      </w:r>
                    </w:p>
                    <w:p w:rsidR="001D1FEC" w:rsidRPr="00FF0EAC" w:rsidRDefault="001D1FEC" w:rsidP="00D62EB1">
                      <w:pPr>
                        <w:rPr>
                          <w:rFonts w:ascii="ＭＳ 明朝" w:hAnsi="ＭＳ 明朝"/>
                          <w:szCs w:val="21"/>
                        </w:rPr>
                      </w:pPr>
                    </w:p>
                  </w:txbxContent>
                </v:textbox>
                <w10:wrap anchorx="margin"/>
              </v:shape>
            </w:pict>
          </mc:Fallback>
        </mc:AlternateContent>
      </w:r>
    </w:p>
    <w:p w:rsidR="00252BBA" w:rsidRPr="00EA76BC" w:rsidRDefault="00252BBA" w:rsidP="005E457E">
      <w:pPr>
        <w:autoSpaceDE w:val="0"/>
        <w:autoSpaceDN w:val="0"/>
        <w:adjustRightInd w:val="0"/>
        <w:jc w:val="left"/>
        <w:rPr>
          <w:color w:val="000000"/>
        </w:rPr>
      </w:pPr>
    </w:p>
    <w:p w:rsidR="00252BBA" w:rsidRPr="00EA76BC" w:rsidRDefault="00252BBA" w:rsidP="005E457E">
      <w:pPr>
        <w:autoSpaceDE w:val="0"/>
        <w:autoSpaceDN w:val="0"/>
        <w:adjustRightInd w:val="0"/>
        <w:jc w:val="left"/>
        <w:rPr>
          <w:color w:val="000000"/>
        </w:rPr>
      </w:pPr>
    </w:p>
    <w:p w:rsidR="00252BBA" w:rsidRDefault="00252BBA" w:rsidP="005E457E">
      <w:pPr>
        <w:autoSpaceDE w:val="0"/>
        <w:autoSpaceDN w:val="0"/>
        <w:adjustRightInd w:val="0"/>
        <w:jc w:val="left"/>
        <w:rPr>
          <w:color w:val="000000"/>
        </w:rPr>
      </w:pPr>
    </w:p>
    <w:p w:rsidR="009A1682" w:rsidRPr="00EA76BC" w:rsidRDefault="009A1682" w:rsidP="005E457E">
      <w:pPr>
        <w:autoSpaceDE w:val="0"/>
        <w:autoSpaceDN w:val="0"/>
        <w:adjustRightInd w:val="0"/>
        <w:jc w:val="left"/>
        <w:rPr>
          <w:color w:val="000000"/>
        </w:rPr>
      </w:pPr>
    </w:p>
    <w:p w:rsidR="00252BBA" w:rsidRDefault="00252BBA" w:rsidP="005E457E">
      <w:pPr>
        <w:autoSpaceDE w:val="0"/>
        <w:autoSpaceDN w:val="0"/>
        <w:adjustRightInd w:val="0"/>
        <w:jc w:val="left"/>
        <w:rPr>
          <w:color w:val="000000"/>
        </w:rPr>
      </w:pPr>
    </w:p>
    <w:p w:rsidR="00332D67" w:rsidRDefault="00332D67" w:rsidP="005E457E">
      <w:pPr>
        <w:autoSpaceDE w:val="0"/>
        <w:autoSpaceDN w:val="0"/>
        <w:adjustRightInd w:val="0"/>
        <w:jc w:val="left"/>
        <w:rPr>
          <w:color w:val="000000"/>
        </w:rPr>
      </w:pPr>
    </w:p>
    <w:bookmarkStart w:id="7" w:name="_Toc283394343"/>
    <w:bookmarkStart w:id="8" w:name="_Toc283394568"/>
    <w:bookmarkStart w:id="9" w:name="_Toc283394603"/>
    <w:bookmarkStart w:id="10" w:name="_Toc289073184"/>
    <w:bookmarkStart w:id="11" w:name="_Toc289078238"/>
    <w:p w:rsidR="003505B4" w:rsidRPr="00EA76BC" w:rsidRDefault="006F2476" w:rsidP="00332D67">
      <w:pPr>
        <w:autoSpaceDE w:val="0"/>
        <w:autoSpaceDN w:val="0"/>
        <w:adjustRightInd w:val="0"/>
        <w:jc w:val="left"/>
        <w:rPr>
          <w:rFonts w:eastAsia="ＭＳ Ｐゴシック"/>
          <w:color w:val="000000"/>
          <w:kern w:val="0"/>
          <w:sz w:val="28"/>
          <w:szCs w:val="20"/>
        </w:rPr>
      </w:pPr>
      <w:r w:rsidRPr="00EA76BC">
        <w:rPr>
          <w:noProof/>
          <w:color w:val="000000"/>
        </w:rPr>
        <w:lastRenderedPageBreak/>
        <mc:AlternateContent>
          <mc:Choice Requires="wps">
            <w:drawing>
              <wp:inline distT="0" distB="0" distL="0" distR="0">
                <wp:extent cx="5715000" cy="342900"/>
                <wp:effectExtent l="0" t="0" r="0" b="0"/>
                <wp:docPr id="134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solidFill>
                          <a:srgbClr val="C0C0C0"/>
                        </a:solidFill>
                        <a:ln w="9525">
                          <a:solidFill>
                            <a:srgbClr val="000000"/>
                          </a:solidFill>
                          <a:miter lim="800000"/>
                          <a:headEnd/>
                          <a:tailEnd/>
                        </a:ln>
                      </wps:spPr>
                      <wps:txbx>
                        <w:txbxContent>
                          <w:p w:rsidR="001D1FEC" w:rsidRPr="000B2830" w:rsidRDefault="001D1FEC" w:rsidP="003505B4">
                            <w:pPr>
                              <w:spacing w:beforeLines="30" w:before="102"/>
                              <w:jc w:val="left"/>
                              <w:rPr>
                                <w:rFonts w:ascii="ＭＳ ゴシック" w:eastAsia="ＭＳ ゴシック" w:hAnsi="ＭＳ ゴシック"/>
                                <w:b/>
                                <w:sz w:val="24"/>
                              </w:rPr>
                            </w:pPr>
                            <w:r w:rsidRPr="000B2830">
                              <w:rPr>
                                <w:rFonts w:ascii="ＭＳ ゴシック" w:eastAsia="ＭＳ ゴシック" w:hAnsi="ＭＳ ゴシック" w:hint="eastAsia"/>
                                <w:b/>
                                <w:sz w:val="24"/>
                              </w:rPr>
                              <w:t>第３章　計画の期間</w:t>
                            </w:r>
                            <w:r w:rsidRPr="001A6C43">
                              <w:rPr>
                                <w:rFonts w:ascii="ＭＳ ゴシック" w:eastAsia="ＭＳ ゴシック" w:hAnsi="ＭＳ ゴシック" w:hint="eastAsia"/>
                                <w:b/>
                                <w:sz w:val="24"/>
                              </w:rPr>
                              <w:t>及</w:t>
                            </w:r>
                            <w:r w:rsidRPr="00AD1401">
                              <w:rPr>
                                <w:rFonts w:ascii="ＭＳ ゴシック" w:eastAsia="ＭＳ ゴシック" w:hAnsi="ＭＳ ゴシック" w:hint="eastAsia"/>
                                <w:b/>
                                <w:sz w:val="24"/>
                              </w:rPr>
                              <w:t>び</w:t>
                            </w:r>
                            <w:r w:rsidRPr="000B2830">
                              <w:rPr>
                                <w:rFonts w:ascii="ＭＳ ゴシック" w:eastAsia="ＭＳ ゴシック" w:hAnsi="ＭＳ ゴシック" w:hint="eastAsia"/>
                                <w:b/>
                                <w:sz w:val="24"/>
                              </w:rPr>
                              <w:t>目標</w:t>
                            </w:r>
                          </w:p>
                          <w:p w:rsidR="001D1FEC" w:rsidRDefault="001D1FEC" w:rsidP="003505B4"/>
                        </w:txbxContent>
                      </wps:txbx>
                      <wps:bodyPr rot="0" vert="horz" wrap="square" lIns="74295" tIns="8890" rIns="74295" bIns="8890" anchor="t" anchorCtr="0" upright="1">
                        <a:noAutofit/>
                      </wps:bodyPr>
                    </wps:wsp>
                  </a:graphicData>
                </a:graphic>
              </wp:inline>
            </w:drawing>
          </mc:Choice>
          <mc:Fallback>
            <w:pict>
              <v:shape id="_x0000_s1060" type="#_x0000_t202" style="width:450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" fillcolor="silver">
                <v:textbox inset="5.85pt,.7pt,5.85pt,.7pt">
                  <w:txbxContent>
                    <w:p w:rsidR="001D1FEC" w:rsidRPr="000B2830" w:rsidRDefault="001D1FEC" w:rsidP="003505B4">
                      <w:pPr>
                        <w:spacing w:beforeLines="30" w:before="102"/>
                        <w:jc w:val="left"/>
                        <w:rPr>
                          <w:rFonts w:ascii="ＭＳ ゴシック" w:eastAsia="ＭＳ ゴシック" w:hAnsi="ＭＳ ゴシック"/>
                          <w:b/>
                          <w:sz w:val="24"/>
                        </w:rPr>
                      </w:pPr>
                      <w:r w:rsidRPr="000B2830">
                        <w:rPr>
                          <w:rFonts w:ascii="ＭＳ ゴシック" w:eastAsia="ＭＳ ゴシック" w:hAnsi="ＭＳ ゴシック" w:hint="eastAsia"/>
                          <w:b/>
                          <w:sz w:val="24"/>
                        </w:rPr>
                        <w:t>第３章　計画の期間</w:t>
                      </w:r>
                      <w:r w:rsidRPr="001A6C43">
                        <w:rPr>
                          <w:rFonts w:ascii="ＭＳ ゴシック" w:eastAsia="ＭＳ ゴシック" w:hAnsi="ＭＳ ゴシック" w:hint="eastAsia"/>
                          <w:b/>
                          <w:sz w:val="24"/>
                        </w:rPr>
                        <w:t>及</w:t>
                      </w:r>
                      <w:r w:rsidRPr="00AD1401">
                        <w:rPr>
                          <w:rFonts w:ascii="ＭＳ ゴシック" w:eastAsia="ＭＳ ゴシック" w:hAnsi="ＭＳ ゴシック" w:hint="eastAsia"/>
                          <w:b/>
                          <w:sz w:val="24"/>
                        </w:rPr>
                        <w:t>び</w:t>
                      </w:r>
                      <w:r w:rsidRPr="000B2830">
                        <w:rPr>
                          <w:rFonts w:ascii="ＭＳ ゴシック" w:eastAsia="ＭＳ ゴシック" w:hAnsi="ＭＳ ゴシック" w:hint="eastAsia"/>
                          <w:b/>
                          <w:sz w:val="24"/>
                        </w:rPr>
                        <w:t>目標</w:t>
                      </w:r>
                    </w:p>
                    <w:p w:rsidR="001D1FEC" w:rsidRDefault="001D1FEC" w:rsidP="003505B4"/>
                  </w:txbxContent>
                </v:textbox>
                <w10:anchorlock/>
              </v:shape>
            </w:pict>
          </mc:Fallback>
        </mc:AlternateContent>
      </w:r>
      <w:bookmarkStart w:id="12" w:name="_Toc283394345"/>
      <w:bookmarkStart w:id="13" w:name="_Toc283394570"/>
      <w:bookmarkStart w:id="14" w:name="_Toc283394605"/>
      <w:bookmarkEnd w:id="7"/>
      <w:bookmarkEnd w:id="8"/>
      <w:bookmarkEnd w:id="9"/>
      <w:bookmarkEnd w:id="10"/>
      <w:bookmarkEnd w:id="11"/>
    </w:p>
    <w:p w:rsidR="003505B4" w:rsidRPr="006031BB" w:rsidRDefault="003505B4" w:rsidP="003505B4">
      <w:pPr>
        <w:jc w:val="left"/>
        <w:rPr>
          <w:rFonts w:ascii="ＭＳ 明朝" w:hAnsi="ＭＳ 明朝"/>
          <w:color w:val="000000"/>
          <w:szCs w:val="21"/>
        </w:rPr>
      </w:pPr>
    </w:p>
    <w:tbl>
      <w:tblPr>
        <w:tblW w:w="0" w:type="auto"/>
        <w:tblInd w:w="224" w:type="dxa"/>
        <w:tblBorders>
          <w:left w:val="threeDEngrave" w:sz="24" w:space="0" w:color="auto"/>
          <w:bottom w:val="single" w:sz="4" w:space="0" w:color="auto"/>
          <w:insideH w:val="single" w:sz="4" w:space="0" w:color="auto"/>
          <w:insideV w:val="single" w:sz="4" w:space="0" w:color="auto"/>
        </w:tblBorders>
        <w:tblLook w:val="01E0" w:firstRow="1" w:lastRow="1" w:firstColumn="1" w:lastColumn="1" w:noHBand="0" w:noVBand="0"/>
      </w:tblPr>
      <w:tblGrid>
        <w:gridCol w:w="8221"/>
      </w:tblGrid>
      <w:tr w:rsidR="003505B4" w:rsidRPr="00EA76BC" w:rsidTr="00022039">
        <w:tc>
          <w:tcPr>
            <w:tcW w:w="8221" w:type="dxa"/>
            <w:shd w:val="clear" w:color="auto" w:fill="auto"/>
          </w:tcPr>
          <w:p w:rsidR="003505B4" w:rsidRPr="00EA76BC" w:rsidRDefault="003505B4" w:rsidP="00B27CF5">
            <w:pPr>
              <w:tabs>
                <w:tab w:val="num" w:pos="780"/>
              </w:tabs>
              <w:rPr>
                <w:rFonts w:ascii="ＭＳ ゴシック" w:eastAsia="ＭＳ ゴシック" w:hAnsi="ＭＳ ゴシック"/>
                <w:color w:val="000000"/>
              </w:rPr>
            </w:pPr>
            <w:r w:rsidRPr="00EA76BC">
              <w:rPr>
                <w:rFonts w:ascii="ＭＳ ゴシック" w:eastAsia="ＭＳ ゴシック" w:hAnsi="ＭＳ ゴシック" w:hint="eastAsia"/>
                <w:color w:val="000000"/>
              </w:rPr>
              <w:t>１　計画の期間</w:t>
            </w:r>
          </w:p>
        </w:tc>
      </w:tr>
    </w:tbl>
    <w:p w:rsidR="003505B4" w:rsidRPr="00FF4F08" w:rsidRDefault="00D35D28" w:rsidP="003505B4">
      <w:pPr>
        <w:ind w:leftChars="100" w:left="221" w:firstLineChars="100" w:firstLine="221"/>
        <w:rPr>
          <w:rFonts w:ascii="ＭＳ 明朝" w:hAnsi="ＭＳ 明朝"/>
          <w:color w:val="000000"/>
          <w:szCs w:val="21"/>
        </w:rPr>
      </w:pPr>
      <w:r>
        <w:rPr>
          <w:rFonts w:ascii="ＭＳ 明朝" w:hAnsi="ＭＳ 明朝" w:hint="eastAsia"/>
          <w:color w:val="000000"/>
          <w:szCs w:val="21"/>
        </w:rPr>
        <w:t>本</w:t>
      </w:r>
      <w:r w:rsidR="003505B4" w:rsidRPr="00FF4F08">
        <w:rPr>
          <w:rFonts w:ascii="ＭＳ 明朝" w:hAnsi="ＭＳ 明朝"/>
          <w:color w:val="000000"/>
          <w:szCs w:val="21"/>
        </w:rPr>
        <w:t>計画の期間は、</w:t>
      </w:r>
      <w:r w:rsidR="003505B4" w:rsidRPr="00FF4F08">
        <w:rPr>
          <w:rFonts w:ascii="ＭＳ 明朝" w:hAnsi="ＭＳ 明朝" w:hint="eastAsia"/>
          <w:color w:val="000000"/>
          <w:szCs w:val="21"/>
        </w:rPr>
        <w:t>20</w:t>
      </w:r>
      <w:r w:rsidR="003505B4">
        <w:rPr>
          <w:rFonts w:ascii="ＭＳ 明朝" w:hAnsi="ＭＳ 明朝"/>
          <w:color w:val="000000"/>
          <w:szCs w:val="21"/>
        </w:rPr>
        <w:t>21</w:t>
      </w:r>
      <w:r w:rsidR="003505B4">
        <w:rPr>
          <w:rFonts w:ascii="ＭＳ 明朝" w:hAnsi="ＭＳ 明朝" w:hint="eastAsia"/>
          <w:color w:val="000000"/>
          <w:szCs w:val="21"/>
        </w:rPr>
        <w:t>（令和３）</w:t>
      </w:r>
      <w:r w:rsidR="003505B4" w:rsidRPr="00FF4F08">
        <w:rPr>
          <w:rFonts w:ascii="ＭＳ 明朝" w:hAnsi="ＭＳ 明朝"/>
          <w:color w:val="000000"/>
          <w:szCs w:val="21"/>
        </w:rPr>
        <w:t>年度から</w:t>
      </w:r>
      <w:r w:rsidR="003505B4" w:rsidRPr="00FF4F08">
        <w:rPr>
          <w:rFonts w:ascii="ＭＳ 明朝" w:hAnsi="ＭＳ 明朝" w:hint="eastAsia"/>
          <w:color w:val="000000"/>
          <w:szCs w:val="21"/>
        </w:rPr>
        <w:t>202</w:t>
      </w:r>
      <w:r w:rsidR="003505B4">
        <w:rPr>
          <w:rFonts w:ascii="ＭＳ 明朝" w:hAnsi="ＭＳ 明朝"/>
          <w:color w:val="000000"/>
          <w:szCs w:val="21"/>
        </w:rPr>
        <w:t>5</w:t>
      </w:r>
      <w:r w:rsidR="003505B4">
        <w:rPr>
          <w:rFonts w:ascii="ＭＳ 明朝" w:hAnsi="ＭＳ 明朝" w:hint="eastAsia"/>
          <w:color w:val="000000"/>
          <w:szCs w:val="21"/>
        </w:rPr>
        <w:t>（令和７）</w:t>
      </w:r>
      <w:r w:rsidR="003505B4" w:rsidRPr="00FF4F08">
        <w:rPr>
          <w:rFonts w:ascii="ＭＳ 明朝" w:hAnsi="ＭＳ 明朝"/>
          <w:color w:val="000000"/>
          <w:szCs w:val="21"/>
        </w:rPr>
        <w:t>年度までの</w:t>
      </w:r>
      <w:r w:rsidR="003505B4" w:rsidRPr="00FF4F08">
        <w:rPr>
          <w:rFonts w:ascii="ＭＳ 明朝" w:hAnsi="ＭＳ 明朝" w:hint="eastAsia"/>
          <w:color w:val="000000"/>
          <w:szCs w:val="21"/>
        </w:rPr>
        <w:t>５</w:t>
      </w:r>
      <w:r w:rsidR="003505B4" w:rsidRPr="00FF4F08">
        <w:rPr>
          <w:rFonts w:ascii="ＭＳ 明朝" w:hAnsi="ＭＳ 明朝"/>
          <w:color w:val="000000"/>
          <w:szCs w:val="21"/>
        </w:rPr>
        <w:t>年間とします</w:t>
      </w:r>
      <w:r w:rsidR="003505B4" w:rsidRPr="00FF4F08">
        <w:rPr>
          <w:rFonts w:ascii="ＭＳ 明朝" w:hAnsi="ＭＳ 明朝" w:hint="eastAsia"/>
          <w:color w:val="000000"/>
          <w:szCs w:val="21"/>
        </w:rPr>
        <w:t>。</w:t>
      </w:r>
    </w:p>
    <w:p w:rsidR="003505B4" w:rsidRPr="00273A1D" w:rsidRDefault="003505B4" w:rsidP="003505B4">
      <w:pPr>
        <w:rPr>
          <w:color w:val="000000"/>
          <w:szCs w:val="21"/>
        </w:rPr>
      </w:pPr>
    </w:p>
    <w:tbl>
      <w:tblPr>
        <w:tblW w:w="0" w:type="auto"/>
        <w:tblInd w:w="224" w:type="dxa"/>
        <w:tblBorders>
          <w:left w:val="threeDEngrave" w:sz="24" w:space="0" w:color="auto"/>
          <w:bottom w:val="single" w:sz="4" w:space="0" w:color="auto"/>
          <w:insideH w:val="single" w:sz="4" w:space="0" w:color="auto"/>
          <w:insideV w:val="single" w:sz="4" w:space="0" w:color="auto"/>
        </w:tblBorders>
        <w:tblLook w:val="01E0" w:firstRow="1" w:lastRow="1" w:firstColumn="1" w:lastColumn="1" w:noHBand="0" w:noVBand="0"/>
      </w:tblPr>
      <w:tblGrid>
        <w:gridCol w:w="8221"/>
      </w:tblGrid>
      <w:tr w:rsidR="003505B4" w:rsidRPr="00EA76BC" w:rsidTr="00022039">
        <w:tc>
          <w:tcPr>
            <w:tcW w:w="8221" w:type="dxa"/>
            <w:shd w:val="clear" w:color="auto" w:fill="auto"/>
          </w:tcPr>
          <w:p w:rsidR="003505B4" w:rsidRPr="00EA76BC" w:rsidRDefault="003505B4" w:rsidP="00B27CF5">
            <w:pPr>
              <w:tabs>
                <w:tab w:val="num" w:pos="780"/>
              </w:tabs>
              <w:rPr>
                <w:rFonts w:ascii="ＭＳ ゴシック" w:eastAsia="ＭＳ ゴシック" w:hAnsi="ＭＳ ゴシック"/>
                <w:color w:val="000000"/>
              </w:rPr>
            </w:pPr>
            <w:r w:rsidRPr="00EA76BC">
              <w:rPr>
                <w:rFonts w:ascii="ＭＳ ゴシック" w:eastAsia="ＭＳ ゴシック" w:hAnsi="ＭＳ ゴシック" w:hint="eastAsia"/>
                <w:color w:val="000000"/>
              </w:rPr>
              <w:t>２　計画の目標</w:t>
            </w:r>
          </w:p>
        </w:tc>
      </w:tr>
    </w:tbl>
    <w:p w:rsidR="003505B4" w:rsidRPr="00EA76BC" w:rsidRDefault="003505B4" w:rsidP="003505B4">
      <w:pPr>
        <w:ind w:firstLineChars="100" w:firstLine="221"/>
        <w:rPr>
          <w:rFonts w:ascii="ＭＳ ゴシック" w:eastAsia="ＭＳ ゴシック" w:hAnsi="ＭＳ ゴシック"/>
          <w:color w:val="000000"/>
          <w:szCs w:val="21"/>
        </w:rPr>
      </w:pPr>
      <w:r w:rsidRPr="00EA76BC">
        <w:rPr>
          <w:rFonts w:ascii="ＭＳ ゴシック" w:eastAsia="ＭＳ ゴシック" w:hAnsi="ＭＳ ゴシック" w:hint="eastAsia"/>
          <w:color w:val="000000"/>
          <w:szCs w:val="21"/>
        </w:rPr>
        <w:t>（１）基準年度</w:t>
      </w:r>
    </w:p>
    <w:p w:rsidR="003505B4" w:rsidRPr="00FF4F08" w:rsidRDefault="003505B4" w:rsidP="003505B4">
      <w:pPr>
        <w:ind w:leftChars="200" w:left="442" w:firstLineChars="100" w:firstLine="221"/>
        <w:rPr>
          <w:rFonts w:ascii="ＭＳ 明朝" w:hAnsi="ＭＳ 明朝"/>
          <w:sz w:val="20"/>
          <w:szCs w:val="22"/>
        </w:rPr>
      </w:pPr>
      <w:r w:rsidRPr="00FF4F08">
        <w:rPr>
          <w:rFonts w:ascii="ＭＳ 明朝" w:hAnsi="ＭＳ 明朝" w:hint="eastAsia"/>
          <w:color w:val="000000"/>
          <w:szCs w:val="21"/>
        </w:rPr>
        <w:t>2016</w:t>
      </w:r>
      <w:r>
        <w:rPr>
          <w:rFonts w:ascii="ＭＳ 明朝" w:hAnsi="ＭＳ 明朝" w:hint="eastAsia"/>
          <w:color w:val="000000"/>
          <w:szCs w:val="21"/>
        </w:rPr>
        <w:t>（平成28）</w:t>
      </w:r>
      <w:r w:rsidRPr="00FF4F08">
        <w:rPr>
          <w:rFonts w:ascii="ＭＳ 明朝" w:hAnsi="ＭＳ 明朝" w:hint="eastAsia"/>
          <w:color w:val="000000"/>
          <w:szCs w:val="21"/>
        </w:rPr>
        <w:t>年</w:t>
      </w:r>
      <w:r>
        <w:rPr>
          <w:rFonts w:ascii="ＭＳ 明朝" w:hAnsi="ＭＳ 明朝" w:hint="eastAsia"/>
          <w:color w:val="000000"/>
          <w:szCs w:val="21"/>
        </w:rPr>
        <w:t>５</w:t>
      </w:r>
      <w:r w:rsidRPr="00FF4F08">
        <w:rPr>
          <w:rFonts w:ascii="ＭＳ 明朝" w:hAnsi="ＭＳ 明朝" w:hint="eastAsia"/>
          <w:color w:val="000000"/>
          <w:szCs w:val="21"/>
        </w:rPr>
        <w:t>月</w:t>
      </w:r>
      <w:r>
        <w:rPr>
          <w:rFonts w:ascii="ＭＳ 明朝" w:hAnsi="ＭＳ 明朝" w:hint="eastAsia"/>
          <w:color w:val="000000"/>
          <w:szCs w:val="21"/>
        </w:rPr>
        <w:t>策定の</w:t>
      </w:r>
      <w:r>
        <w:rPr>
          <w:rFonts w:ascii="ＭＳ 明朝" w:hAnsi="ＭＳ 明朝" w:hint="eastAsia"/>
        </w:rPr>
        <w:t>国の「地球温暖化対策計画」</w:t>
      </w:r>
      <w:r w:rsidRPr="00FF4F08">
        <w:rPr>
          <w:rFonts w:ascii="ＭＳ 明朝" w:hAnsi="ＭＳ 明朝" w:hint="eastAsia"/>
          <w:color w:val="000000"/>
          <w:szCs w:val="21"/>
        </w:rPr>
        <w:t>及び</w:t>
      </w:r>
      <w:r>
        <w:rPr>
          <w:rFonts w:ascii="ＭＳ 明朝" w:hAnsi="ＭＳ 明朝" w:hint="eastAsia"/>
          <w:color w:val="000000"/>
          <w:szCs w:val="21"/>
        </w:rPr>
        <w:t>2021（令和３）年３月</w:t>
      </w:r>
      <w:r w:rsidR="004B082C">
        <w:rPr>
          <w:rFonts w:ascii="ＭＳ 明朝" w:hAnsi="ＭＳ 明朝" w:hint="eastAsia"/>
          <w:color w:val="000000"/>
          <w:szCs w:val="21"/>
        </w:rPr>
        <w:t>策定</w:t>
      </w:r>
      <w:r>
        <w:rPr>
          <w:rFonts w:ascii="ＭＳ 明朝" w:hAnsi="ＭＳ 明朝" w:hint="eastAsia"/>
          <w:color w:val="000000"/>
          <w:szCs w:val="21"/>
        </w:rPr>
        <w:t>の</w:t>
      </w:r>
      <w:r w:rsidRPr="00FF4F08">
        <w:rPr>
          <w:rFonts w:ascii="ＭＳ 明朝" w:hAnsi="ＭＳ 明朝" w:hint="eastAsia"/>
          <w:color w:val="000000"/>
          <w:szCs w:val="21"/>
        </w:rPr>
        <w:t>実行計画〔区域施策編〕では、</w:t>
      </w:r>
      <w:r>
        <w:rPr>
          <w:rFonts w:ascii="ＭＳ 明朝" w:hAnsi="ＭＳ 明朝" w:hint="eastAsia"/>
          <w:color w:val="000000"/>
          <w:szCs w:val="21"/>
        </w:rPr>
        <w:t>2030（令和12）</w:t>
      </w:r>
      <w:r w:rsidRPr="00FF4F08">
        <w:rPr>
          <w:rFonts w:ascii="ＭＳ 明朝" w:hAnsi="ＭＳ 明朝" w:hint="eastAsia"/>
          <w:color w:val="000000"/>
          <w:szCs w:val="21"/>
        </w:rPr>
        <w:t>年度の削減目標を2013</w:t>
      </w:r>
      <w:r>
        <w:rPr>
          <w:rFonts w:ascii="ＭＳ 明朝" w:hAnsi="ＭＳ 明朝" w:hint="eastAsia"/>
          <w:color w:val="000000"/>
          <w:szCs w:val="21"/>
        </w:rPr>
        <w:t>（平成25）</w:t>
      </w:r>
      <w:r w:rsidRPr="00FF4F08">
        <w:rPr>
          <w:rFonts w:ascii="ＭＳ 明朝" w:hAnsi="ＭＳ 明朝" w:hint="eastAsia"/>
          <w:color w:val="000000"/>
          <w:szCs w:val="21"/>
        </w:rPr>
        <w:t>年度比で設定</w:t>
      </w:r>
      <w:r>
        <w:rPr>
          <w:rFonts w:ascii="ＭＳ 明朝" w:hAnsi="ＭＳ 明朝" w:hint="eastAsia"/>
          <w:color w:val="000000"/>
          <w:szCs w:val="21"/>
        </w:rPr>
        <w:t>してお</w:t>
      </w:r>
      <w:r w:rsidRPr="00FF4F08">
        <w:rPr>
          <w:rFonts w:ascii="ＭＳ 明朝" w:hAnsi="ＭＳ 明朝" w:hint="eastAsia"/>
          <w:color w:val="000000"/>
          <w:szCs w:val="21"/>
        </w:rPr>
        <w:t>り、本計画においても、</w:t>
      </w:r>
      <w:r>
        <w:rPr>
          <w:rFonts w:ascii="ＭＳ 明朝" w:hAnsi="ＭＳ 明朝" w:hint="eastAsia"/>
          <w:color w:val="000000"/>
          <w:szCs w:val="21"/>
        </w:rPr>
        <w:t>国</w:t>
      </w:r>
      <w:r w:rsidRPr="00FF4F08">
        <w:rPr>
          <w:rFonts w:ascii="ＭＳ 明朝" w:hAnsi="ＭＳ 明朝" w:hint="eastAsia"/>
          <w:color w:val="000000"/>
          <w:szCs w:val="21"/>
        </w:rPr>
        <w:t>及び市域における排出量の削減実績との比較検証を適切に行うため、基準年度を2013</w:t>
      </w:r>
      <w:r>
        <w:rPr>
          <w:rFonts w:ascii="ＭＳ 明朝" w:hAnsi="ＭＳ 明朝" w:hint="eastAsia"/>
          <w:color w:val="000000"/>
          <w:szCs w:val="21"/>
        </w:rPr>
        <w:t>（平成25）</w:t>
      </w:r>
      <w:r w:rsidRPr="00FF4F08">
        <w:rPr>
          <w:rFonts w:ascii="ＭＳ 明朝" w:hAnsi="ＭＳ 明朝" w:hint="eastAsia"/>
          <w:color w:val="000000"/>
          <w:szCs w:val="21"/>
        </w:rPr>
        <w:t>年度とします。</w:t>
      </w:r>
    </w:p>
    <w:p w:rsidR="003505B4" w:rsidRPr="00587CA1" w:rsidRDefault="003505B4" w:rsidP="003505B4">
      <w:pPr>
        <w:rPr>
          <w:color w:val="000000"/>
          <w:szCs w:val="21"/>
        </w:rPr>
      </w:pPr>
    </w:p>
    <w:p w:rsidR="003505B4" w:rsidRPr="00EA76BC" w:rsidRDefault="006F2476" w:rsidP="003505B4">
      <w:pPr>
        <w:ind w:firstLineChars="100" w:firstLine="211"/>
        <w:rPr>
          <w:rFonts w:ascii="ＭＳ ゴシック" w:eastAsia="ＭＳ ゴシック" w:hAnsi="ＭＳ ゴシック"/>
          <w:color w:val="000000"/>
          <w:szCs w:val="21"/>
        </w:rPr>
      </w:pPr>
      <w:r w:rsidRPr="00EA76BC">
        <w:rPr>
          <w:noProof/>
          <w:color w:val="000000"/>
          <w:sz w:val="20"/>
        </w:rPr>
        <mc:AlternateContent>
          <mc:Choice Requires="wps">
            <w:drawing>
              <wp:anchor distT="0" distB="0" distL="114300" distR="114300" simplePos="0" relativeHeight="251622400" behindDoc="0" locked="0" layoutInCell="1" allowOverlap="1">
                <wp:simplePos x="0" y="0"/>
                <wp:positionH relativeFrom="column">
                  <wp:align>center</wp:align>
                </wp:positionH>
                <wp:positionV relativeFrom="paragraph">
                  <wp:posOffset>281305</wp:posOffset>
                </wp:positionV>
                <wp:extent cx="3337560" cy="672465"/>
                <wp:effectExtent l="15875" t="14605" r="18415" b="17780"/>
                <wp:wrapNone/>
                <wp:docPr id="1348" name="Text Box 1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60" cy="672465"/>
                        </a:xfrm>
                        <a:prstGeom prst="rect">
                          <a:avLst/>
                        </a:prstGeom>
                        <a:solidFill>
                          <a:srgbClr val="FFFFFF"/>
                        </a:solidFill>
                        <a:ln w="19050">
                          <a:solidFill>
                            <a:srgbClr val="000000"/>
                          </a:solidFill>
                          <a:miter lim="800000"/>
                          <a:headEnd/>
                          <a:tailEnd/>
                        </a:ln>
                      </wps:spPr>
                      <wps:txbx>
                        <w:txbxContent>
                          <w:p w:rsidR="001D1FEC" w:rsidRDefault="001D1FEC" w:rsidP="00CF5D47">
                            <w:pPr>
                              <w:spacing w:beforeLines="50" w:before="170" w:afterLines="50" w:after="170" w:line="240" w:lineRule="exact"/>
                              <w:jc w:val="center"/>
                              <w:rPr>
                                <w:rFonts w:ascii="ＭＳ ゴシック" w:eastAsia="ＭＳ ゴシック" w:hAnsi="ＭＳ ゴシック"/>
                                <w:kern w:val="0"/>
                                <w:sz w:val="24"/>
                              </w:rPr>
                            </w:pPr>
                            <w:r w:rsidRPr="001C06EC">
                              <w:rPr>
                                <w:rFonts w:ascii="ＭＳ ゴシック" w:eastAsia="ＭＳ ゴシック" w:hAnsi="ＭＳ ゴシック" w:hint="eastAsia"/>
                                <w:kern w:val="0"/>
                                <w:sz w:val="24"/>
                              </w:rPr>
                              <w:t>202</w:t>
                            </w:r>
                            <w:r w:rsidRPr="001C06EC">
                              <w:rPr>
                                <w:rFonts w:ascii="ＭＳ ゴシック" w:eastAsia="ＭＳ ゴシック" w:hAnsi="ＭＳ ゴシック"/>
                                <w:kern w:val="0"/>
                                <w:sz w:val="24"/>
                              </w:rPr>
                              <w:t>5</w:t>
                            </w:r>
                            <w:r w:rsidRPr="001C06EC">
                              <w:rPr>
                                <w:rFonts w:ascii="ＭＳ ゴシック" w:eastAsia="ＭＳ ゴシック" w:hAnsi="ＭＳ ゴシック" w:hint="eastAsia"/>
                                <w:kern w:val="0"/>
                                <w:sz w:val="24"/>
                              </w:rPr>
                              <w:t>（令和７）年度の温室効果ガス排出量</w:t>
                            </w:r>
                          </w:p>
                          <w:p w:rsidR="001D1FEC" w:rsidRPr="00C6397E" w:rsidRDefault="001D1FEC" w:rsidP="00CF5D47">
                            <w:pPr>
                              <w:spacing w:beforeLines="50" w:before="170" w:afterLines="50" w:after="170" w:line="240" w:lineRule="exact"/>
                              <w:jc w:val="center"/>
                              <w:rPr>
                                <w:rFonts w:ascii="ＭＳ 明朝" w:hAnsi="ＭＳ 明朝"/>
                                <w:kern w:val="0"/>
                                <w:sz w:val="24"/>
                              </w:rPr>
                            </w:pPr>
                            <w:r w:rsidRPr="001C06EC">
                              <w:rPr>
                                <w:rFonts w:ascii="ＭＳ ゴシック" w:eastAsia="ＭＳ ゴシック" w:hAnsi="ＭＳ ゴシック" w:hint="eastAsia"/>
                                <w:kern w:val="0"/>
                                <w:sz w:val="24"/>
                              </w:rPr>
                              <w:t>2013（平成25）年度比</w:t>
                            </w:r>
                            <w:r w:rsidRPr="001C06EC">
                              <w:rPr>
                                <w:rFonts w:ascii="ＭＳ ゴシック" w:eastAsia="ＭＳ ゴシック" w:hAnsi="ＭＳ ゴシック" w:hint="eastAsia"/>
                                <w:b/>
                                <w:kern w:val="0"/>
                                <w:sz w:val="24"/>
                              </w:rPr>
                              <w:t>2</w:t>
                            </w:r>
                            <w:r w:rsidRPr="001C06EC">
                              <w:rPr>
                                <w:rFonts w:ascii="ＭＳ ゴシック" w:eastAsia="ＭＳ ゴシック" w:hAnsi="ＭＳ ゴシック"/>
                                <w:b/>
                                <w:kern w:val="0"/>
                                <w:sz w:val="24"/>
                              </w:rPr>
                              <w:t>5</w:t>
                            </w:r>
                            <w:r w:rsidRPr="001C06EC">
                              <w:rPr>
                                <w:rFonts w:ascii="ＭＳ ゴシック" w:eastAsia="ＭＳ ゴシック" w:hAnsi="ＭＳ ゴシック" w:hint="eastAsia"/>
                                <w:b/>
                                <w:kern w:val="0"/>
                                <w:sz w:val="24"/>
                              </w:rPr>
                              <w:t>％以上</w:t>
                            </w:r>
                            <w:r w:rsidRPr="00CF5D47">
                              <w:rPr>
                                <w:rFonts w:ascii="ＭＳ ゴシック" w:eastAsia="ＭＳ ゴシック" w:hAnsi="ＭＳ ゴシック" w:hint="eastAsia"/>
                                <w:kern w:val="0"/>
                                <w:sz w:val="24"/>
                              </w:rPr>
                              <w:t>削減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0" o:spid="_x0000_s1061" type="#_x0000_t202" style="position:absolute;left:0;text-align:left;margin-left:0;margin-top:22.15pt;width:262.8pt;height:52.95pt;z-index:2516224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" strokeweight="1.5pt">
                <v:textbox>
                  <w:txbxContent>
                    <w:p w:rsidR="001D1FEC" w:rsidRDefault="001D1FEC" w:rsidP="00CF5D47">
                      <w:pPr>
                        <w:spacing w:beforeLines="50" w:before="170" w:afterLines="50" w:after="170" w:line="240" w:lineRule="exact"/>
                        <w:jc w:val="center"/>
                        <w:rPr>
                          <w:rFonts w:ascii="ＭＳ ゴシック" w:eastAsia="ＭＳ ゴシック" w:hAnsi="ＭＳ ゴシック"/>
                          <w:kern w:val="0"/>
                          <w:sz w:val="24"/>
                        </w:rPr>
                      </w:pPr>
                      <w:r w:rsidRPr="001C06EC">
                        <w:rPr>
                          <w:rFonts w:ascii="ＭＳ ゴシック" w:eastAsia="ＭＳ ゴシック" w:hAnsi="ＭＳ ゴシック" w:hint="eastAsia"/>
                          <w:kern w:val="0"/>
                          <w:sz w:val="24"/>
                        </w:rPr>
                        <w:t>202</w:t>
                      </w:r>
                      <w:r w:rsidRPr="001C06EC">
                        <w:rPr>
                          <w:rFonts w:ascii="ＭＳ ゴシック" w:eastAsia="ＭＳ ゴシック" w:hAnsi="ＭＳ ゴシック"/>
                          <w:kern w:val="0"/>
                          <w:sz w:val="24"/>
                        </w:rPr>
                        <w:t>5</w:t>
                      </w:r>
                      <w:r w:rsidRPr="001C06EC">
                        <w:rPr>
                          <w:rFonts w:ascii="ＭＳ ゴシック" w:eastAsia="ＭＳ ゴシック" w:hAnsi="ＭＳ ゴシック" w:hint="eastAsia"/>
                          <w:kern w:val="0"/>
                          <w:sz w:val="24"/>
                        </w:rPr>
                        <w:t>（令和７）年度の温室効果ガス排出量</w:t>
                      </w:r>
                    </w:p>
                    <w:p w:rsidR="001D1FEC" w:rsidRPr="00C6397E" w:rsidRDefault="001D1FEC" w:rsidP="00CF5D47">
                      <w:pPr>
                        <w:spacing w:beforeLines="50" w:before="170" w:afterLines="50" w:after="170" w:line="240" w:lineRule="exact"/>
                        <w:jc w:val="center"/>
                        <w:rPr>
                          <w:rFonts w:ascii="ＭＳ 明朝" w:hAnsi="ＭＳ 明朝"/>
                          <w:kern w:val="0"/>
                          <w:sz w:val="24"/>
                        </w:rPr>
                      </w:pPr>
                      <w:r w:rsidRPr="001C06EC">
                        <w:rPr>
                          <w:rFonts w:ascii="ＭＳ ゴシック" w:eastAsia="ＭＳ ゴシック" w:hAnsi="ＭＳ ゴシック" w:hint="eastAsia"/>
                          <w:kern w:val="0"/>
                          <w:sz w:val="24"/>
                        </w:rPr>
                        <w:t>2013（平成25）年度比</w:t>
                      </w:r>
                      <w:r w:rsidRPr="001C06EC">
                        <w:rPr>
                          <w:rFonts w:ascii="ＭＳ ゴシック" w:eastAsia="ＭＳ ゴシック" w:hAnsi="ＭＳ ゴシック" w:hint="eastAsia"/>
                          <w:b/>
                          <w:kern w:val="0"/>
                          <w:sz w:val="24"/>
                        </w:rPr>
                        <w:t>2</w:t>
                      </w:r>
                      <w:r w:rsidRPr="001C06EC">
                        <w:rPr>
                          <w:rFonts w:ascii="ＭＳ ゴシック" w:eastAsia="ＭＳ ゴシック" w:hAnsi="ＭＳ ゴシック"/>
                          <w:b/>
                          <w:kern w:val="0"/>
                          <w:sz w:val="24"/>
                        </w:rPr>
                        <w:t>5</w:t>
                      </w:r>
                      <w:r w:rsidRPr="001C06EC">
                        <w:rPr>
                          <w:rFonts w:ascii="ＭＳ ゴシック" w:eastAsia="ＭＳ ゴシック" w:hAnsi="ＭＳ ゴシック" w:hint="eastAsia"/>
                          <w:b/>
                          <w:kern w:val="0"/>
                          <w:sz w:val="24"/>
                        </w:rPr>
                        <w:t>％以上</w:t>
                      </w:r>
                      <w:r w:rsidRPr="00CF5D47">
                        <w:rPr>
                          <w:rFonts w:ascii="ＭＳ ゴシック" w:eastAsia="ＭＳ ゴシック" w:hAnsi="ＭＳ ゴシック" w:hint="eastAsia"/>
                          <w:kern w:val="0"/>
                          <w:sz w:val="24"/>
                        </w:rPr>
                        <w:t>削減</w:t>
                      </w:r>
                    </w:p>
                  </w:txbxContent>
                </v:textbox>
              </v:shape>
            </w:pict>
          </mc:Fallback>
        </mc:AlternateContent>
      </w:r>
      <w:r w:rsidR="003505B4" w:rsidRPr="00EA76BC">
        <w:rPr>
          <w:rFonts w:ascii="ＭＳ ゴシック" w:eastAsia="ＭＳ ゴシック" w:hAnsi="ＭＳ ゴシック" w:hint="eastAsia"/>
          <w:color w:val="000000"/>
          <w:szCs w:val="21"/>
        </w:rPr>
        <w:t>（２）計画の目標</w:t>
      </w:r>
    </w:p>
    <w:p w:rsidR="003505B4" w:rsidRPr="00EA76BC" w:rsidRDefault="003505B4" w:rsidP="003505B4">
      <w:pPr>
        <w:ind w:rightChars="-19" w:right="-42"/>
        <w:rPr>
          <w:color w:val="000000"/>
        </w:rPr>
      </w:pPr>
    </w:p>
    <w:p w:rsidR="003505B4" w:rsidRDefault="003505B4" w:rsidP="003505B4">
      <w:pPr>
        <w:rPr>
          <w:rFonts w:ascii="ＭＳ 明朝" w:hAnsi="ＭＳ 明朝"/>
          <w:color w:val="000000"/>
          <w:szCs w:val="21"/>
        </w:rPr>
      </w:pPr>
    </w:p>
    <w:p w:rsidR="003505B4" w:rsidRPr="00A54F03" w:rsidRDefault="003505B4" w:rsidP="003505B4">
      <w:pPr>
        <w:rPr>
          <w:rFonts w:ascii="ＭＳ 明朝" w:hAnsi="ＭＳ 明朝"/>
          <w:color w:val="000000"/>
          <w:szCs w:val="21"/>
        </w:rPr>
      </w:pPr>
    </w:p>
    <w:p w:rsidR="00CF5D47" w:rsidRDefault="00CF5D47" w:rsidP="003505B4">
      <w:pPr>
        <w:ind w:leftChars="200" w:left="442" w:firstLineChars="100" w:firstLine="221"/>
        <w:rPr>
          <w:rFonts w:ascii="ＭＳ 明朝" w:hAnsi="ＭＳ 明朝"/>
          <w:color w:val="000000"/>
          <w:szCs w:val="21"/>
        </w:rPr>
      </w:pPr>
    </w:p>
    <w:p w:rsidR="003505B4" w:rsidRDefault="003505B4" w:rsidP="003505B4">
      <w:pPr>
        <w:ind w:leftChars="200" w:left="442" w:firstLineChars="100" w:firstLine="221"/>
        <w:rPr>
          <w:rFonts w:ascii="ＭＳ 明朝" w:hAnsi="ＭＳ 明朝"/>
          <w:color w:val="000000"/>
          <w:szCs w:val="21"/>
        </w:rPr>
      </w:pPr>
      <w:r w:rsidRPr="00A54F03">
        <w:rPr>
          <w:rFonts w:ascii="ＭＳ 明朝" w:hAnsi="ＭＳ 明朝" w:hint="eastAsia"/>
          <w:color w:val="000000"/>
          <w:szCs w:val="21"/>
        </w:rPr>
        <w:t>実行計画〔区域施策編〕</w:t>
      </w:r>
      <w:r>
        <w:rPr>
          <w:rFonts w:ascii="ＭＳ 明朝" w:hAnsi="ＭＳ 明朝" w:hint="eastAsia"/>
          <w:color w:val="000000"/>
          <w:szCs w:val="21"/>
        </w:rPr>
        <w:t>で</w:t>
      </w:r>
      <w:r w:rsidRPr="00A54F03">
        <w:rPr>
          <w:rFonts w:ascii="ＭＳ 明朝" w:hAnsi="ＭＳ 明朝" w:hint="eastAsia"/>
          <w:color w:val="000000"/>
          <w:szCs w:val="21"/>
        </w:rPr>
        <w:t>は、2050年</w:t>
      </w:r>
      <w:r w:rsidR="00094C71">
        <w:rPr>
          <w:rFonts w:ascii="ＭＳ 明朝" w:hAnsi="ＭＳ 明朝" w:hint="eastAsia"/>
          <w:color w:val="000000"/>
          <w:szCs w:val="21"/>
        </w:rPr>
        <w:t>の</w:t>
      </w:r>
      <w:r>
        <w:rPr>
          <w:rFonts w:ascii="ＭＳ 明朝" w:hAnsi="ＭＳ 明朝" w:hint="eastAsia"/>
          <w:color w:val="000000"/>
          <w:szCs w:val="21"/>
        </w:rPr>
        <w:t>温室効果ガス</w:t>
      </w:r>
      <w:r w:rsidRPr="00A54F03">
        <w:rPr>
          <w:rFonts w:ascii="ＭＳ 明朝" w:hAnsi="ＭＳ 明朝" w:hint="eastAsia"/>
          <w:color w:val="000000"/>
          <w:szCs w:val="21"/>
        </w:rPr>
        <w:t>排出量</w:t>
      </w:r>
      <w:r w:rsidR="00094C71">
        <w:rPr>
          <w:rFonts w:ascii="ＭＳ 明朝" w:hAnsi="ＭＳ 明朝" w:hint="eastAsia"/>
          <w:color w:val="000000"/>
          <w:szCs w:val="21"/>
        </w:rPr>
        <w:t>を</w:t>
      </w:r>
      <w:r w:rsidRPr="00A54F03">
        <w:rPr>
          <w:rFonts w:ascii="ＭＳ 明朝" w:hAnsi="ＭＳ 明朝" w:hint="eastAsia"/>
          <w:color w:val="000000"/>
          <w:szCs w:val="21"/>
        </w:rPr>
        <w:t>実質ゼロ</w:t>
      </w:r>
      <w:r w:rsidR="00094C71">
        <w:rPr>
          <w:rFonts w:ascii="ＭＳ 明朝" w:hAnsi="ＭＳ 明朝" w:hint="eastAsia"/>
          <w:color w:val="000000"/>
          <w:szCs w:val="21"/>
        </w:rPr>
        <w:t>とする</w:t>
      </w:r>
      <w:r>
        <w:rPr>
          <w:rFonts w:ascii="ＭＳ 明朝" w:hAnsi="ＭＳ 明朝" w:hint="eastAsia"/>
          <w:color w:val="000000"/>
          <w:szCs w:val="21"/>
        </w:rPr>
        <w:t>「ゼロカーボン</w:t>
      </w:r>
      <w:r w:rsidR="00C33365">
        <w:rPr>
          <w:rFonts w:ascii="ＭＳ 明朝" w:hAnsi="ＭＳ 明朝" w:hint="eastAsia"/>
          <w:color w:val="000000"/>
          <w:szCs w:val="21"/>
        </w:rPr>
        <w:t xml:space="preserve">　</w:t>
      </w:r>
      <w:r>
        <w:rPr>
          <w:rFonts w:ascii="ＭＳ 明朝" w:hAnsi="ＭＳ 明朝" w:hint="eastAsia"/>
          <w:color w:val="000000"/>
          <w:szCs w:val="21"/>
        </w:rPr>
        <w:t>おおさか」の実現を</w:t>
      </w:r>
      <w:r w:rsidRPr="00A54F03">
        <w:rPr>
          <w:rFonts w:ascii="ＭＳ 明朝" w:hAnsi="ＭＳ 明朝" w:hint="eastAsia"/>
          <w:color w:val="000000"/>
          <w:szCs w:val="21"/>
        </w:rPr>
        <w:t>めざし、2030</w:t>
      </w:r>
      <w:r>
        <w:rPr>
          <w:rFonts w:ascii="ＭＳ 明朝" w:hAnsi="ＭＳ 明朝" w:hint="eastAsia"/>
          <w:color w:val="000000"/>
          <w:szCs w:val="21"/>
        </w:rPr>
        <w:t>（令和12）</w:t>
      </w:r>
      <w:r w:rsidRPr="00A54F03">
        <w:rPr>
          <w:rFonts w:ascii="ＭＳ 明朝" w:hAnsi="ＭＳ 明朝" w:hint="eastAsia"/>
          <w:color w:val="000000"/>
          <w:szCs w:val="21"/>
        </w:rPr>
        <w:t>年度までに</w:t>
      </w:r>
      <w:r>
        <w:rPr>
          <w:rFonts w:ascii="ＭＳ 明朝" w:hAnsi="ＭＳ 明朝" w:hint="eastAsia"/>
          <w:color w:val="000000"/>
          <w:szCs w:val="21"/>
        </w:rPr>
        <w:t>、市域の温室効果ガス排出量を</w:t>
      </w:r>
      <w:r w:rsidRPr="00A54F03">
        <w:rPr>
          <w:rFonts w:ascii="ＭＳ 明朝" w:hAnsi="ＭＳ 明朝" w:hint="eastAsia"/>
          <w:color w:val="000000"/>
          <w:szCs w:val="21"/>
        </w:rPr>
        <w:t>2013</w:t>
      </w:r>
      <w:r>
        <w:rPr>
          <w:rFonts w:ascii="ＭＳ 明朝" w:hAnsi="ＭＳ 明朝" w:hint="eastAsia"/>
          <w:color w:val="000000"/>
          <w:szCs w:val="21"/>
        </w:rPr>
        <w:t>（平成25）</w:t>
      </w:r>
      <w:r w:rsidRPr="00A54F03">
        <w:rPr>
          <w:rFonts w:ascii="ＭＳ 明朝" w:hAnsi="ＭＳ 明朝" w:hint="eastAsia"/>
          <w:color w:val="000000"/>
          <w:szCs w:val="21"/>
        </w:rPr>
        <w:t>年度比で30％削減すること</w:t>
      </w:r>
      <w:r>
        <w:rPr>
          <w:rFonts w:ascii="ＭＳ 明朝" w:hAnsi="ＭＳ 明朝" w:hint="eastAsia"/>
          <w:color w:val="000000"/>
          <w:szCs w:val="21"/>
        </w:rPr>
        <w:t>を目標としています。</w:t>
      </w:r>
    </w:p>
    <w:p w:rsidR="003505B4" w:rsidRDefault="003505B4" w:rsidP="003505B4">
      <w:pPr>
        <w:ind w:leftChars="200" w:left="442"/>
        <w:rPr>
          <w:rFonts w:ascii="ＭＳ 明朝" w:hAnsi="ＭＳ 明朝"/>
          <w:color w:val="000000"/>
          <w:szCs w:val="21"/>
        </w:rPr>
      </w:pPr>
      <w:r>
        <w:rPr>
          <w:rFonts w:ascii="ＭＳ 明朝" w:hAnsi="ＭＳ 明朝" w:hint="eastAsia"/>
          <w:color w:val="000000"/>
          <w:szCs w:val="21"/>
        </w:rPr>
        <w:t xml:space="preserve">　本計画の目標は、</w:t>
      </w:r>
      <w:r w:rsidRPr="00A54F03">
        <w:rPr>
          <w:rFonts w:ascii="ＭＳ 明朝" w:hAnsi="ＭＳ 明朝" w:hint="eastAsia"/>
          <w:color w:val="000000"/>
          <w:szCs w:val="21"/>
        </w:rPr>
        <w:t>市域における2030</w:t>
      </w:r>
      <w:r>
        <w:rPr>
          <w:rFonts w:ascii="ＭＳ 明朝" w:hAnsi="ＭＳ 明朝" w:hint="eastAsia"/>
          <w:color w:val="000000"/>
          <w:szCs w:val="21"/>
        </w:rPr>
        <w:t>（令和12）</w:t>
      </w:r>
      <w:r w:rsidRPr="00A54F03">
        <w:rPr>
          <w:rFonts w:ascii="ＭＳ 明朝" w:hAnsi="ＭＳ 明朝" w:hint="eastAsia"/>
          <w:color w:val="000000"/>
          <w:szCs w:val="21"/>
        </w:rPr>
        <w:t>年度の目標達成に向けた中間目標</w:t>
      </w:r>
      <w:r>
        <w:rPr>
          <w:rFonts w:ascii="ＭＳ 明朝" w:hAnsi="ＭＳ 明朝" w:hint="eastAsia"/>
          <w:color w:val="000000"/>
          <w:szCs w:val="21"/>
        </w:rPr>
        <w:t>として、</w:t>
      </w:r>
      <w:r w:rsidRPr="00F52631">
        <w:rPr>
          <w:rFonts w:ascii="ＭＳ 明朝" w:hAnsi="ＭＳ 明朝" w:hint="eastAsia"/>
          <w:color w:val="000000"/>
          <w:szCs w:val="21"/>
        </w:rPr>
        <w:t>2025</w:t>
      </w:r>
      <w:r>
        <w:rPr>
          <w:rFonts w:ascii="ＭＳ 明朝" w:hAnsi="ＭＳ 明朝" w:hint="eastAsia"/>
          <w:color w:val="000000"/>
          <w:szCs w:val="21"/>
        </w:rPr>
        <w:t>（令和７）</w:t>
      </w:r>
      <w:r w:rsidRPr="00F52631">
        <w:rPr>
          <w:rFonts w:ascii="ＭＳ 明朝" w:hAnsi="ＭＳ 明朝" w:hint="eastAsia"/>
          <w:color w:val="000000"/>
          <w:szCs w:val="21"/>
        </w:rPr>
        <w:t>年度までに、</w:t>
      </w:r>
      <w:r>
        <w:rPr>
          <w:rFonts w:ascii="ＭＳ 明朝" w:hAnsi="ＭＳ 明朝" w:hint="eastAsia"/>
          <w:color w:val="000000"/>
          <w:szCs w:val="21"/>
        </w:rPr>
        <w:t>本市事務事業に伴う温室効果ガス排出量を</w:t>
      </w:r>
      <w:r w:rsidR="00D35D28">
        <w:rPr>
          <w:rFonts w:ascii="ＭＳ 明朝" w:hAnsi="ＭＳ 明朝" w:hint="eastAsia"/>
          <w:color w:val="000000"/>
          <w:szCs w:val="21"/>
        </w:rPr>
        <w:t>、</w:t>
      </w:r>
      <w:r w:rsidRPr="00F52631">
        <w:rPr>
          <w:rFonts w:ascii="ＭＳ 明朝" w:hAnsi="ＭＳ 明朝" w:hint="eastAsia"/>
          <w:color w:val="000000"/>
          <w:szCs w:val="21"/>
        </w:rPr>
        <w:t>2013</w:t>
      </w:r>
      <w:r>
        <w:rPr>
          <w:rFonts w:ascii="ＭＳ 明朝" w:hAnsi="ＭＳ 明朝" w:hint="eastAsia"/>
          <w:color w:val="000000"/>
          <w:szCs w:val="21"/>
        </w:rPr>
        <w:t>（平成25）</w:t>
      </w:r>
      <w:r w:rsidRPr="00F52631">
        <w:rPr>
          <w:rFonts w:ascii="ＭＳ 明朝" w:hAnsi="ＭＳ 明朝" w:hint="eastAsia"/>
          <w:color w:val="000000"/>
          <w:szCs w:val="21"/>
        </w:rPr>
        <w:t>年度</w:t>
      </w:r>
      <w:r>
        <w:rPr>
          <w:rFonts w:ascii="ＭＳ 明朝" w:hAnsi="ＭＳ 明朝" w:hint="eastAsia"/>
          <w:color w:val="000000"/>
          <w:szCs w:val="21"/>
        </w:rPr>
        <w:t>比で</w:t>
      </w:r>
      <w:r w:rsidRPr="00F52631">
        <w:rPr>
          <w:rFonts w:ascii="ＭＳ 明朝" w:hAnsi="ＭＳ 明朝" w:hint="eastAsia"/>
          <w:color w:val="000000"/>
          <w:szCs w:val="21"/>
        </w:rPr>
        <w:t>2</w:t>
      </w:r>
      <w:r w:rsidRPr="00F52631">
        <w:rPr>
          <w:rFonts w:ascii="ＭＳ 明朝" w:hAnsi="ＭＳ 明朝"/>
          <w:color w:val="000000"/>
          <w:szCs w:val="21"/>
        </w:rPr>
        <w:t>5</w:t>
      </w:r>
      <w:r w:rsidRPr="00F52631">
        <w:rPr>
          <w:rFonts w:ascii="ＭＳ 明朝" w:hAnsi="ＭＳ 明朝" w:hint="eastAsia"/>
          <w:color w:val="000000"/>
          <w:szCs w:val="21"/>
        </w:rPr>
        <w:t>％以上削減することを目標とします。</w:t>
      </w:r>
    </w:p>
    <w:p w:rsidR="003505B4" w:rsidRDefault="003505B4" w:rsidP="00630B8A">
      <w:pPr>
        <w:ind w:leftChars="200" w:left="442" w:firstLineChars="100" w:firstLine="221"/>
        <w:rPr>
          <w:rFonts w:ascii="ＭＳ 明朝" w:hAnsi="ＭＳ 明朝"/>
          <w:color w:val="000000"/>
          <w:szCs w:val="21"/>
        </w:rPr>
      </w:pPr>
      <w:r w:rsidRPr="00F52631">
        <w:rPr>
          <w:rFonts w:ascii="ＭＳ 明朝" w:hAnsi="ＭＳ 明朝" w:hint="eastAsia"/>
          <w:color w:val="000000"/>
          <w:szCs w:val="21"/>
        </w:rPr>
        <w:t>なお、排出量算定に用いる電力排出係数は</w:t>
      </w:r>
      <w:r>
        <w:rPr>
          <w:rFonts w:ascii="ＭＳ 明朝" w:hAnsi="ＭＳ 明朝" w:hint="eastAsia"/>
          <w:color w:val="000000"/>
          <w:szCs w:val="21"/>
        </w:rPr>
        <w:t>、</w:t>
      </w:r>
      <w:r w:rsidRPr="00F52631">
        <w:rPr>
          <w:rFonts w:ascii="ＭＳ 明朝" w:hAnsi="ＭＳ 明朝"/>
          <w:color w:val="000000"/>
          <w:szCs w:val="21"/>
        </w:rPr>
        <w:t>2030</w:t>
      </w:r>
      <w:r>
        <w:rPr>
          <w:rFonts w:ascii="ＭＳ 明朝" w:hAnsi="ＭＳ 明朝" w:hint="eastAsia"/>
          <w:color w:val="000000"/>
          <w:szCs w:val="21"/>
        </w:rPr>
        <w:t>（令和12）</w:t>
      </w:r>
      <w:r w:rsidRPr="00F52631">
        <w:rPr>
          <w:rFonts w:ascii="ＭＳ 明朝" w:hAnsi="ＭＳ 明朝" w:hint="eastAsia"/>
          <w:color w:val="000000"/>
          <w:szCs w:val="21"/>
        </w:rPr>
        <w:t>年度のエネルギーミックスを前提とする数値</w:t>
      </w:r>
      <w:r w:rsidRPr="00F52631">
        <w:rPr>
          <w:rFonts w:ascii="ＭＳ 明朝" w:hAnsi="ＭＳ 明朝" w:hint="eastAsia"/>
          <w:color w:val="000000"/>
        </w:rPr>
        <w:t>（</w:t>
      </w:r>
      <w:r w:rsidRPr="00F52631">
        <w:rPr>
          <w:rFonts w:ascii="ＭＳ 明朝" w:hAnsi="ＭＳ 明朝"/>
          <w:color w:val="000000"/>
        </w:rPr>
        <w:t>0.37kg-</w:t>
      </w:r>
      <w:r w:rsidR="00F65B35" w:rsidRPr="00FF4F08">
        <w:rPr>
          <w:rFonts w:ascii="ＭＳ 明朝" w:hAnsi="ＭＳ 明朝" w:hint="eastAsia"/>
          <w:color w:val="000000"/>
          <w:kern w:val="0"/>
        </w:rPr>
        <w:t>CO</w:t>
      </w:r>
      <w:r w:rsidR="00F65B35" w:rsidRPr="00FF4F08">
        <w:rPr>
          <w:rFonts w:ascii="ＭＳ 明朝" w:hAnsi="ＭＳ 明朝" w:hint="eastAsia"/>
          <w:color w:val="000000"/>
          <w:kern w:val="0"/>
          <w:vertAlign w:val="subscript"/>
        </w:rPr>
        <w:t>2</w:t>
      </w:r>
      <w:r w:rsidRPr="00F52631">
        <w:rPr>
          <w:rFonts w:ascii="ＭＳ 明朝" w:hAnsi="ＭＳ 明朝"/>
          <w:color w:val="000000"/>
        </w:rPr>
        <w:t>/kWh</w:t>
      </w:r>
      <w:r w:rsidRPr="00F52631">
        <w:rPr>
          <w:rFonts w:ascii="ＭＳ 明朝" w:hAnsi="ＭＳ 明朝" w:hint="eastAsia"/>
          <w:color w:val="000000"/>
        </w:rPr>
        <w:t>）を用いて算定します。</w:t>
      </w:r>
      <w:r w:rsidR="00630B8A" w:rsidRPr="00E906CA">
        <w:rPr>
          <w:rFonts w:ascii="ＭＳ 明朝" w:hAnsi="ＭＳ 明朝" w:hint="eastAsia"/>
          <w:color w:val="000000"/>
        </w:rPr>
        <w:t>（</w:t>
      </w:r>
      <w:r w:rsidRPr="00E906CA">
        <w:rPr>
          <w:rFonts w:ascii="ＭＳ 明朝" w:hAnsi="ＭＳ 明朝" w:hint="eastAsia"/>
          <w:color w:val="000000"/>
        </w:rPr>
        <w:t>電力</w:t>
      </w:r>
      <w:r w:rsidRPr="00E906CA">
        <w:rPr>
          <w:rFonts w:ascii="ＭＳ 明朝" w:hAnsi="ＭＳ 明朝" w:hint="eastAsia"/>
          <w:color w:val="000000"/>
          <w:szCs w:val="21"/>
        </w:rPr>
        <w:t>排出係数を基準年度</w:t>
      </w:r>
      <w:r w:rsidR="00802DC0" w:rsidRPr="00E906CA">
        <w:rPr>
          <w:rFonts w:ascii="ＭＳ 明朝" w:hAnsi="ＭＳ 明朝" w:hint="eastAsia"/>
          <w:color w:val="000000"/>
          <w:szCs w:val="21"/>
        </w:rPr>
        <w:t>（2013（平成25）年度）</w:t>
      </w:r>
      <w:r w:rsidRPr="00E906CA">
        <w:rPr>
          <w:rFonts w:ascii="ＭＳ 明朝" w:hAnsi="ＭＳ 明朝" w:hint="eastAsia"/>
          <w:color w:val="000000"/>
          <w:szCs w:val="21"/>
        </w:rPr>
        <w:t>の数値に固定する方法も併せて行います</w:t>
      </w:r>
      <w:r w:rsidR="00B43F74" w:rsidRPr="00E906CA">
        <w:rPr>
          <w:rFonts w:ascii="ＭＳ 明朝" w:hAnsi="ＭＳ 明朝" w:hint="eastAsia"/>
          <w:color w:val="000000"/>
          <w:szCs w:val="21"/>
        </w:rPr>
        <w:t>。）</w:t>
      </w:r>
    </w:p>
    <w:p w:rsidR="00425325" w:rsidRPr="00425325" w:rsidRDefault="00425325" w:rsidP="00425325">
      <w:pPr>
        <w:ind w:leftChars="200" w:left="442" w:firstLineChars="100" w:firstLine="221"/>
        <w:rPr>
          <w:rFonts w:ascii="ＭＳ 明朝" w:hAnsi="ＭＳ 明朝"/>
          <w:color w:val="000000"/>
          <w:szCs w:val="21"/>
        </w:rPr>
      </w:pPr>
    </w:p>
    <w:p w:rsidR="003505B4" w:rsidRPr="00425325" w:rsidRDefault="00425325" w:rsidP="00425325">
      <w:pPr>
        <w:rPr>
          <w:rFonts w:ascii="ＭＳ 明朝" w:hAnsi="ＭＳ 明朝"/>
          <w:color w:val="000000"/>
          <w:szCs w:val="21"/>
        </w:rPr>
      </w:pPr>
      <w:r>
        <w:rPr>
          <w:rFonts w:ascii="ＭＳ 明朝" w:hAnsi="ＭＳ 明朝" w:hint="eastAsia"/>
          <w:color w:val="000000"/>
          <w:szCs w:val="21"/>
        </w:rPr>
        <w:t xml:space="preserve">　</w:t>
      </w:r>
      <w:r w:rsidR="003505B4" w:rsidRPr="00425325">
        <w:rPr>
          <w:rFonts w:ascii="ＭＳ ゴシック" w:eastAsia="ＭＳ ゴシック" w:hAnsi="ＭＳ ゴシック" w:hint="eastAsia"/>
          <w:color w:val="000000"/>
          <w:szCs w:val="21"/>
        </w:rPr>
        <w:t>（３）所属ごとの削減目標</w:t>
      </w:r>
    </w:p>
    <w:p w:rsidR="003505B4" w:rsidRPr="00FF4F08" w:rsidRDefault="003505B4" w:rsidP="003505B4">
      <w:pPr>
        <w:ind w:leftChars="200" w:left="442" w:firstLineChars="100" w:firstLine="221"/>
        <w:jc w:val="left"/>
        <w:rPr>
          <w:rFonts w:ascii="ＭＳ 明朝" w:hAnsi="ＭＳ 明朝"/>
          <w:color w:val="000000"/>
          <w:kern w:val="0"/>
          <w:szCs w:val="21"/>
        </w:rPr>
      </w:pPr>
      <w:r w:rsidRPr="00FF4F08">
        <w:rPr>
          <w:rFonts w:ascii="ＭＳ 明朝" w:hAnsi="ＭＳ 明朝" w:hint="eastAsia"/>
          <w:color w:val="000000"/>
        </w:rPr>
        <w:t>本市の事務事業において、20</w:t>
      </w:r>
      <w:r>
        <w:rPr>
          <w:rFonts w:ascii="ＭＳ 明朝" w:hAnsi="ＭＳ 明朝"/>
          <w:color w:val="000000"/>
        </w:rPr>
        <w:t>19</w:t>
      </w:r>
      <w:r>
        <w:rPr>
          <w:rFonts w:ascii="ＭＳ 明朝" w:hAnsi="ＭＳ 明朝" w:hint="eastAsia"/>
          <w:color w:val="000000"/>
        </w:rPr>
        <w:t>（令和元）</w:t>
      </w:r>
      <w:r w:rsidRPr="00FF4F08">
        <w:rPr>
          <w:rFonts w:ascii="ＭＳ 明朝" w:hAnsi="ＭＳ 明朝" w:hint="eastAsia"/>
          <w:color w:val="000000"/>
        </w:rPr>
        <w:t>年度実績で全</w:t>
      </w:r>
      <w:r w:rsidRPr="00FF4F08">
        <w:rPr>
          <w:rFonts w:ascii="ＭＳ 明朝" w:hAnsi="ＭＳ 明朝" w:hint="eastAsia"/>
          <w:color w:val="000000"/>
          <w:kern w:val="0"/>
          <w:szCs w:val="21"/>
        </w:rPr>
        <w:t>体の</w:t>
      </w:r>
      <w:r>
        <w:rPr>
          <w:rFonts w:ascii="ＭＳ 明朝" w:hAnsi="ＭＳ 明朝" w:hint="eastAsia"/>
          <w:color w:val="000000"/>
          <w:kern w:val="0"/>
          <w:szCs w:val="21"/>
        </w:rPr>
        <w:t>90</w:t>
      </w:r>
      <w:r w:rsidRPr="00FF4F08">
        <w:rPr>
          <w:rFonts w:ascii="ＭＳ 明朝" w:hAnsi="ＭＳ 明朝" w:hint="eastAsia"/>
          <w:color w:val="000000"/>
          <w:kern w:val="0"/>
          <w:szCs w:val="21"/>
        </w:rPr>
        <w:t>％以上の排出量を占める</w:t>
      </w:r>
      <w:r>
        <w:rPr>
          <w:rFonts w:ascii="ＭＳ 明朝" w:hAnsi="ＭＳ 明朝" w:hint="eastAsia"/>
          <w:color w:val="000000"/>
          <w:kern w:val="0"/>
          <w:szCs w:val="21"/>
        </w:rPr>
        <w:t>５</w:t>
      </w:r>
      <w:r w:rsidRPr="00FF4F08">
        <w:rPr>
          <w:rFonts w:ascii="ＭＳ 明朝" w:hAnsi="ＭＳ 明朝" w:hint="eastAsia"/>
          <w:color w:val="000000"/>
          <w:kern w:val="0"/>
          <w:szCs w:val="21"/>
        </w:rPr>
        <w:t>所属については、温室効果ガス削減に向けた具体的な取組や、所属別の削減目標を本計画に示し、積極的に温室効果ガスの削減に取り組んでいきます。</w:t>
      </w:r>
    </w:p>
    <w:p w:rsidR="003505B4" w:rsidRDefault="003505B4" w:rsidP="003505B4">
      <w:pPr>
        <w:ind w:leftChars="200" w:left="442" w:firstLineChars="100" w:firstLine="221"/>
        <w:jc w:val="left"/>
        <w:rPr>
          <w:rFonts w:ascii="ＭＳ 明朝" w:hAnsi="ＭＳ 明朝"/>
          <w:color w:val="000000"/>
          <w:kern w:val="0"/>
        </w:rPr>
      </w:pPr>
      <w:r w:rsidRPr="00FF4F08">
        <w:rPr>
          <w:rFonts w:ascii="ＭＳ 明朝" w:hAnsi="ＭＳ 明朝" w:hint="eastAsia"/>
          <w:color w:val="000000"/>
        </w:rPr>
        <w:t>なお、</w:t>
      </w:r>
      <w:r w:rsidRPr="00FF4F08">
        <w:rPr>
          <w:rFonts w:ascii="ＭＳ 明朝" w:hAnsi="ＭＳ 明朝" w:hint="eastAsia"/>
          <w:color w:val="000000"/>
          <w:kern w:val="0"/>
        </w:rPr>
        <w:t>本市の実施する事務事業に伴い排出される温室効果ガス総排出量のうち、</w:t>
      </w:r>
      <w:r w:rsidR="00354D1E">
        <w:rPr>
          <w:rFonts w:ascii="ＭＳ 明朝" w:hAnsi="ＭＳ 明朝" w:hint="eastAsia"/>
          <w:color w:val="000000"/>
          <w:kern w:val="0"/>
        </w:rPr>
        <w:t>201</w:t>
      </w:r>
      <w:r w:rsidR="00A01BBA">
        <w:rPr>
          <w:rFonts w:ascii="ＭＳ 明朝" w:hAnsi="ＭＳ 明朝"/>
          <w:color w:val="000000"/>
          <w:kern w:val="0"/>
        </w:rPr>
        <w:t>9</w:t>
      </w:r>
      <w:r w:rsidR="00354D1E">
        <w:rPr>
          <w:rFonts w:ascii="ＭＳ 明朝" w:hAnsi="ＭＳ 明朝" w:hint="eastAsia"/>
          <w:color w:val="000000"/>
          <w:kern w:val="0"/>
        </w:rPr>
        <w:t>（</w:t>
      </w:r>
      <w:r w:rsidR="00A01BBA">
        <w:rPr>
          <w:rFonts w:ascii="ＭＳ 明朝" w:hAnsi="ＭＳ 明朝" w:hint="eastAsia"/>
          <w:color w:val="000000"/>
          <w:kern w:val="0"/>
        </w:rPr>
        <w:t>令和元</w:t>
      </w:r>
      <w:r w:rsidR="00354D1E">
        <w:rPr>
          <w:rFonts w:ascii="ＭＳ 明朝" w:hAnsi="ＭＳ 明朝" w:hint="eastAsia"/>
          <w:color w:val="000000"/>
          <w:kern w:val="0"/>
        </w:rPr>
        <w:t>）年度実績で</w:t>
      </w:r>
      <w:r w:rsidR="00A22A1B">
        <w:rPr>
          <w:rFonts w:ascii="ＭＳ 明朝" w:hAnsi="ＭＳ 明朝" w:hint="eastAsia"/>
          <w:color w:val="000000"/>
          <w:kern w:val="0"/>
        </w:rPr>
        <w:t>92.5</w:t>
      </w:r>
      <w:r w:rsidRPr="00FF4F08">
        <w:rPr>
          <w:rFonts w:ascii="ＭＳ 明朝" w:hAnsi="ＭＳ 明朝" w:hint="eastAsia"/>
          <w:color w:val="000000"/>
          <w:kern w:val="0"/>
        </w:rPr>
        <w:t>％を</w:t>
      </w:r>
      <w:r w:rsidRPr="00FF4F08">
        <w:rPr>
          <w:rFonts w:ascii="ＭＳ 明朝" w:hAnsi="ＭＳ 明朝" w:hint="eastAsia"/>
          <w:color w:val="000000"/>
        </w:rPr>
        <w:t>CO</w:t>
      </w:r>
      <w:r w:rsidRPr="00FF4F08">
        <w:rPr>
          <w:rFonts w:ascii="ＭＳ 明朝" w:hAnsi="ＭＳ 明朝" w:hint="eastAsia"/>
          <w:color w:val="000000"/>
          <w:vertAlign w:val="subscript"/>
        </w:rPr>
        <w:t>2</w:t>
      </w:r>
      <w:r w:rsidRPr="00FF4F08">
        <w:rPr>
          <w:rFonts w:ascii="ＭＳ 明朝" w:hAnsi="ＭＳ 明朝" w:hint="eastAsia"/>
          <w:color w:val="000000"/>
          <w:kern w:val="0"/>
        </w:rPr>
        <w:t>が占めていることから、本計画における温室効果ガス削減の取組は、</w:t>
      </w:r>
      <w:r w:rsidR="00F65B35" w:rsidRPr="00FF4F08">
        <w:rPr>
          <w:rFonts w:ascii="ＭＳ 明朝" w:hAnsi="ＭＳ 明朝" w:hint="eastAsia"/>
          <w:color w:val="000000"/>
        </w:rPr>
        <w:t>CO</w:t>
      </w:r>
      <w:r w:rsidR="00F65B35" w:rsidRPr="00FF4F08">
        <w:rPr>
          <w:rFonts w:ascii="ＭＳ 明朝" w:hAnsi="ＭＳ 明朝" w:hint="eastAsia"/>
          <w:color w:val="000000"/>
          <w:vertAlign w:val="subscript"/>
        </w:rPr>
        <w:t>2</w:t>
      </w:r>
      <w:r w:rsidRPr="00FF4F08">
        <w:rPr>
          <w:rFonts w:ascii="ＭＳ 明朝" w:hAnsi="ＭＳ 明朝" w:hint="eastAsia"/>
          <w:color w:val="000000"/>
          <w:kern w:val="0"/>
        </w:rPr>
        <w:t>の排出削減が重要となります。</w:t>
      </w:r>
      <w:r w:rsidRPr="00FF4F08">
        <w:rPr>
          <w:rFonts w:ascii="ＭＳ 明朝" w:hAnsi="ＭＳ 明朝" w:hint="eastAsia"/>
          <w:color w:val="000000"/>
        </w:rPr>
        <w:t>CO</w:t>
      </w:r>
      <w:r w:rsidRPr="00FF4F08">
        <w:rPr>
          <w:rFonts w:ascii="ＭＳ 明朝" w:hAnsi="ＭＳ 明朝" w:hint="eastAsia"/>
          <w:color w:val="000000"/>
          <w:vertAlign w:val="subscript"/>
        </w:rPr>
        <w:t>2</w:t>
      </w:r>
      <w:r w:rsidRPr="00FF4F08">
        <w:rPr>
          <w:rFonts w:ascii="ＭＳ 明朝" w:hAnsi="ＭＳ 明朝" w:hint="eastAsia"/>
          <w:color w:val="000000"/>
          <w:kern w:val="0"/>
        </w:rPr>
        <w:t>のうち、電気やガスなどの使用によるエネルギー起源のものについては、「エネルギーの使用の合理化等に関する法律」</w:t>
      </w:r>
      <w:r w:rsidRPr="00FF4F08">
        <w:rPr>
          <w:rFonts w:ascii="ＭＳ 明朝" w:hAnsi="ＭＳ 明朝" w:hint="eastAsia"/>
          <w:color w:val="000000"/>
          <w:kern w:val="0"/>
          <w:szCs w:val="21"/>
        </w:rPr>
        <w:t>（以下「省エネ法」という。）</w:t>
      </w:r>
      <w:r w:rsidRPr="00FF4F08">
        <w:rPr>
          <w:rFonts w:ascii="ＭＳ 明朝" w:hAnsi="ＭＳ 明朝" w:hint="eastAsia"/>
          <w:color w:val="000000"/>
          <w:kern w:val="0"/>
        </w:rPr>
        <w:t>や「大阪市庁内環境管理計画」等に基づき、省エネルギー・省CO</w:t>
      </w:r>
      <w:r w:rsidRPr="00FF4F08">
        <w:rPr>
          <w:rFonts w:ascii="ＭＳ 明朝" w:hAnsi="ＭＳ 明朝" w:hint="eastAsia"/>
          <w:color w:val="000000"/>
          <w:kern w:val="0"/>
          <w:vertAlign w:val="subscript"/>
        </w:rPr>
        <w:t>2</w:t>
      </w:r>
      <w:r>
        <w:rPr>
          <w:rFonts w:ascii="ＭＳ 明朝" w:hAnsi="ＭＳ 明朝" w:hint="eastAsia"/>
          <w:color w:val="000000"/>
          <w:kern w:val="0"/>
        </w:rPr>
        <w:t>化の</w:t>
      </w:r>
      <w:r w:rsidRPr="00FF4F08">
        <w:rPr>
          <w:rFonts w:ascii="ＭＳ 明朝" w:hAnsi="ＭＳ 明朝" w:hint="eastAsia"/>
          <w:color w:val="000000"/>
          <w:kern w:val="0"/>
        </w:rPr>
        <w:t>取組を推進</w:t>
      </w:r>
      <w:r w:rsidR="006E083A">
        <w:rPr>
          <w:rFonts w:ascii="ＭＳ 明朝" w:hAnsi="ＭＳ 明朝" w:hint="eastAsia"/>
          <w:color w:val="000000"/>
          <w:kern w:val="0"/>
        </w:rPr>
        <w:t>します</w:t>
      </w:r>
      <w:r w:rsidRPr="00FF4F08">
        <w:rPr>
          <w:rFonts w:ascii="ＭＳ 明朝" w:hAnsi="ＭＳ 明朝" w:hint="eastAsia"/>
          <w:color w:val="000000"/>
          <w:kern w:val="0"/>
        </w:rPr>
        <w:t>。</w:t>
      </w:r>
    </w:p>
    <w:p w:rsidR="003505B4" w:rsidRPr="00FF4F08" w:rsidRDefault="003505B4" w:rsidP="003505B4">
      <w:pPr>
        <w:ind w:leftChars="200" w:left="442" w:firstLineChars="100" w:firstLine="221"/>
        <w:jc w:val="left"/>
        <w:rPr>
          <w:rFonts w:ascii="ＭＳ 明朝" w:hAnsi="ＭＳ 明朝"/>
          <w:color w:val="000000"/>
          <w:kern w:val="0"/>
          <w:szCs w:val="21"/>
        </w:rPr>
      </w:pPr>
      <w:r w:rsidRPr="00FF4F08">
        <w:rPr>
          <w:rFonts w:ascii="ＭＳ 明朝" w:hAnsi="ＭＳ 明朝" w:hint="eastAsia"/>
          <w:color w:val="000000"/>
          <w:kern w:val="0"/>
        </w:rPr>
        <w:lastRenderedPageBreak/>
        <w:t>また、本市においては、省エネ法上、省エネルギーを特に推進する特定事業者として市長部局、水道局、教育委員会事務局の</w:t>
      </w:r>
      <w:r>
        <w:rPr>
          <w:rFonts w:ascii="ＭＳ 明朝" w:hAnsi="ＭＳ 明朝" w:hint="eastAsia"/>
          <w:color w:val="000000"/>
          <w:kern w:val="0"/>
        </w:rPr>
        <w:t>３</w:t>
      </w:r>
      <w:r w:rsidRPr="00FF4F08">
        <w:rPr>
          <w:rFonts w:ascii="ＭＳ 明朝" w:hAnsi="ＭＳ 明朝" w:hint="eastAsia"/>
          <w:color w:val="000000"/>
          <w:kern w:val="0"/>
        </w:rPr>
        <w:t>事業者に分かれて取組を進めていますが、本計画で設定する削減目標を達成するには個別に削減目標を定める</w:t>
      </w:r>
      <w:r w:rsidRPr="005615D8">
        <w:rPr>
          <w:rFonts w:ascii="ＭＳ 明朝" w:hAnsi="ＭＳ 明朝" w:hint="eastAsia"/>
          <w:kern w:val="0"/>
        </w:rPr>
        <w:t>５</w:t>
      </w:r>
      <w:r w:rsidRPr="00FF4F08">
        <w:rPr>
          <w:rFonts w:ascii="ＭＳ 明朝" w:hAnsi="ＭＳ 明朝" w:hint="eastAsia"/>
          <w:color w:val="000000"/>
          <w:kern w:val="0"/>
        </w:rPr>
        <w:t>所属を筆頭にすべての所属で省エネルギー・省CO</w:t>
      </w:r>
      <w:r w:rsidRPr="00FF4F08">
        <w:rPr>
          <w:rFonts w:ascii="ＭＳ 明朝" w:hAnsi="ＭＳ 明朝" w:hint="eastAsia"/>
          <w:color w:val="000000"/>
          <w:kern w:val="0"/>
          <w:vertAlign w:val="subscript"/>
        </w:rPr>
        <w:t>2</w:t>
      </w:r>
      <w:r>
        <w:rPr>
          <w:rFonts w:ascii="ＭＳ 明朝" w:hAnsi="ＭＳ 明朝" w:hint="eastAsia"/>
          <w:color w:val="000000"/>
          <w:kern w:val="0"/>
        </w:rPr>
        <w:t>化の</w:t>
      </w:r>
      <w:r w:rsidRPr="00FF4F08">
        <w:rPr>
          <w:rFonts w:ascii="ＭＳ 明朝" w:hAnsi="ＭＳ 明朝" w:hint="eastAsia"/>
          <w:color w:val="000000"/>
          <w:kern w:val="0"/>
        </w:rPr>
        <w:t>取組を推進することが重要です。</w:t>
      </w:r>
    </w:p>
    <w:p w:rsidR="003505B4" w:rsidRPr="00EA76BC" w:rsidRDefault="003505B4" w:rsidP="003505B4">
      <w:pPr>
        <w:ind w:leftChars="200" w:left="442" w:firstLineChars="100" w:firstLine="221"/>
        <w:jc w:val="left"/>
        <w:rPr>
          <w:rFonts w:ascii="ＭＳ 明朝" w:hAnsi="ＭＳ 明朝"/>
          <w:color w:val="000000"/>
          <w:kern w:val="0"/>
          <w:szCs w:val="21"/>
        </w:rPr>
      </w:pPr>
      <w:r w:rsidRPr="00FF4F08">
        <w:rPr>
          <w:rFonts w:ascii="ＭＳ 明朝" w:hAnsi="ＭＳ 明朝" w:hint="eastAsia"/>
          <w:color w:val="000000"/>
          <w:kern w:val="0"/>
        </w:rPr>
        <w:t>さらに、</w:t>
      </w:r>
      <w:r w:rsidR="003B306C">
        <w:rPr>
          <w:rFonts w:ascii="ＭＳ 明朝" w:hAnsi="ＭＳ 明朝" w:hint="eastAsia"/>
          <w:color w:val="000000"/>
          <w:kern w:val="0"/>
        </w:rPr>
        <w:t>すべて</w:t>
      </w:r>
      <w:r w:rsidRPr="00FF4F08">
        <w:rPr>
          <w:rFonts w:ascii="ＭＳ 明朝" w:hAnsi="ＭＳ 明朝" w:hint="eastAsia"/>
          <w:color w:val="000000"/>
          <w:kern w:val="0"/>
        </w:rPr>
        <w:t>の職場においては、オフィス等におけるエネルギー使用を削減するため、省エネ法に基づいて上記の</w:t>
      </w:r>
      <w:r>
        <w:rPr>
          <w:rFonts w:ascii="ＭＳ 明朝" w:hAnsi="ＭＳ 明朝" w:hint="eastAsia"/>
          <w:color w:val="000000"/>
          <w:kern w:val="0"/>
        </w:rPr>
        <w:t>３</w:t>
      </w:r>
      <w:r w:rsidRPr="00FF4F08">
        <w:rPr>
          <w:rFonts w:ascii="ＭＳ 明朝" w:hAnsi="ＭＳ 明朝" w:hint="eastAsia"/>
          <w:color w:val="000000"/>
          <w:kern w:val="0"/>
        </w:rPr>
        <w:t>事業者ごとに作成する「中長期計</w:t>
      </w:r>
      <w:r>
        <w:rPr>
          <w:rFonts w:ascii="ＭＳ 明朝" w:hAnsi="ＭＳ 明朝" w:hint="eastAsia"/>
          <w:color w:val="000000"/>
          <w:kern w:val="0"/>
        </w:rPr>
        <w:t>画書」や各施設で設定する「管理標準」に沿った</w:t>
      </w:r>
      <w:r w:rsidRPr="00FF4F08">
        <w:rPr>
          <w:rFonts w:ascii="ＭＳ 明朝" w:hAnsi="ＭＳ 明朝" w:hint="eastAsia"/>
          <w:color w:val="000000"/>
          <w:kern w:val="0"/>
        </w:rPr>
        <w:t>省エネルギーの取組により、職場実態に応じた省エネルギー・省CO</w:t>
      </w:r>
      <w:r w:rsidRPr="00FF4F08">
        <w:rPr>
          <w:rFonts w:ascii="ＭＳ 明朝" w:hAnsi="ＭＳ 明朝" w:hint="eastAsia"/>
          <w:color w:val="000000"/>
          <w:kern w:val="0"/>
          <w:szCs w:val="12"/>
          <w:vertAlign w:val="subscript"/>
        </w:rPr>
        <w:t>2</w:t>
      </w:r>
      <w:r>
        <w:rPr>
          <w:rFonts w:ascii="ＭＳ 明朝" w:hAnsi="ＭＳ 明朝" w:hint="eastAsia"/>
          <w:color w:val="000000"/>
          <w:kern w:val="0"/>
        </w:rPr>
        <w:t>化を</w:t>
      </w:r>
      <w:r w:rsidRPr="00FF4F08">
        <w:rPr>
          <w:rFonts w:ascii="ＭＳ 明朝" w:hAnsi="ＭＳ 明朝" w:hint="eastAsia"/>
          <w:color w:val="000000"/>
          <w:kern w:val="0"/>
        </w:rPr>
        <w:t>推進することとします。</w:t>
      </w:r>
    </w:p>
    <w:p w:rsidR="003505B4" w:rsidRPr="00EA76BC" w:rsidRDefault="003505B4" w:rsidP="003505B4">
      <w:pPr>
        <w:jc w:val="left"/>
        <w:rPr>
          <w:rFonts w:hAnsi="ＭＳ 明朝"/>
          <w:color w:val="000000"/>
          <w:kern w:val="0"/>
        </w:rPr>
      </w:pPr>
    </w:p>
    <w:tbl>
      <w:tblPr>
        <w:tblW w:w="0" w:type="auto"/>
        <w:tblInd w:w="224" w:type="dxa"/>
        <w:tblBorders>
          <w:left w:val="threeDEngrave" w:sz="24" w:space="0" w:color="auto"/>
          <w:bottom w:val="single" w:sz="4" w:space="0" w:color="auto"/>
          <w:insideH w:val="single" w:sz="4" w:space="0" w:color="auto"/>
          <w:insideV w:val="single" w:sz="4" w:space="0" w:color="auto"/>
        </w:tblBorders>
        <w:tblLook w:val="01E0" w:firstRow="1" w:lastRow="1" w:firstColumn="1" w:lastColumn="1" w:noHBand="0" w:noVBand="0"/>
      </w:tblPr>
      <w:tblGrid>
        <w:gridCol w:w="8221"/>
      </w:tblGrid>
      <w:tr w:rsidR="003505B4" w:rsidRPr="00EA76BC" w:rsidTr="00022039">
        <w:tc>
          <w:tcPr>
            <w:tcW w:w="8221" w:type="dxa"/>
            <w:shd w:val="clear" w:color="auto" w:fill="auto"/>
          </w:tcPr>
          <w:p w:rsidR="003505B4" w:rsidRPr="00EA76BC" w:rsidRDefault="003505B4" w:rsidP="00B27CF5">
            <w:pPr>
              <w:tabs>
                <w:tab w:val="num" w:pos="780"/>
              </w:tabs>
              <w:rPr>
                <w:rFonts w:ascii="ＭＳ ゴシック" w:eastAsia="ＭＳ ゴシック" w:hAnsi="ＭＳ ゴシック"/>
                <w:color w:val="000000"/>
              </w:rPr>
            </w:pPr>
            <w:r w:rsidRPr="00EA76BC">
              <w:rPr>
                <w:rFonts w:ascii="ＭＳ ゴシック" w:eastAsia="ＭＳ ゴシック" w:hAnsi="ＭＳ ゴシック" w:hint="eastAsia"/>
                <w:color w:val="000000"/>
              </w:rPr>
              <w:t xml:space="preserve">３　</w:t>
            </w:r>
            <w:r w:rsidRPr="00D905F4">
              <w:rPr>
                <w:rFonts w:ascii="ＭＳ ゴシック" w:eastAsia="ＭＳ ゴシック" w:hAnsi="ＭＳ ゴシック" w:hint="eastAsia"/>
                <w:color w:val="000000"/>
              </w:rPr>
              <w:t>間接削減施策による削減効果</w:t>
            </w:r>
          </w:p>
        </w:tc>
      </w:tr>
    </w:tbl>
    <w:p w:rsidR="003505B4" w:rsidRPr="00FF4F08" w:rsidRDefault="003505B4" w:rsidP="00FB09B5">
      <w:pPr>
        <w:ind w:leftChars="200" w:left="442" w:firstLineChars="100" w:firstLine="221"/>
        <w:jc w:val="left"/>
        <w:rPr>
          <w:rFonts w:ascii="ＭＳ 明朝" w:hAnsi="ＭＳ 明朝"/>
          <w:color w:val="000000"/>
          <w:kern w:val="0"/>
          <w:szCs w:val="21"/>
        </w:rPr>
      </w:pPr>
      <w:r w:rsidRPr="00FF4F08">
        <w:rPr>
          <w:rFonts w:ascii="ＭＳ 明朝" w:hAnsi="ＭＳ 明朝" w:hint="eastAsia"/>
          <w:color w:val="000000"/>
          <w:kern w:val="0"/>
          <w:szCs w:val="21"/>
        </w:rPr>
        <w:t>本市の下水処理場や配水場、</w:t>
      </w:r>
      <w:r>
        <w:rPr>
          <w:rFonts w:ascii="ＭＳ 明朝" w:hAnsi="ＭＳ 明朝" w:hint="eastAsia"/>
          <w:color w:val="000000"/>
          <w:kern w:val="0"/>
          <w:szCs w:val="21"/>
        </w:rPr>
        <w:t>大阪広域環境施設組合</w:t>
      </w:r>
      <w:r w:rsidRPr="00FF4F08">
        <w:rPr>
          <w:rFonts w:ascii="ＭＳ 明朝" w:hAnsi="ＭＳ 明朝" w:hint="eastAsia"/>
          <w:color w:val="000000"/>
          <w:kern w:val="0"/>
          <w:szCs w:val="21"/>
        </w:rPr>
        <w:t>のごみ焼却工場では、廃熱等の余剰エネルギーを有効活用し、電気や熱エネルギー（蒸気）を作り、電力会社等に供給しています。</w:t>
      </w:r>
    </w:p>
    <w:p w:rsidR="003505B4" w:rsidRPr="00FF4F08" w:rsidRDefault="003505B4" w:rsidP="00FB09B5">
      <w:pPr>
        <w:ind w:leftChars="200" w:left="442" w:firstLineChars="100" w:firstLine="221"/>
        <w:jc w:val="left"/>
        <w:rPr>
          <w:rFonts w:ascii="ＭＳ 明朝" w:hAnsi="ＭＳ 明朝"/>
          <w:color w:val="000000"/>
          <w:kern w:val="0"/>
        </w:rPr>
      </w:pPr>
      <w:r w:rsidRPr="00FF4F08">
        <w:rPr>
          <w:rFonts w:ascii="ＭＳ 明朝" w:hAnsi="ＭＳ 明朝" w:hint="eastAsia"/>
          <w:color w:val="000000"/>
          <w:kern w:val="0"/>
        </w:rPr>
        <w:t>発電した電気等</w:t>
      </w:r>
      <w:r>
        <w:rPr>
          <w:rFonts w:ascii="ＭＳ 明朝" w:hAnsi="ＭＳ 明朝" w:hint="eastAsia"/>
          <w:color w:val="000000"/>
          <w:kern w:val="0"/>
        </w:rPr>
        <w:t>を電力会社等へ供給する</w:t>
      </w:r>
      <w:r w:rsidRPr="00FF4F08">
        <w:rPr>
          <w:rFonts w:ascii="ＭＳ 明朝" w:hAnsi="ＭＳ 明朝" w:hint="eastAsia"/>
          <w:color w:val="000000"/>
          <w:kern w:val="0"/>
        </w:rPr>
        <w:t>ことは、電力会社等が発電する際の化石燃料の使用量を減らすことができるなど、間接的に温室効果ガスの削減につなが</w:t>
      </w:r>
      <w:r>
        <w:rPr>
          <w:rFonts w:ascii="ＭＳ 明朝" w:hAnsi="ＭＳ 明朝" w:hint="eastAsia"/>
          <w:color w:val="000000"/>
          <w:kern w:val="0"/>
        </w:rPr>
        <w:t>り、</w:t>
      </w:r>
      <w:r w:rsidRPr="00FF4F08">
        <w:rPr>
          <w:rFonts w:ascii="ＭＳ 明朝" w:hAnsi="ＭＳ 明朝" w:hint="eastAsia"/>
          <w:color w:val="000000"/>
          <w:kern w:val="0"/>
        </w:rPr>
        <w:t>また、環境省から削減量に計上することが可能であるとの見解を得ているため、</w:t>
      </w:r>
      <w:r>
        <w:rPr>
          <w:rFonts w:ascii="ＭＳ 明朝" w:hAnsi="ＭＳ 明朝" w:hint="eastAsia"/>
          <w:color w:val="000000"/>
          <w:kern w:val="0"/>
        </w:rPr>
        <w:t>本計画の削減量に含めることとします。</w:t>
      </w:r>
    </w:p>
    <w:p w:rsidR="003505B4" w:rsidRPr="00EA76BC" w:rsidRDefault="003505B4" w:rsidP="003505B4">
      <w:pPr>
        <w:jc w:val="left"/>
        <w:rPr>
          <w:rFonts w:ascii="ＭＳ 明朝" w:hAnsi="ＭＳ 明朝"/>
          <w:color w:val="000000"/>
          <w:kern w:val="0"/>
          <w:szCs w:val="21"/>
        </w:rPr>
      </w:pPr>
      <w:r>
        <w:rPr>
          <w:rFonts w:ascii="ＭＳ 明朝" w:hAnsi="ＭＳ 明朝"/>
          <w:color w:val="000000"/>
          <w:kern w:val="0"/>
        </w:rPr>
        <w:br w:type="page"/>
      </w:r>
      <w:r w:rsidR="006F2476" w:rsidRPr="00EA76BC">
        <w:rPr>
          <w:noProof/>
          <w:color w:val="000000"/>
        </w:rPr>
        <w:lastRenderedPageBreak/>
        <mc:AlternateContent>
          <mc:Choice Requires="wps">
            <w:drawing>
              <wp:inline distT="0" distB="0" distL="0" distR="0">
                <wp:extent cx="5715000" cy="342900"/>
                <wp:effectExtent l="0" t="0" r="0" b="0"/>
                <wp:docPr id="134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solidFill>
                          <a:srgbClr val="C0C0C0"/>
                        </a:solidFill>
                        <a:ln w="9525">
                          <a:solidFill>
                            <a:srgbClr val="000000"/>
                          </a:solidFill>
                          <a:miter lim="800000"/>
                          <a:headEnd/>
                          <a:tailEnd/>
                        </a:ln>
                      </wps:spPr>
                      <wps:txbx>
                        <w:txbxContent>
                          <w:p w:rsidR="001D1FEC" w:rsidRPr="000B2830" w:rsidRDefault="001D1FEC" w:rsidP="003505B4">
                            <w:pPr>
                              <w:spacing w:beforeLines="30" w:before="102"/>
                              <w:jc w:val="left"/>
                              <w:rPr>
                                <w:rFonts w:ascii="ＭＳ ゴシック" w:eastAsia="ＭＳ ゴシック" w:hAnsi="ＭＳ ゴシック"/>
                                <w:b/>
                                <w:sz w:val="24"/>
                              </w:rPr>
                            </w:pPr>
                            <w:r w:rsidRPr="000B2830">
                              <w:rPr>
                                <w:rFonts w:ascii="ＭＳ ゴシック" w:eastAsia="ＭＳ ゴシック" w:hAnsi="ＭＳ ゴシック" w:hint="eastAsia"/>
                                <w:b/>
                                <w:sz w:val="24"/>
                              </w:rPr>
                              <w:t>第４章　目標達成のための基本方針</w:t>
                            </w:r>
                          </w:p>
                          <w:p w:rsidR="001D1FEC" w:rsidRDefault="001D1FEC" w:rsidP="003505B4"/>
                        </w:txbxContent>
                      </wps:txbx>
                      <wps:bodyPr rot="0" vert="horz" wrap="square" lIns="74295" tIns="8890" rIns="74295" bIns="8890" anchor="t" anchorCtr="0" upright="1">
                        <a:noAutofit/>
                      </wps:bodyPr>
                    </wps:wsp>
                  </a:graphicData>
                </a:graphic>
              </wp:inline>
            </w:drawing>
          </mc:Choice>
          <mc:Fallback>
            <w:pict>
              <v:shape id="_x0000_s1062" type="#_x0000_t202" style="width:450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" fillcolor="silver">
                <v:textbox inset="5.85pt,.7pt,5.85pt,.7pt">
                  <w:txbxContent>
                    <w:p w:rsidR="001D1FEC" w:rsidRPr="000B2830" w:rsidRDefault="001D1FEC" w:rsidP="003505B4">
                      <w:pPr>
                        <w:spacing w:beforeLines="30" w:before="102"/>
                        <w:jc w:val="left"/>
                        <w:rPr>
                          <w:rFonts w:ascii="ＭＳ ゴシック" w:eastAsia="ＭＳ ゴシック" w:hAnsi="ＭＳ ゴシック"/>
                          <w:b/>
                          <w:sz w:val="24"/>
                        </w:rPr>
                      </w:pPr>
                      <w:r w:rsidRPr="000B2830">
                        <w:rPr>
                          <w:rFonts w:ascii="ＭＳ ゴシック" w:eastAsia="ＭＳ ゴシック" w:hAnsi="ＭＳ ゴシック" w:hint="eastAsia"/>
                          <w:b/>
                          <w:sz w:val="24"/>
                        </w:rPr>
                        <w:t>第４章　目標達成のための基本方針</w:t>
                      </w:r>
                    </w:p>
                    <w:p w:rsidR="001D1FEC" w:rsidRDefault="001D1FEC" w:rsidP="003505B4"/>
                  </w:txbxContent>
                </v:textbox>
                <w10:anchorlock/>
              </v:shape>
            </w:pict>
          </mc:Fallback>
        </mc:AlternateContent>
      </w:r>
    </w:p>
    <w:p w:rsidR="003505B4" w:rsidRPr="00753EAD" w:rsidRDefault="003505B4" w:rsidP="00E8560C">
      <w:pPr>
        <w:ind w:leftChars="200" w:left="442" w:firstLineChars="100" w:firstLine="221"/>
        <w:jc w:val="left"/>
        <w:rPr>
          <w:rFonts w:ascii="ＭＳ 明朝" w:hAnsi="ＭＳ 明朝"/>
          <w:color w:val="000000"/>
          <w:szCs w:val="21"/>
        </w:rPr>
      </w:pPr>
      <w:r>
        <w:rPr>
          <w:rFonts w:ascii="ＭＳ 明朝" w:hAnsi="ＭＳ 明朝" w:hint="eastAsia"/>
          <w:color w:val="000000"/>
          <w:szCs w:val="21"/>
        </w:rPr>
        <w:t>大阪市役所は、市域の温室効果ガス排出量の約５％を排出する</w:t>
      </w:r>
      <w:r w:rsidRPr="00FF4F08">
        <w:rPr>
          <w:rFonts w:ascii="ＭＳ 明朝" w:hAnsi="ＭＳ 明朝" w:hint="eastAsia"/>
          <w:color w:val="000000"/>
          <w:szCs w:val="21"/>
        </w:rPr>
        <w:t>多量排出事業者</w:t>
      </w:r>
      <w:r>
        <w:rPr>
          <w:rFonts w:ascii="ＭＳ 明朝" w:hAnsi="ＭＳ 明朝" w:hint="eastAsia"/>
          <w:color w:val="000000"/>
          <w:szCs w:val="21"/>
        </w:rPr>
        <w:t>であることから</w:t>
      </w:r>
      <w:r w:rsidRPr="00FF4F08">
        <w:rPr>
          <w:rFonts w:ascii="ＭＳ 明朝" w:hAnsi="ＭＳ 明朝" w:hint="eastAsia"/>
          <w:color w:val="000000"/>
          <w:szCs w:val="21"/>
        </w:rPr>
        <w:t>、</w:t>
      </w:r>
      <w:r>
        <w:rPr>
          <w:rFonts w:ascii="ＭＳ 明朝" w:hAnsi="ＭＳ 明朝" w:hint="eastAsia"/>
          <w:color w:val="000000"/>
          <w:szCs w:val="21"/>
        </w:rPr>
        <w:t>大阪市自らが「ゼロカーボン</w:t>
      </w:r>
      <w:r w:rsidR="009173C2">
        <w:rPr>
          <w:rFonts w:ascii="ＭＳ 明朝" w:hAnsi="ＭＳ 明朝" w:hint="eastAsia"/>
          <w:color w:val="000000"/>
          <w:szCs w:val="21"/>
        </w:rPr>
        <w:t xml:space="preserve">　</w:t>
      </w:r>
      <w:r>
        <w:rPr>
          <w:rFonts w:ascii="ＭＳ 明朝" w:hAnsi="ＭＳ 明朝" w:hint="eastAsia"/>
          <w:color w:val="000000"/>
          <w:szCs w:val="21"/>
        </w:rPr>
        <w:t>おおさか」の実現に向けた取組を、市民・事業者に先駆け実行していく必要があります。</w:t>
      </w:r>
    </w:p>
    <w:p w:rsidR="003505B4" w:rsidRDefault="003505B4" w:rsidP="00E8560C">
      <w:pPr>
        <w:ind w:leftChars="200" w:left="442" w:firstLineChars="100" w:firstLine="221"/>
        <w:jc w:val="left"/>
        <w:rPr>
          <w:rFonts w:ascii="ＭＳ 明朝" w:hAnsi="ＭＳ 明朝"/>
          <w:color w:val="000000"/>
          <w:szCs w:val="21"/>
        </w:rPr>
      </w:pPr>
      <w:r w:rsidRPr="00FF4F08">
        <w:rPr>
          <w:rFonts w:ascii="ＭＳ 明朝" w:hAnsi="ＭＳ 明朝" w:hint="eastAsia"/>
          <w:color w:val="000000"/>
          <w:szCs w:val="21"/>
        </w:rPr>
        <w:t>そこで、</w:t>
      </w:r>
      <w:r w:rsidRPr="00006148">
        <w:rPr>
          <w:rFonts w:ascii="ＭＳ 明朝" w:hAnsi="ＭＳ 明朝" w:hint="eastAsia"/>
          <w:color w:val="000000"/>
          <w:szCs w:val="21"/>
        </w:rPr>
        <w:t>削減目標</w:t>
      </w:r>
      <w:r>
        <w:rPr>
          <w:rFonts w:ascii="ＭＳ 明朝" w:hAnsi="ＭＳ 明朝" w:hint="eastAsia"/>
          <w:color w:val="000000"/>
          <w:szCs w:val="21"/>
        </w:rPr>
        <w:t>の達成に向け</w:t>
      </w:r>
      <w:r w:rsidRPr="00FF4F08">
        <w:rPr>
          <w:rFonts w:ascii="ＭＳ 明朝" w:hAnsi="ＭＳ 明朝" w:hint="eastAsia"/>
          <w:color w:val="000000"/>
          <w:szCs w:val="21"/>
        </w:rPr>
        <w:t>本計画を推進するため、５つの基本方針を定め、同方針に基づく具体的な取組を進めていきます。</w:t>
      </w:r>
    </w:p>
    <w:p w:rsidR="003505B4" w:rsidRPr="00EA76BC" w:rsidRDefault="003505B4" w:rsidP="003505B4">
      <w:pPr>
        <w:ind w:leftChars="100" w:left="221" w:firstLineChars="100" w:firstLine="221"/>
        <w:jc w:val="left"/>
        <w:rPr>
          <w:rFonts w:ascii="ＭＳ 明朝" w:hAnsi="ＭＳ 明朝"/>
          <w:color w:val="000000"/>
          <w:szCs w:val="21"/>
        </w:rPr>
      </w:pPr>
    </w:p>
    <w:tbl>
      <w:tblPr>
        <w:tblW w:w="0" w:type="auto"/>
        <w:tblInd w:w="224" w:type="dxa"/>
        <w:tblBorders>
          <w:left w:val="threeDEngrave" w:sz="24" w:space="0" w:color="auto"/>
          <w:bottom w:val="single" w:sz="4" w:space="0" w:color="auto"/>
          <w:insideH w:val="single" w:sz="4" w:space="0" w:color="auto"/>
          <w:insideV w:val="single" w:sz="4" w:space="0" w:color="auto"/>
        </w:tblBorders>
        <w:tblLook w:val="01E0" w:firstRow="1" w:lastRow="1" w:firstColumn="1" w:lastColumn="1" w:noHBand="0" w:noVBand="0"/>
      </w:tblPr>
      <w:tblGrid>
        <w:gridCol w:w="8221"/>
      </w:tblGrid>
      <w:tr w:rsidR="003505B4" w:rsidRPr="00EA76BC" w:rsidTr="00022039">
        <w:tc>
          <w:tcPr>
            <w:tcW w:w="8221" w:type="dxa"/>
            <w:shd w:val="clear" w:color="auto" w:fill="auto"/>
          </w:tcPr>
          <w:p w:rsidR="003505B4" w:rsidRPr="00EC46B6" w:rsidRDefault="003505B4" w:rsidP="00B27CF5">
            <w:pPr>
              <w:tabs>
                <w:tab w:val="num" w:pos="780"/>
              </w:tabs>
              <w:rPr>
                <w:rFonts w:ascii="ＭＳ ゴシック" w:eastAsia="ＭＳ ゴシック" w:hAnsi="ＭＳ ゴシック"/>
                <w:color w:val="000000"/>
                <w:szCs w:val="21"/>
              </w:rPr>
            </w:pPr>
            <w:r w:rsidRPr="00EC46B6">
              <w:rPr>
                <w:rFonts w:ascii="ＭＳ ゴシック" w:eastAsia="ＭＳ ゴシック" w:hAnsi="ＭＳ ゴシック" w:hint="eastAsia"/>
                <w:color w:val="000000"/>
                <w:szCs w:val="21"/>
              </w:rPr>
              <w:t>１　公共施設における省エネルギー・省</w:t>
            </w:r>
            <w:r w:rsidRPr="00EC46B6">
              <w:rPr>
                <w:rFonts w:ascii="ＭＳ ゴシック" w:eastAsia="ＭＳ ゴシック" w:hAnsi="ＭＳ ゴシック" w:hint="eastAsia"/>
                <w:color w:val="000000"/>
                <w:kern w:val="0"/>
                <w:szCs w:val="21"/>
              </w:rPr>
              <w:t>CO</w:t>
            </w:r>
            <w:r w:rsidRPr="00EC46B6">
              <w:rPr>
                <w:rFonts w:ascii="ＭＳ ゴシック" w:eastAsia="ＭＳ ゴシック" w:hAnsi="ＭＳ ゴシック" w:hint="eastAsia"/>
                <w:color w:val="000000"/>
                <w:kern w:val="0"/>
                <w:szCs w:val="21"/>
                <w:vertAlign w:val="subscript"/>
              </w:rPr>
              <w:t>2</w:t>
            </w:r>
            <w:r w:rsidRPr="00EC46B6">
              <w:rPr>
                <w:rFonts w:ascii="ＭＳ ゴシック" w:eastAsia="ＭＳ ゴシック" w:hAnsi="ＭＳ ゴシック" w:hint="eastAsia"/>
                <w:color w:val="000000"/>
                <w:szCs w:val="21"/>
              </w:rPr>
              <w:t>化の推進</w:t>
            </w:r>
          </w:p>
        </w:tc>
      </w:tr>
    </w:tbl>
    <w:p w:rsidR="003F55E9" w:rsidRDefault="003505B4" w:rsidP="003F55E9">
      <w:pPr>
        <w:autoSpaceDE w:val="0"/>
        <w:autoSpaceDN w:val="0"/>
        <w:adjustRightInd w:val="0"/>
        <w:ind w:leftChars="200" w:left="442" w:firstLineChars="100" w:firstLine="221"/>
        <w:jc w:val="left"/>
        <w:rPr>
          <w:rFonts w:ascii="ＭＳ 明朝" w:hAnsi="ＭＳ 明朝"/>
          <w:color w:val="000000"/>
          <w:szCs w:val="21"/>
        </w:rPr>
      </w:pPr>
      <w:r w:rsidRPr="00FF4F08">
        <w:rPr>
          <w:rFonts w:ascii="ＭＳ 明朝" w:hAnsi="ＭＳ 明朝" w:hint="eastAsia"/>
          <w:color w:val="000000"/>
          <w:szCs w:val="21"/>
        </w:rPr>
        <w:t>「大阪市環境基本計画」</w:t>
      </w:r>
      <w:r>
        <w:rPr>
          <w:rFonts w:ascii="ＭＳ 明朝" w:hAnsi="ＭＳ 明朝" w:hint="eastAsia"/>
          <w:color w:val="000000"/>
          <w:szCs w:val="21"/>
        </w:rPr>
        <w:t>（2019（令和元）年12月策定）</w:t>
      </w:r>
      <w:r w:rsidRPr="00FF4F08">
        <w:rPr>
          <w:rFonts w:ascii="ＭＳ 明朝" w:hAnsi="ＭＳ 明朝" w:hint="eastAsia"/>
          <w:color w:val="000000"/>
          <w:szCs w:val="21"/>
        </w:rPr>
        <w:t>に基づき、公共施設における省エネルギー・省CO</w:t>
      </w:r>
      <w:r w:rsidRPr="00EB789A">
        <w:rPr>
          <w:rFonts w:ascii="ＭＳ 明朝" w:hAnsi="ＭＳ 明朝" w:hint="eastAsia"/>
          <w:color w:val="000000"/>
          <w:szCs w:val="21"/>
          <w:vertAlign w:val="subscript"/>
        </w:rPr>
        <w:t>2</w:t>
      </w:r>
      <w:r>
        <w:rPr>
          <w:rFonts w:ascii="ＭＳ 明朝" w:hAnsi="ＭＳ 明朝" w:hint="eastAsia"/>
          <w:color w:val="000000"/>
          <w:szCs w:val="21"/>
        </w:rPr>
        <w:t>化の</w:t>
      </w:r>
      <w:r w:rsidRPr="00FF4F08">
        <w:rPr>
          <w:rFonts w:ascii="ＭＳ 明朝" w:hAnsi="ＭＳ 明朝" w:hint="eastAsia"/>
          <w:color w:val="000000"/>
          <w:szCs w:val="21"/>
        </w:rPr>
        <w:t>取組を推進</w:t>
      </w:r>
      <w:r>
        <w:rPr>
          <w:rFonts w:ascii="ＭＳ 明朝" w:hAnsi="ＭＳ 明朝" w:hint="eastAsia"/>
          <w:color w:val="000000"/>
          <w:szCs w:val="21"/>
        </w:rPr>
        <w:t>するため</w:t>
      </w:r>
      <w:r w:rsidRPr="00FF4F08">
        <w:rPr>
          <w:rFonts w:ascii="ＭＳ 明朝" w:hAnsi="ＭＳ 明朝" w:hint="eastAsia"/>
          <w:color w:val="000000"/>
          <w:szCs w:val="21"/>
        </w:rPr>
        <w:t>、</w:t>
      </w:r>
      <w:r w:rsidR="0026562A" w:rsidRPr="008C5853">
        <w:rPr>
          <w:rFonts w:ascii="ＭＳ 明朝" w:hAnsi="ＭＳ 明朝" w:hint="eastAsia"/>
          <w:color w:val="000000"/>
          <w:szCs w:val="21"/>
        </w:rPr>
        <w:t>事務所</w:t>
      </w:r>
      <w:r w:rsidRPr="008C5853">
        <w:rPr>
          <w:rFonts w:ascii="ＭＳ 明朝" w:hAnsi="ＭＳ 明朝" w:hint="eastAsia"/>
          <w:color w:val="000000"/>
          <w:szCs w:val="21"/>
        </w:rPr>
        <w:t>や道路、公園へのLED照明の導入</w:t>
      </w:r>
      <w:r w:rsidR="0026562A" w:rsidRPr="008C5853">
        <w:rPr>
          <w:rFonts w:ascii="ＭＳ 明朝" w:hAnsi="ＭＳ 明朝" w:hint="eastAsia"/>
          <w:color w:val="000000"/>
          <w:szCs w:val="21"/>
        </w:rPr>
        <w:t>などに取り組みます</w:t>
      </w:r>
      <w:r w:rsidRPr="008C5853">
        <w:rPr>
          <w:rFonts w:ascii="ＭＳ 明朝" w:hAnsi="ＭＳ 明朝" w:hint="eastAsia"/>
          <w:color w:val="000000"/>
          <w:szCs w:val="21"/>
        </w:rPr>
        <w:t>。</w:t>
      </w:r>
      <w:r w:rsidRPr="00FF4F08">
        <w:rPr>
          <w:rFonts w:ascii="ＭＳ 明朝" w:hAnsi="ＭＳ 明朝" w:hint="eastAsia"/>
          <w:color w:val="000000"/>
          <w:szCs w:val="21"/>
        </w:rPr>
        <w:t>また、市設建築物については、</w:t>
      </w:r>
      <w:r>
        <w:rPr>
          <w:rFonts w:ascii="ＭＳ 明朝" w:hAnsi="ＭＳ 明朝" w:hint="eastAsia"/>
          <w:color w:val="000000"/>
          <w:szCs w:val="21"/>
        </w:rPr>
        <w:t>省エネルギー性能や環境性能に関する目標を定めた「市設建築物設計指針（環境編）」（2017（平成29）年</w:t>
      </w:r>
      <w:r w:rsidR="004B082C">
        <w:rPr>
          <w:rFonts w:ascii="ＭＳ 明朝" w:hAnsi="ＭＳ 明朝" w:hint="eastAsia"/>
          <w:color w:val="000000"/>
          <w:szCs w:val="21"/>
        </w:rPr>
        <w:t>５</w:t>
      </w:r>
      <w:r>
        <w:rPr>
          <w:rFonts w:ascii="ＭＳ 明朝" w:hAnsi="ＭＳ 明朝" w:hint="eastAsia"/>
          <w:color w:val="000000"/>
          <w:szCs w:val="21"/>
        </w:rPr>
        <w:t>月策定、201</w:t>
      </w:r>
      <w:r w:rsidR="009173C2">
        <w:rPr>
          <w:rFonts w:ascii="ＭＳ 明朝" w:hAnsi="ＭＳ 明朝" w:hint="eastAsia"/>
          <w:color w:val="000000"/>
          <w:szCs w:val="21"/>
        </w:rPr>
        <w:t>9</w:t>
      </w:r>
      <w:r>
        <w:rPr>
          <w:rFonts w:ascii="ＭＳ 明朝" w:hAnsi="ＭＳ 明朝" w:hint="eastAsia"/>
          <w:color w:val="000000"/>
          <w:szCs w:val="21"/>
        </w:rPr>
        <w:t>（平成3</w:t>
      </w:r>
      <w:r w:rsidR="003D15E4">
        <w:rPr>
          <w:rFonts w:ascii="ＭＳ 明朝" w:hAnsi="ＭＳ 明朝"/>
          <w:color w:val="000000"/>
          <w:szCs w:val="21"/>
        </w:rPr>
        <w:t>1</w:t>
      </w:r>
      <w:r>
        <w:rPr>
          <w:rFonts w:ascii="ＭＳ 明朝" w:hAnsi="ＭＳ 明朝" w:hint="eastAsia"/>
          <w:color w:val="000000"/>
          <w:szCs w:val="21"/>
        </w:rPr>
        <w:t>）年</w:t>
      </w:r>
      <w:r w:rsidR="009173C2">
        <w:rPr>
          <w:rFonts w:ascii="ＭＳ 明朝" w:hAnsi="ＭＳ 明朝" w:hint="eastAsia"/>
          <w:color w:val="000000"/>
          <w:szCs w:val="21"/>
        </w:rPr>
        <w:t>４</w:t>
      </w:r>
      <w:r>
        <w:rPr>
          <w:rFonts w:ascii="ＭＳ 明朝" w:hAnsi="ＭＳ 明朝" w:hint="eastAsia"/>
          <w:color w:val="000000"/>
          <w:szCs w:val="21"/>
        </w:rPr>
        <w:t>月改正）に基づき、環境に配慮した整備に取り組むとともに、</w:t>
      </w:r>
      <w:r w:rsidRPr="00FF4F08">
        <w:rPr>
          <w:rFonts w:ascii="ＭＳ 明朝" w:hAnsi="ＭＳ 明朝" w:hint="eastAsia"/>
          <w:color w:val="000000"/>
          <w:szCs w:val="21"/>
        </w:rPr>
        <w:t>「大阪市公共施設マネジメント基本方針」</w:t>
      </w:r>
      <w:r>
        <w:rPr>
          <w:rFonts w:ascii="ＭＳ 明朝" w:hAnsi="ＭＳ 明朝" w:hint="eastAsia"/>
          <w:color w:val="000000"/>
          <w:szCs w:val="21"/>
        </w:rPr>
        <w:t>（2015（平成27）年12月策定</w:t>
      </w:r>
      <w:r w:rsidR="003F55E9">
        <w:rPr>
          <w:rFonts w:ascii="ＭＳ 明朝" w:hAnsi="ＭＳ 明朝" w:hint="eastAsia"/>
          <w:color w:val="000000"/>
          <w:szCs w:val="21"/>
        </w:rPr>
        <w:t>、2</w:t>
      </w:r>
      <w:r w:rsidR="003F55E9">
        <w:rPr>
          <w:rFonts w:ascii="ＭＳ 明朝" w:hAnsi="ＭＳ 明朝"/>
          <w:color w:val="000000"/>
          <w:szCs w:val="21"/>
        </w:rPr>
        <w:t>021</w:t>
      </w:r>
      <w:r w:rsidR="003F55E9">
        <w:rPr>
          <w:rFonts w:ascii="ＭＳ 明朝" w:hAnsi="ＭＳ 明朝" w:hint="eastAsia"/>
          <w:color w:val="000000"/>
          <w:szCs w:val="21"/>
        </w:rPr>
        <w:t>（令和３）年２月一部改訂</w:t>
      </w:r>
      <w:r>
        <w:rPr>
          <w:rFonts w:ascii="ＭＳ 明朝" w:hAnsi="ＭＳ 明朝" w:hint="eastAsia"/>
          <w:color w:val="000000"/>
          <w:szCs w:val="21"/>
        </w:rPr>
        <w:t>）</w:t>
      </w:r>
      <w:r w:rsidRPr="00FF4F08">
        <w:rPr>
          <w:rFonts w:ascii="ＭＳ 明朝" w:hAnsi="ＭＳ 明朝" w:hint="eastAsia"/>
          <w:color w:val="000000"/>
          <w:szCs w:val="21"/>
        </w:rPr>
        <w:t>に</w:t>
      </w:r>
      <w:r>
        <w:rPr>
          <w:rFonts w:ascii="ＭＳ 明朝" w:hAnsi="ＭＳ 明朝" w:hint="eastAsia"/>
          <w:color w:val="000000"/>
          <w:szCs w:val="21"/>
        </w:rPr>
        <w:t>基づき、</w:t>
      </w:r>
      <w:r w:rsidRPr="00FF4F08">
        <w:rPr>
          <w:rFonts w:ascii="ＭＳ 明朝" w:hAnsi="ＭＳ 明朝" w:hint="eastAsia"/>
          <w:color w:val="000000"/>
          <w:szCs w:val="21"/>
        </w:rPr>
        <w:t>日常的な設備の運用改善に努め</w:t>
      </w:r>
      <w:r w:rsidRPr="008C5853">
        <w:rPr>
          <w:rFonts w:ascii="ＭＳ 明朝" w:hAnsi="ＭＳ 明朝" w:hint="eastAsia"/>
          <w:color w:val="000000"/>
          <w:szCs w:val="21"/>
        </w:rPr>
        <w:t>、</w:t>
      </w:r>
      <w:r w:rsidR="0026562A" w:rsidRPr="008C5853">
        <w:rPr>
          <w:rFonts w:ascii="ＭＳ 明朝" w:hAnsi="ＭＳ 明朝" w:hint="eastAsia"/>
          <w:color w:val="000000"/>
          <w:szCs w:val="21"/>
        </w:rPr>
        <w:t>E</w:t>
      </w:r>
      <w:r w:rsidR="0026562A" w:rsidRPr="008C5853">
        <w:rPr>
          <w:rFonts w:ascii="ＭＳ 明朝" w:hAnsi="ＭＳ 明朝"/>
          <w:color w:val="000000"/>
          <w:szCs w:val="21"/>
        </w:rPr>
        <w:t>SCO</w:t>
      </w:r>
      <w:r w:rsidR="0026562A" w:rsidRPr="008C5853">
        <w:rPr>
          <w:rFonts w:ascii="ＭＳ 明朝" w:hAnsi="ＭＳ 明朝" w:hint="eastAsia"/>
          <w:color w:val="000000"/>
          <w:szCs w:val="21"/>
        </w:rPr>
        <w:t>事業による</w:t>
      </w:r>
      <w:r w:rsidRPr="008C5853">
        <w:rPr>
          <w:rFonts w:ascii="ＭＳ 明朝" w:hAnsi="ＭＳ 明朝" w:hint="eastAsia"/>
          <w:color w:val="000000"/>
          <w:szCs w:val="21"/>
        </w:rPr>
        <w:t>省エネルギー改修や</w:t>
      </w:r>
      <w:r w:rsidR="00F96090">
        <w:rPr>
          <w:rFonts w:ascii="ＭＳ 明朝" w:hAnsi="ＭＳ 明朝" w:hint="eastAsia"/>
          <w:color w:val="000000"/>
          <w:szCs w:val="21"/>
        </w:rPr>
        <w:t>、</w:t>
      </w:r>
      <w:r w:rsidRPr="008C5853">
        <w:rPr>
          <w:rFonts w:ascii="ＭＳ 明朝" w:hAnsi="ＭＳ 明朝" w:hint="eastAsia"/>
          <w:color w:val="000000"/>
          <w:szCs w:val="21"/>
        </w:rPr>
        <w:t>再生可能エネルギーの導入など、省エネルギー・省</w:t>
      </w:r>
      <w:r w:rsidR="000A789B" w:rsidRPr="008C5853">
        <w:rPr>
          <w:rFonts w:ascii="ＭＳ 明朝" w:hAnsi="ＭＳ 明朝" w:hint="eastAsia"/>
          <w:color w:val="000000"/>
          <w:szCs w:val="21"/>
        </w:rPr>
        <w:t>CO</w:t>
      </w:r>
      <w:r w:rsidR="000A789B" w:rsidRPr="008C5853">
        <w:rPr>
          <w:rFonts w:ascii="ＭＳ 明朝" w:hAnsi="ＭＳ 明朝" w:hint="eastAsia"/>
          <w:color w:val="000000"/>
          <w:szCs w:val="21"/>
          <w:vertAlign w:val="subscript"/>
        </w:rPr>
        <w:t>2</w:t>
      </w:r>
      <w:r w:rsidR="000A789B" w:rsidRPr="008C5853">
        <w:rPr>
          <w:rFonts w:ascii="ＭＳ 明朝" w:hAnsi="ＭＳ 明朝" w:hint="eastAsia"/>
          <w:color w:val="000000"/>
          <w:szCs w:val="21"/>
        </w:rPr>
        <w:t>化</w:t>
      </w:r>
      <w:r w:rsidRPr="008C5853">
        <w:rPr>
          <w:rFonts w:ascii="ＭＳ 明朝" w:hAnsi="ＭＳ 明朝" w:hint="eastAsia"/>
          <w:color w:val="000000"/>
          <w:szCs w:val="21"/>
        </w:rPr>
        <w:t>のさらなる</w:t>
      </w:r>
      <w:r w:rsidRPr="00FF4F08">
        <w:rPr>
          <w:rFonts w:ascii="ＭＳ 明朝" w:hAnsi="ＭＳ 明朝" w:hint="eastAsia"/>
          <w:color w:val="000000"/>
          <w:szCs w:val="21"/>
        </w:rPr>
        <w:t>取組を総合的に推進してい</w:t>
      </w:r>
      <w:r>
        <w:rPr>
          <w:rFonts w:ascii="ＭＳ 明朝" w:hAnsi="ＭＳ 明朝" w:hint="eastAsia"/>
          <w:color w:val="000000"/>
          <w:szCs w:val="21"/>
        </w:rPr>
        <w:t>き</w:t>
      </w:r>
      <w:r w:rsidRPr="00FF4F08">
        <w:rPr>
          <w:rFonts w:ascii="ＭＳ 明朝" w:hAnsi="ＭＳ 明朝" w:hint="eastAsia"/>
          <w:color w:val="000000"/>
          <w:szCs w:val="21"/>
        </w:rPr>
        <w:t>ます。</w:t>
      </w:r>
    </w:p>
    <w:p w:rsidR="003505B4" w:rsidRDefault="003505B4" w:rsidP="003F55E9">
      <w:pPr>
        <w:autoSpaceDE w:val="0"/>
        <w:autoSpaceDN w:val="0"/>
        <w:adjustRightInd w:val="0"/>
        <w:ind w:leftChars="200" w:left="442" w:firstLineChars="100" w:firstLine="221"/>
        <w:jc w:val="left"/>
        <w:rPr>
          <w:rFonts w:ascii="ＭＳ 明朝" w:hAnsi="ＭＳ 明朝"/>
          <w:color w:val="000000"/>
          <w:szCs w:val="21"/>
        </w:rPr>
      </w:pPr>
      <w:r>
        <w:rPr>
          <w:rFonts w:ascii="ＭＳ 明朝" w:hAnsi="ＭＳ 明朝" w:hint="eastAsia"/>
          <w:color w:val="000000"/>
          <w:szCs w:val="21"/>
        </w:rPr>
        <w:t>さらに、</w:t>
      </w:r>
      <w:r w:rsidR="007847E8">
        <w:rPr>
          <w:rFonts w:ascii="ＭＳ 明朝" w:hAnsi="ＭＳ 明朝" w:hint="eastAsia"/>
          <w:color w:val="000000"/>
          <w:szCs w:val="21"/>
        </w:rPr>
        <w:t>2019（令和元）年度税制改正において創設された</w:t>
      </w:r>
      <w:r>
        <w:rPr>
          <w:rFonts w:ascii="ＭＳ 明朝" w:hAnsi="ＭＳ 明朝" w:hint="eastAsia"/>
          <w:color w:val="000000"/>
          <w:szCs w:val="21"/>
        </w:rPr>
        <w:t>森林環境譲与税を活用し、公共建築物等における国産木材の利用拡大に取り組みます。</w:t>
      </w:r>
    </w:p>
    <w:p w:rsidR="003505B4" w:rsidRPr="00FF4F08" w:rsidRDefault="003505B4" w:rsidP="00E8560C">
      <w:pPr>
        <w:autoSpaceDE w:val="0"/>
        <w:autoSpaceDN w:val="0"/>
        <w:adjustRightInd w:val="0"/>
        <w:ind w:firstLineChars="200" w:firstLine="442"/>
        <w:jc w:val="left"/>
        <w:rPr>
          <w:rFonts w:ascii="ＭＳ 明朝" w:hAnsi="ＭＳ 明朝"/>
          <w:color w:val="000000"/>
          <w:szCs w:val="21"/>
        </w:rPr>
      </w:pPr>
      <w:r w:rsidRPr="00FF4F08">
        <w:rPr>
          <w:rFonts w:ascii="ＭＳ 明朝" w:hAnsi="ＭＳ 明朝" w:hint="eastAsia"/>
          <w:color w:val="000000"/>
          <w:szCs w:val="21"/>
        </w:rPr>
        <w:t>【主な取組】</w:t>
      </w:r>
    </w:p>
    <w:p w:rsidR="003505B4" w:rsidRPr="00FF4F08" w:rsidRDefault="003505B4" w:rsidP="003505B4">
      <w:pPr>
        <w:autoSpaceDE w:val="0"/>
        <w:autoSpaceDN w:val="0"/>
        <w:adjustRightInd w:val="0"/>
        <w:jc w:val="left"/>
        <w:rPr>
          <w:rFonts w:ascii="ＭＳ 明朝" w:hAnsi="ＭＳ 明朝"/>
          <w:color w:val="000000"/>
          <w:szCs w:val="21"/>
        </w:rPr>
      </w:pPr>
      <w:r w:rsidRPr="00FF4F08">
        <w:rPr>
          <w:rFonts w:ascii="ＭＳ 明朝" w:hAnsi="ＭＳ 明朝" w:hint="eastAsia"/>
          <w:color w:val="000000"/>
          <w:szCs w:val="21"/>
        </w:rPr>
        <w:t xml:space="preserve">　</w:t>
      </w:r>
      <w:r w:rsidR="00E8560C">
        <w:rPr>
          <w:rFonts w:ascii="ＭＳ 明朝" w:hAnsi="ＭＳ 明朝" w:hint="eastAsia"/>
          <w:color w:val="000000"/>
          <w:szCs w:val="21"/>
        </w:rPr>
        <w:t xml:space="preserve">　　</w:t>
      </w:r>
      <w:r w:rsidRPr="00FF4F08">
        <w:rPr>
          <w:rFonts w:ascii="ＭＳ 明朝" w:hAnsi="ＭＳ 明朝" w:hint="eastAsia"/>
          <w:color w:val="000000"/>
          <w:szCs w:val="21"/>
        </w:rPr>
        <w:t>・LED照明の導入</w:t>
      </w:r>
      <w:r>
        <w:rPr>
          <w:rFonts w:ascii="ＭＳ 明朝" w:hAnsi="ＭＳ 明朝" w:hint="eastAsia"/>
          <w:color w:val="000000"/>
          <w:szCs w:val="21"/>
        </w:rPr>
        <w:t>拡大</w:t>
      </w:r>
    </w:p>
    <w:p w:rsidR="003505B4" w:rsidRPr="00FF4F08" w:rsidRDefault="003505B4" w:rsidP="003505B4">
      <w:pPr>
        <w:autoSpaceDE w:val="0"/>
        <w:autoSpaceDN w:val="0"/>
        <w:adjustRightInd w:val="0"/>
        <w:jc w:val="left"/>
        <w:rPr>
          <w:rFonts w:ascii="ＭＳ 明朝" w:hAnsi="ＭＳ 明朝"/>
          <w:color w:val="000000"/>
          <w:szCs w:val="21"/>
        </w:rPr>
      </w:pPr>
      <w:r w:rsidRPr="00FF4F08">
        <w:rPr>
          <w:rFonts w:ascii="ＭＳ 明朝" w:hAnsi="ＭＳ 明朝" w:hint="eastAsia"/>
          <w:color w:val="000000"/>
          <w:szCs w:val="21"/>
        </w:rPr>
        <w:t xml:space="preserve">　</w:t>
      </w:r>
      <w:r w:rsidR="00E8560C">
        <w:rPr>
          <w:rFonts w:ascii="ＭＳ 明朝" w:hAnsi="ＭＳ 明朝" w:hint="eastAsia"/>
          <w:color w:val="000000"/>
          <w:szCs w:val="21"/>
        </w:rPr>
        <w:t xml:space="preserve">　　</w:t>
      </w:r>
      <w:r w:rsidRPr="00FF4F08">
        <w:rPr>
          <w:rFonts w:ascii="ＭＳ 明朝" w:hAnsi="ＭＳ 明朝" w:hint="eastAsia"/>
          <w:color w:val="000000"/>
          <w:szCs w:val="21"/>
        </w:rPr>
        <w:t>・ESCO事業の実施</w:t>
      </w:r>
      <w:r>
        <w:rPr>
          <w:rFonts w:ascii="ＭＳ 明朝" w:hAnsi="ＭＳ 明朝" w:hint="eastAsia"/>
          <w:color w:val="000000"/>
          <w:szCs w:val="21"/>
        </w:rPr>
        <w:t>拡大</w:t>
      </w:r>
    </w:p>
    <w:p w:rsidR="003505B4" w:rsidRPr="00FF4F08" w:rsidRDefault="003505B4" w:rsidP="003505B4">
      <w:pPr>
        <w:autoSpaceDE w:val="0"/>
        <w:autoSpaceDN w:val="0"/>
        <w:adjustRightInd w:val="0"/>
        <w:jc w:val="left"/>
        <w:rPr>
          <w:rFonts w:ascii="ＭＳ 明朝" w:hAnsi="ＭＳ 明朝"/>
          <w:color w:val="000000"/>
          <w:szCs w:val="21"/>
        </w:rPr>
      </w:pPr>
      <w:r w:rsidRPr="00FF4F08">
        <w:rPr>
          <w:rFonts w:ascii="ＭＳ 明朝" w:hAnsi="ＭＳ 明朝" w:hint="eastAsia"/>
          <w:color w:val="000000"/>
          <w:szCs w:val="21"/>
        </w:rPr>
        <w:t xml:space="preserve">　</w:t>
      </w:r>
      <w:r w:rsidR="00E8560C">
        <w:rPr>
          <w:rFonts w:ascii="ＭＳ 明朝" w:hAnsi="ＭＳ 明朝" w:hint="eastAsia"/>
          <w:color w:val="000000"/>
          <w:szCs w:val="21"/>
        </w:rPr>
        <w:t xml:space="preserve">　　</w:t>
      </w:r>
      <w:r w:rsidRPr="00FF4F08">
        <w:rPr>
          <w:rFonts w:ascii="ＭＳ 明朝" w:hAnsi="ＭＳ 明朝" w:hint="eastAsia"/>
          <w:color w:val="000000"/>
          <w:szCs w:val="21"/>
        </w:rPr>
        <w:t>・高効率な省エネ機器への更新</w:t>
      </w:r>
    </w:p>
    <w:p w:rsidR="003505B4" w:rsidRDefault="003505B4" w:rsidP="003505B4">
      <w:pPr>
        <w:autoSpaceDE w:val="0"/>
        <w:autoSpaceDN w:val="0"/>
        <w:adjustRightInd w:val="0"/>
        <w:jc w:val="left"/>
        <w:rPr>
          <w:rFonts w:ascii="ＭＳ 明朝" w:hAnsi="ＭＳ 明朝"/>
          <w:color w:val="000000"/>
          <w:szCs w:val="21"/>
        </w:rPr>
      </w:pPr>
      <w:r w:rsidRPr="00FF4F08">
        <w:rPr>
          <w:rFonts w:ascii="ＭＳ 明朝" w:hAnsi="ＭＳ 明朝" w:hint="eastAsia"/>
          <w:color w:val="000000"/>
          <w:szCs w:val="21"/>
        </w:rPr>
        <w:t xml:space="preserve">　</w:t>
      </w:r>
      <w:r w:rsidR="00E8560C">
        <w:rPr>
          <w:rFonts w:ascii="ＭＳ 明朝" w:hAnsi="ＭＳ 明朝" w:hint="eastAsia"/>
          <w:color w:val="000000"/>
          <w:szCs w:val="21"/>
        </w:rPr>
        <w:t xml:space="preserve">　　</w:t>
      </w:r>
      <w:r w:rsidRPr="00FF4F08">
        <w:rPr>
          <w:rFonts w:ascii="ＭＳ 明朝" w:hAnsi="ＭＳ 明朝" w:hint="eastAsia"/>
          <w:color w:val="000000"/>
          <w:szCs w:val="21"/>
        </w:rPr>
        <w:t>・日常的な施設・設備の運用改善</w:t>
      </w:r>
    </w:p>
    <w:p w:rsidR="003505B4" w:rsidRDefault="003505B4" w:rsidP="003505B4">
      <w:pPr>
        <w:autoSpaceDE w:val="0"/>
        <w:autoSpaceDN w:val="0"/>
        <w:adjustRightInd w:val="0"/>
        <w:jc w:val="left"/>
        <w:rPr>
          <w:rFonts w:ascii="ＭＳ 明朝" w:hAnsi="ＭＳ 明朝"/>
          <w:color w:val="000000"/>
          <w:szCs w:val="21"/>
        </w:rPr>
      </w:pPr>
      <w:r w:rsidRPr="00FF4F08">
        <w:rPr>
          <w:rFonts w:ascii="ＭＳ 明朝" w:hAnsi="ＭＳ 明朝" w:hint="eastAsia"/>
          <w:color w:val="000000"/>
          <w:szCs w:val="21"/>
        </w:rPr>
        <w:t xml:space="preserve">　</w:t>
      </w:r>
      <w:r w:rsidR="00E8560C">
        <w:rPr>
          <w:rFonts w:ascii="ＭＳ 明朝" w:hAnsi="ＭＳ 明朝" w:hint="eastAsia"/>
          <w:color w:val="000000"/>
          <w:szCs w:val="21"/>
        </w:rPr>
        <w:t xml:space="preserve">　　</w:t>
      </w:r>
      <w:r>
        <w:rPr>
          <w:rFonts w:ascii="ＭＳ 明朝" w:hAnsi="ＭＳ 明朝" w:hint="eastAsia"/>
          <w:color w:val="000000"/>
          <w:szCs w:val="21"/>
        </w:rPr>
        <w:t>・国産木材の利用拡大</w:t>
      </w:r>
      <w:r w:rsidRPr="00FF4F08">
        <w:rPr>
          <w:rFonts w:ascii="ＭＳ 明朝" w:hAnsi="ＭＳ 明朝" w:hint="eastAsia"/>
          <w:color w:val="000000"/>
          <w:szCs w:val="21"/>
        </w:rPr>
        <w:t xml:space="preserve">　など</w:t>
      </w:r>
    </w:p>
    <w:p w:rsidR="003505B4" w:rsidRPr="00FF4F08" w:rsidRDefault="003505B4" w:rsidP="003505B4">
      <w:pPr>
        <w:autoSpaceDE w:val="0"/>
        <w:autoSpaceDN w:val="0"/>
        <w:adjustRightInd w:val="0"/>
        <w:jc w:val="left"/>
        <w:rPr>
          <w:rFonts w:ascii="ＭＳ 明朝" w:hAnsi="ＭＳ 明朝"/>
          <w:color w:val="000000"/>
          <w:szCs w:val="21"/>
        </w:rPr>
      </w:pPr>
    </w:p>
    <w:tbl>
      <w:tblPr>
        <w:tblW w:w="0" w:type="auto"/>
        <w:tblInd w:w="224" w:type="dxa"/>
        <w:tblBorders>
          <w:left w:val="threeDEngrave" w:sz="24" w:space="0" w:color="auto"/>
          <w:bottom w:val="single" w:sz="4" w:space="0" w:color="auto"/>
          <w:insideH w:val="single" w:sz="4" w:space="0" w:color="auto"/>
          <w:insideV w:val="single" w:sz="4" w:space="0" w:color="auto"/>
        </w:tblBorders>
        <w:tblLook w:val="01E0" w:firstRow="1" w:lastRow="1" w:firstColumn="1" w:lastColumn="1" w:noHBand="0" w:noVBand="0"/>
      </w:tblPr>
      <w:tblGrid>
        <w:gridCol w:w="8221"/>
      </w:tblGrid>
      <w:tr w:rsidR="003505B4" w:rsidRPr="00EA76BC" w:rsidTr="00022039">
        <w:tc>
          <w:tcPr>
            <w:tcW w:w="8221" w:type="dxa"/>
            <w:shd w:val="clear" w:color="auto" w:fill="auto"/>
          </w:tcPr>
          <w:p w:rsidR="003505B4" w:rsidRPr="00EC46B6" w:rsidRDefault="003505B4" w:rsidP="00B27CF5">
            <w:pPr>
              <w:tabs>
                <w:tab w:val="num" w:pos="780"/>
              </w:tabs>
              <w:rPr>
                <w:rFonts w:ascii="ＭＳ 明朝" w:hAnsi="ＭＳ 明朝"/>
                <w:color w:val="000000"/>
                <w:kern w:val="0"/>
                <w:szCs w:val="21"/>
              </w:rPr>
            </w:pPr>
            <w:r>
              <w:rPr>
                <w:rFonts w:ascii="ＭＳ 明朝" w:hAnsi="ＭＳ 明朝"/>
                <w:color w:val="000000"/>
                <w:kern w:val="0"/>
                <w:szCs w:val="21"/>
              </w:rPr>
              <w:br w:type="page"/>
            </w:r>
            <w:r>
              <w:rPr>
                <w:rFonts w:ascii="ＭＳ 明朝" w:hAnsi="ＭＳ 明朝"/>
                <w:color w:val="000000"/>
                <w:kern w:val="0"/>
                <w:szCs w:val="21"/>
              </w:rPr>
              <w:br w:type="page"/>
            </w:r>
            <w:r w:rsidRPr="00EC46B6">
              <w:rPr>
                <w:rFonts w:ascii="ＭＳ ゴシック" w:eastAsia="ＭＳ ゴシック" w:hAnsi="ＭＳ ゴシック" w:hint="eastAsia"/>
                <w:color w:val="000000"/>
                <w:szCs w:val="21"/>
              </w:rPr>
              <w:t>２　再生可能エネルギーの導入拡大の推進</w:t>
            </w:r>
          </w:p>
        </w:tc>
      </w:tr>
    </w:tbl>
    <w:p w:rsidR="003505B4" w:rsidRPr="00962239" w:rsidRDefault="003505B4" w:rsidP="006D289E">
      <w:pPr>
        <w:autoSpaceDE w:val="0"/>
        <w:autoSpaceDN w:val="0"/>
        <w:adjustRightInd w:val="0"/>
        <w:ind w:leftChars="200" w:left="442" w:firstLineChars="100" w:firstLine="221"/>
        <w:jc w:val="left"/>
        <w:rPr>
          <w:rFonts w:ascii="ＭＳ 明朝" w:hAnsi="ＭＳ 明朝"/>
          <w:color w:val="000000"/>
          <w:kern w:val="0"/>
          <w:szCs w:val="21"/>
        </w:rPr>
      </w:pPr>
      <w:r w:rsidRPr="00962239">
        <w:rPr>
          <w:rFonts w:ascii="ＭＳ 明朝" w:hAnsi="ＭＳ 明朝" w:hint="eastAsia"/>
          <w:color w:val="000000"/>
          <w:kern w:val="0"/>
          <w:szCs w:val="21"/>
        </w:rPr>
        <w:t>2050年</w:t>
      </w:r>
      <w:r w:rsidR="00094C71">
        <w:rPr>
          <w:rFonts w:ascii="ＭＳ 明朝" w:hAnsi="ＭＳ 明朝" w:hint="eastAsia"/>
          <w:color w:val="000000"/>
          <w:kern w:val="0"/>
          <w:szCs w:val="21"/>
        </w:rPr>
        <w:t>の温室効果ガス排出量実質ゼロを達成した</w:t>
      </w:r>
      <w:r>
        <w:rPr>
          <w:rFonts w:ascii="ＭＳ 明朝" w:hAnsi="ＭＳ 明朝" w:hint="eastAsia"/>
          <w:color w:val="000000"/>
          <w:kern w:val="0"/>
          <w:szCs w:val="21"/>
        </w:rPr>
        <w:t>「ゼロカーボン</w:t>
      </w:r>
      <w:r w:rsidR="00411004">
        <w:rPr>
          <w:rFonts w:ascii="ＭＳ 明朝" w:hAnsi="ＭＳ 明朝" w:hint="eastAsia"/>
          <w:color w:val="000000"/>
          <w:kern w:val="0"/>
          <w:szCs w:val="21"/>
        </w:rPr>
        <w:t xml:space="preserve">　</w:t>
      </w:r>
      <w:r>
        <w:rPr>
          <w:rFonts w:ascii="ＭＳ 明朝" w:hAnsi="ＭＳ 明朝" w:hint="eastAsia"/>
          <w:color w:val="000000"/>
          <w:kern w:val="0"/>
          <w:szCs w:val="21"/>
        </w:rPr>
        <w:t>おおさか」</w:t>
      </w:r>
      <w:r w:rsidRPr="00962239">
        <w:rPr>
          <w:rFonts w:ascii="ＭＳ 明朝" w:hAnsi="ＭＳ 明朝" w:hint="eastAsia"/>
          <w:color w:val="000000"/>
          <w:kern w:val="0"/>
          <w:szCs w:val="21"/>
        </w:rPr>
        <w:t>をめざすためには、これまでのエネルギー使用量削減の取組に加え、本市が使用する電力のゼロカーボン（</w:t>
      </w:r>
      <w:r w:rsidRPr="00FF4F08">
        <w:rPr>
          <w:rFonts w:ascii="ＭＳ 明朝" w:hAnsi="ＭＳ 明朝" w:hint="eastAsia"/>
          <w:color w:val="000000"/>
          <w:kern w:val="0"/>
        </w:rPr>
        <w:t>CO</w:t>
      </w:r>
      <w:r w:rsidRPr="00FF4F08">
        <w:rPr>
          <w:rFonts w:ascii="ＭＳ 明朝" w:hAnsi="ＭＳ 明朝" w:hint="eastAsia"/>
          <w:color w:val="000000"/>
          <w:kern w:val="0"/>
          <w:szCs w:val="12"/>
          <w:vertAlign w:val="subscript"/>
        </w:rPr>
        <w:t>2</w:t>
      </w:r>
      <w:r w:rsidRPr="00962239">
        <w:rPr>
          <w:rFonts w:ascii="ＭＳ 明朝" w:hAnsi="ＭＳ 明朝" w:hint="eastAsia"/>
          <w:color w:val="000000"/>
          <w:kern w:val="0"/>
          <w:szCs w:val="21"/>
        </w:rPr>
        <w:t>排出量ゼロ）に取り組む必要があります。</w:t>
      </w:r>
    </w:p>
    <w:p w:rsidR="003505B4" w:rsidRPr="00B453DD" w:rsidRDefault="003505B4" w:rsidP="006D289E">
      <w:pPr>
        <w:autoSpaceDE w:val="0"/>
        <w:autoSpaceDN w:val="0"/>
        <w:adjustRightInd w:val="0"/>
        <w:ind w:leftChars="200" w:left="442" w:firstLineChars="100" w:firstLine="221"/>
        <w:jc w:val="left"/>
        <w:rPr>
          <w:rFonts w:ascii="ＭＳ 明朝" w:hAnsi="ＭＳ 明朝"/>
          <w:color w:val="000000"/>
          <w:kern w:val="0"/>
          <w:szCs w:val="21"/>
        </w:rPr>
      </w:pPr>
      <w:r>
        <w:rPr>
          <w:rFonts w:ascii="ＭＳ 明朝" w:hAnsi="ＭＳ 明朝" w:hint="eastAsia"/>
          <w:color w:val="000000"/>
          <w:kern w:val="0"/>
          <w:szCs w:val="21"/>
        </w:rPr>
        <w:t>本市では、</w:t>
      </w:r>
      <w:r w:rsidRPr="00962239">
        <w:rPr>
          <w:rFonts w:ascii="ＭＳ 明朝" w:hAnsi="ＭＳ 明朝" w:hint="eastAsia"/>
          <w:color w:val="000000"/>
          <w:kern w:val="0"/>
          <w:szCs w:val="21"/>
        </w:rPr>
        <w:t>電力調達の入札を行うにあたっては、価格だけではなく、電気事業者の環境への負荷の低減に関する取組状況等を考慮する環境配慮制度を導入していますが、調達電力の再生可能エネルギー比率の段階的向上をめざし、</w:t>
      </w:r>
      <w:r>
        <w:rPr>
          <w:rFonts w:ascii="ＭＳ 明朝" w:hAnsi="ＭＳ 明朝" w:hint="eastAsia"/>
          <w:color w:val="000000"/>
          <w:kern w:val="0"/>
          <w:szCs w:val="21"/>
        </w:rPr>
        <w:t>20</w:t>
      </w:r>
      <w:r w:rsidRPr="00962239">
        <w:rPr>
          <w:rFonts w:ascii="ＭＳ 明朝" w:hAnsi="ＭＳ 明朝" w:hint="eastAsia"/>
          <w:color w:val="000000"/>
          <w:kern w:val="0"/>
          <w:szCs w:val="21"/>
        </w:rPr>
        <w:t>25</w:t>
      </w:r>
      <w:r>
        <w:rPr>
          <w:rFonts w:ascii="ＭＳ 明朝" w:hAnsi="ＭＳ 明朝" w:hint="eastAsia"/>
          <w:color w:val="000000"/>
          <w:kern w:val="0"/>
          <w:szCs w:val="21"/>
        </w:rPr>
        <w:t>（令和７）</w:t>
      </w:r>
      <w:r w:rsidRPr="00B453DD">
        <w:rPr>
          <w:rFonts w:ascii="ＭＳ 明朝" w:hAnsi="ＭＳ 明朝" w:hint="eastAsia"/>
          <w:color w:val="000000"/>
          <w:kern w:val="0"/>
          <w:szCs w:val="21"/>
        </w:rPr>
        <w:t>年度までに実行可能かつ</w:t>
      </w:r>
      <w:r w:rsidR="00895678" w:rsidRPr="00B453DD">
        <w:rPr>
          <w:rFonts w:ascii="ＭＳ 明朝" w:hAnsi="ＭＳ 明朝" w:hint="eastAsia"/>
          <w:color w:val="000000"/>
          <w:kern w:val="0"/>
          <w:szCs w:val="21"/>
        </w:rPr>
        <w:t>本計画</w:t>
      </w:r>
      <w:r w:rsidRPr="00B453DD">
        <w:rPr>
          <w:rFonts w:ascii="ＭＳ 明朝" w:hAnsi="ＭＳ 明朝" w:hint="eastAsia"/>
          <w:color w:val="000000"/>
          <w:kern w:val="0"/>
          <w:szCs w:val="21"/>
        </w:rPr>
        <w:t>目標</w:t>
      </w:r>
      <w:r w:rsidR="00895678" w:rsidRPr="00B453DD">
        <w:rPr>
          <w:rFonts w:ascii="ＭＳ 明朝" w:hAnsi="ＭＳ 明朝" w:hint="eastAsia"/>
          <w:color w:val="000000"/>
          <w:kern w:val="0"/>
          <w:szCs w:val="21"/>
        </w:rPr>
        <w:t>を</w:t>
      </w:r>
      <w:r w:rsidRPr="00B453DD">
        <w:rPr>
          <w:rFonts w:ascii="ＭＳ 明朝" w:hAnsi="ＭＳ 明朝" w:hint="eastAsia"/>
          <w:color w:val="000000"/>
          <w:kern w:val="0"/>
          <w:szCs w:val="21"/>
        </w:rPr>
        <w:t>達成する取組を検討し、本市事務事業で使用するエネルギーの低炭素化を進めていきます。</w:t>
      </w:r>
    </w:p>
    <w:p w:rsidR="003505B4" w:rsidRPr="00B453DD" w:rsidRDefault="003505B4" w:rsidP="006D289E">
      <w:pPr>
        <w:autoSpaceDE w:val="0"/>
        <w:autoSpaceDN w:val="0"/>
        <w:adjustRightInd w:val="0"/>
        <w:ind w:leftChars="200" w:left="442" w:firstLineChars="100" w:firstLine="221"/>
        <w:jc w:val="left"/>
        <w:rPr>
          <w:rFonts w:ascii="ＭＳ 明朝" w:hAnsi="ＭＳ 明朝"/>
          <w:color w:val="000000"/>
          <w:kern w:val="0"/>
          <w:szCs w:val="21"/>
        </w:rPr>
      </w:pPr>
      <w:r w:rsidRPr="00B453DD">
        <w:rPr>
          <w:rFonts w:ascii="ＭＳ 明朝" w:hAnsi="ＭＳ 明朝" w:hint="eastAsia"/>
          <w:color w:val="000000"/>
          <w:kern w:val="0"/>
          <w:szCs w:val="21"/>
        </w:rPr>
        <w:t>また、これまで本市施設に設置された太陽光発電設備や下水処理場における消化ガスを活用したバイオマス発電設備、配水池流入水の残存</w:t>
      </w:r>
      <w:r w:rsidR="00BA3C08" w:rsidRPr="008C5853">
        <w:rPr>
          <w:rFonts w:ascii="ＭＳ 明朝" w:hAnsi="ＭＳ 明朝" w:hint="eastAsia"/>
          <w:color w:val="000000"/>
          <w:kern w:val="0"/>
          <w:szCs w:val="21"/>
        </w:rPr>
        <w:t>水圧</w:t>
      </w:r>
      <w:r w:rsidRPr="00B453DD">
        <w:rPr>
          <w:rFonts w:ascii="ＭＳ 明朝" w:hAnsi="ＭＳ 明朝" w:hint="eastAsia"/>
          <w:color w:val="000000"/>
          <w:kern w:val="0"/>
          <w:szCs w:val="21"/>
        </w:rPr>
        <w:t>を利用した小水力発電設備については、引き続き活用を推進します。</w:t>
      </w:r>
    </w:p>
    <w:p w:rsidR="003505B4" w:rsidRPr="00B453DD" w:rsidRDefault="003505B4" w:rsidP="006D289E">
      <w:pPr>
        <w:ind w:firstLineChars="200" w:firstLine="442"/>
        <w:jc w:val="left"/>
        <w:rPr>
          <w:rFonts w:ascii="ＭＳ 明朝" w:hAnsi="ＭＳ 明朝"/>
          <w:color w:val="000000"/>
          <w:kern w:val="0"/>
          <w:szCs w:val="21"/>
        </w:rPr>
      </w:pPr>
      <w:r w:rsidRPr="00B453DD">
        <w:rPr>
          <w:rFonts w:ascii="ＭＳ 明朝" w:hAnsi="ＭＳ 明朝" w:hint="eastAsia"/>
          <w:color w:val="000000"/>
          <w:kern w:val="0"/>
          <w:szCs w:val="21"/>
        </w:rPr>
        <w:t>【主な取組】</w:t>
      </w:r>
    </w:p>
    <w:p w:rsidR="003F6FEB" w:rsidRPr="00895678" w:rsidRDefault="003505B4" w:rsidP="006D289E">
      <w:pPr>
        <w:ind w:leftChars="200" w:left="442" w:firstLineChars="100" w:firstLine="221"/>
        <w:jc w:val="left"/>
        <w:rPr>
          <w:rFonts w:ascii="ＭＳ 明朝" w:hAnsi="ＭＳ 明朝"/>
          <w:color w:val="FF0000"/>
          <w:kern w:val="0"/>
          <w:szCs w:val="21"/>
        </w:rPr>
      </w:pPr>
      <w:r w:rsidRPr="00B453DD">
        <w:rPr>
          <w:rFonts w:ascii="ＭＳ 明朝" w:hAnsi="ＭＳ 明朝" w:hint="eastAsia"/>
          <w:color w:val="000000"/>
          <w:kern w:val="0"/>
          <w:szCs w:val="21"/>
        </w:rPr>
        <w:t>・再生可能エネルギー100</w:t>
      </w:r>
      <w:r w:rsidR="00895678" w:rsidRPr="00B453DD">
        <w:rPr>
          <w:rFonts w:ascii="ＭＳ 明朝" w:hAnsi="ＭＳ 明朝" w:hint="eastAsia"/>
          <w:color w:val="000000"/>
          <w:kern w:val="0"/>
          <w:szCs w:val="21"/>
        </w:rPr>
        <w:t>％電力の調達に向けた検討・</w:t>
      </w:r>
      <w:r w:rsidRPr="00B453DD">
        <w:rPr>
          <w:rFonts w:ascii="ＭＳ 明朝" w:hAnsi="ＭＳ 明朝" w:hint="eastAsia"/>
          <w:color w:val="000000"/>
          <w:kern w:val="0"/>
          <w:szCs w:val="21"/>
        </w:rPr>
        <w:t>実施</w:t>
      </w:r>
    </w:p>
    <w:p w:rsidR="003505B4" w:rsidRPr="00006148" w:rsidRDefault="003505B4" w:rsidP="006D289E">
      <w:pPr>
        <w:ind w:leftChars="200" w:left="442" w:firstLineChars="100" w:firstLine="221"/>
        <w:jc w:val="left"/>
        <w:rPr>
          <w:rFonts w:ascii="ＭＳ 明朝" w:hAnsi="ＭＳ 明朝"/>
          <w:color w:val="000000"/>
          <w:kern w:val="0"/>
          <w:szCs w:val="21"/>
        </w:rPr>
      </w:pPr>
      <w:r w:rsidRPr="00006148">
        <w:rPr>
          <w:rFonts w:ascii="ＭＳ 明朝" w:hAnsi="ＭＳ 明朝" w:hint="eastAsia"/>
          <w:color w:val="000000"/>
          <w:kern w:val="0"/>
          <w:szCs w:val="21"/>
        </w:rPr>
        <w:t>・未利用エネルギーの</w:t>
      </w:r>
      <w:r w:rsidR="00C84D83">
        <w:rPr>
          <w:rFonts w:ascii="ＭＳ 明朝" w:hAnsi="ＭＳ 明朝" w:hint="eastAsia"/>
          <w:color w:val="000000"/>
          <w:kern w:val="0"/>
          <w:szCs w:val="21"/>
        </w:rPr>
        <w:t>さら</w:t>
      </w:r>
      <w:r w:rsidR="00895678" w:rsidRPr="00B453DD">
        <w:rPr>
          <w:rFonts w:ascii="ＭＳ 明朝" w:hAnsi="ＭＳ 明朝" w:hint="eastAsia"/>
          <w:color w:val="000000"/>
          <w:kern w:val="0"/>
          <w:szCs w:val="21"/>
        </w:rPr>
        <w:t>なる</w:t>
      </w:r>
      <w:r w:rsidRPr="00B453DD">
        <w:rPr>
          <w:rFonts w:ascii="ＭＳ 明朝" w:hAnsi="ＭＳ 明朝" w:hint="eastAsia"/>
          <w:color w:val="000000"/>
          <w:kern w:val="0"/>
          <w:szCs w:val="21"/>
        </w:rPr>
        <w:t>有</w:t>
      </w:r>
      <w:r w:rsidRPr="00006148">
        <w:rPr>
          <w:rFonts w:ascii="ＭＳ 明朝" w:hAnsi="ＭＳ 明朝" w:hint="eastAsia"/>
          <w:color w:val="000000"/>
          <w:kern w:val="0"/>
          <w:szCs w:val="21"/>
        </w:rPr>
        <w:t>効活用　など</w:t>
      </w:r>
    </w:p>
    <w:tbl>
      <w:tblPr>
        <w:tblW w:w="0" w:type="auto"/>
        <w:tblInd w:w="224" w:type="dxa"/>
        <w:tblBorders>
          <w:left w:val="threeDEngrave" w:sz="24" w:space="0" w:color="auto"/>
          <w:bottom w:val="single" w:sz="4" w:space="0" w:color="auto"/>
          <w:insideH w:val="single" w:sz="4" w:space="0" w:color="auto"/>
          <w:insideV w:val="single" w:sz="4" w:space="0" w:color="auto"/>
        </w:tblBorders>
        <w:tblLook w:val="01E0" w:firstRow="1" w:lastRow="1" w:firstColumn="1" w:lastColumn="1" w:noHBand="0" w:noVBand="0"/>
      </w:tblPr>
      <w:tblGrid>
        <w:gridCol w:w="8221"/>
      </w:tblGrid>
      <w:tr w:rsidR="003505B4" w:rsidRPr="00EA76BC" w:rsidTr="00022039">
        <w:tc>
          <w:tcPr>
            <w:tcW w:w="8221" w:type="dxa"/>
            <w:shd w:val="clear" w:color="auto" w:fill="auto"/>
          </w:tcPr>
          <w:p w:rsidR="003505B4" w:rsidRPr="00EC46B6" w:rsidRDefault="003505B4" w:rsidP="00B27CF5">
            <w:pPr>
              <w:tabs>
                <w:tab w:val="num" w:pos="780"/>
              </w:tabs>
              <w:rPr>
                <w:rFonts w:ascii="ＭＳ ゴシック" w:eastAsia="ＭＳ ゴシック" w:hAnsi="ＭＳ ゴシック"/>
                <w:color w:val="000000"/>
                <w:szCs w:val="21"/>
              </w:rPr>
            </w:pPr>
            <w:r w:rsidRPr="00EC46B6">
              <w:rPr>
                <w:rFonts w:ascii="ＭＳ ゴシック" w:eastAsia="ＭＳ ゴシック" w:hAnsi="ＭＳ ゴシック" w:hint="eastAsia"/>
                <w:color w:val="000000"/>
                <w:szCs w:val="21"/>
              </w:rPr>
              <w:lastRenderedPageBreak/>
              <w:t>３　車両対策の推進</w:t>
            </w:r>
          </w:p>
        </w:tc>
      </w:tr>
    </w:tbl>
    <w:p w:rsidR="003505B4" w:rsidRDefault="003505B4" w:rsidP="002E1CB2">
      <w:pPr>
        <w:ind w:left="462" w:hangingChars="200" w:hanging="462"/>
        <w:jc w:val="left"/>
        <w:rPr>
          <w:rFonts w:ascii="ＭＳ 明朝" w:hAnsi="ＭＳ 明朝"/>
          <w:color w:val="000000"/>
          <w:kern w:val="0"/>
          <w:szCs w:val="21"/>
        </w:rPr>
      </w:pPr>
      <w:r w:rsidRPr="00EA76BC">
        <w:rPr>
          <w:rFonts w:ascii="ＭＳ 明朝" w:hAnsi="ＭＳ 明朝" w:hint="eastAsia"/>
          <w:color w:val="000000"/>
          <w:kern w:val="0"/>
          <w:sz w:val="22"/>
          <w:szCs w:val="22"/>
        </w:rPr>
        <w:t xml:space="preserve">　</w:t>
      </w:r>
      <w:r w:rsidRPr="008E00A8">
        <w:rPr>
          <w:rFonts w:ascii="ＭＳ 明朝" w:hAnsi="ＭＳ 明朝" w:hint="eastAsia"/>
          <w:color w:val="000000"/>
          <w:kern w:val="0"/>
          <w:szCs w:val="21"/>
        </w:rPr>
        <w:t xml:space="preserve">　</w:t>
      </w:r>
      <w:r w:rsidR="002E1CB2">
        <w:rPr>
          <w:rFonts w:ascii="ＭＳ 明朝" w:hAnsi="ＭＳ 明朝" w:hint="eastAsia"/>
          <w:color w:val="000000"/>
          <w:kern w:val="0"/>
          <w:szCs w:val="21"/>
        </w:rPr>
        <w:t xml:space="preserve">　</w:t>
      </w:r>
      <w:r w:rsidRPr="008E00A8">
        <w:rPr>
          <w:rFonts w:ascii="ＭＳ 明朝" w:hAnsi="ＭＳ 明朝" w:hint="eastAsia"/>
          <w:color w:val="000000"/>
          <w:kern w:val="0"/>
          <w:szCs w:val="21"/>
        </w:rPr>
        <w:t>これまで本市では、EV（電気自動車）・</w:t>
      </w:r>
      <w:r w:rsidRPr="007E1F1B">
        <w:rPr>
          <w:rFonts w:ascii="ＭＳ 明朝" w:hAnsi="ＭＳ 明朝" w:hint="eastAsia"/>
          <w:color w:val="000000"/>
          <w:kern w:val="0"/>
          <w:szCs w:val="21"/>
        </w:rPr>
        <w:t>PHV</w:t>
      </w:r>
      <w:r>
        <w:rPr>
          <w:rFonts w:ascii="ＭＳ 明朝" w:hAnsi="ＭＳ 明朝" w:hint="eastAsia"/>
          <w:color w:val="000000"/>
          <w:kern w:val="0"/>
          <w:szCs w:val="21"/>
        </w:rPr>
        <w:t>（プラグインハイブリッド自動車）や</w:t>
      </w:r>
      <w:r w:rsidRPr="008E00A8">
        <w:rPr>
          <w:rFonts w:ascii="ＭＳ 明朝" w:hAnsi="ＭＳ 明朝" w:hint="eastAsia"/>
          <w:color w:val="000000"/>
          <w:kern w:val="0"/>
          <w:szCs w:val="21"/>
        </w:rPr>
        <w:t>HV（ハイブリッド自動車）等の次世代自動車に加え、低燃費かつ低排出ガス認定車をエコカーと定義し、</w:t>
      </w:r>
      <w:r w:rsidRPr="007E1F1B">
        <w:rPr>
          <w:rFonts w:ascii="ＭＳ 明朝" w:hAnsi="ＭＳ 明朝" w:hint="eastAsia"/>
          <w:color w:val="000000"/>
          <w:kern w:val="0"/>
          <w:szCs w:val="21"/>
        </w:rPr>
        <w:t>「大阪市エコカー普及促進に関する取組方針」</w:t>
      </w:r>
      <w:r>
        <w:rPr>
          <w:rFonts w:ascii="ＭＳ 明朝" w:hAnsi="ＭＳ 明朝" w:hint="eastAsia"/>
          <w:color w:val="000000"/>
          <w:kern w:val="0"/>
          <w:szCs w:val="21"/>
        </w:rPr>
        <w:t>に沿って、公用車へのエコカー導入とその普及促進を図ってきました。</w:t>
      </w:r>
    </w:p>
    <w:p w:rsidR="003505B4" w:rsidRPr="007E1F1B" w:rsidRDefault="003505B4" w:rsidP="002E1CB2">
      <w:pPr>
        <w:ind w:leftChars="200" w:left="442" w:firstLineChars="100" w:firstLine="221"/>
        <w:jc w:val="left"/>
        <w:rPr>
          <w:rFonts w:ascii="ＭＳ 明朝" w:hAnsi="ＭＳ 明朝"/>
          <w:color w:val="000000"/>
          <w:kern w:val="0"/>
          <w:szCs w:val="21"/>
        </w:rPr>
      </w:pPr>
      <w:r w:rsidRPr="007E1F1B">
        <w:rPr>
          <w:rFonts w:ascii="ＭＳ 明朝" w:hAnsi="ＭＳ 明朝" w:hint="eastAsia"/>
          <w:color w:val="000000"/>
          <w:kern w:val="0"/>
          <w:szCs w:val="21"/>
        </w:rPr>
        <w:t>実行計画〔区域施策編〕では、次世代自動車の中でも</w:t>
      </w:r>
      <w:r w:rsidR="006C44D3">
        <w:rPr>
          <w:rFonts w:ascii="ＭＳ 明朝" w:hAnsi="ＭＳ 明朝" w:hint="eastAsia"/>
          <w:color w:val="000000"/>
          <w:kern w:val="0"/>
          <w:szCs w:val="21"/>
        </w:rPr>
        <w:t>走行時に化石燃料を使用しないゼロエミッションビークル（ZEV）であるEVや燃料電池自動車（FCV）の普及拡大が位置</w:t>
      </w:r>
      <w:r w:rsidR="00657BB0">
        <w:rPr>
          <w:rFonts w:ascii="ＭＳ 明朝" w:hAnsi="ＭＳ 明朝" w:hint="eastAsia"/>
          <w:color w:val="000000"/>
          <w:kern w:val="0"/>
          <w:szCs w:val="21"/>
        </w:rPr>
        <w:t>付</w:t>
      </w:r>
      <w:r w:rsidR="006C44D3">
        <w:rPr>
          <w:rFonts w:ascii="ＭＳ 明朝" w:hAnsi="ＭＳ 明朝" w:hint="eastAsia"/>
          <w:color w:val="000000"/>
          <w:kern w:val="0"/>
          <w:szCs w:val="21"/>
        </w:rPr>
        <w:t>けられている</w:t>
      </w:r>
      <w:r w:rsidRPr="007E1F1B">
        <w:rPr>
          <w:rFonts w:ascii="ＭＳ 明朝" w:hAnsi="ＭＳ 明朝" w:hint="eastAsia"/>
          <w:color w:val="000000"/>
          <w:kern w:val="0"/>
          <w:szCs w:val="21"/>
        </w:rPr>
        <w:t>ことを踏まえ、</w:t>
      </w:r>
      <w:r>
        <w:rPr>
          <w:rFonts w:ascii="ＭＳ 明朝" w:hAnsi="ＭＳ 明朝" w:hint="eastAsia"/>
          <w:color w:val="000000"/>
          <w:kern w:val="0"/>
          <w:szCs w:val="21"/>
        </w:rPr>
        <w:t>2021（令和３）年３月、新たに「大阪市次世代自動車普及促進に関する取組方針」を策定し、</w:t>
      </w:r>
      <w:r w:rsidRPr="007E1F1B">
        <w:rPr>
          <w:rFonts w:ascii="ＭＳ 明朝" w:hAnsi="ＭＳ 明朝" w:hint="eastAsia"/>
          <w:color w:val="000000"/>
          <w:kern w:val="0"/>
          <w:szCs w:val="21"/>
        </w:rPr>
        <w:t>公用車</w:t>
      </w:r>
      <w:r>
        <w:rPr>
          <w:rFonts w:ascii="ＭＳ 明朝" w:hAnsi="ＭＳ 明朝" w:hint="eastAsia"/>
          <w:color w:val="000000"/>
          <w:kern w:val="0"/>
          <w:szCs w:val="21"/>
        </w:rPr>
        <w:t>を新たに所有又は使用する際は、原則として次世代自動車を導入することと</w:t>
      </w:r>
      <w:r w:rsidRPr="00B453DD">
        <w:rPr>
          <w:rFonts w:ascii="ＭＳ 明朝" w:hAnsi="ＭＳ 明朝" w:hint="eastAsia"/>
          <w:color w:val="000000"/>
          <w:kern w:val="0"/>
          <w:szCs w:val="21"/>
        </w:rPr>
        <w:t>し、</w:t>
      </w:r>
      <w:r w:rsidR="00895678" w:rsidRPr="00B453DD">
        <w:rPr>
          <w:rFonts w:ascii="ＭＳ 明朝" w:hAnsi="ＭＳ 明朝" w:hint="eastAsia"/>
          <w:color w:val="000000"/>
          <w:kern w:val="0"/>
          <w:szCs w:val="21"/>
        </w:rPr>
        <w:t>中でも</w:t>
      </w:r>
      <w:r>
        <w:rPr>
          <w:rFonts w:ascii="ＭＳ 明朝" w:hAnsi="ＭＳ 明朝" w:hint="eastAsia"/>
          <w:color w:val="000000"/>
          <w:kern w:val="0"/>
          <w:szCs w:val="21"/>
        </w:rPr>
        <w:t>乗用車については</w:t>
      </w:r>
      <w:r w:rsidRPr="00006148">
        <w:rPr>
          <w:rFonts w:ascii="ＭＳ 明朝" w:hAnsi="ＭＳ 明朝" w:hint="eastAsia"/>
          <w:color w:val="000000"/>
          <w:kern w:val="0"/>
          <w:szCs w:val="21"/>
        </w:rPr>
        <w:t>EV・PHV・FCV</w:t>
      </w:r>
      <w:r>
        <w:rPr>
          <w:rFonts w:ascii="ＭＳ 明朝" w:hAnsi="ＭＳ 明朝" w:hint="eastAsia"/>
          <w:color w:val="000000"/>
          <w:kern w:val="0"/>
          <w:szCs w:val="21"/>
        </w:rPr>
        <w:t>（以下「EV等」という。）</w:t>
      </w:r>
      <w:r w:rsidR="004B082C">
        <w:rPr>
          <w:rFonts w:ascii="ＭＳ 明朝" w:hAnsi="ＭＳ 明朝" w:hint="eastAsia"/>
          <w:color w:val="000000"/>
          <w:kern w:val="0"/>
          <w:szCs w:val="21"/>
        </w:rPr>
        <w:t>の</w:t>
      </w:r>
      <w:r w:rsidRPr="00006148">
        <w:rPr>
          <w:rFonts w:ascii="ＭＳ 明朝" w:hAnsi="ＭＳ 明朝" w:hint="eastAsia"/>
          <w:color w:val="000000"/>
          <w:kern w:val="0"/>
          <w:szCs w:val="21"/>
        </w:rPr>
        <w:t>導入</w:t>
      </w:r>
      <w:r w:rsidR="004B082C">
        <w:rPr>
          <w:rFonts w:ascii="ＭＳ 明朝" w:hAnsi="ＭＳ 明朝" w:hint="eastAsia"/>
          <w:color w:val="000000"/>
          <w:kern w:val="0"/>
          <w:szCs w:val="21"/>
        </w:rPr>
        <w:t>を原則と</w:t>
      </w:r>
      <w:r>
        <w:rPr>
          <w:rFonts w:ascii="ＭＳ 明朝" w:hAnsi="ＭＳ 明朝" w:hint="eastAsia"/>
          <w:color w:val="000000"/>
          <w:kern w:val="0"/>
          <w:szCs w:val="21"/>
        </w:rPr>
        <w:t>するなど、</w:t>
      </w:r>
      <w:r w:rsidRPr="007E1F1B">
        <w:rPr>
          <w:rFonts w:ascii="ＭＳ 明朝" w:hAnsi="ＭＳ 明朝" w:hint="eastAsia"/>
          <w:color w:val="000000"/>
          <w:kern w:val="0"/>
          <w:szCs w:val="21"/>
        </w:rPr>
        <w:t>自動車からの温室効果ガス排出量の削減を推進します。</w:t>
      </w:r>
    </w:p>
    <w:p w:rsidR="003505B4" w:rsidRPr="007E1F1B" w:rsidRDefault="003505B4" w:rsidP="002E1CB2">
      <w:pPr>
        <w:ind w:leftChars="200" w:left="442" w:firstLineChars="100" w:firstLine="221"/>
        <w:jc w:val="left"/>
        <w:rPr>
          <w:rFonts w:ascii="ＭＳ 明朝" w:hAnsi="ＭＳ 明朝"/>
          <w:color w:val="000000"/>
          <w:kern w:val="0"/>
          <w:szCs w:val="21"/>
        </w:rPr>
      </w:pPr>
      <w:r w:rsidRPr="007E1F1B">
        <w:rPr>
          <w:rFonts w:ascii="ＭＳ 明朝" w:hAnsi="ＭＳ 明朝" w:hint="eastAsia"/>
          <w:color w:val="000000"/>
          <w:kern w:val="0"/>
          <w:szCs w:val="21"/>
        </w:rPr>
        <w:t>また、公用車の使用にあたっては、エコドライブの実践や適切な点検・整備を実施し、燃料使用量を抑制します。</w:t>
      </w:r>
    </w:p>
    <w:p w:rsidR="003505B4" w:rsidRPr="00FF4F08" w:rsidRDefault="003505B4" w:rsidP="002E1CB2">
      <w:pPr>
        <w:ind w:firstLineChars="200" w:firstLine="442"/>
        <w:jc w:val="left"/>
        <w:rPr>
          <w:rFonts w:ascii="ＭＳ 明朝" w:hAnsi="ＭＳ 明朝"/>
          <w:color w:val="000000"/>
          <w:kern w:val="0"/>
          <w:szCs w:val="21"/>
        </w:rPr>
      </w:pPr>
      <w:r w:rsidRPr="00FF4F08">
        <w:rPr>
          <w:rFonts w:ascii="ＭＳ 明朝" w:hAnsi="ＭＳ 明朝" w:hint="eastAsia"/>
          <w:color w:val="000000"/>
          <w:kern w:val="0"/>
          <w:szCs w:val="21"/>
        </w:rPr>
        <w:t>【主な取組】</w:t>
      </w:r>
    </w:p>
    <w:p w:rsidR="003505B4" w:rsidRPr="007E1F1B" w:rsidRDefault="003505B4" w:rsidP="002E1CB2">
      <w:pPr>
        <w:ind w:firstLineChars="300" w:firstLine="663"/>
        <w:jc w:val="left"/>
        <w:rPr>
          <w:rFonts w:ascii="ＭＳ 明朝" w:hAnsi="ＭＳ 明朝"/>
          <w:color w:val="000000"/>
          <w:kern w:val="0"/>
          <w:szCs w:val="21"/>
        </w:rPr>
      </w:pPr>
      <w:r w:rsidRPr="007E1F1B">
        <w:rPr>
          <w:rFonts w:ascii="ＭＳ 明朝" w:hAnsi="ＭＳ 明朝" w:hint="eastAsia"/>
          <w:color w:val="000000"/>
          <w:kern w:val="0"/>
          <w:szCs w:val="21"/>
        </w:rPr>
        <w:t>・公用車への</w:t>
      </w:r>
      <w:r>
        <w:rPr>
          <w:rFonts w:ascii="ＭＳ 明朝" w:hAnsi="ＭＳ 明朝" w:hint="eastAsia"/>
          <w:color w:val="000000"/>
          <w:kern w:val="0"/>
          <w:szCs w:val="21"/>
        </w:rPr>
        <w:t>次世代自動車</w:t>
      </w:r>
      <w:r w:rsidR="00C42103">
        <w:rPr>
          <w:rFonts w:ascii="ＭＳ 明朝" w:hAnsi="ＭＳ 明朝" w:hint="eastAsia"/>
          <w:color w:val="000000"/>
          <w:kern w:val="0"/>
          <w:szCs w:val="21"/>
        </w:rPr>
        <w:t>の</w:t>
      </w:r>
      <w:r w:rsidRPr="007E1F1B">
        <w:rPr>
          <w:rFonts w:ascii="ＭＳ 明朝" w:hAnsi="ＭＳ 明朝" w:hint="eastAsia"/>
          <w:color w:val="000000"/>
          <w:kern w:val="0"/>
          <w:szCs w:val="21"/>
        </w:rPr>
        <w:t>導入</w:t>
      </w:r>
    </w:p>
    <w:p w:rsidR="003505B4" w:rsidRDefault="003505B4" w:rsidP="002E1CB2">
      <w:pPr>
        <w:ind w:firstLineChars="300" w:firstLine="663"/>
        <w:jc w:val="left"/>
        <w:rPr>
          <w:rFonts w:ascii="ＭＳ 明朝" w:hAnsi="ＭＳ 明朝"/>
          <w:color w:val="000000"/>
          <w:kern w:val="0"/>
          <w:szCs w:val="21"/>
        </w:rPr>
      </w:pPr>
      <w:r w:rsidRPr="007E1F1B">
        <w:rPr>
          <w:rFonts w:ascii="ＭＳ 明朝" w:hAnsi="ＭＳ 明朝" w:hint="eastAsia"/>
          <w:color w:val="000000"/>
          <w:kern w:val="0"/>
          <w:szCs w:val="21"/>
        </w:rPr>
        <w:t>・</w:t>
      </w:r>
      <w:r>
        <w:rPr>
          <w:rFonts w:ascii="ＭＳ 明朝" w:hAnsi="ＭＳ 明朝" w:hint="eastAsia"/>
          <w:color w:val="000000"/>
          <w:kern w:val="0"/>
          <w:szCs w:val="21"/>
        </w:rPr>
        <w:t>乗用車への</w:t>
      </w:r>
      <w:r>
        <w:rPr>
          <w:rFonts w:ascii="ＭＳ 明朝" w:hAnsi="ＭＳ 明朝"/>
          <w:color w:val="000000"/>
          <w:kern w:val="0"/>
          <w:szCs w:val="21"/>
        </w:rPr>
        <w:t>EV</w:t>
      </w:r>
      <w:r>
        <w:rPr>
          <w:rFonts w:ascii="ＭＳ 明朝" w:hAnsi="ＭＳ 明朝" w:hint="eastAsia"/>
          <w:color w:val="000000"/>
          <w:kern w:val="0"/>
          <w:szCs w:val="21"/>
        </w:rPr>
        <w:t>等の</w:t>
      </w:r>
      <w:r w:rsidRPr="007E1F1B">
        <w:rPr>
          <w:rFonts w:ascii="ＭＳ 明朝" w:hAnsi="ＭＳ 明朝" w:hint="eastAsia"/>
          <w:color w:val="000000"/>
          <w:kern w:val="0"/>
          <w:szCs w:val="21"/>
        </w:rPr>
        <w:t>導入</w:t>
      </w:r>
    </w:p>
    <w:p w:rsidR="003505B4" w:rsidRPr="00EA76BC" w:rsidRDefault="003505B4" w:rsidP="003505B4">
      <w:pPr>
        <w:ind w:firstLineChars="100" w:firstLine="231"/>
        <w:jc w:val="left"/>
        <w:rPr>
          <w:rFonts w:ascii="ＭＳ 明朝" w:hAnsi="ＭＳ 明朝"/>
          <w:color w:val="000000"/>
          <w:sz w:val="22"/>
          <w:szCs w:val="22"/>
        </w:rPr>
      </w:pPr>
    </w:p>
    <w:tbl>
      <w:tblPr>
        <w:tblW w:w="0" w:type="auto"/>
        <w:tblInd w:w="224" w:type="dxa"/>
        <w:tblBorders>
          <w:left w:val="threeDEngrave" w:sz="24" w:space="0" w:color="auto"/>
          <w:bottom w:val="single" w:sz="4" w:space="0" w:color="auto"/>
          <w:insideH w:val="single" w:sz="4" w:space="0" w:color="auto"/>
          <w:insideV w:val="single" w:sz="4" w:space="0" w:color="auto"/>
        </w:tblBorders>
        <w:tblLook w:val="01E0" w:firstRow="1" w:lastRow="1" w:firstColumn="1" w:lastColumn="1" w:noHBand="0" w:noVBand="0"/>
      </w:tblPr>
      <w:tblGrid>
        <w:gridCol w:w="8221"/>
      </w:tblGrid>
      <w:tr w:rsidR="003505B4" w:rsidRPr="00EA76BC" w:rsidTr="00022039">
        <w:tc>
          <w:tcPr>
            <w:tcW w:w="8221" w:type="dxa"/>
            <w:shd w:val="clear" w:color="auto" w:fill="auto"/>
          </w:tcPr>
          <w:p w:rsidR="003505B4" w:rsidRPr="00EC46B6" w:rsidRDefault="003505B4" w:rsidP="00B27CF5">
            <w:pPr>
              <w:tabs>
                <w:tab w:val="num" w:pos="780"/>
              </w:tabs>
              <w:rPr>
                <w:rFonts w:ascii="ＭＳ ゴシック" w:eastAsia="ＭＳ ゴシック" w:hAnsi="ＭＳ ゴシック"/>
                <w:color w:val="000000"/>
                <w:szCs w:val="21"/>
              </w:rPr>
            </w:pPr>
            <w:r w:rsidRPr="00EC46B6">
              <w:rPr>
                <w:rFonts w:ascii="ＭＳ ゴシック" w:eastAsia="ＭＳ ゴシック" w:hAnsi="ＭＳ ゴシック" w:hint="eastAsia"/>
                <w:color w:val="000000"/>
                <w:szCs w:val="21"/>
              </w:rPr>
              <w:t>４　ごみの減量・リサイクルの推進</w:t>
            </w:r>
          </w:p>
        </w:tc>
      </w:tr>
    </w:tbl>
    <w:p w:rsidR="003505B4" w:rsidRPr="00006148" w:rsidRDefault="00F71031" w:rsidP="002E1CB2">
      <w:pPr>
        <w:ind w:leftChars="200" w:left="442" w:firstLineChars="100" w:firstLine="221"/>
        <w:jc w:val="left"/>
        <w:rPr>
          <w:rFonts w:ascii="ＭＳ 明朝" w:hAnsi="ＭＳ 明朝"/>
          <w:color w:val="000000"/>
          <w:szCs w:val="21"/>
        </w:rPr>
      </w:pPr>
      <w:r w:rsidRPr="008C5853">
        <w:rPr>
          <w:rFonts w:ascii="ＭＳ 明朝" w:hAnsi="ＭＳ 明朝" w:hint="eastAsia"/>
          <w:color w:val="000000"/>
          <w:szCs w:val="21"/>
        </w:rPr>
        <w:t>2019（平成31）年１月に大阪府と共同で行った「おおさかプラスチックごみゼロ宣言」に基づき、ワンウ</w:t>
      </w:r>
      <w:r w:rsidR="005D3037">
        <w:rPr>
          <w:rFonts w:ascii="ＭＳ 明朝" w:hAnsi="ＭＳ 明朝" w:hint="eastAsia"/>
          <w:color w:val="000000"/>
          <w:szCs w:val="21"/>
        </w:rPr>
        <w:t>ェ</w:t>
      </w:r>
      <w:r w:rsidRPr="008C5853">
        <w:rPr>
          <w:rFonts w:ascii="ＭＳ 明朝" w:hAnsi="ＭＳ 明朝" w:hint="eastAsia"/>
          <w:color w:val="000000"/>
          <w:szCs w:val="21"/>
        </w:rPr>
        <w:t>イのプラスチック（容器包装等）の使用削減など</w:t>
      </w:r>
      <w:r w:rsidR="00A31D35">
        <w:rPr>
          <w:rFonts w:ascii="ＭＳ 明朝" w:hAnsi="ＭＳ 明朝" w:hint="eastAsia"/>
          <w:color w:val="000000"/>
          <w:szCs w:val="21"/>
        </w:rPr>
        <w:t>プラスチック</w:t>
      </w:r>
      <w:r w:rsidRPr="008C5853">
        <w:rPr>
          <w:rFonts w:ascii="ＭＳ 明朝" w:hAnsi="ＭＳ 明朝" w:hint="eastAsia"/>
          <w:color w:val="000000"/>
          <w:szCs w:val="21"/>
        </w:rPr>
        <w:t>ごみの</w:t>
      </w:r>
      <w:r w:rsidR="005B5AE9">
        <w:rPr>
          <w:rFonts w:ascii="ＭＳ 明朝" w:hAnsi="ＭＳ 明朝" w:hint="eastAsia"/>
          <w:color w:val="000000"/>
          <w:szCs w:val="21"/>
        </w:rPr>
        <w:t>削減</w:t>
      </w:r>
      <w:r w:rsidR="00F00939">
        <w:rPr>
          <w:rFonts w:ascii="ＭＳ 明朝" w:hAnsi="ＭＳ 明朝" w:hint="eastAsia"/>
          <w:color w:val="000000"/>
          <w:szCs w:val="21"/>
        </w:rPr>
        <w:t>に取り組む</w:t>
      </w:r>
      <w:r w:rsidR="007923C0">
        <w:rPr>
          <w:rFonts w:ascii="ＭＳ 明朝" w:hAnsi="ＭＳ 明朝" w:hint="eastAsia"/>
          <w:color w:val="000000"/>
          <w:szCs w:val="21"/>
        </w:rPr>
        <w:t>とともに</w:t>
      </w:r>
      <w:r w:rsidRPr="005269AE">
        <w:rPr>
          <w:rFonts w:ascii="ＭＳ 明朝" w:hAnsi="ＭＳ 明朝" w:hint="eastAsia"/>
          <w:color w:val="000000"/>
          <w:szCs w:val="21"/>
        </w:rPr>
        <w:t>、</w:t>
      </w:r>
      <w:r w:rsidR="003505B4" w:rsidRPr="005269AE">
        <w:rPr>
          <w:rFonts w:ascii="ＭＳ 明朝" w:hAnsi="ＭＳ 明朝" w:hint="eastAsia"/>
          <w:color w:val="000000"/>
          <w:szCs w:val="21"/>
        </w:rPr>
        <w:t>2020（令和２）年３月に策定した「大阪市一般廃棄物処理基本計画【改定計画】」</w:t>
      </w:r>
      <w:r w:rsidR="008673C0">
        <w:rPr>
          <w:rFonts w:ascii="ＭＳ 明朝" w:hAnsi="ＭＳ 明朝" w:hint="eastAsia"/>
          <w:color w:val="000000"/>
          <w:szCs w:val="21"/>
        </w:rPr>
        <w:t>の</w:t>
      </w:r>
      <w:r w:rsidR="005269AE">
        <w:rPr>
          <w:rFonts w:ascii="ＭＳ 明朝" w:hAnsi="ＭＳ 明朝" w:hint="eastAsia"/>
          <w:color w:val="000000"/>
          <w:szCs w:val="21"/>
        </w:rPr>
        <w:t>３つの基本方針</w:t>
      </w:r>
      <w:r w:rsidR="00EA7D49" w:rsidRPr="005269AE">
        <w:rPr>
          <w:rFonts w:ascii="ＭＳ 明朝" w:hAnsi="ＭＳ 明朝" w:hint="eastAsia"/>
          <w:color w:val="000000"/>
          <w:szCs w:val="21"/>
        </w:rPr>
        <w:t>（</w:t>
      </w:r>
      <w:r w:rsidR="003505B4" w:rsidRPr="005269AE">
        <w:rPr>
          <w:rFonts w:ascii="ＭＳ 明朝" w:hAnsi="ＭＳ 明朝" w:hint="eastAsia"/>
          <w:color w:val="000000"/>
          <w:szCs w:val="21"/>
        </w:rPr>
        <w:t>「２Ｒを優先した取組の推進」、「分別・リサイクルの推進」、「環境に配慮した適正処理と効率的な事業の推進」</w:t>
      </w:r>
      <w:r w:rsidR="00EA7D49" w:rsidRPr="005269AE">
        <w:rPr>
          <w:rFonts w:ascii="ＭＳ 明朝" w:hAnsi="ＭＳ 明朝" w:hint="eastAsia"/>
          <w:color w:val="000000"/>
          <w:szCs w:val="21"/>
        </w:rPr>
        <w:t>）</w:t>
      </w:r>
      <w:r w:rsidR="003505B4" w:rsidRPr="005269AE">
        <w:rPr>
          <w:rFonts w:ascii="ＭＳ 明朝" w:hAnsi="ＭＳ 明朝" w:hint="eastAsia"/>
          <w:color w:val="000000"/>
          <w:szCs w:val="21"/>
        </w:rPr>
        <w:t>に</w:t>
      </w:r>
      <w:r w:rsidR="00EA7D49" w:rsidRPr="005269AE">
        <w:rPr>
          <w:rFonts w:ascii="ＭＳ 明朝" w:hAnsi="ＭＳ 明朝" w:hint="eastAsia"/>
          <w:color w:val="000000"/>
          <w:szCs w:val="21"/>
        </w:rPr>
        <w:t>基づ</w:t>
      </w:r>
      <w:r w:rsidR="00A31D35">
        <w:rPr>
          <w:rFonts w:ascii="ＭＳ 明朝" w:hAnsi="ＭＳ 明朝" w:hint="eastAsia"/>
          <w:color w:val="000000"/>
          <w:szCs w:val="21"/>
        </w:rPr>
        <w:t>き</w:t>
      </w:r>
      <w:r w:rsidR="003505B4" w:rsidRPr="005269AE">
        <w:rPr>
          <w:rFonts w:ascii="ＭＳ 明朝" w:hAnsi="ＭＳ 明朝" w:hint="eastAsia"/>
          <w:color w:val="000000"/>
          <w:szCs w:val="21"/>
        </w:rPr>
        <w:t>、ごみの減量・リサイクルを推進することにより、さらなる温室効果ガス排出量の削減をめざします。</w:t>
      </w:r>
    </w:p>
    <w:p w:rsidR="003505B4" w:rsidRPr="00FF4F08" w:rsidRDefault="003505B4" w:rsidP="005B5AE9">
      <w:pPr>
        <w:ind w:firstLineChars="200" w:firstLine="442"/>
        <w:jc w:val="left"/>
        <w:rPr>
          <w:rFonts w:ascii="ＭＳ 明朝" w:hAnsi="ＭＳ 明朝"/>
          <w:color w:val="000000"/>
          <w:kern w:val="0"/>
          <w:szCs w:val="21"/>
        </w:rPr>
      </w:pPr>
      <w:r w:rsidRPr="00FF4F08">
        <w:rPr>
          <w:rFonts w:ascii="ＭＳ 明朝" w:hAnsi="ＭＳ 明朝" w:hint="eastAsia"/>
          <w:color w:val="000000"/>
          <w:kern w:val="0"/>
          <w:szCs w:val="21"/>
        </w:rPr>
        <w:t>【主な取組】</w:t>
      </w:r>
    </w:p>
    <w:p w:rsidR="003505B4" w:rsidRPr="007F305C" w:rsidRDefault="003505B4" w:rsidP="003505B4">
      <w:pPr>
        <w:jc w:val="left"/>
        <w:rPr>
          <w:rFonts w:ascii="ＭＳ 明朝" w:hAnsi="ＭＳ 明朝"/>
          <w:color w:val="FF0000"/>
          <w:kern w:val="0"/>
          <w:szCs w:val="21"/>
        </w:rPr>
      </w:pPr>
      <w:r w:rsidRPr="00FF4F08">
        <w:rPr>
          <w:rFonts w:ascii="ＭＳ 明朝" w:hAnsi="ＭＳ 明朝" w:hint="eastAsia"/>
          <w:color w:val="000000"/>
          <w:kern w:val="0"/>
          <w:szCs w:val="21"/>
        </w:rPr>
        <w:t xml:space="preserve">　</w:t>
      </w:r>
      <w:r w:rsidR="005B5AE9">
        <w:rPr>
          <w:rFonts w:ascii="ＭＳ 明朝" w:hAnsi="ＭＳ 明朝" w:hint="eastAsia"/>
          <w:color w:val="000000"/>
          <w:kern w:val="0"/>
          <w:szCs w:val="21"/>
        </w:rPr>
        <w:t xml:space="preserve">　　</w:t>
      </w:r>
      <w:r>
        <w:rPr>
          <w:rFonts w:ascii="ＭＳ 明朝" w:hAnsi="ＭＳ 明朝" w:hint="eastAsia"/>
          <w:color w:val="000000"/>
          <w:kern w:val="0"/>
          <w:szCs w:val="21"/>
        </w:rPr>
        <w:t>・プラスチックごみの削減</w:t>
      </w:r>
    </w:p>
    <w:p w:rsidR="003505B4" w:rsidRPr="00FF4F08" w:rsidRDefault="003505B4" w:rsidP="005B5AE9">
      <w:pPr>
        <w:ind w:firstLineChars="300" w:firstLine="663"/>
        <w:jc w:val="left"/>
        <w:rPr>
          <w:rFonts w:ascii="ＭＳ 明朝" w:hAnsi="ＭＳ 明朝"/>
          <w:color w:val="000000"/>
          <w:kern w:val="0"/>
          <w:szCs w:val="21"/>
        </w:rPr>
      </w:pPr>
      <w:r w:rsidRPr="00FF4F08">
        <w:rPr>
          <w:rFonts w:ascii="ＭＳ 明朝" w:hAnsi="ＭＳ 明朝" w:hint="eastAsia"/>
          <w:color w:val="000000"/>
          <w:kern w:val="0"/>
          <w:szCs w:val="21"/>
        </w:rPr>
        <w:t>・ごみ焼却量の減量化</w:t>
      </w:r>
      <w:r>
        <w:rPr>
          <w:rFonts w:ascii="ＭＳ 明朝" w:hAnsi="ＭＳ 明朝" w:hint="eastAsia"/>
          <w:color w:val="000000"/>
          <w:kern w:val="0"/>
          <w:szCs w:val="21"/>
        </w:rPr>
        <w:t xml:space="preserve">　</w:t>
      </w:r>
      <w:r w:rsidRPr="00FF4F08">
        <w:rPr>
          <w:rFonts w:ascii="ＭＳ 明朝" w:hAnsi="ＭＳ 明朝" w:hint="eastAsia"/>
          <w:color w:val="000000"/>
          <w:kern w:val="0"/>
          <w:szCs w:val="21"/>
        </w:rPr>
        <w:t>など</w:t>
      </w:r>
    </w:p>
    <w:p w:rsidR="003505B4" w:rsidRPr="00C70965" w:rsidRDefault="003505B4" w:rsidP="003505B4">
      <w:pPr>
        <w:jc w:val="left"/>
        <w:rPr>
          <w:rFonts w:ascii="ＭＳ 明朝" w:hAnsi="ＭＳ 明朝"/>
          <w:color w:val="000000"/>
          <w:kern w:val="0"/>
          <w:sz w:val="22"/>
          <w:szCs w:val="22"/>
        </w:rPr>
      </w:pPr>
    </w:p>
    <w:tbl>
      <w:tblPr>
        <w:tblW w:w="0" w:type="auto"/>
        <w:tblInd w:w="224" w:type="dxa"/>
        <w:tblBorders>
          <w:left w:val="threeDEngrave" w:sz="24" w:space="0" w:color="auto"/>
          <w:bottom w:val="single" w:sz="4" w:space="0" w:color="auto"/>
          <w:insideH w:val="single" w:sz="4" w:space="0" w:color="auto"/>
          <w:insideV w:val="single" w:sz="4" w:space="0" w:color="auto"/>
        </w:tblBorders>
        <w:tblLook w:val="01E0" w:firstRow="1" w:lastRow="1" w:firstColumn="1" w:lastColumn="1" w:noHBand="0" w:noVBand="0"/>
      </w:tblPr>
      <w:tblGrid>
        <w:gridCol w:w="8221"/>
      </w:tblGrid>
      <w:tr w:rsidR="003505B4" w:rsidRPr="00EA76BC" w:rsidTr="00022039">
        <w:tc>
          <w:tcPr>
            <w:tcW w:w="8221" w:type="dxa"/>
            <w:shd w:val="clear" w:color="auto" w:fill="auto"/>
          </w:tcPr>
          <w:p w:rsidR="003505B4" w:rsidRPr="00EC46B6" w:rsidRDefault="003505B4" w:rsidP="00B27CF5">
            <w:pPr>
              <w:tabs>
                <w:tab w:val="num" w:pos="780"/>
              </w:tabs>
              <w:rPr>
                <w:rFonts w:ascii="ＭＳ ゴシック" w:eastAsia="ＭＳ ゴシック" w:hAnsi="ＭＳ ゴシック"/>
                <w:color w:val="000000"/>
                <w:szCs w:val="21"/>
              </w:rPr>
            </w:pPr>
            <w:r w:rsidRPr="00EC46B6">
              <w:rPr>
                <w:rFonts w:ascii="ＭＳ ゴシック" w:eastAsia="ＭＳ ゴシック" w:hAnsi="ＭＳ ゴシック" w:hint="eastAsia"/>
                <w:color w:val="000000"/>
                <w:szCs w:val="21"/>
              </w:rPr>
              <w:t>５　職員による環境マネジメントの徹底</w:t>
            </w:r>
          </w:p>
        </w:tc>
      </w:tr>
    </w:tbl>
    <w:p w:rsidR="003505B4" w:rsidRPr="00FF4F08" w:rsidRDefault="003505B4" w:rsidP="005B5AE9">
      <w:pPr>
        <w:autoSpaceDE w:val="0"/>
        <w:autoSpaceDN w:val="0"/>
        <w:adjustRightInd w:val="0"/>
        <w:ind w:leftChars="200" w:left="442" w:firstLineChars="100" w:firstLine="221"/>
        <w:jc w:val="left"/>
        <w:rPr>
          <w:rFonts w:ascii="ＭＳ 明朝" w:hAnsi="ＭＳ 明朝"/>
          <w:color w:val="000000"/>
          <w:szCs w:val="21"/>
        </w:rPr>
      </w:pPr>
      <w:r>
        <w:rPr>
          <w:rFonts w:ascii="ＭＳ 明朝" w:hAnsi="ＭＳ 明朝" w:hint="eastAsia"/>
          <w:color w:val="000000"/>
          <w:szCs w:val="21"/>
        </w:rPr>
        <w:t>本市事務事業から排出される温室効果ガスの排出抑制を着実に進捗させるため、行政における管理と運用の実態に合わせて策定した、</w:t>
      </w:r>
      <w:r w:rsidRPr="00FF4F08">
        <w:rPr>
          <w:rFonts w:ascii="ＭＳ 明朝" w:hAnsi="ＭＳ 明朝" w:hint="eastAsia"/>
          <w:color w:val="000000"/>
          <w:szCs w:val="21"/>
        </w:rPr>
        <w:t>独自の環境マネジメントシステム</w:t>
      </w:r>
      <w:r w:rsidR="00C84D83">
        <w:rPr>
          <w:rFonts w:ascii="ＭＳ 明朝" w:hAnsi="ＭＳ 明朝" w:hint="eastAsia"/>
          <w:color w:val="000000"/>
          <w:szCs w:val="21"/>
        </w:rPr>
        <w:t>である</w:t>
      </w:r>
      <w:r w:rsidRPr="00FF4F08">
        <w:rPr>
          <w:rFonts w:ascii="ＭＳ 明朝" w:hAnsi="ＭＳ 明朝" w:hint="eastAsia"/>
          <w:color w:val="000000"/>
          <w:szCs w:val="21"/>
        </w:rPr>
        <w:t>「大阪市庁内環境管理計画」</w:t>
      </w:r>
      <w:r>
        <w:rPr>
          <w:rFonts w:ascii="ＭＳ 明朝" w:hAnsi="ＭＳ 明朝" w:hint="eastAsia"/>
          <w:color w:val="000000"/>
          <w:szCs w:val="21"/>
        </w:rPr>
        <w:t>（2011（平成23）年３月策定、2021（令和３）年３月最新改定）</w:t>
      </w:r>
      <w:r w:rsidR="00C84D83">
        <w:rPr>
          <w:rFonts w:ascii="ＭＳ 明朝" w:hAnsi="ＭＳ 明朝" w:hint="eastAsia"/>
          <w:color w:val="000000"/>
          <w:szCs w:val="21"/>
        </w:rPr>
        <w:t>の運用徹底を図り</w:t>
      </w:r>
      <w:r w:rsidRPr="00FF4F08">
        <w:rPr>
          <w:rFonts w:ascii="ＭＳ 明朝" w:hAnsi="ＭＳ 明朝" w:hint="eastAsia"/>
          <w:color w:val="000000"/>
          <w:szCs w:val="21"/>
        </w:rPr>
        <w:t>、庁内での一層の環境</w:t>
      </w:r>
      <w:r>
        <w:rPr>
          <w:rFonts w:ascii="ＭＳ 明朝" w:hAnsi="ＭＳ 明朝" w:hint="eastAsia"/>
          <w:color w:val="000000"/>
          <w:szCs w:val="21"/>
        </w:rPr>
        <w:t>負荷の低減に取り組みます。</w:t>
      </w:r>
    </w:p>
    <w:p w:rsidR="003505B4" w:rsidRPr="00FF4F08" w:rsidRDefault="003505B4" w:rsidP="005B5AE9">
      <w:pPr>
        <w:autoSpaceDE w:val="0"/>
        <w:autoSpaceDN w:val="0"/>
        <w:adjustRightInd w:val="0"/>
        <w:ind w:firstLineChars="200" w:firstLine="442"/>
        <w:jc w:val="left"/>
        <w:rPr>
          <w:rFonts w:ascii="ＭＳ 明朝" w:hAnsi="ＭＳ 明朝"/>
          <w:color w:val="000000"/>
          <w:szCs w:val="21"/>
        </w:rPr>
      </w:pPr>
      <w:r w:rsidRPr="00FF4F08">
        <w:rPr>
          <w:rFonts w:ascii="ＭＳ 明朝" w:hAnsi="ＭＳ 明朝" w:hint="eastAsia"/>
          <w:color w:val="000000"/>
          <w:szCs w:val="21"/>
        </w:rPr>
        <w:t>【主な取組】</w:t>
      </w:r>
    </w:p>
    <w:p w:rsidR="00B7739D" w:rsidRPr="00B453DD" w:rsidRDefault="003505B4" w:rsidP="005B5AE9">
      <w:pPr>
        <w:autoSpaceDE w:val="0"/>
        <w:autoSpaceDN w:val="0"/>
        <w:adjustRightInd w:val="0"/>
        <w:ind w:leftChars="128" w:left="283" w:firstLineChars="200" w:firstLine="442"/>
        <w:jc w:val="left"/>
        <w:rPr>
          <w:rFonts w:ascii="ＭＳ 明朝" w:hAnsi="ＭＳ 明朝"/>
          <w:color w:val="000000"/>
          <w:szCs w:val="21"/>
        </w:rPr>
      </w:pPr>
      <w:r w:rsidRPr="00FF4F08">
        <w:rPr>
          <w:rFonts w:ascii="ＭＳ 明朝" w:hAnsi="ＭＳ 明朝" w:hint="eastAsia"/>
          <w:color w:val="000000"/>
          <w:szCs w:val="21"/>
        </w:rPr>
        <w:t>・</w:t>
      </w:r>
      <w:r w:rsidR="00B7739D" w:rsidRPr="00B453DD">
        <w:rPr>
          <w:rFonts w:ascii="ＭＳ 明朝" w:hAnsi="ＭＳ 明朝" w:hint="eastAsia"/>
          <w:color w:val="000000"/>
          <w:szCs w:val="21"/>
        </w:rPr>
        <w:t>各所属における取組目標の設定</w:t>
      </w:r>
    </w:p>
    <w:p w:rsidR="003505B4" w:rsidRPr="00B453DD" w:rsidRDefault="00B7739D" w:rsidP="005B5AE9">
      <w:pPr>
        <w:autoSpaceDE w:val="0"/>
        <w:autoSpaceDN w:val="0"/>
        <w:adjustRightInd w:val="0"/>
        <w:ind w:leftChars="128" w:left="283" w:firstLineChars="200" w:firstLine="442"/>
        <w:jc w:val="left"/>
        <w:rPr>
          <w:rFonts w:ascii="ＭＳ 明朝" w:hAnsi="ＭＳ 明朝"/>
          <w:color w:val="000000"/>
          <w:szCs w:val="21"/>
        </w:rPr>
      </w:pPr>
      <w:r w:rsidRPr="00B453DD">
        <w:rPr>
          <w:rFonts w:ascii="ＭＳ 明朝" w:hAnsi="ＭＳ 明朝" w:hint="eastAsia"/>
          <w:color w:val="000000"/>
          <w:szCs w:val="21"/>
        </w:rPr>
        <w:t>・研修の実施による意識啓発と環境</w:t>
      </w:r>
      <w:r w:rsidR="003505B4" w:rsidRPr="00B453DD">
        <w:rPr>
          <w:rFonts w:ascii="ＭＳ 明朝" w:hAnsi="ＭＳ 明朝" w:hint="eastAsia"/>
          <w:color w:val="000000"/>
          <w:szCs w:val="21"/>
        </w:rPr>
        <w:t>に配慮した取組の推進</w:t>
      </w:r>
    </w:p>
    <w:p w:rsidR="00B7739D" w:rsidRPr="00B453DD" w:rsidRDefault="003505B4" w:rsidP="005B5AE9">
      <w:pPr>
        <w:autoSpaceDE w:val="0"/>
        <w:autoSpaceDN w:val="0"/>
        <w:adjustRightInd w:val="0"/>
        <w:ind w:leftChars="128" w:left="283" w:firstLineChars="200" w:firstLine="442"/>
        <w:jc w:val="left"/>
        <w:rPr>
          <w:rFonts w:ascii="ＭＳ 明朝" w:hAnsi="ＭＳ 明朝"/>
          <w:color w:val="000000"/>
          <w:szCs w:val="21"/>
        </w:rPr>
      </w:pPr>
      <w:r w:rsidRPr="00B453DD">
        <w:rPr>
          <w:rFonts w:ascii="ＭＳ 明朝" w:hAnsi="ＭＳ 明朝" w:hint="eastAsia"/>
          <w:color w:val="000000"/>
          <w:szCs w:val="21"/>
        </w:rPr>
        <w:t>・</w:t>
      </w:r>
      <w:r w:rsidR="00B7739D" w:rsidRPr="00B453DD">
        <w:rPr>
          <w:rFonts w:ascii="ＭＳ 明朝" w:hAnsi="ＭＳ 明朝" w:hint="eastAsia"/>
          <w:color w:val="000000"/>
          <w:szCs w:val="21"/>
        </w:rPr>
        <w:t>適切な運用を確認するための監視・測定</w:t>
      </w:r>
    </w:p>
    <w:p w:rsidR="003505B4" w:rsidRPr="00B453DD" w:rsidRDefault="00B7739D" w:rsidP="005B5AE9">
      <w:pPr>
        <w:autoSpaceDE w:val="0"/>
        <w:autoSpaceDN w:val="0"/>
        <w:adjustRightInd w:val="0"/>
        <w:ind w:leftChars="128" w:left="283" w:firstLineChars="300" w:firstLine="663"/>
        <w:jc w:val="left"/>
        <w:rPr>
          <w:rFonts w:ascii="ＭＳ 明朝" w:hAnsi="ＭＳ 明朝"/>
          <w:color w:val="000000"/>
          <w:szCs w:val="21"/>
        </w:rPr>
      </w:pPr>
      <w:r w:rsidRPr="00B453DD">
        <w:rPr>
          <w:rFonts w:ascii="ＭＳ 明朝" w:hAnsi="ＭＳ 明朝" w:hint="eastAsia"/>
          <w:color w:val="000000"/>
          <w:szCs w:val="21"/>
        </w:rPr>
        <w:t>（職場内点検、内部監査、外部評価）</w:t>
      </w:r>
    </w:p>
    <w:p w:rsidR="003505B4" w:rsidRPr="00B453DD" w:rsidRDefault="003505B4" w:rsidP="005B5AE9">
      <w:pPr>
        <w:autoSpaceDE w:val="0"/>
        <w:autoSpaceDN w:val="0"/>
        <w:adjustRightInd w:val="0"/>
        <w:ind w:leftChars="128" w:left="283" w:firstLineChars="200" w:firstLine="442"/>
        <w:jc w:val="left"/>
        <w:rPr>
          <w:rFonts w:ascii="ＭＳ 明朝" w:hAnsi="ＭＳ 明朝"/>
          <w:color w:val="000000"/>
          <w:szCs w:val="21"/>
        </w:rPr>
      </w:pPr>
      <w:r w:rsidRPr="00B453DD">
        <w:rPr>
          <w:rFonts w:ascii="ＭＳ 明朝" w:hAnsi="ＭＳ 明朝" w:hint="eastAsia"/>
          <w:color w:val="000000"/>
          <w:szCs w:val="21"/>
        </w:rPr>
        <w:t>・</w:t>
      </w:r>
      <w:r w:rsidR="00B7739D" w:rsidRPr="00B453DD">
        <w:rPr>
          <w:rFonts w:ascii="ＭＳ 明朝" w:hAnsi="ＭＳ 明朝" w:hint="eastAsia"/>
          <w:color w:val="000000"/>
          <w:szCs w:val="21"/>
        </w:rPr>
        <w:t xml:space="preserve">必要に応じた見直し　</w:t>
      </w:r>
      <w:r w:rsidRPr="00B453DD">
        <w:rPr>
          <w:rFonts w:ascii="ＭＳ 明朝" w:hAnsi="ＭＳ 明朝" w:hint="eastAsia"/>
          <w:color w:val="000000"/>
          <w:szCs w:val="21"/>
        </w:rPr>
        <w:t>など</w:t>
      </w:r>
    </w:p>
    <w:p w:rsidR="003505B4" w:rsidRDefault="003505B4" w:rsidP="003505B4">
      <w:pPr>
        <w:autoSpaceDE w:val="0"/>
        <w:autoSpaceDN w:val="0"/>
        <w:adjustRightInd w:val="0"/>
        <w:ind w:firstLineChars="100" w:firstLine="221"/>
        <w:jc w:val="center"/>
        <w:rPr>
          <w:rFonts w:ascii="Times New Roman" w:hAnsi="Times New Roman"/>
          <w:color w:val="000000"/>
        </w:rPr>
      </w:pPr>
      <w:r w:rsidRPr="003C40C0">
        <w:rPr>
          <w:rFonts w:ascii="Times New Roman"/>
          <w:color w:val="000000"/>
        </w:rPr>
        <w:lastRenderedPageBreak/>
        <w:t>表</w:t>
      </w:r>
      <w:r w:rsidRPr="003C40C0">
        <w:rPr>
          <w:rFonts w:ascii="Times New Roman" w:hint="eastAsia"/>
          <w:color w:val="000000"/>
        </w:rPr>
        <w:t>４</w:t>
      </w:r>
      <w:r w:rsidRPr="003C40C0">
        <w:rPr>
          <w:rFonts w:ascii="Times New Roman" w:hAnsi="Times New Roman"/>
          <w:color w:val="000000"/>
        </w:rPr>
        <w:t xml:space="preserve">　</w:t>
      </w:r>
      <w:r w:rsidRPr="003C40C0">
        <w:rPr>
          <w:rFonts w:ascii="Times New Roman" w:hAnsi="Times New Roman" w:hint="eastAsia"/>
          <w:color w:val="000000"/>
        </w:rPr>
        <w:t>各所属の</w:t>
      </w:r>
      <w:r w:rsidRPr="003C40C0">
        <w:rPr>
          <w:rFonts w:ascii="Times New Roman" w:hAnsi="Times New Roman"/>
          <w:color w:val="000000"/>
        </w:rPr>
        <w:t>削減目標</w:t>
      </w:r>
    </w:p>
    <w:p w:rsidR="005B5AE9" w:rsidRDefault="006F2476" w:rsidP="003505B4">
      <w:pPr>
        <w:autoSpaceDE w:val="0"/>
        <w:autoSpaceDN w:val="0"/>
        <w:adjustRightInd w:val="0"/>
        <w:ind w:firstLineChars="100" w:firstLine="221"/>
        <w:jc w:val="center"/>
        <w:rPr>
          <w:rFonts w:ascii="Times New Roman" w:hAnsi="Times New Roman"/>
          <w:color w:val="000000"/>
        </w:rPr>
      </w:pPr>
      <w:r>
        <w:rPr>
          <w:rFonts w:ascii="Times New Roman"/>
          <w:noProof/>
          <w:color w:val="000000"/>
        </w:rPr>
        <mc:AlternateContent>
          <mc:Choice Requires="wps">
            <w:drawing>
              <wp:anchor distT="0" distB="0" distL="114300" distR="114300" simplePos="0" relativeHeight="251670528" behindDoc="0" locked="0" layoutInCell="1" allowOverlap="1">
                <wp:simplePos x="0" y="0"/>
                <wp:positionH relativeFrom="column">
                  <wp:posOffset>4513580</wp:posOffset>
                </wp:positionH>
                <wp:positionV relativeFrom="paragraph">
                  <wp:posOffset>183515</wp:posOffset>
                </wp:positionV>
                <wp:extent cx="1090930" cy="238125"/>
                <wp:effectExtent l="0" t="0" r="0" b="9525"/>
                <wp:wrapNone/>
                <wp:docPr id="1344" name="Text Box 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93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FEC" w:rsidRPr="00FC70CA" w:rsidRDefault="001D1FEC" w:rsidP="006F79FA">
                            <w:pPr>
                              <w:rPr>
                                <w:rFonts w:ascii="ＭＳ 明朝" w:hAnsi="ＭＳ 明朝"/>
                                <w:sz w:val="20"/>
                                <w:szCs w:val="20"/>
                              </w:rPr>
                            </w:pPr>
                            <w:r w:rsidRPr="00FC70CA">
                              <w:rPr>
                                <w:rFonts w:ascii="ＭＳ 明朝" w:hAnsi="ＭＳ 明朝" w:hint="eastAsia"/>
                                <w:color w:val="000000"/>
                                <w:sz w:val="20"/>
                                <w:szCs w:val="20"/>
                              </w:rPr>
                              <w:t>（万トン</w:t>
                            </w:r>
                            <w:r w:rsidRPr="00FC70CA">
                              <w:rPr>
                                <w:rFonts w:ascii="ＭＳ 明朝" w:hAnsi="ＭＳ 明朝"/>
                                <w:color w:val="000000"/>
                                <w:sz w:val="20"/>
                                <w:szCs w:val="20"/>
                              </w:rPr>
                              <w:t>-CO</w:t>
                            </w:r>
                            <w:r w:rsidRPr="00FC70CA">
                              <w:rPr>
                                <w:rFonts w:ascii="ＭＳ 明朝" w:hAnsi="ＭＳ 明朝"/>
                                <w:color w:val="000000"/>
                                <w:sz w:val="20"/>
                                <w:szCs w:val="20"/>
                                <w:vertAlign w:val="subscript"/>
                              </w:rPr>
                              <w:t>2</w:t>
                            </w:r>
                            <w:r w:rsidRPr="00FC70CA">
                              <w:rPr>
                                <w:rFonts w:ascii="ＭＳ 明朝" w:hAnsi="ＭＳ 明朝" w:hint="eastAsia"/>
                                <w:color w:val="00000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3" type="#_x0000_t202" style="position:absolute;left:0;text-align:left;margin-left:355.4pt;margin-top:14.45pt;width:85.9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LuluwIAAMQ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" filled="f" stroked="f">
                <v:textbox inset="5.85pt,.7pt,5.85pt,.7pt">
                  <w:txbxContent>
                    <w:p w:rsidR="001D1FEC" w:rsidRPr="00FC70CA" w:rsidRDefault="001D1FEC" w:rsidP="006F79FA">
                      <w:pPr>
                        <w:rPr>
                          <w:rFonts w:ascii="ＭＳ 明朝" w:hAnsi="ＭＳ 明朝"/>
                          <w:sz w:val="20"/>
                          <w:szCs w:val="20"/>
                        </w:rPr>
                      </w:pPr>
                      <w:r w:rsidRPr="00FC70CA">
                        <w:rPr>
                          <w:rFonts w:ascii="ＭＳ 明朝" w:hAnsi="ＭＳ 明朝" w:hint="eastAsia"/>
                          <w:color w:val="000000"/>
                          <w:sz w:val="20"/>
                          <w:szCs w:val="20"/>
                        </w:rPr>
                        <w:t>（万トン</w:t>
                      </w:r>
                      <w:r w:rsidRPr="00FC70CA">
                        <w:rPr>
                          <w:rFonts w:ascii="ＭＳ 明朝" w:hAnsi="ＭＳ 明朝"/>
                          <w:color w:val="000000"/>
                          <w:sz w:val="20"/>
                          <w:szCs w:val="20"/>
                        </w:rPr>
                        <w:t>-CO</w:t>
                      </w:r>
                      <w:r w:rsidRPr="00FC70CA">
                        <w:rPr>
                          <w:rFonts w:ascii="ＭＳ 明朝" w:hAnsi="ＭＳ 明朝"/>
                          <w:color w:val="000000"/>
                          <w:sz w:val="20"/>
                          <w:szCs w:val="20"/>
                          <w:vertAlign w:val="subscript"/>
                        </w:rPr>
                        <w:t>2</w:t>
                      </w:r>
                      <w:r w:rsidRPr="00FC70CA">
                        <w:rPr>
                          <w:rFonts w:ascii="ＭＳ 明朝" w:hAnsi="ＭＳ 明朝" w:hint="eastAsia"/>
                          <w:color w:val="000000"/>
                          <w:sz w:val="20"/>
                          <w:szCs w:val="20"/>
                        </w:rPr>
                        <w:t>）</w:t>
                      </w:r>
                    </w:p>
                  </w:txbxContent>
                </v:textbox>
              </v:shape>
            </w:pict>
          </mc:Fallback>
        </mc:AlternateContent>
      </w:r>
    </w:p>
    <w:p w:rsidR="003505B4" w:rsidRPr="00EA0889" w:rsidRDefault="006F2476" w:rsidP="003505B4">
      <w:pPr>
        <w:autoSpaceDE w:val="0"/>
        <w:autoSpaceDN w:val="0"/>
        <w:adjustRightInd w:val="0"/>
        <w:ind w:firstLineChars="100" w:firstLine="191"/>
        <w:jc w:val="center"/>
        <w:rPr>
          <w:rFonts w:ascii="Times New Roman" w:hAnsi="Times New Roman"/>
          <w:color w:val="000000"/>
          <w:vertAlign w:val="superscript"/>
        </w:rPr>
      </w:pPr>
      <w:r>
        <w:rPr>
          <w:rFonts w:ascii="ＭＳ 明朝" w:hAnsi="ＭＳ 明朝"/>
          <w:noProof/>
          <w:color w:val="000000"/>
          <w:sz w:val="18"/>
          <w:szCs w:val="18"/>
        </w:rPr>
        <mc:AlternateContent>
          <mc:Choice Requires="wps">
            <w:drawing>
              <wp:anchor distT="0" distB="0" distL="114300" distR="114300" simplePos="0" relativeHeight="251699200" behindDoc="0" locked="0" layoutInCell="1" allowOverlap="1">
                <wp:simplePos x="0" y="0"/>
                <wp:positionH relativeFrom="column">
                  <wp:posOffset>-260986</wp:posOffset>
                </wp:positionH>
                <wp:positionV relativeFrom="paragraph">
                  <wp:posOffset>6914515</wp:posOffset>
                </wp:positionV>
                <wp:extent cx="5862955" cy="759460"/>
                <wp:effectExtent l="0" t="0" r="0" b="2540"/>
                <wp:wrapNone/>
                <wp:docPr id="31" name="Text Box 1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2955" cy="7594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D1FEC" w:rsidRDefault="001D1FEC" w:rsidP="00062635">
                            <w:pPr>
                              <w:pStyle w:val="afa"/>
                              <w:ind w:left="191" w:hangingChars="100" w:hanging="191"/>
                            </w:pPr>
                            <w:r>
                              <w:rPr>
                                <w:rFonts w:ascii="ＭＳ 明朝" w:hAnsi="ＭＳ 明朝" w:cs="ＭＳ 明朝" w:hint="eastAsia"/>
                                <w:sz w:val="18"/>
                                <w:szCs w:val="18"/>
                              </w:rPr>
                              <w:t>※</w:t>
                            </w:r>
                            <w:r w:rsidRPr="00AC121C">
                              <w:rPr>
                                <w:rFonts w:ascii="ＭＳ 明朝" w:eastAsia="ＭＳ 明朝" w:hAnsi="ＭＳ 明朝" w:hint="eastAsia"/>
                                <w:sz w:val="18"/>
                                <w:szCs w:val="18"/>
                              </w:rPr>
                              <w:t>大阪広域環境施設組合の2013</w:t>
                            </w:r>
                            <w:r>
                              <w:rPr>
                                <w:rFonts w:ascii="ＭＳ 明朝" w:eastAsia="ＭＳ 明朝" w:hAnsi="ＭＳ 明朝" w:hint="eastAsia"/>
                                <w:sz w:val="18"/>
                                <w:szCs w:val="18"/>
                              </w:rPr>
                              <w:t>（平成25）</w:t>
                            </w:r>
                            <w:r w:rsidRPr="00AC121C">
                              <w:rPr>
                                <w:rFonts w:ascii="ＭＳ 明朝" w:eastAsia="ＭＳ 明朝" w:hAnsi="ＭＳ 明朝" w:hint="eastAsia"/>
                                <w:sz w:val="18"/>
                                <w:szCs w:val="18"/>
                              </w:rPr>
                              <w:t>年度排出量は、ごみ焼却工場及び北港事務所からの温室効果ガス排出量であり、本市から同組合への事業承継前であるが、経年変化を把握するため算定した値である。</w:t>
                            </w:r>
                          </w:p>
                          <w:p w:rsidR="001D1FEC" w:rsidRPr="00AC121C" w:rsidRDefault="001D1FEC" w:rsidP="00650E30">
                            <w:pPr>
                              <w:ind w:left="191" w:right="35" w:hangingChars="100" w:hanging="191"/>
                              <w:jc w:val="left"/>
                              <w:rPr>
                                <w:rFonts w:ascii="ＭＳ 明朝" w:hAnsi="ＭＳ 明朝" w:cs="ＭＳ 明朝"/>
                                <w:sz w:val="18"/>
                                <w:szCs w:val="18"/>
                              </w:rPr>
                            </w:pPr>
                          </w:p>
                          <w:p w:rsidR="001D1FEC" w:rsidRDefault="001D1FEC" w:rsidP="00A67C3F">
                            <w:pPr>
                              <w:ind w:right="35"/>
                              <w:jc w:val="left"/>
                              <w:rPr>
                                <w:rFonts w:ascii="ＭＳ 明朝" w:hAnsi="ＭＳ 明朝" w:cs="ＭＳ 明朝"/>
                                <w:sz w:val="18"/>
                                <w:szCs w:val="18"/>
                              </w:rPr>
                            </w:pPr>
                          </w:p>
                          <w:p w:rsidR="001D1FEC" w:rsidRPr="003C7D98" w:rsidRDefault="001D1FEC" w:rsidP="00A67C3F">
                            <w:pPr>
                              <w:ind w:right="35"/>
                              <w:jc w:val="left"/>
                              <w:rPr>
                                <w:rFonts w:ascii="ＭＳ 明朝" w:hAnsi="ＭＳ 明朝" w:cs="ＭＳ 明朝"/>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6" o:spid="_x0000_s1064" type="#_x0000_t202" style="position:absolute;left:0;text-align:left;margin-left:-20.55pt;margin-top:544.45pt;width:461.65pt;height:59.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" filled="f" stroked="f">
                <v:textbox>
                  <w:txbxContent>
                    <w:p w:rsidR="001D1FEC" w:rsidRDefault="001D1FEC" w:rsidP="00062635">
                      <w:pPr>
                        <w:pStyle w:val="afa"/>
                        <w:ind w:left="191" w:hangingChars="100" w:hanging="191"/>
                      </w:pPr>
                      <w:r>
                        <w:rPr>
                          <w:rFonts w:ascii="ＭＳ 明朝" w:hAnsi="ＭＳ 明朝" w:cs="ＭＳ 明朝" w:hint="eastAsia"/>
                          <w:sz w:val="18"/>
                          <w:szCs w:val="18"/>
                        </w:rPr>
                        <w:t>※</w:t>
                      </w:r>
                      <w:r w:rsidRPr="00AC121C">
                        <w:rPr>
                          <w:rFonts w:ascii="ＭＳ 明朝" w:eastAsia="ＭＳ 明朝" w:hAnsi="ＭＳ 明朝" w:hint="eastAsia"/>
                          <w:sz w:val="18"/>
                          <w:szCs w:val="18"/>
                        </w:rPr>
                        <w:t>大阪広域環境施設組合の2013</w:t>
                      </w:r>
                      <w:r>
                        <w:rPr>
                          <w:rFonts w:ascii="ＭＳ 明朝" w:eastAsia="ＭＳ 明朝" w:hAnsi="ＭＳ 明朝" w:hint="eastAsia"/>
                          <w:sz w:val="18"/>
                          <w:szCs w:val="18"/>
                        </w:rPr>
                        <w:t>（平成25）</w:t>
                      </w:r>
                      <w:r w:rsidRPr="00AC121C">
                        <w:rPr>
                          <w:rFonts w:ascii="ＭＳ 明朝" w:eastAsia="ＭＳ 明朝" w:hAnsi="ＭＳ 明朝" w:hint="eastAsia"/>
                          <w:sz w:val="18"/>
                          <w:szCs w:val="18"/>
                        </w:rPr>
                        <w:t>年度排出量は、ごみ焼却工場及び北港事務所からの温室効果ガス排出量であり、本市から同組合への事業承継前であるが、経年変化を把握するため算定した値である。</w:t>
                      </w:r>
                    </w:p>
                    <w:p w:rsidR="001D1FEC" w:rsidRPr="00AC121C" w:rsidRDefault="001D1FEC" w:rsidP="00650E30">
                      <w:pPr>
                        <w:ind w:left="191" w:right="35" w:hangingChars="100" w:hanging="191"/>
                        <w:jc w:val="left"/>
                        <w:rPr>
                          <w:rFonts w:ascii="ＭＳ 明朝" w:hAnsi="ＭＳ 明朝" w:cs="ＭＳ 明朝"/>
                          <w:sz w:val="18"/>
                          <w:szCs w:val="18"/>
                        </w:rPr>
                      </w:pPr>
                    </w:p>
                    <w:p w:rsidR="001D1FEC" w:rsidRDefault="001D1FEC" w:rsidP="00A67C3F">
                      <w:pPr>
                        <w:ind w:right="35"/>
                        <w:jc w:val="left"/>
                        <w:rPr>
                          <w:rFonts w:ascii="ＭＳ 明朝" w:hAnsi="ＭＳ 明朝" w:cs="ＭＳ 明朝"/>
                          <w:sz w:val="18"/>
                          <w:szCs w:val="18"/>
                        </w:rPr>
                      </w:pPr>
                    </w:p>
                    <w:p w:rsidR="001D1FEC" w:rsidRPr="003C7D98" w:rsidRDefault="001D1FEC" w:rsidP="00A67C3F">
                      <w:pPr>
                        <w:ind w:right="35"/>
                        <w:jc w:val="left"/>
                        <w:rPr>
                          <w:rFonts w:ascii="ＭＳ 明朝" w:hAnsi="ＭＳ 明朝" w:cs="ＭＳ 明朝"/>
                          <w:sz w:val="18"/>
                          <w:szCs w:val="18"/>
                        </w:rPr>
                      </w:pPr>
                    </w:p>
                  </w:txbxContent>
                </v:textbox>
              </v:shape>
            </w:pict>
          </mc:Fallback>
        </mc:AlternateContent>
      </w:r>
    </w:p>
    <w:tbl>
      <w:tblPr>
        <w:tblW w:w="91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
        <w:gridCol w:w="427"/>
        <w:gridCol w:w="1199"/>
        <w:gridCol w:w="1308"/>
        <w:gridCol w:w="1130"/>
        <w:gridCol w:w="879"/>
        <w:gridCol w:w="1276"/>
        <w:gridCol w:w="1112"/>
        <w:gridCol w:w="1372"/>
        <w:gridCol w:w="186"/>
      </w:tblGrid>
      <w:tr w:rsidR="00D41D9D" w:rsidRPr="00EA76BC" w:rsidTr="00F61CDD">
        <w:trPr>
          <w:gridAfter w:val="1"/>
          <w:wAfter w:w="186" w:type="dxa"/>
          <w:trHeight w:val="793"/>
          <w:tblHeader/>
          <w:jc w:val="center"/>
        </w:trPr>
        <w:tc>
          <w:tcPr>
            <w:tcW w:w="1905" w:type="dxa"/>
            <w:gridSpan w:val="3"/>
            <w:vMerge w:val="restart"/>
            <w:tcBorders>
              <w:top w:val="single" w:sz="18" w:space="0" w:color="000000"/>
              <w:left w:val="single" w:sz="18" w:space="0" w:color="000000"/>
            </w:tcBorders>
            <w:tcMar>
              <w:top w:w="17" w:type="dxa"/>
              <w:left w:w="17" w:type="dxa"/>
              <w:bottom w:w="17" w:type="dxa"/>
              <w:right w:w="17" w:type="dxa"/>
            </w:tcMar>
            <w:vAlign w:val="center"/>
          </w:tcPr>
          <w:p w:rsidR="003505B4" w:rsidRPr="007A6A31" w:rsidRDefault="003505B4" w:rsidP="00B27CF5">
            <w:pPr>
              <w:snapToGrid w:val="0"/>
              <w:spacing w:line="240" w:lineRule="atLeast"/>
              <w:jc w:val="center"/>
              <w:rPr>
                <w:rFonts w:ascii="Times New Roman" w:hAnsi="ＭＳ 明朝"/>
                <w:color w:val="000000"/>
                <w:sz w:val="20"/>
                <w:szCs w:val="20"/>
              </w:rPr>
            </w:pPr>
            <w:r w:rsidRPr="007A6A31">
              <w:rPr>
                <w:rFonts w:ascii="Times New Roman" w:hAnsi="ＭＳ 明朝"/>
                <w:color w:val="000000"/>
                <w:sz w:val="20"/>
                <w:szCs w:val="20"/>
              </w:rPr>
              <w:t>区　分</w:t>
            </w:r>
          </w:p>
        </w:tc>
        <w:tc>
          <w:tcPr>
            <w:tcW w:w="1308" w:type="dxa"/>
            <w:vMerge w:val="restart"/>
            <w:tcBorders>
              <w:top w:val="single" w:sz="18" w:space="0" w:color="000000"/>
              <w:bottom w:val="single" w:sz="4" w:space="0" w:color="auto"/>
              <w:right w:val="single" w:sz="4" w:space="0" w:color="auto"/>
            </w:tcBorders>
            <w:tcMar>
              <w:top w:w="17" w:type="dxa"/>
              <w:left w:w="17" w:type="dxa"/>
              <w:bottom w:w="17" w:type="dxa"/>
              <w:right w:w="17" w:type="dxa"/>
            </w:tcMar>
            <w:vAlign w:val="center"/>
          </w:tcPr>
          <w:p w:rsidR="003505B4" w:rsidRPr="003C28F5" w:rsidRDefault="003505B4" w:rsidP="00B27CF5">
            <w:pPr>
              <w:snapToGrid w:val="0"/>
              <w:spacing w:line="240" w:lineRule="atLeast"/>
              <w:jc w:val="center"/>
              <w:rPr>
                <w:rFonts w:ascii="ＭＳ 明朝" w:hAnsi="ＭＳ 明朝"/>
                <w:color w:val="000000"/>
                <w:sz w:val="18"/>
                <w:szCs w:val="18"/>
              </w:rPr>
            </w:pPr>
            <w:r w:rsidRPr="003C28F5">
              <w:rPr>
                <w:rFonts w:ascii="ＭＳ 明朝" w:hAnsi="ＭＳ 明朝" w:hint="eastAsia"/>
                <w:color w:val="000000"/>
                <w:sz w:val="18"/>
                <w:szCs w:val="18"/>
              </w:rPr>
              <w:t>【基準年度】</w:t>
            </w:r>
          </w:p>
          <w:p w:rsidR="006F79FA" w:rsidRPr="003C28F5" w:rsidRDefault="003505B4" w:rsidP="00B27CF5">
            <w:pPr>
              <w:snapToGrid w:val="0"/>
              <w:spacing w:line="240" w:lineRule="atLeast"/>
              <w:jc w:val="center"/>
              <w:rPr>
                <w:rFonts w:ascii="ＭＳ 明朝" w:hAnsi="ＭＳ 明朝"/>
                <w:color w:val="000000"/>
                <w:sz w:val="18"/>
                <w:szCs w:val="18"/>
              </w:rPr>
            </w:pPr>
            <w:r w:rsidRPr="003C28F5">
              <w:rPr>
                <w:rFonts w:ascii="ＭＳ 明朝" w:hAnsi="ＭＳ 明朝" w:hint="eastAsia"/>
                <w:color w:val="000000"/>
                <w:sz w:val="18"/>
                <w:szCs w:val="18"/>
              </w:rPr>
              <w:t>2013</w:t>
            </w:r>
          </w:p>
          <w:p w:rsidR="003505B4" w:rsidRPr="003C28F5" w:rsidRDefault="003505B4" w:rsidP="00B27CF5">
            <w:pPr>
              <w:snapToGrid w:val="0"/>
              <w:spacing w:line="240" w:lineRule="atLeast"/>
              <w:jc w:val="center"/>
              <w:rPr>
                <w:rFonts w:ascii="ＭＳ 明朝" w:hAnsi="ＭＳ 明朝"/>
                <w:color w:val="000000"/>
                <w:sz w:val="18"/>
                <w:szCs w:val="18"/>
              </w:rPr>
            </w:pPr>
            <w:r w:rsidRPr="003C28F5">
              <w:rPr>
                <w:rFonts w:ascii="ＭＳ 明朝" w:hAnsi="ＭＳ 明朝"/>
                <w:color w:val="000000"/>
                <w:sz w:val="18"/>
                <w:szCs w:val="18"/>
              </w:rPr>
              <w:t>(</w:t>
            </w:r>
            <w:r w:rsidRPr="003C28F5">
              <w:rPr>
                <w:rFonts w:ascii="ＭＳ 明朝" w:hAnsi="ＭＳ 明朝" w:hint="eastAsia"/>
                <w:color w:val="000000"/>
                <w:sz w:val="18"/>
                <w:szCs w:val="18"/>
              </w:rPr>
              <w:t>平成25)年度</w:t>
            </w:r>
          </w:p>
          <w:p w:rsidR="003505B4" w:rsidRPr="003C28F5" w:rsidRDefault="003505B4" w:rsidP="006F79FA">
            <w:pPr>
              <w:snapToGrid w:val="0"/>
              <w:spacing w:line="240" w:lineRule="atLeast"/>
              <w:jc w:val="center"/>
              <w:rPr>
                <w:rFonts w:ascii="ＭＳ 明朝" w:hAnsi="ＭＳ 明朝"/>
                <w:color w:val="000000"/>
                <w:sz w:val="18"/>
                <w:szCs w:val="18"/>
              </w:rPr>
            </w:pPr>
            <w:r w:rsidRPr="003C28F5">
              <w:rPr>
                <w:rFonts w:ascii="ＭＳ 明朝" w:hAnsi="ＭＳ 明朝" w:hint="eastAsia"/>
                <w:color w:val="000000"/>
                <w:sz w:val="18"/>
                <w:szCs w:val="18"/>
              </w:rPr>
              <w:t>排出量</w:t>
            </w:r>
          </w:p>
        </w:tc>
        <w:tc>
          <w:tcPr>
            <w:tcW w:w="2009" w:type="dxa"/>
            <w:gridSpan w:val="2"/>
            <w:tcBorders>
              <w:top w:val="single" w:sz="18" w:space="0" w:color="000000"/>
              <w:bottom w:val="single" w:sz="4" w:space="0" w:color="auto"/>
              <w:right w:val="single" w:sz="4" w:space="0" w:color="auto"/>
            </w:tcBorders>
            <w:vAlign w:val="center"/>
          </w:tcPr>
          <w:p w:rsidR="003505B4" w:rsidRPr="003C28F5" w:rsidRDefault="003505B4" w:rsidP="00B27CF5">
            <w:pPr>
              <w:snapToGrid w:val="0"/>
              <w:spacing w:line="240" w:lineRule="atLeast"/>
              <w:jc w:val="center"/>
              <w:rPr>
                <w:rFonts w:ascii="ＭＳ 明朝" w:hAnsi="ＭＳ 明朝"/>
                <w:color w:val="000000"/>
                <w:kern w:val="0"/>
                <w:sz w:val="18"/>
                <w:szCs w:val="18"/>
              </w:rPr>
            </w:pPr>
            <w:r w:rsidRPr="003C28F5">
              <w:rPr>
                <w:rFonts w:ascii="ＭＳ 明朝" w:hAnsi="ＭＳ 明朝" w:hint="eastAsia"/>
                <w:color w:val="000000"/>
                <w:kern w:val="0"/>
                <w:sz w:val="18"/>
                <w:szCs w:val="18"/>
              </w:rPr>
              <w:t>【実績】</w:t>
            </w:r>
          </w:p>
          <w:p w:rsidR="00893C6E" w:rsidRPr="003C28F5" w:rsidRDefault="003505B4" w:rsidP="00B27CF5">
            <w:pPr>
              <w:snapToGrid w:val="0"/>
              <w:spacing w:line="240" w:lineRule="atLeast"/>
              <w:jc w:val="center"/>
              <w:rPr>
                <w:rFonts w:ascii="ＭＳ 明朝" w:hAnsi="ＭＳ 明朝"/>
                <w:color w:val="000000"/>
                <w:kern w:val="0"/>
                <w:sz w:val="18"/>
                <w:szCs w:val="18"/>
              </w:rPr>
            </w:pPr>
            <w:r w:rsidRPr="003C28F5">
              <w:rPr>
                <w:rFonts w:ascii="ＭＳ 明朝" w:hAnsi="ＭＳ 明朝" w:hint="eastAsia"/>
                <w:color w:val="000000"/>
                <w:kern w:val="0"/>
                <w:sz w:val="18"/>
                <w:szCs w:val="18"/>
              </w:rPr>
              <w:t>2019</w:t>
            </w:r>
          </w:p>
          <w:p w:rsidR="003505B4" w:rsidRPr="003C28F5" w:rsidRDefault="003505B4" w:rsidP="00B27CF5">
            <w:pPr>
              <w:snapToGrid w:val="0"/>
              <w:spacing w:line="240" w:lineRule="atLeast"/>
              <w:jc w:val="center"/>
              <w:rPr>
                <w:rFonts w:ascii="ＭＳ 明朝" w:hAnsi="ＭＳ 明朝"/>
                <w:color w:val="000000"/>
                <w:kern w:val="0"/>
                <w:sz w:val="18"/>
                <w:szCs w:val="18"/>
              </w:rPr>
            </w:pPr>
            <w:r w:rsidRPr="003C28F5">
              <w:rPr>
                <w:rFonts w:ascii="ＭＳ 明朝" w:hAnsi="ＭＳ 明朝"/>
                <w:color w:val="000000"/>
                <w:kern w:val="0"/>
                <w:sz w:val="18"/>
                <w:szCs w:val="18"/>
              </w:rPr>
              <w:t>(</w:t>
            </w:r>
            <w:r w:rsidRPr="003C28F5">
              <w:rPr>
                <w:rFonts w:ascii="ＭＳ 明朝" w:hAnsi="ＭＳ 明朝" w:hint="eastAsia"/>
                <w:color w:val="000000"/>
                <w:kern w:val="0"/>
                <w:sz w:val="18"/>
                <w:szCs w:val="18"/>
              </w:rPr>
              <w:t>令和元</w:t>
            </w:r>
            <w:r w:rsidRPr="003C28F5">
              <w:rPr>
                <w:rFonts w:ascii="ＭＳ 明朝" w:hAnsi="ＭＳ 明朝"/>
                <w:color w:val="000000"/>
                <w:kern w:val="0"/>
                <w:sz w:val="18"/>
                <w:szCs w:val="18"/>
              </w:rPr>
              <w:t>)</w:t>
            </w:r>
            <w:r w:rsidRPr="003C28F5">
              <w:rPr>
                <w:rFonts w:ascii="ＭＳ 明朝" w:hAnsi="ＭＳ 明朝" w:hint="eastAsia"/>
                <w:color w:val="000000"/>
                <w:kern w:val="0"/>
                <w:sz w:val="18"/>
                <w:szCs w:val="18"/>
              </w:rPr>
              <w:t>年度</w:t>
            </w:r>
          </w:p>
        </w:tc>
        <w:tc>
          <w:tcPr>
            <w:tcW w:w="3760" w:type="dxa"/>
            <w:gridSpan w:val="3"/>
            <w:tcBorders>
              <w:top w:val="single" w:sz="18" w:space="0" w:color="000000"/>
              <w:left w:val="single" w:sz="4" w:space="0" w:color="auto"/>
              <w:bottom w:val="single" w:sz="4" w:space="0" w:color="auto"/>
              <w:right w:val="single" w:sz="18" w:space="0" w:color="000000"/>
            </w:tcBorders>
            <w:vAlign w:val="center"/>
          </w:tcPr>
          <w:p w:rsidR="003505B4" w:rsidRPr="003C28F5" w:rsidRDefault="003505B4" w:rsidP="00B27CF5">
            <w:pPr>
              <w:snapToGrid w:val="0"/>
              <w:spacing w:line="240" w:lineRule="atLeast"/>
              <w:jc w:val="center"/>
              <w:rPr>
                <w:rFonts w:ascii="Times New Roman" w:hAnsi="ＭＳ 明朝"/>
                <w:color w:val="000000"/>
                <w:sz w:val="18"/>
                <w:szCs w:val="18"/>
              </w:rPr>
            </w:pPr>
            <w:r w:rsidRPr="003C28F5">
              <w:rPr>
                <w:rFonts w:ascii="Times New Roman" w:hAnsi="ＭＳ 明朝" w:hint="eastAsia"/>
                <w:color w:val="000000"/>
                <w:sz w:val="18"/>
                <w:szCs w:val="18"/>
              </w:rPr>
              <w:t>【目標年度】</w:t>
            </w:r>
          </w:p>
          <w:p w:rsidR="003C28F5" w:rsidRPr="003C28F5" w:rsidRDefault="003505B4" w:rsidP="00B27CF5">
            <w:pPr>
              <w:snapToGrid w:val="0"/>
              <w:spacing w:line="240" w:lineRule="atLeast"/>
              <w:jc w:val="center"/>
              <w:rPr>
                <w:rFonts w:ascii="ＭＳ 明朝" w:hAnsi="ＭＳ 明朝"/>
                <w:color w:val="000000"/>
                <w:sz w:val="18"/>
                <w:szCs w:val="18"/>
              </w:rPr>
            </w:pPr>
            <w:r w:rsidRPr="003C28F5">
              <w:rPr>
                <w:rFonts w:ascii="ＭＳ 明朝" w:hAnsi="ＭＳ 明朝" w:hint="eastAsia"/>
                <w:color w:val="000000"/>
                <w:sz w:val="18"/>
                <w:szCs w:val="18"/>
              </w:rPr>
              <w:t>2025</w:t>
            </w:r>
          </w:p>
          <w:p w:rsidR="003505B4" w:rsidRPr="003C28F5" w:rsidRDefault="003505B4" w:rsidP="00B27CF5">
            <w:pPr>
              <w:snapToGrid w:val="0"/>
              <w:spacing w:line="240" w:lineRule="atLeast"/>
              <w:jc w:val="center"/>
              <w:rPr>
                <w:rFonts w:ascii="ＭＳ 明朝" w:hAnsi="ＭＳ 明朝"/>
                <w:color w:val="000000"/>
                <w:sz w:val="18"/>
                <w:szCs w:val="18"/>
              </w:rPr>
            </w:pPr>
            <w:r w:rsidRPr="003C28F5">
              <w:rPr>
                <w:rFonts w:ascii="ＭＳ 明朝" w:hAnsi="ＭＳ 明朝" w:hint="eastAsia"/>
                <w:color w:val="000000"/>
                <w:sz w:val="18"/>
                <w:szCs w:val="18"/>
              </w:rPr>
              <w:t>(令和７)年度</w:t>
            </w:r>
          </w:p>
        </w:tc>
      </w:tr>
      <w:tr w:rsidR="00000A61" w:rsidRPr="00EA76BC" w:rsidTr="00F61CDD">
        <w:trPr>
          <w:gridAfter w:val="1"/>
          <w:wAfter w:w="186" w:type="dxa"/>
          <w:trHeight w:val="333"/>
          <w:tblHeader/>
          <w:jc w:val="center"/>
        </w:trPr>
        <w:tc>
          <w:tcPr>
            <w:tcW w:w="1905" w:type="dxa"/>
            <w:gridSpan w:val="3"/>
            <w:vMerge/>
            <w:tcBorders>
              <w:left w:val="single" w:sz="18" w:space="0" w:color="000000"/>
              <w:bottom w:val="double" w:sz="4" w:space="0" w:color="auto"/>
            </w:tcBorders>
            <w:tcMar>
              <w:top w:w="17" w:type="dxa"/>
              <w:left w:w="17" w:type="dxa"/>
              <w:bottom w:w="17" w:type="dxa"/>
              <w:right w:w="17" w:type="dxa"/>
            </w:tcMar>
            <w:vAlign w:val="center"/>
          </w:tcPr>
          <w:p w:rsidR="00000A61" w:rsidRPr="00EA76BC" w:rsidRDefault="00000A61" w:rsidP="00B27CF5">
            <w:pPr>
              <w:snapToGrid w:val="0"/>
              <w:spacing w:line="240" w:lineRule="atLeast"/>
              <w:jc w:val="center"/>
              <w:rPr>
                <w:rFonts w:ascii="Times New Roman" w:hAnsi="ＭＳ 明朝"/>
                <w:color w:val="000000"/>
                <w:szCs w:val="21"/>
              </w:rPr>
            </w:pPr>
          </w:p>
        </w:tc>
        <w:tc>
          <w:tcPr>
            <w:tcW w:w="1308" w:type="dxa"/>
            <w:vMerge/>
            <w:tcBorders>
              <w:bottom w:val="double" w:sz="4" w:space="0" w:color="auto"/>
              <w:right w:val="single" w:sz="4" w:space="0" w:color="auto"/>
            </w:tcBorders>
            <w:tcMar>
              <w:top w:w="17" w:type="dxa"/>
              <w:left w:w="17" w:type="dxa"/>
              <w:bottom w:w="17" w:type="dxa"/>
              <w:right w:w="17" w:type="dxa"/>
            </w:tcMar>
            <w:vAlign w:val="center"/>
          </w:tcPr>
          <w:p w:rsidR="00000A61" w:rsidRPr="003C28F5" w:rsidRDefault="00000A61" w:rsidP="00B27CF5">
            <w:pPr>
              <w:snapToGrid w:val="0"/>
              <w:spacing w:line="240" w:lineRule="atLeast"/>
              <w:jc w:val="center"/>
              <w:rPr>
                <w:rFonts w:ascii="Times New Roman" w:hAnsi="ＭＳ 明朝"/>
                <w:color w:val="000000"/>
                <w:sz w:val="18"/>
                <w:szCs w:val="18"/>
              </w:rPr>
            </w:pPr>
          </w:p>
        </w:tc>
        <w:tc>
          <w:tcPr>
            <w:tcW w:w="1130" w:type="dxa"/>
            <w:tcBorders>
              <w:top w:val="single" w:sz="4" w:space="0" w:color="auto"/>
              <w:bottom w:val="double" w:sz="4" w:space="0" w:color="auto"/>
            </w:tcBorders>
            <w:vAlign w:val="center"/>
          </w:tcPr>
          <w:p w:rsidR="00000A61" w:rsidRPr="003C28F5" w:rsidRDefault="00000A61" w:rsidP="00B27CF5">
            <w:pPr>
              <w:snapToGrid w:val="0"/>
              <w:spacing w:line="240" w:lineRule="atLeast"/>
              <w:jc w:val="center"/>
              <w:rPr>
                <w:rFonts w:ascii="Times New Roman" w:hAnsi="ＭＳ 明朝"/>
                <w:color w:val="000000"/>
                <w:sz w:val="18"/>
                <w:szCs w:val="18"/>
              </w:rPr>
            </w:pPr>
            <w:r w:rsidRPr="003C28F5">
              <w:rPr>
                <w:rFonts w:ascii="Times New Roman" w:hAnsi="Times New Roman" w:hint="eastAsia"/>
                <w:color w:val="000000"/>
                <w:kern w:val="0"/>
                <w:sz w:val="18"/>
                <w:szCs w:val="18"/>
              </w:rPr>
              <w:t>削減率</w:t>
            </w:r>
          </w:p>
        </w:tc>
        <w:tc>
          <w:tcPr>
            <w:tcW w:w="879" w:type="dxa"/>
            <w:tcBorders>
              <w:top w:val="single" w:sz="4" w:space="0" w:color="auto"/>
              <w:bottom w:val="double" w:sz="4" w:space="0" w:color="auto"/>
              <w:right w:val="single" w:sz="4" w:space="0" w:color="auto"/>
            </w:tcBorders>
            <w:vAlign w:val="center"/>
          </w:tcPr>
          <w:p w:rsidR="00000A61" w:rsidRPr="003C28F5" w:rsidRDefault="00000A61" w:rsidP="006F79FA">
            <w:pPr>
              <w:snapToGrid w:val="0"/>
              <w:spacing w:line="240" w:lineRule="atLeast"/>
              <w:jc w:val="center"/>
              <w:rPr>
                <w:rFonts w:ascii="Times New Roman" w:hAnsi="ＭＳ 明朝"/>
                <w:color w:val="000000"/>
                <w:sz w:val="18"/>
                <w:szCs w:val="18"/>
              </w:rPr>
            </w:pPr>
            <w:r w:rsidRPr="003C28F5">
              <w:rPr>
                <w:rFonts w:ascii="Times New Roman" w:hAnsi="ＭＳ 明朝" w:hint="eastAsia"/>
                <w:color w:val="000000"/>
                <w:sz w:val="18"/>
                <w:szCs w:val="18"/>
              </w:rPr>
              <w:t>排出量</w:t>
            </w:r>
          </w:p>
        </w:tc>
        <w:tc>
          <w:tcPr>
            <w:tcW w:w="1276" w:type="dxa"/>
            <w:tcBorders>
              <w:top w:val="single" w:sz="4" w:space="0" w:color="auto"/>
              <w:left w:val="single" w:sz="4" w:space="0" w:color="auto"/>
              <w:bottom w:val="double" w:sz="4" w:space="0" w:color="auto"/>
              <w:right w:val="single" w:sz="4" w:space="0" w:color="auto"/>
            </w:tcBorders>
            <w:vAlign w:val="center"/>
          </w:tcPr>
          <w:p w:rsidR="00000A61" w:rsidRPr="003C28F5" w:rsidRDefault="00000A61" w:rsidP="00B27CF5">
            <w:pPr>
              <w:snapToGrid w:val="0"/>
              <w:spacing w:line="240" w:lineRule="atLeast"/>
              <w:jc w:val="center"/>
              <w:rPr>
                <w:rFonts w:ascii="Times New Roman" w:hAnsi="Times New Roman"/>
                <w:b/>
                <w:color w:val="000000"/>
                <w:kern w:val="0"/>
                <w:sz w:val="18"/>
                <w:szCs w:val="18"/>
              </w:rPr>
            </w:pPr>
            <w:r w:rsidRPr="003C28F5">
              <w:rPr>
                <w:rFonts w:ascii="Times New Roman" w:hAnsi="ＭＳ 明朝" w:hint="eastAsia"/>
                <w:color w:val="000000"/>
                <w:sz w:val="18"/>
                <w:szCs w:val="18"/>
              </w:rPr>
              <w:t>削減目標</w:t>
            </w:r>
          </w:p>
        </w:tc>
        <w:tc>
          <w:tcPr>
            <w:tcW w:w="1112" w:type="dxa"/>
            <w:tcBorders>
              <w:top w:val="single" w:sz="4" w:space="0" w:color="auto"/>
              <w:left w:val="single" w:sz="4" w:space="0" w:color="auto"/>
              <w:bottom w:val="double" w:sz="4" w:space="0" w:color="auto"/>
              <w:right w:val="single" w:sz="4" w:space="0" w:color="auto"/>
            </w:tcBorders>
            <w:tcMar>
              <w:top w:w="17" w:type="dxa"/>
              <w:left w:w="17" w:type="dxa"/>
              <w:bottom w:w="17" w:type="dxa"/>
              <w:right w:w="17" w:type="dxa"/>
            </w:tcMar>
            <w:vAlign w:val="center"/>
          </w:tcPr>
          <w:p w:rsidR="00000A61" w:rsidRPr="003C28F5" w:rsidRDefault="00000A61" w:rsidP="006F79FA">
            <w:pPr>
              <w:snapToGrid w:val="0"/>
              <w:spacing w:line="240" w:lineRule="atLeast"/>
              <w:jc w:val="center"/>
              <w:rPr>
                <w:rFonts w:ascii="Times New Roman" w:hAnsi="Times New Roman"/>
                <w:color w:val="000000"/>
                <w:kern w:val="0"/>
                <w:sz w:val="18"/>
                <w:szCs w:val="18"/>
              </w:rPr>
            </w:pPr>
            <w:r w:rsidRPr="003C28F5">
              <w:rPr>
                <w:rFonts w:ascii="Times New Roman" w:hAnsi="Times New Roman" w:hint="eastAsia"/>
                <w:color w:val="000000"/>
                <w:kern w:val="0"/>
                <w:sz w:val="18"/>
                <w:szCs w:val="18"/>
              </w:rPr>
              <w:t>排出量</w:t>
            </w:r>
          </w:p>
        </w:tc>
        <w:tc>
          <w:tcPr>
            <w:tcW w:w="1372" w:type="dxa"/>
            <w:tcBorders>
              <w:top w:val="single" w:sz="4" w:space="0" w:color="auto"/>
              <w:left w:val="single" w:sz="4" w:space="0" w:color="auto"/>
              <w:bottom w:val="double" w:sz="4" w:space="0" w:color="auto"/>
              <w:right w:val="single" w:sz="18" w:space="0" w:color="000000"/>
            </w:tcBorders>
            <w:vAlign w:val="center"/>
          </w:tcPr>
          <w:p w:rsidR="00000A61" w:rsidRPr="00CD049C" w:rsidRDefault="00000A61" w:rsidP="003C28F5">
            <w:pPr>
              <w:snapToGrid w:val="0"/>
              <w:spacing w:line="240" w:lineRule="atLeast"/>
              <w:jc w:val="center"/>
              <w:rPr>
                <w:rFonts w:ascii="ＭＳ 明朝" w:hAnsi="ＭＳ 明朝"/>
                <w:color w:val="000000"/>
                <w:kern w:val="0"/>
                <w:sz w:val="16"/>
                <w:szCs w:val="16"/>
              </w:rPr>
            </w:pPr>
            <w:r w:rsidRPr="00CD049C">
              <w:rPr>
                <w:rFonts w:ascii="ＭＳ 明朝" w:hAnsi="ＭＳ 明朝" w:hint="eastAsia"/>
                <w:color w:val="000000"/>
                <w:kern w:val="0"/>
                <w:sz w:val="16"/>
                <w:szCs w:val="16"/>
              </w:rPr>
              <w:t>【基準年度】</w:t>
            </w:r>
          </w:p>
          <w:p w:rsidR="001354C3" w:rsidRPr="001152F6" w:rsidRDefault="00000A61" w:rsidP="003C28F5">
            <w:pPr>
              <w:snapToGrid w:val="0"/>
              <w:spacing w:line="240" w:lineRule="atLeast"/>
              <w:jc w:val="center"/>
              <w:rPr>
                <w:rFonts w:ascii="ＭＳ 明朝" w:hAnsi="ＭＳ 明朝"/>
                <w:color w:val="000000"/>
                <w:kern w:val="0"/>
                <w:sz w:val="18"/>
                <w:szCs w:val="18"/>
              </w:rPr>
            </w:pPr>
            <w:r w:rsidRPr="001152F6">
              <w:rPr>
                <w:rFonts w:ascii="ＭＳ 明朝" w:hAnsi="ＭＳ 明朝" w:hint="eastAsia"/>
                <w:color w:val="000000"/>
                <w:kern w:val="0"/>
                <w:sz w:val="18"/>
                <w:szCs w:val="18"/>
              </w:rPr>
              <w:t>2013</w:t>
            </w:r>
          </w:p>
          <w:p w:rsidR="00000A61" w:rsidRPr="001152F6" w:rsidRDefault="001354C3" w:rsidP="00AC283E">
            <w:pPr>
              <w:snapToGrid w:val="0"/>
              <w:spacing w:line="240" w:lineRule="atLeast"/>
              <w:jc w:val="center"/>
              <w:rPr>
                <w:rFonts w:ascii="ＭＳ 明朝" w:hAnsi="ＭＳ 明朝"/>
                <w:color w:val="000000"/>
                <w:kern w:val="0"/>
                <w:sz w:val="16"/>
                <w:szCs w:val="16"/>
              </w:rPr>
            </w:pPr>
            <w:r w:rsidRPr="001152F6">
              <w:rPr>
                <w:rFonts w:ascii="ＭＳ 明朝" w:hAnsi="ＭＳ 明朝"/>
                <w:color w:val="000000"/>
                <w:kern w:val="0"/>
                <w:sz w:val="16"/>
                <w:szCs w:val="16"/>
              </w:rPr>
              <w:t>(</w:t>
            </w:r>
            <w:r w:rsidRPr="001152F6">
              <w:rPr>
                <w:rFonts w:ascii="ＭＳ 明朝" w:hAnsi="ＭＳ 明朝" w:hint="eastAsia"/>
                <w:color w:val="000000"/>
                <w:kern w:val="0"/>
                <w:sz w:val="16"/>
                <w:szCs w:val="16"/>
              </w:rPr>
              <w:t>平成25</w:t>
            </w:r>
            <w:r w:rsidRPr="001152F6">
              <w:rPr>
                <w:rFonts w:ascii="ＭＳ 明朝" w:hAnsi="ＭＳ 明朝"/>
                <w:color w:val="000000"/>
                <w:kern w:val="0"/>
                <w:sz w:val="16"/>
                <w:szCs w:val="16"/>
              </w:rPr>
              <w:t>)</w:t>
            </w:r>
            <w:r w:rsidR="00000A61" w:rsidRPr="001152F6">
              <w:rPr>
                <w:rFonts w:ascii="ＭＳ 明朝" w:hAnsi="ＭＳ 明朝" w:hint="eastAsia"/>
                <w:color w:val="000000"/>
                <w:kern w:val="0"/>
                <w:sz w:val="16"/>
                <w:szCs w:val="16"/>
              </w:rPr>
              <w:t>年度</w:t>
            </w:r>
          </w:p>
          <w:p w:rsidR="00000A61" w:rsidRPr="003C28F5" w:rsidRDefault="00CD049C" w:rsidP="00AC283E">
            <w:pPr>
              <w:snapToGrid w:val="0"/>
              <w:spacing w:line="240" w:lineRule="atLeast"/>
              <w:jc w:val="center"/>
              <w:rPr>
                <w:rFonts w:ascii="Times New Roman" w:hAnsi="Times New Roman"/>
                <w:b/>
                <w:color w:val="000000"/>
                <w:kern w:val="0"/>
                <w:sz w:val="18"/>
                <w:szCs w:val="18"/>
              </w:rPr>
            </w:pPr>
            <w:r>
              <w:rPr>
                <w:rFonts w:ascii="ＭＳ 明朝" w:hAnsi="ＭＳ 明朝" w:hint="eastAsia"/>
                <w:color w:val="000000"/>
                <w:kern w:val="0"/>
                <w:sz w:val="16"/>
                <w:szCs w:val="16"/>
              </w:rPr>
              <w:t>からの</w:t>
            </w:r>
            <w:r w:rsidR="00000A61" w:rsidRPr="00CD049C">
              <w:rPr>
                <w:rFonts w:ascii="ＭＳ 明朝" w:hAnsi="ＭＳ 明朝" w:hint="eastAsia"/>
                <w:color w:val="000000"/>
                <w:kern w:val="0"/>
                <w:sz w:val="16"/>
                <w:szCs w:val="16"/>
              </w:rPr>
              <w:t>削減量</w:t>
            </w:r>
          </w:p>
        </w:tc>
      </w:tr>
      <w:tr w:rsidR="00000A61" w:rsidRPr="00EA76BC" w:rsidTr="00F61CDD">
        <w:trPr>
          <w:gridAfter w:val="1"/>
          <w:wAfter w:w="186" w:type="dxa"/>
          <w:trHeight w:val="792"/>
          <w:tblHeader/>
          <w:jc w:val="center"/>
        </w:trPr>
        <w:tc>
          <w:tcPr>
            <w:tcW w:w="1905" w:type="dxa"/>
            <w:gridSpan w:val="3"/>
            <w:tcBorders>
              <w:top w:val="double" w:sz="4" w:space="0" w:color="auto"/>
              <w:left w:val="single" w:sz="18" w:space="0" w:color="000000"/>
              <w:bottom w:val="nil"/>
              <w:right w:val="single" w:sz="4" w:space="0" w:color="auto"/>
            </w:tcBorders>
            <w:tcMar>
              <w:top w:w="17" w:type="dxa"/>
              <w:left w:w="17" w:type="dxa"/>
              <w:bottom w:w="17" w:type="dxa"/>
              <w:right w:w="17" w:type="dxa"/>
            </w:tcMar>
            <w:vAlign w:val="center"/>
          </w:tcPr>
          <w:p w:rsidR="00000A61" w:rsidRPr="005C7935" w:rsidRDefault="00000A61" w:rsidP="00B27CF5">
            <w:pPr>
              <w:snapToGrid w:val="0"/>
              <w:spacing w:line="240" w:lineRule="atLeast"/>
              <w:jc w:val="center"/>
              <w:rPr>
                <w:rFonts w:ascii="ＭＳ ゴシック" w:eastAsia="ＭＳ ゴシック" w:hAnsi="ＭＳ ゴシック"/>
                <w:b/>
                <w:color w:val="000000"/>
                <w:szCs w:val="21"/>
              </w:rPr>
            </w:pPr>
            <w:r w:rsidRPr="005C7935">
              <w:rPr>
                <w:rFonts w:ascii="ＭＳ ゴシック" w:eastAsia="ＭＳ ゴシック" w:hAnsi="ＭＳ ゴシック" w:hint="eastAsia"/>
                <w:b/>
                <w:color w:val="000000"/>
                <w:szCs w:val="21"/>
              </w:rPr>
              <w:t>本市の事務事業</w:t>
            </w:r>
          </w:p>
        </w:tc>
        <w:tc>
          <w:tcPr>
            <w:tcW w:w="1308" w:type="dxa"/>
            <w:tcBorders>
              <w:top w:val="double" w:sz="4" w:space="0" w:color="auto"/>
              <w:left w:val="single" w:sz="4" w:space="0" w:color="auto"/>
              <w:bottom w:val="double" w:sz="12" w:space="0" w:color="auto"/>
              <w:right w:val="single" w:sz="4" w:space="0" w:color="auto"/>
            </w:tcBorders>
            <w:tcMar>
              <w:top w:w="17" w:type="dxa"/>
              <w:left w:w="17" w:type="dxa"/>
              <w:bottom w:w="17" w:type="dxa"/>
              <w:right w:w="17" w:type="dxa"/>
            </w:tcMar>
            <w:vAlign w:val="center"/>
          </w:tcPr>
          <w:p w:rsidR="00000A61" w:rsidRPr="005C7935" w:rsidRDefault="00000A61" w:rsidP="00B27CF5">
            <w:pPr>
              <w:snapToGrid w:val="0"/>
              <w:spacing w:line="240" w:lineRule="atLeast"/>
              <w:jc w:val="center"/>
              <w:rPr>
                <w:rFonts w:ascii="ＭＳ ゴシック" w:eastAsia="ＭＳ ゴシック" w:hAnsi="ＭＳ ゴシック"/>
                <w:b/>
                <w:color w:val="000000"/>
                <w:szCs w:val="21"/>
              </w:rPr>
            </w:pPr>
            <w:r w:rsidRPr="005C7935">
              <w:rPr>
                <w:rFonts w:ascii="ＭＳ ゴシック" w:eastAsia="ＭＳ ゴシック" w:hAnsi="ＭＳ ゴシック" w:hint="eastAsia"/>
                <w:b/>
                <w:color w:val="000000"/>
                <w:szCs w:val="21"/>
              </w:rPr>
              <w:t>100.1</w:t>
            </w:r>
          </w:p>
        </w:tc>
        <w:tc>
          <w:tcPr>
            <w:tcW w:w="1130" w:type="dxa"/>
            <w:tcBorders>
              <w:top w:val="double" w:sz="4" w:space="0" w:color="auto"/>
              <w:bottom w:val="double" w:sz="12" w:space="0" w:color="auto"/>
            </w:tcBorders>
            <w:vAlign w:val="center"/>
          </w:tcPr>
          <w:p w:rsidR="00000A61" w:rsidRPr="005C7935" w:rsidRDefault="00000A61" w:rsidP="007F52C4">
            <w:pPr>
              <w:adjustRightInd w:val="0"/>
              <w:snapToGrid w:val="0"/>
              <w:spacing w:line="240" w:lineRule="atLeast"/>
              <w:jc w:val="center"/>
              <w:rPr>
                <w:rFonts w:ascii="ＭＳ ゴシック" w:eastAsia="ＭＳ ゴシック" w:hAnsi="ＭＳ ゴシック"/>
                <w:b/>
                <w:color w:val="000000"/>
                <w:szCs w:val="21"/>
              </w:rPr>
            </w:pPr>
            <w:r w:rsidRPr="005C7935">
              <w:rPr>
                <w:rFonts w:ascii="ＭＳ ゴシック" w:eastAsia="ＭＳ ゴシック" w:hAnsi="ＭＳ ゴシック" w:hint="eastAsia"/>
                <w:b/>
                <w:color w:val="000000"/>
                <w:szCs w:val="21"/>
              </w:rPr>
              <w:t>-17.4％</w:t>
            </w:r>
          </w:p>
        </w:tc>
        <w:tc>
          <w:tcPr>
            <w:tcW w:w="879" w:type="dxa"/>
            <w:tcBorders>
              <w:top w:val="double" w:sz="4" w:space="0" w:color="auto"/>
              <w:bottom w:val="double" w:sz="12" w:space="0" w:color="auto"/>
            </w:tcBorders>
            <w:vAlign w:val="center"/>
          </w:tcPr>
          <w:p w:rsidR="00000A61" w:rsidRPr="005C7935" w:rsidRDefault="00000A61" w:rsidP="00B27CF5">
            <w:pPr>
              <w:adjustRightInd w:val="0"/>
              <w:snapToGrid w:val="0"/>
              <w:spacing w:line="240" w:lineRule="atLeast"/>
              <w:jc w:val="center"/>
              <w:rPr>
                <w:rFonts w:ascii="ＭＳ ゴシック" w:eastAsia="ＭＳ ゴシック" w:hAnsi="ＭＳ ゴシック"/>
                <w:b/>
                <w:color w:val="000000"/>
                <w:szCs w:val="21"/>
              </w:rPr>
            </w:pPr>
            <w:r w:rsidRPr="005C7935">
              <w:rPr>
                <w:rFonts w:ascii="ＭＳ ゴシック" w:eastAsia="ＭＳ ゴシック" w:hAnsi="ＭＳ ゴシック" w:hint="eastAsia"/>
                <w:b/>
                <w:color w:val="000000"/>
                <w:szCs w:val="21"/>
              </w:rPr>
              <w:t>82.7</w:t>
            </w:r>
          </w:p>
        </w:tc>
        <w:tc>
          <w:tcPr>
            <w:tcW w:w="1276" w:type="dxa"/>
            <w:tcBorders>
              <w:top w:val="double" w:sz="4" w:space="0" w:color="auto"/>
              <w:bottom w:val="double" w:sz="12" w:space="0" w:color="auto"/>
              <w:right w:val="single" w:sz="4" w:space="0" w:color="auto"/>
            </w:tcBorders>
            <w:vAlign w:val="center"/>
          </w:tcPr>
          <w:p w:rsidR="00000A61" w:rsidRPr="005C7935" w:rsidRDefault="00000A61" w:rsidP="007F52C4">
            <w:pPr>
              <w:snapToGrid w:val="0"/>
              <w:spacing w:line="240" w:lineRule="atLeast"/>
              <w:jc w:val="center"/>
              <w:rPr>
                <w:rFonts w:ascii="ＭＳ ゴシック" w:eastAsia="ＭＳ ゴシック" w:hAnsi="ＭＳ ゴシック"/>
                <w:b/>
                <w:color w:val="000000"/>
                <w:szCs w:val="21"/>
              </w:rPr>
            </w:pPr>
            <w:r w:rsidRPr="005C7935">
              <w:rPr>
                <w:rFonts w:ascii="ＭＳ ゴシック" w:eastAsia="ＭＳ ゴシック" w:hAnsi="ＭＳ ゴシック" w:hint="eastAsia"/>
                <w:b/>
                <w:color w:val="000000"/>
                <w:szCs w:val="21"/>
              </w:rPr>
              <w:t>-25％以上</w:t>
            </w:r>
          </w:p>
        </w:tc>
        <w:tc>
          <w:tcPr>
            <w:tcW w:w="1112" w:type="dxa"/>
            <w:tcBorders>
              <w:top w:val="double" w:sz="4" w:space="0" w:color="auto"/>
              <w:left w:val="single" w:sz="4" w:space="0" w:color="auto"/>
              <w:bottom w:val="double" w:sz="12" w:space="0" w:color="auto"/>
              <w:right w:val="single" w:sz="4" w:space="0" w:color="auto"/>
            </w:tcBorders>
            <w:tcMar>
              <w:top w:w="17" w:type="dxa"/>
              <w:left w:w="17" w:type="dxa"/>
              <w:bottom w:w="17" w:type="dxa"/>
              <w:right w:w="17" w:type="dxa"/>
            </w:tcMar>
            <w:vAlign w:val="center"/>
          </w:tcPr>
          <w:p w:rsidR="00000A61" w:rsidRPr="005C7935" w:rsidRDefault="00000A61" w:rsidP="00B27CF5">
            <w:pPr>
              <w:snapToGrid w:val="0"/>
              <w:spacing w:line="240" w:lineRule="atLeast"/>
              <w:jc w:val="center"/>
              <w:rPr>
                <w:rFonts w:ascii="ＭＳ ゴシック" w:eastAsia="ＭＳ ゴシック" w:hAnsi="ＭＳ ゴシック"/>
                <w:b/>
                <w:color w:val="000000"/>
                <w:szCs w:val="21"/>
              </w:rPr>
            </w:pPr>
            <w:r w:rsidRPr="005C7935">
              <w:rPr>
                <w:rFonts w:ascii="ＭＳ ゴシック" w:eastAsia="ＭＳ ゴシック" w:hAnsi="ＭＳ ゴシック" w:hint="eastAsia"/>
                <w:b/>
                <w:color w:val="000000"/>
                <w:szCs w:val="21"/>
              </w:rPr>
              <w:t>75.0以下</w:t>
            </w:r>
          </w:p>
        </w:tc>
        <w:tc>
          <w:tcPr>
            <w:tcW w:w="1372" w:type="dxa"/>
            <w:tcBorders>
              <w:top w:val="double" w:sz="4" w:space="0" w:color="auto"/>
              <w:left w:val="single" w:sz="4" w:space="0" w:color="auto"/>
              <w:bottom w:val="single" w:sz="4" w:space="0" w:color="auto"/>
              <w:right w:val="single" w:sz="18" w:space="0" w:color="000000"/>
            </w:tcBorders>
            <w:vAlign w:val="center"/>
          </w:tcPr>
          <w:p w:rsidR="00000A61" w:rsidRPr="005C7935" w:rsidRDefault="00000A61" w:rsidP="003C28F5">
            <w:pPr>
              <w:snapToGrid w:val="0"/>
              <w:spacing w:line="240" w:lineRule="atLeast"/>
              <w:jc w:val="center"/>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-25.</w:t>
            </w:r>
            <w:r>
              <w:rPr>
                <w:rFonts w:ascii="ＭＳ ゴシック" w:eastAsia="ＭＳ ゴシック" w:hAnsi="ＭＳ ゴシック"/>
                <w:b/>
                <w:color w:val="000000"/>
                <w:szCs w:val="21"/>
              </w:rPr>
              <w:t>1</w:t>
            </w:r>
          </w:p>
        </w:tc>
      </w:tr>
      <w:tr w:rsidR="00000A61" w:rsidRPr="0081673E" w:rsidTr="00F61CDD">
        <w:trPr>
          <w:gridAfter w:val="1"/>
          <w:wAfter w:w="186" w:type="dxa"/>
          <w:trHeight w:val="297"/>
          <w:tblHeader/>
          <w:jc w:val="center"/>
        </w:trPr>
        <w:tc>
          <w:tcPr>
            <w:tcW w:w="279" w:type="dxa"/>
            <w:vMerge w:val="restart"/>
            <w:tcBorders>
              <w:top w:val="nil"/>
              <w:left w:val="single" w:sz="18" w:space="0" w:color="000000"/>
              <w:right w:val="double" w:sz="12" w:space="0" w:color="auto"/>
            </w:tcBorders>
            <w:vAlign w:val="center"/>
          </w:tcPr>
          <w:p w:rsidR="00000A61" w:rsidRPr="00EA76BC" w:rsidRDefault="00000A61" w:rsidP="00B27CF5">
            <w:pPr>
              <w:snapToGrid w:val="0"/>
              <w:spacing w:line="240" w:lineRule="atLeast"/>
              <w:jc w:val="center"/>
              <w:rPr>
                <w:rFonts w:ascii="Times New Roman" w:hAnsi="ＭＳ 明朝"/>
                <w:bCs/>
                <w:color w:val="000000"/>
                <w:szCs w:val="21"/>
              </w:rPr>
            </w:pPr>
          </w:p>
        </w:tc>
        <w:tc>
          <w:tcPr>
            <w:tcW w:w="7331" w:type="dxa"/>
            <w:gridSpan w:val="7"/>
            <w:tcBorders>
              <w:top w:val="double" w:sz="12" w:space="0" w:color="auto"/>
              <w:left w:val="double" w:sz="12" w:space="0" w:color="auto"/>
              <w:bottom w:val="single" w:sz="4" w:space="0" w:color="auto"/>
              <w:right w:val="single" w:sz="4" w:space="0" w:color="auto"/>
            </w:tcBorders>
            <w:vAlign w:val="center"/>
          </w:tcPr>
          <w:p w:rsidR="00000A61" w:rsidRDefault="00000A61" w:rsidP="00893C6E">
            <w:pPr>
              <w:spacing w:line="360" w:lineRule="exact"/>
              <w:rPr>
                <w:rFonts w:ascii="ＭＳ 明朝" w:hAnsi="ＭＳ 明朝"/>
                <w:bCs/>
                <w:color w:val="000000"/>
                <w:sz w:val="20"/>
                <w:szCs w:val="20"/>
              </w:rPr>
            </w:pPr>
            <w:r>
              <w:rPr>
                <w:rFonts w:ascii="ＭＳ 明朝" w:hAnsi="ＭＳ 明朝" w:hint="eastAsia"/>
                <w:bCs/>
                <w:color w:val="000000"/>
                <w:sz w:val="20"/>
                <w:szCs w:val="20"/>
              </w:rPr>
              <w:t>【全庁的取組】</w:t>
            </w:r>
          </w:p>
          <w:p w:rsidR="00000A61" w:rsidRPr="0081673E" w:rsidRDefault="00000A61" w:rsidP="003C28F5">
            <w:pPr>
              <w:adjustRightInd w:val="0"/>
              <w:snapToGrid w:val="0"/>
              <w:spacing w:line="240" w:lineRule="atLeast"/>
              <w:jc w:val="center"/>
              <w:rPr>
                <w:rFonts w:ascii="ＭＳ 明朝" w:hAnsi="ＭＳ 明朝"/>
                <w:color w:val="000000"/>
                <w:szCs w:val="21"/>
              </w:rPr>
            </w:pPr>
            <w:r w:rsidRPr="00E05C70">
              <w:rPr>
                <w:rFonts w:ascii="ＭＳ 明朝" w:hAnsi="ＭＳ 明朝" w:hint="eastAsia"/>
                <w:bCs/>
                <w:color w:val="000000"/>
                <w:sz w:val="20"/>
                <w:szCs w:val="20"/>
              </w:rPr>
              <w:t>新たなエネルギー使用量削減の取組及びエネルギーの低炭素化</w:t>
            </w:r>
            <w:r>
              <w:rPr>
                <w:rFonts w:ascii="ＭＳ 明朝" w:hAnsi="ＭＳ 明朝" w:hint="eastAsia"/>
                <w:bCs/>
                <w:color w:val="000000"/>
                <w:sz w:val="20"/>
                <w:szCs w:val="20"/>
              </w:rPr>
              <w:t>の推進</w:t>
            </w:r>
          </w:p>
        </w:tc>
        <w:tc>
          <w:tcPr>
            <w:tcW w:w="1372" w:type="dxa"/>
            <w:tcBorders>
              <w:top w:val="double" w:sz="12" w:space="0" w:color="auto"/>
              <w:left w:val="single" w:sz="4" w:space="0" w:color="auto"/>
              <w:bottom w:val="single" w:sz="4" w:space="0" w:color="auto"/>
              <w:right w:val="single" w:sz="18" w:space="0" w:color="000000"/>
            </w:tcBorders>
            <w:vAlign w:val="center"/>
          </w:tcPr>
          <w:p w:rsidR="00000A61" w:rsidRPr="00D5328E" w:rsidRDefault="00000A61" w:rsidP="008A0E17">
            <w:pPr>
              <w:adjustRightInd w:val="0"/>
              <w:snapToGrid w:val="0"/>
              <w:spacing w:line="240" w:lineRule="atLeast"/>
              <w:jc w:val="center"/>
              <w:rPr>
                <w:rFonts w:ascii="ＭＳ 明朝" w:hAnsi="ＭＳ 明朝"/>
                <w:color w:val="000000"/>
                <w:szCs w:val="21"/>
              </w:rPr>
            </w:pPr>
          </w:p>
          <w:p w:rsidR="00000A61" w:rsidRPr="00D5328E" w:rsidRDefault="00000A61" w:rsidP="008A0E17">
            <w:pPr>
              <w:adjustRightInd w:val="0"/>
              <w:snapToGrid w:val="0"/>
              <w:spacing w:line="240" w:lineRule="atLeast"/>
              <w:jc w:val="center"/>
              <w:rPr>
                <w:rFonts w:ascii="ＭＳ 明朝" w:hAnsi="ＭＳ 明朝"/>
                <w:color w:val="000000"/>
                <w:szCs w:val="21"/>
              </w:rPr>
            </w:pPr>
            <w:r w:rsidRPr="00D5328E">
              <w:rPr>
                <w:rFonts w:ascii="ＭＳ 明朝" w:hAnsi="ＭＳ 明朝" w:hint="eastAsia"/>
                <w:color w:val="000000"/>
                <w:szCs w:val="21"/>
              </w:rPr>
              <w:t>-1.</w:t>
            </w:r>
            <w:r w:rsidR="00F72762" w:rsidRPr="00D5328E">
              <w:rPr>
                <w:rFonts w:ascii="ＭＳ 明朝" w:hAnsi="ＭＳ 明朝"/>
                <w:color w:val="000000"/>
                <w:szCs w:val="21"/>
              </w:rPr>
              <w:t>4</w:t>
            </w:r>
          </w:p>
          <w:p w:rsidR="00000A61" w:rsidRPr="00D5328E" w:rsidRDefault="00000A61" w:rsidP="003C28F5">
            <w:pPr>
              <w:adjustRightInd w:val="0"/>
              <w:snapToGrid w:val="0"/>
              <w:spacing w:line="240" w:lineRule="atLeast"/>
              <w:jc w:val="center"/>
              <w:rPr>
                <w:rFonts w:ascii="ＭＳ 明朝" w:hAnsi="ＭＳ 明朝"/>
                <w:color w:val="000000"/>
                <w:szCs w:val="21"/>
              </w:rPr>
            </w:pPr>
          </w:p>
        </w:tc>
      </w:tr>
      <w:tr w:rsidR="00000A61" w:rsidRPr="0081673E" w:rsidTr="00F61CDD">
        <w:trPr>
          <w:gridAfter w:val="1"/>
          <w:wAfter w:w="186" w:type="dxa"/>
          <w:trHeight w:val="308"/>
          <w:tblHeader/>
          <w:jc w:val="center"/>
        </w:trPr>
        <w:tc>
          <w:tcPr>
            <w:tcW w:w="279" w:type="dxa"/>
            <w:vMerge/>
            <w:tcBorders>
              <w:top w:val="nil"/>
              <w:left w:val="single" w:sz="18" w:space="0" w:color="000000"/>
              <w:right w:val="double" w:sz="12" w:space="0" w:color="auto"/>
            </w:tcBorders>
            <w:vAlign w:val="center"/>
          </w:tcPr>
          <w:p w:rsidR="00000A61" w:rsidRPr="00EA76BC" w:rsidRDefault="00000A61" w:rsidP="00893C6E">
            <w:pPr>
              <w:snapToGrid w:val="0"/>
              <w:spacing w:line="240" w:lineRule="atLeast"/>
              <w:jc w:val="center"/>
              <w:rPr>
                <w:rFonts w:ascii="Times New Roman" w:hAnsi="ＭＳ 明朝"/>
                <w:bCs/>
                <w:color w:val="000000"/>
                <w:szCs w:val="21"/>
              </w:rPr>
            </w:pPr>
          </w:p>
        </w:tc>
        <w:tc>
          <w:tcPr>
            <w:tcW w:w="427" w:type="dxa"/>
            <w:vMerge w:val="restart"/>
            <w:tcBorders>
              <w:top w:val="single" w:sz="4" w:space="0" w:color="auto"/>
              <w:left w:val="double" w:sz="12" w:space="0" w:color="auto"/>
              <w:right w:val="single" w:sz="4" w:space="0" w:color="auto"/>
            </w:tcBorders>
            <w:vAlign w:val="center"/>
          </w:tcPr>
          <w:p w:rsidR="00000A61" w:rsidRDefault="00000A61" w:rsidP="00893C6E">
            <w:pPr>
              <w:snapToGrid w:val="0"/>
              <w:spacing w:line="240" w:lineRule="atLeast"/>
              <w:jc w:val="center"/>
              <w:rPr>
                <w:rFonts w:ascii="ＭＳ 明朝" w:hAnsi="ＭＳ 明朝"/>
                <w:color w:val="000000"/>
                <w:sz w:val="20"/>
                <w:szCs w:val="20"/>
              </w:rPr>
            </w:pPr>
            <w:r>
              <w:rPr>
                <w:rFonts w:ascii="ＭＳ 明朝" w:hAnsi="ＭＳ 明朝" w:hint="eastAsia"/>
                <w:color w:val="000000"/>
                <w:sz w:val="20"/>
                <w:szCs w:val="20"/>
              </w:rPr>
              <w:t>環境</w:t>
            </w:r>
            <w:r w:rsidRPr="00CC30D7">
              <w:rPr>
                <w:rFonts w:ascii="ＭＳ 明朝" w:hAnsi="ＭＳ 明朝" w:hint="eastAsia"/>
                <w:color w:val="000000"/>
                <w:sz w:val="20"/>
                <w:szCs w:val="20"/>
              </w:rPr>
              <w:t>局</w:t>
            </w:r>
          </w:p>
        </w:tc>
        <w:tc>
          <w:tcPr>
            <w:tcW w:w="1199" w:type="dxa"/>
            <w:tcBorders>
              <w:top w:val="single" w:sz="4" w:space="0" w:color="auto"/>
              <w:left w:val="single" w:sz="4" w:space="0" w:color="auto"/>
              <w:bottom w:val="dashed" w:sz="4" w:space="0" w:color="auto"/>
              <w:right w:val="single" w:sz="4" w:space="0" w:color="auto"/>
            </w:tcBorders>
            <w:vAlign w:val="center"/>
          </w:tcPr>
          <w:p w:rsidR="00000A61" w:rsidRDefault="00000A61" w:rsidP="00893C6E">
            <w:pPr>
              <w:snapToGrid w:val="0"/>
              <w:spacing w:line="240" w:lineRule="atLeast"/>
              <w:rPr>
                <w:rFonts w:ascii="ＭＳ 明朝" w:hAnsi="ＭＳ 明朝"/>
                <w:color w:val="000000"/>
                <w:szCs w:val="21"/>
              </w:rPr>
            </w:pPr>
            <w:r>
              <w:rPr>
                <w:rFonts w:ascii="ＭＳ 明朝" w:hAnsi="ＭＳ 明朝" w:hint="eastAsia"/>
                <w:color w:val="000000"/>
                <w:szCs w:val="21"/>
              </w:rPr>
              <w:t>環境</w:t>
            </w:r>
            <w:r w:rsidRPr="005F7A4E">
              <w:rPr>
                <w:rFonts w:ascii="ＭＳ 明朝" w:hAnsi="ＭＳ 明朝" w:hint="eastAsia"/>
                <w:color w:val="000000"/>
                <w:szCs w:val="21"/>
              </w:rPr>
              <w:t>局</w:t>
            </w:r>
          </w:p>
        </w:tc>
        <w:tc>
          <w:tcPr>
            <w:tcW w:w="1308" w:type="dxa"/>
            <w:tcBorders>
              <w:top w:val="single" w:sz="4" w:space="0" w:color="auto"/>
              <w:left w:val="single" w:sz="4" w:space="0" w:color="auto"/>
              <w:bottom w:val="dashed" w:sz="4" w:space="0" w:color="auto"/>
              <w:right w:val="single" w:sz="4" w:space="0" w:color="auto"/>
            </w:tcBorders>
            <w:vAlign w:val="center"/>
          </w:tcPr>
          <w:p w:rsidR="00000A61" w:rsidRDefault="00000A61" w:rsidP="00893C6E">
            <w:pPr>
              <w:snapToGrid w:val="0"/>
              <w:spacing w:line="240" w:lineRule="atLeast"/>
              <w:jc w:val="center"/>
              <w:rPr>
                <w:rFonts w:ascii="ＭＳ 明朝" w:hAnsi="ＭＳ 明朝"/>
                <w:color w:val="000000"/>
                <w:szCs w:val="21"/>
              </w:rPr>
            </w:pPr>
          </w:p>
          <w:p w:rsidR="00000A61" w:rsidRDefault="00000A61" w:rsidP="00893C6E">
            <w:pPr>
              <w:snapToGrid w:val="0"/>
              <w:spacing w:line="240" w:lineRule="atLeast"/>
              <w:jc w:val="center"/>
              <w:rPr>
                <w:rFonts w:ascii="ＭＳ 明朝" w:hAnsi="ＭＳ 明朝"/>
                <w:color w:val="000000"/>
                <w:szCs w:val="21"/>
              </w:rPr>
            </w:pPr>
            <w:r>
              <w:rPr>
                <w:rFonts w:ascii="ＭＳ 明朝" w:hAnsi="ＭＳ 明朝"/>
                <w:color w:val="000000"/>
                <w:szCs w:val="21"/>
              </w:rPr>
              <w:t>3.3</w:t>
            </w:r>
          </w:p>
          <w:p w:rsidR="00000A61" w:rsidRDefault="00000A61" w:rsidP="00893C6E">
            <w:pPr>
              <w:snapToGrid w:val="0"/>
              <w:spacing w:line="240" w:lineRule="atLeast"/>
              <w:jc w:val="center"/>
              <w:rPr>
                <w:rFonts w:ascii="ＭＳ 明朝" w:hAnsi="ＭＳ 明朝"/>
                <w:color w:val="000000"/>
                <w:szCs w:val="21"/>
              </w:rPr>
            </w:pPr>
          </w:p>
        </w:tc>
        <w:tc>
          <w:tcPr>
            <w:tcW w:w="1130" w:type="dxa"/>
            <w:tcBorders>
              <w:top w:val="single" w:sz="4" w:space="0" w:color="auto"/>
              <w:left w:val="single" w:sz="4" w:space="0" w:color="auto"/>
              <w:bottom w:val="dashed" w:sz="4" w:space="0" w:color="auto"/>
              <w:right w:val="single" w:sz="4" w:space="0" w:color="auto"/>
            </w:tcBorders>
            <w:vAlign w:val="center"/>
          </w:tcPr>
          <w:p w:rsidR="00000A61" w:rsidRPr="00EA0889" w:rsidRDefault="00000A61" w:rsidP="00893C6E">
            <w:pPr>
              <w:adjustRightInd w:val="0"/>
              <w:snapToGrid w:val="0"/>
              <w:spacing w:line="240" w:lineRule="atLeast"/>
              <w:jc w:val="center"/>
              <w:rPr>
                <w:rFonts w:ascii="ＭＳ ゴシック" w:eastAsia="ＭＳ ゴシック" w:hAnsi="ＭＳ ゴシック"/>
                <w:b/>
                <w:color w:val="000000"/>
                <w:szCs w:val="21"/>
              </w:rPr>
            </w:pPr>
            <w:r>
              <w:rPr>
                <w:rFonts w:ascii="ＭＳ 明朝" w:hAnsi="ＭＳ 明朝"/>
                <w:color w:val="000000"/>
                <w:szCs w:val="21"/>
              </w:rPr>
              <w:t>-48</w:t>
            </w:r>
            <w:r>
              <w:rPr>
                <w:rFonts w:ascii="ＭＳ 明朝" w:hAnsi="ＭＳ 明朝" w:hint="eastAsia"/>
                <w:color w:val="000000"/>
                <w:szCs w:val="21"/>
              </w:rPr>
              <w:t>.</w:t>
            </w:r>
            <w:r>
              <w:rPr>
                <w:rFonts w:ascii="ＭＳ 明朝" w:hAnsi="ＭＳ 明朝"/>
                <w:color w:val="000000"/>
                <w:szCs w:val="21"/>
              </w:rPr>
              <w:t>5</w:t>
            </w:r>
            <w:r>
              <w:rPr>
                <w:rFonts w:ascii="ＭＳ 明朝" w:hAnsi="ＭＳ 明朝" w:hint="eastAsia"/>
                <w:color w:val="000000"/>
                <w:szCs w:val="21"/>
              </w:rPr>
              <w:t>％</w:t>
            </w:r>
          </w:p>
        </w:tc>
        <w:tc>
          <w:tcPr>
            <w:tcW w:w="879" w:type="dxa"/>
            <w:tcBorders>
              <w:top w:val="single" w:sz="4" w:space="0" w:color="auto"/>
              <w:left w:val="single" w:sz="4" w:space="0" w:color="auto"/>
              <w:bottom w:val="dashed" w:sz="4" w:space="0" w:color="auto"/>
              <w:right w:val="single" w:sz="4" w:space="0" w:color="auto"/>
            </w:tcBorders>
            <w:vAlign w:val="center"/>
          </w:tcPr>
          <w:p w:rsidR="00000A61" w:rsidRDefault="00000A61" w:rsidP="00893C6E">
            <w:pPr>
              <w:adjustRightInd w:val="0"/>
              <w:snapToGrid w:val="0"/>
              <w:spacing w:line="240" w:lineRule="atLeast"/>
              <w:jc w:val="center"/>
              <w:rPr>
                <w:rFonts w:ascii="ＭＳ 明朝" w:hAnsi="ＭＳ 明朝"/>
                <w:color w:val="000000"/>
                <w:szCs w:val="21"/>
              </w:rPr>
            </w:pPr>
            <w:r>
              <w:rPr>
                <w:rFonts w:ascii="ＭＳ 明朝" w:hAnsi="ＭＳ 明朝"/>
                <w:color w:val="000000"/>
                <w:szCs w:val="21"/>
              </w:rPr>
              <w:t>1.7</w:t>
            </w:r>
          </w:p>
        </w:tc>
        <w:tc>
          <w:tcPr>
            <w:tcW w:w="1276" w:type="dxa"/>
            <w:tcBorders>
              <w:top w:val="single" w:sz="4" w:space="0" w:color="auto"/>
              <w:left w:val="single" w:sz="4" w:space="0" w:color="auto"/>
              <w:bottom w:val="dashed" w:sz="4" w:space="0" w:color="auto"/>
              <w:right w:val="single" w:sz="4" w:space="0" w:color="auto"/>
            </w:tcBorders>
            <w:vAlign w:val="center"/>
          </w:tcPr>
          <w:p w:rsidR="00000A61" w:rsidRPr="00D5328E" w:rsidRDefault="00000A61" w:rsidP="008E0056">
            <w:pPr>
              <w:adjustRightInd w:val="0"/>
              <w:snapToGrid w:val="0"/>
              <w:spacing w:line="240" w:lineRule="atLeast"/>
              <w:jc w:val="center"/>
              <w:rPr>
                <w:rFonts w:ascii="ＭＳ ゴシック" w:eastAsia="ＭＳ ゴシック" w:hAnsi="ＭＳ ゴシック"/>
                <w:b/>
                <w:color w:val="000000"/>
                <w:szCs w:val="21"/>
              </w:rPr>
            </w:pPr>
            <w:r w:rsidRPr="00D5328E">
              <w:rPr>
                <w:rFonts w:ascii="ＭＳ ゴシック" w:eastAsia="ＭＳ ゴシック" w:hAnsi="ＭＳ ゴシック" w:hint="eastAsia"/>
                <w:b/>
                <w:color w:val="000000"/>
                <w:szCs w:val="21"/>
              </w:rPr>
              <w:t>-</w:t>
            </w:r>
            <w:r w:rsidR="008E0056" w:rsidRPr="00D5328E">
              <w:rPr>
                <w:rFonts w:ascii="ＭＳ ゴシック" w:eastAsia="ＭＳ ゴシック" w:hAnsi="ＭＳ ゴシック"/>
                <w:b/>
                <w:color w:val="000000"/>
                <w:szCs w:val="21"/>
              </w:rPr>
              <w:t>60.6</w:t>
            </w:r>
            <w:r w:rsidRPr="00D5328E">
              <w:rPr>
                <w:rFonts w:ascii="ＭＳ ゴシック" w:eastAsia="ＭＳ ゴシック" w:hAnsi="ＭＳ ゴシック" w:hint="eastAsia"/>
                <w:b/>
                <w:color w:val="000000"/>
                <w:szCs w:val="21"/>
              </w:rPr>
              <w:t>％</w:t>
            </w:r>
          </w:p>
        </w:tc>
        <w:tc>
          <w:tcPr>
            <w:tcW w:w="1112" w:type="dxa"/>
            <w:tcBorders>
              <w:top w:val="single" w:sz="4" w:space="0" w:color="auto"/>
              <w:left w:val="single" w:sz="4" w:space="0" w:color="auto"/>
              <w:bottom w:val="dashed" w:sz="4" w:space="0" w:color="auto"/>
              <w:right w:val="single" w:sz="4" w:space="0" w:color="auto"/>
            </w:tcBorders>
            <w:tcMar>
              <w:top w:w="17" w:type="dxa"/>
              <w:left w:w="17" w:type="dxa"/>
              <w:bottom w:w="17" w:type="dxa"/>
              <w:right w:w="17" w:type="dxa"/>
            </w:tcMar>
            <w:vAlign w:val="center"/>
          </w:tcPr>
          <w:p w:rsidR="00000A61" w:rsidRPr="00D5328E" w:rsidRDefault="00525EBC" w:rsidP="00A168A1">
            <w:pPr>
              <w:adjustRightInd w:val="0"/>
              <w:snapToGrid w:val="0"/>
              <w:spacing w:line="240" w:lineRule="atLeast"/>
              <w:jc w:val="center"/>
              <w:rPr>
                <w:rFonts w:ascii="ＭＳ 明朝" w:hAnsi="ＭＳ 明朝"/>
                <w:color w:val="000000"/>
                <w:szCs w:val="21"/>
              </w:rPr>
            </w:pPr>
            <w:r w:rsidRPr="00D5328E">
              <w:rPr>
                <w:rFonts w:ascii="ＭＳ 明朝" w:hAnsi="ＭＳ 明朝"/>
                <w:color w:val="000000"/>
                <w:szCs w:val="21"/>
              </w:rPr>
              <w:t>1.</w:t>
            </w:r>
            <w:r w:rsidR="00A168A1" w:rsidRPr="00D5328E">
              <w:rPr>
                <w:rFonts w:ascii="ＭＳ 明朝" w:hAnsi="ＭＳ 明朝"/>
                <w:color w:val="000000"/>
                <w:szCs w:val="21"/>
              </w:rPr>
              <w:t>3</w:t>
            </w:r>
          </w:p>
        </w:tc>
        <w:tc>
          <w:tcPr>
            <w:tcW w:w="1372" w:type="dxa"/>
            <w:tcBorders>
              <w:top w:val="single" w:sz="4" w:space="0" w:color="auto"/>
              <w:left w:val="single" w:sz="4" w:space="0" w:color="auto"/>
              <w:bottom w:val="dashed" w:sz="4" w:space="0" w:color="auto"/>
              <w:right w:val="single" w:sz="18" w:space="0" w:color="000000"/>
            </w:tcBorders>
            <w:vAlign w:val="center"/>
          </w:tcPr>
          <w:p w:rsidR="00000A61" w:rsidRPr="00D5328E" w:rsidRDefault="00A168A1" w:rsidP="00695F25">
            <w:pPr>
              <w:adjustRightInd w:val="0"/>
              <w:snapToGrid w:val="0"/>
              <w:spacing w:line="240" w:lineRule="atLeast"/>
              <w:jc w:val="center"/>
              <w:rPr>
                <w:rFonts w:ascii="ＭＳ 明朝" w:hAnsi="ＭＳ 明朝"/>
                <w:color w:val="000000"/>
                <w:szCs w:val="21"/>
              </w:rPr>
            </w:pPr>
            <w:r w:rsidRPr="00D5328E">
              <w:rPr>
                <w:rFonts w:ascii="ＭＳ 明朝" w:hAnsi="ＭＳ 明朝"/>
                <w:color w:val="000000"/>
                <w:szCs w:val="21"/>
              </w:rPr>
              <w:t>-</w:t>
            </w:r>
            <w:r w:rsidR="00695F25" w:rsidRPr="00D5328E">
              <w:rPr>
                <w:rFonts w:ascii="ＭＳ 明朝" w:hAnsi="ＭＳ 明朝"/>
                <w:color w:val="000000"/>
                <w:szCs w:val="21"/>
              </w:rPr>
              <w:t>2.0</w:t>
            </w:r>
          </w:p>
        </w:tc>
      </w:tr>
      <w:tr w:rsidR="00000A61" w:rsidRPr="0081673E" w:rsidTr="00F61CDD">
        <w:trPr>
          <w:gridAfter w:val="1"/>
          <w:wAfter w:w="186" w:type="dxa"/>
          <w:trHeight w:val="444"/>
          <w:tblHeader/>
          <w:jc w:val="center"/>
        </w:trPr>
        <w:tc>
          <w:tcPr>
            <w:tcW w:w="279" w:type="dxa"/>
            <w:vMerge/>
            <w:tcBorders>
              <w:left w:val="single" w:sz="18" w:space="0" w:color="000000"/>
              <w:right w:val="double" w:sz="12" w:space="0" w:color="auto"/>
            </w:tcBorders>
            <w:vAlign w:val="center"/>
          </w:tcPr>
          <w:p w:rsidR="00000A61" w:rsidRPr="00EA76BC" w:rsidRDefault="00000A61" w:rsidP="00893C6E">
            <w:pPr>
              <w:snapToGrid w:val="0"/>
              <w:spacing w:line="240" w:lineRule="atLeast"/>
              <w:jc w:val="center"/>
              <w:rPr>
                <w:rFonts w:ascii="Times New Roman" w:hAnsi="ＭＳ 明朝"/>
                <w:bCs/>
                <w:color w:val="000000"/>
                <w:szCs w:val="21"/>
              </w:rPr>
            </w:pPr>
          </w:p>
        </w:tc>
        <w:tc>
          <w:tcPr>
            <w:tcW w:w="427" w:type="dxa"/>
            <w:vMerge/>
            <w:tcBorders>
              <w:left w:val="double" w:sz="12" w:space="0" w:color="auto"/>
              <w:right w:val="single" w:sz="4" w:space="0" w:color="auto"/>
            </w:tcBorders>
            <w:vAlign w:val="center"/>
          </w:tcPr>
          <w:p w:rsidR="00000A61" w:rsidRPr="005F7A4E" w:rsidRDefault="00000A61" w:rsidP="00893C6E">
            <w:pPr>
              <w:snapToGrid w:val="0"/>
              <w:spacing w:line="240" w:lineRule="atLeast"/>
              <w:ind w:firstLineChars="100" w:firstLine="221"/>
              <w:jc w:val="left"/>
              <w:rPr>
                <w:rFonts w:ascii="ＭＳ 明朝" w:hAnsi="ＭＳ 明朝"/>
                <w:color w:val="000000"/>
                <w:szCs w:val="21"/>
              </w:rPr>
            </w:pPr>
          </w:p>
        </w:tc>
        <w:tc>
          <w:tcPr>
            <w:tcW w:w="1199" w:type="dxa"/>
            <w:tcBorders>
              <w:top w:val="dashed" w:sz="4" w:space="0" w:color="auto"/>
              <w:left w:val="single" w:sz="4" w:space="0" w:color="auto"/>
              <w:bottom w:val="single" w:sz="4" w:space="0" w:color="auto"/>
            </w:tcBorders>
            <w:vAlign w:val="center"/>
          </w:tcPr>
          <w:p w:rsidR="00000A61" w:rsidRDefault="00000A61" w:rsidP="00893C6E">
            <w:pPr>
              <w:snapToGrid w:val="0"/>
              <w:spacing w:line="240" w:lineRule="atLeast"/>
              <w:ind w:left="26"/>
              <w:jc w:val="left"/>
              <w:rPr>
                <w:rFonts w:ascii="ＭＳ 明朝" w:hAnsi="ＭＳ 明朝"/>
                <w:color w:val="000000"/>
                <w:szCs w:val="21"/>
              </w:rPr>
            </w:pPr>
            <w:r>
              <w:rPr>
                <w:rFonts w:ascii="ＭＳ 明朝" w:hAnsi="ＭＳ 明朝" w:hint="eastAsia"/>
                <w:color w:val="000000"/>
                <w:szCs w:val="21"/>
              </w:rPr>
              <w:t>大阪広域</w:t>
            </w:r>
          </w:p>
          <w:p w:rsidR="00000A61" w:rsidRDefault="00000A61" w:rsidP="00893C6E">
            <w:pPr>
              <w:snapToGrid w:val="0"/>
              <w:spacing w:line="240" w:lineRule="atLeast"/>
              <w:ind w:left="26"/>
              <w:jc w:val="left"/>
              <w:rPr>
                <w:rFonts w:ascii="ＭＳ 明朝" w:hAnsi="ＭＳ 明朝"/>
                <w:color w:val="000000"/>
                <w:szCs w:val="21"/>
              </w:rPr>
            </w:pPr>
            <w:r>
              <w:rPr>
                <w:rFonts w:ascii="ＭＳ 明朝" w:hAnsi="ＭＳ 明朝" w:hint="eastAsia"/>
                <w:color w:val="000000"/>
                <w:szCs w:val="21"/>
              </w:rPr>
              <w:t>環境施設</w:t>
            </w:r>
          </w:p>
          <w:p w:rsidR="00000A61" w:rsidRPr="005F7A4E" w:rsidRDefault="00000A61" w:rsidP="00893C6E">
            <w:pPr>
              <w:snapToGrid w:val="0"/>
              <w:spacing w:line="240" w:lineRule="atLeast"/>
              <w:ind w:left="26"/>
              <w:jc w:val="left"/>
              <w:rPr>
                <w:rFonts w:ascii="ＭＳ 明朝" w:hAnsi="ＭＳ 明朝"/>
                <w:color w:val="000000"/>
                <w:szCs w:val="21"/>
              </w:rPr>
            </w:pPr>
            <w:r>
              <w:rPr>
                <w:rFonts w:ascii="ＭＳ 明朝" w:hAnsi="ＭＳ 明朝" w:hint="eastAsia"/>
                <w:color w:val="000000"/>
                <w:szCs w:val="21"/>
              </w:rPr>
              <w:t>組合</w:t>
            </w:r>
          </w:p>
        </w:tc>
        <w:tc>
          <w:tcPr>
            <w:tcW w:w="1308" w:type="dxa"/>
            <w:tcBorders>
              <w:top w:val="dashed" w:sz="4" w:space="0" w:color="auto"/>
              <w:bottom w:val="single" w:sz="4" w:space="0" w:color="auto"/>
              <w:right w:val="single" w:sz="4" w:space="0" w:color="auto"/>
            </w:tcBorders>
            <w:tcMar>
              <w:top w:w="17" w:type="dxa"/>
              <w:left w:w="17" w:type="dxa"/>
              <w:bottom w:w="17" w:type="dxa"/>
              <w:right w:w="17" w:type="dxa"/>
            </w:tcMar>
            <w:vAlign w:val="center"/>
          </w:tcPr>
          <w:p w:rsidR="00000A61" w:rsidRDefault="00000A61" w:rsidP="00893C6E">
            <w:pPr>
              <w:snapToGrid w:val="0"/>
              <w:spacing w:line="240" w:lineRule="atLeast"/>
              <w:jc w:val="center"/>
              <w:rPr>
                <w:rFonts w:ascii="ＭＳ 明朝" w:hAnsi="ＭＳ 明朝"/>
                <w:color w:val="000000"/>
                <w:szCs w:val="21"/>
              </w:rPr>
            </w:pPr>
          </w:p>
          <w:p w:rsidR="00000A61" w:rsidRDefault="00000A61" w:rsidP="00893C6E">
            <w:pPr>
              <w:snapToGrid w:val="0"/>
              <w:spacing w:line="240" w:lineRule="atLeast"/>
              <w:jc w:val="center"/>
              <w:rPr>
                <w:rFonts w:ascii="ＭＳ 明朝" w:hAnsi="ＭＳ 明朝"/>
                <w:color w:val="000000"/>
                <w:szCs w:val="21"/>
              </w:rPr>
            </w:pPr>
            <w:r>
              <w:rPr>
                <w:rFonts w:ascii="ＭＳ 明朝" w:hAnsi="ＭＳ 明朝"/>
                <w:color w:val="000000"/>
                <w:szCs w:val="21"/>
              </w:rPr>
              <w:t>43.7</w:t>
            </w:r>
          </w:p>
          <w:p w:rsidR="00000A61" w:rsidRPr="005F7A4E" w:rsidRDefault="00000A61" w:rsidP="00893C6E">
            <w:pPr>
              <w:snapToGrid w:val="0"/>
              <w:spacing w:line="240" w:lineRule="atLeast"/>
              <w:jc w:val="center"/>
              <w:rPr>
                <w:rFonts w:ascii="ＭＳ 明朝" w:hAnsi="ＭＳ 明朝"/>
                <w:color w:val="000000"/>
                <w:szCs w:val="21"/>
              </w:rPr>
            </w:pPr>
          </w:p>
        </w:tc>
        <w:tc>
          <w:tcPr>
            <w:tcW w:w="1130" w:type="dxa"/>
            <w:tcBorders>
              <w:top w:val="dashed" w:sz="4" w:space="0" w:color="auto"/>
              <w:bottom w:val="single" w:sz="4" w:space="0" w:color="auto"/>
              <w:right w:val="single" w:sz="4" w:space="0" w:color="auto"/>
            </w:tcBorders>
            <w:vAlign w:val="center"/>
          </w:tcPr>
          <w:p w:rsidR="00000A61" w:rsidRDefault="00000A61" w:rsidP="00893C6E">
            <w:pPr>
              <w:adjustRightInd w:val="0"/>
              <w:snapToGrid w:val="0"/>
              <w:spacing w:line="240" w:lineRule="atLeast"/>
              <w:jc w:val="center"/>
              <w:rPr>
                <w:rFonts w:ascii="ＭＳ 明朝" w:hAnsi="ＭＳ 明朝"/>
                <w:color w:val="000000"/>
                <w:szCs w:val="21"/>
              </w:rPr>
            </w:pPr>
            <w:r>
              <w:rPr>
                <w:rFonts w:ascii="ＭＳ 明朝" w:hAnsi="ＭＳ 明朝" w:hint="eastAsia"/>
                <w:color w:val="000000"/>
                <w:szCs w:val="21"/>
              </w:rPr>
              <w:t>1</w:t>
            </w:r>
            <w:r>
              <w:rPr>
                <w:rFonts w:ascii="ＭＳ 明朝" w:hAnsi="ＭＳ 明朝"/>
                <w:color w:val="000000"/>
                <w:szCs w:val="21"/>
              </w:rPr>
              <w:t>2</w:t>
            </w:r>
            <w:r>
              <w:rPr>
                <w:rFonts w:ascii="ＭＳ 明朝" w:hAnsi="ＭＳ 明朝" w:hint="eastAsia"/>
                <w:color w:val="000000"/>
                <w:szCs w:val="21"/>
              </w:rPr>
              <w:t>.</w:t>
            </w:r>
            <w:r>
              <w:rPr>
                <w:rFonts w:ascii="ＭＳ 明朝" w:hAnsi="ＭＳ 明朝"/>
                <w:color w:val="000000"/>
                <w:szCs w:val="21"/>
              </w:rPr>
              <w:t>6</w:t>
            </w:r>
            <w:r>
              <w:rPr>
                <w:rFonts w:ascii="ＭＳ 明朝" w:hAnsi="ＭＳ 明朝" w:hint="eastAsia"/>
                <w:color w:val="000000"/>
                <w:szCs w:val="21"/>
              </w:rPr>
              <w:t>％</w:t>
            </w:r>
          </w:p>
        </w:tc>
        <w:tc>
          <w:tcPr>
            <w:tcW w:w="879" w:type="dxa"/>
            <w:tcBorders>
              <w:top w:val="dashed" w:sz="4" w:space="0" w:color="auto"/>
              <w:left w:val="single" w:sz="4" w:space="0" w:color="auto"/>
              <w:bottom w:val="single" w:sz="4" w:space="0" w:color="auto"/>
              <w:right w:val="single" w:sz="4" w:space="0" w:color="auto"/>
            </w:tcBorders>
            <w:vAlign w:val="center"/>
          </w:tcPr>
          <w:p w:rsidR="00000A61" w:rsidRDefault="00000A61" w:rsidP="00893C6E">
            <w:pPr>
              <w:adjustRightInd w:val="0"/>
              <w:snapToGrid w:val="0"/>
              <w:spacing w:line="240" w:lineRule="atLeast"/>
              <w:jc w:val="center"/>
              <w:rPr>
                <w:rFonts w:ascii="ＭＳ 明朝" w:hAnsi="ＭＳ 明朝"/>
                <w:color w:val="000000"/>
                <w:szCs w:val="21"/>
              </w:rPr>
            </w:pPr>
            <w:r>
              <w:rPr>
                <w:rFonts w:ascii="ＭＳ 明朝" w:hAnsi="ＭＳ 明朝"/>
                <w:color w:val="000000"/>
                <w:szCs w:val="21"/>
              </w:rPr>
              <w:t>49.2</w:t>
            </w:r>
          </w:p>
        </w:tc>
        <w:tc>
          <w:tcPr>
            <w:tcW w:w="1276" w:type="dxa"/>
            <w:tcBorders>
              <w:top w:val="dashed" w:sz="4" w:space="0" w:color="auto"/>
              <w:left w:val="single" w:sz="4" w:space="0" w:color="auto"/>
              <w:bottom w:val="single" w:sz="4" w:space="0" w:color="auto"/>
              <w:right w:val="single" w:sz="4" w:space="0" w:color="auto"/>
            </w:tcBorders>
            <w:vAlign w:val="center"/>
          </w:tcPr>
          <w:p w:rsidR="00000A61" w:rsidRPr="00D5328E" w:rsidRDefault="00000A61" w:rsidP="00893C6E">
            <w:pPr>
              <w:adjustRightInd w:val="0"/>
              <w:snapToGrid w:val="0"/>
              <w:spacing w:line="240" w:lineRule="atLeast"/>
              <w:jc w:val="center"/>
              <w:rPr>
                <w:rFonts w:ascii="ＭＳ ゴシック" w:eastAsia="ＭＳ ゴシック" w:hAnsi="ＭＳ ゴシック"/>
                <w:b/>
                <w:color w:val="000000"/>
                <w:szCs w:val="21"/>
              </w:rPr>
            </w:pPr>
            <w:r w:rsidRPr="00D5328E">
              <w:rPr>
                <w:rFonts w:ascii="ＭＳ ゴシック" w:eastAsia="ＭＳ ゴシック" w:hAnsi="ＭＳ ゴシック"/>
                <w:b/>
                <w:color w:val="000000"/>
                <w:szCs w:val="21"/>
              </w:rPr>
              <w:t>-4.8</w:t>
            </w:r>
            <w:r w:rsidRPr="00D5328E">
              <w:rPr>
                <w:rFonts w:ascii="ＭＳ ゴシック" w:eastAsia="ＭＳ ゴシック" w:hAnsi="ＭＳ ゴシック" w:hint="eastAsia"/>
                <w:b/>
                <w:color w:val="000000"/>
                <w:szCs w:val="21"/>
              </w:rPr>
              <w:t>％</w:t>
            </w:r>
          </w:p>
        </w:tc>
        <w:tc>
          <w:tcPr>
            <w:tcW w:w="1112" w:type="dxa"/>
            <w:tcBorders>
              <w:top w:val="dashed"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00A61" w:rsidRPr="00D5328E" w:rsidRDefault="00000A61" w:rsidP="00893C6E">
            <w:pPr>
              <w:adjustRightInd w:val="0"/>
              <w:snapToGrid w:val="0"/>
              <w:spacing w:line="240" w:lineRule="atLeast"/>
              <w:jc w:val="center"/>
              <w:rPr>
                <w:rFonts w:ascii="ＭＳ 明朝" w:hAnsi="ＭＳ 明朝"/>
                <w:color w:val="000000"/>
                <w:szCs w:val="21"/>
              </w:rPr>
            </w:pPr>
            <w:r w:rsidRPr="00D5328E">
              <w:rPr>
                <w:rFonts w:ascii="ＭＳ 明朝" w:hAnsi="ＭＳ 明朝"/>
                <w:color w:val="000000"/>
                <w:szCs w:val="21"/>
              </w:rPr>
              <w:t>41.6</w:t>
            </w:r>
          </w:p>
        </w:tc>
        <w:tc>
          <w:tcPr>
            <w:tcW w:w="1372" w:type="dxa"/>
            <w:tcBorders>
              <w:top w:val="dashed" w:sz="4" w:space="0" w:color="auto"/>
              <w:left w:val="single" w:sz="4" w:space="0" w:color="auto"/>
              <w:bottom w:val="single" w:sz="4" w:space="0" w:color="auto"/>
              <w:right w:val="single" w:sz="18" w:space="0" w:color="000000"/>
            </w:tcBorders>
            <w:vAlign w:val="center"/>
          </w:tcPr>
          <w:p w:rsidR="00000A61" w:rsidRPr="00D5328E" w:rsidRDefault="00000A61" w:rsidP="003C28F5">
            <w:pPr>
              <w:adjustRightInd w:val="0"/>
              <w:snapToGrid w:val="0"/>
              <w:spacing w:line="240" w:lineRule="atLeast"/>
              <w:jc w:val="center"/>
              <w:rPr>
                <w:rFonts w:ascii="ＭＳ 明朝" w:hAnsi="ＭＳ 明朝"/>
                <w:color w:val="000000"/>
                <w:szCs w:val="21"/>
              </w:rPr>
            </w:pPr>
            <w:r w:rsidRPr="00D5328E">
              <w:rPr>
                <w:rFonts w:ascii="ＭＳ 明朝" w:hAnsi="ＭＳ 明朝" w:hint="eastAsia"/>
                <w:color w:val="000000"/>
                <w:szCs w:val="21"/>
              </w:rPr>
              <w:t>-2.1</w:t>
            </w:r>
          </w:p>
        </w:tc>
      </w:tr>
      <w:tr w:rsidR="00000A61" w:rsidRPr="0081673E" w:rsidTr="00F61CDD">
        <w:trPr>
          <w:gridAfter w:val="1"/>
          <w:wAfter w:w="186" w:type="dxa"/>
          <w:trHeight w:val="479"/>
          <w:tblHeader/>
          <w:jc w:val="center"/>
        </w:trPr>
        <w:tc>
          <w:tcPr>
            <w:tcW w:w="279" w:type="dxa"/>
            <w:vMerge/>
            <w:tcBorders>
              <w:left w:val="single" w:sz="18" w:space="0" w:color="000000"/>
              <w:right w:val="double" w:sz="12" w:space="0" w:color="auto"/>
            </w:tcBorders>
            <w:vAlign w:val="center"/>
          </w:tcPr>
          <w:p w:rsidR="00000A61" w:rsidRPr="00EA76BC" w:rsidRDefault="00000A61" w:rsidP="00893C6E">
            <w:pPr>
              <w:snapToGrid w:val="0"/>
              <w:spacing w:line="240" w:lineRule="atLeast"/>
              <w:jc w:val="center"/>
              <w:rPr>
                <w:rFonts w:ascii="Times New Roman" w:hAnsi="ＭＳ 明朝"/>
                <w:bCs/>
                <w:color w:val="000000"/>
                <w:szCs w:val="21"/>
              </w:rPr>
            </w:pPr>
          </w:p>
        </w:tc>
        <w:tc>
          <w:tcPr>
            <w:tcW w:w="427" w:type="dxa"/>
            <w:vMerge/>
            <w:tcBorders>
              <w:left w:val="double" w:sz="12" w:space="0" w:color="auto"/>
              <w:bottom w:val="single" w:sz="4" w:space="0" w:color="auto"/>
              <w:right w:val="single" w:sz="4" w:space="0" w:color="auto"/>
            </w:tcBorders>
            <w:vAlign w:val="center"/>
          </w:tcPr>
          <w:p w:rsidR="00000A61" w:rsidRPr="005F7A4E" w:rsidRDefault="00000A61" w:rsidP="00893C6E">
            <w:pPr>
              <w:snapToGrid w:val="0"/>
              <w:spacing w:line="240" w:lineRule="atLeast"/>
              <w:ind w:firstLineChars="100" w:firstLine="221"/>
              <w:jc w:val="left"/>
              <w:rPr>
                <w:rFonts w:ascii="ＭＳ 明朝" w:hAnsi="ＭＳ 明朝"/>
                <w:color w:val="000000"/>
                <w:szCs w:val="21"/>
              </w:rPr>
            </w:pPr>
          </w:p>
        </w:tc>
        <w:tc>
          <w:tcPr>
            <w:tcW w:w="1199" w:type="dxa"/>
            <w:tcBorders>
              <w:top w:val="single" w:sz="4" w:space="0" w:color="auto"/>
              <w:left w:val="single" w:sz="4" w:space="0" w:color="auto"/>
              <w:bottom w:val="single" w:sz="4" w:space="0" w:color="auto"/>
            </w:tcBorders>
            <w:vAlign w:val="center"/>
          </w:tcPr>
          <w:p w:rsidR="00000A61" w:rsidRDefault="00000A61" w:rsidP="00893C6E">
            <w:pPr>
              <w:snapToGrid w:val="0"/>
              <w:spacing w:line="240" w:lineRule="atLeast"/>
              <w:ind w:left="26"/>
              <w:jc w:val="left"/>
              <w:rPr>
                <w:rFonts w:ascii="ＭＳ 明朝" w:hAnsi="ＭＳ 明朝"/>
                <w:color w:val="000000"/>
                <w:szCs w:val="21"/>
              </w:rPr>
            </w:pPr>
          </w:p>
          <w:p w:rsidR="00000A61" w:rsidRDefault="00000A61" w:rsidP="00893C6E">
            <w:pPr>
              <w:snapToGrid w:val="0"/>
              <w:spacing w:line="240" w:lineRule="atLeast"/>
              <w:ind w:left="26"/>
              <w:jc w:val="left"/>
              <w:rPr>
                <w:rFonts w:ascii="ＭＳ 明朝" w:hAnsi="ＭＳ 明朝"/>
                <w:color w:val="000000"/>
                <w:szCs w:val="21"/>
              </w:rPr>
            </w:pPr>
            <w:r>
              <w:rPr>
                <w:rFonts w:ascii="ＭＳ 明朝" w:hAnsi="ＭＳ 明朝" w:hint="eastAsia"/>
                <w:color w:val="000000"/>
                <w:szCs w:val="21"/>
              </w:rPr>
              <w:t>計</w:t>
            </w:r>
          </w:p>
          <w:p w:rsidR="00000A61" w:rsidRDefault="00000A61" w:rsidP="00893C6E">
            <w:pPr>
              <w:snapToGrid w:val="0"/>
              <w:spacing w:line="240" w:lineRule="atLeast"/>
              <w:ind w:left="26"/>
              <w:jc w:val="left"/>
              <w:rPr>
                <w:rFonts w:ascii="ＭＳ 明朝" w:hAnsi="ＭＳ 明朝"/>
                <w:color w:val="000000"/>
                <w:szCs w:val="21"/>
              </w:rPr>
            </w:pPr>
          </w:p>
        </w:tc>
        <w:tc>
          <w:tcPr>
            <w:tcW w:w="1308" w:type="dxa"/>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000A61" w:rsidRDefault="00000A61" w:rsidP="00893C6E">
            <w:pPr>
              <w:snapToGrid w:val="0"/>
              <w:spacing w:line="240" w:lineRule="atLeast"/>
              <w:jc w:val="center"/>
              <w:rPr>
                <w:rFonts w:ascii="ＭＳ 明朝" w:hAnsi="ＭＳ 明朝"/>
                <w:color w:val="000000"/>
                <w:szCs w:val="21"/>
              </w:rPr>
            </w:pPr>
            <w:r w:rsidRPr="005F7A4E">
              <w:rPr>
                <w:rFonts w:ascii="ＭＳ 明朝" w:hAnsi="ＭＳ 明朝"/>
                <w:color w:val="000000"/>
                <w:szCs w:val="21"/>
              </w:rPr>
              <w:t>47.0</w:t>
            </w:r>
          </w:p>
        </w:tc>
        <w:tc>
          <w:tcPr>
            <w:tcW w:w="1130" w:type="dxa"/>
            <w:tcBorders>
              <w:top w:val="single" w:sz="4" w:space="0" w:color="auto"/>
              <w:bottom w:val="single" w:sz="4" w:space="0" w:color="auto"/>
            </w:tcBorders>
            <w:vAlign w:val="center"/>
          </w:tcPr>
          <w:p w:rsidR="00000A61" w:rsidRDefault="00000A61" w:rsidP="00893C6E">
            <w:pPr>
              <w:adjustRightInd w:val="0"/>
              <w:snapToGrid w:val="0"/>
              <w:spacing w:line="240" w:lineRule="atLeast"/>
              <w:jc w:val="center"/>
              <w:rPr>
                <w:rFonts w:ascii="ＭＳ 明朝" w:hAnsi="ＭＳ 明朝"/>
                <w:color w:val="000000"/>
                <w:szCs w:val="21"/>
              </w:rPr>
            </w:pPr>
            <w:r>
              <w:rPr>
                <w:rFonts w:ascii="ＭＳ 明朝" w:hAnsi="ＭＳ 明朝" w:hint="eastAsia"/>
                <w:color w:val="000000"/>
                <w:szCs w:val="21"/>
              </w:rPr>
              <w:t>8.3％</w:t>
            </w:r>
          </w:p>
        </w:tc>
        <w:tc>
          <w:tcPr>
            <w:tcW w:w="879" w:type="dxa"/>
            <w:tcBorders>
              <w:top w:val="single" w:sz="4" w:space="0" w:color="auto"/>
              <w:bottom w:val="single" w:sz="4" w:space="0" w:color="auto"/>
            </w:tcBorders>
            <w:vAlign w:val="center"/>
          </w:tcPr>
          <w:p w:rsidR="00000A61" w:rsidRDefault="00000A61" w:rsidP="00893C6E">
            <w:pPr>
              <w:adjustRightInd w:val="0"/>
              <w:snapToGrid w:val="0"/>
              <w:spacing w:line="240" w:lineRule="atLeast"/>
              <w:jc w:val="center"/>
              <w:rPr>
                <w:rFonts w:ascii="ＭＳ 明朝" w:hAnsi="ＭＳ 明朝"/>
                <w:color w:val="000000"/>
                <w:szCs w:val="21"/>
              </w:rPr>
            </w:pPr>
            <w:r>
              <w:rPr>
                <w:rFonts w:ascii="ＭＳ 明朝" w:hAnsi="ＭＳ 明朝" w:hint="eastAsia"/>
                <w:color w:val="000000"/>
                <w:szCs w:val="21"/>
              </w:rPr>
              <w:t>50.9</w:t>
            </w:r>
          </w:p>
        </w:tc>
        <w:tc>
          <w:tcPr>
            <w:tcW w:w="1276" w:type="dxa"/>
            <w:tcBorders>
              <w:top w:val="single" w:sz="4" w:space="0" w:color="auto"/>
              <w:bottom w:val="single" w:sz="4" w:space="0" w:color="auto"/>
              <w:right w:val="single" w:sz="4" w:space="0" w:color="auto"/>
            </w:tcBorders>
            <w:vAlign w:val="center"/>
          </w:tcPr>
          <w:p w:rsidR="00000A61" w:rsidRPr="00D5328E" w:rsidRDefault="00000A61" w:rsidP="008E0056">
            <w:pPr>
              <w:adjustRightInd w:val="0"/>
              <w:snapToGrid w:val="0"/>
              <w:spacing w:line="240" w:lineRule="atLeast"/>
              <w:jc w:val="center"/>
              <w:rPr>
                <w:rFonts w:ascii="ＭＳ ゴシック" w:eastAsia="ＭＳ ゴシック" w:hAnsi="ＭＳ ゴシック"/>
                <w:b/>
                <w:color w:val="000000"/>
                <w:szCs w:val="21"/>
              </w:rPr>
            </w:pPr>
            <w:r w:rsidRPr="00D5328E">
              <w:rPr>
                <w:rFonts w:ascii="ＭＳ ゴシック" w:eastAsia="ＭＳ ゴシック" w:hAnsi="ＭＳ ゴシック" w:hint="eastAsia"/>
                <w:b/>
                <w:color w:val="000000"/>
                <w:szCs w:val="21"/>
              </w:rPr>
              <w:t>-</w:t>
            </w:r>
            <w:r w:rsidR="008E0056" w:rsidRPr="00D5328E">
              <w:rPr>
                <w:rFonts w:ascii="ＭＳ ゴシック" w:eastAsia="ＭＳ ゴシック" w:hAnsi="ＭＳ ゴシック"/>
                <w:b/>
                <w:color w:val="000000"/>
                <w:szCs w:val="21"/>
              </w:rPr>
              <w:t>8.7</w:t>
            </w:r>
            <w:r w:rsidRPr="00D5328E">
              <w:rPr>
                <w:rFonts w:ascii="ＭＳ ゴシック" w:eastAsia="ＭＳ ゴシック" w:hAnsi="ＭＳ ゴシック" w:hint="eastAsia"/>
                <w:b/>
                <w:color w:val="000000"/>
                <w:szCs w:val="21"/>
              </w:rPr>
              <w:t>％</w:t>
            </w:r>
          </w:p>
        </w:tc>
        <w:tc>
          <w:tcPr>
            <w:tcW w:w="1112"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00A61" w:rsidRPr="00D5328E" w:rsidRDefault="00000A61" w:rsidP="00695F25">
            <w:pPr>
              <w:adjustRightInd w:val="0"/>
              <w:snapToGrid w:val="0"/>
              <w:spacing w:line="240" w:lineRule="atLeast"/>
              <w:jc w:val="center"/>
              <w:rPr>
                <w:rFonts w:ascii="ＭＳ 明朝" w:hAnsi="ＭＳ 明朝"/>
                <w:color w:val="000000"/>
                <w:szCs w:val="21"/>
              </w:rPr>
            </w:pPr>
            <w:r w:rsidRPr="00D5328E">
              <w:rPr>
                <w:rFonts w:ascii="ＭＳ 明朝" w:hAnsi="ＭＳ 明朝"/>
                <w:color w:val="000000"/>
                <w:szCs w:val="21"/>
              </w:rPr>
              <w:t>42.</w:t>
            </w:r>
            <w:r w:rsidR="00695F25" w:rsidRPr="00D5328E">
              <w:rPr>
                <w:rFonts w:ascii="ＭＳ 明朝" w:hAnsi="ＭＳ 明朝"/>
                <w:color w:val="000000"/>
                <w:szCs w:val="21"/>
              </w:rPr>
              <w:t>9</w:t>
            </w:r>
          </w:p>
        </w:tc>
        <w:tc>
          <w:tcPr>
            <w:tcW w:w="1372" w:type="dxa"/>
            <w:tcBorders>
              <w:top w:val="single" w:sz="4" w:space="0" w:color="auto"/>
              <w:left w:val="single" w:sz="4" w:space="0" w:color="auto"/>
              <w:bottom w:val="single" w:sz="4" w:space="0" w:color="auto"/>
              <w:right w:val="single" w:sz="18" w:space="0" w:color="000000"/>
            </w:tcBorders>
            <w:vAlign w:val="center"/>
          </w:tcPr>
          <w:p w:rsidR="00000A61" w:rsidRPr="00D5328E" w:rsidRDefault="00000A61" w:rsidP="00695F25">
            <w:pPr>
              <w:adjustRightInd w:val="0"/>
              <w:snapToGrid w:val="0"/>
              <w:spacing w:line="240" w:lineRule="atLeast"/>
              <w:jc w:val="center"/>
              <w:rPr>
                <w:rFonts w:ascii="ＭＳ 明朝" w:hAnsi="ＭＳ 明朝"/>
                <w:color w:val="000000"/>
                <w:szCs w:val="21"/>
              </w:rPr>
            </w:pPr>
            <w:r w:rsidRPr="00D5328E">
              <w:rPr>
                <w:rFonts w:ascii="ＭＳ 明朝" w:hAnsi="ＭＳ 明朝" w:hint="eastAsia"/>
                <w:color w:val="000000"/>
                <w:szCs w:val="21"/>
              </w:rPr>
              <w:t>-4.</w:t>
            </w:r>
            <w:r w:rsidR="00695F25" w:rsidRPr="00D5328E">
              <w:rPr>
                <w:rFonts w:ascii="ＭＳ 明朝" w:hAnsi="ＭＳ 明朝"/>
                <w:color w:val="000000"/>
                <w:szCs w:val="21"/>
              </w:rPr>
              <w:t>1</w:t>
            </w:r>
          </w:p>
        </w:tc>
      </w:tr>
      <w:tr w:rsidR="00000A61" w:rsidRPr="00EA76BC" w:rsidTr="00F61CDD">
        <w:trPr>
          <w:gridAfter w:val="1"/>
          <w:wAfter w:w="186" w:type="dxa"/>
          <w:trHeight w:val="162"/>
          <w:tblHeader/>
          <w:jc w:val="center"/>
        </w:trPr>
        <w:tc>
          <w:tcPr>
            <w:tcW w:w="279" w:type="dxa"/>
            <w:vMerge/>
            <w:tcBorders>
              <w:left w:val="single" w:sz="18" w:space="0" w:color="000000"/>
              <w:right w:val="double" w:sz="12" w:space="0" w:color="auto"/>
            </w:tcBorders>
            <w:vAlign w:val="center"/>
          </w:tcPr>
          <w:p w:rsidR="00000A61" w:rsidRPr="00EA76BC" w:rsidRDefault="00000A61" w:rsidP="00893C6E">
            <w:pPr>
              <w:snapToGrid w:val="0"/>
              <w:spacing w:line="240" w:lineRule="atLeast"/>
              <w:jc w:val="center"/>
              <w:rPr>
                <w:rFonts w:ascii="Times New Roman" w:hAnsi="ＭＳ 明朝"/>
                <w:bCs/>
                <w:color w:val="000000"/>
                <w:szCs w:val="21"/>
              </w:rPr>
            </w:pPr>
          </w:p>
        </w:tc>
        <w:tc>
          <w:tcPr>
            <w:tcW w:w="1626" w:type="dxa"/>
            <w:gridSpan w:val="2"/>
            <w:tcBorders>
              <w:top w:val="single" w:sz="4" w:space="0" w:color="auto"/>
              <w:left w:val="double" w:sz="12" w:space="0" w:color="auto"/>
            </w:tcBorders>
            <w:vAlign w:val="center"/>
          </w:tcPr>
          <w:p w:rsidR="00000A61" w:rsidRDefault="00000A61" w:rsidP="00893C6E">
            <w:pPr>
              <w:snapToGrid w:val="0"/>
              <w:spacing w:line="240" w:lineRule="atLeast"/>
              <w:jc w:val="center"/>
              <w:rPr>
                <w:rFonts w:ascii="ＭＳ 明朝" w:hAnsi="ＭＳ 明朝"/>
                <w:color w:val="000000"/>
                <w:szCs w:val="21"/>
              </w:rPr>
            </w:pPr>
          </w:p>
          <w:p w:rsidR="00000A61" w:rsidRDefault="00000A61" w:rsidP="00893C6E">
            <w:pPr>
              <w:snapToGrid w:val="0"/>
              <w:spacing w:line="240" w:lineRule="atLeast"/>
              <w:jc w:val="center"/>
              <w:rPr>
                <w:rFonts w:ascii="ＭＳ 明朝" w:hAnsi="ＭＳ 明朝"/>
                <w:color w:val="000000"/>
                <w:szCs w:val="21"/>
              </w:rPr>
            </w:pPr>
            <w:r w:rsidRPr="005F7A4E">
              <w:rPr>
                <w:rFonts w:ascii="ＭＳ 明朝" w:hAnsi="ＭＳ 明朝" w:hint="eastAsia"/>
                <w:color w:val="000000"/>
                <w:szCs w:val="21"/>
              </w:rPr>
              <w:t>建設局</w:t>
            </w:r>
          </w:p>
          <w:p w:rsidR="00000A61" w:rsidRPr="005F7A4E" w:rsidRDefault="00000A61" w:rsidP="00893C6E">
            <w:pPr>
              <w:snapToGrid w:val="0"/>
              <w:spacing w:line="240" w:lineRule="atLeast"/>
              <w:jc w:val="center"/>
              <w:rPr>
                <w:rFonts w:ascii="ＭＳ 明朝" w:hAnsi="ＭＳ 明朝"/>
                <w:color w:val="000000"/>
                <w:szCs w:val="21"/>
              </w:rPr>
            </w:pPr>
          </w:p>
        </w:tc>
        <w:tc>
          <w:tcPr>
            <w:tcW w:w="1308" w:type="dxa"/>
            <w:tcBorders>
              <w:top w:val="single" w:sz="4" w:space="0" w:color="auto"/>
              <w:right w:val="single" w:sz="4" w:space="0" w:color="auto"/>
            </w:tcBorders>
            <w:tcMar>
              <w:top w:w="17" w:type="dxa"/>
              <w:left w:w="17" w:type="dxa"/>
              <w:bottom w:w="17" w:type="dxa"/>
              <w:right w:w="17" w:type="dxa"/>
            </w:tcMar>
            <w:vAlign w:val="center"/>
          </w:tcPr>
          <w:p w:rsidR="00000A61" w:rsidRPr="005F7A4E" w:rsidRDefault="00000A61" w:rsidP="00893C6E">
            <w:pPr>
              <w:snapToGrid w:val="0"/>
              <w:spacing w:line="240" w:lineRule="atLeast"/>
              <w:jc w:val="center"/>
              <w:rPr>
                <w:rFonts w:ascii="ＭＳ 明朝" w:hAnsi="ＭＳ 明朝"/>
                <w:color w:val="000000"/>
                <w:szCs w:val="21"/>
              </w:rPr>
            </w:pPr>
            <w:r w:rsidRPr="005F7A4E">
              <w:rPr>
                <w:rFonts w:ascii="ＭＳ 明朝" w:hAnsi="ＭＳ 明朝" w:hint="eastAsia"/>
                <w:color w:val="000000"/>
                <w:szCs w:val="21"/>
              </w:rPr>
              <w:t>25.7</w:t>
            </w:r>
          </w:p>
        </w:tc>
        <w:tc>
          <w:tcPr>
            <w:tcW w:w="1130" w:type="dxa"/>
            <w:tcBorders>
              <w:top w:val="single" w:sz="4" w:space="0" w:color="auto"/>
            </w:tcBorders>
            <w:vAlign w:val="center"/>
          </w:tcPr>
          <w:p w:rsidR="00000A61" w:rsidRPr="005F7A4E" w:rsidRDefault="00000A61" w:rsidP="00893C6E">
            <w:pPr>
              <w:adjustRightInd w:val="0"/>
              <w:snapToGrid w:val="0"/>
              <w:spacing w:line="240" w:lineRule="atLeast"/>
              <w:jc w:val="center"/>
              <w:rPr>
                <w:rFonts w:ascii="ＭＳ 明朝" w:hAnsi="ＭＳ 明朝"/>
                <w:color w:val="000000"/>
                <w:szCs w:val="21"/>
              </w:rPr>
            </w:pPr>
            <w:r>
              <w:rPr>
                <w:rFonts w:ascii="ＭＳ 明朝" w:hAnsi="ＭＳ 明朝" w:hint="eastAsia"/>
                <w:color w:val="000000"/>
                <w:szCs w:val="21"/>
              </w:rPr>
              <w:t>-38.5％</w:t>
            </w:r>
          </w:p>
        </w:tc>
        <w:tc>
          <w:tcPr>
            <w:tcW w:w="879" w:type="dxa"/>
            <w:tcBorders>
              <w:top w:val="single" w:sz="4" w:space="0" w:color="auto"/>
            </w:tcBorders>
            <w:vAlign w:val="center"/>
          </w:tcPr>
          <w:p w:rsidR="00000A61" w:rsidRPr="005F7A4E" w:rsidRDefault="00000A61" w:rsidP="00893C6E">
            <w:pPr>
              <w:adjustRightInd w:val="0"/>
              <w:snapToGrid w:val="0"/>
              <w:spacing w:line="240" w:lineRule="atLeast"/>
              <w:jc w:val="center"/>
              <w:rPr>
                <w:rFonts w:ascii="ＭＳ 明朝" w:hAnsi="ＭＳ 明朝"/>
                <w:color w:val="000000"/>
                <w:szCs w:val="21"/>
              </w:rPr>
            </w:pPr>
            <w:r>
              <w:rPr>
                <w:rFonts w:ascii="ＭＳ 明朝" w:hAnsi="ＭＳ 明朝" w:hint="eastAsia"/>
                <w:color w:val="000000"/>
                <w:szCs w:val="21"/>
              </w:rPr>
              <w:t>15.8</w:t>
            </w:r>
          </w:p>
        </w:tc>
        <w:tc>
          <w:tcPr>
            <w:tcW w:w="1276" w:type="dxa"/>
            <w:tcBorders>
              <w:top w:val="single" w:sz="4" w:space="0" w:color="auto"/>
              <w:right w:val="single" w:sz="4" w:space="0" w:color="auto"/>
            </w:tcBorders>
            <w:vAlign w:val="center"/>
          </w:tcPr>
          <w:p w:rsidR="00000A61" w:rsidRPr="00EA0889" w:rsidRDefault="00000A61" w:rsidP="00893C6E">
            <w:pPr>
              <w:adjustRightInd w:val="0"/>
              <w:snapToGrid w:val="0"/>
              <w:spacing w:line="240" w:lineRule="atLeast"/>
              <w:jc w:val="center"/>
              <w:rPr>
                <w:rFonts w:ascii="ＭＳ ゴシック" w:eastAsia="ＭＳ ゴシック" w:hAnsi="ＭＳ ゴシック"/>
                <w:b/>
                <w:color w:val="000000"/>
                <w:szCs w:val="21"/>
              </w:rPr>
            </w:pPr>
            <w:r w:rsidRPr="00EA0889">
              <w:rPr>
                <w:rFonts w:ascii="ＭＳ ゴシック" w:eastAsia="ＭＳ ゴシック" w:hAnsi="ＭＳ ゴシック" w:hint="eastAsia"/>
                <w:b/>
                <w:color w:val="000000"/>
                <w:szCs w:val="21"/>
              </w:rPr>
              <w:t>-3</w:t>
            </w:r>
            <w:r w:rsidRPr="00EA0889">
              <w:rPr>
                <w:rFonts w:ascii="ＭＳ ゴシック" w:eastAsia="ＭＳ ゴシック" w:hAnsi="ＭＳ ゴシック"/>
                <w:b/>
                <w:color w:val="000000"/>
                <w:szCs w:val="21"/>
              </w:rPr>
              <w:t>9.7</w:t>
            </w:r>
            <w:r>
              <w:rPr>
                <w:rFonts w:ascii="ＭＳ ゴシック" w:eastAsia="ＭＳ ゴシック" w:hAnsi="ＭＳ ゴシック" w:hint="eastAsia"/>
                <w:b/>
                <w:color w:val="000000"/>
                <w:szCs w:val="21"/>
              </w:rPr>
              <w:t>％</w:t>
            </w:r>
          </w:p>
        </w:tc>
        <w:tc>
          <w:tcPr>
            <w:tcW w:w="1112" w:type="dxa"/>
            <w:tcBorders>
              <w:top w:val="single" w:sz="4" w:space="0" w:color="auto"/>
              <w:left w:val="single" w:sz="4" w:space="0" w:color="auto"/>
              <w:right w:val="single" w:sz="4" w:space="0" w:color="auto"/>
            </w:tcBorders>
            <w:tcMar>
              <w:top w:w="17" w:type="dxa"/>
              <w:left w:w="17" w:type="dxa"/>
              <w:bottom w:w="17" w:type="dxa"/>
              <w:right w:w="17" w:type="dxa"/>
            </w:tcMar>
            <w:vAlign w:val="center"/>
          </w:tcPr>
          <w:p w:rsidR="00000A61" w:rsidRPr="0081673E" w:rsidRDefault="00000A61" w:rsidP="00893C6E">
            <w:pPr>
              <w:adjustRightInd w:val="0"/>
              <w:snapToGrid w:val="0"/>
              <w:spacing w:line="240" w:lineRule="atLeast"/>
              <w:jc w:val="center"/>
              <w:rPr>
                <w:rFonts w:ascii="ＭＳ 明朝" w:hAnsi="ＭＳ 明朝"/>
                <w:color w:val="000000"/>
                <w:szCs w:val="21"/>
              </w:rPr>
            </w:pPr>
            <w:r w:rsidRPr="0081673E">
              <w:rPr>
                <w:rFonts w:ascii="ＭＳ 明朝" w:hAnsi="ＭＳ 明朝"/>
                <w:color w:val="000000"/>
                <w:szCs w:val="21"/>
              </w:rPr>
              <w:t>15.5</w:t>
            </w:r>
          </w:p>
        </w:tc>
        <w:tc>
          <w:tcPr>
            <w:tcW w:w="1372" w:type="dxa"/>
            <w:tcBorders>
              <w:top w:val="single" w:sz="4" w:space="0" w:color="auto"/>
              <w:left w:val="single" w:sz="4" w:space="0" w:color="auto"/>
              <w:right w:val="single" w:sz="18" w:space="0" w:color="000000"/>
            </w:tcBorders>
            <w:vAlign w:val="center"/>
          </w:tcPr>
          <w:p w:rsidR="00000A61" w:rsidRPr="0081673E" w:rsidRDefault="00000A61" w:rsidP="003C28F5">
            <w:pPr>
              <w:adjustRightInd w:val="0"/>
              <w:snapToGrid w:val="0"/>
              <w:spacing w:line="240" w:lineRule="atLeast"/>
              <w:jc w:val="center"/>
              <w:rPr>
                <w:rFonts w:ascii="ＭＳ 明朝" w:hAnsi="ＭＳ 明朝"/>
                <w:color w:val="000000"/>
                <w:szCs w:val="21"/>
              </w:rPr>
            </w:pPr>
            <w:r>
              <w:rPr>
                <w:rFonts w:ascii="ＭＳ 明朝" w:hAnsi="ＭＳ 明朝" w:hint="eastAsia"/>
                <w:color w:val="000000"/>
                <w:szCs w:val="21"/>
              </w:rPr>
              <w:t>-10.2</w:t>
            </w:r>
          </w:p>
        </w:tc>
      </w:tr>
      <w:tr w:rsidR="00000A61" w:rsidRPr="00EA76BC" w:rsidTr="00F61CDD">
        <w:trPr>
          <w:gridAfter w:val="1"/>
          <w:wAfter w:w="186" w:type="dxa"/>
          <w:trHeight w:val="49"/>
          <w:tblHeader/>
          <w:jc w:val="center"/>
        </w:trPr>
        <w:tc>
          <w:tcPr>
            <w:tcW w:w="279" w:type="dxa"/>
            <w:vMerge/>
            <w:tcBorders>
              <w:left w:val="single" w:sz="18" w:space="0" w:color="000000"/>
              <w:right w:val="double" w:sz="12" w:space="0" w:color="auto"/>
            </w:tcBorders>
            <w:vAlign w:val="center"/>
          </w:tcPr>
          <w:p w:rsidR="00000A61" w:rsidRPr="00EA76BC" w:rsidRDefault="00000A61" w:rsidP="00893C6E">
            <w:pPr>
              <w:snapToGrid w:val="0"/>
              <w:spacing w:line="240" w:lineRule="atLeast"/>
              <w:jc w:val="center"/>
              <w:rPr>
                <w:rFonts w:ascii="Times New Roman" w:hAnsi="ＭＳ 明朝"/>
                <w:bCs/>
                <w:color w:val="000000"/>
                <w:szCs w:val="21"/>
              </w:rPr>
            </w:pPr>
          </w:p>
        </w:tc>
        <w:tc>
          <w:tcPr>
            <w:tcW w:w="1626" w:type="dxa"/>
            <w:gridSpan w:val="2"/>
            <w:tcBorders>
              <w:top w:val="single" w:sz="4" w:space="0" w:color="auto"/>
              <w:left w:val="double" w:sz="12" w:space="0" w:color="auto"/>
              <w:bottom w:val="single" w:sz="4" w:space="0" w:color="auto"/>
            </w:tcBorders>
            <w:vAlign w:val="center"/>
          </w:tcPr>
          <w:p w:rsidR="00000A61" w:rsidRDefault="00000A61" w:rsidP="00893C6E">
            <w:pPr>
              <w:snapToGrid w:val="0"/>
              <w:spacing w:line="240" w:lineRule="atLeast"/>
              <w:jc w:val="center"/>
              <w:rPr>
                <w:rFonts w:ascii="ＭＳ 明朝" w:hAnsi="ＭＳ 明朝"/>
                <w:color w:val="000000"/>
                <w:szCs w:val="21"/>
              </w:rPr>
            </w:pPr>
          </w:p>
          <w:p w:rsidR="00000A61" w:rsidRDefault="00000A61" w:rsidP="00893C6E">
            <w:pPr>
              <w:snapToGrid w:val="0"/>
              <w:spacing w:line="240" w:lineRule="atLeast"/>
              <w:jc w:val="center"/>
              <w:rPr>
                <w:rFonts w:ascii="ＭＳ 明朝" w:hAnsi="ＭＳ 明朝"/>
                <w:color w:val="000000"/>
                <w:szCs w:val="21"/>
              </w:rPr>
            </w:pPr>
            <w:r w:rsidRPr="005F7A4E">
              <w:rPr>
                <w:rFonts w:ascii="ＭＳ 明朝" w:hAnsi="ＭＳ 明朝" w:hint="eastAsia"/>
                <w:color w:val="000000"/>
                <w:szCs w:val="21"/>
              </w:rPr>
              <w:t>水道局</w:t>
            </w:r>
          </w:p>
          <w:p w:rsidR="00000A61" w:rsidRPr="005F7A4E" w:rsidRDefault="00000A61" w:rsidP="00893C6E">
            <w:pPr>
              <w:snapToGrid w:val="0"/>
              <w:spacing w:line="240" w:lineRule="atLeast"/>
              <w:jc w:val="center"/>
              <w:rPr>
                <w:rFonts w:ascii="ＭＳ 明朝" w:hAnsi="ＭＳ 明朝"/>
                <w:color w:val="000000"/>
                <w:szCs w:val="21"/>
              </w:rPr>
            </w:pPr>
          </w:p>
        </w:tc>
        <w:tc>
          <w:tcPr>
            <w:tcW w:w="1308" w:type="dxa"/>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000A61" w:rsidRPr="005F7A4E" w:rsidRDefault="00000A61" w:rsidP="00893C6E">
            <w:pPr>
              <w:snapToGrid w:val="0"/>
              <w:spacing w:line="240" w:lineRule="atLeast"/>
              <w:jc w:val="center"/>
              <w:rPr>
                <w:rFonts w:ascii="ＭＳ 明朝" w:hAnsi="ＭＳ 明朝"/>
                <w:color w:val="000000"/>
                <w:szCs w:val="21"/>
              </w:rPr>
            </w:pPr>
            <w:r w:rsidRPr="005F7A4E">
              <w:rPr>
                <w:rFonts w:ascii="ＭＳ 明朝" w:hAnsi="ＭＳ 明朝" w:hint="eastAsia"/>
                <w:color w:val="000000"/>
                <w:szCs w:val="21"/>
              </w:rPr>
              <w:t>10.6</w:t>
            </w:r>
          </w:p>
        </w:tc>
        <w:tc>
          <w:tcPr>
            <w:tcW w:w="1130" w:type="dxa"/>
            <w:tcBorders>
              <w:top w:val="single" w:sz="4" w:space="0" w:color="auto"/>
              <w:bottom w:val="single" w:sz="4" w:space="0" w:color="auto"/>
            </w:tcBorders>
            <w:vAlign w:val="center"/>
          </w:tcPr>
          <w:p w:rsidR="00000A61" w:rsidRPr="005F7A4E" w:rsidRDefault="00000A61" w:rsidP="00893C6E">
            <w:pPr>
              <w:adjustRightInd w:val="0"/>
              <w:snapToGrid w:val="0"/>
              <w:spacing w:line="240" w:lineRule="atLeast"/>
              <w:jc w:val="center"/>
              <w:rPr>
                <w:rFonts w:ascii="ＭＳ 明朝" w:hAnsi="ＭＳ 明朝"/>
                <w:color w:val="000000"/>
                <w:szCs w:val="21"/>
              </w:rPr>
            </w:pPr>
            <w:r>
              <w:rPr>
                <w:rFonts w:ascii="ＭＳ 明朝" w:hAnsi="ＭＳ 明朝"/>
                <w:color w:val="000000"/>
                <w:szCs w:val="21"/>
              </w:rPr>
              <w:t>-</w:t>
            </w:r>
            <w:r>
              <w:rPr>
                <w:rFonts w:ascii="ＭＳ 明朝" w:hAnsi="ＭＳ 明朝" w:hint="eastAsia"/>
                <w:color w:val="000000"/>
                <w:szCs w:val="21"/>
              </w:rPr>
              <w:t>39.6％</w:t>
            </w:r>
          </w:p>
        </w:tc>
        <w:tc>
          <w:tcPr>
            <w:tcW w:w="879" w:type="dxa"/>
            <w:tcBorders>
              <w:top w:val="single" w:sz="4" w:space="0" w:color="auto"/>
              <w:bottom w:val="single" w:sz="4" w:space="0" w:color="auto"/>
            </w:tcBorders>
            <w:vAlign w:val="center"/>
          </w:tcPr>
          <w:p w:rsidR="00000A61" w:rsidRPr="005F7A4E" w:rsidRDefault="00000A61" w:rsidP="00893C6E">
            <w:pPr>
              <w:adjustRightInd w:val="0"/>
              <w:snapToGrid w:val="0"/>
              <w:spacing w:line="240" w:lineRule="atLeast"/>
              <w:jc w:val="center"/>
              <w:rPr>
                <w:rFonts w:ascii="ＭＳ 明朝" w:hAnsi="ＭＳ 明朝"/>
                <w:color w:val="000000"/>
                <w:szCs w:val="21"/>
              </w:rPr>
            </w:pPr>
            <w:r>
              <w:rPr>
                <w:rFonts w:ascii="ＭＳ 明朝" w:hAnsi="ＭＳ 明朝" w:hint="eastAsia"/>
                <w:color w:val="000000"/>
                <w:szCs w:val="21"/>
              </w:rPr>
              <w:t>6.4</w:t>
            </w:r>
          </w:p>
        </w:tc>
        <w:tc>
          <w:tcPr>
            <w:tcW w:w="1276" w:type="dxa"/>
            <w:tcBorders>
              <w:top w:val="single" w:sz="4" w:space="0" w:color="auto"/>
              <w:bottom w:val="single" w:sz="4" w:space="0" w:color="auto"/>
              <w:right w:val="single" w:sz="4" w:space="0" w:color="auto"/>
            </w:tcBorders>
            <w:vAlign w:val="center"/>
          </w:tcPr>
          <w:p w:rsidR="00000A61" w:rsidRPr="00EA0889" w:rsidRDefault="00000A61" w:rsidP="00893C6E">
            <w:pPr>
              <w:adjustRightInd w:val="0"/>
              <w:snapToGrid w:val="0"/>
              <w:spacing w:line="240" w:lineRule="atLeast"/>
              <w:jc w:val="center"/>
              <w:rPr>
                <w:rFonts w:ascii="ＭＳ ゴシック" w:eastAsia="ＭＳ ゴシック" w:hAnsi="ＭＳ ゴシック"/>
                <w:b/>
                <w:color w:val="000000"/>
                <w:szCs w:val="21"/>
              </w:rPr>
            </w:pPr>
            <w:r w:rsidRPr="00EA0889">
              <w:rPr>
                <w:rFonts w:ascii="ＭＳ ゴシック" w:eastAsia="ＭＳ ゴシック" w:hAnsi="ＭＳ ゴシック" w:hint="eastAsia"/>
                <w:b/>
                <w:color w:val="000000"/>
                <w:szCs w:val="21"/>
              </w:rPr>
              <w:t>-36.8</w:t>
            </w:r>
            <w:r>
              <w:rPr>
                <w:rFonts w:ascii="ＭＳ ゴシック" w:eastAsia="ＭＳ ゴシック" w:hAnsi="ＭＳ ゴシック" w:hint="eastAsia"/>
                <w:b/>
                <w:color w:val="000000"/>
                <w:szCs w:val="21"/>
              </w:rPr>
              <w:t>％</w:t>
            </w:r>
          </w:p>
        </w:tc>
        <w:tc>
          <w:tcPr>
            <w:tcW w:w="1112"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00A61" w:rsidRPr="0081673E" w:rsidRDefault="00000A61" w:rsidP="00893C6E">
            <w:pPr>
              <w:adjustRightInd w:val="0"/>
              <w:snapToGrid w:val="0"/>
              <w:spacing w:line="240" w:lineRule="atLeast"/>
              <w:jc w:val="center"/>
              <w:rPr>
                <w:rFonts w:ascii="ＭＳ 明朝" w:hAnsi="ＭＳ 明朝"/>
                <w:color w:val="000000"/>
                <w:szCs w:val="21"/>
              </w:rPr>
            </w:pPr>
            <w:r w:rsidRPr="0081673E">
              <w:rPr>
                <w:rFonts w:ascii="ＭＳ 明朝" w:hAnsi="ＭＳ 明朝"/>
                <w:color w:val="000000"/>
                <w:szCs w:val="21"/>
              </w:rPr>
              <w:t>6.7</w:t>
            </w:r>
          </w:p>
        </w:tc>
        <w:tc>
          <w:tcPr>
            <w:tcW w:w="1372" w:type="dxa"/>
            <w:tcBorders>
              <w:top w:val="single" w:sz="4" w:space="0" w:color="auto"/>
              <w:left w:val="single" w:sz="4" w:space="0" w:color="auto"/>
              <w:bottom w:val="single" w:sz="4" w:space="0" w:color="auto"/>
              <w:right w:val="single" w:sz="18" w:space="0" w:color="000000"/>
            </w:tcBorders>
            <w:vAlign w:val="center"/>
          </w:tcPr>
          <w:p w:rsidR="00000A61" w:rsidRPr="0081673E" w:rsidRDefault="00000A61" w:rsidP="003C28F5">
            <w:pPr>
              <w:adjustRightInd w:val="0"/>
              <w:snapToGrid w:val="0"/>
              <w:spacing w:line="240" w:lineRule="atLeast"/>
              <w:jc w:val="center"/>
              <w:rPr>
                <w:rFonts w:ascii="ＭＳ 明朝" w:hAnsi="ＭＳ 明朝"/>
                <w:color w:val="000000"/>
                <w:szCs w:val="21"/>
              </w:rPr>
            </w:pPr>
            <w:r>
              <w:rPr>
                <w:rFonts w:ascii="ＭＳ 明朝" w:hAnsi="ＭＳ 明朝" w:hint="eastAsia"/>
                <w:color w:val="000000"/>
                <w:szCs w:val="21"/>
              </w:rPr>
              <w:t>-3.9</w:t>
            </w:r>
          </w:p>
        </w:tc>
      </w:tr>
      <w:tr w:rsidR="00000A61" w:rsidRPr="00EA76BC" w:rsidTr="00F61CDD">
        <w:trPr>
          <w:gridAfter w:val="1"/>
          <w:wAfter w:w="186" w:type="dxa"/>
          <w:trHeight w:val="49"/>
          <w:tblHeader/>
          <w:jc w:val="center"/>
        </w:trPr>
        <w:tc>
          <w:tcPr>
            <w:tcW w:w="279" w:type="dxa"/>
            <w:vMerge/>
            <w:tcBorders>
              <w:left w:val="single" w:sz="18" w:space="0" w:color="000000"/>
              <w:right w:val="double" w:sz="12" w:space="0" w:color="auto"/>
            </w:tcBorders>
            <w:vAlign w:val="center"/>
          </w:tcPr>
          <w:p w:rsidR="00000A61" w:rsidRPr="00EA76BC" w:rsidRDefault="00000A61" w:rsidP="00893C6E">
            <w:pPr>
              <w:snapToGrid w:val="0"/>
              <w:spacing w:line="240" w:lineRule="atLeast"/>
              <w:jc w:val="center"/>
              <w:rPr>
                <w:rFonts w:ascii="Times New Roman" w:hAnsi="ＭＳ 明朝"/>
                <w:bCs/>
                <w:color w:val="000000"/>
                <w:szCs w:val="21"/>
              </w:rPr>
            </w:pPr>
          </w:p>
        </w:tc>
        <w:tc>
          <w:tcPr>
            <w:tcW w:w="1626" w:type="dxa"/>
            <w:gridSpan w:val="2"/>
            <w:tcBorders>
              <w:top w:val="single" w:sz="4" w:space="0" w:color="auto"/>
              <w:left w:val="double" w:sz="12" w:space="0" w:color="auto"/>
              <w:bottom w:val="single" w:sz="4" w:space="0" w:color="auto"/>
            </w:tcBorders>
            <w:vAlign w:val="center"/>
          </w:tcPr>
          <w:p w:rsidR="00000A61" w:rsidRDefault="00000A61" w:rsidP="00893C6E">
            <w:pPr>
              <w:spacing w:line="0" w:lineRule="atLeast"/>
              <w:ind w:rightChars="-36" w:right="-80"/>
              <w:jc w:val="center"/>
              <w:rPr>
                <w:rFonts w:ascii="ＭＳ 明朝" w:hAnsi="ＭＳ 明朝"/>
                <w:color w:val="000000"/>
                <w:szCs w:val="21"/>
              </w:rPr>
            </w:pPr>
            <w:r w:rsidRPr="005F7A4E">
              <w:rPr>
                <w:rFonts w:ascii="ＭＳ 明朝" w:hAnsi="ＭＳ 明朝" w:hint="eastAsia"/>
                <w:color w:val="000000"/>
                <w:szCs w:val="21"/>
              </w:rPr>
              <w:t>教育委員会</w:t>
            </w:r>
          </w:p>
          <w:p w:rsidR="00000A61" w:rsidRPr="005F7A4E" w:rsidRDefault="00000A61" w:rsidP="00893C6E">
            <w:pPr>
              <w:spacing w:line="0" w:lineRule="atLeast"/>
              <w:ind w:rightChars="-36" w:right="-80"/>
              <w:jc w:val="center"/>
              <w:rPr>
                <w:rFonts w:ascii="ＭＳ 明朝" w:hAnsi="ＭＳ 明朝"/>
                <w:color w:val="000000"/>
                <w:szCs w:val="21"/>
              </w:rPr>
            </w:pPr>
            <w:r w:rsidRPr="005F7A4E">
              <w:rPr>
                <w:rFonts w:ascii="ＭＳ 明朝" w:hAnsi="ＭＳ 明朝" w:hint="eastAsia"/>
                <w:color w:val="000000"/>
                <w:szCs w:val="21"/>
              </w:rPr>
              <w:t>事務局</w:t>
            </w:r>
          </w:p>
        </w:tc>
        <w:tc>
          <w:tcPr>
            <w:tcW w:w="1308" w:type="dxa"/>
            <w:tcBorders>
              <w:top w:val="single" w:sz="4" w:space="0" w:color="auto"/>
              <w:bottom w:val="single" w:sz="4" w:space="0" w:color="auto"/>
              <w:right w:val="single" w:sz="4" w:space="0" w:color="auto"/>
            </w:tcBorders>
            <w:tcMar>
              <w:top w:w="17" w:type="dxa"/>
              <w:left w:w="17" w:type="dxa"/>
              <w:bottom w:w="17" w:type="dxa"/>
              <w:right w:w="17" w:type="dxa"/>
            </w:tcMar>
            <w:vAlign w:val="center"/>
          </w:tcPr>
          <w:p w:rsidR="00000A61" w:rsidRDefault="00000A61" w:rsidP="00893C6E">
            <w:pPr>
              <w:snapToGrid w:val="0"/>
              <w:spacing w:line="240" w:lineRule="atLeast"/>
              <w:jc w:val="center"/>
              <w:rPr>
                <w:rFonts w:ascii="ＭＳ 明朝" w:hAnsi="ＭＳ 明朝"/>
                <w:color w:val="000000"/>
                <w:szCs w:val="21"/>
              </w:rPr>
            </w:pPr>
          </w:p>
          <w:p w:rsidR="00000A61" w:rsidRDefault="00000A61" w:rsidP="00893C6E">
            <w:pPr>
              <w:snapToGrid w:val="0"/>
              <w:spacing w:line="240" w:lineRule="atLeast"/>
              <w:jc w:val="center"/>
              <w:rPr>
                <w:rFonts w:ascii="ＭＳ 明朝" w:hAnsi="ＭＳ 明朝"/>
                <w:color w:val="000000"/>
                <w:szCs w:val="21"/>
              </w:rPr>
            </w:pPr>
            <w:r w:rsidRPr="005F7A4E">
              <w:rPr>
                <w:rFonts w:ascii="ＭＳ 明朝" w:hAnsi="ＭＳ 明朝" w:hint="eastAsia"/>
                <w:color w:val="000000"/>
                <w:szCs w:val="21"/>
              </w:rPr>
              <w:t>5.4</w:t>
            </w:r>
          </w:p>
          <w:p w:rsidR="00000A61" w:rsidRPr="005F7A4E" w:rsidRDefault="00000A61" w:rsidP="00893C6E">
            <w:pPr>
              <w:snapToGrid w:val="0"/>
              <w:spacing w:line="240" w:lineRule="atLeast"/>
              <w:jc w:val="center"/>
              <w:rPr>
                <w:rFonts w:ascii="ＭＳ 明朝" w:hAnsi="ＭＳ 明朝"/>
                <w:color w:val="000000"/>
                <w:szCs w:val="21"/>
              </w:rPr>
            </w:pPr>
          </w:p>
        </w:tc>
        <w:tc>
          <w:tcPr>
            <w:tcW w:w="1130" w:type="dxa"/>
            <w:tcBorders>
              <w:top w:val="single" w:sz="4" w:space="0" w:color="auto"/>
              <w:bottom w:val="single" w:sz="4" w:space="0" w:color="auto"/>
            </w:tcBorders>
            <w:vAlign w:val="center"/>
          </w:tcPr>
          <w:p w:rsidR="00000A61" w:rsidRPr="005F7A4E" w:rsidRDefault="00000A61" w:rsidP="00893C6E">
            <w:pPr>
              <w:adjustRightInd w:val="0"/>
              <w:snapToGrid w:val="0"/>
              <w:spacing w:line="240" w:lineRule="atLeast"/>
              <w:jc w:val="center"/>
              <w:rPr>
                <w:rFonts w:ascii="ＭＳ 明朝" w:hAnsi="ＭＳ 明朝"/>
                <w:color w:val="000000"/>
                <w:szCs w:val="21"/>
              </w:rPr>
            </w:pPr>
            <w:r>
              <w:rPr>
                <w:rFonts w:ascii="ＭＳ 明朝" w:hAnsi="ＭＳ 明朝"/>
                <w:color w:val="000000"/>
                <w:szCs w:val="21"/>
              </w:rPr>
              <w:t>-</w:t>
            </w:r>
            <w:r>
              <w:rPr>
                <w:rFonts w:ascii="ＭＳ 明朝" w:hAnsi="ＭＳ 明朝" w:hint="eastAsia"/>
                <w:color w:val="000000"/>
                <w:szCs w:val="21"/>
              </w:rPr>
              <w:t>55.6％</w:t>
            </w:r>
          </w:p>
        </w:tc>
        <w:tc>
          <w:tcPr>
            <w:tcW w:w="879" w:type="dxa"/>
            <w:tcBorders>
              <w:top w:val="single" w:sz="4" w:space="0" w:color="auto"/>
              <w:bottom w:val="single" w:sz="4" w:space="0" w:color="auto"/>
            </w:tcBorders>
            <w:vAlign w:val="center"/>
          </w:tcPr>
          <w:p w:rsidR="00000A61" w:rsidRPr="005F7A4E" w:rsidRDefault="00000A61" w:rsidP="00893C6E">
            <w:pPr>
              <w:adjustRightInd w:val="0"/>
              <w:snapToGrid w:val="0"/>
              <w:spacing w:line="240" w:lineRule="atLeast"/>
              <w:jc w:val="center"/>
              <w:rPr>
                <w:rFonts w:ascii="ＭＳ 明朝" w:hAnsi="ＭＳ 明朝"/>
                <w:color w:val="000000"/>
                <w:szCs w:val="21"/>
              </w:rPr>
            </w:pPr>
            <w:r>
              <w:rPr>
                <w:rFonts w:ascii="ＭＳ 明朝" w:hAnsi="ＭＳ 明朝" w:hint="eastAsia"/>
                <w:color w:val="000000"/>
                <w:szCs w:val="21"/>
              </w:rPr>
              <w:t>2.4</w:t>
            </w:r>
          </w:p>
        </w:tc>
        <w:tc>
          <w:tcPr>
            <w:tcW w:w="1276" w:type="dxa"/>
            <w:tcBorders>
              <w:top w:val="single" w:sz="4" w:space="0" w:color="auto"/>
              <w:bottom w:val="single" w:sz="4" w:space="0" w:color="auto"/>
              <w:right w:val="single" w:sz="4" w:space="0" w:color="auto"/>
            </w:tcBorders>
            <w:vAlign w:val="center"/>
          </w:tcPr>
          <w:p w:rsidR="00000A61" w:rsidRPr="00EA0889" w:rsidRDefault="00000A61" w:rsidP="00893C6E">
            <w:pPr>
              <w:adjustRightInd w:val="0"/>
              <w:snapToGrid w:val="0"/>
              <w:spacing w:line="240" w:lineRule="atLeast"/>
              <w:jc w:val="center"/>
              <w:rPr>
                <w:rFonts w:ascii="ＭＳ ゴシック" w:eastAsia="ＭＳ ゴシック" w:hAnsi="ＭＳ ゴシック"/>
                <w:b/>
                <w:color w:val="000000"/>
                <w:szCs w:val="21"/>
              </w:rPr>
            </w:pPr>
            <w:r w:rsidRPr="00EA0889">
              <w:rPr>
                <w:rFonts w:ascii="ＭＳ ゴシック" w:eastAsia="ＭＳ ゴシック" w:hAnsi="ＭＳ ゴシック" w:hint="eastAsia"/>
                <w:b/>
                <w:color w:val="000000"/>
                <w:szCs w:val="21"/>
              </w:rPr>
              <w:t>-20</w:t>
            </w:r>
            <w:r w:rsidRPr="00EA0889">
              <w:rPr>
                <w:rFonts w:ascii="ＭＳ ゴシック" w:eastAsia="ＭＳ ゴシック" w:hAnsi="ＭＳ ゴシック"/>
                <w:b/>
                <w:color w:val="000000"/>
                <w:szCs w:val="21"/>
              </w:rPr>
              <w:t>.</w:t>
            </w:r>
            <w:r w:rsidRPr="00EA0889">
              <w:rPr>
                <w:rFonts w:ascii="ＭＳ ゴシック" w:eastAsia="ＭＳ ゴシック" w:hAnsi="ＭＳ ゴシック" w:hint="eastAsia"/>
                <w:b/>
                <w:color w:val="000000"/>
                <w:szCs w:val="21"/>
              </w:rPr>
              <w:t>4</w:t>
            </w:r>
            <w:r>
              <w:rPr>
                <w:rFonts w:ascii="ＭＳ ゴシック" w:eastAsia="ＭＳ ゴシック" w:hAnsi="ＭＳ ゴシック" w:hint="eastAsia"/>
                <w:b/>
                <w:color w:val="000000"/>
                <w:szCs w:val="21"/>
              </w:rPr>
              <w:t>％</w:t>
            </w:r>
          </w:p>
        </w:tc>
        <w:tc>
          <w:tcPr>
            <w:tcW w:w="1112" w:type="dxa"/>
            <w:tcBorders>
              <w:top w:val="single" w:sz="4" w:space="0" w:color="auto"/>
              <w:left w:val="single" w:sz="4" w:space="0" w:color="auto"/>
              <w:bottom w:val="single" w:sz="4" w:space="0" w:color="auto"/>
              <w:right w:val="single" w:sz="4" w:space="0" w:color="auto"/>
            </w:tcBorders>
            <w:tcMar>
              <w:top w:w="17" w:type="dxa"/>
              <w:left w:w="17" w:type="dxa"/>
              <w:bottom w:w="17" w:type="dxa"/>
              <w:right w:w="17" w:type="dxa"/>
            </w:tcMar>
            <w:vAlign w:val="center"/>
          </w:tcPr>
          <w:p w:rsidR="00000A61" w:rsidRPr="0081673E" w:rsidRDefault="00000A61" w:rsidP="00893C6E">
            <w:pPr>
              <w:adjustRightInd w:val="0"/>
              <w:snapToGrid w:val="0"/>
              <w:spacing w:line="240" w:lineRule="atLeast"/>
              <w:jc w:val="center"/>
              <w:rPr>
                <w:rFonts w:ascii="ＭＳ 明朝" w:hAnsi="ＭＳ 明朝"/>
                <w:color w:val="000000"/>
                <w:szCs w:val="21"/>
              </w:rPr>
            </w:pPr>
            <w:r w:rsidRPr="0081673E">
              <w:rPr>
                <w:rFonts w:ascii="ＭＳ 明朝" w:hAnsi="ＭＳ 明朝"/>
                <w:color w:val="000000"/>
                <w:szCs w:val="21"/>
              </w:rPr>
              <w:t>4.3</w:t>
            </w:r>
          </w:p>
        </w:tc>
        <w:tc>
          <w:tcPr>
            <w:tcW w:w="1372" w:type="dxa"/>
            <w:tcBorders>
              <w:top w:val="single" w:sz="4" w:space="0" w:color="auto"/>
              <w:left w:val="single" w:sz="4" w:space="0" w:color="auto"/>
              <w:bottom w:val="single" w:sz="4" w:space="0" w:color="auto"/>
              <w:right w:val="single" w:sz="18" w:space="0" w:color="000000"/>
            </w:tcBorders>
            <w:vAlign w:val="center"/>
          </w:tcPr>
          <w:p w:rsidR="00000A61" w:rsidRPr="0081673E" w:rsidRDefault="00000A61" w:rsidP="003C28F5">
            <w:pPr>
              <w:adjustRightInd w:val="0"/>
              <w:snapToGrid w:val="0"/>
              <w:spacing w:line="240" w:lineRule="atLeast"/>
              <w:jc w:val="center"/>
              <w:rPr>
                <w:rFonts w:ascii="ＭＳ 明朝" w:hAnsi="ＭＳ 明朝"/>
                <w:color w:val="000000"/>
                <w:szCs w:val="21"/>
              </w:rPr>
            </w:pPr>
            <w:r>
              <w:rPr>
                <w:rFonts w:ascii="ＭＳ 明朝" w:hAnsi="ＭＳ 明朝" w:hint="eastAsia"/>
                <w:color w:val="000000"/>
                <w:szCs w:val="21"/>
              </w:rPr>
              <w:t>-1.1</w:t>
            </w:r>
          </w:p>
        </w:tc>
      </w:tr>
      <w:tr w:rsidR="00000A61" w:rsidRPr="00EA76BC" w:rsidTr="00F61CDD">
        <w:trPr>
          <w:gridAfter w:val="1"/>
          <w:wAfter w:w="186" w:type="dxa"/>
          <w:trHeight w:val="321"/>
          <w:tblHeader/>
          <w:jc w:val="center"/>
        </w:trPr>
        <w:tc>
          <w:tcPr>
            <w:tcW w:w="279" w:type="dxa"/>
            <w:vMerge/>
            <w:tcBorders>
              <w:left w:val="single" w:sz="18" w:space="0" w:color="000000"/>
              <w:right w:val="double" w:sz="12" w:space="0" w:color="auto"/>
            </w:tcBorders>
            <w:vAlign w:val="center"/>
          </w:tcPr>
          <w:p w:rsidR="00000A61" w:rsidRPr="00EA76BC" w:rsidRDefault="00000A61" w:rsidP="00893C6E">
            <w:pPr>
              <w:snapToGrid w:val="0"/>
              <w:spacing w:line="240" w:lineRule="atLeast"/>
              <w:jc w:val="center"/>
              <w:rPr>
                <w:rFonts w:ascii="Times New Roman" w:hAnsi="ＭＳ 明朝"/>
                <w:bCs/>
                <w:color w:val="000000"/>
                <w:szCs w:val="21"/>
              </w:rPr>
            </w:pPr>
          </w:p>
        </w:tc>
        <w:tc>
          <w:tcPr>
            <w:tcW w:w="1626" w:type="dxa"/>
            <w:gridSpan w:val="2"/>
            <w:tcBorders>
              <w:top w:val="single" w:sz="4" w:space="0" w:color="auto"/>
              <w:left w:val="double" w:sz="12" w:space="0" w:color="auto"/>
            </w:tcBorders>
            <w:vAlign w:val="center"/>
          </w:tcPr>
          <w:p w:rsidR="00000A61" w:rsidRDefault="00000A61" w:rsidP="00893C6E">
            <w:pPr>
              <w:snapToGrid w:val="0"/>
              <w:spacing w:line="240" w:lineRule="atLeast"/>
              <w:jc w:val="center"/>
              <w:rPr>
                <w:rFonts w:ascii="ＭＳ 明朝" w:hAnsi="ＭＳ 明朝"/>
                <w:color w:val="000000"/>
                <w:szCs w:val="21"/>
              </w:rPr>
            </w:pPr>
          </w:p>
          <w:p w:rsidR="00000A61" w:rsidRDefault="00000A61" w:rsidP="00893C6E">
            <w:pPr>
              <w:snapToGrid w:val="0"/>
              <w:spacing w:line="240" w:lineRule="atLeast"/>
              <w:jc w:val="center"/>
              <w:rPr>
                <w:rFonts w:ascii="ＭＳ 明朝" w:hAnsi="ＭＳ 明朝"/>
                <w:color w:val="000000"/>
                <w:szCs w:val="21"/>
              </w:rPr>
            </w:pPr>
            <w:r w:rsidRPr="005F7A4E">
              <w:rPr>
                <w:rFonts w:ascii="ＭＳ 明朝" w:hAnsi="ＭＳ 明朝" w:hint="eastAsia"/>
                <w:color w:val="000000"/>
                <w:szCs w:val="21"/>
              </w:rPr>
              <w:t>経済戦略局</w:t>
            </w:r>
          </w:p>
          <w:p w:rsidR="00000A61" w:rsidRPr="005F7A4E" w:rsidRDefault="00000A61" w:rsidP="00893C6E">
            <w:pPr>
              <w:snapToGrid w:val="0"/>
              <w:spacing w:line="240" w:lineRule="atLeast"/>
              <w:jc w:val="center"/>
              <w:rPr>
                <w:rFonts w:ascii="ＭＳ 明朝" w:hAnsi="ＭＳ 明朝"/>
                <w:color w:val="000000"/>
                <w:szCs w:val="21"/>
              </w:rPr>
            </w:pPr>
          </w:p>
        </w:tc>
        <w:tc>
          <w:tcPr>
            <w:tcW w:w="1308" w:type="dxa"/>
            <w:tcBorders>
              <w:top w:val="single" w:sz="4" w:space="0" w:color="auto"/>
              <w:right w:val="single" w:sz="4" w:space="0" w:color="auto"/>
            </w:tcBorders>
            <w:tcMar>
              <w:top w:w="17" w:type="dxa"/>
              <w:left w:w="17" w:type="dxa"/>
              <w:bottom w:w="17" w:type="dxa"/>
              <w:right w:w="17" w:type="dxa"/>
            </w:tcMar>
            <w:vAlign w:val="center"/>
          </w:tcPr>
          <w:p w:rsidR="00000A61" w:rsidRPr="005F7A4E" w:rsidRDefault="00000A61" w:rsidP="00893C6E">
            <w:pPr>
              <w:snapToGrid w:val="0"/>
              <w:spacing w:line="240" w:lineRule="atLeast"/>
              <w:jc w:val="center"/>
              <w:rPr>
                <w:rFonts w:ascii="ＭＳ 明朝" w:hAnsi="ＭＳ 明朝"/>
                <w:color w:val="000000"/>
                <w:szCs w:val="21"/>
              </w:rPr>
            </w:pPr>
            <w:r w:rsidRPr="005F7A4E">
              <w:rPr>
                <w:rFonts w:ascii="ＭＳ 明朝" w:hAnsi="ＭＳ 明朝" w:hint="eastAsia"/>
                <w:color w:val="000000"/>
                <w:szCs w:val="21"/>
              </w:rPr>
              <w:t>3.7</w:t>
            </w:r>
          </w:p>
        </w:tc>
        <w:tc>
          <w:tcPr>
            <w:tcW w:w="1130" w:type="dxa"/>
            <w:tcBorders>
              <w:top w:val="single" w:sz="4" w:space="0" w:color="auto"/>
            </w:tcBorders>
            <w:vAlign w:val="center"/>
          </w:tcPr>
          <w:p w:rsidR="00000A61" w:rsidRPr="005F7A4E" w:rsidRDefault="00000A61" w:rsidP="00893C6E">
            <w:pPr>
              <w:adjustRightInd w:val="0"/>
              <w:snapToGrid w:val="0"/>
              <w:spacing w:line="240" w:lineRule="atLeast"/>
              <w:jc w:val="center"/>
              <w:rPr>
                <w:rFonts w:ascii="ＭＳ 明朝" w:hAnsi="ＭＳ 明朝"/>
                <w:color w:val="000000"/>
                <w:szCs w:val="21"/>
              </w:rPr>
            </w:pPr>
            <w:r>
              <w:rPr>
                <w:rFonts w:ascii="ＭＳ 明朝" w:hAnsi="ＭＳ 明朝" w:hint="eastAsia"/>
                <w:color w:val="000000"/>
                <w:szCs w:val="21"/>
              </w:rPr>
              <w:t>-45.9％</w:t>
            </w:r>
          </w:p>
        </w:tc>
        <w:tc>
          <w:tcPr>
            <w:tcW w:w="879" w:type="dxa"/>
            <w:tcBorders>
              <w:top w:val="single" w:sz="4" w:space="0" w:color="auto"/>
            </w:tcBorders>
            <w:vAlign w:val="center"/>
          </w:tcPr>
          <w:p w:rsidR="00000A61" w:rsidRPr="005F7A4E" w:rsidRDefault="00000A61" w:rsidP="00893C6E">
            <w:pPr>
              <w:adjustRightInd w:val="0"/>
              <w:snapToGrid w:val="0"/>
              <w:spacing w:line="240" w:lineRule="atLeast"/>
              <w:jc w:val="center"/>
              <w:rPr>
                <w:rFonts w:ascii="ＭＳ 明朝" w:hAnsi="ＭＳ 明朝"/>
                <w:color w:val="000000"/>
                <w:szCs w:val="21"/>
              </w:rPr>
            </w:pPr>
            <w:r>
              <w:rPr>
                <w:rFonts w:ascii="ＭＳ 明朝" w:hAnsi="ＭＳ 明朝" w:hint="eastAsia"/>
                <w:color w:val="000000"/>
                <w:szCs w:val="21"/>
              </w:rPr>
              <w:t>2.0</w:t>
            </w:r>
          </w:p>
        </w:tc>
        <w:tc>
          <w:tcPr>
            <w:tcW w:w="1276" w:type="dxa"/>
            <w:tcBorders>
              <w:top w:val="single" w:sz="4" w:space="0" w:color="auto"/>
              <w:right w:val="single" w:sz="4" w:space="0" w:color="auto"/>
            </w:tcBorders>
            <w:vAlign w:val="center"/>
          </w:tcPr>
          <w:p w:rsidR="00000A61" w:rsidRPr="00EA0889" w:rsidRDefault="00000A61" w:rsidP="00893C6E">
            <w:pPr>
              <w:adjustRightInd w:val="0"/>
              <w:snapToGrid w:val="0"/>
              <w:spacing w:line="240" w:lineRule="atLeast"/>
              <w:jc w:val="center"/>
              <w:rPr>
                <w:rFonts w:ascii="ＭＳ ゴシック" w:eastAsia="ＭＳ ゴシック" w:hAnsi="ＭＳ ゴシック"/>
                <w:b/>
                <w:color w:val="000000"/>
                <w:szCs w:val="21"/>
              </w:rPr>
            </w:pPr>
            <w:r w:rsidRPr="00EA0889">
              <w:rPr>
                <w:rFonts w:ascii="ＭＳ ゴシック" w:eastAsia="ＭＳ ゴシック" w:hAnsi="ＭＳ ゴシック" w:hint="eastAsia"/>
                <w:b/>
                <w:color w:val="000000"/>
                <w:szCs w:val="21"/>
              </w:rPr>
              <w:t>-45.</w:t>
            </w:r>
            <w:r w:rsidRPr="00EA0889">
              <w:rPr>
                <w:rFonts w:ascii="ＭＳ ゴシック" w:eastAsia="ＭＳ ゴシック" w:hAnsi="ＭＳ ゴシック"/>
                <w:b/>
                <w:color w:val="000000"/>
                <w:szCs w:val="21"/>
              </w:rPr>
              <w:t>9</w:t>
            </w:r>
            <w:r>
              <w:rPr>
                <w:rFonts w:ascii="ＭＳ ゴシック" w:eastAsia="ＭＳ ゴシック" w:hAnsi="ＭＳ ゴシック" w:hint="eastAsia"/>
                <w:b/>
                <w:color w:val="000000"/>
                <w:szCs w:val="21"/>
              </w:rPr>
              <w:t>％</w:t>
            </w:r>
          </w:p>
        </w:tc>
        <w:tc>
          <w:tcPr>
            <w:tcW w:w="1112" w:type="dxa"/>
            <w:tcBorders>
              <w:top w:val="single" w:sz="4" w:space="0" w:color="auto"/>
              <w:left w:val="single" w:sz="4" w:space="0" w:color="auto"/>
              <w:right w:val="single" w:sz="4" w:space="0" w:color="auto"/>
            </w:tcBorders>
            <w:tcMar>
              <w:top w:w="17" w:type="dxa"/>
              <w:left w:w="17" w:type="dxa"/>
              <w:bottom w:w="17" w:type="dxa"/>
              <w:right w:w="17" w:type="dxa"/>
            </w:tcMar>
            <w:vAlign w:val="center"/>
          </w:tcPr>
          <w:p w:rsidR="00000A61" w:rsidRPr="0081673E" w:rsidRDefault="00000A61" w:rsidP="00893C6E">
            <w:pPr>
              <w:adjustRightInd w:val="0"/>
              <w:snapToGrid w:val="0"/>
              <w:spacing w:line="240" w:lineRule="atLeast"/>
              <w:jc w:val="center"/>
              <w:rPr>
                <w:rFonts w:ascii="ＭＳ 明朝" w:hAnsi="ＭＳ 明朝"/>
                <w:color w:val="000000"/>
                <w:szCs w:val="21"/>
              </w:rPr>
            </w:pPr>
            <w:r w:rsidRPr="0081673E">
              <w:rPr>
                <w:rFonts w:ascii="ＭＳ 明朝" w:hAnsi="ＭＳ 明朝" w:hint="eastAsia"/>
                <w:color w:val="000000"/>
                <w:szCs w:val="21"/>
              </w:rPr>
              <w:t>2</w:t>
            </w:r>
            <w:r w:rsidRPr="0081673E">
              <w:rPr>
                <w:rFonts w:ascii="ＭＳ 明朝" w:hAnsi="ＭＳ 明朝"/>
                <w:color w:val="000000"/>
                <w:szCs w:val="21"/>
              </w:rPr>
              <w:t>.0</w:t>
            </w:r>
          </w:p>
        </w:tc>
        <w:tc>
          <w:tcPr>
            <w:tcW w:w="1372" w:type="dxa"/>
            <w:tcBorders>
              <w:top w:val="single" w:sz="4" w:space="0" w:color="auto"/>
              <w:left w:val="single" w:sz="4" w:space="0" w:color="auto"/>
              <w:right w:val="single" w:sz="18" w:space="0" w:color="000000"/>
            </w:tcBorders>
            <w:vAlign w:val="center"/>
          </w:tcPr>
          <w:p w:rsidR="00000A61" w:rsidRPr="0081673E" w:rsidRDefault="00000A61" w:rsidP="003C28F5">
            <w:pPr>
              <w:adjustRightInd w:val="0"/>
              <w:snapToGrid w:val="0"/>
              <w:spacing w:line="240" w:lineRule="atLeast"/>
              <w:jc w:val="center"/>
              <w:rPr>
                <w:rFonts w:ascii="ＭＳ 明朝" w:hAnsi="ＭＳ 明朝"/>
                <w:color w:val="000000"/>
                <w:szCs w:val="21"/>
              </w:rPr>
            </w:pPr>
            <w:r>
              <w:rPr>
                <w:rFonts w:ascii="ＭＳ 明朝" w:hAnsi="ＭＳ 明朝" w:hint="eastAsia"/>
                <w:color w:val="000000"/>
                <w:szCs w:val="21"/>
              </w:rPr>
              <w:t>-1.7</w:t>
            </w:r>
          </w:p>
        </w:tc>
      </w:tr>
      <w:tr w:rsidR="00000A61" w:rsidRPr="00EA76BC" w:rsidTr="00F61CDD">
        <w:trPr>
          <w:gridAfter w:val="1"/>
          <w:wAfter w:w="186" w:type="dxa"/>
          <w:trHeight w:val="294"/>
          <w:tblHeader/>
          <w:jc w:val="center"/>
        </w:trPr>
        <w:tc>
          <w:tcPr>
            <w:tcW w:w="279" w:type="dxa"/>
            <w:vMerge/>
            <w:tcBorders>
              <w:left w:val="single" w:sz="18" w:space="0" w:color="000000"/>
              <w:bottom w:val="single" w:sz="18" w:space="0" w:color="auto"/>
              <w:right w:val="double" w:sz="12" w:space="0" w:color="auto"/>
            </w:tcBorders>
            <w:vAlign w:val="center"/>
          </w:tcPr>
          <w:p w:rsidR="00000A61" w:rsidRPr="00EA76BC" w:rsidRDefault="00000A61" w:rsidP="00893C6E">
            <w:pPr>
              <w:snapToGrid w:val="0"/>
              <w:spacing w:line="240" w:lineRule="atLeast"/>
              <w:jc w:val="center"/>
              <w:rPr>
                <w:rFonts w:ascii="Times New Roman" w:hAnsi="ＭＳ 明朝"/>
                <w:bCs/>
                <w:color w:val="000000"/>
                <w:szCs w:val="21"/>
              </w:rPr>
            </w:pPr>
          </w:p>
        </w:tc>
        <w:tc>
          <w:tcPr>
            <w:tcW w:w="1626" w:type="dxa"/>
            <w:gridSpan w:val="2"/>
            <w:tcBorders>
              <w:top w:val="single" w:sz="4" w:space="0" w:color="auto"/>
              <w:left w:val="double" w:sz="12" w:space="0" w:color="auto"/>
              <w:bottom w:val="single" w:sz="18" w:space="0" w:color="auto"/>
            </w:tcBorders>
            <w:vAlign w:val="center"/>
          </w:tcPr>
          <w:p w:rsidR="00000A61" w:rsidRPr="005F7A4E" w:rsidRDefault="00000A61" w:rsidP="00893C6E">
            <w:pPr>
              <w:snapToGrid w:val="0"/>
              <w:spacing w:line="240" w:lineRule="atLeast"/>
              <w:jc w:val="center"/>
              <w:rPr>
                <w:rFonts w:ascii="ＭＳ 明朝" w:hAnsi="ＭＳ 明朝"/>
                <w:color w:val="000000"/>
                <w:szCs w:val="21"/>
              </w:rPr>
            </w:pPr>
            <w:r w:rsidRPr="005F7A4E">
              <w:rPr>
                <w:rFonts w:ascii="ＭＳ 明朝" w:hAnsi="ＭＳ 明朝" w:hint="eastAsia"/>
                <w:color w:val="000000"/>
                <w:szCs w:val="21"/>
              </w:rPr>
              <w:t>その他の部局</w:t>
            </w:r>
          </w:p>
        </w:tc>
        <w:tc>
          <w:tcPr>
            <w:tcW w:w="1308" w:type="dxa"/>
            <w:tcBorders>
              <w:top w:val="single" w:sz="4" w:space="0" w:color="auto"/>
              <w:bottom w:val="single" w:sz="18" w:space="0" w:color="auto"/>
              <w:right w:val="single" w:sz="4" w:space="0" w:color="auto"/>
            </w:tcBorders>
            <w:tcMar>
              <w:top w:w="17" w:type="dxa"/>
              <w:left w:w="17" w:type="dxa"/>
              <w:bottom w:w="17" w:type="dxa"/>
              <w:right w:w="17" w:type="dxa"/>
            </w:tcMar>
            <w:vAlign w:val="center"/>
          </w:tcPr>
          <w:p w:rsidR="00000A61" w:rsidRDefault="00000A61" w:rsidP="00893C6E">
            <w:pPr>
              <w:snapToGrid w:val="0"/>
              <w:spacing w:line="240" w:lineRule="atLeast"/>
              <w:jc w:val="center"/>
              <w:rPr>
                <w:rFonts w:ascii="ＭＳ 明朝" w:hAnsi="ＭＳ 明朝"/>
                <w:color w:val="000000"/>
                <w:szCs w:val="21"/>
              </w:rPr>
            </w:pPr>
          </w:p>
          <w:p w:rsidR="00000A61" w:rsidRDefault="00000A61" w:rsidP="00893C6E">
            <w:pPr>
              <w:snapToGrid w:val="0"/>
              <w:spacing w:line="240" w:lineRule="atLeast"/>
              <w:jc w:val="center"/>
              <w:rPr>
                <w:rFonts w:ascii="ＭＳ 明朝" w:hAnsi="ＭＳ 明朝"/>
                <w:color w:val="000000"/>
                <w:szCs w:val="21"/>
              </w:rPr>
            </w:pPr>
            <w:r>
              <w:rPr>
                <w:rFonts w:ascii="ＭＳ 明朝" w:hAnsi="ＭＳ 明朝" w:hint="eastAsia"/>
                <w:color w:val="000000"/>
                <w:szCs w:val="21"/>
              </w:rPr>
              <w:t>7.7</w:t>
            </w:r>
          </w:p>
          <w:p w:rsidR="00000A61" w:rsidRPr="005F7A4E" w:rsidRDefault="00000A61" w:rsidP="00893C6E">
            <w:pPr>
              <w:snapToGrid w:val="0"/>
              <w:spacing w:line="240" w:lineRule="atLeast"/>
              <w:jc w:val="center"/>
              <w:rPr>
                <w:rFonts w:ascii="ＭＳ 明朝" w:hAnsi="ＭＳ 明朝"/>
                <w:color w:val="000000"/>
                <w:szCs w:val="21"/>
              </w:rPr>
            </w:pPr>
          </w:p>
        </w:tc>
        <w:tc>
          <w:tcPr>
            <w:tcW w:w="1130" w:type="dxa"/>
            <w:tcBorders>
              <w:top w:val="single" w:sz="4" w:space="0" w:color="auto"/>
              <w:bottom w:val="single" w:sz="18" w:space="0" w:color="auto"/>
            </w:tcBorders>
            <w:vAlign w:val="center"/>
          </w:tcPr>
          <w:p w:rsidR="00000A61" w:rsidRPr="005F7A4E" w:rsidRDefault="00000A61" w:rsidP="00893C6E">
            <w:pPr>
              <w:adjustRightInd w:val="0"/>
              <w:snapToGrid w:val="0"/>
              <w:spacing w:line="240" w:lineRule="atLeast"/>
              <w:jc w:val="center"/>
              <w:rPr>
                <w:rFonts w:ascii="ＭＳ 明朝" w:hAnsi="ＭＳ 明朝"/>
                <w:color w:val="000000"/>
                <w:szCs w:val="21"/>
              </w:rPr>
            </w:pPr>
            <w:r>
              <w:rPr>
                <w:rFonts w:ascii="ＭＳ 明朝" w:hAnsi="ＭＳ 明朝" w:hint="eastAsia"/>
                <w:color w:val="000000"/>
                <w:szCs w:val="21"/>
              </w:rPr>
              <w:t>-32.5％</w:t>
            </w:r>
          </w:p>
        </w:tc>
        <w:tc>
          <w:tcPr>
            <w:tcW w:w="879" w:type="dxa"/>
            <w:tcBorders>
              <w:top w:val="single" w:sz="4" w:space="0" w:color="auto"/>
              <w:bottom w:val="single" w:sz="18" w:space="0" w:color="auto"/>
            </w:tcBorders>
            <w:vAlign w:val="center"/>
          </w:tcPr>
          <w:p w:rsidR="00000A61" w:rsidRPr="005F7A4E" w:rsidRDefault="00000A61" w:rsidP="00893C6E">
            <w:pPr>
              <w:adjustRightInd w:val="0"/>
              <w:snapToGrid w:val="0"/>
              <w:spacing w:line="240" w:lineRule="atLeast"/>
              <w:jc w:val="center"/>
              <w:rPr>
                <w:rFonts w:ascii="ＭＳ 明朝" w:hAnsi="ＭＳ 明朝"/>
                <w:color w:val="000000"/>
                <w:szCs w:val="21"/>
              </w:rPr>
            </w:pPr>
            <w:r>
              <w:rPr>
                <w:rFonts w:ascii="ＭＳ 明朝" w:hAnsi="ＭＳ 明朝"/>
                <w:color w:val="000000"/>
                <w:szCs w:val="21"/>
              </w:rPr>
              <w:t>5.2</w:t>
            </w:r>
          </w:p>
        </w:tc>
        <w:tc>
          <w:tcPr>
            <w:tcW w:w="1276" w:type="dxa"/>
            <w:tcBorders>
              <w:top w:val="single" w:sz="4" w:space="0" w:color="auto"/>
              <w:bottom w:val="single" w:sz="18" w:space="0" w:color="auto"/>
              <w:right w:val="single" w:sz="4" w:space="0" w:color="auto"/>
            </w:tcBorders>
            <w:vAlign w:val="center"/>
          </w:tcPr>
          <w:p w:rsidR="00000A61" w:rsidRPr="00EA0889" w:rsidRDefault="00000A61" w:rsidP="00893C6E">
            <w:pPr>
              <w:adjustRightInd w:val="0"/>
              <w:snapToGrid w:val="0"/>
              <w:spacing w:line="240" w:lineRule="atLeast"/>
              <w:jc w:val="center"/>
              <w:rPr>
                <w:rFonts w:ascii="ＭＳ ゴシック" w:eastAsia="ＭＳ ゴシック" w:hAnsi="ＭＳ ゴシック"/>
                <w:b/>
                <w:color w:val="000000"/>
                <w:szCs w:val="21"/>
              </w:rPr>
            </w:pPr>
            <w:r w:rsidRPr="00EA0889">
              <w:rPr>
                <w:rFonts w:ascii="ＭＳ ゴシック" w:eastAsia="ＭＳ ゴシック" w:hAnsi="ＭＳ ゴシック" w:hint="eastAsia"/>
                <w:b/>
                <w:color w:val="000000"/>
                <w:szCs w:val="21"/>
              </w:rPr>
              <w:t>-35.1</w:t>
            </w:r>
            <w:r>
              <w:rPr>
                <w:rFonts w:ascii="ＭＳ ゴシック" w:eastAsia="ＭＳ ゴシック" w:hAnsi="ＭＳ ゴシック" w:hint="eastAsia"/>
                <w:b/>
                <w:color w:val="000000"/>
                <w:szCs w:val="21"/>
              </w:rPr>
              <w:t>％</w:t>
            </w:r>
          </w:p>
        </w:tc>
        <w:tc>
          <w:tcPr>
            <w:tcW w:w="1112" w:type="dxa"/>
            <w:tcBorders>
              <w:top w:val="single" w:sz="4" w:space="0" w:color="auto"/>
              <w:left w:val="single" w:sz="4" w:space="0" w:color="auto"/>
              <w:bottom w:val="single" w:sz="18" w:space="0" w:color="auto"/>
              <w:right w:val="single" w:sz="4" w:space="0" w:color="auto"/>
            </w:tcBorders>
            <w:tcMar>
              <w:top w:w="17" w:type="dxa"/>
              <w:left w:w="17" w:type="dxa"/>
              <w:bottom w:w="17" w:type="dxa"/>
              <w:right w:w="17" w:type="dxa"/>
            </w:tcMar>
            <w:vAlign w:val="center"/>
          </w:tcPr>
          <w:p w:rsidR="00000A61" w:rsidRPr="00D63826" w:rsidRDefault="00000A61" w:rsidP="003C28F5">
            <w:pPr>
              <w:adjustRightInd w:val="0"/>
              <w:snapToGrid w:val="0"/>
              <w:spacing w:line="240" w:lineRule="atLeast"/>
              <w:jc w:val="center"/>
              <w:rPr>
                <w:rFonts w:ascii="ＭＳ 明朝" w:hAnsi="ＭＳ 明朝"/>
                <w:color w:val="000000"/>
                <w:szCs w:val="21"/>
              </w:rPr>
            </w:pPr>
            <w:r>
              <w:rPr>
                <w:rFonts w:ascii="ＭＳ 明朝" w:hAnsi="ＭＳ 明朝"/>
                <w:color w:val="000000"/>
                <w:szCs w:val="21"/>
              </w:rPr>
              <w:t>5</w:t>
            </w:r>
            <w:r w:rsidRPr="0081673E">
              <w:rPr>
                <w:rFonts w:ascii="ＭＳ 明朝" w:hAnsi="ＭＳ 明朝" w:hint="eastAsia"/>
                <w:color w:val="000000"/>
                <w:szCs w:val="21"/>
              </w:rPr>
              <w:t>.0</w:t>
            </w:r>
          </w:p>
        </w:tc>
        <w:tc>
          <w:tcPr>
            <w:tcW w:w="1372" w:type="dxa"/>
            <w:tcBorders>
              <w:top w:val="single" w:sz="4" w:space="0" w:color="auto"/>
              <w:left w:val="single" w:sz="4" w:space="0" w:color="auto"/>
              <w:bottom w:val="single" w:sz="18" w:space="0" w:color="auto"/>
              <w:right w:val="single" w:sz="18" w:space="0" w:color="000000"/>
            </w:tcBorders>
            <w:vAlign w:val="center"/>
          </w:tcPr>
          <w:p w:rsidR="00000A61" w:rsidRPr="00D63826" w:rsidRDefault="00000A61" w:rsidP="003C28F5">
            <w:pPr>
              <w:adjustRightInd w:val="0"/>
              <w:snapToGrid w:val="0"/>
              <w:spacing w:line="240" w:lineRule="atLeast"/>
              <w:jc w:val="center"/>
              <w:rPr>
                <w:rFonts w:ascii="ＭＳ 明朝" w:hAnsi="ＭＳ 明朝"/>
                <w:color w:val="000000"/>
                <w:szCs w:val="21"/>
              </w:rPr>
            </w:pPr>
            <w:r>
              <w:rPr>
                <w:rFonts w:ascii="ＭＳ 明朝" w:hAnsi="ＭＳ 明朝" w:hint="eastAsia"/>
                <w:color w:val="000000"/>
                <w:szCs w:val="21"/>
              </w:rPr>
              <w:t>-2.7</w:t>
            </w:r>
          </w:p>
        </w:tc>
      </w:tr>
      <w:tr w:rsidR="00893C6E" w:rsidRPr="00EA76BC" w:rsidTr="00F61CDD">
        <w:trPr>
          <w:gridAfter w:val="1"/>
          <w:wAfter w:w="186" w:type="dxa"/>
          <w:trHeight w:val="30"/>
          <w:tblHeader/>
          <w:jc w:val="center"/>
        </w:trPr>
        <w:tc>
          <w:tcPr>
            <w:tcW w:w="8982" w:type="dxa"/>
            <w:gridSpan w:val="9"/>
            <w:tcBorders>
              <w:top w:val="single" w:sz="18" w:space="0" w:color="auto"/>
              <w:left w:val="nil"/>
              <w:bottom w:val="nil"/>
              <w:right w:val="nil"/>
            </w:tcBorders>
            <w:vAlign w:val="center"/>
          </w:tcPr>
          <w:p w:rsidR="00893C6E" w:rsidRDefault="00893C6E" w:rsidP="00893C6E">
            <w:pPr>
              <w:adjustRightInd w:val="0"/>
              <w:snapToGrid w:val="0"/>
              <w:spacing w:line="240" w:lineRule="atLeast"/>
              <w:jc w:val="center"/>
              <w:rPr>
                <w:rFonts w:ascii="ＭＳ 明朝" w:hAnsi="ＭＳ 明朝"/>
                <w:color w:val="000000"/>
                <w:szCs w:val="21"/>
              </w:rPr>
            </w:pPr>
          </w:p>
          <w:p w:rsidR="00893C6E" w:rsidRPr="0081673E" w:rsidRDefault="00893C6E" w:rsidP="00893C6E">
            <w:pPr>
              <w:adjustRightInd w:val="0"/>
              <w:snapToGrid w:val="0"/>
              <w:spacing w:line="240" w:lineRule="atLeast"/>
              <w:jc w:val="center"/>
              <w:rPr>
                <w:rFonts w:ascii="ＭＳ 明朝" w:hAnsi="ＭＳ 明朝"/>
                <w:color w:val="000000"/>
                <w:szCs w:val="21"/>
              </w:rPr>
            </w:pPr>
          </w:p>
        </w:tc>
      </w:tr>
      <w:tr w:rsidR="00893C6E" w:rsidRPr="00EA76BC" w:rsidTr="00000A61">
        <w:trPr>
          <w:trHeight w:val="777"/>
          <w:tblHeader/>
          <w:jc w:val="center"/>
        </w:trPr>
        <w:tc>
          <w:tcPr>
            <w:tcW w:w="9168" w:type="dxa"/>
            <w:gridSpan w:val="10"/>
            <w:tcBorders>
              <w:top w:val="nil"/>
              <w:left w:val="nil"/>
              <w:bottom w:val="nil"/>
              <w:right w:val="nil"/>
            </w:tcBorders>
            <w:vAlign w:val="center"/>
          </w:tcPr>
          <w:p w:rsidR="00893C6E" w:rsidRDefault="00893C6E" w:rsidP="00893C6E">
            <w:pPr>
              <w:snapToGrid w:val="0"/>
              <w:spacing w:line="240" w:lineRule="atLeast"/>
              <w:jc w:val="center"/>
              <w:rPr>
                <w:rFonts w:ascii="ＭＳ 明朝" w:hAnsi="ＭＳ 明朝"/>
                <w:color w:val="000000"/>
                <w:szCs w:val="21"/>
              </w:rPr>
            </w:pPr>
          </w:p>
        </w:tc>
      </w:tr>
    </w:tbl>
    <w:p w:rsidR="003505B4" w:rsidRPr="00B531D3" w:rsidRDefault="003505B4" w:rsidP="003505B4">
      <w:pPr>
        <w:jc w:val="left"/>
        <w:rPr>
          <w:rFonts w:ascii="ＭＳ 明朝" w:hAnsi="ＭＳ 明朝"/>
          <w:color w:val="000000"/>
          <w:sz w:val="18"/>
          <w:szCs w:val="18"/>
        </w:rPr>
      </w:pPr>
    </w:p>
    <w:p w:rsidR="003505B4" w:rsidRDefault="003505B4" w:rsidP="003505B4">
      <w:pPr>
        <w:jc w:val="right"/>
        <w:rPr>
          <w:rFonts w:ascii="ＭＳ 明朝" w:hAnsi="ＭＳ 明朝"/>
          <w:color w:val="000000"/>
          <w:sz w:val="18"/>
          <w:szCs w:val="18"/>
        </w:rPr>
      </w:pPr>
    </w:p>
    <w:p w:rsidR="009A212B" w:rsidRDefault="009A212B" w:rsidP="003505B4">
      <w:pPr>
        <w:jc w:val="right"/>
        <w:rPr>
          <w:rFonts w:ascii="ＭＳ 明朝" w:hAnsi="ＭＳ 明朝"/>
          <w:color w:val="000000"/>
          <w:sz w:val="18"/>
          <w:szCs w:val="18"/>
        </w:rPr>
      </w:pPr>
    </w:p>
    <w:p w:rsidR="009A212B" w:rsidRDefault="006F2476" w:rsidP="003505B4">
      <w:pPr>
        <w:jc w:val="right"/>
        <w:rPr>
          <w:rFonts w:ascii="ＭＳ 明朝" w:hAnsi="ＭＳ 明朝"/>
          <w:color w:val="000000"/>
          <w:sz w:val="18"/>
          <w:szCs w:val="18"/>
        </w:rPr>
      </w:pPr>
      <w:r w:rsidRPr="00EA76BC">
        <w:rPr>
          <w:noProof/>
          <w:color w:val="000000"/>
        </w:rPr>
        <w:lastRenderedPageBreak/>
        <mc:AlternateContent>
          <mc:Choice Requires="wps">
            <w:drawing>
              <wp:inline distT="0" distB="0" distL="0" distR="0">
                <wp:extent cx="5715000" cy="342900"/>
                <wp:effectExtent l="0" t="0" r="0" b="0"/>
                <wp:docPr id="3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solidFill>
                          <a:srgbClr val="C0C0C0"/>
                        </a:solidFill>
                        <a:ln w="9525">
                          <a:solidFill>
                            <a:srgbClr val="000000"/>
                          </a:solidFill>
                          <a:miter lim="800000"/>
                          <a:headEnd/>
                          <a:tailEnd/>
                        </a:ln>
                      </wps:spPr>
                      <wps:txbx>
                        <w:txbxContent>
                          <w:p w:rsidR="001D1FEC" w:rsidRPr="000B2830" w:rsidRDefault="001D1FEC" w:rsidP="000F041C">
                            <w:pPr>
                              <w:spacing w:beforeLines="30" w:before="102"/>
                              <w:jc w:val="left"/>
                              <w:rPr>
                                <w:rFonts w:ascii="ＭＳ ゴシック" w:eastAsia="ＭＳ ゴシック" w:hAnsi="ＭＳ ゴシック"/>
                                <w:b/>
                                <w:sz w:val="24"/>
                              </w:rPr>
                            </w:pPr>
                            <w:r w:rsidRPr="000B2830">
                              <w:rPr>
                                <w:rFonts w:ascii="ＭＳ ゴシック" w:eastAsia="ＭＳ ゴシック" w:hAnsi="ＭＳ ゴシック" w:hint="eastAsia"/>
                                <w:b/>
                                <w:sz w:val="24"/>
                              </w:rPr>
                              <w:t xml:space="preserve">第５章　</w:t>
                            </w:r>
                            <w:r>
                              <w:rPr>
                                <w:rFonts w:ascii="ＭＳ ゴシック" w:eastAsia="ＭＳ ゴシック" w:hAnsi="ＭＳ ゴシック" w:hint="eastAsia"/>
                                <w:b/>
                                <w:sz w:val="24"/>
                              </w:rPr>
                              <w:t>基本方針に基づく全庁的取組</w:t>
                            </w:r>
                          </w:p>
                          <w:p w:rsidR="001D1FEC" w:rsidRPr="000B2830" w:rsidRDefault="001D1FEC" w:rsidP="000F041C">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inline>
            </w:drawing>
          </mc:Choice>
          <mc:Fallback>
            <w:pict>
              <v:shape id="_x0000_s1065" type="#_x0000_t202" style="width:450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" fillcolor="silver">
                <v:textbox inset="5.85pt,.7pt,5.85pt,.7pt">
                  <w:txbxContent>
                    <w:p w:rsidR="001D1FEC" w:rsidRPr="000B2830" w:rsidRDefault="001D1FEC" w:rsidP="000F041C">
                      <w:pPr>
                        <w:spacing w:beforeLines="30" w:before="102"/>
                        <w:jc w:val="left"/>
                        <w:rPr>
                          <w:rFonts w:ascii="ＭＳ ゴシック" w:eastAsia="ＭＳ ゴシック" w:hAnsi="ＭＳ ゴシック"/>
                          <w:b/>
                          <w:sz w:val="24"/>
                        </w:rPr>
                      </w:pPr>
                      <w:r w:rsidRPr="000B2830">
                        <w:rPr>
                          <w:rFonts w:ascii="ＭＳ ゴシック" w:eastAsia="ＭＳ ゴシック" w:hAnsi="ＭＳ ゴシック" w:hint="eastAsia"/>
                          <w:b/>
                          <w:sz w:val="24"/>
                        </w:rPr>
                        <w:t xml:space="preserve">第５章　</w:t>
                      </w:r>
                      <w:r>
                        <w:rPr>
                          <w:rFonts w:ascii="ＭＳ ゴシック" w:eastAsia="ＭＳ ゴシック" w:hAnsi="ＭＳ ゴシック" w:hint="eastAsia"/>
                          <w:b/>
                          <w:sz w:val="24"/>
                        </w:rPr>
                        <w:t>基本方針に基づく全庁的取組</w:t>
                      </w:r>
                    </w:p>
                    <w:p w:rsidR="001D1FEC" w:rsidRPr="000B2830" w:rsidRDefault="001D1FEC" w:rsidP="000F041C">
                      <w:pPr>
                        <w:rPr>
                          <w:rFonts w:ascii="ＭＳ ゴシック" w:eastAsia="ＭＳ ゴシック" w:hAnsi="ＭＳ ゴシック"/>
                        </w:rPr>
                      </w:pPr>
                    </w:p>
                  </w:txbxContent>
                </v:textbox>
                <w10:anchorlock/>
              </v:shape>
            </w:pict>
          </mc:Fallback>
        </mc:AlternateContent>
      </w:r>
    </w:p>
    <w:p w:rsidR="006031BB" w:rsidRPr="006031BB" w:rsidRDefault="006031BB" w:rsidP="006031BB">
      <w:pPr>
        <w:jc w:val="left"/>
        <w:rPr>
          <w:rFonts w:ascii="ＭＳ 明朝" w:hAnsi="ＭＳ 明朝"/>
          <w:color w:val="000000"/>
          <w:szCs w:val="21"/>
        </w:rPr>
      </w:pPr>
    </w:p>
    <w:tbl>
      <w:tblPr>
        <w:tblW w:w="0" w:type="auto"/>
        <w:tblInd w:w="224" w:type="dxa"/>
        <w:tblBorders>
          <w:left w:val="threeDEngrave" w:sz="24" w:space="0" w:color="auto"/>
          <w:bottom w:val="single" w:sz="4" w:space="0" w:color="auto"/>
          <w:insideH w:val="single" w:sz="4" w:space="0" w:color="auto"/>
          <w:insideV w:val="single" w:sz="4" w:space="0" w:color="auto"/>
        </w:tblBorders>
        <w:tblLook w:val="01E0" w:firstRow="1" w:lastRow="1" w:firstColumn="1" w:lastColumn="1" w:noHBand="0" w:noVBand="0"/>
      </w:tblPr>
      <w:tblGrid>
        <w:gridCol w:w="8221"/>
      </w:tblGrid>
      <w:tr w:rsidR="009A212B" w:rsidRPr="00EA76BC" w:rsidTr="00022039">
        <w:tc>
          <w:tcPr>
            <w:tcW w:w="8221" w:type="dxa"/>
            <w:shd w:val="clear" w:color="auto" w:fill="auto"/>
          </w:tcPr>
          <w:p w:rsidR="009A212B" w:rsidRPr="000F041C" w:rsidRDefault="009A212B" w:rsidP="009A212B">
            <w:pPr>
              <w:tabs>
                <w:tab w:val="num" w:pos="780"/>
              </w:tabs>
              <w:rPr>
                <w:rFonts w:ascii="ＭＳ ゴシック" w:eastAsia="ＭＳ ゴシック" w:hAnsi="ＭＳ ゴシック"/>
                <w:color w:val="000000"/>
              </w:rPr>
            </w:pPr>
            <w:r w:rsidRPr="000F041C">
              <w:rPr>
                <w:rFonts w:ascii="ＭＳ ゴシック" w:eastAsia="ＭＳ ゴシック" w:hAnsi="ＭＳ ゴシック"/>
                <w:color w:val="000000"/>
              </w:rPr>
              <w:br w:type="page"/>
            </w:r>
            <w:r w:rsidRPr="000F041C">
              <w:rPr>
                <w:rFonts w:ascii="ＭＳ ゴシック" w:eastAsia="ＭＳ ゴシック" w:hAnsi="ＭＳ ゴシック" w:hint="eastAsia"/>
                <w:color w:val="000000"/>
              </w:rPr>
              <w:t>１　大阪市庁内環境管理計画の運用</w:t>
            </w:r>
            <w:r w:rsidR="00B7739D" w:rsidRPr="000F041C">
              <w:rPr>
                <w:rFonts w:ascii="ＭＳ ゴシック" w:eastAsia="ＭＳ ゴシック" w:hAnsi="ＭＳ ゴシック" w:hint="eastAsia"/>
                <w:color w:val="000000"/>
              </w:rPr>
              <w:t>徹底</w:t>
            </w:r>
          </w:p>
        </w:tc>
      </w:tr>
    </w:tbl>
    <w:p w:rsidR="009A0F82" w:rsidRPr="00B453DD" w:rsidRDefault="009A212B" w:rsidP="00A67C3F">
      <w:pPr>
        <w:pStyle w:val="20"/>
        <w:rPr>
          <w:color w:val="000000"/>
        </w:rPr>
      </w:pPr>
      <w:r w:rsidRPr="00B453DD">
        <w:rPr>
          <w:rFonts w:hint="eastAsia"/>
          <w:color w:val="000000"/>
        </w:rPr>
        <w:t>すべての職場において、</w:t>
      </w:r>
      <w:r w:rsidR="00B7739D" w:rsidRPr="00B453DD">
        <w:rPr>
          <w:rFonts w:hint="eastAsia"/>
          <w:color w:val="000000"/>
        </w:rPr>
        <w:t>本計画</w:t>
      </w:r>
      <w:r w:rsidRPr="00B453DD">
        <w:rPr>
          <w:rFonts w:hint="eastAsia"/>
          <w:color w:val="000000"/>
        </w:rPr>
        <w:t>に定める目標を達成するため、</w:t>
      </w:r>
      <w:r w:rsidR="009A0F82" w:rsidRPr="00B453DD">
        <w:rPr>
          <w:rFonts w:hint="eastAsia"/>
          <w:color w:val="000000"/>
        </w:rPr>
        <w:t>環境に配慮した次の取組を推進し、温室効果ガス排出を削減します。</w:t>
      </w:r>
    </w:p>
    <w:p w:rsidR="009A212B" w:rsidRPr="00B453DD" w:rsidRDefault="009A0F82" w:rsidP="00A67C3F">
      <w:pPr>
        <w:pStyle w:val="20"/>
        <w:rPr>
          <w:color w:val="000000"/>
        </w:rPr>
      </w:pPr>
      <w:r w:rsidRPr="00B453DD">
        <w:rPr>
          <w:rFonts w:hint="eastAsia"/>
          <w:color w:val="000000"/>
        </w:rPr>
        <w:t>また、取組の実効性を確保するため、</w:t>
      </w:r>
      <w:r w:rsidR="009A212B" w:rsidRPr="00B453DD">
        <w:rPr>
          <w:rFonts w:hint="eastAsia"/>
          <w:color w:val="000000"/>
        </w:rPr>
        <w:t>「大阪市庁内環境管理計画」</w:t>
      </w:r>
      <w:r w:rsidRPr="00B453DD">
        <w:rPr>
          <w:rFonts w:hint="eastAsia"/>
          <w:color w:val="000000"/>
        </w:rPr>
        <w:t>に基づき、各所属において</w:t>
      </w:r>
      <w:r w:rsidR="009A212B" w:rsidRPr="00B453DD">
        <w:rPr>
          <w:rFonts w:hint="eastAsia"/>
          <w:color w:val="000000"/>
        </w:rPr>
        <w:t>取組に係る目標を定め（Plan</w:t>
      </w:r>
      <w:r w:rsidR="009A212B" w:rsidRPr="00B453DD">
        <w:rPr>
          <w:color w:val="000000"/>
        </w:rPr>
        <w:t>）</w:t>
      </w:r>
      <w:r w:rsidRPr="00B453DD">
        <w:rPr>
          <w:rFonts w:hint="eastAsia"/>
          <w:color w:val="000000"/>
        </w:rPr>
        <w:t>、</w:t>
      </w:r>
      <w:r w:rsidR="009A212B" w:rsidRPr="00B453DD">
        <w:rPr>
          <w:rFonts w:hint="eastAsia"/>
          <w:color w:val="000000"/>
        </w:rPr>
        <w:t>取組を推進し（Do</w:t>
      </w:r>
      <w:r w:rsidR="009A212B" w:rsidRPr="00B453DD">
        <w:rPr>
          <w:color w:val="000000"/>
        </w:rPr>
        <w:t>）</w:t>
      </w:r>
      <w:r w:rsidRPr="00B453DD">
        <w:rPr>
          <w:rFonts w:hint="eastAsia"/>
          <w:color w:val="000000"/>
        </w:rPr>
        <w:t>、</w:t>
      </w:r>
      <w:r w:rsidR="009A212B" w:rsidRPr="00B453DD">
        <w:rPr>
          <w:rFonts w:hint="eastAsia"/>
          <w:color w:val="000000"/>
        </w:rPr>
        <w:t>目標の達成状況等を定期的に監視・測定し（Check</w:t>
      </w:r>
      <w:r w:rsidR="009A212B" w:rsidRPr="00B453DD">
        <w:rPr>
          <w:color w:val="000000"/>
        </w:rPr>
        <w:t>）</w:t>
      </w:r>
      <w:r w:rsidR="009A212B" w:rsidRPr="00B453DD">
        <w:rPr>
          <w:rFonts w:hint="eastAsia"/>
          <w:color w:val="000000"/>
        </w:rPr>
        <w:t>、必要に応じて市長による見直し（Act</w:t>
      </w:r>
      <w:r w:rsidR="009A212B" w:rsidRPr="00B453DD">
        <w:rPr>
          <w:color w:val="000000"/>
        </w:rPr>
        <w:t>）</w:t>
      </w:r>
      <w:r w:rsidR="009A212B" w:rsidRPr="00B453DD">
        <w:rPr>
          <w:rFonts w:hint="eastAsia"/>
          <w:color w:val="000000"/>
        </w:rPr>
        <w:t>を行うことにより、</w:t>
      </w:r>
      <w:r w:rsidRPr="00B453DD">
        <w:rPr>
          <w:rFonts w:hint="eastAsia"/>
          <w:color w:val="000000"/>
        </w:rPr>
        <w:t>全庁一丸</w:t>
      </w:r>
      <w:r w:rsidRPr="00E906CA">
        <w:rPr>
          <w:rFonts w:hint="eastAsia"/>
          <w:color w:val="000000"/>
        </w:rPr>
        <w:t>となって、環境マネジメントの徹底を行います。</w:t>
      </w:r>
    </w:p>
    <w:p w:rsidR="009A212B" w:rsidRPr="00B453DD" w:rsidRDefault="009A212B" w:rsidP="009A212B">
      <w:pPr>
        <w:pStyle w:val="20"/>
        <w:rPr>
          <w:rFonts w:ascii="Century" w:hAnsi="Century"/>
          <w:color w:val="000000"/>
        </w:rPr>
      </w:pPr>
    </w:p>
    <w:p w:rsidR="009A212B" w:rsidRDefault="009A212B" w:rsidP="009A212B">
      <w:pPr>
        <w:ind w:leftChars="200" w:left="442"/>
        <w:rPr>
          <w:rFonts w:ascii="ＭＳ ゴシック" w:eastAsia="ＭＳ ゴシック" w:hAnsi="ＭＳ ゴシック"/>
          <w:color w:val="000000"/>
          <w:kern w:val="0"/>
        </w:rPr>
      </w:pPr>
      <w:r w:rsidRPr="00AE4659">
        <w:rPr>
          <w:rFonts w:ascii="ＭＳ ゴシック" w:eastAsia="ＭＳ ゴシック" w:hAnsi="ＭＳ ゴシック" w:hint="eastAsia"/>
          <w:color w:val="000000"/>
          <w:kern w:val="0"/>
        </w:rPr>
        <w:t>①省エネルギーの取組</w:t>
      </w:r>
    </w:p>
    <w:p w:rsidR="009A212B" w:rsidRPr="00876949" w:rsidRDefault="009A212B" w:rsidP="009A212B">
      <w:pPr>
        <w:ind w:leftChars="200" w:left="442"/>
        <w:rPr>
          <w:rFonts w:ascii="ＭＳ 明朝" w:hAnsi="ＭＳ 明朝"/>
          <w:color w:val="000000"/>
          <w:kern w:val="0"/>
        </w:rPr>
      </w:pPr>
      <w:r w:rsidRPr="00876949">
        <w:rPr>
          <w:rFonts w:ascii="ＭＳ 明朝" w:hAnsi="ＭＳ 明朝" w:hint="eastAsia"/>
          <w:color w:val="000000"/>
          <w:kern w:val="0"/>
        </w:rPr>
        <w:t>【全体】</w:t>
      </w:r>
    </w:p>
    <w:p w:rsidR="009A212B" w:rsidRPr="00AE4659" w:rsidRDefault="009A212B" w:rsidP="009A212B">
      <w:pPr>
        <w:ind w:leftChars="200" w:left="442"/>
        <w:rPr>
          <w:rFonts w:ascii="ＭＳ 明朝" w:hAnsi="ＭＳ 明朝"/>
          <w:color w:val="000000"/>
          <w:kern w:val="0"/>
        </w:rPr>
      </w:pPr>
      <w:r w:rsidRPr="00AE4659">
        <w:rPr>
          <w:rFonts w:ascii="ＭＳ 明朝" w:hAnsi="ＭＳ 明朝" w:hint="eastAsia"/>
          <w:color w:val="000000"/>
          <w:kern w:val="0"/>
        </w:rPr>
        <w:t xml:space="preserve">　</w:t>
      </w:r>
      <w:r w:rsidR="005422B5">
        <w:rPr>
          <w:rFonts w:ascii="ＭＳ 明朝" w:hAnsi="ＭＳ 明朝" w:hint="eastAsia"/>
          <w:color w:val="000000"/>
          <w:kern w:val="0"/>
        </w:rPr>
        <w:t>○</w:t>
      </w:r>
      <w:r w:rsidRPr="00AE4659">
        <w:rPr>
          <w:rFonts w:ascii="ＭＳ 明朝" w:hAnsi="ＭＳ 明朝" w:hint="eastAsia"/>
          <w:color w:val="000000"/>
          <w:kern w:val="0"/>
        </w:rPr>
        <w:t>不要照明の消灯</w:t>
      </w:r>
    </w:p>
    <w:p w:rsidR="00C505D8" w:rsidRPr="00AE4659" w:rsidRDefault="009A212B" w:rsidP="009A212B">
      <w:pPr>
        <w:ind w:leftChars="200" w:left="442"/>
        <w:rPr>
          <w:rFonts w:ascii="ＭＳ 明朝" w:hAnsi="ＭＳ 明朝"/>
          <w:color w:val="000000"/>
          <w:kern w:val="0"/>
        </w:rPr>
      </w:pPr>
      <w:r w:rsidRPr="00AE4659">
        <w:rPr>
          <w:rFonts w:ascii="ＭＳ ゴシック" w:eastAsia="ＭＳ ゴシック" w:hAnsi="ＭＳ ゴシック" w:hint="eastAsia"/>
          <w:color w:val="000000"/>
          <w:kern w:val="0"/>
        </w:rPr>
        <w:t xml:space="preserve">　　</w:t>
      </w:r>
      <w:r w:rsidRPr="00AE4659">
        <w:rPr>
          <w:rFonts w:ascii="ＭＳ 明朝" w:hAnsi="ＭＳ 明朝" w:hint="eastAsia"/>
          <w:color w:val="000000"/>
          <w:kern w:val="0"/>
        </w:rPr>
        <w:t>・</w:t>
      </w:r>
      <w:r w:rsidRPr="008A12FD">
        <w:rPr>
          <w:rFonts w:ascii="ＭＳ 明朝" w:hAnsi="ＭＳ 明朝" w:hint="eastAsia"/>
          <w:color w:val="000000"/>
          <w:kern w:val="0"/>
        </w:rPr>
        <w:t>昼休みは、市民窓口等の必要な部分を除き、原則、消灯する。</w:t>
      </w:r>
    </w:p>
    <w:p w:rsidR="009A212B" w:rsidRDefault="009A212B" w:rsidP="00C505D8">
      <w:pPr>
        <w:ind w:leftChars="400" w:left="1105" w:hangingChars="100" w:hanging="221"/>
        <w:rPr>
          <w:rFonts w:ascii="ＭＳ 明朝" w:hAnsi="ＭＳ 明朝"/>
          <w:color w:val="000000"/>
          <w:kern w:val="0"/>
        </w:rPr>
      </w:pPr>
      <w:r w:rsidRPr="00AE4659">
        <w:rPr>
          <w:rFonts w:ascii="ＭＳ 明朝" w:hAnsi="ＭＳ 明朝" w:hint="eastAsia"/>
          <w:color w:val="000000"/>
          <w:kern w:val="0"/>
        </w:rPr>
        <w:t>・</w:t>
      </w:r>
      <w:r w:rsidRPr="008A12FD">
        <w:rPr>
          <w:rFonts w:ascii="ＭＳ 明朝" w:hAnsi="ＭＳ 明朝" w:hint="eastAsia"/>
          <w:color w:val="000000"/>
          <w:kern w:val="0"/>
        </w:rPr>
        <w:t>時間外は、業務に支障のない範囲から消灯し、各職場（課等）の最終退庁者</w:t>
      </w:r>
      <w:r w:rsidR="00C505D8">
        <w:rPr>
          <w:rFonts w:ascii="ＭＳ 明朝" w:hAnsi="ＭＳ 明朝" w:hint="eastAsia"/>
          <w:color w:val="000000"/>
          <w:kern w:val="0"/>
        </w:rPr>
        <w:t xml:space="preserve">　　　　　　　　　　　　　　　　　　　　　　　　　　　　　　　　　　</w:t>
      </w:r>
      <w:r w:rsidRPr="008A12FD">
        <w:rPr>
          <w:rFonts w:ascii="ＭＳ 明朝" w:hAnsi="ＭＳ 明朝" w:hint="eastAsia"/>
          <w:color w:val="000000"/>
          <w:kern w:val="0"/>
        </w:rPr>
        <w:t>は必ず消灯する。</w:t>
      </w:r>
      <w:r w:rsidRPr="00526A81">
        <w:rPr>
          <w:rFonts w:ascii="ＭＳ 明朝" w:hAnsi="ＭＳ 明朝" w:hint="eastAsia"/>
          <w:color w:val="000000"/>
          <w:kern w:val="0"/>
        </w:rPr>
        <w:t>各職場内でも最小限の単位での</w:t>
      </w:r>
      <w:r w:rsidR="00D4608F" w:rsidRPr="00526A81">
        <w:rPr>
          <w:rFonts w:ascii="ＭＳ 明朝" w:hAnsi="ＭＳ 明朝" w:hint="eastAsia"/>
          <w:color w:val="000000"/>
          <w:kern w:val="0"/>
        </w:rPr>
        <w:t>点</w:t>
      </w:r>
      <w:r w:rsidRPr="00526A81">
        <w:rPr>
          <w:rFonts w:ascii="ＭＳ 明朝" w:hAnsi="ＭＳ 明朝" w:hint="eastAsia"/>
          <w:color w:val="000000"/>
          <w:kern w:val="0"/>
        </w:rPr>
        <w:t>灯を徹底する。</w:t>
      </w:r>
    </w:p>
    <w:p w:rsidR="009A212B" w:rsidRDefault="009A212B" w:rsidP="009A212B">
      <w:pPr>
        <w:ind w:leftChars="400" w:left="1105" w:hangingChars="100" w:hanging="221"/>
        <w:rPr>
          <w:rFonts w:ascii="ＭＳ 明朝" w:hAnsi="ＭＳ 明朝"/>
          <w:color w:val="000000"/>
          <w:kern w:val="0"/>
        </w:rPr>
      </w:pPr>
      <w:r>
        <w:rPr>
          <w:rFonts w:ascii="ＭＳ 明朝" w:hAnsi="ＭＳ 明朝" w:hint="eastAsia"/>
          <w:color w:val="000000"/>
          <w:kern w:val="0"/>
        </w:rPr>
        <w:t>・</w:t>
      </w:r>
      <w:r w:rsidRPr="008A12FD">
        <w:rPr>
          <w:rFonts w:ascii="ＭＳ 明朝" w:hAnsi="ＭＳ 明朝" w:hint="eastAsia"/>
          <w:color w:val="000000"/>
          <w:kern w:val="0"/>
        </w:rPr>
        <w:t>スイッチ部分に照明範囲や消灯を促す表示を行い、消灯行動を徹底する。</w:t>
      </w:r>
    </w:p>
    <w:p w:rsidR="009A212B" w:rsidRPr="00AE4659" w:rsidRDefault="009A212B" w:rsidP="009A212B">
      <w:pPr>
        <w:ind w:leftChars="400" w:left="1105" w:hangingChars="100" w:hanging="221"/>
        <w:rPr>
          <w:rFonts w:ascii="ＭＳ 明朝" w:hAnsi="ＭＳ 明朝"/>
          <w:color w:val="000000"/>
          <w:kern w:val="0"/>
        </w:rPr>
      </w:pPr>
      <w:r>
        <w:rPr>
          <w:rFonts w:ascii="ＭＳ 明朝" w:hAnsi="ＭＳ 明朝" w:hint="eastAsia"/>
          <w:color w:val="000000"/>
          <w:kern w:val="0"/>
        </w:rPr>
        <w:t>・</w:t>
      </w:r>
      <w:r w:rsidRPr="008A12FD">
        <w:rPr>
          <w:rFonts w:ascii="ＭＳ 明朝" w:hAnsi="ＭＳ 明朝" w:hint="eastAsia"/>
          <w:color w:val="000000"/>
          <w:kern w:val="0"/>
        </w:rPr>
        <w:t>窓際などの晴天時に照度が十分得られる場合は、窓際照明を消灯する。</w:t>
      </w:r>
    </w:p>
    <w:p w:rsidR="009A212B" w:rsidRPr="00AE4659" w:rsidRDefault="005422B5" w:rsidP="009A212B">
      <w:pPr>
        <w:ind w:leftChars="200" w:left="442"/>
        <w:rPr>
          <w:rFonts w:ascii="ＭＳ 明朝" w:hAnsi="ＭＳ 明朝"/>
          <w:color w:val="000000"/>
          <w:kern w:val="0"/>
        </w:rPr>
      </w:pPr>
      <w:r>
        <w:rPr>
          <w:rFonts w:ascii="ＭＳ 明朝" w:hAnsi="ＭＳ 明朝" w:hint="eastAsia"/>
          <w:color w:val="000000"/>
          <w:kern w:val="0"/>
        </w:rPr>
        <w:t xml:space="preserve">　○</w:t>
      </w:r>
      <w:r w:rsidR="009A212B" w:rsidRPr="00AE4659">
        <w:rPr>
          <w:rFonts w:ascii="ＭＳ 明朝" w:hAnsi="ＭＳ 明朝" w:hint="eastAsia"/>
          <w:color w:val="000000"/>
          <w:kern w:val="0"/>
        </w:rPr>
        <w:t>パソコンの省エネ</w:t>
      </w:r>
    </w:p>
    <w:p w:rsidR="009A212B" w:rsidRDefault="009A212B" w:rsidP="009A212B">
      <w:pPr>
        <w:ind w:leftChars="200" w:left="442"/>
        <w:rPr>
          <w:rFonts w:ascii="ＭＳ 明朝" w:hAnsi="ＭＳ 明朝"/>
          <w:color w:val="000000"/>
          <w:kern w:val="0"/>
        </w:rPr>
      </w:pPr>
      <w:r w:rsidRPr="00AE4659">
        <w:rPr>
          <w:rFonts w:ascii="ＭＳ 明朝" w:hAnsi="ＭＳ 明朝" w:hint="eastAsia"/>
          <w:color w:val="000000"/>
          <w:kern w:val="0"/>
        </w:rPr>
        <w:t xml:space="preserve">　</w:t>
      </w:r>
      <w:r w:rsidRPr="00AE4659">
        <w:rPr>
          <w:rFonts w:ascii="ＭＳ ゴシック" w:eastAsia="ＭＳ ゴシック" w:hAnsi="ＭＳ ゴシック" w:hint="eastAsia"/>
          <w:color w:val="000000"/>
          <w:kern w:val="0"/>
        </w:rPr>
        <w:t xml:space="preserve">　</w:t>
      </w:r>
      <w:r w:rsidRPr="00AE4659">
        <w:rPr>
          <w:rFonts w:ascii="ＭＳ 明朝" w:hAnsi="ＭＳ 明朝" w:hint="eastAsia"/>
          <w:color w:val="000000"/>
          <w:kern w:val="0"/>
        </w:rPr>
        <w:t>・</w:t>
      </w:r>
      <w:r w:rsidRPr="00694829">
        <w:rPr>
          <w:rFonts w:ascii="ＭＳ 明朝" w:hAnsi="ＭＳ 明朝" w:hint="eastAsia"/>
          <w:color w:val="000000"/>
          <w:kern w:val="0"/>
        </w:rPr>
        <w:t>長時間利用しない時や離席時は、シャットダウンするかカバーを閉じる。</w:t>
      </w:r>
    </w:p>
    <w:p w:rsidR="009A212B" w:rsidRDefault="009A212B" w:rsidP="009A212B">
      <w:pPr>
        <w:ind w:leftChars="400" w:left="1105" w:hangingChars="100" w:hanging="221"/>
        <w:rPr>
          <w:rFonts w:ascii="ＭＳ 明朝" w:hAnsi="ＭＳ 明朝"/>
          <w:color w:val="000000"/>
          <w:kern w:val="0"/>
        </w:rPr>
      </w:pPr>
      <w:r>
        <w:rPr>
          <w:rFonts w:ascii="ＭＳ 明朝" w:hAnsi="ＭＳ 明朝" w:hint="eastAsia"/>
          <w:color w:val="000000"/>
          <w:kern w:val="0"/>
        </w:rPr>
        <w:t>・</w:t>
      </w:r>
      <w:r w:rsidRPr="00694829">
        <w:rPr>
          <w:rFonts w:ascii="ＭＳ 明朝" w:hAnsi="ＭＳ 明朝" w:hint="eastAsia"/>
          <w:color w:val="000000"/>
          <w:kern w:val="0"/>
        </w:rPr>
        <w:t>端末ごとに消費電力抑制の設定をする。（省エネモードへの切替え等）</w:t>
      </w:r>
    </w:p>
    <w:p w:rsidR="009A212B" w:rsidRPr="00AE4659" w:rsidRDefault="005422B5" w:rsidP="009A212B">
      <w:pPr>
        <w:ind w:leftChars="200" w:left="442"/>
        <w:rPr>
          <w:rFonts w:ascii="ＭＳ 明朝" w:hAnsi="ＭＳ 明朝"/>
          <w:color w:val="000000"/>
          <w:kern w:val="0"/>
        </w:rPr>
      </w:pPr>
      <w:r>
        <w:rPr>
          <w:rFonts w:ascii="ＭＳ 明朝" w:hAnsi="ＭＳ 明朝" w:hint="eastAsia"/>
          <w:color w:val="000000"/>
          <w:kern w:val="0"/>
        </w:rPr>
        <w:t xml:space="preserve">　○</w:t>
      </w:r>
      <w:r w:rsidR="009A212B" w:rsidRPr="00AE4659">
        <w:rPr>
          <w:rFonts w:ascii="ＭＳ 明朝" w:hAnsi="ＭＳ 明朝" w:hint="eastAsia"/>
          <w:color w:val="000000"/>
          <w:kern w:val="0"/>
        </w:rPr>
        <w:t>冷暖房負荷の低減</w:t>
      </w:r>
    </w:p>
    <w:p w:rsidR="009A212B" w:rsidRPr="00AE4659" w:rsidRDefault="009A212B" w:rsidP="00C505D8">
      <w:pPr>
        <w:ind w:leftChars="400" w:left="1105" w:hangingChars="100" w:hanging="221"/>
        <w:rPr>
          <w:rFonts w:ascii="ＭＳ 明朝" w:hAnsi="ＭＳ 明朝"/>
          <w:color w:val="000000"/>
          <w:kern w:val="0"/>
        </w:rPr>
      </w:pPr>
      <w:r w:rsidRPr="00AE4659">
        <w:rPr>
          <w:rFonts w:ascii="ＭＳ 明朝" w:hAnsi="ＭＳ 明朝" w:hint="eastAsia"/>
          <w:color w:val="000000"/>
          <w:kern w:val="0"/>
        </w:rPr>
        <w:t>・</w:t>
      </w:r>
      <w:r w:rsidRPr="00886C36">
        <w:rPr>
          <w:rFonts w:ascii="ＭＳ 明朝" w:hAnsi="ＭＳ 明朝" w:hint="eastAsia"/>
          <w:color w:val="000000"/>
          <w:kern w:val="0"/>
        </w:rPr>
        <w:t>ブラインド等の活用や緑のカーテンづくり</w:t>
      </w:r>
      <w:r w:rsidR="00411004" w:rsidRPr="00526A81">
        <w:rPr>
          <w:rFonts w:ascii="ＭＳ 明朝" w:hAnsi="ＭＳ 明朝" w:hint="eastAsia"/>
          <w:color w:val="000000"/>
          <w:kern w:val="0"/>
        </w:rPr>
        <w:t>によ</w:t>
      </w:r>
      <w:r w:rsidR="008247FF" w:rsidRPr="00526A81">
        <w:rPr>
          <w:rFonts w:ascii="ＭＳ 明朝" w:hAnsi="ＭＳ 明朝" w:hint="eastAsia"/>
          <w:color w:val="000000"/>
          <w:kern w:val="0"/>
        </w:rPr>
        <w:t>り</w:t>
      </w:r>
      <w:r w:rsidR="00411004" w:rsidRPr="00526A81">
        <w:rPr>
          <w:rFonts w:ascii="ＭＳ 明朝" w:hAnsi="ＭＳ 明朝" w:hint="eastAsia"/>
          <w:color w:val="000000"/>
          <w:kern w:val="0"/>
        </w:rPr>
        <w:t>日射</w:t>
      </w:r>
      <w:r w:rsidR="00F44DE4" w:rsidRPr="00526A81">
        <w:rPr>
          <w:rFonts w:ascii="ＭＳ 明朝" w:hAnsi="ＭＳ 明朝" w:hint="eastAsia"/>
          <w:color w:val="000000"/>
          <w:kern w:val="0"/>
        </w:rPr>
        <w:t>の遮蔽</w:t>
      </w:r>
      <w:r w:rsidR="00411004" w:rsidRPr="00526A81">
        <w:rPr>
          <w:rFonts w:ascii="ＭＳ 明朝" w:hAnsi="ＭＳ 明朝" w:hint="eastAsia"/>
          <w:color w:val="000000"/>
          <w:kern w:val="0"/>
        </w:rPr>
        <w:t>を行うとともに</w:t>
      </w:r>
      <w:r w:rsidRPr="00526A81">
        <w:rPr>
          <w:rFonts w:ascii="ＭＳ 明朝" w:hAnsi="ＭＳ 明朝" w:hint="eastAsia"/>
          <w:color w:val="000000"/>
          <w:kern w:val="0"/>
        </w:rPr>
        <w:t>、</w:t>
      </w:r>
      <w:r w:rsidRPr="00886C36">
        <w:rPr>
          <w:rFonts w:ascii="ＭＳ 明朝" w:hAnsi="ＭＳ 明朝" w:hint="eastAsia"/>
          <w:color w:val="000000"/>
          <w:kern w:val="0"/>
        </w:rPr>
        <w:t>吹出口に物を置かない</w:t>
      </w:r>
      <w:r w:rsidR="000F041C">
        <w:rPr>
          <w:rFonts w:ascii="ＭＳ 明朝" w:hAnsi="ＭＳ 明朝" w:hint="eastAsia"/>
          <w:color w:val="000000"/>
          <w:kern w:val="0"/>
        </w:rPr>
        <w:t>など</w:t>
      </w:r>
      <w:r w:rsidRPr="00886C36">
        <w:rPr>
          <w:rFonts w:ascii="ＭＳ 明朝" w:hAnsi="ＭＳ 明朝" w:hint="eastAsia"/>
          <w:color w:val="000000"/>
          <w:kern w:val="0"/>
        </w:rPr>
        <w:t>、空調の負荷を軽減する。</w:t>
      </w:r>
    </w:p>
    <w:p w:rsidR="009A212B"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・適正な室温管理を徹底する。（夏季：28℃、冬季：20℃）</w:t>
      </w:r>
    </w:p>
    <w:p w:rsidR="009A212B" w:rsidRPr="00AE4659" w:rsidRDefault="009A212B" w:rsidP="009A212B">
      <w:pPr>
        <w:ind w:firstLineChars="400" w:firstLine="884"/>
        <w:rPr>
          <w:rFonts w:ascii="ＭＳ 明朝" w:hAnsi="ＭＳ 明朝"/>
          <w:color w:val="000000"/>
          <w:kern w:val="0"/>
        </w:rPr>
      </w:pPr>
      <w:r w:rsidRPr="00AE4659">
        <w:rPr>
          <w:rFonts w:ascii="ＭＳ 明朝" w:hAnsi="ＭＳ 明朝" w:hint="eastAsia"/>
          <w:color w:val="000000"/>
          <w:kern w:val="0"/>
        </w:rPr>
        <w:t>・</w:t>
      </w:r>
      <w:r w:rsidRPr="00886C36">
        <w:rPr>
          <w:rFonts w:ascii="ＭＳ 明朝" w:hAnsi="ＭＳ 明朝" w:hint="eastAsia"/>
          <w:color w:val="000000"/>
          <w:kern w:val="0"/>
        </w:rPr>
        <w:t>夏季の軽装や、冬季の重ね着等、空調に頼らない取組を徹底する。</w:t>
      </w:r>
    </w:p>
    <w:p w:rsidR="009A212B" w:rsidRPr="00AE4659"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005422B5">
        <w:rPr>
          <w:rFonts w:ascii="ＭＳ 明朝" w:hAnsi="ＭＳ 明朝" w:hint="eastAsia"/>
          <w:color w:val="000000"/>
          <w:kern w:val="0"/>
        </w:rPr>
        <w:t>○</w:t>
      </w:r>
      <w:r>
        <w:rPr>
          <w:rFonts w:ascii="ＭＳ 明朝" w:hAnsi="ＭＳ 明朝" w:hint="eastAsia"/>
          <w:color w:val="000000"/>
          <w:kern w:val="0"/>
        </w:rPr>
        <w:t>自動車利用の抑制</w:t>
      </w:r>
    </w:p>
    <w:p w:rsidR="009A212B" w:rsidRPr="00AE4659" w:rsidRDefault="009A212B" w:rsidP="00C505D8">
      <w:pPr>
        <w:ind w:leftChars="320" w:left="1149" w:hangingChars="200" w:hanging="442"/>
        <w:rPr>
          <w:rFonts w:ascii="ＭＳ 明朝" w:hAnsi="ＭＳ 明朝"/>
          <w:color w:val="000000"/>
          <w:kern w:val="0"/>
        </w:rPr>
      </w:pPr>
      <w:r w:rsidRPr="00AE4659">
        <w:rPr>
          <w:rFonts w:ascii="ＭＳ 明朝" w:hAnsi="ＭＳ 明朝" w:hint="eastAsia"/>
          <w:color w:val="000000"/>
          <w:kern w:val="0"/>
        </w:rPr>
        <w:t xml:space="preserve">　・</w:t>
      </w:r>
      <w:r w:rsidRPr="00EB60EF">
        <w:rPr>
          <w:rFonts w:ascii="ＭＳ 明朝" w:hAnsi="ＭＳ 明朝" w:hint="eastAsia"/>
          <w:color w:val="000000"/>
          <w:kern w:val="0"/>
        </w:rPr>
        <w:t>公共交通機関の利用や自転車の活用</w:t>
      </w:r>
      <w:r w:rsidR="00557C0D">
        <w:rPr>
          <w:rFonts w:ascii="ＭＳ 明朝" w:hAnsi="ＭＳ 明朝" w:hint="eastAsia"/>
          <w:color w:val="000000"/>
          <w:kern w:val="0"/>
        </w:rPr>
        <w:t>など</w:t>
      </w:r>
      <w:r w:rsidRPr="00EB60EF">
        <w:rPr>
          <w:rFonts w:ascii="ＭＳ 明朝" w:hAnsi="ＭＳ 明朝" w:hint="eastAsia"/>
          <w:color w:val="000000"/>
          <w:kern w:val="0"/>
        </w:rPr>
        <w:t>、公用車の運用を見直し燃料使用量を削減する。</w:t>
      </w:r>
    </w:p>
    <w:p w:rsidR="009A212B" w:rsidRDefault="009A212B" w:rsidP="00C505D8">
      <w:pPr>
        <w:ind w:leftChars="400" w:left="1105" w:hangingChars="100" w:hanging="221"/>
        <w:rPr>
          <w:rFonts w:ascii="ＭＳ 明朝" w:hAnsi="ＭＳ 明朝"/>
          <w:color w:val="000000"/>
          <w:kern w:val="0"/>
        </w:rPr>
      </w:pPr>
      <w:r w:rsidRPr="00AE4659">
        <w:rPr>
          <w:rFonts w:ascii="ＭＳ 明朝" w:hAnsi="ＭＳ 明朝" w:hint="eastAsia"/>
          <w:color w:val="000000"/>
          <w:kern w:val="0"/>
        </w:rPr>
        <w:t>・</w:t>
      </w:r>
      <w:r w:rsidRPr="00EB60EF">
        <w:rPr>
          <w:rFonts w:ascii="ＭＳ 明朝" w:hAnsi="ＭＳ 明朝" w:hint="eastAsia"/>
          <w:color w:val="000000"/>
          <w:kern w:val="0"/>
        </w:rPr>
        <w:t>公用車運転時は、急発進・急加速の自粛やアイドリングストップ等、エコドライブを徹底する。</w:t>
      </w:r>
    </w:p>
    <w:p w:rsidR="009A212B" w:rsidRDefault="005422B5" w:rsidP="009A212B">
      <w:pPr>
        <w:ind w:leftChars="200" w:left="1105" w:hangingChars="300" w:hanging="663"/>
        <w:rPr>
          <w:rFonts w:ascii="ＭＳ 明朝" w:hAnsi="ＭＳ 明朝"/>
          <w:color w:val="000000"/>
          <w:kern w:val="0"/>
        </w:rPr>
      </w:pPr>
      <w:r>
        <w:rPr>
          <w:rFonts w:ascii="ＭＳ 明朝" w:hAnsi="ＭＳ 明朝" w:hint="eastAsia"/>
          <w:color w:val="000000"/>
          <w:kern w:val="0"/>
        </w:rPr>
        <w:t xml:space="preserve">　○</w:t>
      </w:r>
      <w:r w:rsidR="009A212B" w:rsidRPr="00AE4659">
        <w:rPr>
          <w:rFonts w:ascii="ＭＳ 明朝" w:hAnsi="ＭＳ 明朝" w:hint="eastAsia"/>
          <w:color w:val="000000"/>
          <w:kern w:val="0"/>
        </w:rPr>
        <w:t>その他</w:t>
      </w:r>
    </w:p>
    <w:p w:rsidR="009A212B" w:rsidRPr="00006148" w:rsidRDefault="009A212B" w:rsidP="009A212B">
      <w:pPr>
        <w:ind w:leftChars="200" w:left="1105" w:hangingChars="300" w:hanging="663"/>
        <w:rPr>
          <w:rFonts w:ascii="ＭＳ 明朝" w:hAnsi="ＭＳ 明朝"/>
          <w:color w:val="000000"/>
          <w:kern w:val="0"/>
        </w:rPr>
      </w:pPr>
      <w:r>
        <w:rPr>
          <w:rFonts w:ascii="ＭＳ 明朝" w:hAnsi="ＭＳ 明朝" w:hint="eastAsia"/>
          <w:color w:val="000000"/>
          <w:kern w:val="0"/>
        </w:rPr>
        <w:t xml:space="preserve">　</w:t>
      </w:r>
      <w:r w:rsidRPr="00006148">
        <w:rPr>
          <w:rFonts w:ascii="ＭＳ 明朝" w:hAnsi="ＭＳ 明朝" w:hint="eastAsia"/>
          <w:color w:val="000000"/>
          <w:kern w:val="0"/>
        </w:rPr>
        <w:t xml:space="preserve">　・</w:t>
      </w:r>
      <w:r w:rsidRPr="00E906CA">
        <w:rPr>
          <w:rFonts w:ascii="ＭＳ 明朝" w:hAnsi="ＭＳ 明朝" w:hint="eastAsia"/>
          <w:color w:val="000000"/>
          <w:kern w:val="0"/>
        </w:rPr>
        <w:t>複数拠点間で会議を行う際の</w:t>
      </w:r>
      <w:r w:rsidRPr="00E65145">
        <w:rPr>
          <w:rFonts w:ascii="ＭＳ 明朝" w:hAnsi="ＭＳ 明朝" w:hint="eastAsia"/>
          <w:color w:val="000000"/>
          <w:kern w:val="0"/>
        </w:rPr>
        <w:t>Web会議の開催を推進する。</w:t>
      </w:r>
    </w:p>
    <w:p w:rsidR="009A212B"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・近い階への移動には、階段の利用を優先する。</w:t>
      </w:r>
    </w:p>
    <w:p w:rsidR="009A212B" w:rsidRDefault="009A212B" w:rsidP="00C505D8">
      <w:pPr>
        <w:ind w:leftChars="420" w:left="1149" w:hangingChars="100" w:hanging="221"/>
        <w:rPr>
          <w:rFonts w:ascii="ＭＳ 明朝" w:hAnsi="ＭＳ 明朝"/>
          <w:color w:val="000000"/>
          <w:kern w:val="0"/>
        </w:rPr>
      </w:pPr>
      <w:r w:rsidRPr="00AE4659">
        <w:rPr>
          <w:rFonts w:ascii="ＭＳ 明朝" w:hAnsi="ＭＳ 明朝" w:hint="eastAsia"/>
          <w:color w:val="000000"/>
          <w:kern w:val="0"/>
        </w:rPr>
        <w:t>・</w:t>
      </w:r>
      <w:r w:rsidRPr="00E65145">
        <w:rPr>
          <w:rFonts w:ascii="ＭＳ 明朝" w:hAnsi="ＭＳ 明朝" w:hint="eastAsia"/>
          <w:color w:val="000000"/>
          <w:kern w:val="0"/>
        </w:rPr>
        <w:t>最終退庁者は、コピー機やプリンタ</w:t>
      </w:r>
      <w:r w:rsidR="00411004" w:rsidRPr="00526A81">
        <w:rPr>
          <w:rFonts w:ascii="ＭＳ 明朝" w:hAnsi="ＭＳ 明朝" w:hint="eastAsia"/>
          <w:color w:val="000000"/>
          <w:kern w:val="0"/>
        </w:rPr>
        <w:t>ー</w:t>
      </w:r>
      <w:r w:rsidRPr="00E65145">
        <w:rPr>
          <w:rFonts w:ascii="ＭＳ 明朝" w:hAnsi="ＭＳ 明朝" w:hint="eastAsia"/>
          <w:color w:val="000000"/>
          <w:kern w:val="0"/>
        </w:rPr>
        <w:t>、その他電気機器</w:t>
      </w:r>
      <w:r w:rsidR="000F041C">
        <w:rPr>
          <w:rFonts w:ascii="ＭＳ 明朝" w:hAnsi="ＭＳ 明朝" w:hint="eastAsia"/>
          <w:color w:val="000000"/>
          <w:kern w:val="0"/>
        </w:rPr>
        <w:t>等</w:t>
      </w:r>
      <w:r w:rsidRPr="00E65145">
        <w:rPr>
          <w:rFonts w:ascii="ＭＳ 明朝" w:hAnsi="ＭＳ 明朝" w:hint="eastAsia"/>
          <w:color w:val="000000"/>
          <w:kern w:val="0"/>
        </w:rPr>
        <w:t>の不要な電源のオ</w:t>
      </w:r>
      <w:r w:rsidR="00C505D8">
        <w:rPr>
          <w:rFonts w:ascii="ＭＳ 明朝" w:hAnsi="ＭＳ 明朝" w:hint="eastAsia"/>
          <w:color w:val="000000"/>
          <w:kern w:val="0"/>
        </w:rPr>
        <w:t xml:space="preserve">　　　　　　　　　　　　　　　　　　　　　　　　　　　　　　　　　　　</w:t>
      </w:r>
      <w:r w:rsidRPr="00E65145">
        <w:rPr>
          <w:rFonts w:ascii="ＭＳ 明朝" w:hAnsi="ＭＳ 明朝" w:hint="eastAsia"/>
          <w:color w:val="000000"/>
          <w:kern w:val="0"/>
        </w:rPr>
        <w:t>フを徹底する。</w:t>
      </w:r>
    </w:p>
    <w:p w:rsidR="009A212B" w:rsidRDefault="009A212B" w:rsidP="009A212B">
      <w:pPr>
        <w:ind w:leftChars="200" w:left="1105" w:hangingChars="300" w:hanging="663"/>
        <w:rPr>
          <w:rFonts w:ascii="ＭＳ 明朝" w:hAnsi="ＭＳ 明朝"/>
          <w:color w:val="000000"/>
          <w:kern w:val="0"/>
        </w:rPr>
      </w:pPr>
      <w:r>
        <w:rPr>
          <w:rFonts w:ascii="ＭＳ 明朝" w:hAnsi="ＭＳ 明朝" w:hint="eastAsia"/>
          <w:color w:val="000000"/>
          <w:kern w:val="0"/>
        </w:rPr>
        <w:t>【施設・設備】</w:t>
      </w:r>
    </w:p>
    <w:p w:rsidR="009A212B" w:rsidRPr="00AE4659" w:rsidRDefault="005422B5" w:rsidP="009A212B">
      <w:pPr>
        <w:ind w:leftChars="200" w:left="1105" w:hangingChars="300" w:hanging="663"/>
        <w:rPr>
          <w:rFonts w:ascii="ＭＳ 明朝" w:hAnsi="ＭＳ 明朝"/>
          <w:color w:val="000000"/>
          <w:kern w:val="0"/>
        </w:rPr>
      </w:pPr>
      <w:r>
        <w:rPr>
          <w:rFonts w:ascii="ＭＳ 明朝" w:hAnsi="ＭＳ 明朝" w:hint="eastAsia"/>
          <w:color w:val="000000"/>
          <w:kern w:val="0"/>
        </w:rPr>
        <w:t xml:space="preserve">　○</w:t>
      </w:r>
      <w:r w:rsidR="009A212B" w:rsidRPr="00844805">
        <w:rPr>
          <w:rFonts w:ascii="ＭＳ 明朝" w:hAnsi="ＭＳ 明朝" w:hint="eastAsia"/>
          <w:color w:val="000000"/>
          <w:kern w:val="0"/>
        </w:rPr>
        <w:t>省エネ・省CO</w:t>
      </w:r>
      <w:r w:rsidR="00432BC2">
        <w:rPr>
          <w:rFonts w:ascii="ＭＳ 明朝" w:hAnsi="ＭＳ 明朝" w:hint="eastAsia"/>
          <w:color w:val="000000"/>
          <w:kern w:val="0"/>
          <w:vertAlign w:val="subscript"/>
        </w:rPr>
        <w:t>2</w:t>
      </w:r>
      <w:r w:rsidR="009A212B" w:rsidRPr="00844805">
        <w:rPr>
          <w:rFonts w:ascii="ＭＳ 明朝" w:hAnsi="ＭＳ 明朝" w:hint="eastAsia"/>
          <w:color w:val="000000"/>
          <w:kern w:val="0"/>
        </w:rPr>
        <w:t>機器の導入</w:t>
      </w:r>
    </w:p>
    <w:p w:rsidR="009A212B"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Pr="00F275DD">
        <w:rPr>
          <w:rFonts w:ascii="ＭＳ 明朝" w:hAnsi="ＭＳ 明朝" w:hint="eastAsia"/>
          <w:color w:val="000000"/>
          <w:kern w:val="0"/>
        </w:rPr>
        <w:t>機器の購入・更新の際は、</w:t>
      </w:r>
      <w:r w:rsidR="000F041C">
        <w:rPr>
          <w:rFonts w:ascii="ＭＳ 明朝" w:hAnsi="ＭＳ 明朝" w:hint="eastAsia"/>
          <w:color w:val="000000"/>
          <w:kern w:val="0"/>
        </w:rPr>
        <w:t>「大阪市</w:t>
      </w:r>
      <w:r w:rsidRPr="00F275DD">
        <w:rPr>
          <w:rFonts w:ascii="ＭＳ 明朝" w:hAnsi="ＭＳ 明朝" w:hint="eastAsia"/>
          <w:color w:val="000000"/>
          <w:kern w:val="0"/>
        </w:rPr>
        <w:t>グリーン調達方針</w:t>
      </w:r>
      <w:r w:rsidR="000F041C">
        <w:rPr>
          <w:rFonts w:ascii="ＭＳ 明朝" w:hAnsi="ＭＳ 明朝" w:hint="eastAsia"/>
          <w:color w:val="000000"/>
          <w:kern w:val="0"/>
        </w:rPr>
        <w:t>」</w:t>
      </w:r>
      <w:r w:rsidRPr="00F275DD">
        <w:rPr>
          <w:rFonts w:ascii="ＭＳ 明朝" w:hAnsi="ＭＳ 明朝" w:hint="eastAsia"/>
          <w:color w:val="000000"/>
          <w:kern w:val="0"/>
        </w:rPr>
        <w:t>に基づき省エネ・省CO</w:t>
      </w:r>
      <w:r w:rsidRPr="00F275DD">
        <w:rPr>
          <w:rFonts w:ascii="ＭＳ 明朝" w:hAnsi="ＭＳ 明朝" w:hint="eastAsia"/>
          <w:color w:val="000000"/>
          <w:kern w:val="0"/>
          <w:vertAlign w:val="subscript"/>
        </w:rPr>
        <w:t>2</w:t>
      </w:r>
      <w:r w:rsidRPr="00F275DD">
        <w:rPr>
          <w:rFonts w:ascii="ＭＳ 明朝" w:hAnsi="ＭＳ 明朝" w:hint="eastAsia"/>
          <w:color w:val="000000"/>
          <w:kern w:val="0"/>
        </w:rPr>
        <w:t>機器を優先導入する。</w:t>
      </w:r>
    </w:p>
    <w:p w:rsidR="00D04320" w:rsidRPr="00881DBE" w:rsidRDefault="009A212B" w:rsidP="00D04320">
      <w:pPr>
        <w:ind w:firstLineChars="300" w:firstLine="663"/>
        <w:rPr>
          <w:rFonts w:ascii="ＭＳ 明朝" w:hAnsi="ＭＳ 明朝"/>
          <w:color w:val="000000"/>
          <w:kern w:val="0"/>
        </w:rPr>
      </w:pPr>
      <w:r>
        <w:rPr>
          <w:rFonts w:ascii="ＭＳ 明朝" w:hAnsi="ＭＳ 明朝" w:hint="eastAsia"/>
          <w:color w:val="000000"/>
          <w:kern w:val="0"/>
        </w:rPr>
        <w:t xml:space="preserve">　</w:t>
      </w:r>
      <w:r w:rsidR="00D04320" w:rsidRPr="00E41BF0">
        <w:rPr>
          <w:rFonts w:ascii="ＭＳ 明朝" w:hAnsi="ＭＳ 明朝" w:hint="eastAsia"/>
          <w:color w:val="000000"/>
          <w:kern w:val="0"/>
        </w:rPr>
        <w:t>・LED照明など高効率機器</w:t>
      </w:r>
      <w:r w:rsidR="00200944" w:rsidRPr="00526A81">
        <w:rPr>
          <w:rFonts w:ascii="ＭＳ 明朝" w:hAnsi="ＭＳ 明朝" w:hint="eastAsia"/>
          <w:color w:val="000000"/>
          <w:kern w:val="0"/>
        </w:rPr>
        <w:t>を</w:t>
      </w:r>
      <w:r w:rsidR="00D04320" w:rsidRPr="00526A81">
        <w:rPr>
          <w:rFonts w:ascii="ＭＳ 明朝" w:hAnsi="ＭＳ 明朝" w:hint="eastAsia"/>
          <w:color w:val="000000"/>
          <w:kern w:val="0"/>
        </w:rPr>
        <w:t>導入</w:t>
      </w:r>
      <w:r w:rsidR="00200944" w:rsidRPr="00526A81">
        <w:rPr>
          <w:rFonts w:ascii="ＭＳ 明朝" w:hAnsi="ＭＳ 明朝" w:hint="eastAsia"/>
          <w:color w:val="000000"/>
          <w:kern w:val="0"/>
        </w:rPr>
        <w:t>する</w:t>
      </w:r>
      <w:r w:rsidR="00D04320" w:rsidRPr="00526A81">
        <w:rPr>
          <w:rFonts w:ascii="ＭＳ 明朝" w:hAnsi="ＭＳ 明朝" w:hint="eastAsia"/>
          <w:color w:val="000000"/>
          <w:kern w:val="0"/>
        </w:rPr>
        <w:t>。</w:t>
      </w:r>
    </w:p>
    <w:p w:rsidR="009A212B" w:rsidRPr="00E41BF0" w:rsidRDefault="009A212B" w:rsidP="00E41BF0">
      <w:pPr>
        <w:ind w:leftChars="300" w:left="1105" w:hangingChars="200" w:hanging="442"/>
        <w:rPr>
          <w:rFonts w:ascii="ＭＳ 明朝" w:hAnsi="ＭＳ 明朝"/>
          <w:color w:val="000000"/>
          <w:kern w:val="0"/>
        </w:rPr>
      </w:pPr>
      <w:r>
        <w:rPr>
          <w:rFonts w:ascii="ＭＳ 明朝" w:hAnsi="ＭＳ 明朝" w:hint="eastAsia"/>
          <w:color w:val="000000"/>
          <w:kern w:val="0"/>
        </w:rPr>
        <w:lastRenderedPageBreak/>
        <w:t>○</w:t>
      </w:r>
      <w:r w:rsidR="00AC427B" w:rsidRPr="00E41BF0">
        <w:rPr>
          <w:rFonts w:ascii="ＭＳ 明朝" w:hAnsi="ＭＳ 明朝" w:hint="eastAsia"/>
          <w:color w:val="000000"/>
          <w:kern w:val="0"/>
        </w:rPr>
        <w:t>環境配慮技術の導入</w:t>
      </w:r>
      <w:r w:rsidR="00EF6471" w:rsidRPr="00E41BF0">
        <w:rPr>
          <w:rFonts w:ascii="ＭＳ 明朝" w:hAnsi="ＭＳ 明朝" w:hint="eastAsia"/>
          <w:color w:val="000000"/>
          <w:kern w:val="0"/>
        </w:rPr>
        <w:t>推進</w:t>
      </w:r>
    </w:p>
    <w:p w:rsidR="009A212B" w:rsidRDefault="009A212B" w:rsidP="00C505D8">
      <w:pPr>
        <w:ind w:leftChars="400" w:left="1105" w:hangingChars="100" w:hanging="221"/>
        <w:rPr>
          <w:rFonts w:ascii="ＭＳ 明朝" w:hAnsi="ＭＳ 明朝"/>
          <w:color w:val="000000"/>
          <w:kern w:val="0"/>
        </w:rPr>
      </w:pPr>
      <w:r w:rsidRPr="00E41BF0">
        <w:rPr>
          <w:rFonts w:ascii="ＭＳ 明朝" w:hAnsi="ＭＳ 明朝" w:hint="eastAsia"/>
          <w:color w:val="000000"/>
          <w:kern w:val="0"/>
        </w:rPr>
        <w:t>・</w:t>
      </w:r>
      <w:r w:rsidR="00A25456" w:rsidRPr="00C505D8">
        <w:rPr>
          <w:rFonts w:ascii="ＭＳ 明朝" w:hAnsi="ＭＳ 明朝" w:hint="eastAsia"/>
          <w:color w:val="000000"/>
          <w:kern w:val="0"/>
        </w:rPr>
        <w:t>自然採光や自然通風の利用、屋根や外壁の断熱、庇等による日射の遮蔽等</w:t>
      </w:r>
      <w:r w:rsidR="00200944" w:rsidRPr="00C505D8">
        <w:rPr>
          <w:rFonts w:ascii="ＭＳ 明朝" w:hAnsi="ＭＳ 明朝" w:hint="eastAsia"/>
          <w:color w:val="000000"/>
          <w:kern w:val="0"/>
        </w:rPr>
        <w:t>環境配慮技術</w:t>
      </w:r>
      <w:r w:rsidR="00A25456" w:rsidRPr="00C505D8">
        <w:rPr>
          <w:rFonts w:ascii="ＭＳ 明朝" w:hAnsi="ＭＳ 明朝" w:hint="eastAsia"/>
          <w:color w:val="000000"/>
          <w:kern w:val="0"/>
        </w:rPr>
        <w:t>の導入</w:t>
      </w:r>
      <w:r w:rsidRPr="00E41BF0">
        <w:rPr>
          <w:rFonts w:ascii="ＭＳ 明朝" w:hAnsi="ＭＳ 明朝" w:hint="eastAsia"/>
          <w:color w:val="000000"/>
          <w:kern w:val="0"/>
        </w:rPr>
        <w:t>を</w:t>
      </w:r>
      <w:r>
        <w:rPr>
          <w:rFonts w:ascii="ＭＳ 明朝" w:hAnsi="ＭＳ 明朝" w:hint="eastAsia"/>
          <w:color w:val="000000"/>
          <w:kern w:val="0"/>
        </w:rPr>
        <w:t>推進す</w:t>
      </w:r>
      <w:r w:rsidRPr="00F275DD">
        <w:rPr>
          <w:rFonts w:ascii="ＭＳ 明朝" w:hAnsi="ＭＳ 明朝" w:hint="eastAsia"/>
          <w:color w:val="000000"/>
          <w:kern w:val="0"/>
        </w:rPr>
        <w:t>る。</w:t>
      </w:r>
    </w:p>
    <w:p w:rsidR="009A212B" w:rsidRPr="00AE4659" w:rsidRDefault="009A212B" w:rsidP="009A212B">
      <w:pPr>
        <w:ind w:leftChars="200" w:left="1105" w:hangingChars="300" w:hanging="663"/>
        <w:rPr>
          <w:rFonts w:ascii="ＭＳ 明朝" w:hAnsi="ＭＳ 明朝"/>
          <w:color w:val="000000"/>
          <w:kern w:val="0"/>
        </w:rPr>
      </w:pPr>
      <w:r>
        <w:rPr>
          <w:rFonts w:ascii="ＭＳ 明朝" w:hAnsi="ＭＳ 明朝" w:hint="eastAsia"/>
          <w:color w:val="000000"/>
          <w:kern w:val="0"/>
        </w:rPr>
        <w:t xml:space="preserve">　○</w:t>
      </w:r>
      <w:r w:rsidRPr="00844805">
        <w:rPr>
          <w:rFonts w:ascii="ＭＳ 明朝" w:hAnsi="ＭＳ 明朝" w:hint="eastAsia"/>
          <w:color w:val="000000"/>
          <w:kern w:val="0"/>
        </w:rPr>
        <w:t>再生可能エネルギーの利用</w:t>
      </w:r>
      <w:r>
        <w:rPr>
          <w:rFonts w:ascii="ＭＳ 明朝" w:hAnsi="ＭＳ 明朝" w:hint="eastAsia"/>
          <w:color w:val="000000"/>
          <w:kern w:val="0"/>
        </w:rPr>
        <w:t>推進</w:t>
      </w:r>
    </w:p>
    <w:p w:rsidR="009A212B"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Pr="00F275DD">
        <w:rPr>
          <w:rFonts w:ascii="ＭＳ 明朝" w:hAnsi="ＭＳ 明朝" w:hint="eastAsia"/>
          <w:color w:val="000000"/>
          <w:kern w:val="0"/>
        </w:rPr>
        <w:t>太陽光発電設備の設置等による再生可能エネルギーの利用を</w:t>
      </w:r>
      <w:r>
        <w:rPr>
          <w:rFonts w:ascii="ＭＳ 明朝" w:hAnsi="ＭＳ 明朝" w:hint="eastAsia"/>
          <w:color w:val="000000"/>
          <w:kern w:val="0"/>
        </w:rPr>
        <w:t>推進</w:t>
      </w:r>
      <w:r w:rsidRPr="00F275DD">
        <w:rPr>
          <w:rFonts w:ascii="ＭＳ 明朝" w:hAnsi="ＭＳ 明朝" w:hint="eastAsia"/>
          <w:color w:val="000000"/>
          <w:kern w:val="0"/>
        </w:rPr>
        <w:t>する。</w:t>
      </w:r>
    </w:p>
    <w:p w:rsidR="009A212B" w:rsidRPr="00AE4659" w:rsidRDefault="009A212B" w:rsidP="009A212B">
      <w:pPr>
        <w:ind w:leftChars="200" w:left="1105" w:hangingChars="300" w:hanging="663"/>
        <w:rPr>
          <w:rFonts w:ascii="ＭＳ 明朝" w:hAnsi="ＭＳ 明朝"/>
          <w:color w:val="000000"/>
          <w:kern w:val="0"/>
        </w:rPr>
      </w:pPr>
      <w:r>
        <w:rPr>
          <w:rFonts w:ascii="ＭＳ 明朝" w:hAnsi="ＭＳ 明朝" w:hint="eastAsia"/>
          <w:color w:val="000000"/>
          <w:kern w:val="0"/>
        </w:rPr>
        <w:t xml:space="preserve">　　・再生可能エネルギー100％電力の調達を推進する。</w:t>
      </w:r>
    </w:p>
    <w:p w:rsidR="009A212B" w:rsidRPr="00AE4659" w:rsidRDefault="009A212B" w:rsidP="009A212B">
      <w:pPr>
        <w:ind w:leftChars="200" w:left="1105" w:hangingChars="300" w:hanging="663"/>
        <w:rPr>
          <w:rFonts w:ascii="ＭＳ 明朝" w:hAnsi="ＭＳ 明朝"/>
          <w:color w:val="000000"/>
          <w:kern w:val="0"/>
        </w:rPr>
      </w:pPr>
      <w:r>
        <w:rPr>
          <w:rFonts w:ascii="ＭＳ 明朝" w:hAnsi="ＭＳ 明朝" w:hint="eastAsia"/>
          <w:color w:val="000000"/>
          <w:kern w:val="0"/>
        </w:rPr>
        <w:t xml:space="preserve">　○</w:t>
      </w:r>
      <w:r w:rsidRPr="00844805">
        <w:rPr>
          <w:rFonts w:ascii="ＭＳ 明朝" w:hAnsi="ＭＳ 明朝" w:hint="eastAsia"/>
          <w:color w:val="000000"/>
          <w:kern w:val="0"/>
        </w:rPr>
        <w:t>見える化の</w:t>
      </w:r>
      <w:r>
        <w:rPr>
          <w:rFonts w:ascii="ＭＳ 明朝" w:hAnsi="ＭＳ 明朝" w:hint="eastAsia"/>
          <w:color w:val="000000"/>
          <w:kern w:val="0"/>
        </w:rPr>
        <w:t>推進</w:t>
      </w:r>
    </w:p>
    <w:p w:rsidR="009A212B"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Pr="00F275DD">
        <w:rPr>
          <w:rFonts w:ascii="ＭＳ 明朝" w:hAnsi="ＭＳ 明朝" w:hint="eastAsia"/>
          <w:color w:val="000000"/>
          <w:kern w:val="0"/>
        </w:rPr>
        <w:t>エネルギー使用量、CO</w:t>
      </w:r>
      <w:r w:rsidRPr="00F275DD">
        <w:rPr>
          <w:rFonts w:ascii="ＭＳ 明朝" w:hAnsi="ＭＳ 明朝" w:hint="eastAsia"/>
          <w:color w:val="000000"/>
          <w:kern w:val="0"/>
          <w:vertAlign w:val="subscript"/>
        </w:rPr>
        <w:t>2</w:t>
      </w:r>
      <w:r w:rsidRPr="00F275DD">
        <w:rPr>
          <w:rFonts w:ascii="ＭＳ 明朝" w:hAnsi="ＭＳ 明朝" w:hint="eastAsia"/>
          <w:color w:val="000000"/>
          <w:kern w:val="0"/>
        </w:rPr>
        <w:t>排出量の見える化による、省エネ</w:t>
      </w:r>
      <w:r w:rsidR="00C90875">
        <w:rPr>
          <w:rFonts w:ascii="ＭＳ 明朝" w:hAnsi="ＭＳ 明朝" w:hint="eastAsia"/>
          <w:color w:val="000000"/>
          <w:kern w:val="0"/>
        </w:rPr>
        <w:t>ルギー</w:t>
      </w:r>
      <w:r w:rsidRPr="00F275DD">
        <w:rPr>
          <w:rFonts w:ascii="ＭＳ 明朝" w:hAnsi="ＭＳ 明朝" w:hint="eastAsia"/>
          <w:color w:val="000000"/>
          <w:kern w:val="0"/>
        </w:rPr>
        <w:t>・省CO</w:t>
      </w:r>
      <w:r w:rsidRPr="00F275DD">
        <w:rPr>
          <w:rFonts w:ascii="ＭＳ 明朝" w:hAnsi="ＭＳ 明朝" w:hint="eastAsia"/>
          <w:color w:val="000000"/>
          <w:kern w:val="0"/>
          <w:vertAlign w:val="subscript"/>
        </w:rPr>
        <w:t>2</w:t>
      </w:r>
      <w:r w:rsidR="00200944" w:rsidRPr="00FC473D">
        <w:rPr>
          <w:rFonts w:ascii="ＭＳ 明朝" w:hAnsi="ＭＳ 明朝" w:hint="eastAsia"/>
          <w:color w:val="000000"/>
          <w:kern w:val="0"/>
        </w:rPr>
        <w:t>化</w:t>
      </w:r>
      <w:r w:rsidRPr="00F275DD">
        <w:rPr>
          <w:rFonts w:ascii="ＭＳ 明朝" w:hAnsi="ＭＳ 明朝" w:hint="eastAsia"/>
          <w:color w:val="000000"/>
          <w:kern w:val="0"/>
        </w:rPr>
        <w:t>の取組を</w:t>
      </w:r>
      <w:r>
        <w:rPr>
          <w:rFonts w:ascii="ＭＳ 明朝" w:hAnsi="ＭＳ 明朝" w:hint="eastAsia"/>
          <w:color w:val="000000"/>
          <w:kern w:val="0"/>
        </w:rPr>
        <w:t>推進</w:t>
      </w:r>
      <w:r w:rsidRPr="00F275DD">
        <w:rPr>
          <w:rFonts w:ascii="ＭＳ 明朝" w:hAnsi="ＭＳ 明朝" w:hint="eastAsia"/>
          <w:color w:val="000000"/>
          <w:kern w:val="0"/>
        </w:rPr>
        <w:t>する。</w:t>
      </w:r>
    </w:p>
    <w:p w:rsidR="00C505D8" w:rsidRPr="00AE4659" w:rsidRDefault="009A212B" w:rsidP="009A212B">
      <w:pPr>
        <w:ind w:leftChars="300" w:left="1105" w:hangingChars="200" w:hanging="442"/>
        <w:rPr>
          <w:rFonts w:ascii="ＭＳ 明朝" w:hAnsi="ＭＳ 明朝"/>
          <w:color w:val="000000"/>
          <w:kern w:val="0"/>
        </w:rPr>
      </w:pPr>
      <w:r>
        <w:rPr>
          <w:rFonts w:ascii="ＭＳ 明朝" w:hAnsi="ＭＳ 明朝" w:hint="eastAsia"/>
          <w:color w:val="000000"/>
          <w:kern w:val="0"/>
        </w:rPr>
        <w:t>○</w:t>
      </w:r>
      <w:r w:rsidRPr="00844805">
        <w:rPr>
          <w:rFonts w:ascii="ＭＳ 明朝" w:hAnsi="ＭＳ 明朝" w:hint="eastAsia"/>
          <w:color w:val="000000"/>
          <w:kern w:val="0"/>
        </w:rPr>
        <w:t>設備の運転管理</w:t>
      </w:r>
    </w:p>
    <w:p w:rsidR="009A212B" w:rsidRPr="00AE4659" w:rsidRDefault="009A212B" w:rsidP="00C505D8">
      <w:pPr>
        <w:ind w:leftChars="400" w:left="1105" w:hangingChars="100" w:hanging="221"/>
        <w:rPr>
          <w:rFonts w:ascii="ＭＳ 明朝" w:hAnsi="ＭＳ 明朝"/>
          <w:color w:val="000000"/>
          <w:kern w:val="0"/>
        </w:rPr>
      </w:pPr>
      <w:r w:rsidRPr="00AE4659">
        <w:rPr>
          <w:rFonts w:ascii="ＭＳ 明朝" w:hAnsi="ＭＳ 明朝" w:hint="eastAsia"/>
          <w:color w:val="000000"/>
          <w:kern w:val="0"/>
        </w:rPr>
        <w:t>・</w:t>
      </w:r>
      <w:r w:rsidRPr="00F275DD">
        <w:rPr>
          <w:rFonts w:ascii="ＭＳ 明朝" w:hAnsi="ＭＳ 明朝" w:hint="eastAsia"/>
          <w:color w:val="000000"/>
          <w:kern w:val="0"/>
        </w:rPr>
        <w:t>設備・機器等の日常点検や運転管理の徹底により、エネルギー使用量を削減</w:t>
      </w:r>
      <w:r w:rsidR="00C505D8">
        <w:rPr>
          <w:rFonts w:ascii="ＭＳ 明朝" w:hAnsi="ＭＳ 明朝" w:hint="eastAsia"/>
          <w:color w:val="000000"/>
          <w:kern w:val="0"/>
        </w:rPr>
        <w:t xml:space="preserve">　　　　　　　　　　　　　　　　　　　　　　　　　　　　　　　　　　　　　</w:t>
      </w:r>
      <w:r w:rsidRPr="00F275DD">
        <w:rPr>
          <w:rFonts w:ascii="ＭＳ 明朝" w:hAnsi="ＭＳ 明朝" w:hint="eastAsia"/>
          <w:color w:val="000000"/>
          <w:kern w:val="0"/>
        </w:rPr>
        <w:t>する。（適正運転による環境負荷の低減）</w:t>
      </w:r>
    </w:p>
    <w:p w:rsidR="009A212B" w:rsidRDefault="009A212B" w:rsidP="009A212B">
      <w:pPr>
        <w:ind w:leftChars="200" w:left="1105" w:hangingChars="300" w:hanging="663"/>
        <w:rPr>
          <w:rFonts w:ascii="ＭＳ 明朝" w:hAnsi="ＭＳ 明朝"/>
          <w:color w:val="000000"/>
          <w:kern w:val="0"/>
        </w:rPr>
      </w:pPr>
    </w:p>
    <w:p w:rsidR="009A212B" w:rsidRPr="006B7CA2" w:rsidRDefault="009A212B" w:rsidP="009A212B">
      <w:pPr>
        <w:ind w:leftChars="200" w:left="1105" w:hangingChars="300" w:hanging="663"/>
        <w:rPr>
          <w:rFonts w:ascii="ＭＳ ゴシック" w:eastAsia="ＭＳ ゴシック" w:hAnsi="ＭＳ ゴシック"/>
          <w:color w:val="000000"/>
          <w:kern w:val="0"/>
        </w:rPr>
      </w:pPr>
      <w:r w:rsidRPr="006B7CA2">
        <w:rPr>
          <w:rFonts w:ascii="ＭＳ ゴシック" w:eastAsia="ＭＳ ゴシック" w:hAnsi="ＭＳ ゴシック" w:hint="eastAsia"/>
          <w:color w:val="000000"/>
          <w:kern w:val="0"/>
        </w:rPr>
        <w:t>②省資源</w:t>
      </w:r>
      <w:r>
        <w:rPr>
          <w:rFonts w:ascii="ＭＳ ゴシック" w:eastAsia="ＭＳ ゴシック" w:hAnsi="ＭＳ ゴシック" w:hint="eastAsia"/>
          <w:color w:val="000000"/>
          <w:kern w:val="0"/>
        </w:rPr>
        <w:t>の取組</w:t>
      </w:r>
    </w:p>
    <w:p w:rsidR="009A212B" w:rsidRPr="00AE4659"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005422B5">
        <w:rPr>
          <w:rFonts w:ascii="ＭＳ 明朝" w:hAnsi="ＭＳ 明朝" w:hint="eastAsia"/>
          <w:color w:val="000000"/>
          <w:kern w:val="0"/>
        </w:rPr>
        <w:t>○</w:t>
      </w:r>
      <w:r w:rsidRPr="00AE4659">
        <w:rPr>
          <w:rFonts w:ascii="ＭＳ 明朝" w:hAnsi="ＭＳ 明朝" w:hint="eastAsia"/>
          <w:color w:val="000000"/>
          <w:kern w:val="0"/>
        </w:rPr>
        <w:t>ペーパーレスの推進</w:t>
      </w:r>
    </w:p>
    <w:p w:rsidR="009A212B"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Pr="00F275DD">
        <w:rPr>
          <w:rFonts w:ascii="ＭＳ 明朝" w:hAnsi="ＭＳ 明朝" w:hint="eastAsia"/>
          <w:color w:val="000000"/>
          <w:kern w:val="0"/>
        </w:rPr>
        <w:t>モニターやプロジェクターを活用した会議や打合せを行う。</w:t>
      </w:r>
    </w:p>
    <w:p w:rsidR="009A0F82"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Pr="00F275DD">
        <w:rPr>
          <w:rFonts w:ascii="ＭＳ 明朝" w:hAnsi="ＭＳ 明朝" w:hint="eastAsia"/>
          <w:color w:val="000000"/>
          <w:kern w:val="0"/>
        </w:rPr>
        <w:t>スキャナーの活用による電子化により資料を共有する。</w:t>
      </w:r>
      <w:r w:rsidR="00A06B08">
        <w:rPr>
          <w:rFonts w:ascii="ＭＳ 明朝" w:hAnsi="ＭＳ 明朝" w:hint="eastAsia"/>
          <w:color w:val="000000"/>
          <w:kern w:val="0"/>
        </w:rPr>
        <w:t>（コピーによる個別配付をしない。）</w:t>
      </w:r>
    </w:p>
    <w:p w:rsidR="009A212B"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Pr="00F275DD">
        <w:rPr>
          <w:rFonts w:ascii="ＭＳ 明朝" w:hAnsi="ＭＳ 明朝" w:hint="eastAsia"/>
          <w:color w:val="000000"/>
          <w:kern w:val="0"/>
        </w:rPr>
        <w:t>電子決裁を推進するため、決裁権者や承認者が起案者に指導を行い、職員の意識向上を図る。</w:t>
      </w:r>
    </w:p>
    <w:p w:rsidR="009A212B"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Pr="00F275DD">
        <w:rPr>
          <w:rFonts w:ascii="ＭＳ 明朝" w:hAnsi="ＭＳ 明朝" w:hint="eastAsia"/>
          <w:color w:val="000000"/>
          <w:kern w:val="0"/>
        </w:rPr>
        <w:t>市民に配</w:t>
      </w:r>
      <w:r>
        <w:rPr>
          <w:rFonts w:ascii="ＭＳ 明朝" w:hAnsi="ＭＳ 明朝" w:hint="eastAsia"/>
          <w:color w:val="000000"/>
          <w:kern w:val="0"/>
        </w:rPr>
        <w:t>布</w:t>
      </w:r>
      <w:r w:rsidRPr="00F275DD">
        <w:rPr>
          <w:rFonts w:ascii="ＭＳ 明朝" w:hAnsi="ＭＳ 明朝" w:hint="eastAsia"/>
          <w:color w:val="000000"/>
          <w:kern w:val="0"/>
        </w:rPr>
        <w:t>するチラシ等について、ICTの活用によりペーパーレス化ができないか積極的に検討する。</w:t>
      </w:r>
      <w:r w:rsidRPr="00AE4659">
        <w:rPr>
          <w:rFonts w:ascii="ＭＳ 明朝" w:hAnsi="ＭＳ 明朝" w:hint="eastAsia"/>
          <w:color w:val="000000"/>
          <w:kern w:val="0"/>
        </w:rPr>
        <w:t xml:space="preserve">　</w:t>
      </w:r>
    </w:p>
    <w:p w:rsidR="009A212B" w:rsidRPr="00AE4659" w:rsidRDefault="005422B5" w:rsidP="009A212B">
      <w:pPr>
        <w:ind w:leftChars="300" w:left="1105" w:hangingChars="200" w:hanging="442"/>
        <w:rPr>
          <w:rFonts w:ascii="ＭＳ 明朝" w:hAnsi="ＭＳ 明朝"/>
          <w:color w:val="000000"/>
          <w:kern w:val="0"/>
        </w:rPr>
      </w:pPr>
      <w:r>
        <w:rPr>
          <w:rFonts w:ascii="ＭＳ 明朝" w:hAnsi="ＭＳ 明朝" w:hint="eastAsia"/>
          <w:color w:val="000000"/>
          <w:kern w:val="0"/>
        </w:rPr>
        <w:t>○</w:t>
      </w:r>
      <w:r w:rsidR="009A212B" w:rsidRPr="00AE4659">
        <w:rPr>
          <w:rFonts w:ascii="ＭＳ 明朝" w:hAnsi="ＭＳ 明朝" w:hint="eastAsia"/>
          <w:color w:val="000000"/>
          <w:kern w:val="0"/>
        </w:rPr>
        <w:t>紙の使用量の抑制</w:t>
      </w:r>
    </w:p>
    <w:p w:rsidR="009A212B"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Pr="00F275DD">
        <w:rPr>
          <w:rFonts w:ascii="ＭＳ 明朝" w:hAnsi="ＭＳ 明朝" w:hint="eastAsia"/>
          <w:color w:val="000000"/>
          <w:kern w:val="0"/>
        </w:rPr>
        <w:t>資料の最少化や両面コピー、コピー機のトレイの１つを裏紙専用とすること</w:t>
      </w:r>
      <w:r w:rsidR="00AC3544">
        <w:rPr>
          <w:rFonts w:ascii="ＭＳ 明朝" w:hAnsi="ＭＳ 明朝" w:hint="eastAsia"/>
          <w:color w:val="000000"/>
          <w:kern w:val="0"/>
        </w:rPr>
        <w:t>など</w:t>
      </w:r>
      <w:r w:rsidRPr="00F275DD">
        <w:rPr>
          <w:rFonts w:ascii="ＭＳ 明朝" w:hAnsi="ＭＳ 明朝" w:hint="eastAsia"/>
          <w:color w:val="000000"/>
          <w:kern w:val="0"/>
        </w:rPr>
        <w:t>による裏紙再利用を推進する。</w:t>
      </w:r>
    </w:p>
    <w:p w:rsidR="009A212B" w:rsidRPr="00F275DD"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Pr="00F275DD">
        <w:rPr>
          <w:rFonts w:ascii="ＭＳ 明朝" w:hAnsi="ＭＳ 明朝" w:hint="eastAsia"/>
          <w:color w:val="000000"/>
          <w:kern w:val="0"/>
        </w:rPr>
        <w:t>コピー機での印刷枚数やコピー用紙購入枚数の管理を徹底する。</w:t>
      </w:r>
    </w:p>
    <w:p w:rsidR="005422B5" w:rsidRDefault="009A212B" w:rsidP="009A212B">
      <w:pPr>
        <w:ind w:leftChars="200" w:left="1105" w:hangingChars="300" w:hanging="663"/>
        <w:rPr>
          <w:rFonts w:ascii="ＭＳ 明朝" w:hAnsi="ＭＳ 明朝"/>
          <w:color w:val="000000"/>
          <w:kern w:val="0"/>
        </w:rPr>
      </w:pPr>
      <w:r>
        <w:rPr>
          <w:rFonts w:ascii="ＭＳ 明朝" w:hAnsi="ＭＳ 明朝" w:hint="eastAsia"/>
          <w:color w:val="000000"/>
          <w:kern w:val="0"/>
        </w:rPr>
        <w:t xml:space="preserve">　</w:t>
      </w:r>
      <w:r w:rsidR="005422B5">
        <w:rPr>
          <w:rFonts w:ascii="ＭＳ 明朝" w:hAnsi="ＭＳ 明朝" w:hint="eastAsia"/>
          <w:color w:val="000000"/>
          <w:kern w:val="0"/>
        </w:rPr>
        <w:t>○</w:t>
      </w:r>
      <w:r w:rsidRPr="00F275DD">
        <w:rPr>
          <w:rFonts w:ascii="ＭＳ 明朝" w:hAnsi="ＭＳ 明朝" w:hint="eastAsia"/>
          <w:color w:val="000000"/>
          <w:kern w:val="0"/>
        </w:rPr>
        <w:t>「大</w:t>
      </w:r>
      <w:r w:rsidR="005422B5">
        <w:rPr>
          <w:rFonts w:ascii="ＭＳ 明朝" w:hAnsi="ＭＳ 明朝" w:hint="eastAsia"/>
          <w:color w:val="000000"/>
          <w:kern w:val="0"/>
        </w:rPr>
        <w:t>阪ブルー・オーシャン・ビジョン」達成に貢献するプラスチックごみの</w:t>
      </w:r>
    </w:p>
    <w:p w:rsidR="009A212B" w:rsidRDefault="009A212B" w:rsidP="005422B5">
      <w:pPr>
        <w:ind w:leftChars="400" w:left="1105" w:hangingChars="100" w:hanging="221"/>
        <w:rPr>
          <w:rFonts w:ascii="ＭＳ 明朝" w:hAnsi="ＭＳ 明朝"/>
          <w:color w:val="000000"/>
          <w:kern w:val="0"/>
        </w:rPr>
      </w:pPr>
      <w:r w:rsidRPr="00F275DD">
        <w:rPr>
          <w:rFonts w:ascii="ＭＳ 明朝" w:hAnsi="ＭＳ 明朝" w:hint="eastAsia"/>
          <w:color w:val="000000"/>
          <w:kern w:val="0"/>
        </w:rPr>
        <w:t>削減</w:t>
      </w:r>
    </w:p>
    <w:p w:rsidR="009A212B"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Pr="00F275DD">
        <w:rPr>
          <w:rFonts w:ascii="ＭＳ 明朝" w:hAnsi="ＭＳ 明朝" w:hint="eastAsia"/>
          <w:color w:val="000000"/>
          <w:kern w:val="0"/>
        </w:rPr>
        <w:t>プラスチック製の啓発物品（クリアファイル、うちわ等）から紙製や木製へ転換する。</w:t>
      </w:r>
    </w:p>
    <w:p w:rsidR="009A212B" w:rsidRPr="00FC473D"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Pr="00F275DD">
        <w:rPr>
          <w:rFonts w:ascii="ＭＳ 明朝" w:hAnsi="ＭＳ 明朝" w:hint="eastAsia"/>
          <w:color w:val="000000"/>
          <w:kern w:val="0"/>
        </w:rPr>
        <w:t>職場単位で共用のエコバッグを配置</w:t>
      </w:r>
      <w:r w:rsidR="00200944" w:rsidRPr="00FC473D">
        <w:rPr>
          <w:rFonts w:ascii="ＭＳ 明朝" w:hAnsi="ＭＳ 明朝" w:hint="eastAsia"/>
          <w:color w:val="000000"/>
          <w:kern w:val="0"/>
        </w:rPr>
        <w:t>し</w:t>
      </w:r>
      <w:r w:rsidRPr="00FC473D">
        <w:rPr>
          <w:rFonts w:ascii="ＭＳ 明朝" w:hAnsi="ＭＳ 明朝" w:hint="eastAsia"/>
          <w:color w:val="000000"/>
          <w:kern w:val="0"/>
        </w:rPr>
        <w:t>、レジ袋</w:t>
      </w:r>
      <w:r w:rsidR="00200944" w:rsidRPr="00FC473D">
        <w:rPr>
          <w:rFonts w:ascii="ＭＳ 明朝" w:hAnsi="ＭＳ 明朝" w:hint="eastAsia"/>
          <w:color w:val="000000"/>
          <w:kern w:val="0"/>
        </w:rPr>
        <w:t>の使用</w:t>
      </w:r>
      <w:r w:rsidRPr="00FC473D">
        <w:rPr>
          <w:rFonts w:ascii="ＭＳ 明朝" w:hAnsi="ＭＳ 明朝" w:hint="eastAsia"/>
          <w:color w:val="000000"/>
          <w:kern w:val="0"/>
        </w:rPr>
        <w:t>を削減する。</w:t>
      </w:r>
    </w:p>
    <w:p w:rsidR="009A212B" w:rsidRPr="00F275DD" w:rsidRDefault="009A212B" w:rsidP="009A212B">
      <w:pPr>
        <w:ind w:leftChars="200" w:left="1105" w:hangingChars="300" w:hanging="663"/>
        <w:rPr>
          <w:rFonts w:ascii="ＭＳ 明朝" w:hAnsi="ＭＳ 明朝"/>
          <w:color w:val="000000"/>
          <w:kern w:val="0"/>
        </w:rPr>
      </w:pPr>
      <w:r w:rsidRPr="00FC473D">
        <w:rPr>
          <w:rFonts w:ascii="ＭＳ 明朝" w:hAnsi="ＭＳ 明朝" w:hint="eastAsia"/>
          <w:color w:val="000000"/>
          <w:kern w:val="0"/>
        </w:rPr>
        <w:t xml:space="preserve">　　・会議等での</w:t>
      </w:r>
      <w:r w:rsidR="00200944" w:rsidRPr="00FC473D">
        <w:rPr>
          <w:rFonts w:ascii="ＭＳ 明朝" w:hAnsi="ＭＳ 明朝" w:hint="eastAsia"/>
          <w:color w:val="000000"/>
          <w:kern w:val="0"/>
        </w:rPr>
        <w:t>湯</w:t>
      </w:r>
      <w:r w:rsidRPr="00FC473D">
        <w:rPr>
          <w:rFonts w:ascii="ＭＳ 明朝" w:hAnsi="ＭＳ 明朝" w:hint="eastAsia"/>
          <w:color w:val="000000"/>
          <w:kern w:val="0"/>
        </w:rPr>
        <w:t>茶の提供は、ペットボ</w:t>
      </w:r>
      <w:r w:rsidRPr="00F275DD">
        <w:rPr>
          <w:rFonts w:ascii="ＭＳ 明朝" w:hAnsi="ＭＳ 明朝" w:hint="eastAsia"/>
          <w:color w:val="000000"/>
          <w:kern w:val="0"/>
        </w:rPr>
        <w:t>トルを廃止し、マイボトルでの持ち込みを推奨する。</w:t>
      </w:r>
    </w:p>
    <w:p w:rsidR="009A212B" w:rsidRPr="00AE4659" w:rsidRDefault="009A212B" w:rsidP="009A212B">
      <w:pPr>
        <w:ind w:leftChars="200" w:left="1105" w:hangingChars="300" w:hanging="663"/>
        <w:rPr>
          <w:rFonts w:ascii="ＭＳ 明朝" w:hAnsi="ＭＳ 明朝"/>
          <w:color w:val="000000"/>
          <w:kern w:val="0"/>
        </w:rPr>
      </w:pPr>
    </w:p>
    <w:p w:rsidR="009A212B" w:rsidRPr="006B7CA2" w:rsidRDefault="009A212B" w:rsidP="009A212B">
      <w:pPr>
        <w:ind w:leftChars="200" w:left="1105" w:hangingChars="300" w:hanging="663"/>
        <w:rPr>
          <w:rFonts w:ascii="ＭＳ ゴシック" w:eastAsia="ＭＳ ゴシック" w:hAnsi="ＭＳ ゴシック"/>
          <w:color w:val="000000"/>
          <w:kern w:val="0"/>
        </w:rPr>
      </w:pPr>
      <w:r w:rsidRPr="006B7CA2">
        <w:rPr>
          <w:rFonts w:ascii="ＭＳ ゴシック" w:eastAsia="ＭＳ ゴシック" w:hAnsi="ＭＳ ゴシック" w:hint="eastAsia"/>
          <w:color w:val="000000"/>
          <w:kern w:val="0"/>
        </w:rPr>
        <w:t>③節水</w:t>
      </w:r>
      <w:r>
        <w:rPr>
          <w:rFonts w:ascii="ＭＳ ゴシック" w:eastAsia="ＭＳ ゴシック" w:hAnsi="ＭＳ ゴシック" w:hint="eastAsia"/>
          <w:color w:val="000000"/>
          <w:kern w:val="0"/>
        </w:rPr>
        <w:t>の取組</w:t>
      </w:r>
    </w:p>
    <w:p w:rsidR="009A212B" w:rsidRPr="00AE4659"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005422B5">
        <w:rPr>
          <w:rFonts w:ascii="ＭＳ 明朝" w:hAnsi="ＭＳ 明朝" w:hint="eastAsia"/>
          <w:color w:val="000000"/>
          <w:kern w:val="0"/>
        </w:rPr>
        <w:t>○</w:t>
      </w:r>
      <w:r w:rsidRPr="00AE4659">
        <w:rPr>
          <w:rFonts w:ascii="ＭＳ 明朝" w:hAnsi="ＭＳ 明朝" w:hint="eastAsia"/>
          <w:color w:val="000000"/>
          <w:kern w:val="0"/>
        </w:rPr>
        <w:t>節水の徹底</w:t>
      </w:r>
    </w:p>
    <w:p w:rsidR="009A212B" w:rsidRPr="00AE4659"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・こまめな止水や、水を貯めての食器洗浄等、効率的な水の利用に努める。</w:t>
      </w:r>
    </w:p>
    <w:p w:rsidR="009A212B" w:rsidRPr="00AE4659"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005422B5">
        <w:rPr>
          <w:rFonts w:ascii="ＭＳ 明朝" w:hAnsi="ＭＳ 明朝" w:hint="eastAsia"/>
          <w:color w:val="000000"/>
          <w:kern w:val="0"/>
        </w:rPr>
        <w:t>○</w:t>
      </w:r>
      <w:r w:rsidRPr="00AE4659">
        <w:rPr>
          <w:rFonts w:ascii="ＭＳ 明朝" w:hAnsi="ＭＳ 明朝" w:hint="eastAsia"/>
          <w:color w:val="000000"/>
          <w:kern w:val="0"/>
        </w:rPr>
        <w:t>節水型機器の導入</w:t>
      </w:r>
    </w:p>
    <w:p w:rsidR="009A212B" w:rsidRPr="00AE4659"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・機器の購入・更新の際は、</w:t>
      </w:r>
      <w:r w:rsidR="00AC3544">
        <w:rPr>
          <w:rFonts w:ascii="ＭＳ 明朝" w:hAnsi="ＭＳ 明朝" w:hint="eastAsia"/>
          <w:color w:val="000000"/>
          <w:kern w:val="0"/>
        </w:rPr>
        <w:t>「大阪市</w:t>
      </w:r>
      <w:r w:rsidRPr="00AE4659">
        <w:rPr>
          <w:rFonts w:ascii="ＭＳ 明朝" w:hAnsi="ＭＳ 明朝" w:hint="eastAsia"/>
          <w:color w:val="000000"/>
          <w:kern w:val="0"/>
        </w:rPr>
        <w:t>グリーン調達方針</w:t>
      </w:r>
      <w:r w:rsidR="00AC3544">
        <w:rPr>
          <w:rFonts w:ascii="ＭＳ 明朝" w:hAnsi="ＭＳ 明朝" w:hint="eastAsia"/>
          <w:color w:val="000000"/>
          <w:kern w:val="0"/>
        </w:rPr>
        <w:t>」</w:t>
      </w:r>
      <w:r w:rsidRPr="00AE4659">
        <w:rPr>
          <w:rFonts w:ascii="ＭＳ 明朝" w:hAnsi="ＭＳ 明朝" w:hint="eastAsia"/>
          <w:color w:val="000000"/>
          <w:kern w:val="0"/>
        </w:rPr>
        <w:t>に基づき節水型機器を優先導入する。</w:t>
      </w:r>
    </w:p>
    <w:p w:rsidR="009A212B"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・設備更新の際には、自動</w:t>
      </w:r>
      <w:r>
        <w:rPr>
          <w:rFonts w:ascii="ＭＳ 明朝" w:hAnsi="ＭＳ 明朝" w:hint="eastAsia"/>
          <w:color w:val="000000"/>
          <w:kern w:val="0"/>
        </w:rPr>
        <w:t>水栓</w:t>
      </w:r>
      <w:r w:rsidRPr="00AE4659">
        <w:rPr>
          <w:rFonts w:ascii="ＭＳ 明朝" w:hAnsi="ＭＳ 明朝" w:hint="eastAsia"/>
          <w:color w:val="000000"/>
          <w:kern w:val="0"/>
        </w:rPr>
        <w:t>や</w:t>
      </w:r>
      <w:r>
        <w:rPr>
          <w:rFonts w:ascii="ＭＳ 明朝" w:hAnsi="ＭＳ 明朝" w:hint="eastAsia"/>
          <w:color w:val="000000"/>
          <w:kern w:val="0"/>
        </w:rPr>
        <w:t>雨水</w:t>
      </w:r>
      <w:r w:rsidRPr="00AE4659">
        <w:rPr>
          <w:rFonts w:ascii="ＭＳ 明朝" w:hAnsi="ＭＳ 明朝" w:hint="eastAsia"/>
          <w:color w:val="000000"/>
          <w:kern w:val="0"/>
        </w:rPr>
        <w:t>利用設備等の</w:t>
      </w:r>
      <w:r w:rsidR="00200944" w:rsidRPr="00FC473D">
        <w:rPr>
          <w:rFonts w:ascii="ＭＳ 明朝" w:hAnsi="ＭＳ 明朝" w:hint="eastAsia"/>
          <w:color w:val="000000"/>
          <w:kern w:val="0"/>
        </w:rPr>
        <w:t>導</w:t>
      </w:r>
      <w:r w:rsidRPr="00FC473D">
        <w:rPr>
          <w:rFonts w:ascii="ＭＳ 明朝" w:hAnsi="ＭＳ 明朝" w:hint="eastAsia"/>
          <w:color w:val="000000"/>
          <w:kern w:val="0"/>
        </w:rPr>
        <w:t>入を検討</w:t>
      </w:r>
      <w:r w:rsidRPr="00AE4659">
        <w:rPr>
          <w:rFonts w:ascii="ＭＳ 明朝" w:hAnsi="ＭＳ 明朝" w:hint="eastAsia"/>
          <w:color w:val="000000"/>
          <w:kern w:val="0"/>
        </w:rPr>
        <w:t>する。</w:t>
      </w:r>
    </w:p>
    <w:p w:rsidR="00F544C4" w:rsidRPr="00200944" w:rsidRDefault="00F544C4" w:rsidP="009A212B">
      <w:pPr>
        <w:ind w:leftChars="200" w:left="1105" w:hangingChars="300" w:hanging="663"/>
        <w:rPr>
          <w:rFonts w:ascii="ＭＳ 明朝" w:hAnsi="ＭＳ 明朝"/>
          <w:color w:val="000000"/>
          <w:kern w:val="0"/>
        </w:rPr>
      </w:pPr>
    </w:p>
    <w:p w:rsidR="009A212B" w:rsidRDefault="009A212B" w:rsidP="009A212B">
      <w:pPr>
        <w:ind w:leftChars="200" w:left="1105" w:hangingChars="300" w:hanging="663"/>
        <w:rPr>
          <w:rFonts w:ascii="ＭＳ ゴシック" w:eastAsia="ＭＳ ゴシック" w:hAnsi="ＭＳ ゴシック"/>
          <w:color w:val="000000"/>
          <w:kern w:val="0"/>
        </w:rPr>
      </w:pPr>
      <w:r w:rsidRPr="006B7CA2">
        <w:rPr>
          <w:rFonts w:ascii="ＭＳ ゴシック" w:eastAsia="ＭＳ ゴシック" w:hAnsi="ＭＳ ゴシック" w:hint="eastAsia"/>
          <w:color w:val="000000"/>
          <w:kern w:val="0"/>
        </w:rPr>
        <w:lastRenderedPageBreak/>
        <w:t>④廃棄物の減量・リサイクル</w:t>
      </w:r>
    </w:p>
    <w:p w:rsidR="009A212B" w:rsidRDefault="009A212B" w:rsidP="009A212B">
      <w:pPr>
        <w:ind w:leftChars="200" w:left="1105" w:hangingChars="300" w:hanging="663"/>
        <w:rPr>
          <w:rFonts w:ascii="ＭＳ 明朝" w:hAnsi="ＭＳ 明朝"/>
          <w:color w:val="000000"/>
          <w:kern w:val="0"/>
        </w:rPr>
      </w:pPr>
      <w:r>
        <w:rPr>
          <w:rFonts w:ascii="ＭＳ ゴシック" w:eastAsia="ＭＳ ゴシック" w:hAnsi="ＭＳ ゴシック" w:hint="eastAsia"/>
          <w:color w:val="000000"/>
          <w:kern w:val="0"/>
        </w:rPr>
        <w:t xml:space="preserve">　</w:t>
      </w:r>
      <w:r w:rsidRPr="00F275DD">
        <w:rPr>
          <w:rFonts w:ascii="ＭＳ 明朝" w:hAnsi="ＭＳ 明朝" w:hint="eastAsia"/>
          <w:color w:val="000000"/>
          <w:kern w:val="0"/>
        </w:rPr>
        <w:t>○全般</w:t>
      </w:r>
    </w:p>
    <w:p w:rsidR="009A212B" w:rsidRPr="00AE4659" w:rsidRDefault="009A212B" w:rsidP="0086639A">
      <w:pPr>
        <w:ind w:leftChars="400" w:left="1105" w:hangingChars="100" w:hanging="221"/>
        <w:rPr>
          <w:rFonts w:ascii="ＭＳ 明朝" w:hAnsi="ＭＳ 明朝"/>
          <w:color w:val="000000"/>
          <w:kern w:val="0"/>
        </w:rPr>
      </w:pPr>
      <w:r w:rsidRPr="00AE4659">
        <w:rPr>
          <w:rFonts w:ascii="ＭＳ 明朝" w:hAnsi="ＭＳ 明朝" w:hint="eastAsia"/>
          <w:color w:val="000000"/>
          <w:kern w:val="0"/>
        </w:rPr>
        <w:t>・</w:t>
      </w:r>
      <w:r w:rsidRPr="00F275DD">
        <w:rPr>
          <w:rFonts w:ascii="ＭＳ 明朝" w:hAnsi="ＭＳ 明朝" w:hint="eastAsia"/>
          <w:color w:val="000000"/>
          <w:kern w:val="0"/>
        </w:rPr>
        <w:t>ごみ減量推進分科会が定める</w:t>
      </w:r>
      <w:r w:rsidR="0086639A">
        <w:rPr>
          <w:rFonts w:ascii="ＭＳ 明朝" w:hAnsi="ＭＳ 明朝" w:hint="eastAsia"/>
          <w:color w:val="000000"/>
          <w:kern w:val="0"/>
        </w:rPr>
        <w:t>「</w:t>
      </w:r>
      <w:r w:rsidRPr="00F275DD">
        <w:rPr>
          <w:rFonts w:ascii="ＭＳ 明朝" w:hAnsi="ＭＳ 明朝" w:hint="eastAsia"/>
          <w:color w:val="000000"/>
          <w:kern w:val="0"/>
        </w:rPr>
        <w:t>市役所内事業系ごみ減量マニュアル</w:t>
      </w:r>
      <w:r w:rsidR="0086639A">
        <w:rPr>
          <w:rFonts w:ascii="ＭＳ 明朝" w:hAnsi="ＭＳ 明朝" w:hint="eastAsia"/>
          <w:color w:val="000000"/>
          <w:kern w:val="0"/>
        </w:rPr>
        <w:t>」</w:t>
      </w:r>
      <w:r w:rsidRPr="00F275DD">
        <w:rPr>
          <w:rFonts w:ascii="ＭＳ 明朝" w:hAnsi="ＭＳ 明朝" w:hint="eastAsia"/>
          <w:color w:val="000000"/>
          <w:kern w:val="0"/>
        </w:rPr>
        <w:t>及び「おおさかプラスチックごみゼロ宣言」に基づく取組を推進する。</w:t>
      </w:r>
    </w:p>
    <w:p w:rsidR="009A212B" w:rsidRPr="00AE4659"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005422B5">
        <w:rPr>
          <w:rFonts w:ascii="ＭＳ 明朝" w:hAnsi="ＭＳ 明朝" w:hint="eastAsia"/>
          <w:color w:val="000000"/>
          <w:kern w:val="0"/>
        </w:rPr>
        <w:t>○</w:t>
      </w:r>
      <w:r w:rsidRPr="00F275DD">
        <w:rPr>
          <w:rFonts w:ascii="ＭＳ 明朝" w:hAnsi="ＭＳ 明朝" w:hint="eastAsia"/>
          <w:color w:val="000000"/>
          <w:kern w:val="0"/>
        </w:rPr>
        <w:t>ごみの発生抑制</w:t>
      </w:r>
    </w:p>
    <w:p w:rsidR="009A212B" w:rsidRPr="00AE4659"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Pr="009313E2">
        <w:rPr>
          <w:rFonts w:ascii="ＭＳ 明朝" w:hAnsi="ＭＳ 明朝" w:hint="eastAsia"/>
          <w:color w:val="000000"/>
          <w:kern w:val="0"/>
        </w:rPr>
        <w:t>ごみ箱の設置数の削減やごみ箱へのイラスト等による分別表示などにより、職員の意識向上を図る。</w:t>
      </w:r>
    </w:p>
    <w:p w:rsidR="009A212B" w:rsidRPr="009313E2"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Pr="009313E2">
        <w:rPr>
          <w:rFonts w:ascii="ＭＳ 明朝" w:hAnsi="ＭＳ 明朝" w:hint="eastAsia"/>
          <w:color w:val="000000"/>
          <w:kern w:val="0"/>
        </w:rPr>
        <w:t>不</w:t>
      </w:r>
      <w:r>
        <w:rPr>
          <w:rFonts w:ascii="ＭＳ 明朝" w:hAnsi="ＭＳ 明朝" w:hint="eastAsia"/>
          <w:color w:val="000000"/>
          <w:kern w:val="0"/>
        </w:rPr>
        <w:t>用</w:t>
      </w:r>
      <w:r w:rsidRPr="009313E2">
        <w:rPr>
          <w:rFonts w:ascii="ＭＳ 明朝" w:hAnsi="ＭＳ 明朝" w:hint="eastAsia"/>
          <w:color w:val="000000"/>
          <w:kern w:val="0"/>
        </w:rPr>
        <w:t>だが、まだ使える物品等は、</w:t>
      </w:r>
      <w:r w:rsidR="00200944" w:rsidRPr="00FC473D">
        <w:rPr>
          <w:rFonts w:ascii="ＭＳ 明朝" w:hAnsi="ＭＳ 明朝" w:hint="eastAsia"/>
          <w:color w:val="000000"/>
          <w:kern w:val="0"/>
        </w:rPr>
        <w:t>職場間での</w:t>
      </w:r>
      <w:r w:rsidRPr="00FC473D">
        <w:rPr>
          <w:rFonts w:ascii="ＭＳ 明朝" w:hAnsi="ＭＳ 明朝" w:hint="eastAsia"/>
          <w:color w:val="000000"/>
          <w:kern w:val="0"/>
        </w:rPr>
        <w:t>リ</w:t>
      </w:r>
      <w:r w:rsidRPr="009313E2">
        <w:rPr>
          <w:rFonts w:ascii="ＭＳ 明朝" w:hAnsi="ＭＳ 明朝" w:hint="eastAsia"/>
          <w:color w:val="000000"/>
          <w:kern w:val="0"/>
        </w:rPr>
        <w:t>ユースを</w:t>
      </w:r>
      <w:r>
        <w:rPr>
          <w:rFonts w:ascii="ＭＳ 明朝" w:hAnsi="ＭＳ 明朝" w:hint="eastAsia"/>
          <w:color w:val="000000"/>
          <w:kern w:val="0"/>
        </w:rPr>
        <w:t>推進する</w:t>
      </w:r>
      <w:r w:rsidRPr="009313E2">
        <w:rPr>
          <w:rFonts w:ascii="ＭＳ 明朝" w:hAnsi="ＭＳ 明朝" w:hint="eastAsia"/>
          <w:color w:val="000000"/>
          <w:kern w:val="0"/>
        </w:rPr>
        <w:t>。</w:t>
      </w:r>
    </w:p>
    <w:p w:rsidR="009A212B" w:rsidRPr="00AE4659" w:rsidRDefault="005422B5" w:rsidP="009A212B">
      <w:pPr>
        <w:ind w:leftChars="200" w:left="1105" w:hangingChars="300" w:hanging="663"/>
        <w:rPr>
          <w:rFonts w:ascii="ＭＳ 明朝" w:hAnsi="ＭＳ 明朝"/>
          <w:color w:val="000000"/>
          <w:kern w:val="0"/>
        </w:rPr>
      </w:pPr>
      <w:r>
        <w:rPr>
          <w:rFonts w:ascii="ＭＳ 明朝" w:hAnsi="ＭＳ 明朝" w:hint="eastAsia"/>
          <w:color w:val="000000"/>
          <w:kern w:val="0"/>
        </w:rPr>
        <w:t xml:space="preserve">　○</w:t>
      </w:r>
      <w:r w:rsidR="009A212B" w:rsidRPr="00AE4659">
        <w:rPr>
          <w:rFonts w:ascii="ＭＳ 明朝" w:hAnsi="ＭＳ 明朝" w:hint="eastAsia"/>
          <w:color w:val="000000"/>
          <w:kern w:val="0"/>
        </w:rPr>
        <w:t>リサイクル</w:t>
      </w:r>
    </w:p>
    <w:p w:rsidR="009A212B" w:rsidRPr="00AE4659"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Pr="009313E2">
        <w:rPr>
          <w:rFonts w:ascii="ＭＳ 明朝" w:hAnsi="ＭＳ 明朝" w:hint="eastAsia"/>
          <w:color w:val="000000"/>
          <w:kern w:val="0"/>
        </w:rPr>
        <w:t>廃棄の際は分別を徹底し、リサイクルを</w:t>
      </w:r>
      <w:r>
        <w:rPr>
          <w:rFonts w:ascii="ＭＳ 明朝" w:hAnsi="ＭＳ 明朝" w:hint="eastAsia"/>
          <w:color w:val="000000"/>
          <w:kern w:val="0"/>
        </w:rPr>
        <w:t>推進する</w:t>
      </w:r>
      <w:r w:rsidRPr="009313E2">
        <w:rPr>
          <w:rFonts w:ascii="ＭＳ 明朝" w:hAnsi="ＭＳ 明朝" w:hint="eastAsia"/>
          <w:color w:val="000000"/>
          <w:kern w:val="0"/>
        </w:rPr>
        <w:t>。</w:t>
      </w:r>
    </w:p>
    <w:p w:rsidR="009A212B" w:rsidRPr="009313E2"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Pr="009313E2">
        <w:rPr>
          <w:rFonts w:ascii="ＭＳ 明朝" w:hAnsi="ＭＳ 明朝" w:hint="eastAsia"/>
          <w:color w:val="000000"/>
          <w:kern w:val="0"/>
        </w:rPr>
        <w:t>資源化可能な紙類は、</w:t>
      </w:r>
      <w:r w:rsidR="003B306C">
        <w:rPr>
          <w:rFonts w:ascii="ＭＳ 明朝" w:hAnsi="ＭＳ 明朝" w:hint="eastAsia"/>
          <w:color w:val="000000"/>
          <w:kern w:val="0"/>
        </w:rPr>
        <w:t>すべて</w:t>
      </w:r>
      <w:r w:rsidRPr="009313E2">
        <w:rPr>
          <w:rFonts w:ascii="ＭＳ 明朝" w:hAnsi="ＭＳ 明朝" w:hint="eastAsia"/>
          <w:color w:val="000000"/>
          <w:kern w:val="0"/>
        </w:rPr>
        <w:t>品目別に分類し、全量リサイクルする。</w:t>
      </w:r>
    </w:p>
    <w:p w:rsidR="009A212B" w:rsidRPr="009313E2" w:rsidRDefault="009A212B" w:rsidP="009A212B">
      <w:pPr>
        <w:ind w:leftChars="200" w:left="1105" w:hangingChars="300" w:hanging="663"/>
        <w:rPr>
          <w:rFonts w:ascii="ＭＳ 明朝" w:hAnsi="ＭＳ 明朝"/>
          <w:color w:val="000000"/>
          <w:kern w:val="0"/>
        </w:rPr>
      </w:pPr>
    </w:p>
    <w:p w:rsidR="009A212B" w:rsidRPr="006B7CA2" w:rsidRDefault="009A212B" w:rsidP="009A212B">
      <w:pPr>
        <w:ind w:leftChars="200" w:left="1105" w:hangingChars="300" w:hanging="663"/>
        <w:rPr>
          <w:rFonts w:ascii="ＭＳ ゴシック" w:eastAsia="ＭＳ ゴシック" w:hAnsi="ＭＳ ゴシック"/>
          <w:color w:val="000000"/>
          <w:kern w:val="0"/>
        </w:rPr>
      </w:pPr>
      <w:r w:rsidRPr="006B7CA2">
        <w:rPr>
          <w:rFonts w:ascii="ＭＳ ゴシック" w:eastAsia="ＭＳ ゴシック" w:hAnsi="ＭＳ ゴシック" w:hint="eastAsia"/>
          <w:color w:val="000000"/>
          <w:kern w:val="0"/>
        </w:rPr>
        <w:t>⑤グリーン調達の徹底</w:t>
      </w:r>
    </w:p>
    <w:p w:rsidR="009A212B" w:rsidRPr="00B453DD"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00A06B08">
        <w:rPr>
          <w:rFonts w:ascii="ＭＳ 明朝" w:hAnsi="ＭＳ 明朝" w:hint="eastAsia"/>
          <w:color w:val="000000"/>
          <w:kern w:val="0"/>
        </w:rPr>
        <w:t>「</w:t>
      </w:r>
      <w:r w:rsidRPr="009313E2">
        <w:rPr>
          <w:rFonts w:ascii="ＭＳ 明朝" w:hAnsi="ＭＳ 明朝" w:hint="eastAsia"/>
          <w:color w:val="000000"/>
          <w:kern w:val="0"/>
        </w:rPr>
        <w:t>大阪市グリーン調達方針</w:t>
      </w:r>
      <w:r w:rsidR="00A06B08" w:rsidRPr="00B453DD">
        <w:rPr>
          <w:rFonts w:ascii="ＭＳ 明朝" w:hAnsi="ＭＳ 明朝" w:hint="eastAsia"/>
          <w:color w:val="000000"/>
          <w:kern w:val="0"/>
        </w:rPr>
        <w:t>」で定める</w:t>
      </w:r>
      <w:r w:rsidRPr="00B453DD">
        <w:rPr>
          <w:rFonts w:ascii="ＭＳ 明朝" w:hAnsi="ＭＳ 明朝" w:hint="eastAsia"/>
          <w:color w:val="000000"/>
          <w:kern w:val="0"/>
        </w:rPr>
        <w:t>基準適合品の調達を徹底する。</w:t>
      </w:r>
    </w:p>
    <w:p w:rsidR="009A212B" w:rsidRPr="00B453DD" w:rsidRDefault="009A212B" w:rsidP="0086639A">
      <w:pPr>
        <w:ind w:leftChars="400" w:left="1105" w:hangingChars="100" w:hanging="221"/>
        <w:rPr>
          <w:rFonts w:ascii="ＭＳ 明朝" w:hAnsi="ＭＳ 明朝"/>
          <w:color w:val="000000"/>
          <w:kern w:val="0"/>
        </w:rPr>
      </w:pPr>
      <w:r w:rsidRPr="00B453DD">
        <w:rPr>
          <w:rFonts w:ascii="ＭＳ 明朝" w:hAnsi="ＭＳ 明朝" w:hint="eastAsia"/>
          <w:color w:val="000000"/>
          <w:kern w:val="0"/>
        </w:rPr>
        <w:t>・調達方針で基準を定めていない物品等についても、環境負荷の少ない物品等の調達に努める。</w:t>
      </w:r>
    </w:p>
    <w:p w:rsidR="009A212B" w:rsidRPr="00B453DD" w:rsidRDefault="009A212B" w:rsidP="009A212B">
      <w:pPr>
        <w:ind w:leftChars="200" w:left="1105" w:hangingChars="300" w:hanging="663"/>
        <w:rPr>
          <w:rFonts w:ascii="ＭＳ 明朝" w:hAnsi="ＭＳ 明朝"/>
          <w:color w:val="000000"/>
          <w:kern w:val="0"/>
        </w:rPr>
      </w:pPr>
      <w:r w:rsidRPr="00B453DD">
        <w:rPr>
          <w:rFonts w:ascii="ＭＳ 明朝" w:hAnsi="ＭＳ 明朝" w:hint="eastAsia"/>
          <w:color w:val="000000"/>
          <w:kern w:val="0"/>
        </w:rPr>
        <w:t xml:space="preserve">　　・省資源の観点から、物品等の必要量を精査し、調達量を抑制する。</w:t>
      </w:r>
    </w:p>
    <w:p w:rsidR="009A212B" w:rsidRPr="00B453DD" w:rsidRDefault="009A212B" w:rsidP="009A212B">
      <w:pPr>
        <w:ind w:leftChars="200" w:left="1105" w:hangingChars="300" w:hanging="663"/>
        <w:rPr>
          <w:rFonts w:ascii="ＭＳ 明朝" w:hAnsi="ＭＳ 明朝"/>
          <w:color w:val="000000"/>
          <w:kern w:val="0"/>
        </w:rPr>
      </w:pPr>
    </w:p>
    <w:p w:rsidR="009A212B" w:rsidRPr="00B453DD" w:rsidRDefault="009A212B" w:rsidP="009A212B">
      <w:pPr>
        <w:ind w:leftChars="200" w:left="1105" w:hangingChars="300" w:hanging="663"/>
        <w:rPr>
          <w:rFonts w:ascii="ＭＳ ゴシック" w:eastAsia="ＭＳ ゴシック" w:hAnsi="ＭＳ ゴシック"/>
          <w:color w:val="000000"/>
          <w:kern w:val="0"/>
        </w:rPr>
      </w:pPr>
      <w:r w:rsidRPr="00B453DD">
        <w:rPr>
          <w:rFonts w:ascii="ＭＳ ゴシック" w:eastAsia="ＭＳ ゴシック" w:hAnsi="ＭＳ ゴシック" w:hint="eastAsia"/>
          <w:color w:val="000000"/>
          <w:kern w:val="0"/>
        </w:rPr>
        <w:t>⑥公用車への次世代自動車の導入推進</w:t>
      </w:r>
    </w:p>
    <w:p w:rsidR="009A212B" w:rsidRPr="00B453DD" w:rsidRDefault="009A212B" w:rsidP="009A212B">
      <w:pPr>
        <w:ind w:leftChars="200" w:left="1105" w:hangingChars="300" w:hanging="663"/>
        <w:rPr>
          <w:rFonts w:ascii="ＭＳ 明朝" w:hAnsi="ＭＳ 明朝"/>
          <w:color w:val="000000"/>
          <w:kern w:val="0"/>
        </w:rPr>
      </w:pPr>
      <w:r w:rsidRPr="00B453DD">
        <w:rPr>
          <w:rFonts w:ascii="ＭＳ 明朝" w:hAnsi="ＭＳ 明朝" w:hint="eastAsia"/>
          <w:color w:val="000000"/>
          <w:kern w:val="0"/>
        </w:rPr>
        <w:t xml:space="preserve">　　・「大阪市次世代自動車普及促進に関する取組方針」に基づき、公用車への次世代自動車導入を推進</w:t>
      </w:r>
      <w:r w:rsidR="00A06B08" w:rsidRPr="00B453DD">
        <w:rPr>
          <w:rFonts w:ascii="ＭＳ 明朝" w:hAnsi="ＭＳ 明朝" w:hint="eastAsia"/>
          <w:color w:val="000000"/>
          <w:kern w:val="0"/>
        </w:rPr>
        <w:t>し、乗用車については</w:t>
      </w:r>
      <w:r w:rsidRPr="00B453DD">
        <w:rPr>
          <w:rFonts w:ascii="ＭＳ 明朝" w:hAnsi="ＭＳ 明朝" w:hint="eastAsia"/>
          <w:color w:val="000000"/>
          <w:kern w:val="0"/>
        </w:rPr>
        <w:t>EV等の導入を原則とする。</w:t>
      </w:r>
    </w:p>
    <w:p w:rsidR="009A212B" w:rsidRPr="00B453DD" w:rsidRDefault="009A212B" w:rsidP="009A212B">
      <w:pPr>
        <w:ind w:leftChars="200" w:left="1105" w:hangingChars="300" w:hanging="663"/>
        <w:rPr>
          <w:rFonts w:ascii="ＭＳ 明朝" w:hAnsi="ＭＳ 明朝"/>
          <w:color w:val="000000"/>
          <w:kern w:val="0"/>
        </w:rPr>
      </w:pPr>
    </w:p>
    <w:p w:rsidR="009A212B" w:rsidRPr="00B453DD" w:rsidRDefault="009A212B" w:rsidP="009A212B">
      <w:pPr>
        <w:ind w:leftChars="200" w:left="1105" w:hangingChars="300" w:hanging="663"/>
        <w:rPr>
          <w:rFonts w:ascii="ＭＳ ゴシック" w:eastAsia="ＭＳ ゴシック" w:hAnsi="ＭＳ ゴシック"/>
          <w:color w:val="000000"/>
          <w:kern w:val="0"/>
        </w:rPr>
      </w:pPr>
      <w:r w:rsidRPr="00B453DD">
        <w:rPr>
          <w:rFonts w:ascii="ＭＳ ゴシック" w:eastAsia="ＭＳ ゴシック" w:hAnsi="ＭＳ ゴシック" w:hint="eastAsia"/>
          <w:color w:val="000000"/>
          <w:kern w:val="0"/>
        </w:rPr>
        <w:t>⑦その他環境に配慮した取組</w:t>
      </w:r>
    </w:p>
    <w:p w:rsidR="009A212B" w:rsidRPr="00B453DD" w:rsidRDefault="009A212B" w:rsidP="009A212B">
      <w:pPr>
        <w:ind w:leftChars="200" w:left="1105" w:hangingChars="300" w:hanging="663"/>
        <w:rPr>
          <w:rFonts w:ascii="ＭＳ 明朝" w:hAnsi="ＭＳ 明朝"/>
          <w:color w:val="000000"/>
          <w:kern w:val="0"/>
        </w:rPr>
      </w:pPr>
      <w:r w:rsidRPr="00B453DD">
        <w:rPr>
          <w:rFonts w:ascii="ＭＳ 明朝" w:hAnsi="ＭＳ 明朝" w:hint="eastAsia"/>
          <w:color w:val="000000"/>
          <w:kern w:val="0"/>
        </w:rPr>
        <w:t xml:space="preserve">　</w:t>
      </w:r>
      <w:r w:rsidR="00C379D9">
        <w:rPr>
          <w:rFonts w:ascii="ＭＳ 明朝" w:hAnsi="ＭＳ 明朝" w:hint="eastAsia"/>
          <w:color w:val="000000"/>
          <w:kern w:val="0"/>
        </w:rPr>
        <w:t>○</w:t>
      </w:r>
      <w:r w:rsidRPr="00B453DD">
        <w:rPr>
          <w:rFonts w:ascii="ＭＳ 明朝" w:hAnsi="ＭＳ 明朝" w:hint="eastAsia"/>
          <w:color w:val="000000"/>
          <w:kern w:val="0"/>
        </w:rPr>
        <w:t>緑化の推進</w:t>
      </w:r>
    </w:p>
    <w:p w:rsidR="009A212B" w:rsidRPr="00B453DD" w:rsidRDefault="009A212B" w:rsidP="009A212B">
      <w:pPr>
        <w:ind w:leftChars="200" w:left="1105" w:hangingChars="300" w:hanging="663"/>
        <w:rPr>
          <w:rFonts w:ascii="ＭＳ 明朝" w:hAnsi="ＭＳ 明朝"/>
          <w:color w:val="000000"/>
          <w:kern w:val="0"/>
        </w:rPr>
      </w:pPr>
      <w:r w:rsidRPr="00B453DD">
        <w:rPr>
          <w:rFonts w:ascii="ＭＳ 明朝" w:hAnsi="ＭＳ 明朝" w:hint="eastAsia"/>
          <w:color w:val="000000"/>
          <w:kern w:val="0"/>
        </w:rPr>
        <w:t xml:space="preserve">　　・建築物の屋上・壁面等の緑化を推進する。</w:t>
      </w:r>
    </w:p>
    <w:p w:rsidR="009A212B" w:rsidRPr="00B453DD" w:rsidRDefault="009A212B" w:rsidP="009A212B">
      <w:pPr>
        <w:ind w:leftChars="200" w:left="1105" w:hangingChars="300" w:hanging="663"/>
        <w:rPr>
          <w:rFonts w:ascii="ＭＳ 明朝" w:hAnsi="ＭＳ 明朝"/>
          <w:color w:val="000000"/>
          <w:kern w:val="0"/>
        </w:rPr>
      </w:pPr>
      <w:r w:rsidRPr="00B453DD">
        <w:rPr>
          <w:rFonts w:ascii="ＭＳ 明朝" w:hAnsi="ＭＳ 明朝" w:hint="eastAsia"/>
          <w:color w:val="000000"/>
          <w:kern w:val="0"/>
        </w:rPr>
        <w:t xml:space="preserve">　○打ち水の実施</w:t>
      </w:r>
    </w:p>
    <w:p w:rsidR="009A212B" w:rsidRPr="00B453DD" w:rsidRDefault="009A212B" w:rsidP="009A212B">
      <w:pPr>
        <w:ind w:leftChars="200" w:left="1105" w:hangingChars="300" w:hanging="663"/>
        <w:rPr>
          <w:rFonts w:ascii="ＭＳ 明朝" w:hAnsi="ＭＳ 明朝"/>
          <w:color w:val="000000"/>
          <w:kern w:val="0"/>
        </w:rPr>
      </w:pPr>
      <w:r w:rsidRPr="00B453DD">
        <w:rPr>
          <w:rFonts w:ascii="ＭＳ 明朝" w:hAnsi="ＭＳ 明朝" w:hint="eastAsia"/>
          <w:color w:val="000000"/>
          <w:kern w:val="0"/>
        </w:rPr>
        <w:t xml:space="preserve">　　・道路等に雨水・二次利用水をまく打ち水を実施し、真夏の気温低減を図る。</w:t>
      </w:r>
    </w:p>
    <w:p w:rsidR="009A212B" w:rsidRPr="00B453DD" w:rsidRDefault="009A212B" w:rsidP="009A212B">
      <w:pPr>
        <w:ind w:leftChars="200" w:left="1105" w:hangingChars="300" w:hanging="663"/>
        <w:rPr>
          <w:rFonts w:ascii="ＭＳ 明朝" w:hAnsi="ＭＳ 明朝"/>
          <w:color w:val="000000"/>
          <w:kern w:val="0"/>
        </w:rPr>
      </w:pPr>
      <w:r w:rsidRPr="00B453DD">
        <w:rPr>
          <w:rFonts w:ascii="ＭＳ 明朝" w:hAnsi="ＭＳ 明朝" w:hint="eastAsia"/>
          <w:color w:val="000000"/>
          <w:kern w:val="0"/>
        </w:rPr>
        <w:t xml:space="preserve">　</w:t>
      </w:r>
      <w:r w:rsidR="00C379D9">
        <w:rPr>
          <w:rFonts w:ascii="ＭＳ 明朝" w:hAnsi="ＭＳ 明朝" w:hint="eastAsia"/>
          <w:color w:val="000000"/>
          <w:kern w:val="0"/>
        </w:rPr>
        <w:t>○</w:t>
      </w:r>
      <w:r w:rsidRPr="00B453DD">
        <w:rPr>
          <w:rFonts w:ascii="ＭＳ 明朝" w:hAnsi="ＭＳ 明朝" w:hint="eastAsia"/>
          <w:color w:val="000000"/>
          <w:kern w:val="0"/>
        </w:rPr>
        <w:t>フロン類の排出抑制</w:t>
      </w:r>
    </w:p>
    <w:p w:rsidR="009A212B"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Pr="009313E2">
        <w:rPr>
          <w:rFonts w:ascii="ＭＳ 明朝" w:hAnsi="ＭＳ 明朝" w:hint="eastAsia"/>
          <w:color w:val="000000"/>
          <w:kern w:val="0"/>
        </w:rPr>
        <w:t>フロン類を使用した機器（エアコン等）</w:t>
      </w:r>
      <w:r w:rsidRPr="00E4198F">
        <w:rPr>
          <w:rFonts w:ascii="ＭＳ 明朝" w:hAnsi="ＭＳ 明朝" w:hint="eastAsia"/>
          <w:color w:val="000000"/>
          <w:kern w:val="0"/>
        </w:rPr>
        <w:t>は適切な維持管理と適正な廃棄を行う。</w:t>
      </w:r>
    </w:p>
    <w:p w:rsidR="009A212B"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Pr="009313E2">
        <w:rPr>
          <w:rFonts w:ascii="ＭＳ 明朝" w:hAnsi="ＭＳ 明朝" w:hint="eastAsia"/>
          <w:color w:val="000000"/>
          <w:kern w:val="0"/>
        </w:rPr>
        <w:t>フロン類を使用した</w:t>
      </w:r>
      <w:r w:rsidRPr="00E4198F">
        <w:rPr>
          <w:rFonts w:ascii="ＭＳ 明朝" w:hAnsi="ＭＳ 明朝" w:hint="eastAsia"/>
          <w:color w:val="000000"/>
          <w:kern w:val="0"/>
        </w:rPr>
        <w:t>業務用のエアコン・冷凍冷蔵機器は、簡易点検・定期点検を着実に実施するとともに、第一種フロン類充填回収業者による適正な充填・回収、機器の更新を行う。</w:t>
      </w:r>
      <w:r>
        <w:rPr>
          <w:rFonts w:ascii="ＭＳ 明朝" w:hAnsi="ＭＳ 明朝" w:hint="eastAsia"/>
          <w:color w:val="000000"/>
          <w:kern w:val="0"/>
        </w:rPr>
        <w:t>（</w:t>
      </w:r>
      <w:r w:rsidRPr="00E4198F">
        <w:rPr>
          <w:rFonts w:ascii="ＭＳ 明朝" w:hAnsi="ＭＳ 明朝" w:hint="eastAsia"/>
          <w:color w:val="000000"/>
          <w:kern w:val="0"/>
        </w:rPr>
        <w:t>フロン排出抑制法を遵守する。）</w:t>
      </w:r>
    </w:p>
    <w:p w:rsidR="009A212B" w:rsidRPr="00AE4659"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00C379D9">
        <w:rPr>
          <w:rFonts w:ascii="ＭＳ 明朝" w:hAnsi="ＭＳ 明朝" w:hint="eastAsia"/>
          <w:color w:val="000000"/>
          <w:kern w:val="0"/>
        </w:rPr>
        <w:t>○</w:t>
      </w:r>
      <w:r w:rsidRPr="00CC2BD6">
        <w:rPr>
          <w:rFonts w:ascii="ＭＳ 明朝" w:hAnsi="ＭＳ 明朝" w:hint="eastAsia"/>
          <w:color w:val="000000"/>
          <w:kern w:val="0"/>
        </w:rPr>
        <w:t>イベント等における環境配慮の徹底</w:t>
      </w:r>
    </w:p>
    <w:p w:rsidR="009A212B"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Pr="00CC2BD6">
        <w:rPr>
          <w:rFonts w:ascii="ＭＳ 明朝" w:hAnsi="ＭＳ 明朝" w:hint="eastAsia"/>
          <w:color w:val="000000"/>
          <w:kern w:val="0"/>
        </w:rPr>
        <w:t>本市が主催するイベントや、市が主体的にかかわるイベントについては、再生可能エネルギー100％電力の使用によるイベントの低炭素化、ごみの発生抑制や分別・リサイクルの徹底、プラスチックの使用抑制、</w:t>
      </w:r>
      <w:r>
        <w:rPr>
          <w:rFonts w:ascii="ＭＳ 明朝" w:hAnsi="ＭＳ 明朝" w:hint="eastAsia"/>
          <w:color w:val="000000"/>
          <w:kern w:val="0"/>
        </w:rPr>
        <w:t>国産</w:t>
      </w:r>
      <w:r w:rsidRPr="00CC2BD6">
        <w:rPr>
          <w:rFonts w:ascii="ＭＳ 明朝" w:hAnsi="ＭＳ 明朝" w:hint="eastAsia"/>
          <w:color w:val="000000"/>
          <w:kern w:val="0"/>
        </w:rPr>
        <w:t>木材の利用促進など、環境への配慮を徹底する。</w:t>
      </w:r>
    </w:p>
    <w:p w:rsidR="009A212B" w:rsidRDefault="009A212B" w:rsidP="009A212B">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00C379D9">
        <w:rPr>
          <w:rFonts w:ascii="ＭＳ 明朝" w:hAnsi="ＭＳ 明朝" w:hint="eastAsia"/>
          <w:color w:val="000000"/>
          <w:kern w:val="0"/>
        </w:rPr>
        <w:t>○</w:t>
      </w:r>
      <w:r w:rsidRPr="008D6C23">
        <w:rPr>
          <w:rFonts w:ascii="ＭＳ 明朝" w:hAnsi="ＭＳ 明朝" w:hint="eastAsia"/>
          <w:color w:val="000000"/>
          <w:kern w:val="0"/>
        </w:rPr>
        <w:t>ワーク</w:t>
      </w:r>
      <w:r w:rsidR="00773052" w:rsidRPr="008D6C23">
        <w:rPr>
          <w:rFonts w:ascii="ＭＳ 明朝" w:hAnsi="ＭＳ 明朝" w:hint="eastAsia"/>
          <w:color w:val="000000"/>
          <w:kern w:val="0"/>
        </w:rPr>
        <w:t>・</w:t>
      </w:r>
      <w:r w:rsidRPr="008D6C23">
        <w:rPr>
          <w:rFonts w:ascii="ＭＳ 明朝" w:hAnsi="ＭＳ 明朝" w:hint="eastAsia"/>
          <w:color w:val="000000"/>
          <w:kern w:val="0"/>
        </w:rPr>
        <w:t>ライフ</w:t>
      </w:r>
      <w:r w:rsidR="00773052" w:rsidRPr="008D6C23">
        <w:rPr>
          <w:rFonts w:ascii="ＭＳ 明朝" w:hAnsi="ＭＳ 明朝" w:hint="eastAsia"/>
          <w:color w:val="000000"/>
          <w:kern w:val="0"/>
        </w:rPr>
        <w:t>・</w:t>
      </w:r>
      <w:r w:rsidRPr="008D6C23">
        <w:rPr>
          <w:rFonts w:ascii="ＭＳ 明朝" w:hAnsi="ＭＳ 明朝" w:hint="eastAsia"/>
          <w:color w:val="000000"/>
          <w:kern w:val="0"/>
        </w:rPr>
        <w:t>バランスの</w:t>
      </w:r>
      <w:r w:rsidRPr="00CC2BD6">
        <w:rPr>
          <w:rFonts w:ascii="ＭＳ 明朝" w:hAnsi="ＭＳ 明朝" w:hint="eastAsia"/>
          <w:color w:val="000000"/>
          <w:kern w:val="0"/>
        </w:rPr>
        <w:t>実現と環境負荷の低減</w:t>
      </w:r>
    </w:p>
    <w:p w:rsidR="009A212B" w:rsidRDefault="009A212B" w:rsidP="00A06B08">
      <w:pPr>
        <w:ind w:leftChars="200" w:left="1105" w:hangingChars="300" w:hanging="663"/>
        <w:rPr>
          <w:rFonts w:ascii="ＭＳ 明朝" w:hAnsi="ＭＳ 明朝"/>
          <w:color w:val="000000"/>
          <w:kern w:val="0"/>
        </w:rPr>
      </w:pPr>
      <w:r w:rsidRPr="00AE4659">
        <w:rPr>
          <w:rFonts w:ascii="ＭＳ 明朝" w:hAnsi="ＭＳ 明朝" w:hint="eastAsia"/>
          <w:color w:val="000000"/>
          <w:kern w:val="0"/>
        </w:rPr>
        <w:t xml:space="preserve">　　・</w:t>
      </w:r>
      <w:r w:rsidRPr="00CC2BD6">
        <w:rPr>
          <w:rFonts w:ascii="ＭＳ 明朝" w:hAnsi="ＭＳ 明朝" w:hint="eastAsia"/>
          <w:color w:val="000000"/>
          <w:kern w:val="0"/>
        </w:rPr>
        <w:t>定時退庁の</w:t>
      </w:r>
      <w:r w:rsidR="00B96F2F">
        <w:rPr>
          <w:rFonts w:ascii="ＭＳ 明朝" w:hAnsi="ＭＳ 明朝" w:hint="eastAsia"/>
          <w:color w:val="000000"/>
          <w:kern w:val="0"/>
        </w:rPr>
        <w:t>推進</w:t>
      </w:r>
      <w:r w:rsidRPr="00CC2BD6">
        <w:rPr>
          <w:rFonts w:ascii="ＭＳ 明朝" w:hAnsi="ＭＳ 明朝" w:hint="eastAsia"/>
          <w:color w:val="000000"/>
          <w:kern w:val="0"/>
        </w:rPr>
        <w:t>、超過勤務の削減による照明・OA機器・空調機の稼働時間短縮など、業務改善によるワーク</w:t>
      </w:r>
      <w:r w:rsidR="00773052">
        <w:rPr>
          <w:rFonts w:ascii="ＭＳ 明朝" w:hAnsi="ＭＳ 明朝" w:hint="eastAsia"/>
          <w:color w:val="000000"/>
          <w:kern w:val="0"/>
        </w:rPr>
        <w:t>・</w:t>
      </w:r>
      <w:r w:rsidRPr="00CC2BD6">
        <w:rPr>
          <w:rFonts w:ascii="ＭＳ 明朝" w:hAnsi="ＭＳ 明朝" w:hint="eastAsia"/>
          <w:color w:val="000000"/>
          <w:kern w:val="0"/>
        </w:rPr>
        <w:t>ライフ</w:t>
      </w:r>
      <w:r w:rsidR="00773052">
        <w:rPr>
          <w:rFonts w:ascii="ＭＳ 明朝" w:hAnsi="ＭＳ 明朝" w:hint="eastAsia"/>
          <w:color w:val="000000"/>
          <w:kern w:val="0"/>
        </w:rPr>
        <w:t>・</w:t>
      </w:r>
      <w:r w:rsidRPr="00CC2BD6">
        <w:rPr>
          <w:rFonts w:ascii="ＭＳ 明朝" w:hAnsi="ＭＳ 明朝" w:hint="eastAsia"/>
          <w:color w:val="000000"/>
          <w:kern w:val="0"/>
        </w:rPr>
        <w:t>バランスの実現と環境負荷の低減の両立を図る。</w:t>
      </w:r>
    </w:p>
    <w:tbl>
      <w:tblPr>
        <w:tblW w:w="0" w:type="auto"/>
        <w:tblInd w:w="224" w:type="dxa"/>
        <w:tblBorders>
          <w:left w:val="threeDEngrave" w:sz="24" w:space="0" w:color="auto"/>
          <w:bottom w:val="single" w:sz="4" w:space="0" w:color="auto"/>
          <w:insideH w:val="single" w:sz="4" w:space="0" w:color="auto"/>
          <w:insideV w:val="single" w:sz="4" w:space="0" w:color="auto"/>
        </w:tblBorders>
        <w:tblLook w:val="01E0" w:firstRow="1" w:lastRow="1" w:firstColumn="1" w:lastColumn="1" w:noHBand="0" w:noVBand="0"/>
      </w:tblPr>
      <w:tblGrid>
        <w:gridCol w:w="8220"/>
      </w:tblGrid>
      <w:tr w:rsidR="009A212B" w:rsidRPr="00546E41" w:rsidTr="00022039">
        <w:tc>
          <w:tcPr>
            <w:tcW w:w="8220" w:type="dxa"/>
            <w:shd w:val="clear" w:color="auto" w:fill="auto"/>
          </w:tcPr>
          <w:p w:rsidR="009A212B" w:rsidRPr="00546E41" w:rsidRDefault="009A212B" w:rsidP="009A212B">
            <w:pPr>
              <w:tabs>
                <w:tab w:val="num" w:pos="780"/>
              </w:tabs>
              <w:rPr>
                <w:rFonts w:ascii="ＭＳ ゴシック" w:eastAsia="ＭＳ ゴシック" w:hAnsi="ＭＳ ゴシック"/>
                <w:szCs w:val="21"/>
              </w:rPr>
            </w:pPr>
            <w:r>
              <w:rPr>
                <w:rFonts w:ascii="ＭＳ ゴシック" w:eastAsia="ＭＳ ゴシック" w:hAnsi="ＭＳ ゴシック" w:hint="eastAsia"/>
              </w:rPr>
              <w:lastRenderedPageBreak/>
              <w:t>２</w:t>
            </w:r>
            <w:r w:rsidRPr="00546E41">
              <w:rPr>
                <w:rFonts w:ascii="ＭＳ ゴシック" w:eastAsia="ＭＳ ゴシック" w:hAnsi="ＭＳ ゴシック" w:hint="eastAsia"/>
              </w:rPr>
              <w:t xml:space="preserve">　大阪市地球温暖化対策推進本部</w:t>
            </w:r>
            <w:r>
              <w:rPr>
                <w:rFonts w:ascii="ＭＳ ゴシック" w:eastAsia="ＭＳ ゴシック" w:hAnsi="ＭＳ ゴシック" w:hint="eastAsia"/>
              </w:rPr>
              <w:t>による全庁的な取組の推進</w:t>
            </w:r>
          </w:p>
        </w:tc>
      </w:tr>
    </w:tbl>
    <w:p w:rsidR="00ED29B3" w:rsidRDefault="009A212B" w:rsidP="00ED29B3">
      <w:pPr>
        <w:ind w:leftChars="200" w:left="442" w:firstLineChars="100" w:firstLine="221"/>
        <w:rPr>
          <w:rFonts w:ascii="ＭＳ 明朝" w:hAnsi="ＭＳ 明朝"/>
          <w:szCs w:val="21"/>
        </w:rPr>
      </w:pPr>
      <w:r w:rsidRPr="00546E41">
        <w:rPr>
          <w:rFonts w:ascii="ＭＳ 明朝" w:hAnsi="ＭＳ 明朝" w:hint="eastAsia"/>
          <w:szCs w:val="21"/>
        </w:rPr>
        <w:t>2016（平成28）年７月、</w:t>
      </w:r>
      <w:r w:rsidRPr="00442EBD">
        <w:rPr>
          <w:rFonts w:ascii="ＭＳ 明朝" w:hAnsi="ＭＳ 明朝" w:hint="eastAsia"/>
          <w:szCs w:val="21"/>
        </w:rPr>
        <w:t>大阪市役所内部に</w:t>
      </w:r>
      <w:r w:rsidRPr="00546E41">
        <w:rPr>
          <w:rFonts w:ascii="ＭＳ 明朝" w:hAnsi="ＭＳ 明朝" w:hint="eastAsia"/>
          <w:szCs w:val="21"/>
        </w:rPr>
        <w:t>「大阪市地球温暖化対策推進本部」（以下「推進本部」とい</w:t>
      </w:r>
      <w:r>
        <w:rPr>
          <w:rFonts w:ascii="ＭＳ 明朝" w:hAnsi="ＭＳ 明朝" w:hint="eastAsia"/>
          <w:szCs w:val="21"/>
        </w:rPr>
        <w:t>う</w:t>
      </w:r>
      <w:r w:rsidRPr="00546E41">
        <w:rPr>
          <w:rFonts w:ascii="ＭＳ 明朝" w:hAnsi="ＭＳ 明朝" w:hint="eastAsia"/>
          <w:szCs w:val="21"/>
        </w:rPr>
        <w:t>。）を設置しました。推進本部は、本部長（市長）、副本部長（副市長）及び本部員（各局長等）で組織し、本計画の推進及び進行管理等を担う「事務事業編推進プロジェクトチーム」と、実行計画〔区域施策編〕の推進及び進行管理等を担う「区域施策編推進プロジェクトチーム」を設置し</w:t>
      </w:r>
      <w:r w:rsidR="00A06B08">
        <w:rPr>
          <w:rFonts w:ascii="ＭＳ 明朝" w:hAnsi="ＭＳ 明朝" w:hint="eastAsia"/>
          <w:szCs w:val="21"/>
        </w:rPr>
        <w:t>ています。</w:t>
      </w:r>
    </w:p>
    <w:p w:rsidR="009A212B" w:rsidRPr="00B453DD" w:rsidRDefault="009A212B" w:rsidP="009A212B">
      <w:pPr>
        <w:ind w:leftChars="200" w:left="442" w:firstLineChars="100" w:firstLine="221"/>
        <w:rPr>
          <w:rFonts w:ascii="ＭＳ 明朝" w:hAnsi="ＭＳ 明朝"/>
          <w:color w:val="000000"/>
          <w:szCs w:val="21"/>
        </w:rPr>
      </w:pPr>
      <w:r>
        <w:rPr>
          <w:rFonts w:ascii="ＭＳ 明朝" w:hAnsi="ＭＳ 明朝" w:hint="eastAsia"/>
          <w:szCs w:val="21"/>
        </w:rPr>
        <w:t>本市事務事業の実施及び</w:t>
      </w:r>
      <w:r w:rsidRPr="00546E41">
        <w:rPr>
          <w:rFonts w:ascii="ＭＳ 明朝" w:hAnsi="ＭＳ 明朝" w:hint="eastAsia"/>
          <w:szCs w:val="21"/>
        </w:rPr>
        <w:t>市域</w:t>
      </w:r>
      <w:r>
        <w:rPr>
          <w:rFonts w:ascii="ＭＳ 明朝" w:hAnsi="ＭＳ 明朝" w:hint="eastAsia"/>
          <w:szCs w:val="21"/>
        </w:rPr>
        <w:t>における市民・事業者などの活動に伴って排出さ</w:t>
      </w:r>
      <w:r w:rsidRPr="00B453DD">
        <w:rPr>
          <w:rFonts w:ascii="ＭＳ 明朝" w:hAnsi="ＭＳ 明朝" w:hint="eastAsia"/>
          <w:color w:val="000000"/>
          <w:szCs w:val="21"/>
        </w:rPr>
        <w:t>れる温室効果ガスの削減に向け、関</w:t>
      </w:r>
      <w:r w:rsidR="00ED29B3" w:rsidRPr="00B453DD">
        <w:rPr>
          <w:rFonts w:ascii="ＭＳ 明朝" w:hAnsi="ＭＳ 明朝" w:hint="eastAsia"/>
          <w:color w:val="000000"/>
          <w:szCs w:val="21"/>
        </w:rPr>
        <w:t>係部局の連携を通して全庁的な対策を総合的かつ強力に推進していきます</w:t>
      </w:r>
      <w:r w:rsidRPr="00B453DD">
        <w:rPr>
          <w:rFonts w:ascii="ＭＳ 明朝" w:hAnsi="ＭＳ 明朝" w:hint="eastAsia"/>
          <w:color w:val="000000"/>
          <w:szCs w:val="21"/>
        </w:rPr>
        <w:t>。</w:t>
      </w:r>
    </w:p>
    <w:p w:rsidR="009A212B" w:rsidRDefault="009A212B" w:rsidP="009A212B">
      <w:pPr>
        <w:rPr>
          <w:rFonts w:ascii="ＭＳ 明朝" w:hAnsi="ＭＳ 明朝"/>
          <w:szCs w:val="21"/>
        </w:rPr>
      </w:pPr>
    </w:p>
    <w:p w:rsidR="009A212B" w:rsidRPr="00AF09F3" w:rsidRDefault="009A212B" w:rsidP="009A212B">
      <w:pPr>
        <w:rPr>
          <w:rFonts w:ascii="ＭＳ ゴシック" w:eastAsia="ＭＳ ゴシック" w:hAnsi="ＭＳ ゴシック"/>
          <w:szCs w:val="21"/>
        </w:rPr>
      </w:pPr>
      <w:r>
        <w:rPr>
          <w:rFonts w:ascii="ＭＳ 明朝" w:hAnsi="ＭＳ 明朝" w:hint="eastAsia"/>
          <w:szCs w:val="21"/>
        </w:rPr>
        <w:t xml:space="preserve">　　</w:t>
      </w:r>
      <w:r w:rsidRPr="00AF09F3">
        <w:rPr>
          <w:rFonts w:ascii="ＭＳ ゴシック" w:eastAsia="ＭＳ ゴシック" w:hAnsi="ＭＳ ゴシック" w:hint="eastAsia"/>
          <w:szCs w:val="21"/>
        </w:rPr>
        <w:t>＜旧計画における取組＞</w:t>
      </w:r>
    </w:p>
    <w:p w:rsidR="009A212B" w:rsidRPr="00210FA9" w:rsidRDefault="009A212B" w:rsidP="009A212B">
      <w:pPr>
        <w:rPr>
          <w:rFonts w:ascii="ＭＳ 明朝" w:hAnsi="ＭＳ 明朝"/>
          <w:szCs w:val="21"/>
        </w:rPr>
      </w:pPr>
      <w:r>
        <w:rPr>
          <w:rFonts w:ascii="ＭＳ 明朝" w:hAnsi="ＭＳ 明朝" w:hint="eastAsia"/>
          <w:szCs w:val="21"/>
        </w:rPr>
        <w:t xml:space="preserve">　　　</w:t>
      </w:r>
      <w:r w:rsidR="002B432B">
        <w:rPr>
          <w:rFonts w:ascii="ＭＳ 明朝" w:hAnsi="ＭＳ 明朝" w:hint="eastAsia"/>
          <w:szCs w:val="21"/>
        </w:rPr>
        <w:t>○</w:t>
      </w:r>
      <w:r>
        <w:rPr>
          <w:rFonts w:ascii="ＭＳ 明朝" w:hAnsi="ＭＳ 明朝" w:hint="eastAsia"/>
          <w:szCs w:val="21"/>
        </w:rPr>
        <w:t>全庁的な省エネルギー化の推進</w:t>
      </w:r>
    </w:p>
    <w:p w:rsidR="009A212B" w:rsidRDefault="009A212B" w:rsidP="009A212B">
      <w:pPr>
        <w:ind w:leftChars="300" w:left="663" w:firstLineChars="100" w:firstLine="221"/>
        <w:rPr>
          <w:rFonts w:ascii="ＭＳ 明朝" w:hAnsi="ＭＳ 明朝"/>
          <w:szCs w:val="21"/>
        </w:rPr>
      </w:pPr>
      <w:r>
        <w:rPr>
          <w:rFonts w:ascii="ＭＳ 明朝" w:hAnsi="ＭＳ 明朝" w:hint="eastAsia"/>
          <w:szCs w:val="21"/>
        </w:rPr>
        <w:t xml:space="preserve">2016（平成28）年７月の推進本部の本部会議において、政府実行計画を踏まえ、本市の事務所・庁舎施設を重点的に省エネルギー化する方針が決定され、LED照明の導入や省エネ診断による運用改善等を全庁的に実施してきました。　</w:t>
      </w:r>
    </w:p>
    <w:p w:rsidR="009A212B" w:rsidRDefault="009A212B" w:rsidP="009A212B">
      <w:pPr>
        <w:ind w:leftChars="300" w:left="663" w:firstLineChars="100" w:firstLine="221"/>
        <w:rPr>
          <w:rFonts w:ascii="ＭＳ 明朝" w:hAnsi="ＭＳ 明朝"/>
          <w:szCs w:val="21"/>
        </w:rPr>
      </w:pPr>
      <w:r>
        <w:rPr>
          <w:rFonts w:ascii="ＭＳ 明朝" w:hAnsi="ＭＳ 明朝" w:hint="eastAsia"/>
          <w:szCs w:val="21"/>
        </w:rPr>
        <w:t>さらに、推進本部事業として、市有39施設（区役所、保健福祉センター、公文書館、公園事務所、消防署、図書館など一般会計施設）の照明灯LED化ESCO事業の実施が決定され、2019（令和元）年７月に改修工事が完了しました。</w:t>
      </w:r>
    </w:p>
    <w:p w:rsidR="009A212B" w:rsidRDefault="009A212B" w:rsidP="009A212B">
      <w:pPr>
        <w:ind w:leftChars="300" w:left="663" w:firstLineChars="100" w:firstLine="221"/>
        <w:rPr>
          <w:rFonts w:ascii="ＭＳ 明朝" w:hAnsi="ＭＳ 明朝"/>
          <w:szCs w:val="21"/>
        </w:rPr>
      </w:pPr>
      <w:r>
        <w:rPr>
          <w:rFonts w:ascii="ＭＳ 明朝" w:hAnsi="ＭＳ 明朝" w:hint="eastAsia"/>
          <w:szCs w:val="21"/>
        </w:rPr>
        <w:t>この照明灯LED化ESCO事業により、2019（令和元）年８月から翌年７月までの１年間で</w:t>
      </w:r>
      <w:r>
        <w:rPr>
          <w:rFonts w:ascii="ＭＳ 明朝" w:hAnsi="ＭＳ 明朝" w:hint="eastAsia"/>
          <w:color w:val="000000"/>
          <w:kern w:val="0"/>
          <w:szCs w:val="21"/>
        </w:rPr>
        <w:t>625トン</w:t>
      </w:r>
      <w:r w:rsidRPr="00FF4F08">
        <w:rPr>
          <w:rFonts w:ascii="ＭＳ 明朝" w:hAnsi="ＭＳ 明朝"/>
          <w:color w:val="000000"/>
          <w:kern w:val="0"/>
          <w:szCs w:val="21"/>
        </w:rPr>
        <w:t>-CO</w:t>
      </w:r>
      <w:r w:rsidRPr="00FF4F08">
        <w:rPr>
          <w:rFonts w:ascii="ＭＳ 明朝" w:hAnsi="ＭＳ 明朝"/>
          <w:color w:val="000000"/>
          <w:kern w:val="0"/>
          <w:szCs w:val="21"/>
          <w:vertAlign w:val="subscript"/>
        </w:rPr>
        <w:t>2</w:t>
      </w:r>
      <w:r w:rsidRPr="00794651">
        <w:rPr>
          <w:rFonts w:ascii="ＭＳ 明朝" w:hAnsi="ＭＳ 明朝" w:hint="eastAsia"/>
          <w:color w:val="000000"/>
          <w:kern w:val="0"/>
          <w:szCs w:val="21"/>
        </w:rPr>
        <w:t>の</w:t>
      </w:r>
      <w:r>
        <w:rPr>
          <w:rFonts w:ascii="ＭＳ 明朝" w:hAnsi="ＭＳ 明朝" w:hint="eastAsia"/>
          <w:szCs w:val="21"/>
        </w:rPr>
        <w:t>温室効果ガスの削減効果を確認しており、光熱費については年間約4,</w:t>
      </w:r>
      <w:r>
        <w:rPr>
          <w:rFonts w:ascii="ＭＳ 明朝" w:hAnsi="ＭＳ 明朝"/>
          <w:szCs w:val="21"/>
        </w:rPr>
        <w:t>2</w:t>
      </w:r>
      <w:r>
        <w:rPr>
          <w:rFonts w:ascii="ＭＳ 明朝" w:hAnsi="ＭＳ 明朝" w:hint="eastAsia"/>
          <w:szCs w:val="21"/>
        </w:rPr>
        <w:t>00万円</w:t>
      </w:r>
      <w:r w:rsidRPr="00794651">
        <w:rPr>
          <w:rFonts w:ascii="ＭＳ 明朝" w:hAnsi="ＭＳ 明朝" w:hint="eastAsia"/>
          <w:szCs w:val="21"/>
          <w:vertAlign w:val="superscript"/>
        </w:rPr>
        <w:t>※</w:t>
      </w:r>
      <w:r>
        <w:rPr>
          <w:rFonts w:ascii="ＭＳ 明朝" w:hAnsi="ＭＳ 明朝" w:hint="eastAsia"/>
          <w:szCs w:val="21"/>
        </w:rPr>
        <w:t>の削減となります。</w:t>
      </w:r>
    </w:p>
    <w:p w:rsidR="009A212B" w:rsidRPr="00794651" w:rsidRDefault="009A212B" w:rsidP="009A212B">
      <w:pPr>
        <w:rPr>
          <w:rFonts w:ascii="ＭＳ 明朝" w:hAnsi="ＭＳ 明朝"/>
          <w:sz w:val="18"/>
          <w:szCs w:val="18"/>
        </w:rPr>
      </w:pPr>
      <w:r>
        <w:rPr>
          <w:rFonts w:ascii="ＭＳ 明朝" w:hAnsi="ＭＳ 明朝" w:hint="eastAsia"/>
          <w:szCs w:val="21"/>
        </w:rPr>
        <w:t xml:space="preserve">　　　</w:t>
      </w:r>
      <w:r w:rsidRPr="00794651">
        <w:rPr>
          <w:rFonts w:ascii="ＭＳ 明朝" w:hAnsi="ＭＳ 明朝" w:hint="eastAsia"/>
          <w:sz w:val="18"/>
          <w:szCs w:val="18"/>
        </w:rPr>
        <w:t>※ESCOサービス契約書（2018（平成30）年12月28日契約）における電力単価による算定</w:t>
      </w:r>
      <w:r>
        <w:rPr>
          <w:rFonts w:ascii="ＭＳ 明朝" w:hAnsi="ＭＳ 明朝" w:hint="eastAsia"/>
          <w:sz w:val="18"/>
          <w:szCs w:val="18"/>
        </w:rPr>
        <w:t>。</w:t>
      </w:r>
    </w:p>
    <w:p w:rsidR="009A212B" w:rsidRDefault="006F2476" w:rsidP="009A212B">
      <w:pPr>
        <w:ind w:leftChars="200" w:left="442" w:firstLineChars="100" w:firstLine="221"/>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8240" behindDoc="0" locked="0" layoutInCell="1" allowOverlap="1">
                <wp:simplePos x="0" y="0"/>
                <wp:positionH relativeFrom="column">
                  <wp:posOffset>529590</wp:posOffset>
                </wp:positionH>
                <wp:positionV relativeFrom="paragraph">
                  <wp:posOffset>15240</wp:posOffset>
                </wp:positionV>
                <wp:extent cx="4838700" cy="1474470"/>
                <wp:effectExtent l="5715" t="5715" r="13335" b="5715"/>
                <wp:wrapNone/>
                <wp:docPr id="29" name="Text Box 1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147447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D1FEC" w:rsidRDefault="001D1FEC" w:rsidP="009A21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3" o:spid="_x0000_s1066" type="#_x0000_t202" style="position:absolute;left:0;text-align:left;margin-left:41.7pt;margin-top:1.2pt;width:381pt;height:11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" filled="f">
                <v:textbox>
                  <w:txbxContent>
                    <w:p w:rsidR="001D1FEC" w:rsidRDefault="001D1FEC" w:rsidP="009A212B"/>
                  </w:txbxContent>
                </v:textbox>
              </v:shape>
            </w:pict>
          </mc:Fallback>
        </mc:AlternateContent>
      </w:r>
      <w:r>
        <w:rPr>
          <w:rFonts w:ascii="ＭＳ 明朝" w:hAnsi="ＭＳ 明朝"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3787140</wp:posOffset>
                </wp:positionH>
                <wp:positionV relativeFrom="paragraph">
                  <wp:posOffset>177800</wp:posOffset>
                </wp:positionV>
                <wp:extent cx="1333500" cy="276225"/>
                <wp:effectExtent l="0" t="0" r="3810" b="3175"/>
                <wp:wrapNone/>
                <wp:docPr id="28" name="Text Box 1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D1FEC" w:rsidRPr="00BB7D68" w:rsidRDefault="001D1FEC" w:rsidP="009A212B">
                            <w:pPr>
                              <w:rPr>
                                <w:sz w:val="20"/>
                                <w:szCs w:val="20"/>
                              </w:rPr>
                            </w:pPr>
                            <w:r w:rsidRPr="00BB7D68">
                              <w:rPr>
                                <w:rFonts w:hint="eastAsia"/>
                                <w:sz w:val="20"/>
                                <w:szCs w:val="20"/>
                              </w:rPr>
                              <w:t>工事</w:t>
                            </w:r>
                            <w:r>
                              <w:rPr>
                                <w:rFonts w:hint="eastAsia"/>
                                <w:sz w:val="20"/>
                                <w:szCs w:val="20"/>
                              </w:rPr>
                              <w:t>後</w:t>
                            </w:r>
                            <w:r w:rsidRPr="00BB7D68">
                              <w:rPr>
                                <w:rFonts w:hint="eastAsia"/>
                                <w:sz w:val="20"/>
                                <w:szCs w:val="20"/>
                              </w:rPr>
                              <w:t>（</w:t>
                            </w:r>
                            <w:r w:rsidRPr="00C50622">
                              <w:rPr>
                                <w:rFonts w:ascii="ＭＳ 明朝" w:hAnsi="ＭＳ 明朝" w:hint="eastAsia"/>
                                <w:sz w:val="20"/>
                                <w:szCs w:val="20"/>
                              </w:rPr>
                              <w:t>LED</w:t>
                            </w:r>
                            <w:r>
                              <w:rPr>
                                <w:rFonts w:hint="eastAsia"/>
                                <w:sz w:val="20"/>
                                <w:szCs w:val="20"/>
                              </w:rPr>
                              <w:t>照明</w:t>
                            </w:r>
                            <w:r w:rsidRPr="00BB7D68">
                              <w:rPr>
                                <w:rFonts w:hint="eastAsia"/>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7" o:spid="_x0000_s1067" type="#_x0000_t202" style="position:absolute;left:0;text-align:left;margin-left:298.2pt;margin-top:14pt;width:10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" filled="f" stroked="f">
                <v:textbox>
                  <w:txbxContent>
                    <w:p w:rsidR="001D1FEC" w:rsidRPr="00BB7D68" w:rsidRDefault="001D1FEC" w:rsidP="009A212B">
                      <w:pPr>
                        <w:rPr>
                          <w:sz w:val="20"/>
                          <w:szCs w:val="20"/>
                        </w:rPr>
                      </w:pPr>
                      <w:r w:rsidRPr="00BB7D68">
                        <w:rPr>
                          <w:rFonts w:hint="eastAsia"/>
                          <w:sz w:val="20"/>
                          <w:szCs w:val="20"/>
                        </w:rPr>
                        <w:t>工事</w:t>
                      </w:r>
                      <w:r>
                        <w:rPr>
                          <w:rFonts w:hint="eastAsia"/>
                          <w:sz w:val="20"/>
                          <w:szCs w:val="20"/>
                        </w:rPr>
                        <w:t>後</w:t>
                      </w:r>
                      <w:r w:rsidRPr="00BB7D68">
                        <w:rPr>
                          <w:rFonts w:hint="eastAsia"/>
                          <w:sz w:val="20"/>
                          <w:szCs w:val="20"/>
                        </w:rPr>
                        <w:t>（</w:t>
                      </w:r>
                      <w:r w:rsidRPr="00C50622">
                        <w:rPr>
                          <w:rFonts w:ascii="ＭＳ 明朝" w:hAnsi="ＭＳ 明朝" w:hint="eastAsia"/>
                          <w:sz w:val="20"/>
                          <w:szCs w:val="20"/>
                        </w:rPr>
                        <w:t>LED</w:t>
                      </w:r>
                      <w:r>
                        <w:rPr>
                          <w:rFonts w:hint="eastAsia"/>
                          <w:sz w:val="20"/>
                          <w:szCs w:val="20"/>
                        </w:rPr>
                        <w:t>照明</w:t>
                      </w:r>
                      <w:r w:rsidRPr="00BB7D68">
                        <w:rPr>
                          <w:rFonts w:hint="eastAsia"/>
                          <w:sz w:val="20"/>
                          <w:szCs w:val="20"/>
                        </w:rPr>
                        <w:t>）</w:t>
                      </w:r>
                    </w:p>
                  </w:txbxContent>
                </v:textbox>
              </v:shape>
            </w:pict>
          </mc:Fallback>
        </mc:AlternateContent>
      </w:r>
      <w:r>
        <w:rPr>
          <w:rFonts w:ascii="ＭＳ 明朝" w:hAnsi="ＭＳ 明朝"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768985</wp:posOffset>
                </wp:positionH>
                <wp:positionV relativeFrom="paragraph">
                  <wp:posOffset>139700</wp:posOffset>
                </wp:positionV>
                <wp:extent cx="1209675" cy="276225"/>
                <wp:effectExtent l="0" t="0" r="2540" b="3175"/>
                <wp:wrapNone/>
                <wp:docPr id="27" name="Text Box 1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D1FEC" w:rsidRPr="00BB7D68" w:rsidRDefault="001D1FEC" w:rsidP="009A212B">
                            <w:pPr>
                              <w:rPr>
                                <w:sz w:val="20"/>
                                <w:szCs w:val="20"/>
                              </w:rPr>
                            </w:pPr>
                            <w:r w:rsidRPr="00BB7D68">
                              <w:rPr>
                                <w:rFonts w:hint="eastAsia"/>
                                <w:sz w:val="20"/>
                                <w:szCs w:val="20"/>
                              </w:rPr>
                              <w:t>工事前（蛍光灯）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6" o:spid="_x0000_s1068" type="#_x0000_t202" style="position:absolute;left:0;text-align:left;margin-left:60.55pt;margin-top:11pt;width:95.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" filled="f" stroked="f">
                <v:textbox>
                  <w:txbxContent>
                    <w:p w:rsidR="001D1FEC" w:rsidRPr="00BB7D68" w:rsidRDefault="001D1FEC" w:rsidP="009A212B">
                      <w:pPr>
                        <w:rPr>
                          <w:sz w:val="20"/>
                          <w:szCs w:val="20"/>
                        </w:rPr>
                      </w:pPr>
                      <w:r w:rsidRPr="00BB7D68">
                        <w:rPr>
                          <w:rFonts w:hint="eastAsia"/>
                          <w:sz w:val="20"/>
                          <w:szCs w:val="20"/>
                        </w:rPr>
                        <w:t>工事前（蛍光灯）</w:t>
                      </w:r>
                    </w:p>
                  </w:txbxContent>
                </v:textbox>
              </v:shape>
            </w:pict>
          </mc:Fallback>
        </mc:AlternateContent>
      </w:r>
      <w:r>
        <w:rPr>
          <w:rFonts w:ascii="ＭＳ 明朝" w:hAnsi="ＭＳ 明朝"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1764665</wp:posOffset>
                </wp:positionH>
                <wp:positionV relativeFrom="paragraph">
                  <wp:posOffset>15240</wp:posOffset>
                </wp:positionV>
                <wp:extent cx="2874645" cy="285750"/>
                <wp:effectExtent l="2540" t="0" r="0" b="3810"/>
                <wp:wrapNone/>
                <wp:docPr id="26" name="Text Box 1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645"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D1FEC" w:rsidRPr="00ED29B3" w:rsidRDefault="001D1FEC" w:rsidP="00ED29B3">
                            <w:pPr>
                              <w:rPr>
                                <w:rFonts w:ascii="ＭＳ ゴシック" w:eastAsia="ＭＳ ゴシック" w:hAnsi="ＭＳ ゴシック"/>
                                <w:sz w:val="20"/>
                                <w:szCs w:val="20"/>
                              </w:rPr>
                            </w:pPr>
                            <w:r w:rsidRPr="00C50622">
                              <w:rPr>
                                <w:rFonts w:ascii="ＭＳ ゴシック" w:eastAsia="ＭＳ ゴシック" w:hAnsi="ＭＳ ゴシック" w:hint="eastAsia"/>
                                <w:sz w:val="20"/>
                                <w:szCs w:val="20"/>
                              </w:rPr>
                              <w:t>【39施設照明灯LED化ESCO事業】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8" o:spid="_x0000_s1069" type="#_x0000_t202" style="position:absolute;left:0;text-align:left;margin-left:138.95pt;margin-top:1.2pt;width:226.3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" filled="f" stroked="f">
                <v:textbox>
                  <w:txbxContent>
                    <w:p w:rsidR="001D1FEC" w:rsidRPr="00ED29B3" w:rsidRDefault="001D1FEC" w:rsidP="00ED29B3">
                      <w:pPr>
                        <w:rPr>
                          <w:rFonts w:ascii="ＭＳ ゴシック" w:eastAsia="ＭＳ ゴシック" w:hAnsi="ＭＳ ゴシック"/>
                          <w:sz w:val="20"/>
                          <w:szCs w:val="20"/>
                        </w:rPr>
                      </w:pPr>
                      <w:r w:rsidRPr="00C50622">
                        <w:rPr>
                          <w:rFonts w:ascii="ＭＳ ゴシック" w:eastAsia="ＭＳ ゴシック" w:hAnsi="ＭＳ ゴシック" w:hint="eastAsia"/>
                          <w:sz w:val="20"/>
                          <w:szCs w:val="20"/>
                        </w:rPr>
                        <w:t>【39施設照明灯LED化ESCO事業】</w:t>
                      </w:r>
                    </w:p>
                  </w:txbxContent>
                </v:textbox>
              </v:shape>
            </w:pict>
          </mc:Fallback>
        </mc:AlternateContent>
      </w:r>
    </w:p>
    <w:p w:rsidR="009A212B" w:rsidRDefault="006F2476" w:rsidP="009A212B">
      <w:pPr>
        <w:ind w:leftChars="200" w:left="442" w:firstLineChars="100" w:firstLine="221"/>
        <w:rPr>
          <w:rFonts w:ascii="ＭＳ 明朝" w:hAnsi="ＭＳ 明朝"/>
          <w:szCs w:val="21"/>
        </w:rPr>
      </w:pPr>
      <w:r>
        <w:rPr>
          <w:noProof/>
        </w:rPr>
        <w:drawing>
          <wp:anchor distT="0" distB="0" distL="114300" distR="114300" simplePos="0" relativeHeight="251660288" behindDoc="0" locked="0" layoutInCell="1" allowOverlap="1">
            <wp:simplePos x="0" y="0"/>
            <wp:positionH relativeFrom="column">
              <wp:posOffset>3672840</wp:posOffset>
            </wp:positionH>
            <wp:positionV relativeFrom="paragraph">
              <wp:posOffset>211455</wp:posOffset>
            </wp:positionV>
            <wp:extent cx="1492885" cy="975995"/>
            <wp:effectExtent l="0" t="0" r="0" b="0"/>
            <wp:wrapNone/>
            <wp:docPr id="1285" name="図 1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5"/>
                    <pic:cNvPicPr>
                      <a:picLocks noChangeAspect="1" noChangeArrowheads="1"/>
                    </pic:cNvPicPr>
                  </pic:nvPicPr>
                  <pic:blipFill>
                    <a:blip r:embed="rId26" cstate="email">
                      <a:extLst>
                        <a:ext uri="{28A0092B-C50C-407E-A947-70E740481C1C}">
                          <a14:useLocalDpi xmlns:a14="http://schemas.microsoft.com/office/drawing/2010/main"/>
                        </a:ext>
                      </a:extLst>
                    </a:blip>
                    <a:srcRect l="29857" r="7237" b="45126"/>
                    <a:stretch>
                      <a:fillRect/>
                    </a:stretch>
                  </pic:blipFill>
                  <pic:spPr bwMode="auto">
                    <a:xfrm>
                      <a:off x="0" y="0"/>
                      <a:ext cx="1492885" cy="975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759460</wp:posOffset>
            </wp:positionH>
            <wp:positionV relativeFrom="paragraph">
              <wp:posOffset>200025</wp:posOffset>
            </wp:positionV>
            <wp:extent cx="1256030" cy="990600"/>
            <wp:effectExtent l="0" t="0" r="0" b="0"/>
            <wp:wrapNone/>
            <wp:docPr id="1284" name="図 1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4"/>
                    <pic:cNvPicPr>
                      <a:picLocks noChangeAspect="1" noChangeArrowheads="1"/>
                    </pic:cNvPicPr>
                  </pic:nvPicPr>
                  <pic:blipFill>
                    <a:blip r:embed="rId27" cstate="email">
                      <a:extLst>
                        <a:ext uri="{28A0092B-C50C-407E-A947-70E740481C1C}">
                          <a14:useLocalDpi xmlns:a14="http://schemas.microsoft.com/office/drawing/2010/main"/>
                        </a:ext>
                      </a:extLst>
                    </a:blip>
                    <a:srcRect l="44615" b="41739"/>
                    <a:stretch>
                      <a:fillRect/>
                    </a:stretch>
                  </pic:blipFill>
                  <pic:spPr bwMode="auto">
                    <a:xfrm>
                      <a:off x="0" y="0"/>
                      <a:ext cx="1256030"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212B" w:rsidRDefault="006F2476" w:rsidP="009A212B">
      <w:pPr>
        <w:ind w:leftChars="200" w:left="442" w:firstLineChars="100" w:firstLine="221"/>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64384" behindDoc="0" locked="0" layoutInCell="1" allowOverlap="1">
                <wp:simplePos x="0" y="0"/>
                <wp:positionH relativeFrom="column">
                  <wp:posOffset>2158365</wp:posOffset>
                </wp:positionH>
                <wp:positionV relativeFrom="paragraph">
                  <wp:posOffset>88900</wp:posOffset>
                </wp:positionV>
                <wp:extent cx="1369695" cy="869950"/>
                <wp:effectExtent l="5715" t="22225" r="15240" b="12700"/>
                <wp:wrapNone/>
                <wp:docPr id="25" name="AutoShape 1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9695" cy="869950"/>
                        </a:xfrm>
                        <a:prstGeom prst="rightArrow">
                          <a:avLst>
                            <a:gd name="adj1" fmla="val 63065"/>
                            <a:gd name="adj2" fmla="val 39339"/>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D1FEC" w:rsidRPr="00ED29B3" w:rsidRDefault="001D1FEC" w:rsidP="00ED29B3">
                            <w:pPr>
                              <w:spacing w:line="120" w:lineRule="atLeast"/>
                              <w:jc w:val="center"/>
                              <w:rPr>
                                <w:rFonts w:ascii="HGPｺﾞｼｯｸM" w:eastAsia="HGPｺﾞｼｯｸM"/>
                                <w:sz w:val="18"/>
                                <w:szCs w:val="18"/>
                              </w:rPr>
                            </w:pPr>
                            <w:r w:rsidRPr="00ED29B3">
                              <w:rPr>
                                <w:rFonts w:ascii="HGPｺﾞｼｯｸM" w:eastAsia="HGPｺﾞｼｯｸM" w:hint="eastAsia"/>
                                <w:sz w:val="18"/>
                                <w:szCs w:val="18"/>
                              </w:rPr>
                              <w:t>約15,000台の</w:t>
                            </w:r>
                          </w:p>
                          <w:p w:rsidR="001D1FEC" w:rsidRPr="00ED29B3" w:rsidRDefault="001D1FEC" w:rsidP="00ED29B3">
                            <w:pPr>
                              <w:spacing w:line="120" w:lineRule="atLeast"/>
                              <w:jc w:val="center"/>
                              <w:rPr>
                                <w:rFonts w:ascii="HGPｺﾞｼｯｸM" w:eastAsia="HGPｺﾞｼｯｸM"/>
                                <w:sz w:val="18"/>
                                <w:szCs w:val="18"/>
                              </w:rPr>
                            </w:pPr>
                            <w:r w:rsidRPr="00ED29B3">
                              <w:rPr>
                                <w:rFonts w:ascii="HGPｺﾞｼｯｸM" w:eastAsia="HGPｺﾞｼｯｸM" w:hint="eastAsia"/>
                                <w:sz w:val="18"/>
                                <w:szCs w:val="18"/>
                              </w:rPr>
                              <w:t>照明灯を改修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289" o:spid="_x0000_s1070" type="#_x0000_t13" style="position:absolute;left:0;text-align:left;margin-left:169.95pt;margin-top:7pt;width:107.85pt;height: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" adj="16203,3989" filled="f">
                <v:textbox>
                  <w:txbxContent>
                    <w:p w:rsidR="001D1FEC" w:rsidRPr="00ED29B3" w:rsidRDefault="001D1FEC" w:rsidP="00ED29B3">
                      <w:pPr>
                        <w:spacing w:line="120" w:lineRule="atLeast"/>
                        <w:jc w:val="center"/>
                        <w:rPr>
                          <w:rFonts w:ascii="HGPｺﾞｼｯｸM" w:eastAsia="HGPｺﾞｼｯｸM"/>
                          <w:sz w:val="18"/>
                          <w:szCs w:val="18"/>
                        </w:rPr>
                      </w:pPr>
                      <w:r w:rsidRPr="00ED29B3">
                        <w:rPr>
                          <w:rFonts w:ascii="HGPｺﾞｼｯｸM" w:eastAsia="HGPｺﾞｼｯｸM" w:hint="eastAsia"/>
                          <w:sz w:val="18"/>
                          <w:szCs w:val="18"/>
                        </w:rPr>
                        <w:t>約15,000台の</w:t>
                      </w:r>
                    </w:p>
                    <w:p w:rsidR="001D1FEC" w:rsidRPr="00ED29B3" w:rsidRDefault="001D1FEC" w:rsidP="00ED29B3">
                      <w:pPr>
                        <w:spacing w:line="120" w:lineRule="atLeast"/>
                        <w:jc w:val="center"/>
                        <w:rPr>
                          <w:rFonts w:ascii="HGPｺﾞｼｯｸM" w:eastAsia="HGPｺﾞｼｯｸM"/>
                          <w:sz w:val="18"/>
                          <w:szCs w:val="18"/>
                        </w:rPr>
                      </w:pPr>
                      <w:r w:rsidRPr="00ED29B3">
                        <w:rPr>
                          <w:rFonts w:ascii="HGPｺﾞｼｯｸM" w:eastAsia="HGPｺﾞｼｯｸM" w:hint="eastAsia"/>
                          <w:sz w:val="18"/>
                          <w:szCs w:val="18"/>
                        </w:rPr>
                        <w:t>照明灯を改修</w:t>
                      </w:r>
                    </w:p>
                  </w:txbxContent>
                </v:textbox>
              </v:shape>
            </w:pict>
          </mc:Fallback>
        </mc:AlternateContent>
      </w:r>
    </w:p>
    <w:p w:rsidR="009A212B" w:rsidRDefault="009A212B" w:rsidP="009A212B">
      <w:pPr>
        <w:ind w:leftChars="200" w:left="442" w:firstLineChars="100" w:firstLine="221"/>
        <w:rPr>
          <w:rFonts w:ascii="ＭＳ 明朝" w:hAnsi="ＭＳ 明朝"/>
          <w:szCs w:val="21"/>
        </w:rPr>
      </w:pPr>
    </w:p>
    <w:p w:rsidR="009A212B" w:rsidRDefault="009A212B" w:rsidP="009A212B">
      <w:pPr>
        <w:ind w:leftChars="200" w:left="442" w:firstLineChars="100" w:firstLine="221"/>
        <w:rPr>
          <w:rFonts w:ascii="ＭＳ 明朝" w:hAnsi="ＭＳ 明朝"/>
          <w:szCs w:val="21"/>
        </w:rPr>
      </w:pPr>
    </w:p>
    <w:p w:rsidR="009A212B" w:rsidRDefault="009A212B" w:rsidP="009A212B">
      <w:pPr>
        <w:ind w:leftChars="200" w:left="442" w:firstLineChars="100" w:firstLine="221"/>
        <w:rPr>
          <w:rFonts w:ascii="ＭＳ 明朝" w:hAnsi="ＭＳ 明朝"/>
          <w:szCs w:val="21"/>
        </w:rPr>
      </w:pPr>
    </w:p>
    <w:p w:rsidR="009A212B" w:rsidRDefault="009A212B" w:rsidP="00ED29B3">
      <w:pPr>
        <w:rPr>
          <w:rFonts w:ascii="ＭＳ 明朝" w:hAnsi="ＭＳ 明朝"/>
          <w:szCs w:val="21"/>
        </w:rPr>
      </w:pPr>
    </w:p>
    <w:p w:rsidR="009A212B" w:rsidRDefault="009A212B" w:rsidP="009A212B">
      <w:pPr>
        <w:rPr>
          <w:rFonts w:ascii="ＭＳ 明朝" w:hAnsi="ＭＳ 明朝"/>
          <w:szCs w:val="21"/>
        </w:rPr>
      </w:pPr>
      <w:r>
        <w:rPr>
          <w:rFonts w:ascii="ＭＳ 明朝" w:hAnsi="ＭＳ 明朝" w:hint="eastAsia"/>
          <w:szCs w:val="21"/>
        </w:rPr>
        <w:t xml:space="preserve">　　　</w:t>
      </w:r>
      <w:r w:rsidR="002B432B">
        <w:rPr>
          <w:rFonts w:ascii="ＭＳ 明朝" w:hAnsi="ＭＳ 明朝" w:hint="eastAsia"/>
          <w:szCs w:val="21"/>
        </w:rPr>
        <w:t>○</w:t>
      </w:r>
      <w:r>
        <w:rPr>
          <w:rFonts w:ascii="ＭＳ 明朝" w:hAnsi="ＭＳ 明朝" w:hint="eastAsia"/>
          <w:szCs w:val="21"/>
        </w:rPr>
        <w:t>全庁的な電力調達入札の推進</w:t>
      </w:r>
    </w:p>
    <w:p w:rsidR="009A212B" w:rsidRDefault="009A212B" w:rsidP="009A212B">
      <w:pPr>
        <w:ind w:left="663" w:hangingChars="300" w:hanging="663"/>
        <w:rPr>
          <w:rFonts w:ascii="ＭＳ 明朝" w:hAnsi="ＭＳ 明朝"/>
          <w:szCs w:val="21"/>
        </w:rPr>
      </w:pPr>
      <w:r>
        <w:rPr>
          <w:rFonts w:ascii="ＭＳ 明朝" w:hAnsi="ＭＳ 明朝" w:hint="eastAsia"/>
          <w:szCs w:val="21"/>
        </w:rPr>
        <w:t xml:space="preserve">　　　　本市では、「国等における温室効果ガス等の排出の削減に配慮した契約の推進に関する法律」を踏まえ、「大阪市電力の調達に係る環境配慮指針」及び「大阪市電力の調達に係る環境配慮実施要領」を定め、電力調達の入札を行う場合は、価格だけでなく、電気事業者の環境への負荷の低減に関する取組状況等を考慮する環境配慮制度を導入しています。</w:t>
      </w:r>
    </w:p>
    <w:p w:rsidR="009A212B" w:rsidRDefault="009A212B" w:rsidP="009A212B">
      <w:pPr>
        <w:ind w:left="663" w:hangingChars="300" w:hanging="663"/>
        <w:rPr>
          <w:rFonts w:ascii="ＭＳ 明朝" w:hAnsi="ＭＳ 明朝"/>
          <w:szCs w:val="21"/>
        </w:rPr>
      </w:pPr>
      <w:r>
        <w:rPr>
          <w:rFonts w:ascii="ＭＳ 明朝" w:hAnsi="ＭＳ 明朝" w:hint="eastAsia"/>
          <w:szCs w:val="21"/>
        </w:rPr>
        <w:t xml:space="preserve">　　　　2016</w:t>
      </w:r>
      <w:r w:rsidRPr="005E60E7">
        <w:rPr>
          <w:rFonts w:ascii="ＭＳ 明朝" w:hAnsi="ＭＳ 明朝" w:hint="eastAsia"/>
          <w:szCs w:val="21"/>
        </w:rPr>
        <w:t>（平成28）年７月</w:t>
      </w:r>
      <w:r>
        <w:rPr>
          <w:rFonts w:ascii="ＭＳ 明朝" w:hAnsi="ＭＳ 明朝" w:hint="eastAsia"/>
          <w:szCs w:val="21"/>
        </w:rPr>
        <w:t>の</w:t>
      </w:r>
      <w:r w:rsidRPr="005E60E7">
        <w:rPr>
          <w:rFonts w:ascii="ＭＳ 明朝" w:hAnsi="ＭＳ 明朝" w:hint="eastAsia"/>
          <w:szCs w:val="21"/>
        </w:rPr>
        <w:t>推進本部の本部会議</w:t>
      </w:r>
      <w:r>
        <w:rPr>
          <w:rFonts w:ascii="ＭＳ 明朝" w:hAnsi="ＭＳ 明朝" w:hint="eastAsia"/>
          <w:szCs w:val="21"/>
        </w:rPr>
        <w:t>において</w:t>
      </w:r>
      <w:r w:rsidRPr="005E60E7">
        <w:rPr>
          <w:rFonts w:ascii="ＭＳ 明朝" w:hAnsi="ＭＳ 明朝" w:hint="eastAsia"/>
          <w:szCs w:val="21"/>
        </w:rPr>
        <w:t>、</w:t>
      </w:r>
      <w:r>
        <w:rPr>
          <w:rFonts w:ascii="ＭＳ 明朝" w:hAnsi="ＭＳ 明朝" w:hint="eastAsia"/>
          <w:szCs w:val="21"/>
        </w:rPr>
        <w:t>環境局が対象施設の入札を一括して行うことで、電力調達に係る入札導入施設の拡大・集約化を図る方針が決定され、2017（平成29）年１月に、市有118施設（市役所本庁舎、区役所、消防署、水門など一般会計施設）を７つのグループに集約化し、電力調達入札を実施しました。以降、毎年度対象施設を集約化した入札を実施しており、スケールメリットによるコスト削減効果を得ています。</w:t>
      </w:r>
    </w:p>
    <w:p w:rsidR="008A195B" w:rsidRDefault="009A212B" w:rsidP="009A212B">
      <w:pPr>
        <w:jc w:val="left"/>
        <w:rPr>
          <w:rFonts w:ascii="ＭＳ 明朝" w:hAnsi="ＭＳ 明朝"/>
          <w:szCs w:val="21"/>
        </w:rPr>
      </w:pPr>
      <w:r>
        <w:rPr>
          <w:rFonts w:ascii="ＭＳ 明朝" w:hAnsi="ＭＳ 明朝" w:hint="eastAsia"/>
          <w:sz w:val="22"/>
          <w:szCs w:val="22"/>
        </w:rPr>
        <w:t xml:space="preserve">　</w:t>
      </w:r>
      <w:r w:rsidRPr="00B4161C">
        <w:rPr>
          <w:rFonts w:ascii="ＭＳ 明朝" w:hAnsi="ＭＳ 明朝" w:hint="eastAsia"/>
          <w:szCs w:val="21"/>
        </w:rPr>
        <w:t xml:space="preserve">　</w:t>
      </w:r>
    </w:p>
    <w:p w:rsidR="009A212B" w:rsidRPr="00B4161C" w:rsidRDefault="009A212B" w:rsidP="008A195B">
      <w:pPr>
        <w:ind w:firstLineChars="200" w:firstLine="442"/>
        <w:jc w:val="left"/>
        <w:rPr>
          <w:rFonts w:ascii="ＭＳ ゴシック" w:eastAsia="ＭＳ ゴシック" w:hAnsi="ＭＳ ゴシック"/>
          <w:szCs w:val="21"/>
        </w:rPr>
      </w:pPr>
      <w:r w:rsidRPr="00B4161C">
        <w:rPr>
          <w:rFonts w:ascii="ＭＳ ゴシック" w:eastAsia="ＭＳ ゴシック" w:hAnsi="ＭＳ ゴシック" w:hint="eastAsia"/>
          <w:szCs w:val="21"/>
        </w:rPr>
        <w:lastRenderedPageBreak/>
        <w:t>＜本計画における取組方針＞</w:t>
      </w:r>
    </w:p>
    <w:p w:rsidR="009A212B" w:rsidRDefault="009A212B" w:rsidP="009A212B">
      <w:pPr>
        <w:autoSpaceDE w:val="0"/>
        <w:autoSpaceDN w:val="0"/>
        <w:adjustRightInd w:val="0"/>
        <w:ind w:leftChars="300" w:left="663" w:firstLineChars="100" w:firstLine="221"/>
        <w:jc w:val="left"/>
        <w:rPr>
          <w:rFonts w:ascii="ＭＳ 明朝" w:hAnsi="ＭＳ 明朝"/>
          <w:szCs w:val="21"/>
        </w:rPr>
      </w:pPr>
      <w:r>
        <w:rPr>
          <w:rFonts w:ascii="ＭＳ 明朝" w:hAnsi="ＭＳ 明朝" w:hint="eastAsia"/>
          <w:szCs w:val="21"/>
        </w:rPr>
        <w:t>2020（令和２）年９月の事務事業編推進プロジェクトチーム会議において、本計画に掲げる新たな削減目標の達成に向け、推進本部事業として、引き続き省エネ</w:t>
      </w:r>
      <w:r w:rsidR="003639BD" w:rsidRPr="008D6C23">
        <w:rPr>
          <w:rFonts w:ascii="ＭＳ 明朝" w:hAnsi="ＭＳ 明朝" w:hint="eastAsia"/>
          <w:szCs w:val="21"/>
        </w:rPr>
        <w:t>ルギー</w:t>
      </w:r>
      <w:r w:rsidRPr="008D6C23">
        <w:rPr>
          <w:rFonts w:ascii="ＭＳ 明朝" w:hAnsi="ＭＳ 明朝" w:hint="eastAsia"/>
          <w:szCs w:val="21"/>
        </w:rPr>
        <w:t>改</w:t>
      </w:r>
      <w:r>
        <w:rPr>
          <w:rFonts w:ascii="ＭＳ 明朝" w:hAnsi="ＭＳ 明朝" w:hint="eastAsia"/>
          <w:szCs w:val="21"/>
        </w:rPr>
        <w:t>修を拡大実施していくとともに、公用車の乗用車へのEV等の導入推進など、新たなエネルギー使用量削減に取り組む方針が決定されました。</w:t>
      </w:r>
    </w:p>
    <w:p w:rsidR="009A212B" w:rsidRPr="00FB7F26" w:rsidRDefault="009A212B" w:rsidP="009A212B">
      <w:pPr>
        <w:autoSpaceDE w:val="0"/>
        <w:autoSpaceDN w:val="0"/>
        <w:adjustRightInd w:val="0"/>
        <w:ind w:leftChars="300" w:left="663" w:firstLineChars="100" w:firstLine="221"/>
        <w:jc w:val="left"/>
        <w:rPr>
          <w:rFonts w:ascii="ＭＳ 明朝" w:hAnsi="ＭＳ 明朝"/>
          <w:szCs w:val="21"/>
        </w:rPr>
      </w:pPr>
      <w:r>
        <w:rPr>
          <w:rFonts w:ascii="ＭＳ 明朝" w:hAnsi="ＭＳ 明朝" w:hint="eastAsia"/>
          <w:szCs w:val="21"/>
        </w:rPr>
        <w:t>さらに、2050年の脱炭素社会の実現も見据え、これまでのエネルギー使用量削減の取組に加え、エネルギーの低炭素化に取り組む方針が決定されました。</w:t>
      </w:r>
    </w:p>
    <w:p w:rsidR="009A212B" w:rsidRDefault="009A212B" w:rsidP="009A212B">
      <w:pPr>
        <w:ind w:firstLineChars="200" w:firstLine="442"/>
        <w:rPr>
          <w:rFonts w:ascii="ＭＳ ゴシック" w:eastAsia="ＭＳ ゴシック" w:hAnsi="ＭＳ ゴシック"/>
        </w:rPr>
      </w:pPr>
    </w:p>
    <w:p w:rsidR="009A212B" w:rsidRPr="00AF09F3" w:rsidRDefault="009A212B" w:rsidP="009A212B">
      <w:pPr>
        <w:ind w:firstLineChars="200" w:firstLine="442"/>
        <w:rPr>
          <w:rFonts w:ascii="ＭＳ ゴシック" w:eastAsia="ＭＳ ゴシック" w:hAnsi="ＭＳ ゴシック"/>
        </w:rPr>
      </w:pPr>
      <w:r w:rsidRPr="00AF09F3">
        <w:rPr>
          <w:rFonts w:ascii="ＭＳ ゴシック" w:eastAsia="ＭＳ ゴシック" w:hAnsi="ＭＳ ゴシック" w:hint="eastAsia"/>
        </w:rPr>
        <w:t>＜削減目標量＞</w:t>
      </w:r>
    </w:p>
    <w:p w:rsidR="009A212B" w:rsidRPr="00784D94" w:rsidRDefault="009A212B" w:rsidP="009A212B">
      <w:pPr>
        <w:ind w:leftChars="300" w:left="663" w:firstLineChars="100" w:firstLine="221"/>
        <w:rPr>
          <w:rFonts w:ascii="ＭＳ 明朝" w:hAnsi="ＭＳ 明朝"/>
        </w:rPr>
      </w:pPr>
      <w:r w:rsidRPr="00546E41">
        <w:rPr>
          <w:rFonts w:ascii="ＭＳ 明朝" w:hAnsi="ＭＳ 明朝" w:hint="eastAsia"/>
        </w:rPr>
        <w:t>上記の</w:t>
      </w:r>
      <w:r w:rsidRPr="00784D94">
        <w:rPr>
          <w:rFonts w:ascii="ＭＳ 明朝" w:hAnsi="ＭＳ 明朝" w:hint="eastAsia"/>
        </w:rPr>
        <w:t>方針に基づき、本計画において、「新たなエネルギー使用量削減の取組及びエネルギーの低炭素化の推進」として</w:t>
      </w:r>
      <w:r w:rsidR="00F40891" w:rsidRPr="00784D94">
        <w:rPr>
          <w:rFonts w:ascii="ＭＳ 明朝" w:hAnsi="ＭＳ 明朝" w:hint="eastAsia"/>
        </w:rPr>
        <w:t>1</w:t>
      </w:r>
      <w:r w:rsidR="00F40891" w:rsidRPr="00784D94">
        <w:rPr>
          <w:rFonts w:ascii="ＭＳ 明朝" w:hAnsi="ＭＳ 明朝"/>
        </w:rPr>
        <w:t>.4</w:t>
      </w:r>
      <w:r w:rsidRPr="00784D94">
        <w:rPr>
          <w:rFonts w:ascii="ＭＳ 明朝" w:hAnsi="ＭＳ 明朝" w:hint="eastAsia"/>
        </w:rPr>
        <w:t>万トン-CO</w:t>
      </w:r>
      <w:r w:rsidRPr="00784D94">
        <w:rPr>
          <w:rFonts w:ascii="ＭＳ 明朝" w:hAnsi="ＭＳ 明朝"/>
          <w:vertAlign w:val="subscript"/>
        </w:rPr>
        <w:t>2</w:t>
      </w:r>
      <w:r w:rsidRPr="00784D94">
        <w:rPr>
          <w:rFonts w:ascii="ＭＳ 明朝" w:hAnsi="ＭＳ 明朝" w:hint="eastAsia"/>
        </w:rPr>
        <w:t>の削減目標量を盛り込みました。</w:t>
      </w:r>
    </w:p>
    <w:p w:rsidR="009A212B" w:rsidRPr="00784D94" w:rsidRDefault="009A212B" w:rsidP="009A212B">
      <w:pPr>
        <w:ind w:leftChars="300" w:left="663" w:firstLineChars="100" w:firstLine="221"/>
        <w:rPr>
          <w:rFonts w:ascii="ＭＳ 明朝" w:hAnsi="ＭＳ 明朝"/>
        </w:rPr>
      </w:pPr>
      <w:r w:rsidRPr="00784D94">
        <w:rPr>
          <w:rFonts w:ascii="ＭＳ 明朝" w:hAnsi="ＭＳ 明朝" w:hint="eastAsia"/>
        </w:rPr>
        <w:t>この</w:t>
      </w:r>
      <w:r w:rsidR="00F40891" w:rsidRPr="00784D94">
        <w:rPr>
          <w:rFonts w:ascii="ＭＳ 明朝" w:hAnsi="ＭＳ 明朝" w:hint="eastAsia"/>
        </w:rPr>
        <w:t>1</w:t>
      </w:r>
      <w:r w:rsidR="00F40891" w:rsidRPr="00784D94">
        <w:rPr>
          <w:rFonts w:ascii="ＭＳ 明朝" w:hAnsi="ＭＳ 明朝"/>
        </w:rPr>
        <w:t>.4</w:t>
      </w:r>
      <w:r w:rsidRPr="00784D94">
        <w:rPr>
          <w:rFonts w:ascii="ＭＳ 明朝" w:hAnsi="ＭＳ 明朝" w:hint="eastAsia"/>
        </w:rPr>
        <w:t>万トン-CO</w:t>
      </w:r>
      <w:r w:rsidRPr="00784D94">
        <w:rPr>
          <w:rFonts w:ascii="ＭＳ 明朝" w:hAnsi="ＭＳ 明朝"/>
          <w:vertAlign w:val="subscript"/>
        </w:rPr>
        <w:t>2</w:t>
      </w:r>
      <w:r w:rsidRPr="00784D94">
        <w:rPr>
          <w:rFonts w:ascii="ＭＳ 明朝" w:hAnsi="ＭＳ 明朝" w:hint="eastAsia"/>
        </w:rPr>
        <w:t>については、推進本部で決定した取組方針に沿って、</w:t>
      </w:r>
      <w:r w:rsidRPr="00784D94">
        <w:rPr>
          <w:rFonts w:ascii="ＭＳ 明朝" w:hAnsi="ＭＳ 明朝" w:hint="eastAsia"/>
          <w:szCs w:val="21"/>
        </w:rPr>
        <w:t>新たなエネルギー使用量削減の取組として、新たな照明</w:t>
      </w:r>
      <w:r w:rsidRPr="00784D94">
        <w:rPr>
          <w:rFonts w:ascii="ＭＳ 明朝" w:hAnsi="ＭＳ 明朝" w:hint="eastAsia"/>
        </w:rPr>
        <w:t>LED化ESCO</w:t>
      </w:r>
      <w:r w:rsidRPr="00784D94">
        <w:rPr>
          <w:rFonts w:hint="eastAsia"/>
        </w:rPr>
        <w:t>事業の実施や公用車の乗用車への</w:t>
      </w:r>
      <w:r w:rsidRPr="00784D94">
        <w:rPr>
          <w:rFonts w:ascii="ＭＳ 明朝" w:hAnsi="ＭＳ 明朝" w:hint="eastAsia"/>
        </w:rPr>
        <w:t>EV等の導入を推進するとともに、エネルギーの低炭素化については、再生可能エネルギー</w:t>
      </w:r>
      <w:r w:rsidRPr="00784D94">
        <w:rPr>
          <w:rFonts w:ascii="ＭＳ 明朝" w:hAnsi="ＭＳ 明朝"/>
        </w:rPr>
        <w:t>100</w:t>
      </w:r>
      <w:r w:rsidRPr="00784D94">
        <w:rPr>
          <w:rFonts w:ascii="ＭＳ 明朝" w:hAnsi="ＭＳ 明朝" w:hint="eastAsia"/>
        </w:rPr>
        <w:t>％</w:t>
      </w:r>
      <w:r w:rsidRPr="00784D94">
        <w:rPr>
          <w:rFonts w:ascii="ＭＳ 明朝" w:hAnsi="ＭＳ 明朝"/>
        </w:rPr>
        <w:t>電力</w:t>
      </w:r>
      <w:r w:rsidRPr="00784D94">
        <w:rPr>
          <w:rFonts w:ascii="ＭＳ 明朝" w:hAnsi="ＭＳ 明朝" w:hint="eastAsia"/>
        </w:rPr>
        <w:t>の調達等</w:t>
      </w:r>
      <w:r w:rsidR="003639BD" w:rsidRPr="008D6C23">
        <w:rPr>
          <w:rFonts w:ascii="ＭＳ 明朝" w:hAnsi="ＭＳ 明朝" w:hint="eastAsia"/>
        </w:rPr>
        <w:t>を</w:t>
      </w:r>
      <w:r w:rsidRPr="00784D94">
        <w:rPr>
          <w:rFonts w:ascii="ＭＳ 明朝" w:hAnsi="ＭＳ 明朝" w:hint="eastAsia"/>
        </w:rPr>
        <w:t>検討・実施し、削減を図ります。</w:t>
      </w:r>
    </w:p>
    <w:p w:rsidR="009A212B" w:rsidRPr="00784D94" w:rsidRDefault="009A212B" w:rsidP="009A212B">
      <w:pPr>
        <w:ind w:leftChars="200" w:left="442" w:firstLineChars="100" w:firstLine="221"/>
        <w:rPr>
          <w:rFonts w:ascii="ＭＳ 明朝" w:hAnsi="ＭＳ 明朝"/>
        </w:rPr>
      </w:pPr>
    </w:p>
    <w:p w:rsidR="009A212B" w:rsidRPr="00784D94" w:rsidRDefault="009A212B" w:rsidP="009A212B">
      <w:pPr>
        <w:ind w:firstLineChars="200" w:firstLine="442"/>
        <w:rPr>
          <w:rFonts w:ascii="ＭＳ ゴシック" w:eastAsia="ＭＳ ゴシック" w:hAnsi="ＭＳ ゴシック"/>
        </w:rPr>
      </w:pPr>
      <w:r w:rsidRPr="00784D94">
        <w:rPr>
          <w:rFonts w:ascii="ＭＳ ゴシック" w:eastAsia="ＭＳ ゴシック" w:hAnsi="ＭＳ ゴシック" w:hint="eastAsia"/>
        </w:rPr>
        <w:t>＜具体的な取組＞</w:t>
      </w:r>
    </w:p>
    <w:p w:rsidR="009A212B" w:rsidRPr="00784D94" w:rsidRDefault="009A212B" w:rsidP="009A212B">
      <w:pPr>
        <w:ind w:firstLineChars="200" w:firstLine="442"/>
        <w:rPr>
          <w:rFonts w:ascii="ＭＳ 明朝" w:hAnsi="ＭＳ 明朝"/>
        </w:rPr>
      </w:pPr>
      <w:r w:rsidRPr="00784D94">
        <w:rPr>
          <w:rFonts w:ascii="ＭＳ 明朝" w:hAnsi="ＭＳ 明朝" w:hint="eastAsia"/>
        </w:rPr>
        <w:t>（１）新たなエネルギー使用量削減の取組（削減目標量：248トン-</w:t>
      </w:r>
      <w:r w:rsidRPr="00784D94">
        <w:rPr>
          <w:rFonts w:ascii="ＭＳ 明朝" w:hAnsi="ＭＳ 明朝"/>
        </w:rPr>
        <w:t>CO</w:t>
      </w:r>
      <w:r w:rsidRPr="00784D94">
        <w:rPr>
          <w:rFonts w:ascii="ＭＳ 明朝" w:hAnsi="ＭＳ 明朝"/>
          <w:vertAlign w:val="subscript"/>
        </w:rPr>
        <w:t>2</w:t>
      </w:r>
      <w:r w:rsidRPr="00784D94">
        <w:rPr>
          <w:rFonts w:ascii="ＭＳ 明朝" w:hAnsi="ＭＳ 明朝" w:hint="eastAsia"/>
        </w:rPr>
        <w:t>）</w:t>
      </w:r>
    </w:p>
    <w:p w:rsidR="009A212B" w:rsidRPr="00784D94" w:rsidRDefault="00C31ABF" w:rsidP="009A212B">
      <w:pPr>
        <w:ind w:leftChars="300" w:left="663" w:firstLineChars="100" w:firstLine="221"/>
        <w:rPr>
          <w:rFonts w:ascii="ＭＳ 明朝" w:hAnsi="ＭＳ 明朝"/>
        </w:rPr>
      </w:pPr>
      <w:r w:rsidRPr="008D6C23">
        <w:rPr>
          <w:rFonts w:ascii="ＭＳ 明朝" w:hAnsi="ＭＳ 明朝" w:hint="eastAsia"/>
        </w:rPr>
        <w:t>新たな</w:t>
      </w:r>
      <w:r w:rsidR="009A212B" w:rsidRPr="008D6C23">
        <w:rPr>
          <w:rFonts w:ascii="ＭＳ 明朝" w:hAnsi="ＭＳ 明朝" w:hint="eastAsia"/>
        </w:rPr>
        <w:t>照明灯LED化ESCO事業</w:t>
      </w:r>
      <w:r w:rsidRPr="008D6C23">
        <w:rPr>
          <w:rFonts w:ascii="ＭＳ 明朝" w:hAnsi="ＭＳ 明朝" w:hint="eastAsia"/>
        </w:rPr>
        <w:t>に取り組むとともに、その</w:t>
      </w:r>
      <w:r w:rsidR="009A212B" w:rsidRPr="00784D94">
        <w:rPr>
          <w:rFonts w:ascii="ＭＳ 明朝" w:hAnsi="ＭＳ 明朝" w:hint="eastAsia"/>
        </w:rPr>
        <w:t>光熱費削減効果・CO</w:t>
      </w:r>
      <w:r w:rsidR="009A212B" w:rsidRPr="00784D94">
        <w:rPr>
          <w:rFonts w:ascii="ＭＳ 明朝" w:hAnsi="ＭＳ 明朝"/>
          <w:vertAlign w:val="subscript"/>
        </w:rPr>
        <w:t>2</w:t>
      </w:r>
      <w:r w:rsidR="009A212B" w:rsidRPr="00784D94">
        <w:rPr>
          <w:rFonts w:ascii="ＭＳ 明朝" w:hAnsi="ＭＳ 明朝" w:hint="eastAsia"/>
        </w:rPr>
        <w:t>削減効果などのメリットを全庁的に情報共有し、</w:t>
      </w:r>
      <w:r w:rsidR="00437EDB" w:rsidRPr="00784D94">
        <w:rPr>
          <w:rFonts w:ascii="ＭＳ 明朝" w:hAnsi="ＭＳ 明朝" w:hint="eastAsia"/>
        </w:rPr>
        <w:t>さら</w:t>
      </w:r>
      <w:r w:rsidR="009A212B" w:rsidRPr="00784D94">
        <w:rPr>
          <w:rFonts w:ascii="ＭＳ 明朝" w:hAnsi="ＭＳ 明朝" w:hint="eastAsia"/>
        </w:rPr>
        <w:t>なる省エネルギー改修等の推進につなげます。</w:t>
      </w:r>
    </w:p>
    <w:p w:rsidR="009A212B" w:rsidRPr="00784D94" w:rsidRDefault="009A212B" w:rsidP="009A212B">
      <w:pPr>
        <w:ind w:leftChars="300" w:left="663" w:firstLineChars="100" w:firstLine="221"/>
        <w:rPr>
          <w:rFonts w:ascii="ＭＳ 明朝" w:hAnsi="ＭＳ 明朝"/>
        </w:rPr>
      </w:pPr>
      <w:r w:rsidRPr="00784D94">
        <w:rPr>
          <w:rFonts w:ascii="ＭＳ 明朝" w:hAnsi="ＭＳ 明朝" w:hint="eastAsia"/>
        </w:rPr>
        <w:t>また、公用車については、原則として次世代自動車を導入することとし、乗用車については、</w:t>
      </w:r>
      <w:r w:rsidRPr="00784D94">
        <w:rPr>
          <w:rFonts w:ascii="ＭＳ 明朝" w:hAnsi="ＭＳ 明朝" w:hint="eastAsia"/>
          <w:color w:val="000000"/>
        </w:rPr>
        <w:t>CO</w:t>
      </w:r>
      <w:r w:rsidR="005B3908" w:rsidRPr="00784D94">
        <w:rPr>
          <w:rFonts w:ascii="ＭＳ 明朝" w:hAnsi="ＭＳ 明朝" w:hint="eastAsia"/>
          <w:color w:val="000000"/>
          <w:vertAlign w:val="subscript"/>
        </w:rPr>
        <w:t>2</w:t>
      </w:r>
      <w:r w:rsidRPr="00784D94">
        <w:rPr>
          <w:rFonts w:ascii="ＭＳ 明朝" w:hAnsi="ＭＳ 明朝" w:hint="eastAsia"/>
          <w:color w:val="000000"/>
        </w:rPr>
        <w:t>排出量を削減するとともに、蓄電・給電機能を非常時の電源確保などエネルギーインフラとして活用することによる防災力の向上を図るため、</w:t>
      </w:r>
      <w:r w:rsidRPr="00784D94">
        <w:rPr>
          <w:rFonts w:ascii="ＭＳ 明朝" w:hAnsi="ＭＳ 明朝" w:hint="eastAsia"/>
        </w:rPr>
        <w:t>EV等の導入を進めていきます。</w:t>
      </w:r>
    </w:p>
    <w:p w:rsidR="009A212B" w:rsidRPr="00784D94" w:rsidRDefault="009A212B" w:rsidP="009A212B">
      <w:pPr>
        <w:ind w:leftChars="200" w:left="442" w:firstLineChars="100" w:firstLine="221"/>
        <w:rPr>
          <w:rFonts w:ascii="ＭＳ 明朝" w:hAnsi="ＭＳ 明朝"/>
        </w:rPr>
      </w:pPr>
    </w:p>
    <w:p w:rsidR="009A212B" w:rsidRPr="00546E41" w:rsidRDefault="009A212B" w:rsidP="009A212B">
      <w:pPr>
        <w:ind w:firstLineChars="200" w:firstLine="442"/>
        <w:rPr>
          <w:rFonts w:ascii="ＭＳ 明朝" w:hAnsi="ＭＳ 明朝"/>
        </w:rPr>
      </w:pPr>
      <w:r w:rsidRPr="00784D94">
        <w:rPr>
          <w:rFonts w:ascii="ＭＳ 明朝" w:hAnsi="ＭＳ 明朝" w:hint="eastAsia"/>
        </w:rPr>
        <w:t>（２）エネルギーの低炭素化の推進（削減目標量：</w:t>
      </w:r>
      <w:r w:rsidR="00F40891" w:rsidRPr="00784D94">
        <w:rPr>
          <w:rFonts w:ascii="ＭＳ 明朝" w:hAnsi="ＭＳ 明朝" w:hint="eastAsia"/>
        </w:rPr>
        <w:t>1</w:t>
      </w:r>
      <w:r w:rsidR="00F40891" w:rsidRPr="00784D94">
        <w:rPr>
          <w:rFonts w:ascii="ＭＳ 明朝" w:hAnsi="ＭＳ 明朝"/>
        </w:rPr>
        <w:t>3</w:t>
      </w:r>
      <w:r w:rsidRPr="00784D94">
        <w:rPr>
          <w:rFonts w:ascii="ＭＳ 明朝" w:hAnsi="ＭＳ 明朝" w:hint="eastAsia"/>
        </w:rPr>
        <w:t>,752</w:t>
      </w:r>
      <w:r>
        <w:rPr>
          <w:rFonts w:ascii="ＭＳ 明朝" w:hAnsi="ＭＳ 明朝" w:hint="eastAsia"/>
        </w:rPr>
        <w:t>トン-</w:t>
      </w:r>
      <w:r>
        <w:rPr>
          <w:rFonts w:ascii="ＭＳ 明朝" w:hAnsi="ＭＳ 明朝"/>
        </w:rPr>
        <w:t>CO</w:t>
      </w:r>
      <w:r w:rsidRPr="003A389D">
        <w:rPr>
          <w:rFonts w:ascii="ＭＳ 明朝" w:hAnsi="ＭＳ 明朝"/>
          <w:vertAlign w:val="subscript"/>
        </w:rPr>
        <w:t>2</w:t>
      </w:r>
      <w:r>
        <w:rPr>
          <w:rFonts w:ascii="ＭＳ 明朝" w:hAnsi="ＭＳ 明朝" w:hint="eastAsia"/>
        </w:rPr>
        <w:t>）</w:t>
      </w:r>
    </w:p>
    <w:p w:rsidR="009A212B" w:rsidRPr="000D31DD" w:rsidRDefault="009A212B" w:rsidP="009A212B">
      <w:pPr>
        <w:ind w:leftChars="300" w:left="663" w:firstLineChars="100" w:firstLine="221"/>
        <w:rPr>
          <w:rFonts w:ascii="ＭＳ 明朝" w:hAnsi="ＭＳ 明朝"/>
        </w:rPr>
      </w:pPr>
      <w:r>
        <w:rPr>
          <w:rFonts w:ascii="ＭＳ 明朝" w:hAnsi="ＭＳ 明朝" w:hint="eastAsia"/>
        </w:rPr>
        <w:t>引き続き、全庁的な電力調達入札の拡大・集約化を図るとともに、調達電力の再生可能エネルギー比率の段階的向上をめざし、</w:t>
      </w:r>
      <w:r w:rsidRPr="000D31DD">
        <w:rPr>
          <w:rFonts w:ascii="ＭＳ 明朝" w:hAnsi="ＭＳ 明朝" w:hint="eastAsia"/>
        </w:rPr>
        <w:t>再生可能エネルギー</w:t>
      </w:r>
      <w:r w:rsidRPr="000D31DD">
        <w:rPr>
          <w:rFonts w:ascii="ＭＳ 明朝" w:hAnsi="ＭＳ 明朝"/>
        </w:rPr>
        <w:t>100</w:t>
      </w:r>
      <w:r>
        <w:rPr>
          <w:rFonts w:ascii="ＭＳ 明朝" w:hAnsi="ＭＳ 明朝" w:hint="eastAsia"/>
        </w:rPr>
        <w:t>％</w:t>
      </w:r>
      <w:r w:rsidRPr="000D31DD">
        <w:rPr>
          <w:rFonts w:ascii="ＭＳ 明朝" w:hAnsi="ＭＳ 明朝"/>
        </w:rPr>
        <w:t>電力</w:t>
      </w:r>
      <w:r>
        <w:rPr>
          <w:rFonts w:ascii="ＭＳ 明朝" w:hAnsi="ＭＳ 明朝" w:hint="eastAsia"/>
        </w:rPr>
        <w:t>の調達などについて検討・実施していきます。</w:t>
      </w:r>
    </w:p>
    <w:p w:rsidR="009A212B" w:rsidRPr="000C5723" w:rsidRDefault="009A212B" w:rsidP="009A212B">
      <w:pPr>
        <w:ind w:leftChars="200" w:left="1105" w:hangingChars="300" w:hanging="663"/>
        <w:rPr>
          <w:rFonts w:ascii="ＭＳ 明朝" w:hAnsi="ＭＳ 明朝"/>
          <w:color w:val="000000"/>
          <w:kern w:val="0"/>
        </w:rPr>
      </w:pPr>
    </w:p>
    <w:p w:rsidR="009A212B" w:rsidRDefault="009A212B" w:rsidP="009A212B">
      <w:pPr>
        <w:ind w:leftChars="200" w:left="1105" w:hangingChars="300" w:hanging="663"/>
        <w:rPr>
          <w:rFonts w:ascii="ＭＳ 明朝" w:hAnsi="ＭＳ 明朝"/>
          <w:color w:val="000000"/>
          <w:kern w:val="0"/>
        </w:rPr>
      </w:pPr>
    </w:p>
    <w:p w:rsidR="009A212B" w:rsidRDefault="009A212B" w:rsidP="009A212B">
      <w:pPr>
        <w:ind w:leftChars="200" w:left="1105" w:hangingChars="300" w:hanging="663"/>
        <w:rPr>
          <w:rFonts w:ascii="ＭＳ 明朝" w:hAnsi="ＭＳ 明朝"/>
          <w:color w:val="000000"/>
          <w:kern w:val="0"/>
        </w:rPr>
      </w:pPr>
    </w:p>
    <w:p w:rsidR="009A212B" w:rsidRDefault="009A212B" w:rsidP="009A212B">
      <w:pPr>
        <w:ind w:leftChars="200" w:left="1105" w:hangingChars="300" w:hanging="663"/>
        <w:rPr>
          <w:rFonts w:ascii="ＭＳ 明朝" w:hAnsi="ＭＳ 明朝"/>
          <w:color w:val="000000"/>
          <w:kern w:val="0"/>
        </w:rPr>
      </w:pPr>
    </w:p>
    <w:p w:rsidR="009A212B" w:rsidRDefault="009A212B" w:rsidP="009A212B">
      <w:pPr>
        <w:ind w:leftChars="200" w:left="1105" w:hangingChars="300" w:hanging="663"/>
        <w:rPr>
          <w:rFonts w:ascii="ＭＳ 明朝" w:hAnsi="ＭＳ 明朝"/>
          <w:color w:val="000000"/>
          <w:kern w:val="0"/>
        </w:rPr>
      </w:pPr>
    </w:p>
    <w:p w:rsidR="00400D2C" w:rsidRPr="00A44856" w:rsidRDefault="00400D2C" w:rsidP="00E200A7">
      <w:pPr>
        <w:ind w:right="884"/>
        <w:rPr>
          <w:rFonts w:ascii="ＭＳ 明朝" w:hAnsi="ＭＳ 明朝" w:hint="eastAsia"/>
          <w:color w:val="000000"/>
          <w:kern w:val="0"/>
        </w:rPr>
      </w:pPr>
      <w:bookmarkStart w:id="15" w:name="_GoBack"/>
      <w:bookmarkEnd w:id="12"/>
      <w:bookmarkEnd w:id="13"/>
      <w:bookmarkEnd w:id="14"/>
      <w:bookmarkEnd w:id="15"/>
    </w:p>
    <w:sectPr w:rsidR="00400D2C" w:rsidRPr="00A44856" w:rsidSect="00E200A7">
      <w:footerReference w:type="default" r:id="rId28"/>
      <w:type w:val="continuous"/>
      <w:pgSz w:w="11907" w:h="16840" w:code="9"/>
      <w:pgMar w:top="1361" w:right="1701" w:bottom="1077" w:left="1701" w:header="720" w:footer="0" w:gutter="0"/>
      <w:cols w:space="720"/>
      <w:noEndnote/>
      <w:docGrid w:type="linesAndChars" w:linePitch="340" w:charSpace="22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FEC" w:rsidRDefault="001D1FEC">
      <w:r>
        <w:separator/>
      </w:r>
    </w:p>
  </w:endnote>
  <w:endnote w:type="continuationSeparator" w:id="0">
    <w:p w:rsidR="001D1FEC" w:rsidRDefault="001D1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明朝">
    <w:altName w:val="MS"/>
    <w:panose1 w:val="02020600040205080304"/>
    <w:charset w:val="80"/>
    <w:family w:val="roman"/>
    <w:pitch w:val="variable"/>
    <w:sig w:usb0="E00002FF" w:usb1="6AC7FDFB" w:usb2="08000012" w:usb3="00000000" w:csb0="0002009F" w:csb1="00000000"/>
  </w:font>
  <w:font w:name="Tms Rmn">
    <w:panose1 w:val="020206030405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FEC" w:rsidRDefault="001D1FEC">
    <w:pPr>
      <w:pStyle w:val="a4"/>
      <w:jc w:val="center"/>
    </w:pPr>
  </w:p>
  <w:p w:rsidR="001D1FEC" w:rsidRDefault="001D1FE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FEC" w:rsidRDefault="001D1FEC">
    <w:pPr>
      <w:pStyle w:val="a4"/>
      <w:jc w:val="center"/>
    </w:pPr>
    <w:r>
      <w:fldChar w:fldCharType="begin"/>
    </w:r>
    <w:r>
      <w:instrText>PAGE   \* MERGEFORMAT</w:instrText>
    </w:r>
    <w:r>
      <w:fldChar w:fldCharType="separate"/>
    </w:r>
    <w:r w:rsidR="00E200A7" w:rsidRPr="00E200A7">
      <w:rPr>
        <w:noProof/>
        <w:lang w:val="ja-JP"/>
      </w:rPr>
      <w:t>1</w:t>
    </w:r>
    <w:r>
      <w:fldChar w:fldCharType="end"/>
    </w:r>
  </w:p>
  <w:p w:rsidR="001D1FEC" w:rsidRDefault="001D1FEC" w:rsidP="001177CD">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FEC" w:rsidRDefault="001D1FEC">
    <w:pPr>
      <w:pStyle w:val="a4"/>
      <w:jc w:val="center"/>
    </w:pPr>
    <w:r>
      <w:fldChar w:fldCharType="begin"/>
    </w:r>
    <w:r>
      <w:instrText>PAGE   \* MERGEFORMAT</w:instrText>
    </w:r>
    <w:r>
      <w:fldChar w:fldCharType="separate"/>
    </w:r>
    <w:r w:rsidR="00E200A7" w:rsidRPr="00E200A7">
      <w:rPr>
        <w:noProof/>
        <w:lang w:val="ja-JP"/>
      </w:rPr>
      <w:t>6</w:t>
    </w:r>
    <w:r>
      <w:fldChar w:fldCharType="end"/>
    </w:r>
  </w:p>
  <w:p w:rsidR="001D1FEC" w:rsidRDefault="001D1FEC">
    <w:pPr>
      <w:pStyle w:val="a4"/>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FEC" w:rsidRDefault="001D1FEC">
    <w:pPr>
      <w:pStyle w:val="a4"/>
      <w:jc w:val="center"/>
    </w:pPr>
    <w:r>
      <w:fldChar w:fldCharType="begin"/>
    </w:r>
    <w:r>
      <w:instrText>PAGE   \* MERGEFORMAT</w:instrText>
    </w:r>
    <w:r>
      <w:fldChar w:fldCharType="separate"/>
    </w:r>
    <w:r w:rsidR="00E200A7" w:rsidRPr="00E200A7">
      <w:rPr>
        <w:noProof/>
        <w:lang w:val="ja-JP"/>
      </w:rPr>
      <w:t>20</w:t>
    </w:r>
    <w:r>
      <w:fldChar w:fldCharType="end"/>
    </w:r>
  </w:p>
  <w:p w:rsidR="001D1FEC" w:rsidRDefault="001D1FE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FEC" w:rsidRDefault="001D1FEC">
      <w:r>
        <w:separator/>
      </w:r>
    </w:p>
  </w:footnote>
  <w:footnote w:type="continuationSeparator" w:id="0">
    <w:p w:rsidR="001D1FEC" w:rsidRDefault="001D1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203F"/>
    <w:multiLevelType w:val="hybridMultilevel"/>
    <w:tmpl w:val="8FB490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131B1D"/>
    <w:multiLevelType w:val="hybridMultilevel"/>
    <w:tmpl w:val="B27E2F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A04D09"/>
    <w:multiLevelType w:val="hybridMultilevel"/>
    <w:tmpl w:val="799E20BA"/>
    <w:lvl w:ilvl="0" w:tplc="32E6248C">
      <w:start w:val="3"/>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 w15:restartNumberingAfterBreak="0">
    <w:nsid w:val="0B795E64"/>
    <w:multiLevelType w:val="hybridMultilevel"/>
    <w:tmpl w:val="16BC9614"/>
    <w:lvl w:ilvl="0" w:tplc="5672EEE6">
      <w:start w:val="2"/>
      <w:numFmt w:val="bullet"/>
      <w:lvlText w:val="○"/>
      <w:lvlJc w:val="left"/>
      <w:pPr>
        <w:tabs>
          <w:tab w:val="num" w:pos="791"/>
        </w:tabs>
        <w:ind w:left="791" w:hanging="360"/>
      </w:pPr>
      <w:rPr>
        <w:rFonts w:ascii="ＭＳ 明朝" w:eastAsia="ＭＳ 明朝" w:hAnsi="ＭＳ 明朝" w:cs="Times New Roman" w:hint="eastAsia"/>
      </w:rPr>
    </w:lvl>
    <w:lvl w:ilvl="1" w:tplc="0409000B" w:tentative="1">
      <w:start w:val="1"/>
      <w:numFmt w:val="bullet"/>
      <w:lvlText w:val=""/>
      <w:lvlJc w:val="left"/>
      <w:pPr>
        <w:tabs>
          <w:tab w:val="num" w:pos="1271"/>
        </w:tabs>
        <w:ind w:left="1271" w:hanging="420"/>
      </w:pPr>
      <w:rPr>
        <w:rFonts w:ascii="Wingdings" w:hAnsi="Wingdings" w:hint="default"/>
      </w:rPr>
    </w:lvl>
    <w:lvl w:ilvl="2" w:tplc="0409000D" w:tentative="1">
      <w:start w:val="1"/>
      <w:numFmt w:val="bullet"/>
      <w:lvlText w:val=""/>
      <w:lvlJc w:val="left"/>
      <w:pPr>
        <w:tabs>
          <w:tab w:val="num" w:pos="1691"/>
        </w:tabs>
        <w:ind w:left="1691" w:hanging="420"/>
      </w:pPr>
      <w:rPr>
        <w:rFonts w:ascii="Wingdings" w:hAnsi="Wingdings" w:hint="default"/>
      </w:rPr>
    </w:lvl>
    <w:lvl w:ilvl="3" w:tplc="04090001" w:tentative="1">
      <w:start w:val="1"/>
      <w:numFmt w:val="bullet"/>
      <w:lvlText w:val=""/>
      <w:lvlJc w:val="left"/>
      <w:pPr>
        <w:tabs>
          <w:tab w:val="num" w:pos="2111"/>
        </w:tabs>
        <w:ind w:left="2111" w:hanging="420"/>
      </w:pPr>
      <w:rPr>
        <w:rFonts w:ascii="Wingdings" w:hAnsi="Wingdings" w:hint="default"/>
      </w:rPr>
    </w:lvl>
    <w:lvl w:ilvl="4" w:tplc="0409000B" w:tentative="1">
      <w:start w:val="1"/>
      <w:numFmt w:val="bullet"/>
      <w:lvlText w:val=""/>
      <w:lvlJc w:val="left"/>
      <w:pPr>
        <w:tabs>
          <w:tab w:val="num" w:pos="2531"/>
        </w:tabs>
        <w:ind w:left="2531" w:hanging="420"/>
      </w:pPr>
      <w:rPr>
        <w:rFonts w:ascii="Wingdings" w:hAnsi="Wingdings" w:hint="default"/>
      </w:rPr>
    </w:lvl>
    <w:lvl w:ilvl="5" w:tplc="0409000D" w:tentative="1">
      <w:start w:val="1"/>
      <w:numFmt w:val="bullet"/>
      <w:lvlText w:val=""/>
      <w:lvlJc w:val="left"/>
      <w:pPr>
        <w:tabs>
          <w:tab w:val="num" w:pos="2951"/>
        </w:tabs>
        <w:ind w:left="2951" w:hanging="420"/>
      </w:pPr>
      <w:rPr>
        <w:rFonts w:ascii="Wingdings" w:hAnsi="Wingdings" w:hint="default"/>
      </w:rPr>
    </w:lvl>
    <w:lvl w:ilvl="6" w:tplc="04090001" w:tentative="1">
      <w:start w:val="1"/>
      <w:numFmt w:val="bullet"/>
      <w:lvlText w:val=""/>
      <w:lvlJc w:val="left"/>
      <w:pPr>
        <w:tabs>
          <w:tab w:val="num" w:pos="3371"/>
        </w:tabs>
        <w:ind w:left="3371" w:hanging="420"/>
      </w:pPr>
      <w:rPr>
        <w:rFonts w:ascii="Wingdings" w:hAnsi="Wingdings" w:hint="default"/>
      </w:rPr>
    </w:lvl>
    <w:lvl w:ilvl="7" w:tplc="0409000B" w:tentative="1">
      <w:start w:val="1"/>
      <w:numFmt w:val="bullet"/>
      <w:lvlText w:val=""/>
      <w:lvlJc w:val="left"/>
      <w:pPr>
        <w:tabs>
          <w:tab w:val="num" w:pos="3791"/>
        </w:tabs>
        <w:ind w:left="3791" w:hanging="420"/>
      </w:pPr>
      <w:rPr>
        <w:rFonts w:ascii="Wingdings" w:hAnsi="Wingdings" w:hint="default"/>
      </w:rPr>
    </w:lvl>
    <w:lvl w:ilvl="8" w:tplc="0409000D" w:tentative="1">
      <w:start w:val="1"/>
      <w:numFmt w:val="bullet"/>
      <w:lvlText w:val=""/>
      <w:lvlJc w:val="left"/>
      <w:pPr>
        <w:tabs>
          <w:tab w:val="num" w:pos="4211"/>
        </w:tabs>
        <w:ind w:left="4211" w:hanging="420"/>
      </w:pPr>
      <w:rPr>
        <w:rFonts w:ascii="Wingdings" w:hAnsi="Wingdings" w:hint="default"/>
      </w:rPr>
    </w:lvl>
  </w:abstractNum>
  <w:abstractNum w:abstractNumId="4" w15:restartNumberingAfterBreak="0">
    <w:nsid w:val="112E3E34"/>
    <w:multiLevelType w:val="hybridMultilevel"/>
    <w:tmpl w:val="BFBAB524"/>
    <w:lvl w:ilvl="0" w:tplc="3E52208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26B5369"/>
    <w:multiLevelType w:val="hybridMultilevel"/>
    <w:tmpl w:val="33CA1FE2"/>
    <w:lvl w:ilvl="0" w:tplc="AD74AB32">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1BB112A3"/>
    <w:multiLevelType w:val="hybridMultilevel"/>
    <w:tmpl w:val="4022B7EA"/>
    <w:lvl w:ilvl="0" w:tplc="72A8182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325F60"/>
    <w:multiLevelType w:val="hybridMultilevel"/>
    <w:tmpl w:val="3BB054F0"/>
    <w:lvl w:ilvl="0" w:tplc="1E04F0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54A33FD"/>
    <w:multiLevelType w:val="hybridMultilevel"/>
    <w:tmpl w:val="A7A25FEA"/>
    <w:lvl w:ilvl="0" w:tplc="76DEC888">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9" w15:restartNumberingAfterBreak="0">
    <w:nsid w:val="26831F01"/>
    <w:multiLevelType w:val="hybridMultilevel"/>
    <w:tmpl w:val="6F70BB0E"/>
    <w:lvl w:ilvl="0" w:tplc="0409000F">
      <w:start w:val="1"/>
      <w:numFmt w:val="decimal"/>
      <w:lvlText w:val="%1."/>
      <w:lvlJc w:val="left"/>
      <w:pPr>
        <w:tabs>
          <w:tab w:val="num" w:pos="4920"/>
        </w:tabs>
        <w:ind w:left="4920" w:hanging="720"/>
      </w:pPr>
      <w:rPr>
        <w:rFonts w:hint="eastAsia"/>
      </w:rPr>
    </w:lvl>
    <w:lvl w:ilvl="1" w:tplc="04090017" w:tentative="1">
      <w:start w:val="1"/>
      <w:numFmt w:val="aiueoFullWidth"/>
      <w:lvlText w:val="(%2)"/>
      <w:lvlJc w:val="left"/>
      <w:pPr>
        <w:tabs>
          <w:tab w:val="num" w:pos="5040"/>
        </w:tabs>
        <w:ind w:left="5040" w:hanging="420"/>
      </w:pPr>
    </w:lvl>
    <w:lvl w:ilvl="2" w:tplc="04090011" w:tentative="1">
      <w:start w:val="1"/>
      <w:numFmt w:val="decimalEnclosedCircle"/>
      <w:lvlText w:val="%3"/>
      <w:lvlJc w:val="left"/>
      <w:pPr>
        <w:tabs>
          <w:tab w:val="num" w:pos="5460"/>
        </w:tabs>
        <w:ind w:left="5460" w:hanging="420"/>
      </w:pPr>
    </w:lvl>
    <w:lvl w:ilvl="3" w:tplc="0409000F" w:tentative="1">
      <w:start w:val="1"/>
      <w:numFmt w:val="decimal"/>
      <w:lvlText w:val="%4."/>
      <w:lvlJc w:val="left"/>
      <w:pPr>
        <w:tabs>
          <w:tab w:val="num" w:pos="5880"/>
        </w:tabs>
        <w:ind w:left="5880" w:hanging="420"/>
      </w:pPr>
    </w:lvl>
    <w:lvl w:ilvl="4" w:tplc="04090017" w:tentative="1">
      <w:start w:val="1"/>
      <w:numFmt w:val="aiueoFullWidth"/>
      <w:lvlText w:val="(%5)"/>
      <w:lvlJc w:val="left"/>
      <w:pPr>
        <w:tabs>
          <w:tab w:val="num" w:pos="6300"/>
        </w:tabs>
        <w:ind w:left="6300" w:hanging="420"/>
      </w:pPr>
    </w:lvl>
    <w:lvl w:ilvl="5" w:tplc="04090011" w:tentative="1">
      <w:start w:val="1"/>
      <w:numFmt w:val="decimalEnclosedCircle"/>
      <w:lvlText w:val="%6"/>
      <w:lvlJc w:val="left"/>
      <w:pPr>
        <w:tabs>
          <w:tab w:val="num" w:pos="6720"/>
        </w:tabs>
        <w:ind w:left="6720" w:hanging="420"/>
      </w:pPr>
    </w:lvl>
    <w:lvl w:ilvl="6" w:tplc="0409000F" w:tentative="1">
      <w:start w:val="1"/>
      <w:numFmt w:val="decimal"/>
      <w:lvlText w:val="%7."/>
      <w:lvlJc w:val="left"/>
      <w:pPr>
        <w:tabs>
          <w:tab w:val="num" w:pos="7140"/>
        </w:tabs>
        <w:ind w:left="7140" w:hanging="420"/>
      </w:pPr>
    </w:lvl>
    <w:lvl w:ilvl="7" w:tplc="04090017" w:tentative="1">
      <w:start w:val="1"/>
      <w:numFmt w:val="aiueoFullWidth"/>
      <w:lvlText w:val="(%8)"/>
      <w:lvlJc w:val="left"/>
      <w:pPr>
        <w:tabs>
          <w:tab w:val="num" w:pos="7560"/>
        </w:tabs>
        <w:ind w:left="7560" w:hanging="420"/>
      </w:pPr>
    </w:lvl>
    <w:lvl w:ilvl="8" w:tplc="04090011" w:tentative="1">
      <w:start w:val="1"/>
      <w:numFmt w:val="decimalEnclosedCircle"/>
      <w:lvlText w:val="%9"/>
      <w:lvlJc w:val="left"/>
      <w:pPr>
        <w:tabs>
          <w:tab w:val="num" w:pos="7980"/>
        </w:tabs>
        <w:ind w:left="7980" w:hanging="420"/>
      </w:pPr>
    </w:lvl>
  </w:abstractNum>
  <w:abstractNum w:abstractNumId="10" w15:restartNumberingAfterBreak="0">
    <w:nsid w:val="2FA17C95"/>
    <w:multiLevelType w:val="hybridMultilevel"/>
    <w:tmpl w:val="F5ECE224"/>
    <w:lvl w:ilvl="0" w:tplc="FBB0148E">
      <w:start w:val="2"/>
      <w:numFmt w:val="decimalFullWidth"/>
      <w:lvlText w:val="（%1）"/>
      <w:lvlJc w:val="left"/>
      <w:pPr>
        <w:ind w:left="1140" w:hanging="720"/>
      </w:pPr>
      <w:rPr>
        <w:rFonts w:hAnsi="ＭＳ 明朝" w:hint="default"/>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0502793"/>
    <w:multiLevelType w:val="hybridMultilevel"/>
    <w:tmpl w:val="35660FEC"/>
    <w:lvl w:ilvl="0" w:tplc="562E96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9332F4"/>
    <w:multiLevelType w:val="hybridMultilevel"/>
    <w:tmpl w:val="9DD45824"/>
    <w:lvl w:ilvl="0" w:tplc="AAF647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FC0F3F"/>
    <w:multiLevelType w:val="hybridMultilevel"/>
    <w:tmpl w:val="DC486340"/>
    <w:lvl w:ilvl="0" w:tplc="2EA0053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664835"/>
    <w:multiLevelType w:val="hybridMultilevel"/>
    <w:tmpl w:val="81786BC2"/>
    <w:lvl w:ilvl="0" w:tplc="AFEEE7E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B83106"/>
    <w:multiLevelType w:val="hybridMultilevel"/>
    <w:tmpl w:val="579EC4FC"/>
    <w:lvl w:ilvl="0" w:tplc="52F045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8D3197"/>
    <w:multiLevelType w:val="hybridMultilevel"/>
    <w:tmpl w:val="ED1A9018"/>
    <w:lvl w:ilvl="0" w:tplc="405EB19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D423E7E"/>
    <w:multiLevelType w:val="hybridMultilevel"/>
    <w:tmpl w:val="57F00846"/>
    <w:lvl w:ilvl="0" w:tplc="EEF4AB3C">
      <w:start w:val="1"/>
      <w:numFmt w:val="decimalEnclosedCircle"/>
      <w:lvlText w:val="%1"/>
      <w:lvlJc w:val="left"/>
      <w:pPr>
        <w:tabs>
          <w:tab w:val="num" w:pos="630"/>
        </w:tabs>
        <w:ind w:left="630" w:hanging="420"/>
      </w:pPr>
      <w:rPr>
        <w:rFonts w:hint="default"/>
      </w:rPr>
    </w:lvl>
    <w:lvl w:ilvl="1" w:tplc="B2224B22">
      <w:numFmt w:val="bullet"/>
      <w:lvlText w:val="・"/>
      <w:lvlJc w:val="left"/>
      <w:pPr>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F4049C5"/>
    <w:multiLevelType w:val="hybridMultilevel"/>
    <w:tmpl w:val="5BD45FDC"/>
    <w:lvl w:ilvl="0" w:tplc="9BEC2B38">
      <w:start w:val="1"/>
      <w:numFmt w:val="decimalFullWidth"/>
      <w:lvlText w:val="（%1）"/>
      <w:lvlJc w:val="left"/>
      <w:pPr>
        <w:tabs>
          <w:tab w:val="num" w:pos="2400"/>
        </w:tabs>
        <w:ind w:left="2400" w:hanging="720"/>
      </w:pPr>
      <w:rPr>
        <w:rFonts w:hint="eastAsia"/>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9" w15:restartNumberingAfterBreak="0">
    <w:nsid w:val="42B60C11"/>
    <w:multiLevelType w:val="hybridMultilevel"/>
    <w:tmpl w:val="2A3C9FFA"/>
    <w:lvl w:ilvl="0" w:tplc="B2224B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4A529EC"/>
    <w:multiLevelType w:val="hybridMultilevel"/>
    <w:tmpl w:val="D5D26E5E"/>
    <w:lvl w:ilvl="0" w:tplc="CDA235A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033523"/>
    <w:multiLevelType w:val="hybridMultilevel"/>
    <w:tmpl w:val="DA4AF654"/>
    <w:lvl w:ilvl="0" w:tplc="67D600EC">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F76AD3"/>
    <w:multiLevelType w:val="hybridMultilevel"/>
    <w:tmpl w:val="D2406070"/>
    <w:lvl w:ilvl="0" w:tplc="CB5C2820">
      <w:start w:val="2"/>
      <w:numFmt w:val="decimalEnclosedCircle"/>
      <w:lvlText w:val="%1"/>
      <w:lvlJc w:val="left"/>
      <w:pPr>
        <w:ind w:left="581" w:hanging="360"/>
      </w:pPr>
      <w:rPr>
        <w:rFonts w:hAnsi="ＭＳ ゴシック"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3" w15:restartNumberingAfterBreak="0">
    <w:nsid w:val="4C4E161F"/>
    <w:multiLevelType w:val="hybridMultilevel"/>
    <w:tmpl w:val="BFE673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2D350B"/>
    <w:multiLevelType w:val="hybridMultilevel"/>
    <w:tmpl w:val="6F4043E6"/>
    <w:lvl w:ilvl="0" w:tplc="9E9AE966">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4C41DFF"/>
    <w:multiLevelType w:val="hybridMultilevel"/>
    <w:tmpl w:val="F6A84204"/>
    <w:lvl w:ilvl="0" w:tplc="20F470C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54FC157D"/>
    <w:multiLevelType w:val="hybridMultilevel"/>
    <w:tmpl w:val="B00C317E"/>
    <w:lvl w:ilvl="0" w:tplc="0218B6AE">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7" w15:restartNumberingAfterBreak="0">
    <w:nsid w:val="5D5B3CB3"/>
    <w:multiLevelType w:val="hybridMultilevel"/>
    <w:tmpl w:val="A982535C"/>
    <w:lvl w:ilvl="0" w:tplc="9BEC2B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AC4F1A"/>
    <w:multiLevelType w:val="hybridMultilevel"/>
    <w:tmpl w:val="DF8A535A"/>
    <w:lvl w:ilvl="0" w:tplc="A066F2F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01D5640"/>
    <w:multiLevelType w:val="hybridMultilevel"/>
    <w:tmpl w:val="3686FD90"/>
    <w:lvl w:ilvl="0" w:tplc="908A8FEC">
      <w:start w:val="2"/>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71E05FF"/>
    <w:multiLevelType w:val="hybridMultilevel"/>
    <w:tmpl w:val="56EC1E3C"/>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1" w15:restartNumberingAfterBreak="0">
    <w:nsid w:val="7D352010"/>
    <w:multiLevelType w:val="hybridMultilevel"/>
    <w:tmpl w:val="3F70F966"/>
    <w:lvl w:ilvl="0" w:tplc="32E6248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D5D1E9F"/>
    <w:multiLevelType w:val="hybridMultilevel"/>
    <w:tmpl w:val="088091CE"/>
    <w:lvl w:ilvl="0" w:tplc="8C8ECB9C">
      <w:numFmt w:val="bullet"/>
      <w:lvlText w:val="・"/>
      <w:lvlJc w:val="left"/>
      <w:pPr>
        <w:tabs>
          <w:tab w:val="num" w:pos="227"/>
        </w:tabs>
        <w:ind w:left="227" w:hanging="227"/>
      </w:pPr>
      <w:rPr>
        <w:rFonts w:ascii="ＭＳ Ｐ明朝" w:eastAsia="ＭＳ Ｐ明朝" w:hAnsi="ＭＳ Ｐ明朝" w:cs="Tms 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39123C"/>
    <w:multiLevelType w:val="hybridMultilevel"/>
    <w:tmpl w:val="AD3ECA44"/>
    <w:lvl w:ilvl="0" w:tplc="D28606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3"/>
  </w:num>
  <w:num w:numId="3">
    <w:abstractNumId w:val="24"/>
  </w:num>
  <w:num w:numId="4">
    <w:abstractNumId w:val="2"/>
  </w:num>
  <w:num w:numId="5">
    <w:abstractNumId w:val="31"/>
  </w:num>
  <w:num w:numId="6">
    <w:abstractNumId w:val="9"/>
  </w:num>
  <w:num w:numId="7">
    <w:abstractNumId w:val="6"/>
  </w:num>
  <w:num w:numId="8">
    <w:abstractNumId w:val="27"/>
  </w:num>
  <w:num w:numId="9">
    <w:abstractNumId w:val="16"/>
  </w:num>
  <w:num w:numId="10">
    <w:abstractNumId w:val="10"/>
  </w:num>
  <w:num w:numId="11">
    <w:abstractNumId w:val="4"/>
  </w:num>
  <w:num w:numId="12">
    <w:abstractNumId w:val="17"/>
  </w:num>
  <w:num w:numId="13">
    <w:abstractNumId w:val="12"/>
  </w:num>
  <w:num w:numId="14">
    <w:abstractNumId w:val="5"/>
  </w:num>
  <w:num w:numId="15">
    <w:abstractNumId w:val="32"/>
  </w:num>
  <w:num w:numId="16">
    <w:abstractNumId w:val="7"/>
  </w:num>
  <w:num w:numId="17">
    <w:abstractNumId w:val="23"/>
  </w:num>
  <w:num w:numId="18">
    <w:abstractNumId w:val="29"/>
  </w:num>
  <w:num w:numId="19">
    <w:abstractNumId w:val="30"/>
  </w:num>
  <w:num w:numId="20">
    <w:abstractNumId w:val="8"/>
  </w:num>
  <w:num w:numId="21">
    <w:abstractNumId w:val="26"/>
  </w:num>
  <w:num w:numId="22">
    <w:abstractNumId w:val="22"/>
  </w:num>
  <w:num w:numId="23">
    <w:abstractNumId w:val="1"/>
  </w:num>
  <w:num w:numId="24">
    <w:abstractNumId w:val="19"/>
  </w:num>
  <w:num w:numId="25">
    <w:abstractNumId w:val="33"/>
  </w:num>
  <w:num w:numId="26">
    <w:abstractNumId w:val="14"/>
  </w:num>
  <w:num w:numId="27">
    <w:abstractNumId w:val="20"/>
  </w:num>
  <w:num w:numId="28">
    <w:abstractNumId w:val="21"/>
  </w:num>
  <w:num w:numId="29">
    <w:abstractNumId w:val="15"/>
  </w:num>
  <w:num w:numId="30">
    <w:abstractNumId w:val="13"/>
  </w:num>
  <w:num w:numId="31">
    <w:abstractNumId w:val="11"/>
  </w:num>
  <w:num w:numId="32">
    <w:abstractNumId w:val="28"/>
  </w:num>
  <w:num w:numId="33">
    <w:abstractNumId w:val="25"/>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21"/>
  <w:drawingGridVerticalSpacing w:val="170"/>
  <w:displayVerticalDrawingGridEvery w:val="2"/>
  <w:characterSpacingControl w:val="compressPunctuation"/>
  <w:hdrShapeDefaults>
    <o:shapedefaults v:ext="edit" spidmax="2457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B29"/>
    <w:rsid w:val="00000A61"/>
    <w:rsid w:val="000016FF"/>
    <w:rsid w:val="000020A4"/>
    <w:rsid w:val="0000250F"/>
    <w:rsid w:val="000038F7"/>
    <w:rsid w:val="00005353"/>
    <w:rsid w:val="00005933"/>
    <w:rsid w:val="00005E95"/>
    <w:rsid w:val="00006C8A"/>
    <w:rsid w:val="000072FA"/>
    <w:rsid w:val="000075D1"/>
    <w:rsid w:val="00010B08"/>
    <w:rsid w:val="00011257"/>
    <w:rsid w:val="0001156D"/>
    <w:rsid w:val="000127B3"/>
    <w:rsid w:val="00013C34"/>
    <w:rsid w:val="00014142"/>
    <w:rsid w:val="00014AE2"/>
    <w:rsid w:val="0001521D"/>
    <w:rsid w:val="000163C8"/>
    <w:rsid w:val="000168DB"/>
    <w:rsid w:val="00020A9E"/>
    <w:rsid w:val="00020ADD"/>
    <w:rsid w:val="000210E1"/>
    <w:rsid w:val="00022039"/>
    <w:rsid w:val="0002353D"/>
    <w:rsid w:val="00023A57"/>
    <w:rsid w:val="00023E08"/>
    <w:rsid w:val="000260D6"/>
    <w:rsid w:val="00026149"/>
    <w:rsid w:val="0002739E"/>
    <w:rsid w:val="00027652"/>
    <w:rsid w:val="000276BF"/>
    <w:rsid w:val="00031227"/>
    <w:rsid w:val="00031871"/>
    <w:rsid w:val="0003218C"/>
    <w:rsid w:val="00033F39"/>
    <w:rsid w:val="00034A19"/>
    <w:rsid w:val="00034A68"/>
    <w:rsid w:val="0003610B"/>
    <w:rsid w:val="00036250"/>
    <w:rsid w:val="00036D31"/>
    <w:rsid w:val="0003783F"/>
    <w:rsid w:val="00037958"/>
    <w:rsid w:val="0004056A"/>
    <w:rsid w:val="00040644"/>
    <w:rsid w:val="000414C9"/>
    <w:rsid w:val="00041866"/>
    <w:rsid w:val="00041A46"/>
    <w:rsid w:val="000429F2"/>
    <w:rsid w:val="00042A15"/>
    <w:rsid w:val="00042EA3"/>
    <w:rsid w:val="000445CC"/>
    <w:rsid w:val="0004569F"/>
    <w:rsid w:val="00045BCC"/>
    <w:rsid w:val="00050D10"/>
    <w:rsid w:val="0005119A"/>
    <w:rsid w:val="00051B28"/>
    <w:rsid w:val="00051D65"/>
    <w:rsid w:val="00051DD0"/>
    <w:rsid w:val="0005348C"/>
    <w:rsid w:val="000535A3"/>
    <w:rsid w:val="00055130"/>
    <w:rsid w:val="00055B53"/>
    <w:rsid w:val="000561D1"/>
    <w:rsid w:val="00056BF5"/>
    <w:rsid w:val="00060323"/>
    <w:rsid w:val="00061943"/>
    <w:rsid w:val="00062635"/>
    <w:rsid w:val="00062C15"/>
    <w:rsid w:val="0006372C"/>
    <w:rsid w:val="00063DD1"/>
    <w:rsid w:val="00064C94"/>
    <w:rsid w:val="000664F5"/>
    <w:rsid w:val="000668B1"/>
    <w:rsid w:val="00066E0E"/>
    <w:rsid w:val="000677B6"/>
    <w:rsid w:val="00070866"/>
    <w:rsid w:val="000710D3"/>
    <w:rsid w:val="0007216C"/>
    <w:rsid w:val="000722B4"/>
    <w:rsid w:val="00073115"/>
    <w:rsid w:val="00075E74"/>
    <w:rsid w:val="00075EFA"/>
    <w:rsid w:val="00076AC8"/>
    <w:rsid w:val="000772E5"/>
    <w:rsid w:val="0007732D"/>
    <w:rsid w:val="0007790D"/>
    <w:rsid w:val="0008045D"/>
    <w:rsid w:val="00082578"/>
    <w:rsid w:val="00083A76"/>
    <w:rsid w:val="00084132"/>
    <w:rsid w:val="00084A76"/>
    <w:rsid w:val="00084BF6"/>
    <w:rsid w:val="00085E9E"/>
    <w:rsid w:val="000905B1"/>
    <w:rsid w:val="00092A6B"/>
    <w:rsid w:val="0009478F"/>
    <w:rsid w:val="00094C71"/>
    <w:rsid w:val="000955F4"/>
    <w:rsid w:val="00095B6B"/>
    <w:rsid w:val="00095CA4"/>
    <w:rsid w:val="00095DE3"/>
    <w:rsid w:val="000964B6"/>
    <w:rsid w:val="00096E2E"/>
    <w:rsid w:val="00097914"/>
    <w:rsid w:val="00097B3A"/>
    <w:rsid w:val="000A1CB8"/>
    <w:rsid w:val="000A2544"/>
    <w:rsid w:val="000A49DC"/>
    <w:rsid w:val="000A556A"/>
    <w:rsid w:val="000A57E0"/>
    <w:rsid w:val="000A60F7"/>
    <w:rsid w:val="000A6CC3"/>
    <w:rsid w:val="000A6EA1"/>
    <w:rsid w:val="000A789B"/>
    <w:rsid w:val="000B0187"/>
    <w:rsid w:val="000B04E0"/>
    <w:rsid w:val="000B06CD"/>
    <w:rsid w:val="000B0719"/>
    <w:rsid w:val="000B08A5"/>
    <w:rsid w:val="000B147E"/>
    <w:rsid w:val="000B1784"/>
    <w:rsid w:val="000B1B54"/>
    <w:rsid w:val="000B2830"/>
    <w:rsid w:val="000B28AF"/>
    <w:rsid w:val="000B3FA8"/>
    <w:rsid w:val="000B5293"/>
    <w:rsid w:val="000B5310"/>
    <w:rsid w:val="000B7253"/>
    <w:rsid w:val="000C0F94"/>
    <w:rsid w:val="000C18BB"/>
    <w:rsid w:val="000C1A86"/>
    <w:rsid w:val="000C1C81"/>
    <w:rsid w:val="000C2496"/>
    <w:rsid w:val="000C2AE6"/>
    <w:rsid w:val="000C2DFF"/>
    <w:rsid w:val="000C36ED"/>
    <w:rsid w:val="000C3A3A"/>
    <w:rsid w:val="000C5723"/>
    <w:rsid w:val="000C5922"/>
    <w:rsid w:val="000C5B2F"/>
    <w:rsid w:val="000C6774"/>
    <w:rsid w:val="000C695F"/>
    <w:rsid w:val="000C6D5B"/>
    <w:rsid w:val="000C6D69"/>
    <w:rsid w:val="000C6F56"/>
    <w:rsid w:val="000C72A5"/>
    <w:rsid w:val="000C771D"/>
    <w:rsid w:val="000C79C4"/>
    <w:rsid w:val="000C7ED4"/>
    <w:rsid w:val="000D001F"/>
    <w:rsid w:val="000D18AC"/>
    <w:rsid w:val="000D2928"/>
    <w:rsid w:val="000D3396"/>
    <w:rsid w:val="000D341D"/>
    <w:rsid w:val="000D3763"/>
    <w:rsid w:val="000D3D61"/>
    <w:rsid w:val="000D3EF7"/>
    <w:rsid w:val="000D492F"/>
    <w:rsid w:val="000D4A40"/>
    <w:rsid w:val="000D5CE5"/>
    <w:rsid w:val="000D6711"/>
    <w:rsid w:val="000D6B43"/>
    <w:rsid w:val="000D6FA1"/>
    <w:rsid w:val="000D7CBB"/>
    <w:rsid w:val="000E0401"/>
    <w:rsid w:val="000E04F1"/>
    <w:rsid w:val="000E0A02"/>
    <w:rsid w:val="000E0CC5"/>
    <w:rsid w:val="000E148B"/>
    <w:rsid w:val="000E32AB"/>
    <w:rsid w:val="000E46D4"/>
    <w:rsid w:val="000E4EE3"/>
    <w:rsid w:val="000E562C"/>
    <w:rsid w:val="000E56E7"/>
    <w:rsid w:val="000E6442"/>
    <w:rsid w:val="000E661A"/>
    <w:rsid w:val="000E7333"/>
    <w:rsid w:val="000F015C"/>
    <w:rsid w:val="000F041C"/>
    <w:rsid w:val="000F0542"/>
    <w:rsid w:val="000F0743"/>
    <w:rsid w:val="000F117E"/>
    <w:rsid w:val="000F1A82"/>
    <w:rsid w:val="000F2087"/>
    <w:rsid w:val="000F20EF"/>
    <w:rsid w:val="000F2246"/>
    <w:rsid w:val="000F2570"/>
    <w:rsid w:val="000F2C39"/>
    <w:rsid w:val="000F2D86"/>
    <w:rsid w:val="000F381D"/>
    <w:rsid w:val="000F3ACE"/>
    <w:rsid w:val="000F3C07"/>
    <w:rsid w:val="000F432A"/>
    <w:rsid w:val="000F46B4"/>
    <w:rsid w:val="000F5FBA"/>
    <w:rsid w:val="000F62D9"/>
    <w:rsid w:val="000F731D"/>
    <w:rsid w:val="000F77D7"/>
    <w:rsid w:val="000F7F7C"/>
    <w:rsid w:val="00100AF2"/>
    <w:rsid w:val="00101E09"/>
    <w:rsid w:val="00101E84"/>
    <w:rsid w:val="001044CF"/>
    <w:rsid w:val="001049A3"/>
    <w:rsid w:val="001051D8"/>
    <w:rsid w:val="00110DF6"/>
    <w:rsid w:val="0011165C"/>
    <w:rsid w:val="0011211C"/>
    <w:rsid w:val="0011318E"/>
    <w:rsid w:val="00113AE3"/>
    <w:rsid w:val="00114309"/>
    <w:rsid w:val="001152F6"/>
    <w:rsid w:val="001162B7"/>
    <w:rsid w:val="00116DF6"/>
    <w:rsid w:val="0011723B"/>
    <w:rsid w:val="001177CD"/>
    <w:rsid w:val="00117A92"/>
    <w:rsid w:val="00120181"/>
    <w:rsid w:val="00121275"/>
    <w:rsid w:val="00121C35"/>
    <w:rsid w:val="001223AE"/>
    <w:rsid w:val="00123707"/>
    <w:rsid w:val="00124764"/>
    <w:rsid w:val="0012661B"/>
    <w:rsid w:val="001276DF"/>
    <w:rsid w:val="00130C5C"/>
    <w:rsid w:val="001310DE"/>
    <w:rsid w:val="00133E48"/>
    <w:rsid w:val="00134D0A"/>
    <w:rsid w:val="0013531A"/>
    <w:rsid w:val="001354C3"/>
    <w:rsid w:val="0013573C"/>
    <w:rsid w:val="00135B75"/>
    <w:rsid w:val="00136271"/>
    <w:rsid w:val="0013699C"/>
    <w:rsid w:val="001375E3"/>
    <w:rsid w:val="00137CE5"/>
    <w:rsid w:val="00140462"/>
    <w:rsid w:val="00140D5F"/>
    <w:rsid w:val="001415D0"/>
    <w:rsid w:val="00142CD0"/>
    <w:rsid w:val="0014386F"/>
    <w:rsid w:val="001439BF"/>
    <w:rsid w:val="00144EE9"/>
    <w:rsid w:val="00145E61"/>
    <w:rsid w:val="001466E7"/>
    <w:rsid w:val="00146BFD"/>
    <w:rsid w:val="00146F4C"/>
    <w:rsid w:val="00150805"/>
    <w:rsid w:val="00152ADD"/>
    <w:rsid w:val="0015305A"/>
    <w:rsid w:val="001539FA"/>
    <w:rsid w:val="001543A9"/>
    <w:rsid w:val="001559D1"/>
    <w:rsid w:val="00157275"/>
    <w:rsid w:val="001574F1"/>
    <w:rsid w:val="00160F59"/>
    <w:rsid w:val="00161239"/>
    <w:rsid w:val="001619AE"/>
    <w:rsid w:val="00161C08"/>
    <w:rsid w:val="00161ED2"/>
    <w:rsid w:val="001625E2"/>
    <w:rsid w:val="00162DC4"/>
    <w:rsid w:val="0016363A"/>
    <w:rsid w:val="00163654"/>
    <w:rsid w:val="00163ACD"/>
    <w:rsid w:val="0016569D"/>
    <w:rsid w:val="00165993"/>
    <w:rsid w:val="0016664F"/>
    <w:rsid w:val="00166EC7"/>
    <w:rsid w:val="00170DFE"/>
    <w:rsid w:val="00171649"/>
    <w:rsid w:val="00172046"/>
    <w:rsid w:val="0017257D"/>
    <w:rsid w:val="001740F9"/>
    <w:rsid w:val="001742C9"/>
    <w:rsid w:val="0017442C"/>
    <w:rsid w:val="0017481C"/>
    <w:rsid w:val="00176001"/>
    <w:rsid w:val="00177A6A"/>
    <w:rsid w:val="00180F1A"/>
    <w:rsid w:val="00181167"/>
    <w:rsid w:val="0018139F"/>
    <w:rsid w:val="00183F56"/>
    <w:rsid w:val="001840BA"/>
    <w:rsid w:val="001842A0"/>
    <w:rsid w:val="00184962"/>
    <w:rsid w:val="00184AC6"/>
    <w:rsid w:val="001862B7"/>
    <w:rsid w:val="00190064"/>
    <w:rsid w:val="00190752"/>
    <w:rsid w:val="001907BC"/>
    <w:rsid w:val="00190A54"/>
    <w:rsid w:val="001913B8"/>
    <w:rsid w:val="001914AA"/>
    <w:rsid w:val="001924DF"/>
    <w:rsid w:val="001925BC"/>
    <w:rsid w:val="001937C1"/>
    <w:rsid w:val="001949B0"/>
    <w:rsid w:val="00194CC2"/>
    <w:rsid w:val="00195E22"/>
    <w:rsid w:val="00197844"/>
    <w:rsid w:val="00197883"/>
    <w:rsid w:val="001979AC"/>
    <w:rsid w:val="00197E09"/>
    <w:rsid w:val="001A0C29"/>
    <w:rsid w:val="001A0FCA"/>
    <w:rsid w:val="001A1163"/>
    <w:rsid w:val="001A15BA"/>
    <w:rsid w:val="001A3106"/>
    <w:rsid w:val="001A36EE"/>
    <w:rsid w:val="001A3818"/>
    <w:rsid w:val="001A3E06"/>
    <w:rsid w:val="001A4775"/>
    <w:rsid w:val="001A49B1"/>
    <w:rsid w:val="001A4F74"/>
    <w:rsid w:val="001A52EB"/>
    <w:rsid w:val="001A6C43"/>
    <w:rsid w:val="001A799A"/>
    <w:rsid w:val="001A7F3E"/>
    <w:rsid w:val="001B0D2B"/>
    <w:rsid w:val="001B1072"/>
    <w:rsid w:val="001B27F0"/>
    <w:rsid w:val="001B294C"/>
    <w:rsid w:val="001B30F3"/>
    <w:rsid w:val="001B3BE7"/>
    <w:rsid w:val="001B50DE"/>
    <w:rsid w:val="001B530A"/>
    <w:rsid w:val="001B53C8"/>
    <w:rsid w:val="001B54D6"/>
    <w:rsid w:val="001B6F4B"/>
    <w:rsid w:val="001B6FF9"/>
    <w:rsid w:val="001C06EC"/>
    <w:rsid w:val="001C0CAF"/>
    <w:rsid w:val="001C1048"/>
    <w:rsid w:val="001C1150"/>
    <w:rsid w:val="001C222C"/>
    <w:rsid w:val="001C2825"/>
    <w:rsid w:val="001C28ED"/>
    <w:rsid w:val="001C2D84"/>
    <w:rsid w:val="001C393D"/>
    <w:rsid w:val="001C3EEC"/>
    <w:rsid w:val="001C5068"/>
    <w:rsid w:val="001C54C4"/>
    <w:rsid w:val="001C615B"/>
    <w:rsid w:val="001C6826"/>
    <w:rsid w:val="001C694B"/>
    <w:rsid w:val="001C6A91"/>
    <w:rsid w:val="001C6CC2"/>
    <w:rsid w:val="001C7ECA"/>
    <w:rsid w:val="001D1E63"/>
    <w:rsid w:val="001D1FEC"/>
    <w:rsid w:val="001D3F38"/>
    <w:rsid w:val="001D42D6"/>
    <w:rsid w:val="001D5303"/>
    <w:rsid w:val="001D63C9"/>
    <w:rsid w:val="001D6B49"/>
    <w:rsid w:val="001D6DA4"/>
    <w:rsid w:val="001D7448"/>
    <w:rsid w:val="001D7C38"/>
    <w:rsid w:val="001D7EF4"/>
    <w:rsid w:val="001E00A0"/>
    <w:rsid w:val="001E099C"/>
    <w:rsid w:val="001E0A06"/>
    <w:rsid w:val="001E1F87"/>
    <w:rsid w:val="001E2108"/>
    <w:rsid w:val="001E2745"/>
    <w:rsid w:val="001E29BC"/>
    <w:rsid w:val="001E2C18"/>
    <w:rsid w:val="001E33ED"/>
    <w:rsid w:val="001E3FC5"/>
    <w:rsid w:val="001E43DC"/>
    <w:rsid w:val="001E51C3"/>
    <w:rsid w:val="001E58AA"/>
    <w:rsid w:val="001E5912"/>
    <w:rsid w:val="001E5B04"/>
    <w:rsid w:val="001E5DCB"/>
    <w:rsid w:val="001E73B5"/>
    <w:rsid w:val="001F02E2"/>
    <w:rsid w:val="001F11AB"/>
    <w:rsid w:val="001F3900"/>
    <w:rsid w:val="001F3AFB"/>
    <w:rsid w:val="001F47CA"/>
    <w:rsid w:val="001F4C94"/>
    <w:rsid w:val="001F5962"/>
    <w:rsid w:val="001F5C01"/>
    <w:rsid w:val="001F615C"/>
    <w:rsid w:val="001F6911"/>
    <w:rsid w:val="001F7122"/>
    <w:rsid w:val="001F77EF"/>
    <w:rsid w:val="001F7DC0"/>
    <w:rsid w:val="00200944"/>
    <w:rsid w:val="00200CB4"/>
    <w:rsid w:val="00200E94"/>
    <w:rsid w:val="00201131"/>
    <w:rsid w:val="00201DBB"/>
    <w:rsid w:val="00202B79"/>
    <w:rsid w:val="00202D04"/>
    <w:rsid w:val="00203D23"/>
    <w:rsid w:val="00205F16"/>
    <w:rsid w:val="00206F18"/>
    <w:rsid w:val="0020748F"/>
    <w:rsid w:val="0020774F"/>
    <w:rsid w:val="002079ED"/>
    <w:rsid w:val="00207CCA"/>
    <w:rsid w:val="002101E5"/>
    <w:rsid w:val="002113E5"/>
    <w:rsid w:val="002114C4"/>
    <w:rsid w:val="00211C55"/>
    <w:rsid w:val="00211EDC"/>
    <w:rsid w:val="0021278C"/>
    <w:rsid w:val="00212BCB"/>
    <w:rsid w:val="00213025"/>
    <w:rsid w:val="0021461D"/>
    <w:rsid w:val="00214A30"/>
    <w:rsid w:val="002158E4"/>
    <w:rsid w:val="002162A4"/>
    <w:rsid w:val="002229B7"/>
    <w:rsid w:val="0022392C"/>
    <w:rsid w:val="0022483D"/>
    <w:rsid w:val="0022695D"/>
    <w:rsid w:val="00226CEA"/>
    <w:rsid w:val="00226E7E"/>
    <w:rsid w:val="002271B3"/>
    <w:rsid w:val="00227AAD"/>
    <w:rsid w:val="00231042"/>
    <w:rsid w:val="002317BC"/>
    <w:rsid w:val="002330CE"/>
    <w:rsid w:val="00233755"/>
    <w:rsid w:val="002338BD"/>
    <w:rsid w:val="0023399A"/>
    <w:rsid w:val="00234012"/>
    <w:rsid w:val="0023524E"/>
    <w:rsid w:val="00235DDC"/>
    <w:rsid w:val="00236F2D"/>
    <w:rsid w:val="0023771B"/>
    <w:rsid w:val="00237A00"/>
    <w:rsid w:val="002409D2"/>
    <w:rsid w:val="00240AD3"/>
    <w:rsid w:val="00242BA2"/>
    <w:rsid w:val="002435C0"/>
    <w:rsid w:val="00243E1D"/>
    <w:rsid w:val="00243F49"/>
    <w:rsid w:val="00244649"/>
    <w:rsid w:val="002447F7"/>
    <w:rsid w:val="00245366"/>
    <w:rsid w:val="00245B4D"/>
    <w:rsid w:val="00247C5D"/>
    <w:rsid w:val="00250027"/>
    <w:rsid w:val="00252BBA"/>
    <w:rsid w:val="00253343"/>
    <w:rsid w:val="002539B4"/>
    <w:rsid w:val="0025427B"/>
    <w:rsid w:val="0025462A"/>
    <w:rsid w:val="00254DE9"/>
    <w:rsid w:val="00254EFD"/>
    <w:rsid w:val="00255C3C"/>
    <w:rsid w:val="00255E3A"/>
    <w:rsid w:val="002571D8"/>
    <w:rsid w:val="002574FD"/>
    <w:rsid w:val="00257D43"/>
    <w:rsid w:val="00257F57"/>
    <w:rsid w:val="002606B7"/>
    <w:rsid w:val="00260F8C"/>
    <w:rsid w:val="00262245"/>
    <w:rsid w:val="0026269E"/>
    <w:rsid w:val="00262D75"/>
    <w:rsid w:val="0026304E"/>
    <w:rsid w:val="00263E9E"/>
    <w:rsid w:val="00264983"/>
    <w:rsid w:val="00264EDF"/>
    <w:rsid w:val="0026562A"/>
    <w:rsid w:val="00265A94"/>
    <w:rsid w:val="00265D3E"/>
    <w:rsid w:val="0026735B"/>
    <w:rsid w:val="00267C0A"/>
    <w:rsid w:val="00267E7B"/>
    <w:rsid w:val="002704C9"/>
    <w:rsid w:val="002717BB"/>
    <w:rsid w:val="00271B19"/>
    <w:rsid w:val="002721BE"/>
    <w:rsid w:val="002732C6"/>
    <w:rsid w:val="002734F9"/>
    <w:rsid w:val="00273763"/>
    <w:rsid w:val="00273834"/>
    <w:rsid w:val="002739A7"/>
    <w:rsid w:val="00275DF9"/>
    <w:rsid w:val="00276C6D"/>
    <w:rsid w:val="00277893"/>
    <w:rsid w:val="00277C6F"/>
    <w:rsid w:val="00280114"/>
    <w:rsid w:val="00280B39"/>
    <w:rsid w:val="00281163"/>
    <w:rsid w:val="002812F6"/>
    <w:rsid w:val="00281312"/>
    <w:rsid w:val="002817EE"/>
    <w:rsid w:val="00281AA9"/>
    <w:rsid w:val="00281AC7"/>
    <w:rsid w:val="00282B16"/>
    <w:rsid w:val="002830AD"/>
    <w:rsid w:val="002877E8"/>
    <w:rsid w:val="00287C29"/>
    <w:rsid w:val="00287CFD"/>
    <w:rsid w:val="00290E81"/>
    <w:rsid w:val="00291AAD"/>
    <w:rsid w:val="00291B86"/>
    <w:rsid w:val="002924E9"/>
    <w:rsid w:val="00292599"/>
    <w:rsid w:val="00292E08"/>
    <w:rsid w:val="00292F69"/>
    <w:rsid w:val="0029417B"/>
    <w:rsid w:val="002943A6"/>
    <w:rsid w:val="0029589A"/>
    <w:rsid w:val="00296263"/>
    <w:rsid w:val="002966F5"/>
    <w:rsid w:val="0029748F"/>
    <w:rsid w:val="002A06E4"/>
    <w:rsid w:val="002A2BB4"/>
    <w:rsid w:val="002A2C9A"/>
    <w:rsid w:val="002A2F4F"/>
    <w:rsid w:val="002A36D2"/>
    <w:rsid w:val="002A40DB"/>
    <w:rsid w:val="002A5961"/>
    <w:rsid w:val="002A5A32"/>
    <w:rsid w:val="002A6014"/>
    <w:rsid w:val="002A77F3"/>
    <w:rsid w:val="002B05A7"/>
    <w:rsid w:val="002B0B09"/>
    <w:rsid w:val="002B41DF"/>
    <w:rsid w:val="002B432B"/>
    <w:rsid w:val="002B4855"/>
    <w:rsid w:val="002B518E"/>
    <w:rsid w:val="002B5950"/>
    <w:rsid w:val="002B6E2F"/>
    <w:rsid w:val="002B75D9"/>
    <w:rsid w:val="002B7722"/>
    <w:rsid w:val="002C0122"/>
    <w:rsid w:val="002C01AD"/>
    <w:rsid w:val="002C0DFD"/>
    <w:rsid w:val="002C1164"/>
    <w:rsid w:val="002C209B"/>
    <w:rsid w:val="002C25C0"/>
    <w:rsid w:val="002C27A5"/>
    <w:rsid w:val="002C2A67"/>
    <w:rsid w:val="002C378C"/>
    <w:rsid w:val="002C38FB"/>
    <w:rsid w:val="002C3AAE"/>
    <w:rsid w:val="002C4E59"/>
    <w:rsid w:val="002C4EA7"/>
    <w:rsid w:val="002C6054"/>
    <w:rsid w:val="002C71FE"/>
    <w:rsid w:val="002D077A"/>
    <w:rsid w:val="002D1688"/>
    <w:rsid w:val="002D1B31"/>
    <w:rsid w:val="002D488E"/>
    <w:rsid w:val="002D4D2D"/>
    <w:rsid w:val="002D4DD9"/>
    <w:rsid w:val="002D4EF7"/>
    <w:rsid w:val="002D52A6"/>
    <w:rsid w:val="002D6371"/>
    <w:rsid w:val="002D696D"/>
    <w:rsid w:val="002D6F69"/>
    <w:rsid w:val="002D74CD"/>
    <w:rsid w:val="002D7DD4"/>
    <w:rsid w:val="002D7F12"/>
    <w:rsid w:val="002E01FA"/>
    <w:rsid w:val="002E1BFF"/>
    <w:rsid w:val="002E1CB2"/>
    <w:rsid w:val="002E2A5F"/>
    <w:rsid w:val="002E319C"/>
    <w:rsid w:val="002E443F"/>
    <w:rsid w:val="002E4443"/>
    <w:rsid w:val="002E5CAE"/>
    <w:rsid w:val="002E63C5"/>
    <w:rsid w:val="002E661C"/>
    <w:rsid w:val="002F002B"/>
    <w:rsid w:val="002F0D5B"/>
    <w:rsid w:val="002F1436"/>
    <w:rsid w:val="002F1A3C"/>
    <w:rsid w:val="002F25C7"/>
    <w:rsid w:val="002F2740"/>
    <w:rsid w:val="002F4E22"/>
    <w:rsid w:val="002F73D9"/>
    <w:rsid w:val="003012E2"/>
    <w:rsid w:val="00301623"/>
    <w:rsid w:val="003024F2"/>
    <w:rsid w:val="003029CD"/>
    <w:rsid w:val="00302D9C"/>
    <w:rsid w:val="003057DB"/>
    <w:rsid w:val="00305807"/>
    <w:rsid w:val="003058F6"/>
    <w:rsid w:val="003066E9"/>
    <w:rsid w:val="00307A08"/>
    <w:rsid w:val="00310E31"/>
    <w:rsid w:val="00311758"/>
    <w:rsid w:val="00311792"/>
    <w:rsid w:val="00311CFD"/>
    <w:rsid w:val="00312CE2"/>
    <w:rsid w:val="00312D7B"/>
    <w:rsid w:val="003136DD"/>
    <w:rsid w:val="00313932"/>
    <w:rsid w:val="00313A1D"/>
    <w:rsid w:val="00313A21"/>
    <w:rsid w:val="003150AA"/>
    <w:rsid w:val="00316B3C"/>
    <w:rsid w:val="00316B48"/>
    <w:rsid w:val="00316EE7"/>
    <w:rsid w:val="00317C98"/>
    <w:rsid w:val="00320A32"/>
    <w:rsid w:val="00320A62"/>
    <w:rsid w:val="00320E90"/>
    <w:rsid w:val="00320F32"/>
    <w:rsid w:val="00321263"/>
    <w:rsid w:val="00322034"/>
    <w:rsid w:val="003223D8"/>
    <w:rsid w:val="003224DA"/>
    <w:rsid w:val="0032252B"/>
    <w:rsid w:val="00322CBF"/>
    <w:rsid w:val="00322CC9"/>
    <w:rsid w:val="00322DB6"/>
    <w:rsid w:val="0032398D"/>
    <w:rsid w:val="0032466C"/>
    <w:rsid w:val="0032493B"/>
    <w:rsid w:val="00325267"/>
    <w:rsid w:val="003255F6"/>
    <w:rsid w:val="00326D66"/>
    <w:rsid w:val="003271BC"/>
    <w:rsid w:val="0033028C"/>
    <w:rsid w:val="003304C7"/>
    <w:rsid w:val="003306E4"/>
    <w:rsid w:val="00332D67"/>
    <w:rsid w:val="003332E9"/>
    <w:rsid w:val="00333B71"/>
    <w:rsid w:val="00334493"/>
    <w:rsid w:val="00334560"/>
    <w:rsid w:val="00334829"/>
    <w:rsid w:val="00334AE4"/>
    <w:rsid w:val="00334F61"/>
    <w:rsid w:val="003350AC"/>
    <w:rsid w:val="00335A17"/>
    <w:rsid w:val="00336154"/>
    <w:rsid w:val="003368F4"/>
    <w:rsid w:val="00336906"/>
    <w:rsid w:val="00337D8C"/>
    <w:rsid w:val="00340510"/>
    <w:rsid w:val="00340DB2"/>
    <w:rsid w:val="003428A9"/>
    <w:rsid w:val="003429EE"/>
    <w:rsid w:val="00342B81"/>
    <w:rsid w:val="00342E5B"/>
    <w:rsid w:val="00343962"/>
    <w:rsid w:val="00343B3C"/>
    <w:rsid w:val="00343F74"/>
    <w:rsid w:val="003455BD"/>
    <w:rsid w:val="00345868"/>
    <w:rsid w:val="003458D5"/>
    <w:rsid w:val="00345B5C"/>
    <w:rsid w:val="00346967"/>
    <w:rsid w:val="00346F21"/>
    <w:rsid w:val="00347480"/>
    <w:rsid w:val="00347819"/>
    <w:rsid w:val="00347EE1"/>
    <w:rsid w:val="003505B4"/>
    <w:rsid w:val="003528A6"/>
    <w:rsid w:val="00352B80"/>
    <w:rsid w:val="0035307B"/>
    <w:rsid w:val="00354D1E"/>
    <w:rsid w:val="00355211"/>
    <w:rsid w:val="003564C2"/>
    <w:rsid w:val="00357918"/>
    <w:rsid w:val="00357F6F"/>
    <w:rsid w:val="00361C59"/>
    <w:rsid w:val="00362E3B"/>
    <w:rsid w:val="0036390B"/>
    <w:rsid w:val="003639BD"/>
    <w:rsid w:val="00363AEC"/>
    <w:rsid w:val="003646C7"/>
    <w:rsid w:val="00365633"/>
    <w:rsid w:val="00365C7B"/>
    <w:rsid w:val="00365E63"/>
    <w:rsid w:val="00366407"/>
    <w:rsid w:val="003666CA"/>
    <w:rsid w:val="003677D8"/>
    <w:rsid w:val="00370B73"/>
    <w:rsid w:val="00371911"/>
    <w:rsid w:val="00371B47"/>
    <w:rsid w:val="00372116"/>
    <w:rsid w:val="003721BD"/>
    <w:rsid w:val="00372414"/>
    <w:rsid w:val="00372915"/>
    <w:rsid w:val="00373292"/>
    <w:rsid w:val="003736F6"/>
    <w:rsid w:val="00373720"/>
    <w:rsid w:val="00374BBE"/>
    <w:rsid w:val="00375B9A"/>
    <w:rsid w:val="00377141"/>
    <w:rsid w:val="003775D4"/>
    <w:rsid w:val="003808BC"/>
    <w:rsid w:val="003815A4"/>
    <w:rsid w:val="003817A0"/>
    <w:rsid w:val="003833D3"/>
    <w:rsid w:val="00383B2A"/>
    <w:rsid w:val="00383F91"/>
    <w:rsid w:val="00385353"/>
    <w:rsid w:val="003858BB"/>
    <w:rsid w:val="003867B1"/>
    <w:rsid w:val="00386C4E"/>
    <w:rsid w:val="00391654"/>
    <w:rsid w:val="0039474D"/>
    <w:rsid w:val="00394858"/>
    <w:rsid w:val="00395398"/>
    <w:rsid w:val="00395719"/>
    <w:rsid w:val="00395807"/>
    <w:rsid w:val="00395C0D"/>
    <w:rsid w:val="00396983"/>
    <w:rsid w:val="00396D55"/>
    <w:rsid w:val="003974AE"/>
    <w:rsid w:val="0039772F"/>
    <w:rsid w:val="00397BA4"/>
    <w:rsid w:val="003A0759"/>
    <w:rsid w:val="003A1491"/>
    <w:rsid w:val="003A1902"/>
    <w:rsid w:val="003A3397"/>
    <w:rsid w:val="003A3E0E"/>
    <w:rsid w:val="003A7543"/>
    <w:rsid w:val="003B09AE"/>
    <w:rsid w:val="003B0E95"/>
    <w:rsid w:val="003B12E8"/>
    <w:rsid w:val="003B1FD3"/>
    <w:rsid w:val="003B2122"/>
    <w:rsid w:val="003B2B52"/>
    <w:rsid w:val="003B306C"/>
    <w:rsid w:val="003B37B7"/>
    <w:rsid w:val="003B389A"/>
    <w:rsid w:val="003B4FDF"/>
    <w:rsid w:val="003B5BF6"/>
    <w:rsid w:val="003B60D3"/>
    <w:rsid w:val="003B63E9"/>
    <w:rsid w:val="003B7940"/>
    <w:rsid w:val="003B79E0"/>
    <w:rsid w:val="003C0296"/>
    <w:rsid w:val="003C069D"/>
    <w:rsid w:val="003C0EA2"/>
    <w:rsid w:val="003C10B8"/>
    <w:rsid w:val="003C28F5"/>
    <w:rsid w:val="003C2B67"/>
    <w:rsid w:val="003C3CC6"/>
    <w:rsid w:val="003C45BF"/>
    <w:rsid w:val="003C5EEE"/>
    <w:rsid w:val="003C6830"/>
    <w:rsid w:val="003C6B41"/>
    <w:rsid w:val="003C7D98"/>
    <w:rsid w:val="003D02F8"/>
    <w:rsid w:val="003D0DDC"/>
    <w:rsid w:val="003D15E4"/>
    <w:rsid w:val="003D35A8"/>
    <w:rsid w:val="003D3730"/>
    <w:rsid w:val="003D377D"/>
    <w:rsid w:val="003D3A07"/>
    <w:rsid w:val="003D407F"/>
    <w:rsid w:val="003D4A48"/>
    <w:rsid w:val="003D630B"/>
    <w:rsid w:val="003D7157"/>
    <w:rsid w:val="003D7761"/>
    <w:rsid w:val="003D784C"/>
    <w:rsid w:val="003D7FB7"/>
    <w:rsid w:val="003E16AD"/>
    <w:rsid w:val="003E2DAE"/>
    <w:rsid w:val="003E335F"/>
    <w:rsid w:val="003E35CF"/>
    <w:rsid w:val="003E3794"/>
    <w:rsid w:val="003E38F2"/>
    <w:rsid w:val="003E5682"/>
    <w:rsid w:val="003E5CD7"/>
    <w:rsid w:val="003E7329"/>
    <w:rsid w:val="003E73D0"/>
    <w:rsid w:val="003E79E5"/>
    <w:rsid w:val="003F0902"/>
    <w:rsid w:val="003F0E1B"/>
    <w:rsid w:val="003F0F58"/>
    <w:rsid w:val="003F1F2D"/>
    <w:rsid w:val="003F3052"/>
    <w:rsid w:val="003F46A1"/>
    <w:rsid w:val="003F4F2A"/>
    <w:rsid w:val="003F5594"/>
    <w:rsid w:val="003F55E9"/>
    <w:rsid w:val="003F5678"/>
    <w:rsid w:val="003F5A4C"/>
    <w:rsid w:val="003F5BA3"/>
    <w:rsid w:val="003F5E1D"/>
    <w:rsid w:val="003F682E"/>
    <w:rsid w:val="003F6FEB"/>
    <w:rsid w:val="003F7245"/>
    <w:rsid w:val="0040086A"/>
    <w:rsid w:val="00400D2C"/>
    <w:rsid w:val="004022A6"/>
    <w:rsid w:val="00403072"/>
    <w:rsid w:val="00404BF7"/>
    <w:rsid w:val="004053F7"/>
    <w:rsid w:val="004058B4"/>
    <w:rsid w:val="00405C8B"/>
    <w:rsid w:val="00407387"/>
    <w:rsid w:val="00407436"/>
    <w:rsid w:val="00407EAC"/>
    <w:rsid w:val="00410BBC"/>
    <w:rsid w:val="00411004"/>
    <w:rsid w:val="00413C1E"/>
    <w:rsid w:val="00413E44"/>
    <w:rsid w:val="00414028"/>
    <w:rsid w:val="004165CB"/>
    <w:rsid w:val="004166A4"/>
    <w:rsid w:val="00416F0D"/>
    <w:rsid w:val="00417F17"/>
    <w:rsid w:val="00417F7F"/>
    <w:rsid w:val="0042034B"/>
    <w:rsid w:val="004207F4"/>
    <w:rsid w:val="00420A67"/>
    <w:rsid w:val="00421EB0"/>
    <w:rsid w:val="00424C4A"/>
    <w:rsid w:val="00424CB3"/>
    <w:rsid w:val="00425325"/>
    <w:rsid w:val="00426FC5"/>
    <w:rsid w:val="00431E47"/>
    <w:rsid w:val="00432BC2"/>
    <w:rsid w:val="004331C1"/>
    <w:rsid w:val="004366B8"/>
    <w:rsid w:val="00436736"/>
    <w:rsid w:val="00437EDB"/>
    <w:rsid w:val="00437FDE"/>
    <w:rsid w:val="004400A8"/>
    <w:rsid w:val="004422EF"/>
    <w:rsid w:val="00442C49"/>
    <w:rsid w:val="00442EBD"/>
    <w:rsid w:val="004433BD"/>
    <w:rsid w:val="00443B15"/>
    <w:rsid w:val="00443B71"/>
    <w:rsid w:val="00444EA5"/>
    <w:rsid w:val="0044519E"/>
    <w:rsid w:val="0044581A"/>
    <w:rsid w:val="00446661"/>
    <w:rsid w:val="00447EC6"/>
    <w:rsid w:val="0045145D"/>
    <w:rsid w:val="00451772"/>
    <w:rsid w:val="00451E02"/>
    <w:rsid w:val="00452907"/>
    <w:rsid w:val="00453C81"/>
    <w:rsid w:val="00453DD9"/>
    <w:rsid w:val="00454072"/>
    <w:rsid w:val="00454182"/>
    <w:rsid w:val="0045429B"/>
    <w:rsid w:val="0045587A"/>
    <w:rsid w:val="00455F5F"/>
    <w:rsid w:val="00456593"/>
    <w:rsid w:val="00457ACB"/>
    <w:rsid w:val="00457C38"/>
    <w:rsid w:val="0046098F"/>
    <w:rsid w:val="004624C5"/>
    <w:rsid w:val="00463CFC"/>
    <w:rsid w:val="00464237"/>
    <w:rsid w:val="0046621B"/>
    <w:rsid w:val="004666C5"/>
    <w:rsid w:val="00467097"/>
    <w:rsid w:val="0046742F"/>
    <w:rsid w:val="00467443"/>
    <w:rsid w:val="00467558"/>
    <w:rsid w:val="00467CA9"/>
    <w:rsid w:val="00471255"/>
    <w:rsid w:val="00471DB5"/>
    <w:rsid w:val="00471DC5"/>
    <w:rsid w:val="004724CD"/>
    <w:rsid w:val="004725B2"/>
    <w:rsid w:val="004736FB"/>
    <w:rsid w:val="004738DE"/>
    <w:rsid w:val="00473F63"/>
    <w:rsid w:val="00474296"/>
    <w:rsid w:val="00474380"/>
    <w:rsid w:val="004745A3"/>
    <w:rsid w:val="00474E1D"/>
    <w:rsid w:val="00476349"/>
    <w:rsid w:val="00476481"/>
    <w:rsid w:val="00477C96"/>
    <w:rsid w:val="004802BA"/>
    <w:rsid w:val="00480F4B"/>
    <w:rsid w:val="00481406"/>
    <w:rsid w:val="0048238F"/>
    <w:rsid w:val="00483CD5"/>
    <w:rsid w:val="00484515"/>
    <w:rsid w:val="00484E0E"/>
    <w:rsid w:val="00485184"/>
    <w:rsid w:val="00486006"/>
    <w:rsid w:val="004871C1"/>
    <w:rsid w:val="004873A1"/>
    <w:rsid w:val="0048793D"/>
    <w:rsid w:val="00490602"/>
    <w:rsid w:val="004924AE"/>
    <w:rsid w:val="0049288A"/>
    <w:rsid w:val="00492F6E"/>
    <w:rsid w:val="00496158"/>
    <w:rsid w:val="00497673"/>
    <w:rsid w:val="004A00E4"/>
    <w:rsid w:val="004A0819"/>
    <w:rsid w:val="004A160C"/>
    <w:rsid w:val="004A18D0"/>
    <w:rsid w:val="004A25B8"/>
    <w:rsid w:val="004A26BC"/>
    <w:rsid w:val="004A2B35"/>
    <w:rsid w:val="004A336A"/>
    <w:rsid w:val="004A3E39"/>
    <w:rsid w:val="004A4AE4"/>
    <w:rsid w:val="004A5591"/>
    <w:rsid w:val="004A5596"/>
    <w:rsid w:val="004A7544"/>
    <w:rsid w:val="004A7B4E"/>
    <w:rsid w:val="004B082C"/>
    <w:rsid w:val="004B1FF8"/>
    <w:rsid w:val="004B3DCD"/>
    <w:rsid w:val="004B4620"/>
    <w:rsid w:val="004B5490"/>
    <w:rsid w:val="004B5A6E"/>
    <w:rsid w:val="004B6FA8"/>
    <w:rsid w:val="004B77D1"/>
    <w:rsid w:val="004B7E66"/>
    <w:rsid w:val="004B7E8E"/>
    <w:rsid w:val="004C01B9"/>
    <w:rsid w:val="004C041C"/>
    <w:rsid w:val="004C1048"/>
    <w:rsid w:val="004C344A"/>
    <w:rsid w:val="004C39F5"/>
    <w:rsid w:val="004C40EC"/>
    <w:rsid w:val="004C6F44"/>
    <w:rsid w:val="004C7DC7"/>
    <w:rsid w:val="004C7DE8"/>
    <w:rsid w:val="004D0575"/>
    <w:rsid w:val="004D1611"/>
    <w:rsid w:val="004D2DFF"/>
    <w:rsid w:val="004D36F6"/>
    <w:rsid w:val="004D454F"/>
    <w:rsid w:val="004D4948"/>
    <w:rsid w:val="004D4C7C"/>
    <w:rsid w:val="004D5412"/>
    <w:rsid w:val="004D5C2B"/>
    <w:rsid w:val="004D6749"/>
    <w:rsid w:val="004D6F05"/>
    <w:rsid w:val="004D7092"/>
    <w:rsid w:val="004D7754"/>
    <w:rsid w:val="004E11CE"/>
    <w:rsid w:val="004E1250"/>
    <w:rsid w:val="004E1652"/>
    <w:rsid w:val="004E1E47"/>
    <w:rsid w:val="004E228B"/>
    <w:rsid w:val="004E3009"/>
    <w:rsid w:val="004E4203"/>
    <w:rsid w:val="004E5938"/>
    <w:rsid w:val="004E5F51"/>
    <w:rsid w:val="004E6FA8"/>
    <w:rsid w:val="004E77FB"/>
    <w:rsid w:val="004F15D5"/>
    <w:rsid w:val="004F1718"/>
    <w:rsid w:val="004F1BD3"/>
    <w:rsid w:val="004F1F20"/>
    <w:rsid w:val="004F3754"/>
    <w:rsid w:val="004F3905"/>
    <w:rsid w:val="004F3C75"/>
    <w:rsid w:val="004F483E"/>
    <w:rsid w:val="004F4E28"/>
    <w:rsid w:val="004F6603"/>
    <w:rsid w:val="004F6AF3"/>
    <w:rsid w:val="004F7482"/>
    <w:rsid w:val="0050090D"/>
    <w:rsid w:val="00500E87"/>
    <w:rsid w:val="00501774"/>
    <w:rsid w:val="005017B9"/>
    <w:rsid w:val="005019FA"/>
    <w:rsid w:val="0050369C"/>
    <w:rsid w:val="00504327"/>
    <w:rsid w:val="0050578B"/>
    <w:rsid w:val="00505E6B"/>
    <w:rsid w:val="00506605"/>
    <w:rsid w:val="00506EB0"/>
    <w:rsid w:val="00507BA2"/>
    <w:rsid w:val="00510C03"/>
    <w:rsid w:val="00511B68"/>
    <w:rsid w:val="0051258A"/>
    <w:rsid w:val="0051306F"/>
    <w:rsid w:val="00513C46"/>
    <w:rsid w:val="0051514F"/>
    <w:rsid w:val="005154ED"/>
    <w:rsid w:val="00515E1A"/>
    <w:rsid w:val="0051635B"/>
    <w:rsid w:val="00516810"/>
    <w:rsid w:val="00516891"/>
    <w:rsid w:val="00516AC6"/>
    <w:rsid w:val="00516E31"/>
    <w:rsid w:val="00521398"/>
    <w:rsid w:val="00522964"/>
    <w:rsid w:val="00522C5D"/>
    <w:rsid w:val="00522D8E"/>
    <w:rsid w:val="00522E1F"/>
    <w:rsid w:val="00523E7F"/>
    <w:rsid w:val="005247BE"/>
    <w:rsid w:val="0052490A"/>
    <w:rsid w:val="00524AE1"/>
    <w:rsid w:val="0052536A"/>
    <w:rsid w:val="005257DC"/>
    <w:rsid w:val="00525EBC"/>
    <w:rsid w:val="005269AE"/>
    <w:rsid w:val="00526A81"/>
    <w:rsid w:val="00526D02"/>
    <w:rsid w:val="00527290"/>
    <w:rsid w:val="005277F4"/>
    <w:rsid w:val="0053098A"/>
    <w:rsid w:val="00531325"/>
    <w:rsid w:val="00531EC9"/>
    <w:rsid w:val="00531F31"/>
    <w:rsid w:val="005332EC"/>
    <w:rsid w:val="00533DFD"/>
    <w:rsid w:val="00534578"/>
    <w:rsid w:val="00535A3A"/>
    <w:rsid w:val="00535DA3"/>
    <w:rsid w:val="00535F8B"/>
    <w:rsid w:val="005366F5"/>
    <w:rsid w:val="005367F9"/>
    <w:rsid w:val="00536ACA"/>
    <w:rsid w:val="00536BB8"/>
    <w:rsid w:val="005377A2"/>
    <w:rsid w:val="0054020A"/>
    <w:rsid w:val="005416BB"/>
    <w:rsid w:val="00541F1D"/>
    <w:rsid w:val="005422B5"/>
    <w:rsid w:val="00542BEC"/>
    <w:rsid w:val="00542EE7"/>
    <w:rsid w:val="00543686"/>
    <w:rsid w:val="00543EFC"/>
    <w:rsid w:val="00544C52"/>
    <w:rsid w:val="00544DAA"/>
    <w:rsid w:val="0054525B"/>
    <w:rsid w:val="0054622D"/>
    <w:rsid w:val="00546E41"/>
    <w:rsid w:val="00547398"/>
    <w:rsid w:val="005475F6"/>
    <w:rsid w:val="00551A01"/>
    <w:rsid w:val="00551C35"/>
    <w:rsid w:val="00551D1C"/>
    <w:rsid w:val="00553805"/>
    <w:rsid w:val="005544C8"/>
    <w:rsid w:val="00554741"/>
    <w:rsid w:val="00554E9E"/>
    <w:rsid w:val="0055576E"/>
    <w:rsid w:val="00556F9F"/>
    <w:rsid w:val="005575AC"/>
    <w:rsid w:val="00557618"/>
    <w:rsid w:val="00557C0D"/>
    <w:rsid w:val="0056215B"/>
    <w:rsid w:val="00563840"/>
    <w:rsid w:val="00563B20"/>
    <w:rsid w:val="00565640"/>
    <w:rsid w:val="005656F5"/>
    <w:rsid w:val="005661CF"/>
    <w:rsid w:val="00567B21"/>
    <w:rsid w:val="00570A79"/>
    <w:rsid w:val="005725A4"/>
    <w:rsid w:val="0057267B"/>
    <w:rsid w:val="005731D2"/>
    <w:rsid w:val="0057431E"/>
    <w:rsid w:val="00574612"/>
    <w:rsid w:val="00574A47"/>
    <w:rsid w:val="00574F32"/>
    <w:rsid w:val="005761F7"/>
    <w:rsid w:val="00576F1A"/>
    <w:rsid w:val="00577116"/>
    <w:rsid w:val="00580302"/>
    <w:rsid w:val="00580375"/>
    <w:rsid w:val="005815B0"/>
    <w:rsid w:val="00581A0C"/>
    <w:rsid w:val="00581A69"/>
    <w:rsid w:val="005820D2"/>
    <w:rsid w:val="00582746"/>
    <w:rsid w:val="00585335"/>
    <w:rsid w:val="0058601B"/>
    <w:rsid w:val="00586243"/>
    <w:rsid w:val="005863AF"/>
    <w:rsid w:val="00586837"/>
    <w:rsid w:val="005869C5"/>
    <w:rsid w:val="00586A6C"/>
    <w:rsid w:val="00586D9F"/>
    <w:rsid w:val="00586FF1"/>
    <w:rsid w:val="005904B1"/>
    <w:rsid w:val="00591394"/>
    <w:rsid w:val="00592244"/>
    <w:rsid w:val="0059241D"/>
    <w:rsid w:val="005927EC"/>
    <w:rsid w:val="00592CA3"/>
    <w:rsid w:val="00593525"/>
    <w:rsid w:val="00593DAF"/>
    <w:rsid w:val="005965F7"/>
    <w:rsid w:val="0059707E"/>
    <w:rsid w:val="005A0448"/>
    <w:rsid w:val="005A07C8"/>
    <w:rsid w:val="005A1515"/>
    <w:rsid w:val="005A27A0"/>
    <w:rsid w:val="005A2922"/>
    <w:rsid w:val="005A2FE4"/>
    <w:rsid w:val="005A313C"/>
    <w:rsid w:val="005A5597"/>
    <w:rsid w:val="005A57D8"/>
    <w:rsid w:val="005A5A55"/>
    <w:rsid w:val="005A6432"/>
    <w:rsid w:val="005A6820"/>
    <w:rsid w:val="005A6D28"/>
    <w:rsid w:val="005A77AD"/>
    <w:rsid w:val="005B04F7"/>
    <w:rsid w:val="005B0912"/>
    <w:rsid w:val="005B1195"/>
    <w:rsid w:val="005B16BD"/>
    <w:rsid w:val="005B20C9"/>
    <w:rsid w:val="005B22AF"/>
    <w:rsid w:val="005B3466"/>
    <w:rsid w:val="005B3908"/>
    <w:rsid w:val="005B4079"/>
    <w:rsid w:val="005B4BBB"/>
    <w:rsid w:val="005B4BBC"/>
    <w:rsid w:val="005B4E05"/>
    <w:rsid w:val="005B4EA4"/>
    <w:rsid w:val="005B5ACB"/>
    <w:rsid w:val="005B5AE9"/>
    <w:rsid w:val="005B5D90"/>
    <w:rsid w:val="005B66C4"/>
    <w:rsid w:val="005B6FFF"/>
    <w:rsid w:val="005C2F2A"/>
    <w:rsid w:val="005C363B"/>
    <w:rsid w:val="005C40DF"/>
    <w:rsid w:val="005C577B"/>
    <w:rsid w:val="005C63BC"/>
    <w:rsid w:val="005C6A0C"/>
    <w:rsid w:val="005C734A"/>
    <w:rsid w:val="005C735A"/>
    <w:rsid w:val="005C7935"/>
    <w:rsid w:val="005C7EB8"/>
    <w:rsid w:val="005D0FE4"/>
    <w:rsid w:val="005D1200"/>
    <w:rsid w:val="005D238B"/>
    <w:rsid w:val="005D261E"/>
    <w:rsid w:val="005D3037"/>
    <w:rsid w:val="005D3435"/>
    <w:rsid w:val="005D3780"/>
    <w:rsid w:val="005D39EE"/>
    <w:rsid w:val="005D4921"/>
    <w:rsid w:val="005D4987"/>
    <w:rsid w:val="005D76F0"/>
    <w:rsid w:val="005D789F"/>
    <w:rsid w:val="005D7A73"/>
    <w:rsid w:val="005D7B44"/>
    <w:rsid w:val="005E0379"/>
    <w:rsid w:val="005E1719"/>
    <w:rsid w:val="005E1779"/>
    <w:rsid w:val="005E38DD"/>
    <w:rsid w:val="005E4146"/>
    <w:rsid w:val="005E41DE"/>
    <w:rsid w:val="005E457E"/>
    <w:rsid w:val="005E48BE"/>
    <w:rsid w:val="005E4AB4"/>
    <w:rsid w:val="005E4BF1"/>
    <w:rsid w:val="005E4D00"/>
    <w:rsid w:val="005E50D3"/>
    <w:rsid w:val="005E54B7"/>
    <w:rsid w:val="005E5A0B"/>
    <w:rsid w:val="005E6AED"/>
    <w:rsid w:val="005E6E37"/>
    <w:rsid w:val="005F0068"/>
    <w:rsid w:val="005F077C"/>
    <w:rsid w:val="005F2536"/>
    <w:rsid w:val="005F2A52"/>
    <w:rsid w:val="005F2DCA"/>
    <w:rsid w:val="005F380C"/>
    <w:rsid w:val="005F4BB6"/>
    <w:rsid w:val="005F4E8F"/>
    <w:rsid w:val="005F646E"/>
    <w:rsid w:val="005F66AA"/>
    <w:rsid w:val="006005D8"/>
    <w:rsid w:val="0060163E"/>
    <w:rsid w:val="0060221B"/>
    <w:rsid w:val="006031BB"/>
    <w:rsid w:val="006041E3"/>
    <w:rsid w:val="00606978"/>
    <w:rsid w:val="00606CD3"/>
    <w:rsid w:val="006078DA"/>
    <w:rsid w:val="00607D32"/>
    <w:rsid w:val="00610042"/>
    <w:rsid w:val="0061109D"/>
    <w:rsid w:val="00611259"/>
    <w:rsid w:val="0061289A"/>
    <w:rsid w:val="006137D4"/>
    <w:rsid w:val="006148BB"/>
    <w:rsid w:val="00614B2D"/>
    <w:rsid w:val="0061626D"/>
    <w:rsid w:val="00616E04"/>
    <w:rsid w:val="006215D2"/>
    <w:rsid w:val="0062296C"/>
    <w:rsid w:val="0062340D"/>
    <w:rsid w:val="00623A21"/>
    <w:rsid w:val="00623A54"/>
    <w:rsid w:val="00624639"/>
    <w:rsid w:val="00624857"/>
    <w:rsid w:val="00625346"/>
    <w:rsid w:val="00625629"/>
    <w:rsid w:val="00627EA5"/>
    <w:rsid w:val="00630308"/>
    <w:rsid w:val="00630B8A"/>
    <w:rsid w:val="00632323"/>
    <w:rsid w:val="00632DD8"/>
    <w:rsid w:val="006344EA"/>
    <w:rsid w:val="00634C8A"/>
    <w:rsid w:val="00636429"/>
    <w:rsid w:val="0063678E"/>
    <w:rsid w:val="0063712C"/>
    <w:rsid w:val="006375D6"/>
    <w:rsid w:val="00637DCA"/>
    <w:rsid w:val="0064088B"/>
    <w:rsid w:val="00640BE7"/>
    <w:rsid w:val="006418EE"/>
    <w:rsid w:val="006420DB"/>
    <w:rsid w:val="006426BE"/>
    <w:rsid w:val="00643554"/>
    <w:rsid w:val="006446E9"/>
    <w:rsid w:val="0064541C"/>
    <w:rsid w:val="0064749A"/>
    <w:rsid w:val="00647B92"/>
    <w:rsid w:val="00647DC3"/>
    <w:rsid w:val="00647F74"/>
    <w:rsid w:val="0065003C"/>
    <w:rsid w:val="006502B3"/>
    <w:rsid w:val="0065047E"/>
    <w:rsid w:val="00650E30"/>
    <w:rsid w:val="00651080"/>
    <w:rsid w:val="0065175A"/>
    <w:rsid w:val="00651C1B"/>
    <w:rsid w:val="006526CA"/>
    <w:rsid w:val="006535DC"/>
    <w:rsid w:val="00653AA8"/>
    <w:rsid w:val="00653BE4"/>
    <w:rsid w:val="00653F08"/>
    <w:rsid w:val="0065436E"/>
    <w:rsid w:val="00654BB5"/>
    <w:rsid w:val="0065672B"/>
    <w:rsid w:val="00656D38"/>
    <w:rsid w:val="00657BB0"/>
    <w:rsid w:val="00657BD8"/>
    <w:rsid w:val="00660000"/>
    <w:rsid w:val="0066200B"/>
    <w:rsid w:val="006625AE"/>
    <w:rsid w:val="0066268C"/>
    <w:rsid w:val="006638F3"/>
    <w:rsid w:val="00663D56"/>
    <w:rsid w:val="00663E15"/>
    <w:rsid w:val="00664133"/>
    <w:rsid w:val="00664EFE"/>
    <w:rsid w:val="00665EC8"/>
    <w:rsid w:val="006671E0"/>
    <w:rsid w:val="006673D8"/>
    <w:rsid w:val="00667619"/>
    <w:rsid w:val="00667847"/>
    <w:rsid w:val="00667E52"/>
    <w:rsid w:val="00670002"/>
    <w:rsid w:val="0067126A"/>
    <w:rsid w:val="00671C21"/>
    <w:rsid w:val="006727C0"/>
    <w:rsid w:val="00672D06"/>
    <w:rsid w:val="00672D71"/>
    <w:rsid w:val="00673458"/>
    <w:rsid w:val="006736D7"/>
    <w:rsid w:val="006754E6"/>
    <w:rsid w:val="006759C7"/>
    <w:rsid w:val="00675F7D"/>
    <w:rsid w:val="00676D1F"/>
    <w:rsid w:val="006809CD"/>
    <w:rsid w:val="00681007"/>
    <w:rsid w:val="006813AE"/>
    <w:rsid w:val="00681F78"/>
    <w:rsid w:val="0068201B"/>
    <w:rsid w:val="006820C5"/>
    <w:rsid w:val="00682D1F"/>
    <w:rsid w:val="00683B16"/>
    <w:rsid w:val="006842B1"/>
    <w:rsid w:val="0068497C"/>
    <w:rsid w:val="00687B9A"/>
    <w:rsid w:val="00690007"/>
    <w:rsid w:val="00691482"/>
    <w:rsid w:val="006916F1"/>
    <w:rsid w:val="00692B36"/>
    <w:rsid w:val="006932D9"/>
    <w:rsid w:val="00693549"/>
    <w:rsid w:val="0069425D"/>
    <w:rsid w:val="00694801"/>
    <w:rsid w:val="00694829"/>
    <w:rsid w:val="00694C89"/>
    <w:rsid w:val="00695F25"/>
    <w:rsid w:val="00697501"/>
    <w:rsid w:val="006A01F2"/>
    <w:rsid w:val="006A0D7E"/>
    <w:rsid w:val="006A0E7B"/>
    <w:rsid w:val="006A20F3"/>
    <w:rsid w:val="006A252B"/>
    <w:rsid w:val="006A2773"/>
    <w:rsid w:val="006A3958"/>
    <w:rsid w:val="006A39F3"/>
    <w:rsid w:val="006A420B"/>
    <w:rsid w:val="006A47A4"/>
    <w:rsid w:val="006A5055"/>
    <w:rsid w:val="006A6523"/>
    <w:rsid w:val="006A6AAE"/>
    <w:rsid w:val="006A6BD6"/>
    <w:rsid w:val="006A7247"/>
    <w:rsid w:val="006B0766"/>
    <w:rsid w:val="006B2885"/>
    <w:rsid w:val="006B32B2"/>
    <w:rsid w:val="006B3E8F"/>
    <w:rsid w:val="006B3F9C"/>
    <w:rsid w:val="006B43EF"/>
    <w:rsid w:val="006C0553"/>
    <w:rsid w:val="006C0726"/>
    <w:rsid w:val="006C1B11"/>
    <w:rsid w:val="006C1E1D"/>
    <w:rsid w:val="006C1E60"/>
    <w:rsid w:val="006C2C4F"/>
    <w:rsid w:val="006C44D3"/>
    <w:rsid w:val="006C5030"/>
    <w:rsid w:val="006C6810"/>
    <w:rsid w:val="006C6BBC"/>
    <w:rsid w:val="006C70B4"/>
    <w:rsid w:val="006C791C"/>
    <w:rsid w:val="006C7976"/>
    <w:rsid w:val="006D0EB8"/>
    <w:rsid w:val="006D102D"/>
    <w:rsid w:val="006D289E"/>
    <w:rsid w:val="006D297E"/>
    <w:rsid w:val="006D2FEB"/>
    <w:rsid w:val="006D3E38"/>
    <w:rsid w:val="006D55D1"/>
    <w:rsid w:val="006D5AB1"/>
    <w:rsid w:val="006D63F1"/>
    <w:rsid w:val="006D7214"/>
    <w:rsid w:val="006D789F"/>
    <w:rsid w:val="006D7ED0"/>
    <w:rsid w:val="006E083A"/>
    <w:rsid w:val="006E11CE"/>
    <w:rsid w:val="006E1B40"/>
    <w:rsid w:val="006E2027"/>
    <w:rsid w:val="006E2030"/>
    <w:rsid w:val="006E2976"/>
    <w:rsid w:val="006E42B1"/>
    <w:rsid w:val="006E49DE"/>
    <w:rsid w:val="006E4A70"/>
    <w:rsid w:val="006E4C03"/>
    <w:rsid w:val="006E4DB5"/>
    <w:rsid w:val="006E50E8"/>
    <w:rsid w:val="006E589C"/>
    <w:rsid w:val="006E5971"/>
    <w:rsid w:val="006E5DC4"/>
    <w:rsid w:val="006E6A11"/>
    <w:rsid w:val="006E6B30"/>
    <w:rsid w:val="006E6BD2"/>
    <w:rsid w:val="006E73BA"/>
    <w:rsid w:val="006E78BB"/>
    <w:rsid w:val="006F05F4"/>
    <w:rsid w:val="006F09AF"/>
    <w:rsid w:val="006F2476"/>
    <w:rsid w:val="006F3602"/>
    <w:rsid w:val="006F3C1E"/>
    <w:rsid w:val="006F41D6"/>
    <w:rsid w:val="006F47EB"/>
    <w:rsid w:val="006F64FD"/>
    <w:rsid w:val="006F6E63"/>
    <w:rsid w:val="006F78B1"/>
    <w:rsid w:val="006F79FA"/>
    <w:rsid w:val="006F7A8E"/>
    <w:rsid w:val="006F7DC9"/>
    <w:rsid w:val="006F7FC1"/>
    <w:rsid w:val="00700A5D"/>
    <w:rsid w:val="00700DEC"/>
    <w:rsid w:val="00702B00"/>
    <w:rsid w:val="00702B07"/>
    <w:rsid w:val="00702DAD"/>
    <w:rsid w:val="00702FFA"/>
    <w:rsid w:val="007051E9"/>
    <w:rsid w:val="00705EF8"/>
    <w:rsid w:val="00707CA8"/>
    <w:rsid w:val="00707D2D"/>
    <w:rsid w:val="00707E05"/>
    <w:rsid w:val="00710817"/>
    <w:rsid w:val="007118C1"/>
    <w:rsid w:val="00711CB1"/>
    <w:rsid w:val="00713CF9"/>
    <w:rsid w:val="007143A0"/>
    <w:rsid w:val="0071605B"/>
    <w:rsid w:val="0071621B"/>
    <w:rsid w:val="007162E2"/>
    <w:rsid w:val="0071713C"/>
    <w:rsid w:val="00717DEE"/>
    <w:rsid w:val="00720578"/>
    <w:rsid w:val="00720E1B"/>
    <w:rsid w:val="007211D1"/>
    <w:rsid w:val="007223B6"/>
    <w:rsid w:val="00723504"/>
    <w:rsid w:val="0072514D"/>
    <w:rsid w:val="00725690"/>
    <w:rsid w:val="00726EE5"/>
    <w:rsid w:val="00730F27"/>
    <w:rsid w:val="00733720"/>
    <w:rsid w:val="00733898"/>
    <w:rsid w:val="00733CF9"/>
    <w:rsid w:val="00734110"/>
    <w:rsid w:val="0073428C"/>
    <w:rsid w:val="00734AC1"/>
    <w:rsid w:val="00734EBD"/>
    <w:rsid w:val="0073528F"/>
    <w:rsid w:val="00735B73"/>
    <w:rsid w:val="007370E1"/>
    <w:rsid w:val="0073729A"/>
    <w:rsid w:val="00737700"/>
    <w:rsid w:val="00737B98"/>
    <w:rsid w:val="00741D40"/>
    <w:rsid w:val="00744DEC"/>
    <w:rsid w:val="007456A1"/>
    <w:rsid w:val="0074788D"/>
    <w:rsid w:val="00747ADD"/>
    <w:rsid w:val="00751551"/>
    <w:rsid w:val="0075279D"/>
    <w:rsid w:val="00753709"/>
    <w:rsid w:val="007539EA"/>
    <w:rsid w:val="00753F64"/>
    <w:rsid w:val="00754499"/>
    <w:rsid w:val="00755D89"/>
    <w:rsid w:val="00755F00"/>
    <w:rsid w:val="00757B89"/>
    <w:rsid w:val="007606A8"/>
    <w:rsid w:val="00760C8E"/>
    <w:rsid w:val="007613B6"/>
    <w:rsid w:val="0076184F"/>
    <w:rsid w:val="00761B38"/>
    <w:rsid w:val="00761BBD"/>
    <w:rsid w:val="00762622"/>
    <w:rsid w:val="007628D5"/>
    <w:rsid w:val="00762AA0"/>
    <w:rsid w:val="0076306F"/>
    <w:rsid w:val="00763308"/>
    <w:rsid w:val="00763666"/>
    <w:rsid w:val="00763DFC"/>
    <w:rsid w:val="00763E4A"/>
    <w:rsid w:val="007649B1"/>
    <w:rsid w:val="007665FC"/>
    <w:rsid w:val="0076729D"/>
    <w:rsid w:val="0076765E"/>
    <w:rsid w:val="00770331"/>
    <w:rsid w:val="00770921"/>
    <w:rsid w:val="00772541"/>
    <w:rsid w:val="0077269F"/>
    <w:rsid w:val="00772CE4"/>
    <w:rsid w:val="00773052"/>
    <w:rsid w:val="0077351D"/>
    <w:rsid w:val="0077394E"/>
    <w:rsid w:val="00773D6B"/>
    <w:rsid w:val="00774620"/>
    <w:rsid w:val="007751B7"/>
    <w:rsid w:val="007764A8"/>
    <w:rsid w:val="00780255"/>
    <w:rsid w:val="00780525"/>
    <w:rsid w:val="00781B16"/>
    <w:rsid w:val="00782D9F"/>
    <w:rsid w:val="0078355D"/>
    <w:rsid w:val="00783668"/>
    <w:rsid w:val="00784098"/>
    <w:rsid w:val="007847E8"/>
    <w:rsid w:val="007848FF"/>
    <w:rsid w:val="00784A30"/>
    <w:rsid w:val="00784D94"/>
    <w:rsid w:val="00785301"/>
    <w:rsid w:val="007860AE"/>
    <w:rsid w:val="007870BF"/>
    <w:rsid w:val="00787234"/>
    <w:rsid w:val="00787798"/>
    <w:rsid w:val="007878DC"/>
    <w:rsid w:val="00787D1D"/>
    <w:rsid w:val="00787DAC"/>
    <w:rsid w:val="00790D94"/>
    <w:rsid w:val="007917B6"/>
    <w:rsid w:val="007923C0"/>
    <w:rsid w:val="007931A5"/>
    <w:rsid w:val="007934BE"/>
    <w:rsid w:val="00793B63"/>
    <w:rsid w:val="00793EF8"/>
    <w:rsid w:val="00794651"/>
    <w:rsid w:val="00796B1B"/>
    <w:rsid w:val="007975B3"/>
    <w:rsid w:val="00797644"/>
    <w:rsid w:val="0079779E"/>
    <w:rsid w:val="007A0D90"/>
    <w:rsid w:val="007A0E62"/>
    <w:rsid w:val="007A3679"/>
    <w:rsid w:val="007A3EB8"/>
    <w:rsid w:val="007A48B1"/>
    <w:rsid w:val="007A5E82"/>
    <w:rsid w:val="007A6F6C"/>
    <w:rsid w:val="007B0CDE"/>
    <w:rsid w:val="007B1B5D"/>
    <w:rsid w:val="007B1DD1"/>
    <w:rsid w:val="007B2ACF"/>
    <w:rsid w:val="007B39E5"/>
    <w:rsid w:val="007B4632"/>
    <w:rsid w:val="007B4ECD"/>
    <w:rsid w:val="007B5921"/>
    <w:rsid w:val="007B7642"/>
    <w:rsid w:val="007C0182"/>
    <w:rsid w:val="007C1024"/>
    <w:rsid w:val="007C2178"/>
    <w:rsid w:val="007C2E22"/>
    <w:rsid w:val="007C4B54"/>
    <w:rsid w:val="007C58C3"/>
    <w:rsid w:val="007C5EE1"/>
    <w:rsid w:val="007C6D2F"/>
    <w:rsid w:val="007C70C9"/>
    <w:rsid w:val="007D036E"/>
    <w:rsid w:val="007D11F4"/>
    <w:rsid w:val="007D19EE"/>
    <w:rsid w:val="007D1A21"/>
    <w:rsid w:val="007D27EA"/>
    <w:rsid w:val="007D2945"/>
    <w:rsid w:val="007D4D62"/>
    <w:rsid w:val="007D4DFE"/>
    <w:rsid w:val="007D55B8"/>
    <w:rsid w:val="007D649B"/>
    <w:rsid w:val="007D6664"/>
    <w:rsid w:val="007D671E"/>
    <w:rsid w:val="007D6C43"/>
    <w:rsid w:val="007E1D1D"/>
    <w:rsid w:val="007E277F"/>
    <w:rsid w:val="007E3686"/>
    <w:rsid w:val="007E45DA"/>
    <w:rsid w:val="007E4786"/>
    <w:rsid w:val="007E4923"/>
    <w:rsid w:val="007E4E4B"/>
    <w:rsid w:val="007E5312"/>
    <w:rsid w:val="007E56BE"/>
    <w:rsid w:val="007E5770"/>
    <w:rsid w:val="007E5BD4"/>
    <w:rsid w:val="007E6775"/>
    <w:rsid w:val="007E6844"/>
    <w:rsid w:val="007E6D83"/>
    <w:rsid w:val="007F00DC"/>
    <w:rsid w:val="007F09E9"/>
    <w:rsid w:val="007F2E61"/>
    <w:rsid w:val="007F4313"/>
    <w:rsid w:val="007F4B37"/>
    <w:rsid w:val="007F5146"/>
    <w:rsid w:val="007F52C4"/>
    <w:rsid w:val="007F5B49"/>
    <w:rsid w:val="007F6FDC"/>
    <w:rsid w:val="007F72BE"/>
    <w:rsid w:val="007F7CC6"/>
    <w:rsid w:val="00801199"/>
    <w:rsid w:val="00802A9E"/>
    <w:rsid w:val="00802DC0"/>
    <w:rsid w:val="00803079"/>
    <w:rsid w:val="00803478"/>
    <w:rsid w:val="00803C4A"/>
    <w:rsid w:val="008048C9"/>
    <w:rsid w:val="00811F33"/>
    <w:rsid w:val="00812967"/>
    <w:rsid w:val="0081356B"/>
    <w:rsid w:val="008136FC"/>
    <w:rsid w:val="008138FF"/>
    <w:rsid w:val="00813A2D"/>
    <w:rsid w:val="00813CB8"/>
    <w:rsid w:val="00813D46"/>
    <w:rsid w:val="0081475E"/>
    <w:rsid w:val="0081507B"/>
    <w:rsid w:val="00815906"/>
    <w:rsid w:val="00815CAA"/>
    <w:rsid w:val="00815CE6"/>
    <w:rsid w:val="008172D2"/>
    <w:rsid w:val="008173EE"/>
    <w:rsid w:val="00817DDE"/>
    <w:rsid w:val="0082171B"/>
    <w:rsid w:val="00821CB2"/>
    <w:rsid w:val="008247FF"/>
    <w:rsid w:val="00825734"/>
    <w:rsid w:val="0082664B"/>
    <w:rsid w:val="00830756"/>
    <w:rsid w:val="00830EB4"/>
    <w:rsid w:val="00831ED9"/>
    <w:rsid w:val="00832520"/>
    <w:rsid w:val="008328E4"/>
    <w:rsid w:val="00834033"/>
    <w:rsid w:val="00834909"/>
    <w:rsid w:val="00835D7C"/>
    <w:rsid w:val="008361E4"/>
    <w:rsid w:val="008362C3"/>
    <w:rsid w:val="00840698"/>
    <w:rsid w:val="00841798"/>
    <w:rsid w:val="00842886"/>
    <w:rsid w:val="008432B5"/>
    <w:rsid w:val="00844805"/>
    <w:rsid w:val="00844AB7"/>
    <w:rsid w:val="00844F61"/>
    <w:rsid w:val="00845276"/>
    <w:rsid w:val="00845624"/>
    <w:rsid w:val="008459C6"/>
    <w:rsid w:val="00845C47"/>
    <w:rsid w:val="00846DFE"/>
    <w:rsid w:val="00846EF9"/>
    <w:rsid w:val="008470BE"/>
    <w:rsid w:val="008472C6"/>
    <w:rsid w:val="00847314"/>
    <w:rsid w:val="00852DDB"/>
    <w:rsid w:val="008536E5"/>
    <w:rsid w:val="00853C17"/>
    <w:rsid w:val="00856929"/>
    <w:rsid w:val="00857379"/>
    <w:rsid w:val="0085761C"/>
    <w:rsid w:val="00860ABE"/>
    <w:rsid w:val="00860EAB"/>
    <w:rsid w:val="0086193F"/>
    <w:rsid w:val="00861D44"/>
    <w:rsid w:val="00861E4C"/>
    <w:rsid w:val="00863BF0"/>
    <w:rsid w:val="00864264"/>
    <w:rsid w:val="00864FC7"/>
    <w:rsid w:val="008654D7"/>
    <w:rsid w:val="00865B91"/>
    <w:rsid w:val="0086639A"/>
    <w:rsid w:val="00866FFE"/>
    <w:rsid w:val="00867199"/>
    <w:rsid w:val="008673C0"/>
    <w:rsid w:val="008710AE"/>
    <w:rsid w:val="008716C6"/>
    <w:rsid w:val="00871867"/>
    <w:rsid w:val="00872071"/>
    <w:rsid w:val="00873667"/>
    <w:rsid w:val="0087414D"/>
    <w:rsid w:val="008742F9"/>
    <w:rsid w:val="00876949"/>
    <w:rsid w:val="00877340"/>
    <w:rsid w:val="00877394"/>
    <w:rsid w:val="00880D5B"/>
    <w:rsid w:val="00880F75"/>
    <w:rsid w:val="00881DBE"/>
    <w:rsid w:val="0088228E"/>
    <w:rsid w:val="00882575"/>
    <w:rsid w:val="00882AF1"/>
    <w:rsid w:val="00884169"/>
    <w:rsid w:val="008866B2"/>
    <w:rsid w:val="00886C36"/>
    <w:rsid w:val="00886C66"/>
    <w:rsid w:val="00886D2E"/>
    <w:rsid w:val="008878C8"/>
    <w:rsid w:val="0089007B"/>
    <w:rsid w:val="00890E96"/>
    <w:rsid w:val="00891544"/>
    <w:rsid w:val="00893411"/>
    <w:rsid w:val="00893B29"/>
    <w:rsid w:val="00893C6E"/>
    <w:rsid w:val="00893D58"/>
    <w:rsid w:val="00893E84"/>
    <w:rsid w:val="008941B8"/>
    <w:rsid w:val="00894859"/>
    <w:rsid w:val="00895678"/>
    <w:rsid w:val="008964A7"/>
    <w:rsid w:val="008972A3"/>
    <w:rsid w:val="00897452"/>
    <w:rsid w:val="008A0E17"/>
    <w:rsid w:val="008A0FD9"/>
    <w:rsid w:val="008A12FD"/>
    <w:rsid w:val="008A195B"/>
    <w:rsid w:val="008A1B8E"/>
    <w:rsid w:val="008A1CE6"/>
    <w:rsid w:val="008A1F87"/>
    <w:rsid w:val="008A2DE8"/>
    <w:rsid w:val="008A4FD6"/>
    <w:rsid w:val="008A5FCB"/>
    <w:rsid w:val="008A632A"/>
    <w:rsid w:val="008A6881"/>
    <w:rsid w:val="008A7ED8"/>
    <w:rsid w:val="008B02BB"/>
    <w:rsid w:val="008B038B"/>
    <w:rsid w:val="008B0B2F"/>
    <w:rsid w:val="008B0C73"/>
    <w:rsid w:val="008B2961"/>
    <w:rsid w:val="008B35D8"/>
    <w:rsid w:val="008B3654"/>
    <w:rsid w:val="008B4103"/>
    <w:rsid w:val="008B4A25"/>
    <w:rsid w:val="008B4EB4"/>
    <w:rsid w:val="008B53F0"/>
    <w:rsid w:val="008B553D"/>
    <w:rsid w:val="008B565A"/>
    <w:rsid w:val="008B7E0C"/>
    <w:rsid w:val="008C07EA"/>
    <w:rsid w:val="008C099C"/>
    <w:rsid w:val="008C0D5B"/>
    <w:rsid w:val="008C2ED1"/>
    <w:rsid w:val="008C4A3F"/>
    <w:rsid w:val="008C55F2"/>
    <w:rsid w:val="008C5853"/>
    <w:rsid w:val="008C5DD0"/>
    <w:rsid w:val="008C79EA"/>
    <w:rsid w:val="008C7DF2"/>
    <w:rsid w:val="008D0AA8"/>
    <w:rsid w:val="008D18B0"/>
    <w:rsid w:val="008D229A"/>
    <w:rsid w:val="008D32D4"/>
    <w:rsid w:val="008D49B4"/>
    <w:rsid w:val="008D4E66"/>
    <w:rsid w:val="008D5775"/>
    <w:rsid w:val="008D62D4"/>
    <w:rsid w:val="008D6371"/>
    <w:rsid w:val="008D6C23"/>
    <w:rsid w:val="008D7825"/>
    <w:rsid w:val="008D791F"/>
    <w:rsid w:val="008D7FC6"/>
    <w:rsid w:val="008E0056"/>
    <w:rsid w:val="008E00A8"/>
    <w:rsid w:val="008E1F4F"/>
    <w:rsid w:val="008E2526"/>
    <w:rsid w:val="008E2662"/>
    <w:rsid w:val="008E2EAD"/>
    <w:rsid w:val="008E2F7D"/>
    <w:rsid w:val="008E2FF5"/>
    <w:rsid w:val="008E341A"/>
    <w:rsid w:val="008E466E"/>
    <w:rsid w:val="008E5365"/>
    <w:rsid w:val="008E57CD"/>
    <w:rsid w:val="008E684B"/>
    <w:rsid w:val="008E72B1"/>
    <w:rsid w:val="008F0159"/>
    <w:rsid w:val="008F02D3"/>
    <w:rsid w:val="008F0AF9"/>
    <w:rsid w:val="008F108D"/>
    <w:rsid w:val="008F1B30"/>
    <w:rsid w:val="008F28BF"/>
    <w:rsid w:val="008F3C43"/>
    <w:rsid w:val="008F5143"/>
    <w:rsid w:val="008F6464"/>
    <w:rsid w:val="008F78B3"/>
    <w:rsid w:val="008F78C7"/>
    <w:rsid w:val="008F7E12"/>
    <w:rsid w:val="00900260"/>
    <w:rsid w:val="0090172F"/>
    <w:rsid w:val="009019AB"/>
    <w:rsid w:val="00904A0D"/>
    <w:rsid w:val="00904F19"/>
    <w:rsid w:val="009055E1"/>
    <w:rsid w:val="00905771"/>
    <w:rsid w:val="009062AD"/>
    <w:rsid w:val="00906453"/>
    <w:rsid w:val="00906C9E"/>
    <w:rsid w:val="00907297"/>
    <w:rsid w:val="00907673"/>
    <w:rsid w:val="00910592"/>
    <w:rsid w:val="00910CC9"/>
    <w:rsid w:val="00912420"/>
    <w:rsid w:val="009131B2"/>
    <w:rsid w:val="0091434E"/>
    <w:rsid w:val="009145EE"/>
    <w:rsid w:val="00914D06"/>
    <w:rsid w:val="00915B77"/>
    <w:rsid w:val="00916017"/>
    <w:rsid w:val="009173C2"/>
    <w:rsid w:val="009177CD"/>
    <w:rsid w:val="00917A0B"/>
    <w:rsid w:val="00917BCB"/>
    <w:rsid w:val="009214D5"/>
    <w:rsid w:val="00922154"/>
    <w:rsid w:val="009226DF"/>
    <w:rsid w:val="00923E34"/>
    <w:rsid w:val="00924255"/>
    <w:rsid w:val="00926405"/>
    <w:rsid w:val="00927A3A"/>
    <w:rsid w:val="009302A7"/>
    <w:rsid w:val="009313E2"/>
    <w:rsid w:val="0093144A"/>
    <w:rsid w:val="0093169B"/>
    <w:rsid w:val="009330A1"/>
    <w:rsid w:val="00933A07"/>
    <w:rsid w:val="009349F9"/>
    <w:rsid w:val="00934EAB"/>
    <w:rsid w:val="00934FFF"/>
    <w:rsid w:val="0093516B"/>
    <w:rsid w:val="009358B0"/>
    <w:rsid w:val="00935BF3"/>
    <w:rsid w:val="009405AD"/>
    <w:rsid w:val="00940B62"/>
    <w:rsid w:val="00940BD4"/>
    <w:rsid w:val="009429ED"/>
    <w:rsid w:val="00943AC2"/>
    <w:rsid w:val="00945234"/>
    <w:rsid w:val="009460F4"/>
    <w:rsid w:val="009462DB"/>
    <w:rsid w:val="009462F2"/>
    <w:rsid w:val="00946415"/>
    <w:rsid w:val="00946555"/>
    <w:rsid w:val="009478E9"/>
    <w:rsid w:val="009500E3"/>
    <w:rsid w:val="0095085A"/>
    <w:rsid w:val="00950EB8"/>
    <w:rsid w:val="00951022"/>
    <w:rsid w:val="00952A77"/>
    <w:rsid w:val="0095410C"/>
    <w:rsid w:val="009554F5"/>
    <w:rsid w:val="00955A9B"/>
    <w:rsid w:val="009575B5"/>
    <w:rsid w:val="009577A2"/>
    <w:rsid w:val="00957D10"/>
    <w:rsid w:val="00960B94"/>
    <w:rsid w:val="0096118D"/>
    <w:rsid w:val="009614C4"/>
    <w:rsid w:val="0096264B"/>
    <w:rsid w:val="00962D05"/>
    <w:rsid w:val="00963068"/>
    <w:rsid w:val="009641BF"/>
    <w:rsid w:val="0096469F"/>
    <w:rsid w:val="009666AA"/>
    <w:rsid w:val="00966CDD"/>
    <w:rsid w:val="00966E52"/>
    <w:rsid w:val="00966F0A"/>
    <w:rsid w:val="00967B0C"/>
    <w:rsid w:val="009710CB"/>
    <w:rsid w:val="00971B8A"/>
    <w:rsid w:val="00971DC8"/>
    <w:rsid w:val="009720E6"/>
    <w:rsid w:val="00972579"/>
    <w:rsid w:val="00972B71"/>
    <w:rsid w:val="009755FC"/>
    <w:rsid w:val="00976BF0"/>
    <w:rsid w:val="00977186"/>
    <w:rsid w:val="00980FF6"/>
    <w:rsid w:val="009814D5"/>
    <w:rsid w:val="00981657"/>
    <w:rsid w:val="00981758"/>
    <w:rsid w:val="00982AF8"/>
    <w:rsid w:val="00985414"/>
    <w:rsid w:val="009856CF"/>
    <w:rsid w:val="0098574F"/>
    <w:rsid w:val="00986360"/>
    <w:rsid w:val="00986372"/>
    <w:rsid w:val="00987CEB"/>
    <w:rsid w:val="00990BDF"/>
    <w:rsid w:val="0099303C"/>
    <w:rsid w:val="00993751"/>
    <w:rsid w:val="009941C8"/>
    <w:rsid w:val="009941F4"/>
    <w:rsid w:val="0099466B"/>
    <w:rsid w:val="009A0D32"/>
    <w:rsid w:val="009A0F82"/>
    <w:rsid w:val="009A1682"/>
    <w:rsid w:val="009A1932"/>
    <w:rsid w:val="009A1BFC"/>
    <w:rsid w:val="009A212B"/>
    <w:rsid w:val="009A31F4"/>
    <w:rsid w:val="009A47FF"/>
    <w:rsid w:val="009A491E"/>
    <w:rsid w:val="009A57E1"/>
    <w:rsid w:val="009B01D1"/>
    <w:rsid w:val="009B110A"/>
    <w:rsid w:val="009B1994"/>
    <w:rsid w:val="009B2B9B"/>
    <w:rsid w:val="009B3C9F"/>
    <w:rsid w:val="009B4285"/>
    <w:rsid w:val="009B4BD7"/>
    <w:rsid w:val="009B502F"/>
    <w:rsid w:val="009B66CA"/>
    <w:rsid w:val="009B726A"/>
    <w:rsid w:val="009B757E"/>
    <w:rsid w:val="009B7B56"/>
    <w:rsid w:val="009C00B0"/>
    <w:rsid w:val="009C0CC3"/>
    <w:rsid w:val="009C0CDC"/>
    <w:rsid w:val="009C3633"/>
    <w:rsid w:val="009C5C75"/>
    <w:rsid w:val="009C6B3F"/>
    <w:rsid w:val="009C6D3E"/>
    <w:rsid w:val="009C77CA"/>
    <w:rsid w:val="009C7D12"/>
    <w:rsid w:val="009D13D3"/>
    <w:rsid w:val="009D3FFD"/>
    <w:rsid w:val="009D5378"/>
    <w:rsid w:val="009D55FC"/>
    <w:rsid w:val="009D57F7"/>
    <w:rsid w:val="009D67CA"/>
    <w:rsid w:val="009D68C7"/>
    <w:rsid w:val="009D6FE0"/>
    <w:rsid w:val="009D7373"/>
    <w:rsid w:val="009E1191"/>
    <w:rsid w:val="009E1B74"/>
    <w:rsid w:val="009E2E59"/>
    <w:rsid w:val="009E303C"/>
    <w:rsid w:val="009E30DA"/>
    <w:rsid w:val="009E41D8"/>
    <w:rsid w:val="009E62CD"/>
    <w:rsid w:val="009E6BF0"/>
    <w:rsid w:val="009E726B"/>
    <w:rsid w:val="009E7683"/>
    <w:rsid w:val="009E7CFC"/>
    <w:rsid w:val="009E7D8A"/>
    <w:rsid w:val="009E7E4F"/>
    <w:rsid w:val="009F0F28"/>
    <w:rsid w:val="009F23F9"/>
    <w:rsid w:val="009F24D9"/>
    <w:rsid w:val="009F2CA4"/>
    <w:rsid w:val="009F3777"/>
    <w:rsid w:val="009F4166"/>
    <w:rsid w:val="009F4BD9"/>
    <w:rsid w:val="009F5447"/>
    <w:rsid w:val="009F7F3A"/>
    <w:rsid w:val="00A00069"/>
    <w:rsid w:val="00A003E6"/>
    <w:rsid w:val="00A0047D"/>
    <w:rsid w:val="00A014DA"/>
    <w:rsid w:val="00A01A96"/>
    <w:rsid w:val="00A01BBA"/>
    <w:rsid w:val="00A01E56"/>
    <w:rsid w:val="00A028C1"/>
    <w:rsid w:val="00A0330F"/>
    <w:rsid w:val="00A04B37"/>
    <w:rsid w:val="00A04DBD"/>
    <w:rsid w:val="00A04F66"/>
    <w:rsid w:val="00A05980"/>
    <w:rsid w:val="00A06B08"/>
    <w:rsid w:val="00A06EE5"/>
    <w:rsid w:val="00A11701"/>
    <w:rsid w:val="00A12E25"/>
    <w:rsid w:val="00A14CFB"/>
    <w:rsid w:val="00A14D92"/>
    <w:rsid w:val="00A15380"/>
    <w:rsid w:val="00A154E2"/>
    <w:rsid w:val="00A1583E"/>
    <w:rsid w:val="00A15A9E"/>
    <w:rsid w:val="00A1676A"/>
    <w:rsid w:val="00A168A1"/>
    <w:rsid w:val="00A175FE"/>
    <w:rsid w:val="00A17668"/>
    <w:rsid w:val="00A20ED4"/>
    <w:rsid w:val="00A22A1B"/>
    <w:rsid w:val="00A2377E"/>
    <w:rsid w:val="00A24CC8"/>
    <w:rsid w:val="00A25263"/>
    <w:rsid w:val="00A2538C"/>
    <w:rsid w:val="00A25456"/>
    <w:rsid w:val="00A25D88"/>
    <w:rsid w:val="00A260F1"/>
    <w:rsid w:val="00A261F2"/>
    <w:rsid w:val="00A26C2C"/>
    <w:rsid w:val="00A27193"/>
    <w:rsid w:val="00A27CE4"/>
    <w:rsid w:val="00A306E5"/>
    <w:rsid w:val="00A30707"/>
    <w:rsid w:val="00A31C94"/>
    <w:rsid w:val="00A31D35"/>
    <w:rsid w:val="00A32482"/>
    <w:rsid w:val="00A3297F"/>
    <w:rsid w:val="00A33B0A"/>
    <w:rsid w:val="00A35D8F"/>
    <w:rsid w:val="00A370D3"/>
    <w:rsid w:val="00A411F5"/>
    <w:rsid w:val="00A416AB"/>
    <w:rsid w:val="00A41AA4"/>
    <w:rsid w:val="00A425A9"/>
    <w:rsid w:val="00A42B03"/>
    <w:rsid w:val="00A42DFA"/>
    <w:rsid w:val="00A44856"/>
    <w:rsid w:val="00A44957"/>
    <w:rsid w:val="00A4500E"/>
    <w:rsid w:val="00A451FE"/>
    <w:rsid w:val="00A45252"/>
    <w:rsid w:val="00A45986"/>
    <w:rsid w:val="00A520FB"/>
    <w:rsid w:val="00A5243A"/>
    <w:rsid w:val="00A532C2"/>
    <w:rsid w:val="00A53378"/>
    <w:rsid w:val="00A551D5"/>
    <w:rsid w:val="00A5594C"/>
    <w:rsid w:val="00A576DE"/>
    <w:rsid w:val="00A577FA"/>
    <w:rsid w:val="00A601B3"/>
    <w:rsid w:val="00A60281"/>
    <w:rsid w:val="00A603D2"/>
    <w:rsid w:val="00A606C2"/>
    <w:rsid w:val="00A60865"/>
    <w:rsid w:val="00A61750"/>
    <w:rsid w:val="00A61B3F"/>
    <w:rsid w:val="00A61D2D"/>
    <w:rsid w:val="00A6229E"/>
    <w:rsid w:val="00A62A45"/>
    <w:rsid w:val="00A62D5F"/>
    <w:rsid w:val="00A6344E"/>
    <w:rsid w:val="00A63A6D"/>
    <w:rsid w:val="00A6447E"/>
    <w:rsid w:val="00A659B8"/>
    <w:rsid w:val="00A65D04"/>
    <w:rsid w:val="00A65D93"/>
    <w:rsid w:val="00A6665F"/>
    <w:rsid w:val="00A66E18"/>
    <w:rsid w:val="00A67C3F"/>
    <w:rsid w:val="00A7017E"/>
    <w:rsid w:val="00A70AAE"/>
    <w:rsid w:val="00A70C7E"/>
    <w:rsid w:val="00A71910"/>
    <w:rsid w:val="00A724BF"/>
    <w:rsid w:val="00A72F43"/>
    <w:rsid w:val="00A74489"/>
    <w:rsid w:val="00A74FB8"/>
    <w:rsid w:val="00A75099"/>
    <w:rsid w:val="00A75DE3"/>
    <w:rsid w:val="00A76A20"/>
    <w:rsid w:val="00A76DF7"/>
    <w:rsid w:val="00A77539"/>
    <w:rsid w:val="00A7799E"/>
    <w:rsid w:val="00A80948"/>
    <w:rsid w:val="00A81A2C"/>
    <w:rsid w:val="00A81AE2"/>
    <w:rsid w:val="00A81AF1"/>
    <w:rsid w:val="00A8258D"/>
    <w:rsid w:val="00A82BBD"/>
    <w:rsid w:val="00A83953"/>
    <w:rsid w:val="00A85A54"/>
    <w:rsid w:val="00A8638F"/>
    <w:rsid w:val="00A866C0"/>
    <w:rsid w:val="00A8689B"/>
    <w:rsid w:val="00A87478"/>
    <w:rsid w:val="00A87D86"/>
    <w:rsid w:val="00A9091F"/>
    <w:rsid w:val="00A90CFC"/>
    <w:rsid w:val="00A91422"/>
    <w:rsid w:val="00A91DF7"/>
    <w:rsid w:val="00A91F3C"/>
    <w:rsid w:val="00A937E8"/>
    <w:rsid w:val="00A93AB7"/>
    <w:rsid w:val="00A94CB9"/>
    <w:rsid w:val="00A9570A"/>
    <w:rsid w:val="00A96334"/>
    <w:rsid w:val="00A966FB"/>
    <w:rsid w:val="00A96A21"/>
    <w:rsid w:val="00A96D95"/>
    <w:rsid w:val="00A96F25"/>
    <w:rsid w:val="00A972AA"/>
    <w:rsid w:val="00AA08A2"/>
    <w:rsid w:val="00AA1B44"/>
    <w:rsid w:val="00AA2784"/>
    <w:rsid w:val="00AA2BC0"/>
    <w:rsid w:val="00AA2BEC"/>
    <w:rsid w:val="00AA37F3"/>
    <w:rsid w:val="00AA3A98"/>
    <w:rsid w:val="00AA42F6"/>
    <w:rsid w:val="00AA4597"/>
    <w:rsid w:val="00AA4844"/>
    <w:rsid w:val="00AA48BE"/>
    <w:rsid w:val="00AA5376"/>
    <w:rsid w:val="00AA5381"/>
    <w:rsid w:val="00AA696A"/>
    <w:rsid w:val="00AA7CFA"/>
    <w:rsid w:val="00AB042A"/>
    <w:rsid w:val="00AB0FF1"/>
    <w:rsid w:val="00AB16DF"/>
    <w:rsid w:val="00AB181B"/>
    <w:rsid w:val="00AB3BD5"/>
    <w:rsid w:val="00AB6093"/>
    <w:rsid w:val="00AB66A7"/>
    <w:rsid w:val="00AB6B7D"/>
    <w:rsid w:val="00AB778E"/>
    <w:rsid w:val="00AC02C9"/>
    <w:rsid w:val="00AC121C"/>
    <w:rsid w:val="00AC1DD7"/>
    <w:rsid w:val="00AC283E"/>
    <w:rsid w:val="00AC2A06"/>
    <w:rsid w:val="00AC2AA4"/>
    <w:rsid w:val="00AC3544"/>
    <w:rsid w:val="00AC3878"/>
    <w:rsid w:val="00AC427B"/>
    <w:rsid w:val="00AC4577"/>
    <w:rsid w:val="00AC4BFB"/>
    <w:rsid w:val="00AC50A6"/>
    <w:rsid w:val="00AD0369"/>
    <w:rsid w:val="00AD1401"/>
    <w:rsid w:val="00AD1D30"/>
    <w:rsid w:val="00AD1EC2"/>
    <w:rsid w:val="00AD2A9E"/>
    <w:rsid w:val="00AD3BB4"/>
    <w:rsid w:val="00AD4101"/>
    <w:rsid w:val="00AD47D7"/>
    <w:rsid w:val="00AD6838"/>
    <w:rsid w:val="00AD6CAF"/>
    <w:rsid w:val="00AD7924"/>
    <w:rsid w:val="00AD7AE4"/>
    <w:rsid w:val="00AE0DBA"/>
    <w:rsid w:val="00AE0F1D"/>
    <w:rsid w:val="00AE1086"/>
    <w:rsid w:val="00AE1F04"/>
    <w:rsid w:val="00AE200A"/>
    <w:rsid w:val="00AE2862"/>
    <w:rsid w:val="00AE2980"/>
    <w:rsid w:val="00AE3AF9"/>
    <w:rsid w:val="00AE3EE6"/>
    <w:rsid w:val="00AE4111"/>
    <w:rsid w:val="00AE45CE"/>
    <w:rsid w:val="00AE50A2"/>
    <w:rsid w:val="00AE570A"/>
    <w:rsid w:val="00AE60CA"/>
    <w:rsid w:val="00AE640D"/>
    <w:rsid w:val="00AE71CA"/>
    <w:rsid w:val="00AE7824"/>
    <w:rsid w:val="00AE78FB"/>
    <w:rsid w:val="00AE7B12"/>
    <w:rsid w:val="00AF1728"/>
    <w:rsid w:val="00AF1AC5"/>
    <w:rsid w:val="00AF2F0E"/>
    <w:rsid w:val="00AF3B96"/>
    <w:rsid w:val="00AF3EBB"/>
    <w:rsid w:val="00AF504A"/>
    <w:rsid w:val="00AF5493"/>
    <w:rsid w:val="00AF6851"/>
    <w:rsid w:val="00AF73DF"/>
    <w:rsid w:val="00B01217"/>
    <w:rsid w:val="00B01605"/>
    <w:rsid w:val="00B01CEC"/>
    <w:rsid w:val="00B02212"/>
    <w:rsid w:val="00B02A91"/>
    <w:rsid w:val="00B038E6"/>
    <w:rsid w:val="00B0399F"/>
    <w:rsid w:val="00B0550C"/>
    <w:rsid w:val="00B0561A"/>
    <w:rsid w:val="00B0571B"/>
    <w:rsid w:val="00B05EA8"/>
    <w:rsid w:val="00B0675C"/>
    <w:rsid w:val="00B06ADA"/>
    <w:rsid w:val="00B10A8D"/>
    <w:rsid w:val="00B11AC1"/>
    <w:rsid w:val="00B11F61"/>
    <w:rsid w:val="00B127F7"/>
    <w:rsid w:val="00B130E4"/>
    <w:rsid w:val="00B14849"/>
    <w:rsid w:val="00B15C65"/>
    <w:rsid w:val="00B15DCC"/>
    <w:rsid w:val="00B20528"/>
    <w:rsid w:val="00B20647"/>
    <w:rsid w:val="00B20885"/>
    <w:rsid w:val="00B20AB6"/>
    <w:rsid w:val="00B21B1B"/>
    <w:rsid w:val="00B22AB4"/>
    <w:rsid w:val="00B2310B"/>
    <w:rsid w:val="00B23403"/>
    <w:rsid w:val="00B243D4"/>
    <w:rsid w:val="00B24A90"/>
    <w:rsid w:val="00B272A3"/>
    <w:rsid w:val="00B27CF5"/>
    <w:rsid w:val="00B30A3C"/>
    <w:rsid w:val="00B31ECB"/>
    <w:rsid w:val="00B3270B"/>
    <w:rsid w:val="00B328C3"/>
    <w:rsid w:val="00B337AE"/>
    <w:rsid w:val="00B33CA2"/>
    <w:rsid w:val="00B34AC7"/>
    <w:rsid w:val="00B34CBB"/>
    <w:rsid w:val="00B3618B"/>
    <w:rsid w:val="00B36290"/>
    <w:rsid w:val="00B3678E"/>
    <w:rsid w:val="00B36B3B"/>
    <w:rsid w:val="00B36EF6"/>
    <w:rsid w:val="00B375E9"/>
    <w:rsid w:val="00B37BC5"/>
    <w:rsid w:val="00B37CA8"/>
    <w:rsid w:val="00B4093C"/>
    <w:rsid w:val="00B4161C"/>
    <w:rsid w:val="00B4214C"/>
    <w:rsid w:val="00B43F74"/>
    <w:rsid w:val="00B44D7C"/>
    <w:rsid w:val="00B44E73"/>
    <w:rsid w:val="00B453DD"/>
    <w:rsid w:val="00B46267"/>
    <w:rsid w:val="00B47023"/>
    <w:rsid w:val="00B47139"/>
    <w:rsid w:val="00B47AE1"/>
    <w:rsid w:val="00B51942"/>
    <w:rsid w:val="00B53767"/>
    <w:rsid w:val="00B5377C"/>
    <w:rsid w:val="00B56486"/>
    <w:rsid w:val="00B56943"/>
    <w:rsid w:val="00B610DB"/>
    <w:rsid w:val="00B621BD"/>
    <w:rsid w:val="00B62373"/>
    <w:rsid w:val="00B629EC"/>
    <w:rsid w:val="00B647CA"/>
    <w:rsid w:val="00B66527"/>
    <w:rsid w:val="00B67EF7"/>
    <w:rsid w:val="00B70B52"/>
    <w:rsid w:val="00B70EB3"/>
    <w:rsid w:val="00B7121A"/>
    <w:rsid w:val="00B7134F"/>
    <w:rsid w:val="00B724F2"/>
    <w:rsid w:val="00B72B26"/>
    <w:rsid w:val="00B74BF9"/>
    <w:rsid w:val="00B75BED"/>
    <w:rsid w:val="00B75C3A"/>
    <w:rsid w:val="00B76064"/>
    <w:rsid w:val="00B7739D"/>
    <w:rsid w:val="00B77525"/>
    <w:rsid w:val="00B778C5"/>
    <w:rsid w:val="00B779EA"/>
    <w:rsid w:val="00B8013B"/>
    <w:rsid w:val="00B81D34"/>
    <w:rsid w:val="00B82E6F"/>
    <w:rsid w:val="00B833DD"/>
    <w:rsid w:val="00B84C18"/>
    <w:rsid w:val="00B84EE8"/>
    <w:rsid w:val="00B84F8C"/>
    <w:rsid w:val="00B85484"/>
    <w:rsid w:val="00B86BF5"/>
    <w:rsid w:val="00B86C6A"/>
    <w:rsid w:val="00B86CFF"/>
    <w:rsid w:val="00B87FFE"/>
    <w:rsid w:val="00B9061B"/>
    <w:rsid w:val="00B93B6D"/>
    <w:rsid w:val="00B9448D"/>
    <w:rsid w:val="00B9490A"/>
    <w:rsid w:val="00B956A5"/>
    <w:rsid w:val="00B958EA"/>
    <w:rsid w:val="00B959E2"/>
    <w:rsid w:val="00B963D4"/>
    <w:rsid w:val="00B96D75"/>
    <w:rsid w:val="00B96F2F"/>
    <w:rsid w:val="00BA05CD"/>
    <w:rsid w:val="00BA1B69"/>
    <w:rsid w:val="00BA279E"/>
    <w:rsid w:val="00BA3C08"/>
    <w:rsid w:val="00BA4A48"/>
    <w:rsid w:val="00BA57FB"/>
    <w:rsid w:val="00BA63ED"/>
    <w:rsid w:val="00BA6423"/>
    <w:rsid w:val="00BA642A"/>
    <w:rsid w:val="00BA67F3"/>
    <w:rsid w:val="00BA680C"/>
    <w:rsid w:val="00BA7305"/>
    <w:rsid w:val="00BB18BC"/>
    <w:rsid w:val="00BB197A"/>
    <w:rsid w:val="00BB1C44"/>
    <w:rsid w:val="00BB2168"/>
    <w:rsid w:val="00BB21C4"/>
    <w:rsid w:val="00BB27D9"/>
    <w:rsid w:val="00BB31E0"/>
    <w:rsid w:val="00BB3F09"/>
    <w:rsid w:val="00BB496E"/>
    <w:rsid w:val="00BB641F"/>
    <w:rsid w:val="00BB7D68"/>
    <w:rsid w:val="00BC0106"/>
    <w:rsid w:val="00BC148A"/>
    <w:rsid w:val="00BC1712"/>
    <w:rsid w:val="00BC1A7B"/>
    <w:rsid w:val="00BC2FD4"/>
    <w:rsid w:val="00BC4403"/>
    <w:rsid w:val="00BC4769"/>
    <w:rsid w:val="00BC4C16"/>
    <w:rsid w:val="00BC6404"/>
    <w:rsid w:val="00BC6EED"/>
    <w:rsid w:val="00BC6FC2"/>
    <w:rsid w:val="00BC700F"/>
    <w:rsid w:val="00BC7454"/>
    <w:rsid w:val="00BD0995"/>
    <w:rsid w:val="00BD43CF"/>
    <w:rsid w:val="00BD4740"/>
    <w:rsid w:val="00BD4E88"/>
    <w:rsid w:val="00BD5CB7"/>
    <w:rsid w:val="00BD648C"/>
    <w:rsid w:val="00BD6531"/>
    <w:rsid w:val="00BD6CAA"/>
    <w:rsid w:val="00BD7468"/>
    <w:rsid w:val="00BD7FD3"/>
    <w:rsid w:val="00BE02A7"/>
    <w:rsid w:val="00BE0849"/>
    <w:rsid w:val="00BE199F"/>
    <w:rsid w:val="00BE29D1"/>
    <w:rsid w:val="00BE3E5B"/>
    <w:rsid w:val="00BE4829"/>
    <w:rsid w:val="00BE4BFA"/>
    <w:rsid w:val="00BE5E28"/>
    <w:rsid w:val="00BE68C8"/>
    <w:rsid w:val="00BE77CE"/>
    <w:rsid w:val="00BF0600"/>
    <w:rsid w:val="00BF06C1"/>
    <w:rsid w:val="00BF60EA"/>
    <w:rsid w:val="00BF7496"/>
    <w:rsid w:val="00BF77CC"/>
    <w:rsid w:val="00BF785E"/>
    <w:rsid w:val="00C00DF9"/>
    <w:rsid w:val="00C013DB"/>
    <w:rsid w:val="00C0169C"/>
    <w:rsid w:val="00C01732"/>
    <w:rsid w:val="00C023D4"/>
    <w:rsid w:val="00C02746"/>
    <w:rsid w:val="00C03978"/>
    <w:rsid w:val="00C03AA9"/>
    <w:rsid w:val="00C03C1A"/>
    <w:rsid w:val="00C03D4E"/>
    <w:rsid w:val="00C04D3E"/>
    <w:rsid w:val="00C0505B"/>
    <w:rsid w:val="00C058C8"/>
    <w:rsid w:val="00C05C61"/>
    <w:rsid w:val="00C07351"/>
    <w:rsid w:val="00C077FD"/>
    <w:rsid w:val="00C1059A"/>
    <w:rsid w:val="00C10E74"/>
    <w:rsid w:val="00C11406"/>
    <w:rsid w:val="00C11469"/>
    <w:rsid w:val="00C1150D"/>
    <w:rsid w:val="00C11BEC"/>
    <w:rsid w:val="00C12325"/>
    <w:rsid w:val="00C12DDB"/>
    <w:rsid w:val="00C13320"/>
    <w:rsid w:val="00C13A94"/>
    <w:rsid w:val="00C140DD"/>
    <w:rsid w:val="00C1428D"/>
    <w:rsid w:val="00C146FF"/>
    <w:rsid w:val="00C150E2"/>
    <w:rsid w:val="00C15208"/>
    <w:rsid w:val="00C157DA"/>
    <w:rsid w:val="00C15CEA"/>
    <w:rsid w:val="00C15EDA"/>
    <w:rsid w:val="00C16096"/>
    <w:rsid w:val="00C17263"/>
    <w:rsid w:val="00C217C2"/>
    <w:rsid w:val="00C22D4A"/>
    <w:rsid w:val="00C23337"/>
    <w:rsid w:val="00C24D3D"/>
    <w:rsid w:val="00C269A9"/>
    <w:rsid w:val="00C27502"/>
    <w:rsid w:val="00C31001"/>
    <w:rsid w:val="00C313D1"/>
    <w:rsid w:val="00C313D5"/>
    <w:rsid w:val="00C31A4A"/>
    <w:rsid w:val="00C31ABF"/>
    <w:rsid w:val="00C32368"/>
    <w:rsid w:val="00C32596"/>
    <w:rsid w:val="00C3313A"/>
    <w:rsid w:val="00C332CC"/>
    <w:rsid w:val="00C33365"/>
    <w:rsid w:val="00C33DFC"/>
    <w:rsid w:val="00C33FB7"/>
    <w:rsid w:val="00C35093"/>
    <w:rsid w:val="00C35275"/>
    <w:rsid w:val="00C3541C"/>
    <w:rsid w:val="00C377AA"/>
    <w:rsid w:val="00C379D9"/>
    <w:rsid w:val="00C40423"/>
    <w:rsid w:val="00C406B7"/>
    <w:rsid w:val="00C41925"/>
    <w:rsid w:val="00C41D11"/>
    <w:rsid w:val="00C42103"/>
    <w:rsid w:val="00C423E4"/>
    <w:rsid w:val="00C42ECB"/>
    <w:rsid w:val="00C4316C"/>
    <w:rsid w:val="00C436D3"/>
    <w:rsid w:val="00C436ED"/>
    <w:rsid w:val="00C445BF"/>
    <w:rsid w:val="00C44A0A"/>
    <w:rsid w:val="00C44EE5"/>
    <w:rsid w:val="00C46703"/>
    <w:rsid w:val="00C47021"/>
    <w:rsid w:val="00C505D8"/>
    <w:rsid w:val="00C50622"/>
    <w:rsid w:val="00C5089C"/>
    <w:rsid w:val="00C51AC7"/>
    <w:rsid w:val="00C51B27"/>
    <w:rsid w:val="00C51E37"/>
    <w:rsid w:val="00C5352E"/>
    <w:rsid w:val="00C53941"/>
    <w:rsid w:val="00C54181"/>
    <w:rsid w:val="00C54E11"/>
    <w:rsid w:val="00C54E19"/>
    <w:rsid w:val="00C55097"/>
    <w:rsid w:val="00C557F4"/>
    <w:rsid w:val="00C5580A"/>
    <w:rsid w:val="00C56309"/>
    <w:rsid w:val="00C5634E"/>
    <w:rsid w:val="00C5789D"/>
    <w:rsid w:val="00C57AB4"/>
    <w:rsid w:val="00C61618"/>
    <w:rsid w:val="00C62163"/>
    <w:rsid w:val="00C6312E"/>
    <w:rsid w:val="00C638DE"/>
    <w:rsid w:val="00C6397E"/>
    <w:rsid w:val="00C63E9B"/>
    <w:rsid w:val="00C64A8D"/>
    <w:rsid w:val="00C660E2"/>
    <w:rsid w:val="00C676F7"/>
    <w:rsid w:val="00C70965"/>
    <w:rsid w:val="00C73727"/>
    <w:rsid w:val="00C74302"/>
    <w:rsid w:val="00C74BE0"/>
    <w:rsid w:val="00C74C1F"/>
    <w:rsid w:val="00C76663"/>
    <w:rsid w:val="00C77120"/>
    <w:rsid w:val="00C812FD"/>
    <w:rsid w:val="00C81C62"/>
    <w:rsid w:val="00C84087"/>
    <w:rsid w:val="00C8436B"/>
    <w:rsid w:val="00C84D83"/>
    <w:rsid w:val="00C85764"/>
    <w:rsid w:val="00C90283"/>
    <w:rsid w:val="00C90875"/>
    <w:rsid w:val="00C908F7"/>
    <w:rsid w:val="00C90A56"/>
    <w:rsid w:val="00C921AC"/>
    <w:rsid w:val="00C92FF9"/>
    <w:rsid w:val="00C9365F"/>
    <w:rsid w:val="00C937F3"/>
    <w:rsid w:val="00C93FBB"/>
    <w:rsid w:val="00C967E8"/>
    <w:rsid w:val="00C96AA3"/>
    <w:rsid w:val="00C973C5"/>
    <w:rsid w:val="00C97430"/>
    <w:rsid w:val="00C97CCB"/>
    <w:rsid w:val="00C97CD6"/>
    <w:rsid w:val="00CA0393"/>
    <w:rsid w:val="00CA09E5"/>
    <w:rsid w:val="00CA1248"/>
    <w:rsid w:val="00CA14AD"/>
    <w:rsid w:val="00CA219D"/>
    <w:rsid w:val="00CA28E9"/>
    <w:rsid w:val="00CA3194"/>
    <w:rsid w:val="00CA32A7"/>
    <w:rsid w:val="00CA49B7"/>
    <w:rsid w:val="00CA4E91"/>
    <w:rsid w:val="00CA6946"/>
    <w:rsid w:val="00CA6CD2"/>
    <w:rsid w:val="00CA7680"/>
    <w:rsid w:val="00CA79A0"/>
    <w:rsid w:val="00CA7D82"/>
    <w:rsid w:val="00CB00C0"/>
    <w:rsid w:val="00CB061D"/>
    <w:rsid w:val="00CB1686"/>
    <w:rsid w:val="00CB216F"/>
    <w:rsid w:val="00CB23DF"/>
    <w:rsid w:val="00CB2ECF"/>
    <w:rsid w:val="00CB349C"/>
    <w:rsid w:val="00CB4C05"/>
    <w:rsid w:val="00CB6CDB"/>
    <w:rsid w:val="00CB7177"/>
    <w:rsid w:val="00CC06C4"/>
    <w:rsid w:val="00CC077F"/>
    <w:rsid w:val="00CC1B77"/>
    <w:rsid w:val="00CC291C"/>
    <w:rsid w:val="00CC2BD6"/>
    <w:rsid w:val="00CC2E9F"/>
    <w:rsid w:val="00CC30D7"/>
    <w:rsid w:val="00CC35CC"/>
    <w:rsid w:val="00CC4310"/>
    <w:rsid w:val="00CC5339"/>
    <w:rsid w:val="00CC5343"/>
    <w:rsid w:val="00CC7702"/>
    <w:rsid w:val="00CD0015"/>
    <w:rsid w:val="00CD049C"/>
    <w:rsid w:val="00CD077E"/>
    <w:rsid w:val="00CD0842"/>
    <w:rsid w:val="00CD1DE9"/>
    <w:rsid w:val="00CD284A"/>
    <w:rsid w:val="00CD33E7"/>
    <w:rsid w:val="00CD74E3"/>
    <w:rsid w:val="00CD7B46"/>
    <w:rsid w:val="00CE0299"/>
    <w:rsid w:val="00CE08CE"/>
    <w:rsid w:val="00CE4A15"/>
    <w:rsid w:val="00CE51B0"/>
    <w:rsid w:val="00CE5618"/>
    <w:rsid w:val="00CE602E"/>
    <w:rsid w:val="00CE62A9"/>
    <w:rsid w:val="00CE7B98"/>
    <w:rsid w:val="00CF208E"/>
    <w:rsid w:val="00CF32A4"/>
    <w:rsid w:val="00CF3EF9"/>
    <w:rsid w:val="00CF4A1D"/>
    <w:rsid w:val="00CF581B"/>
    <w:rsid w:val="00CF5D47"/>
    <w:rsid w:val="00CF5FC7"/>
    <w:rsid w:val="00CF684F"/>
    <w:rsid w:val="00CF70DD"/>
    <w:rsid w:val="00D00898"/>
    <w:rsid w:val="00D008C4"/>
    <w:rsid w:val="00D01576"/>
    <w:rsid w:val="00D01869"/>
    <w:rsid w:val="00D01D89"/>
    <w:rsid w:val="00D01F48"/>
    <w:rsid w:val="00D04275"/>
    <w:rsid w:val="00D04320"/>
    <w:rsid w:val="00D04466"/>
    <w:rsid w:val="00D0460B"/>
    <w:rsid w:val="00D052F7"/>
    <w:rsid w:val="00D063B6"/>
    <w:rsid w:val="00D0655B"/>
    <w:rsid w:val="00D07CC1"/>
    <w:rsid w:val="00D1201E"/>
    <w:rsid w:val="00D120C4"/>
    <w:rsid w:val="00D138BA"/>
    <w:rsid w:val="00D139E5"/>
    <w:rsid w:val="00D13B70"/>
    <w:rsid w:val="00D143CB"/>
    <w:rsid w:val="00D14437"/>
    <w:rsid w:val="00D14995"/>
    <w:rsid w:val="00D15211"/>
    <w:rsid w:val="00D15A3A"/>
    <w:rsid w:val="00D15E66"/>
    <w:rsid w:val="00D163A6"/>
    <w:rsid w:val="00D20E4F"/>
    <w:rsid w:val="00D21103"/>
    <w:rsid w:val="00D21F21"/>
    <w:rsid w:val="00D22164"/>
    <w:rsid w:val="00D2596E"/>
    <w:rsid w:val="00D266A9"/>
    <w:rsid w:val="00D26DEA"/>
    <w:rsid w:val="00D2708D"/>
    <w:rsid w:val="00D2756A"/>
    <w:rsid w:val="00D27957"/>
    <w:rsid w:val="00D30FA4"/>
    <w:rsid w:val="00D326D7"/>
    <w:rsid w:val="00D3313B"/>
    <w:rsid w:val="00D3327F"/>
    <w:rsid w:val="00D335C5"/>
    <w:rsid w:val="00D3397D"/>
    <w:rsid w:val="00D34A51"/>
    <w:rsid w:val="00D35D28"/>
    <w:rsid w:val="00D36007"/>
    <w:rsid w:val="00D36E1C"/>
    <w:rsid w:val="00D36FDA"/>
    <w:rsid w:val="00D37486"/>
    <w:rsid w:val="00D37DC3"/>
    <w:rsid w:val="00D37E10"/>
    <w:rsid w:val="00D41D9D"/>
    <w:rsid w:val="00D41EAF"/>
    <w:rsid w:val="00D42562"/>
    <w:rsid w:val="00D42684"/>
    <w:rsid w:val="00D43568"/>
    <w:rsid w:val="00D439A9"/>
    <w:rsid w:val="00D445EF"/>
    <w:rsid w:val="00D45187"/>
    <w:rsid w:val="00D4593F"/>
    <w:rsid w:val="00D4608F"/>
    <w:rsid w:val="00D46909"/>
    <w:rsid w:val="00D475DF"/>
    <w:rsid w:val="00D507F0"/>
    <w:rsid w:val="00D50E10"/>
    <w:rsid w:val="00D514DD"/>
    <w:rsid w:val="00D52301"/>
    <w:rsid w:val="00D5328E"/>
    <w:rsid w:val="00D53291"/>
    <w:rsid w:val="00D54C15"/>
    <w:rsid w:val="00D55A8C"/>
    <w:rsid w:val="00D55CE6"/>
    <w:rsid w:val="00D56035"/>
    <w:rsid w:val="00D56D3A"/>
    <w:rsid w:val="00D56D9D"/>
    <w:rsid w:val="00D5742E"/>
    <w:rsid w:val="00D57CB7"/>
    <w:rsid w:val="00D601D4"/>
    <w:rsid w:val="00D61C88"/>
    <w:rsid w:val="00D61EC2"/>
    <w:rsid w:val="00D6215D"/>
    <w:rsid w:val="00D62868"/>
    <w:rsid w:val="00D62964"/>
    <w:rsid w:val="00D62EB1"/>
    <w:rsid w:val="00D63C85"/>
    <w:rsid w:val="00D64E6A"/>
    <w:rsid w:val="00D65E45"/>
    <w:rsid w:val="00D676CE"/>
    <w:rsid w:val="00D70BAF"/>
    <w:rsid w:val="00D714CD"/>
    <w:rsid w:val="00D72F1A"/>
    <w:rsid w:val="00D72F27"/>
    <w:rsid w:val="00D73434"/>
    <w:rsid w:val="00D73C33"/>
    <w:rsid w:val="00D73CC8"/>
    <w:rsid w:val="00D75F2E"/>
    <w:rsid w:val="00D80318"/>
    <w:rsid w:val="00D8124E"/>
    <w:rsid w:val="00D82263"/>
    <w:rsid w:val="00D822E5"/>
    <w:rsid w:val="00D835A6"/>
    <w:rsid w:val="00D84E46"/>
    <w:rsid w:val="00D85167"/>
    <w:rsid w:val="00D90E61"/>
    <w:rsid w:val="00D9250A"/>
    <w:rsid w:val="00D936DC"/>
    <w:rsid w:val="00D938EF"/>
    <w:rsid w:val="00D947A5"/>
    <w:rsid w:val="00D94AC9"/>
    <w:rsid w:val="00D94E44"/>
    <w:rsid w:val="00D9634C"/>
    <w:rsid w:val="00D97739"/>
    <w:rsid w:val="00DA03B2"/>
    <w:rsid w:val="00DA06F8"/>
    <w:rsid w:val="00DA2841"/>
    <w:rsid w:val="00DA2D8A"/>
    <w:rsid w:val="00DA37C2"/>
    <w:rsid w:val="00DA532F"/>
    <w:rsid w:val="00DA5979"/>
    <w:rsid w:val="00DA59A6"/>
    <w:rsid w:val="00DA7DE3"/>
    <w:rsid w:val="00DA7F11"/>
    <w:rsid w:val="00DB0018"/>
    <w:rsid w:val="00DB0137"/>
    <w:rsid w:val="00DB1623"/>
    <w:rsid w:val="00DB1F53"/>
    <w:rsid w:val="00DB21DE"/>
    <w:rsid w:val="00DB2398"/>
    <w:rsid w:val="00DB3F57"/>
    <w:rsid w:val="00DB3F79"/>
    <w:rsid w:val="00DB479B"/>
    <w:rsid w:val="00DB4BF8"/>
    <w:rsid w:val="00DB4F2E"/>
    <w:rsid w:val="00DB4FE5"/>
    <w:rsid w:val="00DB5FB9"/>
    <w:rsid w:val="00DB68FA"/>
    <w:rsid w:val="00DC19F3"/>
    <w:rsid w:val="00DC2007"/>
    <w:rsid w:val="00DC374A"/>
    <w:rsid w:val="00DC4A19"/>
    <w:rsid w:val="00DC4E19"/>
    <w:rsid w:val="00DC4E41"/>
    <w:rsid w:val="00DC5BA8"/>
    <w:rsid w:val="00DC6798"/>
    <w:rsid w:val="00DC7943"/>
    <w:rsid w:val="00DC7B8A"/>
    <w:rsid w:val="00DD0305"/>
    <w:rsid w:val="00DD07F0"/>
    <w:rsid w:val="00DD0E7D"/>
    <w:rsid w:val="00DD1CF8"/>
    <w:rsid w:val="00DD211A"/>
    <w:rsid w:val="00DD25DB"/>
    <w:rsid w:val="00DD2B06"/>
    <w:rsid w:val="00DD3442"/>
    <w:rsid w:val="00DD4149"/>
    <w:rsid w:val="00DD4328"/>
    <w:rsid w:val="00DD4752"/>
    <w:rsid w:val="00DD4D32"/>
    <w:rsid w:val="00DD5D81"/>
    <w:rsid w:val="00DD62D6"/>
    <w:rsid w:val="00DD6333"/>
    <w:rsid w:val="00DE0900"/>
    <w:rsid w:val="00DE0992"/>
    <w:rsid w:val="00DE165F"/>
    <w:rsid w:val="00DE1E57"/>
    <w:rsid w:val="00DE1F79"/>
    <w:rsid w:val="00DE2CC8"/>
    <w:rsid w:val="00DE4613"/>
    <w:rsid w:val="00DE48DE"/>
    <w:rsid w:val="00DE4B83"/>
    <w:rsid w:val="00DE5CDB"/>
    <w:rsid w:val="00DE71B6"/>
    <w:rsid w:val="00DE7A9F"/>
    <w:rsid w:val="00DF1A12"/>
    <w:rsid w:val="00DF1EBF"/>
    <w:rsid w:val="00DF2CAC"/>
    <w:rsid w:val="00DF3504"/>
    <w:rsid w:val="00DF435C"/>
    <w:rsid w:val="00DF4387"/>
    <w:rsid w:val="00DF54FD"/>
    <w:rsid w:val="00DF57E7"/>
    <w:rsid w:val="00DF5FA3"/>
    <w:rsid w:val="00DF5FC9"/>
    <w:rsid w:val="00DF6775"/>
    <w:rsid w:val="00DF6CE9"/>
    <w:rsid w:val="00DF77A8"/>
    <w:rsid w:val="00DF7E7A"/>
    <w:rsid w:val="00E006DE"/>
    <w:rsid w:val="00E00A7B"/>
    <w:rsid w:val="00E00F95"/>
    <w:rsid w:val="00E01905"/>
    <w:rsid w:val="00E0242E"/>
    <w:rsid w:val="00E0423B"/>
    <w:rsid w:val="00E049AB"/>
    <w:rsid w:val="00E05C70"/>
    <w:rsid w:val="00E06ACD"/>
    <w:rsid w:val="00E071EE"/>
    <w:rsid w:val="00E0756C"/>
    <w:rsid w:val="00E076CD"/>
    <w:rsid w:val="00E100FF"/>
    <w:rsid w:val="00E1052F"/>
    <w:rsid w:val="00E106AE"/>
    <w:rsid w:val="00E10B8C"/>
    <w:rsid w:val="00E12D16"/>
    <w:rsid w:val="00E136A6"/>
    <w:rsid w:val="00E137AD"/>
    <w:rsid w:val="00E1392D"/>
    <w:rsid w:val="00E13C60"/>
    <w:rsid w:val="00E148E3"/>
    <w:rsid w:val="00E153D7"/>
    <w:rsid w:val="00E15B0C"/>
    <w:rsid w:val="00E16009"/>
    <w:rsid w:val="00E16BDB"/>
    <w:rsid w:val="00E16C36"/>
    <w:rsid w:val="00E171DE"/>
    <w:rsid w:val="00E200A7"/>
    <w:rsid w:val="00E201D2"/>
    <w:rsid w:val="00E20D6A"/>
    <w:rsid w:val="00E22941"/>
    <w:rsid w:val="00E22ABC"/>
    <w:rsid w:val="00E2325E"/>
    <w:rsid w:val="00E238C2"/>
    <w:rsid w:val="00E23E0F"/>
    <w:rsid w:val="00E24E27"/>
    <w:rsid w:val="00E250B8"/>
    <w:rsid w:val="00E25325"/>
    <w:rsid w:val="00E256D4"/>
    <w:rsid w:val="00E256E2"/>
    <w:rsid w:val="00E25889"/>
    <w:rsid w:val="00E26650"/>
    <w:rsid w:val="00E269A7"/>
    <w:rsid w:val="00E270D4"/>
    <w:rsid w:val="00E27B41"/>
    <w:rsid w:val="00E302EC"/>
    <w:rsid w:val="00E306F6"/>
    <w:rsid w:val="00E3088C"/>
    <w:rsid w:val="00E308D6"/>
    <w:rsid w:val="00E30A5C"/>
    <w:rsid w:val="00E310DC"/>
    <w:rsid w:val="00E3207A"/>
    <w:rsid w:val="00E32CDA"/>
    <w:rsid w:val="00E32EEA"/>
    <w:rsid w:val="00E33896"/>
    <w:rsid w:val="00E34373"/>
    <w:rsid w:val="00E351FD"/>
    <w:rsid w:val="00E35814"/>
    <w:rsid w:val="00E37140"/>
    <w:rsid w:val="00E4146D"/>
    <w:rsid w:val="00E4198F"/>
    <w:rsid w:val="00E41B3B"/>
    <w:rsid w:val="00E41BF0"/>
    <w:rsid w:val="00E41EEE"/>
    <w:rsid w:val="00E41FEC"/>
    <w:rsid w:val="00E422BD"/>
    <w:rsid w:val="00E42481"/>
    <w:rsid w:val="00E4320B"/>
    <w:rsid w:val="00E432FC"/>
    <w:rsid w:val="00E43C49"/>
    <w:rsid w:val="00E447F4"/>
    <w:rsid w:val="00E44F40"/>
    <w:rsid w:val="00E45769"/>
    <w:rsid w:val="00E463C2"/>
    <w:rsid w:val="00E46AFD"/>
    <w:rsid w:val="00E5009E"/>
    <w:rsid w:val="00E509BC"/>
    <w:rsid w:val="00E51541"/>
    <w:rsid w:val="00E52278"/>
    <w:rsid w:val="00E5406B"/>
    <w:rsid w:val="00E5415B"/>
    <w:rsid w:val="00E54324"/>
    <w:rsid w:val="00E544BF"/>
    <w:rsid w:val="00E546FA"/>
    <w:rsid w:val="00E54B54"/>
    <w:rsid w:val="00E54DA9"/>
    <w:rsid w:val="00E5672A"/>
    <w:rsid w:val="00E57798"/>
    <w:rsid w:val="00E57DB5"/>
    <w:rsid w:val="00E620DD"/>
    <w:rsid w:val="00E62526"/>
    <w:rsid w:val="00E632E4"/>
    <w:rsid w:val="00E636DE"/>
    <w:rsid w:val="00E65145"/>
    <w:rsid w:val="00E65DB2"/>
    <w:rsid w:val="00E67151"/>
    <w:rsid w:val="00E67684"/>
    <w:rsid w:val="00E67BBA"/>
    <w:rsid w:val="00E706D4"/>
    <w:rsid w:val="00E70CDA"/>
    <w:rsid w:val="00E720CB"/>
    <w:rsid w:val="00E73311"/>
    <w:rsid w:val="00E74B67"/>
    <w:rsid w:val="00E7567F"/>
    <w:rsid w:val="00E75B44"/>
    <w:rsid w:val="00E7634E"/>
    <w:rsid w:val="00E76B9B"/>
    <w:rsid w:val="00E76BEC"/>
    <w:rsid w:val="00E77454"/>
    <w:rsid w:val="00E81614"/>
    <w:rsid w:val="00E81658"/>
    <w:rsid w:val="00E81964"/>
    <w:rsid w:val="00E831F4"/>
    <w:rsid w:val="00E835A8"/>
    <w:rsid w:val="00E83DDE"/>
    <w:rsid w:val="00E84472"/>
    <w:rsid w:val="00E8449D"/>
    <w:rsid w:val="00E8499C"/>
    <w:rsid w:val="00E84B60"/>
    <w:rsid w:val="00E8560C"/>
    <w:rsid w:val="00E857D7"/>
    <w:rsid w:val="00E858D1"/>
    <w:rsid w:val="00E858D6"/>
    <w:rsid w:val="00E85E48"/>
    <w:rsid w:val="00E860BC"/>
    <w:rsid w:val="00E86F78"/>
    <w:rsid w:val="00E90424"/>
    <w:rsid w:val="00E906CA"/>
    <w:rsid w:val="00E90CA8"/>
    <w:rsid w:val="00E93E05"/>
    <w:rsid w:val="00E93F97"/>
    <w:rsid w:val="00E94528"/>
    <w:rsid w:val="00E9505A"/>
    <w:rsid w:val="00E95231"/>
    <w:rsid w:val="00E96145"/>
    <w:rsid w:val="00E96E16"/>
    <w:rsid w:val="00E973A6"/>
    <w:rsid w:val="00EA0186"/>
    <w:rsid w:val="00EA0553"/>
    <w:rsid w:val="00EA551A"/>
    <w:rsid w:val="00EA5E85"/>
    <w:rsid w:val="00EA64BC"/>
    <w:rsid w:val="00EA76BC"/>
    <w:rsid w:val="00EA7897"/>
    <w:rsid w:val="00EA7D49"/>
    <w:rsid w:val="00EB1D33"/>
    <w:rsid w:val="00EB1F90"/>
    <w:rsid w:val="00EB32A5"/>
    <w:rsid w:val="00EB37CF"/>
    <w:rsid w:val="00EB3ABB"/>
    <w:rsid w:val="00EB3D52"/>
    <w:rsid w:val="00EB41F2"/>
    <w:rsid w:val="00EB425C"/>
    <w:rsid w:val="00EB5308"/>
    <w:rsid w:val="00EB5714"/>
    <w:rsid w:val="00EB580B"/>
    <w:rsid w:val="00EB60EF"/>
    <w:rsid w:val="00EB6FE0"/>
    <w:rsid w:val="00EB71F7"/>
    <w:rsid w:val="00EB789A"/>
    <w:rsid w:val="00EB794B"/>
    <w:rsid w:val="00EC138E"/>
    <w:rsid w:val="00EC27C5"/>
    <w:rsid w:val="00EC2A53"/>
    <w:rsid w:val="00EC2F43"/>
    <w:rsid w:val="00EC46B6"/>
    <w:rsid w:val="00EC5810"/>
    <w:rsid w:val="00EC5ECA"/>
    <w:rsid w:val="00EC7D63"/>
    <w:rsid w:val="00ED059B"/>
    <w:rsid w:val="00ED081A"/>
    <w:rsid w:val="00ED1F4C"/>
    <w:rsid w:val="00ED2023"/>
    <w:rsid w:val="00ED29B3"/>
    <w:rsid w:val="00ED2FE6"/>
    <w:rsid w:val="00ED34C6"/>
    <w:rsid w:val="00ED35C2"/>
    <w:rsid w:val="00ED3A32"/>
    <w:rsid w:val="00ED5480"/>
    <w:rsid w:val="00ED5B22"/>
    <w:rsid w:val="00ED6EC7"/>
    <w:rsid w:val="00ED6F85"/>
    <w:rsid w:val="00ED72CE"/>
    <w:rsid w:val="00ED7F9C"/>
    <w:rsid w:val="00EE0958"/>
    <w:rsid w:val="00EE13C7"/>
    <w:rsid w:val="00EE19FA"/>
    <w:rsid w:val="00EE20A1"/>
    <w:rsid w:val="00EE30AD"/>
    <w:rsid w:val="00EE48DA"/>
    <w:rsid w:val="00EE4C10"/>
    <w:rsid w:val="00EE6FF5"/>
    <w:rsid w:val="00EF2440"/>
    <w:rsid w:val="00EF2929"/>
    <w:rsid w:val="00EF2A38"/>
    <w:rsid w:val="00EF3295"/>
    <w:rsid w:val="00EF4A3B"/>
    <w:rsid w:val="00EF56D7"/>
    <w:rsid w:val="00EF6471"/>
    <w:rsid w:val="00EF780D"/>
    <w:rsid w:val="00F00726"/>
    <w:rsid w:val="00F00939"/>
    <w:rsid w:val="00F025BE"/>
    <w:rsid w:val="00F02C1E"/>
    <w:rsid w:val="00F03321"/>
    <w:rsid w:val="00F0378F"/>
    <w:rsid w:val="00F046A7"/>
    <w:rsid w:val="00F04CEB"/>
    <w:rsid w:val="00F06325"/>
    <w:rsid w:val="00F0647E"/>
    <w:rsid w:val="00F07282"/>
    <w:rsid w:val="00F10915"/>
    <w:rsid w:val="00F10DFF"/>
    <w:rsid w:val="00F12A62"/>
    <w:rsid w:val="00F13693"/>
    <w:rsid w:val="00F13E1E"/>
    <w:rsid w:val="00F1442B"/>
    <w:rsid w:val="00F145BA"/>
    <w:rsid w:val="00F147D4"/>
    <w:rsid w:val="00F14E84"/>
    <w:rsid w:val="00F14FBF"/>
    <w:rsid w:val="00F153BA"/>
    <w:rsid w:val="00F162BB"/>
    <w:rsid w:val="00F1690B"/>
    <w:rsid w:val="00F1751F"/>
    <w:rsid w:val="00F20269"/>
    <w:rsid w:val="00F215B5"/>
    <w:rsid w:val="00F22CE1"/>
    <w:rsid w:val="00F22FAC"/>
    <w:rsid w:val="00F2339E"/>
    <w:rsid w:val="00F2354B"/>
    <w:rsid w:val="00F23927"/>
    <w:rsid w:val="00F23AA1"/>
    <w:rsid w:val="00F23DC1"/>
    <w:rsid w:val="00F23ED2"/>
    <w:rsid w:val="00F2418E"/>
    <w:rsid w:val="00F24478"/>
    <w:rsid w:val="00F250A0"/>
    <w:rsid w:val="00F25675"/>
    <w:rsid w:val="00F2574B"/>
    <w:rsid w:val="00F257EC"/>
    <w:rsid w:val="00F25B78"/>
    <w:rsid w:val="00F25E2A"/>
    <w:rsid w:val="00F25EE4"/>
    <w:rsid w:val="00F275DD"/>
    <w:rsid w:val="00F27717"/>
    <w:rsid w:val="00F278FE"/>
    <w:rsid w:val="00F27C5D"/>
    <w:rsid w:val="00F3078C"/>
    <w:rsid w:val="00F30B3F"/>
    <w:rsid w:val="00F32191"/>
    <w:rsid w:val="00F34ACE"/>
    <w:rsid w:val="00F3558F"/>
    <w:rsid w:val="00F35DF4"/>
    <w:rsid w:val="00F4071E"/>
    <w:rsid w:val="00F40891"/>
    <w:rsid w:val="00F4199D"/>
    <w:rsid w:val="00F41C6C"/>
    <w:rsid w:val="00F42238"/>
    <w:rsid w:val="00F42C03"/>
    <w:rsid w:val="00F42FD6"/>
    <w:rsid w:val="00F43B4F"/>
    <w:rsid w:val="00F44DE4"/>
    <w:rsid w:val="00F457CB"/>
    <w:rsid w:val="00F47240"/>
    <w:rsid w:val="00F50F8F"/>
    <w:rsid w:val="00F527C0"/>
    <w:rsid w:val="00F538C0"/>
    <w:rsid w:val="00F53B68"/>
    <w:rsid w:val="00F53DFC"/>
    <w:rsid w:val="00F54444"/>
    <w:rsid w:val="00F544C4"/>
    <w:rsid w:val="00F554BF"/>
    <w:rsid w:val="00F5601D"/>
    <w:rsid w:val="00F5619A"/>
    <w:rsid w:val="00F57000"/>
    <w:rsid w:val="00F574BF"/>
    <w:rsid w:val="00F6081C"/>
    <w:rsid w:val="00F60B55"/>
    <w:rsid w:val="00F60EB0"/>
    <w:rsid w:val="00F61CDD"/>
    <w:rsid w:val="00F62A23"/>
    <w:rsid w:val="00F62BD8"/>
    <w:rsid w:val="00F6372A"/>
    <w:rsid w:val="00F639B7"/>
    <w:rsid w:val="00F63F1A"/>
    <w:rsid w:val="00F64FD6"/>
    <w:rsid w:val="00F65254"/>
    <w:rsid w:val="00F65346"/>
    <w:rsid w:val="00F653EA"/>
    <w:rsid w:val="00F6567F"/>
    <w:rsid w:val="00F65910"/>
    <w:rsid w:val="00F65B35"/>
    <w:rsid w:val="00F66686"/>
    <w:rsid w:val="00F66D5D"/>
    <w:rsid w:val="00F670AD"/>
    <w:rsid w:val="00F6799C"/>
    <w:rsid w:val="00F67D8D"/>
    <w:rsid w:val="00F70D58"/>
    <w:rsid w:val="00F71031"/>
    <w:rsid w:val="00F7161B"/>
    <w:rsid w:val="00F7216A"/>
    <w:rsid w:val="00F72547"/>
    <w:rsid w:val="00F72585"/>
    <w:rsid w:val="00F72762"/>
    <w:rsid w:val="00F736E4"/>
    <w:rsid w:val="00F7591F"/>
    <w:rsid w:val="00F75EE9"/>
    <w:rsid w:val="00F771B5"/>
    <w:rsid w:val="00F776BF"/>
    <w:rsid w:val="00F813F5"/>
    <w:rsid w:val="00F81466"/>
    <w:rsid w:val="00F814F7"/>
    <w:rsid w:val="00F81B8F"/>
    <w:rsid w:val="00F823E5"/>
    <w:rsid w:val="00F85C1E"/>
    <w:rsid w:val="00F8605A"/>
    <w:rsid w:val="00F8689B"/>
    <w:rsid w:val="00F86C82"/>
    <w:rsid w:val="00F8775B"/>
    <w:rsid w:val="00F87A0A"/>
    <w:rsid w:val="00F90EF6"/>
    <w:rsid w:val="00F90FBA"/>
    <w:rsid w:val="00F92377"/>
    <w:rsid w:val="00F937A4"/>
    <w:rsid w:val="00F9415F"/>
    <w:rsid w:val="00F94D72"/>
    <w:rsid w:val="00F96090"/>
    <w:rsid w:val="00F96D32"/>
    <w:rsid w:val="00F9781C"/>
    <w:rsid w:val="00FA0133"/>
    <w:rsid w:val="00FA1836"/>
    <w:rsid w:val="00FA1A7F"/>
    <w:rsid w:val="00FA26D1"/>
    <w:rsid w:val="00FA29CF"/>
    <w:rsid w:val="00FA2CAD"/>
    <w:rsid w:val="00FA2F0D"/>
    <w:rsid w:val="00FA4855"/>
    <w:rsid w:val="00FA5591"/>
    <w:rsid w:val="00FA5AFE"/>
    <w:rsid w:val="00FA6326"/>
    <w:rsid w:val="00FA7BBA"/>
    <w:rsid w:val="00FA7DC6"/>
    <w:rsid w:val="00FB09B5"/>
    <w:rsid w:val="00FB0DFA"/>
    <w:rsid w:val="00FB105C"/>
    <w:rsid w:val="00FB129C"/>
    <w:rsid w:val="00FB14FA"/>
    <w:rsid w:val="00FB1B13"/>
    <w:rsid w:val="00FB2269"/>
    <w:rsid w:val="00FB2982"/>
    <w:rsid w:val="00FB3848"/>
    <w:rsid w:val="00FB392E"/>
    <w:rsid w:val="00FB3DA9"/>
    <w:rsid w:val="00FB4C78"/>
    <w:rsid w:val="00FB5D88"/>
    <w:rsid w:val="00FB6556"/>
    <w:rsid w:val="00FB79C8"/>
    <w:rsid w:val="00FC0332"/>
    <w:rsid w:val="00FC0B45"/>
    <w:rsid w:val="00FC117C"/>
    <w:rsid w:val="00FC11B4"/>
    <w:rsid w:val="00FC20A8"/>
    <w:rsid w:val="00FC3C93"/>
    <w:rsid w:val="00FC473D"/>
    <w:rsid w:val="00FC5034"/>
    <w:rsid w:val="00FC54A4"/>
    <w:rsid w:val="00FC5628"/>
    <w:rsid w:val="00FC5731"/>
    <w:rsid w:val="00FC5D1C"/>
    <w:rsid w:val="00FC6300"/>
    <w:rsid w:val="00FC70CA"/>
    <w:rsid w:val="00FC7237"/>
    <w:rsid w:val="00FD0035"/>
    <w:rsid w:val="00FD1358"/>
    <w:rsid w:val="00FD1592"/>
    <w:rsid w:val="00FD1992"/>
    <w:rsid w:val="00FD1C0A"/>
    <w:rsid w:val="00FD3D91"/>
    <w:rsid w:val="00FD56AD"/>
    <w:rsid w:val="00FD664A"/>
    <w:rsid w:val="00FD66F8"/>
    <w:rsid w:val="00FD7D02"/>
    <w:rsid w:val="00FE02A9"/>
    <w:rsid w:val="00FE1CAF"/>
    <w:rsid w:val="00FE1CC6"/>
    <w:rsid w:val="00FE22A1"/>
    <w:rsid w:val="00FE41B2"/>
    <w:rsid w:val="00FE4B54"/>
    <w:rsid w:val="00FE54AD"/>
    <w:rsid w:val="00FE5609"/>
    <w:rsid w:val="00FE5692"/>
    <w:rsid w:val="00FE5E5F"/>
    <w:rsid w:val="00FF0B0C"/>
    <w:rsid w:val="00FF0EAC"/>
    <w:rsid w:val="00FF13FD"/>
    <w:rsid w:val="00FF1884"/>
    <w:rsid w:val="00FF2019"/>
    <w:rsid w:val="00FF20B2"/>
    <w:rsid w:val="00FF307E"/>
    <w:rsid w:val="00FF311B"/>
    <w:rsid w:val="00FF4DD4"/>
    <w:rsid w:val="00FF4F08"/>
    <w:rsid w:val="00FF7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f" fillcolor="white" stroke="f">
      <v:fill color="white" on="f"/>
      <v:stroke on="f"/>
      <v:textbox inset="5.85pt,.7pt,5.85pt,.7pt"/>
    </o:shapedefaults>
    <o:shapelayout v:ext="edit">
      <o:idmap v:ext="edit" data="1"/>
    </o:shapelayout>
  </w:shapeDefaults>
  <w:decimalSymbol w:val="."/>
  <w:listSeparator w:val=","/>
  <w14:docId w14:val="4221CF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Chars="100" w:left="221" w:firstLineChars="100" w:firstLine="221"/>
      <w:jc w:val="left"/>
    </w:pPr>
    <w:rPr>
      <w:rFonts w:ascii="ＭＳ 明朝" w:hAnsi="ＭＳ 明朝"/>
      <w:kern w:val="0"/>
      <w:szCs w:val="20"/>
    </w:rPr>
  </w:style>
  <w:style w:type="paragraph" w:styleId="20">
    <w:name w:val="Body Text Indent 2"/>
    <w:basedOn w:val="a"/>
    <w:pPr>
      <w:ind w:leftChars="200" w:left="442" w:firstLineChars="100" w:firstLine="221"/>
    </w:pPr>
    <w:rPr>
      <w:rFonts w:ascii="ＭＳ 明朝" w:hAnsi="ＭＳ 明朝"/>
      <w:kern w:val="0"/>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link w:val="a8"/>
    <w:uiPriority w:val="99"/>
    <w:pPr>
      <w:tabs>
        <w:tab w:val="center" w:pos="4252"/>
        <w:tab w:val="right" w:pos="8504"/>
      </w:tabs>
      <w:snapToGrid w:val="0"/>
    </w:pPr>
  </w:style>
  <w:style w:type="paragraph" w:styleId="a9">
    <w:name w:val="Date"/>
    <w:basedOn w:val="a"/>
    <w:next w:val="a"/>
  </w:style>
  <w:style w:type="character" w:customStyle="1" w:styleId="a5">
    <w:name w:val="フッター (文字)"/>
    <w:link w:val="a4"/>
    <w:uiPriority w:val="99"/>
    <w:rsid w:val="00ED2FE6"/>
    <w:rPr>
      <w:kern w:val="2"/>
      <w:sz w:val="21"/>
      <w:szCs w:val="24"/>
    </w:rPr>
  </w:style>
  <w:style w:type="character" w:customStyle="1" w:styleId="5">
    <w:name w:val="(文字) (文字)5"/>
    <w:semiHidden/>
    <w:rPr>
      <w:rFonts w:ascii="Arial" w:eastAsia="ＭＳ ゴシック" w:hAnsi="Arial" w:cs="Times New Roman"/>
      <w:kern w:val="2"/>
      <w:sz w:val="21"/>
      <w:szCs w:val="24"/>
    </w:rPr>
  </w:style>
  <w:style w:type="character" w:customStyle="1" w:styleId="6">
    <w:name w:val="(文字) (文字)6"/>
    <w:rPr>
      <w:rFonts w:ascii="Arial" w:eastAsia="ＭＳ ゴシック" w:hAnsi="Arial" w:cs="Times New Roman"/>
      <w:kern w:val="2"/>
      <w:sz w:val="24"/>
      <w:szCs w:val="24"/>
    </w:rPr>
  </w:style>
  <w:style w:type="character" w:customStyle="1" w:styleId="4">
    <w:name w:val="(文字) (文字)4"/>
    <w:semiHidden/>
    <w:rPr>
      <w:rFonts w:ascii="Arial" w:eastAsia="ＭＳ ゴシック" w:hAnsi="Arial" w:cs="Times New Roman"/>
      <w:kern w:val="2"/>
      <w:sz w:val="21"/>
      <w:szCs w:val="24"/>
    </w:rPr>
  </w:style>
  <w:style w:type="paragraph" w:styleId="aa">
    <w:name w:val="No Spacing"/>
    <w:qFormat/>
    <w:rPr>
      <w:sz w:val="22"/>
      <w:szCs w:val="22"/>
    </w:rPr>
  </w:style>
  <w:style w:type="character" w:customStyle="1" w:styleId="ab">
    <w:name w:val="行間詰め (文字)"/>
    <w:rPr>
      <w:sz w:val="22"/>
      <w:szCs w:val="22"/>
      <w:lang w:val="en-US" w:eastAsia="ja-JP" w:bidi="ar-SA"/>
    </w:rPr>
  </w:style>
  <w:style w:type="paragraph" w:styleId="ac">
    <w:name w:val="TOC Heading"/>
    <w:basedOn w:val="1"/>
    <w:next w:val="a"/>
    <w:uiPriority w:val="39"/>
    <w:qFormat/>
    <w:pPr>
      <w:keepLines/>
      <w:widowControl/>
      <w:spacing w:before="480" w:line="276" w:lineRule="auto"/>
      <w:jc w:val="left"/>
      <w:outlineLvl w:val="9"/>
    </w:pPr>
    <w:rPr>
      <w:b/>
      <w:bCs/>
      <w:color w:val="365F91"/>
      <w:kern w:val="0"/>
      <w:sz w:val="28"/>
      <w:szCs w:val="28"/>
    </w:rPr>
  </w:style>
  <w:style w:type="paragraph" w:styleId="10">
    <w:name w:val="toc 1"/>
    <w:basedOn w:val="a"/>
    <w:next w:val="a"/>
    <w:autoRedefine/>
    <w:uiPriority w:val="39"/>
    <w:qFormat/>
    <w:pPr>
      <w:tabs>
        <w:tab w:val="right" w:leader="dot" w:pos="8828"/>
      </w:tabs>
      <w:jc w:val="center"/>
    </w:pPr>
    <w:rPr>
      <w:sz w:val="28"/>
      <w:szCs w:val="28"/>
    </w:rPr>
  </w:style>
  <w:style w:type="paragraph" w:styleId="21">
    <w:name w:val="toc 2"/>
    <w:basedOn w:val="a"/>
    <w:next w:val="a"/>
    <w:autoRedefine/>
    <w:uiPriority w:val="39"/>
    <w:qFormat/>
    <w:pPr>
      <w:ind w:leftChars="100" w:left="210"/>
    </w:pPr>
  </w:style>
  <w:style w:type="character" w:styleId="ad">
    <w:name w:val="Hyperlink"/>
    <w:uiPriority w:val="99"/>
    <w:unhideWhenUsed/>
    <w:rPr>
      <w:color w:val="0000FF"/>
      <w:u w:val="single"/>
    </w:rPr>
  </w:style>
  <w:style w:type="character" w:customStyle="1" w:styleId="30">
    <w:name w:val="(文字) (文字)3"/>
    <w:rPr>
      <w:kern w:val="2"/>
      <w:sz w:val="21"/>
      <w:szCs w:val="24"/>
    </w:rPr>
  </w:style>
  <w:style w:type="paragraph" w:styleId="31">
    <w:name w:val="toc 3"/>
    <w:basedOn w:val="a"/>
    <w:next w:val="a"/>
    <w:autoRedefine/>
    <w:semiHidden/>
    <w:unhideWhenUsed/>
    <w:qFormat/>
    <w:pPr>
      <w:widowControl/>
      <w:spacing w:after="100" w:line="276" w:lineRule="auto"/>
      <w:ind w:left="440"/>
      <w:jc w:val="left"/>
    </w:pPr>
    <w:rPr>
      <w:kern w:val="0"/>
      <w:sz w:val="22"/>
      <w:szCs w:val="22"/>
    </w:rPr>
  </w:style>
  <w:style w:type="paragraph" w:styleId="ae">
    <w:name w:val="Balloon Text"/>
    <w:basedOn w:val="a"/>
    <w:rPr>
      <w:rFonts w:ascii="Arial" w:eastAsia="ＭＳ ゴシック" w:hAnsi="Arial"/>
      <w:sz w:val="18"/>
      <w:szCs w:val="18"/>
    </w:rPr>
  </w:style>
  <w:style w:type="character" w:customStyle="1" w:styleId="22">
    <w:name w:val="(文字) (文字)2"/>
    <w:rPr>
      <w:rFonts w:ascii="Arial" w:eastAsia="ＭＳ ゴシック" w:hAnsi="Arial" w:cs="Times New Roman"/>
      <w:kern w:val="2"/>
      <w:sz w:val="18"/>
      <w:szCs w:val="18"/>
    </w:rPr>
  </w:style>
  <w:style w:type="character" w:styleId="af">
    <w:name w:val="annotation reference"/>
    <w:semiHidden/>
    <w:rPr>
      <w:sz w:val="18"/>
      <w:szCs w:val="18"/>
    </w:rPr>
  </w:style>
  <w:style w:type="paragraph" w:styleId="af0">
    <w:name w:val="annotation text"/>
    <w:basedOn w:val="a"/>
    <w:semiHidden/>
    <w:pPr>
      <w:jc w:val="left"/>
    </w:pPr>
  </w:style>
  <w:style w:type="character" w:customStyle="1" w:styleId="11">
    <w:name w:val="(文字) (文字)1"/>
    <w:rPr>
      <w:kern w:val="2"/>
      <w:sz w:val="21"/>
      <w:szCs w:val="24"/>
    </w:rPr>
  </w:style>
  <w:style w:type="paragraph" w:styleId="af1">
    <w:name w:val="annotation subject"/>
    <w:basedOn w:val="af0"/>
    <w:next w:val="af0"/>
    <w:rPr>
      <w:b/>
      <w:bCs/>
    </w:rPr>
  </w:style>
  <w:style w:type="character" w:customStyle="1" w:styleId="af2">
    <w:name w:val="(文字) (文字)"/>
    <w:rPr>
      <w:b/>
      <w:bCs/>
      <w:kern w:val="2"/>
      <w:sz w:val="21"/>
      <w:szCs w:val="24"/>
    </w:rPr>
  </w:style>
  <w:style w:type="character" w:styleId="af3">
    <w:name w:val="Strong"/>
    <w:uiPriority w:val="22"/>
    <w:qFormat/>
    <w:rPr>
      <w:b/>
      <w:bCs/>
    </w:rPr>
  </w:style>
  <w:style w:type="paragraph" w:customStyle="1" w:styleId="molattachfileblocktitle1">
    <w:name w:val="mol_attachfileblock_title1"/>
    <w:basedOn w:val="a"/>
    <w:pPr>
      <w:widowControl/>
      <w:pBdr>
        <w:top w:val="single" w:sz="6" w:space="1" w:color="CCCCCC"/>
        <w:left w:val="single" w:sz="6" w:space="4" w:color="CCCCCC"/>
        <w:bottom w:val="single" w:sz="6" w:space="1" w:color="CCCCCC"/>
        <w:right w:val="single" w:sz="6" w:space="0" w:color="CCCCCC"/>
      </w:pBdr>
      <w:shd w:val="clear" w:color="auto" w:fill="EEEEEE"/>
      <w:spacing w:after="45" w:line="360" w:lineRule="atLeast"/>
      <w:jc w:val="left"/>
    </w:pPr>
    <w:rPr>
      <w:rFonts w:ascii="ＭＳ Ｐゴシック" w:eastAsia="ＭＳ Ｐゴシック" w:hAnsi="ＭＳ Ｐゴシック" w:cs="ＭＳ Ｐゴシック"/>
      <w:kern w:val="0"/>
      <w:sz w:val="24"/>
    </w:rPr>
  </w:style>
  <w:style w:type="paragraph" w:styleId="af4">
    <w:name w:val="caption"/>
    <w:basedOn w:val="a"/>
    <w:next w:val="a"/>
    <w:qFormat/>
    <w:rPr>
      <w:b/>
      <w:bCs/>
      <w:szCs w:val="21"/>
    </w:rPr>
  </w:style>
  <w:style w:type="paragraph" w:styleId="af5">
    <w:name w:val="List Paragraph"/>
    <w:basedOn w:val="a"/>
    <w:uiPriority w:val="34"/>
    <w:qFormat/>
    <w:rsid w:val="00DB4FE5"/>
    <w:pPr>
      <w:ind w:leftChars="400" w:left="840"/>
    </w:pPr>
  </w:style>
  <w:style w:type="paragraph" w:customStyle="1" w:styleId="Default">
    <w:name w:val="Default"/>
    <w:rsid w:val="000677B6"/>
    <w:pPr>
      <w:widowControl w:val="0"/>
      <w:autoSpaceDE w:val="0"/>
      <w:autoSpaceDN w:val="0"/>
      <w:adjustRightInd w:val="0"/>
    </w:pPr>
    <w:rPr>
      <w:rFonts w:ascii="Meiryo UI" w:eastAsia="Meiryo UI" w:cs="Meiryo UI"/>
      <w:color w:val="000000"/>
      <w:sz w:val="24"/>
      <w:szCs w:val="24"/>
    </w:rPr>
  </w:style>
  <w:style w:type="paragraph" w:styleId="af6">
    <w:name w:val="Body Text"/>
    <w:basedOn w:val="a"/>
    <w:link w:val="af7"/>
    <w:rsid w:val="00352B80"/>
  </w:style>
  <w:style w:type="character" w:customStyle="1" w:styleId="af7">
    <w:name w:val="本文 (文字)"/>
    <w:link w:val="af6"/>
    <w:rsid w:val="00352B80"/>
    <w:rPr>
      <w:kern w:val="2"/>
      <w:sz w:val="21"/>
      <w:szCs w:val="24"/>
    </w:rPr>
  </w:style>
  <w:style w:type="character" w:styleId="af8">
    <w:name w:val="Emphasis"/>
    <w:qFormat/>
    <w:rsid w:val="00832520"/>
    <w:rPr>
      <w:i/>
      <w:iCs/>
    </w:rPr>
  </w:style>
  <w:style w:type="character" w:customStyle="1" w:styleId="yogo2">
    <w:name w:val="yogo2"/>
    <w:rsid w:val="001F77EF"/>
  </w:style>
  <w:style w:type="paragraph" w:styleId="af9">
    <w:name w:val="Revision"/>
    <w:hidden/>
    <w:uiPriority w:val="99"/>
    <w:semiHidden/>
    <w:rsid w:val="00BC1712"/>
    <w:rPr>
      <w:kern w:val="2"/>
      <w:sz w:val="21"/>
      <w:szCs w:val="24"/>
    </w:rPr>
  </w:style>
  <w:style w:type="paragraph" w:styleId="Web">
    <w:name w:val="Normal (Web)"/>
    <w:basedOn w:val="a"/>
    <w:uiPriority w:val="99"/>
    <w:unhideWhenUsed/>
    <w:rsid w:val="00772CE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8">
    <w:name w:val="ヘッダー (文字)"/>
    <w:link w:val="a7"/>
    <w:uiPriority w:val="99"/>
    <w:rsid w:val="00B36B3B"/>
    <w:rPr>
      <w:kern w:val="2"/>
      <w:sz w:val="21"/>
      <w:szCs w:val="24"/>
    </w:rPr>
  </w:style>
  <w:style w:type="paragraph" w:styleId="afa">
    <w:name w:val="Plain Text"/>
    <w:basedOn w:val="a"/>
    <w:link w:val="afb"/>
    <w:uiPriority w:val="99"/>
    <w:unhideWhenUsed/>
    <w:rsid w:val="00AC121C"/>
    <w:pPr>
      <w:jc w:val="left"/>
    </w:pPr>
    <w:rPr>
      <w:rFonts w:ascii="游ゴシック" w:eastAsia="游ゴシック" w:hAnsi="Courier New" w:cs="Courier New"/>
      <w:sz w:val="22"/>
      <w:szCs w:val="22"/>
    </w:rPr>
  </w:style>
  <w:style w:type="character" w:customStyle="1" w:styleId="afb">
    <w:name w:val="書式なし (文字)"/>
    <w:link w:val="afa"/>
    <w:uiPriority w:val="99"/>
    <w:rsid w:val="00AC121C"/>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67096">
      <w:bodyDiv w:val="1"/>
      <w:marLeft w:val="0"/>
      <w:marRight w:val="0"/>
      <w:marTop w:val="0"/>
      <w:marBottom w:val="0"/>
      <w:divBdr>
        <w:top w:val="none" w:sz="0" w:space="0" w:color="auto"/>
        <w:left w:val="none" w:sz="0" w:space="0" w:color="auto"/>
        <w:bottom w:val="none" w:sz="0" w:space="0" w:color="auto"/>
        <w:right w:val="none" w:sz="0" w:space="0" w:color="auto"/>
      </w:divBdr>
    </w:div>
    <w:div w:id="52125226">
      <w:bodyDiv w:val="1"/>
      <w:marLeft w:val="0"/>
      <w:marRight w:val="0"/>
      <w:marTop w:val="0"/>
      <w:marBottom w:val="0"/>
      <w:divBdr>
        <w:top w:val="none" w:sz="0" w:space="0" w:color="auto"/>
        <w:left w:val="none" w:sz="0" w:space="0" w:color="auto"/>
        <w:bottom w:val="none" w:sz="0" w:space="0" w:color="auto"/>
        <w:right w:val="none" w:sz="0" w:space="0" w:color="auto"/>
      </w:divBdr>
    </w:div>
    <w:div w:id="93862619">
      <w:bodyDiv w:val="1"/>
      <w:marLeft w:val="0"/>
      <w:marRight w:val="0"/>
      <w:marTop w:val="0"/>
      <w:marBottom w:val="0"/>
      <w:divBdr>
        <w:top w:val="none" w:sz="0" w:space="0" w:color="auto"/>
        <w:left w:val="none" w:sz="0" w:space="0" w:color="auto"/>
        <w:bottom w:val="none" w:sz="0" w:space="0" w:color="auto"/>
        <w:right w:val="none" w:sz="0" w:space="0" w:color="auto"/>
      </w:divBdr>
    </w:div>
    <w:div w:id="199754765">
      <w:bodyDiv w:val="1"/>
      <w:marLeft w:val="0"/>
      <w:marRight w:val="0"/>
      <w:marTop w:val="0"/>
      <w:marBottom w:val="0"/>
      <w:divBdr>
        <w:top w:val="none" w:sz="0" w:space="0" w:color="auto"/>
        <w:left w:val="none" w:sz="0" w:space="0" w:color="auto"/>
        <w:bottom w:val="none" w:sz="0" w:space="0" w:color="auto"/>
        <w:right w:val="none" w:sz="0" w:space="0" w:color="auto"/>
      </w:divBdr>
    </w:div>
    <w:div w:id="386222878">
      <w:bodyDiv w:val="1"/>
      <w:marLeft w:val="0"/>
      <w:marRight w:val="0"/>
      <w:marTop w:val="0"/>
      <w:marBottom w:val="0"/>
      <w:divBdr>
        <w:top w:val="none" w:sz="0" w:space="0" w:color="auto"/>
        <w:left w:val="none" w:sz="0" w:space="0" w:color="auto"/>
        <w:bottom w:val="none" w:sz="0" w:space="0" w:color="auto"/>
        <w:right w:val="none" w:sz="0" w:space="0" w:color="auto"/>
      </w:divBdr>
    </w:div>
    <w:div w:id="438255640">
      <w:bodyDiv w:val="1"/>
      <w:marLeft w:val="0"/>
      <w:marRight w:val="0"/>
      <w:marTop w:val="0"/>
      <w:marBottom w:val="0"/>
      <w:divBdr>
        <w:top w:val="none" w:sz="0" w:space="0" w:color="auto"/>
        <w:left w:val="none" w:sz="0" w:space="0" w:color="auto"/>
        <w:bottom w:val="none" w:sz="0" w:space="0" w:color="auto"/>
        <w:right w:val="none" w:sz="0" w:space="0" w:color="auto"/>
      </w:divBdr>
    </w:div>
    <w:div w:id="482083428">
      <w:bodyDiv w:val="1"/>
      <w:marLeft w:val="0"/>
      <w:marRight w:val="0"/>
      <w:marTop w:val="0"/>
      <w:marBottom w:val="0"/>
      <w:divBdr>
        <w:top w:val="none" w:sz="0" w:space="0" w:color="auto"/>
        <w:left w:val="none" w:sz="0" w:space="0" w:color="auto"/>
        <w:bottom w:val="none" w:sz="0" w:space="0" w:color="auto"/>
        <w:right w:val="none" w:sz="0" w:space="0" w:color="auto"/>
      </w:divBdr>
    </w:div>
    <w:div w:id="531500775">
      <w:bodyDiv w:val="1"/>
      <w:marLeft w:val="0"/>
      <w:marRight w:val="0"/>
      <w:marTop w:val="0"/>
      <w:marBottom w:val="0"/>
      <w:divBdr>
        <w:top w:val="none" w:sz="0" w:space="0" w:color="auto"/>
        <w:left w:val="none" w:sz="0" w:space="0" w:color="auto"/>
        <w:bottom w:val="none" w:sz="0" w:space="0" w:color="auto"/>
        <w:right w:val="none" w:sz="0" w:space="0" w:color="auto"/>
      </w:divBdr>
    </w:div>
    <w:div w:id="564951296">
      <w:bodyDiv w:val="1"/>
      <w:marLeft w:val="0"/>
      <w:marRight w:val="0"/>
      <w:marTop w:val="0"/>
      <w:marBottom w:val="0"/>
      <w:divBdr>
        <w:top w:val="none" w:sz="0" w:space="0" w:color="auto"/>
        <w:left w:val="none" w:sz="0" w:space="0" w:color="auto"/>
        <w:bottom w:val="none" w:sz="0" w:space="0" w:color="auto"/>
        <w:right w:val="none" w:sz="0" w:space="0" w:color="auto"/>
      </w:divBdr>
    </w:div>
    <w:div w:id="596450942">
      <w:bodyDiv w:val="1"/>
      <w:marLeft w:val="150"/>
      <w:marRight w:val="150"/>
      <w:marTop w:val="0"/>
      <w:marBottom w:val="0"/>
      <w:divBdr>
        <w:top w:val="none" w:sz="0" w:space="0" w:color="auto"/>
        <w:left w:val="none" w:sz="0" w:space="0" w:color="auto"/>
        <w:bottom w:val="none" w:sz="0" w:space="0" w:color="auto"/>
        <w:right w:val="none" w:sz="0" w:space="0" w:color="auto"/>
      </w:divBdr>
      <w:divsChild>
        <w:div w:id="1671836907">
          <w:marLeft w:val="0"/>
          <w:marRight w:val="0"/>
          <w:marTop w:val="0"/>
          <w:marBottom w:val="0"/>
          <w:divBdr>
            <w:top w:val="none" w:sz="0" w:space="0" w:color="auto"/>
            <w:left w:val="none" w:sz="0" w:space="0" w:color="auto"/>
            <w:bottom w:val="none" w:sz="0" w:space="0" w:color="auto"/>
            <w:right w:val="none" w:sz="0" w:space="0" w:color="auto"/>
          </w:divBdr>
          <w:divsChild>
            <w:div w:id="1886989468">
              <w:marLeft w:val="0"/>
              <w:marRight w:val="0"/>
              <w:marTop w:val="0"/>
              <w:marBottom w:val="0"/>
              <w:divBdr>
                <w:top w:val="none" w:sz="0" w:space="0" w:color="auto"/>
                <w:left w:val="none" w:sz="0" w:space="0" w:color="auto"/>
                <w:bottom w:val="none" w:sz="0" w:space="0" w:color="auto"/>
                <w:right w:val="none" w:sz="0" w:space="0" w:color="auto"/>
              </w:divBdr>
              <w:divsChild>
                <w:div w:id="651108127">
                  <w:marLeft w:val="0"/>
                  <w:marRight w:val="0"/>
                  <w:marTop w:val="0"/>
                  <w:marBottom w:val="0"/>
                  <w:divBdr>
                    <w:top w:val="none" w:sz="0" w:space="0" w:color="auto"/>
                    <w:left w:val="none" w:sz="0" w:space="0" w:color="auto"/>
                    <w:bottom w:val="none" w:sz="0" w:space="0" w:color="auto"/>
                    <w:right w:val="none" w:sz="0" w:space="0" w:color="auto"/>
                  </w:divBdr>
                  <w:divsChild>
                    <w:div w:id="55824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236852">
      <w:bodyDiv w:val="1"/>
      <w:marLeft w:val="0"/>
      <w:marRight w:val="0"/>
      <w:marTop w:val="0"/>
      <w:marBottom w:val="0"/>
      <w:divBdr>
        <w:top w:val="none" w:sz="0" w:space="0" w:color="auto"/>
        <w:left w:val="none" w:sz="0" w:space="0" w:color="auto"/>
        <w:bottom w:val="none" w:sz="0" w:space="0" w:color="auto"/>
        <w:right w:val="none" w:sz="0" w:space="0" w:color="auto"/>
      </w:divBdr>
    </w:div>
    <w:div w:id="672535964">
      <w:bodyDiv w:val="1"/>
      <w:marLeft w:val="0"/>
      <w:marRight w:val="0"/>
      <w:marTop w:val="0"/>
      <w:marBottom w:val="0"/>
      <w:divBdr>
        <w:top w:val="none" w:sz="0" w:space="0" w:color="auto"/>
        <w:left w:val="none" w:sz="0" w:space="0" w:color="auto"/>
        <w:bottom w:val="none" w:sz="0" w:space="0" w:color="auto"/>
        <w:right w:val="none" w:sz="0" w:space="0" w:color="auto"/>
      </w:divBdr>
    </w:div>
    <w:div w:id="680015293">
      <w:bodyDiv w:val="1"/>
      <w:marLeft w:val="0"/>
      <w:marRight w:val="0"/>
      <w:marTop w:val="0"/>
      <w:marBottom w:val="0"/>
      <w:divBdr>
        <w:top w:val="none" w:sz="0" w:space="0" w:color="auto"/>
        <w:left w:val="none" w:sz="0" w:space="0" w:color="auto"/>
        <w:bottom w:val="none" w:sz="0" w:space="0" w:color="auto"/>
        <w:right w:val="none" w:sz="0" w:space="0" w:color="auto"/>
      </w:divBdr>
    </w:div>
    <w:div w:id="691031332">
      <w:bodyDiv w:val="1"/>
      <w:marLeft w:val="0"/>
      <w:marRight w:val="0"/>
      <w:marTop w:val="0"/>
      <w:marBottom w:val="0"/>
      <w:divBdr>
        <w:top w:val="none" w:sz="0" w:space="0" w:color="auto"/>
        <w:left w:val="none" w:sz="0" w:space="0" w:color="auto"/>
        <w:bottom w:val="none" w:sz="0" w:space="0" w:color="auto"/>
        <w:right w:val="none" w:sz="0" w:space="0" w:color="auto"/>
      </w:divBdr>
    </w:div>
    <w:div w:id="756487363">
      <w:bodyDiv w:val="1"/>
      <w:marLeft w:val="0"/>
      <w:marRight w:val="0"/>
      <w:marTop w:val="0"/>
      <w:marBottom w:val="0"/>
      <w:divBdr>
        <w:top w:val="none" w:sz="0" w:space="0" w:color="auto"/>
        <w:left w:val="none" w:sz="0" w:space="0" w:color="auto"/>
        <w:bottom w:val="none" w:sz="0" w:space="0" w:color="auto"/>
        <w:right w:val="none" w:sz="0" w:space="0" w:color="auto"/>
      </w:divBdr>
    </w:div>
    <w:div w:id="763723087">
      <w:bodyDiv w:val="1"/>
      <w:marLeft w:val="0"/>
      <w:marRight w:val="0"/>
      <w:marTop w:val="0"/>
      <w:marBottom w:val="0"/>
      <w:divBdr>
        <w:top w:val="none" w:sz="0" w:space="0" w:color="auto"/>
        <w:left w:val="none" w:sz="0" w:space="0" w:color="auto"/>
        <w:bottom w:val="none" w:sz="0" w:space="0" w:color="auto"/>
        <w:right w:val="none" w:sz="0" w:space="0" w:color="auto"/>
      </w:divBdr>
    </w:div>
    <w:div w:id="845483301">
      <w:bodyDiv w:val="1"/>
      <w:marLeft w:val="0"/>
      <w:marRight w:val="0"/>
      <w:marTop w:val="0"/>
      <w:marBottom w:val="0"/>
      <w:divBdr>
        <w:top w:val="none" w:sz="0" w:space="0" w:color="auto"/>
        <w:left w:val="none" w:sz="0" w:space="0" w:color="auto"/>
        <w:bottom w:val="none" w:sz="0" w:space="0" w:color="auto"/>
        <w:right w:val="none" w:sz="0" w:space="0" w:color="auto"/>
      </w:divBdr>
    </w:div>
    <w:div w:id="963584637">
      <w:bodyDiv w:val="1"/>
      <w:marLeft w:val="0"/>
      <w:marRight w:val="0"/>
      <w:marTop w:val="0"/>
      <w:marBottom w:val="0"/>
      <w:divBdr>
        <w:top w:val="none" w:sz="0" w:space="0" w:color="auto"/>
        <w:left w:val="none" w:sz="0" w:space="0" w:color="auto"/>
        <w:bottom w:val="none" w:sz="0" w:space="0" w:color="auto"/>
        <w:right w:val="none" w:sz="0" w:space="0" w:color="auto"/>
      </w:divBdr>
    </w:div>
    <w:div w:id="1011298737">
      <w:bodyDiv w:val="1"/>
      <w:marLeft w:val="0"/>
      <w:marRight w:val="0"/>
      <w:marTop w:val="0"/>
      <w:marBottom w:val="0"/>
      <w:divBdr>
        <w:top w:val="none" w:sz="0" w:space="0" w:color="auto"/>
        <w:left w:val="none" w:sz="0" w:space="0" w:color="auto"/>
        <w:bottom w:val="none" w:sz="0" w:space="0" w:color="auto"/>
        <w:right w:val="none" w:sz="0" w:space="0" w:color="auto"/>
      </w:divBdr>
    </w:div>
    <w:div w:id="1147940793">
      <w:bodyDiv w:val="1"/>
      <w:marLeft w:val="0"/>
      <w:marRight w:val="0"/>
      <w:marTop w:val="0"/>
      <w:marBottom w:val="0"/>
      <w:divBdr>
        <w:top w:val="none" w:sz="0" w:space="0" w:color="auto"/>
        <w:left w:val="none" w:sz="0" w:space="0" w:color="auto"/>
        <w:bottom w:val="none" w:sz="0" w:space="0" w:color="auto"/>
        <w:right w:val="none" w:sz="0" w:space="0" w:color="auto"/>
      </w:divBdr>
    </w:div>
    <w:div w:id="1228222499">
      <w:bodyDiv w:val="1"/>
      <w:marLeft w:val="0"/>
      <w:marRight w:val="0"/>
      <w:marTop w:val="0"/>
      <w:marBottom w:val="0"/>
      <w:divBdr>
        <w:top w:val="none" w:sz="0" w:space="0" w:color="auto"/>
        <w:left w:val="none" w:sz="0" w:space="0" w:color="auto"/>
        <w:bottom w:val="none" w:sz="0" w:space="0" w:color="auto"/>
        <w:right w:val="none" w:sz="0" w:space="0" w:color="auto"/>
      </w:divBdr>
    </w:div>
    <w:div w:id="1266185156">
      <w:bodyDiv w:val="1"/>
      <w:marLeft w:val="0"/>
      <w:marRight w:val="0"/>
      <w:marTop w:val="0"/>
      <w:marBottom w:val="0"/>
      <w:divBdr>
        <w:top w:val="none" w:sz="0" w:space="0" w:color="auto"/>
        <w:left w:val="none" w:sz="0" w:space="0" w:color="auto"/>
        <w:bottom w:val="none" w:sz="0" w:space="0" w:color="auto"/>
        <w:right w:val="none" w:sz="0" w:space="0" w:color="auto"/>
      </w:divBdr>
    </w:div>
    <w:div w:id="1329599990">
      <w:bodyDiv w:val="1"/>
      <w:marLeft w:val="0"/>
      <w:marRight w:val="0"/>
      <w:marTop w:val="0"/>
      <w:marBottom w:val="0"/>
      <w:divBdr>
        <w:top w:val="none" w:sz="0" w:space="0" w:color="auto"/>
        <w:left w:val="none" w:sz="0" w:space="0" w:color="auto"/>
        <w:bottom w:val="none" w:sz="0" w:space="0" w:color="auto"/>
        <w:right w:val="none" w:sz="0" w:space="0" w:color="auto"/>
      </w:divBdr>
    </w:div>
    <w:div w:id="1374159652">
      <w:bodyDiv w:val="1"/>
      <w:marLeft w:val="0"/>
      <w:marRight w:val="0"/>
      <w:marTop w:val="0"/>
      <w:marBottom w:val="0"/>
      <w:divBdr>
        <w:top w:val="none" w:sz="0" w:space="0" w:color="auto"/>
        <w:left w:val="none" w:sz="0" w:space="0" w:color="auto"/>
        <w:bottom w:val="none" w:sz="0" w:space="0" w:color="auto"/>
        <w:right w:val="none" w:sz="0" w:space="0" w:color="auto"/>
      </w:divBdr>
    </w:div>
    <w:div w:id="1385375711">
      <w:bodyDiv w:val="1"/>
      <w:marLeft w:val="0"/>
      <w:marRight w:val="0"/>
      <w:marTop w:val="0"/>
      <w:marBottom w:val="0"/>
      <w:divBdr>
        <w:top w:val="none" w:sz="0" w:space="0" w:color="auto"/>
        <w:left w:val="none" w:sz="0" w:space="0" w:color="auto"/>
        <w:bottom w:val="none" w:sz="0" w:space="0" w:color="auto"/>
        <w:right w:val="none" w:sz="0" w:space="0" w:color="auto"/>
      </w:divBdr>
    </w:div>
    <w:div w:id="1390616429">
      <w:bodyDiv w:val="1"/>
      <w:marLeft w:val="0"/>
      <w:marRight w:val="0"/>
      <w:marTop w:val="0"/>
      <w:marBottom w:val="0"/>
      <w:divBdr>
        <w:top w:val="none" w:sz="0" w:space="0" w:color="auto"/>
        <w:left w:val="none" w:sz="0" w:space="0" w:color="auto"/>
        <w:bottom w:val="none" w:sz="0" w:space="0" w:color="auto"/>
        <w:right w:val="none" w:sz="0" w:space="0" w:color="auto"/>
      </w:divBdr>
    </w:div>
    <w:div w:id="1488210248">
      <w:bodyDiv w:val="1"/>
      <w:marLeft w:val="0"/>
      <w:marRight w:val="0"/>
      <w:marTop w:val="0"/>
      <w:marBottom w:val="0"/>
      <w:divBdr>
        <w:top w:val="none" w:sz="0" w:space="0" w:color="auto"/>
        <w:left w:val="none" w:sz="0" w:space="0" w:color="auto"/>
        <w:bottom w:val="none" w:sz="0" w:space="0" w:color="auto"/>
        <w:right w:val="none" w:sz="0" w:space="0" w:color="auto"/>
      </w:divBdr>
    </w:div>
    <w:div w:id="1537346916">
      <w:bodyDiv w:val="1"/>
      <w:marLeft w:val="0"/>
      <w:marRight w:val="0"/>
      <w:marTop w:val="0"/>
      <w:marBottom w:val="0"/>
      <w:divBdr>
        <w:top w:val="none" w:sz="0" w:space="0" w:color="auto"/>
        <w:left w:val="none" w:sz="0" w:space="0" w:color="auto"/>
        <w:bottom w:val="none" w:sz="0" w:space="0" w:color="auto"/>
        <w:right w:val="none" w:sz="0" w:space="0" w:color="auto"/>
      </w:divBdr>
    </w:div>
    <w:div w:id="1618634204">
      <w:bodyDiv w:val="1"/>
      <w:marLeft w:val="0"/>
      <w:marRight w:val="0"/>
      <w:marTop w:val="0"/>
      <w:marBottom w:val="0"/>
      <w:divBdr>
        <w:top w:val="none" w:sz="0" w:space="0" w:color="auto"/>
        <w:left w:val="none" w:sz="0" w:space="0" w:color="auto"/>
        <w:bottom w:val="none" w:sz="0" w:space="0" w:color="auto"/>
        <w:right w:val="none" w:sz="0" w:space="0" w:color="auto"/>
      </w:divBdr>
    </w:div>
    <w:div w:id="1668245711">
      <w:bodyDiv w:val="1"/>
      <w:marLeft w:val="0"/>
      <w:marRight w:val="0"/>
      <w:marTop w:val="0"/>
      <w:marBottom w:val="0"/>
      <w:divBdr>
        <w:top w:val="none" w:sz="0" w:space="0" w:color="auto"/>
        <w:left w:val="none" w:sz="0" w:space="0" w:color="auto"/>
        <w:bottom w:val="none" w:sz="0" w:space="0" w:color="auto"/>
        <w:right w:val="none" w:sz="0" w:space="0" w:color="auto"/>
      </w:divBdr>
    </w:div>
    <w:div w:id="1676497241">
      <w:bodyDiv w:val="1"/>
      <w:marLeft w:val="0"/>
      <w:marRight w:val="0"/>
      <w:marTop w:val="0"/>
      <w:marBottom w:val="0"/>
      <w:divBdr>
        <w:top w:val="none" w:sz="0" w:space="0" w:color="auto"/>
        <w:left w:val="none" w:sz="0" w:space="0" w:color="auto"/>
        <w:bottom w:val="none" w:sz="0" w:space="0" w:color="auto"/>
        <w:right w:val="none" w:sz="0" w:space="0" w:color="auto"/>
      </w:divBdr>
    </w:div>
    <w:div w:id="1761296583">
      <w:bodyDiv w:val="1"/>
      <w:marLeft w:val="0"/>
      <w:marRight w:val="0"/>
      <w:marTop w:val="0"/>
      <w:marBottom w:val="0"/>
      <w:divBdr>
        <w:top w:val="none" w:sz="0" w:space="0" w:color="auto"/>
        <w:left w:val="none" w:sz="0" w:space="0" w:color="auto"/>
        <w:bottom w:val="none" w:sz="0" w:space="0" w:color="auto"/>
        <w:right w:val="none" w:sz="0" w:space="0" w:color="auto"/>
      </w:divBdr>
    </w:div>
    <w:div w:id="1867476177">
      <w:bodyDiv w:val="1"/>
      <w:marLeft w:val="0"/>
      <w:marRight w:val="0"/>
      <w:marTop w:val="0"/>
      <w:marBottom w:val="0"/>
      <w:divBdr>
        <w:top w:val="none" w:sz="0" w:space="0" w:color="auto"/>
        <w:left w:val="none" w:sz="0" w:space="0" w:color="auto"/>
        <w:bottom w:val="none" w:sz="0" w:space="0" w:color="auto"/>
        <w:right w:val="none" w:sz="0" w:space="0" w:color="auto"/>
      </w:divBdr>
    </w:div>
    <w:div w:id="1877935323">
      <w:bodyDiv w:val="1"/>
      <w:marLeft w:val="0"/>
      <w:marRight w:val="0"/>
      <w:marTop w:val="0"/>
      <w:marBottom w:val="0"/>
      <w:divBdr>
        <w:top w:val="none" w:sz="0" w:space="0" w:color="auto"/>
        <w:left w:val="none" w:sz="0" w:space="0" w:color="auto"/>
        <w:bottom w:val="none" w:sz="0" w:space="0" w:color="auto"/>
        <w:right w:val="none" w:sz="0" w:space="0" w:color="auto"/>
      </w:divBdr>
    </w:div>
    <w:div w:id="1903784167">
      <w:bodyDiv w:val="1"/>
      <w:marLeft w:val="0"/>
      <w:marRight w:val="0"/>
      <w:marTop w:val="0"/>
      <w:marBottom w:val="0"/>
      <w:divBdr>
        <w:top w:val="none" w:sz="0" w:space="0" w:color="auto"/>
        <w:left w:val="none" w:sz="0" w:space="0" w:color="auto"/>
        <w:bottom w:val="none" w:sz="0" w:space="0" w:color="auto"/>
        <w:right w:val="none" w:sz="0" w:space="0" w:color="auto"/>
      </w:divBdr>
    </w:div>
    <w:div w:id="1914000014">
      <w:bodyDiv w:val="1"/>
      <w:marLeft w:val="0"/>
      <w:marRight w:val="0"/>
      <w:marTop w:val="0"/>
      <w:marBottom w:val="0"/>
      <w:divBdr>
        <w:top w:val="none" w:sz="0" w:space="0" w:color="auto"/>
        <w:left w:val="none" w:sz="0" w:space="0" w:color="auto"/>
        <w:bottom w:val="none" w:sz="0" w:space="0" w:color="auto"/>
        <w:right w:val="none" w:sz="0" w:space="0" w:color="auto"/>
      </w:divBdr>
    </w:div>
    <w:div w:id="2024237818">
      <w:bodyDiv w:val="1"/>
      <w:marLeft w:val="0"/>
      <w:marRight w:val="0"/>
      <w:marTop w:val="0"/>
      <w:marBottom w:val="0"/>
      <w:divBdr>
        <w:top w:val="none" w:sz="0" w:space="0" w:color="auto"/>
        <w:left w:val="none" w:sz="0" w:space="0" w:color="auto"/>
        <w:bottom w:val="none" w:sz="0" w:space="0" w:color="auto"/>
        <w:right w:val="none" w:sz="0" w:space="0" w:color="auto"/>
      </w:divBdr>
    </w:div>
    <w:div w:id="2027780644">
      <w:bodyDiv w:val="1"/>
      <w:marLeft w:val="0"/>
      <w:marRight w:val="0"/>
      <w:marTop w:val="0"/>
      <w:marBottom w:val="0"/>
      <w:divBdr>
        <w:top w:val="none" w:sz="0" w:space="0" w:color="auto"/>
        <w:left w:val="none" w:sz="0" w:space="0" w:color="auto"/>
        <w:bottom w:val="none" w:sz="0" w:space="0" w:color="auto"/>
        <w:right w:val="none" w:sz="0" w:space="0" w:color="auto"/>
      </w:divBdr>
    </w:div>
    <w:div w:id="2083601285">
      <w:bodyDiv w:val="1"/>
      <w:marLeft w:val="0"/>
      <w:marRight w:val="0"/>
      <w:marTop w:val="0"/>
      <w:marBottom w:val="0"/>
      <w:divBdr>
        <w:top w:val="none" w:sz="0" w:space="0" w:color="auto"/>
        <w:left w:val="none" w:sz="0" w:space="0" w:color="auto"/>
        <w:bottom w:val="none" w:sz="0" w:space="0" w:color="auto"/>
        <w:right w:val="none" w:sz="0" w:space="0" w:color="auto"/>
      </w:divBdr>
    </w:div>
    <w:div w:id="2087992546">
      <w:bodyDiv w:val="1"/>
      <w:marLeft w:val="0"/>
      <w:marRight w:val="0"/>
      <w:marTop w:val="0"/>
      <w:marBottom w:val="0"/>
      <w:divBdr>
        <w:top w:val="none" w:sz="0" w:space="0" w:color="auto"/>
        <w:left w:val="none" w:sz="0" w:space="0" w:color="auto"/>
        <w:bottom w:val="none" w:sz="0" w:space="0" w:color="auto"/>
        <w:right w:val="none" w:sz="0" w:space="0" w:color="auto"/>
      </w:divBdr>
    </w:div>
    <w:div w:id="2090492944">
      <w:bodyDiv w:val="1"/>
      <w:marLeft w:val="0"/>
      <w:marRight w:val="0"/>
      <w:marTop w:val="0"/>
      <w:marBottom w:val="0"/>
      <w:divBdr>
        <w:top w:val="none" w:sz="0" w:space="0" w:color="auto"/>
        <w:left w:val="none" w:sz="0" w:space="0" w:color="auto"/>
        <w:bottom w:val="none" w:sz="0" w:space="0" w:color="auto"/>
        <w:right w:val="none" w:sz="0" w:space="0" w:color="auto"/>
      </w:divBdr>
    </w:div>
    <w:div w:id="211513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5.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0.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4.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3.emf"/><Relationship Id="rId28" Type="http://schemas.openxmlformats.org/officeDocument/2006/relationships/footer" Target="footer4.xml"/><Relationship Id="rId10" Type="http://schemas.openxmlformats.org/officeDocument/2006/relationships/image" Target="media/image1.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A4B92-1FFF-4310-BB07-754155032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2496</Words>
  <Characters>14233</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16696</CharactersWithSpaces>
  <SharedDoc>false</SharedDoc>
  <HLinks>
    <vt:vector size="18" baseType="variant">
      <vt:variant>
        <vt:i4>4784130</vt:i4>
      </vt:variant>
      <vt:variant>
        <vt:i4>24</vt:i4>
      </vt:variant>
      <vt:variant>
        <vt:i4>0</vt:i4>
      </vt:variant>
      <vt:variant>
        <vt:i4>5</vt:i4>
      </vt:variant>
      <vt:variant>
        <vt:lpwstr>https://www.goo.ne.jp/green/business/word/ecoword/E00501.html</vt:lpwstr>
      </vt:variant>
      <vt:variant>
        <vt:lpwstr/>
      </vt:variant>
      <vt:variant>
        <vt:i4>4784135</vt:i4>
      </vt:variant>
      <vt:variant>
        <vt:i4>21</vt:i4>
      </vt:variant>
      <vt:variant>
        <vt:i4>0</vt:i4>
      </vt:variant>
      <vt:variant>
        <vt:i4>5</vt:i4>
      </vt:variant>
      <vt:variant>
        <vt:lpwstr>https://www.goo.ne.jp/green/business/word/ecoword/E00357.html</vt:lpwstr>
      </vt:variant>
      <vt:variant>
        <vt:lpwstr/>
      </vt:variant>
      <vt:variant>
        <vt:i4>4980746</vt:i4>
      </vt:variant>
      <vt:variant>
        <vt:i4>18</vt:i4>
      </vt:variant>
      <vt:variant>
        <vt:i4>0</vt:i4>
      </vt:variant>
      <vt:variant>
        <vt:i4>5</vt:i4>
      </vt:variant>
      <vt:variant>
        <vt:lpwstr>https://www.goo.ne.jp/green/business/word/ecoword/E00382.html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2021-03-23T03:05:00Z</dcterms:created>
  <dcterms:modified xsi:type="dcterms:W3CDTF">2021-03-23T03:05:00Z</dcterms:modified>
</cp:coreProperties>
</file>