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224" w:type="dxa"/>
        <w:tblBorders>
          <w:left w:val="threeDEngrave" w:sz="2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21"/>
      </w:tblGrid>
      <w:tr w:rsidR="003505B4" w:rsidRPr="00EA76BC" w:rsidTr="00022039">
        <w:tc>
          <w:tcPr>
            <w:tcW w:w="8221" w:type="dxa"/>
            <w:shd w:val="clear" w:color="auto" w:fill="auto"/>
          </w:tcPr>
          <w:p w:rsidR="003505B4" w:rsidRPr="00EA76BC" w:rsidRDefault="003505B4" w:rsidP="0039474D">
            <w:pPr>
              <w:tabs>
                <w:tab w:val="num" w:pos="780"/>
              </w:tabs>
              <w:rPr>
                <w:rFonts w:ascii="ＭＳ ゴシック" w:eastAsia="ＭＳ ゴシック" w:hAnsi="ＭＳ ゴシック"/>
                <w:color w:val="000000"/>
              </w:rPr>
            </w:pPr>
            <w:bookmarkStart w:id="0" w:name="_Toc283394351"/>
            <w:bookmarkStart w:id="1" w:name="_Toc283394576"/>
            <w:bookmarkStart w:id="2" w:name="_Toc283394611"/>
            <w:bookmarkStart w:id="3" w:name="_Toc283640282"/>
            <w:bookmarkStart w:id="4" w:name="_Toc289073196"/>
            <w:bookmarkStart w:id="5" w:name="_Toc289078250"/>
            <w:r>
              <w:rPr>
                <w:rFonts w:ascii="ＭＳ ゴシック" w:eastAsia="ＭＳ ゴシック" w:hAnsi="ＭＳ ゴシック" w:hint="eastAsia"/>
                <w:color w:val="000000"/>
              </w:rPr>
              <w:t>３</w:t>
            </w:r>
            <w:r w:rsidRPr="00EA76BC">
              <w:rPr>
                <w:rFonts w:ascii="ＭＳ ゴシック" w:eastAsia="ＭＳ ゴシック" w:hAnsi="ＭＳ ゴシック" w:hint="eastAsia"/>
                <w:color w:val="000000"/>
              </w:rPr>
              <w:t xml:space="preserve">　水道局</w:t>
            </w:r>
          </w:p>
        </w:tc>
      </w:tr>
      <w:bookmarkEnd w:id="4"/>
      <w:bookmarkEnd w:id="5"/>
    </w:tbl>
    <w:p w:rsidR="00277C6F" w:rsidRPr="00277C6F" w:rsidRDefault="00277C6F" w:rsidP="00277C6F">
      <w:pPr>
        <w:rPr>
          <w:color w:val="000000"/>
          <w:szCs w:val="21"/>
        </w:rPr>
      </w:pPr>
    </w:p>
    <w:p w:rsidR="003505B4" w:rsidRPr="00EA76BC" w:rsidRDefault="003505B4" w:rsidP="00277C6F">
      <w:pPr>
        <w:ind w:firstLineChars="100" w:firstLine="221"/>
        <w:rPr>
          <w:rFonts w:ascii="ＭＳ ゴシック" w:eastAsia="ＭＳ ゴシック" w:hAnsi="ＭＳ ゴシック"/>
          <w:color w:val="000000"/>
        </w:rPr>
      </w:pPr>
      <w:r w:rsidRPr="00EA76BC">
        <w:rPr>
          <w:rFonts w:ascii="ＭＳ ゴシック" w:eastAsia="ＭＳ ゴシック" w:hAnsi="ＭＳ ゴシック" w:hint="eastAsia"/>
          <w:color w:val="000000"/>
        </w:rPr>
        <w:t>＜削減目標＞</w:t>
      </w:r>
    </w:p>
    <w:p w:rsidR="003505B4" w:rsidRPr="009941F4" w:rsidRDefault="003505B4" w:rsidP="00277C6F">
      <w:pPr>
        <w:ind w:leftChars="100" w:left="221" w:firstLineChars="100" w:firstLine="221"/>
        <w:rPr>
          <w:rFonts w:ascii="ＭＳ 明朝" w:hAnsi="ＭＳ 明朝"/>
          <w:color w:val="000000"/>
          <w:kern w:val="0"/>
        </w:rPr>
      </w:pPr>
      <w:r>
        <w:rPr>
          <w:rFonts w:ascii="ＭＳ 明朝" w:hAnsi="ＭＳ 明朝" w:hint="eastAsia"/>
          <w:color w:val="000000"/>
          <w:kern w:val="0"/>
        </w:rPr>
        <w:t>2025</w:t>
      </w:r>
      <w:r w:rsidR="00E463C2">
        <w:rPr>
          <w:rFonts w:ascii="ＭＳ 明朝" w:hAnsi="ＭＳ 明朝" w:hint="eastAsia"/>
          <w:color w:val="000000"/>
          <w:kern w:val="0"/>
        </w:rPr>
        <w:t>（</w:t>
      </w:r>
      <w:r>
        <w:rPr>
          <w:rFonts w:ascii="ＭＳ 明朝" w:hAnsi="ＭＳ 明朝" w:hint="eastAsia"/>
          <w:color w:val="000000"/>
          <w:kern w:val="0"/>
        </w:rPr>
        <w:t>令和７</w:t>
      </w:r>
      <w:r w:rsidR="00E463C2">
        <w:rPr>
          <w:rFonts w:ascii="ＭＳ 明朝" w:hAnsi="ＭＳ 明朝" w:hint="eastAsia"/>
          <w:color w:val="000000"/>
          <w:kern w:val="0"/>
        </w:rPr>
        <w:t>）</w:t>
      </w:r>
      <w:r w:rsidRPr="00FF4F08">
        <w:rPr>
          <w:rFonts w:ascii="ＭＳ 明朝" w:hAnsi="ＭＳ 明朝" w:hint="eastAsia"/>
          <w:color w:val="000000"/>
          <w:kern w:val="0"/>
        </w:rPr>
        <w:t>年</w:t>
      </w:r>
      <w:r w:rsidRPr="00F04CEB">
        <w:rPr>
          <w:rFonts w:ascii="ＭＳ 明朝" w:hAnsi="ＭＳ 明朝" w:hint="eastAsia"/>
          <w:color w:val="000000"/>
          <w:kern w:val="0"/>
        </w:rPr>
        <w:t>度までに温室効果ガス総排出量を2013</w:t>
      </w:r>
      <w:r w:rsidR="00E463C2">
        <w:rPr>
          <w:rFonts w:ascii="ＭＳ 明朝" w:hAnsi="ＭＳ 明朝" w:hint="eastAsia"/>
          <w:color w:val="000000"/>
          <w:kern w:val="0"/>
        </w:rPr>
        <w:t>（</w:t>
      </w:r>
      <w:r>
        <w:rPr>
          <w:rFonts w:ascii="ＭＳ 明朝" w:hAnsi="ＭＳ 明朝" w:hint="eastAsia"/>
          <w:color w:val="000000"/>
          <w:kern w:val="0"/>
        </w:rPr>
        <w:t>平成25</w:t>
      </w:r>
      <w:r w:rsidR="00E463C2">
        <w:rPr>
          <w:rFonts w:ascii="ＭＳ 明朝" w:hAnsi="ＭＳ 明朝" w:hint="eastAsia"/>
          <w:color w:val="000000"/>
          <w:kern w:val="0"/>
        </w:rPr>
        <w:t>）</w:t>
      </w:r>
      <w:r w:rsidRPr="00F04CEB">
        <w:rPr>
          <w:rFonts w:ascii="ＭＳ 明朝" w:hAnsi="ＭＳ 明朝" w:hint="eastAsia"/>
          <w:color w:val="000000"/>
          <w:kern w:val="0"/>
        </w:rPr>
        <w:t>年度から</w:t>
      </w:r>
      <w:r>
        <w:rPr>
          <w:rFonts w:ascii="ＭＳ 明朝" w:hAnsi="ＭＳ 明朝" w:hint="eastAsia"/>
          <w:color w:val="000000"/>
          <w:kern w:val="0"/>
        </w:rPr>
        <w:t>3</w:t>
      </w:r>
      <w:r>
        <w:rPr>
          <w:rFonts w:ascii="ＭＳ 明朝" w:hAnsi="ＭＳ 明朝"/>
          <w:color w:val="000000"/>
          <w:kern w:val="0"/>
        </w:rPr>
        <w:t>6</w:t>
      </w:r>
      <w:r>
        <w:rPr>
          <w:rFonts w:ascii="ＭＳ 明朝" w:hAnsi="ＭＳ 明朝" w:hint="eastAsia"/>
          <w:color w:val="000000"/>
          <w:kern w:val="0"/>
        </w:rPr>
        <w:t>.</w:t>
      </w:r>
      <w:r>
        <w:rPr>
          <w:rFonts w:ascii="ＭＳ 明朝" w:hAnsi="ＭＳ 明朝"/>
          <w:color w:val="000000"/>
          <w:kern w:val="0"/>
        </w:rPr>
        <w:t>8</w:t>
      </w:r>
      <w:r>
        <w:rPr>
          <w:rFonts w:ascii="ＭＳ 明朝" w:hAnsi="ＭＳ 明朝" w:hint="eastAsia"/>
          <w:color w:val="000000"/>
          <w:kern w:val="0"/>
        </w:rPr>
        <w:t>％削減</w:t>
      </w:r>
      <w:r w:rsidRPr="009941F4">
        <w:rPr>
          <w:rFonts w:ascii="ＭＳ 明朝" w:hAnsi="ＭＳ 明朝" w:hint="eastAsia"/>
          <w:color w:val="000000"/>
          <w:kern w:val="0"/>
        </w:rPr>
        <w:t>します。（図</w:t>
      </w:r>
      <w:r w:rsidR="004E5938">
        <w:rPr>
          <w:rFonts w:ascii="ＭＳ 明朝" w:hAnsi="ＭＳ 明朝" w:hint="eastAsia"/>
          <w:color w:val="000000"/>
          <w:kern w:val="0"/>
        </w:rPr>
        <w:t>６</w:t>
      </w:r>
      <w:r w:rsidRPr="009941F4">
        <w:rPr>
          <w:rFonts w:ascii="ＭＳ 明朝" w:hAnsi="ＭＳ 明朝" w:hint="eastAsia"/>
          <w:color w:val="000000"/>
          <w:kern w:val="0"/>
        </w:rPr>
        <w:t>－</w:t>
      </w:r>
      <w:r>
        <w:rPr>
          <w:rFonts w:ascii="ＭＳ 明朝" w:hAnsi="ＭＳ 明朝" w:hint="eastAsia"/>
          <w:color w:val="000000"/>
          <w:kern w:val="0"/>
        </w:rPr>
        <w:t>３</w:t>
      </w:r>
      <w:r w:rsidRPr="009941F4">
        <w:rPr>
          <w:rFonts w:ascii="ＭＳ 明朝" w:hAnsi="ＭＳ 明朝" w:hint="eastAsia"/>
          <w:color w:val="000000"/>
          <w:kern w:val="0"/>
        </w:rPr>
        <w:t>参照）</w:t>
      </w:r>
    </w:p>
    <w:p w:rsidR="003505B4" w:rsidRPr="009941F4" w:rsidRDefault="003505B4" w:rsidP="003505B4">
      <w:pPr>
        <w:rPr>
          <w:rFonts w:hAnsi="ＭＳ 明朝"/>
          <w:color w:val="000000"/>
          <w:kern w:val="0"/>
        </w:rPr>
      </w:pPr>
    </w:p>
    <w:p w:rsidR="003505B4" w:rsidRPr="009941F4" w:rsidRDefault="003505B4" w:rsidP="003505B4">
      <w:pPr>
        <w:ind w:firstLineChars="100" w:firstLine="221"/>
        <w:rPr>
          <w:rFonts w:ascii="ＭＳ ゴシック" w:eastAsia="ＭＳ ゴシック" w:hAnsi="ＭＳ ゴシック"/>
          <w:color w:val="000000"/>
          <w:kern w:val="0"/>
        </w:rPr>
      </w:pPr>
      <w:r w:rsidRPr="009941F4">
        <w:rPr>
          <w:rFonts w:ascii="ＭＳ ゴシック" w:eastAsia="ＭＳ ゴシック" w:hAnsi="ＭＳ ゴシック" w:hint="eastAsia"/>
          <w:color w:val="000000"/>
          <w:kern w:val="0"/>
        </w:rPr>
        <w:t>＜主な取組＞</w:t>
      </w:r>
    </w:p>
    <w:p w:rsidR="003505B4" w:rsidRPr="009941F4" w:rsidRDefault="003505B4" w:rsidP="003505B4">
      <w:pPr>
        <w:rPr>
          <w:color w:val="000000"/>
          <w:kern w:val="0"/>
          <w:u w:val="single"/>
        </w:rPr>
      </w:pPr>
      <w:r w:rsidRPr="009941F4">
        <w:rPr>
          <w:rFonts w:hAnsi="ＭＳ 明朝" w:hint="eastAsia"/>
          <w:color w:val="000000"/>
          <w:kern w:val="0"/>
        </w:rPr>
        <w:t xml:space="preserve">　　</w:t>
      </w:r>
      <w:r w:rsidRPr="009941F4">
        <w:rPr>
          <w:rFonts w:hint="eastAsia"/>
          <w:color w:val="000000"/>
          <w:kern w:val="0"/>
          <w:u w:val="single"/>
        </w:rPr>
        <w:t>公共施設における</w:t>
      </w:r>
      <w:r w:rsidRPr="00161D36">
        <w:rPr>
          <w:rFonts w:hint="eastAsia"/>
          <w:color w:val="000000"/>
          <w:kern w:val="0"/>
          <w:u w:val="single"/>
        </w:rPr>
        <w:t>省エネルギー・省</w:t>
      </w:r>
      <w:r w:rsidRPr="00161D36">
        <w:rPr>
          <w:rFonts w:ascii="ＭＳ 明朝" w:hAnsi="ＭＳ 明朝" w:hint="eastAsia"/>
          <w:color w:val="000000"/>
          <w:kern w:val="0"/>
          <w:u w:val="single"/>
        </w:rPr>
        <w:t>CO</w:t>
      </w:r>
      <w:r w:rsidRPr="00161D36">
        <w:rPr>
          <w:rFonts w:ascii="ＭＳ 明朝" w:hAnsi="ＭＳ 明朝" w:hint="eastAsia"/>
          <w:color w:val="000000"/>
          <w:kern w:val="0"/>
          <w:szCs w:val="12"/>
          <w:u w:val="single"/>
          <w:vertAlign w:val="subscript"/>
        </w:rPr>
        <w:t>2</w:t>
      </w:r>
      <w:r w:rsidRPr="00161D36">
        <w:rPr>
          <w:rFonts w:ascii="ＭＳ 明朝" w:hAnsi="ＭＳ 明朝" w:hint="eastAsia"/>
          <w:color w:val="000000"/>
          <w:kern w:val="0"/>
          <w:szCs w:val="12"/>
          <w:u w:val="single"/>
        </w:rPr>
        <w:t>化</w:t>
      </w:r>
      <w:r w:rsidRPr="009941F4">
        <w:rPr>
          <w:rFonts w:hint="eastAsia"/>
          <w:color w:val="000000"/>
          <w:kern w:val="0"/>
          <w:u w:val="single"/>
        </w:rPr>
        <w:t>の推進</w:t>
      </w:r>
    </w:p>
    <w:p w:rsidR="003505B4" w:rsidRDefault="003505B4" w:rsidP="003505B4">
      <w:pPr>
        <w:ind w:leftChars="300" w:left="663"/>
        <w:rPr>
          <w:rFonts w:ascii="ＭＳ 明朝" w:hAnsi="ＭＳ 明朝"/>
          <w:color w:val="000000"/>
          <w:kern w:val="0"/>
        </w:rPr>
      </w:pPr>
      <w:r w:rsidRPr="009941F4">
        <w:rPr>
          <w:rFonts w:ascii="ＭＳ 明朝" w:hAnsi="ＭＳ 明朝" w:hint="eastAsia"/>
          <w:color w:val="000000"/>
          <w:kern w:val="0"/>
        </w:rPr>
        <w:t>○浄水場等における省エネルギー・省CO</w:t>
      </w:r>
      <w:r w:rsidRPr="009941F4">
        <w:rPr>
          <w:rFonts w:ascii="ＭＳ 明朝" w:hAnsi="ＭＳ 明朝" w:hint="eastAsia"/>
          <w:color w:val="000000"/>
          <w:kern w:val="0"/>
          <w:vertAlign w:val="subscript"/>
        </w:rPr>
        <w:t>2</w:t>
      </w:r>
      <w:r w:rsidRPr="009941F4">
        <w:rPr>
          <w:rFonts w:ascii="ＭＳ 明朝" w:hAnsi="ＭＳ 明朝" w:hint="eastAsia"/>
          <w:color w:val="000000"/>
          <w:kern w:val="0"/>
        </w:rPr>
        <w:t>化（削減目標量：</w:t>
      </w:r>
      <w:r w:rsidR="004A7B4E" w:rsidRPr="00A70AAE">
        <w:rPr>
          <w:rFonts w:ascii="ＭＳ 明朝" w:hAnsi="ＭＳ 明朝"/>
          <w:color w:val="000000"/>
          <w:kern w:val="0"/>
        </w:rPr>
        <w:t>95</w:t>
      </w:r>
      <w:r w:rsidRPr="009941F4">
        <w:rPr>
          <w:rFonts w:ascii="ＭＳ 明朝" w:hAnsi="ＭＳ 明朝"/>
          <w:color w:val="000000"/>
          <w:kern w:val="0"/>
        </w:rPr>
        <w:t>トン</w:t>
      </w:r>
      <w:r w:rsidRPr="00FF4F08">
        <w:rPr>
          <w:rFonts w:ascii="ＭＳ 明朝" w:hAnsi="ＭＳ 明朝"/>
          <w:color w:val="000000"/>
          <w:kern w:val="0"/>
          <w:szCs w:val="21"/>
        </w:rPr>
        <w:t>-CO</w:t>
      </w:r>
      <w:r w:rsidRPr="00FF4F08">
        <w:rPr>
          <w:rFonts w:ascii="ＭＳ 明朝" w:hAnsi="ＭＳ 明朝"/>
          <w:color w:val="000000"/>
          <w:kern w:val="0"/>
          <w:szCs w:val="21"/>
          <w:vertAlign w:val="subscript"/>
        </w:rPr>
        <w:t>2</w:t>
      </w:r>
      <w:r w:rsidRPr="009941F4">
        <w:rPr>
          <w:rFonts w:ascii="ＭＳ 明朝" w:hAnsi="ＭＳ 明朝" w:hint="eastAsia"/>
          <w:color w:val="000000"/>
          <w:kern w:val="0"/>
        </w:rPr>
        <w:t>）</w:t>
      </w:r>
    </w:p>
    <w:p w:rsidR="003505B4" w:rsidRPr="009941F4" w:rsidRDefault="003505B4" w:rsidP="003505B4">
      <w:pPr>
        <w:ind w:leftChars="300" w:left="663"/>
        <w:rPr>
          <w:rFonts w:ascii="ＭＳ 明朝" w:hAnsi="ＭＳ 明朝"/>
          <w:color w:val="000000"/>
          <w:kern w:val="0"/>
        </w:rPr>
      </w:pPr>
      <w:r>
        <w:rPr>
          <w:rFonts w:ascii="ＭＳ 明朝" w:hAnsi="ＭＳ 明朝" w:hint="eastAsia"/>
          <w:color w:val="000000"/>
          <w:kern w:val="0"/>
        </w:rPr>
        <w:t>・</w:t>
      </w:r>
      <w:r w:rsidR="00BA3C08">
        <w:rPr>
          <w:rFonts w:ascii="ＭＳ 明朝" w:hAnsi="ＭＳ 明朝" w:hint="eastAsia"/>
          <w:color w:val="000000"/>
          <w:kern w:val="0"/>
        </w:rPr>
        <w:t>浄水場等</w:t>
      </w:r>
      <w:r w:rsidRPr="009941F4">
        <w:rPr>
          <w:rFonts w:ascii="ＭＳ 明朝" w:hAnsi="ＭＳ 明朝" w:hint="eastAsia"/>
          <w:color w:val="000000"/>
          <w:kern w:val="0"/>
        </w:rPr>
        <w:t>において、ポンプ設備</w:t>
      </w:r>
      <w:r w:rsidR="002B4855">
        <w:rPr>
          <w:rFonts w:ascii="ＭＳ 明朝" w:hAnsi="ＭＳ 明朝" w:hint="eastAsia"/>
          <w:color w:val="000000"/>
          <w:kern w:val="0"/>
        </w:rPr>
        <w:t>に</w:t>
      </w:r>
      <w:r>
        <w:rPr>
          <w:rFonts w:ascii="ＭＳ 明朝" w:hAnsi="ＭＳ 明朝" w:hint="eastAsia"/>
          <w:color w:val="000000"/>
          <w:kern w:val="0"/>
        </w:rPr>
        <w:t>回転速度制御装置を導入します</w:t>
      </w:r>
      <w:r w:rsidRPr="009941F4">
        <w:rPr>
          <w:rFonts w:ascii="ＭＳ 明朝" w:hAnsi="ＭＳ 明朝" w:hint="eastAsia"/>
          <w:color w:val="000000"/>
          <w:kern w:val="0"/>
        </w:rPr>
        <w:t>。</w:t>
      </w:r>
    </w:p>
    <w:p w:rsidR="003505B4" w:rsidRDefault="003505B4" w:rsidP="003505B4">
      <w:pPr>
        <w:ind w:leftChars="300" w:left="884" w:hangingChars="100" w:hanging="221"/>
        <w:rPr>
          <w:rFonts w:ascii="ＭＳ 明朝" w:hAnsi="ＭＳ 明朝"/>
          <w:color w:val="000000"/>
          <w:kern w:val="0"/>
        </w:rPr>
      </w:pPr>
      <w:r w:rsidRPr="009941F4">
        <w:rPr>
          <w:rFonts w:ascii="ＭＳ 明朝" w:hAnsi="ＭＳ 明朝" w:hint="eastAsia"/>
          <w:color w:val="000000"/>
          <w:kern w:val="0"/>
        </w:rPr>
        <w:t>・浄水場において、LED照明を導入します。</w:t>
      </w:r>
    </w:p>
    <w:p w:rsidR="00C12DDB" w:rsidRPr="009941F4" w:rsidRDefault="00C12DDB" w:rsidP="003505B4">
      <w:pPr>
        <w:ind w:leftChars="300" w:left="884" w:hangingChars="100" w:hanging="221"/>
        <w:rPr>
          <w:rFonts w:ascii="ＭＳ 明朝" w:hAnsi="ＭＳ 明朝"/>
          <w:color w:val="000000"/>
          <w:kern w:val="0"/>
        </w:rPr>
      </w:pPr>
    </w:p>
    <w:p w:rsidR="0052490A" w:rsidRPr="00EA76BC" w:rsidRDefault="0052490A" w:rsidP="0052490A">
      <w:pPr>
        <w:ind w:firstLineChars="200" w:firstLine="442"/>
        <w:rPr>
          <w:rFonts w:hAnsi="ＭＳ 明朝"/>
          <w:color w:val="000000"/>
          <w:kern w:val="0"/>
        </w:rPr>
      </w:pPr>
      <w:r>
        <w:rPr>
          <w:rFonts w:hAnsi="ＭＳ ゴシック" w:hint="eastAsia"/>
          <w:color w:val="000000"/>
          <w:u w:val="single"/>
        </w:rPr>
        <w:t>再生可能エネルギーの導入拡大</w:t>
      </w:r>
      <w:r w:rsidRPr="00EA76BC">
        <w:rPr>
          <w:rFonts w:hAnsi="ＭＳ ゴシック" w:hint="eastAsia"/>
          <w:color w:val="000000"/>
          <w:u w:val="single"/>
        </w:rPr>
        <w:t>の推進</w:t>
      </w:r>
    </w:p>
    <w:p w:rsidR="003505B4" w:rsidRPr="009941F4" w:rsidRDefault="003505B4" w:rsidP="003505B4">
      <w:pPr>
        <w:ind w:leftChars="128" w:left="283" w:firstLineChars="164" w:firstLine="362"/>
        <w:rPr>
          <w:rFonts w:ascii="ＭＳ 明朝" w:hAnsi="ＭＳ 明朝"/>
          <w:color w:val="000000"/>
          <w:kern w:val="0"/>
          <w:u w:val="single"/>
        </w:rPr>
      </w:pPr>
      <w:r w:rsidRPr="009941F4">
        <w:rPr>
          <w:rFonts w:ascii="ＭＳ 明朝" w:hAnsi="ＭＳ 明朝" w:hint="eastAsia"/>
          <w:color w:val="000000"/>
          <w:kern w:val="0"/>
        </w:rPr>
        <w:t>○</w:t>
      </w:r>
      <w:r>
        <w:rPr>
          <w:rFonts w:ascii="ＭＳ 明朝" w:hAnsi="ＭＳ 明朝" w:hint="eastAsia"/>
          <w:color w:val="000000"/>
          <w:kern w:val="0"/>
        </w:rPr>
        <w:t>小水力発電の実施</w:t>
      </w:r>
    </w:p>
    <w:p w:rsidR="00BA3C08" w:rsidRDefault="003505B4" w:rsidP="003505B4">
      <w:pPr>
        <w:ind w:leftChars="293" w:left="647" w:firstLineChars="100" w:firstLine="221"/>
        <w:rPr>
          <w:rFonts w:ascii="ＭＳ 明朝" w:hAnsi="ＭＳ 明朝"/>
          <w:color w:val="000000"/>
          <w:kern w:val="0"/>
        </w:rPr>
      </w:pPr>
      <w:r w:rsidRPr="009941F4">
        <w:rPr>
          <w:rFonts w:ascii="ＭＳ 明朝" w:hAnsi="ＭＳ 明朝" w:hint="eastAsia"/>
          <w:color w:val="000000"/>
          <w:kern w:val="0"/>
        </w:rPr>
        <w:t>長居</w:t>
      </w:r>
      <w:r w:rsidR="00E302EC">
        <w:rPr>
          <w:rFonts w:ascii="ＭＳ 明朝" w:hAnsi="ＭＳ 明朝" w:hint="eastAsia"/>
          <w:color w:val="000000"/>
          <w:kern w:val="0"/>
        </w:rPr>
        <w:t>、</w:t>
      </w:r>
      <w:r w:rsidRPr="009941F4">
        <w:rPr>
          <w:rFonts w:ascii="ＭＳ 明朝" w:hAnsi="ＭＳ 明朝" w:hint="eastAsia"/>
          <w:color w:val="000000"/>
          <w:kern w:val="0"/>
        </w:rPr>
        <w:t>泉尾</w:t>
      </w:r>
      <w:r w:rsidR="00E302EC">
        <w:rPr>
          <w:rFonts w:ascii="ＭＳ 明朝" w:hAnsi="ＭＳ 明朝" w:hint="eastAsia"/>
          <w:color w:val="000000"/>
          <w:kern w:val="0"/>
        </w:rPr>
        <w:t>、</w:t>
      </w:r>
      <w:r>
        <w:rPr>
          <w:rFonts w:ascii="ＭＳ 明朝" w:hAnsi="ＭＳ 明朝"/>
          <w:color w:val="000000"/>
          <w:kern w:val="0"/>
        </w:rPr>
        <w:t>咲洲</w:t>
      </w:r>
      <w:r>
        <w:rPr>
          <w:rFonts w:ascii="ＭＳ 明朝" w:hAnsi="ＭＳ 明朝" w:hint="eastAsia"/>
          <w:color w:val="000000"/>
          <w:kern w:val="0"/>
        </w:rPr>
        <w:t>の</w:t>
      </w:r>
      <w:r w:rsidR="00E302EC">
        <w:rPr>
          <w:rFonts w:ascii="ＭＳ 明朝" w:hAnsi="ＭＳ 明朝" w:hint="eastAsia"/>
          <w:color w:val="000000"/>
          <w:kern w:val="0"/>
        </w:rPr>
        <w:t>３箇所の</w:t>
      </w:r>
      <w:r>
        <w:rPr>
          <w:rFonts w:ascii="ＭＳ 明朝" w:hAnsi="ＭＳ 明朝" w:hint="eastAsia"/>
          <w:color w:val="000000"/>
          <w:kern w:val="0"/>
        </w:rPr>
        <w:t>配水場</w:t>
      </w:r>
      <w:r w:rsidRPr="009941F4">
        <w:rPr>
          <w:rFonts w:ascii="ＭＳ 明朝" w:hAnsi="ＭＳ 明朝" w:hint="eastAsia"/>
          <w:color w:val="000000"/>
          <w:kern w:val="0"/>
        </w:rPr>
        <w:t>において、</w:t>
      </w:r>
      <w:r w:rsidRPr="00DC40AD">
        <w:rPr>
          <w:rFonts w:ascii="ＭＳ 明朝" w:hAnsi="ＭＳ 明朝" w:hint="eastAsia"/>
          <w:color w:val="000000"/>
          <w:kern w:val="0"/>
        </w:rPr>
        <w:t>配水池流入水の残存水圧を利用して</w:t>
      </w:r>
      <w:r>
        <w:rPr>
          <w:rFonts w:ascii="ＭＳ 明朝" w:hAnsi="ＭＳ 明朝" w:hint="eastAsia"/>
          <w:color w:val="000000"/>
          <w:kern w:val="0"/>
        </w:rPr>
        <w:t>小</w:t>
      </w:r>
      <w:r w:rsidRPr="009941F4">
        <w:rPr>
          <w:rFonts w:ascii="ＭＳ 明朝" w:hAnsi="ＭＳ 明朝" w:hint="eastAsia"/>
          <w:color w:val="000000"/>
          <w:kern w:val="0"/>
        </w:rPr>
        <w:t>水力発電</w:t>
      </w:r>
      <w:r>
        <w:rPr>
          <w:rFonts w:ascii="ＭＳ 明朝" w:hAnsi="ＭＳ 明朝" w:hint="eastAsia"/>
          <w:color w:val="000000"/>
          <w:kern w:val="0"/>
        </w:rPr>
        <w:t>を実施しています</w:t>
      </w:r>
      <w:r w:rsidRPr="009941F4">
        <w:rPr>
          <w:rFonts w:ascii="ＭＳ 明朝" w:hAnsi="ＭＳ 明朝" w:hint="eastAsia"/>
          <w:color w:val="000000"/>
          <w:kern w:val="0"/>
        </w:rPr>
        <w:t>。</w:t>
      </w:r>
    </w:p>
    <w:p w:rsidR="00BA3C08" w:rsidRPr="003C45BF" w:rsidRDefault="00BA3C08" w:rsidP="003505B4">
      <w:pPr>
        <w:ind w:leftChars="293" w:left="647" w:firstLineChars="100" w:firstLine="221"/>
        <w:rPr>
          <w:rFonts w:ascii="ＭＳ 明朝" w:hAnsi="ＭＳ 明朝"/>
          <w:color w:val="000000"/>
          <w:kern w:val="0"/>
        </w:rPr>
      </w:pPr>
      <w:r w:rsidRPr="003C45BF">
        <w:rPr>
          <w:rFonts w:ascii="ＭＳ 明朝" w:hAnsi="ＭＳ 明朝" w:hint="eastAsia"/>
          <w:color w:val="000000"/>
          <w:kern w:val="0"/>
        </w:rPr>
        <w:t>長居</w:t>
      </w:r>
      <w:r w:rsidR="00E302EC">
        <w:rPr>
          <w:rFonts w:ascii="ＭＳ 明朝" w:hAnsi="ＭＳ 明朝" w:hint="eastAsia"/>
          <w:color w:val="000000"/>
          <w:kern w:val="0"/>
        </w:rPr>
        <w:t>配水場及び</w:t>
      </w:r>
      <w:r w:rsidRPr="003C45BF">
        <w:rPr>
          <w:rFonts w:ascii="ＭＳ 明朝" w:hAnsi="ＭＳ 明朝" w:hint="eastAsia"/>
          <w:color w:val="000000"/>
          <w:kern w:val="0"/>
        </w:rPr>
        <w:t>咲</w:t>
      </w:r>
      <w:r w:rsidR="003B12E8" w:rsidRPr="003C45BF">
        <w:rPr>
          <w:rFonts w:ascii="ＭＳ 明朝" w:hAnsi="ＭＳ 明朝" w:hint="eastAsia"/>
          <w:color w:val="000000"/>
          <w:kern w:val="0"/>
        </w:rPr>
        <w:t>洲</w:t>
      </w:r>
      <w:r w:rsidRPr="003C45BF">
        <w:rPr>
          <w:rFonts w:ascii="ＭＳ 明朝" w:hAnsi="ＭＳ 明朝" w:hint="eastAsia"/>
          <w:color w:val="000000"/>
          <w:kern w:val="0"/>
        </w:rPr>
        <w:t>配水場では、全量場内消費として旧計画におけるエネルギー削減量に反映しており、</w:t>
      </w:r>
      <w:r w:rsidRPr="003C45BF">
        <w:rPr>
          <w:rFonts w:ascii="ＭＳ 明朝" w:hAnsi="ＭＳ 明朝" w:hint="eastAsia"/>
          <w:color w:val="000000"/>
          <w:szCs w:val="21"/>
        </w:rPr>
        <w:t>本計画の削減量としては見込まないこととします。</w:t>
      </w:r>
    </w:p>
    <w:p w:rsidR="003505B4" w:rsidRPr="00F53DFC" w:rsidRDefault="00BA3C08" w:rsidP="003505B4">
      <w:pPr>
        <w:ind w:leftChars="293" w:left="647" w:firstLineChars="100" w:firstLine="221"/>
        <w:rPr>
          <w:rFonts w:ascii="ＭＳ 明朝" w:hAnsi="ＭＳ 明朝"/>
          <w:color w:val="000000"/>
          <w:szCs w:val="21"/>
        </w:rPr>
      </w:pPr>
      <w:r w:rsidRPr="003C45BF">
        <w:rPr>
          <w:rFonts w:ascii="ＭＳ 明朝" w:hAnsi="ＭＳ 明朝" w:hint="eastAsia"/>
          <w:color w:val="000000"/>
          <w:kern w:val="0"/>
        </w:rPr>
        <w:t>泉尾配水場では</w:t>
      </w:r>
      <w:r w:rsidR="00A724BF" w:rsidRPr="00526A81">
        <w:rPr>
          <w:rFonts w:ascii="ＭＳ 明朝" w:hAnsi="ＭＳ 明朝" w:hint="eastAsia"/>
          <w:color w:val="000000"/>
          <w:kern w:val="0"/>
        </w:rPr>
        <w:t>、</w:t>
      </w:r>
      <w:r w:rsidRPr="003C45BF">
        <w:rPr>
          <w:rFonts w:ascii="ＭＳ 明朝" w:hAnsi="ＭＳ 明朝" w:hint="eastAsia"/>
          <w:color w:val="000000"/>
          <w:kern w:val="0"/>
        </w:rPr>
        <w:t>FIT制度を活用し、発電した電気を電気事業者に供給しています。</w:t>
      </w:r>
      <w:r w:rsidR="003505B4" w:rsidRPr="003C45BF">
        <w:rPr>
          <w:rFonts w:ascii="ＭＳ 明朝" w:hAnsi="ＭＳ 明朝" w:hint="eastAsia"/>
          <w:color w:val="000000"/>
        </w:rPr>
        <w:t>なお、</w:t>
      </w:r>
      <w:r w:rsidR="003505B4" w:rsidRPr="003C45BF">
        <w:rPr>
          <w:rFonts w:ascii="ＭＳ 明朝" w:hAnsi="ＭＳ 明朝" w:hint="eastAsia"/>
          <w:color w:val="000000"/>
          <w:kern w:val="0"/>
        </w:rPr>
        <w:t>基準年度である2013（平成25）年度以降に実施する新たな取組ではな</w:t>
      </w:r>
      <w:r w:rsidR="003505B4" w:rsidRPr="00F53DFC">
        <w:rPr>
          <w:rFonts w:ascii="ＭＳ 明朝" w:hAnsi="ＭＳ 明朝" w:hint="eastAsia"/>
          <w:color w:val="000000"/>
          <w:kern w:val="0"/>
        </w:rPr>
        <w:t>いため、</w:t>
      </w:r>
      <w:r w:rsidR="003505B4" w:rsidRPr="00F53DFC">
        <w:rPr>
          <w:rFonts w:ascii="ＭＳ 明朝" w:hAnsi="ＭＳ 明朝" w:hint="eastAsia"/>
          <w:color w:val="000000"/>
          <w:szCs w:val="21"/>
        </w:rPr>
        <w:t>本計画の削減量としては見込まないこととします。</w:t>
      </w:r>
    </w:p>
    <w:p w:rsidR="003505B4" w:rsidRDefault="003505B4" w:rsidP="003505B4">
      <w:pPr>
        <w:ind w:leftChars="293" w:left="647" w:firstLineChars="100" w:firstLine="221"/>
        <w:rPr>
          <w:rFonts w:ascii="ＭＳ 明朝" w:hAnsi="ＭＳ 明朝"/>
          <w:color w:val="000000"/>
        </w:rPr>
      </w:pPr>
      <w:r w:rsidRPr="00FF4F08">
        <w:rPr>
          <w:rFonts w:ascii="ＭＳ 明朝" w:hAnsi="ＭＳ 明朝" w:hint="eastAsia"/>
          <w:color w:val="000000"/>
        </w:rPr>
        <w:t>20</w:t>
      </w:r>
      <w:r>
        <w:rPr>
          <w:rFonts w:ascii="ＭＳ 明朝" w:hAnsi="ＭＳ 明朝"/>
          <w:color w:val="000000"/>
        </w:rPr>
        <w:t>19</w:t>
      </w:r>
      <w:r>
        <w:rPr>
          <w:rFonts w:ascii="ＭＳ 明朝" w:hAnsi="ＭＳ 明朝" w:hint="eastAsia"/>
          <w:color w:val="000000"/>
        </w:rPr>
        <w:t>（令和元）</w:t>
      </w:r>
      <w:r w:rsidRPr="00FF4F08">
        <w:rPr>
          <w:rFonts w:ascii="ＭＳ 明朝" w:hAnsi="ＭＳ 明朝" w:hint="eastAsia"/>
          <w:color w:val="000000"/>
        </w:rPr>
        <w:t>年度における電気事業者への電</w:t>
      </w:r>
      <w:r w:rsidRPr="00FF4F08">
        <w:rPr>
          <w:rFonts w:ascii="ＭＳ 明朝" w:hAnsi="ＭＳ 明朝" w:hint="eastAsia"/>
          <w:color w:val="000000"/>
          <w:szCs w:val="21"/>
        </w:rPr>
        <w:t>気</w:t>
      </w:r>
      <w:r w:rsidRPr="00FF4F08">
        <w:rPr>
          <w:rFonts w:ascii="ＭＳ 明朝" w:hAnsi="ＭＳ 明朝" w:hint="eastAsia"/>
          <w:color w:val="000000"/>
        </w:rPr>
        <w:t>の供給による間接的な削減量は次のとおり</w:t>
      </w:r>
      <w:r w:rsidR="00BA3C08">
        <w:rPr>
          <w:rFonts w:ascii="ＭＳ 明朝" w:hAnsi="ＭＳ 明朝" w:hint="eastAsia"/>
          <w:color w:val="000000"/>
        </w:rPr>
        <w:t>です</w:t>
      </w:r>
      <w:r w:rsidRPr="00FF4F08">
        <w:rPr>
          <w:rFonts w:ascii="ＭＳ 明朝" w:hAnsi="ＭＳ 明朝" w:hint="eastAsia"/>
          <w:color w:val="000000"/>
        </w:rPr>
        <w:t>。</w:t>
      </w:r>
    </w:p>
    <w:tbl>
      <w:tblPr>
        <w:tblW w:w="0" w:type="auto"/>
        <w:tblInd w:w="5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87"/>
        <w:gridCol w:w="2725"/>
        <w:gridCol w:w="2940"/>
      </w:tblGrid>
      <w:tr w:rsidR="003505B4" w:rsidRPr="00FF4F08" w:rsidTr="008A4FD6">
        <w:tc>
          <w:tcPr>
            <w:tcW w:w="2287" w:type="dxa"/>
            <w:vAlign w:val="center"/>
          </w:tcPr>
          <w:p w:rsidR="003505B4" w:rsidRPr="00FF4F08" w:rsidRDefault="003505B4" w:rsidP="00B27CF5">
            <w:pPr>
              <w:spacing w:line="240" w:lineRule="exact"/>
              <w:jc w:val="center"/>
              <w:rPr>
                <w:rFonts w:ascii="ＭＳ 明朝" w:hAnsi="ＭＳ 明朝"/>
                <w:color w:val="000000"/>
              </w:rPr>
            </w:pPr>
            <w:r w:rsidRPr="00FF4F08">
              <w:rPr>
                <w:rFonts w:ascii="ＭＳ 明朝" w:hAnsi="ＭＳ 明朝" w:hint="eastAsia"/>
                <w:color w:val="000000"/>
              </w:rPr>
              <w:t>年度</w:t>
            </w:r>
          </w:p>
        </w:tc>
        <w:tc>
          <w:tcPr>
            <w:tcW w:w="2725" w:type="dxa"/>
            <w:vAlign w:val="center"/>
          </w:tcPr>
          <w:p w:rsidR="003505B4" w:rsidRPr="00FF4F08" w:rsidRDefault="003505B4" w:rsidP="00B27CF5">
            <w:pPr>
              <w:spacing w:line="240" w:lineRule="exact"/>
              <w:jc w:val="center"/>
              <w:rPr>
                <w:rFonts w:ascii="ＭＳ 明朝" w:hAnsi="ＭＳ 明朝"/>
                <w:color w:val="000000"/>
              </w:rPr>
            </w:pPr>
            <w:r w:rsidRPr="00FF4F08">
              <w:rPr>
                <w:rFonts w:ascii="ＭＳ 明朝" w:hAnsi="ＭＳ 明朝" w:hint="eastAsia"/>
                <w:color w:val="000000"/>
              </w:rPr>
              <w:t>電気事業者への</w:t>
            </w:r>
          </w:p>
          <w:p w:rsidR="003505B4" w:rsidRPr="00FF4F08" w:rsidRDefault="003505B4" w:rsidP="00B27CF5">
            <w:pPr>
              <w:spacing w:line="240" w:lineRule="exact"/>
              <w:jc w:val="center"/>
              <w:rPr>
                <w:rFonts w:ascii="ＭＳ 明朝" w:hAnsi="ＭＳ 明朝"/>
                <w:color w:val="000000"/>
              </w:rPr>
            </w:pPr>
            <w:r w:rsidRPr="00FF4F08">
              <w:rPr>
                <w:rFonts w:ascii="ＭＳ 明朝" w:hAnsi="ＭＳ 明朝" w:hint="eastAsia"/>
                <w:color w:val="000000"/>
              </w:rPr>
              <w:t>電</w:t>
            </w:r>
            <w:r w:rsidRPr="00FF4F08">
              <w:rPr>
                <w:rFonts w:ascii="ＭＳ 明朝" w:hAnsi="ＭＳ 明朝" w:hint="eastAsia"/>
                <w:color w:val="000000"/>
                <w:szCs w:val="21"/>
              </w:rPr>
              <w:t>気</w:t>
            </w:r>
            <w:r w:rsidRPr="00FF4F08">
              <w:rPr>
                <w:rFonts w:ascii="ＭＳ 明朝" w:hAnsi="ＭＳ 明朝" w:hint="eastAsia"/>
                <w:color w:val="000000"/>
              </w:rPr>
              <w:t>供給量（千kWh</w:t>
            </w:r>
            <w:r w:rsidRPr="00FF4F08">
              <w:rPr>
                <w:rFonts w:ascii="ＭＳ 明朝" w:hAnsi="ＭＳ 明朝"/>
                <w:color w:val="000000"/>
              </w:rPr>
              <w:t>）</w:t>
            </w:r>
          </w:p>
        </w:tc>
        <w:tc>
          <w:tcPr>
            <w:tcW w:w="2940" w:type="dxa"/>
            <w:vAlign w:val="center"/>
          </w:tcPr>
          <w:p w:rsidR="003505B4" w:rsidRPr="00FF4F08" w:rsidRDefault="003505B4" w:rsidP="00B27CF5">
            <w:pPr>
              <w:spacing w:line="240" w:lineRule="exact"/>
              <w:jc w:val="center"/>
              <w:rPr>
                <w:rFonts w:ascii="ＭＳ 明朝" w:hAnsi="ＭＳ 明朝"/>
                <w:color w:val="000000"/>
              </w:rPr>
            </w:pPr>
            <w:r w:rsidRPr="00FF4F08">
              <w:rPr>
                <w:rFonts w:ascii="ＭＳ 明朝" w:hAnsi="ＭＳ 明朝" w:hint="eastAsia"/>
                <w:color w:val="000000"/>
              </w:rPr>
              <w:t>間接削減効果</w:t>
            </w:r>
            <w:r w:rsidRPr="00FF4F08">
              <w:rPr>
                <w:rFonts w:ascii="ＭＳ 明朝" w:hAnsi="ＭＳ 明朝" w:hint="eastAsia"/>
                <w:color w:val="000000"/>
                <w:vertAlign w:val="superscript"/>
              </w:rPr>
              <w:t>※</w:t>
            </w:r>
          </w:p>
          <w:p w:rsidR="003505B4" w:rsidRPr="00FF4F08" w:rsidRDefault="003505B4" w:rsidP="00B27CF5">
            <w:pPr>
              <w:spacing w:line="240" w:lineRule="exact"/>
              <w:jc w:val="center"/>
              <w:rPr>
                <w:rFonts w:ascii="ＭＳ 明朝" w:hAnsi="ＭＳ 明朝"/>
                <w:color w:val="000000"/>
              </w:rPr>
            </w:pPr>
            <w:r w:rsidRPr="00FF4F08">
              <w:rPr>
                <w:rFonts w:ascii="ＭＳ 明朝" w:hAnsi="ＭＳ 明朝" w:hint="eastAsia"/>
                <w:color w:val="000000"/>
              </w:rPr>
              <w:t>(トン-CO</w:t>
            </w:r>
            <w:r w:rsidRPr="00FF4F08">
              <w:rPr>
                <w:rFonts w:ascii="ＭＳ 明朝" w:hAnsi="ＭＳ 明朝" w:hint="eastAsia"/>
                <w:color w:val="000000"/>
                <w:vertAlign w:val="subscript"/>
              </w:rPr>
              <w:t>2</w:t>
            </w:r>
            <w:r w:rsidRPr="00FF4F08">
              <w:rPr>
                <w:rFonts w:ascii="ＭＳ 明朝" w:hAnsi="ＭＳ 明朝" w:hint="eastAsia"/>
                <w:color w:val="000000"/>
              </w:rPr>
              <w:t>)</w:t>
            </w:r>
          </w:p>
        </w:tc>
      </w:tr>
      <w:tr w:rsidR="003505B4" w:rsidRPr="00FF4F08" w:rsidTr="008A4FD6">
        <w:trPr>
          <w:trHeight w:val="593"/>
        </w:trPr>
        <w:tc>
          <w:tcPr>
            <w:tcW w:w="2287" w:type="dxa"/>
            <w:vAlign w:val="center"/>
          </w:tcPr>
          <w:p w:rsidR="003505B4" w:rsidRPr="00FF4F08" w:rsidRDefault="003505B4" w:rsidP="00B27CF5">
            <w:pPr>
              <w:spacing w:line="240" w:lineRule="exact"/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20</w:t>
            </w:r>
            <w:r>
              <w:rPr>
                <w:rFonts w:ascii="ＭＳ 明朝" w:hAnsi="ＭＳ 明朝"/>
                <w:color w:val="000000"/>
              </w:rPr>
              <w:t>19</w:t>
            </w:r>
            <w:r>
              <w:rPr>
                <w:rFonts w:ascii="ＭＳ 明朝" w:hAnsi="ＭＳ 明朝" w:hint="eastAsia"/>
                <w:color w:val="000000"/>
              </w:rPr>
              <w:t>（令和元）</w:t>
            </w:r>
            <w:r w:rsidRPr="00FF4F08">
              <w:rPr>
                <w:rFonts w:ascii="ＭＳ 明朝" w:hAnsi="ＭＳ 明朝" w:hint="eastAsia"/>
                <w:color w:val="000000"/>
              </w:rPr>
              <w:t>年度</w:t>
            </w:r>
          </w:p>
        </w:tc>
        <w:tc>
          <w:tcPr>
            <w:tcW w:w="2725" w:type="dxa"/>
            <w:vAlign w:val="center"/>
          </w:tcPr>
          <w:p w:rsidR="003505B4" w:rsidRPr="00DB3BEF" w:rsidRDefault="00BA3C08" w:rsidP="00B27CF5">
            <w:pPr>
              <w:wordWrap w:val="0"/>
              <w:spacing w:line="240" w:lineRule="exact"/>
              <w:ind w:rightChars="105" w:right="232"/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4</w:t>
            </w:r>
            <w:r>
              <w:rPr>
                <w:rFonts w:ascii="ＭＳ 明朝" w:hAnsi="ＭＳ 明朝"/>
                <w:color w:val="000000"/>
              </w:rPr>
              <w:t>83</w:t>
            </w:r>
          </w:p>
        </w:tc>
        <w:tc>
          <w:tcPr>
            <w:tcW w:w="2940" w:type="dxa"/>
            <w:vAlign w:val="center"/>
          </w:tcPr>
          <w:p w:rsidR="003505B4" w:rsidRPr="00DB3BEF" w:rsidRDefault="00BA3C08" w:rsidP="00B27CF5">
            <w:pPr>
              <w:spacing w:line="240" w:lineRule="exact"/>
              <w:ind w:rightChars="105" w:right="232"/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/>
                <w:color w:val="000000"/>
              </w:rPr>
              <w:t>235</w:t>
            </w:r>
          </w:p>
        </w:tc>
      </w:tr>
    </w:tbl>
    <w:p w:rsidR="003505B4" w:rsidRPr="004F18B9" w:rsidRDefault="002E661C" w:rsidP="002E661C">
      <w:pPr>
        <w:snapToGrid w:val="0"/>
        <w:spacing w:line="240" w:lineRule="atLeast"/>
        <w:ind w:left="442"/>
        <w:rPr>
          <w:rFonts w:ascii="ＭＳ 明朝" w:hAnsi="ＭＳ 明朝"/>
          <w:color w:val="000000"/>
          <w:sz w:val="18"/>
          <w:szCs w:val="18"/>
        </w:rPr>
      </w:pPr>
      <w:r w:rsidRPr="003E5C60">
        <w:rPr>
          <w:rFonts w:ascii="ＭＳ 明朝" w:hAnsi="ＭＳ 明朝" w:hint="eastAsia"/>
          <w:sz w:val="18"/>
          <w:szCs w:val="18"/>
        </w:rPr>
        <w:t>※間接削減効果は201</w:t>
      </w:r>
      <w:r>
        <w:rPr>
          <w:rFonts w:ascii="ＭＳ 明朝" w:hAnsi="ＭＳ 明朝"/>
          <w:sz w:val="18"/>
          <w:szCs w:val="18"/>
        </w:rPr>
        <w:t>8</w:t>
      </w:r>
      <w:r w:rsidRPr="003E5C60">
        <w:rPr>
          <w:rFonts w:ascii="ＭＳ 明朝" w:hAnsi="ＭＳ 明朝" w:hint="eastAsia"/>
          <w:sz w:val="18"/>
          <w:szCs w:val="18"/>
        </w:rPr>
        <w:t>（</w:t>
      </w:r>
      <w:r>
        <w:rPr>
          <w:rFonts w:ascii="ＭＳ 明朝" w:hAnsi="ＭＳ 明朝" w:hint="eastAsia"/>
          <w:sz w:val="18"/>
          <w:szCs w:val="18"/>
        </w:rPr>
        <w:t>平成30</w:t>
      </w:r>
      <w:r w:rsidRPr="003E5C60">
        <w:rPr>
          <w:rFonts w:ascii="ＭＳ 明朝" w:hAnsi="ＭＳ 明朝" w:hint="eastAsia"/>
          <w:sz w:val="18"/>
          <w:szCs w:val="18"/>
        </w:rPr>
        <w:t>）年度の代替値の排出係数</w:t>
      </w:r>
      <w:r>
        <w:rPr>
          <w:rFonts w:ascii="ＭＳ 明朝" w:hAnsi="ＭＳ 明朝" w:hint="eastAsia"/>
          <w:sz w:val="18"/>
          <w:szCs w:val="18"/>
        </w:rPr>
        <w:t>（</w:t>
      </w:r>
      <w:r w:rsidRPr="003E5C60">
        <w:rPr>
          <w:rFonts w:ascii="ＭＳ 明朝" w:hAnsi="ＭＳ 明朝" w:hint="eastAsia"/>
          <w:sz w:val="18"/>
          <w:szCs w:val="18"/>
        </w:rPr>
        <w:t>0.488kg-</w:t>
      </w:r>
      <w:r w:rsidRPr="00E54324">
        <w:rPr>
          <w:rFonts w:ascii="ＭＳ 明朝" w:hAnsi="ＭＳ 明朝"/>
          <w:sz w:val="18"/>
          <w:szCs w:val="18"/>
        </w:rPr>
        <w:t>CO</w:t>
      </w:r>
      <w:r w:rsidRPr="00E54324">
        <w:rPr>
          <w:rFonts w:ascii="ＭＳ 明朝" w:hAnsi="ＭＳ 明朝"/>
          <w:sz w:val="18"/>
          <w:szCs w:val="18"/>
          <w:vertAlign w:val="subscript"/>
        </w:rPr>
        <w:t>2</w:t>
      </w:r>
      <w:r w:rsidRPr="003E5C60">
        <w:rPr>
          <w:rFonts w:ascii="ＭＳ 明朝" w:hAnsi="ＭＳ 明朝" w:hint="eastAsia"/>
          <w:sz w:val="18"/>
          <w:szCs w:val="18"/>
        </w:rPr>
        <w:t>/kWh</w:t>
      </w:r>
      <w:r>
        <w:rPr>
          <w:rFonts w:ascii="ＭＳ 明朝" w:hAnsi="ＭＳ 明朝" w:hint="eastAsia"/>
          <w:sz w:val="18"/>
          <w:szCs w:val="18"/>
        </w:rPr>
        <w:t>）</w:t>
      </w:r>
      <w:r w:rsidRPr="003E5C60">
        <w:rPr>
          <w:rFonts w:ascii="ＭＳ 明朝" w:hAnsi="ＭＳ 明朝" w:hint="eastAsia"/>
          <w:sz w:val="18"/>
          <w:szCs w:val="18"/>
        </w:rPr>
        <w:t>を用いて算出</w:t>
      </w:r>
      <w:r>
        <w:rPr>
          <w:rFonts w:ascii="ＭＳ 明朝" w:hAnsi="ＭＳ 明朝" w:hint="eastAsia"/>
          <w:sz w:val="18"/>
          <w:szCs w:val="18"/>
        </w:rPr>
        <w:t>。</w:t>
      </w:r>
    </w:p>
    <w:p w:rsidR="003505B4" w:rsidRPr="009941F4" w:rsidRDefault="00253073" w:rsidP="003505B4">
      <w:pPr>
        <w:ind w:leftChars="300" w:left="663" w:firstLineChars="100" w:firstLine="221"/>
        <w:rPr>
          <w:rFonts w:ascii="ＭＳ 明朝" w:hAnsi="ＭＳ 明朝"/>
          <w:color w:val="000000"/>
          <w:kern w:val="0"/>
        </w:rPr>
      </w:pPr>
      <w:r w:rsidRPr="00253073">
        <w:rPr>
          <w:noProof/>
        </w:rPr>
        <w:drawing>
          <wp:anchor distT="0" distB="0" distL="114300" distR="114300" simplePos="0" relativeHeight="251745280" behindDoc="0" locked="0" layoutInCell="1" allowOverlap="1">
            <wp:simplePos x="0" y="0"/>
            <wp:positionH relativeFrom="column">
              <wp:posOffset>3274142</wp:posOffset>
            </wp:positionH>
            <wp:positionV relativeFrom="paragraph">
              <wp:posOffset>156374</wp:posOffset>
            </wp:positionV>
            <wp:extent cx="2409825" cy="1790700"/>
            <wp:effectExtent l="0" t="0" r="9525" b="0"/>
            <wp:wrapNone/>
            <wp:docPr id="26" name="図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02EC">
        <w:rPr>
          <w:noProof/>
        </w:rPr>
        <w:drawing>
          <wp:anchor distT="0" distB="0" distL="114300" distR="114300" simplePos="0" relativeHeight="251635712" behindDoc="0" locked="0" layoutInCell="1" allowOverlap="1">
            <wp:simplePos x="0" y="0"/>
            <wp:positionH relativeFrom="column">
              <wp:posOffset>182245</wp:posOffset>
            </wp:positionH>
            <wp:positionV relativeFrom="paragraph">
              <wp:posOffset>149225</wp:posOffset>
            </wp:positionV>
            <wp:extent cx="2967355" cy="1800225"/>
            <wp:effectExtent l="0" t="0" r="0" b="0"/>
            <wp:wrapNone/>
            <wp:docPr id="1141" name="図 1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1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735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505B4" w:rsidRPr="005D4712" w:rsidRDefault="003505B4" w:rsidP="003505B4">
      <w:pPr>
        <w:ind w:leftChars="293" w:left="647" w:firstLineChars="100" w:firstLine="221"/>
        <w:rPr>
          <w:rFonts w:ascii="ＭＳ 明朝" w:hAnsi="ＭＳ 明朝"/>
          <w:color w:val="000000"/>
        </w:rPr>
      </w:pPr>
    </w:p>
    <w:p w:rsidR="003505B4" w:rsidRPr="00FF4F08" w:rsidRDefault="003505B4" w:rsidP="003505B4">
      <w:pPr>
        <w:snapToGrid w:val="0"/>
        <w:spacing w:line="240" w:lineRule="atLeast"/>
        <w:ind w:left="442" w:firstLineChars="100" w:firstLine="191"/>
        <w:rPr>
          <w:rFonts w:ascii="ＭＳ 明朝" w:hAnsi="ＭＳ 明朝"/>
          <w:color w:val="000000"/>
          <w:sz w:val="18"/>
          <w:szCs w:val="18"/>
        </w:rPr>
      </w:pPr>
    </w:p>
    <w:p w:rsidR="003505B4" w:rsidRPr="009C7AB2" w:rsidRDefault="003505B4" w:rsidP="003505B4">
      <w:pPr>
        <w:snapToGrid w:val="0"/>
        <w:spacing w:line="240" w:lineRule="atLeast"/>
        <w:ind w:left="442" w:firstLineChars="100" w:firstLine="191"/>
        <w:rPr>
          <w:rFonts w:ascii="ＭＳ 明朝" w:hAnsi="ＭＳ 明朝"/>
          <w:color w:val="000000"/>
          <w:sz w:val="18"/>
          <w:szCs w:val="18"/>
          <w:highlight w:val="yellow"/>
        </w:rPr>
      </w:pPr>
    </w:p>
    <w:p w:rsidR="003505B4" w:rsidRPr="009C7AB2" w:rsidRDefault="003505B4" w:rsidP="003505B4">
      <w:pPr>
        <w:snapToGrid w:val="0"/>
        <w:spacing w:line="240" w:lineRule="atLeast"/>
        <w:ind w:left="442" w:firstLineChars="100" w:firstLine="191"/>
        <w:rPr>
          <w:rFonts w:ascii="ＭＳ 明朝" w:hAnsi="ＭＳ 明朝"/>
          <w:color w:val="000000"/>
          <w:sz w:val="18"/>
          <w:szCs w:val="18"/>
          <w:highlight w:val="yellow"/>
        </w:rPr>
      </w:pPr>
    </w:p>
    <w:p w:rsidR="003505B4" w:rsidRPr="009C7AB2" w:rsidRDefault="003505B4" w:rsidP="003505B4">
      <w:pPr>
        <w:rPr>
          <w:rFonts w:hAnsi="ＭＳ 明朝"/>
          <w:color w:val="000000"/>
          <w:kern w:val="0"/>
          <w:highlight w:val="yellow"/>
        </w:rPr>
      </w:pPr>
    </w:p>
    <w:p w:rsidR="003505B4" w:rsidRPr="009C7AB2" w:rsidRDefault="003505B4" w:rsidP="003505B4">
      <w:pPr>
        <w:rPr>
          <w:rFonts w:hAnsi="ＭＳ 明朝"/>
          <w:color w:val="000000"/>
          <w:kern w:val="0"/>
          <w:highlight w:val="yellow"/>
        </w:rPr>
      </w:pPr>
    </w:p>
    <w:p w:rsidR="003505B4" w:rsidRPr="009C7AB2" w:rsidRDefault="003505B4" w:rsidP="003505B4">
      <w:pPr>
        <w:rPr>
          <w:rFonts w:hAnsi="ＭＳ 明朝"/>
          <w:color w:val="000000"/>
          <w:kern w:val="0"/>
          <w:highlight w:val="yellow"/>
        </w:rPr>
      </w:pPr>
    </w:p>
    <w:p w:rsidR="003505B4" w:rsidRPr="009C7AB2" w:rsidRDefault="003505B4" w:rsidP="003505B4">
      <w:pPr>
        <w:rPr>
          <w:rFonts w:hAnsi="ＭＳ 明朝"/>
          <w:color w:val="000000"/>
          <w:kern w:val="0"/>
          <w:highlight w:val="yellow"/>
        </w:rPr>
      </w:pPr>
    </w:p>
    <w:p w:rsidR="003505B4" w:rsidRPr="009C7AB2" w:rsidRDefault="003505B4" w:rsidP="003505B4">
      <w:pPr>
        <w:rPr>
          <w:rFonts w:ascii="ＭＳ 明朝" w:hAnsi="ＭＳ 明朝"/>
          <w:color w:val="000000"/>
          <w:szCs w:val="21"/>
          <w:highlight w:val="yellow"/>
        </w:rPr>
      </w:pPr>
    </w:p>
    <w:p w:rsidR="003505B4" w:rsidRPr="009C7AB2" w:rsidRDefault="00B20885" w:rsidP="003505B4">
      <w:pPr>
        <w:ind w:firstLineChars="300" w:firstLine="573"/>
        <w:rPr>
          <w:rFonts w:ascii="ＭＳ 明朝" w:hAnsi="ＭＳ 明朝"/>
          <w:color w:val="000000"/>
          <w:szCs w:val="21"/>
          <w:highlight w:val="yellow"/>
        </w:rPr>
      </w:pPr>
      <w:r>
        <w:rPr>
          <w:rFonts w:ascii="ＭＳ 明朝" w:hAnsi="ＭＳ 明朝"/>
          <w:noProof/>
          <w:color w:val="00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8573A83" wp14:editId="256CA230">
                <wp:simplePos x="0" y="0"/>
                <wp:positionH relativeFrom="column">
                  <wp:posOffset>620281</wp:posOffset>
                </wp:positionH>
                <wp:positionV relativeFrom="paragraph">
                  <wp:posOffset>48260</wp:posOffset>
                </wp:positionV>
                <wp:extent cx="1983105" cy="238125"/>
                <wp:effectExtent l="0" t="0" r="0" b="9525"/>
                <wp:wrapNone/>
                <wp:docPr id="1385" name="Text Box 1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310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D1FEC" w:rsidRPr="00B53767" w:rsidRDefault="001D1FEC" w:rsidP="00B20885">
                            <w:pPr>
                              <w:spacing w:line="0" w:lineRule="atLeast"/>
                              <w:jc w:val="center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>
                              <w:rPr>
                                <w:rFonts w:ascii="ＭＳ ゴシック" w:hAnsi="ＭＳ ゴシック" w:hint="eastAsia"/>
                                <w:szCs w:val="21"/>
                              </w:rPr>
                              <w:t>小水力発電</w:t>
                            </w:r>
                            <w:r>
                              <w:rPr>
                                <w:rFonts w:ascii="ＭＳ ゴシック" w:hAnsi="ＭＳ ゴシック"/>
                                <w:szCs w:val="21"/>
                              </w:rPr>
                              <w:t>模式図</w:t>
                            </w:r>
                          </w:p>
                        </w:txbxContent>
                      </wps:txbx>
                      <wps:bodyPr rot="0" vert="horz" wrap="square" lIns="66240" tIns="9720" rIns="66240" bIns="9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573A83" id="Text Box 1143" o:spid="_x0000_s1086" type="#_x0000_t202" style="position:absolute;left:0;text-align:left;margin-left:48.85pt;margin-top:3.8pt;width:156.15pt;height:18.7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" stroked="f">
                <v:textbox inset="1.84mm,.27mm,1.84mm,.27mm">
                  <w:txbxContent>
                    <w:p w:rsidR="001D1FEC" w:rsidRPr="00B53767" w:rsidRDefault="001D1FEC" w:rsidP="00B20885">
                      <w:pPr>
                        <w:spacing w:line="0" w:lineRule="atLeast"/>
                        <w:jc w:val="center"/>
                        <w:rPr>
                          <w:rFonts w:ascii="ＭＳ 明朝" w:hAnsi="ＭＳ 明朝"/>
                          <w:szCs w:val="21"/>
                        </w:rPr>
                      </w:pPr>
                      <w:r>
                        <w:rPr>
                          <w:rFonts w:ascii="ＭＳ ゴシック" w:hAnsi="ＭＳ ゴシック" w:hint="eastAsia"/>
                          <w:szCs w:val="21"/>
                        </w:rPr>
                        <w:t>小水力発電</w:t>
                      </w:r>
                      <w:r>
                        <w:rPr>
                          <w:rFonts w:ascii="ＭＳ ゴシック" w:hAnsi="ＭＳ ゴシック"/>
                          <w:szCs w:val="21"/>
                        </w:rPr>
                        <w:t>模式図</w:t>
                      </w:r>
                    </w:p>
                  </w:txbxContent>
                </v:textbox>
              </v:shape>
            </w:pict>
          </mc:Fallback>
        </mc:AlternateContent>
      </w:r>
      <w:r w:rsidR="006F2476">
        <w:rPr>
          <w:rFonts w:ascii="ＭＳ 明朝" w:hAnsi="ＭＳ 明朝"/>
          <w:noProof/>
          <w:color w:val="00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>
                <wp:simplePos x="0" y="0"/>
                <wp:positionH relativeFrom="column">
                  <wp:posOffset>3576320</wp:posOffset>
                </wp:positionH>
                <wp:positionV relativeFrom="paragraph">
                  <wp:posOffset>67310</wp:posOffset>
                </wp:positionV>
                <wp:extent cx="1983105" cy="361315"/>
                <wp:effectExtent l="4445" t="635" r="3175" b="0"/>
                <wp:wrapNone/>
                <wp:docPr id="12" name="Text Box 1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3105" cy="361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D1FEC" w:rsidRDefault="001D1FEC" w:rsidP="00084132">
                            <w:pPr>
                              <w:spacing w:line="0" w:lineRule="atLeast"/>
                              <w:jc w:val="center"/>
                              <w:rPr>
                                <w:rFonts w:ascii="ＭＳ ゴシック" w:hAnsi="ＭＳ ゴシック"/>
                                <w:szCs w:val="21"/>
                              </w:rPr>
                            </w:pPr>
                            <w:r>
                              <w:rPr>
                                <w:rFonts w:ascii="ＭＳ ゴシック" w:hAnsi="ＭＳ ゴシック" w:hint="eastAsia"/>
                                <w:szCs w:val="21"/>
                              </w:rPr>
                              <w:t>小水力発電設備</w:t>
                            </w:r>
                          </w:p>
                          <w:p w:rsidR="001D1FEC" w:rsidRPr="00B53767" w:rsidRDefault="001D1FEC" w:rsidP="00084132">
                            <w:pPr>
                              <w:spacing w:line="0" w:lineRule="atLeast"/>
                              <w:jc w:val="center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>
                              <w:rPr>
                                <w:rFonts w:ascii="ＭＳ ゴシック" w:hAnsi="ＭＳ ゴシック" w:hint="eastAsia"/>
                                <w:szCs w:val="21"/>
                              </w:rPr>
                              <w:t>（長居配水場：東住吉区）</w:t>
                            </w:r>
                          </w:p>
                        </w:txbxContent>
                      </wps:txbx>
                      <wps:bodyPr rot="0" vert="horz" wrap="square" lIns="66240" tIns="9720" rIns="66240" bIns="9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87" type="#_x0000_t202" style="position:absolute;left:0;text-align:left;margin-left:281.6pt;margin-top:5.3pt;width:156.15pt;height:28.4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" stroked="f">
                <v:textbox inset="1.84mm,.27mm,1.84mm,.27mm">
                  <w:txbxContent>
                    <w:p w:rsidR="001D1FEC" w:rsidRDefault="001D1FEC" w:rsidP="00084132">
                      <w:pPr>
                        <w:spacing w:line="0" w:lineRule="atLeast"/>
                        <w:jc w:val="center"/>
                        <w:rPr>
                          <w:rFonts w:ascii="ＭＳ ゴシック" w:hAnsi="ＭＳ ゴシック"/>
                          <w:szCs w:val="21"/>
                        </w:rPr>
                      </w:pPr>
                      <w:r>
                        <w:rPr>
                          <w:rFonts w:ascii="ＭＳ ゴシック" w:hAnsi="ＭＳ ゴシック" w:hint="eastAsia"/>
                          <w:szCs w:val="21"/>
                        </w:rPr>
                        <w:t>小水力発電設備</w:t>
                      </w:r>
                    </w:p>
                    <w:p w:rsidR="001D1FEC" w:rsidRPr="00B53767" w:rsidRDefault="001D1FEC" w:rsidP="00084132">
                      <w:pPr>
                        <w:spacing w:line="0" w:lineRule="atLeast"/>
                        <w:jc w:val="center"/>
                        <w:rPr>
                          <w:rFonts w:ascii="ＭＳ 明朝" w:hAnsi="ＭＳ 明朝"/>
                          <w:szCs w:val="21"/>
                        </w:rPr>
                      </w:pPr>
                      <w:r>
                        <w:rPr>
                          <w:rFonts w:ascii="ＭＳ ゴシック" w:hAnsi="ＭＳ ゴシック" w:hint="eastAsia"/>
                          <w:szCs w:val="21"/>
                        </w:rPr>
                        <w:t>（長居配水場：東住吉区）</w:t>
                      </w:r>
                    </w:p>
                  </w:txbxContent>
                </v:textbox>
              </v:shape>
            </w:pict>
          </mc:Fallback>
        </mc:AlternateContent>
      </w:r>
    </w:p>
    <w:p w:rsidR="003505B4" w:rsidRPr="00EA76BC" w:rsidRDefault="003505B4" w:rsidP="003505B4">
      <w:pPr>
        <w:ind w:firstLineChars="200" w:firstLine="442"/>
        <w:rPr>
          <w:rFonts w:ascii="ＭＳ 明朝" w:hAnsi="ＭＳ 明朝"/>
          <w:color w:val="000000"/>
          <w:sz w:val="18"/>
          <w:szCs w:val="18"/>
        </w:rPr>
      </w:pPr>
      <w:r w:rsidRPr="00FF4F08">
        <w:rPr>
          <w:rFonts w:ascii="ＭＳ 明朝" w:hAnsi="ＭＳ 明朝" w:hint="eastAsia"/>
          <w:color w:val="000000"/>
          <w:szCs w:val="21"/>
        </w:rPr>
        <w:t xml:space="preserve">　　　　　</w:t>
      </w:r>
    </w:p>
    <w:p w:rsidR="003505B4" w:rsidRDefault="003505B4" w:rsidP="003505B4">
      <w:pPr>
        <w:snapToGrid w:val="0"/>
        <w:spacing w:line="240" w:lineRule="atLeast"/>
        <w:rPr>
          <w:rFonts w:ascii="ＭＳ 明朝" w:hAnsi="ＭＳ 明朝"/>
          <w:color w:val="000000"/>
          <w:sz w:val="18"/>
          <w:szCs w:val="18"/>
        </w:rPr>
      </w:pPr>
    </w:p>
    <w:p w:rsidR="003505B4" w:rsidRPr="009941F4" w:rsidRDefault="003505B4" w:rsidP="003505B4">
      <w:pPr>
        <w:ind w:firstLineChars="200" w:firstLine="442"/>
        <w:rPr>
          <w:color w:val="000000"/>
          <w:kern w:val="0"/>
        </w:rPr>
      </w:pPr>
      <w:r w:rsidRPr="009941F4">
        <w:rPr>
          <w:rFonts w:hAnsi="ＭＳ 明朝" w:hint="eastAsia"/>
          <w:color w:val="000000"/>
          <w:kern w:val="0"/>
          <w:u w:val="single"/>
        </w:rPr>
        <w:t>職員による環境マネジメントの</w:t>
      </w:r>
      <w:r>
        <w:rPr>
          <w:rFonts w:hAnsi="ＭＳ 明朝" w:hint="eastAsia"/>
          <w:color w:val="000000"/>
          <w:kern w:val="0"/>
          <w:u w:val="single"/>
        </w:rPr>
        <w:t>徹底</w:t>
      </w:r>
    </w:p>
    <w:p w:rsidR="003505B4" w:rsidRPr="009941F4" w:rsidRDefault="003505B4" w:rsidP="003505B4">
      <w:pPr>
        <w:ind w:leftChars="200" w:left="442" w:firstLineChars="100" w:firstLine="221"/>
        <w:rPr>
          <w:color w:val="000000"/>
          <w:kern w:val="0"/>
        </w:rPr>
      </w:pPr>
      <w:r w:rsidRPr="009941F4">
        <w:rPr>
          <w:rFonts w:hAnsi="ＭＳ 明朝" w:hint="eastAsia"/>
          <w:color w:val="000000"/>
          <w:kern w:val="0"/>
        </w:rPr>
        <w:t>浄水場において、最適なオゾン注入制御を行うとともに、</w:t>
      </w:r>
      <w:r w:rsidR="00647F74" w:rsidRPr="008D6C23">
        <w:rPr>
          <w:rFonts w:hint="eastAsia"/>
          <w:color w:val="000000"/>
          <w:kern w:val="0"/>
        </w:rPr>
        <w:t>空調の適切な温度設定など</w:t>
      </w:r>
      <w:r w:rsidRPr="008D6C23">
        <w:rPr>
          <w:rFonts w:hint="eastAsia"/>
          <w:color w:val="000000"/>
          <w:kern w:val="0"/>
        </w:rPr>
        <w:t>「大阪市庁内環境管理計画」に基づく取組等を</w:t>
      </w:r>
      <w:r w:rsidR="000F3ACE" w:rsidRPr="008D6C23">
        <w:rPr>
          <w:rFonts w:hint="eastAsia"/>
          <w:color w:val="000000"/>
          <w:kern w:val="0"/>
        </w:rPr>
        <w:t>徹底</w:t>
      </w:r>
      <w:r w:rsidRPr="008D6C23">
        <w:rPr>
          <w:rFonts w:hint="eastAsia"/>
          <w:color w:val="000000"/>
          <w:kern w:val="0"/>
        </w:rPr>
        <w:t>します</w:t>
      </w:r>
      <w:r w:rsidRPr="009941F4">
        <w:rPr>
          <w:rFonts w:hint="eastAsia"/>
          <w:color w:val="000000"/>
          <w:kern w:val="0"/>
        </w:rPr>
        <w:t>。</w:t>
      </w:r>
    </w:p>
    <w:p w:rsidR="003505B4" w:rsidRDefault="003505B4" w:rsidP="003505B4">
      <w:pPr>
        <w:ind w:leftChars="200" w:left="884" w:hangingChars="200" w:hanging="442"/>
        <w:rPr>
          <w:color w:val="000000"/>
          <w:kern w:val="0"/>
        </w:rPr>
      </w:pPr>
    </w:p>
    <w:p w:rsidR="00651C1B" w:rsidRDefault="00893E84" w:rsidP="003505B4">
      <w:pPr>
        <w:ind w:leftChars="200" w:left="884" w:hangingChars="200" w:hanging="442"/>
        <w:rPr>
          <w:color w:val="000000"/>
          <w:kern w:val="0"/>
        </w:rPr>
      </w:pPr>
      <w:r w:rsidRPr="00893E84">
        <w:rPr>
          <w:noProof/>
        </w:rPr>
        <w:drawing>
          <wp:anchor distT="0" distB="0" distL="114300" distR="114300" simplePos="0" relativeHeight="251729920" behindDoc="0" locked="0" layoutInCell="1" allowOverlap="1" wp14:anchorId="1A5A1F25" wp14:editId="0E6996D3">
            <wp:simplePos x="0" y="0"/>
            <wp:positionH relativeFrom="column">
              <wp:posOffset>1172007</wp:posOffset>
            </wp:positionH>
            <wp:positionV relativeFrom="paragraph">
              <wp:posOffset>148590</wp:posOffset>
            </wp:positionV>
            <wp:extent cx="3214080" cy="2349720"/>
            <wp:effectExtent l="0" t="0" r="5715" b="0"/>
            <wp:wrapNone/>
            <wp:docPr id="1392" name="図 13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4080" cy="2349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2476">
        <w:rPr>
          <w:noProof/>
        </w:rPr>
        <w:drawing>
          <wp:anchor distT="0" distB="0" distL="114300" distR="114300" simplePos="0" relativeHeight="251730944" behindDoc="0" locked="0" layoutInCell="1" allowOverlap="1">
            <wp:simplePos x="0" y="0"/>
            <wp:positionH relativeFrom="column">
              <wp:posOffset>2374900</wp:posOffset>
            </wp:positionH>
            <wp:positionV relativeFrom="paragraph">
              <wp:posOffset>143510</wp:posOffset>
            </wp:positionV>
            <wp:extent cx="1665605" cy="311785"/>
            <wp:effectExtent l="0" t="0" r="0" b="0"/>
            <wp:wrapNone/>
            <wp:docPr id="1374" name="図 13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4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5605" cy="311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1C1B" w:rsidRDefault="00651C1B" w:rsidP="003505B4">
      <w:pPr>
        <w:ind w:leftChars="200" w:left="884" w:hangingChars="200" w:hanging="442"/>
        <w:rPr>
          <w:color w:val="000000"/>
          <w:kern w:val="0"/>
        </w:rPr>
      </w:pPr>
    </w:p>
    <w:p w:rsidR="00651C1B" w:rsidRPr="009941F4" w:rsidRDefault="00651C1B" w:rsidP="003505B4">
      <w:pPr>
        <w:ind w:leftChars="200" w:left="884" w:hangingChars="200" w:hanging="442"/>
        <w:rPr>
          <w:color w:val="000000"/>
          <w:kern w:val="0"/>
        </w:rPr>
      </w:pPr>
    </w:p>
    <w:p w:rsidR="003505B4" w:rsidRPr="00BD38B7" w:rsidRDefault="003505B4" w:rsidP="003505B4">
      <w:pPr>
        <w:snapToGrid w:val="0"/>
        <w:spacing w:line="240" w:lineRule="atLeast"/>
        <w:rPr>
          <w:rFonts w:ascii="ＭＳ 明朝" w:hAnsi="ＭＳ 明朝"/>
          <w:color w:val="000000"/>
          <w:sz w:val="18"/>
          <w:szCs w:val="18"/>
        </w:rPr>
      </w:pPr>
    </w:p>
    <w:p w:rsidR="003505B4" w:rsidRDefault="003505B4" w:rsidP="003505B4">
      <w:pPr>
        <w:snapToGrid w:val="0"/>
        <w:spacing w:line="240" w:lineRule="atLeast"/>
        <w:rPr>
          <w:rFonts w:ascii="ＭＳ 明朝" w:hAnsi="ＭＳ 明朝"/>
          <w:color w:val="000000"/>
          <w:sz w:val="18"/>
          <w:szCs w:val="18"/>
        </w:rPr>
      </w:pPr>
    </w:p>
    <w:p w:rsidR="003505B4" w:rsidRDefault="003505B4" w:rsidP="003505B4">
      <w:pPr>
        <w:snapToGrid w:val="0"/>
        <w:spacing w:line="240" w:lineRule="atLeast"/>
        <w:ind w:left="190"/>
        <w:rPr>
          <w:rFonts w:ascii="ＭＳ 明朝" w:hAnsi="ＭＳ 明朝"/>
          <w:color w:val="000000"/>
          <w:sz w:val="18"/>
          <w:szCs w:val="18"/>
        </w:rPr>
      </w:pPr>
    </w:p>
    <w:p w:rsidR="003505B4" w:rsidRDefault="003505B4" w:rsidP="003505B4">
      <w:pPr>
        <w:snapToGrid w:val="0"/>
        <w:spacing w:line="240" w:lineRule="atLeast"/>
        <w:ind w:left="190"/>
        <w:rPr>
          <w:rFonts w:ascii="ＭＳ 明朝" w:hAnsi="ＭＳ 明朝"/>
          <w:color w:val="000000"/>
          <w:sz w:val="18"/>
          <w:szCs w:val="18"/>
        </w:rPr>
      </w:pPr>
    </w:p>
    <w:p w:rsidR="003505B4" w:rsidRDefault="003505B4" w:rsidP="003505B4">
      <w:pPr>
        <w:snapToGrid w:val="0"/>
        <w:spacing w:line="240" w:lineRule="atLeast"/>
        <w:rPr>
          <w:rFonts w:ascii="ＭＳ 明朝" w:hAnsi="ＭＳ 明朝"/>
          <w:color w:val="000000"/>
          <w:sz w:val="18"/>
          <w:szCs w:val="18"/>
        </w:rPr>
      </w:pPr>
    </w:p>
    <w:p w:rsidR="003505B4" w:rsidRDefault="003505B4" w:rsidP="003505B4">
      <w:pPr>
        <w:snapToGrid w:val="0"/>
        <w:spacing w:line="240" w:lineRule="atLeast"/>
        <w:rPr>
          <w:rFonts w:ascii="ＭＳ 明朝" w:hAnsi="ＭＳ 明朝"/>
          <w:color w:val="000000"/>
          <w:sz w:val="18"/>
          <w:szCs w:val="18"/>
        </w:rPr>
      </w:pPr>
    </w:p>
    <w:p w:rsidR="003505B4" w:rsidRDefault="003505B4" w:rsidP="003505B4">
      <w:pPr>
        <w:snapToGrid w:val="0"/>
        <w:spacing w:line="240" w:lineRule="atLeast"/>
        <w:rPr>
          <w:rFonts w:ascii="ＭＳ 明朝" w:hAnsi="ＭＳ 明朝"/>
          <w:color w:val="000000"/>
          <w:sz w:val="18"/>
          <w:szCs w:val="18"/>
        </w:rPr>
      </w:pPr>
    </w:p>
    <w:p w:rsidR="003505B4" w:rsidRDefault="003505B4" w:rsidP="003505B4">
      <w:pPr>
        <w:snapToGrid w:val="0"/>
        <w:spacing w:line="240" w:lineRule="atLeast"/>
        <w:rPr>
          <w:rFonts w:ascii="ＭＳ 明朝" w:hAnsi="ＭＳ 明朝"/>
          <w:color w:val="000000"/>
          <w:sz w:val="18"/>
          <w:szCs w:val="18"/>
        </w:rPr>
      </w:pPr>
    </w:p>
    <w:p w:rsidR="003505B4" w:rsidRDefault="003505B4" w:rsidP="003505B4">
      <w:pPr>
        <w:snapToGrid w:val="0"/>
        <w:spacing w:line="240" w:lineRule="atLeast"/>
        <w:rPr>
          <w:rFonts w:ascii="ＭＳ 明朝" w:hAnsi="ＭＳ 明朝"/>
          <w:color w:val="000000"/>
          <w:sz w:val="18"/>
          <w:szCs w:val="18"/>
        </w:rPr>
      </w:pPr>
    </w:p>
    <w:p w:rsidR="003505B4" w:rsidRDefault="003505B4" w:rsidP="003505B4">
      <w:pPr>
        <w:snapToGrid w:val="0"/>
        <w:spacing w:line="240" w:lineRule="atLeast"/>
        <w:rPr>
          <w:rFonts w:ascii="ＭＳ 明朝" w:hAnsi="ＭＳ 明朝"/>
          <w:color w:val="000000"/>
          <w:sz w:val="18"/>
          <w:szCs w:val="18"/>
        </w:rPr>
      </w:pPr>
    </w:p>
    <w:p w:rsidR="003505B4" w:rsidRDefault="003505B4" w:rsidP="003505B4">
      <w:pPr>
        <w:snapToGrid w:val="0"/>
        <w:spacing w:line="240" w:lineRule="atLeast"/>
        <w:rPr>
          <w:rFonts w:ascii="ＭＳ 明朝" w:hAnsi="ＭＳ 明朝"/>
          <w:color w:val="000000"/>
          <w:sz w:val="18"/>
          <w:szCs w:val="18"/>
        </w:rPr>
      </w:pPr>
    </w:p>
    <w:p w:rsidR="003505B4" w:rsidRDefault="003505B4" w:rsidP="003505B4">
      <w:pPr>
        <w:snapToGrid w:val="0"/>
        <w:spacing w:line="240" w:lineRule="atLeast"/>
        <w:rPr>
          <w:rFonts w:ascii="ＭＳ 明朝" w:hAnsi="ＭＳ 明朝"/>
          <w:color w:val="000000"/>
          <w:sz w:val="18"/>
          <w:szCs w:val="18"/>
        </w:rPr>
      </w:pPr>
    </w:p>
    <w:p w:rsidR="003505B4" w:rsidRDefault="006F2476" w:rsidP="003505B4">
      <w:pPr>
        <w:snapToGrid w:val="0"/>
        <w:spacing w:line="240" w:lineRule="atLeast"/>
        <w:rPr>
          <w:rFonts w:ascii="ＭＳ 明朝" w:hAnsi="ＭＳ 明朝"/>
          <w:color w:val="000000"/>
          <w:sz w:val="18"/>
          <w:szCs w:val="18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>
                <wp:simplePos x="0" y="0"/>
                <wp:positionH relativeFrom="column">
                  <wp:posOffset>1184910</wp:posOffset>
                </wp:positionH>
                <wp:positionV relativeFrom="paragraph">
                  <wp:posOffset>23495</wp:posOffset>
                </wp:positionV>
                <wp:extent cx="3352800" cy="232410"/>
                <wp:effectExtent l="3810" t="4445" r="0" b="1270"/>
                <wp:wrapNone/>
                <wp:docPr id="11" name="Text Box 1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0" cy="232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D1FEC" w:rsidRDefault="001D1FEC" w:rsidP="003505B4">
                            <w:r w:rsidRPr="00417F7F">
                              <w:rPr>
                                <w:rFonts w:hint="eastAsia"/>
                                <w:color w:val="000000"/>
                              </w:rPr>
                              <w:t>図</w:t>
                            </w:r>
                            <w:r>
                              <w:rPr>
                                <w:rFonts w:hint="eastAsia"/>
                                <w:color w:val="000000"/>
                              </w:rPr>
                              <w:t>６</w:t>
                            </w:r>
                            <w:r w:rsidRPr="00417F7F">
                              <w:rPr>
                                <w:rFonts w:hint="eastAsia"/>
                                <w:color w:val="000000"/>
                              </w:rPr>
                              <w:t>－</w:t>
                            </w:r>
                            <w:r>
                              <w:rPr>
                                <w:rFonts w:hint="eastAsia"/>
                                <w:color w:val="000000"/>
                              </w:rPr>
                              <w:t>３</w:t>
                            </w:r>
                            <w:r w:rsidRPr="00417F7F">
                              <w:rPr>
                                <w:rFonts w:hint="eastAsia"/>
                                <w:color w:val="000000"/>
                              </w:rPr>
                              <w:t xml:space="preserve">　水道局の温室効果ガス排</w:t>
                            </w:r>
                            <w:r w:rsidRPr="000561D1">
                              <w:rPr>
                                <w:rFonts w:hint="eastAsia"/>
                                <w:color w:val="000000"/>
                              </w:rPr>
                              <w:t>出削減目標</w:t>
                            </w:r>
                          </w:p>
                        </w:txbxContent>
                      </wps:txbx>
                      <wps:bodyPr rot="0" vert="horz" wrap="square" lIns="66240" tIns="9720" rIns="66240" bIns="9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35" o:spid="_x0000_s1088" type="#_x0000_t202" style="position:absolute;left:0;text-align:left;margin-left:93.3pt;margin-top:1.85pt;width:264pt;height:18.3p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" filled="f" stroked="f">
                <v:textbox inset="1.84mm,.27mm,1.84mm,.27mm">
                  <w:txbxContent>
                    <w:p w:rsidR="001D1FEC" w:rsidRDefault="001D1FEC" w:rsidP="003505B4">
                      <w:r w:rsidRPr="00417F7F">
                        <w:rPr>
                          <w:rFonts w:hint="eastAsia"/>
                          <w:color w:val="000000"/>
                        </w:rPr>
                        <w:t>図</w:t>
                      </w:r>
                      <w:r>
                        <w:rPr>
                          <w:rFonts w:hint="eastAsia"/>
                          <w:color w:val="000000"/>
                        </w:rPr>
                        <w:t>６</w:t>
                      </w:r>
                      <w:r w:rsidRPr="00417F7F">
                        <w:rPr>
                          <w:rFonts w:hint="eastAsia"/>
                          <w:color w:val="000000"/>
                        </w:rPr>
                        <w:t>－</w:t>
                      </w:r>
                      <w:r>
                        <w:rPr>
                          <w:rFonts w:hint="eastAsia"/>
                          <w:color w:val="000000"/>
                        </w:rPr>
                        <w:t>３</w:t>
                      </w:r>
                      <w:r w:rsidRPr="00417F7F">
                        <w:rPr>
                          <w:rFonts w:hint="eastAsia"/>
                          <w:color w:val="000000"/>
                        </w:rPr>
                        <w:t xml:space="preserve">　水道局の温室効果ガス排</w:t>
                      </w:r>
                      <w:r w:rsidRPr="000561D1">
                        <w:rPr>
                          <w:rFonts w:hint="eastAsia"/>
                          <w:color w:val="000000"/>
                        </w:rPr>
                        <w:t>出削減目標</w:t>
                      </w:r>
                    </w:p>
                  </w:txbxContent>
                </v:textbox>
              </v:shape>
            </w:pict>
          </mc:Fallback>
        </mc:AlternateContent>
      </w:r>
    </w:p>
    <w:p w:rsidR="003505B4" w:rsidRDefault="003505B4" w:rsidP="003505B4">
      <w:pPr>
        <w:snapToGrid w:val="0"/>
        <w:spacing w:line="240" w:lineRule="atLeast"/>
        <w:rPr>
          <w:rFonts w:ascii="ＭＳ ゴシック" w:hAnsi="ＭＳ ゴシック"/>
          <w:color w:val="000000"/>
          <w:kern w:val="0"/>
        </w:rPr>
      </w:pPr>
    </w:p>
    <w:p w:rsidR="003505B4" w:rsidRDefault="003505B4" w:rsidP="003505B4">
      <w:pPr>
        <w:snapToGrid w:val="0"/>
        <w:spacing w:line="240" w:lineRule="atLeast"/>
        <w:rPr>
          <w:rFonts w:ascii="ＭＳ ゴシック" w:hAnsi="ＭＳ ゴシック"/>
          <w:color w:val="000000"/>
          <w:kern w:val="0"/>
        </w:rPr>
      </w:pPr>
    </w:p>
    <w:p w:rsidR="003505B4" w:rsidRDefault="003505B4" w:rsidP="003505B4">
      <w:pPr>
        <w:snapToGrid w:val="0"/>
        <w:spacing w:line="240" w:lineRule="atLeast"/>
        <w:rPr>
          <w:rFonts w:ascii="ＭＳ ゴシック" w:hAnsi="ＭＳ ゴシック"/>
          <w:color w:val="000000"/>
          <w:kern w:val="0"/>
        </w:rPr>
      </w:pPr>
    </w:p>
    <w:p w:rsidR="003505B4" w:rsidRDefault="003505B4" w:rsidP="003505B4">
      <w:pPr>
        <w:snapToGrid w:val="0"/>
        <w:spacing w:line="240" w:lineRule="atLeast"/>
        <w:rPr>
          <w:rFonts w:ascii="ＭＳ ゴシック" w:hAnsi="ＭＳ ゴシック"/>
          <w:color w:val="000000"/>
          <w:kern w:val="0"/>
        </w:rPr>
      </w:pPr>
    </w:p>
    <w:p w:rsidR="003505B4" w:rsidRDefault="003505B4" w:rsidP="003505B4">
      <w:pPr>
        <w:snapToGrid w:val="0"/>
        <w:spacing w:line="240" w:lineRule="atLeast"/>
        <w:rPr>
          <w:rFonts w:ascii="ＭＳ ゴシック" w:hAnsi="ＭＳ ゴシック"/>
          <w:color w:val="000000"/>
          <w:kern w:val="0"/>
        </w:rPr>
      </w:pPr>
    </w:p>
    <w:p w:rsidR="003505B4" w:rsidRDefault="003505B4" w:rsidP="003505B4">
      <w:pPr>
        <w:snapToGrid w:val="0"/>
        <w:spacing w:line="240" w:lineRule="atLeast"/>
        <w:rPr>
          <w:rFonts w:ascii="ＭＳ ゴシック" w:hAnsi="ＭＳ ゴシック"/>
          <w:color w:val="000000"/>
          <w:kern w:val="0"/>
        </w:rPr>
      </w:pPr>
    </w:p>
    <w:p w:rsidR="003505B4" w:rsidRDefault="003505B4" w:rsidP="003505B4">
      <w:pPr>
        <w:snapToGrid w:val="0"/>
        <w:spacing w:line="240" w:lineRule="atLeast"/>
        <w:rPr>
          <w:rFonts w:ascii="ＭＳ ゴシック" w:hAnsi="ＭＳ ゴシック"/>
          <w:color w:val="000000"/>
          <w:kern w:val="0"/>
        </w:rPr>
      </w:pPr>
    </w:p>
    <w:p w:rsidR="003505B4" w:rsidRDefault="006F2476" w:rsidP="003505B4">
      <w:pPr>
        <w:snapToGrid w:val="0"/>
        <w:spacing w:line="240" w:lineRule="atLeast"/>
        <w:rPr>
          <w:rFonts w:ascii="ＭＳ ゴシック" w:hAnsi="ＭＳ ゴシック"/>
          <w:color w:val="000000"/>
          <w:kern w:val="0"/>
        </w:rPr>
      </w:pPr>
      <w:r>
        <w:rPr>
          <w:rFonts w:ascii="ＭＳ ゴシック" w:hAnsi="ＭＳ ゴシック"/>
          <w:noProof/>
          <w:color w:val="000000"/>
          <w:kern w:val="0"/>
        </w:rPr>
        <mc:AlternateContent>
          <mc:Choice Requires="wps">
            <w:drawing>
              <wp:anchor distT="45720" distB="45720" distL="114300" distR="114300" simplePos="0" relativeHeight="251639808" behindDoc="0" locked="0" layoutInCell="1" allowOverlap="1">
                <wp:simplePos x="0" y="0"/>
                <wp:positionH relativeFrom="column">
                  <wp:posOffset>29845</wp:posOffset>
                </wp:positionH>
                <wp:positionV relativeFrom="paragraph">
                  <wp:posOffset>49530</wp:posOffset>
                </wp:positionV>
                <wp:extent cx="5346065" cy="4565650"/>
                <wp:effectExtent l="10795" t="11430" r="5715" b="13970"/>
                <wp:wrapNone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6065" cy="456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1FEC" w:rsidRPr="00084132" w:rsidRDefault="001D1FEC" w:rsidP="003505B4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/>
                                <w:kern w:val="0"/>
                              </w:rPr>
                            </w:pPr>
                            <w:r w:rsidRPr="00084132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kern w:val="0"/>
                              </w:rPr>
                              <w:t>【</w:t>
                            </w:r>
                            <w:r w:rsidRPr="008D6C23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kern w:val="0"/>
                              </w:rPr>
                              <w:t>環境会計の導入</w:t>
                            </w:r>
                            <w:r w:rsidRPr="00084132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kern w:val="0"/>
                              </w:rPr>
                              <w:t>】</w:t>
                            </w:r>
                          </w:p>
                          <w:p w:rsidR="001D1FEC" w:rsidRDefault="001D1FEC" w:rsidP="0001156D">
                            <w:pPr>
                              <w:autoSpaceDE w:val="0"/>
                              <w:autoSpaceDN w:val="0"/>
                              <w:adjustRightInd w:val="0"/>
                              <w:spacing w:line="0" w:lineRule="atLeast"/>
                              <w:ind w:firstLineChars="100" w:firstLine="221"/>
                              <w:jc w:val="left"/>
                              <w:rPr>
                                <w:rFonts w:ascii="ＭＳ 明朝" w:hAnsi="ＭＳ 明朝" w:cs="HG丸ｺﾞｼｯｸM-PRO"/>
                                <w:kern w:val="0"/>
                                <w:szCs w:val="21"/>
                              </w:rPr>
                            </w:pPr>
                            <w:r w:rsidRPr="008F0159">
                              <w:rPr>
                                <w:rFonts w:ascii="ＭＳ 明朝" w:hAnsi="ＭＳ 明朝" w:cs="HG丸ｺﾞｼｯｸM-PRO" w:hint="eastAsia"/>
                                <w:kern w:val="0"/>
                                <w:szCs w:val="21"/>
                              </w:rPr>
                              <w:t>水道局では、環境保全コストとそれによる効果を把握して効率的・効果的な事業運営を行うこと及びお客さま（市民）に対してより一層情報公開を行い、説明責任を果たすことを目的として、環境会計を導入し</w:t>
                            </w:r>
                            <w:r>
                              <w:rPr>
                                <w:rFonts w:ascii="ＭＳ 明朝" w:hAnsi="ＭＳ 明朝" w:cs="HG丸ｺﾞｼｯｸM-PRO" w:hint="eastAsia"/>
                                <w:kern w:val="0"/>
                                <w:szCs w:val="21"/>
                              </w:rPr>
                              <w:t>ています。</w:t>
                            </w:r>
                          </w:p>
                          <w:p w:rsidR="001D1FEC" w:rsidRDefault="001D1FEC" w:rsidP="008F0159">
                            <w:pPr>
                              <w:autoSpaceDE w:val="0"/>
                              <w:autoSpaceDN w:val="0"/>
                              <w:adjustRightInd w:val="0"/>
                              <w:spacing w:line="0" w:lineRule="atLeast"/>
                              <w:ind w:firstLineChars="100" w:firstLine="221"/>
                              <w:jc w:val="left"/>
                              <w:rPr>
                                <w:rFonts w:ascii="ＭＳ 明朝" w:hAnsi="ＭＳ 明朝" w:cs="HG丸ｺﾞｼｯｸM-PRO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ＭＳ 明朝" w:hAnsi="ＭＳ 明朝" w:cs="HG丸ｺﾞｼｯｸM-PRO" w:hint="eastAsia"/>
                                <w:kern w:val="0"/>
                                <w:szCs w:val="21"/>
                              </w:rPr>
                              <w:t>環境会計とは、事業活動において、環境保全への取組</w:t>
                            </w:r>
                            <w:r w:rsidRPr="008F0159">
                              <w:rPr>
                                <w:rFonts w:ascii="ＭＳ 明朝" w:hAnsi="ＭＳ 明朝" w:cs="HG丸ｺﾞｼｯｸM-PRO" w:hint="eastAsia"/>
                                <w:kern w:val="0"/>
                                <w:szCs w:val="21"/>
                              </w:rPr>
                              <w:t>を効率的かつ効果的に推進していくことを目的として、環境保全のためのコストとその効果を数量的（貨幣単位又は物量単位）に把握・測定、公表する仕組みです。</w:t>
                            </w:r>
                          </w:p>
                          <w:p w:rsidR="001D1FEC" w:rsidRPr="0001156D" w:rsidRDefault="001D1FEC" w:rsidP="0001156D">
                            <w:pPr>
                              <w:autoSpaceDE w:val="0"/>
                              <w:autoSpaceDN w:val="0"/>
                              <w:adjustRightInd w:val="0"/>
                              <w:spacing w:line="0" w:lineRule="atLeast"/>
                              <w:ind w:firstLineChars="100" w:firstLine="221"/>
                              <w:jc w:val="left"/>
                              <w:rPr>
                                <w:rFonts w:ascii="ＭＳ 明朝" w:hAnsi="ＭＳ 明朝" w:cs="HG丸ｺﾞｼｯｸM-PRO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ＭＳ 明朝" w:hAnsi="ＭＳ 明朝" w:cs="HG丸ｺﾞｼｯｸM-PRO" w:hint="eastAsia"/>
                                <w:kern w:val="0"/>
                                <w:szCs w:val="21"/>
                              </w:rPr>
                              <w:t>環境会計により、平成30年度決算（2020（令和２）年３月公表）においては、約５億４千万円の環境保全コストに対し、34,624ｔ-CO</w:t>
                            </w:r>
                            <w:r w:rsidRPr="000E56E7">
                              <w:rPr>
                                <w:rFonts w:ascii="ＭＳ 明朝" w:hAnsi="ＭＳ 明朝" w:cs="HG丸ｺﾞｼｯｸM-PRO" w:hint="eastAsia"/>
                                <w:kern w:val="0"/>
                                <w:szCs w:val="21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rFonts w:ascii="ＭＳ 明朝" w:hAnsi="ＭＳ 明朝" w:cs="HG丸ｺﾞｼｯｸM-PRO" w:hint="eastAsia"/>
                                <w:kern w:val="0"/>
                                <w:szCs w:val="21"/>
                              </w:rPr>
                              <w:t>／年のCO</w:t>
                            </w:r>
                            <w:r w:rsidRPr="000E56E7">
                              <w:rPr>
                                <w:rFonts w:ascii="ＭＳ 明朝" w:hAnsi="ＭＳ 明朝" w:cs="HG丸ｺﾞｼｯｸM-PRO" w:hint="eastAsia"/>
                                <w:kern w:val="0"/>
                                <w:szCs w:val="21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rFonts w:ascii="ＭＳ 明朝" w:hAnsi="ＭＳ 明朝" w:cs="HG丸ｺﾞｼｯｸM-PRO" w:hint="eastAsia"/>
                                <w:kern w:val="0"/>
                                <w:szCs w:val="21"/>
                              </w:rPr>
                              <w:t>削減効果が得られ、環境保全への取組実施による経済効果は約16億１千万円と算定されています。</w:t>
                            </w:r>
                          </w:p>
                          <w:p w:rsidR="001D1FEC" w:rsidRDefault="001D1FEC" w:rsidP="00292599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rFonts w:ascii="ＭＳ 明朝" w:hAnsi="ＭＳ 明朝"/>
                                <w:color w:val="000000"/>
                                <w:kern w:val="0"/>
                              </w:rPr>
                            </w:pPr>
                          </w:p>
                          <w:p w:rsidR="001D1FEC" w:rsidRDefault="001D1FEC" w:rsidP="00292599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rFonts w:ascii="ＭＳ 明朝" w:hAnsi="ＭＳ 明朝"/>
                                <w:color w:val="000000"/>
                                <w:kern w:val="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color w:val="000000"/>
                                <w:kern w:val="0"/>
                              </w:rPr>
                              <w:t>＜環境会計（平成30年度決算版）の総括表＞</w:t>
                            </w:r>
                          </w:p>
                          <w:p w:rsidR="001D1FEC" w:rsidRDefault="001D1FEC" w:rsidP="005B66C4">
                            <w:pPr>
                              <w:snapToGrid w:val="0"/>
                              <w:spacing w:line="240" w:lineRule="atLeast"/>
                              <w:rPr>
                                <w:rFonts w:ascii="ＭＳ 明朝" w:hAnsi="ＭＳ 明朝"/>
                                <w:color w:val="000000"/>
                                <w:kern w:val="0"/>
                              </w:rPr>
                            </w:pPr>
                          </w:p>
                          <w:p w:rsidR="001D1FEC" w:rsidRPr="004A5591" w:rsidRDefault="001D1FEC" w:rsidP="003505B4">
                            <w:pPr>
                              <w:snapToGrid w:val="0"/>
                              <w:spacing w:line="240" w:lineRule="atLeast"/>
                              <w:ind w:left="190" w:firstLineChars="500" w:firstLine="1105"/>
                              <w:rPr>
                                <w:rFonts w:ascii="ＭＳ 明朝" w:hAnsi="ＭＳ 明朝"/>
                                <w:color w:val="000000"/>
                                <w:kern w:val="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89" type="#_x0000_t202" style="position:absolute;left:0;text-align:left;margin-left:2.35pt;margin-top:3.9pt;width:420.95pt;height:359.5pt;z-index:2516398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">
                <v:textbox>
                  <w:txbxContent>
                    <w:p w:rsidR="001D1FEC" w:rsidRPr="00084132" w:rsidRDefault="001D1FEC" w:rsidP="003505B4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000000"/>
                          <w:kern w:val="0"/>
                        </w:rPr>
                      </w:pPr>
                      <w:r w:rsidRPr="00084132">
                        <w:rPr>
                          <w:rFonts w:ascii="ＭＳ ゴシック" w:eastAsia="ＭＳ ゴシック" w:hAnsi="ＭＳ ゴシック" w:hint="eastAsia"/>
                          <w:color w:val="000000"/>
                          <w:kern w:val="0"/>
                        </w:rPr>
                        <w:t>【</w:t>
                      </w:r>
                      <w:r w:rsidRPr="008D6C23">
                        <w:rPr>
                          <w:rFonts w:ascii="ＭＳ ゴシック" w:eastAsia="ＭＳ ゴシック" w:hAnsi="ＭＳ ゴシック" w:hint="eastAsia"/>
                          <w:color w:val="000000"/>
                          <w:kern w:val="0"/>
                        </w:rPr>
                        <w:t>環境会計の導入</w:t>
                      </w:r>
                      <w:r w:rsidRPr="00084132">
                        <w:rPr>
                          <w:rFonts w:ascii="ＭＳ ゴシック" w:eastAsia="ＭＳ ゴシック" w:hAnsi="ＭＳ ゴシック" w:hint="eastAsia"/>
                          <w:color w:val="000000"/>
                          <w:kern w:val="0"/>
                        </w:rPr>
                        <w:t>】</w:t>
                      </w:r>
                    </w:p>
                    <w:p w:rsidR="001D1FEC" w:rsidRDefault="001D1FEC" w:rsidP="0001156D">
                      <w:pPr>
                        <w:autoSpaceDE w:val="0"/>
                        <w:autoSpaceDN w:val="0"/>
                        <w:adjustRightInd w:val="0"/>
                        <w:spacing w:line="0" w:lineRule="atLeast"/>
                        <w:ind w:firstLineChars="100" w:firstLine="221"/>
                        <w:jc w:val="left"/>
                        <w:rPr>
                          <w:rFonts w:ascii="ＭＳ 明朝" w:hAnsi="ＭＳ 明朝" w:cs="HG丸ｺﾞｼｯｸM-PRO"/>
                          <w:kern w:val="0"/>
                          <w:szCs w:val="21"/>
                        </w:rPr>
                      </w:pPr>
                      <w:r w:rsidRPr="008F0159">
                        <w:rPr>
                          <w:rFonts w:ascii="ＭＳ 明朝" w:hAnsi="ＭＳ 明朝" w:cs="HG丸ｺﾞｼｯｸM-PRO" w:hint="eastAsia"/>
                          <w:kern w:val="0"/>
                          <w:szCs w:val="21"/>
                        </w:rPr>
                        <w:t>水道局では、環境保全コストとそれによる効果を把握して効率的・効果的な事業運営を行うこと及びお客さま（市民）に対してより一層情報公開を行い、説明責任を果たすことを目的として、環境会計を導入し</w:t>
                      </w:r>
                      <w:r>
                        <w:rPr>
                          <w:rFonts w:ascii="ＭＳ 明朝" w:hAnsi="ＭＳ 明朝" w:cs="HG丸ｺﾞｼｯｸM-PRO" w:hint="eastAsia"/>
                          <w:kern w:val="0"/>
                          <w:szCs w:val="21"/>
                        </w:rPr>
                        <w:t>ています。</w:t>
                      </w:r>
                    </w:p>
                    <w:p w:rsidR="001D1FEC" w:rsidRDefault="001D1FEC" w:rsidP="008F0159">
                      <w:pPr>
                        <w:autoSpaceDE w:val="0"/>
                        <w:autoSpaceDN w:val="0"/>
                        <w:adjustRightInd w:val="0"/>
                        <w:spacing w:line="0" w:lineRule="atLeast"/>
                        <w:ind w:firstLineChars="100" w:firstLine="221"/>
                        <w:jc w:val="left"/>
                        <w:rPr>
                          <w:rFonts w:ascii="ＭＳ 明朝" w:hAnsi="ＭＳ 明朝" w:cs="HG丸ｺﾞｼｯｸM-PRO"/>
                          <w:kern w:val="0"/>
                          <w:szCs w:val="21"/>
                        </w:rPr>
                      </w:pPr>
                      <w:r>
                        <w:rPr>
                          <w:rFonts w:ascii="ＭＳ 明朝" w:hAnsi="ＭＳ 明朝" w:cs="HG丸ｺﾞｼｯｸM-PRO" w:hint="eastAsia"/>
                          <w:kern w:val="0"/>
                          <w:szCs w:val="21"/>
                        </w:rPr>
                        <w:t>環境会計とは、事業活動において、環境保全への取組</w:t>
                      </w:r>
                      <w:r w:rsidRPr="008F0159">
                        <w:rPr>
                          <w:rFonts w:ascii="ＭＳ 明朝" w:hAnsi="ＭＳ 明朝" w:cs="HG丸ｺﾞｼｯｸM-PRO" w:hint="eastAsia"/>
                          <w:kern w:val="0"/>
                          <w:szCs w:val="21"/>
                        </w:rPr>
                        <w:t>を効率的かつ効果的に推進していくことを目的として、環境保全のためのコストとその効果を数量的（貨幣単位又は物量単位）に把握・測定、公表する仕組みです。</w:t>
                      </w:r>
                    </w:p>
                    <w:p w:rsidR="001D1FEC" w:rsidRPr="0001156D" w:rsidRDefault="001D1FEC" w:rsidP="0001156D">
                      <w:pPr>
                        <w:autoSpaceDE w:val="0"/>
                        <w:autoSpaceDN w:val="0"/>
                        <w:adjustRightInd w:val="0"/>
                        <w:spacing w:line="0" w:lineRule="atLeast"/>
                        <w:ind w:firstLineChars="100" w:firstLine="221"/>
                        <w:jc w:val="left"/>
                        <w:rPr>
                          <w:rFonts w:ascii="ＭＳ 明朝" w:hAnsi="ＭＳ 明朝" w:cs="HG丸ｺﾞｼｯｸM-PRO"/>
                          <w:kern w:val="0"/>
                          <w:szCs w:val="21"/>
                        </w:rPr>
                      </w:pPr>
                      <w:r>
                        <w:rPr>
                          <w:rFonts w:ascii="ＭＳ 明朝" w:hAnsi="ＭＳ 明朝" w:cs="HG丸ｺﾞｼｯｸM-PRO" w:hint="eastAsia"/>
                          <w:kern w:val="0"/>
                          <w:szCs w:val="21"/>
                        </w:rPr>
                        <w:t>環境会計により、平成30年度決算（2020（令和２）年３月公表）においては、約５億４千万円の環境保全コストに対し、34,624ｔ-CO</w:t>
                      </w:r>
                      <w:r w:rsidRPr="000E56E7">
                        <w:rPr>
                          <w:rFonts w:ascii="ＭＳ 明朝" w:hAnsi="ＭＳ 明朝" w:cs="HG丸ｺﾞｼｯｸM-PRO" w:hint="eastAsia"/>
                          <w:kern w:val="0"/>
                          <w:szCs w:val="21"/>
                          <w:vertAlign w:val="subscript"/>
                        </w:rPr>
                        <w:t>2</w:t>
                      </w:r>
                      <w:r>
                        <w:rPr>
                          <w:rFonts w:ascii="ＭＳ 明朝" w:hAnsi="ＭＳ 明朝" w:cs="HG丸ｺﾞｼｯｸM-PRO" w:hint="eastAsia"/>
                          <w:kern w:val="0"/>
                          <w:szCs w:val="21"/>
                        </w:rPr>
                        <w:t>／年のCO</w:t>
                      </w:r>
                      <w:r w:rsidRPr="000E56E7">
                        <w:rPr>
                          <w:rFonts w:ascii="ＭＳ 明朝" w:hAnsi="ＭＳ 明朝" w:cs="HG丸ｺﾞｼｯｸM-PRO" w:hint="eastAsia"/>
                          <w:kern w:val="0"/>
                          <w:szCs w:val="21"/>
                          <w:vertAlign w:val="subscript"/>
                        </w:rPr>
                        <w:t>2</w:t>
                      </w:r>
                      <w:r>
                        <w:rPr>
                          <w:rFonts w:ascii="ＭＳ 明朝" w:hAnsi="ＭＳ 明朝" w:cs="HG丸ｺﾞｼｯｸM-PRO" w:hint="eastAsia"/>
                          <w:kern w:val="0"/>
                          <w:szCs w:val="21"/>
                        </w:rPr>
                        <w:t>削減効果が得られ、環境保全への取組実施による経済効果は約16億１千万円と算定されています。</w:t>
                      </w:r>
                    </w:p>
                    <w:p w:rsidR="001D1FEC" w:rsidRDefault="001D1FEC" w:rsidP="00292599">
                      <w:pPr>
                        <w:snapToGrid w:val="0"/>
                        <w:spacing w:line="240" w:lineRule="atLeast"/>
                        <w:jc w:val="center"/>
                        <w:rPr>
                          <w:rFonts w:ascii="ＭＳ 明朝" w:hAnsi="ＭＳ 明朝"/>
                          <w:color w:val="000000"/>
                          <w:kern w:val="0"/>
                        </w:rPr>
                      </w:pPr>
                    </w:p>
                    <w:p w:rsidR="001D1FEC" w:rsidRDefault="001D1FEC" w:rsidP="00292599">
                      <w:pPr>
                        <w:snapToGrid w:val="0"/>
                        <w:spacing w:line="240" w:lineRule="atLeast"/>
                        <w:jc w:val="center"/>
                        <w:rPr>
                          <w:rFonts w:ascii="ＭＳ 明朝" w:hAnsi="ＭＳ 明朝"/>
                          <w:color w:val="000000"/>
                          <w:kern w:val="0"/>
                        </w:rPr>
                      </w:pPr>
                      <w:r>
                        <w:rPr>
                          <w:rFonts w:ascii="ＭＳ 明朝" w:hAnsi="ＭＳ 明朝" w:hint="eastAsia"/>
                          <w:color w:val="000000"/>
                          <w:kern w:val="0"/>
                        </w:rPr>
                        <w:t>＜環境会計（平成30年度決算版）の総括表＞</w:t>
                      </w:r>
                    </w:p>
                    <w:p w:rsidR="001D1FEC" w:rsidRDefault="001D1FEC" w:rsidP="005B66C4">
                      <w:pPr>
                        <w:snapToGrid w:val="0"/>
                        <w:spacing w:line="240" w:lineRule="atLeast"/>
                        <w:rPr>
                          <w:rFonts w:ascii="ＭＳ 明朝" w:hAnsi="ＭＳ 明朝"/>
                          <w:color w:val="000000"/>
                          <w:kern w:val="0"/>
                        </w:rPr>
                      </w:pPr>
                    </w:p>
                    <w:p w:rsidR="001D1FEC" w:rsidRPr="004A5591" w:rsidRDefault="001D1FEC" w:rsidP="003505B4">
                      <w:pPr>
                        <w:snapToGrid w:val="0"/>
                        <w:spacing w:line="240" w:lineRule="atLeast"/>
                        <w:ind w:left="190" w:firstLineChars="500" w:firstLine="1105"/>
                        <w:rPr>
                          <w:rFonts w:ascii="ＭＳ 明朝" w:hAnsi="ＭＳ 明朝"/>
                          <w:color w:val="000000"/>
                          <w:kern w:val="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505B4" w:rsidRDefault="003505B4" w:rsidP="003505B4">
      <w:pPr>
        <w:snapToGrid w:val="0"/>
        <w:spacing w:line="240" w:lineRule="atLeast"/>
        <w:rPr>
          <w:rFonts w:ascii="ＭＳ ゴシック" w:hAnsi="ＭＳ ゴシック"/>
          <w:color w:val="000000"/>
          <w:kern w:val="0"/>
        </w:rPr>
      </w:pPr>
    </w:p>
    <w:p w:rsidR="003505B4" w:rsidRDefault="003505B4" w:rsidP="003505B4">
      <w:pPr>
        <w:snapToGrid w:val="0"/>
        <w:spacing w:line="240" w:lineRule="atLeast"/>
        <w:rPr>
          <w:rFonts w:ascii="ＭＳ ゴシック" w:hAnsi="ＭＳ ゴシック"/>
          <w:color w:val="000000"/>
          <w:kern w:val="0"/>
        </w:rPr>
      </w:pPr>
    </w:p>
    <w:p w:rsidR="003505B4" w:rsidRDefault="003505B4" w:rsidP="003505B4">
      <w:pPr>
        <w:snapToGrid w:val="0"/>
        <w:spacing w:line="240" w:lineRule="atLeast"/>
        <w:rPr>
          <w:rFonts w:ascii="ＭＳ ゴシック" w:hAnsi="ＭＳ ゴシック"/>
          <w:color w:val="000000"/>
          <w:kern w:val="0"/>
        </w:rPr>
      </w:pPr>
    </w:p>
    <w:p w:rsidR="003505B4" w:rsidRDefault="003505B4" w:rsidP="003505B4">
      <w:pPr>
        <w:snapToGrid w:val="0"/>
        <w:spacing w:line="240" w:lineRule="atLeast"/>
        <w:rPr>
          <w:rFonts w:ascii="ＭＳ ゴシック" w:hAnsi="ＭＳ ゴシック"/>
          <w:color w:val="000000"/>
          <w:kern w:val="0"/>
        </w:rPr>
      </w:pPr>
    </w:p>
    <w:p w:rsidR="003505B4" w:rsidRDefault="003505B4" w:rsidP="003505B4">
      <w:pPr>
        <w:snapToGrid w:val="0"/>
        <w:spacing w:line="240" w:lineRule="atLeast"/>
        <w:rPr>
          <w:rFonts w:ascii="ＭＳ ゴシック" w:hAnsi="ＭＳ ゴシック"/>
          <w:color w:val="000000"/>
          <w:kern w:val="0"/>
        </w:rPr>
      </w:pPr>
    </w:p>
    <w:p w:rsidR="003505B4" w:rsidRDefault="003505B4" w:rsidP="003505B4">
      <w:pPr>
        <w:snapToGrid w:val="0"/>
        <w:spacing w:line="240" w:lineRule="atLeast"/>
        <w:rPr>
          <w:rFonts w:ascii="ＭＳ ゴシック" w:hAnsi="ＭＳ ゴシック"/>
          <w:color w:val="000000"/>
          <w:kern w:val="0"/>
        </w:rPr>
      </w:pPr>
    </w:p>
    <w:p w:rsidR="003505B4" w:rsidRDefault="003505B4" w:rsidP="003505B4">
      <w:pPr>
        <w:snapToGrid w:val="0"/>
        <w:spacing w:line="240" w:lineRule="atLeast"/>
        <w:rPr>
          <w:rFonts w:ascii="ＭＳ ゴシック" w:hAnsi="ＭＳ ゴシック"/>
          <w:color w:val="000000"/>
          <w:kern w:val="0"/>
        </w:rPr>
      </w:pPr>
    </w:p>
    <w:p w:rsidR="003505B4" w:rsidRDefault="008B0441" w:rsidP="003505B4">
      <w:pPr>
        <w:snapToGrid w:val="0"/>
        <w:spacing w:line="240" w:lineRule="atLeast"/>
        <w:rPr>
          <w:rFonts w:ascii="ＭＳ ゴシック" w:hAnsi="ＭＳ ゴシック"/>
          <w:color w:val="000000"/>
          <w:kern w:val="0"/>
        </w:rPr>
      </w:pPr>
      <w:r w:rsidRPr="008B0441">
        <w:rPr>
          <w:noProof/>
        </w:rPr>
        <w:drawing>
          <wp:anchor distT="0" distB="0" distL="114300" distR="114300" simplePos="0" relativeHeight="251749376" behindDoc="0" locked="0" layoutInCell="1" allowOverlap="1">
            <wp:simplePos x="0" y="0"/>
            <wp:positionH relativeFrom="column">
              <wp:posOffset>176981</wp:posOffset>
            </wp:positionH>
            <wp:positionV relativeFrom="paragraph">
              <wp:posOffset>1130710</wp:posOffset>
            </wp:positionV>
            <wp:extent cx="5048250" cy="2000250"/>
            <wp:effectExtent l="0" t="0" r="0" b="0"/>
            <wp:wrapNone/>
            <wp:docPr id="28" name="図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2476" w:rsidRPr="00554741">
        <w:rPr>
          <w:noProof/>
        </w:rPr>
        <w:drawing>
          <wp:inline distT="0" distB="0" distL="0" distR="0">
            <wp:extent cx="3600450" cy="1743075"/>
            <wp:effectExtent l="0" t="0" r="0" b="0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05B4" w:rsidRDefault="003505B4" w:rsidP="003505B4">
      <w:pPr>
        <w:snapToGrid w:val="0"/>
        <w:spacing w:line="240" w:lineRule="atLeast"/>
        <w:rPr>
          <w:rFonts w:ascii="ＭＳ ゴシック" w:hAnsi="ＭＳ ゴシック"/>
          <w:color w:val="000000"/>
          <w:kern w:val="0"/>
        </w:rPr>
      </w:pPr>
    </w:p>
    <w:p w:rsidR="003505B4" w:rsidRDefault="003505B4" w:rsidP="003505B4">
      <w:pPr>
        <w:snapToGrid w:val="0"/>
        <w:spacing w:line="240" w:lineRule="atLeast"/>
        <w:rPr>
          <w:rFonts w:ascii="ＭＳ ゴシック" w:hAnsi="ＭＳ ゴシック"/>
          <w:color w:val="000000"/>
          <w:kern w:val="0"/>
        </w:rPr>
      </w:pPr>
    </w:p>
    <w:p w:rsidR="003505B4" w:rsidRDefault="003505B4" w:rsidP="003505B4">
      <w:pPr>
        <w:snapToGrid w:val="0"/>
        <w:spacing w:line="240" w:lineRule="atLeast"/>
        <w:rPr>
          <w:rFonts w:ascii="ＭＳ ゴシック" w:hAnsi="ＭＳ ゴシック"/>
          <w:color w:val="000000"/>
          <w:kern w:val="0"/>
        </w:rPr>
      </w:pPr>
    </w:p>
    <w:p w:rsidR="003505B4" w:rsidRDefault="003505B4" w:rsidP="003505B4">
      <w:pPr>
        <w:snapToGrid w:val="0"/>
        <w:spacing w:line="240" w:lineRule="atLeast"/>
        <w:rPr>
          <w:rFonts w:ascii="ＭＳ ゴシック" w:hAnsi="ＭＳ ゴシック"/>
          <w:color w:val="000000"/>
          <w:kern w:val="0"/>
        </w:rPr>
      </w:pPr>
    </w:p>
    <w:p w:rsidR="003505B4" w:rsidRDefault="003505B4" w:rsidP="003505B4">
      <w:pPr>
        <w:snapToGrid w:val="0"/>
        <w:spacing w:line="240" w:lineRule="atLeast"/>
        <w:rPr>
          <w:rFonts w:ascii="ＭＳ ゴシック" w:hAnsi="ＭＳ ゴシック"/>
          <w:color w:val="000000"/>
          <w:kern w:val="0"/>
        </w:rPr>
      </w:pPr>
    </w:p>
    <w:p w:rsidR="003505B4" w:rsidRDefault="003505B4" w:rsidP="003505B4">
      <w:pPr>
        <w:snapToGrid w:val="0"/>
        <w:spacing w:line="240" w:lineRule="atLeast"/>
        <w:rPr>
          <w:rFonts w:ascii="ＭＳ ゴシック" w:hAnsi="ＭＳ ゴシック"/>
          <w:color w:val="000000"/>
          <w:kern w:val="0"/>
        </w:rPr>
      </w:pPr>
    </w:p>
    <w:p w:rsidR="003505B4" w:rsidRDefault="003505B4" w:rsidP="003505B4">
      <w:pPr>
        <w:snapToGrid w:val="0"/>
        <w:spacing w:line="240" w:lineRule="atLeast"/>
        <w:rPr>
          <w:rFonts w:ascii="ＭＳ ゴシック" w:hAnsi="ＭＳ ゴシック"/>
          <w:color w:val="000000"/>
          <w:kern w:val="0"/>
        </w:rPr>
      </w:pPr>
    </w:p>
    <w:p w:rsidR="003505B4" w:rsidRDefault="003505B4" w:rsidP="003505B4">
      <w:pPr>
        <w:snapToGrid w:val="0"/>
        <w:spacing w:line="240" w:lineRule="atLeast"/>
        <w:rPr>
          <w:rFonts w:ascii="ＭＳ ゴシック" w:hAnsi="ＭＳ ゴシック"/>
          <w:color w:val="000000"/>
          <w:kern w:val="0"/>
        </w:rPr>
      </w:pPr>
    </w:p>
    <w:p w:rsidR="003505B4" w:rsidRDefault="003505B4" w:rsidP="003505B4">
      <w:pPr>
        <w:snapToGrid w:val="0"/>
        <w:spacing w:line="240" w:lineRule="atLeast"/>
        <w:rPr>
          <w:rFonts w:ascii="ＭＳ ゴシック" w:hAnsi="ＭＳ ゴシック"/>
          <w:color w:val="000000"/>
          <w:kern w:val="0"/>
        </w:rPr>
      </w:pPr>
    </w:p>
    <w:p w:rsidR="003505B4" w:rsidRDefault="003505B4" w:rsidP="003505B4">
      <w:pPr>
        <w:snapToGrid w:val="0"/>
        <w:spacing w:line="240" w:lineRule="atLeast"/>
        <w:rPr>
          <w:rFonts w:ascii="ＭＳ ゴシック" w:hAnsi="ＭＳ ゴシック"/>
          <w:color w:val="000000"/>
          <w:kern w:val="0"/>
        </w:rPr>
      </w:pPr>
    </w:p>
    <w:p w:rsidR="003505B4" w:rsidRDefault="003505B4" w:rsidP="003505B4">
      <w:pPr>
        <w:snapToGrid w:val="0"/>
        <w:spacing w:line="240" w:lineRule="atLeast"/>
        <w:rPr>
          <w:rFonts w:ascii="ＭＳ ゴシック" w:hAnsi="ＭＳ ゴシック"/>
          <w:color w:val="000000"/>
          <w:kern w:val="0"/>
        </w:rPr>
      </w:pPr>
    </w:p>
    <w:tbl>
      <w:tblPr>
        <w:tblpPr w:leftFromText="142" w:rightFromText="142" w:vertAnchor="text" w:horzAnchor="margin" w:tblpXSpec="right" w:tblpY="35"/>
        <w:tblW w:w="0" w:type="auto"/>
        <w:tblBorders>
          <w:left w:val="threeDEngrave" w:sz="2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47"/>
      </w:tblGrid>
      <w:tr w:rsidR="003505B4" w:rsidRPr="00EA76BC" w:rsidTr="00022039">
        <w:tc>
          <w:tcPr>
            <w:tcW w:w="8247" w:type="dxa"/>
            <w:shd w:val="clear" w:color="auto" w:fill="auto"/>
          </w:tcPr>
          <w:p w:rsidR="003505B4" w:rsidRPr="00EA76BC" w:rsidRDefault="003505B4" w:rsidP="00245B4D">
            <w:pPr>
              <w:tabs>
                <w:tab w:val="num" w:pos="780"/>
              </w:tabs>
              <w:rPr>
                <w:rFonts w:ascii="ＭＳ ゴシック" w:eastAsia="ＭＳ ゴシック" w:hAnsi="ＭＳ ゴシック"/>
                <w:color w:val="000000"/>
              </w:rPr>
            </w:pPr>
            <w:bookmarkStart w:id="6" w:name="_Toc289073197"/>
            <w:bookmarkStart w:id="7" w:name="_Toc289078251"/>
            <w:r>
              <w:lastRenderedPageBreak/>
              <w:br w:type="page"/>
            </w:r>
            <w:r>
              <w:rPr>
                <w:color w:val="000000"/>
              </w:rPr>
              <w:br w:type="page"/>
            </w:r>
            <w:r>
              <w:rPr>
                <w:rFonts w:ascii="ＭＳ ゴシック" w:eastAsia="ＭＳ ゴシック" w:hAnsi="ＭＳ ゴシック" w:hint="eastAsia"/>
                <w:color w:val="000000"/>
              </w:rPr>
              <w:t>４</w:t>
            </w:r>
            <w:r w:rsidRPr="00EA76BC">
              <w:rPr>
                <w:rFonts w:ascii="ＭＳ ゴシック" w:eastAsia="ＭＳ ゴシック" w:hAnsi="ＭＳ ゴシック" w:hint="eastAsia"/>
                <w:color w:val="000000"/>
              </w:rPr>
              <w:t xml:space="preserve">　教育委員会事務局</w:t>
            </w:r>
          </w:p>
        </w:tc>
      </w:tr>
    </w:tbl>
    <w:p w:rsidR="00371911" w:rsidRDefault="00371911" w:rsidP="00371911">
      <w:pPr>
        <w:ind w:firstLineChars="100" w:firstLine="221"/>
        <w:rPr>
          <w:rFonts w:ascii="ＭＳ ゴシック" w:eastAsia="ＭＳ ゴシック" w:hAnsi="ＭＳ ゴシック"/>
          <w:color w:val="000000"/>
        </w:rPr>
      </w:pPr>
      <w:bookmarkStart w:id="8" w:name="_Toc289073198"/>
      <w:bookmarkEnd w:id="6"/>
      <w:bookmarkEnd w:id="7"/>
    </w:p>
    <w:p w:rsidR="003505B4" w:rsidRPr="00EA76BC" w:rsidRDefault="003505B4" w:rsidP="00371911">
      <w:pPr>
        <w:ind w:firstLineChars="100" w:firstLine="221"/>
        <w:rPr>
          <w:rFonts w:ascii="ＭＳ ゴシック" w:eastAsia="ＭＳ ゴシック" w:hAnsi="ＭＳ ゴシック"/>
          <w:color w:val="000000"/>
        </w:rPr>
      </w:pPr>
      <w:r w:rsidRPr="00EA76BC">
        <w:rPr>
          <w:rFonts w:ascii="ＭＳ ゴシック" w:eastAsia="ＭＳ ゴシック" w:hAnsi="ＭＳ ゴシック" w:hint="eastAsia"/>
          <w:color w:val="000000"/>
        </w:rPr>
        <w:t>＜削減目標＞</w:t>
      </w:r>
    </w:p>
    <w:p w:rsidR="003505B4" w:rsidRPr="00FF4F08" w:rsidRDefault="003505B4" w:rsidP="008B553D">
      <w:pPr>
        <w:ind w:leftChars="100" w:left="221" w:firstLineChars="100" w:firstLine="221"/>
        <w:rPr>
          <w:rFonts w:ascii="ＭＳ 明朝" w:hAnsi="ＭＳ 明朝"/>
          <w:color w:val="000000"/>
          <w:kern w:val="0"/>
        </w:rPr>
      </w:pPr>
      <w:r>
        <w:rPr>
          <w:rFonts w:ascii="ＭＳ 明朝" w:hAnsi="ＭＳ 明朝" w:hint="eastAsia"/>
          <w:color w:val="000000"/>
          <w:kern w:val="0"/>
        </w:rPr>
        <w:t>2025（令和７）</w:t>
      </w:r>
      <w:r w:rsidRPr="00FF4F08">
        <w:rPr>
          <w:rFonts w:ascii="ＭＳ 明朝" w:hAnsi="ＭＳ 明朝" w:hint="eastAsia"/>
          <w:color w:val="000000"/>
          <w:kern w:val="0"/>
        </w:rPr>
        <w:t>年度までに温室効果ガス総排出量を2013</w:t>
      </w:r>
      <w:r>
        <w:rPr>
          <w:rFonts w:ascii="ＭＳ 明朝" w:hAnsi="ＭＳ 明朝" w:hint="eastAsia"/>
          <w:color w:val="000000"/>
          <w:kern w:val="0"/>
        </w:rPr>
        <w:t>（平成25）</w:t>
      </w:r>
      <w:r w:rsidRPr="00FF4F08">
        <w:rPr>
          <w:rFonts w:ascii="ＭＳ 明朝" w:hAnsi="ＭＳ 明朝" w:hint="eastAsia"/>
          <w:color w:val="000000"/>
          <w:kern w:val="0"/>
        </w:rPr>
        <w:t>年度から</w:t>
      </w:r>
      <w:r>
        <w:rPr>
          <w:rFonts w:ascii="ＭＳ 明朝" w:hAnsi="ＭＳ 明朝" w:hint="eastAsia"/>
          <w:color w:val="000000"/>
          <w:kern w:val="0"/>
        </w:rPr>
        <w:t>20.4％削減</w:t>
      </w:r>
      <w:r w:rsidRPr="00FF4F08">
        <w:rPr>
          <w:rFonts w:ascii="ＭＳ 明朝" w:hAnsi="ＭＳ 明朝" w:hint="eastAsia"/>
          <w:color w:val="000000"/>
          <w:kern w:val="0"/>
        </w:rPr>
        <w:t>します。（図</w:t>
      </w:r>
      <w:r w:rsidR="004E5938">
        <w:rPr>
          <w:rFonts w:ascii="ＭＳ 明朝" w:hAnsi="ＭＳ 明朝" w:hint="eastAsia"/>
          <w:color w:val="000000"/>
          <w:kern w:val="0"/>
        </w:rPr>
        <w:t>６</w:t>
      </w:r>
      <w:r w:rsidRPr="00FF4F08">
        <w:rPr>
          <w:rFonts w:ascii="ＭＳ 明朝" w:hAnsi="ＭＳ 明朝" w:hint="eastAsia"/>
          <w:color w:val="000000"/>
          <w:kern w:val="0"/>
        </w:rPr>
        <w:t>－</w:t>
      </w:r>
      <w:r>
        <w:rPr>
          <w:rFonts w:ascii="ＭＳ 明朝" w:hAnsi="ＭＳ 明朝" w:hint="eastAsia"/>
          <w:color w:val="000000"/>
          <w:kern w:val="0"/>
        </w:rPr>
        <w:t>４</w:t>
      </w:r>
      <w:r w:rsidRPr="00FF4F08">
        <w:rPr>
          <w:rFonts w:ascii="ＭＳ 明朝" w:hAnsi="ＭＳ 明朝" w:hint="eastAsia"/>
          <w:color w:val="000000"/>
          <w:kern w:val="0"/>
        </w:rPr>
        <w:t>参照）</w:t>
      </w:r>
    </w:p>
    <w:p w:rsidR="003505B4" w:rsidRPr="00EA76BC" w:rsidRDefault="003505B4" w:rsidP="003505B4">
      <w:pPr>
        <w:rPr>
          <w:rFonts w:hAnsi="ＭＳ 明朝"/>
          <w:color w:val="000000"/>
          <w:kern w:val="0"/>
        </w:rPr>
      </w:pPr>
    </w:p>
    <w:p w:rsidR="003505B4" w:rsidRPr="00EA76BC" w:rsidRDefault="003505B4" w:rsidP="003505B4">
      <w:pPr>
        <w:ind w:firstLineChars="100" w:firstLine="221"/>
        <w:rPr>
          <w:rFonts w:ascii="ＭＳ ゴシック" w:eastAsia="ＭＳ ゴシック" w:hAnsi="ＭＳ ゴシック"/>
          <w:color w:val="000000"/>
          <w:kern w:val="0"/>
        </w:rPr>
      </w:pPr>
      <w:r w:rsidRPr="00EA76BC">
        <w:rPr>
          <w:rFonts w:ascii="ＭＳ ゴシック" w:eastAsia="ＭＳ ゴシック" w:hAnsi="ＭＳ ゴシック" w:hint="eastAsia"/>
          <w:color w:val="000000"/>
          <w:kern w:val="0"/>
        </w:rPr>
        <w:t>＜主な取組＞</w:t>
      </w:r>
    </w:p>
    <w:p w:rsidR="003505B4" w:rsidRPr="00EA76BC" w:rsidRDefault="003505B4" w:rsidP="003505B4">
      <w:pPr>
        <w:ind w:firstLineChars="200" w:firstLine="442"/>
        <w:rPr>
          <w:color w:val="000000"/>
          <w:kern w:val="0"/>
        </w:rPr>
      </w:pPr>
      <w:r w:rsidRPr="00EA76BC">
        <w:rPr>
          <w:rFonts w:hint="eastAsia"/>
          <w:color w:val="000000"/>
          <w:kern w:val="0"/>
          <w:u w:val="single"/>
        </w:rPr>
        <w:t>公共施設における</w:t>
      </w:r>
      <w:r w:rsidRPr="00161D36">
        <w:rPr>
          <w:rFonts w:hint="eastAsia"/>
          <w:color w:val="000000"/>
          <w:kern w:val="0"/>
          <w:u w:val="single"/>
        </w:rPr>
        <w:t>省エネルギー・省</w:t>
      </w:r>
      <w:r w:rsidRPr="00161D36">
        <w:rPr>
          <w:rFonts w:ascii="ＭＳ 明朝" w:hAnsi="ＭＳ 明朝" w:hint="eastAsia"/>
          <w:color w:val="000000"/>
          <w:kern w:val="0"/>
          <w:u w:val="single"/>
        </w:rPr>
        <w:t>CO</w:t>
      </w:r>
      <w:r w:rsidRPr="00161D36">
        <w:rPr>
          <w:rFonts w:ascii="ＭＳ 明朝" w:hAnsi="ＭＳ 明朝" w:hint="eastAsia"/>
          <w:color w:val="000000"/>
          <w:kern w:val="0"/>
          <w:szCs w:val="12"/>
          <w:u w:val="single"/>
          <w:vertAlign w:val="subscript"/>
        </w:rPr>
        <w:t>2</w:t>
      </w:r>
      <w:r w:rsidRPr="00161D36">
        <w:rPr>
          <w:rFonts w:ascii="ＭＳ 明朝" w:hAnsi="ＭＳ 明朝" w:hint="eastAsia"/>
          <w:color w:val="000000"/>
          <w:kern w:val="0"/>
          <w:szCs w:val="12"/>
          <w:u w:val="single"/>
        </w:rPr>
        <w:t>化</w:t>
      </w:r>
      <w:r w:rsidRPr="00EA76BC">
        <w:rPr>
          <w:rFonts w:hint="eastAsia"/>
          <w:color w:val="000000"/>
          <w:kern w:val="0"/>
          <w:u w:val="single"/>
        </w:rPr>
        <w:t>の推進</w:t>
      </w:r>
      <w:r w:rsidRPr="00EA76BC">
        <w:rPr>
          <w:rFonts w:hint="eastAsia"/>
          <w:color w:val="000000"/>
          <w:kern w:val="0"/>
        </w:rPr>
        <w:t xml:space="preserve">　</w:t>
      </w:r>
    </w:p>
    <w:p w:rsidR="003505B4" w:rsidRPr="00F04CEB" w:rsidRDefault="003505B4" w:rsidP="003505B4">
      <w:pPr>
        <w:ind w:leftChars="293" w:left="724" w:hangingChars="35" w:hanging="77"/>
        <w:rPr>
          <w:rFonts w:ascii="ＭＳ 明朝" w:hAnsi="ＭＳ 明朝"/>
          <w:color w:val="000000"/>
          <w:kern w:val="0"/>
        </w:rPr>
      </w:pPr>
      <w:r w:rsidRPr="00FF4F08">
        <w:rPr>
          <w:rFonts w:ascii="ＭＳ 明朝" w:hAnsi="ＭＳ 明朝" w:hint="eastAsia"/>
          <w:color w:val="000000"/>
          <w:kern w:val="0"/>
        </w:rPr>
        <w:t>○</w:t>
      </w:r>
      <w:r>
        <w:rPr>
          <w:rFonts w:ascii="ＭＳ 明朝" w:hAnsi="ＭＳ 明朝" w:hint="eastAsia"/>
          <w:color w:val="000000"/>
          <w:kern w:val="0"/>
        </w:rPr>
        <w:t>ESCO事業の実施</w:t>
      </w:r>
      <w:r w:rsidRPr="00FF4F08">
        <w:rPr>
          <w:rFonts w:ascii="ＭＳ 明朝" w:hAnsi="ＭＳ 明朝" w:hint="eastAsia"/>
          <w:color w:val="000000"/>
          <w:kern w:val="0"/>
        </w:rPr>
        <w:t>（削減目</w:t>
      </w:r>
      <w:r w:rsidRPr="00F04CEB">
        <w:rPr>
          <w:rFonts w:ascii="ＭＳ 明朝" w:hAnsi="ＭＳ 明朝" w:hint="eastAsia"/>
          <w:color w:val="000000"/>
          <w:kern w:val="0"/>
        </w:rPr>
        <w:t>標量：</w:t>
      </w:r>
      <w:r>
        <w:rPr>
          <w:rFonts w:ascii="ＭＳ 明朝" w:hAnsi="ＭＳ 明朝" w:hint="eastAsia"/>
          <w:color w:val="000000"/>
          <w:kern w:val="0"/>
        </w:rPr>
        <w:t>319</w:t>
      </w:r>
      <w:r w:rsidRPr="009941F4">
        <w:rPr>
          <w:rFonts w:ascii="ＭＳ 明朝" w:hAnsi="ＭＳ 明朝" w:hint="eastAsia"/>
          <w:color w:val="000000"/>
          <w:kern w:val="0"/>
        </w:rPr>
        <w:t>トン</w:t>
      </w:r>
      <w:r w:rsidRPr="00FF4F08">
        <w:rPr>
          <w:rFonts w:ascii="ＭＳ 明朝" w:hAnsi="ＭＳ 明朝"/>
          <w:color w:val="000000"/>
          <w:kern w:val="0"/>
          <w:szCs w:val="21"/>
        </w:rPr>
        <w:t>-CO</w:t>
      </w:r>
      <w:r w:rsidRPr="00FF4F08">
        <w:rPr>
          <w:rFonts w:ascii="ＭＳ 明朝" w:hAnsi="ＭＳ 明朝"/>
          <w:color w:val="000000"/>
          <w:kern w:val="0"/>
          <w:szCs w:val="21"/>
          <w:vertAlign w:val="subscript"/>
        </w:rPr>
        <w:t>2</w:t>
      </w:r>
      <w:r w:rsidRPr="00F04CEB">
        <w:rPr>
          <w:rFonts w:ascii="ＭＳ 明朝" w:hAnsi="ＭＳ 明朝" w:hint="eastAsia"/>
          <w:color w:val="000000"/>
          <w:kern w:val="0"/>
        </w:rPr>
        <w:t>）</w:t>
      </w:r>
    </w:p>
    <w:p w:rsidR="003505B4" w:rsidRDefault="003505B4" w:rsidP="003505B4">
      <w:pPr>
        <w:ind w:leftChars="393" w:left="868"/>
        <w:rPr>
          <w:rFonts w:ascii="ＭＳ 明朝" w:hAnsi="ＭＳ 明朝"/>
          <w:color w:val="000000"/>
          <w:kern w:val="0"/>
        </w:rPr>
      </w:pPr>
      <w:r>
        <w:rPr>
          <w:rFonts w:ascii="ＭＳ 明朝" w:hAnsi="ＭＳ 明朝" w:hint="eastAsia"/>
          <w:color w:val="000000"/>
          <w:kern w:val="0"/>
        </w:rPr>
        <w:t>中央図書館等においてESCO事業によりLED照明を導入します。</w:t>
      </w:r>
    </w:p>
    <w:p w:rsidR="003505B4" w:rsidRDefault="003505B4" w:rsidP="003505B4">
      <w:pPr>
        <w:rPr>
          <w:rFonts w:ascii="ＭＳ 明朝" w:hAnsi="ＭＳ 明朝"/>
          <w:color w:val="000000"/>
        </w:rPr>
      </w:pPr>
      <w:r w:rsidRPr="00FF4F08">
        <w:rPr>
          <w:rFonts w:ascii="ＭＳ 明朝" w:hAnsi="ＭＳ 明朝" w:hint="eastAsia"/>
          <w:color w:val="000000"/>
        </w:rPr>
        <w:t xml:space="preserve">　</w:t>
      </w:r>
    </w:p>
    <w:p w:rsidR="003505B4" w:rsidRPr="0032466C" w:rsidRDefault="003505B4" w:rsidP="0032466C">
      <w:pPr>
        <w:ind w:leftChars="293" w:left="724" w:hangingChars="35" w:hanging="77"/>
        <w:rPr>
          <w:rFonts w:ascii="ＭＳ 明朝" w:hAnsi="ＭＳ 明朝"/>
          <w:color w:val="000000"/>
          <w:kern w:val="0"/>
        </w:rPr>
      </w:pPr>
      <w:r w:rsidRPr="0032466C">
        <w:rPr>
          <w:rFonts w:ascii="ＭＳ 明朝" w:hAnsi="ＭＳ 明朝" w:hint="eastAsia"/>
          <w:color w:val="000000"/>
          <w:kern w:val="0"/>
        </w:rPr>
        <w:t>○学校における空調改修に伴う省エネルギー化（削減目標量</w:t>
      </w:r>
      <w:r w:rsidRPr="00FF4F08">
        <w:rPr>
          <w:rFonts w:ascii="ＭＳ 明朝" w:hAnsi="ＭＳ 明朝" w:hint="eastAsia"/>
          <w:color w:val="000000"/>
          <w:kern w:val="0"/>
        </w:rPr>
        <w:t>：</w:t>
      </w:r>
      <w:r w:rsidR="004A7B4E" w:rsidRPr="00A70AAE">
        <w:rPr>
          <w:rFonts w:ascii="ＭＳ 明朝" w:hAnsi="ＭＳ 明朝"/>
          <w:color w:val="000000"/>
          <w:kern w:val="0"/>
        </w:rPr>
        <w:t>52</w:t>
      </w:r>
      <w:r w:rsidRPr="00FF4F08">
        <w:rPr>
          <w:rFonts w:ascii="ＭＳ 明朝" w:hAnsi="ＭＳ 明朝"/>
          <w:color w:val="000000"/>
          <w:kern w:val="0"/>
        </w:rPr>
        <w:t>トン</w:t>
      </w:r>
      <w:r w:rsidRPr="0032466C">
        <w:rPr>
          <w:rFonts w:ascii="ＭＳ 明朝" w:hAnsi="ＭＳ 明朝"/>
          <w:color w:val="000000"/>
          <w:kern w:val="0"/>
        </w:rPr>
        <w:t>-CO</w:t>
      </w:r>
      <w:r w:rsidRPr="00871867">
        <w:rPr>
          <w:rFonts w:ascii="ＭＳ 明朝" w:hAnsi="ＭＳ 明朝"/>
          <w:color w:val="000000"/>
          <w:kern w:val="0"/>
          <w:vertAlign w:val="subscript"/>
        </w:rPr>
        <w:t>2</w:t>
      </w:r>
      <w:r w:rsidRPr="00FF4F08">
        <w:rPr>
          <w:rFonts w:ascii="ＭＳ 明朝" w:hAnsi="ＭＳ 明朝" w:hint="eastAsia"/>
          <w:color w:val="000000"/>
          <w:kern w:val="0"/>
        </w:rPr>
        <w:t>）</w:t>
      </w:r>
    </w:p>
    <w:p w:rsidR="003505B4" w:rsidRPr="000F62D9" w:rsidRDefault="003505B4" w:rsidP="0032466C">
      <w:pPr>
        <w:ind w:leftChars="293" w:left="647" w:firstLineChars="100" w:firstLine="221"/>
        <w:rPr>
          <w:rFonts w:ascii="ＭＳ 明朝" w:hAnsi="ＭＳ 明朝"/>
          <w:color w:val="000000"/>
          <w:kern w:val="0"/>
        </w:rPr>
      </w:pPr>
      <w:r w:rsidRPr="000F62D9">
        <w:rPr>
          <w:rFonts w:ascii="ＭＳ 明朝" w:hAnsi="ＭＳ 明朝" w:hint="eastAsia"/>
          <w:color w:val="000000"/>
          <w:kern w:val="0"/>
        </w:rPr>
        <w:t>学校の管理諸室（職員室、保健室、校長室、更衣室、事務室等）において</w:t>
      </w:r>
      <w:r w:rsidR="00B47139" w:rsidRPr="000F62D9">
        <w:rPr>
          <w:rFonts w:ascii="ＭＳ 明朝" w:hAnsi="ＭＳ 明朝" w:hint="eastAsia"/>
          <w:color w:val="000000"/>
          <w:kern w:val="0"/>
        </w:rPr>
        <w:t>高効率型の</w:t>
      </w:r>
      <w:r w:rsidRPr="000F62D9">
        <w:rPr>
          <w:rFonts w:ascii="ＭＳ 明朝" w:hAnsi="ＭＳ 明朝" w:hint="eastAsia"/>
          <w:color w:val="000000"/>
          <w:kern w:val="0"/>
        </w:rPr>
        <w:t>空調</w:t>
      </w:r>
      <w:r w:rsidR="00B47139" w:rsidRPr="000F62D9">
        <w:rPr>
          <w:rFonts w:ascii="ＭＳ 明朝" w:hAnsi="ＭＳ 明朝" w:hint="eastAsia"/>
          <w:color w:val="000000"/>
          <w:kern w:val="0"/>
        </w:rPr>
        <w:t>機器を導入</w:t>
      </w:r>
      <w:r w:rsidRPr="000F62D9">
        <w:rPr>
          <w:rFonts w:ascii="ＭＳ 明朝" w:hAnsi="ＭＳ 明朝" w:hint="eastAsia"/>
          <w:color w:val="000000"/>
          <w:kern w:val="0"/>
        </w:rPr>
        <w:t>します。</w:t>
      </w:r>
    </w:p>
    <w:p w:rsidR="003505B4" w:rsidRPr="000F62D9" w:rsidRDefault="003505B4" w:rsidP="0032466C">
      <w:pPr>
        <w:ind w:leftChars="293" w:left="724" w:hangingChars="35" w:hanging="77"/>
        <w:rPr>
          <w:rFonts w:ascii="ＭＳ 明朝" w:hAnsi="ＭＳ 明朝"/>
          <w:color w:val="000000"/>
          <w:kern w:val="0"/>
        </w:rPr>
      </w:pPr>
    </w:p>
    <w:p w:rsidR="003505B4" w:rsidRPr="000F62D9" w:rsidRDefault="003505B4" w:rsidP="0032466C">
      <w:pPr>
        <w:ind w:leftChars="293" w:left="724" w:hangingChars="35" w:hanging="77"/>
        <w:rPr>
          <w:rFonts w:ascii="ＭＳ 明朝" w:hAnsi="ＭＳ 明朝"/>
          <w:color w:val="000000"/>
          <w:kern w:val="0"/>
        </w:rPr>
      </w:pPr>
      <w:r w:rsidRPr="000F62D9">
        <w:rPr>
          <w:rFonts w:ascii="ＭＳ 明朝" w:hAnsi="ＭＳ 明朝" w:hint="eastAsia"/>
          <w:color w:val="000000"/>
          <w:kern w:val="0"/>
        </w:rPr>
        <w:t>○学校におけるLED照明の導入（削減目標量：</w:t>
      </w:r>
      <w:r w:rsidR="004A7B4E" w:rsidRPr="000F62D9">
        <w:rPr>
          <w:rFonts w:ascii="ＭＳ 明朝" w:hAnsi="ＭＳ 明朝"/>
          <w:color w:val="000000"/>
          <w:kern w:val="0"/>
        </w:rPr>
        <w:t>34</w:t>
      </w:r>
      <w:r w:rsidRPr="000F62D9">
        <w:rPr>
          <w:rFonts w:ascii="ＭＳ 明朝" w:hAnsi="ＭＳ 明朝"/>
          <w:color w:val="000000"/>
          <w:kern w:val="0"/>
        </w:rPr>
        <w:t>トン-CO</w:t>
      </w:r>
      <w:r w:rsidRPr="000F62D9">
        <w:rPr>
          <w:rFonts w:ascii="ＭＳ 明朝" w:hAnsi="ＭＳ 明朝"/>
          <w:color w:val="000000"/>
          <w:kern w:val="0"/>
          <w:vertAlign w:val="subscript"/>
        </w:rPr>
        <w:t>2</w:t>
      </w:r>
      <w:r w:rsidRPr="000F62D9">
        <w:rPr>
          <w:rFonts w:ascii="ＭＳ 明朝" w:hAnsi="ＭＳ 明朝" w:hint="eastAsia"/>
          <w:color w:val="000000"/>
          <w:kern w:val="0"/>
        </w:rPr>
        <w:t>）</w:t>
      </w:r>
    </w:p>
    <w:p w:rsidR="003505B4" w:rsidRPr="00FF4F08" w:rsidRDefault="003505B4" w:rsidP="0032466C">
      <w:pPr>
        <w:ind w:leftChars="293" w:left="647" w:firstLineChars="100" w:firstLine="221"/>
        <w:rPr>
          <w:rFonts w:ascii="ＭＳ 明朝" w:hAnsi="ＭＳ 明朝"/>
          <w:color w:val="000000"/>
          <w:kern w:val="0"/>
        </w:rPr>
      </w:pPr>
      <w:r w:rsidRPr="000F62D9">
        <w:rPr>
          <w:rFonts w:ascii="ＭＳ 明朝" w:hAnsi="ＭＳ 明朝" w:hint="eastAsia"/>
          <w:color w:val="000000"/>
          <w:kern w:val="0"/>
        </w:rPr>
        <w:t>講堂</w:t>
      </w:r>
      <w:r w:rsidR="00A724BF">
        <w:rPr>
          <w:rFonts w:ascii="ＭＳ 明朝" w:hAnsi="ＭＳ 明朝" w:hint="eastAsia"/>
          <w:color w:val="000000"/>
          <w:kern w:val="0"/>
        </w:rPr>
        <w:t>・</w:t>
      </w:r>
      <w:r w:rsidRPr="000F62D9">
        <w:rPr>
          <w:rFonts w:ascii="ＭＳ 明朝" w:hAnsi="ＭＳ 明朝" w:hint="eastAsia"/>
          <w:color w:val="000000"/>
          <w:kern w:val="0"/>
        </w:rPr>
        <w:t>体育館の建替え時</w:t>
      </w:r>
      <w:r w:rsidR="00C013DB">
        <w:rPr>
          <w:rFonts w:ascii="ＭＳ 明朝" w:hAnsi="ＭＳ 明朝" w:hint="eastAsia"/>
          <w:color w:val="000000"/>
          <w:kern w:val="0"/>
        </w:rPr>
        <w:t>や</w:t>
      </w:r>
      <w:r w:rsidRPr="000F62D9">
        <w:rPr>
          <w:rFonts w:ascii="ＭＳ 明朝" w:hAnsi="ＭＳ 明朝" w:hint="eastAsia"/>
          <w:color w:val="000000"/>
          <w:kern w:val="0"/>
        </w:rPr>
        <w:t>教室等の照明</w:t>
      </w:r>
      <w:r w:rsidR="00B47139" w:rsidRPr="000F62D9">
        <w:rPr>
          <w:rFonts w:ascii="ＭＳ 明朝" w:hAnsi="ＭＳ 明朝" w:hint="eastAsia"/>
          <w:color w:val="000000"/>
          <w:kern w:val="0"/>
        </w:rPr>
        <w:t>設備更新</w:t>
      </w:r>
      <w:r w:rsidRPr="000F62D9">
        <w:rPr>
          <w:rFonts w:ascii="ＭＳ 明朝" w:hAnsi="ＭＳ 明朝" w:hint="eastAsia"/>
          <w:color w:val="000000"/>
          <w:kern w:val="0"/>
        </w:rPr>
        <w:t>時にLED照明を導入します。</w:t>
      </w:r>
    </w:p>
    <w:p w:rsidR="003505B4" w:rsidRPr="00FF4F08" w:rsidRDefault="006F2476" w:rsidP="003505B4">
      <w:pPr>
        <w:rPr>
          <w:rFonts w:ascii="ＭＳ 明朝" w:hAnsi="ＭＳ 明朝"/>
          <w:color w:val="000000"/>
          <w:kern w:val="0"/>
        </w:rPr>
      </w:pPr>
      <w:r w:rsidRPr="00FF4F08">
        <w:rPr>
          <w:rFonts w:ascii="ＭＳ 明朝" w:hAnsi="ＭＳ 明朝"/>
          <w:noProof/>
          <w:color w:val="000000"/>
        </w:rPr>
        <w:drawing>
          <wp:anchor distT="0" distB="0" distL="114300" distR="114300" simplePos="0" relativeHeight="25162444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41910</wp:posOffset>
            </wp:positionV>
            <wp:extent cx="1763395" cy="1321435"/>
            <wp:effectExtent l="0" t="0" r="0" b="0"/>
            <wp:wrapNone/>
            <wp:docPr id="1127" name="図 1127" descr="CIMG3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7" descr="CIMG329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3395" cy="1321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505B4" w:rsidRPr="00FF4F08" w:rsidRDefault="003505B4" w:rsidP="003505B4">
      <w:pPr>
        <w:rPr>
          <w:rFonts w:ascii="ＭＳ 明朝" w:hAnsi="ＭＳ 明朝"/>
          <w:color w:val="000000"/>
          <w:kern w:val="0"/>
        </w:rPr>
      </w:pPr>
    </w:p>
    <w:p w:rsidR="003505B4" w:rsidRPr="00A724BF" w:rsidRDefault="003505B4" w:rsidP="003505B4">
      <w:pPr>
        <w:rPr>
          <w:rFonts w:ascii="ＭＳ 明朝" w:hAnsi="ＭＳ 明朝"/>
          <w:color w:val="000000"/>
          <w:kern w:val="0"/>
        </w:rPr>
      </w:pPr>
    </w:p>
    <w:p w:rsidR="003505B4" w:rsidRPr="00FF4F08" w:rsidRDefault="003505B4" w:rsidP="003505B4">
      <w:pPr>
        <w:rPr>
          <w:rFonts w:ascii="ＭＳ 明朝" w:hAnsi="ＭＳ 明朝"/>
          <w:color w:val="000000"/>
          <w:kern w:val="0"/>
        </w:rPr>
      </w:pPr>
    </w:p>
    <w:p w:rsidR="003505B4" w:rsidRPr="00FF4F08" w:rsidRDefault="003505B4" w:rsidP="003505B4">
      <w:pPr>
        <w:rPr>
          <w:rFonts w:ascii="ＭＳ 明朝" w:hAnsi="ＭＳ 明朝"/>
          <w:color w:val="000000"/>
          <w:kern w:val="0"/>
        </w:rPr>
      </w:pPr>
    </w:p>
    <w:p w:rsidR="003505B4" w:rsidRPr="00FF4F08" w:rsidRDefault="003505B4" w:rsidP="003505B4">
      <w:pPr>
        <w:rPr>
          <w:rFonts w:ascii="ＭＳ 明朝" w:hAnsi="ＭＳ 明朝"/>
          <w:color w:val="000000"/>
          <w:kern w:val="0"/>
        </w:rPr>
      </w:pPr>
    </w:p>
    <w:p w:rsidR="003505B4" w:rsidRPr="00FF4F08" w:rsidRDefault="006F2476" w:rsidP="003505B4">
      <w:pPr>
        <w:rPr>
          <w:rFonts w:ascii="ＭＳ 明朝" w:hAnsi="ＭＳ 明朝"/>
          <w:color w:val="000000"/>
          <w:kern w:val="0"/>
        </w:rPr>
      </w:pPr>
      <w:r>
        <w:rPr>
          <w:rFonts w:ascii="ＭＳ 明朝" w:hAnsi="ＭＳ 明朝"/>
          <w:noProof/>
          <w:color w:val="000000"/>
          <w:kern w:val="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1599565</wp:posOffset>
                </wp:positionH>
                <wp:positionV relativeFrom="paragraph">
                  <wp:posOffset>67945</wp:posOffset>
                </wp:positionV>
                <wp:extent cx="2436495" cy="238125"/>
                <wp:effectExtent l="0" t="1270" r="2540" b="0"/>
                <wp:wrapNone/>
                <wp:docPr id="9" name="Text Box 13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6495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D1FEC" w:rsidRPr="00653F08" w:rsidRDefault="001D1FEC" w:rsidP="00653F08">
                            <w:pPr>
                              <w:ind w:firstLineChars="200" w:firstLine="442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 w:rsidRPr="00653F08">
                              <w:rPr>
                                <w:rFonts w:ascii="ＭＳ 明朝" w:hAnsi="ＭＳ 明朝" w:hint="eastAsia"/>
                                <w:szCs w:val="21"/>
                              </w:rPr>
                              <w:t>L</w:t>
                            </w:r>
                            <w:r w:rsidRPr="00653F08">
                              <w:rPr>
                                <w:rFonts w:ascii="ＭＳ 明朝" w:hAnsi="ＭＳ 明朝"/>
                                <w:szCs w:val="21"/>
                              </w:rPr>
                              <w:t>ED</w:t>
                            </w:r>
                            <w:r w:rsidRPr="00653F08">
                              <w:rPr>
                                <w:rFonts w:ascii="ＭＳ 明朝" w:hAnsi="ＭＳ 明朝" w:hint="eastAsia"/>
                                <w:szCs w:val="21"/>
                              </w:rPr>
                              <w:t>照明（港中学校：港区）</w:t>
                            </w:r>
                          </w:p>
                          <w:p w:rsidR="001D1FEC" w:rsidRPr="00B53767" w:rsidRDefault="001D1FEC" w:rsidP="00653F08">
                            <w:pPr>
                              <w:jc w:val="center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66240" tIns="9720" rIns="66240" bIns="9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76" o:spid="_x0000_s1090" type="#_x0000_t202" style="position:absolute;left:0;text-align:left;margin-left:125.95pt;margin-top:5.35pt;width:191.85pt;height:18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" filled="f" stroked="f">
                <v:textbox inset="1.84mm,.27mm,1.84mm,.27mm">
                  <w:txbxContent>
                    <w:p w:rsidR="001D1FEC" w:rsidRPr="00653F08" w:rsidRDefault="001D1FEC" w:rsidP="00653F08">
                      <w:pPr>
                        <w:ind w:firstLineChars="200" w:firstLine="442"/>
                        <w:rPr>
                          <w:rFonts w:ascii="ＭＳ 明朝" w:hAnsi="ＭＳ 明朝"/>
                          <w:szCs w:val="21"/>
                        </w:rPr>
                      </w:pPr>
                      <w:r w:rsidRPr="00653F08">
                        <w:rPr>
                          <w:rFonts w:ascii="ＭＳ 明朝" w:hAnsi="ＭＳ 明朝" w:hint="eastAsia"/>
                          <w:szCs w:val="21"/>
                        </w:rPr>
                        <w:t>L</w:t>
                      </w:r>
                      <w:r w:rsidRPr="00653F08">
                        <w:rPr>
                          <w:rFonts w:ascii="ＭＳ 明朝" w:hAnsi="ＭＳ 明朝"/>
                          <w:szCs w:val="21"/>
                        </w:rPr>
                        <w:t>ED</w:t>
                      </w:r>
                      <w:r w:rsidRPr="00653F08">
                        <w:rPr>
                          <w:rFonts w:ascii="ＭＳ 明朝" w:hAnsi="ＭＳ 明朝" w:hint="eastAsia"/>
                          <w:szCs w:val="21"/>
                        </w:rPr>
                        <w:t>照明（港中学校：港区）</w:t>
                      </w:r>
                    </w:p>
                    <w:p w:rsidR="001D1FEC" w:rsidRPr="00B53767" w:rsidRDefault="001D1FEC" w:rsidP="00653F08">
                      <w:pPr>
                        <w:jc w:val="center"/>
                        <w:rPr>
                          <w:rFonts w:ascii="ＭＳ 明朝" w:hAnsi="ＭＳ 明朝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505B4" w:rsidRPr="00EA76BC" w:rsidRDefault="003505B4" w:rsidP="003505B4">
      <w:pPr>
        <w:rPr>
          <w:rFonts w:hAnsi="ＭＳ 明朝"/>
          <w:color w:val="000000"/>
          <w:kern w:val="0"/>
        </w:rPr>
      </w:pPr>
    </w:p>
    <w:p w:rsidR="003505B4" w:rsidRPr="00EA76BC" w:rsidRDefault="003505B4" w:rsidP="003505B4">
      <w:pPr>
        <w:ind w:firstLineChars="200" w:firstLine="442"/>
        <w:rPr>
          <w:rFonts w:hAnsi="ＭＳ 明朝"/>
          <w:color w:val="000000"/>
          <w:kern w:val="0"/>
        </w:rPr>
      </w:pPr>
      <w:r w:rsidRPr="00EA76BC">
        <w:rPr>
          <w:rFonts w:hAnsi="ＭＳ 明朝" w:hint="eastAsia"/>
          <w:color w:val="000000"/>
          <w:kern w:val="0"/>
          <w:u w:val="single"/>
        </w:rPr>
        <w:t>職員による環境マネジメントの</w:t>
      </w:r>
      <w:r>
        <w:rPr>
          <w:rFonts w:hAnsi="ＭＳ 明朝" w:hint="eastAsia"/>
          <w:color w:val="000000"/>
          <w:kern w:val="0"/>
          <w:u w:val="single"/>
        </w:rPr>
        <w:t>徹底</w:t>
      </w:r>
    </w:p>
    <w:p w:rsidR="003505B4" w:rsidRDefault="003505B4" w:rsidP="003505B4">
      <w:pPr>
        <w:ind w:leftChars="200" w:left="442" w:firstLineChars="100" w:firstLine="221"/>
        <w:rPr>
          <w:color w:val="000000"/>
          <w:kern w:val="0"/>
        </w:rPr>
      </w:pPr>
      <w:r w:rsidRPr="00EA76BC">
        <w:rPr>
          <w:rFonts w:hint="eastAsia"/>
          <w:color w:val="000000"/>
          <w:kern w:val="0"/>
        </w:rPr>
        <w:t>空調の</w:t>
      </w:r>
      <w:r w:rsidR="00647F74">
        <w:rPr>
          <w:rFonts w:hint="eastAsia"/>
          <w:color w:val="000000"/>
          <w:kern w:val="0"/>
        </w:rPr>
        <w:t>適切な</w:t>
      </w:r>
      <w:r w:rsidRPr="00EA76BC">
        <w:rPr>
          <w:rFonts w:hint="eastAsia"/>
          <w:color w:val="000000"/>
          <w:kern w:val="0"/>
        </w:rPr>
        <w:t>温度</w:t>
      </w:r>
      <w:r w:rsidR="00647F74">
        <w:rPr>
          <w:rFonts w:hint="eastAsia"/>
          <w:color w:val="000000"/>
          <w:kern w:val="0"/>
        </w:rPr>
        <w:t>設定</w:t>
      </w:r>
      <w:r w:rsidRPr="00EA76BC">
        <w:rPr>
          <w:rFonts w:hint="eastAsia"/>
          <w:color w:val="000000"/>
          <w:kern w:val="0"/>
        </w:rPr>
        <w:t>や運転時間の短縮、教室等でのこまめな消灯を行う</w:t>
      </w:r>
      <w:r w:rsidR="00454182">
        <w:rPr>
          <w:rFonts w:hint="eastAsia"/>
          <w:color w:val="000000"/>
          <w:kern w:val="0"/>
        </w:rPr>
        <w:t>など</w:t>
      </w:r>
      <w:r w:rsidRPr="00EA76BC">
        <w:rPr>
          <w:rFonts w:hint="eastAsia"/>
          <w:color w:val="000000"/>
          <w:kern w:val="0"/>
        </w:rPr>
        <w:t>、「大阪市庁内環境管理計画」に基づく取組等を</w:t>
      </w:r>
      <w:r w:rsidR="000F3ACE">
        <w:rPr>
          <w:rFonts w:hint="eastAsia"/>
          <w:color w:val="000000"/>
          <w:kern w:val="0"/>
        </w:rPr>
        <w:t>徹底</w:t>
      </w:r>
      <w:r w:rsidRPr="00EA76BC">
        <w:rPr>
          <w:rFonts w:hint="eastAsia"/>
          <w:color w:val="000000"/>
          <w:kern w:val="0"/>
        </w:rPr>
        <w:t>します。</w:t>
      </w:r>
    </w:p>
    <w:p w:rsidR="00653F08" w:rsidRDefault="00133E48" w:rsidP="003505B4">
      <w:pPr>
        <w:ind w:leftChars="200" w:left="442" w:firstLineChars="100" w:firstLine="221"/>
        <w:rPr>
          <w:color w:val="000000"/>
          <w:kern w:val="0"/>
        </w:rPr>
      </w:pPr>
      <w:r w:rsidRPr="00133E48">
        <w:rPr>
          <w:noProof/>
        </w:rPr>
        <w:drawing>
          <wp:anchor distT="0" distB="0" distL="114300" distR="114300" simplePos="0" relativeHeight="251725824" behindDoc="0" locked="0" layoutInCell="1" allowOverlap="1" wp14:anchorId="62152996" wp14:editId="6DB4975E">
            <wp:simplePos x="0" y="0"/>
            <wp:positionH relativeFrom="column">
              <wp:posOffset>1050587</wp:posOffset>
            </wp:positionH>
            <wp:positionV relativeFrom="paragraph">
              <wp:posOffset>204011</wp:posOffset>
            </wp:positionV>
            <wp:extent cx="3221280" cy="2271240"/>
            <wp:effectExtent l="0" t="0" r="0" b="0"/>
            <wp:wrapNone/>
            <wp:docPr id="1377" name="図 13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1280" cy="2271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505B4" w:rsidRDefault="00653F08" w:rsidP="003505B4">
      <w:pPr>
        <w:ind w:leftChars="200" w:left="442" w:firstLineChars="100" w:firstLine="221"/>
        <w:rPr>
          <w:color w:val="000000"/>
          <w:kern w:val="0"/>
        </w:rPr>
      </w:pPr>
      <w:r w:rsidRPr="00653F08">
        <w:rPr>
          <w:color w:val="000000"/>
          <w:kern w:val="0"/>
        </w:rPr>
        <w:t xml:space="preserve"> </w:t>
      </w:r>
    </w:p>
    <w:p w:rsidR="003505B4" w:rsidRDefault="003505B4" w:rsidP="003505B4">
      <w:pPr>
        <w:ind w:leftChars="200" w:left="442" w:firstLineChars="100" w:firstLine="221"/>
        <w:rPr>
          <w:color w:val="000000"/>
          <w:kern w:val="0"/>
        </w:rPr>
      </w:pPr>
    </w:p>
    <w:p w:rsidR="003505B4" w:rsidRDefault="003505B4" w:rsidP="003505B4">
      <w:pPr>
        <w:ind w:leftChars="200" w:left="442" w:firstLineChars="100" w:firstLine="221"/>
        <w:rPr>
          <w:color w:val="000000"/>
          <w:kern w:val="0"/>
        </w:rPr>
      </w:pPr>
    </w:p>
    <w:p w:rsidR="003505B4" w:rsidRDefault="003505B4" w:rsidP="003505B4">
      <w:pPr>
        <w:ind w:leftChars="200" w:left="442" w:firstLineChars="100" w:firstLine="221"/>
        <w:rPr>
          <w:color w:val="000000"/>
          <w:kern w:val="0"/>
        </w:rPr>
      </w:pPr>
    </w:p>
    <w:p w:rsidR="003505B4" w:rsidRDefault="003505B4" w:rsidP="003505B4">
      <w:pPr>
        <w:ind w:leftChars="200" w:left="442" w:firstLineChars="100" w:firstLine="221"/>
        <w:rPr>
          <w:color w:val="000000"/>
          <w:kern w:val="0"/>
        </w:rPr>
      </w:pPr>
    </w:p>
    <w:p w:rsidR="003505B4" w:rsidRDefault="003505B4" w:rsidP="003505B4">
      <w:pPr>
        <w:ind w:leftChars="200" w:left="442" w:firstLineChars="100" w:firstLine="221"/>
        <w:rPr>
          <w:color w:val="000000"/>
          <w:kern w:val="0"/>
        </w:rPr>
      </w:pPr>
    </w:p>
    <w:p w:rsidR="003505B4" w:rsidRDefault="003505B4" w:rsidP="003505B4">
      <w:pPr>
        <w:ind w:leftChars="200" w:left="442" w:firstLineChars="100" w:firstLine="221"/>
        <w:rPr>
          <w:color w:val="000000"/>
          <w:kern w:val="0"/>
        </w:rPr>
      </w:pPr>
    </w:p>
    <w:p w:rsidR="003505B4" w:rsidRDefault="003505B4" w:rsidP="003505B4">
      <w:pPr>
        <w:ind w:leftChars="200" w:left="442" w:firstLineChars="100" w:firstLine="221"/>
        <w:rPr>
          <w:color w:val="000000"/>
          <w:kern w:val="0"/>
        </w:rPr>
      </w:pPr>
    </w:p>
    <w:p w:rsidR="003505B4" w:rsidRDefault="003505B4" w:rsidP="003505B4">
      <w:pPr>
        <w:ind w:leftChars="200" w:left="442" w:firstLineChars="100" w:firstLine="221"/>
        <w:rPr>
          <w:color w:val="000000"/>
          <w:kern w:val="0"/>
        </w:rPr>
      </w:pPr>
    </w:p>
    <w:p w:rsidR="003505B4" w:rsidRDefault="003505B4" w:rsidP="003505B4">
      <w:pPr>
        <w:ind w:leftChars="200" w:left="442" w:firstLineChars="100" w:firstLine="221"/>
        <w:rPr>
          <w:color w:val="000000"/>
          <w:kern w:val="0"/>
        </w:rPr>
      </w:pPr>
    </w:p>
    <w:p w:rsidR="003505B4" w:rsidRDefault="003505B4" w:rsidP="003505B4">
      <w:pPr>
        <w:ind w:leftChars="200" w:left="442" w:firstLineChars="100" w:firstLine="221"/>
        <w:rPr>
          <w:color w:val="000000"/>
          <w:kern w:val="0"/>
        </w:rPr>
      </w:pPr>
    </w:p>
    <w:p w:rsidR="006148BB" w:rsidRDefault="006F2476" w:rsidP="003505B4">
      <w:pPr>
        <w:ind w:leftChars="200" w:left="442" w:firstLineChars="100" w:firstLine="221"/>
        <w:rPr>
          <w:color w:val="000000"/>
          <w:kern w:val="0"/>
        </w:rPr>
      </w:pPr>
      <w:r w:rsidRPr="00EA76BC">
        <w:rPr>
          <w:rFonts w:hAnsi="ＭＳ 明朝" w:hint="eastAsia"/>
          <w:noProof/>
          <w:color w:val="000000"/>
          <w:kern w:val="0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>
                <wp:simplePos x="0" y="0"/>
                <wp:positionH relativeFrom="column">
                  <wp:posOffset>799465</wp:posOffset>
                </wp:positionH>
                <wp:positionV relativeFrom="paragraph">
                  <wp:posOffset>55245</wp:posOffset>
                </wp:positionV>
                <wp:extent cx="3862070" cy="209550"/>
                <wp:effectExtent l="0" t="0" r="0" b="1905"/>
                <wp:wrapNone/>
                <wp:docPr id="6" name="Text Box 1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2070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D1FEC" w:rsidRDefault="001D1FEC" w:rsidP="003505B4">
                            <w:r>
                              <w:rPr>
                                <w:rFonts w:hint="eastAsia"/>
                              </w:rPr>
                              <w:t>図６－４　教育委員会事務局の温室効果ガス排出削減目標</w:t>
                            </w:r>
                          </w:p>
                          <w:p w:rsidR="001D1FEC" w:rsidRDefault="001D1FEC" w:rsidP="003505B4"/>
                          <w:p w:rsidR="001D1FEC" w:rsidRDefault="001D1FEC" w:rsidP="003505B4"/>
                          <w:p w:rsidR="001D1FEC" w:rsidRDefault="001D1FEC" w:rsidP="003505B4"/>
                          <w:p w:rsidR="001D1FEC" w:rsidRDefault="001D1FEC" w:rsidP="003505B4"/>
                          <w:p w:rsidR="001D1FEC" w:rsidRDefault="001D1FEC" w:rsidP="003505B4"/>
                        </w:txbxContent>
                      </wps:txbx>
                      <wps:bodyPr rot="0" vert="horz" wrap="square" lIns="66240" tIns="9720" rIns="66240" bIns="9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37" o:spid="_x0000_s1091" type="#_x0000_t202" style="position:absolute;left:0;text-align:left;margin-left:62.95pt;margin-top:4.35pt;width:304.1pt;height:16.5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" filled="f" stroked="f">
                <v:textbox inset="1.84mm,.27mm,1.84mm,.27mm">
                  <w:txbxContent>
                    <w:p w:rsidR="001D1FEC" w:rsidRDefault="001D1FEC" w:rsidP="003505B4">
                      <w:r>
                        <w:rPr>
                          <w:rFonts w:hint="eastAsia"/>
                        </w:rPr>
                        <w:t>図６－４　教育委員会事務局の温室効果ガス排出削減目標</w:t>
                      </w:r>
                    </w:p>
                    <w:p w:rsidR="001D1FEC" w:rsidRDefault="001D1FEC" w:rsidP="003505B4"/>
                    <w:p w:rsidR="001D1FEC" w:rsidRDefault="001D1FEC" w:rsidP="003505B4"/>
                    <w:p w:rsidR="001D1FEC" w:rsidRDefault="001D1FEC" w:rsidP="003505B4"/>
                    <w:p w:rsidR="001D1FEC" w:rsidRDefault="001D1FEC" w:rsidP="003505B4"/>
                    <w:p w:rsidR="001D1FEC" w:rsidRDefault="001D1FEC" w:rsidP="003505B4"/>
                  </w:txbxContent>
                </v:textbox>
              </v:shape>
            </w:pict>
          </mc:Fallback>
        </mc:AlternateContent>
      </w:r>
    </w:p>
    <w:p w:rsidR="003505B4" w:rsidRDefault="003505B4" w:rsidP="003505B4">
      <w:pPr>
        <w:ind w:leftChars="200" w:left="442" w:firstLineChars="100" w:firstLine="221"/>
        <w:rPr>
          <w:color w:val="000000"/>
          <w:kern w:val="0"/>
        </w:rPr>
      </w:pPr>
    </w:p>
    <w:tbl>
      <w:tblPr>
        <w:tblW w:w="0" w:type="auto"/>
        <w:tblInd w:w="224" w:type="dxa"/>
        <w:tblBorders>
          <w:left w:val="threeDEngrave" w:sz="2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21"/>
      </w:tblGrid>
      <w:tr w:rsidR="003505B4" w:rsidRPr="00EA76BC" w:rsidTr="00022039">
        <w:tc>
          <w:tcPr>
            <w:tcW w:w="8221" w:type="dxa"/>
            <w:shd w:val="clear" w:color="auto" w:fill="auto"/>
          </w:tcPr>
          <w:p w:rsidR="003505B4" w:rsidRPr="00EA76BC" w:rsidRDefault="003505B4" w:rsidP="005A27A0">
            <w:pPr>
              <w:tabs>
                <w:tab w:val="num" w:pos="780"/>
              </w:tabs>
              <w:rPr>
                <w:rFonts w:ascii="ＭＳ ゴシック" w:eastAsia="ＭＳ ゴシック" w:hAnsi="ＭＳ ゴシック"/>
                <w:color w:val="000000"/>
              </w:rPr>
            </w:pPr>
            <w:r w:rsidRPr="00EA76BC">
              <w:rPr>
                <w:color w:val="000000"/>
                <w:kern w:val="0"/>
              </w:rPr>
              <w:lastRenderedPageBreak/>
              <w:br w:type="page"/>
            </w:r>
            <w:bookmarkStart w:id="9" w:name="_Toc289078252"/>
            <w:r w:rsidRPr="00EA76BC">
              <w:rPr>
                <w:color w:val="000000"/>
              </w:rPr>
              <w:br w:type="page"/>
            </w:r>
            <w:r>
              <w:rPr>
                <w:rFonts w:ascii="ＭＳ ゴシック" w:eastAsia="ＭＳ ゴシック" w:hAnsi="ＭＳ ゴシック" w:hint="eastAsia"/>
                <w:color w:val="000000"/>
              </w:rPr>
              <w:t>５</w:t>
            </w:r>
            <w:r w:rsidRPr="00EA76BC">
              <w:rPr>
                <w:rFonts w:ascii="ＭＳ ゴシック" w:eastAsia="ＭＳ ゴシック" w:hAnsi="ＭＳ ゴシック" w:hint="eastAsia"/>
                <w:color w:val="000000"/>
              </w:rPr>
              <w:t xml:space="preserve">　経済戦略局</w:t>
            </w:r>
          </w:p>
        </w:tc>
      </w:tr>
    </w:tbl>
    <w:p w:rsidR="00D55A8C" w:rsidRDefault="00D55A8C" w:rsidP="00D55A8C">
      <w:pPr>
        <w:ind w:firstLineChars="100" w:firstLine="221"/>
        <w:rPr>
          <w:rFonts w:ascii="ＭＳ ゴシック" w:eastAsia="ＭＳ ゴシック" w:hAnsi="ＭＳ ゴシック"/>
          <w:color w:val="000000"/>
        </w:rPr>
      </w:pPr>
      <w:bookmarkStart w:id="10" w:name="_Toc283640283"/>
      <w:bookmarkStart w:id="11" w:name="_Toc289073200"/>
      <w:bookmarkStart w:id="12" w:name="_Toc289078254"/>
      <w:bookmarkEnd w:id="3"/>
      <w:bookmarkEnd w:id="8"/>
      <w:bookmarkEnd w:id="9"/>
    </w:p>
    <w:p w:rsidR="003505B4" w:rsidRPr="00EA76BC" w:rsidRDefault="003505B4" w:rsidP="00D55A8C">
      <w:pPr>
        <w:ind w:firstLineChars="100" w:firstLine="221"/>
        <w:rPr>
          <w:rFonts w:ascii="ＭＳ ゴシック" w:eastAsia="ＭＳ ゴシック" w:hAnsi="ＭＳ ゴシック"/>
          <w:color w:val="000000"/>
        </w:rPr>
      </w:pPr>
      <w:r w:rsidRPr="00EA76BC">
        <w:rPr>
          <w:rFonts w:ascii="ＭＳ ゴシック" w:eastAsia="ＭＳ ゴシック" w:hAnsi="ＭＳ ゴシック" w:hint="eastAsia"/>
          <w:color w:val="000000"/>
        </w:rPr>
        <w:t>＜削減目標＞</w:t>
      </w:r>
    </w:p>
    <w:p w:rsidR="003505B4" w:rsidRPr="00FF4F08" w:rsidRDefault="003505B4" w:rsidP="008B553D">
      <w:pPr>
        <w:ind w:leftChars="100" w:left="221" w:firstLineChars="100" w:firstLine="221"/>
        <w:rPr>
          <w:rFonts w:ascii="ＭＳ 明朝" w:hAnsi="ＭＳ 明朝"/>
          <w:color w:val="000000"/>
          <w:kern w:val="0"/>
        </w:rPr>
      </w:pPr>
      <w:r>
        <w:rPr>
          <w:rFonts w:ascii="ＭＳ 明朝" w:hAnsi="ＭＳ 明朝" w:hint="eastAsia"/>
          <w:color w:val="000000"/>
          <w:kern w:val="0"/>
        </w:rPr>
        <w:t>2025（令和７）</w:t>
      </w:r>
      <w:r w:rsidRPr="00FF4F08">
        <w:rPr>
          <w:rFonts w:ascii="ＭＳ 明朝" w:hAnsi="ＭＳ 明朝" w:hint="eastAsia"/>
          <w:color w:val="000000"/>
          <w:kern w:val="0"/>
        </w:rPr>
        <w:t>年度までに温室効果ガス総排出量を2013</w:t>
      </w:r>
      <w:r>
        <w:rPr>
          <w:rFonts w:ascii="ＭＳ 明朝" w:hAnsi="ＭＳ 明朝" w:hint="eastAsia"/>
          <w:color w:val="000000"/>
          <w:kern w:val="0"/>
        </w:rPr>
        <w:t>（平成25）</w:t>
      </w:r>
      <w:r w:rsidRPr="00FF4F08">
        <w:rPr>
          <w:rFonts w:ascii="ＭＳ 明朝" w:hAnsi="ＭＳ 明朝" w:hint="eastAsia"/>
          <w:color w:val="000000"/>
          <w:kern w:val="0"/>
        </w:rPr>
        <w:t>年度から</w:t>
      </w:r>
      <w:r>
        <w:rPr>
          <w:rFonts w:ascii="ＭＳ 明朝" w:hAnsi="ＭＳ 明朝" w:hint="eastAsia"/>
          <w:color w:val="000000"/>
          <w:kern w:val="0"/>
        </w:rPr>
        <w:t>4</w:t>
      </w:r>
      <w:r>
        <w:rPr>
          <w:rFonts w:ascii="ＭＳ 明朝" w:hAnsi="ＭＳ 明朝"/>
          <w:color w:val="000000"/>
          <w:kern w:val="0"/>
        </w:rPr>
        <w:t>5.9</w:t>
      </w:r>
      <w:r>
        <w:rPr>
          <w:rFonts w:ascii="ＭＳ 明朝" w:hAnsi="ＭＳ 明朝" w:hint="eastAsia"/>
          <w:color w:val="000000"/>
          <w:kern w:val="0"/>
        </w:rPr>
        <w:t>％</w:t>
      </w:r>
      <w:r w:rsidRPr="00FF4F08">
        <w:rPr>
          <w:rFonts w:ascii="ＭＳ 明朝" w:hAnsi="ＭＳ 明朝" w:hint="eastAsia"/>
          <w:color w:val="000000"/>
          <w:kern w:val="0"/>
        </w:rPr>
        <w:t>削減します。（図</w:t>
      </w:r>
      <w:r w:rsidR="004E5938">
        <w:rPr>
          <w:rFonts w:ascii="ＭＳ 明朝" w:hAnsi="ＭＳ 明朝" w:hint="eastAsia"/>
          <w:color w:val="000000"/>
          <w:kern w:val="0"/>
        </w:rPr>
        <w:t>６</w:t>
      </w:r>
      <w:r w:rsidRPr="00FF4F08">
        <w:rPr>
          <w:rFonts w:ascii="ＭＳ 明朝" w:hAnsi="ＭＳ 明朝" w:hint="eastAsia"/>
          <w:color w:val="000000"/>
          <w:kern w:val="0"/>
        </w:rPr>
        <w:t>－</w:t>
      </w:r>
      <w:r>
        <w:rPr>
          <w:rFonts w:ascii="ＭＳ 明朝" w:hAnsi="ＭＳ 明朝" w:hint="eastAsia"/>
          <w:color w:val="000000"/>
          <w:kern w:val="0"/>
        </w:rPr>
        <w:t>５</w:t>
      </w:r>
      <w:r w:rsidRPr="00FF4F08">
        <w:rPr>
          <w:rFonts w:ascii="ＭＳ 明朝" w:hAnsi="ＭＳ 明朝" w:hint="eastAsia"/>
          <w:color w:val="000000"/>
          <w:kern w:val="0"/>
        </w:rPr>
        <w:t>参照）</w:t>
      </w:r>
    </w:p>
    <w:p w:rsidR="003505B4" w:rsidRPr="00EA76BC" w:rsidRDefault="003505B4" w:rsidP="003505B4">
      <w:pPr>
        <w:rPr>
          <w:rFonts w:ascii="ＭＳ 明朝" w:hAnsi="ＭＳ 明朝"/>
          <w:color w:val="000000"/>
          <w:kern w:val="0"/>
        </w:rPr>
      </w:pPr>
    </w:p>
    <w:p w:rsidR="003505B4" w:rsidRPr="00EA76BC" w:rsidRDefault="003505B4" w:rsidP="003505B4">
      <w:pPr>
        <w:ind w:firstLineChars="100" w:firstLine="221"/>
        <w:rPr>
          <w:rFonts w:ascii="ＭＳ ゴシック" w:eastAsia="ＭＳ ゴシック" w:hAnsi="ＭＳ ゴシック"/>
          <w:color w:val="000000"/>
          <w:kern w:val="0"/>
        </w:rPr>
      </w:pPr>
      <w:r w:rsidRPr="00EA76BC">
        <w:rPr>
          <w:rFonts w:ascii="ＭＳ ゴシック" w:eastAsia="ＭＳ ゴシック" w:hAnsi="ＭＳ ゴシック" w:hint="eastAsia"/>
          <w:color w:val="000000"/>
          <w:kern w:val="0"/>
        </w:rPr>
        <w:t>＜主な取組＞</w:t>
      </w:r>
    </w:p>
    <w:p w:rsidR="003505B4" w:rsidRPr="00DB68FA" w:rsidRDefault="003505B4" w:rsidP="003505B4">
      <w:pPr>
        <w:ind w:firstLineChars="200" w:firstLine="442"/>
        <w:rPr>
          <w:color w:val="000000"/>
          <w:kern w:val="0"/>
          <w:u w:val="single"/>
        </w:rPr>
      </w:pPr>
      <w:r w:rsidRPr="00DB68FA">
        <w:rPr>
          <w:rFonts w:hint="eastAsia"/>
          <w:color w:val="000000"/>
          <w:kern w:val="0"/>
          <w:u w:val="single"/>
        </w:rPr>
        <w:t>公共施設における省エネルギー・省</w:t>
      </w:r>
      <w:r w:rsidRPr="00DB68FA">
        <w:rPr>
          <w:rFonts w:ascii="ＭＳ 明朝" w:hAnsi="ＭＳ 明朝" w:hint="eastAsia"/>
          <w:color w:val="000000"/>
          <w:kern w:val="0"/>
          <w:u w:val="single"/>
        </w:rPr>
        <w:t>CO</w:t>
      </w:r>
      <w:r w:rsidRPr="00DB68FA">
        <w:rPr>
          <w:rFonts w:ascii="ＭＳ 明朝" w:hAnsi="ＭＳ 明朝" w:hint="eastAsia"/>
          <w:color w:val="000000"/>
          <w:kern w:val="0"/>
          <w:szCs w:val="12"/>
          <w:u w:val="single"/>
          <w:vertAlign w:val="subscript"/>
        </w:rPr>
        <w:t>2</w:t>
      </w:r>
      <w:r w:rsidRPr="00DB68FA">
        <w:rPr>
          <w:rFonts w:ascii="ＭＳ 明朝" w:hAnsi="ＭＳ 明朝" w:hint="eastAsia"/>
          <w:color w:val="000000"/>
          <w:kern w:val="0"/>
          <w:szCs w:val="12"/>
          <w:u w:val="single"/>
        </w:rPr>
        <w:t>化</w:t>
      </w:r>
      <w:r w:rsidRPr="00DB68FA">
        <w:rPr>
          <w:rFonts w:hint="eastAsia"/>
          <w:color w:val="000000"/>
          <w:kern w:val="0"/>
          <w:u w:val="single"/>
        </w:rPr>
        <w:t>の推進</w:t>
      </w:r>
    </w:p>
    <w:p w:rsidR="003505B4" w:rsidRPr="00F04CEB" w:rsidRDefault="003505B4" w:rsidP="003505B4">
      <w:pPr>
        <w:ind w:firstLineChars="200" w:firstLine="442"/>
        <w:rPr>
          <w:rFonts w:ascii="ＭＳ 明朝" w:hAnsi="ＭＳ 明朝"/>
          <w:color w:val="000000"/>
          <w:kern w:val="0"/>
        </w:rPr>
      </w:pPr>
      <w:r w:rsidRPr="00EA76BC">
        <w:rPr>
          <w:rFonts w:hint="eastAsia"/>
          <w:color w:val="000000"/>
          <w:kern w:val="0"/>
        </w:rPr>
        <w:t xml:space="preserve">　</w:t>
      </w:r>
      <w:r w:rsidRPr="00FF4F08">
        <w:rPr>
          <w:rFonts w:ascii="ＭＳ 明朝" w:hAnsi="ＭＳ 明朝" w:hint="eastAsia"/>
          <w:color w:val="000000"/>
          <w:kern w:val="0"/>
        </w:rPr>
        <w:t>○施設における省エネルギー・省CO</w:t>
      </w:r>
      <w:r w:rsidRPr="00FF4F08">
        <w:rPr>
          <w:rFonts w:ascii="ＭＳ 明朝" w:hAnsi="ＭＳ 明朝" w:hint="eastAsia"/>
          <w:color w:val="000000"/>
          <w:kern w:val="0"/>
          <w:vertAlign w:val="subscript"/>
        </w:rPr>
        <w:t>2</w:t>
      </w:r>
      <w:r w:rsidRPr="00FF4F08">
        <w:rPr>
          <w:rFonts w:ascii="ＭＳ 明朝" w:hAnsi="ＭＳ 明朝" w:hint="eastAsia"/>
          <w:color w:val="000000"/>
          <w:kern w:val="0"/>
        </w:rPr>
        <w:t>化（削減目標量：</w:t>
      </w:r>
      <w:r w:rsidR="004A7B4E" w:rsidRPr="00A70AAE">
        <w:rPr>
          <w:rFonts w:ascii="ＭＳ 明朝" w:hAnsi="ＭＳ 明朝"/>
          <w:color w:val="000000"/>
          <w:kern w:val="0"/>
        </w:rPr>
        <w:t>56</w:t>
      </w:r>
      <w:r w:rsidRPr="00F04CEB">
        <w:rPr>
          <w:rFonts w:ascii="ＭＳ 明朝" w:hAnsi="ＭＳ 明朝"/>
          <w:color w:val="000000"/>
          <w:kern w:val="0"/>
        </w:rPr>
        <w:t>トン</w:t>
      </w:r>
      <w:r w:rsidRPr="00FF4F08">
        <w:rPr>
          <w:rFonts w:ascii="ＭＳ 明朝" w:hAnsi="ＭＳ 明朝"/>
          <w:color w:val="000000"/>
          <w:kern w:val="0"/>
          <w:szCs w:val="21"/>
        </w:rPr>
        <w:t>-CO</w:t>
      </w:r>
      <w:r w:rsidRPr="00FF4F08">
        <w:rPr>
          <w:rFonts w:ascii="ＭＳ 明朝" w:hAnsi="ＭＳ 明朝"/>
          <w:color w:val="000000"/>
          <w:kern w:val="0"/>
          <w:szCs w:val="21"/>
          <w:vertAlign w:val="subscript"/>
        </w:rPr>
        <w:t>2</w:t>
      </w:r>
      <w:r w:rsidRPr="00F04CEB">
        <w:rPr>
          <w:rFonts w:ascii="ＭＳ 明朝" w:hAnsi="ＭＳ 明朝" w:hint="eastAsia"/>
          <w:color w:val="000000"/>
          <w:kern w:val="0"/>
        </w:rPr>
        <w:t>）</w:t>
      </w:r>
    </w:p>
    <w:p w:rsidR="003505B4" w:rsidRPr="00F04CEB" w:rsidRDefault="003505B4" w:rsidP="000F2C39">
      <w:pPr>
        <w:ind w:firstLineChars="400" w:firstLine="884"/>
        <w:rPr>
          <w:rFonts w:ascii="ＭＳ 明朝" w:hAnsi="ＭＳ 明朝"/>
          <w:color w:val="000000"/>
          <w:kern w:val="0"/>
        </w:rPr>
      </w:pPr>
      <w:r w:rsidRPr="00F04CEB">
        <w:rPr>
          <w:rFonts w:ascii="ＭＳ 明朝" w:hAnsi="ＭＳ 明朝" w:hint="eastAsia"/>
          <w:color w:val="000000"/>
          <w:kern w:val="0"/>
        </w:rPr>
        <w:t>スポーツ施設の照明設備更新時にLED照明を導入します。</w:t>
      </w:r>
    </w:p>
    <w:p w:rsidR="003505B4" w:rsidRPr="00C05C61" w:rsidRDefault="003505B4" w:rsidP="003505B4">
      <w:pPr>
        <w:rPr>
          <w:rFonts w:ascii="ＭＳ 明朝" w:hAnsi="ＭＳ 明朝"/>
          <w:color w:val="000000"/>
          <w:kern w:val="0"/>
        </w:rPr>
      </w:pPr>
    </w:p>
    <w:p w:rsidR="003505B4" w:rsidRPr="00F04CEB" w:rsidRDefault="003505B4" w:rsidP="003505B4">
      <w:pPr>
        <w:ind w:firstLineChars="200" w:firstLine="442"/>
        <w:rPr>
          <w:rFonts w:ascii="ＭＳ 明朝" w:hAnsi="ＭＳ 明朝"/>
          <w:color w:val="000000"/>
          <w:kern w:val="0"/>
        </w:rPr>
      </w:pPr>
      <w:r w:rsidRPr="00F04CEB">
        <w:rPr>
          <w:rFonts w:ascii="ＭＳ 明朝" w:hAnsi="ＭＳ 明朝" w:hint="eastAsia"/>
          <w:color w:val="000000"/>
          <w:kern w:val="0"/>
          <w:u w:val="single"/>
        </w:rPr>
        <w:t>職員による環境マネジメントの</w:t>
      </w:r>
      <w:r>
        <w:rPr>
          <w:rFonts w:ascii="ＭＳ 明朝" w:hAnsi="ＭＳ 明朝" w:hint="eastAsia"/>
          <w:color w:val="000000"/>
          <w:kern w:val="0"/>
          <w:u w:val="single"/>
        </w:rPr>
        <w:t>徹底</w:t>
      </w:r>
    </w:p>
    <w:p w:rsidR="003505B4" w:rsidRPr="00EA76BC" w:rsidRDefault="00647F74" w:rsidP="003505B4">
      <w:pPr>
        <w:ind w:leftChars="200" w:left="442" w:firstLineChars="100" w:firstLine="221"/>
        <w:rPr>
          <w:color w:val="000000"/>
          <w:kern w:val="0"/>
        </w:rPr>
      </w:pPr>
      <w:r w:rsidRPr="00EA76BC">
        <w:rPr>
          <w:rFonts w:hint="eastAsia"/>
          <w:color w:val="000000"/>
          <w:kern w:val="0"/>
        </w:rPr>
        <w:t>空調の</w:t>
      </w:r>
      <w:r>
        <w:rPr>
          <w:rFonts w:hint="eastAsia"/>
          <w:color w:val="000000"/>
          <w:kern w:val="0"/>
        </w:rPr>
        <w:t>適切な</w:t>
      </w:r>
      <w:r w:rsidRPr="00EA76BC">
        <w:rPr>
          <w:rFonts w:hint="eastAsia"/>
          <w:color w:val="000000"/>
          <w:kern w:val="0"/>
        </w:rPr>
        <w:t>温度</w:t>
      </w:r>
      <w:r>
        <w:rPr>
          <w:rFonts w:hint="eastAsia"/>
          <w:color w:val="000000"/>
          <w:kern w:val="0"/>
        </w:rPr>
        <w:t>設定</w:t>
      </w:r>
      <w:r w:rsidR="003505B4" w:rsidRPr="00F04CEB">
        <w:rPr>
          <w:rFonts w:ascii="ＭＳ 明朝" w:hAnsi="ＭＳ 明朝" w:hint="eastAsia"/>
          <w:color w:val="000000"/>
          <w:kern w:val="0"/>
        </w:rPr>
        <w:t>や運転時間の短縮、照明のこまめな消灯</w:t>
      </w:r>
      <w:r w:rsidR="003505B4" w:rsidRPr="00E7634E">
        <w:rPr>
          <w:rFonts w:ascii="ＭＳ 明朝" w:hAnsi="ＭＳ 明朝" w:hint="eastAsia"/>
          <w:color w:val="000000"/>
          <w:kern w:val="0"/>
        </w:rPr>
        <w:t>を行う</w:t>
      </w:r>
      <w:r w:rsidR="00DE48DE">
        <w:rPr>
          <w:rFonts w:ascii="ＭＳ 明朝" w:hAnsi="ＭＳ 明朝" w:hint="eastAsia"/>
          <w:color w:val="000000"/>
          <w:kern w:val="0"/>
        </w:rPr>
        <w:t>など</w:t>
      </w:r>
      <w:r w:rsidR="003505B4" w:rsidRPr="00E7634E">
        <w:rPr>
          <w:rFonts w:ascii="ＭＳ 明朝" w:hAnsi="ＭＳ 明朝" w:hint="eastAsia"/>
          <w:color w:val="000000"/>
          <w:kern w:val="0"/>
        </w:rPr>
        <w:t>、「大阪市庁内環境管理計画」に基づく取組等を</w:t>
      </w:r>
      <w:r w:rsidR="000F3ACE">
        <w:rPr>
          <w:rFonts w:ascii="ＭＳ 明朝" w:hAnsi="ＭＳ 明朝" w:hint="eastAsia"/>
          <w:color w:val="000000"/>
          <w:kern w:val="0"/>
        </w:rPr>
        <w:t>徹底</w:t>
      </w:r>
      <w:r w:rsidR="003505B4" w:rsidRPr="00E7634E">
        <w:rPr>
          <w:rFonts w:ascii="ＭＳ 明朝" w:hAnsi="ＭＳ 明朝" w:hint="eastAsia"/>
          <w:color w:val="000000"/>
          <w:kern w:val="0"/>
        </w:rPr>
        <w:t>します。</w:t>
      </w:r>
    </w:p>
    <w:p w:rsidR="003505B4" w:rsidRDefault="003505B4" w:rsidP="003505B4">
      <w:pPr>
        <w:rPr>
          <w:color w:val="000000"/>
          <w:kern w:val="0"/>
        </w:rPr>
      </w:pPr>
    </w:p>
    <w:p w:rsidR="003505B4" w:rsidRPr="00EA76BC" w:rsidRDefault="00133E48" w:rsidP="003505B4">
      <w:pPr>
        <w:rPr>
          <w:color w:val="000000"/>
          <w:kern w:val="0"/>
        </w:rPr>
      </w:pPr>
      <w:r w:rsidRPr="00133E48">
        <w:rPr>
          <w:noProof/>
        </w:rPr>
        <w:drawing>
          <wp:anchor distT="0" distB="0" distL="114300" distR="114300" simplePos="0" relativeHeight="251723776" behindDoc="0" locked="0" layoutInCell="1" allowOverlap="1" wp14:anchorId="25B173ED" wp14:editId="7DCD9CDA">
            <wp:simplePos x="0" y="0"/>
            <wp:positionH relativeFrom="column">
              <wp:posOffset>972712</wp:posOffset>
            </wp:positionH>
            <wp:positionV relativeFrom="paragraph">
              <wp:posOffset>68094</wp:posOffset>
            </wp:positionV>
            <wp:extent cx="3214080" cy="2271240"/>
            <wp:effectExtent l="0" t="0" r="5715" b="0"/>
            <wp:wrapNone/>
            <wp:docPr id="1370" name="図 13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4080" cy="2271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505B4" w:rsidRDefault="003505B4" w:rsidP="003505B4">
      <w:pPr>
        <w:ind w:firstLineChars="300" w:firstLine="663"/>
        <w:rPr>
          <w:color w:val="000000"/>
        </w:rPr>
      </w:pPr>
    </w:p>
    <w:p w:rsidR="003505B4" w:rsidRDefault="003505B4" w:rsidP="003505B4">
      <w:pPr>
        <w:ind w:firstLineChars="300" w:firstLine="663"/>
        <w:rPr>
          <w:color w:val="000000"/>
        </w:rPr>
      </w:pPr>
    </w:p>
    <w:p w:rsidR="003505B4" w:rsidRDefault="003505B4" w:rsidP="003505B4">
      <w:pPr>
        <w:ind w:firstLineChars="300" w:firstLine="663"/>
        <w:rPr>
          <w:color w:val="000000"/>
        </w:rPr>
      </w:pPr>
    </w:p>
    <w:p w:rsidR="003505B4" w:rsidRDefault="003505B4" w:rsidP="003505B4">
      <w:pPr>
        <w:ind w:firstLineChars="300" w:firstLine="663"/>
        <w:rPr>
          <w:color w:val="000000"/>
        </w:rPr>
      </w:pPr>
    </w:p>
    <w:p w:rsidR="003505B4" w:rsidRDefault="003505B4" w:rsidP="003505B4">
      <w:pPr>
        <w:ind w:firstLineChars="300" w:firstLine="663"/>
        <w:rPr>
          <w:color w:val="000000"/>
        </w:rPr>
      </w:pPr>
    </w:p>
    <w:p w:rsidR="003505B4" w:rsidRDefault="003505B4" w:rsidP="003505B4">
      <w:pPr>
        <w:ind w:firstLineChars="300" w:firstLine="663"/>
        <w:rPr>
          <w:color w:val="000000"/>
        </w:rPr>
      </w:pPr>
    </w:p>
    <w:p w:rsidR="003505B4" w:rsidRDefault="003505B4" w:rsidP="003505B4">
      <w:pPr>
        <w:ind w:firstLineChars="300" w:firstLine="663"/>
        <w:rPr>
          <w:color w:val="000000"/>
        </w:rPr>
      </w:pPr>
    </w:p>
    <w:p w:rsidR="003505B4" w:rsidRDefault="003505B4" w:rsidP="003505B4">
      <w:pPr>
        <w:ind w:firstLineChars="300" w:firstLine="663"/>
        <w:rPr>
          <w:color w:val="000000"/>
        </w:rPr>
      </w:pPr>
    </w:p>
    <w:p w:rsidR="003505B4" w:rsidRDefault="003505B4" w:rsidP="003505B4">
      <w:pPr>
        <w:ind w:firstLineChars="300" w:firstLine="663"/>
        <w:rPr>
          <w:color w:val="000000"/>
        </w:rPr>
      </w:pPr>
    </w:p>
    <w:p w:rsidR="003505B4" w:rsidRDefault="003505B4" w:rsidP="003505B4">
      <w:pPr>
        <w:ind w:firstLineChars="300" w:firstLine="663"/>
        <w:rPr>
          <w:color w:val="000000"/>
        </w:rPr>
      </w:pPr>
    </w:p>
    <w:p w:rsidR="003505B4" w:rsidRDefault="006F2476" w:rsidP="003505B4">
      <w:pPr>
        <w:ind w:firstLineChars="300" w:firstLine="663"/>
        <w:rPr>
          <w:color w:val="000000"/>
        </w:rPr>
      </w:pPr>
      <w:r>
        <w:rPr>
          <w:rFonts w:ascii="ＭＳ ゴシック" w:eastAsia="ＭＳ Ｐゴシック" w:hAnsi="ＭＳ ゴシック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>
                <wp:simplePos x="0" y="0"/>
                <wp:positionH relativeFrom="column">
                  <wp:posOffset>973455</wp:posOffset>
                </wp:positionH>
                <wp:positionV relativeFrom="paragraph">
                  <wp:posOffset>217805</wp:posOffset>
                </wp:positionV>
                <wp:extent cx="3574415" cy="209550"/>
                <wp:effectExtent l="1905" t="0" r="0" b="1270"/>
                <wp:wrapNone/>
                <wp:docPr id="5" name="Text Box 1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4415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D1FEC" w:rsidRDefault="001D1FEC" w:rsidP="003505B4">
                            <w:r>
                              <w:rPr>
                                <w:rFonts w:hint="eastAsia"/>
                              </w:rPr>
                              <w:t>図６－５　経済戦略局の温室効果ガス排出削減目標</w:t>
                            </w:r>
                          </w:p>
                          <w:p w:rsidR="001D1FEC" w:rsidRDefault="001D1FEC" w:rsidP="003505B4"/>
                          <w:p w:rsidR="001D1FEC" w:rsidRDefault="001D1FEC" w:rsidP="003505B4"/>
                          <w:p w:rsidR="001D1FEC" w:rsidRDefault="001D1FEC" w:rsidP="003505B4"/>
                          <w:p w:rsidR="001D1FEC" w:rsidRDefault="001D1FEC" w:rsidP="003505B4"/>
                          <w:p w:rsidR="001D1FEC" w:rsidRDefault="001D1FEC" w:rsidP="003505B4"/>
                        </w:txbxContent>
                      </wps:txbx>
                      <wps:bodyPr rot="0" vert="horz" wrap="square" lIns="66240" tIns="9720" rIns="66240" bIns="9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36" o:spid="_x0000_s1092" type="#_x0000_t202" style="position:absolute;left:0;text-align:left;margin-left:76.65pt;margin-top:17.15pt;width:281.45pt;height:16.5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" filled="f" stroked="f">
                <v:textbox inset="1.84mm,.27mm,1.84mm,.27mm">
                  <w:txbxContent>
                    <w:p w:rsidR="001D1FEC" w:rsidRDefault="001D1FEC" w:rsidP="003505B4">
                      <w:r>
                        <w:rPr>
                          <w:rFonts w:hint="eastAsia"/>
                        </w:rPr>
                        <w:t>図６－５　経済戦略局の温室効果ガス排出削減目標</w:t>
                      </w:r>
                    </w:p>
                    <w:p w:rsidR="001D1FEC" w:rsidRDefault="001D1FEC" w:rsidP="003505B4"/>
                    <w:p w:rsidR="001D1FEC" w:rsidRDefault="001D1FEC" w:rsidP="003505B4"/>
                    <w:p w:rsidR="001D1FEC" w:rsidRDefault="001D1FEC" w:rsidP="003505B4"/>
                    <w:p w:rsidR="001D1FEC" w:rsidRDefault="001D1FEC" w:rsidP="003505B4"/>
                    <w:p w:rsidR="001D1FEC" w:rsidRDefault="001D1FEC" w:rsidP="003505B4"/>
                  </w:txbxContent>
                </v:textbox>
              </v:shape>
            </w:pict>
          </mc:Fallback>
        </mc:AlternateContent>
      </w:r>
    </w:p>
    <w:p w:rsidR="003505B4" w:rsidRDefault="003505B4" w:rsidP="003505B4">
      <w:pPr>
        <w:ind w:firstLineChars="300" w:firstLine="663"/>
        <w:rPr>
          <w:color w:val="000000"/>
        </w:rPr>
      </w:pPr>
    </w:p>
    <w:p w:rsidR="003505B4" w:rsidRDefault="003505B4" w:rsidP="003505B4">
      <w:pPr>
        <w:ind w:firstLineChars="300" w:firstLine="663"/>
        <w:rPr>
          <w:color w:val="000000"/>
        </w:rPr>
      </w:pPr>
    </w:p>
    <w:p w:rsidR="003505B4" w:rsidRDefault="003505B4" w:rsidP="003505B4">
      <w:pPr>
        <w:ind w:firstLineChars="300" w:firstLine="663"/>
        <w:rPr>
          <w:color w:val="000000"/>
        </w:rPr>
      </w:pPr>
    </w:p>
    <w:p w:rsidR="003505B4" w:rsidRDefault="003505B4" w:rsidP="003505B4">
      <w:pPr>
        <w:ind w:firstLineChars="300" w:firstLine="663"/>
        <w:rPr>
          <w:color w:val="000000"/>
        </w:rPr>
      </w:pPr>
    </w:p>
    <w:p w:rsidR="003505B4" w:rsidRDefault="003505B4" w:rsidP="003505B4">
      <w:pPr>
        <w:ind w:firstLineChars="300" w:firstLine="663"/>
        <w:rPr>
          <w:color w:val="000000"/>
        </w:rPr>
      </w:pPr>
    </w:p>
    <w:p w:rsidR="003505B4" w:rsidRDefault="003505B4" w:rsidP="003505B4">
      <w:pPr>
        <w:ind w:firstLineChars="300" w:firstLine="663"/>
        <w:rPr>
          <w:color w:val="000000"/>
        </w:rPr>
      </w:pPr>
    </w:p>
    <w:p w:rsidR="003505B4" w:rsidRDefault="003505B4" w:rsidP="003505B4">
      <w:pPr>
        <w:ind w:firstLineChars="300" w:firstLine="663"/>
        <w:rPr>
          <w:color w:val="000000"/>
        </w:rPr>
      </w:pPr>
    </w:p>
    <w:p w:rsidR="003505B4" w:rsidRDefault="003505B4" w:rsidP="003505B4">
      <w:pPr>
        <w:ind w:firstLineChars="300" w:firstLine="663"/>
        <w:rPr>
          <w:color w:val="000000"/>
        </w:rPr>
      </w:pPr>
    </w:p>
    <w:p w:rsidR="003505B4" w:rsidRDefault="003505B4" w:rsidP="003505B4">
      <w:pPr>
        <w:ind w:firstLineChars="300" w:firstLine="663"/>
        <w:rPr>
          <w:color w:val="000000"/>
        </w:rPr>
      </w:pPr>
    </w:p>
    <w:p w:rsidR="003505B4" w:rsidRDefault="003505B4" w:rsidP="003505B4">
      <w:pPr>
        <w:ind w:firstLineChars="300" w:firstLine="663"/>
        <w:rPr>
          <w:color w:val="000000"/>
        </w:rPr>
      </w:pPr>
    </w:p>
    <w:p w:rsidR="003505B4" w:rsidRDefault="003505B4" w:rsidP="003505B4">
      <w:pPr>
        <w:ind w:firstLineChars="300" w:firstLine="663"/>
        <w:rPr>
          <w:color w:val="000000"/>
        </w:rPr>
      </w:pPr>
    </w:p>
    <w:p w:rsidR="003505B4" w:rsidRDefault="003505B4" w:rsidP="003505B4">
      <w:pPr>
        <w:ind w:firstLineChars="300" w:firstLine="663"/>
        <w:rPr>
          <w:color w:val="000000"/>
        </w:rPr>
      </w:pPr>
    </w:p>
    <w:p w:rsidR="003505B4" w:rsidRDefault="003505B4" w:rsidP="003505B4">
      <w:pPr>
        <w:ind w:firstLineChars="300" w:firstLine="663"/>
        <w:rPr>
          <w:color w:val="000000"/>
        </w:rPr>
      </w:pPr>
    </w:p>
    <w:p w:rsidR="003505B4" w:rsidRDefault="003505B4" w:rsidP="003505B4">
      <w:pPr>
        <w:ind w:firstLineChars="300" w:firstLine="663"/>
        <w:rPr>
          <w:color w:val="000000"/>
        </w:rPr>
      </w:pPr>
    </w:p>
    <w:p w:rsidR="00011257" w:rsidRDefault="00011257" w:rsidP="003505B4">
      <w:pPr>
        <w:ind w:firstLineChars="300" w:firstLine="663"/>
        <w:rPr>
          <w:color w:val="000000"/>
        </w:rPr>
      </w:pPr>
    </w:p>
    <w:tbl>
      <w:tblPr>
        <w:tblW w:w="0" w:type="auto"/>
        <w:tblInd w:w="224" w:type="dxa"/>
        <w:tblBorders>
          <w:left w:val="threeDEngrave" w:sz="2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21"/>
      </w:tblGrid>
      <w:tr w:rsidR="003505B4" w:rsidRPr="00EA76BC" w:rsidTr="00022039">
        <w:tc>
          <w:tcPr>
            <w:tcW w:w="8221" w:type="dxa"/>
            <w:shd w:val="clear" w:color="auto" w:fill="auto"/>
          </w:tcPr>
          <w:p w:rsidR="003505B4" w:rsidRPr="00EA76BC" w:rsidRDefault="003505B4" w:rsidP="00443B15">
            <w:pPr>
              <w:tabs>
                <w:tab w:val="num" w:pos="780"/>
              </w:tabs>
              <w:rPr>
                <w:rFonts w:ascii="ＭＳ ゴシック" w:eastAsia="ＭＳ ゴシック" w:hAnsi="ＭＳ ゴシック"/>
                <w:color w:val="000000"/>
              </w:rPr>
            </w:pPr>
            <w:bookmarkStart w:id="13" w:name="_Toc283640285"/>
            <w:bookmarkStart w:id="14" w:name="_Toc289073201"/>
            <w:bookmarkStart w:id="15" w:name="_Toc289078255"/>
            <w:bookmarkEnd w:id="10"/>
            <w:bookmarkEnd w:id="11"/>
            <w:bookmarkEnd w:id="12"/>
            <w:r>
              <w:rPr>
                <w:rFonts w:eastAsia="ＭＳ Ｐゴシック" w:hint="eastAsia"/>
                <w:color w:val="000000"/>
              </w:rPr>
              <w:lastRenderedPageBreak/>
              <w:t>６</w:t>
            </w:r>
            <w:r w:rsidRPr="00EA76BC">
              <w:rPr>
                <w:rFonts w:ascii="ＭＳ ゴシック" w:eastAsia="ＭＳ ゴシック" w:hAnsi="ＭＳ ゴシック" w:hint="eastAsia"/>
                <w:color w:val="000000"/>
              </w:rPr>
              <w:t xml:space="preserve">　その他の部局</w:t>
            </w:r>
          </w:p>
        </w:tc>
      </w:tr>
    </w:tbl>
    <w:p w:rsidR="00D55A8C" w:rsidRDefault="00D55A8C" w:rsidP="00D55A8C">
      <w:pPr>
        <w:ind w:firstLineChars="100" w:firstLine="221"/>
        <w:rPr>
          <w:rFonts w:ascii="ＭＳ ゴシック" w:eastAsia="ＭＳ ゴシック" w:hAnsi="ＭＳ ゴシック"/>
          <w:color w:val="000000"/>
        </w:rPr>
      </w:pPr>
      <w:bookmarkStart w:id="16" w:name="_Toc283640288"/>
      <w:bookmarkStart w:id="17" w:name="_Toc289073202"/>
      <w:bookmarkStart w:id="18" w:name="_Toc289078256"/>
      <w:bookmarkEnd w:id="13"/>
      <w:bookmarkEnd w:id="14"/>
      <w:bookmarkEnd w:id="15"/>
    </w:p>
    <w:p w:rsidR="003505B4" w:rsidRPr="00EA76BC" w:rsidRDefault="003505B4" w:rsidP="00D55A8C">
      <w:pPr>
        <w:ind w:firstLineChars="100" w:firstLine="221"/>
        <w:rPr>
          <w:rFonts w:ascii="ＭＳ ゴシック" w:eastAsia="ＭＳ ゴシック" w:hAnsi="ＭＳ ゴシック"/>
          <w:color w:val="000000"/>
        </w:rPr>
      </w:pPr>
      <w:r w:rsidRPr="00EA76BC">
        <w:rPr>
          <w:rFonts w:ascii="ＭＳ ゴシック" w:eastAsia="ＭＳ ゴシック" w:hAnsi="ＭＳ ゴシック" w:hint="eastAsia"/>
          <w:color w:val="000000"/>
        </w:rPr>
        <w:t>＜削減目標＞</w:t>
      </w:r>
    </w:p>
    <w:p w:rsidR="003505B4" w:rsidRPr="00FF4F08" w:rsidRDefault="003505B4" w:rsidP="0036390B">
      <w:pPr>
        <w:ind w:leftChars="100" w:left="221" w:firstLineChars="100" w:firstLine="221"/>
        <w:rPr>
          <w:rFonts w:ascii="ＭＳ 明朝" w:hAnsi="ＭＳ 明朝"/>
          <w:color w:val="000000"/>
          <w:kern w:val="0"/>
        </w:rPr>
      </w:pPr>
      <w:r w:rsidRPr="00FF4F08">
        <w:rPr>
          <w:rFonts w:ascii="ＭＳ 明朝" w:hAnsi="ＭＳ 明朝" w:hint="eastAsia"/>
          <w:color w:val="000000"/>
          <w:kern w:val="0"/>
        </w:rPr>
        <w:t>20</w:t>
      </w:r>
      <w:r>
        <w:rPr>
          <w:rFonts w:ascii="ＭＳ 明朝" w:hAnsi="ＭＳ 明朝"/>
          <w:color w:val="000000"/>
          <w:kern w:val="0"/>
        </w:rPr>
        <w:t>25</w:t>
      </w:r>
      <w:r>
        <w:rPr>
          <w:rFonts w:ascii="ＭＳ 明朝" w:hAnsi="ＭＳ 明朝" w:hint="eastAsia"/>
          <w:color w:val="000000"/>
          <w:kern w:val="0"/>
        </w:rPr>
        <w:t>（令和７）</w:t>
      </w:r>
      <w:r w:rsidRPr="00FF4F08">
        <w:rPr>
          <w:rFonts w:ascii="ＭＳ 明朝" w:hAnsi="ＭＳ 明朝" w:hint="eastAsia"/>
          <w:color w:val="000000"/>
          <w:kern w:val="0"/>
        </w:rPr>
        <w:t>年度の温室効果ガス総排出量を2013</w:t>
      </w:r>
      <w:r>
        <w:rPr>
          <w:rFonts w:ascii="ＭＳ 明朝" w:hAnsi="ＭＳ 明朝" w:hint="eastAsia"/>
          <w:color w:val="000000"/>
          <w:kern w:val="0"/>
        </w:rPr>
        <w:t>（平成25）</w:t>
      </w:r>
      <w:r w:rsidRPr="00FF4F08">
        <w:rPr>
          <w:rFonts w:ascii="ＭＳ 明朝" w:hAnsi="ＭＳ 明朝" w:hint="eastAsia"/>
          <w:color w:val="000000"/>
          <w:kern w:val="0"/>
        </w:rPr>
        <w:t>年度</w:t>
      </w:r>
      <w:r>
        <w:rPr>
          <w:rFonts w:ascii="ＭＳ 明朝" w:hAnsi="ＭＳ 明朝" w:hint="eastAsia"/>
          <w:color w:val="000000"/>
          <w:kern w:val="0"/>
        </w:rPr>
        <w:t>から35.1％削減</w:t>
      </w:r>
      <w:r w:rsidRPr="00FF4F08">
        <w:rPr>
          <w:rFonts w:ascii="ＭＳ 明朝" w:hAnsi="ＭＳ 明朝" w:hint="eastAsia"/>
          <w:color w:val="000000"/>
          <w:kern w:val="0"/>
        </w:rPr>
        <w:t>します。（図</w:t>
      </w:r>
      <w:r w:rsidR="004E5938">
        <w:rPr>
          <w:rFonts w:ascii="ＭＳ 明朝" w:hAnsi="ＭＳ 明朝" w:hint="eastAsia"/>
          <w:color w:val="000000"/>
          <w:kern w:val="0"/>
        </w:rPr>
        <w:t>６</w:t>
      </w:r>
      <w:r w:rsidRPr="00FF4F08">
        <w:rPr>
          <w:rFonts w:ascii="ＭＳ 明朝" w:hAnsi="ＭＳ 明朝" w:hint="eastAsia"/>
          <w:color w:val="000000"/>
          <w:kern w:val="0"/>
        </w:rPr>
        <w:t>－</w:t>
      </w:r>
      <w:r w:rsidR="004E5938">
        <w:rPr>
          <w:rFonts w:ascii="ＭＳ 明朝" w:hAnsi="ＭＳ 明朝" w:hint="eastAsia"/>
          <w:color w:val="000000"/>
          <w:kern w:val="0"/>
        </w:rPr>
        <w:t>６</w:t>
      </w:r>
      <w:r w:rsidRPr="00FF4F08">
        <w:rPr>
          <w:rFonts w:ascii="ＭＳ 明朝" w:hAnsi="ＭＳ 明朝" w:hint="eastAsia"/>
          <w:color w:val="000000"/>
          <w:kern w:val="0"/>
        </w:rPr>
        <w:t>参照）</w:t>
      </w:r>
    </w:p>
    <w:p w:rsidR="003505B4" w:rsidRPr="00FF4F08" w:rsidRDefault="003505B4" w:rsidP="003505B4">
      <w:pPr>
        <w:rPr>
          <w:rFonts w:ascii="ＭＳ 明朝" w:hAnsi="ＭＳ 明朝"/>
          <w:color w:val="000000"/>
          <w:kern w:val="0"/>
        </w:rPr>
      </w:pPr>
    </w:p>
    <w:p w:rsidR="003505B4" w:rsidRPr="00EA76BC" w:rsidRDefault="003505B4" w:rsidP="003505B4">
      <w:pPr>
        <w:ind w:firstLineChars="100" w:firstLine="221"/>
        <w:rPr>
          <w:rFonts w:ascii="ＭＳ ゴシック" w:eastAsia="ＭＳ ゴシック" w:hAnsi="ＭＳ ゴシック"/>
          <w:color w:val="000000"/>
          <w:kern w:val="0"/>
        </w:rPr>
      </w:pPr>
      <w:r w:rsidRPr="00EA76BC">
        <w:rPr>
          <w:rFonts w:ascii="ＭＳ ゴシック" w:eastAsia="ＭＳ ゴシック" w:hAnsi="ＭＳ ゴシック" w:hint="eastAsia"/>
          <w:color w:val="000000"/>
        </w:rPr>
        <w:t>＜</w:t>
      </w:r>
      <w:r w:rsidRPr="00EA76BC">
        <w:rPr>
          <w:rFonts w:ascii="ＭＳ ゴシック" w:eastAsia="ＭＳ ゴシック" w:hAnsi="ＭＳ ゴシック" w:hint="eastAsia"/>
          <w:color w:val="000000"/>
          <w:kern w:val="0"/>
        </w:rPr>
        <w:t>主な取組</w:t>
      </w:r>
      <w:r w:rsidRPr="00EA76BC">
        <w:rPr>
          <w:rFonts w:ascii="ＭＳ ゴシック" w:eastAsia="ＭＳ ゴシック" w:hAnsi="ＭＳ ゴシック" w:hint="eastAsia"/>
          <w:color w:val="000000"/>
        </w:rPr>
        <w:t>＞</w:t>
      </w:r>
    </w:p>
    <w:p w:rsidR="003505B4" w:rsidRPr="00EA76BC" w:rsidRDefault="003505B4" w:rsidP="003505B4">
      <w:pPr>
        <w:ind w:firstLineChars="200" w:firstLine="442"/>
        <w:rPr>
          <w:color w:val="000000"/>
          <w:kern w:val="0"/>
          <w:u w:val="single"/>
        </w:rPr>
      </w:pPr>
      <w:r w:rsidRPr="00EA76BC">
        <w:rPr>
          <w:rFonts w:hint="eastAsia"/>
          <w:color w:val="000000"/>
          <w:kern w:val="0"/>
          <w:u w:val="single"/>
        </w:rPr>
        <w:t>公共施設における</w:t>
      </w:r>
      <w:r w:rsidRPr="002574FD">
        <w:rPr>
          <w:rFonts w:ascii="ＭＳ 明朝" w:hAnsi="ＭＳ 明朝" w:hint="eastAsia"/>
          <w:color w:val="000000"/>
          <w:kern w:val="0"/>
          <w:u w:val="single"/>
        </w:rPr>
        <w:t>省エネルギー・省CO</w:t>
      </w:r>
      <w:r w:rsidR="00B34CBB">
        <w:rPr>
          <w:rFonts w:ascii="ＭＳ 明朝" w:hAnsi="ＭＳ 明朝" w:hint="eastAsia"/>
          <w:color w:val="000000"/>
          <w:kern w:val="0"/>
          <w:u w:val="single"/>
          <w:vertAlign w:val="subscript"/>
        </w:rPr>
        <w:t>2</w:t>
      </w:r>
      <w:r w:rsidRPr="002574FD">
        <w:rPr>
          <w:rFonts w:ascii="ＭＳ 明朝" w:hAnsi="ＭＳ 明朝" w:hint="eastAsia"/>
          <w:color w:val="000000"/>
          <w:kern w:val="0"/>
          <w:u w:val="single"/>
        </w:rPr>
        <w:t>化の</w:t>
      </w:r>
      <w:r w:rsidRPr="00EA76BC">
        <w:rPr>
          <w:rFonts w:hint="eastAsia"/>
          <w:color w:val="000000"/>
          <w:kern w:val="0"/>
          <w:u w:val="single"/>
        </w:rPr>
        <w:t>推進</w:t>
      </w:r>
    </w:p>
    <w:p w:rsidR="000F2C39" w:rsidRPr="00F04CEB" w:rsidRDefault="000F2C39" w:rsidP="00A32482">
      <w:pPr>
        <w:ind w:firstLineChars="300" w:firstLine="663"/>
        <w:rPr>
          <w:rFonts w:ascii="ＭＳ 明朝" w:hAnsi="ＭＳ 明朝"/>
          <w:color w:val="000000"/>
          <w:kern w:val="0"/>
        </w:rPr>
      </w:pPr>
      <w:r>
        <w:rPr>
          <w:rFonts w:ascii="ＭＳ 明朝" w:hAnsi="ＭＳ 明朝" w:hint="eastAsia"/>
          <w:color w:val="000000"/>
          <w:kern w:val="0"/>
        </w:rPr>
        <w:t>○</w:t>
      </w:r>
      <w:r w:rsidRPr="00FF4F08">
        <w:rPr>
          <w:rFonts w:ascii="ＭＳ 明朝" w:hAnsi="ＭＳ 明朝" w:hint="eastAsia"/>
          <w:color w:val="000000"/>
          <w:kern w:val="0"/>
        </w:rPr>
        <w:t>施設における省エネルギー・省CO</w:t>
      </w:r>
      <w:r w:rsidRPr="00FF4F08">
        <w:rPr>
          <w:rFonts w:ascii="ＭＳ 明朝" w:hAnsi="ＭＳ 明朝" w:hint="eastAsia"/>
          <w:color w:val="000000"/>
          <w:kern w:val="0"/>
          <w:vertAlign w:val="subscript"/>
        </w:rPr>
        <w:t>2</w:t>
      </w:r>
      <w:r w:rsidRPr="00FF4F08">
        <w:rPr>
          <w:rFonts w:ascii="ＭＳ 明朝" w:hAnsi="ＭＳ 明朝" w:hint="eastAsia"/>
          <w:color w:val="000000"/>
          <w:kern w:val="0"/>
        </w:rPr>
        <w:t>化（削減目標量：</w:t>
      </w:r>
      <w:r>
        <w:rPr>
          <w:rFonts w:ascii="ＭＳ 明朝" w:hAnsi="ＭＳ 明朝" w:hint="eastAsia"/>
          <w:color w:val="000000"/>
          <w:kern w:val="0"/>
        </w:rPr>
        <w:t>1</w:t>
      </w:r>
      <w:r w:rsidRPr="00F04CEB">
        <w:rPr>
          <w:rFonts w:ascii="ＭＳ 明朝" w:hAnsi="ＭＳ 明朝"/>
          <w:color w:val="000000"/>
          <w:kern w:val="0"/>
        </w:rPr>
        <w:t>トン</w:t>
      </w:r>
      <w:r w:rsidRPr="00FF4F08">
        <w:rPr>
          <w:rFonts w:ascii="ＭＳ 明朝" w:hAnsi="ＭＳ 明朝"/>
          <w:color w:val="000000"/>
          <w:kern w:val="0"/>
          <w:szCs w:val="21"/>
        </w:rPr>
        <w:t>-CO</w:t>
      </w:r>
      <w:r w:rsidRPr="00FF4F08">
        <w:rPr>
          <w:rFonts w:ascii="ＭＳ 明朝" w:hAnsi="ＭＳ 明朝"/>
          <w:color w:val="000000"/>
          <w:kern w:val="0"/>
          <w:szCs w:val="21"/>
          <w:vertAlign w:val="subscript"/>
        </w:rPr>
        <w:t>2</w:t>
      </w:r>
      <w:r w:rsidRPr="00F04CEB">
        <w:rPr>
          <w:rFonts w:ascii="ＭＳ 明朝" w:hAnsi="ＭＳ 明朝" w:hint="eastAsia"/>
          <w:color w:val="000000"/>
          <w:kern w:val="0"/>
        </w:rPr>
        <w:t>）</w:t>
      </w:r>
    </w:p>
    <w:p w:rsidR="000F2C39" w:rsidRPr="000F2C39" w:rsidRDefault="000F2C39" w:rsidP="00A32482">
      <w:pPr>
        <w:ind w:left="369" w:firstLineChars="250" w:firstLine="552"/>
        <w:rPr>
          <w:rFonts w:ascii="ＭＳ 明朝" w:hAnsi="ＭＳ 明朝"/>
          <w:color w:val="000000"/>
          <w:kern w:val="0"/>
        </w:rPr>
      </w:pPr>
      <w:r>
        <w:rPr>
          <w:rFonts w:ascii="ＭＳ 明朝" w:hAnsi="ＭＳ 明朝" w:hint="eastAsia"/>
          <w:color w:val="000000"/>
          <w:kern w:val="0"/>
        </w:rPr>
        <w:t>阿波座センタービル（福祉局部分）・弘済院にお</w:t>
      </w:r>
      <w:r w:rsidR="00A32482">
        <w:rPr>
          <w:rFonts w:ascii="ＭＳ 明朝" w:hAnsi="ＭＳ 明朝" w:hint="eastAsia"/>
          <w:color w:val="000000"/>
          <w:kern w:val="0"/>
        </w:rPr>
        <w:t>いて</w:t>
      </w:r>
      <w:r w:rsidRPr="00F04CEB">
        <w:rPr>
          <w:rFonts w:ascii="ＭＳ 明朝" w:hAnsi="ＭＳ 明朝" w:hint="eastAsia"/>
          <w:color w:val="000000"/>
          <w:kern w:val="0"/>
        </w:rPr>
        <w:t>LED照明を導入します</w:t>
      </w:r>
      <w:r>
        <w:rPr>
          <w:rFonts w:ascii="ＭＳ 明朝" w:hAnsi="ＭＳ 明朝" w:hint="eastAsia"/>
          <w:color w:val="000000"/>
          <w:kern w:val="0"/>
        </w:rPr>
        <w:t>。</w:t>
      </w:r>
    </w:p>
    <w:p w:rsidR="003505B4" w:rsidRPr="00FF4F08" w:rsidRDefault="003505B4" w:rsidP="000F2C39">
      <w:pPr>
        <w:ind w:firstLineChars="300" w:firstLine="663"/>
        <w:rPr>
          <w:rFonts w:ascii="ＭＳ 明朝" w:hAnsi="ＭＳ 明朝"/>
          <w:color w:val="000000"/>
          <w:kern w:val="0"/>
        </w:rPr>
      </w:pPr>
      <w:r w:rsidRPr="00FF4F08">
        <w:rPr>
          <w:rFonts w:ascii="ＭＳ 明朝" w:hAnsi="ＭＳ 明朝" w:hint="eastAsia"/>
          <w:color w:val="000000"/>
          <w:kern w:val="0"/>
        </w:rPr>
        <w:t>○</w:t>
      </w:r>
      <w:r>
        <w:rPr>
          <w:rFonts w:ascii="ＭＳ 明朝" w:hAnsi="ＭＳ 明朝" w:hint="eastAsia"/>
          <w:color w:val="000000"/>
          <w:kern w:val="0"/>
        </w:rPr>
        <w:t>ESCO事業の導入拡大</w:t>
      </w:r>
    </w:p>
    <w:p w:rsidR="003505B4" w:rsidRDefault="003505B4" w:rsidP="001862B7">
      <w:pPr>
        <w:ind w:leftChars="300" w:left="663" w:firstLineChars="100" w:firstLine="221"/>
        <w:rPr>
          <w:rFonts w:ascii="ＭＳ 明朝" w:hAnsi="ＭＳ 明朝"/>
          <w:color w:val="000000"/>
          <w:kern w:val="0"/>
        </w:rPr>
      </w:pPr>
      <w:r>
        <w:rPr>
          <w:rFonts w:ascii="ＭＳ 明朝" w:hAnsi="ＭＳ 明朝" w:hint="eastAsia"/>
          <w:color w:val="000000"/>
          <w:kern w:val="0"/>
        </w:rPr>
        <w:t>平野区役所外２施設及び中部環境事業センター</w:t>
      </w:r>
      <w:r w:rsidRPr="00FF4F08">
        <w:rPr>
          <w:rFonts w:ascii="ＭＳ 明朝" w:hAnsi="ＭＳ 明朝" w:hint="eastAsia"/>
          <w:color w:val="000000"/>
          <w:kern w:val="0"/>
        </w:rPr>
        <w:t>において</w:t>
      </w:r>
      <w:r>
        <w:rPr>
          <w:rFonts w:ascii="ＭＳ 明朝" w:hAnsi="ＭＳ 明朝" w:hint="eastAsia"/>
          <w:color w:val="000000"/>
          <w:kern w:val="0"/>
        </w:rPr>
        <w:t>事業提案を募集し</w:t>
      </w:r>
      <w:r w:rsidR="00A8689B">
        <w:rPr>
          <w:rFonts w:ascii="ＭＳ 明朝" w:hAnsi="ＭＳ 明朝" w:hint="eastAsia"/>
          <w:color w:val="000000"/>
          <w:kern w:val="0"/>
        </w:rPr>
        <w:t>、最優秀提案者を</w:t>
      </w:r>
      <w:r w:rsidR="00593525">
        <w:rPr>
          <w:rFonts w:ascii="ＭＳ 明朝" w:hAnsi="ＭＳ 明朝" w:hint="eastAsia"/>
          <w:color w:val="000000"/>
          <w:kern w:val="0"/>
        </w:rPr>
        <w:t>選定</w:t>
      </w:r>
      <w:r w:rsidR="00A8689B">
        <w:rPr>
          <w:rFonts w:ascii="ＭＳ 明朝" w:hAnsi="ＭＳ 明朝" w:hint="eastAsia"/>
          <w:color w:val="000000"/>
          <w:kern w:val="0"/>
        </w:rPr>
        <w:t>します</w:t>
      </w:r>
      <w:r>
        <w:rPr>
          <w:rFonts w:ascii="ＭＳ 明朝" w:hAnsi="ＭＳ 明朝" w:hint="eastAsia"/>
          <w:color w:val="000000"/>
          <w:kern w:val="0"/>
        </w:rPr>
        <w:t>。</w:t>
      </w:r>
      <w:r w:rsidR="00967B0C">
        <w:rPr>
          <w:rFonts w:ascii="ＭＳ 明朝" w:hAnsi="ＭＳ 明朝" w:hint="eastAsia"/>
          <w:color w:val="000000"/>
          <w:kern w:val="0"/>
        </w:rPr>
        <w:t>（2022（令和４）年度サービス開始予定）</w:t>
      </w:r>
    </w:p>
    <w:p w:rsidR="003505B4" w:rsidRPr="000F62D9" w:rsidRDefault="00EC27C5" w:rsidP="005A6D28">
      <w:pPr>
        <w:ind w:leftChars="300" w:left="884" w:hangingChars="100" w:hanging="221"/>
        <w:rPr>
          <w:rFonts w:ascii="ＭＳ 明朝" w:hAnsi="ＭＳ 明朝"/>
          <w:color w:val="000000"/>
          <w:kern w:val="0"/>
        </w:rPr>
      </w:pPr>
      <w:r w:rsidRPr="000F62D9">
        <w:rPr>
          <w:rFonts w:ascii="ＭＳ 明朝" w:hAnsi="ＭＳ 明朝" w:hint="eastAsia"/>
          <w:color w:val="000000"/>
          <w:kern w:val="0"/>
        </w:rPr>
        <w:t>○公共建築物のZ</w:t>
      </w:r>
      <w:r w:rsidRPr="000F62D9">
        <w:rPr>
          <w:rFonts w:ascii="ＭＳ 明朝" w:hAnsi="ＭＳ 明朝"/>
          <w:color w:val="000000"/>
          <w:kern w:val="0"/>
        </w:rPr>
        <w:t>EB</w:t>
      </w:r>
      <w:r w:rsidRPr="000F62D9">
        <w:rPr>
          <w:rFonts w:ascii="ＭＳ 明朝" w:hAnsi="ＭＳ 明朝" w:hint="eastAsia"/>
          <w:color w:val="000000"/>
          <w:kern w:val="0"/>
        </w:rPr>
        <w:t>化の検討</w:t>
      </w:r>
    </w:p>
    <w:p w:rsidR="0004569F" w:rsidRPr="0004569F" w:rsidRDefault="0004569F" w:rsidP="00B96D75">
      <w:pPr>
        <w:ind w:leftChars="300" w:left="663" w:firstLineChars="100" w:firstLine="221"/>
        <w:rPr>
          <w:rFonts w:ascii="ＭＳ 明朝" w:hAnsi="ＭＳ 明朝"/>
          <w:color w:val="000000"/>
          <w:kern w:val="0"/>
        </w:rPr>
      </w:pPr>
      <w:r w:rsidRPr="0004569F">
        <w:rPr>
          <w:rFonts w:ascii="ＭＳ 明朝" w:hAnsi="ＭＳ 明朝" w:hint="eastAsia"/>
          <w:color w:val="000000"/>
          <w:kern w:val="0"/>
        </w:rPr>
        <w:t>一定規模を超える公共建築物の新築計画において、所管局</w:t>
      </w:r>
      <w:r w:rsidR="00B96D75">
        <w:rPr>
          <w:rFonts w:ascii="ＭＳ 明朝" w:hAnsi="ＭＳ 明朝" w:hint="eastAsia"/>
          <w:color w:val="000000"/>
          <w:kern w:val="0"/>
        </w:rPr>
        <w:t>は</w:t>
      </w:r>
      <w:r w:rsidRPr="0004569F">
        <w:rPr>
          <w:rFonts w:ascii="ＭＳ 明朝" w:hAnsi="ＭＳ 明朝" w:hint="eastAsia"/>
          <w:color w:val="000000"/>
          <w:kern w:val="0"/>
        </w:rPr>
        <w:t>環境配慮技術の導入によるZEB化の検討を行います。</w:t>
      </w:r>
    </w:p>
    <w:p w:rsidR="005A6D28" w:rsidRPr="0004569F" w:rsidRDefault="005A6D28" w:rsidP="003505B4">
      <w:pPr>
        <w:ind w:firstLineChars="200" w:firstLine="444"/>
        <w:rPr>
          <w:rFonts w:hAnsi="ＭＳ 明朝"/>
          <w:b/>
          <w:color w:val="000000"/>
          <w:kern w:val="0"/>
          <w:u w:val="single"/>
        </w:rPr>
      </w:pPr>
    </w:p>
    <w:p w:rsidR="003B09AE" w:rsidRPr="00EA76BC" w:rsidRDefault="003505B4" w:rsidP="003505B4">
      <w:pPr>
        <w:ind w:firstLineChars="200" w:firstLine="442"/>
        <w:rPr>
          <w:rFonts w:hAnsi="ＭＳ 明朝"/>
          <w:color w:val="000000"/>
          <w:kern w:val="0"/>
          <w:u w:val="single"/>
        </w:rPr>
      </w:pPr>
      <w:r w:rsidRPr="00EA76BC">
        <w:rPr>
          <w:rFonts w:hAnsi="ＭＳ 明朝" w:hint="eastAsia"/>
          <w:color w:val="000000"/>
          <w:kern w:val="0"/>
          <w:u w:val="single"/>
        </w:rPr>
        <w:t>職員による環境マネジメントの</w:t>
      </w:r>
      <w:r>
        <w:rPr>
          <w:rFonts w:hAnsi="ＭＳ 明朝" w:hint="eastAsia"/>
          <w:color w:val="000000"/>
          <w:kern w:val="0"/>
          <w:u w:val="single"/>
        </w:rPr>
        <w:t>徹底</w:t>
      </w:r>
    </w:p>
    <w:p w:rsidR="003505B4" w:rsidRPr="00FF4F08" w:rsidRDefault="003505B4" w:rsidP="003B09AE">
      <w:pPr>
        <w:ind w:leftChars="200" w:left="442" w:firstLineChars="100" w:firstLine="221"/>
        <w:rPr>
          <w:rFonts w:ascii="ＭＳ 明朝" w:hAnsi="ＭＳ 明朝"/>
          <w:color w:val="000000"/>
          <w:kern w:val="0"/>
        </w:rPr>
      </w:pPr>
      <w:r w:rsidRPr="00FF4F08">
        <w:rPr>
          <w:rFonts w:ascii="ＭＳ 明朝" w:hAnsi="ＭＳ 明朝" w:hint="eastAsia"/>
          <w:color w:val="000000"/>
          <w:kern w:val="0"/>
        </w:rPr>
        <w:t>不要照明の消灯、OA機器の省エネ、冷暖房負荷の低減、設備機器の日常点検や運転管理を徹底する</w:t>
      </w:r>
      <w:r w:rsidR="00DE48DE">
        <w:rPr>
          <w:rFonts w:ascii="ＭＳ 明朝" w:hAnsi="ＭＳ 明朝" w:hint="eastAsia"/>
          <w:color w:val="000000"/>
          <w:kern w:val="0"/>
        </w:rPr>
        <w:t>など</w:t>
      </w:r>
      <w:r w:rsidRPr="00FF4F08">
        <w:rPr>
          <w:rFonts w:ascii="ＭＳ 明朝" w:hAnsi="ＭＳ 明朝" w:hint="eastAsia"/>
          <w:color w:val="000000"/>
          <w:kern w:val="0"/>
        </w:rPr>
        <w:t>、「大阪市庁内環境管理計画」に基づく取組等を</w:t>
      </w:r>
      <w:r w:rsidR="00B4161C">
        <w:rPr>
          <w:rFonts w:ascii="ＭＳ 明朝" w:hAnsi="ＭＳ 明朝" w:hint="eastAsia"/>
          <w:color w:val="000000"/>
          <w:kern w:val="0"/>
        </w:rPr>
        <w:t>徹底</w:t>
      </w:r>
      <w:r w:rsidRPr="00FF4F08">
        <w:rPr>
          <w:rFonts w:ascii="ＭＳ 明朝" w:hAnsi="ＭＳ 明朝" w:hint="eastAsia"/>
          <w:color w:val="000000"/>
          <w:kern w:val="0"/>
        </w:rPr>
        <w:t>します。</w:t>
      </w:r>
    </w:p>
    <w:p w:rsidR="003505B4" w:rsidRPr="0021278C" w:rsidRDefault="004D22BF" w:rsidP="003505B4">
      <w:pPr>
        <w:rPr>
          <w:color w:val="000000"/>
          <w:kern w:val="0"/>
        </w:rPr>
      </w:pPr>
      <w:r w:rsidRPr="004D22BF">
        <w:rPr>
          <w:noProof/>
        </w:rPr>
        <w:drawing>
          <wp:anchor distT="0" distB="0" distL="114300" distR="114300" simplePos="0" relativeHeight="251747328" behindDoc="0" locked="0" layoutInCell="1" allowOverlap="1">
            <wp:simplePos x="0" y="0"/>
            <wp:positionH relativeFrom="column">
              <wp:posOffset>1248696</wp:posOffset>
            </wp:positionH>
            <wp:positionV relativeFrom="paragraph">
              <wp:posOffset>88490</wp:posOffset>
            </wp:positionV>
            <wp:extent cx="3200400" cy="2266950"/>
            <wp:effectExtent l="0" t="0" r="0" b="0"/>
            <wp:wrapNone/>
            <wp:docPr id="27" name="図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505B4" w:rsidRPr="00EA76BC" w:rsidRDefault="003505B4" w:rsidP="003505B4">
      <w:pPr>
        <w:rPr>
          <w:color w:val="000000"/>
          <w:kern w:val="0"/>
        </w:rPr>
      </w:pPr>
    </w:p>
    <w:bookmarkEnd w:id="16"/>
    <w:bookmarkEnd w:id="17"/>
    <w:bookmarkEnd w:id="18"/>
    <w:p w:rsidR="003505B4" w:rsidRPr="00EA76BC" w:rsidRDefault="003505B4" w:rsidP="00893E84">
      <w:pPr>
        <w:ind w:left="431"/>
        <w:jc w:val="center"/>
        <w:rPr>
          <w:color w:val="000000"/>
        </w:rPr>
      </w:pPr>
    </w:p>
    <w:p w:rsidR="003505B4" w:rsidRPr="00EA76BC" w:rsidRDefault="003505B4" w:rsidP="003505B4">
      <w:pPr>
        <w:jc w:val="center"/>
        <w:rPr>
          <w:color w:val="000000"/>
        </w:rPr>
      </w:pPr>
    </w:p>
    <w:p w:rsidR="003505B4" w:rsidRPr="00EA76BC" w:rsidRDefault="003505B4" w:rsidP="003505B4">
      <w:pPr>
        <w:jc w:val="center"/>
        <w:rPr>
          <w:color w:val="000000"/>
        </w:rPr>
      </w:pPr>
    </w:p>
    <w:p w:rsidR="003505B4" w:rsidRPr="00EA76BC" w:rsidRDefault="003505B4" w:rsidP="003505B4">
      <w:pPr>
        <w:jc w:val="center"/>
        <w:rPr>
          <w:color w:val="000000"/>
        </w:rPr>
      </w:pPr>
    </w:p>
    <w:p w:rsidR="003505B4" w:rsidRDefault="003505B4" w:rsidP="003505B4">
      <w:pPr>
        <w:jc w:val="center"/>
        <w:rPr>
          <w:color w:val="000000"/>
        </w:rPr>
      </w:pPr>
    </w:p>
    <w:p w:rsidR="003505B4" w:rsidRDefault="003505B4" w:rsidP="003505B4">
      <w:pPr>
        <w:jc w:val="center"/>
        <w:rPr>
          <w:color w:val="000000"/>
        </w:rPr>
      </w:pPr>
    </w:p>
    <w:p w:rsidR="003505B4" w:rsidRDefault="003505B4" w:rsidP="003505B4">
      <w:pPr>
        <w:jc w:val="center"/>
        <w:rPr>
          <w:color w:val="000000"/>
        </w:rPr>
      </w:pPr>
    </w:p>
    <w:p w:rsidR="003505B4" w:rsidRDefault="003505B4" w:rsidP="003505B4">
      <w:pPr>
        <w:jc w:val="center"/>
        <w:rPr>
          <w:color w:val="000000"/>
        </w:rPr>
      </w:pPr>
    </w:p>
    <w:p w:rsidR="003505B4" w:rsidRDefault="003505B4" w:rsidP="003505B4">
      <w:pPr>
        <w:jc w:val="center"/>
        <w:rPr>
          <w:color w:val="000000"/>
        </w:rPr>
      </w:pPr>
    </w:p>
    <w:p w:rsidR="003505B4" w:rsidRPr="00EA76BC" w:rsidRDefault="003505B4" w:rsidP="003505B4">
      <w:pPr>
        <w:jc w:val="center"/>
        <w:rPr>
          <w:color w:val="000000"/>
        </w:rPr>
      </w:pPr>
    </w:p>
    <w:p w:rsidR="003505B4" w:rsidRPr="00EA76BC" w:rsidRDefault="006F2476" w:rsidP="003505B4">
      <w:pPr>
        <w:jc w:val="center"/>
        <w:rPr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>
                <wp:simplePos x="0" y="0"/>
                <wp:positionH relativeFrom="column">
                  <wp:posOffset>922655</wp:posOffset>
                </wp:positionH>
                <wp:positionV relativeFrom="paragraph">
                  <wp:posOffset>100965</wp:posOffset>
                </wp:positionV>
                <wp:extent cx="3686175" cy="247650"/>
                <wp:effectExtent l="0" t="0" r="1270" b="3810"/>
                <wp:wrapNone/>
                <wp:docPr id="4" name="Text Box 1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6175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D1FEC" w:rsidRDefault="001D1FEC" w:rsidP="003505B4">
                            <w:r w:rsidRPr="00EA76BC">
                              <w:rPr>
                                <w:rFonts w:hint="eastAsia"/>
                                <w:color w:val="000000"/>
                              </w:rPr>
                              <w:t>図</w:t>
                            </w:r>
                            <w:r>
                              <w:rPr>
                                <w:rFonts w:hint="eastAsia"/>
                                <w:color w:val="000000"/>
                              </w:rPr>
                              <w:t>６</w:t>
                            </w:r>
                            <w:r w:rsidRPr="00EA76BC">
                              <w:rPr>
                                <w:rFonts w:hint="eastAsia"/>
                                <w:color w:val="000000"/>
                              </w:rPr>
                              <w:t>－</w:t>
                            </w:r>
                            <w:r>
                              <w:rPr>
                                <w:rFonts w:hint="eastAsia"/>
                                <w:color w:val="000000"/>
                              </w:rPr>
                              <w:t>６</w:t>
                            </w:r>
                            <w:r w:rsidRPr="00EA76BC">
                              <w:rPr>
                                <w:rFonts w:hint="eastAsia"/>
                                <w:color w:val="000000"/>
                              </w:rPr>
                              <w:t xml:space="preserve">　その他の部局の温室効果ガス排出削減目標</w:t>
                            </w:r>
                          </w:p>
                        </w:txbxContent>
                      </wps:txbx>
                      <wps:bodyPr rot="0" vert="horz" wrap="square" lIns="66240" tIns="9720" rIns="66240" bIns="9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33" o:spid="_x0000_s1093" type="#_x0000_t202" style="position:absolute;left:0;text-align:left;margin-left:72.65pt;margin-top:7.95pt;width:290.25pt;height:19.5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" filled="f" stroked="f">
                <v:textbox inset="1.84mm,.27mm,1.84mm,.27mm">
                  <w:txbxContent>
                    <w:p w:rsidR="001D1FEC" w:rsidRDefault="001D1FEC" w:rsidP="003505B4">
                      <w:r w:rsidRPr="00EA76BC">
                        <w:rPr>
                          <w:rFonts w:hint="eastAsia"/>
                          <w:color w:val="000000"/>
                        </w:rPr>
                        <w:t>図</w:t>
                      </w:r>
                      <w:r>
                        <w:rPr>
                          <w:rFonts w:hint="eastAsia"/>
                          <w:color w:val="000000"/>
                        </w:rPr>
                        <w:t>６</w:t>
                      </w:r>
                      <w:r w:rsidRPr="00EA76BC">
                        <w:rPr>
                          <w:rFonts w:hint="eastAsia"/>
                          <w:color w:val="000000"/>
                        </w:rPr>
                        <w:t>－</w:t>
                      </w:r>
                      <w:r>
                        <w:rPr>
                          <w:rFonts w:hint="eastAsia"/>
                          <w:color w:val="000000"/>
                        </w:rPr>
                        <w:t>６</w:t>
                      </w:r>
                      <w:r w:rsidRPr="00EA76BC">
                        <w:rPr>
                          <w:rFonts w:hint="eastAsia"/>
                          <w:color w:val="000000"/>
                        </w:rPr>
                        <w:t xml:space="preserve">　その他の部局の温室効果ガス排出削減目標</w:t>
                      </w:r>
                    </w:p>
                  </w:txbxContent>
                </v:textbox>
              </v:shape>
            </w:pict>
          </mc:Fallback>
        </mc:AlternateContent>
      </w:r>
    </w:p>
    <w:p w:rsidR="003505B4" w:rsidRPr="00EA76BC" w:rsidRDefault="003505B4" w:rsidP="003505B4">
      <w:pPr>
        <w:jc w:val="center"/>
        <w:rPr>
          <w:color w:val="000000"/>
        </w:rPr>
      </w:pPr>
    </w:p>
    <w:p w:rsidR="003505B4" w:rsidRPr="00EA76BC" w:rsidRDefault="003505B4" w:rsidP="003505B4">
      <w:pPr>
        <w:jc w:val="center"/>
        <w:rPr>
          <w:color w:val="000000"/>
        </w:rPr>
      </w:pPr>
    </w:p>
    <w:p w:rsidR="003505B4" w:rsidRPr="00EA76BC" w:rsidRDefault="003505B4" w:rsidP="003505B4">
      <w:pPr>
        <w:rPr>
          <w:color w:val="000000"/>
        </w:rPr>
      </w:pPr>
    </w:p>
    <w:p w:rsidR="003505B4" w:rsidRDefault="003505B4" w:rsidP="003505B4">
      <w:pPr>
        <w:rPr>
          <w:color w:val="000000"/>
        </w:rPr>
      </w:pPr>
    </w:p>
    <w:p w:rsidR="00F30B3F" w:rsidRPr="00EA76BC" w:rsidRDefault="00F30B3F" w:rsidP="003505B4">
      <w:pPr>
        <w:rPr>
          <w:color w:val="000000"/>
        </w:rPr>
      </w:pPr>
    </w:p>
    <w:p w:rsidR="003505B4" w:rsidRDefault="003505B4" w:rsidP="003505B4">
      <w:pPr>
        <w:rPr>
          <w:color w:val="000000"/>
        </w:rPr>
      </w:pPr>
    </w:p>
    <w:p w:rsidR="00FA2CAD" w:rsidRPr="00FA2CAD" w:rsidRDefault="00FA2CAD" w:rsidP="003505B4">
      <w:pPr>
        <w:rPr>
          <w:color w:val="000000"/>
        </w:rPr>
      </w:pPr>
    </w:p>
    <w:p w:rsidR="00DB3F57" w:rsidRDefault="00DB3F57" w:rsidP="00DB3F57">
      <w:pPr>
        <w:jc w:val="left"/>
        <w:rPr>
          <w:rFonts w:ascii="ＭＳ 明朝" w:hAnsi="ＭＳ 明朝"/>
          <w:szCs w:val="21"/>
        </w:rPr>
      </w:pPr>
    </w:p>
    <w:bookmarkEnd w:id="0"/>
    <w:bookmarkEnd w:id="1"/>
    <w:bookmarkEnd w:id="2"/>
    <w:sectPr w:rsidR="00DB3F57" w:rsidSect="00A173EA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type w:val="continuous"/>
      <w:pgSz w:w="11907" w:h="16840" w:code="9"/>
      <w:pgMar w:top="1361" w:right="1701" w:bottom="1077" w:left="1701" w:header="720" w:footer="0" w:gutter="0"/>
      <w:pgNumType w:start="26"/>
      <w:cols w:space="720"/>
      <w:noEndnote/>
      <w:docGrid w:type="linesAndChars" w:linePitch="340" w:charSpace="22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1FEC" w:rsidRDefault="001D1FEC">
      <w:r>
        <w:separator/>
      </w:r>
    </w:p>
  </w:endnote>
  <w:endnote w:type="continuationSeparator" w:id="0">
    <w:p w:rsidR="001D1FEC" w:rsidRDefault="001D1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Ｐ明朝">
    <w:altName w:val="MS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73EA" w:rsidRDefault="00A173EA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9" w:name="_GoBack"/>
  <w:bookmarkEnd w:id="19"/>
  <w:p w:rsidR="001D1FEC" w:rsidRDefault="001D1FEC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A173EA" w:rsidRPr="00A173EA">
      <w:rPr>
        <w:noProof/>
        <w:lang w:val="ja-JP"/>
      </w:rPr>
      <w:t>30</w:t>
    </w:r>
    <w:r>
      <w:fldChar w:fldCharType="end"/>
    </w:r>
  </w:p>
  <w:p w:rsidR="001D1FEC" w:rsidRDefault="001D1FEC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73EA" w:rsidRDefault="00A173E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1FEC" w:rsidRDefault="001D1FEC">
      <w:r>
        <w:separator/>
      </w:r>
    </w:p>
  </w:footnote>
  <w:footnote w:type="continuationSeparator" w:id="0">
    <w:p w:rsidR="001D1FEC" w:rsidRDefault="001D1F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73EA" w:rsidRDefault="00A173EA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73EA" w:rsidRDefault="00A173EA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73EA" w:rsidRDefault="00A173E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3203F"/>
    <w:multiLevelType w:val="hybridMultilevel"/>
    <w:tmpl w:val="8FB490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A131B1D"/>
    <w:multiLevelType w:val="hybridMultilevel"/>
    <w:tmpl w:val="B27E2F7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A04D09"/>
    <w:multiLevelType w:val="hybridMultilevel"/>
    <w:tmpl w:val="799E20BA"/>
    <w:lvl w:ilvl="0" w:tplc="32E6248C">
      <w:start w:val="3"/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3" w15:restartNumberingAfterBreak="0">
    <w:nsid w:val="0B795E64"/>
    <w:multiLevelType w:val="hybridMultilevel"/>
    <w:tmpl w:val="16BC9614"/>
    <w:lvl w:ilvl="0" w:tplc="5672EEE6">
      <w:start w:val="2"/>
      <w:numFmt w:val="bullet"/>
      <w:lvlText w:val="○"/>
      <w:lvlJc w:val="left"/>
      <w:pPr>
        <w:tabs>
          <w:tab w:val="num" w:pos="791"/>
        </w:tabs>
        <w:ind w:left="79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71"/>
        </w:tabs>
        <w:ind w:left="127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1"/>
        </w:tabs>
        <w:ind w:left="169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1"/>
        </w:tabs>
        <w:ind w:left="211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1"/>
        </w:tabs>
        <w:ind w:left="253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1"/>
        </w:tabs>
        <w:ind w:left="29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1"/>
        </w:tabs>
        <w:ind w:left="337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1"/>
        </w:tabs>
        <w:ind w:left="379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1"/>
        </w:tabs>
        <w:ind w:left="4211" w:hanging="420"/>
      </w:pPr>
      <w:rPr>
        <w:rFonts w:ascii="Wingdings" w:hAnsi="Wingdings" w:hint="default"/>
      </w:rPr>
    </w:lvl>
  </w:abstractNum>
  <w:abstractNum w:abstractNumId="4" w15:restartNumberingAfterBreak="0">
    <w:nsid w:val="112E3E34"/>
    <w:multiLevelType w:val="hybridMultilevel"/>
    <w:tmpl w:val="BFBAB524"/>
    <w:lvl w:ilvl="0" w:tplc="3E522084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26B5369"/>
    <w:multiLevelType w:val="hybridMultilevel"/>
    <w:tmpl w:val="33CA1FE2"/>
    <w:lvl w:ilvl="0" w:tplc="AD74AB32">
      <w:start w:val="1"/>
      <w:numFmt w:val="decimalFullWidth"/>
      <w:lvlText w:val="（%1）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6" w15:restartNumberingAfterBreak="0">
    <w:nsid w:val="1BB112A3"/>
    <w:multiLevelType w:val="hybridMultilevel"/>
    <w:tmpl w:val="4022B7EA"/>
    <w:lvl w:ilvl="0" w:tplc="72A81820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C325F60"/>
    <w:multiLevelType w:val="hybridMultilevel"/>
    <w:tmpl w:val="3BB054F0"/>
    <w:lvl w:ilvl="0" w:tplc="1E04F0A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54A33FD"/>
    <w:multiLevelType w:val="hybridMultilevel"/>
    <w:tmpl w:val="A7A25FEA"/>
    <w:lvl w:ilvl="0" w:tplc="76DEC888">
      <w:start w:val="1"/>
      <w:numFmt w:val="decimalEnclosedCircle"/>
      <w:lvlText w:val="%1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9" w15:restartNumberingAfterBreak="0">
    <w:nsid w:val="26831F01"/>
    <w:multiLevelType w:val="hybridMultilevel"/>
    <w:tmpl w:val="6F70BB0E"/>
    <w:lvl w:ilvl="0" w:tplc="0409000F">
      <w:start w:val="1"/>
      <w:numFmt w:val="decimal"/>
      <w:lvlText w:val="%1."/>
      <w:lvlJc w:val="left"/>
      <w:pPr>
        <w:tabs>
          <w:tab w:val="num" w:pos="4920"/>
        </w:tabs>
        <w:ind w:left="49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5040"/>
        </w:tabs>
        <w:ind w:left="5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5460"/>
        </w:tabs>
        <w:ind w:left="5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880"/>
        </w:tabs>
        <w:ind w:left="5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6300"/>
        </w:tabs>
        <w:ind w:left="6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6720"/>
        </w:tabs>
        <w:ind w:left="6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140"/>
        </w:tabs>
        <w:ind w:left="7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7560"/>
        </w:tabs>
        <w:ind w:left="7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7980"/>
        </w:tabs>
        <w:ind w:left="7980" w:hanging="420"/>
      </w:pPr>
    </w:lvl>
  </w:abstractNum>
  <w:abstractNum w:abstractNumId="10" w15:restartNumberingAfterBreak="0">
    <w:nsid w:val="2FA17C95"/>
    <w:multiLevelType w:val="hybridMultilevel"/>
    <w:tmpl w:val="F5ECE224"/>
    <w:lvl w:ilvl="0" w:tplc="FBB0148E">
      <w:start w:val="2"/>
      <w:numFmt w:val="decimalFullWidth"/>
      <w:lvlText w:val="（%1）"/>
      <w:lvlJc w:val="left"/>
      <w:pPr>
        <w:ind w:left="1140" w:hanging="720"/>
      </w:pPr>
      <w:rPr>
        <w:rFonts w:hAnsi="ＭＳ 明朝"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30502793"/>
    <w:multiLevelType w:val="hybridMultilevel"/>
    <w:tmpl w:val="35660FEC"/>
    <w:lvl w:ilvl="0" w:tplc="562E9622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49332F4"/>
    <w:multiLevelType w:val="hybridMultilevel"/>
    <w:tmpl w:val="9DD45824"/>
    <w:lvl w:ilvl="0" w:tplc="AAF6479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6FC0F3F"/>
    <w:multiLevelType w:val="hybridMultilevel"/>
    <w:tmpl w:val="DC486340"/>
    <w:lvl w:ilvl="0" w:tplc="2EA0053A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9664835"/>
    <w:multiLevelType w:val="hybridMultilevel"/>
    <w:tmpl w:val="81786BC2"/>
    <w:lvl w:ilvl="0" w:tplc="AFEEE7E2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BB83106"/>
    <w:multiLevelType w:val="hybridMultilevel"/>
    <w:tmpl w:val="579EC4FC"/>
    <w:lvl w:ilvl="0" w:tplc="52F04548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C8D3197"/>
    <w:multiLevelType w:val="hybridMultilevel"/>
    <w:tmpl w:val="ED1A9018"/>
    <w:lvl w:ilvl="0" w:tplc="405EB19A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7" w15:restartNumberingAfterBreak="0">
    <w:nsid w:val="3D423E7E"/>
    <w:multiLevelType w:val="hybridMultilevel"/>
    <w:tmpl w:val="57F00846"/>
    <w:lvl w:ilvl="0" w:tplc="EEF4AB3C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B2224B22"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8" w15:restartNumberingAfterBreak="0">
    <w:nsid w:val="3F4049C5"/>
    <w:multiLevelType w:val="hybridMultilevel"/>
    <w:tmpl w:val="5BD45FDC"/>
    <w:lvl w:ilvl="0" w:tplc="9BEC2B38">
      <w:start w:val="1"/>
      <w:numFmt w:val="decimalFullWidth"/>
      <w:lvlText w:val="（%1）"/>
      <w:lvlJc w:val="left"/>
      <w:pPr>
        <w:tabs>
          <w:tab w:val="num" w:pos="2400"/>
        </w:tabs>
        <w:ind w:left="24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19" w15:restartNumberingAfterBreak="0">
    <w:nsid w:val="42B60C11"/>
    <w:multiLevelType w:val="hybridMultilevel"/>
    <w:tmpl w:val="2A3C9FFA"/>
    <w:lvl w:ilvl="0" w:tplc="B2224B22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4A529EC"/>
    <w:multiLevelType w:val="hybridMultilevel"/>
    <w:tmpl w:val="D5D26E5E"/>
    <w:lvl w:ilvl="0" w:tplc="CDA235A2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5033523"/>
    <w:multiLevelType w:val="hybridMultilevel"/>
    <w:tmpl w:val="DA4AF654"/>
    <w:lvl w:ilvl="0" w:tplc="67D600EC">
      <w:start w:val="2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8F76AD3"/>
    <w:multiLevelType w:val="hybridMultilevel"/>
    <w:tmpl w:val="D2406070"/>
    <w:lvl w:ilvl="0" w:tplc="CB5C2820">
      <w:start w:val="2"/>
      <w:numFmt w:val="decimalEnclosedCircle"/>
      <w:lvlText w:val="%1"/>
      <w:lvlJc w:val="left"/>
      <w:pPr>
        <w:ind w:left="581" w:hanging="360"/>
      </w:pPr>
      <w:rPr>
        <w:rFonts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23" w15:restartNumberingAfterBreak="0">
    <w:nsid w:val="4C4E161F"/>
    <w:multiLevelType w:val="hybridMultilevel"/>
    <w:tmpl w:val="BFE673B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32D350B"/>
    <w:multiLevelType w:val="hybridMultilevel"/>
    <w:tmpl w:val="6F4043E6"/>
    <w:lvl w:ilvl="0" w:tplc="9E9AE966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4C41DFF"/>
    <w:multiLevelType w:val="hybridMultilevel"/>
    <w:tmpl w:val="F6A84204"/>
    <w:lvl w:ilvl="0" w:tplc="20F470C0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6" w15:restartNumberingAfterBreak="0">
    <w:nsid w:val="54FC157D"/>
    <w:multiLevelType w:val="hybridMultilevel"/>
    <w:tmpl w:val="B00C317E"/>
    <w:lvl w:ilvl="0" w:tplc="0218B6AE">
      <w:start w:val="1"/>
      <w:numFmt w:val="decimalEnclosedCircle"/>
      <w:lvlText w:val="%1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27" w15:restartNumberingAfterBreak="0">
    <w:nsid w:val="5D5B3CB3"/>
    <w:multiLevelType w:val="hybridMultilevel"/>
    <w:tmpl w:val="A982535C"/>
    <w:lvl w:ilvl="0" w:tplc="9BEC2B38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DAC4F1A"/>
    <w:multiLevelType w:val="hybridMultilevel"/>
    <w:tmpl w:val="DF8A535A"/>
    <w:lvl w:ilvl="0" w:tplc="A066F2F2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701D5640"/>
    <w:multiLevelType w:val="hybridMultilevel"/>
    <w:tmpl w:val="3686FD90"/>
    <w:lvl w:ilvl="0" w:tplc="908A8FEC">
      <w:start w:val="2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71E05FF"/>
    <w:multiLevelType w:val="hybridMultilevel"/>
    <w:tmpl w:val="56EC1E3C"/>
    <w:lvl w:ilvl="0" w:tplc="04090001">
      <w:start w:val="1"/>
      <w:numFmt w:val="bullet"/>
      <w:lvlText w:val="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31" w15:restartNumberingAfterBreak="0">
    <w:nsid w:val="7D352010"/>
    <w:multiLevelType w:val="hybridMultilevel"/>
    <w:tmpl w:val="3F70F966"/>
    <w:lvl w:ilvl="0" w:tplc="32E6248C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7D5D1E9F"/>
    <w:multiLevelType w:val="hybridMultilevel"/>
    <w:tmpl w:val="088091CE"/>
    <w:lvl w:ilvl="0" w:tplc="8C8ECB9C">
      <w:numFmt w:val="bullet"/>
      <w:lvlText w:val="・"/>
      <w:lvlJc w:val="left"/>
      <w:pPr>
        <w:tabs>
          <w:tab w:val="num" w:pos="227"/>
        </w:tabs>
        <w:ind w:left="227" w:hanging="227"/>
      </w:pPr>
      <w:rPr>
        <w:rFonts w:ascii="ＭＳ Ｐ明朝" w:eastAsia="ＭＳ Ｐ明朝" w:hAnsi="ＭＳ Ｐ明朝" w:cs="Tms Rm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7E39123C"/>
    <w:multiLevelType w:val="hybridMultilevel"/>
    <w:tmpl w:val="AD3ECA44"/>
    <w:lvl w:ilvl="0" w:tplc="D28606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8"/>
  </w:num>
  <w:num w:numId="2">
    <w:abstractNumId w:val="3"/>
  </w:num>
  <w:num w:numId="3">
    <w:abstractNumId w:val="24"/>
  </w:num>
  <w:num w:numId="4">
    <w:abstractNumId w:val="2"/>
  </w:num>
  <w:num w:numId="5">
    <w:abstractNumId w:val="31"/>
  </w:num>
  <w:num w:numId="6">
    <w:abstractNumId w:val="9"/>
  </w:num>
  <w:num w:numId="7">
    <w:abstractNumId w:val="6"/>
  </w:num>
  <w:num w:numId="8">
    <w:abstractNumId w:val="27"/>
  </w:num>
  <w:num w:numId="9">
    <w:abstractNumId w:val="16"/>
  </w:num>
  <w:num w:numId="10">
    <w:abstractNumId w:val="10"/>
  </w:num>
  <w:num w:numId="11">
    <w:abstractNumId w:val="4"/>
  </w:num>
  <w:num w:numId="12">
    <w:abstractNumId w:val="17"/>
  </w:num>
  <w:num w:numId="13">
    <w:abstractNumId w:val="12"/>
  </w:num>
  <w:num w:numId="14">
    <w:abstractNumId w:val="5"/>
  </w:num>
  <w:num w:numId="15">
    <w:abstractNumId w:val="32"/>
  </w:num>
  <w:num w:numId="16">
    <w:abstractNumId w:val="7"/>
  </w:num>
  <w:num w:numId="17">
    <w:abstractNumId w:val="23"/>
  </w:num>
  <w:num w:numId="18">
    <w:abstractNumId w:val="29"/>
  </w:num>
  <w:num w:numId="19">
    <w:abstractNumId w:val="30"/>
  </w:num>
  <w:num w:numId="20">
    <w:abstractNumId w:val="8"/>
  </w:num>
  <w:num w:numId="21">
    <w:abstractNumId w:val="26"/>
  </w:num>
  <w:num w:numId="22">
    <w:abstractNumId w:val="22"/>
  </w:num>
  <w:num w:numId="23">
    <w:abstractNumId w:val="1"/>
  </w:num>
  <w:num w:numId="24">
    <w:abstractNumId w:val="19"/>
  </w:num>
  <w:num w:numId="25">
    <w:abstractNumId w:val="33"/>
  </w:num>
  <w:num w:numId="26">
    <w:abstractNumId w:val="14"/>
  </w:num>
  <w:num w:numId="27">
    <w:abstractNumId w:val="20"/>
  </w:num>
  <w:num w:numId="28">
    <w:abstractNumId w:val="21"/>
  </w:num>
  <w:num w:numId="29">
    <w:abstractNumId w:val="15"/>
  </w:num>
  <w:num w:numId="30">
    <w:abstractNumId w:val="13"/>
  </w:num>
  <w:num w:numId="31">
    <w:abstractNumId w:val="11"/>
  </w:num>
  <w:num w:numId="32">
    <w:abstractNumId w:val="28"/>
  </w:num>
  <w:num w:numId="33">
    <w:abstractNumId w:val="25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221"/>
  <w:drawingGridVerticalSpacing w:val="170"/>
  <w:displayVerticalDrawingGridEvery w:val="2"/>
  <w:characterSpacingControl w:val="compressPunctuation"/>
  <w:hdrShapeDefaults>
    <o:shapedefaults v:ext="edit" spidmax="30721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B29"/>
    <w:rsid w:val="00000A61"/>
    <w:rsid w:val="000016FF"/>
    <w:rsid w:val="000020A4"/>
    <w:rsid w:val="0000250F"/>
    <w:rsid w:val="000038F7"/>
    <w:rsid w:val="00005353"/>
    <w:rsid w:val="00005933"/>
    <w:rsid w:val="00005E95"/>
    <w:rsid w:val="00006C8A"/>
    <w:rsid w:val="000072FA"/>
    <w:rsid w:val="000075D1"/>
    <w:rsid w:val="00010B08"/>
    <w:rsid w:val="00011257"/>
    <w:rsid w:val="0001156D"/>
    <w:rsid w:val="000127B3"/>
    <w:rsid w:val="00013C34"/>
    <w:rsid w:val="00014142"/>
    <w:rsid w:val="00014AE2"/>
    <w:rsid w:val="0001521D"/>
    <w:rsid w:val="000163C8"/>
    <w:rsid w:val="000168DB"/>
    <w:rsid w:val="00020A9E"/>
    <w:rsid w:val="00020ADD"/>
    <w:rsid w:val="000210E1"/>
    <w:rsid w:val="00022039"/>
    <w:rsid w:val="0002353D"/>
    <w:rsid w:val="00023A57"/>
    <w:rsid w:val="00023E08"/>
    <w:rsid w:val="000260D6"/>
    <w:rsid w:val="00026149"/>
    <w:rsid w:val="0002739E"/>
    <w:rsid w:val="00027652"/>
    <w:rsid w:val="000276BF"/>
    <w:rsid w:val="00031227"/>
    <w:rsid w:val="00031871"/>
    <w:rsid w:val="0003218C"/>
    <w:rsid w:val="00033F39"/>
    <w:rsid w:val="00034A19"/>
    <w:rsid w:val="00034A68"/>
    <w:rsid w:val="0003610B"/>
    <w:rsid w:val="00036250"/>
    <w:rsid w:val="00036D31"/>
    <w:rsid w:val="0003783F"/>
    <w:rsid w:val="00037958"/>
    <w:rsid w:val="0004056A"/>
    <w:rsid w:val="00040644"/>
    <w:rsid w:val="000414C9"/>
    <w:rsid w:val="00041866"/>
    <w:rsid w:val="00041A46"/>
    <w:rsid w:val="000429F2"/>
    <w:rsid w:val="00042A15"/>
    <w:rsid w:val="00042EA3"/>
    <w:rsid w:val="000445CC"/>
    <w:rsid w:val="0004569F"/>
    <w:rsid w:val="00045BCC"/>
    <w:rsid w:val="00050D10"/>
    <w:rsid w:val="0005119A"/>
    <w:rsid w:val="00051B28"/>
    <w:rsid w:val="00051D65"/>
    <w:rsid w:val="00051DD0"/>
    <w:rsid w:val="0005348C"/>
    <w:rsid w:val="000535A3"/>
    <w:rsid w:val="00055130"/>
    <w:rsid w:val="00055B53"/>
    <w:rsid w:val="000561D1"/>
    <w:rsid w:val="00056BF5"/>
    <w:rsid w:val="00060323"/>
    <w:rsid w:val="00061943"/>
    <w:rsid w:val="00062635"/>
    <w:rsid w:val="00062C15"/>
    <w:rsid w:val="0006372C"/>
    <w:rsid w:val="00063DD1"/>
    <w:rsid w:val="00064C94"/>
    <w:rsid w:val="000664F5"/>
    <w:rsid w:val="000668B1"/>
    <w:rsid w:val="00066E0E"/>
    <w:rsid w:val="000677B6"/>
    <w:rsid w:val="00070866"/>
    <w:rsid w:val="000710D3"/>
    <w:rsid w:val="0007216C"/>
    <w:rsid w:val="000722B4"/>
    <w:rsid w:val="00073115"/>
    <w:rsid w:val="00075E74"/>
    <w:rsid w:val="00075EFA"/>
    <w:rsid w:val="00076AC8"/>
    <w:rsid w:val="000772E5"/>
    <w:rsid w:val="0007732D"/>
    <w:rsid w:val="0007790D"/>
    <w:rsid w:val="0008045D"/>
    <w:rsid w:val="00082578"/>
    <w:rsid w:val="00083A76"/>
    <w:rsid w:val="00084132"/>
    <w:rsid w:val="00084A76"/>
    <w:rsid w:val="00084BF6"/>
    <w:rsid w:val="00085E9E"/>
    <w:rsid w:val="000905B1"/>
    <w:rsid w:val="00092A6B"/>
    <w:rsid w:val="0009478F"/>
    <w:rsid w:val="00094C71"/>
    <w:rsid w:val="000955F4"/>
    <w:rsid w:val="00095B6B"/>
    <w:rsid w:val="00095CA4"/>
    <w:rsid w:val="00095DE3"/>
    <w:rsid w:val="000964B6"/>
    <w:rsid w:val="00096E2E"/>
    <w:rsid w:val="00097914"/>
    <w:rsid w:val="00097B3A"/>
    <w:rsid w:val="000A1CB8"/>
    <w:rsid w:val="000A2544"/>
    <w:rsid w:val="000A49DC"/>
    <w:rsid w:val="000A556A"/>
    <w:rsid w:val="000A57E0"/>
    <w:rsid w:val="000A60F7"/>
    <w:rsid w:val="000A6CC3"/>
    <w:rsid w:val="000A6EA1"/>
    <w:rsid w:val="000A789B"/>
    <w:rsid w:val="000B0187"/>
    <w:rsid w:val="000B04E0"/>
    <w:rsid w:val="000B06CD"/>
    <w:rsid w:val="000B0719"/>
    <w:rsid w:val="000B08A5"/>
    <w:rsid w:val="000B147E"/>
    <w:rsid w:val="000B1784"/>
    <w:rsid w:val="000B1B54"/>
    <w:rsid w:val="000B2830"/>
    <w:rsid w:val="000B28AF"/>
    <w:rsid w:val="000B3FA8"/>
    <w:rsid w:val="000B5293"/>
    <w:rsid w:val="000B5310"/>
    <w:rsid w:val="000B7253"/>
    <w:rsid w:val="000C0F94"/>
    <w:rsid w:val="000C18BB"/>
    <w:rsid w:val="000C1A86"/>
    <w:rsid w:val="000C1C81"/>
    <w:rsid w:val="000C2496"/>
    <w:rsid w:val="000C2AE6"/>
    <w:rsid w:val="000C2DFF"/>
    <w:rsid w:val="000C36ED"/>
    <w:rsid w:val="000C3A3A"/>
    <w:rsid w:val="000C5723"/>
    <w:rsid w:val="000C5922"/>
    <w:rsid w:val="000C5B2F"/>
    <w:rsid w:val="000C6774"/>
    <w:rsid w:val="000C695F"/>
    <w:rsid w:val="000C6D5B"/>
    <w:rsid w:val="000C6D69"/>
    <w:rsid w:val="000C6F56"/>
    <w:rsid w:val="000C72A5"/>
    <w:rsid w:val="000C771D"/>
    <w:rsid w:val="000C79C4"/>
    <w:rsid w:val="000C7ED4"/>
    <w:rsid w:val="000D001F"/>
    <w:rsid w:val="000D18AC"/>
    <w:rsid w:val="000D2928"/>
    <w:rsid w:val="000D3396"/>
    <w:rsid w:val="000D341D"/>
    <w:rsid w:val="000D3763"/>
    <w:rsid w:val="000D3D61"/>
    <w:rsid w:val="000D3EF7"/>
    <w:rsid w:val="000D492F"/>
    <w:rsid w:val="000D4A40"/>
    <w:rsid w:val="000D5CE5"/>
    <w:rsid w:val="000D6711"/>
    <w:rsid w:val="000D6B43"/>
    <w:rsid w:val="000D6FA1"/>
    <w:rsid w:val="000D7CBB"/>
    <w:rsid w:val="000E0401"/>
    <w:rsid w:val="000E04F1"/>
    <w:rsid w:val="000E0A02"/>
    <w:rsid w:val="000E0CC5"/>
    <w:rsid w:val="000E148B"/>
    <w:rsid w:val="000E32AB"/>
    <w:rsid w:val="000E46D4"/>
    <w:rsid w:val="000E4EE3"/>
    <w:rsid w:val="000E562C"/>
    <w:rsid w:val="000E56E7"/>
    <w:rsid w:val="000E6442"/>
    <w:rsid w:val="000E661A"/>
    <w:rsid w:val="000E7333"/>
    <w:rsid w:val="000F015C"/>
    <w:rsid w:val="000F041C"/>
    <w:rsid w:val="000F0542"/>
    <w:rsid w:val="000F0743"/>
    <w:rsid w:val="000F117E"/>
    <w:rsid w:val="000F1A82"/>
    <w:rsid w:val="000F2087"/>
    <w:rsid w:val="000F20EF"/>
    <w:rsid w:val="000F2246"/>
    <w:rsid w:val="000F2570"/>
    <w:rsid w:val="000F2C39"/>
    <w:rsid w:val="000F2D86"/>
    <w:rsid w:val="000F381D"/>
    <w:rsid w:val="000F3ACE"/>
    <w:rsid w:val="000F3C07"/>
    <w:rsid w:val="000F432A"/>
    <w:rsid w:val="000F46B4"/>
    <w:rsid w:val="000F5FBA"/>
    <w:rsid w:val="000F62D9"/>
    <w:rsid w:val="000F731D"/>
    <w:rsid w:val="000F77D7"/>
    <w:rsid w:val="000F7F7C"/>
    <w:rsid w:val="00100AF2"/>
    <w:rsid w:val="00101E09"/>
    <w:rsid w:val="00101E84"/>
    <w:rsid w:val="001044CF"/>
    <w:rsid w:val="001049A3"/>
    <w:rsid w:val="001051D8"/>
    <w:rsid w:val="00110DF6"/>
    <w:rsid w:val="0011165C"/>
    <w:rsid w:val="0011211C"/>
    <w:rsid w:val="0011318E"/>
    <w:rsid w:val="00113AE3"/>
    <w:rsid w:val="00114309"/>
    <w:rsid w:val="001152F6"/>
    <w:rsid w:val="001162B7"/>
    <w:rsid w:val="00116DF6"/>
    <w:rsid w:val="0011723B"/>
    <w:rsid w:val="001177CD"/>
    <w:rsid w:val="00117A92"/>
    <w:rsid w:val="00120181"/>
    <w:rsid w:val="00121275"/>
    <w:rsid w:val="00121C35"/>
    <w:rsid w:val="001223AE"/>
    <w:rsid w:val="00123707"/>
    <w:rsid w:val="00124764"/>
    <w:rsid w:val="0012661B"/>
    <w:rsid w:val="001276DF"/>
    <w:rsid w:val="00130C5C"/>
    <w:rsid w:val="001310DE"/>
    <w:rsid w:val="00133E48"/>
    <w:rsid w:val="00134D0A"/>
    <w:rsid w:val="0013531A"/>
    <w:rsid w:val="001354C3"/>
    <w:rsid w:val="0013573C"/>
    <w:rsid w:val="00135B75"/>
    <w:rsid w:val="00136271"/>
    <w:rsid w:val="0013699C"/>
    <w:rsid w:val="001375E3"/>
    <w:rsid w:val="00137CE5"/>
    <w:rsid w:val="00140462"/>
    <w:rsid w:val="00140D5F"/>
    <w:rsid w:val="001415D0"/>
    <w:rsid w:val="00142CD0"/>
    <w:rsid w:val="0014386F"/>
    <w:rsid w:val="001439BF"/>
    <w:rsid w:val="00144EE9"/>
    <w:rsid w:val="00145E61"/>
    <w:rsid w:val="001466E7"/>
    <w:rsid w:val="00146BFD"/>
    <w:rsid w:val="00146F4C"/>
    <w:rsid w:val="00150805"/>
    <w:rsid w:val="00152ADD"/>
    <w:rsid w:val="0015305A"/>
    <w:rsid w:val="001539FA"/>
    <w:rsid w:val="001543A9"/>
    <w:rsid w:val="001559D1"/>
    <w:rsid w:val="00157275"/>
    <w:rsid w:val="001574F1"/>
    <w:rsid w:val="00160F59"/>
    <w:rsid w:val="00161239"/>
    <w:rsid w:val="001619AE"/>
    <w:rsid w:val="00161C08"/>
    <w:rsid w:val="00161ED2"/>
    <w:rsid w:val="001625E2"/>
    <w:rsid w:val="00162DC4"/>
    <w:rsid w:val="0016363A"/>
    <w:rsid w:val="00163654"/>
    <w:rsid w:val="00163ACD"/>
    <w:rsid w:val="0016569D"/>
    <w:rsid w:val="00165993"/>
    <w:rsid w:val="0016664F"/>
    <w:rsid w:val="00166EC7"/>
    <w:rsid w:val="00170DFE"/>
    <w:rsid w:val="00171649"/>
    <w:rsid w:val="00172046"/>
    <w:rsid w:val="0017257D"/>
    <w:rsid w:val="001740F9"/>
    <w:rsid w:val="001742C9"/>
    <w:rsid w:val="0017442C"/>
    <w:rsid w:val="0017481C"/>
    <w:rsid w:val="00176001"/>
    <w:rsid w:val="00177A6A"/>
    <w:rsid w:val="00180F1A"/>
    <w:rsid w:val="00181167"/>
    <w:rsid w:val="0018139F"/>
    <w:rsid w:val="00183F56"/>
    <w:rsid w:val="001840BA"/>
    <w:rsid w:val="001842A0"/>
    <w:rsid w:val="00184962"/>
    <w:rsid w:val="00184AC6"/>
    <w:rsid w:val="001862B7"/>
    <w:rsid w:val="00190064"/>
    <w:rsid w:val="00190752"/>
    <w:rsid w:val="001907BC"/>
    <w:rsid w:val="00190A54"/>
    <w:rsid w:val="001913B8"/>
    <w:rsid w:val="001914AA"/>
    <w:rsid w:val="001924DF"/>
    <w:rsid w:val="001925BC"/>
    <w:rsid w:val="001937C1"/>
    <w:rsid w:val="001949B0"/>
    <w:rsid w:val="00194CC2"/>
    <w:rsid w:val="00195E22"/>
    <w:rsid w:val="00197844"/>
    <w:rsid w:val="00197883"/>
    <w:rsid w:val="001979AC"/>
    <w:rsid w:val="00197E09"/>
    <w:rsid w:val="001A0C29"/>
    <w:rsid w:val="001A0FCA"/>
    <w:rsid w:val="001A1163"/>
    <w:rsid w:val="001A15BA"/>
    <w:rsid w:val="001A3106"/>
    <w:rsid w:val="001A36EE"/>
    <w:rsid w:val="001A3818"/>
    <w:rsid w:val="001A3E06"/>
    <w:rsid w:val="001A4775"/>
    <w:rsid w:val="001A49B1"/>
    <w:rsid w:val="001A4F74"/>
    <w:rsid w:val="001A52EB"/>
    <w:rsid w:val="001A6C43"/>
    <w:rsid w:val="001A799A"/>
    <w:rsid w:val="001A7F3E"/>
    <w:rsid w:val="001B0D2B"/>
    <w:rsid w:val="001B1072"/>
    <w:rsid w:val="001B27F0"/>
    <w:rsid w:val="001B294C"/>
    <w:rsid w:val="001B30F3"/>
    <w:rsid w:val="001B3BE7"/>
    <w:rsid w:val="001B50DE"/>
    <w:rsid w:val="001B530A"/>
    <w:rsid w:val="001B53C8"/>
    <w:rsid w:val="001B54D6"/>
    <w:rsid w:val="001B6F4B"/>
    <w:rsid w:val="001B6FF9"/>
    <w:rsid w:val="001C06EC"/>
    <w:rsid w:val="001C0CAF"/>
    <w:rsid w:val="001C1048"/>
    <w:rsid w:val="001C1150"/>
    <w:rsid w:val="001C222C"/>
    <w:rsid w:val="001C2825"/>
    <w:rsid w:val="001C28ED"/>
    <w:rsid w:val="001C2D84"/>
    <w:rsid w:val="001C393D"/>
    <w:rsid w:val="001C3EEC"/>
    <w:rsid w:val="001C5068"/>
    <w:rsid w:val="001C54C4"/>
    <w:rsid w:val="001C615B"/>
    <w:rsid w:val="001C6826"/>
    <w:rsid w:val="001C694B"/>
    <w:rsid w:val="001C6A91"/>
    <w:rsid w:val="001C6CC2"/>
    <w:rsid w:val="001C7ECA"/>
    <w:rsid w:val="001D1E63"/>
    <w:rsid w:val="001D1FEC"/>
    <w:rsid w:val="001D3F38"/>
    <w:rsid w:val="001D42D6"/>
    <w:rsid w:val="001D5303"/>
    <w:rsid w:val="001D63C9"/>
    <w:rsid w:val="001D6B49"/>
    <w:rsid w:val="001D6DA4"/>
    <w:rsid w:val="001D7448"/>
    <w:rsid w:val="001D7C38"/>
    <w:rsid w:val="001D7EF4"/>
    <w:rsid w:val="001E00A0"/>
    <w:rsid w:val="001E099C"/>
    <w:rsid w:val="001E0A06"/>
    <w:rsid w:val="001E1F87"/>
    <w:rsid w:val="001E2108"/>
    <w:rsid w:val="001E2745"/>
    <w:rsid w:val="001E29BC"/>
    <w:rsid w:val="001E2C18"/>
    <w:rsid w:val="001E33ED"/>
    <w:rsid w:val="001E3FC5"/>
    <w:rsid w:val="001E43DC"/>
    <w:rsid w:val="001E51C3"/>
    <w:rsid w:val="001E58AA"/>
    <w:rsid w:val="001E5912"/>
    <w:rsid w:val="001E5B04"/>
    <w:rsid w:val="001E5DCB"/>
    <w:rsid w:val="001E73B5"/>
    <w:rsid w:val="001F02E2"/>
    <w:rsid w:val="001F060C"/>
    <w:rsid w:val="001F11AB"/>
    <w:rsid w:val="001F3900"/>
    <w:rsid w:val="001F3AFB"/>
    <w:rsid w:val="001F47CA"/>
    <w:rsid w:val="001F4C94"/>
    <w:rsid w:val="001F5962"/>
    <w:rsid w:val="001F5C01"/>
    <w:rsid w:val="001F615C"/>
    <w:rsid w:val="001F6911"/>
    <w:rsid w:val="001F7122"/>
    <w:rsid w:val="001F77EF"/>
    <w:rsid w:val="001F7DC0"/>
    <w:rsid w:val="00200944"/>
    <w:rsid w:val="00200CB4"/>
    <w:rsid w:val="00200E94"/>
    <w:rsid w:val="00201131"/>
    <w:rsid w:val="00201DBB"/>
    <w:rsid w:val="00202B79"/>
    <w:rsid w:val="00202D04"/>
    <w:rsid w:val="00203D23"/>
    <w:rsid w:val="00205F16"/>
    <w:rsid w:val="00206F18"/>
    <w:rsid w:val="0020748F"/>
    <w:rsid w:val="0020774F"/>
    <w:rsid w:val="002079ED"/>
    <w:rsid w:val="00207CCA"/>
    <w:rsid w:val="002101E5"/>
    <w:rsid w:val="002113E5"/>
    <w:rsid w:val="002114C4"/>
    <w:rsid w:val="00211C55"/>
    <w:rsid w:val="00211EDC"/>
    <w:rsid w:val="0021278C"/>
    <w:rsid w:val="00212BCB"/>
    <w:rsid w:val="00213025"/>
    <w:rsid w:val="0021461D"/>
    <w:rsid w:val="00214A30"/>
    <w:rsid w:val="002158E4"/>
    <w:rsid w:val="002162A4"/>
    <w:rsid w:val="002229B7"/>
    <w:rsid w:val="0022392C"/>
    <w:rsid w:val="0022483D"/>
    <w:rsid w:val="0022695D"/>
    <w:rsid w:val="00226CEA"/>
    <w:rsid w:val="00226E7E"/>
    <w:rsid w:val="002271B3"/>
    <w:rsid w:val="00227AAD"/>
    <w:rsid w:val="00231042"/>
    <w:rsid w:val="002317BC"/>
    <w:rsid w:val="002330CE"/>
    <w:rsid w:val="00233755"/>
    <w:rsid w:val="002338BD"/>
    <w:rsid w:val="0023399A"/>
    <w:rsid w:val="00234012"/>
    <w:rsid w:val="0023524E"/>
    <w:rsid w:val="00235DDC"/>
    <w:rsid w:val="00236F2D"/>
    <w:rsid w:val="0023771B"/>
    <w:rsid w:val="00237A00"/>
    <w:rsid w:val="002409D2"/>
    <w:rsid w:val="00240AD3"/>
    <w:rsid w:val="00242BA2"/>
    <w:rsid w:val="002435C0"/>
    <w:rsid w:val="00243E1D"/>
    <w:rsid w:val="00243F49"/>
    <w:rsid w:val="00244649"/>
    <w:rsid w:val="002447F7"/>
    <w:rsid w:val="00245366"/>
    <w:rsid w:val="00245B4D"/>
    <w:rsid w:val="00247C5D"/>
    <w:rsid w:val="00250027"/>
    <w:rsid w:val="00252BBA"/>
    <w:rsid w:val="00253073"/>
    <w:rsid w:val="00253343"/>
    <w:rsid w:val="002539B4"/>
    <w:rsid w:val="0025427B"/>
    <w:rsid w:val="0025462A"/>
    <w:rsid w:val="00254DE9"/>
    <w:rsid w:val="00254EFD"/>
    <w:rsid w:val="00255C3C"/>
    <w:rsid w:val="00255E3A"/>
    <w:rsid w:val="002571D8"/>
    <w:rsid w:val="002574FD"/>
    <w:rsid w:val="00257D43"/>
    <w:rsid w:val="00257F57"/>
    <w:rsid w:val="002606B7"/>
    <w:rsid w:val="00260F8C"/>
    <w:rsid w:val="00262245"/>
    <w:rsid w:val="0026269E"/>
    <w:rsid w:val="00262D75"/>
    <w:rsid w:val="0026304E"/>
    <w:rsid w:val="00263E9E"/>
    <w:rsid w:val="00264983"/>
    <w:rsid w:val="00264EDF"/>
    <w:rsid w:val="0026562A"/>
    <w:rsid w:val="00265A94"/>
    <w:rsid w:val="00265D3E"/>
    <w:rsid w:val="0026735B"/>
    <w:rsid w:val="00267C0A"/>
    <w:rsid w:val="00267E7B"/>
    <w:rsid w:val="002704C9"/>
    <w:rsid w:val="002717BB"/>
    <w:rsid w:val="00271B19"/>
    <w:rsid w:val="002721BE"/>
    <w:rsid w:val="002732C6"/>
    <w:rsid w:val="002734F9"/>
    <w:rsid w:val="00273763"/>
    <w:rsid w:val="00273834"/>
    <w:rsid w:val="002739A7"/>
    <w:rsid w:val="00275DF9"/>
    <w:rsid w:val="00276C6D"/>
    <w:rsid w:val="00277893"/>
    <w:rsid w:val="00277C6F"/>
    <w:rsid w:val="00280114"/>
    <w:rsid w:val="00280B39"/>
    <w:rsid w:val="00281163"/>
    <w:rsid w:val="002812F6"/>
    <w:rsid w:val="00281312"/>
    <w:rsid w:val="002817EE"/>
    <w:rsid w:val="00281AA9"/>
    <w:rsid w:val="00281AC7"/>
    <w:rsid w:val="00282B16"/>
    <w:rsid w:val="002830AD"/>
    <w:rsid w:val="002877E8"/>
    <w:rsid w:val="00287C29"/>
    <w:rsid w:val="00287CFD"/>
    <w:rsid w:val="00290E81"/>
    <w:rsid w:val="00291AAD"/>
    <w:rsid w:val="00291B86"/>
    <w:rsid w:val="002924E9"/>
    <w:rsid w:val="00292599"/>
    <w:rsid w:val="00292E08"/>
    <w:rsid w:val="00292F69"/>
    <w:rsid w:val="0029417B"/>
    <w:rsid w:val="002943A6"/>
    <w:rsid w:val="0029589A"/>
    <w:rsid w:val="00296263"/>
    <w:rsid w:val="002966F5"/>
    <w:rsid w:val="0029748F"/>
    <w:rsid w:val="002A06E4"/>
    <w:rsid w:val="002A2BB4"/>
    <w:rsid w:val="002A2C9A"/>
    <w:rsid w:val="002A2F4F"/>
    <w:rsid w:val="002A36D2"/>
    <w:rsid w:val="002A40DB"/>
    <w:rsid w:val="002A5961"/>
    <w:rsid w:val="002A5A32"/>
    <w:rsid w:val="002A6014"/>
    <w:rsid w:val="002A77F3"/>
    <w:rsid w:val="002B05A7"/>
    <w:rsid w:val="002B0B09"/>
    <w:rsid w:val="002B41DF"/>
    <w:rsid w:val="002B432B"/>
    <w:rsid w:val="002B4855"/>
    <w:rsid w:val="002B518E"/>
    <w:rsid w:val="002B5950"/>
    <w:rsid w:val="002B6E2F"/>
    <w:rsid w:val="002B75D9"/>
    <w:rsid w:val="002B7722"/>
    <w:rsid w:val="002C0122"/>
    <w:rsid w:val="002C01AD"/>
    <w:rsid w:val="002C0DFD"/>
    <w:rsid w:val="002C1164"/>
    <w:rsid w:val="002C209B"/>
    <w:rsid w:val="002C25C0"/>
    <w:rsid w:val="002C27A5"/>
    <w:rsid w:val="002C2A67"/>
    <w:rsid w:val="002C378C"/>
    <w:rsid w:val="002C38FB"/>
    <w:rsid w:val="002C3AAE"/>
    <w:rsid w:val="002C4E59"/>
    <w:rsid w:val="002C4EA7"/>
    <w:rsid w:val="002C6054"/>
    <w:rsid w:val="002C71FE"/>
    <w:rsid w:val="002D077A"/>
    <w:rsid w:val="002D1688"/>
    <w:rsid w:val="002D1B31"/>
    <w:rsid w:val="002D488E"/>
    <w:rsid w:val="002D4D2D"/>
    <w:rsid w:val="002D4DD9"/>
    <w:rsid w:val="002D4EF7"/>
    <w:rsid w:val="002D52A6"/>
    <w:rsid w:val="002D6371"/>
    <w:rsid w:val="002D696D"/>
    <w:rsid w:val="002D6F69"/>
    <w:rsid w:val="002D74CD"/>
    <w:rsid w:val="002D7DD4"/>
    <w:rsid w:val="002D7F12"/>
    <w:rsid w:val="002E01FA"/>
    <w:rsid w:val="002E1BFF"/>
    <w:rsid w:val="002E1CB2"/>
    <w:rsid w:val="002E2A5F"/>
    <w:rsid w:val="002E319C"/>
    <w:rsid w:val="002E443F"/>
    <w:rsid w:val="002E4443"/>
    <w:rsid w:val="002E5CAE"/>
    <w:rsid w:val="002E63C5"/>
    <w:rsid w:val="002E661C"/>
    <w:rsid w:val="002F002B"/>
    <w:rsid w:val="002F0D5B"/>
    <w:rsid w:val="002F1436"/>
    <w:rsid w:val="002F1A3C"/>
    <w:rsid w:val="002F25C7"/>
    <w:rsid w:val="002F2740"/>
    <w:rsid w:val="002F4E22"/>
    <w:rsid w:val="002F73D9"/>
    <w:rsid w:val="003012E2"/>
    <w:rsid w:val="00301623"/>
    <w:rsid w:val="003024F2"/>
    <w:rsid w:val="003029CD"/>
    <w:rsid w:val="00302D9C"/>
    <w:rsid w:val="003057DB"/>
    <w:rsid w:val="00305807"/>
    <w:rsid w:val="003058F6"/>
    <w:rsid w:val="003066E9"/>
    <w:rsid w:val="00307A08"/>
    <w:rsid w:val="00310E31"/>
    <w:rsid w:val="00311758"/>
    <w:rsid w:val="00311792"/>
    <w:rsid w:val="00311CFD"/>
    <w:rsid w:val="00312CE2"/>
    <w:rsid w:val="00312D7B"/>
    <w:rsid w:val="003136DD"/>
    <w:rsid w:val="00313932"/>
    <w:rsid w:val="00313A1D"/>
    <w:rsid w:val="00313A21"/>
    <w:rsid w:val="003150AA"/>
    <w:rsid w:val="00316B3C"/>
    <w:rsid w:val="00316B48"/>
    <w:rsid w:val="00316EE7"/>
    <w:rsid w:val="00317C98"/>
    <w:rsid w:val="00320A32"/>
    <w:rsid w:val="00320A62"/>
    <w:rsid w:val="00320E90"/>
    <w:rsid w:val="00320F32"/>
    <w:rsid w:val="00321263"/>
    <w:rsid w:val="00322034"/>
    <w:rsid w:val="003223D8"/>
    <w:rsid w:val="003224DA"/>
    <w:rsid w:val="0032252B"/>
    <w:rsid w:val="00322CBF"/>
    <w:rsid w:val="00322CC9"/>
    <w:rsid w:val="00322DB6"/>
    <w:rsid w:val="0032398D"/>
    <w:rsid w:val="0032466C"/>
    <w:rsid w:val="0032493B"/>
    <w:rsid w:val="00325267"/>
    <w:rsid w:val="003255F6"/>
    <w:rsid w:val="00326D66"/>
    <w:rsid w:val="003271BC"/>
    <w:rsid w:val="0033028C"/>
    <w:rsid w:val="003304C7"/>
    <w:rsid w:val="003306E4"/>
    <w:rsid w:val="00332D67"/>
    <w:rsid w:val="003332E9"/>
    <w:rsid w:val="00333B71"/>
    <w:rsid w:val="00334493"/>
    <w:rsid w:val="00334560"/>
    <w:rsid w:val="00334829"/>
    <w:rsid w:val="00334AE4"/>
    <w:rsid w:val="00334F61"/>
    <w:rsid w:val="003350AC"/>
    <w:rsid w:val="00335A17"/>
    <w:rsid w:val="00336154"/>
    <w:rsid w:val="003368F4"/>
    <w:rsid w:val="00336906"/>
    <w:rsid w:val="00337D8C"/>
    <w:rsid w:val="00340510"/>
    <w:rsid w:val="00340DB2"/>
    <w:rsid w:val="003428A9"/>
    <w:rsid w:val="003429EE"/>
    <w:rsid w:val="00342B81"/>
    <w:rsid w:val="00342E5B"/>
    <w:rsid w:val="00343962"/>
    <w:rsid w:val="00343B3C"/>
    <w:rsid w:val="00343F74"/>
    <w:rsid w:val="003455BD"/>
    <w:rsid w:val="00345868"/>
    <w:rsid w:val="003458D5"/>
    <w:rsid w:val="00345B5C"/>
    <w:rsid w:val="00346967"/>
    <w:rsid w:val="00346F21"/>
    <w:rsid w:val="00347480"/>
    <w:rsid w:val="00347819"/>
    <w:rsid w:val="00347EE1"/>
    <w:rsid w:val="003505B4"/>
    <w:rsid w:val="003528A6"/>
    <w:rsid w:val="00352B80"/>
    <w:rsid w:val="0035307B"/>
    <w:rsid w:val="00354D1E"/>
    <w:rsid w:val="00355211"/>
    <w:rsid w:val="003564C2"/>
    <w:rsid w:val="003567EB"/>
    <w:rsid w:val="00357918"/>
    <w:rsid w:val="00357F6F"/>
    <w:rsid w:val="00361C59"/>
    <w:rsid w:val="00362E3B"/>
    <w:rsid w:val="0036390B"/>
    <w:rsid w:val="003639BD"/>
    <w:rsid w:val="00363AEC"/>
    <w:rsid w:val="003646C7"/>
    <w:rsid w:val="00365633"/>
    <w:rsid w:val="00365C7B"/>
    <w:rsid w:val="00365E63"/>
    <w:rsid w:val="00366407"/>
    <w:rsid w:val="003666CA"/>
    <w:rsid w:val="003677D8"/>
    <w:rsid w:val="00370B73"/>
    <w:rsid w:val="00371911"/>
    <w:rsid w:val="00371B47"/>
    <w:rsid w:val="00372116"/>
    <w:rsid w:val="003721BD"/>
    <w:rsid w:val="00372414"/>
    <w:rsid w:val="00372915"/>
    <w:rsid w:val="00373292"/>
    <w:rsid w:val="003736F6"/>
    <w:rsid w:val="00373720"/>
    <w:rsid w:val="00374BBE"/>
    <w:rsid w:val="00375B9A"/>
    <w:rsid w:val="00377141"/>
    <w:rsid w:val="003775D4"/>
    <w:rsid w:val="003808BC"/>
    <w:rsid w:val="003815A4"/>
    <w:rsid w:val="003817A0"/>
    <w:rsid w:val="003833D3"/>
    <w:rsid w:val="00383B2A"/>
    <w:rsid w:val="00383F91"/>
    <w:rsid w:val="00385353"/>
    <w:rsid w:val="003858BB"/>
    <w:rsid w:val="003867B1"/>
    <w:rsid w:val="00386C4E"/>
    <w:rsid w:val="00391654"/>
    <w:rsid w:val="0039474D"/>
    <w:rsid w:val="00394858"/>
    <w:rsid w:val="00395398"/>
    <w:rsid w:val="00395719"/>
    <w:rsid w:val="00395807"/>
    <w:rsid w:val="00395C0D"/>
    <w:rsid w:val="00396983"/>
    <w:rsid w:val="00396D55"/>
    <w:rsid w:val="003974AE"/>
    <w:rsid w:val="0039772F"/>
    <w:rsid w:val="00397BA4"/>
    <w:rsid w:val="003A0759"/>
    <w:rsid w:val="003A1491"/>
    <w:rsid w:val="003A1902"/>
    <w:rsid w:val="003A3397"/>
    <w:rsid w:val="003A3E0E"/>
    <w:rsid w:val="003A7543"/>
    <w:rsid w:val="003B09AE"/>
    <w:rsid w:val="003B0E95"/>
    <w:rsid w:val="003B12E8"/>
    <w:rsid w:val="003B1FD3"/>
    <w:rsid w:val="003B2122"/>
    <w:rsid w:val="003B2B52"/>
    <w:rsid w:val="003B306C"/>
    <w:rsid w:val="003B37B7"/>
    <w:rsid w:val="003B389A"/>
    <w:rsid w:val="003B4FDF"/>
    <w:rsid w:val="003B5BF6"/>
    <w:rsid w:val="003B60D3"/>
    <w:rsid w:val="003B63E9"/>
    <w:rsid w:val="003B7940"/>
    <w:rsid w:val="003B79E0"/>
    <w:rsid w:val="003C0296"/>
    <w:rsid w:val="003C069D"/>
    <w:rsid w:val="003C0EA2"/>
    <w:rsid w:val="003C10B8"/>
    <w:rsid w:val="003C28F5"/>
    <w:rsid w:val="003C2B67"/>
    <w:rsid w:val="003C3CC6"/>
    <w:rsid w:val="003C45BF"/>
    <w:rsid w:val="003C5EEE"/>
    <w:rsid w:val="003C6830"/>
    <w:rsid w:val="003C6B41"/>
    <w:rsid w:val="003C7D98"/>
    <w:rsid w:val="003D02F8"/>
    <w:rsid w:val="003D0DDC"/>
    <w:rsid w:val="003D15E4"/>
    <w:rsid w:val="003D35A8"/>
    <w:rsid w:val="003D3730"/>
    <w:rsid w:val="003D377D"/>
    <w:rsid w:val="003D3A07"/>
    <w:rsid w:val="003D407F"/>
    <w:rsid w:val="003D4A48"/>
    <w:rsid w:val="003D630B"/>
    <w:rsid w:val="003D7157"/>
    <w:rsid w:val="003D7761"/>
    <w:rsid w:val="003D784C"/>
    <w:rsid w:val="003D7FB7"/>
    <w:rsid w:val="003E16AD"/>
    <w:rsid w:val="003E2DAE"/>
    <w:rsid w:val="003E335F"/>
    <w:rsid w:val="003E35CF"/>
    <w:rsid w:val="003E3794"/>
    <w:rsid w:val="003E38F2"/>
    <w:rsid w:val="003E5682"/>
    <w:rsid w:val="003E5CD7"/>
    <w:rsid w:val="003E7329"/>
    <w:rsid w:val="003E73D0"/>
    <w:rsid w:val="003E79E5"/>
    <w:rsid w:val="003F0902"/>
    <w:rsid w:val="003F0E1B"/>
    <w:rsid w:val="003F0F58"/>
    <w:rsid w:val="003F1F2D"/>
    <w:rsid w:val="003F3052"/>
    <w:rsid w:val="003F46A1"/>
    <w:rsid w:val="003F4F2A"/>
    <w:rsid w:val="003F5594"/>
    <w:rsid w:val="003F55E9"/>
    <w:rsid w:val="003F5678"/>
    <w:rsid w:val="003F5A4C"/>
    <w:rsid w:val="003F5BA3"/>
    <w:rsid w:val="003F5E1D"/>
    <w:rsid w:val="003F682E"/>
    <w:rsid w:val="003F6FEB"/>
    <w:rsid w:val="003F7245"/>
    <w:rsid w:val="0040086A"/>
    <w:rsid w:val="00400D2C"/>
    <w:rsid w:val="004022A6"/>
    <w:rsid w:val="00403072"/>
    <w:rsid w:val="00404BF7"/>
    <w:rsid w:val="004053F7"/>
    <w:rsid w:val="004058B4"/>
    <w:rsid w:val="00405C8B"/>
    <w:rsid w:val="00407387"/>
    <w:rsid w:val="00407436"/>
    <w:rsid w:val="00407EAC"/>
    <w:rsid w:val="00410BBC"/>
    <w:rsid w:val="00411004"/>
    <w:rsid w:val="00413C1E"/>
    <w:rsid w:val="00413E44"/>
    <w:rsid w:val="00414028"/>
    <w:rsid w:val="004165CB"/>
    <w:rsid w:val="004166A4"/>
    <w:rsid w:val="00416F0D"/>
    <w:rsid w:val="00417F17"/>
    <w:rsid w:val="00417F7F"/>
    <w:rsid w:val="0042034B"/>
    <w:rsid w:val="004207F4"/>
    <w:rsid w:val="00420A67"/>
    <w:rsid w:val="00421EB0"/>
    <w:rsid w:val="00424C4A"/>
    <w:rsid w:val="00424CB3"/>
    <w:rsid w:val="00425325"/>
    <w:rsid w:val="00426FC5"/>
    <w:rsid w:val="00431E47"/>
    <w:rsid w:val="00432BC2"/>
    <w:rsid w:val="004331C1"/>
    <w:rsid w:val="004366B8"/>
    <w:rsid w:val="00436736"/>
    <w:rsid w:val="00437EDB"/>
    <w:rsid w:val="00437FDE"/>
    <w:rsid w:val="004400A8"/>
    <w:rsid w:val="004422EF"/>
    <w:rsid w:val="00442C49"/>
    <w:rsid w:val="00442EBD"/>
    <w:rsid w:val="004433BD"/>
    <w:rsid w:val="00443B15"/>
    <w:rsid w:val="00443B71"/>
    <w:rsid w:val="00444EA5"/>
    <w:rsid w:val="0044519E"/>
    <w:rsid w:val="0044581A"/>
    <w:rsid w:val="00446661"/>
    <w:rsid w:val="00447EC6"/>
    <w:rsid w:val="0045145D"/>
    <w:rsid w:val="00451772"/>
    <w:rsid w:val="00451E02"/>
    <w:rsid w:val="00452907"/>
    <w:rsid w:val="00453C81"/>
    <w:rsid w:val="00453DD9"/>
    <w:rsid w:val="00454072"/>
    <w:rsid w:val="00454182"/>
    <w:rsid w:val="0045429B"/>
    <w:rsid w:val="0045587A"/>
    <w:rsid w:val="00455F5F"/>
    <w:rsid w:val="00456593"/>
    <w:rsid w:val="00457ACB"/>
    <w:rsid w:val="00457C38"/>
    <w:rsid w:val="0046098F"/>
    <w:rsid w:val="00461846"/>
    <w:rsid w:val="004624C5"/>
    <w:rsid w:val="00463CFC"/>
    <w:rsid w:val="00464237"/>
    <w:rsid w:val="0046621B"/>
    <w:rsid w:val="004666C5"/>
    <w:rsid w:val="00467097"/>
    <w:rsid w:val="0046742F"/>
    <w:rsid w:val="00467443"/>
    <w:rsid w:val="00467558"/>
    <w:rsid w:val="00467CA9"/>
    <w:rsid w:val="00471255"/>
    <w:rsid w:val="00471DB5"/>
    <w:rsid w:val="00471DC5"/>
    <w:rsid w:val="004724CD"/>
    <w:rsid w:val="004725B2"/>
    <w:rsid w:val="004736FB"/>
    <w:rsid w:val="004738DE"/>
    <w:rsid w:val="00473F63"/>
    <w:rsid w:val="00474296"/>
    <w:rsid w:val="00474380"/>
    <w:rsid w:val="004745A3"/>
    <w:rsid w:val="00474E1D"/>
    <w:rsid w:val="00476349"/>
    <w:rsid w:val="00476481"/>
    <w:rsid w:val="00477C96"/>
    <w:rsid w:val="004802BA"/>
    <w:rsid w:val="00480F4B"/>
    <w:rsid w:val="00481406"/>
    <w:rsid w:val="0048238F"/>
    <w:rsid w:val="00483CD5"/>
    <w:rsid w:val="00484515"/>
    <w:rsid w:val="00484E0E"/>
    <w:rsid w:val="00485184"/>
    <w:rsid w:val="00486006"/>
    <w:rsid w:val="004871C1"/>
    <w:rsid w:val="004873A1"/>
    <w:rsid w:val="0048793D"/>
    <w:rsid w:val="00490602"/>
    <w:rsid w:val="004924AE"/>
    <w:rsid w:val="0049288A"/>
    <w:rsid w:val="00492F6E"/>
    <w:rsid w:val="00496158"/>
    <w:rsid w:val="00497673"/>
    <w:rsid w:val="004A00E4"/>
    <w:rsid w:val="004A0819"/>
    <w:rsid w:val="004A160C"/>
    <w:rsid w:val="004A18D0"/>
    <w:rsid w:val="004A25B8"/>
    <w:rsid w:val="004A26BC"/>
    <w:rsid w:val="004A2B35"/>
    <w:rsid w:val="004A336A"/>
    <w:rsid w:val="004A3A44"/>
    <w:rsid w:val="004A3E39"/>
    <w:rsid w:val="004A4AE4"/>
    <w:rsid w:val="004A5591"/>
    <w:rsid w:val="004A5596"/>
    <w:rsid w:val="004A7544"/>
    <w:rsid w:val="004A7B4E"/>
    <w:rsid w:val="004B082C"/>
    <w:rsid w:val="004B1FF8"/>
    <w:rsid w:val="004B3DCD"/>
    <w:rsid w:val="004B4620"/>
    <w:rsid w:val="004B5490"/>
    <w:rsid w:val="004B5A6E"/>
    <w:rsid w:val="004B6FA8"/>
    <w:rsid w:val="004B77D1"/>
    <w:rsid w:val="004B7E66"/>
    <w:rsid w:val="004B7E8E"/>
    <w:rsid w:val="004C01B9"/>
    <w:rsid w:val="004C041C"/>
    <w:rsid w:val="004C1048"/>
    <w:rsid w:val="004C344A"/>
    <w:rsid w:val="004C39F5"/>
    <w:rsid w:val="004C40EC"/>
    <w:rsid w:val="004C6F44"/>
    <w:rsid w:val="004C7DC7"/>
    <w:rsid w:val="004C7DE8"/>
    <w:rsid w:val="004D0575"/>
    <w:rsid w:val="004D1611"/>
    <w:rsid w:val="004D22BF"/>
    <w:rsid w:val="004D2DFF"/>
    <w:rsid w:val="004D36F6"/>
    <w:rsid w:val="004D454F"/>
    <w:rsid w:val="004D4948"/>
    <w:rsid w:val="004D4C7C"/>
    <w:rsid w:val="004D5412"/>
    <w:rsid w:val="004D5C2B"/>
    <w:rsid w:val="004D6749"/>
    <w:rsid w:val="004D6F05"/>
    <w:rsid w:val="004D7092"/>
    <w:rsid w:val="004D7754"/>
    <w:rsid w:val="004E11CE"/>
    <w:rsid w:val="004E1250"/>
    <w:rsid w:val="004E1652"/>
    <w:rsid w:val="004E1E47"/>
    <w:rsid w:val="004E228B"/>
    <w:rsid w:val="004E3009"/>
    <w:rsid w:val="004E4203"/>
    <w:rsid w:val="004E5938"/>
    <w:rsid w:val="004E5F51"/>
    <w:rsid w:val="004E6FA8"/>
    <w:rsid w:val="004E77FB"/>
    <w:rsid w:val="004F15D5"/>
    <w:rsid w:val="004F1718"/>
    <w:rsid w:val="004F1BD3"/>
    <w:rsid w:val="004F1F20"/>
    <w:rsid w:val="004F3754"/>
    <w:rsid w:val="004F3905"/>
    <w:rsid w:val="004F3C75"/>
    <w:rsid w:val="004F483E"/>
    <w:rsid w:val="004F4E28"/>
    <w:rsid w:val="004F6603"/>
    <w:rsid w:val="004F6AF3"/>
    <w:rsid w:val="004F7482"/>
    <w:rsid w:val="0050090D"/>
    <w:rsid w:val="00500E87"/>
    <w:rsid w:val="00501774"/>
    <w:rsid w:val="005017B9"/>
    <w:rsid w:val="005019FA"/>
    <w:rsid w:val="0050369C"/>
    <w:rsid w:val="00504327"/>
    <w:rsid w:val="0050578B"/>
    <w:rsid w:val="00505E6B"/>
    <w:rsid w:val="00506605"/>
    <w:rsid w:val="00506EB0"/>
    <w:rsid w:val="00507BA2"/>
    <w:rsid w:val="00510C03"/>
    <w:rsid w:val="00511B68"/>
    <w:rsid w:val="0051258A"/>
    <w:rsid w:val="0051306F"/>
    <w:rsid w:val="00513C46"/>
    <w:rsid w:val="0051514F"/>
    <w:rsid w:val="005154ED"/>
    <w:rsid w:val="00515E1A"/>
    <w:rsid w:val="0051635B"/>
    <w:rsid w:val="00516810"/>
    <w:rsid w:val="00516891"/>
    <w:rsid w:val="00516AC6"/>
    <w:rsid w:val="00516E31"/>
    <w:rsid w:val="00521398"/>
    <w:rsid w:val="00522964"/>
    <w:rsid w:val="00522C5D"/>
    <w:rsid w:val="00522D8E"/>
    <w:rsid w:val="00522E1F"/>
    <w:rsid w:val="00523E7F"/>
    <w:rsid w:val="005247BE"/>
    <w:rsid w:val="0052490A"/>
    <w:rsid w:val="00524AE1"/>
    <w:rsid w:val="0052536A"/>
    <w:rsid w:val="005257DC"/>
    <w:rsid w:val="00525EBC"/>
    <w:rsid w:val="005269AE"/>
    <w:rsid w:val="00526A81"/>
    <w:rsid w:val="00526D02"/>
    <w:rsid w:val="00527290"/>
    <w:rsid w:val="005277F4"/>
    <w:rsid w:val="0053098A"/>
    <w:rsid w:val="00531325"/>
    <w:rsid w:val="00531EC9"/>
    <w:rsid w:val="00531F31"/>
    <w:rsid w:val="005332EC"/>
    <w:rsid w:val="00533DFD"/>
    <w:rsid w:val="00534578"/>
    <w:rsid w:val="00535A3A"/>
    <w:rsid w:val="00535DA3"/>
    <w:rsid w:val="00535F8B"/>
    <w:rsid w:val="005366F5"/>
    <w:rsid w:val="005367F9"/>
    <w:rsid w:val="00536ACA"/>
    <w:rsid w:val="00536BB8"/>
    <w:rsid w:val="005377A2"/>
    <w:rsid w:val="0054020A"/>
    <w:rsid w:val="005416BB"/>
    <w:rsid w:val="00541F1D"/>
    <w:rsid w:val="005422B5"/>
    <w:rsid w:val="00542BEC"/>
    <w:rsid w:val="00542EE7"/>
    <w:rsid w:val="00543686"/>
    <w:rsid w:val="00543EFC"/>
    <w:rsid w:val="00544C52"/>
    <w:rsid w:val="00544DAA"/>
    <w:rsid w:val="0054525B"/>
    <w:rsid w:val="0054622D"/>
    <w:rsid w:val="00546E41"/>
    <w:rsid w:val="00547398"/>
    <w:rsid w:val="005475F6"/>
    <w:rsid w:val="00551A01"/>
    <w:rsid w:val="00551C35"/>
    <w:rsid w:val="00551D1C"/>
    <w:rsid w:val="00553805"/>
    <w:rsid w:val="005544C8"/>
    <w:rsid w:val="00554741"/>
    <w:rsid w:val="00554E9E"/>
    <w:rsid w:val="0055576E"/>
    <w:rsid w:val="00556F9F"/>
    <w:rsid w:val="005575AC"/>
    <w:rsid w:val="00557618"/>
    <w:rsid w:val="00557C0D"/>
    <w:rsid w:val="0056215B"/>
    <w:rsid w:val="00563840"/>
    <w:rsid w:val="00563B20"/>
    <w:rsid w:val="00565640"/>
    <w:rsid w:val="005656F5"/>
    <w:rsid w:val="005661CF"/>
    <w:rsid w:val="00567B21"/>
    <w:rsid w:val="00570A79"/>
    <w:rsid w:val="005725A4"/>
    <w:rsid w:val="0057267B"/>
    <w:rsid w:val="005731D2"/>
    <w:rsid w:val="0057431E"/>
    <w:rsid w:val="00574612"/>
    <w:rsid w:val="00574A47"/>
    <w:rsid w:val="00574F32"/>
    <w:rsid w:val="005761F7"/>
    <w:rsid w:val="00576F1A"/>
    <w:rsid w:val="00577116"/>
    <w:rsid w:val="00580302"/>
    <w:rsid w:val="00580375"/>
    <w:rsid w:val="005815B0"/>
    <w:rsid w:val="00581A0C"/>
    <w:rsid w:val="00581A69"/>
    <w:rsid w:val="005820D2"/>
    <w:rsid w:val="00582746"/>
    <w:rsid w:val="00585335"/>
    <w:rsid w:val="0058601B"/>
    <w:rsid w:val="00586243"/>
    <w:rsid w:val="005863AF"/>
    <w:rsid w:val="00586837"/>
    <w:rsid w:val="005869C5"/>
    <w:rsid w:val="00586A6C"/>
    <w:rsid w:val="00586D9F"/>
    <w:rsid w:val="00586FF1"/>
    <w:rsid w:val="005904B1"/>
    <w:rsid w:val="00591394"/>
    <w:rsid w:val="00592244"/>
    <w:rsid w:val="0059241D"/>
    <w:rsid w:val="005927EC"/>
    <w:rsid w:val="00592CA3"/>
    <w:rsid w:val="00593525"/>
    <w:rsid w:val="00593DAF"/>
    <w:rsid w:val="005965F7"/>
    <w:rsid w:val="0059707E"/>
    <w:rsid w:val="005A0448"/>
    <w:rsid w:val="005A07C8"/>
    <w:rsid w:val="005A1515"/>
    <w:rsid w:val="005A27A0"/>
    <w:rsid w:val="005A2922"/>
    <w:rsid w:val="005A2FE4"/>
    <w:rsid w:val="005A313C"/>
    <w:rsid w:val="005A5597"/>
    <w:rsid w:val="005A57D8"/>
    <w:rsid w:val="005A5A55"/>
    <w:rsid w:val="005A6432"/>
    <w:rsid w:val="005A6820"/>
    <w:rsid w:val="005A6D28"/>
    <w:rsid w:val="005A77AD"/>
    <w:rsid w:val="005B04F7"/>
    <w:rsid w:val="005B0912"/>
    <w:rsid w:val="005B1195"/>
    <w:rsid w:val="005B16BD"/>
    <w:rsid w:val="005B20C9"/>
    <w:rsid w:val="005B22AF"/>
    <w:rsid w:val="005B3466"/>
    <w:rsid w:val="005B3908"/>
    <w:rsid w:val="005B4079"/>
    <w:rsid w:val="005B4BBB"/>
    <w:rsid w:val="005B4BBC"/>
    <w:rsid w:val="005B4E05"/>
    <w:rsid w:val="005B4EA4"/>
    <w:rsid w:val="005B5ACB"/>
    <w:rsid w:val="005B5AE9"/>
    <w:rsid w:val="005B5D90"/>
    <w:rsid w:val="005B66C4"/>
    <w:rsid w:val="005B6FFF"/>
    <w:rsid w:val="005C2F2A"/>
    <w:rsid w:val="005C363B"/>
    <w:rsid w:val="005C40DF"/>
    <w:rsid w:val="005C577B"/>
    <w:rsid w:val="005C63BC"/>
    <w:rsid w:val="005C6A0C"/>
    <w:rsid w:val="005C734A"/>
    <w:rsid w:val="005C735A"/>
    <w:rsid w:val="005C7935"/>
    <w:rsid w:val="005C7EB8"/>
    <w:rsid w:val="005D0FE4"/>
    <w:rsid w:val="005D1200"/>
    <w:rsid w:val="005D238B"/>
    <w:rsid w:val="005D261E"/>
    <w:rsid w:val="005D3037"/>
    <w:rsid w:val="005D3435"/>
    <w:rsid w:val="005D3780"/>
    <w:rsid w:val="005D39EE"/>
    <w:rsid w:val="005D4921"/>
    <w:rsid w:val="005D4987"/>
    <w:rsid w:val="005D76F0"/>
    <w:rsid w:val="005D789F"/>
    <w:rsid w:val="005D7A73"/>
    <w:rsid w:val="005D7B44"/>
    <w:rsid w:val="005E0379"/>
    <w:rsid w:val="005E1719"/>
    <w:rsid w:val="005E1779"/>
    <w:rsid w:val="005E38DD"/>
    <w:rsid w:val="005E4146"/>
    <w:rsid w:val="005E41DE"/>
    <w:rsid w:val="005E457E"/>
    <w:rsid w:val="005E48BE"/>
    <w:rsid w:val="005E4AB4"/>
    <w:rsid w:val="005E4BF1"/>
    <w:rsid w:val="005E4D00"/>
    <w:rsid w:val="005E50D3"/>
    <w:rsid w:val="005E54B7"/>
    <w:rsid w:val="005E5A0B"/>
    <w:rsid w:val="005E6AED"/>
    <w:rsid w:val="005E6E37"/>
    <w:rsid w:val="005F0068"/>
    <w:rsid w:val="005F077C"/>
    <w:rsid w:val="005F2536"/>
    <w:rsid w:val="005F2A52"/>
    <w:rsid w:val="005F2DCA"/>
    <w:rsid w:val="005F380C"/>
    <w:rsid w:val="005F4BB6"/>
    <w:rsid w:val="005F4E8F"/>
    <w:rsid w:val="005F646E"/>
    <w:rsid w:val="005F66AA"/>
    <w:rsid w:val="006005D8"/>
    <w:rsid w:val="0060163E"/>
    <w:rsid w:val="0060221B"/>
    <w:rsid w:val="006031BB"/>
    <w:rsid w:val="006041E3"/>
    <w:rsid w:val="00606978"/>
    <w:rsid w:val="00606CD3"/>
    <w:rsid w:val="006078DA"/>
    <w:rsid w:val="00607D32"/>
    <w:rsid w:val="00610042"/>
    <w:rsid w:val="0061109D"/>
    <w:rsid w:val="00611259"/>
    <w:rsid w:val="0061289A"/>
    <w:rsid w:val="006137D4"/>
    <w:rsid w:val="006148BB"/>
    <w:rsid w:val="00614B2D"/>
    <w:rsid w:val="0061626D"/>
    <w:rsid w:val="00616E04"/>
    <w:rsid w:val="006215D2"/>
    <w:rsid w:val="0062296C"/>
    <w:rsid w:val="0062340D"/>
    <w:rsid w:val="00623A21"/>
    <w:rsid w:val="00623A54"/>
    <w:rsid w:val="00624639"/>
    <w:rsid w:val="00624857"/>
    <w:rsid w:val="00625346"/>
    <w:rsid w:val="00625629"/>
    <w:rsid w:val="00627EA5"/>
    <w:rsid w:val="00630308"/>
    <w:rsid w:val="00630B8A"/>
    <w:rsid w:val="00632323"/>
    <w:rsid w:val="00632DD8"/>
    <w:rsid w:val="006344EA"/>
    <w:rsid w:val="00634C8A"/>
    <w:rsid w:val="00636429"/>
    <w:rsid w:val="0063678E"/>
    <w:rsid w:val="0063712C"/>
    <w:rsid w:val="006375D6"/>
    <w:rsid w:val="00637DCA"/>
    <w:rsid w:val="0064088B"/>
    <w:rsid w:val="00640BE7"/>
    <w:rsid w:val="006418EE"/>
    <w:rsid w:val="006420DB"/>
    <w:rsid w:val="006426BE"/>
    <w:rsid w:val="00643554"/>
    <w:rsid w:val="006446E9"/>
    <w:rsid w:val="0064541C"/>
    <w:rsid w:val="0064749A"/>
    <w:rsid w:val="00647B92"/>
    <w:rsid w:val="00647DC3"/>
    <w:rsid w:val="00647F74"/>
    <w:rsid w:val="0065003C"/>
    <w:rsid w:val="006502B3"/>
    <w:rsid w:val="0065047E"/>
    <w:rsid w:val="00650E30"/>
    <w:rsid w:val="00651080"/>
    <w:rsid w:val="0065175A"/>
    <w:rsid w:val="00651C1B"/>
    <w:rsid w:val="006526CA"/>
    <w:rsid w:val="006535DC"/>
    <w:rsid w:val="00653AA8"/>
    <w:rsid w:val="00653BE4"/>
    <w:rsid w:val="00653F08"/>
    <w:rsid w:val="0065436E"/>
    <w:rsid w:val="00654BB5"/>
    <w:rsid w:val="0065672B"/>
    <w:rsid w:val="00656D38"/>
    <w:rsid w:val="00657BB0"/>
    <w:rsid w:val="00657BD8"/>
    <w:rsid w:val="00660000"/>
    <w:rsid w:val="0066200B"/>
    <w:rsid w:val="006625AE"/>
    <w:rsid w:val="0066268C"/>
    <w:rsid w:val="006638F3"/>
    <w:rsid w:val="00663D56"/>
    <w:rsid w:val="00663E15"/>
    <w:rsid w:val="00664133"/>
    <w:rsid w:val="00664EFE"/>
    <w:rsid w:val="00665EC8"/>
    <w:rsid w:val="006671E0"/>
    <w:rsid w:val="006673D8"/>
    <w:rsid w:val="00667619"/>
    <w:rsid w:val="00667847"/>
    <w:rsid w:val="00667E52"/>
    <w:rsid w:val="00670002"/>
    <w:rsid w:val="0067126A"/>
    <w:rsid w:val="00671C21"/>
    <w:rsid w:val="006727C0"/>
    <w:rsid w:val="00672D06"/>
    <w:rsid w:val="00672D71"/>
    <w:rsid w:val="00673458"/>
    <w:rsid w:val="006736D7"/>
    <w:rsid w:val="006754E6"/>
    <w:rsid w:val="006759C7"/>
    <w:rsid w:val="00675F7D"/>
    <w:rsid w:val="00676D1F"/>
    <w:rsid w:val="006809CD"/>
    <w:rsid w:val="00681007"/>
    <w:rsid w:val="006813AE"/>
    <w:rsid w:val="00681F78"/>
    <w:rsid w:val="0068201B"/>
    <w:rsid w:val="006820C5"/>
    <w:rsid w:val="00682D1F"/>
    <w:rsid w:val="00683B16"/>
    <w:rsid w:val="006842B1"/>
    <w:rsid w:val="0068497C"/>
    <w:rsid w:val="00687B9A"/>
    <w:rsid w:val="00690007"/>
    <w:rsid w:val="00691482"/>
    <w:rsid w:val="006916F1"/>
    <w:rsid w:val="00691D3B"/>
    <w:rsid w:val="00692B36"/>
    <w:rsid w:val="006932D9"/>
    <w:rsid w:val="00693549"/>
    <w:rsid w:val="0069425D"/>
    <w:rsid w:val="00694801"/>
    <w:rsid w:val="00694829"/>
    <w:rsid w:val="00694C89"/>
    <w:rsid w:val="00695F25"/>
    <w:rsid w:val="00697501"/>
    <w:rsid w:val="006A01F2"/>
    <w:rsid w:val="006A0D7E"/>
    <w:rsid w:val="006A0E7B"/>
    <w:rsid w:val="006A20F3"/>
    <w:rsid w:val="006A252B"/>
    <w:rsid w:val="006A2773"/>
    <w:rsid w:val="006A3958"/>
    <w:rsid w:val="006A39F3"/>
    <w:rsid w:val="006A420B"/>
    <w:rsid w:val="006A47A4"/>
    <w:rsid w:val="006A5055"/>
    <w:rsid w:val="006A6523"/>
    <w:rsid w:val="006A6AAE"/>
    <w:rsid w:val="006A6BD6"/>
    <w:rsid w:val="006A7247"/>
    <w:rsid w:val="006B0766"/>
    <w:rsid w:val="006B2885"/>
    <w:rsid w:val="006B32B2"/>
    <w:rsid w:val="006B3E8F"/>
    <w:rsid w:val="006B3F9C"/>
    <w:rsid w:val="006B43EF"/>
    <w:rsid w:val="006C0553"/>
    <w:rsid w:val="006C0726"/>
    <w:rsid w:val="006C1B11"/>
    <w:rsid w:val="006C1E1D"/>
    <w:rsid w:val="006C1E60"/>
    <w:rsid w:val="006C2C4F"/>
    <w:rsid w:val="006C44D3"/>
    <w:rsid w:val="006C5030"/>
    <w:rsid w:val="006C6810"/>
    <w:rsid w:val="006C6BBC"/>
    <w:rsid w:val="006C70B4"/>
    <w:rsid w:val="006C791C"/>
    <w:rsid w:val="006C7976"/>
    <w:rsid w:val="006D0EB8"/>
    <w:rsid w:val="006D102D"/>
    <w:rsid w:val="006D289E"/>
    <w:rsid w:val="006D297E"/>
    <w:rsid w:val="006D2FEB"/>
    <w:rsid w:val="006D3E38"/>
    <w:rsid w:val="006D55D1"/>
    <w:rsid w:val="006D5AB1"/>
    <w:rsid w:val="006D63F1"/>
    <w:rsid w:val="006D7214"/>
    <w:rsid w:val="006D789F"/>
    <w:rsid w:val="006D7ED0"/>
    <w:rsid w:val="006E083A"/>
    <w:rsid w:val="006E11CE"/>
    <w:rsid w:val="006E1B40"/>
    <w:rsid w:val="006E2027"/>
    <w:rsid w:val="006E2030"/>
    <w:rsid w:val="006E2976"/>
    <w:rsid w:val="006E42B1"/>
    <w:rsid w:val="006E49DE"/>
    <w:rsid w:val="006E4A70"/>
    <w:rsid w:val="006E4C03"/>
    <w:rsid w:val="006E4DB5"/>
    <w:rsid w:val="006E50E8"/>
    <w:rsid w:val="006E589C"/>
    <w:rsid w:val="006E5971"/>
    <w:rsid w:val="006E5DC4"/>
    <w:rsid w:val="006E6A11"/>
    <w:rsid w:val="006E6B30"/>
    <w:rsid w:val="006E6BD2"/>
    <w:rsid w:val="006E73BA"/>
    <w:rsid w:val="006E78BB"/>
    <w:rsid w:val="006F05F4"/>
    <w:rsid w:val="006F09AF"/>
    <w:rsid w:val="006F2476"/>
    <w:rsid w:val="006F3602"/>
    <w:rsid w:val="006F3C1E"/>
    <w:rsid w:val="006F41D6"/>
    <w:rsid w:val="006F47EB"/>
    <w:rsid w:val="006F64FD"/>
    <w:rsid w:val="006F6E63"/>
    <w:rsid w:val="006F78B1"/>
    <w:rsid w:val="006F79FA"/>
    <w:rsid w:val="006F7A8E"/>
    <w:rsid w:val="006F7DC9"/>
    <w:rsid w:val="006F7FC1"/>
    <w:rsid w:val="00700A5D"/>
    <w:rsid w:val="00700DEC"/>
    <w:rsid w:val="00702B00"/>
    <w:rsid w:val="00702B07"/>
    <w:rsid w:val="00702DAD"/>
    <w:rsid w:val="00702FFA"/>
    <w:rsid w:val="007051E9"/>
    <w:rsid w:val="00705EF8"/>
    <w:rsid w:val="00707CA8"/>
    <w:rsid w:val="00707D2D"/>
    <w:rsid w:val="00707E05"/>
    <w:rsid w:val="00710817"/>
    <w:rsid w:val="007118C1"/>
    <w:rsid w:val="00711CB1"/>
    <w:rsid w:val="00713CF9"/>
    <w:rsid w:val="007143A0"/>
    <w:rsid w:val="0071605B"/>
    <w:rsid w:val="0071621B"/>
    <w:rsid w:val="007162E2"/>
    <w:rsid w:val="0071713C"/>
    <w:rsid w:val="00717DEE"/>
    <w:rsid w:val="00720578"/>
    <w:rsid w:val="00720E1B"/>
    <w:rsid w:val="007211D1"/>
    <w:rsid w:val="007223B6"/>
    <w:rsid w:val="00723504"/>
    <w:rsid w:val="0072514D"/>
    <w:rsid w:val="00725690"/>
    <w:rsid w:val="00726EE5"/>
    <w:rsid w:val="00730F27"/>
    <w:rsid w:val="00733720"/>
    <w:rsid w:val="00733898"/>
    <w:rsid w:val="00733CF9"/>
    <w:rsid w:val="00734110"/>
    <w:rsid w:val="0073428C"/>
    <w:rsid w:val="00734AC1"/>
    <w:rsid w:val="00734EBD"/>
    <w:rsid w:val="0073528F"/>
    <w:rsid w:val="00735B73"/>
    <w:rsid w:val="007370E1"/>
    <w:rsid w:val="0073729A"/>
    <w:rsid w:val="00737700"/>
    <w:rsid w:val="00737B98"/>
    <w:rsid w:val="00741D40"/>
    <w:rsid w:val="00744DEC"/>
    <w:rsid w:val="007456A1"/>
    <w:rsid w:val="0074788D"/>
    <w:rsid w:val="00747ADD"/>
    <w:rsid w:val="00751551"/>
    <w:rsid w:val="0075279D"/>
    <w:rsid w:val="00753709"/>
    <w:rsid w:val="007539EA"/>
    <w:rsid w:val="00753F64"/>
    <w:rsid w:val="00754499"/>
    <w:rsid w:val="00755D89"/>
    <w:rsid w:val="00755F00"/>
    <w:rsid w:val="00757B89"/>
    <w:rsid w:val="007606A8"/>
    <w:rsid w:val="00760C8E"/>
    <w:rsid w:val="007613B6"/>
    <w:rsid w:val="007617F3"/>
    <w:rsid w:val="0076184F"/>
    <w:rsid w:val="00761B38"/>
    <w:rsid w:val="00761BBD"/>
    <w:rsid w:val="00762622"/>
    <w:rsid w:val="007628D5"/>
    <w:rsid w:val="00762AA0"/>
    <w:rsid w:val="0076306F"/>
    <w:rsid w:val="00763308"/>
    <w:rsid w:val="00763666"/>
    <w:rsid w:val="00763DFC"/>
    <w:rsid w:val="00763E4A"/>
    <w:rsid w:val="007649B1"/>
    <w:rsid w:val="007665FC"/>
    <w:rsid w:val="0076729D"/>
    <w:rsid w:val="0076765E"/>
    <w:rsid w:val="00770331"/>
    <w:rsid w:val="00770921"/>
    <w:rsid w:val="00772541"/>
    <w:rsid w:val="0077269F"/>
    <w:rsid w:val="00772CE4"/>
    <w:rsid w:val="00773052"/>
    <w:rsid w:val="0077351D"/>
    <w:rsid w:val="0077394E"/>
    <w:rsid w:val="00773D6B"/>
    <w:rsid w:val="00774620"/>
    <w:rsid w:val="007751B7"/>
    <w:rsid w:val="007764A8"/>
    <w:rsid w:val="00780255"/>
    <w:rsid w:val="00780525"/>
    <w:rsid w:val="00781B16"/>
    <w:rsid w:val="00782D9F"/>
    <w:rsid w:val="0078355D"/>
    <w:rsid w:val="00783668"/>
    <w:rsid w:val="00784098"/>
    <w:rsid w:val="007847E8"/>
    <w:rsid w:val="007848FF"/>
    <w:rsid w:val="00784A30"/>
    <w:rsid w:val="00784D94"/>
    <w:rsid w:val="00785301"/>
    <w:rsid w:val="007860AE"/>
    <w:rsid w:val="007870BF"/>
    <w:rsid w:val="00787234"/>
    <w:rsid w:val="00787798"/>
    <w:rsid w:val="007878DC"/>
    <w:rsid w:val="00787D1D"/>
    <w:rsid w:val="00787DAC"/>
    <w:rsid w:val="00790D94"/>
    <w:rsid w:val="007917B6"/>
    <w:rsid w:val="007923C0"/>
    <w:rsid w:val="007931A5"/>
    <w:rsid w:val="007934BE"/>
    <w:rsid w:val="00793B63"/>
    <w:rsid w:val="00793EF8"/>
    <w:rsid w:val="00794651"/>
    <w:rsid w:val="00796B1B"/>
    <w:rsid w:val="007975B3"/>
    <w:rsid w:val="00797644"/>
    <w:rsid w:val="0079779E"/>
    <w:rsid w:val="007A0D90"/>
    <w:rsid w:val="007A0E62"/>
    <w:rsid w:val="007A3679"/>
    <w:rsid w:val="007A3EB8"/>
    <w:rsid w:val="007A48B1"/>
    <w:rsid w:val="007A5E82"/>
    <w:rsid w:val="007A6F6C"/>
    <w:rsid w:val="007B0CDE"/>
    <w:rsid w:val="007B1B5D"/>
    <w:rsid w:val="007B1DD1"/>
    <w:rsid w:val="007B2ACF"/>
    <w:rsid w:val="007B39E5"/>
    <w:rsid w:val="007B4632"/>
    <w:rsid w:val="007B47EE"/>
    <w:rsid w:val="007B4ECD"/>
    <w:rsid w:val="007B5921"/>
    <w:rsid w:val="007B7642"/>
    <w:rsid w:val="007C0182"/>
    <w:rsid w:val="007C1024"/>
    <w:rsid w:val="007C2178"/>
    <w:rsid w:val="007C2E22"/>
    <w:rsid w:val="007C4B54"/>
    <w:rsid w:val="007C58C3"/>
    <w:rsid w:val="007C5EE1"/>
    <w:rsid w:val="007C6D2F"/>
    <w:rsid w:val="007C70C9"/>
    <w:rsid w:val="007D036E"/>
    <w:rsid w:val="007D11F4"/>
    <w:rsid w:val="007D19EE"/>
    <w:rsid w:val="007D1A21"/>
    <w:rsid w:val="007D27EA"/>
    <w:rsid w:val="007D2945"/>
    <w:rsid w:val="007D4D62"/>
    <w:rsid w:val="007D4DFE"/>
    <w:rsid w:val="007D55B8"/>
    <w:rsid w:val="007D649B"/>
    <w:rsid w:val="007D6664"/>
    <w:rsid w:val="007D671E"/>
    <w:rsid w:val="007D6C43"/>
    <w:rsid w:val="007E1D1D"/>
    <w:rsid w:val="007E277F"/>
    <w:rsid w:val="007E3686"/>
    <w:rsid w:val="007E45DA"/>
    <w:rsid w:val="007E4786"/>
    <w:rsid w:val="007E4923"/>
    <w:rsid w:val="007E4E4B"/>
    <w:rsid w:val="007E5312"/>
    <w:rsid w:val="007E56BE"/>
    <w:rsid w:val="007E5770"/>
    <w:rsid w:val="007E5BD4"/>
    <w:rsid w:val="007E6775"/>
    <w:rsid w:val="007E6844"/>
    <w:rsid w:val="007E6D83"/>
    <w:rsid w:val="007F00DC"/>
    <w:rsid w:val="007F09E9"/>
    <w:rsid w:val="007F2E61"/>
    <w:rsid w:val="007F4313"/>
    <w:rsid w:val="007F4B37"/>
    <w:rsid w:val="007F5146"/>
    <w:rsid w:val="007F52C4"/>
    <w:rsid w:val="007F5B49"/>
    <w:rsid w:val="007F6FDC"/>
    <w:rsid w:val="007F72BE"/>
    <w:rsid w:val="007F7CC6"/>
    <w:rsid w:val="00801199"/>
    <w:rsid w:val="00802A9E"/>
    <w:rsid w:val="00802DC0"/>
    <w:rsid w:val="00803079"/>
    <w:rsid w:val="00803478"/>
    <w:rsid w:val="00803C4A"/>
    <w:rsid w:val="008048C9"/>
    <w:rsid w:val="00811F33"/>
    <w:rsid w:val="00812967"/>
    <w:rsid w:val="0081356B"/>
    <w:rsid w:val="008136FC"/>
    <w:rsid w:val="008138FF"/>
    <w:rsid w:val="00813A2D"/>
    <w:rsid w:val="00813CB8"/>
    <w:rsid w:val="00813D46"/>
    <w:rsid w:val="0081475E"/>
    <w:rsid w:val="0081507B"/>
    <w:rsid w:val="00815906"/>
    <w:rsid w:val="00815CAA"/>
    <w:rsid w:val="00815CE6"/>
    <w:rsid w:val="008172D2"/>
    <w:rsid w:val="008173EE"/>
    <w:rsid w:val="00817BD9"/>
    <w:rsid w:val="00817DDE"/>
    <w:rsid w:val="0082171B"/>
    <w:rsid w:val="00821CB2"/>
    <w:rsid w:val="008247FF"/>
    <w:rsid w:val="00825734"/>
    <w:rsid w:val="0082664B"/>
    <w:rsid w:val="00830756"/>
    <w:rsid w:val="00830EB4"/>
    <w:rsid w:val="00831ED9"/>
    <w:rsid w:val="00832520"/>
    <w:rsid w:val="008328E4"/>
    <w:rsid w:val="00834033"/>
    <w:rsid w:val="00834909"/>
    <w:rsid w:val="00835D7C"/>
    <w:rsid w:val="008361E4"/>
    <w:rsid w:val="008362C3"/>
    <w:rsid w:val="00840698"/>
    <w:rsid w:val="00841798"/>
    <w:rsid w:val="00842886"/>
    <w:rsid w:val="008432B5"/>
    <w:rsid w:val="00844805"/>
    <w:rsid w:val="00844AB7"/>
    <w:rsid w:val="00844F61"/>
    <w:rsid w:val="00845276"/>
    <w:rsid w:val="00845624"/>
    <w:rsid w:val="008459C6"/>
    <w:rsid w:val="00845C47"/>
    <w:rsid w:val="00846DFE"/>
    <w:rsid w:val="00846EF9"/>
    <w:rsid w:val="008470BE"/>
    <w:rsid w:val="008472C6"/>
    <w:rsid w:val="00847314"/>
    <w:rsid w:val="00852DDB"/>
    <w:rsid w:val="008536E5"/>
    <w:rsid w:val="00853C17"/>
    <w:rsid w:val="00856929"/>
    <w:rsid w:val="00857379"/>
    <w:rsid w:val="0085761C"/>
    <w:rsid w:val="00860ABE"/>
    <w:rsid w:val="00860EAB"/>
    <w:rsid w:val="0086193F"/>
    <w:rsid w:val="00861BC6"/>
    <w:rsid w:val="00861D44"/>
    <w:rsid w:val="00861E4C"/>
    <w:rsid w:val="00863BF0"/>
    <w:rsid w:val="00864264"/>
    <w:rsid w:val="00864FC7"/>
    <w:rsid w:val="008654D7"/>
    <w:rsid w:val="00865B91"/>
    <w:rsid w:val="0086639A"/>
    <w:rsid w:val="00866FFE"/>
    <w:rsid w:val="00867199"/>
    <w:rsid w:val="008673C0"/>
    <w:rsid w:val="008710AE"/>
    <w:rsid w:val="008716C6"/>
    <w:rsid w:val="00871867"/>
    <w:rsid w:val="00872071"/>
    <w:rsid w:val="00873667"/>
    <w:rsid w:val="0087414D"/>
    <w:rsid w:val="008742F9"/>
    <w:rsid w:val="00876949"/>
    <w:rsid w:val="00877340"/>
    <w:rsid w:val="00877394"/>
    <w:rsid w:val="00880D5B"/>
    <w:rsid w:val="00880F75"/>
    <w:rsid w:val="00881DBE"/>
    <w:rsid w:val="0088228E"/>
    <w:rsid w:val="00882575"/>
    <w:rsid w:val="00882AF1"/>
    <w:rsid w:val="00884169"/>
    <w:rsid w:val="008866B2"/>
    <w:rsid w:val="00886C36"/>
    <w:rsid w:val="00886C66"/>
    <w:rsid w:val="00886D2E"/>
    <w:rsid w:val="008878C8"/>
    <w:rsid w:val="0089007B"/>
    <w:rsid w:val="00890E96"/>
    <w:rsid w:val="00891544"/>
    <w:rsid w:val="00893411"/>
    <w:rsid w:val="00893B29"/>
    <w:rsid w:val="00893C6E"/>
    <w:rsid w:val="00893D58"/>
    <w:rsid w:val="00893E84"/>
    <w:rsid w:val="008941B8"/>
    <w:rsid w:val="00894859"/>
    <w:rsid w:val="00895678"/>
    <w:rsid w:val="008964A7"/>
    <w:rsid w:val="008972A3"/>
    <w:rsid w:val="00897452"/>
    <w:rsid w:val="008A0E17"/>
    <w:rsid w:val="008A0FD9"/>
    <w:rsid w:val="008A12FD"/>
    <w:rsid w:val="008A195B"/>
    <w:rsid w:val="008A1B8E"/>
    <w:rsid w:val="008A1CE6"/>
    <w:rsid w:val="008A1F87"/>
    <w:rsid w:val="008A2DE8"/>
    <w:rsid w:val="008A4FD6"/>
    <w:rsid w:val="008A5FCB"/>
    <w:rsid w:val="008A632A"/>
    <w:rsid w:val="008A6881"/>
    <w:rsid w:val="008A7ED8"/>
    <w:rsid w:val="008B02BB"/>
    <w:rsid w:val="008B038B"/>
    <w:rsid w:val="008B0441"/>
    <w:rsid w:val="008B0B2F"/>
    <w:rsid w:val="008B0C73"/>
    <w:rsid w:val="008B2961"/>
    <w:rsid w:val="008B35D8"/>
    <w:rsid w:val="008B3654"/>
    <w:rsid w:val="008B4103"/>
    <w:rsid w:val="008B4A25"/>
    <w:rsid w:val="008B4EB4"/>
    <w:rsid w:val="008B53F0"/>
    <w:rsid w:val="008B553D"/>
    <w:rsid w:val="008B565A"/>
    <w:rsid w:val="008B7E0C"/>
    <w:rsid w:val="008C07EA"/>
    <w:rsid w:val="008C099C"/>
    <w:rsid w:val="008C0D5B"/>
    <w:rsid w:val="008C2ED1"/>
    <w:rsid w:val="008C4A3F"/>
    <w:rsid w:val="008C55F2"/>
    <w:rsid w:val="008C5853"/>
    <w:rsid w:val="008C5DD0"/>
    <w:rsid w:val="008C79EA"/>
    <w:rsid w:val="008C7DF2"/>
    <w:rsid w:val="008D0AA8"/>
    <w:rsid w:val="008D18B0"/>
    <w:rsid w:val="008D229A"/>
    <w:rsid w:val="008D32D4"/>
    <w:rsid w:val="008D49B4"/>
    <w:rsid w:val="008D4E66"/>
    <w:rsid w:val="008D5775"/>
    <w:rsid w:val="008D62D4"/>
    <w:rsid w:val="008D6371"/>
    <w:rsid w:val="008D6C23"/>
    <w:rsid w:val="008D7825"/>
    <w:rsid w:val="008D791F"/>
    <w:rsid w:val="008D7FC6"/>
    <w:rsid w:val="008E0056"/>
    <w:rsid w:val="008E00A8"/>
    <w:rsid w:val="008E1F4F"/>
    <w:rsid w:val="008E2526"/>
    <w:rsid w:val="008E2662"/>
    <w:rsid w:val="008E2EAD"/>
    <w:rsid w:val="008E2F7D"/>
    <w:rsid w:val="008E2FF5"/>
    <w:rsid w:val="008E341A"/>
    <w:rsid w:val="008E466E"/>
    <w:rsid w:val="008E5365"/>
    <w:rsid w:val="008E57CD"/>
    <w:rsid w:val="008E684B"/>
    <w:rsid w:val="008E72B1"/>
    <w:rsid w:val="008F0159"/>
    <w:rsid w:val="008F02D3"/>
    <w:rsid w:val="008F0AF9"/>
    <w:rsid w:val="008F108D"/>
    <w:rsid w:val="008F1B30"/>
    <w:rsid w:val="008F28BF"/>
    <w:rsid w:val="008F3C43"/>
    <w:rsid w:val="008F5143"/>
    <w:rsid w:val="008F6464"/>
    <w:rsid w:val="008F78B3"/>
    <w:rsid w:val="008F78C7"/>
    <w:rsid w:val="008F7E12"/>
    <w:rsid w:val="00900260"/>
    <w:rsid w:val="0090172F"/>
    <w:rsid w:val="009019AB"/>
    <w:rsid w:val="00904A0D"/>
    <w:rsid w:val="00904F19"/>
    <w:rsid w:val="009055E1"/>
    <w:rsid w:val="00905771"/>
    <w:rsid w:val="009062AD"/>
    <w:rsid w:val="00906453"/>
    <w:rsid w:val="00906C9E"/>
    <w:rsid w:val="00907297"/>
    <w:rsid w:val="00907673"/>
    <w:rsid w:val="00910592"/>
    <w:rsid w:val="00910CC9"/>
    <w:rsid w:val="00912420"/>
    <w:rsid w:val="009131B2"/>
    <w:rsid w:val="0091434E"/>
    <w:rsid w:val="009145EE"/>
    <w:rsid w:val="00914D06"/>
    <w:rsid w:val="00915B77"/>
    <w:rsid w:val="00916017"/>
    <w:rsid w:val="009173C2"/>
    <w:rsid w:val="009177CD"/>
    <w:rsid w:val="00917A0B"/>
    <w:rsid w:val="00917BCB"/>
    <w:rsid w:val="009214D5"/>
    <w:rsid w:val="00922154"/>
    <w:rsid w:val="009226DF"/>
    <w:rsid w:val="00923E34"/>
    <w:rsid w:val="00924255"/>
    <w:rsid w:val="00926405"/>
    <w:rsid w:val="00927A3A"/>
    <w:rsid w:val="009302A7"/>
    <w:rsid w:val="009313E2"/>
    <w:rsid w:val="0093144A"/>
    <w:rsid w:val="0093169B"/>
    <w:rsid w:val="009330A1"/>
    <w:rsid w:val="00933A07"/>
    <w:rsid w:val="009349F9"/>
    <w:rsid w:val="00934EAB"/>
    <w:rsid w:val="00934FFF"/>
    <w:rsid w:val="0093516B"/>
    <w:rsid w:val="009358B0"/>
    <w:rsid w:val="00935BF3"/>
    <w:rsid w:val="009405AD"/>
    <w:rsid w:val="00940B62"/>
    <w:rsid w:val="00940BD4"/>
    <w:rsid w:val="009429ED"/>
    <w:rsid w:val="00943AC2"/>
    <w:rsid w:val="00945234"/>
    <w:rsid w:val="009460F4"/>
    <w:rsid w:val="009462DB"/>
    <w:rsid w:val="009462F2"/>
    <w:rsid w:val="00946415"/>
    <w:rsid w:val="00946555"/>
    <w:rsid w:val="009478E9"/>
    <w:rsid w:val="009500E3"/>
    <w:rsid w:val="0095085A"/>
    <w:rsid w:val="00950EB8"/>
    <w:rsid w:val="00951022"/>
    <w:rsid w:val="00952A77"/>
    <w:rsid w:val="0095410C"/>
    <w:rsid w:val="009554F5"/>
    <w:rsid w:val="00955A9B"/>
    <w:rsid w:val="009575B5"/>
    <w:rsid w:val="009577A2"/>
    <w:rsid w:val="00957D10"/>
    <w:rsid w:val="00960B94"/>
    <w:rsid w:val="0096118D"/>
    <w:rsid w:val="009614C4"/>
    <w:rsid w:val="0096264B"/>
    <w:rsid w:val="00962D05"/>
    <w:rsid w:val="00963068"/>
    <w:rsid w:val="009641BF"/>
    <w:rsid w:val="0096469F"/>
    <w:rsid w:val="009666AA"/>
    <w:rsid w:val="00966CDD"/>
    <w:rsid w:val="00966E52"/>
    <w:rsid w:val="00966F0A"/>
    <w:rsid w:val="00967B0C"/>
    <w:rsid w:val="009710CB"/>
    <w:rsid w:val="00971B8A"/>
    <w:rsid w:val="00971DC8"/>
    <w:rsid w:val="009720E6"/>
    <w:rsid w:val="00972579"/>
    <w:rsid w:val="00972B71"/>
    <w:rsid w:val="009755FC"/>
    <w:rsid w:val="00976BF0"/>
    <w:rsid w:val="00977186"/>
    <w:rsid w:val="00980FF6"/>
    <w:rsid w:val="009814D5"/>
    <w:rsid w:val="00981657"/>
    <w:rsid w:val="00981758"/>
    <w:rsid w:val="00982AF8"/>
    <w:rsid w:val="00985414"/>
    <w:rsid w:val="009856CF"/>
    <w:rsid w:val="0098574F"/>
    <w:rsid w:val="00986360"/>
    <w:rsid w:val="00986372"/>
    <w:rsid w:val="00987CEB"/>
    <w:rsid w:val="00990BDF"/>
    <w:rsid w:val="0099303C"/>
    <w:rsid w:val="00993751"/>
    <w:rsid w:val="009941C8"/>
    <w:rsid w:val="009941F4"/>
    <w:rsid w:val="0099466B"/>
    <w:rsid w:val="009A0D32"/>
    <w:rsid w:val="009A0F82"/>
    <w:rsid w:val="009A1682"/>
    <w:rsid w:val="009A1932"/>
    <w:rsid w:val="009A1BFC"/>
    <w:rsid w:val="009A212B"/>
    <w:rsid w:val="009A31F4"/>
    <w:rsid w:val="009A47FF"/>
    <w:rsid w:val="009A491E"/>
    <w:rsid w:val="009A57E1"/>
    <w:rsid w:val="009B01D1"/>
    <w:rsid w:val="009B110A"/>
    <w:rsid w:val="009B1994"/>
    <w:rsid w:val="009B2B9B"/>
    <w:rsid w:val="009B3C9F"/>
    <w:rsid w:val="009B4285"/>
    <w:rsid w:val="009B4BD7"/>
    <w:rsid w:val="009B502F"/>
    <w:rsid w:val="009B66CA"/>
    <w:rsid w:val="009B726A"/>
    <w:rsid w:val="009B757E"/>
    <w:rsid w:val="009B7B56"/>
    <w:rsid w:val="009C00B0"/>
    <w:rsid w:val="009C0CC3"/>
    <w:rsid w:val="009C0CDC"/>
    <w:rsid w:val="009C3633"/>
    <w:rsid w:val="009C5C75"/>
    <w:rsid w:val="009C6B3F"/>
    <w:rsid w:val="009C6D3E"/>
    <w:rsid w:val="009C77CA"/>
    <w:rsid w:val="009C7D12"/>
    <w:rsid w:val="009D13D3"/>
    <w:rsid w:val="009D3FFD"/>
    <w:rsid w:val="009D5378"/>
    <w:rsid w:val="009D55FC"/>
    <w:rsid w:val="009D57F7"/>
    <w:rsid w:val="009D67CA"/>
    <w:rsid w:val="009D68C7"/>
    <w:rsid w:val="009D6FE0"/>
    <w:rsid w:val="009D7373"/>
    <w:rsid w:val="009E1191"/>
    <w:rsid w:val="009E1B74"/>
    <w:rsid w:val="009E2E59"/>
    <w:rsid w:val="009E303C"/>
    <w:rsid w:val="009E30DA"/>
    <w:rsid w:val="009E41D8"/>
    <w:rsid w:val="009E62CD"/>
    <w:rsid w:val="009E6BF0"/>
    <w:rsid w:val="009E726B"/>
    <w:rsid w:val="009E7683"/>
    <w:rsid w:val="009E7CFC"/>
    <w:rsid w:val="009E7D8A"/>
    <w:rsid w:val="009E7E4F"/>
    <w:rsid w:val="009F0F28"/>
    <w:rsid w:val="009F23F9"/>
    <w:rsid w:val="009F24D9"/>
    <w:rsid w:val="009F2CA4"/>
    <w:rsid w:val="009F3777"/>
    <w:rsid w:val="009F4166"/>
    <w:rsid w:val="009F4BD9"/>
    <w:rsid w:val="009F5447"/>
    <w:rsid w:val="009F7F3A"/>
    <w:rsid w:val="00A00069"/>
    <w:rsid w:val="00A003E6"/>
    <w:rsid w:val="00A0047D"/>
    <w:rsid w:val="00A014DA"/>
    <w:rsid w:val="00A01A96"/>
    <w:rsid w:val="00A01BBA"/>
    <w:rsid w:val="00A01E56"/>
    <w:rsid w:val="00A028C1"/>
    <w:rsid w:val="00A0330F"/>
    <w:rsid w:val="00A04B37"/>
    <w:rsid w:val="00A04DBD"/>
    <w:rsid w:val="00A04F66"/>
    <w:rsid w:val="00A05980"/>
    <w:rsid w:val="00A06B08"/>
    <w:rsid w:val="00A06EE5"/>
    <w:rsid w:val="00A11701"/>
    <w:rsid w:val="00A12E25"/>
    <w:rsid w:val="00A14CFB"/>
    <w:rsid w:val="00A14D92"/>
    <w:rsid w:val="00A15380"/>
    <w:rsid w:val="00A154E2"/>
    <w:rsid w:val="00A1583E"/>
    <w:rsid w:val="00A15A9E"/>
    <w:rsid w:val="00A1676A"/>
    <w:rsid w:val="00A168A1"/>
    <w:rsid w:val="00A16D2B"/>
    <w:rsid w:val="00A173EA"/>
    <w:rsid w:val="00A175FE"/>
    <w:rsid w:val="00A17668"/>
    <w:rsid w:val="00A20ED4"/>
    <w:rsid w:val="00A22A1B"/>
    <w:rsid w:val="00A2377E"/>
    <w:rsid w:val="00A24CC8"/>
    <w:rsid w:val="00A25263"/>
    <w:rsid w:val="00A2538C"/>
    <w:rsid w:val="00A25456"/>
    <w:rsid w:val="00A25D88"/>
    <w:rsid w:val="00A260F1"/>
    <w:rsid w:val="00A261F2"/>
    <w:rsid w:val="00A26C2C"/>
    <w:rsid w:val="00A27193"/>
    <w:rsid w:val="00A27CE4"/>
    <w:rsid w:val="00A306E5"/>
    <w:rsid w:val="00A30707"/>
    <w:rsid w:val="00A31C94"/>
    <w:rsid w:val="00A31D35"/>
    <w:rsid w:val="00A32482"/>
    <w:rsid w:val="00A3297F"/>
    <w:rsid w:val="00A33B0A"/>
    <w:rsid w:val="00A35D8F"/>
    <w:rsid w:val="00A370D3"/>
    <w:rsid w:val="00A411F5"/>
    <w:rsid w:val="00A416AB"/>
    <w:rsid w:val="00A41AA4"/>
    <w:rsid w:val="00A425A9"/>
    <w:rsid w:val="00A42B03"/>
    <w:rsid w:val="00A42DFA"/>
    <w:rsid w:val="00A44856"/>
    <w:rsid w:val="00A44957"/>
    <w:rsid w:val="00A4500E"/>
    <w:rsid w:val="00A451FE"/>
    <w:rsid w:val="00A45252"/>
    <w:rsid w:val="00A45986"/>
    <w:rsid w:val="00A520FB"/>
    <w:rsid w:val="00A5243A"/>
    <w:rsid w:val="00A532C2"/>
    <w:rsid w:val="00A53378"/>
    <w:rsid w:val="00A551D5"/>
    <w:rsid w:val="00A5594C"/>
    <w:rsid w:val="00A576DE"/>
    <w:rsid w:val="00A577FA"/>
    <w:rsid w:val="00A601B3"/>
    <w:rsid w:val="00A60281"/>
    <w:rsid w:val="00A603D2"/>
    <w:rsid w:val="00A606C2"/>
    <w:rsid w:val="00A60865"/>
    <w:rsid w:val="00A61750"/>
    <w:rsid w:val="00A61B3F"/>
    <w:rsid w:val="00A61D2D"/>
    <w:rsid w:val="00A6229E"/>
    <w:rsid w:val="00A62A45"/>
    <w:rsid w:val="00A62D5F"/>
    <w:rsid w:val="00A6344E"/>
    <w:rsid w:val="00A63A6D"/>
    <w:rsid w:val="00A6447E"/>
    <w:rsid w:val="00A659B8"/>
    <w:rsid w:val="00A65D04"/>
    <w:rsid w:val="00A65D93"/>
    <w:rsid w:val="00A6665F"/>
    <w:rsid w:val="00A66E18"/>
    <w:rsid w:val="00A67C3F"/>
    <w:rsid w:val="00A7017E"/>
    <w:rsid w:val="00A70AAE"/>
    <w:rsid w:val="00A70C7E"/>
    <w:rsid w:val="00A71910"/>
    <w:rsid w:val="00A724BF"/>
    <w:rsid w:val="00A72F43"/>
    <w:rsid w:val="00A74489"/>
    <w:rsid w:val="00A74FB8"/>
    <w:rsid w:val="00A75099"/>
    <w:rsid w:val="00A75DE3"/>
    <w:rsid w:val="00A76A20"/>
    <w:rsid w:val="00A76DF7"/>
    <w:rsid w:val="00A77539"/>
    <w:rsid w:val="00A7799E"/>
    <w:rsid w:val="00A80948"/>
    <w:rsid w:val="00A81A2C"/>
    <w:rsid w:val="00A81AE2"/>
    <w:rsid w:val="00A81AF1"/>
    <w:rsid w:val="00A8258D"/>
    <w:rsid w:val="00A82BBD"/>
    <w:rsid w:val="00A83953"/>
    <w:rsid w:val="00A85A54"/>
    <w:rsid w:val="00A8638F"/>
    <w:rsid w:val="00A866C0"/>
    <w:rsid w:val="00A8689B"/>
    <w:rsid w:val="00A87478"/>
    <w:rsid w:val="00A87D86"/>
    <w:rsid w:val="00A9091F"/>
    <w:rsid w:val="00A90CFC"/>
    <w:rsid w:val="00A91422"/>
    <w:rsid w:val="00A91DF7"/>
    <w:rsid w:val="00A91F3C"/>
    <w:rsid w:val="00A937E8"/>
    <w:rsid w:val="00A93AB7"/>
    <w:rsid w:val="00A94CB9"/>
    <w:rsid w:val="00A9570A"/>
    <w:rsid w:val="00A96334"/>
    <w:rsid w:val="00A966FB"/>
    <w:rsid w:val="00A96A21"/>
    <w:rsid w:val="00A96D95"/>
    <w:rsid w:val="00A96F25"/>
    <w:rsid w:val="00A972AA"/>
    <w:rsid w:val="00AA08A2"/>
    <w:rsid w:val="00AA1B44"/>
    <w:rsid w:val="00AA2784"/>
    <w:rsid w:val="00AA2BC0"/>
    <w:rsid w:val="00AA2BEC"/>
    <w:rsid w:val="00AA37F3"/>
    <w:rsid w:val="00AA3A98"/>
    <w:rsid w:val="00AA42F6"/>
    <w:rsid w:val="00AA4597"/>
    <w:rsid w:val="00AA4844"/>
    <w:rsid w:val="00AA48BE"/>
    <w:rsid w:val="00AA5376"/>
    <w:rsid w:val="00AA5381"/>
    <w:rsid w:val="00AA696A"/>
    <w:rsid w:val="00AA7CFA"/>
    <w:rsid w:val="00AB042A"/>
    <w:rsid w:val="00AB0FF1"/>
    <w:rsid w:val="00AB16DF"/>
    <w:rsid w:val="00AB181B"/>
    <w:rsid w:val="00AB3BD5"/>
    <w:rsid w:val="00AB6093"/>
    <w:rsid w:val="00AB66A7"/>
    <w:rsid w:val="00AB6B7D"/>
    <w:rsid w:val="00AB778E"/>
    <w:rsid w:val="00AC02C9"/>
    <w:rsid w:val="00AC121C"/>
    <w:rsid w:val="00AC1DD7"/>
    <w:rsid w:val="00AC283E"/>
    <w:rsid w:val="00AC2A06"/>
    <w:rsid w:val="00AC2AA4"/>
    <w:rsid w:val="00AC3544"/>
    <w:rsid w:val="00AC3878"/>
    <w:rsid w:val="00AC427B"/>
    <w:rsid w:val="00AC4577"/>
    <w:rsid w:val="00AC4BFB"/>
    <w:rsid w:val="00AC50A6"/>
    <w:rsid w:val="00AD0369"/>
    <w:rsid w:val="00AD1401"/>
    <w:rsid w:val="00AD1D30"/>
    <w:rsid w:val="00AD1EC2"/>
    <w:rsid w:val="00AD2A9E"/>
    <w:rsid w:val="00AD3BB4"/>
    <w:rsid w:val="00AD4101"/>
    <w:rsid w:val="00AD47D7"/>
    <w:rsid w:val="00AD6838"/>
    <w:rsid w:val="00AD6CAF"/>
    <w:rsid w:val="00AD7924"/>
    <w:rsid w:val="00AD7AE4"/>
    <w:rsid w:val="00AE0DBA"/>
    <w:rsid w:val="00AE0F1D"/>
    <w:rsid w:val="00AE1086"/>
    <w:rsid w:val="00AE1F04"/>
    <w:rsid w:val="00AE200A"/>
    <w:rsid w:val="00AE2862"/>
    <w:rsid w:val="00AE2980"/>
    <w:rsid w:val="00AE3AF9"/>
    <w:rsid w:val="00AE3EE6"/>
    <w:rsid w:val="00AE4111"/>
    <w:rsid w:val="00AE45CE"/>
    <w:rsid w:val="00AE50A2"/>
    <w:rsid w:val="00AE570A"/>
    <w:rsid w:val="00AE60CA"/>
    <w:rsid w:val="00AE640D"/>
    <w:rsid w:val="00AE71CA"/>
    <w:rsid w:val="00AE7824"/>
    <w:rsid w:val="00AE78FB"/>
    <w:rsid w:val="00AE7B12"/>
    <w:rsid w:val="00AF1728"/>
    <w:rsid w:val="00AF1AC5"/>
    <w:rsid w:val="00AF2F0E"/>
    <w:rsid w:val="00AF3B96"/>
    <w:rsid w:val="00AF3EBB"/>
    <w:rsid w:val="00AF504A"/>
    <w:rsid w:val="00AF5493"/>
    <w:rsid w:val="00AF6851"/>
    <w:rsid w:val="00AF73DF"/>
    <w:rsid w:val="00B01217"/>
    <w:rsid w:val="00B01605"/>
    <w:rsid w:val="00B01CEC"/>
    <w:rsid w:val="00B02212"/>
    <w:rsid w:val="00B02A91"/>
    <w:rsid w:val="00B038E6"/>
    <w:rsid w:val="00B0399F"/>
    <w:rsid w:val="00B0550C"/>
    <w:rsid w:val="00B0561A"/>
    <w:rsid w:val="00B0571B"/>
    <w:rsid w:val="00B05EA8"/>
    <w:rsid w:val="00B0675C"/>
    <w:rsid w:val="00B06ADA"/>
    <w:rsid w:val="00B10A8D"/>
    <w:rsid w:val="00B11AC1"/>
    <w:rsid w:val="00B11F61"/>
    <w:rsid w:val="00B127F7"/>
    <w:rsid w:val="00B130E4"/>
    <w:rsid w:val="00B14849"/>
    <w:rsid w:val="00B15C65"/>
    <w:rsid w:val="00B15DCC"/>
    <w:rsid w:val="00B20528"/>
    <w:rsid w:val="00B20647"/>
    <w:rsid w:val="00B20885"/>
    <w:rsid w:val="00B20AB6"/>
    <w:rsid w:val="00B21B1B"/>
    <w:rsid w:val="00B22AB4"/>
    <w:rsid w:val="00B2310B"/>
    <w:rsid w:val="00B23403"/>
    <w:rsid w:val="00B243D4"/>
    <w:rsid w:val="00B24A90"/>
    <w:rsid w:val="00B272A3"/>
    <w:rsid w:val="00B27CF5"/>
    <w:rsid w:val="00B30A3C"/>
    <w:rsid w:val="00B31ECB"/>
    <w:rsid w:val="00B3270B"/>
    <w:rsid w:val="00B328C3"/>
    <w:rsid w:val="00B337AE"/>
    <w:rsid w:val="00B33CA2"/>
    <w:rsid w:val="00B34AC7"/>
    <w:rsid w:val="00B34CBB"/>
    <w:rsid w:val="00B3618B"/>
    <w:rsid w:val="00B36290"/>
    <w:rsid w:val="00B3678E"/>
    <w:rsid w:val="00B36B3B"/>
    <w:rsid w:val="00B36EF6"/>
    <w:rsid w:val="00B375E9"/>
    <w:rsid w:val="00B37BC5"/>
    <w:rsid w:val="00B37CA8"/>
    <w:rsid w:val="00B4093C"/>
    <w:rsid w:val="00B4161C"/>
    <w:rsid w:val="00B4214C"/>
    <w:rsid w:val="00B43F74"/>
    <w:rsid w:val="00B44D7C"/>
    <w:rsid w:val="00B44E73"/>
    <w:rsid w:val="00B453DD"/>
    <w:rsid w:val="00B46267"/>
    <w:rsid w:val="00B47023"/>
    <w:rsid w:val="00B47139"/>
    <w:rsid w:val="00B47AE1"/>
    <w:rsid w:val="00B51942"/>
    <w:rsid w:val="00B53767"/>
    <w:rsid w:val="00B5377C"/>
    <w:rsid w:val="00B56486"/>
    <w:rsid w:val="00B56943"/>
    <w:rsid w:val="00B610DB"/>
    <w:rsid w:val="00B621BD"/>
    <w:rsid w:val="00B62373"/>
    <w:rsid w:val="00B629EC"/>
    <w:rsid w:val="00B647CA"/>
    <w:rsid w:val="00B66527"/>
    <w:rsid w:val="00B67EF7"/>
    <w:rsid w:val="00B70B52"/>
    <w:rsid w:val="00B70EB3"/>
    <w:rsid w:val="00B7121A"/>
    <w:rsid w:val="00B7134F"/>
    <w:rsid w:val="00B724F2"/>
    <w:rsid w:val="00B72B26"/>
    <w:rsid w:val="00B74BF9"/>
    <w:rsid w:val="00B75BED"/>
    <w:rsid w:val="00B75C3A"/>
    <w:rsid w:val="00B76064"/>
    <w:rsid w:val="00B7739D"/>
    <w:rsid w:val="00B77525"/>
    <w:rsid w:val="00B778C5"/>
    <w:rsid w:val="00B779EA"/>
    <w:rsid w:val="00B8013B"/>
    <w:rsid w:val="00B81D34"/>
    <w:rsid w:val="00B82E6F"/>
    <w:rsid w:val="00B833DD"/>
    <w:rsid w:val="00B84C18"/>
    <w:rsid w:val="00B84EE8"/>
    <w:rsid w:val="00B84F8C"/>
    <w:rsid w:val="00B85484"/>
    <w:rsid w:val="00B86BF5"/>
    <w:rsid w:val="00B86C6A"/>
    <w:rsid w:val="00B86CFF"/>
    <w:rsid w:val="00B87FFE"/>
    <w:rsid w:val="00B9061B"/>
    <w:rsid w:val="00B93B6D"/>
    <w:rsid w:val="00B9448D"/>
    <w:rsid w:val="00B9490A"/>
    <w:rsid w:val="00B956A5"/>
    <w:rsid w:val="00B958EA"/>
    <w:rsid w:val="00B959E2"/>
    <w:rsid w:val="00B963D4"/>
    <w:rsid w:val="00B96D75"/>
    <w:rsid w:val="00B96F2F"/>
    <w:rsid w:val="00BA05CD"/>
    <w:rsid w:val="00BA1B69"/>
    <w:rsid w:val="00BA279E"/>
    <w:rsid w:val="00BA3C08"/>
    <w:rsid w:val="00BA4A48"/>
    <w:rsid w:val="00BA57FB"/>
    <w:rsid w:val="00BA63ED"/>
    <w:rsid w:val="00BA6423"/>
    <w:rsid w:val="00BA642A"/>
    <w:rsid w:val="00BA67F3"/>
    <w:rsid w:val="00BA680C"/>
    <w:rsid w:val="00BA7305"/>
    <w:rsid w:val="00BB18BC"/>
    <w:rsid w:val="00BB197A"/>
    <w:rsid w:val="00BB1C44"/>
    <w:rsid w:val="00BB2168"/>
    <w:rsid w:val="00BB21C4"/>
    <w:rsid w:val="00BB27D9"/>
    <w:rsid w:val="00BB31E0"/>
    <w:rsid w:val="00BB3F09"/>
    <w:rsid w:val="00BB496E"/>
    <w:rsid w:val="00BB641F"/>
    <w:rsid w:val="00BB7D68"/>
    <w:rsid w:val="00BC0106"/>
    <w:rsid w:val="00BC148A"/>
    <w:rsid w:val="00BC1712"/>
    <w:rsid w:val="00BC1A7B"/>
    <w:rsid w:val="00BC2FD4"/>
    <w:rsid w:val="00BC4403"/>
    <w:rsid w:val="00BC4769"/>
    <w:rsid w:val="00BC4C16"/>
    <w:rsid w:val="00BC6404"/>
    <w:rsid w:val="00BC6EED"/>
    <w:rsid w:val="00BC6FC2"/>
    <w:rsid w:val="00BC700F"/>
    <w:rsid w:val="00BC7454"/>
    <w:rsid w:val="00BD0995"/>
    <w:rsid w:val="00BD43CF"/>
    <w:rsid w:val="00BD4740"/>
    <w:rsid w:val="00BD4E88"/>
    <w:rsid w:val="00BD5CB7"/>
    <w:rsid w:val="00BD648C"/>
    <w:rsid w:val="00BD6531"/>
    <w:rsid w:val="00BD6CAA"/>
    <w:rsid w:val="00BD7468"/>
    <w:rsid w:val="00BD7FD3"/>
    <w:rsid w:val="00BE02A7"/>
    <w:rsid w:val="00BE0849"/>
    <w:rsid w:val="00BE199F"/>
    <w:rsid w:val="00BE29D1"/>
    <w:rsid w:val="00BE3E5B"/>
    <w:rsid w:val="00BE4829"/>
    <w:rsid w:val="00BE4BFA"/>
    <w:rsid w:val="00BE5E28"/>
    <w:rsid w:val="00BE68C8"/>
    <w:rsid w:val="00BE77CE"/>
    <w:rsid w:val="00BF0600"/>
    <w:rsid w:val="00BF06C1"/>
    <w:rsid w:val="00BF60EA"/>
    <w:rsid w:val="00BF7496"/>
    <w:rsid w:val="00BF77CC"/>
    <w:rsid w:val="00BF785E"/>
    <w:rsid w:val="00C00DF9"/>
    <w:rsid w:val="00C013DB"/>
    <w:rsid w:val="00C0169C"/>
    <w:rsid w:val="00C01732"/>
    <w:rsid w:val="00C023D4"/>
    <w:rsid w:val="00C02746"/>
    <w:rsid w:val="00C03978"/>
    <w:rsid w:val="00C03AA9"/>
    <w:rsid w:val="00C03C1A"/>
    <w:rsid w:val="00C03D4E"/>
    <w:rsid w:val="00C04D3E"/>
    <w:rsid w:val="00C0505B"/>
    <w:rsid w:val="00C058C8"/>
    <w:rsid w:val="00C05C61"/>
    <w:rsid w:val="00C07351"/>
    <w:rsid w:val="00C077FD"/>
    <w:rsid w:val="00C1059A"/>
    <w:rsid w:val="00C10E74"/>
    <w:rsid w:val="00C11406"/>
    <w:rsid w:val="00C11469"/>
    <w:rsid w:val="00C1150D"/>
    <w:rsid w:val="00C11BEC"/>
    <w:rsid w:val="00C12325"/>
    <w:rsid w:val="00C12DDB"/>
    <w:rsid w:val="00C13320"/>
    <w:rsid w:val="00C13A94"/>
    <w:rsid w:val="00C140DD"/>
    <w:rsid w:val="00C1428D"/>
    <w:rsid w:val="00C146FF"/>
    <w:rsid w:val="00C150E2"/>
    <w:rsid w:val="00C15208"/>
    <w:rsid w:val="00C157DA"/>
    <w:rsid w:val="00C15AB6"/>
    <w:rsid w:val="00C15CEA"/>
    <w:rsid w:val="00C15EDA"/>
    <w:rsid w:val="00C16096"/>
    <w:rsid w:val="00C17263"/>
    <w:rsid w:val="00C217C2"/>
    <w:rsid w:val="00C22D4A"/>
    <w:rsid w:val="00C23337"/>
    <w:rsid w:val="00C24D3D"/>
    <w:rsid w:val="00C269A9"/>
    <w:rsid w:val="00C27502"/>
    <w:rsid w:val="00C31001"/>
    <w:rsid w:val="00C313D1"/>
    <w:rsid w:val="00C313D5"/>
    <w:rsid w:val="00C31A4A"/>
    <w:rsid w:val="00C31ABF"/>
    <w:rsid w:val="00C32368"/>
    <w:rsid w:val="00C32596"/>
    <w:rsid w:val="00C3313A"/>
    <w:rsid w:val="00C332CC"/>
    <w:rsid w:val="00C33365"/>
    <w:rsid w:val="00C33DFC"/>
    <w:rsid w:val="00C33FB7"/>
    <w:rsid w:val="00C35093"/>
    <w:rsid w:val="00C35275"/>
    <w:rsid w:val="00C3541C"/>
    <w:rsid w:val="00C377AA"/>
    <w:rsid w:val="00C379D9"/>
    <w:rsid w:val="00C40423"/>
    <w:rsid w:val="00C406B7"/>
    <w:rsid w:val="00C41925"/>
    <w:rsid w:val="00C41D11"/>
    <w:rsid w:val="00C42103"/>
    <w:rsid w:val="00C423E4"/>
    <w:rsid w:val="00C42ECB"/>
    <w:rsid w:val="00C4316C"/>
    <w:rsid w:val="00C436D3"/>
    <w:rsid w:val="00C436ED"/>
    <w:rsid w:val="00C445BF"/>
    <w:rsid w:val="00C44A0A"/>
    <w:rsid w:val="00C44EE5"/>
    <w:rsid w:val="00C46703"/>
    <w:rsid w:val="00C47021"/>
    <w:rsid w:val="00C505D8"/>
    <w:rsid w:val="00C50622"/>
    <w:rsid w:val="00C5089C"/>
    <w:rsid w:val="00C51AC7"/>
    <w:rsid w:val="00C51B27"/>
    <w:rsid w:val="00C51E37"/>
    <w:rsid w:val="00C5352E"/>
    <w:rsid w:val="00C53941"/>
    <w:rsid w:val="00C54181"/>
    <w:rsid w:val="00C54E11"/>
    <w:rsid w:val="00C54E19"/>
    <w:rsid w:val="00C55097"/>
    <w:rsid w:val="00C557F4"/>
    <w:rsid w:val="00C5580A"/>
    <w:rsid w:val="00C56309"/>
    <w:rsid w:val="00C5634E"/>
    <w:rsid w:val="00C5789D"/>
    <w:rsid w:val="00C57AB4"/>
    <w:rsid w:val="00C61618"/>
    <w:rsid w:val="00C62163"/>
    <w:rsid w:val="00C6312E"/>
    <w:rsid w:val="00C638DE"/>
    <w:rsid w:val="00C6397E"/>
    <w:rsid w:val="00C63E9B"/>
    <w:rsid w:val="00C64A8D"/>
    <w:rsid w:val="00C660E2"/>
    <w:rsid w:val="00C676F7"/>
    <w:rsid w:val="00C70965"/>
    <w:rsid w:val="00C73727"/>
    <w:rsid w:val="00C74302"/>
    <w:rsid w:val="00C74BE0"/>
    <w:rsid w:val="00C74C1F"/>
    <w:rsid w:val="00C76663"/>
    <w:rsid w:val="00C77120"/>
    <w:rsid w:val="00C812FD"/>
    <w:rsid w:val="00C81C62"/>
    <w:rsid w:val="00C84087"/>
    <w:rsid w:val="00C8436B"/>
    <w:rsid w:val="00C84D83"/>
    <w:rsid w:val="00C85764"/>
    <w:rsid w:val="00C90283"/>
    <w:rsid w:val="00C90875"/>
    <w:rsid w:val="00C908F7"/>
    <w:rsid w:val="00C90A56"/>
    <w:rsid w:val="00C921AC"/>
    <w:rsid w:val="00C92FF9"/>
    <w:rsid w:val="00C9365F"/>
    <w:rsid w:val="00C937F3"/>
    <w:rsid w:val="00C93FBB"/>
    <w:rsid w:val="00C967E8"/>
    <w:rsid w:val="00C96AA3"/>
    <w:rsid w:val="00C973C5"/>
    <w:rsid w:val="00C97430"/>
    <w:rsid w:val="00C97CCB"/>
    <w:rsid w:val="00C97CD6"/>
    <w:rsid w:val="00CA0393"/>
    <w:rsid w:val="00CA09E5"/>
    <w:rsid w:val="00CA1248"/>
    <w:rsid w:val="00CA14AD"/>
    <w:rsid w:val="00CA219D"/>
    <w:rsid w:val="00CA28E9"/>
    <w:rsid w:val="00CA3194"/>
    <w:rsid w:val="00CA32A7"/>
    <w:rsid w:val="00CA49B7"/>
    <w:rsid w:val="00CA4E91"/>
    <w:rsid w:val="00CA6946"/>
    <w:rsid w:val="00CA6CD2"/>
    <w:rsid w:val="00CA7680"/>
    <w:rsid w:val="00CA79A0"/>
    <w:rsid w:val="00CA7D82"/>
    <w:rsid w:val="00CB00C0"/>
    <w:rsid w:val="00CB061D"/>
    <w:rsid w:val="00CB1686"/>
    <w:rsid w:val="00CB216F"/>
    <w:rsid w:val="00CB23DF"/>
    <w:rsid w:val="00CB2ECF"/>
    <w:rsid w:val="00CB349C"/>
    <w:rsid w:val="00CB4C05"/>
    <w:rsid w:val="00CB6CDB"/>
    <w:rsid w:val="00CB7177"/>
    <w:rsid w:val="00CC06C4"/>
    <w:rsid w:val="00CC077F"/>
    <w:rsid w:val="00CC1B77"/>
    <w:rsid w:val="00CC291C"/>
    <w:rsid w:val="00CC2BD6"/>
    <w:rsid w:val="00CC2E9F"/>
    <w:rsid w:val="00CC30D7"/>
    <w:rsid w:val="00CC35CC"/>
    <w:rsid w:val="00CC4310"/>
    <w:rsid w:val="00CC5339"/>
    <w:rsid w:val="00CC5343"/>
    <w:rsid w:val="00CC7702"/>
    <w:rsid w:val="00CD0015"/>
    <w:rsid w:val="00CD049C"/>
    <w:rsid w:val="00CD077E"/>
    <w:rsid w:val="00CD0842"/>
    <w:rsid w:val="00CD1DE9"/>
    <w:rsid w:val="00CD284A"/>
    <w:rsid w:val="00CD33E7"/>
    <w:rsid w:val="00CD74E3"/>
    <w:rsid w:val="00CD7B46"/>
    <w:rsid w:val="00CE0299"/>
    <w:rsid w:val="00CE08CE"/>
    <w:rsid w:val="00CE4A15"/>
    <w:rsid w:val="00CE51B0"/>
    <w:rsid w:val="00CE5618"/>
    <w:rsid w:val="00CE602E"/>
    <w:rsid w:val="00CE62A9"/>
    <w:rsid w:val="00CE7B98"/>
    <w:rsid w:val="00CF208E"/>
    <w:rsid w:val="00CF32A4"/>
    <w:rsid w:val="00CF3EF9"/>
    <w:rsid w:val="00CF4A1D"/>
    <w:rsid w:val="00CF581B"/>
    <w:rsid w:val="00CF5D47"/>
    <w:rsid w:val="00CF5FC7"/>
    <w:rsid w:val="00CF684F"/>
    <w:rsid w:val="00CF70DD"/>
    <w:rsid w:val="00D00898"/>
    <w:rsid w:val="00D008C4"/>
    <w:rsid w:val="00D01576"/>
    <w:rsid w:val="00D01869"/>
    <w:rsid w:val="00D01D89"/>
    <w:rsid w:val="00D01F48"/>
    <w:rsid w:val="00D04275"/>
    <w:rsid w:val="00D04320"/>
    <w:rsid w:val="00D04466"/>
    <w:rsid w:val="00D0460B"/>
    <w:rsid w:val="00D052F7"/>
    <w:rsid w:val="00D063B6"/>
    <w:rsid w:val="00D0655B"/>
    <w:rsid w:val="00D07CC1"/>
    <w:rsid w:val="00D1201E"/>
    <w:rsid w:val="00D120C4"/>
    <w:rsid w:val="00D138BA"/>
    <w:rsid w:val="00D139E5"/>
    <w:rsid w:val="00D13B70"/>
    <w:rsid w:val="00D143CB"/>
    <w:rsid w:val="00D14437"/>
    <w:rsid w:val="00D14995"/>
    <w:rsid w:val="00D15211"/>
    <w:rsid w:val="00D15A3A"/>
    <w:rsid w:val="00D15E66"/>
    <w:rsid w:val="00D163A6"/>
    <w:rsid w:val="00D20E4F"/>
    <w:rsid w:val="00D21103"/>
    <w:rsid w:val="00D21F21"/>
    <w:rsid w:val="00D22164"/>
    <w:rsid w:val="00D2596E"/>
    <w:rsid w:val="00D266A9"/>
    <w:rsid w:val="00D26DEA"/>
    <w:rsid w:val="00D2708D"/>
    <w:rsid w:val="00D2756A"/>
    <w:rsid w:val="00D27957"/>
    <w:rsid w:val="00D30FA4"/>
    <w:rsid w:val="00D326D7"/>
    <w:rsid w:val="00D3313B"/>
    <w:rsid w:val="00D3327F"/>
    <w:rsid w:val="00D335C5"/>
    <w:rsid w:val="00D3397D"/>
    <w:rsid w:val="00D34A51"/>
    <w:rsid w:val="00D35D28"/>
    <w:rsid w:val="00D36007"/>
    <w:rsid w:val="00D36E1C"/>
    <w:rsid w:val="00D36FDA"/>
    <w:rsid w:val="00D37486"/>
    <w:rsid w:val="00D37DC3"/>
    <w:rsid w:val="00D37E10"/>
    <w:rsid w:val="00D41D9D"/>
    <w:rsid w:val="00D41EAF"/>
    <w:rsid w:val="00D42562"/>
    <w:rsid w:val="00D42684"/>
    <w:rsid w:val="00D43568"/>
    <w:rsid w:val="00D439A9"/>
    <w:rsid w:val="00D445EF"/>
    <w:rsid w:val="00D45187"/>
    <w:rsid w:val="00D4593F"/>
    <w:rsid w:val="00D4608F"/>
    <w:rsid w:val="00D46909"/>
    <w:rsid w:val="00D475DF"/>
    <w:rsid w:val="00D507F0"/>
    <w:rsid w:val="00D50E10"/>
    <w:rsid w:val="00D514DD"/>
    <w:rsid w:val="00D52301"/>
    <w:rsid w:val="00D5328E"/>
    <w:rsid w:val="00D53291"/>
    <w:rsid w:val="00D54C15"/>
    <w:rsid w:val="00D55A8C"/>
    <w:rsid w:val="00D55CE6"/>
    <w:rsid w:val="00D56035"/>
    <w:rsid w:val="00D56D3A"/>
    <w:rsid w:val="00D56D9D"/>
    <w:rsid w:val="00D5742E"/>
    <w:rsid w:val="00D57CB7"/>
    <w:rsid w:val="00D601D4"/>
    <w:rsid w:val="00D61C88"/>
    <w:rsid w:val="00D61EC2"/>
    <w:rsid w:val="00D6215D"/>
    <w:rsid w:val="00D62868"/>
    <w:rsid w:val="00D62964"/>
    <w:rsid w:val="00D62EB1"/>
    <w:rsid w:val="00D63C85"/>
    <w:rsid w:val="00D64E6A"/>
    <w:rsid w:val="00D65E45"/>
    <w:rsid w:val="00D676CE"/>
    <w:rsid w:val="00D70BAF"/>
    <w:rsid w:val="00D714CD"/>
    <w:rsid w:val="00D72F1A"/>
    <w:rsid w:val="00D72F27"/>
    <w:rsid w:val="00D73434"/>
    <w:rsid w:val="00D73C33"/>
    <w:rsid w:val="00D73CC8"/>
    <w:rsid w:val="00D75F2E"/>
    <w:rsid w:val="00D80318"/>
    <w:rsid w:val="00D8124E"/>
    <w:rsid w:val="00D82263"/>
    <w:rsid w:val="00D822E5"/>
    <w:rsid w:val="00D835A6"/>
    <w:rsid w:val="00D84E46"/>
    <w:rsid w:val="00D85167"/>
    <w:rsid w:val="00D86771"/>
    <w:rsid w:val="00D90E61"/>
    <w:rsid w:val="00D9250A"/>
    <w:rsid w:val="00D936DC"/>
    <w:rsid w:val="00D938EF"/>
    <w:rsid w:val="00D947A5"/>
    <w:rsid w:val="00D94AC9"/>
    <w:rsid w:val="00D94E44"/>
    <w:rsid w:val="00D9634C"/>
    <w:rsid w:val="00D97739"/>
    <w:rsid w:val="00DA03B2"/>
    <w:rsid w:val="00DA06F8"/>
    <w:rsid w:val="00DA2841"/>
    <w:rsid w:val="00DA2D8A"/>
    <w:rsid w:val="00DA37C2"/>
    <w:rsid w:val="00DA532F"/>
    <w:rsid w:val="00DA5979"/>
    <w:rsid w:val="00DA59A6"/>
    <w:rsid w:val="00DA7DE3"/>
    <w:rsid w:val="00DA7F11"/>
    <w:rsid w:val="00DB0018"/>
    <w:rsid w:val="00DB0137"/>
    <w:rsid w:val="00DB1623"/>
    <w:rsid w:val="00DB1F53"/>
    <w:rsid w:val="00DB21DE"/>
    <w:rsid w:val="00DB2398"/>
    <w:rsid w:val="00DB3F57"/>
    <w:rsid w:val="00DB3F79"/>
    <w:rsid w:val="00DB479B"/>
    <w:rsid w:val="00DB4BF8"/>
    <w:rsid w:val="00DB4F2E"/>
    <w:rsid w:val="00DB4FE5"/>
    <w:rsid w:val="00DB5FB9"/>
    <w:rsid w:val="00DB68FA"/>
    <w:rsid w:val="00DC19F3"/>
    <w:rsid w:val="00DC2007"/>
    <w:rsid w:val="00DC374A"/>
    <w:rsid w:val="00DC4A19"/>
    <w:rsid w:val="00DC4E19"/>
    <w:rsid w:val="00DC4E41"/>
    <w:rsid w:val="00DC5BA8"/>
    <w:rsid w:val="00DC6798"/>
    <w:rsid w:val="00DC7943"/>
    <w:rsid w:val="00DC7B8A"/>
    <w:rsid w:val="00DD0305"/>
    <w:rsid w:val="00DD07F0"/>
    <w:rsid w:val="00DD0E7D"/>
    <w:rsid w:val="00DD1CF8"/>
    <w:rsid w:val="00DD211A"/>
    <w:rsid w:val="00DD25DB"/>
    <w:rsid w:val="00DD2B06"/>
    <w:rsid w:val="00DD3442"/>
    <w:rsid w:val="00DD4149"/>
    <w:rsid w:val="00DD4328"/>
    <w:rsid w:val="00DD4752"/>
    <w:rsid w:val="00DD4D32"/>
    <w:rsid w:val="00DD5D81"/>
    <w:rsid w:val="00DD62D6"/>
    <w:rsid w:val="00DD6333"/>
    <w:rsid w:val="00DE0900"/>
    <w:rsid w:val="00DE0992"/>
    <w:rsid w:val="00DE165F"/>
    <w:rsid w:val="00DE1E57"/>
    <w:rsid w:val="00DE1F79"/>
    <w:rsid w:val="00DE2CC8"/>
    <w:rsid w:val="00DE4613"/>
    <w:rsid w:val="00DE48DE"/>
    <w:rsid w:val="00DE4B83"/>
    <w:rsid w:val="00DE5CDB"/>
    <w:rsid w:val="00DE71B6"/>
    <w:rsid w:val="00DE7A9F"/>
    <w:rsid w:val="00DF1A12"/>
    <w:rsid w:val="00DF1EBF"/>
    <w:rsid w:val="00DF2CAC"/>
    <w:rsid w:val="00DF3504"/>
    <w:rsid w:val="00DF435C"/>
    <w:rsid w:val="00DF4387"/>
    <w:rsid w:val="00DF54FD"/>
    <w:rsid w:val="00DF57E7"/>
    <w:rsid w:val="00DF5FA3"/>
    <w:rsid w:val="00DF5FC9"/>
    <w:rsid w:val="00DF6775"/>
    <w:rsid w:val="00DF6CE9"/>
    <w:rsid w:val="00DF77A8"/>
    <w:rsid w:val="00DF7E7A"/>
    <w:rsid w:val="00E006DE"/>
    <w:rsid w:val="00E00A7B"/>
    <w:rsid w:val="00E00F95"/>
    <w:rsid w:val="00E01905"/>
    <w:rsid w:val="00E0242E"/>
    <w:rsid w:val="00E0423B"/>
    <w:rsid w:val="00E049AB"/>
    <w:rsid w:val="00E05C70"/>
    <w:rsid w:val="00E06ACD"/>
    <w:rsid w:val="00E071EE"/>
    <w:rsid w:val="00E0756C"/>
    <w:rsid w:val="00E076CD"/>
    <w:rsid w:val="00E100FF"/>
    <w:rsid w:val="00E1052F"/>
    <w:rsid w:val="00E106AE"/>
    <w:rsid w:val="00E10B8C"/>
    <w:rsid w:val="00E12D16"/>
    <w:rsid w:val="00E136A6"/>
    <w:rsid w:val="00E137AD"/>
    <w:rsid w:val="00E1392D"/>
    <w:rsid w:val="00E13C60"/>
    <w:rsid w:val="00E148E3"/>
    <w:rsid w:val="00E153D7"/>
    <w:rsid w:val="00E15B0C"/>
    <w:rsid w:val="00E16009"/>
    <w:rsid w:val="00E16BDB"/>
    <w:rsid w:val="00E16C36"/>
    <w:rsid w:val="00E171DE"/>
    <w:rsid w:val="00E201D2"/>
    <w:rsid w:val="00E20D6A"/>
    <w:rsid w:val="00E22941"/>
    <w:rsid w:val="00E22ABC"/>
    <w:rsid w:val="00E2325E"/>
    <w:rsid w:val="00E238C2"/>
    <w:rsid w:val="00E23E0F"/>
    <w:rsid w:val="00E24E27"/>
    <w:rsid w:val="00E250B8"/>
    <w:rsid w:val="00E25325"/>
    <w:rsid w:val="00E256D4"/>
    <w:rsid w:val="00E256E2"/>
    <w:rsid w:val="00E25889"/>
    <w:rsid w:val="00E26650"/>
    <w:rsid w:val="00E269A7"/>
    <w:rsid w:val="00E270D4"/>
    <w:rsid w:val="00E27B41"/>
    <w:rsid w:val="00E302EC"/>
    <w:rsid w:val="00E306F6"/>
    <w:rsid w:val="00E3088C"/>
    <w:rsid w:val="00E308D6"/>
    <w:rsid w:val="00E30A5C"/>
    <w:rsid w:val="00E310DC"/>
    <w:rsid w:val="00E3207A"/>
    <w:rsid w:val="00E32CDA"/>
    <w:rsid w:val="00E32EEA"/>
    <w:rsid w:val="00E33896"/>
    <w:rsid w:val="00E34373"/>
    <w:rsid w:val="00E351FD"/>
    <w:rsid w:val="00E35814"/>
    <w:rsid w:val="00E37140"/>
    <w:rsid w:val="00E4146D"/>
    <w:rsid w:val="00E4198F"/>
    <w:rsid w:val="00E41B3B"/>
    <w:rsid w:val="00E41BF0"/>
    <w:rsid w:val="00E41EEE"/>
    <w:rsid w:val="00E41FEC"/>
    <w:rsid w:val="00E422BD"/>
    <w:rsid w:val="00E42481"/>
    <w:rsid w:val="00E4320B"/>
    <w:rsid w:val="00E432FC"/>
    <w:rsid w:val="00E43C49"/>
    <w:rsid w:val="00E447F4"/>
    <w:rsid w:val="00E44F40"/>
    <w:rsid w:val="00E45769"/>
    <w:rsid w:val="00E463C2"/>
    <w:rsid w:val="00E46AFD"/>
    <w:rsid w:val="00E5009E"/>
    <w:rsid w:val="00E509BC"/>
    <w:rsid w:val="00E51541"/>
    <w:rsid w:val="00E52278"/>
    <w:rsid w:val="00E5406B"/>
    <w:rsid w:val="00E5415B"/>
    <w:rsid w:val="00E54324"/>
    <w:rsid w:val="00E544BF"/>
    <w:rsid w:val="00E546FA"/>
    <w:rsid w:val="00E54B54"/>
    <w:rsid w:val="00E54DA9"/>
    <w:rsid w:val="00E5672A"/>
    <w:rsid w:val="00E57798"/>
    <w:rsid w:val="00E57DB5"/>
    <w:rsid w:val="00E620DD"/>
    <w:rsid w:val="00E62526"/>
    <w:rsid w:val="00E632E4"/>
    <w:rsid w:val="00E636DE"/>
    <w:rsid w:val="00E65145"/>
    <w:rsid w:val="00E65DB2"/>
    <w:rsid w:val="00E67151"/>
    <w:rsid w:val="00E67684"/>
    <w:rsid w:val="00E67BBA"/>
    <w:rsid w:val="00E706D4"/>
    <w:rsid w:val="00E70CDA"/>
    <w:rsid w:val="00E720CB"/>
    <w:rsid w:val="00E73311"/>
    <w:rsid w:val="00E74B67"/>
    <w:rsid w:val="00E7567F"/>
    <w:rsid w:val="00E75B44"/>
    <w:rsid w:val="00E7634E"/>
    <w:rsid w:val="00E76B9B"/>
    <w:rsid w:val="00E76BEC"/>
    <w:rsid w:val="00E77454"/>
    <w:rsid w:val="00E81614"/>
    <w:rsid w:val="00E81658"/>
    <w:rsid w:val="00E81964"/>
    <w:rsid w:val="00E831F4"/>
    <w:rsid w:val="00E835A8"/>
    <w:rsid w:val="00E83DDE"/>
    <w:rsid w:val="00E84472"/>
    <w:rsid w:val="00E8449D"/>
    <w:rsid w:val="00E8499C"/>
    <w:rsid w:val="00E84B60"/>
    <w:rsid w:val="00E8560C"/>
    <w:rsid w:val="00E857D7"/>
    <w:rsid w:val="00E858D1"/>
    <w:rsid w:val="00E858D6"/>
    <w:rsid w:val="00E85E48"/>
    <w:rsid w:val="00E860BC"/>
    <w:rsid w:val="00E86F78"/>
    <w:rsid w:val="00E90424"/>
    <w:rsid w:val="00E906CA"/>
    <w:rsid w:val="00E90CA8"/>
    <w:rsid w:val="00E93E05"/>
    <w:rsid w:val="00E93F97"/>
    <w:rsid w:val="00E94528"/>
    <w:rsid w:val="00E9505A"/>
    <w:rsid w:val="00E95231"/>
    <w:rsid w:val="00E96145"/>
    <w:rsid w:val="00E96E16"/>
    <w:rsid w:val="00E973A6"/>
    <w:rsid w:val="00EA0186"/>
    <w:rsid w:val="00EA0553"/>
    <w:rsid w:val="00EA551A"/>
    <w:rsid w:val="00EA5E85"/>
    <w:rsid w:val="00EA64BC"/>
    <w:rsid w:val="00EA76BC"/>
    <w:rsid w:val="00EA7897"/>
    <w:rsid w:val="00EA7D49"/>
    <w:rsid w:val="00EB1D33"/>
    <w:rsid w:val="00EB1F90"/>
    <w:rsid w:val="00EB32A5"/>
    <w:rsid w:val="00EB37CF"/>
    <w:rsid w:val="00EB3ABB"/>
    <w:rsid w:val="00EB3D52"/>
    <w:rsid w:val="00EB41F2"/>
    <w:rsid w:val="00EB425C"/>
    <w:rsid w:val="00EB5308"/>
    <w:rsid w:val="00EB5714"/>
    <w:rsid w:val="00EB580B"/>
    <w:rsid w:val="00EB60EF"/>
    <w:rsid w:val="00EB6FE0"/>
    <w:rsid w:val="00EB71F7"/>
    <w:rsid w:val="00EB789A"/>
    <w:rsid w:val="00EB794B"/>
    <w:rsid w:val="00EC138E"/>
    <w:rsid w:val="00EC27C5"/>
    <w:rsid w:val="00EC2A53"/>
    <w:rsid w:val="00EC2F43"/>
    <w:rsid w:val="00EC46B6"/>
    <w:rsid w:val="00EC5810"/>
    <w:rsid w:val="00EC5ECA"/>
    <w:rsid w:val="00EC7D63"/>
    <w:rsid w:val="00ED059B"/>
    <w:rsid w:val="00ED081A"/>
    <w:rsid w:val="00ED1F4C"/>
    <w:rsid w:val="00ED2023"/>
    <w:rsid w:val="00ED29B3"/>
    <w:rsid w:val="00ED2FE6"/>
    <w:rsid w:val="00ED34C6"/>
    <w:rsid w:val="00ED35C2"/>
    <w:rsid w:val="00ED3A32"/>
    <w:rsid w:val="00ED4381"/>
    <w:rsid w:val="00ED5480"/>
    <w:rsid w:val="00ED5B22"/>
    <w:rsid w:val="00ED6EC7"/>
    <w:rsid w:val="00ED6F85"/>
    <w:rsid w:val="00ED72CE"/>
    <w:rsid w:val="00ED7F9C"/>
    <w:rsid w:val="00EE0958"/>
    <w:rsid w:val="00EE13C7"/>
    <w:rsid w:val="00EE19FA"/>
    <w:rsid w:val="00EE20A1"/>
    <w:rsid w:val="00EE30AD"/>
    <w:rsid w:val="00EE48DA"/>
    <w:rsid w:val="00EE4C10"/>
    <w:rsid w:val="00EE6FF5"/>
    <w:rsid w:val="00EF2440"/>
    <w:rsid w:val="00EF2929"/>
    <w:rsid w:val="00EF2A38"/>
    <w:rsid w:val="00EF3295"/>
    <w:rsid w:val="00EF4A3B"/>
    <w:rsid w:val="00EF56D7"/>
    <w:rsid w:val="00EF6471"/>
    <w:rsid w:val="00EF780D"/>
    <w:rsid w:val="00F00726"/>
    <w:rsid w:val="00F00939"/>
    <w:rsid w:val="00F025BE"/>
    <w:rsid w:val="00F02C1E"/>
    <w:rsid w:val="00F03321"/>
    <w:rsid w:val="00F0378F"/>
    <w:rsid w:val="00F046A7"/>
    <w:rsid w:val="00F04CEB"/>
    <w:rsid w:val="00F06325"/>
    <w:rsid w:val="00F0647E"/>
    <w:rsid w:val="00F07282"/>
    <w:rsid w:val="00F10915"/>
    <w:rsid w:val="00F10DFF"/>
    <w:rsid w:val="00F12A62"/>
    <w:rsid w:val="00F13693"/>
    <w:rsid w:val="00F13E1E"/>
    <w:rsid w:val="00F1442B"/>
    <w:rsid w:val="00F145BA"/>
    <w:rsid w:val="00F147D4"/>
    <w:rsid w:val="00F14E84"/>
    <w:rsid w:val="00F14FBF"/>
    <w:rsid w:val="00F153BA"/>
    <w:rsid w:val="00F162BB"/>
    <w:rsid w:val="00F1690B"/>
    <w:rsid w:val="00F1751F"/>
    <w:rsid w:val="00F20269"/>
    <w:rsid w:val="00F215B5"/>
    <w:rsid w:val="00F22CE1"/>
    <w:rsid w:val="00F22FAC"/>
    <w:rsid w:val="00F2339E"/>
    <w:rsid w:val="00F2354B"/>
    <w:rsid w:val="00F23927"/>
    <w:rsid w:val="00F23AA1"/>
    <w:rsid w:val="00F23DC1"/>
    <w:rsid w:val="00F23ED2"/>
    <w:rsid w:val="00F2418E"/>
    <w:rsid w:val="00F24478"/>
    <w:rsid w:val="00F250A0"/>
    <w:rsid w:val="00F25675"/>
    <w:rsid w:val="00F2574B"/>
    <w:rsid w:val="00F257EC"/>
    <w:rsid w:val="00F25B78"/>
    <w:rsid w:val="00F25E2A"/>
    <w:rsid w:val="00F25EE4"/>
    <w:rsid w:val="00F275DD"/>
    <w:rsid w:val="00F27717"/>
    <w:rsid w:val="00F278FE"/>
    <w:rsid w:val="00F27C5D"/>
    <w:rsid w:val="00F3078C"/>
    <w:rsid w:val="00F30B3F"/>
    <w:rsid w:val="00F32191"/>
    <w:rsid w:val="00F34ACE"/>
    <w:rsid w:val="00F3558F"/>
    <w:rsid w:val="00F35DF4"/>
    <w:rsid w:val="00F4071E"/>
    <w:rsid w:val="00F40891"/>
    <w:rsid w:val="00F4199D"/>
    <w:rsid w:val="00F41C6C"/>
    <w:rsid w:val="00F42238"/>
    <w:rsid w:val="00F42C03"/>
    <w:rsid w:val="00F42FD6"/>
    <w:rsid w:val="00F43B4F"/>
    <w:rsid w:val="00F44DE4"/>
    <w:rsid w:val="00F457CB"/>
    <w:rsid w:val="00F47240"/>
    <w:rsid w:val="00F50F8F"/>
    <w:rsid w:val="00F527C0"/>
    <w:rsid w:val="00F538C0"/>
    <w:rsid w:val="00F53B68"/>
    <w:rsid w:val="00F53DFC"/>
    <w:rsid w:val="00F54444"/>
    <w:rsid w:val="00F544C4"/>
    <w:rsid w:val="00F554BF"/>
    <w:rsid w:val="00F5601D"/>
    <w:rsid w:val="00F5619A"/>
    <w:rsid w:val="00F57000"/>
    <w:rsid w:val="00F574BF"/>
    <w:rsid w:val="00F6081C"/>
    <w:rsid w:val="00F60B55"/>
    <w:rsid w:val="00F60EB0"/>
    <w:rsid w:val="00F61CDD"/>
    <w:rsid w:val="00F62A23"/>
    <w:rsid w:val="00F62BD8"/>
    <w:rsid w:val="00F6372A"/>
    <w:rsid w:val="00F639B7"/>
    <w:rsid w:val="00F63F1A"/>
    <w:rsid w:val="00F64FD6"/>
    <w:rsid w:val="00F65254"/>
    <w:rsid w:val="00F65346"/>
    <w:rsid w:val="00F653EA"/>
    <w:rsid w:val="00F6567F"/>
    <w:rsid w:val="00F65910"/>
    <w:rsid w:val="00F65B35"/>
    <w:rsid w:val="00F66686"/>
    <w:rsid w:val="00F66D5D"/>
    <w:rsid w:val="00F670AD"/>
    <w:rsid w:val="00F6799C"/>
    <w:rsid w:val="00F67D8D"/>
    <w:rsid w:val="00F70D58"/>
    <w:rsid w:val="00F71031"/>
    <w:rsid w:val="00F7161B"/>
    <w:rsid w:val="00F7216A"/>
    <w:rsid w:val="00F72547"/>
    <w:rsid w:val="00F72585"/>
    <w:rsid w:val="00F72762"/>
    <w:rsid w:val="00F736E4"/>
    <w:rsid w:val="00F7591F"/>
    <w:rsid w:val="00F75EE9"/>
    <w:rsid w:val="00F771B5"/>
    <w:rsid w:val="00F776BF"/>
    <w:rsid w:val="00F813F5"/>
    <w:rsid w:val="00F81466"/>
    <w:rsid w:val="00F814F7"/>
    <w:rsid w:val="00F81B8F"/>
    <w:rsid w:val="00F823E5"/>
    <w:rsid w:val="00F85C1E"/>
    <w:rsid w:val="00F8605A"/>
    <w:rsid w:val="00F8689B"/>
    <w:rsid w:val="00F86C82"/>
    <w:rsid w:val="00F8775B"/>
    <w:rsid w:val="00F87A0A"/>
    <w:rsid w:val="00F90EF6"/>
    <w:rsid w:val="00F90FBA"/>
    <w:rsid w:val="00F92377"/>
    <w:rsid w:val="00F937A4"/>
    <w:rsid w:val="00F9415F"/>
    <w:rsid w:val="00F94D72"/>
    <w:rsid w:val="00F96090"/>
    <w:rsid w:val="00F96D32"/>
    <w:rsid w:val="00F9781C"/>
    <w:rsid w:val="00FA0133"/>
    <w:rsid w:val="00FA1836"/>
    <w:rsid w:val="00FA1A7F"/>
    <w:rsid w:val="00FA26D1"/>
    <w:rsid w:val="00FA29CF"/>
    <w:rsid w:val="00FA2CAD"/>
    <w:rsid w:val="00FA2F0D"/>
    <w:rsid w:val="00FA4855"/>
    <w:rsid w:val="00FA5591"/>
    <w:rsid w:val="00FA5AFE"/>
    <w:rsid w:val="00FA6326"/>
    <w:rsid w:val="00FA7BBA"/>
    <w:rsid w:val="00FA7DC6"/>
    <w:rsid w:val="00FB09B5"/>
    <w:rsid w:val="00FB0DFA"/>
    <w:rsid w:val="00FB105C"/>
    <w:rsid w:val="00FB129C"/>
    <w:rsid w:val="00FB14FA"/>
    <w:rsid w:val="00FB1B13"/>
    <w:rsid w:val="00FB2269"/>
    <w:rsid w:val="00FB2982"/>
    <w:rsid w:val="00FB3848"/>
    <w:rsid w:val="00FB392E"/>
    <w:rsid w:val="00FB3DA9"/>
    <w:rsid w:val="00FB4C78"/>
    <w:rsid w:val="00FB5D88"/>
    <w:rsid w:val="00FB6556"/>
    <w:rsid w:val="00FB79C8"/>
    <w:rsid w:val="00FC0332"/>
    <w:rsid w:val="00FC0B45"/>
    <w:rsid w:val="00FC117C"/>
    <w:rsid w:val="00FC11B4"/>
    <w:rsid w:val="00FC20A8"/>
    <w:rsid w:val="00FC3C93"/>
    <w:rsid w:val="00FC473D"/>
    <w:rsid w:val="00FC5034"/>
    <w:rsid w:val="00FC54A4"/>
    <w:rsid w:val="00FC5628"/>
    <w:rsid w:val="00FC5731"/>
    <w:rsid w:val="00FC5D1C"/>
    <w:rsid w:val="00FC6300"/>
    <w:rsid w:val="00FC70CA"/>
    <w:rsid w:val="00FC7237"/>
    <w:rsid w:val="00FD0035"/>
    <w:rsid w:val="00FD1358"/>
    <w:rsid w:val="00FD1592"/>
    <w:rsid w:val="00FD1992"/>
    <w:rsid w:val="00FD1C0A"/>
    <w:rsid w:val="00FD3D91"/>
    <w:rsid w:val="00FD56AD"/>
    <w:rsid w:val="00FD664A"/>
    <w:rsid w:val="00FD66F8"/>
    <w:rsid w:val="00FD7D02"/>
    <w:rsid w:val="00FE02A9"/>
    <w:rsid w:val="00FE1CAF"/>
    <w:rsid w:val="00FE1CC6"/>
    <w:rsid w:val="00FE22A1"/>
    <w:rsid w:val="00FE41B2"/>
    <w:rsid w:val="00FE4B54"/>
    <w:rsid w:val="00FE54AD"/>
    <w:rsid w:val="00FE5609"/>
    <w:rsid w:val="00FE5692"/>
    <w:rsid w:val="00FE5E5F"/>
    <w:rsid w:val="00FF0B0C"/>
    <w:rsid w:val="00FF0EAC"/>
    <w:rsid w:val="00FF13FD"/>
    <w:rsid w:val="00FF1884"/>
    <w:rsid w:val="00FF2019"/>
    <w:rsid w:val="00FF20B2"/>
    <w:rsid w:val="00FF307E"/>
    <w:rsid w:val="00FF311B"/>
    <w:rsid w:val="00FF4DD4"/>
    <w:rsid w:val="00FF4F08"/>
    <w:rsid w:val="00FF7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autoSpaceDE w:val="0"/>
      <w:autoSpaceDN w:val="0"/>
      <w:adjustRightInd w:val="0"/>
      <w:ind w:leftChars="100" w:left="221" w:firstLineChars="100" w:firstLine="221"/>
      <w:jc w:val="left"/>
    </w:pPr>
    <w:rPr>
      <w:rFonts w:ascii="ＭＳ 明朝" w:hAnsi="ＭＳ 明朝"/>
      <w:kern w:val="0"/>
      <w:szCs w:val="20"/>
    </w:rPr>
  </w:style>
  <w:style w:type="paragraph" w:styleId="20">
    <w:name w:val="Body Text Indent 2"/>
    <w:basedOn w:val="a"/>
    <w:pPr>
      <w:ind w:leftChars="200" w:left="442" w:firstLineChars="100" w:firstLine="221"/>
    </w:pPr>
    <w:rPr>
      <w:rFonts w:ascii="ＭＳ 明朝" w:hAnsi="ＭＳ 明朝"/>
      <w:kern w:val="0"/>
    </w:r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paragraph" w:styleId="a9">
    <w:name w:val="Date"/>
    <w:basedOn w:val="a"/>
    <w:next w:val="a"/>
  </w:style>
  <w:style w:type="character" w:customStyle="1" w:styleId="a5">
    <w:name w:val="フッター (文字)"/>
    <w:link w:val="a4"/>
    <w:uiPriority w:val="99"/>
    <w:rsid w:val="00ED2FE6"/>
    <w:rPr>
      <w:kern w:val="2"/>
      <w:sz w:val="21"/>
      <w:szCs w:val="24"/>
    </w:rPr>
  </w:style>
  <w:style w:type="character" w:customStyle="1" w:styleId="5">
    <w:name w:val="(文字) (文字)5"/>
    <w:semiHidden/>
    <w:rPr>
      <w:rFonts w:ascii="Arial" w:eastAsia="ＭＳ ゴシック" w:hAnsi="Arial" w:cs="Times New Roman"/>
      <w:kern w:val="2"/>
      <w:sz w:val="21"/>
      <w:szCs w:val="24"/>
    </w:rPr>
  </w:style>
  <w:style w:type="character" w:customStyle="1" w:styleId="6">
    <w:name w:val="(文字) (文字)6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4">
    <w:name w:val="(文字) (文字)4"/>
    <w:semiHidden/>
    <w:rPr>
      <w:rFonts w:ascii="Arial" w:eastAsia="ＭＳ ゴシック" w:hAnsi="Arial" w:cs="Times New Roman"/>
      <w:kern w:val="2"/>
      <w:sz w:val="21"/>
      <w:szCs w:val="24"/>
    </w:rPr>
  </w:style>
  <w:style w:type="paragraph" w:styleId="aa">
    <w:name w:val="No Spacing"/>
    <w:qFormat/>
    <w:rPr>
      <w:sz w:val="22"/>
      <w:szCs w:val="22"/>
    </w:rPr>
  </w:style>
  <w:style w:type="character" w:customStyle="1" w:styleId="ab">
    <w:name w:val="行間詰め (文字)"/>
    <w:rPr>
      <w:sz w:val="22"/>
      <w:szCs w:val="22"/>
      <w:lang w:val="en-US" w:eastAsia="ja-JP" w:bidi="ar-SA"/>
    </w:rPr>
  </w:style>
  <w:style w:type="paragraph" w:styleId="ac">
    <w:name w:val="TOC Heading"/>
    <w:basedOn w:val="1"/>
    <w:next w:val="a"/>
    <w:uiPriority w:val="39"/>
    <w:qFormat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10">
    <w:name w:val="toc 1"/>
    <w:basedOn w:val="a"/>
    <w:next w:val="a"/>
    <w:autoRedefine/>
    <w:uiPriority w:val="39"/>
    <w:qFormat/>
    <w:pPr>
      <w:tabs>
        <w:tab w:val="right" w:leader="dot" w:pos="8828"/>
      </w:tabs>
      <w:jc w:val="center"/>
    </w:pPr>
    <w:rPr>
      <w:sz w:val="28"/>
      <w:szCs w:val="28"/>
    </w:rPr>
  </w:style>
  <w:style w:type="paragraph" w:styleId="21">
    <w:name w:val="toc 2"/>
    <w:basedOn w:val="a"/>
    <w:next w:val="a"/>
    <w:autoRedefine/>
    <w:uiPriority w:val="39"/>
    <w:qFormat/>
    <w:pPr>
      <w:ind w:leftChars="100" w:left="210"/>
    </w:pPr>
  </w:style>
  <w:style w:type="character" w:styleId="ad">
    <w:name w:val="Hyperlink"/>
    <w:uiPriority w:val="99"/>
    <w:unhideWhenUsed/>
    <w:rPr>
      <w:color w:val="0000FF"/>
      <w:u w:val="single"/>
    </w:rPr>
  </w:style>
  <w:style w:type="character" w:customStyle="1" w:styleId="30">
    <w:name w:val="(文字) (文字)3"/>
    <w:rPr>
      <w:kern w:val="2"/>
      <w:sz w:val="21"/>
      <w:szCs w:val="24"/>
    </w:rPr>
  </w:style>
  <w:style w:type="paragraph" w:styleId="31">
    <w:name w:val="toc 3"/>
    <w:basedOn w:val="a"/>
    <w:next w:val="a"/>
    <w:autoRedefine/>
    <w:semiHidden/>
    <w:unhideWhenUsed/>
    <w:qFormat/>
    <w:pPr>
      <w:widowControl/>
      <w:spacing w:after="100" w:line="276" w:lineRule="auto"/>
      <w:ind w:left="440"/>
      <w:jc w:val="left"/>
    </w:pPr>
    <w:rPr>
      <w:kern w:val="0"/>
      <w:sz w:val="22"/>
      <w:szCs w:val="22"/>
    </w:rPr>
  </w:style>
  <w:style w:type="paragraph" w:styleId="ae">
    <w:name w:val="Balloon Text"/>
    <w:basedOn w:val="a"/>
    <w:rPr>
      <w:rFonts w:ascii="Arial" w:eastAsia="ＭＳ ゴシック" w:hAnsi="Arial"/>
      <w:sz w:val="18"/>
      <w:szCs w:val="18"/>
    </w:rPr>
  </w:style>
  <w:style w:type="character" w:customStyle="1" w:styleId="22">
    <w:name w:val="(文字) (文字)2"/>
    <w:rPr>
      <w:rFonts w:ascii="Arial" w:eastAsia="ＭＳ ゴシック" w:hAnsi="Arial" w:cs="Times New Roman"/>
      <w:kern w:val="2"/>
      <w:sz w:val="18"/>
      <w:szCs w:val="18"/>
    </w:rPr>
  </w:style>
  <w:style w:type="character" w:styleId="af">
    <w:name w:val="annotation reference"/>
    <w:semiHidden/>
    <w:rPr>
      <w:sz w:val="18"/>
      <w:szCs w:val="18"/>
    </w:rPr>
  </w:style>
  <w:style w:type="paragraph" w:styleId="af0">
    <w:name w:val="annotation text"/>
    <w:basedOn w:val="a"/>
    <w:semiHidden/>
    <w:pPr>
      <w:jc w:val="left"/>
    </w:pPr>
  </w:style>
  <w:style w:type="character" w:customStyle="1" w:styleId="11">
    <w:name w:val="(文字) (文字)1"/>
    <w:rPr>
      <w:kern w:val="2"/>
      <w:sz w:val="21"/>
      <w:szCs w:val="24"/>
    </w:rPr>
  </w:style>
  <w:style w:type="paragraph" w:styleId="af1">
    <w:name w:val="annotation subject"/>
    <w:basedOn w:val="af0"/>
    <w:next w:val="af0"/>
    <w:rPr>
      <w:b/>
      <w:bCs/>
    </w:rPr>
  </w:style>
  <w:style w:type="character" w:customStyle="1" w:styleId="af2">
    <w:name w:val="(文字) (文字)"/>
    <w:rPr>
      <w:b/>
      <w:bCs/>
      <w:kern w:val="2"/>
      <w:sz w:val="21"/>
      <w:szCs w:val="24"/>
    </w:rPr>
  </w:style>
  <w:style w:type="character" w:styleId="af3">
    <w:name w:val="Strong"/>
    <w:uiPriority w:val="22"/>
    <w:qFormat/>
    <w:rPr>
      <w:b/>
      <w:bCs/>
    </w:rPr>
  </w:style>
  <w:style w:type="paragraph" w:customStyle="1" w:styleId="molattachfileblocktitle1">
    <w:name w:val="mol_attachfileblock_title1"/>
    <w:basedOn w:val="a"/>
    <w:pPr>
      <w:widowControl/>
      <w:pBdr>
        <w:top w:val="single" w:sz="6" w:space="1" w:color="CCCCCC"/>
        <w:left w:val="single" w:sz="6" w:space="4" w:color="CCCCCC"/>
        <w:bottom w:val="single" w:sz="6" w:space="1" w:color="CCCCCC"/>
        <w:right w:val="single" w:sz="6" w:space="0" w:color="CCCCCC"/>
      </w:pBdr>
      <w:shd w:val="clear" w:color="auto" w:fill="EEEEEE"/>
      <w:spacing w:after="45" w:line="360" w:lineRule="atLeast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4">
    <w:name w:val="caption"/>
    <w:basedOn w:val="a"/>
    <w:next w:val="a"/>
    <w:qFormat/>
    <w:rPr>
      <w:b/>
      <w:bCs/>
      <w:szCs w:val="21"/>
    </w:rPr>
  </w:style>
  <w:style w:type="paragraph" w:styleId="af5">
    <w:name w:val="List Paragraph"/>
    <w:basedOn w:val="a"/>
    <w:uiPriority w:val="34"/>
    <w:qFormat/>
    <w:rsid w:val="00DB4FE5"/>
    <w:pPr>
      <w:ind w:leftChars="400" w:left="840"/>
    </w:pPr>
  </w:style>
  <w:style w:type="paragraph" w:customStyle="1" w:styleId="Default">
    <w:name w:val="Default"/>
    <w:rsid w:val="000677B6"/>
    <w:pPr>
      <w:widowControl w:val="0"/>
      <w:autoSpaceDE w:val="0"/>
      <w:autoSpaceDN w:val="0"/>
      <w:adjustRightInd w:val="0"/>
    </w:pPr>
    <w:rPr>
      <w:rFonts w:ascii="Meiryo UI" w:eastAsia="Meiryo UI" w:cs="Meiryo UI"/>
      <w:color w:val="000000"/>
      <w:sz w:val="24"/>
      <w:szCs w:val="24"/>
    </w:rPr>
  </w:style>
  <w:style w:type="paragraph" w:styleId="af6">
    <w:name w:val="Body Text"/>
    <w:basedOn w:val="a"/>
    <w:link w:val="af7"/>
    <w:rsid w:val="00352B80"/>
  </w:style>
  <w:style w:type="character" w:customStyle="1" w:styleId="af7">
    <w:name w:val="本文 (文字)"/>
    <w:link w:val="af6"/>
    <w:rsid w:val="00352B80"/>
    <w:rPr>
      <w:kern w:val="2"/>
      <w:sz w:val="21"/>
      <w:szCs w:val="24"/>
    </w:rPr>
  </w:style>
  <w:style w:type="character" w:styleId="af8">
    <w:name w:val="Emphasis"/>
    <w:qFormat/>
    <w:rsid w:val="00832520"/>
    <w:rPr>
      <w:i/>
      <w:iCs/>
    </w:rPr>
  </w:style>
  <w:style w:type="character" w:customStyle="1" w:styleId="yogo2">
    <w:name w:val="yogo2"/>
    <w:rsid w:val="001F77EF"/>
  </w:style>
  <w:style w:type="paragraph" w:styleId="af9">
    <w:name w:val="Revision"/>
    <w:hidden/>
    <w:uiPriority w:val="99"/>
    <w:semiHidden/>
    <w:rsid w:val="00BC1712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772CE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a8">
    <w:name w:val="ヘッダー (文字)"/>
    <w:link w:val="a7"/>
    <w:uiPriority w:val="99"/>
    <w:rsid w:val="00B36B3B"/>
    <w:rPr>
      <w:kern w:val="2"/>
      <w:sz w:val="21"/>
      <w:szCs w:val="24"/>
    </w:rPr>
  </w:style>
  <w:style w:type="paragraph" w:styleId="afa">
    <w:name w:val="Plain Text"/>
    <w:basedOn w:val="a"/>
    <w:link w:val="afb"/>
    <w:uiPriority w:val="99"/>
    <w:unhideWhenUsed/>
    <w:rsid w:val="00AC121C"/>
    <w:pPr>
      <w:jc w:val="left"/>
    </w:pPr>
    <w:rPr>
      <w:rFonts w:ascii="游ゴシック" w:eastAsia="游ゴシック" w:hAnsi="Courier New" w:cs="Courier New"/>
      <w:sz w:val="22"/>
      <w:szCs w:val="22"/>
    </w:rPr>
  </w:style>
  <w:style w:type="character" w:customStyle="1" w:styleId="afb">
    <w:name w:val="書式なし (文字)"/>
    <w:link w:val="afa"/>
    <w:uiPriority w:val="99"/>
    <w:rsid w:val="00AC121C"/>
    <w:rPr>
      <w:rFonts w:ascii="游ゴシック" w:eastAsia="游ゴシック" w:hAnsi="Courier New" w:cs="Courier New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6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50942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83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98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10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249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523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2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3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oter" Target="footer3.xml"/><Relationship Id="rId10" Type="http://schemas.openxmlformats.org/officeDocument/2006/relationships/image" Target="media/image3.png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jpeg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50C00A-CDA6-4D1A-A3B0-2C216B033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1556</Words>
  <Characters>391</Characters>
  <Application>Microsoft Office Word</Application>
  <DocSecurity>0</DocSecurity>
  <Lines>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Links>
    <vt:vector size="18" baseType="variant">
      <vt:variant>
        <vt:i4>4784130</vt:i4>
      </vt:variant>
      <vt:variant>
        <vt:i4>24</vt:i4>
      </vt:variant>
      <vt:variant>
        <vt:i4>0</vt:i4>
      </vt:variant>
      <vt:variant>
        <vt:i4>5</vt:i4>
      </vt:variant>
      <vt:variant>
        <vt:lpwstr>https://www.goo.ne.jp/green/business/word/ecoword/E00501.html</vt:lpwstr>
      </vt:variant>
      <vt:variant>
        <vt:lpwstr/>
      </vt:variant>
      <vt:variant>
        <vt:i4>4784135</vt:i4>
      </vt:variant>
      <vt:variant>
        <vt:i4>21</vt:i4>
      </vt:variant>
      <vt:variant>
        <vt:i4>0</vt:i4>
      </vt:variant>
      <vt:variant>
        <vt:i4>5</vt:i4>
      </vt:variant>
      <vt:variant>
        <vt:lpwstr>https://www.goo.ne.jp/green/business/word/ecoword/E00357.html</vt:lpwstr>
      </vt:variant>
      <vt:variant>
        <vt:lpwstr/>
      </vt:variant>
      <vt:variant>
        <vt:i4>4980746</vt:i4>
      </vt:variant>
      <vt:variant>
        <vt:i4>18</vt:i4>
      </vt:variant>
      <vt:variant>
        <vt:i4>0</vt:i4>
      </vt:variant>
      <vt:variant>
        <vt:i4>5</vt:i4>
      </vt:variant>
      <vt:variant>
        <vt:lpwstr>https://www.goo.ne.jp/green/business/word/ecoword/E00382.html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2021-03-23T04:17:00Z</dcterms:created>
  <dcterms:modified xsi:type="dcterms:W3CDTF">2021-03-23T04:17:00Z</dcterms:modified>
</cp:coreProperties>
</file>