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83394351"/>
    <w:bookmarkStart w:id="1" w:name="_Toc283394576"/>
    <w:bookmarkStart w:id="2" w:name="_Toc283394611"/>
    <w:p w:rsidR="00DB3F57" w:rsidRDefault="006F2476" w:rsidP="00DB3F57">
      <w:pPr>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6192" behindDoc="0" locked="0" layoutInCell="1" allowOverlap="1">
                <wp:simplePos x="0" y="0"/>
                <wp:positionH relativeFrom="column">
                  <wp:posOffset>-11430</wp:posOffset>
                </wp:positionH>
                <wp:positionV relativeFrom="paragraph">
                  <wp:posOffset>-14605</wp:posOffset>
                </wp:positionV>
                <wp:extent cx="5715000" cy="342900"/>
                <wp:effectExtent l="7620" t="13970" r="11430" b="508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C0C0C0"/>
                        </a:solidFill>
                        <a:ln w="9525">
                          <a:solidFill>
                            <a:srgbClr val="000000"/>
                          </a:solidFill>
                          <a:miter lim="800000"/>
                          <a:headEnd/>
                          <a:tailEnd/>
                        </a:ln>
                      </wps:spPr>
                      <wps:txbx>
                        <w:txbxContent>
                          <w:p w:rsidR="001D1FEC" w:rsidRPr="000B2830" w:rsidRDefault="001D1FEC" w:rsidP="00DB3F57">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第</w:t>
                            </w:r>
                            <w:r>
                              <w:rPr>
                                <w:rFonts w:ascii="ＭＳ ゴシック" w:eastAsia="ＭＳ ゴシック" w:hAnsi="ＭＳ ゴシック" w:hint="eastAsia"/>
                                <w:b/>
                                <w:sz w:val="24"/>
                              </w:rPr>
                              <w:t>７</w:t>
                            </w:r>
                            <w:r w:rsidRPr="000B2830">
                              <w:rPr>
                                <w:rFonts w:ascii="ＭＳ ゴシック" w:eastAsia="ＭＳ ゴシック" w:hAnsi="ＭＳ ゴシック" w:hint="eastAsia"/>
                                <w:b/>
                                <w:sz w:val="24"/>
                              </w:rPr>
                              <w:t>章　計画の推進体制・進行管理</w:t>
                            </w:r>
                          </w:p>
                          <w:p w:rsidR="001D1FEC" w:rsidRDefault="001D1FEC" w:rsidP="00DB3F57">
                            <w:pPr>
                              <w:spacing w:before="10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4" type="#_x0000_t202" style="position:absolute;margin-left:-.9pt;margin-top:-1.15pt;width:450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" fillcolor="silver">
                <v:textbox inset="5.85pt,.7pt,5.85pt,.7pt">
                  <w:txbxContent>
                    <w:p w:rsidR="001D1FEC" w:rsidRPr="000B2830" w:rsidRDefault="001D1FEC" w:rsidP="00DB3F57">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第</w:t>
                      </w:r>
                      <w:r>
                        <w:rPr>
                          <w:rFonts w:ascii="ＭＳ ゴシック" w:eastAsia="ＭＳ ゴシック" w:hAnsi="ＭＳ ゴシック" w:hint="eastAsia"/>
                          <w:b/>
                          <w:sz w:val="24"/>
                        </w:rPr>
                        <w:t>７</w:t>
                      </w:r>
                      <w:r w:rsidRPr="000B2830">
                        <w:rPr>
                          <w:rFonts w:ascii="ＭＳ ゴシック" w:eastAsia="ＭＳ ゴシック" w:hAnsi="ＭＳ ゴシック" w:hint="eastAsia"/>
                          <w:b/>
                          <w:sz w:val="24"/>
                        </w:rPr>
                        <w:t>章　計画の推進体制・進行管理</w:t>
                      </w:r>
                    </w:p>
                    <w:p w:rsidR="001D1FEC" w:rsidRDefault="001D1FEC" w:rsidP="00DB3F57">
                      <w:pPr>
                        <w:spacing w:before="102"/>
                      </w:pPr>
                    </w:p>
                  </w:txbxContent>
                </v:textbox>
              </v:shape>
            </w:pict>
          </mc:Fallback>
        </mc:AlternateContent>
      </w:r>
      <w:r w:rsidR="00DB3F57">
        <w:rPr>
          <w:rFonts w:ascii="ＭＳ 明朝" w:hAnsi="ＭＳ 明朝" w:hint="eastAsia"/>
          <w:sz w:val="22"/>
          <w:szCs w:val="22"/>
        </w:rPr>
        <w:t xml:space="preserve">　</w:t>
      </w:r>
      <w:r w:rsidR="00DB3F57" w:rsidRPr="00B4161C">
        <w:rPr>
          <w:rFonts w:ascii="ＭＳ 明朝" w:hAnsi="ＭＳ 明朝" w:hint="eastAsia"/>
          <w:szCs w:val="21"/>
        </w:rPr>
        <w:t xml:space="preserve">　</w:t>
      </w:r>
    </w:p>
    <w:p w:rsidR="00DB3F57" w:rsidRDefault="00DB3F57" w:rsidP="00DB3F57">
      <w:pPr>
        <w:jc w:val="left"/>
        <w:rPr>
          <w:rFonts w:ascii="ＭＳ 明朝" w:hAnsi="ＭＳ 明朝"/>
          <w:szCs w:val="21"/>
        </w:rPr>
      </w:pPr>
    </w:p>
    <w:p w:rsidR="006031BB" w:rsidRDefault="006031BB" w:rsidP="00DB3F57">
      <w:pPr>
        <w:jc w:val="left"/>
        <w:rPr>
          <w:rFonts w:ascii="ＭＳ 明朝" w:hAnsi="ＭＳ 明朝"/>
          <w:szCs w:val="21"/>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DB3F57" w:rsidRPr="00EA76BC" w:rsidTr="00022039">
        <w:tc>
          <w:tcPr>
            <w:tcW w:w="8221" w:type="dxa"/>
            <w:shd w:val="clear" w:color="auto" w:fill="auto"/>
          </w:tcPr>
          <w:p w:rsidR="00DB3F57" w:rsidRPr="00EA76BC" w:rsidRDefault="00DB3F57" w:rsidP="00707CA8">
            <w:pPr>
              <w:tabs>
                <w:tab w:val="num" w:pos="780"/>
              </w:tabs>
              <w:rPr>
                <w:rFonts w:ascii="ＭＳ ゴシック" w:eastAsia="ＭＳ ゴシック" w:hAnsi="ＭＳ ゴシック"/>
                <w:color w:val="000000"/>
              </w:rPr>
            </w:pPr>
            <w:r w:rsidRPr="00EA76BC">
              <w:rPr>
                <w:rFonts w:ascii="ＭＳ ゴシック" w:eastAsia="ＭＳ ゴシック" w:hAnsi="ＭＳ ゴシック" w:hint="eastAsia"/>
                <w:color w:val="000000"/>
              </w:rPr>
              <w:t>１　推進体制</w:t>
            </w:r>
          </w:p>
        </w:tc>
      </w:tr>
    </w:tbl>
    <w:p w:rsidR="00DB3F57" w:rsidRPr="00FF4F08" w:rsidRDefault="00DB3F57" w:rsidP="00DB3F57">
      <w:pPr>
        <w:ind w:leftChars="200" w:left="442" w:firstLineChars="100" w:firstLine="221"/>
        <w:rPr>
          <w:rFonts w:ascii="ＭＳ 明朝" w:hAnsi="ＭＳ 明朝"/>
          <w:color w:val="000000"/>
          <w:kern w:val="0"/>
        </w:rPr>
      </w:pPr>
      <w:r w:rsidRPr="00FF4F08">
        <w:rPr>
          <w:rFonts w:ascii="ＭＳ 明朝" w:hAnsi="ＭＳ 明朝" w:hint="eastAsia"/>
          <w:color w:val="000000"/>
        </w:rPr>
        <w:t>本市事務事業の低炭素化を図るため、</w:t>
      </w:r>
      <w:r>
        <w:rPr>
          <w:rFonts w:ascii="ＭＳ 明朝" w:hAnsi="ＭＳ 明朝" w:hint="eastAsia"/>
          <w:color w:val="000000"/>
        </w:rPr>
        <w:t>市長を本部長として</w:t>
      </w:r>
      <w:r w:rsidRPr="00FF4F08">
        <w:rPr>
          <w:rFonts w:ascii="ＭＳ 明朝" w:hAnsi="ＭＳ 明朝" w:hint="eastAsia"/>
          <w:color w:val="000000"/>
        </w:rPr>
        <w:t>設置</w:t>
      </w:r>
      <w:r>
        <w:rPr>
          <w:rFonts w:ascii="ＭＳ 明朝" w:hAnsi="ＭＳ 明朝" w:hint="eastAsia"/>
          <w:color w:val="000000"/>
        </w:rPr>
        <w:t>した</w:t>
      </w:r>
      <w:r w:rsidRPr="00FF4F08">
        <w:rPr>
          <w:rFonts w:ascii="ＭＳ 明朝" w:hAnsi="ＭＳ 明朝" w:hint="eastAsia"/>
          <w:color w:val="000000"/>
        </w:rPr>
        <w:t>「</w:t>
      </w:r>
      <w:r>
        <w:rPr>
          <w:rFonts w:ascii="ＭＳ 明朝" w:hAnsi="ＭＳ 明朝" w:hint="eastAsia"/>
          <w:color w:val="000000"/>
        </w:rPr>
        <w:t>大阪市</w:t>
      </w:r>
      <w:r w:rsidRPr="00FF4F08">
        <w:rPr>
          <w:rFonts w:ascii="ＭＳ 明朝" w:hAnsi="ＭＳ 明朝" w:hint="eastAsia"/>
          <w:color w:val="000000"/>
        </w:rPr>
        <w:t>地球温暖化対策推進本部」のもと、</w:t>
      </w:r>
      <w:r w:rsidRPr="00FF4F08">
        <w:rPr>
          <w:rFonts w:ascii="ＭＳ 明朝" w:hAnsi="ＭＳ 明朝" w:hint="eastAsia"/>
          <w:color w:val="000000"/>
          <w:kern w:val="0"/>
        </w:rPr>
        <w:t>本計画に基づく温室効果ガスの排出削減の取組を</w:t>
      </w:r>
      <w:r w:rsidRPr="00FF4F08">
        <w:rPr>
          <w:rFonts w:ascii="ＭＳ 明朝" w:hAnsi="ＭＳ 明朝" w:hint="eastAsia"/>
          <w:color w:val="000000"/>
        </w:rPr>
        <w:t>全庁的に</w:t>
      </w:r>
      <w:r>
        <w:rPr>
          <w:rFonts w:ascii="ＭＳ 明朝" w:hAnsi="ＭＳ 明朝" w:hint="eastAsia"/>
          <w:color w:val="000000"/>
        </w:rPr>
        <w:t>総合的かつ強力に</w:t>
      </w:r>
      <w:r w:rsidRPr="00FF4F08">
        <w:rPr>
          <w:rFonts w:ascii="ＭＳ 明朝" w:hAnsi="ＭＳ 明朝" w:hint="eastAsia"/>
          <w:color w:val="000000"/>
        </w:rPr>
        <w:t>推進します。</w:t>
      </w:r>
    </w:p>
    <w:p w:rsidR="00DB3F57" w:rsidRDefault="006F2476" w:rsidP="00DB3F57">
      <w:pPr>
        <w:rPr>
          <w:color w:val="000000"/>
          <w:kern w:val="0"/>
        </w:rPr>
      </w:pPr>
      <w:r>
        <w:rPr>
          <w:noProof/>
        </w:rPr>
        <w:drawing>
          <wp:anchor distT="0" distB="0" distL="114300" distR="114300" simplePos="0" relativeHeight="251657216" behindDoc="0" locked="0" layoutInCell="1" allowOverlap="1">
            <wp:simplePos x="0" y="0"/>
            <wp:positionH relativeFrom="column">
              <wp:posOffset>151130</wp:posOffset>
            </wp:positionH>
            <wp:positionV relativeFrom="paragraph">
              <wp:posOffset>53340</wp:posOffset>
            </wp:positionV>
            <wp:extent cx="5099050" cy="3130550"/>
            <wp:effectExtent l="0" t="0" r="0" b="0"/>
            <wp:wrapNone/>
            <wp:docPr id="1267" name="図 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7"/>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099050" cy="313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3F57" w:rsidRPr="00DB3F57" w:rsidRDefault="00DB3F57" w:rsidP="00DB3F57">
      <w:pPr>
        <w:jc w:val="left"/>
        <w:rPr>
          <w:rFonts w:ascii="ＭＳ 明朝" w:hAnsi="ＭＳ 明朝"/>
          <w:szCs w:val="21"/>
        </w:rPr>
      </w:pPr>
    </w:p>
    <w:p w:rsidR="00DB3F57" w:rsidRDefault="00DB3F57" w:rsidP="00DB3F57">
      <w:pPr>
        <w:jc w:val="left"/>
        <w:rPr>
          <w:rFonts w:ascii="ＭＳ 明朝" w:hAnsi="ＭＳ 明朝"/>
          <w:szCs w:val="21"/>
        </w:rPr>
      </w:pPr>
    </w:p>
    <w:p w:rsidR="00DB3F57" w:rsidRDefault="00DB3F57" w:rsidP="00DB3F57">
      <w:pPr>
        <w:jc w:val="left"/>
        <w:rPr>
          <w:rFonts w:ascii="ＭＳ 明朝" w:hAnsi="ＭＳ 明朝"/>
          <w:szCs w:val="21"/>
        </w:rPr>
      </w:pPr>
    </w:p>
    <w:p w:rsidR="00DB3F57" w:rsidRDefault="00DB3F57" w:rsidP="00DB3F57">
      <w:pPr>
        <w:jc w:val="left"/>
        <w:rPr>
          <w:rFonts w:ascii="ＭＳ 明朝" w:hAnsi="ＭＳ 明朝"/>
          <w:szCs w:val="21"/>
        </w:rPr>
      </w:pPr>
    </w:p>
    <w:p w:rsidR="00DB3F57" w:rsidRDefault="00DB3F57" w:rsidP="00DB3F57">
      <w:pPr>
        <w:jc w:val="left"/>
        <w:rPr>
          <w:rFonts w:ascii="ＭＳ 明朝" w:hAnsi="ＭＳ 明朝"/>
          <w:szCs w:val="21"/>
        </w:rPr>
      </w:pPr>
    </w:p>
    <w:p w:rsidR="00DB3F57" w:rsidRDefault="00DB3F57" w:rsidP="00DB3F57">
      <w:pPr>
        <w:jc w:val="left"/>
        <w:rPr>
          <w:rFonts w:ascii="ＭＳ 明朝" w:hAnsi="ＭＳ 明朝"/>
          <w:szCs w:val="21"/>
        </w:rPr>
      </w:pPr>
    </w:p>
    <w:p w:rsidR="00DB3F57" w:rsidRDefault="00DB3F57" w:rsidP="00DB3F57">
      <w:pPr>
        <w:jc w:val="left"/>
        <w:rPr>
          <w:rFonts w:ascii="ＭＳ 明朝" w:hAnsi="ＭＳ 明朝"/>
          <w:szCs w:val="21"/>
        </w:rPr>
      </w:pPr>
    </w:p>
    <w:p w:rsidR="00DB3F57" w:rsidRDefault="00DB3F57" w:rsidP="00DB3F57">
      <w:pPr>
        <w:jc w:val="left"/>
        <w:rPr>
          <w:rFonts w:ascii="ＭＳ 明朝" w:hAnsi="ＭＳ 明朝"/>
          <w:szCs w:val="21"/>
        </w:rPr>
      </w:pPr>
    </w:p>
    <w:p w:rsidR="00DB3F57" w:rsidRDefault="00DB3F57" w:rsidP="00DB3F57">
      <w:pPr>
        <w:jc w:val="left"/>
        <w:rPr>
          <w:rFonts w:ascii="ＭＳ 明朝" w:hAnsi="ＭＳ 明朝"/>
          <w:szCs w:val="21"/>
        </w:rPr>
      </w:pPr>
    </w:p>
    <w:p w:rsidR="00DB3F57" w:rsidRDefault="00DB3F57" w:rsidP="00DB3F57">
      <w:pPr>
        <w:jc w:val="left"/>
        <w:rPr>
          <w:rFonts w:ascii="ＭＳ 明朝" w:hAnsi="ＭＳ 明朝"/>
          <w:szCs w:val="21"/>
        </w:rPr>
      </w:pPr>
    </w:p>
    <w:p w:rsidR="00DB3F57" w:rsidRDefault="00DB3F57" w:rsidP="00DB3F57">
      <w:pPr>
        <w:jc w:val="left"/>
        <w:rPr>
          <w:rFonts w:ascii="ＭＳ 明朝" w:hAnsi="ＭＳ 明朝"/>
          <w:szCs w:val="21"/>
        </w:rPr>
      </w:pPr>
    </w:p>
    <w:p w:rsidR="00DB3F57" w:rsidRDefault="00DB3F57" w:rsidP="00DB3F57">
      <w:pPr>
        <w:jc w:val="left"/>
        <w:rPr>
          <w:rFonts w:ascii="ＭＳ 明朝" w:hAnsi="ＭＳ 明朝"/>
          <w:szCs w:val="21"/>
        </w:rPr>
      </w:pPr>
    </w:p>
    <w:p w:rsidR="00DB3F57" w:rsidRDefault="00DB3F57" w:rsidP="00DB3F57">
      <w:pPr>
        <w:jc w:val="left"/>
        <w:rPr>
          <w:rFonts w:ascii="ＭＳ 明朝" w:hAnsi="ＭＳ 明朝"/>
          <w:szCs w:val="21"/>
        </w:rPr>
      </w:pPr>
    </w:p>
    <w:p w:rsidR="00DB3F57" w:rsidRDefault="00DB3F57" w:rsidP="00DB3F57">
      <w:pPr>
        <w:jc w:val="left"/>
        <w:rPr>
          <w:rFonts w:ascii="ＭＳ 明朝" w:hAnsi="ＭＳ 明朝"/>
          <w:szCs w:val="21"/>
        </w:rPr>
      </w:pPr>
    </w:p>
    <w:p w:rsidR="00DB3F57" w:rsidRDefault="00DB3F57" w:rsidP="00DB3F57">
      <w:pPr>
        <w:jc w:val="center"/>
        <w:rPr>
          <w:color w:val="000000"/>
          <w:kern w:val="0"/>
        </w:rPr>
      </w:pPr>
      <w:r>
        <w:rPr>
          <w:rFonts w:hint="eastAsia"/>
          <w:color w:val="000000"/>
          <w:kern w:val="0"/>
        </w:rPr>
        <w:t>図</w:t>
      </w:r>
      <w:r w:rsidR="00A601B3">
        <w:rPr>
          <w:rFonts w:hint="eastAsia"/>
          <w:color w:val="000000"/>
          <w:kern w:val="0"/>
        </w:rPr>
        <w:t>７</w:t>
      </w:r>
      <w:r>
        <w:rPr>
          <w:rFonts w:hint="eastAsia"/>
          <w:color w:val="000000"/>
          <w:kern w:val="0"/>
        </w:rPr>
        <w:t xml:space="preserve">　推進本部</w:t>
      </w:r>
      <w:r>
        <w:rPr>
          <w:color w:val="000000"/>
          <w:kern w:val="0"/>
        </w:rPr>
        <w:t>体制図</w:t>
      </w:r>
    </w:p>
    <w:p w:rsidR="00DB3F57" w:rsidRDefault="00DB3F57" w:rsidP="00DB3F57">
      <w:pPr>
        <w:jc w:val="center"/>
        <w:rPr>
          <w:color w:val="000000"/>
          <w:kern w:val="0"/>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DB3F57" w:rsidRPr="00EA76BC" w:rsidTr="00022039">
        <w:tc>
          <w:tcPr>
            <w:tcW w:w="8221" w:type="dxa"/>
            <w:shd w:val="clear" w:color="auto" w:fill="auto"/>
          </w:tcPr>
          <w:p w:rsidR="00DB3F57" w:rsidRPr="00EA76BC" w:rsidRDefault="00DB3F57" w:rsidP="00707CA8">
            <w:pPr>
              <w:tabs>
                <w:tab w:val="num" w:pos="780"/>
              </w:tabs>
              <w:rPr>
                <w:rFonts w:ascii="ＭＳ ゴシック" w:eastAsia="ＭＳ ゴシック" w:hAnsi="ＭＳ ゴシック"/>
                <w:color w:val="000000"/>
              </w:rPr>
            </w:pPr>
            <w:r w:rsidRPr="00EA76BC">
              <w:rPr>
                <w:rFonts w:ascii="ＭＳ ゴシック" w:eastAsia="ＭＳ ゴシック" w:hAnsi="ＭＳ ゴシック" w:hint="eastAsia"/>
                <w:color w:val="000000"/>
              </w:rPr>
              <w:t>２　実施状況の点検・評価・公表</w:t>
            </w:r>
          </w:p>
        </w:tc>
      </w:tr>
    </w:tbl>
    <w:p w:rsidR="00DB3F57" w:rsidRPr="00FF4F08" w:rsidRDefault="00DB3F57" w:rsidP="00DB3F57">
      <w:pPr>
        <w:ind w:leftChars="200" w:left="442" w:firstLineChars="100" w:firstLine="221"/>
        <w:rPr>
          <w:rFonts w:ascii="ＭＳ 明朝" w:hAnsi="ＭＳ 明朝"/>
          <w:color w:val="000000"/>
          <w:kern w:val="0"/>
        </w:rPr>
      </w:pPr>
      <w:r w:rsidRPr="00FF4F08">
        <w:rPr>
          <w:rFonts w:ascii="ＭＳ 明朝" w:hAnsi="ＭＳ 明朝" w:hint="eastAsia"/>
          <w:color w:val="000000"/>
          <w:kern w:val="0"/>
        </w:rPr>
        <w:t>本計画の実施状況を的確に把握するため、各所属を通じて、毎年、電気使用量等の活動量を調査するとともに、個別の削減目標を設定した所属については、「削減措置の取組状況及び削減量」、「削減の取組にあたっての課題」等をあわせて把握します。</w:t>
      </w:r>
    </w:p>
    <w:p w:rsidR="00DB3F57" w:rsidRPr="00FF4F08" w:rsidRDefault="00DB3F57" w:rsidP="00DB3F57">
      <w:pPr>
        <w:ind w:leftChars="200" w:left="442" w:firstLineChars="100" w:firstLine="221"/>
        <w:rPr>
          <w:rFonts w:ascii="ＭＳ 明朝" w:hAnsi="ＭＳ 明朝"/>
          <w:color w:val="000000"/>
          <w:kern w:val="0"/>
        </w:rPr>
      </w:pPr>
      <w:r w:rsidRPr="00FF4F08">
        <w:rPr>
          <w:rFonts w:ascii="ＭＳ 明朝" w:hAnsi="ＭＳ 明朝" w:hint="eastAsia"/>
          <w:color w:val="000000"/>
          <w:kern w:val="0"/>
        </w:rPr>
        <w:t>環境局がこれらを集計し、毎年度における温室効果ガス総排出量を算定するとともに、本計画の実施状況を点検し、その結果を評価したうえ、温室効果ガスの効果的な削減を推進します。</w:t>
      </w:r>
    </w:p>
    <w:p w:rsidR="00DB3F57" w:rsidRPr="00FF4F08" w:rsidRDefault="00DB3F57" w:rsidP="00DB3F57">
      <w:pPr>
        <w:ind w:leftChars="200" w:left="442" w:firstLineChars="100" w:firstLine="221"/>
        <w:rPr>
          <w:rFonts w:ascii="ＭＳ 明朝" w:hAnsi="ＭＳ 明朝"/>
          <w:color w:val="000000"/>
          <w:kern w:val="0"/>
        </w:rPr>
      </w:pPr>
      <w:r w:rsidRPr="00FF4F08">
        <w:rPr>
          <w:rFonts w:ascii="ＭＳ 明朝" w:hAnsi="ＭＳ 明朝" w:hint="eastAsia"/>
          <w:color w:val="000000"/>
          <w:kern w:val="0"/>
        </w:rPr>
        <w:t>また、本計画の毎年度の実施状況等を温対法第</w:t>
      </w:r>
      <w:r>
        <w:rPr>
          <w:rFonts w:ascii="ＭＳ 明朝" w:hAnsi="ＭＳ 明朝" w:hint="eastAsia"/>
          <w:color w:val="000000"/>
          <w:kern w:val="0"/>
        </w:rPr>
        <w:t>21</w:t>
      </w:r>
      <w:r w:rsidRPr="00FF4F08">
        <w:rPr>
          <w:rFonts w:ascii="ＭＳ 明朝" w:hAnsi="ＭＳ 明朝" w:hint="eastAsia"/>
          <w:color w:val="000000"/>
          <w:kern w:val="0"/>
        </w:rPr>
        <w:t>条</w:t>
      </w:r>
      <w:r>
        <w:rPr>
          <w:rFonts w:ascii="ＭＳ 明朝" w:hAnsi="ＭＳ 明朝" w:hint="eastAsia"/>
          <w:color w:val="000000"/>
          <w:kern w:val="0"/>
        </w:rPr>
        <w:t>第10項</w:t>
      </w:r>
      <w:r w:rsidRPr="00FF4F08">
        <w:rPr>
          <w:rFonts w:ascii="ＭＳ 明朝" w:hAnsi="ＭＳ 明朝" w:hint="eastAsia"/>
          <w:color w:val="000000"/>
          <w:kern w:val="0"/>
        </w:rPr>
        <w:t>に基づき、大阪市環境白書及び大阪市ホームページを活用して、市民等に広く公表し、本市の取組内容を明らかにします。</w:t>
      </w:r>
    </w:p>
    <w:p w:rsidR="00DB3F57" w:rsidRPr="00EA76BC" w:rsidRDefault="00DB3F57" w:rsidP="00DB3F57">
      <w:pPr>
        <w:ind w:leftChars="200" w:left="442" w:firstLineChars="100" w:firstLine="221"/>
        <w:rPr>
          <w:color w:val="000000"/>
          <w:kern w:val="0"/>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DB3F57" w:rsidRPr="00EA76BC" w:rsidTr="00022039">
        <w:tc>
          <w:tcPr>
            <w:tcW w:w="8221" w:type="dxa"/>
            <w:shd w:val="clear" w:color="auto" w:fill="auto"/>
          </w:tcPr>
          <w:p w:rsidR="00DB3F57" w:rsidRPr="00EA76BC" w:rsidRDefault="00DB3F57" w:rsidP="00707CA8">
            <w:pPr>
              <w:tabs>
                <w:tab w:val="num" w:pos="780"/>
              </w:tabs>
              <w:rPr>
                <w:rFonts w:ascii="ＭＳ ゴシック" w:eastAsia="ＭＳ ゴシック" w:hAnsi="ＭＳ ゴシック"/>
                <w:color w:val="000000"/>
              </w:rPr>
            </w:pPr>
            <w:r w:rsidRPr="00EA76BC">
              <w:rPr>
                <w:rFonts w:ascii="ＭＳ ゴシック" w:eastAsia="ＭＳ ゴシック" w:hAnsi="ＭＳ ゴシック" w:hint="eastAsia"/>
                <w:color w:val="000000"/>
              </w:rPr>
              <w:t>３　計画の見直し</w:t>
            </w:r>
          </w:p>
        </w:tc>
      </w:tr>
    </w:tbl>
    <w:p w:rsidR="00DB3F57" w:rsidRDefault="00DB3F57" w:rsidP="00DB3F57">
      <w:pPr>
        <w:ind w:leftChars="200" w:left="442" w:firstLineChars="100" w:firstLine="221"/>
        <w:rPr>
          <w:rFonts w:ascii="ＭＳ 明朝" w:hAnsi="ＭＳ 明朝"/>
          <w:color w:val="000000"/>
          <w:kern w:val="0"/>
        </w:rPr>
      </w:pPr>
      <w:r w:rsidRPr="00FF4F08">
        <w:rPr>
          <w:rFonts w:ascii="ＭＳ 明朝" w:hAnsi="ＭＳ 明朝" w:hint="eastAsia"/>
          <w:color w:val="000000"/>
          <w:kern w:val="0"/>
        </w:rPr>
        <w:t>本計画</w:t>
      </w:r>
      <w:r>
        <w:rPr>
          <w:rFonts w:ascii="ＭＳ 明朝" w:hAnsi="ＭＳ 明朝" w:hint="eastAsia"/>
          <w:color w:val="000000"/>
          <w:kern w:val="0"/>
        </w:rPr>
        <w:t>は、</w:t>
      </w:r>
      <w:r w:rsidRPr="00D65E45">
        <w:rPr>
          <w:rFonts w:ascii="ＭＳ 明朝" w:hAnsi="ＭＳ 明朝" w:hint="eastAsia"/>
          <w:color w:val="000000"/>
          <w:kern w:val="0"/>
        </w:rPr>
        <w:t>今後の国の地球温暖化対策計画や政府実行計画、実行計画〔区域施策編〕の改定、その他温室効果ガス削減技術の進歩等を考慮した上で、必要に応じて見直しを行うこととします。</w:t>
      </w:r>
    </w:p>
    <w:p w:rsidR="00DB3F57" w:rsidRPr="00DB3F57" w:rsidRDefault="00DB3F57" w:rsidP="00DB3F57">
      <w:pPr>
        <w:rPr>
          <w:color w:val="000000"/>
          <w:kern w:val="0"/>
        </w:rPr>
      </w:pPr>
    </w:p>
    <w:p w:rsidR="00DB3F57" w:rsidRDefault="00DB3F57" w:rsidP="00DB3F57">
      <w:pPr>
        <w:jc w:val="left"/>
        <w:rPr>
          <w:rFonts w:ascii="ＭＳ 明朝" w:hAnsi="ＭＳ 明朝"/>
          <w:szCs w:val="21"/>
        </w:rPr>
      </w:pPr>
      <w:bookmarkStart w:id="3" w:name="_GoBack"/>
      <w:bookmarkEnd w:id="3"/>
    </w:p>
    <w:p w:rsidR="00DB3F57" w:rsidRDefault="00DB3F57" w:rsidP="00DB3F57">
      <w:pPr>
        <w:jc w:val="left"/>
        <w:rPr>
          <w:rFonts w:ascii="ＭＳ 明朝" w:hAnsi="ＭＳ 明朝"/>
          <w:szCs w:val="21"/>
        </w:rPr>
      </w:pPr>
    </w:p>
    <w:p w:rsidR="00B84C18" w:rsidRDefault="00B84C18" w:rsidP="002C6054">
      <w:pPr>
        <w:rPr>
          <w:rFonts w:ascii="ＭＳ ゴシック" w:eastAsia="ＭＳ ゴシック" w:hAnsi="ＭＳ ゴシック"/>
          <w:color w:val="000000"/>
          <w:kern w:val="0"/>
          <w:sz w:val="28"/>
          <w:szCs w:val="20"/>
        </w:rPr>
      </w:pPr>
    </w:p>
    <w:p w:rsidR="00B84C18" w:rsidRDefault="00B84C18" w:rsidP="002C6054">
      <w:pPr>
        <w:rPr>
          <w:rFonts w:ascii="ＭＳ ゴシック" w:eastAsia="ＭＳ ゴシック" w:hAnsi="ＭＳ ゴシック"/>
          <w:color w:val="000000"/>
          <w:kern w:val="0"/>
          <w:sz w:val="28"/>
          <w:szCs w:val="20"/>
        </w:rPr>
      </w:pPr>
    </w:p>
    <w:p w:rsidR="00B84C18" w:rsidRDefault="00B84C18" w:rsidP="002C6054">
      <w:pPr>
        <w:rPr>
          <w:rFonts w:ascii="ＭＳ ゴシック" w:eastAsia="ＭＳ ゴシック" w:hAnsi="ＭＳ ゴシック"/>
          <w:color w:val="000000"/>
          <w:kern w:val="0"/>
          <w:sz w:val="28"/>
          <w:szCs w:val="20"/>
        </w:rPr>
      </w:pPr>
    </w:p>
    <w:p w:rsidR="00B84C18" w:rsidRDefault="00B84C18" w:rsidP="002C6054">
      <w:pPr>
        <w:rPr>
          <w:rFonts w:ascii="ＭＳ ゴシック" w:eastAsia="ＭＳ ゴシック" w:hAnsi="ＭＳ ゴシック"/>
          <w:color w:val="000000"/>
          <w:kern w:val="0"/>
          <w:sz w:val="28"/>
          <w:szCs w:val="20"/>
        </w:rPr>
      </w:pPr>
    </w:p>
    <w:p w:rsidR="00B84C18" w:rsidRDefault="00B84C18" w:rsidP="002C6054">
      <w:pPr>
        <w:rPr>
          <w:rFonts w:ascii="ＭＳ ゴシック" w:eastAsia="ＭＳ ゴシック" w:hAnsi="ＭＳ ゴシック"/>
          <w:color w:val="000000"/>
          <w:kern w:val="0"/>
          <w:sz w:val="28"/>
          <w:szCs w:val="20"/>
        </w:rPr>
      </w:pPr>
    </w:p>
    <w:p w:rsidR="00B84C18" w:rsidRDefault="00B84C18" w:rsidP="002C6054">
      <w:pPr>
        <w:rPr>
          <w:rFonts w:ascii="ＭＳ ゴシック" w:eastAsia="ＭＳ ゴシック" w:hAnsi="ＭＳ ゴシック"/>
          <w:color w:val="000000"/>
          <w:kern w:val="0"/>
          <w:sz w:val="28"/>
          <w:szCs w:val="20"/>
        </w:rPr>
      </w:pPr>
    </w:p>
    <w:p w:rsidR="00B84C18" w:rsidRDefault="00B84C18" w:rsidP="002C6054">
      <w:pPr>
        <w:rPr>
          <w:rFonts w:ascii="ＭＳ ゴシック" w:eastAsia="ＭＳ ゴシック" w:hAnsi="ＭＳ ゴシック"/>
          <w:color w:val="000000"/>
          <w:kern w:val="0"/>
          <w:sz w:val="28"/>
          <w:szCs w:val="20"/>
        </w:rPr>
      </w:pPr>
    </w:p>
    <w:p w:rsidR="00B84C18" w:rsidRDefault="00B84C18" w:rsidP="002C6054">
      <w:pPr>
        <w:rPr>
          <w:rFonts w:ascii="ＭＳ ゴシック" w:eastAsia="ＭＳ ゴシック" w:hAnsi="ＭＳ ゴシック"/>
          <w:color w:val="000000"/>
          <w:kern w:val="0"/>
          <w:sz w:val="28"/>
          <w:szCs w:val="20"/>
        </w:rPr>
      </w:pPr>
    </w:p>
    <w:p w:rsidR="00B84C18" w:rsidRDefault="00B84C18" w:rsidP="002C6054">
      <w:pPr>
        <w:rPr>
          <w:rFonts w:ascii="ＭＳ ゴシック" w:eastAsia="ＭＳ ゴシック" w:hAnsi="ＭＳ ゴシック"/>
          <w:color w:val="000000"/>
          <w:kern w:val="0"/>
          <w:sz w:val="28"/>
          <w:szCs w:val="20"/>
        </w:rPr>
      </w:pPr>
    </w:p>
    <w:p w:rsidR="002C6054" w:rsidRPr="00FC7237" w:rsidRDefault="002C6054" w:rsidP="00B84C18">
      <w:pPr>
        <w:jc w:val="center"/>
        <w:rPr>
          <w:rFonts w:ascii="ＭＳ ゴシック" w:eastAsia="ＭＳ ゴシック" w:hAnsi="ＭＳ ゴシック"/>
          <w:color w:val="000000"/>
          <w:kern w:val="0"/>
          <w:sz w:val="36"/>
          <w:szCs w:val="36"/>
        </w:rPr>
      </w:pPr>
      <w:r w:rsidRPr="00FC7237">
        <w:rPr>
          <w:rFonts w:ascii="ＭＳ ゴシック" w:eastAsia="ＭＳ ゴシック" w:hAnsi="ＭＳ ゴシック" w:hint="eastAsia"/>
          <w:color w:val="000000"/>
          <w:kern w:val="0"/>
          <w:sz w:val="36"/>
          <w:szCs w:val="36"/>
        </w:rPr>
        <w:t>参考資料</w:t>
      </w:r>
    </w:p>
    <w:p w:rsidR="00B84C18" w:rsidRDefault="00B84C18" w:rsidP="002C6054">
      <w:pPr>
        <w:rPr>
          <w:rFonts w:ascii="ＭＳ ゴシック" w:eastAsia="ＭＳ ゴシック" w:hAnsi="ＭＳ ゴシック"/>
          <w:color w:val="000000"/>
          <w:kern w:val="0"/>
          <w:sz w:val="28"/>
          <w:szCs w:val="20"/>
        </w:rPr>
      </w:pPr>
    </w:p>
    <w:p w:rsidR="00FC7237" w:rsidRDefault="00FC7237" w:rsidP="002C6054">
      <w:pPr>
        <w:rPr>
          <w:rFonts w:ascii="ＭＳ ゴシック" w:eastAsia="ＭＳ ゴシック" w:hAnsi="ＭＳ ゴシック"/>
          <w:color w:val="000000"/>
          <w:kern w:val="0"/>
          <w:sz w:val="28"/>
          <w:szCs w:val="20"/>
        </w:rPr>
      </w:pPr>
    </w:p>
    <w:p w:rsidR="00FC7237" w:rsidRDefault="00FC7237" w:rsidP="002C6054">
      <w:pPr>
        <w:rPr>
          <w:rFonts w:ascii="ＭＳ ゴシック" w:eastAsia="ＭＳ ゴシック" w:hAnsi="ＭＳ ゴシック"/>
          <w:color w:val="000000"/>
          <w:kern w:val="0"/>
          <w:sz w:val="28"/>
          <w:szCs w:val="20"/>
        </w:rPr>
      </w:pPr>
    </w:p>
    <w:p w:rsidR="00B84C18" w:rsidRDefault="00B84C18" w:rsidP="002C6054">
      <w:pPr>
        <w:rPr>
          <w:rFonts w:ascii="ＭＳ ゴシック" w:eastAsia="ＭＳ ゴシック" w:hAnsi="ＭＳ ゴシック"/>
          <w:color w:val="000000"/>
          <w:kern w:val="0"/>
          <w:sz w:val="28"/>
          <w:szCs w:val="20"/>
        </w:rPr>
      </w:pPr>
    </w:p>
    <w:p w:rsidR="00B84C18" w:rsidRDefault="00B84C18" w:rsidP="002C6054">
      <w:pPr>
        <w:rPr>
          <w:rFonts w:ascii="ＭＳ ゴシック" w:eastAsia="ＭＳ ゴシック" w:hAnsi="ＭＳ ゴシック"/>
          <w:color w:val="000000"/>
          <w:kern w:val="0"/>
          <w:sz w:val="28"/>
          <w:szCs w:val="20"/>
        </w:rPr>
      </w:pPr>
    </w:p>
    <w:p w:rsidR="00B84C18" w:rsidRDefault="00B84C18" w:rsidP="002C6054">
      <w:pPr>
        <w:rPr>
          <w:rFonts w:ascii="ＭＳ ゴシック" w:eastAsia="ＭＳ ゴシック" w:hAnsi="ＭＳ ゴシック"/>
          <w:color w:val="000000"/>
          <w:kern w:val="0"/>
          <w:sz w:val="28"/>
          <w:szCs w:val="20"/>
        </w:rPr>
      </w:pPr>
    </w:p>
    <w:p w:rsidR="00FC7237" w:rsidRDefault="00FC7237" w:rsidP="002C6054">
      <w:pPr>
        <w:rPr>
          <w:rFonts w:ascii="ＭＳ ゴシック" w:eastAsia="ＭＳ ゴシック" w:hAnsi="ＭＳ ゴシック"/>
          <w:color w:val="000000"/>
          <w:kern w:val="0"/>
          <w:sz w:val="28"/>
          <w:szCs w:val="20"/>
        </w:rPr>
      </w:pPr>
    </w:p>
    <w:p w:rsidR="00B84C18" w:rsidRDefault="00B84C18" w:rsidP="002C6054">
      <w:pPr>
        <w:rPr>
          <w:rFonts w:ascii="ＭＳ ゴシック" w:eastAsia="ＭＳ ゴシック" w:hAnsi="ＭＳ ゴシック"/>
          <w:color w:val="000000"/>
          <w:kern w:val="0"/>
          <w:sz w:val="28"/>
          <w:szCs w:val="20"/>
        </w:rPr>
      </w:pPr>
    </w:p>
    <w:p w:rsidR="00A601B3" w:rsidRDefault="00A601B3" w:rsidP="002C6054">
      <w:pPr>
        <w:rPr>
          <w:rFonts w:ascii="ＭＳ ゴシック" w:eastAsia="ＭＳ ゴシック" w:hAnsi="ＭＳ ゴシック"/>
          <w:color w:val="000000"/>
          <w:kern w:val="0"/>
          <w:sz w:val="28"/>
          <w:szCs w:val="20"/>
        </w:rPr>
      </w:pPr>
    </w:p>
    <w:p w:rsidR="00681F78" w:rsidRDefault="00681F78" w:rsidP="002C6054">
      <w:pPr>
        <w:rPr>
          <w:rFonts w:ascii="ＭＳ ゴシック" w:eastAsia="ＭＳ ゴシック" w:hAnsi="ＭＳ ゴシック"/>
          <w:color w:val="000000"/>
          <w:kern w:val="0"/>
          <w:sz w:val="28"/>
          <w:szCs w:val="20"/>
        </w:rPr>
      </w:pPr>
    </w:p>
    <w:p w:rsidR="00F30B3F" w:rsidRDefault="00F30B3F" w:rsidP="002C6054">
      <w:pPr>
        <w:rPr>
          <w:rFonts w:ascii="ＭＳ ゴシック" w:eastAsia="ＭＳ ゴシック" w:hAnsi="ＭＳ ゴシック"/>
          <w:color w:val="000000"/>
          <w:kern w:val="0"/>
          <w:sz w:val="24"/>
        </w:rPr>
      </w:pPr>
    </w:p>
    <w:p w:rsidR="002C6054" w:rsidRPr="00EA76BC" w:rsidRDefault="002C6054" w:rsidP="002C6054">
      <w:pPr>
        <w:rPr>
          <w:rFonts w:ascii="ＭＳ ゴシック" w:eastAsia="ＭＳ ゴシック" w:hAnsi="ＭＳ ゴシック"/>
          <w:color w:val="000000"/>
          <w:kern w:val="0"/>
          <w:sz w:val="24"/>
        </w:rPr>
      </w:pPr>
      <w:r w:rsidRPr="00EA76BC">
        <w:rPr>
          <w:rFonts w:ascii="ＭＳ ゴシック" w:eastAsia="ＭＳ ゴシック" w:hAnsi="ＭＳ ゴシック" w:hint="eastAsia"/>
          <w:color w:val="000000"/>
          <w:kern w:val="0"/>
          <w:sz w:val="24"/>
        </w:rPr>
        <w:lastRenderedPageBreak/>
        <w:t>○温室効果ガス排出量算定方法</w:t>
      </w:r>
    </w:p>
    <w:p w:rsidR="002C6054" w:rsidRDefault="002C6054" w:rsidP="002C6054">
      <w:pPr>
        <w:ind w:leftChars="100" w:left="221" w:firstLineChars="100" w:firstLine="221"/>
        <w:rPr>
          <w:rFonts w:ascii="ＭＳ 明朝" w:hAnsi="ＭＳ 明朝"/>
          <w:color w:val="000000"/>
        </w:rPr>
      </w:pPr>
      <w:r w:rsidRPr="00FF4F08">
        <w:rPr>
          <w:rFonts w:ascii="ＭＳ 明朝" w:hAnsi="ＭＳ 明朝" w:hint="eastAsia"/>
          <w:color w:val="000000"/>
        </w:rPr>
        <w:t>温室効果ガスの排出量の算定にあたっては、各年度の活動量（燃料の使用量等）をもとに、温対法に基づく地方公共団体の事務事業に係る</w:t>
      </w:r>
      <w:r w:rsidRPr="00FF4F08">
        <w:rPr>
          <w:rFonts w:ascii="ＭＳ 明朝" w:hAnsi="ＭＳ 明朝" w:hint="eastAsia"/>
          <w:color w:val="000000"/>
          <w:kern w:val="0"/>
          <w:szCs w:val="21"/>
        </w:rPr>
        <w:t>「温室効果ガス総排出量算定方法ガイドライン」</w:t>
      </w:r>
      <w:r>
        <w:rPr>
          <w:rFonts w:ascii="ＭＳ 明朝" w:hAnsi="ＭＳ 明朝" w:hint="eastAsia"/>
          <w:color w:val="000000"/>
          <w:kern w:val="0"/>
          <w:szCs w:val="21"/>
        </w:rPr>
        <w:t>（Ver.1.</w:t>
      </w:r>
      <w:r>
        <w:rPr>
          <w:rFonts w:ascii="ＭＳ 明朝" w:hAnsi="ＭＳ 明朝"/>
          <w:color w:val="000000"/>
          <w:kern w:val="0"/>
          <w:szCs w:val="21"/>
        </w:rPr>
        <w:t>0</w:t>
      </w:r>
      <w:r>
        <w:rPr>
          <w:rFonts w:ascii="ＭＳ 明朝" w:hAnsi="ＭＳ 明朝" w:hint="eastAsia"/>
          <w:color w:val="000000"/>
          <w:kern w:val="0"/>
          <w:szCs w:val="21"/>
        </w:rPr>
        <w:t>）」</w:t>
      </w:r>
      <w:r w:rsidRPr="00FF4F08">
        <w:rPr>
          <w:rFonts w:ascii="ＭＳ 明朝" w:hAnsi="ＭＳ 明朝" w:hint="eastAsia"/>
          <w:color w:val="000000"/>
          <w:kern w:val="0"/>
          <w:szCs w:val="21"/>
        </w:rPr>
        <w:t>（環境省</w:t>
      </w:r>
      <w:r>
        <w:rPr>
          <w:rFonts w:ascii="ＭＳ 明朝" w:hAnsi="ＭＳ 明朝" w:hint="eastAsia"/>
          <w:color w:val="000000"/>
          <w:kern w:val="0"/>
          <w:szCs w:val="21"/>
        </w:rPr>
        <w:t>総合</w:t>
      </w:r>
      <w:r w:rsidRPr="00FF4F08">
        <w:rPr>
          <w:rFonts w:ascii="ＭＳ 明朝" w:hAnsi="ＭＳ 明朝" w:hint="eastAsia"/>
          <w:color w:val="000000"/>
          <w:kern w:val="0"/>
          <w:szCs w:val="21"/>
        </w:rPr>
        <w:t>環境</w:t>
      </w:r>
      <w:r>
        <w:rPr>
          <w:rFonts w:ascii="ＭＳ 明朝" w:hAnsi="ＭＳ 明朝" w:hint="eastAsia"/>
          <w:color w:val="000000"/>
          <w:kern w:val="0"/>
          <w:szCs w:val="21"/>
        </w:rPr>
        <w:t>政策</w:t>
      </w:r>
      <w:r w:rsidRPr="00FF4F08">
        <w:rPr>
          <w:rFonts w:ascii="ＭＳ 明朝" w:hAnsi="ＭＳ 明朝" w:hint="eastAsia"/>
          <w:color w:val="000000"/>
          <w:kern w:val="0"/>
          <w:szCs w:val="21"/>
        </w:rPr>
        <w:t>局</w:t>
      </w:r>
      <w:r>
        <w:rPr>
          <w:rFonts w:ascii="ＭＳ 明朝" w:hAnsi="ＭＳ 明朝" w:hint="eastAsia"/>
          <w:color w:val="000000"/>
          <w:kern w:val="0"/>
          <w:szCs w:val="21"/>
        </w:rPr>
        <w:t xml:space="preserve">　</w:t>
      </w:r>
      <w:r w:rsidRPr="00FF4F08">
        <w:rPr>
          <w:rFonts w:ascii="ＭＳ 明朝" w:hAnsi="ＭＳ 明朝" w:hint="eastAsia"/>
          <w:color w:val="000000"/>
          <w:kern w:val="0"/>
          <w:szCs w:val="21"/>
        </w:rPr>
        <w:t>20</w:t>
      </w:r>
      <w:r>
        <w:rPr>
          <w:rFonts w:ascii="ＭＳ 明朝" w:hAnsi="ＭＳ 明朝"/>
          <w:color w:val="000000"/>
          <w:kern w:val="0"/>
          <w:szCs w:val="21"/>
        </w:rPr>
        <w:t>17</w:t>
      </w:r>
      <w:r w:rsidRPr="00FF4F08">
        <w:rPr>
          <w:rFonts w:ascii="ＭＳ 明朝" w:hAnsi="ＭＳ 明朝" w:hint="eastAsia"/>
          <w:color w:val="000000"/>
          <w:kern w:val="0"/>
          <w:szCs w:val="21"/>
        </w:rPr>
        <w:t>（平成2</w:t>
      </w:r>
      <w:r>
        <w:rPr>
          <w:rFonts w:ascii="ＭＳ 明朝" w:hAnsi="ＭＳ 明朝"/>
          <w:color w:val="000000"/>
          <w:kern w:val="0"/>
          <w:szCs w:val="21"/>
        </w:rPr>
        <w:t>9</w:t>
      </w:r>
      <w:r w:rsidRPr="00FF4F08">
        <w:rPr>
          <w:rFonts w:ascii="ＭＳ 明朝" w:hAnsi="ＭＳ 明朝" w:hint="eastAsia"/>
          <w:color w:val="000000"/>
          <w:kern w:val="0"/>
          <w:szCs w:val="21"/>
        </w:rPr>
        <w:t>）年</w:t>
      </w:r>
      <w:r>
        <w:rPr>
          <w:rFonts w:ascii="ＭＳ 明朝" w:hAnsi="ＭＳ 明朝" w:hint="eastAsia"/>
          <w:color w:val="000000"/>
          <w:kern w:val="0"/>
          <w:szCs w:val="21"/>
        </w:rPr>
        <w:t>３</w:t>
      </w:r>
      <w:r w:rsidRPr="00FF4F08">
        <w:rPr>
          <w:rFonts w:ascii="ＭＳ 明朝" w:hAnsi="ＭＳ 明朝" w:hint="eastAsia"/>
          <w:color w:val="000000"/>
          <w:kern w:val="0"/>
          <w:szCs w:val="21"/>
        </w:rPr>
        <w:t>月）及び「地方公共団体実行計画（事務事業編）策定・</w:t>
      </w:r>
      <w:r>
        <w:rPr>
          <w:rFonts w:ascii="ＭＳ 明朝" w:hAnsi="ＭＳ 明朝" w:hint="eastAsia"/>
          <w:color w:val="000000"/>
          <w:kern w:val="0"/>
          <w:szCs w:val="21"/>
        </w:rPr>
        <w:t>実施マニュアル（本編）（Ver.1.</w:t>
      </w:r>
      <w:r>
        <w:rPr>
          <w:rFonts w:ascii="ＭＳ 明朝" w:hAnsi="ＭＳ 明朝"/>
          <w:color w:val="000000"/>
          <w:kern w:val="0"/>
          <w:szCs w:val="21"/>
        </w:rPr>
        <w:t>1</w:t>
      </w:r>
      <w:r>
        <w:rPr>
          <w:rFonts w:ascii="ＭＳ 明朝" w:hAnsi="ＭＳ 明朝" w:hint="eastAsia"/>
          <w:color w:val="000000"/>
          <w:kern w:val="0"/>
          <w:szCs w:val="21"/>
        </w:rPr>
        <w:t>）</w:t>
      </w:r>
      <w:r w:rsidRPr="00FF4F08">
        <w:rPr>
          <w:rFonts w:ascii="ＭＳ 明朝" w:hAnsi="ＭＳ 明朝" w:hint="eastAsia"/>
          <w:color w:val="000000"/>
          <w:kern w:val="0"/>
          <w:szCs w:val="21"/>
        </w:rPr>
        <w:t>」（環境省</w:t>
      </w:r>
      <w:r>
        <w:rPr>
          <w:rFonts w:ascii="ＭＳ 明朝" w:hAnsi="ＭＳ 明朝" w:hint="eastAsia"/>
          <w:color w:val="000000"/>
          <w:kern w:val="0"/>
          <w:szCs w:val="21"/>
        </w:rPr>
        <w:t>総合</w:t>
      </w:r>
      <w:r w:rsidRPr="00FF4F08">
        <w:rPr>
          <w:rFonts w:ascii="ＭＳ 明朝" w:hAnsi="ＭＳ 明朝" w:hint="eastAsia"/>
          <w:color w:val="000000"/>
          <w:kern w:val="0"/>
          <w:szCs w:val="21"/>
        </w:rPr>
        <w:t>環境</w:t>
      </w:r>
      <w:r>
        <w:rPr>
          <w:rFonts w:ascii="ＭＳ 明朝" w:hAnsi="ＭＳ 明朝" w:hint="eastAsia"/>
          <w:color w:val="000000"/>
          <w:kern w:val="0"/>
          <w:szCs w:val="21"/>
        </w:rPr>
        <w:t xml:space="preserve">政策局　</w:t>
      </w:r>
      <w:r w:rsidRPr="00FF4F08">
        <w:rPr>
          <w:rFonts w:ascii="ＭＳ 明朝" w:hAnsi="ＭＳ 明朝" w:hint="eastAsia"/>
          <w:color w:val="000000"/>
          <w:kern w:val="0"/>
          <w:szCs w:val="21"/>
        </w:rPr>
        <w:t>201</w:t>
      </w:r>
      <w:r>
        <w:rPr>
          <w:rFonts w:ascii="ＭＳ 明朝" w:hAnsi="ＭＳ 明朝"/>
          <w:color w:val="000000"/>
          <w:kern w:val="0"/>
          <w:szCs w:val="21"/>
        </w:rPr>
        <w:t>7</w:t>
      </w:r>
      <w:r w:rsidRPr="00FF4F08">
        <w:rPr>
          <w:rFonts w:ascii="ＭＳ 明朝" w:hAnsi="ＭＳ 明朝" w:hint="eastAsia"/>
          <w:color w:val="000000"/>
          <w:kern w:val="0"/>
          <w:szCs w:val="21"/>
        </w:rPr>
        <w:t>（平成2</w:t>
      </w:r>
      <w:r>
        <w:rPr>
          <w:rFonts w:ascii="ＭＳ 明朝" w:hAnsi="ＭＳ 明朝"/>
          <w:color w:val="000000"/>
          <w:kern w:val="0"/>
          <w:szCs w:val="21"/>
        </w:rPr>
        <w:t>9</w:t>
      </w:r>
      <w:r w:rsidRPr="00FF4F08">
        <w:rPr>
          <w:rFonts w:ascii="ＭＳ 明朝" w:hAnsi="ＭＳ 明朝" w:hint="eastAsia"/>
          <w:color w:val="000000"/>
          <w:kern w:val="0"/>
          <w:szCs w:val="21"/>
        </w:rPr>
        <w:t>）年３月）</w:t>
      </w:r>
      <w:r w:rsidRPr="00FF4F08">
        <w:rPr>
          <w:rFonts w:ascii="ＭＳ 明朝" w:hAnsi="ＭＳ 明朝" w:hint="eastAsia"/>
          <w:color w:val="000000"/>
        </w:rPr>
        <w:t>に基づき、地球温暖化係数</w:t>
      </w:r>
      <w:r>
        <w:rPr>
          <w:rFonts w:ascii="ＭＳ 明朝" w:hAnsi="ＭＳ 明朝" w:hint="eastAsia"/>
          <w:color w:val="000000"/>
        </w:rPr>
        <w:t>（表―１参照）</w:t>
      </w:r>
      <w:r w:rsidRPr="00FF4F08">
        <w:rPr>
          <w:rFonts w:ascii="ＭＳ 明朝" w:hAnsi="ＭＳ 明朝" w:hint="eastAsia"/>
          <w:color w:val="000000"/>
        </w:rPr>
        <w:t>を用いて</w:t>
      </w:r>
      <w:r w:rsidRPr="00FF4F08">
        <w:rPr>
          <w:rFonts w:ascii="ＭＳ 明朝" w:hAnsi="ＭＳ 明朝"/>
          <w:color w:val="000000"/>
        </w:rPr>
        <w:t>CO</w:t>
      </w:r>
      <w:r w:rsidRPr="00FF4F08">
        <w:rPr>
          <w:rFonts w:ascii="ＭＳ 明朝" w:hAnsi="ＭＳ 明朝"/>
          <w:color w:val="000000"/>
          <w:vertAlign w:val="subscript"/>
        </w:rPr>
        <w:t>2</w:t>
      </w:r>
      <w:r w:rsidRPr="00FF4F08">
        <w:rPr>
          <w:rFonts w:ascii="ＭＳ 明朝" w:hAnsi="ＭＳ 明朝" w:hint="eastAsia"/>
          <w:color w:val="000000"/>
        </w:rPr>
        <w:t>排出量に換算することで温室効果ガス排出量を算定します。</w:t>
      </w:r>
    </w:p>
    <w:p w:rsidR="00A601B3" w:rsidRPr="00FF4F08" w:rsidRDefault="00A601B3" w:rsidP="002C6054">
      <w:pPr>
        <w:ind w:leftChars="100" w:left="221" w:firstLineChars="100" w:firstLine="221"/>
        <w:rPr>
          <w:rFonts w:ascii="ＭＳ 明朝" w:hAnsi="ＭＳ 明朝"/>
          <w:color w:val="000000"/>
        </w:rPr>
      </w:pPr>
    </w:p>
    <w:p w:rsidR="002C6054" w:rsidRPr="00FF4F08" w:rsidRDefault="002C6054" w:rsidP="002C6054">
      <w:pPr>
        <w:ind w:leftChars="100" w:left="221" w:firstLineChars="100" w:firstLine="221"/>
        <w:rPr>
          <w:rFonts w:ascii="ＭＳ 明朝" w:hAnsi="ＭＳ 明朝"/>
          <w:color w:val="000000"/>
        </w:rPr>
      </w:pPr>
      <w:r w:rsidRPr="00FF4F08">
        <w:rPr>
          <w:rFonts w:ascii="ＭＳ 明朝" w:hAnsi="ＭＳ 明朝" w:hint="eastAsia"/>
          <w:color w:val="000000"/>
          <w:bdr w:val="single" w:sz="4" w:space="0" w:color="auto" w:frame="1"/>
        </w:rPr>
        <w:t>温室効果ガス排出量＝∑（活動量×温室効果ガス排出係数×地球温暖化係数）</w:t>
      </w:r>
    </w:p>
    <w:p w:rsidR="00A601B3" w:rsidRDefault="00A601B3" w:rsidP="002C6054">
      <w:pPr>
        <w:ind w:leftChars="100" w:left="221" w:firstLineChars="100" w:firstLine="221"/>
        <w:rPr>
          <w:rFonts w:ascii="ＭＳ 明朝" w:hAnsi="ＭＳ 明朝"/>
          <w:color w:val="000000"/>
        </w:rPr>
      </w:pPr>
    </w:p>
    <w:p w:rsidR="002C6054" w:rsidRDefault="002C6054" w:rsidP="002C6054">
      <w:pPr>
        <w:ind w:leftChars="100" w:left="221" w:firstLineChars="100" w:firstLine="221"/>
        <w:rPr>
          <w:rFonts w:ascii="ＭＳ 明朝" w:hAnsi="ＭＳ 明朝"/>
          <w:color w:val="000000"/>
        </w:rPr>
      </w:pPr>
      <w:r w:rsidRPr="00FF4F08">
        <w:rPr>
          <w:rFonts w:ascii="ＭＳ 明朝" w:hAnsi="ＭＳ 明朝" w:hint="eastAsia"/>
          <w:color w:val="000000"/>
        </w:rPr>
        <w:t>なお、排出量の算定に用いる温室効果ガス排出係数</w:t>
      </w:r>
      <w:r>
        <w:rPr>
          <w:rFonts w:ascii="ＭＳ 明朝" w:hAnsi="ＭＳ 明朝" w:hint="eastAsia"/>
          <w:color w:val="000000"/>
        </w:rPr>
        <w:t>（表―２参照）</w:t>
      </w:r>
      <w:r w:rsidRPr="00FF4F08">
        <w:rPr>
          <w:rFonts w:ascii="ＭＳ 明朝" w:hAnsi="ＭＳ 明朝" w:hint="eastAsia"/>
          <w:color w:val="000000"/>
        </w:rPr>
        <w:t>は、基本的に温対法施行令第３条（201</w:t>
      </w:r>
      <w:r>
        <w:rPr>
          <w:rFonts w:ascii="ＭＳ 明朝" w:hAnsi="ＭＳ 明朝"/>
          <w:color w:val="000000"/>
        </w:rPr>
        <w:t>9</w:t>
      </w:r>
      <w:r w:rsidRPr="00FF4F08">
        <w:rPr>
          <w:rFonts w:ascii="ＭＳ 明朝" w:hAnsi="ＭＳ 明朝" w:hint="eastAsia"/>
          <w:color w:val="000000"/>
        </w:rPr>
        <w:t>（</w:t>
      </w:r>
      <w:r>
        <w:rPr>
          <w:rFonts w:ascii="ＭＳ 明朝" w:hAnsi="ＭＳ 明朝" w:hint="eastAsia"/>
          <w:color w:val="000000"/>
        </w:rPr>
        <w:t>令和元</w:t>
      </w:r>
      <w:r w:rsidRPr="00FF4F08">
        <w:rPr>
          <w:rFonts w:ascii="ＭＳ 明朝" w:hAnsi="ＭＳ 明朝" w:hint="eastAsia"/>
          <w:color w:val="000000"/>
        </w:rPr>
        <w:t>）年</w:t>
      </w:r>
      <w:r>
        <w:rPr>
          <w:rFonts w:ascii="ＭＳ 明朝" w:hAnsi="ＭＳ 明朝" w:hint="eastAsia"/>
          <w:color w:val="000000"/>
        </w:rPr>
        <w:t>12</w:t>
      </w:r>
      <w:r w:rsidRPr="00FF4F08">
        <w:rPr>
          <w:rFonts w:ascii="ＭＳ 明朝" w:hAnsi="ＭＳ 明朝" w:hint="eastAsia"/>
          <w:color w:val="000000"/>
        </w:rPr>
        <w:t>月</w:t>
      </w:r>
      <w:r>
        <w:rPr>
          <w:rFonts w:ascii="ＭＳ 明朝" w:hAnsi="ＭＳ 明朝"/>
          <w:color w:val="000000"/>
        </w:rPr>
        <w:t>13</w:t>
      </w:r>
      <w:r w:rsidRPr="00FF4F08">
        <w:rPr>
          <w:rFonts w:ascii="ＭＳ 明朝" w:hAnsi="ＭＳ 明朝" w:hint="eastAsia"/>
          <w:color w:val="000000"/>
        </w:rPr>
        <w:t>日最終改正）に定める数値とし、地球温暖化係数は温対法施行令第４条に定める数値とします。</w:t>
      </w:r>
    </w:p>
    <w:p w:rsidR="002C6054" w:rsidRDefault="002C6054" w:rsidP="002C6054">
      <w:pPr>
        <w:ind w:leftChars="100" w:left="221" w:firstLineChars="100" w:firstLine="221"/>
        <w:rPr>
          <w:rFonts w:ascii="ＭＳ 明朝" w:hAnsi="ＭＳ 明朝"/>
          <w:color w:val="000000"/>
        </w:rPr>
      </w:pPr>
      <w:r>
        <w:rPr>
          <w:rFonts w:ascii="ＭＳ 明朝" w:hAnsi="ＭＳ 明朝" w:hint="eastAsia"/>
          <w:color w:val="000000"/>
        </w:rPr>
        <w:t>また、</w:t>
      </w:r>
      <w:r w:rsidRPr="00FF4F08">
        <w:rPr>
          <w:rFonts w:ascii="ＭＳ 明朝" w:hAnsi="ＭＳ 明朝" w:hint="eastAsia"/>
          <w:color w:val="000000"/>
        </w:rPr>
        <w:t>温室効果ガス排出係数</w:t>
      </w:r>
      <w:r>
        <w:rPr>
          <w:rFonts w:ascii="ＭＳ 明朝" w:hAnsi="ＭＳ 明朝" w:hint="eastAsia"/>
          <w:color w:val="000000"/>
        </w:rPr>
        <w:t>が明確に定まっていない係数については、正確性の観点から最も適切な係数を用います。例えば、</w:t>
      </w:r>
      <w:r w:rsidRPr="00FF4F08">
        <w:rPr>
          <w:rFonts w:ascii="ＭＳ 明朝" w:hAnsi="ＭＳ 明朝" w:hint="eastAsia"/>
          <w:color w:val="000000"/>
        </w:rPr>
        <w:t>他人から供給された電気の使用に伴う二酸化炭素の排出量については、</w:t>
      </w:r>
      <w:r>
        <w:rPr>
          <w:rFonts w:ascii="ＭＳ 明朝" w:hAnsi="ＭＳ 明朝" w:hint="eastAsia"/>
          <w:color w:val="000000"/>
        </w:rPr>
        <w:t>環境省・経済産業省が公表する電気事業者別排出係数を用います。</w:t>
      </w:r>
    </w:p>
    <w:p w:rsidR="002C6054" w:rsidRDefault="002C6054" w:rsidP="002C6054">
      <w:pPr>
        <w:ind w:leftChars="100" w:left="221" w:firstLineChars="100" w:firstLine="221"/>
        <w:rPr>
          <w:rFonts w:ascii="ＭＳ 明朝" w:hAnsi="ＭＳ 明朝"/>
          <w:color w:val="000000"/>
        </w:rPr>
      </w:pPr>
      <w:r w:rsidRPr="00DF5DFC">
        <w:rPr>
          <w:rFonts w:ascii="ＭＳ 明朝" w:hAnsi="ＭＳ 明朝" w:hint="eastAsia"/>
          <w:color w:val="000000"/>
        </w:rPr>
        <w:t>同様に</w:t>
      </w:r>
      <w:r w:rsidRPr="00FF4F08">
        <w:rPr>
          <w:rFonts w:ascii="ＭＳ 明朝" w:hAnsi="ＭＳ 明朝" w:hint="eastAsia"/>
          <w:color w:val="000000"/>
        </w:rPr>
        <w:t>家畜の</w:t>
      </w:r>
      <w:r>
        <w:rPr>
          <w:rFonts w:ascii="ＭＳ 明朝" w:hAnsi="ＭＳ 明朝" w:hint="eastAsia"/>
          <w:color w:val="000000"/>
        </w:rPr>
        <w:t>排せつ物の管理に伴うメタン、一酸化二窒素の排出量</w:t>
      </w:r>
      <w:r w:rsidRPr="00FF4F08">
        <w:rPr>
          <w:rFonts w:ascii="ＭＳ 明朝" w:hAnsi="ＭＳ 明朝" w:hint="eastAsia"/>
          <w:color w:val="000000"/>
        </w:rPr>
        <w:t>及び下水汚泥の</w:t>
      </w:r>
      <w:r>
        <w:rPr>
          <w:rFonts w:ascii="ＭＳ 明朝" w:hAnsi="ＭＳ 明朝" w:hint="eastAsia"/>
          <w:color w:val="000000"/>
        </w:rPr>
        <w:t>焼却に</w:t>
      </w:r>
      <w:r w:rsidRPr="00FF4F08">
        <w:rPr>
          <w:rFonts w:ascii="ＭＳ 明朝" w:hAnsi="ＭＳ 明朝" w:hint="eastAsia"/>
          <w:color w:val="000000"/>
        </w:rPr>
        <w:t>伴う一酸化二窒素の排出量については、温室効果ガス排出量の算定・報告・公表制度（以下「算定・報告・公表制度」という。）における排出係数</w:t>
      </w:r>
      <w:r>
        <w:rPr>
          <w:rFonts w:ascii="ＭＳ 明朝" w:hAnsi="ＭＳ 明朝" w:hint="eastAsia"/>
          <w:color w:val="000000"/>
        </w:rPr>
        <w:t>及び本市の実測により求められた排出係数</w:t>
      </w:r>
      <w:r w:rsidRPr="00FF4F08">
        <w:rPr>
          <w:rFonts w:ascii="ＭＳ 明朝" w:hAnsi="ＭＳ 明朝" w:hint="eastAsia"/>
          <w:color w:val="000000"/>
        </w:rPr>
        <w:t>を用います。</w:t>
      </w:r>
    </w:p>
    <w:p w:rsidR="002C6054" w:rsidRPr="00FF4F08" w:rsidRDefault="002C6054" w:rsidP="002C6054">
      <w:pPr>
        <w:ind w:leftChars="100" w:left="221" w:firstLineChars="100" w:firstLine="221"/>
        <w:rPr>
          <w:rFonts w:ascii="ＭＳ 明朝" w:hAnsi="ＭＳ 明朝"/>
        </w:rPr>
      </w:pPr>
      <w:r>
        <w:rPr>
          <w:rFonts w:ascii="ＭＳ 明朝" w:hAnsi="ＭＳ 明朝" w:hint="eastAsia"/>
        </w:rPr>
        <w:t>ただし、</w:t>
      </w:r>
      <w:r w:rsidRPr="00FF4F08">
        <w:rPr>
          <w:rFonts w:ascii="ＭＳ 明朝" w:hAnsi="ＭＳ 明朝" w:hint="eastAsia"/>
        </w:rPr>
        <w:t>下水</w:t>
      </w:r>
      <w:r>
        <w:rPr>
          <w:rFonts w:ascii="ＭＳ 明朝" w:hAnsi="ＭＳ 明朝" w:hint="eastAsia"/>
        </w:rPr>
        <w:t>処理と</w:t>
      </w:r>
      <w:r w:rsidRPr="00FF4F08">
        <w:rPr>
          <w:rFonts w:ascii="ＭＳ 明朝" w:hAnsi="ＭＳ 明朝" w:hint="eastAsia"/>
        </w:rPr>
        <w:t>下水汚泥の</w:t>
      </w:r>
      <w:r>
        <w:rPr>
          <w:rFonts w:ascii="ＭＳ 明朝" w:hAnsi="ＭＳ 明朝" w:hint="eastAsia"/>
        </w:rPr>
        <w:t>焼却（炭化）</w:t>
      </w:r>
      <w:r w:rsidRPr="00FF4F08">
        <w:rPr>
          <w:rFonts w:ascii="ＭＳ 明朝" w:hAnsi="ＭＳ 明朝" w:hint="eastAsia"/>
        </w:rPr>
        <w:t>に伴う一酸化二窒素の排出量については、</w:t>
      </w:r>
      <w:r>
        <w:rPr>
          <w:rFonts w:ascii="ＭＳ 明朝" w:hAnsi="ＭＳ 明朝" w:hint="eastAsia"/>
        </w:rPr>
        <w:t>「下水道における地球温暖化対策マニュアル」（環境省地球環境局　国土交通省水管理・国土保全局　2016（平成28）年３月）に</w:t>
      </w:r>
      <w:r w:rsidR="00FA2CAD">
        <w:rPr>
          <w:rFonts w:ascii="ＭＳ 明朝" w:hAnsi="ＭＳ 明朝" w:hint="eastAsia"/>
        </w:rPr>
        <w:t>おける</w:t>
      </w:r>
      <w:r>
        <w:rPr>
          <w:rFonts w:ascii="ＭＳ 明朝" w:hAnsi="ＭＳ 明朝" w:hint="eastAsia"/>
        </w:rPr>
        <w:t>排出係数を用います。</w:t>
      </w:r>
    </w:p>
    <w:p w:rsidR="002C6054" w:rsidRPr="00FF4F08" w:rsidRDefault="002C6054" w:rsidP="002C6054">
      <w:pPr>
        <w:ind w:leftChars="100" w:left="221" w:firstLineChars="100" w:firstLine="221"/>
        <w:rPr>
          <w:rFonts w:ascii="ＭＳ 明朝" w:hAnsi="ＭＳ 明朝"/>
          <w:color w:val="000000"/>
          <w:kern w:val="0"/>
          <w:szCs w:val="20"/>
        </w:rPr>
      </w:pPr>
      <w:r w:rsidRPr="00FF4F08">
        <w:rPr>
          <w:rFonts w:ascii="ＭＳ 明朝" w:hAnsi="ＭＳ 明朝" w:hint="eastAsia"/>
          <w:color w:val="000000"/>
        </w:rPr>
        <w:t>これらの温室効果ガス排出係数は、温室効果ガス排出量の削減にも大きく貢献し、省</w:t>
      </w:r>
      <w:r w:rsidRPr="00FF4F08">
        <w:rPr>
          <w:rFonts w:ascii="ＭＳ 明朝" w:hAnsi="ＭＳ 明朝"/>
          <w:color w:val="000000"/>
        </w:rPr>
        <w:t>CO</w:t>
      </w:r>
      <w:r w:rsidRPr="00FF4F08">
        <w:rPr>
          <w:rFonts w:ascii="ＭＳ 明朝" w:hAnsi="ＭＳ 明朝"/>
          <w:color w:val="000000"/>
          <w:vertAlign w:val="subscript"/>
        </w:rPr>
        <w:t>2</w:t>
      </w:r>
      <w:r w:rsidRPr="00FF4F08">
        <w:rPr>
          <w:rFonts w:ascii="ＭＳ 明朝" w:hAnsi="ＭＳ 明朝" w:hint="eastAsia"/>
          <w:color w:val="000000"/>
        </w:rPr>
        <w:t>の観点からも、十分、留意する</w:t>
      </w:r>
      <w:r w:rsidRPr="00FF4F08">
        <w:rPr>
          <w:rFonts w:ascii="ＭＳ 明朝" w:hAnsi="ＭＳ 明朝" w:hint="eastAsia"/>
          <w:color w:val="000000"/>
          <w:kern w:val="0"/>
          <w:szCs w:val="20"/>
        </w:rPr>
        <w:t>必要があります。</w:t>
      </w:r>
    </w:p>
    <w:p w:rsidR="002C6054" w:rsidRPr="00FF4F08" w:rsidRDefault="002C6054" w:rsidP="002C6054">
      <w:pPr>
        <w:ind w:leftChars="100" w:left="221" w:firstLineChars="100" w:firstLine="221"/>
        <w:rPr>
          <w:rFonts w:ascii="ＭＳ 明朝" w:hAnsi="ＭＳ 明朝"/>
          <w:color w:val="000000"/>
          <w:kern w:val="0"/>
          <w:szCs w:val="20"/>
        </w:rPr>
      </w:pPr>
      <w:r w:rsidRPr="00FF4F08">
        <w:rPr>
          <w:rFonts w:ascii="ＭＳ 明朝" w:hAnsi="ＭＳ 明朝" w:hint="eastAsia"/>
          <w:color w:val="000000"/>
          <w:kern w:val="0"/>
          <w:szCs w:val="20"/>
        </w:rPr>
        <w:t>さらに、地球温暖化係数や温室効果ガス排出係数が見直された場合は、正確性の観点から可能な限り直近の数値を用いることとします。</w:t>
      </w:r>
    </w:p>
    <w:p w:rsidR="00651C1B" w:rsidRDefault="00651C1B" w:rsidP="00651C1B">
      <w:pPr>
        <w:ind w:leftChars="100" w:left="221" w:firstLineChars="100" w:firstLine="221"/>
        <w:rPr>
          <w:rFonts w:ascii="ＭＳ 明朝" w:hAnsi="ＭＳ 明朝"/>
          <w:color w:val="000000"/>
          <w:kern w:val="0"/>
          <w:szCs w:val="20"/>
        </w:rPr>
      </w:pPr>
      <w:r w:rsidRPr="00651C1B">
        <w:rPr>
          <w:rFonts w:ascii="ＭＳ 明朝" w:hAnsi="ＭＳ 明朝" w:hint="eastAsia"/>
          <w:color w:val="000000"/>
          <w:kern w:val="0"/>
          <w:szCs w:val="20"/>
        </w:rPr>
        <w:t>なお</w:t>
      </w:r>
      <w:r w:rsidR="007D6C43">
        <w:rPr>
          <w:rFonts w:ascii="ＭＳ 明朝" w:hAnsi="ＭＳ 明朝" w:hint="eastAsia"/>
          <w:color w:val="000000"/>
          <w:kern w:val="0"/>
          <w:szCs w:val="20"/>
        </w:rPr>
        <w:t>、</w:t>
      </w:r>
      <w:r w:rsidRPr="00651C1B">
        <w:rPr>
          <w:rFonts w:ascii="ＭＳ 明朝" w:hAnsi="ＭＳ 明朝" w:hint="eastAsia"/>
          <w:color w:val="000000"/>
          <w:kern w:val="0"/>
          <w:szCs w:val="20"/>
        </w:rPr>
        <w:t>事務事業編における電力排出係数について、</w:t>
      </w:r>
      <w:r>
        <w:rPr>
          <w:rFonts w:ascii="ＭＳ 明朝" w:hAnsi="ＭＳ 明朝" w:hint="eastAsia"/>
          <w:color w:val="000000"/>
          <w:kern w:val="0"/>
          <w:szCs w:val="20"/>
        </w:rPr>
        <w:t>所属の取組による</w:t>
      </w:r>
      <w:r w:rsidR="007D6C43">
        <w:rPr>
          <w:rFonts w:ascii="ＭＳ 明朝" w:hAnsi="ＭＳ 明朝" w:hint="eastAsia"/>
          <w:color w:val="000000"/>
          <w:kern w:val="0"/>
          <w:szCs w:val="20"/>
        </w:rPr>
        <w:t>2021（令和３）年度以降の</w:t>
      </w:r>
      <w:r w:rsidRPr="00651C1B">
        <w:rPr>
          <w:rFonts w:ascii="ＭＳ 明朝" w:hAnsi="ＭＳ 明朝"/>
          <w:color w:val="000000"/>
          <w:kern w:val="0"/>
          <w:szCs w:val="20"/>
        </w:rPr>
        <w:t>CO</w:t>
      </w:r>
      <w:r w:rsidRPr="00651C1B">
        <w:rPr>
          <w:rFonts w:ascii="ＭＳ 明朝" w:hAnsi="ＭＳ 明朝"/>
          <w:color w:val="000000"/>
          <w:kern w:val="0"/>
          <w:sz w:val="20"/>
          <w:szCs w:val="20"/>
          <w:vertAlign w:val="subscript"/>
        </w:rPr>
        <w:t>2</w:t>
      </w:r>
      <w:r w:rsidRPr="00651C1B">
        <w:rPr>
          <w:rFonts w:ascii="ＭＳ 明朝" w:hAnsi="ＭＳ 明朝" w:hint="eastAsia"/>
          <w:color w:val="000000"/>
          <w:kern w:val="0"/>
          <w:szCs w:val="20"/>
        </w:rPr>
        <w:t>排出量</w:t>
      </w:r>
      <w:r>
        <w:rPr>
          <w:rFonts w:ascii="ＭＳ 明朝" w:hAnsi="ＭＳ 明朝" w:hint="eastAsia"/>
          <w:color w:val="000000"/>
          <w:kern w:val="0"/>
          <w:szCs w:val="20"/>
        </w:rPr>
        <w:t>削減量の算定は、関西</w:t>
      </w:r>
      <w:r w:rsidRPr="00651C1B">
        <w:rPr>
          <w:rFonts w:ascii="ＭＳ 明朝" w:hAnsi="ＭＳ 明朝" w:hint="eastAsia"/>
          <w:color w:val="000000"/>
          <w:kern w:val="0"/>
          <w:szCs w:val="20"/>
        </w:rPr>
        <w:t>電力の2018（平成30）年度の電力排出係数（</w:t>
      </w:r>
      <w:r w:rsidRPr="00651C1B">
        <w:rPr>
          <w:rFonts w:ascii="ＭＳ 明朝" w:hAnsi="ＭＳ 明朝"/>
          <w:color w:val="000000"/>
          <w:kern w:val="0"/>
          <w:szCs w:val="20"/>
        </w:rPr>
        <w:t>0.</w:t>
      </w:r>
      <w:r w:rsidRPr="00651C1B">
        <w:rPr>
          <w:rFonts w:ascii="ＭＳ 明朝" w:hAnsi="ＭＳ 明朝" w:hint="eastAsia"/>
          <w:color w:val="000000"/>
          <w:kern w:val="0"/>
          <w:szCs w:val="20"/>
        </w:rPr>
        <w:t>35</w:t>
      </w:r>
      <w:r w:rsidRPr="00651C1B">
        <w:rPr>
          <w:rFonts w:ascii="ＭＳ 明朝" w:hAnsi="ＭＳ 明朝"/>
          <w:color w:val="000000"/>
          <w:kern w:val="0"/>
          <w:szCs w:val="20"/>
        </w:rPr>
        <w:t>2</w:t>
      </w:r>
      <w:r w:rsidRPr="00651C1B">
        <w:rPr>
          <w:rFonts w:ascii="ＭＳ 明朝" w:hAnsi="ＭＳ 明朝" w:hint="eastAsia"/>
          <w:color w:val="000000"/>
          <w:kern w:val="0"/>
          <w:szCs w:val="20"/>
        </w:rPr>
        <w:t>kg-</w:t>
      </w:r>
      <w:r w:rsidRPr="00651C1B">
        <w:rPr>
          <w:rFonts w:ascii="ＭＳ 明朝" w:hAnsi="ＭＳ 明朝"/>
          <w:color w:val="000000"/>
          <w:kern w:val="0"/>
          <w:szCs w:val="20"/>
        </w:rPr>
        <w:t>CO</w:t>
      </w:r>
      <w:r w:rsidRPr="00651C1B">
        <w:rPr>
          <w:rFonts w:ascii="ＭＳ 明朝" w:hAnsi="ＭＳ 明朝"/>
          <w:color w:val="000000"/>
          <w:kern w:val="0"/>
          <w:szCs w:val="20"/>
          <w:vertAlign w:val="subscript"/>
        </w:rPr>
        <w:t>2</w:t>
      </w:r>
      <w:r w:rsidRPr="00651C1B">
        <w:rPr>
          <w:rFonts w:ascii="ＭＳ 明朝" w:hAnsi="ＭＳ 明朝" w:hint="eastAsia"/>
          <w:color w:val="000000"/>
          <w:kern w:val="0"/>
          <w:szCs w:val="20"/>
        </w:rPr>
        <w:t>/kWh</w:t>
      </w:r>
      <w:r w:rsidRPr="00651C1B">
        <w:rPr>
          <w:rFonts w:ascii="ＭＳ 明朝" w:hAnsi="ＭＳ 明朝"/>
          <w:color w:val="000000"/>
          <w:kern w:val="0"/>
          <w:szCs w:val="20"/>
        </w:rPr>
        <w:t>）</w:t>
      </w:r>
      <w:r>
        <w:rPr>
          <w:rFonts w:ascii="ＭＳ 明朝" w:hAnsi="ＭＳ 明朝" w:hint="eastAsia"/>
          <w:color w:val="000000"/>
          <w:kern w:val="0"/>
          <w:szCs w:val="20"/>
        </w:rPr>
        <w:t>を用い</w:t>
      </w:r>
      <w:r w:rsidR="007D6C43">
        <w:rPr>
          <w:rFonts w:ascii="ＭＳ 明朝" w:hAnsi="ＭＳ 明朝" w:hint="eastAsia"/>
          <w:color w:val="000000"/>
          <w:kern w:val="0"/>
          <w:szCs w:val="20"/>
        </w:rPr>
        <w:t>ます。また</w:t>
      </w:r>
      <w:r>
        <w:rPr>
          <w:rFonts w:ascii="ＭＳ 明朝" w:hAnsi="ＭＳ 明朝" w:hint="eastAsia"/>
          <w:color w:val="000000"/>
          <w:kern w:val="0"/>
          <w:szCs w:val="20"/>
        </w:rPr>
        <w:t>、</w:t>
      </w:r>
      <w:r w:rsidRPr="00651C1B">
        <w:rPr>
          <w:rFonts w:ascii="ＭＳ 明朝" w:hAnsi="ＭＳ 明朝" w:hint="eastAsia"/>
          <w:color w:val="000000"/>
          <w:kern w:val="0"/>
          <w:szCs w:val="20"/>
        </w:rPr>
        <w:t>目標年度である2025(令和７)年度の</w:t>
      </w:r>
      <w:r w:rsidRPr="00651C1B">
        <w:rPr>
          <w:rFonts w:ascii="ＭＳ 明朝" w:hAnsi="ＭＳ 明朝"/>
          <w:color w:val="000000"/>
          <w:kern w:val="0"/>
          <w:szCs w:val="20"/>
        </w:rPr>
        <w:t>CO</w:t>
      </w:r>
      <w:r w:rsidRPr="00A70AAE">
        <w:rPr>
          <w:rFonts w:ascii="ＭＳ 明朝" w:hAnsi="ＭＳ 明朝"/>
          <w:color w:val="000000"/>
          <w:kern w:val="0"/>
          <w:sz w:val="20"/>
          <w:szCs w:val="20"/>
          <w:vertAlign w:val="subscript"/>
        </w:rPr>
        <w:t>2</w:t>
      </w:r>
      <w:r w:rsidRPr="00651C1B">
        <w:rPr>
          <w:rFonts w:ascii="ＭＳ 明朝" w:hAnsi="ＭＳ 明朝" w:hint="eastAsia"/>
          <w:color w:val="000000"/>
          <w:kern w:val="0"/>
          <w:szCs w:val="20"/>
        </w:rPr>
        <w:t>排出量算定に用いる電力排出係数は、2</w:t>
      </w:r>
      <w:r w:rsidRPr="00651C1B">
        <w:rPr>
          <w:rFonts w:ascii="ＭＳ 明朝" w:hAnsi="ＭＳ 明朝"/>
          <w:color w:val="000000"/>
          <w:kern w:val="0"/>
          <w:szCs w:val="20"/>
        </w:rPr>
        <w:t>030(</w:t>
      </w:r>
      <w:r w:rsidRPr="00651C1B">
        <w:rPr>
          <w:rFonts w:ascii="ＭＳ 明朝" w:hAnsi="ＭＳ 明朝" w:hint="eastAsia"/>
          <w:color w:val="000000"/>
          <w:kern w:val="0"/>
          <w:szCs w:val="20"/>
        </w:rPr>
        <w:t>令和12)年度のエネルギーミックスを前提とする数値（</w:t>
      </w:r>
      <w:r w:rsidRPr="00651C1B">
        <w:rPr>
          <w:rFonts w:ascii="ＭＳ 明朝" w:hAnsi="ＭＳ 明朝"/>
          <w:color w:val="000000"/>
          <w:kern w:val="0"/>
          <w:szCs w:val="20"/>
        </w:rPr>
        <w:t>0.37kg-CO</w:t>
      </w:r>
      <w:r w:rsidRPr="00651C1B">
        <w:rPr>
          <w:rFonts w:ascii="ＭＳ 明朝" w:hAnsi="ＭＳ 明朝"/>
          <w:color w:val="000000"/>
          <w:kern w:val="0"/>
          <w:szCs w:val="20"/>
          <w:vertAlign w:val="subscript"/>
        </w:rPr>
        <w:t>2</w:t>
      </w:r>
      <w:r w:rsidRPr="00651C1B">
        <w:rPr>
          <w:rFonts w:ascii="ＭＳ 明朝" w:hAnsi="ＭＳ 明朝" w:hint="eastAsia"/>
          <w:color w:val="000000"/>
          <w:kern w:val="0"/>
          <w:szCs w:val="20"/>
        </w:rPr>
        <w:t>/kWh</w:t>
      </w:r>
      <w:r w:rsidRPr="00651C1B">
        <w:rPr>
          <w:rFonts w:ascii="ＭＳ 明朝" w:hAnsi="ＭＳ 明朝"/>
          <w:color w:val="000000"/>
          <w:kern w:val="0"/>
          <w:szCs w:val="20"/>
        </w:rPr>
        <w:t>）</w:t>
      </w:r>
      <w:r w:rsidRPr="00651C1B">
        <w:rPr>
          <w:rFonts w:ascii="ＭＳ 明朝" w:hAnsi="ＭＳ 明朝" w:hint="eastAsia"/>
          <w:color w:val="000000"/>
          <w:kern w:val="0"/>
          <w:szCs w:val="20"/>
        </w:rPr>
        <w:t>を用い</w:t>
      </w:r>
      <w:r>
        <w:rPr>
          <w:rFonts w:ascii="ＭＳ 明朝" w:hAnsi="ＭＳ 明朝" w:hint="eastAsia"/>
          <w:color w:val="000000"/>
          <w:kern w:val="0"/>
          <w:szCs w:val="20"/>
        </w:rPr>
        <w:t>ることとします。</w:t>
      </w:r>
    </w:p>
    <w:p w:rsidR="00F22CE1" w:rsidRPr="00651C1B" w:rsidRDefault="006F2476" w:rsidP="00651C1B">
      <w:pPr>
        <w:ind w:leftChars="100" w:left="221" w:firstLineChars="100" w:firstLine="221"/>
        <w:rPr>
          <w:rFonts w:ascii="ＭＳ 明朝" w:hAnsi="ＭＳ 明朝"/>
          <w:color w:val="000000"/>
          <w:kern w:val="0"/>
          <w:szCs w:val="20"/>
        </w:rPr>
      </w:pPr>
      <w:r>
        <w:rPr>
          <w:rFonts w:ascii="ＭＳ 明朝" w:hAnsi="ＭＳ 明朝" w:hint="eastAsia"/>
          <w:noProof/>
          <w:color w:val="000000"/>
          <w:kern w:val="0"/>
          <w:szCs w:val="20"/>
        </w:rPr>
        <mc:AlternateContent>
          <mc:Choice Requires="wps">
            <w:drawing>
              <wp:anchor distT="0" distB="0" distL="114300" distR="114300" simplePos="0" relativeHeight="251708416" behindDoc="0" locked="0" layoutInCell="1" allowOverlap="1">
                <wp:simplePos x="0" y="0"/>
                <wp:positionH relativeFrom="column">
                  <wp:posOffset>1688465</wp:posOffset>
                </wp:positionH>
                <wp:positionV relativeFrom="paragraph">
                  <wp:posOffset>136525</wp:posOffset>
                </wp:positionV>
                <wp:extent cx="1949450" cy="247650"/>
                <wp:effectExtent l="2540" t="3175" r="635" b="0"/>
                <wp:wrapNone/>
                <wp:docPr id="2" name="Text Box 1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1FEC" w:rsidRDefault="001D1FEC" w:rsidP="00F22CE1">
                            <w:r>
                              <w:rPr>
                                <w:rFonts w:hint="eastAsia"/>
                                <w:color w:val="000000"/>
                              </w:rPr>
                              <w:t>表－１　地球温暖化係数</w:t>
                            </w:r>
                          </w:p>
                        </w:txbxContent>
                      </wps:txbx>
                      <wps:bodyPr rot="0" vert="horz" wrap="square" lIns="66240" tIns="9720" rIns="662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0" o:spid="_x0000_s1095" type="#_x0000_t202" style="position:absolute;left:0;text-align:left;margin-left:132.95pt;margin-top:10.75pt;width:153.5pt;height: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" filled="f" stroked="f">
                <v:textbox inset="1.84mm,.27mm,1.84mm,.27mm">
                  <w:txbxContent>
                    <w:p w:rsidR="001D1FEC" w:rsidRDefault="001D1FEC" w:rsidP="00F22CE1">
                      <w:r>
                        <w:rPr>
                          <w:rFonts w:hint="eastAsia"/>
                          <w:color w:val="000000"/>
                        </w:rPr>
                        <w:t>表－１　地球温暖化係数</w:t>
                      </w:r>
                    </w:p>
                  </w:txbxContent>
                </v:textbox>
              </v:shape>
            </w:pict>
          </mc:Fallback>
        </mc:AlternateContent>
      </w:r>
    </w:p>
    <w:tbl>
      <w:tblPr>
        <w:tblpPr w:leftFromText="142" w:rightFromText="142" w:vertAnchor="text" w:horzAnchor="margin" w:tblpXSpec="center" w:tblpY="266"/>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09"/>
        <w:gridCol w:w="2050"/>
        <w:gridCol w:w="2201"/>
      </w:tblGrid>
      <w:tr w:rsidR="00F22CE1" w:rsidRPr="00FF4F08" w:rsidTr="00F22CE1">
        <w:tc>
          <w:tcPr>
            <w:tcW w:w="3909" w:type="dxa"/>
            <w:tcBorders>
              <w:top w:val="single" w:sz="18" w:space="0" w:color="auto"/>
              <w:left w:val="single" w:sz="18" w:space="0" w:color="auto"/>
              <w:bottom w:val="single" w:sz="6" w:space="0" w:color="auto"/>
              <w:right w:val="single" w:sz="6" w:space="0" w:color="auto"/>
            </w:tcBorders>
            <w:hideMark/>
          </w:tcPr>
          <w:p w:rsidR="00F22CE1" w:rsidRPr="00FF4F08" w:rsidRDefault="00F22CE1" w:rsidP="00F22CE1">
            <w:pPr>
              <w:jc w:val="center"/>
              <w:rPr>
                <w:rFonts w:ascii="ＭＳ 明朝" w:hAnsi="ＭＳ 明朝"/>
                <w:color w:val="000000"/>
                <w:kern w:val="0"/>
              </w:rPr>
            </w:pPr>
            <w:r w:rsidRPr="00FF4F08">
              <w:rPr>
                <w:rFonts w:ascii="ＭＳ 明朝" w:hAnsi="ＭＳ 明朝" w:hint="eastAsia"/>
                <w:color w:val="000000"/>
                <w:kern w:val="0"/>
              </w:rPr>
              <w:t>温室効果ガス</w:t>
            </w:r>
          </w:p>
        </w:tc>
        <w:tc>
          <w:tcPr>
            <w:tcW w:w="2050" w:type="dxa"/>
            <w:tcBorders>
              <w:top w:val="single" w:sz="18" w:space="0" w:color="auto"/>
              <w:left w:val="single" w:sz="6" w:space="0" w:color="auto"/>
              <w:bottom w:val="single" w:sz="6" w:space="0" w:color="auto"/>
              <w:right w:val="single" w:sz="6" w:space="0" w:color="auto"/>
            </w:tcBorders>
            <w:hideMark/>
          </w:tcPr>
          <w:p w:rsidR="00F22CE1" w:rsidRPr="00FF4F08" w:rsidRDefault="00F22CE1" w:rsidP="00F22CE1">
            <w:pPr>
              <w:jc w:val="center"/>
              <w:rPr>
                <w:rFonts w:ascii="ＭＳ 明朝" w:hAnsi="ＭＳ 明朝"/>
                <w:color w:val="000000"/>
                <w:kern w:val="0"/>
              </w:rPr>
            </w:pPr>
            <w:r w:rsidRPr="00FF4F08">
              <w:rPr>
                <w:rFonts w:ascii="ＭＳ 明朝" w:hAnsi="ＭＳ 明朝" w:hint="eastAsia"/>
                <w:color w:val="000000"/>
                <w:kern w:val="0"/>
              </w:rPr>
              <w:t>地球温暖化係数</w:t>
            </w:r>
          </w:p>
        </w:tc>
        <w:tc>
          <w:tcPr>
            <w:tcW w:w="2201" w:type="dxa"/>
            <w:tcBorders>
              <w:top w:val="single" w:sz="18" w:space="0" w:color="auto"/>
              <w:left w:val="single" w:sz="6" w:space="0" w:color="auto"/>
              <w:bottom w:val="single" w:sz="6" w:space="0" w:color="auto"/>
              <w:right w:val="single" w:sz="18" w:space="0" w:color="auto"/>
            </w:tcBorders>
            <w:hideMark/>
          </w:tcPr>
          <w:p w:rsidR="00F22CE1" w:rsidRPr="00FF4F08" w:rsidRDefault="00F22CE1" w:rsidP="00F22CE1">
            <w:pPr>
              <w:pStyle w:val="a4"/>
              <w:tabs>
                <w:tab w:val="left" w:pos="840"/>
              </w:tabs>
              <w:snapToGrid/>
              <w:jc w:val="center"/>
              <w:rPr>
                <w:rFonts w:ascii="ＭＳ 明朝" w:hAnsi="ＭＳ 明朝"/>
                <w:color w:val="000000"/>
                <w:kern w:val="0"/>
              </w:rPr>
            </w:pPr>
            <w:r w:rsidRPr="00FF4F08">
              <w:rPr>
                <w:rFonts w:ascii="ＭＳ 明朝" w:hAnsi="ＭＳ 明朝" w:hint="eastAsia"/>
                <w:color w:val="000000"/>
                <w:kern w:val="0"/>
              </w:rPr>
              <w:t>備　　考</w:t>
            </w:r>
          </w:p>
        </w:tc>
      </w:tr>
      <w:tr w:rsidR="00F22CE1" w:rsidRPr="00FF4F08" w:rsidTr="00F22CE1">
        <w:tc>
          <w:tcPr>
            <w:tcW w:w="3909" w:type="dxa"/>
            <w:tcBorders>
              <w:top w:val="single" w:sz="6" w:space="0" w:color="auto"/>
              <w:left w:val="single" w:sz="18" w:space="0" w:color="auto"/>
              <w:bottom w:val="single" w:sz="6" w:space="0" w:color="auto"/>
              <w:right w:val="single" w:sz="6" w:space="0" w:color="auto"/>
            </w:tcBorders>
            <w:hideMark/>
          </w:tcPr>
          <w:p w:rsidR="00F22CE1" w:rsidRPr="00FF4F08" w:rsidRDefault="00F22CE1" w:rsidP="00F22CE1">
            <w:pPr>
              <w:rPr>
                <w:rFonts w:ascii="ＭＳ 明朝" w:hAnsi="ＭＳ 明朝"/>
                <w:color w:val="000000"/>
                <w:kern w:val="0"/>
              </w:rPr>
            </w:pPr>
            <w:r w:rsidRPr="00FF4F08">
              <w:rPr>
                <w:rFonts w:ascii="ＭＳ 明朝" w:hAnsi="ＭＳ 明朝" w:hint="eastAsia"/>
                <w:color w:val="000000"/>
                <w:kern w:val="0"/>
              </w:rPr>
              <w:t>二酸化炭素（</w:t>
            </w:r>
            <w:r w:rsidRPr="00FF4F08">
              <w:rPr>
                <w:rFonts w:ascii="ＭＳ 明朝" w:hAnsi="ＭＳ 明朝"/>
                <w:color w:val="000000"/>
                <w:kern w:val="0"/>
              </w:rPr>
              <w:t>CO</w:t>
            </w:r>
            <w:r w:rsidRPr="00FF4F08">
              <w:rPr>
                <w:rFonts w:ascii="ＭＳ 明朝" w:hAnsi="ＭＳ 明朝"/>
                <w:color w:val="000000"/>
                <w:kern w:val="0"/>
                <w:vertAlign w:val="subscript"/>
              </w:rPr>
              <w:t>2</w:t>
            </w:r>
            <w:r w:rsidRPr="00FF4F08">
              <w:rPr>
                <w:rFonts w:ascii="ＭＳ 明朝" w:hAnsi="ＭＳ 明朝" w:hint="eastAsia"/>
                <w:color w:val="000000"/>
                <w:kern w:val="0"/>
              </w:rPr>
              <w:t>）</w:t>
            </w:r>
          </w:p>
        </w:tc>
        <w:tc>
          <w:tcPr>
            <w:tcW w:w="2050" w:type="dxa"/>
            <w:tcBorders>
              <w:top w:val="single" w:sz="6" w:space="0" w:color="auto"/>
              <w:left w:val="single" w:sz="6" w:space="0" w:color="auto"/>
              <w:bottom w:val="single" w:sz="6" w:space="0" w:color="auto"/>
              <w:right w:val="single" w:sz="6" w:space="0" w:color="auto"/>
            </w:tcBorders>
            <w:hideMark/>
          </w:tcPr>
          <w:p w:rsidR="00F22CE1" w:rsidRPr="00FF4F08" w:rsidRDefault="00F22CE1" w:rsidP="00F22CE1">
            <w:pPr>
              <w:pStyle w:val="a4"/>
              <w:tabs>
                <w:tab w:val="left" w:pos="840"/>
              </w:tabs>
              <w:snapToGrid/>
              <w:ind w:left="210" w:firstLine="210"/>
              <w:jc w:val="right"/>
              <w:rPr>
                <w:rFonts w:ascii="ＭＳ 明朝" w:hAnsi="ＭＳ 明朝"/>
                <w:color w:val="000000"/>
                <w:kern w:val="0"/>
              </w:rPr>
            </w:pPr>
            <w:r w:rsidRPr="00FF4F08">
              <w:rPr>
                <w:rFonts w:ascii="ＭＳ 明朝" w:hAnsi="ＭＳ 明朝"/>
                <w:color w:val="000000"/>
                <w:kern w:val="0"/>
              </w:rPr>
              <w:t>1</w:t>
            </w:r>
          </w:p>
        </w:tc>
        <w:tc>
          <w:tcPr>
            <w:tcW w:w="2201" w:type="dxa"/>
            <w:tcBorders>
              <w:top w:val="single" w:sz="6" w:space="0" w:color="auto"/>
              <w:left w:val="single" w:sz="6" w:space="0" w:color="auto"/>
              <w:bottom w:val="single" w:sz="6" w:space="0" w:color="auto"/>
              <w:right w:val="single" w:sz="18" w:space="0" w:color="auto"/>
            </w:tcBorders>
          </w:tcPr>
          <w:p w:rsidR="00F22CE1" w:rsidRPr="00FF4F08" w:rsidRDefault="00F22CE1" w:rsidP="00F22CE1">
            <w:pPr>
              <w:rPr>
                <w:rFonts w:ascii="ＭＳ 明朝" w:hAnsi="ＭＳ 明朝"/>
                <w:color w:val="000000"/>
                <w:kern w:val="0"/>
              </w:rPr>
            </w:pPr>
          </w:p>
        </w:tc>
      </w:tr>
      <w:tr w:rsidR="00F22CE1" w:rsidRPr="00FF4F08" w:rsidTr="00F22CE1">
        <w:tc>
          <w:tcPr>
            <w:tcW w:w="3909" w:type="dxa"/>
            <w:tcBorders>
              <w:top w:val="single" w:sz="6" w:space="0" w:color="auto"/>
              <w:left w:val="single" w:sz="18" w:space="0" w:color="auto"/>
              <w:bottom w:val="single" w:sz="6" w:space="0" w:color="auto"/>
              <w:right w:val="single" w:sz="6" w:space="0" w:color="auto"/>
            </w:tcBorders>
            <w:hideMark/>
          </w:tcPr>
          <w:p w:rsidR="00F22CE1" w:rsidRPr="00FF4F08" w:rsidRDefault="00F22CE1" w:rsidP="00F22CE1">
            <w:pPr>
              <w:rPr>
                <w:rFonts w:ascii="ＭＳ 明朝" w:hAnsi="ＭＳ 明朝"/>
                <w:color w:val="000000"/>
                <w:kern w:val="0"/>
              </w:rPr>
            </w:pPr>
            <w:r w:rsidRPr="00FF4F08">
              <w:rPr>
                <w:rFonts w:ascii="ＭＳ 明朝" w:hAnsi="ＭＳ 明朝" w:hint="eastAsia"/>
                <w:color w:val="000000"/>
                <w:kern w:val="0"/>
              </w:rPr>
              <w:t>メタン（</w:t>
            </w:r>
            <w:r w:rsidRPr="00FF4F08">
              <w:rPr>
                <w:rFonts w:ascii="ＭＳ 明朝" w:hAnsi="ＭＳ 明朝"/>
                <w:color w:val="000000"/>
                <w:kern w:val="0"/>
              </w:rPr>
              <w:t>CH</w:t>
            </w:r>
            <w:r w:rsidRPr="00FF4F08">
              <w:rPr>
                <w:rFonts w:ascii="ＭＳ 明朝" w:hAnsi="ＭＳ 明朝"/>
                <w:color w:val="000000"/>
                <w:kern w:val="0"/>
                <w:vertAlign w:val="subscript"/>
              </w:rPr>
              <w:t>4</w:t>
            </w:r>
            <w:r w:rsidRPr="00FF4F08">
              <w:rPr>
                <w:rFonts w:ascii="ＭＳ 明朝" w:hAnsi="ＭＳ 明朝" w:hint="eastAsia"/>
                <w:color w:val="000000"/>
                <w:kern w:val="0"/>
              </w:rPr>
              <w:t>）</w:t>
            </w:r>
          </w:p>
        </w:tc>
        <w:tc>
          <w:tcPr>
            <w:tcW w:w="2050" w:type="dxa"/>
            <w:tcBorders>
              <w:top w:val="single" w:sz="6" w:space="0" w:color="auto"/>
              <w:left w:val="single" w:sz="6" w:space="0" w:color="auto"/>
              <w:bottom w:val="single" w:sz="6" w:space="0" w:color="auto"/>
              <w:right w:val="single" w:sz="6" w:space="0" w:color="auto"/>
            </w:tcBorders>
            <w:hideMark/>
          </w:tcPr>
          <w:p w:rsidR="00F22CE1" w:rsidRPr="00FF4F08" w:rsidRDefault="00F22CE1" w:rsidP="00F22CE1">
            <w:pPr>
              <w:jc w:val="right"/>
              <w:rPr>
                <w:rFonts w:ascii="ＭＳ 明朝" w:hAnsi="ＭＳ 明朝"/>
                <w:color w:val="000000"/>
                <w:kern w:val="0"/>
              </w:rPr>
            </w:pPr>
            <w:r w:rsidRPr="00FF4F08">
              <w:rPr>
                <w:rFonts w:ascii="ＭＳ 明朝" w:hAnsi="ＭＳ 明朝"/>
                <w:color w:val="000000"/>
                <w:kern w:val="0"/>
              </w:rPr>
              <w:t>2</w:t>
            </w:r>
            <w:r w:rsidRPr="00FF4F08">
              <w:rPr>
                <w:rFonts w:ascii="ＭＳ 明朝" w:hAnsi="ＭＳ 明朝" w:hint="eastAsia"/>
                <w:color w:val="000000"/>
                <w:kern w:val="0"/>
              </w:rPr>
              <w:t>5</w:t>
            </w:r>
          </w:p>
        </w:tc>
        <w:tc>
          <w:tcPr>
            <w:tcW w:w="2201" w:type="dxa"/>
            <w:tcBorders>
              <w:top w:val="single" w:sz="6" w:space="0" w:color="auto"/>
              <w:left w:val="single" w:sz="6" w:space="0" w:color="auto"/>
              <w:bottom w:val="single" w:sz="6" w:space="0" w:color="auto"/>
              <w:right w:val="single" w:sz="18" w:space="0" w:color="auto"/>
            </w:tcBorders>
          </w:tcPr>
          <w:p w:rsidR="00F22CE1" w:rsidRPr="00FF4F08" w:rsidRDefault="00F22CE1" w:rsidP="00F22CE1">
            <w:pPr>
              <w:rPr>
                <w:rFonts w:ascii="ＭＳ 明朝" w:hAnsi="ＭＳ 明朝"/>
                <w:color w:val="000000"/>
                <w:kern w:val="0"/>
              </w:rPr>
            </w:pPr>
          </w:p>
        </w:tc>
      </w:tr>
      <w:tr w:rsidR="00F22CE1" w:rsidRPr="00FF4F08" w:rsidTr="00F22CE1">
        <w:tc>
          <w:tcPr>
            <w:tcW w:w="3909" w:type="dxa"/>
            <w:tcBorders>
              <w:top w:val="single" w:sz="6" w:space="0" w:color="auto"/>
              <w:left w:val="single" w:sz="18" w:space="0" w:color="auto"/>
              <w:bottom w:val="single" w:sz="6" w:space="0" w:color="auto"/>
              <w:right w:val="single" w:sz="6" w:space="0" w:color="auto"/>
            </w:tcBorders>
            <w:hideMark/>
          </w:tcPr>
          <w:p w:rsidR="00F22CE1" w:rsidRPr="00FF4F08" w:rsidRDefault="00F22CE1" w:rsidP="00F22CE1">
            <w:pPr>
              <w:rPr>
                <w:rFonts w:ascii="ＭＳ 明朝" w:hAnsi="ＭＳ 明朝"/>
                <w:color w:val="000000"/>
                <w:kern w:val="0"/>
              </w:rPr>
            </w:pPr>
            <w:r w:rsidRPr="00FF4F08">
              <w:rPr>
                <w:rFonts w:ascii="ＭＳ 明朝" w:hAnsi="ＭＳ 明朝" w:hint="eastAsia"/>
                <w:color w:val="000000"/>
                <w:kern w:val="0"/>
              </w:rPr>
              <w:t>一酸化二窒素（</w:t>
            </w:r>
            <w:r w:rsidRPr="00FF4F08">
              <w:rPr>
                <w:rFonts w:ascii="ＭＳ 明朝" w:hAnsi="ＭＳ 明朝"/>
                <w:color w:val="000000"/>
                <w:kern w:val="0"/>
              </w:rPr>
              <w:t>N</w:t>
            </w:r>
            <w:r w:rsidRPr="00FF4F08">
              <w:rPr>
                <w:rFonts w:ascii="ＭＳ 明朝" w:hAnsi="ＭＳ 明朝"/>
                <w:color w:val="000000"/>
                <w:kern w:val="0"/>
                <w:vertAlign w:val="subscript"/>
              </w:rPr>
              <w:t>2</w:t>
            </w:r>
            <w:r w:rsidRPr="00FF4F08">
              <w:rPr>
                <w:rFonts w:ascii="ＭＳ 明朝" w:hAnsi="ＭＳ 明朝"/>
                <w:color w:val="000000"/>
                <w:kern w:val="0"/>
              </w:rPr>
              <w:t>O</w:t>
            </w:r>
            <w:r w:rsidRPr="00FF4F08">
              <w:rPr>
                <w:rFonts w:ascii="ＭＳ 明朝" w:hAnsi="ＭＳ 明朝" w:hint="eastAsia"/>
                <w:color w:val="000000"/>
                <w:kern w:val="0"/>
              </w:rPr>
              <w:t>）</w:t>
            </w:r>
          </w:p>
        </w:tc>
        <w:tc>
          <w:tcPr>
            <w:tcW w:w="2050" w:type="dxa"/>
            <w:tcBorders>
              <w:top w:val="single" w:sz="6" w:space="0" w:color="auto"/>
              <w:left w:val="single" w:sz="6" w:space="0" w:color="auto"/>
              <w:bottom w:val="single" w:sz="6" w:space="0" w:color="auto"/>
              <w:right w:val="single" w:sz="6" w:space="0" w:color="auto"/>
            </w:tcBorders>
            <w:hideMark/>
          </w:tcPr>
          <w:p w:rsidR="00F22CE1" w:rsidRPr="00FF4F08" w:rsidRDefault="00F22CE1" w:rsidP="00F22CE1">
            <w:pPr>
              <w:jc w:val="right"/>
              <w:rPr>
                <w:rFonts w:ascii="ＭＳ 明朝" w:hAnsi="ＭＳ 明朝"/>
                <w:color w:val="000000"/>
                <w:kern w:val="0"/>
              </w:rPr>
            </w:pPr>
            <w:r w:rsidRPr="00FF4F08">
              <w:rPr>
                <w:rFonts w:ascii="ＭＳ 明朝" w:hAnsi="ＭＳ 明朝" w:hint="eastAsia"/>
                <w:color w:val="000000"/>
                <w:kern w:val="0"/>
              </w:rPr>
              <w:t>298</w:t>
            </w:r>
          </w:p>
        </w:tc>
        <w:tc>
          <w:tcPr>
            <w:tcW w:w="2201" w:type="dxa"/>
            <w:tcBorders>
              <w:top w:val="single" w:sz="6" w:space="0" w:color="auto"/>
              <w:left w:val="single" w:sz="6" w:space="0" w:color="auto"/>
              <w:bottom w:val="single" w:sz="6" w:space="0" w:color="auto"/>
              <w:right w:val="single" w:sz="18" w:space="0" w:color="auto"/>
            </w:tcBorders>
          </w:tcPr>
          <w:p w:rsidR="00F22CE1" w:rsidRPr="00FF4F08" w:rsidRDefault="00F22CE1" w:rsidP="00F22CE1">
            <w:pPr>
              <w:rPr>
                <w:rFonts w:ascii="ＭＳ 明朝" w:hAnsi="ＭＳ 明朝"/>
                <w:color w:val="000000"/>
                <w:kern w:val="0"/>
              </w:rPr>
            </w:pPr>
          </w:p>
        </w:tc>
      </w:tr>
      <w:tr w:rsidR="00F22CE1" w:rsidRPr="00FF4F08" w:rsidTr="00F22CE1">
        <w:tc>
          <w:tcPr>
            <w:tcW w:w="3909" w:type="dxa"/>
            <w:tcBorders>
              <w:top w:val="single" w:sz="6" w:space="0" w:color="auto"/>
              <w:left w:val="single" w:sz="18" w:space="0" w:color="auto"/>
              <w:bottom w:val="single" w:sz="6" w:space="0" w:color="auto"/>
              <w:right w:val="single" w:sz="6" w:space="0" w:color="auto"/>
            </w:tcBorders>
            <w:hideMark/>
          </w:tcPr>
          <w:p w:rsidR="00F22CE1" w:rsidRPr="00FF4F08" w:rsidRDefault="00F22CE1" w:rsidP="00F22CE1">
            <w:pPr>
              <w:rPr>
                <w:rFonts w:ascii="ＭＳ 明朝" w:hAnsi="ＭＳ 明朝"/>
                <w:color w:val="000000"/>
                <w:kern w:val="0"/>
              </w:rPr>
            </w:pPr>
            <w:r w:rsidRPr="00FF4F08">
              <w:rPr>
                <w:rFonts w:ascii="ＭＳ 明朝" w:hAnsi="ＭＳ 明朝" w:hint="eastAsia"/>
                <w:color w:val="000000"/>
                <w:kern w:val="0"/>
              </w:rPr>
              <w:t>ハイドロフルオロカーボン類（</w:t>
            </w:r>
            <w:r w:rsidRPr="00FF4F08">
              <w:rPr>
                <w:rFonts w:ascii="ＭＳ 明朝" w:hAnsi="ＭＳ 明朝"/>
                <w:color w:val="000000"/>
                <w:kern w:val="0"/>
              </w:rPr>
              <w:t>HFCs</w:t>
            </w:r>
            <w:r w:rsidRPr="00FF4F08">
              <w:rPr>
                <w:rFonts w:ascii="ＭＳ 明朝" w:hAnsi="ＭＳ 明朝" w:hint="eastAsia"/>
                <w:color w:val="000000"/>
                <w:kern w:val="0"/>
              </w:rPr>
              <w:t>）</w:t>
            </w:r>
          </w:p>
        </w:tc>
        <w:tc>
          <w:tcPr>
            <w:tcW w:w="2050" w:type="dxa"/>
            <w:tcBorders>
              <w:top w:val="single" w:sz="6" w:space="0" w:color="auto"/>
              <w:left w:val="single" w:sz="6" w:space="0" w:color="auto"/>
              <w:bottom w:val="single" w:sz="6" w:space="0" w:color="auto"/>
              <w:right w:val="single" w:sz="6" w:space="0" w:color="auto"/>
            </w:tcBorders>
            <w:hideMark/>
          </w:tcPr>
          <w:p w:rsidR="00F22CE1" w:rsidRPr="00FF4F08" w:rsidRDefault="00F22CE1" w:rsidP="00F22CE1">
            <w:pPr>
              <w:jc w:val="right"/>
              <w:rPr>
                <w:rFonts w:ascii="ＭＳ 明朝" w:hAnsi="ＭＳ 明朝"/>
                <w:color w:val="000000"/>
                <w:kern w:val="0"/>
              </w:rPr>
            </w:pPr>
            <w:r w:rsidRPr="00FF4F08">
              <w:rPr>
                <w:rFonts w:ascii="ＭＳ 明朝" w:hAnsi="ＭＳ 明朝"/>
                <w:color w:val="000000"/>
                <w:kern w:val="0"/>
              </w:rPr>
              <w:t>1,</w:t>
            </w:r>
            <w:r>
              <w:rPr>
                <w:rFonts w:ascii="ＭＳ 明朝" w:hAnsi="ＭＳ 明朝" w:hint="eastAsia"/>
                <w:color w:val="000000"/>
                <w:kern w:val="0"/>
              </w:rPr>
              <w:t>430</w:t>
            </w:r>
          </w:p>
        </w:tc>
        <w:tc>
          <w:tcPr>
            <w:tcW w:w="2201" w:type="dxa"/>
            <w:tcBorders>
              <w:top w:val="single" w:sz="6" w:space="0" w:color="auto"/>
              <w:left w:val="single" w:sz="6" w:space="0" w:color="auto"/>
              <w:bottom w:val="single" w:sz="6" w:space="0" w:color="auto"/>
              <w:right w:val="single" w:sz="18" w:space="0" w:color="auto"/>
            </w:tcBorders>
            <w:hideMark/>
          </w:tcPr>
          <w:p w:rsidR="00F22CE1" w:rsidRPr="00FF4F08" w:rsidRDefault="00F22CE1" w:rsidP="00F22CE1">
            <w:pPr>
              <w:rPr>
                <w:rFonts w:ascii="ＭＳ 明朝" w:hAnsi="ＭＳ 明朝"/>
                <w:color w:val="000000"/>
                <w:kern w:val="0"/>
              </w:rPr>
            </w:pPr>
            <w:r w:rsidRPr="00FF4F08">
              <w:rPr>
                <w:rFonts w:ascii="ＭＳ 明朝" w:hAnsi="ＭＳ 明朝"/>
                <w:color w:val="000000"/>
                <w:kern w:val="0"/>
              </w:rPr>
              <w:t>HFC-134a</w:t>
            </w:r>
            <w:r w:rsidRPr="00FF4F08">
              <w:rPr>
                <w:rFonts w:ascii="ＭＳ 明朝" w:hAnsi="ＭＳ 明朝" w:hint="eastAsia"/>
                <w:color w:val="000000"/>
                <w:kern w:val="0"/>
              </w:rPr>
              <w:t>の係数</w:t>
            </w:r>
          </w:p>
        </w:tc>
      </w:tr>
      <w:tr w:rsidR="00F22CE1" w:rsidRPr="00FF4F08" w:rsidTr="00F22CE1">
        <w:tc>
          <w:tcPr>
            <w:tcW w:w="3909" w:type="dxa"/>
            <w:tcBorders>
              <w:top w:val="single" w:sz="6" w:space="0" w:color="auto"/>
              <w:left w:val="single" w:sz="18" w:space="0" w:color="auto"/>
              <w:bottom w:val="single" w:sz="18" w:space="0" w:color="auto"/>
              <w:right w:val="single" w:sz="6" w:space="0" w:color="auto"/>
            </w:tcBorders>
            <w:hideMark/>
          </w:tcPr>
          <w:p w:rsidR="00F22CE1" w:rsidRPr="00FF4F08" w:rsidRDefault="00F22CE1" w:rsidP="00F22CE1">
            <w:pPr>
              <w:rPr>
                <w:rFonts w:ascii="ＭＳ 明朝" w:hAnsi="ＭＳ 明朝"/>
                <w:color w:val="000000"/>
                <w:kern w:val="0"/>
              </w:rPr>
            </w:pPr>
            <w:r w:rsidRPr="00FF4F08">
              <w:rPr>
                <w:rFonts w:ascii="ＭＳ 明朝" w:hAnsi="ＭＳ 明朝" w:hint="eastAsia"/>
                <w:color w:val="000000"/>
                <w:kern w:val="0"/>
              </w:rPr>
              <w:t>六ふっ化硫黄（</w:t>
            </w:r>
            <w:r w:rsidRPr="00FF4F08">
              <w:rPr>
                <w:rFonts w:ascii="ＭＳ 明朝" w:hAnsi="ＭＳ 明朝"/>
                <w:color w:val="000000"/>
                <w:kern w:val="0"/>
              </w:rPr>
              <w:t>SF</w:t>
            </w:r>
            <w:r w:rsidRPr="00FF4F08">
              <w:rPr>
                <w:rFonts w:ascii="ＭＳ 明朝" w:hAnsi="ＭＳ 明朝"/>
                <w:color w:val="000000"/>
                <w:kern w:val="0"/>
                <w:vertAlign w:val="subscript"/>
              </w:rPr>
              <w:t>6</w:t>
            </w:r>
            <w:r w:rsidRPr="00FF4F08">
              <w:rPr>
                <w:rFonts w:ascii="ＭＳ 明朝" w:hAnsi="ＭＳ 明朝" w:hint="eastAsia"/>
                <w:color w:val="000000"/>
                <w:kern w:val="0"/>
              </w:rPr>
              <w:t>）</w:t>
            </w:r>
          </w:p>
        </w:tc>
        <w:tc>
          <w:tcPr>
            <w:tcW w:w="2050" w:type="dxa"/>
            <w:tcBorders>
              <w:top w:val="single" w:sz="6" w:space="0" w:color="auto"/>
              <w:left w:val="single" w:sz="6" w:space="0" w:color="auto"/>
              <w:bottom w:val="single" w:sz="18" w:space="0" w:color="auto"/>
              <w:right w:val="single" w:sz="6" w:space="0" w:color="auto"/>
            </w:tcBorders>
            <w:hideMark/>
          </w:tcPr>
          <w:p w:rsidR="00F22CE1" w:rsidRPr="00FF4F08" w:rsidRDefault="00F22CE1" w:rsidP="00F22CE1">
            <w:pPr>
              <w:jc w:val="right"/>
              <w:rPr>
                <w:rFonts w:ascii="ＭＳ 明朝" w:hAnsi="ＭＳ 明朝"/>
                <w:color w:val="000000"/>
                <w:kern w:val="0"/>
              </w:rPr>
            </w:pPr>
            <w:r w:rsidRPr="00FF4F08">
              <w:rPr>
                <w:rFonts w:ascii="ＭＳ 明朝" w:hAnsi="ＭＳ 明朝"/>
                <w:color w:val="000000"/>
                <w:kern w:val="0"/>
              </w:rPr>
              <w:t>2</w:t>
            </w:r>
            <w:r>
              <w:rPr>
                <w:rFonts w:ascii="ＭＳ 明朝" w:hAnsi="ＭＳ 明朝" w:hint="eastAsia"/>
                <w:color w:val="000000"/>
                <w:kern w:val="0"/>
              </w:rPr>
              <w:t>2,8</w:t>
            </w:r>
            <w:r w:rsidRPr="00FF4F08">
              <w:rPr>
                <w:rFonts w:ascii="ＭＳ 明朝" w:hAnsi="ＭＳ 明朝"/>
                <w:color w:val="000000"/>
                <w:kern w:val="0"/>
              </w:rPr>
              <w:t>00</w:t>
            </w:r>
          </w:p>
        </w:tc>
        <w:tc>
          <w:tcPr>
            <w:tcW w:w="2201" w:type="dxa"/>
            <w:tcBorders>
              <w:top w:val="single" w:sz="6" w:space="0" w:color="auto"/>
              <w:left w:val="single" w:sz="6" w:space="0" w:color="auto"/>
              <w:bottom w:val="single" w:sz="18" w:space="0" w:color="auto"/>
              <w:right w:val="single" w:sz="18" w:space="0" w:color="auto"/>
            </w:tcBorders>
          </w:tcPr>
          <w:p w:rsidR="00F22CE1" w:rsidRPr="00FF4F08" w:rsidRDefault="00F22CE1" w:rsidP="00F22CE1">
            <w:pPr>
              <w:rPr>
                <w:rFonts w:ascii="ＭＳ 明朝" w:hAnsi="ＭＳ 明朝"/>
                <w:color w:val="000000"/>
                <w:kern w:val="0"/>
              </w:rPr>
            </w:pPr>
          </w:p>
        </w:tc>
      </w:tr>
    </w:tbl>
    <w:p w:rsidR="007D11F4" w:rsidRDefault="007D11F4" w:rsidP="00F22CE1">
      <w:pPr>
        <w:jc w:val="center"/>
        <w:rPr>
          <w:rFonts w:ascii="ＭＳ 明朝" w:hAnsi="ＭＳ 明朝"/>
          <w:color w:val="000000"/>
          <w:kern w:val="0"/>
          <w:szCs w:val="21"/>
        </w:rPr>
      </w:pPr>
    </w:p>
    <w:p w:rsidR="007D11F4" w:rsidRPr="007D11F4" w:rsidRDefault="00F22CE1" w:rsidP="007D11F4">
      <w:pPr>
        <w:jc w:val="center"/>
        <w:rPr>
          <w:color w:val="000000"/>
        </w:rPr>
      </w:pPr>
      <w:r w:rsidRPr="00EA76BC">
        <w:rPr>
          <w:rFonts w:ascii="ＭＳ 明朝" w:hAnsi="ＭＳ 明朝" w:hint="eastAsia"/>
          <w:color w:val="000000"/>
          <w:kern w:val="0"/>
          <w:szCs w:val="21"/>
        </w:rPr>
        <w:lastRenderedPageBreak/>
        <w:t>表－２　温室効果ガス排出係数</w:t>
      </w:r>
    </w:p>
    <w:p w:rsidR="007D11F4" w:rsidRDefault="007D11F4" w:rsidP="002C6054">
      <w:pPr>
        <w:tabs>
          <w:tab w:val="left" w:pos="226"/>
        </w:tabs>
        <w:rPr>
          <w:color w:val="000000"/>
        </w:rPr>
      </w:pPr>
    </w:p>
    <w:p w:rsidR="002C6054" w:rsidRPr="00EA76BC" w:rsidRDefault="002C6054" w:rsidP="002C6054">
      <w:pPr>
        <w:tabs>
          <w:tab w:val="left" w:pos="226"/>
        </w:tabs>
        <w:rPr>
          <w:color w:val="000000"/>
        </w:rPr>
      </w:pPr>
      <w:r w:rsidRPr="00EA76BC">
        <w:rPr>
          <w:rFonts w:hint="eastAsia"/>
          <w:color w:val="000000"/>
        </w:rPr>
        <w:t>１　二酸化炭素（</w:t>
      </w:r>
      <w:r w:rsidRPr="00EA76BC">
        <w:rPr>
          <w:color w:val="000000"/>
        </w:rPr>
        <w:t>CO</w:t>
      </w:r>
      <w:r w:rsidRPr="00EA76BC">
        <w:rPr>
          <w:rFonts w:hint="eastAsia"/>
          <w:color w:val="000000"/>
          <w:vertAlign w:val="subscript"/>
        </w:rPr>
        <w:t>２</w:t>
      </w:r>
      <w:r w:rsidRPr="00EA76BC">
        <w:rPr>
          <w:rFonts w:hint="eastAsia"/>
          <w:color w:val="000000"/>
        </w:rPr>
        <w:t>）の排出に関するもの</w:t>
      </w:r>
    </w:p>
    <w:tbl>
      <w:tblPr>
        <w:tblW w:w="9220" w:type="dxa"/>
        <w:tblInd w:w="89" w:type="dxa"/>
        <w:tblCellMar>
          <w:left w:w="99" w:type="dxa"/>
          <w:right w:w="99" w:type="dxa"/>
        </w:tblCellMar>
        <w:tblLook w:val="04A0" w:firstRow="1" w:lastRow="0" w:firstColumn="1" w:lastColumn="0" w:noHBand="0" w:noVBand="1"/>
      </w:tblPr>
      <w:tblGrid>
        <w:gridCol w:w="436"/>
        <w:gridCol w:w="5992"/>
        <w:gridCol w:w="1537"/>
        <w:gridCol w:w="1255"/>
      </w:tblGrid>
      <w:tr w:rsidR="002C6054" w:rsidRPr="00EA76BC" w:rsidTr="00B610DB">
        <w:trPr>
          <w:trHeight w:val="60"/>
        </w:trPr>
        <w:tc>
          <w:tcPr>
            <w:tcW w:w="6428" w:type="dxa"/>
            <w:gridSpan w:val="2"/>
            <w:tcBorders>
              <w:top w:val="single" w:sz="8" w:space="0" w:color="auto"/>
              <w:left w:val="single" w:sz="8" w:space="0" w:color="auto"/>
              <w:bottom w:val="single" w:sz="8" w:space="0" w:color="auto"/>
              <w:right w:val="single" w:sz="8" w:space="0" w:color="000000"/>
            </w:tcBorders>
            <w:hideMark/>
          </w:tcPr>
          <w:p w:rsidR="002C6054" w:rsidRPr="00EA76BC" w:rsidRDefault="002C6054" w:rsidP="002C6054">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活動項目</w:t>
            </w:r>
          </w:p>
        </w:tc>
        <w:tc>
          <w:tcPr>
            <w:tcW w:w="1537" w:type="dxa"/>
            <w:tcBorders>
              <w:top w:val="single" w:sz="8" w:space="0" w:color="auto"/>
              <w:left w:val="nil"/>
              <w:bottom w:val="single" w:sz="8" w:space="0" w:color="auto"/>
              <w:right w:val="single" w:sz="8" w:space="0" w:color="auto"/>
            </w:tcBorders>
            <w:hideMark/>
          </w:tcPr>
          <w:p w:rsidR="002C6054" w:rsidRPr="00EA76BC" w:rsidRDefault="002C6054" w:rsidP="002C6054">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単</w:t>
            </w:r>
            <w:r w:rsidRPr="00EA76BC">
              <w:rPr>
                <w:rFonts w:cs="ＭＳ Ｐゴシック"/>
                <w:color w:val="000000"/>
                <w:kern w:val="0"/>
                <w:szCs w:val="21"/>
              </w:rPr>
              <w:t xml:space="preserve">  </w:t>
            </w:r>
            <w:r w:rsidRPr="00EA76BC">
              <w:rPr>
                <w:rFonts w:ascii="ＭＳ 明朝" w:hAnsi="ＭＳ 明朝" w:cs="ＭＳ Ｐゴシック" w:hint="eastAsia"/>
                <w:color w:val="000000"/>
                <w:kern w:val="0"/>
                <w:szCs w:val="21"/>
              </w:rPr>
              <w:t>位</w:t>
            </w:r>
          </w:p>
        </w:tc>
        <w:tc>
          <w:tcPr>
            <w:tcW w:w="1255" w:type="dxa"/>
            <w:tcBorders>
              <w:top w:val="single" w:sz="8" w:space="0" w:color="auto"/>
              <w:left w:val="nil"/>
              <w:bottom w:val="single" w:sz="8" w:space="0" w:color="auto"/>
              <w:right w:val="single" w:sz="8" w:space="0" w:color="auto"/>
            </w:tcBorders>
            <w:hideMark/>
          </w:tcPr>
          <w:p w:rsidR="002C6054" w:rsidRPr="00EA76BC" w:rsidRDefault="002C6054" w:rsidP="002C6054">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排出係数</w:t>
            </w:r>
          </w:p>
        </w:tc>
      </w:tr>
      <w:tr w:rsidR="002C6054" w:rsidRPr="00EA76BC" w:rsidTr="00B610DB">
        <w:trPr>
          <w:trHeight w:val="285"/>
        </w:trPr>
        <w:tc>
          <w:tcPr>
            <w:tcW w:w="9220" w:type="dxa"/>
            <w:gridSpan w:val="4"/>
            <w:tcBorders>
              <w:top w:val="single" w:sz="8" w:space="0" w:color="auto"/>
              <w:left w:val="single" w:sz="8" w:space="0" w:color="auto"/>
              <w:bottom w:val="nil"/>
              <w:right w:val="single" w:sz="8" w:space="0" w:color="000000"/>
            </w:tcBorders>
            <w:hideMark/>
          </w:tcPr>
          <w:p w:rsidR="002C6054" w:rsidRPr="00EA76BC" w:rsidRDefault="002C6054" w:rsidP="002C6054">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燃料の使用に伴う排出</w:t>
            </w:r>
          </w:p>
        </w:tc>
      </w:tr>
      <w:tr w:rsidR="00EF2440" w:rsidRPr="00EA76BC" w:rsidTr="00B610DB">
        <w:trPr>
          <w:trHeight w:val="345"/>
        </w:trPr>
        <w:tc>
          <w:tcPr>
            <w:tcW w:w="436" w:type="dxa"/>
            <w:vMerge w:val="restart"/>
            <w:tcBorders>
              <w:top w:val="nil"/>
              <w:left w:val="single" w:sz="8" w:space="0" w:color="auto"/>
              <w:right w:val="single" w:sz="8" w:space="0" w:color="auto"/>
            </w:tcBorders>
            <w:hideMark/>
          </w:tcPr>
          <w:p w:rsidR="00EF2440" w:rsidRPr="00EA76BC" w:rsidRDefault="00EF2440" w:rsidP="002C6054">
            <w:pPr>
              <w:widowControl/>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EF2440" w:rsidRPr="00EA76BC" w:rsidRDefault="00EF2440" w:rsidP="002C6054">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EF2440" w:rsidRPr="00EA76BC" w:rsidRDefault="00EF2440" w:rsidP="002C6054">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EF2440" w:rsidRPr="00EA76BC" w:rsidRDefault="00EF2440" w:rsidP="002C6054">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EF2440" w:rsidRPr="00EA76BC" w:rsidRDefault="00EF2440" w:rsidP="002C6054">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EF2440" w:rsidRPr="00EA76BC" w:rsidRDefault="00EF2440" w:rsidP="002C6054">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EF2440" w:rsidRPr="00EA76BC" w:rsidRDefault="00EF2440" w:rsidP="002C6054">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EF2440" w:rsidRPr="00EA76BC" w:rsidRDefault="00EF2440" w:rsidP="002C6054">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tc>
        <w:tc>
          <w:tcPr>
            <w:tcW w:w="5992" w:type="dxa"/>
            <w:tcBorders>
              <w:top w:val="single" w:sz="8" w:space="0" w:color="auto"/>
              <w:left w:val="nil"/>
              <w:bottom w:val="single" w:sz="8" w:space="0" w:color="auto"/>
              <w:right w:val="nil"/>
            </w:tcBorders>
            <w:hideMark/>
          </w:tcPr>
          <w:p w:rsidR="00EF2440" w:rsidRPr="00EA76BC" w:rsidRDefault="00EF2440" w:rsidP="002C6054">
            <w:pPr>
              <w:widowControl/>
              <w:jc w:val="left"/>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ガソリン</w:t>
            </w:r>
          </w:p>
        </w:tc>
        <w:tc>
          <w:tcPr>
            <w:tcW w:w="1537" w:type="dxa"/>
            <w:tcBorders>
              <w:top w:val="single" w:sz="8" w:space="0" w:color="auto"/>
              <w:left w:val="single" w:sz="8" w:space="0" w:color="auto"/>
              <w:bottom w:val="single" w:sz="8"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/L</w:t>
            </w:r>
          </w:p>
        </w:tc>
        <w:tc>
          <w:tcPr>
            <w:tcW w:w="1255" w:type="dxa"/>
            <w:tcBorders>
              <w:top w:val="single" w:sz="8" w:space="0" w:color="auto"/>
              <w:left w:val="nil"/>
              <w:bottom w:val="single" w:sz="8"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2.32</w:t>
            </w:r>
          </w:p>
        </w:tc>
      </w:tr>
      <w:tr w:rsidR="00EF2440" w:rsidRPr="00EA76BC" w:rsidTr="00B610DB">
        <w:trPr>
          <w:trHeight w:val="345"/>
        </w:trPr>
        <w:tc>
          <w:tcPr>
            <w:tcW w:w="436" w:type="dxa"/>
            <w:vMerge/>
            <w:tcBorders>
              <w:left w:val="single" w:sz="8" w:space="0" w:color="auto"/>
              <w:right w:val="single" w:sz="8" w:space="0" w:color="auto"/>
            </w:tcBorders>
            <w:hideMark/>
          </w:tcPr>
          <w:p w:rsidR="00EF2440" w:rsidRPr="00EA76BC" w:rsidRDefault="00EF2440" w:rsidP="002C6054">
            <w:pPr>
              <w:rPr>
                <w:rFonts w:eastAsia="ＭＳ Ｐゴシック" w:cs="ＭＳ Ｐゴシック"/>
                <w:color w:val="000000"/>
                <w:kern w:val="0"/>
                <w:szCs w:val="21"/>
              </w:rPr>
            </w:pPr>
          </w:p>
        </w:tc>
        <w:tc>
          <w:tcPr>
            <w:tcW w:w="5992" w:type="dxa"/>
            <w:tcBorders>
              <w:top w:val="nil"/>
              <w:left w:val="nil"/>
              <w:bottom w:val="single" w:sz="8" w:space="0" w:color="auto"/>
              <w:right w:val="nil"/>
            </w:tcBorders>
            <w:hideMark/>
          </w:tcPr>
          <w:p w:rsidR="00EF2440" w:rsidRPr="00EA76BC" w:rsidRDefault="00EF2440" w:rsidP="002C6054">
            <w:pPr>
              <w:widowControl/>
              <w:jc w:val="left"/>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灯油</w:t>
            </w:r>
          </w:p>
        </w:tc>
        <w:tc>
          <w:tcPr>
            <w:tcW w:w="1537" w:type="dxa"/>
            <w:tcBorders>
              <w:top w:val="nil"/>
              <w:left w:val="single" w:sz="8" w:space="0" w:color="auto"/>
              <w:bottom w:val="single" w:sz="8"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/L</w:t>
            </w:r>
          </w:p>
        </w:tc>
        <w:tc>
          <w:tcPr>
            <w:tcW w:w="1255" w:type="dxa"/>
            <w:tcBorders>
              <w:top w:val="nil"/>
              <w:left w:val="nil"/>
              <w:bottom w:val="single" w:sz="8"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2.49</w:t>
            </w:r>
          </w:p>
        </w:tc>
      </w:tr>
      <w:tr w:rsidR="00EF2440" w:rsidRPr="00EA76BC" w:rsidTr="00B610DB">
        <w:trPr>
          <w:trHeight w:val="345"/>
        </w:trPr>
        <w:tc>
          <w:tcPr>
            <w:tcW w:w="436" w:type="dxa"/>
            <w:vMerge/>
            <w:tcBorders>
              <w:left w:val="single" w:sz="8" w:space="0" w:color="auto"/>
              <w:right w:val="single" w:sz="8" w:space="0" w:color="auto"/>
            </w:tcBorders>
            <w:hideMark/>
          </w:tcPr>
          <w:p w:rsidR="00EF2440" w:rsidRPr="00EA76BC" w:rsidRDefault="00EF2440" w:rsidP="002C6054">
            <w:pPr>
              <w:rPr>
                <w:rFonts w:eastAsia="ＭＳ Ｐゴシック" w:cs="ＭＳ Ｐゴシック"/>
                <w:color w:val="000000"/>
                <w:kern w:val="0"/>
                <w:szCs w:val="21"/>
              </w:rPr>
            </w:pPr>
          </w:p>
        </w:tc>
        <w:tc>
          <w:tcPr>
            <w:tcW w:w="5992" w:type="dxa"/>
            <w:tcBorders>
              <w:top w:val="nil"/>
              <w:left w:val="nil"/>
              <w:bottom w:val="single" w:sz="8" w:space="0" w:color="auto"/>
              <w:right w:val="nil"/>
            </w:tcBorders>
            <w:hideMark/>
          </w:tcPr>
          <w:p w:rsidR="00EF2440" w:rsidRPr="00EA76BC" w:rsidRDefault="00EF2440" w:rsidP="002C6054">
            <w:pPr>
              <w:widowControl/>
              <w:jc w:val="left"/>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軽油</w:t>
            </w:r>
          </w:p>
        </w:tc>
        <w:tc>
          <w:tcPr>
            <w:tcW w:w="1537" w:type="dxa"/>
            <w:tcBorders>
              <w:top w:val="nil"/>
              <w:left w:val="single" w:sz="8" w:space="0" w:color="auto"/>
              <w:bottom w:val="single" w:sz="8"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/L</w:t>
            </w:r>
          </w:p>
        </w:tc>
        <w:tc>
          <w:tcPr>
            <w:tcW w:w="1255" w:type="dxa"/>
            <w:tcBorders>
              <w:top w:val="nil"/>
              <w:left w:val="nil"/>
              <w:bottom w:val="single" w:sz="8"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2.58</w:t>
            </w:r>
          </w:p>
        </w:tc>
      </w:tr>
      <w:tr w:rsidR="00EF2440" w:rsidRPr="00EA76BC" w:rsidTr="00B610DB">
        <w:trPr>
          <w:trHeight w:val="345"/>
        </w:trPr>
        <w:tc>
          <w:tcPr>
            <w:tcW w:w="436" w:type="dxa"/>
            <w:vMerge/>
            <w:tcBorders>
              <w:left w:val="single" w:sz="8" w:space="0" w:color="auto"/>
              <w:right w:val="single" w:sz="8" w:space="0" w:color="auto"/>
            </w:tcBorders>
            <w:hideMark/>
          </w:tcPr>
          <w:p w:rsidR="00EF2440" w:rsidRPr="00EA76BC" w:rsidRDefault="00EF2440" w:rsidP="002C6054">
            <w:pPr>
              <w:rPr>
                <w:rFonts w:eastAsia="ＭＳ Ｐゴシック" w:cs="ＭＳ Ｐゴシック"/>
                <w:color w:val="000000"/>
                <w:kern w:val="0"/>
                <w:szCs w:val="21"/>
              </w:rPr>
            </w:pPr>
          </w:p>
        </w:tc>
        <w:tc>
          <w:tcPr>
            <w:tcW w:w="5992" w:type="dxa"/>
            <w:tcBorders>
              <w:top w:val="nil"/>
              <w:left w:val="nil"/>
              <w:bottom w:val="single" w:sz="8" w:space="0" w:color="auto"/>
              <w:right w:val="nil"/>
            </w:tcBorders>
            <w:hideMark/>
          </w:tcPr>
          <w:p w:rsidR="00EF2440" w:rsidRPr="00EA76BC" w:rsidRDefault="00EF2440" w:rsidP="002C6054">
            <w:pPr>
              <w:widowControl/>
              <w:jc w:val="left"/>
              <w:rPr>
                <w:rFonts w:eastAsia="ＭＳ Ｐゴシック" w:cs="ＭＳ Ｐゴシック"/>
                <w:color w:val="000000"/>
                <w:kern w:val="0"/>
                <w:szCs w:val="21"/>
              </w:rPr>
            </w:pPr>
            <w:r w:rsidRPr="00EA76BC">
              <w:rPr>
                <w:rFonts w:eastAsia="ＭＳ Ｐゴシック" w:cs="ＭＳ Ｐゴシック"/>
                <w:color w:val="000000"/>
                <w:kern w:val="0"/>
                <w:szCs w:val="21"/>
              </w:rPr>
              <w:t>A</w:t>
            </w:r>
            <w:r w:rsidRPr="00EA76BC">
              <w:rPr>
                <w:rFonts w:ascii="ＭＳ 明朝" w:hAnsi="ＭＳ 明朝" w:cs="ＭＳ Ｐゴシック" w:hint="eastAsia"/>
                <w:color w:val="000000"/>
                <w:kern w:val="0"/>
                <w:szCs w:val="21"/>
              </w:rPr>
              <w:t>重油</w:t>
            </w:r>
          </w:p>
        </w:tc>
        <w:tc>
          <w:tcPr>
            <w:tcW w:w="1537" w:type="dxa"/>
            <w:tcBorders>
              <w:top w:val="nil"/>
              <w:left w:val="single" w:sz="8" w:space="0" w:color="auto"/>
              <w:bottom w:val="single" w:sz="8"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/L</w:t>
            </w:r>
          </w:p>
        </w:tc>
        <w:tc>
          <w:tcPr>
            <w:tcW w:w="1255" w:type="dxa"/>
            <w:tcBorders>
              <w:top w:val="nil"/>
              <w:left w:val="nil"/>
              <w:bottom w:val="single" w:sz="8"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2.71</w:t>
            </w:r>
          </w:p>
        </w:tc>
      </w:tr>
      <w:tr w:rsidR="00EF2440" w:rsidRPr="00EA76BC" w:rsidTr="00B610DB">
        <w:trPr>
          <w:trHeight w:val="345"/>
        </w:trPr>
        <w:tc>
          <w:tcPr>
            <w:tcW w:w="436" w:type="dxa"/>
            <w:vMerge/>
            <w:tcBorders>
              <w:left w:val="single" w:sz="8" w:space="0" w:color="auto"/>
              <w:right w:val="single" w:sz="8" w:space="0" w:color="auto"/>
            </w:tcBorders>
            <w:hideMark/>
          </w:tcPr>
          <w:p w:rsidR="00EF2440" w:rsidRPr="00EA76BC" w:rsidRDefault="00EF2440" w:rsidP="002C6054">
            <w:pPr>
              <w:rPr>
                <w:rFonts w:eastAsia="ＭＳ Ｐゴシック" w:cs="ＭＳ Ｐゴシック"/>
                <w:color w:val="000000"/>
                <w:kern w:val="0"/>
                <w:szCs w:val="21"/>
              </w:rPr>
            </w:pPr>
          </w:p>
        </w:tc>
        <w:tc>
          <w:tcPr>
            <w:tcW w:w="5992" w:type="dxa"/>
            <w:tcBorders>
              <w:top w:val="nil"/>
              <w:left w:val="nil"/>
              <w:bottom w:val="single" w:sz="8" w:space="0" w:color="auto"/>
              <w:right w:val="nil"/>
            </w:tcBorders>
            <w:hideMark/>
          </w:tcPr>
          <w:p w:rsidR="00EF2440" w:rsidRPr="00EA76BC" w:rsidRDefault="00EF2440" w:rsidP="002C6054">
            <w:pPr>
              <w:widowControl/>
              <w:jc w:val="left"/>
              <w:rPr>
                <w:rFonts w:eastAsia="ＭＳ Ｐゴシック" w:cs="ＭＳ Ｐゴシック"/>
                <w:color w:val="000000"/>
                <w:kern w:val="0"/>
                <w:szCs w:val="21"/>
              </w:rPr>
            </w:pPr>
            <w:r w:rsidRPr="00EA76BC">
              <w:rPr>
                <w:rFonts w:eastAsia="ＭＳ Ｐゴシック" w:cs="ＭＳ Ｐゴシック"/>
                <w:color w:val="000000"/>
                <w:kern w:val="0"/>
                <w:szCs w:val="21"/>
              </w:rPr>
              <w:t>B</w:t>
            </w:r>
            <w:r w:rsidRPr="00EA76BC">
              <w:rPr>
                <w:rFonts w:ascii="ＭＳ Ｐ明朝" w:eastAsia="ＭＳ Ｐ明朝" w:hAnsi="ＭＳ Ｐ明朝" w:cs="ＭＳ Ｐゴシック" w:hint="eastAsia"/>
                <w:color w:val="000000"/>
                <w:kern w:val="0"/>
                <w:szCs w:val="21"/>
              </w:rPr>
              <w:t>重油又は</w:t>
            </w:r>
            <w:r w:rsidRPr="00EA76BC">
              <w:rPr>
                <w:rFonts w:eastAsia="ＭＳ Ｐゴシック" w:cs="ＭＳ Ｐゴシック"/>
                <w:color w:val="000000"/>
                <w:kern w:val="0"/>
                <w:szCs w:val="21"/>
              </w:rPr>
              <w:t>C</w:t>
            </w:r>
            <w:r w:rsidRPr="00EA76BC">
              <w:rPr>
                <w:rFonts w:ascii="ＭＳ Ｐ明朝" w:eastAsia="ＭＳ Ｐ明朝" w:hAnsi="ＭＳ Ｐ明朝" w:cs="ＭＳ Ｐゴシック" w:hint="eastAsia"/>
                <w:color w:val="000000"/>
                <w:kern w:val="0"/>
                <w:szCs w:val="21"/>
              </w:rPr>
              <w:t>重油</w:t>
            </w:r>
          </w:p>
        </w:tc>
        <w:tc>
          <w:tcPr>
            <w:tcW w:w="1537" w:type="dxa"/>
            <w:tcBorders>
              <w:top w:val="nil"/>
              <w:left w:val="single" w:sz="8" w:space="0" w:color="auto"/>
              <w:bottom w:val="single" w:sz="8"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/L</w:t>
            </w:r>
          </w:p>
        </w:tc>
        <w:tc>
          <w:tcPr>
            <w:tcW w:w="1255" w:type="dxa"/>
            <w:tcBorders>
              <w:top w:val="nil"/>
              <w:left w:val="nil"/>
              <w:bottom w:val="single" w:sz="8"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 xml:space="preserve">3.00 </w:t>
            </w:r>
          </w:p>
        </w:tc>
      </w:tr>
      <w:tr w:rsidR="00EF2440" w:rsidRPr="00EA76BC" w:rsidTr="00B610DB">
        <w:trPr>
          <w:trHeight w:val="345"/>
        </w:trPr>
        <w:tc>
          <w:tcPr>
            <w:tcW w:w="436" w:type="dxa"/>
            <w:vMerge/>
            <w:tcBorders>
              <w:left w:val="single" w:sz="8" w:space="0" w:color="auto"/>
              <w:right w:val="single" w:sz="8" w:space="0" w:color="auto"/>
            </w:tcBorders>
            <w:hideMark/>
          </w:tcPr>
          <w:p w:rsidR="00EF2440" w:rsidRPr="00EA76BC" w:rsidRDefault="00EF2440" w:rsidP="002C6054">
            <w:pPr>
              <w:rPr>
                <w:rFonts w:eastAsia="ＭＳ Ｐゴシック" w:cs="ＭＳ Ｐゴシック"/>
                <w:color w:val="000000"/>
                <w:kern w:val="0"/>
                <w:szCs w:val="21"/>
              </w:rPr>
            </w:pPr>
          </w:p>
        </w:tc>
        <w:tc>
          <w:tcPr>
            <w:tcW w:w="5992" w:type="dxa"/>
            <w:tcBorders>
              <w:top w:val="nil"/>
              <w:left w:val="nil"/>
              <w:bottom w:val="single" w:sz="8" w:space="0" w:color="auto"/>
              <w:right w:val="nil"/>
            </w:tcBorders>
            <w:hideMark/>
          </w:tcPr>
          <w:p w:rsidR="00EF2440" w:rsidRPr="00EA76BC" w:rsidRDefault="00EF2440" w:rsidP="002C6054">
            <w:pPr>
              <w:widowControl/>
              <w:jc w:val="left"/>
              <w:rPr>
                <w:rFonts w:ascii="ＭＳ Ｐ明朝" w:eastAsia="ＭＳ Ｐ明朝" w:hAnsi="ＭＳ Ｐ明朝" w:cs="ＭＳ Ｐゴシック"/>
                <w:color w:val="000000"/>
                <w:kern w:val="0"/>
                <w:szCs w:val="21"/>
              </w:rPr>
            </w:pPr>
            <w:r w:rsidRPr="00EA76BC">
              <w:rPr>
                <w:rFonts w:eastAsia="ＭＳ Ｐ明朝" w:cs="ＭＳ Ｐゴシック"/>
                <w:color w:val="000000"/>
                <w:kern w:val="0"/>
                <w:szCs w:val="21"/>
              </w:rPr>
              <w:t>LPG</w:t>
            </w:r>
          </w:p>
        </w:tc>
        <w:tc>
          <w:tcPr>
            <w:tcW w:w="1537" w:type="dxa"/>
            <w:tcBorders>
              <w:top w:val="nil"/>
              <w:left w:val="single" w:sz="8" w:space="0" w:color="auto"/>
              <w:bottom w:val="single" w:sz="8"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/kg</w:t>
            </w:r>
          </w:p>
        </w:tc>
        <w:tc>
          <w:tcPr>
            <w:tcW w:w="1255" w:type="dxa"/>
            <w:tcBorders>
              <w:top w:val="nil"/>
              <w:left w:val="nil"/>
              <w:bottom w:val="single" w:sz="8"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 xml:space="preserve">3.00 </w:t>
            </w:r>
          </w:p>
        </w:tc>
      </w:tr>
      <w:tr w:rsidR="00EF2440" w:rsidRPr="00EA76BC" w:rsidTr="00B610DB">
        <w:trPr>
          <w:trHeight w:val="345"/>
        </w:trPr>
        <w:tc>
          <w:tcPr>
            <w:tcW w:w="436" w:type="dxa"/>
            <w:vMerge/>
            <w:tcBorders>
              <w:left w:val="single" w:sz="8" w:space="0" w:color="auto"/>
              <w:right w:val="single" w:sz="8" w:space="0" w:color="auto"/>
            </w:tcBorders>
            <w:hideMark/>
          </w:tcPr>
          <w:p w:rsidR="00EF2440" w:rsidRPr="00EA76BC" w:rsidRDefault="00EF2440" w:rsidP="002C6054">
            <w:pPr>
              <w:rPr>
                <w:rFonts w:eastAsia="ＭＳ Ｐゴシック" w:cs="ＭＳ Ｐゴシック"/>
                <w:color w:val="000000"/>
                <w:kern w:val="0"/>
                <w:szCs w:val="21"/>
              </w:rPr>
            </w:pPr>
          </w:p>
        </w:tc>
        <w:tc>
          <w:tcPr>
            <w:tcW w:w="5992" w:type="dxa"/>
            <w:tcBorders>
              <w:top w:val="nil"/>
              <w:left w:val="nil"/>
              <w:bottom w:val="single" w:sz="8" w:space="0" w:color="auto"/>
              <w:right w:val="nil"/>
            </w:tcBorders>
            <w:hideMark/>
          </w:tcPr>
          <w:p w:rsidR="00EF2440" w:rsidRPr="00EA76BC" w:rsidRDefault="00EF2440" w:rsidP="002C6054">
            <w:pPr>
              <w:widowControl/>
              <w:jc w:val="left"/>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天然ガス</w:t>
            </w:r>
            <w:r w:rsidRPr="00EA76BC">
              <w:rPr>
                <w:rFonts w:ascii="ＭＳ 明朝" w:hAnsi="ＭＳ 明朝" w:cs="ＭＳ Ｐゴシック" w:hint="eastAsia"/>
                <w:color w:val="000000"/>
                <w:kern w:val="0"/>
                <w:szCs w:val="21"/>
                <w:vertAlign w:val="superscript"/>
              </w:rPr>
              <w:t>※</w:t>
            </w:r>
            <w:r w:rsidRPr="00EA76BC">
              <w:rPr>
                <w:rFonts w:eastAsia="ＭＳ Ｐゴシック" w:cs="ＭＳ Ｐゴシック"/>
                <w:color w:val="000000"/>
                <w:kern w:val="0"/>
                <w:szCs w:val="21"/>
                <w:vertAlign w:val="superscript"/>
              </w:rPr>
              <w:t>1</w:t>
            </w:r>
          </w:p>
        </w:tc>
        <w:tc>
          <w:tcPr>
            <w:tcW w:w="1537" w:type="dxa"/>
            <w:tcBorders>
              <w:top w:val="nil"/>
              <w:left w:val="single" w:sz="8" w:space="0" w:color="auto"/>
              <w:bottom w:val="single" w:sz="8"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w:t>
            </w:r>
            <w:r>
              <w:rPr>
                <w:rFonts w:eastAsia="ＭＳ Ｐゴシック" w:cs="ＭＳ Ｐゴシック"/>
                <w:color w:val="000000"/>
                <w:kern w:val="0"/>
                <w:szCs w:val="21"/>
              </w:rPr>
              <w:t>N</w:t>
            </w:r>
            <w:r w:rsidRPr="00EA76BC">
              <w:rPr>
                <w:rFonts w:eastAsia="ＭＳ Ｐゴシック" w:cs="ＭＳ Ｐゴシック"/>
                <w:color w:val="000000"/>
                <w:kern w:val="0"/>
                <w:szCs w:val="21"/>
              </w:rPr>
              <w:t>m</w:t>
            </w:r>
            <w:r w:rsidRPr="00EA76BC">
              <w:rPr>
                <w:rFonts w:eastAsia="ＭＳ Ｐゴシック" w:cs="ＭＳ Ｐゴシック"/>
                <w:color w:val="000000"/>
                <w:kern w:val="0"/>
                <w:szCs w:val="21"/>
                <w:vertAlign w:val="superscript"/>
              </w:rPr>
              <w:t>3</w:t>
            </w:r>
          </w:p>
        </w:tc>
        <w:tc>
          <w:tcPr>
            <w:tcW w:w="1255" w:type="dxa"/>
            <w:tcBorders>
              <w:top w:val="nil"/>
              <w:left w:val="nil"/>
              <w:bottom w:val="single" w:sz="8" w:space="0" w:color="auto"/>
              <w:right w:val="single" w:sz="8" w:space="0" w:color="auto"/>
            </w:tcBorders>
            <w:hideMark/>
          </w:tcPr>
          <w:p w:rsidR="00EF2440" w:rsidRPr="00EA76BC" w:rsidRDefault="00EF2440" w:rsidP="008F5143">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 xml:space="preserve">2.22 </w:t>
            </w:r>
          </w:p>
        </w:tc>
      </w:tr>
      <w:tr w:rsidR="00EF2440" w:rsidRPr="00EA76BC" w:rsidTr="00B610DB">
        <w:trPr>
          <w:trHeight w:val="61"/>
        </w:trPr>
        <w:tc>
          <w:tcPr>
            <w:tcW w:w="436" w:type="dxa"/>
            <w:vMerge/>
            <w:tcBorders>
              <w:left w:val="single" w:sz="8" w:space="0" w:color="auto"/>
              <w:bottom w:val="single" w:sz="8" w:space="0" w:color="auto"/>
              <w:right w:val="single" w:sz="8" w:space="0" w:color="auto"/>
            </w:tcBorders>
            <w:hideMark/>
          </w:tcPr>
          <w:p w:rsidR="00EF2440" w:rsidRPr="00EA76BC" w:rsidRDefault="00EF2440" w:rsidP="002C6054">
            <w:pPr>
              <w:widowControl/>
              <w:rPr>
                <w:rFonts w:eastAsia="ＭＳ Ｐゴシック" w:cs="ＭＳ Ｐゴシック"/>
                <w:color w:val="000000"/>
                <w:kern w:val="0"/>
                <w:szCs w:val="21"/>
              </w:rPr>
            </w:pPr>
          </w:p>
        </w:tc>
        <w:tc>
          <w:tcPr>
            <w:tcW w:w="5992" w:type="dxa"/>
            <w:tcBorders>
              <w:top w:val="nil"/>
              <w:left w:val="nil"/>
              <w:bottom w:val="single" w:sz="8" w:space="0" w:color="auto"/>
              <w:right w:val="nil"/>
            </w:tcBorders>
            <w:hideMark/>
          </w:tcPr>
          <w:p w:rsidR="00EF2440" w:rsidRPr="00EA76BC" w:rsidRDefault="00EF2440" w:rsidP="002C6054">
            <w:pPr>
              <w:widowControl/>
              <w:jc w:val="left"/>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都市ガス</w:t>
            </w:r>
          </w:p>
        </w:tc>
        <w:tc>
          <w:tcPr>
            <w:tcW w:w="1537" w:type="dxa"/>
            <w:tcBorders>
              <w:top w:val="nil"/>
              <w:left w:val="single" w:sz="8" w:space="0" w:color="auto"/>
              <w:bottom w:val="single" w:sz="8"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w:t>
            </w:r>
            <w:r>
              <w:rPr>
                <w:rFonts w:eastAsia="ＭＳ Ｐゴシック" w:cs="ＭＳ Ｐゴシック" w:hint="eastAsia"/>
                <w:color w:val="000000"/>
                <w:kern w:val="0"/>
                <w:szCs w:val="21"/>
              </w:rPr>
              <w:t>N</w:t>
            </w:r>
            <w:r w:rsidRPr="00EA76BC">
              <w:rPr>
                <w:rFonts w:eastAsia="ＭＳ Ｐゴシック" w:cs="ＭＳ Ｐゴシック"/>
                <w:color w:val="000000"/>
                <w:kern w:val="0"/>
                <w:szCs w:val="21"/>
              </w:rPr>
              <w:t>m</w:t>
            </w:r>
            <w:r w:rsidRPr="00EA76BC">
              <w:rPr>
                <w:rFonts w:eastAsia="ＭＳ Ｐゴシック" w:cs="ＭＳ Ｐゴシック"/>
                <w:color w:val="000000"/>
                <w:kern w:val="0"/>
                <w:szCs w:val="21"/>
                <w:vertAlign w:val="superscript"/>
              </w:rPr>
              <w:t>3</w:t>
            </w:r>
          </w:p>
        </w:tc>
        <w:tc>
          <w:tcPr>
            <w:tcW w:w="1255" w:type="dxa"/>
            <w:tcBorders>
              <w:top w:val="nil"/>
              <w:left w:val="nil"/>
              <w:bottom w:val="single" w:sz="8"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2.23</w:t>
            </w:r>
          </w:p>
        </w:tc>
      </w:tr>
      <w:tr w:rsidR="002C6054" w:rsidRPr="00EA76BC" w:rsidTr="00B610DB">
        <w:trPr>
          <w:trHeight w:val="60"/>
        </w:trPr>
        <w:tc>
          <w:tcPr>
            <w:tcW w:w="9220" w:type="dxa"/>
            <w:gridSpan w:val="4"/>
            <w:tcBorders>
              <w:top w:val="single" w:sz="8" w:space="0" w:color="auto"/>
              <w:left w:val="single" w:sz="8" w:space="0" w:color="auto"/>
              <w:bottom w:val="nil"/>
              <w:right w:val="single" w:sz="8" w:space="0" w:color="auto"/>
            </w:tcBorders>
            <w:hideMark/>
          </w:tcPr>
          <w:p w:rsidR="002C6054" w:rsidRPr="00EA76BC" w:rsidRDefault="002C6054" w:rsidP="002C6054">
            <w:pPr>
              <w:widowControl/>
              <w:rPr>
                <w:rFonts w:eastAsia="ＭＳ Ｐゴシック" w:cs="ＭＳ Ｐゴシック"/>
                <w:color w:val="000000"/>
                <w:kern w:val="0"/>
                <w:szCs w:val="21"/>
              </w:rPr>
            </w:pPr>
            <w:r w:rsidRPr="00EA76BC">
              <w:rPr>
                <w:rFonts w:ascii="ＭＳ 明朝" w:hAnsi="ＭＳ 明朝" w:cs="ＭＳ Ｐゴシック" w:hint="eastAsia"/>
                <w:color w:val="000000"/>
                <w:kern w:val="0"/>
                <w:szCs w:val="21"/>
              </w:rPr>
              <w:t>他人から供給された電気の使用に伴う排出</w:t>
            </w:r>
            <w:r w:rsidRPr="00EA76BC">
              <w:rPr>
                <w:rFonts w:ascii="ＭＳ 明朝" w:hAnsi="ＭＳ 明朝" w:cs="ＭＳ Ｐゴシック" w:hint="eastAsia"/>
                <w:color w:val="000000"/>
                <w:kern w:val="0"/>
                <w:szCs w:val="21"/>
                <w:vertAlign w:val="superscript"/>
              </w:rPr>
              <w:t>※</w:t>
            </w:r>
            <w:r w:rsidRPr="00EA76BC">
              <w:rPr>
                <w:rFonts w:eastAsia="ＭＳ Ｐゴシック" w:cs="ＭＳ Ｐゴシック"/>
                <w:color w:val="000000"/>
                <w:kern w:val="0"/>
                <w:szCs w:val="21"/>
                <w:vertAlign w:val="superscript"/>
              </w:rPr>
              <w:t>2</w:t>
            </w:r>
          </w:p>
        </w:tc>
      </w:tr>
      <w:tr w:rsidR="00EF2440" w:rsidRPr="00EA76BC" w:rsidTr="00B610DB">
        <w:trPr>
          <w:trHeight w:val="315"/>
        </w:trPr>
        <w:tc>
          <w:tcPr>
            <w:tcW w:w="436" w:type="dxa"/>
            <w:vMerge w:val="restart"/>
            <w:tcBorders>
              <w:top w:val="nil"/>
              <w:left w:val="single" w:sz="8" w:space="0" w:color="auto"/>
              <w:right w:val="single" w:sz="8" w:space="0" w:color="000000"/>
            </w:tcBorders>
          </w:tcPr>
          <w:p w:rsidR="00EF2440" w:rsidRPr="00EA76BC" w:rsidRDefault="00EF2440" w:rsidP="002C6054">
            <w:pPr>
              <w:widowControl/>
              <w:jc w:val="left"/>
              <w:rPr>
                <w:rFonts w:ascii="ＭＳ 明朝" w:hAnsi="ＭＳ 明朝" w:cs="ＭＳ Ｐゴシック"/>
                <w:color w:val="000000"/>
                <w:kern w:val="0"/>
                <w:szCs w:val="21"/>
              </w:rPr>
            </w:pPr>
          </w:p>
        </w:tc>
        <w:tc>
          <w:tcPr>
            <w:tcW w:w="5992" w:type="dxa"/>
            <w:tcBorders>
              <w:top w:val="single" w:sz="8" w:space="0" w:color="000000"/>
              <w:left w:val="single" w:sz="8" w:space="0" w:color="000000"/>
              <w:bottom w:val="single" w:sz="8" w:space="0" w:color="000000"/>
              <w:right w:val="single" w:sz="8" w:space="0" w:color="000000"/>
            </w:tcBorders>
            <w:hideMark/>
          </w:tcPr>
          <w:p w:rsidR="00EF2440" w:rsidRPr="00EA76BC" w:rsidRDefault="00EF2440" w:rsidP="002C6054">
            <w:pPr>
              <w:widowControl/>
              <w:jc w:val="left"/>
              <w:rPr>
                <w:rFonts w:ascii="ＭＳ 明朝" w:hAnsi="ＭＳ 明朝"/>
                <w:color w:val="000000"/>
                <w:kern w:val="0"/>
                <w:szCs w:val="21"/>
              </w:rPr>
            </w:pPr>
            <w:r w:rsidRPr="00EA76BC">
              <w:rPr>
                <w:rFonts w:ascii="ＭＳ 明朝" w:hAnsi="ＭＳ 明朝" w:hint="eastAsia"/>
                <w:color w:val="000000"/>
                <w:szCs w:val="21"/>
              </w:rPr>
              <w:t>関西電力株式会社</w:t>
            </w:r>
          </w:p>
        </w:tc>
        <w:tc>
          <w:tcPr>
            <w:tcW w:w="1537" w:type="dxa"/>
            <w:tcBorders>
              <w:top w:val="single" w:sz="8" w:space="0" w:color="auto"/>
              <w:left w:val="nil"/>
              <w:bottom w:val="single" w:sz="8"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/kWh</w:t>
            </w:r>
          </w:p>
        </w:tc>
        <w:tc>
          <w:tcPr>
            <w:tcW w:w="1255" w:type="dxa"/>
            <w:tcBorders>
              <w:top w:val="single" w:sz="8" w:space="0" w:color="auto"/>
              <w:left w:val="nil"/>
              <w:bottom w:val="single" w:sz="8" w:space="0" w:color="auto"/>
              <w:right w:val="single" w:sz="8" w:space="0" w:color="auto"/>
            </w:tcBorders>
            <w:vAlign w:val="center"/>
            <w:hideMark/>
          </w:tcPr>
          <w:p w:rsidR="00EF2440" w:rsidRPr="00EA76BC" w:rsidRDefault="00EF2440" w:rsidP="002C6054">
            <w:pPr>
              <w:widowControl/>
              <w:jc w:val="right"/>
              <w:rPr>
                <w:color w:val="000000"/>
                <w:kern w:val="0"/>
                <w:szCs w:val="21"/>
              </w:rPr>
            </w:pPr>
            <w:r w:rsidRPr="00EA76BC">
              <w:rPr>
                <w:color w:val="000000"/>
                <w:szCs w:val="21"/>
              </w:rPr>
              <w:t>0.</w:t>
            </w:r>
            <w:r>
              <w:rPr>
                <w:rFonts w:hint="eastAsia"/>
                <w:color w:val="000000"/>
                <w:szCs w:val="21"/>
              </w:rPr>
              <w:t>35</w:t>
            </w:r>
            <w:r w:rsidRPr="00EA76BC">
              <w:rPr>
                <w:color w:val="000000"/>
                <w:szCs w:val="21"/>
              </w:rPr>
              <w:t>2</w:t>
            </w:r>
          </w:p>
        </w:tc>
      </w:tr>
      <w:tr w:rsidR="00EF2440" w:rsidRPr="00EA76BC" w:rsidTr="00B610DB">
        <w:trPr>
          <w:trHeight w:val="315"/>
        </w:trPr>
        <w:tc>
          <w:tcPr>
            <w:tcW w:w="436" w:type="dxa"/>
            <w:vMerge/>
            <w:tcBorders>
              <w:left w:val="single" w:sz="8" w:space="0" w:color="auto"/>
              <w:right w:val="single" w:sz="8" w:space="0" w:color="000000"/>
            </w:tcBorders>
          </w:tcPr>
          <w:p w:rsidR="00EF2440" w:rsidRPr="00EA76BC" w:rsidRDefault="00EF2440" w:rsidP="002C6054">
            <w:pPr>
              <w:widowControl/>
              <w:jc w:val="left"/>
              <w:rPr>
                <w:rFonts w:ascii="ＭＳ 明朝" w:hAnsi="ＭＳ 明朝" w:cs="ＭＳ Ｐゴシック"/>
                <w:color w:val="000000"/>
                <w:kern w:val="0"/>
                <w:szCs w:val="21"/>
              </w:rPr>
            </w:pPr>
          </w:p>
        </w:tc>
        <w:tc>
          <w:tcPr>
            <w:tcW w:w="5992" w:type="dxa"/>
            <w:tcBorders>
              <w:top w:val="single" w:sz="8" w:space="0" w:color="000000"/>
              <w:left w:val="single" w:sz="8" w:space="0" w:color="000000"/>
              <w:bottom w:val="single" w:sz="8" w:space="0" w:color="000000"/>
              <w:right w:val="single" w:sz="8" w:space="0" w:color="000000"/>
            </w:tcBorders>
            <w:vAlign w:val="bottom"/>
            <w:hideMark/>
          </w:tcPr>
          <w:p w:rsidR="00EF2440" w:rsidRPr="00EA76BC" w:rsidRDefault="00EF2440" w:rsidP="002C6054">
            <w:pPr>
              <w:rPr>
                <w:rFonts w:ascii="ＭＳ 明朝" w:hAnsi="ＭＳ 明朝"/>
                <w:color w:val="000000"/>
                <w:szCs w:val="21"/>
              </w:rPr>
            </w:pPr>
            <w:r>
              <w:rPr>
                <w:rFonts w:ascii="ＭＳ 明朝" w:hAnsi="ＭＳ 明朝" w:hint="eastAsia"/>
                <w:color w:val="000000"/>
                <w:szCs w:val="21"/>
              </w:rPr>
              <w:t>東京電力エネジーパートナー</w:t>
            </w:r>
            <w:r w:rsidRPr="00EA76BC">
              <w:rPr>
                <w:rFonts w:ascii="ＭＳ 明朝" w:hAnsi="ＭＳ 明朝" w:hint="eastAsia"/>
                <w:color w:val="000000"/>
                <w:szCs w:val="21"/>
              </w:rPr>
              <w:t>株式会社</w:t>
            </w:r>
          </w:p>
        </w:tc>
        <w:tc>
          <w:tcPr>
            <w:tcW w:w="1537" w:type="dxa"/>
            <w:tcBorders>
              <w:top w:val="single" w:sz="4" w:space="0" w:color="auto"/>
              <w:left w:val="nil"/>
              <w:bottom w:val="single" w:sz="8"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/kWh</w:t>
            </w:r>
          </w:p>
        </w:tc>
        <w:tc>
          <w:tcPr>
            <w:tcW w:w="1255" w:type="dxa"/>
            <w:tcBorders>
              <w:top w:val="single" w:sz="4" w:space="0" w:color="auto"/>
              <w:left w:val="nil"/>
              <w:bottom w:val="single" w:sz="8" w:space="0" w:color="auto"/>
              <w:right w:val="single" w:sz="8" w:space="0" w:color="auto"/>
            </w:tcBorders>
            <w:vAlign w:val="center"/>
            <w:hideMark/>
          </w:tcPr>
          <w:p w:rsidR="00EF2440" w:rsidRPr="00EA76BC" w:rsidRDefault="00EF2440" w:rsidP="002C6054">
            <w:pPr>
              <w:jc w:val="right"/>
              <w:rPr>
                <w:color w:val="000000"/>
                <w:szCs w:val="21"/>
              </w:rPr>
            </w:pPr>
            <w:r w:rsidRPr="00EA76BC">
              <w:rPr>
                <w:color w:val="000000"/>
                <w:szCs w:val="21"/>
              </w:rPr>
              <w:t>0.</w:t>
            </w:r>
            <w:r>
              <w:rPr>
                <w:rFonts w:hint="eastAsia"/>
                <w:color w:val="000000"/>
                <w:szCs w:val="21"/>
              </w:rPr>
              <w:t>468</w:t>
            </w:r>
          </w:p>
        </w:tc>
      </w:tr>
      <w:tr w:rsidR="00EF2440" w:rsidRPr="00EA76BC" w:rsidTr="00B610DB">
        <w:trPr>
          <w:trHeight w:val="315"/>
        </w:trPr>
        <w:tc>
          <w:tcPr>
            <w:tcW w:w="436" w:type="dxa"/>
            <w:vMerge/>
            <w:tcBorders>
              <w:left w:val="single" w:sz="8" w:space="0" w:color="auto"/>
              <w:right w:val="single" w:sz="8" w:space="0" w:color="000000"/>
            </w:tcBorders>
          </w:tcPr>
          <w:p w:rsidR="00EF2440" w:rsidRPr="00EA76BC" w:rsidRDefault="00EF2440" w:rsidP="002C6054">
            <w:pPr>
              <w:widowControl/>
              <w:jc w:val="left"/>
              <w:rPr>
                <w:rFonts w:ascii="ＭＳ 明朝" w:hAnsi="ＭＳ 明朝" w:cs="ＭＳ Ｐゴシック"/>
                <w:color w:val="000000"/>
                <w:kern w:val="0"/>
                <w:szCs w:val="21"/>
              </w:rPr>
            </w:pPr>
          </w:p>
        </w:tc>
        <w:tc>
          <w:tcPr>
            <w:tcW w:w="5992" w:type="dxa"/>
            <w:tcBorders>
              <w:top w:val="single" w:sz="8" w:space="0" w:color="000000"/>
              <w:left w:val="single" w:sz="8" w:space="0" w:color="000000"/>
              <w:bottom w:val="single" w:sz="8" w:space="0" w:color="000000"/>
              <w:right w:val="single" w:sz="8" w:space="0" w:color="000000"/>
            </w:tcBorders>
            <w:hideMark/>
          </w:tcPr>
          <w:p w:rsidR="00EF2440" w:rsidRPr="00EA76BC" w:rsidRDefault="00EF2440" w:rsidP="002C6054">
            <w:pPr>
              <w:rPr>
                <w:rFonts w:ascii="ＭＳ 明朝" w:hAnsi="ＭＳ 明朝"/>
                <w:color w:val="000000"/>
                <w:szCs w:val="21"/>
              </w:rPr>
            </w:pPr>
            <w:r w:rsidRPr="00EA76BC">
              <w:rPr>
                <w:rFonts w:ascii="ＭＳ 明朝" w:hAnsi="ＭＳ 明朝" w:hint="eastAsia"/>
                <w:color w:val="000000"/>
                <w:szCs w:val="21"/>
              </w:rPr>
              <w:t>出光グリーンパワー株式会社</w:t>
            </w:r>
          </w:p>
        </w:tc>
        <w:tc>
          <w:tcPr>
            <w:tcW w:w="1537" w:type="dxa"/>
            <w:tcBorders>
              <w:top w:val="single" w:sz="4" w:space="0" w:color="auto"/>
              <w:left w:val="nil"/>
              <w:bottom w:val="single" w:sz="8"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/kWh</w:t>
            </w:r>
          </w:p>
        </w:tc>
        <w:tc>
          <w:tcPr>
            <w:tcW w:w="1255" w:type="dxa"/>
            <w:tcBorders>
              <w:top w:val="single" w:sz="4" w:space="0" w:color="auto"/>
              <w:left w:val="nil"/>
              <w:bottom w:val="single" w:sz="8" w:space="0" w:color="auto"/>
              <w:right w:val="single" w:sz="8" w:space="0" w:color="auto"/>
            </w:tcBorders>
            <w:vAlign w:val="center"/>
            <w:hideMark/>
          </w:tcPr>
          <w:p w:rsidR="00EF2440" w:rsidRPr="00EA76BC" w:rsidRDefault="00EF2440" w:rsidP="002C6054">
            <w:pPr>
              <w:jc w:val="right"/>
              <w:rPr>
                <w:color w:val="000000"/>
                <w:szCs w:val="21"/>
              </w:rPr>
            </w:pPr>
            <w:r w:rsidRPr="00EA76BC">
              <w:rPr>
                <w:color w:val="000000"/>
                <w:szCs w:val="21"/>
              </w:rPr>
              <w:t>0.</w:t>
            </w:r>
            <w:r>
              <w:rPr>
                <w:color w:val="000000"/>
                <w:szCs w:val="21"/>
              </w:rPr>
              <w:t>137</w:t>
            </w:r>
          </w:p>
        </w:tc>
      </w:tr>
      <w:tr w:rsidR="00EF2440" w:rsidRPr="00EA76BC" w:rsidTr="00B610DB">
        <w:trPr>
          <w:trHeight w:val="315"/>
        </w:trPr>
        <w:tc>
          <w:tcPr>
            <w:tcW w:w="436" w:type="dxa"/>
            <w:vMerge/>
            <w:tcBorders>
              <w:left w:val="single" w:sz="8" w:space="0" w:color="auto"/>
              <w:right w:val="single" w:sz="8" w:space="0" w:color="000000"/>
            </w:tcBorders>
          </w:tcPr>
          <w:p w:rsidR="00EF2440" w:rsidRPr="00EA76BC" w:rsidRDefault="00EF2440" w:rsidP="002C6054">
            <w:pPr>
              <w:widowControl/>
              <w:jc w:val="left"/>
              <w:rPr>
                <w:rFonts w:ascii="ＭＳ 明朝" w:hAnsi="ＭＳ 明朝" w:cs="ＭＳ Ｐゴシック"/>
                <w:color w:val="000000"/>
                <w:kern w:val="0"/>
                <w:szCs w:val="21"/>
              </w:rPr>
            </w:pPr>
          </w:p>
        </w:tc>
        <w:tc>
          <w:tcPr>
            <w:tcW w:w="5992" w:type="dxa"/>
            <w:tcBorders>
              <w:top w:val="single" w:sz="8" w:space="0" w:color="000000"/>
              <w:left w:val="single" w:sz="8" w:space="0" w:color="000000"/>
              <w:bottom w:val="single" w:sz="8" w:space="0" w:color="000000"/>
              <w:right w:val="single" w:sz="8" w:space="0" w:color="000000"/>
            </w:tcBorders>
            <w:hideMark/>
          </w:tcPr>
          <w:p w:rsidR="00EF2440" w:rsidRPr="00EA76BC" w:rsidRDefault="00EF2440" w:rsidP="002C6054">
            <w:pPr>
              <w:rPr>
                <w:rFonts w:ascii="ＭＳ 明朝" w:hAnsi="ＭＳ 明朝"/>
                <w:color w:val="000000"/>
                <w:szCs w:val="21"/>
              </w:rPr>
            </w:pPr>
            <w:r w:rsidRPr="00EA76BC">
              <w:rPr>
                <w:rFonts w:ascii="ＭＳ 明朝" w:hAnsi="ＭＳ 明朝" w:hint="eastAsia"/>
                <w:color w:val="000000"/>
                <w:szCs w:val="21"/>
              </w:rPr>
              <w:t>伊藤忠エネクス株式会社</w:t>
            </w:r>
          </w:p>
        </w:tc>
        <w:tc>
          <w:tcPr>
            <w:tcW w:w="1537" w:type="dxa"/>
            <w:tcBorders>
              <w:top w:val="single" w:sz="4" w:space="0" w:color="auto"/>
              <w:left w:val="nil"/>
              <w:bottom w:val="single" w:sz="8"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/kWh</w:t>
            </w:r>
          </w:p>
        </w:tc>
        <w:tc>
          <w:tcPr>
            <w:tcW w:w="1255" w:type="dxa"/>
            <w:tcBorders>
              <w:top w:val="single" w:sz="4" w:space="0" w:color="auto"/>
              <w:left w:val="nil"/>
              <w:bottom w:val="single" w:sz="8" w:space="0" w:color="auto"/>
              <w:right w:val="single" w:sz="8" w:space="0" w:color="auto"/>
            </w:tcBorders>
            <w:vAlign w:val="center"/>
            <w:hideMark/>
          </w:tcPr>
          <w:p w:rsidR="00EF2440" w:rsidRPr="00EA76BC" w:rsidRDefault="00EF2440" w:rsidP="002C6054">
            <w:pPr>
              <w:jc w:val="right"/>
              <w:rPr>
                <w:color w:val="000000"/>
                <w:szCs w:val="21"/>
              </w:rPr>
            </w:pPr>
            <w:r w:rsidRPr="00EA76BC">
              <w:rPr>
                <w:color w:val="000000"/>
                <w:szCs w:val="21"/>
              </w:rPr>
              <w:t>0.</w:t>
            </w:r>
            <w:r>
              <w:rPr>
                <w:color w:val="000000"/>
                <w:szCs w:val="21"/>
              </w:rPr>
              <w:t>625</w:t>
            </w:r>
          </w:p>
        </w:tc>
      </w:tr>
      <w:tr w:rsidR="00EF2440" w:rsidRPr="00EA76BC" w:rsidTr="00B610DB">
        <w:trPr>
          <w:trHeight w:val="315"/>
        </w:trPr>
        <w:tc>
          <w:tcPr>
            <w:tcW w:w="436" w:type="dxa"/>
            <w:vMerge/>
            <w:tcBorders>
              <w:left w:val="single" w:sz="8" w:space="0" w:color="auto"/>
              <w:right w:val="single" w:sz="8" w:space="0" w:color="000000"/>
            </w:tcBorders>
          </w:tcPr>
          <w:p w:rsidR="00EF2440" w:rsidRPr="00EA76BC" w:rsidRDefault="00EF2440" w:rsidP="002C6054">
            <w:pPr>
              <w:widowControl/>
              <w:jc w:val="left"/>
              <w:rPr>
                <w:rFonts w:ascii="ＭＳ 明朝" w:hAnsi="ＭＳ 明朝" w:cs="ＭＳ Ｐゴシック"/>
                <w:color w:val="000000"/>
                <w:kern w:val="0"/>
                <w:szCs w:val="21"/>
              </w:rPr>
            </w:pPr>
          </w:p>
        </w:tc>
        <w:tc>
          <w:tcPr>
            <w:tcW w:w="5992" w:type="dxa"/>
            <w:tcBorders>
              <w:top w:val="single" w:sz="8" w:space="0" w:color="000000"/>
              <w:left w:val="single" w:sz="8" w:space="0" w:color="000000"/>
              <w:bottom w:val="single" w:sz="8" w:space="0" w:color="000000"/>
              <w:right w:val="single" w:sz="8" w:space="0" w:color="000000"/>
            </w:tcBorders>
            <w:vAlign w:val="bottom"/>
            <w:hideMark/>
          </w:tcPr>
          <w:p w:rsidR="00EF2440" w:rsidRPr="00EA76BC" w:rsidRDefault="00EF2440" w:rsidP="002C6054">
            <w:pPr>
              <w:rPr>
                <w:rFonts w:ascii="ＭＳ 明朝" w:hAnsi="ＭＳ 明朝"/>
                <w:color w:val="000000"/>
                <w:szCs w:val="21"/>
              </w:rPr>
            </w:pPr>
            <w:r w:rsidRPr="00EA76BC">
              <w:rPr>
                <w:rFonts w:ascii="ＭＳ 明朝" w:hAnsi="ＭＳ 明朝" w:hint="eastAsia"/>
                <w:color w:val="000000"/>
                <w:szCs w:val="21"/>
              </w:rPr>
              <w:t>エネサーブ株式会社</w:t>
            </w:r>
          </w:p>
        </w:tc>
        <w:tc>
          <w:tcPr>
            <w:tcW w:w="1537" w:type="dxa"/>
            <w:tcBorders>
              <w:top w:val="single" w:sz="4" w:space="0" w:color="auto"/>
              <w:left w:val="nil"/>
              <w:bottom w:val="single" w:sz="8"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/kWh</w:t>
            </w:r>
          </w:p>
        </w:tc>
        <w:tc>
          <w:tcPr>
            <w:tcW w:w="1255" w:type="dxa"/>
            <w:tcBorders>
              <w:top w:val="single" w:sz="4" w:space="0" w:color="auto"/>
              <w:left w:val="nil"/>
              <w:bottom w:val="single" w:sz="8" w:space="0" w:color="auto"/>
              <w:right w:val="single" w:sz="8" w:space="0" w:color="auto"/>
            </w:tcBorders>
            <w:vAlign w:val="center"/>
            <w:hideMark/>
          </w:tcPr>
          <w:p w:rsidR="00EF2440" w:rsidRPr="00EA76BC" w:rsidRDefault="00EF2440" w:rsidP="002C6054">
            <w:pPr>
              <w:jc w:val="right"/>
              <w:rPr>
                <w:color w:val="000000"/>
                <w:szCs w:val="21"/>
              </w:rPr>
            </w:pPr>
            <w:r w:rsidRPr="00EA76BC">
              <w:rPr>
                <w:color w:val="000000"/>
                <w:szCs w:val="21"/>
              </w:rPr>
              <w:t>0.</w:t>
            </w:r>
            <w:r>
              <w:rPr>
                <w:color w:val="000000"/>
                <w:szCs w:val="21"/>
              </w:rPr>
              <w:t>424</w:t>
            </w:r>
          </w:p>
        </w:tc>
      </w:tr>
      <w:tr w:rsidR="00EF2440" w:rsidRPr="00EA76BC" w:rsidTr="00B610DB">
        <w:trPr>
          <w:trHeight w:val="315"/>
        </w:trPr>
        <w:tc>
          <w:tcPr>
            <w:tcW w:w="436" w:type="dxa"/>
            <w:vMerge/>
            <w:tcBorders>
              <w:left w:val="single" w:sz="8" w:space="0" w:color="auto"/>
              <w:right w:val="single" w:sz="8" w:space="0" w:color="000000"/>
            </w:tcBorders>
          </w:tcPr>
          <w:p w:rsidR="00EF2440" w:rsidRPr="00EA76BC" w:rsidRDefault="00EF2440" w:rsidP="002C6054">
            <w:pPr>
              <w:widowControl/>
              <w:jc w:val="left"/>
              <w:rPr>
                <w:rFonts w:ascii="ＭＳ 明朝" w:hAnsi="ＭＳ 明朝" w:cs="ＭＳ Ｐゴシック"/>
                <w:color w:val="000000"/>
                <w:kern w:val="0"/>
                <w:szCs w:val="21"/>
              </w:rPr>
            </w:pPr>
          </w:p>
        </w:tc>
        <w:tc>
          <w:tcPr>
            <w:tcW w:w="5992" w:type="dxa"/>
            <w:tcBorders>
              <w:top w:val="single" w:sz="8" w:space="0" w:color="000000"/>
              <w:left w:val="single" w:sz="8" w:space="0" w:color="000000"/>
              <w:bottom w:val="single" w:sz="8" w:space="0" w:color="000000"/>
              <w:right w:val="single" w:sz="8" w:space="0" w:color="000000"/>
            </w:tcBorders>
            <w:vAlign w:val="bottom"/>
            <w:hideMark/>
          </w:tcPr>
          <w:p w:rsidR="00EF2440" w:rsidRPr="00EA76BC" w:rsidRDefault="00EF2440" w:rsidP="002C6054">
            <w:pPr>
              <w:rPr>
                <w:rFonts w:ascii="ＭＳ 明朝" w:hAnsi="ＭＳ 明朝"/>
                <w:color w:val="000000"/>
                <w:szCs w:val="21"/>
              </w:rPr>
            </w:pPr>
            <w:r w:rsidRPr="00EA76BC">
              <w:rPr>
                <w:rFonts w:ascii="ＭＳ 明朝" w:hAnsi="ＭＳ 明朝" w:hint="eastAsia"/>
                <w:color w:val="000000"/>
                <w:szCs w:val="21"/>
              </w:rPr>
              <w:t>王子</w:t>
            </w:r>
            <w:r>
              <w:rPr>
                <w:rFonts w:ascii="ＭＳ 明朝" w:hAnsi="ＭＳ 明朝" w:hint="eastAsia"/>
                <w:color w:val="000000"/>
                <w:szCs w:val="21"/>
              </w:rPr>
              <w:t>・伊藤忠エネクス電力販売</w:t>
            </w:r>
            <w:r w:rsidRPr="00EA76BC">
              <w:rPr>
                <w:rFonts w:ascii="ＭＳ 明朝" w:hAnsi="ＭＳ 明朝" w:hint="eastAsia"/>
                <w:color w:val="000000"/>
                <w:szCs w:val="21"/>
              </w:rPr>
              <w:t>株式会社</w:t>
            </w:r>
          </w:p>
        </w:tc>
        <w:tc>
          <w:tcPr>
            <w:tcW w:w="1537" w:type="dxa"/>
            <w:tcBorders>
              <w:top w:val="single" w:sz="4" w:space="0" w:color="auto"/>
              <w:left w:val="nil"/>
              <w:bottom w:val="single" w:sz="8"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/kWh</w:t>
            </w:r>
          </w:p>
        </w:tc>
        <w:tc>
          <w:tcPr>
            <w:tcW w:w="1255" w:type="dxa"/>
            <w:tcBorders>
              <w:top w:val="single" w:sz="4" w:space="0" w:color="auto"/>
              <w:left w:val="nil"/>
              <w:bottom w:val="single" w:sz="8" w:space="0" w:color="auto"/>
              <w:right w:val="single" w:sz="8" w:space="0" w:color="auto"/>
            </w:tcBorders>
            <w:vAlign w:val="center"/>
            <w:hideMark/>
          </w:tcPr>
          <w:p w:rsidR="00EF2440" w:rsidRPr="00EA76BC" w:rsidRDefault="00EF2440" w:rsidP="002C6054">
            <w:pPr>
              <w:jc w:val="right"/>
              <w:rPr>
                <w:color w:val="000000"/>
                <w:szCs w:val="21"/>
              </w:rPr>
            </w:pPr>
            <w:r w:rsidRPr="00EA76BC">
              <w:rPr>
                <w:color w:val="000000"/>
                <w:szCs w:val="21"/>
              </w:rPr>
              <w:t>0.</w:t>
            </w:r>
            <w:r>
              <w:rPr>
                <w:rFonts w:hint="eastAsia"/>
                <w:color w:val="000000"/>
                <w:szCs w:val="21"/>
              </w:rPr>
              <w:t>335</w:t>
            </w:r>
          </w:p>
        </w:tc>
      </w:tr>
      <w:tr w:rsidR="00EF2440" w:rsidRPr="00EA76BC" w:rsidTr="00B610DB">
        <w:trPr>
          <w:trHeight w:val="315"/>
        </w:trPr>
        <w:tc>
          <w:tcPr>
            <w:tcW w:w="436" w:type="dxa"/>
            <w:vMerge/>
            <w:tcBorders>
              <w:left w:val="single" w:sz="8" w:space="0" w:color="auto"/>
              <w:right w:val="single" w:sz="8" w:space="0" w:color="000000"/>
            </w:tcBorders>
          </w:tcPr>
          <w:p w:rsidR="00EF2440" w:rsidRPr="00EA76BC" w:rsidRDefault="00EF2440" w:rsidP="002C6054">
            <w:pPr>
              <w:widowControl/>
              <w:jc w:val="left"/>
              <w:rPr>
                <w:rFonts w:ascii="ＭＳ 明朝" w:hAnsi="ＭＳ 明朝" w:cs="ＭＳ Ｐゴシック"/>
                <w:color w:val="000000"/>
                <w:kern w:val="0"/>
                <w:szCs w:val="21"/>
              </w:rPr>
            </w:pPr>
          </w:p>
        </w:tc>
        <w:tc>
          <w:tcPr>
            <w:tcW w:w="5992" w:type="dxa"/>
            <w:tcBorders>
              <w:top w:val="single" w:sz="8" w:space="0" w:color="000000"/>
              <w:left w:val="single" w:sz="8" w:space="0" w:color="000000"/>
              <w:bottom w:val="single" w:sz="8" w:space="0" w:color="000000"/>
              <w:right w:val="single" w:sz="8" w:space="0" w:color="000000"/>
            </w:tcBorders>
            <w:vAlign w:val="bottom"/>
            <w:hideMark/>
          </w:tcPr>
          <w:p w:rsidR="00EF2440" w:rsidRPr="00EA76BC" w:rsidRDefault="00EF2440" w:rsidP="002C6054">
            <w:pPr>
              <w:rPr>
                <w:rFonts w:ascii="ＭＳ 明朝" w:hAnsi="ＭＳ 明朝"/>
                <w:color w:val="000000"/>
                <w:szCs w:val="21"/>
              </w:rPr>
            </w:pPr>
            <w:r w:rsidRPr="00EA76BC">
              <w:rPr>
                <w:rFonts w:ascii="ＭＳ 明朝" w:hAnsi="ＭＳ 明朝" w:hint="eastAsia"/>
                <w:color w:val="000000"/>
                <w:szCs w:val="21"/>
              </w:rPr>
              <w:t>オリックス株式会社</w:t>
            </w:r>
          </w:p>
        </w:tc>
        <w:tc>
          <w:tcPr>
            <w:tcW w:w="1537" w:type="dxa"/>
            <w:tcBorders>
              <w:top w:val="single" w:sz="4" w:space="0" w:color="auto"/>
              <w:left w:val="nil"/>
              <w:bottom w:val="single" w:sz="8"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/kWh</w:t>
            </w:r>
          </w:p>
        </w:tc>
        <w:tc>
          <w:tcPr>
            <w:tcW w:w="1255" w:type="dxa"/>
            <w:tcBorders>
              <w:top w:val="single" w:sz="4" w:space="0" w:color="auto"/>
              <w:left w:val="nil"/>
              <w:bottom w:val="single" w:sz="8" w:space="0" w:color="auto"/>
              <w:right w:val="single" w:sz="8" w:space="0" w:color="auto"/>
            </w:tcBorders>
            <w:vAlign w:val="center"/>
            <w:hideMark/>
          </w:tcPr>
          <w:p w:rsidR="00EF2440" w:rsidRPr="00EA76BC" w:rsidRDefault="00EF2440" w:rsidP="002C6054">
            <w:pPr>
              <w:jc w:val="right"/>
              <w:rPr>
                <w:color w:val="000000"/>
                <w:szCs w:val="21"/>
              </w:rPr>
            </w:pPr>
            <w:r w:rsidRPr="00EA76BC">
              <w:rPr>
                <w:color w:val="000000"/>
                <w:szCs w:val="21"/>
              </w:rPr>
              <w:t>0.</w:t>
            </w:r>
            <w:r>
              <w:rPr>
                <w:color w:val="000000"/>
                <w:szCs w:val="21"/>
              </w:rPr>
              <w:t>485</w:t>
            </w:r>
          </w:p>
        </w:tc>
      </w:tr>
      <w:tr w:rsidR="00EF2440" w:rsidRPr="00EA76BC" w:rsidTr="00B610DB">
        <w:trPr>
          <w:trHeight w:val="315"/>
        </w:trPr>
        <w:tc>
          <w:tcPr>
            <w:tcW w:w="436" w:type="dxa"/>
            <w:vMerge/>
            <w:tcBorders>
              <w:left w:val="single" w:sz="8" w:space="0" w:color="auto"/>
              <w:right w:val="single" w:sz="8" w:space="0" w:color="000000"/>
            </w:tcBorders>
          </w:tcPr>
          <w:p w:rsidR="00EF2440" w:rsidRPr="00EA76BC" w:rsidRDefault="00EF2440" w:rsidP="002C6054">
            <w:pPr>
              <w:widowControl/>
              <w:jc w:val="left"/>
              <w:rPr>
                <w:rFonts w:ascii="ＭＳ 明朝" w:hAnsi="ＭＳ 明朝" w:cs="ＭＳ Ｐゴシック"/>
                <w:color w:val="000000"/>
                <w:kern w:val="0"/>
                <w:szCs w:val="21"/>
              </w:rPr>
            </w:pPr>
          </w:p>
        </w:tc>
        <w:tc>
          <w:tcPr>
            <w:tcW w:w="5992" w:type="dxa"/>
            <w:tcBorders>
              <w:top w:val="single" w:sz="8" w:space="0" w:color="000000"/>
              <w:left w:val="single" w:sz="8" w:space="0" w:color="000000"/>
              <w:bottom w:val="single" w:sz="8" w:space="0" w:color="000000"/>
              <w:right w:val="single" w:sz="8" w:space="0" w:color="000000"/>
            </w:tcBorders>
            <w:vAlign w:val="bottom"/>
            <w:hideMark/>
          </w:tcPr>
          <w:p w:rsidR="00EF2440" w:rsidRPr="00EA76BC" w:rsidRDefault="00EF2440" w:rsidP="002C6054">
            <w:pPr>
              <w:rPr>
                <w:rFonts w:ascii="ＭＳ 明朝" w:hAnsi="ＭＳ 明朝"/>
                <w:color w:val="000000"/>
                <w:szCs w:val="21"/>
              </w:rPr>
            </w:pPr>
            <w:r w:rsidRPr="00EA76BC">
              <w:rPr>
                <w:rFonts w:ascii="ＭＳ 明朝" w:hAnsi="ＭＳ 明朝" w:hint="eastAsia"/>
                <w:color w:val="000000"/>
                <w:szCs w:val="21"/>
              </w:rPr>
              <w:t>株式会社エネット</w:t>
            </w:r>
          </w:p>
        </w:tc>
        <w:tc>
          <w:tcPr>
            <w:tcW w:w="1537" w:type="dxa"/>
            <w:tcBorders>
              <w:top w:val="single" w:sz="4" w:space="0" w:color="auto"/>
              <w:left w:val="nil"/>
              <w:bottom w:val="single" w:sz="8"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/kWh</w:t>
            </w:r>
          </w:p>
        </w:tc>
        <w:tc>
          <w:tcPr>
            <w:tcW w:w="1255" w:type="dxa"/>
            <w:tcBorders>
              <w:top w:val="single" w:sz="4" w:space="0" w:color="auto"/>
              <w:left w:val="nil"/>
              <w:bottom w:val="single" w:sz="8" w:space="0" w:color="auto"/>
              <w:right w:val="single" w:sz="8" w:space="0" w:color="auto"/>
            </w:tcBorders>
            <w:vAlign w:val="center"/>
            <w:hideMark/>
          </w:tcPr>
          <w:p w:rsidR="00EF2440" w:rsidRPr="00EA76BC" w:rsidRDefault="00EF2440" w:rsidP="002C6054">
            <w:pPr>
              <w:jc w:val="right"/>
              <w:rPr>
                <w:color w:val="000000"/>
                <w:szCs w:val="21"/>
              </w:rPr>
            </w:pPr>
            <w:r w:rsidRPr="00EA76BC">
              <w:rPr>
                <w:color w:val="000000"/>
                <w:szCs w:val="21"/>
              </w:rPr>
              <w:t>0.42</w:t>
            </w:r>
            <w:r>
              <w:rPr>
                <w:color w:val="000000"/>
                <w:szCs w:val="21"/>
              </w:rPr>
              <w:t>6</w:t>
            </w:r>
          </w:p>
        </w:tc>
      </w:tr>
      <w:tr w:rsidR="00EF2440" w:rsidRPr="00EA76BC" w:rsidTr="00B610DB">
        <w:trPr>
          <w:trHeight w:val="315"/>
        </w:trPr>
        <w:tc>
          <w:tcPr>
            <w:tcW w:w="436" w:type="dxa"/>
            <w:vMerge/>
            <w:tcBorders>
              <w:left w:val="single" w:sz="8" w:space="0" w:color="auto"/>
              <w:right w:val="single" w:sz="8" w:space="0" w:color="000000"/>
            </w:tcBorders>
          </w:tcPr>
          <w:p w:rsidR="00EF2440" w:rsidRPr="00EA76BC" w:rsidRDefault="00EF2440" w:rsidP="002C6054">
            <w:pPr>
              <w:widowControl/>
              <w:jc w:val="left"/>
              <w:rPr>
                <w:rFonts w:ascii="ＭＳ 明朝" w:hAnsi="ＭＳ 明朝" w:cs="ＭＳ Ｐゴシック"/>
                <w:color w:val="000000"/>
                <w:kern w:val="0"/>
                <w:szCs w:val="21"/>
              </w:rPr>
            </w:pPr>
          </w:p>
        </w:tc>
        <w:tc>
          <w:tcPr>
            <w:tcW w:w="5992" w:type="dxa"/>
            <w:tcBorders>
              <w:top w:val="single" w:sz="8" w:space="0" w:color="000000"/>
              <w:left w:val="single" w:sz="8" w:space="0" w:color="000000"/>
              <w:bottom w:val="single" w:sz="8" w:space="0" w:color="000000"/>
              <w:right w:val="single" w:sz="8" w:space="0" w:color="000000"/>
            </w:tcBorders>
            <w:vAlign w:val="bottom"/>
            <w:hideMark/>
          </w:tcPr>
          <w:p w:rsidR="00EF2440" w:rsidRPr="00EA76BC" w:rsidRDefault="00EF2440" w:rsidP="002C6054">
            <w:pPr>
              <w:rPr>
                <w:rFonts w:ascii="ＭＳ 明朝" w:hAnsi="ＭＳ 明朝"/>
                <w:color w:val="000000"/>
                <w:szCs w:val="21"/>
              </w:rPr>
            </w:pPr>
            <w:r w:rsidRPr="00EA76BC">
              <w:rPr>
                <w:rFonts w:ascii="ＭＳ 明朝" w:hAnsi="ＭＳ 明朝" w:hint="eastAsia"/>
                <w:color w:val="000000"/>
                <w:szCs w:val="21"/>
              </w:rPr>
              <w:t>株式会社F-Power</w:t>
            </w:r>
          </w:p>
        </w:tc>
        <w:tc>
          <w:tcPr>
            <w:tcW w:w="1537" w:type="dxa"/>
            <w:tcBorders>
              <w:top w:val="single" w:sz="4" w:space="0" w:color="auto"/>
              <w:left w:val="nil"/>
              <w:bottom w:val="single" w:sz="8"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/kWh</w:t>
            </w:r>
          </w:p>
        </w:tc>
        <w:tc>
          <w:tcPr>
            <w:tcW w:w="1255" w:type="dxa"/>
            <w:tcBorders>
              <w:top w:val="single" w:sz="4" w:space="0" w:color="auto"/>
              <w:left w:val="nil"/>
              <w:bottom w:val="single" w:sz="8" w:space="0" w:color="auto"/>
              <w:right w:val="single" w:sz="8" w:space="0" w:color="auto"/>
            </w:tcBorders>
            <w:vAlign w:val="center"/>
            <w:hideMark/>
          </w:tcPr>
          <w:p w:rsidR="00EF2440" w:rsidRPr="00EA76BC" w:rsidRDefault="00EF2440" w:rsidP="002C6054">
            <w:pPr>
              <w:jc w:val="right"/>
              <w:rPr>
                <w:color w:val="000000"/>
                <w:szCs w:val="21"/>
              </w:rPr>
            </w:pPr>
            <w:r w:rsidRPr="00EA76BC">
              <w:rPr>
                <w:color w:val="000000"/>
                <w:szCs w:val="21"/>
              </w:rPr>
              <w:t>0.</w:t>
            </w:r>
            <w:r>
              <w:rPr>
                <w:color w:val="000000"/>
                <w:szCs w:val="21"/>
              </w:rPr>
              <w:t>508</w:t>
            </w:r>
          </w:p>
        </w:tc>
      </w:tr>
      <w:tr w:rsidR="00EF2440" w:rsidRPr="00EA76BC" w:rsidTr="00B610DB">
        <w:trPr>
          <w:trHeight w:val="315"/>
        </w:trPr>
        <w:tc>
          <w:tcPr>
            <w:tcW w:w="436" w:type="dxa"/>
            <w:vMerge/>
            <w:tcBorders>
              <w:left w:val="single" w:sz="8" w:space="0" w:color="auto"/>
              <w:right w:val="single" w:sz="8" w:space="0" w:color="000000"/>
            </w:tcBorders>
          </w:tcPr>
          <w:p w:rsidR="00EF2440" w:rsidRPr="00EA76BC" w:rsidRDefault="00EF2440" w:rsidP="002C6054">
            <w:pPr>
              <w:widowControl/>
              <w:jc w:val="left"/>
              <w:rPr>
                <w:rFonts w:ascii="ＭＳ 明朝" w:hAnsi="ＭＳ 明朝" w:cs="ＭＳ Ｐゴシック"/>
                <w:color w:val="000000"/>
                <w:kern w:val="0"/>
                <w:szCs w:val="21"/>
              </w:rPr>
            </w:pPr>
          </w:p>
        </w:tc>
        <w:tc>
          <w:tcPr>
            <w:tcW w:w="5992" w:type="dxa"/>
            <w:tcBorders>
              <w:top w:val="single" w:sz="8" w:space="0" w:color="000000"/>
              <w:left w:val="single" w:sz="8" w:space="0" w:color="000000"/>
              <w:bottom w:val="single" w:sz="8" w:space="0" w:color="000000"/>
              <w:right w:val="single" w:sz="8" w:space="0" w:color="000000"/>
            </w:tcBorders>
            <w:vAlign w:val="bottom"/>
            <w:hideMark/>
          </w:tcPr>
          <w:p w:rsidR="00EF2440" w:rsidRPr="00EA76BC" w:rsidRDefault="00EF2440" w:rsidP="002C6054">
            <w:pPr>
              <w:rPr>
                <w:rFonts w:ascii="ＭＳ 明朝" w:hAnsi="ＭＳ 明朝"/>
                <w:color w:val="000000"/>
                <w:szCs w:val="21"/>
              </w:rPr>
            </w:pPr>
            <w:r>
              <w:rPr>
                <w:rFonts w:ascii="ＭＳ 明朝" w:hAnsi="ＭＳ 明朝" w:hint="eastAsia"/>
                <w:color w:val="000000"/>
                <w:szCs w:val="21"/>
              </w:rPr>
              <w:t>中部電力</w:t>
            </w:r>
            <w:r w:rsidRPr="00EA76BC">
              <w:rPr>
                <w:rFonts w:ascii="ＭＳ 明朝" w:hAnsi="ＭＳ 明朝" w:hint="eastAsia"/>
                <w:color w:val="000000"/>
                <w:szCs w:val="21"/>
              </w:rPr>
              <w:t>株式会社</w:t>
            </w:r>
          </w:p>
        </w:tc>
        <w:tc>
          <w:tcPr>
            <w:tcW w:w="1537" w:type="dxa"/>
            <w:tcBorders>
              <w:top w:val="single" w:sz="4" w:space="0" w:color="auto"/>
              <w:left w:val="nil"/>
              <w:bottom w:val="single" w:sz="8"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/kWh</w:t>
            </w:r>
          </w:p>
        </w:tc>
        <w:tc>
          <w:tcPr>
            <w:tcW w:w="1255" w:type="dxa"/>
            <w:tcBorders>
              <w:top w:val="single" w:sz="4" w:space="0" w:color="auto"/>
              <w:left w:val="nil"/>
              <w:bottom w:val="single" w:sz="8" w:space="0" w:color="auto"/>
              <w:right w:val="single" w:sz="8" w:space="0" w:color="auto"/>
            </w:tcBorders>
            <w:vAlign w:val="center"/>
            <w:hideMark/>
          </w:tcPr>
          <w:p w:rsidR="00EF2440" w:rsidRPr="00EA76BC" w:rsidRDefault="00EF2440" w:rsidP="002C6054">
            <w:pPr>
              <w:jc w:val="right"/>
              <w:rPr>
                <w:color w:val="000000"/>
                <w:szCs w:val="21"/>
              </w:rPr>
            </w:pPr>
            <w:r w:rsidRPr="00EA76BC">
              <w:rPr>
                <w:color w:val="000000"/>
                <w:szCs w:val="21"/>
              </w:rPr>
              <w:t>0.</w:t>
            </w:r>
            <w:r>
              <w:rPr>
                <w:color w:val="000000"/>
                <w:szCs w:val="21"/>
              </w:rPr>
              <w:t>457</w:t>
            </w:r>
          </w:p>
        </w:tc>
      </w:tr>
      <w:tr w:rsidR="00EF2440" w:rsidRPr="00EA76BC" w:rsidTr="00B610DB">
        <w:trPr>
          <w:trHeight w:val="315"/>
        </w:trPr>
        <w:tc>
          <w:tcPr>
            <w:tcW w:w="436" w:type="dxa"/>
            <w:vMerge/>
            <w:tcBorders>
              <w:left w:val="single" w:sz="8" w:space="0" w:color="auto"/>
              <w:right w:val="single" w:sz="8" w:space="0" w:color="000000"/>
            </w:tcBorders>
          </w:tcPr>
          <w:p w:rsidR="00EF2440" w:rsidRPr="00EA76BC" w:rsidRDefault="00EF2440" w:rsidP="002C6054">
            <w:pPr>
              <w:widowControl/>
              <w:jc w:val="left"/>
              <w:rPr>
                <w:rFonts w:ascii="ＭＳ 明朝" w:hAnsi="ＭＳ 明朝" w:cs="ＭＳ Ｐゴシック"/>
                <w:color w:val="000000"/>
                <w:kern w:val="0"/>
                <w:szCs w:val="21"/>
              </w:rPr>
            </w:pPr>
          </w:p>
        </w:tc>
        <w:tc>
          <w:tcPr>
            <w:tcW w:w="5992" w:type="dxa"/>
            <w:tcBorders>
              <w:top w:val="single" w:sz="8" w:space="0" w:color="000000"/>
              <w:left w:val="single" w:sz="8" w:space="0" w:color="000000"/>
              <w:bottom w:val="single" w:sz="8" w:space="0" w:color="000000"/>
              <w:right w:val="single" w:sz="8" w:space="0" w:color="000000"/>
            </w:tcBorders>
            <w:vAlign w:val="bottom"/>
            <w:hideMark/>
          </w:tcPr>
          <w:p w:rsidR="00EF2440" w:rsidRPr="00EA76BC" w:rsidRDefault="00EF2440" w:rsidP="002C6054">
            <w:pPr>
              <w:rPr>
                <w:rFonts w:ascii="ＭＳ 明朝" w:hAnsi="ＭＳ 明朝"/>
                <w:color w:val="000000"/>
                <w:szCs w:val="21"/>
              </w:rPr>
            </w:pPr>
            <w:r w:rsidRPr="00EA76BC">
              <w:rPr>
                <w:rFonts w:ascii="ＭＳ 明朝" w:hAnsi="ＭＳ 明朝" w:hint="eastAsia"/>
                <w:color w:val="000000"/>
                <w:szCs w:val="21"/>
              </w:rPr>
              <w:t>株式会社</w:t>
            </w:r>
            <w:r>
              <w:rPr>
                <w:rFonts w:ascii="ＭＳ 明朝" w:hAnsi="ＭＳ 明朝" w:hint="eastAsia"/>
                <w:color w:val="000000"/>
                <w:szCs w:val="21"/>
              </w:rPr>
              <w:t>V</w:t>
            </w:r>
            <w:r w:rsidRPr="00EA76BC">
              <w:rPr>
                <w:rFonts w:ascii="ＭＳ 明朝" w:hAnsi="ＭＳ 明朝" w:hint="eastAsia"/>
                <w:color w:val="000000"/>
                <w:szCs w:val="21"/>
              </w:rPr>
              <w:t>-Power</w:t>
            </w:r>
          </w:p>
        </w:tc>
        <w:tc>
          <w:tcPr>
            <w:tcW w:w="1537" w:type="dxa"/>
            <w:tcBorders>
              <w:top w:val="single" w:sz="4" w:space="0" w:color="auto"/>
              <w:left w:val="nil"/>
              <w:bottom w:val="single" w:sz="8"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/kWh</w:t>
            </w:r>
          </w:p>
        </w:tc>
        <w:tc>
          <w:tcPr>
            <w:tcW w:w="1255" w:type="dxa"/>
            <w:tcBorders>
              <w:top w:val="single" w:sz="4" w:space="0" w:color="auto"/>
              <w:left w:val="nil"/>
              <w:bottom w:val="single" w:sz="8" w:space="0" w:color="auto"/>
              <w:right w:val="single" w:sz="8" w:space="0" w:color="auto"/>
            </w:tcBorders>
            <w:vAlign w:val="center"/>
            <w:hideMark/>
          </w:tcPr>
          <w:p w:rsidR="00EF2440" w:rsidRPr="00EA76BC" w:rsidRDefault="00EF2440" w:rsidP="002C6054">
            <w:pPr>
              <w:jc w:val="right"/>
              <w:rPr>
                <w:color w:val="000000"/>
                <w:szCs w:val="21"/>
              </w:rPr>
            </w:pPr>
            <w:r w:rsidRPr="00EA76BC">
              <w:rPr>
                <w:color w:val="000000"/>
                <w:szCs w:val="21"/>
              </w:rPr>
              <w:t>0.</w:t>
            </w:r>
            <w:r>
              <w:rPr>
                <w:color w:val="000000"/>
                <w:szCs w:val="21"/>
              </w:rPr>
              <w:t>306</w:t>
            </w:r>
          </w:p>
        </w:tc>
      </w:tr>
      <w:tr w:rsidR="00EF2440" w:rsidRPr="00EA76BC" w:rsidTr="00B610DB">
        <w:trPr>
          <w:trHeight w:val="315"/>
        </w:trPr>
        <w:tc>
          <w:tcPr>
            <w:tcW w:w="436" w:type="dxa"/>
            <w:vMerge/>
            <w:tcBorders>
              <w:left w:val="single" w:sz="8" w:space="0" w:color="auto"/>
              <w:right w:val="single" w:sz="8" w:space="0" w:color="000000"/>
            </w:tcBorders>
          </w:tcPr>
          <w:p w:rsidR="00EF2440" w:rsidRPr="00EA76BC" w:rsidRDefault="00EF2440" w:rsidP="002C6054">
            <w:pPr>
              <w:widowControl/>
              <w:jc w:val="left"/>
              <w:rPr>
                <w:rFonts w:ascii="ＭＳ 明朝" w:hAnsi="ＭＳ 明朝" w:cs="ＭＳ Ｐゴシック"/>
                <w:color w:val="000000"/>
                <w:kern w:val="0"/>
                <w:szCs w:val="21"/>
              </w:rPr>
            </w:pPr>
          </w:p>
        </w:tc>
        <w:tc>
          <w:tcPr>
            <w:tcW w:w="5992" w:type="dxa"/>
            <w:tcBorders>
              <w:top w:val="single" w:sz="8" w:space="0" w:color="000000"/>
              <w:left w:val="single" w:sz="8" w:space="0" w:color="000000"/>
              <w:bottom w:val="single" w:sz="8" w:space="0" w:color="000000"/>
              <w:right w:val="single" w:sz="8" w:space="0" w:color="000000"/>
            </w:tcBorders>
            <w:vAlign w:val="bottom"/>
            <w:hideMark/>
          </w:tcPr>
          <w:p w:rsidR="00EF2440" w:rsidRPr="00EA76BC" w:rsidRDefault="00EF2440" w:rsidP="002C6054">
            <w:pPr>
              <w:rPr>
                <w:rFonts w:ascii="ＭＳ 明朝" w:hAnsi="ＭＳ 明朝"/>
                <w:color w:val="000000"/>
                <w:szCs w:val="21"/>
              </w:rPr>
            </w:pPr>
            <w:r w:rsidRPr="00EA76BC">
              <w:rPr>
                <w:rFonts w:ascii="ＭＳ 明朝" w:hAnsi="ＭＳ 明朝" w:hint="eastAsia"/>
                <w:color w:val="000000"/>
                <w:szCs w:val="21"/>
              </w:rPr>
              <w:t>サミットエナジー株式会社</w:t>
            </w:r>
          </w:p>
        </w:tc>
        <w:tc>
          <w:tcPr>
            <w:tcW w:w="1537" w:type="dxa"/>
            <w:tcBorders>
              <w:top w:val="single" w:sz="4" w:space="0" w:color="auto"/>
              <w:left w:val="nil"/>
              <w:bottom w:val="single" w:sz="8"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/kWh</w:t>
            </w:r>
          </w:p>
        </w:tc>
        <w:tc>
          <w:tcPr>
            <w:tcW w:w="1255" w:type="dxa"/>
            <w:tcBorders>
              <w:top w:val="single" w:sz="4" w:space="0" w:color="auto"/>
              <w:left w:val="nil"/>
              <w:bottom w:val="single" w:sz="8" w:space="0" w:color="auto"/>
              <w:right w:val="single" w:sz="8" w:space="0" w:color="auto"/>
            </w:tcBorders>
            <w:vAlign w:val="center"/>
            <w:hideMark/>
          </w:tcPr>
          <w:p w:rsidR="00EF2440" w:rsidRPr="00EA76BC" w:rsidRDefault="00EF2440" w:rsidP="002C6054">
            <w:pPr>
              <w:widowControl/>
              <w:jc w:val="right"/>
              <w:rPr>
                <w:color w:val="000000"/>
                <w:kern w:val="0"/>
                <w:szCs w:val="21"/>
              </w:rPr>
            </w:pPr>
            <w:r w:rsidRPr="00EA76BC">
              <w:rPr>
                <w:color w:val="000000"/>
                <w:szCs w:val="21"/>
              </w:rPr>
              <w:t>0.4</w:t>
            </w:r>
            <w:r>
              <w:rPr>
                <w:color w:val="000000"/>
                <w:szCs w:val="21"/>
              </w:rPr>
              <w:t>48</w:t>
            </w:r>
          </w:p>
        </w:tc>
      </w:tr>
      <w:tr w:rsidR="00EF2440" w:rsidRPr="00EA76BC" w:rsidTr="00B610DB">
        <w:trPr>
          <w:trHeight w:val="315"/>
        </w:trPr>
        <w:tc>
          <w:tcPr>
            <w:tcW w:w="436" w:type="dxa"/>
            <w:vMerge/>
            <w:tcBorders>
              <w:left w:val="single" w:sz="8" w:space="0" w:color="auto"/>
              <w:right w:val="single" w:sz="8" w:space="0" w:color="000000"/>
            </w:tcBorders>
          </w:tcPr>
          <w:p w:rsidR="00EF2440" w:rsidRPr="00EA76BC" w:rsidRDefault="00EF2440" w:rsidP="002C6054">
            <w:pPr>
              <w:widowControl/>
              <w:jc w:val="left"/>
              <w:rPr>
                <w:rFonts w:ascii="ＭＳ 明朝" w:hAnsi="ＭＳ 明朝" w:cs="ＭＳ Ｐゴシック"/>
                <w:color w:val="000000"/>
                <w:kern w:val="0"/>
                <w:szCs w:val="21"/>
              </w:rPr>
            </w:pPr>
          </w:p>
        </w:tc>
        <w:tc>
          <w:tcPr>
            <w:tcW w:w="5992" w:type="dxa"/>
            <w:tcBorders>
              <w:top w:val="single" w:sz="8" w:space="0" w:color="000000"/>
              <w:left w:val="single" w:sz="8" w:space="0" w:color="000000"/>
              <w:bottom w:val="single" w:sz="8" w:space="0" w:color="000000"/>
              <w:right w:val="single" w:sz="8" w:space="0" w:color="000000"/>
            </w:tcBorders>
            <w:vAlign w:val="bottom"/>
            <w:hideMark/>
          </w:tcPr>
          <w:p w:rsidR="00EF2440" w:rsidRPr="00EA76BC" w:rsidRDefault="00EF2440" w:rsidP="002C6054">
            <w:pPr>
              <w:rPr>
                <w:rFonts w:ascii="ＭＳ 明朝" w:hAnsi="ＭＳ 明朝"/>
                <w:color w:val="000000"/>
                <w:szCs w:val="21"/>
              </w:rPr>
            </w:pPr>
            <w:r w:rsidRPr="00EA76BC">
              <w:rPr>
                <w:rFonts w:ascii="ＭＳ 明朝" w:hAnsi="ＭＳ 明朝" w:hint="eastAsia"/>
                <w:color w:val="000000"/>
                <w:szCs w:val="21"/>
              </w:rPr>
              <w:t>JX</w:t>
            </w:r>
            <w:r>
              <w:rPr>
                <w:rFonts w:ascii="ＭＳ 明朝" w:hAnsi="ＭＳ 明朝" w:hint="eastAsia"/>
                <w:color w:val="000000"/>
                <w:szCs w:val="21"/>
              </w:rPr>
              <w:t>TG</w:t>
            </w:r>
            <w:r w:rsidRPr="00EA76BC">
              <w:rPr>
                <w:rFonts w:ascii="ＭＳ 明朝" w:hAnsi="ＭＳ 明朝" w:hint="eastAsia"/>
                <w:color w:val="000000"/>
                <w:szCs w:val="21"/>
              </w:rPr>
              <w:t>エネルギー株式会社</w:t>
            </w:r>
          </w:p>
        </w:tc>
        <w:tc>
          <w:tcPr>
            <w:tcW w:w="1537" w:type="dxa"/>
            <w:tcBorders>
              <w:top w:val="single" w:sz="4" w:space="0" w:color="auto"/>
              <w:left w:val="nil"/>
              <w:bottom w:val="single" w:sz="8"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/kWh</w:t>
            </w:r>
          </w:p>
        </w:tc>
        <w:tc>
          <w:tcPr>
            <w:tcW w:w="1255" w:type="dxa"/>
            <w:tcBorders>
              <w:top w:val="single" w:sz="4" w:space="0" w:color="auto"/>
              <w:left w:val="nil"/>
              <w:bottom w:val="single" w:sz="8" w:space="0" w:color="auto"/>
              <w:right w:val="single" w:sz="8" w:space="0" w:color="auto"/>
            </w:tcBorders>
            <w:vAlign w:val="center"/>
            <w:hideMark/>
          </w:tcPr>
          <w:p w:rsidR="00EF2440" w:rsidRPr="00EA76BC" w:rsidRDefault="00EF2440" w:rsidP="002C6054">
            <w:pPr>
              <w:jc w:val="right"/>
              <w:rPr>
                <w:color w:val="000000"/>
                <w:szCs w:val="21"/>
              </w:rPr>
            </w:pPr>
            <w:r w:rsidRPr="00EA76BC">
              <w:rPr>
                <w:color w:val="000000"/>
                <w:szCs w:val="21"/>
              </w:rPr>
              <w:t>0.</w:t>
            </w:r>
            <w:r>
              <w:rPr>
                <w:color w:val="000000"/>
                <w:szCs w:val="21"/>
              </w:rPr>
              <w:t>503</w:t>
            </w:r>
          </w:p>
        </w:tc>
      </w:tr>
      <w:tr w:rsidR="00EF2440" w:rsidRPr="00EA76BC" w:rsidTr="00B610DB">
        <w:trPr>
          <w:trHeight w:val="315"/>
        </w:trPr>
        <w:tc>
          <w:tcPr>
            <w:tcW w:w="436" w:type="dxa"/>
            <w:vMerge/>
            <w:tcBorders>
              <w:left w:val="single" w:sz="8" w:space="0" w:color="auto"/>
              <w:right w:val="single" w:sz="8" w:space="0" w:color="000000"/>
            </w:tcBorders>
          </w:tcPr>
          <w:p w:rsidR="00EF2440" w:rsidRPr="00EA76BC" w:rsidRDefault="00EF2440" w:rsidP="002C6054">
            <w:pPr>
              <w:widowControl/>
              <w:jc w:val="left"/>
              <w:rPr>
                <w:rFonts w:ascii="ＭＳ 明朝" w:hAnsi="ＭＳ 明朝" w:cs="ＭＳ Ｐゴシック"/>
                <w:color w:val="000000"/>
                <w:kern w:val="0"/>
                <w:szCs w:val="21"/>
              </w:rPr>
            </w:pPr>
          </w:p>
        </w:tc>
        <w:tc>
          <w:tcPr>
            <w:tcW w:w="5992" w:type="dxa"/>
            <w:tcBorders>
              <w:top w:val="single" w:sz="8" w:space="0" w:color="000000"/>
              <w:left w:val="single" w:sz="8" w:space="0" w:color="000000"/>
              <w:bottom w:val="single" w:sz="8" w:space="0" w:color="000000"/>
              <w:right w:val="single" w:sz="8" w:space="0" w:color="000000"/>
            </w:tcBorders>
            <w:vAlign w:val="bottom"/>
            <w:hideMark/>
          </w:tcPr>
          <w:p w:rsidR="00EF2440" w:rsidRPr="00EA76BC" w:rsidRDefault="00EF2440" w:rsidP="002C6054">
            <w:pPr>
              <w:widowControl/>
              <w:jc w:val="left"/>
              <w:rPr>
                <w:rFonts w:ascii="ＭＳ 明朝" w:hAnsi="ＭＳ 明朝"/>
                <w:color w:val="000000"/>
                <w:kern w:val="0"/>
                <w:szCs w:val="21"/>
              </w:rPr>
            </w:pPr>
            <w:r>
              <w:rPr>
                <w:rFonts w:ascii="ＭＳ 明朝" w:hAnsi="ＭＳ 明朝" w:hint="eastAsia"/>
                <w:color w:val="000000"/>
                <w:szCs w:val="21"/>
              </w:rPr>
              <w:t>日鉄エンジニアリング</w:t>
            </w:r>
            <w:r w:rsidRPr="00EA76BC">
              <w:rPr>
                <w:rFonts w:ascii="ＭＳ 明朝" w:hAnsi="ＭＳ 明朝" w:hint="eastAsia"/>
                <w:color w:val="000000"/>
                <w:szCs w:val="21"/>
              </w:rPr>
              <w:t>株式会社</w:t>
            </w:r>
          </w:p>
        </w:tc>
        <w:tc>
          <w:tcPr>
            <w:tcW w:w="1537" w:type="dxa"/>
            <w:tcBorders>
              <w:top w:val="single" w:sz="4" w:space="0" w:color="auto"/>
              <w:left w:val="nil"/>
              <w:bottom w:val="single" w:sz="8"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/kWh</w:t>
            </w:r>
          </w:p>
        </w:tc>
        <w:tc>
          <w:tcPr>
            <w:tcW w:w="1255" w:type="dxa"/>
            <w:tcBorders>
              <w:top w:val="single" w:sz="4" w:space="0" w:color="auto"/>
              <w:left w:val="nil"/>
              <w:bottom w:val="single" w:sz="8" w:space="0" w:color="auto"/>
              <w:right w:val="single" w:sz="8" w:space="0" w:color="auto"/>
            </w:tcBorders>
            <w:vAlign w:val="center"/>
            <w:hideMark/>
          </w:tcPr>
          <w:p w:rsidR="00EF2440" w:rsidRPr="00EA76BC" w:rsidRDefault="00EF2440" w:rsidP="002C6054">
            <w:pPr>
              <w:jc w:val="right"/>
              <w:rPr>
                <w:color w:val="000000"/>
                <w:szCs w:val="21"/>
              </w:rPr>
            </w:pPr>
            <w:r w:rsidRPr="00EA76BC">
              <w:rPr>
                <w:color w:val="000000"/>
                <w:szCs w:val="21"/>
              </w:rPr>
              <w:t>0.5</w:t>
            </w:r>
            <w:r>
              <w:rPr>
                <w:rFonts w:hint="eastAsia"/>
                <w:color w:val="000000"/>
                <w:szCs w:val="21"/>
              </w:rPr>
              <w:t>46</w:t>
            </w:r>
          </w:p>
        </w:tc>
      </w:tr>
      <w:tr w:rsidR="00EF2440" w:rsidRPr="00EA76BC" w:rsidTr="00B610DB">
        <w:trPr>
          <w:trHeight w:val="315"/>
        </w:trPr>
        <w:tc>
          <w:tcPr>
            <w:tcW w:w="436" w:type="dxa"/>
            <w:vMerge/>
            <w:tcBorders>
              <w:left w:val="single" w:sz="8" w:space="0" w:color="auto"/>
              <w:right w:val="single" w:sz="8" w:space="0" w:color="000000"/>
            </w:tcBorders>
          </w:tcPr>
          <w:p w:rsidR="00EF2440" w:rsidRPr="00EA76BC" w:rsidRDefault="00EF2440" w:rsidP="002C6054">
            <w:pPr>
              <w:widowControl/>
              <w:jc w:val="left"/>
              <w:rPr>
                <w:rFonts w:ascii="ＭＳ 明朝" w:hAnsi="ＭＳ 明朝" w:cs="ＭＳ Ｐゴシック"/>
                <w:color w:val="000000"/>
                <w:kern w:val="0"/>
                <w:szCs w:val="21"/>
              </w:rPr>
            </w:pPr>
          </w:p>
        </w:tc>
        <w:tc>
          <w:tcPr>
            <w:tcW w:w="5992" w:type="dxa"/>
            <w:tcBorders>
              <w:top w:val="single" w:sz="8" w:space="0" w:color="000000"/>
              <w:left w:val="single" w:sz="8" w:space="0" w:color="000000"/>
              <w:bottom w:val="single" w:sz="8" w:space="0" w:color="000000"/>
              <w:right w:val="single" w:sz="8" w:space="0" w:color="000000"/>
            </w:tcBorders>
            <w:vAlign w:val="bottom"/>
            <w:hideMark/>
          </w:tcPr>
          <w:p w:rsidR="00EF2440" w:rsidRPr="00EA76BC" w:rsidRDefault="00EF2440" w:rsidP="002C6054">
            <w:pPr>
              <w:rPr>
                <w:rFonts w:ascii="ＭＳ 明朝" w:hAnsi="ＭＳ 明朝"/>
                <w:color w:val="000000"/>
                <w:szCs w:val="21"/>
              </w:rPr>
            </w:pPr>
            <w:r>
              <w:rPr>
                <w:rFonts w:ascii="ＭＳ 明朝" w:hAnsi="ＭＳ 明朝" w:hint="eastAsia"/>
                <w:color w:val="000000"/>
                <w:szCs w:val="21"/>
              </w:rPr>
              <w:t>テプコカスタマーサービス</w:t>
            </w:r>
            <w:r w:rsidRPr="00EA76BC">
              <w:rPr>
                <w:rFonts w:ascii="ＭＳ 明朝" w:hAnsi="ＭＳ 明朝" w:hint="eastAsia"/>
                <w:color w:val="000000"/>
                <w:szCs w:val="21"/>
              </w:rPr>
              <w:t>株式会社</w:t>
            </w:r>
          </w:p>
        </w:tc>
        <w:tc>
          <w:tcPr>
            <w:tcW w:w="1537" w:type="dxa"/>
            <w:tcBorders>
              <w:top w:val="single" w:sz="4" w:space="0" w:color="auto"/>
              <w:left w:val="nil"/>
              <w:bottom w:val="single" w:sz="8"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/kWh</w:t>
            </w:r>
          </w:p>
        </w:tc>
        <w:tc>
          <w:tcPr>
            <w:tcW w:w="1255" w:type="dxa"/>
            <w:tcBorders>
              <w:top w:val="single" w:sz="4" w:space="0" w:color="auto"/>
              <w:left w:val="nil"/>
              <w:bottom w:val="single" w:sz="8" w:space="0" w:color="auto"/>
              <w:right w:val="single" w:sz="8" w:space="0" w:color="auto"/>
            </w:tcBorders>
            <w:vAlign w:val="center"/>
            <w:hideMark/>
          </w:tcPr>
          <w:p w:rsidR="00EF2440" w:rsidRPr="00EA76BC" w:rsidRDefault="00EF2440" w:rsidP="002C6054">
            <w:pPr>
              <w:jc w:val="right"/>
              <w:rPr>
                <w:color w:val="000000"/>
                <w:szCs w:val="21"/>
              </w:rPr>
            </w:pPr>
            <w:r w:rsidRPr="00EA76BC">
              <w:rPr>
                <w:color w:val="000000"/>
                <w:szCs w:val="21"/>
              </w:rPr>
              <w:t>0.</w:t>
            </w:r>
            <w:r>
              <w:rPr>
                <w:rFonts w:hint="eastAsia"/>
                <w:color w:val="000000"/>
                <w:szCs w:val="21"/>
              </w:rPr>
              <w:t>491</w:t>
            </w:r>
          </w:p>
        </w:tc>
      </w:tr>
      <w:tr w:rsidR="00EF2440" w:rsidRPr="00EA76BC" w:rsidTr="00B610DB">
        <w:trPr>
          <w:trHeight w:val="315"/>
        </w:trPr>
        <w:tc>
          <w:tcPr>
            <w:tcW w:w="436" w:type="dxa"/>
            <w:vMerge/>
            <w:tcBorders>
              <w:left w:val="single" w:sz="8" w:space="0" w:color="auto"/>
              <w:right w:val="single" w:sz="8" w:space="0" w:color="000000"/>
            </w:tcBorders>
          </w:tcPr>
          <w:p w:rsidR="00EF2440" w:rsidRPr="00EA76BC" w:rsidRDefault="00EF2440" w:rsidP="002C6054">
            <w:pPr>
              <w:widowControl/>
              <w:jc w:val="left"/>
              <w:rPr>
                <w:rFonts w:ascii="ＭＳ 明朝" w:hAnsi="ＭＳ 明朝" w:cs="ＭＳ Ｐゴシック"/>
                <w:color w:val="000000"/>
                <w:kern w:val="0"/>
                <w:szCs w:val="21"/>
              </w:rPr>
            </w:pPr>
          </w:p>
        </w:tc>
        <w:tc>
          <w:tcPr>
            <w:tcW w:w="5992" w:type="dxa"/>
            <w:tcBorders>
              <w:top w:val="single" w:sz="8" w:space="0" w:color="000000"/>
              <w:left w:val="single" w:sz="8" w:space="0" w:color="000000"/>
              <w:bottom w:val="single" w:sz="6" w:space="0" w:color="auto"/>
              <w:right w:val="single" w:sz="8" w:space="0" w:color="000000"/>
            </w:tcBorders>
            <w:vAlign w:val="bottom"/>
            <w:hideMark/>
          </w:tcPr>
          <w:p w:rsidR="00EF2440" w:rsidRPr="00EA76BC" w:rsidRDefault="00EF2440" w:rsidP="002C6054">
            <w:pPr>
              <w:rPr>
                <w:rFonts w:ascii="ＭＳ 明朝" w:hAnsi="ＭＳ 明朝"/>
                <w:color w:val="000000"/>
                <w:szCs w:val="21"/>
              </w:rPr>
            </w:pPr>
            <w:r>
              <w:rPr>
                <w:rFonts w:ascii="ＭＳ 明朝" w:hAnsi="ＭＳ 明朝" w:hint="eastAsia"/>
                <w:color w:val="000000"/>
                <w:szCs w:val="21"/>
              </w:rPr>
              <w:t>大阪瓦斯</w:t>
            </w:r>
            <w:r w:rsidRPr="00EA76BC">
              <w:rPr>
                <w:rFonts w:ascii="ＭＳ 明朝" w:hAnsi="ＭＳ 明朝" w:hint="eastAsia"/>
                <w:color w:val="000000"/>
                <w:szCs w:val="21"/>
              </w:rPr>
              <w:t>株式会社</w:t>
            </w:r>
          </w:p>
        </w:tc>
        <w:tc>
          <w:tcPr>
            <w:tcW w:w="1537" w:type="dxa"/>
            <w:tcBorders>
              <w:top w:val="single" w:sz="4" w:space="0" w:color="auto"/>
              <w:left w:val="nil"/>
              <w:bottom w:val="single" w:sz="6"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/kWh</w:t>
            </w:r>
          </w:p>
        </w:tc>
        <w:tc>
          <w:tcPr>
            <w:tcW w:w="1255" w:type="dxa"/>
            <w:tcBorders>
              <w:top w:val="single" w:sz="4" w:space="0" w:color="auto"/>
              <w:left w:val="nil"/>
              <w:bottom w:val="single" w:sz="6" w:space="0" w:color="auto"/>
              <w:right w:val="single" w:sz="8" w:space="0" w:color="auto"/>
            </w:tcBorders>
            <w:vAlign w:val="center"/>
            <w:hideMark/>
          </w:tcPr>
          <w:p w:rsidR="00EF2440" w:rsidRPr="00EA76BC" w:rsidRDefault="00EF2440" w:rsidP="002C6054">
            <w:pPr>
              <w:jc w:val="right"/>
              <w:rPr>
                <w:color w:val="000000"/>
                <w:szCs w:val="21"/>
              </w:rPr>
            </w:pPr>
            <w:r w:rsidRPr="00EA76BC">
              <w:rPr>
                <w:color w:val="000000"/>
                <w:szCs w:val="21"/>
              </w:rPr>
              <w:t>0.3</w:t>
            </w:r>
            <w:r>
              <w:rPr>
                <w:color w:val="000000"/>
                <w:szCs w:val="21"/>
              </w:rPr>
              <w:t>50</w:t>
            </w:r>
          </w:p>
        </w:tc>
      </w:tr>
      <w:tr w:rsidR="00EF2440" w:rsidRPr="00EA76BC" w:rsidTr="00B610DB">
        <w:trPr>
          <w:trHeight w:val="315"/>
        </w:trPr>
        <w:tc>
          <w:tcPr>
            <w:tcW w:w="436" w:type="dxa"/>
            <w:vMerge/>
            <w:tcBorders>
              <w:left w:val="single" w:sz="8" w:space="0" w:color="auto"/>
              <w:right w:val="single" w:sz="8" w:space="0" w:color="000000"/>
            </w:tcBorders>
          </w:tcPr>
          <w:p w:rsidR="00EF2440" w:rsidRPr="00EA76BC" w:rsidRDefault="00EF2440" w:rsidP="002C6054">
            <w:pPr>
              <w:widowControl/>
              <w:jc w:val="left"/>
              <w:rPr>
                <w:rFonts w:ascii="ＭＳ 明朝" w:hAnsi="ＭＳ 明朝" w:cs="ＭＳ Ｐゴシック"/>
                <w:color w:val="000000"/>
                <w:kern w:val="0"/>
                <w:szCs w:val="21"/>
              </w:rPr>
            </w:pPr>
          </w:p>
        </w:tc>
        <w:tc>
          <w:tcPr>
            <w:tcW w:w="5992" w:type="dxa"/>
            <w:tcBorders>
              <w:top w:val="single" w:sz="6" w:space="0" w:color="auto"/>
              <w:left w:val="single" w:sz="8" w:space="0" w:color="000000"/>
              <w:bottom w:val="single" w:sz="6" w:space="0" w:color="auto"/>
              <w:right w:val="single" w:sz="8" w:space="0" w:color="000000"/>
            </w:tcBorders>
            <w:vAlign w:val="bottom"/>
            <w:hideMark/>
          </w:tcPr>
          <w:p w:rsidR="00EF2440" w:rsidRPr="00EA76BC" w:rsidRDefault="00EF2440" w:rsidP="002C6054">
            <w:pPr>
              <w:rPr>
                <w:rFonts w:ascii="ＭＳ 明朝" w:hAnsi="ＭＳ 明朝"/>
                <w:color w:val="000000"/>
                <w:szCs w:val="21"/>
              </w:rPr>
            </w:pPr>
            <w:r w:rsidRPr="00EA76BC">
              <w:rPr>
                <w:rFonts w:ascii="ＭＳ 明朝" w:hAnsi="ＭＳ 明朝" w:hint="eastAsia"/>
                <w:color w:val="000000"/>
                <w:szCs w:val="21"/>
              </w:rPr>
              <w:t>株式会社</w:t>
            </w:r>
            <w:r>
              <w:rPr>
                <w:rFonts w:ascii="ＭＳ 明朝" w:hAnsi="ＭＳ 明朝" w:hint="eastAsia"/>
                <w:color w:val="000000"/>
                <w:szCs w:val="21"/>
              </w:rPr>
              <w:t>パネイル</w:t>
            </w:r>
          </w:p>
        </w:tc>
        <w:tc>
          <w:tcPr>
            <w:tcW w:w="1537" w:type="dxa"/>
            <w:tcBorders>
              <w:top w:val="single" w:sz="6" w:space="0" w:color="auto"/>
              <w:left w:val="nil"/>
              <w:bottom w:val="single" w:sz="6"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/kWh</w:t>
            </w:r>
          </w:p>
        </w:tc>
        <w:tc>
          <w:tcPr>
            <w:tcW w:w="1255" w:type="dxa"/>
            <w:tcBorders>
              <w:top w:val="single" w:sz="6" w:space="0" w:color="auto"/>
              <w:left w:val="nil"/>
              <w:bottom w:val="single" w:sz="6" w:space="0" w:color="auto"/>
              <w:right w:val="single" w:sz="8" w:space="0" w:color="auto"/>
            </w:tcBorders>
            <w:vAlign w:val="center"/>
            <w:hideMark/>
          </w:tcPr>
          <w:p w:rsidR="00EF2440" w:rsidRPr="00EA76BC" w:rsidRDefault="00EF2440" w:rsidP="002C6054">
            <w:pPr>
              <w:jc w:val="right"/>
              <w:rPr>
                <w:color w:val="000000"/>
                <w:szCs w:val="21"/>
              </w:rPr>
            </w:pPr>
            <w:r w:rsidRPr="00EA76BC">
              <w:rPr>
                <w:color w:val="000000"/>
                <w:szCs w:val="21"/>
              </w:rPr>
              <w:t>0.6</w:t>
            </w:r>
            <w:r>
              <w:rPr>
                <w:color w:val="000000"/>
                <w:szCs w:val="21"/>
              </w:rPr>
              <w:t>30</w:t>
            </w:r>
          </w:p>
        </w:tc>
      </w:tr>
      <w:tr w:rsidR="00EF2440" w:rsidRPr="00EA76BC" w:rsidTr="00B610DB">
        <w:trPr>
          <w:trHeight w:val="315"/>
        </w:trPr>
        <w:tc>
          <w:tcPr>
            <w:tcW w:w="436" w:type="dxa"/>
            <w:vMerge/>
            <w:tcBorders>
              <w:left w:val="single" w:sz="8" w:space="0" w:color="auto"/>
              <w:right w:val="single" w:sz="8" w:space="0" w:color="000000"/>
            </w:tcBorders>
          </w:tcPr>
          <w:p w:rsidR="00EF2440" w:rsidRPr="00EA76BC" w:rsidRDefault="00EF2440" w:rsidP="002C6054">
            <w:pPr>
              <w:widowControl/>
              <w:jc w:val="left"/>
              <w:rPr>
                <w:rFonts w:ascii="ＭＳ 明朝" w:hAnsi="ＭＳ 明朝" w:cs="ＭＳ Ｐゴシック"/>
                <w:color w:val="000000"/>
                <w:kern w:val="0"/>
                <w:szCs w:val="21"/>
              </w:rPr>
            </w:pPr>
          </w:p>
        </w:tc>
        <w:tc>
          <w:tcPr>
            <w:tcW w:w="5992" w:type="dxa"/>
            <w:tcBorders>
              <w:top w:val="single" w:sz="6" w:space="0" w:color="auto"/>
              <w:left w:val="single" w:sz="8" w:space="0" w:color="000000"/>
              <w:bottom w:val="single" w:sz="6" w:space="0" w:color="auto"/>
              <w:right w:val="single" w:sz="8" w:space="0" w:color="000000"/>
            </w:tcBorders>
            <w:vAlign w:val="bottom"/>
            <w:hideMark/>
          </w:tcPr>
          <w:p w:rsidR="00EF2440" w:rsidRPr="00EA76BC" w:rsidRDefault="00EF2440" w:rsidP="002C6054">
            <w:pPr>
              <w:rPr>
                <w:rFonts w:ascii="ＭＳ 明朝" w:hAnsi="ＭＳ 明朝"/>
                <w:color w:val="000000"/>
                <w:szCs w:val="21"/>
              </w:rPr>
            </w:pPr>
            <w:r w:rsidRPr="00EA76BC">
              <w:rPr>
                <w:rFonts w:ascii="ＭＳ 明朝" w:hAnsi="ＭＳ 明朝" w:hint="eastAsia"/>
                <w:color w:val="000000"/>
                <w:szCs w:val="21"/>
              </w:rPr>
              <w:t>株式会社</w:t>
            </w:r>
            <w:r w:rsidRPr="00172435">
              <w:rPr>
                <w:rFonts w:ascii="ＭＳ 明朝" w:hAnsi="ＭＳ 明朝" w:hint="eastAsia"/>
                <w:color w:val="000000"/>
                <w:szCs w:val="21"/>
              </w:rPr>
              <w:t>Kenesエネルギーサービス</w:t>
            </w:r>
          </w:p>
        </w:tc>
        <w:tc>
          <w:tcPr>
            <w:tcW w:w="1537" w:type="dxa"/>
            <w:tcBorders>
              <w:top w:val="single" w:sz="6" w:space="0" w:color="auto"/>
              <w:left w:val="nil"/>
              <w:bottom w:val="single" w:sz="6"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/kWh</w:t>
            </w:r>
          </w:p>
        </w:tc>
        <w:tc>
          <w:tcPr>
            <w:tcW w:w="1255" w:type="dxa"/>
            <w:tcBorders>
              <w:top w:val="single" w:sz="6" w:space="0" w:color="auto"/>
              <w:left w:val="nil"/>
              <w:bottom w:val="single" w:sz="6" w:space="0" w:color="auto"/>
              <w:right w:val="single" w:sz="8" w:space="0" w:color="auto"/>
            </w:tcBorders>
            <w:vAlign w:val="center"/>
            <w:hideMark/>
          </w:tcPr>
          <w:p w:rsidR="00EF2440" w:rsidRPr="00EA76BC" w:rsidRDefault="00EF2440" w:rsidP="002C6054">
            <w:pPr>
              <w:jc w:val="right"/>
              <w:rPr>
                <w:color w:val="000000"/>
                <w:szCs w:val="21"/>
              </w:rPr>
            </w:pPr>
            <w:r w:rsidRPr="00EA76BC">
              <w:rPr>
                <w:color w:val="000000"/>
                <w:szCs w:val="21"/>
              </w:rPr>
              <w:t>0.</w:t>
            </w:r>
            <w:r>
              <w:rPr>
                <w:color w:val="000000"/>
                <w:szCs w:val="21"/>
              </w:rPr>
              <w:t>435</w:t>
            </w:r>
          </w:p>
        </w:tc>
      </w:tr>
      <w:tr w:rsidR="00EF2440" w:rsidRPr="00EA76BC" w:rsidTr="00B610DB">
        <w:trPr>
          <w:trHeight w:val="165"/>
        </w:trPr>
        <w:tc>
          <w:tcPr>
            <w:tcW w:w="436" w:type="dxa"/>
            <w:vMerge/>
            <w:tcBorders>
              <w:left w:val="single" w:sz="8" w:space="0" w:color="auto"/>
              <w:right w:val="single" w:sz="8" w:space="0" w:color="000000"/>
            </w:tcBorders>
          </w:tcPr>
          <w:p w:rsidR="00EF2440" w:rsidRPr="00EA76BC" w:rsidRDefault="00EF2440" w:rsidP="002C6054">
            <w:pPr>
              <w:rPr>
                <w:rFonts w:ascii="ＭＳ 明朝" w:hAnsi="ＭＳ 明朝" w:cs="ＭＳ Ｐゴシック"/>
                <w:color w:val="000000"/>
                <w:kern w:val="0"/>
                <w:szCs w:val="21"/>
              </w:rPr>
            </w:pPr>
          </w:p>
        </w:tc>
        <w:tc>
          <w:tcPr>
            <w:tcW w:w="5992" w:type="dxa"/>
            <w:tcBorders>
              <w:top w:val="single" w:sz="6" w:space="0" w:color="auto"/>
              <w:left w:val="single" w:sz="8" w:space="0" w:color="000000"/>
              <w:bottom w:val="single" w:sz="6" w:space="0" w:color="auto"/>
              <w:right w:val="single" w:sz="8" w:space="0" w:color="000000"/>
            </w:tcBorders>
            <w:vAlign w:val="bottom"/>
            <w:hideMark/>
          </w:tcPr>
          <w:p w:rsidR="00EF2440" w:rsidRPr="00EA76BC" w:rsidRDefault="00EF2440" w:rsidP="002C6054">
            <w:pPr>
              <w:rPr>
                <w:rFonts w:ascii="ＭＳ 明朝" w:hAnsi="ＭＳ 明朝"/>
                <w:color w:val="000000"/>
                <w:szCs w:val="21"/>
              </w:rPr>
            </w:pPr>
            <w:r w:rsidRPr="00EA76BC">
              <w:rPr>
                <w:rFonts w:ascii="ＭＳ 明朝" w:hAnsi="ＭＳ 明朝" w:hint="eastAsia"/>
                <w:color w:val="000000"/>
                <w:szCs w:val="21"/>
              </w:rPr>
              <w:t>株式会社</w:t>
            </w:r>
            <w:r w:rsidRPr="004F764A">
              <w:rPr>
                <w:rFonts w:ascii="ＭＳ 明朝" w:hAnsi="ＭＳ 明朝" w:hint="eastAsia"/>
                <w:color w:val="000000"/>
                <w:szCs w:val="21"/>
              </w:rPr>
              <w:t>アイ・グリッド・ソリューションズ</w:t>
            </w:r>
          </w:p>
        </w:tc>
        <w:tc>
          <w:tcPr>
            <w:tcW w:w="1537" w:type="dxa"/>
            <w:tcBorders>
              <w:top w:val="single" w:sz="6" w:space="0" w:color="auto"/>
              <w:left w:val="nil"/>
              <w:bottom w:val="single" w:sz="6" w:space="0" w:color="auto"/>
              <w:right w:val="single" w:sz="8" w:space="0" w:color="auto"/>
            </w:tcBorders>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/kWh</w:t>
            </w:r>
          </w:p>
        </w:tc>
        <w:tc>
          <w:tcPr>
            <w:tcW w:w="1255" w:type="dxa"/>
            <w:tcBorders>
              <w:top w:val="single" w:sz="6" w:space="0" w:color="auto"/>
              <w:left w:val="nil"/>
              <w:bottom w:val="single" w:sz="6" w:space="0" w:color="auto"/>
              <w:right w:val="single" w:sz="8" w:space="0" w:color="auto"/>
            </w:tcBorders>
            <w:vAlign w:val="center"/>
          </w:tcPr>
          <w:p w:rsidR="00EF2440" w:rsidRPr="00EA76BC" w:rsidRDefault="00EF2440" w:rsidP="002C6054">
            <w:pPr>
              <w:widowControl/>
              <w:jc w:val="right"/>
              <w:rPr>
                <w:color w:val="000000"/>
                <w:kern w:val="0"/>
                <w:szCs w:val="21"/>
              </w:rPr>
            </w:pPr>
            <w:r w:rsidRPr="00EA76BC">
              <w:rPr>
                <w:color w:val="000000"/>
                <w:szCs w:val="21"/>
              </w:rPr>
              <w:t>0.</w:t>
            </w:r>
            <w:r>
              <w:rPr>
                <w:color w:val="000000"/>
                <w:szCs w:val="21"/>
              </w:rPr>
              <w:t>502</w:t>
            </w:r>
          </w:p>
        </w:tc>
      </w:tr>
      <w:tr w:rsidR="00EF2440" w:rsidRPr="00EA76BC" w:rsidTr="00B610DB">
        <w:trPr>
          <w:trHeight w:val="255"/>
        </w:trPr>
        <w:tc>
          <w:tcPr>
            <w:tcW w:w="436" w:type="dxa"/>
            <w:vMerge/>
            <w:tcBorders>
              <w:left w:val="single" w:sz="8" w:space="0" w:color="auto"/>
              <w:right w:val="single" w:sz="8" w:space="0" w:color="000000"/>
            </w:tcBorders>
          </w:tcPr>
          <w:p w:rsidR="00EF2440" w:rsidRPr="00EA76BC" w:rsidRDefault="00EF2440" w:rsidP="002C6054">
            <w:pPr>
              <w:widowControl/>
              <w:jc w:val="left"/>
              <w:rPr>
                <w:rFonts w:ascii="ＭＳ 明朝" w:hAnsi="ＭＳ 明朝" w:cs="ＭＳ Ｐゴシック"/>
                <w:color w:val="000000"/>
                <w:kern w:val="0"/>
                <w:szCs w:val="21"/>
              </w:rPr>
            </w:pPr>
          </w:p>
        </w:tc>
        <w:tc>
          <w:tcPr>
            <w:tcW w:w="5992" w:type="dxa"/>
            <w:tcBorders>
              <w:top w:val="single" w:sz="6" w:space="0" w:color="auto"/>
              <w:left w:val="single" w:sz="8" w:space="0" w:color="000000"/>
              <w:bottom w:val="single" w:sz="6" w:space="0" w:color="auto"/>
              <w:right w:val="single" w:sz="8" w:space="0" w:color="000000"/>
            </w:tcBorders>
            <w:vAlign w:val="bottom"/>
          </w:tcPr>
          <w:p w:rsidR="00EF2440" w:rsidRDefault="00EF2440" w:rsidP="002C6054">
            <w:pPr>
              <w:rPr>
                <w:rFonts w:ascii="ＭＳ 明朝" w:hAnsi="ＭＳ 明朝"/>
                <w:color w:val="000000"/>
                <w:szCs w:val="21"/>
              </w:rPr>
            </w:pPr>
            <w:r w:rsidRPr="00610B3B">
              <w:rPr>
                <w:rFonts w:ascii="ＭＳ 明朝" w:hAnsi="ＭＳ 明朝" w:hint="eastAsia"/>
                <w:color w:val="000000"/>
                <w:szCs w:val="21"/>
              </w:rPr>
              <w:t>エフビットコミュニケーションズ</w:t>
            </w:r>
            <w:r w:rsidRPr="00EA76BC">
              <w:rPr>
                <w:rFonts w:ascii="ＭＳ 明朝" w:hAnsi="ＭＳ 明朝" w:hint="eastAsia"/>
                <w:color w:val="000000"/>
                <w:szCs w:val="21"/>
              </w:rPr>
              <w:t>株式会社</w:t>
            </w:r>
          </w:p>
        </w:tc>
        <w:tc>
          <w:tcPr>
            <w:tcW w:w="1537" w:type="dxa"/>
            <w:tcBorders>
              <w:top w:val="single" w:sz="6" w:space="0" w:color="auto"/>
              <w:left w:val="nil"/>
              <w:bottom w:val="single" w:sz="6" w:space="0" w:color="auto"/>
              <w:right w:val="single" w:sz="8" w:space="0" w:color="auto"/>
            </w:tcBorders>
          </w:tcPr>
          <w:p w:rsidR="00EF2440" w:rsidRDefault="00EF2440" w:rsidP="002C6054">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/kWh</w:t>
            </w:r>
          </w:p>
        </w:tc>
        <w:tc>
          <w:tcPr>
            <w:tcW w:w="1255" w:type="dxa"/>
            <w:tcBorders>
              <w:top w:val="single" w:sz="6" w:space="0" w:color="auto"/>
              <w:left w:val="nil"/>
              <w:bottom w:val="single" w:sz="6" w:space="0" w:color="auto"/>
              <w:right w:val="single" w:sz="8" w:space="0" w:color="auto"/>
            </w:tcBorders>
            <w:vAlign w:val="center"/>
          </w:tcPr>
          <w:p w:rsidR="00EF2440" w:rsidRDefault="00EF2440" w:rsidP="002C6054">
            <w:pPr>
              <w:jc w:val="right"/>
              <w:rPr>
                <w:color w:val="000000"/>
                <w:szCs w:val="21"/>
              </w:rPr>
            </w:pPr>
            <w:r>
              <w:rPr>
                <w:rFonts w:hint="eastAsia"/>
                <w:color w:val="000000"/>
                <w:kern w:val="0"/>
                <w:szCs w:val="21"/>
              </w:rPr>
              <w:t>0.551</w:t>
            </w:r>
          </w:p>
        </w:tc>
      </w:tr>
      <w:tr w:rsidR="00EF2440" w:rsidRPr="00EA76BC" w:rsidTr="00B610DB">
        <w:trPr>
          <w:trHeight w:val="225"/>
        </w:trPr>
        <w:tc>
          <w:tcPr>
            <w:tcW w:w="436" w:type="dxa"/>
            <w:vMerge/>
            <w:tcBorders>
              <w:left w:val="single" w:sz="8" w:space="0" w:color="auto"/>
              <w:right w:val="single" w:sz="8" w:space="0" w:color="000000"/>
            </w:tcBorders>
          </w:tcPr>
          <w:p w:rsidR="00EF2440" w:rsidRPr="00EA76BC" w:rsidRDefault="00EF2440" w:rsidP="002C6054">
            <w:pPr>
              <w:widowControl/>
              <w:jc w:val="left"/>
              <w:rPr>
                <w:rFonts w:ascii="ＭＳ 明朝" w:hAnsi="ＭＳ 明朝" w:cs="ＭＳ Ｐゴシック"/>
                <w:color w:val="000000"/>
                <w:kern w:val="0"/>
                <w:szCs w:val="21"/>
              </w:rPr>
            </w:pPr>
          </w:p>
        </w:tc>
        <w:tc>
          <w:tcPr>
            <w:tcW w:w="5992" w:type="dxa"/>
            <w:tcBorders>
              <w:top w:val="single" w:sz="6" w:space="0" w:color="auto"/>
              <w:left w:val="single" w:sz="8" w:space="0" w:color="000000"/>
              <w:bottom w:val="single" w:sz="6" w:space="0" w:color="auto"/>
              <w:right w:val="single" w:sz="8" w:space="0" w:color="000000"/>
            </w:tcBorders>
            <w:vAlign w:val="bottom"/>
          </w:tcPr>
          <w:p w:rsidR="00EF2440" w:rsidRDefault="00EF2440" w:rsidP="002C6054">
            <w:pPr>
              <w:rPr>
                <w:rFonts w:ascii="ＭＳ 明朝" w:hAnsi="ＭＳ 明朝"/>
                <w:color w:val="000000"/>
                <w:szCs w:val="21"/>
              </w:rPr>
            </w:pPr>
            <w:r w:rsidRPr="00610B3B">
              <w:rPr>
                <w:rFonts w:ascii="ＭＳ 明朝" w:hAnsi="ＭＳ 明朝" w:hint="eastAsia"/>
                <w:color w:val="000000"/>
                <w:szCs w:val="21"/>
              </w:rPr>
              <w:t>楽天モバイル</w:t>
            </w:r>
            <w:r w:rsidRPr="00EA76BC">
              <w:rPr>
                <w:rFonts w:ascii="ＭＳ 明朝" w:hAnsi="ＭＳ 明朝" w:hint="eastAsia"/>
                <w:color w:val="000000"/>
                <w:szCs w:val="21"/>
              </w:rPr>
              <w:t>株式会社</w:t>
            </w:r>
          </w:p>
        </w:tc>
        <w:tc>
          <w:tcPr>
            <w:tcW w:w="1537" w:type="dxa"/>
            <w:tcBorders>
              <w:top w:val="single" w:sz="6" w:space="0" w:color="auto"/>
              <w:left w:val="nil"/>
              <w:bottom w:val="single" w:sz="6" w:space="0" w:color="auto"/>
              <w:right w:val="single" w:sz="8" w:space="0" w:color="auto"/>
            </w:tcBorders>
          </w:tcPr>
          <w:p w:rsidR="00EF2440" w:rsidRDefault="00EF2440" w:rsidP="002C6054">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/kWh</w:t>
            </w:r>
          </w:p>
        </w:tc>
        <w:tc>
          <w:tcPr>
            <w:tcW w:w="1255" w:type="dxa"/>
            <w:tcBorders>
              <w:top w:val="single" w:sz="6" w:space="0" w:color="auto"/>
              <w:left w:val="nil"/>
              <w:bottom w:val="single" w:sz="6" w:space="0" w:color="auto"/>
              <w:right w:val="single" w:sz="8" w:space="0" w:color="auto"/>
            </w:tcBorders>
            <w:vAlign w:val="center"/>
          </w:tcPr>
          <w:p w:rsidR="00EF2440" w:rsidRDefault="00EF2440" w:rsidP="002C6054">
            <w:pPr>
              <w:jc w:val="right"/>
              <w:rPr>
                <w:color w:val="000000"/>
                <w:szCs w:val="21"/>
              </w:rPr>
            </w:pPr>
            <w:r>
              <w:rPr>
                <w:rFonts w:hint="eastAsia"/>
                <w:color w:val="000000"/>
                <w:kern w:val="0"/>
                <w:szCs w:val="21"/>
              </w:rPr>
              <w:t>0.558</w:t>
            </w:r>
          </w:p>
        </w:tc>
      </w:tr>
      <w:tr w:rsidR="00EF2440" w:rsidRPr="00EA76BC" w:rsidTr="00B610DB">
        <w:trPr>
          <w:trHeight w:val="210"/>
        </w:trPr>
        <w:tc>
          <w:tcPr>
            <w:tcW w:w="436" w:type="dxa"/>
            <w:vMerge/>
            <w:tcBorders>
              <w:left w:val="single" w:sz="8" w:space="0" w:color="auto"/>
              <w:right w:val="single" w:sz="8" w:space="0" w:color="000000"/>
            </w:tcBorders>
          </w:tcPr>
          <w:p w:rsidR="00EF2440" w:rsidRPr="00EA76BC" w:rsidRDefault="00EF2440" w:rsidP="002C6054">
            <w:pPr>
              <w:widowControl/>
              <w:jc w:val="left"/>
              <w:rPr>
                <w:rFonts w:ascii="ＭＳ 明朝" w:hAnsi="ＭＳ 明朝" w:cs="ＭＳ Ｐゴシック"/>
                <w:color w:val="000000"/>
                <w:kern w:val="0"/>
                <w:szCs w:val="21"/>
              </w:rPr>
            </w:pPr>
          </w:p>
        </w:tc>
        <w:tc>
          <w:tcPr>
            <w:tcW w:w="5992" w:type="dxa"/>
            <w:tcBorders>
              <w:top w:val="single" w:sz="6" w:space="0" w:color="auto"/>
              <w:left w:val="single" w:sz="8" w:space="0" w:color="000000"/>
              <w:bottom w:val="single" w:sz="6" w:space="0" w:color="auto"/>
              <w:right w:val="single" w:sz="8" w:space="0" w:color="000000"/>
            </w:tcBorders>
            <w:vAlign w:val="bottom"/>
          </w:tcPr>
          <w:p w:rsidR="00EF2440" w:rsidRDefault="00EF2440" w:rsidP="002C6054">
            <w:pPr>
              <w:rPr>
                <w:rFonts w:ascii="ＭＳ 明朝" w:hAnsi="ＭＳ 明朝"/>
                <w:color w:val="000000"/>
                <w:szCs w:val="21"/>
              </w:rPr>
            </w:pPr>
            <w:r w:rsidRPr="00610B3B">
              <w:rPr>
                <w:rFonts w:ascii="ＭＳ 明朝" w:hAnsi="ＭＳ 明朝" w:hint="eastAsia"/>
                <w:color w:val="000000"/>
                <w:kern w:val="0"/>
                <w:szCs w:val="21"/>
              </w:rPr>
              <w:t>USEN　NETWORKS</w:t>
            </w:r>
          </w:p>
        </w:tc>
        <w:tc>
          <w:tcPr>
            <w:tcW w:w="1537" w:type="dxa"/>
            <w:tcBorders>
              <w:top w:val="single" w:sz="6" w:space="0" w:color="auto"/>
              <w:left w:val="nil"/>
              <w:bottom w:val="single" w:sz="6" w:space="0" w:color="auto"/>
              <w:right w:val="single" w:sz="8" w:space="0" w:color="auto"/>
            </w:tcBorders>
          </w:tcPr>
          <w:p w:rsidR="00EF2440" w:rsidRDefault="00EF2440" w:rsidP="002C6054">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/kWh</w:t>
            </w:r>
          </w:p>
        </w:tc>
        <w:tc>
          <w:tcPr>
            <w:tcW w:w="1255" w:type="dxa"/>
            <w:tcBorders>
              <w:top w:val="single" w:sz="6" w:space="0" w:color="auto"/>
              <w:left w:val="nil"/>
              <w:bottom w:val="single" w:sz="6" w:space="0" w:color="auto"/>
              <w:right w:val="single" w:sz="8" w:space="0" w:color="auto"/>
            </w:tcBorders>
            <w:vAlign w:val="center"/>
          </w:tcPr>
          <w:p w:rsidR="00EF2440" w:rsidRDefault="00EF2440" w:rsidP="002C6054">
            <w:pPr>
              <w:jc w:val="right"/>
              <w:rPr>
                <w:color w:val="000000"/>
                <w:szCs w:val="21"/>
              </w:rPr>
            </w:pPr>
            <w:r>
              <w:rPr>
                <w:rFonts w:hint="eastAsia"/>
                <w:color w:val="000000"/>
                <w:kern w:val="0"/>
                <w:szCs w:val="21"/>
              </w:rPr>
              <w:t>0.590</w:t>
            </w:r>
          </w:p>
        </w:tc>
      </w:tr>
      <w:tr w:rsidR="00EF2440" w:rsidRPr="00EA76BC" w:rsidTr="00B610DB">
        <w:trPr>
          <w:trHeight w:val="165"/>
        </w:trPr>
        <w:tc>
          <w:tcPr>
            <w:tcW w:w="436" w:type="dxa"/>
            <w:vMerge/>
            <w:tcBorders>
              <w:left w:val="single" w:sz="8" w:space="0" w:color="auto"/>
              <w:right w:val="single" w:sz="8" w:space="0" w:color="000000"/>
            </w:tcBorders>
          </w:tcPr>
          <w:p w:rsidR="00EF2440" w:rsidRPr="00EA76BC" w:rsidRDefault="00EF2440" w:rsidP="002C6054">
            <w:pPr>
              <w:widowControl/>
              <w:jc w:val="left"/>
              <w:rPr>
                <w:rFonts w:ascii="ＭＳ 明朝" w:hAnsi="ＭＳ 明朝" w:cs="ＭＳ Ｐゴシック"/>
                <w:color w:val="000000"/>
                <w:kern w:val="0"/>
                <w:szCs w:val="21"/>
              </w:rPr>
            </w:pPr>
          </w:p>
        </w:tc>
        <w:tc>
          <w:tcPr>
            <w:tcW w:w="5992" w:type="dxa"/>
            <w:tcBorders>
              <w:top w:val="single" w:sz="6" w:space="0" w:color="auto"/>
              <w:left w:val="single" w:sz="8" w:space="0" w:color="000000"/>
              <w:bottom w:val="single" w:sz="6" w:space="0" w:color="auto"/>
              <w:right w:val="single" w:sz="8" w:space="0" w:color="000000"/>
            </w:tcBorders>
            <w:vAlign w:val="bottom"/>
          </w:tcPr>
          <w:p w:rsidR="00EF2440" w:rsidRPr="00EA76BC" w:rsidDel="009D1446" w:rsidRDefault="00EF2440" w:rsidP="002C6054">
            <w:pPr>
              <w:rPr>
                <w:rFonts w:ascii="ＭＳ 明朝" w:hAnsi="ＭＳ 明朝"/>
                <w:color w:val="000000"/>
                <w:szCs w:val="21"/>
              </w:rPr>
            </w:pPr>
            <w:r w:rsidRPr="00AA0D3E">
              <w:rPr>
                <w:rFonts w:ascii="ＭＳ 明朝" w:hAnsi="ＭＳ 明朝" w:hint="eastAsia"/>
                <w:color w:val="000000"/>
                <w:kern w:val="0"/>
                <w:szCs w:val="21"/>
              </w:rPr>
              <w:t>アーバンエナジー</w:t>
            </w:r>
            <w:r>
              <w:rPr>
                <w:rFonts w:ascii="ＭＳ 明朝" w:hAnsi="ＭＳ 明朝" w:hint="eastAsia"/>
                <w:color w:val="000000"/>
                <w:szCs w:val="21"/>
              </w:rPr>
              <w:t>株式会社</w:t>
            </w:r>
          </w:p>
        </w:tc>
        <w:tc>
          <w:tcPr>
            <w:tcW w:w="1537" w:type="dxa"/>
            <w:tcBorders>
              <w:top w:val="single" w:sz="6" w:space="0" w:color="auto"/>
              <w:left w:val="nil"/>
              <w:bottom w:val="single" w:sz="6" w:space="0" w:color="auto"/>
              <w:right w:val="single" w:sz="8" w:space="0" w:color="auto"/>
            </w:tcBorders>
          </w:tcPr>
          <w:p w:rsidR="00EF2440" w:rsidRDefault="00EF2440" w:rsidP="002C6054">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/kWh</w:t>
            </w:r>
          </w:p>
        </w:tc>
        <w:tc>
          <w:tcPr>
            <w:tcW w:w="1255" w:type="dxa"/>
            <w:tcBorders>
              <w:top w:val="single" w:sz="6" w:space="0" w:color="auto"/>
              <w:left w:val="nil"/>
              <w:bottom w:val="single" w:sz="6" w:space="0" w:color="auto"/>
              <w:right w:val="single" w:sz="8" w:space="0" w:color="auto"/>
            </w:tcBorders>
            <w:vAlign w:val="center"/>
          </w:tcPr>
          <w:p w:rsidR="00EF2440" w:rsidRDefault="00EF2440" w:rsidP="002C6054">
            <w:pPr>
              <w:jc w:val="right"/>
              <w:rPr>
                <w:color w:val="000000"/>
                <w:szCs w:val="21"/>
              </w:rPr>
            </w:pPr>
            <w:r>
              <w:rPr>
                <w:rFonts w:hint="eastAsia"/>
                <w:color w:val="000000"/>
                <w:szCs w:val="21"/>
              </w:rPr>
              <w:t>0.253</w:t>
            </w:r>
          </w:p>
        </w:tc>
      </w:tr>
      <w:tr w:rsidR="00EF2440" w:rsidRPr="00EA76BC" w:rsidTr="00B610DB">
        <w:trPr>
          <w:trHeight w:val="160"/>
        </w:trPr>
        <w:tc>
          <w:tcPr>
            <w:tcW w:w="436" w:type="dxa"/>
            <w:vMerge/>
            <w:tcBorders>
              <w:left w:val="single" w:sz="8" w:space="0" w:color="auto"/>
              <w:right w:val="single" w:sz="8" w:space="0" w:color="000000"/>
            </w:tcBorders>
          </w:tcPr>
          <w:p w:rsidR="00EF2440" w:rsidRPr="00EA76BC" w:rsidRDefault="00EF2440" w:rsidP="002C6054">
            <w:pPr>
              <w:widowControl/>
              <w:jc w:val="left"/>
              <w:rPr>
                <w:rFonts w:ascii="ＭＳ 明朝" w:hAnsi="ＭＳ 明朝" w:cs="ＭＳ Ｐゴシック"/>
                <w:color w:val="000000"/>
                <w:kern w:val="0"/>
                <w:szCs w:val="21"/>
              </w:rPr>
            </w:pPr>
          </w:p>
        </w:tc>
        <w:tc>
          <w:tcPr>
            <w:tcW w:w="5992" w:type="dxa"/>
            <w:tcBorders>
              <w:top w:val="single" w:sz="6" w:space="0" w:color="auto"/>
              <w:left w:val="single" w:sz="8" w:space="0" w:color="000000"/>
              <w:bottom w:val="single" w:sz="6" w:space="0" w:color="auto"/>
              <w:right w:val="single" w:sz="8" w:space="0" w:color="000000"/>
            </w:tcBorders>
            <w:vAlign w:val="bottom"/>
          </w:tcPr>
          <w:p w:rsidR="00EF2440" w:rsidRPr="00AA0D3E" w:rsidRDefault="00EF2440" w:rsidP="002C6054">
            <w:pPr>
              <w:rPr>
                <w:rFonts w:ascii="ＭＳ 明朝" w:hAnsi="ＭＳ 明朝"/>
                <w:color w:val="000000"/>
                <w:kern w:val="0"/>
                <w:szCs w:val="21"/>
              </w:rPr>
            </w:pPr>
            <w:r w:rsidRPr="004C74E2">
              <w:rPr>
                <w:rFonts w:ascii="ＭＳ 明朝" w:hAnsi="ＭＳ 明朝" w:hint="eastAsia"/>
                <w:color w:val="000000"/>
                <w:szCs w:val="21"/>
              </w:rPr>
              <w:t>日立造船</w:t>
            </w:r>
            <w:r w:rsidRPr="00EA76BC">
              <w:rPr>
                <w:rFonts w:ascii="ＭＳ 明朝" w:hAnsi="ＭＳ 明朝" w:hint="eastAsia"/>
                <w:color w:val="000000"/>
                <w:szCs w:val="21"/>
              </w:rPr>
              <w:t>株式会社</w:t>
            </w:r>
          </w:p>
        </w:tc>
        <w:tc>
          <w:tcPr>
            <w:tcW w:w="1537" w:type="dxa"/>
            <w:tcBorders>
              <w:top w:val="single" w:sz="6" w:space="0" w:color="auto"/>
              <w:left w:val="nil"/>
              <w:bottom w:val="single" w:sz="6" w:space="0" w:color="auto"/>
              <w:right w:val="single" w:sz="8" w:space="0" w:color="auto"/>
            </w:tcBorders>
          </w:tcPr>
          <w:p w:rsidR="00EF2440" w:rsidRPr="00EA76BC" w:rsidRDefault="00EF2440" w:rsidP="002C6054">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/kWh</w:t>
            </w:r>
          </w:p>
        </w:tc>
        <w:tc>
          <w:tcPr>
            <w:tcW w:w="1255" w:type="dxa"/>
            <w:tcBorders>
              <w:top w:val="single" w:sz="6" w:space="0" w:color="auto"/>
              <w:left w:val="nil"/>
              <w:bottom w:val="single" w:sz="6" w:space="0" w:color="auto"/>
              <w:right w:val="single" w:sz="8" w:space="0" w:color="auto"/>
            </w:tcBorders>
            <w:vAlign w:val="center"/>
          </w:tcPr>
          <w:p w:rsidR="00EF2440" w:rsidRDefault="00EF2440" w:rsidP="002C6054">
            <w:pPr>
              <w:jc w:val="right"/>
              <w:rPr>
                <w:color w:val="000000"/>
                <w:szCs w:val="21"/>
              </w:rPr>
            </w:pPr>
            <w:r w:rsidRPr="00EA76BC">
              <w:rPr>
                <w:color w:val="000000"/>
                <w:szCs w:val="21"/>
              </w:rPr>
              <w:t>0.</w:t>
            </w:r>
            <w:r>
              <w:rPr>
                <w:color w:val="000000"/>
                <w:szCs w:val="21"/>
              </w:rPr>
              <w:t>054</w:t>
            </w:r>
          </w:p>
        </w:tc>
      </w:tr>
      <w:tr w:rsidR="00EF2440" w:rsidRPr="00EA76BC" w:rsidTr="00B610DB">
        <w:trPr>
          <w:trHeight w:val="165"/>
        </w:trPr>
        <w:tc>
          <w:tcPr>
            <w:tcW w:w="436" w:type="dxa"/>
            <w:vMerge/>
            <w:tcBorders>
              <w:left w:val="single" w:sz="8" w:space="0" w:color="auto"/>
              <w:right w:val="single" w:sz="8" w:space="0" w:color="000000"/>
            </w:tcBorders>
          </w:tcPr>
          <w:p w:rsidR="00EF2440" w:rsidRPr="00EA76BC" w:rsidRDefault="00EF2440" w:rsidP="000F432A">
            <w:pPr>
              <w:widowControl/>
              <w:jc w:val="left"/>
              <w:rPr>
                <w:rFonts w:ascii="ＭＳ 明朝" w:hAnsi="ＭＳ 明朝" w:cs="ＭＳ Ｐゴシック"/>
                <w:color w:val="000000"/>
                <w:kern w:val="0"/>
                <w:szCs w:val="21"/>
              </w:rPr>
            </w:pPr>
          </w:p>
        </w:tc>
        <w:tc>
          <w:tcPr>
            <w:tcW w:w="5992" w:type="dxa"/>
            <w:tcBorders>
              <w:top w:val="single" w:sz="6" w:space="0" w:color="auto"/>
              <w:left w:val="single" w:sz="8" w:space="0" w:color="000000"/>
              <w:bottom w:val="single" w:sz="6" w:space="0" w:color="auto"/>
              <w:right w:val="single" w:sz="8" w:space="0" w:color="000000"/>
            </w:tcBorders>
            <w:vAlign w:val="bottom"/>
          </w:tcPr>
          <w:p w:rsidR="00EF2440" w:rsidRPr="00AA0D3E" w:rsidRDefault="00EF2440" w:rsidP="000F432A">
            <w:pPr>
              <w:rPr>
                <w:rFonts w:ascii="ＭＳ 明朝" w:hAnsi="ＭＳ 明朝"/>
                <w:color w:val="000000"/>
                <w:kern w:val="0"/>
                <w:szCs w:val="21"/>
              </w:rPr>
            </w:pPr>
            <w:r w:rsidRPr="004C74E2">
              <w:rPr>
                <w:rFonts w:ascii="ＭＳ 明朝" w:hAnsi="ＭＳ 明朝"/>
                <w:color w:val="000000"/>
                <w:szCs w:val="21"/>
              </w:rPr>
              <w:t>KDDI</w:t>
            </w:r>
            <w:r w:rsidRPr="00EA76BC">
              <w:rPr>
                <w:rFonts w:ascii="ＭＳ 明朝" w:hAnsi="ＭＳ 明朝" w:hint="eastAsia"/>
                <w:color w:val="000000"/>
                <w:szCs w:val="21"/>
              </w:rPr>
              <w:t>株式会社</w:t>
            </w:r>
          </w:p>
        </w:tc>
        <w:tc>
          <w:tcPr>
            <w:tcW w:w="1537" w:type="dxa"/>
            <w:tcBorders>
              <w:top w:val="single" w:sz="6" w:space="0" w:color="auto"/>
              <w:left w:val="nil"/>
              <w:bottom w:val="single" w:sz="6" w:space="0" w:color="auto"/>
              <w:right w:val="single" w:sz="8" w:space="0" w:color="auto"/>
            </w:tcBorders>
          </w:tcPr>
          <w:p w:rsidR="00EF2440" w:rsidRPr="00EA76BC" w:rsidRDefault="00EF2440" w:rsidP="000F432A">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/kWh</w:t>
            </w:r>
          </w:p>
        </w:tc>
        <w:tc>
          <w:tcPr>
            <w:tcW w:w="1255" w:type="dxa"/>
            <w:tcBorders>
              <w:top w:val="single" w:sz="6" w:space="0" w:color="auto"/>
              <w:left w:val="nil"/>
              <w:bottom w:val="single" w:sz="6" w:space="0" w:color="auto"/>
              <w:right w:val="single" w:sz="8" w:space="0" w:color="auto"/>
            </w:tcBorders>
            <w:vAlign w:val="center"/>
          </w:tcPr>
          <w:p w:rsidR="00EF2440" w:rsidRDefault="00EF2440" w:rsidP="000F432A">
            <w:pPr>
              <w:jc w:val="right"/>
              <w:rPr>
                <w:color w:val="000000"/>
                <w:szCs w:val="21"/>
              </w:rPr>
            </w:pPr>
            <w:r w:rsidRPr="00EA76BC">
              <w:rPr>
                <w:color w:val="000000"/>
                <w:szCs w:val="21"/>
              </w:rPr>
              <w:t>0.</w:t>
            </w:r>
            <w:r>
              <w:rPr>
                <w:color w:val="000000"/>
                <w:szCs w:val="21"/>
              </w:rPr>
              <w:t>541</w:t>
            </w:r>
          </w:p>
        </w:tc>
      </w:tr>
      <w:tr w:rsidR="00EF2440" w:rsidRPr="00EA76BC" w:rsidTr="00B610DB">
        <w:trPr>
          <w:trHeight w:val="160"/>
        </w:trPr>
        <w:tc>
          <w:tcPr>
            <w:tcW w:w="436" w:type="dxa"/>
            <w:vMerge/>
            <w:tcBorders>
              <w:left w:val="single" w:sz="8" w:space="0" w:color="auto"/>
              <w:bottom w:val="single" w:sz="8" w:space="0" w:color="auto"/>
              <w:right w:val="single" w:sz="8" w:space="0" w:color="000000"/>
            </w:tcBorders>
          </w:tcPr>
          <w:p w:rsidR="00EF2440" w:rsidRPr="00EA76BC" w:rsidRDefault="00EF2440" w:rsidP="000F432A">
            <w:pPr>
              <w:widowControl/>
              <w:jc w:val="left"/>
              <w:rPr>
                <w:rFonts w:ascii="ＭＳ 明朝" w:hAnsi="ＭＳ 明朝" w:cs="ＭＳ Ｐゴシック"/>
                <w:color w:val="000000"/>
                <w:kern w:val="0"/>
                <w:szCs w:val="21"/>
              </w:rPr>
            </w:pPr>
          </w:p>
        </w:tc>
        <w:tc>
          <w:tcPr>
            <w:tcW w:w="5992" w:type="dxa"/>
            <w:tcBorders>
              <w:top w:val="single" w:sz="6" w:space="0" w:color="auto"/>
              <w:left w:val="single" w:sz="8" w:space="0" w:color="000000"/>
              <w:bottom w:val="single" w:sz="8" w:space="0" w:color="auto"/>
              <w:right w:val="single" w:sz="8" w:space="0" w:color="000000"/>
            </w:tcBorders>
            <w:vAlign w:val="bottom"/>
          </w:tcPr>
          <w:p w:rsidR="00EF2440" w:rsidRPr="00AA0D3E" w:rsidRDefault="00EF2440" w:rsidP="000F432A">
            <w:pPr>
              <w:rPr>
                <w:rFonts w:ascii="ＭＳ 明朝" w:hAnsi="ＭＳ 明朝"/>
                <w:color w:val="000000"/>
                <w:kern w:val="0"/>
                <w:szCs w:val="21"/>
              </w:rPr>
            </w:pPr>
            <w:r w:rsidRPr="00A1353D">
              <w:rPr>
                <w:rFonts w:ascii="ＭＳ 明朝" w:hAnsi="ＭＳ 明朝" w:hint="eastAsia"/>
                <w:color w:val="000000"/>
                <w:szCs w:val="21"/>
              </w:rPr>
              <w:t>アンフィニ</w:t>
            </w:r>
            <w:r w:rsidRPr="00EA76BC">
              <w:rPr>
                <w:rFonts w:ascii="ＭＳ 明朝" w:hAnsi="ＭＳ 明朝" w:hint="eastAsia"/>
                <w:color w:val="000000"/>
                <w:szCs w:val="21"/>
              </w:rPr>
              <w:t>株式会社</w:t>
            </w:r>
          </w:p>
        </w:tc>
        <w:tc>
          <w:tcPr>
            <w:tcW w:w="1537" w:type="dxa"/>
            <w:tcBorders>
              <w:top w:val="single" w:sz="6" w:space="0" w:color="auto"/>
              <w:left w:val="nil"/>
              <w:bottom w:val="single" w:sz="8" w:space="0" w:color="auto"/>
              <w:right w:val="single" w:sz="8" w:space="0" w:color="auto"/>
            </w:tcBorders>
          </w:tcPr>
          <w:p w:rsidR="00EF2440" w:rsidRPr="00EA76BC" w:rsidRDefault="00EF2440" w:rsidP="000F432A">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/kWh</w:t>
            </w:r>
          </w:p>
        </w:tc>
        <w:tc>
          <w:tcPr>
            <w:tcW w:w="1255" w:type="dxa"/>
            <w:tcBorders>
              <w:top w:val="single" w:sz="6" w:space="0" w:color="auto"/>
              <w:left w:val="nil"/>
              <w:bottom w:val="single" w:sz="8" w:space="0" w:color="auto"/>
              <w:right w:val="single" w:sz="8" w:space="0" w:color="auto"/>
            </w:tcBorders>
            <w:vAlign w:val="center"/>
          </w:tcPr>
          <w:p w:rsidR="00EF2440" w:rsidRDefault="00EF2440" w:rsidP="000F432A">
            <w:pPr>
              <w:jc w:val="right"/>
              <w:rPr>
                <w:color w:val="000000"/>
                <w:szCs w:val="21"/>
              </w:rPr>
            </w:pPr>
            <w:r w:rsidRPr="00EA76BC">
              <w:rPr>
                <w:color w:val="000000"/>
                <w:szCs w:val="21"/>
              </w:rPr>
              <w:t>0.</w:t>
            </w:r>
            <w:r>
              <w:rPr>
                <w:color w:val="000000"/>
                <w:szCs w:val="21"/>
              </w:rPr>
              <w:t>534</w:t>
            </w:r>
          </w:p>
        </w:tc>
      </w:tr>
      <w:tr w:rsidR="00547398" w:rsidRPr="00EA76BC" w:rsidTr="00547398">
        <w:trPr>
          <w:trHeight w:val="61"/>
        </w:trPr>
        <w:tc>
          <w:tcPr>
            <w:tcW w:w="6428" w:type="dxa"/>
            <w:gridSpan w:val="2"/>
            <w:tcBorders>
              <w:top w:val="single" w:sz="6" w:space="0" w:color="auto"/>
              <w:left w:val="single" w:sz="8" w:space="0" w:color="auto"/>
              <w:bottom w:val="single" w:sz="8" w:space="0" w:color="auto"/>
              <w:right w:val="single" w:sz="8" w:space="0" w:color="000000"/>
            </w:tcBorders>
            <w:hideMark/>
          </w:tcPr>
          <w:p w:rsidR="00547398" w:rsidRPr="00EA76BC" w:rsidRDefault="00547398" w:rsidP="00547398">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lastRenderedPageBreak/>
              <w:t>活動項目</w:t>
            </w:r>
          </w:p>
        </w:tc>
        <w:tc>
          <w:tcPr>
            <w:tcW w:w="1537" w:type="dxa"/>
            <w:tcBorders>
              <w:top w:val="single" w:sz="6" w:space="0" w:color="auto"/>
              <w:left w:val="nil"/>
              <w:bottom w:val="single" w:sz="8" w:space="0" w:color="auto"/>
              <w:right w:val="single" w:sz="8" w:space="0" w:color="auto"/>
            </w:tcBorders>
            <w:hideMark/>
          </w:tcPr>
          <w:p w:rsidR="00547398" w:rsidRPr="00EA76BC" w:rsidRDefault="00547398" w:rsidP="00547398">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単</w:t>
            </w:r>
            <w:r w:rsidRPr="00EA76BC">
              <w:rPr>
                <w:rFonts w:cs="ＭＳ Ｐゴシック"/>
                <w:color w:val="000000"/>
                <w:kern w:val="0"/>
                <w:szCs w:val="21"/>
              </w:rPr>
              <w:t xml:space="preserve">  </w:t>
            </w:r>
            <w:r w:rsidRPr="00EA76BC">
              <w:rPr>
                <w:rFonts w:ascii="ＭＳ 明朝" w:hAnsi="ＭＳ 明朝" w:cs="ＭＳ Ｐゴシック" w:hint="eastAsia"/>
                <w:color w:val="000000"/>
                <w:kern w:val="0"/>
                <w:szCs w:val="21"/>
              </w:rPr>
              <w:t>位</w:t>
            </w:r>
          </w:p>
        </w:tc>
        <w:tc>
          <w:tcPr>
            <w:tcW w:w="1255" w:type="dxa"/>
            <w:tcBorders>
              <w:top w:val="single" w:sz="6" w:space="0" w:color="auto"/>
              <w:left w:val="nil"/>
              <w:bottom w:val="single" w:sz="8" w:space="0" w:color="auto"/>
              <w:right w:val="single" w:sz="8" w:space="0" w:color="auto"/>
            </w:tcBorders>
            <w:hideMark/>
          </w:tcPr>
          <w:p w:rsidR="00547398" w:rsidRPr="00EA76BC" w:rsidRDefault="00547398" w:rsidP="00547398">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排出係数</w:t>
            </w:r>
          </w:p>
        </w:tc>
      </w:tr>
      <w:tr w:rsidR="00547398" w:rsidRPr="00EA76BC" w:rsidTr="00547398">
        <w:trPr>
          <w:trHeight w:val="60"/>
        </w:trPr>
        <w:tc>
          <w:tcPr>
            <w:tcW w:w="9220" w:type="dxa"/>
            <w:gridSpan w:val="4"/>
            <w:tcBorders>
              <w:top w:val="single" w:sz="8" w:space="0" w:color="auto"/>
              <w:left w:val="single" w:sz="8" w:space="0" w:color="auto"/>
              <w:bottom w:val="nil"/>
              <w:right w:val="single" w:sz="8" w:space="0" w:color="auto"/>
            </w:tcBorders>
            <w:hideMark/>
          </w:tcPr>
          <w:p w:rsidR="00547398" w:rsidRPr="00EA76BC" w:rsidRDefault="00547398" w:rsidP="00547398">
            <w:pPr>
              <w:widowControl/>
              <w:rPr>
                <w:rFonts w:eastAsia="ＭＳ Ｐゴシック" w:cs="ＭＳ Ｐゴシック"/>
                <w:color w:val="000000"/>
                <w:kern w:val="0"/>
                <w:szCs w:val="21"/>
              </w:rPr>
            </w:pPr>
            <w:r w:rsidRPr="00EA76BC">
              <w:rPr>
                <w:rFonts w:ascii="ＭＳ 明朝" w:hAnsi="ＭＳ 明朝" w:cs="ＭＳ Ｐゴシック" w:hint="eastAsia"/>
                <w:color w:val="000000"/>
                <w:kern w:val="0"/>
                <w:szCs w:val="21"/>
              </w:rPr>
              <w:t>他人から供給された電気の使用に伴う排出</w:t>
            </w:r>
            <w:r w:rsidRPr="00EA76BC">
              <w:rPr>
                <w:rFonts w:ascii="ＭＳ 明朝" w:hAnsi="ＭＳ 明朝" w:cs="ＭＳ Ｐゴシック" w:hint="eastAsia"/>
                <w:color w:val="000000"/>
                <w:kern w:val="0"/>
                <w:szCs w:val="21"/>
                <w:vertAlign w:val="superscript"/>
              </w:rPr>
              <w:t>※</w:t>
            </w:r>
            <w:r w:rsidRPr="00EA76BC">
              <w:rPr>
                <w:rFonts w:eastAsia="ＭＳ Ｐゴシック" w:cs="ＭＳ Ｐゴシック"/>
                <w:color w:val="000000"/>
                <w:kern w:val="0"/>
                <w:szCs w:val="21"/>
                <w:vertAlign w:val="superscript"/>
              </w:rPr>
              <w:t>2</w:t>
            </w:r>
          </w:p>
        </w:tc>
      </w:tr>
      <w:tr w:rsidR="00547398" w:rsidRPr="00EA76BC" w:rsidTr="00547398">
        <w:trPr>
          <w:trHeight w:val="113"/>
        </w:trPr>
        <w:tc>
          <w:tcPr>
            <w:tcW w:w="436" w:type="dxa"/>
            <w:vMerge w:val="restart"/>
            <w:tcBorders>
              <w:top w:val="nil"/>
              <w:left w:val="single" w:sz="8" w:space="0" w:color="auto"/>
              <w:right w:val="single" w:sz="8" w:space="0" w:color="000000"/>
            </w:tcBorders>
          </w:tcPr>
          <w:p w:rsidR="00547398" w:rsidRPr="00EA76BC" w:rsidRDefault="00547398" w:rsidP="00547398">
            <w:pPr>
              <w:widowControl/>
              <w:jc w:val="left"/>
              <w:rPr>
                <w:rFonts w:ascii="ＭＳ 明朝" w:hAnsi="ＭＳ 明朝" w:cs="ＭＳ Ｐゴシック"/>
                <w:color w:val="000000"/>
                <w:kern w:val="0"/>
                <w:szCs w:val="21"/>
              </w:rPr>
            </w:pPr>
          </w:p>
        </w:tc>
        <w:tc>
          <w:tcPr>
            <w:tcW w:w="5992" w:type="dxa"/>
            <w:tcBorders>
              <w:top w:val="single" w:sz="8" w:space="0" w:color="000000"/>
              <w:left w:val="single" w:sz="8" w:space="0" w:color="000000"/>
              <w:bottom w:val="single" w:sz="8" w:space="0" w:color="000000"/>
              <w:right w:val="single" w:sz="8" w:space="0" w:color="000000"/>
            </w:tcBorders>
            <w:vAlign w:val="bottom"/>
            <w:hideMark/>
          </w:tcPr>
          <w:p w:rsidR="00547398" w:rsidRPr="00EA76BC" w:rsidRDefault="00547398" w:rsidP="00547398">
            <w:pPr>
              <w:rPr>
                <w:rFonts w:ascii="ＭＳ 明朝" w:hAnsi="ＭＳ 明朝"/>
                <w:color w:val="000000"/>
                <w:szCs w:val="21"/>
              </w:rPr>
            </w:pPr>
            <w:r w:rsidRPr="00660201">
              <w:rPr>
                <w:rFonts w:ascii="ＭＳ 明朝" w:hAnsi="ＭＳ 明朝" w:hint="eastAsia"/>
                <w:color w:val="000000"/>
                <w:szCs w:val="21"/>
              </w:rPr>
              <w:t>シナネン</w:t>
            </w:r>
            <w:r>
              <w:rPr>
                <w:rFonts w:ascii="ＭＳ 明朝" w:hAnsi="ＭＳ 明朝" w:hint="eastAsia"/>
                <w:color w:val="000000"/>
                <w:szCs w:val="21"/>
              </w:rPr>
              <w:t>株式会社</w:t>
            </w:r>
          </w:p>
        </w:tc>
        <w:tc>
          <w:tcPr>
            <w:tcW w:w="1537" w:type="dxa"/>
            <w:tcBorders>
              <w:top w:val="single" w:sz="8" w:space="0" w:color="auto"/>
              <w:left w:val="nil"/>
              <w:bottom w:val="single" w:sz="8" w:space="0" w:color="auto"/>
              <w:right w:val="single" w:sz="8" w:space="0" w:color="auto"/>
            </w:tcBorders>
            <w:hideMark/>
          </w:tcPr>
          <w:p w:rsidR="00547398" w:rsidRPr="00EA76BC" w:rsidRDefault="00547398" w:rsidP="00547398">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/kWh</w:t>
            </w:r>
          </w:p>
        </w:tc>
        <w:tc>
          <w:tcPr>
            <w:tcW w:w="1255" w:type="dxa"/>
            <w:tcBorders>
              <w:top w:val="single" w:sz="8" w:space="0" w:color="auto"/>
              <w:left w:val="nil"/>
              <w:bottom w:val="single" w:sz="8" w:space="0" w:color="auto"/>
              <w:right w:val="single" w:sz="8" w:space="0" w:color="auto"/>
            </w:tcBorders>
            <w:vAlign w:val="center"/>
            <w:hideMark/>
          </w:tcPr>
          <w:p w:rsidR="00547398" w:rsidRPr="00EA76BC" w:rsidRDefault="00547398" w:rsidP="00547398">
            <w:pPr>
              <w:jc w:val="right"/>
              <w:rPr>
                <w:color w:val="000000"/>
                <w:kern w:val="0"/>
                <w:szCs w:val="21"/>
              </w:rPr>
            </w:pPr>
            <w:r w:rsidRPr="00EA76BC">
              <w:rPr>
                <w:color w:val="000000"/>
                <w:szCs w:val="21"/>
              </w:rPr>
              <w:t>0.4</w:t>
            </w:r>
            <w:r>
              <w:rPr>
                <w:color w:val="000000"/>
                <w:szCs w:val="21"/>
              </w:rPr>
              <w:t>54</w:t>
            </w:r>
          </w:p>
        </w:tc>
      </w:tr>
      <w:tr w:rsidR="00547398" w:rsidRPr="00EA76BC" w:rsidTr="00547398">
        <w:trPr>
          <w:trHeight w:val="315"/>
        </w:trPr>
        <w:tc>
          <w:tcPr>
            <w:tcW w:w="436" w:type="dxa"/>
            <w:vMerge/>
            <w:tcBorders>
              <w:left w:val="single" w:sz="8" w:space="0" w:color="auto"/>
              <w:right w:val="single" w:sz="8" w:space="0" w:color="000000"/>
            </w:tcBorders>
          </w:tcPr>
          <w:p w:rsidR="00547398" w:rsidRPr="00EA76BC" w:rsidRDefault="00547398" w:rsidP="00547398">
            <w:pPr>
              <w:widowControl/>
              <w:jc w:val="left"/>
              <w:rPr>
                <w:rFonts w:ascii="ＭＳ 明朝" w:hAnsi="ＭＳ 明朝" w:cs="ＭＳ Ｐゴシック"/>
                <w:color w:val="000000"/>
                <w:kern w:val="0"/>
                <w:szCs w:val="21"/>
              </w:rPr>
            </w:pPr>
          </w:p>
        </w:tc>
        <w:tc>
          <w:tcPr>
            <w:tcW w:w="5992" w:type="dxa"/>
            <w:tcBorders>
              <w:top w:val="single" w:sz="8" w:space="0" w:color="000000"/>
              <w:left w:val="single" w:sz="8" w:space="0" w:color="000000"/>
              <w:bottom w:val="single" w:sz="8" w:space="0" w:color="000000"/>
              <w:right w:val="single" w:sz="8" w:space="0" w:color="000000"/>
            </w:tcBorders>
            <w:vAlign w:val="bottom"/>
            <w:hideMark/>
          </w:tcPr>
          <w:p w:rsidR="00547398" w:rsidRPr="00EA76BC" w:rsidRDefault="00547398" w:rsidP="00547398">
            <w:pPr>
              <w:rPr>
                <w:rFonts w:ascii="ＭＳ 明朝" w:hAnsi="ＭＳ 明朝"/>
                <w:color w:val="000000"/>
                <w:szCs w:val="21"/>
              </w:rPr>
            </w:pPr>
            <w:r w:rsidRPr="00EA76BC">
              <w:rPr>
                <w:rFonts w:ascii="ＭＳ 明朝" w:hAnsi="ＭＳ 明朝" w:hint="eastAsia"/>
                <w:color w:val="000000"/>
                <w:szCs w:val="21"/>
              </w:rPr>
              <w:t>株式会社</w:t>
            </w:r>
            <w:r w:rsidRPr="00660201">
              <w:rPr>
                <w:rFonts w:ascii="ＭＳ 明朝" w:hAnsi="ＭＳ 明朝" w:hint="eastAsia"/>
                <w:color w:val="000000"/>
                <w:szCs w:val="21"/>
              </w:rPr>
              <w:t>ハルエネ</w:t>
            </w:r>
          </w:p>
        </w:tc>
        <w:tc>
          <w:tcPr>
            <w:tcW w:w="1537" w:type="dxa"/>
            <w:tcBorders>
              <w:top w:val="single" w:sz="4" w:space="0" w:color="auto"/>
              <w:left w:val="nil"/>
              <w:bottom w:val="single" w:sz="8" w:space="0" w:color="auto"/>
              <w:right w:val="single" w:sz="8" w:space="0" w:color="auto"/>
            </w:tcBorders>
            <w:hideMark/>
          </w:tcPr>
          <w:p w:rsidR="00547398" w:rsidRPr="00EA76BC" w:rsidRDefault="00547398" w:rsidP="0054739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/kWh</w:t>
            </w:r>
          </w:p>
        </w:tc>
        <w:tc>
          <w:tcPr>
            <w:tcW w:w="1255" w:type="dxa"/>
            <w:tcBorders>
              <w:top w:val="single" w:sz="4" w:space="0" w:color="auto"/>
              <w:left w:val="nil"/>
              <w:bottom w:val="single" w:sz="8" w:space="0" w:color="auto"/>
              <w:right w:val="single" w:sz="8" w:space="0" w:color="auto"/>
            </w:tcBorders>
            <w:vAlign w:val="center"/>
            <w:hideMark/>
          </w:tcPr>
          <w:p w:rsidR="00547398" w:rsidRPr="00EA76BC" w:rsidRDefault="00547398" w:rsidP="00547398">
            <w:pPr>
              <w:jc w:val="right"/>
              <w:rPr>
                <w:color w:val="000000"/>
                <w:szCs w:val="21"/>
              </w:rPr>
            </w:pPr>
            <w:r w:rsidRPr="00EA76BC">
              <w:rPr>
                <w:color w:val="000000"/>
                <w:szCs w:val="21"/>
              </w:rPr>
              <w:t>0.</w:t>
            </w:r>
            <w:r>
              <w:rPr>
                <w:color w:val="000000"/>
                <w:szCs w:val="21"/>
              </w:rPr>
              <w:t>471</w:t>
            </w:r>
          </w:p>
        </w:tc>
      </w:tr>
      <w:tr w:rsidR="00547398" w:rsidRPr="00EA76BC" w:rsidTr="00547398">
        <w:trPr>
          <w:trHeight w:val="315"/>
        </w:trPr>
        <w:tc>
          <w:tcPr>
            <w:tcW w:w="436" w:type="dxa"/>
            <w:vMerge/>
            <w:tcBorders>
              <w:left w:val="single" w:sz="8" w:space="0" w:color="auto"/>
              <w:right w:val="single" w:sz="8" w:space="0" w:color="000000"/>
            </w:tcBorders>
          </w:tcPr>
          <w:p w:rsidR="00547398" w:rsidRPr="00EA76BC" w:rsidRDefault="00547398" w:rsidP="00547398">
            <w:pPr>
              <w:widowControl/>
              <w:jc w:val="left"/>
              <w:rPr>
                <w:rFonts w:ascii="ＭＳ 明朝" w:hAnsi="ＭＳ 明朝" w:cs="ＭＳ Ｐゴシック"/>
                <w:color w:val="000000"/>
                <w:kern w:val="0"/>
                <w:szCs w:val="21"/>
              </w:rPr>
            </w:pPr>
          </w:p>
        </w:tc>
        <w:tc>
          <w:tcPr>
            <w:tcW w:w="5992" w:type="dxa"/>
            <w:tcBorders>
              <w:top w:val="single" w:sz="8" w:space="0" w:color="000000"/>
              <w:left w:val="single" w:sz="8" w:space="0" w:color="000000"/>
              <w:bottom w:val="single" w:sz="8" w:space="0" w:color="000000"/>
              <w:right w:val="single" w:sz="8" w:space="0" w:color="000000"/>
            </w:tcBorders>
            <w:vAlign w:val="bottom"/>
            <w:hideMark/>
          </w:tcPr>
          <w:p w:rsidR="00547398" w:rsidRPr="00EA76BC" w:rsidRDefault="00547398" w:rsidP="00547398">
            <w:pPr>
              <w:rPr>
                <w:rFonts w:ascii="ＭＳ 明朝" w:hAnsi="ＭＳ 明朝"/>
                <w:color w:val="000000"/>
                <w:szCs w:val="21"/>
              </w:rPr>
            </w:pPr>
            <w:r w:rsidRPr="00EA76BC">
              <w:rPr>
                <w:rFonts w:ascii="ＭＳ 明朝" w:hAnsi="ＭＳ 明朝" w:hint="eastAsia"/>
                <w:color w:val="000000"/>
                <w:szCs w:val="21"/>
              </w:rPr>
              <w:t>株式会社</w:t>
            </w:r>
            <w:r w:rsidRPr="00660201">
              <w:rPr>
                <w:rFonts w:ascii="ＭＳ 明朝" w:hAnsi="ＭＳ 明朝"/>
                <w:color w:val="000000"/>
                <w:szCs w:val="21"/>
              </w:rPr>
              <w:t>Looop</w:t>
            </w:r>
          </w:p>
        </w:tc>
        <w:tc>
          <w:tcPr>
            <w:tcW w:w="1537" w:type="dxa"/>
            <w:tcBorders>
              <w:top w:val="single" w:sz="4" w:space="0" w:color="auto"/>
              <w:left w:val="nil"/>
              <w:bottom w:val="single" w:sz="8" w:space="0" w:color="auto"/>
              <w:right w:val="single" w:sz="8" w:space="0" w:color="auto"/>
            </w:tcBorders>
            <w:hideMark/>
          </w:tcPr>
          <w:p w:rsidR="00547398" w:rsidRPr="00EA76BC" w:rsidRDefault="00547398" w:rsidP="0054739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/kWh</w:t>
            </w:r>
          </w:p>
        </w:tc>
        <w:tc>
          <w:tcPr>
            <w:tcW w:w="1255" w:type="dxa"/>
            <w:tcBorders>
              <w:top w:val="single" w:sz="4" w:space="0" w:color="auto"/>
              <w:left w:val="nil"/>
              <w:bottom w:val="single" w:sz="8" w:space="0" w:color="auto"/>
              <w:right w:val="single" w:sz="8" w:space="0" w:color="auto"/>
            </w:tcBorders>
            <w:vAlign w:val="center"/>
            <w:hideMark/>
          </w:tcPr>
          <w:p w:rsidR="00547398" w:rsidRPr="00EA76BC" w:rsidRDefault="00547398" w:rsidP="00547398">
            <w:pPr>
              <w:jc w:val="right"/>
              <w:rPr>
                <w:color w:val="000000"/>
                <w:szCs w:val="21"/>
              </w:rPr>
            </w:pPr>
            <w:r w:rsidRPr="00EA76BC">
              <w:rPr>
                <w:color w:val="000000"/>
                <w:szCs w:val="21"/>
              </w:rPr>
              <w:t>0.</w:t>
            </w:r>
            <w:r>
              <w:rPr>
                <w:color w:val="000000"/>
                <w:szCs w:val="21"/>
              </w:rPr>
              <w:t>462</w:t>
            </w:r>
          </w:p>
        </w:tc>
      </w:tr>
      <w:tr w:rsidR="00547398" w:rsidRPr="00EA76BC" w:rsidTr="00547398">
        <w:trPr>
          <w:trHeight w:val="315"/>
        </w:trPr>
        <w:tc>
          <w:tcPr>
            <w:tcW w:w="436" w:type="dxa"/>
            <w:vMerge/>
            <w:tcBorders>
              <w:left w:val="single" w:sz="8" w:space="0" w:color="auto"/>
              <w:right w:val="single" w:sz="8" w:space="0" w:color="000000"/>
            </w:tcBorders>
          </w:tcPr>
          <w:p w:rsidR="00547398" w:rsidRPr="00EA76BC" w:rsidRDefault="00547398" w:rsidP="00547398">
            <w:pPr>
              <w:widowControl/>
              <w:jc w:val="left"/>
              <w:rPr>
                <w:rFonts w:ascii="ＭＳ 明朝" w:hAnsi="ＭＳ 明朝" w:cs="ＭＳ Ｐゴシック"/>
                <w:color w:val="000000"/>
                <w:kern w:val="0"/>
                <w:szCs w:val="21"/>
              </w:rPr>
            </w:pPr>
          </w:p>
        </w:tc>
        <w:tc>
          <w:tcPr>
            <w:tcW w:w="5992" w:type="dxa"/>
            <w:tcBorders>
              <w:top w:val="single" w:sz="8" w:space="0" w:color="000000"/>
              <w:left w:val="single" w:sz="8" w:space="0" w:color="000000"/>
              <w:bottom w:val="single" w:sz="8" w:space="0" w:color="000000"/>
              <w:right w:val="single" w:sz="8" w:space="0" w:color="000000"/>
            </w:tcBorders>
            <w:vAlign w:val="bottom"/>
            <w:hideMark/>
          </w:tcPr>
          <w:p w:rsidR="00547398" w:rsidRPr="00EA76BC" w:rsidRDefault="00547398" w:rsidP="00547398">
            <w:pPr>
              <w:rPr>
                <w:rFonts w:ascii="ＭＳ 明朝" w:hAnsi="ＭＳ 明朝"/>
                <w:color w:val="000000"/>
                <w:szCs w:val="21"/>
              </w:rPr>
            </w:pPr>
            <w:r w:rsidRPr="00EA76BC">
              <w:rPr>
                <w:rFonts w:ascii="ＭＳ 明朝" w:hAnsi="ＭＳ 明朝" w:hint="eastAsia"/>
                <w:color w:val="000000"/>
                <w:szCs w:val="21"/>
              </w:rPr>
              <w:t>丸紅</w:t>
            </w:r>
            <w:r>
              <w:rPr>
                <w:rFonts w:ascii="ＭＳ 明朝" w:hAnsi="ＭＳ 明朝" w:hint="eastAsia"/>
                <w:color w:val="000000"/>
                <w:szCs w:val="21"/>
              </w:rPr>
              <w:t>新電力</w:t>
            </w:r>
            <w:r w:rsidRPr="00EA76BC">
              <w:rPr>
                <w:rFonts w:ascii="ＭＳ 明朝" w:hAnsi="ＭＳ 明朝" w:hint="eastAsia"/>
                <w:color w:val="000000"/>
                <w:szCs w:val="21"/>
              </w:rPr>
              <w:t>株式会社</w:t>
            </w:r>
          </w:p>
        </w:tc>
        <w:tc>
          <w:tcPr>
            <w:tcW w:w="1537" w:type="dxa"/>
            <w:tcBorders>
              <w:top w:val="single" w:sz="4" w:space="0" w:color="auto"/>
              <w:left w:val="nil"/>
              <w:bottom w:val="single" w:sz="8" w:space="0" w:color="auto"/>
              <w:right w:val="single" w:sz="8" w:space="0" w:color="auto"/>
            </w:tcBorders>
            <w:hideMark/>
          </w:tcPr>
          <w:p w:rsidR="00547398" w:rsidRPr="00EA76BC" w:rsidRDefault="00547398" w:rsidP="0054739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/kWh</w:t>
            </w:r>
          </w:p>
        </w:tc>
        <w:tc>
          <w:tcPr>
            <w:tcW w:w="1255" w:type="dxa"/>
            <w:tcBorders>
              <w:top w:val="single" w:sz="4" w:space="0" w:color="auto"/>
              <w:left w:val="nil"/>
              <w:bottom w:val="single" w:sz="8" w:space="0" w:color="auto"/>
              <w:right w:val="single" w:sz="8" w:space="0" w:color="auto"/>
            </w:tcBorders>
            <w:vAlign w:val="center"/>
            <w:hideMark/>
          </w:tcPr>
          <w:p w:rsidR="00547398" w:rsidRPr="00EA76BC" w:rsidRDefault="00547398" w:rsidP="00547398">
            <w:pPr>
              <w:jc w:val="right"/>
              <w:rPr>
                <w:color w:val="000000"/>
                <w:szCs w:val="21"/>
              </w:rPr>
            </w:pPr>
            <w:r w:rsidRPr="00EA76BC">
              <w:rPr>
                <w:color w:val="000000"/>
                <w:szCs w:val="21"/>
              </w:rPr>
              <w:t>0.</w:t>
            </w:r>
            <w:r>
              <w:rPr>
                <w:rFonts w:hint="eastAsia"/>
                <w:color w:val="000000"/>
                <w:szCs w:val="21"/>
              </w:rPr>
              <w:t>442</w:t>
            </w:r>
          </w:p>
        </w:tc>
      </w:tr>
      <w:tr w:rsidR="00547398" w:rsidRPr="00EA76BC" w:rsidTr="00547398">
        <w:trPr>
          <w:trHeight w:val="315"/>
        </w:trPr>
        <w:tc>
          <w:tcPr>
            <w:tcW w:w="436" w:type="dxa"/>
            <w:vMerge/>
            <w:tcBorders>
              <w:left w:val="single" w:sz="8" w:space="0" w:color="auto"/>
              <w:right w:val="single" w:sz="8" w:space="0" w:color="000000"/>
            </w:tcBorders>
          </w:tcPr>
          <w:p w:rsidR="00547398" w:rsidRPr="00EA76BC" w:rsidRDefault="00547398" w:rsidP="00547398">
            <w:pPr>
              <w:widowControl/>
              <w:jc w:val="left"/>
              <w:rPr>
                <w:rFonts w:ascii="ＭＳ 明朝" w:hAnsi="ＭＳ 明朝" w:cs="ＭＳ Ｐゴシック"/>
                <w:color w:val="000000"/>
                <w:kern w:val="0"/>
                <w:szCs w:val="21"/>
              </w:rPr>
            </w:pPr>
          </w:p>
        </w:tc>
        <w:tc>
          <w:tcPr>
            <w:tcW w:w="5992" w:type="dxa"/>
            <w:tcBorders>
              <w:top w:val="single" w:sz="8" w:space="0" w:color="000000"/>
              <w:left w:val="single" w:sz="8" w:space="0" w:color="000000"/>
              <w:bottom w:val="single" w:sz="8" w:space="0" w:color="000000"/>
              <w:right w:val="single" w:sz="8" w:space="0" w:color="000000"/>
            </w:tcBorders>
            <w:vAlign w:val="bottom"/>
            <w:hideMark/>
          </w:tcPr>
          <w:p w:rsidR="00547398" w:rsidRPr="00EA76BC" w:rsidRDefault="00547398" w:rsidP="00547398">
            <w:pPr>
              <w:rPr>
                <w:rFonts w:ascii="ＭＳ 明朝" w:hAnsi="ＭＳ 明朝"/>
                <w:color w:val="000000"/>
                <w:szCs w:val="21"/>
              </w:rPr>
            </w:pPr>
            <w:r w:rsidRPr="00EA76BC">
              <w:rPr>
                <w:rFonts w:ascii="ＭＳ 明朝" w:hAnsi="ＭＳ 明朝" w:hint="eastAsia"/>
                <w:color w:val="000000"/>
                <w:szCs w:val="21"/>
              </w:rPr>
              <w:t>ミツウロコグリーンエネルギー株式会社</w:t>
            </w:r>
          </w:p>
        </w:tc>
        <w:tc>
          <w:tcPr>
            <w:tcW w:w="1537" w:type="dxa"/>
            <w:tcBorders>
              <w:top w:val="single" w:sz="4" w:space="0" w:color="auto"/>
              <w:left w:val="nil"/>
              <w:bottom w:val="single" w:sz="8" w:space="0" w:color="auto"/>
              <w:right w:val="single" w:sz="8" w:space="0" w:color="auto"/>
            </w:tcBorders>
            <w:hideMark/>
          </w:tcPr>
          <w:p w:rsidR="00547398" w:rsidRPr="00EA76BC" w:rsidRDefault="00547398" w:rsidP="0054739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/kWh</w:t>
            </w:r>
          </w:p>
        </w:tc>
        <w:tc>
          <w:tcPr>
            <w:tcW w:w="1255" w:type="dxa"/>
            <w:tcBorders>
              <w:top w:val="single" w:sz="4" w:space="0" w:color="auto"/>
              <w:left w:val="nil"/>
              <w:bottom w:val="single" w:sz="8" w:space="0" w:color="auto"/>
              <w:right w:val="single" w:sz="8" w:space="0" w:color="auto"/>
            </w:tcBorders>
            <w:vAlign w:val="center"/>
            <w:hideMark/>
          </w:tcPr>
          <w:p w:rsidR="00547398" w:rsidRPr="00EA76BC" w:rsidRDefault="00547398" w:rsidP="00547398">
            <w:pPr>
              <w:jc w:val="right"/>
              <w:rPr>
                <w:color w:val="000000"/>
                <w:szCs w:val="21"/>
              </w:rPr>
            </w:pPr>
            <w:r w:rsidRPr="00EA76BC">
              <w:rPr>
                <w:color w:val="000000"/>
                <w:szCs w:val="21"/>
              </w:rPr>
              <w:t>0.3</w:t>
            </w:r>
            <w:r>
              <w:rPr>
                <w:color w:val="000000"/>
                <w:szCs w:val="21"/>
              </w:rPr>
              <w:t>09</w:t>
            </w:r>
          </w:p>
        </w:tc>
      </w:tr>
      <w:tr w:rsidR="00547398" w:rsidRPr="00EA76BC" w:rsidTr="00547398">
        <w:trPr>
          <w:trHeight w:val="315"/>
        </w:trPr>
        <w:tc>
          <w:tcPr>
            <w:tcW w:w="436" w:type="dxa"/>
            <w:vMerge/>
            <w:tcBorders>
              <w:left w:val="single" w:sz="8" w:space="0" w:color="auto"/>
              <w:right w:val="single" w:sz="8" w:space="0" w:color="000000"/>
            </w:tcBorders>
          </w:tcPr>
          <w:p w:rsidR="00547398" w:rsidRPr="00EA76BC" w:rsidRDefault="00547398" w:rsidP="00547398">
            <w:pPr>
              <w:widowControl/>
              <w:jc w:val="left"/>
              <w:rPr>
                <w:rFonts w:ascii="ＭＳ 明朝" w:hAnsi="ＭＳ 明朝" w:cs="ＭＳ Ｐゴシック"/>
                <w:color w:val="000000"/>
                <w:kern w:val="0"/>
                <w:szCs w:val="21"/>
              </w:rPr>
            </w:pPr>
          </w:p>
        </w:tc>
        <w:tc>
          <w:tcPr>
            <w:tcW w:w="5992" w:type="dxa"/>
            <w:tcBorders>
              <w:top w:val="single" w:sz="8" w:space="0" w:color="000000"/>
              <w:left w:val="single" w:sz="8" w:space="0" w:color="000000"/>
              <w:bottom w:val="single" w:sz="8" w:space="0" w:color="000000"/>
              <w:right w:val="single" w:sz="8" w:space="0" w:color="000000"/>
            </w:tcBorders>
            <w:vAlign w:val="bottom"/>
            <w:hideMark/>
          </w:tcPr>
          <w:p w:rsidR="00547398" w:rsidRPr="00EA76BC" w:rsidRDefault="00547398" w:rsidP="00547398">
            <w:pPr>
              <w:rPr>
                <w:rFonts w:ascii="ＭＳ 明朝" w:hAnsi="ＭＳ 明朝"/>
                <w:color w:val="000000"/>
                <w:szCs w:val="21"/>
              </w:rPr>
            </w:pPr>
            <w:r w:rsidRPr="00660201">
              <w:rPr>
                <w:rFonts w:ascii="ＭＳ 明朝" w:hAnsi="ＭＳ 明朝" w:hint="eastAsia"/>
                <w:color w:val="000000"/>
                <w:szCs w:val="21"/>
              </w:rPr>
              <w:t>大和ハウス工業</w:t>
            </w:r>
            <w:r w:rsidRPr="00EA76BC">
              <w:rPr>
                <w:rFonts w:ascii="ＭＳ 明朝" w:hAnsi="ＭＳ 明朝" w:hint="eastAsia"/>
                <w:color w:val="000000"/>
                <w:szCs w:val="21"/>
              </w:rPr>
              <w:t>株式会社</w:t>
            </w:r>
          </w:p>
        </w:tc>
        <w:tc>
          <w:tcPr>
            <w:tcW w:w="1537" w:type="dxa"/>
            <w:tcBorders>
              <w:top w:val="single" w:sz="4" w:space="0" w:color="auto"/>
              <w:left w:val="nil"/>
              <w:bottom w:val="single" w:sz="8" w:space="0" w:color="auto"/>
              <w:right w:val="single" w:sz="8" w:space="0" w:color="auto"/>
            </w:tcBorders>
            <w:hideMark/>
          </w:tcPr>
          <w:p w:rsidR="00547398" w:rsidRPr="00EA76BC" w:rsidRDefault="00547398" w:rsidP="0054739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/kWh</w:t>
            </w:r>
          </w:p>
        </w:tc>
        <w:tc>
          <w:tcPr>
            <w:tcW w:w="1255" w:type="dxa"/>
            <w:tcBorders>
              <w:top w:val="single" w:sz="4" w:space="0" w:color="auto"/>
              <w:left w:val="nil"/>
              <w:bottom w:val="single" w:sz="8" w:space="0" w:color="auto"/>
              <w:right w:val="single" w:sz="8" w:space="0" w:color="auto"/>
            </w:tcBorders>
            <w:vAlign w:val="center"/>
            <w:hideMark/>
          </w:tcPr>
          <w:p w:rsidR="00547398" w:rsidRPr="00EA76BC" w:rsidRDefault="00547398" w:rsidP="00547398">
            <w:pPr>
              <w:jc w:val="right"/>
              <w:rPr>
                <w:color w:val="000000"/>
                <w:szCs w:val="21"/>
              </w:rPr>
            </w:pPr>
            <w:r w:rsidRPr="00EA76BC">
              <w:rPr>
                <w:color w:val="000000"/>
                <w:szCs w:val="21"/>
              </w:rPr>
              <w:t>0.5</w:t>
            </w:r>
            <w:r>
              <w:rPr>
                <w:color w:val="000000"/>
                <w:szCs w:val="21"/>
              </w:rPr>
              <w:t>27</w:t>
            </w:r>
          </w:p>
        </w:tc>
      </w:tr>
      <w:tr w:rsidR="00547398" w:rsidRPr="00EA76BC" w:rsidTr="00547398">
        <w:trPr>
          <w:trHeight w:val="315"/>
        </w:trPr>
        <w:tc>
          <w:tcPr>
            <w:tcW w:w="436" w:type="dxa"/>
            <w:vMerge/>
            <w:tcBorders>
              <w:left w:val="single" w:sz="8" w:space="0" w:color="auto"/>
              <w:bottom w:val="nil"/>
              <w:right w:val="single" w:sz="8" w:space="0" w:color="000000"/>
            </w:tcBorders>
          </w:tcPr>
          <w:p w:rsidR="00547398" w:rsidRPr="00EA76BC" w:rsidRDefault="00547398" w:rsidP="00547398">
            <w:pPr>
              <w:widowControl/>
              <w:jc w:val="left"/>
              <w:rPr>
                <w:rFonts w:ascii="ＭＳ 明朝" w:hAnsi="ＭＳ 明朝" w:cs="ＭＳ Ｐゴシック"/>
                <w:color w:val="000000"/>
                <w:kern w:val="0"/>
                <w:szCs w:val="21"/>
              </w:rPr>
            </w:pPr>
          </w:p>
        </w:tc>
        <w:tc>
          <w:tcPr>
            <w:tcW w:w="5992" w:type="dxa"/>
            <w:tcBorders>
              <w:top w:val="single" w:sz="8" w:space="0" w:color="000000"/>
              <w:left w:val="single" w:sz="8" w:space="0" w:color="000000"/>
              <w:bottom w:val="single" w:sz="8" w:space="0" w:color="000000"/>
              <w:right w:val="single" w:sz="8" w:space="0" w:color="000000"/>
            </w:tcBorders>
            <w:hideMark/>
          </w:tcPr>
          <w:p w:rsidR="00547398" w:rsidRPr="00EF2440" w:rsidRDefault="00547398" w:rsidP="00547398">
            <w:pPr>
              <w:rPr>
                <w:rFonts w:ascii="ＭＳ 明朝" w:hAnsi="ＭＳ 明朝"/>
                <w:color w:val="000000"/>
                <w:szCs w:val="21"/>
              </w:rPr>
            </w:pPr>
            <w:r w:rsidRPr="00EF2440">
              <w:rPr>
                <w:rFonts w:ascii="ＭＳ 明朝" w:hAnsi="ＭＳ 明朝" w:hint="eastAsia"/>
                <w:color w:val="000000"/>
                <w:szCs w:val="21"/>
              </w:rPr>
              <w:t>他人から供給された電気の使用に伴う排出（代替値）</w:t>
            </w:r>
          </w:p>
        </w:tc>
        <w:tc>
          <w:tcPr>
            <w:tcW w:w="1537" w:type="dxa"/>
            <w:tcBorders>
              <w:top w:val="single" w:sz="4" w:space="0" w:color="auto"/>
              <w:left w:val="nil"/>
              <w:bottom w:val="single" w:sz="8" w:space="0" w:color="auto"/>
              <w:right w:val="single" w:sz="8" w:space="0" w:color="auto"/>
            </w:tcBorders>
            <w:hideMark/>
          </w:tcPr>
          <w:p w:rsidR="00547398" w:rsidRPr="00EA76BC" w:rsidRDefault="00547398" w:rsidP="0054739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/kWh</w:t>
            </w:r>
          </w:p>
        </w:tc>
        <w:tc>
          <w:tcPr>
            <w:tcW w:w="1255" w:type="dxa"/>
            <w:tcBorders>
              <w:top w:val="single" w:sz="4" w:space="0" w:color="auto"/>
              <w:left w:val="nil"/>
              <w:bottom w:val="single" w:sz="8" w:space="0" w:color="auto"/>
              <w:right w:val="single" w:sz="8" w:space="0" w:color="auto"/>
            </w:tcBorders>
            <w:vAlign w:val="center"/>
            <w:hideMark/>
          </w:tcPr>
          <w:p w:rsidR="00547398" w:rsidRPr="00EA76BC" w:rsidRDefault="00547398" w:rsidP="00547398">
            <w:pPr>
              <w:jc w:val="right"/>
              <w:rPr>
                <w:color w:val="000000"/>
                <w:szCs w:val="21"/>
              </w:rPr>
            </w:pPr>
            <w:r w:rsidRPr="00EA76BC">
              <w:rPr>
                <w:color w:val="000000"/>
                <w:szCs w:val="21"/>
              </w:rPr>
              <w:t>0.</w:t>
            </w:r>
            <w:r>
              <w:rPr>
                <w:color w:val="000000"/>
                <w:szCs w:val="21"/>
              </w:rPr>
              <w:t>488</w:t>
            </w:r>
          </w:p>
        </w:tc>
      </w:tr>
      <w:tr w:rsidR="00547398" w:rsidRPr="00EA76BC" w:rsidTr="00547398">
        <w:trPr>
          <w:trHeight w:val="345"/>
        </w:trPr>
        <w:tc>
          <w:tcPr>
            <w:tcW w:w="6428" w:type="dxa"/>
            <w:gridSpan w:val="2"/>
            <w:tcBorders>
              <w:top w:val="single" w:sz="8" w:space="0" w:color="auto"/>
              <w:left w:val="single" w:sz="8" w:space="0" w:color="auto"/>
              <w:bottom w:val="nil"/>
              <w:right w:val="single" w:sz="8" w:space="0" w:color="000000"/>
            </w:tcBorders>
            <w:hideMark/>
          </w:tcPr>
          <w:p w:rsidR="00547398" w:rsidRPr="00EA76BC" w:rsidRDefault="00547398" w:rsidP="00547398">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他人から供給された熱の使用に伴う排出</w:t>
            </w:r>
          </w:p>
        </w:tc>
        <w:tc>
          <w:tcPr>
            <w:tcW w:w="1537" w:type="dxa"/>
            <w:tcBorders>
              <w:top w:val="nil"/>
              <w:left w:val="nil"/>
              <w:bottom w:val="single" w:sz="8" w:space="0" w:color="000000"/>
              <w:right w:val="single" w:sz="8" w:space="0" w:color="auto"/>
            </w:tcBorders>
            <w:hideMark/>
          </w:tcPr>
          <w:p w:rsidR="00547398" w:rsidRPr="00EA76BC" w:rsidRDefault="00547398" w:rsidP="0054739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/MJ</w:t>
            </w:r>
          </w:p>
        </w:tc>
        <w:tc>
          <w:tcPr>
            <w:tcW w:w="1255" w:type="dxa"/>
            <w:tcBorders>
              <w:top w:val="single" w:sz="8" w:space="0" w:color="auto"/>
              <w:left w:val="nil"/>
              <w:bottom w:val="single" w:sz="8" w:space="0" w:color="000000"/>
              <w:right w:val="single" w:sz="8" w:space="0" w:color="auto"/>
            </w:tcBorders>
            <w:hideMark/>
          </w:tcPr>
          <w:p w:rsidR="00547398" w:rsidRPr="00EA76BC" w:rsidRDefault="00547398" w:rsidP="0054739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0.057</w:t>
            </w:r>
          </w:p>
        </w:tc>
      </w:tr>
      <w:tr w:rsidR="00547398" w:rsidRPr="00EA76BC" w:rsidTr="00547398">
        <w:trPr>
          <w:trHeight w:val="285"/>
        </w:trPr>
        <w:tc>
          <w:tcPr>
            <w:tcW w:w="6428" w:type="dxa"/>
            <w:gridSpan w:val="2"/>
            <w:tcBorders>
              <w:top w:val="single" w:sz="8" w:space="0" w:color="000000"/>
              <w:left w:val="single" w:sz="8" w:space="0" w:color="000000"/>
              <w:bottom w:val="nil"/>
              <w:right w:val="nil"/>
            </w:tcBorders>
            <w:hideMark/>
          </w:tcPr>
          <w:p w:rsidR="00547398" w:rsidRPr="00EA76BC" w:rsidRDefault="00547398" w:rsidP="00547398">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一般廃棄物の焼却に伴う排出</w:t>
            </w:r>
          </w:p>
        </w:tc>
        <w:tc>
          <w:tcPr>
            <w:tcW w:w="1537" w:type="dxa"/>
            <w:tcBorders>
              <w:top w:val="nil"/>
              <w:left w:val="nil"/>
              <w:bottom w:val="single" w:sz="8" w:space="0" w:color="auto"/>
              <w:right w:val="nil"/>
            </w:tcBorders>
            <w:hideMark/>
          </w:tcPr>
          <w:p w:rsidR="00547398" w:rsidRPr="00EA76BC" w:rsidRDefault="00547398" w:rsidP="00547398">
            <w:pPr>
              <w:widowControl/>
              <w:jc w:val="right"/>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tc>
        <w:tc>
          <w:tcPr>
            <w:tcW w:w="1255" w:type="dxa"/>
            <w:tcBorders>
              <w:top w:val="nil"/>
              <w:left w:val="nil"/>
              <w:bottom w:val="single" w:sz="8" w:space="0" w:color="auto"/>
              <w:right w:val="single" w:sz="8" w:space="0" w:color="000000"/>
            </w:tcBorders>
            <w:hideMark/>
          </w:tcPr>
          <w:p w:rsidR="00547398" w:rsidRPr="00EA76BC" w:rsidRDefault="00547398" w:rsidP="00547398">
            <w:pPr>
              <w:widowControl/>
              <w:jc w:val="right"/>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tc>
      </w:tr>
      <w:tr w:rsidR="00547398" w:rsidRPr="00EA76BC" w:rsidTr="00547398">
        <w:trPr>
          <w:cantSplit/>
          <w:trHeight w:val="345"/>
        </w:trPr>
        <w:tc>
          <w:tcPr>
            <w:tcW w:w="436" w:type="dxa"/>
            <w:vMerge w:val="restart"/>
            <w:tcBorders>
              <w:top w:val="nil"/>
              <w:left w:val="single" w:sz="8" w:space="0" w:color="000000"/>
              <w:bottom w:val="single" w:sz="8" w:space="0" w:color="000000"/>
              <w:right w:val="single" w:sz="8" w:space="0" w:color="auto"/>
            </w:tcBorders>
            <w:hideMark/>
          </w:tcPr>
          <w:p w:rsidR="00547398" w:rsidRPr="00EA76BC" w:rsidRDefault="00547398" w:rsidP="00547398">
            <w:pPr>
              <w:widowControl/>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tc>
        <w:tc>
          <w:tcPr>
            <w:tcW w:w="5992" w:type="dxa"/>
            <w:tcBorders>
              <w:top w:val="single" w:sz="8" w:space="0" w:color="auto"/>
              <w:left w:val="single" w:sz="8" w:space="0" w:color="auto"/>
              <w:bottom w:val="single" w:sz="8" w:space="0" w:color="auto"/>
              <w:right w:val="single" w:sz="8" w:space="0" w:color="auto"/>
            </w:tcBorders>
            <w:vAlign w:val="center"/>
            <w:hideMark/>
          </w:tcPr>
          <w:p w:rsidR="00547398" w:rsidRPr="00EA76BC" w:rsidRDefault="00547398" w:rsidP="00547398">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廃プラスチック類（合成繊維の廃棄物に限る）</w:t>
            </w:r>
          </w:p>
        </w:tc>
        <w:tc>
          <w:tcPr>
            <w:tcW w:w="1537" w:type="dxa"/>
            <w:tcBorders>
              <w:top w:val="nil"/>
              <w:left w:val="nil"/>
              <w:bottom w:val="single" w:sz="8" w:space="0" w:color="auto"/>
              <w:right w:val="single" w:sz="8" w:space="0" w:color="auto"/>
            </w:tcBorders>
            <w:hideMark/>
          </w:tcPr>
          <w:p w:rsidR="00547398" w:rsidRPr="00EA76BC" w:rsidRDefault="00547398" w:rsidP="0054739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/t</w:t>
            </w:r>
          </w:p>
        </w:tc>
        <w:tc>
          <w:tcPr>
            <w:tcW w:w="1255" w:type="dxa"/>
            <w:tcBorders>
              <w:top w:val="nil"/>
              <w:left w:val="nil"/>
              <w:bottom w:val="single" w:sz="8" w:space="0" w:color="auto"/>
              <w:right w:val="single" w:sz="8" w:space="0" w:color="000000"/>
            </w:tcBorders>
            <w:vAlign w:val="center"/>
            <w:hideMark/>
          </w:tcPr>
          <w:p w:rsidR="00547398" w:rsidRPr="00EA76BC" w:rsidRDefault="00547398" w:rsidP="0054739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2,2</w:t>
            </w:r>
            <w:r>
              <w:rPr>
                <w:rFonts w:eastAsia="ＭＳ Ｐゴシック" w:cs="ＭＳ Ｐゴシック" w:hint="eastAsia"/>
                <w:color w:val="000000"/>
                <w:kern w:val="0"/>
                <w:szCs w:val="21"/>
              </w:rPr>
              <w:t>90</w:t>
            </w:r>
          </w:p>
        </w:tc>
      </w:tr>
      <w:tr w:rsidR="00547398" w:rsidRPr="00EA76BC" w:rsidTr="00547398">
        <w:trPr>
          <w:cantSplit/>
          <w:trHeight w:val="60"/>
        </w:trPr>
        <w:tc>
          <w:tcPr>
            <w:tcW w:w="436" w:type="dxa"/>
            <w:vMerge/>
            <w:tcBorders>
              <w:top w:val="nil"/>
              <w:left w:val="single" w:sz="8" w:space="0" w:color="000000"/>
              <w:bottom w:val="single" w:sz="8" w:space="0" w:color="000000"/>
              <w:right w:val="single" w:sz="8" w:space="0" w:color="auto"/>
            </w:tcBorders>
            <w:vAlign w:val="center"/>
            <w:hideMark/>
          </w:tcPr>
          <w:p w:rsidR="00547398" w:rsidRPr="00EA76BC" w:rsidRDefault="00547398" w:rsidP="00547398">
            <w:pPr>
              <w:widowControl/>
              <w:jc w:val="left"/>
              <w:rPr>
                <w:rFonts w:eastAsia="ＭＳ Ｐゴシック" w:cs="ＭＳ Ｐゴシック"/>
                <w:color w:val="000000"/>
                <w:kern w:val="0"/>
                <w:szCs w:val="21"/>
              </w:rPr>
            </w:pPr>
          </w:p>
        </w:tc>
        <w:tc>
          <w:tcPr>
            <w:tcW w:w="5992" w:type="dxa"/>
            <w:tcBorders>
              <w:top w:val="single" w:sz="8" w:space="0" w:color="auto"/>
              <w:left w:val="single" w:sz="8" w:space="0" w:color="auto"/>
              <w:bottom w:val="single" w:sz="8" w:space="0" w:color="auto"/>
              <w:right w:val="single" w:sz="8" w:space="0" w:color="auto"/>
            </w:tcBorders>
            <w:vAlign w:val="center"/>
            <w:hideMark/>
          </w:tcPr>
          <w:p w:rsidR="00547398" w:rsidRPr="00EA76BC" w:rsidRDefault="00547398" w:rsidP="00547398">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廃プラスチック類（合成繊維の廃棄物を除く）</w:t>
            </w:r>
          </w:p>
        </w:tc>
        <w:tc>
          <w:tcPr>
            <w:tcW w:w="1537" w:type="dxa"/>
            <w:tcBorders>
              <w:top w:val="nil"/>
              <w:left w:val="nil"/>
              <w:bottom w:val="single" w:sz="8" w:space="0" w:color="auto"/>
              <w:right w:val="single" w:sz="8" w:space="0" w:color="auto"/>
            </w:tcBorders>
            <w:hideMark/>
          </w:tcPr>
          <w:p w:rsidR="00547398" w:rsidRPr="00EA76BC" w:rsidRDefault="00547398" w:rsidP="0054739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/t</w:t>
            </w:r>
          </w:p>
        </w:tc>
        <w:tc>
          <w:tcPr>
            <w:tcW w:w="1255" w:type="dxa"/>
            <w:tcBorders>
              <w:top w:val="nil"/>
              <w:left w:val="nil"/>
              <w:bottom w:val="single" w:sz="8" w:space="0" w:color="auto"/>
              <w:right w:val="single" w:sz="8" w:space="0" w:color="000000"/>
            </w:tcBorders>
            <w:vAlign w:val="center"/>
            <w:hideMark/>
          </w:tcPr>
          <w:p w:rsidR="00547398" w:rsidRPr="00EA76BC" w:rsidRDefault="00547398" w:rsidP="0054739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2,7</w:t>
            </w:r>
            <w:r>
              <w:rPr>
                <w:rFonts w:eastAsia="ＭＳ Ｐゴシック" w:cs="ＭＳ Ｐゴシック"/>
                <w:color w:val="000000"/>
                <w:kern w:val="0"/>
                <w:szCs w:val="21"/>
              </w:rPr>
              <w:t>70</w:t>
            </w:r>
          </w:p>
        </w:tc>
      </w:tr>
      <w:tr w:rsidR="00547398" w:rsidRPr="00EA76BC" w:rsidTr="00547398">
        <w:trPr>
          <w:cantSplit/>
          <w:trHeight w:val="60"/>
        </w:trPr>
        <w:tc>
          <w:tcPr>
            <w:tcW w:w="436" w:type="dxa"/>
            <w:vMerge/>
            <w:tcBorders>
              <w:top w:val="nil"/>
              <w:left w:val="single" w:sz="8" w:space="0" w:color="000000"/>
              <w:bottom w:val="single" w:sz="8" w:space="0" w:color="000000"/>
              <w:right w:val="single" w:sz="8" w:space="0" w:color="auto"/>
            </w:tcBorders>
            <w:vAlign w:val="center"/>
            <w:hideMark/>
          </w:tcPr>
          <w:p w:rsidR="00547398" w:rsidRPr="00EA76BC" w:rsidRDefault="00547398" w:rsidP="00547398">
            <w:pPr>
              <w:widowControl/>
              <w:jc w:val="left"/>
              <w:rPr>
                <w:rFonts w:eastAsia="ＭＳ Ｐゴシック" w:cs="ＭＳ Ｐゴシック"/>
                <w:color w:val="000000"/>
                <w:kern w:val="0"/>
                <w:szCs w:val="21"/>
              </w:rPr>
            </w:pPr>
          </w:p>
        </w:tc>
        <w:tc>
          <w:tcPr>
            <w:tcW w:w="5992" w:type="dxa"/>
            <w:tcBorders>
              <w:top w:val="single" w:sz="8" w:space="0" w:color="auto"/>
              <w:left w:val="single" w:sz="8" w:space="0" w:color="auto"/>
              <w:bottom w:val="single" w:sz="8" w:space="0" w:color="000000"/>
              <w:right w:val="single" w:sz="8" w:space="0" w:color="auto"/>
            </w:tcBorders>
            <w:vAlign w:val="center"/>
            <w:hideMark/>
          </w:tcPr>
          <w:p w:rsidR="00547398" w:rsidRPr="00EA76BC" w:rsidRDefault="00547398" w:rsidP="00547398">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廃棄物を</w:t>
            </w:r>
            <w:r>
              <w:rPr>
                <w:rFonts w:ascii="ＭＳ 明朝" w:hAnsi="ＭＳ 明朝" w:cs="ＭＳ Ｐゴシック" w:hint="eastAsia"/>
                <w:color w:val="000000"/>
                <w:kern w:val="0"/>
                <w:szCs w:val="21"/>
              </w:rPr>
              <w:t>原材料</w:t>
            </w:r>
            <w:r w:rsidRPr="00EA76BC">
              <w:rPr>
                <w:rFonts w:ascii="ＭＳ 明朝" w:hAnsi="ＭＳ 明朝" w:cs="ＭＳ Ｐゴシック" w:hint="eastAsia"/>
                <w:color w:val="000000"/>
                <w:kern w:val="0"/>
                <w:szCs w:val="21"/>
              </w:rPr>
              <w:t>とする固形燃料（</w:t>
            </w:r>
            <w:r w:rsidRPr="00EA76BC">
              <w:rPr>
                <w:rFonts w:cs="ＭＳ Ｐゴシック"/>
                <w:color w:val="000000"/>
                <w:kern w:val="0"/>
                <w:szCs w:val="21"/>
              </w:rPr>
              <w:t>RDF</w:t>
            </w:r>
            <w:r w:rsidRPr="00EA76BC">
              <w:rPr>
                <w:rFonts w:ascii="ＭＳ 明朝" w:hAnsi="ＭＳ 明朝" w:cs="ＭＳ Ｐゴシック" w:hint="eastAsia"/>
                <w:color w:val="000000"/>
                <w:kern w:val="0"/>
                <w:szCs w:val="21"/>
              </w:rPr>
              <w:t>）</w:t>
            </w:r>
          </w:p>
        </w:tc>
        <w:tc>
          <w:tcPr>
            <w:tcW w:w="1537" w:type="dxa"/>
            <w:tcBorders>
              <w:top w:val="nil"/>
              <w:left w:val="nil"/>
              <w:bottom w:val="single" w:sz="8" w:space="0" w:color="000000"/>
              <w:right w:val="single" w:sz="8" w:space="0" w:color="auto"/>
            </w:tcBorders>
            <w:hideMark/>
          </w:tcPr>
          <w:p w:rsidR="00547398" w:rsidRPr="00EA76BC" w:rsidRDefault="00547398" w:rsidP="0054739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kg-CO</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/t</w:t>
            </w:r>
          </w:p>
        </w:tc>
        <w:tc>
          <w:tcPr>
            <w:tcW w:w="1255" w:type="dxa"/>
            <w:tcBorders>
              <w:top w:val="nil"/>
              <w:left w:val="nil"/>
              <w:bottom w:val="single" w:sz="8" w:space="0" w:color="000000"/>
              <w:right w:val="single" w:sz="8" w:space="0" w:color="000000"/>
            </w:tcBorders>
            <w:vAlign w:val="center"/>
            <w:hideMark/>
          </w:tcPr>
          <w:p w:rsidR="00547398" w:rsidRPr="00EA76BC" w:rsidRDefault="00547398" w:rsidP="0054739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77</w:t>
            </w:r>
            <w:r>
              <w:rPr>
                <w:rFonts w:eastAsia="ＭＳ Ｐゴシック" w:cs="ＭＳ Ｐゴシック"/>
                <w:color w:val="000000"/>
                <w:kern w:val="0"/>
                <w:szCs w:val="21"/>
              </w:rPr>
              <w:t>5</w:t>
            </w:r>
          </w:p>
        </w:tc>
      </w:tr>
    </w:tbl>
    <w:p w:rsidR="00B610DB" w:rsidRPr="00EA76BC" w:rsidRDefault="00B610DB" w:rsidP="00B610DB">
      <w:pPr>
        <w:adjustRightInd w:val="0"/>
        <w:snapToGrid w:val="0"/>
        <w:rPr>
          <w:color w:val="000000"/>
          <w:sz w:val="16"/>
          <w:szCs w:val="16"/>
        </w:rPr>
      </w:pPr>
      <w:r w:rsidRPr="00EA76BC">
        <w:rPr>
          <w:rFonts w:hint="eastAsia"/>
          <w:color w:val="000000"/>
          <w:sz w:val="16"/>
          <w:szCs w:val="16"/>
        </w:rPr>
        <w:t>※</w:t>
      </w:r>
      <w:r w:rsidRPr="00EA76BC">
        <w:rPr>
          <w:color w:val="000000"/>
          <w:sz w:val="16"/>
          <w:szCs w:val="16"/>
        </w:rPr>
        <w:t>1</w:t>
      </w:r>
      <w:r w:rsidRPr="00EA76BC">
        <w:rPr>
          <w:rFonts w:hint="eastAsia"/>
          <w:color w:val="000000"/>
          <w:sz w:val="16"/>
          <w:szCs w:val="16"/>
        </w:rPr>
        <w:t xml:space="preserve">　算定・報告・公表制度に示される係数</w:t>
      </w:r>
    </w:p>
    <w:p w:rsidR="00B610DB" w:rsidRPr="004A336A" w:rsidRDefault="00B610DB" w:rsidP="004A336A">
      <w:pPr>
        <w:adjustRightInd w:val="0"/>
        <w:snapToGrid w:val="0"/>
        <w:ind w:left="513" w:rightChars="-385" w:right="-851" w:hangingChars="300" w:hanging="513"/>
        <w:rPr>
          <w:rFonts w:ascii="ＭＳ 明朝" w:hAnsi="ＭＳ 明朝"/>
          <w:color w:val="000000"/>
          <w:sz w:val="16"/>
          <w:szCs w:val="16"/>
        </w:rPr>
      </w:pPr>
      <w:r w:rsidRPr="00EA76BC">
        <w:rPr>
          <w:rFonts w:hint="eastAsia"/>
          <w:color w:val="000000"/>
          <w:sz w:val="16"/>
          <w:szCs w:val="16"/>
        </w:rPr>
        <w:t>※</w:t>
      </w:r>
      <w:r w:rsidRPr="00EA76BC">
        <w:rPr>
          <w:color w:val="000000"/>
          <w:sz w:val="16"/>
          <w:szCs w:val="16"/>
        </w:rPr>
        <w:t>2</w:t>
      </w:r>
      <w:r w:rsidRPr="00EA76BC">
        <w:rPr>
          <w:rFonts w:hint="eastAsia"/>
          <w:color w:val="000000"/>
          <w:sz w:val="16"/>
          <w:szCs w:val="16"/>
        </w:rPr>
        <w:t xml:space="preserve">　</w:t>
      </w:r>
      <w:r>
        <w:rPr>
          <w:rFonts w:hint="eastAsia"/>
          <w:color w:val="000000"/>
          <w:sz w:val="16"/>
          <w:szCs w:val="16"/>
        </w:rPr>
        <w:t>電気事業者別排出係数</w:t>
      </w:r>
      <w:r w:rsidRPr="008B023F">
        <w:rPr>
          <w:rFonts w:ascii="ＭＳ 明朝" w:hAnsi="ＭＳ 明朝" w:hint="eastAsia"/>
          <w:color w:val="000000"/>
          <w:sz w:val="16"/>
          <w:szCs w:val="16"/>
        </w:rPr>
        <w:t>（201</w:t>
      </w:r>
      <w:r w:rsidRPr="008B023F">
        <w:rPr>
          <w:rFonts w:ascii="ＭＳ 明朝" w:hAnsi="ＭＳ 明朝"/>
          <w:color w:val="000000"/>
          <w:sz w:val="16"/>
          <w:szCs w:val="16"/>
        </w:rPr>
        <w:t>8</w:t>
      </w:r>
      <w:r w:rsidRPr="008B023F">
        <w:rPr>
          <w:rFonts w:ascii="ＭＳ 明朝" w:hAnsi="ＭＳ 明朝" w:hint="eastAsia"/>
          <w:color w:val="000000"/>
          <w:sz w:val="16"/>
          <w:szCs w:val="16"/>
        </w:rPr>
        <w:t>（平成</w:t>
      </w:r>
      <w:r w:rsidRPr="008B023F">
        <w:rPr>
          <w:rFonts w:ascii="ＭＳ 明朝" w:hAnsi="ＭＳ 明朝"/>
          <w:color w:val="000000"/>
          <w:sz w:val="16"/>
          <w:szCs w:val="16"/>
        </w:rPr>
        <w:t>30</w:t>
      </w:r>
      <w:r w:rsidRPr="008B023F">
        <w:rPr>
          <w:rFonts w:ascii="ＭＳ 明朝" w:hAnsi="ＭＳ 明朝" w:hint="eastAsia"/>
          <w:color w:val="000000"/>
          <w:sz w:val="16"/>
          <w:szCs w:val="16"/>
        </w:rPr>
        <w:t>）年度実績、2020（令和２）年１月７日、環境省・経済産業省公表）</w:t>
      </w:r>
      <w:r w:rsidRPr="00BB27D9">
        <w:rPr>
          <w:rFonts w:ascii="ＭＳ 明朝" w:hAnsi="ＭＳ 明朝" w:hint="eastAsia"/>
          <w:color w:val="000000"/>
          <w:sz w:val="16"/>
          <w:szCs w:val="16"/>
        </w:rPr>
        <w:t>より抜粋</w:t>
      </w:r>
    </w:p>
    <w:p w:rsidR="00547398" w:rsidRPr="004A336A" w:rsidRDefault="00547398" w:rsidP="002C6054">
      <w:pPr>
        <w:tabs>
          <w:tab w:val="left" w:pos="226"/>
        </w:tabs>
        <w:rPr>
          <w:color w:val="000000"/>
        </w:rPr>
      </w:pPr>
    </w:p>
    <w:p w:rsidR="002C6054" w:rsidRPr="00EA76BC" w:rsidRDefault="002C6054" w:rsidP="002C6054">
      <w:pPr>
        <w:tabs>
          <w:tab w:val="left" w:pos="226"/>
        </w:tabs>
        <w:rPr>
          <w:color w:val="000000"/>
        </w:rPr>
      </w:pPr>
      <w:r w:rsidRPr="00EA76BC">
        <w:rPr>
          <w:rFonts w:hint="eastAsia"/>
          <w:color w:val="000000"/>
        </w:rPr>
        <w:t>２　メタン（</w:t>
      </w:r>
      <w:r w:rsidRPr="00EA76BC">
        <w:rPr>
          <w:color w:val="000000"/>
        </w:rPr>
        <w:t>CH</w:t>
      </w:r>
      <w:r w:rsidRPr="00EA76BC">
        <w:rPr>
          <w:color w:val="000000"/>
          <w:vertAlign w:val="subscript"/>
        </w:rPr>
        <w:t>4</w:t>
      </w:r>
      <w:r w:rsidRPr="00EA76BC">
        <w:rPr>
          <w:rFonts w:hint="eastAsia"/>
          <w:color w:val="000000"/>
        </w:rPr>
        <w:t>）の排出に関するもの</w:t>
      </w:r>
    </w:p>
    <w:tbl>
      <w:tblPr>
        <w:tblW w:w="9220" w:type="dxa"/>
        <w:tblInd w:w="89" w:type="dxa"/>
        <w:tblCellMar>
          <w:left w:w="99" w:type="dxa"/>
          <w:right w:w="99" w:type="dxa"/>
        </w:tblCellMar>
        <w:tblLook w:val="04A0" w:firstRow="1" w:lastRow="0" w:firstColumn="1" w:lastColumn="0" w:noHBand="0" w:noVBand="1"/>
      </w:tblPr>
      <w:tblGrid>
        <w:gridCol w:w="360"/>
        <w:gridCol w:w="6165"/>
        <w:gridCol w:w="1401"/>
        <w:gridCol w:w="1294"/>
      </w:tblGrid>
      <w:tr w:rsidR="002C6054" w:rsidRPr="00EA76BC" w:rsidTr="000F432A">
        <w:trPr>
          <w:trHeight w:val="285"/>
        </w:trPr>
        <w:tc>
          <w:tcPr>
            <w:tcW w:w="6525" w:type="dxa"/>
            <w:gridSpan w:val="2"/>
            <w:tcBorders>
              <w:top w:val="single" w:sz="8" w:space="0" w:color="auto"/>
              <w:left w:val="single" w:sz="8" w:space="0" w:color="auto"/>
              <w:bottom w:val="single" w:sz="8" w:space="0" w:color="auto"/>
              <w:right w:val="single" w:sz="8" w:space="0" w:color="000000"/>
            </w:tcBorders>
            <w:hideMark/>
          </w:tcPr>
          <w:p w:rsidR="002C6054" w:rsidRPr="00EA76BC" w:rsidRDefault="002C6054" w:rsidP="002C6054">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活動項目</w:t>
            </w:r>
          </w:p>
        </w:tc>
        <w:tc>
          <w:tcPr>
            <w:tcW w:w="1401" w:type="dxa"/>
            <w:tcBorders>
              <w:top w:val="single" w:sz="8" w:space="0" w:color="auto"/>
              <w:left w:val="nil"/>
              <w:bottom w:val="single" w:sz="8" w:space="0" w:color="auto"/>
              <w:right w:val="single" w:sz="8" w:space="0" w:color="auto"/>
            </w:tcBorders>
            <w:hideMark/>
          </w:tcPr>
          <w:p w:rsidR="002C6054" w:rsidRPr="00EA76BC" w:rsidRDefault="002C6054" w:rsidP="002C6054">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単</w:t>
            </w:r>
            <w:r w:rsidRPr="00EA76BC">
              <w:rPr>
                <w:rFonts w:cs="ＭＳ Ｐゴシック"/>
                <w:color w:val="000000"/>
                <w:kern w:val="0"/>
                <w:szCs w:val="21"/>
              </w:rPr>
              <w:t xml:space="preserve">  </w:t>
            </w:r>
            <w:r w:rsidRPr="00EA76BC">
              <w:rPr>
                <w:rFonts w:ascii="ＭＳ 明朝" w:hAnsi="ＭＳ 明朝" w:cs="ＭＳ Ｐゴシック" w:hint="eastAsia"/>
                <w:color w:val="000000"/>
                <w:kern w:val="0"/>
                <w:szCs w:val="21"/>
              </w:rPr>
              <w:t>位</w:t>
            </w:r>
          </w:p>
        </w:tc>
        <w:tc>
          <w:tcPr>
            <w:tcW w:w="1294" w:type="dxa"/>
            <w:tcBorders>
              <w:top w:val="single" w:sz="8" w:space="0" w:color="auto"/>
              <w:left w:val="nil"/>
              <w:bottom w:val="single" w:sz="8" w:space="0" w:color="auto"/>
              <w:right w:val="single" w:sz="8" w:space="0" w:color="auto"/>
            </w:tcBorders>
            <w:hideMark/>
          </w:tcPr>
          <w:p w:rsidR="002C6054" w:rsidRPr="00EA76BC" w:rsidRDefault="002C6054" w:rsidP="002C6054">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排出係数</w:t>
            </w:r>
          </w:p>
        </w:tc>
      </w:tr>
      <w:tr w:rsidR="002C6054" w:rsidRPr="00EA76BC" w:rsidTr="002C6054">
        <w:trPr>
          <w:trHeight w:val="285"/>
        </w:trPr>
        <w:tc>
          <w:tcPr>
            <w:tcW w:w="9220" w:type="dxa"/>
            <w:gridSpan w:val="4"/>
            <w:tcBorders>
              <w:top w:val="single" w:sz="8" w:space="0" w:color="auto"/>
              <w:left w:val="single" w:sz="8" w:space="0" w:color="auto"/>
              <w:bottom w:val="nil"/>
              <w:right w:val="single" w:sz="8" w:space="0" w:color="000000"/>
            </w:tcBorders>
            <w:hideMark/>
          </w:tcPr>
          <w:p w:rsidR="002C6054" w:rsidRPr="00EA76BC" w:rsidRDefault="002C6054" w:rsidP="002C6054">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ガス機関又はガソリン機関における燃料の使用に伴う排出</w:t>
            </w:r>
          </w:p>
        </w:tc>
      </w:tr>
      <w:tr w:rsidR="00EF2440" w:rsidRPr="00EA76BC" w:rsidTr="00145E61">
        <w:trPr>
          <w:trHeight w:val="345"/>
        </w:trPr>
        <w:tc>
          <w:tcPr>
            <w:tcW w:w="360" w:type="dxa"/>
            <w:vMerge w:val="restart"/>
            <w:tcBorders>
              <w:top w:val="nil"/>
              <w:left w:val="single" w:sz="8" w:space="0" w:color="auto"/>
              <w:right w:val="single" w:sz="8" w:space="0" w:color="auto"/>
            </w:tcBorders>
            <w:hideMark/>
          </w:tcPr>
          <w:p w:rsidR="00EF2440" w:rsidRPr="00EA76BC" w:rsidRDefault="00EF2440" w:rsidP="002C6054">
            <w:pPr>
              <w:widowControl/>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EF2440" w:rsidRPr="00EA76BC" w:rsidRDefault="00EF2440" w:rsidP="002C6054">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tc>
        <w:tc>
          <w:tcPr>
            <w:tcW w:w="6165" w:type="dxa"/>
            <w:tcBorders>
              <w:top w:val="single" w:sz="8" w:space="0" w:color="auto"/>
              <w:left w:val="nil"/>
              <w:bottom w:val="single" w:sz="8" w:space="0" w:color="auto"/>
              <w:right w:val="single" w:sz="6" w:space="0" w:color="auto"/>
            </w:tcBorders>
            <w:hideMark/>
          </w:tcPr>
          <w:p w:rsidR="00EF2440" w:rsidRPr="00EA76BC" w:rsidRDefault="00EF2440" w:rsidP="002C6054">
            <w:pPr>
              <w:widowControl/>
              <w:rPr>
                <w:rFonts w:eastAsia="ＭＳ Ｐゴシック" w:cs="ＭＳ Ｐゴシック"/>
                <w:color w:val="000000"/>
                <w:kern w:val="0"/>
                <w:szCs w:val="21"/>
              </w:rPr>
            </w:pPr>
            <w:r w:rsidRPr="00EA76BC">
              <w:rPr>
                <w:rFonts w:eastAsia="ＭＳ Ｐゴシック" w:cs="ＭＳ Ｐゴシック"/>
                <w:color w:val="000000"/>
                <w:kern w:val="0"/>
                <w:szCs w:val="21"/>
              </w:rPr>
              <w:t>LPG</w:t>
            </w:r>
          </w:p>
        </w:tc>
        <w:tc>
          <w:tcPr>
            <w:tcW w:w="1401" w:type="dxa"/>
            <w:tcBorders>
              <w:top w:val="single" w:sz="8" w:space="0" w:color="auto"/>
              <w:left w:val="single" w:sz="6" w:space="0" w:color="auto"/>
              <w:bottom w:val="single" w:sz="8" w:space="0" w:color="auto"/>
              <w:right w:val="single" w:sz="6"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/kg</w:t>
            </w:r>
          </w:p>
        </w:tc>
        <w:tc>
          <w:tcPr>
            <w:tcW w:w="1294" w:type="dxa"/>
            <w:tcBorders>
              <w:top w:val="single" w:sz="8" w:space="0" w:color="auto"/>
              <w:left w:val="single" w:sz="6" w:space="0" w:color="auto"/>
              <w:bottom w:val="single" w:sz="8"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0.0027</w:t>
            </w:r>
          </w:p>
        </w:tc>
      </w:tr>
      <w:tr w:rsidR="00EF2440" w:rsidRPr="00EA76BC" w:rsidTr="00145E61">
        <w:trPr>
          <w:trHeight w:val="121"/>
        </w:trPr>
        <w:tc>
          <w:tcPr>
            <w:tcW w:w="360" w:type="dxa"/>
            <w:vMerge/>
            <w:tcBorders>
              <w:left w:val="single" w:sz="8" w:space="0" w:color="auto"/>
              <w:bottom w:val="single" w:sz="8" w:space="0" w:color="auto"/>
              <w:right w:val="single" w:sz="8" w:space="0" w:color="auto"/>
            </w:tcBorders>
            <w:hideMark/>
          </w:tcPr>
          <w:p w:rsidR="00EF2440" w:rsidRPr="00EA76BC" w:rsidRDefault="00EF2440" w:rsidP="002C6054">
            <w:pPr>
              <w:widowControl/>
              <w:rPr>
                <w:rFonts w:eastAsia="ＭＳ Ｐゴシック" w:cs="ＭＳ Ｐゴシック"/>
                <w:color w:val="000000"/>
                <w:kern w:val="0"/>
                <w:szCs w:val="21"/>
              </w:rPr>
            </w:pPr>
          </w:p>
        </w:tc>
        <w:tc>
          <w:tcPr>
            <w:tcW w:w="6165" w:type="dxa"/>
            <w:tcBorders>
              <w:top w:val="nil"/>
              <w:left w:val="nil"/>
              <w:bottom w:val="single" w:sz="8" w:space="0" w:color="auto"/>
              <w:right w:val="single" w:sz="6" w:space="0" w:color="auto"/>
            </w:tcBorders>
            <w:hideMark/>
          </w:tcPr>
          <w:p w:rsidR="00EF2440" w:rsidRPr="00EA76BC" w:rsidRDefault="00EF2440" w:rsidP="002C6054">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都市ガス</w:t>
            </w:r>
          </w:p>
        </w:tc>
        <w:tc>
          <w:tcPr>
            <w:tcW w:w="1401" w:type="dxa"/>
            <w:tcBorders>
              <w:top w:val="nil"/>
              <w:left w:val="single" w:sz="6" w:space="0" w:color="auto"/>
              <w:bottom w:val="single" w:sz="8" w:space="0" w:color="auto"/>
              <w:right w:val="single" w:sz="6"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/m</w:t>
            </w:r>
            <w:r w:rsidRPr="00EA76BC">
              <w:rPr>
                <w:rFonts w:eastAsia="ＭＳ Ｐゴシック" w:cs="ＭＳ Ｐゴシック"/>
                <w:color w:val="000000"/>
                <w:kern w:val="0"/>
                <w:szCs w:val="21"/>
                <w:vertAlign w:val="superscript"/>
              </w:rPr>
              <w:t>3</w:t>
            </w:r>
          </w:p>
        </w:tc>
        <w:tc>
          <w:tcPr>
            <w:tcW w:w="1294" w:type="dxa"/>
            <w:tcBorders>
              <w:top w:val="nil"/>
              <w:left w:val="single" w:sz="6" w:space="0" w:color="auto"/>
              <w:bottom w:val="single" w:sz="8" w:space="0" w:color="auto"/>
              <w:right w:val="single" w:sz="8" w:space="0" w:color="auto"/>
            </w:tcBorders>
            <w:hideMark/>
          </w:tcPr>
          <w:p w:rsidR="00EF2440" w:rsidRPr="00EA76BC" w:rsidRDefault="00EF2440"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0.0024</w:t>
            </w:r>
          </w:p>
        </w:tc>
      </w:tr>
      <w:tr w:rsidR="000F432A" w:rsidRPr="00EA76BC" w:rsidTr="000210E1">
        <w:trPr>
          <w:trHeight w:val="210"/>
        </w:trPr>
        <w:tc>
          <w:tcPr>
            <w:tcW w:w="6525" w:type="dxa"/>
            <w:gridSpan w:val="2"/>
            <w:tcBorders>
              <w:top w:val="nil"/>
              <w:left w:val="single" w:sz="8" w:space="0" w:color="auto"/>
              <w:bottom w:val="single" w:sz="6" w:space="0" w:color="auto"/>
              <w:right w:val="single" w:sz="6" w:space="0" w:color="auto"/>
            </w:tcBorders>
          </w:tcPr>
          <w:p w:rsidR="000F432A" w:rsidRPr="00EA76BC" w:rsidRDefault="000F432A" w:rsidP="000F432A">
            <w:pPr>
              <w:rPr>
                <w:rFonts w:eastAsia="ＭＳ Ｐゴシック" w:cs="ＭＳ Ｐゴシック"/>
                <w:color w:val="000000"/>
                <w:kern w:val="0"/>
                <w:szCs w:val="21"/>
              </w:rPr>
            </w:pPr>
            <w:r w:rsidRPr="00EA76BC">
              <w:rPr>
                <w:rFonts w:ascii="ＭＳ 明朝" w:hAnsi="ＭＳ 明朝" w:cs="ＭＳ Ｐゴシック" w:hint="eastAsia"/>
                <w:color w:val="000000"/>
                <w:kern w:val="0"/>
                <w:szCs w:val="21"/>
              </w:rPr>
              <w:t>航空機（</w:t>
            </w:r>
            <w:r>
              <w:rPr>
                <w:rFonts w:ascii="ＭＳ 明朝" w:hAnsi="ＭＳ 明朝" w:cs="ＭＳ Ｐゴシック" w:hint="eastAsia"/>
                <w:color w:val="000000"/>
                <w:kern w:val="0"/>
                <w:szCs w:val="21"/>
              </w:rPr>
              <w:t>ヘリコプターを含む</w:t>
            </w:r>
            <w:r w:rsidRPr="00EA76BC">
              <w:rPr>
                <w:rFonts w:ascii="ＭＳ 明朝" w:hAnsi="ＭＳ 明朝" w:cs="ＭＳ Ｐゴシック" w:hint="eastAsia"/>
                <w:color w:val="000000"/>
                <w:kern w:val="0"/>
                <w:szCs w:val="21"/>
              </w:rPr>
              <w:t>）の</w:t>
            </w:r>
            <w:r>
              <w:rPr>
                <w:rFonts w:ascii="ＭＳ 明朝" w:hAnsi="ＭＳ 明朝" w:cs="ＭＳ Ｐゴシック" w:hint="eastAsia"/>
                <w:color w:val="000000"/>
                <w:kern w:val="0"/>
                <w:szCs w:val="21"/>
              </w:rPr>
              <w:t>航行</w:t>
            </w:r>
            <w:r w:rsidRPr="00EA76BC">
              <w:rPr>
                <w:rFonts w:ascii="ＭＳ 明朝" w:hAnsi="ＭＳ 明朝" w:cs="ＭＳ Ｐゴシック" w:hint="eastAsia"/>
                <w:color w:val="000000"/>
                <w:kern w:val="0"/>
                <w:szCs w:val="21"/>
              </w:rPr>
              <w:t>に伴う排出</w:t>
            </w:r>
          </w:p>
        </w:tc>
        <w:tc>
          <w:tcPr>
            <w:tcW w:w="1401" w:type="dxa"/>
            <w:tcBorders>
              <w:top w:val="nil"/>
              <w:left w:val="single" w:sz="6" w:space="0" w:color="auto"/>
              <w:bottom w:val="single" w:sz="6" w:space="0" w:color="auto"/>
              <w:right w:val="single" w:sz="6" w:space="0" w:color="auto"/>
            </w:tcBorders>
          </w:tcPr>
          <w:p w:rsidR="000F432A" w:rsidRPr="00EA76BC" w:rsidRDefault="000F432A" w:rsidP="000F432A">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/kL</w:t>
            </w:r>
          </w:p>
        </w:tc>
        <w:tc>
          <w:tcPr>
            <w:tcW w:w="1294" w:type="dxa"/>
            <w:tcBorders>
              <w:top w:val="nil"/>
              <w:left w:val="single" w:sz="6" w:space="0" w:color="auto"/>
              <w:bottom w:val="single" w:sz="6" w:space="0" w:color="auto"/>
              <w:right w:val="single" w:sz="8" w:space="0" w:color="auto"/>
            </w:tcBorders>
          </w:tcPr>
          <w:p w:rsidR="000F432A" w:rsidRPr="00EA76BC" w:rsidRDefault="000F432A" w:rsidP="000F432A">
            <w:pPr>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0.069</w:t>
            </w:r>
          </w:p>
        </w:tc>
      </w:tr>
      <w:tr w:rsidR="000F432A" w:rsidRPr="00EA76BC" w:rsidTr="000210E1">
        <w:trPr>
          <w:trHeight w:val="120"/>
        </w:trPr>
        <w:tc>
          <w:tcPr>
            <w:tcW w:w="9220" w:type="dxa"/>
            <w:gridSpan w:val="4"/>
            <w:tcBorders>
              <w:top w:val="single" w:sz="6" w:space="0" w:color="auto"/>
              <w:left w:val="single" w:sz="8" w:space="0" w:color="auto"/>
              <w:bottom w:val="nil"/>
              <w:right w:val="single" w:sz="8" w:space="0" w:color="auto"/>
            </w:tcBorders>
          </w:tcPr>
          <w:p w:rsidR="000F432A" w:rsidRPr="00EA76BC" w:rsidRDefault="000F432A" w:rsidP="000F432A">
            <w:pP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自動車の走行に伴う排出</w:t>
            </w:r>
          </w:p>
        </w:tc>
      </w:tr>
      <w:tr w:rsidR="007860AE" w:rsidRPr="00EA76BC" w:rsidTr="00183F56">
        <w:trPr>
          <w:trHeight w:val="345"/>
        </w:trPr>
        <w:tc>
          <w:tcPr>
            <w:tcW w:w="360" w:type="dxa"/>
            <w:vMerge w:val="restart"/>
            <w:tcBorders>
              <w:top w:val="nil"/>
              <w:left w:val="single" w:sz="8" w:space="0" w:color="auto"/>
              <w:right w:val="single" w:sz="8" w:space="0" w:color="auto"/>
            </w:tcBorders>
            <w:hideMark/>
          </w:tcPr>
          <w:p w:rsidR="007860AE" w:rsidRPr="00EA76BC" w:rsidRDefault="007860AE" w:rsidP="000F432A">
            <w:pPr>
              <w:widowControl/>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7860AE" w:rsidRPr="00EA76BC" w:rsidRDefault="007860AE" w:rsidP="000F432A">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7860AE" w:rsidRPr="00EA76BC" w:rsidRDefault="007860AE" w:rsidP="000F432A">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7860AE" w:rsidRPr="00EA76BC" w:rsidRDefault="007860AE" w:rsidP="000F432A">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7860AE" w:rsidRPr="00EA76BC" w:rsidRDefault="007860AE" w:rsidP="000F432A">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7860AE" w:rsidRPr="00EA76BC" w:rsidRDefault="007860AE" w:rsidP="000F432A">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7860AE" w:rsidRPr="00EA76BC" w:rsidRDefault="007860AE" w:rsidP="000F432A">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7860AE" w:rsidRPr="00EA76BC" w:rsidRDefault="007860AE" w:rsidP="000F432A">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7860AE" w:rsidRPr="00EA76BC" w:rsidRDefault="007860AE" w:rsidP="000F432A">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7860AE" w:rsidRPr="00EA76BC" w:rsidRDefault="007860AE" w:rsidP="000F432A">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7860AE" w:rsidRPr="00EA76BC" w:rsidRDefault="007860AE" w:rsidP="000F432A">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7860AE" w:rsidRPr="00EA76BC" w:rsidRDefault="007860AE" w:rsidP="000F432A">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tc>
        <w:tc>
          <w:tcPr>
            <w:tcW w:w="6165" w:type="dxa"/>
            <w:tcBorders>
              <w:top w:val="single" w:sz="8" w:space="0" w:color="auto"/>
              <w:left w:val="nil"/>
              <w:bottom w:val="single" w:sz="8" w:space="0" w:color="auto"/>
              <w:right w:val="single" w:sz="6" w:space="0" w:color="auto"/>
            </w:tcBorders>
            <w:hideMark/>
          </w:tcPr>
          <w:p w:rsidR="007860AE" w:rsidRPr="00EA76BC" w:rsidRDefault="007860AE" w:rsidP="000F432A">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ガソリン・</w:t>
            </w:r>
            <w:r w:rsidRPr="00EA76BC">
              <w:rPr>
                <w:rFonts w:cs="ＭＳ Ｐゴシック"/>
                <w:color w:val="000000"/>
                <w:kern w:val="0"/>
                <w:szCs w:val="21"/>
              </w:rPr>
              <w:t>LPG</w:t>
            </w:r>
            <w:r w:rsidRPr="00EA76BC">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普通・小型</w:t>
            </w:r>
            <w:r w:rsidRPr="00EA76BC">
              <w:rPr>
                <w:rFonts w:ascii="ＭＳ 明朝" w:hAnsi="ＭＳ 明朝" w:cs="ＭＳ Ｐゴシック" w:hint="eastAsia"/>
                <w:color w:val="000000"/>
                <w:kern w:val="0"/>
                <w:szCs w:val="21"/>
              </w:rPr>
              <w:t>乗用車</w:t>
            </w:r>
            <w:r>
              <w:rPr>
                <w:rFonts w:ascii="ＭＳ 明朝" w:hAnsi="ＭＳ 明朝" w:cs="ＭＳ Ｐゴシック" w:hint="eastAsia"/>
                <w:color w:val="000000"/>
                <w:kern w:val="0"/>
                <w:szCs w:val="21"/>
              </w:rPr>
              <w:t>（定員10名以下）</w:t>
            </w:r>
          </w:p>
        </w:tc>
        <w:tc>
          <w:tcPr>
            <w:tcW w:w="1401" w:type="dxa"/>
            <w:tcBorders>
              <w:top w:val="single" w:sz="8" w:space="0" w:color="auto"/>
              <w:left w:val="single" w:sz="6" w:space="0" w:color="auto"/>
              <w:bottom w:val="single" w:sz="8" w:space="0" w:color="auto"/>
              <w:right w:val="single" w:sz="6" w:space="0" w:color="auto"/>
            </w:tcBorders>
            <w:hideMark/>
          </w:tcPr>
          <w:p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294" w:type="dxa"/>
            <w:tcBorders>
              <w:top w:val="single" w:sz="8" w:space="0" w:color="auto"/>
              <w:left w:val="single" w:sz="6" w:space="0" w:color="auto"/>
              <w:bottom w:val="single" w:sz="8" w:space="0" w:color="auto"/>
              <w:right w:val="single" w:sz="8" w:space="0" w:color="auto"/>
            </w:tcBorders>
            <w:vAlign w:val="center"/>
            <w:hideMark/>
          </w:tcPr>
          <w:p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0.00001</w:t>
            </w:r>
          </w:p>
        </w:tc>
      </w:tr>
      <w:tr w:rsidR="007860AE" w:rsidRPr="00EA76BC" w:rsidTr="00183F56">
        <w:trPr>
          <w:trHeight w:val="345"/>
        </w:trPr>
        <w:tc>
          <w:tcPr>
            <w:tcW w:w="360" w:type="dxa"/>
            <w:vMerge/>
            <w:tcBorders>
              <w:left w:val="single" w:sz="8" w:space="0" w:color="auto"/>
              <w:right w:val="single" w:sz="8" w:space="0" w:color="auto"/>
            </w:tcBorders>
            <w:hideMark/>
          </w:tcPr>
          <w:p w:rsidR="007860AE" w:rsidRPr="00EA76BC" w:rsidRDefault="007860AE" w:rsidP="000F432A">
            <w:pPr>
              <w:rPr>
                <w:rFonts w:eastAsia="ＭＳ Ｐゴシック" w:cs="ＭＳ Ｐゴシック"/>
                <w:color w:val="000000"/>
                <w:kern w:val="0"/>
                <w:szCs w:val="21"/>
              </w:rPr>
            </w:pPr>
          </w:p>
        </w:tc>
        <w:tc>
          <w:tcPr>
            <w:tcW w:w="6165" w:type="dxa"/>
            <w:tcBorders>
              <w:top w:val="nil"/>
              <w:left w:val="nil"/>
              <w:bottom w:val="single" w:sz="8" w:space="0" w:color="auto"/>
              <w:right w:val="single" w:sz="6" w:space="0" w:color="auto"/>
            </w:tcBorders>
            <w:hideMark/>
          </w:tcPr>
          <w:p w:rsidR="007860AE" w:rsidRPr="00EA76BC" w:rsidRDefault="007860AE" w:rsidP="000F432A">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ガソリン／</w:t>
            </w:r>
            <w:r>
              <w:rPr>
                <w:rFonts w:ascii="ＭＳ 明朝" w:hAnsi="ＭＳ 明朝" w:cs="ＭＳ Ｐゴシック" w:hint="eastAsia"/>
                <w:color w:val="000000"/>
                <w:kern w:val="0"/>
                <w:szCs w:val="21"/>
              </w:rPr>
              <w:t>普通・小型乗用車（定員11名以上）</w:t>
            </w:r>
          </w:p>
        </w:tc>
        <w:tc>
          <w:tcPr>
            <w:tcW w:w="1401" w:type="dxa"/>
            <w:tcBorders>
              <w:top w:val="nil"/>
              <w:left w:val="single" w:sz="6" w:space="0" w:color="auto"/>
              <w:bottom w:val="single" w:sz="8" w:space="0" w:color="auto"/>
              <w:right w:val="single" w:sz="6" w:space="0" w:color="auto"/>
            </w:tcBorders>
            <w:hideMark/>
          </w:tcPr>
          <w:p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294" w:type="dxa"/>
            <w:tcBorders>
              <w:top w:val="nil"/>
              <w:left w:val="single" w:sz="6" w:space="0" w:color="auto"/>
              <w:bottom w:val="single" w:sz="8" w:space="0" w:color="auto"/>
              <w:right w:val="single" w:sz="8" w:space="0" w:color="auto"/>
            </w:tcBorders>
            <w:vAlign w:val="center"/>
            <w:hideMark/>
          </w:tcPr>
          <w:p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0.000035</w:t>
            </w:r>
          </w:p>
        </w:tc>
      </w:tr>
      <w:tr w:rsidR="007860AE" w:rsidRPr="00EA76BC" w:rsidTr="00183F56">
        <w:trPr>
          <w:trHeight w:val="345"/>
        </w:trPr>
        <w:tc>
          <w:tcPr>
            <w:tcW w:w="360" w:type="dxa"/>
            <w:vMerge/>
            <w:tcBorders>
              <w:left w:val="single" w:sz="8" w:space="0" w:color="auto"/>
              <w:right w:val="single" w:sz="8" w:space="0" w:color="auto"/>
            </w:tcBorders>
            <w:hideMark/>
          </w:tcPr>
          <w:p w:rsidR="007860AE" w:rsidRPr="00EA76BC" w:rsidRDefault="007860AE" w:rsidP="000F432A">
            <w:pPr>
              <w:rPr>
                <w:rFonts w:eastAsia="ＭＳ Ｐゴシック" w:cs="ＭＳ Ｐゴシック"/>
                <w:color w:val="000000"/>
                <w:kern w:val="0"/>
                <w:szCs w:val="21"/>
              </w:rPr>
            </w:pPr>
          </w:p>
        </w:tc>
        <w:tc>
          <w:tcPr>
            <w:tcW w:w="6165" w:type="dxa"/>
            <w:tcBorders>
              <w:top w:val="nil"/>
              <w:left w:val="nil"/>
              <w:bottom w:val="single" w:sz="8" w:space="0" w:color="auto"/>
              <w:right w:val="single" w:sz="6" w:space="0" w:color="auto"/>
            </w:tcBorders>
            <w:hideMark/>
          </w:tcPr>
          <w:p w:rsidR="007860AE" w:rsidRPr="00EA76BC" w:rsidRDefault="007860AE" w:rsidP="000F432A">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ガソリン／軽乗用車</w:t>
            </w:r>
          </w:p>
        </w:tc>
        <w:tc>
          <w:tcPr>
            <w:tcW w:w="1401" w:type="dxa"/>
            <w:tcBorders>
              <w:top w:val="nil"/>
              <w:left w:val="single" w:sz="6" w:space="0" w:color="auto"/>
              <w:bottom w:val="single" w:sz="8" w:space="0" w:color="auto"/>
              <w:right w:val="single" w:sz="6" w:space="0" w:color="auto"/>
            </w:tcBorders>
            <w:hideMark/>
          </w:tcPr>
          <w:p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294" w:type="dxa"/>
            <w:tcBorders>
              <w:top w:val="nil"/>
              <w:left w:val="single" w:sz="6" w:space="0" w:color="auto"/>
              <w:bottom w:val="single" w:sz="8" w:space="0" w:color="auto"/>
              <w:right w:val="single" w:sz="8" w:space="0" w:color="auto"/>
            </w:tcBorders>
            <w:vAlign w:val="center"/>
            <w:hideMark/>
          </w:tcPr>
          <w:p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0.00001</w:t>
            </w:r>
          </w:p>
        </w:tc>
      </w:tr>
      <w:tr w:rsidR="007860AE" w:rsidRPr="00EA76BC" w:rsidTr="00183F56">
        <w:trPr>
          <w:trHeight w:val="345"/>
        </w:trPr>
        <w:tc>
          <w:tcPr>
            <w:tcW w:w="360" w:type="dxa"/>
            <w:vMerge/>
            <w:tcBorders>
              <w:left w:val="single" w:sz="8" w:space="0" w:color="auto"/>
              <w:right w:val="single" w:sz="8" w:space="0" w:color="auto"/>
            </w:tcBorders>
            <w:hideMark/>
          </w:tcPr>
          <w:p w:rsidR="007860AE" w:rsidRPr="00EA76BC" w:rsidRDefault="007860AE" w:rsidP="000F432A">
            <w:pPr>
              <w:rPr>
                <w:rFonts w:eastAsia="ＭＳ Ｐゴシック" w:cs="ＭＳ Ｐゴシック"/>
                <w:color w:val="000000"/>
                <w:kern w:val="0"/>
                <w:szCs w:val="21"/>
              </w:rPr>
            </w:pPr>
          </w:p>
        </w:tc>
        <w:tc>
          <w:tcPr>
            <w:tcW w:w="6165" w:type="dxa"/>
            <w:tcBorders>
              <w:top w:val="nil"/>
              <w:left w:val="nil"/>
              <w:bottom w:val="single" w:sz="8" w:space="0" w:color="auto"/>
              <w:right w:val="single" w:sz="6" w:space="0" w:color="auto"/>
            </w:tcBorders>
            <w:hideMark/>
          </w:tcPr>
          <w:p w:rsidR="007860AE" w:rsidRPr="00EA76BC" w:rsidRDefault="007860AE" w:rsidP="000F432A">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ガソリン／普通貨物車</w:t>
            </w:r>
          </w:p>
        </w:tc>
        <w:tc>
          <w:tcPr>
            <w:tcW w:w="1401" w:type="dxa"/>
            <w:tcBorders>
              <w:top w:val="nil"/>
              <w:left w:val="single" w:sz="6" w:space="0" w:color="auto"/>
              <w:bottom w:val="single" w:sz="8" w:space="0" w:color="auto"/>
              <w:right w:val="single" w:sz="6" w:space="0" w:color="auto"/>
            </w:tcBorders>
            <w:hideMark/>
          </w:tcPr>
          <w:p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294" w:type="dxa"/>
            <w:tcBorders>
              <w:top w:val="nil"/>
              <w:left w:val="single" w:sz="6" w:space="0" w:color="auto"/>
              <w:bottom w:val="single" w:sz="8" w:space="0" w:color="auto"/>
              <w:right w:val="single" w:sz="8" w:space="0" w:color="auto"/>
            </w:tcBorders>
            <w:vAlign w:val="center"/>
            <w:hideMark/>
          </w:tcPr>
          <w:p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0.000035</w:t>
            </w:r>
          </w:p>
        </w:tc>
      </w:tr>
      <w:tr w:rsidR="007860AE" w:rsidRPr="00EA76BC" w:rsidTr="00183F56">
        <w:trPr>
          <w:trHeight w:val="345"/>
        </w:trPr>
        <w:tc>
          <w:tcPr>
            <w:tcW w:w="360" w:type="dxa"/>
            <w:vMerge/>
            <w:tcBorders>
              <w:left w:val="single" w:sz="8" w:space="0" w:color="auto"/>
              <w:right w:val="single" w:sz="8" w:space="0" w:color="auto"/>
            </w:tcBorders>
            <w:hideMark/>
          </w:tcPr>
          <w:p w:rsidR="007860AE" w:rsidRPr="00EA76BC" w:rsidRDefault="007860AE" w:rsidP="000F432A">
            <w:pPr>
              <w:rPr>
                <w:rFonts w:eastAsia="ＭＳ Ｐゴシック" w:cs="ＭＳ Ｐゴシック"/>
                <w:color w:val="000000"/>
                <w:kern w:val="0"/>
                <w:szCs w:val="21"/>
              </w:rPr>
            </w:pPr>
          </w:p>
        </w:tc>
        <w:tc>
          <w:tcPr>
            <w:tcW w:w="6165" w:type="dxa"/>
            <w:tcBorders>
              <w:top w:val="nil"/>
              <w:left w:val="nil"/>
              <w:bottom w:val="single" w:sz="8" w:space="0" w:color="auto"/>
              <w:right w:val="single" w:sz="6" w:space="0" w:color="auto"/>
            </w:tcBorders>
            <w:hideMark/>
          </w:tcPr>
          <w:p w:rsidR="007860AE" w:rsidRPr="00EA76BC" w:rsidRDefault="007860AE" w:rsidP="000F432A">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ガソリン／小型貨物車</w:t>
            </w:r>
          </w:p>
        </w:tc>
        <w:tc>
          <w:tcPr>
            <w:tcW w:w="1401" w:type="dxa"/>
            <w:tcBorders>
              <w:top w:val="nil"/>
              <w:left w:val="single" w:sz="6" w:space="0" w:color="auto"/>
              <w:bottom w:val="single" w:sz="8" w:space="0" w:color="auto"/>
              <w:right w:val="single" w:sz="6" w:space="0" w:color="auto"/>
            </w:tcBorders>
            <w:hideMark/>
          </w:tcPr>
          <w:p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294" w:type="dxa"/>
            <w:tcBorders>
              <w:top w:val="nil"/>
              <w:left w:val="single" w:sz="6" w:space="0" w:color="auto"/>
              <w:bottom w:val="single" w:sz="8" w:space="0" w:color="auto"/>
              <w:right w:val="single" w:sz="8" w:space="0" w:color="auto"/>
            </w:tcBorders>
            <w:vAlign w:val="center"/>
            <w:hideMark/>
          </w:tcPr>
          <w:p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0.000015</w:t>
            </w:r>
          </w:p>
        </w:tc>
      </w:tr>
      <w:tr w:rsidR="007860AE" w:rsidRPr="00EA76BC" w:rsidTr="00183F56">
        <w:trPr>
          <w:trHeight w:val="345"/>
        </w:trPr>
        <w:tc>
          <w:tcPr>
            <w:tcW w:w="360" w:type="dxa"/>
            <w:vMerge/>
            <w:tcBorders>
              <w:left w:val="single" w:sz="8" w:space="0" w:color="auto"/>
              <w:right w:val="single" w:sz="8" w:space="0" w:color="auto"/>
            </w:tcBorders>
            <w:hideMark/>
          </w:tcPr>
          <w:p w:rsidR="007860AE" w:rsidRPr="00EA76BC" w:rsidRDefault="007860AE" w:rsidP="000F432A">
            <w:pPr>
              <w:rPr>
                <w:rFonts w:eastAsia="ＭＳ Ｐゴシック" w:cs="ＭＳ Ｐゴシック"/>
                <w:color w:val="000000"/>
                <w:kern w:val="0"/>
                <w:szCs w:val="21"/>
              </w:rPr>
            </w:pPr>
          </w:p>
        </w:tc>
        <w:tc>
          <w:tcPr>
            <w:tcW w:w="6165" w:type="dxa"/>
            <w:tcBorders>
              <w:top w:val="nil"/>
              <w:left w:val="nil"/>
              <w:bottom w:val="single" w:sz="6" w:space="0" w:color="auto"/>
              <w:right w:val="single" w:sz="6" w:space="0" w:color="auto"/>
            </w:tcBorders>
            <w:hideMark/>
          </w:tcPr>
          <w:p w:rsidR="007860AE" w:rsidRPr="00EA76BC" w:rsidRDefault="007860AE" w:rsidP="000F432A">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ガソリン／軽貨物車</w:t>
            </w:r>
          </w:p>
        </w:tc>
        <w:tc>
          <w:tcPr>
            <w:tcW w:w="1401" w:type="dxa"/>
            <w:tcBorders>
              <w:top w:val="nil"/>
              <w:left w:val="single" w:sz="6" w:space="0" w:color="auto"/>
              <w:bottom w:val="single" w:sz="6" w:space="0" w:color="auto"/>
              <w:right w:val="single" w:sz="6" w:space="0" w:color="auto"/>
            </w:tcBorders>
            <w:hideMark/>
          </w:tcPr>
          <w:p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294" w:type="dxa"/>
            <w:tcBorders>
              <w:top w:val="nil"/>
              <w:left w:val="single" w:sz="6" w:space="0" w:color="auto"/>
              <w:bottom w:val="single" w:sz="6" w:space="0" w:color="auto"/>
              <w:right w:val="single" w:sz="8" w:space="0" w:color="auto"/>
            </w:tcBorders>
            <w:vAlign w:val="center"/>
            <w:hideMark/>
          </w:tcPr>
          <w:p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0.000011</w:t>
            </w:r>
          </w:p>
        </w:tc>
      </w:tr>
      <w:tr w:rsidR="007860AE" w:rsidRPr="00EA76BC" w:rsidTr="00183F56">
        <w:trPr>
          <w:trHeight w:val="345"/>
        </w:trPr>
        <w:tc>
          <w:tcPr>
            <w:tcW w:w="360" w:type="dxa"/>
            <w:vMerge/>
            <w:tcBorders>
              <w:left w:val="single" w:sz="8" w:space="0" w:color="auto"/>
              <w:right w:val="single" w:sz="8" w:space="0" w:color="auto"/>
            </w:tcBorders>
            <w:hideMark/>
          </w:tcPr>
          <w:p w:rsidR="007860AE" w:rsidRPr="00EA76BC" w:rsidRDefault="007860AE" w:rsidP="000F432A">
            <w:pPr>
              <w:rPr>
                <w:rFonts w:eastAsia="ＭＳ Ｐゴシック" w:cs="ＭＳ Ｐゴシック"/>
                <w:color w:val="000000"/>
                <w:kern w:val="0"/>
                <w:szCs w:val="21"/>
              </w:rPr>
            </w:pPr>
          </w:p>
        </w:tc>
        <w:tc>
          <w:tcPr>
            <w:tcW w:w="6165" w:type="dxa"/>
            <w:tcBorders>
              <w:top w:val="single" w:sz="6" w:space="0" w:color="auto"/>
              <w:left w:val="nil"/>
              <w:bottom w:val="single" w:sz="8" w:space="0" w:color="auto"/>
              <w:right w:val="single" w:sz="6" w:space="0" w:color="auto"/>
            </w:tcBorders>
            <w:hideMark/>
          </w:tcPr>
          <w:p w:rsidR="007860AE" w:rsidRPr="00EA76BC" w:rsidRDefault="007860AE" w:rsidP="000F432A">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ガソリン／</w:t>
            </w:r>
            <w:r>
              <w:rPr>
                <w:rFonts w:ascii="ＭＳ 明朝" w:hAnsi="ＭＳ 明朝" w:cs="ＭＳ Ｐゴシック" w:hint="eastAsia"/>
                <w:color w:val="000000"/>
                <w:kern w:val="0"/>
                <w:szCs w:val="21"/>
              </w:rPr>
              <w:t>普通・小型・軽特種</w:t>
            </w:r>
            <w:r w:rsidRPr="00EA76BC">
              <w:rPr>
                <w:rFonts w:ascii="ＭＳ 明朝" w:hAnsi="ＭＳ 明朝" w:cs="ＭＳ Ｐゴシック" w:hint="eastAsia"/>
                <w:color w:val="000000"/>
                <w:kern w:val="0"/>
                <w:szCs w:val="21"/>
              </w:rPr>
              <w:t>用途車</w:t>
            </w:r>
          </w:p>
        </w:tc>
        <w:tc>
          <w:tcPr>
            <w:tcW w:w="1401" w:type="dxa"/>
            <w:tcBorders>
              <w:top w:val="single" w:sz="6" w:space="0" w:color="auto"/>
              <w:left w:val="single" w:sz="6" w:space="0" w:color="auto"/>
              <w:bottom w:val="single" w:sz="8" w:space="0" w:color="auto"/>
              <w:right w:val="single" w:sz="6" w:space="0" w:color="auto"/>
            </w:tcBorders>
            <w:hideMark/>
          </w:tcPr>
          <w:p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294" w:type="dxa"/>
            <w:tcBorders>
              <w:top w:val="single" w:sz="6" w:space="0" w:color="auto"/>
              <w:left w:val="single" w:sz="6" w:space="0" w:color="auto"/>
              <w:bottom w:val="single" w:sz="8" w:space="0" w:color="auto"/>
              <w:right w:val="single" w:sz="8" w:space="0" w:color="auto"/>
            </w:tcBorders>
            <w:vAlign w:val="center"/>
            <w:hideMark/>
          </w:tcPr>
          <w:p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0.000035</w:t>
            </w:r>
          </w:p>
        </w:tc>
      </w:tr>
      <w:tr w:rsidR="007860AE" w:rsidRPr="00EA76BC" w:rsidTr="00183F56">
        <w:trPr>
          <w:trHeight w:val="345"/>
        </w:trPr>
        <w:tc>
          <w:tcPr>
            <w:tcW w:w="360" w:type="dxa"/>
            <w:vMerge/>
            <w:tcBorders>
              <w:left w:val="single" w:sz="8" w:space="0" w:color="auto"/>
              <w:right w:val="single" w:sz="8" w:space="0" w:color="auto"/>
            </w:tcBorders>
            <w:hideMark/>
          </w:tcPr>
          <w:p w:rsidR="007860AE" w:rsidRPr="00EA76BC" w:rsidRDefault="007860AE" w:rsidP="000F432A">
            <w:pPr>
              <w:rPr>
                <w:rFonts w:eastAsia="ＭＳ Ｐゴシック" w:cs="ＭＳ Ｐゴシック"/>
                <w:color w:val="000000"/>
                <w:kern w:val="0"/>
                <w:szCs w:val="21"/>
              </w:rPr>
            </w:pPr>
          </w:p>
        </w:tc>
        <w:tc>
          <w:tcPr>
            <w:tcW w:w="6165" w:type="dxa"/>
            <w:tcBorders>
              <w:top w:val="nil"/>
              <w:left w:val="nil"/>
              <w:bottom w:val="single" w:sz="8" w:space="0" w:color="auto"/>
              <w:right w:val="single" w:sz="6" w:space="0" w:color="auto"/>
            </w:tcBorders>
            <w:hideMark/>
          </w:tcPr>
          <w:p w:rsidR="007860AE" w:rsidRPr="00EA76BC" w:rsidRDefault="007860AE" w:rsidP="000F432A">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ディーゼル／</w:t>
            </w:r>
            <w:r>
              <w:rPr>
                <w:rFonts w:ascii="ＭＳ 明朝" w:hAnsi="ＭＳ 明朝" w:cs="ＭＳ Ｐゴシック" w:hint="eastAsia"/>
                <w:color w:val="000000"/>
                <w:kern w:val="0"/>
                <w:szCs w:val="21"/>
              </w:rPr>
              <w:t>普通・小型</w:t>
            </w:r>
            <w:r w:rsidRPr="00EA76BC">
              <w:rPr>
                <w:rFonts w:ascii="ＭＳ 明朝" w:hAnsi="ＭＳ 明朝" w:cs="ＭＳ Ｐゴシック" w:hint="eastAsia"/>
                <w:color w:val="000000"/>
                <w:kern w:val="0"/>
                <w:szCs w:val="21"/>
              </w:rPr>
              <w:t>乗用車</w:t>
            </w:r>
            <w:r>
              <w:rPr>
                <w:rFonts w:ascii="ＭＳ 明朝" w:hAnsi="ＭＳ 明朝" w:cs="ＭＳ Ｐゴシック" w:hint="eastAsia"/>
                <w:color w:val="000000"/>
                <w:kern w:val="0"/>
                <w:szCs w:val="21"/>
              </w:rPr>
              <w:t>（定員10名以下）</w:t>
            </w:r>
          </w:p>
        </w:tc>
        <w:tc>
          <w:tcPr>
            <w:tcW w:w="1401" w:type="dxa"/>
            <w:tcBorders>
              <w:top w:val="nil"/>
              <w:left w:val="single" w:sz="6" w:space="0" w:color="auto"/>
              <w:bottom w:val="single" w:sz="8" w:space="0" w:color="auto"/>
              <w:right w:val="single" w:sz="6" w:space="0" w:color="auto"/>
            </w:tcBorders>
            <w:hideMark/>
          </w:tcPr>
          <w:p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294" w:type="dxa"/>
            <w:tcBorders>
              <w:top w:val="nil"/>
              <w:left w:val="single" w:sz="6" w:space="0" w:color="auto"/>
              <w:bottom w:val="single" w:sz="8" w:space="0" w:color="auto"/>
              <w:right w:val="single" w:sz="8" w:space="0" w:color="auto"/>
            </w:tcBorders>
            <w:vAlign w:val="center"/>
            <w:hideMark/>
          </w:tcPr>
          <w:p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0.000002</w:t>
            </w:r>
          </w:p>
        </w:tc>
      </w:tr>
      <w:tr w:rsidR="007860AE" w:rsidRPr="00EA76BC" w:rsidTr="00183F56">
        <w:trPr>
          <w:trHeight w:val="345"/>
        </w:trPr>
        <w:tc>
          <w:tcPr>
            <w:tcW w:w="360" w:type="dxa"/>
            <w:vMerge/>
            <w:tcBorders>
              <w:left w:val="single" w:sz="8" w:space="0" w:color="auto"/>
              <w:right w:val="single" w:sz="8" w:space="0" w:color="auto"/>
            </w:tcBorders>
            <w:hideMark/>
          </w:tcPr>
          <w:p w:rsidR="007860AE" w:rsidRPr="00EA76BC" w:rsidRDefault="007860AE" w:rsidP="000F432A">
            <w:pPr>
              <w:rPr>
                <w:rFonts w:eastAsia="ＭＳ Ｐゴシック" w:cs="ＭＳ Ｐゴシック"/>
                <w:color w:val="000000"/>
                <w:kern w:val="0"/>
                <w:szCs w:val="21"/>
              </w:rPr>
            </w:pPr>
          </w:p>
        </w:tc>
        <w:tc>
          <w:tcPr>
            <w:tcW w:w="6165" w:type="dxa"/>
            <w:tcBorders>
              <w:top w:val="nil"/>
              <w:left w:val="nil"/>
              <w:bottom w:val="single" w:sz="8" w:space="0" w:color="auto"/>
              <w:right w:val="single" w:sz="6" w:space="0" w:color="auto"/>
            </w:tcBorders>
            <w:hideMark/>
          </w:tcPr>
          <w:p w:rsidR="007860AE" w:rsidRPr="00EA76BC" w:rsidRDefault="007860AE" w:rsidP="000F432A">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ディーゼル／</w:t>
            </w:r>
            <w:r>
              <w:rPr>
                <w:rFonts w:ascii="ＭＳ 明朝" w:hAnsi="ＭＳ 明朝" w:cs="ＭＳ Ｐゴシック" w:hint="eastAsia"/>
                <w:color w:val="000000"/>
                <w:kern w:val="0"/>
                <w:szCs w:val="21"/>
              </w:rPr>
              <w:t>普通・小型乗用車（定員11名以上）</w:t>
            </w:r>
          </w:p>
        </w:tc>
        <w:tc>
          <w:tcPr>
            <w:tcW w:w="1401" w:type="dxa"/>
            <w:tcBorders>
              <w:top w:val="nil"/>
              <w:left w:val="single" w:sz="6" w:space="0" w:color="auto"/>
              <w:bottom w:val="single" w:sz="8" w:space="0" w:color="auto"/>
              <w:right w:val="single" w:sz="6" w:space="0" w:color="auto"/>
            </w:tcBorders>
            <w:hideMark/>
          </w:tcPr>
          <w:p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294" w:type="dxa"/>
            <w:tcBorders>
              <w:top w:val="nil"/>
              <w:left w:val="single" w:sz="6" w:space="0" w:color="auto"/>
              <w:bottom w:val="single" w:sz="8" w:space="0" w:color="auto"/>
              <w:right w:val="single" w:sz="8" w:space="0" w:color="auto"/>
            </w:tcBorders>
            <w:vAlign w:val="center"/>
            <w:hideMark/>
          </w:tcPr>
          <w:p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0.000017</w:t>
            </w:r>
          </w:p>
        </w:tc>
      </w:tr>
      <w:tr w:rsidR="007860AE" w:rsidRPr="00EA76BC" w:rsidTr="00183F56">
        <w:trPr>
          <w:trHeight w:val="345"/>
        </w:trPr>
        <w:tc>
          <w:tcPr>
            <w:tcW w:w="360" w:type="dxa"/>
            <w:vMerge/>
            <w:tcBorders>
              <w:left w:val="single" w:sz="8" w:space="0" w:color="auto"/>
              <w:right w:val="single" w:sz="8" w:space="0" w:color="auto"/>
            </w:tcBorders>
            <w:hideMark/>
          </w:tcPr>
          <w:p w:rsidR="007860AE" w:rsidRPr="00EA76BC" w:rsidRDefault="007860AE" w:rsidP="000F432A">
            <w:pPr>
              <w:rPr>
                <w:rFonts w:eastAsia="ＭＳ Ｐゴシック" w:cs="ＭＳ Ｐゴシック"/>
                <w:color w:val="000000"/>
                <w:kern w:val="0"/>
                <w:szCs w:val="21"/>
              </w:rPr>
            </w:pPr>
          </w:p>
        </w:tc>
        <w:tc>
          <w:tcPr>
            <w:tcW w:w="6165" w:type="dxa"/>
            <w:tcBorders>
              <w:top w:val="nil"/>
              <w:left w:val="nil"/>
              <w:bottom w:val="single" w:sz="8" w:space="0" w:color="auto"/>
              <w:right w:val="single" w:sz="6" w:space="0" w:color="auto"/>
            </w:tcBorders>
            <w:hideMark/>
          </w:tcPr>
          <w:p w:rsidR="007860AE" w:rsidRPr="00EA76BC" w:rsidRDefault="007860AE" w:rsidP="000F432A">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ディーゼル／普通貨物車</w:t>
            </w:r>
          </w:p>
        </w:tc>
        <w:tc>
          <w:tcPr>
            <w:tcW w:w="1401" w:type="dxa"/>
            <w:tcBorders>
              <w:top w:val="nil"/>
              <w:left w:val="single" w:sz="6" w:space="0" w:color="auto"/>
              <w:bottom w:val="single" w:sz="8" w:space="0" w:color="auto"/>
              <w:right w:val="single" w:sz="6" w:space="0" w:color="auto"/>
            </w:tcBorders>
            <w:hideMark/>
          </w:tcPr>
          <w:p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294" w:type="dxa"/>
            <w:tcBorders>
              <w:top w:val="nil"/>
              <w:left w:val="single" w:sz="6" w:space="0" w:color="auto"/>
              <w:bottom w:val="single" w:sz="8" w:space="0" w:color="auto"/>
              <w:right w:val="single" w:sz="8" w:space="0" w:color="auto"/>
            </w:tcBorders>
            <w:vAlign w:val="center"/>
            <w:hideMark/>
          </w:tcPr>
          <w:p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0.000015</w:t>
            </w:r>
          </w:p>
        </w:tc>
      </w:tr>
      <w:tr w:rsidR="007860AE" w:rsidRPr="00EA76BC" w:rsidTr="00183F56">
        <w:trPr>
          <w:trHeight w:val="345"/>
        </w:trPr>
        <w:tc>
          <w:tcPr>
            <w:tcW w:w="360" w:type="dxa"/>
            <w:vMerge/>
            <w:tcBorders>
              <w:left w:val="single" w:sz="8" w:space="0" w:color="auto"/>
              <w:right w:val="single" w:sz="8" w:space="0" w:color="auto"/>
            </w:tcBorders>
            <w:hideMark/>
          </w:tcPr>
          <w:p w:rsidR="007860AE" w:rsidRPr="00EA76BC" w:rsidRDefault="007860AE" w:rsidP="000F432A">
            <w:pPr>
              <w:rPr>
                <w:rFonts w:eastAsia="ＭＳ Ｐゴシック" w:cs="ＭＳ Ｐゴシック"/>
                <w:color w:val="000000"/>
                <w:kern w:val="0"/>
                <w:szCs w:val="21"/>
              </w:rPr>
            </w:pPr>
          </w:p>
        </w:tc>
        <w:tc>
          <w:tcPr>
            <w:tcW w:w="6165" w:type="dxa"/>
            <w:tcBorders>
              <w:top w:val="nil"/>
              <w:left w:val="nil"/>
              <w:bottom w:val="single" w:sz="8" w:space="0" w:color="auto"/>
              <w:right w:val="single" w:sz="6" w:space="0" w:color="auto"/>
            </w:tcBorders>
            <w:hideMark/>
          </w:tcPr>
          <w:p w:rsidR="007860AE" w:rsidRPr="00EA76BC" w:rsidRDefault="007860AE" w:rsidP="000F432A">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ディーゼル／小型貨物車</w:t>
            </w:r>
          </w:p>
        </w:tc>
        <w:tc>
          <w:tcPr>
            <w:tcW w:w="1401" w:type="dxa"/>
            <w:tcBorders>
              <w:top w:val="nil"/>
              <w:left w:val="single" w:sz="6" w:space="0" w:color="auto"/>
              <w:bottom w:val="single" w:sz="8" w:space="0" w:color="auto"/>
              <w:right w:val="single" w:sz="6" w:space="0" w:color="auto"/>
            </w:tcBorders>
            <w:hideMark/>
          </w:tcPr>
          <w:p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294" w:type="dxa"/>
            <w:tcBorders>
              <w:top w:val="nil"/>
              <w:left w:val="single" w:sz="6" w:space="0" w:color="auto"/>
              <w:bottom w:val="single" w:sz="8" w:space="0" w:color="auto"/>
              <w:right w:val="single" w:sz="8" w:space="0" w:color="auto"/>
            </w:tcBorders>
            <w:vAlign w:val="center"/>
            <w:hideMark/>
          </w:tcPr>
          <w:p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0.0000076</w:t>
            </w:r>
          </w:p>
        </w:tc>
      </w:tr>
      <w:tr w:rsidR="007860AE" w:rsidRPr="00EA76BC" w:rsidTr="00183F56">
        <w:trPr>
          <w:trHeight w:val="345"/>
        </w:trPr>
        <w:tc>
          <w:tcPr>
            <w:tcW w:w="360" w:type="dxa"/>
            <w:vMerge/>
            <w:tcBorders>
              <w:left w:val="single" w:sz="8" w:space="0" w:color="auto"/>
              <w:bottom w:val="single" w:sz="8" w:space="0" w:color="auto"/>
              <w:right w:val="single" w:sz="8" w:space="0" w:color="auto"/>
            </w:tcBorders>
            <w:hideMark/>
          </w:tcPr>
          <w:p w:rsidR="007860AE" w:rsidRPr="00EA76BC" w:rsidRDefault="007860AE" w:rsidP="000F432A">
            <w:pPr>
              <w:widowControl/>
              <w:rPr>
                <w:rFonts w:eastAsia="ＭＳ Ｐゴシック" w:cs="ＭＳ Ｐゴシック"/>
                <w:color w:val="000000"/>
                <w:kern w:val="0"/>
                <w:szCs w:val="21"/>
              </w:rPr>
            </w:pPr>
          </w:p>
        </w:tc>
        <w:tc>
          <w:tcPr>
            <w:tcW w:w="6165" w:type="dxa"/>
            <w:tcBorders>
              <w:top w:val="nil"/>
              <w:left w:val="nil"/>
              <w:bottom w:val="single" w:sz="8" w:space="0" w:color="auto"/>
              <w:right w:val="single" w:sz="6" w:space="0" w:color="auto"/>
            </w:tcBorders>
            <w:hideMark/>
          </w:tcPr>
          <w:p w:rsidR="007860AE" w:rsidRPr="00EA76BC" w:rsidRDefault="007860AE" w:rsidP="000F432A">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ディーゼル／</w:t>
            </w:r>
            <w:r>
              <w:rPr>
                <w:rFonts w:ascii="ＭＳ 明朝" w:hAnsi="ＭＳ 明朝" w:cs="ＭＳ Ｐゴシック" w:hint="eastAsia"/>
                <w:color w:val="000000"/>
                <w:kern w:val="0"/>
                <w:szCs w:val="21"/>
              </w:rPr>
              <w:t>普通・小型特種</w:t>
            </w:r>
            <w:r w:rsidRPr="00EA76BC">
              <w:rPr>
                <w:rFonts w:ascii="ＭＳ 明朝" w:hAnsi="ＭＳ 明朝" w:cs="ＭＳ Ｐゴシック" w:hint="eastAsia"/>
                <w:color w:val="000000"/>
                <w:kern w:val="0"/>
                <w:szCs w:val="21"/>
              </w:rPr>
              <w:t>用途車</w:t>
            </w:r>
          </w:p>
        </w:tc>
        <w:tc>
          <w:tcPr>
            <w:tcW w:w="1401" w:type="dxa"/>
            <w:tcBorders>
              <w:top w:val="nil"/>
              <w:left w:val="single" w:sz="6" w:space="0" w:color="auto"/>
              <w:bottom w:val="single" w:sz="8" w:space="0" w:color="auto"/>
              <w:right w:val="single" w:sz="6" w:space="0" w:color="auto"/>
            </w:tcBorders>
            <w:hideMark/>
          </w:tcPr>
          <w:p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/km</w:t>
            </w:r>
          </w:p>
        </w:tc>
        <w:tc>
          <w:tcPr>
            <w:tcW w:w="1294" w:type="dxa"/>
            <w:tcBorders>
              <w:top w:val="nil"/>
              <w:left w:val="single" w:sz="6" w:space="0" w:color="auto"/>
              <w:bottom w:val="single" w:sz="8" w:space="0" w:color="auto"/>
              <w:right w:val="single" w:sz="8" w:space="0" w:color="auto"/>
            </w:tcBorders>
            <w:vAlign w:val="center"/>
            <w:hideMark/>
          </w:tcPr>
          <w:p w:rsidR="007860AE" w:rsidRPr="00EA76BC" w:rsidRDefault="007860AE" w:rsidP="000F432A">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0.000013</w:t>
            </w:r>
          </w:p>
        </w:tc>
      </w:tr>
    </w:tbl>
    <w:p w:rsidR="002C6054" w:rsidRDefault="002C6054" w:rsidP="002C6054">
      <w:pPr>
        <w:tabs>
          <w:tab w:val="left" w:pos="226"/>
        </w:tabs>
        <w:rPr>
          <w:color w:val="000000"/>
        </w:rPr>
      </w:pPr>
    </w:p>
    <w:p w:rsidR="008F5143" w:rsidRDefault="008F5143" w:rsidP="002C6054">
      <w:pPr>
        <w:tabs>
          <w:tab w:val="left" w:pos="226"/>
        </w:tabs>
        <w:rPr>
          <w:color w:val="000000"/>
        </w:rPr>
      </w:pPr>
    </w:p>
    <w:p w:rsidR="000F432A" w:rsidRDefault="000F432A" w:rsidP="002C6054">
      <w:pPr>
        <w:tabs>
          <w:tab w:val="left" w:pos="226"/>
        </w:tabs>
        <w:rPr>
          <w:color w:val="000000"/>
        </w:rPr>
      </w:pPr>
    </w:p>
    <w:p w:rsidR="00B610DB" w:rsidRDefault="00B610DB" w:rsidP="002C6054">
      <w:pPr>
        <w:tabs>
          <w:tab w:val="left" w:pos="226"/>
        </w:tabs>
        <w:rPr>
          <w:color w:val="000000"/>
        </w:rPr>
      </w:pPr>
    </w:p>
    <w:tbl>
      <w:tblPr>
        <w:tblW w:w="9220" w:type="dxa"/>
        <w:tblInd w:w="89" w:type="dxa"/>
        <w:tblCellMar>
          <w:left w:w="99" w:type="dxa"/>
          <w:right w:w="99" w:type="dxa"/>
        </w:tblCellMar>
        <w:tblLook w:val="04A0" w:firstRow="1" w:lastRow="0" w:firstColumn="1" w:lastColumn="0" w:noHBand="0" w:noVBand="1"/>
      </w:tblPr>
      <w:tblGrid>
        <w:gridCol w:w="360"/>
        <w:gridCol w:w="6165"/>
        <w:gridCol w:w="1401"/>
        <w:gridCol w:w="1294"/>
      </w:tblGrid>
      <w:tr w:rsidR="000F432A" w:rsidRPr="00EA76BC" w:rsidTr="00707CA8">
        <w:trPr>
          <w:trHeight w:val="285"/>
        </w:trPr>
        <w:tc>
          <w:tcPr>
            <w:tcW w:w="6525" w:type="dxa"/>
            <w:gridSpan w:val="2"/>
            <w:tcBorders>
              <w:top w:val="single" w:sz="8" w:space="0" w:color="auto"/>
              <w:left w:val="single" w:sz="8" w:space="0" w:color="auto"/>
              <w:bottom w:val="single" w:sz="8" w:space="0" w:color="auto"/>
              <w:right w:val="single" w:sz="8" w:space="0" w:color="000000"/>
            </w:tcBorders>
            <w:hideMark/>
          </w:tcPr>
          <w:p w:rsidR="000F432A" w:rsidRPr="00EA76BC" w:rsidRDefault="000F432A" w:rsidP="00707CA8">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lastRenderedPageBreak/>
              <w:t>活動項目</w:t>
            </w:r>
          </w:p>
        </w:tc>
        <w:tc>
          <w:tcPr>
            <w:tcW w:w="1401" w:type="dxa"/>
            <w:tcBorders>
              <w:top w:val="single" w:sz="8" w:space="0" w:color="auto"/>
              <w:left w:val="nil"/>
              <w:bottom w:val="single" w:sz="8" w:space="0" w:color="auto"/>
              <w:right w:val="single" w:sz="8" w:space="0" w:color="auto"/>
            </w:tcBorders>
            <w:hideMark/>
          </w:tcPr>
          <w:p w:rsidR="000F432A" w:rsidRPr="00EA76BC" w:rsidRDefault="000F432A" w:rsidP="00707CA8">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単</w:t>
            </w:r>
            <w:r w:rsidRPr="00EA76BC">
              <w:rPr>
                <w:rFonts w:cs="ＭＳ Ｐゴシック"/>
                <w:color w:val="000000"/>
                <w:kern w:val="0"/>
                <w:szCs w:val="21"/>
              </w:rPr>
              <w:t xml:space="preserve">  </w:t>
            </w:r>
            <w:r w:rsidRPr="00EA76BC">
              <w:rPr>
                <w:rFonts w:ascii="ＭＳ 明朝" w:hAnsi="ＭＳ 明朝" w:cs="ＭＳ Ｐゴシック" w:hint="eastAsia"/>
                <w:color w:val="000000"/>
                <w:kern w:val="0"/>
                <w:szCs w:val="21"/>
              </w:rPr>
              <w:t>位</w:t>
            </w:r>
          </w:p>
        </w:tc>
        <w:tc>
          <w:tcPr>
            <w:tcW w:w="1294" w:type="dxa"/>
            <w:tcBorders>
              <w:top w:val="single" w:sz="8" w:space="0" w:color="auto"/>
              <w:left w:val="nil"/>
              <w:bottom w:val="single" w:sz="8" w:space="0" w:color="auto"/>
              <w:right w:val="single" w:sz="8" w:space="0" w:color="auto"/>
            </w:tcBorders>
            <w:hideMark/>
          </w:tcPr>
          <w:p w:rsidR="000F432A" w:rsidRPr="00EA76BC" w:rsidRDefault="000F432A" w:rsidP="00707CA8">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排出係数</w:t>
            </w:r>
          </w:p>
        </w:tc>
      </w:tr>
      <w:tr w:rsidR="000F432A" w:rsidRPr="00EA76BC" w:rsidTr="000F432A">
        <w:trPr>
          <w:trHeight w:val="60"/>
        </w:trPr>
        <w:tc>
          <w:tcPr>
            <w:tcW w:w="9220" w:type="dxa"/>
            <w:gridSpan w:val="4"/>
            <w:tcBorders>
              <w:top w:val="single" w:sz="8" w:space="0" w:color="auto"/>
              <w:left w:val="single" w:sz="8" w:space="0" w:color="auto"/>
              <w:bottom w:val="nil"/>
              <w:right w:val="single" w:sz="8" w:space="0" w:color="000000"/>
            </w:tcBorders>
          </w:tcPr>
          <w:p w:rsidR="000F432A" w:rsidRPr="000F432A" w:rsidRDefault="000F432A" w:rsidP="000F432A">
            <w:pPr>
              <w:ind w:right="884"/>
              <w:rPr>
                <w:rFonts w:ascii="ＭＳ 明朝" w:hAnsi="ＭＳ 明朝" w:cs="ＭＳ Ｐゴシック"/>
                <w:i/>
                <w:color w:val="000000"/>
                <w:kern w:val="0"/>
                <w:szCs w:val="21"/>
              </w:rPr>
            </w:pPr>
            <w:r w:rsidRPr="00EA76BC">
              <w:rPr>
                <w:rFonts w:ascii="ＭＳ 明朝" w:hAnsi="ＭＳ 明朝" w:cs="ＭＳ Ｐゴシック" w:hint="eastAsia"/>
                <w:color w:val="000000"/>
                <w:kern w:val="0"/>
                <w:szCs w:val="21"/>
              </w:rPr>
              <w:t>船舶の航行に伴う排出</w:t>
            </w:r>
          </w:p>
        </w:tc>
      </w:tr>
      <w:tr w:rsidR="000F432A" w:rsidRPr="00EA76BC" w:rsidTr="00EF2440">
        <w:trPr>
          <w:trHeight w:val="345"/>
        </w:trPr>
        <w:tc>
          <w:tcPr>
            <w:tcW w:w="360" w:type="dxa"/>
            <w:vMerge w:val="restart"/>
            <w:tcBorders>
              <w:top w:val="nil"/>
              <w:left w:val="single" w:sz="8" w:space="0" w:color="auto"/>
              <w:right w:val="single" w:sz="8" w:space="0" w:color="auto"/>
            </w:tcBorders>
            <w:hideMark/>
          </w:tcPr>
          <w:p w:rsidR="000F432A" w:rsidRPr="00EA76BC" w:rsidRDefault="000F432A" w:rsidP="00707CA8">
            <w:pPr>
              <w:widowControl/>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0F432A" w:rsidRPr="00EA76BC" w:rsidRDefault="000F432A" w:rsidP="00707CA8">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0F432A" w:rsidRPr="00EA76BC" w:rsidRDefault="000F432A" w:rsidP="00707CA8">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tc>
        <w:tc>
          <w:tcPr>
            <w:tcW w:w="6165" w:type="dxa"/>
            <w:tcBorders>
              <w:top w:val="single" w:sz="8" w:space="0" w:color="auto"/>
              <w:left w:val="nil"/>
              <w:bottom w:val="single" w:sz="6" w:space="0" w:color="auto"/>
              <w:right w:val="single" w:sz="8" w:space="0" w:color="auto"/>
            </w:tcBorders>
            <w:hideMark/>
          </w:tcPr>
          <w:p w:rsidR="000F432A" w:rsidRPr="00EA76BC" w:rsidRDefault="000F432A" w:rsidP="00707CA8">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軽油</w:t>
            </w:r>
          </w:p>
        </w:tc>
        <w:tc>
          <w:tcPr>
            <w:tcW w:w="1401" w:type="dxa"/>
            <w:tcBorders>
              <w:top w:val="single" w:sz="8" w:space="0" w:color="auto"/>
              <w:left w:val="nil"/>
              <w:bottom w:val="single" w:sz="6" w:space="0" w:color="auto"/>
              <w:right w:val="single" w:sz="8" w:space="0" w:color="auto"/>
            </w:tcBorders>
            <w:hideMark/>
          </w:tcPr>
          <w:p w:rsidR="000F432A" w:rsidRPr="00EA76BC" w:rsidRDefault="000F432A"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/kL</w:t>
            </w:r>
          </w:p>
        </w:tc>
        <w:tc>
          <w:tcPr>
            <w:tcW w:w="1294" w:type="dxa"/>
            <w:tcBorders>
              <w:top w:val="single" w:sz="8" w:space="0" w:color="auto"/>
              <w:left w:val="nil"/>
              <w:bottom w:val="single" w:sz="6" w:space="0" w:color="auto"/>
              <w:right w:val="single" w:sz="8" w:space="0" w:color="auto"/>
            </w:tcBorders>
            <w:vAlign w:val="center"/>
            <w:hideMark/>
          </w:tcPr>
          <w:p w:rsidR="000F432A" w:rsidRPr="00EA76BC" w:rsidRDefault="000F432A"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0.25</w:t>
            </w:r>
          </w:p>
        </w:tc>
      </w:tr>
      <w:tr w:rsidR="000F432A" w:rsidRPr="00EA76BC" w:rsidTr="00EF2440">
        <w:trPr>
          <w:trHeight w:val="345"/>
        </w:trPr>
        <w:tc>
          <w:tcPr>
            <w:tcW w:w="360" w:type="dxa"/>
            <w:vMerge/>
            <w:tcBorders>
              <w:left w:val="single" w:sz="8" w:space="0" w:color="auto"/>
              <w:right w:val="single" w:sz="8" w:space="0" w:color="auto"/>
            </w:tcBorders>
            <w:hideMark/>
          </w:tcPr>
          <w:p w:rsidR="000F432A" w:rsidRPr="00EA76BC" w:rsidRDefault="000F432A" w:rsidP="00707CA8">
            <w:pPr>
              <w:rPr>
                <w:rFonts w:eastAsia="ＭＳ Ｐゴシック" w:cs="ＭＳ Ｐゴシック"/>
                <w:color w:val="000000"/>
                <w:kern w:val="0"/>
                <w:szCs w:val="21"/>
              </w:rPr>
            </w:pPr>
          </w:p>
        </w:tc>
        <w:tc>
          <w:tcPr>
            <w:tcW w:w="6165" w:type="dxa"/>
            <w:tcBorders>
              <w:top w:val="single" w:sz="6" w:space="0" w:color="auto"/>
              <w:left w:val="nil"/>
              <w:bottom w:val="single" w:sz="6" w:space="0" w:color="auto"/>
              <w:right w:val="single" w:sz="8" w:space="0" w:color="auto"/>
            </w:tcBorders>
            <w:hideMark/>
          </w:tcPr>
          <w:p w:rsidR="000F432A" w:rsidRPr="00EA76BC" w:rsidRDefault="000F432A" w:rsidP="00707CA8">
            <w:pPr>
              <w:widowControl/>
              <w:rPr>
                <w:rFonts w:eastAsia="ＭＳ Ｐゴシック" w:cs="ＭＳ Ｐゴシック"/>
                <w:color w:val="000000"/>
                <w:kern w:val="0"/>
                <w:szCs w:val="21"/>
              </w:rPr>
            </w:pPr>
            <w:r w:rsidRPr="00EA76BC">
              <w:rPr>
                <w:rFonts w:eastAsia="ＭＳ Ｐゴシック" w:cs="ＭＳ Ｐゴシック"/>
                <w:color w:val="000000"/>
                <w:kern w:val="0"/>
                <w:szCs w:val="21"/>
              </w:rPr>
              <w:t>A</w:t>
            </w:r>
            <w:r w:rsidRPr="00EA76BC">
              <w:rPr>
                <w:rFonts w:ascii="ＭＳ 明朝" w:hAnsi="ＭＳ 明朝" w:cs="ＭＳ Ｐゴシック" w:hint="eastAsia"/>
                <w:color w:val="000000"/>
                <w:kern w:val="0"/>
                <w:szCs w:val="21"/>
              </w:rPr>
              <w:t>重油</w:t>
            </w:r>
          </w:p>
        </w:tc>
        <w:tc>
          <w:tcPr>
            <w:tcW w:w="1401" w:type="dxa"/>
            <w:tcBorders>
              <w:top w:val="single" w:sz="6" w:space="0" w:color="auto"/>
              <w:left w:val="nil"/>
              <w:bottom w:val="single" w:sz="6" w:space="0" w:color="auto"/>
              <w:right w:val="single" w:sz="8" w:space="0" w:color="auto"/>
            </w:tcBorders>
            <w:hideMark/>
          </w:tcPr>
          <w:p w:rsidR="000F432A" w:rsidRPr="00EA76BC" w:rsidRDefault="000F432A"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/kL</w:t>
            </w:r>
          </w:p>
        </w:tc>
        <w:tc>
          <w:tcPr>
            <w:tcW w:w="1294" w:type="dxa"/>
            <w:tcBorders>
              <w:top w:val="single" w:sz="6" w:space="0" w:color="auto"/>
              <w:left w:val="nil"/>
              <w:bottom w:val="single" w:sz="6" w:space="0" w:color="auto"/>
              <w:right w:val="single" w:sz="8" w:space="0" w:color="auto"/>
            </w:tcBorders>
            <w:vAlign w:val="center"/>
            <w:hideMark/>
          </w:tcPr>
          <w:p w:rsidR="000F432A" w:rsidRPr="00EA76BC" w:rsidRDefault="000F432A"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0.26</w:t>
            </w:r>
          </w:p>
        </w:tc>
      </w:tr>
      <w:tr w:rsidR="000F432A" w:rsidRPr="00EA76BC" w:rsidTr="00EF2440">
        <w:trPr>
          <w:trHeight w:val="345"/>
        </w:trPr>
        <w:tc>
          <w:tcPr>
            <w:tcW w:w="360" w:type="dxa"/>
            <w:vMerge/>
            <w:tcBorders>
              <w:left w:val="single" w:sz="8" w:space="0" w:color="auto"/>
              <w:bottom w:val="nil"/>
              <w:right w:val="single" w:sz="8" w:space="0" w:color="auto"/>
            </w:tcBorders>
            <w:hideMark/>
          </w:tcPr>
          <w:p w:rsidR="000F432A" w:rsidRPr="00EA76BC" w:rsidRDefault="000F432A" w:rsidP="00707CA8">
            <w:pPr>
              <w:widowControl/>
              <w:rPr>
                <w:rFonts w:eastAsia="ＭＳ Ｐゴシック" w:cs="ＭＳ Ｐゴシック"/>
                <w:color w:val="000000"/>
                <w:kern w:val="0"/>
                <w:szCs w:val="21"/>
              </w:rPr>
            </w:pPr>
          </w:p>
        </w:tc>
        <w:tc>
          <w:tcPr>
            <w:tcW w:w="6165" w:type="dxa"/>
            <w:tcBorders>
              <w:top w:val="single" w:sz="6" w:space="0" w:color="auto"/>
              <w:left w:val="nil"/>
              <w:bottom w:val="nil"/>
              <w:right w:val="single" w:sz="8" w:space="0" w:color="auto"/>
            </w:tcBorders>
            <w:hideMark/>
          </w:tcPr>
          <w:p w:rsidR="000F432A" w:rsidRPr="00EA76BC" w:rsidRDefault="000F432A" w:rsidP="00707CA8">
            <w:pPr>
              <w:widowControl/>
              <w:rPr>
                <w:rFonts w:eastAsia="ＭＳ Ｐゴシック" w:cs="ＭＳ Ｐゴシック"/>
                <w:color w:val="000000"/>
                <w:kern w:val="0"/>
                <w:szCs w:val="21"/>
              </w:rPr>
            </w:pPr>
            <w:r w:rsidRPr="00EA76BC">
              <w:rPr>
                <w:rFonts w:eastAsia="ＭＳ Ｐゴシック" w:cs="ＭＳ Ｐゴシック"/>
                <w:color w:val="000000"/>
                <w:kern w:val="0"/>
                <w:szCs w:val="21"/>
              </w:rPr>
              <w:t>B</w:t>
            </w:r>
            <w:r w:rsidRPr="00EA76BC">
              <w:rPr>
                <w:rFonts w:ascii="ＭＳ 明朝" w:hAnsi="ＭＳ 明朝" w:cs="ＭＳ Ｐゴシック" w:hint="eastAsia"/>
                <w:color w:val="000000"/>
                <w:kern w:val="0"/>
                <w:szCs w:val="21"/>
              </w:rPr>
              <w:t>重油又は</w:t>
            </w:r>
            <w:r w:rsidRPr="00EA76BC">
              <w:rPr>
                <w:rFonts w:eastAsia="ＭＳ Ｐゴシック" w:cs="ＭＳ Ｐゴシック"/>
                <w:color w:val="000000"/>
                <w:kern w:val="0"/>
                <w:szCs w:val="21"/>
              </w:rPr>
              <w:t>C</w:t>
            </w:r>
            <w:r w:rsidRPr="00EA76BC">
              <w:rPr>
                <w:rFonts w:ascii="ＭＳ 明朝" w:hAnsi="ＭＳ 明朝" w:cs="ＭＳ Ｐゴシック" w:hint="eastAsia"/>
                <w:color w:val="000000"/>
                <w:kern w:val="0"/>
                <w:szCs w:val="21"/>
              </w:rPr>
              <w:t>重油</w:t>
            </w:r>
          </w:p>
        </w:tc>
        <w:tc>
          <w:tcPr>
            <w:tcW w:w="1401" w:type="dxa"/>
            <w:tcBorders>
              <w:top w:val="single" w:sz="6" w:space="0" w:color="auto"/>
              <w:left w:val="nil"/>
              <w:bottom w:val="nil"/>
              <w:right w:val="single" w:sz="8" w:space="0" w:color="auto"/>
            </w:tcBorders>
            <w:hideMark/>
          </w:tcPr>
          <w:p w:rsidR="000F432A" w:rsidRPr="00EA76BC" w:rsidRDefault="000F432A"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/kL</w:t>
            </w:r>
          </w:p>
        </w:tc>
        <w:tc>
          <w:tcPr>
            <w:tcW w:w="1294" w:type="dxa"/>
            <w:tcBorders>
              <w:top w:val="single" w:sz="6" w:space="0" w:color="auto"/>
              <w:left w:val="nil"/>
              <w:bottom w:val="nil"/>
              <w:right w:val="single" w:sz="8" w:space="0" w:color="auto"/>
            </w:tcBorders>
            <w:vAlign w:val="center"/>
            <w:hideMark/>
          </w:tcPr>
          <w:p w:rsidR="000F432A" w:rsidRPr="00EA76BC" w:rsidRDefault="000F432A"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0.28</w:t>
            </w:r>
          </w:p>
        </w:tc>
      </w:tr>
      <w:tr w:rsidR="000F432A" w:rsidRPr="00EA76BC" w:rsidTr="00707CA8">
        <w:trPr>
          <w:trHeight w:val="285"/>
        </w:trPr>
        <w:tc>
          <w:tcPr>
            <w:tcW w:w="9220" w:type="dxa"/>
            <w:gridSpan w:val="4"/>
            <w:tcBorders>
              <w:top w:val="single" w:sz="8" w:space="0" w:color="000000"/>
              <w:left w:val="single" w:sz="8" w:space="0" w:color="000000"/>
              <w:bottom w:val="nil"/>
              <w:right w:val="single" w:sz="8" w:space="0" w:color="000000"/>
            </w:tcBorders>
            <w:hideMark/>
          </w:tcPr>
          <w:p w:rsidR="000F432A" w:rsidRPr="00EA76BC" w:rsidRDefault="000F432A" w:rsidP="00707CA8">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家畜の</w:t>
            </w:r>
            <w:r>
              <w:rPr>
                <w:rFonts w:ascii="ＭＳ 明朝" w:hAnsi="ＭＳ 明朝" w:cs="ＭＳ Ｐゴシック" w:hint="eastAsia"/>
                <w:color w:val="000000"/>
                <w:kern w:val="0"/>
                <w:szCs w:val="21"/>
              </w:rPr>
              <w:t>飼養</w:t>
            </w:r>
            <w:r w:rsidRPr="00EA76BC">
              <w:rPr>
                <w:rFonts w:ascii="ＭＳ 明朝" w:hAnsi="ＭＳ 明朝" w:cs="ＭＳ Ｐゴシック" w:hint="eastAsia"/>
                <w:color w:val="000000"/>
                <w:kern w:val="0"/>
                <w:szCs w:val="21"/>
              </w:rPr>
              <w:t>に伴う排出</w:t>
            </w:r>
          </w:p>
        </w:tc>
      </w:tr>
      <w:tr w:rsidR="007860AE" w:rsidRPr="00EA76BC" w:rsidTr="00145E61">
        <w:trPr>
          <w:trHeight w:val="345"/>
        </w:trPr>
        <w:tc>
          <w:tcPr>
            <w:tcW w:w="360" w:type="dxa"/>
            <w:vMerge w:val="restart"/>
            <w:tcBorders>
              <w:top w:val="nil"/>
              <w:left w:val="single" w:sz="8" w:space="0" w:color="000000"/>
              <w:right w:val="single" w:sz="8" w:space="0" w:color="auto"/>
            </w:tcBorders>
            <w:hideMark/>
          </w:tcPr>
          <w:p w:rsidR="007860AE" w:rsidRPr="00EA76BC" w:rsidRDefault="007860AE" w:rsidP="00707CA8">
            <w:pPr>
              <w:widowControl/>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7860AE" w:rsidRPr="00EA76BC" w:rsidRDefault="007860AE" w:rsidP="00707CA8">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7860AE" w:rsidRPr="00EA76BC" w:rsidRDefault="007860AE" w:rsidP="00707CA8">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7860AE" w:rsidRPr="00EA76BC" w:rsidRDefault="007860AE" w:rsidP="00707CA8">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tc>
        <w:tc>
          <w:tcPr>
            <w:tcW w:w="6165" w:type="dxa"/>
            <w:tcBorders>
              <w:top w:val="single" w:sz="8" w:space="0" w:color="auto"/>
              <w:left w:val="nil"/>
              <w:bottom w:val="single" w:sz="8" w:space="0" w:color="auto"/>
              <w:right w:val="single" w:sz="8" w:space="0" w:color="auto"/>
            </w:tcBorders>
            <w:vAlign w:val="center"/>
            <w:hideMark/>
          </w:tcPr>
          <w:p w:rsidR="007860AE" w:rsidRPr="00EA76BC" w:rsidRDefault="007860AE" w:rsidP="00707CA8">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馬の飼</w:t>
            </w:r>
            <w:r>
              <w:rPr>
                <w:rFonts w:ascii="ＭＳ 明朝" w:hAnsi="ＭＳ 明朝" w:cs="ＭＳ Ｐゴシック" w:hint="eastAsia"/>
                <w:color w:val="000000"/>
                <w:kern w:val="0"/>
                <w:szCs w:val="21"/>
              </w:rPr>
              <w:t>養</w:t>
            </w:r>
            <w:r w:rsidRPr="00EA76BC">
              <w:rPr>
                <w:rFonts w:ascii="ＭＳ 明朝" w:hAnsi="ＭＳ 明朝" w:cs="ＭＳ Ｐゴシック" w:hint="eastAsia"/>
                <w:color w:val="000000"/>
                <w:kern w:val="0"/>
                <w:szCs w:val="21"/>
              </w:rPr>
              <w:t>数</w:t>
            </w:r>
          </w:p>
        </w:tc>
        <w:tc>
          <w:tcPr>
            <w:tcW w:w="1401" w:type="dxa"/>
            <w:tcBorders>
              <w:top w:val="single" w:sz="8" w:space="0" w:color="auto"/>
              <w:left w:val="nil"/>
              <w:bottom w:val="single" w:sz="8" w:space="0" w:color="auto"/>
              <w:right w:val="single" w:sz="8" w:space="0" w:color="auto"/>
            </w:tcBorders>
            <w:hideMark/>
          </w:tcPr>
          <w:p w:rsidR="007860AE" w:rsidRPr="00EA76BC" w:rsidRDefault="007860AE"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w:t>
            </w:r>
            <w:r w:rsidRPr="00EA76BC">
              <w:rPr>
                <w:rFonts w:ascii="ＭＳ 明朝" w:hAnsi="ＭＳ 明朝" w:cs="ＭＳ Ｐゴシック" w:hint="eastAsia"/>
                <w:color w:val="000000"/>
                <w:kern w:val="0"/>
                <w:szCs w:val="21"/>
              </w:rPr>
              <w:t>頭</w:t>
            </w:r>
          </w:p>
        </w:tc>
        <w:tc>
          <w:tcPr>
            <w:tcW w:w="1294" w:type="dxa"/>
            <w:tcBorders>
              <w:top w:val="single" w:sz="8" w:space="0" w:color="auto"/>
              <w:left w:val="nil"/>
              <w:bottom w:val="single" w:sz="8" w:space="0" w:color="auto"/>
              <w:right w:val="single" w:sz="8" w:space="0" w:color="000000"/>
            </w:tcBorders>
            <w:vAlign w:val="center"/>
            <w:hideMark/>
          </w:tcPr>
          <w:p w:rsidR="007860AE" w:rsidRPr="00EA76BC" w:rsidRDefault="007860AE"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18</w:t>
            </w:r>
          </w:p>
        </w:tc>
      </w:tr>
      <w:tr w:rsidR="007860AE" w:rsidRPr="00EA76BC" w:rsidTr="00145E61">
        <w:trPr>
          <w:trHeight w:val="345"/>
        </w:trPr>
        <w:tc>
          <w:tcPr>
            <w:tcW w:w="360" w:type="dxa"/>
            <w:vMerge/>
            <w:tcBorders>
              <w:left w:val="single" w:sz="8" w:space="0" w:color="000000"/>
              <w:right w:val="single" w:sz="8" w:space="0" w:color="auto"/>
            </w:tcBorders>
            <w:hideMark/>
          </w:tcPr>
          <w:p w:rsidR="007860AE" w:rsidRPr="00EA76BC" w:rsidRDefault="007860AE" w:rsidP="00707CA8">
            <w:pPr>
              <w:rPr>
                <w:rFonts w:eastAsia="ＭＳ Ｐゴシック" w:cs="ＭＳ Ｐゴシック"/>
                <w:color w:val="000000"/>
                <w:kern w:val="0"/>
                <w:szCs w:val="21"/>
              </w:rPr>
            </w:pPr>
          </w:p>
        </w:tc>
        <w:tc>
          <w:tcPr>
            <w:tcW w:w="6165" w:type="dxa"/>
            <w:tcBorders>
              <w:top w:val="nil"/>
              <w:left w:val="nil"/>
              <w:bottom w:val="single" w:sz="8" w:space="0" w:color="auto"/>
              <w:right w:val="single" w:sz="8" w:space="0" w:color="auto"/>
            </w:tcBorders>
            <w:vAlign w:val="center"/>
            <w:hideMark/>
          </w:tcPr>
          <w:p w:rsidR="007860AE" w:rsidRPr="00EA76BC" w:rsidRDefault="007860AE" w:rsidP="00707CA8">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めん羊の飼育</w:t>
            </w:r>
            <w:r>
              <w:rPr>
                <w:rFonts w:ascii="ＭＳ 明朝" w:hAnsi="ＭＳ 明朝" w:cs="ＭＳ Ｐゴシック" w:hint="eastAsia"/>
                <w:color w:val="000000"/>
                <w:kern w:val="0"/>
                <w:szCs w:val="21"/>
              </w:rPr>
              <w:t>養</w:t>
            </w:r>
            <w:r w:rsidRPr="00EA76BC">
              <w:rPr>
                <w:rFonts w:ascii="ＭＳ 明朝" w:hAnsi="ＭＳ 明朝" w:cs="ＭＳ Ｐゴシック" w:hint="eastAsia"/>
                <w:color w:val="000000"/>
                <w:kern w:val="0"/>
                <w:szCs w:val="21"/>
              </w:rPr>
              <w:t>数</w:t>
            </w:r>
          </w:p>
        </w:tc>
        <w:tc>
          <w:tcPr>
            <w:tcW w:w="1401" w:type="dxa"/>
            <w:tcBorders>
              <w:top w:val="nil"/>
              <w:left w:val="nil"/>
              <w:bottom w:val="single" w:sz="8" w:space="0" w:color="auto"/>
              <w:right w:val="single" w:sz="8" w:space="0" w:color="auto"/>
            </w:tcBorders>
            <w:hideMark/>
          </w:tcPr>
          <w:p w:rsidR="007860AE" w:rsidRPr="00EA76BC" w:rsidRDefault="007860AE"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w:t>
            </w:r>
            <w:r w:rsidRPr="00EA76BC">
              <w:rPr>
                <w:rFonts w:ascii="ＭＳ 明朝" w:hAnsi="ＭＳ 明朝" w:cs="ＭＳ Ｐゴシック" w:hint="eastAsia"/>
                <w:color w:val="000000"/>
                <w:kern w:val="0"/>
                <w:szCs w:val="21"/>
              </w:rPr>
              <w:t>頭</w:t>
            </w:r>
          </w:p>
        </w:tc>
        <w:tc>
          <w:tcPr>
            <w:tcW w:w="1294" w:type="dxa"/>
            <w:tcBorders>
              <w:top w:val="nil"/>
              <w:left w:val="nil"/>
              <w:bottom w:val="single" w:sz="8" w:space="0" w:color="auto"/>
              <w:right w:val="single" w:sz="8" w:space="0" w:color="000000"/>
            </w:tcBorders>
            <w:vAlign w:val="center"/>
            <w:hideMark/>
          </w:tcPr>
          <w:p w:rsidR="007860AE" w:rsidRPr="00EA76BC" w:rsidRDefault="007860AE"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4.1</w:t>
            </w:r>
          </w:p>
        </w:tc>
      </w:tr>
      <w:tr w:rsidR="007860AE" w:rsidRPr="00EA76BC" w:rsidTr="00145E61">
        <w:trPr>
          <w:trHeight w:val="345"/>
        </w:trPr>
        <w:tc>
          <w:tcPr>
            <w:tcW w:w="360" w:type="dxa"/>
            <w:vMerge/>
            <w:tcBorders>
              <w:left w:val="single" w:sz="8" w:space="0" w:color="000000"/>
              <w:right w:val="single" w:sz="8" w:space="0" w:color="auto"/>
            </w:tcBorders>
            <w:hideMark/>
          </w:tcPr>
          <w:p w:rsidR="007860AE" w:rsidRPr="00EA76BC" w:rsidRDefault="007860AE" w:rsidP="00707CA8">
            <w:pPr>
              <w:rPr>
                <w:rFonts w:eastAsia="ＭＳ Ｐゴシック" w:cs="ＭＳ Ｐゴシック"/>
                <w:color w:val="000000"/>
                <w:kern w:val="0"/>
                <w:szCs w:val="21"/>
              </w:rPr>
            </w:pPr>
          </w:p>
        </w:tc>
        <w:tc>
          <w:tcPr>
            <w:tcW w:w="6165" w:type="dxa"/>
            <w:tcBorders>
              <w:top w:val="nil"/>
              <w:left w:val="nil"/>
              <w:bottom w:val="single" w:sz="8" w:space="0" w:color="auto"/>
              <w:right w:val="single" w:sz="8" w:space="0" w:color="auto"/>
            </w:tcBorders>
            <w:vAlign w:val="center"/>
            <w:hideMark/>
          </w:tcPr>
          <w:p w:rsidR="007860AE" w:rsidRPr="00EA76BC" w:rsidRDefault="007860AE" w:rsidP="00707CA8">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山羊の飼</w:t>
            </w:r>
            <w:r>
              <w:rPr>
                <w:rFonts w:ascii="ＭＳ 明朝" w:hAnsi="ＭＳ 明朝" w:cs="ＭＳ Ｐゴシック" w:hint="eastAsia"/>
                <w:color w:val="000000"/>
                <w:kern w:val="0"/>
                <w:szCs w:val="21"/>
              </w:rPr>
              <w:t>養</w:t>
            </w:r>
            <w:r w:rsidRPr="00EA76BC">
              <w:rPr>
                <w:rFonts w:ascii="ＭＳ 明朝" w:hAnsi="ＭＳ 明朝" w:cs="ＭＳ Ｐゴシック" w:hint="eastAsia"/>
                <w:color w:val="000000"/>
                <w:kern w:val="0"/>
                <w:szCs w:val="21"/>
              </w:rPr>
              <w:t>数</w:t>
            </w:r>
          </w:p>
        </w:tc>
        <w:tc>
          <w:tcPr>
            <w:tcW w:w="1401" w:type="dxa"/>
            <w:tcBorders>
              <w:top w:val="nil"/>
              <w:left w:val="nil"/>
              <w:bottom w:val="single" w:sz="8" w:space="0" w:color="auto"/>
              <w:right w:val="single" w:sz="8" w:space="0" w:color="auto"/>
            </w:tcBorders>
            <w:hideMark/>
          </w:tcPr>
          <w:p w:rsidR="007860AE" w:rsidRPr="00EA76BC" w:rsidRDefault="007860AE"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w:t>
            </w:r>
            <w:r w:rsidRPr="00EA76BC">
              <w:rPr>
                <w:rFonts w:ascii="ＭＳ 明朝" w:hAnsi="ＭＳ 明朝" w:cs="ＭＳ Ｐゴシック" w:hint="eastAsia"/>
                <w:color w:val="000000"/>
                <w:kern w:val="0"/>
                <w:szCs w:val="21"/>
              </w:rPr>
              <w:t>頭</w:t>
            </w:r>
          </w:p>
        </w:tc>
        <w:tc>
          <w:tcPr>
            <w:tcW w:w="1294" w:type="dxa"/>
            <w:tcBorders>
              <w:top w:val="nil"/>
              <w:left w:val="nil"/>
              <w:bottom w:val="single" w:sz="8" w:space="0" w:color="auto"/>
              <w:right w:val="single" w:sz="8" w:space="0" w:color="000000"/>
            </w:tcBorders>
            <w:vAlign w:val="center"/>
            <w:hideMark/>
          </w:tcPr>
          <w:p w:rsidR="007860AE" w:rsidRPr="00EA76BC" w:rsidRDefault="007860AE"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4.1</w:t>
            </w:r>
          </w:p>
        </w:tc>
      </w:tr>
      <w:tr w:rsidR="007860AE" w:rsidRPr="00EA76BC" w:rsidTr="00145E61">
        <w:trPr>
          <w:trHeight w:val="345"/>
        </w:trPr>
        <w:tc>
          <w:tcPr>
            <w:tcW w:w="360" w:type="dxa"/>
            <w:vMerge/>
            <w:tcBorders>
              <w:left w:val="single" w:sz="8" w:space="0" w:color="000000"/>
              <w:bottom w:val="single" w:sz="8" w:space="0" w:color="auto"/>
              <w:right w:val="single" w:sz="8" w:space="0" w:color="auto"/>
            </w:tcBorders>
            <w:hideMark/>
          </w:tcPr>
          <w:p w:rsidR="007860AE" w:rsidRPr="00EA76BC" w:rsidRDefault="007860AE" w:rsidP="00707CA8">
            <w:pPr>
              <w:widowControl/>
              <w:rPr>
                <w:rFonts w:eastAsia="ＭＳ Ｐゴシック" w:cs="ＭＳ Ｐゴシック"/>
                <w:color w:val="000000"/>
                <w:kern w:val="0"/>
                <w:szCs w:val="21"/>
              </w:rPr>
            </w:pPr>
          </w:p>
        </w:tc>
        <w:tc>
          <w:tcPr>
            <w:tcW w:w="6165" w:type="dxa"/>
            <w:tcBorders>
              <w:top w:val="nil"/>
              <w:left w:val="nil"/>
              <w:bottom w:val="single" w:sz="8" w:space="0" w:color="auto"/>
              <w:right w:val="single" w:sz="8" w:space="0" w:color="auto"/>
            </w:tcBorders>
            <w:vAlign w:val="center"/>
            <w:hideMark/>
          </w:tcPr>
          <w:p w:rsidR="007860AE" w:rsidRPr="00EA76BC" w:rsidRDefault="007860AE" w:rsidP="00707CA8">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豚の飼</w:t>
            </w:r>
            <w:r>
              <w:rPr>
                <w:rFonts w:ascii="ＭＳ 明朝" w:hAnsi="ＭＳ 明朝" w:cs="ＭＳ Ｐゴシック" w:hint="eastAsia"/>
                <w:color w:val="000000"/>
                <w:kern w:val="0"/>
                <w:szCs w:val="21"/>
              </w:rPr>
              <w:t>養</w:t>
            </w:r>
            <w:r w:rsidRPr="00EA76BC">
              <w:rPr>
                <w:rFonts w:ascii="ＭＳ 明朝" w:hAnsi="ＭＳ 明朝" w:cs="ＭＳ Ｐゴシック" w:hint="eastAsia"/>
                <w:color w:val="000000"/>
                <w:kern w:val="0"/>
                <w:szCs w:val="21"/>
              </w:rPr>
              <w:t>数</w:t>
            </w:r>
          </w:p>
        </w:tc>
        <w:tc>
          <w:tcPr>
            <w:tcW w:w="1401" w:type="dxa"/>
            <w:tcBorders>
              <w:top w:val="nil"/>
              <w:left w:val="nil"/>
              <w:bottom w:val="single" w:sz="8" w:space="0" w:color="auto"/>
              <w:right w:val="single" w:sz="8" w:space="0" w:color="auto"/>
            </w:tcBorders>
            <w:hideMark/>
          </w:tcPr>
          <w:p w:rsidR="007860AE" w:rsidRPr="00EA76BC" w:rsidRDefault="007860AE"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w:t>
            </w:r>
            <w:r w:rsidRPr="00EA76BC">
              <w:rPr>
                <w:rFonts w:ascii="ＭＳ 明朝" w:hAnsi="ＭＳ 明朝" w:cs="ＭＳ Ｐゴシック" w:hint="eastAsia"/>
                <w:color w:val="000000"/>
                <w:kern w:val="0"/>
                <w:szCs w:val="21"/>
              </w:rPr>
              <w:t>頭</w:t>
            </w:r>
          </w:p>
        </w:tc>
        <w:tc>
          <w:tcPr>
            <w:tcW w:w="1294" w:type="dxa"/>
            <w:tcBorders>
              <w:top w:val="nil"/>
              <w:left w:val="nil"/>
              <w:bottom w:val="single" w:sz="8" w:space="0" w:color="auto"/>
              <w:right w:val="single" w:sz="8" w:space="0" w:color="000000"/>
            </w:tcBorders>
            <w:vAlign w:val="center"/>
            <w:hideMark/>
          </w:tcPr>
          <w:p w:rsidR="007860AE" w:rsidRPr="00EA76BC" w:rsidRDefault="007860AE"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1.1</w:t>
            </w:r>
          </w:p>
        </w:tc>
      </w:tr>
      <w:tr w:rsidR="000F432A" w:rsidRPr="00EA76BC" w:rsidTr="00707CA8">
        <w:trPr>
          <w:trHeight w:val="300"/>
        </w:trPr>
        <w:tc>
          <w:tcPr>
            <w:tcW w:w="9220" w:type="dxa"/>
            <w:gridSpan w:val="4"/>
            <w:tcBorders>
              <w:top w:val="single" w:sz="8" w:space="0" w:color="auto"/>
              <w:left w:val="single" w:sz="8" w:space="0" w:color="000000"/>
              <w:bottom w:val="nil"/>
              <w:right w:val="single" w:sz="8" w:space="0" w:color="000000"/>
            </w:tcBorders>
            <w:hideMark/>
          </w:tcPr>
          <w:p w:rsidR="000F432A" w:rsidRPr="00EA76BC" w:rsidRDefault="000F432A" w:rsidP="00707CA8">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家畜の</w:t>
            </w:r>
            <w:r>
              <w:rPr>
                <w:rFonts w:ascii="ＭＳ 明朝" w:hAnsi="ＭＳ 明朝" w:cs="ＭＳ Ｐゴシック" w:hint="eastAsia"/>
                <w:color w:val="000000"/>
                <w:kern w:val="0"/>
                <w:szCs w:val="21"/>
              </w:rPr>
              <w:t>排せつ物の管理</w:t>
            </w:r>
            <w:r w:rsidRPr="00EA76BC">
              <w:rPr>
                <w:rFonts w:ascii="ＭＳ 明朝" w:hAnsi="ＭＳ 明朝" w:cs="ＭＳ Ｐゴシック" w:hint="eastAsia"/>
                <w:color w:val="000000"/>
                <w:kern w:val="0"/>
                <w:szCs w:val="21"/>
              </w:rPr>
              <w:t>に伴う排出</w:t>
            </w:r>
            <w:r w:rsidRPr="005225EB">
              <w:rPr>
                <w:rFonts w:ascii="ＭＳ 明朝" w:hAnsi="ＭＳ 明朝" w:cs="ＭＳ Ｐゴシック" w:hint="eastAsia"/>
                <w:color w:val="000000"/>
                <w:kern w:val="0"/>
                <w:szCs w:val="21"/>
                <w:vertAlign w:val="superscript"/>
              </w:rPr>
              <w:t>※１</w:t>
            </w:r>
          </w:p>
        </w:tc>
      </w:tr>
      <w:tr w:rsidR="007860AE" w:rsidRPr="00EA76BC" w:rsidTr="00145E61">
        <w:trPr>
          <w:trHeight w:val="345"/>
        </w:trPr>
        <w:tc>
          <w:tcPr>
            <w:tcW w:w="360" w:type="dxa"/>
            <w:vMerge w:val="restart"/>
            <w:tcBorders>
              <w:top w:val="nil"/>
              <w:left w:val="single" w:sz="8" w:space="0" w:color="000000"/>
              <w:right w:val="single" w:sz="8" w:space="0" w:color="auto"/>
            </w:tcBorders>
            <w:hideMark/>
          </w:tcPr>
          <w:p w:rsidR="007860AE" w:rsidRPr="00EA76BC" w:rsidRDefault="007860AE" w:rsidP="00707CA8">
            <w:pPr>
              <w:widowControl/>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7860AE" w:rsidRPr="00EA76BC" w:rsidRDefault="007860AE" w:rsidP="00707CA8">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7860AE" w:rsidRPr="00EA76BC" w:rsidRDefault="007860AE" w:rsidP="00707CA8">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7860AE" w:rsidRPr="00EA76BC" w:rsidRDefault="007860AE" w:rsidP="00707CA8">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tc>
        <w:tc>
          <w:tcPr>
            <w:tcW w:w="6165" w:type="dxa"/>
            <w:tcBorders>
              <w:top w:val="single" w:sz="8" w:space="0" w:color="auto"/>
              <w:left w:val="nil"/>
              <w:bottom w:val="single" w:sz="8" w:space="0" w:color="auto"/>
              <w:right w:val="single" w:sz="8" w:space="0" w:color="auto"/>
            </w:tcBorders>
            <w:vAlign w:val="center"/>
            <w:hideMark/>
          </w:tcPr>
          <w:p w:rsidR="007860AE" w:rsidRPr="00EA76BC" w:rsidRDefault="007860AE" w:rsidP="00707CA8">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馬の飼</w:t>
            </w:r>
            <w:r>
              <w:rPr>
                <w:rFonts w:ascii="ＭＳ 明朝" w:hAnsi="ＭＳ 明朝" w:cs="ＭＳ Ｐゴシック" w:hint="eastAsia"/>
                <w:color w:val="000000"/>
                <w:kern w:val="0"/>
                <w:szCs w:val="21"/>
              </w:rPr>
              <w:t>養</w:t>
            </w:r>
            <w:r w:rsidRPr="00EA76BC">
              <w:rPr>
                <w:rFonts w:ascii="ＭＳ 明朝" w:hAnsi="ＭＳ 明朝" w:cs="ＭＳ Ｐゴシック" w:hint="eastAsia"/>
                <w:color w:val="000000"/>
                <w:kern w:val="0"/>
                <w:szCs w:val="21"/>
              </w:rPr>
              <w:t>数</w:t>
            </w:r>
          </w:p>
        </w:tc>
        <w:tc>
          <w:tcPr>
            <w:tcW w:w="1401" w:type="dxa"/>
            <w:tcBorders>
              <w:top w:val="single" w:sz="8" w:space="0" w:color="auto"/>
              <w:left w:val="nil"/>
              <w:bottom w:val="single" w:sz="8" w:space="0" w:color="auto"/>
              <w:right w:val="single" w:sz="8" w:space="0" w:color="auto"/>
            </w:tcBorders>
            <w:hideMark/>
          </w:tcPr>
          <w:p w:rsidR="007860AE" w:rsidRPr="00EA76BC" w:rsidRDefault="007860AE"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w:t>
            </w:r>
            <w:r w:rsidRPr="00EA76BC">
              <w:rPr>
                <w:rFonts w:ascii="ＭＳ 明朝" w:hAnsi="ＭＳ 明朝" w:cs="ＭＳ Ｐゴシック" w:hint="eastAsia"/>
                <w:color w:val="000000"/>
                <w:kern w:val="0"/>
                <w:szCs w:val="21"/>
              </w:rPr>
              <w:t>頭</w:t>
            </w:r>
          </w:p>
        </w:tc>
        <w:tc>
          <w:tcPr>
            <w:tcW w:w="1294" w:type="dxa"/>
            <w:tcBorders>
              <w:top w:val="single" w:sz="8" w:space="0" w:color="auto"/>
              <w:left w:val="nil"/>
              <w:bottom w:val="single" w:sz="8" w:space="0" w:color="auto"/>
              <w:right w:val="single" w:sz="8" w:space="0" w:color="000000"/>
            </w:tcBorders>
            <w:vAlign w:val="center"/>
            <w:hideMark/>
          </w:tcPr>
          <w:p w:rsidR="007860AE" w:rsidRPr="00EA76BC" w:rsidRDefault="007860AE"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2.1</w:t>
            </w:r>
          </w:p>
        </w:tc>
      </w:tr>
      <w:tr w:rsidR="007860AE" w:rsidRPr="00EA76BC" w:rsidTr="00145E61">
        <w:trPr>
          <w:trHeight w:val="345"/>
        </w:trPr>
        <w:tc>
          <w:tcPr>
            <w:tcW w:w="360" w:type="dxa"/>
            <w:vMerge/>
            <w:tcBorders>
              <w:left w:val="single" w:sz="8" w:space="0" w:color="000000"/>
              <w:right w:val="single" w:sz="8" w:space="0" w:color="auto"/>
            </w:tcBorders>
            <w:hideMark/>
          </w:tcPr>
          <w:p w:rsidR="007860AE" w:rsidRPr="00EA76BC" w:rsidRDefault="007860AE" w:rsidP="00707CA8">
            <w:pPr>
              <w:rPr>
                <w:rFonts w:eastAsia="ＭＳ Ｐゴシック" w:cs="ＭＳ Ｐゴシック"/>
                <w:color w:val="000000"/>
                <w:kern w:val="0"/>
                <w:szCs w:val="21"/>
              </w:rPr>
            </w:pPr>
          </w:p>
        </w:tc>
        <w:tc>
          <w:tcPr>
            <w:tcW w:w="6165" w:type="dxa"/>
            <w:tcBorders>
              <w:top w:val="nil"/>
              <w:left w:val="nil"/>
              <w:bottom w:val="single" w:sz="8" w:space="0" w:color="auto"/>
              <w:right w:val="single" w:sz="8" w:space="0" w:color="auto"/>
            </w:tcBorders>
            <w:vAlign w:val="center"/>
            <w:hideMark/>
          </w:tcPr>
          <w:p w:rsidR="007860AE" w:rsidRPr="00EA76BC" w:rsidRDefault="007860AE" w:rsidP="00707CA8">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めん羊の飼</w:t>
            </w:r>
            <w:r>
              <w:rPr>
                <w:rFonts w:ascii="ＭＳ 明朝" w:hAnsi="ＭＳ 明朝" w:cs="ＭＳ Ｐゴシック" w:hint="eastAsia"/>
                <w:color w:val="000000"/>
                <w:kern w:val="0"/>
                <w:szCs w:val="21"/>
              </w:rPr>
              <w:t>養</w:t>
            </w:r>
            <w:r w:rsidRPr="00EA76BC">
              <w:rPr>
                <w:rFonts w:ascii="ＭＳ 明朝" w:hAnsi="ＭＳ 明朝" w:cs="ＭＳ Ｐゴシック" w:hint="eastAsia"/>
                <w:color w:val="000000"/>
                <w:kern w:val="0"/>
                <w:szCs w:val="21"/>
              </w:rPr>
              <w:t>数</w:t>
            </w:r>
          </w:p>
        </w:tc>
        <w:tc>
          <w:tcPr>
            <w:tcW w:w="1401" w:type="dxa"/>
            <w:tcBorders>
              <w:top w:val="nil"/>
              <w:left w:val="nil"/>
              <w:bottom w:val="single" w:sz="8" w:space="0" w:color="auto"/>
              <w:right w:val="single" w:sz="8" w:space="0" w:color="auto"/>
            </w:tcBorders>
            <w:hideMark/>
          </w:tcPr>
          <w:p w:rsidR="007860AE" w:rsidRPr="00EA76BC" w:rsidRDefault="007860AE"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w:t>
            </w:r>
            <w:r w:rsidRPr="00EA76BC">
              <w:rPr>
                <w:rFonts w:ascii="ＭＳ 明朝" w:hAnsi="ＭＳ 明朝" w:cs="ＭＳ Ｐゴシック" w:hint="eastAsia"/>
                <w:color w:val="000000"/>
                <w:kern w:val="0"/>
                <w:szCs w:val="21"/>
              </w:rPr>
              <w:t>頭</w:t>
            </w:r>
          </w:p>
        </w:tc>
        <w:tc>
          <w:tcPr>
            <w:tcW w:w="1294" w:type="dxa"/>
            <w:tcBorders>
              <w:top w:val="nil"/>
              <w:left w:val="nil"/>
              <w:bottom w:val="single" w:sz="8" w:space="0" w:color="auto"/>
              <w:right w:val="single" w:sz="8" w:space="0" w:color="000000"/>
            </w:tcBorders>
            <w:vAlign w:val="center"/>
            <w:hideMark/>
          </w:tcPr>
          <w:p w:rsidR="007860AE" w:rsidRPr="00EA76BC" w:rsidRDefault="007860AE"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0.28</w:t>
            </w:r>
          </w:p>
        </w:tc>
      </w:tr>
      <w:tr w:rsidR="007860AE" w:rsidRPr="00EA76BC" w:rsidTr="00145E61">
        <w:trPr>
          <w:trHeight w:val="345"/>
        </w:trPr>
        <w:tc>
          <w:tcPr>
            <w:tcW w:w="360" w:type="dxa"/>
            <w:vMerge/>
            <w:tcBorders>
              <w:left w:val="single" w:sz="8" w:space="0" w:color="000000"/>
              <w:right w:val="single" w:sz="8" w:space="0" w:color="auto"/>
            </w:tcBorders>
            <w:hideMark/>
          </w:tcPr>
          <w:p w:rsidR="007860AE" w:rsidRPr="00EA76BC" w:rsidRDefault="007860AE" w:rsidP="00707CA8">
            <w:pPr>
              <w:rPr>
                <w:rFonts w:eastAsia="ＭＳ Ｐゴシック" w:cs="ＭＳ Ｐゴシック"/>
                <w:color w:val="000000"/>
                <w:kern w:val="0"/>
                <w:szCs w:val="21"/>
              </w:rPr>
            </w:pPr>
          </w:p>
        </w:tc>
        <w:tc>
          <w:tcPr>
            <w:tcW w:w="6165" w:type="dxa"/>
            <w:tcBorders>
              <w:top w:val="nil"/>
              <w:left w:val="nil"/>
              <w:bottom w:val="single" w:sz="8" w:space="0" w:color="auto"/>
              <w:right w:val="single" w:sz="8" w:space="0" w:color="auto"/>
            </w:tcBorders>
            <w:vAlign w:val="center"/>
            <w:hideMark/>
          </w:tcPr>
          <w:p w:rsidR="007860AE" w:rsidRPr="00EA76BC" w:rsidRDefault="007860AE" w:rsidP="00707CA8">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山羊の飼</w:t>
            </w:r>
            <w:r>
              <w:rPr>
                <w:rFonts w:ascii="ＭＳ 明朝" w:hAnsi="ＭＳ 明朝" w:cs="ＭＳ Ｐゴシック" w:hint="eastAsia"/>
                <w:color w:val="000000"/>
                <w:kern w:val="0"/>
                <w:szCs w:val="21"/>
              </w:rPr>
              <w:t>養</w:t>
            </w:r>
            <w:r w:rsidRPr="00EA76BC">
              <w:rPr>
                <w:rFonts w:ascii="ＭＳ 明朝" w:hAnsi="ＭＳ 明朝" w:cs="ＭＳ Ｐゴシック" w:hint="eastAsia"/>
                <w:color w:val="000000"/>
                <w:kern w:val="0"/>
                <w:szCs w:val="21"/>
              </w:rPr>
              <w:t>数</w:t>
            </w:r>
          </w:p>
        </w:tc>
        <w:tc>
          <w:tcPr>
            <w:tcW w:w="1401" w:type="dxa"/>
            <w:tcBorders>
              <w:top w:val="nil"/>
              <w:left w:val="nil"/>
              <w:bottom w:val="single" w:sz="8" w:space="0" w:color="auto"/>
              <w:right w:val="single" w:sz="8" w:space="0" w:color="auto"/>
            </w:tcBorders>
            <w:hideMark/>
          </w:tcPr>
          <w:p w:rsidR="007860AE" w:rsidRPr="00EA76BC" w:rsidRDefault="007860AE"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w:t>
            </w:r>
            <w:r w:rsidRPr="00EA76BC">
              <w:rPr>
                <w:rFonts w:ascii="ＭＳ 明朝" w:hAnsi="ＭＳ 明朝" w:cs="ＭＳ Ｐゴシック" w:hint="eastAsia"/>
                <w:color w:val="000000"/>
                <w:kern w:val="0"/>
                <w:szCs w:val="21"/>
              </w:rPr>
              <w:t>頭</w:t>
            </w:r>
          </w:p>
        </w:tc>
        <w:tc>
          <w:tcPr>
            <w:tcW w:w="1294" w:type="dxa"/>
            <w:tcBorders>
              <w:top w:val="nil"/>
              <w:left w:val="nil"/>
              <w:bottom w:val="single" w:sz="8" w:space="0" w:color="auto"/>
              <w:right w:val="single" w:sz="8" w:space="0" w:color="000000"/>
            </w:tcBorders>
            <w:vAlign w:val="center"/>
            <w:hideMark/>
          </w:tcPr>
          <w:p w:rsidR="007860AE" w:rsidRPr="00EA76BC" w:rsidRDefault="007860AE"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0.18</w:t>
            </w:r>
          </w:p>
        </w:tc>
      </w:tr>
      <w:tr w:rsidR="007860AE" w:rsidRPr="00EA76BC" w:rsidTr="00145E61">
        <w:trPr>
          <w:trHeight w:val="345"/>
        </w:trPr>
        <w:tc>
          <w:tcPr>
            <w:tcW w:w="360" w:type="dxa"/>
            <w:vMerge/>
            <w:tcBorders>
              <w:left w:val="single" w:sz="8" w:space="0" w:color="000000"/>
              <w:bottom w:val="single" w:sz="8" w:space="0" w:color="000000"/>
              <w:right w:val="single" w:sz="8" w:space="0" w:color="auto"/>
            </w:tcBorders>
            <w:hideMark/>
          </w:tcPr>
          <w:p w:rsidR="007860AE" w:rsidRPr="00EA76BC" w:rsidRDefault="007860AE" w:rsidP="00707CA8">
            <w:pPr>
              <w:widowControl/>
              <w:rPr>
                <w:rFonts w:eastAsia="ＭＳ Ｐゴシック" w:cs="ＭＳ Ｐゴシック"/>
                <w:color w:val="000000"/>
                <w:kern w:val="0"/>
                <w:szCs w:val="21"/>
              </w:rPr>
            </w:pPr>
          </w:p>
        </w:tc>
        <w:tc>
          <w:tcPr>
            <w:tcW w:w="6165" w:type="dxa"/>
            <w:tcBorders>
              <w:top w:val="nil"/>
              <w:left w:val="nil"/>
              <w:bottom w:val="single" w:sz="8" w:space="0" w:color="000000"/>
              <w:right w:val="single" w:sz="8" w:space="0" w:color="auto"/>
            </w:tcBorders>
            <w:vAlign w:val="center"/>
            <w:hideMark/>
          </w:tcPr>
          <w:p w:rsidR="007860AE" w:rsidRPr="00EA76BC" w:rsidRDefault="007860AE" w:rsidP="00707CA8">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豚からの排泄量</w:t>
            </w:r>
            <w:r>
              <w:rPr>
                <w:rFonts w:ascii="ＭＳ 明朝" w:hAnsi="ＭＳ 明朝" w:cs="ＭＳ Ｐゴシック" w:hint="eastAsia"/>
                <w:color w:val="000000"/>
                <w:kern w:val="0"/>
                <w:szCs w:val="21"/>
              </w:rPr>
              <w:t>（ふんと尿との混合物・強制発酵）</w:t>
            </w:r>
          </w:p>
        </w:tc>
        <w:tc>
          <w:tcPr>
            <w:tcW w:w="1401" w:type="dxa"/>
            <w:tcBorders>
              <w:top w:val="nil"/>
              <w:left w:val="nil"/>
              <w:bottom w:val="single" w:sz="8" w:space="0" w:color="000000"/>
              <w:right w:val="single" w:sz="8" w:space="0" w:color="auto"/>
            </w:tcBorders>
            <w:hideMark/>
          </w:tcPr>
          <w:p w:rsidR="007860AE" w:rsidRPr="00EA76BC" w:rsidRDefault="007860AE"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w:t>
            </w:r>
            <w:r>
              <w:rPr>
                <w:rFonts w:eastAsia="ＭＳ Ｐゴシック" w:cs="ＭＳ Ｐゴシック" w:hint="eastAsia"/>
                <w:color w:val="000000"/>
                <w:kern w:val="0"/>
                <w:szCs w:val="21"/>
              </w:rPr>
              <w:t>t</w:t>
            </w:r>
          </w:p>
        </w:tc>
        <w:tc>
          <w:tcPr>
            <w:tcW w:w="1294" w:type="dxa"/>
            <w:tcBorders>
              <w:top w:val="nil"/>
              <w:left w:val="nil"/>
              <w:bottom w:val="single" w:sz="8" w:space="0" w:color="000000"/>
              <w:right w:val="single" w:sz="8" w:space="0" w:color="000000"/>
            </w:tcBorders>
            <w:vAlign w:val="center"/>
            <w:hideMark/>
          </w:tcPr>
          <w:p w:rsidR="007860AE" w:rsidRPr="00EA76BC" w:rsidRDefault="007860AE"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0.97</w:t>
            </w:r>
          </w:p>
        </w:tc>
      </w:tr>
      <w:tr w:rsidR="000F432A" w:rsidRPr="00EA76BC" w:rsidTr="000210E1">
        <w:trPr>
          <w:trHeight w:val="300"/>
        </w:trPr>
        <w:tc>
          <w:tcPr>
            <w:tcW w:w="9220" w:type="dxa"/>
            <w:gridSpan w:val="4"/>
            <w:tcBorders>
              <w:top w:val="single" w:sz="8" w:space="0" w:color="000000"/>
              <w:left w:val="single" w:sz="8" w:space="0" w:color="auto"/>
              <w:right w:val="single" w:sz="8" w:space="0" w:color="000000"/>
            </w:tcBorders>
            <w:hideMark/>
          </w:tcPr>
          <w:p w:rsidR="000F432A" w:rsidRPr="00EA76BC" w:rsidRDefault="000F432A" w:rsidP="00707CA8">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廃棄物の</w:t>
            </w:r>
            <w:r w:rsidRPr="00EA76BC">
              <w:rPr>
                <w:rFonts w:ascii="ＭＳ 明朝" w:hAnsi="ＭＳ 明朝" w:cs="ＭＳ Ｐゴシック" w:hint="eastAsia"/>
                <w:color w:val="000000"/>
                <w:kern w:val="0"/>
                <w:szCs w:val="21"/>
              </w:rPr>
              <w:t>埋立処分に伴う排出</w:t>
            </w:r>
          </w:p>
        </w:tc>
      </w:tr>
      <w:tr w:rsidR="000210E1" w:rsidRPr="00EA76BC" w:rsidTr="00145E61">
        <w:trPr>
          <w:trHeight w:val="345"/>
        </w:trPr>
        <w:tc>
          <w:tcPr>
            <w:tcW w:w="360" w:type="dxa"/>
            <w:vMerge w:val="restart"/>
            <w:tcBorders>
              <w:left w:val="single" w:sz="8" w:space="0" w:color="000000"/>
              <w:right w:val="single" w:sz="8" w:space="0" w:color="auto"/>
            </w:tcBorders>
            <w:hideMark/>
          </w:tcPr>
          <w:p w:rsidR="000210E1" w:rsidRPr="00EA76BC" w:rsidRDefault="000210E1" w:rsidP="00707CA8">
            <w:pPr>
              <w:widowControl/>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0210E1" w:rsidRPr="00EA76BC" w:rsidRDefault="000210E1" w:rsidP="00707CA8">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0210E1" w:rsidRPr="00EA76BC" w:rsidRDefault="000210E1" w:rsidP="00707CA8">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0210E1" w:rsidRPr="00EA76BC" w:rsidRDefault="000210E1" w:rsidP="00707CA8">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tc>
        <w:tc>
          <w:tcPr>
            <w:tcW w:w="6165" w:type="dxa"/>
            <w:tcBorders>
              <w:top w:val="single" w:sz="8" w:space="0" w:color="000000"/>
              <w:left w:val="nil"/>
              <w:bottom w:val="single" w:sz="8" w:space="0" w:color="auto"/>
              <w:right w:val="single" w:sz="8" w:space="0" w:color="auto"/>
            </w:tcBorders>
            <w:vAlign w:val="center"/>
            <w:hideMark/>
          </w:tcPr>
          <w:p w:rsidR="000210E1" w:rsidRPr="00EA76BC" w:rsidRDefault="000210E1" w:rsidP="00707CA8">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食物くず</w:t>
            </w:r>
          </w:p>
        </w:tc>
        <w:tc>
          <w:tcPr>
            <w:tcW w:w="1401" w:type="dxa"/>
            <w:tcBorders>
              <w:top w:val="single" w:sz="8" w:space="0" w:color="000000"/>
              <w:left w:val="nil"/>
              <w:bottom w:val="single" w:sz="8" w:space="0" w:color="auto"/>
              <w:right w:val="single" w:sz="8" w:space="0" w:color="auto"/>
            </w:tcBorders>
            <w:hideMark/>
          </w:tcPr>
          <w:p w:rsidR="000210E1" w:rsidRPr="00EA76BC" w:rsidRDefault="000210E1"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/t</w:t>
            </w:r>
          </w:p>
        </w:tc>
        <w:tc>
          <w:tcPr>
            <w:tcW w:w="1294" w:type="dxa"/>
            <w:tcBorders>
              <w:top w:val="single" w:sz="8" w:space="0" w:color="000000"/>
              <w:left w:val="nil"/>
              <w:bottom w:val="single" w:sz="8" w:space="0" w:color="auto"/>
              <w:right w:val="single" w:sz="8" w:space="0" w:color="000000"/>
            </w:tcBorders>
            <w:vAlign w:val="center"/>
            <w:hideMark/>
          </w:tcPr>
          <w:p w:rsidR="000210E1" w:rsidRPr="00EA76BC" w:rsidRDefault="000210E1"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145</w:t>
            </w:r>
          </w:p>
        </w:tc>
      </w:tr>
      <w:tr w:rsidR="000210E1" w:rsidRPr="00EA76BC" w:rsidTr="00145E61">
        <w:trPr>
          <w:trHeight w:val="345"/>
        </w:trPr>
        <w:tc>
          <w:tcPr>
            <w:tcW w:w="360" w:type="dxa"/>
            <w:vMerge/>
            <w:tcBorders>
              <w:left w:val="single" w:sz="8" w:space="0" w:color="000000"/>
              <w:right w:val="single" w:sz="8" w:space="0" w:color="auto"/>
            </w:tcBorders>
            <w:hideMark/>
          </w:tcPr>
          <w:p w:rsidR="000210E1" w:rsidRPr="00EA76BC" w:rsidRDefault="000210E1" w:rsidP="00707CA8">
            <w:pPr>
              <w:rPr>
                <w:rFonts w:eastAsia="ＭＳ Ｐゴシック" w:cs="ＭＳ Ｐゴシック"/>
                <w:color w:val="000000"/>
                <w:kern w:val="0"/>
                <w:szCs w:val="21"/>
              </w:rPr>
            </w:pPr>
          </w:p>
        </w:tc>
        <w:tc>
          <w:tcPr>
            <w:tcW w:w="6165" w:type="dxa"/>
            <w:tcBorders>
              <w:top w:val="single" w:sz="8" w:space="0" w:color="auto"/>
              <w:left w:val="nil"/>
              <w:bottom w:val="single" w:sz="8" w:space="0" w:color="auto"/>
              <w:right w:val="single" w:sz="8" w:space="0" w:color="auto"/>
            </w:tcBorders>
            <w:vAlign w:val="center"/>
            <w:hideMark/>
          </w:tcPr>
          <w:p w:rsidR="000210E1" w:rsidRPr="00EA76BC" w:rsidRDefault="000210E1" w:rsidP="00707CA8">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紙くず</w:t>
            </w:r>
          </w:p>
        </w:tc>
        <w:tc>
          <w:tcPr>
            <w:tcW w:w="1401" w:type="dxa"/>
            <w:tcBorders>
              <w:top w:val="single" w:sz="8" w:space="0" w:color="auto"/>
              <w:left w:val="nil"/>
              <w:bottom w:val="single" w:sz="8" w:space="0" w:color="auto"/>
              <w:right w:val="single" w:sz="8" w:space="0" w:color="auto"/>
            </w:tcBorders>
            <w:hideMark/>
          </w:tcPr>
          <w:p w:rsidR="000210E1" w:rsidRPr="00EA76BC" w:rsidRDefault="000210E1"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/t</w:t>
            </w:r>
          </w:p>
        </w:tc>
        <w:tc>
          <w:tcPr>
            <w:tcW w:w="1294" w:type="dxa"/>
            <w:tcBorders>
              <w:top w:val="single" w:sz="8" w:space="0" w:color="auto"/>
              <w:left w:val="nil"/>
              <w:bottom w:val="single" w:sz="8" w:space="0" w:color="auto"/>
              <w:right w:val="single" w:sz="8" w:space="0" w:color="000000"/>
            </w:tcBorders>
            <w:vAlign w:val="center"/>
            <w:hideMark/>
          </w:tcPr>
          <w:p w:rsidR="000210E1" w:rsidRPr="00EA76BC" w:rsidRDefault="000210E1"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136</w:t>
            </w:r>
          </w:p>
        </w:tc>
      </w:tr>
      <w:tr w:rsidR="000210E1" w:rsidRPr="00EA76BC" w:rsidTr="00145E61">
        <w:trPr>
          <w:trHeight w:val="345"/>
        </w:trPr>
        <w:tc>
          <w:tcPr>
            <w:tcW w:w="360" w:type="dxa"/>
            <w:vMerge/>
            <w:tcBorders>
              <w:left w:val="single" w:sz="8" w:space="0" w:color="000000"/>
              <w:right w:val="single" w:sz="8" w:space="0" w:color="auto"/>
            </w:tcBorders>
            <w:hideMark/>
          </w:tcPr>
          <w:p w:rsidR="000210E1" w:rsidRPr="00EA76BC" w:rsidRDefault="000210E1" w:rsidP="00707CA8">
            <w:pPr>
              <w:rPr>
                <w:rFonts w:eastAsia="ＭＳ Ｐゴシック" w:cs="ＭＳ Ｐゴシック"/>
                <w:color w:val="000000"/>
                <w:kern w:val="0"/>
                <w:szCs w:val="21"/>
              </w:rPr>
            </w:pPr>
          </w:p>
        </w:tc>
        <w:tc>
          <w:tcPr>
            <w:tcW w:w="6165" w:type="dxa"/>
            <w:tcBorders>
              <w:top w:val="single" w:sz="8" w:space="0" w:color="auto"/>
              <w:left w:val="nil"/>
              <w:bottom w:val="single" w:sz="8" w:space="0" w:color="auto"/>
              <w:right w:val="single" w:sz="8" w:space="0" w:color="auto"/>
            </w:tcBorders>
            <w:vAlign w:val="center"/>
            <w:hideMark/>
          </w:tcPr>
          <w:p w:rsidR="000210E1" w:rsidRPr="00EA76BC" w:rsidRDefault="000210E1" w:rsidP="00707CA8">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繊維くず</w:t>
            </w:r>
          </w:p>
        </w:tc>
        <w:tc>
          <w:tcPr>
            <w:tcW w:w="1401" w:type="dxa"/>
            <w:tcBorders>
              <w:top w:val="single" w:sz="8" w:space="0" w:color="auto"/>
              <w:left w:val="nil"/>
              <w:bottom w:val="single" w:sz="8" w:space="0" w:color="auto"/>
              <w:right w:val="single" w:sz="8" w:space="0" w:color="auto"/>
            </w:tcBorders>
            <w:hideMark/>
          </w:tcPr>
          <w:p w:rsidR="000210E1" w:rsidRPr="00EA76BC" w:rsidRDefault="000210E1"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/t</w:t>
            </w:r>
          </w:p>
        </w:tc>
        <w:tc>
          <w:tcPr>
            <w:tcW w:w="1294" w:type="dxa"/>
            <w:tcBorders>
              <w:top w:val="single" w:sz="8" w:space="0" w:color="auto"/>
              <w:left w:val="nil"/>
              <w:bottom w:val="single" w:sz="8" w:space="0" w:color="auto"/>
              <w:right w:val="single" w:sz="8" w:space="0" w:color="000000"/>
            </w:tcBorders>
            <w:vAlign w:val="center"/>
            <w:hideMark/>
          </w:tcPr>
          <w:p w:rsidR="000210E1" w:rsidRPr="00EA76BC" w:rsidRDefault="000210E1"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150</w:t>
            </w:r>
          </w:p>
        </w:tc>
      </w:tr>
      <w:tr w:rsidR="000210E1" w:rsidRPr="00EA76BC" w:rsidTr="00145E61">
        <w:trPr>
          <w:trHeight w:val="345"/>
        </w:trPr>
        <w:tc>
          <w:tcPr>
            <w:tcW w:w="360" w:type="dxa"/>
            <w:vMerge/>
            <w:tcBorders>
              <w:left w:val="single" w:sz="8" w:space="0" w:color="000000"/>
              <w:bottom w:val="nil"/>
              <w:right w:val="single" w:sz="8" w:space="0" w:color="auto"/>
            </w:tcBorders>
            <w:hideMark/>
          </w:tcPr>
          <w:p w:rsidR="000210E1" w:rsidRPr="00EA76BC" w:rsidRDefault="000210E1" w:rsidP="00707CA8">
            <w:pPr>
              <w:widowControl/>
              <w:rPr>
                <w:rFonts w:eastAsia="ＭＳ Ｐゴシック" w:cs="ＭＳ Ｐゴシック"/>
                <w:color w:val="000000"/>
                <w:kern w:val="0"/>
                <w:szCs w:val="21"/>
              </w:rPr>
            </w:pPr>
          </w:p>
        </w:tc>
        <w:tc>
          <w:tcPr>
            <w:tcW w:w="6165" w:type="dxa"/>
            <w:tcBorders>
              <w:top w:val="single" w:sz="8" w:space="0" w:color="auto"/>
              <w:left w:val="nil"/>
              <w:bottom w:val="single" w:sz="8" w:space="0" w:color="auto"/>
              <w:right w:val="single" w:sz="8" w:space="0" w:color="auto"/>
            </w:tcBorders>
            <w:vAlign w:val="center"/>
            <w:hideMark/>
          </w:tcPr>
          <w:p w:rsidR="000210E1" w:rsidRPr="00EA76BC" w:rsidRDefault="000210E1" w:rsidP="00707CA8">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木くず</w:t>
            </w:r>
          </w:p>
        </w:tc>
        <w:tc>
          <w:tcPr>
            <w:tcW w:w="1401" w:type="dxa"/>
            <w:tcBorders>
              <w:top w:val="single" w:sz="8" w:space="0" w:color="auto"/>
              <w:left w:val="nil"/>
              <w:bottom w:val="single" w:sz="8" w:space="0" w:color="auto"/>
              <w:right w:val="single" w:sz="8" w:space="0" w:color="auto"/>
            </w:tcBorders>
            <w:hideMark/>
          </w:tcPr>
          <w:p w:rsidR="000210E1" w:rsidRPr="00EA76BC" w:rsidRDefault="000210E1"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/t</w:t>
            </w:r>
          </w:p>
        </w:tc>
        <w:tc>
          <w:tcPr>
            <w:tcW w:w="1294" w:type="dxa"/>
            <w:tcBorders>
              <w:top w:val="single" w:sz="8" w:space="0" w:color="auto"/>
              <w:left w:val="nil"/>
              <w:bottom w:val="single" w:sz="8" w:space="0" w:color="auto"/>
              <w:right w:val="single" w:sz="8" w:space="0" w:color="000000"/>
            </w:tcBorders>
            <w:vAlign w:val="center"/>
            <w:hideMark/>
          </w:tcPr>
          <w:p w:rsidR="000210E1" w:rsidRPr="00EA76BC" w:rsidRDefault="000210E1"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151</w:t>
            </w:r>
          </w:p>
        </w:tc>
      </w:tr>
      <w:tr w:rsidR="000F432A" w:rsidRPr="00EA76BC" w:rsidTr="00707CA8">
        <w:trPr>
          <w:trHeight w:val="300"/>
        </w:trPr>
        <w:tc>
          <w:tcPr>
            <w:tcW w:w="9220" w:type="dxa"/>
            <w:gridSpan w:val="4"/>
            <w:tcBorders>
              <w:top w:val="single" w:sz="8" w:space="0" w:color="000000"/>
              <w:left w:val="single" w:sz="8" w:space="0" w:color="000000"/>
              <w:bottom w:val="nil"/>
              <w:right w:val="single" w:sz="8" w:space="0" w:color="000000"/>
            </w:tcBorders>
            <w:hideMark/>
          </w:tcPr>
          <w:p w:rsidR="000F432A" w:rsidRPr="00EA76BC" w:rsidRDefault="000F432A" w:rsidP="00707CA8">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下水処理に伴う排出</w:t>
            </w:r>
          </w:p>
        </w:tc>
      </w:tr>
      <w:tr w:rsidR="000F432A" w:rsidRPr="00EA76BC" w:rsidTr="00707CA8">
        <w:trPr>
          <w:trHeight w:val="345"/>
        </w:trPr>
        <w:tc>
          <w:tcPr>
            <w:tcW w:w="360" w:type="dxa"/>
            <w:tcBorders>
              <w:top w:val="nil"/>
              <w:left w:val="single" w:sz="8" w:space="0" w:color="000000"/>
              <w:bottom w:val="single" w:sz="8" w:space="0" w:color="000000"/>
              <w:right w:val="single" w:sz="8" w:space="0" w:color="auto"/>
            </w:tcBorders>
          </w:tcPr>
          <w:p w:rsidR="000F432A" w:rsidRPr="00EA76BC" w:rsidRDefault="000F432A" w:rsidP="00707CA8">
            <w:pPr>
              <w:widowControl/>
              <w:rPr>
                <w:rFonts w:eastAsia="ＭＳ Ｐゴシック" w:cs="ＭＳ Ｐゴシック"/>
                <w:color w:val="000000"/>
                <w:kern w:val="0"/>
                <w:szCs w:val="21"/>
              </w:rPr>
            </w:pPr>
          </w:p>
        </w:tc>
        <w:tc>
          <w:tcPr>
            <w:tcW w:w="6165" w:type="dxa"/>
            <w:tcBorders>
              <w:top w:val="single" w:sz="8" w:space="0" w:color="auto"/>
              <w:left w:val="nil"/>
              <w:bottom w:val="single" w:sz="8" w:space="0" w:color="000000"/>
              <w:right w:val="single" w:sz="8" w:space="0" w:color="auto"/>
            </w:tcBorders>
            <w:hideMark/>
          </w:tcPr>
          <w:p w:rsidR="000F432A" w:rsidRPr="00EA76BC" w:rsidRDefault="000F432A" w:rsidP="00707CA8">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下水処理（終末処理場）</w:t>
            </w:r>
          </w:p>
        </w:tc>
        <w:tc>
          <w:tcPr>
            <w:tcW w:w="1401" w:type="dxa"/>
            <w:tcBorders>
              <w:top w:val="single" w:sz="8" w:space="0" w:color="auto"/>
              <w:left w:val="nil"/>
              <w:bottom w:val="single" w:sz="8" w:space="0" w:color="000000"/>
              <w:right w:val="single" w:sz="8" w:space="0" w:color="auto"/>
            </w:tcBorders>
            <w:hideMark/>
          </w:tcPr>
          <w:p w:rsidR="000F432A" w:rsidRPr="00EA76BC" w:rsidRDefault="000F432A"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/m</w:t>
            </w:r>
            <w:r w:rsidRPr="00EA76BC">
              <w:rPr>
                <w:rFonts w:eastAsia="ＭＳ Ｐゴシック" w:cs="ＭＳ Ｐゴシック"/>
                <w:color w:val="000000"/>
                <w:kern w:val="0"/>
                <w:szCs w:val="21"/>
                <w:vertAlign w:val="superscript"/>
              </w:rPr>
              <w:t>3</w:t>
            </w:r>
          </w:p>
        </w:tc>
        <w:tc>
          <w:tcPr>
            <w:tcW w:w="1294" w:type="dxa"/>
            <w:tcBorders>
              <w:top w:val="single" w:sz="8" w:space="0" w:color="auto"/>
              <w:left w:val="nil"/>
              <w:bottom w:val="single" w:sz="8" w:space="0" w:color="000000"/>
              <w:right w:val="single" w:sz="8" w:space="0" w:color="000000"/>
            </w:tcBorders>
            <w:hideMark/>
          </w:tcPr>
          <w:p w:rsidR="000F432A" w:rsidRPr="00EA76BC" w:rsidRDefault="000F432A"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0.00088</w:t>
            </w:r>
          </w:p>
        </w:tc>
      </w:tr>
      <w:tr w:rsidR="000F432A" w:rsidRPr="00EA76BC" w:rsidTr="00707CA8">
        <w:trPr>
          <w:trHeight w:val="345"/>
        </w:trPr>
        <w:tc>
          <w:tcPr>
            <w:tcW w:w="9220" w:type="dxa"/>
            <w:gridSpan w:val="4"/>
            <w:tcBorders>
              <w:top w:val="single" w:sz="8" w:space="0" w:color="000000"/>
              <w:left w:val="single" w:sz="8" w:space="0" w:color="000000"/>
              <w:bottom w:val="nil"/>
              <w:right w:val="single" w:sz="8" w:space="0" w:color="000000"/>
            </w:tcBorders>
            <w:hideMark/>
          </w:tcPr>
          <w:p w:rsidR="000F432A" w:rsidRPr="00EA76BC" w:rsidRDefault="000F432A" w:rsidP="00707CA8">
            <w:pPr>
              <w:widowControl/>
              <w:rPr>
                <w:rFonts w:eastAsia="ＭＳ Ｐゴシック" w:cs="ＭＳ Ｐゴシック"/>
                <w:color w:val="000000"/>
                <w:kern w:val="0"/>
                <w:szCs w:val="21"/>
              </w:rPr>
            </w:pPr>
            <w:r w:rsidRPr="00EA76BC">
              <w:rPr>
                <w:rFonts w:ascii="ＭＳ 明朝" w:hAnsi="ＭＳ 明朝" w:cs="ＭＳ Ｐゴシック" w:hint="eastAsia"/>
                <w:color w:val="000000"/>
                <w:kern w:val="0"/>
                <w:szCs w:val="21"/>
              </w:rPr>
              <w:t>下水汚泥の焼却に伴う排出</w:t>
            </w:r>
          </w:p>
        </w:tc>
      </w:tr>
      <w:tr w:rsidR="007860AE" w:rsidRPr="00EA76BC" w:rsidTr="00145E61">
        <w:trPr>
          <w:trHeight w:val="345"/>
        </w:trPr>
        <w:tc>
          <w:tcPr>
            <w:tcW w:w="360" w:type="dxa"/>
            <w:vMerge w:val="restart"/>
            <w:tcBorders>
              <w:top w:val="nil"/>
              <w:left w:val="single" w:sz="8" w:space="0" w:color="000000"/>
              <w:right w:val="single" w:sz="8" w:space="0" w:color="auto"/>
            </w:tcBorders>
          </w:tcPr>
          <w:p w:rsidR="007860AE" w:rsidRPr="00EA76BC" w:rsidRDefault="007860AE" w:rsidP="00707CA8">
            <w:pPr>
              <w:widowControl/>
              <w:rPr>
                <w:rFonts w:eastAsia="ＭＳ Ｐゴシック" w:cs="ＭＳ Ｐゴシック"/>
                <w:color w:val="000000"/>
                <w:kern w:val="0"/>
                <w:szCs w:val="21"/>
              </w:rPr>
            </w:pPr>
          </w:p>
        </w:tc>
        <w:tc>
          <w:tcPr>
            <w:tcW w:w="6165" w:type="dxa"/>
            <w:tcBorders>
              <w:top w:val="single" w:sz="8" w:space="0" w:color="000000"/>
              <w:left w:val="nil"/>
              <w:bottom w:val="single" w:sz="8" w:space="0" w:color="000000"/>
              <w:right w:val="single" w:sz="8" w:space="0" w:color="auto"/>
            </w:tcBorders>
            <w:vAlign w:val="center"/>
            <w:hideMark/>
          </w:tcPr>
          <w:p w:rsidR="007860AE" w:rsidRPr="00EA76BC" w:rsidRDefault="007860AE" w:rsidP="00707CA8">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下水汚泥処理（焼却）</w:t>
            </w:r>
          </w:p>
        </w:tc>
        <w:tc>
          <w:tcPr>
            <w:tcW w:w="1401" w:type="dxa"/>
            <w:tcBorders>
              <w:top w:val="single" w:sz="8" w:space="0" w:color="000000"/>
              <w:left w:val="nil"/>
              <w:bottom w:val="single" w:sz="8" w:space="0" w:color="000000"/>
              <w:right w:val="single" w:sz="8" w:space="0" w:color="auto"/>
            </w:tcBorders>
            <w:hideMark/>
          </w:tcPr>
          <w:p w:rsidR="007860AE" w:rsidRPr="00EA76BC" w:rsidRDefault="007860AE"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/t</w:t>
            </w:r>
          </w:p>
        </w:tc>
        <w:tc>
          <w:tcPr>
            <w:tcW w:w="1294" w:type="dxa"/>
            <w:tcBorders>
              <w:top w:val="single" w:sz="8" w:space="0" w:color="000000"/>
              <w:left w:val="nil"/>
              <w:bottom w:val="single" w:sz="8" w:space="0" w:color="000000"/>
              <w:right w:val="single" w:sz="8" w:space="0" w:color="000000"/>
            </w:tcBorders>
            <w:vAlign w:val="center"/>
            <w:hideMark/>
          </w:tcPr>
          <w:p w:rsidR="007860AE" w:rsidRPr="00EA76BC" w:rsidRDefault="007860AE"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0.0097</w:t>
            </w:r>
          </w:p>
        </w:tc>
      </w:tr>
      <w:tr w:rsidR="007860AE" w:rsidRPr="00EA76BC" w:rsidTr="00145E61">
        <w:trPr>
          <w:trHeight w:val="345"/>
        </w:trPr>
        <w:tc>
          <w:tcPr>
            <w:tcW w:w="360" w:type="dxa"/>
            <w:vMerge/>
            <w:tcBorders>
              <w:left w:val="single" w:sz="8" w:space="0" w:color="000000"/>
              <w:bottom w:val="single" w:sz="8" w:space="0" w:color="000000"/>
              <w:right w:val="single" w:sz="8" w:space="0" w:color="auto"/>
            </w:tcBorders>
          </w:tcPr>
          <w:p w:rsidR="007860AE" w:rsidRPr="00EA76BC" w:rsidRDefault="007860AE" w:rsidP="00707CA8">
            <w:pPr>
              <w:widowControl/>
              <w:rPr>
                <w:rFonts w:eastAsia="ＭＳ Ｐゴシック" w:cs="ＭＳ Ｐゴシック"/>
                <w:color w:val="000000"/>
                <w:kern w:val="0"/>
                <w:szCs w:val="21"/>
              </w:rPr>
            </w:pPr>
          </w:p>
        </w:tc>
        <w:tc>
          <w:tcPr>
            <w:tcW w:w="6165" w:type="dxa"/>
            <w:tcBorders>
              <w:top w:val="single" w:sz="8" w:space="0" w:color="auto"/>
              <w:left w:val="nil"/>
              <w:bottom w:val="single" w:sz="8" w:space="0" w:color="000000"/>
              <w:right w:val="single" w:sz="8" w:space="0" w:color="auto"/>
            </w:tcBorders>
            <w:vAlign w:val="center"/>
            <w:hideMark/>
          </w:tcPr>
          <w:p w:rsidR="007860AE" w:rsidRPr="00EA76BC" w:rsidRDefault="007860AE" w:rsidP="00707CA8">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下水汚泥処理（溶融）</w:t>
            </w:r>
            <w:r w:rsidRPr="00EA76BC">
              <w:rPr>
                <w:rFonts w:ascii="ＭＳ Ｐ明朝" w:eastAsia="ＭＳ Ｐ明朝" w:hAnsi="ＭＳ Ｐ明朝" w:cs="ＭＳ Ｐゴシック" w:hint="eastAsia"/>
                <w:color w:val="000000"/>
                <w:kern w:val="0"/>
                <w:sz w:val="22"/>
                <w:szCs w:val="22"/>
                <w:vertAlign w:val="superscript"/>
              </w:rPr>
              <w:t>※</w:t>
            </w:r>
            <w:r w:rsidRPr="00EA76BC">
              <w:rPr>
                <w:rFonts w:eastAsia="ＭＳ Ｐゴシック" w:cs="ＭＳ Ｐゴシック"/>
                <w:color w:val="000000"/>
                <w:kern w:val="0"/>
                <w:sz w:val="22"/>
                <w:szCs w:val="22"/>
                <w:vertAlign w:val="superscript"/>
              </w:rPr>
              <w:t>3</w:t>
            </w:r>
          </w:p>
        </w:tc>
        <w:tc>
          <w:tcPr>
            <w:tcW w:w="1401" w:type="dxa"/>
            <w:tcBorders>
              <w:top w:val="single" w:sz="8" w:space="0" w:color="auto"/>
              <w:left w:val="nil"/>
              <w:bottom w:val="single" w:sz="8" w:space="0" w:color="000000"/>
              <w:right w:val="single" w:sz="8" w:space="0" w:color="auto"/>
            </w:tcBorders>
            <w:hideMark/>
          </w:tcPr>
          <w:p w:rsidR="007860AE" w:rsidRPr="00EA76BC" w:rsidRDefault="007860AE"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/t</w:t>
            </w:r>
          </w:p>
        </w:tc>
        <w:tc>
          <w:tcPr>
            <w:tcW w:w="1294" w:type="dxa"/>
            <w:tcBorders>
              <w:top w:val="single" w:sz="8" w:space="0" w:color="auto"/>
              <w:left w:val="nil"/>
              <w:bottom w:val="single" w:sz="8" w:space="0" w:color="000000"/>
              <w:right w:val="single" w:sz="8" w:space="0" w:color="000000"/>
            </w:tcBorders>
            <w:vAlign w:val="center"/>
            <w:hideMark/>
          </w:tcPr>
          <w:p w:rsidR="007860AE" w:rsidRPr="00EA76BC" w:rsidRDefault="007860AE" w:rsidP="000210E1">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0.00485</w:t>
            </w:r>
          </w:p>
        </w:tc>
      </w:tr>
      <w:tr w:rsidR="000F432A" w:rsidRPr="00EA76BC" w:rsidTr="00707CA8">
        <w:trPr>
          <w:trHeight w:val="223"/>
        </w:trPr>
        <w:tc>
          <w:tcPr>
            <w:tcW w:w="9220" w:type="dxa"/>
            <w:gridSpan w:val="4"/>
            <w:tcBorders>
              <w:top w:val="single" w:sz="8" w:space="0" w:color="000000"/>
              <w:left w:val="single" w:sz="8" w:space="0" w:color="000000"/>
              <w:bottom w:val="nil"/>
              <w:right w:val="single" w:sz="8" w:space="0" w:color="000000"/>
            </w:tcBorders>
            <w:hideMark/>
          </w:tcPr>
          <w:p w:rsidR="000F432A" w:rsidRPr="00EA76BC" w:rsidRDefault="000F432A" w:rsidP="00707CA8">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一般廃棄物の焼却に伴う排出</w:t>
            </w:r>
          </w:p>
        </w:tc>
      </w:tr>
      <w:tr w:rsidR="000F432A" w:rsidRPr="00EA76BC" w:rsidTr="00707CA8">
        <w:trPr>
          <w:trHeight w:val="345"/>
        </w:trPr>
        <w:tc>
          <w:tcPr>
            <w:tcW w:w="360" w:type="dxa"/>
            <w:tcBorders>
              <w:top w:val="nil"/>
              <w:left w:val="single" w:sz="8" w:space="0" w:color="000000"/>
              <w:bottom w:val="single" w:sz="8" w:space="0" w:color="auto"/>
              <w:right w:val="single" w:sz="8" w:space="0" w:color="auto"/>
            </w:tcBorders>
          </w:tcPr>
          <w:p w:rsidR="000F432A" w:rsidRPr="00EA76BC" w:rsidRDefault="000F432A" w:rsidP="00707CA8">
            <w:pPr>
              <w:widowControl/>
              <w:rPr>
                <w:rFonts w:eastAsia="ＭＳ Ｐゴシック" w:cs="ＭＳ Ｐゴシック"/>
                <w:color w:val="000000"/>
                <w:kern w:val="0"/>
                <w:szCs w:val="21"/>
              </w:rPr>
            </w:pPr>
          </w:p>
        </w:tc>
        <w:tc>
          <w:tcPr>
            <w:tcW w:w="6165" w:type="dxa"/>
            <w:tcBorders>
              <w:top w:val="single" w:sz="8" w:space="0" w:color="auto"/>
              <w:left w:val="nil"/>
              <w:bottom w:val="single" w:sz="8" w:space="0" w:color="auto"/>
              <w:right w:val="single" w:sz="8" w:space="0" w:color="auto"/>
            </w:tcBorders>
            <w:vAlign w:val="center"/>
            <w:hideMark/>
          </w:tcPr>
          <w:p w:rsidR="000F432A" w:rsidRPr="00EA76BC" w:rsidRDefault="000F432A" w:rsidP="00707CA8">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連続燃焼式焼却施設</w:t>
            </w:r>
          </w:p>
        </w:tc>
        <w:tc>
          <w:tcPr>
            <w:tcW w:w="1401" w:type="dxa"/>
            <w:tcBorders>
              <w:top w:val="single" w:sz="8" w:space="0" w:color="auto"/>
              <w:left w:val="nil"/>
              <w:bottom w:val="single" w:sz="8" w:space="0" w:color="auto"/>
              <w:right w:val="single" w:sz="8" w:space="0" w:color="auto"/>
            </w:tcBorders>
            <w:hideMark/>
          </w:tcPr>
          <w:p w:rsidR="000F432A" w:rsidRPr="00EA76BC" w:rsidRDefault="000F432A"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kg-CH</w:t>
            </w:r>
            <w:r w:rsidRPr="00EA76BC">
              <w:rPr>
                <w:rFonts w:eastAsia="ＭＳ Ｐゴシック" w:cs="ＭＳ Ｐゴシック"/>
                <w:color w:val="000000"/>
                <w:kern w:val="0"/>
                <w:szCs w:val="21"/>
                <w:vertAlign w:val="subscript"/>
              </w:rPr>
              <w:t>4</w:t>
            </w:r>
            <w:r w:rsidRPr="00EA76BC">
              <w:rPr>
                <w:rFonts w:eastAsia="ＭＳ Ｐゴシック" w:cs="ＭＳ Ｐゴシック"/>
                <w:color w:val="000000"/>
                <w:kern w:val="0"/>
                <w:szCs w:val="21"/>
              </w:rPr>
              <w:t>/t</w:t>
            </w:r>
          </w:p>
        </w:tc>
        <w:tc>
          <w:tcPr>
            <w:tcW w:w="1294" w:type="dxa"/>
            <w:tcBorders>
              <w:top w:val="single" w:sz="8" w:space="0" w:color="auto"/>
              <w:left w:val="nil"/>
              <w:bottom w:val="single" w:sz="8" w:space="0" w:color="auto"/>
              <w:right w:val="single" w:sz="8" w:space="0" w:color="000000"/>
            </w:tcBorders>
            <w:vAlign w:val="center"/>
            <w:hideMark/>
          </w:tcPr>
          <w:p w:rsidR="000F432A" w:rsidRPr="00EA76BC" w:rsidRDefault="000F432A" w:rsidP="00707CA8">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0.00095</w:t>
            </w:r>
          </w:p>
        </w:tc>
      </w:tr>
    </w:tbl>
    <w:p w:rsidR="000F432A" w:rsidRPr="008975E3" w:rsidRDefault="000F432A" w:rsidP="000F432A">
      <w:pPr>
        <w:adjustRightInd w:val="0"/>
        <w:snapToGrid w:val="0"/>
        <w:rPr>
          <w:color w:val="000000"/>
          <w:sz w:val="16"/>
          <w:szCs w:val="16"/>
        </w:rPr>
      </w:pPr>
      <w:r w:rsidRPr="00EA76BC">
        <w:rPr>
          <w:rFonts w:hint="eastAsia"/>
          <w:color w:val="000000"/>
          <w:sz w:val="16"/>
          <w:szCs w:val="16"/>
        </w:rPr>
        <w:t>※</w:t>
      </w:r>
      <w:r w:rsidRPr="00EA76BC">
        <w:rPr>
          <w:color w:val="000000"/>
          <w:sz w:val="16"/>
          <w:szCs w:val="16"/>
        </w:rPr>
        <w:t>1</w:t>
      </w:r>
      <w:r w:rsidRPr="00EA76BC">
        <w:rPr>
          <w:rFonts w:hint="eastAsia"/>
          <w:color w:val="000000"/>
          <w:sz w:val="16"/>
          <w:szCs w:val="16"/>
        </w:rPr>
        <w:t xml:space="preserve">　算定・報告・公表制度に示される係数</w:t>
      </w:r>
    </w:p>
    <w:p w:rsidR="000F432A" w:rsidRDefault="000F432A" w:rsidP="000F432A">
      <w:pPr>
        <w:adjustRightInd w:val="0"/>
        <w:snapToGrid w:val="0"/>
        <w:rPr>
          <w:color w:val="000000"/>
          <w:sz w:val="16"/>
          <w:szCs w:val="16"/>
        </w:rPr>
      </w:pPr>
      <w:r w:rsidRPr="00EA76BC">
        <w:rPr>
          <w:rFonts w:hint="eastAsia"/>
          <w:color w:val="000000"/>
          <w:sz w:val="16"/>
          <w:szCs w:val="16"/>
        </w:rPr>
        <w:t>※</w:t>
      </w:r>
      <w:r w:rsidRPr="00EA76BC">
        <w:rPr>
          <w:color w:val="000000"/>
          <w:sz w:val="16"/>
          <w:szCs w:val="16"/>
        </w:rPr>
        <w:t>3</w:t>
      </w:r>
      <w:r w:rsidRPr="00EA76BC">
        <w:rPr>
          <w:rFonts w:hint="eastAsia"/>
          <w:color w:val="000000"/>
          <w:sz w:val="16"/>
          <w:szCs w:val="16"/>
        </w:rPr>
        <w:t xml:space="preserve">　大阪市の実測から求めた係数</w:t>
      </w:r>
    </w:p>
    <w:p w:rsidR="000F432A" w:rsidRPr="00EA76BC" w:rsidRDefault="000F432A" w:rsidP="000F432A">
      <w:pPr>
        <w:adjustRightInd w:val="0"/>
        <w:snapToGrid w:val="0"/>
        <w:ind w:left="783" w:hanging="556"/>
        <w:rPr>
          <w:color w:val="000000"/>
          <w:sz w:val="16"/>
          <w:szCs w:val="16"/>
        </w:rPr>
      </w:pPr>
    </w:p>
    <w:p w:rsidR="002C6054" w:rsidRPr="000F432A" w:rsidRDefault="002C6054" w:rsidP="002C6054">
      <w:pPr>
        <w:tabs>
          <w:tab w:val="left" w:pos="226"/>
        </w:tabs>
        <w:rPr>
          <w:color w:val="000000"/>
        </w:rPr>
      </w:pPr>
    </w:p>
    <w:p w:rsidR="002C6054" w:rsidRDefault="002C6054" w:rsidP="002C6054">
      <w:pPr>
        <w:tabs>
          <w:tab w:val="left" w:pos="226"/>
        </w:tabs>
        <w:rPr>
          <w:color w:val="000000"/>
        </w:rPr>
      </w:pPr>
    </w:p>
    <w:p w:rsidR="002C6054" w:rsidRDefault="002C6054" w:rsidP="002C6054">
      <w:pPr>
        <w:tabs>
          <w:tab w:val="left" w:pos="226"/>
        </w:tabs>
        <w:rPr>
          <w:color w:val="000000"/>
        </w:rPr>
      </w:pPr>
    </w:p>
    <w:p w:rsidR="002C6054" w:rsidRDefault="002C6054" w:rsidP="002C6054">
      <w:pPr>
        <w:tabs>
          <w:tab w:val="left" w:pos="226"/>
        </w:tabs>
        <w:rPr>
          <w:color w:val="000000"/>
        </w:rPr>
      </w:pPr>
    </w:p>
    <w:p w:rsidR="002C6054" w:rsidRDefault="002C6054" w:rsidP="002C6054">
      <w:pPr>
        <w:tabs>
          <w:tab w:val="left" w:pos="226"/>
        </w:tabs>
        <w:rPr>
          <w:color w:val="000000"/>
        </w:rPr>
      </w:pPr>
    </w:p>
    <w:p w:rsidR="002C6054" w:rsidRDefault="002C6054" w:rsidP="002C6054">
      <w:pPr>
        <w:tabs>
          <w:tab w:val="left" w:pos="226"/>
        </w:tabs>
        <w:rPr>
          <w:color w:val="000000"/>
        </w:rPr>
      </w:pPr>
    </w:p>
    <w:p w:rsidR="002C6054" w:rsidRDefault="002C6054" w:rsidP="002C6054">
      <w:pPr>
        <w:tabs>
          <w:tab w:val="left" w:pos="226"/>
        </w:tabs>
        <w:rPr>
          <w:color w:val="000000"/>
        </w:rPr>
      </w:pPr>
    </w:p>
    <w:p w:rsidR="00DB3F57" w:rsidRDefault="00DB3F57" w:rsidP="002C6054">
      <w:pPr>
        <w:tabs>
          <w:tab w:val="left" w:pos="226"/>
        </w:tabs>
        <w:rPr>
          <w:color w:val="000000"/>
        </w:rPr>
      </w:pPr>
    </w:p>
    <w:p w:rsidR="00DB3F57" w:rsidRDefault="00DB3F57" w:rsidP="002C6054">
      <w:pPr>
        <w:tabs>
          <w:tab w:val="left" w:pos="226"/>
        </w:tabs>
        <w:rPr>
          <w:color w:val="000000"/>
        </w:rPr>
      </w:pPr>
    </w:p>
    <w:p w:rsidR="00DB3F57" w:rsidRDefault="00DB3F57" w:rsidP="002C6054">
      <w:pPr>
        <w:tabs>
          <w:tab w:val="left" w:pos="226"/>
        </w:tabs>
        <w:rPr>
          <w:color w:val="000000"/>
        </w:rPr>
      </w:pPr>
    </w:p>
    <w:p w:rsidR="00DB3F57" w:rsidRPr="00DB3F57" w:rsidRDefault="00DB3F57" w:rsidP="002C6054">
      <w:pPr>
        <w:tabs>
          <w:tab w:val="left" w:pos="226"/>
        </w:tabs>
        <w:rPr>
          <w:color w:val="000000"/>
        </w:rPr>
      </w:pPr>
    </w:p>
    <w:p w:rsidR="002C6054" w:rsidRPr="00EA76BC" w:rsidRDefault="002C6054" w:rsidP="002C6054">
      <w:pPr>
        <w:tabs>
          <w:tab w:val="left" w:pos="226"/>
        </w:tabs>
        <w:rPr>
          <w:color w:val="000000"/>
        </w:rPr>
      </w:pPr>
      <w:r w:rsidRPr="00EA76BC">
        <w:rPr>
          <w:rFonts w:hint="eastAsia"/>
          <w:color w:val="000000"/>
        </w:rPr>
        <w:lastRenderedPageBreak/>
        <w:t>３　一酸化二窒素（</w:t>
      </w:r>
      <w:r w:rsidRPr="00EA76BC">
        <w:rPr>
          <w:color w:val="000000"/>
        </w:rPr>
        <w:t>N</w:t>
      </w:r>
      <w:r w:rsidRPr="00EA76BC">
        <w:rPr>
          <w:color w:val="000000"/>
          <w:vertAlign w:val="subscript"/>
        </w:rPr>
        <w:t>2</w:t>
      </w:r>
      <w:r w:rsidRPr="00EA76BC">
        <w:rPr>
          <w:color w:val="000000"/>
        </w:rPr>
        <w:t>O</w:t>
      </w:r>
      <w:r w:rsidRPr="00EA76BC">
        <w:rPr>
          <w:rFonts w:hint="eastAsia"/>
          <w:color w:val="000000"/>
        </w:rPr>
        <w:t>）の排出に係るもの</w:t>
      </w:r>
    </w:p>
    <w:tbl>
      <w:tblPr>
        <w:tblW w:w="9224" w:type="dxa"/>
        <w:tblInd w:w="89" w:type="dxa"/>
        <w:tblCellMar>
          <w:left w:w="99" w:type="dxa"/>
          <w:right w:w="99" w:type="dxa"/>
        </w:tblCellMar>
        <w:tblLook w:val="04A0" w:firstRow="1" w:lastRow="0" w:firstColumn="1" w:lastColumn="0" w:noHBand="0" w:noVBand="1"/>
      </w:tblPr>
      <w:tblGrid>
        <w:gridCol w:w="412"/>
        <w:gridCol w:w="5797"/>
        <w:gridCol w:w="1467"/>
        <w:gridCol w:w="1548"/>
      </w:tblGrid>
      <w:tr w:rsidR="002C6054" w:rsidRPr="00EA76BC" w:rsidTr="000210E1">
        <w:trPr>
          <w:trHeight w:val="52"/>
        </w:trPr>
        <w:tc>
          <w:tcPr>
            <w:tcW w:w="6209" w:type="dxa"/>
            <w:gridSpan w:val="2"/>
            <w:tcBorders>
              <w:top w:val="single" w:sz="8" w:space="0" w:color="auto"/>
              <w:left w:val="single" w:sz="8" w:space="0" w:color="auto"/>
              <w:bottom w:val="single" w:sz="8" w:space="0" w:color="auto"/>
              <w:right w:val="single" w:sz="8" w:space="0" w:color="000000"/>
            </w:tcBorders>
            <w:hideMark/>
          </w:tcPr>
          <w:p w:rsidR="002C6054" w:rsidRPr="00EA76BC" w:rsidRDefault="002C6054" w:rsidP="002C6054">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活動項目</w:t>
            </w:r>
          </w:p>
        </w:tc>
        <w:tc>
          <w:tcPr>
            <w:tcW w:w="1467" w:type="dxa"/>
            <w:tcBorders>
              <w:top w:val="single" w:sz="8" w:space="0" w:color="auto"/>
              <w:left w:val="nil"/>
              <w:bottom w:val="single" w:sz="8" w:space="0" w:color="auto"/>
              <w:right w:val="single" w:sz="8" w:space="0" w:color="auto"/>
            </w:tcBorders>
            <w:hideMark/>
          </w:tcPr>
          <w:p w:rsidR="002C6054" w:rsidRPr="00EA76BC" w:rsidRDefault="002C6054" w:rsidP="002C6054">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単</w:t>
            </w:r>
            <w:r w:rsidRPr="00EA76BC">
              <w:rPr>
                <w:rFonts w:cs="ＭＳ Ｐゴシック"/>
                <w:color w:val="000000"/>
                <w:kern w:val="0"/>
                <w:szCs w:val="21"/>
              </w:rPr>
              <w:t xml:space="preserve">  </w:t>
            </w:r>
            <w:r w:rsidRPr="00EA76BC">
              <w:rPr>
                <w:rFonts w:ascii="ＭＳ 明朝" w:hAnsi="ＭＳ 明朝" w:cs="ＭＳ Ｐゴシック" w:hint="eastAsia"/>
                <w:color w:val="000000"/>
                <w:kern w:val="0"/>
                <w:szCs w:val="21"/>
              </w:rPr>
              <w:t>位</w:t>
            </w:r>
          </w:p>
        </w:tc>
        <w:tc>
          <w:tcPr>
            <w:tcW w:w="1548" w:type="dxa"/>
            <w:tcBorders>
              <w:top w:val="single" w:sz="8" w:space="0" w:color="auto"/>
              <w:left w:val="nil"/>
              <w:bottom w:val="single" w:sz="8" w:space="0" w:color="auto"/>
              <w:right w:val="single" w:sz="8" w:space="0" w:color="auto"/>
            </w:tcBorders>
            <w:hideMark/>
          </w:tcPr>
          <w:p w:rsidR="002C6054" w:rsidRPr="00EA76BC" w:rsidRDefault="002C6054" w:rsidP="002C6054">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排出係数</w:t>
            </w:r>
          </w:p>
        </w:tc>
      </w:tr>
      <w:tr w:rsidR="002C6054" w:rsidRPr="00EA76BC" w:rsidTr="002C6054">
        <w:trPr>
          <w:trHeight w:val="250"/>
        </w:trPr>
        <w:tc>
          <w:tcPr>
            <w:tcW w:w="9224" w:type="dxa"/>
            <w:gridSpan w:val="4"/>
            <w:tcBorders>
              <w:top w:val="single" w:sz="8" w:space="0" w:color="auto"/>
              <w:left w:val="single" w:sz="8" w:space="0" w:color="auto"/>
              <w:bottom w:val="nil"/>
              <w:right w:val="single" w:sz="8" w:space="0" w:color="000000"/>
            </w:tcBorders>
            <w:hideMark/>
          </w:tcPr>
          <w:p w:rsidR="002C6054" w:rsidRPr="00EA76BC" w:rsidRDefault="002C6054" w:rsidP="002C6054">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ガス機関又はガソリン機関における燃料の使用に伴う排出</w:t>
            </w:r>
          </w:p>
        </w:tc>
      </w:tr>
      <w:tr w:rsidR="002C6054" w:rsidRPr="00EA76BC" w:rsidTr="000210E1">
        <w:trPr>
          <w:trHeight w:val="303"/>
        </w:trPr>
        <w:tc>
          <w:tcPr>
            <w:tcW w:w="412" w:type="dxa"/>
            <w:tcBorders>
              <w:top w:val="nil"/>
              <w:left w:val="single" w:sz="8" w:space="0" w:color="auto"/>
              <w:bottom w:val="nil"/>
              <w:right w:val="single" w:sz="8" w:space="0" w:color="auto"/>
            </w:tcBorders>
            <w:hideMark/>
          </w:tcPr>
          <w:p w:rsidR="002C6054" w:rsidRPr="00EA76BC" w:rsidRDefault="002C6054" w:rsidP="002C6054">
            <w:pPr>
              <w:widowControl/>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tc>
        <w:tc>
          <w:tcPr>
            <w:tcW w:w="5797" w:type="dxa"/>
            <w:tcBorders>
              <w:top w:val="single" w:sz="8" w:space="0" w:color="auto"/>
              <w:left w:val="nil"/>
              <w:bottom w:val="single" w:sz="8" w:space="0" w:color="auto"/>
              <w:right w:val="single" w:sz="8" w:space="0" w:color="auto"/>
            </w:tcBorders>
            <w:hideMark/>
          </w:tcPr>
          <w:p w:rsidR="002C6054" w:rsidRPr="00EA76BC" w:rsidRDefault="002C6054" w:rsidP="002C6054">
            <w:pPr>
              <w:widowControl/>
              <w:rPr>
                <w:rFonts w:eastAsia="ＭＳ Ｐゴシック" w:cs="ＭＳ Ｐゴシック"/>
                <w:color w:val="000000"/>
                <w:kern w:val="0"/>
                <w:szCs w:val="21"/>
              </w:rPr>
            </w:pPr>
            <w:r w:rsidRPr="00EA76BC">
              <w:rPr>
                <w:rFonts w:eastAsia="ＭＳ Ｐゴシック" w:cs="ＭＳ Ｐゴシック"/>
                <w:color w:val="000000"/>
                <w:kern w:val="0"/>
                <w:szCs w:val="21"/>
              </w:rPr>
              <w:t>LPG</w:t>
            </w:r>
          </w:p>
        </w:tc>
        <w:tc>
          <w:tcPr>
            <w:tcW w:w="1467" w:type="dxa"/>
            <w:tcBorders>
              <w:top w:val="single" w:sz="8" w:space="0" w:color="auto"/>
              <w:left w:val="nil"/>
              <w:bottom w:val="single" w:sz="8" w:space="0" w:color="auto"/>
              <w:right w:val="single" w:sz="8" w:space="0" w:color="auto"/>
            </w:tcBorders>
            <w:hideMark/>
          </w:tcPr>
          <w:p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 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O/kg</w:t>
            </w:r>
          </w:p>
        </w:tc>
        <w:tc>
          <w:tcPr>
            <w:tcW w:w="1548" w:type="dxa"/>
            <w:tcBorders>
              <w:top w:val="single" w:sz="8" w:space="0" w:color="auto"/>
              <w:left w:val="nil"/>
              <w:bottom w:val="single" w:sz="8" w:space="0" w:color="auto"/>
              <w:right w:val="single" w:sz="8" w:space="0" w:color="auto"/>
            </w:tcBorders>
            <w:vAlign w:val="center"/>
            <w:hideMark/>
          </w:tcPr>
          <w:p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0.000031</w:t>
            </w:r>
          </w:p>
        </w:tc>
      </w:tr>
      <w:tr w:rsidR="002C6054" w:rsidRPr="00EA76BC" w:rsidTr="000210E1">
        <w:trPr>
          <w:trHeight w:val="329"/>
        </w:trPr>
        <w:tc>
          <w:tcPr>
            <w:tcW w:w="412" w:type="dxa"/>
            <w:tcBorders>
              <w:top w:val="nil"/>
              <w:left w:val="single" w:sz="8" w:space="0" w:color="auto"/>
              <w:bottom w:val="single" w:sz="8" w:space="0" w:color="auto"/>
              <w:right w:val="single" w:sz="8" w:space="0" w:color="auto"/>
            </w:tcBorders>
            <w:hideMark/>
          </w:tcPr>
          <w:p w:rsidR="002C6054" w:rsidRPr="00EA76BC" w:rsidRDefault="002C6054" w:rsidP="002C6054">
            <w:pPr>
              <w:widowControl/>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tc>
        <w:tc>
          <w:tcPr>
            <w:tcW w:w="5797" w:type="dxa"/>
            <w:tcBorders>
              <w:top w:val="nil"/>
              <w:left w:val="nil"/>
              <w:bottom w:val="single" w:sz="8" w:space="0" w:color="auto"/>
              <w:right w:val="single" w:sz="8" w:space="0" w:color="auto"/>
            </w:tcBorders>
            <w:hideMark/>
          </w:tcPr>
          <w:p w:rsidR="002C6054" w:rsidRPr="00EA76BC" w:rsidRDefault="002C6054" w:rsidP="002C6054">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都市ガス</w:t>
            </w:r>
          </w:p>
        </w:tc>
        <w:tc>
          <w:tcPr>
            <w:tcW w:w="1467" w:type="dxa"/>
            <w:tcBorders>
              <w:top w:val="nil"/>
              <w:left w:val="nil"/>
              <w:bottom w:val="single" w:sz="8" w:space="0" w:color="auto"/>
              <w:right w:val="single" w:sz="8" w:space="0" w:color="auto"/>
            </w:tcBorders>
            <w:hideMark/>
          </w:tcPr>
          <w:p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w:t>
            </w:r>
            <w:r>
              <w:rPr>
                <w:rFonts w:eastAsia="ＭＳ Ｐゴシック" w:cs="ＭＳ Ｐゴシック" w:hint="eastAsia"/>
                <w:color w:val="000000"/>
                <w:kern w:val="0"/>
                <w:szCs w:val="21"/>
              </w:rPr>
              <w:t>N</w:t>
            </w:r>
            <w:r w:rsidRPr="00EA76BC">
              <w:rPr>
                <w:rFonts w:eastAsia="ＭＳ Ｐゴシック" w:cs="ＭＳ Ｐゴシック"/>
                <w:color w:val="000000"/>
                <w:kern w:val="0"/>
                <w:szCs w:val="21"/>
              </w:rPr>
              <w:t>m</w:t>
            </w:r>
            <w:r w:rsidRPr="00EA76BC">
              <w:rPr>
                <w:rFonts w:eastAsia="ＭＳ Ｐゴシック" w:cs="ＭＳ Ｐゴシック"/>
                <w:color w:val="000000"/>
                <w:kern w:val="0"/>
                <w:szCs w:val="21"/>
                <w:vertAlign w:val="superscript"/>
              </w:rPr>
              <w:t>3</w:t>
            </w:r>
          </w:p>
        </w:tc>
        <w:tc>
          <w:tcPr>
            <w:tcW w:w="1548" w:type="dxa"/>
            <w:tcBorders>
              <w:top w:val="nil"/>
              <w:left w:val="nil"/>
              <w:bottom w:val="single" w:sz="8" w:space="0" w:color="auto"/>
              <w:right w:val="single" w:sz="8" w:space="0" w:color="auto"/>
            </w:tcBorders>
            <w:vAlign w:val="center"/>
            <w:hideMark/>
          </w:tcPr>
          <w:p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0.000028</w:t>
            </w:r>
          </w:p>
        </w:tc>
      </w:tr>
      <w:tr w:rsidR="002C6054" w:rsidRPr="00EA76BC" w:rsidTr="002C6054">
        <w:trPr>
          <w:trHeight w:val="250"/>
        </w:trPr>
        <w:tc>
          <w:tcPr>
            <w:tcW w:w="9224" w:type="dxa"/>
            <w:gridSpan w:val="4"/>
            <w:tcBorders>
              <w:top w:val="single" w:sz="8" w:space="0" w:color="auto"/>
              <w:left w:val="single" w:sz="8" w:space="0" w:color="auto"/>
              <w:bottom w:val="nil"/>
              <w:right w:val="single" w:sz="8" w:space="0" w:color="000000"/>
            </w:tcBorders>
            <w:hideMark/>
          </w:tcPr>
          <w:p w:rsidR="002C6054" w:rsidRPr="00EA76BC" w:rsidRDefault="002C6054" w:rsidP="002C6054">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自動車の走行に伴う排出</w:t>
            </w:r>
          </w:p>
        </w:tc>
      </w:tr>
      <w:tr w:rsidR="007860AE" w:rsidRPr="00EA76BC" w:rsidTr="007860AE">
        <w:trPr>
          <w:trHeight w:val="303"/>
        </w:trPr>
        <w:tc>
          <w:tcPr>
            <w:tcW w:w="412" w:type="dxa"/>
            <w:vMerge w:val="restart"/>
            <w:tcBorders>
              <w:top w:val="nil"/>
              <w:left w:val="single" w:sz="8" w:space="0" w:color="auto"/>
              <w:right w:val="single" w:sz="6" w:space="0" w:color="auto"/>
            </w:tcBorders>
            <w:hideMark/>
          </w:tcPr>
          <w:p w:rsidR="007860AE" w:rsidRPr="00EA76BC" w:rsidRDefault="007860AE" w:rsidP="002C6054">
            <w:pPr>
              <w:widowControl/>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7860AE" w:rsidRPr="00EA76BC" w:rsidRDefault="007860AE" w:rsidP="002C6054">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7860AE" w:rsidRPr="00EA76BC" w:rsidRDefault="007860AE" w:rsidP="002C6054">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7860AE" w:rsidRPr="00EA76BC" w:rsidRDefault="007860AE" w:rsidP="002C6054">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7860AE" w:rsidRPr="00EA76BC" w:rsidRDefault="007860AE" w:rsidP="002C6054">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7860AE" w:rsidRPr="00EA76BC" w:rsidRDefault="007860AE" w:rsidP="002C6054">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7860AE" w:rsidRPr="00EA76BC" w:rsidRDefault="007860AE" w:rsidP="002C6054">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7860AE" w:rsidRPr="00EA76BC" w:rsidRDefault="007860AE" w:rsidP="002C6054">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7860AE" w:rsidRPr="00EA76BC" w:rsidRDefault="007860AE" w:rsidP="002C6054">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7860AE" w:rsidRPr="00EA76BC" w:rsidRDefault="007860AE" w:rsidP="002C6054">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7860AE" w:rsidRPr="00EA76BC" w:rsidRDefault="007860AE" w:rsidP="002C6054">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tc>
        <w:tc>
          <w:tcPr>
            <w:tcW w:w="5797" w:type="dxa"/>
            <w:tcBorders>
              <w:top w:val="single" w:sz="8" w:space="0" w:color="auto"/>
              <w:left w:val="single" w:sz="6" w:space="0" w:color="auto"/>
              <w:bottom w:val="single" w:sz="8" w:space="0" w:color="auto"/>
              <w:right w:val="single" w:sz="6" w:space="0" w:color="auto"/>
            </w:tcBorders>
            <w:hideMark/>
          </w:tcPr>
          <w:p w:rsidR="007860AE" w:rsidRPr="00EA76BC" w:rsidRDefault="007860AE" w:rsidP="002C6054">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ガソリン・</w:t>
            </w:r>
            <w:r w:rsidRPr="00EA76BC">
              <w:rPr>
                <w:rFonts w:cs="ＭＳ Ｐゴシック"/>
                <w:color w:val="000000"/>
                <w:kern w:val="0"/>
                <w:szCs w:val="21"/>
              </w:rPr>
              <w:t>LPG</w:t>
            </w:r>
            <w:r w:rsidRPr="00EA76BC">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普通・小型</w:t>
            </w:r>
            <w:r w:rsidRPr="00EA76BC">
              <w:rPr>
                <w:rFonts w:ascii="ＭＳ 明朝" w:hAnsi="ＭＳ 明朝" w:cs="ＭＳ Ｐゴシック" w:hint="eastAsia"/>
                <w:color w:val="000000"/>
                <w:kern w:val="0"/>
                <w:szCs w:val="21"/>
              </w:rPr>
              <w:t>乗用車</w:t>
            </w:r>
            <w:r>
              <w:rPr>
                <w:rFonts w:ascii="ＭＳ 明朝" w:hAnsi="ＭＳ 明朝" w:cs="ＭＳ Ｐゴシック" w:hint="eastAsia"/>
                <w:color w:val="000000"/>
                <w:kern w:val="0"/>
                <w:szCs w:val="21"/>
              </w:rPr>
              <w:t>（定員10名以下）</w:t>
            </w:r>
          </w:p>
        </w:tc>
        <w:tc>
          <w:tcPr>
            <w:tcW w:w="1467" w:type="dxa"/>
            <w:tcBorders>
              <w:top w:val="single" w:sz="8" w:space="0" w:color="auto"/>
              <w:left w:val="single" w:sz="6" w:space="0" w:color="auto"/>
              <w:bottom w:val="single" w:sz="8" w:space="0" w:color="auto"/>
              <w:right w:val="single" w:sz="6" w:space="0" w:color="auto"/>
            </w:tcBorders>
            <w:hideMark/>
          </w:tcPr>
          <w:p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548" w:type="dxa"/>
            <w:tcBorders>
              <w:top w:val="single" w:sz="8" w:space="0" w:color="auto"/>
              <w:left w:val="single" w:sz="6" w:space="0" w:color="auto"/>
              <w:bottom w:val="single" w:sz="8" w:space="0" w:color="auto"/>
              <w:right w:val="single" w:sz="8" w:space="0" w:color="auto"/>
            </w:tcBorders>
            <w:vAlign w:val="center"/>
            <w:hideMark/>
          </w:tcPr>
          <w:p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0.000029</w:t>
            </w:r>
          </w:p>
        </w:tc>
      </w:tr>
      <w:tr w:rsidR="007860AE" w:rsidRPr="00EA76BC" w:rsidTr="007860AE">
        <w:trPr>
          <w:trHeight w:val="303"/>
        </w:trPr>
        <w:tc>
          <w:tcPr>
            <w:tcW w:w="412" w:type="dxa"/>
            <w:vMerge/>
            <w:tcBorders>
              <w:left w:val="single" w:sz="8" w:space="0" w:color="auto"/>
              <w:right w:val="single" w:sz="6" w:space="0" w:color="auto"/>
            </w:tcBorders>
            <w:hideMark/>
          </w:tcPr>
          <w:p w:rsidR="007860AE" w:rsidRPr="00EA76BC" w:rsidRDefault="007860AE" w:rsidP="002C6054">
            <w:pPr>
              <w:rPr>
                <w:rFonts w:eastAsia="ＭＳ Ｐゴシック" w:cs="ＭＳ Ｐゴシック"/>
                <w:color w:val="000000"/>
                <w:kern w:val="0"/>
                <w:szCs w:val="21"/>
              </w:rPr>
            </w:pPr>
          </w:p>
        </w:tc>
        <w:tc>
          <w:tcPr>
            <w:tcW w:w="5797" w:type="dxa"/>
            <w:tcBorders>
              <w:top w:val="nil"/>
              <w:left w:val="single" w:sz="6" w:space="0" w:color="auto"/>
              <w:bottom w:val="single" w:sz="6" w:space="0" w:color="auto"/>
              <w:right w:val="single" w:sz="6" w:space="0" w:color="auto"/>
            </w:tcBorders>
            <w:hideMark/>
          </w:tcPr>
          <w:p w:rsidR="007860AE" w:rsidRPr="00EA76BC" w:rsidRDefault="007860AE" w:rsidP="002C6054">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ガソリン／</w:t>
            </w:r>
            <w:r>
              <w:rPr>
                <w:rFonts w:ascii="ＭＳ 明朝" w:hAnsi="ＭＳ 明朝" w:cs="ＭＳ Ｐゴシック" w:hint="eastAsia"/>
                <w:color w:val="000000"/>
                <w:kern w:val="0"/>
                <w:szCs w:val="21"/>
              </w:rPr>
              <w:t>普通・小型乗用車（定員11名以上）</w:t>
            </w:r>
          </w:p>
        </w:tc>
        <w:tc>
          <w:tcPr>
            <w:tcW w:w="1467" w:type="dxa"/>
            <w:tcBorders>
              <w:top w:val="nil"/>
              <w:left w:val="single" w:sz="6" w:space="0" w:color="auto"/>
              <w:bottom w:val="single" w:sz="6" w:space="0" w:color="auto"/>
              <w:right w:val="single" w:sz="6" w:space="0" w:color="auto"/>
            </w:tcBorders>
            <w:hideMark/>
          </w:tcPr>
          <w:p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548" w:type="dxa"/>
            <w:tcBorders>
              <w:top w:val="nil"/>
              <w:left w:val="single" w:sz="6" w:space="0" w:color="auto"/>
              <w:bottom w:val="single" w:sz="6" w:space="0" w:color="auto"/>
              <w:right w:val="single" w:sz="8" w:space="0" w:color="auto"/>
            </w:tcBorders>
            <w:vAlign w:val="center"/>
            <w:hideMark/>
          </w:tcPr>
          <w:p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0.000041</w:t>
            </w:r>
          </w:p>
        </w:tc>
      </w:tr>
      <w:tr w:rsidR="007860AE" w:rsidRPr="00EA76BC" w:rsidTr="00145E61">
        <w:trPr>
          <w:trHeight w:val="250"/>
        </w:trPr>
        <w:tc>
          <w:tcPr>
            <w:tcW w:w="412" w:type="dxa"/>
            <w:vMerge/>
            <w:tcBorders>
              <w:left w:val="single" w:sz="8" w:space="0" w:color="auto"/>
              <w:right w:val="single" w:sz="6" w:space="0" w:color="auto"/>
            </w:tcBorders>
          </w:tcPr>
          <w:p w:rsidR="007860AE" w:rsidRPr="00EA76BC" w:rsidRDefault="007860AE" w:rsidP="002C6054">
            <w:pPr>
              <w:rPr>
                <w:rFonts w:ascii="ＭＳ 明朝" w:hAnsi="ＭＳ 明朝" w:cs="ＭＳ Ｐゴシック"/>
                <w:color w:val="000000"/>
                <w:kern w:val="0"/>
                <w:szCs w:val="21"/>
              </w:rPr>
            </w:pPr>
          </w:p>
        </w:tc>
        <w:tc>
          <w:tcPr>
            <w:tcW w:w="5797" w:type="dxa"/>
            <w:tcBorders>
              <w:top w:val="single" w:sz="6" w:space="0" w:color="auto"/>
              <w:left w:val="single" w:sz="6" w:space="0" w:color="auto"/>
              <w:bottom w:val="single" w:sz="6" w:space="0" w:color="auto"/>
              <w:right w:val="single" w:sz="6" w:space="0" w:color="auto"/>
            </w:tcBorders>
          </w:tcPr>
          <w:p w:rsidR="007860AE" w:rsidRPr="00EA76BC" w:rsidRDefault="007860AE" w:rsidP="002C6054">
            <w:pPr>
              <w:widowControl/>
              <w:jc w:val="left"/>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ガソリン／軽乗用車</w:t>
            </w:r>
          </w:p>
        </w:tc>
        <w:tc>
          <w:tcPr>
            <w:tcW w:w="1467" w:type="dxa"/>
            <w:tcBorders>
              <w:top w:val="single" w:sz="6" w:space="0" w:color="auto"/>
              <w:left w:val="single" w:sz="6" w:space="0" w:color="auto"/>
              <w:bottom w:val="single" w:sz="6" w:space="0" w:color="auto"/>
              <w:right w:val="single" w:sz="6" w:space="0" w:color="auto"/>
            </w:tcBorders>
          </w:tcPr>
          <w:p w:rsidR="007860AE" w:rsidRPr="00EA76BC" w:rsidRDefault="007860AE" w:rsidP="002C6054">
            <w:pPr>
              <w:widowControl/>
              <w:jc w:val="right"/>
              <w:rPr>
                <w:rFonts w:ascii="ＭＳ 明朝" w:hAnsi="ＭＳ 明朝" w:cs="ＭＳ Ｐゴシック"/>
                <w:color w:val="000000"/>
                <w:kern w:val="0"/>
                <w:szCs w:val="21"/>
              </w:rPr>
            </w:pPr>
            <w:r w:rsidRPr="00EA76BC">
              <w:rPr>
                <w:rFonts w:eastAsia="ＭＳ Ｐゴシック" w:cs="ＭＳ Ｐゴシック"/>
                <w:color w:val="000000"/>
                <w:kern w:val="0"/>
                <w:szCs w:val="21"/>
              </w:rPr>
              <w:t>kg-N</w:t>
            </w:r>
            <w:r w:rsidRPr="000F79AD">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548" w:type="dxa"/>
            <w:tcBorders>
              <w:top w:val="single" w:sz="6" w:space="0" w:color="auto"/>
              <w:left w:val="single" w:sz="6" w:space="0" w:color="auto"/>
              <w:bottom w:val="single" w:sz="6" w:space="0" w:color="auto"/>
              <w:right w:val="single" w:sz="8" w:space="0" w:color="auto"/>
            </w:tcBorders>
          </w:tcPr>
          <w:p w:rsidR="007860AE" w:rsidRPr="00EA76BC" w:rsidRDefault="007860AE" w:rsidP="002C6054">
            <w:pPr>
              <w:widowControl/>
              <w:jc w:val="right"/>
              <w:rPr>
                <w:rFonts w:ascii="ＭＳ 明朝" w:hAnsi="ＭＳ 明朝" w:cs="ＭＳ Ｐゴシック"/>
                <w:color w:val="000000"/>
                <w:kern w:val="0"/>
                <w:szCs w:val="21"/>
              </w:rPr>
            </w:pPr>
            <w:r w:rsidRPr="00EA76BC">
              <w:rPr>
                <w:rFonts w:eastAsia="ＭＳ Ｐゴシック" w:cs="ＭＳ Ｐゴシック"/>
                <w:color w:val="000000"/>
                <w:kern w:val="0"/>
                <w:szCs w:val="21"/>
              </w:rPr>
              <w:t>0.000022</w:t>
            </w:r>
          </w:p>
        </w:tc>
      </w:tr>
      <w:tr w:rsidR="007860AE" w:rsidRPr="00EA76BC" w:rsidTr="00145E61">
        <w:trPr>
          <w:trHeight w:val="229"/>
        </w:trPr>
        <w:tc>
          <w:tcPr>
            <w:tcW w:w="412" w:type="dxa"/>
            <w:vMerge/>
            <w:tcBorders>
              <w:left w:val="single" w:sz="8" w:space="0" w:color="auto"/>
              <w:right w:val="single" w:sz="6" w:space="0" w:color="auto"/>
            </w:tcBorders>
            <w:hideMark/>
          </w:tcPr>
          <w:p w:rsidR="007860AE" w:rsidRPr="00EA76BC" w:rsidRDefault="007860AE" w:rsidP="002C6054">
            <w:pPr>
              <w:rPr>
                <w:rFonts w:eastAsia="ＭＳ Ｐゴシック" w:cs="ＭＳ Ｐゴシック"/>
                <w:color w:val="000000"/>
                <w:kern w:val="0"/>
                <w:szCs w:val="21"/>
              </w:rPr>
            </w:pPr>
          </w:p>
        </w:tc>
        <w:tc>
          <w:tcPr>
            <w:tcW w:w="5797" w:type="dxa"/>
            <w:tcBorders>
              <w:top w:val="single" w:sz="6" w:space="0" w:color="auto"/>
              <w:left w:val="single" w:sz="6" w:space="0" w:color="auto"/>
              <w:bottom w:val="single" w:sz="6" w:space="0" w:color="auto"/>
              <w:right w:val="single" w:sz="6" w:space="0" w:color="auto"/>
            </w:tcBorders>
            <w:hideMark/>
          </w:tcPr>
          <w:p w:rsidR="007860AE" w:rsidRPr="00EA76BC" w:rsidRDefault="007860AE" w:rsidP="002C6054">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ガソリン／普通貨物車</w:t>
            </w:r>
          </w:p>
        </w:tc>
        <w:tc>
          <w:tcPr>
            <w:tcW w:w="1467" w:type="dxa"/>
            <w:tcBorders>
              <w:top w:val="single" w:sz="6" w:space="0" w:color="auto"/>
              <w:left w:val="single" w:sz="6" w:space="0" w:color="auto"/>
              <w:bottom w:val="single" w:sz="6" w:space="0" w:color="auto"/>
              <w:right w:val="single" w:sz="6" w:space="0" w:color="auto"/>
            </w:tcBorders>
            <w:hideMark/>
          </w:tcPr>
          <w:p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548" w:type="dxa"/>
            <w:tcBorders>
              <w:top w:val="single" w:sz="6" w:space="0" w:color="auto"/>
              <w:left w:val="single" w:sz="6" w:space="0" w:color="auto"/>
              <w:bottom w:val="single" w:sz="6" w:space="0" w:color="auto"/>
              <w:right w:val="single" w:sz="8" w:space="0" w:color="auto"/>
            </w:tcBorders>
            <w:vAlign w:val="center"/>
          </w:tcPr>
          <w:p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0.000039</w:t>
            </w:r>
          </w:p>
        </w:tc>
      </w:tr>
      <w:tr w:rsidR="007860AE" w:rsidRPr="00EA76BC" w:rsidTr="00145E61">
        <w:trPr>
          <w:trHeight w:val="303"/>
        </w:trPr>
        <w:tc>
          <w:tcPr>
            <w:tcW w:w="412" w:type="dxa"/>
            <w:vMerge/>
            <w:tcBorders>
              <w:left w:val="single" w:sz="8" w:space="0" w:color="auto"/>
              <w:right w:val="single" w:sz="6" w:space="0" w:color="auto"/>
            </w:tcBorders>
            <w:hideMark/>
          </w:tcPr>
          <w:p w:rsidR="007860AE" w:rsidRPr="00EA76BC" w:rsidRDefault="007860AE" w:rsidP="002C6054">
            <w:pPr>
              <w:rPr>
                <w:rFonts w:eastAsia="ＭＳ Ｐゴシック" w:cs="ＭＳ Ｐゴシック"/>
                <w:color w:val="000000"/>
                <w:kern w:val="0"/>
                <w:szCs w:val="21"/>
              </w:rPr>
            </w:pPr>
          </w:p>
        </w:tc>
        <w:tc>
          <w:tcPr>
            <w:tcW w:w="5797" w:type="dxa"/>
            <w:tcBorders>
              <w:top w:val="single" w:sz="6" w:space="0" w:color="auto"/>
              <w:left w:val="single" w:sz="6" w:space="0" w:color="auto"/>
              <w:bottom w:val="single" w:sz="6" w:space="0" w:color="auto"/>
              <w:right w:val="single" w:sz="6" w:space="0" w:color="auto"/>
            </w:tcBorders>
            <w:hideMark/>
          </w:tcPr>
          <w:p w:rsidR="007860AE" w:rsidRPr="00EA76BC" w:rsidRDefault="007860AE" w:rsidP="002C6054">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ガソリン／小型貨物車</w:t>
            </w:r>
          </w:p>
        </w:tc>
        <w:tc>
          <w:tcPr>
            <w:tcW w:w="1467" w:type="dxa"/>
            <w:tcBorders>
              <w:top w:val="single" w:sz="6" w:space="0" w:color="auto"/>
              <w:left w:val="single" w:sz="6" w:space="0" w:color="auto"/>
              <w:bottom w:val="single" w:sz="6" w:space="0" w:color="auto"/>
              <w:right w:val="single" w:sz="6" w:space="0" w:color="auto"/>
            </w:tcBorders>
            <w:hideMark/>
          </w:tcPr>
          <w:p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548" w:type="dxa"/>
            <w:tcBorders>
              <w:top w:val="single" w:sz="6" w:space="0" w:color="auto"/>
              <w:left w:val="single" w:sz="6" w:space="0" w:color="auto"/>
              <w:bottom w:val="single" w:sz="6" w:space="0" w:color="auto"/>
              <w:right w:val="single" w:sz="8" w:space="0" w:color="auto"/>
            </w:tcBorders>
            <w:vAlign w:val="center"/>
            <w:hideMark/>
          </w:tcPr>
          <w:p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0.000026</w:t>
            </w:r>
          </w:p>
        </w:tc>
      </w:tr>
      <w:tr w:rsidR="007860AE" w:rsidRPr="00EA76BC" w:rsidTr="00145E61">
        <w:trPr>
          <w:trHeight w:val="303"/>
        </w:trPr>
        <w:tc>
          <w:tcPr>
            <w:tcW w:w="412" w:type="dxa"/>
            <w:vMerge/>
            <w:tcBorders>
              <w:left w:val="single" w:sz="8" w:space="0" w:color="auto"/>
              <w:right w:val="single" w:sz="6" w:space="0" w:color="auto"/>
            </w:tcBorders>
            <w:hideMark/>
          </w:tcPr>
          <w:p w:rsidR="007860AE" w:rsidRPr="00EA76BC" w:rsidRDefault="007860AE" w:rsidP="002C6054">
            <w:pPr>
              <w:rPr>
                <w:rFonts w:eastAsia="ＭＳ Ｐゴシック" w:cs="ＭＳ Ｐゴシック"/>
                <w:color w:val="000000"/>
                <w:kern w:val="0"/>
                <w:szCs w:val="21"/>
              </w:rPr>
            </w:pPr>
          </w:p>
        </w:tc>
        <w:tc>
          <w:tcPr>
            <w:tcW w:w="5797" w:type="dxa"/>
            <w:tcBorders>
              <w:top w:val="single" w:sz="6" w:space="0" w:color="auto"/>
              <w:left w:val="single" w:sz="6" w:space="0" w:color="auto"/>
              <w:bottom w:val="single" w:sz="8" w:space="0" w:color="auto"/>
              <w:right w:val="single" w:sz="6" w:space="0" w:color="auto"/>
            </w:tcBorders>
            <w:hideMark/>
          </w:tcPr>
          <w:p w:rsidR="007860AE" w:rsidRPr="00EA76BC" w:rsidRDefault="007860AE" w:rsidP="002C6054">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ガソリン／軽貨物車</w:t>
            </w:r>
          </w:p>
        </w:tc>
        <w:tc>
          <w:tcPr>
            <w:tcW w:w="1467" w:type="dxa"/>
            <w:tcBorders>
              <w:top w:val="single" w:sz="6" w:space="0" w:color="auto"/>
              <w:left w:val="single" w:sz="6" w:space="0" w:color="auto"/>
              <w:bottom w:val="single" w:sz="8" w:space="0" w:color="auto"/>
              <w:right w:val="single" w:sz="6" w:space="0" w:color="auto"/>
            </w:tcBorders>
            <w:hideMark/>
          </w:tcPr>
          <w:p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548" w:type="dxa"/>
            <w:tcBorders>
              <w:top w:val="single" w:sz="6" w:space="0" w:color="auto"/>
              <w:left w:val="single" w:sz="6" w:space="0" w:color="auto"/>
              <w:bottom w:val="single" w:sz="8" w:space="0" w:color="auto"/>
              <w:right w:val="single" w:sz="8" w:space="0" w:color="auto"/>
            </w:tcBorders>
            <w:vAlign w:val="center"/>
            <w:hideMark/>
          </w:tcPr>
          <w:p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0.000022</w:t>
            </w:r>
          </w:p>
        </w:tc>
      </w:tr>
      <w:tr w:rsidR="007860AE" w:rsidRPr="00EA76BC" w:rsidTr="00145E61">
        <w:trPr>
          <w:trHeight w:val="303"/>
        </w:trPr>
        <w:tc>
          <w:tcPr>
            <w:tcW w:w="412" w:type="dxa"/>
            <w:vMerge/>
            <w:tcBorders>
              <w:left w:val="single" w:sz="8" w:space="0" w:color="auto"/>
              <w:right w:val="single" w:sz="6" w:space="0" w:color="auto"/>
            </w:tcBorders>
            <w:hideMark/>
          </w:tcPr>
          <w:p w:rsidR="007860AE" w:rsidRPr="00EA76BC" w:rsidRDefault="007860AE" w:rsidP="002C6054">
            <w:pPr>
              <w:rPr>
                <w:rFonts w:eastAsia="ＭＳ Ｐゴシック" w:cs="ＭＳ Ｐゴシック"/>
                <w:color w:val="000000"/>
                <w:kern w:val="0"/>
                <w:szCs w:val="21"/>
              </w:rPr>
            </w:pPr>
          </w:p>
        </w:tc>
        <w:tc>
          <w:tcPr>
            <w:tcW w:w="5797" w:type="dxa"/>
            <w:tcBorders>
              <w:top w:val="nil"/>
              <w:left w:val="single" w:sz="6" w:space="0" w:color="auto"/>
              <w:bottom w:val="single" w:sz="8" w:space="0" w:color="auto"/>
              <w:right w:val="single" w:sz="6" w:space="0" w:color="auto"/>
            </w:tcBorders>
            <w:hideMark/>
          </w:tcPr>
          <w:p w:rsidR="007860AE" w:rsidRPr="00EA76BC" w:rsidRDefault="007860AE" w:rsidP="002C6054">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ガソリン／</w:t>
            </w:r>
            <w:r>
              <w:rPr>
                <w:rFonts w:ascii="ＭＳ 明朝" w:hAnsi="ＭＳ 明朝" w:cs="ＭＳ Ｐゴシック" w:hint="eastAsia"/>
                <w:color w:val="000000"/>
                <w:kern w:val="0"/>
                <w:szCs w:val="21"/>
              </w:rPr>
              <w:t>普通・小型・軽特種</w:t>
            </w:r>
            <w:r w:rsidRPr="00EA76BC">
              <w:rPr>
                <w:rFonts w:ascii="ＭＳ 明朝" w:hAnsi="ＭＳ 明朝" w:cs="ＭＳ Ｐゴシック" w:hint="eastAsia"/>
                <w:color w:val="000000"/>
                <w:kern w:val="0"/>
                <w:szCs w:val="21"/>
              </w:rPr>
              <w:t>用途車</w:t>
            </w:r>
          </w:p>
        </w:tc>
        <w:tc>
          <w:tcPr>
            <w:tcW w:w="1467" w:type="dxa"/>
            <w:tcBorders>
              <w:top w:val="nil"/>
              <w:left w:val="single" w:sz="6" w:space="0" w:color="auto"/>
              <w:bottom w:val="single" w:sz="8" w:space="0" w:color="auto"/>
              <w:right w:val="single" w:sz="6" w:space="0" w:color="auto"/>
            </w:tcBorders>
            <w:hideMark/>
          </w:tcPr>
          <w:p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548" w:type="dxa"/>
            <w:tcBorders>
              <w:top w:val="nil"/>
              <w:left w:val="single" w:sz="6" w:space="0" w:color="auto"/>
              <w:bottom w:val="single" w:sz="8" w:space="0" w:color="auto"/>
              <w:right w:val="single" w:sz="8" w:space="0" w:color="auto"/>
            </w:tcBorders>
            <w:vAlign w:val="center"/>
            <w:hideMark/>
          </w:tcPr>
          <w:p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0.000035</w:t>
            </w:r>
          </w:p>
        </w:tc>
      </w:tr>
      <w:tr w:rsidR="007860AE" w:rsidRPr="00EA76BC" w:rsidTr="00145E61">
        <w:trPr>
          <w:trHeight w:val="303"/>
        </w:trPr>
        <w:tc>
          <w:tcPr>
            <w:tcW w:w="412" w:type="dxa"/>
            <w:vMerge/>
            <w:tcBorders>
              <w:left w:val="single" w:sz="8" w:space="0" w:color="auto"/>
              <w:right w:val="single" w:sz="6" w:space="0" w:color="auto"/>
            </w:tcBorders>
            <w:hideMark/>
          </w:tcPr>
          <w:p w:rsidR="007860AE" w:rsidRPr="00EA76BC" w:rsidRDefault="007860AE" w:rsidP="002C6054">
            <w:pPr>
              <w:rPr>
                <w:rFonts w:eastAsia="ＭＳ Ｐゴシック" w:cs="ＭＳ Ｐゴシック"/>
                <w:color w:val="000000"/>
                <w:kern w:val="0"/>
                <w:szCs w:val="21"/>
              </w:rPr>
            </w:pPr>
          </w:p>
        </w:tc>
        <w:tc>
          <w:tcPr>
            <w:tcW w:w="5797" w:type="dxa"/>
            <w:tcBorders>
              <w:top w:val="nil"/>
              <w:left w:val="single" w:sz="6" w:space="0" w:color="auto"/>
              <w:bottom w:val="single" w:sz="8" w:space="0" w:color="auto"/>
              <w:right w:val="single" w:sz="6" w:space="0" w:color="auto"/>
            </w:tcBorders>
            <w:hideMark/>
          </w:tcPr>
          <w:p w:rsidR="007860AE" w:rsidRPr="00EA76BC" w:rsidRDefault="007860AE" w:rsidP="002C6054">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ディーゼル／</w:t>
            </w:r>
            <w:r>
              <w:rPr>
                <w:rFonts w:ascii="ＭＳ 明朝" w:hAnsi="ＭＳ 明朝" w:cs="ＭＳ Ｐゴシック" w:hint="eastAsia"/>
                <w:color w:val="000000"/>
                <w:kern w:val="0"/>
                <w:szCs w:val="21"/>
              </w:rPr>
              <w:t>普通・小型</w:t>
            </w:r>
            <w:r w:rsidRPr="00EA76BC">
              <w:rPr>
                <w:rFonts w:ascii="ＭＳ 明朝" w:hAnsi="ＭＳ 明朝" w:cs="ＭＳ Ｐゴシック" w:hint="eastAsia"/>
                <w:color w:val="000000"/>
                <w:kern w:val="0"/>
                <w:szCs w:val="21"/>
              </w:rPr>
              <w:t>乗用車</w:t>
            </w:r>
            <w:r>
              <w:rPr>
                <w:rFonts w:ascii="ＭＳ 明朝" w:hAnsi="ＭＳ 明朝" w:cs="ＭＳ Ｐゴシック" w:hint="eastAsia"/>
                <w:color w:val="000000"/>
                <w:kern w:val="0"/>
                <w:szCs w:val="21"/>
              </w:rPr>
              <w:t>（定員10名以下）</w:t>
            </w:r>
          </w:p>
        </w:tc>
        <w:tc>
          <w:tcPr>
            <w:tcW w:w="1467" w:type="dxa"/>
            <w:tcBorders>
              <w:top w:val="nil"/>
              <w:left w:val="single" w:sz="6" w:space="0" w:color="auto"/>
              <w:bottom w:val="single" w:sz="8" w:space="0" w:color="auto"/>
              <w:right w:val="single" w:sz="6" w:space="0" w:color="auto"/>
            </w:tcBorders>
            <w:hideMark/>
          </w:tcPr>
          <w:p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548" w:type="dxa"/>
            <w:tcBorders>
              <w:top w:val="nil"/>
              <w:left w:val="single" w:sz="6" w:space="0" w:color="auto"/>
              <w:bottom w:val="single" w:sz="8" w:space="0" w:color="auto"/>
              <w:right w:val="single" w:sz="8" w:space="0" w:color="auto"/>
            </w:tcBorders>
            <w:vAlign w:val="center"/>
            <w:hideMark/>
          </w:tcPr>
          <w:p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0.000007</w:t>
            </w:r>
          </w:p>
        </w:tc>
      </w:tr>
      <w:tr w:rsidR="007860AE" w:rsidRPr="00EA76BC" w:rsidTr="00145E61">
        <w:trPr>
          <w:trHeight w:val="303"/>
        </w:trPr>
        <w:tc>
          <w:tcPr>
            <w:tcW w:w="412" w:type="dxa"/>
            <w:vMerge/>
            <w:tcBorders>
              <w:left w:val="single" w:sz="8" w:space="0" w:color="auto"/>
              <w:right w:val="single" w:sz="6" w:space="0" w:color="auto"/>
            </w:tcBorders>
            <w:hideMark/>
          </w:tcPr>
          <w:p w:rsidR="007860AE" w:rsidRPr="00EA76BC" w:rsidRDefault="007860AE" w:rsidP="002C6054">
            <w:pPr>
              <w:rPr>
                <w:rFonts w:eastAsia="ＭＳ Ｐゴシック" w:cs="ＭＳ Ｐゴシック"/>
                <w:color w:val="000000"/>
                <w:kern w:val="0"/>
                <w:szCs w:val="21"/>
              </w:rPr>
            </w:pPr>
          </w:p>
        </w:tc>
        <w:tc>
          <w:tcPr>
            <w:tcW w:w="5797" w:type="dxa"/>
            <w:tcBorders>
              <w:top w:val="nil"/>
              <w:left w:val="single" w:sz="6" w:space="0" w:color="auto"/>
              <w:bottom w:val="single" w:sz="8" w:space="0" w:color="auto"/>
              <w:right w:val="single" w:sz="6" w:space="0" w:color="auto"/>
            </w:tcBorders>
            <w:hideMark/>
          </w:tcPr>
          <w:p w:rsidR="007860AE" w:rsidRPr="00EA76BC" w:rsidRDefault="007860AE" w:rsidP="002C6054">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ディーゼル／</w:t>
            </w:r>
            <w:r>
              <w:rPr>
                <w:rFonts w:ascii="ＭＳ 明朝" w:hAnsi="ＭＳ 明朝" w:cs="ＭＳ Ｐゴシック" w:hint="eastAsia"/>
                <w:color w:val="000000"/>
                <w:kern w:val="0"/>
                <w:szCs w:val="21"/>
              </w:rPr>
              <w:t>普通・小型乗用車（定員11名以上）</w:t>
            </w:r>
          </w:p>
        </w:tc>
        <w:tc>
          <w:tcPr>
            <w:tcW w:w="1467" w:type="dxa"/>
            <w:tcBorders>
              <w:top w:val="nil"/>
              <w:left w:val="single" w:sz="6" w:space="0" w:color="auto"/>
              <w:bottom w:val="single" w:sz="8" w:space="0" w:color="auto"/>
              <w:right w:val="single" w:sz="6" w:space="0" w:color="auto"/>
            </w:tcBorders>
            <w:hideMark/>
          </w:tcPr>
          <w:p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548" w:type="dxa"/>
            <w:tcBorders>
              <w:top w:val="nil"/>
              <w:left w:val="single" w:sz="6" w:space="0" w:color="auto"/>
              <w:bottom w:val="single" w:sz="8" w:space="0" w:color="auto"/>
              <w:right w:val="single" w:sz="8" w:space="0" w:color="auto"/>
            </w:tcBorders>
            <w:vAlign w:val="center"/>
            <w:hideMark/>
          </w:tcPr>
          <w:p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0.000025</w:t>
            </w:r>
          </w:p>
        </w:tc>
      </w:tr>
      <w:tr w:rsidR="007860AE" w:rsidRPr="00EA76BC" w:rsidTr="00145E61">
        <w:trPr>
          <w:trHeight w:val="303"/>
        </w:trPr>
        <w:tc>
          <w:tcPr>
            <w:tcW w:w="412" w:type="dxa"/>
            <w:vMerge/>
            <w:tcBorders>
              <w:left w:val="single" w:sz="8" w:space="0" w:color="auto"/>
              <w:right w:val="single" w:sz="6" w:space="0" w:color="auto"/>
            </w:tcBorders>
            <w:hideMark/>
          </w:tcPr>
          <w:p w:rsidR="007860AE" w:rsidRPr="00EA76BC" w:rsidRDefault="007860AE" w:rsidP="002C6054">
            <w:pPr>
              <w:rPr>
                <w:rFonts w:eastAsia="ＭＳ Ｐゴシック" w:cs="ＭＳ Ｐゴシック"/>
                <w:color w:val="000000"/>
                <w:kern w:val="0"/>
                <w:szCs w:val="21"/>
              </w:rPr>
            </w:pPr>
          </w:p>
        </w:tc>
        <w:tc>
          <w:tcPr>
            <w:tcW w:w="5797" w:type="dxa"/>
            <w:tcBorders>
              <w:top w:val="nil"/>
              <w:left w:val="single" w:sz="6" w:space="0" w:color="auto"/>
              <w:bottom w:val="single" w:sz="8" w:space="0" w:color="auto"/>
              <w:right w:val="single" w:sz="6" w:space="0" w:color="auto"/>
            </w:tcBorders>
            <w:hideMark/>
          </w:tcPr>
          <w:p w:rsidR="007860AE" w:rsidRPr="00EA76BC" w:rsidRDefault="007860AE" w:rsidP="002C6054">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ディーゼル／普通貨物車</w:t>
            </w:r>
          </w:p>
        </w:tc>
        <w:tc>
          <w:tcPr>
            <w:tcW w:w="1467" w:type="dxa"/>
            <w:tcBorders>
              <w:top w:val="nil"/>
              <w:left w:val="single" w:sz="6" w:space="0" w:color="auto"/>
              <w:bottom w:val="single" w:sz="8" w:space="0" w:color="auto"/>
              <w:right w:val="single" w:sz="6" w:space="0" w:color="auto"/>
            </w:tcBorders>
            <w:hideMark/>
          </w:tcPr>
          <w:p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548" w:type="dxa"/>
            <w:tcBorders>
              <w:top w:val="nil"/>
              <w:left w:val="single" w:sz="6" w:space="0" w:color="auto"/>
              <w:bottom w:val="single" w:sz="8" w:space="0" w:color="auto"/>
              <w:right w:val="single" w:sz="8" w:space="0" w:color="auto"/>
            </w:tcBorders>
            <w:vAlign w:val="center"/>
            <w:hideMark/>
          </w:tcPr>
          <w:p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0.000014</w:t>
            </w:r>
          </w:p>
        </w:tc>
      </w:tr>
      <w:tr w:rsidR="007860AE" w:rsidRPr="00EA76BC" w:rsidTr="00145E61">
        <w:trPr>
          <w:trHeight w:val="303"/>
        </w:trPr>
        <w:tc>
          <w:tcPr>
            <w:tcW w:w="412" w:type="dxa"/>
            <w:vMerge/>
            <w:tcBorders>
              <w:left w:val="single" w:sz="8" w:space="0" w:color="auto"/>
              <w:right w:val="single" w:sz="6" w:space="0" w:color="auto"/>
            </w:tcBorders>
            <w:hideMark/>
          </w:tcPr>
          <w:p w:rsidR="007860AE" w:rsidRPr="00EA76BC" w:rsidRDefault="007860AE" w:rsidP="002C6054">
            <w:pPr>
              <w:rPr>
                <w:rFonts w:eastAsia="ＭＳ Ｐゴシック" w:cs="ＭＳ Ｐゴシック"/>
                <w:color w:val="000000"/>
                <w:kern w:val="0"/>
                <w:szCs w:val="21"/>
              </w:rPr>
            </w:pPr>
          </w:p>
        </w:tc>
        <w:tc>
          <w:tcPr>
            <w:tcW w:w="5797" w:type="dxa"/>
            <w:tcBorders>
              <w:top w:val="nil"/>
              <w:left w:val="single" w:sz="6" w:space="0" w:color="auto"/>
              <w:bottom w:val="single" w:sz="8" w:space="0" w:color="auto"/>
              <w:right w:val="single" w:sz="6" w:space="0" w:color="auto"/>
            </w:tcBorders>
            <w:hideMark/>
          </w:tcPr>
          <w:p w:rsidR="007860AE" w:rsidRPr="00EA76BC" w:rsidRDefault="007860AE" w:rsidP="002C6054">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ディーゼル／小型貨物車</w:t>
            </w:r>
          </w:p>
        </w:tc>
        <w:tc>
          <w:tcPr>
            <w:tcW w:w="1467" w:type="dxa"/>
            <w:tcBorders>
              <w:top w:val="nil"/>
              <w:left w:val="single" w:sz="6" w:space="0" w:color="auto"/>
              <w:bottom w:val="single" w:sz="8" w:space="0" w:color="auto"/>
              <w:right w:val="single" w:sz="6" w:space="0" w:color="auto"/>
            </w:tcBorders>
            <w:hideMark/>
          </w:tcPr>
          <w:p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548" w:type="dxa"/>
            <w:tcBorders>
              <w:top w:val="nil"/>
              <w:left w:val="single" w:sz="6" w:space="0" w:color="auto"/>
              <w:bottom w:val="single" w:sz="8" w:space="0" w:color="auto"/>
              <w:right w:val="single" w:sz="8" w:space="0" w:color="auto"/>
            </w:tcBorders>
            <w:vAlign w:val="center"/>
            <w:hideMark/>
          </w:tcPr>
          <w:p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0.000009</w:t>
            </w:r>
          </w:p>
        </w:tc>
      </w:tr>
      <w:tr w:rsidR="007860AE" w:rsidRPr="00EA76BC" w:rsidTr="00145E61">
        <w:trPr>
          <w:trHeight w:val="303"/>
        </w:trPr>
        <w:tc>
          <w:tcPr>
            <w:tcW w:w="412" w:type="dxa"/>
            <w:vMerge/>
            <w:tcBorders>
              <w:left w:val="single" w:sz="8" w:space="0" w:color="auto"/>
              <w:bottom w:val="single" w:sz="8" w:space="0" w:color="auto"/>
              <w:right w:val="single" w:sz="6" w:space="0" w:color="auto"/>
            </w:tcBorders>
            <w:hideMark/>
          </w:tcPr>
          <w:p w:rsidR="007860AE" w:rsidRPr="00EA76BC" w:rsidRDefault="007860AE" w:rsidP="002C6054">
            <w:pPr>
              <w:widowControl/>
              <w:rPr>
                <w:rFonts w:eastAsia="ＭＳ Ｐゴシック" w:cs="ＭＳ Ｐゴシック"/>
                <w:color w:val="000000"/>
                <w:kern w:val="0"/>
                <w:szCs w:val="21"/>
              </w:rPr>
            </w:pPr>
          </w:p>
        </w:tc>
        <w:tc>
          <w:tcPr>
            <w:tcW w:w="5797" w:type="dxa"/>
            <w:tcBorders>
              <w:top w:val="nil"/>
              <w:left w:val="single" w:sz="6" w:space="0" w:color="auto"/>
              <w:bottom w:val="single" w:sz="8" w:space="0" w:color="auto"/>
              <w:right w:val="single" w:sz="6" w:space="0" w:color="auto"/>
            </w:tcBorders>
            <w:hideMark/>
          </w:tcPr>
          <w:p w:rsidR="007860AE" w:rsidRPr="00EA76BC" w:rsidRDefault="007860AE" w:rsidP="002C6054">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ディーゼル／</w:t>
            </w:r>
            <w:r>
              <w:rPr>
                <w:rFonts w:ascii="ＭＳ 明朝" w:hAnsi="ＭＳ 明朝" w:cs="ＭＳ Ｐゴシック" w:hint="eastAsia"/>
                <w:color w:val="000000"/>
                <w:kern w:val="0"/>
                <w:szCs w:val="21"/>
              </w:rPr>
              <w:t>普通・小型特種</w:t>
            </w:r>
            <w:r w:rsidRPr="00EA76BC">
              <w:rPr>
                <w:rFonts w:ascii="ＭＳ 明朝" w:hAnsi="ＭＳ 明朝" w:cs="ＭＳ Ｐゴシック" w:hint="eastAsia"/>
                <w:color w:val="000000"/>
                <w:kern w:val="0"/>
                <w:szCs w:val="21"/>
              </w:rPr>
              <w:t>用途車</w:t>
            </w:r>
          </w:p>
        </w:tc>
        <w:tc>
          <w:tcPr>
            <w:tcW w:w="1467" w:type="dxa"/>
            <w:tcBorders>
              <w:top w:val="nil"/>
              <w:left w:val="single" w:sz="6" w:space="0" w:color="auto"/>
              <w:bottom w:val="single" w:sz="8" w:space="0" w:color="auto"/>
              <w:right w:val="single" w:sz="6" w:space="0" w:color="auto"/>
            </w:tcBorders>
            <w:hideMark/>
          </w:tcPr>
          <w:p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O/km</w:t>
            </w:r>
          </w:p>
        </w:tc>
        <w:tc>
          <w:tcPr>
            <w:tcW w:w="1548" w:type="dxa"/>
            <w:tcBorders>
              <w:top w:val="nil"/>
              <w:left w:val="single" w:sz="6" w:space="0" w:color="auto"/>
              <w:bottom w:val="single" w:sz="8" w:space="0" w:color="auto"/>
              <w:right w:val="single" w:sz="8" w:space="0" w:color="auto"/>
            </w:tcBorders>
            <w:vAlign w:val="center"/>
            <w:hideMark/>
          </w:tcPr>
          <w:p w:rsidR="007860AE" w:rsidRPr="00EA76BC" w:rsidRDefault="007860AE"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0.000025</w:t>
            </w:r>
          </w:p>
        </w:tc>
      </w:tr>
      <w:tr w:rsidR="002C6054" w:rsidRPr="00EA76BC" w:rsidTr="002C6054">
        <w:trPr>
          <w:trHeight w:val="194"/>
        </w:trPr>
        <w:tc>
          <w:tcPr>
            <w:tcW w:w="9224" w:type="dxa"/>
            <w:gridSpan w:val="4"/>
            <w:tcBorders>
              <w:top w:val="nil"/>
              <w:left w:val="single" w:sz="8" w:space="0" w:color="auto"/>
              <w:bottom w:val="nil"/>
              <w:right w:val="single" w:sz="8" w:space="0" w:color="auto"/>
            </w:tcBorders>
          </w:tcPr>
          <w:p w:rsidR="002C6054" w:rsidRPr="00EA76BC" w:rsidRDefault="002C6054" w:rsidP="002C6054">
            <w:pPr>
              <w:widowControl/>
              <w:rPr>
                <w:rFonts w:eastAsia="ＭＳ Ｐゴシック" w:cs="ＭＳ Ｐゴシック"/>
                <w:color w:val="000000"/>
                <w:kern w:val="0"/>
                <w:szCs w:val="21"/>
              </w:rPr>
            </w:pPr>
            <w:r w:rsidRPr="00EA76BC">
              <w:rPr>
                <w:rFonts w:ascii="ＭＳ 明朝" w:hAnsi="ＭＳ 明朝" w:cs="ＭＳ Ｐゴシック" w:hint="eastAsia"/>
                <w:color w:val="000000"/>
                <w:kern w:val="0"/>
                <w:szCs w:val="21"/>
              </w:rPr>
              <w:t>船舶の航行に伴う排出</w:t>
            </w:r>
          </w:p>
        </w:tc>
      </w:tr>
      <w:tr w:rsidR="000210E1" w:rsidRPr="00EA76BC" w:rsidTr="007860AE">
        <w:trPr>
          <w:trHeight w:val="303"/>
        </w:trPr>
        <w:tc>
          <w:tcPr>
            <w:tcW w:w="412" w:type="dxa"/>
            <w:vMerge w:val="restart"/>
            <w:tcBorders>
              <w:top w:val="nil"/>
              <w:left w:val="single" w:sz="8" w:space="0" w:color="auto"/>
              <w:right w:val="single" w:sz="6" w:space="0" w:color="auto"/>
            </w:tcBorders>
            <w:hideMark/>
          </w:tcPr>
          <w:p w:rsidR="000210E1" w:rsidRPr="00EA76BC" w:rsidRDefault="000210E1" w:rsidP="002C6054">
            <w:pPr>
              <w:widowControl/>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0210E1" w:rsidRPr="00EA76BC" w:rsidRDefault="000210E1" w:rsidP="002C6054">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0210E1" w:rsidRPr="00EA76BC" w:rsidRDefault="000210E1" w:rsidP="002C6054">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tc>
        <w:tc>
          <w:tcPr>
            <w:tcW w:w="5797" w:type="dxa"/>
            <w:tcBorders>
              <w:top w:val="single" w:sz="6" w:space="0" w:color="auto"/>
              <w:left w:val="single" w:sz="6" w:space="0" w:color="auto"/>
              <w:bottom w:val="single" w:sz="6" w:space="0" w:color="auto"/>
              <w:right w:val="single" w:sz="6" w:space="0" w:color="auto"/>
            </w:tcBorders>
            <w:hideMark/>
          </w:tcPr>
          <w:p w:rsidR="000210E1" w:rsidRPr="00EA76BC" w:rsidRDefault="000210E1" w:rsidP="002C6054">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軽油</w:t>
            </w:r>
          </w:p>
        </w:tc>
        <w:tc>
          <w:tcPr>
            <w:tcW w:w="1467" w:type="dxa"/>
            <w:tcBorders>
              <w:top w:val="single" w:sz="6" w:space="0" w:color="auto"/>
              <w:left w:val="single" w:sz="6" w:space="0" w:color="auto"/>
              <w:bottom w:val="single" w:sz="6" w:space="0" w:color="auto"/>
              <w:right w:val="single" w:sz="6" w:space="0" w:color="auto"/>
            </w:tcBorders>
            <w:hideMark/>
          </w:tcPr>
          <w:p w:rsidR="000210E1" w:rsidRPr="00EA76BC" w:rsidRDefault="000210E1"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O/kL</w:t>
            </w:r>
          </w:p>
        </w:tc>
        <w:tc>
          <w:tcPr>
            <w:tcW w:w="1548" w:type="dxa"/>
            <w:tcBorders>
              <w:top w:val="single" w:sz="6" w:space="0" w:color="auto"/>
              <w:left w:val="single" w:sz="6" w:space="0" w:color="auto"/>
              <w:bottom w:val="single" w:sz="6" w:space="0" w:color="auto"/>
              <w:right w:val="single" w:sz="8" w:space="0" w:color="auto"/>
            </w:tcBorders>
            <w:vAlign w:val="center"/>
            <w:hideMark/>
          </w:tcPr>
          <w:p w:rsidR="000210E1" w:rsidRPr="00EA76BC" w:rsidRDefault="000210E1"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0.073</w:t>
            </w:r>
          </w:p>
        </w:tc>
      </w:tr>
      <w:tr w:rsidR="000210E1" w:rsidRPr="00EA76BC" w:rsidTr="007860AE">
        <w:trPr>
          <w:trHeight w:val="303"/>
        </w:trPr>
        <w:tc>
          <w:tcPr>
            <w:tcW w:w="412" w:type="dxa"/>
            <w:vMerge/>
            <w:tcBorders>
              <w:left w:val="single" w:sz="8" w:space="0" w:color="auto"/>
              <w:right w:val="single" w:sz="6" w:space="0" w:color="auto"/>
            </w:tcBorders>
            <w:hideMark/>
          </w:tcPr>
          <w:p w:rsidR="000210E1" w:rsidRPr="00EA76BC" w:rsidRDefault="000210E1" w:rsidP="002C6054">
            <w:pPr>
              <w:rPr>
                <w:rFonts w:eastAsia="ＭＳ Ｐゴシック" w:cs="ＭＳ Ｐゴシック"/>
                <w:color w:val="000000"/>
                <w:kern w:val="0"/>
                <w:szCs w:val="21"/>
              </w:rPr>
            </w:pPr>
          </w:p>
        </w:tc>
        <w:tc>
          <w:tcPr>
            <w:tcW w:w="5797" w:type="dxa"/>
            <w:tcBorders>
              <w:top w:val="single" w:sz="6" w:space="0" w:color="auto"/>
              <w:left w:val="single" w:sz="6" w:space="0" w:color="auto"/>
              <w:bottom w:val="single" w:sz="6" w:space="0" w:color="auto"/>
              <w:right w:val="single" w:sz="6" w:space="0" w:color="auto"/>
            </w:tcBorders>
            <w:hideMark/>
          </w:tcPr>
          <w:p w:rsidR="000210E1" w:rsidRPr="00EA76BC" w:rsidRDefault="000210E1" w:rsidP="002C6054">
            <w:pPr>
              <w:widowControl/>
              <w:rPr>
                <w:rFonts w:eastAsia="ＭＳ Ｐゴシック" w:cs="ＭＳ Ｐゴシック"/>
                <w:color w:val="000000"/>
                <w:kern w:val="0"/>
                <w:szCs w:val="21"/>
              </w:rPr>
            </w:pPr>
            <w:r w:rsidRPr="00EA76BC">
              <w:rPr>
                <w:rFonts w:eastAsia="ＭＳ Ｐゴシック" w:cs="ＭＳ Ｐゴシック"/>
                <w:color w:val="000000"/>
                <w:kern w:val="0"/>
                <w:szCs w:val="21"/>
              </w:rPr>
              <w:t>A</w:t>
            </w:r>
            <w:r w:rsidRPr="00EA76BC">
              <w:rPr>
                <w:rFonts w:ascii="ＭＳ 明朝" w:hAnsi="ＭＳ 明朝" w:cs="ＭＳ Ｐゴシック" w:hint="eastAsia"/>
                <w:color w:val="000000"/>
                <w:kern w:val="0"/>
                <w:szCs w:val="21"/>
              </w:rPr>
              <w:t>重油</w:t>
            </w:r>
          </w:p>
        </w:tc>
        <w:tc>
          <w:tcPr>
            <w:tcW w:w="1467" w:type="dxa"/>
            <w:tcBorders>
              <w:top w:val="single" w:sz="6" w:space="0" w:color="auto"/>
              <w:left w:val="single" w:sz="6" w:space="0" w:color="auto"/>
              <w:bottom w:val="single" w:sz="6" w:space="0" w:color="auto"/>
              <w:right w:val="single" w:sz="6" w:space="0" w:color="auto"/>
            </w:tcBorders>
            <w:hideMark/>
          </w:tcPr>
          <w:p w:rsidR="000210E1" w:rsidRPr="00EA76BC" w:rsidRDefault="000210E1"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O/kL</w:t>
            </w:r>
          </w:p>
        </w:tc>
        <w:tc>
          <w:tcPr>
            <w:tcW w:w="1548" w:type="dxa"/>
            <w:tcBorders>
              <w:top w:val="single" w:sz="6" w:space="0" w:color="auto"/>
              <w:left w:val="single" w:sz="6" w:space="0" w:color="auto"/>
              <w:bottom w:val="single" w:sz="6" w:space="0" w:color="auto"/>
              <w:right w:val="single" w:sz="8" w:space="0" w:color="auto"/>
            </w:tcBorders>
            <w:vAlign w:val="center"/>
            <w:hideMark/>
          </w:tcPr>
          <w:p w:rsidR="000210E1" w:rsidRPr="00EA76BC" w:rsidRDefault="000210E1"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0.074</w:t>
            </w:r>
          </w:p>
        </w:tc>
      </w:tr>
      <w:tr w:rsidR="000210E1" w:rsidRPr="00EA76BC" w:rsidTr="007860AE">
        <w:trPr>
          <w:trHeight w:val="52"/>
        </w:trPr>
        <w:tc>
          <w:tcPr>
            <w:tcW w:w="412" w:type="dxa"/>
            <w:vMerge/>
            <w:tcBorders>
              <w:left w:val="single" w:sz="8" w:space="0" w:color="auto"/>
              <w:bottom w:val="nil"/>
              <w:right w:val="single" w:sz="6" w:space="0" w:color="auto"/>
            </w:tcBorders>
            <w:hideMark/>
          </w:tcPr>
          <w:p w:rsidR="000210E1" w:rsidRPr="00EA76BC" w:rsidRDefault="000210E1" w:rsidP="002C6054">
            <w:pPr>
              <w:widowControl/>
              <w:rPr>
                <w:rFonts w:eastAsia="ＭＳ Ｐゴシック" w:cs="ＭＳ Ｐゴシック"/>
                <w:color w:val="000000"/>
                <w:kern w:val="0"/>
                <w:szCs w:val="21"/>
              </w:rPr>
            </w:pPr>
          </w:p>
        </w:tc>
        <w:tc>
          <w:tcPr>
            <w:tcW w:w="5797" w:type="dxa"/>
            <w:tcBorders>
              <w:top w:val="single" w:sz="6" w:space="0" w:color="auto"/>
              <w:left w:val="single" w:sz="6" w:space="0" w:color="auto"/>
              <w:bottom w:val="nil"/>
              <w:right w:val="single" w:sz="6" w:space="0" w:color="auto"/>
            </w:tcBorders>
            <w:hideMark/>
          </w:tcPr>
          <w:p w:rsidR="000210E1" w:rsidRPr="00EA76BC" w:rsidRDefault="000210E1" w:rsidP="002C6054">
            <w:pPr>
              <w:widowControl/>
              <w:rPr>
                <w:rFonts w:eastAsia="ＭＳ Ｐゴシック" w:cs="ＭＳ Ｐゴシック"/>
                <w:color w:val="000000"/>
                <w:kern w:val="0"/>
                <w:szCs w:val="21"/>
              </w:rPr>
            </w:pPr>
            <w:r w:rsidRPr="00EA76BC">
              <w:rPr>
                <w:rFonts w:eastAsia="ＭＳ Ｐゴシック" w:cs="ＭＳ Ｐゴシック"/>
                <w:color w:val="000000"/>
                <w:kern w:val="0"/>
                <w:szCs w:val="21"/>
              </w:rPr>
              <w:t>B</w:t>
            </w:r>
            <w:r w:rsidRPr="00EA76BC">
              <w:rPr>
                <w:rFonts w:ascii="ＭＳ 明朝" w:hAnsi="ＭＳ 明朝" w:cs="ＭＳ Ｐゴシック" w:hint="eastAsia"/>
                <w:color w:val="000000"/>
                <w:kern w:val="0"/>
                <w:szCs w:val="21"/>
              </w:rPr>
              <w:t>重油又は</w:t>
            </w:r>
            <w:r w:rsidRPr="00EA76BC">
              <w:rPr>
                <w:rFonts w:eastAsia="ＭＳ Ｐゴシック" w:cs="ＭＳ Ｐゴシック"/>
                <w:color w:val="000000"/>
                <w:kern w:val="0"/>
                <w:szCs w:val="21"/>
              </w:rPr>
              <w:t>C</w:t>
            </w:r>
            <w:r w:rsidRPr="00EA76BC">
              <w:rPr>
                <w:rFonts w:ascii="ＭＳ 明朝" w:hAnsi="ＭＳ 明朝" w:cs="ＭＳ Ｐゴシック" w:hint="eastAsia"/>
                <w:color w:val="000000"/>
                <w:kern w:val="0"/>
                <w:szCs w:val="21"/>
              </w:rPr>
              <w:t>重油</w:t>
            </w:r>
          </w:p>
        </w:tc>
        <w:tc>
          <w:tcPr>
            <w:tcW w:w="1467" w:type="dxa"/>
            <w:tcBorders>
              <w:top w:val="single" w:sz="6" w:space="0" w:color="auto"/>
              <w:left w:val="single" w:sz="6" w:space="0" w:color="auto"/>
              <w:bottom w:val="nil"/>
              <w:right w:val="single" w:sz="6" w:space="0" w:color="auto"/>
            </w:tcBorders>
            <w:hideMark/>
          </w:tcPr>
          <w:p w:rsidR="000210E1" w:rsidRPr="00EA76BC" w:rsidRDefault="000210E1"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O/kL</w:t>
            </w:r>
          </w:p>
        </w:tc>
        <w:tc>
          <w:tcPr>
            <w:tcW w:w="1548" w:type="dxa"/>
            <w:tcBorders>
              <w:top w:val="single" w:sz="6" w:space="0" w:color="auto"/>
              <w:left w:val="single" w:sz="6" w:space="0" w:color="auto"/>
              <w:bottom w:val="nil"/>
              <w:right w:val="single" w:sz="8" w:space="0" w:color="auto"/>
            </w:tcBorders>
            <w:vAlign w:val="center"/>
            <w:hideMark/>
          </w:tcPr>
          <w:p w:rsidR="000210E1" w:rsidRPr="00EA76BC" w:rsidRDefault="000210E1"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0.079</w:t>
            </w:r>
          </w:p>
        </w:tc>
      </w:tr>
      <w:tr w:rsidR="002C6054" w:rsidRPr="00EA76BC" w:rsidTr="000210E1">
        <w:trPr>
          <w:trHeight w:val="250"/>
        </w:trPr>
        <w:tc>
          <w:tcPr>
            <w:tcW w:w="9224" w:type="dxa"/>
            <w:gridSpan w:val="4"/>
            <w:tcBorders>
              <w:top w:val="single" w:sz="8" w:space="0" w:color="000000"/>
              <w:left w:val="single" w:sz="8" w:space="0" w:color="000000"/>
              <w:right w:val="single" w:sz="8" w:space="0" w:color="000000"/>
            </w:tcBorders>
            <w:hideMark/>
          </w:tcPr>
          <w:p w:rsidR="002C6054" w:rsidRPr="00EA76BC" w:rsidRDefault="002C6054" w:rsidP="002C6054">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家畜の</w:t>
            </w:r>
            <w:r>
              <w:rPr>
                <w:rFonts w:ascii="ＭＳ 明朝" w:hAnsi="ＭＳ 明朝" w:cs="ＭＳ Ｐゴシック" w:hint="eastAsia"/>
                <w:color w:val="000000"/>
                <w:kern w:val="0"/>
                <w:szCs w:val="21"/>
              </w:rPr>
              <w:t>排せつ物の管理</w:t>
            </w:r>
            <w:r w:rsidRPr="00EA76BC">
              <w:rPr>
                <w:rFonts w:ascii="ＭＳ 明朝" w:hAnsi="ＭＳ 明朝" w:cs="ＭＳ Ｐゴシック" w:hint="eastAsia"/>
                <w:color w:val="000000"/>
                <w:kern w:val="0"/>
                <w:szCs w:val="21"/>
              </w:rPr>
              <w:t>に伴う排出</w:t>
            </w:r>
            <w:r w:rsidRPr="00E62461">
              <w:rPr>
                <w:rFonts w:ascii="ＭＳ 明朝" w:hAnsi="ＭＳ 明朝" w:cs="ＭＳ Ｐゴシック" w:hint="eastAsia"/>
                <w:color w:val="000000"/>
                <w:kern w:val="0"/>
                <w:szCs w:val="21"/>
                <w:vertAlign w:val="superscript"/>
              </w:rPr>
              <w:t>※１</w:t>
            </w:r>
          </w:p>
        </w:tc>
      </w:tr>
      <w:tr w:rsidR="000210E1" w:rsidRPr="00EA76BC" w:rsidTr="007860AE">
        <w:trPr>
          <w:trHeight w:val="303"/>
        </w:trPr>
        <w:tc>
          <w:tcPr>
            <w:tcW w:w="412" w:type="dxa"/>
            <w:vMerge w:val="restart"/>
            <w:tcBorders>
              <w:top w:val="nil"/>
              <w:left w:val="single" w:sz="8" w:space="0" w:color="auto"/>
              <w:right w:val="single" w:sz="8" w:space="0" w:color="auto"/>
            </w:tcBorders>
            <w:hideMark/>
          </w:tcPr>
          <w:p w:rsidR="000210E1" w:rsidRPr="00EA76BC" w:rsidRDefault="000210E1" w:rsidP="002C6054">
            <w:pPr>
              <w:widowControl/>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0210E1" w:rsidRPr="00EA76BC" w:rsidRDefault="000210E1" w:rsidP="002C6054">
            <w:pPr>
              <w:widowControl/>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0210E1" w:rsidRPr="00EA76BC" w:rsidRDefault="000210E1" w:rsidP="002C6054">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p w:rsidR="000210E1" w:rsidRPr="00EA76BC" w:rsidRDefault="000210E1" w:rsidP="002C6054">
            <w:pPr>
              <w:rPr>
                <w:rFonts w:eastAsia="ＭＳ Ｐゴシック" w:cs="ＭＳ Ｐゴシック"/>
                <w:color w:val="000000"/>
                <w:kern w:val="0"/>
                <w:szCs w:val="21"/>
              </w:rPr>
            </w:pPr>
            <w:r w:rsidRPr="00EA76BC">
              <w:rPr>
                <w:rFonts w:eastAsia="ＭＳ Ｐゴシック" w:cs="ＭＳ Ｐゴシック" w:hint="eastAsia"/>
                <w:color w:val="000000"/>
                <w:kern w:val="0"/>
                <w:szCs w:val="21"/>
              </w:rPr>
              <w:t xml:space="preserve">　</w:t>
            </w:r>
          </w:p>
        </w:tc>
        <w:tc>
          <w:tcPr>
            <w:tcW w:w="5797" w:type="dxa"/>
            <w:tcBorders>
              <w:top w:val="single" w:sz="6" w:space="0" w:color="auto"/>
              <w:left w:val="nil"/>
              <w:bottom w:val="single" w:sz="6" w:space="0" w:color="auto"/>
              <w:right w:val="single" w:sz="6" w:space="0" w:color="auto"/>
            </w:tcBorders>
            <w:vAlign w:val="center"/>
            <w:hideMark/>
          </w:tcPr>
          <w:p w:rsidR="000210E1" w:rsidRPr="00EA76BC" w:rsidRDefault="000210E1" w:rsidP="002C6054">
            <w:pPr>
              <w:widowControl/>
              <w:rPr>
                <w:rFonts w:eastAsia="ＭＳ Ｐゴシック" w:cs="ＭＳ Ｐゴシック"/>
                <w:color w:val="000000"/>
                <w:kern w:val="0"/>
                <w:szCs w:val="21"/>
              </w:rPr>
            </w:pPr>
            <w:r w:rsidRPr="00EA76BC">
              <w:rPr>
                <w:rFonts w:ascii="ＭＳ 明朝" w:hAnsi="ＭＳ 明朝" w:cs="ＭＳ Ｐゴシック" w:hint="eastAsia"/>
                <w:color w:val="000000"/>
                <w:kern w:val="0"/>
                <w:szCs w:val="21"/>
              </w:rPr>
              <w:t>馬の飼</w:t>
            </w:r>
            <w:r>
              <w:rPr>
                <w:rFonts w:ascii="ＭＳ 明朝" w:hAnsi="ＭＳ 明朝" w:cs="ＭＳ Ｐゴシック" w:hint="eastAsia"/>
                <w:color w:val="000000"/>
                <w:kern w:val="0"/>
                <w:szCs w:val="21"/>
              </w:rPr>
              <w:t>養</w:t>
            </w:r>
            <w:r w:rsidRPr="00EA76BC">
              <w:rPr>
                <w:rFonts w:ascii="ＭＳ 明朝" w:hAnsi="ＭＳ 明朝" w:cs="ＭＳ Ｐゴシック" w:hint="eastAsia"/>
                <w:color w:val="000000"/>
                <w:kern w:val="0"/>
                <w:szCs w:val="21"/>
              </w:rPr>
              <w:t>数</w:t>
            </w:r>
          </w:p>
        </w:tc>
        <w:tc>
          <w:tcPr>
            <w:tcW w:w="1467" w:type="dxa"/>
            <w:tcBorders>
              <w:top w:val="single" w:sz="6" w:space="0" w:color="auto"/>
              <w:left w:val="single" w:sz="6" w:space="0" w:color="auto"/>
              <w:bottom w:val="single" w:sz="6" w:space="0" w:color="auto"/>
              <w:right w:val="single" w:sz="6" w:space="0" w:color="auto"/>
            </w:tcBorders>
            <w:hideMark/>
          </w:tcPr>
          <w:p w:rsidR="000210E1" w:rsidRPr="00EA76BC" w:rsidRDefault="000210E1"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w:t>
            </w:r>
            <w:r w:rsidRPr="00EA76BC">
              <w:rPr>
                <w:rFonts w:ascii="ＭＳ 明朝" w:hAnsi="ＭＳ 明朝" w:cs="ＭＳ Ｐゴシック" w:hint="eastAsia"/>
                <w:color w:val="000000"/>
                <w:kern w:val="0"/>
                <w:szCs w:val="21"/>
              </w:rPr>
              <w:t>頭</w:t>
            </w:r>
          </w:p>
        </w:tc>
        <w:tc>
          <w:tcPr>
            <w:tcW w:w="1548" w:type="dxa"/>
            <w:tcBorders>
              <w:top w:val="single" w:sz="6" w:space="0" w:color="auto"/>
              <w:left w:val="single" w:sz="6" w:space="0" w:color="auto"/>
              <w:bottom w:val="single" w:sz="6" w:space="0" w:color="auto"/>
              <w:right w:val="single" w:sz="8" w:space="0" w:color="auto"/>
            </w:tcBorders>
            <w:vAlign w:val="center"/>
            <w:hideMark/>
          </w:tcPr>
          <w:p w:rsidR="000210E1" w:rsidRPr="00EA76BC" w:rsidRDefault="000210E1"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0.31</w:t>
            </w:r>
          </w:p>
        </w:tc>
      </w:tr>
      <w:tr w:rsidR="000210E1" w:rsidRPr="00EA76BC" w:rsidTr="007860AE">
        <w:trPr>
          <w:trHeight w:val="303"/>
        </w:trPr>
        <w:tc>
          <w:tcPr>
            <w:tcW w:w="412" w:type="dxa"/>
            <w:vMerge/>
            <w:tcBorders>
              <w:left w:val="single" w:sz="8" w:space="0" w:color="auto"/>
              <w:right w:val="single" w:sz="8" w:space="0" w:color="auto"/>
            </w:tcBorders>
            <w:hideMark/>
          </w:tcPr>
          <w:p w:rsidR="000210E1" w:rsidRPr="00EA76BC" w:rsidRDefault="000210E1" w:rsidP="002C6054">
            <w:pPr>
              <w:rPr>
                <w:rFonts w:eastAsia="ＭＳ Ｐゴシック" w:cs="ＭＳ Ｐゴシック"/>
                <w:color w:val="000000"/>
                <w:kern w:val="0"/>
                <w:szCs w:val="21"/>
              </w:rPr>
            </w:pPr>
          </w:p>
        </w:tc>
        <w:tc>
          <w:tcPr>
            <w:tcW w:w="5797" w:type="dxa"/>
            <w:tcBorders>
              <w:top w:val="single" w:sz="6" w:space="0" w:color="auto"/>
              <w:left w:val="nil"/>
              <w:bottom w:val="single" w:sz="6" w:space="0" w:color="auto"/>
              <w:right w:val="single" w:sz="6" w:space="0" w:color="auto"/>
            </w:tcBorders>
            <w:vAlign w:val="center"/>
            <w:hideMark/>
          </w:tcPr>
          <w:p w:rsidR="000210E1" w:rsidRPr="00EA76BC" w:rsidRDefault="000210E1" w:rsidP="002C6054">
            <w:pPr>
              <w:widowControl/>
              <w:rPr>
                <w:rFonts w:eastAsia="ＭＳ Ｐゴシック" w:cs="ＭＳ Ｐゴシック"/>
                <w:color w:val="000000"/>
                <w:kern w:val="0"/>
                <w:szCs w:val="21"/>
              </w:rPr>
            </w:pPr>
            <w:r w:rsidRPr="00EA76BC">
              <w:rPr>
                <w:rFonts w:ascii="ＭＳ 明朝" w:hAnsi="ＭＳ 明朝" w:cs="ＭＳ Ｐゴシック" w:hint="eastAsia"/>
                <w:color w:val="000000"/>
                <w:kern w:val="0"/>
                <w:szCs w:val="21"/>
              </w:rPr>
              <w:t>めん羊の飼</w:t>
            </w:r>
            <w:r>
              <w:rPr>
                <w:rFonts w:ascii="ＭＳ 明朝" w:hAnsi="ＭＳ 明朝" w:cs="ＭＳ Ｐゴシック" w:hint="eastAsia"/>
                <w:color w:val="000000"/>
                <w:kern w:val="0"/>
                <w:szCs w:val="21"/>
              </w:rPr>
              <w:t>養</w:t>
            </w:r>
            <w:r w:rsidRPr="00EA76BC">
              <w:rPr>
                <w:rFonts w:ascii="ＭＳ 明朝" w:hAnsi="ＭＳ 明朝" w:cs="ＭＳ Ｐゴシック" w:hint="eastAsia"/>
                <w:color w:val="000000"/>
                <w:kern w:val="0"/>
                <w:szCs w:val="21"/>
              </w:rPr>
              <w:t>数</w:t>
            </w:r>
          </w:p>
        </w:tc>
        <w:tc>
          <w:tcPr>
            <w:tcW w:w="1467" w:type="dxa"/>
            <w:tcBorders>
              <w:top w:val="single" w:sz="6" w:space="0" w:color="auto"/>
              <w:left w:val="single" w:sz="6" w:space="0" w:color="auto"/>
              <w:bottom w:val="single" w:sz="6" w:space="0" w:color="auto"/>
              <w:right w:val="single" w:sz="6" w:space="0" w:color="auto"/>
            </w:tcBorders>
            <w:hideMark/>
          </w:tcPr>
          <w:p w:rsidR="000210E1" w:rsidRPr="00EA76BC" w:rsidRDefault="000210E1"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w:t>
            </w:r>
            <w:r w:rsidRPr="00EA76BC">
              <w:rPr>
                <w:rFonts w:ascii="ＭＳ 明朝" w:hAnsi="ＭＳ 明朝" w:cs="ＭＳ Ｐゴシック" w:hint="eastAsia"/>
                <w:color w:val="000000"/>
                <w:kern w:val="0"/>
                <w:szCs w:val="21"/>
              </w:rPr>
              <w:t>頭</w:t>
            </w:r>
          </w:p>
        </w:tc>
        <w:tc>
          <w:tcPr>
            <w:tcW w:w="1548" w:type="dxa"/>
            <w:tcBorders>
              <w:top w:val="single" w:sz="6" w:space="0" w:color="auto"/>
              <w:left w:val="single" w:sz="6" w:space="0" w:color="auto"/>
              <w:bottom w:val="single" w:sz="6" w:space="0" w:color="auto"/>
              <w:right w:val="single" w:sz="8" w:space="0" w:color="auto"/>
            </w:tcBorders>
            <w:vAlign w:val="center"/>
            <w:hideMark/>
          </w:tcPr>
          <w:p w:rsidR="000210E1" w:rsidRPr="00EA76BC" w:rsidRDefault="000210E1"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0.094</w:t>
            </w:r>
          </w:p>
        </w:tc>
      </w:tr>
      <w:tr w:rsidR="000210E1" w:rsidRPr="00EA76BC" w:rsidTr="007860AE">
        <w:trPr>
          <w:trHeight w:val="303"/>
        </w:trPr>
        <w:tc>
          <w:tcPr>
            <w:tcW w:w="412" w:type="dxa"/>
            <w:vMerge/>
            <w:tcBorders>
              <w:left w:val="single" w:sz="8" w:space="0" w:color="auto"/>
              <w:right w:val="single" w:sz="8" w:space="0" w:color="auto"/>
            </w:tcBorders>
            <w:hideMark/>
          </w:tcPr>
          <w:p w:rsidR="000210E1" w:rsidRPr="00EA76BC" w:rsidRDefault="000210E1" w:rsidP="002C6054">
            <w:pPr>
              <w:rPr>
                <w:rFonts w:eastAsia="ＭＳ Ｐゴシック" w:cs="ＭＳ Ｐゴシック"/>
                <w:color w:val="000000"/>
                <w:kern w:val="0"/>
                <w:szCs w:val="21"/>
              </w:rPr>
            </w:pPr>
          </w:p>
        </w:tc>
        <w:tc>
          <w:tcPr>
            <w:tcW w:w="5797" w:type="dxa"/>
            <w:tcBorders>
              <w:top w:val="single" w:sz="6" w:space="0" w:color="auto"/>
              <w:left w:val="nil"/>
              <w:bottom w:val="single" w:sz="6" w:space="0" w:color="auto"/>
              <w:right w:val="single" w:sz="6" w:space="0" w:color="auto"/>
            </w:tcBorders>
            <w:vAlign w:val="center"/>
            <w:hideMark/>
          </w:tcPr>
          <w:p w:rsidR="000210E1" w:rsidRPr="00EA76BC" w:rsidRDefault="000210E1" w:rsidP="002C6054">
            <w:pPr>
              <w:widowControl/>
              <w:rPr>
                <w:rFonts w:eastAsia="ＭＳ Ｐゴシック" w:cs="ＭＳ Ｐゴシック"/>
                <w:color w:val="000000"/>
                <w:kern w:val="0"/>
                <w:szCs w:val="21"/>
              </w:rPr>
            </w:pPr>
            <w:r w:rsidRPr="00EA76BC">
              <w:rPr>
                <w:rFonts w:ascii="ＭＳ 明朝" w:hAnsi="ＭＳ 明朝" w:cs="ＭＳ Ｐゴシック" w:hint="eastAsia"/>
                <w:color w:val="000000"/>
                <w:kern w:val="0"/>
                <w:szCs w:val="21"/>
              </w:rPr>
              <w:t>山羊の飼</w:t>
            </w:r>
            <w:r>
              <w:rPr>
                <w:rFonts w:ascii="ＭＳ 明朝" w:hAnsi="ＭＳ 明朝" w:cs="ＭＳ Ｐゴシック" w:hint="eastAsia"/>
                <w:color w:val="000000"/>
                <w:kern w:val="0"/>
                <w:szCs w:val="21"/>
              </w:rPr>
              <w:t>養</w:t>
            </w:r>
            <w:r w:rsidRPr="00EA76BC">
              <w:rPr>
                <w:rFonts w:ascii="ＭＳ 明朝" w:hAnsi="ＭＳ 明朝" w:cs="ＭＳ Ｐゴシック" w:hint="eastAsia"/>
                <w:color w:val="000000"/>
                <w:kern w:val="0"/>
                <w:szCs w:val="21"/>
              </w:rPr>
              <w:t>数</w:t>
            </w:r>
          </w:p>
        </w:tc>
        <w:tc>
          <w:tcPr>
            <w:tcW w:w="1467" w:type="dxa"/>
            <w:tcBorders>
              <w:top w:val="single" w:sz="6" w:space="0" w:color="auto"/>
              <w:left w:val="single" w:sz="6" w:space="0" w:color="auto"/>
              <w:bottom w:val="single" w:sz="6" w:space="0" w:color="auto"/>
              <w:right w:val="single" w:sz="6" w:space="0" w:color="auto"/>
            </w:tcBorders>
            <w:hideMark/>
          </w:tcPr>
          <w:p w:rsidR="000210E1" w:rsidRPr="00EA76BC" w:rsidRDefault="000210E1"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w:t>
            </w:r>
            <w:r w:rsidRPr="00EA76BC">
              <w:rPr>
                <w:rFonts w:ascii="ＭＳ 明朝" w:hAnsi="ＭＳ 明朝" w:cs="ＭＳ Ｐゴシック" w:hint="eastAsia"/>
                <w:color w:val="000000"/>
                <w:kern w:val="0"/>
                <w:szCs w:val="21"/>
              </w:rPr>
              <w:t>頭</w:t>
            </w:r>
          </w:p>
        </w:tc>
        <w:tc>
          <w:tcPr>
            <w:tcW w:w="1548" w:type="dxa"/>
            <w:tcBorders>
              <w:top w:val="single" w:sz="6" w:space="0" w:color="auto"/>
              <w:left w:val="single" w:sz="6" w:space="0" w:color="auto"/>
              <w:bottom w:val="single" w:sz="6" w:space="0" w:color="auto"/>
              <w:right w:val="single" w:sz="8" w:space="0" w:color="auto"/>
            </w:tcBorders>
            <w:vAlign w:val="center"/>
            <w:hideMark/>
          </w:tcPr>
          <w:p w:rsidR="000210E1" w:rsidRPr="00EA76BC" w:rsidRDefault="000210E1"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0.31</w:t>
            </w:r>
          </w:p>
        </w:tc>
      </w:tr>
      <w:tr w:rsidR="000210E1" w:rsidRPr="00EA76BC" w:rsidTr="007860AE">
        <w:trPr>
          <w:trHeight w:val="303"/>
        </w:trPr>
        <w:tc>
          <w:tcPr>
            <w:tcW w:w="412" w:type="dxa"/>
            <w:vMerge/>
            <w:tcBorders>
              <w:left w:val="single" w:sz="8" w:space="0" w:color="auto"/>
              <w:bottom w:val="nil"/>
              <w:right w:val="single" w:sz="8" w:space="0" w:color="auto"/>
            </w:tcBorders>
            <w:hideMark/>
          </w:tcPr>
          <w:p w:rsidR="000210E1" w:rsidRPr="00EA76BC" w:rsidRDefault="000210E1" w:rsidP="002C6054">
            <w:pPr>
              <w:widowControl/>
              <w:rPr>
                <w:rFonts w:eastAsia="ＭＳ Ｐゴシック" w:cs="ＭＳ Ｐゴシック"/>
                <w:color w:val="000000"/>
                <w:kern w:val="0"/>
                <w:szCs w:val="21"/>
              </w:rPr>
            </w:pPr>
          </w:p>
        </w:tc>
        <w:tc>
          <w:tcPr>
            <w:tcW w:w="5797" w:type="dxa"/>
            <w:tcBorders>
              <w:top w:val="single" w:sz="6" w:space="0" w:color="auto"/>
              <w:left w:val="nil"/>
              <w:bottom w:val="single" w:sz="8" w:space="0" w:color="auto"/>
              <w:right w:val="single" w:sz="6" w:space="0" w:color="auto"/>
            </w:tcBorders>
            <w:vAlign w:val="center"/>
            <w:hideMark/>
          </w:tcPr>
          <w:p w:rsidR="000210E1" w:rsidRPr="00EA76BC" w:rsidRDefault="000210E1" w:rsidP="002C6054">
            <w:pPr>
              <w:widowControl/>
              <w:rPr>
                <w:rFonts w:eastAsia="ＭＳ Ｐゴシック" w:cs="ＭＳ Ｐゴシック"/>
                <w:color w:val="000000"/>
                <w:kern w:val="0"/>
                <w:szCs w:val="21"/>
              </w:rPr>
            </w:pPr>
            <w:r w:rsidRPr="00EA76BC">
              <w:rPr>
                <w:rFonts w:ascii="ＭＳ 明朝" w:hAnsi="ＭＳ 明朝" w:cs="ＭＳ Ｐゴシック" w:hint="eastAsia"/>
                <w:color w:val="000000"/>
                <w:kern w:val="0"/>
                <w:szCs w:val="21"/>
              </w:rPr>
              <w:t>豚からの排泄量</w:t>
            </w:r>
            <w:r>
              <w:rPr>
                <w:rFonts w:ascii="ＭＳ 明朝" w:hAnsi="ＭＳ 明朝" w:cs="ＭＳ Ｐゴシック" w:hint="eastAsia"/>
                <w:color w:val="000000"/>
                <w:kern w:val="0"/>
                <w:szCs w:val="21"/>
              </w:rPr>
              <w:t>（ふんと尿との混合物・強制発酵）</w:t>
            </w:r>
          </w:p>
        </w:tc>
        <w:tc>
          <w:tcPr>
            <w:tcW w:w="1467" w:type="dxa"/>
            <w:tcBorders>
              <w:top w:val="single" w:sz="6" w:space="0" w:color="auto"/>
              <w:left w:val="single" w:sz="6" w:space="0" w:color="auto"/>
              <w:bottom w:val="single" w:sz="8" w:space="0" w:color="auto"/>
              <w:right w:val="single" w:sz="6" w:space="0" w:color="auto"/>
            </w:tcBorders>
            <w:hideMark/>
          </w:tcPr>
          <w:p w:rsidR="000210E1" w:rsidRPr="00EA76BC" w:rsidRDefault="000210E1"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O/t</w:t>
            </w:r>
          </w:p>
        </w:tc>
        <w:tc>
          <w:tcPr>
            <w:tcW w:w="1548" w:type="dxa"/>
            <w:tcBorders>
              <w:top w:val="single" w:sz="6" w:space="0" w:color="auto"/>
              <w:left w:val="single" w:sz="6" w:space="0" w:color="auto"/>
              <w:bottom w:val="single" w:sz="8" w:space="0" w:color="auto"/>
              <w:right w:val="single" w:sz="8" w:space="0" w:color="auto"/>
            </w:tcBorders>
            <w:vAlign w:val="center"/>
            <w:hideMark/>
          </w:tcPr>
          <w:p w:rsidR="000210E1" w:rsidRPr="00EA76BC" w:rsidRDefault="000210E1"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31</w:t>
            </w:r>
          </w:p>
        </w:tc>
      </w:tr>
      <w:tr w:rsidR="002C6054" w:rsidRPr="00EA76BC" w:rsidTr="002C6054">
        <w:trPr>
          <w:trHeight w:val="263"/>
        </w:trPr>
        <w:tc>
          <w:tcPr>
            <w:tcW w:w="9224" w:type="dxa"/>
            <w:gridSpan w:val="4"/>
            <w:tcBorders>
              <w:top w:val="single" w:sz="8" w:space="0" w:color="000000"/>
              <w:left w:val="single" w:sz="8" w:space="0" w:color="000000"/>
              <w:bottom w:val="nil"/>
              <w:right w:val="single" w:sz="8" w:space="0" w:color="000000"/>
            </w:tcBorders>
            <w:hideMark/>
          </w:tcPr>
          <w:p w:rsidR="002C6054" w:rsidRPr="00EA76BC" w:rsidRDefault="002C6054" w:rsidP="002C6054">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一般廃棄物の焼却に伴う排出</w:t>
            </w:r>
          </w:p>
        </w:tc>
      </w:tr>
      <w:tr w:rsidR="002C6054" w:rsidRPr="00EA76BC" w:rsidTr="000210E1">
        <w:trPr>
          <w:trHeight w:val="303"/>
        </w:trPr>
        <w:tc>
          <w:tcPr>
            <w:tcW w:w="412" w:type="dxa"/>
            <w:tcBorders>
              <w:top w:val="nil"/>
              <w:left w:val="single" w:sz="8" w:space="0" w:color="auto"/>
              <w:bottom w:val="nil"/>
              <w:right w:val="single" w:sz="8" w:space="0" w:color="auto"/>
            </w:tcBorders>
          </w:tcPr>
          <w:p w:rsidR="002C6054" w:rsidRPr="00EA76BC" w:rsidRDefault="002C6054" w:rsidP="002C6054">
            <w:pPr>
              <w:widowControl/>
              <w:rPr>
                <w:rFonts w:eastAsia="ＭＳ Ｐゴシック" w:cs="ＭＳ Ｐゴシック"/>
                <w:color w:val="000000"/>
                <w:kern w:val="0"/>
                <w:szCs w:val="21"/>
              </w:rPr>
            </w:pPr>
          </w:p>
        </w:tc>
        <w:tc>
          <w:tcPr>
            <w:tcW w:w="5797" w:type="dxa"/>
            <w:tcBorders>
              <w:top w:val="single" w:sz="8" w:space="0" w:color="auto"/>
              <w:left w:val="nil"/>
              <w:bottom w:val="nil"/>
              <w:right w:val="single" w:sz="8" w:space="0" w:color="auto"/>
            </w:tcBorders>
            <w:vAlign w:val="center"/>
            <w:hideMark/>
          </w:tcPr>
          <w:p w:rsidR="002C6054" w:rsidRPr="00EA76BC" w:rsidRDefault="002C6054" w:rsidP="002C6054">
            <w:pPr>
              <w:widowControl/>
              <w:rPr>
                <w:rFonts w:eastAsia="ＭＳ Ｐゴシック" w:cs="ＭＳ Ｐゴシック"/>
                <w:color w:val="000000"/>
                <w:kern w:val="0"/>
                <w:szCs w:val="21"/>
              </w:rPr>
            </w:pPr>
            <w:r w:rsidRPr="00EA76BC">
              <w:rPr>
                <w:rFonts w:ascii="ＭＳ 明朝" w:hAnsi="ＭＳ 明朝" w:cs="ＭＳ Ｐゴシック" w:hint="eastAsia"/>
                <w:color w:val="000000"/>
                <w:kern w:val="0"/>
                <w:szCs w:val="21"/>
              </w:rPr>
              <w:t>連続燃焼式焼却施設</w:t>
            </w:r>
          </w:p>
        </w:tc>
        <w:tc>
          <w:tcPr>
            <w:tcW w:w="1467" w:type="dxa"/>
            <w:tcBorders>
              <w:top w:val="single" w:sz="8" w:space="0" w:color="auto"/>
              <w:left w:val="nil"/>
              <w:bottom w:val="nil"/>
              <w:right w:val="single" w:sz="8" w:space="0" w:color="auto"/>
            </w:tcBorders>
            <w:hideMark/>
          </w:tcPr>
          <w:p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O/t</w:t>
            </w:r>
          </w:p>
        </w:tc>
        <w:tc>
          <w:tcPr>
            <w:tcW w:w="1548" w:type="dxa"/>
            <w:tcBorders>
              <w:top w:val="single" w:sz="8" w:space="0" w:color="auto"/>
              <w:left w:val="nil"/>
              <w:bottom w:val="nil"/>
              <w:right w:val="single" w:sz="8" w:space="0" w:color="auto"/>
            </w:tcBorders>
            <w:vAlign w:val="center"/>
            <w:hideMark/>
          </w:tcPr>
          <w:p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0.0567</w:t>
            </w:r>
          </w:p>
        </w:tc>
      </w:tr>
      <w:tr w:rsidR="002C6054" w:rsidRPr="00EA76BC" w:rsidTr="002C6054">
        <w:trPr>
          <w:trHeight w:val="263"/>
        </w:trPr>
        <w:tc>
          <w:tcPr>
            <w:tcW w:w="9224" w:type="dxa"/>
            <w:gridSpan w:val="4"/>
            <w:tcBorders>
              <w:top w:val="single" w:sz="8" w:space="0" w:color="000000"/>
              <w:left w:val="single" w:sz="8" w:space="0" w:color="000000"/>
              <w:bottom w:val="nil"/>
              <w:right w:val="single" w:sz="8" w:space="0" w:color="000000"/>
            </w:tcBorders>
            <w:hideMark/>
          </w:tcPr>
          <w:p w:rsidR="002C6054" w:rsidRPr="00EA76BC" w:rsidRDefault="002C6054" w:rsidP="002C6054">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下水処理に伴う排出</w:t>
            </w:r>
            <w:r w:rsidR="00A66E18" w:rsidRPr="005B3466">
              <w:rPr>
                <w:rFonts w:eastAsia="ＭＳ Ｐゴシック" w:cs="ＭＳ Ｐゴシック" w:hint="eastAsia"/>
                <w:color w:val="000000"/>
                <w:kern w:val="0"/>
                <w:sz w:val="22"/>
                <w:szCs w:val="22"/>
                <w:vertAlign w:val="superscript"/>
              </w:rPr>
              <w:t>※</w:t>
            </w:r>
            <w:r w:rsidR="00A66E18">
              <w:rPr>
                <w:rFonts w:eastAsia="ＭＳ Ｐゴシック" w:cs="ＭＳ Ｐゴシック"/>
                <w:color w:val="000000"/>
                <w:kern w:val="0"/>
                <w:sz w:val="22"/>
                <w:szCs w:val="22"/>
                <w:vertAlign w:val="superscript"/>
              </w:rPr>
              <w:t>4</w:t>
            </w:r>
          </w:p>
        </w:tc>
      </w:tr>
      <w:tr w:rsidR="002C6054" w:rsidRPr="00EA76BC" w:rsidTr="000210E1">
        <w:trPr>
          <w:trHeight w:val="303"/>
        </w:trPr>
        <w:tc>
          <w:tcPr>
            <w:tcW w:w="412" w:type="dxa"/>
            <w:vMerge w:val="restart"/>
            <w:tcBorders>
              <w:top w:val="nil"/>
              <w:left w:val="single" w:sz="8" w:space="0" w:color="auto"/>
              <w:right w:val="single" w:sz="8" w:space="0" w:color="auto"/>
            </w:tcBorders>
          </w:tcPr>
          <w:p w:rsidR="002C6054" w:rsidRPr="00EA76BC" w:rsidRDefault="002C6054" w:rsidP="002C6054">
            <w:pPr>
              <w:widowControl/>
              <w:rPr>
                <w:rFonts w:eastAsia="ＭＳ Ｐゴシック" w:cs="ＭＳ Ｐゴシック"/>
                <w:color w:val="000000"/>
                <w:kern w:val="0"/>
                <w:szCs w:val="21"/>
              </w:rPr>
            </w:pPr>
          </w:p>
        </w:tc>
        <w:tc>
          <w:tcPr>
            <w:tcW w:w="5797" w:type="dxa"/>
            <w:tcBorders>
              <w:top w:val="single" w:sz="8" w:space="0" w:color="auto"/>
              <w:left w:val="nil"/>
              <w:bottom w:val="single" w:sz="8" w:space="0" w:color="auto"/>
              <w:right w:val="single" w:sz="8" w:space="0" w:color="auto"/>
            </w:tcBorders>
            <w:vAlign w:val="center"/>
            <w:hideMark/>
          </w:tcPr>
          <w:p w:rsidR="002C6054" w:rsidRPr="00EA76BC" w:rsidRDefault="002C6054" w:rsidP="002C6054">
            <w:pPr>
              <w:widowControl/>
              <w:rPr>
                <w:rFonts w:eastAsia="ＭＳ Ｐゴシック" w:cs="ＭＳ Ｐゴシック"/>
                <w:color w:val="000000"/>
                <w:kern w:val="0"/>
                <w:szCs w:val="21"/>
              </w:rPr>
            </w:pPr>
            <w:r w:rsidRPr="00EA76BC">
              <w:rPr>
                <w:rFonts w:ascii="ＭＳ Ｐ明朝" w:eastAsia="ＭＳ Ｐ明朝" w:hAnsi="ＭＳ Ｐ明朝" w:cs="ＭＳ Ｐゴシック" w:hint="eastAsia"/>
                <w:color w:val="000000"/>
                <w:kern w:val="0"/>
                <w:szCs w:val="21"/>
              </w:rPr>
              <w:t>水処理（標準</w:t>
            </w:r>
            <w:r>
              <w:rPr>
                <w:rFonts w:ascii="ＭＳ Ｐ明朝" w:eastAsia="ＭＳ Ｐ明朝" w:hAnsi="ＭＳ Ｐ明朝" w:cs="ＭＳ Ｐゴシック" w:hint="eastAsia"/>
                <w:color w:val="000000"/>
                <w:kern w:val="0"/>
                <w:szCs w:val="21"/>
              </w:rPr>
              <w:t>活性汚泥</w:t>
            </w:r>
            <w:r w:rsidRPr="00EA76BC">
              <w:rPr>
                <w:rFonts w:ascii="ＭＳ Ｐ明朝" w:eastAsia="ＭＳ Ｐ明朝" w:hAnsi="ＭＳ Ｐ明朝" w:cs="ＭＳ Ｐゴシック" w:hint="eastAsia"/>
                <w:color w:val="000000"/>
                <w:kern w:val="0"/>
                <w:szCs w:val="21"/>
              </w:rPr>
              <w:t>法）</w:t>
            </w:r>
          </w:p>
        </w:tc>
        <w:tc>
          <w:tcPr>
            <w:tcW w:w="1467" w:type="dxa"/>
            <w:tcBorders>
              <w:top w:val="single" w:sz="8" w:space="0" w:color="auto"/>
              <w:left w:val="nil"/>
              <w:bottom w:val="single" w:sz="8" w:space="0" w:color="auto"/>
              <w:right w:val="single" w:sz="8" w:space="0" w:color="auto"/>
            </w:tcBorders>
            <w:vAlign w:val="center"/>
            <w:hideMark/>
          </w:tcPr>
          <w:p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O/m</w:t>
            </w:r>
            <w:r w:rsidRPr="00EA76BC">
              <w:rPr>
                <w:rFonts w:eastAsia="ＭＳ Ｐゴシック" w:cs="ＭＳ Ｐゴシック"/>
                <w:color w:val="000000"/>
                <w:kern w:val="0"/>
                <w:szCs w:val="21"/>
                <w:vertAlign w:val="superscript"/>
              </w:rPr>
              <w:t>3</w:t>
            </w:r>
          </w:p>
        </w:tc>
        <w:tc>
          <w:tcPr>
            <w:tcW w:w="1548" w:type="dxa"/>
            <w:tcBorders>
              <w:top w:val="single" w:sz="8" w:space="0" w:color="auto"/>
              <w:left w:val="nil"/>
              <w:bottom w:val="single" w:sz="8" w:space="0" w:color="auto"/>
              <w:right w:val="single" w:sz="8" w:space="0" w:color="auto"/>
            </w:tcBorders>
            <w:vAlign w:val="center"/>
            <w:hideMark/>
          </w:tcPr>
          <w:p w:rsidR="002C6054" w:rsidRPr="00EA76BC" w:rsidRDefault="002C6054" w:rsidP="00A66E18">
            <w:pPr>
              <w:widowControl/>
              <w:jc w:val="right"/>
              <w:rPr>
                <w:rFonts w:eastAsia="ＭＳ Ｐゴシック" w:cs="ＭＳ Ｐゴシック"/>
                <w:color w:val="000000"/>
                <w:kern w:val="0"/>
                <w:szCs w:val="21"/>
              </w:rPr>
            </w:pPr>
            <w:r w:rsidRPr="005B3466">
              <w:rPr>
                <w:rFonts w:eastAsia="ＭＳ Ｐゴシック" w:cs="ＭＳ Ｐゴシック" w:hint="eastAsia"/>
                <w:color w:val="000000"/>
                <w:kern w:val="0"/>
                <w:sz w:val="22"/>
                <w:szCs w:val="22"/>
              </w:rPr>
              <w:t>0.00014</w:t>
            </w:r>
            <w:r>
              <w:rPr>
                <w:rFonts w:eastAsia="ＭＳ Ｐゴシック" w:cs="ＭＳ Ｐゴシック"/>
                <w:color w:val="000000"/>
                <w:kern w:val="0"/>
                <w:sz w:val="22"/>
                <w:szCs w:val="22"/>
              </w:rPr>
              <w:t>2</w:t>
            </w:r>
          </w:p>
        </w:tc>
      </w:tr>
      <w:tr w:rsidR="002C6054" w:rsidRPr="00EA76BC" w:rsidTr="000210E1">
        <w:trPr>
          <w:trHeight w:val="303"/>
        </w:trPr>
        <w:tc>
          <w:tcPr>
            <w:tcW w:w="412" w:type="dxa"/>
            <w:vMerge/>
            <w:tcBorders>
              <w:left w:val="single" w:sz="8" w:space="0" w:color="auto"/>
              <w:right w:val="single" w:sz="8" w:space="0" w:color="auto"/>
            </w:tcBorders>
          </w:tcPr>
          <w:p w:rsidR="002C6054" w:rsidRPr="00EA76BC" w:rsidRDefault="002C6054" w:rsidP="002C6054">
            <w:pPr>
              <w:widowControl/>
              <w:rPr>
                <w:rFonts w:eastAsia="ＭＳ Ｐゴシック" w:cs="ＭＳ Ｐゴシック"/>
                <w:color w:val="000000"/>
                <w:kern w:val="0"/>
                <w:szCs w:val="21"/>
              </w:rPr>
            </w:pPr>
          </w:p>
        </w:tc>
        <w:tc>
          <w:tcPr>
            <w:tcW w:w="5797" w:type="dxa"/>
            <w:tcBorders>
              <w:top w:val="single" w:sz="8" w:space="0" w:color="auto"/>
              <w:left w:val="nil"/>
              <w:bottom w:val="single" w:sz="8" w:space="0" w:color="auto"/>
              <w:right w:val="single" w:sz="8" w:space="0" w:color="auto"/>
            </w:tcBorders>
            <w:vAlign w:val="center"/>
          </w:tcPr>
          <w:p w:rsidR="002C6054" w:rsidRPr="00EA76BC" w:rsidRDefault="002C6054" w:rsidP="002C6054">
            <w:pPr>
              <w:widowControl/>
              <w:rPr>
                <w:rFonts w:ascii="ＭＳ Ｐ明朝" w:eastAsia="ＭＳ Ｐ明朝" w:hAnsi="ＭＳ Ｐ明朝" w:cs="ＭＳ Ｐゴシック"/>
                <w:color w:val="000000"/>
                <w:kern w:val="0"/>
                <w:szCs w:val="21"/>
              </w:rPr>
            </w:pPr>
            <w:r w:rsidRPr="00EA76BC">
              <w:rPr>
                <w:rFonts w:ascii="ＭＳ Ｐ明朝" w:eastAsia="ＭＳ Ｐ明朝" w:hAnsi="ＭＳ Ｐ明朝" w:cs="ＭＳ Ｐゴシック" w:hint="eastAsia"/>
                <w:color w:val="000000"/>
                <w:kern w:val="0"/>
                <w:szCs w:val="21"/>
              </w:rPr>
              <w:t>水処理（</w:t>
            </w:r>
            <w:r w:rsidRPr="005B3466">
              <w:rPr>
                <w:rFonts w:ascii="ＭＳ Ｐ明朝" w:eastAsia="ＭＳ Ｐ明朝" w:hAnsi="ＭＳ Ｐ明朝" w:cs="ＭＳ Ｐゴシック" w:hint="eastAsia"/>
                <w:color w:val="000000"/>
                <w:kern w:val="0"/>
                <w:szCs w:val="21"/>
              </w:rPr>
              <w:t>嫌気好気活性汚泥法</w:t>
            </w:r>
            <w:r w:rsidRPr="00EA76BC">
              <w:rPr>
                <w:rFonts w:ascii="ＭＳ Ｐ明朝" w:eastAsia="ＭＳ Ｐ明朝" w:hAnsi="ＭＳ Ｐ明朝" w:cs="ＭＳ Ｐゴシック" w:hint="eastAsia"/>
                <w:color w:val="000000"/>
                <w:kern w:val="0"/>
                <w:szCs w:val="21"/>
              </w:rPr>
              <w:t>）</w:t>
            </w:r>
          </w:p>
        </w:tc>
        <w:tc>
          <w:tcPr>
            <w:tcW w:w="1467" w:type="dxa"/>
            <w:tcBorders>
              <w:top w:val="single" w:sz="8" w:space="0" w:color="auto"/>
              <w:left w:val="nil"/>
              <w:bottom w:val="single" w:sz="8" w:space="0" w:color="auto"/>
              <w:right w:val="single" w:sz="8" w:space="0" w:color="auto"/>
            </w:tcBorders>
          </w:tcPr>
          <w:p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O/m</w:t>
            </w:r>
            <w:r w:rsidRPr="00EA76BC">
              <w:rPr>
                <w:rFonts w:eastAsia="ＭＳ Ｐゴシック" w:cs="ＭＳ Ｐゴシック"/>
                <w:color w:val="000000"/>
                <w:kern w:val="0"/>
                <w:szCs w:val="21"/>
                <w:vertAlign w:val="superscript"/>
              </w:rPr>
              <w:t>3</w:t>
            </w:r>
          </w:p>
        </w:tc>
        <w:tc>
          <w:tcPr>
            <w:tcW w:w="1548" w:type="dxa"/>
            <w:tcBorders>
              <w:top w:val="single" w:sz="8" w:space="0" w:color="auto"/>
              <w:left w:val="nil"/>
              <w:bottom w:val="single" w:sz="8" w:space="0" w:color="auto"/>
              <w:right w:val="single" w:sz="8" w:space="0" w:color="auto"/>
            </w:tcBorders>
            <w:vAlign w:val="center"/>
          </w:tcPr>
          <w:p w:rsidR="002C6054" w:rsidRPr="00EA76BC" w:rsidRDefault="002C6054" w:rsidP="00A66E18">
            <w:pPr>
              <w:widowControl/>
              <w:jc w:val="right"/>
              <w:rPr>
                <w:rFonts w:eastAsia="ＭＳ Ｐゴシック" w:cs="ＭＳ Ｐゴシック"/>
                <w:color w:val="000000"/>
                <w:kern w:val="0"/>
                <w:sz w:val="22"/>
                <w:szCs w:val="22"/>
              </w:rPr>
            </w:pPr>
            <w:r w:rsidRPr="005B3466">
              <w:rPr>
                <w:rFonts w:eastAsia="ＭＳ Ｐゴシック" w:cs="ＭＳ Ｐゴシック" w:hint="eastAsia"/>
                <w:color w:val="000000"/>
                <w:kern w:val="0"/>
                <w:sz w:val="22"/>
                <w:szCs w:val="22"/>
              </w:rPr>
              <w:t>0.000029</w:t>
            </w:r>
            <w:r>
              <w:rPr>
                <w:rFonts w:eastAsia="ＭＳ Ｐゴシック" w:cs="ＭＳ Ｐゴシック"/>
                <w:color w:val="000000"/>
                <w:kern w:val="0"/>
                <w:sz w:val="22"/>
                <w:szCs w:val="22"/>
              </w:rPr>
              <w:t>2</w:t>
            </w:r>
          </w:p>
        </w:tc>
      </w:tr>
      <w:tr w:rsidR="002C6054" w:rsidRPr="00EA76BC" w:rsidTr="000210E1">
        <w:trPr>
          <w:trHeight w:val="303"/>
        </w:trPr>
        <w:tc>
          <w:tcPr>
            <w:tcW w:w="412" w:type="dxa"/>
            <w:vMerge/>
            <w:tcBorders>
              <w:left w:val="single" w:sz="8" w:space="0" w:color="auto"/>
              <w:right w:val="single" w:sz="8" w:space="0" w:color="auto"/>
            </w:tcBorders>
          </w:tcPr>
          <w:p w:rsidR="002C6054" w:rsidRPr="00EA76BC" w:rsidRDefault="002C6054" w:rsidP="002C6054">
            <w:pPr>
              <w:widowControl/>
              <w:rPr>
                <w:rFonts w:eastAsia="ＭＳ Ｐゴシック" w:cs="ＭＳ Ｐゴシック"/>
                <w:color w:val="000000"/>
                <w:kern w:val="0"/>
                <w:szCs w:val="21"/>
              </w:rPr>
            </w:pPr>
          </w:p>
        </w:tc>
        <w:tc>
          <w:tcPr>
            <w:tcW w:w="5797" w:type="dxa"/>
            <w:tcBorders>
              <w:top w:val="single" w:sz="8" w:space="0" w:color="auto"/>
              <w:left w:val="nil"/>
              <w:bottom w:val="single" w:sz="8" w:space="0" w:color="auto"/>
              <w:right w:val="single" w:sz="8" w:space="0" w:color="auto"/>
            </w:tcBorders>
            <w:vAlign w:val="center"/>
          </w:tcPr>
          <w:p w:rsidR="002C6054" w:rsidRPr="00EA76BC" w:rsidRDefault="002C6054" w:rsidP="002C6054">
            <w:pPr>
              <w:widowControl/>
              <w:rPr>
                <w:rFonts w:ascii="ＭＳ Ｐ明朝" w:eastAsia="ＭＳ Ｐ明朝" w:hAnsi="ＭＳ Ｐ明朝" w:cs="ＭＳ Ｐゴシック"/>
                <w:color w:val="000000"/>
                <w:kern w:val="0"/>
                <w:szCs w:val="21"/>
              </w:rPr>
            </w:pPr>
            <w:r w:rsidRPr="005B3466">
              <w:rPr>
                <w:rFonts w:ascii="ＭＳ Ｐ明朝" w:eastAsia="ＭＳ Ｐ明朝" w:hAnsi="ＭＳ Ｐ明朝" w:cs="ＭＳ Ｐゴシック" w:hint="eastAsia"/>
                <w:color w:val="000000"/>
                <w:kern w:val="0"/>
                <w:szCs w:val="21"/>
              </w:rPr>
              <w:t>水処理(嫌気無酸素好気法又は循環式硝化脱窒法)</w:t>
            </w:r>
          </w:p>
        </w:tc>
        <w:tc>
          <w:tcPr>
            <w:tcW w:w="1467" w:type="dxa"/>
            <w:tcBorders>
              <w:top w:val="single" w:sz="8" w:space="0" w:color="auto"/>
              <w:left w:val="nil"/>
              <w:bottom w:val="single" w:sz="8" w:space="0" w:color="auto"/>
              <w:right w:val="single" w:sz="8" w:space="0" w:color="auto"/>
            </w:tcBorders>
          </w:tcPr>
          <w:p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O/m</w:t>
            </w:r>
            <w:r w:rsidRPr="00EA76BC">
              <w:rPr>
                <w:rFonts w:eastAsia="ＭＳ Ｐゴシック" w:cs="ＭＳ Ｐゴシック"/>
                <w:color w:val="000000"/>
                <w:kern w:val="0"/>
                <w:szCs w:val="21"/>
                <w:vertAlign w:val="superscript"/>
              </w:rPr>
              <w:t>3</w:t>
            </w:r>
          </w:p>
        </w:tc>
        <w:tc>
          <w:tcPr>
            <w:tcW w:w="1548" w:type="dxa"/>
            <w:tcBorders>
              <w:top w:val="single" w:sz="8" w:space="0" w:color="auto"/>
              <w:left w:val="nil"/>
              <w:bottom w:val="single" w:sz="8" w:space="0" w:color="auto"/>
              <w:right w:val="single" w:sz="8" w:space="0" w:color="auto"/>
            </w:tcBorders>
            <w:vAlign w:val="center"/>
          </w:tcPr>
          <w:p w:rsidR="002C6054" w:rsidRPr="00EA76BC" w:rsidRDefault="002C6054" w:rsidP="00A66E18">
            <w:pPr>
              <w:widowControl/>
              <w:jc w:val="right"/>
              <w:rPr>
                <w:rFonts w:eastAsia="ＭＳ Ｐゴシック" w:cs="ＭＳ Ｐゴシック"/>
                <w:color w:val="000000"/>
                <w:kern w:val="0"/>
                <w:sz w:val="22"/>
                <w:szCs w:val="22"/>
              </w:rPr>
            </w:pPr>
            <w:r w:rsidRPr="00250027">
              <w:rPr>
                <w:rFonts w:eastAsia="ＭＳ Ｐゴシック" w:cs="ＭＳ Ｐゴシック" w:hint="eastAsia"/>
                <w:color w:val="000000"/>
                <w:kern w:val="0"/>
                <w:sz w:val="22"/>
                <w:szCs w:val="22"/>
              </w:rPr>
              <w:t>0.00001</w:t>
            </w:r>
            <w:r>
              <w:rPr>
                <w:rFonts w:eastAsia="ＭＳ Ｐゴシック" w:cs="ＭＳ Ｐゴシック"/>
                <w:color w:val="000000"/>
                <w:kern w:val="0"/>
                <w:sz w:val="22"/>
                <w:szCs w:val="22"/>
              </w:rPr>
              <w:t>1</w:t>
            </w:r>
            <w:r w:rsidR="00F40891" w:rsidRPr="00BB27D9">
              <w:rPr>
                <w:rFonts w:eastAsia="ＭＳ Ｐゴシック" w:cs="ＭＳ Ｐゴシック"/>
                <w:color w:val="000000"/>
                <w:kern w:val="0"/>
                <w:sz w:val="22"/>
                <w:szCs w:val="22"/>
              </w:rPr>
              <w:t>7</w:t>
            </w:r>
          </w:p>
        </w:tc>
      </w:tr>
      <w:tr w:rsidR="002C6054" w:rsidRPr="00EA76BC" w:rsidTr="000210E1">
        <w:trPr>
          <w:trHeight w:val="337"/>
        </w:trPr>
        <w:tc>
          <w:tcPr>
            <w:tcW w:w="412" w:type="dxa"/>
            <w:vMerge/>
            <w:tcBorders>
              <w:left w:val="single" w:sz="8" w:space="0" w:color="auto"/>
              <w:bottom w:val="single" w:sz="6" w:space="0" w:color="auto"/>
              <w:right w:val="single" w:sz="8" w:space="0" w:color="auto"/>
            </w:tcBorders>
          </w:tcPr>
          <w:p w:rsidR="002C6054" w:rsidRPr="00EA76BC" w:rsidRDefault="002C6054" w:rsidP="002C6054">
            <w:pPr>
              <w:rPr>
                <w:rFonts w:eastAsia="ＭＳ Ｐゴシック" w:cs="ＭＳ Ｐゴシック"/>
                <w:color w:val="000000"/>
                <w:kern w:val="0"/>
                <w:szCs w:val="21"/>
              </w:rPr>
            </w:pPr>
          </w:p>
        </w:tc>
        <w:tc>
          <w:tcPr>
            <w:tcW w:w="5797" w:type="dxa"/>
            <w:tcBorders>
              <w:top w:val="single" w:sz="8" w:space="0" w:color="auto"/>
              <w:left w:val="nil"/>
              <w:bottom w:val="single" w:sz="6" w:space="0" w:color="auto"/>
              <w:right w:val="single" w:sz="8" w:space="0" w:color="auto"/>
            </w:tcBorders>
            <w:vAlign w:val="center"/>
            <w:hideMark/>
          </w:tcPr>
          <w:p w:rsidR="002C6054" w:rsidRPr="00EA76BC" w:rsidRDefault="002C6054" w:rsidP="002C6054">
            <w:pPr>
              <w:widowControl/>
              <w:rPr>
                <w:rFonts w:eastAsia="ＭＳ Ｐゴシック" w:cs="ＭＳ Ｐゴシック"/>
                <w:color w:val="000000"/>
                <w:kern w:val="0"/>
                <w:szCs w:val="21"/>
              </w:rPr>
            </w:pPr>
            <w:r w:rsidRPr="009575B5">
              <w:rPr>
                <w:rFonts w:ascii="ＭＳ Ｐ明朝" w:eastAsia="ＭＳ Ｐ明朝" w:hAnsi="ＭＳ Ｐ明朝" w:cs="ＭＳ Ｐゴシック" w:hint="eastAsia"/>
                <w:color w:val="000000"/>
                <w:kern w:val="0"/>
                <w:szCs w:val="21"/>
              </w:rPr>
              <w:t>水処理(循環式硝化脱窒型膜分離活性汚泥法)</w:t>
            </w:r>
          </w:p>
        </w:tc>
        <w:tc>
          <w:tcPr>
            <w:tcW w:w="1467" w:type="dxa"/>
            <w:tcBorders>
              <w:top w:val="single" w:sz="8" w:space="0" w:color="auto"/>
              <w:left w:val="nil"/>
              <w:bottom w:val="single" w:sz="6" w:space="0" w:color="auto"/>
              <w:right w:val="single" w:sz="8" w:space="0" w:color="auto"/>
            </w:tcBorders>
            <w:hideMark/>
          </w:tcPr>
          <w:p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O/m</w:t>
            </w:r>
            <w:r w:rsidRPr="00EA76BC">
              <w:rPr>
                <w:rFonts w:eastAsia="ＭＳ Ｐゴシック" w:cs="ＭＳ Ｐゴシック"/>
                <w:color w:val="000000"/>
                <w:kern w:val="0"/>
                <w:szCs w:val="21"/>
                <w:vertAlign w:val="superscript"/>
              </w:rPr>
              <w:t>3</w:t>
            </w:r>
          </w:p>
        </w:tc>
        <w:tc>
          <w:tcPr>
            <w:tcW w:w="1548" w:type="dxa"/>
            <w:tcBorders>
              <w:top w:val="single" w:sz="8" w:space="0" w:color="auto"/>
              <w:left w:val="nil"/>
              <w:bottom w:val="single" w:sz="6" w:space="0" w:color="auto"/>
              <w:right w:val="single" w:sz="8" w:space="0" w:color="auto"/>
            </w:tcBorders>
            <w:vAlign w:val="center"/>
            <w:hideMark/>
          </w:tcPr>
          <w:p w:rsidR="002C6054" w:rsidRPr="00EA76BC" w:rsidRDefault="002C6054" w:rsidP="00A66E18">
            <w:pPr>
              <w:widowControl/>
              <w:jc w:val="right"/>
              <w:rPr>
                <w:rFonts w:eastAsia="ＭＳ Ｐゴシック" w:cs="ＭＳ Ｐゴシック"/>
                <w:color w:val="000000"/>
                <w:kern w:val="0"/>
                <w:szCs w:val="21"/>
              </w:rPr>
            </w:pPr>
            <w:r w:rsidRPr="00250027">
              <w:rPr>
                <w:rFonts w:eastAsia="ＭＳ Ｐゴシック" w:cs="ＭＳ Ｐゴシック" w:hint="eastAsia"/>
                <w:color w:val="000000"/>
                <w:kern w:val="0"/>
                <w:sz w:val="22"/>
                <w:szCs w:val="22"/>
              </w:rPr>
              <w:t>0.00000</w:t>
            </w:r>
            <w:r>
              <w:rPr>
                <w:rFonts w:eastAsia="ＭＳ Ｐゴシック" w:cs="ＭＳ Ｐゴシック"/>
                <w:color w:val="000000"/>
                <w:kern w:val="0"/>
                <w:sz w:val="22"/>
                <w:szCs w:val="22"/>
              </w:rPr>
              <w:t>05</w:t>
            </w:r>
          </w:p>
        </w:tc>
      </w:tr>
    </w:tbl>
    <w:p w:rsidR="002C6054" w:rsidRDefault="002C6054" w:rsidP="002C6054">
      <w:pPr>
        <w:adjustRightInd w:val="0"/>
        <w:snapToGrid w:val="0"/>
        <w:ind w:left="783" w:hanging="556"/>
        <w:rPr>
          <w:rFonts w:ascii="ＭＳ 明朝" w:hAnsi="ＭＳ 明朝"/>
          <w:color w:val="000000"/>
          <w:sz w:val="16"/>
          <w:szCs w:val="16"/>
        </w:rPr>
      </w:pPr>
    </w:p>
    <w:p w:rsidR="002C6054" w:rsidRDefault="002C6054" w:rsidP="002C6054">
      <w:pPr>
        <w:adjustRightInd w:val="0"/>
        <w:snapToGrid w:val="0"/>
        <w:ind w:left="783" w:hanging="556"/>
        <w:rPr>
          <w:rFonts w:ascii="ＭＳ 明朝" w:hAnsi="ＭＳ 明朝"/>
          <w:color w:val="000000"/>
          <w:sz w:val="16"/>
          <w:szCs w:val="16"/>
        </w:rPr>
      </w:pPr>
    </w:p>
    <w:p w:rsidR="002C6054" w:rsidRDefault="002C6054" w:rsidP="002C6054">
      <w:pPr>
        <w:adjustRightInd w:val="0"/>
        <w:snapToGrid w:val="0"/>
        <w:ind w:left="783" w:hanging="556"/>
        <w:rPr>
          <w:rFonts w:ascii="ＭＳ 明朝" w:hAnsi="ＭＳ 明朝"/>
          <w:color w:val="000000"/>
          <w:sz w:val="16"/>
          <w:szCs w:val="16"/>
        </w:rPr>
      </w:pPr>
    </w:p>
    <w:p w:rsidR="00DB3F57" w:rsidRDefault="00DB3F57" w:rsidP="002C6054">
      <w:pPr>
        <w:adjustRightInd w:val="0"/>
        <w:snapToGrid w:val="0"/>
        <w:ind w:left="783" w:hanging="556"/>
        <w:rPr>
          <w:rFonts w:ascii="ＭＳ 明朝" w:hAnsi="ＭＳ 明朝"/>
          <w:color w:val="000000"/>
          <w:sz w:val="16"/>
          <w:szCs w:val="16"/>
        </w:rPr>
      </w:pPr>
    </w:p>
    <w:p w:rsidR="00DB3F57" w:rsidRDefault="00DB3F57" w:rsidP="002C6054">
      <w:pPr>
        <w:adjustRightInd w:val="0"/>
        <w:snapToGrid w:val="0"/>
        <w:ind w:left="783" w:hanging="556"/>
        <w:rPr>
          <w:rFonts w:ascii="ＭＳ 明朝" w:hAnsi="ＭＳ 明朝"/>
          <w:color w:val="000000"/>
          <w:sz w:val="16"/>
          <w:szCs w:val="16"/>
        </w:rPr>
      </w:pPr>
    </w:p>
    <w:p w:rsidR="00DB3F57" w:rsidRDefault="00DB3F57" w:rsidP="002C6054">
      <w:pPr>
        <w:adjustRightInd w:val="0"/>
        <w:snapToGrid w:val="0"/>
        <w:ind w:left="783" w:hanging="556"/>
        <w:rPr>
          <w:rFonts w:ascii="ＭＳ 明朝" w:hAnsi="ＭＳ 明朝"/>
          <w:color w:val="000000"/>
          <w:sz w:val="16"/>
          <w:szCs w:val="16"/>
        </w:rPr>
      </w:pPr>
    </w:p>
    <w:p w:rsidR="00DB3F57" w:rsidRDefault="00DB3F57" w:rsidP="002C6054">
      <w:pPr>
        <w:adjustRightInd w:val="0"/>
        <w:snapToGrid w:val="0"/>
        <w:ind w:left="783" w:hanging="556"/>
        <w:rPr>
          <w:rFonts w:ascii="ＭＳ 明朝" w:hAnsi="ＭＳ 明朝"/>
          <w:color w:val="000000"/>
          <w:sz w:val="16"/>
          <w:szCs w:val="16"/>
        </w:rPr>
      </w:pPr>
    </w:p>
    <w:p w:rsidR="002C6054" w:rsidRDefault="002C6054" w:rsidP="002C6054">
      <w:pPr>
        <w:adjustRightInd w:val="0"/>
        <w:snapToGrid w:val="0"/>
        <w:ind w:left="783" w:hanging="556"/>
        <w:rPr>
          <w:rFonts w:ascii="ＭＳ 明朝" w:hAnsi="ＭＳ 明朝"/>
          <w:color w:val="000000"/>
          <w:sz w:val="16"/>
          <w:szCs w:val="16"/>
        </w:rPr>
      </w:pPr>
    </w:p>
    <w:p w:rsidR="002C6054" w:rsidRDefault="002C6054" w:rsidP="002C6054">
      <w:pPr>
        <w:adjustRightInd w:val="0"/>
        <w:snapToGrid w:val="0"/>
        <w:ind w:left="783" w:hanging="556"/>
        <w:rPr>
          <w:rFonts w:ascii="ＭＳ 明朝" w:hAnsi="ＭＳ 明朝"/>
          <w:color w:val="000000"/>
          <w:sz w:val="16"/>
          <w:szCs w:val="16"/>
        </w:rPr>
      </w:pPr>
    </w:p>
    <w:tbl>
      <w:tblPr>
        <w:tblW w:w="9224" w:type="dxa"/>
        <w:tblInd w:w="89" w:type="dxa"/>
        <w:tblCellMar>
          <w:left w:w="99" w:type="dxa"/>
          <w:right w:w="99" w:type="dxa"/>
        </w:tblCellMar>
        <w:tblLook w:val="04A0" w:firstRow="1" w:lastRow="0" w:firstColumn="1" w:lastColumn="0" w:noHBand="0" w:noVBand="1"/>
      </w:tblPr>
      <w:tblGrid>
        <w:gridCol w:w="360"/>
        <w:gridCol w:w="5887"/>
        <w:gridCol w:w="1418"/>
        <w:gridCol w:w="1559"/>
      </w:tblGrid>
      <w:tr w:rsidR="002C6054" w:rsidRPr="00EA76BC" w:rsidTr="000210E1">
        <w:trPr>
          <w:trHeight w:val="60"/>
        </w:trPr>
        <w:tc>
          <w:tcPr>
            <w:tcW w:w="6247" w:type="dxa"/>
            <w:gridSpan w:val="2"/>
            <w:tcBorders>
              <w:top w:val="single" w:sz="6" w:space="0" w:color="auto"/>
              <w:left w:val="single" w:sz="8" w:space="0" w:color="auto"/>
              <w:bottom w:val="single" w:sz="8" w:space="0" w:color="auto"/>
              <w:right w:val="single" w:sz="6" w:space="0" w:color="auto"/>
            </w:tcBorders>
            <w:hideMark/>
          </w:tcPr>
          <w:p w:rsidR="002C6054" w:rsidRPr="00EA76BC" w:rsidRDefault="002C6054" w:rsidP="002C6054">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lastRenderedPageBreak/>
              <w:t>活動項目</w:t>
            </w:r>
          </w:p>
        </w:tc>
        <w:tc>
          <w:tcPr>
            <w:tcW w:w="1418" w:type="dxa"/>
            <w:tcBorders>
              <w:top w:val="single" w:sz="6" w:space="0" w:color="auto"/>
              <w:left w:val="single" w:sz="6" w:space="0" w:color="auto"/>
              <w:bottom w:val="single" w:sz="8" w:space="0" w:color="auto"/>
              <w:right w:val="single" w:sz="6" w:space="0" w:color="auto"/>
            </w:tcBorders>
            <w:hideMark/>
          </w:tcPr>
          <w:p w:rsidR="002C6054" w:rsidRPr="00EA76BC" w:rsidRDefault="002C6054" w:rsidP="002C6054">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単</w:t>
            </w:r>
            <w:r w:rsidRPr="00EA76BC">
              <w:rPr>
                <w:rFonts w:cs="ＭＳ Ｐゴシック"/>
                <w:color w:val="000000"/>
                <w:kern w:val="0"/>
                <w:szCs w:val="21"/>
              </w:rPr>
              <w:t xml:space="preserve">  </w:t>
            </w:r>
            <w:r w:rsidRPr="00EA76BC">
              <w:rPr>
                <w:rFonts w:ascii="ＭＳ 明朝" w:hAnsi="ＭＳ 明朝" w:cs="ＭＳ Ｐゴシック" w:hint="eastAsia"/>
                <w:color w:val="000000"/>
                <w:kern w:val="0"/>
                <w:szCs w:val="21"/>
              </w:rPr>
              <w:t>位</w:t>
            </w:r>
          </w:p>
        </w:tc>
        <w:tc>
          <w:tcPr>
            <w:tcW w:w="1559" w:type="dxa"/>
            <w:tcBorders>
              <w:top w:val="single" w:sz="6" w:space="0" w:color="auto"/>
              <w:left w:val="single" w:sz="6" w:space="0" w:color="auto"/>
              <w:bottom w:val="single" w:sz="8" w:space="0" w:color="auto"/>
              <w:right w:val="single" w:sz="6" w:space="0" w:color="auto"/>
            </w:tcBorders>
            <w:hideMark/>
          </w:tcPr>
          <w:p w:rsidR="002C6054" w:rsidRPr="00EA76BC" w:rsidRDefault="002C6054" w:rsidP="002C6054">
            <w:pPr>
              <w:widowControl/>
              <w:jc w:val="center"/>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排出係数</w:t>
            </w:r>
          </w:p>
        </w:tc>
      </w:tr>
      <w:tr w:rsidR="002C6054" w:rsidRPr="00EA76BC" w:rsidTr="000210E1">
        <w:trPr>
          <w:trHeight w:val="179"/>
        </w:trPr>
        <w:tc>
          <w:tcPr>
            <w:tcW w:w="9224" w:type="dxa"/>
            <w:gridSpan w:val="4"/>
            <w:tcBorders>
              <w:top w:val="single" w:sz="8" w:space="0" w:color="auto"/>
              <w:left w:val="single" w:sz="8" w:space="0" w:color="auto"/>
              <w:bottom w:val="nil"/>
              <w:right w:val="single" w:sz="6" w:space="0" w:color="auto"/>
            </w:tcBorders>
          </w:tcPr>
          <w:p w:rsidR="002C6054" w:rsidRPr="00EA76BC" w:rsidRDefault="002C6054" w:rsidP="002C6054">
            <w:pPr>
              <w:widowControl/>
              <w:rPr>
                <w:rFonts w:ascii="ＭＳ 明朝" w:hAnsi="ＭＳ 明朝" w:cs="ＭＳ Ｐゴシック"/>
                <w:color w:val="000000"/>
                <w:kern w:val="0"/>
                <w:szCs w:val="21"/>
              </w:rPr>
            </w:pPr>
            <w:r w:rsidRPr="00EA76BC">
              <w:rPr>
                <w:rFonts w:ascii="ＭＳ 明朝" w:hAnsi="ＭＳ 明朝" w:cs="ＭＳ Ｐゴシック" w:hint="eastAsia"/>
                <w:color w:val="000000"/>
                <w:kern w:val="0"/>
                <w:szCs w:val="21"/>
              </w:rPr>
              <w:t>下水汚泥の焼却に伴う排出</w:t>
            </w:r>
          </w:p>
        </w:tc>
      </w:tr>
      <w:tr w:rsidR="002C6054" w:rsidRPr="00EA76BC" w:rsidTr="000210E1">
        <w:trPr>
          <w:trHeight w:val="345"/>
        </w:trPr>
        <w:tc>
          <w:tcPr>
            <w:tcW w:w="360" w:type="dxa"/>
            <w:vMerge w:val="restart"/>
            <w:tcBorders>
              <w:top w:val="nil"/>
              <w:left w:val="single" w:sz="8" w:space="0" w:color="auto"/>
              <w:right w:val="single" w:sz="6" w:space="0" w:color="auto"/>
            </w:tcBorders>
          </w:tcPr>
          <w:p w:rsidR="002C6054" w:rsidRPr="00EA76BC" w:rsidRDefault="002C6054" w:rsidP="002C6054">
            <w:pPr>
              <w:widowControl/>
              <w:rPr>
                <w:rFonts w:eastAsia="ＭＳ Ｐゴシック" w:cs="ＭＳ Ｐゴシック"/>
                <w:color w:val="000000"/>
                <w:kern w:val="0"/>
                <w:szCs w:val="21"/>
              </w:rPr>
            </w:pPr>
          </w:p>
        </w:tc>
        <w:tc>
          <w:tcPr>
            <w:tcW w:w="5887" w:type="dxa"/>
            <w:tcBorders>
              <w:top w:val="single" w:sz="8" w:space="0" w:color="auto"/>
              <w:left w:val="single" w:sz="6" w:space="0" w:color="auto"/>
              <w:bottom w:val="single" w:sz="8" w:space="0" w:color="auto"/>
              <w:right w:val="single" w:sz="6" w:space="0" w:color="auto"/>
            </w:tcBorders>
            <w:vAlign w:val="center"/>
          </w:tcPr>
          <w:p w:rsidR="002C6054" w:rsidRPr="00EA76BC" w:rsidRDefault="002C6054" w:rsidP="002C6054">
            <w:pPr>
              <w:widowControl/>
              <w:rPr>
                <w:rFonts w:ascii="ＭＳ Ｐ明朝" w:eastAsia="ＭＳ Ｐ明朝" w:hAnsi="ＭＳ Ｐ明朝" w:cs="ＭＳ Ｐゴシック"/>
                <w:color w:val="000000"/>
                <w:kern w:val="0"/>
                <w:szCs w:val="21"/>
              </w:rPr>
            </w:pPr>
            <w:r w:rsidRPr="005E38DD">
              <w:rPr>
                <w:rFonts w:ascii="ＭＳ Ｐ明朝" w:eastAsia="ＭＳ Ｐ明朝" w:hAnsi="ＭＳ Ｐ明朝" w:cs="ＭＳ Ｐゴシック" w:hint="eastAsia"/>
                <w:color w:val="000000"/>
                <w:kern w:val="0"/>
                <w:szCs w:val="21"/>
              </w:rPr>
              <w:t>汚泥処理（流動焼却）（通常燃焼</w:t>
            </w:r>
            <w:r>
              <w:rPr>
                <w:rFonts w:ascii="ＭＳ Ｐ明朝" w:eastAsia="ＭＳ Ｐ明朝" w:hAnsi="ＭＳ Ｐ明朝" w:cs="ＭＳ Ｐゴシック" w:hint="eastAsia"/>
                <w:color w:val="000000"/>
                <w:kern w:val="0"/>
                <w:szCs w:val="21"/>
              </w:rPr>
              <w:t>）</w:t>
            </w:r>
            <w:r w:rsidR="007860AE" w:rsidRPr="005E38DD">
              <w:rPr>
                <w:rFonts w:eastAsia="ＭＳ Ｐゴシック" w:cs="ＭＳ Ｐゴシック" w:hint="eastAsia"/>
                <w:color w:val="000000"/>
                <w:kern w:val="0"/>
                <w:sz w:val="22"/>
                <w:szCs w:val="22"/>
                <w:vertAlign w:val="superscript"/>
              </w:rPr>
              <w:t>※</w:t>
            </w:r>
            <w:r w:rsidR="007860AE" w:rsidRPr="005E38DD">
              <w:rPr>
                <w:rFonts w:eastAsia="ＭＳ Ｐゴシック" w:cs="ＭＳ Ｐゴシック" w:hint="eastAsia"/>
                <w:color w:val="000000"/>
                <w:kern w:val="0"/>
                <w:sz w:val="22"/>
                <w:szCs w:val="22"/>
                <w:vertAlign w:val="superscript"/>
              </w:rPr>
              <w:t>1</w:t>
            </w:r>
          </w:p>
        </w:tc>
        <w:tc>
          <w:tcPr>
            <w:tcW w:w="1418" w:type="dxa"/>
            <w:tcBorders>
              <w:top w:val="single" w:sz="8" w:space="0" w:color="auto"/>
              <w:left w:val="single" w:sz="6" w:space="0" w:color="auto"/>
              <w:bottom w:val="single" w:sz="8" w:space="0" w:color="auto"/>
              <w:right w:val="single" w:sz="6" w:space="0" w:color="auto"/>
            </w:tcBorders>
          </w:tcPr>
          <w:p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O/t</w:t>
            </w:r>
          </w:p>
        </w:tc>
        <w:tc>
          <w:tcPr>
            <w:tcW w:w="1559" w:type="dxa"/>
            <w:tcBorders>
              <w:top w:val="single" w:sz="8" w:space="0" w:color="auto"/>
              <w:left w:val="single" w:sz="6" w:space="0" w:color="auto"/>
              <w:bottom w:val="single" w:sz="8" w:space="0" w:color="auto"/>
              <w:right w:val="single" w:sz="6" w:space="0" w:color="auto"/>
            </w:tcBorders>
            <w:vAlign w:val="center"/>
          </w:tcPr>
          <w:p w:rsidR="002C6054" w:rsidRPr="00EA76BC" w:rsidRDefault="002C6054" w:rsidP="007860AE">
            <w:pPr>
              <w:widowControl/>
              <w:jc w:val="right"/>
              <w:rPr>
                <w:rFonts w:eastAsia="ＭＳ Ｐゴシック" w:cs="ＭＳ Ｐゴシック"/>
                <w:color w:val="000000"/>
                <w:kern w:val="0"/>
                <w:sz w:val="22"/>
                <w:szCs w:val="22"/>
              </w:rPr>
            </w:pPr>
            <w:r w:rsidRPr="005E38DD">
              <w:rPr>
                <w:rFonts w:eastAsia="ＭＳ Ｐゴシック" w:cs="ＭＳ Ｐゴシック" w:hint="eastAsia"/>
                <w:color w:val="000000"/>
                <w:kern w:val="0"/>
                <w:sz w:val="22"/>
                <w:szCs w:val="22"/>
              </w:rPr>
              <w:t>1.51</w:t>
            </w:r>
          </w:p>
        </w:tc>
      </w:tr>
      <w:tr w:rsidR="002C6054" w:rsidRPr="00EA76BC" w:rsidTr="000210E1">
        <w:trPr>
          <w:trHeight w:val="345"/>
        </w:trPr>
        <w:tc>
          <w:tcPr>
            <w:tcW w:w="360" w:type="dxa"/>
            <w:vMerge/>
            <w:tcBorders>
              <w:left w:val="single" w:sz="8" w:space="0" w:color="auto"/>
              <w:right w:val="single" w:sz="6" w:space="0" w:color="auto"/>
            </w:tcBorders>
          </w:tcPr>
          <w:p w:rsidR="002C6054" w:rsidRPr="00EA76BC" w:rsidRDefault="002C6054" w:rsidP="002C6054">
            <w:pPr>
              <w:widowControl/>
              <w:rPr>
                <w:rFonts w:eastAsia="ＭＳ Ｐゴシック" w:cs="ＭＳ Ｐゴシック"/>
                <w:color w:val="000000"/>
                <w:kern w:val="0"/>
                <w:szCs w:val="21"/>
              </w:rPr>
            </w:pPr>
          </w:p>
        </w:tc>
        <w:tc>
          <w:tcPr>
            <w:tcW w:w="5887" w:type="dxa"/>
            <w:tcBorders>
              <w:top w:val="single" w:sz="8" w:space="0" w:color="auto"/>
              <w:left w:val="single" w:sz="6" w:space="0" w:color="auto"/>
              <w:bottom w:val="single" w:sz="8" w:space="0" w:color="auto"/>
              <w:right w:val="single" w:sz="6" w:space="0" w:color="auto"/>
            </w:tcBorders>
            <w:vAlign w:val="center"/>
          </w:tcPr>
          <w:p w:rsidR="002C6054" w:rsidRPr="00EA76BC" w:rsidRDefault="002C6054" w:rsidP="002C6054">
            <w:pPr>
              <w:widowControl/>
              <w:rPr>
                <w:rFonts w:ascii="ＭＳ Ｐ明朝" w:eastAsia="ＭＳ Ｐ明朝" w:hAnsi="ＭＳ Ｐ明朝" w:cs="ＭＳ Ｐゴシック"/>
                <w:color w:val="000000"/>
                <w:kern w:val="0"/>
                <w:szCs w:val="21"/>
              </w:rPr>
            </w:pPr>
            <w:r w:rsidRPr="005E38DD">
              <w:rPr>
                <w:rFonts w:ascii="ＭＳ Ｐ明朝" w:eastAsia="ＭＳ Ｐ明朝" w:hAnsi="ＭＳ Ｐ明朝" w:cs="ＭＳ Ｐゴシック" w:hint="eastAsia"/>
                <w:color w:val="000000"/>
                <w:kern w:val="0"/>
                <w:szCs w:val="21"/>
              </w:rPr>
              <w:t>汚泥処理（多段焼却）</w:t>
            </w:r>
            <w:r w:rsidR="007860AE" w:rsidRPr="005E38DD">
              <w:rPr>
                <w:rFonts w:eastAsia="ＭＳ Ｐゴシック" w:cs="ＭＳ Ｐゴシック" w:hint="eastAsia"/>
                <w:color w:val="000000"/>
                <w:kern w:val="0"/>
                <w:sz w:val="22"/>
                <w:szCs w:val="22"/>
                <w:vertAlign w:val="superscript"/>
              </w:rPr>
              <w:t>※</w:t>
            </w:r>
            <w:r w:rsidR="007860AE" w:rsidRPr="005E38DD">
              <w:rPr>
                <w:rFonts w:eastAsia="ＭＳ Ｐゴシック" w:cs="ＭＳ Ｐゴシック" w:hint="eastAsia"/>
                <w:color w:val="000000"/>
                <w:kern w:val="0"/>
                <w:sz w:val="22"/>
                <w:szCs w:val="22"/>
                <w:vertAlign w:val="superscript"/>
              </w:rPr>
              <w:t>1</w:t>
            </w:r>
          </w:p>
        </w:tc>
        <w:tc>
          <w:tcPr>
            <w:tcW w:w="1418" w:type="dxa"/>
            <w:tcBorders>
              <w:top w:val="single" w:sz="8" w:space="0" w:color="auto"/>
              <w:left w:val="single" w:sz="6" w:space="0" w:color="auto"/>
              <w:bottom w:val="single" w:sz="8" w:space="0" w:color="auto"/>
              <w:right w:val="single" w:sz="6" w:space="0" w:color="auto"/>
            </w:tcBorders>
          </w:tcPr>
          <w:p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O/t</w:t>
            </w:r>
          </w:p>
        </w:tc>
        <w:tc>
          <w:tcPr>
            <w:tcW w:w="1559" w:type="dxa"/>
            <w:tcBorders>
              <w:top w:val="single" w:sz="8" w:space="0" w:color="auto"/>
              <w:left w:val="single" w:sz="6" w:space="0" w:color="auto"/>
              <w:bottom w:val="single" w:sz="8" w:space="0" w:color="auto"/>
              <w:right w:val="single" w:sz="6" w:space="0" w:color="auto"/>
            </w:tcBorders>
            <w:vAlign w:val="center"/>
          </w:tcPr>
          <w:p w:rsidR="002C6054" w:rsidRPr="00EA76BC" w:rsidRDefault="002C6054" w:rsidP="007860AE">
            <w:pPr>
              <w:widowControl/>
              <w:jc w:val="right"/>
              <w:rPr>
                <w:rFonts w:eastAsia="ＭＳ Ｐゴシック" w:cs="ＭＳ Ｐゴシック"/>
                <w:color w:val="000000"/>
                <w:kern w:val="0"/>
                <w:sz w:val="22"/>
                <w:szCs w:val="22"/>
              </w:rPr>
            </w:pPr>
            <w:r w:rsidRPr="005E38DD">
              <w:rPr>
                <w:rFonts w:eastAsia="ＭＳ Ｐゴシック" w:cs="ＭＳ Ｐゴシック" w:hint="eastAsia"/>
                <w:color w:val="000000"/>
                <w:kern w:val="0"/>
                <w:sz w:val="22"/>
                <w:szCs w:val="22"/>
              </w:rPr>
              <w:t>0.882</w:t>
            </w:r>
          </w:p>
        </w:tc>
      </w:tr>
      <w:tr w:rsidR="002C6054" w:rsidRPr="00EA76BC" w:rsidTr="000210E1">
        <w:trPr>
          <w:trHeight w:val="345"/>
        </w:trPr>
        <w:tc>
          <w:tcPr>
            <w:tcW w:w="360" w:type="dxa"/>
            <w:vMerge/>
            <w:tcBorders>
              <w:left w:val="single" w:sz="8" w:space="0" w:color="auto"/>
              <w:right w:val="single" w:sz="6" w:space="0" w:color="auto"/>
            </w:tcBorders>
          </w:tcPr>
          <w:p w:rsidR="002C6054" w:rsidRPr="00EA76BC" w:rsidRDefault="002C6054" w:rsidP="002C6054">
            <w:pPr>
              <w:widowControl/>
              <w:rPr>
                <w:rFonts w:eastAsia="ＭＳ Ｐゴシック" w:cs="ＭＳ Ｐゴシック"/>
                <w:color w:val="000000"/>
                <w:kern w:val="0"/>
                <w:szCs w:val="21"/>
              </w:rPr>
            </w:pPr>
          </w:p>
        </w:tc>
        <w:tc>
          <w:tcPr>
            <w:tcW w:w="5887" w:type="dxa"/>
            <w:tcBorders>
              <w:top w:val="single" w:sz="8" w:space="0" w:color="auto"/>
              <w:left w:val="single" w:sz="6" w:space="0" w:color="auto"/>
              <w:bottom w:val="single" w:sz="8" w:space="0" w:color="auto"/>
              <w:right w:val="single" w:sz="6" w:space="0" w:color="auto"/>
            </w:tcBorders>
            <w:vAlign w:val="center"/>
            <w:hideMark/>
          </w:tcPr>
          <w:p w:rsidR="002C6054" w:rsidRPr="00EA76BC" w:rsidRDefault="002C6054" w:rsidP="002C6054">
            <w:pPr>
              <w:widowControl/>
              <w:rPr>
                <w:rFonts w:ascii="ＭＳ Ｐ明朝" w:eastAsia="ＭＳ Ｐ明朝" w:hAnsi="ＭＳ Ｐ明朝" w:cs="ＭＳ Ｐゴシック"/>
                <w:color w:val="000000"/>
                <w:kern w:val="0"/>
                <w:szCs w:val="21"/>
              </w:rPr>
            </w:pPr>
            <w:r w:rsidRPr="00EA76BC">
              <w:rPr>
                <w:rFonts w:ascii="ＭＳ Ｐ明朝" w:eastAsia="ＭＳ Ｐ明朝" w:hAnsi="ＭＳ Ｐ明朝" w:cs="ＭＳ Ｐゴシック" w:hint="eastAsia"/>
                <w:color w:val="000000"/>
                <w:kern w:val="0"/>
                <w:szCs w:val="21"/>
              </w:rPr>
              <w:t>汚泥処理（溶融）</w:t>
            </w:r>
            <w:r w:rsidR="007860AE" w:rsidRPr="00EA76BC">
              <w:rPr>
                <w:rFonts w:eastAsia="ＭＳ Ｐゴシック" w:hAnsi="ＭＳ Ｐゴシック" w:cs="ＭＳ Ｐゴシック" w:hint="eastAsia"/>
                <w:color w:val="000000"/>
                <w:kern w:val="0"/>
                <w:sz w:val="22"/>
                <w:szCs w:val="22"/>
                <w:vertAlign w:val="superscript"/>
              </w:rPr>
              <w:t>※</w:t>
            </w:r>
            <w:r w:rsidR="007860AE" w:rsidRPr="00EA76BC">
              <w:rPr>
                <w:rFonts w:eastAsia="ＭＳ Ｐゴシック" w:cs="ＭＳ Ｐゴシック"/>
                <w:color w:val="000000"/>
                <w:kern w:val="0"/>
                <w:sz w:val="22"/>
                <w:szCs w:val="22"/>
                <w:vertAlign w:val="superscript"/>
              </w:rPr>
              <w:t>3</w:t>
            </w:r>
          </w:p>
        </w:tc>
        <w:tc>
          <w:tcPr>
            <w:tcW w:w="1418" w:type="dxa"/>
            <w:tcBorders>
              <w:top w:val="single" w:sz="8" w:space="0" w:color="auto"/>
              <w:left w:val="single" w:sz="6" w:space="0" w:color="auto"/>
              <w:bottom w:val="single" w:sz="8" w:space="0" w:color="auto"/>
              <w:right w:val="single" w:sz="6" w:space="0" w:color="auto"/>
            </w:tcBorders>
            <w:hideMark/>
          </w:tcPr>
          <w:p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O/t</w:t>
            </w:r>
          </w:p>
        </w:tc>
        <w:tc>
          <w:tcPr>
            <w:tcW w:w="1559" w:type="dxa"/>
            <w:tcBorders>
              <w:top w:val="single" w:sz="8" w:space="0" w:color="auto"/>
              <w:left w:val="single" w:sz="6" w:space="0" w:color="auto"/>
              <w:bottom w:val="single" w:sz="8" w:space="0" w:color="auto"/>
              <w:right w:val="single" w:sz="6" w:space="0" w:color="auto"/>
            </w:tcBorders>
            <w:vAlign w:val="center"/>
            <w:hideMark/>
          </w:tcPr>
          <w:p w:rsidR="002C6054" w:rsidRPr="00EA76BC" w:rsidRDefault="002C6054" w:rsidP="007860AE">
            <w:pPr>
              <w:widowControl/>
              <w:jc w:val="right"/>
              <w:rPr>
                <w:rFonts w:eastAsia="ＭＳ Ｐゴシック" w:cs="ＭＳ Ｐゴシック"/>
                <w:color w:val="000000"/>
                <w:kern w:val="0"/>
                <w:sz w:val="22"/>
                <w:szCs w:val="22"/>
              </w:rPr>
            </w:pPr>
            <w:r w:rsidRPr="00EA76BC">
              <w:rPr>
                <w:rFonts w:eastAsia="ＭＳ Ｐゴシック" w:cs="ＭＳ Ｐゴシック"/>
                <w:color w:val="000000"/>
                <w:kern w:val="0"/>
                <w:sz w:val="22"/>
                <w:szCs w:val="22"/>
              </w:rPr>
              <w:t>0.417</w:t>
            </w:r>
          </w:p>
        </w:tc>
      </w:tr>
      <w:tr w:rsidR="002C6054" w:rsidRPr="00EA76BC" w:rsidTr="000210E1">
        <w:trPr>
          <w:trHeight w:val="345"/>
        </w:trPr>
        <w:tc>
          <w:tcPr>
            <w:tcW w:w="360" w:type="dxa"/>
            <w:vMerge/>
            <w:tcBorders>
              <w:left w:val="single" w:sz="8" w:space="0" w:color="auto"/>
              <w:right w:val="single" w:sz="6" w:space="0" w:color="auto"/>
            </w:tcBorders>
          </w:tcPr>
          <w:p w:rsidR="002C6054" w:rsidRPr="00EA76BC" w:rsidRDefault="002C6054" w:rsidP="002C6054">
            <w:pPr>
              <w:widowControl/>
              <w:rPr>
                <w:rFonts w:eastAsia="ＭＳ Ｐゴシック" w:cs="ＭＳ Ｐゴシック"/>
                <w:color w:val="000000"/>
                <w:kern w:val="0"/>
                <w:szCs w:val="21"/>
              </w:rPr>
            </w:pPr>
          </w:p>
        </w:tc>
        <w:tc>
          <w:tcPr>
            <w:tcW w:w="5887" w:type="dxa"/>
            <w:tcBorders>
              <w:top w:val="nil"/>
              <w:left w:val="single" w:sz="6" w:space="0" w:color="auto"/>
              <w:bottom w:val="single" w:sz="8" w:space="0" w:color="auto"/>
              <w:right w:val="single" w:sz="6" w:space="0" w:color="auto"/>
            </w:tcBorders>
            <w:vAlign w:val="center"/>
            <w:hideMark/>
          </w:tcPr>
          <w:p w:rsidR="002C6054" w:rsidRPr="00EA76BC" w:rsidRDefault="002C6054" w:rsidP="002C6054">
            <w:pPr>
              <w:widowControl/>
              <w:rPr>
                <w:rFonts w:ascii="ＭＳ Ｐ明朝" w:eastAsia="ＭＳ Ｐ明朝" w:hAnsi="ＭＳ Ｐ明朝" w:cs="ＭＳ Ｐゴシック"/>
                <w:color w:val="000000"/>
                <w:kern w:val="0"/>
                <w:szCs w:val="21"/>
              </w:rPr>
            </w:pPr>
            <w:r w:rsidRPr="00EA76BC">
              <w:rPr>
                <w:rFonts w:ascii="ＭＳ Ｐ明朝" w:eastAsia="ＭＳ Ｐ明朝" w:hAnsi="ＭＳ Ｐ明朝" w:cs="ＭＳ Ｐゴシック" w:hint="eastAsia"/>
                <w:color w:val="000000"/>
                <w:kern w:val="0"/>
                <w:szCs w:val="21"/>
              </w:rPr>
              <w:t>汚泥処理（脱離液処理）</w:t>
            </w:r>
            <w:r w:rsidR="007860AE" w:rsidRPr="00EA76BC">
              <w:rPr>
                <w:rFonts w:eastAsia="ＭＳ Ｐゴシック" w:hAnsi="ＭＳ Ｐゴシック" w:cs="ＭＳ Ｐゴシック" w:hint="eastAsia"/>
                <w:color w:val="000000"/>
                <w:kern w:val="0"/>
                <w:sz w:val="22"/>
                <w:szCs w:val="22"/>
                <w:vertAlign w:val="superscript"/>
              </w:rPr>
              <w:t>※</w:t>
            </w:r>
            <w:r w:rsidR="007860AE" w:rsidRPr="00EA76BC">
              <w:rPr>
                <w:rFonts w:eastAsia="ＭＳ Ｐゴシック" w:cs="ＭＳ Ｐゴシック"/>
                <w:color w:val="000000"/>
                <w:kern w:val="0"/>
                <w:sz w:val="22"/>
                <w:szCs w:val="22"/>
                <w:vertAlign w:val="superscript"/>
              </w:rPr>
              <w:t>3</w:t>
            </w:r>
          </w:p>
        </w:tc>
        <w:tc>
          <w:tcPr>
            <w:tcW w:w="1418" w:type="dxa"/>
            <w:tcBorders>
              <w:top w:val="nil"/>
              <w:left w:val="single" w:sz="6" w:space="0" w:color="auto"/>
              <w:bottom w:val="single" w:sz="8" w:space="0" w:color="auto"/>
              <w:right w:val="single" w:sz="6" w:space="0" w:color="auto"/>
            </w:tcBorders>
            <w:hideMark/>
          </w:tcPr>
          <w:p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O/t</w:t>
            </w:r>
          </w:p>
        </w:tc>
        <w:tc>
          <w:tcPr>
            <w:tcW w:w="1559" w:type="dxa"/>
            <w:tcBorders>
              <w:top w:val="nil"/>
              <w:left w:val="single" w:sz="6" w:space="0" w:color="auto"/>
              <w:bottom w:val="single" w:sz="8" w:space="0" w:color="auto"/>
              <w:right w:val="single" w:sz="6" w:space="0" w:color="auto"/>
            </w:tcBorders>
            <w:vAlign w:val="center"/>
            <w:hideMark/>
          </w:tcPr>
          <w:p w:rsidR="002C6054" w:rsidRPr="00EA76BC" w:rsidRDefault="002C6054" w:rsidP="007860AE">
            <w:pPr>
              <w:widowControl/>
              <w:jc w:val="right"/>
              <w:rPr>
                <w:rFonts w:eastAsia="ＭＳ Ｐゴシック" w:cs="ＭＳ Ｐゴシック"/>
                <w:color w:val="000000"/>
                <w:kern w:val="0"/>
                <w:sz w:val="22"/>
                <w:szCs w:val="22"/>
              </w:rPr>
            </w:pPr>
            <w:r w:rsidRPr="00EA76BC">
              <w:rPr>
                <w:rFonts w:eastAsia="ＭＳ Ｐゴシック" w:cs="ＭＳ Ｐゴシック"/>
                <w:color w:val="000000"/>
                <w:kern w:val="0"/>
                <w:sz w:val="22"/>
                <w:szCs w:val="22"/>
              </w:rPr>
              <w:t>1.683</w:t>
            </w:r>
          </w:p>
        </w:tc>
      </w:tr>
      <w:tr w:rsidR="002C6054" w:rsidRPr="00EA76BC" w:rsidTr="000210E1">
        <w:trPr>
          <w:trHeight w:val="345"/>
        </w:trPr>
        <w:tc>
          <w:tcPr>
            <w:tcW w:w="360" w:type="dxa"/>
            <w:vMerge/>
            <w:tcBorders>
              <w:left w:val="single" w:sz="8" w:space="0" w:color="auto"/>
              <w:right w:val="single" w:sz="6" w:space="0" w:color="auto"/>
            </w:tcBorders>
          </w:tcPr>
          <w:p w:rsidR="002C6054" w:rsidRPr="00EA76BC" w:rsidRDefault="002C6054" w:rsidP="002C6054">
            <w:pPr>
              <w:widowControl/>
              <w:rPr>
                <w:rFonts w:eastAsia="ＭＳ Ｐゴシック" w:cs="ＭＳ Ｐゴシック"/>
                <w:color w:val="000000"/>
                <w:kern w:val="0"/>
                <w:szCs w:val="21"/>
              </w:rPr>
            </w:pPr>
          </w:p>
        </w:tc>
        <w:tc>
          <w:tcPr>
            <w:tcW w:w="5887" w:type="dxa"/>
            <w:tcBorders>
              <w:top w:val="single" w:sz="8" w:space="0" w:color="auto"/>
              <w:left w:val="single" w:sz="6" w:space="0" w:color="auto"/>
              <w:bottom w:val="single" w:sz="8" w:space="0" w:color="auto"/>
              <w:right w:val="single" w:sz="6" w:space="0" w:color="auto"/>
            </w:tcBorders>
            <w:vAlign w:val="center"/>
            <w:hideMark/>
          </w:tcPr>
          <w:p w:rsidR="002C6054" w:rsidRPr="00EA76BC" w:rsidRDefault="002C6054" w:rsidP="002C6054">
            <w:pPr>
              <w:widowControl/>
              <w:rPr>
                <w:rFonts w:ascii="ＭＳ Ｐ明朝" w:eastAsia="ＭＳ Ｐ明朝" w:hAnsi="ＭＳ Ｐ明朝" w:cs="ＭＳ Ｐゴシック"/>
                <w:color w:val="000000"/>
                <w:kern w:val="0"/>
                <w:szCs w:val="21"/>
              </w:rPr>
            </w:pPr>
            <w:r w:rsidRPr="00EA76BC">
              <w:rPr>
                <w:rFonts w:ascii="ＭＳ Ｐ明朝" w:eastAsia="ＭＳ Ｐ明朝" w:hAnsi="ＭＳ Ｐ明朝" w:cs="ＭＳ Ｐゴシック" w:hint="eastAsia"/>
                <w:color w:val="000000"/>
                <w:kern w:val="0"/>
                <w:szCs w:val="21"/>
              </w:rPr>
              <w:t>汚泥処理N</w:t>
            </w:r>
            <w:r w:rsidRPr="00EA76BC">
              <w:rPr>
                <w:rFonts w:ascii="ＭＳ Ｐ明朝" w:eastAsia="ＭＳ Ｐ明朝" w:hAnsi="ＭＳ Ｐ明朝" w:cs="ＭＳ Ｐゴシック" w:hint="eastAsia"/>
                <w:color w:val="000000"/>
                <w:kern w:val="0"/>
                <w:szCs w:val="21"/>
                <w:vertAlign w:val="subscript"/>
              </w:rPr>
              <w:t>2</w:t>
            </w:r>
            <w:r w:rsidRPr="00EA76BC">
              <w:rPr>
                <w:rFonts w:ascii="ＭＳ Ｐ明朝" w:eastAsia="ＭＳ Ｐ明朝" w:hAnsi="ＭＳ Ｐ明朝" w:cs="ＭＳ Ｐゴシック" w:hint="eastAsia"/>
                <w:color w:val="000000"/>
                <w:kern w:val="0"/>
                <w:szCs w:val="21"/>
              </w:rPr>
              <w:t>O排出抑制</w:t>
            </w:r>
            <w:r w:rsidR="007860AE" w:rsidRPr="00EA76BC">
              <w:rPr>
                <w:rFonts w:eastAsia="ＭＳ Ｐゴシック" w:hAnsi="ＭＳ Ｐゴシック" w:cs="ＭＳ Ｐゴシック" w:hint="eastAsia"/>
                <w:color w:val="000000"/>
                <w:kern w:val="0"/>
                <w:sz w:val="22"/>
                <w:szCs w:val="22"/>
                <w:vertAlign w:val="superscript"/>
              </w:rPr>
              <w:t>※</w:t>
            </w:r>
            <w:r w:rsidR="007860AE" w:rsidRPr="00EA76BC">
              <w:rPr>
                <w:rFonts w:eastAsia="ＭＳ Ｐゴシック" w:cs="ＭＳ Ｐゴシック"/>
                <w:color w:val="000000"/>
                <w:kern w:val="0"/>
                <w:sz w:val="22"/>
                <w:szCs w:val="22"/>
                <w:vertAlign w:val="superscript"/>
              </w:rPr>
              <w:t>3</w:t>
            </w:r>
          </w:p>
        </w:tc>
        <w:tc>
          <w:tcPr>
            <w:tcW w:w="1418" w:type="dxa"/>
            <w:tcBorders>
              <w:top w:val="single" w:sz="8" w:space="0" w:color="auto"/>
              <w:left w:val="single" w:sz="6" w:space="0" w:color="auto"/>
              <w:bottom w:val="single" w:sz="8" w:space="0" w:color="auto"/>
              <w:right w:val="single" w:sz="6" w:space="0" w:color="auto"/>
            </w:tcBorders>
            <w:hideMark/>
          </w:tcPr>
          <w:p w:rsidR="002C6054" w:rsidRPr="00EA76BC" w:rsidRDefault="002C6054" w:rsidP="002C6054">
            <w:pPr>
              <w:widowControl/>
              <w:jc w:val="right"/>
              <w:rPr>
                <w:rFonts w:eastAsia="ＭＳ Ｐゴシック" w:cs="ＭＳ Ｐゴシック"/>
                <w:color w:val="000000"/>
                <w:kern w:val="0"/>
                <w:szCs w:val="21"/>
              </w:rPr>
            </w:pPr>
            <w:r w:rsidRPr="00EA76BC">
              <w:rPr>
                <w:rFonts w:eastAsia="ＭＳ Ｐゴシック" w:cs="ＭＳ Ｐゴシック"/>
                <w:color w:val="000000"/>
                <w:kern w:val="0"/>
                <w:szCs w:val="21"/>
              </w:rPr>
              <w:t>kg-N</w:t>
            </w:r>
            <w:r w:rsidRPr="00EA76BC">
              <w:rPr>
                <w:rFonts w:eastAsia="ＭＳ Ｐゴシック" w:cs="ＭＳ Ｐゴシック"/>
                <w:color w:val="000000"/>
                <w:kern w:val="0"/>
                <w:szCs w:val="21"/>
                <w:vertAlign w:val="subscript"/>
              </w:rPr>
              <w:t>2</w:t>
            </w:r>
            <w:r w:rsidRPr="00EA76BC">
              <w:rPr>
                <w:rFonts w:eastAsia="ＭＳ Ｐゴシック" w:cs="ＭＳ Ｐゴシック"/>
                <w:color w:val="000000"/>
                <w:kern w:val="0"/>
                <w:szCs w:val="21"/>
              </w:rPr>
              <w:t>O/t</w:t>
            </w:r>
          </w:p>
        </w:tc>
        <w:tc>
          <w:tcPr>
            <w:tcW w:w="1559" w:type="dxa"/>
            <w:tcBorders>
              <w:top w:val="single" w:sz="8" w:space="0" w:color="auto"/>
              <w:left w:val="single" w:sz="6" w:space="0" w:color="auto"/>
              <w:bottom w:val="single" w:sz="8" w:space="0" w:color="auto"/>
              <w:right w:val="single" w:sz="6" w:space="0" w:color="auto"/>
            </w:tcBorders>
            <w:vAlign w:val="center"/>
            <w:hideMark/>
          </w:tcPr>
          <w:p w:rsidR="002C6054" w:rsidRPr="00EA76BC" w:rsidRDefault="002C6054" w:rsidP="007860AE">
            <w:pPr>
              <w:widowControl/>
              <w:jc w:val="right"/>
              <w:rPr>
                <w:rFonts w:eastAsia="ＭＳ Ｐゴシック" w:cs="ＭＳ Ｐゴシック"/>
                <w:color w:val="000000"/>
                <w:kern w:val="0"/>
                <w:sz w:val="22"/>
                <w:szCs w:val="22"/>
              </w:rPr>
            </w:pPr>
            <w:r w:rsidRPr="00EA76BC">
              <w:rPr>
                <w:rFonts w:eastAsia="ＭＳ Ｐゴシック" w:cs="ＭＳ Ｐゴシック"/>
                <w:color w:val="000000"/>
                <w:kern w:val="0"/>
                <w:sz w:val="22"/>
                <w:szCs w:val="22"/>
              </w:rPr>
              <w:t>0.852</w:t>
            </w:r>
          </w:p>
        </w:tc>
      </w:tr>
      <w:tr w:rsidR="002C6054" w:rsidRPr="005E38DD" w:rsidTr="000210E1">
        <w:trPr>
          <w:trHeight w:val="345"/>
        </w:trPr>
        <w:tc>
          <w:tcPr>
            <w:tcW w:w="360" w:type="dxa"/>
            <w:vMerge/>
            <w:tcBorders>
              <w:left w:val="single" w:sz="8" w:space="0" w:color="auto"/>
              <w:right w:val="single" w:sz="6" w:space="0" w:color="auto"/>
            </w:tcBorders>
          </w:tcPr>
          <w:p w:rsidR="002C6054" w:rsidRPr="00EA76BC" w:rsidRDefault="002C6054" w:rsidP="002C6054">
            <w:pPr>
              <w:widowControl/>
              <w:rPr>
                <w:rFonts w:eastAsia="ＭＳ Ｐゴシック" w:cs="ＭＳ Ｐゴシック"/>
                <w:color w:val="000000"/>
                <w:kern w:val="0"/>
                <w:szCs w:val="21"/>
              </w:rPr>
            </w:pPr>
          </w:p>
        </w:tc>
        <w:tc>
          <w:tcPr>
            <w:tcW w:w="5887" w:type="dxa"/>
            <w:tcBorders>
              <w:top w:val="single" w:sz="8" w:space="0" w:color="auto"/>
              <w:left w:val="single" w:sz="6" w:space="0" w:color="auto"/>
              <w:bottom w:val="single" w:sz="8" w:space="0" w:color="auto"/>
              <w:right w:val="single" w:sz="6" w:space="0" w:color="auto"/>
            </w:tcBorders>
            <w:vAlign w:val="center"/>
            <w:hideMark/>
          </w:tcPr>
          <w:p w:rsidR="002C6054" w:rsidRPr="005E38DD" w:rsidRDefault="002C6054" w:rsidP="002C6054">
            <w:pPr>
              <w:widowControl/>
              <w:rPr>
                <w:rFonts w:ascii="ＭＳ Ｐ明朝" w:eastAsia="ＭＳ Ｐ明朝" w:hAnsi="ＭＳ Ｐ明朝" w:cs="ＭＳ Ｐゴシック"/>
                <w:color w:val="000000"/>
                <w:kern w:val="0"/>
                <w:szCs w:val="21"/>
              </w:rPr>
            </w:pPr>
            <w:r w:rsidRPr="005E38DD">
              <w:rPr>
                <w:rFonts w:ascii="ＭＳ Ｐ明朝" w:eastAsia="ＭＳ Ｐ明朝" w:hAnsi="ＭＳ Ｐ明朝" w:cs="ＭＳ Ｐゴシック" w:hint="eastAsia"/>
                <w:color w:val="000000"/>
                <w:kern w:val="0"/>
                <w:szCs w:val="21"/>
              </w:rPr>
              <w:t>汚泥処理（炭化）</w:t>
            </w:r>
            <w:r w:rsidR="007860AE" w:rsidRPr="005E38DD">
              <w:rPr>
                <w:rFonts w:eastAsia="ＭＳ Ｐゴシック" w:hAnsi="ＭＳ Ｐゴシック" w:cs="ＭＳ Ｐゴシック" w:hint="eastAsia"/>
                <w:color w:val="000000"/>
                <w:kern w:val="0"/>
                <w:sz w:val="22"/>
                <w:szCs w:val="22"/>
                <w:vertAlign w:val="superscript"/>
              </w:rPr>
              <w:t>※</w:t>
            </w:r>
            <w:r w:rsidR="007860AE">
              <w:rPr>
                <w:rFonts w:eastAsia="ＭＳ Ｐゴシック" w:hAnsi="ＭＳ Ｐゴシック" w:cs="ＭＳ Ｐゴシック" w:hint="eastAsia"/>
                <w:color w:val="000000"/>
                <w:kern w:val="0"/>
                <w:sz w:val="22"/>
                <w:szCs w:val="22"/>
                <w:vertAlign w:val="superscript"/>
              </w:rPr>
              <w:t>4</w:t>
            </w:r>
          </w:p>
        </w:tc>
        <w:tc>
          <w:tcPr>
            <w:tcW w:w="1418" w:type="dxa"/>
            <w:tcBorders>
              <w:top w:val="single" w:sz="8" w:space="0" w:color="auto"/>
              <w:left w:val="single" w:sz="6" w:space="0" w:color="auto"/>
              <w:bottom w:val="single" w:sz="8" w:space="0" w:color="auto"/>
              <w:right w:val="single" w:sz="6" w:space="0" w:color="auto"/>
            </w:tcBorders>
            <w:hideMark/>
          </w:tcPr>
          <w:p w:rsidR="002C6054" w:rsidRPr="005E38DD" w:rsidRDefault="002C6054" w:rsidP="002C6054">
            <w:pPr>
              <w:widowControl/>
              <w:jc w:val="right"/>
              <w:rPr>
                <w:rFonts w:eastAsia="ＭＳ Ｐゴシック" w:cs="ＭＳ Ｐゴシック"/>
                <w:color w:val="000000"/>
                <w:kern w:val="0"/>
                <w:szCs w:val="21"/>
              </w:rPr>
            </w:pPr>
            <w:r w:rsidRPr="005E38DD">
              <w:rPr>
                <w:rFonts w:eastAsia="ＭＳ Ｐゴシック" w:cs="ＭＳ Ｐゴシック"/>
                <w:color w:val="000000"/>
                <w:kern w:val="0"/>
                <w:szCs w:val="21"/>
              </w:rPr>
              <w:t>kg-N</w:t>
            </w:r>
            <w:r w:rsidRPr="005E38DD">
              <w:rPr>
                <w:rFonts w:eastAsia="ＭＳ Ｐゴシック" w:cs="ＭＳ Ｐゴシック"/>
                <w:color w:val="000000"/>
                <w:kern w:val="0"/>
                <w:szCs w:val="21"/>
                <w:vertAlign w:val="subscript"/>
              </w:rPr>
              <w:t>2</w:t>
            </w:r>
            <w:r w:rsidRPr="005E38DD">
              <w:rPr>
                <w:rFonts w:eastAsia="ＭＳ Ｐゴシック" w:cs="ＭＳ Ｐゴシック"/>
                <w:color w:val="000000"/>
                <w:kern w:val="0"/>
                <w:szCs w:val="21"/>
              </w:rPr>
              <w:t>O/t</w:t>
            </w:r>
          </w:p>
        </w:tc>
        <w:tc>
          <w:tcPr>
            <w:tcW w:w="1559" w:type="dxa"/>
            <w:tcBorders>
              <w:top w:val="single" w:sz="8" w:space="0" w:color="auto"/>
              <w:left w:val="single" w:sz="6" w:space="0" w:color="auto"/>
              <w:bottom w:val="single" w:sz="8" w:space="0" w:color="auto"/>
              <w:right w:val="single" w:sz="6" w:space="0" w:color="auto"/>
            </w:tcBorders>
            <w:vAlign w:val="center"/>
            <w:hideMark/>
          </w:tcPr>
          <w:p w:rsidR="002C6054" w:rsidRPr="005E38DD" w:rsidRDefault="002C6054" w:rsidP="007860AE">
            <w:pPr>
              <w:widowControl/>
              <w:jc w:val="right"/>
              <w:rPr>
                <w:rFonts w:eastAsia="ＭＳ Ｐゴシック" w:cs="ＭＳ Ｐゴシック"/>
                <w:color w:val="000000"/>
                <w:kern w:val="0"/>
                <w:sz w:val="22"/>
                <w:szCs w:val="22"/>
              </w:rPr>
            </w:pPr>
            <w:r w:rsidRPr="005E38DD">
              <w:rPr>
                <w:rFonts w:eastAsia="ＭＳ Ｐゴシック" w:cs="ＭＳ Ｐゴシック"/>
                <w:color w:val="000000"/>
                <w:kern w:val="0"/>
                <w:sz w:val="22"/>
                <w:szCs w:val="22"/>
              </w:rPr>
              <w:t>0.03</w:t>
            </w:r>
            <w:r>
              <w:rPr>
                <w:rFonts w:eastAsia="ＭＳ Ｐゴシック" w:cs="ＭＳ Ｐゴシック"/>
                <w:color w:val="000000"/>
                <w:kern w:val="0"/>
                <w:sz w:val="22"/>
                <w:szCs w:val="22"/>
              </w:rPr>
              <w:t>12</w:t>
            </w:r>
          </w:p>
        </w:tc>
      </w:tr>
      <w:tr w:rsidR="002C6054" w:rsidRPr="005E38DD" w:rsidTr="000210E1">
        <w:trPr>
          <w:trHeight w:val="255"/>
        </w:trPr>
        <w:tc>
          <w:tcPr>
            <w:tcW w:w="360" w:type="dxa"/>
            <w:vMerge/>
            <w:tcBorders>
              <w:left w:val="single" w:sz="8" w:space="0" w:color="auto"/>
              <w:right w:val="single" w:sz="6" w:space="0" w:color="auto"/>
            </w:tcBorders>
          </w:tcPr>
          <w:p w:rsidR="002C6054" w:rsidRPr="005E38DD" w:rsidRDefault="002C6054" w:rsidP="002C6054">
            <w:pPr>
              <w:widowControl/>
              <w:rPr>
                <w:rFonts w:eastAsia="ＭＳ Ｐゴシック" w:cs="ＭＳ Ｐゴシック"/>
                <w:color w:val="000000"/>
                <w:kern w:val="0"/>
                <w:szCs w:val="21"/>
              </w:rPr>
            </w:pPr>
          </w:p>
        </w:tc>
        <w:tc>
          <w:tcPr>
            <w:tcW w:w="5887" w:type="dxa"/>
            <w:tcBorders>
              <w:top w:val="single" w:sz="8" w:space="0" w:color="auto"/>
              <w:left w:val="single" w:sz="6" w:space="0" w:color="auto"/>
              <w:bottom w:val="single" w:sz="6" w:space="0" w:color="auto"/>
              <w:right w:val="single" w:sz="6" w:space="0" w:color="auto"/>
            </w:tcBorders>
            <w:vAlign w:val="center"/>
            <w:hideMark/>
          </w:tcPr>
          <w:p w:rsidR="002C6054" w:rsidRPr="005E38DD" w:rsidRDefault="002C6054" w:rsidP="002C6054">
            <w:pPr>
              <w:tabs>
                <w:tab w:val="left" w:pos="300"/>
                <w:tab w:val="right" w:pos="1517"/>
              </w:tabs>
              <w:spacing w:line="0" w:lineRule="atLeast"/>
              <w:ind w:right="840"/>
              <w:rPr>
                <w:rFonts w:ascii="ＭＳ Ｐ明朝" w:eastAsia="ＭＳ Ｐ明朝" w:hAnsi="ＭＳ Ｐ明朝" w:cs="ＭＳ Ｐゴシック"/>
                <w:color w:val="000000"/>
                <w:kern w:val="0"/>
                <w:szCs w:val="21"/>
              </w:rPr>
            </w:pPr>
            <w:r w:rsidRPr="005E38DD">
              <w:rPr>
                <w:rFonts w:ascii="ＭＳ Ｐ明朝" w:eastAsia="ＭＳ Ｐ明朝" w:hAnsi="ＭＳ Ｐ明朝" w:cs="ＭＳ Ｐゴシック" w:hint="eastAsia"/>
                <w:color w:val="000000"/>
                <w:kern w:val="0"/>
                <w:szCs w:val="21"/>
              </w:rPr>
              <w:t>汚泥処理N</w:t>
            </w:r>
            <w:r w:rsidRPr="007860AE">
              <w:rPr>
                <w:rFonts w:ascii="ＭＳ Ｐ明朝" w:eastAsia="ＭＳ Ｐ明朝" w:hAnsi="ＭＳ Ｐ明朝" w:cs="ＭＳ Ｐゴシック" w:hint="eastAsia"/>
                <w:color w:val="000000"/>
                <w:kern w:val="0"/>
                <w:szCs w:val="21"/>
                <w:vertAlign w:val="subscript"/>
              </w:rPr>
              <w:t>2</w:t>
            </w:r>
            <w:r w:rsidRPr="005E38DD">
              <w:rPr>
                <w:rFonts w:ascii="ＭＳ Ｐ明朝" w:eastAsia="ＭＳ Ｐ明朝" w:hAnsi="ＭＳ Ｐ明朝" w:cs="ＭＳ Ｐゴシック" w:hint="eastAsia"/>
                <w:color w:val="000000"/>
                <w:kern w:val="0"/>
                <w:szCs w:val="21"/>
              </w:rPr>
              <w:t>O排出抑制</w:t>
            </w:r>
            <w:r>
              <w:rPr>
                <w:rFonts w:ascii="ＭＳ Ｐ明朝" w:eastAsia="ＭＳ Ｐ明朝" w:hAnsi="ＭＳ Ｐ明朝" w:cs="ＭＳ Ｐゴシック" w:hint="eastAsia"/>
                <w:color w:val="000000"/>
                <w:kern w:val="0"/>
                <w:szCs w:val="21"/>
              </w:rPr>
              <w:t>（</w:t>
            </w:r>
            <w:r w:rsidRPr="00C74302">
              <w:rPr>
                <w:rFonts w:ascii="ＭＳ 明朝" w:hAnsi="ＭＳ 明朝" w:cs="ＭＳ Ｐゴシック" w:hint="eastAsia"/>
                <w:color w:val="000000"/>
                <w:kern w:val="0"/>
                <w:szCs w:val="21"/>
              </w:rPr>
              <w:t>新触媒</w:t>
            </w:r>
            <w:r w:rsidRPr="005E38DD">
              <w:rPr>
                <w:rFonts w:eastAsia="ＭＳ Ｐゴシック" w:cs="ＭＳ Ｐゴシック" w:hint="eastAsia"/>
                <w:color w:val="000000"/>
                <w:kern w:val="0"/>
                <w:szCs w:val="21"/>
              </w:rPr>
              <w:t>100%</w:t>
            </w:r>
            <w:r>
              <w:rPr>
                <w:rFonts w:eastAsia="ＭＳ Ｐゴシック" w:cs="ＭＳ Ｐゴシック" w:hint="eastAsia"/>
                <w:color w:val="000000"/>
                <w:kern w:val="0"/>
                <w:szCs w:val="21"/>
              </w:rPr>
              <w:t>）</w:t>
            </w:r>
            <w:r w:rsidR="007860AE" w:rsidRPr="005E38DD">
              <w:rPr>
                <w:rFonts w:eastAsia="ＭＳ Ｐゴシック" w:cs="ＭＳ Ｐゴシック" w:hint="eastAsia"/>
                <w:color w:val="000000"/>
                <w:kern w:val="0"/>
                <w:sz w:val="22"/>
                <w:szCs w:val="22"/>
                <w:vertAlign w:val="superscript"/>
              </w:rPr>
              <w:t>※</w:t>
            </w:r>
            <w:r w:rsidR="007860AE" w:rsidRPr="005E38DD">
              <w:rPr>
                <w:rFonts w:eastAsia="ＭＳ Ｐゴシック" w:cs="ＭＳ Ｐゴシック" w:hint="eastAsia"/>
                <w:color w:val="000000"/>
                <w:kern w:val="0"/>
                <w:sz w:val="22"/>
                <w:szCs w:val="22"/>
                <w:vertAlign w:val="superscript"/>
              </w:rPr>
              <w:t>3</w:t>
            </w:r>
          </w:p>
        </w:tc>
        <w:tc>
          <w:tcPr>
            <w:tcW w:w="1418" w:type="dxa"/>
            <w:tcBorders>
              <w:top w:val="single" w:sz="8" w:space="0" w:color="auto"/>
              <w:left w:val="single" w:sz="6" w:space="0" w:color="auto"/>
              <w:bottom w:val="single" w:sz="6" w:space="0" w:color="auto"/>
              <w:right w:val="single" w:sz="6" w:space="0" w:color="auto"/>
            </w:tcBorders>
            <w:hideMark/>
          </w:tcPr>
          <w:p w:rsidR="002C6054" w:rsidRPr="005E38DD" w:rsidRDefault="002C6054" w:rsidP="002C6054">
            <w:pPr>
              <w:jc w:val="right"/>
              <w:rPr>
                <w:rFonts w:eastAsia="ＭＳ Ｐゴシック" w:cs="ＭＳ Ｐゴシック"/>
                <w:color w:val="000000"/>
                <w:kern w:val="0"/>
                <w:szCs w:val="21"/>
              </w:rPr>
            </w:pPr>
            <w:r w:rsidRPr="005E38DD">
              <w:rPr>
                <w:rFonts w:eastAsia="ＭＳ Ｐゴシック" w:cs="ＭＳ Ｐゴシック" w:hint="eastAsia"/>
                <w:color w:val="000000"/>
                <w:kern w:val="0"/>
                <w:szCs w:val="21"/>
              </w:rPr>
              <w:t>kg-N</w:t>
            </w:r>
            <w:r w:rsidRPr="00E11096">
              <w:rPr>
                <w:rFonts w:eastAsia="ＭＳ Ｐゴシック" w:cs="ＭＳ Ｐゴシック" w:hint="eastAsia"/>
                <w:color w:val="000000"/>
                <w:kern w:val="0"/>
                <w:szCs w:val="21"/>
                <w:vertAlign w:val="subscript"/>
              </w:rPr>
              <w:t>2</w:t>
            </w:r>
            <w:r w:rsidRPr="005E38DD">
              <w:rPr>
                <w:rFonts w:eastAsia="ＭＳ Ｐゴシック" w:cs="ＭＳ Ｐゴシック" w:hint="eastAsia"/>
                <w:color w:val="000000"/>
                <w:kern w:val="0"/>
                <w:szCs w:val="21"/>
              </w:rPr>
              <w:t>O/t</w:t>
            </w:r>
          </w:p>
        </w:tc>
        <w:tc>
          <w:tcPr>
            <w:tcW w:w="1559" w:type="dxa"/>
            <w:tcBorders>
              <w:top w:val="single" w:sz="8" w:space="0" w:color="auto"/>
              <w:left w:val="single" w:sz="6" w:space="0" w:color="auto"/>
              <w:bottom w:val="single" w:sz="6" w:space="0" w:color="auto"/>
              <w:right w:val="single" w:sz="6" w:space="0" w:color="auto"/>
            </w:tcBorders>
            <w:vAlign w:val="center"/>
            <w:hideMark/>
          </w:tcPr>
          <w:p w:rsidR="002C6054" w:rsidRPr="005E38DD" w:rsidRDefault="002C6054" w:rsidP="007860AE">
            <w:pPr>
              <w:jc w:val="right"/>
              <w:rPr>
                <w:rFonts w:eastAsia="ＭＳ Ｐゴシック" w:cs="ＭＳ Ｐゴシック"/>
                <w:color w:val="000000"/>
                <w:kern w:val="0"/>
                <w:sz w:val="22"/>
                <w:szCs w:val="22"/>
              </w:rPr>
            </w:pPr>
            <w:r w:rsidRPr="005E38DD">
              <w:rPr>
                <w:rFonts w:eastAsia="ＭＳ Ｐゴシック" w:cs="ＭＳ Ｐゴシック" w:hint="eastAsia"/>
                <w:color w:val="000000"/>
                <w:kern w:val="0"/>
                <w:sz w:val="22"/>
                <w:szCs w:val="22"/>
              </w:rPr>
              <w:t>0.</w:t>
            </w:r>
            <w:r>
              <w:rPr>
                <w:rFonts w:eastAsia="ＭＳ Ｐゴシック" w:cs="ＭＳ Ｐゴシック"/>
                <w:color w:val="000000"/>
                <w:kern w:val="0"/>
                <w:sz w:val="22"/>
                <w:szCs w:val="22"/>
              </w:rPr>
              <w:t>3</w:t>
            </w:r>
          </w:p>
        </w:tc>
      </w:tr>
      <w:tr w:rsidR="002C6054" w:rsidRPr="005E38DD" w:rsidTr="00183F56">
        <w:trPr>
          <w:trHeight w:val="90"/>
        </w:trPr>
        <w:tc>
          <w:tcPr>
            <w:tcW w:w="360" w:type="dxa"/>
            <w:vMerge/>
            <w:tcBorders>
              <w:left w:val="single" w:sz="8" w:space="0" w:color="auto"/>
              <w:bottom w:val="single" w:sz="6" w:space="0" w:color="auto"/>
              <w:right w:val="single" w:sz="6" w:space="0" w:color="auto"/>
            </w:tcBorders>
          </w:tcPr>
          <w:p w:rsidR="002C6054" w:rsidRPr="005E38DD" w:rsidRDefault="002C6054" w:rsidP="002C6054">
            <w:pPr>
              <w:widowControl/>
              <w:rPr>
                <w:rFonts w:eastAsia="ＭＳ Ｐゴシック" w:cs="ＭＳ Ｐゴシック"/>
                <w:color w:val="000000"/>
                <w:kern w:val="0"/>
                <w:szCs w:val="21"/>
              </w:rPr>
            </w:pPr>
          </w:p>
        </w:tc>
        <w:tc>
          <w:tcPr>
            <w:tcW w:w="5887" w:type="dxa"/>
            <w:tcBorders>
              <w:top w:val="single" w:sz="6" w:space="0" w:color="auto"/>
              <w:left w:val="single" w:sz="6" w:space="0" w:color="auto"/>
              <w:bottom w:val="single" w:sz="4" w:space="0" w:color="auto"/>
              <w:right w:val="single" w:sz="6" w:space="0" w:color="auto"/>
            </w:tcBorders>
            <w:vAlign w:val="center"/>
          </w:tcPr>
          <w:p w:rsidR="002C6054" w:rsidRPr="005E38DD" w:rsidRDefault="002C6054" w:rsidP="002C6054">
            <w:pPr>
              <w:tabs>
                <w:tab w:val="left" w:pos="300"/>
                <w:tab w:val="right" w:pos="1517"/>
              </w:tabs>
              <w:spacing w:line="0" w:lineRule="atLeast"/>
              <w:ind w:right="840"/>
              <w:rPr>
                <w:rFonts w:ascii="ＭＳ Ｐ明朝" w:eastAsia="ＭＳ Ｐ明朝" w:hAnsi="ＭＳ Ｐ明朝" w:cs="ＭＳ Ｐゴシック"/>
                <w:color w:val="000000"/>
                <w:kern w:val="0"/>
                <w:szCs w:val="21"/>
              </w:rPr>
            </w:pPr>
            <w:r w:rsidRPr="005E38DD">
              <w:rPr>
                <w:rFonts w:ascii="ＭＳ Ｐ明朝" w:eastAsia="ＭＳ Ｐ明朝" w:hAnsi="ＭＳ Ｐ明朝" w:cs="ＭＳ Ｐゴシック" w:hint="eastAsia"/>
                <w:color w:val="000000"/>
                <w:kern w:val="0"/>
                <w:szCs w:val="21"/>
              </w:rPr>
              <w:t>汚泥処理N</w:t>
            </w:r>
            <w:r w:rsidRPr="007860AE">
              <w:rPr>
                <w:rFonts w:ascii="ＭＳ Ｐ明朝" w:eastAsia="ＭＳ Ｐ明朝" w:hAnsi="ＭＳ Ｐ明朝" w:cs="ＭＳ Ｐゴシック" w:hint="eastAsia"/>
                <w:color w:val="000000"/>
                <w:kern w:val="0"/>
                <w:szCs w:val="21"/>
                <w:vertAlign w:val="subscript"/>
              </w:rPr>
              <w:t>2</w:t>
            </w:r>
            <w:r w:rsidRPr="005E38DD">
              <w:rPr>
                <w:rFonts w:ascii="ＭＳ Ｐ明朝" w:eastAsia="ＭＳ Ｐ明朝" w:hAnsi="ＭＳ Ｐ明朝" w:cs="ＭＳ Ｐゴシック" w:hint="eastAsia"/>
                <w:color w:val="000000"/>
                <w:kern w:val="0"/>
                <w:szCs w:val="21"/>
              </w:rPr>
              <w:t>O排出抑制</w:t>
            </w:r>
            <w:r>
              <w:rPr>
                <w:rFonts w:ascii="ＭＳ Ｐ明朝" w:eastAsia="ＭＳ Ｐ明朝" w:hAnsi="ＭＳ Ｐ明朝" w:cs="ＭＳ Ｐゴシック" w:hint="eastAsia"/>
                <w:color w:val="000000"/>
                <w:kern w:val="0"/>
                <w:szCs w:val="21"/>
              </w:rPr>
              <w:t>(新触媒＋</w:t>
            </w:r>
            <w:r w:rsidRPr="00C74302">
              <w:rPr>
                <w:rFonts w:ascii="ＭＳ 明朝" w:hAnsi="ＭＳ 明朝" w:cs="ＭＳ Ｐゴシック" w:hint="eastAsia"/>
                <w:color w:val="000000"/>
                <w:kern w:val="0"/>
                <w:szCs w:val="21"/>
              </w:rPr>
              <w:t>直接燃焼</w:t>
            </w:r>
            <w:r>
              <w:rPr>
                <w:rFonts w:ascii="ＭＳ 明朝" w:hAnsi="ＭＳ 明朝" w:cs="ＭＳ Ｐゴシック" w:hint="eastAsia"/>
                <w:color w:val="000000"/>
                <w:kern w:val="0"/>
                <w:szCs w:val="21"/>
              </w:rPr>
              <w:t>)</w:t>
            </w:r>
            <w:r w:rsidR="007860AE" w:rsidRPr="005E38DD">
              <w:rPr>
                <w:rFonts w:eastAsia="ＭＳ Ｐゴシック" w:cs="ＭＳ Ｐゴシック" w:hint="eastAsia"/>
                <w:color w:val="000000"/>
                <w:kern w:val="0"/>
                <w:sz w:val="22"/>
                <w:szCs w:val="22"/>
                <w:vertAlign w:val="superscript"/>
              </w:rPr>
              <w:t xml:space="preserve"> </w:t>
            </w:r>
            <w:r w:rsidR="007860AE" w:rsidRPr="005E38DD">
              <w:rPr>
                <w:rFonts w:eastAsia="ＭＳ Ｐゴシック" w:cs="ＭＳ Ｐゴシック" w:hint="eastAsia"/>
                <w:color w:val="000000"/>
                <w:kern w:val="0"/>
                <w:sz w:val="22"/>
                <w:szCs w:val="22"/>
                <w:vertAlign w:val="superscript"/>
              </w:rPr>
              <w:t>※</w:t>
            </w:r>
            <w:r w:rsidR="007860AE" w:rsidRPr="005E38DD">
              <w:rPr>
                <w:rFonts w:eastAsia="ＭＳ Ｐゴシック" w:cs="ＭＳ Ｐゴシック" w:hint="eastAsia"/>
                <w:color w:val="000000"/>
                <w:kern w:val="0"/>
                <w:sz w:val="22"/>
                <w:szCs w:val="22"/>
                <w:vertAlign w:val="superscript"/>
              </w:rPr>
              <w:t>3</w:t>
            </w:r>
          </w:p>
        </w:tc>
        <w:tc>
          <w:tcPr>
            <w:tcW w:w="1418" w:type="dxa"/>
            <w:tcBorders>
              <w:top w:val="single" w:sz="6" w:space="0" w:color="auto"/>
              <w:left w:val="single" w:sz="6" w:space="0" w:color="auto"/>
              <w:bottom w:val="single" w:sz="4" w:space="0" w:color="auto"/>
              <w:right w:val="single" w:sz="6" w:space="0" w:color="auto"/>
            </w:tcBorders>
          </w:tcPr>
          <w:p w:rsidR="002C6054" w:rsidRPr="005E38DD" w:rsidRDefault="002C6054" w:rsidP="002C6054">
            <w:pPr>
              <w:jc w:val="right"/>
              <w:rPr>
                <w:rFonts w:eastAsia="ＭＳ Ｐゴシック" w:cs="ＭＳ Ｐゴシック"/>
                <w:color w:val="000000"/>
                <w:kern w:val="0"/>
                <w:szCs w:val="21"/>
              </w:rPr>
            </w:pPr>
            <w:r w:rsidRPr="005E38DD">
              <w:rPr>
                <w:rFonts w:eastAsia="ＭＳ Ｐゴシック" w:cs="ＭＳ Ｐゴシック" w:hint="eastAsia"/>
                <w:color w:val="000000"/>
                <w:kern w:val="0"/>
                <w:szCs w:val="21"/>
              </w:rPr>
              <w:t>kg-N</w:t>
            </w:r>
            <w:r w:rsidRPr="00E11096">
              <w:rPr>
                <w:rFonts w:eastAsia="ＭＳ Ｐゴシック" w:cs="ＭＳ Ｐゴシック" w:hint="eastAsia"/>
                <w:color w:val="000000"/>
                <w:kern w:val="0"/>
                <w:szCs w:val="21"/>
                <w:vertAlign w:val="subscript"/>
              </w:rPr>
              <w:t>2</w:t>
            </w:r>
            <w:r w:rsidRPr="005E38DD">
              <w:rPr>
                <w:rFonts w:eastAsia="ＭＳ Ｐゴシック" w:cs="ＭＳ Ｐゴシック" w:hint="eastAsia"/>
                <w:color w:val="000000"/>
                <w:kern w:val="0"/>
                <w:szCs w:val="21"/>
              </w:rPr>
              <w:t>O/t</w:t>
            </w:r>
          </w:p>
        </w:tc>
        <w:tc>
          <w:tcPr>
            <w:tcW w:w="1559" w:type="dxa"/>
            <w:tcBorders>
              <w:top w:val="single" w:sz="6" w:space="0" w:color="auto"/>
              <w:left w:val="single" w:sz="6" w:space="0" w:color="auto"/>
              <w:bottom w:val="single" w:sz="4" w:space="0" w:color="auto"/>
              <w:right w:val="single" w:sz="6" w:space="0" w:color="auto"/>
            </w:tcBorders>
            <w:vAlign w:val="center"/>
          </w:tcPr>
          <w:p w:rsidR="002C6054" w:rsidRPr="005E38DD" w:rsidRDefault="002C6054" w:rsidP="007860AE">
            <w:pPr>
              <w:jc w:val="right"/>
              <w:rPr>
                <w:rFonts w:eastAsia="ＭＳ Ｐゴシック" w:cs="ＭＳ Ｐゴシック"/>
                <w:color w:val="000000"/>
                <w:kern w:val="0"/>
                <w:sz w:val="22"/>
                <w:szCs w:val="22"/>
              </w:rPr>
            </w:pPr>
            <w:r>
              <w:rPr>
                <w:rFonts w:eastAsia="ＭＳ Ｐゴシック" w:cs="ＭＳ Ｐゴシック" w:hint="eastAsia"/>
                <w:color w:val="000000"/>
                <w:kern w:val="0"/>
                <w:sz w:val="22"/>
                <w:szCs w:val="22"/>
              </w:rPr>
              <w:t>0</w:t>
            </w:r>
            <w:r>
              <w:rPr>
                <w:rFonts w:eastAsia="ＭＳ Ｐゴシック" w:cs="ＭＳ Ｐゴシック"/>
                <w:color w:val="000000"/>
                <w:kern w:val="0"/>
                <w:sz w:val="22"/>
                <w:szCs w:val="22"/>
              </w:rPr>
              <w:t>.159</w:t>
            </w:r>
          </w:p>
        </w:tc>
      </w:tr>
    </w:tbl>
    <w:p w:rsidR="002C6054" w:rsidRPr="005E38DD" w:rsidRDefault="002C6054" w:rsidP="002C6054">
      <w:pPr>
        <w:adjustRightInd w:val="0"/>
        <w:snapToGrid w:val="0"/>
        <w:ind w:left="783" w:hanging="556"/>
        <w:rPr>
          <w:rFonts w:ascii="ＭＳ 明朝" w:hAnsi="ＭＳ 明朝"/>
          <w:color w:val="000000"/>
          <w:sz w:val="16"/>
          <w:szCs w:val="16"/>
        </w:rPr>
      </w:pPr>
      <w:r w:rsidRPr="005E38DD">
        <w:rPr>
          <w:rFonts w:ascii="ＭＳ 明朝" w:hAnsi="ＭＳ 明朝" w:hint="eastAsia"/>
          <w:color w:val="000000"/>
          <w:sz w:val="16"/>
          <w:szCs w:val="16"/>
        </w:rPr>
        <w:t>※</w:t>
      </w:r>
      <w:r w:rsidR="000210E1">
        <w:rPr>
          <w:rFonts w:ascii="ＭＳ 明朝" w:hAnsi="ＭＳ 明朝" w:hint="eastAsia"/>
          <w:color w:val="000000"/>
          <w:sz w:val="16"/>
          <w:szCs w:val="16"/>
        </w:rPr>
        <w:t>１</w:t>
      </w:r>
      <w:r w:rsidRPr="005E38DD">
        <w:rPr>
          <w:rFonts w:ascii="ＭＳ 明朝" w:hAnsi="ＭＳ 明朝" w:hint="eastAsia"/>
          <w:color w:val="000000"/>
          <w:sz w:val="16"/>
          <w:szCs w:val="16"/>
        </w:rPr>
        <w:t xml:space="preserve">　算定・報告・公表制度に示される係数</w:t>
      </w:r>
    </w:p>
    <w:p w:rsidR="002C6054" w:rsidRPr="005E38DD" w:rsidRDefault="002C6054" w:rsidP="002C6054">
      <w:pPr>
        <w:adjustRightInd w:val="0"/>
        <w:snapToGrid w:val="0"/>
        <w:ind w:left="783" w:hanging="556"/>
        <w:rPr>
          <w:rFonts w:ascii="ＭＳ 明朝" w:hAnsi="ＭＳ 明朝"/>
          <w:color w:val="000000"/>
          <w:sz w:val="16"/>
          <w:szCs w:val="16"/>
        </w:rPr>
      </w:pPr>
      <w:r w:rsidRPr="005E38DD">
        <w:rPr>
          <w:rFonts w:ascii="ＭＳ 明朝" w:hAnsi="ＭＳ 明朝" w:hint="eastAsia"/>
          <w:color w:val="000000"/>
          <w:sz w:val="16"/>
          <w:szCs w:val="16"/>
        </w:rPr>
        <w:t>※</w:t>
      </w:r>
      <w:r w:rsidR="000210E1">
        <w:rPr>
          <w:rFonts w:ascii="ＭＳ 明朝" w:hAnsi="ＭＳ 明朝" w:hint="eastAsia"/>
          <w:color w:val="000000"/>
          <w:sz w:val="16"/>
          <w:szCs w:val="16"/>
        </w:rPr>
        <w:t>３</w:t>
      </w:r>
      <w:r w:rsidRPr="005E38DD">
        <w:rPr>
          <w:rFonts w:ascii="ＭＳ 明朝" w:hAnsi="ＭＳ 明朝" w:hint="eastAsia"/>
          <w:color w:val="000000"/>
          <w:sz w:val="16"/>
          <w:szCs w:val="16"/>
        </w:rPr>
        <w:t xml:space="preserve">　大阪市の実測から求めた係数</w:t>
      </w:r>
    </w:p>
    <w:p w:rsidR="002C6054" w:rsidRDefault="002C6054" w:rsidP="002C6054">
      <w:pPr>
        <w:adjustRightInd w:val="0"/>
        <w:snapToGrid w:val="0"/>
        <w:ind w:left="783" w:hanging="556"/>
        <w:rPr>
          <w:rFonts w:ascii="ＭＳ 明朝" w:hAnsi="ＭＳ 明朝"/>
          <w:color w:val="000000"/>
          <w:sz w:val="16"/>
          <w:szCs w:val="16"/>
        </w:rPr>
      </w:pPr>
      <w:r w:rsidRPr="005E38DD">
        <w:rPr>
          <w:rFonts w:ascii="ＭＳ 明朝" w:hAnsi="ＭＳ 明朝" w:hint="eastAsia"/>
          <w:color w:val="000000"/>
          <w:sz w:val="16"/>
          <w:szCs w:val="16"/>
        </w:rPr>
        <w:t>※</w:t>
      </w:r>
      <w:r w:rsidR="000210E1">
        <w:rPr>
          <w:rFonts w:ascii="ＭＳ 明朝" w:hAnsi="ＭＳ 明朝" w:hint="eastAsia"/>
          <w:color w:val="000000"/>
          <w:sz w:val="16"/>
          <w:szCs w:val="16"/>
        </w:rPr>
        <w:t>４</w:t>
      </w:r>
      <w:r w:rsidRPr="005E38DD">
        <w:rPr>
          <w:rFonts w:ascii="ＭＳ 明朝" w:hAnsi="ＭＳ 明朝" w:hint="eastAsia"/>
          <w:color w:val="000000"/>
          <w:sz w:val="16"/>
          <w:szCs w:val="16"/>
        </w:rPr>
        <w:t xml:space="preserve">　</w:t>
      </w:r>
      <w:r>
        <w:rPr>
          <w:rFonts w:ascii="ＭＳ 明朝" w:hAnsi="ＭＳ 明朝" w:hint="eastAsia"/>
          <w:color w:val="000000"/>
          <w:sz w:val="16"/>
          <w:szCs w:val="16"/>
        </w:rPr>
        <w:t>下水道における地球温暖化対策マニュアルに定める数値</w:t>
      </w:r>
    </w:p>
    <w:p w:rsidR="002C6054" w:rsidRPr="00EA76BC" w:rsidRDefault="002C6054" w:rsidP="002C6054">
      <w:pPr>
        <w:adjustRightInd w:val="0"/>
        <w:snapToGrid w:val="0"/>
        <w:ind w:left="783" w:hanging="556"/>
        <w:rPr>
          <w:color w:val="000000"/>
        </w:rPr>
      </w:pPr>
    </w:p>
    <w:p w:rsidR="002C6054" w:rsidRPr="00EA76BC" w:rsidRDefault="002C6054" w:rsidP="002C6054">
      <w:pPr>
        <w:adjustRightInd w:val="0"/>
        <w:snapToGrid w:val="0"/>
        <w:rPr>
          <w:color w:val="000000"/>
        </w:rPr>
      </w:pPr>
      <w:r w:rsidRPr="00EA76BC">
        <w:rPr>
          <w:rFonts w:hint="eastAsia"/>
          <w:color w:val="000000"/>
        </w:rPr>
        <w:t>４　ハイドロフルオロカーボン類（</w:t>
      </w:r>
      <w:r w:rsidRPr="00EA76BC">
        <w:rPr>
          <w:color w:val="000000"/>
        </w:rPr>
        <w:t>HFC</w:t>
      </w:r>
      <w:r w:rsidRPr="00EA76BC">
        <w:rPr>
          <w:rFonts w:hint="eastAsia"/>
          <w:color w:val="000000"/>
        </w:rPr>
        <w:t>ｓ）の排出に係るもの</w:t>
      </w:r>
    </w:p>
    <w:tbl>
      <w:tblPr>
        <w:tblW w:w="91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15"/>
        <w:gridCol w:w="1440"/>
        <w:gridCol w:w="1498"/>
      </w:tblGrid>
      <w:tr w:rsidR="002C6054" w:rsidRPr="00EA76BC" w:rsidTr="00183F56">
        <w:tc>
          <w:tcPr>
            <w:tcW w:w="6215" w:type="dxa"/>
            <w:tcBorders>
              <w:top w:val="single" w:sz="6" w:space="0" w:color="auto"/>
              <w:left w:val="single" w:sz="6" w:space="0" w:color="auto"/>
              <w:bottom w:val="single" w:sz="6" w:space="0" w:color="auto"/>
              <w:right w:val="single" w:sz="6" w:space="0" w:color="auto"/>
            </w:tcBorders>
            <w:hideMark/>
          </w:tcPr>
          <w:p w:rsidR="002C6054" w:rsidRPr="00EA76BC" w:rsidRDefault="002C6054" w:rsidP="000210E1">
            <w:pPr>
              <w:jc w:val="center"/>
              <w:rPr>
                <w:color w:val="000000"/>
              </w:rPr>
            </w:pPr>
            <w:r w:rsidRPr="00EA76BC">
              <w:rPr>
                <w:rFonts w:hint="eastAsia"/>
                <w:color w:val="000000"/>
              </w:rPr>
              <w:t>活動項目</w:t>
            </w:r>
          </w:p>
        </w:tc>
        <w:tc>
          <w:tcPr>
            <w:tcW w:w="1440" w:type="dxa"/>
            <w:tcBorders>
              <w:top w:val="single" w:sz="6" w:space="0" w:color="auto"/>
              <w:left w:val="single" w:sz="6" w:space="0" w:color="auto"/>
              <w:bottom w:val="single" w:sz="6" w:space="0" w:color="auto"/>
              <w:right w:val="single" w:sz="6" w:space="0" w:color="auto"/>
            </w:tcBorders>
            <w:hideMark/>
          </w:tcPr>
          <w:p w:rsidR="002C6054" w:rsidRPr="00EA76BC" w:rsidRDefault="002C6054" w:rsidP="000210E1">
            <w:pPr>
              <w:jc w:val="center"/>
              <w:rPr>
                <w:color w:val="000000"/>
              </w:rPr>
            </w:pPr>
            <w:r w:rsidRPr="00EA76BC">
              <w:rPr>
                <w:rFonts w:hint="eastAsia"/>
                <w:color w:val="000000"/>
              </w:rPr>
              <w:t>単　　位</w:t>
            </w:r>
          </w:p>
        </w:tc>
        <w:tc>
          <w:tcPr>
            <w:tcW w:w="1498" w:type="dxa"/>
            <w:tcBorders>
              <w:top w:val="single" w:sz="6" w:space="0" w:color="auto"/>
              <w:left w:val="single" w:sz="6" w:space="0" w:color="auto"/>
              <w:bottom w:val="single" w:sz="6" w:space="0" w:color="auto"/>
              <w:right w:val="single" w:sz="6" w:space="0" w:color="auto"/>
            </w:tcBorders>
            <w:hideMark/>
          </w:tcPr>
          <w:p w:rsidR="002C6054" w:rsidRPr="00EA76BC" w:rsidRDefault="002C6054" w:rsidP="000210E1">
            <w:pPr>
              <w:jc w:val="center"/>
              <w:rPr>
                <w:color w:val="000000"/>
              </w:rPr>
            </w:pPr>
            <w:r w:rsidRPr="00EA76BC">
              <w:rPr>
                <w:rFonts w:hint="eastAsia"/>
                <w:color w:val="000000"/>
              </w:rPr>
              <w:t>排出係数</w:t>
            </w:r>
          </w:p>
        </w:tc>
      </w:tr>
      <w:tr w:rsidR="002C6054" w:rsidRPr="00EA76BC" w:rsidTr="00183F56">
        <w:tc>
          <w:tcPr>
            <w:tcW w:w="6215" w:type="dxa"/>
            <w:tcBorders>
              <w:top w:val="single" w:sz="6" w:space="0" w:color="auto"/>
              <w:left w:val="single" w:sz="6" w:space="0" w:color="auto"/>
              <w:bottom w:val="single" w:sz="6" w:space="0" w:color="auto"/>
              <w:right w:val="single" w:sz="6" w:space="0" w:color="auto"/>
            </w:tcBorders>
            <w:hideMark/>
          </w:tcPr>
          <w:p w:rsidR="002C6054" w:rsidRPr="00EA76BC" w:rsidRDefault="002C6054" w:rsidP="000210E1">
            <w:pPr>
              <w:pStyle w:val="a4"/>
              <w:tabs>
                <w:tab w:val="left" w:pos="840"/>
              </w:tabs>
              <w:snapToGrid/>
              <w:rPr>
                <w:color w:val="000000"/>
              </w:rPr>
            </w:pPr>
            <w:r w:rsidRPr="00EA76BC">
              <w:rPr>
                <w:rFonts w:hint="eastAsia"/>
                <w:color w:val="000000"/>
              </w:rPr>
              <w:t>自動車用エアコンディショナー使用時の排出</w:t>
            </w:r>
          </w:p>
        </w:tc>
        <w:tc>
          <w:tcPr>
            <w:tcW w:w="1440" w:type="dxa"/>
            <w:tcBorders>
              <w:top w:val="single" w:sz="6" w:space="0" w:color="auto"/>
              <w:left w:val="single" w:sz="6" w:space="0" w:color="auto"/>
              <w:bottom w:val="single" w:sz="6" w:space="0" w:color="auto"/>
              <w:right w:val="single" w:sz="6" w:space="0" w:color="auto"/>
            </w:tcBorders>
            <w:hideMark/>
          </w:tcPr>
          <w:p w:rsidR="002C6054" w:rsidRPr="00EA76BC" w:rsidRDefault="002C6054" w:rsidP="000210E1">
            <w:pPr>
              <w:jc w:val="right"/>
              <w:rPr>
                <w:color w:val="000000"/>
              </w:rPr>
            </w:pPr>
            <w:r>
              <w:rPr>
                <w:color w:val="000000"/>
              </w:rPr>
              <w:t>k</w:t>
            </w:r>
            <w:r w:rsidRPr="00EA76BC">
              <w:rPr>
                <w:color w:val="000000"/>
              </w:rPr>
              <w:t>g-HFC/</w:t>
            </w:r>
            <w:r w:rsidRPr="00EA76BC">
              <w:rPr>
                <w:rFonts w:hint="eastAsia"/>
                <w:color w:val="000000"/>
              </w:rPr>
              <w:t>台</w:t>
            </w:r>
          </w:p>
        </w:tc>
        <w:tc>
          <w:tcPr>
            <w:tcW w:w="1498" w:type="dxa"/>
            <w:tcBorders>
              <w:top w:val="single" w:sz="6" w:space="0" w:color="auto"/>
              <w:left w:val="single" w:sz="6" w:space="0" w:color="auto"/>
              <w:bottom w:val="single" w:sz="6" w:space="0" w:color="auto"/>
              <w:right w:val="single" w:sz="6" w:space="0" w:color="auto"/>
            </w:tcBorders>
            <w:hideMark/>
          </w:tcPr>
          <w:p w:rsidR="002C6054" w:rsidRPr="00EA76BC" w:rsidRDefault="002C6054" w:rsidP="000210E1">
            <w:pPr>
              <w:pStyle w:val="a4"/>
              <w:tabs>
                <w:tab w:val="left" w:pos="840"/>
              </w:tabs>
              <w:snapToGrid/>
              <w:ind w:left="210" w:firstLine="210"/>
              <w:jc w:val="right"/>
              <w:rPr>
                <w:color w:val="000000"/>
              </w:rPr>
            </w:pPr>
            <w:r w:rsidRPr="00EA76BC">
              <w:rPr>
                <w:color w:val="000000"/>
              </w:rPr>
              <w:t>0.010</w:t>
            </w:r>
          </w:p>
        </w:tc>
      </w:tr>
    </w:tbl>
    <w:p w:rsidR="002C6054" w:rsidRDefault="002C6054" w:rsidP="002C6054">
      <w:pPr>
        <w:tabs>
          <w:tab w:val="left" w:pos="226"/>
        </w:tabs>
        <w:rPr>
          <w:color w:val="000000"/>
        </w:rPr>
      </w:pPr>
    </w:p>
    <w:p w:rsidR="002C6054" w:rsidRPr="00EA76BC" w:rsidRDefault="002C6054" w:rsidP="002C6054">
      <w:pPr>
        <w:tabs>
          <w:tab w:val="left" w:pos="226"/>
        </w:tabs>
        <w:rPr>
          <w:color w:val="000000"/>
        </w:rPr>
      </w:pPr>
      <w:r w:rsidRPr="00EA76BC">
        <w:rPr>
          <w:rFonts w:hint="eastAsia"/>
          <w:color w:val="000000"/>
        </w:rPr>
        <w:t>５　パーフルオロカーボン類（</w:t>
      </w:r>
      <w:r w:rsidRPr="00EA76BC">
        <w:rPr>
          <w:rFonts w:hint="eastAsia"/>
          <w:color w:val="000000"/>
        </w:rPr>
        <w:t>P</w:t>
      </w:r>
      <w:r w:rsidRPr="00EA76BC">
        <w:rPr>
          <w:color w:val="000000"/>
        </w:rPr>
        <w:t>FC</w:t>
      </w:r>
      <w:r w:rsidRPr="00EA76BC">
        <w:rPr>
          <w:rFonts w:hint="eastAsia"/>
          <w:color w:val="000000"/>
        </w:rPr>
        <w:t>ｓ）の排出に係るもの</w:t>
      </w:r>
    </w:p>
    <w:p w:rsidR="002C6054" w:rsidRPr="00EA76BC" w:rsidRDefault="002C6054" w:rsidP="002C6054">
      <w:pPr>
        <w:tabs>
          <w:tab w:val="left" w:pos="284"/>
        </w:tabs>
        <w:ind w:leftChars="67" w:left="148" w:firstLineChars="100" w:firstLine="221"/>
        <w:rPr>
          <w:color w:val="000000"/>
        </w:rPr>
      </w:pPr>
      <w:r w:rsidRPr="00EA76BC">
        <w:rPr>
          <w:rFonts w:hint="eastAsia"/>
          <w:color w:val="000000"/>
        </w:rPr>
        <w:t>パーフルオロカーボン類（</w:t>
      </w:r>
      <w:r w:rsidRPr="00EA76BC">
        <w:rPr>
          <w:rFonts w:hint="eastAsia"/>
          <w:color w:val="000000"/>
        </w:rPr>
        <w:t>PFC</w:t>
      </w:r>
      <w:r w:rsidRPr="00EA76BC">
        <w:rPr>
          <w:rFonts w:hint="eastAsia"/>
          <w:color w:val="000000"/>
        </w:rPr>
        <w:t>ｓ）については、半導体の製造プロセスなどから発生するガスであり、本市の事業に該当する活動項目がないことから排出量算定の対象外とします。</w:t>
      </w:r>
    </w:p>
    <w:p w:rsidR="002C6054" w:rsidRPr="00EA76BC" w:rsidRDefault="002C6054" w:rsidP="002C6054">
      <w:pPr>
        <w:tabs>
          <w:tab w:val="left" w:pos="226"/>
        </w:tabs>
        <w:rPr>
          <w:color w:val="000000"/>
        </w:rPr>
      </w:pPr>
    </w:p>
    <w:p w:rsidR="002C6054" w:rsidRPr="00EA76BC" w:rsidRDefault="002C6054" w:rsidP="002C6054">
      <w:pPr>
        <w:tabs>
          <w:tab w:val="left" w:pos="226"/>
        </w:tabs>
        <w:rPr>
          <w:color w:val="000000"/>
          <w:kern w:val="0"/>
        </w:rPr>
      </w:pPr>
      <w:r w:rsidRPr="00EA76BC">
        <w:rPr>
          <w:rFonts w:hint="eastAsia"/>
          <w:color w:val="000000"/>
          <w:kern w:val="0"/>
        </w:rPr>
        <w:t>６　六ふっ化硫黄（</w:t>
      </w:r>
      <w:r w:rsidRPr="00EA76BC">
        <w:rPr>
          <w:color w:val="000000"/>
          <w:kern w:val="0"/>
        </w:rPr>
        <w:t>SF</w:t>
      </w:r>
      <w:r w:rsidRPr="00EA76BC">
        <w:rPr>
          <w:color w:val="000000"/>
          <w:kern w:val="0"/>
          <w:vertAlign w:val="subscript"/>
        </w:rPr>
        <w:t>6</w:t>
      </w:r>
      <w:r w:rsidRPr="00EA76BC">
        <w:rPr>
          <w:rFonts w:hint="eastAsia"/>
          <w:color w:val="000000"/>
          <w:kern w:val="0"/>
        </w:rPr>
        <w:t>）の排出に係るもの</w:t>
      </w:r>
    </w:p>
    <w:tbl>
      <w:tblPr>
        <w:tblW w:w="91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37"/>
        <w:gridCol w:w="1673"/>
        <w:gridCol w:w="1243"/>
      </w:tblGrid>
      <w:tr w:rsidR="002C6054" w:rsidRPr="00EA76BC" w:rsidTr="000210E1">
        <w:tc>
          <w:tcPr>
            <w:tcW w:w="6237" w:type="dxa"/>
            <w:tcBorders>
              <w:top w:val="single" w:sz="6" w:space="0" w:color="auto"/>
              <w:left w:val="single" w:sz="6" w:space="0" w:color="auto"/>
              <w:bottom w:val="single" w:sz="6" w:space="0" w:color="auto"/>
              <w:right w:val="single" w:sz="6" w:space="0" w:color="auto"/>
            </w:tcBorders>
            <w:hideMark/>
          </w:tcPr>
          <w:p w:rsidR="002C6054" w:rsidRPr="00EA76BC" w:rsidRDefault="002C6054" w:rsidP="002C6054">
            <w:pPr>
              <w:jc w:val="center"/>
              <w:rPr>
                <w:color w:val="000000"/>
              </w:rPr>
            </w:pPr>
            <w:r w:rsidRPr="00EA76BC">
              <w:rPr>
                <w:rFonts w:hint="eastAsia"/>
                <w:color w:val="000000"/>
              </w:rPr>
              <w:t>活動項目</w:t>
            </w:r>
          </w:p>
        </w:tc>
        <w:tc>
          <w:tcPr>
            <w:tcW w:w="1673" w:type="dxa"/>
            <w:tcBorders>
              <w:top w:val="single" w:sz="6" w:space="0" w:color="auto"/>
              <w:left w:val="single" w:sz="6" w:space="0" w:color="auto"/>
              <w:bottom w:val="single" w:sz="6" w:space="0" w:color="auto"/>
              <w:right w:val="single" w:sz="6" w:space="0" w:color="auto"/>
            </w:tcBorders>
            <w:hideMark/>
          </w:tcPr>
          <w:p w:rsidR="002C6054" w:rsidRPr="00EA76BC" w:rsidRDefault="002C6054" w:rsidP="002C6054">
            <w:pPr>
              <w:jc w:val="center"/>
              <w:rPr>
                <w:color w:val="000000"/>
              </w:rPr>
            </w:pPr>
            <w:r w:rsidRPr="00EA76BC">
              <w:rPr>
                <w:rFonts w:hint="eastAsia"/>
                <w:color w:val="000000"/>
              </w:rPr>
              <w:t>単　　位</w:t>
            </w:r>
          </w:p>
        </w:tc>
        <w:tc>
          <w:tcPr>
            <w:tcW w:w="1243" w:type="dxa"/>
            <w:tcBorders>
              <w:top w:val="single" w:sz="6" w:space="0" w:color="auto"/>
              <w:left w:val="single" w:sz="6" w:space="0" w:color="auto"/>
              <w:bottom w:val="single" w:sz="6" w:space="0" w:color="auto"/>
              <w:right w:val="single" w:sz="6" w:space="0" w:color="auto"/>
            </w:tcBorders>
            <w:hideMark/>
          </w:tcPr>
          <w:p w:rsidR="002C6054" w:rsidRPr="00EA76BC" w:rsidRDefault="002C6054" w:rsidP="002C6054">
            <w:pPr>
              <w:jc w:val="center"/>
              <w:rPr>
                <w:color w:val="000000"/>
              </w:rPr>
            </w:pPr>
            <w:r w:rsidRPr="00EA76BC">
              <w:rPr>
                <w:rFonts w:hint="eastAsia"/>
                <w:color w:val="000000"/>
              </w:rPr>
              <w:t>排出係数</w:t>
            </w:r>
          </w:p>
        </w:tc>
      </w:tr>
      <w:tr w:rsidR="002C6054" w:rsidRPr="00EA76BC" w:rsidTr="00183F56">
        <w:tc>
          <w:tcPr>
            <w:tcW w:w="6237" w:type="dxa"/>
            <w:tcBorders>
              <w:top w:val="single" w:sz="6" w:space="0" w:color="auto"/>
              <w:left w:val="single" w:sz="6" w:space="0" w:color="auto"/>
              <w:bottom w:val="single" w:sz="6" w:space="0" w:color="auto"/>
              <w:right w:val="single" w:sz="6" w:space="0" w:color="auto"/>
            </w:tcBorders>
            <w:hideMark/>
          </w:tcPr>
          <w:p w:rsidR="002C6054" w:rsidRPr="00EA76BC" w:rsidRDefault="002C6054" w:rsidP="002C6054">
            <w:pPr>
              <w:pStyle w:val="a4"/>
              <w:tabs>
                <w:tab w:val="left" w:pos="840"/>
              </w:tabs>
              <w:snapToGrid/>
              <w:rPr>
                <w:color w:val="000000"/>
              </w:rPr>
            </w:pPr>
            <w:r w:rsidRPr="00EA76BC">
              <w:rPr>
                <w:color w:val="000000"/>
              </w:rPr>
              <w:t>SF</w:t>
            </w:r>
            <w:r w:rsidRPr="00EA76BC">
              <w:rPr>
                <w:color w:val="000000"/>
                <w:vertAlign w:val="subscript"/>
              </w:rPr>
              <w:t>6</w:t>
            </w:r>
            <w:r w:rsidRPr="00EA76BC">
              <w:rPr>
                <w:rFonts w:hint="eastAsia"/>
                <w:color w:val="000000"/>
              </w:rPr>
              <w:t>が封入された電気機械器具の使用時の排出（漏出量）</w:t>
            </w:r>
          </w:p>
        </w:tc>
        <w:tc>
          <w:tcPr>
            <w:tcW w:w="1673" w:type="dxa"/>
            <w:tcBorders>
              <w:top w:val="single" w:sz="6" w:space="0" w:color="auto"/>
              <w:left w:val="single" w:sz="6" w:space="0" w:color="auto"/>
              <w:bottom w:val="single" w:sz="6" w:space="0" w:color="auto"/>
              <w:right w:val="single" w:sz="6" w:space="0" w:color="auto"/>
            </w:tcBorders>
            <w:hideMark/>
          </w:tcPr>
          <w:p w:rsidR="002C6054" w:rsidRPr="00EA76BC" w:rsidRDefault="002C6054" w:rsidP="002C6054">
            <w:pPr>
              <w:jc w:val="right"/>
              <w:rPr>
                <w:color w:val="000000"/>
              </w:rPr>
            </w:pPr>
            <w:r>
              <w:rPr>
                <w:color w:val="000000"/>
              </w:rPr>
              <w:t>k</w:t>
            </w:r>
            <w:r w:rsidRPr="00EA76BC">
              <w:rPr>
                <w:color w:val="000000"/>
              </w:rPr>
              <w:t>g-SF</w:t>
            </w:r>
            <w:r w:rsidRPr="00EA76BC">
              <w:rPr>
                <w:color w:val="000000"/>
                <w:vertAlign w:val="subscript"/>
              </w:rPr>
              <w:t>6</w:t>
            </w:r>
            <w:r w:rsidRPr="00EA76BC">
              <w:rPr>
                <w:color w:val="000000"/>
              </w:rPr>
              <w:t>/kg-SF</w:t>
            </w:r>
            <w:r w:rsidRPr="00EA76BC">
              <w:rPr>
                <w:color w:val="000000"/>
                <w:vertAlign w:val="subscript"/>
              </w:rPr>
              <w:t>6</w:t>
            </w:r>
          </w:p>
        </w:tc>
        <w:tc>
          <w:tcPr>
            <w:tcW w:w="1243" w:type="dxa"/>
            <w:tcBorders>
              <w:top w:val="single" w:sz="6" w:space="0" w:color="auto"/>
              <w:left w:val="single" w:sz="6" w:space="0" w:color="auto"/>
              <w:bottom w:val="single" w:sz="6" w:space="0" w:color="auto"/>
              <w:right w:val="single" w:sz="6" w:space="0" w:color="auto"/>
            </w:tcBorders>
            <w:hideMark/>
          </w:tcPr>
          <w:p w:rsidR="002C6054" w:rsidRPr="00EA76BC" w:rsidRDefault="002C6054" w:rsidP="002C6054">
            <w:pPr>
              <w:pStyle w:val="a4"/>
              <w:tabs>
                <w:tab w:val="left" w:pos="840"/>
              </w:tabs>
              <w:snapToGrid/>
              <w:ind w:left="210" w:firstLine="210"/>
              <w:jc w:val="right"/>
              <w:rPr>
                <w:color w:val="000000"/>
              </w:rPr>
            </w:pPr>
            <w:r w:rsidRPr="00EA76BC">
              <w:rPr>
                <w:color w:val="000000"/>
              </w:rPr>
              <w:t>0.001</w:t>
            </w:r>
          </w:p>
        </w:tc>
      </w:tr>
    </w:tbl>
    <w:p w:rsidR="002C6054" w:rsidRPr="00EA76BC" w:rsidRDefault="002C6054" w:rsidP="002C6054">
      <w:pPr>
        <w:rPr>
          <w:color w:val="000000"/>
          <w:kern w:val="0"/>
        </w:rPr>
      </w:pPr>
    </w:p>
    <w:p w:rsidR="002C6054" w:rsidRPr="00EA76BC" w:rsidRDefault="002C6054" w:rsidP="002C6054">
      <w:pPr>
        <w:tabs>
          <w:tab w:val="left" w:pos="226"/>
        </w:tabs>
        <w:rPr>
          <w:color w:val="000000"/>
          <w:kern w:val="0"/>
        </w:rPr>
      </w:pPr>
      <w:r w:rsidRPr="00EA76BC">
        <w:rPr>
          <w:rFonts w:hint="eastAsia"/>
          <w:color w:val="000000"/>
          <w:kern w:val="0"/>
        </w:rPr>
        <w:t>７　三ふっ化窒素（</w:t>
      </w:r>
      <w:r w:rsidRPr="00EA76BC">
        <w:rPr>
          <w:rFonts w:hint="eastAsia"/>
          <w:color w:val="000000"/>
          <w:kern w:val="0"/>
        </w:rPr>
        <w:t>NF</w:t>
      </w:r>
      <w:r w:rsidRPr="00EA76BC">
        <w:rPr>
          <w:rFonts w:hint="eastAsia"/>
          <w:color w:val="000000"/>
          <w:kern w:val="0"/>
          <w:vertAlign w:val="subscript"/>
        </w:rPr>
        <w:t>3</w:t>
      </w:r>
      <w:r w:rsidRPr="00EA76BC">
        <w:rPr>
          <w:rFonts w:hint="eastAsia"/>
          <w:color w:val="000000"/>
          <w:kern w:val="0"/>
        </w:rPr>
        <w:t>）の排出に係るもの</w:t>
      </w:r>
    </w:p>
    <w:p w:rsidR="002C6054" w:rsidRPr="00EA76BC" w:rsidRDefault="002C6054" w:rsidP="002C6054">
      <w:pPr>
        <w:tabs>
          <w:tab w:val="left" w:pos="284"/>
        </w:tabs>
        <w:ind w:leftChars="67" w:left="148" w:firstLineChars="100" w:firstLine="221"/>
        <w:rPr>
          <w:color w:val="000000"/>
        </w:rPr>
      </w:pPr>
      <w:r>
        <w:rPr>
          <w:rFonts w:hint="eastAsia"/>
          <w:color w:val="000000"/>
        </w:rPr>
        <w:t>三ふっ化窒素</w:t>
      </w:r>
      <w:r w:rsidRPr="00EA76BC">
        <w:rPr>
          <w:rFonts w:hint="eastAsia"/>
          <w:color w:val="000000"/>
        </w:rPr>
        <w:t>（</w:t>
      </w:r>
      <w:r w:rsidRPr="00EA76BC">
        <w:rPr>
          <w:rFonts w:hint="eastAsia"/>
          <w:color w:val="000000"/>
          <w:kern w:val="0"/>
        </w:rPr>
        <w:t>NF</w:t>
      </w:r>
      <w:r w:rsidRPr="00EA76BC">
        <w:rPr>
          <w:rFonts w:hint="eastAsia"/>
          <w:color w:val="000000"/>
          <w:kern w:val="0"/>
          <w:vertAlign w:val="subscript"/>
        </w:rPr>
        <w:t>3</w:t>
      </w:r>
      <w:r w:rsidRPr="00EA76BC">
        <w:rPr>
          <w:rFonts w:hint="eastAsia"/>
          <w:color w:val="000000"/>
        </w:rPr>
        <w:t>）については、半導体の製造プロセスなどから発生するガスであり、本市の事業に該当する活動項目がないことから排出量算定の対象外とします。</w:t>
      </w:r>
    </w:p>
    <w:p w:rsidR="000D18AC" w:rsidRPr="002C6054" w:rsidRDefault="000D18AC" w:rsidP="000D18AC">
      <w:pPr>
        <w:rPr>
          <w:rFonts w:ascii="ＭＳ 明朝" w:hAnsi="ＭＳ 明朝"/>
          <w:color w:val="000000"/>
          <w:kern w:val="0"/>
        </w:rPr>
      </w:pPr>
    </w:p>
    <w:p w:rsidR="000D18AC" w:rsidRPr="000D18AC" w:rsidRDefault="000D18AC" w:rsidP="003505B4">
      <w:pPr>
        <w:ind w:leftChars="200" w:left="1105" w:hangingChars="300" w:hanging="663"/>
        <w:rPr>
          <w:rFonts w:ascii="ＭＳ 明朝" w:hAnsi="ＭＳ 明朝"/>
          <w:color w:val="000000"/>
          <w:kern w:val="0"/>
        </w:rPr>
      </w:pPr>
    </w:p>
    <w:p w:rsidR="00490602" w:rsidRPr="002B75D9" w:rsidRDefault="003505B4" w:rsidP="0052490A">
      <w:pPr>
        <w:ind w:leftChars="100" w:left="442" w:hangingChars="100" w:hanging="221"/>
        <w:rPr>
          <w:rFonts w:ascii="ＭＳ ゴシック" w:eastAsia="ＭＳ ゴシック" w:hAnsi="ＭＳ ゴシック"/>
          <w:color w:val="000000"/>
          <w:sz w:val="24"/>
        </w:rPr>
      </w:pPr>
      <w:r w:rsidRPr="00EA76BC">
        <w:rPr>
          <w:color w:val="000000"/>
        </w:rPr>
        <w:br w:type="page"/>
      </w:r>
      <w:bookmarkEnd w:id="0"/>
      <w:bookmarkEnd w:id="1"/>
      <w:bookmarkEnd w:id="2"/>
      <w:r w:rsidR="00490602" w:rsidRPr="00442EBD">
        <w:rPr>
          <w:rFonts w:ascii="ＭＳ ゴシック" w:eastAsia="ＭＳ ゴシック" w:hAnsi="ＭＳ ゴシック" w:hint="eastAsia"/>
          <w:color w:val="000000"/>
          <w:sz w:val="24"/>
        </w:rPr>
        <w:lastRenderedPageBreak/>
        <w:t>○</w:t>
      </w:r>
      <w:r w:rsidR="00490602">
        <w:rPr>
          <w:rFonts w:ascii="ＭＳ ゴシック" w:eastAsia="ＭＳ ゴシック" w:hAnsi="ＭＳ ゴシック" w:hint="eastAsia"/>
          <w:color w:val="000000"/>
          <w:sz w:val="24"/>
        </w:rPr>
        <w:t>2019（令和元）</w:t>
      </w:r>
      <w:r w:rsidR="00490602" w:rsidRPr="00442EBD">
        <w:rPr>
          <w:rFonts w:ascii="ＭＳ ゴシック" w:eastAsia="ＭＳ ゴシック" w:hAnsi="ＭＳ ゴシック" w:hint="eastAsia"/>
          <w:color w:val="000000"/>
          <w:sz w:val="24"/>
        </w:rPr>
        <w:t>年度の大阪市地球温暖化対策実行計画〔事務事業編〕における温室効果</w:t>
      </w:r>
      <w:r w:rsidR="00490602">
        <w:rPr>
          <w:rFonts w:ascii="ＭＳ ゴシック" w:eastAsia="ＭＳ ゴシック" w:hAnsi="ＭＳ ゴシック" w:hint="eastAsia"/>
          <w:color w:val="000000"/>
          <w:sz w:val="24"/>
        </w:rPr>
        <w:t>ガス排出量の算定結果</w:t>
      </w:r>
    </w:p>
    <w:p w:rsidR="006820C5" w:rsidRDefault="006820C5" w:rsidP="00AF73DF">
      <w:pPr>
        <w:framePr w:w="8103" w:wrap="auto" w:hAnchor="text" w:x="1701"/>
        <w:ind w:rightChars="-256" w:right="-566"/>
        <w:jc w:val="center"/>
        <w:rPr>
          <w:rFonts w:ascii="ＭＳ ゴシック" w:eastAsia="ＭＳ ゴシック" w:hAnsi="ＭＳ ゴシック"/>
          <w:color w:val="000000"/>
          <w:sz w:val="24"/>
        </w:rPr>
        <w:sectPr w:rsidR="006820C5" w:rsidSect="005330B6">
          <w:footerReference w:type="even" r:id="rId9"/>
          <w:footerReference w:type="default" r:id="rId10"/>
          <w:type w:val="continuous"/>
          <w:pgSz w:w="11907" w:h="16840" w:code="9"/>
          <w:pgMar w:top="1361" w:right="1701" w:bottom="1077" w:left="1701" w:header="720" w:footer="0" w:gutter="0"/>
          <w:pgNumType w:start="31"/>
          <w:cols w:space="720"/>
          <w:noEndnote/>
          <w:docGrid w:type="linesAndChars" w:linePitch="340" w:charSpace="2242"/>
        </w:sectPr>
      </w:pPr>
    </w:p>
    <w:p w:rsidR="00490602" w:rsidRPr="00EA76BC" w:rsidRDefault="00490602" w:rsidP="00490602">
      <w:pPr>
        <w:ind w:rightChars="-256" w:right="-484"/>
        <w:jc w:val="center"/>
        <w:rPr>
          <w:color w:val="000000"/>
          <w:kern w:val="0"/>
        </w:rPr>
      </w:pPr>
      <w:r>
        <w:rPr>
          <w:rFonts w:ascii="ＭＳ ゴシック" w:eastAsia="ＭＳ ゴシック" w:hAnsi="ＭＳ ゴシック" w:hint="eastAsia"/>
          <w:color w:val="000000"/>
          <w:sz w:val="24"/>
        </w:rPr>
        <w:t xml:space="preserve">　　　　　　　　　　　　　　　　　　　　　　　　　　　</w:t>
      </w:r>
      <w:r w:rsidR="00E84B60">
        <w:rPr>
          <w:rFonts w:ascii="ＭＳ ゴシック" w:eastAsia="ＭＳ ゴシック" w:hAnsi="ＭＳ ゴシック" w:hint="eastAsia"/>
          <w:color w:val="000000"/>
          <w:sz w:val="24"/>
        </w:rPr>
        <w:t xml:space="preserve">　　　　　　　　</w:t>
      </w:r>
      <w:r w:rsidRPr="00EA76BC">
        <w:rPr>
          <w:rFonts w:hint="eastAsia"/>
          <w:color w:val="000000"/>
          <w:kern w:val="0"/>
        </w:rPr>
        <w:t>〔単位：</w:t>
      </w:r>
      <w:r w:rsidR="00DF5FC9">
        <w:rPr>
          <w:rFonts w:hint="eastAsia"/>
          <w:color w:val="000000"/>
          <w:kern w:val="0"/>
        </w:rPr>
        <w:t>万</w:t>
      </w:r>
      <w:r w:rsidRPr="00EA76BC">
        <w:rPr>
          <w:rFonts w:hint="eastAsia"/>
          <w:color w:val="000000"/>
          <w:kern w:val="0"/>
        </w:rPr>
        <w:t>トン</w:t>
      </w:r>
      <w:r w:rsidRPr="001B6FF9">
        <w:rPr>
          <w:rFonts w:ascii="ＭＳ 明朝" w:hAnsi="ＭＳ 明朝"/>
          <w:color w:val="000000"/>
          <w:kern w:val="0"/>
        </w:rPr>
        <w:t>-CO</w:t>
      </w:r>
      <w:r w:rsidRPr="001B6FF9">
        <w:rPr>
          <w:rFonts w:ascii="ＭＳ 明朝" w:hAnsi="ＭＳ 明朝"/>
          <w:color w:val="000000"/>
          <w:kern w:val="0"/>
          <w:szCs w:val="12"/>
          <w:vertAlign w:val="subscript"/>
        </w:rPr>
        <w:t>2</w:t>
      </w:r>
      <w:r w:rsidRPr="00EA76BC">
        <w:rPr>
          <w:rFonts w:hint="eastAsia"/>
          <w:color w:val="000000"/>
          <w:kern w:val="0"/>
        </w:rPr>
        <w:t>〕</w:t>
      </w:r>
    </w:p>
    <w:tbl>
      <w:tblPr>
        <w:tblW w:w="9677" w:type="dxa"/>
        <w:tblInd w:w="99" w:type="dxa"/>
        <w:tblCellMar>
          <w:left w:w="99" w:type="dxa"/>
          <w:right w:w="99" w:type="dxa"/>
        </w:tblCellMar>
        <w:tblLook w:val="04A0" w:firstRow="1" w:lastRow="0" w:firstColumn="1" w:lastColumn="0" w:noHBand="0" w:noVBand="1"/>
      </w:tblPr>
      <w:tblGrid>
        <w:gridCol w:w="220"/>
        <w:gridCol w:w="398"/>
        <w:gridCol w:w="926"/>
        <w:gridCol w:w="844"/>
        <w:gridCol w:w="844"/>
        <w:gridCol w:w="843"/>
        <w:gridCol w:w="844"/>
        <w:gridCol w:w="876"/>
        <w:gridCol w:w="823"/>
        <w:gridCol w:w="694"/>
        <w:gridCol w:w="781"/>
        <w:gridCol w:w="696"/>
        <w:gridCol w:w="888"/>
      </w:tblGrid>
      <w:tr w:rsidR="009710CB" w:rsidRPr="009710CB" w:rsidTr="007D11F4">
        <w:trPr>
          <w:trHeight w:val="645"/>
        </w:trPr>
        <w:tc>
          <w:tcPr>
            <w:tcW w:w="1544" w:type="dxa"/>
            <w:gridSpan w:val="3"/>
            <w:vMerge w:val="restart"/>
            <w:tcBorders>
              <w:top w:val="single" w:sz="4" w:space="0" w:color="auto"/>
              <w:left w:val="single" w:sz="4" w:space="0" w:color="auto"/>
              <w:right w:val="single" w:sz="4" w:space="0" w:color="000000"/>
            </w:tcBorders>
            <w:shd w:val="clear" w:color="auto" w:fill="auto"/>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16"/>
                <w:szCs w:val="16"/>
              </w:rPr>
            </w:pPr>
            <w:r w:rsidRPr="009710CB">
              <w:rPr>
                <w:rFonts w:ascii="ＭＳ Ｐゴシック" w:eastAsia="ＭＳ Ｐゴシック" w:hAnsi="ＭＳ Ｐゴシック" w:cs="ＭＳ Ｐゴシック" w:hint="eastAsia"/>
                <w:kern w:val="0"/>
                <w:sz w:val="20"/>
                <w:szCs w:val="20"/>
              </w:rPr>
              <w:t>区分</w:t>
            </w:r>
            <w:r w:rsidRPr="009710CB">
              <w:rPr>
                <w:rFonts w:ascii="ＭＳ Ｐゴシック" w:eastAsia="ＭＳ Ｐゴシック" w:hAnsi="ＭＳ Ｐゴシック" w:cs="ＭＳ Ｐゴシック" w:hint="eastAsia"/>
                <w:kern w:val="0"/>
                <w:sz w:val="16"/>
                <w:szCs w:val="16"/>
              </w:rPr>
              <w:t xml:space="preserve">　</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基準</w:t>
            </w:r>
          </w:p>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年度</w:t>
            </w:r>
          </w:p>
        </w:tc>
        <w:tc>
          <w:tcPr>
            <w:tcW w:w="5705" w:type="dxa"/>
            <w:gridSpan w:val="7"/>
            <w:tcBorders>
              <w:top w:val="single" w:sz="4" w:space="0" w:color="auto"/>
              <w:left w:val="nil"/>
              <w:bottom w:val="single" w:sz="4" w:space="0" w:color="auto"/>
              <w:right w:val="nil"/>
            </w:tcBorders>
            <w:shd w:val="clear" w:color="auto" w:fill="auto"/>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実績</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【旧計画】</w:t>
            </w:r>
          </w:p>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目標</w:t>
            </w:r>
          </w:p>
        </w:tc>
      </w:tr>
      <w:tr w:rsidR="00474E1D" w:rsidRPr="009710CB" w:rsidTr="007D11F4">
        <w:trPr>
          <w:trHeight w:val="645"/>
        </w:trPr>
        <w:tc>
          <w:tcPr>
            <w:tcW w:w="1544" w:type="dxa"/>
            <w:gridSpan w:val="3"/>
            <w:vMerge/>
            <w:tcBorders>
              <w:left w:val="single" w:sz="4" w:space="0" w:color="auto"/>
              <w:right w:val="single" w:sz="4" w:space="0" w:color="000000"/>
            </w:tcBorders>
            <w:vAlign w:val="center"/>
            <w:hideMark/>
          </w:tcPr>
          <w:p w:rsidR="009710CB" w:rsidRPr="009710CB" w:rsidRDefault="009710CB" w:rsidP="009710CB">
            <w:pPr>
              <w:rPr>
                <w:rFonts w:ascii="ＭＳ Ｐゴシック" w:eastAsia="ＭＳ Ｐゴシック" w:hAnsi="ＭＳ Ｐゴシック" w:cs="ＭＳ Ｐゴシック"/>
                <w:kern w:val="0"/>
                <w:sz w:val="16"/>
                <w:szCs w:val="16"/>
              </w:rPr>
            </w:pPr>
          </w:p>
        </w:tc>
        <w:tc>
          <w:tcPr>
            <w:tcW w:w="844" w:type="dxa"/>
            <w:tcBorders>
              <w:top w:val="nil"/>
              <w:left w:val="nil"/>
              <w:bottom w:val="nil"/>
              <w:right w:val="single" w:sz="4" w:space="0" w:color="auto"/>
            </w:tcBorders>
            <w:shd w:val="clear" w:color="auto" w:fill="auto"/>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2013</w:t>
            </w:r>
          </w:p>
          <w:p w:rsidR="009710CB" w:rsidRPr="006820C5" w:rsidRDefault="009710CB" w:rsidP="009710CB">
            <w:pPr>
              <w:widowControl/>
              <w:jc w:val="center"/>
              <w:rPr>
                <w:rFonts w:ascii="ＭＳ Ｐゴシック" w:eastAsia="ＭＳ Ｐゴシック" w:hAnsi="ＭＳ Ｐゴシック" w:cs="ＭＳ Ｐゴシック"/>
                <w:kern w:val="0"/>
                <w:sz w:val="16"/>
                <w:szCs w:val="16"/>
              </w:rPr>
            </w:pPr>
            <w:r w:rsidRPr="006820C5">
              <w:rPr>
                <w:rFonts w:ascii="ＭＳ Ｐゴシック" w:eastAsia="ＭＳ Ｐゴシック" w:hAnsi="ＭＳ Ｐゴシック" w:cs="ＭＳ Ｐゴシック" w:hint="eastAsia"/>
                <w:kern w:val="0"/>
                <w:sz w:val="16"/>
                <w:szCs w:val="16"/>
              </w:rPr>
              <w:t>(平成25</w:t>
            </w:r>
            <w:r w:rsidRPr="006820C5">
              <w:rPr>
                <w:rFonts w:ascii="ＭＳ Ｐゴシック" w:eastAsia="ＭＳ Ｐゴシック" w:hAnsi="ＭＳ Ｐゴシック" w:cs="ＭＳ Ｐゴシック"/>
                <w:kern w:val="0"/>
                <w:sz w:val="16"/>
                <w:szCs w:val="16"/>
              </w:rPr>
              <w:t>)</w:t>
            </w:r>
          </w:p>
        </w:tc>
        <w:tc>
          <w:tcPr>
            <w:tcW w:w="844" w:type="dxa"/>
            <w:tcBorders>
              <w:top w:val="nil"/>
              <w:left w:val="nil"/>
              <w:bottom w:val="nil"/>
              <w:right w:val="nil"/>
            </w:tcBorders>
            <w:shd w:val="clear" w:color="auto" w:fill="auto"/>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2014</w:t>
            </w:r>
          </w:p>
          <w:p w:rsidR="009710CB" w:rsidRPr="006820C5" w:rsidRDefault="009710CB" w:rsidP="009710CB">
            <w:pPr>
              <w:widowControl/>
              <w:jc w:val="center"/>
              <w:rPr>
                <w:rFonts w:ascii="ＭＳ Ｐゴシック" w:eastAsia="ＭＳ Ｐゴシック" w:hAnsi="ＭＳ Ｐゴシック" w:cs="ＭＳ Ｐゴシック"/>
                <w:kern w:val="0"/>
                <w:sz w:val="16"/>
                <w:szCs w:val="16"/>
              </w:rPr>
            </w:pPr>
            <w:r w:rsidRPr="006820C5">
              <w:rPr>
                <w:rFonts w:ascii="ＭＳ Ｐゴシック" w:eastAsia="ＭＳ Ｐゴシック" w:hAnsi="ＭＳ Ｐゴシック" w:cs="ＭＳ Ｐゴシック" w:hint="eastAsia"/>
                <w:kern w:val="0"/>
                <w:sz w:val="16"/>
                <w:szCs w:val="16"/>
              </w:rPr>
              <w:t>(平成2</w:t>
            </w:r>
            <w:r w:rsidRPr="006820C5">
              <w:rPr>
                <w:rFonts w:ascii="ＭＳ Ｐゴシック" w:eastAsia="ＭＳ Ｐゴシック" w:hAnsi="ＭＳ Ｐゴシック" w:cs="ＭＳ Ｐゴシック"/>
                <w:kern w:val="0"/>
                <w:sz w:val="16"/>
                <w:szCs w:val="16"/>
              </w:rPr>
              <w:t>6)</w:t>
            </w:r>
          </w:p>
        </w:tc>
        <w:tc>
          <w:tcPr>
            <w:tcW w:w="843" w:type="dxa"/>
            <w:tcBorders>
              <w:top w:val="nil"/>
              <w:left w:val="single" w:sz="4" w:space="0" w:color="auto"/>
              <w:bottom w:val="nil"/>
              <w:right w:val="nil"/>
            </w:tcBorders>
            <w:shd w:val="clear" w:color="auto" w:fill="auto"/>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2015</w:t>
            </w:r>
          </w:p>
          <w:p w:rsidR="009710CB" w:rsidRPr="006820C5" w:rsidRDefault="009710CB" w:rsidP="009710CB">
            <w:pPr>
              <w:widowControl/>
              <w:jc w:val="center"/>
              <w:rPr>
                <w:rFonts w:ascii="ＭＳ Ｐゴシック" w:eastAsia="ＭＳ Ｐゴシック" w:hAnsi="ＭＳ Ｐゴシック" w:cs="ＭＳ Ｐゴシック"/>
                <w:kern w:val="0"/>
                <w:sz w:val="16"/>
                <w:szCs w:val="16"/>
              </w:rPr>
            </w:pPr>
            <w:r w:rsidRPr="006820C5">
              <w:rPr>
                <w:rFonts w:ascii="ＭＳ Ｐゴシック" w:eastAsia="ＭＳ Ｐゴシック" w:hAnsi="ＭＳ Ｐゴシック" w:cs="ＭＳ Ｐゴシック" w:hint="eastAsia"/>
                <w:kern w:val="0"/>
                <w:sz w:val="16"/>
                <w:szCs w:val="16"/>
              </w:rPr>
              <w:t>(平成2</w:t>
            </w:r>
            <w:r w:rsidRPr="006820C5">
              <w:rPr>
                <w:rFonts w:ascii="ＭＳ Ｐゴシック" w:eastAsia="ＭＳ Ｐゴシック" w:hAnsi="ＭＳ Ｐゴシック" w:cs="ＭＳ Ｐゴシック"/>
                <w:kern w:val="0"/>
                <w:sz w:val="16"/>
                <w:szCs w:val="16"/>
              </w:rPr>
              <w:t>7)</w:t>
            </w:r>
          </w:p>
        </w:tc>
        <w:tc>
          <w:tcPr>
            <w:tcW w:w="844" w:type="dxa"/>
            <w:tcBorders>
              <w:top w:val="nil"/>
              <w:left w:val="single" w:sz="4" w:space="0" w:color="auto"/>
              <w:bottom w:val="nil"/>
              <w:right w:val="nil"/>
            </w:tcBorders>
            <w:shd w:val="clear" w:color="auto" w:fill="auto"/>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2016</w:t>
            </w:r>
          </w:p>
          <w:p w:rsidR="009710CB" w:rsidRPr="006820C5" w:rsidRDefault="009710CB" w:rsidP="009710CB">
            <w:pPr>
              <w:widowControl/>
              <w:jc w:val="center"/>
              <w:rPr>
                <w:rFonts w:ascii="ＭＳ Ｐゴシック" w:eastAsia="ＭＳ Ｐゴシック" w:hAnsi="ＭＳ Ｐゴシック" w:cs="ＭＳ Ｐゴシック"/>
                <w:kern w:val="0"/>
                <w:sz w:val="16"/>
                <w:szCs w:val="16"/>
              </w:rPr>
            </w:pPr>
            <w:r w:rsidRPr="006820C5">
              <w:rPr>
                <w:rFonts w:ascii="ＭＳ Ｐゴシック" w:eastAsia="ＭＳ Ｐゴシック" w:hAnsi="ＭＳ Ｐゴシック" w:cs="ＭＳ Ｐゴシック" w:hint="eastAsia"/>
                <w:kern w:val="0"/>
                <w:sz w:val="16"/>
                <w:szCs w:val="16"/>
              </w:rPr>
              <w:t>(平成2</w:t>
            </w:r>
            <w:r w:rsidRPr="006820C5">
              <w:rPr>
                <w:rFonts w:ascii="ＭＳ Ｐゴシック" w:eastAsia="ＭＳ Ｐゴシック" w:hAnsi="ＭＳ Ｐゴシック" w:cs="ＭＳ Ｐゴシック"/>
                <w:kern w:val="0"/>
                <w:sz w:val="16"/>
                <w:szCs w:val="16"/>
              </w:rPr>
              <w:t>8)</w:t>
            </w:r>
          </w:p>
        </w:tc>
        <w:tc>
          <w:tcPr>
            <w:tcW w:w="876" w:type="dxa"/>
            <w:tcBorders>
              <w:top w:val="nil"/>
              <w:left w:val="single" w:sz="4" w:space="0" w:color="auto"/>
              <w:bottom w:val="nil"/>
              <w:right w:val="nil"/>
            </w:tcBorders>
            <w:shd w:val="clear" w:color="auto" w:fill="auto"/>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2017</w:t>
            </w:r>
          </w:p>
          <w:p w:rsidR="009710CB" w:rsidRPr="006820C5" w:rsidRDefault="009710CB" w:rsidP="009710CB">
            <w:pPr>
              <w:widowControl/>
              <w:jc w:val="center"/>
              <w:rPr>
                <w:rFonts w:ascii="ＭＳ Ｐゴシック" w:eastAsia="ＭＳ Ｐゴシック" w:hAnsi="ＭＳ Ｐゴシック" w:cs="ＭＳ Ｐゴシック"/>
                <w:kern w:val="0"/>
                <w:sz w:val="16"/>
                <w:szCs w:val="16"/>
              </w:rPr>
            </w:pPr>
            <w:r w:rsidRPr="006820C5">
              <w:rPr>
                <w:rFonts w:ascii="ＭＳ Ｐゴシック" w:eastAsia="ＭＳ Ｐゴシック" w:hAnsi="ＭＳ Ｐゴシック" w:cs="ＭＳ Ｐゴシック" w:hint="eastAsia"/>
                <w:kern w:val="0"/>
                <w:sz w:val="16"/>
                <w:szCs w:val="16"/>
              </w:rPr>
              <w:t>(平成2</w:t>
            </w:r>
            <w:r w:rsidRPr="006820C5">
              <w:rPr>
                <w:rFonts w:ascii="ＭＳ Ｐゴシック" w:eastAsia="ＭＳ Ｐゴシック" w:hAnsi="ＭＳ Ｐゴシック" w:cs="ＭＳ Ｐゴシック"/>
                <w:kern w:val="0"/>
                <w:sz w:val="16"/>
                <w:szCs w:val="16"/>
              </w:rPr>
              <w:t>9)</w:t>
            </w:r>
          </w:p>
        </w:tc>
        <w:tc>
          <w:tcPr>
            <w:tcW w:w="823" w:type="dxa"/>
            <w:tcBorders>
              <w:top w:val="nil"/>
              <w:left w:val="single" w:sz="4" w:space="0" w:color="auto"/>
              <w:bottom w:val="nil"/>
              <w:right w:val="nil"/>
            </w:tcBorders>
            <w:shd w:val="clear" w:color="auto" w:fill="auto"/>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2018</w:t>
            </w:r>
          </w:p>
          <w:p w:rsidR="009710CB" w:rsidRPr="006820C5" w:rsidRDefault="009710CB" w:rsidP="009710CB">
            <w:pPr>
              <w:widowControl/>
              <w:jc w:val="center"/>
              <w:rPr>
                <w:rFonts w:ascii="ＭＳ Ｐゴシック" w:eastAsia="ＭＳ Ｐゴシック" w:hAnsi="ＭＳ Ｐゴシック" w:cs="ＭＳ Ｐゴシック"/>
                <w:kern w:val="0"/>
                <w:sz w:val="16"/>
                <w:szCs w:val="16"/>
              </w:rPr>
            </w:pPr>
            <w:r w:rsidRPr="006820C5">
              <w:rPr>
                <w:rFonts w:ascii="ＭＳ Ｐゴシック" w:eastAsia="ＭＳ Ｐゴシック" w:hAnsi="ＭＳ Ｐゴシック" w:cs="ＭＳ Ｐゴシック" w:hint="eastAsia"/>
                <w:kern w:val="0"/>
                <w:sz w:val="16"/>
                <w:szCs w:val="16"/>
              </w:rPr>
              <w:t>(平成30</w:t>
            </w:r>
            <w:r w:rsidRPr="006820C5">
              <w:rPr>
                <w:rFonts w:ascii="ＭＳ Ｐゴシック" w:eastAsia="ＭＳ Ｐゴシック" w:hAnsi="ＭＳ Ｐゴシック" w:cs="ＭＳ Ｐゴシック"/>
                <w:kern w:val="0"/>
                <w:sz w:val="16"/>
                <w:szCs w:val="16"/>
              </w:rPr>
              <w:t>)</w:t>
            </w:r>
          </w:p>
        </w:tc>
        <w:tc>
          <w:tcPr>
            <w:tcW w:w="1475" w:type="dxa"/>
            <w:gridSpan w:val="2"/>
            <w:tcBorders>
              <w:top w:val="nil"/>
              <w:left w:val="single" w:sz="4" w:space="0" w:color="auto"/>
              <w:bottom w:val="single" w:sz="4" w:space="0" w:color="auto"/>
              <w:right w:val="single" w:sz="4" w:space="0" w:color="auto"/>
            </w:tcBorders>
            <w:shd w:val="clear" w:color="auto" w:fill="auto"/>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2019</w:t>
            </w:r>
          </w:p>
          <w:p w:rsidR="009710CB" w:rsidRPr="009710CB" w:rsidRDefault="009710CB" w:rsidP="009710CB">
            <w:pPr>
              <w:widowControl/>
              <w:jc w:val="center"/>
              <w:rPr>
                <w:rFonts w:ascii="ＭＳ Ｐゴシック" w:eastAsia="ＭＳ Ｐゴシック" w:hAnsi="ＭＳ Ｐゴシック" w:cs="ＭＳ Ｐゴシック"/>
                <w:kern w:val="0"/>
                <w:sz w:val="16"/>
                <w:szCs w:val="16"/>
              </w:rPr>
            </w:pPr>
            <w:r w:rsidRPr="009710CB">
              <w:rPr>
                <w:rFonts w:ascii="ＭＳ Ｐゴシック" w:eastAsia="ＭＳ Ｐゴシック" w:hAnsi="ＭＳ Ｐゴシック" w:cs="ＭＳ Ｐゴシック" w:hint="eastAsia"/>
                <w:kern w:val="0"/>
                <w:sz w:val="16"/>
                <w:szCs w:val="16"/>
              </w:rPr>
              <w:t>(令和元)</w:t>
            </w:r>
          </w:p>
        </w:tc>
        <w:tc>
          <w:tcPr>
            <w:tcW w:w="1584" w:type="dxa"/>
            <w:gridSpan w:val="2"/>
            <w:tcBorders>
              <w:top w:val="nil"/>
              <w:left w:val="nil"/>
              <w:bottom w:val="nil"/>
              <w:right w:val="single" w:sz="4" w:space="0" w:color="auto"/>
            </w:tcBorders>
            <w:shd w:val="clear" w:color="auto" w:fill="auto"/>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2020</w:t>
            </w:r>
          </w:p>
          <w:p w:rsidR="009710CB" w:rsidRPr="009710CB" w:rsidRDefault="009710CB" w:rsidP="009710CB">
            <w:pPr>
              <w:widowControl/>
              <w:jc w:val="center"/>
              <w:rPr>
                <w:rFonts w:ascii="ＭＳ Ｐゴシック" w:eastAsia="ＭＳ Ｐゴシック" w:hAnsi="ＭＳ Ｐゴシック" w:cs="ＭＳ Ｐゴシック"/>
                <w:color w:val="000000"/>
                <w:kern w:val="0"/>
                <w:sz w:val="16"/>
                <w:szCs w:val="16"/>
              </w:rPr>
            </w:pPr>
            <w:r w:rsidRPr="009710CB">
              <w:rPr>
                <w:rFonts w:ascii="ＭＳ Ｐゴシック" w:eastAsia="ＭＳ Ｐゴシック" w:hAnsi="ＭＳ Ｐゴシック" w:cs="ＭＳ Ｐゴシック" w:hint="eastAsia"/>
                <w:kern w:val="0"/>
                <w:sz w:val="16"/>
                <w:szCs w:val="16"/>
              </w:rPr>
              <w:t>(令和２</w:t>
            </w:r>
            <w:r w:rsidRPr="009710CB">
              <w:rPr>
                <w:rFonts w:ascii="ＭＳ Ｐゴシック" w:eastAsia="ＭＳ Ｐゴシック" w:hAnsi="ＭＳ Ｐゴシック" w:cs="ＭＳ Ｐゴシック"/>
                <w:kern w:val="0"/>
                <w:sz w:val="16"/>
                <w:szCs w:val="16"/>
              </w:rPr>
              <w:t>)</w:t>
            </w:r>
          </w:p>
        </w:tc>
      </w:tr>
      <w:tr w:rsidR="00474E1D" w:rsidRPr="009710CB" w:rsidTr="007D11F4">
        <w:trPr>
          <w:trHeight w:val="279"/>
        </w:trPr>
        <w:tc>
          <w:tcPr>
            <w:tcW w:w="1544" w:type="dxa"/>
            <w:gridSpan w:val="3"/>
            <w:vMerge/>
            <w:tcBorders>
              <w:left w:val="single" w:sz="4" w:space="0" w:color="auto"/>
              <w:bottom w:val="nil"/>
              <w:right w:val="single" w:sz="4" w:space="0" w:color="000000"/>
            </w:tcBorders>
            <w:shd w:val="clear" w:color="auto" w:fill="auto"/>
            <w:vAlign w:val="center"/>
            <w:hideMark/>
          </w:tcPr>
          <w:p w:rsidR="009710CB" w:rsidRPr="009710CB" w:rsidRDefault="009710CB" w:rsidP="009710CB">
            <w:pPr>
              <w:widowControl/>
              <w:rPr>
                <w:rFonts w:ascii="ＭＳ Ｐゴシック" w:eastAsia="ＭＳ Ｐゴシック" w:hAnsi="ＭＳ Ｐゴシック" w:cs="ＭＳ Ｐゴシック"/>
                <w:kern w:val="0"/>
                <w:sz w:val="16"/>
                <w:szCs w:val="16"/>
              </w:rPr>
            </w:pPr>
          </w:p>
        </w:tc>
        <w:tc>
          <w:tcPr>
            <w:tcW w:w="844" w:type="dxa"/>
            <w:tcBorders>
              <w:top w:val="single" w:sz="4" w:space="0" w:color="auto"/>
              <w:left w:val="single" w:sz="4" w:space="0" w:color="000000"/>
              <w:bottom w:val="nil"/>
              <w:right w:val="single" w:sz="4" w:space="0" w:color="auto"/>
            </w:tcBorders>
            <w:shd w:val="clear" w:color="auto" w:fill="auto"/>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16"/>
                <w:szCs w:val="16"/>
              </w:rPr>
            </w:pPr>
            <w:r w:rsidRPr="009710CB">
              <w:rPr>
                <w:rFonts w:ascii="ＭＳ Ｐゴシック" w:eastAsia="ＭＳ Ｐゴシック" w:hAnsi="ＭＳ Ｐゴシック" w:cs="ＭＳ Ｐゴシック" w:hint="eastAsia"/>
                <w:kern w:val="0"/>
                <w:sz w:val="16"/>
                <w:szCs w:val="16"/>
              </w:rPr>
              <w:t>排出量</w:t>
            </w:r>
          </w:p>
        </w:tc>
        <w:tc>
          <w:tcPr>
            <w:tcW w:w="844" w:type="dxa"/>
            <w:tcBorders>
              <w:top w:val="single" w:sz="4" w:space="0" w:color="auto"/>
              <w:left w:val="nil"/>
              <w:bottom w:val="nil"/>
              <w:right w:val="single" w:sz="4" w:space="0" w:color="auto"/>
            </w:tcBorders>
            <w:shd w:val="clear" w:color="auto" w:fill="auto"/>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16"/>
                <w:szCs w:val="16"/>
              </w:rPr>
            </w:pPr>
            <w:r w:rsidRPr="009710CB">
              <w:rPr>
                <w:rFonts w:ascii="ＭＳ Ｐゴシック" w:eastAsia="ＭＳ Ｐゴシック" w:hAnsi="ＭＳ Ｐゴシック" w:cs="ＭＳ Ｐゴシック" w:hint="eastAsia"/>
                <w:kern w:val="0"/>
                <w:sz w:val="16"/>
                <w:szCs w:val="16"/>
              </w:rPr>
              <w:t>排出量</w:t>
            </w:r>
          </w:p>
        </w:tc>
        <w:tc>
          <w:tcPr>
            <w:tcW w:w="843" w:type="dxa"/>
            <w:tcBorders>
              <w:top w:val="single" w:sz="4" w:space="0" w:color="auto"/>
              <w:left w:val="nil"/>
              <w:bottom w:val="nil"/>
              <w:right w:val="single" w:sz="4" w:space="0" w:color="auto"/>
            </w:tcBorders>
            <w:shd w:val="clear" w:color="auto" w:fill="auto"/>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16"/>
                <w:szCs w:val="16"/>
              </w:rPr>
            </w:pPr>
            <w:r w:rsidRPr="009710CB">
              <w:rPr>
                <w:rFonts w:ascii="ＭＳ Ｐゴシック" w:eastAsia="ＭＳ Ｐゴシック" w:hAnsi="ＭＳ Ｐゴシック" w:cs="ＭＳ Ｐゴシック" w:hint="eastAsia"/>
                <w:kern w:val="0"/>
                <w:sz w:val="16"/>
                <w:szCs w:val="16"/>
              </w:rPr>
              <w:t>排出量</w:t>
            </w:r>
          </w:p>
        </w:tc>
        <w:tc>
          <w:tcPr>
            <w:tcW w:w="844" w:type="dxa"/>
            <w:tcBorders>
              <w:top w:val="single" w:sz="4" w:space="0" w:color="auto"/>
              <w:left w:val="nil"/>
              <w:bottom w:val="nil"/>
              <w:right w:val="single" w:sz="4" w:space="0" w:color="auto"/>
            </w:tcBorders>
            <w:shd w:val="clear" w:color="auto" w:fill="auto"/>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16"/>
                <w:szCs w:val="16"/>
              </w:rPr>
            </w:pPr>
            <w:r w:rsidRPr="009710CB">
              <w:rPr>
                <w:rFonts w:ascii="ＭＳ Ｐゴシック" w:eastAsia="ＭＳ Ｐゴシック" w:hAnsi="ＭＳ Ｐゴシック" w:cs="ＭＳ Ｐゴシック" w:hint="eastAsia"/>
                <w:kern w:val="0"/>
                <w:sz w:val="16"/>
                <w:szCs w:val="16"/>
              </w:rPr>
              <w:t>排出量</w:t>
            </w:r>
          </w:p>
        </w:tc>
        <w:tc>
          <w:tcPr>
            <w:tcW w:w="876" w:type="dxa"/>
            <w:tcBorders>
              <w:top w:val="single" w:sz="4" w:space="0" w:color="auto"/>
              <w:left w:val="nil"/>
              <w:bottom w:val="nil"/>
              <w:right w:val="single" w:sz="4" w:space="0" w:color="auto"/>
            </w:tcBorders>
            <w:shd w:val="clear" w:color="auto" w:fill="auto"/>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16"/>
                <w:szCs w:val="16"/>
              </w:rPr>
            </w:pPr>
            <w:r w:rsidRPr="009710CB">
              <w:rPr>
                <w:rFonts w:ascii="ＭＳ Ｐゴシック" w:eastAsia="ＭＳ Ｐゴシック" w:hAnsi="ＭＳ Ｐゴシック" w:cs="ＭＳ Ｐゴシック" w:hint="eastAsia"/>
                <w:kern w:val="0"/>
                <w:sz w:val="16"/>
                <w:szCs w:val="16"/>
              </w:rPr>
              <w:t>排出量</w:t>
            </w:r>
          </w:p>
        </w:tc>
        <w:tc>
          <w:tcPr>
            <w:tcW w:w="823" w:type="dxa"/>
            <w:tcBorders>
              <w:top w:val="single" w:sz="4" w:space="0" w:color="auto"/>
              <w:left w:val="nil"/>
              <w:bottom w:val="nil"/>
              <w:right w:val="single" w:sz="4" w:space="0" w:color="auto"/>
            </w:tcBorders>
            <w:shd w:val="clear" w:color="auto" w:fill="auto"/>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16"/>
                <w:szCs w:val="16"/>
              </w:rPr>
            </w:pPr>
            <w:r w:rsidRPr="009710CB">
              <w:rPr>
                <w:rFonts w:ascii="ＭＳ Ｐゴシック" w:eastAsia="ＭＳ Ｐゴシック" w:hAnsi="ＭＳ Ｐゴシック" w:cs="ＭＳ Ｐゴシック" w:hint="eastAsia"/>
                <w:kern w:val="0"/>
                <w:sz w:val="16"/>
                <w:szCs w:val="16"/>
              </w:rPr>
              <w:t>排出量</w:t>
            </w:r>
          </w:p>
        </w:tc>
        <w:tc>
          <w:tcPr>
            <w:tcW w:w="694" w:type="dxa"/>
            <w:tcBorders>
              <w:top w:val="nil"/>
              <w:left w:val="nil"/>
              <w:bottom w:val="nil"/>
              <w:right w:val="single" w:sz="4" w:space="0" w:color="auto"/>
            </w:tcBorders>
            <w:shd w:val="clear" w:color="auto" w:fill="auto"/>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16"/>
                <w:szCs w:val="16"/>
              </w:rPr>
            </w:pPr>
            <w:r w:rsidRPr="009710CB">
              <w:rPr>
                <w:rFonts w:ascii="ＭＳ Ｐゴシック" w:eastAsia="ＭＳ Ｐゴシック" w:hAnsi="ＭＳ Ｐゴシック" w:cs="ＭＳ Ｐゴシック" w:hint="eastAsia"/>
                <w:kern w:val="0"/>
                <w:sz w:val="16"/>
                <w:szCs w:val="16"/>
              </w:rPr>
              <w:t>排出量</w:t>
            </w:r>
          </w:p>
        </w:tc>
        <w:tc>
          <w:tcPr>
            <w:tcW w:w="781" w:type="dxa"/>
            <w:tcBorders>
              <w:top w:val="nil"/>
              <w:left w:val="nil"/>
              <w:bottom w:val="nil"/>
              <w:right w:val="single" w:sz="4" w:space="0" w:color="auto"/>
            </w:tcBorders>
            <w:shd w:val="clear" w:color="auto" w:fill="auto"/>
            <w:vAlign w:val="center"/>
          </w:tcPr>
          <w:p w:rsidR="009710CB" w:rsidRPr="009710CB" w:rsidRDefault="009710CB" w:rsidP="009710CB">
            <w:pPr>
              <w:widowControl/>
              <w:jc w:val="center"/>
              <w:rPr>
                <w:rFonts w:ascii="ＭＳ Ｐゴシック" w:eastAsia="ＭＳ Ｐゴシック" w:hAnsi="ＭＳ Ｐゴシック" w:cs="ＭＳ Ｐゴシック"/>
                <w:kern w:val="0"/>
                <w:sz w:val="16"/>
                <w:szCs w:val="16"/>
              </w:rPr>
            </w:pPr>
            <w:r w:rsidRPr="009710CB">
              <w:rPr>
                <w:rFonts w:ascii="ＭＳ Ｐゴシック" w:eastAsia="ＭＳ Ｐゴシック" w:hAnsi="ＭＳ Ｐゴシック" w:cs="ＭＳ Ｐゴシック" w:hint="eastAsia"/>
                <w:kern w:val="0"/>
                <w:sz w:val="16"/>
                <w:szCs w:val="16"/>
              </w:rPr>
              <w:t>削減率</w:t>
            </w:r>
          </w:p>
        </w:tc>
        <w:tc>
          <w:tcPr>
            <w:tcW w:w="696" w:type="dxa"/>
            <w:tcBorders>
              <w:top w:val="single" w:sz="4" w:space="0" w:color="auto"/>
              <w:left w:val="nil"/>
              <w:bottom w:val="nil"/>
              <w:right w:val="single" w:sz="4" w:space="0" w:color="auto"/>
            </w:tcBorders>
            <w:shd w:val="clear" w:color="auto" w:fill="auto"/>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16"/>
                <w:szCs w:val="16"/>
              </w:rPr>
            </w:pPr>
            <w:r w:rsidRPr="009710CB">
              <w:rPr>
                <w:rFonts w:ascii="ＭＳ Ｐゴシック" w:eastAsia="ＭＳ Ｐゴシック" w:hAnsi="ＭＳ Ｐゴシック" w:cs="ＭＳ Ｐゴシック" w:hint="eastAsia"/>
                <w:kern w:val="0"/>
                <w:sz w:val="16"/>
                <w:szCs w:val="16"/>
              </w:rPr>
              <w:t>排出量</w:t>
            </w:r>
          </w:p>
        </w:tc>
        <w:tc>
          <w:tcPr>
            <w:tcW w:w="888" w:type="dxa"/>
            <w:tcBorders>
              <w:top w:val="single" w:sz="4" w:space="0" w:color="auto"/>
              <w:left w:val="nil"/>
              <w:bottom w:val="nil"/>
              <w:right w:val="single" w:sz="4" w:space="0" w:color="auto"/>
            </w:tcBorders>
            <w:shd w:val="clear" w:color="auto" w:fill="auto"/>
            <w:vAlign w:val="center"/>
          </w:tcPr>
          <w:p w:rsidR="009710CB" w:rsidRPr="009710CB" w:rsidRDefault="009710CB" w:rsidP="009710CB">
            <w:pPr>
              <w:widowControl/>
              <w:jc w:val="center"/>
              <w:rPr>
                <w:rFonts w:ascii="ＭＳ Ｐゴシック" w:eastAsia="ＭＳ Ｐゴシック" w:hAnsi="ＭＳ Ｐゴシック" w:cs="ＭＳ Ｐゴシック"/>
                <w:kern w:val="0"/>
                <w:sz w:val="16"/>
                <w:szCs w:val="16"/>
              </w:rPr>
            </w:pPr>
            <w:r w:rsidRPr="009710CB">
              <w:rPr>
                <w:rFonts w:ascii="ＭＳ Ｐゴシック" w:eastAsia="ＭＳ Ｐゴシック" w:hAnsi="ＭＳ Ｐゴシック" w:cs="ＭＳ Ｐゴシック" w:hint="eastAsia"/>
                <w:kern w:val="0"/>
                <w:sz w:val="16"/>
                <w:szCs w:val="16"/>
              </w:rPr>
              <w:t>削減率</w:t>
            </w:r>
          </w:p>
        </w:tc>
      </w:tr>
      <w:tr w:rsidR="00474E1D" w:rsidRPr="009710CB" w:rsidTr="007D11F4">
        <w:trPr>
          <w:trHeight w:val="645"/>
        </w:trPr>
        <w:tc>
          <w:tcPr>
            <w:tcW w:w="1544" w:type="dxa"/>
            <w:gridSpan w:val="3"/>
            <w:tcBorders>
              <w:top w:val="double" w:sz="6" w:space="0" w:color="auto"/>
              <w:left w:val="single" w:sz="4" w:space="0" w:color="auto"/>
              <w:bottom w:val="nil"/>
              <w:right w:val="single" w:sz="4" w:space="0" w:color="000000"/>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b/>
                <w:kern w:val="0"/>
                <w:sz w:val="20"/>
                <w:szCs w:val="20"/>
              </w:rPr>
            </w:pPr>
          </w:p>
          <w:p w:rsidR="009710CB" w:rsidRPr="009710CB" w:rsidRDefault="009710CB" w:rsidP="009710CB">
            <w:pPr>
              <w:widowControl/>
              <w:jc w:val="center"/>
              <w:rPr>
                <w:rFonts w:ascii="ＭＳ Ｐゴシック" w:eastAsia="ＭＳ Ｐゴシック" w:hAnsi="ＭＳ Ｐゴシック" w:cs="ＭＳ Ｐゴシック"/>
                <w:b/>
                <w:kern w:val="0"/>
                <w:sz w:val="20"/>
                <w:szCs w:val="20"/>
              </w:rPr>
            </w:pPr>
            <w:r w:rsidRPr="009710CB">
              <w:rPr>
                <w:rFonts w:ascii="ＭＳ Ｐゴシック" w:eastAsia="ＭＳ Ｐゴシック" w:hAnsi="ＭＳ Ｐゴシック" w:cs="ＭＳ Ｐゴシック" w:hint="eastAsia"/>
                <w:b/>
                <w:kern w:val="0"/>
                <w:sz w:val="20"/>
                <w:szCs w:val="20"/>
              </w:rPr>
              <w:t>本市の事務事業</w:t>
            </w:r>
          </w:p>
          <w:p w:rsidR="009710CB" w:rsidRPr="009710CB" w:rsidRDefault="009710CB" w:rsidP="009710CB">
            <w:pPr>
              <w:widowControl/>
              <w:jc w:val="center"/>
              <w:rPr>
                <w:rFonts w:ascii="ＭＳ Ｐゴシック" w:eastAsia="ＭＳ Ｐゴシック" w:hAnsi="ＭＳ Ｐゴシック" w:cs="ＭＳ Ｐゴシック"/>
                <w:b/>
                <w:kern w:val="0"/>
                <w:sz w:val="20"/>
                <w:szCs w:val="20"/>
              </w:rPr>
            </w:pPr>
          </w:p>
        </w:tc>
        <w:tc>
          <w:tcPr>
            <w:tcW w:w="844" w:type="dxa"/>
            <w:tcBorders>
              <w:top w:val="double" w:sz="6" w:space="0" w:color="auto"/>
              <w:left w:val="nil"/>
              <w:bottom w:val="dotted" w:sz="4" w:space="0" w:color="auto"/>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b/>
                <w:kern w:val="0"/>
                <w:sz w:val="20"/>
                <w:szCs w:val="20"/>
              </w:rPr>
            </w:pPr>
            <w:r w:rsidRPr="009710CB">
              <w:rPr>
                <w:rFonts w:ascii="ＭＳ Ｐゴシック" w:eastAsia="ＭＳ Ｐゴシック" w:hAnsi="ＭＳ Ｐゴシック" w:cs="ＭＳ Ｐゴシック"/>
                <w:b/>
                <w:kern w:val="0"/>
                <w:sz w:val="20"/>
                <w:szCs w:val="20"/>
              </w:rPr>
              <w:t xml:space="preserve">100.1 </w:t>
            </w:r>
          </w:p>
        </w:tc>
        <w:tc>
          <w:tcPr>
            <w:tcW w:w="844" w:type="dxa"/>
            <w:tcBorders>
              <w:top w:val="double" w:sz="6"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b/>
                <w:kern w:val="0"/>
                <w:sz w:val="20"/>
                <w:szCs w:val="20"/>
              </w:rPr>
            </w:pPr>
            <w:r w:rsidRPr="009710CB">
              <w:rPr>
                <w:rFonts w:ascii="ＭＳ Ｐゴシック" w:eastAsia="ＭＳ Ｐゴシック" w:hAnsi="ＭＳ Ｐゴシック" w:cs="ＭＳ Ｐゴシック"/>
                <w:b/>
                <w:kern w:val="0"/>
                <w:sz w:val="20"/>
                <w:szCs w:val="20"/>
              </w:rPr>
              <w:t xml:space="preserve">98.5 </w:t>
            </w:r>
          </w:p>
        </w:tc>
        <w:tc>
          <w:tcPr>
            <w:tcW w:w="843" w:type="dxa"/>
            <w:tcBorders>
              <w:top w:val="double" w:sz="6"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b/>
                <w:kern w:val="0"/>
                <w:sz w:val="20"/>
                <w:szCs w:val="20"/>
              </w:rPr>
            </w:pPr>
            <w:r w:rsidRPr="009710CB">
              <w:rPr>
                <w:rFonts w:ascii="ＭＳ Ｐゴシック" w:eastAsia="ＭＳ Ｐゴシック" w:hAnsi="ＭＳ Ｐゴシック" w:cs="ＭＳ Ｐゴシック"/>
                <w:b/>
                <w:kern w:val="0"/>
                <w:sz w:val="20"/>
                <w:szCs w:val="20"/>
              </w:rPr>
              <w:t xml:space="preserve">94.2 </w:t>
            </w:r>
          </w:p>
        </w:tc>
        <w:tc>
          <w:tcPr>
            <w:tcW w:w="844" w:type="dxa"/>
            <w:tcBorders>
              <w:top w:val="double" w:sz="6"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b/>
                <w:kern w:val="0"/>
                <w:sz w:val="20"/>
                <w:szCs w:val="20"/>
              </w:rPr>
            </w:pPr>
            <w:r w:rsidRPr="009710CB">
              <w:rPr>
                <w:rFonts w:ascii="ＭＳ Ｐゴシック" w:eastAsia="ＭＳ Ｐゴシック" w:hAnsi="ＭＳ Ｐゴシック" w:cs="ＭＳ Ｐゴシック"/>
                <w:b/>
                <w:kern w:val="0"/>
                <w:sz w:val="20"/>
                <w:szCs w:val="20"/>
              </w:rPr>
              <w:t xml:space="preserve">91.7 </w:t>
            </w:r>
          </w:p>
        </w:tc>
        <w:tc>
          <w:tcPr>
            <w:tcW w:w="876" w:type="dxa"/>
            <w:tcBorders>
              <w:top w:val="double" w:sz="6"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b/>
                <w:kern w:val="0"/>
                <w:sz w:val="20"/>
                <w:szCs w:val="20"/>
              </w:rPr>
            </w:pPr>
            <w:r w:rsidRPr="009710CB">
              <w:rPr>
                <w:rFonts w:ascii="ＭＳ Ｐゴシック" w:eastAsia="ＭＳ Ｐゴシック" w:hAnsi="ＭＳ Ｐゴシック" w:cs="ＭＳ Ｐゴシック"/>
                <w:b/>
                <w:kern w:val="0"/>
                <w:sz w:val="20"/>
                <w:szCs w:val="20"/>
              </w:rPr>
              <w:t xml:space="preserve">89.8 </w:t>
            </w:r>
          </w:p>
        </w:tc>
        <w:tc>
          <w:tcPr>
            <w:tcW w:w="823" w:type="dxa"/>
            <w:tcBorders>
              <w:top w:val="double" w:sz="6"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b/>
                <w:kern w:val="0"/>
                <w:sz w:val="20"/>
                <w:szCs w:val="20"/>
              </w:rPr>
            </w:pPr>
            <w:r w:rsidRPr="009710CB">
              <w:rPr>
                <w:rFonts w:ascii="ＭＳ Ｐゴシック" w:eastAsia="ＭＳ Ｐゴシック" w:hAnsi="ＭＳ Ｐゴシック" w:cs="ＭＳ Ｐゴシック"/>
                <w:b/>
                <w:kern w:val="0"/>
                <w:sz w:val="20"/>
                <w:szCs w:val="20"/>
              </w:rPr>
              <w:t>89.2</w:t>
            </w:r>
          </w:p>
        </w:tc>
        <w:tc>
          <w:tcPr>
            <w:tcW w:w="694" w:type="dxa"/>
            <w:tcBorders>
              <w:top w:val="double" w:sz="6"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b/>
                <w:kern w:val="0"/>
                <w:sz w:val="20"/>
                <w:szCs w:val="20"/>
              </w:rPr>
            </w:pPr>
            <w:r w:rsidRPr="009710CB">
              <w:rPr>
                <w:rFonts w:ascii="ＭＳ Ｐゴシック" w:eastAsia="ＭＳ Ｐゴシック" w:hAnsi="ＭＳ Ｐゴシック" w:cs="ＭＳ Ｐゴシック"/>
                <w:b/>
                <w:kern w:val="0"/>
                <w:sz w:val="20"/>
                <w:szCs w:val="20"/>
              </w:rPr>
              <w:t>82.7</w:t>
            </w:r>
          </w:p>
        </w:tc>
        <w:tc>
          <w:tcPr>
            <w:tcW w:w="781" w:type="dxa"/>
            <w:tcBorders>
              <w:top w:val="double" w:sz="6" w:space="0" w:color="auto"/>
              <w:left w:val="nil"/>
              <w:bottom w:val="nil"/>
              <w:right w:val="single" w:sz="4" w:space="0" w:color="auto"/>
            </w:tcBorders>
            <w:shd w:val="clear" w:color="000000" w:fill="FFFFFF"/>
            <w:vAlign w:val="center"/>
          </w:tcPr>
          <w:p w:rsidR="009710CB" w:rsidRPr="009710CB" w:rsidRDefault="009710CB" w:rsidP="009710CB">
            <w:pPr>
              <w:widowControl/>
              <w:jc w:val="center"/>
              <w:rPr>
                <w:rFonts w:ascii="ＭＳ Ｐゴシック" w:eastAsia="ＭＳ Ｐゴシック" w:hAnsi="ＭＳ Ｐゴシック" w:cs="ＭＳ Ｐゴシック"/>
                <w:b/>
                <w:kern w:val="0"/>
                <w:sz w:val="20"/>
                <w:szCs w:val="20"/>
              </w:rPr>
            </w:pPr>
            <w:r w:rsidRPr="009710CB">
              <w:rPr>
                <w:rFonts w:ascii="ＭＳ Ｐゴシック" w:eastAsia="ＭＳ Ｐゴシック" w:hAnsi="ＭＳ Ｐゴシック" w:cs="ＭＳ Ｐゴシック" w:hint="eastAsia"/>
                <w:b/>
                <w:kern w:val="0"/>
                <w:sz w:val="20"/>
                <w:szCs w:val="20"/>
              </w:rPr>
              <w:t>-17.4％</w:t>
            </w:r>
          </w:p>
        </w:tc>
        <w:tc>
          <w:tcPr>
            <w:tcW w:w="696" w:type="dxa"/>
            <w:tcBorders>
              <w:top w:val="double" w:sz="6"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b/>
                <w:kern w:val="0"/>
                <w:sz w:val="20"/>
                <w:szCs w:val="20"/>
              </w:rPr>
            </w:pPr>
            <w:r w:rsidRPr="009710CB">
              <w:rPr>
                <w:rFonts w:ascii="ＭＳ Ｐゴシック" w:eastAsia="ＭＳ Ｐゴシック" w:hAnsi="ＭＳ Ｐゴシック" w:cs="ＭＳ Ｐゴシック"/>
                <w:b/>
                <w:kern w:val="0"/>
                <w:sz w:val="20"/>
                <w:szCs w:val="20"/>
              </w:rPr>
              <w:t>80.0</w:t>
            </w:r>
          </w:p>
        </w:tc>
        <w:tc>
          <w:tcPr>
            <w:tcW w:w="888" w:type="dxa"/>
            <w:tcBorders>
              <w:top w:val="double" w:sz="6" w:space="0" w:color="auto"/>
              <w:left w:val="nil"/>
              <w:bottom w:val="nil"/>
              <w:right w:val="single" w:sz="4" w:space="0" w:color="auto"/>
            </w:tcBorders>
            <w:shd w:val="clear" w:color="000000" w:fill="FFFFFF"/>
            <w:vAlign w:val="center"/>
          </w:tcPr>
          <w:p w:rsidR="009710CB" w:rsidRPr="009710CB" w:rsidRDefault="009710CB" w:rsidP="009710CB">
            <w:pPr>
              <w:widowControl/>
              <w:jc w:val="center"/>
              <w:rPr>
                <w:rFonts w:ascii="ＭＳ Ｐゴシック" w:eastAsia="ＭＳ Ｐゴシック" w:hAnsi="ＭＳ Ｐゴシック" w:cs="ＭＳ Ｐゴシック"/>
                <w:b/>
                <w:kern w:val="0"/>
                <w:sz w:val="20"/>
                <w:szCs w:val="20"/>
              </w:rPr>
            </w:pPr>
            <w:r w:rsidRPr="009710CB">
              <w:rPr>
                <w:rFonts w:ascii="ＭＳ Ｐゴシック" w:eastAsia="ＭＳ Ｐゴシック" w:hAnsi="ＭＳ Ｐゴシック" w:cs="ＭＳ Ｐゴシック" w:hint="eastAsia"/>
                <w:b/>
                <w:kern w:val="0"/>
                <w:sz w:val="20"/>
                <w:szCs w:val="20"/>
              </w:rPr>
              <w:t>-20.1％</w:t>
            </w:r>
          </w:p>
        </w:tc>
      </w:tr>
      <w:tr w:rsidR="00474E1D" w:rsidRPr="009710CB" w:rsidTr="007D11F4">
        <w:trPr>
          <w:trHeight w:val="572"/>
        </w:trPr>
        <w:tc>
          <w:tcPr>
            <w:tcW w:w="220" w:type="dxa"/>
            <w:vMerge w:val="restart"/>
            <w:tcBorders>
              <w:top w:val="nil"/>
              <w:left w:val="single" w:sz="4" w:space="0" w:color="auto"/>
              <w:right w:val="single" w:sz="4" w:space="0" w:color="auto"/>
            </w:tcBorders>
            <w:shd w:val="clear" w:color="auto" w:fill="auto"/>
            <w:noWrap/>
            <w:vAlign w:val="center"/>
            <w:hideMark/>
          </w:tcPr>
          <w:p w:rsidR="009710CB" w:rsidRPr="009710CB" w:rsidRDefault="009710CB" w:rsidP="009710CB">
            <w:pPr>
              <w:widowControl/>
              <w:jc w:val="left"/>
              <w:rPr>
                <w:rFonts w:ascii="ＭＳ Ｐゴシック" w:eastAsia="ＭＳ Ｐゴシック" w:hAnsi="ＭＳ Ｐゴシック" w:cs="ＭＳ Ｐゴシック"/>
                <w:kern w:val="0"/>
                <w:sz w:val="16"/>
                <w:szCs w:val="16"/>
              </w:rPr>
            </w:pPr>
            <w:r w:rsidRPr="009710CB">
              <w:rPr>
                <w:rFonts w:ascii="ＭＳ Ｐゴシック" w:eastAsia="ＭＳ Ｐゴシック" w:hAnsi="ＭＳ Ｐゴシック" w:cs="ＭＳ Ｐゴシック" w:hint="eastAsia"/>
                <w:kern w:val="0"/>
                <w:sz w:val="16"/>
                <w:szCs w:val="16"/>
              </w:rPr>
              <w:t xml:space="preserve">　</w:t>
            </w:r>
          </w:p>
        </w:tc>
        <w:tc>
          <w:tcPr>
            <w:tcW w:w="398" w:type="dxa"/>
            <w:vMerge w:val="restart"/>
            <w:tcBorders>
              <w:top w:val="single" w:sz="4" w:space="0" w:color="auto"/>
              <w:left w:val="nil"/>
              <w:right w:val="single" w:sz="4" w:space="0" w:color="auto"/>
            </w:tcBorders>
            <w:shd w:val="clear" w:color="auto" w:fill="auto"/>
            <w:vAlign w:val="center"/>
            <w:hideMark/>
          </w:tcPr>
          <w:p w:rsidR="009710CB" w:rsidRPr="009710CB" w:rsidRDefault="009710CB" w:rsidP="009710CB">
            <w:pPr>
              <w:widowControl/>
              <w:jc w:val="left"/>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環境局</w:t>
            </w:r>
          </w:p>
        </w:tc>
        <w:tc>
          <w:tcPr>
            <w:tcW w:w="926" w:type="dxa"/>
            <w:tcBorders>
              <w:top w:val="single" w:sz="4" w:space="0" w:color="auto"/>
              <w:left w:val="nil"/>
              <w:bottom w:val="dashed" w:sz="4" w:space="0" w:color="auto"/>
              <w:right w:val="single" w:sz="4" w:space="0" w:color="auto"/>
            </w:tcBorders>
            <w:shd w:val="clear" w:color="auto" w:fill="auto"/>
            <w:vAlign w:val="center"/>
          </w:tcPr>
          <w:p w:rsidR="009710CB" w:rsidRPr="009710CB" w:rsidRDefault="009710CB" w:rsidP="009710CB">
            <w:pPr>
              <w:widowControl/>
              <w:jc w:val="left"/>
              <w:rPr>
                <w:rFonts w:ascii="ＭＳ Ｐゴシック" w:eastAsia="ＭＳ Ｐゴシック" w:hAnsi="ＭＳ Ｐゴシック" w:cs="ＭＳ Ｐゴシック"/>
                <w:kern w:val="0"/>
                <w:sz w:val="16"/>
                <w:szCs w:val="16"/>
              </w:rPr>
            </w:pPr>
          </w:p>
          <w:p w:rsidR="009710CB" w:rsidRPr="009710CB" w:rsidRDefault="009710CB" w:rsidP="009710CB">
            <w:pPr>
              <w:widowControl/>
              <w:jc w:val="left"/>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環境局</w:t>
            </w:r>
          </w:p>
          <w:p w:rsidR="009710CB" w:rsidRPr="009710CB" w:rsidRDefault="009710CB" w:rsidP="009710CB">
            <w:pPr>
              <w:widowControl/>
              <w:jc w:val="left"/>
              <w:rPr>
                <w:rFonts w:ascii="ＭＳ Ｐゴシック" w:eastAsia="ＭＳ Ｐゴシック" w:hAnsi="ＭＳ Ｐゴシック" w:cs="ＭＳ Ｐゴシック"/>
                <w:kern w:val="0"/>
                <w:sz w:val="16"/>
                <w:szCs w:val="16"/>
              </w:rPr>
            </w:pPr>
          </w:p>
        </w:tc>
        <w:tc>
          <w:tcPr>
            <w:tcW w:w="844" w:type="dxa"/>
            <w:tcBorders>
              <w:top w:val="single" w:sz="4" w:space="0" w:color="auto"/>
              <w:left w:val="nil"/>
              <w:bottom w:val="dashed" w:sz="4" w:space="0" w:color="auto"/>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 xml:space="preserve">3.3 </w:t>
            </w:r>
          </w:p>
        </w:tc>
        <w:tc>
          <w:tcPr>
            <w:tcW w:w="844" w:type="dxa"/>
            <w:tcBorders>
              <w:top w:val="single" w:sz="4" w:space="0" w:color="auto"/>
              <w:left w:val="nil"/>
              <w:bottom w:val="dashed" w:sz="4" w:space="0" w:color="auto"/>
              <w:right w:val="single" w:sz="4" w:space="0" w:color="auto"/>
            </w:tcBorders>
            <w:shd w:val="clear" w:color="000000" w:fill="FFFFFF"/>
            <w:vAlign w:val="center"/>
            <w:hideMark/>
          </w:tcPr>
          <w:p w:rsidR="009710CB" w:rsidRPr="009710CB" w:rsidRDefault="009641BF" w:rsidP="00651080">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1.9</w:t>
            </w:r>
            <w:r w:rsidR="009710CB" w:rsidRPr="009710CB">
              <w:rPr>
                <w:rFonts w:ascii="ＭＳ Ｐゴシック" w:eastAsia="ＭＳ Ｐゴシック" w:hAnsi="ＭＳ Ｐゴシック" w:cs="ＭＳ Ｐゴシック"/>
                <w:kern w:val="0"/>
                <w:sz w:val="20"/>
                <w:szCs w:val="20"/>
              </w:rPr>
              <w:t xml:space="preserve"> </w:t>
            </w:r>
          </w:p>
        </w:tc>
        <w:tc>
          <w:tcPr>
            <w:tcW w:w="843" w:type="dxa"/>
            <w:tcBorders>
              <w:top w:val="single" w:sz="4" w:space="0" w:color="auto"/>
              <w:left w:val="nil"/>
              <w:bottom w:val="dashed" w:sz="4" w:space="0" w:color="auto"/>
              <w:right w:val="single" w:sz="4" w:space="0" w:color="auto"/>
            </w:tcBorders>
            <w:shd w:val="clear" w:color="000000" w:fill="FFFFFF"/>
            <w:vAlign w:val="center"/>
            <w:hideMark/>
          </w:tcPr>
          <w:p w:rsidR="009710CB" w:rsidRPr="009710CB" w:rsidRDefault="009710CB" w:rsidP="009641BF">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2.</w:t>
            </w:r>
            <w:r w:rsidR="009641BF">
              <w:rPr>
                <w:rFonts w:ascii="ＭＳ Ｐゴシック" w:eastAsia="ＭＳ Ｐゴシック" w:hAnsi="ＭＳ Ｐゴシック" w:cs="ＭＳ Ｐゴシック"/>
                <w:kern w:val="0"/>
                <w:sz w:val="20"/>
                <w:szCs w:val="20"/>
              </w:rPr>
              <w:t>1</w:t>
            </w:r>
            <w:r w:rsidRPr="009710CB">
              <w:rPr>
                <w:rFonts w:ascii="ＭＳ Ｐゴシック" w:eastAsia="ＭＳ Ｐゴシック" w:hAnsi="ＭＳ Ｐゴシック" w:cs="ＭＳ Ｐゴシック"/>
                <w:kern w:val="0"/>
                <w:sz w:val="20"/>
                <w:szCs w:val="20"/>
              </w:rPr>
              <w:t xml:space="preserve"> </w:t>
            </w:r>
          </w:p>
        </w:tc>
        <w:tc>
          <w:tcPr>
            <w:tcW w:w="844" w:type="dxa"/>
            <w:tcBorders>
              <w:top w:val="single" w:sz="4" w:space="0" w:color="auto"/>
              <w:left w:val="nil"/>
              <w:bottom w:val="dashed" w:sz="4" w:space="0" w:color="auto"/>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 xml:space="preserve">1.9 </w:t>
            </w:r>
          </w:p>
        </w:tc>
        <w:tc>
          <w:tcPr>
            <w:tcW w:w="876" w:type="dxa"/>
            <w:tcBorders>
              <w:top w:val="single" w:sz="4" w:space="0" w:color="auto"/>
              <w:left w:val="nil"/>
              <w:bottom w:val="dashed" w:sz="4" w:space="0" w:color="auto"/>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1.9</w:t>
            </w:r>
          </w:p>
        </w:tc>
        <w:tc>
          <w:tcPr>
            <w:tcW w:w="823" w:type="dxa"/>
            <w:tcBorders>
              <w:top w:val="single" w:sz="4" w:space="0" w:color="auto"/>
              <w:left w:val="nil"/>
              <w:bottom w:val="dashed" w:sz="4" w:space="0" w:color="auto"/>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 xml:space="preserve">1.8 </w:t>
            </w:r>
          </w:p>
        </w:tc>
        <w:tc>
          <w:tcPr>
            <w:tcW w:w="694" w:type="dxa"/>
            <w:tcBorders>
              <w:top w:val="single" w:sz="4" w:space="0" w:color="auto"/>
              <w:left w:val="nil"/>
              <w:bottom w:val="dashed" w:sz="4" w:space="0" w:color="auto"/>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1.7</w:t>
            </w:r>
          </w:p>
        </w:tc>
        <w:tc>
          <w:tcPr>
            <w:tcW w:w="781" w:type="dxa"/>
            <w:tcBorders>
              <w:top w:val="single" w:sz="4" w:space="0" w:color="auto"/>
              <w:left w:val="nil"/>
              <w:bottom w:val="dashed" w:sz="4" w:space="0" w:color="auto"/>
              <w:right w:val="single" w:sz="4" w:space="0" w:color="auto"/>
            </w:tcBorders>
            <w:shd w:val="clear" w:color="000000" w:fill="FFFFFF"/>
            <w:vAlign w:val="center"/>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-48.5</w:t>
            </w:r>
            <w:r w:rsidRPr="009710CB">
              <w:rPr>
                <w:rFonts w:ascii="ＭＳ Ｐゴシック" w:eastAsia="ＭＳ Ｐゴシック" w:hAnsi="ＭＳ Ｐゴシック" w:cs="ＭＳ Ｐゴシック" w:hint="eastAsia"/>
                <w:kern w:val="0"/>
                <w:sz w:val="20"/>
                <w:szCs w:val="20"/>
              </w:rPr>
              <w:t>％</w:t>
            </w:r>
          </w:p>
        </w:tc>
        <w:tc>
          <w:tcPr>
            <w:tcW w:w="696" w:type="dxa"/>
            <w:tcBorders>
              <w:top w:val="single" w:sz="4" w:space="0" w:color="auto"/>
              <w:left w:val="nil"/>
              <w:bottom w:val="dashed" w:sz="4" w:space="0" w:color="auto"/>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1.2</w:t>
            </w:r>
          </w:p>
        </w:tc>
        <w:tc>
          <w:tcPr>
            <w:tcW w:w="888" w:type="dxa"/>
            <w:tcBorders>
              <w:top w:val="single" w:sz="4" w:space="0" w:color="auto"/>
              <w:left w:val="nil"/>
              <w:bottom w:val="dashed" w:sz="4" w:space="0" w:color="auto"/>
              <w:right w:val="single" w:sz="4" w:space="0" w:color="auto"/>
            </w:tcBorders>
            <w:shd w:val="clear" w:color="000000" w:fill="FFFFFF"/>
            <w:vAlign w:val="center"/>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w:t>
            </w:r>
            <w:r w:rsidRPr="009710CB">
              <w:rPr>
                <w:rFonts w:ascii="ＭＳ Ｐゴシック" w:eastAsia="ＭＳ Ｐゴシック" w:hAnsi="ＭＳ Ｐゴシック" w:cs="ＭＳ Ｐゴシック"/>
                <w:kern w:val="0"/>
                <w:sz w:val="20"/>
                <w:szCs w:val="20"/>
              </w:rPr>
              <w:t>63.6</w:t>
            </w:r>
            <w:r w:rsidRPr="009710CB">
              <w:rPr>
                <w:rFonts w:ascii="ＭＳ Ｐゴシック" w:eastAsia="ＭＳ Ｐゴシック" w:hAnsi="ＭＳ Ｐゴシック" w:cs="ＭＳ Ｐゴシック" w:hint="eastAsia"/>
                <w:kern w:val="0"/>
                <w:sz w:val="20"/>
                <w:szCs w:val="20"/>
              </w:rPr>
              <w:t>％</w:t>
            </w:r>
          </w:p>
        </w:tc>
      </w:tr>
      <w:tr w:rsidR="00474E1D" w:rsidRPr="009710CB" w:rsidTr="007D11F4">
        <w:trPr>
          <w:trHeight w:val="425"/>
        </w:trPr>
        <w:tc>
          <w:tcPr>
            <w:tcW w:w="220" w:type="dxa"/>
            <w:vMerge/>
            <w:tcBorders>
              <w:left w:val="single" w:sz="4" w:space="0" w:color="auto"/>
              <w:right w:val="single" w:sz="4" w:space="0" w:color="auto"/>
            </w:tcBorders>
            <w:shd w:val="clear" w:color="auto" w:fill="auto"/>
            <w:noWrap/>
            <w:vAlign w:val="center"/>
          </w:tcPr>
          <w:p w:rsidR="009710CB" w:rsidRPr="009710CB" w:rsidRDefault="009710CB" w:rsidP="009710CB">
            <w:pPr>
              <w:widowControl/>
              <w:jc w:val="left"/>
              <w:rPr>
                <w:rFonts w:ascii="ＭＳ Ｐゴシック" w:eastAsia="ＭＳ Ｐゴシック" w:hAnsi="ＭＳ Ｐゴシック" w:cs="ＭＳ Ｐゴシック"/>
                <w:kern w:val="0"/>
                <w:sz w:val="16"/>
                <w:szCs w:val="16"/>
              </w:rPr>
            </w:pPr>
          </w:p>
        </w:tc>
        <w:tc>
          <w:tcPr>
            <w:tcW w:w="398" w:type="dxa"/>
            <w:vMerge/>
            <w:tcBorders>
              <w:left w:val="nil"/>
              <w:right w:val="single" w:sz="4" w:space="0" w:color="auto"/>
            </w:tcBorders>
            <w:shd w:val="clear" w:color="auto" w:fill="auto"/>
            <w:vAlign w:val="center"/>
          </w:tcPr>
          <w:p w:rsidR="009710CB" w:rsidRPr="009710CB" w:rsidRDefault="009710CB" w:rsidP="009710CB">
            <w:pPr>
              <w:jc w:val="left"/>
              <w:rPr>
                <w:rFonts w:ascii="ＭＳ Ｐゴシック" w:eastAsia="ＭＳ Ｐゴシック" w:hAnsi="ＭＳ Ｐゴシック" w:cs="ＭＳ Ｐゴシック"/>
                <w:kern w:val="0"/>
                <w:sz w:val="16"/>
                <w:szCs w:val="16"/>
              </w:rPr>
            </w:pPr>
          </w:p>
        </w:tc>
        <w:tc>
          <w:tcPr>
            <w:tcW w:w="926" w:type="dxa"/>
            <w:tcBorders>
              <w:top w:val="dashed" w:sz="4" w:space="0" w:color="auto"/>
              <w:left w:val="single" w:sz="4" w:space="0" w:color="auto"/>
              <w:bottom w:val="single" w:sz="4" w:space="0" w:color="auto"/>
              <w:right w:val="single" w:sz="4" w:space="0" w:color="auto"/>
            </w:tcBorders>
            <w:shd w:val="clear" w:color="auto" w:fill="auto"/>
            <w:vAlign w:val="center"/>
          </w:tcPr>
          <w:p w:rsidR="009710CB" w:rsidRPr="009710CB" w:rsidRDefault="009710CB" w:rsidP="009710CB">
            <w:pPr>
              <w:jc w:val="left"/>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大阪広域環境施設組合</w:t>
            </w:r>
          </w:p>
        </w:tc>
        <w:tc>
          <w:tcPr>
            <w:tcW w:w="844" w:type="dxa"/>
            <w:tcBorders>
              <w:top w:val="dashed" w:sz="4" w:space="0" w:color="auto"/>
              <w:left w:val="nil"/>
              <w:bottom w:val="single" w:sz="4" w:space="0" w:color="auto"/>
              <w:right w:val="single" w:sz="4" w:space="0" w:color="auto"/>
            </w:tcBorders>
            <w:shd w:val="clear" w:color="000000" w:fill="FFFFFF"/>
            <w:vAlign w:val="center"/>
          </w:tcPr>
          <w:p w:rsidR="009710CB" w:rsidRPr="009710CB" w:rsidRDefault="009710CB" w:rsidP="009710CB">
            <w:pPr>
              <w:jc w:val="center"/>
              <w:rPr>
                <w:rFonts w:ascii="ＭＳ Ｐゴシック" w:eastAsia="ＭＳ Ｐゴシック" w:hAnsi="ＭＳ Ｐゴシック" w:cs="ＭＳ Ｐゴシック"/>
                <w:kern w:val="0"/>
                <w:sz w:val="20"/>
                <w:szCs w:val="20"/>
              </w:rPr>
            </w:pPr>
          </w:p>
          <w:p w:rsidR="009710CB" w:rsidRPr="009710CB" w:rsidRDefault="009710CB" w:rsidP="009710C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4</w:t>
            </w:r>
            <w:r w:rsidRPr="009710CB">
              <w:rPr>
                <w:rFonts w:ascii="ＭＳ Ｐゴシック" w:eastAsia="ＭＳ Ｐゴシック" w:hAnsi="ＭＳ Ｐゴシック" w:cs="ＭＳ Ｐゴシック"/>
                <w:kern w:val="0"/>
                <w:sz w:val="20"/>
                <w:szCs w:val="20"/>
              </w:rPr>
              <w:t>3</w:t>
            </w:r>
            <w:r w:rsidRPr="009710CB">
              <w:rPr>
                <w:rFonts w:ascii="ＭＳ Ｐゴシック" w:eastAsia="ＭＳ Ｐゴシック" w:hAnsi="ＭＳ Ｐゴシック" w:cs="ＭＳ Ｐゴシック" w:hint="eastAsia"/>
                <w:kern w:val="0"/>
                <w:sz w:val="20"/>
                <w:szCs w:val="20"/>
              </w:rPr>
              <w:t>.</w:t>
            </w:r>
            <w:r w:rsidRPr="009710CB">
              <w:rPr>
                <w:rFonts w:ascii="ＭＳ Ｐゴシック" w:eastAsia="ＭＳ Ｐゴシック" w:hAnsi="ＭＳ Ｐゴシック" w:cs="ＭＳ Ｐゴシック"/>
                <w:kern w:val="0"/>
                <w:sz w:val="20"/>
                <w:szCs w:val="20"/>
              </w:rPr>
              <w:t>7</w:t>
            </w:r>
          </w:p>
          <w:p w:rsidR="009710CB" w:rsidRPr="009710CB" w:rsidRDefault="009710CB" w:rsidP="009710CB">
            <w:pPr>
              <w:jc w:val="center"/>
              <w:rPr>
                <w:rFonts w:ascii="ＭＳ Ｐゴシック" w:eastAsia="ＭＳ Ｐゴシック" w:hAnsi="ＭＳ Ｐゴシック" w:cs="ＭＳ Ｐゴシック"/>
                <w:kern w:val="0"/>
                <w:sz w:val="20"/>
                <w:szCs w:val="20"/>
              </w:rPr>
            </w:pPr>
          </w:p>
        </w:tc>
        <w:tc>
          <w:tcPr>
            <w:tcW w:w="844" w:type="dxa"/>
            <w:tcBorders>
              <w:top w:val="dashed" w:sz="4" w:space="0" w:color="auto"/>
              <w:left w:val="nil"/>
              <w:bottom w:val="single" w:sz="4" w:space="0" w:color="auto"/>
              <w:right w:val="single" w:sz="4" w:space="0" w:color="auto"/>
            </w:tcBorders>
            <w:shd w:val="clear" w:color="000000" w:fill="FFFFFF"/>
            <w:vAlign w:val="center"/>
          </w:tcPr>
          <w:p w:rsidR="009710CB" w:rsidRPr="009710CB" w:rsidRDefault="009710CB" w:rsidP="00B82E6F">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44.</w:t>
            </w:r>
            <w:r w:rsidR="009641BF">
              <w:rPr>
                <w:rFonts w:ascii="ＭＳ Ｐゴシック" w:eastAsia="ＭＳ Ｐゴシック" w:hAnsi="ＭＳ Ｐゴシック" w:cs="ＭＳ Ｐゴシック"/>
                <w:kern w:val="0"/>
                <w:sz w:val="20"/>
                <w:szCs w:val="20"/>
              </w:rPr>
              <w:t>5</w:t>
            </w:r>
          </w:p>
        </w:tc>
        <w:tc>
          <w:tcPr>
            <w:tcW w:w="843" w:type="dxa"/>
            <w:tcBorders>
              <w:top w:val="dashed" w:sz="4" w:space="0" w:color="auto"/>
              <w:left w:val="nil"/>
              <w:bottom w:val="single" w:sz="4" w:space="0" w:color="auto"/>
              <w:right w:val="single" w:sz="4" w:space="0" w:color="auto"/>
            </w:tcBorders>
            <w:shd w:val="clear" w:color="000000" w:fill="FFFFFF"/>
            <w:vAlign w:val="center"/>
          </w:tcPr>
          <w:p w:rsidR="009710CB" w:rsidRPr="009710CB" w:rsidRDefault="009641BF" w:rsidP="009641BF">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40.0</w:t>
            </w:r>
          </w:p>
        </w:tc>
        <w:tc>
          <w:tcPr>
            <w:tcW w:w="844" w:type="dxa"/>
            <w:tcBorders>
              <w:top w:val="dashed" w:sz="4" w:space="0" w:color="auto"/>
              <w:left w:val="nil"/>
              <w:bottom w:val="single" w:sz="4" w:space="0" w:color="auto"/>
              <w:right w:val="single" w:sz="4" w:space="0" w:color="auto"/>
            </w:tcBorders>
            <w:shd w:val="clear" w:color="000000" w:fill="FFFFFF"/>
            <w:vAlign w:val="center"/>
          </w:tcPr>
          <w:p w:rsidR="009710CB" w:rsidRPr="009710CB" w:rsidRDefault="009710CB" w:rsidP="009710C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42.7</w:t>
            </w:r>
          </w:p>
        </w:tc>
        <w:tc>
          <w:tcPr>
            <w:tcW w:w="876" w:type="dxa"/>
            <w:tcBorders>
              <w:top w:val="dashed" w:sz="4" w:space="0" w:color="auto"/>
              <w:left w:val="nil"/>
              <w:bottom w:val="single" w:sz="4" w:space="0" w:color="auto"/>
              <w:right w:val="single" w:sz="4" w:space="0" w:color="auto"/>
            </w:tcBorders>
            <w:shd w:val="clear" w:color="000000" w:fill="FFFFFF"/>
            <w:vAlign w:val="center"/>
          </w:tcPr>
          <w:p w:rsidR="009710CB" w:rsidRPr="009710CB" w:rsidRDefault="009710CB" w:rsidP="009710C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42.1</w:t>
            </w:r>
          </w:p>
        </w:tc>
        <w:tc>
          <w:tcPr>
            <w:tcW w:w="823" w:type="dxa"/>
            <w:tcBorders>
              <w:top w:val="dashed" w:sz="4" w:space="0" w:color="auto"/>
              <w:left w:val="nil"/>
              <w:bottom w:val="single" w:sz="4" w:space="0" w:color="auto"/>
              <w:right w:val="single" w:sz="4" w:space="0" w:color="auto"/>
            </w:tcBorders>
            <w:shd w:val="clear" w:color="000000" w:fill="FFFFFF"/>
            <w:vAlign w:val="center"/>
          </w:tcPr>
          <w:p w:rsidR="009710CB" w:rsidRPr="009710CB" w:rsidRDefault="009710CB" w:rsidP="009710C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46.4</w:t>
            </w:r>
          </w:p>
        </w:tc>
        <w:tc>
          <w:tcPr>
            <w:tcW w:w="694" w:type="dxa"/>
            <w:tcBorders>
              <w:top w:val="dashed" w:sz="4" w:space="0" w:color="auto"/>
              <w:left w:val="nil"/>
              <w:bottom w:val="single" w:sz="4" w:space="0" w:color="auto"/>
              <w:right w:val="single" w:sz="4" w:space="0" w:color="auto"/>
            </w:tcBorders>
            <w:shd w:val="clear" w:color="000000" w:fill="FFFFFF"/>
            <w:vAlign w:val="center"/>
          </w:tcPr>
          <w:p w:rsidR="009710CB" w:rsidRPr="009710CB" w:rsidRDefault="009710CB" w:rsidP="009710C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49.2</w:t>
            </w:r>
          </w:p>
        </w:tc>
        <w:tc>
          <w:tcPr>
            <w:tcW w:w="781" w:type="dxa"/>
            <w:tcBorders>
              <w:top w:val="dashed" w:sz="4" w:space="0" w:color="auto"/>
              <w:left w:val="nil"/>
              <w:bottom w:val="single" w:sz="4" w:space="0" w:color="auto"/>
              <w:right w:val="single" w:sz="4" w:space="0" w:color="auto"/>
            </w:tcBorders>
            <w:shd w:val="clear" w:color="000000" w:fill="FFFFFF"/>
            <w:vAlign w:val="center"/>
          </w:tcPr>
          <w:p w:rsidR="009710CB" w:rsidRPr="009710CB" w:rsidRDefault="009710CB" w:rsidP="005B16BD">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1</w:t>
            </w:r>
            <w:r w:rsidR="005B16BD">
              <w:rPr>
                <w:rFonts w:ascii="ＭＳ Ｐゴシック" w:eastAsia="ＭＳ Ｐゴシック" w:hAnsi="ＭＳ Ｐゴシック" w:cs="ＭＳ Ｐゴシック" w:hint="eastAsia"/>
                <w:kern w:val="0"/>
                <w:sz w:val="20"/>
                <w:szCs w:val="20"/>
              </w:rPr>
              <w:t>2</w:t>
            </w:r>
            <w:r w:rsidRPr="009710CB">
              <w:rPr>
                <w:rFonts w:ascii="ＭＳ Ｐゴシック" w:eastAsia="ＭＳ Ｐゴシック" w:hAnsi="ＭＳ Ｐゴシック" w:cs="ＭＳ Ｐゴシック" w:hint="eastAsia"/>
                <w:kern w:val="0"/>
                <w:sz w:val="20"/>
                <w:szCs w:val="20"/>
              </w:rPr>
              <w:t>.</w:t>
            </w:r>
            <w:r w:rsidR="005B16BD">
              <w:rPr>
                <w:rFonts w:ascii="ＭＳ Ｐゴシック" w:eastAsia="ＭＳ Ｐゴシック" w:hAnsi="ＭＳ Ｐゴシック" w:cs="ＭＳ Ｐゴシック"/>
                <w:kern w:val="0"/>
                <w:sz w:val="20"/>
                <w:szCs w:val="20"/>
              </w:rPr>
              <w:t>6</w:t>
            </w:r>
            <w:r w:rsidRPr="009710CB">
              <w:rPr>
                <w:rFonts w:ascii="ＭＳ Ｐゴシック" w:eastAsia="ＭＳ Ｐゴシック" w:hAnsi="ＭＳ Ｐゴシック" w:cs="ＭＳ Ｐゴシック" w:hint="eastAsia"/>
                <w:kern w:val="0"/>
                <w:sz w:val="20"/>
                <w:szCs w:val="20"/>
              </w:rPr>
              <w:t>％</w:t>
            </w:r>
          </w:p>
        </w:tc>
        <w:tc>
          <w:tcPr>
            <w:tcW w:w="696" w:type="dxa"/>
            <w:tcBorders>
              <w:top w:val="dashed" w:sz="4" w:space="0" w:color="auto"/>
              <w:left w:val="nil"/>
              <w:bottom w:val="single" w:sz="4" w:space="0" w:color="auto"/>
              <w:right w:val="single" w:sz="4" w:space="0" w:color="auto"/>
            </w:tcBorders>
            <w:shd w:val="clear" w:color="000000" w:fill="FFFFFF"/>
            <w:vAlign w:val="center"/>
          </w:tcPr>
          <w:p w:rsidR="009710CB" w:rsidRPr="009710CB" w:rsidRDefault="009710CB" w:rsidP="009710C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40.7</w:t>
            </w:r>
          </w:p>
        </w:tc>
        <w:tc>
          <w:tcPr>
            <w:tcW w:w="888" w:type="dxa"/>
            <w:tcBorders>
              <w:top w:val="dashed" w:sz="4" w:space="0" w:color="auto"/>
              <w:left w:val="nil"/>
              <w:bottom w:val="single" w:sz="4" w:space="0" w:color="auto"/>
              <w:right w:val="single" w:sz="4" w:space="0" w:color="auto"/>
            </w:tcBorders>
            <w:shd w:val="clear" w:color="000000" w:fill="FFFFFF"/>
            <w:vAlign w:val="center"/>
          </w:tcPr>
          <w:p w:rsidR="009710CB" w:rsidRPr="009710CB" w:rsidRDefault="009710CB" w:rsidP="009710C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w:t>
            </w:r>
            <w:r w:rsidRPr="009710CB">
              <w:rPr>
                <w:rFonts w:ascii="ＭＳ Ｐゴシック" w:eastAsia="ＭＳ Ｐゴシック" w:hAnsi="ＭＳ Ｐゴシック" w:cs="ＭＳ Ｐゴシック"/>
                <w:kern w:val="0"/>
                <w:sz w:val="20"/>
                <w:szCs w:val="20"/>
              </w:rPr>
              <w:t>6.9</w:t>
            </w:r>
            <w:r w:rsidRPr="009710CB">
              <w:rPr>
                <w:rFonts w:ascii="ＭＳ Ｐゴシック" w:eastAsia="ＭＳ Ｐゴシック" w:hAnsi="ＭＳ Ｐゴシック" w:cs="ＭＳ Ｐゴシック" w:hint="eastAsia"/>
                <w:kern w:val="0"/>
                <w:sz w:val="20"/>
                <w:szCs w:val="20"/>
              </w:rPr>
              <w:t>％</w:t>
            </w:r>
          </w:p>
        </w:tc>
      </w:tr>
      <w:tr w:rsidR="00474E1D" w:rsidRPr="009710CB" w:rsidTr="007D11F4">
        <w:trPr>
          <w:trHeight w:val="575"/>
        </w:trPr>
        <w:tc>
          <w:tcPr>
            <w:tcW w:w="220" w:type="dxa"/>
            <w:vMerge/>
            <w:tcBorders>
              <w:left w:val="single" w:sz="4" w:space="0" w:color="auto"/>
              <w:bottom w:val="nil"/>
              <w:right w:val="single" w:sz="4" w:space="0" w:color="auto"/>
            </w:tcBorders>
            <w:shd w:val="clear" w:color="auto" w:fill="auto"/>
            <w:noWrap/>
            <w:vAlign w:val="center"/>
          </w:tcPr>
          <w:p w:rsidR="009710CB" w:rsidRPr="009710CB" w:rsidRDefault="009710CB" w:rsidP="009710CB">
            <w:pPr>
              <w:widowControl/>
              <w:jc w:val="left"/>
              <w:rPr>
                <w:rFonts w:ascii="ＭＳ Ｐゴシック" w:eastAsia="ＭＳ Ｐゴシック" w:hAnsi="ＭＳ Ｐゴシック" w:cs="ＭＳ Ｐゴシック"/>
                <w:kern w:val="0"/>
                <w:sz w:val="16"/>
                <w:szCs w:val="16"/>
              </w:rPr>
            </w:pPr>
          </w:p>
        </w:tc>
        <w:tc>
          <w:tcPr>
            <w:tcW w:w="398" w:type="dxa"/>
            <w:vMerge/>
            <w:tcBorders>
              <w:left w:val="nil"/>
              <w:bottom w:val="nil"/>
              <w:right w:val="single" w:sz="4" w:space="0" w:color="auto"/>
            </w:tcBorders>
            <w:shd w:val="clear" w:color="auto" w:fill="auto"/>
            <w:vAlign w:val="center"/>
          </w:tcPr>
          <w:p w:rsidR="009710CB" w:rsidRPr="009710CB" w:rsidRDefault="009710CB" w:rsidP="009710CB">
            <w:pPr>
              <w:jc w:val="left"/>
              <w:rPr>
                <w:rFonts w:ascii="ＭＳ Ｐゴシック" w:eastAsia="ＭＳ Ｐゴシック" w:hAnsi="ＭＳ Ｐゴシック" w:cs="ＭＳ Ｐゴシック"/>
                <w:kern w:val="0"/>
                <w:sz w:val="16"/>
                <w:szCs w:val="16"/>
              </w:rPr>
            </w:pPr>
          </w:p>
        </w:tc>
        <w:tc>
          <w:tcPr>
            <w:tcW w:w="926" w:type="dxa"/>
            <w:tcBorders>
              <w:top w:val="single" w:sz="4" w:space="0" w:color="auto"/>
              <w:left w:val="single" w:sz="4" w:space="0" w:color="auto"/>
              <w:bottom w:val="nil"/>
              <w:right w:val="single" w:sz="4" w:space="0" w:color="auto"/>
            </w:tcBorders>
            <w:shd w:val="clear" w:color="auto" w:fill="auto"/>
            <w:vAlign w:val="center"/>
          </w:tcPr>
          <w:p w:rsidR="009710CB" w:rsidRPr="00363AEC" w:rsidRDefault="009710CB" w:rsidP="009710CB">
            <w:pPr>
              <w:jc w:val="left"/>
              <w:rPr>
                <w:rFonts w:ascii="ＭＳ Ｐゴシック" w:eastAsia="ＭＳ Ｐゴシック" w:hAnsi="ＭＳ Ｐゴシック" w:cs="ＭＳ Ｐゴシック"/>
                <w:kern w:val="0"/>
                <w:sz w:val="20"/>
                <w:szCs w:val="20"/>
              </w:rPr>
            </w:pPr>
            <w:r w:rsidRPr="00363AEC">
              <w:rPr>
                <w:rFonts w:ascii="ＭＳ Ｐゴシック" w:eastAsia="ＭＳ Ｐゴシック" w:hAnsi="ＭＳ Ｐゴシック" w:cs="ＭＳ Ｐゴシック" w:hint="eastAsia"/>
                <w:kern w:val="0"/>
                <w:sz w:val="20"/>
                <w:szCs w:val="20"/>
              </w:rPr>
              <w:t>計</w:t>
            </w:r>
          </w:p>
        </w:tc>
        <w:tc>
          <w:tcPr>
            <w:tcW w:w="844" w:type="dxa"/>
            <w:tcBorders>
              <w:top w:val="single" w:sz="4" w:space="0" w:color="auto"/>
              <w:left w:val="nil"/>
              <w:bottom w:val="nil"/>
              <w:right w:val="single" w:sz="4" w:space="0" w:color="auto"/>
            </w:tcBorders>
            <w:shd w:val="clear" w:color="000000" w:fill="FFFFFF"/>
            <w:vAlign w:val="center"/>
          </w:tcPr>
          <w:p w:rsidR="009710CB" w:rsidRPr="009710CB" w:rsidRDefault="009710CB" w:rsidP="009710CB">
            <w:pPr>
              <w:jc w:val="center"/>
              <w:rPr>
                <w:rFonts w:ascii="ＭＳ Ｐゴシック" w:eastAsia="ＭＳ Ｐゴシック" w:hAnsi="ＭＳ Ｐゴシック" w:cs="ＭＳ Ｐゴシック"/>
                <w:kern w:val="0"/>
                <w:sz w:val="20"/>
                <w:szCs w:val="20"/>
              </w:rPr>
            </w:pPr>
          </w:p>
          <w:p w:rsidR="009710CB" w:rsidRPr="009710CB" w:rsidRDefault="009710CB" w:rsidP="009710C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47.0</w:t>
            </w:r>
          </w:p>
          <w:p w:rsidR="009710CB" w:rsidRPr="009710CB" w:rsidRDefault="009710CB" w:rsidP="009710CB">
            <w:pPr>
              <w:jc w:val="center"/>
              <w:rPr>
                <w:rFonts w:ascii="ＭＳ Ｐゴシック" w:eastAsia="ＭＳ Ｐゴシック" w:hAnsi="ＭＳ Ｐゴシック" w:cs="ＭＳ Ｐゴシック"/>
                <w:kern w:val="0"/>
                <w:sz w:val="20"/>
                <w:szCs w:val="20"/>
              </w:rPr>
            </w:pPr>
          </w:p>
        </w:tc>
        <w:tc>
          <w:tcPr>
            <w:tcW w:w="844" w:type="dxa"/>
            <w:tcBorders>
              <w:top w:val="single" w:sz="4" w:space="0" w:color="auto"/>
              <w:left w:val="nil"/>
              <w:bottom w:val="nil"/>
              <w:right w:val="single" w:sz="4" w:space="0" w:color="auto"/>
            </w:tcBorders>
            <w:shd w:val="clear" w:color="000000" w:fill="FFFFFF"/>
            <w:vAlign w:val="center"/>
          </w:tcPr>
          <w:p w:rsidR="009710CB" w:rsidRPr="009710CB" w:rsidRDefault="009710CB" w:rsidP="009710C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46.4</w:t>
            </w:r>
          </w:p>
        </w:tc>
        <w:tc>
          <w:tcPr>
            <w:tcW w:w="843" w:type="dxa"/>
            <w:tcBorders>
              <w:top w:val="single" w:sz="4" w:space="0" w:color="auto"/>
              <w:left w:val="nil"/>
              <w:bottom w:val="nil"/>
              <w:right w:val="single" w:sz="4" w:space="0" w:color="auto"/>
            </w:tcBorders>
            <w:shd w:val="clear" w:color="000000" w:fill="FFFFFF"/>
            <w:vAlign w:val="center"/>
          </w:tcPr>
          <w:p w:rsidR="009710CB" w:rsidRPr="009710CB" w:rsidRDefault="009710CB" w:rsidP="009710C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42.1</w:t>
            </w:r>
          </w:p>
        </w:tc>
        <w:tc>
          <w:tcPr>
            <w:tcW w:w="844" w:type="dxa"/>
            <w:tcBorders>
              <w:top w:val="single" w:sz="4" w:space="0" w:color="auto"/>
              <w:left w:val="nil"/>
              <w:bottom w:val="nil"/>
              <w:right w:val="single" w:sz="4" w:space="0" w:color="auto"/>
            </w:tcBorders>
            <w:shd w:val="clear" w:color="000000" w:fill="FFFFFF"/>
            <w:vAlign w:val="center"/>
          </w:tcPr>
          <w:p w:rsidR="009710CB" w:rsidRPr="009710CB" w:rsidRDefault="009710CB" w:rsidP="009710C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44.6</w:t>
            </w:r>
          </w:p>
        </w:tc>
        <w:tc>
          <w:tcPr>
            <w:tcW w:w="876" w:type="dxa"/>
            <w:tcBorders>
              <w:top w:val="single" w:sz="4" w:space="0" w:color="auto"/>
              <w:left w:val="nil"/>
              <w:bottom w:val="nil"/>
              <w:right w:val="single" w:sz="4" w:space="0" w:color="auto"/>
            </w:tcBorders>
            <w:shd w:val="clear" w:color="000000" w:fill="FFFFFF"/>
            <w:vAlign w:val="center"/>
          </w:tcPr>
          <w:p w:rsidR="009710CB" w:rsidRPr="009710CB" w:rsidRDefault="009710CB" w:rsidP="009710C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44.0</w:t>
            </w:r>
          </w:p>
        </w:tc>
        <w:tc>
          <w:tcPr>
            <w:tcW w:w="823" w:type="dxa"/>
            <w:tcBorders>
              <w:top w:val="single" w:sz="4" w:space="0" w:color="auto"/>
              <w:left w:val="nil"/>
              <w:bottom w:val="nil"/>
              <w:right w:val="single" w:sz="4" w:space="0" w:color="auto"/>
            </w:tcBorders>
            <w:shd w:val="clear" w:color="000000" w:fill="FFFFFF"/>
            <w:vAlign w:val="center"/>
          </w:tcPr>
          <w:p w:rsidR="009710CB" w:rsidRPr="009710CB" w:rsidRDefault="009710CB" w:rsidP="009710C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48.2</w:t>
            </w:r>
          </w:p>
        </w:tc>
        <w:tc>
          <w:tcPr>
            <w:tcW w:w="694" w:type="dxa"/>
            <w:tcBorders>
              <w:top w:val="single" w:sz="4" w:space="0" w:color="auto"/>
              <w:left w:val="nil"/>
              <w:bottom w:val="nil"/>
              <w:right w:val="single" w:sz="4" w:space="0" w:color="auto"/>
            </w:tcBorders>
            <w:shd w:val="clear" w:color="000000" w:fill="FFFFFF"/>
            <w:vAlign w:val="center"/>
          </w:tcPr>
          <w:p w:rsidR="009710CB" w:rsidRPr="009710CB" w:rsidRDefault="009710CB" w:rsidP="009710C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50.9</w:t>
            </w:r>
          </w:p>
        </w:tc>
        <w:tc>
          <w:tcPr>
            <w:tcW w:w="781" w:type="dxa"/>
            <w:tcBorders>
              <w:top w:val="single" w:sz="4" w:space="0" w:color="auto"/>
              <w:left w:val="nil"/>
              <w:bottom w:val="nil"/>
              <w:right w:val="single" w:sz="4" w:space="0" w:color="auto"/>
            </w:tcBorders>
            <w:shd w:val="clear" w:color="000000" w:fill="FFFFFF"/>
            <w:vAlign w:val="center"/>
          </w:tcPr>
          <w:p w:rsidR="009710CB" w:rsidRPr="009710CB" w:rsidRDefault="009710CB" w:rsidP="009710C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8.3%</w:t>
            </w:r>
          </w:p>
        </w:tc>
        <w:tc>
          <w:tcPr>
            <w:tcW w:w="696" w:type="dxa"/>
            <w:tcBorders>
              <w:top w:val="single" w:sz="4" w:space="0" w:color="auto"/>
              <w:left w:val="nil"/>
              <w:bottom w:val="nil"/>
              <w:right w:val="single" w:sz="4" w:space="0" w:color="auto"/>
            </w:tcBorders>
            <w:shd w:val="clear" w:color="000000" w:fill="FFFFFF"/>
            <w:vAlign w:val="center"/>
          </w:tcPr>
          <w:p w:rsidR="009710CB" w:rsidRPr="009710CB" w:rsidRDefault="009710CB" w:rsidP="009710C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41.9</w:t>
            </w:r>
          </w:p>
        </w:tc>
        <w:tc>
          <w:tcPr>
            <w:tcW w:w="888" w:type="dxa"/>
            <w:tcBorders>
              <w:top w:val="single" w:sz="4" w:space="0" w:color="auto"/>
              <w:left w:val="nil"/>
              <w:bottom w:val="nil"/>
              <w:right w:val="single" w:sz="4" w:space="0" w:color="auto"/>
            </w:tcBorders>
            <w:shd w:val="clear" w:color="000000" w:fill="FFFFFF"/>
            <w:vAlign w:val="center"/>
          </w:tcPr>
          <w:p w:rsidR="009710CB" w:rsidRPr="009710CB" w:rsidRDefault="009710CB" w:rsidP="009710CB">
            <w:pPr>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-10.9%</w:t>
            </w:r>
          </w:p>
        </w:tc>
      </w:tr>
      <w:tr w:rsidR="00474E1D" w:rsidRPr="009710CB" w:rsidTr="007D11F4">
        <w:trPr>
          <w:trHeight w:val="645"/>
        </w:trPr>
        <w:tc>
          <w:tcPr>
            <w:tcW w:w="220" w:type="dxa"/>
            <w:tcBorders>
              <w:top w:val="nil"/>
              <w:left w:val="single" w:sz="4" w:space="0" w:color="auto"/>
              <w:bottom w:val="nil"/>
              <w:right w:val="single" w:sz="4" w:space="0" w:color="auto"/>
            </w:tcBorders>
            <w:shd w:val="clear" w:color="auto" w:fill="auto"/>
            <w:noWrap/>
            <w:vAlign w:val="center"/>
            <w:hideMark/>
          </w:tcPr>
          <w:p w:rsidR="009710CB" w:rsidRPr="009710CB" w:rsidRDefault="009710CB" w:rsidP="009710CB">
            <w:pPr>
              <w:widowControl/>
              <w:jc w:val="left"/>
              <w:rPr>
                <w:rFonts w:ascii="ＭＳ Ｐゴシック" w:eastAsia="ＭＳ Ｐゴシック" w:hAnsi="ＭＳ Ｐゴシック" w:cs="ＭＳ Ｐゴシック"/>
                <w:kern w:val="0"/>
                <w:sz w:val="16"/>
                <w:szCs w:val="16"/>
              </w:rPr>
            </w:pPr>
            <w:r w:rsidRPr="009710CB">
              <w:rPr>
                <w:rFonts w:ascii="ＭＳ Ｐゴシック" w:eastAsia="ＭＳ Ｐゴシック" w:hAnsi="ＭＳ Ｐゴシック" w:cs="ＭＳ Ｐゴシック" w:hint="eastAsia"/>
                <w:kern w:val="0"/>
                <w:sz w:val="16"/>
                <w:szCs w:val="16"/>
              </w:rPr>
              <w:t xml:space="preserve">　</w:t>
            </w:r>
          </w:p>
        </w:tc>
        <w:tc>
          <w:tcPr>
            <w:tcW w:w="1324" w:type="dxa"/>
            <w:gridSpan w:val="2"/>
            <w:tcBorders>
              <w:top w:val="single" w:sz="4" w:space="0" w:color="auto"/>
              <w:left w:val="nil"/>
              <w:bottom w:val="single" w:sz="4" w:space="0" w:color="auto"/>
              <w:right w:val="single" w:sz="4" w:space="0" w:color="auto"/>
            </w:tcBorders>
            <w:shd w:val="clear" w:color="auto" w:fill="auto"/>
            <w:vAlign w:val="center"/>
            <w:hideMark/>
          </w:tcPr>
          <w:p w:rsidR="009710CB" w:rsidRPr="009710CB" w:rsidRDefault="009710CB" w:rsidP="009710CB">
            <w:pPr>
              <w:widowControl/>
              <w:jc w:val="left"/>
              <w:rPr>
                <w:rFonts w:ascii="ＭＳ Ｐゴシック" w:eastAsia="ＭＳ Ｐゴシック" w:hAnsi="ＭＳ Ｐゴシック" w:cs="ＭＳ Ｐゴシック"/>
                <w:kern w:val="0"/>
                <w:sz w:val="20"/>
                <w:szCs w:val="20"/>
              </w:rPr>
            </w:pPr>
          </w:p>
          <w:p w:rsidR="009710CB" w:rsidRPr="009710CB" w:rsidRDefault="009710CB" w:rsidP="009710CB">
            <w:pPr>
              <w:widowControl/>
              <w:jc w:val="left"/>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建設局</w:t>
            </w:r>
          </w:p>
          <w:p w:rsidR="009710CB" w:rsidRPr="009710CB" w:rsidRDefault="009710CB" w:rsidP="009710CB">
            <w:pPr>
              <w:widowControl/>
              <w:jc w:val="left"/>
              <w:rPr>
                <w:rFonts w:ascii="ＭＳ Ｐゴシック" w:eastAsia="ＭＳ Ｐゴシック" w:hAnsi="ＭＳ Ｐゴシック" w:cs="ＭＳ Ｐゴシック"/>
                <w:kern w:val="0"/>
                <w:sz w:val="20"/>
                <w:szCs w:val="20"/>
              </w:rPr>
            </w:pPr>
          </w:p>
        </w:tc>
        <w:tc>
          <w:tcPr>
            <w:tcW w:w="844" w:type="dxa"/>
            <w:tcBorders>
              <w:top w:val="single" w:sz="4" w:space="0" w:color="auto"/>
              <w:left w:val="nil"/>
              <w:bottom w:val="dotted" w:sz="4" w:space="0" w:color="auto"/>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25.7</w:t>
            </w:r>
          </w:p>
        </w:tc>
        <w:tc>
          <w:tcPr>
            <w:tcW w:w="844" w:type="dxa"/>
            <w:tcBorders>
              <w:top w:val="single" w:sz="4"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 xml:space="preserve">25.5 </w:t>
            </w:r>
          </w:p>
        </w:tc>
        <w:tc>
          <w:tcPr>
            <w:tcW w:w="843" w:type="dxa"/>
            <w:tcBorders>
              <w:top w:val="single" w:sz="4"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 xml:space="preserve">25.0 </w:t>
            </w:r>
          </w:p>
        </w:tc>
        <w:tc>
          <w:tcPr>
            <w:tcW w:w="844" w:type="dxa"/>
            <w:tcBorders>
              <w:top w:val="single" w:sz="4"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 xml:space="preserve">22.4 </w:t>
            </w:r>
          </w:p>
        </w:tc>
        <w:tc>
          <w:tcPr>
            <w:tcW w:w="876" w:type="dxa"/>
            <w:tcBorders>
              <w:top w:val="single" w:sz="4"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20.8</w:t>
            </w:r>
          </w:p>
        </w:tc>
        <w:tc>
          <w:tcPr>
            <w:tcW w:w="823" w:type="dxa"/>
            <w:tcBorders>
              <w:top w:val="single" w:sz="4"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 xml:space="preserve">18.7 </w:t>
            </w:r>
          </w:p>
        </w:tc>
        <w:tc>
          <w:tcPr>
            <w:tcW w:w="694" w:type="dxa"/>
            <w:tcBorders>
              <w:top w:val="single" w:sz="4"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15.8</w:t>
            </w:r>
          </w:p>
        </w:tc>
        <w:tc>
          <w:tcPr>
            <w:tcW w:w="781" w:type="dxa"/>
            <w:tcBorders>
              <w:top w:val="single" w:sz="4" w:space="0" w:color="auto"/>
              <w:left w:val="nil"/>
              <w:bottom w:val="nil"/>
              <w:right w:val="single" w:sz="4" w:space="0" w:color="auto"/>
            </w:tcBorders>
            <w:shd w:val="clear" w:color="000000" w:fill="FFFFFF"/>
            <w:vAlign w:val="center"/>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-38.5％</w:t>
            </w:r>
          </w:p>
        </w:tc>
        <w:tc>
          <w:tcPr>
            <w:tcW w:w="696" w:type="dxa"/>
            <w:tcBorders>
              <w:top w:val="single" w:sz="4"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17.0</w:t>
            </w:r>
          </w:p>
        </w:tc>
        <w:tc>
          <w:tcPr>
            <w:tcW w:w="888" w:type="dxa"/>
            <w:tcBorders>
              <w:top w:val="single" w:sz="4" w:space="0" w:color="auto"/>
              <w:left w:val="nil"/>
              <w:bottom w:val="nil"/>
              <w:right w:val="single" w:sz="4" w:space="0" w:color="auto"/>
            </w:tcBorders>
            <w:shd w:val="clear" w:color="000000" w:fill="FFFFFF"/>
            <w:vAlign w:val="center"/>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-33.9％</w:t>
            </w:r>
          </w:p>
        </w:tc>
      </w:tr>
      <w:tr w:rsidR="00474E1D" w:rsidRPr="009710CB" w:rsidTr="007D11F4">
        <w:trPr>
          <w:trHeight w:val="645"/>
        </w:trPr>
        <w:tc>
          <w:tcPr>
            <w:tcW w:w="220" w:type="dxa"/>
            <w:tcBorders>
              <w:top w:val="nil"/>
              <w:left w:val="single" w:sz="4" w:space="0" w:color="auto"/>
              <w:bottom w:val="nil"/>
              <w:right w:val="single" w:sz="4" w:space="0" w:color="auto"/>
            </w:tcBorders>
            <w:shd w:val="clear" w:color="auto" w:fill="auto"/>
            <w:noWrap/>
            <w:vAlign w:val="center"/>
            <w:hideMark/>
          </w:tcPr>
          <w:p w:rsidR="009710CB" w:rsidRPr="009710CB" w:rsidRDefault="009710CB" w:rsidP="009710CB">
            <w:pPr>
              <w:widowControl/>
              <w:jc w:val="left"/>
              <w:rPr>
                <w:rFonts w:ascii="ＭＳ Ｐゴシック" w:eastAsia="ＭＳ Ｐゴシック" w:hAnsi="ＭＳ Ｐゴシック" w:cs="ＭＳ Ｐゴシック"/>
                <w:kern w:val="0"/>
                <w:sz w:val="16"/>
                <w:szCs w:val="16"/>
              </w:rPr>
            </w:pPr>
            <w:r w:rsidRPr="009710CB">
              <w:rPr>
                <w:rFonts w:ascii="ＭＳ Ｐゴシック" w:eastAsia="ＭＳ Ｐゴシック" w:hAnsi="ＭＳ Ｐゴシック" w:cs="ＭＳ Ｐゴシック" w:hint="eastAsia"/>
                <w:kern w:val="0"/>
                <w:sz w:val="16"/>
                <w:szCs w:val="16"/>
              </w:rPr>
              <w:t xml:space="preserve">　</w:t>
            </w:r>
          </w:p>
        </w:tc>
        <w:tc>
          <w:tcPr>
            <w:tcW w:w="1324" w:type="dxa"/>
            <w:gridSpan w:val="2"/>
            <w:tcBorders>
              <w:top w:val="nil"/>
              <w:left w:val="nil"/>
              <w:bottom w:val="nil"/>
              <w:right w:val="single" w:sz="4" w:space="0" w:color="auto"/>
            </w:tcBorders>
            <w:shd w:val="clear" w:color="auto" w:fill="auto"/>
            <w:vAlign w:val="center"/>
            <w:hideMark/>
          </w:tcPr>
          <w:p w:rsidR="009710CB" w:rsidRPr="009710CB" w:rsidRDefault="009710CB" w:rsidP="009710CB">
            <w:pPr>
              <w:widowControl/>
              <w:jc w:val="left"/>
              <w:rPr>
                <w:rFonts w:ascii="ＭＳ Ｐゴシック" w:eastAsia="ＭＳ Ｐゴシック" w:hAnsi="ＭＳ Ｐゴシック" w:cs="ＭＳ Ｐゴシック"/>
                <w:kern w:val="0"/>
                <w:sz w:val="20"/>
                <w:szCs w:val="20"/>
              </w:rPr>
            </w:pPr>
          </w:p>
          <w:p w:rsidR="009710CB" w:rsidRPr="009710CB" w:rsidRDefault="009710CB" w:rsidP="009710CB">
            <w:pPr>
              <w:widowControl/>
              <w:jc w:val="left"/>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水道局</w:t>
            </w:r>
          </w:p>
          <w:p w:rsidR="009710CB" w:rsidRPr="009710CB" w:rsidRDefault="009710CB" w:rsidP="009710CB">
            <w:pPr>
              <w:widowControl/>
              <w:jc w:val="left"/>
              <w:rPr>
                <w:rFonts w:ascii="ＭＳ Ｐゴシック" w:eastAsia="ＭＳ Ｐゴシック" w:hAnsi="ＭＳ Ｐゴシック" w:cs="ＭＳ Ｐゴシック"/>
                <w:kern w:val="0"/>
                <w:sz w:val="20"/>
                <w:szCs w:val="20"/>
              </w:rPr>
            </w:pPr>
          </w:p>
        </w:tc>
        <w:tc>
          <w:tcPr>
            <w:tcW w:w="844" w:type="dxa"/>
            <w:tcBorders>
              <w:top w:val="single" w:sz="4" w:space="0" w:color="auto"/>
              <w:left w:val="nil"/>
              <w:bottom w:val="dotted" w:sz="4" w:space="0" w:color="auto"/>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 xml:space="preserve">10.6 </w:t>
            </w:r>
          </w:p>
        </w:tc>
        <w:tc>
          <w:tcPr>
            <w:tcW w:w="844" w:type="dxa"/>
            <w:tcBorders>
              <w:top w:val="single" w:sz="4"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 xml:space="preserve">10.8 </w:t>
            </w:r>
          </w:p>
        </w:tc>
        <w:tc>
          <w:tcPr>
            <w:tcW w:w="843" w:type="dxa"/>
            <w:tcBorders>
              <w:top w:val="single" w:sz="4"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 xml:space="preserve">10.7 </w:t>
            </w:r>
          </w:p>
        </w:tc>
        <w:tc>
          <w:tcPr>
            <w:tcW w:w="844" w:type="dxa"/>
            <w:tcBorders>
              <w:top w:val="single" w:sz="4"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 xml:space="preserve">9.6 </w:t>
            </w:r>
          </w:p>
        </w:tc>
        <w:tc>
          <w:tcPr>
            <w:tcW w:w="876" w:type="dxa"/>
            <w:tcBorders>
              <w:top w:val="single" w:sz="4"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9.6</w:t>
            </w:r>
          </w:p>
        </w:tc>
        <w:tc>
          <w:tcPr>
            <w:tcW w:w="823" w:type="dxa"/>
            <w:tcBorders>
              <w:top w:val="single" w:sz="4"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 xml:space="preserve">8.1 </w:t>
            </w:r>
          </w:p>
        </w:tc>
        <w:tc>
          <w:tcPr>
            <w:tcW w:w="694" w:type="dxa"/>
            <w:tcBorders>
              <w:top w:val="single" w:sz="4"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6.4</w:t>
            </w:r>
          </w:p>
        </w:tc>
        <w:tc>
          <w:tcPr>
            <w:tcW w:w="781" w:type="dxa"/>
            <w:tcBorders>
              <w:top w:val="single" w:sz="4" w:space="0" w:color="auto"/>
              <w:left w:val="nil"/>
              <w:bottom w:val="nil"/>
              <w:right w:val="single" w:sz="4" w:space="0" w:color="auto"/>
            </w:tcBorders>
            <w:shd w:val="clear" w:color="000000" w:fill="FFFFFF"/>
            <w:vAlign w:val="center"/>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-39.6％</w:t>
            </w:r>
          </w:p>
        </w:tc>
        <w:tc>
          <w:tcPr>
            <w:tcW w:w="696" w:type="dxa"/>
            <w:tcBorders>
              <w:top w:val="single" w:sz="4"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7.4</w:t>
            </w:r>
          </w:p>
        </w:tc>
        <w:tc>
          <w:tcPr>
            <w:tcW w:w="888" w:type="dxa"/>
            <w:tcBorders>
              <w:top w:val="single" w:sz="4" w:space="0" w:color="auto"/>
              <w:left w:val="nil"/>
              <w:bottom w:val="nil"/>
              <w:right w:val="single" w:sz="4" w:space="0" w:color="auto"/>
            </w:tcBorders>
            <w:shd w:val="clear" w:color="000000" w:fill="FFFFFF"/>
            <w:vAlign w:val="center"/>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-30.2％</w:t>
            </w:r>
          </w:p>
        </w:tc>
      </w:tr>
      <w:tr w:rsidR="00474E1D" w:rsidRPr="009710CB" w:rsidTr="007D11F4">
        <w:trPr>
          <w:trHeight w:val="123"/>
        </w:trPr>
        <w:tc>
          <w:tcPr>
            <w:tcW w:w="220" w:type="dxa"/>
            <w:tcBorders>
              <w:top w:val="nil"/>
              <w:left w:val="single" w:sz="4" w:space="0" w:color="auto"/>
              <w:bottom w:val="nil"/>
              <w:right w:val="single" w:sz="4" w:space="0" w:color="auto"/>
            </w:tcBorders>
            <w:shd w:val="clear" w:color="auto" w:fill="auto"/>
            <w:noWrap/>
            <w:vAlign w:val="center"/>
            <w:hideMark/>
          </w:tcPr>
          <w:p w:rsidR="009710CB" w:rsidRPr="009710CB" w:rsidRDefault="009710CB" w:rsidP="009710CB">
            <w:pPr>
              <w:widowControl/>
              <w:jc w:val="left"/>
              <w:rPr>
                <w:rFonts w:ascii="ＭＳ Ｐゴシック" w:eastAsia="ＭＳ Ｐゴシック" w:hAnsi="ＭＳ Ｐゴシック" w:cs="ＭＳ Ｐゴシック"/>
                <w:kern w:val="0"/>
                <w:sz w:val="16"/>
                <w:szCs w:val="16"/>
              </w:rPr>
            </w:pPr>
            <w:r w:rsidRPr="009710CB">
              <w:rPr>
                <w:rFonts w:ascii="ＭＳ Ｐゴシック" w:eastAsia="ＭＳ Ｐゴシック" w:hAnsi="ＭＳ Ｐゴシック" w:cs="ＭＳ Ｐゴシック" w:hint="eastAsia"/>
                <w:kern w:val="0"/>
                <w:sz w:val="16"/>
                <w:szCs w:val="16"/>
              </w:rPr>
              <w:t xml:space="preserve">　</w:t>
            </w:r>
          </w:p>
        </w:tc>
        <w:tc>
          <w:tcPr>
            <w:tcW w:w="1324" w:type="dxa"/>
            <w:gridSpan w:val="2"/>
            <w:tcBorders>
              <w:top w:val="single" w:sz="4" w:space="0" w:color="auto"/>
              <w:left w:val="nil"/>
              <w:bottom w:val="nil"/>
              <w:right w:val="single" w:sz="4" w:space="0" w:color="auto"/>
            </w:tcBorders>
            <w:shd w:val="clear" w:color="auto" w:fill="auto"/>
            <w:vAlign w:val="center"/>
            <w:hideMark/>
          </w:tcPr>
          <w:p w:rsidR="009710CB" w:rsidRPr="009710CB" w:rsidRDefault="009710CB" w:rsidP="009710CB">
            <w:pPr>
              <w:widowControl/>
              <w:jc w:val="left"/>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教育委員会</w:t>
            </w:r>
          </w:p>
          <w:p w:rsidR="009710CB" w:rsidRPr="009710CB" w:rsidRDefault="009710CB" w:rsidP="009710CB">
            <w:pPr>
              <w:widowControl/>
              <w:jc w:val="left"/>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事務局</w:t>
            </w:r>
          </w:p>
        </w:tc>
        <w:tc>
          <w:tcPr>
            <w:tcW w:w="844" w:type="dxa"/>
            <w:tcBorders>
              <w:top w:val="single" w:sz="4" w:space="0" w:color="auto"/>
              <w:left w:val="nil"/>
              <w:bottom w:val="dotted" w:sz="4" w:space="0" w:color="auto"/>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p>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5.4</w:t>
            </w:r>
          </w:p>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 xml:space="preserve"> </w:t>
            </w:r>
          </w:p>
        </w:tc>
        <w:tc>
          <w:tcPr>
            <w:tcW w:w="844" w:type="dxa"/>
            <w:tcBorders>
              <w:top w:val="single" w:sz="4"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 xml:space="preserve">5.4 </w:t>
            </w:r>
          </w:p>
        </w:tc>
        <w:tc>
          <w:tcPr>
            <w:tcW w:w="843" w:type="dxa"/>
            <w:tcBorders>
              <w:top w:val="single" w:sz="4"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 xml:space="preserve">5.0 </w:t>
            </w:r>
          </w:p>
        </w:tc>
        <w:tc>
          <w:tcPr>
            <w:tcW w:w="844" w:type="dxa"/>
            <w:tcBorders>
              <w:top w:val="single" w:sz="4"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 xml:space="preserve">4.8 </w:t>
            </w:r>
          </w:p>
        </w:tc>
        <w:tc>
          <w:tcPr>
            <w:tcW w:w="876" w:type="dxa"/>
            <w:tcBorders>
              <w:top w:val="single" w:sz="4"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5.3</w:t>
            </w:r>
          </w:p>
        </w:tc>
        <w:tc>
          <w:tcPr>
            <w:tcW w:w="823" w:type="dxa"/>
            <w:tcBorders>
              <w:top w:val="single" w:sz="4"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 xml:space="preserve">5.0 </w:t>
            </w:r>
          </w:p>
        </w:tc>
        <w:tc>
          <w:tcPr>
            <w:tcW w:w="694" w:type="dxa"/>
            <w:tcBorders>
              <w:top w:val="single" w:sz="4"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2.4</w:t>
            </w:r>
          </w:p>
        </w:tc>
        <w:tc>
          <w:tcPr>
            <w:tcW w:w="781" w:type="dxa"/>
            <w:tcBorders>
              <w:top w:val="single" w:sz="4" w:space="0" w:color="auto"/>
              <w:left w:val="nil"/>
              <w:bottom w:val="nil"/>
              <w:right w:val="single" w:sz="4" w:space="0" w:color="auto"/>
            </w:tcBorders>
            <w:shd w:val="clear" w:color="000000" w:fill="FFFFFF"/>
            <w:vAlign w:val="center"/>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-55.6％</w:t>
            </w:r>
          </w:p>
        </w:tc>
        <w:tc>
          <w:tcPr>
            <w:tcW w:w="696" w:type="dxa"/>
            <w:tcBorders>
              <w:top w:val="single" w:sz="4"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5.0</w:t>
            </w:r>
          </w:p>
        </w:tc>
        <w:tc>
          <w:tcPr>
            <w:tcW w:w="888" w:type="dxa"/>
            <w:tcBorders>
              <w:top w:val="single" w:sz="4" w:space="0" w:color="auto"/>
              <w:left w:val="nil"/>
              <w:bottom w:val="nil"/>
              <w:right w:val="single" w:sz="4" w:space="0" w:color="auto"/>
            </w:tcBorders>
            <w:shd w:val="clear" w:color="000000" w:fill="FFFFFF"/>
            <w:vAlign w:val="center"/>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-7.4％</w:t>
            </w:r>
          </w:p>
        </w:tc>
      </w:tr>
      <w:tr w:rsidR="00474E1D" w:rsidRPr="009710CB" w:rsidTr="007D11F4">
        <w:trPr>
          <w:trHeight w:val="645"/>
        </w:trPr>
        <w:tc>
          <w:tcPr>
            <w:tcW w:w="220" w:type="dxa"/>
            <w:tcBorders>
              <w:top w:val="nil"/>
              <w:left w:val="single" w:sz="4" w:space="0" w:color="auto"/>
              <w:bottom w:val="nil"/>
              <w:right w:val="single" w:sz="4" w:space="0" w:color="auto"/>
            </w:tcBorders>
            <w:shd w:val="clear" w:color="auto" w:fill="auto"/>
            <w:noWrap/>
            <w:vAlign w:val="center"/>
            <w:hideMark/>
          </w:tcPr>
          <w:p w:rsidR="009710CB" w:rsidRPr="009710CB" w:rsidRDefault="009710CB" w:rsidP="009710CB">
            <w:pPr>
              <w:widowControl/>
              <w:jc w:val="left"/>
              <w:rPr>
                <w:rFonts w:ascii="ＭＳ Ｐゴシック" w:eastAsia="ＭＳ Ｐゴシック" w:hAnsi="ＭＳ Ｐゴシック" w:cs="ＭＳ Ｐゴシック"/>
                <w:kern w:val="0"/>
                <w:sz w:val="16"/>
                <w:szCs w:val="16"/>
              </w:rPr>
            </w:pPr>
            <w:r w:rsidRPr="009710CB">
              <w:rPr>
                <w:rFonts w:ascii="ＭＳ Ｐゴシック" w:eastAsia="ＭＳ Ｐゴシック" w:hAnsi="ＭＳ Ｐゴシック" w:cs="ＭＳ Ｐゴシック" w:hint="eastAsia"/>
                <w:kern w:val="0"/>
                <w:sz w:val="16"/>
                <w:szCs w:val="16"/>
              </w:rPr>
              <w:t xml:space="preserve">　</w:t>
            </w:r>
          </w:p>
        </w:tc>
        <w:tc>
          <w:tcPr>
            <w:tcW w:w="1324" w:type="dxa"/>
            <w:gridSpan w:val="2"/>
            <w:tcBorders>
              <w:top w:val="single" w:sz="4" w:space="0" w:color="auto"/>
              <w:left w:val="nil"/>
              <w:bottom w:val="nil"/>
              <w:right w:val="single" w:sz="4" w:space="0" w:color="auto"/>
            </w:tcBorders>
            <w:shd w:val="clear" w:color="auto" w:fill="auto"/>
            <w:vAlign w:val="center"/>
            <w:hideMark/>
          </w:tcPr>
          <w:p w:rsidR="009710CB" w:rsidRPr="009710CB" w:rsidRDefault="009710CB" w:rsidP="009710CB">
            <w:pPr>
              <w:widowControl/>
              <w:jc w:val="left"/>
              <w:rPr>
                <w:rFonts w:ascii="ＭＳ Ｐゴシック" w:eastAsia="ＭＳ Ｐゴシック" w:hAnsi="ＭＳ Ｐゴシック" w:cs="ＭＳ Ｐゴシック"/>
                <w:kern w:val="0"/>
                <w:sz w:val="20"/>
                <w:szCs w:val="20"/>
              </w:rPr>
            </w:pPr>
          </w:p>
          <w:p w:rsidR="009710CB" w:rsidRPr="009710CB" w:rsidRDefault="009710CB" w:rsidP="009710CB">
            <w:pPr>
              <w:widowControl/>
              <w:jc w:val="left"/>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経済戦略局</w:t>
            </w:r>
          </w:p>
          <w:p w:rsidR="009710CB" w:rsidRPr="009710CB" w:rsidRDefault="009710CB" w:rsidP="009710CB">
            <w:pPr>
              <w:widowControl/>
              <w:jc w:val="left"/>
              <w:rPr>
                <w:rFonts w:ascii="ＭＳ Ｐゴシック" w:eastAsia="ＭＳ Ｐゴシック" w:hAnsi="ＭＳ Ｐゴシック" w:cs="ＭＳ Ｐゴシック"/>
                <w:kern w:val="0"/>
                <w:sz w:val="20"/>
                <w:szCs w:val="20"/>
              </w:rPr>
            </w:pPr>
          </w:p>
        </w:tc>
        <w:tc>
          <w:tcPr>
            <w:tcW w:w="844" w:type="dxa"/>
            <w:tcBorders>
              <w:top w:val="single" w:sz="4" w:space="0" w:color="auto"/>
              <w:left w:val="nil"/>
              <w:bottom w:val="dotted" w:sz="4" w:space="0" w:color="auto"/>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3.7</w:t>
            </w:r>
          </w:p>
        </w:tc>
        <w:tc>
          <w:tcPr>
            <w:tcW w:w="844" w:type="dxa"/>
            <w:tcBorders>
              <w:top w:val="single" w:sz="4"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 xml:space="preserve">2.9 </w:t>
            </w:r>
          </w:p>
        </w:tc>
        <w:tc>
          <w:tcPr>
            <w:tcW w:w="843" w:type="dxa"/>
            <w:tcBorders>
              <w:top w:val="single" w:sz="4"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 xml:space="preserve">4.3 </w:t>
            </w:r>
          </w:p>
        </w:tc>
        <w:tc>
          <w:tcPr>
            <w:tcW w:w="844" w:type="dxa"/>
            <w:tcBorders>
              <w:top w:val="single" w:sz="4"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 xml:space="preserve">3.3 </w:t>
            </w:r>
          </w:p>
        </w:tc>
        <w:tc>
          <w:tcPr>
            <w:tcW w:w="876" w:type="dxa"/>
            <w:tcBorders>
              <w:top w:val="single" w:sz="4"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3.5</w:t>
            </w:r>
          </w:p>
        </w:tc>
        <w:tc>
          <w:tcPr>
            <w:tcW w:w="823" w:type="dxa"/>
            <w:tcBorders>
              <w:top w:val="single" w:sz="4"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 xml:space="preserve">3.2 </w:t>
            </w:r>
          </w:p>
        </w:tc>
        <w:tc>
          <w:tcPr>
            <w:tcW w:w="694" w:type="dxa"/>
            <w:tcBorders>
              <w:top w:val="single" w:sz="4"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2.0</w:t>
            </w:r>
          </w:p>
        </w:tc>
        <w:tc>
          <w:tcPr>
            <w:tcW w:w="781" w:type="dxa"/>
            <w:tcBorders>
              <w:top w:val="single" w:sz="4" w:space="0" w:color="auto"/>
              <w:left w:val="nil"/>
              <w:bottom w:val="nil"/>
              <w:right w:val="single" w:sz="4" w:space="0" w:color="auto"/>
            </w:tcBorders>
            <w:shd w:val="clear" w:color="000000" w:fill="FFFFFF"/>
            <w:vAlign w:val="center"/>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-45.9％</w:t>
            </w:r>
          </w:p>
        </w:tc>
        <w:tc>
          <w:tcPr>
            <w:tcW w:w="696" w:type="dxa"/>
            <w:tcBorders>
              <w:top w:val="single" w:sz="4" w:space="0" w:color="auto"/>
              <w:left w:val="nil"/>
              <w:bottom w:val="nil"/>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3.2</w:t>
            </w:r>
          </w:p>
        </w:tc>
        <w:tc>
          <w:tcPr>
            <w:tcW w:w="888" w:type="dxa"/>
            <w:tcBorders>
              <w:top w:val="single" w:sz="4" w:space="0" w:color="auto"/>
              <w:left w:val="nil"/>
              <w:bottom w:val="nil"/>
              <w:right w:val="single" w:sz="4" w:space="0" w:color="auto"/>
            </w:tcBorders>
            <w:shd w:val="clear" w:color="000000" w:fill="FFFFFF"/>
            <w:vAlign w:val="center"/>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-13.5％</w:t>
            </w:r>
          </w:p>
        </w:tc>
      </w:tr>
      <w:tr w:rsidR="00474E1D" w:rsidRPr="009710CB" w:rsidTr="007D11F4">
        <w:trPr>
          <w:trHeight w:val="645"/>
        </w:trPr>
        <w:tc>
          <w:tcPr>
            <w:tcW w:w="220" w:type="dxa"/>
            <w:tcBorders>
              <w:top w:val="nil"/>
              <w:left w:val="single" w:sz="4" w:space="0" w:color="auto"/>
              <w:bottom w:val="nil"/>
              <w:right w:val="single" w:sz="4" w:space="0" w:color="auto"/>
            </w:tcBorders>
            <w:shd w:val="clear" w:color="auto" w:fill="auto"/>
            <w:noWrap/>
            <w:vAlign w:val="center"/>
            <w:hideMark/>
          </w:tcPr>
          <w:p w:rsidR="009710CB" w:rsidRPr="009710CB" w:rsidRDefault="009710CB" w:rsidP="009710CB">
            <w:pPr>
              <w:widowControl/>
              <w:jc w:val="left"/>
              <w:rPr>
                <w:rFonts w:ascii="ＭＳ Ｐゴシック" w:eastAsia="ＭＳ Ｐゴシック" w:hAnsi="ＭＳ Ｐゴシック" w:cs="ＭＳ Ｐゴシック"/>
                <w:kern w:val="0"/>
                <w:sz w:val="16"/>
                <w:szCs w:val="16"/>
              </w:rPr>
            </w:pPr>
            <w:r w:rsidRPr="009710CB">
              <w:rPr>
                <w:rFonts w:ascii="ＭＳ Ｐゴシック" w:eastAsia="ＭＳ Ｐゴシック" w:hAnsi="ＭＳ Ｐゴシック" w:cs="ＭＳ Ｐゴシック" w:hint="eastAsia"/>
                <w:kern w:val="0"/>
                <w:sz w:val="16"/>
                <w:szCs w:val="16"/>
              </w:rPr>
              <w:t xml:space="preserve">　</w:t>
            </w:r>
          </w:p>
        </w:tc>
        <w:tc>
          <w:tcPr>
            <w:tcW w:w="1324" w:type="dxa"/>
            <w:gridSpan w:val="2"/>
            <w:tcBorders>
              <w:top w:val="single" w:sz="4" w:space="0" w:color="auto"/>
              <w:left w:val="nil"/>
              <w:bottom w:val="nil"/>
              <w:right w:val="single" w:sz="4" w:space="0" w:color="auto"/>
            </w:tcBorders>
            <w:shd w:val="clear" w:color="auto" w:fill="auto"/>
            <w:vAlign w:val="center"/>
            <w:hideMark/>
          </w:tcPr>
          <w:p w:rsidR="009710CB" w:rsidRPr="009710CB" w:rsidRDefault="009710CB" w:rsidP="009710CB">
            <w:pPr>
              <w:widowControl/>
              <w:jc w:val="left"/>
              <w:rPr>
                <w:rFonts w:ascii="ＭＳ Ｐゴシック" w:eastAsia="ＭＳ Ｐゴシック" w:hAnsi="ＭＳ Ｐゴシック" w:cs="ＭＳ Ｐゴシック"/>
                <w:kern w:val="0"/>
                <w:sz w:val="20"/>
                <w:szCs w:val="20"/>
              </w:rPr>
            </w:pPr>
          </w:p>
          <w:p w:rsidR="009710CB" w:rsidRPr="009710CB" w:rsidRDefault="009710CB" w:rsidP="009710CB">
            <w:pPr>
              <w:widowControl/>
              <w:jc w:val="left"/>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福祉局</w:t>
            </w:r>
          </w:p>
          <w:p w:rsidR="009710CB" w:rsidRPr="009710CB" w:rsidRDefault="009710CB" w:rsidP="009710CB">
            <w:pPr>
              <w:widowControl/>
              <w:jc w:val="left"/>
              <w:rPr>
                <w:rFonts w:ascii="ＭＳ Ｐゴシック" w:eastAsia="ＭＳ Ｐゴシック" w:hAnsi="ＭＳ Ｐゴシック" w:cs="ＭＳ Ｐゴシック"/>
                <w:kern w:val="0"/>
                <w:sz w:val="20"/>
                <w:szCs w:val="20"/>
              </w:rPr>
            </w:pPr>
          </w:p>
        </w:tc>
        <w:tc>
          <w:tcPr>
            <w:tcW w:w="844" w:type="dxa"/>
            <w:tcBorders>
              <w:top w:val="single" w:sz="4" w:space="0" w:color="auto"/>
              <w:left w:val="nil"/>
              <w:bottom w:val="dotted" w:sz="4" w:space="0" w:color="auto"/>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 xml:space="preserve">1.4 </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 xml:space="preserve">1.4 </w:t>
            </w:r>
          </w:p>
        </w:tc>
        <w:tc>
          <w:tcPr>
            <w:tcW w:w="843" w:type="dxa"/>
            <w:tcBorders>
              <w:top w:val="single" w:sz="4" w:space="0" w:color="auto"/>
              <w:left w:val="nil"/>
              <w:bottom w:val="single" w:sz="4" w:space="0" w:color="auto"/>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 xml:space="preserve">1.3 </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 xml:space="preserve">1.1 </w:t>
            </w:r>
          </w:p>
        </w:tc>
        <w:tc>
          <w:tcPr>
            <w:tcW w:w="876" w:type="dxa"/>
            <w:tcBorders>
              <w:top w:val="single" w:sz="4" w:space="0" w:color="auto"/>
              <w:left w:val="nil"/>
              <w:bottom w:val="single" w:sz="4" w:space="0" w:color="auto"/>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1.2</w:t>
            </w:r>
          </w:p>
        </w:tc>
        <w:tc>
          <w:tcPr>
            <w:tcW w:w="823" w:type="dxa"/>
            <w:tcBorders>
              <w:top w:val="single" w:sz="4" w:space="0" w:color="auto"/>
              <w:left w:val="nil"/>
              <w:bottom w:val="single" w:sz="4" w:space="0" w:color="auto"/>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 xml:space="preserve">0.9 </w:t>
            </w:r>
          </w:p>
        </w:tc>
        <w:tc>
          <w:tcPr>
            <w:tcW w:w="694" w:type="dxa"/>
            <w:tcBorders>
              <w:top w:val="single" w:sz="4" w:space="0" w:color="auto"/>
              <w:left w:val="nil"/>
              <w:bottom w:val="single" w:sz="4" w:space="0" w:color="auto"/>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0.7</w:t>
            </w:r>
          </w:p>
        </w:tc>
        <w:tc>
          <w:tcPr>
            <w:tcW w:w="781" w:type="dxa"/>
            <w:tcBorders>
              <w:top w:val="single" w:sz="4" w:space="0" w:color="auto"/>
              <w:left w:val="nil"/>
              <w:bottom w:val="single" w:sz="4" w:space="0" w:color="auto"/>
              <w:right w:val="single" w:sz="4" w:space="0" w:color="auto"/>
            </w:tcBorders>
            <w:shd w:val="clear" w:color="000000" w:fill="FFFFFF"/>
            <w:vAlign w:val="center"/>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-50.0</w:t>
            </w:r>
            <w:r w:rsidRPr="009710CB">
              <w:rPr>
                <w:rFonts w:ascii="ＭＳ Ｐゴシック" w:eastAsia="ＭＳ Ｐゴシック" w:hAnsi="ＭＳ Ｐゴシック" w:cs="ＭＳ Ｐゴシック" w:hint="eastAsia"/>
                <w:kern w:val="0"/>
                <w:sz w:val="20"/>
                <w:szCs w:val="20"/>
              </w:rPr>
              <w:t>％</w:t>
            </w:r>
          </w:p>
        </w:tc>
        <w:tc>
          <w:tcPr>
            <w:tcW w:w="696" w:type="dxa"/>
            <w:tcBorders>
              <w:top w:val="single" w:sz="4" w:space="0" w:color="auto"/>
              <w:left w:val="nil"/>
              <w:bottom w:val="single" w:sz="4" w:space="0" w:color="auto"/>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 xml:space="preserve">1.0 </w:t>
            </w:r>
          </w:p>
        </w:tc>
        <w:tc>
          <w:tcPr>
            <w:tcW w:w="888" w:type="dxa"/>
            <w:tcBorders>
              <w:top w:val="single" w:sz="4" w:space="0" w:color="auto"/>
              <w:left w:val="nil"/>
              <w:bottom w:val="single" w:sz="4" w:space="0" w:color="auto"/>
              <w:right w:val="single" w:sz="4" w:space="0" w:color="auto"/>
            </w:tcBorders>
            <w:shd w:val="clear" w:color="000000" w:fill="FFFFFF"/>
            <w:vAlign w:val="center"/>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-28.6％</w:t>
            </w:r>
          </w:p>
        </w:tc>
      </w:tr>
      <w:tr w:rsidR="00474E1D" w:rsidRPr="009710CB" w:rsidTr="007D11F4">
        <w:trPr>
          <w:trHeight w:val="645"/>
        </w:trPr>
        <w:tc>
          <w:tcPr>
            <w:tcW w:w="220" w:type="dxa"/>
            <w:tcBorders>
              <w:top w:val="nil"/>
              <w:left w:val="single" w:sz="4" w:space="0" w:color="auto"/>
              <w:bottom w:val="single" w:sz="4" w:space="0" w:color="auto"/>
              <w:right w:val="single" w:sz="4" w:space="0" w:color="auto"/>
            </w:tcBorders>
            <w:shd w:val="clear" w:color="auto" w:fill="auto"/>
            <w:noWrap/>
            <w:vAlign w:val="center"/>
            <w:hideMark/>
          </w:tcPr>
          <w:p w:rsidR="009710CB" w:rsidRPr="009710CB" w:rsidRDefault="009710CB" w:rsidP="009710CB">
            <w:pPr>
              <w:widowControl/>
              <w:jc w:val="left"/>
              <w:rPr>
                <w:rFonts w:ascii="ＭＳ Ｐゴシック" w:eastAsia="ＭＳ Ｐゴシック" w:hAnsi="ＭＳ Ｐゴシック" w:cs="ＭＳ Ｐゴシック"/>
                <w:kern w:val="0"/>
                <w:sz w:val="16"/>
                <w:szCs w:val="16"/>
              </w:rPr>
            </w:pPr>
            <w:r w:rsidRPr="009710CB">
              <w:rPr>
                <w:rFonts w:ascii="ＭＳ Ｐゴシック" w:eastAsia="ＭＳ Ｐゴシック" w:hAnsi="ＭＳ Ｐゴシック" w:cs="ＭＳ Ｐゴシック" w:hint="eastAsia"/>
                <w:kern w:val="0"/>
                <w:sz w:val="16"/>
                <w:szCs w:val="16"/>
              </w:rPr>
              <w:t xml:space="preserve">　</w:t>
            </w:r>
          </w:p>
        </w:tc>
        <w:tc>
          <w:tcPr>
            <w:tcW w:w="1324" w:type="dxa"/>
            <w:gridSpan w:val="2"/>
            <w:tcBorders>
              <w:top w:val="single" w:sz="4" w:space="0" w:color="auto"/>
              <w:left w:val="nil"/>
              <w:bottom w:val="single" w:sz="4" w:space="0" w:color="auto"/>
              <w:right w:val="single" w:sz="4" w:space="0" w:color="auto"/>
            </w:tcBorders>
            <w:shd w:val="clear" w:color="000000" w:fill="FFFFFF"/>
            <w:vAlign w:val="center"/>
            <w:hideMark/>
          </w:tcPr>
          <w:p w:rsidR="009710CB" w:rsidRPr="009710CB" w:rsidRDefault="009710CB" w:rsidP="009710CB">
            <w:pPr>
              <w:widowControl/>
              <w:jc w:val="left"/>
              <w:rPr>
                <w:rFonts w:ascii="ＭＳ Ｐゴシック" w:eastAsia="ＭＳ Ｐゴシック" w:hAnsi="ＭＳ Ｐゴシック" w:cs="ＭＳ Ｐゴシック"/>
                <w:kern w:val="0"/>
                <w:sz w:val="20"/>
                <w:szCs w:val="20"/>
              </w:rPr>
            </w:pPr>
          </w:p>
          <w:p w:rsidR="009710CB" w:rsidRPr="009710CB" w:rsidRDefault="009710CB" w:rsidP="009710CB">
            <w:pPr>
              <w:widowControl/>
              <w:jc w:val="left"/>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その他の部局</w:t>
            </w:r>
          </w:p>
          <w:p w:rsidR="009710CB" w:rsidRPr="009710CB" w:rsidRDefault="009710CB" w:rsidP="009710CB">
            <w:pPr>
              <w:widowControl/>
              <w:jc w:val="left"/>
              <w:rPr>
                <w:rFonts w:ascii="ＭＳ Ｐゴシック" w:eastAsia="ＭＳ Ｐゴシック" w:hAnsi="ＭＳ Ｐゴシック" w:cs="ＭＳ Ｐゴシック"/>
                <w:kern w:val="0"/>
                <w:sz w:val="20"/>
                <w:szCs w:val="20"/>
              </w:rPr>
            </w:pPr>
          </w:p>
        </w:tc>
        <w:tc>
          <w:tcPr>
            <w:tcW w:w="844" w:type="dxa"/>
            <w:tcBorders>
              <w:top w:val="single" w:sz="4" w:space="0" w:color="auto"/>
              <w:left w:val="nil"/>
              <w:bottom w:val="single" w:sz="4" w:space="0" w:color="auto"/>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 xml:space="preserve">6.3 </w:t>
            </w:r>
          </w:p>
        </w:tc>
        <w:tc>
          <w:tcPr>
            <w:tcW w:w="844" w:type="dxa"/>
            <w:tcBorders>
              <w:top w:val="nil"/>
              <w:left w:val="nil"/>
              <w:bottom w:val="single" w:sz="4" w:space="0" w:color="auto"/>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 xml:space="preserve">6.1 </w:t>
            </w:r>
          </w:p>
        </w:tc>
        <w:tc>
          <w:tcPr>
            <w:tcW w:w="843" w:type="dxa"/>
            <w:tcBorders>
              <w:top w:val="nil"/>
              <w:left w:val="nil"/>
              <w:bottom w:val="single" w:sz="4" w:space="0" w:color="auto"/>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 xml:space="preserve">5.8 </w:t>
            </w:r>
          </w:p>
        </w:tc>
        <w:tc>
          <w:tcPr>
            <w:tcW w:w="844" w:type="dxa"/>
            <w:tcBorders>
              <w:top w:val="nil"/>
              <w:left w:val="nil"/>
              <w:bottom w:val="single" w:sz="4" w:space="0" w:color="auto"/>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 xml:space="preserve">5.7 </w:t>
            </w:r>
          </w:p>
        </w:tc>
        <w:tc>
          <w:tcPr>
            <w:tcW w:w="876" w:type="dxa"/>
            <w:tcBorders>
              <w:top w:val="nil"/>
              <w:left w:val="nil"/>
              <w:bottom w:val="single" w:sz="4" w:space="0" w:color="auto"/>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5.4</w:t>
            </w:r>
          </w:p>
        </w:tc>
        <w:tc>
          <w:tcPr>
            <w:tcW w:w="823" w:type="dxa"/>
            <w:tcBorders>
              <w:top w:val="nil"/>
              <w:left w:val="nil"/>
              <w:bottom w:val="single" w:sz="4" w:space="0" w:color="auto"/>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 xml:space="preserve">5.1 </w:t>
            </w:r>
          </w:p>
        </w:tc>
        <w:tc>
          <w:tcPr>
            <w:tcW w:w="694" w:type="dxa"/>
            <w:tcBorders>
              <w:top w:val="nil"/>
              <w:left w:val="nil"/>
              <w:bottom w:val="single" w:sz="4" w:space="0" w:color="auto"/>
              <w:right w:val="single" w:sz="4" w:space="0" w:color="auto"/>
            </w:tcBorders>
            <w:shd w:val="clear" w:color="000000" w:fill="FFFFFF"/>
            <w:vAlign w:val="center"/>
            <w:hideMark/>
          </w:tcPr>
          <w:p w:rsidR="007D11F4" w:rsidRDefault="007D11F4" w:rsidP="009710CB">
            <w:pPr>
              <w:widowControl/>
              <w:jc w:val="center"/>
              <w:rPr>
                <w:rFonts w:ascii="ＭＳ Ｐゴシック" w:eastAsia="ＭＳ Ｐゴシック" w:hAnsi="ＭＳ Ｐゴシック" w:cs="ＭＳ Ｐゴシック"/>
                <w:kern w:val="0"/>
                <w:sz w:val="20"/>
                <w:szCs w:val="20"/>
              </w:rPr>
            </w:pPr>
          </w:p>
          <w:p w:rsid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4.5</w:t>
            </w:r>
          </w:p>
          <w:p w:rsidR="007D11F4" w:rsidRPr="009710CB" w:rsidRDefault="007D11F4" w:rsidP="009710CB">
            <w:pPr>
              <w:widowControl/>
              <w:jc w:val="center"/>
              <w:rPr>
                <w:rFonts w:ascii="ＭＳ Ｐゴシック" w:eastAsia="ＭＳ Ｐゴシック" w:hAnsi="ＭＳ Ｐゴシック" w:cs="ＭＳ Ｐゴシック"/>
                <w:kern w:val="0"/>
                <w:sz w:val="20"/>
                <w:szCs w:val="20"/>
              </w:rPr>
            </w:pPr>
          </w:p>
        </w:tc>
        <w:tc>
          <w:tcPr>
            <w:tcW w:w="781" w:type="dxa"/>
            <w:tcBorders>
              <w:top w:val="nil"/>
              <w:left w:val="nil"/>
              <w:bottom w:val="single" w:sz="4" w:space="0" w:color="auto"/>
              <w:right w:val="single" w:sz="4" w:space="0" w:color="auto"/>
            </w:tcBorders>
            <w:shd w:val="clear" w:color="000000" w:fill="FFFFFF"/>
            <w:vAlign w:val="center"/>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-28.6</w:t>
            </w:r>
            <w:r w:rsidRPr="009710CB">
              <w:rPr>
                <w:rFonts w:ascii="ＭＳ Ｐゴシック" w:eastAsia="ＭＳ Ｐゴシック" w:hAnsi="ＭＳ Ｐゴシック" w:cs="ＭＳ Ｐゴシック" w:hint="eastAsia"/>
                <w:kern w:val="0"/>
                <w:sz w:val="20"/>
                <w:szCs w:val="20"/>
              </w:rPr>
              <w:t>％</w:t>
            </w:r>
          </w:p>
        </w:tc>
        <w:tc>
          <w:tcPr>
            <w:tcW w:w="696" w:type="dxa"/>
            <w:tcBorders>
              <w:top w:val="nil"/>
              <w:left w:val="nil"/>
              <w:bottom w:val="single" w:sz="4" w:space="0" w:color="auto"/>
              <w:right w:val="single" w:sz="4" w:space="0" w:color="auto"/>
            </w:tcBorders>
            <w:shd w:val="clear" w:color="000000" w:fill="FFFFFF"/>
            <w:vAlign w:val="center"/>
            <w:hideMark/>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kern w:val="0"/>
                <w:sz w:val="20"/>
                <w:szCs w:val="20"/>
              </w:rPr>
              <w:t>4.4</w:t>
            </w:r>
          </w:p>
        </w:tc>
        <w:tc>
          <w:tcPr>
            <w:tcW w:w="888" w:type="dxa"/>
            <w:tcBorders>
              <w:top w:val="nil"/>
              <w:left w:val="nil"/>
              <w:bottom w:val="single" w:sz="4" w:space="0" w:color="auto"/>
              <w:right w:val="single" w:sz="4" w:space="0" w:color="auto"/>
            </w:tcBorders>
            <w:shd w:val="clear" w:color="000000" w:fill="FFFFFF"/>
            <w:vAlign w:val="center"/>
          </w:tcPr>
          <w:p w:rsidR="009710CB" w:rsidRPr="009710CB" w:rsidRDefault="009710CB" w:rsidP="009710CB">
            <w:pPr>
              <w:widowControl/>
              <w:jc w:val="center"/>
              <w:rPr>
                <w:rFonts w:ascii="ＭＳ Ｐゴシック" w:eastAsia="ＭＳ Ｐゴシック" w:hAnsi="ＭＳ Ｐゴシック" w:cs="ＭＳ Ｐゴシック"/>
                <w:kern w:val="0"/>
                <w:sz w:val="20"/>
                <w:szCs w:val="20"/>
              </w:rPr>
            </w:pPr>
            <w:r w:rsidRPr="009710CB">
              <w:rPr>
                <w:rFonts w:ascii="ＭＳ Ｐゴシック" w:eastAsia="ＭＳ Ｐゴシック" w:hAnsi="ＭＳ Ｐゴシック" w:cs="ＭＳ Ｐゴシック" w:hint="eastAsia"/>
                <w:kern w:val="0"/>
                <w:sz w:val="20"/>
                <w:szCs w:val="20"/>
              </w:rPr>
              <w:t>-30.2％</w:t>
            </w:r>
          </w:p>
        </w:tc>
      </w:tr>
    </w:tbl>
    <w:p w:rsidR="001051D8" w:rsidRPr="00096E2E" w:rsidRDefault="007D11F4" w:rsidP="00140D5F">
      <w:pPr>
        <w:rPr>
          <w:rFonts w:ascii="ＭＳ 明朝" w:hAnsi="ＭＳ 明朝"/>
          <w:color w:val="000000"/>
          <w:kern w:val="0"/>
        </w:rPr>
      </w:pPr>
      <w:r w:rsidRPr="007D11F4">
        <w:rPr>
          <w:rFonts w:ascii="ＭＳ Ｐゴシック" w:eastAsia="ＭＳ Ｐゴシック" w:hAnsi="ＭＳ Ｐゴシック" w:cs="ＭＳ Ｐゴシック"/>
          <w:noProof/>
          <w:kern w:val="0"/>
          <w:sz w:val="20"/>
          <w:szCs w:val="20"/>
        </w:rPr>
        <mc:AlternateContent>
          <mc:Choice Requires="wps">
            <w:drawing>
              <wp:anchor distT="0" distB="0" distL="114300" distR="114300" simplePos="0" relativeHeight="251675648" behindDoc="0" locked="0" layoutInCell="1" allowOverlap="1">
                <wp:simplePos x="0" y="0"/>
                <wp:positionH relativeFrom="column">
                  <wp:posOffset>-7620</wp:posOffset>
                </wp:positionH>
                <wp:positionV relativeFrom="paragraph">
                  <wp:posOffset>635</wp:posOffset>
                </wp:positionV>
                <wp:extent cx="6169660" cy="758825"/>
                <wp:effectExtent l="0" t="0" r="0" b="3175"/>
                <wp:wrapNone/>
                <wp:docPr id="1" name="Text Box 1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660" cy="758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1FEC" w:rsidRDefault="001D1FEC" w:rsidP="00650E30">
                            <w:pPr>
                              <w:ind w:left="159" w:right="35" w:hangingChars="100" w:hanging="159"/>
                              <w:jc w:val="left"/>
                              <w:rPr>
                                <w:sz w:val="18"/>
                                <w:szCs w:val="18"/>
                              </w:rPr>
                            </w:pPr>
                            <w:r>
                              <w:rPr>
                                <w:rFonts w:hint="eastAsia"/>
                                <w:sz w:val="18"/>
                                <w:szCs w:val="18"/>
                              </w:rPr>
                              <w:t>※四捨五入の関係で、本市の事務事業全体と各</w:t>
                            </w:r>
                            <w:r w:rsidRPr="00B272A3">
                              <w:rPr>
                                <w:rFonts w:hint="eastAsia"/>
                                <w:sz w:val="18"/>
                                <w:szCs w:val="18"/>
                              </w:rPr>
                              <w:t>所属の内</w:t>
                            </w:r>
                            <w:r>
                              <w:rPr>
                                <w:rFonts w:hint="eastAsia"/>
                                <w:sz w:val="18"/>
                                <w:szCs w:val="18"/>
                              </w:rPr>
                              <w:t>訳の合計が一致しない場合がある。</w:t>
                            </w:r>
                          </w:p>
                          <w:p w:rsidR="001D1FEC" w:rsidRPr="001D63C9" w:rsidRDefault="001D1FEC" w:rsidP="001D63C9">
                            <w:pPr>
                              <w:pStyle w:val="afa"/>
                              <w:ind w:left="159" w:hangingChars="100" w:hanging="159"/>
                              <w:rPr>
                                <w:rFonts w:ascii="ＭＳ 明朝" w:eastAsia="ＭＳ 明朝" w:hAnsi="ＭＳ 明朝"/>
                                <w:sz w:val="18"/>
                                <w:szCs w:val="18"/>
                              </w:rPr>
                            </w:pPr>
                            <w:r w:rsidRPr="001D63C9">
                              <w:rPr>
                                <w:rFonts w:ascii="ＭＳ 明朝" w:eastAsia="ＭＳ 明朝" w:hAnsi="ＭＳ 明朝" w:hint="eastAsia"/>
                                <w:sz w:val="18"/>
                                <w:szCs w:val="18"/>
                              </w:rPr>
                              <w:t>※大阪広域環境施設組合の2013</w:t>
                            </w:r>
                            <w:r>
                              <w:rPr>
                                <w:rFonts w:ascii="ＭＳ 明朝" w:eastAsia="ＭＳ 明朝" w:hAnsi="ＭＳ 明朝" w:hint="eastAsia"/>
                                <w:sz w:val="18"/>
                                <w:szCs w:val="18"/>
                              </w:rPr>
                              <w:t>（平成25）</w:t>
                            </w:r>
                            <w:r w:rsidRPr="001D63C9">
                              <w:rPr>
                                <w:rFonts w:ascii="ＭＳ 明朝" w:eastAsia="ＭＳ 明朝" w:hAnsi="ＭＳ 明朝" w:hint="eastAsia"/>
                                <w:sz w:val="18"/>
                                <w:szCs w:val="18"/>
                              </w:rPr>
                              <w:t>年度</w:t>
                            </w:r>
                            <w:r>
                              <w:rPr>
                                <w:rFonts w:ascii="ＭＳ 明朝" w:eastAsia="ＭＳ 明朝" w:hAnsi="ＭＳ 明朝" w:hint="eastAsia"/>
                                <w:sz w:val="18"/>
                                <w:szCs w:val="18"/>
                              </w:rPr>
                              <w:t>・2014（平成26）年度の</w:t>
                            </w:r>
                            <w:r w:rsidRPr="001D63C9">
                              <w:rPr>
                                <w:rFonts w:ascii="ＭＳ 明朝" w:eastAsia="ＭＳ 明朝" w:hAnsi="ＭＳ 明朝" w:hint="eastAsia"/>
                                <w:sz w:val="18"/>
                                <w:szCs w:val="18"/>
                              </w:rPr>
                              <w:t>排出量は、ごみ焼却工場及び北港事務所からの温室効果ガス排出量であり、本市から同組合への事業承継前であるが、経年変化を把握するため算定した値である。</w:t>
                            </w:r>
                          </w:p>
                          <w:p w:rsidR="001D1FEC" w:rsidRPr="001D63C9" w:rsidRDefault="001D1FEC" w:rsidP="00E43C49">
                            <w:pPr>
                              <w:ind w:right="-52"/>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5" o:spid="_x0000_s1096" type="#_x0000_t202" style="position:absolute;left:0;text-align:left;margin-left:-.6pt;margin-top:.05pt;width:485.8pt;height:5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" filled="f" stroked="f">
                <v:textbox>
                  <w:txbxContent>
                    <w:p w:rsidR="001D1FEC" w:rsidRDefault="001D1FEC" w:rsidP="00650E30">
                      <w:pPr>
                        <w:ind w:left="159" w:right="35" w:hangingChars="100" w:hanging="159"/>
                        <w:jc w:val="left"/>
                        <w:rPr>
                          <w:sz w:val="18"/>
                          <w:szCs w:val="18"/>
                        </w:rPr>
                      </w:pPr>
                      <w:r>
                        <w:rPr>
                          <w:rFonts w:hint="eastAsia"/>
                          <w:sz w:val="18"/>
                          <w:szCs w:val="18"/>
                        </w:rPr>
                        <w:t>※四捨五入の関係で、本市の事務事業全体と各</w:t>
                      </w:r>
                      <w:r w:rsidRPr="00B272A3">
                        <w:rPr>
                          <w:rFonts w:hint="eastAsia"/>
                          <w:sz w:val="18"/>
                          <w:szCs w:val="18"/>
                        </w:rPr>
                        <w:t>所属の内</w:t>
                      </w:r>
                      <w:r>
                        <w:rPr>
                          <w:rFonts w:hint="eastAsia"/>
                          <w:sz w:val="18"/>
                          <w:szCs w:val="18"/>
                        </w:rPr>
                        <w:t>訳の合計が一致しない場合がある。</w:t>
                      </w:r>
                    </w:p>
                    <w:p w:rsidR="001D1FEC" w:rsidRPr="001D63C9" w:rsidRDefault="001D1FEC" w:rsidP="001D63C9">
                      <w:pPr>
                        <w:pStyle w:val="afa"/>
                        <w:ind w:left="159" w:hangingChars="100" w:hanging="159"/>
                        <w:rPr>
                          <w:rFonts w:ascii="ＭＳ 明朝" w:eastAsia="ＭＳ 明朝" w:hAnsi="ＭＳ 明朝"/>
                          <w:sz w:val="18"/>
                          <w:szCs w:val="18"/>
                        </w:rPr>
                      </w:pPr>
                      <w:r w:rsidRPr="001D63C9">
                        <w:rPr>
                          <w:rFonts w:ascii="ＭＳ 明朝" w:eastAsia="ＭＳ 明朝" w:hAnsi="ＭＳ 明朝" w:hint="eastAsia"/>
                          <w:sz w:val="18"/>
                          <w:szCs w:val="18"/>
                        </w:rPr>
                        <w:t>※大阪広域環境施設組合の2013</w:t>
                      </w:r>
                      <w:r>
                        <w:rPr>
                          <w:rFonts w:ascii="ＭＳ 明朝" w:eastAsia="ＭＳ 明朝" w:hAnsi="ＭＳ 明朝" w:hint="eastAsia"/>
                          <w:sz w:val="18"/>
                          <w:szCs w:val="18"/>
                        </w:rPr>
                        <w:t>（平成25）</w:t>
                      </w:r>
                      <w:r w:rsidRPr="001D63C9">
                        <w:rPr>
                          <w:rFonts w:ascii="ＭＳ 明朝" w:eastAsia="ＭＳ 明朝" w:hAnsi="ＭＳ 明朝" w:hint="eastAsia"/>
                          <w:sz w:val="18"/>
                          <w:szCs w:val="18"/>
                        </w:rPr>
                        <w:t>年度</w:t>
                      </w:r>
                      <w:r>
                        <w:rPr>
                          <w:rFonts w:ascii="ＭＳ 明朝" w:eastAsia="ＭＳ 明朝" w:hAnsi="ＭＳ 明朝" w:hint="eastAsia"/>
                          <w:sz w:val="18"/>
                          <w:szCs w:val="18"/>
                        </w:rPr>
                        <w:t>・2014（平成26）年度の</w:t>
                      </w:r>
                      <w:r w:rsidRPr="001D63C9">
                        <w:rPr>
                          <w:rFonts w:ascii="ＭＳ 明朝" w:eastAsia="ＭＳ 明朝" w:hAnsi="ＭＳ 明朝" w:hint="eastAsia"/>
                          <w:sz w:val="18"/>
                          <w:szCs w:val="18"/>
                        </w:rPr>
                        <w:t>排出量は、ごみ焼却工場及び北港事務所からの温室効果ガス排出量であり、本市から同組合への事業承継前であるが、経年変化を把握するため算定した値である。</w:t>
                      </w:r>
                    </w:p>
                    <w:p w:rsidR="001D1FEC" w:rsidRPr="001D63C9" w:rsidRDefault="001D1FEC" w:rsidP="00E43C49">
                      <w:pPr>
                        <w:ind w:right="-52"/>
                        <w:rPr>
                          <w:sz w:val="18"/>
                          <w:szCs w:val="18"/>
                        </w:rPr>
                      </w:pPr>
                    </w:p>
                  </w:txbxContent>
                </v:textbox>
              </v:shape>
            </w:pict>
          </mc:Fallback>
        </mc:AlternateContent>
      </w:r>
    </w:p>
    <w:p w:rsidR="001051D8" w:rsidRDefault="001051D8" w:rsidP="00140D5F">
      <w:pPr>
        <w:rPr>
          <w:rFonts w:ascii="ＭＳ 明朝" w:hAnsi="ＭＳ 明朝"/>
          <w:color w:val="000000"/>
          <w:kern w:val="0"/>
        </w:rPr>
      </w:pPr>
    </w:p>
    <w:p w:rsidR="006820C5" w:rsidRDefault="006820C5" w:rsidP="00140D5F">
      <w:pPr>
        <w:rPr>
          <w:rFonts w:ascii="ＭＳ 明朝" w:hAnsi="ＭＳ 明朝"/>
          <w:color w:val="000000"/>
          <w:kern w:val="0"/>
        </w:rPr>
        <w:sectPr w:rsidR="006820C5" w:rsidSect="006820C5">
          <w:type w:val="continuous"/>
          <w:pgSz w:w="11907" w:h="16840" w:code="9"/>
          <w:pgMar w:top="1361" w:right="1134" w:bottom="1077" w:left="1701" w:header="720" w:footer="340" w:gutter="0"/>
          <w:cols w:space="720"/>
          <w:noEndnote/>
          <w:docGrid w:type="linesAndChars" w:linePitch="340" w:charSpace="-4301"/>
        </w:sectPr>
      </w:pPr>
    </w:p>
    <w:p w:rsidR="00CF208E" w:rsidRPr="00CF208E" w:rsidRDefault="00CF208E" w:rsidP="00CF208E">
      <w:pPr>
        <w:rPr>
          <w:rFonts w:ascii="ＭＳ 明朝" w:hAnsi="ＭＳ 明朝"/>
          <w:color w:val="000000"/>
          <w:sz w:val="24"/>
        </w:rPr>
      </w:pPr>
      <w:r w:rsidRPr="00CF208E">
        <w:rPr>
          <w:rFonts w:ascii="ＭＳ 明朝" w:hAnsi="ＭＳ 明朝" w:hint="eastAsia"/>
          <w:color w:val="000000"/>
          <w:sz w:val="24"/>
        </w:rPr>
        <w:lastRenderedPageBreak/>
        <w:t>○用語集【50音順】</w:t>
      </w:r>
    </w:p>
    <w:p w:rsidR="00E5672A" w:rsidRDefault="00E5672A" w:rsidP="00E5672A">
      <w:pPr>
        <w:ind w:leftChars="100" w:left="238"/>
        <w:rPr>
          <w:rFonts w:ascii="ＭＳ 明朝" w:hAnsi="ＭＳ 明朝" w:cs="HG丸ｺﾞｼｯｸM-PRO"/>
          <w:color w:val="000000"/>
          <w:szCs w:val="21"/>
        </w:rPr>
      </w:pPr>
    </w:p>
    <w:p w:rsidR="00CF208E" w:rsidRPr="00E5672A" w:rsidRDefault="00CF208E" w:rsidP="00E5672A">
      <w:pPr>
        <w:rPr>
          <w:rFonts w:ascii="ＭＳ 明朝" w:hAnsi="ＭＳ 明朝" w:cs="HG丸ｺﾞｼｯｸM-PRO"/>
          <w:color w:val="000000"/>
          <w:szCs w:val="21"/>
        </w:rPr>
      </w:pPr>
      <w:r w:rsidRPr="00E5672A">
        <w:rPr>
          <w:rFonts w:ascii="ＭＳ 明朝" w:hAnsi="ＭＳ 明朝" w:cs="HG丸ｺﾞｼｯｸM-PRO" w:hint="eastAsia"/>
          <w:color w:val="000000"/>
          <w:szCs w:val="21"/>
        </w:rPr>
        <w:t>ESCO事業</w:t>
      </w:r>
      <w:r w:rsidRPr="00E5672A">
        <w:rPr>
          <w:rFonts w:ascii="ＭＳ 明朝" w:hAnsi="ＭＳ 明朝" w:cs="HG丸ｺﾞｼｯｸM-PRO"/>
          <w:color w:val="000000"/>
          <w:szCs w:val="21"/>
        </w:rPr>
        <w:t>（P</w:t>
      </w:r>
      <w:r w:rsidR="00E5672A" w:rsidRPr="00E5672A">
        <w:rPr>
          <w:rFonts w:ascii="ＭＳ 明朝" w:hAnsi="ＭＳ 明朝" w:cs="HG丸ｺﾞｼｯｸM-PRO"/>
          <w:color w:val="000000"/>
          <w:szCs w:val="21"/>
        </w:rPr>
        <w:t>7</w:t>
      </w:r>
      <w:r w:rsidRPr="00E5672A">
        <w:rPr>
          <w:rFonts w:ascii="ＭＳ 明朝" w:hAnsi="ＭＳ 明朝" w:cs="HG丸ｺﾞｼｯｸM-PRO" w:hint="eastAsia"/>
          <w:color w:val="000000"/>
          <w:szCs w:val="21"/>
        </w:rPr>
        <w:t>,</w:t>
      </w:r>
      <w:r w:rsidR="00E5672A" w:rsidRPr="00E5672A">
        <w:rPr>
          <w:rFonts w:ascii="ＭＳ 明朝" w:hAnsi="ＭＳ 明朝" w:cs="HG丸ｺﾞｼｯｸM-PRO"/>
          <w:color w:val="000000"/>
          <w:szCs w:val="21"/>
        </w:rPr>
        <w:t>8</w:t>
      </w:r>
      <w:r w:rsidRPr="00E5672A">
        <w:rPr>
          <w:rFonts w:ascii="ＭＳ 明朝" w:hAnsi="ＭＳ 明朝" w:cs="HG丸ｺﾞｼｯｸM-PRO" w:hint="eastAsia"/>
          <w:color w:val="000000"/>
          <w:szCs w:val="21"/>
        </w:rPr>
        <w:t>,</w:t>
      </w:r>
      <w:r w:rsidR="00E5672A" w:rsidRPr="00E5672A">
        <w:rPr>
          <w:rFonts w:ascii="ＭＳ 明朝" w:hAnsi="ＭＳ 明朝" w:cs="HG丸ｺﾞｼｯｸM-PRO"/>
          <w:color w:val="000000"/>
          <w:szCs w:val="21"/>
        </w:rPr>
        <w:t>13</w:t>
      </w:r>
      <w:r w:rsidRPr="00E5672A">
        <w:rPr>
          <w:rFonts w:ascii="ＭＳ 明朝" w:hAnsi="ＭＳ 明朝" w:cs="HG丸ｺﾞｼｯｸM-PRO" w:hint="eastAsia"/>
          <w:color w:val="000000"/>
          <w:szCs w:val="21"/>
        </w:rPr>
        <w:t>,</w:t>
      </w:r>
      <w:r w:rsidR="00E5672A" w:rsidRPr="00E5672A">
        <w:rPr>
          <w:rFonts w:ascii="ＭＳ 明朝" w:hAnsi="ＭＳ 明朝" w:cs="HG丸ｺﾞｼｯｸM-PRO"/>
          <w:color w:val="000000"/>
          <w:szCs w:val="21"/>
        </w:rPr>
        <w:t>19,20</w:t>
      </w:r>
      <w:r w:rsidRPr="00E5672A">
        <w:rPr>
          <w:rFonts w:ascii="ＭＳ 明朝" w:hAnsi="ＭＳ 明朝" w:cs="HG丸ｺﾞｼｯｸM-PRO" w:hint="eastAsia"/>
          <w:color w:val="000000"/>
          <w:szCs w:val="21"/>
        </w:rPr>
        <w:t>,</w:t>
      </w:r>
      <w:r w:rsidR="002C25C0">
        <w:rPr>
          <w:rFonts w:ascii="ＭＳ 明朝" w:hAnsi="ＭＳ 明朝" w:cs="HG丸ｺﾞｼｯｸM-PRO"/>
          <w:color w:val="000000"/>
          <w:szCs w:val="21"/>
        </w:rPr>
        <w:t>28</w:t>
      </w:r>
      <w:r w:rsidR="00E5672A">
        <w:rPr>
          <w:rFonts w:ascii="ＭＳ 明朝" w:hAnsi="ＭＳ 明朝" w:cs="HG丸ｺﾞｼｯｸM-PRO"/>
          <w:color w:val="000000"/>
          <w:szCs w:val="21"/>
        </w:rPr>
        <w:t>.3</w:t>
      </w:r>
      <w:r w:rsidR="002C25C0">
        <w:rPr>
          <w:rFonts w:ascii="ＭＳ 明朝" w:hAnsi="ＭＳ 明朝" w:cs="HG丸ｺﾞｼｯｸM-PRO"/>
          <w:color w:val="000000"/>
          <w:szCs w:val="21"/>
        </w:rPr>
        <w:t>0</w:t>
      </w:r>
      <w:r w:rsidRPr="00E5672A">
        <w:rPr>
          <w:rFonts w:ascii="ＭＳ 明朝" w:hAnsi="ＭＳ 明朝" w:cs="HG丸ｺﾞｼｯｸM-PRO"/>
          <w:color w:val="000000"/>
          <w:szCs w:val="21"/>
        </w:rPr>
        <w:t>）</w:t>
      </w:r>
    </w:p>
    <w:p w:rsidR="00CF208E" w:rsidRPr="00EA76BC" w:rsidRDefault="00CF208E" w:rsidP="00CF208E">
      <w:pPr>
        <w:ind w:leftChars="100" w:left="238" w:firstLineChars="100" w:firstLine="238"/>
        <w:rPr>
          <w:rFonts w:ascii="ＭＳ 明朝" w:hAnsi="ＭＳ 明朝" w:cs="HG丸ｺﾞｼｯｸM-PRO"/>
          <w:color w:val="000000"/>
          <w:szCs w:val="21"/>
        </w:rPr>
      </w:pPr>
      <w:r w:rsidRPr="00EA76BC">
        <w:rPr>
          <w:rFonts w:ascii="ＭＳ 明朝" w:hAnsi="ＭＳ 明朝" w:cs="HG丸ｺﾞｼｯｸM-PRO"/>
          <w:color w:val="000000"/>
          <w:szCs w:val="21"/>
        </w:rPr>
        <w:t>Energy Service Company</w:t>
      </w:r>
      <w:r w:rsidRPr="00EA76BC">
        <w:rPr>
          <w:rFonts w:ascii="ＭＳ 明朝" w:hAnsi="ＭＳ 明朝" w:cs="HG丸ｺﾞｼｯｸM-PRO" w:hint="eastAsia"/>
          <w:color w:val="000000"/>
          <w:szCs w:val="21"/>
        </w:rPr>
        <w:t>の略称。</w:t>
      </w:r>
    </w:p>
    <w:p w:rsidR="003528A6" w:rsidRDefault="003528A6" w:rsidP="003528A6">
      <w:pPr>
        <w:ind w:leftChars="100" w:left="238" w:firstLineChars="100" w:firstLine="238"/>
        <w:rPr>
          <w:rFonts w:ascii="ＭＳ 明朝" w:hAnsi="ＭＳ 明朝" w:cs="HG丸ｺﾞｼｯｸM-PRO"/>
          <w:color w:val="000000"/>
          <w:szCs w:val="21"/>
        </w:rPr>
      </w:pPr>
      <w:r w:rsidRPr="00F27717">
        <w:rPr>
          <w:rFonts w:ascii="ＭＳ 明朝" w:hAnsi="ＭＳ 明朝" w:cs="HG丸ｺﾞｼｯｸM-PRO" w:hint="eastAsia"/>
          <w:color w:val="000000"/>
          <w:szCs w:val="21"/>
        </w:rPr>
        <w:t>民間の資金やノウハウを活用して既存ビル等を省エネ改修し、省エネルギー化による光熱水費の削減分で改修工事にかかる経費等を償還し、残余を施設所有者とESCO事業者の利益とする事業。</w:t>
      </w:r>
    </w:p>
    <w:p w:rsidR="00CF208E" w:rsidRPr="003528A6" w:rsidRDefault="00CF208E" w:rsidP="00CF208E">
      <w:pPr>
        <w:rPr>
          <w:rFonts w:ascii="ＭＳ 明朝" w:hAnsi="ＭＳ 明朝"/>
          <w:color w:val="000000"/>
          <w:szCs w:val="21"/>
        </w:rPr>
      </w:pPr>
    </w:p>
    <w:p w:rsidR="00CF208E" w:rsidRPr="00F53DFC" w:rsidRDefault="00CF208E" w:rsidP="00CF208E">
      <w:pPr>
        <w:rPr>
          <w:rFonts w:ascii="ＭＳ 明朝" w:hAnsi="ＭＳ 明朝"/>
          <w:color w:val="000000"/>
          <w:szCs w:val="21"/>
        </w:rPr>
      </w:pPr>
      <w:r w:rsidRPr="00F53DFC">
        <w:rPr>
          <w:rFonts w:ascii="ＭＳ 明朝" w:hAnsi="ＭＳ 明朝" w:hint="eastAsia"/>
          <w:color w:val="000000"/>
          <w:szCs w:val="21"/>
        </w:rPr>
        <w:t>エネルギーミックス(P11</w:t>
      </w:r>
      <w:r w:rsidR="009C7D12">
        <w:rPr>
          <w:rFonts w:ascii="ＭＳ 明朝" w:hAnsi="ＭＳ 明朝" w:hint="eastAsia"/>
          <w:color w:val="000000"/>
          <w:szCs w:val="21"/>
        </w:rPr>
        <w:t>,3</w:t>
      </w:r>
      <w:r w:rsidR="008D32D4">
        <w:rPr>
          <w:rFonts w:ascii="ＭＳ 明朝" w:hAnsi="ＭＳ 明朝"/>
          <w:color w:val="000000"/>
          <w:szCs w:val="21"/>
        </w:rPr>
        <w:t>3</w:t>
      </w:r>
      <w:r w:rsidRPr="00F53DFC">
        <w:rPr>
          <w:rFonts w:ascii="ＭＳ 明朝" w:hAnsi="ＭＳ 明朝" w:hint="eastAsia"/>
          <w:color w:val="000000"/>
          <w:szCs w:val="21"/>
        </w:rPr>
        <w:t>)</w:t>
      </w:r>
    </w:p>
    <w:p w:rsidR="00CF208E" w:rsidRPr="00F53DFC" w:rsidRDefault="00CF208E" w:rsidP="00CF208E">
      <w:pPr>
        <w:ind w:left="238" w:hangingChars="100" w:hanging="238"/>
        <w:rPr>
          <w:rFonts w:ascii="ＭＳ 明朝" w:hAnsi="ＭＳ 明朝" w:cs="HG丸ｺﾞｼｯｸM-PRO"/>
          <w:color w:val="000000"/>
          <w:szCs w:val="21"/>
        </w:rPr>
      </w:pPr>
      <w:r w:rsidRPr="00F53DFC">
        <w:rPr>
          <w:rFonts w:ascii="ＭＳ 明朝" w:hAnsi="ＭＳ 明朝" w:hint="eastAsia"/>
          <w:color w:val="000000"/>
          <w:szCs w:val="21"/>
        </w:rPr>
        <w:t xml:space="preserve">　</w:t>
      </w:r>
      <w:r>
        <w:rPr>
          <w:rFonts w:ascii="ＭＳ 明朝" w:hAnsi="ＭＳ 明朝" w:hint="eastAsia"/>
          <w:color w:val="000000"/>
          <w:szCs w:val="21"/>
        </w:rPr>
        <w:t xml:space="preserve">　</w:t>
      </w:r>
      <w:r w:rsidRPr="00F53DFC">
        <w:rPr>
          <w:rFonts w:ascii="ＭＳ 明朝" w:hAnsi="ＭＳ 明朝" w:cs="HG丸ｺﾞｼｯｸM-PRO" w:hint="eastAsia"/>
          <w:color w:val="000000"/>
          <w:szCs w:val="21"/>
        </w:rPr>
        <w:t>電気の安定供給を図るため、</w:t>
      </w:r>
      <w:hyperlink r:id="rId11" w:history="1">
        <w:r w:rsidRPr="00F53DFC">
          <w:rPr>
            <w:rFonts w:ascii="ＭＳ 明朝" w:hAnsi="ＭＳ 明朝" w:cs="HG丸ｺﾞｼｯｸM-PRO" w:hint="eastAsia"/>
            <w:color w:val="000000"/>
            <w:szCs w:val="21"/>
          </w:rPr>
          <w:t>再生可能エネルギー</w:t>
        </w:r>
      </w:hyperlink>
      <w:r w:rsidRPr="00F53DFC">
        <w:rPr>
          <w:rFonts w:ascii="ＭＳ 明朝" w:hAnsi="ＭＳ 明朝" w:cs="HG丸ｺﾞｼｯｸM-PRO" w:hint="eastAsia"/>
          <w:color w:val="000000"/>
          <w:szCs w:val="21"/>
        </w:rPr>
        <w:t>や火力、水力、原子力など多様なエネルギー源を組み合わせて電源構成を最適化すること。</w:t>
      </w:r>
    </w:p>
    <w:p w:rsidR="00CF208E" w:rsidRPr="00F53DFC" w:rsidRDefault="005330B6" w:rsidP="00CF208E">
      <w:pPr>
        <w:ind w:leftChars="100" w:left="238" w:firstLineChars="100" w:firstLine="238"/>
        <w:rPr>
          <w:rFonts w:ascii="ＭＳ 明朝" w:hAnsi="ＭＳ 明朝" w:cs="HG丸ｺﾞｼｯｸM-PRO"/>
          <w:color w:val="000000"/>
          <w:szCs w:val="21"/>
        </w:rPr>
      </w:pPr>
      <w:hyperlink r:id="rId12" w:history="1">
        <w:r w:rsidR="00CF208E" w:rsidRPr="00F53DFC">
          <w:rPr>
            <w:rFonts w:ascii="ＭＳ 明朝" w:hAnsi="ＭＳ 明朝" w:cs="HG丸ｺﾞｼｯｸM-PRO" w:hint="eastAsia"/>
            <w:color w:val="000000"/>
            <w:szCs w:val="21"/>
          </w:rPr>
          <w:t>経済産業省</w:t>
        </w:r>
      </w:hyperlink>
      <w:r w:rsidR="00CF208E" w:rsidRPr="00F53DFC">
        <w:rPr>
          <w:rFonts w:ascii="ＭＳ 明朝" w:hAnsi="ＭＳ 明朝" w:cs="HG丸ｺﾞｼｯｸM-PRO" w:hint="eastAsia"/>
          <w:color w:val="000000"/>
          <w:szCs w:val="21"/>
        </w:rPr>
        <w:t>は、2015</w:t>
      </w:r>
      <w:r w:rsidR="00CF208E">
        <w:rPr>
          <w:rFonts w:ascii="ＭＳ 明朝" w:hAnsi="ＭＳ 明朝" w:cs="HG丸ｺﾞｼｯｸM-PRO" w:hint="eastAsia"/>
          <w:color w:val="000000"/>
          <w:szCs w:val="21"/>
        </w:rPr>
        <w:t>（平成27）</w:t>
      </w:r>
      <w:r w:rsidR="00CF208E" w:rsidRPr="00F53DFC">
        <w:rPr>
          <w:rFonts w:ascii="ＭＳ 明朝" w:hAnsi="ＭＳ 明朝" w:cs="HG丸ｺﾞｼｯｸM-PRO" w:hint="eastAsia"/>
          <w:color w:val="000000"/>
          <w:szCs w:val="21"/>
        </w:rPr>
        <w:t>年</w:t>
      </w:r>
      <w:r w:rsidR="00A83953">
        <w:rPr>
          <w:rFonts w:ascii="ＭＳ 明朝" w:hAnsi="ＭＳ 明朝" w:cs="HG丸ｺﾞｼｯｸM-PRO" w:hint="eastAsia"/>
          <w:color w:val="000000"/>
          <w:szCs w:val="21"/>
        </w:rPr>
        <w:t>７</w:t>
      </w:r>
      <w:r w:rsidR="00CF208E" w:rsidRPr="00F53DFC">
        <w:rPr>
          <w:rFonts w:ascii="ＭＳ 明朝" w:hAnsi="ＭＳ 明朝" w:cs="HG丸ｺﾞｼｯｸM-PRO" w:hint="eastAsia"/>
          <w:color w:val="000000"/>
          <w:szCs w:val="21"/>
        </w:rPr>
        <w:t>月にまとめた「長期エネルギー需給見通し」において、2030</w:t>
      </w:r>
      <w:r w:rsidR="00CF208E">
        <w:rPr>
          <w:rFonts w:ascii="ＭＳ 明朝" w:hAnsi="ＭＳ 明朝" w:cs="HG丸ｺﾞｼｯｸM-PRO" w:hint="eastAsia"/>
          <w:color w:val="000000"/>
          <w:szCs w:val="21"/>
        </w:rPr>
        <w:t>（令和12）</w:t>
      </w:r>
      <w:r w:rsidR="00CF208E" w:rsidRPr="00F53DFC">
        <w:rPr>
          <w:rFonts w:ascii="ＭＳ 明朝" w:hAnsi="ＭＳ 明朝" w:cs="HG丸ｺﾞｼｯｸM-PRO" w:hint="eastAsia"/>
          <w:color w:val="000000"/>
          <w:szCs w:val="21"/>
        </w:rPr>
        <w:t>年の電源構成として、再エネ約22～24％、LNG火力約27％、</w:t>
      </w:r>
      <w:hyperlink r:id="rId13" w:history="1">
        <w:r w:rsidR="00CF208E" w:rsidRPr="00F53DFC">
          <w:rPr>
            <w:rFonts w:ascii="ＭＳ 明朝" w:hAnsi="ＭＳ 明朝" w:cs="HG丸ｺﾞｼｯｸM-PRO" w:hint="eastAsia"/>
            <w:color w:val="000000"/>
            <w:szCs w:val="21"/>
          </w:rPr>
          <w:t>石炭</w:t>
        </w:r>
      </w:hyperlink>
      <w:r w:rsidR="00CF208E" w:rsidRPr="00F53DFC">
        <w:rPr>
          <w:rFonts w:ascii="ＭＳ 明朝" w:hAnsi="ＭＳ 明朝" w:cs="HG丸ｺﾞｼｯｸM-PRO" w:hint="eastAsia"/>
          <w:color w:val="000000"/>
          <w:szCs w:val="21"/>
        </w:rPr>
        <w:t>火力約26％、石油火力約</w:t>
      </w:r>
      <w:r w:rsidR="001E58AA">
        <w:rPr>
          <w:rFonts w:ascii="ＭＳ 明朝" w:hAnsi="ＭＳ 明朝" w:cs="HG丸ｺﾞｼｯｸM-PRO" w:hint="eastAsia"/>
          <w:color w:val="000000"/>
          <w:szCs w:val="21"/>
        </w:rPr>
        <w:t>３</w:t>
      </w:r>
      <w:r w:rsidR="00CF208E" w:rsidRPr="00F53DFC">
        <w:rPr>
          <w:rFonts w:ascii="ＭＳ 明朝" w:hAnsi="ＭＳ 明朝" w:cs="HG丸ｺﾞｼｯｸM-PRO" w:hint="eastAsia"/>
          <w:color w:val="000000"/>
          <w:szCs w:val="21"/>
        </w:rPr>
        <w:t>％、原子力約20～22％という比率を示している。</w:t>
      </w:r>
    </w:p>
    <w:p w:rsidR="00CF208E" w:rsidRPr="009B3E02" w:rsidRDefault="00CF208E" w:rsidP="00CF208E">
      <w:pPr>
        <w:rPr>
          <w:rFonts w:ascii="ＭＳ 明朝" w:hAnsi="ＭＳ 明朝"/>
          <w:color w:val="000000"/>
          <w:szCs w:val="21"/>
        </w:rPr>
      </w:pPr>
    </w:p>
    <w:p w:rsidR="00CF208E" w:rsidRPr="00EA76BC" w:rsidRDefault="00CF208E" w:rsidP="00E5672A">
      <w:pPr>
        <w:rPr>
          <w:rFonts w:ascii="ＭＳ 明朝" w:hAnsi="ＭＳ 明朝"/>
          <w:color w:val="000000"/>
          <w:szCs w:val="21"/>
        </w:rPr>
      </w:pPr>
      <w:r w:rsidRPr="00EA76BC">
        <w:rPr>
          <w:rFonts w:ascii="ＭＳ 明朝" w:hAnsi="ＭＳ 明朝" w:hint="eastAsia"/>
          <w:color w:val="000000"/>
          <w:szCs w:val="21"/>
        </w:rPr>
        <w:t>LED照明</w:t>
      </w:r>
      <w:r w:rsidRPr="00EA76BC">
        <w:rPr>
          <w:rFonts w:ascii="ＭＳ 明朝" w:hAnsi="ＭＳ 明朝"/>
          <w:color w:val="000000"/>
          <w:szCs w:val="21"/>
        </w:rPr>
        <w:t>（P</w:t>
      </w:r>
      <w:r>
        <w:rPr>
          <w:rFonts w:ascii="ＭＳ 明朝" w:hAnsi="ＭＳ 明朝" w:hint="eastAsia"/>
          <w:color w:val="000000"/>
          <w:szCs w:val="21"/>
        </w:rPr>
        <w:t>1</w:t>
      </w:r>
      <w:r>
        <w:rPr>
          <w:rFonts w:ascii="ＭＳ 明朝" w:hAnsi="ＭＳ 明朝"/>
          <w:color w:val="000000"/>
          <w:szCs w:val="21"/>
        </w:rPr>
        <w:t>,</w:t>
      </w:r>
      <w:r w:rsidR="00E5672A">
        <w:rPr>
          <w:rFonts w:ascii="ＭＳ 明朝" w:hAnsi="ＭＳ 明朝"/>
          <w:color w:val="000000"/>
          <w:szCs w:val="21"/>
        </w:rPr>
        <w:t>7</w:t>
      </w:r>
      <w:r>
        <w:rPr>
          <w:rFonts w:ascii="ＭＳ 明朝" w:hAnsi="ＭＳ 明朝"/>
          <w:color w:val="000000"/>
          <w:szCs w:val="21"/>
        </w:rPr>
        <w:t>,</w:t>
      </w:r>
      <w:r w:rsidR="00E5672A">
        <w:rPr>
          <w:rFonts w:ascii="ＭＳ 明朝" w:hAnsi="ＭＳ 明朝"/>
          <w:color w:val="000000"/>
          <w:szCs w:val="21"/>
        </w:rPr>
        <w:t>13</w:t>
      </w:r>
      <w:r>
        <w:rPr>
          <w:rFonts w:ascii="ＭＳ 明朝" w:hAnsi="ＭＳ 明朝"/>
          <w:color w:val="000000"/>
          <w:szCs w:val="21"/>
        </w:rPr>
        <w:t>,1</w:t>
      </w:r>
      <w:r w:rsidR="00346F21">
        <w:rPr>
          <w:rFonts w:ascii="ＭＳ 明朝" w:hAnsi="ＭＳ 明朝"/>
          <w:color w:val="000000"/>
          <w:szCs w:val="21"/>
        </w:rPr>
        <w:t>6</w:t>
      </w:r>
      <w:r>
        <w:rPr>
          <w:rFonts w:ascii="ＭＳ 明朝" w:hAnsi="ＭＳ 明朝"/>
          <w:color w:val="000000"/>
          <w:szCs w:val="21"/>
        </w:rPr>
        <w:t>,19,2</w:t>
      </w:r>
      <w:r w:rsidR="00E5672A">
        <w:rPr>
          <w:rFonts w:ascii="ＭＳ 明朝" w:hAnsi="ＭＳ 明朝"/>
          <w:color w:val="000000"/>
          <w:szCs w:val="21"/>
        </w:rPr>
        <w:t>4</w:t>
      </w:r>
      <w:r>
        <w:rPr>
          <w:rFonts w:ascii="ＭＳ 明朝" w:hAnsi="ＭＳ 明朝"/>
          <w:color w:val="000000"/>
          <w:szCs w:val="21"/>
        </w:rPr>
        <w:t>,</w:t>
      </w:r>
      <w:r w:rsidR="00E5672A">
        <w:rPr>
          <w:rFonts w:ascii="ＭＳ 明朝" w:hAnsi="ＭＳ 明朝"/>
          <w:color w:val="000000"/>
          <w:szCs w:val="21"/>
        </w:rPr>
        <w:t>2</w:t>
      </w:r>
      <w:r w:rsidR="002C25C0">
        <w:rPr>
          <w:rFonts w:ascii="ＭＳ 明朝" w:hAnsi="ＭＳ 明朝"/>
          <w:color w:val="000000"/>
          <w:szCs w:val="21"/>
        </w:rPr>
        <w:t>6</w:t>
      </w:r>
      <w:r>
        <w:rPr>
          <w:rFonts w:ascii="ＭＳ 明朝" w:hAnsi="ＭＳ 明朝"/>
          <w:color w:val="000000"/>
          <w:szCs w:val="21"/>
        </w:rPr>
        <w:t>,</w:t>
      </w:r>
      <w:r w:rsidR="00E5672A">
        <w:rPr>
          <w:rFonts w:ascii="ＭＳ 明朝" w:hAnsi="ＭＳ 明朝"/>
          <w:color w:val="000000"/>
          <w:szCs w:val="21"/>
        </w:rPr>
        <w:t>2</w:t>
      </w:r>
      <w:r w:rsidR="002C25C0">
        <w:rPr>
          <w:rFonts w:ascii="ＭＳ 明朝" w:hAnsi="ＭＳ 明朝"/>
          <w:color w:val="000000"/>
          <w:szCs w:val="21"/>
        </w:rPr>
        <w:t>8</w:t>
      </w:r>
      <w:r>
        <w:rPr>
          <w:rFonts w:ascii="ＭＳ 明朝" w:hAnsi="ＭＳ 明朝"/>
          <w:color w:val="000000"/>
          <w:szCs w:val="21"/>
        </w:rPr>
        <w:t>,</w:t>
      </w:r>
      <w:r w:rsidR="002C25C0">
        <w:rPr>
          <w:rFonts w:ascii="ＭＳ 明朝" w:hAnsi="ＭＳ 明朝"/>
          <w:color w:val="000000"/>
          <w:szCs w:val="21"/>
        </w:rPr>
        <w:t>29</w:t>
      </w:r>
      <w:r>
        <w:rPr>
          <w:rFonts w:ascii="ＭＳ 明朝" w:hAnsi="ＭＳ 明朝"/>
          <w:color w:val="000000"/>
          <w:szCs w:val="21"/>
        </w:rPr>
        <w:t>,3</w:t>
      </w:r>
      <w:r w:rsidR="002C25C0">
        <w:rPr>
          <w:rFonts w:ascii="ＭＳ 明朝" w:hAnsi="ＭＳ 明朝"/>
          <w:color w:val="000000"/>
          <w:szCs w:val="21"/>
        </w:rPr>
        <w:t>0</w:t>
      </w:r>
      <w:r w:rsidRPr="00EA76BC">
        <w:rPr>
          <w:rFonts w:ascii="ＭＳ 明朝" w:hAnsi="ＭＳ 明朝"/>
          <w:color w:val="000000"/>
          <w:szCs w:val="21"/>
        </w:rPr>
        <w:t>）</w:t>
      </w:r>
    </w:p>
    <w:p w:rsidR="00CF208E" w:rsidRPr="00EA76BC" w:rsidRDefault="00CF208E" w:rsidP="009C7D12">
      <w:pPr>
        <w:ind w:leftChars="100" w:left="238" w:firstLineChars="100" w:firstLine="238"/>
        <w:rPr>
          <w:rFonts w:ascii="ＭＳ 明朝" w:hAnsi="ＭＳ 明朝"/>
          <w:color w:val="000000"/>
          <w:szCs w:val="21"/>
        </w:rPr>
      </w:pPr>
      <w:r w:rsidRPr="00EA76BC">
        <w:rPr>
          <w:rFonts w:ascii="ＭＳ 明朝" w:hAnsi="ＭＳ 明朝" w:hint="eastAsia"/>
          <w:color w:val="000000"/>
          <w:szCs w:val="21"/>
        </w:rPr>
        <w:t>発光ダイオード（LED）を使用した照明のこと。白熱電球などの従来照明と比べて消費電力が少なく、長寿命であるなどの特性を持つ。</w:t>
      </w:r>
    </w:p>
    <w:p w:rsidR="00CF208E" w:rsidRPr="00EA76BC" w:rsidRDefault="00CF208E" w:rsidP="001D7EF4">
      <w:pPr>
        <w:rPr>
          <w:rFonts w:ascii="ＭＳ 明朝" w:hAnsi="ＭＳ 明朝"/>
          <w:color w:val="000000"/>
          <w:szCs w:val="21"/>
        </w:rPr>
      </w:pPr>
    </w:p>
    <w:p w:rsidR="00CF208E" w:rsidRPr="00EA76BC" w:rsidRDefault="00CF208E" w:rsidP="001D7EF4">
      <w:pPr>
        <w:rPr>
          <w:rFonts w:ascii="ＭＳ 明朝" w:hAnsi="ＭＳ 明朝"/>
          <w:color w:val="000000"/>
          <w:szCs w:val="21"/>
        </w:rPr>
      </w:pPr>
      <w:r w:rsidRPr="00EA76BC">
        <w:rPr>
          <w:rFonts w:ascii="ＭＳ 明朝" w:hAnsi="ＭＳ 明朝" w:hint="eastAsia"/>
          <w:color w:val="000000"/>
          <w:szCs w:val="21"/>
        </w:rPr>
        <w:t>大阪市庁内環境管理計画</w:t>
      </w:r>
      <w:r w:rsidRPr="00EA76BC">
        <w:rPr>
          <w:rFonts w:ascii="ＭＳ 明朝" w:hAnsi="ＭＳ 明朝"/>
          <w:color w:val="000000"/>
          <w:szCs w:val="21"/>
        </w:rPr>
        <w:t>（P</w:t>
      </w:r>
      <w:r w:rsidR="009C7D12">
        <w:rPr>
          <w:rFonts w:ascii="ＭＳ 明朝" w:hAnsi="ＭＳ 明朝"/>
          <w:color w:val="000000"/>
          <w:szCs w:val="21"/>
        </w:rPr>
        <w:t>1,</w:t>
      </w:r>
      <w:r>
        <w:rPr>
          <w:rFonts w:ascii="ＭＳ 明朝" w:hAnsi="ＭＳ 明朝"/>
          <w:color w:val="000000"/>
          <w:szCs w:val="21"/>
        </w:rPr>
        <w:t>11,14,16,21,25,2</w:t>
      </w:r>
      <w:r w:rsidR="002C25C0">
        <w:rPr>
          <w:rFonts w:ascii="ＭＳ 明朝" w:hAnsi="ＭＳ 明朝"/>
          <w:color w:val="000000"/>
          <w:szCs w:val="21"/>
        </w:rPr>
        <w:t>6</w:t>
      </w:r>
      <w:r>
        <w:rPr>
          <w:rFonts w:ascii="ＭＳ 明朝" w:hAnsi="ＭＳ 明朝"/>
          <w:color w:val="000000"/>
          <w:szCs w:val="21"/>
        </w:rPr>
        <w:t>,</w:t>
      </w:r>
      <w:r w:rsidR="006E2027">
        <w:rPr>
          <w:rFonts w:ascii="ＭＳ 明朝" w:hAnsi="ＭＳ 明朝"/>
          <w:color w:val="000000"/>
          <w:szCs w:val="21"/>
        </w:rPr>
        <w:t>2</w:t>
      </w:r>
      <w:r w:rsidR="002C25C0">
        <w:rPr>
          <w:rFonts w:ascii="ＭＳ 明朝" w:hAnsi="ＭＳ 明朝"/>
          <w:color w:val="000000"/>
          <w:szCs w:val="21"/>
        </w:rPr>
        <w:t>8</w:t>
      </w:r>
      <w:r w:rsidRPr="009429ED">
        <w:rPr>
          <w:rFonts w:ascii="ＭＳ 明朝" w:hAnsi="ＭＳ 明朝"/>
          <w:color w:val="000000"/>
          <w:szCs w:val="21"/>
        </w:rPr>
        <w:t>,</w:t>
      </w:r>
      <w:r w:rsidR="002C25C0">
        <w:rPr>
          <w:rFonts w:ascii="ＭＳ 明朝" w:hAnsi="ＭＳ 明朝"/>
          <w:color w:val="000000"/>
          <w:szCs w:val="21"/>
        </w:rPr>
        <w:t>29</w:t>
      </w:r>
      <w:r w:rsidR="006E2027">
        <w:rPr>
          <w:rFonts w:ascii="ＭＳ 明朝" w:hAnsi="ＭＳ 明朝"/>
          <w:color w:val="000000"/>
          <w:szCs w:val="21"/>
        </w:rPr>
        <w:t>,3</w:t>
      </w:r>
      <w:r w:rsidR="002C25C0">
        <w:rPr>
          <w:rFonts w:ascii="ＭＳ 明朝" w:hAnsi="ＭＳ 明朝"/>
          <w:color w:val="000000"/>
          <w:szCs w:val="21"/>
        </w:rPr>
        <w:t>0</w:t>
      </w:r>
      <w:r w:rsidRPr="00EA76BC">
        <w:rPr>
          <w:rFonts w:ascii="ＭＳ 明朝" w:hAnsi="ＭＳ 明朝"/>
          <w:color w:val="000000"/>
          <w:szCs w:val="21"/>
        </w:rPr>
        <w:t>）</w:t>
      </w:r>
    </w:p>
    <w:p w:rsidR="00CF208E" w:rsidRPr="00EA76BC" w:rsidRDefault="00CF208E" w:rsidP="009C7D12">
      <w:pPr>
        <w:ind w:leftChars="100" w:left="238" w:firstLineChars="100" w:firstLine="238"/>
        <w:rPr>
          <w:rFonts w:ascii="ＭＳ 明朝" w:hAnsi="ＭＳ 明朝"/>
          <w:color w:val="000000"/>
          <w:szCs w:val="21"/>
        </w:rPr>
      </w:pPr>
      <w:r w:rsidRPr="00EA76BC">
        <w:rPr>
          <w:rFonts w:ascii="ＭＳ 明朝" w:hAnsi="ＭＳ 明朝" w:hint="eastAsia"/>
          <w:color w:val="000000"/>
          <w:szCs w:val="21"/>
        </w:rPr>
        <w:t>職員による不要な照明の消灯や廃棄物の減量・リサイクル等の取組を定めた、大阪市独自の環境マネジメントシステムのこと。ISO14001のノウハウを活用している。</w:t>
      </w:r>
    </w:p>
    <w:p w:rsidR="00CF208E" w:rsidRDefault="00CF208E" w:rsidP="001D7EF4">
      <w:pPr>
        <w:rPr>
          <w:rFonts w:ascii="ＭＳ 明朝" w:hAnsi="ＭＳ 明朝"/>
          <w:color w:val="000000"/>
          <w:szCs w:val="21"/>
        </w:rPr>
      </w:pPr>
    </w:p>
    <w:p w:rsidR="00CF208E" w:rsidRPr="00EA76BC" w:rsidRDefault="00CF208E" w:rsidP="00CF208E">
      <w:pPr>
        <w:rPr>
          <w:rFonts w:ascii="ＭＳ 明朝" w:hAnsi="ＭＳ 明朝"/>
          <w:color w:val="000000"/>
          <w:szCs w:val="21"/>
        </w:rPr>
      </w:pPr>
      <w:r w:rsidRPr="00EA76BC">
        <w:rPr>
          <w:rFonts w:ascii="ＭＳ 明朝" w:hAnsi="ＭＳ 明朝" w:hint="eastAsia"/>
          <w:color w:val="000000"/>
          <w:szCs w:val="21"/>
        </w:rPr>
        <w:t>下水汚泥</w:t>
      </w:r>
      <w:r w:rsidRPr="00EA76BC">
        <w:rPr>
          <w:rFonts w:ascii="ＭＳ 明朝" w:hAnsi="ＭＳ 明朝"/>
          <w:color w:val="000000"/>
          <w:szCs w:val="21"/>
        </w:rPr>
        <w:t>（P</w:t>
      </w:r>
      <w:r>
        <w:rPr>
          <w:rFonts w:ascii="ＭＳ 明朝" w:hAnsi="ＭＳ 明朝" w:hint="eastAsia"/>
          <w:color w:val="000000"/>
          <w:szCs w:val="21"/>
        </w:rPr>
        <w:t>6</w:t>
      </w:r>
      <w:r w:rsidRPr="009429ED">
        <w:rPr>
          <w:rFonts w:ascii="ＭＳ 明朝" w:hAnsi="ＭＳ 明朝"/>
          <w:color w:val="000000"/>
          <w:szCs w:val="21"/>
        </w:rPr>
        <w:t>,</w:t>
      </w:r>
      <w:r w:rsidR="002C25C0">
        <w:rPr>
          <w:rFonts w:ascii="ＭＳ 明朝" w:hAnsi="ＭＳ 明朝"/>
          <w:color w:val="000000"/>
          <w:szCs w:val="21"/>
        </w:rPr>
        <w:t>3</w:t>
      </w:r>
      <w:r w:rsidR="008D32D4">
        <w:rPr>
          <w:rFonts w:ascii="ＭＳ 明朝" w:hAnsi="ＭＳ 明朝"/>
          <w:color w:val="000000"/>
          <w:szCs w:val="21"/>
        </w:rPr>
        <w:t>3</w:t>
      </w:r>
      <w:r w:rsidRPr="009429ED">
        <w:rPr>
          <w:rFonts w:ascii="ＭＳ 明朝" w:hAnsi="ＭＳ 明朝"/>
          <w:color w:val="000000"/>
          <w:szCs w:val="21"/>
        </w:rPr>
        <w:t>,36</w:t>
      </w:r>
      <w:r w:rsidRPr="00442EBD">
        <w:rPr>
          <w:rFonts w:ascii="ＭＳ 明朝" w:hAnsi="ＭＳ 明朝"/>
          <w:color w:val="000000"/>
          <w:szCs w:val="21"/>
        </w:rPr>
        <w:t>,</w:t>
      </w:r>
      <w:r w:rsidR="006E2027">
        <w:rPr>
          <w:rFonts w:ascii="ＭＳ 明朝" w:hAnsi="ＭＳ 明朝" w:hint="eastAsia"/>
          <w:color w:val="000000"/>
          <w:szCs w:val="21"/>
        </w:rPr>
        <w:t>38</w:t>
      </w:r>
      <w:r w:rsidRPr="009429ED">
        <w:rPr>
          <w:rFonts w:ascii="ＭＳ 明朝" w:hAnsi="ＭＳ 明朝"/>
          <w:color w:val="000000"/>
          <w:szCs w:val="21"/>
        </w:rPr>
        <w:t>）</w:t>
      </w:r>
    </w:p>
    <w:p w:rsidR="00CF208E" w:rsidRPr="001D7EF4" w:rsidRDefault="00CF208E" w:rsidP="009C7D12">
      <w:pPr>
        <w:ind w:leftChars="100" w:left="238" w:firstLineChars="100" w:firstLine="238"/>
        <w:rPr>
          <w:rFonts w:ascii="ＭＳ 明朝" w:hAnsi="ＭＳ 明朝"/>
          <w:color w:val="000000"/>
          <w:szCs w:val="21"/>
        </w:rPr>
      </w:pPr>
      <w:r w:rsidRPr="00EA76BC">
        <w:rPr>
          <w:rFonts w:ascii="ＭＳ 明朝" w:hAnsi="ＭＳ 明朝" w:hint="eastAsia"/>
          <w:color w:val="000000"/>
          <w:szCs w:val="21"/>
        </w:rPr>
        <w:t>排水処理や下水処理の各過程で、沈殿またはろ過等により取り除かれる泥状の</w:t>
      </w:r>
      <w:r w:rsidRPr="001D7EF4">
        <w:rPr>
          <w:rFonts w:ascii="ＭＳ 明朝" w:hAnsi="ＭＳ 明朝" w:hint="eastAsia"/>
          <w:color w:val="000000"/>
          <w:szCs w:val="21"/>
        </w:rPr>
        <w:t>物質で、有機物と無機物で構成される。</w:t>
      </w:r>
    </w:p>
    <w:p w:rsidR="00CF208E" w:rsidRDefault="00CF208E" w:rsidP="00CF208E">
      <w:pPr>
        <w:rPr>
          <w:rFonts w:ascii="ＭＳ 明朝" w:hAnsi="ＭＳ 明朝"/>
          <w:color w:val="000000"/>
          <w:szCs w:val="21"/>
        </w:rPr>
      </w:pPr>
    </w:p>
    <w:p w:rsidR="00CF208E" w:rsidRPr="00EA76BC" w:rsidRDefault="00CF208E" w:rsidP="00CF208E">
      <w:pPr>
        <w:rPr>
          <w:rFonts w:ascii="ＭＳ 明朝" w:hAnsi="ＭＳ 明朝"/>
          <w:color w:val="000000"/>
          <w:szCs w:val="21"/>
        </w:rPr>
      </w:pPr>
      <w:r w:rsidRPr="00EA76BC">
        <w:rPr>
          <w:rFonts w:ascii="ＭＳ 明朝" w:hAnsi="ＭＳ 明朝" w:hint="eastAsia"/>
          <w:color w:val="000000"/>
          <w:szCs w:val="21"/>
        </w:rPr>
        <w:t>固定価格買取制度</w:t>
      </w:r>
      <w:r w:rsidRPr="00EA76BC">
        <w:rPr>
          <w:rFonts w:ascii="ＭＳ 明朝" w:hAnsi="ＭＳ 明朝"/>
          <w:color w:val="000000"/>
          <w:szCs w:val="21"/>
        </w:rPr>
        <w:t>（P</w:t>
      </w:r>
      <w:r>
        <w:rPr>
          <w:rFonts w:ascii="ＭＳ 明朝" w:hAnsi="ＭＳ 明朝" w:hint="eastAsia"/>
          <w:color w:val="000000"/>
          <w:szCs w:val="21"/>
        </w:rPr>
        <w:t>21</w:t>
      </w:r>
      <w:r w:rsidR="003F3052">
        <w:rPr>
          <w:rFonts w:ascii="ＭＳ 明朝" w:hAnsi="ＭＳ 明朝"/>
          <w:color w:val="000000"/>
          <w:szCs w:val="21"/>
        </w:rPr>
        <w:t>,22,23,</w:t>
      </w:r>
      <w:r w:rsidR="008D32D4">
        <w:rPr>
          <w:rFonts w:ascii="ＭＳ 明朝" w:hAnsi="ＭＳ 明朝"/>
          <w:color w:val="000000"/>
          <w:szCs w:val="21"/>
        </w:rPr>
        <w:t>24,2</w:t>
      </w:r>
      <w:r w:rsidR="003F3052">
        <w:rPr>
          <w:rFonts w:ascii="ＭＳ 明朝" w:hAnsi="ＭＳ 明朝"/>
          <w:color w:val="000000"/>
          <w:szCs w:val="21"/>
        </w:rPr>
        <w:t>5,2</w:t>
      </w:r>
      <w:r w:rsidR="00BA63ED">
        <w:rPr>
          <w:rFonts w:ascii="ＭＳ 明朝" w:hAnsi="ＭＳ 明朝"/>
          <w:color w:val="000000"/>
          <w:szCs w:val="21"/>
        </w:rPr>
        <w:t>6</w:t>
      </w:r>
      <w:r w:rsidRPr="00EA76BC">
        <w:rPr>
          <w:rFonts w:ascii="ＭＳ 明朝" w:hAnsi="ＭＳ 明朝"/>
          <w:color w:val="000000"/>
          <w:szCs w:val="21"/>
        </w:rPr>
        <w:t>）</w:t>
      </w:r>
    </w:p>
    <w:p w:rsidR="00CF208E" w:rsidRPr="00EA76BC" w:rsidRDefault="00CF208E" w:rsidP="009C7D12">
      <w:pPr>
        <w:ind w:leftChars="100" w:left="238" w:firstLineChars="100" w:firstLine="238"/>
        <w:rPr>
          <w:rFonts w:ascii="ＭＳ 明朝" w:hAnsi="ＭＳ 明朝"/>
          <w:color w:val="000000"/>
          <w:szCs w:val="21"/>
        </w:rPr>
      </w:pPr>
      <w:r w:rsidRPr="00EA76BC">
        <w:rPr>
          <w:rFonts w:ascii="ＭＳ 明朝" w:hAnsi="ＭＳ 明朝" w:hint="eastAsia"/>
          <w:color w:val="000000"/>
          <w:szCs w:val="21"/>
        </w:rPr>
        <w:t>「電気事業者による再生可能エネルギー電気の調達に関する特別措置法」に基づき、</w:t>
      </w:r>
      <w:r>
        <w:rPr>
          <w:rFonts w:ascii="ＭＳ 明朝" w:hAnsi="ＭＳ 明朝" w:hint="eastAsia"/>
          <w:color w:val="000000"/>
          <w:szCs w:val="21"/>
        </w:rPr>
        <w:t>2012（</w:t>
      </w:r>
      <w:r w:rsidRPr="00EA76BC">
        <w:rPr>
          <w:rFonts w:ascii="ＭＳ 明朝" w:hAnsi="ＭＳ 明朝" w:hint="eastAsia"/>
          <w:color w:val="000000"/>
          <w:szCs w:val="21"/>
        </w:rPr>
        <w:t>平成24</w:t>
      </w:r>
      <w:r>
        <w:rPr>
          <w:rFonts w:ascii="ＭＳ 明朝" w:hAnsi="ＭＳ 明朝" w:hint="eastAsia"/>
          <w:color w:val="000000"/>
          <w:szCs w:val="21"/>
        </w:rPr>
        <w:t>）</w:t>
      </w:r>
      <w:r w:rsidRPr="00EA76BC">
        <w:rPr>
          <w:rFonts w:ascii="ＭＳ 明朝" w:hAnsi="ＭＳ 明朝" w:hint="eastAsia"/>
          <w:color w:val="000000"/>
          <w:szCs w:val="21"/>
        </w:rPr>
        <w:t>年</w:t>
      </w:r>
      <w:r w:rsidR="00A83953">
        <w:rPr>
          <w:rFonts w:ascii="ＭＳ 明朝" w:hAnsi="ＭＳ 明朝" w:hint="eastAsia"/>
          <w:color w:val="000000"/>
          <w:szCs w:val="21"/>
        </w:rPr>
        <w:t>７</w:t>
      </w:r>
      <w:r w:rsidRPr="00EA76BC">
        <w:rPr>
          <w:rFonts w:ascii="ＭＳ 明朝" w:hAnsi="ＭＳ 明朝" w:hint="eastAsia"/>
          <w:color w:val="000000"/>
          <w:szCs w:val="21"/>
        </w:rPr>
        <w:t>月</w:t>
      </w:r>
      <w:r w:rsidR="001E58AA">
        <w:rPr>
          <w:rFonts w:ascii="ＭＳ 明朝" w:hAnsi="ＭＳ 明朝" w:hint="eastAsia"/>
          <w:color w:val="000000"/>
          <w:szCs w:val="21"/>
        </w:rPr>
        <w:t>１</w:t>
      </w:r>
      <w:r w:rsidRPr="00EA76BC">
        <w:rPr>
          <w:rFonts w:ascii="ＭＳ 明朝" w:hAnsi="ＭＳ 明朝" w:hint="eastAsia"/>
          <w:color w:val="000000"/>
          <w:szCs w:val="21"/>
        </w:rPr>
        <w:t>日より実施されている制度（通称「FIT制度」）で、再生可能エネルギー源（太陽光、風力、水力、地熱、バイオマス）を用いて発電された電気を、国が定める価格で一定期間電気事業者が買い取ることを義務付けるもの。</w:t>
      </w:r>
    </w:p>
    <w:p w:rsidR="00CF208E" w:rsidRPr="00EA76BC" w:rsidRDefault="00CF208E" w:rsidP="009C7D12">
      <w:pPr>
        <w:ind w:leftChars="100" w:left="238" w:firstLineChars="100" w:firstLine="238"/>
        <w:rPr>
          <w:rFonts w:ascii="ＭＳ 明朝" w:hAnsi="ＭＳ 明朝"/>
          <w:color w:val="000000"/>
          <w:szCs w:val="21"/>
        </w:rPr>
      </w:pPr>
      <w:r w:rsidRPr="00EA76BC">
        <w:rPr>
          <w:rFonts w:ascii="ＭＳ 明朝" w:hAnsi="ＭＳ 明朝" w:hint="eastAsia"/>
          <w:color w:val="000000"/>
          <w:szCs w:val="21"/>
        </w:rPr>
        <w:t>電気事業者が買取りに要した費用は、使用電力に比例した再エネ賦課金によってまかなうこととされており、電気料金の一部として、国民が負担することとなっている。</w:t>
      </w:r>
    </w:p>
    <w:p w:rsidR="00CF208E" w:rsidRPr="00EA76BC" w:rsidRDefault="00CF208E" w:rsidP="001D7EF4">
      <w:pPr>
        <w:rPr>
          <w:rFonts w:ascii="ＭＳ 明朝" w:hAnsi="ＭＳ 明朝"/>
          <w:color w:val="000000"/>
          <w:szCs w:val="21"/>
        </w:rPr>
      </w:pPr>
    </w:p>
    <w:p w:rsidR="00CF208E" w:rsidRPr="00EA76BC" w:rsidRDefault="00CF208E" w:rsidP="00CF208E">
      <w:pPr>
        <w:rPr>
          <w:rFonts w:ascii="ＭＳ 明朝" w:hAnsi="ＭＳ 明朝"/>
          <w:color w:val="000000"/>
          <w:szCs w:val="21"/>
        </w:rPr>
      </w:pPr>
      <w:r w:rsidRPr="00EA76BC">
        <w:rPr>
          <w:rFonts w:ascii="ＭＳ 明朝" w:hAnsi="ＭＳ 明朝" w:hint="eastAsia"/>
          <w:color w:val="000000"/>
          <w:szCs w:val="21"/>
        </w:rPr>
        <w:t>ごみ発電</w:t>
      </w:r>
      <w:r w:rsidRPr="00EA76BC">
        <w:rPr>
          <w:rFonts w:ascii="ＭＳ 明朝" w:hAnsi="ＭＳ 明朝"/>
          <w:color w:val="000000"/>
          <w:szCs w:val="21"/>
        </w:rPr>
        <w:t>（</w:t>
      </w:r>
      <w:r w:rsidRPr="009429ED">
        <w:rPr>
          <w:rFonts w:ascii="ＭＳ 明朝" w:hAnsi="ＭＳ 明朝"/>
          <w:color w:val="000000"/>
          <w:szCs w:val="21"/>
        </w:rPr>
        <w:t>P</w:t>
      </w:r>
      <w:r w:rsidR="006E2027">
        <w:rPr>
          <w:rFonts w:ascii="ＭＳ 明朝" w:hAnsi="ＭＳ 明朝" w:hint="eastAsia"/>
          <w:color w:val="000000"/>
          <w:szCs w:val="21"/>
        </w:rPr>
        <w:t>22</w:t>
      </w:r>
      <w:r w:rsidR="00CE602E">
        <w:rPr>
          <w:rFonts w:ascii="ＭＳ 明朝" w:hAnsi="ＭＳ 明朝" w:hint="eastAsia"/>
          <w:color w:val="000000"/>
          <w:szCs w:val="21"/>
        </w:rPr>
        <w:t>,</w:t>
      </w:r>
      <w:r w:rsidR="00CE602E">
        <w:rPr>
          <w:rFonts w:ascii="ＭＳ 明朝" w:hAnsi="ＭＳ 明朝"/>
          <w:color w:val="000000"/>
          <w:szCs w:val="21"/>
        </w:rPr>
        <w:t>23</w:t>
      </w:r>
      <w:r w:rsidRPr="00EA76BC">
        <w:rPr>
          <w:rFonts w:ascii="ＭＳ 明朝" w:hAnsi="ＭＳ 明朝"/>
          <w:color w:val="000000"/>
          <w:szCs w:val="21"/>
        </w:rPr>
        <w:t>）</w:t>
      </w:r>
    </w:p>
    <w:p w:rsidR="00CF208E" w:rsidRDefault="00CF208E" w:rsidP="009C7D12">
      <w:pPr>
        <w:ind w:leftChars="100" w:left="238" w:firstLineChars="100" w:firstLine="238"/>
        <w:rPr>
          <w:rFonts w:ascii="ＭＳ 明朝" w:hAnsi="ＭＳ 明朝"/>
          <w:color w:val="000000"/>
          <w:szCs w:val="21"/>
        </w:rPr>
      </w:pPr>
      <w:r w:rsidRPr="00EA76BC">
        <w:rPr>
          <w:rFonts w:ascii="ＭＳ 明朝" w:hAnsi="ＭＳ 明朝" w:hint="eastAsia"/>
          <w:color w:val="000000"/>
          <w:szCs w:val="21"/>
        </w:rPr>
        <w:t>廃棄物（ごみ）を燃やすなどの処理過程で生じる熱エネルギーを利用して発電すること。</w:t>
      </w:r>
    </w:p>
    <w:p w:rsidR="00CF208E" w:rsidRPr="00EA76BC" w:rsidRDefault="00CF208E" w:rsidP="001D7EF4">
      <w:pPr>
        <w:rPr>
          <w:rFonts w:ascii="ＭＳ 明朝" w:hAnsi="ＭＳ 明朝"/>
          <w:color w:val="000000"/>
          <w:szCs w:val="21"/>
        </w:rPr>
      </w:pPr>
      <w:r w:rsidRPr="00EA76BC">
        <w:rPr>
          <w:rFonts w:ascii="ＭＳ 明朝" w:hAnsi="ＭＳ 明朝" w:hint="eastAsia"/>
          <w:color w:val="000000"/>
          <w:szCs w:val="21"/>
        </w:rPr>
        <w:lastRenderedPageBreak/>
        <w:t>再生可能エネルギー</w:t>
      </w:r>
      <w:r w:rsidRPr="00EA76BC">
        <w:rPr>
          <w:rFonts w:ascii="ＭＳ 明朝" w:hAnsi="ＭＳ 明朝"/>
          <w:color w:val="000000"/>
          <w:szCs w:val="21"/>
        </w:rPr>
        <w:t>(P</w:t>
      </w:r>
      <w:r>
        <w:rPr>
          <w:rFonts w:ascii="ＭＳ 明朝" w:hAnsi="ＭＳ 明朝" w:hint="eastAsia"/>
          <w:color w:val="000000"/>
          <w:szCs w:val="21"/>
        </w:rPr>
        <w:t>1,</w:t>
      </w:r>
      <w:r w:rsidR="001D7EF4">
        <w:rPr>
          <w:rFonts w:ascii="ＭＳ 明朝" w:hAnsi="ＭＳ 明朝"/>
          <w:color w:val="000000"/>
          <w:szCs w:val="21"/>
        </w:rPr>
        <w:t>3</w:t>
      </w:r>
      <w:r>
        <w:rPr>
          <w:rFonts w:ascii="ＭＳ 明朝" w:hAnsi="ＭＳ 明朝" w:hint="eastAsia"/>
          <w:color w:val="000000"/>
          <w:szCs w:val="21"/>
        </w:rPr>
        <w:t>,</w:t>
      </w:r>
      <w:r w:rsidR="001D7EF4">
        <w:rPr>
          <w:rFonts w:ascii="ＭＳ 明朝" w:hAnsi="ＭＳ 明朝"/>
          <w:color w:val="000000"/>
          <w:szCs w:val="21"/>
        </w:rPr>
        <w:t>13,17,18,20</w:t>
      </w:r>
      <w:r>
        <w:rPr>
          <w:rFonts w:ascii="ＭＳ 明朝" w:hAnsi="ＭＳ 明朝"/>
          <w:color w:val="000000"/>
          <w:szCs w:val="21"/>
        </w:rPr>
        <w:t>,</w:t>
      </w:r>
      <w:r w:rsidR="001D7EF4">
        <w:rPr>
          <w:rFonts w:ascii="ＭＳ 明朝" w:hAnsi="ＭＳ 明朝"/>
          <w:color w:val="000000"/>
          <w:szCs w:val="21"/>
        </w:rPr>
        <w:t>21,22,</w:t>
      </w:r>
      <w:r w:rsidR="008D32D4">
        <w:rPr>
          <w:rFonts w:ascii="ＭＳ 明朝" w:hAnsi="ＭＳ 明朝"/>
          <w:color w:val="000000"/>
          <w:szCs w:val="21"/>
        </w:rPr>
        <w:t>24</w:t>
      </w:r>
      <w:r w:rsidR="009C7D12">
        <w:rPr>
          <w:rFonts w:ascii="ＭＳ 明朝" w:hAnsi="ＭＳ 明朝"/>
          <w:color w:val="000000"/>
          <w:szCs w:val="21"/>
        </w:rPr>
        <w:t>,2</w:t>
      </w:r>
      <w:r w:rsidR="00BA63ED">
        <w:rPr>
          <w:rFonts w:ascii="ＭＳ 明朝" w:hAnsi="ＭＳ 明朝"/>
          <w:color w:val="000000"/>
          <w:szCs w:val="21"/>
        </w:rPr>
        <w:t>6</w:t>
      </w:r>
      <w:r w:rsidRPr="00EA76BC">
        <w:rPr>
          <w:rFonts w:ascii="ＭＳ 明朝" w:hAnsi="ＭＳ 明朝"/>
          <w:color w:val="000000"/>
          <w:szCs w:val="21"/>
        </w:rPr>
        <w:t>)</w:t>
      </w:r>
    </w:p>
    <w:p w:rsidR="00C217C2" w:rsidRDefault="00CF208E" w:rsidP="00793B63">
      <w:pPr>
        <w:ind w:leftChars="100" w:left="238" w:firstLineChars="100" w:firstLine="238"/>
        <w:rPr>
          <w:rFonts w:ascii="ＭＳ 明朝" w:hAnsi="ＭＳ 明朝"/>
          <w:color w:val="000000"/>
          <w:szCs w:val="21"/>
        </w:rPr>
      </w:pPr>
      <w:r w:rsidRPr="00EA76BC">
        <w:rPr>
          <w:rFonts w:ascii="ＭＳ 明朝" w:hAnsi="ＭＳ 明朝" w:hint="eastAsia"/>
          <w:color w:val="000000"/>
          <w:szCs w:val="21"/>
        </w:rPr>
        <w:t>一度利用しても比較的短期間に再生が可能で枯渇しないエネルギーのこと。太陽光や太陽熱、水力、風力、バイオマス、地熱などがある。</w:t>
      </w:r>
    </w:p>
    <w:p w:rsidR="00C217C2" w:rsidRDefault="00C217C2" w:rsidP="00CF208E">
      <w:pPr>
        <w:rPr>
          <w:rFonts w:ascii="ＭＳ 明朝" w:hAnsi="ＭＳ 明朝"/>
          <w:color w:val="000000"/>
          <w:szCs w:val="21"/>
        </w:rPr>
      </w:pPr>
    </w:p>
    <w:p w:rsidR="00CF208E" w:rsidRPr="00AA5376" w:rsidRDefault="00A53378" w:rsidP="00CF208E">
      <w:pPr>
        <w:rPr>
          <w:rFonts w:ascii="ＭＳ 明朝" w:hAnsi="ＭＳ 明朝"/>
          <w:color w:val="000000"/>
          <w:szCs w:val="21"/>
        </w:rPr>
      </w:pPr>
      <w:r w:rsidRPr="00AA5376">
        <w:rPr>
          <w:rFonts w:ascii="ＭＳ 明朝" w:hAnsi="ＭＳ 明朝"/>
          <w:color w:val="000000"/>
          <w:szCs w:val="21"/>
        </w:rPr>
        <w:t>CO</w:t>
      </w:r>
      <w:r w:rsidRPr="00AA5376">
        <w:rPr>
          <w:rFonts w:ascii="ＭＳ 明朝" w:hAnsi="ＭＳ 明朝"/>
          <w:color w:val="000000"/>
          <w:szCs w:val="21"/>
          <w:vertAlign w:val="subscript"/>
        </w:rPr>
        <w:t>2</w:t>
      </w:r>
      <w:r w:rsidRPr="00AA5376">
        <w:rPr>
          <w:rFonts w:ascii="ＭＳ 明朝" w:hAnsi="ＭＳ 明朝" w:hint="eastAsia"/>
          <w:color w:val="000000"/>
          <w:szCs w:val="21"/>
        </w:rPr>
        <w:t>フリー</w:t>
      </w:r>
      <w:r w:rsidR="001E73B5">
        <w:rPr>
          <w:rFonts w:ascii="ＭＳ 明朝" w:hAnsi="ＭＳ 明朝" w:hint="eastAsia"/>
          <w:color w:val="000000"/>
          <w:szCs w:val="21"/>
        </w:rPr>
        <w:t>電気</w:t>
      </w:r>
      <w:r w:rsidR="0017257D" w:rsidRPr="00AA5376">
        <w:rPr>
          <w:rFonts w:ascii="ＭＳ 明朝" w:hAnsi="ＭＳ 明朝" w:hint="eastAsia"/>
          <w:color w:val="000000"/>
          <w:szCs w:val="21"/>
        </w:rPr>
        <w:t>（P</w:t>
      </w:r>
      <w:r w:rsidR="0017257D" w:rsidRPr="00AA5376">
        <w:rPr>
          <w:rFonts w:ascii="ＭＳ 明朝" w:hAnsi="ＭＳ 明朝"/>
          <w:color w:val="000000"/>
          <w:szCs w:val="21"/>
        </w:rPr>
        <w:t>22</w:t>
      </w:r>
      <w:r w:rsidR="0017257D" w:rsidRPr="00AA5376">
        <w:rPr>
          <w:rFonts w:ascii="ＭＳ 明朝" w:hAnsi="ＭＳ 明朝" w:hint="eastAsia"/>
          <w:color w:val="000000"/>
          <w:szCs w:val="21"/>
        </w:rPr>
        <w:t>）</w:t>
      </w:r>
    </w:p>
    <w:p w:rsidR="00CF208E" w:rsidRDefault="00A53378" w:rsidP="00793B63">
      <w:pPr>
        <w:ind w:left="238" w:hangingChars="100" w:hanging="238"/>
        <w:rPr>
          <w:rFonts w:ascii="ＭＳ 明朝" w:hAnsi="ＭＳ 明朝"/>
          <w:color w:val="000000"/>
          <w:szCs w:val="21"/>
        </w:rPr>
      </w:pPr>
      <w:r w:rsidRPr="00AA5376">
        <w:rPr>
          <w:rFonts w:ascii="ＭＳ 明朝" w:hAnsi="ＭＳ 明朝" w:hint="eastAsia"/>
          <w:color w:val="000000"/>
          <w:szCs w:val="21"/>
        </w:rPr>
        <w:t xml:space="preserve">　</w:t>
      </w:r>
      <w:r w:rsidR="00793B63">
        <w:rPr>
          <w:rFonts w:ascii="ＭＳ 明朝" w:hAnsi="ＭＳ 明朝" w:hint="eastAsia"/>
          <w:color w:val="000000"/>
          <w:szCs w:val="21"/>
        </w:rPr>
        <w:t xml:space="preserve">　</w:t>
      </w:r>
      <w:r w:rsidRPr="00AA5376">
        <w:rPr>
          <w:rFonts w:ascii="ＭＳ 明朝" w:hAnsi="ＭＳ 明朝" w:hint="eastAsia"/>
          <w:color w:val="000000"/>
          <w:szCs w:val="21"/>
        </w:rPr>
        <w:t>太陽光や水力など再生可能エネルギーによる発電など発電する時にC</w:t>
      </w:r>
      <w:r w:rsidRPr="00AA5376">
        <w:rPr>
          <w:rFonts w:ascii="ＭＳ 明朝" w:hAnsi="ＭＳ 明朝"/>
          <w:color w:val="000000"/>
          <w:szCs w:val="21"/>
        </w:rPr>
        <w:t>O</w:t>
      </w:r>
      <w:r w:rsidRPr="00AA5376">
        <w:rPr>
          <w:rFonts w:ascii="ＭＳ 明朝" w:hAnsi="ＭＳ 明朝"/>
          <w:color w:val="000000"/>
          <w:szCs w:val="21"/>
          <w:vertAlign w:val="subscript"/>
        </w:rPr>
        <w:t>2</w:t>
      </w:r>
      <w:r w:rsidRPr="00AA5376">
        <w:rPr>
          <w:rFonts w:ascii="ＭＳ 明朝" w:hAnsi="ＭＳ 明朝" w:hint="eastAsia"/>
          <w:color w:val="000000"/>
          <w:szCs w:val="21"/>
        </w:rPr>
        <w:t>を出さない</w:t>
      </w:r>
      <w:r w:rsidR="001E73B5">
        <w:rPr>
          <w:rFonts w:ascii="ＭＳ 明朝" w:hAnsi="ＭＳ 明朝" w:hint="eastAsia"/>
          <w:color w:val="000000"/>
          <w:szCs w:val="21"/>
        </w:rPr>
        <w:t>電気</w:t>
      </w:r>
      <w:r w:rsidRPr="00AA5376">
        <w:rPr>
          <w:rFonts w:ascii="ＭＳ 明朝" w:hAnsi="ＭＳ 明朝" w:hint="eastAsia"/>
          <w:color w:val="000000"/>
          <w:szCs w:val="21"/>
        </w:rPr>
        <w:t>のこと。</w:t>
      </w:r>
    </w:p>
    <w:p w:rsidR="00CF208E" w:rsidRDefault="00CF208E" w:rsidP="00CF208E">
      <w:pPr>
        <w:rPr>
          <w:rFonts w:ascii="ＭＳ 明朝" w:hAnsi="ＭＳ 明朝"/>
          <w:color w:val="000000"/>
          <w:szCs w:val="21"/>
        </w:rPr>
      </w:pPr>
    </w:p>
    <w:p w:rsidR="00CA14AD" w:rsidRPr="00F53DFC" w:rsidRDefault="00CA14AD" w:rsidP="00CA14AD">
      <w:pPr>
        <w:rPr>
          <w:rFonts w:ascii="ＭＳ 明朝" w:hAnsi="ＭＳ 明朝"/>
          <w:color w:val="000000"/>
          <w:szCs w:val="21"/>
        </w:rPr>
      </w:pPr>
      <w:r w:rsidRPr="00F53DFC">
        <w:rPr>
          <w:rFonts w:ascii="ＭＳ 明朝" w:hAnsi="ＭＳ 明朝" w:hint="eastAsia"/>
          <w:color w:val="000000"/>
          <w:szCs w:val="21"/>
        </w:rPr>
        <w:t>次世代自動車</w:t>
      </w:r>
      <w:r w:rsidRPr="00F53DFC">
        <w:rPr>
          <w:rFonts w:ascii="ＭＳ 明朝" w:hAnsi="ＭＳ 明朝"/>
          <w:color w:val="000000"/>
          <w:szCs w:val="21"/>
        </w:rPr>
        <w:t>（P</w:t>
      </w:r>
      <w:r w:rsidR="00287C29">
        <w:rPr>
          <w:rFonts w:ascii="ＭＳ 明朝" w:hAnsi="ＭＳ 明朝"/>
          <w:color w:val="000000"/>
          <w:szCs w:val="21"/>
        </w:rPr>
        <w:t>3,</w:t>
      </w:r>
      <w:r w:rsidRPr="00F53DFC">
        <w:rPr>
          <w:rFonts w:ascii="ＭＳ 明朝" w:hAnsi="ＭＳ 明朝" w:hint="eastAsia"/>
          <w:color w:val="000000"/>
          <w:szCs w:val="21"/>
        </w:rPr>
        <w:t>14,</w:t>
      </w:r>
      <w:r w:rsidR="001D7EF4">
        <w:rPr>
          <w:rFonts w:ascii="ＭＳ 明朝" w:hAnsi="ＭＳ 明朝"/>
          <w:color w:val="000000"/>
          <w:szCs w:val="21"/>
        </w:rPr>
        <w:t>18</w:t>
      </w:r>
      <w:r w:rsidRPr="00F53DFC">
        <w:rPr>
          <w:rFonts w:ascii="ＭＳ 明朝" w:hAnsi="ＭＳ 明朝" w:hint="eastAsia"/>
          <w:color w:val="000000"/>
          <w:szCs w:val="21"/>
        </w:rPr>
        <w:t>,</w:t>
      </w:r>
      <w:r w:rsidR="001D7EF4">
        <w:rPr>
          <w:rFonts w:ascii="ＭＳ 明朝" w:hAnsi="ＭＳ 明朝"/>
          <w:color w:val="000000"/>
          <w:szCs w:val="21"/>
        </w:rPr>
        <w:t>20</w:t>
      </w:r>
      <w:r w:rsidRPr="00F53DFC">
        <w:rPr>
          <w:rFonts w:ascii="ＭＳ 明朝" w:hAnsi="ＭＳ 明朝"/>
          <w:color w:val="000000"/>
          <w:szCs w:val="21"/>
        </w:rPr>
        <w:t>）</w:t>
      </w:r>
    </w:p>
    <w:p w:rsidR="00CA14AD" w:rsidRPr="00F53DFC" w:rsidRDefault="00CA14AD" w:rsidP="00CA14AD">
      <w:pPr>
        <w:ind w:left="238" w:hangingChars="100" w:hanging="238"/>
        <w:rPr>
          <w:rFonts w:ascii="ＭＳ 明朝" w:hAnsi="ＭＳ 明朝"/>
          <w:color w:val="000000"/>
          <w:szCs w:val="21"/>
        </w:rPr>
      </w:pPr>
      <w:r w:rsidRPr="00F53DFC">
        <w:rPr>
          <w:rFonts w:ascii="ＭＳ 明朝" w:hAnsi="ＭＳ 明朝" w:hint="eastAsia"/>
          <w:color w:val="000000"/>
          <w:szCs w:val="21"/>
        </w:rPr>
        <w:t xml:space="preserve">　</w:t>
      </w:r>
      <w:r>
        <w:rPr>
          <w:rFonts w:ascii="ＭＳ 明朝" w:hAnsi="ＭＳ 明朝" w:hint="eastAsia"/>
          <w:color w:val="000000"/>
          <w:szCs w:val="21"/>
        </w:rPr>
        <w:t xml:space="preserve">　</w:t>
      </w:r>
      <w:r w:rsidRPr="00F53DFC">
        <w:rPr>
          <w:rFonts w:ascii="ＭＳ 明朝" w:hAnsi="ＭＳ 明朝" w:hint="eastAsia"/>
          <w:color w:val="000000"/>
          <w:szCs w:val="21"/>
        </w:rPr>
        <w:t>窒素酸化物（N</w:t>
      </w:r>
      <w:r w:rsidRPr="00F53DFC">
        <w:rPr>
          <w:rFonts w:ascii="ＭＳ 明朝" w:hAnsi="ＭＳ 明朝"/>
          <w:color w:val="000000"/>
          <w:szCs w:val="21"/>
        </w:rPr>
        <w:t>O</w:t>
      </w:r>
      <w:r w:rsidRPr="00F53DFC">
        <w:rPr>
          <w:rFonts w:ascii="ＭＳ 明朝" w:hAnsi="ＭＳ 明朝" w:hint="eastAsia"/>
          <w:color w:val="000000"/>
          <w:szCs w:val="21"/>
          <w:vertAlign w:val="subscript"/>
        </w:rPr>
        <w:t>Ｘ</w:t>
      </w:r>
      <w:r w:rsidRPr="00F53DFC">
        <w:rPr>
          <w:rFonts w:ascii="ＭＳ 明朝" w:hAnsi="ＭＳ 明朝" w:hint="eastAsia"/>
          <w:color w:val="000000"/>
          <w:szCs w:val="21"/>
        </w:rPr>
        <w:t>）や粒子状物質（PM）等の大気汚染物質の排出が少ない、</w:t>
      </w:r>
      <w:r>
        <w:rPr>
          <w:rFonts w:ascii="ＭＳ 明朝" w:hAnsi="ＭＳ 明朝" w:hint="eastAsia"/>
          <w:color w:val="000000"/>
          <w:szCs w:val="21"/>
        </w:rPr>
        <w:t>または</w:t>
      </w:r>
      <w:r w:rsidRPr="00F53DFC">
        <w:rPr>
          <w:rFonts w:ascii="ＭＳ 明朝" w:hAnsi="ＭＳ 明朝" w:hint="eastAsia"/>
          <w:color w:val="000000"/>
          <w:szCs w:val="21"/>
        </w:rPr>
        <w:t>全く排出しない、燃費性能が優れているなどの環境に優しい自動車</w:t>
      </w:r>
      <w:r>
        <w:rPr>
          <w:rFonts w:ascii="ＭＳ 明朝" w:hAnsi="ＭＳ 明朝" w:hint="eastAsia"/>
          <w:color w:val="000000"/>
          <w:szCs w:val="21"/>
        </w:rPr>
        <w:t>のこと</w:t>
      </w:r>
      <w:r w:rsidRPr="00F53DFC">
        <w:rPr>
          <w:rFonts w:ascii="ＭＳ 明朝" w:hAnsi="ＭＳ 明朝" w:hint="eastAsia"/>
          <w:color w:val="000000"/>
          <w:szCs w:val="21"/>
        </w:rPr>
        <w:t>。</w:t>
      </w:r>
    </w:p>
    <w:p w:rsidR="00CA14AD" w:rsidRPr="00F53DFC" w:rsidRDefault="00CA14AD" w:rsidP="00CA14AD">
      <w:pPr>
        <w:ind w:leftChars="100" w:left="238" w:firstLineChars="100" w:firstLine="238"/>
        <w:rPr>
          <w:rFonts w:ascii="ＭＳ 明朝" w:hAnsi="ＭＳ 明朝"/>
          <w:color w:val="000000"/>
          <w:szCs w:val="21"/>
        </w:rPr>
      </w:pPr>
      <w:r w:rsidRPr="00F53DFC">
        <w:rPr>
          <w:rFonts w:ascii="ＭＳ 明朝" w:hAnsi="ＭＳ 明朝" w:hint="eastAsia"/>
          <w:color w:val="000000"/>
          <w:szCs w:val="21"/>
        </w:rPr>
        <w:t>電気自動車、プラグインハイブリッド自動車、燃料電池自動車、ハイブリッド自動車、クリーンディーゼル自動車、天然ガス自動車がある。</w:t>
      </w:r>
    </w:p>
    <w:p w:rsidR="00CA14AD" w:rsidRDefault="00CA14AD" w:rsidP="00CA14AD">
      <w:pPr>
        <w:rPr>
          <w:rFonts w:ascii="ＭＳ 明朝" w:hAnsi="ＭＳ 明朝"/>
          <w:color w:val="000000"/>
          <w:szCs w:val="21"/>
        </w:rPr>
      </w:pPr>
    </w:p>
    <w:p w:rsidR="00CA14AD" w:rsidRPr="00EA76BC" w:rsidRDefault="00CA14AD" w:rsidP="00CA14AD">
      <w:pPr>
        <w:rPr>
          <w:rFonts w:ascii="ＭＳ 明朝" w:hAnsi="ＭＳ 明朝"/>
          <w:color w:val="000000"/>
          <w:szCs w:val="21"/>
        </w:rPr>
      </w:pPr>
      <w:r w:rsidRPr="00EA76BC">
        <w:rPr>
          <w:rFonts w:ascii="ＭＳ 明朝" w:hAnsi="ＭＳ 明朝" w:hint="eastAsia"/>
          <w:color w:val="000000"/>
          <w:szCs w:val="21"/>
        </w:rPr>
        <w:t>消化ガス</w:t>
      </w:r>
      <w:r w:rsidRPr="00EA76BC">
        <w:rPr>
          <w:rFonts w:ascii="ＭＳ 明朝" w:hAnsi="ＭＳ 明朝"/>
          <w:color w:val="000000"/>
          <w:szCs w:val="21"/>
        </w:rPr>
        <w:t>（P</w:t>
      </w:r>
      <w:r w:rsidR="00D22164">
        <w:rPr>
          <w:rFonts w:ascii="ＭＳ 明朝" w:hAnsi="ＭＳ 明朝"/>
          <w:color w:val="000000"/>
          <w:szCs w:val="21"/>
        </w:rPr>
        <w:t>7</w:t>
      </w:r>
      <w:r>
        <w:rPr>
          <w:rFonts w:ascii="ＭＳ 明朝" w:hAnsi="ＭＳ 明朝" w:hint="eastAsia"/>
          <w:color w:val="000000"/>
          <w:szCs w:val="21"/>
        </w:rPr>
        <w:t>,</w:t>
      </w:r>
      <w:r w:rsidR="00D22164">
        <w:rPr>
          <w:rFonts w:ascii="ＭＳ 明朝" w:hAnsi="ＭＳ 明朝"/>
          <w:color w:val="000000"/>
          <w:szCs w:val="21"/>
        </w:rPr>
        <w:t>8</w:t>
      </w:r>
      <w:r>
        <w:rPr>
          <w:rFonts w:ascii="ＭＳ 明朝" w:hAnsi="ＭＳ 明朝" w:hint="eastAsia"/>
          <w:color w:val="000000"/>
          <w:szCs w:val="21"/>
        </w:rPr>
        <w:t>,</w:t>
      </w:r>
      <w:r w:rsidR="00D22164">
        <w:rPr>
          <w:rFonts w:ascii="ＭＳ 明朝" w:hAnsi="ＭＳ 明朝"/>
          <w:color w:val="000000"/>
          <w:szCs w:val="21"/>
        </w:rPr>
        <w:t>13</w:t>
      </w:r>
      <w:r w:rsidRPr="009429ED">
        <w:rPr>
          <w:rFonts w:ascii="ＭＳ 明朝" w:hAnsi="ＭＳ 明朝" w:hint="eastAsia"/>
          <w:color w:val="000000"/>
          <w:szCs w:val="21"/>
        </w:rPr>
        <w:t>,</w:t>
      </w:r>
      <w:r w:rsidR="008D32D4">
        <w:rPr>
          <w:rFonts w:ascii="ＭＳ 明朝" w:hAnsi="ＭＳ 明朝"/>
          <w:color w:val="000000"/>
          <w:szCs w:val="21"/>
        </w:rPr>
        <w:t>24,</w:t>
      </w:r>
      <w:r w:rsidR="00D22164">
        <w:rPr>
          <w:rFonts w:ascii="ＭＳ 明朝" w:hAnsi="ＭＳ 明朝"/>
          <w:color w:val="000000"/>
          <w:szCs w:val="21"/>
        </w:rPr>
        <w:t>25</w:t>
      </w:r>
      <w:r w:rsidRPr="00EA76BC">
        <w:rPr>
          <w:rFonts w:ascii="ＭＳ 明朝" w:hAnsi="ＭＳ 明朝"/>
          <w:color w:val="000000"/>
          <w:szCs w:val="21"/>
        </w:rPr>
        <w:t>）</w:t>
      </w:r>
    </w:p>
    <w:p w:rsidR="00CA14AD" w:rsidRPr="00EA76BC" w:rsidRDefault="00CA14AD" w:rsidP="00CA14AD">
      <w:pPr>
        <w:ind w:leftChars="100" w:left="238" w:firstLineChars="100" w:firstLine="238"/>
        <w:rPr>
          <w:rFonts w:ascii="ＭＳ 明朝" w:hAnsi="ＭＳ 明朝"/>
          <w:color w:val="000000"/>
          <w:szCs w:val="21"/>
        </w:rPr>
      </w:pPr>
      <w:r w:rsidRPr="00EA76BC">
        <w:rPr>
          <w:rFonts w:ascii="ＭＳ 明朝" w:hAnsi="ＭＳ 明朝" w:hint="eastAsia"/>
          <w:color w:val="000000"/>
          <w:szCs w:val="21"/>
        </w:rPr>
        <w:t>下水の処理過程で発生するメタンを主成分とするガスのこと。高カロリーであるため燃料として使用できる。</w:t>
      </w:r>
    </w:p>
    <w:p w:rsidR="00CA14AD" w:rsidRPr="00EA76BC" w:rsidRDefault="00CA14AD" w:rsidP="00CA14AD">
      <w:pPr>
        <w:rPr>
          <w:rFonts w:ascii="ＭＳ 明朝" w:hAnsi="ＭＳ 明朝"/>
          <w:color w:val="000000"/>
          <w:szCs w:val="21"/>
        </w:rPr>
      </w:pPr>
    </w:p>
    <w:p w:rsidR="00CA14AD" w:rsidRPr="00EA76BC" w:rsidRDefault="00CA14AD" w:rsidP="00CA14AD">
      <w:pPr>
        <w:rPr>
          <w:rFonts w:ascii="ＭＳ 明朝" w:hAnsi="ＭＳ 明朝"/>
          <w:color w:val="000000"/>
          <w:szCs w:val="21"/>
        </w:rPr>
      </w:pPr>
      <w:r w:rsidRPr="00EA76BC">
        <w:rPr>
          <w:rFonts w:ascii="ＭＳ 明朝" w:hAnsi="ＭＳ 明朝" w:hint="eastAsia"/>
          <w:color w:val="000000"/>
          <w:szCs w:val="21"/>
        </w:rPr>
        <w:t>小水力発電設備</w:t>
      </w:r>
      <w:r w:rsidRPr="00EA76BC">
        <w:rPr>
          <w:rFonts w:ascii="ＭＳ 明朝" w:hAnsi="ＭＳ 明朝"/>
          <w:color w:val="000000"/>
          <w:szCs w:val="21"/>
        </w:rPr>
        <w:t>（P</w:t>
      </w:r>
      <w:r>
        <w:rPr>
          <w:rFonts w:ascii="ＭＳ 明朝" w:hAnsi="ＭＳ 明朝" w:hint="eastAsia"/>
          <w:color w:val="000000"/>
          <w:szCs w:val="21"/>
        </w:rPr>
        <w:t>1</w:t>
      </w:r>
      <w:r w:rsidR="00A27193">
        <w:rPr>
          <w:rFonts w:ascii="ＭＳ 明朝" w:hAnsi="ＭＳ 明朝"/>
          <w:color w:val="000000"/>
          <w:szCs w:val="21"/>
        </w:rPr>
        <w:t>3</w:t>
      </w:r>
      <w:r>
        <w:rPr>
          <w:rFonts w:ascii="ＭＳ 明朝" w:hAnsi="ＭＳ 明朝" w:hint="eastAsia"/>
          <w:color w:val="000000"/>
          <w:szCs w:val="21"/>
        </w:rPr>
        <w:t>,</w:t>
      </w:r>
      <w:r w:rsidR="00A27193">
        <w:rPr>
          <w:rFonts w:ascii="ＭＳ 明朝" w:hAnsi="ＭＳ 明朝"/>
          <w:color w:val="000000"/>
          <w:szCs w:val="21"/>
        </w:rPr>
        <w:t>2</w:t>
      </w:r>
      <w:r w:rsidR="00BA63ED">
        <w:rPr>
          <w:rFonts w:ascii="ＭＳ 明朝" w:hAnsi="ＭＳ 明朝"/>
          <w:color w:val="000000"/>
          <w:szCs w:val="21"/>
        </w:rPr>
        <w:t>6</w:t>
      </w:r>
      <w:r w:rsidRPr="00EA76BC">
        <w:rPr>
          <w:rFonts w:ascii="ＭＳ 明朝" w:hAnsi="ＭＳ 明朝"/>
          <w:color w:val="000000"/>
          <w:szCs w:val="21"/>
        </w:rPr>
        <w:t>）</w:t>
      </w:r>
    </w:p>
    <w:p w:rsidR="00CA14AD" w:rsidRPr="00EA76BC" w:rsidRDefault="00CA14AD" w:rsidP="00CA14AD">
      <w:pPr>
        <w:ind w:leftChars="100" w:left="238" w:firstLineChars="100" w:firstLine="238"/>
        <w:rPr>
          <w:rFonts w:ascii="ＭＳ 明朝" w:hAnsi="ＭＳ 明朝"/>
          <w:color w:val="000000"/>
          <w:szCs w:val="21"/>
        </w:rPr>
      </w:pPr>
      <w:r w:rsidRPr="00EA76BC">
        <w:rPr>
          <w:rFonts w:ascii="ＭＳ 明朝" w:hAnsi="ＭＳ 明朝" w:hint="eastAsia"/>
          <w:color w:val="000000"/>
          <w:szCs w:val="21"/>
        </w:rPr>
        <w:t>農業用水路や小さな河川等を利用し、出力が1,000kW以下の水力発電の設備のこと。</w:t>
      </w:r>
    </w:p>
    <w:p w:rsidR="00CA14AD" w:rsidRDefault="00CA14AD" w:rsidP="00CA14AD">
      <w:pPr>
        <w:rPr>
          <w:rFonts w:ascii="ＭＳ 明朝" w:hAnsi="ＭＳ 明朝"/>
          <w:color w:val="000000"/>
          <w:szCs w:val="21"/>
        </w:rPr>
      </w:pPr>
    </w:p>
    <w:p w:rsidR="000B0187" w:rsidRPr="00E7567F" w:rsidRDefault="000B0187" w:rsidP="000B0187">
      <w:pPr>
        <w:rPr>
          <w:rFonts w:ascii="ＭＳ 明朝" w:hAnsi="ＭＳ 明朝"/>
          <w:color w:val="000000"/>
          <w:szCs w:val="21"/>
        </w:rPr>
      </w:pPr>
      <w:r w:rsidRPr="00E7567F">
        <w:rPr>
          <w:rFonts w:ascii="ＭＳ 明朝" w:hAnsi="ＭＳ 明朝" w:hint="eastAsia"/>
          <w:color w:val="000000"/>
          <w:szCs w:val="21"/>
        </w:rPr>
        <w:t>ZEB（P</w:t>
      </w:r>
      <w:r w:rsidR="00D57CB7" w:rsidRPr="00E7567F">
        <w:rPr>
          <w:rFonts w:ascii="ＭＳ 明朝" w:hAnsi="ＭＳ 明朝" w:hint="eastAsia"/>
          <w:color w:val="000000"/>
          <w:szCs w:val="21"/>
        </w:rPr>
        <w:t>3</w:t>
      </w:r>
      <w:r w:rsidR="00BA63ED">
        <w:rPr>
          <w:rFonts w:ascii="ＭＳ 明朝" w:hAnsi="ＭＳ 明朝"/>
          <w:color w:val="000000"/>
          <w:szCs w:val="21"/>
        </w:rPr>
        <w:t>0</w:t>
      </w:r>
      <w:r w:rsidRPr="00E7567F">
        <w:rPr>
          <w:rFonts w:ascii="ＭＳ 明朝" w:hAnsi="ＭＳ 明朝" w:hint="eastAsia"/>
          <w:color w:val="000000"/>
          <w:szCs w:val="21"/>
        </w:rPr>
        <w:t>）</w:t>
      </w:r>
    </w:p>
    <w:p w:rsidR="000B0187" w:rsidRPr="00E7567F" w:rsidRDefault="000B0187" w:rsidP="000B0187">
      <w:pPr>
        <w:rPr>
          <w:rFonts w:ascii="ＭＳ 明朝" w:hAnsi="ＭＳ 明朝"/>
          <w:color w:val="000000"/>
          <w:szCs w:val="21"/>
        </w:rPr>
      </w:pPr>
      <w:r w:rsidRPr="00E7567F">
        <w:rPr>
          <w:rFonts w:ascii="ＭＳ 明朝" w:hAnsi="ＭＳ 明朝" w:hint="eastAsia"/>
          <w:color w:val="000000"/>
          <w:szCs w:val="21"/>
        </w:rPr>
        <w:t xml:space="preserve">　　Net Zero Ener</w:t>
      </w:r>
      <w:r w:rsidRPr="00E7567F">
        <w:rPr>
          <w:rFonts w:ascii="ＭＳ 明朝" w:hAnsi="ＭＳ 明朝"/>
          <w:color w:val="000000"/>
          <w:szCs w:val="21"/>
        </w:rPr>
        <w:t>gy Building</w:t>
      </w:r>
      <w:r w:rsidRPr="00E7567F">
        <w:rPr>
          <w:rFonts w:ascii="ＭＳ 明朝" w:hAnsi="ＭＳ 明朝" w:hint="eastAsia"/>
          <w:color w:val="000000"/>
          <w:szCs w:val="21"/>
        </w:rPr>
        <w:t xml:space="preserve">の略称。　　</w:t>
      </w:r>
    </w:p>
    <w:p w:rsidR="000B0187" w:rsidRPr="00E473AC" w:rsidRDefault="000B0187" w:rsidP="00C41925">
      <w:pPr>
        <w:ind w:leftChars="100" w:left="238" w:firstLineChars="100" w:firstLine="238"/>
        <w:rPr>
          <w:rFonts w:ascii="ＭＳ 明朝" w:hAnsi="ＭＳ 明朝"/>
          <w:color w:val="000000"/>
          <w:szCs w:val="21"/>
        </w:rPr>
      </w:pPr>
      <w:r w:rsidRPr="00E7567F">
        <w:rPr>
          <w:rFonts w:ascii="ＭＳ 明朝" w:hAnsi="ＭＳ 明朝" w:hint="eastAsia"/>
          <w:color w:val="000000"/>
          <w:szCs w:val="21"/>
        </w:rPr>
        <w:t>建築計画の工夫による日射遮蔽・自然エネルギー利用、高効率な設備システムの導入等により、室内環境の質を維持しつつ大幅な省エネルギー化を実現した上で、再生可能エネルギーを導入することにより、年間の一次エネルギー消費量の収支がゼロとすることを目指した建築物のこと。</w:t>
      </w:r>
    </w:p>
    <w:p w:rsidR="00B963D4" w:rsidRDefault="00B963D4" w:rsidP="00CA14AD">
      <w:pPr>
        <w:rPr>
          <w:rFonts w:ascii="ＭＳ 明朝" w:hAnsi="ＭＳ 明朝"/>
          <w:color w:val="000000"/>
          <w:szCs w:val="21"/>
        </w:rPr>
      </w:pPr>
    </w:p>
    <w:p w:rsidR="00CA14AD" w:rsidRPr="00F53DFC" w:rsidRDefault="00CA14AD" w:rsidP="00CA14AD">
      <w:pPr>
        <w:rPr>
          <w:rFonts w:ascii="ＭＳ 明朝" w:hAnsi="ＭＳ 明朝"/>
          <w:color w:val="000000"/>
          <w:szCs w:val="21"/>
        </w:rPr>
      </w:pPr>
      <w:r w:rsidRPr="00F53DFC">
        <w:rPr>
          <w:rFonts w:ascii="ＭＳ 明朝" w:hAnsi="ＭＳ 明朝" w:hint="eastAsia"/>
          <w:color w:val="000000"/>
          <w:szCs w:val="21"/>
        </w:rPr>
        <w:t>代替値</w:t>
      </w:r>
      <w:r w:rsidRPr="00F53DFC">
        <w:rPr>
          <w:rFonts w:ascii="ＭＳ 明朝" w:hAnsi="ＭＳ 明朝"/>
          <w:color w:val="000000"/>
          <w:szCs w:val="21"/>
        </w:rPr>
        <w:t>（P</w:t>
      </w:r>
      <w:r w:rsidR="0048793D">
        <w:rPr>
          <w:rFonts w:ascii="ＭＳ 明朝" w:hAnsi="ＭＳ 明朝"/>
          <w:color w:val="000000"/>
          <w:szCs w:val="21"/>
        </w:rPr>
        <w:t>21</w:t>
      </w:r>
      <w:r w:rsidRPr="00F53DFC">
        <w:rPr>
          <w:rFonts w:ascii="ＭＳ 明朝" w:hAnsi="ＭＳ 明朝" w:hint="eastAsia"/>
          <w:color w:val="000000"/>
          <w:szCs w:val="21"/>
        </w:rPr>
        <w:t>,</w:t>
      </w:r>
      <w:r w:rsidR="0048793D">
        <w:rPr>
          <w:rFonts w:ascii="ＭＳ 明朝" w:hAnsi="ＭＳ 明朝"/>
          <w:color w:val="000000"/>
          <w:szCs w:val="21"/>
        </w:rPr>
        <w:t>22</w:t>
      </w:r>
      <w:r w:rsidRPr="00F53DFC">
        <w:rPr>
          <w:rFonts w:ascii="ＭＳ 明朝" w:hAnsi="ＭＳ 明朝" w:hint="eastAsia"/>
          <w:color w:val="000000"/>
          <w:szCs w:val="21"/>
        </w:rPr>
        <w:t>,</w:t>
      </w:r>
      <w:r w:rsidR="0048793D">
        <w:rPr>
          <w:rFonts w:ascii="ＭＳ 明朝" w:hAnsi="ＭＳ 明朝"/>
          <w:color w:val="000000"/>
          <w:szCs w:val="21"/>
        </w:rPr>
        <w:t>2</w:t>
      </w:r>
      <w:r w:rsidR="008D32D4">
        <w:rPr>
          <w:rFonts w:ascii="ＭＳ 明朝" w:hAnsi="ＭＳ 明朝"/>
          <w:color w:val="000000"/>
          <w:szCs w:val="21"/>
        </w:rPr>
        <w:t>4</w:t>
      </w:r>
      <w:r w:rsidRPr="00F53DFC">
        <w:rPr>
          <w:rFonts w:ascii="ＭＳ 明朝" w:hAnsi="ＭＳ 明朝" w:hint="eastAsia"/>
          <w:color w:val="000000"/>
          <w:szCs w:val="21"/>
        </w:rPr>
        <w:t>,</w:t>
      </w:r>
      <w:r w:rsidR="0048793D">
        <w:rPr>
          <w:rFonts w:ascii="ＭＳ 明朝" w:hAnsi="ＭＳ 明朝"/>
          <w:color w:val="000000"/>
          <w:szCs w:val="21"/>
        </w:rPr>
        <w:t>2</w:t>
      </w:r>
      <w:r w:rsidR="00BA63ED">
        <w:rPr>
          <w:rFonts w:ascii="ＭＳ 明朝" w:hAnsi="ＭＳ 明朝"/>
          <w:color w:val="000000"/>
          <w:szCs w:val="21"/>
        </w:rPr>
        <w:t>6</w:t>
      </w:r>
      <w:r w:rsidR="008D32D4">
        <w:rPr>
          <w:rFonts w:ascii="ＭＳ 明朝" w:hAnsi="ＭＳ 明朝"/>
          <w:color w:val="000000"/>
          <w:szCs w:val="21"/>
        </w:rPr>
        <w:t>,35</w:t>
      </w:r>
      <w:r w:rsidRPr="00F53DFC">
        <w:rPr>
          <w:rFonts w:ascii="ＭＳ 明朝" w:hAnsi="ＭＳ 明朝"/>
          <w:color w:val="000000"/>
          <w:szCs w:val="21"/>
        </w:rPr>
        <w:t>）</w:t>
      </w:r>
    </w:p>
    <w:p w:rsidR="00CA14AD" w:rsidRPr="00AE314F" w:rsidRDefault="00CA14AD" w:rsidP="00CA14AD">
      <w:pPr>
        <w:ind w:left="238" w:hangingChars="100" w:hanging="238"/>
        <w:rPr>
          <w:rFonts w:ascii="ＭＳ 明朝" w:hAnsi="ＭＳ 明朝"/>
          <w:color w:val="FF0000"/>
          <w:szCs w:val="21"/>
        </w:rPr>
      </w:pPr>
      <w:r w:rsidRPr="00F53DFC">
        <w:rPr>
          <w:rFonts w:ascii="ＭＳ 明朝" w:hAnsi="ＭＳ 明朝" w:hint="eastAsia"/>
          <w:color w:val="000000"/>
          <w:szCs w:val="21"/>
        </w:rPr>
        <w:t xml:space="preserve">　</w:t>
      </w:r>
      <w:r>
        <w:rPr>
          <w:rFonts w:ascii="ＭＳ 明朝" w:hAnsi="ＭＳ 明朝" w:hint="eastAsia"/>
          <w:color w:val="000000"/>
          <w:szCs w:val="21"/>
        </w:rPr>
        <w:t xml:space="preserve">　温室効果ガス排出量の算定にあた</w:t>
      </w:r>
      <w:r w:rsidR="005B16BD">
        <w:rPr>
          <w:rFonts w:ascii="ＭＳ 明朝" w:hAnsi="ＭＳ 明朝" w:hint="eastAsia"/>
          <w:color w:val="000000"/>
          <w:szCs w:val="21"/>
        </w:rPr>
        <w:t>り</w:t>
      </w:r>
      <w:r>
        <w:rPr>
          <w:rFonts w:ascii="ＭＳ 明朝" w:hAnsi="ＭＳ 明朝" w:hint="eastAsia"/>
          <w:color w:val="000000"/>
          <w:szCs w:val="21"/>
        </w:rPr>
        <w:t>、</w:t>
      </w:r>
      <w:r w:rsidRPr="00F53DFC">
        <w:rPr>
          <w:rFonts w:ascii="ＭＳ 明朝" w:hAnsi="ＭＳ 明朝" w:hint="eastAsia"/>
          <w:color w:val="000000"/>
          <w:szCs w:val="21"/>
        </w:rPr>
        <w:t>環境大臣及び経済産業大臣が公表する電気事業者ごとの実排出係数や、それ以外の者から供給された電気について実測等に基づく適切な排出係数を用いた算定が困難な場合に代替する係数のこと。</w:t>
      </w:r>
    </w:p>
    <w:p w:rsidR="00CA14AD" w:rsidRDefault="00CA14AD" w:rsidP="00CA14AD">
      <w:pPr>
        <w:rPr>
          <w:rFonts w:ascii="ＭＳ 明朝" w:hAnsi="ＭＳ 明朝"/>
          <w:color w:val="000000"/>
          <w:szCs w:val="21"/>
        </w:rPr>
      </w:pPr>
    </w:p>
    <w:p w:rsidR="00C41925" w:rsidRDefault="00C41925" w:rsidP="00CA14AD">
      <w:pPr>
        <w:rPr>
          <w:rFonts w:ascii="ＭＳ 明朝" w:hAnsi="ＭＳ 明朝"/>
          <w:color w:val="000000"/>
          <w:szCs w:val="21"/>
        </w:rPr>
      </w:pPr>
    </w:p>
    <w:p w:rsidR="00C41925" w:rsidRDefault="00C41925" w:rsidP="00CA14AD">
      <w:pPr>
        <w:rPr>
          <w:rFonts w:ascii="ＭＳ 明朝" w:hAnsi="ＭＳ 明朝"/>
          <w:color w:val="000000"/>
          <w:szCs w:val="21"/>
        </w:rPr>
      </w:pPr>
    </w:p>
    <w:p w:rsidR="00C41925" w:rsidRDefault="00C41925" w:rsidP="00CA14AD">
      <w:pPr>
        <w:rPr>
          <w:rFonts w:ascii="ＭＳ 明朝" w:hAnsi="ＭＳ 明朝"/>
          <w:color w:val="000000"/>
          <w:szCs w:val="21"/>
        </w:rPr>
      </w:pPr>
    </w:p>
    <w:p w:rsidR="00C41925" w:rsidRDefault="00C41925" w:rsidP="00CA14AD">
      <w:pPr>
        <w:rPr>
          <w:rFonts w:ascii="ＭＳ 明朝" w:hAnsi="ＭＳ 明朝"/>
          <w:color w:val="000000"/>
          <w:szCs w:val="21"/>
        </w:rPr>
      </w:pPr>
    </w:p>
    <w:p w:rsidR="00C41925" w:rsidRDefault="00C41925" w:rsidP="00CA14AD">
      <w:pPr>
        <w:rPr>
          <w:rFonts w:ascii="ＭＳ 明朝" w:hAnsi="ＭＳ 明朝"/>
          <w:color w:val="000000"/>
          <w:szCs w:val="21"/>
        </w:rPr>
      </w:pPr>
    </w:p>
    <w:p w:rsidR="00C41925" w:rsidRDefault="00C41925" w:rsidP="00CA14AD">
      <w:pPr>
        <w:rPr>
          <w:rFonts w:ascii="ＭＳ 明朝" w:hAnsi="ＭＳ 明朝"/>
          <w:color w:val="000000"/>
          <w:szCs w:val="21"/>
        </w:rPr>
      </w:pPr>
    </w:p>
    <w:p w:rsidR="009F2CA4" w:rsidRDefault="009F2CA4" w:rsidP="009F2CA4">
      <w:pPr>
        <w:ind w:left="238" w:hangingChars="100" w:hanging="238"/>
        <w:rPr>
          <w:rFonts w:ascii="ＭＳ 明朝" w:hAnsi="ＭＳ 明朝"/>
          <w:color w:val="000000"/>
          <w:szCs w:val="21"/>
        </w:rPr>
      </w:pPr>
      <w:r>
        <w:rPr>
          <w:rFonts w:ascii="ＭＳ 明朝" w:hAnsi="ＭＳ 明朝" w:hint="eastAsia"/>
          <w:color w:val="000000"/>
          <w:szCs w:val="21"/>
        </w:rPr>
        <w:lastRenderedPageBreak/>
        <w:t>電動車</w:t>
      </w:r>
      <w:r w:rsidR="001A36EE">
        <w:rPr>
          <w:rFonts w:ascii="ＭＳ 明朝" w:hAnsi="ＭＳ 明朝" w:hint="eastAsia"/>
          <w:color w:val="000000"/>
          <w:szCs w:val="21"/>
        </w:rPr>
        <w:t>（</w:t>
      </w:r>
      <w:r w:rsidR="00866FFE">
        <w:rPr>
          <w:rFonts w:ascii="ＭＳ 明朝" w:hAnsi="ＭＳ 明朝" w:hint="eastAsia"/>
          <w:color w:val="000000"/>
          <w:szCs w:val="21"/>
        </w:rPr>
        <w:t>P</w:t>
      </w:r>
      <w:r w:rsidR="00866FFE">
        <w:rPr>
          <w:rFonts w:ascii="ＭＳ 明朝" w:hAnsi="ＭＳ 明朝"/>
          <w:color w:val="000000"/>
          <w:szCs w:val="21"/>
        </w:rPr>
        <w:t>3</w:t>
      </w:r>
      <w:r w:rsidR="001A36EE">
        <w:rPr>
          <w:rFonts w:ascii="ＭＳ 明朝" w:hAnsi="ＭＳ 明朝" w:hint="eastAsia"/>
          <w:color w:val="000000"/>
          <w:szCs w:val="21"/>
        </w:rPr>
        <w:t>）</w:t>
      </w:r>
      <w:r w:rsidRPr="00E70CDA">
        <w:rPr>
          <w:rFonts w:ascii="ＭＳ 明朝" w:hAnsi="ＭＳ 明朝" w:hint="eastAsia"/>
          <w:color w:val="000000"/>
          <w:szCs w:val="21"/>
        </w:rPr>
        <w:t xml:space="preserve">　</w:t>
      </w:r>
      <w:r>
        <w:rPr>
          <w:rFonts w:ascii="ＭＳ 明朝" w:hAnsi="ＭＳ 明朝" w:hint="eastAsia"/>
          <w:color w:val="000000"/>
          <w:szCs w:val="21"/>
        </w:rPr>
        <w:t xml:space="preserve">　</w:t>
      </w:r>
    </w:p>
    <w:p w:rsidR="00206F18" w:rsidRDefault="009F2CA4" w:rsidP="009F2CA4">
      <w:pPr>
        <w:ind w:leftChars="100" w:left="238" w:firstLineChars="100" w:firstLine="238"/>
        <w:rPr>
          <w:rFonts w:ascii="ＭＳ 明朝" w:hAnsi="ＭＳ 明朝"/>
          <w:color w:val="000000"/>
          <w:szCs w:val="21"/>
        </w:rPr>
      </w:pPr>
      <w:r>
        <w:rPr>
          <w:rFonts w:ascii="ＭＳ 明朝" w:hAnsi="ＭＳ 明朝" w:hint="eastAsia"/>
          <w:color w:val="000000"/>
          <w:szCs w:val="21"/>
        </w:rPr>
        <w:t>電池を搭載し、</w:t>
      </w:r>
      <w:r w:rsidRPr="00E70CDA">
        <w:rPr>
          <w:rFonts w:ascii="ＭＳ 明朝" w:hAnsi="ＭＳ 明朝" w:hint="eastAsia"/>
          <w:color w:val="000000"/>
          <w:szCs w:val="21"/>
        </w:rPr>
        <w:t>動力に電気モーターを使う自動車。モーターだけで走る電気自動車（</w:t>
      </w:r>
      <w:r w:rsidR="000905B1">
        <w:rPr>
          <w:rFonts w:ascii="ＭＳ 明朝" w:hAnsi="ＭＳ 明朝" w:hint="eastAsia"/>
          <w:color w:val="000000"/>
          <w:szCs w:val="21"/>
        </w:rPr>
        <w:t>E</w:t>
      </w:r>
      <w:r w:rsidR="000905B1">
        <w:rPr>
          <w:rFonts w:ascii="ＭＳ 明朝" w:hAnsi="ＭＳ 明朝"/>
          <w:color w:val="000000"/>
          <w:szCs w:val="21"/>
        </w:rPr>
        <w:t>V</w:t>
      </w:r>
      <w:r w:rsidRPr="00E70CDA">
        <w:rPr>
          <w:rFonts w:ascii="ＭＳ 明朝" w:hAnsi="ＭＳ 明朝" w:hint="eastAsia"/>
          <w:color w:val="000000"/>
          <w:szCs w:val="21"/>
        </w:rPr>
        <w:t>）と燃料電池</w:t>
      </w:r>
      <w:r>
        <w:rPr>
          <w:rFonts w:ascii="ＭＳ 明朝" w:hAnsi="ＭＳ 明朝" w:hint="eastAsia"/>
          <w:color w:val="000000"/>
          <w:szCs w:val="21"/>
        </w:rPr>
        <w:t>自動車</w:t>
      </w:r>
      <w:r w:rsidRPr="00E70CDA">
        <w:rPr>
          <w:rFonts w:ascii="ＭＳ 明朝" w:hAnsi="ＭＳ 明朝" w:hint="eastAsia"/>
          <w:color w:val="000000"/>
          <w:szCs w:val="21"/>
        </w:rPr>
        <w:t>（</w:t>
      </w:r>
      <w:r w:rsidR="000905B1">
        <w:rPr>
          <w:rFonts w:ascii="ＭＳ 明朝" w:hAnsi="ＭＳ 明朝" w:hint="eastAsia"/>
          <w:color w:val="000000"/>
          <w:szCs w:val="21"/>
        </w:rPr>
        <w:t>F</w:t>
      </w:r>
      <w:r w:rsidR="000905B1">
        <w:rPr>
          <w:rFonts w:ascii="ＭＳ 明朝" w:hAnsi="ＭＳ 明朝"/>
          <w:color w:val="000000"/>
          <w:szCs w:val="21"/>
        </w:rPr>
        <w:t>CV</w:t>
      </w:r>
      <w:r w:rsidRPr="00E70CDA">
        <w:rPr>
          <w:rFonts w:ascii="ＭＳ 明朝" w:hAnsi="ＭＳ 明朝" w:hint="eastAsia"/>
          <w:color w:val="000000"/>
          <w:szCs w:val="21"/>
        </w:rPr>
        <w:t>）、エンジンも搭載するハイブリッド</w:t>
      </w:r>
      <w:r>
        <w:rPr>
          <w:rFonts w:ascii="ＭＳ 明朝" w:hAnsi="ＭＳ 明朝" w:hint="eastAsia"/>
          <w:color w:val="000000"/>
          <w:szCs w:val="21"/>
        </w:rPr>
        <w:t>自動車</w:t>
      </w:r>
      <w:r w:rsidRPr="00E70CDA">
        <w:rPr>
          <w:rFonts w:ascii="ＭＳ 明朝" w:hAnsi="ＭＳ 明朝" w:hint="eastAsia"/>
          <w:color w:val="000000"/>
          <w:szCs w:val="21"/>
        </w:rPr>
        <w:t>（</w:t>
      </w:r>
      <w:r w:rsidR="000905B1">
        <w:rPr>
          <w:rFonts w:ascii="ＭＳ 明朝" w:hAnsi="ＭＳ 明朝" w:hint="eastAsia"/>
          <w:color w:val="000000"/>
          <w:szCs w:val="21"/>
        </w:rPr>
        <w:t>H</w:t>
      </w:r>
      <w:r w:rsidR="000905B1">
        <w:rPr>
          <w:rFonts w:ascii="ＭＳ 明朝" w:hAnsi="ＭＳ 明朝"/>
          <w:color w:val="000000"/>
          <w:szCs w:val="21"/>
        </w:rPr>
        <w:t>V</w:t>
      </w:r>
      <w:r w:rsidRPr="00E70CDA">
        <w:rPr>
          <w:rFonts w:ascii="ＭＳ 明朝" w:hAnsi="ＭＳ 明朝" w:hint="eastAsia"/>
          <w:color w:val="000000"/>
          <w:szCs w:val="21"/>
        </w:rPr>
        <w:t>）、プラグインハイブリッド</w:t>
      </w:r>
      <w:r>
        <w:rPr>
          <w:rFonts w:ascii="ＭＳ 明朝" w:hAnsi="ＭＳ 明朝" w:hint="eastAsia"/>
          <w:color w:val="000000"/>
          <w:szCs w:val="21"/>
        </w:rPr>
        <w:t>自動車</w:t>
      </w:r>
      <w:r w:rsidRPr="00E70CDA">
        <w:rPr>
          <w:rFonts w:ascii="ＭＳ 明朝" w:hAnsi="ＭＳ 明朝" w:hint="eastAsia"/>
          <w:color w:val="000000"/>
          <w:szCs w:val="21"/>
        </w:rPr>
        <w:t>（</w:t>
      </w:r>
      <w:r w:rsidR="000905B1">
        <w:rPr>
          <w:rFonts w:ascii="ＭＳ 明朝" w:hAnsi="ＭＳ 明朝" w:hint="eastAsia"/>
          <w:color w:val="000000"/>
          <w:szCs w:val="21"/>
        </w:rPr>
        <w:t>P</w:t>
      </w:r>
      <w:r w:rsidR="000905B1">
        <w:rPr>
          <w:rFonts w:ascii="ＭＳ 明朝" w:hAnsi="ＭＳ 明朝"/>
          <w:color w:val="000000"/>
          <w:szCs w:val="21"/>
        </w:rPr>
        <w:t>HV</w:t>
      </w:r>
      <w:r w:rsidRPr="00E70CDA">
        <w:rPr>
          <w:rFonts w:ascii="ＭＳ 明朝" w:hAnsi="ＭＳ 明朝" w:hint="eastAsia"/>
          <w:color w:val="000000"/>
          <w:szCs w:val="21"/>
        </w:rPr>
        <w:t>）</w:t>
      </w:r>
      <w:r>
        <w:rPr>
          <w:rFonts w:ascii="ＭＳ 明朝" w:hAnsi="ＭＳ 明朝" w:hint="eastAsia"/>
          <w:color w:val="000000"/>
          <w:szCs w:val="21"/>
        </w:rPr>
        <w:t>がある。</w:t>
      </w:r>
    </w:p>
    <w:p w:rsidR="009F2CA4" w:rsidRDefault="009214D5" w:rsidP="009F2CA4">
      <w:pPr>
        <w:ind w:leftChars="100" w:left="238" w:firstLineChars="100" w:firstLine="238"/>
        <w:rPr>
          <w:rFonts w:ascii="ＭＳ 明朝" w:hAnsi="ＭＳ 明朝"/>
          <w:color w:val="000000"/>
          <w:szCs w:val="21"/>
        </w:rPr>
      </w:pPr>
      <w:r>
        <w:rPr>
          <w:rFonts w:ascii="ＭＳ 明朝" w:hAnsi="ＭＳ 明朝" w:hint="eastAsia"/>
          <w:color w:val="000000"/>
          <w:kern w:val="0"/>
          <w:szCs w:val="21"/>
        </w:rPr>
        <w:t>停電時の非常用電源として</w:t>
      </w:r>
      <w:r w:rsidR="00247C5D" w:rsidRPr="008F6464">
        <w:rPr>
          <w:rFonts w:ascii="ＭＳ 明朝" w:hAnsi="ＭＳ 明朝" w:hint="eastAsia"/>
          <w:color w:val="000000"/>
          <w:kern w:val="0"/>
          <w:szCs w:val="21"/>
        </w:rPr>
        <w:t>も</w:t>
      </w:r>
      <w:r>
        <w:rPr>
          <w:rFonts w:ascii="ＭＳ 明朝" w:hAnsi="ＭＳ 明朝" w:hint="eastAsia"/>
          <w:color w:val="000000"/>
          <w:kern w:val="0"/>
          <w:szCs w:val="21"/>
        </w:rPr>
        <w:t>活用できる外部給電機能を有するとともに、特に</w:t>
      </w:r>
      <w:r w:rsidR="0087414D">
        <w:rPr>
          <w:rFonts w:ascii="ＭＳ 明朝" w:hAnsi="ＭＳ 明朝" w:hint="eastAsia"/>
          <w:color w:val="000000"/>
          <w:szCs w:val="21"/>
        </w:rPr>
        <w:t>E</w:t>
      </w:r>
      <w:r w:rsidR="0087414D">
        <w:rPr>
          <w:rFonts w:ascii="ＭＳ 明朝" w:hAnsi="ＭＳ 明朝"/>
          <w:color w:val="000000"/>
          <w:szCs w:val="21"/>
        </w:rPr>
        <w:t>V</w:t>
      </w:r>
      <w:r w:rsidR="0087414D">
        <w:rPr>
          <w:rFonts w:ascii="ＭＳ 明朝" w:hAnsi="ＭＳ 明朝" w:hint="eastAsia"/>
          <w:color w:val="000000"/>
          <w:szCs w:val="21"/>
        </w:rPr>
        <w:t>・PHV（E</w:t>
      </w:r>
      <w:r w:rsidR="0087414D">
        <w:rPr>
          <w:rFonts w:ascii="ＭＳ 明朝" w:hAnsi="ＭＳ 明朝"/>
          <w:color w:val="000000"/>
          <w:szCs w:val="21"/>
        </w:rPr>
        <w:t>V</w:t>
      </w:r>
      <w:r w:rsidR="0087414D">
        <w:rPr>
          <w:rFonts w:ascii="ＭＳ 明朝" w:hAnsi="ＭＳ 明朝" w:hint="eastAsia"/>
          <w:color w:val="000000"/>
          <w:szCs w:val="21"/>
        </w:rPr>
        <w:t>モードによる走行時）・F</w:t>
      </w:r>
      <w:r w:rsidR="0087414D">
        <w:rPr>
          <w:rFonts w:ascii="ＭＳ 明朝" w:hAnsi="ＭＳ 明朝"/>
          <w:color w:val="000000"/>
          <w:szCs w:val="21"/>
        </w:rPr>
        <w:t>CV</w:t>
      </w:r>
      <w:r w:rsidR="0087414D">
        <w:rPr>
          <w:rFonts w:ascii="ＭＳ 明朝" w:hAnsi="ＭＳ 明朝" w:hint="eastAsia"/>
          <w:color w:val="000000"/>
          <w:szCs w:val="21"/>
        </w:rPr>
        <w:t>は</w:t>
      </w:r>
      <w:r w:rsidR="00247C5D">
        <w:rPr>
          <w:rFonts w:ascii="ＭＳ 明朝" w:hAnsi="ＭＳ 明朝" w:hint="eastAsia"/>
          <w:color w:val="000000"/>
          <w:szCs w:val="21"/>
        </w:rPr>
        <w:t>、</w:t>
      </w:r>
      <w:r w:rsidR="0087414D">
        <w:rPr>
          <w:rFonts w:ascii="ＭＳ 明朝" w:hAnsi="ＭＳ 明朝" w:hint="eastAsia"/>
          <w:color w:val="000000"/>
          <w:szCs w:val="21"/>
        </w:rPr>
        <w:t>走行時に</w:t>
      </w:r>
      <w:r w:rsidR="0087414D" w:rsidRPr="00FF4F08">
        <w:rPr>
          <w:rFonts w:ascii="ＭＳ 明朝" w:hAnsi="ＭＳ 明朝"/>
          <w:color w:val="000000"/>
          <w:kern w:val="0"/>
          <w:szCs w:val="21"/>
        </w:rPr>
        <w:t>CO</w:t>
      </w:r>
      <w:r w:rsidR="0087414D" w:rsidRPr="00FF4F08">
        <w:rPr>
          <w:rFonts w:ascii="ＭＳ 明朝" w:hAnsi="ＭＳ 明朝"/>
          <w:color w:val="000000"/>
          <w:kern w:val="0"/>
          <w:szCs w:val="21"/>
          <w:vertAlign w:val="subscript"/>
        </w:rPr>
        <w:t>2</w:t>
      </w:r>
      <w:r w:rsidR="0087414D" w:rsidRPr="0087414D">
        <w:rPr>
          <w:rFonts w:ascii="ＭＳ 明朝" w:hAnsi="ＭＳ 明朝" w:hint="eastAsia"/>
          <w:color w:val="000000"/>
          <w:kern w:val="0"/>
          <w:szCs w:val="21"/>
        </w:rPr>
        <w:t>を</w:t>
      </w:r>
      <w:r w:rsidR="0087414D">
        <w:rPr>
          <w:rFonts w:ascii="ＭＳ 明朝" w:hAnsi="ＭＳ 明朝" w:hint="eastAsia"/>
          <w:color w:val="000000"/>
          <w:kern w:val="0"/>
          <w:szCs w:val="21"/>
        </w:rPr>
        <w:t>排出しないという環境面の価値を有している。</w:t>
      </w:r>
    </w:p>
    <w:p w:rsidR="009F2CA4" w:rsidRPr="00EA76BC" w:rsidRDefault="009F2CA4" w:rsidP="00CA14AD">
      <w:pPr>
        <w:rPr>
          <w:rFonts w:ascii="ＭＳ 明朝" w:hAnsi="ＭＳ 明朝"/>
          <w:color w:val="000000"/>
          <w:szCs w:val="21"/>
        </w:rPr>
      </w:pPr>
    </w:p>
    <w:p w:rsidR="00CA14AD" w:rsidRPr="00EA76BC" w:rsidRDefault="00CA14AD" w:rsidP="00CA14AD">
      <w:pPr>
        <w:rPr>
          <w:color w:val="000000"/>
          <w:kern w:val="0"/>
        </w:rPr>
      </w:pPr>
      <w:r w:rsidRPr="00EA76BC">
        <w:rPr>
          <w:rFonts w:hint="eastAsia"/>
          <w:color w:val="000000"/>
          <w:kern w:val="0"/>
        </w:rPr>
        <w:t>電力排出係数</w:t>
      </w:r>
      <w:r w:rsidRPr="00EA76BC">
        <w:rPr>
          <w:rFonts w:ascii="ＭＳ 明朝" w:hAnsi="ＭＳ 明朝"/>
          <w:color w:val="000000"/>
          <w:szCs w:val="21"/>
        </w:rPr>
        <w:t>（P</w:t>
      </w:r>
      <w:r w:rsidR="00DB1F53">
        <w:rPr>
          <w:rFonts w:ascii="ＭＳ 明朝" w:hAnsi="ＭＳ 明朝"/>
          <w:color w:val="000000"/>
          <w:szCs w:val="21"/>
        </w:rPr>
        <w:t>1</w:t>
      </w:r>
      <w:r>
        <w:rPr>
          <w:rFonts w:ascii="ＭＳ 明朝" w:hAnsi="ＭＳ 明朝" w:hint="eastAsia"/>
          <w:color w:val="000000"/>
          <w:szCs w:val="21"/>
        </w:rPr>
        <w:t>,7,8,</w:t>
      </w:r>
      <w:r w:rsidR="00B779EA">
        <w:rPr>
          <w:rFonts w:ascii="ＭＳ 明朝" w:hAnsi="ＭＳ 明朝"/>
          <w:color w:val="000000"/>
          <w:szCs w:val="21"/>
        </w:rPr>
        <w:t>9,</w:t>
      </w:r>
      <w:r w:rsidR="005C734A">
        <w:rPr>
          <w:rFonts w:ascii="ＭＳ 明朝" w:hAnsi="ＭＳ 明朝"/>
          <w:color w:val="000000"/>
          <w:szCs w:val="21"/>
        </w:rPr>
        <w:t>10,11,3</w:t>
      </w:r>
      <w:r w:rsidR="00287C29">
        <w:rPr>
          <w:rFonts w:ascii="ＭＳ 明朝" w:hAnsi="ＭＳ 明朝"/>
          <w:color w:val="000000"/>
          <w:szCs w:val="21"/>
        </w:rPr>
        <w:t>3</w:t>
      </w:r>
      <w:r w:rsidRPr="00EA76BC">
        <w:rPr>
          <w:rFonts w:ascii="ＭＳ 明朝" w:hAnsi="ＭＳ 明朝"/>
          <w:color w:val="000000"/>
          <w:szCs w:val="21"/>
        </w:rPr>
        <w:t>）</w:t>
      </w:r>
    </w:p>
    <w:p w:rsidR="00CA14AD" w:rsidRPr="00EA76BC" w:rsidRDefault="00CA14AD" w:rsidP="00CA14AD">
      <w:pPr>
        <w:ind w:leftChars="100" w:left="238" w:firstLineChars="100" w:firstLine="238"/>
        <w:rPr>
          <w:rFonts w:ascii="ＭＳ 明朝" w:hAnsi="ＭＳ 明朝"/>
          <w:color w:val="000000"/>
          <w:szCs w:val="21"/>
        </w:rPr>
      </w:pPr>
      <w:r w:rsidRPr="00EA76BC">
        <w:rPr>
          <w:rFonts w:ascii="ＭＳ 明朝" w:hAnsi="ＭＳ 明朝" w:hint="eastAsia"/>
          <w:color w:val="000000"/>
          <w:szCs w:val="21"/>
        </w:rPr>
        <w:t>電気使用量1k</w:t>
      </w:r>
      <w:r w:rsidR="00C41925">
        <w:rPr>
          <w:rFonts w:ascii="ＭＳ 明朝" w:hAnsi="ＭＳ 明朝" w:hint="eastAsia"/>
          <w:color w:val="000000"/>
          <w:szCs w:val="21"/>
        </w:rPr>
        <w:t>W</w:t>
      </w:r>
      <w:r w:rsidRPr="00EA76BC">
        <w:rPr>
          <w:rFonts w:ascii="ＭＳ 明朝" w:hAnsi="ＭＳ 明朝" w:hint="eastAsia"/>
          <w:color w:val="000000"/>
          <w:szCs w:val="21"/>
        </w:rPr>
        <w:t>hあたりの</w:t>
      </w:r>
      <w:r w:rsidRPr="00FF4F08">
        <w:rPr>
          <w:rFonts w:ascii="ＭＳ 明朝" w:hAnsi="ＭＳ 明朝"/>
          <w:color w:val="000000"/>
          <w:kern w:val="0"/>
          <w:szCs w:val="21"/>
        </w:rPr>
        <w:t>CO</w:t>
      </w:r>
      <w:r w:rsidRPr="00FF4F08">
        <w:rPr>
          <w:rFonts w:ascii="ＭＳ 明朝" w:hAnsi="ＭＳ 明朝"/>
          <w:color w:val="000000"/>
          <w:kern w:val="0"/>
          <w:szCs w:val="21"/>
          <w:vertAlign w:val="subscript"/>
        </w:rPr>
        <w:t>2</w:t>
      </w:r>
      <w:r w:rsidRPr="00EA76BC">
        <w:rPr>
          <w:rFonts w:ascii="ＭＳ 明朝" w:hAnsi="ＭＳ 明朝" w:hint="eastAsia"/>
          <w:color w:val="000000"/>
          <w:szCs w:val="21"/>
        </w:rPr>
        <w:t>排出量を算定するための係数で、電源構成に左右される。</w:t>
      </w:r>
    </w:p>
    <w:p w:rsidR="00CA14AD" w:rsidRPr="00EA76BC" w:rsidRDefault="00CA14AD" w:rsidP="00C03C1A">
      <w:pPr>
        <w:rPr>
          <w:rFonts w:ascii="ＭＳ 明朝" w:hAnsi="ＭＳ 明朝"/>
          <w:color w:val="000000"/>
          <w:szCs w:val="21"/>
        </w:rPr>
      </w:pPr>
    </w:p>
    <w:p w:rsidR="00CF208E" w:rsidRDefault="00D72F1A" w:rsidP="00CF208E">
      <w:pPr>
        <w:rPr>
          <w:rFonts w:ascii="ＭＳ 明朝" w:hAnsi="ＭＳ 明朝"/>
          <w:color w:val="000000"/>
          <w:szCs w:val="21"/>
        </w:rPr>
      </w:pPr>
      <w:r w:rsidRPr="00E7567F">
        <w:rPr>
          <w:rFonts w:ascii="ＭＳ 明朝" w:hAnsi="ＭＳ 明朝" w:hint="eastAsia"/>
          <w:color w:val="000000"/>
          <w:szCs w:val="21"/>
        </w:rPr>
        <w:t>非化石証書</w:t>
      </w:r>
      <w:r w:rsidR="00542BEC" w:rsidRPr="00E7567F">
        <w:rPr>
          <w:rFonts w:ascii="ＭＳ 明朝" w:hAnsi="ＭＳ 明朝" w:hint="eastAsia"/>
          <w:color w:val="000000"/>
          <w:szCs w:val="21"/>
        </w:rPr>
        <w:t>（P</w:t>
      </w:r>
      <w:r w:rsidR="00852DDB" w:rsidRPr="00E7567F">
        <w:rPr>
          <w:rFonts w:ascii="ＭＳ 明朝" w:hAnsi="ＭＳ 明朝" w:hint="eastAsia"/>
          <w:color w:val="000000"/>
          <w:szCs w:val="21"/>
        </w:rPr>
        <w:t>2</w:t>
      </w:r>
      <w:r w:rsidR="00852DDB" w:rsidRPr="00E7567F">
        <w:rPr>
          <w:rFonts w:ascii="ＭＳ 明朝" w:hAnsi="ＭＳ 明朝"/>
          <w:color w:val="000000"/>
          <w:szCs w:val="21"/>
        </w:rPr>
        <w:t>3</w:t>
      </w:r>
      <w:r w:rsidR="00542BEC" w:rsidRPr="00E7567F">
        <w:rPr>
          <w:rFonts w:ascii="ＭＳ 明朝" w:hAnsi="ＭＳ 明朝" w:hint="eastAsia"/>
          <w:color w:val="000000"/>
          <w:szCs w:val="21"/>
        </w:rPr>
        <w:t>）</w:t>
      </w:r>
    </w:p>
    <w:p w:rsidR="00DB2398" w:rsidRPr="00ED3A32" w:rsidRDefault="00DB2398" w:rsidP="00FC7237">
      <w:pPr>
        <w:ind w:left="238" w:hangingChars="100" w:hanging="238"/>
        <w:rPr>
          <w:rFonts w:ascii="ＭＳ 明朝" w:hAnsi="ＭＳ 明朝"/>
          <w:color w:val="000000"/>
          <w:szCs w:val="21"/>
        </w:rPr>
      </w:pPr>
      <w:r>
        <w:rPr>
          <w:rFonts w:ascii="ＭＳ 明朝" w:hAnsi="ＭＳ 明朝" w:hint="eastAsia"/>
          <w:color w:val="000000"/>
          <w:szCs w:val="21"/>
        </w:rPr>
        <w:t xml:space="preserve">　</w:t>
      </w:r>
      <w:r w:rsidR="00FC7237">
        <w:rPr>
          <w:rFonts w:ascii="ＭＳ 明朝" w:hAnsi="ＭＳ 明朝" w:hint="eastAsia"/>
          <w:color w:val="000000"/>
          <w:szCs w:val="21"/>
        </w:rPr>
        <w:t xml:space="preserve">　</w:t>
      </w:r>
      <w:r w:rsidRPr="00ED3A32">
        <w:rPr>
          <w:rFonts w:ascii="ＭＳ 明朝" w:hAnsi="ＭＳ 明朝" w:hint="eastAsia"/>
          <w:color w:val="000000"/>
          <w:szCs w:val="21"/>
        </w:rPr>
        <w:t>石油や石炭などの化石燃料を使用しない発電所で発電した電気の環境価値を証書化したもの。再生可能エネルギーや原子力などの非化石エネルギー源により発電された電気の</w:t>
      </w:r>
      <w:r w:rsidR="00B243D4">
        <w:rPr>
          <w:rFonts w:ascii="ＭＳ 明朝" w:hAnsi="ＭＳ 明朝" w:hint="eastAsia"/>
          <w:color w:val="000000"/>
          <w:szCs w:val="21"/>
        </w:rPr>
        <w:t>環境価値</w:t>
      </w:r>
      <w:r w:rsidR="000038F7">
        <w:rPr>
          <w:rFonts w:ascii="ＭＳ 明朝" w:hAnsi="ＭＳ 明朝" w:hint="eastAsia"/>
          <w:color w:val="000000"/>
          <w:szCs w:val="21"/>
        </w:rPr>
        <w:t>（</w:t>
      </w:r>
      <w:r w:rsidRPr="00ED3A32">
        <w:rPr>
          <w:rFonts w:ascii="ＭＳ 明朝" w:hAnsi="ＭＳ 明朝" w:hint="eastAsia"/>
          <w:color w:val="000000"/>
          <w:szCs w:val="21"/>
        </w:rPr>
        <w:t>非化石価値</w:t>
      </w:r>
      <w:r w:rsidR="000038F7">
        <w:rPr>
          <w:rFonts w:ascii="ＭＳ 明朝" w:hAnsi="ＭＳ 明朝" w:hint="eastAsia"/>
          <w:color w:val="000000"/>
          <w:szCs w:val="21"/>
        </w:rPr>
        <w:t>）</w:t>
      </w:r>
      <w:r w:rsidRPr="00ED3A32">
        <w:rPr>
          <w:rFonts w:ascii="ＭＳ 明朝" w:hAnsi="ＭＳ 明朝" w:hint="eastAsia"/>
          <w:color w:val="000000"/>
          <w:szCs w:val="21"/>
        </w:rPr>
        <w:t>を、電気自体とは切り離して証書として市場流通させるものである。</w:t>
      </w:r>
    </w:p>
    <w:p w:rsidR="00DB2398" w:rsidRPr="00ED3A32" w:rsidRDefault="00DB2398" w:rsidP="00FC7237">
      <w:pPr>
        <w:ind w:left="238" w:hangingChars="100" w:hanging="238"/>
        <w:rPr>
          <w:rFonts w:ascii="ＭＳ 明朝" w:hAnsi="ＭＳ 明朝"/>
          <w:color w:val="000000"/>
          <w:szCs w:val="21"/>
        </w:rPr>
      </w:pPr>
      <w:r w:rsidRPr="00ED3A32">
        <w:rPr>
          <w:rFonts w:ascii="ＭＳ 明朝" w:hAnsi="ＭＳ 明朝" w:hint="eastAsia"/>
          <w:color w:val="000000"/>
          <w:szCs w:val="21"/>
        </w:rPr>
        <w:t xml:space="preserve">　</w:t>
      </w:r>
      <w:r w:rsidR="00FC7237">
        <w:rPr>
          <w:rFonts w:ascii="ＭＳ 明朝" w:hAnsi="ＭＳ 明朝" w:hint="eastAsia"/>
          <w:color w:val="000000"/>
          <w:szCs w:val="21"/>
        </w:rPr>
        <w:t xml:space="preserve">　</w:t>
      </w:r>
      <w:r w:rsidRPr="00ED3A32">
        <w:rPr>
          <w:rFonts w:ascii="ＭＳ 明朝" w:hAnsi="ＭＳ 明朝" w:hint="eastAsia"/>
          <w:color w:val="000000"/>
          <w:szCs w:val="21"/>
        </w:rPr>
        <w:t>非化石証書は、小売電気事業者のみ発電事業者から購入することができ、需要家は電力とセットで小売電気事業者から購入する</w:t>
      </w:r>
      <w:r w:rsidR="000038F7">
        <w:rPr>
          <w:rFonts w:ascii="ＭＳ 明朝" w:hAnsi="ＭＳ 明朝" w:hint="eastAsia"/>
          <w:color w:val="000000"/>
          <w:szCs w:val="21"/>
        </w:rPr>
        <w:t>ことができる</w:t>
      </w:r>
      <w:r w:rsidRPr="00ED3A32">
        <w:rPr>
          <w:rFonts w:ascii="ＭＳ 明朝" w:hAnsi="ＭＳ 明朝" w:hint="eastAsia"/>
          <w:color w:val="000000"/>
          <w:szCs w:val="21"/>
        </w:rPr>
        <w:t>。非化石証書の購入により、小売電気事業者は販売する電気の</w:t>
      </w:r>
      <w:r w:rsidRPr="00ED3A32">
        <w:rPr>
          <w:rFonts w:ascii="ＭＳ 明朝" w:hAnsi="ＭＳ 明朝"/>
          <w:color w:val="000000"/>
          <w:szCs w:val="21"/>
        </w:rPr>
        <w:t>CO</w:t>
      </w:r>
      <w:r w:rsidRPr="00ED3A32">
        <w:rPr>
          <w:rFonts w:ascii="ＭＳ 明朝" w:hAnsi="ＭＳ 明朝"/>
          <w:color w:val="000000"/>
          <w:szCs w:val="21"/>
          <w:vertAlign w:val="subscript"/>
        </w:rPr>
        <w:t>2</w:t>
      </w:r>
      <w:r w:rsidRPr="00ED3A32">
        <w:rPr>
          <w:rFonts w:ascii="ＭＳ 明朝" w:hAnsi="ＭＳ 明朝" w:hint="eastAsia"/>
          <w:color w:val="000000"/>
          <w:szCs w:val="21"/>
        </w:rPr>
        <w:t>排出量が、需要家は使用した電気の</w:t>
      </w:r>
      <w:r w:rsidRPr="00ED3A32">
        <w:rPr>
          <w:rFonts w:ascii="ＭＳ 明朝" w:hAnsi="ＭＳ 明朝"/>
          <w:color w:val="000000"/>
          <w:szCs w:val="21"/>
        </w:rPr>
        <w:t>CO</w:t>
      </w:r>
      <w:r w:rsidRPr="00ED3A32">
        <w:rPr>
          <w:rFonts w:ascii="ＭＳ 明朝" w:hAnsi="ＭＳ 明朝"/>
          <w:color w:val="000000"/>
          <w:szCs w:val="21"/>
          <w:vertAlign w:val="subscript"/>
        </w:rPr>
        <w:t>2</w:t>
      </w:r>
      <w:r w:rsidRPr="00ED3A32">
        <w:rPr>
          <w:rFonts w:ascii="ＭＳ 明朝" w:hAnsi="ＭＳ 明朝" w:hint="eastAsia"/>
          <w:color w:val="000000"/>
          <w:szCs w:val="21"/>
        </w:rPr>
        <w:t>排出量が、それぞれ少ないと見な</w:t>
      </w:r>
      <w:r w:rsidR="000038F7">
        <w:rPr>
          <w:rFonts w:ascii="ＭＳ 明朝" w:hAnsi="ＭＳ 明朝" w:hint="eastAsia"/>
          <w:color w:val="000000"/>
          <w:szCs w:val="21"/>
        </w:rPr>
        <w:t>すことができるようになる</w:t>
      </w:r>
      <w:r w:rsidRPr="00ED3A32">
        <w:rPr>
          <w:rFonts w:ascii="ＭＳ 明朝" w:hAnsi="ＭＳ 明朝" w:hint="eastAsia"/>
          <w:color w:val="000000"/>
          <w:szCs w:val="21"/>
        </w:rPr>
        <w:t>。</w:t>
      </w:r>
    </w:p>
    <w:p w:rsidR="00DB2398" w:rsidRPr="00ED3A32" w:rsidRDefault="00DB2398" w:rsidP="00FC7237">
      <w:pPr>
        <w:ind w:left="238" w:hangingChars="100" w:hanging="238"/>
        <w:rPr>
          <w:rFonts w:ascii="ＭＳ 明朝" w:hAnsi="ＭＳ 明朝"/>
          <w:color w:val="000000"/>
          <w:szCs w:val="21"/>
        </w:rPr>
      </w:pPr>
      <w:r w:rsidRPr="00ED3A32">
        <w:rPr>
          <w:rFonts w:ascii="ＭＳ 明朝" w:hAnsi="ＭＳ 明朝" w:hint="eastAsia"/>
          <w:color w:val="000000"/>
          <w:szCs w:val="21"/>
        </w:rPr>
        <w:t xml:space="preserve">　</w:t>
      </w:r>
      <w:r w:rsidR="00FC7237">
        <w:rPr>
          <w:rFonts w:ascii="ＭＳ 明朝" w:hAnsi="ＭＳ 明朝" w:hint="eastAsia"/>
          <w:color w:val="000000"/>
          <w:szCs w:val="21"/>
        </w:rPr>
        <w:t xml:space="preserve">　</w:t>
      </w:r>
      <w:r w:rsidRPr="00ED3A32">
        <w:rPr>
          <w:rFonts w:ascii="ＭＳ 明朝" w:hAnsi="ＭＳ 明朝" w:hint="eastAsia"/>
          <w:color w:val="000000"/>
          <w:szCs w:val="21"/>
        </w:rPr>
        <w:t>なお、国は「エネルギー供給事業者による非化石エネルギー源の利用及び化石エネルギー原料の有効な利用の促進に関する法律」に基づき、小売電気事業者に対して、非化石電源比率の目標を2030（令和12）年度に44％以上にするよう求めており、小売電気事業者による非化石証書の購入を可能とする非化石価値取引市場が2018（平成30）年５月に創設された。</w:t>
      </w:r>
    </w:p>
    <w:p w:rsidR="00400D2C" w:rsidRPr="00A44856" w:rsidRDefault="00DB2398" w:rsidP="00DE4B83">
      <w:pPr>
        <w:ind w:left="238" w:hangingChars="100" w:hanging="238"/>
        <w:rPr>
          <w:rFonts w:ascii="ＭＳ 明朝" w:hAnsi="ＭＳ 明朝"/>
          <w:color w:val="000000"/>
          <w:kern w:val="0"/>
        </w:rPr>
      </w:pPr>
      <w:r w:rsidRPr="00ED3A32">
        <w:rPr>
          <w:rFonts w:ascii="ＭＳ 明朝" w:hAnsi="ＭＳ 明朝" w:hint="eastAsia"/>
          <w:color w:val="000000"/>
          <w:szCs w:val="21"/>
        </w:rPr>
        <w:t xml:space="preserve">　</w:t>
      </w:r>
      <w:r w:rsidR="00FC7237">
        <w:rPr>
          <w:rFonts w:ascii="ＭＳ 明朝" w:hAnsi="ＭＳ 明朝" w:hint="eastAsia"/>
          <w:color w:val="000000"/>
          <w:szCs w:val="21"/>
        </w:rPr>
        <w:t xml:space="preserve">　</w:t>
      </w:r>
      <w:r w:rsidRPr="00ED3A32">
        <w:rPr>
          <w:rFonts w:ascii="ＭＳ 明朝" w:hAnsi="ＭＳ 明朝" w:hint="eastAsia"/>
          <w:color w:val="000000"/>
          <w:szCs w:val="21"/>
        </w:rPr>
        <w:t>FIT電源に由来する非化石証書は2018（平成30）年５月に取引開始され、FIT以外の非化石電源に由来する非化石証書については、2020（令和２）年11月から取引開始されている</w:t>
      </w:r>
      <w:r w:rsidR="00DE4B83">
        <w:rPr>
          <w:rFonts w:ascii="ＭＳ 明朝" w:hAnsi="ＭＳ 明朝" w:hint="eastAsia"/>
          <w:color w:val="000000"/>
          <w:szCs w:val="21"/>
        </w:rPr>
        <w:t>。</w:t>
      </w:r>
    </w:p>
    <w:sectPr w:rsidR="00400D2C" w:rsidRPr="00A44856" w:rsidSect="000F5FBA">
      <w:footerReference w:type="default" r:id="rId14"/>
      <w:pgSz w:w="11907" w:h="16840" w:code="9"/>
      <w:pgMar w:top="1361" w:right="1701" w:bottom="1077" w:left="1701" w:header="720" w:footer="340" w:gutter="0"/>
      <w:cols w:space="420"/>
      <w:noEndnote/>
      <w:docGrid w:type="linesAndChars" w:linePitch="340" w:charSpace="5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FEC" w:rsidRDefault="001D1FEC">
      <w:r>
        <w:separator/>
      </w:r>
    </w:p>
  </w:endnote>
  <w:endnote w:type="continuationSeparator" w:id="0">
    <w:p w:rsidR="001D1FEC" w:rsidRDefault="001D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altName w:val="MS"/>
    <w:panose1 w:val="02020600040205080304"/>
    <w:charset w:val="80"/>
    <w:family w:val="roman"/>
    <w:pitch w:val="variable"/>
    <w:sig w:usb0="E00002FF" w:usb1="6AC7FDFB" w:usb2="08000012" w:usb3="00000000" w:csb0="0002009F" w:csb1="00000000"/>
  </w:font>
  <w:font w:name="Tms Rmn">
    <w:panose1 w:val="0202060304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FEC" w:rsidRDefault="001D1FE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D1FEC" w:rsidRDefault="001D1FEC">
    <w:pPr>
      <w:pStyle w:val="a4"/>
    </w:pPr>
  </w:p>
  <w:p w:rsidR="001D1FEC" w:rsidRDefault="001D1FE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FEC" w:rsidRDefault="001D1FEC">
    <w:pPr>
      <w:pStyle w:val="a4"/>
      <w:jc w:val="center"/>
    </w:pPr>
    <w:r>
      <w:fldChar w:fldCharType="begin"/>
    </w:r>
    <w:r>
      <w:instrText>PAGE   \* MERGEFORMAT</w:instrText>
    </w:r>
    <w:r>
      <w:fldChar w:fldCharType="separate"/>
    </w:r>
    <w:r w:rsidR="005330B6" w:rsidRPr="005330B6">
      <w:rPr>
        <w:noProof/>
        <w:lang w:val="ja-JP"/>
      </w:rPr>
      <w:t>32</w:t>
    </w:r>
    <w:r>
      <w:fldChar w:fldCharType="end"/>
    </w:r>
  </w:p>
  <w:p w:rsidR="001D1FEC" w:rsidRDefault="001D1FEC">
    <w:pPr>
      <w:pStyle w:val="a4"/>
    </w:pPr>
  </w:p>
  <w:p w:rsidR="001D1FEC" w:rsidRDefault="001D1FE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FEC" w:rsidRDefault="001D1FEC">
    <w:pPr>
      <w:pStyle w:val="a4"/>
      <w:jc w:val="center"/>
    </w:pPr>
    <w:r>
      <w:fldChar w:fldCharType="begin"/>
    </w:r>
    <w:r>
      <w:instrText>PAGE   \* MERGEFORMAT</w:instrText>
    </w:r>
    <w:r>
      <w:fldChar w:fldCharType="separate"/>
    </w:r>
    <w:r w:rsidR="005330B6" w:rsidRPr="005330B6">
      <w:rPr>
        <w:noProof/>
        <w:lang w:val="ja-JP"/>
      </w:rPr>
      <w:t>42</w:t>
    </w:r>
    <w:r>
      <w:fldChar w:fldCharType="end"/>
    </w:r>
  </w:p>
  <w:p w:rsidR="001D1FEC" w:rsidRDefault="001D1FE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FEC" w:rsidRDefault="001D1FEC">
      <w:r>
        <w:separator/>
      </w:r>
    </w:p>
  </w:footnote>
  <w:footnote w:type="continuationSeparator" w:id="0">
    <w:p w:rsidR="001D1FEC" w:rsidRDefault="001D1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203F"/>
    <w:multiLevelType w:val="hybridMultilevel"/>
    <w:tmpl w:val="8FB490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31B1D"/>
    <w:multiLevelType w:val="hybridMultilevel"/>
    <w:tmpl w:val="B27E2F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A04D09"/>
    <w:multiLevelType w:val="hybridMultilevel"/>
    <w:tmpl w:val="799E20BA"/>
    <w:lvl w:ilvl="0" w:tplc="32E6248C">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0B795E64"/>
    <w:multiLevelType w:val="hybridMultilevel"/>
    <w:tmpl w:val="16BC9614"/>
    <w:lvl w:ilvl="0" w:tplc="5672EEE6">
      <w:start w:val="2"/>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4" w15:restartNumberingAfterBreak="0">
    <w:nsid w:val="112E3E34"/>
    <w:multiLevelType w:val="hybridMultilevel"/>
    <w:tmpl w:val="BFBAB524"/>
    <w:lvl w:ilvl="0" w:tplc="3E52208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6B5369"/>
    <w:multiLevelType w:val="hybridMultilevel"/>
    <w:tmpl w:val="33CA1FE2"/>
    <w:lvl w:ilvl="0" w:tplc="AD74AB3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BB112A3"/>
    <w:multiLevelType w:val="hybridMultilevel"/>
    <w:tmpl w:val="4022B7EA"/>
    <w:lvl w:ilvl="0" w:tplc="72A8182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25F60"/>
    <w:multiLevelType w:val="hybridMultilevel"/>
    <w:tmpl w:val="3BB054F0"/>
    <w:lvl w:ilvl="0" w:tplc="1E04F0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54A33FD"/>
    <w:multiLevelType w:val="hybridMultilevel"/>
    <w:tmpl w:val="A7A25FEA"/>
    <w:lvl w:ilvl="0" w:tplc="76DEC88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15:restartNumberingAfterBreak="0">
    <w:nsid w:val="26831F01"/>
    <w:multiLevelType w:val="hybridMultilevel"/>
    <w:tmpl w:val="6F70BB0E"/>
    <w:lvl w:ilvl="0" w:tplc="0409000F">
      <w:start w:val="1"/>
      <w:numFmt w:val="decimal"/>
      <w:lvlText w:val="%1."/>
      <w:lvlJc w:val="left"/>
      <w:pPr>
        <w:tabs>
          <w:tab w:val="num" w:pos="4920"/>
        </w:tabs>
        <w:ind w:left="4920" w:hanging="720"/>
      </w:pPr>
      <w:rPr>
        <w:rFonts w:hint="eastAsia"/>
      </w:rPr>
    </w:lvl>
    <w:lvl w:ilvl="1" w:tplc="04090017" w:tentative="1">
      <w:start w:val="1"/>
      <w:numFmt w:val="aiueoFullWidth"/>
      <w:lvlText w:val="(%2)"/>
      <w:lvlJc w:val="left"/>
      <w:pPr>
        <w:tabs>
          <w:tab w:val="num" w:pos="5040"/>
        </w:tabs>
        <w:ind w:left="5040" w:hanging="420"/>
      </w:pPr>
    </w:lvl>
    <w:lvl w:ilvl="2" w:tplc="04090011" w:tentative="1">
      <w:start w:val="1"/>
      <w:numFmt w:val="decimalEnclosedCircle"/>
      <w:lvlText w:val="%3"/>
      <w:lvlJc w:val="left"/>
      <w:pPr>
        <w:tabs>
          <w:tab w:val="num" w:pos="5460"/>
        </w:tabs>
        <w:ind w:left="5460" w:hanging="420"/>
      </w:pPr>
    </w:lvl>
    <w:lvl w:ilvl="3" w:tplc="0409000F" w:tentative="1">
      <w:start w:val="1"/>
      <w:numFmt w:val="decimal"/>
      <w:lvlText w:val="%4."/>
      <w:lvlJc w:val="left"/>
      <w:pPr>
        <w:tabs>
          <w:tab w:val="num" w:pos="5880"/>
        </w:tabs>
        <w:ind w:left="5880" w:hanging="420"/>
      </w:pPr>
    </w:lvl>
    <w:lvl w:ilvl="4" w:tplc="04090017" w:tentative="1">
      <w:start w:val="1"/>
      <w:numFmt w:val="aiueoFullWidth"/>
      <w:lvlText w:val="(%5)"/>
      <w:lvlJc w:val="left"/>
      <w:pPr>
        <w:tabs>
          <w:tab w:val="num" w:pos="6300"/>
        </w:tabs>
        <w:ind w:left="6300" w:hanging="420"/>
      </w:pPr>
    </w:lvl>
    <w:lvl w:ilvl="5" w:tplc="04090011" w:tentative="1">
      <w:start w:val="1"/>
      <w:numFmt w:val="decimalEnclosedCircle"/>
      <w:lvlText w:val="%6"/>
      <w:lvlJc w:val="left"/>
      <w:pPr>
        <w:tabs>
          <w:tab w:val="num" w:pos="6720"/>
        </w:tabs>
        <w:ind w:left="6720" w:hanging="420"/>
      </w:pPr>
    </w:lvl>
    <w:lvl w:ilvl="6" w:tplc="0409000F" w:tentative="1">
      <w:start w:val="1"/>
      <w:numFmt w:val="decimal"/>
      <w:lvlText w:val="%7."/>
      <w:lvlJc w:val="left"/>
      <w:pPr>
        <w:tabs>
          <w:tab w:val="num" w:pos="7140"/>
        </w:tabs>
        <w:ind w:left="7140" w:hanging="420"/>
      </w:pPr>
    </w:lvl>
    <w:lvl w:ilvl="7" w:tplc="04090017" w:tentative="1">
      <w:start w:val="1"/>
      <w:numFmt w:val="aiueoFullWidth"/>
      <w:lvlText w:val="(%8)"/>
      <w:lvlJc w:val="left"/>
      <w:pPr>
        <w:tabs>
          <w:tab w:val="num" w:pos="7560"/>
        </w:tabs>
        <w:ind w:left="7560" w:hanging="420"/>
      </w:pPr>
    </w:lvl>
    <w:lvl w:ilvl="8" w:tplc="04090011" w:tentative="1">
      <w:start w:val="1"/>
      <w:numFmt w:val="decimalEnclosedCircle"/>
      <w:lvlText w:val="%9"/>
      <w:lvlJc w:val="left"/>
      <w:pPr>
        <w:tabs>
          <w:tab w:val="num" w:pos="7980"/>
        </w:tabs>
        <w:ind w:left="7980" w:hanging="420"/>
      </w:pPr>
    </w:lvl>
  </w:abstractNum>
  <w:abstractNum w:abstractNumId="10" w15:restartNumberingAfterBreak="0">
    <w:nsid w:val="2FA17C95"/>
    <w:multiLevelType w:val="hybridMultilevel"/>
    <w:tmpl w:val="F5ECE224"/>
    <w:lvl w:ilvl="0" w:tplc="FBB0148E">
      <w:start w:val="2"/>
      <w:numFmt w:val="decimalFullWidth"/>
      <w:lvlText w:val="（%1）"/>
      <w:lvlJc w:val="left"/>
      <w:pPr>
        <w:ind w:left="1140" w:hanging="720"/>
      </w:pPr>
      <w:rPr>
        <w:rFonts w:hAnsi="ＭＳ 明朝"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0502793"/>
    <w:multiLevelType w:val="hybridMultilevel"/>
    <w:tmpl w:val="35660FEC"/>
    <w:lvl w:ilvl="0" w:tplc="562E96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9332F4"/>
    <w:multiLevelType w:val="hybridMultilevel"/>
    <w:tmpl w:val="9DD45824"/>
    <w:lvl w:ilvl="0" w:tplc="AAF647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FC0F3F"/>
    <w:multiLevelType w:val="hybridMultilevel"/>
    <w:tmpl w:val="DC486340"/>
    <w:lvl w:ilvl="0" w:tplc="2EA005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664835"/>
    <w:multiLevelType w:val="hybridMultilevel"/>
    <w:tmpl w:val="81786BC2"/>
    <w:lvl w:ilvl="0" w:tplc="AFEEE7E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B83106"/>
    <w:multiLevelType w:val="hybridMultilevel"/>
    <w:tmpl w:val="579EC4FC"/>
    <w:lvl w:ilvl="0" w:tplc="52F04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8D3197"/>
    <w:multiLevelType w:val="hybridMultilevel"/>
    <w:tmpl w:val="ED1A9018"/>
    <w:lvl w:ilvl="0" w:tplc="405EB19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D423E7E"/>
    <w:multiLevelType w:val="hybridMultilevel"/>
    <w:tmpl w:val="57F00846"/>
    <w:lvl w:ilvl="0" w:tplc="EEF4AB3C">
      <w:start w:val="1"/>
      <w:numFmt w:val="decimalEnclosedCircle"/>
      <w:lvlText w:val="%1"/>
      <w:lvlJc w:val="left"/>
      <w:pPr>
        <w:tabs>
          <w:tab w:val="num" w:pos="630"/>
        </w:tabs>
        <w:ind w:left="630" w:hanging="420"/>
      </w:pPr>
      <w:rPr>
        <w:rFonts w:hint="default"/>
      </w:rPr>
    </w:lvl>
    <w:lvl w:ilvl="1" w:tplc="B2224B22">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4049C5"/>
    <w:multiLevelType w:val="hybridMultilevel"/>
    <w:tmpl w:val="5BD45FDC"/>
    <w:lvl w:ilvl="0" w:tplc="9BEC2B38">
      <w:start w:val="1"/>
      <w:numFmt w:val="decimalFullWidth"/>
      <w:lvlText w:val="（%1）"/>
      <w:lvlJc w:val="left"/>
      <w:pPr>
        <w:tabs>
          <w:tab w:val="num" w:pos="2400"/>
        </w:tabs>
        <w:ind w:left="2400" w:hanging="72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9" w15:restartNumberingAfterBreak="0">
    <w:nsid w:val="42B60C11"/>
    <w:multiLevelType w:val="hybridMultilevel"/>
    <w:tmpl w:val="2A3C9FFA"/>
    <w:lvl w:ilvl="0" w:tplc="B2224B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A529EC"/>
    <w:multiLevelType w:val="hybridMultilevel"/>
    <w:tmpl w:val="D5D26E5E"/>
    <w:lvl w:ilvl="0" w:tplc="CDA235A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033523"/>
    <w:multiLevelType w:val="hybridMultilevel"/>
    <w:tmpl w:val="DA4AF654"/>
    <w:lvl w:ilvl="0" w:tplc="67D600EC">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F76AD3"/>
    <w:multiLevelType w:val="hybridMultilevel"/>
    <w:tmpl w:val="D2406070"/>
    <w:lvl w:ilvl="0" w:tplc="CB5C2820">
      <w:start w:val="2"/>
      <w:numFmt w:val="decimalEnclosedCircle"/>
      <w:lvlText w:val="%1"/>
      <w:lvlJc w:val="left"/>
      <w:pPr>
        <w:ind w:left="581" w:hanging="360"/>
      </w:pPr>
      <w:rPr>
        <w:rFonts w:hAnsi="ＭＳ ゴシック"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3" w15:restartNumberingAfterBreak="0">
    <w:nsid w:val="4C4E161F"/>
    <w:multiLevelType w:val="hybridMultilevel"/>
    <w:tmpl w:val="BFE673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2D350B"/>
    <w:multiLevelType w:val="hybridMultilevel"/>
    <w:tmpl w:val="6F4043E6"/>
    <w:lvl w:ilvl="0" w:tplc="9E9AE966">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C41DFF"/>
    <w:multiLevelType w:val="hybridMultilevel"/>
    <w:tmpl w:val="F6A84204"/>
    <w:lvl w:ilvl="0" w:tplc="20F470C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54FC157D"/>
    <w:multiLevelType w:val="hybridMultilevel"/>
    <w:tmpl w:val="B00C317E"/>
    <w:lvl w:ilvl="0" w:tplc="0218B6AE">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7" w15:restartNumberingAfterBreak="0">
    <w:nsid w:val="5D5B3CB3"/>
    <w:multiLevelType w:val="hybridMultilevel"/>
    <w:tmpl w:val="A982535C"/>
    <w:lvl w:ilvl="0" w:tplc="9BEC2B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AC4F1A"/>
    <w:multiLevelType w:val="hybridMultilevel"/>
    <w:tmpl w:val="DF8A535A"/>
    <w:lvl w:ilvl="0" w:tplc="A066F2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1D5640"/>
    <w:multiLevelType w:val="hybridMultilevel"/>
    <w:tmpl w:val="3686FD90"/>
    <w:lvl w:ilvl="0" w:tplc="908A8FEC">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1E05FF"/>
    <w:multiLevelType w:val="hybridMultilevel"/>
    <w:tmpl w:val="56EC1E3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7D352010"/>
    <w:multiLevelType w:val="hybridMultilevel"/>
    <w:tmpl w:val="3F70F966"/>
    <w:lvl w:ilvl="0" w:tplc="32E6248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D5D1E9F"/>
    <w:multiLevelType w:val="hybridMultilevel"/>
    <w:tmpl w:val="088091CE"/>
    <w:lvl w:ilvl="0" w:tplc="8C8ECB9C">
      <w:numFmt w:val="bullet"/>
      <w:lvlText w:val="・"/>
      <w:lvlJc w:val="left"/>
      <w:pPr>
        <w:tabs>
          <w:tab w:val="num" w:pos="227"/>
        </w:tabs>
        <w:ind w:left="227" w:hanging="227"/>
      </w:pPr>
      <w:rPr>
        <w:rFonts w:ascii="ＭＳ Ｐ明朝" w:eastAsia="ＭＳ Ｐ明朝" w:hAnsi="ＭＳ Ｐ明朝" w:cs="Tms 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39123C"/>
    <w:multiLevelType w:val="hybridMultilevel"/>
    <w:tmpl w:val="AD3ECA44"/>
    <w:lvl w:ilvl="0" w:tplc="D2860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3"/>
  </w:num>
  <w:num w:numId="3">
    <w:abstractNumId w:val="24"/>
  </w:num>
  <w:num w:numId="4">
    <w:abstractNumId w:val="2"/>
  </w:num>
  <w:num w:numId="5">
    <w:abstractNumId w:val="31"/>
  </w:num>
  <w:num w:numId="6">
    <w:abstractNumId w:val="9"/>
  </w:num>
  <w:num w:numId="7">
    <w:abstractNumId w:val="6"/>
  </w:num>
  <w:num w:numId="8">
    <w:abstractNumId w:val="27"/>
  </w:num>
  <w:num w:numId="9">
    <w:abstractNumId w:val="16"/>
  </w:num>
  <w:num w:numId="10">
    <w:abstractNumId w:val="10"/>
  </w:num>
  <w:num w:numId="11">
    <w:abstractNumId w:val="4"/>
  </w:num>
  <w:num w:numId="12">
    <w:abstractNumId w:val="17"/>
  </w:num>
  <w:num w:numId="13">
    <w:abstractNumId w:val="12"/>
  </w:num>
  <w:num w:numId="14">
    <w:abstractNumId w:val="5"/>
  </w:num>
  <w:num w:numId="15">
    <w:abstractNumId w:val="32"/>
  </w:num>
  <w:num w:numId="16">
    <w:abstractNumId w:val="7"/>
  </w:num>
  <w:num w:numId="17">
    <w:abstractNumId w:val="23"/>
  </w:num>
  <w:num w:numId="18">
    <w:abstractNumId w:val="29"/>
  </w:num>
  <w:num w:numId="19">
    <w:abstractNumId w:val="30"/>
  </w:num>
  <w:num w:numId="20">
    <w:abstractNumId w:val="8"/>
  </w:num>
  <w:num w:numId="21">
    <w:abstractNumId w:val="26"/>
  </w:num>
  <w:num w:numId="22">
    <w:abstractNumId w:val="22"/>
  </w:num>
  <w:num w:numId="23">
    <w:abstractNumId w:val="1"/>
  </w:num>
  <w:num w:numId="24">
    <w:abstractNumId w:val="19"/>
  </w:num>
  <w:num w:numId="25">
    <w:abstractNumId w:val="33"/>
  </w:num>
  <w:num w:numId="26">
    <w:abstractNumId w:val="14"/>
  </w:num>
  <w:num w:numId="27">
    <w:abstractNumId w:val="20"/>
  </w:num>
  <w:num w:numId="28">
    <w:abstractNumId w:val="21"/>
  </w:num>
  <w:num w:numId="29">
    <w:abstractNumId w:val="15"/>
  </w:num>
  <w:num w:numId="30">
    <w:abstractNumId w:val="13"/>
  </w:num>
  <w:num w:numId="31">
    <w:abstractNumId w:val="11"/>
  </w:num>
  <w:num w:numId="32">
    <w:abstractNumId w:val="28"/>
  </w:num>
  <w:num w:numId="33">
    <w:abstractNumId w:val="2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1"/>
  <w:drawingGridVerticalSpacing w:val="170"/>
  <w:displayVerticalDrawingGridEvery w:val="2"/>
  <w:characterSpacingControl w:val="compressPunctuation"/>
  <w:hdrShapeDefaults>
    <o:shapedefaults v:ext="edit" spidmax="2457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29"/>
    <w:rsid w:val="00000A61"/>
    <w:rsid w:val="000016FF"/>
    <w:rsid w:val="000020A4"/>
    <w:rsid w:val="0000250F"/>
    <w:rsid w:val="000038F7"/>
    <w:rsid w:val="00005353"/>
    <w:rsid w:val="00005933"/>
    <w:rsid w:val="00005E95"/>
    <w:rsid w:val="00006C8A"/>
    <w:rsid w:val="000072FA"/>
    <w:rsid w:val="000075D1"/>
    <w:rsid w:val="00010B08"/>
    <w:rsid w:val="00011257"/>
    <w:rsid w:val="0001156D"/>
    <w:rsid w:val="000127B3"/>
    <w:rsid w:val="00013C34"/>
    <w:rsid w:val="00014142"/>
    <w:rsid w:val="00014AE2"/>
    <w:rsid w:val="0001521D"/>
    <w:rsid w:val="000163C8"/>
    <w:rsid w:val="000168DB"/>
    <w:rsid w:val="00020A9E"/>
    <w:rsid w:val="00020ADD"/>
    <w:rsid w:val="000210E1"/>
    <w:rsid w:val="00022039"/>
    <w:rsid w:val="0002353D"/>
    <w:rsid w:val="00023A57"/>
    <w:rsid w:val="00023E08"/>
    <w:rsid w:val="000260D6"/>
    <w:rsid w:val="00026149"/>
    <w:rsid w:val="0002739E"/>
    <w:rsid w:val="00027652"/>
    <w:rsid w:val="000276BF"/>
    <w:rsid w:val="00031227"/>
    <w:rsid w:val="00031871"/>
    <w:rsid w:val="0003218C"/>
    <w:rsid w:val="00033F39"/>
    <w:rsid w:val="00034A19"/>
    <w:rsid w:val="00034A68"/>
    <w:rsid w:val="0003610B"/>
    <w:rsid w:val="00036250"/>
    <w:rsid w:val="00036D31"/>
    <w:rsid w:val="0003783F"/>
    <w:rsid w:val="00037958"/>
    <w:rsid w:val="0004056A"/>
    <w:rsid w:val="00040644"/>
    <w:rsid w:val="000414C9"/>
    <w:rsid w:val="00041866"/>
    <w:rsid w:val="00041A46"/>
    <w:rsid w:val="000429F2"/>
    <w:rsid w:val="00042A15"/>
    <w:rsid w:val="00042EA3"/>
    <w:rsid w:val="000445CC"/>
    <w:rsid w:val="0004569F"/>
    <w:rsid w:val="00045BCC"/>
    <w:rsid w:val="00050D10"/>
    <w:rsid w:val="0005119A"/>
    <w:rsid w:val="00051B28"/>
    <w:rsid w:val="00051D65"/>
    <w:rsid w:val="00051DD0"/>
    <w:rsid w:val="0005348C"/>
    <w:rsid w:val="000535A3"/>
    <w:rsid w:val="00055130"/>
    <w:rsid w:val="00055B53"/>
    <w:rsid w:val="000561D1"/>
    <w:rsid w:val="00056BF5"/>
    <w:rsid w:val="00060323"/>
    <w:rsid w:val="00061943"/>
    <w:rsid w:val="00062635"/>
    <w:rsid w:val="00062C15"/>
    <w:rsid w:val="0006372C"/>
    <w:rsid w:val="00063DD1"/>
    <w:rsid w:val="00064C94"/>
    <w:rsid w:val="000664F5"/>
    <w:rsid w:val="000668B1"/>
    <w:rsid w:val="00066E0E"/>
    <w:rsid w:val="000677B6"/>
    <w:rsid w:val="00070866"/>
    <w:rsid w:val="000710D3"/>
    <w:rsid w:val="0007216C"/>
    <w:rsid w:val="000722B4"/>
    <w:rsid w:val="00073115"/>
    <w:rsid w:val="00075E74"/>
    <w:rsid w:val="00075EFA"/>
    <w:rsid w:val="00076AC8"/>
    <w:rsid w:val="000772E5"/>
    <w:rsid w:val="0007732D"/>
    <w:rsid w:val="0007790D"/>
    <w:rsid w:val="0008045D"/>
    <w:rsid w:val="00082578"/>
    <w:rsid w:val="00083A76"/>
    <w:rsid w:val="00084132"/>
    <w:rsid w:val="00084A76"/>
    <w:rsid w:val="00084BF6"/>
    <w:rsid w:val="00085E9E"/>
    <w:rsid w:val="000905B1"/>
    <w:rsid w:val="00092A6B"/>
    <w:rsid w:val="0009478F"/>
    <w:rsid w:val="00094C71"/>
    <w:rsid w:val="000955F4"/>
    <w:rsid w:val="00095B6B"/>
    <w:rsid w:val="00095CA4"/>
    <w:rsid w:val="00095DE3"/>
    <w:rsid w:val="000964B6"/>
    <w:rsid w:val="00096E2E"/>
    <w:rsid w:val="00097914"/>
    <w:rsid w:val="00097B3A"/>
    <w:rsid w:val="000A1CB8"/>
    <w:rsid w:val="000A2544"/>
    <w:rsid w:val="000A49DC"/>
    <w:rsid w:val="000A556A"/>
    <w:rsid w:val="000A57E0"/>
    <w:rsid w:val="000A60F7"/>
    <w:rsid w:val="000A6CC3"/>
    <w:rsid w:val="000A6EA1"/>
    <w:rsid w:val="000A789B"/>
    <w:rsid w:val="000B0187"/>
    <w:rsid w:val="000B04E0"/>
    <w:rsid w:val="000B06CD"/>
    <w:rsid w:val="000B0719"/>
    <w:rsid w:val="000B08A5"/>
    <w:rsid w:val="000B147E"/>
    <w:rsid w:val="000B1784"/>
    <w:rsid w:val="000B1B54"/>
    <w:rsid w:val="000B2830"/>
    <w:rsid w:val="000B28AF"/>
    <w:rsid w:val="000B3FA8"/>
    <w:rsid w:val="000B5293"/>
    <w:rsid w:val="000B5310"/>
    <w:rsid w:val="000B7253"/>
    <w:rsid w:val="000C0F94"/>
    <w:rsid w:val="000C18BB"/>
    <w:rsid w:val="000C1A86"/>
    <w:rsid w:val="000C1C81"/>
    <w:rsid w:val="000C2496"/>
    <w:rsid w:val="000C2AE6"/>
    <w:rsid w:val="000C2DFF"/>
    <w:rsid w:val="000C36ED"/>
    <w:rsid w:val="000C3A3A"/>
    <w:rsid w:val="000C5723"/>
    <w:rsid w:val="000C5922"/>
    <w:rsid w:val="000C5B2F"/>
    <w:rsid w:val="000C6774"/>
    <w:rsid w:val="000C695F"/>
    <w:rsid w:val="000C6D5B"/>
    <w:rsid w:val="000C6D69"/>
    <w:rsid w:val="000C6F56"/>
    <w:rsid w:val="000C72A5"/>
    <w:rsid w:val="000C771D"/>
    <w:rsid w:val="000C79C4"/>
    <w:rsid w:val="000C7ED4"/>
    <w:rsid w:val="000D001F"/>
    <w:rsid w:val="000D18AC"/>
    <w:rsid w:val="000D2928"/>
    <w:rsid w:val="000D3396"/>
    <w:rsid w:val="000D341D"/>
    <w:rsid w:val="000D3763"/>
    <w:rsid w:val="000D3D61"/>
    <w:rsid w:val="000D3EF7"/>
    <w:rsid w:val="000D492F"/>
    <w:rsid w:val="000D4A40"/>
    <w:rsid w:val="000D5CE5"/>
    <w:rsid w:val="000D6711"/>
    <w:rsid w:val="000D6B43"/>
    <w:rsid w:val="000D6FA1"/>
    <w:rsid w:val="000D7CBB"/>
    <w:rsid w:val="000E0401"/>
    <w:rsid w:val="000E04F1"/>
    <w:rsid w:val="000E0A02"/>
    <w:rsid w:val="000E0CC5"/>
    <w:rsid w:val="000E148B"/>
    <w:rsid w:val="000E32AB"/>
    <w:rsid w:val="000E46D4"/>
    <w:rsid w:val="000E4EE3"/>
    <w:rsid w:val="000E562C"/>
    <w:rsid w:val="000E56E7"/>
    <w:rsid w:val="000E6442"/>
    <w:rsid w:val="000E661A"/>
    <w:rsid w:val="000E7333"/>
    <w:rsid w:val="000F015C"/>
    <w:rsid w:val="000F041C"/>
    <w:rsid w:val="000F0542"/>
    <w:rsid w:val="000F0743"/>
    <w:rsid w:val="000F117E"/>
    <w:rsid w:val="000F1A82"/>
    <w:rsid w:val="000F2087"/>
    <w:rsid w:val="000F20EF"/>
    <w:rsid w:val="000F2246"/>
    <w:rsid w:val="000F2570"/>
    <w:rsid w:val="000F2C39"/>
    <w:rsid w:val="000F2D86"/>
    <w:rsid w:val="000F381D"/>
    <w:rsid w:val="000F3ACE"/>
    <w:rsid w:val="000F3C07"/>
    <w:rsid w:val="000F432A"/>
    <w:rsid w:val="000F46B4"/>
    <w:rsid w:val="000F5FBA"/>
    <w:rsid w:val="000F62D9"/>
    <w:rsid w:val="000F731D"/>
    <w:rsid w:val="000F77D7"/>
    <w:rsid w:val="000F7F7C"/>
    <w:rsid w:val="00100AF2"/>
    <w:rsid w:val="00101E09"/>
    <w:rsid w:val="00101E84"/>
    <w:rsid w:val="001044CF"/>
    <w:rsid w:val="001049A3"/>
    <w:rsid w:val="001051D8"/>
    <w:rsid w:val="00110DF6"/>
    <w:rsid w:val="0011165C"/>
    <w:rsid w:val="0011211C"/>
    <w:rsid w:val="0011318E"/>
    <w:rsid w:val="00113AE3"/>
    <w:rsid w:val="00114309"/>
    <w:rsid w:val="001152F6"/>
    <w:rsid w:val="001162B7"/>
    <w:rsid w:val="00116DF6"/>
    <w:rsid w:val="0011723B"/>
    <w:rsid w:val="001177CD"/>
    <w:rsid w:val="00117A92"/>
    <w:rsid w:val="00120181"/>
    <w:rsid w:val="00121275"/>
    <w:rsid w:val="00121C35"/>
    <w:rsid w:val="001223AE"/>
    <w:rsid w:val="00123707"/>
    <w:rsid w:val="00124764"/>
    <w:rsid w:val="0012661B"/>
    <w:rsid w:val="001276DF"/>
    <w:rsid w:val="00130C5C"/>
    <w:rsid w:val="001310DE"/>
    <w:rsid w:val="00133E48"/>
    <w:rsid w:val="00134D0A"/>
    <w:rsid w:val="0013531A"/>
    <w:rsid w:val="001354C3"/>
    <w:rsid w:val="0013573C"/>
    <w:rsid w:val="00135B75"/>
    <w:rsid w:val="00136271"/>
    <w:rsid w:val="0013699C"/>
    <w:rsid w:val="001375E3"/>
    <w:rsid w:val="00137CE5"/>
    <w:rsid w:val="00140462"/>
    <w:rsid w:val="00140D5F"/>
    <w:rsid w:val="001415D0"/>
    <w:rsid w:val="00142CD0"/>
    <w:rsid w:val="0014386F"/>
    <w:rsid w:val="001439BF"/>
    <w:rsid w:val="00144EE9"/>
    <w:rsid w:val="00145E61"/>
    <w:rsid w:val="001466E7"/>
    <w:rsid w:val="00146BFD"/>
    <w:rsid w:val="00146F4C"/>
    <w:rsid w:val="00150805"/>
    <w:rsid w:val="00152ADD"/>
    <w:rsid w:val="0015305A"/>
    <w:rsid w:val="001539FA"/>
    <w:rsid w:val="001543A9"/>
    <w:rsid w:val="001559D1"/>
    <w:rsid w:val="00157275"/>
    <w:rsid w:val="001574F1"/>
    <w:rsid w:val="00160F59"/>
    <w:rsid w:val="00161239"/>
    <w:rsid w:val="001619AE"/>
    <w:rsid w:val="00161C08"/>
    <w:rsid w:val="00161ED2"/>
    <w:rsid w:val="001625E2"/>
    <w:rsid w:val="00162DC4"/>
    <w:rsid w:val="0016363A"/>
    <w:rsid w:val="00163654"/>
    <w:rsid w:val="00163ACD"/>
    <w:rsid w:val="0016569D"/>
    <w:rsid w:val="00165993"/>
    <w:rsid w:val="0016664F"/>
    <w:rsid w:val="00166EC7"/>
    <w:rsid w:val="00170DFE"/>
    <w:rsid w:val="00171649"/>
    <w:rsid w:val="00172046"/>
    <w:rsid w:val="0017257D"/>
    <w:rsid w:val="001740F9"/>
    <w:rsid w:val="001742C9"/>
    <w:rsid w:val="0017442C"/>
    <w:rsid w:val="0017481C"/>
    <w:rsid w:val="00176001"/>
    <w:rsid w:val="00177A6A"/>
    <w:rsid w:val="00180F1A"/>
    <w:rsid w:val="00181167"/>
    <w:rsid w:val="0018139F"/>
    <w:rsid w:val="00183F56"/>
    <w:rsid w:val="001840BA"/>
    <w:rsid w:val="001842A0"/>
    <w:rsid w:val="00184962"/>
    <w:rsid w:val="00184AC6"/>
    <w:rsid w:val="001862B7"/>
    <w:rsid w:val="00190064"/>
    <w:rsid w:val="00190752"/>
    <w:rsid w:val="001907BC"/>
    <w:rsid w:val="00190A54"/>
    <w:rsid w:val="001913B8"/>
    <w:rsid w:val="001914AA"/>
    <w:rsid w:val="001924DF"/>
    <w:rsid w:val="001925BC"/>
    <w:rsid w:val="001937C1"/>
    <w:rsid w:val="001949B0"/>
    <w:rsid w:val="00194CC2"/>
    <w:rsid w:val="00195E22"/>
    <w:rsid w:val="00197844"/>
    <w:rsid w:val="00197883"/>
    <w:rsid w:val="001979AC"/>
    <w:rsid w:val="00197E09"/>
    <w:rsid w:val="001A0C29"/>
    <w:rsid w:val="001A0FCA"/>
    <w:rsid w:val="001A1163"/>
    <w:rsid w:val="001A15BA"/>
    <w:rsid w:val="001A3106"/>
    <w:rsid w:val="001A36EE"/>
    <w:rsid w:val="001A3818"/>
    <w:rsid w:val="001A3E06"/>
    <w:rsid w:val="001A4775"/>
    <w:rsid w:val="001A49B1"/>
    <w:rsid w:val="001A4F74"/>
    <w:rsid w:val="001A52EB"/>
    <w:rsid w:val="001A6C43"/>
    <w:rsid w:val="001A799A"/>
    <w:rsid w:val="001A7F3E"/>
    <w:rsid w:val="001B0D2B"/>
    <w:rsid w:val="001B1072"/>
    <w:rsid w:val="001B27F0"/>
    <w:rsid w:val="001B294C"/>
    <w:rsid w:val="001B30F3"/>
    <w:rsid w:val="001B3BE7"/>
    <w:rsid w:val="001B50DE"/>
    <w:rsid w:val="001B530A"/>
    <w:rsid w:val="001B53C8"/>
    <w:rsid w:val="001B54D6"/>
    <w:rsid w:val="001B6F4B"/>
    <w:rsid w:val="001B6FF9"/>
    <w:rsid w:val="001C06EC"/>
    <w:rsid w:val="001C0CAF"/>
    <w:rsid w:val="001C1048"/>
    <w:rsid w:val="001C1150"/>
    <w:rsid w:val="001C222C"/>
    <w:rsid w:val="001C2825"/>
    <w:rsid w:val="001C28ED"/>
    <w:rsid w:val="001C2D84"/>
    <w:rsid w:val="001C393D"/>
    <w:rsid w:val="001C3EEC"/>
    <w:rsid w:val="001C5068"/>
    <w:rsid w:val="001C54C4"/>
    <w:rsid w:val="001C615B"/>
    <w:rsid w:val="001C6826"/>
    <w:rsid w:val="001C694B"/>
    <w:rsid w:val="001C6A91"/>
    <w:rsid w:val="001C6CC2"/>
    <w:rsid w:val="001C7ECA"/>
    <w:rsid w:val="001D1E63"/>
    <w:rsid w:val="001D1FEC"/>
    <w:rsid w:val="001D3F38"/>
    <w:rsid w:val="001D42D6"/>
    <w:rsid w:val="001D5303"/>
    <w:rsid w:val="001D63C9"/>
    <w:rsid w:val="001D6B49"/>
    <w:rsid w:val="001D6DA4"/>
    <w:rsid w:val="001D7448"/>
    <w:rsid w:val="001D7C38"/>
    <w:rsid w:val="001D7EF4"/>
    <w:rsid w:val="001E00A0"/>
    <w:rsid w:val="001E099C"/>
    <w:rsid w:val="001E0A06"/>
    <w:rsid w:val="001E1F87"/>
    <w:rsid w:val="001E2108"/>
    <w:rsid w:val="001E2745"/>
    <w:rsid w:val="001E29BC"/>
    <w:rsid w:val="001E2C18"/>
    <w:rsid w:val="001E33ED"/>
    <w:rsid w:val="001E3FC5"/>
    <w:rsid w:val="001E43DC"/>
    <w:rsid w:val="001E51C3"/>
    <w:rsid w:val="001E58AA"/>
    <w:rsid w:val="001E5912"/>
    <w:rsid w:val="001E5B04"/>
    <w:rsid w:val="001E5DCB"/>
    <w:rsid w:val="001E73B5"/>
    <w:rsid w:val="001F02E2"/>
    <w:rsid w:val="001F11AB"/>
    <w:rsid w:val="001F3900"/>
    <w:rsid w:val="001F3AFB"/>
    <w:rsid w:val="001F47CA"/>
    <w:rsid w:val="001F4C94"/>
    <w:rsid w:val="001F5962"/>
    <w:rsid w:val="001F5C01"/>
    <w:rsid w:val="001F615C"/>
    <w:rsid w:val="001F6911"/>
    <w:rsid w:val="001F7122"/>
    <w:rsid w:val="001F77EF"/>
    <w:rsid w:val="001F7DC0"/>
    <w:rsid w:val="00200944"/>
    <w:rsid w:val="00200CB4"/>
    <w:rsid w:val="00200E94"/>
    <w:rsid w:val="00201131"/>
    <w:rsid w:val="00201DBB"/>
    <w:rsid w:val="00202B79"/>
    <w:rsid w:val="00202D04"/>
    <w:rsid w:val="00203D23"/>
    <w:rsid w:val="00205F16"/>
    <w:rsid w:val="00206F18"/>
    <w:rsid w:val="0020748F"/>
    <w:rsid w:val="0020774F"/>
    <w:rsid w:val="002079ED"/>
    <w:rsid w:val="00207CCA"/>
    <w:rsid w:val="002101E5"/>
    <w:rsid w:val="002113E5"/>
    <w:rsid w:val="002114C4"/>
    <w:rsid w:val="00211C55"/>
    <w:rsid w:val="00211EDC"/>
    <w:rsid w:val="0021278C"/>
    <w:rsid w:val="00212BCB"/>
    <w:rsid w:val="00213025"/>
    <w:rsid w:val="0021461D"/>
    <w:rsid w:val="00214A30"/>
    <w:rsid w:val="002158E4"/>
    <w:rsid w:val="002162A4"/>
    <w:rsid w:val="002229B7"/>
    <w:rsid w:val="0022392C"/>
    <w:rsid w:val="0022483D"/>
    <w:rsid w:val="0022695D"/>
    <w:rsid w:val="00226CEA"/>
    <w:rsid w:val="00226E7E"/>
    <w:rsid w:val="002271B3"/>
    <w:rsid w:val="00227AAD"/>
    <w:rsid w:val="00231042"/>
    <w:rsid w:val="002317BC"/>
    <w:rsid w:val="002330CE"/>
    <w:rsid w:val="00233755"/>
    <w:rsid w:val="002338BD"/>
    <w:rsid w:val="0023399A"/>
    <w:rsid w:val="00234012"/>
    <w:rsid w:val="0023524E"/>
    <w:rsid w:val="00235DDC"/>
    <w:rsid w:val="00236F2D"/>
    <w:rsid w:val="0023771B"/>
    <w:rsid w:val="00237A00"/>
    <w:rsid w:val="002409D2"/>
    <w:rsid w:val="00240AD3"/>
    <w:rsid w:val="00242BA2"/>
    <w:rsid w:val="002435C0"/>
    <w:rsid w:val="00243E1D"/>
    <w:rsid w:val="00243F49"/>
    <w:rsid w:val="00244649"/>
    <w:rsid w:val="002447F7"/>
    <w:rsid w:val="00245366"/>
    <w:rsid w:val="00245B4D"/>
    <w:rsid w:val="00247C5D"/>
    <w:rsid w:val="00250027"/>
    <w:rsid w:val="00252BBA"/>
    <w:rsid w:val="00253343"/>
    <w:rsid w:val="002539B4"/>
    <w:rsid w:val="0025427B"/>
    <w:rsid w:val="0025462A"/>
    <w:rsid w:val="00254DE9"/>
    <w:rsid w:val="00254EFD"/>
    <w:rsid w:val="00255C3C"/>
    <w:rsid w:val="00255E3A"/>
    <w:rsid w:val="002571D8"/>
    <w:rsid w:val="002574FD"/>
    <w:rsid w:val="00257D43"/>
    <w:rsid w:val="00257F57"/>
    <w:rsid w:val="002606B7"/>
    <w:rsid w:val="00260F8C"/>
    <w:rsid w:val="00262245"/>
    <w:rsid w:val="0026269E"/>
    <w:rsid w:val="00262D75"/>
    <w:rsid w:val="0026304E"/>
    <w:rsid w:val="00263E9E"/>
    <w:rsid w:val="00264983"/>
    <w:rsid w:val="00264EDF"/>
    <w:rsid w:val="0026562A"/>
    <w:rsid w:val="00265A94"/>
    <w:rsid w:val="00265D3E"/>
    <w:rsid w:val="0026735B"/>
    <w:rsid w:val="00267C0A"/>
    <w:rsid w:val="00267E7B"/>
    <w:rsid w:val="002704C9"/>
    <w:rsid w:val="002717BB"/>
    <w:rsid w:val="00271B19"/>
    <w:rsid w:val="002721BE"/>
    <w:rsid w:val="002732C6"/>
    <w:rsid w:val="002734F9"/>
    <w:rsid w:val="00273763"/>
    <w:rsid w:val="00273834"/>
    <w:rsid w:val="002739A7"/>
    <w:rsid w:val="00275DF9"/>
    <w:rsid w:val="00276C6D"/>
    <w:rsid w:val="00277893"/>
    <w:rsid w:val="00277C6F"/>
    <w:rsid w:val="00280114"/>
    <w:rsid w:val="00280B39"/>
    <w:rsid w:val="00281163"/>
    <w:rsid w:val="002812F6"/>
    <w:rsid w:val="00281312"/>
    <w:rsid w:val="002817EE"/>
    <w:rsid w:val="00281AA9"/>
    <w:rsid w:val="00281AC7"/>
    <w:rsid w:val="00282B16"/>
    <w:rsid w:val="002830AD"/>
    <w:rsid w:val="002877E8"/>
    <w:rsid w:val="00287C29"/>
    <w:rsid w:val="00287CFD"/>
    <w:rsid w:val="00290E81"/>
    <w:rsid w:val="00291AAD"/>
    <w:rsid w:val="00291B86"/>
    <w:rsid w:val="002924E9"/>
    <w:rsid w:val="00292599"/>
    <w:rsid w:val="00292E08"/>
    <w:rsid w:val="00292F69"/>
    <w:rsid w:val="0029417B"/>
    <w:rsid w:val="002943A6"/>
    <w:rsid w:val="0029589A"/>
    <w:rsid w:val="00296263"/>
    <w:rsid w:val="002966F5"/>
    <w:rsid w:val="0029748F"/>
    <w:rsid w:val="002A06E4"/>
    <w:rsid w:val="002A2BB4"/>
    <w:rsid w:val="002A2C9A"/>
    <w:rsid w:val="002A2F4F"/>
    <w:rsid w:val="002A36D2"/>
    <w:rsid w:val="002A40DB"/>
    <w:rsid w:val="002A5961"/>
    <w:rsid w:val="002A5A32"/>
    <w:rsid w:val="002A6014"/>
    <w:rsid w:val="002A77F3"/>
    <w:rsid w:val="002B05A7"/>
    <w:rsid w:val="002B0B09"/>
    <w:rsid w:val="002B41DF"/>
    <w:rsid w:val="002B432B"/>
    <w:rsid w:val="002B4855"/>
    <w:rsid w:val="002B518E"/>
    <w:rsid w:val="002B5950"/>
    <w:rsid w:val="002B6E2F"/>
    <w:rsid w:val="002B75D9"/>
    <w:rsid w:val="002B7722"/>
    <w:rsid w:val="002C0122"/>
    <w:rsid w:val="002C01AD"/>
    <w:rsid w:val="002C0DFD"/>
    <w:rsid w:val="002C1164"/>
    <w:rsid w:val="002C209B"/>
    <w:rsid w:val="002C25C0"/>
    <w:rsid w:val="002C27A5"/>
    <w:rsid w:val="002C2A67"/>
    <w:rsid w:val="002C378C"/>
    <w:rsid w:val="002C38FB"/>
    <w:rsid w:val="002C3AAE"/>
    <w:rsid w:val="002C4E59"/>
    <w:rsid w:val="002C4EA7"/>
    <w:rsid w:val="002C6054"/>
    <w:rsid w:val="002C71FE"/>
    <w:rsid w:val="002D077A"/>
    <w:rsid w:val="002D1688"/>
    <w:rsid w:val="002D1B31"/>
    <w:rsid w:val="002D488E"/>
    <w:rsid w:val="002D4D2D"/>
    <w:rsid w:val="002D4DD9"/>
    <w:rsid w:val="002D4EF7"/>
    <w:rsid w:val="002D52A6"/>
    <w:rsid w:val="002D6371"/>
    <w:rsid w:val="002D696D"/>
    <w:rsid w:val="002D6F69"/>
    <w:rsid w:val="002D74CD"/>
    <w:rsid w:val="002D7DD4"/>
    <w:rsid w:val="002D7F12"/>
    <w:rsid w:val="002E01FA"/>
    <w:rsid w:val="002E1BFF"/>
    <w:rsid w:val="002E1CB2"/>
    <w:rsid w:val="002E2A5F"/>
    <w:rsid w:val="002E319C"/>
    <w:rsid w:val="002E443F"/>
    <w:rsid w:val="002E4443"/>
    <w:rsid w:val="002E5CAE"/>
    <w:rsid w:val="002E63C5"/>
    <w:rsid w:val="002E661C"/>
    <w:rsid w:val="002F002B"/>
    <w:rsid w:val="002F0D5B"/>
    <w:rsid w:val="002F1436"/>
    <w:rsid w:val="002F1A3C"/>
    <w:rsid w:val="002F25C7"/>
    <w:rsid w:val="002F2740"/>
    <w:rsid w:val="002F4E22"/>
    <w:rsid w:val="002F73D9"/>
    <w:rsid w:val="003012E2"/>
    <w:rsid w:val="00301623"/>
    <w:rsid w:val="003024F2"/>
    <w:rsid w:val="003029CD"/>
    <w:rsid w:val="00302D9C"/>
    <w:rsid w:val="003057DB"/>
    <w:rsid w:val="00305807"/>
    <w:rsid w:val="003058F6"/>
    <w:rsid w:val="003066E9"/>
    <w:rsid w:val="00307A08"/>
    <w:rsid w:val="00310E31"/>
    <w:rsid w:val="00311758"/>
    <w:rsid w:val="00311792"/>
    <w:rsid w:val="00311CFD"/>
    <w:rsid w:val="00312CE2"/>
    <w:rsid w:val="00312D7B"/>
    <w:rsid w:val="003136DD"/>
    <w:rsid w:val="00313932"/>
    <w:rsid w:val="00313A1D"/>
    <w:rsid w:val="00313A21"/>
    <w:rsid w:val="003150AA"/>
    <w:rsid w:val="00316B3C"/>
    <w:rsid w:val="00316B48"/>
    <w:rsid w:val="00316EE7"/>
    <w:rsid w:val="00317C98"/>
    <w:rsid w:val="00320A32"/>
    <w:rsid w:val="00320A62"/>
    <w:rsid w:val="00320E90"/>
    <w:rsid w:val="00320F32"/>
    <w:rsid w:val="00321263"/>
    <w:rsid w:val="00322034"/>
    <w:rsid w:val="003223D8"/>
    <w:rsid w:val="003224DA"/>
    <w:rsid w:val="0032252B"/>
    <w:rsid w:val="00322CBF"/>
    <w:rsid w:val="00322CC9"/>
    <w:rsid w:val="00322DB6"/>
    <w:rsid w:val="0032398D"/>
    <w:rsid w:val="0032466C"/>
    <w:rsid w:val="0032493B"/>
    <w:rsid w:val="00325267"/>
    <w:rsid w:val="003255F6"/>
    <w:rsid w:val="00326D66"/>
    <w:rsid w:val="003271BC"/>
    <w:rsid w:val="0033028C"/>
    <w:rsid w:val="003304C7"/>
    <w:rsid w:val="003306E4"/>
    <w:rsid w:val="00332D67"/>
    <w:rsid w:val="003332E9"/>
    <w:rsid w:val="00333B71"/>
    <w:rsid w:val="00334493"/>
    <w:rsid w:val="00334560"/>
    <w:rsid w:val="00334829"/>
    <w:rsid w:val="00334AE4"/>
    <w:rsid w:val="00334F61"/>
    <w:rsid w:val="003350AC"/>
    <w:rsid w:val="00335A17"/>
    <w:rsid w:val="00336154"/>
    <w:rsid w:val="003368F4"/>
    <w:rsid w:val="00336906"/>
    <w:rsid w:val="00337D8C"/>
    <w:rsid w:val="00340510"/>
    <w:rsid w:val="00340DB2"/>
    <w:rsid w:val="003428A9"/>
    <w:rsid w:val="003429EE"/>
    <w:rsid w:val="00342B81"/>
    <w:rsid w:val="00342E5B"/>
    <w:rsid w:val="00343962"/>
    <w:rsid w:val="00343B3C"/>
    <w:rsid w:val="00343F74"/>
    <w:rsid w:val="003455BD"/>
    <w:rsid w:val="00345868"/>
    <w:rsid w:val="003458D5"/>
    <w:rsid w:val="00345B5C"/>
    <w:rsid w:val="00346967"/>
    <w:rsid w:val="00346F21"/>
    <w:rsid w:val="00347480"/>
    <w:rsid w:val="00347819"/>
    <w:rsid w:val="00347EE1"/>
    <w:rsid w:val="003505B4"/>
    <w:rsid w:val="003528A6"/>
    <w:rsid w:val="00352B80"/>
    <w:rsid w:val="0035307B"/>
    <w:rsid w:val="00354D1E"/>
    <w:rsid w:val="00355211"/>
    <w:rsid w:val="003564C2"/>
    <w:rsid w:val="00357918"/>
    <w:rsid w:val="00357F6F"/>
    <w:rsid w:val="00361C59"/>
    <w:rsid w:val="00362E3B"/>
    <w:rsid w:val="0036390B"/>
    <w:rsid w:val="003639BD"/>
    <w:rsid w:val="00363AEC"/>
    <w:rsid w:val="003646C7"/>
    <w:rsid w:val="00365633"/>
    <w:rsid w:val="00365C7B"/>
    <w:rsid w:val="00365E63"/>
    <w:rsid w:val="00366407"/>
    <w:rsid w:val="003666CA"/>
    <w:rsid w:val="003677D8"/>
    <w:rsid w:val="00370B73"/>
    <w:rsid w:val="00371911"/>
    <w:rsid w:val="00371B47"/>
    <w:rsid w:val="00372116"/>
    <w:rsid w:val="003721BD"/>
    <w:rsid w:val="00372414"/>
    <w:rsid w:val="00372915"/>
    <w:rsid w:val="00373292"/>
    <w:rsid w:val="003736F6"/>
    <w:rsid w:val="00373720"/>
    <w:rsid w:val="00374BBE"/>
    <w:rsid w:val="00375B9A"/>
    <w:rsid w:val="00377141"/>
    <w:rsid w:val="003775D4"/>
    <w:rsid w:val="003808BC"/>
    <w:rsid w:val="003815A4"/>
    <w:rsid w:val="003817A0"/>
    <w:rsid w:val="003833D3"/>
    <w:rsid w:val="00383B2A"/>
    <w:rsid w:val="00383F91"/>
    <w:rsid w:val="00385353"/>
    <w:rsid w:val="003858BB"/>
    <w:rsid w:val="003867B1"/>
    <w:rsid w:val="00386C4E"/>
    <w:rsid w:val="00391654"/>
    <w:rsid w:val="0039474D"/>
    <w:rsid w:val="00394858"/>
    <w:rsid w:val="00395398"/>
    <w:rsid w:val="00395719"/>
    <w:rsid w:val="00395807"/>
    <w:rsid w:val="00395C0D"/>
    <w:rsid w:val="00396983"/>
    <w:rsid w:val="00396D55"/>
    <w:rsid w:val="003974AE"/>
    <w:rsid w:val="0039772F"/>
    <w:rsid w:val="00397BA4"/>
    <w:rsid w:val="003A0759"/>
    <w:rsid w:val="003A1491"/>
    <w:rsid w:val="003A1902"/>
    <w:rsid w:val="003A3397"/>
    <w:rsid w:val="003A3E0E"/>
    <w:rsid w:val="003A7543"/>
    <w:rsid w:val="003B09AE"/>
    <w:rsid w:val="003B0E95"/>
    <w:rsid w:val="003B12E8"/>
    <w:rsid w:val="003B1FD3"/>
    <w:rsid w:val="003B2122"/>
    <w:rsid w:val="003B2B52"/>
    <w:rsid w:val="003B306C"/>
    <w:rsid w:val="003B37B7"/>
    <w:rsid w:val="003B389A"/>
    <w:rsid w:val="003B4FDF"/>
    <w:rsid w:val="003B5BF6"/>
    <w:rsid w:val="003B60D3"/>
    <w:rsid w:val="003B63E9"/>
    <w:rsid w:val="003B7940"/>
    <w:rsid w:val="003B79E0"/>
    <w:rsid w:val="003C0296"/>
    <w:rsid w:val="003C069D"/>
    <w:rsid w:val="003C0EA2"/>
    <w:rsid w:val="003C10B8"/>
    <w:rsid w:val="003C28F5"/>
    <w:rsid w:val="003C2B67"/>
    <w:rsid w:val="003C3CC6"/>
    <w:rsid w:val="003C45BF"/>
    <w:rsid w:val="003C5EEE"/>
    <w:rsid w:val="003C6830"/>
    <w:rsid w:val="003C6B41"/>
    <w:rsid w:val="003C7D98"/>
    <w:rsid w:val="003D02F8"/>
    <w:rsid w:val="003D0DDC"/>
    <w:rsid w:val="003D15E4"/>
    <w:rsid w:val="003D35A8"/>
    <w:rsid w:val="003D3730"/>
    <w:rsid w:val="003D377D"/>
    <w:rsid w:val="003D3A07"/>
    <w:rsid w:val="003D407F"/>
    <w:rsid w:val="003D4A48"/>
    <w:rsid w:val="003D630B"/>
    <w:rsid w:val="003D7157"/>
    <w:rsid w:val="003D7761"/>
    <w:rsid w:val="003D784C"/>
    <w:rsid w:val="003D7FB7"/>
    <w:rsid w:val="003E16AD"/>
    <w:rsid w:val="003E2DAE"/>
    <w:rsid w:val="003E335F"/>
    <w:rsid w:val="003E35CF"/>
    <w:rsid w:val="003E3794"/>
    <w:rsid w:val="003E38F2"/>
    <w:rsid w:val="003E5682"/>
    <w:rsid w:val="003E5CD7"/>
    <w:rsid w:val="003E7329"/>
    <w:rsid w:val="003E73D0"/>
    <w:rsid w:val="003E79E5"/>
    <w:rsid w:val="003F0902"/>
    <w:rsid w:val="003F0E1B"/>
    <w:rsid w:val="003F0F58"/>
    <w:rsid w:val="003F1F2D"/>
    <w:rsid w:val="003F3052"/>
    <w:rsid w:val="003F46A1"/>
    <w:rsid w:val="003F4F2A"/>
    <w:rsid w:val="003F5594"/>
    <w:rsid w:val="003F55E9"/>
    <w:rsid w:val="003F5678"/>
    <w:rsid w:val="003F5A4C"/>
    <w:rsid w:val="003F5BA3"/>
    <w:rsid w:val="003F5E1D"/>
    <w:rsid w:val="003F682E"/>
    <w:rsid w:val="003F6FEB"/>
    <w:rsid w:val="003F7245"/>
    <w:rsid w:val="0040086A"/>
    <w:rsid w:val="00400D2C"/>
    <w:rsid w:val="004022A6"/>
    <w:rsid w:val="00403072"/>
    <w:rsid w:val="00404BF7"/>
    <w:rsid w:val="004053F7"/>
    <w:rsid w:val="004058B4"/>
    <w:rsid w:val="00405C8B"/>
    <w:rsid w:val="00407387"/>
    <w:rsid w:val="00407436"/>
    <w:rsid w:val="00407EAC"/>
    <w:rsid w:val="00410BBC"/>
    <w:rsid w:val="00411004"/>
    <w:rsid w:val="00413C1E"/>
    <w:rsid w:val="00413E44"/>
    <w:rsid w:val="00414028"/>
    <w:rsid w:val="004165CB"/>
    <w:rsid w:val="004166A4"/>
    <w:rsid w:val="00416F0D"/>
    <w:rsid w:val="00417F17"/>
    <w:rsid w:val="00417F7F"/>
    <w:rsid w:val="0042034B"/>
    <w:rsid w:val="004207F4"/>
    <w:rsid w:val="00420A67"/>
    <w:rsid w:val="00421EB0"/>
    <w:rsid w:val="00424C4A"/>
    <w:rsid w:val="00424CB3"/>
    <w:rsid w:val="00425325"/>
    <w:rsid w:val="00426FC5"/>
    <w:rsid w:val="00431E47"/>
    <w:rsid w:val="00432BC2"/>
    <w:rsid w:val="004331C1"/>
    <w:rsid w:val="004366B8"/>
    <w:rsid w:val="00436736"/>
    <w:rsid w:val="00437EDB"/>
    <w:rsid w:val="00437FDE"/>
    <w:rsid w:val="004400A8"/>
    <w:rsid w:val="004422EF"/>
    <w:rsid w:val="00442C49"/>
    <w:rsid w:val="00442EBD"/>
    <w:rsid w:val="004433BD"/>
    <w:rsid w:val="00443B15"/>
    <w:rsid w:val="00443B71"/>
    <w:rsid w:val="00444EA5"/>
    <w:rsid w:val="0044519E"/>
    <w:rsid w:val="0044581A"/>
    <w:rsid w:val="00446661"/>
    <w:rsid w:val="00447EC6"/>
    <w:rsid w:val="0045145D"/>
    <w:rsid w:val="00451772"/>
    <w:rsid w:val="00451E02"/>
    <w:rsid w:val="00452907"/>
    <w:rsid w:val="00453C81"/>
    <w:rsid w:val="00453DD9"/>
    <w:rsid w:val="00454072"/>
    <w:rsid w:val="00454182"/>
    <w:rsid w:val="0045429B"/>
    <w:rsid w:val="0045587A"/>
    <w:rsid w:val="00455F5F"/>
    <w:rsid w:val="00456593"/>
    <w:rsid w:val="00457ACB"/>
    <w:rsid w:val="00457C38"/>
    <w:rsid w:val="0046098F"/>
    <w:rsid w:val="004624C5"/>
    <w:rsid w:val="00463CFC"/>
    <w:rsid w:val="00464237"/>
    <w:rsid w:val="0046621B"/>
    <w:rsid w:val="004666C5"/>
    <w:rsid w:val="00467097"/>
    <w:rsid w:val="0046742F"/>
    <w:rsid w:val="00467443"/>
    <w:rsid w:val="00467558"/>
    <w:rsid w:val="00467CA9"/>
    <w:rsid w:val="00471255"/>
    <w:rsid w:val="00471DB5"/>
    <w:rsid w:val="00471DC5"/>
    <w:rsid w:val="004724CD"/>
    <w:rsid w:val="004725B2"/>
    <w:rsid w:val="004736FB"/>
    <w:rsid w:val="004738DE"/>
    <w:rsid w:val="00473F63"/>
    <w:rsid w:val="00474296"/>
    <w:rsid w:val="00474380"/>
    <w:rsid w:val="004745A3"/>
    <w:rsid w:val="00474E1D"/>
    <w:rsid w:val="00476349"/>
    <w:rsid w:val="00476481"/>
    <w:rsid w:val="00477C96"/>
    <w:rsid w:val="004802BA"/>
    <w:rsid w:val="00480F4B"/>
    <w:rsid w:val="00481406"/>
    <w:rsid w:val="0048238F"/>
    <w:rsid w:val="00483CD5"/>
    <w:rsid w:val="00484515"/>
    <w:rsid w:val="00484E0E"/>
    <w:rsid w:val="00485184"/>
    <w:rsid w:val="00486006"/>
    <w:rsid w:val="004871C1"/>
    <w:rsid w:val="004873A1"/>
    <w:rsid w:val="0048793D"/>
    <w:rsid w:val="00490602"/>
    <w:rsid w:val="004924AE"/>
    <w:rsid w:val="0049288A"/>
    <w:rsid w:val="00492F6E"/>
    <w:rsid w:val="00496158"/>
    <w:rsid w:val="00497673"/>
    <w:rsid w:val="004A00E4"/>
    <w:rsid w:val="004A0819"/>
    <w:rsid w:val="004A160C"/>
    <w:rsid w:val="004A18D0"/>
    <w:rsid w:val="004A25B8"/>
    <w:rsid w:val="004A26BC"/>
    <w:rsid w:val="004A2B35"/>
    <w:rsid w:val="004A336A"/>
    <w:rsid w:val="004A3E39"/>
    <w:rsid w:val="004A4AE4"/>
    <w:rsid w:val="004A5591"/>
    <w:rsid w:val="004A5596"/>
    <w:rsid w:val="004A7544"/>
    <w:rsid w:val="004A7B4E"/>
    <w:rsid w:val="004B082C"/>
    <w:rsid w:val="004B1FF8"/>
    <w:rsid w:val="004B3DCD"/>
    <w:rsid w:val="004B4620"/>
    <w:rsid w:val="004B5490"/>
    <w:rsid w:val="004B5A6E"/>
    <w:rsid w:val="004B6FA8"/>
    <w:rsid w:val="004B77D1"/>
    <w:rsid w:val="004B7E66"/>
    <w:rsid w:val="004B7E8E"/>
    <w:rsid w:val="004C01B9"/>
    <w:rsid w:val="004C041C"/>
    <w:rsid w:val="004C1048"/>
    <w:rsid w:val="004C344A"/>
    <w:rsid w:val="004C39F5"/>
    <w:rsid w:val="004C40EC"/>
    <w:rsid w:val="004C6F44"/>
    <w:rsid w:val="004C7DC7"/>
    <w:rsid w:val="004C7DE8"/>
    <w:rsid w:val="004D0575"/>
    <w:rsid w:val="004D1611"/>
    <w:rsid w:val="004D2DFF"/>
    <w:rsid w:val="004D36F6"/>
    <w:rsid w:val="004D454F"/>
    <w:rsid w:val="004D4948"/>
    <w:rsid w:val="004D4C7C"/>
    <w:rsid w:val="004D5412"/>
    <w:rsid w:val="004D5C2B"/>
    <w:rsid w:val="004D6749"/>
    <w:rsid w:val="004D6F05"/>
    <w:rsid w:val="004D7092"/>
    <w:rsid w:val="004D7754"/>
    <w:rsid w:val="004E11CE"/>
    <w:rsid w:val="004E1250"/>
    <w:rsid w:val="004E1652"/>
    <w:rsid w:val="004E1E47"/>
    <w:rsid w:val="004E228B"/>
    <w:rsid w:val="004E3009"/>
    <w:rsid w:val="004E4203"/>
    <w:rsid w:val="004E5938"/>
    <w:rsid w:val="004E5F51"/>
    <w:rsid w:val="004E6FA8"/>
    <w:rsid w:val="004E77FB"/>
    <w:rsid w:val="004F15D5"/>
    <w:rsid w:val="004F1718"/>
    <w:rsid w:val="004F1BD3"/>
    <w:rsid w:val="004F1F20"/>
    <w:rsid w:val="004F3754"/>
    <w:rsid w:val="004F3905"/>
    <w:rsid w:val="004F3C75"/>
    <w:rsid w:val="004F483E"/>
    <w:rsid w:val="004F4E28"/>
    <w:rsid w:val="004F6603"/>
    <w:rsid w:val="004F6AF3"/>
    <w:rsid w:val="004F7482"/>
    <w:rsid w:val="0050090D"/>
    <w:rsid w:val="00500E87"/>
    <w:rsid w:val="00501774"/>
    <w:rsid w:val="005017B9"/>
    <w:rsid w:val="005019FA"/>
    <w:rsid w:val="0050369C"/>
    <w:rsid w:val="00504327"/>
    <w:rsid w:val="0050578B"/>
    <w:rsid w:val="00505E6B"/>
    <w:rsid w:val="00506605"/>
    <w:rsid w:val="00506EB0"/>
    <w:rsid w:val="00507BA2"/>
    <w:rsid w:val="00510C03"/>
    <w:rsid w:val="00511B68"/>
    <w:rsid w:val="0051258A"/>
    <w:rsid w:val="0051306F"/>
    <w:rsid w:val="00513C46"/>
    <w:rsid w:val="0051514F"/>
    <w:rsid w:val="005154ED"/>
    <w:rsid w:val="00515E1A"/>
    <w:rsid w:val="0051635B"/>
    <w:rsid w:val="00516810"/>
    <w:rsid w:val="00516891"/>
    <w:rsid w:val="00516AC6"/>
    <w:rsid w:val="00516E31"/>
    <w:rsid w:val="00521398"/>
    <w:rsid w:val="00522964"/>
    <w:rsid w:val="00522C5D"/>
    <w:rsid w:val="00522D8E"/>
    <w:rsid w:val="00522E1F"/>
    <w:rsid w:val="00523E7F"/>
    <w:rsid w:val="005247BE"/>
    <w:rsid w:val="0052490A"/>
    <w:rsid w:val="00524AE1"/>
    <w:rsid w:val="0052536A"/>
    <w:rsid w:val="005257DC"/>
    <w:rsid w:val="00525EBC"/>
    <w:rsid w:val="005269AE"/>
    <w:rsid w:val="00526A81"/>
    <w:rsid w:val="00526D02"/>
    <w:rsid w:val="00527290"/>
    <w:rsid w:val="005277F4"/>
    <w:rsid w:val="0053098A"/>
    <w:rsid w:val="00531325"/>
    <w:rsid w:val="00531EC9"/>
    <w:rsid w:val="00531F31"/>
    <w:rsid w:val="005330B6"/>
    <w:rsid w:val="005332EC"/>
    <w:rsid w:val="00533DFD"/>
    <w:rsid w:val="00534578"/>
    <w:rsid w:val="00535A3A"/>
    <w:rsid w:val="00535DA3"/>
    <w:rsid w:val="00535F8B"/>
    <w:rsid w:val="005366F5"/>
    <w:rsid w:val="005367F9"/>
    <w:rsid w:val="00536ACA"/>
    <w:rsid w:val="00536BB8"/>
    <w:rsid w:val="005377A2"/>
    <w:rsid w:val="0054020A"/>
    <w:rsid w:val="005416BB"/>
    <w:rsid w:val="00541F1D"/>
    <w:rsid w:val="005422B5"/>
    <w:rsid w:val="00542BEC"/>
    <w:rsid w:val="00542EE7"/>
    <w:rsid w:val="00543686"/>
    <w:rsid w:val="00543EFC"/>
    <w:rsid w:val="00544C52"/>
    <w:rsid w:val="00544DAA"/>
    <w:rsid w:val="0054525B"/>
    <w:rsid w:val="0054622D"/>
    <w:rsid w:val="00546E41"/>
    <w:rsid w:val="00547398"/>
    <w:rsid w:val="005475F6"/>
    <w:rsid w:val="00551A01"/>
    <w:rsid w:val="00551C35"/>
    <w:rsid w:val="00551D1C"/>
    <w:rsid w:val="00553805"/>
    <w:rsid w:val="005544C8"/>
    <w:rsid w:val="00554741"/>
    <w:rsid w:val="00554E9E"/>
    <w:rsid w:val="0055576E"/>
    <w:rsid w:val="00556F9F"/>
    <w:rsid w:val="005575AC"/>
    <w:rsid w:val="00557618"/>
    <w:rsid w:val="00557C0D"/>
    <w:rsid w:val="0056215B"/>
    <w:rsid w:val="00563840"/>
    <w:rsid w:val="00563B20"/>
    <w:rsid w:val="00565640"/>
    <w:rsid w:val="005656F5"/>
    <w:rsid w:val="005661CF"/>
    <w:rsid w:val="00567B21"/>
    <w:rsid w:val="00570A79"/>
    <w:rsid w:val="005725A4"/>
    <w:rsid w:val="0057267B"/>
    <w:rsid w:val="005731D2"/>
    <w:rsid w:val="0057431E"/>
    <w:rsid w:val="00574612"/>
    <w:rsid w:val="00574A47"/>
    <w:rsid w:val="00574F32"/>
    <w:rsid w:val="005761F7"/>
    <w:rsid w:val="00576F1A"/>
    <w:rsid w:val="00577116"/>
    <w:rsid w:val="00580302"/>
    <w:rsid w:val="00580375"/>
    <w:rsid w:val="005815B0"/>
    <w:rsid w:val="00581A0C"/>
    <w:rsid w:val="00581A69"/>
    <w:rsid w:val="005820D2"/>
    <w:rsid w:val="00582746"/>
    <w:rsid w:val="00585335"/>
    <w:rsid w:val="0058601B"/>
    <w:rsid w:val="00586243"/>
    <w:rsid w:val="005863AF"/>
    <w:rsid w:val="00586837"/>
    <w:rsid w:val="005869C5"/>
    <w:rsid w:val="00586A6C"/>
    <w:rsid w:val="00586D9F"/>
    <w:rsid w:val="00586FF1"/>
    <w:rsid w:val="005904B1"/>
    <w:rsid w:val="00591394"/>
    <w:rsid w:val="00592244"/>
    <w:rsid w:val="0059241D"/>
    <w:rsid w:val="005927EC"/>
    <w:rsid w:val="00592CA3"/>
    <w:rsid w:val="00593525"/>
    <w:rsid w:val="00593DAF"/>
    <w:rsid w:val="005965F7"/>
    <w:rsid w:val="0059707E"/>
    <w:rsid w:val="005A0448"/>
    <w:rsid w:val="005A07C8"/>
    <w:rsid w:val="005A1515"/>
    <w:rsid w:val="005A27A0"/>
    <w:rsid w:val="005A2922"/>
    <w:rsid w:val="005A2FE4"/>
    <w:rsid w:val="005A313C"/>
    <w:rsid w:val="005A5597"/>
    <w:rsid w:val="005A57D8"/>
    <w:rsid w:val="005A5A55"/>
    <w:rsid w:val="005A6432"/>
    <w:rsid w:val="005A6820"/>
    <w:rsid w:val="005A6D28"/>
    <w:rsid w:val="005A77AD"/>
    <w:rsid w:val="005B04F7"/>
    <w:rsid w:val="005B0912"/>
    <w:rsid w:val="005B1195"/>
    <w:rsid w:val="005B16BD"/>
    <w:rsid w:val="005B20C9"/>
    <w:rsid w:val="005B22AF"/>
    <w:rsid w:val="005B3466"/>
    <w:rsid w:val="005B3908"/>
    <w:rsid w:val="005B4079"/>
    <w:rsid w:val="005B4BBB"/>
    <w:rsid w:val="005B4BBC"/>
    <w:rsid w:val="005B4E05"/>
    <w:rsid w:val="005B4EA4"/>
    <w:rsid w:val="005B5ACB"/>
    <w:rsid w:val="005B5AE9"/>
    <w:rsid w:val="005B5D90"/>
    <w:rsid w:val="005B66C4"/>
    <w:rsid w:val="005B6FFF"/>
    <w:rsid w:val="005C2F2A"/>
    <w:rsid w:val="005C363B"/>
    <w:rsid w:val="005C40DF"/>
    <w:rsid w:val="005C577B"/>
    <w:rsid w:val="005C63BC"/>
    <w:rsid w:val="005C6A0C"/>
    <w:rsid w:val="005C734A"/>
    <w:rsid w:val="005C735A"/>
    <w:rsid w:val="005C7935"/>
    <w:rsid w:val="005C7EB8"/>
    <w:rsid w:val="005D0FE4"/>
    <w:rsid w:val="005D1200"/>
    <w:rsid w:val="005D238B"/>
    <w:rsid w:val="005D261E"/>
    <w:rsid w:val="005D3037"/>
    <w:rsid w:val="005D3435"/>
    <w:rsid w:val="005D3780"/>
    <w:rsid w:val="005D39EE"/>
    <w:rsid w:val="005D4921"/>
    <w:rsid w:val="005D4987"/>
    <w:rsid w:val="005D76F0"/>
    <w:rsid w:val="005D789F"/>
    <w:rsid w:val="005D7A73"/>
    <w:rsid w:val="005D7B44"/>
    <w:rsid w:val="005E0379"/>
    <w:rsid w:val="005E1719"/>
    <w:rsid w:val="005E1779"/>
    <w:rsid w:val="005E38DD"/>
    <w:rsid w:val="005E4146"/>
    <w:rsid w:val="005E41DE"/>
    <w:rsid w:val="005E457E"/>
    <w:rsid w:val="005E48BE"/>
    <w:rsid w:val="005E4AB4"/>
    <w:rsid w:val="005E4BF1"/>
    <w:rsid w:val="005E4D00"/>
    <w:rsid w:val="005E50D3"/>
    <w:rsid w:val="005E54B7"/>
    <w:rsid w:val="005E5A0B"/>
    <w:rsid w:val="005E6AED"/>
    <w:rsid w:val="005E6E37"/>
    <w:rsid w:val="005F0068"/>
    <w:rsid w:val="005F077C"/>
    <w:rsid w:val="005F2536"/>
    <w:rsid w:val="005F2A52"/>
    <w:rsid w:val="005F2DCA"/>
    <w:rsid w:val="005F380C"/>
    <w:rsid w:val="005F4BB6"/>
    <w:rsid w:val="005F4E8F"/>
    <w:rsid w:val="005F646E"/>
    <w:rsid w:val="005F66AA"/>
    <w:rsid w:val="006005D8"/>
    <w:rsid w:val="0060163E"/>
    <w:rsid w:val="0060221B"/>
    <w:rsid w:val="006031BB"/>
    <w:rsid w:val="006041E3"/>
    <w:rsid w:val="00606978"/>
    <w:rsid w:val="00606CD3"/>
    <w:rsid w:val="006078DA"/>
    <w:rsid w:val="00607D32"/>
    <w:rsid w:val="00610042"/>
    <w:rsid w:val="0061109D"/>
    <w:rsid w:val="00611259"/>
    <w:rsid w:val="0061289A"/>
    <w:rsid w:val="006137D4"/>
    <w:rsid w:val="006148BB"/>
    <w:rsid w:val="00614B2D"/>
    <w:rsid w:val="0061626D"/>
    <w:rsid w:val="00616E04"/>
    <w:rsid w:val="006215D2"/>
    <w:rsid w:val="0062296C"/>
    <w:rsid w:val="0062340D"/>
    <w:rsid w:val="00623A21"/>
    <w:rsid w:val="00623A54"/>
    <w:rsid w:val="00624639"/>
    <w:rsid w:val="00624857"/>
    <w:rsid w:val="00625346"/>
    <w:rsid w:val="00625629"/>
    <w:rsid w:val="00627EA5"/>
    <w:rsid w:val="00630308"/>
    <w:rsid w:val="00630B8A"/>
    <w:rsid w:val="00632323"/>
    <w:rsid w:val="00632DD8"/>
    <w:rsid w:val="006344EA"/>
    <w:rsid w:val="00634C8A"/>
    <w:rsid w:val="00636429"/>
    <w:rsid w:val="0063678E"/>
    <w:rsid w:val="0063712C"/>
    <w:rsid w:val="006375D6"/>
    <w:rsid w:val="00637DCA"/>
    <w:rsid w:val="0064088B"/>
    <w:rsid w:val="00640BE7"/>
    <w:rsid w:val="006418EE"/>
    <w:rsid w:val="006420DB"/>
    <w:rsid w:val="006426BE"/>
    <w:rsid w:val="00643554"/>
    <w:rsid w:val="006446E9"/>
    <w:rsid w:val="0064541C"/>
    <w:rsid w:val="0064749A"/>
    <w:rsid w:val="00647B92"/>
    <w:rsid w:val="00647DC3"/>
    <w:rsid w:val="00647F74"/>
    <w:rsid w:val="0065003C"/>
    <w:rsid w:val="006502B3"/>
    <w:rsid w:val="0065047E"/>
    <w:rsid w:val="00650E30"/>
    <w:rsid w:val="00651080"/>
    <w:rsid w:val="0065175A"/>
    <w:rsid w:val="00651C1B"/>
    <w:rsid w:val="006526CA"/>
    <w:rsid w:val="006535DC"/>
    <w:rsid w:val="00653AA8"/>
    <w:rsid w:val="00653BE4"/>
    <w:rsid w:val="00653F08"/>
    <w:rsid w:val="0065436E"/>
    <w:rsid w:val="00654BB5"/>
    <w:rsid w:val="0065672B"/>
    <w:rsid w:val="00656D38"/>
    <w:rsid w:val="00657BB0"/>
    <w:rsid w:val="00657BD8"/>
    <w:rsid w:val="00660000"/>
    <w:rsid w:val="0066200B"/>
    <w:rsid w:val="006625AE"/>
    <w:rsid w:val="0066268C"/>
    <w:rsid w:val="006638F3"/>
    <w:rsid w:val="00663D56"/>
    <w:rsid w:val="00663E15"/>
    <w:rsid w:val="00664133"/>
    <w:rsid w:val="00664EFE"/>
    <w:rsid w:val="00665EC8"/>
    <w:rsid w:val="006671E0"/>
    <w:rsid w:val="006673D8"/>
    <w:rsid w:val="00667619"/>
    <w:rsid w:val="00667847"/>
    <w:rsid w:val="00667E52"/>
    <w:rsid w:val="00670002"/>
    <w:rsid w:val="0067126A"/>
    <w:rsid w:val="00671C21"/>
    <w:rsid w:val="006727C0"/>
    <w:rsid w:val="00672D06"/>
    <w:rsid w:val="00672D71"/>
    <w:rsid w:val="00673458"/>
    <w:rsid w:val="006736D7"/>
    <w:rsid w:val="006754E6"/>
    <w:rsid w:val="006759C7"/>
    <w:rsid w:val="00675F7D"/>
    <w:rsid w:val="00676D1F"/>
    <w:rsid w:val="006809CD"/>
    <w:rsid w:val="00681007"/>
    <w:rsid w:val="006813AE"/>
    <w:rsid w:val="00681F78"/>
    <w:rsid w:val="0068201B"/>
    <w:rsid w:val="006820C5"/>
    <w:rsid w:val="00682D1F"/>
    <w:rsid w:val="00683B16"/>
    <w:rsid w:val="006842B1"/>
    <w:rsid w:val="0068497C"/>
    <w:rsid w:val="00687B9A"/>
    <w:rsid w:val="00690007"/>
    <w:rsid w:val="00691482"/>
    <w:rsid w:val="006916F1"/>
    <w:rsid w:val="00692B36"/>
    <w:rsid w:val="006932D9"/>
    <w:rsid w:val="00693549"/>
    <w:rsid w:val="0069425D"/>
    <w:rsid w:val="00694801"/>
    <w:rsid w:val="00694829"/>
    <w:rsid w:val="00694C89"/>
    <w:rsid w:val="00695F25"/>
    <w:rsid w:val="00697501"/>
    <w:rsid w:val="006A01F2"/>
    <w:rsid w:val="006A0D7E"/>
    <w:rsid w:val="006A0E7B"/>
    <w:rsid w:val="006A20F3"/>
    <w:rsid w:val="006A252B"/>
    <w:rsid w:val="006A2773"/>
    <w:rsid w:val="006A3958"/>
    <w:rsid w:val="006A39F3"/>
    <w:rsid w:val="006A420B"/>
    <w:rsid w:val="006A47A4"/>
    <w:rsid w:val="006A5055"/>
    <w:rsid w:val="006A6523"/>
    <w:rsid w:val="006A6AAE"/>
    <w:rsid w:val="006A6BD6"/>
    <w:rsid w:val="006A7247"/>
    <w:rsid w:val="006B0766"/>
    <w:rsid w:val="006B2885"/>
    <w:rsid w:val="006B32B2"/>
    <w:rsid w:val="006B3E8F"/>
    <w:rsid w:val="006B3F9C"/>
    <w:rsid w:val="006B43EF"/>
    <w:rsid w:val="006C0553"/>
    <w:rsid w:val="006C0726"/>
    <w:rsid w:val="006C1B11"/>
    <w:rsid w:val="006C1E1D"/>
    <w:rsid w:val="006C1E60"/>
    <w:rsid w:val="006C2C4F"/>
    <w:rsid w:val="006C44D3"/>
    <w:rsid w:val="006C5030"/>
    <w:rsid w:val="006C6810"/>
    <w:rsid w:val="006C6BBC"/>
    <w:rsid w:val="006C70B4"/>
    <w:rsid w:val="006C791C"/>
    <w:rsid w:val="006C7976"/>
    <w:rsid w:val="006D0EB8"/>
    <w:rsid w:val="006D102D"/>
    <w:rsid w:val="006D289E"/>
    <w:rsid w:val="006D297E"/>
    <w:rsid w:val="006D2FEB"/>
    <w:rsid w:val="006D3E38"/>
    <w:rsid w:val="006D55D1"/>
    <w:rsid w:val="006D5AB1"/>
    <w:rsid w:val="006D63F1"/>
    <w:rsid w:val="006D7214"/>
    <w:rsid w:val="006D789F"/>
    <w:rsid w:val="006D7ED0"/>
    <w:rsid w:val="006E083A"/>
    <w:rsid w:val="006E11CE"/>
    <w:rsid w:val="006E1B40"/>
    <w:rsid w:val="006E2027"/>
    <w:rsid w:val="006E2030"/>
    <w:rsid w:val="006E2976"/>
    <w:rsid w:val="006E42B1"/>
    <w:rsid w:val="006E49DE"/>
    <w:rsid w:val="006E4A70"/>
    <w:rsid w:val="006E4C03"/>
    <w:rsid w:val="006E4DB5"/>
    <w:rsid w:val="006E50E8"/>
    <w:rsid w:val="006E589C"/>
    <w:rsid w:val="006E5971"/>
    <w:rsid w:val="006E5DC4"/>
    <w:rsid w:val="006E6A11"/>
    <w:rsid w:val="006E6B30"/>
    <w:rsid w:val="006E6BD2"/>
    <w:rsid w:val="006E73BA"/>
    <w:rsid w:val="006E78BB"/>
    <w:rsid w:val="006F05F4"/>
    <w:rsid w:val="006F09AF"/>
    <w:rsid w:val="006F2476"/>
    <w:rsid w:val="006F3602"/>
    <w:rsid w:val="006F3C1E"/>
    <w:rsid w:val="006F41D6"/>
    <w:rsid w:val="006F47EB"/>
    <w:rsid w:val="006F64FD"/>
    <w:rsid w:val="006F6E63"/>
    <w:rsid w:val="006F78B1"/>
    <w:rsid w:val="006F79FA"/>
    <w:rsid w:val="006F7A8E"/>
    <w:rsid w:val="006F7DC9"/>
    <w:rsid w:val="006F7FC1"/>
    <w:rsid w:val="00700A5D"/>
    <w:rsid w:val="00700DEC"/>
    <w:rsid w:val="00702B00"/>
    <w:rsid w:val="00702B07"/>
    <w:rsid w:val="00702DAD"/>
    <w:rsid w:val="00702FFA"/>
    <w:rsid w:val="007051E9"/>
    <w:rsid w:val="00705EF8"/>
    <w:rsid w:val="00707CA8"/>
    <w:rsid w:val="00707D2D"/>
    <w:rsid w:val="00707E05"/>
    <w:rsid w:val="00710817"/>
    <w:rsid w:val="007118C1"/>
    <w:rsid w:val="00711CB1"/>
    <w:rsid w:val="00713CF9"/>
    <w:rsid w:val="007143A0"/>
    <w:rsid w:val="0071605B"/>
    <w:rsid w:val="0071621B"/>
    <w:rsid w:val="007162E2"/>
    <w:rsid w:val="0071713C"/>
    <w:rsid w:val="00717DEE"/>
    <w:rsid w:val="00720578"/>
    <w:rsid w:val="00720E1B"/>
    <w:rsid w:val="007211D1"/>
    <w:rsid w:val="007223B6"/>
    <w:rsid w:val="00723504"/>
    <w:rsid w:val="0072514D"/>
    <w:rsid w:val="00725690"/>
    <w:rsid w:val="00726EE5"/>
    <w:rsid w:val="00730F27"/>
    <w:rsid w:val="00733720"/>
    <w:rsid w:val="00733898"/>
    <w:rsid w:val="00733CF9"/>
    <w:rsid w:val="00734110"/>
    <w:rsid w:val="0073428C"/>
    <w:rsid w:val="00734AC1"/>
    <w:rsid w:val="00734EBD"/>
    <w:rsid w:val="0073528F"/>
    <w:rsid w:val="00735B73"/>
    <w:rsid w:val="007370E1"/>
    <w:rsid w:val="0073729A"/>
    <w:rsid w:val="00737700"/>
    <w:rsid w:val="00737B98"/>
    <w:rsid w:val="00741D40"/>
    <w:rsid w:val="00744DEC"/>
    <w:rsid w:val="007456A1"/>
    <w:rsid w:val="0074788D"/>
    <w:rsid w:val="00747ADD"/>
    <w:rsid w:val="00751551"/>
    <w:rsid w:val="0075279D"/>
    <w:rsid w:val="00753709"/>
    <w:rsid w:val="007539EA"/>
    <w:rsid w:val="00753F64"/>
    <w:rsid w:val="00754499"/>
    <w:rsid w:val="00755D89"/>
    <w:rsid w:val="00755F00"/>
    <w:rsid w:val="00757B89"/>
    <w:rsid w:val="007606A8"/>
    <w:rsid w:val="00760C8E"/>
    <w:rsid w:val="007613B6"/>
    <w:rsid w:val="0076184F"/>
    <w:rsid w:val="00761B38"/>
    <w:rsid w:val="00761BBD"/>
    <w:rsid w:val="00762622"/>
    <w:rsid w:val="007628D5"/>
    <w:rsid w:val="00762AA0"/>
    <w:rsid w:val="0076306F"/>
    <w:rsid w:val="00763308"/>
    <w:rsid w:val="00763666"/>
    <w:rsid w:val="00763DFC"/>
    <w:rsid w:val="00763E4A"/>
    <w:rsid w:val="007649B1"/>
    <w:rsid w:val="007665FC"/>
    <w:rsid w:val="0076729D"/>
    <w:rsid w:val="0076765E"/>
    <w:rsid w:val="00770331"/>
    <w:rsid w:val="00770921"/>
    <w:rsid w:val="00772541"/>
    <w:rsid w:val="0077269F"/>
    <w:rsid w:val="00772CE4"/>
    <w:rsid w:val="00773052"/>
    <w:rsid w:val="0077351D"/>
    <w:rsid w:val="0077394E"/>
    <w:rsid w:val="00773D6B"/>
    <w:rsid w:val="00774620"/>
    <w:rsid w:val="007751B7"/>
    <w:rsid w:val="007764A8"/>
    <w:rsid w:val="00780255"/>
    <w:rsid w:val="00780525"/>
    <w:rsid w:val="00781B16"/>
    <w:rsid w:val="00782D9F"/>
    <w:rsid w:val="0078355D"/>
    <w:rsid w:val="00783668"/>
    <w:rsid w:val="00784098"/>
    <w:rsid w:val="007847E8"/>
    <w:rsid w:val="007848FF"/>
    <w:rsid w:val="00784A30"/>
    <w:rsid w:val="00784D94"/>
    <w:rsid w:val="00785301"/>
    <w:rsid w:val="007860AE"/>
    <w:rsid w:val="007870BF"/>
    <w:rsid w:val="00787234"/>
    <w:rsid w:val="00787798"/>
    <w:rsid w:val="007878DC"/>
    <w:rsid w:val="00787D1D"/>
    <w:rsid w:val="00787DAC"/>
    <w:rsid w:val="00790D94"/>
    <w:rsid w:val="007917B6"/>
    <w:rsid w:val="007923C0"/>
    <w:rsid w:val="007931A5"/>
    <w:rsid w:val="007934BE"/>
    <w:rsid w:val="00793B63"/>
    <w:rsid w:val="00793EF8"/>
    <w:rsid w:val="00794651"/>
    <w:rsid w:val="00796B1B"/>
    <w:rsid w:val="007975B3"/>
    <w:rsid w:val="00797644"/>
    <w:rsid w:val="0079779E"/>
    <w:rsid w:val="007A0D90"/>
    <w:rsid w:val="007A0E62"/>
    <w:rsid w:val="007A3679"/>
    <w:rsid w:val="007A3EB8"/>
    <w:rsid w:val="007A48B1"/>
    <w:rsid w:val="007A5E82"/>
    <w:rsid w:val="007A6F6C"/>
    <w:rsid w:val="007B0CDE"/>
    <w:rsid w:val="007B1B5D"/>
    <w:rsid w:val="007B1DD1"/>
    <w:rsid w:val="007B2ACF"/>
    <w:rsid w:val="007B39E5"/>
    <w:rsid w:val="007B4632"/>
    <w:rsid w:val="007B4ECD"/>
    <w:rsid w:val="007B5921"/>
    <w:rsid w:val="007B7642"/>
    <w:rsid w:val="007C0182"/>
    <w:rsid w:val="007C1024"/>
    <w:rsid w:val="007C2178"/>
    <w:rsid w:val="007C2E22"/>
    <w:rsid w:val="007C4B54"/>
    <w:rsid w:val="007C58C3"/>
    <w:rsid w:val="007C5EE1"/>
    <w:rsid w:val="007C6D2F"/>
    <w:rsid w:val="007C70C9"/>
    <w:rsid w:val="007D036E"/>
    <w:rsid w:val="007D11F4"/>
    <w:rsid w:val="007D19EE"/>
    <w:rsid w:val="007D1A21"/>
    <w:rsid w:val="007D27EA"/>
    <w:rsid w:val="007D2945"/>
    <w:rsid w:val="007D4D62"/>
    <w:rsid w:val="007D4DFE"/>
    <w:rsid w:val="007D55B8"/>
    <w:rsid w:val="007D649B"/>
    <w:rsid w:val="007D6664"/>
    <w:rsid w:val="007D671E"/>
    <w:rsid w:val="007D6C43"/>
    <w:rsid w:val="007E1D1D"/>
    <w:rsid w:val="007E277F"/>
    <w:rsid w:val="007E3686"/>
    <w:rsid w:val="007E45DA"/>
    <w:rsid w:val="007E4786"/>
    <w:rsid w:val="007E4923"/>
    <w:rsid w:val="007E4E4B"/>
    <w:rsid w:val="007E5312"/>
    <w:rsid w:val="007E56BE"/>
    <w:rsid w:val="007E5770"/>
    <w:rsid w:val="007E5BD4"/>
    <w:rsid w:val="007E6775"/>
    <w:rsid w:val="007E6844"/>
    <w:rsid w:val="007E6D83"/>
    <w:rsid w:val="007F00DC"/>
    <w:rsid w:val="007F09E9"/>
    <w:rsid w:val="007F2E61"/>
    <w:rsid w:val="007F4313"/>
    <w:rsid w:val="007F4B37"/>
    <w:rsid w:val="007F5146"/>
    <w:rsid w:val="007F52C4"/>
    <w:rsid w:val="007F5B49"/>
    <w:rsid w:val="007F6FDC"/>
    <w:rsid w:val="007F72BE"/>
    <w:rsid w:val="007F7CC6"/>
    <w:rsid w:val="00801199"/>
    <w:rsid w:val="00802A9E"/>
    <w:rsid w:val="00802DC0"/>
    <w:rsid w:val="00803079"/>
    <w:rsid w:val="00803478"/>
    <w:rsid w:val="00803C4A"/>
    <w:rsid w:val="008048C9"/>
    <w:rsid w:val="00811F33"/>
    <w:rsid w:val="00812967"/>
    <w:rsid w:val="0081356B"/>
    <w:rsid w:val="008136FC"/>
    <w:rsid w:val="008138FF"/>
    <w:rsid w:val="00813A2D"/>
    <w:rsid w:val="00813CB8"/>
    <w:rsid w:val="00813D46"/>
    <w:rsid w:val="0081475E"/>
    <w:rsid w:val="0081507B"/>
    <w:rsid w:val="00815906"/>
    <w:rsid w:val="00815CAA"/>
    <w:rsid w:val="00815CE6"/>
    <w:rsid w:val="008172D2"/>
    <w:rsid w:val="008173EE"/>
    <w:rsid w:val="00817DDE"/>
    <w:rsid w:val="0082171B"/>
    <w:rsid w:val="00821CB2"/>
    <w:rsid w:val="008247FF"/>
    <w:rsid w:val="00825734"/>
    <w:rsid w:val="0082664B"/>
    <w:rsid w:val="00830756"/>
    <w:rsid w:val="00830EB4"/>
    <w:rsid w:val="00831ED9"/>
    <w:rsid w:val="00832520"/>
    <w:rsid w:val="008328E4"/>
    <w:rsid w:val="00834033"/>
    <w:rsid w:val="00834909"/>
    <w:rsid w:val="00835D7C"/>
    <w:rsid w:val="008361E4"/>
    <w:rsid w:val="008362C3"/>
    <w:rsid w:val="00840698"/>
    <w:rsid w:val="00841798"/>
    <w:rsid w:val="00842886"/>
    <w:rsid w:val="008432B5"/>
    <w:rsid w:val="00844805"/>
    <w:rsid w:val="00844AB7"/>
    <w:rsid w:val="00844F61"/>
    <w:rsid w:val="00845276"/>
    <w:rsid w:val="00845624"/>
    <w:rsid w:val="008459C6"/>
    <w:rsid w:val="00845C47"/>
    <w:rsid w:val="00846DFE"/>
    <w:rsid w:val="00846EF9"/>
    <w:rsid w:val="008470BE"/>
    <w:rsid w:val="008472C6"/>
    <w:rsid w:val="00847314"/>
    <w:rsid w:val="00852DDB"/>
    <w:rsid w:val="008536E5"/>
    <w:rsid w:val="00853C17"/>
    <w:rsid w:val="00856929"/>
    <w:rsid w:val="00857379"/>
    <w:rsid w:val="0085761C"/>
    <w:rsid w:val="00860ABE"/>
    <w:rsid w:val="00860EAB"/>
    <w:rsid w:val="0086193F"/>
    <w:rsid w:val="00861D44"/>
    <w:rsid w:val="00861E4C"/>
    <w:rsid w:val="00863BF0"/>
    <w:rsid w:val="00864264"/>
    <w:rsid w:val="00864FC7"/>
    <w:rsid w:val="008654D7"/>
    <w:rsid w:val="00865B91"/>
    <w:rsid w:val="0086639A"/>
    <w:rsid w:val="00866FFE"/>
    <w:rsid w:val="00867199"/>
    <w:rsid w:val="008673C0"/>
    <w:rsid w:val="008710AE"/>
    <w:rsid w:val="008716C6"/>
    <w:rsid w:val="00871867"/>
    <w:rsid w:val="00872071"/>
    <w:rsid w:val="00873667"/>
    <w:rsid w:val="0087414D"/>
    <w:rsid w:val="008742F9"/>
    <w:rsid w:val="00876949"/>
    <w:rsid w:val="00877340"/>
    <w:rsid w:val="00877394"/>
    <w:rsid w:val="00880D5B"/>
    <w:rsid w:val="00880F75"/>
    <w:rsid w:val="00881DBE"/>
    <w:rsid w:val="0088228E"/>
    <w:rsid w:val="00882575"/>
    <w:rsid w:val="00882AF1"/>
    <w:rsid w:val="00884169"/>
    <w:rsid w:val="008866B2"/>
    <w:rsid w:val="00886C36"/>
    <w:rsid w:val="00886C66"/>
    <w:rsid w:val="00886D2E"/>
    <w:rsid w:val="008878C8"/>
    <w:rsid w:val="0089007B"/>
    <w:rsid w:val="00890E96"/>
    <w:rsid w:val="00891544"/>
    <w:rsid w:val="00893411"/>
    <w:rsid w:val="00893B29"/>
    <w:rsid w:val="00893C6E"/>
    <w:rsid w:val="00893D58"/>
    <w:rsid w:val="00893E84"/>
    <w:rsid w:val="008941B8"/>
    <w:rsid w:val="00894859"/>
    <w:rsid w:val="00895678"/>
    <w:rsid w:val="008964A7"/>
    <w:rsid w:val="008972A3"/>
    <w:rsid w:val="00897452"/>
    <w:rsid w:val="008A0E17"/>
    <w:rsid w:val="008A0FD9"/>
    <w:rsid w:val="008A12FD"/>
    <w:rsid w:val="008A195B"/>
    <w:rsid w:val="008A1B8E"/>
    <w:rsid w:val="008A1CE6"/>
    <w:rsid w:val="008A1F87"/>
    <w:rsid w:val="008A2DE8"/>
    <w:rsid w:val="008A4FD6"/>
    <w:rsid w:val="008A5FCB"/>
    <w:rsid w:val="008A632A"/>
    <w:rsid w:val="008A6881"/>
    <w:rsid w:val="008A7ED8"/>
    <w:rsid w:val="008B02BB"/>
    <w:rsid w:val="008B038B"/>
    <w:rsid w:val="008B0B2F"/>
    <w:rsid w:val="008B0C73"/>
    <w:rsid w:val="008B2961"/>
    <w:rsid w:val="008B35D8"/>
    <w:rsid w:val="008B3654"/>
    <w:rsid w:val="008B4103"/>
    <w:rsid w:val="008B4A25"/>
    <w:rsid w:val="008B4EB4"/>
    <w:rsid w:val="008B53F0"/>
    <w:rsid w:val="008B553D"/>
    <w:rsid w:val="008B565A"/>
    <w:rsid w:val="008B7E0C"/>
    <w:rsid w:val="008C07EA"/>
    <w:rsid w:val="008C099C"/>
    <w:rsid w:val="008C0D5B"/>
    <w:rsid w:val="008C2ED1"/>
    <w:rsid w:val="008C4A3F"/>
    <w:rsid w:val="008C55F2"/>
    <w:rsid w:val="008C5853"/>
    <w:rsid w:val="008C5DD0"/>
    <w:rsid w:val="008C79EA"/>
    <w:rsid w:val="008C7DF2"/>
    <w:rsid w:val="008D0AA8"/>
    <w:rsid w:val="008D18B0"/>
    <w:rsid w:val="008D229A"/>
    <w:rsid w:val="008D32D4"/>
    <w:rsid w:val="008D49B4"/>
    <w:rsid w:val="008D4E66"/>
    <w:rsid w:val="008D5775"/>
    <w:rsid w:val="008D62D4"/>
    <w:rsid w:val="008D6371"/>
    <w:rsid w:val="008D6C23"/>
    <w:rsid w:val="008D7825"/>
    <w:rsid w:val="008D791F"/>
    <w:rsid w:val="008D7FC6"/>
    <w:rsid w:val="008E0056"/>
    <w:rsid w:val="008E00A8"/>
    <w:rsid w:val="008E1F4F"/>
    <w:rsid w:val="008E2526"/>
    <w:rsid w:val="008E2662"/>
    <w:rsid w:val="008E2EAD"/>
    <w:rsid w:val="008E2F7D"/>
    <w:rsid w:val="008E2FF5"/>
    <w:rsid w:val="008E341A"/>
    <w:rsid w:val="008E466E"/>
    <w:rsid w:val="008E5365"/>
    <w:rsid w:val="008E57CD"/>
    <w:rsid w:val="008E684B"/>
    <w:rsid w:val="008E72B1"/>
    <w:rsid w:val="008F0159"/>
    <w:rsid w:val="008F02D3"/>
    <w:rsid w:val="008F0AF9"/>
    <w:rsid w:val="008F108D"/>
    <w:rsid w:val="008F1B30"/>
    <w:rsid w:val="008F28BF"/>
    <w:rsid w:val="008F3C43"/>
    <w:rsid w:val="008F5143"/>
    <w:rsid w:val="008F6464"/>
    <w:rsid w:val="008F78B3"/>
    <w:rsid w:val="008F78C7"/>
    <w:rsid w:val="008F7E12"/>
    <w:rsid w:val="00900260"/>
    <w:rsid w:val="0090172F"/>
    <w:rsid w:val="009019AB"/>
    <w:rsid w:val="00904A0D"/>
    <w:rsid w:val="00904F19"/>
    <w:rsid w:val="009055E1"/>
    <w:rsid w:val="00905771"/>
    <w:rsid w:val="009062AD"/>
    <w:rsid w:val="00906453"/>
    <w:rsid w:val="00906C9E"/>
    <w:rsid w:val="00907297"/>
    <w:rsid w:val="00907673"/>
    <w:rsid w:val="00910592"/>
    <w:rsid w:val="00910CC9"/>
    <w:rsid w:val="00912420"/>
    <w:rsid w:val="009131B2"/>
    <w:rsid w:val="0091434E"/>
    <w:rsid w:val="009145EE"/>
    <w:rsid w:val="00914D06"/>
    <w:rsid w:val="00915B77"/>
    <w:rsid w:val="00916017"/>
    <w:rsid w:val="009173C2"/>
    <w:rsid w:val="009177CD"/>
    <w:rsid w:val="00917A0B"/>
    <w:rsid w:val="00917BCB"/>
    <w:rsid w:val="009214D5"/>
    <w:rsid w:val="00922154"/>
    <w:rsid w:val="009226DF"/>
    <w:rsid w:val="00923E34"/>
    <w:rsid w:val="00924255"/>
    <w:rsid w:val="00926405"/>
    <w:rsid w:val="00927A3A"/>
    <w:rsid w:val="009302A7"/>
    <w:rsid w:val="009313E2"/>
    <w:rsid w:val="0093144A"/>
    <w:rsid w:val="0093169B"/>
    <w:rsid w:val="009330A1"/>
    <w:rsid w:val="00933A07"/>
    <w:rsid w:val="009349F9"/>
    <w:rsid w:val="00934EAB"/>
    <w:rsid w:val="00934FFF"/>
    <w:rsid w:val="0093516B"/>
    <w:rsid w:val="009358B0"/>
    <w:rsid w:val="00935BF3"/>
    <w:rsid w:val="009405AD"/>
    <w:rsid w:val="00940B62"/>
    <w:rsid w:val="00940BD4"/>
    <w:rsid w:val="009429ED"/>
    <w:rsid w:val="00943AC2"/>
    <w:rsid w:val="00945234"/>
    <w:rsid w:val="009460F4"/>
    <w:rsid w:val="009462DB"/>
    <w:rsid w:val="009462F2"/>
    <w:rsid w:val="00946415"/>
    <w:rsid w:val="00946555"/>
    <w:rsid w:val="009478E9"/>
    <w:rsid w:val="009500E3"/>
    <w:rsid w:val="0095085A"/>
    <w:rsid w:val="00950EB8"/>
    <w:rsid w:val="00951022"/>
    <w:rsid w:val="00952A77"/>
    <w:rsid w:val="0095410C"/>
    <w:rsid w:val="009554F5"/>
    <w:rsid w:val="00955A9B"/>
    <w:rsid w:val="009575B5"/>
    <w:rsid w:val="009577A2"/>
    <w:rsid w:val="00957D10"/>
    <w:rsid w:val="00960B94"/>
    <w:rsid w:val="0096118D"/>
    <w:rsid w:val="009614C4"/>
    <w:rsid w:val="0096264B"/>
    <w:rsid w:val="00962D05"/>
    <w:rsid w:val="00963068"/>
    <w:rsid w:val="009641BF"/>
    <w:rsid w:val="0096469F"/>
    <w:rsid w:val="009666AA"/>
    <w:rsid w:val="00966CDD"/>
    <w:rsid w:val="00966E52"/>
    <w:rsid w:val="00966F0A"/>
    <w:rsid w:val="00967B0C"/>
    <w:rsid w:val="009710CB"/>
    <w:rsid w:val="00971B8A"/>
    <w:rsid w:val="00971DC8"/>
    <w:rsid w:val="009720E6"/>
    <w:rsid w:val="00972579"/>
    <w:rsid w:val="00972B71"/>
    <w:rsid w:val="009755FC"/>
    <w:rsid w:val="00976BF0"/>
    <w:rsid w:val="00977186"/>
    <w:rsid w:val="00980FF6"/>
    <w:rsid w:val="009814D5"/>
    <w:rsid w:val="00981657"/>
    <w:rsid w:val="00981758"/>
    <w:rsid w:val="00982AF8"/>
    <w:rsid w:val="00985414"/>
    <w:rsid w:val="009856CF"/>
    <w:rsid w:val="0098574F"/>
    <w:rsid w:val="00986360"/>
    <w:rsid w:val="00986372"/>
    <w:rsid w:val="00987CEB"/>
    <w:rsid w:val="00990BDF"/>
    <w:rsid w:val="0099303C"/>
    <w:rsid w:val="00993751"/>
    <w:rsid w:val="009941C8"/>
    <w:rsid w:val="009941F4"/>
    <w:rsid w:val="0099466B"/>
    <w:rsid w:val="009A0D32"/>
    <w:rsid w:val="009A0F82"/>
    <w:rsid w:val="009A1682"/>
    <w:rsid w:val="009A1932"/>
    <w:rsid w:val="009A1BFC"/>
    <w:rsid w:val="009A212B"/>
    <w:rsid w:val="009A31F4"/>
    <w:rsid w:val="009A47FF"/>
    <w:rsid w:val="009A491E"/>
    <w:rsid w:val="009A57E1"/>
    <w:rsid w:val="009B01D1"/>
    <w:rsid w:val="009B110A"/>
    <w:rsid w:val="009B1994"/>
    <w:rsid w:val="009B2B9B"/>
    <w:rsid w:val="009B3C9F"/>
    <w:rsid w:val="009B4285"/>
    <w:rsid w:val="009B4BD7"/>
    <w:rsid w:val="009B502F"/>
    <w:rsid w:val="009B66CA"/>
    <w:rsid w:val="009B726A"/>
    <w:rsid w:val="009B757E"/>
    <w:rsid w:val="009B7B56"/>
    <w:rsid w:val="009C00B0"/>
    <w:rsid w:val="009C0CC3"/>
    <w:rsid w:val="009C0CDC"/>
    <w:rsid w:val="009C3633"/>
    <w:rsid w:val="009C5C75"/>
    <w:rsid w:val="009C6B3F"/>
    <w:rsid w:val="009C6D3E"/>
    <w:rsid w:val="009C77CA"/>
    <w:rsid w:val="009C7D12"/>
    <w:rsid w:val="009D13D3"/>
    <w:rsid w:val="009D3FFD"/>
    <w:rsid w:val="009D5378"/>
    <w:rsid w:val="009D55FC"/>
    <w:rsid w:val="009D57F7"/>
    <w:rsid w:val="009D67CA"/>
    <w:rsid w:val="009D68C7"/>
    <w:rsid w:val="009D6FE0"/>
    <w:rsid w:val="009D7373"/>
    <w:rsid w:val="009E1191"/>
    <w:rsid w:val="009E1B74"/>
    <w:rsid w:val="009E2E59"/>
    <w:rsid w:val="009E303C"/>
    <w:rsid w:val="009E30DA"/>
    <w:rsid w:val="009E41D8"/>
    <w:rsid w:val="009E62CD"/>
    <w:rsid w:val="009E6BF0"/>
    <w:rsid w:val="009E726B"/>
    <w:rsid w:val="009E7683"/>
    <w:rsid w:val="009E7CFC"/>
    <w:rsid w:val="009E7D8A"/>
    <w:rsid w:val="009E7E4F"/>
    <w:rsid w:val="009F0F28"/>
    <w:rsid w:val="009F23F9"/>
    <w:rsid w:val="009F24D9"/>
    <w:rsid w:val="009F2CA4"/>
    <w:rsid w:val="009F3777"/>
    <w:rsid w:val="009F4166"/>
    <w:rsid w:val="009F4BD9"/>
    <w:rsid w:val="009F5447"/>
    <w:rsid w:val="009F7F3A"/>
    <w:rsid w:val="00A00069"/>
    <w:rsid w:val="00A003E6"/>
    <w:rsid w:val="00A0047D"/>
    <w:rsid w:val="00A014DA"/>
    <w:rsid w:val="00A01A96"/>
    <w:rsid w:val="00A01BBA"/>
    <w:rsid w:val="00A01E56"/>
    <w:rsid w:val="00A028C1"/>
    <w:rsid w:val="00A0330F"/>
    <w:rsid w:val="00A04B37"/>
    <w:rsid w:val="00A04DBD"/>
    <w:rsid w:val="00A04F66"/>
    <w:rsid w:val="00A05980"/>
    <w:rsid w:val="00A06B08"/>
    <w:rsid w:val="00A06EE5"/>
    <w:rsid w:val="00A11701"/>
    <w:rsid w:val="00A12E25"/>
    <w:rsid w:val="00A14CFB"/>
    <w:rsid w:val="00A14D92"/>
    <w:rsid w:val="00A15380"/>
    <w:rsid w:val="00A154E2"/>
    <w:rsid w:val="00A1583E"/>
    <w:rsid w:val="00A15A9E"/>
    <w:rsid w:val="00A1676A"/>
    <w:rsid w:val="00A168A1"/>
    <w:rsid w:val="00A175FE"/>
    <w:rsid w:val="00A17668"/>
    <w:rsid w:val="00A20ED4"/>
    <w:rsid w:val="00A22A1B"/>
    <w:rsid w:val="00A2377E"/>
    <w:rsid w:val="00A24CC8"/>
    <w:rsid w:val="00A25263"/>
    <w:rsid w:val="00A2538C"/>
    <w:rsid w:val="00A25456"/>
    <w:rsid w:val="00A25D88"/>
    <w:rsid w:val="00A260F1"/>
    <w:rsid w:val="00A261F2"/>
    <w:rsid w:val="00A26C2C"/>
    <w:rsid w:val="00A27193"/>
    <w:rsid w:val="00A27CE4"/>
    <w:rsid w:val="00A306E5"/>
    <w:rsid w:val="00A30707"/>
    <w:rsid w:val="00A31C94"/>
    <w:rsid w:val="00A31D35"/>
    <w:rsid w:val="00A32482"/>
    <w:rsid w:val="00A3297F"/>
    <w:rsid w:val="00A33B0A"/>
    <w:rsid w:val="00A35D8F"/>
    <w:rsid w:val="00A370D3"/>
    <w:rsid w:val="00A411F5"/>
    <w:rsid w:val="00A416AB"/>
    <w:rsid w:val="00A41AA4"/>
    <w:rsid w:val="00A425A9"/>
    <w:rsid w:val="00A42B03"/>
    <w:rsid w:val="00A42DFA"/>
    <w:rsid w:val="00A44856"/>
    <w:rsid w:val="00A44957"/>
    <w:rsid w:val="00A4500E"/>
    <w:rsid w:val="00A451FE"/>
    <w:rsid w:val="00A45252"/>
    <w:rsid w:val="00A45986"/>
    <w:rsid w:val="00A520FB"/>
    <w:rsid w:val="00A5243A"/>
    <w:rsid w:val="00A532C2"/>
    <w:rsid w:val="00A53378"/>
    <w:rsid w:val="00A551D5"/>
    <w:rsid w:val="00A5594C"/>
    <w:rsid w:val="00A576DE"/>
    <w:rsid w:val="00A577FA"/>
    <w:rsid w:val="00A601B3"/>
    <w:rsid w:val="00A60281"/>
    <w:rsid w:val="00A603D2"/>
    <w:rsid w:val="00A606C2"/>
    <w:rsid w:val="00A60865"/>
    <w:rsid w:val="00A61750"/>
    <w:rsid w:val="00A61B3F"/>
    <w:rsid w:val="00A61D2D"/>
    <w:rsid w:val="00A6229E"/>
    <w:rsid w:val="00A62A45"/>
    <w:rsid w:val="00A62D5F"/>
    <w:rsid w:val="00A6344E"/>
    <w:rsid w:val="00A63A6D"/>
    <w:rsid w:val="00A6447E"/>
    <w:rsid w:val="00A659B8"/>
    <w:rsid w:val="00A65D04"/>
    <w:rsid w:val="00A65D93"/>
    <w:rsid w:val="00A6665F"/>
    <w:rsid w:val="00A66E18"/>
    <w:rsid w:val="00A67C3F"/>
    <w:rsid w:val="00A7017E"/>
    <w:rsid w:val="00A70AAE"/>
    <w:rsid w:val="00A70C7E"/>
    <w:rsid w:val="00A71910"/>
    <w:rsid w:val="00A724BF"/>
    <w:rsid w:val="00A72F43"/>
    <w:rsid w:val="00A74489"/>
    <w:rsid w:val="00A74FB8"/>
    <w:rsid w:val="00A75099"/>
    <w:rsid w:val="00A75DE3"/>
    <w:rsid w:val="00A76A20"/>
    <w:rsid w:val="00A76DF7"/>
    <w:rsid w:val="00A77539"/>
    <w:rsid w:val="00A7799E"/>
    <w:rsid w:val="00A80948"/>
    <w:rsid w:val="00A81A2C"/>
    <w:rsid w:val="00A81AE2"/>
    <w:rsid w:val="00A81AF1"/>
    <w:rsid w:val="00A8258D"/>
    <w:rsid w:val="00A82BBD"/>
    <w:rsid w:val="00A83953"/>
    <w:rsid w:val="00A85A54"/>
    <w:rsid w:val="00A8638F"/>
    <w:rsid w:val="00A866C0"/>
    <w:rsid w:val="00A8689B"/>
    <w:rsid w:val="00A87478"/>
    <w:rsid w:val="00A87D86"/>
    <w:rsid w:val="00A9091F"/>
    <w:rsid w:val="00A90CFC"/>
    <w:rsid w:val="00A91422"/>
    <w:rsid w:val="00A91DF7"/>
    <w:rsid w:val="00A91F3C"/>
    <w:rsid w:val="00A937E8"/>
    <w:rsid w:val="00A93AB7"/>
    <w:rsid w:val="00A94CB9"/>
    <w:rsid w:val="00A9570A"/>
    <w:rsid w:val="00A96334"/>
    <w:rsid w:val="00A966FB"/>
    <w:rsid w:val="00A96A21"/>
    <w:rsid w:val="00A96D95"/>
    <w:rsid w:val="00A96F25"/>
    <w:rsid w:val="00A972AA"/>
    <w:rsid w:val="00AA08A2"/>
    <w:rsid w:val="00AA1B44"/>
    <w:rsid w:val="00AA2784"/>
    <w:rsid w:val="00AA2BC0"/>
    <w:rsid w:val="00AA2BEC"/>
    <w:rsid w:val="00AA37F3"/>
    <w:rsid w:val="00AA3A98"/>
    <w:rsid w:val="00AA42F6"/>
    <w:rsid w:val="00AA4597"/>
    <w:rsid w:val="00AA4844"/>
    <w:rsid w:val="00AA48BE"/>
    <w:rsid w:val="00AA5376"/>
    <w:rsid w:val="00AA5381"/>
    <w:rsid w:val="00AA696A"/>
    <w:rsid w:val="00AA7CFA"/>
    <w:rsid w:val="00AB042A"/>
    <w:rsid w:val="00AB0FF1"/>
    <w:rsid w:val="00AB16DF"/>
    <w:rsid w:val="00AB181B"/>
    <w:rsid w:val="00AB3BD5"/>
    <w:rsid w:val="00AB6093"/>
    <w:rsid w:val="00AB66A7"/>
    <w:rsid w:val="00AB6B7D"/>
    <w:rsid w:val="00AB778E"/>
    <w:rsid w:val="00AC02C9"/>
    <w:rsid w:val="00AC121C"/>
    <w:rsid w:val="00AC1DD7"/>
    <w:rsid w:val="00AC283E"/>
    <w:rsid w:val="00AC2A06"/>
    <w:rsid w:val="00AC2AA4"/>
    <w:rsid w:val="00AC3544"/>
    <w:rsid w:val="00AC3878"/>
    <w:rsid w:val="00AC427B"/>
    <w:rsid w:val="00AC4577"/>
    <w:rsid w:val="00AC4BFB"/>
    <w:rsid w:val="00AC50A6"/>
    <w:rsid w:val="00AD0369"/>
    <w:rsid w:val="00AD1401"/>
    <w:rsid w:val="00AD1D30"/>
    <w:rsid w:val="00AD1EC2"/>
    <w:rsid w:val="00AD2A9E"/>
    <w:rsid w:val="00AD3BB4"/>
    <w:rsid w:val="00AD4101"/>
    <w:rsid w:val="00AD47D7"/>
    <w:rsid w:val="00AD6838"/>
    <w:rsid w:val="00AD6CAF"/>
    <w:rsid w:val="00AD7924"/>
    <w:rsid w:val="00AD7AE4"/>
    <w:rsid w:val="00AE0DBA"/>
    <w:rsid w:val="00AE0F1D"/>
    <w:rsid w:val="00AE1086"/>
    <w:rsid w:val="00AE1F04"/>
    <w:rsid w:val="00AE200A"/>
    <w:rsid w:val="00AE2862"/>
    <w:rsid w:val="00AE2980"/>
    <w:rsid w:val="00AE3AF9"/>
    <w:rsid w:val="00AE3EE6"/>
    <w:rsid w:val="00AE4111"/>
    <w:rsid w:val="00AE45CE"/>
    <w:rsid w:val="00AE50A2"/>
    <w:rsid w:val="00AE570A"/>
    <w:rsid w:val="00AE60CA"/>
    <w:rsid w:val="00AE640D"/>
    <w:rsid w:val="00AE71CA"/>
    <w:rsid w:val="00AE7824"/>
    <w:rsid w:val="00AE78FB"/>
    <w:rsid w:val="00AE7B12"/>
    <w:rsid w:val="00AF1728"/>
    <w:rsid w:val="00AF1AC5"/>
    <w:rsid w:val="00AF2F0E"/>
    <w:rsid w:val="00AF3B96"/>
    <w:rsid w:val="00AF3EBB"/>
    <w:rsid w:val="00AF504A"/>
    <w:rsid w:val="00AF5493"/>
    <w:rsid w:val="00AF6851"/>
    <w:rsid w:val="00AF73DF"/>
    <w:rsid w:val="00B01217"/>
    <w:rsid w:val="00B01605"/>
    <w:rsid w:val="00B01CEC"/>
    <w:rsid w:val="00B02212"/>
    <w:rsid w:val="00B02A91"/>
    <w:rsid w:val="00B038E6"/>
    <w:rsid w:val="00B0399F"/>
    <w:rsid w:val="00B0550C"/>
    <w:rsid w:val="00B0561A"/>
    <w:rsid w:val="00B0571B"/>
    <w:rsid w:val="00B05EA8"/>
    <w:rsid w:val="00B0675C"/>
    <w:rsid w:val="00B06ADA"/>
    <w:rsid w:val="00B10A8D"/>
    <w:rsid w:val="00B11AC1"/>
    <w:rsid w:val="00B11F61"/>
    <w:rsid w:val="00B127F7"/>
    <w:rsid w:val="00B130E4"/>
    <w:rsid w:val="00B14849"/>
    <w:rsid w:val="00B15C65"/>
    <w:rsid w:val="00B15DCC"/>
    <w:rsid w:val="00B20528"/>
    <w:rsid w:val="00B20647"/>
    <w:rsid w:val="00B20885"/>
    <w:rsid w:val="00B20AB6"/>
    <w:rsid w:val="00B21B1B"/>
    <w:rsid w:val="00B22AB4"/>
    <w:rsid w:val="00B2310B"/>
    <w:rsid w:val="00B23403"/>
    <w:rsid w:val="00B243D4"/>
    <w:rsid w:val="00B24A90"/>
    <w:rsid w:val="00B272A3"/>
    <w:rsid w:val="00B27CF5"/>
    <w:rsid w:val="00B30A3C"/>
    <w:rsid w:val="00B31ECB"/>
    <w:rsid w:val="00B3270B"/>
    <w:rsid w:val="00B328C3"/>
    <w:rsid w:val="00B337AE"/>
    <w:rsid w:val="00B33CA2"/>
    <w:rsid w:val="00B34AC7"/>
    <w:rsid w:val="00B34CBB"/>
    <w:rsid w:val="00B3618B"/>
    <w:rsid w:val="00B36290"/>
    <w:rsid w:val="00B3678E"/>
    <w:rsid w:val="00B36B3B"/>
    <w:rsid w:val="00B36EF6"/>
    <w:rsid w:val="00B375E9"/>
    <w:rsid w:val="00B37BC5"/>
    <w:rsid w:val="00B37CA8"/>
    <w:rsid w:val="00B4093C"/>
    <w:rsid w:val="00B4161C"/>
    <w:rsid w:val="00B4214C"/>
    <w:rsid w:val="00B43F74"/>
    <w:rsid w:val="00B44D7C"/>
    <w:rsid w:val="00B44E73"/>
    <w:rsid w:val="00B453DD"/>
    <w:rsid w:val="00B46267"/>
    <w:rsid w:val="00B47023"/>
    <w:rsid w:val="00B47139"/>
    <w:rsid w:val="00B47AE1"/>
    <w:rsid w:val="00B51942"/>
    <w:rsid w:val="00B53767"/>
    <w:rsid w:val="00B5377C"/>
    <w:rsid w:val="00B56486"/>
    <w:rsid w:val="00B56943"/>
    <w:rsid w:val="00B610DB"/>
    <w:rsid w:val="00B621BD"/>
    <w:rsid w:val="00B62373"/>
    <w:rsid w:val="00B629EC"/>
    <w:rsid w:val="00B647CA"/>
    <w:rsid w:val="00B66527"/>
    <w:rsid w:val="00B67EF7"/>
    <w:rsid w:val="00B70B52"/>
    <w:rsid w:val="00B70EB3"/>
    <w:rsid w:val="00B7121A"/>
    <w:rsid w:val="00B7134F"/>
    <w:rsid w:val="00B724F2"/>
    <w:rsid w:val="00B72B26"/>
    <w:rsid w:val="00B74BF9"/>
    <w:rsid w:val="00B75BED"/>
    <w:rsid w:val="00B75C3A"/>
    <w:rsid w:val="00B76064"/>
    <w:rsid w:val="00B7739D"/>
    <w:rsid w:val="00B77525"/>
    <w:rsid w:val="00B778C5"/>
    <w:rsid w:val="00B779EA"/>
    <w:rsid w:val="00B8013B"/>
    <w:rsid w:val="00B81D34"/>
    <w:rsid w:val="00B82E6F"/>
    <w:rsid w:val="00B833DD"/>
    <w:rsid w:val="00B84C18"/>
    <w:rsid w:val="00B84EE8"/>
    <w:rsid w:val="00B84F8C"/>
    <w:rsid w:val="00B85484"/>
    <w:rsid w:val="00B86BF5"/>
    <w:rsid w:val="00B86C6A"/>
    <w:rsid w:val="00B86CFF"/>
    <w:rsid w:val="00B87FFE"/>
    <w:rsid w:val="00B9061B"/>
    <w:rsid w:val="00B93B6D"/>
    <w:rsid w:val="00B9448D"/>
    <w:rsid w:val="00B9490A"/>
    <w:rsid w:val="00B956A5"/>
    <w:rsid w:val="00B958EA"/>
    <w:rsid w:val="00B959E2"/>
    <w:rsid w:val="00B963D4"/>
    <w:rsid w:val="00B96D75"/>
    <w:rsid w:val="00B96F2F"/>
    <w:rsid w:val="00BA05CD"/>
    <w:rsid w:val="00BA1B69"/>
    <w:rsid w:val="00BA279E"/>
    <w:rsid w:val="00BA3C08"/>
    <w:rsid w:val="00BA4A48"/>
    <w:rsid w:val="00BA57FB"/>
    <w:rsid w:val="00BA63ED"/>
    <w:rsid w:val="00BA6423"/>
    <w:rsid w:val="00BA642A"/>
    <w:rsid w:val="00BA67F3"/>
    <w:rsid w:val="00BA680C"/>
    <w:rsid w:val="00BA7305"/>
    <w:rsid w:val="00BB18BC"/>
    <w:rsid w:val="00BB197A"/>
    <w:rsid w:val="00BB1C44"/>
    <w:rsid w:val="00BB2168"/>
    <w:rsid w:val="00BB21C4"/>
    <w:rsid w:val="00BB27D9"/>
    <w:rsid w:val="00BB31E0"/>
    <w:rsid w:val="00BB3F09"/>
    <w:rsid w:val="00BB496E"/>
    <w:rsid w:val="00BB641F"/>
    <w:rsid w:val="00BB7D68"/>
    <w:rsid w:val="00BC0106"/>
    <w:rsid w:val="00BC148A"/>
    <w:rsid w:val="00BC1712"/>
    <w:rsid w:val="00BC1A7B"/>
    <w:rsid w:val="00BC2FD4"/>
    <w:rsid w:val="00BC4403"/>
    <w:rsid w:val="00BC4769"/>
    <w:rsid w:val="00BC4C16"/>
    <w:rsid w:val="00BC6404"/>
    <w:rsid w:val="00BC6EED"/>
    <w:rsid w:val="00BC6FC2"/>
    <w:rsid w:val="00BC700F"/>
    <w:rsid w:val="00BC7454"/>
    <w:rsid w:val="00BD0995"/>
    <w:rsid w:val="00BD43CF"/>
    <w:rsid w:val="00BD4740"/>
    <w:rsid w:val="00BD4E88"/>
    <w:rsid w:val="00BD5CB7"/>
    <w:rsid w:val="00BD648C"/>
    <w:rsid w:val="00BD6531"/>
    <w:rsid w:val="00BD6CAA"/>
    <w:rsid w:val="00BD7468"/>
    <w:rsid w:val="00BD7FD3"/>
    <w:rsid w:val="00BE02A7"/>
    <w:rsid w:val="00BE0849"/>
    <w:rsid w:val="00BE199F"/>
    <w:rsid w:val="00BE29D1"/>
    <w:rsid w:val="00BE3E5B"/>
    <w:rsid w:val="00BE4829"/>
    <w:rsid w:val="00BE4BFA"/>
    <w:rsid w:val="00BE5E28"/>
    <w:rsid w:val="00BE68C8"/>
    <w:rsid w:val="00BE77CE"/>
    <w:rsid w:val="00BF0600"/>
    <w:rsid w:val="00BF06C1"/>
    <w:rsid w:val="00BF60EA"/>
    <w:rsid w:val="00BF7496"/>
    <w:rsid w:val="00BF77CC"/>
    <w:rsid w:val="00BF785E"/>
    <w:rsid w:val="00C00DF9"/>
    <w:rsid w:val="00C013DB"/>
    <w:rsid w:val="00C0169C"/>
    <w:rsid w:val="00C01732"/>
    <w:rsid w:val="00C023D4"/>
    <w:rsid w:val="00C02746"/>
    <w:rsid w:val="00C03978"/>
    <w:rsid w:val="00C03AA9"/>
    <w:rsid w:val="00C03C1A"/>
    <w:rsid w:val="00C03D4E"/>
    <w:rsid w:val="00C04D3E"/>
    <w:rsid w:val="00C0505B"/>
    <w:rsid w:val="00C058C8"/>
    <w:rsid w:val="00C05C61"/>
    <w:rsid w:val="00C07351"/>
    <w:rsid w:val="00C077FD"/>
    <w:rsid w:val="00C1059A"/>
    <w:rsid w:val="00C10E74"/>
    <w:rsid w:val="00C11406"/>
    <w:rsid w:val="00C11469"/>
    <w:rsid w:val="00C1150D"/>
    <w:rsid w:val="00C11BEC"/>
    <w:rsid w:val="00C12325"/>
    <w:rsid w:val="00C12DDB"/>
    <w:rsid w:val="00C13320"/>
    <w:rsid w:val="00C13A94"/>
    <w:rsid w:val="00C140DD"/>
    <w:rsid w:val="00C1428D"/>
    <w:rsid w:val="00C146FF"/>
    <w:rsid w:val="00C150E2"/>
    <w:rsid w:val="00C15208"/>
    <w:rsid w:val="00C157DA"/>
    <w:rsid w:val="00C15CEA"/>
    <w:rsid w:val="00C15EDA"/>
    <w:rsid w:val="00C16096"/>
    <w:rsid w:val="00C17263"/>
    <w:rsid w:val="00C217C2"/>
    <w:rsid w:val="00C22D4A"/>
    <w:rsid w:val="00C23337"/>
    <w:rsid w:val="00C24D3D"/>
    <w:rsid w:val="00C269A9"/>
    <w:rsid w:val="00C27502"/>
    <w:rsid w:val="00C31001"/>
    <w:rsid w:val="00C313D1"/>
    <w:rsid w:val="00C313D5"/>
    <w:rsid w:val="00C31A4A"/>
    <w:rsid w:val="00C31ABF"/>
    <w:rsid w:val="00C32368"/>
    <w:rsid w:val="00C32596"/>
    <w:rsid w:val="00C3313A"/>
    <w:rsid w:val="00C332CC"/>
    <w:rsid w:val="00C33365"/>
    <w:rsid w:val="00C33DFC"/>
    <w:rsid w:val="00C33FB7"/>
    <w:rsid w:val="00C35093"/>
    <w:rsid w:val="00C35275"/>
    <w:rsid w:val="00C3541C"/>
    <w:rsid w:val="00C377AA"/>
    <w:rsid w:val="00C379D9"/>
    <w:rsid w:val="00C40423"/>
    <w:rsid w:val="00C406B7"/>
    <w:rsid w:val="00C41925"/>
    <w:rsid w:val="00C41D11"/>
    <w:rsid w:val="00C42103"/>
    <w:rsid w:val="00C423E4"/>
    <w:rsid w:val="00C42ECB"/>
    <w:rsid w:val="00C4316C"/>
    <w:rsid w:val="00C436D3"/>
    <w:rsid w:val="00C436ED"/>
    <w:rsid w:val="00C445BF"/>
    <w:rsid w:val="00C44A0A"/>
    <w:rsid w:val="00C44EE5"/>
    <w:rsid w:val="00C46703"/>
    <w:rsid w:val="00C47021"/>
    <w:rsid w:val="00C505D8"/>
    <w:rsid w:val="00C50622"/>
    <w:rsid w:val="00C5089C"/>
    <w:rsid w:val="00C51AC7"/>
    <w:rsid w:val="00C51B27"/>
    <w:rsid w:val="00C51E37"/>
    <w:rsid w:val="00C5352E"/>
    <w:rsid w:val="00C53941"/>
    <w:rsid w:val="00C54181"/>
    <w:rsid w:val="00C54E11"/>
    <w:rsid w:val="00C54E19"/>
    <w:rsid w:val="00C55097"/>
    <w:rsid w:val="00C557F4"/>
    <w:rsid w:val="00C5580A"/>
    <w:rsid w:val="00C56309"/>
    <w:rsid w:val="00C5634E"/>
    <w:rsid w:val="00C5789D"/>
    <w:rsid w:val="00C57AB4"/>
    <w:rsid w:val="00C61618"/>
    <w:rsid w:val="00C62163"/>
    <w:rsid w:val="00C6312E"/>
    <w:rsid w:val="00C638DE"/>
    <w:rsid w:val="00C6397E"/>
    <w:rsid w:val="00C63E9B"/>
    <w:rsid w:val="00C64A8D"/>
    <w:rsid w:val="00C660E2"/>
    <w:rsid w:val="00C676F7"/>
    <w:rsid w:val="00C70965"/>
    <w:rsid w:val="00C73727"/>
    <w:rsid w:val="00C74302"/>
    <w:rsid w:val="00C74BE0"/>
    <w:rsid w:val="00C74C1F"/>
    <w:rsid w:val="00C76663"/>
    <w:rsid w:val="00C77120"/>
    <w:rsid w:val="00C812FD"/>
    <w:rsid w:val="00C81C62"/>
    <w:rsid w:val="00C84087"/>
    <w:rsid w:val="00C8436B"/>
    <w:rsid w:val="00C84D83"/>
    <w:rsid w:val="00C85764"/>
    <w:rsid w:val="00C90283"/>
    <w:rsid w:val="00C90875"/>
    <w:rsid w:val="00C908F7"/>
    <w:rsid w:val="00C90A56"/>
    <w:rsid w:val="00C921AC"/>
    <w:rsid w:val="00C92FF9"/>
    <w:rsid w:val="00C9365F"/>
    <w:rsid w:val="00C937F3"/>
    <w:rsid w:val="00C93FBB"/>
    <w:rsid w:val="00C967E8"/>
    <w:rsid w:val="00C96AA3"/>
    <w:rsid w:val="00C973C5"/>
    <w:rsid w:val="00C97430"/>
    <w:rsid w:val="00C97CCB"/>
    <w:rsid w:val="00C97CD6"/>
    <w:rsid w:val="00CA0393"/>
    <w:rsid w:val="00CA09E5"/>
    <w:rsid w:val="00CA1248"/>
    <w:rsid w:val="00CA14AD"/>
    <w:rsid w:val="00CA219D"/>
    <w:rsid w:val="00CA28E9"/>
    <w:rsid w:val="00CA3194"/>
    <w:rsid w:val="00CA32A7"/>
    <w:rsid w:val="00CA49B7"/>
    <w:rsid w:val="00CA4E91"/>
    <w:rsid w:val="00CA6946"/>
    <w:rsid w:val="00CA6CD2"/>
    <w:rsid w:val="00CA7680"/>
    <w:rsid w:val="00CA79A0"/>
    <w:rsid w:val="00CA7D82"/>
    <w:rsid w:val="00CB00C0"/>
    <w:rsid w:val="00CB061D"/>
    <w:rsid w:val="00CB1686"/>
    <w:rsid w:val="00CB216F"/>
    <w:rsid w:val="00CB23DF"/>
    <w:rsid w:val="00CB2ECF"/>
    <w:rsid w:val="00CB349C"/>
    <w:rsid w:val="00CB4C05"/>
    <w:rsid w:val="00CB6CDB"/>
    <w:rsid w:val="00CB7177"/>
    <w:rsid w:val="00CC06C4"/>
    <w:rsid w:val="00CC077F"/>
    <w:rsid w:val="00CC1B77"/>
    <w:rsid w:val="00CC291C"/>
    <w:rsid w:val="00CC2BD6"/>
    <w:rsid w:val="00CC2E9F"/>
    <w:rsid w:val="00CC30D7"/>
    <w:rsid w:val="00CC35CC"/>
    <w:rsid w:val="00CC4310"/>
    <w:rsid w:val="00CC5339"/>
    <w:rsid w:val="00CC5343"/>
    <w:rsid w:val="00CC7702"/>
    <w:rsid w:val="00CD0015"/>
    <w:rsid w:val="00CD049C"/>
    <w:rsid w:val="00CD077E"/>
    <w:rsid w:val="00CD0842"/>
    <w:rsid w:val="00CD1DE9"/>
    <w:rsid w:val="00CD284A"/>
    <w:rsid w:val="00CD33E7"/>
    <w:rsid w:val="00CD74E3"/>
    <w:rsid w:val="00CD7B46"/>
    <w:rsid w:val="00CE0299"/>
    <w:rsid w:val="00CE08CE"/>
    <w:rsid w:val="00CE4A15"/>
    <w:rsid w:val="00CE51B0"/>
    <w:rsid w:val="00CE5618"/>
    <w:rsid w:val="00CE602E"/>
    <w:rsid w:val="00CE62A9"/>
    <w:rsid w:val="00CE7B98"/>
    <w:rsid w:val="00CF208E"/>
    <w:rsid w:val="00CF32A4"/>
    <w:rsid w:val="00CF3EF9"/>
    <w:rsid w:val="00CF4A1D"/>
    <w:rsid w:val="00CF581B"/>
    <w:rsid w:val="00CF5D47"/>
    <w:rsid w:val="00CF5FC7"/>
    <w:rsid w:val="00CF684F"/>
    <w:rsid w:val="00CF70DD"/>
    <w:rsid w:val="00D00898"/>
    <w:rsid w:val="00D008C4"/>
    <w:rsid w:val="00D01576"/>
    <w:rsid w:val="00D01869"/>
    <w:rsid w:val="00D01D89"/>
    <w:rsid w:val="00D01F48"/>
    <w:rsid w:val="00D04275"/>
    <w:rsid w:val="00D04320"/>
    <w:rsid w:val="00D04466"/>
    <w:rsid w:val="00D0460B"/>
    <w:rsid w:val="00D052F7"/>
    <w:rsid w:val="00D063B6"/>
    <w:rsid w:val="00D0655B"/>
    <w:rsid w:val="00D07CC1"/>
    <w:rsid w:val="00D1201E"/>
    <w:rsid w:val="00D120C4"/>
    <w:rsid w:val="00D138BA"/>
    <w:rsid w:val="00D139E5"/>
    <w:rsid w:val="00D13B70"/>
    <w:rsid w:val="00D143CB"/>
    <w:rsid w:val="00D14437"/>
    <w:rsid w:val="00D14995"/>
    <w:rsid w:val="00D15211"/>
    <w:rsid w:val="00D15A3A"/>
    <w:rsid w:val="00D15E66"/>
    <w:rsid w:val="00D163A6"/>
    <w:rsid w:val="00D20E4F"/>
    <w:rsid w:val="00D21103"/>
    <w:rsid w:val="00D21F21"/>
    <w:rsid w:val="00D22164"/>
    <w:rsid w:val="00D2596E"/>
    <w:rsid w:val="00D266A9"/>
    <w:rsid w:val="00D26DEA"/>
    <w:rsid w:val="00D2708D"/>
    <w:rsid w:val="00D2756A"/>
    <w:rsid w:val="00D27957"/>
    <w:rsid w:val="00D30FA4"/>
    <w:rsid w:val="00D326D7"/>
    <w:rsid w:val="00D3313B"/>
    <w:rsid w:val="00D3327F"/>
    <w:rsid w:val="00D335C5"/>
    <w:rsid w:val="00D3397D"/>
    <w:rsid w:val="00D34A51"/>
    <w:rsid w:val="00D35D28"/>
    <w:rsid w:val="00D36007"/>
    <w:rsid w:val="00D36E1C"/>
    <w:rsid w:val="00D36FDA"/>
    <w:rsid w:val="00D37486"/>
    <w:rsid w:val="00D37DC3"/>
    <w:rsid w:val="00D37E10"/>
    <w:rsid w:val="00D41D9D"/>
    <w:rsid w:val="00D41EAF"/>
    <w:rsid w:val="00D42562"/>
    <w:rsid w:val="00D42684"/>
    <w:rsid w:val="00D43568"/>
    <w:rsid w:val="00D439A9"/>
    <w:rsid w:val="00D445EF"/>
    <w:rsid w:val="00D45187"/>
    <w:rsid w:val="00D4593F"/>
    <w:rsid w:val="00D4608F"/>
    <w:rsid w:val="00D46909"/>
    <w:rsid w:val="00D475DF"/>
    <w:rsid w:val="00D507F0"/>
    <w:rsid w:val="00D50E10"/>
    <w:rsid w:val="00D514DD"/>
    <w:rsid w:val="00D52301"/>
    <w:rsid w:val="00D5328E"/>
    <w:rsid w:val="00D53291"/>
    <w:rsid w:val="00D54C15"/>
    <w:rsid w:val="00D55A8C"/>
    <w:rsid w:val="00D55CE6"/>
    <w:rsid w:val="00D56035"/>
    <w:rsid w:val="00D56D3A"/>
    <w:rsid w:val="00D56D9D"/>
    <w:rsid w:val="00D5742E"/>
    <w:rsid w:val="00D57CB7"/>
    <w:rsid w:val="00D601D4"/>
    <w:rsid w:val="00D61C88"/>
    <w:rsid w:val="00D61EC2"/>
    <w:rsid w:val="00D6215D"/>
    <w:rsid w:val="00D62868"/>
    <w:rsid w:val="00D62964"/>
    <w:rsid w:val="00D62EB1"/>
    <w:rsid w:val="00D63C85"/>
    <w:rsid w:val="00D64E6A"/>
    <w:rsid w:val="00D65E45"/>
    <w:rsid w:val="00D676CE"/>
    <w:rsid w:val="00D70BAF"/>
    <w:rsid w:val="00D714CD"/>
    <w:rsid w:val="00D72F1A"/>
    <w:rsid w:val="00D72F27"/>
    <w:rsid w:val="00D73434"/>
    <w:rsid w:val="00D73C33"/>
    <w:rsid w:val="00D73CC8"/>
    <w:rsid w:val="00D75F2E"/>
    <w:rsid w:val="00D80318"/>
    <w:rsid w:val="00D8124E"/>
    <w:rsid w:val="00D82263"/>
    <w:rsid w:val="00D822E5"/>
    <w:rsid w:val="00D835A6"/>
    <w:rsid w:val="00D84E46"/>
    <w:rsid w:val="00D85167"/>
    <w:rsid w:val="00D90E61"/>
    <w:rsid w:val="00D9250A"/>
    <w:rsid w:val="00D936DC"/>
    <w:rsid w:val="00D938EF"/>
    <w:rsid w:val="00D947A5"/>
    <w:rsid w:val="00D94AC9"/>
    <w:rsid w:val="00D94E44"/>
    <w:rsid w:val="00D9634C"/>
    <w:rsid w:val="00D97739"/>
    <w:rsid w:val="00DA03B2"/>
    <w:rsid w:val="00DA06F8"/>
    <w:rsid w:val="00DA2841"/>
    <w:rsid w:val="00DA2D8A"/>
    <w:rsid w:val="00DA37C2"/>
    <w:rsid w:val="00DA532F"/>
    <w:rsid w:val="00DA5979"/>
    <w:rsid w:val="00DA59A6"/>
    <w:rsid w:val="00DA7DE3"/>
    <w:rsid w:val="00DA7F11"/>
    <w:rsid w:val="00DB0018"/>
    <w:rsid w:val="00DB0137"/>
    <w:rsid w:val="00DB1623"/>
    <w:rsid w:val="00DB1F53"/>
    <w:rsid w:val="00DB21DE"/>
    <w:rsid w:val="00DB2398"/>
    <w:rsid w:val="00DB3F57"/>
    <w:rsid w:val="00DB3F79"/>
    <w:rsid w:val="00DB479B"/>
    <w:rsid w:val="00DB4BF8"/>
    <w:rsid w:val="00DB4F2E"/>
    <w:rsid w:val="00DB4FE5"/>
    <w:rsid w:val="00DB5FB9"/>
    <w:rsid w:val="00DB68FA"/>
    <w:rsid w:val="00DC19F3"/>
    <w:rsid w:val="00DC2007"/>
    <w:rsid w:val="00DC374A"/>
    <w:rsid w:val="00DC4A19"/>
    <w:rsid w:val="00DC4E19"/>
    <w:rsid w:val="00DC4E41"/>
    <w:rsid w:val="00DC5BA8"/>
    <w:rsid w:val="00DC6798"/>
    <w:rsid w:val="00DC7943"/>
    <w:rsid w:val="00DC7B8A"/>
    <w:rsid w:val="00DD0305"/>
    <w:rsid w:val="00DD07F0"/>
    <w:rsid w:val="00DD0E7D"/>
    <w:rsid w:val="00DD1CF8"/>
    <w:rsid w:val="00DD211A"/>
    <w:rsid w:val="00DD25DB"/>
    <w:rsid w:val="00DD2B06"/>
    <w:rsid w:val="00DD3442"/>
    <w:rsid w:val="00DD4149"/>
    <w:rsid w:val="00DD4328"/>
    <w:rsid w:val="00DD4752"/>
    <w:rsid w:val="00DD4D32"/>
    <w:rsid w:val="00DD5D81"/>
    <w:rsid w:val="00DD62D6"/>
    <w:rsid w:val="00DD6333"/>
    <w:rsid w:val="00DE0900"/>
    <w:rsid w:val="00DE0992"/>
    <w:rsid w:val="00DE165F"/>
    <w:rsid w:val="00DE1E57"/>
    <w:rsid w:val="00DE1F79"/>
    <w:rsid w:val="00DE2CC8"/>
    <w:rsid w:val="00DE4613"/>
    <w:rsid w:val="00DE48DE"/>
    <w:rsid w:val="00DE4B83"/>
    <w:rsid w:val="00DE5CDB"/>
    <w:rsid w:val="00DE71B6"/>
    <w:rsid w:val="00DE7A9F"/>
    <w:rsid w:val="00DF1A12"/>
    <w:rsid w:val="00DF1EBF"/>
    <w:rsid w:val="00DF2CAC"/>
    <w:rsid w:val="00DF3504"/>
    <w:rsid w:val="00DF435C"/>
    <w:rsid w:val="00DF4387"/>
    <w:rsid w:val="00DF54FD"/>
    <w:rsid w:val="00DF57E7"/>
    <w:rsid w:val="00DF5FA3"/>
    <w:rsid w:val="00DF5FC9"/>
    <w:rsid w:val="00DF6775"/>
    <w:rsid w:val="00DF6CE9"/>
    <w:rsid w:val="00DF77A8"/>
    <w:rsid w:val="00DF7E7A"/>
    <w:rsid w:val="00E006DE"/>
    <w:rsid w:val="00E00A7B"/>
    <w:rsid w:val="00E00F95"/>
    <w:rsid w:val="00E01905"/>
    <w:rsid w:val="00E0242E"/>
    <w:rsid w:val="00E0423B"/>
    <w:rsid w:val="00E049AB"/>
    <w:rsid w:val="00E05C70"/>
    <w:rsid w:val="00E06ACD"/>
    <w:rsid w:val="00E071EE"/>
    <w:rsid w:val="00E0756C"/>
    <w:rsid w:val="00E076CD"/>
    <w:rsid w:val="00E100FF"/>
    <w:rsid w:val="00E1052F"/>
    <w:rsid w:val="00E106AE"/>
    <w:rsid w:val="00E10B8C"/>
    <w:rsid w:val="00E12D16"/>
    <w:rsid w:val="00E136A6"/>
    <w:rsid w:val="00E137AD"/>
    <w:rsid w:val="00E1392D"/>
    <w:rsid w:val="00E13C60"/>
    <w:rsid w:val="00E148E3"/>
    <w:rsid w:val="00E153D7"/>
    <w:rsid w:val="00E15B0C"/>
    <w:rsid w:val="00E16009"/>
    <w:rsid w:val="00E16BDB"/>
    <w:rsid w:val="00E16C36"/>
    <w:rsid w:val="00E171DE"/>
    <w:rsid w:val="00E201D2"/>
    <w:rsid w:val="00E20D6A"/>
    <w:rsid w:val="00E22941"/>
    <w:rsid w:val="00E22ABC"/>
    <w:rsid w:val="00E2325E"/>
    <w:rsid w:val="00E238C2"/>
    <w:rsid w:val="00E23E0F"/>
    <w:rsid w:val="00E24E27"/>
    <w:rsid w:val="00E250B8"/>
    <w:rsid w:val="00E25325"/>
    <w:rsid w:val="00E256D4"/>
    <w:rsid w:val="00E256E2"/>
    <w:rsid w:val="00E25889"/>
    <w:rsid w:val="00E26650"/>
    <w:rsid w:val="00E269A7"/>
    <w:rsid w:val="00E270D4"/>
    <w:rsid w:val="00E27B41"/>
    <w:rsid w:val="00E302EC"/>
    <w:rsid w:val="00E306F6"/>
    <w:rsid w:val="00E3088C"/>
    <w:rsid w:val="00E308D6"/>
    <w:rsid w:val="00E30A5C"/>
    <w:rsid w:val="00E310DC"/>
    <w:rsid w:val="00E3207A"/>
    <w:rsid w:val="00E32CDA"/>
    <w:rsid w:val="00E32EEA"/>
    <w:rsid w:val="00E33896"/>
    <w:rsid w:val="00E34373"/>
    <w:rsid w:val="00E351FD"/>
    <w:rsid w:val="00E35814"/>
    <w:rsid w:val="00E37140"/>
    <w:rsid w:val="00E4146D"/>
    <w:rsid w:val="00E4198F"/>
    <w:rsid w:val="00E41B3B"/>
    <w:rsid w:val="00E41BF0"/>
    <w:rsid w:val="00E41EEE"/>
    <w:rsid w:val="00E41FEC"/>
    <w:rsid w:val="00E422BD"/>
    <w:rsid w:val="00E42481"/>
    <w:rsid w:val="00E4320B"/>
    <w:rsid w:val="00E432FC"/>
    <w:rsid w:val="00E43C49"/>
    <w:rsid w:val="00E447F4"/>
    <w:rsid w:val="00E44F40"/>
    <w:rsid w:val="00E45769"/>
    <w:rsid w:val="00E463C2"/>
    <w:rsid w:val="00E46AFD"/>
    <w:rsid w:val="00E5009E"/>
    <w:rsid w:val="00E509BC"/>
    <w:rsid w:val="00E51541"/>
    <w:rsid w:val="00E52278"/>
    <w:rsid w:val="00E5406B"/>
    <w:rsid w:val="00E5415B"/>
    <w:rsid w:val="00E54324"/>
    <w:rsid w:val="00E544BF"/>
    <w:rsid w:val="00E546FA"/>
    <w:rsid w:val="00E54B54"/>
    <w:rsid w:val="00E54DA9"/>
    <w:rsid w:val="00E5672A"/>
    <w:rsid w:val="00E57798"/>
    <w:rsid w:val="00E57DB5"/>
    <w:rsid w:val="00E620DD"/>
    <w:rsid w:val="00E62526"/>
    <w:rsid w:val="00E632E4"/>
    <w:rsid w:val="00E636DE"/>
    <w:rsid w:val="00E65145"/>
    <w:rsid w:val="00E65DB2"/>
    <w:rsid w:val="00E67151"/>
    <w:rsid w:val="00E67684"/>
    <w:rsid w:val="00E67BBA"/>
    <w:rsid w:val="00E706D4"/>
    <w:rsid w:val="00E70CDA"/>
    <w:rsid w:val="00E720CB"/>
    <w:rsid w:val="00E73311"/>
    <w:rsid w:val="00E74B67"/>
    <w:rsid w:val="00E7567F"/>
    <w:rsid w:val="00E75B44"/>
    <w:rsid w:val="00E7634E"/>
    <w:rsid w:val="00E76B9B"/>
    <w:rsid w:val="00E76BEC"/>
    <w:rsid w:val="00E77454"/>
    <w:rsid w:val="00E81614"/>
    <w:rsid w:val="00E81658"/>
    <w:rsid w:val="00E81964"/>
    <w:rsid w:val="00E831F4"/>
    <w:rsid w:val="00E835A8"/>
    <w:rsid w:val="00E83DDE"/>
    <w:rsid w:val="00E84472"/>
    <w:rsid w:val="00E8449D"/>
    <w:rsid w:val="00E8499C"/>
    <w:rsid w:val="00E84B60"/>
    <w:rsid w:val="00E8560C"/>
    <w:rsid w:val="00E857D7"/>
    <w:rsid w:val="00E858D1"/>
    <w:rsid w:val="00E858D6"/>
    <w:rsid w:val="00E85E48"/>
    <w:rsid w:val="00E860BC"/>
    <w:rsid w:val="00E86F78"/>
    <w:rsid w:val="00E90424"/>
    <w:rsid w:val="00E906CA"/>
    <w:rsid w:val="00E90CA8"/>
    <w:rsid w:val="00E93E05"/>
    <w:rsid w:val="00E93F97"/>
    <w:rsid w:val="00E94528"/>
    <w:rsid w:val="00E9505A"/>
    <w:rsid w:val="00E95231"/>
    <w:rsid w:val="00E96145"/>
    <w:rsid w:val="00E96E16"/>
    <w:rsid w:val="00E973A6"/>
    <w:rsid w:val="00EA0186"/>
    <w:rsid w:val="00EA0553"/>
    <w:rsid w:val="00EA551A"/>
    <w:rsid w:val="00EA5E85"/>
    <w:rsid w:val="00EA64BC"/>
    <w:rsid w:val="00EA76BC"/>
    <w:rsid w:val="00EA7897"/>
    <w:rsid w:val="00EA7D49"/>
    <w:rsid w:val="00EB1D33"/>
    <w:rsid w:val="00EB1F90"/>
    <w:rsid w:val="00EB32A5"/>
    <w:rsid w:val="00EB37CF"/>
    <w:rsid w:val="00EB3ABB"/>
    <w:rsid w:val="00EB3D52"/>
    <w:rsid w:val="00EB41F2"/>
    <w:rsid w:val="00EB425C"/>
    <w:rsid w:val="00EB5308"/>
    <w:rsid w:val="00EB5714"/>
    <w:rsid w:val="00EB580B"/>
    <w:rsid w:val="00EB60EF"/>
    <w:rsid w:val="00EB6FE0"/>
    <w:rsid w:val="00EB71F7"/>
    <w:rsid w:val="00EB789A"/>
    <w:rsid w:val="00EB794B"/>
    <w:rsid w:val="00EC138E"/>
    <w:rsid w:val="00EC27C5"/>
    <w:rsid w:val="00EC2A53"/>
    <w:rsid w:val="00EC2F43"/>
    <w:rsid w:val="00EC46B6"/>
    <w:rsid w:val="00EC5810"/>
    <w:rsid w:val="00EC5ECA"/>
    <w:rsid w:val="00EC7D63"/>
    <w:rsid w:val="00ED059B"/>
    <w:rsid w:val="00ED081A"/>
    <w:rsid w:val="00ED1F4C"/>
    <w:rsid w:val="00ED2023"/>
    <w:rsid w:val="00ED29B3"/>
    <w:rsid w:val="00ED2FE6"/>
    <w:rsid w:val="00ED34C6"/>
    <w:rsid w:val="00ED35C2"/>
    <w:rsid w:val="00ED3A32"/>
    <w:rsid w:val="00ED5480"/>
    <w:rsid w:val="00ED5B22"/>
    <w:rsid w:val="00ED6EC7"/>
    <w:rsid w:val="00ED6F85"/>
    <w:rsid w:val="00ED72CE"/>
    <w:rsid w:val="00ED7F9C"/>
    <w:rsid w:val="00EE0958"/>
    <w:rsid w:val="00EE13C7"/>
    <w:rsid w:val="00EE19FA"/>
    <w:rsid w:val="00EE20A1"/>
    <w:rsid w:val="00EE30AD"/>
    <w:rsid w:val="00EE48DA"/>
    <w:rsid w:val="00EE4C10"/>
    <w:rsid w:val="00EE6FF5"/>
    <w:rsid w:val="00EF2440"/>
    <w:rsid w:val="00EF2929"/>
    <w:rsid w:val="00EF2A38"/>
    <w:rsid w:val="00EF3295"/>
    <w:rsid w:val="00EF4A3B"/>
    <w:rsid w:val="00EF56D7"/>
    <w:rsid w:val="00EF6471"/>
    <w:rsid w:val="00EF780D"/>
    <w:rsid w:val="00F00726"/>
    <w:rsid w:val="00F00939"/>
    <w:rsid w:val="00F025BE"/>
    <w:rsid w:val="00F02C1E"/>
    <w:rsid w:val="00F03321"/>
    <w:rsid w:val="00F0378F"/>
    <w:rsid w:val="00F046A7"/>
    <w:rsid w:val="00F04CEB"/>
    <w:rsid w:val="00F06325"/>
    <w:rsid w:val="00F0647E"/>
    <w:rsid w:val="00F07282"/>
    <w:rsid w:val="00F10915"/>
    <w:rsid w:val="00F10DFF"/>
    <w:rsid w:val="00F12A62"/>
    <w:rsid w:val="00F13693"/>
    <w:rsid w:val="00F13E1E"/>
    <w:rsid w:val="00F1442B"/>
    <w:rsid w:val="00F145BA"/>
    <w:rsid w:val="00F147D4"/>
    <w:rsid w:val="00F14E84"/>
    <w:rsid w:val="00F14FBF"/>
    <w:rsid w:val="00F153BA"/>
    <w:rsid w:val="00F162BB"/>
    <w:rsid w:val="00F1690B"/>
    <w:rsid w:val="00F1751F"/>
    <w:rsid w:val="00F20269"/>
    <w:rsid w:val="00F215B5"/>
    <w:rsid w:val="00F22CE1"/>
    <w:rsid w:val="00F22FAC"/>
    <w:rsid w:val="00F2339E"/>
    <w:rsid w:val="00F2354B"/>
    <w:rsid w:val="00F23927"/>
    <w:rsid w:val="00F23AA1"/>
    <w:rsid w:val="00F23DC1"/>
    <w:rsid w:val="00F23ED2"/>
    <w:rsid w:val="00F2418E"/>
    <w:rsid w:val="00F24478"/>
    <w:rsid w:val="00F250A0"/>
    <w:rsid w:val="00F25675"/>
    <w:rsid w:val="00F2574B"/>
    <w:rsid w:val="00F257EC"/>
    <w:rsid w:val="00F25B78"/>
    <w:rsid w:val="00F25E2A"/>
    <w:rsid w:val="00F25EE4"/>
    <w:rsid w:val="00F275DD"/>
    <w:rsid w:val="00F27717"/>
    <w:rsid w:val="00F278FE"/>
    <w:rsid w:val="00F27C5D"/>
    <w:rsid w:val="00F3078C"/>
    <w:rsid w:val="00F30B3F"/>
    <w:rsid w:val="00F32191"/>
    <w:rsid w:val="00F34ACE"/>
    <w:rsid w:val="00F3558F"/>
    <w:rsid w:val="00F35DF4"/>
    <w:rsid w:val="00F4071E"/>
    <w:rsid w:val="00F40891"/>
    <w:rsid w:val="00F4199D"/>
    <w:rsid w:val="00F41C6C"/>
    <w:rsid w:val="00F42238"/>
    <w:rsid w:val="00F42C03"/>
    <w:rsid w:val="00F42FD6"/>
    <w:rsid w:val="00F43B4F"/>
    <w:rsid w:val="00F44DE4"/>
    <w:rsid w:val="00F457CB"/>
    <w:rsid w:val="00F47240"/>
    <w:rsid w:val="00F50F8F"/>
    <w:rsid w:val="00F527C0"/>
    <w:rsid w:val="00F538C0"/>
    <w:rsid w:val="00F53B68"/>
    <w:rsid w:val="00F53DFC"/>
    <w:rsid w:val="00F54444"/>
    <w:rsid w:val="00F544C4"/>
    <w:rsid w:val="00F554BF"/>
    <w:rsid w:val="00F5601D"/>
    <w:rsid w:val="00F5619A"/>
    <w:rsid w:val="00F57000"/>
    <w:rsid w:val="00F574BF"/>
    <w:rsid w:val="00F6081C"/>
    <w:rsid w:val="00F60B55"/>
    <w:rsid w:val="00F60EB0"/>
    <w:rsid w:val="00F61CDD"/>
    <w:rsid w:val="00F62A23"/>
    <w:rsid w:val="00F62BD8"/>
    <w:rsid w:val="00F6372A"/>
    <w:rsid w:val="00F639B7"/>
    <w:rsid w:val="00F63F1A"/>
    <w:rsid w:val="00F64FD6"/>
    <w:rsid w:val="00F65254"/>
    <w:rsid w:val="00F65346"/>
    <w:rsid w:val="00F653EA"/>
    <w:rsid w:val="00F6567F"/>
    <w:rsid w:val="00F65910"/>
    <w:rsid w:val="00F65B35"/>
    <w:rsid w:val="00F66686"/>
    <w:rsid w:val="00F66D5D"/>
    <w:rsid w:val="00F670AD"/>
    <w:rsid w:val="00F6799C"/>
    <w:rsid w:val="00F67D8D"/>
    <w:rsid w:val="00F70D58"/>
    <w:rsid w:val="00F71031"/>
    <w:rsid w:val="00F7161B"/>
    <w:rsid w:val="00F7216A"/>
    <w:rsid w:val="00F72547"/>
    <w:rsid w:val="00F72585"/>
    <w:rsid w:val="00F72762"/>
    <w:rsid w:val="00F736E4"/>
    <w:rsid w:val="00F7591F"/>
    <w:rsid w:val="00F75EE9"/>
    <w:rsid w:val="00F771B5"/>
    <w:rsid w:val="00F776BF"/>
    <w:rsid w:val="00F813F5"/>
    <w:rsid w:val="00F81466"/>
    <w:rsid w:val="00F814F7"/>
    <w:rsid w:val="00F81B8F"/>
    <w:rsid w:val="00F823E5"/>
    <w:rsid w:val="00F85C1E"/>
    <w:rsid w:val="00F8605A"/>
    <w:rsid w:val="00F8689B"/>
    <w:rsid w:val="00F86C82"/>
    <w:rsid w:val="00F8775B"/>
    <w:rsid w:val="00F87A0A"/>
    <w:rsid w:val="00F90EF6"/>
    <w:rsid w:val="00F90FBA"/>
    <w:rsid w:val="00F92377"/>
    <w:rsid w:val="00F937A4"/>
    <w:rsid w:val="00F9415F"/>
    <w:rsid w:val="00F94D72"/>
    <w:rsid w:val="00F96090"/>
    <w:rsid w:val="00F96D32"/>
    <w:rsid w:val="00F9781C"/>
    <w:rsid w:val="00FA0133"/>
    <w:rsid w:val="00FA1836"/>
    <w:rsid w:val="00FA1A7F"/>
    <w:rsid w:val="00FA26D1"/>
    <w:rsid w:val="00FA29CF"/>
    <w:rsid w:val="00FA2CAD"/>
    <w:rsid w:val="00FA2F0D"/>
    <w:rsid w:val="00FA4855"/>
    <w:rsid w:val="00FA5591"/>
    <w:rsid w:val="00FA5AFE"/>
    <w:rsid w:val="00FA6326"/>
    <w:rsid w:val="00FA7BBA"/>
    <w:rsid w:val="00FA7DC6"/>
    <w:rsid w:val="00FB09B5"/>
    <w:rsid w:val="00FB0DFA"/>
    <w:rsid w:val="00FB105C"/>
    <w:rsid w:val="00FB129C"/>
    <w:rsid w:val="00FB14FA"/>
    <w:rsid w:val="00FB1B13"/>
    <w:rsid w:val="00FB2269"/>
    <w:rsid w:val="00FB2982"/>
    <w:rsid w:val="00FB3848"/>
    <w:rsid w:val="00FB392E"/>
    <w:rsid w:val="00FB3DA9"/>
    <w:rsid w:val="00FB4C78"/>
    <w:rsid w:val="00FB5D88"/>
    <w:rsid w:val="00FB6556"/>
    <w:rsid w:val="00FB79C8"/>
    <w:rsid w:val="00FC0332"/>
    <w:rsid w:val="00FC0B45"/>
    <w:rsid w:val="00FC117C"/>
    <w:rsid w:val="00FC11B4"/>
    <w:rsid w:val="00FC20A8"/>
    <w:rsid w:val="00FC3C93"/>
    <w:rsid w:val="00FC473D"/>
    <w:rsid w:val="00FC5034"/>
    <w:rsid w:val="00FC54A4"/>
    <w:rsid w:val="00FC5628"/>
    <w:rsid w:val="00FC5731"/>
    <w:rsid w:val="00FC5D1C"/>
    <w:rsid w:val="00FC6300"/>
    <w:rsid w:val="00FC70CA"/>
    <w:rsid w:val="00FC7237"/>
    <w:rsid w:val="00FD0035"/>
    <w:rsid w:val="00FD1358"/>
    <w:rsid w:val="00FD1592"/>
    <w:rsid w:val="00FD1992"/>
    <w:rsid w:val="00FD1C0A"/>
    <w:rsid w:val="00FD3D91"/>
    <w:rsid w:val="00FD56AD"/>
    <w:rsid w:val="00FD664A"/>
    <w:rsid w:val="00FD66F8"/>
    <w:rsid w:val="00FD7D02"/>
    <w:rsid w:val="00FE02A9"/>
    <w:rsid w:val="00FE1CAF"/>
    <w:rsid w:val="00FE1CC6"/>
    <w:rsid w:val="00FE22A1"/>
    <w:rsid w:val="00FE41B2"/>
    <w:rsid w:val="00FE4B54"/>
    <w:rsid w:val="00FE54AD"/>
    <w:rsid w:val="00FE5609"/>
    <w:rsid w:val="00FE5692"/>
    <w:rsid w:val="00FE5E5F"/>
    <w:rsid w:val="00FF0B0C"/>
    <w:rsid w:val="00FF0EAC"/>
    <w:rsid w:val="00FF13FD"/>
    <w:rsid w:val="00FF1884"/>
    <w:rsid w:val="00FF2019"/>
    <w:rsid w:val="00FF20B2"/>
    <w:rsid w:val="00FF307E"/>
    <w:rsid w:val="00FF311B"/>
    <w:rsid w:val="00FF4DD4"/>
    <w:rsid w:val="00FF4F08"/>
    <w:rsid w:val="00FF7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f" fillcolor="white" stroke="f">
      <v:fill color="white" on="f"/>
      <v:stroke on="f"/>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Chars="100" w:left="221" w:firstLineChars="100" w:firstLine="221"/>
      <w:jc w:val="left"/>
    </w:pPr>
    <w:rPr>
      <w:rFonts w:ascii="ＭＳ 明朝" w:hAnsi="ＭＳ 明朝"/>
      <w:kern w:val="0"/>
      <w:szCs w:val="20"/>
    </w:rPr>
  </w:style>
  <w:style w:type="paragraph" w:styleId="20">
    <w:name w:val="Body Text Indent 2"/>
    <w:basedOn w:val="a"/>
    <w:pPr>
      <w:ind w:leftChars="200" w:left="442" w:firstLineChars="100" w:firstLine="221"/>
    </w:pPr>
    <w:rPr>
      <w:rFonts w:ascii="ＭＳ 明朝" w:hAnsi="ＭＳ 明朝"/>
      <w:kern w:val="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link w:val="a8"/>
    <w:uiPriority w:val="99"/>
    <w:pPr>
      <w:tabs>
        <w:tab w:val="center" w:pos="4252"/>
        <w:tab w:val="right" w:pos="8504"/>
      </w:tabs>
      <w:snapToGrid w:val="0"/>
    </w:pPr>
  </w:style>
  <w:style w:type="paragraph" w:styleId="a9">
    <w:name w:val="Date"/>
    <w:basedOn w:val="a"/>
    <w:next w:val="a"/>
  </w:style>
  <w:style w:type="character" w:customStyle="1" w:styleId="a5">
    <w:name w:val="フッター (文字)"/>
    <w:link w:val="a4"/>
    <w:uiPriority w:val="99"/>
    <w:rsid w:val="00ED2FE6"/>
    <w:rPr>
      <w:kern w:val="2"/>
      <w:sz w:val="21"/>
      <w:szCs w:val="24"/>
    </w:rPr>
  </w:style>
  <w:style w:type="character" w:customStyle="1" w:styleId="5">
    <w:name w:val="(文字) (文字)5"/>
    <w:semiHidden/>
    <w:rPr>
      <w:rFonts w:ascii="Arial" w:eastAsia="ＭＳ ゴシック" w:hAnsi="Arial" w:cs="Times New Roman"/>
      <w:kern w:val="2"/>
      <w:sz w:val="21"/>
      <w:szCs w:val="24"/>
    </w:rPr>
  </w:style>
  <w:style w:type="character" w:customStyle="1" w:styleId="6">
    <w:name w:val="(文字) (文字)6"/>
    <w:rPr>
      <w:rFonts w:ascii="Arial" w:eastAsia="ＭＳ ゴシック" w:hAnsi="Arial" w:cs="Times New Roman"/>
      <w:kern w:val="2"/>
      <w:sz w:val="24"/>
      <w:szCs w:val="24"/>
    </w:rPr>
  </w:style>
  <w:style w:type="character" w:customStyle="1" w:styleId="4">
    <w:name w:val="(文字) (文字)4"/>
    <w:semiHidden/>
    <w:rPr>
      <w:rFonts w:ascii="Arial" w:eastAsia="ＭＳ ゴシック" w:hAnsi="Arial" w:cs="Times New Roman"/>
      <w:kern w:val="2"/>
      <w:sz w:val="21"/>
      <w:szCs w:val="24"/>
    </w:rPr>
  </w:style>
  <w:style w:type="paragraph" w:styleId="aa">
    <w:name w:val="No Spacing"/>
    <w:qFormat/>
    <w:rPr>
      <w:sz w:val="22"/>
      <w:szCs w:val="22"/>
    </w:rPr>
  </w:style>
  <w:style w:type="character" w:customStyle="1" w:styleId="ab">
    <w:name w:val="行間詰め (文字)"/>
    <w:rPr>
      <w:sz w:val="22"/>
      <w:szCs w:val="22"/>
      <w:lang w:val="en-US" w:eastAsia="ja-JP" w:bidi="ar-SA"/>
    </w:rPr>
  </w:style>
  <w:style w:type="paragraph" w:styleId="ac">
    <w:name w:val="TOC Heading"/>
    <w:basedOn w:val="1"/>
    <w:next w:val="a"/>
    <w:uiPriority w:val="39"/>
    <w:qFormat/>
    <w:pPr>
      <w:keepLines/>
      <w:widowControl/>
      <w:spacing w:before="480" w:line="276" w:lineRule="auto"/>
      <w:jc w:val="left"/>
      <w:outlineLvl w:val="9"/>
    </w:pPr>
    <w:rPr>
      <w:b/>
      <w:bCs/>
      <w:color w:val="365F91"/>
      <w:kern w:val="0"/>
      <w:sz w:val="28"/>
      <w:szCs w:val="28"/>
    </w:rPr>
  </w:style>
  <w:style w:type="paragraph" w:styleId="10">
    <w:name w:val="toc 1"/>
    <w:basedOn w:val="a"/>
    <w:next w:val="a"/>
    <w:autoRedefine/>
    <w:uiPriority w:val="39"/>
    <w:qFormat/>
    <w:pPr>
      <w:tabs>
        <w:tab w:val="right" w:leader="dot" w:pos="8828"/>
      </w:tabs>
      <w:jc w:val="center"/>
    </w:pPr>
    <w:rPr>
      <w:sz w:val="28"/>
      <w:szCs w:val="28"/>
    </w:rPr>
  </w:style>
  <w:style w:type="paragraph" w:styleId="21">
    <w:name w:val="toc 2"/>
    <w:basedOn w:val="a"/>
    <w:next w:val="a"/>
    <w:autoRedefine/>
    <w:uiPriority w:val="39"/>
    <w:qFormat/>
    <w:pPr>
      <w:ind w:leftChars="100" w:left="210"/>
    </w:pPr>
  </w:style>
  <w:style w:type="character" w:styleId="ad">
    <w:name w:val="Hyperlink"/>
    <w:uiPriority w:val="99"/>
    <w:unhideWhenUsed/>
    <w:rPr>
      <w:color w:val="0000FF"/>
      <w:u w:val="single"/>
    </w:rPr>
  </w:style>
  <w:style w:type="character" w:customStyle="1" w:styleId="30">
    <w:name w:val="(文字) (文字)3"/>
    <w:rPr>
      <w:kern w:val="2"/>
      <w:sz w:val="21"/>
      <w:szCs w:val="24"/>
    </w:rPr>
  </w:style>
  <w:style w:type="paragraph" w:styleId="31">
    <w:name w:val="toc 3"/>
    <w:basedOn w:val="a"/>
    <w:next w:val="a"/>
    <w:autoRedefine/>
    <w:semiHidden/>
    <w:unhideWhenUsed/>
    <w:qFormat/>
    <w:pPr>
      <w:widowControl/>
      <w:spacing w:after="100" w:line="276" w:lineRule="auto"/>
      <w:ind w:left="440"/>
      <w:jc w:val="left"/>
    </w:pPr>
    <w:rPr>
      <w:kern w:val="0"/>
      <w:sz w:val="22"/>
      <w:szCs w:val="22"/>
    </w:rPr>
  </w:style>
  <w:style w:type="paragraph" w:styleId="ae">
    <w:name w:val="Balloon Text"/>
    <w:basedOn w:val="a"/>
    <w:rPr>
      <w:rFonts w:ascii="Arial" w:eastAsia="ＭＳ ゴシック" w:hAnsi="Arial"/>
      <w:sz w:val="18"/>
      <w:szCs w:val="18"/>
    </w:rPr>
  </w:style>
  <w:style w:type="character" w:customStyle="1" w:styleId="22">
    <w:name w:val="(文字) (文字)2"/>
    <w:rPr>
      <w:rFonts w:ascii="Arial" w:eastAsia="ＭＳ ゴシック" w:hAnsi="Arial" w:cs="Times New Roman"/>
      <w:kern w:val="2"/>
      <w:sz w:val="18"/>
      <w:szCs w:val="18"/>
    </w:rPr>
  </w:style>
  <w:style w:type="character" w:styleId="af">
    <w:name w:val="annotation reference"/>
    <w:semiHidden/>
    <w:rPr>
      <w:sz w:val="18"/>
      <w:szCs w:val="18"/>
    </w:rPr>
  </w:style>
  <w:style w:type="paragraph" w:styleId="af0">
    <w:name w:val="annotation text"/>
    <w:basedOn w:val="a"/>
    <w:semiHidden/>
    <w:pPr>
      <w:jc w:val="left"/>
    </w:pPr>
  </w:style>
  <w:style w:type="character" w:customStyle="1" w:styleId="11">
    <w:name w:val="(文字) (文字)1"/>
    <w:rPr>
      <w:kern w:val="2"/>
      <w:sz w:val="21"/>
      <w:szCs w:val="24"/>
    </w:rPr>
  </w:style>
  <w:style w:type="paragraph" w:styleId="af1">
    <w:name w:val="annotation subject"/>
    <w:basedOn w:val="af0"/>
    <w:next w:val="af0"/>
    <w:rPr>
      <w:b/>
      <w:bCs/>
    </w:rPr>
  </w:style>
  <w:style w:type="character" w:customStyle="1" w:styleId="af2">
    <w:name w:val="(文字) (文字)"/>
    <w:rPr>
      <w:b/>
      <w:bCs/>
      <w:kern w:val="2"/>
      <w:sz w:val="21"/>
      <w:szCs w:val="24"/>
    </w:rPr>
  </w:style>
  <w:style w:type="character" w:styleId="af3">
    <w:name w:val="Strong"/>
    <w:uiPriority w:val="22"/>
    <w:qFormat/>
    <w:rPr>
      <w:b/>
      <w:bCs/>
    </w:rPr>
  </w:style>
  <w:style w:type="paragraph" w:customStyle="1" w:styleId="molattachfileblocktitle1">
    <w:name w:val="mol_attachfileblock_title1"/>
    <w:basedOn w:val="a"/>
    <w:pPr>
      <w:widowControl/>
      <w:pBdr>
        <w:top w:val="single" w:sz="6" w:space="1" w:color="CCCCCC"/>
        <w:left w:val="single" w:sz="6" w:space="4" w:color="CCCCCC"/>
        <w:bottom w:val="single" w:sz="6" w:space="1" w:color="CCCCCC"/>
        <w:right w:val="single" w:sz="6" w:space="0" w:color="CCCCCC"/>
      </w:pBdr>
      <w:shd w:val="clear" w:color="auto" w:fill="EEEEEE"/>
      <w:spacing w:after="45" w:line="360" w:lineRule="atLeast"/>
      <w:jc w:val="left"/>
    </w:pPr>
    <w:rPr>
      <w:rFonts w:ascii="ＭＳ Ｐゴシック" w:eastAsia="ＭＳ Ｐゴシック" w:hAnsi="ＭＳ Ｐゴシック" w:cs="ＭＳ Ｐゴシック"/>
      <w:kern w:val="0"/>
      <w:sz w:val="24"/>
    </w:rPr>
  </w:style>
  <w:style w:type="paragraph" w:styleId="af4">
    <w:name w:val="caption"/>
    <w:basedOn w:val="a"/>
    <w:next w:val="a"/>
    <w:qFormat/>
    <w:rPr>
      <w:b/>
      <w:bCs/>
      <w:szCs w:val="21"/>
    </w:rPr>
  </w:style>
  <w:style w:type="paragraph" w:styleId="af5">
    <w:name w:val="List Paragraph"/>
    <w:basedOn w:val="a"/>
    <w:uiPriority w:val="34"/>
    <w:qFormat/>
    <w:rsid w:val="00DB4FE5"/>
    <w:pPr>
      <w:ind w:leftChars="400" w:left="840"/>
    </w:pPr>
  </w:style>
  <w:style w:type="paragraph" w:customStyle="1" w:styleId="Default">
    <w:name w:val="Default"/>
    <w:rsid w:val="000677B6"/>
    <w:pPr>
      <w:widowControl w:val="0"/>
      <w:autoSpaceDE w:val="0"/>
      <w:autoSpaceDN w:val="0"/>
      <w:adjustRightInd w:val="0"/>
    </w:pPr>
    <w:rPr>
      <w:rFonts w:ascii="Meiryo UI" w:eastAsia="Meiryo UI" w:cs="Meiryo UI"/>
      <w:color w:val="000000"/>
      <w:sz w:val="24"/>
      <w:szCs w:val="24"/>
    </w:rPr>
  </w:style>
  <w:style w:type="paragraph" w:styleId="af6">
    <w:name w:val="Body Text"/>
    <w:basedOn w:val="a"/>
    <w:link w:val="af7"/>
    <w:rsid w:val="00352B80"/>
  </w:style>
  <w:style w:type="character" w:customStyle="1" w:styleId="af7">
    <w:name w:val="本文 (文字)"/>
    <w:link w:val="af6"/>
    <w:rsid w:val="00352B80"/>
    <w:rPr>
      <w:kern w:val="2"/>
      <w:sz w:val="21"/>
      <w:szCs w:val="24"/>
    </w:rPr>
  </w:style>
  <w:style w:type="character" w:styleId="af8">
    <w:name w:val="Emphasis"/>
    <w:qFormat/>
    <w:rsid w:val="00832520"/>
    <w:rPr>
      <w:i/>
      <w:iCs/>
    </w:rPr>
  </w:style>
  <w:style w:type="character" w:customStyle="1" w:styleId="yogo2">
    <w:name w:val="yogo2"/>
    <w:rsid w:val="001F77EF"/>
  </w:style>
  <w:style w:type="paragraph" w:styleId="af9">
    <w:name w:val="Revision"/>
    <w:hidden/>
    <w:uiPriority w:val="99"/>
    <w:semiHidden/>
    <w:rsid w:val="00BC1712"/>
    <w:rPr>
      <w:kern w:val="2"/>
      <w:sz w:val="21"/>
      <w:szCs w:val="24"/>
    </w:rPr>
  </w:style>
  <w:style w:type="paragraph" w:styleId="Web">
    <w:name w:val="Normal (Web)"/>
    <w:basedOn w:val="a"/>
    <w:uiPriority w:val="99"/>
    <w:unhideWhenUsed/>
    <w:rsid w:val="00772CE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uiPriority w:val="99"/>
    <w:rsid w:val="00B36B3B"/>
    <w:rPr>
      <w:kern w:val="2"/>
      <w:sz w:val="21"/>
      <w:szCs w:val="24"/>
    </w:rPr>
  </w:style>
  <w:style w:type="paragraph" w:styleId="afa">
    <w:name w:val="Plain Text"/>
    <w:basedOn w:val="a"/>
    <w:link w:val="afb"/>
    <w:uiPriority w:val="99"/>
    <w:unhideWhenUsed/>
    <w:rsid w:val="00AC121C"/>
    <w:pPr>
      <w:jc w:val="left"/>
    </w:pPr>
    <w:rPr>
      <w:rFonts w:ascii="游ゴシック" w:eastAsia="游ゴシック" w:hAnsi="Courier New" w:cs="Courier New"/>
      <w:sz w:val="22"/>
      <w:szCs w:val="22"/>
    </w:rPr>
  </w:style>
  <w:style w:type="character" w:customStyle="1" w:styleId="afb">
    <w:name w:val="書式なし (文字)"/>
    <w:link w:val="afa"/>
    <w:uiPriority w:val="99"/>
    <w:rsid w:val="00AC121C"/>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7096">
      <w:bodyDiv w:val="1"/>
      <w:marLeft w:val="0"/>
      <w:marRight w:val="0"/>
      <w:marTop w:val="0"/>
      <w:marBottom w:val="0"/>
      <w:divBdr>
        <w:top w:val="none" w:sz="0" w:space="0" w:color="auto"/>
        <w:left w:val="none" w:sz="0" w:space="0" w:color="auto"/>
        <w:bottom w:val="none" w:sz="0" w:space="0" w:color="auto"/>
        <w:right w:val="none" w:sz="0" w:space="0" w:color="auto"/>
      </w:divBdr>
    </w:div>
    <w:div w:id="52125226">
      <w:bodyDiv w:val="1"/>
      <w:marLeft w:val="0"/>
      <w:marRight w:val="0"/>
      <w:marTop w:val="0"/>
      <w:marBottom w:val="0"/>
      <w:divBdr>
        <w:top w:val="none" w:sz="0" w:space="0" w:color="auto"/>
        <w:left w:val="none" w:sz="0" w:space="0" w:color="auto"/>
        <w:bottom w:val="none" w:sz="0" w:space="0" w:color="auto"/>
        <w:right w:val="none" w:sz="0" w:space="0" w:color="auto"/>
      </w:divBdr>
    </w:div>
    <w:div w:id="93862619">
      <w:bodyDiv w:val="1"/>
      <w:marLeft w:val="0"/>
      <w:marRight w:val="0"/>
      <w:marTop w:val="0"/>
      <w:marBottom w:val="0"/>
      <w:divBdr>
        <w:top w:val="none" w:sz="0" w:space="0" w:color="auto"/>
        <w:left w:val="none" w:sz="0" w:space="0" w:color="auto"/>
        <w:bottom w:val="none" w:sz="0" w:space="0" w:color="auto"/>
        <w:right w:val="none" w:sz="0" w:space="0" w:color="auto"/>
      </w:divBdr>
    </w:div>
    <w:div w:id="199754765">
      <w:bodyDiv w:val="1"/>
      <w:marLeft w:val="0"/>
      <w:marRight w:val="0"/>
      <w:marTop w:val="0"/>
      <w:marBottom w:val="0"/>
      <w:divBdr>
        <w:top w:val="none" w:sz="0" w:space="0" w:color="auto"/>
        <w:left w:val="none" w:sz="0" w:space="0" w:color="auto"/>
        <w:bottom w:val="none" w:sz="0" w:space="0" w:color="auto"/>
        <w:right w:val="none" w:sz="0" w:space="0" w:color="auto"/>
      </w:divBdr>
    </w:div>
    <w:div w:id="386222878">
      <w:bodyDiv w:val="1"/>
      <w:marLeft w:val="0"/>
      <w:marRight w:val="0"/>
      <w:marTop w:val="0"/>
      <w:marBottom w:val="0"/>
      <w:divBdr>
        <w:top w:val="none" w:sz="0" w:space="0" w:color="auto"/>
        <w:left w:val="none" w:sz="0" w:space="0" w:color="auto"/>
        <w:bottom w:val="none" w:sz="0" w:space="0" w:color="auto"/>
        <w:right w:val="none" w:sz="0" w:space="0" w:color="auto"/>
      </w:divBdr>
    </w:div>
    <w:div w:id="438255640">
      <w:bodyDiv w:val="1"/>
      <w:marLeft w:val="0"/>
      <w:marRight w:val="0"/>
      <w:marTop w:val="0"/>
      <w:marBottom w:val="0"/>
      <w:divBdr>
        <w:top w:val="none" w:sz="0" w:space="0" w:color="auto"/>
        <w:left w:val="none" w:sz="0" w:space="0" w:color="auto"/>
        <w:bottom w:val="none" w:sz="0" w:space="0" w:color="auto"/>
        <w:right w:val="none" w:sz="0" w:space="0" w:color="auto"/>
      </w:divBdr>
    </w:div>
    <w:div w:id="482083428">
      <w:bodyDiv w:val="1"/>
      <w:marLeft w:val="0"/>
      <w:marRight w:val="0"/>
      <w:marTop w:val="0"/>
      <w:marBottom w:val="0"/>
      <w:divBdr>
        <w:top w:val="none" w:sz="0" w:space="0" w:color="auto"/>
        <w:left w:val="none" w:sz="0" w:space="0" w:color="auto"/>
        <w:bottom w:val="none" w:sz="0" w:space="0" w:color="auto"/>
        <w:right w:val="none" w:sz="0" w:space="0" w:color="auto"/>
      </w:divBdr>
    </w:div>
    <w:div w:id="531500775">
      <w:bodyDiv w:val="1"/>
      <w:marLeft w:val="0"/>
      <w:marRight w:val="0"/>
      <w:marTop w:val="0"/>
      <w:marBottom w:val="0"/>
      <w:divBdr>
        <w:top w:val="none" w:sz="0" w:space="0" w:color="auto"/>
        <w:left w:val="none" w:sz="0" w:space="0" w:color="auto"/>
        <w:bottom w:val="none" w:sz="0" w:space="0" w:color="auto"/>
        <w:right w:val="none" w:sz="0" w:space="0" w:color="auto"/>
      </w:divBdr>
    </w:div>
    <w:div w:id="564951296">
      <w:bodyDiv w:val="1"/>
      <w:marLeft w:val="0"/>
      <w:marRight w:val="0"/>
      <w:marTop w:val="0"/>
      <w:marBottom w:val="0"/>
      <w:divBdr>
        <w:top w:val="none" w:sz="0" w:space="0" w:color="auto"/>
        <w:left w:val="none" w:sz="0" w:space="0" w:color="auto"/>
        <w:bottom w:val="none" w:sz="0" w:space="0" w:color="auto"/>
        <w:right w:val="none" w:sz="0" w:space="0" w:color="auto"/>
      </w:divBdr>
    </w:div>
    <w:div w:id="596450942">
      <w:bodyDiv w:val="1"/>
      <w:marLeft w:val="150"/>
      <w:marRight w:val="150"/>
      <w:marTop w:val="0"/>
      <w:marBottom w:val="0"/>
      <w:divBdr>
        <w:top w:val="none" w:sz="0" w:space="0" w:color="auto"/>
        <w:left w:val="none" w:sz="0" w:space="0" w:color="auto"/>
        <w:bottom w:val="none" w:sz="0" w:space="0" w:color="auto"/>
        <w:right w:val="none" w:sz="0" w:space="0" w:color="auto"/>
      </w:divBdr>
      <w:divsChild>
        <w:div w:id="1671836907">
          <w:marLeft w:val="0"/>
          <w:marRight w:val="0"/>
          <w:marTop w:val="0"/>
          <w:marBottom w:val="0"/>
          <w:divBdr>
            <w:top w:val="none" w:sz="0" w:space="0" w:color="auto"/>
            <w:left w:val="none" w:sz="0" w:space="0" w:color="auto"/>
            <w:bottom w:val="none" w:sz="0" w:space="0" w:color="auto"/>
            <w:right w:val="none" w:sz="0" w:space="0" w:color="auto"/>
          </w:divBdr>
          <w:divsChild>
            <w:div w:id="1886989468">
              <w:marLeft w:val="0"/>
              <w:marRight w:val="0"/>
              <w:marTop w:val="0"/>
              <w:marBottom w:val="0"/>
              <w:divBdr>
                <w:top w:val="none" w:sz="0" w:space="0" w:color="auto"/>
                <w:left w:val="none" w:sz="0" w:space="0" w:color="auto"/>
                <w:bottom w:val="none" w:sz="0" w:space="0" w:color="auto"/>
                <w:right w:val="none" w:sz="0" w:space="0" w:color="auto"/>
              </w:divBdr>
              <w:divsChild>
                <w:div w:id="651108127">
                  <w:marLeft w:val="0"/>
                  <w:marRight w:val="0"/>
                  <w:marTop w:val="0"/>
                  <w:marBottom w:val="0"/>
                  <w:divBdr>
                    <w:top w:val="none" w:sz="0" w:space="0" w:color="auto"/>
                    <w:left w:val="none" w:sz="0" w:space="0" w:color="auto"/>
                    <w:bottom w:val="none" w:sz="0" w:space="0" w:color="auto"/>
                    <w:right w:val="none" w:sz="0" w:space="0" w:color="auto"/>
                  </w:divBdr>
                  <w:divsChild>
                    <w:div w:id="5582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36852">
      <w:bodyDiv w:val="1"/>
      <w:marLeft w:val="0"/>
      <w:marRight w:val="0"/>
      <w:marTop w:val="0"/>
      <w:marBottom w:val="0"/>
      <w:divBdr>
        <w:top w:val="none" w:sz="0" w:space="0" w:color="auto"/>
        <w:left w:val="none" w:sz="0" w:space="0" w:color="auto"/>
        <w:bottom w:val="none" w:sz="0" w:space="0" w:color="auto"/>
        <w:right w:val="none" w:sz="0" w:space="0" w:color="auto"/>
      </w:divBdr>
    </w:div>
    <w:div w:id="672535964">
      <w:bodyDiv w:val="1"/>
      <w:marLeft w:val="0"/>
      <w:marRight w:val="0"/>
      <w:marTop w:val="0"/>
      <w:marBottom w:val="0"/>
      <w:divBdr>
        <w:top w:val="none" w:sz="0" w:space="0" w:color="auto"/>
        <w:left w:val="none" w:sz="0" w:space="0" w:color="auto"/>
        <w:bottom w:val="none" w:sz="0" w:space="0" w:color="auto"/>
        <w:right w:val="none" w:sz="0" w:space="0" w:color="auto"/>
      </w:divBdr>
    </w:div>
    <w:div w:id="680015293">
      <w:bodyDiv w:val="1"/>
      <w:marLeft w:val="0"/>
      <w:marRight w:val="0"/>
      <w:marTop w:val="0"/>
      <w:marBottom w:val="0"/>
      <w:divBdr>
        <w:top w:val="none" w:sz="0" w:space="0" w:color="auto"/>
        <w:left w:val="none" w:sz="0" w:space="0" w:color="auto"/>
        <w:bottom w:val="none" w:sz="0" w:space="0" w:color="auto"/>
        <w:right w:val="none" w:sz="0" w:space="0" w:color="auto"/>
      </w:divBdr>
    </w:div>
    <w:div w:id="691031332">
      <w:bodyDiv w:val="1"/>
      <w:marLeft w:val="0"/>
      <w:marRight w:val="0"/>
      <w:marTop w:val="0"/>
      <w:marBottom w:val="0"/>
      <w:divBdr>
        <w:top w:val="none" w:sz="0" w:space="0" w:color="auto"/>
        <w:left w:val="none" w:sz="0" w:space="0" w:color="auto"/>
        <w:bottom w:val="none" w:sz="0" w:space="0" w:color="auto"/>
        <w:right w:val="none" w:sz="0" w:space="0" w:color="auto"/>
      </w:divBdr>
    </w:div>
    <w:div w:id="756487363">
      <w:bodyDiv w:val="1"/>
      <w:marLeft w:val="0"/>
      <w:marRight w:val="0"/>
      <w:marTop w:val="0"/>
      <w:marBottom w:val="0"/>
      <w:divBdr>
        <w:top w:val="none" w:sz="0" w:space="0" w:color="auto"/>
        <w:left w:val="none" w:sz="0" w:space="0" w:color="auto"/>
        <w:bottom w:val="none" w:sz="0" w:space="0" w:color="auto"/>
        <w:right w:val="none" w:sz="0" w:space="0" w:color="auto"/>
      </w:divBdr>
    </w:div>
    <w:div w:id="763723087">
      <w:bodyDiv w:val="1"/>
      <w:marLeft w:val="0"/>
      <w:marRight w:val="0"/>
      <w:marTop w:val="0"/>
      <w:marBottom w:val="0"/>
      <w:divBdr>
        <w:top w:val="none" w:sz="0" w:space="0" w:color="auto"/>
        <w:left w:val="none" w:sz="0" w:space="0" w:color="auto"/>
        <w:bottom w:val="none" w:sz="0" w:space="0" w:color="auto"/>
        <w:right w:val="none" w:sz="0" w:space="0" w:color="auto"/>
      </w:divBdr>
    </w:div>
    <w:div w:id="845483301">
      <w:bodyDiv w:val="1"/>
      <w:marLeft w:val="0"/>
      <w:marRight w:val="0"/>
      <w:marTop w:val="0"/>
      <w:marBottom w:val="0"/>
      <w:divBdr>
        <w:top w:val="none" w:sz="0" w:space="0" w:color="auto"/>
        <w:left w:val="none" w:sz="0" w:space="0" w:color="auto"/>
        <w:bottom w:val="none" w:sz="0" w:space="0" w:color="auto"/>
        <w:right w:val="none" w:sz="0" w:space="0" w:color="auto"/>
      </w:divBdr>
    </w:div>
    <w:div w:id="963584637">
      <w:bodyDiv w:val="1"/>
      <w:marLeft w:val="0"/>
      <w:marRight w:val="0"/>
      <w:marTop w:val="0"/>
      <w:marBottom w:val="0"/>
      <w:divBdr>
        <w:top w:val="none" w:sz="0" w:space="0" w:color="auto"/>
        <w:left w:val="none" w:sz="0" w:space="0" w:color="auto"/>
        <w:bottom w:val="none" w:sz="0" w:space="0" w:color="auto"/>
        <w:right w:val="none" w:sz="0" w:space="0" w:color="auto"/>
      </w:divBdr>
    </w:div>
    <w:div w:id="1011298737">
      <w:bodyDiv w:val="1"/>
      <w:marLeft w:val="0"/>
      <w:marRight w:val="0"/>
      <w:marTop w:val="0"/>
      <w:marBottom w:val="0"/>
      <w:divBdr>
        <w:top w:val="none" w:sz="0" w:space="0" w:color="auto"/>
        <w:left w:val="none" w:sz="0" w:space="0" w:color="auto"/>
        <w:bottom w:val="none" w:sz="0" w:space="0" w:color="auto"/>
        <w:right w:val="none" w:sz="0" w:space="0" w:color="auto"/>
      </w:divBdr>
    </w:div>
    <w:div w:id="1147940793">
      <w:bodyDiv w:val="1"/>
      <w:marLeft w:val="0"/>
      <w:marRight w:val="0"/>
      <w:marTop w:val="0"/>
      <w:marBottom w:val="0"/>
      <w:divBdr>
        <w:top w:val="none" w:sz="0" w:space="0" w:color="auto"/>
        <w:left w:val="none" w:sz="0" w:space="0" w:color="auto"/>
        <w:bottom w:val="none" w:sz="0" w:space="0" w:color="auto"/>
        <w:right w:val="none" w:sz="0" w:space="0" w:color="auto"/>
      </w:divBdr>
    </w:div>
    <w:div w:id="1228222499">
      <w:bodyDiv w:val="1"/>
      <w:marLeft w:val="0"/>
      <w:marRight w:val="0"/>
      <w:marTop w:val="0"/>
      <w:marBottom w:val="0"/>
      <w:divBdr>
        <w:top w:val="none" w:sz="0" w:space="0" w:color="auto"/>
        <w:left w:val="none" w:sz="0" w:space="0" w:color="auto"/>
        <w:bottom w:val="none" w:sz="0" w:space="0" w:color="auto"/>
        <w:right w:val="none" w:sz="0" w:space="0" w:color="auto"/>
      </w:divBdr>
    </w:div>
    <w:div w:id="1266185156">
      <w:bodyDiv w:val="1"/>
      <w:marLeft w:val="0"/>
      <w:marRight w:val="0"/>
      <w:marTop w:val="0"/>
      <w:marBottom w:val="0"/>
      <w:divBdr>
        <w:top w:val="none" w:sz="0" w:space="0" w:color="auto"/>
        <w:left w:val="none" w:sz="0" w:space="0" w:color="auto"/>
        <w:bottom w:val="none" w:sz="0" w:space="0" w:color="auto"/>
        <w:right w:val="none" w:sz="0" w:space="0" w:color="auto"/>
      </w:divBdr>
    </w:div>
    <w:div w:id="1329599990">
      <w:bodyDiv w:val="1"/>
      <w:marLeft w:val="0"/>
      <w:marRight w:val="0"/>
      <w:marTop w:val="0"/>
      <w:marBottom w:val="0"/>
      <w:divBdr>
        <w:top w:val="none" w:sz="0" w:space="0" w:color="auto"/>
        <w:left w:val="none" w:sz="0" w:space="0" w:color="auto"/>
        <w:bottom w:val="none" w:sz="0" w:space="0" w:color="auto"/>
        <w:right w:val="none" w:sz="0" w:space="0" w:color="auto"/>
      </w:divBdr>
    </w:div>
    <w:div w:id="1374159652">
      <w:bodyDiv w:val="1"/>
      <w:marLeft w:val="0"/>
      <w:marRight w:val="0"/>
      <w:marTop w:val="0"/>
      <w:marBottom w:val="0"/>
      <w:divBdr>
        <w:top w:val="none" w:sz="0" w:space="0" w:color="auto"/>
        <w:left w:val="none" w:sz="0" w:space="0" w:color="auto"/>
        <w:bottom w:val="none" w:sz="0" w:space="0" w:color="auto"/>
        <w:right w:val="none" w:sz="0" w:space="0" w:color="auto"/>
      </w:divBdr>
    </w:div>
    <w:div w:id="1385375711">
      <w:bodyDiv w:val="1"/>
      <w:marLeft w:val="0"/>
      <w:marRight w:val="0"/>
      <w:marTop w:val="0"/>
      <w:marBottom w:val="0"/>
      <w:divBdr>
        <w:top w:val="none" w:sz="0" w:space="0" w:color="auto"/>
        <w:left w:val="none" w:sz="0" w:space="0" w:color="auto"/>
        <w:bottom w:val="none" w:sz="0" w:space="0" w:color="auto"/>
        <w:right w:val="none" w:sz="0" w:space="0" w:color="auto"/>
      </w:divBdr>
    </w:div>
    <w:div w:id="1390616429">
      <w:bodyDiv w:val="1"/>
      <w:marLeft w:val="0"/>
      <w:marRight w:val="0"/>
      <w:marTop w:val="0"/>
      <w:marBottom w:val="0"/>
      <w:divBdr>
        <w:top w:val="none" w:sz="0" w:space="0" w:color="auto"/>
        <w:left w:val="none" w:sz="0" w:space="0" w:color="auto"/>
        <w:bottom w:val="none" w:sz="0" w:space="0" w:color="auto"/>
        <w:right w:val="none" w:sz="0" w:space="0" w:color="auto"/>
      </w:divBdr>
    </w:div>
    <w:div w:id="1488210248">
      <w:bodyDiv w:val="1"/>
      <w:marLeft w:val="0"/>
      <w:marRight w:val="0"/>
      <w:marTop w:val="0"/>
      <w:marBottom w:val="0"/>
      <w:divBdr>
        <w:top w:val="none" w:sz="0" w:space="0" w:color="auto"/>
        <w:left w:val="none" w:sz="0" w:space="0" w:color="auto"/>
        <w:bottom w:val="none" w:sz="0" w:space="0" w:color="auto"/>
        <w:right w:val="none" w:sz="0" w:space="0" w:color="auto"/>
      </w:divBdr>
    </w:div>
    <w:div w:id="1537346916">
      <w:bodyDiv w:val="1"/>
      <w:marLeft w:val="0"/>
      <w:marRight w:val="0"/>
      <w:marTop w:val="0"/>
      <w:marBottom w:val="0"/>
      <w:divBdr>
        <w:top w:val="none" w:sz="0" w:space="0" w:color="auto"/>
        <w:left w:val="none" w:sz="0" w:space="0" w:color="auto"/>
        <w:bottom w:val="none" w:sz="0" w:space="0" w:color="auto"/>
        <w:right w:val="none" w:sz="0" w:space="0" w:color="auto"/>
      </w:divBdr>
    </w:div>
    <w:div w:id="1618634204">
      <w:bodyDiv w:val="1"/>
      <w:marLeft w:val="0"/>
      <w:marRight w:val="0"/>
      <w:marTop w:val="0"/>
      <w:marBottom w:val="0"/>
      <w:divBdr>
        <w:top w:val="none" w:sz="0" w:space="0" w:color="auto"/>
        <w:left w:val="none" w:sz="0" w:space="0" w:color="auto"/>
        <w:bottom w:val="none" w:sz="0" w:space="0" w:color="auto"/>
        <w:right w:val="none" w:sz="0" w:space="0" w:color="auto"/>
      </w:divBdr>
    </w:div>
    <w:div w:id="1668245711">
      <w:bodyDiv w:val="1"/>
      <w:marLeft w:val="0"/>
      <w:marRight w:val="0"/>
      <w:marTop w:val="0"/>
      <w:marBottom w:val="0"/>
      <w:divBdr>
        <w:top w:val="none" w:sz="0" w:space="0" w:color="auto"/>
        <w:left w:val="none" w:sz="0" w:space="0" w:color="auto"/>
        <w:bottom w:val="none" w:sz="0" w:space="0" w:color="auto"/>
        <w:right w:val="none" w:sz="0" w:space="0" w:color="auto"/>
      </w:divBdr>
    </w:div>
    <w:div w:id="1676497241">
      <w:bodyDiv w:val="1"/>
      <w:marLeft w:val="0"/>
      <w:marRight w:val="0"/>
      <w:marTop w:val="0"/>
      <w:marBottom w:val="0"/>
      <w:divBdr>
        <w:top w:val="none" w:sz="0" w:space="0" w:color="auto"/>
        <w:left w:val="none" w:sz="0" w:space="0" w:color="auto"/>
        <w:bottom w:val="none" w:sz="0" w:space="0" w:color="auto"/>
        <w:right w:val="none" w:sz="0" w:space="0" w:color="auto"/>
      </w:divBdr>
    </w:div>
    <w:div w:id="1761296583">
      <w:bodyDiv w:val="1"/>
      <w:marLeft w:val="0"/>
      <w:marRight w:val="0"/>
      <w:marTop w:val="0"/>
      <w:marBottom w:val="0"/>
      <w:divBdr>
        <w:top w:val="none" w:sz="0" w:space="0" w:color="auto"/>
        <w:left w:val="none" w:sz="0" w:space="0" w:color="auto"/>
        <w:bottom w:val="none" w:sz="0" w:space="0" w:color="auto"/>
        <w:right w:val="none" w:sz="0" w:space="0" w:color="auto"/>
      </w:divBdr>
    </w:div>
    <w:div w:id="1867476177">
      <w:bodyDiv w:val="1"/>
      <w:marLeft w:val="0"/>
      <w:marRight w:val="0"/>
      <w:marTop w:val="0"/>
      <w:marBottom w:val="0"/>
      <w:divBdr>
        <w:top w:val="none" w:sz="0" w:space="0" w:color="auto"/>
        <w:left w:val="none" w:sz="0" w:space="0" w:color="auto"/>
        <w:bottom w:val="none" w:sz="0" w:space="0" w:color="auto"/>
        <w:right w:val="none" w:sz="0" w:space="0" w:color="auto"/>
      </w:divBdr>
    </w:div>
    <w:div w:id="1877935323">
      <w:bodyDiv w:val="1"/>
      <w:marLeft w:val="0"/>
      <w:marRight w:val="0"/>
      <w:marTop w:val="0"/>
      <w:marBottom w:val="0"/>
      <w:divBdr>
        <w:top w:val="none" w:sz="0" w:space="0" w:color="auto"/>
        <w:left w:val="none" w:sz="0" w:space="0" w:color="auto"/>
        <w:bottom w:val="none" w:sz="0" w:space="0" w:color="auto"/>
        <w:right w:val="none" w:sz="0" w:space="0" w:color="auto"/>
      </w:divBdr>
    </w:div>
    <w:div w:id="1903784167">
      <w:bodyDiv w:val="1"/>
      <w:marLeft w:val="0"/>
      <w:marRight w:val="0"/>
      <w:marTop w:val="0"/>
      <w:marBottom w:val="0"/>
      <w:divBdr>
        <w:top w:val="none" w:sz="0" w:space="0" w:color="auto"/>
        <w:left w:val="none" w:sz="0" w:space="0" w:color="auto"/>
        <w:bottom w:val="none" w:sz="0" w:space="0" w:color="auto"/>
        <w:right w:val="none" w:sz="0" w:space="0" w:color="auto"/>
      </w:divBdr>
    </w:div>
    <w:div w:id="1914000014">
      <w:bodyDiv w:val="1"/>
      <w:marLeft w:val="0"/>
      <w:marRight w:val="0"/>
      <w:marTop w:val="0"/>
      <w:marBottom w:val="0"/>
      <w:divBdr>
        <w:top w:val="none" w:sz="0" w:space="0" w:color="auto"/>
        <w:left w:val="none" w:sz="0" w:space="0" w:color="auto"/>
        <w:bottom w:val="none" w:sz="0" w:space="0" w:color="auto"/>
        <w:right w:val="none" w:sz="0" w:space="0" w:color="auto"/>
      </w:divBdr>
    </w:div>
    <w:div w:id="2024237818">
      <w:bodyDiv w:val="1"/>
      <w:marLeft w:val="0"/>
      <w:marRight w:val="0"/>
      <w:marTop w:val="0"/>
      <w:marBottom w:val="0"/>
      <w:divBdr>
        <w:top w:val="none" w:sz="0" w:space="0" w:color="auto"/>
        <w:left w:val="none" w:sz="0" w:space="0" w:color="auto"/>
        <w:bottom w:val="none" w:sz="0" w:space="0" w:color="auto"/>
        <w:right w:val="none" w:sz="0" w:space="0" w:color="auto"/>
      </w:divBdr>
    </w:div>
    <w:div w:id="2027780644">
      <w:bodyDiv w:val="1"/>
      <w:marLeft w:val="0"/>
      <w:marRight w:val="0"/>
      <w:marTop w:val="0"/>
      <w:marBottom w:val="0"/>
      <w:divBdr>
        <w:top w:val="none" w:sz="0" w:space="0" w:color="auto"/>
        <w:left w:val="none" w:sz="0" w:space="0" w:color="auto"/>
        <w:bottom w:val="none" w:sz="0" w:space="0" w:color="auto"/>
        <w:right w:val="none" w:sz="0" w:space="0" w:color="auto"/>
      </w:divBdr>
    </w:div>
    <w:div w:id="2083601285">
      <w:bodyDiv w:val="1"/>
      <w:marLeft w:val="0"/>
      <w:marRight w:val="0"/>
      <w:marTop w:val="0"/>
      <w:marBottom w:val="0"/>
      <w:divBdr>
        <w:top w:val="none" w:sz="0" w:space="0" w:color="auto"/>
        <w:left w:val="none" w:sz="0" w:space="0" w:color="auto"/>
        <w:bottom w:val="none" w:sz="0" w:space="0" w:color="auto"/>
        <w:right w:val="none" w:sz="0" w:space="0" w:color="auto"/>
      </w:divBdr>
    </w:div>
    <w:div w:id="2087992546">
      <w:bodyDiv w:val="1"/>
      <w:marLeft w:val="0"/>
      <w:marRight w:val="0"/>
      <w:marTop w:val="0"/>
      <w:marBottom w:val="0"/>
      <w:divBdr>
        <w:top w:val="none" w:sz="0" w:space="0" w:color="auto"/>
        <w:left w:val="none" w:sz="0" w:space="0" w:color="auto"/>
        <w:bottom w:val="none" w:sz="0" w:space="0" w:color="auto"/>
        <w:right w:val="none" w:sz="0" w:space="0" w:color="auto"/>
      </w:divBdr>
    </w:div>
    <w:div w:id="2090492944">
      <w:bodyDiv w:val="1"/>
      <w:marLeft w:val="0"/>
      <w:marRight w:val="0"/>
      <w:marTop w:val="0"/>
      <w:marBottom w:val="0"/>
      <w:divBdr>
        <w:top w:val="none" w:sz="0" w:space="0" w:color="auto"/>
        <w:left w:val="none" w:sz="0" w:space="0" w:color="auto"/>
        <w:bottom w:val="none" w:sz="0" w:space="0" w:color="auto"/>
        <w:right w:val="none" w:sz="0" w:space="0" w:color="auto"/>
      </w:divBdr>
    </w:div>
    <w:div w:id="21151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goo.ne.jp/green/business/word/ecoword/E0050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ne.jp/green/business/word/ecoword/E00357.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ne.jp/green/business/word/ecoword/E00382.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26FA6-A855-473D-A611-D02C6AFD1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6379</Words>
  <Characters>3843</Characters>
  <Application>Microsoft Office Word</Application>
  <DocSecurity>0</DocSecurity>
  <Lines>32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10202</CharactersWithSpaces>
  <SharedDoc>false</SharedDoc>
  <HLinks>
    <vt:vector size="18" baseType="variant">
      <vt:variant>
        <vt:i4>4784130</vt:i4>
      </vt:variant>
      <vt:variant>
        <vt:i4>24</vt:i4>
      </vt:variant>
      <vt:variant>
        <vt:i4>0</vt:i4>
      </vt:variant>
      <vt:variant>
        <vt:i4>5</vt:i4>
      </vt:variant>
      <vt:variant>
        <vt:lpwstr>https://www.goo.ne.jp/green/business/word/ecoword/E00501.html</vt:lpwstr>
      </vt:variant>
      <vt:variant>
        <vt:lpwstr/>
      </vt:variant>
      <vt:variant>
        <vt:i4>4784135</vt:i4>
      </vt:variant>
      <vt:variant>
        <vt:i4>21</vt:i4>
      </vt:variant>
      <vt:variant>
        <vt:i4>0</vt:i4>
      </vt:variant>
      <vt:variant>
        <vt:i4>5</vt:i4>
      </vt:variant>
      <vt:variant>
        <vt:lpwstr>https://www.goo.ne.jp/green/business/word/ecoword/E00357.html</vt:lpwstr>
      </vt:variant>
      <vt:variant>
        <vt:lpwstr/>
      </vt:variant>
      <vt:variant>
        <vt:i4>4980746</vt:i4>
      </vt:variant>
      <vt:variant>
        <vt:i4>18</vt:i4>
      </vt:variant>
      <vt:variant>
        <vt:i4>0</vt:i4>
      </vt:variant>
      <vt:variant>
        <vt:i4>5</vt:i4>
      </vt:variant>
      <vt:variant>
        <vt:lpwstr>https://www.goo.ne.jp/green/business/word/ecoword/E00382.html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2021-03-23T04:20:00Z</dcterms:created>
  <dcterms:modified xsi:type="dcterms:W3CDTF">2021-03-23T04:20:00Z</dcterms:modified>
</cp:coreProperties>
</file>