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21" w:rsidRPr="007A47B5" w:rsidRDefault="007743ED" w:rsidP="00955561">
      <w:pPr>
        <w:jc w:val="center"/>
        <w:rPr>
          <w:rFonts w:ascii="ＭＳ 明朝" w:hAnsi="ＭＳ 明朝"/>
          <w:sz w:val="24"/>
        </w:rPr>
      </w:pPr>
      <w:r w:rsidRPr="007A47B5">
        <w:rPr>
          <w:rFonts w:ascii="ＭＳ 明朝" w:hAnsi="ＭＳ 明朝" w:hint="eastAsia"/>
          <w:sz w:val="24"/>
        </w:rPr>
        <w:t>大阪市立</w:t>
      </w:r>
      <w:r w:rsidR="00184DF0" w:rsidRPr="007A47B5">
        <w:rPr>
          <w:rFonts w:ascii="ＭＳ 明朝" w:hAnsi="ＭＳ 明朝" w:hint="eastAsia"/>
          <w:sz w:val="24"/>
        </w:rPr>
        <w:t>葬祭場</w:t>
      </w:r>
      <w:r w:rsidR="00343921" w:rsidRPr="007A47B5">
        <w:rPr>
          <w:rFonts w:ascii="ＭＳ 明朝" w:hAnsi="ＭＳ 明朝" w:hint="eastAsia"/>
          <w:sz w:val="24"/>
        </w:rPr>
        <w:t>指定管理者募集に</w:t>
      </w:r>
      <w:r w:rsidR="006F716C" w:rsidRPr="007A47B5">
        <w:rPr>
          <w:rFonts w:ascii="ＭＳ 明朝" w:hAnsi="ＭＳ 明朝" w:hint="eastAsia"/>
          <w:sz w:val="24"/>
        </w:rPr>
        <w:t>係る</w:t>
      </w:r>
      <w:r w:rsidR="00343921" w:rsidRPr="007A47B5">
        <w:rPr>
          <w:rFonts w:ascii="ＭＳ 明朝" w:hAnsi="ＭＳ 明朝" w:hint="eastAsia"/>
          <w:sz w:val="24"/>
        </w:rPr>
        <w:t>質問事項と回答</w:t>
      </w:r>
    </w:p>
    <w:p w:rsidR="00396986" w:rsidRPr="007A47B5" w:rsidRDefault="00396986" w:rsidP="00CD5C67">
      <w:pPr>
        <w:ind w:leftChars="-202" w:left="-424"/>
        <w:rPr>
          <w:rFonts w:ascii="ＭＳ 明朝" w:hAnsi="ＭＳ 明朝"/>
          <w:sz w:val="24"/>
        </w:rPr>
      </w:pPr>
    </w:p>
    <w:tbl>
      <w:tblPr>
        <w:tblW w:w="95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102"/>
        <w:gridCol w:w="4747"/>
      </w:tblGrid>
      <w:tr w:rsidR="0021577B" w:rsidRPr="007A47B5" w:rsidTr="00072E3C">
        <w:tc>
          <w:tcPr>
            <w:tcW w:w="691" w:type="dxa"/>
          </w:tcPr>
          <w:p w:rsidR="00343921" w:rsidRPr="007A47B5" w:rsidRDefault="00343921" w:rsidP="008D65BC">
            <w:pPr>
              <w:jc w:val="center"/>
              <w:rPr>
                <w:rFonts w:ascii="ＭＳ 明朝" w:hAnsi="ＭＳ 明朝"/>
                <w:szCs w:val="21"/>
              </w:rPr>
            </w:pPr>
            <w:r w:rsidRPr="007A47B5">
              <w:rPr>
                <w:rFonts w:ascii="ＭＳ 明朝" w:hAnsi="ＭＳ 明朝" w:hint="eastAsia"/>
                <w:szCs w:val="21"/>
              </w:rPr>
              <w:t>番号</w:t>
            </w:r>
          </w:p>
        </w:tc>
        <w:tc>
          <w:tcPr>
            <w:tcW w:w="4102" w:type="dxa"/>
          </w:tcPr>
          <w:p w:rsidR="00343921" w:rsidRPr="007A47B5" w:rsidRDefault="00343921" w:rsidP="008D65BC">
            <w:pPr>
              <w:jc w:val="center"/>
              <w:rPr>
                <w:rFonts w:ascii="ＭＳ 明朝" w:hAnsi="ＭＳ 明朝"/>
                <w:szCs w:val="21"/>
              </w:rPr>
            </w:pPr>
            <w:r w:rsidRPr="007A47B5">
              <w:rPr>
                <w:rFonts w:ascii="ＭＳ 明朝" w:hAnsi="ＭＳ 明朝" w:hint="eastAsia"/>
                <w:szCs w:val="21"/>
              </w:rPr>
              <w:t>質問内容</w:t>
            </w:r>
          </w:p>
        </w:tc>
        <w:tc>
          <w:tcPr>
            <w:tcW w:w="4747" w:type="dxa"/>
          </w:tcPr>
          <w:p w:rsidR="00343921" w:rsidRPr="007A47B5" w:rsidRDefault="00343921" w:rsidP="008D65BC">
            <w:pPr>
              <w:jc w:val="center"/>
              <w:rPr>
                <w:rFonts w:ascii="ＭＳ 明朝" w:hAnsi="ＭＳ 明朝"/>
                <w:szCs w:val="21"/>
              </w:rPr>
            </w:pPr>
            <w:r w:rsidRPr="007A47B5">
              <w:rPr>
                <w:rFonts w:ascii="ＭＳ 明朝" w:hAnsi="ＭＳ 明朝" w:hint="eastAsia"/>
                <w:szCs w:val="21"/>
              </w:rPr>
              <w:t>回答</w:t>
            </w:r>
          </w:p>
        </w:tc>
      </w:tr>
      <w:tr w:rsidR="0021577B" w:rsidRPr="007A47B5" w:rsidTr="00F6798F">
        <w:trPr>
          <w:trHeight w:val="2571"/>
        </w:trPr>
        <w:tc>
          <w:tcPr>
            <w:tcW w:w="691" w:type="dxa"/>
            <w:vAlign w:val="center"/>
          </w:tcPr>
          <w:p w:rsidR="006F716C" w:rsidRPr="007A47B5" w:rsidRDefault="006F716C" w:rsidP="006F716C">
            <w:pPr>
              <w:jc w:val="center"/>
              <w:rPr>
                <w:rFonts w:ascii="ＭＳ 明朝" w:hAnsi="ＭＳ 明朝"/>
                <w:szCs w:val="21"/>
              </w:rPr>
            </w:pPr>
            <w:r w:rsidRPr="007A47B5">
              <w:rPr>
                <w:rFonts w:ascii="ＭＳ 明朝" w:hAnsi="ＭＳ 明朝" w:hint="eastAsia"/>
                <w:szCs w:val="21"/>
              </w:rPr>
              <w:t>１</w:t>
            </w:r>
          </w:p>
        </w:tc>
        <w:tc>
          <w:tcPr>
            <w:tcW w:w="4102" w:type="dxa"/>
          </w:tcPr>
          <w:p w:rsidR="00EC41E0" w:rsidRPr="007A47B5" w:rsidRDefault="00453B81" w:rsidP="00251322">
            <w:pPr>
              <w:ind w:firstLineChars="100" w:firstLine="210"/>
              <w:jc w:val="left"/>
              <w:rPr>
                <w:rFonts w:ascii="ＭＳ 明朝" w:hAnsi="ＭＳ 明朝"/>
                <w:szCs w:val="21"/>
              </w:rPr>
            </w:pPr>
            <w:r w:rsidRPr="007A47B5">
              <w:rPr>
                <w:rFonts w:ascii="ＭＳ 明朝" w:hAnsi="ＭＳ 明朝" w:hint="eastAsia"/>
                <w:szCs w:val="21"/>
              </w:rPr>
              <w:t>地下駐車場の管理業務については、環境局が公募により業者選定され、利用料金制での運用と聞いている。その具体的契約内容（利潤が生じた場合の分配ルールなど）及び直近の決算状況をご教示いただきたい。</w:t>
            </w:r>
          </w:p>
        </w:tc>
        <w:tc>
          <w:tcPr>
            <w:tcW w:w="4747" w:type="dxa"/>
          </w:tcPr>
          <w:p w:rsidR="00F34842" w:rsidRPr="007A47B5" w:rsidRDefault="00EF1E62" w:rsidP="00F34842">
            <w:pPr>
              <w:jc w:val="left"/>
              <w:rPr>
                <w:rFonts w:ascii="ＭＳ 明朝" w:hAnsi="ＭＳ 明朝"/>
                <w:szCs w:val="21"/>
              </w:rPr>
            </w:pPr>
            <w:r w:rsidRPr="007A47B5">
              <w:rPr>
                <w:rFonts w:ascii="ＭＳ 明朝" w:hAnsi="ＭＳ 明朝" w:hint="eastAsia"/>
                <w:szCs w:val="21"/>
              </w:rPr>
              <w:t xml:space="preserve">　現在、地下駐車場については、地方自治法第238条の４第７項の規定に基づき、タイムズ24株式会社に行政財産使用許可を与えて運営しています。</w:t>
            </w:r>
            <w:r w:rsidR="00F108F5" w:rsidRPr="007A47B5">
              <w:rPr>
                <w:rFonts w:ascii="ＭＳ 明朝" w:hAnsi="ＭＳ 明朝" w:hint="eastAsia"/>
                <w:szCs w:val="21"/>
              </w:rPr>
              <w:t>詳細については、別紙</w:t>
            </w:r>
            <w:r w:rsidR="005B23D0" w:rsidRPr="007A47B5">
              <w:rPr>
                <w:rFonts w:ascii="ＭＳ 明朝" w:hAnsi="ＭＳ 明朝" w:hint="eastAsia"/>
                <w:szCs w:val="21"/>
              </w:rPr>
              <w:t>１</w:t>
            </w:r>
            <w:r w:rsidR="00F34B5E" w:rsidRPr="007A47B5">
              <w:rPr>
                <w:rFonts w:ascii="ＭＳ 明朝" w:hAnsi="ＭＳ 明朝" w:hint="eastAsia"/>
                <w:szCs w:val="21"/>
              </w:rPr>
              <w:t>のとおり</w:t>
            </w:r>
            <w:r w:rsidR="00F34842" w:rsidRPr="007A47B5">
              <w:rPr>
                <w:rFonts w:ascii="ＭＳ 明朝" w:hAnsi="ＭＳ 明朝" w:hint="eastAsia"/>
                <w:szCs w:val="21"/>
              </w:rPr>
              <w:t>。</w:t>
            </w:r>
          </w:p>
          <w:p w:rsidR="00F34842" w:rsidRPr="007A47B5" w:rsidRDefault="00F34842" w:rsidP="00F34842">
            <w:pPr>
              <w:jc w:val="left"/>
              <w:rPr>
                <w:rFonts w:ascii="ＭＳ 明朝" w:hAnsi="ＭＳ 明朝"/>
                <w:szCs w:val="21"/>
              </w:rPr>
            </w:pPr>
            <w:r w:rsidRPr="007A47B5">
              <w:rPr>
                <w:rFonts w:ascii="ＭＳ 明朝" w:hAnsi="ＭＳ 明朝" w:hint="eastAsia"/>
                <w:szCs w:val="21"/>
              </w:rPr>
              <w:t>※令和３年度に本市</w:t>
            </w:r>
            <w:r w:rsidR="00266B0E" w:rsidRPr="007A47B5">
              <w:rPr>
                <w:rFonts w:ascii="ＭＳ 明朝" w:hAnsi="ＭＳ 明朝" w:hint="eastAsia"/>
                <w:szCs w:val="21"/>
              </w:rPr>
              <w:t>が</w:t>
            </w:r>
            <w:r w:rsidRPr="007A47B5">
              <w:rPr>
                <w:rFonts w:ascii="ＭＳ 明朝" w:hAnsi="ＭＳ 明朝" w:hint="eastAsia"/>
                <w:szCs w:val="21"/>
              </w:rPr>
              <w:t>収入</w:t>
            </w:r>
            <w:r w:rsidR="00266B0E" w:rsidRPr="007A47B5">
              <w:rPr>
                <w:rFonts w:ascii="ＭＳ 明朝" w:hAnsi="ＭＳ 明朝" w:hint="eastAsia"/>
                <w:szCs w:val="21"/>
              </w:rPr>
              <w:t>した金額（税込）</w:t>
            </w:r>
          </w:p>
          <w:p w:rsidR="00E64590" w:rsidRPr="007A47B5" w:rsidRDefault="00F34842" w:rsidP="00F34842">
            <w:pPr>
              <w:ind w:firstLineChars="200" w:firstLine="420"/>
              <w:jc w:val="left"/>
              <w:rPr>
                <w:rFonts w:ascii="ＭＳ 明朝" w:hAnsi="ＭＳ 明朝"/>
                <w:szCs w:val="21"/>
              </w:rPr>
            </w:pPr>
            <w:r w:rsidRPr="007A47B5">
              <w:rPr>
                <w:rFonts w:ascii="ＭＳ 明朝" w:hAnsi="ＭＳ 明朝" w:hint="eastAsia"/>
                <w:szCs w:val="21"/>
              </w:rPr>
              <w:t>使用料　7,185,578</w:t>
            </w:r>
            <w:r w:rsidR="00266B0E" w:rsidRPr="007A47B5">
              <w:rPr>
                <w:rFonts w:ascii="ＭＳ 明朝" w:hAnsi="ＭＳ 明朝" w:hint="eastAsia"/>
                <w:szCs w:val="21"/>
              </w:rPr>
              <w:t>円</w:t>
            </w:r>
          </w:p>
          <w:p w:rsidR="00F6798F" w:rsidRPr="007A47B5" w:rsidRDefault="00F34842" w:rsidP="00266B0E">
            <w:pPr>
              <w:jc w:val="left"/>
              <w:rPr>
                <w:rFonts w:ascii="ＭＳ 明朝" w:hAnsi="ＭＳ 明朝"/>
                <w:szCs w:val="21"/>
              </w:rPr>
            </w:pPr>
            <w:r w:rsidRPr="007A47B5">
              <w:rPr>
                <w:rFonts w:ascii="ＭＳ 明朝" w:hAnsi="ＭＳ 明朝" w:hint="eastAsia"/>
                <w:szCs w:val="21"/>
              </w:rPr>
              <w:t xml:space="preserve">　　電気使用料　351,243円</w:t>
            </w:r>
          </w:p>
        </w:tc>
      </w:tr>
      <w:tr w:rsidR="0021577B" w:rsidRPr="007A47B5" w:rsidTr="00E6445B">
        <w:trPr>
          <w:trHeight w:val="2116"/>
        </w:trPr>
        <w:tc>
          <w:tcPr>
            <w:tcW w:w="691" w:type="dxa"/>
            <w:vAlign w:val="center"/>
          </w:tcPr>
          <w:p w:rsidR="006F716C" w:rsidRPr="007A47B5" w:rsidRDefault="006F716C" w:rsidP="006F716C">
            <w:pPr>
              <w:jc w:val="center"/>
              <w:rPr>
                <w:rFonts w:ascii="ＭＳ 明朝" w:hAnsi="ＭＳ 明朝"/>
                <w:szCs w:val="21"/>
              </w:rPr>
            </w:pPr>
            <w:r w:rsidRPr="007A47B5">
              <w:rPr>
                <w:rFonts w:ascii="ＭＳ 明朝" w:hAnsi="ＭＳ 明朝" w:hint="eastAsia"/>
                <w:szCs w:val="21"/>
              </w:rPr>
              <w:t>２</w:t>
            </w:r>
          </w:p>
        </w:tc>
        <w:tc>
          <w:tcPr>
            <w:tcW w:w="4102" w:type="dxa"/>
          </w:tcPr>
          <w:p w:rsidR="006E5CF2" w:rsidRPr="007A47B5" w:rsidRDefault="00453B81" w:rsidP="00F6798F">
            <w:pPr>
              <w:ind w:firstLineChars="100" w:firstLine="210"/>
              <w:jc w:val="left"/>
              <w:rPr>
                <w:rFonts w:ascii="ＭＳ 明朝" w:hAnsi="ＭＳ 明朝"/>
                <w:szCs w:val="21"/>
              </w:rPr>
            </w:pPr>
            <w:r w:rsidRPr="007A47B5">
              <w:rPr>
                <w:rFonts w:ascii="ＭＳ 明朝" w:hAnsi="ＭＳ 明朝" w:hint="eastAsia"/>
                <w:szCs w:val="21"/>
              </w:rPr>
              <w:t>「資料3-1 指定管理業務の基準」の「事務員の配置」において、ただし書で「夜間に式場等が使用される場合、その使用状況に応じて職員を配置」とされているが、その具体的意味をご教示いただきたい。</w:t>
            </w:r>
          </w:p>
        </w:tc>
        <w:tc>
          <w:tcPr>
            <w:tcW w:w="4747" w:type="dxa"/>
          </w:tcPr>
          <w:p w:rsidR="00316065" w:rsidRPr="007A47B5" w:rsidRDefault="006E3EEC" w:rsidP="000B4799">
            <w:pPr>
              <w:jc w:val="left"/>
              <w:rPr>
                <w:rFonts w:ascii="ＭＳ 明朝" w:hAnsi="ＭＳ 明朝"/>
                <w:szCs w:val="21"/>
              </w:rPr>
            </w:pPr>
            <w:r w:rsidRPr="007A47B5">
              <w:rPr>
                <w:rFonts w:ascii="ＭＳ 明朝" w:hAnsi="ＭＳ 明朝" w:hint="eastAsia"/>
                <w:szCs w:val="21"/>
              </w:rPr>
              <w:t xml:space="preserve">　</w:t>
            </w:r>
            <w:r w:rsidR="000B4799" w:rsidRPr="007A47B5">
              <w:rPr>
                <w:rFonts w:ascii="ＭＳ 明朝" w:hAnsi="ＭＳ 明朝" w:hint="eastAsia"/>
                <w:szCs w:val="21"/>
              </w:rPr>
              <w:t>事務員については、午前９時から午後５時30</w:t>
            </w:r>
            <w:r w:rsidR="002034BE" w:rsidRPr="007A47B5">
              <w:rPr>
                <w:rFonts w:ascii="ＭＳ 明朝" w:hAnsi="ＭＳ 明朝" w:hint="eastAsia"/>
                <w:szCs w:val="21"/>
              </w:rPr>
              <w:t>分までは１名以上配置することとしますが、それ以降の利</w:t>
            </w:r>
            <w:r w:rsidR="000B4799" w:rsidRPr="007A47B5">
              <w:rPr>
                <w:rFonts w:ascii="ＭＳ 明朝" w:hAnsi="ＭＳ 明朝" w:hint="eastAsia"/>
                <w:szCs w:val="21"/>
              </w:rPr>
              <w:t>用者の対応については、申請団体の提案によるものとします。</w:t>
            </w:r>
          </w:p>
        </w:tc>
      </w:tr>
      <w:tr w:rsidR="0021577B" w:rsidRPr="007A47B5" w:rsidTr="00F6798F">
        <w:trPr>
          <w:trHeight w:val="416"/>
        </w:trPr>
        <w:tc>
          <w:tcPr>
            <w:tcW w:w="691" w:type="dxa"/>
            <w:vAlign w:val="center"/>
          </w:tcPr>
          <w:p w:rsidR="006F716C" w:rsidRPr="007A47B5" w:rsidRDefault="006F716C" w:rsidP="006F716C">
            <w:pPr>
              <w:jc w:val="center"/>
              <w:rPr>
                <w:rFonts w:ascii="ＭＳ 明朝" w:hAnsi="ＭＳ 明朝"/>
                <w:szCs w:val="21"/>
              </w:rPr>
            </w:pPr>
            <w:r w:rsidRPr="007A47B5">
              <w:rPr>
                <w:rFonts w:ascii="ＭＳ 明朝" w:hAnsi="ＭＳ 明朝" w:hint="eastAsia"/>
                <w:szCs w:val="21"/>
              </w:rPr>
              <w:t>３</w:t>
            </w:r>
          </w:p>
        </w:tc>
        <w:tc>
          <w:tcPr>
            <w:tcW w:w="4102" w:type="dxa"/>
          </w:tcPr>
          <w:p w:rsidR="00453B81" w:rsidRPr="007A47B5" w:rsidRDefault="00453B81" w:rsidP="00251322">
            <w:pPr>
              <w:ind w:firstLineChars="100" w:firstLine="210"/>
              <w:jc w:val="left"/>
              <w:rPr>
                <w:rFonts w:ascii="ＭＳ 明朝" w:hAnsi="ＭＳ 明朝"/>
                <w:szCs w:val="21"/>
              </w:rPr>
            </w:pPr>
            <w:r w:rsidRPr="007A47B5">
              <w:rPr>
                <w:rFonts w:ascii="ＭＳ 明朝" w:hAnsi="ＭＳ 明朝" w:hint="eastAsia"/>
                <w:szCs w:val="21"/>
              </w:rPr>
              <w:t>①「資料4 共同管理業務」の管理業務料として、650万円を計上することとなっているが、この金額は、「資料９ 別表１」で葬祭場としての負担割合が定まっているもののみをカバーしており、それ以外（「植木剪定」「受水槽清掃」「簡易水道検査」「排水槽保守点検」「ごみ収集」）については、葬祭場として単独で対応すべきということか、ご教示いただきたい。</w:t>
            </w:r>
          </w:p>
          <w:p w:rsidR="00453B81" w:rsidRPr="007A47B5" w:rsidRDefault="00FA2D22" w:rsidP="00453B81">
            <w:pPr>
              <w:jc w:val="left"/>
              <w:rPr>
                <w:rFonts w:ascii="ＭＳ 明朝" w:hAnsi="ＭＳ 明朝"/>
                <w:szCs w:val="21"/>
              </w:rPr>
            </w:pPr>
            <w:r w:rsidRPr="007A47B5">
              <w:rPr>
                <w:rFonts w:ascii="ＭＳ 明朝" w:hAnsi="ＭＳ 明朝" w:hint="eastAsia"/>
                <w:szCs w:val="21"/>
              </w:rPr>
              <w:t xml:space="preserve">　</w:t>
            </w:r>
            <w:r w:rsidR="00453B81" w:rsidRPr="007A47B5">
              <w:rPr>
                <w:rFonts w:ascii="ＭＳ 明朝" w:hAnsi="ＭＳ 明朝" w:hint="eastAsia"/>
                <w:szCs w:val="21"/>
              </w:rPr>
              <w:t>②この理解が正しいのであれば、それぞれの発注仕様をご教示いただきたい。</w:t>
            </w:r>
          </w:p>
          <w:p w:rsidR="006E5CF2" w:rsidRPr="007A47B5" w:rsidRDefault="006E5CF2" w:rsidP="00453B81">
            <w:pPr>
              <w:jc w:val="left"/>
              <w:rPr>
                <w:rFonts w:ascii="ＭＳ 明朝" w:hAnsi="ＭＳ 明朝"/>
                <w:szCs w:val="21"/>
              </w:rPr>
            </w:pPr>
          </w:p>
          <w:p w:rsidR="006E5CF2" w:rsidRPr="007A47B5" w:rsidRDefault="006E5CF2" w:rsidP="00453B81">
            <w:pPr>
              <w:jc w:val="left"/>
              <w:rPr>
                <w:rFonts w:ascii="ＭＳ 明朝" w:hAnsi="ＭＳ 明朝"/>
                <w:szCs w:val="21"/>
              </w:rPr>
            </w:pPr>
          </w:p>
          <w:p w:rsidR="006E5CF2" w:rsidRPr="007A47B5" w:rsidRDefault="006E5CF2" w:rsidP="00453B81">
            <w:pPr>
              <w:jc w:val="left"/>
              <w:rPr>
                <w:rFonts w:ascii="ＭＳ 明朝" w:hAnsi="ＭＳ 明朝"/>
                <w:szCs w:val="21"/>
              </w:rPr>
            </w:pPr>
          </w:p>
          <w:p w:rsidR="006E5CF2" w:rsidRPr="007A47B5" w:rsidRDefault="006E5CF2" w:rsidP="00453B81">
            <w:pPr>
              <w:jc w:val="left"/>
              <w:rPr>
                <w:rFonts w:ascii="ＭＳ 明朝" w:hAnsi="ＭＳ 明朝"/>
                <w:szCs w:val="21"/>
              </w:rPr>
            </w:pPr>
          </w:p>
          <w:p w:rsidR="006E5CF2" w:rsidRPr="007A47B5" w:rsidRDefault="006E5CF2" w:rsidP="00453B81">
            <w:pPr>
              <w:jc w:val="left"/>
              <w:rPr>
                <w:rFonts w:ascii="ＭＳ 明朝" w:hAnsi="ＭＳ 明朝"/>
                <w:szCs w:val="21"/>
              </w:rPr>
            </w:pPr>
          </w:p>
          <w:p w:rsidR="006E5CF2" w:rsidRPr="007A47B5" w:rsidRDefault="006E5CF2" w:rsidP="00453B81">
            <w:pPr>
              <w:jc w:val="left"/>
              <w:rPr>
                <w:rFonts w:ascii="ＭＳ 明朝" w:hAnsi="ＭＳ 明朝"/>
                <w:szCs w:val="21"/>
              </w:rPr>
            </w:pPr>
          </w:p>
          <w:p w:rsidR="00453B81" w:rsidRPr="007A47B5" w:rsidRDefault="00453B81" w:rsidP="00453B81">
            <w:pPr>
              <w:jc w:val="left"/>
              <w:rPr>
                <w:rFonts w:ascii="ＭＳ 明朝" w:hAnsi="ＭＳ 明朝"/>
                <w:szCs w:val="21"/>
              </w:rPr>
            </w:pPr>
            <w:r w:rsidRPr="007A47B5">
              <w:rPr>
                <w:rFonts w:ascii="ＭＳ 明朝" w:hAnsi="ＭＳ 明朝" w:hint="eastAsia"/>
                <w:szCs w:val="21"/>
              </w:rPr>
              <w:t xml:space="preserve">　③なお、「資料1 各階平面図」では、葬祭場の管理すべき植栽がどの部分かが不明であるので、ご教示いただきたい。</w:t>
            </w:r>
          </w:p>
          <w:p w:rsidR="006E5CF2" w:rsidRPr="007A47B5" w:rsidRDefault="006E5CF2" w:rsidP="00FA2D22">
            <w:pPr>
              <w:jc w:val="left"/>
              <w:rPr>
                <w:rFonts w:ascii="ＭＳ 明朝" w:hAnsi="ＭＳ 明朝"/>
                <w:szCs w:val="21"/>
              </w:rPr>
            </w:pPr>
          </w:p>
          <w:p w:rsidR="00F6798F" w:rsidRPr="007A47B5" w:rsidRDefault="00453B81" w:rsidP="00F6798F">
            <w:pPr>
              <w:ind w:firstLineChars="100" w:firstLine="210"/>
              <w:jc w:val="left"/>
              <w:rPr>
                <w:rFonts w:ascii="ＭＳ 明朝" w:hAnsi="ＭＳ 明朝"/>
                <w:szCs w:val="21"/>
              </w:rPr>
            </w:pPr>
            <w:r w:rsidRPr="007A47B5">
              <w:rPr>
                <w:rFonts w:ascii="ＭＳ 明朝" w:hAnsi="ＭＳ 明朝" w:hint="eastAsia"/>
                <w:szCs w:val="21"/>
              </w:rPr>
              <w:t>④また、共同管理業務のうち、葬祭場の担当である、「熱源空調保守点検業務」</w:t>
            </w:r>
            <w:r w:rsidRPr="007A47B5">
              <w:rPr>
                <w:rFonts w:ascii="ＭＳ 明朝" w:hAnsi="ＭＳ 明朝" w:hint="eastAsia"/>
                <w:szCs w:val="21"/>
              </w:rPr>
              <w:lastRenderedPageBreak/>
              <w:t>「空気環境測定」の令和３年度の発注仕様書を明示してほしい。</w:t>
            </w:r>
          </w:p>
        </w:tc>
        <w:tc>
          <w:tcPr>
            <w:tcW w:w="4747" w:type="dxa"/>
          </w:tcPr>
          <w:p w:rsidR="005A76EE" w:rsidRPr="007A47B5" w:rsidRDefault="00F565FA" w:rsidP="004C415A">
            <w:pPr>
              <w:ind w:firstLineChars="100" w:firstLine="210"/>
              <w:jc w:val="left"/>
              <w:rPr>
                <w:rFonts w:ascii="ＭＳ 明朝" w:hAnsi="ＭＳ 明朝"/>
                <w:szCs w:val="21"/>
              </w:rPr>
            </w:pPr>
            <w:r w:rsidRPr="007A47B5">
              <w:rPr>
                <w:rFonts w:ascii="ＭＳ 明朝" w:hAnsi="ＭＳ 明朝" w:hint="eastAsia"/>
                <w:szCs w:val="21"/>
              </w:rPr>
              <w:lastRenderedPageBreak/>
              <w:t>①</w:t>
            </w:r>
            <w:r w:rsidR="00AF7A1F" w:rsidRPr="007A47B5">
              <w:rPr>
                <w:rFonts w:ascii="ＭＳ 明朝" w:hAnsi="ＭＳ 明朝" w:hint="eastAsia"/>
                <w:szCs w:val="21"/>
              </w:rPr>
              <w:t>「</w:t>
            </w:r>
            <w:r w:rsidR="008058D8" w:rsidRPr="007A47B5">
              <w:rPr>
                <w:rFonts w:ascii="ＭＳ 明朝" w:hAnsi="ＭＳ 明朝" w:hint="eastAsia"/>
                <w:szCs w:val="21"/>
              </w:rPr>
              <w:t>資料９（別表１）</w:t>
            </w:r>
            <w:r w:rsidR="00AF7A1F" w:rsidRPr="007A47B5">
              <w:rPr>
                <w:rFonts w:ascii="ＭＳ 明朝" w:hAnsi="ＭＳ 明朝" w:hint="eastAsia"/>
                <w:szCs w:val="21"/>
              </w:rPr>
              <w:t>」</w:t>
            </w:r>
            <w:r w:rsidR="008058D8" w:rsidRPr="007A47B5">
              <w:rPr>
                <w:rFonts w:ascii="ＭＳ 明朝" w:hAnsi="ＭＳ 明朝" w:hint="eastAsia"/>
                <w:szCs w:val="21"/>
              </w:rPr>
              <w:t>に記載の項目のうち、植木剪定、簡易水道検査</w:t>
            </w:r>
            <w:r w:rsidR="008C58CD" w:rsidRPr="007A47B5">
              <w:rPr>
                <w:rFonts w:ascii="ＭＳ 明朝" w:hAnsi="ＭＳ 明朝" w:hint="eastAsia"/>
                <w:szCs w:val="21"/>
              </w:rPr>
              <w:t>及び</w:t>
            </w:r>
            <w:r w:rsidR="008058D8" w:rsidRPr="007A47B5">
              <w:rPr>
                <w:rFonts w:ascii="ＭＳ 明朝" w:hAnsi="ＭＳ 明朝" w:hint="eastAsia"/>
                <w:szCs w:val="21"/>
              </w:rPr>
              <w:t>ごみ収集については、</w:t>
            </w:r>
            <w:r w:rsidR="008C58CD" w:rsidRPr="007A47B5">
              <w:rPr>
                <w:rFonts w:ascii="ＭＳ 明朝" w:hAnsi="ＭＳ 明朝" w:hint="eastAsia"/>
                <w:szCs w:val="21"/>
              </w:rPr>
              <w:t>葬祭場の指定管理者が</w:t>
            </w:r>
            <w:r w:rsidR="008058D8" w:rsidRPr="007A47B5">
              <w:rPr>
                <w:rFonts w:ascii="ＭＳ 明朝" w:hAnsi="ＭＳ 明朝" w:hint="eastAsia"/>
                <w:szCs w:val="21"/>
              </w:rPr>
              <w:t>単独で実施してください。</w:t>
            </w:r>
          </w:p>
          <w:p w:rsidR="00BF15BD" w:rsidRPr="007A47B5" w:rsidRDefault="00BF15BD" w:rsidP="004C415A">
            <w:pPr>
              <w:ind w:firstLineChars="100" w:firstLine="210"/>
              <w:jc w:val="left"/>
              <w:rPr>
                <w:rFonts w:ascii="ＭＳ 明朝" w:hAnsi="ＭＳ 明朝"/>
                <w:szCs w:val="21"/>
              </w:rPr>
            </w:pPr>
          </w:p>
          <w:p w:rsidR="00BF15BD" w:rsidRPr="007A47B5" w:rsidRDefault="00BF15BD" w:rsidP="004C415A">
            <w:pPr>
              <w:ind w:firstLineChars="100" w:firstLine="210"/>
              <w:jc w:val="left"/>
              <w:rPr>
                <w:rFonts w:ascii="ＭＳ 明朝" w:hAnsi="ＭＳ 明朝"/>
                <w:szCs w:val="21"/>
              </w:rPr>
            </w:pPr>
          </w:p>
          <w:p w:rsidR="00BF15BD" w:rsidRPr="007A47B5" w:rsidRDefault="00BF15BD" w:rsidP="004C415A">
            <w:pPr>
              <w:ind w:firstLineChars="100" w:firstLine="210"/>
              <w:jc w:val="left"/>
              <w:rPr>
                <w:rFonts w:ascii="ＭＳ 明朝" w:hAnsi="ＭＳ 明朝"/>
                <w:szCs w:val="21"/>
              </w:rPr>
            </w:pPr>
          </w:p>
          <w:p w:rsidR="00BF15BD" w:rsidRPr="007A47B5" w:rsidRDefault="00BF15BD" w:rsidP="004C415A">
            <w:pPr>
              <w:ind w:firstLineChars="100" w:firstLine="210"/>
              <w:jc w:val="left"/>
              <w:rPr>
                <w:rFonts w:ascii="ＭＳ 明朝" w:hAnsi="ＭＳ 明朝"/>
                <w:szCs w:val="21"/>
              </w:rPr>
            </w:pPr>
          </w:p>
          <w:p w:rsidR="00BF15BD" w:rsidRPr="007A47B5" w:rsidRDefault="00BF15BD" w:rsidP="004C415A">
            <w:pPr>
              <w:ind w:firstLineChars="100" w:firstLine="210"/>
              <w:jc w:val="left"/>
              <w:rPr>
                <w:rFonts w:ascii="ＭＳ 明朝" w:hAnsi="ＭＳ 明朝"/>
                <w:szCs w:val="21"/>
              </w:rPr>
            </w:pPr>
          </w:p>
          <w:p w:rsidR="00BF15BD" w:rsidRPr="007A47B5" w:rsidRDefault="00BF15BD" w:rsidP="004C415A">
            <w:pPr>
              <w:ind w:firstLineChars="100" w:firstLine="210"/>
              <w:jc w:val="left"/>
              <w:rPr>
                <w:rFonts w:ascii="ＭＳ 明朝" w:hAnsi="ＭＳ 明朝"/>
                <w:szCs w:val="21"/>
              </w:rPr>
            </w:pPr>
          </w:p>
          <w:p w:rsidR="00506B91" w:rsidRPr="007A47B5" w:rsidRDefault="00B275CF" w:rsidP="004C415A">
            <w:pPr>
              <w:ind w:firstLineChars="100" w:firstLine="210"/>
              <w:jc w:val="left"/>
              <w:rPr>
                <w:rFonts w:ascii="ＭＳ 明朝" w:hAnsi="ＭＳ 明朝"/>
                <w:szCs w:val="21"/>
              </w:rPr>
            </w:pPr>
            <w:r w:rsidRPr="007A47B5">
              <w:rPr>
                <w:rFonts w:ascii="ＭＳ 明朝" w:hAnsi="ＭＳ 明朝" w:hint="eastAsia"/>
                <w:szCs w:val="21"/>
              </w:rPr>
              <w:t>②</w:t>
            </w:r>
            <w:r w:rsidR="00C031C8" w:rsidRPr="007A47B5">
              <w:rPr>
                <w:rFonts w:ascii="ＭＳ 明朝" w:hAnsi="ＭＳ 明朝" w:hint="eastAsia"/>
                <w:szCs w:val="21"/>
              </w:rPr>
              <w:t>植木剪定の発注仕様はありませんので、</w:t>
            </w:r>
            <w:r w:rsidR="00506B91" w:rsidRPr="007A47B5">
              <w:rPr>
                <w:rFonts w:ascii="ＭＳ 明朝" w:hAnsi="ＭＳ 明朝" w:hint="eastAsia"/>
                <w:szCs w:val="21"/>
              </w:rPr>
              <w:t>「資料３－１」１（３）②（イ）ⅴ．に示す基準を満たす管理を行ってください。簡易水道検査については、別紙</w:t>
            </w:r>
            <w:r w:rsidR="00C031C8" w:rsidRPr="007A47B5">
              <w:rPr>
                <w:rFonts w:ascii="ＭＳ 明朝" w:hAnsi="ＭＳ 明朝" w:hint="eastAsia"/>
                <w:szCs w:val="21"/>
              </w:rPr>
              <w:t>２</w:t>
            </w:r>
            <w:r w:rsidR="00506B91" w:rsidRPr="007A47B5">
              <w:rPr>
                <w:rFonts w:ascii="ＭＳ 明朝" w:hAnsi="ＭＳ 明朝" w:hint="eastAsia"/>
                <w:szCs w:val="21"/>
              </w:rPr>
              <w:t>のとおりです。ごみ収集</w:t>
            </w:r>
            <w:r w:rsidR="00C031C8" w:rsidRPr="007A47B5">
              <w:rPr>
                <w:rFonts w:ascii="ＭＳ 明朝" w:hAnsi="ＭＳ 明朝" w:hint="eastAsia"/>
                <w:szCs w:val="21"/>
              </w:rPr>
              <w:t>の発注仕様はありませんので、</w:t>
            </w:r>
            <w:r w:rsidR="006E5CF2" w:rsidRPr="007A47B5">
              <w:rPr>
                <w:rFonts w:ascii="ＭＳ 明朝" w:hAnsi="ＭＳ 明朝" w:hint="eastAsia"/>
                <w:szCs w:val="21"/>
              </w:rPr>
              <w:t>「資料３－１」１（３）②（イ）ⅳ．に示す基準を満たす管理を行ってください。</w:t>
            </w:r>
          </w:p>
          <w:p w:rsidR="007D4EDE" w:rsidRPr="007A47B5" w:rsidRDefault="007D4EDE" w:rsidP="004C415A">
            <w:pPr>
              <w:ind w:firstLineChars="100" w:firstLine="210"/>
              <w:jc w:val="left"/>
              <w:rPr>
                <w:rFonts w:ascii="ＭＳ 明朝" w:hAnsi="ＭＳ 明朝"/>
                <w:szCs w:val="21"/>
              </w:rPr>
            </w:pPr>
          </w:p>
          <w:p w:rsidR="00B275CF" w:rsidRPr="007A47B5" w:rsidRDefault="00B275CF" w:rsidP="004C415A">
            <w:pPr>
              <w:ind w:firstLineChars="100" w:firstLine="210"/>
              <w:jc w:val="left"/>
              <w:rPr>
                <w:rFonts w:ascii="ＭＳ 明朝" w:hAnsi="ＭＳ 明朝"/>
                <w:szCs w:val="21"/>
              </w:rPr>
            </w:pPr>
            <w:r w:rsidRPr="007A47B5">
              <w:rPr>
                <w:rFonts w:ascii="ＭＳ 明朝" w:hAnsi="ＭＳ 明朝" w:hint="eastAsia"/>
                <w:szCs w:val="21"/>
              </w:rPr>
              <w:t>③</w:t>
            </w:r>
            <w:r w:rsidR="00A51C43" w:rsidRPr="007A47B5">
              <w:rPr>
                <w:rFonts w:ascii="ＭＳ 明朝" w:hAnsi="ＭＳ 明朝" w:hint="eastAsia"/>
                <w:szCs w:val="21"/>
              </w:rPr>
              <w:t>別紙３</w:t>
            </w:r>
            <w:r w:rsidR="008C58CD" w:rsidRPr="007A47B5">
              <w:rPr>
                <w:rFonts w:ascii="ＭＳ 明朝" w:hAnsi="ＭＳ 明朝" w:hint="eastAsia"/>
                <w:szCs w:val="21"/>
              </w:rPr>
              <w:t>のとおり。</w:t>
            </w:r>
          </w:p>
          <w:p w:rsidR="007D4EDE" w:rsidRPr="007A47B5" w:rsidRDefault="007D4EDE" w:rsidP="004C415A">
            <w:pPr>
              <w:ind w:firstLineChars="100" w:firstLine="210"/>
              <w:jc w:val="left"/>
              <w:rPr>
                <w:rFonts w:ascii="ＭＳ 明朝" w:hAnsi="ＭＳ 明朝"/>
                <w:szCs w:val="21"/>
              </w:rPr>
            </w:pPr>
          </w:p>
          <w:p w:rsidR="007D4EDE" w:rsidRPr="007A47B5" w:rsidRDefault="007D4EDE" w:rsidP="004C415A">
            <w:pPr>
              <w:ind w:firstLineChars="100" w:firstLine="210"/>
              <w:jc w:val="left"/>
              <w:rPr>
                <w:rFonts w:ascii="ＭＳ 明朝" w:hAnsi="ＭＳ 明朝"/>
                <w:szCs w:val="21"/>
              </w:rPr>
            </w:pPr>
          </w:p>
          <w:p w:rsidR="006E5CF2" w:rsidRPr="007A47B5" w:rsidRDefault="006E5CF2" w:rsidP="004C415A">
            <w:pPr>
              <w:ind w:firstLineChars="100" w:firstLine="210"/>
              <w:jc w:val="left"/>
              <w:rPr>
                <w:rFonts w:ascii="ＭＳ 明朝" w:hAnsi="ＭＳ 明朝"/>
                <w:szCs w:val="21"/>
              </w:rPr>
            </w:pPr>
          </w:p>
          <w:p w:rsidR="00B275CF" w:rsidRPr="007A47B5" w:rsidRDefault="00B275CF" w:rsidP="00123874">
            <w:pPr>
              <w:ind w:firstLineChars="100" w:firstLine="210"/>
              <w:jc w:val="left"/>
              <w:rPr>
                <w:rFonts w:ascii="ＭＳ 明朝" w:hAnsi="ＭＳ 明朝"/>
                <w:szCs w:val="21"/>
              </w:rPr>
            </w:pPr>
            <w:r w:rsidRPr="007A47B5">
              <w:rPr>
                <w:rFonts w:ascii="ＭＳ 明朝" w:hAnsi="ＭＳ 明朝" w:hint="eastAsia"/>
                <w:szCs w:val="21"/>
              </w:rPr>
              <w:t>④</w:t>
            </w:r>
            <w:r w:rsidR="00996BAD" w:rsidRPr="007A47B5">
              <w:rPr>
                <w:rFonts w:ascii="ＭＳ 明朝" w:hAnsi="ＭＳ 明朝" w:hint="eastAsia"/>
                <w:szCs w:val="21"/>
              </w:rPr>
              <w:t>指定管理</w:t>
            </w:r>
            <w:r w:rsidR="00245568">
              <w:rPr>
                <w:rFonts w:ascii="ＭＳ 明朝" w:hAnsi="ＭＳ 明朝" w:hint="eastAsia"/>
                <w:szCs w:val="21"/>
              </w:rPr>
              <w:t>予定</w:t>
            </w:r>
            <w:r w:rsidR="00996BAD" w:rsidRPr="007A47B5">
              <w:rPr>
                <w:rFonts w:ascii="ＭＳ 明朝" w:hAnsi="ＭＳ 明朝" w:hint="eastAsia"/>
                <w:szCs w:val="21"/>
              </w:rPr>
              <w:t>者として</w:t>
            </w:r>
            <w:r w:rsidR="00123874">
              <w:rPr>
                <w:rFonts w:ascii="ＭＳ 明朝" w:hAnsi="ＭＳ 明朝" w:hint="eastAsia"/>
                <w:szCs w:val="21"/>
              </w:rPr>
              <w:t>選定</w:t>
            </w:r>
            <w:r w:rsidR="00996BAD" w:rsidRPr="007A47B5">
              <w:rPr>
                <w:rFonts w:ascii="ＭＳ 明朝" w:hAnsi="ＭＳ 明朝" w:hint="eastAsia"/>
                <w:szCs w:val="21"/>
              </w:rPr>
              <w:t>された申請団体に提示します。</w:t>
            </w:r>
          </w:p>
        </w:tc>
      </w:tr>
      <w:tr w:rsidR="0021577B" w:rsidRPr="007A47B5" w:rsidTr="00072E3C">
        <w:tc>
          <w:tcPr>
            <w:tcW w:w="691" w:type="dxa"/>
            <w:vAlign w:val="center"/>
          </w:tcPr>
          <w:p w:rsidR="006F716C" w:rsidRPr="007A47B5" w:rsidRDefault="006F716C" w:rsidP="006F716C">
            <w:pPr>
              <w:jc w:val="center"/>
              <w:rPr>
                <w:rFonts w:ascii="ＭＳ 明朝" w:hAnsi="ＭＳ 明朝"/>
                <w:szCs w:val="21"/>
              </w:rPr>
            </w:pPr>
            <w:r w:rsidRPr="007A47B5">
              <w:rPr>
                <w:rFonts w:ascii="ＭＳ 明朝" w:hAnsi="ＭＳ 明朝" w:hint="eastAsia"/>
                <w:szCs w:val="21"/>
              </w:rPr>
              <w:t>４</w:t>
            </w:r>
          </w:p>
        </w:tc>
        <w:tc>
          <w:tcPr>
            <w:tcW w:w="4102" w:type="dxa"/>
          </w:tcPr>
          <w:p w:rsidR="006E5CF2" w:rsidRPr="007A47B5" w:rsidRDefault="00453B81" w:rsidP="00F6798F">
            <w:pPr>
              <w:ind w:firstLineChars="100" w:firstLine="210"/>
              <w:jc w:val="left"/>
              <w:rPr>
                <w:rFonts w:ascii="ＭＳ 明朝" w:hAnsi="ＭＳ 明朝"/>
                <w:szCs w:val="21"/>
              </w:rPr>
            </w:pPr>
            <w:r w:rsidRPr="007A47B5">
              <w:rPr>
                <w:rFonts w:ascii="ＭＳ 明朝" w:hAnsi="ＭＳ 明朝" w:hint="eastAsia"/>
                <w:szCs w:val="21"/>
              </w:rPr>
              <w:t>募集要項P10の「葬祭以外の用途での利用」において、葬祭での利用が優先される例が示されており、そこでは、葬祭での利用予約受付は３か月前からとし、葬祭以外の用途での利用予約受付は１か月前からとする例が示されているが、この例においては、特定の利用日をAとすると、Aの３か月前から１か月前までは、葬祭での利用予約受付のみが可能であり、１か月未満になって、ようやく葬祭以外の利用予約受付が可能となると理解する。そうすると、例えばAの２週間前に葬祭以外の利用予約があった場合、その時点で葬祭の利用予約が無ければ、その予約を受け付けることとなるが、この受付後、Aの２日前になって葬祭の予約申込があった場合は、この葬祭申込は拒否できるものと理解しておりますが、この理解でよいのか、ご教示いただきたい。</w:t>
            </w:r>
          </w:p>
        </w:tc>
        <w:tc>
          <w:tcPr>
            <w:tcW w:w="4747" w:type="dxa"/>
          </w:tcPr>
          <w:p w:rsidR="00CC5410" w:rsidRPr="007A47B5" w:rsidRDefault="00270B78" w:rsidP="00127643">
            <w:pPr>
              <w:jc w:val="left"/>
              <w:rPr>
                <w:rFonts w:ascii="ＭＳ 明朝" w:hAnsi="ＭＳ 明朝"/>
                <w:szCs w:val="21"/>
              </w:rPr>
            </w:pPr>
            <w:r w:rsidRPr="007A47B5">
              <w:rPr>
                <w:rFonts w:ascii="ＭＳ 明朝" w:hAnsi="ＭＳ 明朝" w:hint="eastAsia"/>
                <w:szCs w:val="21"/>
              </w:rPr>
              <w:t xml:space="preserve">　お見込みのとおりです。</w:t>
            </w:r>
          </w:p>
        </w:tc>
      </w:tr>
      <w:tr w:rsidR="0021577B" w:rsidRPr="007A47B5" w:rsidTr="00072E3C">
        <w:tc>
          <w:tcPr>
            <w:tcW w:w="691" w:type="dxa"/>
            <w:vAlign w:val="center"/>
          </w:tcPr>
          <w:p w:rsidR="005B6F30" w:rsidRPr="007A47B5" w:rsidRDefault="00AB04D6" w:rsidP="006F716C">
            <w:pPr>
              <w:jc w:val="center"/>
              <w:rPr>
                <w:rFonts w:ascii="ＭＳ 明朝" w:hAnsi="ＭＳ 明朝"/>
                <w:szCs w:val="21"/>
              </w:rPr>
            </w:pPr>
            <w:r>
              <w:rPr>
                <w:rFonts w:ascii="ＭＳ 明朝" w:hAnsi="ＭＳ 明朝" w:hint="eastAsia"/>
                <w:szCs w:val="21"/>
              </w:rPr>
              <w:t>５</w:t>
            </w:r>
          </w:p>
        </w:tc>
        <w:tc>
          <w:tcPr>
            <w:tcW w:w="4102" w:type="dxa"/>
          </w:tcPr>
          <w:p w:rsidR="006E5CF2" w:rsidRPr="007A47B5" w:rsidRDefault="00FD474A" w:rsidP="000019FB">
            <w:pPr>
              <w:ind w:firstLineChars="100" w:firstLine="210"/>
              <w:jc w:val="left"/>
              <w:rPr>
                <w:rFonts w:ascii="ＭＳ 明朝" w:hAnsi="ＭＳ 明朝"/>
                <w:szCs w:val="21"/>
              </w:rPr>
            </w:pPr>
            <w:r w:rsidRPr="007A47B5">
              <w:rPr>
                <w:rFonts w:ascii="ＭＳ 明朝" w:hAnsi="ＭＳ 明朝" w:hint="eastAsia"/>
                <w:szCs w:val="21"/>
              </w:rPr>
              <w:t>業務責任者は、指定管理者の正職員としているが、代表者の職員ということですか。</w:t>
            </w:r>
          </w:p>
        </w:tc>
        <w:tc>
          <w:tcPr>
            <w:tcW w:w="4747" w:type="dxa"/>
          </w:tcPr>
          <w:p w:rsidR="001F1726" w:rsidRPr="007A47B5" w:rsidRDefault="00B46D64" w:rsidP="000019FB">
            <w:pPr>
              <w:ind w:firstLineChars="100" w:firstLine="210"/>
              <w:jc w:val="left"/>
              <w:rPr>
                <w:rFonts w:ascii="ＭＳ 明朝" w:hAnsi="ＭＳ 明朝"/>
                <w:szCs w:val="21"/>
              </w:rPr>
            </w:pPr>
            <w:r w:rsidRPr="007A47B5">
              <w:rPr>
                <w:rFonts w:ascii="ＭＳ 明朝" w:hAnsi="ＭＳ 明朝" w:hint="eastAsia"/>
                <w:szCs w:val="21"/>
              </w:rPr>
              <w:t>業務責任者については、</w:t>
            </w:r>
            <w:r w:rsidR="002D1ED6" w:rsidRPr="007A47B5">
              <w:rPr>
                <w:rFonts w:ascii="ＭＳ 明朝" w:hAnsi="ＭＳ 明朝" w:hint="eastAsia"/>
                <w:szCs w:val="21"/>
              </w:rPr>
              <w:t>「</w:t>
            </w:r>
            <w:r w:rsidRPr="007A47B5">
              <w:rPr>
                <w:rFonts w:ascii="ＭＳ 明朝" w:hAnsi="ＭＳ 明朝" w:hint="eastAsia"/>
                <w:szCs w:val="21"/>
              </w:rPr>
              <w:t>資料３－１</w:t>
            </w:r>
            <w:r w:rsidR="002D1ED6" w:rsidRPr="007A47B5">
              <w:rPr>
                <w:rFonts w:ascii="ＭＳ 明朝" w:hAnsi="ＭＳ 明朝" w:hint="eastAsia"/>
                <w:szCs w:val="21"/>
              </w:rPr>
              <w:t>」</w:t>
            </w:r>
            <w:r w:rsidRPr="007A47B5">
              <w:rPr>
                <w:rFonts w:ascii="ＭＳ 明朝" w:hAnsi="ＭＳ 明朝" w:hint="eastAsia"/>
                <w:szCs w:val="21"/>
              </w:rPr>
              <w:t>１（２）の</w:t>
            </w:r>
            <w:r w:rsidR="000019FB" w:rsidRPr="007A47B5">
              <w:rPr>
                <w:rFonts w:ascii="ＭＳ 明朝" w:hAnsi="ＭＳ 明朝" w:hint="eastAsia"/>
                <w:szCs w:val="21"/>
              </w:rPr>
              <w:t>配置</w:t>
            </w:r>
            <w:r w:rsidRPr="007A47B5">
              <w:rPr>
                <w:rFonts w:ascii="ＭＳ 明朝" w:hAnsi="ＭＳ 明朝" w:hint="eastAsia"/>
                <w:szCs w:val="21"/>
              </w:rPr>
              <w:t>基準を満たす人物としてください。</w:t>
            </w:r>
          </w:p>
        </w:tc>
      </w:tr>
      <w:tr w:rsidR="0021577B" w:rsidRPr="007A47B5" w:rsidTr="00072E3C">
        <w:tc>
          <w:tcPr>
            <w:tcW w:w="691" w:type="dxa"/>
            <w:vAlign w:val="center"/>
          </w:tcPr>
          <w:p w:rsidR="005B6F30" w:rsidRPr="007A47B5" w:rsidRDefault="00AB04D6" w:rsidP="006F716C">
            <w:pPr>
              <w:jc w:val="center"/>
              <w:rPr>
                <w:rFonts w:ascii="ＭＳ 明朝" w:hAnsi="ＭＳ 明朝"/>
                <w:szCs w:val="21"/>
              </w:rPr>
            </w:pPr>
            <w:r>
              <w:rPr>
                <w:rFonts w:ascii="ＭＳ 明朝" w:hAnsi="ＭＳ 明朝" w:hint="eastAsia"/>
                <w:szCs w:val="21"/>
              </w:rPr>
              <w:t>６</w:t>
            </w:r>
          </w:p>
        </w:tc>
        <w:tc>
          <w:tcPr>
            <w:tcW w:w="4102" w:type="dxa"/>
          </w:tcPr>
          <w:p w:rsidR="006E5CF2" w:rsidRPr="007A47B5" w:rsidRDefault="00FD474A" w:rsidP="005E0E15">
            <w:pPr>
              <w:ind w:firstLineChars="100" w:firstLine="210"/>
              <w:jc w:val="left"/>
              <w:rPr>
                <w:rFonts w:ascii="ＭＳ 明朝" w:hAnsi="ＭＳ 明朝"/>
                <w:szCs w:val="21"/>
              </w:rPr>
            </w:pPr>
            <w:r w:rsidRPr="007A47B5">
              <w:rPr>
                <w:rFonts w:ascii="ＭＳ 明朝" w:hAnsi="ＭＳ 明朝" w:hint="eastAsia"/>
                <w:szCs w:val="21"/>
              </w:rPr>
              <w:t>機械、エレベーター等の保守は、指定業者があるのですか。</w:t>
            </w:r>
          </w:p>
        </w:tc>
        <w:tc>
          <w:tcPr>
            <w:tcW w:w="4747" w:type="dxa"/>
          </w:tcPr>
          <w:p w:rsidR="00D841C2" w:rsidRPr="007A47B5" w:rsidRDefault="00B46D64" w:rsidP="00896816">
            <w:pPr>
              <w:jc w:val="left"/>
              <w:rPr>
                <w:rFonts w:ascii="ＭＳ 明朝" w:hAnsi="ＭＳ 明朝"/>
                <w:szCs w:val="21"/>
              </w:rPr>
            </w:pPr>
            <w:r w:rsidRPr="007A47B5">
              <w:rPr>
                <w:rFonts w:ascii="ＭＳ 明朝" w:hAnsi="ＭＳ 明朝" w:hint="eastAsia"/>
                <w:szCs w:val="21"/>
              </w:rPr>
              <w:t xml:space="preserve">　</w:t>
            </w:r>
            <w:r w:rsidR="00896816" w:rsidRPr="007A47B5">
              <w:rPr>
                <w:rFonts w:ascii="ＭＳ 明朝" w:hAnsi="ＭＳ 明朝" w:hint="eastAsia"/>
                <w:szCs w:val="21"/>
              </w:rPr>
              <w:t>保守点検において、指定する業者はありません。</w:t>
            </w:r>
          </w:p>
        </w:tc>
      </w:tr>
      <w:tr w:rsidR="0021577B" w:rsidRPr="007A47B5" w:rsidTr="00072E3C">
        <w:tc>
          <w:tcPr>
            <w:tcW w:w="691" w:type="dxa"/>
            <w:vAlign w:val="center"/>
          </w:tcPr>
          <w:p w:rsidR="005B6F30" w:rsidRPr="007A47B5" w:rsidRDefault="00AB04D6" w:rsidP="006F716C">
            <w:pPr>
              <w:jc w:val="center"/>
              <w:rPr>
                <w:rFonts w:ascii="ＭＳ 明朝" w:hAnsi="ＭＳ 明朝"/>
                <w:szCs w:val="21"/>
              </w:rPr>
            </w:pPr>
            <w:r>
              <w:rPr>
                <w:rFonts w:ascii="ＭＳ 明朝" w:hAnsi="ＭＳ 明朝" w:hint="eastAsia"/>
                <w:szCs w:val="21"/>
              </w:rPr>
              <w:t>７</w:t>
            </w:r>
          </w:p>
        </w:tc>
        <w:tc>
          <w:tcPr>
            <w:tcW w:w="4102" w:type="dxa"/>
          </w:tcPr>
          <w:p w:rsidR="006E5CF2" w:rsidRPr="007A47B5" w:rsidRDefault="00FD474A" w:rsidP="005E0E15">
            <w:pPr>
              <w:ind w:firstLineChars="100" w:firstLine="210"/>
              <w:jc w:val="left"/>
              <w:rPr>
                <w:rFonts w:ascii="ＭＳ 明朝" w:hAnsi="ＭＳ 明朝"/>
                <w:szCs w:val="21"/>
              </w:rPr>
            </w:pPr>
            <w:r w:rsidRPr="007A47B5">
              <w:rPr>
                <w:rFonts w:ascii="ＭＳ 明朝" w:hAnsi="ＭＳ 明朝" w:hint="eastAsia"/>
                <w:szCs w:val="21"/>
              </w:rPr>
              <w:t>障碍者の雇用は義務なのかもしくは、努力義務なの</w:t>
            </w:r>
            <w:r w:rsidR="00A63BCC" w:rsidRPr="007A47B5">
              <w:rPr>
                <w:rFonts w:ascii="ＭＳ 明朝" w:hAnsi="ＭＳ 明朝" w:hint="eastAsia"/>
                <w:szCs w:val="21"/>
              </w:rPr>
              <w:t>です</w:t>
            </w:r>
            <w:r w:rsidRPr="007A47B5">
              <w:rPr>
                <w:rFonts w:ascii="ＭＳ 明朝" w:hAnsi="ＭＳ 明朝" w:hint="eastAsia"/>
                <w:szCs w:val="21"/>
              </w:rPr>
              <w:t>か。</w:t>
            </w:r>
          </w:p>
        </w:tc>
        <w:tc>
          <w:tcPr>
            <w:tcW w:w="4747" w:type="dxa"/>
          </w:tcPr>
          <w:p w:rsidR="005B6F30" w:rsidRPr="007A47B5" w:rsidRDefault="002D1ED6" w:rsidP="002D1ED6">
            <w:pPr>
              <w:jc w:val="left"/>
              <w:rPr>
                <w:rFonts w:ascii="ＭＳ 明朝" w:hAnsi="ＭＳ 明朝"/>
                <w:szCs w:val="21"/>
              </w:rPr>
            </w:pPr>
            <w:r w:rsidRPr="007A47B5">
              <w:rPr>
                <w:rFonts w:ascii="ＭＳ 明朝" w:hAnsi="ＭＳ 明朝" w:hint="eastAsia"/>
                <w:szCs w:val="21"/>
              </w:rPr>
              <w:t xml:space="preserve">　</w:t>
            </w:r>
            <w:r w:rsidR="00CB6BE4" w:rsidRPr="007A47B5">
              <w:rPr>
                <w:rFonts w:ascii="ＭＳ 明朝" w:hAnsi="ＭＳ 明朝" w:hint="eastAsia"/>
                <w:szCs w:val="21"/>
              </w:rPr>
              <w:t>「資料３－１」４</w:t>
            </w:r>
            <w:r w:rsidRPr="007A47B5">
              <w:rPr>
                <w:rFonts w:ascii="ＭＳ 明朝" w:hAnsi="ＭＳ 明朝" w:hint="eastAsia"/>
                <w:szCs w:val="21"/>
              </w:rPr>
              <w:t>（13）のとおりです。</w:t>
            </w:r>
          </w:p>
        </w:tc>
      </w:tr>
      <w:tr w:rsidR="0021577B" w:rsidRPr="007A47B5" w:rsidTr="00072E3C">
        <w:tc>
          <w:tcPr>
            <w:tcW w:w="691" w:type="dxa"/>
            <w:vAlign w:val="center"/>
          </w:tcPr>
          <w:p w:rsidR="000E5203" w:rsidRPr="007A47B5" w:rsidRDefault="00AB04D6" w:rsidP="006F716C">
            <w:pPr>
              <w:jc w:val="center"/>
              <w:rPr>
                <w:rFonts w:ascii="ＭＳ 明朝" w:hAnsi="ＭＳ 明朝"/>
                <w:szCs w:val="21"/>
              </w:rPr>
            </w:pPr>
            <w:r>
              <w:rPr>
                <w:rFonts w:ascii="ＭＳ 明朝" w:hAnsi="ＭＳ 明朝" w:hint="eastAsia"/>
                <w:szCs w:val="21"/>
              </w:rPr>
              <w:t>８</w:t>
            </w:r>
          </w:p>
        </w:tc>
        <w:tc>
          <w:tcPr>
            <w:tcW w:w="4102" w:type="dxa"/>
          </w:tcPr>
          <w:p w:rsidR="006E5CF2" w:rsidRPr="007A47B5" w:rsidRDefault="004B0B04" w:rsidP="00CB6BE4">
            <w:pPr>
              <w:ind w:firstLineChars="100" w:firstLine="210"/>
              <w:jc w:val="left"/>
              <w:rPr>
                <w:rFonts w:ascii="ＭＳ 明朝" w:hAnsi="ＭＳ 明朝"/>
                <w:szCs w:val="21"/>
              </w:rPr>
            </w:pPr>
            <w:r w:rsidRPr="007A47B5">
              <w:rPr>
                <w:rFonts w:ascii="ＭＳ 明朝" w:hAnsi="ＭＳ 明朝" w:hint="eastAsia"/>
                <w:szCs w:val="21"/>
              </w:rPr>
              <w:t>自主事業で、宿泊するための備品（タオル等）物販、軽食等の販売は可能ですか。</w:t>
            </w:r>
          </w:p>
        </w:tc>
        <w:tc>
          <w:tcPr>
            <w:tcW w:w="4747" w:type="dxa"/>
          </w:tcPr>
          <w:p w:rsidR="00E2342C" w:rsidRPr="007A47B5" w:rsidRDefault="000C76AD" w:rsidP="00E20640">
            <w:pPr>
              <w:jc w:val="left"/>
              <w:rPr>
                <w:rFonts w:ascii="ＭＳ 明朝" w:hAnsi="ＭＳ 明朝"/>
                <w:szCs w:val="21"/>
              </w:rPr>
            </w:pPr>
            <w:r w:rsidRPr="007A47B5">
              <w:rPr>
                <w:rFonts w:ascii="ＭＳ 明朝" w:hAnsi="ＭＳ 明朝" w:hint="eastAsia"/>
                <w:szCs w:val="21"/>
              </w:rPr>
              <w:t xml:space="preserve">　</w:t>
            </w:r>
            <w:r w:rsidR="00A23C41" w:rsidRPr="007A47B5">
              <w:rPr>
                <w:rFonts w:ascii="ＭＳ 明朝" w:hAnsi="ＭＳ 明朝" w:hint="eastAsia"/>
                <w:szCs w:val="21"/>
              </w:rPr>
              <w:t>可能です。</w:t>
            </w:r>
          </w:p>
        </w:tc>
      </w:tr>
      <w:tr w:rsidR="00B61416" w:rsidRPr="007A47B5" w:rsidTr="00072E3C">
        <w:tc>
          <w:tcPr>
            <w:tcW w:w="691" w:type="dxa"/>
            <w:vAlign w:val="center"/>
          </w:tcPr>
          <w:p w:rsidR="00B61416" w:rsidRPr="007A47B5" w:rsidRDefault="00AB04D6" w:rsidP="00B61416">
            <w:pPr>
              <w:jc w:val="center"/>
              <w:rPr>
                <w:rFonts w:ascii="ＭＳ 明朝" w:hAnsi="ＭＳ 明朝"/>
                <w:szCs w:val="21"/>
              </w:rPr>
            </w:pPr>
            <w:r>
              <w:rPr>
                <w:rFonts w:ascii="ＭＳ 明朝" w:hAnsi="ＭＳ 明朝" w:hint="eastAsia"/>
                <w:szCs w:val="21"/>
              </w:rPr>
              <w:t>９</w:t>
            </w:r>
          </w:p>
        </w:tc>
        <w:tc>
          <w:tcPr>
            <w:tcW w:w="4102" w:type="dxa"/>
          </w:tcPr>
          <w:p w:rsidR="006E5CF2" w:rsidRPr="007A47B5" w:rsidRDefault="004B0B04" w:rsidP="00CB6BE4">
            <w:pPr>
              <w:ind w:firstLineChars="100" w:firstLine="210"/>
              <w:jc w:val="left"/>
              <w:rPr>
                <w:rFonts w:ascii="ＭＳ 明朝" w:hAnsi="ＭＳ 明朝"/>
                <w:szCs w:val="21"/>
              </w:rPr>
            </w:pPr>
            <w:r w:rsidRPr="007A47B5">
              <w:rPr>
                <w:rFonts w:ascii="ＭＳ 明朝" w:hAnsi="ＭＳ 明朝" w:hint="eastAsia"/>
                <w:szCs w:val="21"/>
              </w:rPr>
              <w:t>返礼品でカタログギフトを</w:t>
            </w:r>
            <w:r w:rsidR="00313DB6" w:rsidRPr="007A47B5">
              <w:rPr>
                <w:rFonts w:ascii="ＭＳ 明朝" w:hAnsi="ＭＳ 明朝" w:hint="eastAsia"/>
                <w:szCs w:val="21"/>
              </w:rPr>
              <w:t>設置</w:t>
            </w:r>
            <w:r w:rsidR="00F477A7" w:rsidRPr="007A47B5">
              <w:rPr>
                <w:rFonts w:ascii="ＭＳ 明朝" w:hAnsi="ＭＳ 明朝" w:hint="eastAsia"/>
                <w:szCs w:val="21"/>
              </w:rPr>
              <w:t>することは可能ですか。</w:t>
            </w:r>
          </w:p>
        </w:tc>
        <w:tc>
          <w:tcPr>
            <w:tcW w:w="4747" w:type="dxa"/>
          </w:tcPr>
          <w:p w:rsidR="00821C8E" w:rsidRPr="007A47B5" w:rsidRDefault="00A23C41" w:rsidP="00E40CBB">
            <w:pPr>
              <w:ind w:firstLineChars="100" w:firstLine="210"/>
              <w:jc w:val="left"/>
              <w:rPr>
                <w:rFonts w:ascii="ＭＳ 明朝" w:hAnsi="ＭＳ 明朝"/>
                <w:szCs w:val="21"/>
              </w:rPr>
            </w:pPr>
            <w:r w:rsidRPr="007A47B5">
              <w:rPr>
                <w:rFonts w:ascii="ＭＳ 明朝" w:hAnsi="ＭＳ 明朝" w:hint="eastAsia"/>
                <w:szCs w:val="21"/>
              </w:rPr>
              <w:t>可能です。</w:t>
            </w:r>
          </w:p>
        </w:tc>
      </w:tr>
      <w:tr w:rsidR="00E87686" w:rsidRPr="007A47B5" w:rsidTr="00072E3C">
        <w:tc>
          <w:tcPr>
            <w:tcW w:w="691" w:type="dxa"/>
            <w:vAlign w:val="center"/>
          </w:tcPr>
          <w:p w:rsidR="00E87686" w:rsidRPr="007A47B5" w:rsidRDefault="00AB04D6" w:rsidP="00E87686">
            <w:pPr>
              <w:jc w:val="center"/>
              <w:rPr>
                <w:rFonts w:ascii="ＭＳ 明朝" w:hAnsi="ＭＳ 明朝"/>
                <w:szCs w:val="21"/>
              </w:rPr>
            </w:pPr>
            <w:r>
              <w:rPr>
                <w:rFonts w:ascii="ＭＳ 明朝" w:hAnsi="ＭＳ 明朝" w:hint="eastAsia"/>
                <w:szCs w:val="21"/>
              </w:rPr>
              <w:t>10</w:t>
            </w:r>
          </w:p>
        </w:tc>
        <w:tc>
          <w:tcPr>
            <w:tcW w:w="4102" w:type="dxa"/>
          </w:tcPr>
          <w:p w:rsidR="00E87686" w:rsidRPr="007A47B5" w:rsidRDefault="00E87686" w:rsidP="00E87686">
            <w:pPr>
              <w:ind w:firstLineChars="100" w:firstLine="210"/>
              <w:jc w:val="left"/>
              <w:rPr>
                <w:rFonts w:ascii="ＭＳ 明朝" w:hAnsi="ＭＳ 明朝"/>
                <w:szCs w:val="21"/>
              </w:rPr>
            </w:pPr>
            <w:r w:rsidRPr="007A47B5">
              <w:rPr>
                <w:rFonts w:ascii="ＭＳ 明朝" w:hAnsi="ＭＳ 明朝" w:hint="eastAsia"/>
                <w:szCs w:val="21"/>
              </w:rPr>
              <w:t>深夜の警備員の雇用は必要ですか。</w:t>
            </w:r>
          </w:p>
        </w:tc>
        <w:tc>
          <w:tcPr>
            <w:tcW w:w="4747" w:type="dxa"/>
          </w:tcPr>
          <w:p w:rsidR="00E87686" w:rsidRPr="007A47B5" w:rsidRDefault="00E87686" w:rsidP="00E87686">
            <w:pPr>
              <w:ind w:firstLineChars="100" w:firstLine="210"/>
              <w:jc w:val="left"/>
              <w:rPr>
                <w:rFonts w:ascii="ＭＳ 明朝" w:hAnsi="ＭＳ 明朝"/>
                <w:szCs w:val="21"/>
              </w:rPr>
            </w:pPr>
            <w:r w:rsidRPr="007A47B5">
              <w:rPr>
                <w:rFonts w:ascii="ＭＳ 明朝" w:hAnsi="ＭＳ 明朝" w:hint="eastAsia"/>
                <w:szCs w:val="21"/>
              </w:rPr>
              <w:t>「資料３－１」１（３）③（カ）のとおりです。</w:t>
            </w:r>
          </w:p>
          <w:p w:rsidR="006E5CF2" w:rsidRPr="007A47B5" w:rsidRDefault="006E5CF2" w:rsidP="00E87686">
            <w:pPr>
              <w:ind w:firstLineChars="100" w:firstLine="210"/>
              <w:jc w:val="left"/>
              <w:rPr>
                <w:rFonts w:ascii="ＭＳ 明朝" w:hAnsi="ＭＳ 明朝"/>
                <w:szCs w:val="21"/>
              </w:rPr>
            </w:pP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1</w:t>
            </w:r>
          </w:p>
        </w:tc>
        <w:tc>
          <w:tcPr>
            <w:tcW w:w="4102" w:type="dxa"/>
          </w:tcPr>
          <w:p w:rsidR="006E5CF2" w:rsidRPr="007A47B5" w:rsidRDefault="00E87686" w:rsidP="00CB6BE4">
            <w:pPr>
              <w:ind w:firstLineChars="100" w:firstLine="210"/>
              <w:jc w:val="left"/>
              <w:rPr>
                <w:rFonts w:ascii="ＭＳ 明朝" w:hAnsi="ＭＳ 明朝"/>
                <w:szCs w:val="21"/>
              </w:rPr>
            </w:pPr>
            <w:r w:rsidRPr="007A47B5">
              <w:rPr>
                <w:rFonts w:ascii="ＭＳ 明朝" w:hAnsi="ＭＳ 明朝" w:hint="eastAsia"/>
                <w:szCs w:val="21"/>
              </w:rPr>
              <w:t>やすらぎ天空館の受渡し時には、大阪市が施設のクリーニングをして受渡してもらえるのですか。して頂けるのであれば、どこまでして頂けるのでしょうか。</w:t>
            </w:r>
          </w:p>
        </w:tc>
        <w:tc>
          <w:tcPr>
            <w:tcW w:w="4747" w:type="dxa"/>
          </w:tcPr>
          <w:p w:rsidR="00E87686" w:rsidRPr="007A47B5" w:rsidRDefault="00CE16D6" w:rsidP="00734CEE">
            <w:pPr>
              <w:jc w:val="left"/>
              <w:rPr>
                <w:rFonts w:ascii="ＭＳ 明朝" w:hAnsi="ＭＳ 明朝"/>
                <w:szCs w:val="21"/>
              </w:rPr>
            </w:pPr>
            <w:r w:rsidRPr="007A47B5">
              <w:rPr>
                <w:rFonts w:ascii="ＭＳ 明朝" w:hAnsi="ＭＳ 明朝" w:hint="eastAsia"/>
                <w:szCs w:val="21"/>
              </w:rPr>
              <w:t xml:space="preserve">　令和５年４月からの運営に支障がない程度</w:t>
            </w:r>
            <w:r w:rsidR="00734CEE" w:rsidRPr="007A47B5">
              <w:rPr>
                <w:rFonts w:ascii="ＭＳ 明朝" w:hAnsi="ＭＳ 明朝" w:hint="eastAsia"/>
                <w:szCs w:val="21"/>
              </w:rPr>
              <w:t>まで</w:t>
            </w:r>
            <w:r w:rsidRPr="007A47B5">
              <w:rPr>
                <w:rFonts w:ascii="ＭＳ 明朝" w:hAnsi="ＭＳ 明朝" w:hint="eastAsia"/>
                <w:szCs w:val="21"/>
              </w:rPr>
              <w:t>清掃を行います。</w:t>
            </w: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2</w:t>
            </w:r>
          </w:p>
        </w:tc>
        <w:tc>
          <w:tcPr>
            <w:tcW w:w="4102" w:type="dxa"/>
          </w:tcPr>
          <w:p w:rsidR="00E87686" w:rsidRPr="007A47B5" w:rsidRDefault="00E87686" w:rsidP="00E87686">
            <w:pPr>
              <w:autoSpaceDE w:val="0"/>
              <w:autoSpaceDN w:val="0"/>
              <w:adjustRightInd w:val="0"/>
              <w:ind w:firstLineChars="100" w:firstLine="210"/>
              <w:jc w:val="left"/>
              <w:rPr>
                <w:rFonts w:ascii="ＭＳ 明朝" w:hAnsi="ＭＳ 明朝"/>
                <w:szCs w:val="21"/>
              </w:rPr>
            </w:pPr>
            <w:r w:rsidRPr="007A47B5">
              <w:rPr>
                <w:rFonts w:ascii="ＭＳ 明朝" w:hAnsi="ＭＳ 明朝" w:hint="eastAsia"/>
                <w:szCs w:val="21"/>
              </w:rPr>
              <w:t>やすらぎ天空館の過去のパンフレット等の広告物の閲覧はできるのですか。</w:t>
            </w:r>
          </w:p>
        </w:tc>
        <w:tc>
          <w:tcPr>
            <w:tcW w:w="4747" w:type="dxa"/>
          </w:tcPr>
          <w:p w:rsidR="00E87686" w:rsidRPr="007A47B5" w:rsidRDefault="00A40BD2" w:rsidP="00695FD8">
            <w:pPr>
              <w:ind w:firstLineChars="100" w:firstLine="210"/>
              <w:rPr>
                <w:rFonts w:ascii="ＭＳ 明朝" w:hAnsi="ＭＳ 明朝"/>
                <w:szCs w:val="21"/>
              </w:rPr>
            </w:pPr>
            <w:r w:rsidRPr="007A47B5">
              <w:rPr>
                <w:rFonts w:ascii="ＭＳ 明朝" w:hAnsi="ＭＳ 明朝" w:hint="eastAsia"/>
                <w:szCs w:val="21"/>
              </w:rPr>
              <w:t>指定管理</w:t>
            </w:r>
            <w:r w:rsidR="00695FD8">
              <w:rPr>
                <w:rFonts w:ascii="ＭＳ 明朝" w:hAnsi="ＭＳ 明朝" w:hint="eastAsia"/>
                <w:szCs w:val="21"/>
              </w:rPr>
              <w:t>予定</w:t>
            </w:r>
            <w:r w:rsidRPr="007A47B5">
              <w:rPr>
                <w:rFonts w:ascii="ＭＳ 明朝" w:hAnsi="ＭＳ 明朝" w:hint="eastAsia"/>
                <w:szCs w:val="21"/>
              </w:rPr>
              <w:t>者として</w:t>
            </w:r>
            <w:r w:rsidR="00695FD8">
              <w:rPr>
                <w:rFonts w:ascii="ＭＳ 明朝" w:hAnsi="ＭＳ 明朝" w:hint="eastAsia"/>
                <w:szCs w:val="21"/>
              </w:rPr>
              <w:t>選定</w:t>
            </w:r>
            <w:r w:rsidRPr="007A47B5">
              <w:rPr>
                <w:rFonts w:ascii="ＭＳ 明朝" w:hAnsi="ＭＳ 明朝" w:hint="eastAsia"/>
                <w:szCs w:val="21"/>
              </w:rPr>
              <w:t>された申請団体に提示します。</w:t>
            </w: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3</w:t>
            </w:r>
          </w:p>
        </w:tc>
        <w:tc>
          <w:tcPr>
            <w:tcW w:w="4102" w:type="dxa"/>
          </w:tcPr>
          <w:p w:rsidR="00E87686" w:rsidRPr="007A47B5" w:rsidRDefault="00E87686" w:rsidP="00E87686">
            <w:pPr>
              <w:ind w:firstLineChars="100" w:firstLine="210"/>
              <w:jc w:val="left"/>
              <w:rPr>
                <w:rFonts w:ascii="ＭＳ 明朝" w:hAnsi="ＭＳ 明朝"/>
                <w:szCs w:val="21"/>
              </w:rPr>
            </w:pPr>
            <w:r w:rsidRPr="007A47B5">
              <w:rPr>
                <w:rFonts w:ascii="ＭＳ 明朝" w:hAnsi="ＭＳ 明朝" w:hint="eastAsia"/>
                <w:szCs w:val="21"/>
              </w:rPr>
              <w:t>資料11の収入の駐車場使用料が約950万円とあり、資料６の今後の試算では、駐車場使用料が600万円とありますが、この350万円ほどの収入減の理由は何ですか。</w:t>
            </w:r>
          </w:p>
        </w:tc>
        <w:tc>
          <w:tcPr>
            <w:tcW w:w="4747" w:type="dxa"/>
          </w:tcPr>
          <w:p w:rsidR="00E87686" w:rsidRPr="007A47B5" w:rsidRDefault="00936FDB" w:rsidP="00E87686">
            <w:pPr>
              <w:jc w:val="left"/>
              <w:rPr>
                <w:rFonts w:ascii="ＭＳ 明朝" w:hAnsi="ＭＳ 明朝"/>
                <w:szCs w:val="21"/>
              </w:rPr>
            </w:pPr>
            <w:r w:rsidRPr="007A47B5">
              <w:rPr>
                <w:rFonts w:ascii="ＭＳ 明朝" w:hAnsi="ＭＳ 明朝" w:hint="eastAsia"/>
                <w:szCs w:val="21"/>
              </w:rPr>
              <w:t xml:space="preserve">　</w:t>
            </w:r>
            <w:r w:rsidR="009C6BB5" w:rsidRPr="007A47B5">
              <w:rPr>
                <w:rFonts w:ascii="ＭＳ 明朝" w:hAnsi="ＭＳ 明朝" w:hint="eastAsia"/>
                <w:szCs w:val="21"/>
              </w:rPr>
              <w:t>「</w:t>
            </w:r>
            <w:r w:rsidRPr="007A47B5">
              <w:rPr>
                <w:rFonts w:ascii="ＭＳ 明朝" w:hAnsi="ＭＳ 明朝" w:hint="eastAsia"/>
                <w:szCs w:val="21"/>
              </w:rPr>
              <w:t>資料11</w:t>
            </w:r>
            <w:r w:rsidR="009C6BB5" w:rsidRPr="007A47B5">
              <w:rPr>
                <w:rFonts w:ascii="ＭＳ 明朝" w:hAnsi="ＭＳ 明朝" w:hint="eastAsia"/>
                <w:szCs w:val="21"/>
              </w:rPr>
              <w:t>」</w:t>
            </w:r>
            <w:r w:rsidRPr="007A47B5">
              <w:rPr>
                <w:rFonts w:ascii="ＭＳ 明朝" w:hAnsi="ＭＳ 明朝" w:hint="eastAsia"/>
                <w:szCs w:val="21"/>
              </w:rPr>
              <w:t>については、平成29年度から令和２年度の実績を記載しており、</w:t>
            </w:r>
            <w:r w:rsidR="009C6BB5" w:rsidRPr="007A47B5">
              <w:rPr>
                <w:rFonts w:ascii="ＭＳ 明朝" w:hAnsi="ＭＳ 明朝" w:hint="eastAsia"/>
                <w:szCs w:val="21"/>
              </w:rPr>
              <w:t>「</w:t>
            </w:r>
            <w:r w:rsidRPr="007A47B5">
              <w:rPr>
                <w:rFonts w:ascii="ＭＳ 明朝" w:hAnsi="ＭＳ 明朝" w:hint="eastAsia"/>
                <w:szCs w:val="21"/>
              </w:rPr>
              <w:t>資料６</w:t>
            </w:r>
            <w:r w:rsidR="009C6BB5" w:rsidRPr="007A47B5">
              <w:rPr>
                <w:rFonts w:ascii="ＭＳ 明朝" w:hAnsi="ＭＳ 明朝" w:hint="eastAsia"/>
                <w:szCs w:val="21"/>
              </w:rPr>
              <w:t>」</w:t>
            </w:r>
            <w:r w:rsidRPr="007A47B5">
              <w:rPr>
                <w:rFonts w:ascii="ＭＳ 明朝" w:hAnsi="ＭＳ 明朝" w:hint="eastAsia"/>
                <w:szCs w:val="21"/>
              </w:rPr>
              <w:t>については、今後の見込金額を記載しています。</w:t>
            </w: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4</w:t>
            </w:r>
          </w:p>
        </w:tc>
        <w:tc>
          <w:tcPr>
            <w:tcW w:w="4102" w:type="dxa"/>
          </w:tcPr>
          <w:p w:rsidR="00E87686" w:rsidRPr="007A47B5" w:rsidRDefault="00E87686" w:rsidP="00E87686">
            <w:pPr>
              <w:ind w:firstLineChars="100" w:firstLine="210"/>
              <w:jc w:val="left"/>
              <w:rPr>
                <w:rFonts w:ascii="ＭＳ 明朝" w:hAnsi="ＭＳ 明朝"/>
                <w:szCs w:val="21"/>
              </w:rPr>
            </w:pPr>
            <w:r w:rsidRPr="007A47B5">
              <w:rPr>
                <w:rFonts w:ascii="ＭＳ 明朝" w:hAnsi="ＭＳ 明朝" w:hint="eastAsia"/>
                <w:szCs w:val="21"/>
              </w:rPr>
              <w:t>コインパーキングの契約は、自由に変更可能ですか。</w:t>
            </w:r>
          </w:p>
        </w:tc>
        <w:tc>
          <w:tcPr>
            <w:tcW w:w="4747" w:type="dxa"/>
          </w:tcPr>
          <w:p w:rsidR="00E87686" w:rsidRPr="007A47B5" w:rsidRDefault="00A42718" w:rsidP="001D16A4">
            <w:pPr>
              <w:ind w:firstLineChars="100" w:firstLine="210"/>
              <w:jc w:val="left"/>
              <w:rPr>
                <w:rFonts w:ascii="ＭＳ 明朝" w:hAnsi="ＭＳ 明朝"/>
                <w:szCs w:val="21"/>
              </w:rPr>
            </w:pPr>
            <w:r w:rsidRPr="007A47B5">
              <w:rPr>
                <w:rFonts w:ascii="ＭＳ 明朝" w:hAnsi="ＭＳ 明朝" w:hint="eastAsia"/>
                <w:szCs w:val="21"/>
              </w:rPr>
              <w:t>地下駐車場の管理については、「資料３－１」１（３）③（キ）のとおりとし、駐車場使用料については、</w:t>
            </w:r>
            <w:r w:rsidR="001D16A4" w:rsidRPr="007A47B5">
              <w:rPr>
                <w:rFonts w:ascii="ＭＳ 明朝" w:hAnsi="ＭＳ 明朝" w:hint="eastAsia"/>
                <w:szCs w:val="21"/>
              </w:rPr>
              <w:t>「</w:t>
            </w:r>
            <w:r w:rsidRPr="007A47B5">
              <w:rPr>
                <w:rFonts w:ascii="ＭＳ 明朝" w:hAnsi="ＭＳ 明朝" w:hint="eastAsia"/>
                <w:szCs w:val="21"/>
              </w:rPr>
              <w:t>募集要項</w:t>
            </w:r>
            <w:r w:rsidR="001D16A4" w:rsidRPr="007A47B5">
              <w:rPr>
                <w:rFonts w:ascii="ＭＳ 明朝" w:hAnsi="ＭＳ 明朝" w:hint="eastAsia"/>
                <w:szCs w:val="21"/>
              </w:rPr>
              <w:t>」</w:t>
            </w:r>
            <w:r w:rsidRPr="007A47B5">
              <w:rPr>
                <w:rFonts w:ascii="ＭＳ 明朝" w:hAnsi="ＭＳ 明朝" w:hint="eastAsia"/>
                <w:szCs w:val="21"/>
              </w:rPr>
              <w:t>５（２）のとおりです。</w:t>
            </w:r>
          </w:p>
          <w:p w:rsidR="004E37D5" w:rsidRPr="007A47B5" w:rsidRDefault="004E37D5" w:rsidP="001D16A4">
            <w:pPr>
              <w:ind w:firstLineChars="100" w:firstLine="210"/>
              <w:jc w:val="left"/>
              <w:rPr>
                <w:rFonts w:ascii="ＭＳ 明朝" w:hAnsi="ＭＳ 明朝"/>
                <w:szCs w:val="21"/>
              </w:rPr>
            </w:pP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5</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業務の基準4頁　1　施設運営業務　（3）業務の内容　（イ）清掃等</w:t>
            </w:r>
          </w:p>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「ⅲ</w:t>
            </w:r>
            <w:r w:rsidRPr="007A47B5">
              <w:rPr>
                <w:rFonts w:ascii="ＭＳ 明朝" w:hAnsi="ＭＳ 明朝"/>
                <w:szCs w:val="21"/>
              </w:rPr>
              <w:t>.</w:t>
            </w:r>
            <w:r w:rsidRPr="007A47B5">
              <w:rPr>
                <w:rFonts w:ascii="ＭＳ 明朝" w:hAnsi="ＭＳ 明朝" w:hint="eastAsia"/>
                <w:szCs w:val="21"/>
              </w:rPr>
              <w:t>特別清掃」は、資料</w:t>
            </w:r>
            <w:r w:rsidRPr="007A47B5">
              <w:rPr>
                <w:rFonts w:ascii="ＭＳ 明朝" w:hAnsi="ＭＳ 明朝"/>
                <w:szCs w:val="21"/>
              </w:rPr>
              <w:t>3-2</w:t>
            </w:r>
            <w:r w:rsidRPr="007A47B5">
              <w:rPr>
                <w:rFonts w:ascii="ＭＳ 明朝" w:hAnsi="ＭＳ 明朝" w:hint="eastAsia"/>
                <w:szCs w:val="21"/>
              </w:rPr>
              <w:t>「清掃業務の実施基準について」の「</w:t>
            </w:r>
            <w:r w:rsidRPr="007A47B5">
              <w:rPr>
                <w:rFonts w:ascii="ＭＳ 明朝" w:hAnsi="ＭＳ 明朝"/>
                <w:szCs w:val="21"/>
              </w:rPr>
              <w:t>3</w:t>
            </w:r>
            <w:r w:rsidRPr="007A47B5">
              <w:rPr>
                <w:rFonts w:ascii="ＭＳ 明朝" w:hAnsi="ＭＳ 明朝" w:hint="eastAsia"/>
                <w:szCs w:val="21"/>
              </w:rPr>
              <w:t>業務の内容」内「（</w:t>
            </w:r>
            <w:r w:rsidRPr="007A47B5">
              <w:rPr>
                <w:rFonts w:ascii="ＭＳ 明朝" w:hAnsi="ＭＳ 明朝"/>
                <w:szCs w:val="21"/>
              </w:rPr>
              <w:t>3</w:t>
            </w:r>
            <w:r w:rsidRPr="007A47B5">
              <w:rPr>
                <w:rFonts w:ascii="ＭＳ 明朝" w:hAnsi="ＭＳ 明朝" w:hint="eastAsia"/>
                <w:szCs w:val="21"/>
              </w:rPr>
              <w:t>）定期清掃」とは別に実施する必要があるのでしょうか。</w:t>
            </w:r>
          </w:p>
          <w:p w:rsidR="00861E61" w:rsidRPr="007A47B5" w:rsidRDefault="006C36BB" w:rsidP="003D136A">
            <w:pPr>
              <w:jc w:val="left"/>
              <w:rPr>
                <w:rFonts w:ascii="ＭＳ 明朝" w:hAnsi="ＭＳ 明朝"/>
                <w:szCs w:val="21"/>
              </w:rPr>
            </w:pPr>
            <w:r w:rsidRPr="007A47B5">
              <w:rPr>
                <w:rFonts w:ascii="ＭＳ 明朝" w:hAnsi="ＭＳ 明朝" w:hint="eastAsia"/>
                <w:szCs w:val="21"/>
              </w:rPr>
              <w:t>指定頻度が異なりますが、清掃業務の実施基準の頻度を優先し、その中で特別清掃の内容を網羅すればよいのでしょうか。</w:t>
            </w:r>
          </w:p>
        </w:tc>
        <w:tc>
          <w:tcPr>
            <w:tcW w:w="4747" w:type="dxa"/>
          </w:tcPr>
          <w:p w:rsidR="00787031" w:rsidRPr="007A47B5" w:rsidRDefault="00787031" w:rsidP="00787031">
            <w:pPr>
              <w:ind w:firstLineChars="100" w:firstLine="210"/>
              <w:jc w:val="left"/>
              <w:rPr>
                <w:rFonts w:ascii="ＭＳ 明朝" w:hAnsi="ＭＳ 明朝"/>
                <w:szCs w:val="21"/>
              </w:rPr>
            </w:pPr>
            <w:r w:rsidRPr="007A47B5">
              <w:rPr>
                <w:rFonts w:ascii="ＭＳ 明朝" w:hAnsi="ＭＳ 明朝" w:hint="eastAsia"/>
                <w:szCs w:val="21"/>
              </w:rPr>
              <w:t>清掃業務については、</w:t>
            </w:r>
            <w:r w:rsidR="0039231F" w:rsidRPr="007A47B5">
              <w:rPr>
                <w:rFonts w:ascii="ＭＳ 明朝" w:hAnsi="ＭＳ 明朝" w:hint="eastAsia"/>
                <w:szCs w:val="21"/>
              </w:rPr>
              <w:t>基本的に</w:t>
            </w:r>
            <w:r w:rsidRPr="007A47B5">
              <w:rPr>
                <w:rFonts w:ascii="ＭＳ 明朝" w:hAnsi="ＭＳ 明朝" w:hint="eastAsia"/>
                <w:szCs w:val="21"/>
              </w:rPr>
              <w:t>共同管理業務として委託業者が行うこととなります。</w:t>
            </w:r>
          </w:p>
          <w:p w:rsidR="00E87686" w:rsidRPr="007A47B5" w:rsidRDefault="00695FD8" w:rsidP="00695FD8">
            <w:pPr>
              <w:jc w:val="left"/>
              <w:rPr>
                <w:rFonts w:ascii="ＭＳ 明朝" w:hAnsi="ＭＳ 明朝"/>
                <w:szCs w:val="21"/>
              </w:rPr>
            </w:pPr>
            <w:r>
              <w:rPr>
                <w:rFonts w:ascii="ＭＳ 明朝" w:hAnsi="ＭＳ 明朝" w:hint="eastAsia"/>
                <w:szCs w:val="21"/>
              </w:rPr>
              <w:t>「</w:t>
            </w:r>
            <w:r w:rsidR="00787031" w:rsidRPr="007A47B5">
              <w:rPr>
                <w:rFonts w:ascii="ＭＳ 明朝" w:hAnsi="ＭＳ 明朝" w:hint="eastAsia"/>
                <w:szCs w:val="21"/>
              </w:rPr>
              <w:t>資料３－２</w:t>
            </w:r>
            <w:r>
              <w:rPr>
                <w:rFonts w:ascii="ＭＳ 明朝" w:hAnsi="ＭＳ 明朝" w:hint="eastAsia"/>
                <w:szCs w:val="21"/>
              </w:rPr>
              <w:t>」</w:t>
            </w:r>
            <w:bookmarkStart w:id="0" w:name="_GoBack"/>
            <w:bookmarkEnd w:id="0"/>
            <w:r w:rsidR="00787031" w:rsidRPr="007A47B5">
              <w:rPr>
                <w:rFonts w:ascii="ＭＳ 明朝" w:hAnsi="ＭＳ 明朝" w:hint="eastAsia"/>
                <w:szCs w:val="21"/>
              </w:rPr>
              <w:t>については、委託を行わずに管理者自らで清掃を行う場合の基準を示して</w:t>
            </w:r>
            <w:r w:rsidR="00C347F9" w:rsidRPr="007A47B5">
              <w:rPr>
                <w:rFonts w:ascii="ＭＳ 明朝" w:hAnsi="ＭＳ 明朝" w:hint="eastAsia"/>
                <w:szCs w:val="21"/>
              </w:rPr>
              <w:t>い</w:t>
            </w:r>
            <w:r w:rsidR="00787031" w:rsidRPr="007A47B5">
              <w:rPr>
                <w:rFonts w:ascii="ＭＳ 明朝" w:hAnsi="ＭＳ 明朝" w:hint="eastAsia"/>
                <w:szCs w:val="21"/>
              </w:rPr>
              <w:t>ます</w:t>
            </w:r>
            <w:r w:rsidR="00DA32EF" w:rsidRPr="007A47B5">
              <w:rPr>
                <w:rFonts w:ascii="ＭＳ 明朝" w:hAnsi="ＭＳ 明朝" w:hint="eastAsia"/>
                <w:szCs w:val="21"/>
              </w:rPr>
              <w:t>。</w:t>
            </w:r>
          </w:p>
        </w:tc>
      </w:tr>
      <w:tr w:rsidR="00E87686" w:rsidRPr="007A47B5" w:rsidTr="00072E3C">
        <w:trPr>
          <w:trHeight w:val="102"/>
        </w:trPr>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6</w:t>
            </w:r>
          </w:p>
        </w:tc>
        <w:tc>
          <w:tcPr>
            <w:tcW w:w="4102" w:type="dxa"/>
          </w:tcPr>
          <w:p w:rsidR="006C36BB" w:rsidRPr="007A47B5" w:rsidRDefault="006C36BB" w:rsidP="00861E61">
            <w:pPr>
              <w:ind w:firstLineChars="100" w:firstLine="210"/>
              <w:rPr>
                <w:rFonts w:ascii="ＭＳ 明朝" w:hAnsi="ＭＳ 明朝"/>
                <w:szCs w:val="21"/>
              </w:rPr>
            </w:pPr>
            <w:r w:rsidRPr="007A47B5">
              <w:rPr>
                <w:rFonts w:ascii="ＭＳ 明朝" w:hAnsi="ＭＳ 明朝" w:hint="eastAsia"/>
                <w:szCs w:val="21"/>
              </w:rPr>
              <w:t>資料3-1　葬祭場指定管理業務の基準5頁　1　施設運営業務　（３）業務の内容</w:t>
            </w:r>
          </w:p>
          <w:p w:rsidR="006C36BB" w:rsidRPr="007A47B5" w:rsidRDefault="006C36BB" w:rsidP="00861E61">
            <w:pPr>
              <w:rPr>
                <w:rFonts w:ascii="ＭＳ 明朝" w:hAnsi="ＭＳ 明朝"/>
                <w:szCs w:val="21"/>
              </w:rPr>
            </w:pPr>
            <w:r w:rsidRPr="007A47B5">
              <w:rPr>
                <w:rFonts w:ascii="ＭＳ 明朝" w:hAnsi="ＭＳ 明朝" w:hint="eastAsia"/>
                <w:szCs w:val="21"/>
              </w:rPr>
              <w:t>②建物及び附属設備の維持保全に関すること　（オ）消耗品の補充等</w:t>
            </w:r>
          </w:p>
          <w:p w:rsidR="00861E61" w:rsidRPr="007A47B5" w:rsidRDefault="006C36BB" w:rsidP="003D136A">
            <w:pPr>
              <w:pStyle w:val="ac"/>
              <w:ind w:leftChars="0" w:left="0" w:firstLineChars="100" w:firstLine="210"/>
              <w:rPr>
                <w:rFonts w:ascii="ＭＳ 明朝" w:hAnsi="ＭＳ 明朝"/>
                <w:szCs w:val="21"/>
              </w:rPr>
            </w:pPr>
            <w:r w:rsidRPr="007A47B5">
              <w:rPr>
                <w:rFonts w:ascii="ＭＳ 明朝" w:hAnsi="ＭＳ 明朝" w:hint="eastAsia"/>
                <w:szCs w:val="21"/>
              </w:rPr>
              <w:t>施設運営に必要な消耗品の種別および年間の必要数量をお示しください。</w:t>
            </w:r>
          </w:p>
        </w:tc>
        <w:tc>
          <w:tcPr>
            <w:tcW w:w="4747" w:type="dxa"/>
          </w:tcPr>
          <w:p w:rsidR="00E87686" w:rsidRPr="007A47B5" w:rsidRDefault="006E4B33" w:rsidP="001D4EA5">
            <w:pPr>
              <w:jc w:val="left"/>
              <w:rPr>
                <w:rFonts w:ascii="ＭＳ 明朝" w:hAnsi="ＭＳ 明朝"/>
                <w:szCs w:val="21"/>
              </w:rPr>
            </w:pPr>
            <w:r w:rsidRPr="007A47B5">
              <w:rPr>
                <w:rFonts w:ascii="ＭＳ 明朝" w:hAnsi="ＭＳ 明朝" w:hint="eastAsia"/>
                <w:szCs w:val="21"/>
              </w:rPr>
              <w:t xml:space="preserve">　</w:t>
            </w:r>
            <w:r w:rsidR="002F4971" w:rsidRPr="007A47B5">
              <w:rPr>
                <w:rFonts w:ascii="ＭＳ 明朝" w:hAnsi="ＭＳ 明朝" w:hint="eastAsia"/>
                <w:szCs w:val="21"/>
              </w:rPr>
              <w:t>電灯設備、清掃用品、事務用品などが必要と</w:t>
            </w:r>
            <w:r w:rsidR="001D4EA5" w:rsidRPr="007A47B5">
              <w:rPr>
                <w:rFonts w:ascii="ＭＳ 明朝" w:hAnsi="ＭＳ 明朝" w:hint="eastAsia"/>
                <w:szCs w:val="21"/>
              </w:rPr>
              <w:t>思われますが、種別及び必要数量は把握していません</w:t>
            </w:r>
            <w:r w:rsidR="002F4971" w:rsidRPr="007A47B5">
              <w:rPr>
                <w:rFonts w:ascii="ＭＳ 明朝" w:hAnsi="ＭＳ 明朝" w:hint="eastAsia"/>
                <w:szCs w:val="21"/>
              </w:rPr>
              <w:t>。過去の実績</w:t>
            </w:r>
            <w:r w:rsidR="001D4EA5" w:rsidRPr="007A47B5">
              <w:rPr>
                <w:rFonts w:ascii="ＭＳ 明朝" w:hAnsi="ＭＳ 明朝" w:hint="eastAsia"/>
                <w:szCs w:val="21"/>
              </w:rPr>
              <w:t>額</w:t>
            </w:r>
            <w:r w:rsidR="002F4971" w:rsidRPr="007A47B5">
              <w:rPr>
                <w:rFonts w:ascii="ＭＳ 明朝" w:hAnsi="ＭＳ 明朝" w:hint="eastAsia"/>
                <w:szCs w:val="21"/>
              </w:rPr>
              <w:t>については、</w:t>
            </w:r>
            <w:r w:rsidR="001D4EA5" w:rsidRPr="007A47B5">
              <w:rPr>
                <w:rFonts w:ascii="ＭＳ 明朝" w:hAnsi="ＭＳ 明朝" w:hint="eastAsia"/>
                <w:szCs w:val="21"/>
              </w:rPr>
              <w:t>「</w:t>
            </w:r>
            <w:r w:rsidR="002F4971" w:rsidRPr="007A47B5">
              <w:rPr>
                <w:rFonts w:ascii="ＭＳ 明朝" w:hAnsi="ＭＳ 明朝" w:hint="eastAsia"/>
                <w:szCs w:val="21"/>
              </w:rPr>
              <w:t>資料11</w:t>
            </w:r>
            <w:r w:rsidR="001D4EA5" w:rsidRPr="007A47B5">
              <w:rPr>
                <w:rFonts w:ascii="ＭＳ 明朝" w:hAnsi="ＭＳ 明朝" w:hint="eastAsia"/>
                <w:szCs w:val="21"/>
              </w:rPr>
              <w:t>」</w:t>
            </w:r>
            <w:r w:rsidR="002F4971" w:rsidRPr="007A47B5">
              <w:rPr>
                <w:rFonts w:ascii="ＭＳ 明朝" w:hAnsi="ＭＳ 明朝" w:hint="eastAsia"/>
                <w:szCs w:val="21"/>
              </w:rPr>
              <w:t>を参照してください。</w:t>
            </w: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1</w:t>
            </w:r>
            <w:r w:rsidR="00AB04D6">
              <w:rPr>
                <w:rFonts w:ascii="ＭＳ 明朝" w:hAnsi="ＭＳ 明朝" w:hint="eastAsia"/>
                <w:szCs w:val="21"/>
              </w:rPr>
              <w:t>7</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資料3-5　電灯設備の種別数量について</w:t>
            </w:r>
          </w:p>
          <w:p w:rsidR="00861E61" w:rsidRPr="007A47B5" w:rsidRDefault="006C36BB" w:rsidP="003D136A">
            <w:pPr>
              <w:ind w:firstLineChars="100" w:firstLine="210"/>
              <w:jc w:val="left"/>
              <w:rPr>
                <w:rFonts w:ascii="ＭＳ 明朝" w:hAnsi="ＭＳ 明朝"/>
                <w:szCs w:val="21"/>
              </w:rPr>
            </w:pPr>
            <w:r w:rsidRPr="007A47B5">
              <w:rPr>
                <w:rFonts w:ascii="ＭＳ 明朝" w:hAnsi="ＭＳ 明朝" w:hint="eastAsia"/>
                <w:szCs w:val="21"/>
              </w:rPr>
              <w:t>現地説明会で、地下駐車場の電球のうち</w:t>
            </w:r>
            <w:r w:rsidRPr="007A47B5">
              <w:rPr>
                <w:rFonts w:ascii="ＭＳ 明朝" w:hAnsi="ＭＳ 明朝"/>
                <w:szCs w:val="21"/>
              </w:rPr>
              <w:t>LED</w:t>
            </w:r>
            <w:r w:rsidRPr="007A47B5">
              <w:rPr>
                <w:rFonts w:ascii="ＭＳ 明朝" w:hAnsi="ＭＳ 明朝" w:hint="eastAsia"/>
                <w:szCs w:val="21"/>
              </w:rPr>
              <w:t>化が未実施の箇所があるとのことでしたが、今後</w:t>
            </w:r>
            <w:r w:rsidRPr="007A47B5">
              <w:rPr>
                <w:rFonts w:ascii="ＭＳ 明朝" w:hAnsi="ＭＳ 明朝"/>
                <w:szCs w:val="21"/>
              </w:rPr>
              <w:t>LED</w:t>
            </w:r>
            <w:r w:rsidRPr="007A47B5">
              <w:rPr>
                <w:rFonts w:ascii="ＭＳ 明朝" w:hAnsi="ＭＳ 明朝" w:hint="eastAsia"/>
                <w:szCs w:val="21"/>
              </w:rPr>
              <w:t>化する場合の費用は修繕費（年間</w:t>
            </w:r>
            <w:r w:rsidRPr="007A47B5">
              <w:rPr>
                <w:rFonts w:ascii="ＭＳ 明朝" w:hAnsi="ＭＳ 明朝"/>
                <w:szCs w:val="21"/>
              </w:rPr>
              <w:t xml:space="preserve">300 </w:t>
            </w:r>
            <w:r w:rsidRPr="007A47B5">
              <w:rPr>
                <w:rFonts w:ascii="ＭＳ 明朝" w:hAnsi="ＭＳ 明朝" w:hint="eastAsia"/>
                <w:szCs w:val="21"/>
              </w:rPr>
              <w:t>万円（税抜）指定額）の範囲内で実施するものと解釈してよいでしょうか。</w:t>
            </w:r>
          </w:p>
        </w:tc>
        <w:tc>
          <w:tcPr>
            <w:tcW w:w="4747" w:type="dxa"/>
          </w:tcPr>
          <w:p w:rsidR="00E87686" w:rsidRPr="007A47B5" w:rsidRDefault="0039231F" w:rsidP="00471DB2">
            <w:pPr>
              <w:jc w:val="left"/>
              <w:rPr>
                <w:rFonts w:ascii="ＭＳ 明朝" w:hAnsi="ＭＳ 明朝"/>
                <w:szCs w:val="21"/>
              </w:rPr>
            </w:pPr>
            <w:r w:rsidRPr="007A47B5">
              <w:rPr>
                <w:rFonts w:ascii="ＭＳ 明朝" w:hAnsi="ＭＳ 明朝" w:hint="eastAsia"/>
                <w:szCs w:val="21"/>
              </w:rPr>
              <w:t xml:space="preserve">　</w:t>
            </w:r>
            <w:r w:rsidR="00E82BDD" w:rsidRPr="007A47B5">
              <w:rPr>
                <w:rFonts w:ascii="ＭＳ 明朝" w:hAnsi="ＭＳ 明朝" w:hint="eastAsia"/>
                <w:szCs w:val="21"/>
              </w:rPr>
              <w:t>施設や設備の補修・修繕に係る経費として、</w:t>
            </w:r>
            <w:r w:rsidR="00E55DC4" w:rsidRPr="007A47B5">
              <w:rPr>
                <w:rFonts w:ascii="ＭＳ 明朝" w:hAnsi="ＭＳ 明朝" w:hint="eastAsia"/>
                <w:szCs w:val="21"/>
              </w:rPr>
              <w:t>年間300万円（税抜）を見込んでいますので、故障等によらない機器の更新</w:t>
            </w:r>
            <w:r w:rsidR="00763B52" w:rsidRPr="007A47B5">
              <w:rPr>
                <w:rFonts w:ascii="ＭＳ 明朝" w:hAnsi="ＭＳ 明朝" w:hint="eastAsia"/>
                <w:szCs w:val="21"/>
              </w:rPr>
              <w:t>に係る経費</w:t>
            </w:r>
            <w:r w:rsidR="00E55DC4" w:rsidRPr="007A47B5">
              <w:rPr>
                <w:rFonts w:ascii="ＭＳ 明朝" w:hAnsi="ＭＳ 明朝" w:hint="eastAsia"/>
                <w:szCs w:val="21"/>
              </w:rPr>
              <w:t>は</w:t>
            </w:r>
            <w:r w:rsidR="00471DB2" w:rsidRPr="007A47B5">
              <w:rPr>
                <w:rFonts w:ascii="ＭＳ 明朝" w:hAnsi="ＭＳ 明朝" w:hint="eastAsia"/>
                <w:szCs w:val="21"/>
              </w:rPr>
              <w:t>、別途計上してください。</w:t>
            </w:r>
          </w:p>
        </w:tc>
      </w:tr>
      <w:tr w:rsidR="00E87686" w:rsidRPr="007A47B5" w:rsidTr="00072E3C">
        <w:tc>
          <w:tcPr>
            <w:tcW w:w="691" w:type="dxa"/>
            <w:vAlign w:val="center"/>
          </w:tcPr>
          <w:p w:rsidR="00E87686" w:rsidRPr="007A47B5" w:rsidRDefault="00AB04D6" w:rsidP="00E87686">
            <w:pPr>
              <w:jc w:val="center"/>
              <w:rPr>
                <w:rFonts w:ascii="ＭＳ 明朝" w:hAnsi="ＭＳ 明朝"/>
                <w:szCs w:val="21"/>
              </w:rPr>
            </w:pPr>
            <w:r>
              <w:rPr>
                <w:rFonts w:ascii="ＭＳ 明朝" w:hAnsi="ＭＳ 明朝" w:hint="eastAsia"/>
                <w:szCs w:val="21"/>
              </w:rPr>
              <w:t>18</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資料3-5　電灯設備の種別数量について</w:t>
            </w:r>
          </w:p>
          <w:p w:rsidR="00861E61" w:rsidRPr="007A47B5" w:rsidRDefault="006C36BB" w:rsidP="003D136A">
            <w:pPr>
              <w:ind w:firstLineChars="100" w:firstLine="210"/>
              <w:jc w:val="left"/>
              <w:rPr>
                <w:rFonts w:ascii="ＭＳ 明朝" w:hAnsi="ＭＳ 明朝"/>
                <w:szCs w:val="21"/>
              </w:rPr>
            </w:pPr>
            <w:r w:rsidRPr="007A47B5">
              <w:rPr>
                <w:rFonts w:ascii="ＭＳ 明朝" w:hAnsi="ＭＳ 明朝" w:hint="eastAsia"/>
                <w:szCs w:val="21"/>
              </w:rPr>
              <w:t>現地説明会で式場天上や誘導灯などの電球切れがいくつか見受けられましたが、指定管理開始までに貴市が交換する計画があればお示しください。貴市が実施しない予定である場合、電球交換費用は修繕費（年間</w:t>
            </w:r>
            <w:r w:rsidRPr="007A47B5">
              <w:rPr>
                <w:rFonts w:ascii="ＭＳ 明朝" w:hAnsi="ＭＳ 明朝"/>
                <w:szCs w:val="21"/>
              </w:rPr>
              <w:t xml:space="preserve">300 </w:t>
            </w:r>
            <w:r w:rsidRPr="007A47B5">
              <w:rPr>
                <w:rFonts w:ascii="ＭＳ 明朝" w:hAnsi="ＭＳ 明朝" w:hint="eastAsia"/>
                <w:szCs w:val="21"/>
              </w:rPr>
              <w:t>万円（税抜）指定額）の範囲内で実施するものと解釈してよいでしょうか。</w:t>
            </w:r>
          </w:p>
        </w:tc>
        <w:tc>
          <w:tcPr>
            <w:tcW w:w="4747" w:type="dxa"/>
          </w:tcPr>
          <w:p w:rsidR="00E87686" w:rsidRPr="007A47B5" w:rsidRDefault="00647973" w:rsidP="00E87686">
            <w:pPr>
              <w:jc w:val="left"/>
              <w:rPr>
                <w:rFonts w:ascii="ＭＳ 明朝" w:hAnsi="ＭＳ 明朝"/>
                <w:szCs w:val="21"/>
              </w:rPr>
            </w:pPr>
            <w:r w:rsidRPr="007A47B5">
              <w:rPr>
                <w:rFonts w:ascii="ＭＳ 明朝" w:hAnsi="ＭＳ 明朝" w:hint="eastAsia"/>
                <w:szCs w:val="21"/>
              </w:rPr>
              <w:t xml:space="preserve">　</w:t>
            </w:r>
            <w:r w:rsidR="00D81E69" w:rsidRPr="007A47B5">
              <w:rPr>
                <w:rFonts w:ascii="ＭＳ 明朝" w:hAnsi="ＭＳ 明朝" w:hint="eastAsia"/>
                <w:szCs w:val="21"/>
              </w:rPr>
              <w:t>電球切れについては、指定期間の開始までには、</w:t>
            </w:r>
            <w:r w:rsidR="00AB7957" w:rsidRPr="007A47B5">
              <w:rPr>
                <w:rFonts w:ascii="ＭＳ 明朝" w:hAnsi="ＭＳ 明朝" w:hint="eastAsia"/>
                <w:szCs w:val="21"/>
              </w:rPr>
              <w:t>本市が交換します。</w:t>
            </w:r>
          </w:p>
          <w:p w:rsidR="00AB7957" w:rsidRPr="007A47B5" w:rsidRDefault="00AB7957" w:rsidP="00AB04D6">
            <w:pPr>
              <w:jc w:val="left"/>
              <w:rPr>
                <w:rFonts w:ascii="ＭＳ 明朝" w:hAnsi="ＭＳ 明朝"/>
                <w:szCs w:val="21"/>
              </w:rPr>
            </w:pPr>
            <w:r w:rsidRPr="007A47B5">
              <w:rPr>
                <w:rFonts w:ascii="ＭＳ 明朝" w:hAnsi="ＭＳ 明朝" w:hint="eastAsia"/>
                <w:szCs w:val="21"/>
              </w:rPr>
              <w:t xml:space="preserve">　修繕費の考え方については、回答番号1</w:t>
            </w:r>
            <w:r w:rsidR="00AB04D6">
              <w:rPr>
                <w:rFonts w:ascii="ＭＳ 明朝" w:hAnsi="ＭＳ 明朝" w:hint="eastAsia"/>
                <w:szCs w:val="21"/>
              </w:rPr>
              <w:t>7</w:t>
            </w:r>
            <w:r w:rsidRPr="007A47B5">
              <w:rPr>
                <w:rFonts w:ascii="ＭＳ 明朝" w:hAnsi="ＭＳ 明朝" w:hint="eastAsia"/>
                <w:szCs w:val="21"/>
              </w:rPr>
              <w:t>のとおりとなります。</w:t>
            </w:r>
            <w:r w:rsidR="008B4E49" w:rsidRPr="007A47B5">
              <w:rPr>
                <w:rFonts w:ascii="ＭＳ 明朝" w:hAnsi="ＭＳ 明朝" w:hint="eastAsia"/>
                <w:szCs w:val="21"/>
              </w:rPr>
              <w:t>また、</w:t>
            </w:r>
            <w:r w:rsidRPr="007A47B5">
              <w:rPr>
                <w:rFonts w:ascii="ＭＳ 明朝" w:hAnsi="ＭＳ 明朝" w:hint="eastAsia"/>
                <w:szCs w:val="21"/>
              </w:rPr>
              <w:t>電球の購入に係る費用は、指定管理者の負担とします。</w:t>
            </w:r>
          </w:p>
        </w:tc>
      </w:tr>
      <w:tr w:rsidR="00E87686" w:rsidRPr="007A47B5" w:rsidTr="00072E3C">
        <w:tc>
          <w:tcPr>
            <w:tcW w:w="691" w:type="dxa"/>
            <w:vAlign w:val="center"/>
          </w:tcPr>
          <w:p w:rsidR="00E87686" w:rsidRPr="007A47B5" w:rsidRDefault="00AB04D6" w:rsidP="00E87686">
            <w:pPr>
              <w:jc w:val="center"/>
              <w:rPr>
                <w:rFonts w:ascii="ＭＳ 明朝" w:hAnsi="ＭＳ 明朝"/>
                <w:szCs w:val="21"/>
              </w:rPr>
            </w:pPr>
            <w:r>
              <w:rPr>
                <w:rFonts w:ascii="ＭＳ 明朝" w:hAnsi="ＭＳ 明朝" w:hint="eastAsia"/>
                <w:szCs w:val="21"/>
              </w:rPr>
              <w:t>19</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資料4　阿倍野複合施設における共同管理業務について</w:t>
            </w:r>
          </w:p>
          <w:p w:rsidR="00E87686"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ここでいう清掃業務とは、日常清掃、定期清掃および特別清掃をすべて含むものとの解釈でよろしいでしょうか。</w:t>
            </w:r>
          </w:p>
          <w:p w:rsidR="00861E61" w:rsidRPr="007A47B5" w:rsidRDefault="00861E61" w:rsidP="00861E61">
            <w:pPr>
              <w:ind w:firstLineChars="100" w:firstLine="210"/>
              <w:jc w:val="left"/>
              <w:rPr>
                <w:rFonts w:ascii="ＭＳ 明朝" w:hAnsi="ＭＳ 明朝"/>
                <w:szCs w:val="21"/>
              </w:rPr>
            </w:pPr>
          </w:p>
        </w:tc>
        <w:tc>
          <w:tcPr>
            <w:tcW w:w="4747" w:type="dxa"/>
          </w:tcPr>
          <w:p w:rsidR="00E87686" w:rsidRPr="007A47B5" w:rsidRDefault="006A72DC" w:rsidP="004E163C">
            <w:pPr>
              <w:jc w:val="left"/>
              <w:rPr>
                <w:rFonts w:ascii="ＭＳ 明朝" w:hAnsi="ＭＳ 明朝"/>
                <w:szCs w:val="21"/>
              </w:rPr>
            </w:pPr>
            <w:r w:rsidRPr="007A47B5">
              <w:rPr>
                <w:rFonts w:ascii="ＭＳ 明朝" w:hAnsi="ＭＳ 明朝" w:hint="eastAsia"/>
                <w:szCs w:val="21"/>
              </w:rPr>
              <w:t xml:space="preserve">　</w:t>
            </w:r>
            <w:r w:rsidR="004E163C" w:rsidRPr="007A47B5">
              <w:rPr>
                <w:rFonts w:ascii="ＭＳ 明朝" w:hAnsi="ＭＳ 明朝" w:hint="eastAsia"/>
                <w:szCs w:val="21"/>
              </w:rPr>
              <w:t>お見込みのとおりです。</w:t>
            </w:r>
          </w:p>
        </w:tc>
      </w:tr>
      <w:tr w:rsidR="00E87686" w:rsidRPr="007A47B5" w:rsidTr="00072E3C">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0</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収支計画書（業務代行料試算）</w:t>
            </w:r>
          </w:p>
          <w:p w:rsidR="00861E61" w:rsidRPr="007A47B5" w:rsidRDefault="00861E61" w:rsidP="000B3713">
            <w:pPr>
              <w:jc w:val="left"/>
              <w:rPr>
                <w:rFonts w:ascii="ＭＳ 明朝" w:hAnsi="ＭＳ 明朝"/>
                <w:szCs w:val="21"/>
              </w:rPr>
            </w:pPr>
            <w:r w:rsidRPr="007A47B5">
              <w:rPr>
                <w:rFonts w:ascii="ＭＳ 明朝" w:hAnsi="ＭＳ 明朝"/>
                <w:szCs w:val="21"/>
              </w:rPr>
              <w:t></w:t>
            </w:r>
            <w:r w:rsidR="006C36BB" w:rsidRPr="007A47B5">
              <w:rPr>
                <w:rFonts w:ascii="ＭＳ 明朝" w:hAnsi="ＭＳ 明朝" w:hint="eastAsia"/>
                <w:szCs w:val="21"/>
              </w:rPr>
              <w:t>収支計画書（業務代行料試算）にて、事業所税２００万円※精算対象の記載がございますが、資料</w:t>
            </w:r>
            <w:r w:rsidR="006C36BB" w:rsidRPr="007A47B5">
              <w:rPr>
                <w:rFonts w:ascii="ＭＳ 明朝" w:hAnsi="ＭＳ 明朝"/>
                <w:szCs w:val="21"/>
              </w:rPr>
              <w:t>10</w:t>
            </w:r>
            <w:r w:rsidR="006C36BB" w:rsidRPr="007A47B5">
              <w:rPr>
                <w:rFonts w:ascii="ＭＳ 明朝" w:hAnsi="ＭＳ 明朝" w:hint="eastAsia"/>
                <w:szCs w:val="21"/>
              </w:rPr>
              <w:t>「事業所税の概要について」では資産割２００万円に従業員割を合算して算出してくださいとあります。どちらが正しいのでしょうか、お示しください。</w:t>
            </w:r>
          </w:p>
        </w:tc>
        <w:tc>
          <w:tcPr>
            <w:tcW w:w="4747" w:type="dxa"/>
          </w:tcPr>
          <w:p w:rsidR="00E87686" w:rsidRPr="007A47B5" w:rsidRDefault="006D77DA" w:rsidP="00F44779">
            <w:pPr>
              <w:jc w:val="left"/>
              <w:rPr>
                <w:rFonts w:ascii="ＭＳ 明朝" w:hAnsi="ＭＳ 明朝"/>
                <w:szCs w:val="21"/>
              </w:rPr>
            </w:pPr>
            <w:r w:rsidRPr="007A47B5">
              <w:rPr>
                <w:rFonts w:ascii="ＭＳ 明朝" w:hAnsi="ＭＳ 明朝" w:hint="eastAsia"/>
                <w:szCs w:val="21"/>
              </w:rPr>
              <w:t xml:space="preserve">　</w:t>
            </w:r>
            <w:r w:rsidR="005C1024" w:rsidRPr="007A47B5">
              <w:rPr>
                <w:rFonts w:ascii="ＭＳ 明朝" w:hAnsi="ＭＳ 明朝" w:hint="eastAsia"/>
                <w:szCs w:val="21"/>
              </w:rPr>
              <w:t>提案時においては、</w:t>
            </w:r>
            <w:r w:rsidR="00F44779" w:rsidRPr="007A47B5">
              <w:rPr>
                <w:rFonts w:ascii="ＭＳ 明朝" w:hAnsi="ＭＳ 明朝" w:hint="eastAsia"/>
                <w:szCs w:val="21"/>
              </w:rPr>
              <w:t>「</w:t>
            </w:r>
            <w:r w:rsidR="008971E6" w:rsidRPr="007A47B5">
              <w:rPr>
                <w:rFonts w:ascii="ＭＳ 明朝" w:hAnsi="ＭＳ 明朝" w:hint="eastAsia"/>
                <w:szCs w:val="21"/>
              </w:rPr>
              <w:t>資料６</w:t>
            </w:r>
            <w:r w:rsidR="00563AD9" w:rsidRPr="007A47B5">
              <w:rPr>
                <w:rFonts w:ascii="ＭＳ 明朝" w:hAnsi="ＭＳ 明朝" w:hint="eastAsia"/>
                <w:szCs w:val="21"/>
              </w:rPr>
              <w:t>」</w:t>
            </w:r>
            <w:r w:rsidR="005C1024" w:rsidRPr="007A47B5">
              <w:rPr>
                <w:rFonts w:ascii="ＭＳ 明朝" w:hAnsi="ＭＳ 明朝" w:hint="eastAsia"/>
                <w:szCs w:val="21"/>
              </w:rPr>
              <w:t>のとおり200万円で固定し積算してください。</w:t>
            </w:r>
          </w:p>
        </w:tc>
      </w:tr>
      <w:tr w:rsidR="00E87686" w:rsidRPr="007A47B5" w:rsidTr="00640C69">
        <w:trPr>
          <w:trHeight w:val="210"/>
        </w:trPr>
        <w:tc>
          <w:tcPr>
            <w:tcW w:w="691" w:type="dxa"/>
            <w:vAlign w:val="center"/>
          </w:tcPr>
          <w:p w:rsidR="00E87686" w:rsidRPr="007A47B5" w:rsidRDefault="00E87686"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1</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収支計画書（業務代行料試算）</w:t>
            </w:r>
          </w:p>
          <w:p w:rsidR="00861E61" w:rsidRPr="007A47B5" w:rsidRDefault="006C36BB" w:rsidP="000B3713">
            <w:pPr>
              <w:ind w:firstLineChars="100" w:firstLine="210"/>
              <w:jc w:val="left"/>
              <w:rPr>
                <w:rFonts w:ascii="ＭＳ 明朝" w:hAnsi="ＭＳ 明朝"/>
                <w:szCs w:val="21"/>
              </w:rPr>
            </w:pPr>
            <w:r w:rsidRPr="007A47B5">
              <w:rPr>
                <w:rFonts w:ascii="ＭＳ 明朝" w:hAnsi="ＭＳ 明朝" w:hint="eastAsia"/>
                <w:szCs w:val="21"/>
              </w:rPr>
              <w:t>自動販売機収入が自主事業として計上されておりますが、自主事業を行う上で、目的外使用料等の支出項目はあるのでしょうか。または、すでに支出項目を差し引いた分が計上されているのでしょうか。目的外使用料等の支出項目がある場合には、過去の実績額をお示しください。</w:t>
            </w:r>
          </w:p>
        </w:tc>
        <w:tc>
          <w:tcPr>
            <w:tcW w:w="4747" w:type="dxa"/>
          </w:tcPr>
          <w:p w:rsidR="00901AB1" w:rsidRPr="007A47B5" w:rsidRDefault="008971E6" w:rsidP="006F2F99">
            <w:pPr>
              <w:jc w:val="left"/>
              <w:rPr>
                <w:rFonts w:ascii="ＭＳ 明朝" w:hAnsi="ＭＳ 明朝"/>
                <w:szCs w:val="21"/>
              </w:rPr>
            </w:pPr>
            <w:r w:rsidRPr="007A47B5">
              <w:rPr>
                <w:rFonts w:ascii="ＭＳ 明朝" w:hAnsi="ＭＳ 明朝" w:hint="eastAsia"/>
                <w:szCs w:val="21"/>
              </w:rPr>
              <w:t xml:space="preserve">　</w:t>
            </w:r>
            <w:r w:rsidR="00507BFE" w:rsidRPr="007A47B5">
              <w:rPr>
                <w:rFonts w:ascii="ＭＳ 明朝" w:hAnsi="ＭＳ 明朝" w:hint="eastAsia"/>
                <w:szCs w:val="21"/>
              </w:rPr>
              <w:t>目的外使用料等</w:t>
            </w:r>
            <w:r w:rsidR="006407A0" w:rsidRPr="007A47B5">
              <w:rPr>
                <w:rFonts w:ascii="ＭＳ 明朝" w:hAnsi="ＭＳ 明朝" w:hint="eastAsia"/>
                <w:szCs w:val="21"/>
              </w:rPr>
              <w:t>に係る</w:t>
            </w:r>
            <w:r w:rsidR="00507BFE" w:rsidRPr="007A47B5">
              <w:rPr>
                <w:rFonts w:ascii="ＭＳ 明朝" w:hAnsi="ＭＳ 明朝" w:hint="eastAsia"/>
                <w:szCs w:val="21"/>
              </w:rPr>
              <w:t>支出項目はありません。</w:t>
            </w:r>
          </w:p>
        </w:tc>
      </w:tr>
      <w:tr w:rsidR="00640C69" w:rsidRPr="007A47B5" w:rsidTr="00640C69">
        <w:trPr>
          <w:trHeight w:val="150"/>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2</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事業計画書8頁　③　実績、専門性等</w:t>
            </w:r>
          </w:p>
          <w:p w:rsidR="00861E61" w:rsidRPr="007A47B5" w:rsidRDefault="006C36BB" w:rsidP="000B3713">
            <w:pPr>
              <w:ind w:firstLineChars="100" w:firstLine="210"/>
              <w:jc w:val="left"/>
              <w:rPr>
                <w:rFonts w:ascii="ＭＳ 明朝" w:hAnsi="ＭＳ 明朝"/>
                <w:szCs w:val="21"/>
              </w:rPr>
            </w:pPr>
            <w:r w:rsidRPr="007A47B5">
              <w:rPr>
                <w:rFonts w:ascii="ＭＳ 明朝" w:hAnsi="ＭＳ 明朝" w:hint="eastAsia"/>
                <w:szCs w:val="21"/>
              </w:rPr>
              <w:t>「指定管理者、業務委託等を記入すること」とありますが、公共施設における同種施設の管理運営実績のみが評価対象になると解釈してよいでしょうか。</w:t>
            </w:r>
          </w:p>
        </w:tc>
        <w:tc>
          <w:tcPr>
            <w:tcW w:w="4747" w:type="dxa"/>
          </w:tcPr>
          <w:p w:rsidR="00640C69" w:rsidRPr="007A47B5" w:rsidRDefault="006B6113" w:rsidP="006B6113">
            <w:pPr>
              <w:jc w:val="left"/>
              <w:rPr>
                <w:rFonts w:ascii="ＭＳ 明朝" w:hAnsi="ＭＳ 明朝"/>
                <w:szCs w:val="21"/>
              </w:rPr>
            </w:pPr>
            <w:r w:rsidRPr="007A47B5">
              <w:rPr>
                <w:rFonts w:ascii="ＭＳ 明朝" w:hAnsi="ＭＳ 明朝" w:hint="eastAsia"/>
                <w:szCs w:val="21"/>
              </w:rPr>
              <w:t xml:space="preserve">　お見込みのとおりです。</w:t>
            </w:r>
          </w:p>
        </w:tc>
      </w:tr>
      <w:tr w:rsidR="00640C69" w:rsidRPr="007A47B5" w:rsidTr="00640C69">
        <w:trPr>
          <w:trHeight w:val="165"/>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3</w:t>
            </w:r>
          </w:p>
        </w:tc>
        <w:tc>
          <w:tcPr>
            <w:tcW w:w="4102" w:type="dxa"/>
          </w:tcPr>
          <w:p w:rsidR="006C36BB" w:rsidRPr="007A47B5" w:rsidRDefault="006C36BB" w:rsidP="00861E61">
            <w:pPr>
              <w:ind w:firstLineChars="100" w:firstLine="210"/>
              <w:jc w:val="left"/>
              <w:rPr>
                <w:rFonts w:ascii="ＭＳ 明朝" w:hAnsi="ＭＳ 明朝"/>
                <w:szCs w:val="21"/>
              </w:rPr>
            </w:pPr>
            <w:r w:rsidRPr="007A47B5">
              <w:rPr>
                <w:rFonts w:ascii="ＭＳ 明朝" w:hAnsi="ＭＳ 明朝" w:hint="eastAsia"/>
                <w:szCs w:val="21"/>
              </w:rPr>
              <w:t>事業計画書8頁　③　実績、専門性等</w:t>
            </w:r>
          </w:p>
          <w:p w:rsidR="00861E61" w:rsidRPr="007A47B5" w:rsidRDefault="006C36BB" w:rsidP="000B3713">
            <w:pPr>
              <w:jc w:val="left"/>
              <w:rPr>
                <w:rFonts w:ascii="ＭＳ 明朝" w:hAnsi="ＭＳ 明朝"/>
                <w:szCs w:val="21"/>
              </w:rPr>
            </w:pPr>
            <w:r w:rsidRPr="007A47B5">
              <w:rPr>
                <w:rFonts w:ascii="ＭＳ 明朝" w:hAnsi="ＭＳ 明朝"/>
                <w:szCs w:val="21"/>
              </w:rPr>
              <w:t></w:t>
            </w:r>
            <w:r w:rsidRPr="007A47B5">
              <w:rPr>
                <w:rFonts w:ascii="ＭＳ 明朝" w:hAnsi="ＭＳ 明朝" w:hint="eastAsia"/>
                <w:szCs w:val="21"/>
              </w:rPr>
              <w:t>「同種施設の管理運営実績」について、募集要項</w:t>
            </w:r>
            <w:r w:rsidRPr="007A47B5">
              <w:rPr>
                <w:rFonts w:ascii="ＭＳ 明朝" w:hAnsi="ＭＳ 明朝"/>
                <w:szCs w:val="21"/>
              </w:rPr>
              <w:t>10</w:t>
            </w:r>
            <w:r w:rsidRPr="007A47B5">
              <w:rPr>
                <w:rFonts w:ascii="ＭＳ 明朝" w:hAnsi="ＭＳ 明朝" w:hint="eastAsia"/>
                <w:szCs w:val="21"/>
              </w:rPr>
              <w:t>頁（</w:t>
            </w:r>
            <w:r w:rsidRPr="007A47B5">
              <w:rPr>
                <w:rFonts w:ascii="ＭＳ 明朝" w:hAnsi="ＭＳ 明朝"/>
                <w:szCs w:val="21"/>
              </w:rPr>
              <w:t>7</w:t>
            </w:r>
            <w:r w:rsidRPr="007A47B5">
              <w:rPr>
                <w:rFonts w:ascii="ＭＳ 明朝" w:hAnsi="ＭＳ 明朝" w:hint="eastAsia"/>
                <w:szCs w:val="21"/>
              </w:rPr>
              <w:t>）</w:t>
            </w:r>
            <w:r w:rsidRPr="007A47B5">
              <w:rPr>
                <w:rFonts w:ascii="ＭＳ 明朝" w:hAnsi="ＭＳ 明朝"/>
                <w:szCs w:val="21"/>
              </w:rPr>
              <w:t>-</w:t>
            </w:r>
            <w:r w:rsidRPr="007A47B5">
              <w:rPr>
                <w:rFonts w:ascii="ＭＳ 明朝" w:hAnsi="ＭＳ 明朝" w:hint="eastAsia"/>
                <w:szCs w:val="21"/>
              </w:rPr>
              <w:t>③</w:t>
            </w:r>
            <w:r w:rsidRPr="007A47B5">
              <w:rPr>
                <w:rFonts w:ascii="ＭＳ 明朝" w:hAnsi="ＭＳ 明朝"/>
                <w:szCs w:val="21"/>
              </w:rPr>
              <w:t>-</w:t>
            </w:r>
            <w:r w:rsidRPr="007A47B5">
              <w:rPr>
                <w:rFonts w:ascii="ＭＳ 明朝" w:hAnsi="ＭＳ 明朝" w:hint="eastAsia"/>
                <w:szCs w:val="21"/>
              </w:rPr>
              <w:t>アに「同種施設（他都市葬祭場）」と記載があるように、「同種施設」とは葬祭場（式場）の運営業務のみが評価対象になると解釈して良いでしょうか。</w:t>
            </w:r>
          </w:p>
        </w:tc>
        <w:tc>
          <w:tcPr>
            <w:tcW w:w="4747" w:type="dxa"/>
          </w:tcPr>
          <w:p w:rsidR="00640C69" w:rsidRPr="007A47B5" w:rsidRDefault="006B6113" w:rsidP="00E87686">
            <w:pPr>
              <w:jc w:val="left"/>
              <w:rPr>
                <w:rFonts w:ascii="ＭＳ 明朝" w:hAnsi="ＭＳ 明朝"/>
                <w:szCs w:val="21"/>
              </w:rPr>
            </w:pPr>
            <w:r w:rsidRPr="007A47B5">
              <w:rPr>
                <w:rFonts w:ascii="ＭＳ 明朝" w:hAnsi="ＭＳ 明朝" w:hint="eastAsia"/>
                <w:szCs w:val="21"/>
              </w:rPr>
              <w:t xml:space="preserve">　お見込みのとおりです。</w:t>
            </w:r>
          </w:p>
        </w:tc>
      </w:tr>
      <w:tr w:rsidR="00640C69" w:rsidRPr="007A47B5" w:rsidTr="00640C69">
        <w:trPr>
          <w:trHeight w:val="180"/>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4</w:t>
            </w:r>
          </w:p>
        </w:tc>
        <w:tc>
          <w:tcPr>
            <w:tcW w:w="4102" w:type="dxa"/>
          </w:tcPr>
          <w:p w:rsidR="007F08EF" w:rsidRPr="007A47B5" w:rsidRDefault="007F08EF" w:rsidP="007F08EF">
            <w:pPr>
              <w:jc w:val="left"/>
              <w:rPr>
                <w:rFonts w:ascii="ＭＳ 明朝" w:hAnsi="ＭＳ 明朝"/>
                <w:szCs w:val="21"/>
              </w:rPr>
            </w:pPr>
            <w:r w:rsidRPr="007A47B5">
              <w:rPr>
                <w:rFonts w:ascii="ＭＳ 明朝" w:hAnsi="ＭＳ 明朝" w:hint="eastAsia"/>
                <w:szCs w:val="21"/>
              </w:rPr>
              <w:t>・葬儀場指定管理業務の基準　P1</w:t>
            </w:r>
          </w:p>
          <w:p w:rsidR="00E26353" w:rsidRPr="007A47B5" w:rsidRDefault="007F08EF" w:rsidP="003D59BF">
            <w:pPr>
              <w:jc w:val="left"/>
              <w:rPr>
                <w:rFonts w:ascii="ＭＳ 明朝" w:hAnsi="ＭＳ 明朝"/>
                <w:szCs w:val="21"/>
              </w:rPr>
            </w:pPr>
            <w:r w:rsidRPr="007A47B5">
              <w:rPr>
                <w:rFonts w:ascii="ＭＳ 明朝" w:hAnsi="ＭＳ 明朝" w:hint="eastAsia"/>
                <w:szCs w:val="21"/>
              </w:rPr>
              <w:t xml:space="preserve">　①基本方針　満足度割合60％以上とありますが、今まではどのような方法で満足度を調べていたのでご教授ください。</w:t>
            </w:r>
          </w:p>
        </w:tc>
        <w:tc>
          <w:tcPr>
            <w:tcW w:w="4747" w:type="dxa"/>
          </w:tcPr>
          <w:p w:rsidR="00640C69" w:rsidRPr="007A47B5" w:rsidRDefault="00E26353" w:rsidP="003D59BF">
            <w:pPr>
              <w:jc w:val="left"/>
              <w:rPr>
                <w:rFonts w:ascii="ＭＳ 明朝" w:hAnsi="ＭＳ 明朝"/>
                <w:szCs w:val="21"/>
              </w:rPr>
            </w:pPr>
            <w:r w:rsidRPr="007A47B5">
              <w:rPr>
                <w:rFonts w:ascii="ＭＳ 明朝" w:hAnsi="ＭＳ 明朝" w:hint="eastAsia"/>
                <w:szCs w:val="21"/>
              </w:rPr>
              <w:t xml:space="preserve">　</w:t>
            </w:r>
            <w:r w:rsidR="003D59BF" w:rsidRPr="007A47B5">
              <w:rPr>
                <w:rFonts w:ascii="ＭＳ 明朝" w:hAnsi="ＭＳ 明朝" w:hint="eastAsia"/>
                <w:szCs w:val="21"/>
              </w:rPr>
              <w:t>利用者アンケートの結果により満足度を把握</w:t>
            </w:r>
            <w:r w:rsidRPr="007A47B5">
              <w:rPr>
                <w:rFonts w:ascii="ＭＳ 明朝" w:hAnsi="ＭＳ 明朝" w:hint="eastAsia"/>
                <w:szCs w:val="21"/>
              </w:rPr>
              <w:t>しています。</w:t>
            </w:r>
          </w:p>
        </w:tc>
      </w:tr>
      <w:tr w:rsidR="00640C69" w:rsidRPr="007A47B5" w:rsidTr="00640C69">
        <w:trPr>
          <w:trHeight w:val="225"/>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5</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・葬儀場指定管理業務の基準　P2</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②職員の配置基準</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参考までに、以前の職員配置数および勤務体制について開示願います。</w:t>
            </w:r>
          </w:p>
          <w:p w:rsidR="00A80004" w:rsidRPr="007A47B5" w:rsidRDefault="00647385" w:rsidP="003D59BF">
            <w:pPr>
              <w:jc w:val="left"/>
              <w:rPr>
                <w:rFonts w:ascii="ＭＳ 明朝" w:hAnsi="ＭＳ 明朝"/>
                <w:szCs w:val="21"/>
              </w:rPr>
            </w:pPr>
            <w:r w:rsidRPr="007A47B5">
              <w:rPr>
                <w:rFonts w:ascii="ＭＳ 明朝" w:hAnsi="ＭＳ 明朝" w:hint="eastAsia"/>
                <w:szCs w:val="21"/>
              </w:rPr>
              <w:t>また、職員の配置時間以外については、警備員が式場等の予約受付対応をすることは可でしょうか。ご教示願います。</w:t>
            </w:r>
          </w:p>
        </w:tc>
        <w:tc>
          <w:tcPr>
            <w:tcW w:w="4747" w:type="dxa"/>
          </w:tcPr>
          <w:p w:rsidR="00505213" w:rsidRPr="007A47B5" w:rsidRDefault="00283578" w:rsidP="00E87686">
            <w:pPr>
              <w:jc w:val="left"/>
              <w:rPr>
                <w:rFonts w:ascii="ＭＳ 明朝" w:hAnsi="ＭＳ 明朝"/>
                <w:szCs w:val="21"/>
              </w:rPr>
            </w:pPr>
            <w:r w:rsidRPr="007A47B5">
              <w:rPr>
                <w:rFonts w:ascii="ＭＳ 明朝" w:hAnsi="ＭＳ 明朝" w:hint="eastAsia"/>
                <w:szCs w:val="21"/>
              </w:rPr>
              <w:t xml:space="preserve">　以前の職員配置数及び勤務体制については、開示できません。</w:t>
            </w:r>
          </w:p>
          <w:p w:rsidR="00640C69" w:rsidRPr="007A47B5" w:rsidRDefault="00505213" w:rsidP="00505213">
            <w:pPr>
              <w:ind w:firstLineChars="100" w:firstLine="210"/>
              <w:jc w:val="left"/>
              <w:rPr>
                <w:rFonts w:ascii="ＭＳ 明朝" w:hAnsi="ＭＳ 明朝"/>
                <w:szCs w:val="21"/>
              </w:rPr>
            </w:pPr>
            <w:r w:rsidRPr="007A47B5">
              <w:rPr>
                <w:rFonts w:ascii="ＭＳ 明朝" w:hAnsi="ＭＳ 明朝" w:hint="eastAsia"/>
                <w:szCs w:val="21"/>
              </w:rPr>
              <w:t>また、警備員の勤務条件等については、申請団体として募集要項等に示す基準をすべて満たす提案であれば、制限等はありません。</w:t>
            </w:r>
          </w:p>
        </w:tc>
      </w:tr>
      <w:tr w:rsidR="00640C69" w:rsidRPr="007A47B5" w:rsidTr="00640C69">
        <w:trPr>
          <w:trHeight w:val="180"/>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6</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・葬儀場指定管理業務の基準　P5</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③その他葬儀場の管理に関すること</w:t>
            </w:r>
          </w:p>
          <w:p w:rsidR="00A80004" w:rsidRPr="007A47B5" w:rsidRDefault="00647385" w:rsidP="00EA2D49">
            <w:pPr>
              <w:jc w:val="left"/>
              <w:rPr>
                <w:rFonts w:ascii="ＭＳ 明朝" w:hAnsi="ＭＳ 明朝"/>
                <w:szCs w:val="21"/>
              </w:rPr>
            </w:pPr>
            <w:r w:rsidRPr="007A47B5">
              <w:rPr>
                <w:rFonts w:ascii="ＭＳ 明朝" w:hAnsi="ＭＳ 明朝" w:hint="eastAsia"/>
                <w:szCs w:val="21"/>
              </w:rPr>
              <w:t xml:space="preserve">　（ウ）利用促進業務　パンフレット作製について、作成する大きさ・部数などをそのように想定しているのかご教授ください。</w:t>
            </w:r>
          </w:p>
        </w:tc>
        <w:tc>
          <w:tcPr>
            <w:tcW w:w="4747" w:type="dxa"/>
          </w:tcPr>
          <w:p w:rsidR="00876130" w:rsidRPr="007A47B5" w:rsidRDefault="000B3CF1" w:rsidP="00E87686">
            <w:pPr>
              <w:jc w:val="left"/>
              <w:rPr>
                <w:rFonts w:ascii="ＭＳ 明朝" w:hAnsi="ＭＳ 明朝"/>
                <w:szCs w:val="21"/>
              </w:rPr>
            </w:pPr>
            <w:r w:rsidRPr="007A47B5">
              <w:rPr>
                <w:rFonts w:ascii="ＭＳ 明朝" w:hAnsi="ＭＳ 明朝" w:hint="eastAsia"/>
                <w:szCs w:val="21"/>
              </w:rPr>
              <w:t xml:space="preserve">　</w:t>
            </w:r>
            <w:r w:rsidR="00876130" w:rsidRPr="007A47B5">
              <w:rPr>
                <w:rFonts w:ascii="ＭＳ 明朝" w:hAnsi="ＭＳ 明朝" w:hint="eastAsia"/>
                <w:szCs w:val="21"/>
              </w:rPr>
              <w:t>以前作成したパンフレットについては、Ａ４判４ページ（</w:t>
            </w:r>
            <w:r w:rsidR="005310F8" w:rsidRPr="007A47B5">
              <w:rPr>
                <w:rFonts w:ascii="ＭＳ 明朝" w:hAnsi="ＭＳ 明朝" w:hint="eastAsia"/>
                <w:szCs w:val="21"/>
              </w:rPr>
              <w:t>Ａ</w:t>
            </w:r>
            <w:r w:rsidR="005310F8">
              <w:rPr>
                <w:rFonts w:ascii="ＭＳ 明朝" w:hAnsi="ＭＳ 明朝" w:hint="eastAsia"/>
                <w:szCs w:val="21"/>
              </w:rPr>
              <w:t>３判の</w:t>
            </w:r>
            <w:r w:rsidR="00876130" w:rsidRPr="007A47B5">
              <w:rPr>
                <w:rFonts w:ascii="ＭＳ 明朝" w:hAnsi="ＭＳ 明朝" w:hint="eastAsia"/>
                <w:szCs w:val="21"/>
              </w:rPr>
              <w:t>２つ折り）です。</w:t>
            </w:r>
          </w:p>
          <w:p w:rsidR="00640C69" w:rsidRPr="007A47B5" w:rsidRDefault="00EA2D49" w:rsidP="00EA2D49">
            <w:pPr>
              <w:ind w:firstLineChars="100" w:firstLine="210"/>
              <w:jc w:val="left"/>
              <w:rPr>
                <w:rFonts w:ascii="ＭＳ 明朝" w:hAnsi="ＭＳ 明朝"/>
                <w:szCs w:val="21"/>
              </w:rPr>
            </w:pPr>
            <w:r w:rsidRPr="007A47B5">
              <w:rPr>
                <w:rFonts w:ascii="ＭＳ 明朝" w:hAnsi="ＭＳ 明朝" w:hint="eastAsia"/>
                <w:szCs w:val="21"/>
              </w:rPr>
              <w:t>作成部数に関して、</w:t>
            </w:r>
            <w:r w:rsidR="00876130" w:rsidRPr="007A47B5">
              <w:rPr>
                <w:rFonts w:ascii="ＭＳ 明朝" w:hAnsi="ＭＳ 明朝" w:hint="eastAsia"/>
                <w:szCs w:val="21"/>
              </w:rPr>
              <w:t>本市の</w:t>
            </w:r>
            <w:r w:rsidRPr="007A47B5">
              <w:rPr>
                <w:rFonts w:ascii="ＭＳ 明朝" w:hAnsi="ＭＳ 明朝" w:hint="eastAsia"/>
                <w:szCs w:val="21"/>
              </w:rPr>
              <w:t>指示</w:t>
            </w:r>
            <w:r w:rsidR="00876130" w:rsidRPr="007A47B5">
              <w:rPr>
                <w:rFonts w:ascii="ＭＳ 明朝" w:hAnsi="ＭＳ 明朝" w:hint="eastAsia"/>
                <w:szCs w:val="21"/>
              </w:rPr>
              <w:t>はありませんので、指定管理者の広報宣伝費としてお考えください。</w:t>
            </w:r>
          </w:p>
        </w:tc>
      </w:tr>
      <w:tr w:rsidR="00640C69" w:rsidRPr="007A47B5" w:rsidTr="007F08EF">
        <w:trPr>
          <w:trHeight w:val="180"/>
        </w:trPr>
        <w:tc>
          <w:tcPr>
            <w:tcW w:w="691" w:type="dxa"/>
            <w:vAlign w:val="center"/>
          </w:tcPr>
          <w:p w:rsidR="00640C69" w:rsidRPr="007A47B5" w:rsidRDefault="00640C69" w:rsidP="00E87686">
            <w:pPr>
              <w:jc w:val="center"/>
              <w:rPr>
                <w:rFonts w:ascii="ＭＳ 明朝" w:hAnsi="ＭＳ 明朝"/>
                <w:szCs w:val="21"/>
              </w:rPr>
            </w:pPr>
            <w:r w:rsidRPr="007A47B5">
              <w:rPr>
                <w:rFonts w:ascii="ＭＳ 明朝" w:hAnsi="ＭＳ 明朝" w:hint="eastAsia"/>
                <w:szCs w:val="21"/>
              </w:rPr>
              <w:t>2</w:t>
            </w:r>
            <w:r w:rsidR="00AB04D6">
              <w:rPr>
                <w:rFonts w:ascii="ＭＳ 明朝" w:hAnsi="ＭＳ 明朝" w:hint="eastAsia"/>
                <w:szCs w:val="21"/>
              </w:rPr>
              <w:t>7</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・葬儀場指定管理業務の基準　P6</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③その他葬儀場の管理に関すること</w:t>
            </w:r>
          </w:p>
          <w:p w:rsidR="00640C69" w:rsidRPr="007A47B5" w:rsidRDefault="00647385" w:rsidP="00647385">
            <w:pPr>
              <w:jc w:val="left"/>
              <w:rPr>
                <w:rFonts w:ascii="ＭＳ 明朝" w:hAnsi="ＭＳ 明朝"/>
                <w:szCs w:val="21"/>
              </w:rPr>
            </w:pPr>
            <w:r w:rsidRPr="007A47B5">
              <w:rPr>
                <w:rFonts w:ascii="ＭＳ 明朝" w:hAnsi="ＭＳ 明朝" w:hint="eastAsia"/>
                <w:szCs w:val="21"/>
              </w:rPr>
              <w:t xml:space="preserve">　（エ）利用者満足の調査業務　以前の指定管理者様がどのように調査されていたので教えてください。当時のアンケート結果がありましたらご提示ください。</w:t>
            </w:r>
          </w:p>
          <w:p w:rsidR="009F5B64" w:rsidRPr="007A47B5" w:rsidRDefault="009F5B64" w:rsidP="00647385">
            <w:pPr>
              <w:jc w:val="left"/>
              <w:rPr>
                <w:rFonts w:ascii="ＭＳ 明朝" w:hAnsi="ＭＳ 明朝"/>
                <w:szCs w:val="21"/>
              </w:rPr>
            </w:pPr>
          </w:p>
        </w:tc>
        <w:tc>
          <w:tcPr>
            <w:tcW w:w="4747" w:type="dxa"/>
          </w:tcPr>
          <w:p w:rsidR="00640C69" w:rsidRPr="007A47B5" w:rsidRDefault="00D60B80" w:rsidP="00E87686">
            <w:pPr>
              <w:jc w:val="left"/>
              <w:rPr>
                <w:rFonts w:ascii="ＭＳ 明朝" w:hAnsi="ＭＳ 明朝"/>
                <w:szCs w:val="21"/>
              </w:rPr>
            </w:pPr>
            <w:r w:rsidRPr="007A47B5">
              <w:rPr>
                <w:rFonts w:ascii="ＭＳ 明朝" w:hAnsi="ＭＳ 明朝" w:hint="eastAsia"/>
                <w:szCs w:val="21"/>
              </w:rPr>
              <w:t xml:space="preserve">　</w:t>
            </w:r>
            <w:r w:rsidR="007C400E" w:rsidRPr="007A47B5">
              <w:rPr>
                <w:rFonts w:ascii="ＭＳ 明朝" w:hAnsi="ＭＳ 明朝" w:hint="eastAsia"/>
                <w:szCs w:val="21"/>
              </w:rPr>
              <w:t>以前の指定管理については、親族控室にアンケート回収ボックスを設置し調査していました。</w:t>
            </w:r>
          </w:p>
          <w:p w:rsidR="007C400E" w:rsidRPr="007A47B5" w:rsidRDefault="007C400E" w:rsidP="00E87686">
            <w:pPr>
              <w:jc w:val="left"/>
              <w:rPr>
                <w:rFonts w:ascii="ＭＳ 明朝" w:hAnsi="ＭＳ 明朝"/>
                <w:szCs w:val="21"/>
              </w:rPr>
            </w:pPr>
            <w:r w:rsidRPr="007A47B5">
              <w:rPr>
                <w:rFonts w:ascii="ＭＳ 明朝" w:hAnsi="ＭＳ 明朝" w:hint="eastAsia"/>
                <w:szCs w:val="21"/>
              </w:rPr>
              <w:t xml:space="preserve">　アンケート結果については、大阪市ホームページで「環境局の指定管理者の評価結果」事業報告書をご確認ください。</w:t>
            </w:r>
          </w:p>
          <w:p w:rsidR="007C400E" w:rsidRPr="007A47B5" w:rsidRDefault="00695FD8" w:rsidP="004B00E0">
            <w:pPr>
              <w:wordWrap w:val="0"/>
              <w:jc w:val="left"/>
              <w:rPr>
                <w:rFonts w:ascii="ＭＳ 明朝" w:hAnsi="ＭＳ 明朝"/>
                <w:sz w:val="16"/>
                <w:szCs w:val="16"/>
              </w:rPr>
            </w:pPr>
            <w:hyperlink r:id="rId8" w:history="1">
              <w:r w:rsidR="007C400E" w:rsidRPr="007A47B5">
                <w:rPr>
                  <w:rStyle w:val="aa"/>
                  <w:rFonts w:ascii="ＭＳ 明朝" w:hAnsi="ＭＳ 明朝"/>
                  <w:szCs w:val="16"/>
                </w:rPr>
                <w:t>https://www.city.osaka.lg.jp/kankyo/page/0000019490.html</w:t>
              </w:r>
            </w:hyperlink>
          </w:p>
        </w:tc>
      </w:tr>
      <w:tr w:rsidR="007F08EF" w:rsidRPr="007A47B5" w:rsidTr="007F08EF">
        <w:trPr>
          <w:trHeight w:val="180"/>
        </w:trPr>
        <w:tc>
          <w:tcPr>
            <w:tcW w:w="691" w:type="dxa"/>
            <w:vAlign w:val="center"/>
          </w:tcPr>
          <w:p w:rsidR="007F08EF" w:rsidRPr="007A47B5" w:rsidRDefault="00AB04D6" w:rsidP="00E87686">
            <w:pPr>
              <w:jc w:val="center"/>
              <w:rPr>
                <w:rFonts w:ascii="ＭＳ 明朝" w:hAnsi="ＭＳ 明朝"/>
                <w:szCs w:val="21"/>
              </w:rPr>
            </w:pPr>
            <w:r>
              <w:rPr>
                <w:rFonts w:ascii="ＭＳ 明朝" w:hAnsi="ＭＳ 明朝" w:hint="eastAsia"/>
                <w:szCs w:val="21"/>
              </w:rPr>
              <w:t>28</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・葬儀場指定管理業務の基準　P5</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③その他葬儀場の管理に関すること</w:t>
            </w:r>
          </w:p>
          <w:p w:rsidR="009F5B64" w:rsidRPr="007A47B5" w:rsidRDefault="00647385" w:rsidP="00E31AB1">
            <w:pPr>
              <w:jc w:val="left"/>
              <w:rPr>
                <w:rFonts w:ascii="ＭＳ 明朝" w:hAnsi="ＭＳ 明朝"/>
                <w:szCs w:val="21"/>
              </w:rPr>
            </w:pPr>
            <w:r w:rsidRPr="007A47B5">
              <w:rPr>
                <w:rFonts w:ascii="ＭＳ 明朝" w:hAnsi="ＭＳ 明朝" w:hint="eastAsia"/>
                <w:szCs w:val="21"/>
              </w:rPr>
              <w:t xml:space="preserve">　（キ）地下駐車場の管理　駐車場管理に関する発券機などの機器については、現在しようされている機器を継続して使用することは可能でしょうか。</w:t>
            </w:r>
          </w:p>
        </w:tc>
        <w:tc>
          <w:tcPr>
            <w:tcW w:w="4747" w:type="dxa"/>
          </w:tcPr>
          <w:p w:rsidR="007F08EF" w:rsidRPr="007A47B5" w:rsidRDefault="001E040D" w:rsidP="007467FB">
            <w:pPr>
              <w:jc w:val="left"/>
              <w:rPr>
                <w:rFonts w:ascii="ＭＳ 明朝" w:hAnsi="ＭＳ 明朝"/>
                <w:szCs w:val="21"/>
              </w:rPr>
            </w:pPr>
            <w:r w:rsidRPr="007A47B5">
              <w:rPr>
                <w:rFonts w:ascii="ＭＳ 明朝" w:hAnsi="ＭＳ 明朝" w:hint="eastAsia"/>
                <w:szCs w:val="21"/>
              </w:rPr>
              <w:t xml:space="preserve">　現在、地下駐車場については、地方自治法第238条の４第７項の規定に基づき、タイムズ24株式会社に</w:t>
            </w:r>
            <w:r w:rsidR="00E31AB1" w:rsidRPr="007A47B5">
              <w:rPr>
                <w:rFonts w:ascii="ＭＳ 明朝" w:hAnsi="ＭＳ 明朝" w:hint="eastAsia"/>
                <w:szCs w:val="21"/>
              </w:rPr>
              <w:t>令和５年３月31日まで</w:t>
            </w:r>
            <w:r w:rsidRPr="007A47B5">
              <w:rPr>
                <w:rFonts w:ascii="ＭＳ 明朝" w:hAnsi="ＭＳ 明朝" w:hint="eastAsia"/>
                <w:szCs w:val="21"/>
              </w:rPr>
              <w:t>行政財産使用許可を与えて運営しています。</w:t>
            </w:r>
            <w:r w:rsidR="007467FB" w:rsidRPr="007A47B5">
              <w:rPr>
                <w:rFonts w:ascii="ＭＳ 明朝" w:hAnsi="ＭＳ 明朝" w:hint="eastAsia"/>
                <w:szCs w:val="21"/>
              </w:rPr>
              <w:t>現在使用している機器等</w:t>
            </w:r>
            <w:r w:rsidRPr="007A47B5">
              <w:rPr>
                <w:rFonts w:ascii="ＭＳ 明朝" w:hAnsi="ＭＳ 明朝" w:hint="eastAsia"/>
                <w:szCs w:val="21"/>
              </w:rPr>
              <w:t>の契約については、タイムズ24株式会社にお問い合わせください。</w:t>
            </w:r>
          </w:p>
        </w:tc>
      </w:tr>
      <w:tr w:rsidR="007F08EF" w:rsidRPr="007A47B5" w:rsidTr="007F08EF">
        <w:trPr>
          <w:trHeight w:val="165"/>
        </w:trPr>
        <w:tc>
          <w:tcPr>
            <w:tcW w:w="691" w:type="dxa"/>
            <w:vAlign w:val="center"/>
          </w:tcPr>
          <w:p w:rsidR="007F08EF" w:rsidRPr="007A47B5" w:rsidRDefault="00AB04D6" w:rsidP="00E87686">
            <w:pPr>
              <w:jc w:val="center"/>
              <w:rPr>
                <w:rFonts w:ascii="ＭＳ 明朝" w:hAnsi="ＭＳ 明朝"/>
                <w:szCs w:val="21"/>
              </w:rPr>
            </w:pPr>
            <w:r>
              <w:rPr>
                <w:rFonts w:ascii="ＭＳ 明朝" w:hAnsi="ＭＳ 明朝" w:hint="eastAsia"/>
                <w:szCs w:val="21"/>
              </w:rPr>
              <w:t>29</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・大阪市立葬祭場指定管理者募集要項　P10</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②イ　サービス向上策のうち地域との連携について</w:t>
            </w:r>
          </w:p>
          <w:p w:rsidR="00C64047" w:rsidRPr="007A47B5" w:rsidRDefault="00647385" w:rsidP="001049FB">
            <w:pPr>
              <w:jc w:val="left"/>
              <w:rPr>
                <w:rFonts w:ascii="ＭＳ 明朝" w:hAnsi="ＭＳ 明朝"/>
                <w:szCs w:val="21"/>
              </w:rPr>
            </w:pPr>
            <w:r w:rsidRPr="007A47B5">
              <w:rPr>
                <w:rFonts w:ascii="ＭＳ 明朝" w:hAnsi="ＭＳ 明朝" w:hint="eastAsia"/>
                <w:szCs w:val="21"/>
              </w:rPr>
              <w:t xml:space="preserve">　　葬祭場周辺の自治会や地域活動協議会について、名称や活動内容についての情報提供をお願いします。</w:t>
            </w:r>
          </w:p>
        </w:tc>
        <w:tc>
          <w:tcPr>
            <w:tcW w:w="4747" w:type="dxa"/>
          </w:tcPr>
          <w:p w:rsidR="007F08EF" w:rsidRPr="007A47B5" w:rsidRDefault="0046684D" w:rsidP="00E87686">
            <w:pPr>
              <w:jc w:val="left"/>
              <w:rPr>
                <w:rFonts w:ascii="ＭＳ 明朝" w:hAnsi="ＭＳ 明朝"/>
                <w:szCs w:val="21"/>
              </w:rPr>
            </w:pPr>
            <w:r w:rsidRPr="007A47B5">
              <w:rPr>
                <w:rFonts w:ascii="ＭＳ 明朝" w:hAnsi="ＭＳ 明朝" w:hint="eastAsia"/>
                <w:szCs w:val="21"/>
              </w:rPr>
              <w:t xml:space="preserve">　</w:t>
            </w:r>
            <w:r w:rsidR="005F2603" w:rsidRPr="007A47B5">
              <w:rPr>
                <w:rFonts w:ascii="ＭＳ 明朝" w:hAnsi="ＭＳ 明朝" w:hint="eastAsia"/>
                <w:szCs w:val="21"/>
              </w:rPr>
              <w:t>本市が把握しているものはありません。</w:t>
            </w:r>
          </w:p>
        </w:tc>
      </w:tr>
      <w:tr w:rsidR="007F08EF" w:rsidRPr="007A47B5" w:rsidTr="007F08EF">
        <w:trPr>
          <w:trHeight w:val="135"/>
        </w:trPr>
        <w:tc>
          <w:tcPr>
            <w:tcW w:w="691" w:type="dxa"/>
            <w:vAlign w:val="center"/>
          </w:tcPr>
          <w:p w:rsidR="007F08EF" w:rsidRPr="007A47B5" w:rsidRDefault="00AB04D6" w:rsidP="00E87686">
            <w:pPr>
              <w:jc w:val="center"/>
              <w:rPr>
                <w:rFonts w:ascii="ＭＳ 明朝" w:hAnsi="ＭＳ 明朝"/>
                <w:szCs w:val="21"/>
              </w:rPr>
            </w:pPr>
            <w:r>
              <w:rPr>
                <w:rFonts w:ascii="ＭＳ 明朝" w:hAnsi="ＭＳ 明朝" w:hint="eastAsia"/>
                <w:szCs w:val="21"/>
              </w:rPr>
              <w:t>30</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・その他</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現在、葬儀等の申込受付は、電話での受付のみでしょうか。</w:t>
            </w:r>
          </w:p>
          <w:p w:rsidR="00C64047" w:rsidRPr="007A47B5" w:rsidRDefault="00647385" w:rsidP="001049FB">
            <w:pPr>
              <w:jc w:val="left"/>
              <w:rPr>
                <w:rFonts w:ascii="ＭＳ 明朝" w:hAnsi="ＭＳ 明朝"/>
                <w:szCs w:val="21"/>
              </w:rPr>
            </w:pPr>
            <w:r w:rsidRPr="007A47B5">
              <w:rPr>
                <w:rFonts w:ascii="ＭＳ 明朝" w:hAnsi="ＭＳ 明朝" w:hint="eastAsia"/>
                <w:szCs w:val="21"/>
              </w:rPr>
              <w:t xml:space="preserve">　また、申込の受付は先着順という理解でよろしいでしょうか。</w:t>
            </w:r>
          </w:p>
          <w:p w:rsidR="001049FB" w:rsidRPr="007A47B5" w:rsidRDefault="001049FB" w:rsidP="001049FB">
            <w:pPr>
              <w:jc w:val="left"/>
              <w:rPr>
                <w:rFonts w:ascii="ＭＳ 明朝" w:hAnsi="ＭＳ 明朝"/>
                <w:szCs w:val="21"/>
              </w:rPr>
            </w:pPr>
          </w:p>
        </w:tc>
        <w:tc>
          <w:tcPr>
            <w:tcW w:w="4747" w:type="dxa"/>
          </w:tcPr>
          <w:p w:rsidR="007F08EF" w:rsidRPr="007A47B5" w:rsidRDefault="000D044B" w:rsidP="00E87686">
            <w:pPr>
              <w:jc w:val="left"/>
              <w:rPr>
                <w:rFonts w:ascii="ＭＳ 明朝" w:hAnsi="ＭＳ 明朝"/>
                <w:szCs w:val="21"/>
              </w:rPr>
            </w:pPr>
            <w:r w:rsidRPr="007A47B5">
              <w:rPr>
                <w:rFonts w:ascii="ＭＳ 明朝" w:hAnsi="ＭＳ 明朝" w:hint="eastAsia"/>
                <w:szCs w:val="21"/>
              </w:rPr>
              <w:t xml:space="preserve">　お見込みのとおりです。</w:t>
            </w:r>
          </w:p>
        </w:tc>
      </w:tr>
      <w:tr w:rsidR="007F08EF" w:rsidRPr="007A47B5" w:rsidTr="007F08EF">
        <w:trPr>
          <w:trHeight w:val="210"/>
        </w:trPr>
        <w:tc>
          <w:tcPr>
            <w:tcW w:w="691" w:type="dxa"/>
            <w:vAlign w:val="center"/>
          </w:tcPr>
          <w:p w:rsidR="007F08EF" w:rsidRPr="007A47B5" w:rsidRDefault="007F08EF" w:rsidP="00E87686">
            <w:pPr>
              <w:jc w:val="center"/>
              <w:rPr>
                <w:rFonts w:ascii="ＭＳ 明朝" w:hAnsi="ＭＳ 明朝"/>
                <w:szCs w:val="21"/>
              </w:rPr>
            </w:pPr>
            <w:r w:rsidRPr="007A47B5">
              <w:rPr>
                <w:rFonts w:ascii="ＭＳ 明朝" w:hAnsi="ＭＳ 明朝" w:hint="eastAsia"/>
                <w:szCs w:val="21"/>
              </w:rPr>
              <w:t>3</w:t>
            </w:r>
            <w:r w:rsidR="00AB04D6">
              <w:rPr>
                <w:rFonts w:ascii="ＭＳ 明朝" w:hAnsi="ＭＳ 明朝" w:hint="eastAsia"/>
                <w:szCs w:val="21"/>
              </w:rPr>
              <w:t>1</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・その他</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館事務所以外で、光回線やWi－Fi等のネットワーク環境はありますか。</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また、親族控室や多目的室以外で飲食可能な部屋やスペースはありますか。</w:t>
            </w:r>
          </w:p>
          <w:p w:rsidR="00C64047" w:rsidRPr="007A47B5" w:rsidRDefault="00647385" w:rsidP="001049FB">
            <w:pPr>
              <w:jc w:val="left"/>
              <w:rPr>
                <w:rFonts w:ascii="ＭＳ 明朝" w:hAnsi="ＭＳ 明朝"/>
                <w:szCs w:val="21"/>
              </w:rPr>
            </w:pPr>
            <w:r w:rsidRPr="007A47B5">
              <w:rPr>
                <w:rFonts w:ascii="ＭＳ 明朝" w:hAnsi="ＭＳ 明朝" w:hint="eastAsia"/>
                <w:szCs w:val="21"/>
              </w:rPr>
              <w:t>ご教示ください。</w:t>
            </w:r>
          </w:p>
          <w:p w:rsidR="001049FB" w:rsidRPr="007A47B5" w:rsidRDefault="001049FB" w:rsidP="001049FB">
            <w:pPr>
              <w:jc w:val="left"/>
              <w:rPr>
                <w:rFonts w:ascii="ＭＳ 明朝" w:hAnsi="ＭＳ 明朝"/>
                <w:szCs w:val="21"/>
              </w:rPr>
            </w:pPr>
          </w:p>
        </w:tc>
        <w:tc>
          <w:tcPr>
            <w:tcW w:w="4747" w:type="dxa"/>
          </w:tcPr>
          <w:p w:rsidR="007F2B98" w:rsidRPr="007A47B5" w:rsidRDefault="000D044B" w:rsidP="007F2B98">
            <w:pPr>
              <w:jc w:val="left"/>
              <w:rPr>
                <w:rFonts w:ascii="ＭＳ 明朝" w:hAnsi="ＭＳ 明朝"/>
                <w:szCs w:val="21"/>
              </w:rPr>
            </w:pPr>
            <w:r w:rsidRPr="007A47B5">
              <w:rPr>
                <w:rFonts w:ascii="ＭＳ 明朝" w:hAnsi="ＭＳ 明朝" w:hint="eastAsia"/>
                <w:szCs w:val="21"/>
              </w:rPr>
              <w:t xml:space="preserve">　</w:t>
            </w:r>
            <w:r w:rsidR="007F2B98" w:rsidRPr="007A47B5">
              <w:rPr>
                <w:rFonts w:ascii="ＭＳ 明朝" w:hAnsi="ＭＳ 明朝" w:hint="eastAsia"/>
                <w:szCs w:val="21"/>
              </w:rPr>
              <w:t>光回線やWi－Fi等のネットワーク環境はありません。</w:t>
            </w:r>
          </w:p>
          <w:p w:rsidR="007F08EF" w:rsidRPr="007A47B5" w:rsidRDefault="007F2B98" w:rsidP="007F2B98">
            <w:pPr>
              <w:ind w:firstLineChars="100" w:firstLine="210"/>
              <w:jc w:val="left"/>
              <w:rPr>
                <w:rFonts w:ascii="ＭＳ 明朝" w:hAnsi="ＭＳ 明朝"/>
                <w:szCs w:val="21"/>
              </w:rPr>
            </w:pPr>
            <w:r w:rsidRPr="007A47B5">
              <w:rPr>
                <w:rFonts w:ascii="ＭＳ 明朝" w:hAnsi="ＭＳ 明朝" w:hint="eastAsia"/>
                <w:szCs w:val="21"/>
              </w:rPr>
              <w:t>また、親族控室や多目的室以外で飲食可能な部屋やスペースはありません。</w:t>
            </w:r>
          </w:p>
        </w:tc>
      </w:tr>
      <w:tr w:rsidR="007F08EF" w:rsidRPr="00A92185" w:rsidTr="007F08EF">
        <w:trPr>
          <w:trHeight w:val="195"/>
        </w:trPr>
        <w:tc>
          <w:tcPr>
            <w:tcW w:w="691" w:type="dxa"/>
            <w:vAlign w:val="center"/>
          </w:tcPr>
          <w:p w:rsidR="007F08EF" w:rsidRPr="007A47B5" w:rsidRDefault="007F08EF" w:rsidP="00E87686">
            <w:pPr>
              <w:jc w:val="center"/>
              <w:rPr>
                <w:rFonts w:ascii="ＭＳ 明朝" w:hAnsi="ＭＳ 明朝"/>
                <w:szCs w:val="21"/>
              </w:rPr>
            </w:pPr>
            <w:r w:rsidRPr="007A47B5">
              <w:rPr>
                <w:rFonts w:ascii="ＭＳ 明朝" w:hAnsi="ＭＳ 明朝" w:hint="eastAsia"/>
                <w:szCs w:val="21"/>
              </w:rPr>
              <w:t>3</w:t>
            </w:r>
            <w:r w:rsidR="00AB04D6">
              <w:rPr>
                <w:rFonts w:ascii="ＭＳ 明朝" w:hAnsi="ＭＳ 明朝" w:hint="eastAsia"/>
                <w:szCs w:val="21"/>
              </w:rPr>
              <w:t>2</w:t>
            </w:r>
          </w:p>
        </w:tc>
        <w:tc>
          <w:tcPr>
            <w:tcW w:w="4102" w:type="dxa"/>
          </w:tcPr>
          <w:p w:rsidR="00647385" w:rsidRPr="007A47B5" w:rsidRDefault="00647385" w:rsidP="00647385">
            <w:pPr>
              <w:jc w:val="left"/>
              <w:rPr>
                <w:rFonts w:ascii="ＭＳ 明朝" w:hAnsi="ＭＳ 明朝"/>
                <w:szCs w:val="21"/>
              </w:rPr>
            </w:pPr>
            <w:r w:rsidRPr="007A47B5">
              <w:rPr>
                <w:rFonts w:ascii="ＭＳ 明朝" w:hAnsi="ＭＳ 明朝" w:hint="eastAsia"/>
                <w:szCs w:val="21"/>
              </w:rPr>
              <w:t>・その他</w:t>
            </w:r>
          </w:p>
          <w:p w:rsidR="00647385" w:rsidRPr="007A47B5" w:rsidRDefault="00647385" w:rsidP="00647385">
            <w:pPr>
              <w:jc w:val="left"/>
              <w:rPr>
                <w:rFonts w:ascii="ＭＳ 明朝" w:hAnsi="ＭＳ 明朝"/>
                <w:szCs w:val="21"/>
              </w:rPr>
            </w:pPr>
            <w:r w:rsidRPr="007A47B5">
              <w:rPr>
                <w:rFonts w:ascii="ＭＳ 明朝" w:hAnsi="ＭＳ 明朝" w:hint="eastAsia"/>
                <w:szCs w:val="21"/>
              </w:rPr>
              <w:t xml:space="preserve">　施設の1階に自販機スペースがございますが、指定管理者で設置するのでしょうか？</w:t>
            </w:r>
          </w:p>
          <w:p w:rsidR="007F08EF" w:rsidRPr="007A47B5" w:rsidRDefault="00647385" w:rsidP="00647385">
            <w:pPr>
              <w:jc w:val="left"/>
              <w:rPr>
                <w:rFonts w:ascii="ＭＳ 明朝" w:hAnsi="ＭＳ 明朝"/>
                <w:szCs w:val="21"/>
              </w:rPr>
            </w:pPr>
            <w:r w:rsidRPr="007A47B5">
              <w:rPr>
                <w:rFonts w:ascii="ＭＳ 明朝" w:hAnsi="ＭＳ 明朝" w:hint="eastAsia"/>
                <w:szCs w:val="21"/>
              </w:rPr>
              <w:t xml:space="preserve">　その場合は目的外使用料が必要となるのでしょうかご教授ください。</w:t>
            </w:r>
          </w:p>
          <w:p w:rsidR="00C64047" w:rsidRPr="007A47B5" w:rsidRDefault="00C64047" w:rsidP="00647385">
            <w:pPr>
              <w:jc w:val="left"/>
              <w:rPr>
                <w:rFonts w:ascii="ＭＳ 明朝" w:hAnsi="ＭＳ 明朝"/>
                <w:szCs w:val="21"/>
              </w:rPr>
            </w:pPr>
          </w:p>
        </w:tc>
        <w:tc>
          <w:tcPr>
            <w:tcW w:w="4747" w:type="dxa"/>
          </w:tcPr>
          <w:p w:rsidR="007F08EF" w:rsidRPr="007A47B5" w:rsidRDefault="009F0C29" w:rsidP="00E87686">
            <w:pPr>
              <w:jc w:val="left"/>
              <w:rPr>
                <w:rFonts w:ascii="ＭＳ 明朝" w:hAnsi="ＭＳ 明朝"/>
                <w:szCs w:val="21"/>
              </w:rPr>
            </w:pPr>
            <w:r w:rsidRPr="007A47B5">
              <w:rPr>
                <w:rFonts w:ascii="ＭＳ 明朝" w:hAnsi="ＭＳ 明朝" w:hint="eastAsia"/>
                <w:szCs w:val="21"/>
              </w:rPr>
              <w:t xml:space="preserve">　自主事業で自動販売機を設置することは可能です。その場合に目的外使用料については、必要ありません。</w:t>
            </w:r>
          </w:p>
        </w:tc>
      </w:tr>
    </w:tbl>
    <w:p w:rsidR="004B5AB8" w:rsidRPr="00A92185" w:rsidRDefault="004B5AB8" w:rsidP="00162D99">
      <w:pPr>
        <w:rPr>
          <w:rFonts w:ascii="ＭＳ 明朝" w:hAnsi="ＭＳ 明朝"/>
        </w:rPr>
      </w:pPr>
    </w:p>
    <w:sectPr w:rsidR="004B5AB8" w:rsidRPr="00A92185" w:rsidSect="00A4075B">
      <w:footerReference w:type="default" r:id="rId9"/>
      <w:pgSz w:w="11906" w:h="16838" w:code="9"/>
      <w:pgMar w:top="1077" w:right="1701" w:bottom="1077"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B9" w:rsidRDefault="00870BB9" w:rsidP="0081785D">
      <w:r>
        <w:separator/>
      </w:r>
    </w:p>
  </w:endnote>
  <w:endnote w:type="continuationSeparator" w:id="0">
    <w:p w:rsidR="00870BB9" w:rsidRDefault="00870BB9" w:rsidP="00817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47" w:rsidRPr="00F13CD6" w:rsidRDefault="00F53247">
    <w:pPr>
      <w:pStyle w:val="a6"/>
      <w:jc w:val="center"/>
      <w:rPr>
        <w:rFonts w:ascii="ＭＳ 明朝" w:hAnsi="ＭＳ 明朝"/>
      </w:rPr>
    </w:pPr>
    <w:r w:rsidRPr="00F13CD6">
      <w:rPr>
        <w:rFonts w:ascii="ＭＳ 明朝" w:hAnsi="ＭＳ 明朝"/>
      </w:rPr>
      <w:fldChar w:fldCharType="begin"/>
    </w:r>
    <w:r w:rsidRPr="00F13CD6">
      <w:rPr>
        <w:rFonts w:ascii="ＭＳ 明朝" w:hAnsi="ＭＳ 明朝"/>
      </w:rPr>
      <w:instrText xml:space="preserve"> PAGE   \* MERGEFORMAT </w:instrText>
    </w:r>
    <w:r w:rsidRPr="00F13CD6">
      <w:rPr>
        <w:rFonts w:ascii="ＭＳ 明朝" w:hAnsi="ＭＳ 明朝"/>
      </w:rPr>
      <w:fldChar w:fldCharType="separate"/>
    </w:r>
    <w:r w:rsidR="00695FD8" w:rsidRPr="00695FD8">
      <w:rPr>
        <w:rFonts w:ascii="ＭＳ 明朝" w:hAnsi="ＭＳ 明朝"/>
        <w:noProof/>
        <w:lang w:val="ja-JP"/>
      </w:rPr>
      <w:t>6</w:t>
    </w:r>
    <w:r w:rsidRPr="00F13CD6">
      <w:rPr>
        <w:rFonts w:ascii="ＭＳ 明朝" w:hAnsi="ＭＳ 明朝"/>
      </w:rPr>
      <w:fldChar w:fldCharType="end"/>
    </w:r>
  </w:p>
  <w:p w:rsidR="00F53247" w:rsidRDefault="00F532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B9" w:rsidRDefault="00870BB9" w:rsidP="0081785D">
      <w:r>
        <w:separator/>
      </w:r>
    </w:p>
  </w:footnote>
  <w:footnote w:type="continuationSeparator" w:id="0">
    <w:p w:rsidR="00870BB9" w:rsidRDefault="00870BB9" w:rsidP="008178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5328D"/>
    <w:multiLevelType w:val="hybridMultilevel"/>
    <w:tmpl w:val="F90E28CE"/>
    <w:lvl w:ilvl="0" w:tplc="611E1B34">
      <w:start w:val="1"/>
      <w:numFmt w:val="decimal"/>
      <w:lvlText w:val="%1."/>
      <w:lvlJc w:val="left"/>
      <w:pPr>
        <w:ind w:left="420" w:hanging="420"/>
      </w:pPr>
      <w:rPr>
        <w:color w:val="000000"/>
      </w:rPr>
    </w:lvl>
    <w:lvl w:ilvl="1" w:tplc="C78CDA5E">
      <w:numFmt w:val="bullet"/>
      <w:lvlText w:val="・"/>
      <w:lvlJc w:val="left"/>
      <w:pPr>
        <w:ind w:left="780" w:hanging="360"/>
      </w:pPr>
      <w:rPr>
        <w:rFonts w:ascii="ＭＳ 明朝" w:eastAsia="ＭＳ 明朝" w:hAnsi="ＭＳ 明朝" w:cs="Times New Roman" w:hint="eastAsia"/>
        <w:color w:val="000000"/>
      </w:rPr>
    </w:lvl>
    <w:lvl w:ilvl="2" w:tplc="0C2A1254">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3D1852"/>
    <w:multiLevelType w:val="hybridMultilevel"/>
    <w:tmpl w:val="DFEA8D9C"/>
    <w:lvl w:ilvl="0" w:tplc="133EAA68">
      <w:start w:val="1"/>
      <w:numFmt w:val="decimalEnclosedCircle"/>
      <w:lvlText w:val="%1"/>
      <w:lvlJc w:val="left"/>
      <w:pPr>
        <w:tabs>
          <w:tab w:val="num" w:pos="1050"/>
        </w:tabs>
        <w:ind w:left="1050" w:hanging="63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C740C44"/>
    <w:multiLevelType w:val="hybridMultilevel"/>
    <w:tmpl w:val="E88CE154"/>
    <w:lvl w:ilvl="0" w:tplc="BA3AE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3B3911"/>
    <w:multiLevelType w:val="hybridMultilevel"/>
    <w:tmpl w:val="05D28614"/>
    <w:lvl w:ilvl="0" w:tplc="9F3439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D010E5"/>
    <w:multiLevelType w:val="hybridMultilevel"/>
    <w:tmpl w:val="3022DB4A"/>
    <w:lvl w:ilvl="0" w:tplc="88942A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D35C24"/>
    <w:multiLevelType w:val="hybridMultilevel"/>
    <w:tmpl w:val="E228D254"/>
    <w:lvl w:ilvl="0" w:tplc="CAA0E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921"/>
    <w:rsid w:val="00000238"/>
    <w:rsid w:val="000019FB"/>
    <w:rsid w:val="00004524"/>
    <w:rsid w:val="00006A61"/>
    <w:rsid w:val="00007CAB"/>
    <w:rsid w:val="00012686"/>
    <w:rsid w:val="00015AE2"/>
    <w:rsid w:val="00016AE4"/>
    <w:rsid w:val="00020956"/>
    <w:rsid w:val="00021F9E"/>
    <w:rsid w:val="00030427"/>
    <w:rsid w:val="00030D42"/>
    <w:rsid w:val="0003449E"/>
    <w:rsid w:val="000350B0"/>
    <w:rsid w:val="00045FBC"/>
    <w:rsid w:val="00046871"/>
    <w:rsid w:val="00052619"/>
    <w:rsid w:val="00054858"/>
    <w:rsid w:val="000611AA"/>
    <w:rsid w:val="0007043A"/>
    <w:rsid w:val="00070682"/>
    <w:rsid w:val="00072E3C"/>
    <w:rsid w:val="00073D73"/>
    <w:rsid w:val="00075095"/>
    <w:rsid w:val="00082779"/>
    <w:rsid w:val="00085C37"/>
    <w:rsid w:val="00085CC4"/>
    <w:rsid w:val="000917D1"/>
    <w:rsid w:val="000937BD"/>
    <w:rsid w:val="000953D1"/>
    <w:rsid w:val="00096D38"/>
    <w:rsid w:val="000A0DAD"/>
    <w:rsid w:val="000A1AA2"/>
    <w:rsid w:val="000A29E1"/>
    <w:rsid w:val="000B053E"/>
    <w:rsid w:val="000B2DA4"/>
    <w:rsid w:val="000B3713"/>
    <w:rsid w:val="000B3CF1"/>
    <w:rsid w:val="000B4799"/>
    <w:rsid w:val="000B4DC6"/>
    <w:rsid w:val="000B7849"/>
    <w:rsid w:val="000C2342"/>
    <w:rsid w:val="000C35BE"/>
    <w:rsid w:val="000C3D7F"/>
    <w:rsid w:val="000C4AAB"/>
    <w:rsid w:val="000C4C5A"/>
    <w:rsid w:val="000C5D00"/>
    <w:rsid w:val="000C76AD"/>
    <w:rsid w:val="000D044B"/>
    <w:rsid w:val="000D5A31"/>
    <w:rsid w:val="000D5EEB"/>
    <w:rsid w:val="000D6CB4"/>
    <w:rsid w:val="000E2D61"/>
    <w:rsid w:val="000E5203"/>
    <w:rsid w:val="000E5D14"/>
    <w:rsid w:val="000F0DE6"/>
    <w:rsid w:val="000F6805"/>
    <w:rsid w:val="0010269C"/>
    <w:rsid w:val="001033F4"/>
    <w:rsid w:val="001049FB"/>
    <w:rsid w:val="0010671B"/>
    <w:rsid w:val="00106863"/>
    <w:rsid w:val="001075D1"/>
    <w:rsid w:val="00112ABD"/>
    <w:rsid w:val="00115036"/>
    <w:rsid w:val="00115E38"/>
    <w:rsid w:val="001164CB"/>
    <w:rsid w:val="00123874"/>
    <w:rsid w:val="0012481F"/>
    <w:rsid w:val="001258DC"/>
    <w:rsid w:val="00127643"/>
    <w:rsid w:val="00131012"/>
    <w:rsid w:val="00133C7D"/>
    <w:rsid w:val="00140CFE"/>
    <w:rsid w:val="00150DAE"/>
    <w:rsid w:val="001517F8"/>
    <w:rsid w:val="00152D62"/>
    <w:rsid w:val="00161F2F"/>
    <w:rsid w:val="00162D99"/>
    <w:rsid w:val="001824E6"/>
    <w:rsid w:val="0018251B"/>
    <w:rsid w:val="00184480"/>
    <w:rsid w:val="00184DF0"/>
    <w:rsid w:val="00187A22"/>
    <w:rsid w:val="0019485C"/>
    <w:rsid w:val="00197EF2"/>
    <w:rsid w:val="001A64DC"/>
    <w:rsid w:val="001B2029"/>
    <w:rsid w:val="001B279E"/>
    <w:rsid w:val="001B548A"/>
    <w:rsid w:val="001B5BF8"/>
    <w:rsid w:val="001B70D4"/>
    <w:rsid w:val="001C1C8D"/>
    <w:rsid w:val="001D16A4"/>
    <w:rsid w:val="001D3C83"/>
    <w:rsid w:val="001D4EA5"/>
    <w:rsid w:val="001D51CA"/>
    <w:rsid w:val="001D5AB4"/>
    <w:rsid w:val="001E040D"/>
    <w:rsid w:val="001F0135"/>
    <w:rsid w:val="001F1726"/>
    <w:rsid w:val="001F197C"/>
    <w:rsid w:val="001F1A28"/>
    <w:rsid w:val="001F46CD"/>
    <w:rsid w:val="001F67E9"/>
    <w:rsid w:val="0020086D"/>
    <w:rsid w:val="002034BE"/>
    <w:rsid w:val="002045C0"/>
    <w:rsid w:val="00206749"/>
    <w:rsid w:val="002130E6"/>
    <w:rsid w:val="0021577B"/>
    <w:rsid w:val="0021578C"/>
    <w:rsid w:val="002157E3"/>
    <w:rsid w:val="00217766"/>
    <w:rsid w:val="002304D2"/>
    <w:rsid w:val="0023075B"/>
    <w:rsid w:val="00230B55"/>
    <w:rsid w:val="00232587"/>
    <w:rsid w:val="00232C13"/>
    <w:rsid w:val="00232CBE"/>
    <w:rsid w:val="00235452"/>
    <w:rsid w:val="0023681B"/>
    <w:rsid w:val="00240B51"/>
    <w:rsid w:val="00240D8B"/>
    <w:rsid w:val="002413D0"/>
    <w:rsid w:val="00243007"/>
    <w:rsid w:val="00245568"/>
    <w:rsid w:val="0024569C"/>
    <w:rsid w:val="0024677F"/>
    <w:rsid w:val="0025067A"/>
    <w:rsid w:val="00250BEF"/>
    <w:rsid w:val="00251322"/>
    <w:rsid w:val="00252560"/>
    <w:rsid w:val="00252B5A"/>
    <w:rsid w:val="002531BB"/>
    <w:rsid w:val="00253C66"/>
    <w:rsid w:val="002541F2"/>
    <w:rsid w:val="00254A7D"/>
    <w:rsid w:val="0026338E"/>
    <w:rsid w:val="0026639E"/>
    <w:rsid w:val="00266B0E"/>
    <w:rsid w:val="00270B78"/>
    <w:rsid w:val="002718CD"/>
    <w:rsid w:val="002724CB"/>
    <w:rsid w:val="00273A14"/>
    <w:rsid w:val="00276869"/>
    <w:rsid w:val="002773E7"/>
    <w:rsid w:val="002801AE"/>
    <w:rsid w:val="00280240"/>
    <w:rsid w:val="0028026C"/>
    <w:rsid w:val="002822E0"/>
    <w:rsid w:val="00283578"/>
    <w:rsid w:val="00291145"/>
    <w:rsid w:val="00291315"/>
    <w:rsid w:val="0029259D"/>
    <w:rsid w:val="00292C02"/>
    <w:rsid w:val="002A16C7"/>
    <w:rsid w:val="002A2193"/>
    <w:rsid w:val="002A3E4D"/>
    <w:rsid w:val="002B00BF"/>
    <w:rsid w:val="002B200D"/>
    <w:rsid w:val="002B28D5"/>
    <w:rsid w:val="002C440B"/>
    <w:rsid w:val="002C62A1"/>
    <w:rsid w:val="002D1A3E"/>
    <w:rsid w:val="002D1ED6"/>
    <w:rsid w:val="002D3C0C"/>
    <w:rsid w:val="002D4FBF"/>
    <w:rsid w:val="002D50E1"/>
    <w:rsid w:val="002D73E0"/>
    <w:rsid w:val="002E2292"/>
    <w:rsid w:val="002E3E70"/>
    <w:rsid w:val="002E56DA"/>
    <w:rsid w:val="002E63C2"/>
    <w:rsid w:val="002E6777"/>
    <w:rsid w:val="002E6E52"/>
    <w:rsid w:val="002E7DE0"/>
    <w:rsid w:val="002F205C"/>
    <w:rsid w:val="002F22AD"/>
    <w:rsid w:val="002F2A8A"/>
    <w:rsid w:val="002F4971"/>
    <w:rsid w:val="002F5C63"/>
    <w:rsid w:val="002F6729"/>
    <w:rsid w:val="003007AD"/>
    <w:rsid w:val="00302D34"/>
    <w:rsid w:val="00304925"/>
    <w:rsid w:val="003067F6"/>
    <w:rsid w:val="00310785"/>
    <w:rsid w:val="0031380F"/>
    <w:rsid w:val="00313DB6"/>
    <w:rsid w:val="00316065"/>
    <w:rsid w:val="00317056"/>
    <w:rsid w:val="00317634"/>
    <w:rsid w:val="00320DA0"/>
    <w:rsid w:val="00322724"/>
    <w:rsid w:val="00323AD1"/>
    <w:rsid w:val="00330408"/>
    <w:rsid w:val="00330C8E"/>
    <w:rsid w:val="003367BE"/>
    <w:rsid w:val="00337462"/>
    <w:rsid w:val="003416A4"/>
    <w:rsid w:val="00343921"/>
    <w:rsid w:val="00344C5B"/>
    <w:rsid w:val="00345256"/>
    <w:rsid w:val="00345B75"/>
    <w:rsid w:val="00350596"/>
    <w:rsid w:val="00353579"/>
    <w:rsid w:val="003541E7"/>
    <w:rsid w:val="00356CDB"/>
    <w:rsid w:val="00357FA6"/>
    <w:rsid w:val="003708D8"/>
    <w:rsid w:val="00370ECD"/>
    <w:rsid w:val="00374C1B"/>
    <w:rsid w:val="0037690D"/>
    <w:rsid w:val="003801A8"/>
    <w:rsid w:val="00382B6C"/>
    <w:rsid w:val="00385F4A"/>
    <w:rsid w:val="0039231F"/>
    <w:rsid w:val="00395DB4"/>
    <w:rsid w:val="0039662C"/>
    <w:rsid w:val="00396986"/>
    <w:rsid w:val="00396AD0"/>
    <w:rsid w:val="00396E52"/>
    <w:rsid w:val="003977B2"/>
    <w:rsid w:val="003A19F5"/>
    <w:rsid w:val="003B3BF7"/>
    <w:rsid w:val="003B6BDD"/>
    <w:rsid w:val="003C7699"/>
    <w:rsid w:val="003D1185"/>
    <w:rsid w:val="003D136A"/>
    <w:rsid w:val="003D59BF"/>
    <w:rsid w:val="003E2E2F"/>
    <w:rsid w:val="003E3272"/>
    <w:rsid w:val="003E3926"/>
    <w:rsid w:val="003F478C"/>
    <w:rsid w:val="003F50D3"/>
    <w:rsid w:val="00403326"/>
    <w:rsid w:val="00405694"/>
    <w:rsid w:val="0041276F"/>
    <w:rsid w:val="00415BCA"/>
    <w:rsid w:val="00421A17"/>
    <w:rsid w:val="004226F7"/>
    <w:rsid w:val="00423138"/>
    <w:rsid w:val="004247C5"/>
    <w:rsid w:val="00435717"/>
    <w:rsid w:val="00435D4C"/>
    <w:rsid w:val="00437337"/>
    <w:rsid w:val="004477FF"/>
    <w:rsid w:val="0045024F"/>
    <w:rsid w:val="004508DC"/>
    <w:rsid w:val="00453B81"/>
    <w:rsid w:val="00456763"/>
    <w:rsid w:val="00456E62"/>
    <w:rsid w:val="004571B8"/>
    <w:rsid w:val="00457DEB"/>
    <w:rsid w:val="00462261"/>
    <w:rsid w:val="004624E7"/>
    <w:rsid w:val="004656A7"/>
    <w:rsid w:val="0046684D"/>
    <w:rsid w:val="00471DB2"/>
    <w:rsid w:val="00472769"/>
    <w:rsid w:val="00480442"/>
    <w:rsid w:val="00487B2B"/>
    <w:rsid w:val="00487DF0"/>
    <w:rsid w:val="00490BD8"/>
    <w:rsid w:val="00491B71"/>
    <w:rsid w:val="00491DE0"/>
    <w:rsid w:val="0049488D"/>
    <w:rsid w:val="00496499"/>
    <w:rsid w:val="004A018D"/>
    <w:rsid w:val="004A1CDE"/>
    <w:rsid w:val="004A4CBA"/>
    <w:rsid w:val="004B00E0"/>
    <w:rsid w:val="004B0443"/>
    <w:rsid w:val="004B0AA3"/>
    <w:rsid w:val="004B0B04"/>
    <w:rsid w:val="004B385F"/>
    <w:rsid w:val="004B4B50"/>
    <w:rsid w:val="004B5AB8"/>
    <w:rsid w:val="004C1F0D"/>
    <w:rsid w:val="004C32A3"/>
    <w:rsid w:val="004C415A"/>
    <w:rsid w:val="004D128D"/>
    <w:rsid w:val="004D58BC"/>
    <w:rsid w:val="004D620F"/>
    <w:rsid w:val="004E0880"/>
    <w:rsid w:val="004E0CE9"/>
    <w:rsid w:val="004E163C"/>
    <w:rsid w:val="004E37D5"/>
    <w:rsid w:val="004E3E6E"/>
    <w:rsid w:val="004E6DF7"/>
    <w:rsid w:val="004E7B96"/>
    <w:rsid w:val="004F29BC"/>
    <w:rsid w:val="004F36F0"/>
    <w:rsid w:val="004F6FCA"/>
    <w:rsid w:val="0050099B"/>
    <w:rsid w:val="00501045"/>
    <w:rsid w:val="00504D6E"/>
    <w:rsid w:val="00505213"/>
    <w:rsid w:val="00505CD3"/>
    <w:rsid w:val="00506B91"/>
    <w:rsid w:val="00507BFE"/>
    <w:rsid w:val="0051064D"/>
    <w:rsid w:val="00511387"/>
    <w:rsid w:val="00512E85"/>
    <w:rsid w:val="005150B9"/>
    <w:rsid w:val="00516105"/>
    <w:rsid w:val="0052001E"/>
    <w:rsid w:val="005310F8"/>
    <w:rsid w:val="005332BF"/>
    <w:rsid w:val="00533331"/>
    <w:rsid w:val="005348CD"/>
    <w:rsid w:val="005405F7"/>
    <w:rsid w:val="00555900"/>
    <w:rsid w:val="00563AD9"/>
    <w:rsid w:val="00564B7B"/>
    <w:rsid w:val="00570C28"/>
    <w:rsid w:val="005717B6"/>
    <w:rsid w:val="00571EE9"/>
    <w:rsid w:val="00573965"/>
    <w:rsid w:val="005771CF"/>
    <w:rsid w:val="00577EDA"/>
    <w:rsid w:val="00580FA9"/>
    <w:rsid w:val="00581A97"/>
    <w:rsid w:val="00584E8C"/>
    <w:rsid w:val="00584F38"/>
    <w:rsid w:val="00586DDC"/>
    <w:rsid w:val="005A3CF1"/>
    <w:rsid w:val="005A6A9C"/>
    <w:rsid w:val="005A76EE"/>
    <w:rsid w:val="005A7727"/>
    <w:rsid w:val="005B0450"/>
    <w:rsid w:val="005B23D0"/>
    <w:rsid w:val="005B45E2"/>
    <w:rsid w:val="005B50AE"/>
    <w:rsid w:val="005B6F30"/>
    <w:rsid w:val="005C1024"/>
    <w:rsid w:val="005C54FE"/>
    <w:rsid w:val="005C77CA"/>
    <w:rsid w:val="005D2F1C"/>
    <w:rsid w:val="005D56C2"/>
    <w:rsid w:val="005D5CA2"/>
    <w:rsid w:val="005E0C58"/>
    <w:rsid w:val="005E0E15"/>
    <w:rsid w:val="005E0EF1"/>
    <w:rsid w:val="005E151C"/>
    <w:rsid w:val="005E2BF7"/>
    <w:rsid w:val="005E46DF"/>
    <w:rsid w:val="005E47D4"/>
    <w:rsid w:val="005E7026"/>
    <w:rsid w:val="005F19CC"/>
    <w:rsid w:val="005F2603"/>
    <w:rsid w:val="005F6491"/>
    <w:rsid w:val="005F71A8"/>
    <w:rsid w:val="00602947"/>
    <w:rsid w:val="0060530C"/>
    <w:rsid w:val="00606EBB"/>
    <w:rsid w:val="0060783B"/>
    <w:rsid w:val="006158F0"/>
    <w:rsid w:val="00615D4F"/>
    <w:rsid w:val="00621559"/>
    <w:rsid w:val="00622BE3"/>
    <w:rsid w:val="00624B83"/>
    <w:rsid w:val="00632247"/>
    <w:rsid w:val="006344D6"/>
    <w:rsid w:val="006344F0"/>
    <w:rsid w:val="00634DF2"/>
    <w:rsid w:val="0063776A"/>
    <w:rsid w:val="00640177"/>
    <w:rsid w:val="006407A0"/>
    <w:rsid w:val="00640C69"/>
    <w:rsid w:val="00642A56"/>
    <w:rsid w:val="00647385"/>
    <w:rsid w:val="006474BD"/>
    <w:rsid w:val="00647973"/>
    <w:rsid w:val="00652E17"/>
    <w:rsid w:val="00655C76"/>
    <w:rsid w:val="0065644D"/>
    <w:rsid w:val="00660A1E"/>
    <w:rsid w:val="00662C05"/>
    <w:rsid w:val="006659DE"/>
    <w:rsid w:val="00667F4F"/>
    <w:rsid w:val="006718AC"/>
    <w:rsid w:val="00672C04"/>
    <w:rsid w:val="00677223"/>
    <w:rsid w:val="00680BD1"/>
    <w:rsid w:val="00684F30"/>
    <w:rsid w:val="00690D98"/>
    <w:rsid w:val="006917CD"/>
    <w:rsid w:val="00693E0C"/>
    <w:rsid w:val="00695FD8"/>
    <w:rsid w:val="006A33F7"/>
    <w:rsid w:val="006A72DC"/>
    <w:rsid w:val="006B155C"/>
    <w:rsid w:val="006B16C2"/>
    <w:rsid w:val="006B189E"/>
    <w:rsid w:val="006B2F36"/>
    <w:rsid w:val="006B6113"/>
    <w:rsid w:val="006B7DE3"/>
    <w:rsid w:val="006C2FC2"/>
    <w:rsid w:val="006C36BB"/>
    <w:rsid w:val="006C3E2B"/>
    <w:rsid w:val="006D0D13"/>
    <w:rsid w:val="006D0E04"/>
    <w:rsid w:val="006D3040"/>
    <w:rsid w:val="006D3A29"/>
    <w:rsid w:val="006D3AA9"/>
    <w:rsid w:val="006D57C8"/>
    <w:rsid w:val="006D77DA"/>
    <w:rsid w:val="006E21DF"/>
    <w:rsid w:val="006E2201"/>
    <w:rsid w:val="006E26A5"/>
    <w:rsid w:val="006E3063"/>
    <w:rsid w:val="006E3301"/>
    <w:rsid w:val="006E3B26"/>
    <w:rsid w:val="006E3EEC"/>
    <w:rsid w:val="006E4B33"/>
    <w:rsid w:val="006E5384"/>
    <w:rsid w:val="006E5CF2"/>
    <w:rsid w:val="006E5F8E"/>
    <w:rsid w:val="006E73A4"/>
    <w:rsid w:val="006F0A5B"/>
    <w:rsid w:val="006F200B"/>
    <w:rsid w:val="006F2C02"/>
    <w:rsid w:val="006F2F99"/>
    <w:rsid w:val="006F5B7A"/>
    <w:rsid w:val="006F716C"/>
    <w:rsid w:val="00703FBE"/>
    <w:rsid w:val="0070548E"/>
    <w:rsid w:val="0070638E"/>
    <w:rsid w:val="0070666A"/>
    <w:rsid w:val="00712EBE"/>
    <w:rsid w:val="00714CD0"/>
    <w:rsid w:val="007150CD"/>
    <w:rsid w:val="007165B2"/>
    <w:rsid w:val="0072357B"/>
    <w:rsid w:val="00725205"/>
    <w:rsid w:val="00732FB5"/>
    <w:rsid w:val="0073370B"/>
    <w:rsid w:val="00734221"/>
    <w:rsid w:val="00734CEE"/>
    <w:rsid w:val="00735170"/>
    <w:rsid w:val="007360A4"/>
    <w:rsid w:val="00744E9B"/>
    <w:rsid w:val="007467FB"/>
    <w:rsid w:val="00756FFA"/>
    <w:rsid w:val="0076248D"/>
    <w:rsid w:val="00762781"/>
    <w:rsid w:val="00763B52"/>
    <w:rsid w:val="00765A00"/>
    <w:rsid w:val="0077010D"/>
    <w:rsid w:val="0077089A"/>
    <w:rsid w:val="007727C3"/>
    <w:rsid w:val="007743ED"/>
    <w:rsid w:val="00775B86"/>
    <w:rsid w:val="0077675B"/>
    <w:rsid w:val="007769CB"/>
    <w:rsid w:val="00780401"/>
    <w:rsid w:val="00784B4F"/>
    <w:rsid w:val="0078545C"/>
    <w:rsid w:val="00787031"/>
    <w:rsid w:val="007A47B5"/>
    <w:rsid w:val="007A71F8"/>
    <w:rsid w:val="007A7C36"/>
    <w:rsid w:val="007B0BBF"/>
    <w:rsid w:val="007B33F5"/>
    <w:rsid w:val="007B47B2"/>
    <w:rsid w:val="007B63D8"/>
    <w:rsid w:val="007C400E"/>
    <w:rsid w:val="007C7096"/>
    <w:rsid w:val="007C7940"/>
    <w:rsid w:val="007D0744"/>
    <w:rsid w:val="007D3D93"/>
    <w:rsid w:val="007D4EDE"/>
    <w:rsid w:val="007D610A"/>
    <w:rsid w:val="007E211A"/>
    <w:rsid w:val="007E2DA0"/>
    <w:rsid w:val="007E3A56"/>
    <w:rsid w:val="007F08AF"/>
    <w:rsid w:val="007F08EF"/>
    <w:rsid w:val="007F0F86"/>
    <w:rsid w:val="007F11D2"/>
    <w:rsid w:val="007F2B98"/>
    <w:rsid w:val="007F698F"/>
    <w:rsid w:val="00802DE6"/>
    <w:rsid w:val="00804476"/>
    <w:rsid w:val="008058D8"/>
    <w:rsid w:val="00811B7B"/>
    <w:rsid w:val="00813937"/>
    <w:rsid w:val="00814334"/>
    <w:rsid w:val="00815C40"/>
    <w:rsid w:val="00817579"/>
    <w:rsid w:val="0081785D"/>
    <w:rsid w:val="00821C8E"/>
    <w:rsid w:val="00822659"/>
    <w:rsid w:val="00827346"/>
    <w:rsid w:val="00830007"/>
    <w:rsid w:val="00831CA0"/>
    <w:rsid w:val="0083283F"/>
    <w:rsid w:val="008328B6"/>
    <w:rsid w:val="008353D1"/>
    <w:rsid w:val="00841A27"/>
    <w:rsid w:val="00842F83"/>
    <w:rsid w:val="00843CAD"/>
    <w:rsid w:val="00850D9B"/>
    <w:rsid w:val="008612E9"/>
    <w:rsid w:val="00861E61"/>
    <w:rsid w:val="00862229"/>
    <w:rsid w:val="00862299"/>
    <w:rsid w:val="00863653"/>
    <w:rsid w:val="00865A54"/>
    <w:rsid w:val="00865B90"/>
    <w:rsid w:val="00867301"/>
    <w:rsid w:val="00870BB9"/>
    <w:rsid w:val="00876130"/>
    <w:rsid w:val="00877778"/>
    <w:rsid w:val="00882EC9"/>
    <w:rsid w:val="008846CF"/>
    <w:rsid w:val="00896816"/>
    <w:rsid w:val="008971E6"/>
    <w:rsid w:val="0089770D"/>
    <w:rsid w:val="008A0BAF"/>
    <w:rsid w:val="008A1083"/>
    <w:rsid w:val="008A73C2"/>
    <w:rsid w:val="008A7CE4"/>
    <w:rsid w:val="008B3480"/>
    <w:rsid w:val="008B3504"/>
    <w:rsid w:val="008B4E49"/>
    <w:rsid w:val="008C4922"/>
    <w:rsid w:val="008C58CD"/>
    <w:rsid w:val="008C7C92"/>
    <w:rsid w:val="008D048A"/>
    <w:rsid w:val="008D2242"/>
    <w:rsid w:val="008D65BC"/>
    <w:rsid w:val="008E2C75"/>
    <w:rsid w:val="008E2FAB"/>
    <w:rsid w:val="008E56BD"/>
    <w:rsid w:val="008E7BBD"/>
    <w:rsid w:val="008F0AEA"/>
    <w:rsid w:val="008F58AB"/>
    <w:rsid w:val="009017BC"/>
    <w:rsid w:val="00901AB1"/>
    <w:rsid w:val="00901E11"/>
    <w:rsid w:val="00907032"/>
    <w:rsid w:val="00914DFE"/>
    <w:rsid w:val="0091574E"/>
    <w:rsid w:val="00916115"/>
    <w:rsid w:val="00917A5E"/>
    <w:rsid w:val="00923526"/>
    <w:rsid w:val="00923D26"/>
    <w:rsid w:val="00936527"/>
    <w:rsid w:val="00936FDB"/>
    <w:rsid w:val="00942084"/>
    <w:rsid w:val="009439BA"/>
    <w:rsid w:val="00945387"/>
    <w:rsid w:val="009465EE"/>
    <w:rsid w:val="00947773"/>
    <w:rsid w:val="009478F4"/>
    <w:rsid w:val="00951377"/>
    <w:rsid w:val="00952B90"/>
    <w:rsid w:val="00954750"/>
    <w:rsid w:val="00955561"/>
    <w:rsid w:val="00961B9D"/>
    <w:rsid w:val="00962122"/>
    <w:rsid w:val="00964E8B"/>
    <w:rsid w:val="00966DC4"/>
    <w:rsid w:val="00970DCB"/>
    <w:rsid w:val="00975A48"/>
    <w:rsid w:val="00977B10"/>
    <w:rsid w:val="0098572E"/>
    <w:rsid w:val="009867F0"/>
    <w:rsid w:val="00986DE6"/>
    <w:rsid w:val="00987ADF"/>
    <w:rsid w:val="00996753"/>
    <w:rsid w:val="00996BAD"/>
    <w:rsid w:val="009A43EE"/>
    <w:rsid w:val="009B5D4E"/>
    <w:rsid w:val="009B74D1"/>
    <w:rsid w:val="009C196B"/>
    <w:rsid w:val="009C311E"/>
    <w:rsid w:val="009C3245"/>
    <w:rsid w:val="009C44B5"/>
    <w:rsid w:val="009C4EF7"/>
    <w:rsid w:val="009C52F0"/>
    <w:rsid w:val="009C5F34"/>
    <w:rsid w:val="009C6BB5"/>
    <w:rsid w:val="009C7D63"/>
    <w:rsid w:val="009D2725"/>
    <w:rsid w:val="009D48A5"/>
    <w:rsid w:val="009D5777"/>
    <w:rsid w:val="009E1A10"/>
    <w:rsid w:val="009E2DA9"/>
    <w:rsid w:val="009E3042"/>
    <w:rsid w:val="009E3B7C"/>
    <w:rsid w:val="009E4B95"/>
    <w:rsid w:val="009F0196"/>
    <w:rsid w:val="009F0C29"/>
    <w:rsid w:val="009F5B64"/>
    <w:rsid w:val="00A02354"/>
    <w:rsid w:val="00A03DEC"/>
    <w:rsid w:val="00A11C96"/>
    <w:rsid w:val="00A11CBF"/>
    <w:rsid w:val="00A15C40"/>
    <w:rsid w:val="00A20374"/>
    <w:rsid w:val="00A23C41"/>
    <w:rsid w:val="00A3102A"/>
    <w:rsid w:val="00A34744"/>
    <w:rsid w:val="00A34BF2"/>
    <w:rsid w:val="00A355BB"/>
    <w:rsid w:val="00A37966"/>
    <w:rsid w:val="00A4075B"/>
    <w:rsid w:val="00A40BD2"/>
    <w:rsid w:val="00A41E62"/>
    <w:rsid w:val="00A42718"/>
    <w:rsid w:val="00A4344E"/>
    <w:rsid w:val="00A44A2A"/>
    <w:rsid w:val="00A5055D"/>
    <w:rsid w:val="00A51C43"/>
    <w:rsid w:val="00A53F25"/>
    <w:rsid w:val="00A63BCC"/>
    <w:rsid w:val="00A64A52"/>
    <w:rsid w:val="00A70FF2"/>
    <w:rsid w:val="00A716E3"/>
    <w:rsid w:val="00A7202C"/>
    <w:rsid w:val="00A80004"/>
    <w:rsid w:val="00A820AD"/>
    <w:rsid w:val="00A84E18"/>
    <w:rsid w:val="00A8534B"/>
    <w:rsid w:val="00A92185"/>
    <w:rsid w:val="00A925C7"/>
    <w:rsid w:val="00A931F8"/>
    <w:rsid w:val="00AA00E2"/>
    <w:rsid w:val="00AA2D4F"/>
    <w:rsid w:val="00AA2D59"/>
    <w:rsid w:val="00AA40CA"/>
    <w:rsid w:val="00AB04D6"/>
    <w:rsid w:val="00AB21D9"/>
    <w:rsid w:val="00AB3485"/>
    <w:rsid w:val="00AB53EA"/>
    <w:rsid w:val="00AB7957"/>
    <w:rsid w:val="00AC56F2"/>
    <w:rsid w:val="00AD2E3A"/>
    <w:rsid w:val="00AD380F"/>
    <w:rsid w:val="00AE33A0"/>
    <w:rsid w:val="00AE6F31"/>
    <w:rsid w:val="00AF4155"/>
    <w:rsid w:val="00AF45EA"/>
    <w:rsid w:val="00AF4974"/>
    <w:rsid w:val="00AF7A1F"/>
    <w:rsid w:val="00B01A94"/>
    <w:rsid w:val="00B01B4B"/>
    <w:rsid w:val="00B03BFF"/>
    <w:rsid w:val="00B043F9"/>
    <w:rsid w:val="00B12B25"/>
    <w:rsid w:val="00B13679"/>
    <w:rsid w:val="00B14FFA"/>
    <w:rsid w:val="00B16016"/>
    <w:rsid w:val="00B175C6"/>
    <w:rsid w:val="00B214E1"/>
    <w:rsid w:val="00B2513C"/>
    <w:rsid w:val="00B2646D"/>
    <w:rsid w:val="00B275CF"/>
    <w:rsid w:val="00B31D71"/>
    <w:rsid w:val="00B3438C"/>
    <w:rsid w:val="00B4005B"/>
    <w:rsid w:val="00B411EE"/>
    <w:rsid w:val="00B44FFE"/>
    <w:rsid w:val="00B4625F"/>
    <w:rsid w:val="00B46D64"/>
    <w:rsid w:val="00B5147F"/>
    <w:rsid w:val="00B52536"/>
    <w:rsid w:val="00B54354"/>
    <w:rsid w:val="00B573D5"/>
    <w:rsid w:val="00B61416"/>
    <w:rsid w:val="00B6443A"/>
    <w:rsid w:val="00B66AC7"/>
    <w:rsid w:val="00B7216C"/>
    <w:rsid w:val="00B743F8"/>
    <w:rsid w:val="00B77FD3"/>
    <w:rsid w:val="00B84484"/>
    <w:rsid w:val="00B930C0"/>
    <w:rsid w:val="00B94F7E"/>
    <w:rsid w:val="00B97B9C"/>
    <w:rsid w:val="00B97E78"/>
    <w:rsid w:val="00BA1116"/>
    <w:rsid w:val="00BB199C"/>
    <w:rsid w:val="00BB4B24"/>
    <w:rsid w:val="00BB7ADB"/>
    <w:rsid w:val="00BC36ED"/>
    <w:rsid w:val="00BC43E7"/>
    <w:rsid w:val="00BC7523"/>
    <w:rsid w:val="00BC78D3"/>
    <w:rsid w:val="00BE55FD"/>
    <w:rsid w:val="00BE5C45"/>
    <w:rsid w:val="00BF15BD"/>
    <w:rsid w:val="00BF257F"/>
    <w:rsid w:val="00BF685B"/>
    <w:rsid w:val="00C0210E"/>
    <w:rsid w:val="00C031C8"/>
    <w:rsid w:val="00C103F6"/>
    <w:rsid w:val="00C1265E"/>
    <w:rsid w:val="00C14753"/>
    <w:rsid w:val="00C15219"/>
    <w:rsid w:val="00C16FDA"/>
    <w:rsid w:val="00C2195F"/>
    <w:rsid w:val="00C237EA"/>
    <w:rsid w:val="00C245F7"/>
    <w:rsid w:val="00C2558E"/>
    <w:rsid w:val="00C27ADE"/>
    <w:rsid w:val="00C30022"/>
    <w:rsid w:val="00C347F9"/>
    <w:rsid w:val="00C36627"/>
    <w:rsid w:val="00C37284"/>
    <w:rsid w:val="00C40AE6"/>
    <w:rsid w:val="00C41702"/>
    <w:rsid w:val="00C41840"/>
    <w:rsid w:val="00C4626F"/>
    <w:rsid w:val="00C55483"/>
    <w:rsid w:val="00C62EB7"/>
    <w:rsid w:val="00C64047"/>
    <w:rsid w:val="00C65A78"/>
    <w:rsid w:val="00C7641A"/>
    <w:rsid w:val="00C769A6"/>
    <w:rsid w:val="00C77652"/>
    <w:rsid w:val="00C77F6A"/>
    <w:rsid w:val="00C81898"/>
    <w:rsid w:val="00C86080"/>
    <w:rsid w:val="00C8643C"/>
    <w:rsid w:val="00C9081D"/>
    <w:rsid w:val="00CA7B78"/>
    <w:rsid w:val="00CB6BE4"/>
    <w:rsid w:val="00CB71E5"/>
    <w:rsid w:val="00CC1693"/>
    <w:rsid w:val="00CC17D8"/>
    <w:rsid w:val="00CC1B72"/>
    <w:rsid w:val="00CC394A"/>
    <w:rsid w:val="00CC456F"/>
    <w:rsid w:val="00CC533F"/>
    <w:rsid w:val="00CC5410"/>
    <w:rsid w:val="00CC74A9"/>
    <w:rsid w:val="00CD4788"/>
    <w:rsid w:val="00CD504B"/>
    <w:rsid w:val="00CD5C67"/>
    <w:rsid w:val="00CD6842"/>
    <w:rsid w:val="00CE0645"/>
    <w:rsid w:val="00CE088E"/>
    <w:rsid w:val="00CE16D6"/>
    <w:rsid w:val="00CE3D2C"/>
    <w:rsid w:val="00CE7830"/>
    <w:rsid w:val="00CF3FD8"/>
    <w:rsid w:val="00CF4992"/>
    <w:rsid w:val="00D02342"/>
    <w:rsid w:val="00D13FD0"/>
    <w:rsid w:val="00D1496B"/>
    <w:rsid w:val="00D20326"/>
    <w:rsid w:val="00D214B9"/>
    <w:rsid w:val="00D24184"/>
    <w:rsid w:val="00D269C7"/>
    <w:rsid w:val="00D32817"/>
    <w:rsid w:val="00D34E53"/>
    <w:rsid w:val="00D4012A"/>
    <w:rsid w:val="00D40327"/>
    <w:rsid w:val="00D4543D"/>
    <w:rsid w:val="00D54C86"/>
    <w:rsid w:val="00D60B80"/>
    <w:rsid w:val="00D63C68"/>
    <w:rsid w:val="00D65C09"/>
    <w:rsid w:val="00D6686C"/>
    <w:rsid w:val="00D66AB0"/>
    <w:rsid w:val="00D67692"/>
    <w:rsid w:val="00D751A0"/>
    <w:rsid w:val="00D81E69"/>
    <w:rsid w:val="00D841C2"/>
    <w:rsid w:val="00D84ADD"/>
    <w:rsid w:val="00D86062"/>
    <w:rsid w:val="00D90D67"/>
    <w:rsid w:val="00D92617"/>
    <w:rsid w:val="00D9271F"/>
    <w:rsid w:val="00D9661C"/>
    <w:rsid w:val="00DA12F5"/>
    <w:rsid w:val="00DA32EF"/>
    <w:rsid w:val="00DA7D60"/>
    <w:rsid w:val="00DA7E26"/>
    <w:rsid w:val="00DC5A71"/>
    <w:rsid w:val="00DD064F"/>
    <w:rsid w:val="00DD10A0"/>
    <w:rsid w:val="00DD1A5E"/>
    <w:rsid w:val="00DD24F4"/>
    <w:rsid w:val="00DD50DE"/>
    <w:rsid w:val="00DE0805"/>
    <w:rsid w:val="00DE2B86"/>
    <w:rsid w:val="00DE4DB6"/>
    <w:rsid w:val="00DF00DA"/>
    <w:rsid w:val="00DF0A37"/>
    <w:rsid w:val="00DF73EC"/>
    <w:rsid w:val="00E00432"/>
    <w:rsid w:val="00E005C2"/>
    <w:rsid w:val="00E00B38"/>
    <w:rsid w:val="00E1370D"/>
    <w:rsid w:val="00E16752"/>
    <w:rsid w:val="00E20640"/>
    <w:rsid w:val="00E20EEB"/>
    <w:rsid w:val="00E2342C"/>
    <w:rsid w:val="00E2387E"/>
    <w:rsid w:val="00E26050"/>
    <w:rsid w:val="00E26353"/>
    <w:rsid w:val="00E31AB1"/>
    <w:rsid w:val="00E33D19"/>
    <w:rsid w:val="00E34A63"/>
    <w:rsid w:val="00E405F3"/>
    <w:rsid w:val="00E40CBB"/>
    <w:rsid w:val="00E40CC6"/>
    <w:rsid w:val="00E4573E"/>
    <w:rsid w:val="00E460E1"/>
    <w:rsid w:val="00E52BA8"/>
    <w:rsid w:val="00E55DC4"/>
    <w:rsid w:val="00E57727"/>
    <w:rsid w:val="00E57731"/>
    <w:rsid w:val="00E5785B"/>
    <w:rsid w:val="00E6445B"/>
    <w:rsid w:val="00E64590"/>
    <w:rsid w:val="00E679AC"/>
    <w:rsid w:val="00E67F9D"/>
    <w:rsid w:val="00E70041"/>
    <w:rsid w:val="00E775DC"/>
    <w:rsid w:val="00E82BDD"/>
    <w:rsid w:val="00E87686"/>
    <w:rsid w:val="00E93D2E"/>
    <w:rsid w:val="00EA2810"/>
    <w:rsid w:val="00EA2D49"/>
    <w:rsid w:val="00EA4FA2"/>
    <w:rsid w:val="00EB5B69"/>
    <w:rsid w:val="00EB6863"/>
    <w:rsid w:val="00EC2927"/>
    <w:rsid w:val="00EC41E0"/>
    <w:rsid w:val="00EC4355"/>
    <w:rsid w:val="00EC4C24"/>
    <w:rsid w:val="00ED4CC9"/>
    <w:rsid w:val="00ED5CC5"/>
    <w:rsid w:val="00ED6051"/>
    <w:rsid w:val="00ED7CF4"/>
    <w:rsid w:val="00EE1552"/>
    <w:rsid w:val="00EE18C9"/>
    <w:rsid w:val="00EE30F8"/>
    <w:rsid w:val="00EF1E62"/>
    <w:rsid w:val="00EF6709"/>
    <w:rsid w:val="00F01868"/>
    <w:rsid w:val="00F02BE2"/>
    <w:rsid w:val="00F05609"/>
    <w:rsid w:val="00F0667C"/>
    <w:rsid w:val="00F108F5"/>
    <w:rsid w:val="00F10AC4"/>
    <w:rsid w:val="00F10FDB"/>
    <w:rsid w:val="00F13CD6"/>
    <w:rsid w:val="00F168A4"/>
    <w:rsid w:val="00F2078D"/>
    <w:rsid w:val="00F307DA"/>
    <w:rsid w:val="00F30FD2"/>
    <w:rsid w:val="00F31858"/>
    <w:rsid w:val="00F32266"/>
    <w:rsid w:val="00F34842"/>
    <w:rsid w:val="00F34B5E"/>
    <w:rsid w:val="00F37C43"/>
    <w:rsid w:val="00F4018F"/>
    <w:rsid w:val="00F43B21"/>
    <w:rsid w:val="00F44779"/>
    <w:rsid w:val="00F477A7"/>
    <w:rsid w:val="00F47BF6"/>
    <w:rsid w:val="00F53247"/>
    <w:rsid w:val="00F539A4"/>
    <w:rsid w:val="00F5571F"/>
    <w:rsid w:val="00F565FA"/>
    <w:rsid w:val="00F62390"/>
    <w:rsid w:val="00F658B4"/>
    <w:rsid w:val="00F66CE4"/>
    <w:rsid w:val="00F6798F"/>
    <w:rsid w:val="00F72229"/>
    <w:rsid w:val="00F72FE8"/>
    <w:rsid w:val="00F80E79"/>
    <w:rsid w:val="00F862EC"/>
    <w:rsid w:val="00F906D1"/>
    <w:rsid w:val="00F947CD"/>
    <w:rsid w:val="00F94F23"/>
    <w:rsid w:val="00F95967"/>
    <w:rsid w:val="00F97845"/>
    <w:rsid w:val="00FA07EA"/>
    <w:rsid w:val="00FA2D22"/>
    <w:rsid w:val="00FA3E82"/>
    <w:rsid w:val="00FB016B"/>
    <w:rsid w:val="00FB1BED"/>
    <w:rsid w:val="00FB452E"/>
    <w:rsid w:val="00FB6C3B"/>
    <w:rsid w:val="00FB744A"/>
    <w:rsid w:val="00FB77B4"/>
    <w:rsid w:val="00FC02C1"/>
    <w:rsid w:val="00FC0721"/>
    <w:rsid w:val="00FC3E6A"/>
    <w:rsid w:val="00FC5C99"/>
    <w:rsid w:val="00FC6861"/>
    <w:rsid w:val="00FD474A"/>
    <w:rsid w:val="00FD7928"/>
    <w:rsid w:val="00FE4075"/>
    <w:rsid w:val="00FE43AE"/>
    <w:rsid w:val="00FE4AA1"/>
    <w:rsid w:val="00FF0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8845047E-7F16-4925-889A-77894B72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39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1785D"/>
    <w:pPr>
      <w:tabs>
        <w:tab w:val="center" w:pos="4252"/>
        <w:tab w:val="right" w:pos="8504"/>
      </w:tabs>
      <w:snapToGrid w:val="0"/>
    </w:pPr>
  </w:style>
  <w:style w:type="character" w:customStyle="1" w:styleId="a5">
    <w:name w:val="ヘッダー (文字)"/>
    <w:link w:val="a4"/>
    <w:rsid w:val="0081785D"/>
    <w:rPr>
      <w:kern w:val="2"/>
      <w:sz w:val="21"/>
      <w:szCs w:val="24"/>
    </w:rPr>
  </w:style>
  <w:style w:type="paragraph" w:styleId="a6">
    <w:name w:val="footer"/>
    <w:basedOn w:val="a"/>
    <w:link w:val="a7"/>
    <w:uiPriority w:val="99"/>
    <w:rsid w:val="0081785D"/>
    <w:pPr>
      <w:tabs>
        <w:tab w:val="center" w:pos="4252"/>
        <w:tab w:val="right" w:pos="8504"/>
      </w:tabs>
      <w:snapToGrid w:val="0"/>
    </w:pPr>
  </w:style>
  <w:style w:type="character" w:customStyle="1" w:styleId="a7">
    <w:name w:val="フッター (文字)"/>
    <w:link w:val="a6"/>
    <w:uiPriority w:val="99"/>
    <w:rsid w:val="0081785D"/>
    <w:rPr>
      <w:kern w:val="2"/>
      <w:sz w:val="21"/>
      <w:szCs w:val="24"/>
    </w:rPr>
  </w:style>
  <w:style w:type="paragraph" w:styleId="a8">
    <w:name w:val="Balloon Text"/>
    <w:basedOn w:val="a"/>
    <w:link w:val="a9"/>
    <w:rsid w:val="00533331"/>
    <w:rPr>
      <w:rFonts w:ascii="Arial" w:eastAsia="ＭＳ ゴシック" w:hAnsi="Arial"/>
      <w:sz w:val="18"/>
      <w:szCs w:val="18"/>
    </w:rPr>
  </w:style>
  <w:style w:type="character" w:customStyle="1" w:styleId="a9">
    <w:name w:val="吹き出し (文字)"/>
    <w:link w:val="a8"/>
    <w:rsid w:val="00533331"/>
    <w:rPr>
      <w:rFonts w:ascii="Arial" w:eastAsia="ＭＳ ゴシック" w:hAnsi="Arial" w:cs="Times New Roman"/>
      <w:kern w:val="2"/>
      <w:sz w:val="18"/>
      <w:szCs w:val="18"/>
    </w:rPr>
  </w:style>
  <w:style w:type="paragraph" w:customStyle="1" w:styleId="Default">
    <w:name w:val="Default"/>
    <w:rsid w:val="00CF4992"/>
    <w:pPr>
      <w:widowControl w:val="0"/>
      <w:autoSpaceDE w:val="0"/>
      <w:autoSpaceDN w:val="0"/>
      <w:adjustRightInd w:val="0"/>
    </w:pPr>
    <w:rPr>
      <w:rFonts w:ascii="ＭＳ 明朝" w:cs="ＭＳ 明朝"/>
      <w:color w:val="000000"/>
      <w:sz w:val="24"/>
      <w:szCs w:val="24"/>
    </w:rPr>
  </w:style>
  <w:style w:type="paragraph" w:styleId="Web">
    <w:name w:val="Normal (Web)"/>
    <w:basedOn w:val="a"/>
    <w:uiPriority w:val="99"/>
    <w:unhideWhenUsed/>
    <w:rsid w:val="00D328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a">
    <w:name w:val="Hyperlink"/>
    <w:rsid w:val="00E2342C"/>
    <w:rPr>
      <w:color w:val="0563C1"/>
      <w:u w:val="single"/>
    </w:rPr>
  </w:style>
  <w:style w:type="character" w:styleId="ab">
    <w:name w:val="FollowedHyperlink"/>
    <w:rsid w:val="00677223"/>
    <w:rPr>
      <w:color w:val="954F72"/>
      <w:u w:val="single"/>
    </w:rPr>
  </w:style>
  <w:style w:type="paragraph" w:styleId="ac">
    <w:name w:val="List Paragraph"/>
    <w:basedOn w:val="a"/>
    <w:uiPriority w:val="34"/>
    <w:qFormat/>
    <w:rsid w:val="00D751A0"/>
    <w:pPr>
      <w:ind w:leftChars="400" w:left="840"/>
    </w:pPr>
  </w:style>
  <w:style w:type="character" w:styleId="ad">
    <w:name w:val="annotation reference"/>
    <w:rsid w:val="006E5F8E"/>
    <w:rPr>
      <w:sz w:val="18"/>
      <w:szCs w:val="18"/>
    </w:rPr>
  </w:style>
  <w:style w:type="paragraph" w:styleId="ae">
    <w:name w:val="annotation text"/>
    <w:basedOn w:val="a"/>
    <w:link w:val="af"/>
    <w:rsid w:val="006E5F8E"/>
    <w:pPr>
      <w:jc w:val="left"/>
    </w:pPr>
  </w:style>
  <w:style w:type="character" w:customStyle="1" w:styleId="af">
    <w:name w:val="コメント文字列 (文字)"/>
    <w:link w:val="ae"/>
    <w:rsid w:val="006E5F8E"/>
    <w:rPr>
      <w:kern w:val="2"/>
      <w:sz w:val="21"/>
      <w:szCs w:val="24"/>
    </w:rPr>
  </w:style>
  <w:style w:type="paragraph" w:styleId="af0">
    <w:name w:val="annotation subject"/>
    <w:basedOn w:val="ae"/>
    <w:next w:val="ae"/>
    <w:link w:val="af1"/>
    <w:rsid w:val="006E5F8E"/>
    <w:rPr>
      <w:b/>
      <w:bCs/>
    </w:rPr>
  </w:style>
  <w:style w:type="character" w:customStyle="1" w:styleId="af1">
    <w:name w:val="コメント内容 (文字)"/>
    <w:link w:val="af0"/>
    <w:rsid w:val="006E5F8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44636">
      <w:bodyDiv w:val="1"/>
      <w:marLeft w:val="0"/>
      <w:marRight w:val="0"/>
      <w:marTop w:val="0"/>
      <w:marBottom w:val="0"/>
      <w:divBdr>
        <w:top w:val="none" w:sz="0" w:space="0" w:color="auto"/>
        <w:left w:val="none" w:sz="0" w:space="0" w:color="auto"/>
        <w:bottom w:val="none" w:sz="0" w:space="0" w:color="auto"/>
        <w:right w:val="none" w:sz="0" w:space="0" w:color="auto"/>
      </w:divBdr>
      <w:divsChild>
        <w:div w:id="1037775567">
          <w:marLeft w:val="0"/>
          <w:marRight w:val="0"/>
          <w:marTop w:val="0"/>
          <w:marBottom w:val="750"/>
          <w:divBdr>
            <w:top w:val="none" w:sz="0" w:space="0" w:color="auto"/>
            <w:left w:val="none" w:sz="0" w:space="0" w:color="auto"/>
            <w:bottom w:val="none" w:sz="0" w:space="0" w:color="auto"/>
            <w:right w:val="none" w:sz="0" w:space="0" w:color="auto"/>
          </w:divBdr>
          <w:divsChild>
            <w:div w:id="439103469">
              <w:marLeft w:val="0"/>
              <w:marRight w:val="0"/>
              <w:marTop w:val="0"/>
              <w:marBottom w:val="0"/>
              <w:divBdr>
                <w:top w:val="none" w:sz="0" w:space="0" w:color="auto"/>
                <w:left w:val="none" w:sz="0" w:space="0" w:color="auto"/>
                <w:bottom w:val="none" w:sz="0" w:space="0" w:color="auto"/>
                <w:right w:val="none" w:sz="0" w:space="0" w:color="auto"/>
              </w:divBdr>
              <w:divsChild>
                <w:div w:id="666594372">
                  <w:marLeft w:val="0"/>
                  <w:marRight w:val="0"/>
                  <w:marTop w:val="0"/>
                  <w:marBottom w:val="0"/>
                  <w:divBdr>
                    <w:top w:val="none" w:sz="0" w:space="0" w:color="auto"/>
                    <w:left w:val="none" w:sz="0" w:space="0" w:color="auto"/>
                    <w:bottom w:val="none" w:sz="0" w:space="0" w:color="auto"/>
                    <w:right w:val="none" w:sz="0" w:space="0" w:color="auto"/>
                  </w:divBdr>
                  <w:divsChild>
                    <w:div w:id="712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kankyo/page/000001949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50C5A6-EDEF-41BA-B6DF-933A9C75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6</Pages>
  <Words>4742</Words>
  <Characters>514</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大阪市立斎場指定管理者募集に係る質問事項と回答</vt:lpstr>
      <vt:lpstr/>
    </vt:vector>
  </TitlesOfParts>
  <Company>環境事業局</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2022-07-08T05:01:00Z</cp:lastPrinted>
  <dcterms:created xsi:type="dcterms:W3CDTF">2022-10-04T06:05:00Z</dcterms:created>
  <dcterms:modified xsi:type="dcterms:W3CDTF">2022-10-12T02:37:00Z</dcterms:modified>
</cp:coreProperties>
</file>