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1C01D5" w14:textId="4931A8F1" w:rsidR="001B008D" w:rsidRPr="00337F4B" w:rsidRDefault="00B21995" w:rsidP="001B008D">
      <w:pPr>
        <w:jc w:val="center"/>
        <w:rPr>
          <w:rFonts w:asciiTheme="majorEastAsia" w:eastAsiaTheme="majorEastAsia" w:hAnsiTheme="majorEastAsia"/>
          <w:sz w:val="24"/>
          <w:szCs w:val="24"/>
        </w:rPr>
      </w:pPr>
      <w:r w:rsidRPr="00337F4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CFF1612" wp14:editId="48ECB0B0">
                <wp:simplePos x="0" y="0"/>
                <wp:positionH relativeFrom="column">
                  <wp:posOffset>5024120</wp:posOffset>
                </wp:positionH>
                <wp:positionV relativeFrom="paragraph">
                  <wp:posOffset>-395605</wp:posOffset>
                </wp:positionV>
                <wp:extent cx="936000" cy="295275"/>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295275"/>
                        </a:xfrm>
                        <a:prstGeom prst="rect">
                          <a:avLst/>
                        </a:prstGeom>
                        <a:solidFill>
                          <a:srgbClr val="FFFFFF"/>
                        </a:solidFill>
                        <a:ln w="9525">
                          <a:solidFill>
                            <a:srgbClr val="000000"/>
                          </a:solidFill>
                          <a:miter lim="800000"/>
                          <a:headEnd/>
                          <a:tailEnd/>
                        </a:ln>
                      </wps:spPr>
                      <wps:txbx>
                        <w:txbxContent>
                          <w:p w14:paraId="4DD16846" w14:textId="1B369826" w:rsidR="00B21995" w:rsidRPr="007C2504" w:rsidRDefault="00B21995" w:rsidP="00B21995">
                            <w:pPr>
                              <w:jc w:val="center"/>
                              <w:rPr>
                                <w:szCs w:val="21"/>
                              </w:rPr>
                            </w:pPr>
                            <w:r w:rsidRPr="007C2504">
                              <w:rPr>
                                <w:rFonts w:hint="eastAsia"/>
                                <w:szCs w:val="21"/>
                              </w:rPr>
                              <w:t>資料</w:t>
                            </w:r>
                            <w:r>
                              <w:rPr>
                                <w:rFonts w:hint="eastAsia"/>
                                <w:szCs w:val="21"/>
                              </w:rPr>
                              <w:t>３</w:t>
                            </w:r>
                            <w:r>
                              <w:rPr>
                                <w:szCs w:val="21"/>
                              </w:rPr>
                              <w:t>－</w:t>
                            </w:r>
                            <w:r>
                              <w:rPr>
                                <w:rFonts w:hint="eastAsia"/>
                                <w:szCs w:val="21"/>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1612" id="_x0000_t202" coordsize="21600,21600" o:spt="202" path="m,l,21600r21600,l21600,xe">
                <v:stroke joinstyle="miter"/>
                <v:path gradientshapeok="t" o:connecttype="rect"/>
              </v:shapetype>
              <v:shape id="Text Box 2" o:spid="_x0000_s1026" type="#_x0000_t202" style="position:absolute;left:0;text-align:left;margin-left:395.6pt;margin-top:-31.15pt;width:73.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">
                <v:textbox>
                  <w:txbxContent>
                    <w:p w14:paraId="4DD16846" w14:textId="1B369826" w:rsidR="00B21995" w:rsidRPr="007C2504" w:rsidRDefault="00B21995" w:rsidP="00B21995">
                      <w:pPr>
                        <w:jc w:val="center"/>
                        <w:rPr>
                          <w:rFonts w:hint="eastAsia"/>
                          <w:szCs w:val="21"/>
                        </w:rPr>
                      </w:pPr>
                      <w:r w:rsidRPr="007C2504">
                        <w:rPr>
                          <w:rFonts w:hint="eastAsia"/>
                          <w:szCs w:val="21"/>
                        </w:rPr>
                        <w:t>資料</w:t>
                      </w:r>
                      <w:r>
                        <w:rPr>
                          <w:rFonts w:hint="eastAsia"/>
                          <w:szCs w:val="21"/>
                        </w:rPr>
                        <w:t>３</w:t>
                      </w:r>
                      <w:r>
                        <w:rPr>
                          <w:szCs w:val="21"/>
                        </w:rPr>
                        <w:t>－</w:t>
                      </w:r>
                      <w:r>
                        <w:rPr>
                          <w:rFonts w:hint="eastAsia"/>
                          <w:szCs w:val="21"/>
                        </w:rPr>
                        <w:t>１</w:t>
                      </w:r>
                    </w:p>
                  </w:txbxContent>
                </v:textbox>
              </v:shape>
            </w:pict>
          </mc:Fallback>
        </mc:AlternateContent>
      </w:r>
      <w:r w:rsidR="00097C10" w:rsidRPr="00337F4B">
        <w:rPr>
          <w:rFonts w:asciiTheme="majorEastAsia" w:eastAsiaTheme="majorEastAsia" w:hAnsiTheme="majorEastAsia" w:hint="eastAsia"/>
          <w:snapToGrid w:val="0"/>
          <w:kern w:val="0"/>
          <w:sz w:val="24"/>
          <w:szCs w:val="24"/>
        </w:rPr>
        <w:t>葬祭場</w:t>
      </w:r>
      <w:r w:rsidR="001B008D" w:rsidRPr="00337F4B">
        <w:rPr>
          <w:rFonts w:asciiTheme="majorEastAsia" w:eastAsiaTheme="majorEastAsia" w:hAnsiTheme="majorEastAsia" w:hint="eastAsia"/>
          <w:sz w:val="24"/>
          <w:szCs w:val="24"/>
        </w:rPr>
        <w:t>指定管理業務の基準</w:t>
      </w:r>
    </w:p>
    <w:p w14:paraId="3BD7B00D" w14:textId="0EB49CF2" w:rsidR="001B008D" w:rsidRPr="00337F4B" w:rsidRDefault="001B008D" w:rsidP="00006E2C">
      <w:pPr>
        <w:rPr>
          <w:rFonts w:asciiTheme="minorEastAsia" w:hAnsiTheme="minorEastAsia"/>
          <w:szCs w:val="21"/>
        </w:rPr>
      </w:pPr>
    </w:p>
    <w:p w14:paraId="6E8B6BAE" w14:textId="2B580136" w:rsidR="00A7762C" w:rsidRPr="00337F4B" w:rsidRDefault="001B008D" w:rsidP="00006E2C">
      <w:pPr>
        <w:rPr>
          <w:rFonts w:asciiTheme="majorEastAsia" w:eastAsiaTheme="majorEastAsia" w:hAnsiTheme="majorEastAsia"/>
          <w:szCs w:val="21"/>
        </w:rPr>
      </w:pPr>
      <w:r w:rsidRPr="00337F4B">
        <w:rPr>
          <w:rFonts w:asciiTheme="majorEastAsia" w:eastAsiaTheme="majorEastAsia" w:hAnsiTheme="majorEastAsia" w:hint="eastAsia"/>
          <w:szCs w:val="21"/>
        </w:rPr>
        <w:t>１</w:t>
      </w:r>
      <w:r w:rsidR="00230DDB" w:rsidRPr="00337F4B">
        <w:rPr>
          <w:rFonts w:asciiTheme="majorEastAsia" w:eastAsiaTheme="majorEastAsia" w:hAnsiTheme="majorEastAsia" w:hint="eastAsia"/>
          <w:szCs w:val="21"/>
        </w:rPr>
        <w:t xml:space="preserve">　施設運営業務</w:t>
      </w:r>
    </w:p>
    <w:p w14:paraId="6A334E9B" w14:textId="2CE7CBE3" w:rsidR="00DE2829" w:rsidRPr="00337F4B" w:rsidRDefault="00EB348C" w:rsidP="00006E2C">
      <w:pPr>
        <w:rPr>
          <w:rFonts w:asciiTheme="minorEastAsia" w:hAnsiTheme="minorEastAsia"/>
          <w:szCs w:val="21"/>
        </w:rPr>
      </w:pPr>
      <w:r w:rsidRPr="00337F4B">
        <w:rPr>
          <w:rFonts w:asciiTheme="minorEastAsia" w:hAnsiTheme="minorEastAsia" w:hint="eastAsia"/>
          <w:szCs w:val="21"/>
        </w:rPr>
        <w:t>（１）</w:t>
      </w:r>
      <w:r w:rsidR="00DE2829" w:rsidRPr="00337F4B">
        <w:rPr>
          <w:rFonts w:asciiTheme="minorEastAsia" w:hAnsiTheme="minorEastAsia" w:hint="eastAsia"/>
          <w:szCs w:val="21"/>
        </w:rPr>
        <w:t>運営方針</w:t>
      </w:r>
    </w:p>
    <w:p w14:paraId="051CA974" w14:textId="77777777" w:rsidR="00590EE8" w:rsidRPr="00337F4B" w:rsidRDefault="00590EE8" w:rsidP="00150BFB">
      <w:pPr>
        <w:ind w:firstLineChars="200" w:firstLine="420"/>
        <w:rPr>
          <w:rFonts w:asciiTheme="minorEastAsia" w:hAnsiTheme="minorEastAsia"/>
          <w:szCs w:val="21"/>
        </w:rPr>
      </w:pPr>
      <w:r w:rsidRPr="00337F4B">
        <w:rPr>
          <w:rFonts w:asciiTheme="minorEastAsia" w:hAnsiTheme="minorEastAsia" w:hint="eastAsia"/>
          <w:szCs w:val="21"/>
        </w:rPr>
        <w:t>①基本方針</w:t>
      </w:r>
    </w:p>
    <w:p w14:paraId="379D809D" w14:textId="77777777" w:rsidR="00590EE8" w:rsidRPr="00337F4B" w:rsidRDefault="00590EE8" w:rsidP="00590EE8">
      <w:pPr>
        <w:ind w:left="630" w:hangingChars="300" w:hanging="630"/>
        <w:rPr>
          <w:rFonts w:asciiTheme="minorEastAsia" w:hAnsiTheme="minorEastAsia"/>
          <w:szCs w:val="21"/>
        </w:rPr>
      </w:pPr>
      <w:r w:rsidRPr="00337F4B">
        <w:rPr>
          <w:rFonts w:asciiTheme="minorEastAsia" w:hAnsiTheme="minorEastAsia" w:hint="eastAsia"/>
          <w:szCs w:val="21"/>
        </w:rPr>
        <w:t xml:space="preserve">　　　　葬祭場は、葬送のあり方が多様化する現代において、故人にふさわしいセレモニーが執り行える大阪市内唯一の公的な大規模葬祭場施設として設置されました。</w:t>
      </w:r>
    </w:p>
    <w:p w14:paraId="1A942191" w14:textId="77777777" w:rsidR="0091392B" w:rsidRPr="00337F4B" w:rsidRDefault="00590EE8" w:rsidP="00590EE8">
      <w:pPr>
        <w:ind w:leftChars="300" w:left="630" w:firstLineChars="100" w:firstLine="210"/>
        <w:rPr>
          <w:rFonts w:asciiTheme="minorEastAsia" w:hAnsiTheme="minorEastAsia"/>
          <w:szCs w:val="21"/>
        </w:rPr>
      </w:pPr>
      <w:r w:rsidRPr="00337F4B">
        <w:rPr>
          <w:rFonts w:asciiTheme="minorEastAsia" w:hAnsiTheme="minorEastAsia" w:hint="eastAsia"/>
          <w:szCs w:val="21"/>
        </w:rPr>
        <w:t>最近は、大規模な葬儀の需要が減少傾向にあり、小規模な葬儀が主流となってきていますが、大規模葬祭場としての特性を損なうことなく、葬祭ニーズに対応した管理運営を求めています。</w:t>
      </w:r>
    </w:p>
    <w:p w14:paraId="2D1F0C22" w14:textId="61F44EA0" w:rsidR="0091392B" w:rsidRPr="00337F4B" w:rsidRDefault="0091392B" w:rsidP="0091392B">
      <w:pPr>
        <w:ind w:leftChars="300" w:left="630" w:firstLineChars="100" w:firstLine="210"/>
        <w:rPr>
          <w:rFonts w:hAnsi="ＭＳ 明朝"/>
          <w:szCs w:val="21"/>
        </w:rPr>
      </w:pPr>
      <w:r w:rsidRPr="00337F4B">
        <w:rPr>
          <w:rFonts w:asciiTheme="minorEastAsia" w:hAnsiTheme="minorEastAsia" w:hint="eastAsia"/>
          <w:szCs w:val="21"/>
        </w:rPr>
        <w:t>また、</w:t>
      </w:r>
      <w:r w:rsidRPr="00337F4B">
        <w:rPr>
          <w:rFonts w:hAnsi="ＭＳ 明朝" w:hint="eastAsia"/>
          <w:szCs w:val="21"/>
        </w:rPr>
        <w:t>令和４年５月に葬祭場を葬祭以外の用途でも利用できるように</w:t>
      </w:r>
      <w:r w:rsidR="00A93BC0" w:rsidRPr="00337F4B">
        <w:rPr>
          <w:rFonts w:hAnsi="ＭＳ 明朝" w:hint="eastAsia"/>
          <w:szCs w:val="21"/>
        </w:rPr>
        <w:t>大阪市立</w:t>
      </w:r>
      <w:r w:rsidRPr="00337F4B">
        <w:rPr>
          <w:rFonts w:hAnsi="ＭＳ 明朝" w:hint="eastAsia"/>
          <w:szCs w:val="21"/>
        </w:rPr>
        <w:t>斎場条例</w:t>
      </w:r>
      <w:r w:rsidR="00A93BC0" w:rsidRPr="00337F4B">
        <w:rPr>
          <w:rFonts w:hAnsi="ＭＳ 明朝" w:hint="eastAsia"/>
          <w:szCs w:val="21"/>
        </w:rPr>
        <w:t>（昭</w:t>
      </w:r>
      <w:r w:rsidR="00A93BC0" w:rsidRPr="00337F4B">
        <w:rPr>
          <w:rFonts w:asciiTheme="minorEastAsia" w:hAnsiTheme="minorEastAsia" w:hint="eastAsia"/>
          <w:szCs w:val="21"/>
        </w:rPr>
        <w:t>和</w:t>
      </w:r>
      <w:r w:rsidR="00A93BC0" w:rsidRPr="00337F4B">
        <w:rPr>
          <w:rFonts w:asciiTheme="minorEastAsia" w:hAnsiTheme="minorEastAsia"/>
          <w:szCs w:val="21"/>
        </w:rPr>
        <w:t>24</w:t>
      </w:r>
      <w:r w:rsidR="00A93BC0" w:rsidRPr="00337F4B">
        <w:rPr>
          <w:rFonts w:asciiTheme="minorEastAsia" w:hAnsiTheme="minorEastAsia" w:hint="eastAsia"/>
          <w:szCs w:val="21"/>
        </w:rPr>
        <w:t>年大阪市条例第</w:t>
      </w:r>
      <w:r w:rsidR="00A93BC0" w:rsidRPr="00337F4B">
        <w:rPr>
          <w:rFonts w:asciiTheme="minorEastAsia" w:hAnsiTheme="minorEastAsia"/>
          <w:szCs w:val="21"/>
        </w:rPr>
        <w:t>31</w:t>
      </w:r>
      <w:r w:rsidR="00A93BC0" w:rsidRPr="00337F4B">
        <w:rPr>
          <w:rFonts w:asciiTheme="minorEastAsia" w:hAnsiTheme="minorEastAsia" w:hint="eastAsia"/>
          <w:szCs w:val="21"/>
        </w:rPr>
        <w:t>号。以下「斎場</w:t>
      </w:r>
      <w:r w:rsidR="00A93BC0" w:rsidRPr="00337F4B">
        <w:rPr>
          <w:rFonts w:hAnsi="ＭＳ 明朝" w:hint="eastAsia"/>
          <w:szCs w:val="21"/>
        </w:rPr>
        <w:t>条例」という。）</w:t>
      </w:r>
      <w:r w:rsidRPr="00337F4B">
        <w:rPr>
          <w:rFonts w:hAnsi="ＭＳ 明朝" w:hint="eastAsia"/>
          <w:szCs w:val="21"/>
        </w:rPr>
        <w:t>を改正し</w:t>
      </w:r>
      <w:r w:rsidR="0034101F" w:rsidRPr="00337F4B">
        <w:rPr>
          <w:rFonts w:hAnsi="ＭＳ 明朝" w:hint="eastAsia"/>
          <w:szCs w:val="21"/>
        </w:rPr>
        <w:t>ており</w:t>
      </w:r>
      <w:r w:rsidRPr="00337F4B">
        <w:rPr>
          <w:rFonts w:hAnsi="ＭＳ 明朝" w:hint="eastAsia"/>
          <w:szCs w:val="21"/>
        </w:rPr>
        <w:t>、施設の稼働率の向上を図りたいと考えています。</w:t>
      </w:r>
    </w:p>
    <w:p w14:paraId="305BC6BA" w14:textId="20F901C3" w:rsidR="00590EE8" w:rsidRPr="00337F4B" w:rsidRDefault="0091392B" w:rsidP="00590EE8">
      <w:pPr>
        <w:ind w:leftChars="300" w:left="630" w:firstLineChars="100" w:firstLine="210"/>
        <w:rPr>
          <w:rFonts w:asciiTheme="minorEastAsia" w:hAnsiTheme="minorEastAsia"/>
          <w:szCs w:val="21"/>
        </w:rPr>
      </w:pPr>
      <w:r w:rsidRPr="00337F4B">
        <w:rPr>
          <w:rFonts w:hAnsi="ＭＳ 明朝" w:hint="eastAsia"/>
          <w:szCs w:val="21"/>
        </w:rPr>
        <w:t>指定管理者は、こうした趣旨を十分に理解したうえで、ノウハウを幅広く活用し、経費の節減、市民サービスの向上等を図るとともに、満足度の高い安定的・効率的な管理運営を目指していただきます。</w:t>
      </w:r>
    </w:p>
    <w:p w14:paraId="4BE3902E" w14:textId="77777777" w:rsidR="00590EE8" w:rsidRPr="00337F4B" w:rsidRDefault="00590EE8" w:rsidP="00590EE8">
      <w:pPr>
        <w:ind w:leftChars="300" w:left="630" w:firstLineChars="100" w:firstLine="210"/>
        <w:rPr>
          <w:rFonts w:asciiTheme="minorEastAsia" w:hAnsiTheme="minorEastAsia"/>
          <w:bCs/>
          <w:szCs w:val="21"/>
        </w:rPr>
      </w:pPr>
      <w:r w:rsidRPr="00337F4B">
        <w:rPr>
          <w:rFonts w:asciiTheme="minorEastAsia" w:hAnsiTheme="minorEastAsia" w:hint="eastAsia"/>
          <w:bCs/>
          <w:szCs w:val="21"/>
        </w:rPr>
        <w:t>管理運営における成果指標として、次のとおり目標数値を設定することとします。指定管理者は目標数値の達成に努めるとともに、自己評価を行ってください。</w:t>
      </w:r>
    </w:p>
    <w:p w14:paraId="741F20E8" w14:textId="77777777" w:rsidR="00590EE8" w:rsidRPr="00337F4B" w:rsidRDefault="00590EE8" w:rsidP="00590EE8">
      <w:pPr>
        <w:ind w:leftChars="300" w:left="630" w:firstLineChars="100" w:firstLine="210"/>
        <w:rPr>
          <w:rFonts w:asciiTheme="minorEastAsia" w:hAnsiTheme="minorEastAsia"/>
          <w:bCs/>
          <w:szCs w:val="21"/>
        </w:rPr>
      </w:pPr>
      <w:r w:rsidRPr="00337F4B">
        <w:rPr>
          <w:rFonts w:asciiTheme="minorEastAsia" w:hAnsiTheme="minorEastAsia" w:hint="eastAsia"/>
          <w:bCs/>
          <w:szCs w:val="21"/>
        </w:rPr>
        <w:t>・葬祭場利用者の満足度割合60%以上（毎年度）</w:t>
      </w:r>
    </w:p>
    <w:p w14:paraId="693E4935" w14:textId="77777777" w:rsidR="00590EE8" w:rsidRPr="00337F4B" w:rsidRDefault="00590EE8" w:rsidP="00590EE8">
      <w:pPr>
        <w:ind w:firstLineChars="200" w:firstLine="420"/>
        <w:rPr>
          <w:rFonts w:asciiTheme="minorEastAsia" w:hAnsiTheme="minorEastAsia"/>
          <w:szCs w:val="21"/>
        </w:rPr>
      </w:pPr>
      <w:r w:rsidRPr="00337F4B">
        <w:rPr>
          <w:rFonts w:asciiTheme="minorEastAsia" w:hAnsiTheme="minorEastAsia" w:hint="eastAsia"/>
          <w:szCs w:val="21"/>
        </w:rPr>
        <w:t>②維持管理方針</w:t>
      </w:r>
    </w:p>
    <w:p w14:paraId="158B69DF" w14:textId="0BC55768" w:rsidR="00590EE8" w:rsidRPr="00337F4B" w:rsidRDefault="00590EE8" w:rsidP="00590EE8">
      <w:pPr>
        <w:ind w:left="630" w:hangingChars="300" w:hanging="630"/>
        <w:rPr>
          <w:rFonts w:asciiTheme="minorEastAsia" w:hAnsiTheme="minorEastAsia"/>
          <w:szCs w:val="21"/>
        </w:rPr>
      </w:pPr>
      <w:r w:rsidRPr="00337F4B">
        <w:rPr>
          <w:rFonts w:asciiTheme="minorEastAsia" w:hAnsiTheme="minorEastAsia" w:hint="eastAsia"/>
          <w:szCs w:val="21"/>
        </w:rPr>
        <w:t xml:space="preserve">　　　　指定管理者は、備品、消耗品、建物、附属設備など管理対象となる物を清潔で良好な状態に保ち、利用者が快適かつ安全に利用できるよう必要に応じて保守点検を行い、適正な維持管理を行ってください。</w:t>
      </w:r>
    </w:p>
    <w:p w14:paraId="20694DE8" w14:textId="77777777" w:rsidR="00590EE8" w:rsidRPr="00337F4B" w:rsidRDefault="00590EE8" w:rsidP="00590EE8">
      <w:pPr>
        <w:ind w:firstLineChars="200" w:firstLine="420"/>
        <w:rPr>
          <w:rFonts w:asciiTheme="minorEastAsia" w:hAnsiTheme="minorEastAsia"/>
          <w:szCs w:val="21"/>
        </w:rPr>
      </w:pPr>
      <w:r w:rsidRPr="00337F4B">
        <w:rPr>
          <w:rFonts w:asciiTheme="minorEastAsia" w:hAnsiTheme="minorEastAsia" w:hint="eastAsia"/>
          <w:szCs w:val="21"/>
        </w:rPr>
        <w:t>③利用日</w:t>
      </w:r>
    </w:p>
    <w:p w14:paraId="02DE721C" w14:textId="77777777" w:rsidR="00590EE8" w:rsidRPr="00337F4B" w:rsidRDefault="00590EE8" w:rsidP="00150BFB">
      <w:pPr>
        <w:ind w:firstLineChars="200" w:firstLine="420"/>
        <w:rPr>
          <w:rFonts w:asciiTheme="minorEastAsia" w:hAnsiTheme="minorEastAsia"/>
          <w:szCs w:val="21"/>
        </w:rPr>
      </w:pPr>
      <w:r w:rsidRPr="00337F4B">
        <w:rPr>
          <w:rFonts w:asciiTheme="minorEastAsia" w:hAnsiTheme="minorEastAsia" w:hint="eastAsia"/>
          <w:szCs w:val="21"/>
        </w:rPr>
        <w:t>（ア）休場日</w:t>
      </w:r>
    </w:p>
    <w:p w14:paraId="2ACC51D2" w14:textId="67838F17" w:rsidR="00590EE8" w:rsidRPr="00337F4B" w:rsidRDefault="00590EE8" w:rsidP="00590EE8">
      <w:pPr>
        <w:ind w:leftChars="114" w:left="1079" w:hangingChars="400" w:hanging="840"/>
        <w:rPr>
          <w:rFonts w:asciiTheme="minorEastAsia" w:hAnsiTheme="minorEastAsia"/>
          <w:szCs w:val="21"/>
        </w:rPr>
      </w:pPr>
      <w:r w:rsidRPr="00337F4B">
        <w:rPr>
          <w:rFonts w:asciiTheme="minorEastAsia" w:hAnsiTheme="minorEastAsia" w:hint="eastAsia"/>
          <w:szCs w:val="21"/>
        </w:rPr>
        <w:t xml:space="preserve">　　　　１月１日</w:t>
      </w:r>
    </w:p>
    <w:p w14:paraId="6FE0BA0A" w14:textId="77777777" w:rsidR="00590EE8" w:rsidRPr="00337F4B" w:rsidRDefault="00590EE8" w:rsidP="00150BFB">
      <w:pPr>
        <w:ind w:firstLineChars="200" w:firstLine="420"/>
        <w:rPr>
          <w:rFonts w:asciiTheme="minorEastAsia" w:hAnsiTheme="minorEastAsia"/>
          <w:szCs w:val="21"/>
        </w:rPr>
      </w:pPr>
      <w:r w:rsidRPr="00337F4B">
        <w:rPr>
          <w:rFonts w:asciiTheme="minorEastAsia" w:hAnsiTheme="minorEastAsia" w:hint="eastAsia"/>
          <w:szCs w:val="21"/>
        </w:rPr>
        <w:t xml:space="preserve">（イ）開場時間　</w:t>
      </w:r>
    </w:p>
    <w:p w14:paraId="1B4E0819" w14:textId="69B28A98" w:rsidR="00590EE8" w:rsidRPr="00337F4B" w:rsidRDefault="00590EE8" w:rsidP="00150BFB">
      <w:pPr>
        <w:ind w:leftChars="405" w:left="850" w:firstLineChars="100" w:firstLine="210"/>
        <w:rPr>
          <w:rFonts w:asciiTheme="minorEastAsia" w:hAnsiTheme="minorEastAsia"/>
          <w:szCs w:val="21"/>
        </w:rPr>
      </w:pPr>
      <w:r w:rsidRPr="00337F4B">
        <w:rPr>
          <w:rFonts w:asciiTheme="minorEastAsia" w:hAnsiTheme="minorEastAsia" w:hint="eastAsia"/>
          <w:szCs w:val="21"/>
        </w:rPr>
        <w:t>開場日は、24時間利用可能の状態にしておくものとします。ただし、事務室への職員配置時間等については、（</w:t>
      </w:r>
      <w:r w:rsidR="00820A42" w:rsidRPr="00337F4B">
        <w:rPr>
          <w:rFonts w:asciiTheme="minorEastAsia" w:hAnsiTheme="minorEastAsia" w:hint="eastAsia"/>
          <w:szCs w:val="21"/>
        </w:rPr>
        <w:t>２</w:t>
      </w:r>
      <w:r w:rsidRPr="00337F4B">
        <w:rPr>
          <w:rFonts w:asciiTheme="minorEastAsia" w:hAnsiTheme="minorEastAsia" w:hint="eastAsia"/>
          <w:szCs w:val="21"/>
        </w:rPr>
        <w:t>）</w:t>
      </w:r>
      <w:r w:rsidR="00820A42" w:rsidRPr="00337F4B">
        <w:rPr>
          <w:rFonts w:asciiTheme="minorEastAsia" w:hAnsiTheme="minorEastAsia" w:hint="eastAsia"/>
          <w:szCs w:val="21"/>
        </w:rPr>
        <w:t>②</w:t>
      </w:r>
      <w:r w:rsidRPr="00337F4B">
        <w:rPr>
          <w:rFonts w:asciiTheme="minorEastAsia" w:hAnsiTheme="minorEastAsia" w:hint="eastAsia"/>
          <w:szCs w:val="21"/>
        </w:rPr>
        <w:t>のとおりとします。</w:t>
      </w:r>
    </w:p>
    <w:p w14:paraId="1B99614E" w14:textId="5233BA55" w:rsidR="00590EE8" w:rsidRPr="00337F4B" w:rsidRDefault="00590EE8" w:rsidP="00590EE8">
      <w:pPr>
        <w:rPr>
          <w:rFonts w:asciiTheme="minorEastAsia" w:hAnsiTheme="minorEastAsia"/>
          <w:szCs w:val="21"/>
        </w:rPr>
      </w:pPr>
      <w:r w:rsidRPr="00337F4B">
        <w:rPr>
          <w:rFonts w:asciiTheme="minorEastAsia" w:hAnsiTheme="minorEastAsia" w:hint="eastAsia"/>
          <w:szCs w:val="21"/>
        </w:rPr>
        <w:t xml:space="preserve">　　（ウ）休場日及び開場時間の変更</w:t>
      </w:r>
    </w:p>
    <w:p w14:paraId="36C4FB7B" w14:textId="58A6591B" w:rsidR="00AF7F78" w:rsidRPr="00337F4B" w:rsidRDefault="00590EE8" w:rsidP="00D05889">
      <w:pPr>
        <w:ind w:leftChars="405" w:left="850" w:firstLineChars="100" w:firstLine="210"/>
        <w:rPr>
          <w:rFonts w:asciiTheme="minorEastAsia" w:hAnsiTheme="minorEastAsia"/>
          <w:szCs w:val="21"/>
        </w:rPr>
      </w:pPr>
      <w:r w:rsidRPr="00337F4B">
        <w:rPr>
          <w:rFonts w:asciiTheme="minorEastAsia" w:hAnsiTheme="minorEastAsia" w:hint="eastAsia"/>
          <w:szCs w:val="21"/>
        </w:rPr>
        <w:t>設備の補修、点検又は整備、天災その他やむを得ない事由があるときは、あらかじめ市長の承認を得て、（ア）の休場日を変更することや、臨時の休場日を定めることができます。</w:t>
      </w:r>
      <w:r w:rsidR="00AF7F78" w:rsidRPr="00337F4B">
        <w:rPr>
          <w:rFonts w:asciiTheme="minorEastAsia" w:hAnsiTheme="minorEastAsia"/>
          <w:szCs w:val="21"/>
        </w:rPr>
        <w:br w:type="page"/>
      </w:r>
    </w:p>
    <w:p w14:paraId="66DE5D34" w14:textId="6A610FEC" w:rsidR="00DE2829" w:rsidRPr="00337F4B" w:rsidRDefault="00EB348C" w:rsidP="00006E2C">
      <w:pPr>
        <w:rPr>
          <w:rFonts w:asciiTheme="minorEastAsia" w:hAnsiTheme="minorEastAsia"/>
          <w:szCs w:val="21"/>
        </w:rPr>
      </w:pPr>
      <w:r w:rsidRPr="00337F4B">
        <w:rPr>
          <w:rFonts w:asciiTheme="minorEastAsia" w:hAnsiTheme="minorEastAsia" w:hint="eastAsia"/>
          <w:szCs w:val="21"/>
        </w:rPr>
        <w:lastRenderedPageBreak/>
        <w:t>（２）</w:t>
      </w:r>
      <w:r w:rsidR="000C74C0" w:rsidRPr="00337F4B">
        <w:rPr>
          <w:rFonts w:asciiTheme="minorEastAsia" w:hAnsiTheme="minorEastAsia" w:hint="eastAsia"/>
          <w:szCs w:val="21"/>
        </w:rPr>
        <w:t>職員の配置基準</w:t>
      </w:r>
    </w:p>
    <w:p w14:paraId="43AB49A3" w14:textId="237450E6" w:rsidR="000C74C0" w:rsidRPr="00337F4B" w:rsidRDefault="00AB77AB" w:rsidP="00AB77AB">
      <w:pPr>
        <w:ind w:firstLineChars="200" w:firstLine="420"/>
        <w:rPr>
          <w:rFonts w:asciiTheme="minorEastAsia" w:hAnsiTheme="minorEastAsia"/>
          <w:szCs w:val="21"/>
        </w:rPr>
      </w:pPr>
      <w:r w:rsidRPr="00337F4B">
        <w:rPr>
          <w:rFonts w:asciiTheme="minorEastAsia" w:hAnsiTheme="minorEastAsia" w:hint="eastAsia"/>
          <w:szCs w:val="21"/>
        </w:rPr>
        <w:t>①</w:t>
      </w:r>
      <w:r w:rsidR="000C74C0" w:rsidRPr="00337F4B">
        <w:rPr>
          <w:rFonts w:asciiTheme="minorEastAsia" w:hAnsiTheme="minorEastAsia" w:hint="eastAsia"/>
          <w:szCs w:val="21"/>
        </w:rPr>
        <w:t>業務責任者及び業務従事者</w:t>
      </w:r>
    </w:p>
    <w:p w14:paraId="05051E13" w14:textId="54A044ED" w:rsidR="00647151" w:rsidRPr="00337F4B" w:rsidRDefault="00827721" w:rsidP="00AB77AB">
      <w:pPr>
        <w:ind w:leftChars="270" w:left="567" w:firstLineChars="100" w:firstLine="210"/>
        <w:rPr>
          <w:rFonts w:asciiTheme="minorEastAsia" w:hAnsiTheme="minorEastAsia"/>
          <w:szCs w:val="21"/>
        </w:rPr>
      </w:pPr>
      <w:r w:rsidRPr="00337F4B">
        <w:rPr>
          <w:rFonts w:asciiTheme="minorEastAsia" w:hAnsiTheme="minorEastAsia" w:hint="eastAsia"/>
          <w:szCs w:val="21"/>
        </w:rPr>
        <w:t>指定管理者は、当該業務の管理・運営に必要な知識、技能、資格及び経験を有する業務責任者（指定管理者の業務の履行に当たって個人情報及び</w:t>
      </w:r>
      <w:r w:rsidR="00474A15" w:rsidRPr="00337F4B">
        <w:rPr>
          <w:rFonts w:asciiTheme="minorEastAsia" w:hAnsiTheme="minorEastAsia" w:hint="eastAsia"/>
          <w:szCs w:val="21"/>
        </w:rPr>
        <w:t>特定個人情報を含む</w:t>
      </w:r>
      <w:r w:rsidRPr="00337F4B">
        <w:rPr>
          <w:rFonts w:asciiTheme="minorEastAsia" w:hAnsiTheme="minorEastAsia" w:hint="eastAsia"/>
          <w:szCs w:val="21"/>
        </w:rPr>
        <w:t>当該業務に係るすべてのデータ（以下「個人情報等」という。）を取り扱う者を含む。）を定め、その氏名その他必要な事項を本市に通知していただきます。業務責任者を変更したときも、同様に本市に通知していただきます。また、業務責任者の下で作業を行う業務従事者についても同様に通知していただきます。</w:t>
      </w:r>
    </w:p>
    <w:p w14:paraId="57AE724B" w14:textId="3063F044" w:rsidR="00827721" w:rsidRPr="00337F4B" w:rsidRDefault="00827721" w:rsidP="00AB77AB">
      <w:pPr>
        <w:ind w:leftChars="270" w:left="567" w:firstLineChars="100" w:firstLine="210"/>
        <w:rPr>
          <w:rFonts w:asciiTheme="minorEastAsia" w:hAnsiTheme="minorEastAsia"/>
          <w:szCs w:val="21"/>
        </w:rPr>
      </w:pPr>
      <w:r w:rsidRPr="00337F4B">
        <w:rPr>
          <w:rFonts w:asciiTheme="minorEastAsia" w:hAnsiTheme="minorEastAsia" w:hint="eastAsia"/>
          <w:szCs w:val="21"/>
        </w:rPr>
        <w:t>なお、業務責任者は、当該業務の履行に関し、管理及び統轄を行うほか、前述の通知、斎場条例第３条に定める休場日の変更、斎場条例第９条に定める利用料金の収受事務、地方自治法（昭和22年法律第67号）第244条の２第７項に定める事業報告、同条第10項に定める報告、別途締結する協定書において定める本市への報告、業務代行料の請求、精算及び受領並びにこの指定の辞退に係る権限を除き、指定管理者の一切の権限を行使することができるものとします。</w:t>
      </w:r>
    </w:p>
    <w:p w14:paraId="017E8ADB" w14:textId="2FC885B1" w:rsidR="000C4DF4" w:rsidRPr="00337F4B" w:rsidRDefault="00AB77AB" w:rsidP="00AB77AB">
      <w:pPr>
        <w:ind w:firstLineChars="200" w:firstLine="420"/>
        <w:rPr>
          <w:rFonts w:asciiTheme="minorEastAsia" w:hAnsiTheme="minorEastAsia"/>
          <w:szCs w:val="21"/>
        </w:rPr>
      </w:pPr>
      <w:r w:rsidRPr="00337F4B">
        <w:rPr>
          <w:rFonts w:asciiTheme="minorEastAsia" w:hAnsiTheme="minorEastAsia" w:hint="eastAsia"/>
          <w:szCs w:val="21"/>
        </w:rPr>
        <w:t>②</w:t>
      </w:r>
      <w:r w:rsidR="00C12E73" w:rsidRPr="00337F4B">
        <w:rPr>
          <w:rFonts w:asciiTheme="minorEastAsia" w:hAnsiTheme="minorEastAsia" w:hint="eastAsia"/>
          <w:szCs w:val="21"/>
        </w:rPr>
        <w:t>職員の配置基準</w:t>
      </w:r>
    </w:p>
    <w:p w14:paraId="6EA1B26C" w14:textId="3EB3D922"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（ア）職員の基本姿勢</w:t>
      </w:r>
    </w:p>
    <w:p w14:paraId="4C46C249" w14:textId="260A53AD"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配置される職員は、公の施設の管理者としての自覚を持って業務を行い、利用者への対応を行ってください。また、葬祭場の管理運営方針を理解し、それにふさわしい態度で業務に当たってください。</w:t>
      </w:r>
    </w:p>
    <w:p w14:paraId="519842DC" w14:textId="5A63ED17"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（イ）業務責任者</w:t>
      </w:r>
    </w:p>
    <w:p w14:paraId="5949D1AE" w14:textId="62887396"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公共性及び葬祭業務に関して見識を有するとともに、葬祭場全体の経営能力を備え、葬儀会館等の管理運営業務の実績が１年以上ある者を１名配置してください。</w:t>
      </w:r>
    </w:p>
    <w:p w14:paraId="7FFDDF4B" w14:textId="69426BC6"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この業務責任者は、指定管理者の正職員としてください。</w:t>
      </w:r>
    </w:p>
    <w:p w14:paraId="496C2D57" w14:textId="47F92867"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なお、業務責任者は次の（ウ）の職員と兼務することができます。</w:t>
      </w:r>
    </w:p>
    <w:p w14:paraId="56144E6D" w14:textId="4526CD5B"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（ウ）事務員</w:t>
      </w:r>
    </w:p>
    <w:p w14:paraId="6411940C" w14:textId="4CCED3C4"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事務員は、午前９時から午後５時30分までは１名以上配置してください。</w:t>
      </w:r>
    </w:p>
    <w:p w14:paraId="11697225" w14:textId="3E843192"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ただし、夜間に式場等が使用される場合は、その使用状況に応じて、職員を配置してください。</w:t>
      </w:r>
    </w:p>
    <w:p w14:paraId="154CAA7E" w14:textId="123BF98A"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（エ）その他</w:t>
      </w:r>
    </w:p>
    <w:p w14:paraId="39356E54" w14:textId="3617095A"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・業務責任者は葬祭場の専任としてください。</w:t>
      </w:r>
    </w:p>
    <w:p w14:paraId="51D65C17" w14:textId="71FA612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・その他、市長が必要とする事項に関して適正な職員配置を行ってください。</w:t>
      </w:r>
    </w:p>
    <w:p w14:paraId="2797B473" w14:textId="0A5E61D6"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・大規模災害発生時や緊急時等に迅速に対応できる管理体制を確立してください。</w:t>
      </w:r>
    </w:p>
    <w:p w14:paraId="2383C9A8" w14:textId="7BFCFEE6" w:rsidR="00AF7F78"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・式場等の予約受付については、基本的に24時間行ってください。</w:t>
      </w:r>
    </w:p>
    <w:p w14:paraId="33CBB045" w14:textId="77777777" w:rsidR="00AF7F78" w:rsidRPr="00337F4B" w:rsidRDefault="00AF7F78">
      <w:pPr>
        <w:widowControl/>
        <w:jc w:val="left"/>
        <w:rPr>
          <w:rFonts w:asciiTheme="minorEastAsia" w:hAnsiTheme="minorEastAsia"/>
          <w:bCs/>
          <w:szCs w:val="21"/>
        </w:rPr>
      </w:pPr>
      <w:r w:rsidRPr="00337F4B">
        <w:rPr>
          <w:rFonts w:asciiTheme="minorEastAsia" w:hAnsiTheme="minorEastAsia"/>
          <w:bCs/>
          <w:szCs w:val="21"/>
        </w:rPr>
        <w:br w:type="page"/>
      </w:r>
    </w:p>
    <w:p w14:paraId="280318E8" w14:textId="6F023ADF" w:rsidR="00C12E73" w:rsidRPr="00337F4B" w:rsidRDefault="00EB348C" w:rsidP="00AA3BAA">
      <w:pPr>
        <w:rPr>
          <w:rFonts w:asciiTheme="minorEastAsia" w:hAnsiTheme="minorEastAsia"/>
          <w:szCs w:val="21"/>
        </w:rPr>
      </w:pPr>
      <w:r w:rsidRPr="00337F4B">
        <w:rPr>
          <w:rFonts w:asciiTheme="minorEastAsia" w:hAnsiTheme="minorEastAsia" w:hint="eastAsia"/>
          <w:szCs w:val="21"/>
        </w:rPr>
        <w:lastRenderedPageBreak/>
        <w:t>（３）</w:t>
      </w:r>
      <w:r w:rsidR="00C12E73" w:rsidRPr="00337F4B">
        <w:rPr>
          <w:rFonts w:asciiTheme="minorEastAsia" w:hAnsiTheme="minorEastAsia" w:hint="eastAsia"/>
          <w:szCs w:val="21"/>
        </w:rPr>
        <w:t>業務の内容</w:t>
      </w:r>
    </w:p>
    <w:p w14:paraId="3EEDF3C3" w14:textId="278F7ED0"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szCs w:val="21"/>
        </w:rPr>
        <w:t xml:space="preserve">　</w:t>
      </w:r>
      <w:r w:rsidR="00AB77AB" w:rsidRPr="00337F4B">
        <w:rPr>
          <w:rFonts w:asciiTheme="minorEastAsia" w:eastAsiaTheme="minorEastAsia" w:hAnsiTheme="minorEastAsia" w:hint="eastAsia"/>
          <w:szCs w:val="21"/>
        </w:rPr>
        <w:t xml:space="preserve">　</w:t>
      </w:r>
      <w:r w:rsidRPr="00337F4B">
        <w:rPr>
          <w:rFonts w:asciiTheme="minorEastAsia" w:eastAsiaTheme="minorEastAsia" w:hAnsiTheme="minorEastAsia" w:hint="eastAsia"/>
          <w:bCs/>
          <w:szCs w:val="21"/>
        </w:rPr>
        <w:t>①葬祭場の使用の許可に関すること</w:t>
      </w:r>
    </w:p>
    <w:p w14:paraId="49AD61C5" w14:textId="2C3E03F8" w:rsidR="000C4DF4" w:rsidRPr="00337F4B" w:rsidRDefault="00802A17" w:rsidP="00AB77AB">
      <w:pPr>
        <w:pStyle w:val="af0"/>
        <w:ind w:firstLineChars="200" w:firstLine="420"/>
        <w:rPr>
          <w:rFonts w:asciiTheme="minorEastAsia" w:eastAsiaTheme="minorEastAsia" w:hAnsiTheme="minorEastAsia"/>
          <w:bCs/>
          <w:szCs w:val="21"/>
        </w:rPr>
      </w:pPr>
      <w:r w:rsidRPr="00337F4B">
        <w:rPr>
          <w:rFonts w:asciiTheme="minorEastAsia" w:eastAsiaTheme="minorEastAsia" w:hAnsiTheme="minorEastAsia" w:hint="eastAsia"/>
          <w:bCs/>
          <w:szCs w:val="21"/>
        </w:rPr>
        <w:t>（ア）葬祭場の</w:t>
      </w:r>
      <w:r w:rsidR="000C4DF4" w:rsidRPr="00337F4B">
        <w:rPr>
          <w:rFonts w:asciiTheme="minorEastAsia" w:eastAsiaTheme="minorEastAsia" w:hAnsiTheme="minorEastAsia" w:hint="eastAsia"/>
          <w:bCs/>
          <w:szCs w:val="21"/>
        </w:rPr>
        <w:t>使用許可を行うこと（斎場条例第４条）</w:t>
      </w:r>
    </w:p>
    <w:p w14:paraId="1B8CABEB" w14:textId="16E58AD3"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・使用申請の受付及び使用許可</w:t>
      </w:r>
    </w:p>
    <w:p w14:paraId="7EAC18AE" w14:textId="46627947"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（イ）次のいずれかに該当するとき、葬祭場の使用を許可しないこと（斎場条例第５条）</w:t>
      </w:r>
    </w:p>
    <w:p w14:paraId="2B3BC1E6" w14:textId="2F0D706B"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・公安又は風俗を害するおそれがあるとき</w:t>
      </w:r>
    </w:p>
    <w:p w14:paraId="2E8A639B" w14:textId="3D4AD9A0"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・建物又は附属設備を損傷するおそれがあるとき</w:t>
      </w:r>
    </w:p>
    <w:p w14:paraId="08728F01" w14:textId="77777777" w:rsidR="00AB77AB" w:rsidRPr="00337F4B" w:rsidRDefault="000C4DF4" w:rsidP="00AB77AB">
      <w:pPr>
        <w:rPr>
          <w:rFonts w:asciiTheme="minorEastAsia" w:hAnsiTheme="minorEastAsia"/>
          <w:bCs/>
          <w:szCs w:val="21"/>
        </w:rPr>
      </w:pPr>
      <w:r w:rsidRPr="00337F4B">
        <w:rPr>
          <w:rFonts w:asciiTheme="minorEastAsia" w:hAnsiTheme="minorEastAsia" w:hint="eastAsia"/>
          <w:bCs/>
          <w:szCs w:val="21"/>
        </w:rPr>
        <w:t xml:space="preserve">　　　　・管理上支障があるとき</w:t>
      </w:r>
    </w:p>
    <w:p w14:paraId="62C53AEB" w14:textId="1485D749" w:rsidR="000C4DF4" w:rsidRPr="00337F4B" w:rsidRDefault="000C4DF4" w:rsidP="00AB77AB">
      <w:pPr>
        <w:ind w:leftChars="400" w:left="1050" w:hangingChars="100" w:hanging="210"/>
        <w:rPr>
          <w:rFonts w:asciiTheme="minorEastAsia" w:hAnsiTheme="minorEastAsia"/>
          <w:bCs/>
          <w:szCs w:val="21"/>
        </w:rPr>
      </w:pPr>
      <w:r w:rsidRPr="00337F4B">
        <w:rPr>
          <w:rFonts w:asciiTheme="minorEastAsia" w:hAnsiTheme="minorEastAsia" w:hint="eastAsia"/>
          <w:bCs/>
          <w:szCs w:val="21"/>
        </w:rPr>
        <w:t>・暴力団員による不当な行為の防止等に関する法律</w:t>
      </w:r>
      <w:r w:rsidR="00250D2B" w:rsidRPr="00337F4B">
        <w:rPr>
          <w:rFonts w:asciiTheme="minorEastAsia" w:hAnsiTheme="minorEastAsia" w:hint="eastAsia"/>
          <w:bCs/>
          <w:szCs w:val="21"/>
        </w:rPr>
        <w:t>（平成３年法律第77号）</w:t>
      </w:r>
      <w:r w:rsidRPr="00337F4B">
        <w:rPr>
          <w:rFonts w:asciiTheme="minorEastAsia" w:hAnsiTheme="minorEastAsia" w:hint="eastAsia"/>
          <w:bCs/>
          <w:szCs w:val="21"/>
        </w:rPr>
        <w:t>第２条第２号に規定する暴力団の利益になるとき</w:t>
      </w:r>
    </w:p>
    <w:p w14:paraId="43722E60" w14:textId="44AF1224"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・その他不適当と認めるとき</w:t>
      </w:r>
    </w:p>
    <w:p w14:paraId="0E69ED06" w14:textId="2783418E" w:rsidR="000C4DF4" w:rsidRPr="00337F4B" w:rsidRDefault="000C4DF4" w:rsidP="000C4DF4">
      <w:pPr>
        <w:ind w:left="1050" w:hangingChars="500" w:hanging="1050"/>
        <w:rPr>
          <w:rFonts w:asciiTheme="minorEastAsia" w:hAnsiTheme="minorEastAsia"/>
          <w:bCs/>
          <w:szCs w:val="21"/>
        </w:rPr>
      </w:pPr>
      <w:r w:rsidRPr="00337F4B">
        <w:rPr>
          <w:rFonts w:asciiTheme="minorEastAsia" w:hAnsiTheme="minorEastAsia" w:hint="eastAsia"/>
          <w:bCs/>
          <w:szCs w:val="21"/>
        </w:rPr>
        <w:t xml:space="preserve">　　（ウ）次のいずれかに該当するとき、葬祭場の使用許可を取り消し、その使用を制限し、若しくは停止し、又は葬祭場からの退場を命ずること（斎場条例第６条）</w:t>
      </w:r>
    </w:p>
    <w:p w14:paraId="10B6B1FC" w14:textId="7EA3A618"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・偽りその他不正の手段により使用許可を受けたとき</w:t>
      </w:r>
    </w:p>
    <w:p w14:paraId="4BD6C9DE" w14:textId="3A61C076"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・（イ）に掲げる事由が発生したとき</w:t>
      </w:r>
    </w:p>
    <w:p w14:paraId="0A0B21C5" w14:textId="128A9044"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・斎場条例に違反し、又は斎場条例に基づく指示に従わないとき</w:t>
      </w:r>
    </w:p>
    <w:p w14:paraId="74B62F88" w14:textId="3D1DB615" w:rsidR="000C4DF4" w:rsidRPr="00337F4B" w:rsidRDefault="000C4DF4" w:rsidP="004460E0">
      <w:pPr>
        <w:ind w:left="1050" w:hangingChars="500" w:hanging="1050"/>
        <w:rPr>
          <w:rFonts w:asciiTheme="minorEastAsia" w:hAnsiTheme="minorEastAsia"/>
          <w:bCs/>
          <w:szCs w:val="21"/>
        </w:rPr>
      </w:pPr>
      <w:r w:rsidRPr="00337F4B">
        <w:rPr>
          <w:rFonts w:asciiTheme="minorEastAsia" w:hAnsiTheme="minorEastAsia" w:hint="eastAsia"/>
          <w:bCs/>
          <w:szCs w:val="21"/>
        </w:rPr>
        <w:t xml:space="preserve">　　（エ）次のいずれかに該当する者に対しては、葬祭場への入場を断り、又は退場させること（斎場条例第７条）</w:t>
      </w:r>
    </w:p>
    <w:p w14:paraId="0C4A6062" w14:textId="52EC6EF5"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・他人に危害を及ぼし、又は迷惑となる行為をするおそれがある者</w:t>
      </w:r>
    </w:p>
    <w:p w14:paraId="1C603957" w14:textId="5BF0DF5C"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・建物又は附属設備を損傷するおそれがある者</w:t>
      </w:r>
    </w:p>
    <w:p w14:paraId="328478C0" w14:textId="6B10ED08"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・他人に危害を及ぼし、若しくは他人に迷惑となる物品又は動物を携行する者</w:t>
      </w:r>
    </w:p>
    <w:p w14:paraId="1F1935CB" w14:textId="7272D9AA"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・管理上必要な指示に従わない者</w:t>
      </w:r>
    </w:p>
    <w:p w14:paraId="253170A2" w14:textId="03C7C69E"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・その他管理上支障があると認める者</w:t>
      </w:r>
    </w:p>
    <w:p w14:paraId="74BAC00E" w14:textId="4EDF39F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（オ）利用料金の徴収等（斎場条例第９条）</w:t>
      </w:r>
    </w:p>
    <w:p w14:paraId="3B66C4AF" w14:textId="600B0015"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・利用者から利用料金の支払いを受けること</w:t>
      </w:r>
    </w:p>
    <w:p w14:paraId="7094411E" w14:textId="722C0983"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・利用料金の減免</w:t>
      </w:r>
    </w:p>
    <w:p w14:paraId="02930A0C" w14:textId="19C8BB90"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・利用料金の還付</w:t>
      </w:r>
    </w:p>
    <w:p w14:paraId="5DF5226F" w14:textId="2A8A38A8"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（カ）利用者に関するデータの管理</w:t>
      </w:r>
    </w:p>
    <w:p w14:paraId="696F7A3D" w14:textId="7423F991" w:rsidR="000C4DF4" w:rsidRPr="00337F4B" w:rsidRDefault="000C4DF4" w:rsidP="000C4DF4">
      <w:pPr>
        <w:rPr>
          <w:rFonts w:asciiTheme="minorEastAsia" w:hAnsiTheme="minorEastAsia"/>
          <w:bCs/>
          <w:szCs w:val="21"/>
        </w:rPr>
      </w:pPr>
      <w:r w:rsidRPr="00337F4B">
        <w:rPr>
          <w:rFonts w:asciiTheme="minorEastAsia" w:hAnsiTheme="minorEastAsia" w:hint="eastAsia"/>
          <w:szCs w:val="21"/>
        </w:rPr>
        <w:t xml:space="preserve">　　</w:t>
      </w:r>
      <w:r w:rsidRPr="00337F4B">
        <w:rPr>
          <w:rFonts w:asciiTheme="minorEastAsia" w:hAnsiTheme="minorEastAsia" w:hint="eastAsia"/>
          <w:bCs/>
          <w:szCs w:val="21"/>
        </w:rPr>
        <w:t>②建物及び附属設備の維持保全に関すること</w:t>
      </w:r>
    </w:p>
    <w:p w14:paraId="74B174C9" w14:textId="40855411"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（ア）運転監視及び保安業務</w:t>
      </w:r>
    </w:p>
    <w:p w14:paraId="56DA422C" w14:textId="5810E2EB" w:rsidR="000C4DF4" w:rsidRPr="00337F4B" w:rsidRDefault="000C4DF4" w:rsidP="00AB77AB">
      <w:pPr>
        <w:ind w:leftChars="406" w:left="1063" w:hangingChars="100" w:hanging="210"/>
        <w:rPr>
          <w:rFonts w:asciiTheme="minorEastAsia" w:hAnsiTheme="minorEastAsia"/>
          <w:bCs/>
          <w:szCs w:val="21"/>
        </w:rPr>
      </w:pPr>
      <w:r w:rsidRPr="00337F4B">
        <w:rPr>
          <w:rFonts w:asciiTheme="minorEastAsia" w:hAnsiTheme="minorEastAsia" w:hint="eastAsia"/>
          <w:bCs/>
          <w:szCs w:val="21"/>
        </w:rPr>
        <w:t>・電気機械設備について、総合的な知識及び技術力を有し、不具合発生時にも適切に対応できる実績のある者を配置するなどして、各設備を安全かつ効率的に運転・監視するとともに、適切な保安業務を実施してください。</w:t>
      </w:r>
    </w:p>
    <w:p w14:paraId="0E297545" w14:textId="104C8654" w:rsidR="000C4DF4" w:rsidRPr="00337F4B" w:rsidRDefault="000C4DF4" w:rsidP="00AB77AB">
      <w:pPr>
        <w:ind w:leftChars="406" w:left="1063" w:hangingChars="100" w:hanging="210"/>
        <w:rPr>
          <w:rFonts w:asciiTheme="minorEastAsia" w:hAnsiTheme="minorEastAsia"/>
          <w:bCs/>
          <w:szCs w:val="21"/>
        </w:rPr>
      </w:pPr>
      <w:r w:rsidRPr="00337F4B">
        <w:rPr>
          <w:rFonts w:asciiTheme="minorEastAsia" w:hAnsiTheme="minorEastAsia" w:hint="eastAsia"/>
          <w:bCs/>
          <w:szCs w:val="21"/>
        </w:rPr>
        <w:t>・各設備の運転中、操作・使用上の障害となるものがないか点検し、発見した場合は除去又は適切な対応を行ってください。</w:t>
      </w:r>
    </w:p>
    <w:p w14:paraId="67847F07" w14:textId="519536A5" w:rsidR="000C4DF4" w:rsidRPr="00337F4B" w:rsidRDefault="000C4DF4" w:rsidP="000C4DF4">
      <w:pPr>
        <w:tabs>
          <w:tab w:val="left" w:pos="648"/>
        </w:tabs>
        <w:rPr>
          <w:rFonts w:asciiTheme="minorEastAsia" w:hAnsiTheme="minorEastAsia"/>
          <w:bCs/>
          <w:szCs w:val="21"/>
        </w:rPr>
      </w:pPr>
      <w:r w:rsidRPr="00337F4B">
        <w:rPr>
          <w:rFonts w:asciiTheme="minorEastAsia" w:hAnsiTheme="minorEastAsia" w:hint="eastAsia"/>
          <w:bCs/>
          <w:szCs w:val="21"/>
        </w:rPr>
        <w:t xml:space="preserve">　　（イ）清掃等</w:t>
      </w:r>
    </w:p>
    <w:p w14:paraId="610A1AC3" w14:textId="630A7B61"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・常に施設の環境を良好かつ清潔に保つこと</w:t>
      </w:r>
    </w:p>
    <w:p w14:paraId="5BB1A845" w14:textId="2D4819E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ⅰ．日常清掃（毎日）</w:t>
      </w:r>
    </w:p>
    <w:p w14:paraId="49913B74" w14:textId="62254A19" w:rsidR="000C4DF4" w:rsidRPr="00337F4B" w:rsidRDefault="00AB77AB" w:rsidP="00AB77AB">
      <w:pPr>
        <w:ind w:leftChars="607" w:left="1275"/>
        <w:rPr>
          <w:rFonts w:asciiTheme="minorEastAsia" w:hAnsiTheme="minorEastAsia"/>
          <w:bCs/>
          <w:szCs w:val="21"/>
        </w:rPr>
      </w:pPr>
      <w:r w:rsidRPr="00337F4B">
        <w:rPr>
          <w:rFonts w:asciiTheme="minorEastAsia" w:hAnsiTheme="minorEastAsia" w:hint="eastAsia"/>
          <w:bCs/>
          <w:szCs w:val="21"/>
        </w:rPr>
        <w:t xml:space="preserve">　</w:t>
      </w:r>
      <w:r w:rsidR="000C4DF4" w:rsidRPr="00337F4B">
        <w:rPr>
          <w:rFonts w:asciiTheme="minorEastAsia" w:hAnsiTheme="minorEastAsia" w:hint="eastAsia"/>
          <w:bCs/>
          <w:szCs w:val="21"/>
        </w:rPr>
        <w:t>清掃業務は、</w:t>
      </w:r>
      <w:r w:rsidR="00B72034" w:rsidRPr="00337F4B">
        <w:rPr>
          <w:rFonts w:asciiTheme="minorEastAsia" w:hAnsiTheme="minorEastAsia" w:hint="eastAsia"/>
          <w:bCs/>
          <w:szCs w:val="21"/>
        </w:rPr>
        <w:t>大阪市阿倍野複合施設の維持管理に関する覚書</w:t>
      </w:r>
      <w:r w:rsidR="000C4DF4" w:rsidRPr="00337F4B">
        <w:rPr>
          <w:rFonts w:asciiTheme="minorEastAsia" w:hAnsiTheme="minorEastAsia" w:hint="eastAsia"/>
          <w:bCs/>
          <w:szCs w:val="21"/>
        </w:rPr>
        <w:t>により共同管理業務となり委託業者（阿倍野区民センターの管理区分）が清掃を行っています。しかし、汚れ等を発見した場合は、指定管理者において速やかに清掃を行い、常に衛生的に良好な状態を保持してください。</w:t>
      </w:r>
    </w:p>
    <w:p w14:paraId="63A2A98E" w14:textId="20FF4A1D"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ⅱ．定期清掃（式場の空き状況により）</w:t>
      </w:r>
    </w:p>
    <w:p w14:paraId="724F934F" w14:textId="426605BF" w:rsidR="000C4DF4" w:rsidRPr="00337F4B" w:rsidRDefault="00917BE2"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w:t>
      </w:r>
      <w:r w:rsidR="000C4DF4" w:rsidRPr="00337F4B">
        <w:rPr>
          <w:rFonts w:asciiTheme="minorEastAsia" w:hAnsiTheme="minorEastAsia" w:hint="eastAsia"/>
          <w:bCs/>
          <w:szCs w:val="21"/>
        </w:rPr>
        <w:t>式場内は基本的に利用者が使用後に清掃することとしていますが、式場の空き時間等を利用し、式場内、親族控室等のモップ掛けや掃き掃除等を実施し、次の利用者に不快感を与えないよう良好な状態を保持してください。</w:t>
      </w:r>
    </w:p>
    <w:p w14:paraId="71D33F06" w14:textId="77777777" w:rsidR="000C4DF4" w:rsidRPr="00337F4B" w:rsidRDefault="000C4DF4" w:rsidP="00E544DE">
      <w:pPr>
        <w:ind w:leftChars="500" w:left="1680" w:hangingChars="300" w:hanging="630"/>
        <w:rPr>
          <w:rFonts w:asciiTheme="minorEastAsia" w:hAnsiTheme="minorEastAsia"/>
          <w:bCs/>
          <w:szCs w:val="21"/>
        </w:rPr>
      </w:pPr>
      <w:r w:rsidRPr="00337F4B">
        <w:rPr>
          <w:rFonts w:asciiTheme="minorEastAsia" w:hAnsiTheme="minorEastAsia" w:hint="eastAsia"/>
          <w:bCs/>
          <w:szCs w:val="21"/>
        </w:rPr>
        <w:t>ⅲ．特別清掃（年に２回程度）</w:t>
      </w:r>
    </w:p>
    <w:p w14:paraId="5025B6CD" w14:textId="6D32C69A" w:rsidR="000C4DF4" w:rsidRPr="00337F4B" w:rsidRDefault="00917BE2"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w:t>
      </w:r>
      <w:r w:rsidR="000C4DF4" w:rsidRPr="00337F4B">
        <w:rPr>
          <w:rFonts w:asciiTheme="minorEastAsia" w:hAnsiTheme="minorEastAsia" w:hint="eastAsia"/>
          <w:bCs/>
          <w:szCs w:val="21"/>
        </w:rPr>
        <w:t>外壁の高圧洗浄等、天井等の高所のはたき掛け等及び日常清掃で清掃出来ない箇所を重点的に清掃し、利用者に不快感を与えないよう良好な状態を保持してください。</w:t>
      </w:r>
    </w:p>
    <w:p w14:paraId="51E2A66C" w14:textId="41906E22" w:rsidR="000C4DF4" w:rsidRPr="00337F4B" w:rsidRDefault="000C4DF4" w:rsidP="00E544DE">
      <w:pPr>
        <w:ind w:leftChars="500" w:left="1680" w:hangingChars="300" w:hanging="630"/>
        <w:rPr>
          <w:rFonts w:asciiTheme="minorEastAsia" w:hAnsiTheme="minorEastAsia"/>
          <w:bCs/>
          <w:szCs w:val="21"/>
        </w:rPr>
      </w:pPr>
      <w:r w:rsidRPr="00337F4B">
        <w:rPr>
          <w:rFonts w:asciiTheme="minorEastAsia" w:hAnsiTheme="minorEastAsia" w:hint="eastAsia"/>
          <w:bCs/>
          <w:szCs w:val="21"/>
        </w:rPr>
        <w:t>ⅳ．廃棄物処理</w:t>
      </w:r>
    </w:p>
    <w:p w14:paraId="7F174FCD" w14:textId="1EC50D06"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ごみ処理は毎日（休場日を除く。）１回以上実施してください。</w:t>
      </w:r>
    </w:p>
    <w:p w14:paraId="3C5D721F" w14:textId="5955C319"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ごみは、中身の見える袋に詰めてごみ置き場に搬入してください。ごみ減量・リサイクルの観点から、空き缶・空き瓶・ペットボトル・再生可能な紙類等は分別・リサイクルを行ってください。なお、ごみ処理は廃棄物の処理及び清掃に関する法律（昭和45年法律第137号）に基づいて適正に処理を行ってください。</w:t>
      </w:r>
    </w:p>
    <w:p w14:paraId="67EFD278" w14:textId="5F1EE423"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たばこの吸殻は、水を注いで消火の確認をしたうえで、ごみと同様の処理をしてください。（建物内は禁煙）</w:t>
      </w:r>
    </w:p>
    <w:p w14:paraId="766A432C" w14:textId="51362B67" w:rsidR="000C4DF4" w:rsidRPr="00337F4B" w:rsidRDefault="000C4DF4" w:rsidP="006E5652">
      <w:pPr>
        <w:ind w:leftChars="500" w:left="1680" w:hangingChars="300" w:hanging="630"/>
        <w:rPr>
          <w:rFonts w:asciiTheme="minorEastAsia" w:hAnsiTheme="minorEastAsia"/>
          <w:bCs/>
          <w:szCs w:val="21"/>
        </w:rPr>
      </w:pPr>
      <w:r w:rsidRPr="00337F4B">
        <w:rPr>
          <w:rFonts w:asciiTheme="minorEastAsia" w:hAnsiTheme="minorEastAsia" w:hint="eastAsia"/>
          <w:bCs/>
          <w:szCs w:val="21"/>
        </w:rPr>
        <w:t>ⅴ．植栽の管理</w:t>
      </w:r>
    </w:p>
    <w:p w14:paraId="659FD94E" w14:textId="27A01773"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東側出入口付近、屋上庭園、その他の緑地について以下の作業を行い、美観を保つようにしてください。</w:t>
      </w:r>
    </w:p>
    <w:p w14:paraId="40607BF3" w14:textId="424AB72F"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剪定作業・・・・・年２回程度に加えて必要に応じて</w:t>
      </w:r>
    </w:p>
    <w:p w14:paraId="507FE15C" w14:textId="77777777" w:rsidR="000C4DF4" w:rsidRPr="00337F4B" w:rsidRDefault="000C4DF4" w:rsidP="00E544DE">
      <w:pPr>
        <w:ind w:firstLineChars="1500" w:firstLine="3150"/>
        <w:rPr>
          <w:rFonts w:asciiTheme="minorEastAsia" w:hAnsiTheme="minorEastAsia"/>
          <w:bCs/>
          <w:szCs w:val="21"/>
        </w:rPr>
      </w:pPr>
      <w:r w:rsidRPr="00337F4B">
        <w:rPr>
          <w:rFonts w:asciiTheme="minorEastAsia" w:hAnsiTheme="minorEastAsia" w:hint="eastAsia"/>
          <w:bCs/>
          <w:szCs w:val="21"/>
        </w:rPr>
        <w:t>（本市及び指定管理者が必要と判断した時）</w:t>
      </w:r>
    </w:p>
    <w:p w14:paraId="54F55638" w14:textId="4DC414E9"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薬剤散布作業・・・年２回程度に加えて必要に応じて</w:t>
      </w:r>
    </w:p>
    <w:p w14:paraId="62F98D57" w14:textId="77777777" w:rsidR="000C4DF4" w:rsidRPr="00337F4B" w:rsidRDefault="000C4DF4" w:rsidP="00E544DE">
      <w:pPr>
        <w:ind w:firstLineChars="1500" w:firstLine="3150"/>
        <w:rPr>
          <w:rFonts w:asciiTheme="minorEastAsia" w:hAnsiTheme="minorEastAsia"/>
          <w:bCs/>
          <w:szCs w:val="21"/>
        </w:rPr>
      </w:pPr>
      <w:r w:rsidRPr="00337F4B">
        <w:rPr>
          <w:rFonts w:asciiTheme="minorEastAsia" w:hAnsiTheme="minorEastAsia" w:hint="eastAsia"/>
          <w:bCs/>
          <w:szCs w:val="21"/>
        </w:rPr>
        <w:t>（本市及び指定管理者が必要と判断した時）</w:t>
      </w:r>
    </w:p>
    <w:p w14:paraId="1AB02B22" w14:textId="7CDE17DB"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除草作業・・・・・年３回程度（春季、夏季、秋季）に加えて必要に応じて</w:t>
      </w:r>
    </w:p>
    <w:p w14:paraId="737379BC" w14:textId="37AFA557"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（本市及び指定管理者が必要と判断した時）</w:t>
      </w:r>
    </w:p>
    <w:p w14:paraId="5013DC35" w14:textId="77777777" w:rsidR="00E80C6C"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移植及び植栽・・・必要に応じて</w:t>
      </w:r>
    </w:p>
    <w:p w14:paraId="30121EF4" w14:textId="0910442B" w:rsidR="000C4DF4" w:rsidRPr="00337F4B" w:rsidRDefault="000C4DF4" w:rsidP="00E80C6C">
      <w:pPr>
        <w:ind w:leftChars="800" w:left="1680" w:firstLineChars="700" w:firstLine="1470"/>
        <w:rPr>
          <w:rFonts w:asciiTheme="minorEastAsia" w:hAnsiTheme="minorEastAsia"/>
          <w:bCs/>
          <w:szCs w:val="21"/>
        </w:rPr>
      </w:pPr>
      <w:r w:rsidRPr="00337F4B">
        <w:rPr>
          <w:rFonts w:asciiTheme="minorEastAsia" w:hAnsiTheme="minorEastAsia" w:hint="eastAsia"/>
          <w:bCs/>
          <w:szCs w:val="21"/>
        </w:rPr>
        <w:t>（本市及び指定管理者が必要と判断した時）</w:t>
      </w:r>
    </w:p>
    <w:p w14:paraId="423A41A5" w14:textId="5BD9ACC2"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その他・・・・・・灌水設備の点検等（年１回春季に必ず実施する）</w:t>
      </w:r>
    </w:p>
    <w:p w14:paraId="48C57487" w14:textId="76487025" w:rsidR="00AF7F78" w:rsidRPr="00337F4B" w:rsidRDefault="00AF7F78"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w:t>
      </w:r>
      <w:r w:rsidR="000F77F5" w:rsidRPr="00337F4B">
        <w:rPr>
          <w:rFonts w:asciiTheme="minorEastAsia" w:hAnsiTheme="minorEastAsia" w:hint="eastAsia"/>
          <w:bCs/>
          <w:szCs w:val="21"/>
        </w:rPr>
        <w:t xml:space="preserve">　</w:t>
      </w:r>
      <w:r w:rsidRPr="00337F4B">
        <w:rPr>
          <w:rFonts w:asciiTheme="minorEastAsia" w:hAnsiTheme="minorEastAsia" w:hint="eastAsia"/>
          <w:bCs/>
          <w:szCs w:val="21"/>
        </w:rPr>
        <w:t>清掃業務の実施基準については、【別添資料３－２</w:t>
      </w:r>
      <w:r w:rsidR="005259B8" w:rsidRPr="00337F4B">
        <w:rPr>
          <w:rFonts w:asciiTheme="minorEastAsia" w:hAnsiTheme="minorEastAsia" w:hint="eastAsia"/>
          <w:bCs/>
          <w:szCs w:val="21"/>
        </w:rPr>
        <w:t>、３－３</w:t>
      </w:r>
      <w:r w:rsidRPr="00337F4B">
        <w:rPr>
          <w:rFonts w:asciiTheme="minorEastAsia" w:hAnsiTheme="minorEastAsia" w:hint="eastAsia"/>
          <w:bCs/>
          <w:szCs w:val="21"/>
        </w:rPr>
        <w:t>】を参照してください。</w:t>
      </w:r>
    </w:p>
    <w:p w14:paraId="4FF529F6" w14:textId="5FEAED5E"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（ウ）建物の維持保全</w:t>
      </w:r>
    </w:p>
    <w:p w14:paraId="0B57A61A" w14:textId="6BAEC2A0"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・常に建物の維持保全に留意してください。（建物内や外壁の異常確認、屋外排水設備の詰まり確認、漏水（雨漏り）等の管理）</w:t>
      </w:r>
    </w:p>
    <w:p w14:paraId="3C8BDDDB" w14:textId="0C1E8B22"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指定管理者の管理上の帰責事由により生じた損傷に係る修繕等については、指定管理者が実施し、その費用を負担するものとします。また、事業実施によって生じた、施設や設備の補修・修繕及び管理上必要とされる経常的な補修、軽微な補修等についても指定管理者が実施するものとしますが、施設が老朽化しており必要経費を見込むことが困難であることから、その費用については、年度ごとに精算の対象とし</w:t>
      </w:r>
      <w:r w:rsidR="009224B6" w:rsidRPr="00337F4B">
        <w:rPr>
          <w:rFonts w:asciiTheme="minorEastAsia" w:hAnsiTheme="minorEastAsia" w:hint="eastAsia"/>
          <w:bCs/>
          <w:szCs w:val="21"/>
        </w:rPr>
        <w:t>ますので</w:t>
      </w:r>
      <w:r w:rsidRPr="00337F4B">
        <w:rPr>
          <w:rFonts w:asciiTheme="minorEastAsia" w:hAnsiTheme="minorEastAsia" w:hint="eastAsia"/>
          <w:bCs/>
          <w:szCs w:val="21"/>
        </w:rPr>
        <w:t>、提案時においては年間300万円（税抜）で固定して積算し、提案してください。</w:t>
      </w:r>
    </w:p>
    <w:p w14:paraId="5CCAED0E" w14:textId="77777777"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・大規模改修工事及び１件あたり100万円（税込）を基準とする額を超える修繕等については、基本的に本市が実施し、その費用を負担するものとします。</w:t>
      </w:r>
    </w:p>
    <w:p w14:paraId="6FF50B66" w14:textId="77777777"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・大規模改修工事及び修繕等の内容及び実施時期並びに負担について協議が必要と認められる事項については、本市と指定管理者で協議のうえ個別に決定します。</w:t>
      </w:r>
    </w:p>
    <w:p w14:paraId="26C335AD" w14:textId="78B1E40E"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（エ）設備、機器等の保守点検</w:t>
      </w:r>
    </w:p>
    <w:p w14:paraId="29EEFDCC" w14:textId="08975946"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・必要な日常及び定期点検を行ってください。</w:t>
      </w:r>
    </w:p>
    <w:p w14:paraId="508B4DAE" w14:textId="65A2EA32"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・点検により異常が判明した場合は、速やかに本市に報告のうえ、応急措置を講じてください。保守点検項目の詳細は【別添資料</w:t>
      </w:r>
      <w:r w:rsidR="00910DA9" w:rsidRPr="00337F4B">
        <w:rPr>
          <w:rFonts w:asciiTheme="minorEastAsia" w:hAnsiTheme="minorEastAsia" w:hint="eastAsia"/>
          <w:bCs/>
          <w:szCs w:val="21"/>
        </w:rPr>
        <w:t>３－</w:t>
      </w:r>
      <w:r w:rsidR="005259B8" w:rsidRPr="00337F4B">
        <w:rPr>
          <w:rFonts w:asciiTheme="minorEastAsia" w:hAnsiTheme="minorEastAsia" w:hint="eastAsia"/>
          <w:bCs/>
          <w:szCs w:val="21"/>
        </w:rPr>
        <w:t>４</w:t>
      </w:r>
      <w:r w:rsidR="00C5122F" w:rsidRPr="00337F4B">
        <w:rPr>
          <w:rFonts w:asciiTheme="minorEastAsia" w:hAnsiTheme="minorEastAsia" w:hint="eastAsia"/>
          <w:bCs/>
          <w:szCs w:val="21"/>
        </w:rPr>
        <w:t>、</w:t>
      </w:r>
      <w:r w:rsidR="00910DA9" w:rsidRPr="00337F4B">
        <w:rPr>
          <w:rFonts w:asciiTheme="minorEastAsia" w:hAnsiTheme="minorEastAsia" w:hint="eastAsia"/>
          <w:bCs/>
          <w:szCs w:val="21"/>
        </w:rPr>
        <w:t>３－</w:t>
      </w:r>
      <w:r w:rsidR="005259B8" w:rsidRPr="00337F4B">
        <w:rPr>
          <w:rFonts w:asciiTheme="minorEastAsia" w:hAnsiTheme="minorEastAsia" w:hint="eastAsia"/>
          <w:bCs/>
          <w:szCs w:val="21"/>
        </w:rPr>
        <w:t>５</w:t>
      </w:r>
      <w:r w:rsidRPr="00337F4B">
        <w:rPr>
          <w:rFonts w:asciiTheme="minorEastAsia" w:hAnsiTheme="minorEastAsia" w:hint="eastAsia"/>
          <w:bCs/>
          <w:szCs w:val="21"/>
        </w:rPr>
        <w:t>】を参照してください。</w:t>
      </w:r>
    </w:p>
    <w:p w14:paraId="0B2FEC7F" w14:textId="1B08197A"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（オ）消耗品の補充等</w:t>
      </w:r>
    </w:p>
    <w:p w14:paraId="48908746" w14:textId="5EFE1C8E" w:rsidR="000C4DF4" w:rsidRPr="00337F4B" w:rsidRDefault="000C4DF4" w:rsidP="000C4DF4">
      <w:pPr>
        <w:pStyle w:val="af0"/>
        <w:ind w:left="1260" w:hangingChars="600" w:hanging="126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・施設運営に必要な消耗品は指定管理者において適宜補充、交換等を行ってください。</w:t>
      </w:r>
    </w:p>
    <w:p w14:paraId="4C27CD5F" w14:textId="3B711B0C" w:rsidR="00830733" w:rsidRPr="00337F4B" w:rsidRDefault="00830733" w:rsidP="00830733">
      <w:pPr>
        <w:rPr>
          <w:rFonts w:asciiTheme="minorEastAsia" w:hAnsiTheme="minorEastAsia"/>
          <w:bCs/>
          <w:szCs w:val="21"/>
        </w:rPr>
      </w:pPr>
      <w:r w:rsidRPr="00337F4B">
        <w:rPr>
          <w:rFonts w:asciiTheme="minorEastAsia" w:hAnsiTheme="minorEastAsia" w:hint="eastAsia"/>
          <w:bCs/>
          <w:szCs w:val="21"/>
        </w:rPr>
        <w:t xml:space="preserve">　　（カ）その他</w:t>
      </w:r>
    </w:p>
    <w:p w14:paraId="2DFE9AF7" w14:textId="7C824710" w:rsidR="00830733" w:rsidRPr="00337F4B" w:rsidRDefault="00830733" w:rsidP="00D05889">
      <w:pPr>
        <w:ind w:leftChars="406" w:left="1063" w:hangingChars="100" w:hanging="210"/>
        <w:rPr>
          <w:rFonts w:asciiTheme="minorEastAsia" w:hAnsiTheme="minorEastAsia"/>
          <w:bCs/>
          <w:szCs w:val="21"/>
        </w:rPr>
      </w:pPr>
      <w:r w:rsidRPr="00337F4B">
        <w:rPr>
          <w:rFonts w:asciiTheme="minorEastAsia" w:hAnsiTheme="minorEastAsia" w:hint="eastAsia"/>
          <w:bCs/>
          <w:szCs w:val="21"/>
        </w:rPr>
        <w:t>・ＡＥＤ（自動体外式除細動器）については、指定管理者において設置してください。なお、現在、本市が設置している機器を引き続き使用することは可能ですが、令和６年２月に補償期限を迎えるので注意してください。</w:t>
      </w:r>
    </w:p>
    <w:p w14:paraId="6BA258AD" w14:textId="2DFBB5BB"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③その他葬祭場の管理に関すること</w:t>
      </w:r>
    </w:p>
    <w:p w14:paraId="4E30D34B" w14:textId="4BDE2936"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（ア）経営マネジメント業務</w:t>
      </w:r>
    </w:p>
    <w:p w14:paraId="4226B432" w14:textId="4ADB8907"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（イ）総務・経理業務</w:t>
      </w:r>
    </w:p>
    <w:p w14:paraId="4502B1F6" w14:textId="55B6BB6D" w:rsidR="00C255DE" w:rsidRPr="00337F4B" w:rsidRDefault="00C255DE" w:rsidP="00C255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・労務管理及び収支管理</w:t>
      </w:r>
      <w:r w:rsidR="00CD0367" w:rsidRPr="00337F4B">
        <w:rPr>
          <w:rFonts w:asciiTheme="minorEastAsia" w:hAnsiTheme="minorEastAsia" w:hint="eastAsia"/>
          <w:bCs/>
          <w:szCs w:val="21"/>
        </w:rPr>
        <w:t>を行ってください</w:t>
      </w:r>
      <w:r w:rsidRPr="00337F4B">
        <w:rPr>
          <w:rFonts w:asciiTheme="minorEastAsia" w:hAnsiTheme="minorEastAsia" w:hint="eastAsia"/>
          <w:bCs/>
          <w:szCs w:val="21"/>
        </w:rPr>
        <w:t>。</w:t>
      </w:r>
    </w:p>
    <w:p w14:paraId="1CAACDAF" w14:textId="2DF67D29" w:rsidR="00C255DE" w:rsidRPr="00337F4B" w:rsidRDefault="00C255DE" w:rsidP="00C255DE">
      <w:pPr>
        <w:ind w:leftChars="406" w:left="1063" w:hangingChars="100" w:hanging="210"/>
        <w:rPr>
          <w:rFonts w:asciiTheme="minorEastAsia" w:hAnsiTheme="minorEastAsia"/>
          <w:bCs/>
          <w:szCs w:val="21"/>
        </w:rPr>
      </w:pPr>
      <w:r w:rsidRPr="00337F4B">
        <w:rPr>
          <w:rFonts w:asciiTheme="minorEastAsia" w:hAnsiTheme="minorEastAsia" w:hint="eastAsia"/>
          <w:bCs/>
          <w:szCs w:val="21"/>
        </w:rPr>
        <w:t>・葬祭場に関し、新聞社・テレビ局等の報道機関から取材等の連絡を受けた場合は、速やかに本市に連絡し、本市の指示に基づき対応して</w:t>
      </w:r>
      <w:r w:rsidR="00656F24" w:rsidRPr="00337F4B">
        <w:rPr>
          <w:rFonts w:asciiTheme="minorEastAsia" w:hAnsiTheme="minorEastAsia" w:hint="eastAsia"/>
          <w:bCs/>
          <w:szCs w:val="21"/>
        </w:rPr>
        <w:t>ください</w:t>
      </w:r>
      <w:r w:rsidRPr="00337F4B">
        <w:rPr>
          <w:rFonts w:asciiTheme="minorEastAsia" w:hAnsiTheme="minorEastAsia" w:hint="eastAsia"/>
          <w:bCs/>
          <w:szCs w:val="21"/>
        </w:rPr>
        <w:t>。</w:t>
      </w:r>
    </w:p>
    <w:p w14:paraId="61DBB4BC" w14:textId="7C82703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（ウ）利用促進業務</w:t>
      </w:r>
    </w:p>
    <w:p w14:paraId="44B17094" w14:textId="43364BD5"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・パンフレットやホームページなどにより、基本的情報を提供し、広報活動等を積極的に行い、利用促進を図ってください。</w:t>
      </w:r>
    </w:p>
    <w:p w14:paraId="6638C743" w14:textId="476B42E2"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・利用促進のため広報等を行う場合は、あらかじめ本市の承認を得てください。</w:t>
      </w:r>
    </w:p>
    <w:p w14:paraId="2B414BF4" w14:textId="6CB59947"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・パンフレットは、必ず作成すること。ただし、その内容について、あらかじめ本市の承認を得てください。</w:t>
      </w:r>
    </w:p>
    <w:p w14:paraId="030B97BA" w14:textId="77777777"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（エ）利用者満足度の調査業務</w:t>
      </w:r>
    </w:p>
    <w:p w14:paraId="6EC86401" w14:textId="77575540"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・利用者ニーズの把握及び葬祭場に対する意見・要望等を把握し、今後の管理運営の参考とするため、利用者に対する満足度調査を実施してください。</w:t>
      </w:r>
    </w:p>
    <w:p w14:paraId="18B1655E" w14:textId="62CD149F"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・利用者満足度調査の成果指標としては、毎年度葬祭場利用者の満足度割合60%以上。</w:t>
      </w:r>
    </w:p>
    <w:p w14:paraId="688A7A06" w14:textId="7A86ACE7"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・苦情等が寄せられた場合は適切かつ迅速に、誠実に対応してください。</w:t>
      </w:r>
    </w:p>
    <w:p w14:paraId="23781ED5" w14:textId="77777777"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（オ）備品の管理・修繕</w:t>
      </w:r>
    </w:p>
    <w:p w14:paraId="5243A55F" w14:textId="40494935"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（カ）警備</w:t>
      </w:r>
    </w:p>
    <w:p w14:paraId="082C1F1B" w14:textId="7512EB60"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・共同管理業務で機械警備を行いますが、（</w:t>
      </w:r>
      <w:r w:rsidR="002A0B7C" w:rsidRPr="00337F4B">
        <w:rPr>
          <w:rFonts w:asciiTheme="minorEastAsia" w:hAnsiTheme="minorEastAsia" w:hint="eastAsia"/>
          <w:bCs/>
          <w:szCs w:val="21"/>
        </w:rPr>
        <w:t>２</w:t>
      </w:r>
      <w:r w:rsidRPr="00337F4B">
        <w:rPr>
          <w:rFonts w:asciiTheme="minorEastAsia" w:hAnsiTheme="minorEastAsia" w:hint="eastAsia"/>
          <w:bCs/>
          <w:szCs w:val="21"/>
        </w:rPr>
        <w:t>）</w:t>
      </w:r>
      <w:r w:rsidR="002A0B7C" w:rsidRPr="00337F4B">
        <w:rPr>
          <w:rFonts w:asciiTheme="minorEastAsia" w:hAnsiTheme="minorEastAsia" w:hint="eastAsia"/>
          <w:bCs/>
          <w:szCs w:val="21"/>
        </w:rPr>
        <w:t>②</w:t>
      </w:r>
      <w:r w:rsidRPr="00337F4B">
        <w:rPr>
          <w:rFonts w:asciiTheme="minorEastAsia" w:hAnsiTheme="minorEastAsia" w:hint="eastAsia"/>
          <w:bCs/>
          <w:szCs w:val="21"/>
        </w:rPr>
        <w:t>に定める職員の配置時間以外は、式場利用の有無に関わらず有人警備を常時実施してください。</w:t>
      </w:r>
    </w:p>
    <w:p w14:paraId="1FB21060" w14:textId="4F3CD072"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（キ）地下駐車場の管理</w:t>
      </w:r>
    </w:p>
    <w:p w14:paraId="0D2AE3E2" w14:textId="2BAE490B"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地下駐車場の供用は、休場日を除いて、24時間行うものとします。ただし、入出庫可能な状態に管理する時間（以下「管理時間」という。）は、午前８時から午後10時までとし、式場の供用状況によっては、管理時間を延長することができるものとします。</w:t>
      </w:r>
    </w:p>
    <w:p w14:paraId="417500A3" w14:textId="7BA09981"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・駐車場管理に係る発券機などの機器については、指定管理者が調達し設置したうえで管理するものとします。なお、機器等の調達を含めた第三者委託とすることも可能とします。</w:t>
      </w:r>
      <w:r w:rsidR="00D876B8" w:rsidRPr="00337F4B">
        <w:rPr>
          <w:rFonts w:asciiTheme="minorEastAsia" w:hAnsiTheme="minorEastAsia" w:hint="eastAsia"/>
          <w:bCs/>
          <w:szCs w:val="21"/>
        </w:rPr>
        <w:t>指定期間中に条例等の変更により利用料金や減免基準等を変更する場合がありますので、料金設定の変更など柔軟に対応できる体制を構築してください。</w:t>
      </w:r>
    </w:p>
    <w:p w14:paraId="40A63525" w14:textId="77777777"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障がい者が自ら運転する車両又は障がい者が乗車し、その移動のために当該障がい者以外が運転する車両については、「障がい者手帳」、「療育手帳」、「精神障がい者保健福祉手帳」の提示により駐車場使用料の５割に相当する額を減額すること。なお、本市から減額に伴う使用料の補填は行いません。</w:t>
      </w:r>
    </w:p>
    <w:p w14:paraId="4351B4AB" w14:textId="77777777"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（ク）防火管理</w:t>
      </w:r>
    </w:p>
    <w:p w14:paraId="308CD100" w14:textId="269D4FCB"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（ケ）業務月報等の作成及び報告</w:t>
      </w:r>
    </w:p>
    <w:p w14:paraId="253AAE6A" w14:textId="157D9584" w:rsidR="000C4DF4" w:rsidRPr="00337F4B" w:rsidRDefault="00E544DE"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・詳細は【別添資料３－</w:t>
      </w:r>
      <w:r w:rsidR="005259B8" w:rsidRPr="00337F4B">
        <w:rPr>
          <w:rFonts w:asciiTheme="minorEastAsia" w:hAnsiTheme="minorEastAsia" w:hint="eastAsia"/>
          <w:bCs/>
          <w:szCs w:val="21"/>
        </w:rPr>
        <w:t>６</w:t>
      </w:r>
      <w:r w:rsidR="000C4DF4" w:rsidRPr="00337F4B">
        <w:rPr>
          <w:rFonts w:asciiTheme="minorEastAsia" w:hAnsiTheme="minorEastAsia" w:hint="eastAsia"/>
          <w:bCs/>
          <w:szCs w:val="21"/>
        </w:rPr>
        <w:t>】を参照してください。</w:t>
      </w:r>
    </w:p>
    <w:p w14:paraId="33982E06" w14:textId="698B50B6" w:rsidR="00E242B8" w:rsidRPr="00337F4B" w:rsidRDefault="00E242B8" w:rsidP="00E242B8">
      <w:pPr>
        <w:ind w:firstLineChars="200" w:firstLine="420"/>
        <w:rPr>
          <w:rFonts w:asciiTheme="minorEastAsia" w:hAnsiTheme="minorEastAsia"/>
          <w:bCs/>
          <w:szCs w:val="21"/>
        </w:rPr>
      </w:pPr>
      <w:r w:rsidRPr="00337F4B">
        <w:rPr>
          <w:rFonts w:asciiTheme="minorEastAsia" w:hAnsiTheme="minorEastAsia" w:hint="eastAsia"/>
          <w:bCs/>
          <w:szCs w:val="21"/>
        </w:rPr>
        <w:t>（コ）引継業務</w:t>
      </w:r>
    </w:p>
    <w:p w14:paraId="702A7D82" w14:textId="7AFC9360" w:rsidR="00E242B8" w:rsidRPr="00337F4B" w:rsidRDefault="00E242B8">
      <w:pPr>
        <w:ind w:leftChars="406" w:left="1063" w:hangingChars="100" w:hanging="210"/>
        <w:rPr>
          <w:rFonts w:asciiTheme="minorEastAsia" w:hAnsiTheme="minorEastAsia"/>
          <w:bCs/>
          <w:szCs w:val="21"/>
        </w:rPr>
      </w:pPr>
      <w:r w:rsidRPr="00337F4B">
        <w:rPr>
          <w:rFonts w:asciiTheme="minorEastAsia" w:hAnsiTheme="minorEastAsia" w:hint="eastAsia"/>
          <w:bCs/>
          <w:szCs w:val="21"/>
        </w:rPr>
        <w:t>・新たな指定管理者は、本市からの引き継ぎを誠実に行い、指定期間の開始とともに、円滑に当該業務を遂行してください。なお、引き継ぎによって発生する費用については、新たな指定管理者に関する部分は新たな指定管理者の負担となります。</w:t>
      </w:r>
    </w:p>
    <w:p w14:paraId="5741E1F0" w14:textId="0DDDAC18" w:rsidR="000C4DF4" w:rsidRPr="00337F4B" w:rsidRDefault="000C4DF4" w:rsidP="00E71F34">
      <w:pPr>
        <w:ind w:firstLineChars="200" w:firstLine="420"/>
        <w:rPr>
          <w:rFonts w:asciiTheme="minorEastAsia" w:hAnsiTheme="minorEastAsia"/>
          <w:bCs/>
          <w:szCs w:val="21"/>
        </w:rPr>
      </w:pPr>
      <w:r w:rsidRPr="00337F4B">
        <w:rPr>
          <w:rFonts w:asciiTheme="minorEastAsia" w:hAnsiTheme="minorEastAsia" w:hint="eastAsia"/>
          <w:bCs/>
          <w:szCs w:val="21"/>
        </w:rPr>
        <w:t>（</w:t>
      </w:r>
      <w:r w:rsidR="00E242B8" w:rsidRPr="00337F4B">
        <w:rPr>
          <w:rFonts w:asciiTheme="minorEastAsia" w:hAnsiTheme="minorEastAsia" w:hint="eastAsia"/>
          <w:bCs/>
          <w:szCs w:val="21"/>
        </w:rPr>
        <w:t>サ</w:t>
      </w:r>
      <w:r w:rsidRPr="00337F4B">
        <w:rPr>
          <w:rFonts w:asciiTheme="minorEastAsia" w:hAnsiTheme="minorEastAsia" w:hint="eastAsia"/>
          <w:bCs/>
          <w:szCs w:val="21"/>
        </w:rPr>
        <w:t>）その他葬祭場の管理運営に際して、市長が必要と認める業務</w:t>
      </w:r>
    </w:p>
    <w:p w14:paraId="65BD849A" w14:textId="77777777" w:rsidR="000C4DF4" w:rsidRPr="00337F4B" w:rsidRDefault="000C4DF4" w:rsidP="00431C39">
      <w:pPr>
        <w:ind w:leftChars="100" w:left="630" w:hangingChars="200" w:hanging="420"/>
        <w:rPr>
          <w:rFonts w:asciiTheme="minorEastAsia" w:hAnsiTheme="minorEastAsia"/>
          <w:bCs/>
          <w:szCs w:val="21"/>
        </w:rPr>
      </w:pPr>
      <w:r w:rsidRPr="00337F4B">
        <w:rPr>
          <w:rFonts w:asciiTheme="minorEastAsia" w:hAnsiTheme="minorEastAsia" w:hint="eastAsia"/>
          <w:szCs w:val="21"/>
        </w:rPr>
        <w:t xml:space="preserve">　④</w:t>
      </w:r>
      <w:r w:rsidRPr="00337F4B">
        <w:rPr>
          <w:rFonts w:asciiTheme="minorEastAsia" w:hAnsiTheme="minorEastAsia" w:hint="eastAsia"/>
          <w:bCs/>
          <w:szCs w:val="21"/>
        </w:rPr>
        <w:t>自主事業</w:t>
      </w:r>
    </w:p>
    <w:p w14:paraId="3294F56B" w14:textId="4A8F3A81" w:rsidR="000C4DF4" w:rsidRPr="00337F4B" w:rsidRDefault="000C4DF4" w:rsidP="00CB5E8C">
      <w:pPr>
        <w:ind w:leftChars="270" w:left="567" w:firstLineChars="100" w:firstLine="210"/>
        <w:rPr>
          <w:rFonts w:asciiTheme="minorEastAsia" w:hAnsiTheme="minorEastAsia"/>
          <w:szCs w:val="21"/>
        </w:rPr>
      </w:pPr>
      <w:r w:rsidRPr="00337F4B">
        <w:rPr>
          <w:rFonts w:asciiTheme="minorEastAsia" w:hAnsiTheme="minorEastAsia" w:hint="eastAsia"/>
          <w:szCs w:val="21"/>
        </w:rPr>
        <w:t>当該業務以外の業務で施設の利用促進や利用者へのサービス向上のため、自主事業を提案することができます。</w:t>
      </w:r>
    </w:p>
    <w:p w14:paraId="1797CBD0" w14:textId="77777777" w:rsidR="000C4DF4" w:rsidRPr="00337F4B" w:rsidRDefault="000C4DF4" w:rsidP="00CB5E8C">
      <w:pPr>
        <w:ind w:leftChars="270" w:left="567" w:firstLineChars="100" w:firstLine="210"/>
        <w:rPr>
          <w:rFonts w:asciiTheme="minorEastAsia" w:hAnsiTheme="minorEastAsia"/>
          <w:szCs w:val="21"/>
        </w:rPr>
      </w:pPr>
      <w:r w:rsidRPr="00337F4B">
        <w:rPr>
          <w:rFonts w:asciiTheme="minorEastAsia" w:hAnsiTheme="minorEastAsia" w:hint="eastAsia"/>
          <w:szCs w:val="21"/>
        </w:rPr>
        <w:t>なお、上記事業に係る経費は、指定管理者の負担とし、代金については、指定管理者の収入とします。ただし、葬儀業者の受付代行や斡旋等を行うことは一切認めません。</w:t>
      </w:r>
    </w:p>
    <w:p w14:paraId="6B74F40F" w14:textId="77777777" w:rsidR="00A2257C" w:rsidRPr="00337F4B" w:rsidRDefault="00A2257C" w:rsidP="00CB5E8C">
      <w:pPr>
        <w:rPr>
          <w:rFonts w:asciiTheme="minorEastAsia" w:hAnsiTheme="minorEastAsia"/>
          <w:szCs w:val="21"/>
        </w:rPr>
      </w:pPr>
    </w:p>
    <w:p w14:paraId="13783961" w14:textId="3F328A83" w:rsidR="00661C63" w:rsidRPr="00337F4B" w:rsidRDefault="00C601F8" w:rsidP="00661C63">
      <w:pPr>
        <w:rPr>
          <w:rFonts w:asciiTheme="majorEastAsia" w:eastAsiaTheme="majorEastAsia" w:hAnsiTheme="majorEastAsia"/>
          <w:szCs w:val="21"/>
        </w:rPr>
      </w:pPr>
      <w:r w:rsidRPr="00337F4B">
        <w:rPr>
          <w:rFonts w:asciiTheme="majorEastAsia" w:eastAsiaTheme="majorEastAsia" w:hAnsiTheme="majorEastAsia" w:hint="eastAsia"/>
          <w:szCs w:val="21"/>
        </w:rPr>
        <w:t>２</w:t>
      </w:r>
      <w:r w:rsidR="00661C63" w:rsidRPr="00337F4B">
        <w:rPr>
          <w:rFonts w:asciiTheme="majorEastAsia" w:eastAsiaTheme="majorEastAsia" w:hAnsiTheme="majorEastAsia" w:hint="eastAsia"/>
          <w:szCs w:val="21"/>
        </w:rPr>
        <w:t xml:space="preserve">　事業報告書の作成</w:t>
      </w:r>
      <w:r w:rsidR="00AD357A" w:rsidRPr="00337F4B">
        <w:rPr>
          <w:rFonts w:asciiTheme="majorEastAsia" w:eastAsiaTheme="majorEastAsia" w:hAnsiTheme="majorEastAsia" w:hint="eastAsia"/>
          <w:szCs w:val="21"/>
        </w:rPr>
        <w:t>・提出等</w:t>
      </w:r>
    </w:p>
    <w:p w14:paraId="3B65C8B7" w14:textId="38E00864" w:rsidR="008A02C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①</w:t>
      </w:r>
      <w:r w:rsidR="008A02C0" w:rsidRPr="00337F4B">
        <w:rPr>
          <w:rFonts w:asciiTheme="minorEastAsia" w:hAnsiTheme="minorEastAsia" w:hint="eastAsia"/>
          <w:szCs w:val="21"/>
        </w:rPr>
        <w:t>地方自治法第244</w:t>
      </w:r>
      <w:r w:rsidR="00EE7460" w:rsidRPr="00337F4B">
        <w:rPr>
          <w:rFonts w:asciiTheme="minorEastAsia" w:hAnsiTheme="minorEastAsia" w:hint="eastAsia"/>
          <w:szCs w:val="21"/>
        </w:rPr>
        <w:t>条の２第７項及び</w:t>
      </w:r>
      <w:r w:rsidR="005B1E30" w:rsidRPr="00337F4B">
        <w:rPr>
          <w:rFonts w:asciiTheme="minorEastAsia" w:hAnsiTheme="minorEastAsia" w:hint="eastAsia"/>
          <w:szCs w:val="21"/>
        </w:rPr>
        <w:t>大阪市立斎場条例施行規則（昭和24年大阪市規則第41号。以下「斎場規則」という。）</w:t>
      </w:r>
      <w:r w:rsidR="008A02C0" w:rsidRPr="00337F4B">
        <w:rPr>
          <w:rFonts w:asciiTheme="minorEastAsia" w:hAnsiTheme="minorEastAsia" w:hint="eastAsia"/>
          <w:szCs w:val="21"/>
        </w:rPr>
        <w:t>の規定により、指定管理者は、一事業年度が終了するごとに、当該業務について、当該年度の事業内容と収支を報告する書類を</w:t>
      </w:r>
      <w:r w:rsidR="00402DCC" w:rsidRPr="00337F4B">
        <w:rPr>
          <w:rFonts w:asciiTheme="minorEastAsia" w:hAnsiTheme="minorEastAsia" w:hint="eastAsia"/>
          <w:szCs w:val="21"/>
        </w:rPr>
        <w:t>本市</w:t>
      </w:r>
      <w:r w:rsidR="008A02C0" w:rsidRPr="00337F4B">
        <w:rPr>
          <w:rFonts w:asciiTheme="minorEastAsia" w:hAnsiTheme="minorEastAsia" w:hint="eastAsia"/>
          <w:szCs w:val="21"/>
        </w:rPr>
        <w:t>に提出する必要があります。</w:t>
      </w:r>
    </w:p>
    <w:p w14:paraId="7088AA4A" w14:textId="11D37991" w:rsidR="008A02C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②</w:t>
      </w:r>
      <w:r w:rsidR="008A02C0" w:rsidRPr="00337F4B">
        <w:rPr>
          <w:rFonts w:asciiTheme="minorEastAsia" w:hAnsiTheme="minorEastAsia" w:hint="eastAsia"/>
          <w:szCs w:val="21"/>
        </w:rPr>
        <w:t>上記</w:t>
      </w:r>
      <w:r w:rsidR="005B767F" w:rsidRPr="00337F4B">
        <w:rPr>
          <w:rFonts w:asciiTheme="minorEastAsia" w:hAnsiTheme="minorEastAsia" w:hint="eastAsia"/>
          <w:szCs w:val="21"/>
        </w:rPr>
        <w:t>の</w:t>
      </w:r>
      <w:r w:rsidR="008A02C0" w:rsidRPr="00337F4B">
        <w:rPr>
          <w:rFonts w:asciiTheme="minorEastAsia" w:hAnsiTheme="minorEastAsia" w:hint="eastAsia"/>
          <w:szCs w:val="21"/>
        </w:rPr>
        <w:t>事業報</w:t>
      </w:r>
      <w:r w:rsidR="00EE7460" w:rsidRPr="00337F4B">
        <w:rPr>
          <w:rFonts w:asciiTheme="minorEastAsia" w:hAnsiTheme="minorEastAsia" w:hint="eastAsia"/>
          <w:szCs w:val="21"/>
        </w:rPr>
        <w:t>告書の提出期限は、斎場</w:t>
      </w:r>
      <w:r w:rsidR="008A02C0" w:rsidRPr="00337F4B">
        <w:rPr>
          <w:rFonts w:asciiTheme="minorEastAsia" w:hAnsiTheme="minorEastAsia" w:hint="eastAsia"/>
          <w:szCs w:val="21"/>
        </w:rPr>
        <w:t>規則</w:t>
      </w:r>
      <w:r w:rsidR="00EE7460" w:rsidRPr="00337F4B">
        <w:rPr>
          <w:rFonts w:asciiTheme="minorEastAsia" w:hAnsiTheme="minorEastAsia" w:hint="eastAsia"/>
          <w:szCs w:val="21"/>
        </w:rPr>
        <w:t>第７条</w:t>
      </w:r>
      <w:r w:rsidR="004260A4" w:rsidRPr="00337F4B">
        <w:rPr>
          <w:rFonts w:asciiTheme="minorEastAsia" w:hAnsiTheme="minorEastAsia" w:hint="eastAsia"/>
          <w:szCs w:val="21"/>
        </w:rPr>
        <w:t>第２項</w:t>
      </w:r>
      <w:r w:rsidR="00EE7460" w:rsidRPr="00337F4B">
        <w:rPr>
          <w:rFonts w:asciiTheme="minorEastAsia" w:hAnsiTheme="minorEastAsia" w:hint="eastAsia"/>
          <w:szCs w:val="21"/>
        </w:rPr>
        <w:t>により、</w:t>
      </w:r>
      <w:r w:rsidR="005B767F" w:rsidRPr="00337F4B">
        <w:rPr>
          <w:rFonts w:asciiTheme="minorEastAsia" w:hAnsiTheme="minorEastAsia" w:hint="eastAsia"/>
          <w:szCs w:val="21"/>
        </w:rPr>
        <w:t>５</w:t>
      </w:r>
      <w:r w:rsidR="00EE7460" w:rsidRPr="00337F4B">
        <w:rPr>
          <w:rFonts w:asciiTheme="minorEastAsia" w:hAnsiTheme="minorEastAsia" w:hint="eastAsia"/>
          <w:szCs w:val="21"/>
        </w:rPr>
        <w:t>月31日</w:t>
      </w:r>
      <w:r w:rsidR="008A02C0" w:rsidRPr="00337F4B">
        <w:rPr>
          <w:rFonts w:asciiTheme="minorEastAsia" w:hAnsiTheme="minorEastAsia" w:hint="eastAsia"/>
          <w:szCs w:val="21"/>
        </w:rPr>
        <w:t>までとなります。</w:t>
      </w:r>
    </w:p>
    <w:p w14:paraId="75ECC882" w14:textId="09697E0A"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③</w:t>
      </w:r>
      <w:r w:rsidR="00EE7460" w:rsidRPr="00337F4B">
        <w:rPr>
          <w:rFonts w:asciiTheme="minorEastAsia" w:hAnsiTheme="minorEastAsia" w:hint="eastAsia"/>
          <w:szCs w:val="21"/>
        </w:rPr>
        <w:t>報告内容としては、当該業務の実施状況、施設の利用状況、管理運営・事業に要した経費等の収支状況や、自主事業の提案がある場合はその実績や収支状況等を想定していますが、具体的には別途指示します。なお、本市は提出された事業報告と日常的な点検状況等を総合的に勘案し、年度毎の当該業務に関する評価を実施します。</w:t>
      </w:r>
    </w:p>
    <w:p w14:paraId="6FF2B5E8" w14:textId="5D2DCA23"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④</w:t>
      </w:r>
      <w:r w:rsidR="00B24F6F" w:rsidRPr="00337F4B">
        <w:rPr>
          <w:rFonts w:asciiTheme="minorEastAsia" w:hAnsiTheme="minorEastAsia" w:hint="eastAsia"/>
          <w:szCs w:val="21"/>
        </w:rPr>
        <w:t>施設管理の適正を期するため、指定管理者に対して、上記</w:t>
      </w:r>
      <w:r w:rsidR="00EE7460" w:rsidRPr="00337F4B">
        <w:rPr>
          <w:rFonts w:asciiTheme="minorEastAsia" w:hAnsiTheme="minorEastAsia" w:hint="eastAsia"/>
          <w:szCs w:val="21"/>
        </w:rPr>
        <w:t>事業報告書のほか当該業務又は経理の状況に関し、関係資料の作成及び報告を求め、実地について調査し、又は必要な指示をすることがあります。</w:t>
      </w:r>
    </w:p>
    <w:p w14:paraId="5AFBA3BF" w14:textId="2B7443C3"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⑤</w:t>
      </w:r>
      <w:r w:rsidR="00EE7460" w:rsidRPr="00337F4B">
        <w:rPr>
          <w:rFonts w:asciiTheme="minorEastAsia" w:hAnsiTheme="minorEastAsia" w:hint="eastAsia"/>
          <w:szCs w:val="21"/>
        </w:rPr>
        <w:t>指定管理者は、上記報告の請求若しくは調査及び法令等に基づく検査等があったときはこれに協力し、又は指示があったときはこれに従っていただきます。</w:t>
      </w:r>
    </w:p>
    <w:p w14:paraId="3217E961" w14:textId="3A5DA7F2"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⑥</w:t>
      </w:r>
      <w:r w:rsidR="00EE7460" w:rsidRPr="00337F4B">
        <w:rPr>
          <w:rFonts w:asciiTheme="minorEastAsia" w:hAnsiTheme="minorEastAsia" w:hint="eastAsia"/>
          <w:szCs w:val="21"/>
        </w:rPr>
        <w:t>指定管理者は、本市が地方自治法に基づく当該施設の監査を実施する場合、これに協力していただきます。</w:t>
      </w:r>
    </w:p>
    <w:p w14:paraId="16562C3B" w14:textId="77777777" w:rsidR="007B3833" w:rsidRPr="00337F4B" w:rsidRDefault="007B3833" w:rsidP="008A02C0">
      <w:pPr>
        <w:ind w:leftChars="100" w:left="630" w:hangingChars="200" w:hanging="420"/>
        <w:rPr>
          <w:rFonts w:asciiTheme="minorEastAsia" w:hAnsiTheme="minorEastAsia"/>
          <w:szCs w:val="21"/>
        </w:rPr>
      </w:pPr>
    </w:p>
    <w:p w14:paraId="5D46B72C" w14:textId="35F696D5" w:rsidR="00661C63" w:rsidRPr="00337F4B" w:rsidRDefault="00C601F8" w:rsidP="00006E2C">
      <w:pPr>
        <w:rPr>
          <w:rFonts w:asciiTheme="majorEastAsia" w:eastAsiaTheme="majorEastAsia" w:hAnsiTheme="majorEastAsia"/>
          <w:szCs w:val="21"/>
        </w:rPr>
      </w:pPr>
      <w:r w:rsidRPr="00337F4B">
        <w:rPr>
          <w:rFonts w:asciiTheme="majorEastAsia" w:eastAsiaTheme="majorEastAsia" w:hAnsiTheme="majorEastAsia" w:hint="eastAsia"/>
          <w:szCs w:val="21"/>
        </w:rPr>
        <w:t>３</w:t>
      </w:r>
      <w:r w:rsidR="00661C63" w:rsidRPr="00337F4B">
        <w:rPr>
          <w:rFonts w:asciiTheme="majorEastAsia" w:eastAsiaTheme="majorEastAsia" w:hAnsiTheme="majorEastAsia" w:hint="eastAsia"/>
          <w:szCs w:val="21"/>
        </w:rPr>
        <w:t xml:space="preserve">　施設・備品等の取扱い</w:t>
      </w:r>
    </w:p>
    <w:p w14:paraId="00A62FF1" w14:textId="5C642FE5" w:rsidR="008A02C0" w:rsidRPr="00337F4B" w:rsidRDefault="008A02C0" w:rsidP="00AD357A">
      <w:pPr>
        <w:ind w:leftChars="100" w:left="210" w:firstLineChars="100" w:firstLine="210"/>
        <w:rPr>
          <w:rFonts w:asciiTheme="minorEastAsia" w:hAnsiTheme="minorEastAsia"/>
          <w:szCs w:val="21"/>
        </w:rPr>
      </w:pPr>
      <w:r w:rsidRPr="00337F4B">
        <w:rPr>
          <w:rFonts w:asciiTheme="minorEastAsia" w:hAnsiTheme="minorEastAsia" w:hint="eastAsia"/>
          <w:szCs w:val="21"/>
        </w:rPr>
        <w:t>当該業務を実施するために必要な施設等を無償で利用できるものとします。</w:t>
      </w:r>
      <w:r w:rsidR="006B2245" w:rsidRPr="00337F4B">
        <w:rPr>
          <w:rFonts w:asciiTheme="minorEastAsia" w:hAnsiTheme="minorEastAsia" w:hint="eastAsia"/>
          <w:szCs w:val="21"/>
        </w:rPr>
        <w:t>指定管理者は善良な管理者の注意をもって施設等を利用し、</w:t>
      </w:r>
      <w:r w:rsidRPr="00337F4B">
        <w:rPr>
          <w:rFonts w:asciiTheme="minorEastAsia" w:hAnsiTheme="minorEastAsia" w:hint="eastAsia"/>
          <w:szCs w:val="21"/>
        </w:rPr>
        <w:t>管理等については、</w:t>
      </w:r>
      <w:r w:rsidR="00402DCC" w:rsidRPr="00337F4B">
        <w:rPr>
          <w:rFonts w:asciiTheme="minorEastAsia" w:hAnsiTheme="minorEastAsia" w:hint="eastAsia"/>
          <w:szCs w:val="21"/>
        </w:rPr>
        <w:t>本市</w:t>
      </w:r>
      <w:r w:rsidRPr="00337F4B">
        <w:rPr>
          <w:rFonts w:asciiTheme="minorEastAsia" w:hAnsiTheme="minorEastAsia" w:hint="eastAsia"/>
          <w:szCs w:val="21"/>
        </w:rPr>
        <w:t>の指示に基づき適正に行ってください。なお、当該施設等の現状を変更しようとするときは、あらかじめ</w:t>
      </w:r>
      <w:r w:rsidR="00402DCC" w:rsidRPr="00337F4B">
        <w:rPr>
          <w:rFonts w:asciiTheme="minorEastAsia" w:hAnsiTheme="minorEastAsia" w:hint="eastAsia"/>
          <w:szCs w:val="21"/>
        </w:rPr>
        <w:t>本市</w:t>
      </w:r>
      <w:r w:rsidRPr="00337F4B">
        <w:rPr>
          <w:rFonts w:asciiTheme="minorEastAsia" w:hAnsiTheme="minorEastAsia" w:hint="eastAsia"/>
          <w:szCs w:val="21"/>
        </w:rPr>
        <w:t>の承認を得てください。</w:t>
      </w:r>
    </w:p>
    <w:p w14:paraId="0289D306" w14:textId="314BA1D9" w:rsidR="008A02C0" w:rsidRPr="00337F4B" w:rsidRDefault="008A02C0" w:rsidP="00AD357A">
      <w:pPr>
        <w:ind w:leftChars="100" w:left="210" w:firstLineChars="100" w:firstLine="210"/>
        <w:rPr>
          <w:rFonts w:asciiTheme="minorEastAsia" w:hAnsiTheme="minorEastAsia"/>
          <w:szCs w:val="21"/>
        </w:rPr>
      </w:pPr>
      <w:r w:rsidRPr="00337F4B">
        <w:rPr>
          <w:rFonts w:asciiTheme="minorEastAsia" w:hAnsiTheme="minorEastAsia" w:hint="eastAsia"/>
          <w:szCs w:val="21"/>
        </w:rPr>
        <w:t>また、当該業務の実施に当たり必要となる備品等の補修更新を実施し、その費用については指定管理者に負担していただきます。この備品等は、指定期間満了又は指定の取消し後、すべて</w:t>
      </w:r>
      <w:r w:rsidR="00402DCC" w:rsidRPr="00337F4B">
        <w:rPr>
          <w:rFonts w:asciiTheme="minorEastAsia" w:hAnsiTheme="minorEastAsia" w:hint="eastAsia"/>
          <w:szCs w:val="21"/>
        </w:rPr>
        <w:t>本市</w:t>
      </w:r>
      <w:r w:rsidRPr="00337F4B">
        <w:rPr>
          <w:rFonts w:asciiTheme="minorEastAsia" w:hAnsiTheme="minorEastAsia" w:hint="eastAsia"/>
          <w:szCs w:val="21"/>
        </w:rPr>
        <w:t>が所有するも</w:t>
      </w:r>
      <w:r w:rsidR="00E379AF" w:rsidRPr="00337F4B">
        <w:rPr>
          <w:rFonts w:asciiTheme="minorEastAsia" w:hAnsiTheme="minorEastAsia" w:hint="eastAsia"/>
          <w:szCs w:val="21"/>
        </w:rPr>
        <w:t>の</w:t>
      </w:r>
      <w:r w:rsidRPr="00337F4B">
        <w:rPr>
          <w:rFonts w:asciiTheme="minorEastAsia" w:hAnsiTheme="minorEastAsia" w:hint="eastAsia"/>
          <w:szCs w:val="21"/>
        </w:rPr>
        <w:t>となります。ただし、</w:t>
      </w:r>
      <w:r w:rsidR="00402DCC" w:rsidRPr="00337F4B">
        <w:rPr>
          <w:rFonts w:asciiTheme="minorEastAsia" w:hAnsiTheme="minorEastAsia" w:hint="eastAsia"/>
          <w:szCs w:val="21"/>
        </w:rPr>
        <w:t>本市</w:t>
      </w:r>
      <w:r w:rsidRPr="00337F4B">
        <w:rPr>
          <w:rFonts w:asciiTheme="minorEastAsia" w:hAnsiTheme="minorEastAsia" w:hint="eastAsia"/>
          <w:szCs w:val="21"/>
        </w:rPr>
        <w:t>と指定管理者が協議の上、指定管理者の所有とすることも可能です。</w:t>
      </w:r>
    </w:p>
    <w:p w14:paraId="7C712F92" w14:textId="29A8B9BC" w:rsidR="008A02C0" w:rsidRPr="00337F4B" w:rsidRDefault="008A02C0" w:rsidP="00AD357A">
      <w:pPr>
        <w:ind w:leftChars="100" w:left="210" w:firstLineChars="100" w:firstLine="210"/>
        <w:rPr>
          <w:rFonts w:asciiTheme="minorEastAsia" w:hAnsiTheme="minorEastAsia"/>
          <w:szCs w:val="21"/>
        </w:rPr>
      </w:pPr>
      <w:r w:rsidRPr="00337F4B">
        <w:rPr>
          <w:rFonts w:asciiTheme="minorEastAsia" w:hAnsiTheme="minorEastAsia" w:hint="eastAsia"/>
          <w:szCs w:val="21"/>
        </w:rPr>
        <w:t>なお、施設に存在する備品等の適正な維持管理のため、備品一覧等を適宜更新し、当該一覧表等に基づく定期的な現物確認を実施するとともに、その結果を</w:t>
      </w:r>
      <w:r w:rsidR="00402DCC" w:rsidRPr="00337F4B">
        <w:rPr>
          <w:rFonts w:asciiTheme="minorEastAsia" w:hAnsiTheme="minorEastAsia" w:hint="eastAsia"/>
          <w:szCs w:val="21"/>
        </w:rPr>
        <w:t>本市</w:t>
      </w:r>
      <w:r w:rsidRPr="00337F4B">
        <w:rPr>
          <w:rFonts w:asciiTheme="minorEastAsia" w:hAnsiTheme="minorEastAsia" w:hint="eastAsia"/>
          <w:szCs w:val="21"/>
        </w:rPr>
        <w:t>に報告してください。</w:t>
      </w:r>
    </w:p>
    <w:p w14:paraId="6761B167" w14:textId="5102B0C3" w:rsidR="0026331F" w:rsidRPr="00337F4B" w:rsidRDefault="008A02C0" w:rsidP="007B3833">
      <w:pPr>
        <w:ind w:leftChars="100" w:left="210" w:firstLineChars="100" w:firstLine="210"/>
        <w:rPr>
          <w:rFonts w:asciiTheme="minorEastAsia" w:hAnsiTheme="minorEastAsia"/>
          <w:szCs w:val="21"/>
        </w:rPr>
      </w:pPr>
      <w:r w:rsidRPr="00337F4B">
        <w:rPr>
          <w:rFonts w:asciiTheme="minorEastAsia" w:hAnsiTheme="minorEastAsia" w:hint="eastAsia"/>
          <w:szCs w:val="21"/>
        </w:rPr>
        <w:t>指定管理者は、事故等により、</w:t>
      </w:r>
      <w:r w:rsidR="00402DCC" w:rsidRPr="00337F4B">
        <w:rPr>
          <w:rFonts w:asciiTheme="minorEastAsia" w:hAnsiTheme="minorEastAsia" w:hint="eastAsia"/>
          <w:szCs w:val="21"/>
        </w:rPr>
        <w:t>本市</w:t>
      </w:r>
      <w:r w:rsidRPr="00337F4B">
        <w:rPr>
          <w:rFonts w:asciiTheme="minorEastAsia" w:hAnsiTheme="minorEastAsia" w:hint="eastAsia"/>
          <w:szCs w:val="21"/>
        </w:rPr>
        <w:t>の財産を滅失又は損失させたときは、直ちに</w:t>
      </w:r>
      <w:r w:rsidR="00402DCC" w:rsidRPr="00337F4B">
        <w:rPr>
          <w:rFonts w:asciiTheme="minorEastAsia" w:hAnsiTheme="minorEastAsia" w:hint="eastAsia"/>
          <w:szCs w:val="21"/>
        </w:rPr>
        <w:t>本市</w:t>
      </w:r>
      <w:r w:rsidRPr="00337F4B">
        <w:rPr>
          <w:rFonts w:asciiTheme="minorEastAsia" w:hAnsiTheme="minorEastAsia" w:hint="eastAsia"/>
          <w:szCs w:val="21"/>
        </w:rPr>
        <w:t>に報告するとともに、その指示に従っていただきます。</w:t>
      </w:r>
    </w:p>
    <w:p w14:paraId="4D62136C" w14:textId="77777777" w:rsidR="008A02C0" w:rsidRPr="00337F4B" w:rsidRDefault="008A02C0" w:rsidP="008A02C0">
      <w:pPr>
        <w:ind w:left="420" w:hangingChars="200" w:hanging="420"/>
        <w:rPr>
          <w:rFonts w:asciiTheme="minorEastAsia" w:hAnsiTheme="minorEastAsia"/>
          <w:szCs w:val="21"/>
        </w:rPr>
      </w:pPr>
    </w:p>
    <w:p w14:paraId="430DA2E2" w14:textId="16004E7D" w:rsidR="00DE2829" w:rsidRPr="00337F4B" w:rsidRDefault="00C601F8" w:rsidP="00006E2C">
      <w:pPr>
        <w:rPr>
          <w:rFonts w:asciiTheme="majorEastAsia" w:eastAsiaTheme="majorEastAsia" w:hAnsiTheme="majorEastAsia"/>
          <w:szCs w:val="21"/>
        </w:rPr>
      </w:pPr>
      <w:r w:rsidRPr="00337F4B">
        <w:rPr>
          <w:rFonts w:asciiTheme="majorEastAsia" w:eastAsiaTheme="majorEastAsia" w:hAnsiTheme="majorEastAsia" w:hint="eastAsia"/>
          <w:szCs w:val="21"/>
        </w:rPr>
        <w:t>４</w:t>
      </w:r>
      <w:r w:rsidR="00DE2829" w:rsidRPr="00337F4B">
        <w:rPr>
          <w:rFonts w:asciiTheme="majorEastAsia" w:eastAsiaTheme="majorEastAsia" w:hAnsiTheme="majorEastAsia" w:hint="eastAsia"/>
          <w:szCs w:val="21"/>
        </w:rPr>
        <w:t xml:space="preserve">　指定管理者として果たすべき責任</w:t>
      </w:r>
    </w:p>
    <w:p w14:paraId="3F4DEE2D" w14:textId="31A2979A" w:rsidR="00E165F9" w:rsidRPr="00337F4B" w:rsidRDefault="004062EC" w:rsidP="00E165F9">
      <w:pPr>
        <w:rPr>
          <w:rFonts w:asciiTheme="minorEastAsia" w:hAnsiTheme="minorEastAsia"/>
          <w:szCs w:val="21"/>
        </w:rPr>
      </w:pPr>
      <w:r w:rsidRPr="00337F4B">
        <w:rPr>
          <w:rFonts w:asciiTheme="minorEastAsia" w:hAnsiTheme="minorEastAsia" w:hint="eastAsia"/>
          <w:szCs w:val="21"/>
        </w:rPr>
        <w:t>（１）</w:t>
      </w:r>
      <w:r w:rsidR="00E165F9" w:rsidRPr="00337F4B">
        <w:rPr>
          <w:rFonts w:asciiTheme="minorEastAsia" w:hAnsiTheme="minorEastAsia" w:hint="eastAsia"/>
          <w:szCs w:val="21"/>
        </w:rPr>
        <w:t>個人情報保護の取扱い</w:t>
      </w:r>
    </w:p>
    <w:p w14:paraId="21DD2EEC" w14:textId="7AF4D3D2" w:rsidR="006B2245"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当該業務の履行に際して入手した個人情報及びデータの管理に当たっては、大阪市個人情報保護条例</w:t>
      </w:r>
      <w:r w:rsidR="00C10AA9" w:rsidRPr="00337F4B">
        <w:rPr>
          <w:rFonts w:asciiTheme="minorEastAsia" w:hAnsiTheme="minorEastAsia" w:cs="Times New Roman" w:hint="eastAsia"/>
          <w:szCs w:val="21"/>
        </w:rPr>
        <w:t>（平成７年大阪市条例第11号）</w:t>
      </w:r>
      <w:r w:rsidRPr="00337F4B">
        <w:rPr>
          <w:rFonts w:asciiTheme="minorEastAsia" w:hAnsiTheme="minorEastAsia" w:cs="Times New Roman" w:hint="eastAsia"/>
          <w:szCs w:val="21"/>
        </w:rPr>
        <w:t>及び大阪市情報公開条例</w:t>
      </w:r>
      <w:r w:rsidR="00957CBC" w:rsidRPr="00337F4B">
        <w:rPr>
          <w:rFonts w:asciiTheme="minorEastAsia" w:hAnsiTheme="minorEastAsia" w:cs="Times New Roman" w:hint="eastAsia"/>
          <w:szCs w:val="21"/>
        </w:rPr>
        <w:t>（平成13年大阪市条例第３号）</w:t>
      </w:r>
      <w:r w:rsidRPr="00337F4B">
        <w:rPr>
          <w:rFonts w:asciiTheme="minorEastAsia" w:hAnsiTheme="minorEastAsia" w:cs="Times New Roman" w:hint="eastAsia"/>
          <w:szCs w:val="21"/>
        </w:rPr>
        <w:t>の趣旨を踏まえ、適切な管理を行っていただきます。</w:t>
      </w:r>
    </w:p>
    <w:p w14:paraId="2A8543A5" w14:textId="4FAFAF19"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なお、当該業務において特定個人情報を取り扱う場合、行政手続きにおける特定の個人を識別するための番号の利用等に関する法律（平成25年法律第27号）及び大阪市特定個人情報保護条例（平成27年市条例第89号）を遵守してください。</w:t>
      </w:r>
    </w:p>
    <w:p w14:paraId="3F9554A8" w14:textId="5A2F034A" w:rsidR="00122168" w:rsidRPr="00337F4B" w:rsidRDefault="00122168"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業務の履行に際して必要となる情報資産に関する情報セキュリティについては、大阪市情報セキュリティ管理規程及び大阪市情報セキュリティ対策基準並びに情報セキュリティ実施手順を遵守していただきます。</w:t>
      </w:r>
    </w:p>
    <w:p w14:paraId="21C7DB24" w14:textId="74B98EDA"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（２）</w:t>
      </w:r>
      <w:r w:rsidR="00E165F9" w:rsidRPr="00337F4B">
        <w:rPr>
          <w:rFonts w:asciiTheme="minorEastAsia" w:hAnsiTheme="minorEastAsia" w:hint="eastAsia"/>
          <w:szCs w:val="21"/>
        </w:rPr>
        <w:t>情報公開への対応等</w:t>
      </w:r>
    </w:p>
    <w:p w14:paraId="0B2EB9EA" w14:textId="77777777"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指定管理者は、大阪市情報公開条例の趣旨を踏まえ、施設管理に関する情報を公開するために必要な措置を講ずるよう努めなければなりません。</w:t>
      </w:r>
    </w:p>
    <w:p w14:paraId="1A9F0493" w14:textId="3B42A1C3"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なお、当該業務に関わって作成され、</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に提出された文書は、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が保有する公文書として情報公開請求の対象となります。また、当該業務に関わって作成されたものの、</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が保有していない文書については、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は、指定管理者に当該文書を提出するよう求めることができ、指定管理者は、これに応じなければなりません。</w:t>
      </w:r>
    </w:p>
    <w:p w14:paraId="617F4894" w14:textId="1B15790F"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また、指定管理者は、当該業務に関わって作成した文書等を適正に管理することとし、指定期間の満了又は指定の取消しと同時に、</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の指示に従って保管文書等及びその写しを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又は新たな指定管理者に引き渡し、又は廃棄することとなります。</w:t>
      </w:r>
    </w:p>
    <w:p w14:paraId="21D2012E" w14:textId="1A411AA0" w:rsidR="00D00F1A" w:rsidRPr="00337F4B" w:rsidRDefault="00D00F1A"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文書の保管期限については、</w:t>
      </w:r>
      <w:r w:rsidR="00D25A19" w:rsidRPr="00337F4B">
        <w:rPr>
          <w:rFonts w:asciiTheme="minorEastAsia" w:hAnsiTheme="minorEastAsia" w:hint="eastAsia"/>
          <w:bCs/>
          <w:szCs w:val="21"/>
        </w:rPr>
        <w:t>【別添資料３－</w:t>
      </w:r>
      <w:r w:rsidR="005259B8" w:rsidRPr="00337F4B">
        <w:rPr>
          <w:rFonts w:asciiTheme="minorEastAsia" w:hAnsiTheme="minorEastAsia" w:hint="eastAsia"/>
          <w:bCs/>
          <w:szCs w:val="21"/>
        </w:rPr>
        <w:t>７</w:t>
      </w:r>
      <w:r w:rsidR="00D25A19" w:rsidRPr="00337F4B">
        <w:rPr>
          <w:rFonts w:asciiTheme="minorEastAsia" w:hAnsiTheme="minorEastAsia" w:hint="eastAsia"/>
          <w:bCs/>
          <w:szCs w:val="21"/>
        </w:rPr>
        <w:t>】</w:t>
      </w:r>
      <w:r w:rsidRPr="00337F4B">
        <w:rPr>
          <w:rFonts w:asciiTheme="minorEastAsia" w:hAnsiTheme="minorEastAsia" w:cs="Times New Roman" w:hint="eastAsia"/>
          <w:szCs w:val="21"/>
        </w:rPr>
        <w:t>を参照してください。</w:t>
      </w:r>
    </w:p>
    <w:p w14:paraId="67835908" w14:textId="3E80FE40"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（３）</w:t>
      </w:r>
      <w:r w:rsidR="00E165F9" w:rsidRPr="00337F4B">
        <w:rPr>
          <w:rFonts w:asciiTheme="minorEastAsia" w:hAnsiTheme="minorEastAsia" w:hint="eastAsia"/>
          <w:szCs w:val="21"/>
        </w:rPr>
        <w:t>法令等の遵守</w:t>
      </w:r>
    </w:p>
    <w:p w14:paraId="5800B487" w14:textId="2B31F81B" w:rsidR="00122168" w:rsidRPr="00337F4B" w:rsidRDefault="00122168"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管理運営を行うに当たっては、次の法令等を遵守してください。</w:t>
      </w:r>
      <w:r w:rsidR="00642454" w:rsidRPr="00337F4B">
        <w:rPr>
          <w:rFonts w:asciiTheme="minorEastAsia" w:hAnsiTheme="minorEastAsia" w:cs="Times New Roman" w:hint="eastAsia"/>
          <w:szCs w:val="21"/>
        </w:rPr>
        <w:t>なお、法令等に改正があり、新たな対応が必要となった場合は、適切に対応すること。</w:t>
      </w:r>
    </w:p>
    <w:p w14:paraId="2E1A847F" w14:textId="37BFEE60"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・地方自治法</w:t>
      </w:r>
    </w:p>
    <w:p w14:paraId="4A59D3BA" w14:textId="7E27CE84"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・斎場条例</w:t>
      </w:r>
    </w:p>
    <w:p w14:paraId="731C6D5E" w14:textId="11E93CDF"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w:t>
      </w:r>
      <w:r w:rsidR="00E54F76" w:rsidRPr="00337F4B">
        <w:rPr>
          <w:rFonts w:asciiTheme="minorEastAsia" w:hAnsiTheme="minorEastAsia" w:hint="eastAsia"/>
          <w:szCs w:val="21"/>
        </w:rPr>
        <w:t>・</w:t>
      </w:r>
      <w:r w:rsidRPr="00337F4B">
        <w:rPr>
          <w:rFonts w:asciiTheme="minorEastAsia" w:hAnsiTheme="minorEastAsia" w:hint="eastAsia"/>
          <w:szCs w:val="21"/>
        </w:rPr>
        <w:t>斎場規則</w:t>
      </w:r>
    </w:p>
    <w:p w14:paraId="249CB772" w14:textId="18E0728D"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・大阪市個人情報保護条例</w:t>
      </w:r>
    </w:p>
    <w:p w14:paraId="2B36537A" w14:textId="3FFBDA50" w:rsidR="00122168" w:rsidRPr="00337F4B" w:rsidRDefault="00122168" w:rsidP="00122168">
      <w:pPr>
        <w:ind w:left="1050" w:hangingChars="500" w:hanging="1050"/>
        <w:rPr>
          <w:rFonts w:asciiTheme="minorEastAsia" w:hAnsiTheme="minorEastAsia"/>
          <w:szCs w:val="21"/>
        </w:rPr>
      </w:pPr>
      <w:r w:rsidRPr="00337F4B">
        <w:rPr>
          <w:rFonts w:asciiTheme="minorEastAsia" w:hAnsiTheme="minorEastAsia" w:hint="eastAsia"/>
          <w:szCs w:val="21"/>
        </w:rPr>
        <w:t xml:space="preserve">　　　・本要項、本市と葬祭場の指定管理者で締結する協定、これらの規定に基づく本市の指示</w:t>
      </w:r>
    </w:p>
    <w:p w14:paraId="5E2D3899" w14:textId="7C7B6516" w:rsidR="00122168" w:rsidRPr="00337F4B" w:rsidRDefault="00122168" w:rsidP="00122168">
      <w:pPr>
        <w:ind w:left="1050" w:hangingChars="500" w:hanging="1050"/>
        <w:rPr>
          <w:rFonts w:asciiTheme="minorEastAsia" w:hAnsiTheme="minorEastAsia"/>
          <w:szCs w:val="21"/>
        </w:rPr>
      </w:pPr>
      <w:r w:rsidRPr="00337F4B">
        <w:rPr>
          <w:rFonts w:asciiTheme="minorEastAsia" w:hAnsiTheme="minorEastAsia" w:hint="eastAsia"/>
          <w:szCs w:val="21"/>
        </w:rPr>
        <w:t xml:space="preserve">　　　・</w:t>
      </w:r>
      <w:r w:rsidR="00734E5D" w:rsidRPr="00337F4B">
        <w:rPr>
          <w:rFonts w:asciiTheme="minorEastAsia" w:hAnsiTheme="minorEastAsia" w:hint="eastAsia"/>
          <w:szCs w:val="21"/>
        </w:rPr>
        <w:t>大阪市阿倍野複合施設の維持管理に関する覚書</w:t>
      </w:r>
    </w:p>
    <w:p w14:paraId="07E13827" w14:textId="1BD38988" w:rsidR="00122168" w:rsidRPr="00337F4B" w:rsidRDefault="00122168" w:rsidP="00974545">
      <w:pPr>
        <w:ind w:leftChars="-1" w:left="851" w:hangingChars="406" w:hanging="853"/>
        <w:rPr>
          <w:rFonts w:asciiTheme="minorEastAsia" w:hAnsiTheme="minorEastAsia"/>
          <w:szCs w:val="21"/>
        </w:rPr>
      </w:pPr>
      <w:r w:rsidRPr="00337F4B">
        <w:rPr>
          <w:rFonts w:asciiTheme="minorEastAsia" w:hAnsiTheme="minorEastAsia" w:hint="eastAsia"/>
          <w:szCs w:val="21"/>
        </w:rPr>
        <w:t xml:space="preserve">　　　・その他葬祭場の管理運営を行うに当たり遵守すべき法令等（労働関係法令や設備保守関係法令等）</w:t>
      </w:r>
    </w:p>
    <w:p w14:paraId="3E45FC95" w14:textId="7C90718F"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（４）</w:t>
      </w:r>
      <w:r w:rsidR="00E165F9" w:rsidRPr="00337F4B">
        <w:rPr>
          <w:rFonts w:asciiTheme="minorEastAsia" w:hAnsiTheme="minorEastAsia" w:hint="eastAsia"/>
          <w:szCs w:val="21"/>
        </w:rPr>
        <w:t>公正採用への対応</w:t>
      </w:r>
    </w:p>
    <w:p w14:paraId="1DF7C79B" w14:textId="77777777"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大阪府公正採用選考人権啓発推進員設置要綱及び大阪労働局公正採用選考人権啓発推進員設置要綱に基づき、一定規模の事業所においては、公正採用選考人権啓発推進員を設置する必要があります。</w:t>
      </w:r>
    </w:p>
    <w:p w14:paraId="3FB8F0B2" w14:textId="355B6DDD"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（５）</w:t>
      </w:r>
      <w:r w:rsidR="00E165F9" w:rsidRPr="00337F4B">
        <w:rPr>
          <w:rFonts w:asciiTheme="minorEastAsia" w:hAnsiTheme="minorEastAsia" w:hint="eastAsia"/>
          <w:szCs w:val="21"/>
        </w:rPr>
        <w:t>研修の実施</w:t>
      </w:r>
    </w:p>
    <w:p w14:paraId="34F6A259" w14:textId="77777777"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指定管理者は、当該業務を業務従事者が適切に遂行できるよう、人権研修等必要な研修を行っていただきます。</w:t>
      </w:r>
    </w:p>
    <w:p w14:paraId="74BF0752" w14:textId="385F86F2"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個人情報の保護、情報セキュリティに対する意識の向上、当該業務における業務責任者及び業務従事者が遵守すべき事項その他業務の適切な履行に必要な教育及び研修を業務責任者及び業務従事者その他関係人に対し実施するよう努めていただきます。</w:t>
      </w:r>
    </w:p>
    <w:p w14:paraId="1EB64D94" w14:textId="57694D5F"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（６）</w:t>
      </w:r>
      <w:r w:rsidR="00E165F9" w:rsidRPr="00337F4B">
        <w:rPr>
          <w:rFonts w:asciiTheme="minorEastAsia" w:hAnsiTheme="minorEastAsia" w:hint="eastAsia"/>
          <w:szCs w:val="21"/>
        </w:rPr>
        <w:t>秘密の保持</w:t>
      </w:r>
    </w:p>
    <w:p w14:paraId="52CAE6C1" w14:textId="17036193"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指定管理者は、当該業務の履行に関して知り得た秘密を漏らしてはなりません。また、作成又は取得した文書、図面及び電磁的記録並びにその写しを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の承諾なしに他人に閲覧、複写又は譲渡してはなりません。</w:t>
      </w:r>
    </w:p>
    <w:p w14:paraId="4D035899" w14:textId="03399B02"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なお、上記については、指定期間の満了又は指定の取消し後も同様です。</w:t>
      </w:r>
    </w:p>
    <w:p w14:paraId="5E8640AC" w14:textId="414B20B6"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（７）</w:t>
      </w:r>
      <w:r w:rsidR="00E165F9" w:rsidRPr="00337F4B">
        <w:rPr>
          <w:rFonts w:asciiTheme="minorEastAsia" w:hAnsiTheme="minorEastAsia" w:hint="eastAsia"/>
          <w:szCs w:val="21"/>
        </w:rPr>
        <w:t>事故等への対応</w:t>
      </w:r>
    </w:p>
    <w:p w14:paraId="7455CA8E" w14:textId="604EDF4B" w:rsidR="005D46C8"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と協議の上、事故（個人情報等の漏えい、滅失、き損等を含む。以下同じ。）、災害等（以下「事故等」という。）に対応するための体制を整備していただくことになります。</w:t>
      </w:r>
    </w:p>
    <w:p w14:paraId="16F15A0A" w14:textId="0152DAC5" w:rsidR="007B3833"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また、事故等が発生した場合に備え、</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その他の関係者との連絡、証拠保全、被害拡大の防止、復旧、再発防止の措置を迅速かつ適切に実施するために、緊急時発生対応計画を定め</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に提出していただきます。当該業務の実施中に事故が発生した場合、指定管理者は、当該事故発生の帰責の如何にかかわらず、直ちに事故拡大の防止策を講じるとともに、速やかに</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にその旨を報告し、その指示に従っていただきます。</w:t>
      </w:r>
    </w:p>
    <w:p w14:paraId="4A472DC7" w14:textId="22E50E30"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上</w:t>
      </w:r>
      <w:r w:rsidR="00266AB7" w:rsidRPr="00337F4B">
        <w:rPr>
          <w:rFonts w:asciiTheme="minorEastAsia" w:hAnsiTheme="minorEastAsia" w:cs="Times New Roman" w:hint="eastAsia"/>
          <w:szCs w:val="21"/>
        </w:rPr>
        <w:t>記事故が発生した場合、指定管理者は、当該事故の詳細について遅滞</w:t>
      </w:r>
      <w:r w:rsidRPr="00337F4B">
        <w:rPr>
          <w:rFonts w:asciiTheme="minorEastAsia" w:hAnsiTheme="minorEastAsia" w:cs="Times New Roman" w:hint="eastAsia"/>
          <w:szCs w:val="21"/>
        </w:rPr>
        <w:t>なく書面により</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に報告するとともに、その後の具体的な再発防止策について</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の指示に従っていただきます。</w:t>
      </w:r>
    </w:p>
    <w:p w14:paraId="58EBB4FF" w14:textId="77777777" w:rsidR="00DC5558" w:rsidRPr="00337F4B" w:rsidRDefault="00DC5558" w:rsidP="00DC5558">
      <w:pPr>
        <w:rPr>
          <w:rFonts w:asciiTheme="minorEastAsia" w:hAnsiTheme="minorEastAsia"/>
          <w:szCs w:val="21"/>
        </w:rPr>
      </w:pPr>
      <w:r w:rsidRPr="00337F4B">
        <w:rPr>
          <w:rFonts w:asciiTheme="minorEastAsia" w:hAnsiTheme="minorEastAsia" w:hint="eastAsia"/>
          <w:szCs w:val="21"/>
        </w:rPr>
        <w:t>（８）災害発生時の対応</w:t>
      </w:r>
    </w:p>
    <w:p w14:paraId="658B89FA" w14:textId="77777777"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指定管理者は、大阪市防災・減災条例（平成26年12月１日条例第139号）第９条に従い、事業者としての責務を果たすものとします。</w:t>
      </w:r>
    </w:p>
    <w:p w14:paraId="353938E0" w14:textId="77777777"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指定管理者は、本市が示す「指定管理者災害対応の手引き」に基づき、災害等発生時の体制を整備するものとします。</w:t>
      </w:r>
    </w:p>
    <w:p w14:paraId="6F47C948" w14:textId="77777777"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大阪市地域防災計画に位置付けられている公の施設を管理運営する指定管理者は、災害等の発生時における本市による施設の使用に関して、本市との間に災害時等における施設利用の協力に関する協定を締結し、災害等の発生時には当該協定に基づき適切に対応しなければなりません。</w:t>
      </w:r>
    </w:p>
    <w:p w14:paraId="3001BC2E" w14:textId="77777777"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指定管理者は、災害等が発生した場合において、斎場における被災者の援助活動等の実施について本市が協力の要請を行ったときは、当該要請に協力するよう努めるものとします。</w:t>
      </w:r>
    </w:p>
    <w:p w14:paraId="422704A6" w14:textId="4EA72E49" w:rsidR="00E165F9" w:rsidRPr="00337F4B" w:rsidRDefault="004062EC" w:rsidP="007B3833">
      <w:pPr>
        <w:rPr>
          <w:rFonts w:asciiTheme="minorEastAsia" w:hAnsiTheme="minorEastAsia"/>
          <w:szCs w:val="21"/>
        </w:rPr>
      </w:pPr>
      <w:r w:rsidRPr="00337F4B">
        <w:rPr>
          <w:rFonts w:asciiTheme="minorEastAsia" w:hAnsiTheme="minorEastAsia" w:hint="eastAsia"/>
          <w:szCs w:val="21"/>
        </w:rPr>
        <w:t>（</w:t>
      </w:r>
      <w:r w:rsidR="00744ABC" w:rsidRPr="00337F4B">
        <w:rPr>
          <w:rFonts w:asciiTheme="minorEastAsia" w:hAnsiTheme="minorEastAsia" w:hint="eastAsia"/>
          <w:szCs w:val="21"/>
        </w:rPr>
        <w:t>９</w:t>
      </w:r>
      <w:r w:rsidRPr="00337F4B">
        <w:rPr>
          <w:rFonts w:asciiTheme="minorEastAsia" w:hAnsiTheme="minorEastAsia" w:hint="eastAsia"/>
          <w:szCs w:val="21"/>
        </w:rPr>
        <w:t>）</w:t>
      </w:r>
      <w:r w:rsidR="00E165F9" w:rsidRPr="00337F4B">
        <w:rPr>
          <w:rFonts w:asciiTheme="minorEastAsia" w:hAnsiTheme="minorEastAsia" w:hint="eastAsia"/>
          <w:szCs w:val="21"/>
        </w:rPr>
        <w:t>臨機の措置</w:t>
      </w:r>
    </w:p>
    <w:p w14:paraId="07EC4F04" w14:textId="77777777" w:rsidR="0051736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当該業務を行うに当たって、災害防止等のため必要があると認めるときは、臨機の措置をとっていただきます。この場合において、指定管理者は、緊急やむを得ない事情があるときを除き、あらかじめ</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の同意を得る必要があります。</w:t>
      </w:r>
    </w:p>
    <w:p w14:paraId="4E4C1858" w14:textId="3F8DC348" w:rsidR="00E165F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が、災害防止等を行う上で特に必要があると認めるときは、指定管理者に対して臨機の措置をとることを請求することがあります。臨機の措置をとった場合、指定管理者は、そのとった措置の内容を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に直ちに通知しなければなりません。</w:t>
      </w:r>
    </w:p>
    <w:p w14:paraId="584EB85E" w14:textId="13A93814" w:rsidR="00E165F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指定管理者が臨機の措置をとった場合において、当該措置に要した費用のうち、当該業務にかかる経費の範囲において指定管理者が負担することが適当でないと</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が認める部分については、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がこれを負担します。</w:t>
      </w:r>
    </w:p>
    <w:p w14:paraId="2E896D2E" w14:textId="7EA78F44" w:rsidR="00E165F9" w:rsidRPr="00337F4B" w:rsidRDefault="004062EC" w:rsidP="007B3833">
      <w:pPr>
        <w:rPr>
          <w:rFonts w:asciiTheme="minorEastAsia" w:hAnsiTheme="minorEastAsia"/>
          <w:szCs w:val="21"/>
        </w:rPr>
      </w:pPr>
      <w:r w:rsidRPr="00337F4B">
        <w:rPr>
          <w:rFonts w:asciiTheme="minorEastAsia" w:hAnsiTheme="minorEastAsia" w:hint="eastAsia"/>
          <w:szCs w:val="21"/>
        </w:rPr>
        <w:t>（</w:t>
      </w:r>
      <w:r w:rsidR="00744ABC" w:rsidRPr="00337F4B">
        <w:rPr>
          <w:rFonts w:asciiTheme="minorEastAsia" w:hAnsiTheme="minorEastAsia" w:hint="eastAsia"/>
          <w:szCs w:val="21"/>
        </w:rPr>
        <w:t>10</w:t>
      </w:r>
      <w:r w:rsidRPr="00337F4B">
        <w:rPr>
          <w:rFonts w:asciiTheme="minorEastAsia" w:hAnsiTheme="minorEastAsia" w:hint="eastAsia"/>
          <w:szCs w:val="21"/>
        </w:rPr>
        <w:t>）</w:t>
      </w:r>
      <w:r w:rsidR="00E165F9" w:rsidRPr="00337F4B">
        <w:rPr>
          <w:rFonts w:asciiTheme="minorEastAsia" w:hAnsiTheme="minorEastAsia" w:hint="eastAsia"/>
          <w:szCs w:val="21"/>
        </w:rPr>
        <w:t>大阪市行政手続条例の遵守</w:t>
      </w:r>
    </w:p>
    <w:p w14:paraId="1A7C0C7B" w14:textId="1DACEB33" w:rsidR="005D46C8"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行政手続条例（平成７年大阪市条例第10号）（以下「行政手続条例」という。）上の行政庁として、同条例の規定を遵守してください。なお、行政手続条例第２条第５号の不利益処分を行おうとするとき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と協議していただきます。</w:t>
      </w:r>
    </w:p>
    <w:p w14:paraId="692E4318" w14:textId="569E85B3"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使用許可を行う場合は、行政手続条例第５条、第６条、第12条の規定に基づき、それぞれの基準を作成していただき、使用申請の提出先とされている機関の事務所において備付け、その他、適当な方法により公にしていただきます。</w:t>
      </w:r>
    </w:p>
    <w:p w14:paraId="1BF6776F" w14:textId="7D30215B" w:rsidR="00E165F9" w:rsidRPr="00337F4B" w:rsidRDefault="004062EC" w:rsidP="007B3833">
      <w:pPr>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1</w:t>
      </w:r>
      <w:r w:rsidRPr="00337F4B">
        <w:rPr>
          <w:rFonts w:asciiTheme="minorEastAsia" w:hAnsiTheme="minorEastAsia" w:hint="eastAsia"/>
          <w:szCs w:val="21"/>
        </w:rPr>
        <w:t>）</w:t>
      </w:r>
      <w:r w:rsidR="00E165F9" w:rsidRPr="00337F4B">
        <w:rPr>
          <w:rFonts w:asciiTheme="minorEastAsia" w:hAnsiTheme="minorEastAsia" w:hint="eastAsia"/>
          <w:szCs w:val="21"/>
        </w:rPr>
        <w:t>公正な職務の執行に関する責務</w:t>
      </w:r>
    </w:p>
    <w:p w14:paraId="595091FF" w14:textId="486CA2C8" w:rsidR="00E165F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指定管理者及び職員等の公正な職務の執行の確保に関する条例（平成18年大阪市条例第16号</w:t>
      </w:r>
      <w:r w:rsidR="00D97A2C" w:rsidRPr="00337F4B">
        <w:rPr>
          <w:rFonts w:asciiTheme="minorEastAsia" w:hAnsiTheme="minorEastAsia" w:cs="Times New Roman" w:hint="eastAsia"/>
          <w:szCs w:val="21"/>
        </w:rPr>
        <w:t>。以下「公正職務条例」という。</w:t>
      </w:r>
      <w:r w:rsidRPr="00337F4B">
        <w:rPr>
          <w:rFonts w:asciiTheme="minorEastAsia" w:hAnsiTheme="minorEastAsia" w:cs="Times New Roman" w:hint="eastAsia"/>
          <w:szCs w:val="21"/>
        </w:rPr>
        <w:t>）第２条第８項に規定する委託先事業者の役職員（＝指定管理者の役職員）は、当該業務の実施に際しては、公正職務条例第５条の責務を果たしていただきます。</w:t>
      </w:r>
    </w:p>
    <w:p w14:paraId="5F573514" w14:textId="57E3D5B1" w:rsidR="00E165F9" w:rsidRPr="00337F4B" w:rsidRDefault="004062EC" w:rsidP="007B3833">
      <w:pPr>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2</w:t>
      </w:r>
      <w:r w:rsidRPr="00337F4B">
        <w:rPr>
          <w:rFonts w:asciiTheme="minorEastAsia" w:hAnsiTheme="minorEastAsia" w:hint="eastAsia"/>
          <w:szCs w:val="21"/>
        </w:rPr>
        <w:t>）</w:t>
      </w:r>
      <w:r w:rsidR="00E165F9" w:rsidRPr="00337F4B">
        <w:rPr>
          <w:rFonts w:asciiTheme="minorEastAsia" w:hAnsiTheme="minorEastAsia" w:hint="eastAsia"/>
          <w:szCs w:val="21"/>
        </w:rPr>
        <w:t>暴力団員</w:t>
      </w:r>
      <w:r w:rsidR="00250D2B" w:rsidRPr="00337F4B">
        <w:rPr>
          <w:rFonts w:asciiTheme="minorEastAsia" w:hAnsiTheme="minorEastAsia" w:hint="eastAsia"/>
          <w:szCs w:val="21"/>
        </w:rPr>
        <w:t>等</w:t>
      </w:r>
      <w:r w:rsidR="00E165F9" w:rsidRPr="00337F4B">
        <w:rPr>
          <w:rFonts w:asciiTheme="minorEastAsia" w:hAnsiTheme="minorEastAsia" w:hint="eastAsia"/>
          <w:szCs w:val="21"/>
        </w:rPr>
        <w:t>による不当介入</w:t>
      </w:r>
    </w:p>
    <w:p w14:paraId="2F9C3ADA" w14:textId="14790C87" w:rsidR="00E165F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指定管理者若しくは当該業務の一部を受託した者又は請け負った者が、当該業務の実施に当たり、</w:t>
      </w:r>
      <w:r w:rsidR="00250D2B" w:rsidRPr="00337F4B">
        <w:rPr>
          <w:rFonts w:asciiTheme="minorEastAsia" w:hAnsiTheme="minorEastAsia" w:cs="Times New Roman" w:hint="eastAsia"/>
          <w:szCs w:val="21"/>
        </w:rPr>
        <w:t>暴力団員による不当な行為の防止等に関する法律第２条第６号に規定する</w:t>
      </w:r>
      <w:r w:rsidRPr="00337F4B">
        <w:rPr>
          <w:rFonts w:asciiTheme="minorEastAsia" w:hAnsiTheme="minorEastAsia" w:cs="Times New Roman" w:hint="eastAsia"/>
          <w:szCs w:val="21"/>
        </w:rPr>
        <w:t>暴力団員又は</w:t>
      </w:r>
      <w:r w:rsidR="00250D2B" w:rsidRPr="00337F4B">
        <w:rPr>
          <w:rFonts w:asciiTheme="minorEastAsia" w:hAnsiTheme="minorEastAsia" w:cs="Times New Roman" w:hint="eastAsia"/>
          <w:szCs w:val="21"/>
        </w:rPr>
        <w:t>大阪市暴力団排除条例（平成23年大阪市条例第10号）第２条第３号に規定する</w:t>
      </w:r>
      <w:r w:rsidRPr="00337F4B">
        <w:rPr>
          <w:rFonts w:asciiTheme="minorEastAsia" w:hAnsiTheme="minorEastAsia" w:cs="Times New Roman" w:hint="eastAsia"/>
          <w:szCs w:val="21"/>
        </w:rPr>
        <w:t>暴力団密接関係者から妨害又は不当要求を受けたときは、速やかに</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に報告するとともに、警察への届出を行っていただくことになります。</w:t>
      </w:r>
    </w:p>
    <w:p w14:paraId="09F7052E" w14:textId="5A89D1FF" w:rsidR="00E165F9" w:rsidRPr="00337F4B" w:rsidRDefault="004062EC" w:rsidP="005D46C8">
      <w:pPr>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3</w:t>
      </w:r>
      <w:r w:rsidRPr="00337F4B">
        <w:rPr>
          <w:rFonts w:asciiTheme="minorEastAsia" w:hAnsiTheme="minorEastAsia" w:hint="eastAsia"/>
          <w:szCs w:val="21"/>
        </w:rPr>
        <w:t>）</w:t>
      </w:r>
      <w:r w:rsidR="0038218B" w:rsidRPr="00337F4B">
        <w:rPr>
          <w:rFonts w:asciiTheme="minorEastAsia" w:hAnsiTheme="minorEastAsia" w:hint="eastAsia"/>
          <w:szCs w:val="21"/>
        </w:rPr>
        <w:t>障がい</w:t>
      </w:r>
      <w:r w:rsidR="00E165F9" w:rsidRPr="00337F4B">
        <w:rPr>
          <w:rFonts w:asciiTheme="minorEastAsia" w:hAnsiTheme="minorEastAsia" w:hint="eastAsia"/>
          <w:szCs w:val="21"/>
        </w:rPr>
        <w:t>者法定雇用率達成への取組み</w:t>
      </w:r>
    </w:p>
    <w:p w14:paraId="648E703A" w14:textId="639E1603" w:rsidR="00E165F9" w:rsidRPr="00337F4B" w:rsidRDefault="00E165F9" w:rsidP="001A3FB0">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障害者の雇用の促進等に関する法律</w:t>
      </w:r>
      <w:r w:rsidR="0038218B" w:rsidRPr="00337F4B">
        <w:rPr>
          <w:rFonts w:asciiTheme="minorEastAsia" w:hAnsiTheme="minorEastAsia" w:cs="Times New Roman" w:hint="eastAsia"/>
          <w:szCs w:val="21"/>
        </w:rPr>
        <w:t>（昭和35年法律第123号）</w:t>
      </w:r>
      <w:r w:rsidRPr="00337F4B">
        <w:rPr>
          <w:rFonts w:asciiTheme="minorEastAsia" w:hAnsiTheme="minorEastAsia" w:cs="Times New Roman" w:hint="eastAsia"/>
          <w:szCs w:val="21"/>
        </w:rPr>
        <w:t>では、事業主に対し、法定雇用率を達成する義務を課しています。</w:t>
      </w:r>
    </w:p>
    <w:p w14:paraId="47745BF4" w14:textId="1950DC09" w:rsidR="00E165F9" w:rsidRPr="00337F4B" w:rsidRDefault="0038218B" w:rsidP="001A3FB0">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応募段階で法定雇用率を達成できていない場合は、障</w:t>
      </w:r>
      <w:r w:rsidR="00E165F9" w:rsidRPr="00337F4B">
        <w:rPr>
          <w:rFonts w:asciiTheme="minorEastAsia" w:hAnsiTheme="minorEastAsia" w:cs="Times New Roman" w:hint="eastAsia"/>
          <w:szCs w:val="21"/>
        </w:rPr>
        <w:t>がい者雇入れ計画に基づき、</w:t>
      </w:r>
      <w:r w:rsidR="0097064E" w:rsidRPr="00337F4B">
        <w:rPr>
          <w:rFonts w:asciiTheme="minorEastAsia" w:hAnsiTheme="minorEastAsia" w:cs="Times New Roman" w:hint="eastAsia"/>
          <w:szCs w:val="21"/>
        </w:rPr>
        <w:t>葬祭場</w:t>
      </w:r>
      <w:r w:rsidR="00122168" w:rsidRPr="00337F4B">
        <w:rPr>
          <w:rFonts w:asciiTheme="minorEastAsia" w:hAnsiTheme="minorEastAsia" w:cs="Times New Roman" w:hint="eastAsia"/>
          <w:szCs w:val="21"/>
        </w:rPr>
        <w:t>における雇用を中心に誠実に履行してください。</w:t>
      </w:r>
    </w:p>
    <w:p w14:paraId="55F87548" w14:textId="08F05D57" w:rsidR="00E165F9" w:rsidRPr="00337F4B" w:rsidRDefault="00E165F9" w:rsidP="001A3FB0">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また、指定期間中に法定雇用率を下回った場合は、</w:t>
      </w:r>
      <w:r w:rsidR="00402DCC" w:rsidRPr="00337F4B">
        <w:rPr>
          <w:rFonts w:asciiTheme="minorEastAsia" w:hAnsiTheme="minorEastAsia" w:cs="Times New Roman" w:hint="eastAsia"/>
          <w:szCs w:val="21"/>
        </w:rPr>
        <w:t>本市</w:t>
      </w:r>
      <w:r w:rsidR="0038218B" w:rsidRPr="00337F4B">
        <w:rPr>
          <w:rFonts w:asciiTheme="minorEastAsia" w:hAnsiTheme="minorEastAsia" w:cs="Times New Roman" w:hint="eastAsia"/>
          <w:szCs w:val="21"/>
        </w:rPr>
        <w:t>に障</w:t>
      </w:r>
      <w:r w:rsidRPr="00337F4B">
        <w:rPr>
          <w:rFonts w:asciiTheme="minorEastAsia" w:hAnsiTheme="minorEastAsia" w:cs="Times New Roman" w:hint="eastAsia"/>
          <w:szCs w:val="21"/>
        </w:rPr>
        <w:t>がい者雇い入れ計画書を提出し、計画に基づき職員を雇用し、法定雇用率を達成してください。</w:t>
      </w:r>
    </w:p>
    <w:p w14:paraId="31F99392" w14:textId="744A16A6" w:rsidR="00E165F9" w:rsidRPr="00337F4B" w:rsidRDefault="004062EC" w:rsidP="005D46C8">
      <w:pPr>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4</w:t>
      </w:r>
      <w:r w:rsidRPr="00337F4B">
        <w:rPr>
          <w:rFonts w:asciiTheme="minorEastAsia" w:hAnsiTheme="minorEastAsia" w:hint="eastAsia"/>
          <w:szCs w:val="21"/>
        </w:rPr>
        <w:t>）</w:t>
      </w:r>
      <w:r w:rsidR="00E165F9" w:rsidRPr="00337F4B">
        <w:rPr>
          <w:rFonts w:asciiTheme="minorEastAsia" w:hAnsiTheme="minorEastAsia" w:hint="eastAsia"/>
          <w:szCs w:val="21"/>
        </w:rPr>
        <w:t>環境への配慮について</w:t>
      </w:r>
    </w:p>
    <w:p w14:paraId="65809650" w14:textId="2CF4A20E" w:rsidR="00122168" w:rsidRPr="00337F4B" w:rsidRDefault="00122168"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指定管理者は、大阪市環境基本条例（平成７年大阪市条例第24号）第５条に規定する環境への負荷の低減その他の環境の保全及び創造に関する責務を果たしていただきます。</w:t>
      </w:r>
    </w:p>
    <w:p w14:paraId="752AEE9B" w14:textId="7DCF4FD3" w:rsidR="00640419" w:rsidRPr="00337F4B" w:rsidRDefault="00640419" w:rsidP="004062EC">
      <w:pPr>
        <w:ind w:leftChars="200" w:left="420" w:firstLineChars="100" w:firstLine="210"/>
        <w:rPr>
          <w:rFonts w:asciiTheme="minorEastAsia" w:hAnsiTheme="minorEastAsia" w:cs="Times New Roman"/>
          <w:szCs w:val="21"/>
        </w:rPr>
      </w:pPr>
    </w:p>
    <w:p w14:paraId="781DB3A2" w14:textId="4A9C04B4" w:rsidR="00144876" w:rsidRPr="00337F4B" w:rsidRDefault="00C601F8" w:rsidP="00144876">
      <w:pPr>
        <w:rPr>
          <w:rFonts w:asciiTheme="majorEastAsia" w:eastAsiaTheme="majorEastAsia" w:hAnsiTheme="majorEastAsia"/>
          <w:szCs w:val="21"/>
        </w:rPr>
      </w:pPr>
      <w:r w:rsidRPr="00337F4B">
        <w:rPr>
          <w:rFonts w:asciiTheme="majorEastAsia" w:eastAsiaTheme="majorEastAsia" w:hAnsiTheme="majorEastAsia" w:hint="eastAsia"/>
          <w:szCs w:val="21"/>
        </w:rPr>
        <w:t>５</w:t>
      </w:r>
      <w:r w:rsidR="00144876" w:rsidRPr="00337F4B">
        <w:rPr>
          <w:rFonts w:asciiTheme="majorEastAsia" w:eastAsiaTheme="majorEastAsia" w:hAnsiTheme="majorEastAsia" w:hint="eastAsia"/>
          <w:szCs w:val="21"/>
        </w:rPr>
        <w:t xml:space="preserve">　その他</w:t>
      </w:r>
    </w:p>
    <w:p w14:paraId="39FB06E3" w14:textId="0BBAA8D1" w:rsidR="003011E3" w:rsidRPr="00337F4B" w:rsidRDefault="003309F2" w:rsidP="003309F2">
      <w:pPr>
        <w:rPr>
          <w:rFonts w:asciiTheme="minorEastAsia" w:hAnsiTheme="minorEastAsia"/>
          <w:szCs w:val="21"/>
        </w:rPr>
      </w:pPr>
      <w:r w:rsidRPr="00337F4B">
        <w:rPr>
          <w:rFonts w:asciiTheme="minorEastAsia" w:hAnsiTheme="minorEastAsia" w:hint="eastAsia"/>
          <w:szCs w:val="21"/>
        </w:rPr>
        <w:t>（１）</w:t>
      </w:r>
      <w:r w:rsidR="003011E3" w:rsidRPr="00337F4B">
        <w:rPr>
          <w:rFonts w:asciiTheme="minorEastAsia" w:hAnsiTheme="minorEastAsia" w:hint="eastAsia"/>
          <w:szCs w:val="21"/>
        </w:rPr>
        <w:t>事務所の使用目的の限定</w:t>
      </w:r>
    </w:p>
    <w:p w14:paraId="7B771BE6" w14:textId="76AB407A" w:rsidR="003011E3" w:rsidRPr="00337F4B" w:rsidRDefault="003011E3"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葬祭場の事務所を葬祭場の管理以外の目的で使用してはなりません。</w:t>
      </w:r>
    </w:p>
    <w:p w14:paraId="7E97DA9D" w14:textId="1904941A" w:rsidR="003011E3" w:rsidRPr="00337F4B" w:rsidRDefault="003309F2" w:rsidP="003309F2">
      <w:pPr>
        <w:rPr>
          <w:rFonts w:asciiTheme="minorEastAsia" w:hAnsiTheme="minorEastAsia"/>
          <w:szCs w:val="21"/>
        </w:rPr>
      </w:pPr>
      <w:r w:rsidRPr="00337F4B">
        <w:rPr>
          <w:rFonts w:asciiTheme="minorEastAsia" w:hAnsiTheme="minorEastAsia" w:hint="eastAsia"/>
          <w:szCs w:val="21"/>
        </w:rPr>
        <w:t>（２）</w:t>
      </w:r>
      <w:r w:rsidR="003011E3" w:rsidRPr="00337F4B">
        <w:rPr>
          <w:rFonts w:asciiTheme="minorEastAsia" w:hAnsiTheme="minorEastAsia" w:hint="eastAsia"/>
          <w:szCs w:val="21"/>
        </w:rPr>
        <w:t>保険加入</w:t>
      </w:r>
    </w:p>
    <w:p w14:paraId="7B664472" w14:textId="1EC9869E" w:rsidR="00D3081A" w:rsidRPr="00337F4B" w:rsidRDefault="00D3081A"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指定管理者は、当該業務を実施するに当たっての事故等に対応するため、リスクに応じた必要な保険に入っていただき、それを証明する書類を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に提出していただきます。</w:t>
      </w:r>
    </w:p>
    <w:p w14:paraId="5950037E" w14:textId="7A95AA58" w:rsidR="000E25A0" w:rsidRPr="00337F4B" w:rsidRDefault="000E25A0" w:rsidP="000E25A0">
      <w:pPr>
        <w:rPr>
          <w:rFonts w:asciiTheme="minorEastAsia" w:hAnsiTheme="minorEastAsia"/>
          <w:szCs w:val="21"/>
        </w:rPr>
      </w:pPr>
      <w:r w:rsidRPr="00337F4B">
        <w:rPr>
          <w:rFonts w:asciiTheme="minorEastAsia" w:hAnsiTheme="minorEastAsia" w:hint="eastAsia"/>
          <w:szCs w:val="21"/>
        </w:rPr>
        <w:t>（３）業務の引継ぎ</w:t>
      </w:r>
    </w:p>
    <w:p w14:paraId="6DA2DC6D" w14:textId="30E9ED53" w:rsidR="000E25A0" w:rsidRPr="00B2002A" w:rsidRDefault="000E25A0" w:rsidP="000E25A0">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本市からの引継ぎを誠実に行い、指定期間の開始とともに、円滑に当該業務を遂行してください。なお、引継ぎによって発生する費用については、新たな指定管理者に関する部分は新たな指定管理者の負担となります。</w:t>
      </w:r>
    </w:p>
    <w:p w14:paraId="3B875DD5" w14:textId="27979803" w:rsidR="00144876" w:rsidRPr="000E25A0" w:rsidRDefault="00144876" w:rsidP="00D05889">
      <w:pPr>
        <w:rPr>
          <w:rFonts w:asciiTheme="minorEastAsia" w:hAnsiTheme="minorEastAsia" w:cs="Times New Roman"/>
          <w:szCs w:val="21"/>
        </w:rPr>
      </w:pPr>
    </w:p>
    <w:sectPr w:rsidR="00144876" w:rsidRPr="000E25A0" w:rsidSect="00DD19AA">
      <w:headerReference w:type="default" r:id="rId8"/>
      <w:footerReference w:type="default" r:id="rId9"/>
      <w:pgSz w:w="11906" w:h="16838" w:code="9"/>
      <w:pgMar w:top="1418" w:right="1418" w:bottom="1418" w:left="1418" w:header="851" w:footer="454"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CBA9" w14:textId="77777777" w:rsidR="00DD4A7B" w:rsidRDefault="00DD4A7B" w:rsidP="00006E2C">
      <w:r>
        <w:separator/>
      </w:r>
    </w:p>
  </w:endnote>
  <w:endnote w:type="continuationSeparator" w:id="0">
    <w:p w14:paraId="37077D0D" w14:textId="77777777" w:rsidR="00DD4A7B" w:rsidRDefault="00DD4A7B" w:rsidP="0000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9CA4" w14:textId="3527D864" w:rsidR="00006E2C" w:rsidRPr="00845358" w:rsidRDefault="00C17889">
    <w:pPr>
      <w:pStyle w:val="a8"/>
      <w:jc w:val="center"/>
      <w:rPr>
        <w:rFonts w:ascii="ＭＳ 明朝" w:eastAsia="ＭＳ 明朝" w:hAnsi="ＭＳ 明朝"/>
        <w:sz w:val="20"/>
        <w:szCs w:val="20"/>
      </w:rPr>
    </w:pPr>
    <w:r w:rsidRPr="00845358">
      <w:rPr>
        <w:rFonts w:ascii="ＭＳ 明朝" w:eastAsia="ＭＳ 明朝" w:hAnsi="ＭＳ 明朝" w:hint="eastAsia"/>
        <w:sz w:val="20"/>
        <w:szCs w:val="20"/>
      </w:rPr>
      <w:t>―</w:t>
    </w:r>
    <w:r w:rsidRPr="00845358">
      <w:rPr>
        <w:rFonts w:ascii="ＭＳ 明朝" w:eastAsia="ＭＳ 明朝" w:hAnsi="ＭＳ 明朝"/>
        <w:sz w:val="20"/>
        <w:szCs w:val="20"/>
      </w:rPr>
      <w:fldChar w:fldCharType="begin"/>
    </w:r>
    <w:r w:rsidRPr="00845358">
      <w:rPr>
        <w:rFonts w:ascii="ＭＳ 明朝" w:eastAsia="ＭＳ 明朝" w:hAnsi="ＭＳ 明朝"/>
        <w:sz w:val="20"/>
        <w:szCs w:val="20"/>
      </w:rPr>
      <w:instrText>PAGE   \* MERGEFORMAT</w:instrText>
    </w:r>
    <w:r w:rsidRPr="00845358">
      <w:rPr>
        <w:rFonts w:ascii="ＭＳ 明朝" w:eastAsia="ＭＳ 明朝" w:hAnsi="ＭＳ 明朝"/>
        <w:sz w:val="20"/>
        <w:szCs w:val="20"/>
      </w:rPr>
      <w:fldChar w:fldCharType="separate"/>
    </w:r>
    <w:r w:rsidR="00337F4B" w:rsidRPr="00337F4B">
      <w:rPr>
        <w:rFonts w:ascii="ＭＳ 明朝" w:eastAsia="ＭＳ 明朝" w:hAnsi="ＭＳ 明朝"/>
        <w:noProof/>
        <w:sz w:val="20"/>
        <w:szCs w:val="20"/>
        <w:lang w:val="ja-JP"/>
      </w:rPr>
      <w:t>11</w:t>
    </w:r>
    <w:r w:rsidRPr="00845358">
      <w:rPr>
        <w:rFonts w:ascii="ＭＳ 明朝" w:eastAsia="ＭＳ 明朝" w:hAnsi="ＭＳ 明朝"/>
        <w:sz w:val="20"/>
        <w:szCs w:val="20"/>
      </w:rPr>
      <w:fldChar w:fldCharType="end"/>
    </w:r>
    <w:r w:rsidRPr="00845358">
      <w:rPr>
        <w:rFonts w:ascii="ＭＳ 明朝" w:eastAsia="ＭＳ 明朝" w:hAnsi="ＭＳ 明朝" w:hint="eastAsia"/>
        <w:sz w:val="20"/>
        <w:szCs w:val="20"/>
      </w:rPr>
      <w:t>―</w:t>
    </w:r>
  </w:p>
  <w:p w14:paraId="4C7FFFB7" w14:textId="77777777" w:rsidR="00006E2C" w:rsidRDefault="00006E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FBEE" w14:textId="77777777" w:rsidR="00DD4A7B" w:rsidRDefault="00DD4A7B" w:rsidP="00006E2C">
      <w:r>
        <w:separator/>
      </w:r>
    </w:p>
  </w:footnote>
  <w:footnote w:type="continuationSeparator" w:id="0">
    <w:p w14:paraId="0100EF78" w14:textId="77777777" w:rsidR="00DD4A7B" w:rsidRDefault="00DD4A7B" w:rsidP="0000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5857" w14:textId="6DB5D26D" w:rsidR="001B008D" w:rsidRDefault="001B008D" w:rsidP="001B008D">
    <w:pPr>
      <w:pStyle w:val="a6"/>
      <w:jc w:val="left"/>
      <w:rPr>
        <w:rFonts w:asciiTheme="majorEastAsia" w:eastAsiaTheme="majorEastAsia" w:hAnsiTheme="majorEastAsia"/>
        <w:sz w:val="16"/>
        <w:szCs w:val="16"/>
      </w:rPr>
    </w:pPr>
  </w:p>
  <w:p w14:paraId="0EA648E3" w14:textId="77777777" w:rsidR="00C846C7" w:rsidRDefault="00C846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FBC"/>
    <w:multiLevelType w:val="hybridMultilevel"/>
    <w:tmpl w:val="A94EBEDA"/>
    <w:lvl w:ilvl="0" w:tplc="4B22A45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77B15"/>
    <w:multiLevelType w:val="hybridMultilevel"/>
    <w:tmpl w:val="E6F27B22"/>
    <w:lvl w:ilvl="0" w:tplc="22ECFF6A">
      <w:start w:val="1"/>
      <w:numFmt w:val="decimal"/>
      <w:lvlText w:val="(%1)"/>
      <w:lvlJc w:val="left"/>
      <w:pPr>
        <w:ind w:left="370" w:hanging="360"/>
      </w:pPr>
      <w:rPr>
        <w:rFonts w:ascii="ＭＳ 明朝" w:eastAsia="ＭＳ 明朝" w:hAnsi="ＭＳ 明朝"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 w15:restartNumberingAfterBreak="0">
    <w:nsid w:val="4B85025E"/>
    <w:multiLevelType w:val="hybridMultilevel"/>
    <w:tmpl w:val="079C3D7E"/>
    <w:lvl w:ilvl="0" w:tplc="63947F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E44144"/>
    <w:multiLevelType w:val="hybridMultilevel"/>
    <w:tmpl w:val="A936F504"/>
    <w:lvl w:ilvl="0" w:tplc="F058DF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proofState w:spelling="clean" w:grammar="dirty"/>
  <w:defaultTabStop w:val="840"/>
  <w:drawingGridHorizontalSpacing w:val="105"/>
  <w:drawingGridVerticalSpacing w:val="411"/>
  <w:displayHorizont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2C"/>
    <w:rsid w:val="00005725"/>
    <w:rsid w:val="00006E2C"/>
    <w:rsid w:val="00010CA7"/>
    <w:rsid w:val="000137FE"/>
    <w:rsid w:val="00020286"/>
    <w:rsid w:val="00044008"/>
    <w:rsid w:val="000535DE"/>
    <w:rsid w:val="0005750F"/>
    <w:rsid w:val="00086764"/>
    <w:rsid w:val="00097C10"/>
    <w:rsid w:val="000C4DF4"/>
    <w:rsid w:val="000C74C0"/>
    <w:rsid w:val="000E25A0"/>
    <w:rsid w:val="000F77F5"/>
    <w:rsid w:val="00122168"/>
    <w:rsid w:val="00144876"/>
    <w:rsid w:val="00150BFB"/>
    <w:rsid w:val="00166A27"/>
    <w:rsid w:val="00181CE5"/>
    <w:rsid w:val="001A3FB0"/>
    <w:rsid w:val="001B008D"/>
    <w:rsid w:val="001D7EFF"/>
    <w:rsid w:val="001E44BE"/>
    <w:rsid w:val="00225D58"/>
    <w:rsid w:val="00230DDB"/>
    <w:rsid w:val="00246581"/>
    <w:rsid w:val="00250D2B"/>
    <w:rsid w:val="00262395"/>
    <w:rsid w:val="0026331F"/>
    <w:rsid w:val="00266AB7"/>
    <w:rsid w:val="00267BF3"/>
    <w:rsid w:val="002A0B7C"/>
    <w:rsid w:val="002B30FF"/>
    <w:rsid w:val="002C6D08"/>
    <w:rsid w:val="002F2DA2"/>
    <w:rsid w:val="003011E3"/>
    <w:rsid w:val="00302DC8"/>
    <w:rsid w:val="0030474C"/>
    <w:rsid w:val="0031542F"/>
    <w:rsid w:val="003309F2"/>
    <w:rsid w:val="00337F4B"/>
    <w:rsid w:val="0034101F"/>
    <w:rsid w:val="00360F4B"/>
    <w:rsid w:val="0038218B"/>
    <w:rsid w:val="00386AA2"/>
    <w:rsid w:val="003C4C76"/>
    <w:rsid w:val="00402DCC"/>
    <w:rsid w:val="004062EC"/>
    <w:rsid w:val="00417652"/>
    <w:rsid w:val="004260A4"/>
    <w:rsid w:val="00431C39"/>
    <w:rsid w:val="004460E0"/>
    <w:rsid w:val="00474A15"/>
    <w:rsid w:val="004C241A"/>
    <w:rsid w:val="004D2CAE"/>
    <w:rsid w:val="00502181"/>
    <w:rsid w:val="00517369"/>
    <w:rsid w:val="005259B8"/>
    <w:rsid w:val="00551EA6"/>
    <w:rsid w:val="00552E8D"/>
    <w:rsid w:val="00567E38"/>
    <w:rsid w:val="00590EE8"/>
    <w:rsid w:val="005B02C7"/>
    <w:rsid w:val="005B1E30"/>
    <w:rsid w:val="005B767F"/>
    <w:rsid w:val="005C2341"/>
    <w:rsid w:val="005D46C8"/>
    <w:rsid w:val="006205E8"/>
    <w:rsid w:val="00640419"/>
    <w:rsid w:val="00642454"/>
    <w:rsid w:val="006441A7"/>
    <w:rsid w:val="00647151"/>
    <w:rsid w:val="00656F24"/>
    <w:rsid w:val="00661C63"/>
    <w:rsid w:val="006B2245"/>
    <w:rsid w:val="006C46AC"/>
    <w:rsid w:val="006E25C5"/>
    <w:rsid w:val="006E3366"/>
    <w:rsid w:val="006E5652"/>
    <w:rsid w:val="006F258E"/>
    <w:rsid w:val="00722372"/>
    <w:rsid w:val="00734E5D"/>
    <w:rsid w:val="00744ABC"/>
    <w:rsid w:val="00760FD4"/>
    <w:rsid w:val="00797CF4"/>
    <w:rsid w:val="007B3833"/>
    <w:rsid w:val="007E0ADA"/>
    <w:rsid w:val="007F426E"/>
    <w:rsid w:val="00802A17"/>
    <w:rsid w:val="00820A42"/>
    <w:rsid w:val="00827721"/>
    <w:rsid w:val="00830733"/>
    <w:rsid w:val="0083186A"/>
    <w:rsid w:val="00845358"/>
    <w:rsid w:val="008656BC"/>
    <w:rsid w:val="008864AE"/>
    <w:rsid w:val="00891357"/>
    <w:rsid w:val="008A02C0"/>
    <w:rsid w:val="008E19E1"/>
    <w:rsid w:val="008E79EC"/>
    <w:rsid w:val="008F5734"/>
    <w:rsid w:val="00910DA9"/>
    <w:rsid w:val="00912DFC"/>
    <w:rsid w:val="0091392B"/>
    <w:rsid w:val="00913BC3"/>
    <w:rsid w:val="00917BE2"/>
    <w:rsid w:val="009224B6"/>
    <w:rsid w:val="009271F2"/>
    <w:rsid w:val="0092751B"/>
    <w:rsid w:val="00957CBC"/>
    <w:rsid w:val="0097064E"/>
    <w:rsid w:val="00974545"/>
    <w:rsid w:val="009A48E8"/>
    <w:rsid w:val="00A104FF"/>
    <w:rsid w:val="00A2257C"/>
    <w:rsid w:val="00A30309"/>
    <w:rsid w:val="00A44B15"/>
    <w:rsid w:val="00A4725F"/>
    <w:rsid w:val="00A50A5F"/>
    <w:rsid w:val="00A7762C"/>
    <w:rsid w:val="00A86C36"/>
    <w:rsid w:val="00A93BC0"/>
    <w:rsid w:val="00AA3BAA"/>
    <w:rsid w:val="00AA7F46"/>
    <w:rsid w:val="00AB1EC6"/>
    <w:rsid w:val="00AB77AB"/>
    <w:rsid w:val="00AD357A"/>
    <w:rsid w:val="00AF7F78"/>
    <w:rsid w:val="00B1592A"/>
    <w:rsid w:val="00B2002A"/>
    <w:rsid w:val="00B21995"/>
    <w:rsid w:val="00B24F6F"/>
    <w:rsid w:val="00B66072"/>
    <w:rsid w:val="00B72034"/>
    <w:rsid w:val="00B773C8"/>
    <w:rsid w:val="00B92F6E"/>
    <w:rsid w:val="00BC00FF"/>
    <w:rsid w:val="00BD29EB"/>
    <w:rsid w:val="00BE3929"/>
    <w:rsid w:val="00C00A4C"/>
    <w:rsid w:val="00C10AA9"/>
    <w:rsid w:val="00C12E73"/>
    <w:rsid w:val="00C17889"/>
    <w:rsid w:val="00C255DE"/>
    <w:rsid w:val="00C25F34"/>
    <w:rsid w:val="00C509DC"/>
    <w:rsid w:val="00C5122F"/>
    <w:rsid w:val="00C601F8"/>
    <w:rsid w:val="00C677FB"/>
    <w:rsid w:val="00C8381D"/>
    <w:rsid w:val="00C846C7"/>
    <w:rsid w:val="00C87261"/>
    <w:rsid w:val="00CB5E8C"/>
    <w:rsid w:val="00CD0367"/>
    <w:rsid w:val="00D00F1A"/>
    <w:rsid w:val="00D05889"/>
    <w:rsid w:val="00D05C97"/>
    <w:rsid w:val="00D25A19"/>
    <w:rsid w:val="00D3081A"/>
    <w:rsid w:val="00D3115F"/>
    <w:rsid w:val="00D6650C"/>
    <w:rsid w:val="00D85215"/>
    <w:rsid w:val="00D876B8"/>
    <w:rsid w:val="00D97A2C"/>
    <w:rsid w:val="00DA4A6E"/>
    <w:rsid w:val="00DC3C3F"/>
    <w:rsid w:val="00DC5558"/>
    <w:rsid w:val="00DD19AA"/>
    <w:rsid w:val="00DD4A7B"/>
    <w:rsid w:val="00DE2829"/>
    <w:rsid w:val="00E165F9"/>
    <w:rsid w:val="00E242B8"/>
    <w:rsid w:val="00E3226B"/>
    <w:rsid w:val="00E379AF"/>
    <w:rsid w:val="00E52532"/>
    <w:rsid w:val="00E534DC"/>
    <w:rsid w:val="00E544DE"/>
    <w:rsid w:val="00E54F76"/>
    <w:rsid w:val="00E71F34"/>
    <w:rsid w:val="00E80C6C"/>
    <w:rsid w:val="00E81BAA"/>
    <w:rsid w:val="00E90E04"/>
    <w:rsid w:val="00EB348C"/>
    <w:rsid w:val="00EC2BD7"/>
    <w:rsid w:val="00EE137F"/>
    <w:rsid w:val="00EE5692"/>
    <w:rsid w:val="00EE7460"/>
    <w:rsid w:val="00EF0C25"/>
    <w:rsid w:val="00F13516"/>
    <w:rsid w:val="00F26B22"/>
    <w:rsid w:val="00F43CB5"/>
    <w:rsid w:val="00F46FE4"/>
    <w:rsid w:val="00FC413A"/>
    <w:rsid w:val="00FE47F5"/>
    <w:rsid w:val="00FE6864"/>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88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38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customStyle="1" w:styleId="Default">
    <w:name w:val="Default"/>
    <w:pPr>
      <w:widowControl w:val="0"/>
      <w:autoSpaceDE w:val="0"/>
      <w:autoSpaceDN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30D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DDB"/>
    <w:rPr>
      <w:rFonts w:asciiTheme="majorHAnsi" w:eastAsiaTheme="majorEastAsia" w:hAnsiTheme="majorHAnsi" w:cstheme="majorBidi"/>
      <w:sz w:val="18"/>
      <w:szCs w:val="18"/>
    </w:rPr>
  </w:style>
  <w:style w:type="character" w:customStyle="1" w:styleId="10">
    <w:name w:val="見出し 1 (文字)"/>
    <w:basedOn w:val="a0"/>
    <w:link w:val="1"/>
    <w:uiPriority w:val="9"/>
    <w:rsid w:val="00C8381D"/>
    <w:rPr>
      <w:rFonts w:asciiTheme="majorHAnsi" w:eastAsiaTheme="majorEastAsia" w:hAnsiTheme="majorHAnsi" w:cstheme="majorBidi"/>
      <w:sz w:val="24"/>
      <w:szCs w:val="24"/>
    </w:rPr>
  </w:style>
  <w:style w:type="paragraph" w:styleId="a6">
    <w:name w:val="header"/>
    <w:basedOn w:val="a"/>
    <w:link w:val="a7"/>
    <w:unhideWhenUsed/>
    <w:rsid w:val="00006E2C"/>
    <w:pPr>
      <w:tabs>
        <w:tab w:val="center" w:pos="4252"/>
        <w:tab w:val="right" w:pos="8504"/>
      </w:tabs>
      <w:snapToGrid w:val="0"/>
    </w:pPr>
  </w:style>
  <w:style w:type="character" w:customStyle="1" w:styleId="a7">
    <w:name w:val="ヘッダー (文字)"/>
    <w:basedOn w:val="a0"/>
    <w:link w:val="a6"/>
    <w:rsid w:val="00006E2C"/>
  </w:style>
  <w:style w:type="paragraph" w:styleId="a8">
    <w:name w:val="footer"/>
    <w:basedOn w:val="a"/>
    <w:link w:val="a9"/>
    <w:uiPriority w:val="99"/>
    <w:unhideWhenUsed/>
    <w:rsid w:val="00006E2C"/>
    <w:pPr>
      <w:tabs>
        <w:tab w:val="center" w:pos="4252"/>
        <w:tab w:val="right" w:pos="8504"/>
      </w:tabs>
      <w:snapToGrid w:val="0"/>
    </w:pPr>
  </w:style>
  <w:style w:type="character" w:customStyle="1" w:styleId="a9">
    <w:name w:val="フッター (文字)"/>
    <w:basedOn w:val="a0"/>
    <w:link w:val="a8"/>
    <w:uiPriority w:val="99"/>
    <w:rsid w:val="00006E2C"/>
  </w:style>
  <w:style w:type="character" w:styleId="aa">
    <w:name w:val="annotation reference"/>
    <w:basedOn w:val="a0"/>
    <w:uiPriority w:val="99"/>
    <w:semiHidden/>
    <w:unhideWhenUsed/>
    <w:rsid w:val="00502181"/>
    <w:rPr>
      <w:sz w:val="18"/>
      <w:szCs w:val="18"/>
    </w:rPr>
  </w:style>
  <w:style w:type="paragraph" w:styleId="ab">
    <w:name w:val="annotation text"/>
    <w:basedOn w:val="a"/>
    <w:link w:val="ac"/>
    <w:uiPriority w:val="99"/>
    <w:semiHidden/>
    <w:unhideWhenUsed/>
    <w:rsid w:val="00502181"/>
    <w:pPr>
      <w:jc w:val="left"/>
    </w:pPr>
  </w:style>
  <w:style w:type="character" w:customStyle="1" w:styleId="ac">
    <w:name w:val="コメント文字列 (文字)"/>
    <w:basedOn w:val="a0"/>
    <w:link w:val="ab"/>
    <w:uiPriority w:val="99"/>
    <w:semiHidden/>
    <w:rsid w:val="00502181"/>
  </w:style>
  <w:style w:type="paragraph" w:styleId="ad">
    <w:name w:val="annotation subject"/>
    <w:basedOn w:val="ab"/>
    <w:next w:val="ab"/>
    <w:link w:val="ae"/>
    <w:uiPriority w:val="99"/>
    <w:semiHidden/>
    <w:unhideWhenUsed/>
    <w:rsid w:val="00502181"/>
    <w:rPr>
      <w:b/>
      <w:bCs/>
    </w:rPr>
  </w:style>
  <w:style w:type="character" w:customStyle="1" w:styleId="ae">
    <w:name w:val="コメント内容 (文字)"/>
    <w:basedOn w:val="ac"/>
    <w:link w:val="ad"/>
    <w:uiPriority w:val="99"/>
    <w:semiHidden/>
    <w:rsid w:val="00502181"/>
    <w:rPr>
      <w:b/>
      <w:bCs/>
    </w:rPr>
  </w:style>
  <w:style w:type="paragraph" w:styleId="af">
    <w:name w:val="Revision"/>
    <w:hidden/>
    <w:uiPriority w:val="99"/>
    <w:semiHidden/>
    <w:rsid w:val="00590EE8"/>
  </w:style>
  <w:style w:type="paragraph" w:styleId="af0">
    <w:name w:val="Date"/>
    <w:basedOn w:val="a"/>
    <w:next w:val="a"/>
    <w:link w:val="af1"/>
    <w:rsid w:val="000C4DF4"/>
    <w:rPr>
      <w:rFonts w:ascii="Century" w:eastAsia="ＭＳ 明朝" w:hAnsi="Century" w:cs="Times New Roman"/>
      <w:szCs w:val="24"/>
    </w:rPr>
  </w:style>
  <w:style w:type="character" w:customStyle="1" w:styleId="af1">
    <w:name w:val="日付 (文字)"/>
    <w:basedOn w:val="a0"/>
    <w:link w:val="af0"/>
    <w:rsid w:val="000C4D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B5FA-B886-4172-8891-06F944E6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1533</Words>
  <Characters>8741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2020-03-24T00:38:00Z</dcterms:created>
  <dcterms:modified xsi:type="dcterms:W3CDTF">2022-08-18T02:57:00Z</dcterms:modified>
  <cp:version/>
</cp:coreProperties>
</file>