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5427A8" w14:textId="0869E039" w:rsidR="0050528E" w:rsidRDefault="0050528E" w:rsidP="0050528E">
      <w:pPr>
        <w:jc w:val="center"/>
        <w:rPr>
          <w:rFonts w:ascii="游ゴシック" w:eastAsia="游ゴシック" w:hAnsi="游ゴシック"/>
          <w:sz w:val="36"/>
        </w:rPr>
      </w:pPr>
    </w:p>
    <w:p w14:paraId="60CB9CC2" w14:textId="77777777" w:rsidR="000C3CEA" w:rsidRDefault="000C3CEA" w:rsidP="0050528E">
      <w:pPr>
        <w:jc w:val="center"/>
        <w:rPr>
          <w:rFonts w:ascii="游ゴシック" w:eastAsia="游ゴシック" w:hAnsi="游ゴシック"/>
          <w:sz w:val="36"/>
        </w:rPr>
      </w:pPr>
    </w:p>
    <w:p w14:paraId="74B6D501" w14:textId="77777777" w:rsidR="000C3CEA" w:rsidRDefault="008675B6" w:rsidP="000C3CEA">
      <w:pPr>
        <w:jc w:val="center"/>
        <w:rPr>
          <w:rFonts w:ascii="游ゴシック" w:eastAsia="游ゴシック" w:hAnsi="游ゴシック"/>
          <w:sz w:val="36"/>
        </w:rPr>
      </w:pPr>
      <w:r w:rsidRPr="001B66C6">
        <w:rPr>
          <w:rFonts w:ascii="游ゴシック" w:eastAsia="游ゴシック" w:hAnsi="游ゴシック" w:hint="eastAsia"/>
          <w:sz w:val="36"/>
        </w:rPr>
        <w:t>大</w:t>
      </w:r>
      <w:r w:rsidR="000C3CEA">
        <w:rPr>
          <w:rFonts w:ascii="游ゴシック" w:eastAsia="游ゴシック" w:hAnsi="游ゴシック" w:hint="eastAsia"/>
          <w:sz w:val="36"/>
        </w:rPr>
        <w:t xml:space="preserve"> </w:t>
      </w:r>
      <w:r w:rsidRPr="001B66C6">
        <w:rPr>
          <w:rFonts w:ascii="游ゴシック" w:eastAsia="游ゴシック" w:hAnsi="游ゴシック" w:hint="eastAsia"/>
          <w:sz w:val="36"/>
        </w:rPr>
        <w:t>阪</w:t>
      </w:r>
      <w:r w:rsidR="000C3CEA">
        <w:rPr>
          <w:rFonts w:ascii="游ゴシック" w:eastAsia="游ゴシック" w:hAnsi="游ゴシック" w:hint="eastAsia"/>
          <w:sz w:val="36"/>
        </w:rPr>
        <w:t xml:space="preserve"> </w:t>
      </w:r>
      <w:r w:rsidRPr="001B66C6">
        <w:rPr>
          <w:rFonts w:ascii="游ゴシック" w:eastAsia="游ゴシック" w:hAnsi="游ゴシック" w:hint="eastAsia"/>
          <w:sz w:val="36"/>
        </w:rPr>
        <w:t>市</w:t>
      </w:r>
      <w:r w:rsidR="000C3CEA">
        <w:rPr>
          <w:rFonts w:ascii="游ゴシック" w:eastAsia="游ゴシック" w:hAnsi="游ゴシック" w:hint="eastAsia"/>
          <w:sz w:val="36"/>
        </w:rPr>
        <w:t xml:space="preserve"> </w:t>
      </w:r>
      <w:r w:rsidRPr="001B66C6">
        <w:rPr>
          <w:rFonts w:ascii="游ゴシック" w:eastAsia="游ゴシック" w:hAnsi="游ゴシック" w:hint="eastAsia"/>
          <w:sz w:val="36"/>
        </w:rPr>
        <w:t>立</w:t>
      </w:r>
      <w:r w:rsidR="000C3CEA">
        <w:rPr>
          <w:rFonts w:ascii="游ゴシック" w:eastAsia="游ゴシック" w:hAnsi="游ゴシック" w:hint="eastAsia"/>
          <w:sz w:val="36"/>
        </w:rPr>
        <w:t xml:space="preserve"> </w:t>
      </w:r>
      <w:r w:rsidR="0050528E" w:rsidRPr="001B66C6">
        <w:rPr>
          <w:rFonts w:ascii="游ゴシック" w:eastAsia="游ゴシック" w:hAnsi="游ゴシック" w:hint="eastAsia"/>
          <w:sz w:val="36"/>
        </w:rPr>
        <w:t>斎</w:t>
      </w:r>
      <w:r w:rsidR="000C3CEA">
        <w:rPr>
          <w:rFonts w:ascii="游ゴシック" w:eastAsia="游ゴシック" w:hAnsi="游ゴシック" w:hint="eastAsia"/>
          <w:sz w:val="36"/>
        </w:rPr>
        <w:t xml:space="preserve"> </w:t>
      </w:r>
      <w:r w:rsidR="0050528E" w:rsidRPr="001B66C6">
        <w:rPr>
          <w:rFonts w:ascii="游ゴシック" w:eastAsia="游ゴシック" w:hAnsi="游ゴシック" w:hint="eastAsia"/>
          <w:sz w:val="36"/>
        </w:rPr>
        <w:t>場</w:t>
      </w:r>
    </w:p>
    <w:p w14:paraId="1D96CE57" w14:textId="0E086FD4" w:rsidR="003B6F24" w:rsidRPr="00C36042" w:rsidRDefault="00D138E0" w:rsidP="000C3CEA">
      <w:pPr>
        <w:jc w:val="center"/>
        <w:rPr>
          <w:rFonts w:ascii="游ゴシック" w:eastAsia="游ゴシック" w:hAnsi="游ゴシック"/>
          <w:sz w:val="36"/>
        </w:rPr>
      </w:pPr>
      <w:r w:rsidRPr="001B66C6">
        <w:rPr>
          <w:rFonts w:ascii="游ゴシック" w:eastAsia="游ゴシック" w:hAnsi="游ゴシック" w:hint="eastAsia"/>
          <w:sz w:val="36"/>
        </w:rPr>
        <w:t>整</w:t>
      </w:r>
      <w:r w:rsidR="000C3CEA">
        <w:rPr>
          <w:rFonts w:ascii="游ゴシック" w:eastAsia="游ゴシック" w:hAnsi="游ゴシック" w:hint="eastAsia"/>
          <w:sz w:val="36"/>
        </w:rPr>
        <w:t xml:space="preserve"> </w:t>
      </w:r>
      <w:r w:rsidRPr="001B66C6">
        <w:rPr>
          <w:rFonts w:ascii="游ゴシック" w:eastAsia="游ゴシック" w:hAnsi="游ゴシック" w:hint="eastAsia"/>
          <w:sz w:val="36"/>
        </w:rPr>
        <w:t>備</w:t>
      </w:r>
      <w:r w:rsidR="000C3CEA">
        <w:rPr>
          <w:rFonts w:ascii="游ゴシック" w:eastAsia="游ゴシック" w:hAnsi="游ゴシック" w:hint="eastAsia"/>
          <w:sz w:val="36"/>
        </w:rPr>
        <w:t xml:space="preserve"> </w:t>
      </w:r>
      <w:r w:rsidRPr="001B66C6">
        <w:rPr>
          <w:rFonts w:ascii="游ゴシック" w:eastAsia="游ゴシック" w:hAnsi="游ゴシック" w:hint="eastAsia"/>
          <w:sz w:val="36"/>
        </w:rPr>
        <w:t>事</w:t>
      </w:r>
      <w:r w:rsidR="000C3CEA">
        <w:rPr>
          <w:rFonts w:ascii="游ゴシック" w:eastAsia="游ゴシック" w:hAnsi="游ゴシック" w:hint="eastAsia"/>
          <w:sz w:val="36"/>
        </w:rPr>
        <w:t xml:space="preserve"> </w:t>
      </w:r>
      <w:r w:rsidRPr="001B66C6">
        <w:rPr>
          <w:rFonts w:ascii="游ゴシック" w:eastAsia="游ゴシック" w:hAnsi="游ゴシック" w:hint="eastAsia"/>
          <w:sz w:val="36"/>
        </w:rPr>
        <w:t>業</w:t>
      </w:r>
      <w:r w:rsidR="000C3CEA">
        <w:rPr>
          <w:rFonts w:ascii="游ゴシック" w:eastAsia="游ゴシック" w:hAnsi="游ゴシック" w:hint="eastAsia"/>
          <w:sz w:val="36"/>
        </w:rPr>
        <w:t xml:space="preserve"> </w:t>
      </w:r>
      <w:r w:rsidRPr="001B66C6">
        <w:rPr>
          <w:rFonts w:ascii="游ゴシック" w:eastAsia="游ゴシック" w:hAnsi="游ゴシック" w:hint="eastAsia"/>
          <w:sz w:val="36"/>
        </w:rPr>
        <w:t>基</w:t>
      </w:r>
      <w:r w:rsidR="000C3CEA">
        <w:rPr>
          <w:rFonts w:ascii="游ゴシック" w:eastAsia="游ゴシック" w:hAnsi="游ゴシック" w:hint="eastAsia"/>
          <w:sz w:val="36"/>
        </w:rPr>
        <w:t xml:space="preserve"> </w:t>
      </w:r>
      <w:r w:rsidRPr="001B66C6">
        <w:rPr>
          <w:rFonts w:ascii="游ゴシック" w:eastAsia="游ゴシック" w:hAnsi="游ゴシック" w:hint="eastAsia"/>
          <w:sz w:val="36"/>
        </w:rPr>
        <w:t>本</w:t>
      </w:r>
      <w:r w:rsidR="000C3CEA">
        <w:rPr>
          <w:rFonts w:ascii="游ゴシック" w:eastAsia="游ゴシック" w:hAnsi="游ゴシック" w:hint="eastAsia"/>
          <w:sz w:val="36"/>
        </w:rPr>
        <w:t xml:space="preserve"> </w:t>
      </w:r>
      <w:r w:rsidRPr="001B66C6">
        <w:rPr>
          <w:rFonts w:ascii="游ゴシック" w:eastAsia="游ゴシック" w:hAnsi="游ゴシック" w:hint="eastAsia"/>
          <w:sz w:val="36"/>
        </w:rPr>
        <w:t>構</w:t>
      </w:r>
      <w:r w:rsidR="000C3CEA">
        <w:rPr>
          <w:rFonts w:ascii="游ゴシック" w:eastAsia="游ゴシック" w:hAnsi="游ゴシック" w:hint="eastAsia"/>
          <w:sz w:val="36"/>
        </w:rPr>
        <w:t xml:space="preserve"> </w:t>
      </w:r>
      <w:r w:rsidRPr="001B66C6">
        <w:rPr>
          <w:rFonts w:ascii="游ゴシック" w:eastAsia="游ゴシック" w:hAnsi="游ゴシック" w:hint="eastAsia"/>
          <w:sz w:val="36"/>
        </w:rPr>
        <w:t>想</w:t>
      </w:r>
    </w:p>
    <w:p w14:paraId="3D76982D" w14:textId="77777777" w:rsidR="00C36042" w:rsidRPr="00672CB3" w:rsidRDefault="00C36042">
      <w:pPr>
        <w:rPr>
          <w:rFonts w:ascii="游ゴシック" w:eastAsia="游ゴシック" w:hAnsi="游ゴシック"/>
          <w:sz w:val="32"/>
        </w:rPr>
      </w:pPr>
    </w:p>
    <w:p w14:paraId="09B8D583" w14:textId="77777777" w:rsidR="00C36042" w:rsidRPr="00C36042" w:rsidRDefault="00C36042">
      <w:pPr>
        <w:rPr>
          <w:rFonts w:ascii="游ゴシック" w:eastAsia="游ゴシック" w:hAnsi="游ゴシック"/>
          <w:sz w:val="32"/>
        </w:rPr>
      </w:pPr>
    </w:p>
    <w:p w14:paraId="12E3A9EE" w14:textId="77777777" w:rsidR="00C36042" w:rsidRPr="00C36042" w:rsidRDefault="00C36042">
      <w:pPr>
        <w:rPr>
          <w:rFonts w:ascii="游ゴシック" w:eastAsia="游ゴシック" w:hAnsi="游ゴシック"/>
          <w:sz w:val="32"/>
        </w:rPr>
      </w:pPr>
    </w:p>
    <w:p w14:paraId="42FAD0CC" w14:textId="77777777" w:rsidR="00C36042" w:rsidRDefault="00C36042">
      <w:pPr>
        <w:rPr>
          <w:rFonts w:ascii="游ゴシック" w:eastAsia="游ゴシック" w:hAnsi="游ゴシック"/>
          <w:sz w:val="32"/>
        </w:rPr>
      </w:pPr>
    </w:p>
    <w:p w14:paraId="2B290AF0" w14:textId="77777777" w:rsidR="00C36042" w:rsidRDefault="00C36042">
      <w:pPr>
        <w:rPr>
          <w:rFonts w:ascii="游ゴシック" w:eastAsia="游ゴシック" w:hAnsi="游ゴシック"/>
          <w:sz w:val="32"/>
        </w:rPr>
      </w:pPr>
    </w:p>
    <w:p w14:paraId="5B547FCC" w14:textId="544F62DA" w:rsidR="00C36042" w:rsidRDefault="00C36042">
      <w:pPr>
        <w:rPr>
          <w:rFonts w:ascii="游ゴシック" w:eastAsia="游ゴシック" w:hAnsi="游ゴシック"/>
          <w:sz w:val="32"/>
        </w:rPr>
      </w:pPr>
    </w:p>
    <w:p w14:paraId="53B7A7E6" w14:textId="77777777" w:rsidR="00C36042" w:rsidRDefault="00C36042">
      <w:pPr>
        <w:rPr>
          <w:rFonts w:ascii="游ゴシック" w:eastAsia="游ゴシック" w:hAnsi="游ゴシック"/>
          <w:sz w:val="32"/>
        </w:rPr>
      </w:pPr>
    </w:p>
    <w:p w14:paraId="47B106E2" w14:textId="56673438" w:rsidR="00C36042" w:rsidRDefault="00C36042">
      <w:pPr>
        <w:rPr>
          <w:rFonts w:ascii="游ゴシック" w:eastAsia="游ゴシック" w:hAnsi="游ゴシック"/>
          <w:sz w:val="32"/>
        </w:rPr>
      </w:pPr>
    </w:p>
    <w:p w14:paraId="504B3B0F" w14:textId="77777777" w:rsidR="000C3CEA" w:rsidRPr="000C3CEA" w:rsidRDefault="000C3CEA">
      <w:pPr>
        <w:rPr>
          <w:rFonts w:ascii="游ゴシック" w:eastAsia="游ゴシック" w:hAnsi="游ゴシック"/>
          <w:sz w:val="32"/>
        </w:rPr>
      </w:pPr>
    </w:p>
    <w:p w14:paraId="6D61EE41" w14:textId="77777777" w:rsidR="00C36042" w:rsidRDefault="00C36042">
      <w:pPr>
        <w:rPr>
          <w:rFonts w:ascii="游ゴシック" w:eastAsia="游ゴシック" w:hAnsi="游ゴシック"/>
          <w:sz w:val="32"/>
        </w:rPr>
      </w:pPr>
    </w:p>
    <w:p w14:paraId="12CBEE0A" w14:textId="74093BF5" w:rsidR="00C36042" w:rsidRPr="00C36042" w:rsidRDefault="00C36042">
      <w:pPr>
        <w:rPr>
          <w:rFonts w:ascii="游ゴシック" w:eastAsia="游ゴシック" w:hAnsi="游ゴシック"/>
          <w:sz w:val="32"/>
        </w:rPr>
      </w:pPr>
    </w:p>
    <w:p w14:paraId="3477A7B0" w14:textId="5C93C61D" w:rsidR="00C36042" w:rsidRPr="00C36042" w:rsidRDefault="00C36042" w:rsidP="00C36042">
      <w:pPr>
        <w:jc w:val="center"/>
        <w:rPr>
          <w:rFonts w:ascii="游ゴシック" w:eastAsia="游ゴシック" w:hAnsi="游ゴシック"/>
          <w:sz w:val="32"/>
        </w:rPr>
      </w:pPr>
      <w:r w:rsidRPr="00C36042">
        <w:rPr>
          <w:rFonts w:ascii="游ゴシック" w:eastAsia="游ゴシック" w:hAnsi="游ゴシック" w:hint="eastAsia"/>
          <w:sz w:val="32"/>
        </w:rPr>
        <w:t>令和</w:t>
      </w:r>
      <w:r w:rsidR="00B469FD">
        <w:rPr>
          <w:rFonts w:ascii="游ゴシック" w:eastAsia="游ゴシック" w:hAnsi="游ゴシック" w:hint="eastAsia"/>
          <w:sz w:val="32"/>
        </w:rPr>
        <w:t>３年</w:t>
      </w:r>
      <w:r w:rsidR="00727339" w:rsidRPr="000C3CEA">
        <w:rPr>
          <w:rFonts w:ascii="游ゴシック" w:eastAsia="游ゴシック" w:hAnsi="游ゴシック" w:hint="eastAsia"/>
          <w:sz w:val="32"/>
        </w:rPr>
        <w:t>６</w:t>
      </w:r>
      <w:r w:rsidRPr="00C36042">
        <w:rPr>
          <w:rFonts w:ascii="游ゴシック" w:eastAsia="游ゴシック" w:hAnsi="游ゴシック" w:hint="eastAsia"/>
          <w:sz w:val="32"/>
        </w:rPr>
        <w:t>月</w:t>
      </w:r>
    </w:p>
    <w:p w14:paraId="6D68CB4C" w14:textId="77777777" w:rsidR="00C36042" w:rsidRPr="00C36042" w:rsidRDefault="00C36042">
      <w:pPr>
        <w:rPr>
          <w:rFonts w:ascii="游ゴシック" w:eastAsia="游ゴシック" w:hAnsi="游ゴシック"/>
          <w:sz w:val="32"/>
        </w:rPr>
      </w:pPr>
    </w:p>
    <w:p w14:paraId="684C23EF" w14:textId="77777777" w:rsidR="00C36042" w:rsidRDefault="00C36042" w:rsidP="00C36042">
      <w:pPr>
        <w:jc w:val="center"/>
        <w:rPr>
          <w:rFonts w:ascii="游ゴシック" w:eastAsia="游ゴシック" w:hAnsi="游ゴシック"/>
          <w:sz w:val="32"/>
        </w:rPr>
      </w:pPr>
      <w:r w:rsidRPr="00C36042">
        <w:rPr>
          <w:rFonts w:ascii="游ゴシック" w:eastAsia="游ゴシック" w:hAnsi="游ゴシック" w:hint="eastAsia"/>
          <w:sz w:val="32"/>
        </w:rPr>
        <w:t>大</w:t>
      </w:r>
      <w:r w:rsidR="00FD03EF">
        <w:rPr>
          <w:rFonts w:ascii="游ゴシック" w:eastAsia="游ゴシック" w:hAnsi="游ゴシック" w:hint="eastAsia"/>
          <w:sz w:val="32"/>
        </w:rPr>
        <w:t xml:space="preserve">　</w:t>
      </w:r>
      <w:r w:rsidRPr="00C36042">
        <w:rPr>
          <w:rFonts w:ascii="游ゴシック" w:eastAsia="游ゴシック" w:hAnsi="游ゴシック" w:hint="eastAsia"/>
          <w:sz w:val="32"/>
        </w:rPr>
        <w:t>阪</w:t>
      </w:r>
      <w:r w:rsidR="00FD03EF">
        <w:rPr>
          <w:rFonts w:ascii="游ゴシック" w:eastAsia="游ゴシック" w:hAnsi="游ゴシック" w:hint="eastAsia"/>
          <w:sz w:val="32"/>
        </w:rPr>
        <w:t xml:space="preserve">　</w:t>
      </w:r>
      <w:r w:rsidRPr="00C36042">
        <w:rPr>
          <w:rFonts w:ascii="游ゴシック" w:eastAsia="游ゴシック" w:hAnsi="游ゴシック" w:hint="eastAsia"/>
          <w:sz w:val="32"/>
        </w:rPr>
        <w:t>市</w:t>
      </w:r>
      <w:r w:rsidR="00FD03EF">
        <w:rPr>
          <w:rFonts w:ascii="游ゴシック" w:eastAsia="游ゴシック" w:hAnsi="游ゴシック" w:hint="eastAsia"/>
          <w:sz w:val="32"/>
        </w:rPr>
        <w:t xml:space="preserve">　環　境　局</w:t>
      </w:r>
    </w:p>
    <w:p w14:paraId="4C0B7572" w14:textId="77777777" w:rsidR="00C36042" w:rsidRDefault="00C36042" w:rsidP="00C36042">
      <w:pPr>
        <w:jc w:val="center"/>
        <w:rPr>
          <w:rFonts w:ascii="游ゴシック" w:eastAsia="游ゴシック" w:hAnsi="游ゴシック"/>
          <w:sz w:val="32"/>
        </w:rPr>
      </w:pPr>
    </w:p>
    <w:p w14:paraId="5A51F07C" w14:textId="35D37493" w:rsidR="00C36042" w:rsidRPr="007B16E1" w:rsidRDefault="00C36042" w:rsidP="0051540F">
      <w:pPr>
        <w:spacing w:line="440" w:lineRule="exact"/>
        <w:jc w:val="left"/>
        <w:rPr>
          <w:rFonts w:ascii="メイリオ" w:eastAsia="メイリオ" w:hAnsi="メイリオ"/>
          <w:sz w:val="22"/>
        </w:rPr>
      </w:pPr>
      <w:r w:rsidRPr="007B16E1">
        <w:rPr>
          <w:rFonts w:ascii="メイリオ" w:eastAsia="メイリオ" w:hAnsi="メイリオ" w:hint="eastAsia"/>
          <w:sz w:val="22"/>
        </w:rPr>
        <w:t>目　　次</w:t>
      </w:r>
    </w:p>
    <w:p w14:paraId="0C2C0731" w14:textId="2BBB6647" w:rsidR="00303F01" w:rsidRPr="007B16E1" w:rsidRDefault="00303F01" w:rsidP="0051540F">
      <w:pPr>
        <w:spacing w:line="440" w:lineRule="exact"/>
        <w:jc w:val="left"/>
        <w:rPr>
          <w:rFonts w:ascii="メイリオ" w:eastAsia="メイリオ" w:hAnsi="メイリオ"/>
          <w:sz w:val="22"/>
        </w:rPr>
      </w:pPr>
      <w:r w:rsidRPr="007B16E1">
        <w:rPr>
          <w:rFonts w:ascii="メイリオ" w:eastAsia="メイリオ" w:hAnsi="メイリオ" w:hint="eastAsia"/>
          <w:sz w:val="22"/>
        </w:rPr>
        <w:t xml:space="preserve">　</w:t>
      </w:r>
    </w:p>
    <w:p w14:paraId="1483A987" w14:textId="77777777" w:rsidR="00C36042" w:rsidRPr="007B16E1" w:rsidRDefault="00C36042" w:rsidP="0051540F">
      <w:pPr>
        <w:spacing w:line="440" w:lineRule="exact"/>
        <w:jc w:val="left"/>
        <w:rPr>
          <w:rFonts w:ascii="メイリオ" w:eastAsia="メイリオ" w:hAnsi="メイリオ"/>
          <w:sz w:val="22"/>
        </w:rPr>
      </w:pPr>
      <w:r w:rsidRPr="007B16E1">
        <w:rPr>
          <w:rFonts w:ascii="メイリオ" w:eastAsia="メイリオ" w:hAnsi="メイリオ" w:hint="eastAsia"/>
          <w:sz w:val="22"/>
        </w:rPr>
        <w:t xml:space="preserve">　はじめに</w:t>
      </w:r>
    </w:p>
    <w:p w14:paraId="1A0B69C6" w14:textId="77777777" w:rsidR="00C36042" w:rsidRPr="007B16E1" w:rsidRDefault="00C36042" w:rsidP="0051540F">
      <w:pPr>
        <w:spacing w:line="440" w:lineRule="exact"/>
        <w:jc w:val="left"/>
        <w:rPr>
          <w:rFonts w:ascii="游ゴシック" w:eastAsia="游ゴシック" w:hAnsi="游ゴシック"/>
          <w:sz w:val="22"/>
        </w:rPr>
      </w:pPr>
      <w:r w:rsidRPr="007B16E1">
        <w:rPr>
          <w:rFonts w:ascii="游ゴシック" w:eastAsia="游ゴシック" w:hAnsi="游ゴシック" w:hint="eastAsia"/>
          <w:sz w:val="22"/>
        </w:rPr>
        <w:t xml:space="preserve">　</w:t>
      </w:r>
    </w:p>
    <w:p w14:paraId="42E5A094" w14:textId="1DEB613B" w:rsidR="00C36042" w:rsidRPr="007B16E1" w:rsidRDefault="00C36042" w:rsidP="0051540F">
      <w:pPr>
        <w:spacing w:line="440" w:lineRule="exact"/>
        <w:jc w:val="left"/>
        <w:rPr>
          <w:rFonts w:ascii="メイリオ" w:eastAsia="メイリオ" w:hAnsi="メイリオ"/>
          <w:sz w:val="22"/>
          <w:u w:val="single"/>
        </w:rPr>
      </w:pPr>
      <w:r w:rsidRPr="007B16E1">
        <w:rPr>
          <w:rFonts w:ascii="游ゴシック" w:eastAsia="游ゴシック" w:hAnsi="游ゴシック" w:hint="eastAsia"/>
          <w:sz w:val="22"/>
        </w:rPr>
        <w:t xml:space="preserve">　</w:t>
      </w:r>
      <w:r w:rsidR="00146A19" w:rsidRPr="007B16E1">
        <w:rPr>
          <w:rFonts w:ascii="メイリオ" w:eastAsia="メイリオ" w:hAnsi="メイリオ" w:hint="eastAsia"/>
          <w:sz w:val="22"/>
          <w:u w:val="single"/>
        </w:rPr>
        <w:t>Ⅰ</w:t>
      </w:r>
      <w:r w:rsidRPr="007B16E1">
        <w:rPr>
          <w:rFonts w:ascii="メイリオ" w:eastAsia="メイリオ" w:hAnsi="メイリオ" w:hint="eastAsia"/>
          <w:sz w:val="22"/>
          <w:u w:val="single"/>
        </w:rPr>
        <w:t>．</w:t>
      </w:r>
      <w:r w:rsidR="00146A19" w:rsidRPr="007B16E1">
        <w:rPr>
          <w:rFonts w:ascii="メイリオ" w:eastAsia="メイリオ" w:hAnsi="メイリオ" w:hint="eastAsia"/>
          <w:sz w:val="22"/>
          <w:u w:val="single"/>
        </w:rPr>
        <w:t>斎場の</w:t>
      </w:r>
      <w:r w:rsidRPr="007B16E1">
        <w:rPr>
          <w:rFonts w:ascii="メイリオ" w:eastAsia="メイリオ" w:hAnsi="メイリオ" w:hint="eastAsia"/>
          <w:sz w:val="22"/>
          <w:u w:val="single"/>
        </w:rPr>
        <w:t>現状</w:t>
      </w:r>
      <w:r w:rsidR="001E3ED0" w:rsidRPr="007B16E1">
        <w:rPr>
          <w:rFonts w:ascii="メイリオ" w:eastAsia="メイリオ" w:hAnsi="メイリオ" w:hint="eastAsia"/>
          <w:sz w:val="22"/>
          <w:u w:val="single"/>
        </w:rPr>
        <w:t xml:space="preserve">　・・・・・・・・・・・・・・・・・・・・・・・・・・・</w:t>
      </w:r>
      <w:r w:rsidR="00166F47" w:rsidRPr="007B16E1">
        <w:rPr>
          <w:rFonts w:ascii="メイリオ" w:eastAsia="メイリオ" w:hAnsi="メイリオ" w:hint="eastAsia"/>
          <w:sz w:val="22"/>
          <w:u w:val="single"/>
        </w:rPr>
        <w:t xml:space="preserve"> </w:t>
      </w:r>
      <w:r w:rsidR="001E3ED0" w:rsidRPr="007B16E1">
        <w:rPr>
          <w:rFonts w:ascii="メイリオ" w:eastAsia="メイリオ" w:hAnsi="メイリオ" w:hint="eastAsia"/>
          <w:sz w:val="22"/>
          <w:u w:val="single"/>
        </w:rPr>
        <w:t>P</w:t>
      </w:r>
      <w:r w:rsidR="00146152">
        <w:rPr>
          <w:rFonts w:ascii="メイリオ" w:eastAsia="メイリオ" w:hAnsi="メイリオ" w:hint="eastAsia"/>
          <w:sz w:val="22"/>
          <w:u w:val="single"/>
        </w:rPr>
        <w:t>３</w:t>
      </w:r>
    </w:p>
    <w:p w14:paraId="7E4E2AD3" w14:textId="1FF94F8E" w:rsidR="001A6F7E" w:rsidRPr="007B16E1" w:rsidRDefault="001A6F7E" w:rsidP="0051540F">
      <w:pPr>
        <w:spacing w:line="440" w:lineRule="exact"/>
        <w:jc w:val="left"/>
        <w:rPr>
          <w:rFonts w:ascii="游ゴシック" w:eastAsia="游ゴシック" w:hAnsi="游ゴシック"/>
          <w:sz w:val="22"/>
        </w:rPr>
      </w:pPr>
      <w:r w:rsidRPr="007B16E1">
        <w:rPr>
          <w:rFonts w:ascii="游ゴシック" w:eastAsia="游ゴシック" w:hAnsi="游ゴシック" w:hint="eastAsia"/>
          <w:sz w:val="22"/>
        </w:rPr>
        <w:t xml:space="preserve">　　　</w:t>
      </w:r>
      <w:r w:rsidR="00984602" w:rsidRPr="007B16E1">
        <w:rPr>
          <w:rFonts w:ascii="游ゴシック" w:eastAsia="游ゴシック" w:hAnsi="游ゴシック" w:hint="eastAsia"/>
          <w:sz w:val="22"/>
        </w:rPr>
        <w:t>１．</w:t>
      </w:r>
      <w:r w:rsidRPr="007B16E1">
        <w:rPr>
          <w:rFonts w:ascii="游ゴシック" w:eastAsia="游ゴシック" w:hAnsi="游ゴシック" w:hint="eastAsia"/>
          <w:sz w:val="22"/>
        </w:rPr>
        <w:t>斎場の</w:t>
      </w:r>
      <w:r w:rsidR="00254FCE" w:rsidRPr="007B16E1">
        <w:rPr>
          <w:rFonts w:ascii="游ゴシック" w:eastAsia="游ゴシック" w:hAnsi="游ゴシック" w:hint="eastAsia"/>
          <w:sz w:val="22"/>
        </w:rPr>
        <w:t>役割</w:t>
      </w:r>
    </w:p>
    <w:p w14:paraId="17CDD16C" w14:textId="1A976415" w:rsidR="001A6F7E" w:rsidRPr="007B16E1" w:rsidRDefault="001A6F7E" w:rsidP="0051540F">
      <w:pPr>
        <w:spacing w:line="440" w:lineRule="exact"/>
        <w:jc w:val="left"/>
        <w:rPr>
          <w:rFonts w:ascii="游ゴシック" w:eastAsia="游ゴシック" w:hAnsi="游ゴシック"/>
          <w:sz w:val="22"/>
        </w:rPr>
      </w:pPr>
      <w:r w:rsidRPr="007B16E1">
        <w:rPr>
          <w:rFonts w:ascii="游ゴシック" w:eastAsia="游ゴシック" w:hAnsi="游ゴシック" w:hint="eastAsia"/>
          <w:sz w:val="22"/>
        </w:rPr>
        <w:t xml:space="preserve">　　　</w:t>
      </w:r>
      <w:r w:rsidR="00984602" w:rsidRPr="007B16E1">
        <w:rPr>
          <w:rFonts w:ascii="游ゴシック" w:eastAsia="游ゴシック" w:hAnsi="游ゴシック" w:hint="eastAsia"/>
          <w:sz w:val="22"/>
        </w:rPr>
        <w:t>２．</w:t>
      </w:r>
      <w:r w:rsidRPr="007B16E1">
        <w:rPr>
          <w:rFonts w:ascii="游ゴシック" w:eastAsia="游ゴシック" w:hAnsi="游ゴシック" w:hint="eastAsia"/>
          <w:sz w:val="22"/>
        </w:rPr>
        <w:t>斎場の</w:t>
      </w:r>
      <w:r w:rsidR="000045FB" w:rsidRPr="007B16E1">
        <w:rPr>
          <w:rFonts w:ascii="游ゴシック" w:eastAsia="游ゴシック" w:hAnsi="游ゴシック" w:hint="eastAsia"/>
          <w:sz w:val="22"/>
        </w:rPr>
        <w:t>設置及び更新の経過</w:t>
      </w:r>
    </w:p>
    <w:p w14:paraId="4DE7DDF2" w14:textId="6D837001" w:rsidR="001A6F7E" w:rsidRPr="007B16E1" w:rsidRDefault="001A6F7E" w:rsidP="0051540F">
      <w:pPr>
        <w:spacing w:line="440" w:lineRule="exact"/>
        <w:jc w:val="left"/>
        <w:rPr>
          <w:rFonts w:ascii="游ゴシック" w:eastAsia="游ゴシック" w:hAnsi="游ゴシック"/>
          <w:sz w:val="22"/>
        </w:rPr>
      </w:pPr>
      <w:r w:rsidRPr="007B16E1">
        <w:rPr>
          <w:rFonts w:ascii="游ゴシック" w:eastAsia="游ゴシック" w:hAnsi="游ゴシック" w:hint="eastAsia"/>
          <w:sz w:val="22"/>
        </w:rPr>
        <w:t xml:space="preserve">　　　</w:t>
      </w:r>
      <w:r w:rsidR="00984602" w:rsidRPr="007B16E1">
        <w:rPr>
          <w:rFonts w:ascii="游ゴシック" w:eastAsia="游ゴシック" w:hAnsi="游ゴシック" w:hint="eastAsia"/>
          <w:sz w:val="22"/>
        </w:rPr>
        <w:t>３．</w:t>
      </w:r>
      <w:r w:rsidR="000045FB" w:rsidRPr="007B16E1">
        <w:rPr>
          <w:rFonts w:ascii="游ゴシック" w:eastAsia="游ゴシック" w:hAnsi="游ゴシック" w:hint="eastAsia"/>
          <w:sz w:val="22"/>
        </w:rPr>
        <w:t>斎場の稼働状況</w:t>
      </w:r>
    </w:p>
    <w:p w14:paraId="533A7237" w14:textId="49608041" w:rsidR="001A6F7E" w:rsidRPr="007B16E1" w:rsidRDefault="001A6F7E" w:rsidP="0051540F">
      <w:pPr>
        <w:spacing w:line="440" w:lineRule="exact"/>
        <w:jc w:val="left"/>
        <w:rPr>
          <w:rFonts w:ascii="游ゴシック" w:eastAsia="游ゴシック" w:hAnsi="游ゴシック"/>
          <w:sz w:val="22"/>
        </w:rPr>
      </w:pPr>
      <w:r w:rsidRPr="007B16E1">
        <w:rPr>
          <w:rFonts w:ascii="游ゴシック" w:eastAsia="游ゴシック" w:hAnsi="游ゴシック" w:hint="eastAsia"/>
          <w:sz w:val="22"/>
        </w:rPr>
        <w:t xml:space="preserve">　　　</w:t>
      </w:r>
      <w:r w:rsidR="00984602" w:rsidRPr="007B16E1">
        <w:rPr>
          <w:rFonts w:ascii="游ゴシック" w:eastAsia="游ゴシック" w:hAnsi="游ゴシック" w:hint="eastAsia"/>
          <w:sz w:val="22"/>
        </w:rPr>
        <w:t>４．斎場の配置</w:t>
      </w:r>
    </w:p>
    <w:p w14:paraId="043C9801" w14:textId="639D3237" w:rsidR="001A6F7E" w:rsidRPr="007B16E1" w:rsidRDefault="001A6F7E" w:rsidP="0051540F">
      <w:pPr>
        <w:spacing w:line="440" w:lineRule="exact"/>
        <w:jc w:val="left"/>
        <w:rPr>
          <w:rFonts w:ascii="游ゴシック" w:eastAsia="游ゴシック" w:hAnsi="游ゴシック"/>
          <w:sz w:val="22"/>
        </w:rPr>
      </w:pPr>
      <w:r w:rsidRPr="007B16E1">
        <w:rPr>
          <w:rFonts w:ascii="游ゴシック" w:eastAsia="游ゴシック" w:hAnsi="游ゴシック" w:hint="eastAsia"/>
          <w:sz w:val="22"/>
        </w:rPr>
        <w:t xml:space="preserve">　　　</w:t>
      </w:r>
      <w:r w:rsidR="00984602" w:rsidRPr="007B16E1">
        <w:rPr>
          <w:rFonts w:ascii="游ゴシック" w:eastAsia="游ゴシック" w:hAnsi="游ゴシック" w:hint="eastAsia"/>
          <w:sz w:val="22"/>
        </w:rPr>
        <w:t>５．火葬件数の推移</w:t>
      </w:r>
    </w:p>
    <w:p w14:paraId="4C46F464" w14:textId="77777777" w:rsidR="001A6F7E" w:rsidRPr="007B16E1" w:rsidRDefault="001A6F7E" w:rsidP="0051540F">
      <w:pPr>
        <w:spacing w:line="440" w:lineRule="exact"/>
        <w:jc w:val="left"/>
        <w:rPr>
          <w:rFonts w:ascii="游ゴシック" w:eastAsia="游ゴシック" w:hAnsi="游ゴシック"/>
          <w:sz w:val="22"/>
        </w:rPr>
      </w:pPr>
      <w:r w:rsidRPr="007B16E1">
        <w:rPr>
          <w:rFonts w:ascii="游ゴシック" w:eastAsia="游ゴシック" w:hAnsi="游ゴシック" w:hint="eastAsia"/>
          <w:sz w:val="22"/>
        </w:rPr>
        <w:t xml:space="preserve">　　　　</w:t>
      </w:r>
    </w:p>
    <w:p w14:paraId="591A90B8" w14:textId="59D4B80B" w:rsidR="00C36042" w:rsidRPr="007B16E1" w:rsidRDefault="00C36042" w:rsidP="0051540F">
      <w:pPr>
        <w:spacing w:line="440" w:lineRule="exact"/>
        <w:jc w:val="left"/>
        <w:rPr>
          <w:rFonts w:ascii="メイリオ" w:eastAsia="メイリオ" w:hAnsi="メイリオ"/>
          <w:sz w:val="22"/>
          <w:u w:val="single"/>
        </w:rPr>
      </w:pPr>
      <w:r w:rsidRPr="007B16E1">
        <w:rPr>
          <w:rFonts w:ascii="游ゴシック" w:eastAsia="游ゴシック" w:hAnsi="游ゴシック" w:hint="eastAsia"/>
          <w:sz w:val="22"/>
        </w:rPr>
        <w:t xml:space="preserve">　</w:t>
      </w:r>
      <w:r w:rsidR="00146A19" w:rsidRPr="007B16E1">
        <w:rPr>
          <w:rFonts w:ascii="メイリオ" w:eastAsia="メイリオ" w:hAnsi="メイリオ" w:hint="eastAsia"/>
          <w:sz w:val="22"/>
          <w:u w:val="single"/>
        </w:rPr>
        <w:t>Ⅱ</w:t>
      </w:r>
      <w:r w:rsidRPr="007B16E1">
        <w:rPr>
          <w:rFonts w:ascii="メイリオ" w:eastAsia="メイリオ" w:hAnsi="メイリオ" w:hint="eastAsia"/>
          <w:sz w:val="22"/>
          <w:u w:val="single"/>
        </w:rPr>
        <w:t>．</w:t>
      </w:r>
      <w:r w:rsidR="00DA1E87" w:rsidRPr="007B16E1">
        <w:rPr>
          <w:rFonts w:ascii="メイリオ" w:eastAsia="メイリオ" w:hAnsi="メイリオ" w:hint="eastAsia"/>
          <w:sz w:val="22"/>
          <w:u w:val="single"/>
        </w:rPr>
        <w:t>斎場整備</w:t>
      </w:r>
      <w:r w:rsidR="001A6F7E" w:rsidRPr="007B16E1">
        <w:rPr>
          <w:rFonts w:ascii="メイリオ" w:eastAsia="メイリオ" w:hAnsi="メイリオ" w:hint="eastAsia"/>
          <w:sz w:val="22"/>
          <w:u w:val="single"/>
        </w:rPr>
        <w:t>の必要性</w:t>
      </w:r>
      <w:r w:rsidR="00146A19" w:rsidRPr="007B16E1">
        <w:rPr>
          <w:rFonts w:ascii="メイリオ" w:eastAsia="メイリオ" w:hAnsi="メイリオ" w:hint="eastAsia"/>
          <w:sz w:val="22"/>
          <w:u w:val="single"/>
        </w:rPr>
        <w:t>と整備計画</w:t>
      </w:r>
      <w:r w:rsidR="001E3ED0" w:rsidRPr="007B16E1">
        <w:rPr>
          <w:rFonts w:ascii="メイリオ" w:eastAsia="メイリオ" w:hAnsi="メイリオ" w:hint="eastAsia"/>
          <w:sz w:val="22"/>
          <w:u w:val="single"/>
        </w:rPr>
        <w:t xml:space="preserve">　　・・・・・・・・・・・・・・・・・・</w:t>
      </w:r>
      <w:r w:rsidR="00166F47" w:rsidRPr="007B16E1">
        <w:rPr>
          <w:rFonts w:ascii="メイリオ" w:eastAsia="メイリオ" w:hAnsi="メイリオ" w:hint="eastAsia"/>
          <w:sz w:val="22"/>
          <w:u w:val="single"/>
        </w:rPr>
        <w:t xml:space="preserve"> </w:t>
      </w:r>
      <w:r w:rsidR="001E3ED0" w:rsidRPr="007B16E1">
        <w:rPr>
          <w:rFonts w:ascii="メイリオ" w:eastAsia="メイリオ" w:hAnsi="メイリオ" w:hint="eastAsia"/>
          <w:sz w:val="22"/>
          <w:u w:val="single"/>
        </w:rPr>
        <w:t>P</w:t>
      </w:r>
      <w:r w:rsidR="00166F47" w:rsidRPr="007B16E1">
        <w:rPr>
          <w:rFonts w:ascii="メイリオ" w:eastAsia="メイリオ" w:hAnsi="メイリオ" w:hint="eastAsia"/>
          <w:sz w:val="22"/>
          <w:u w:val="single"/>
        </w:rPr>
        <w:t>1</w:t>
      </w:r>
      <w:r w:rsidR="00146152">
        <w:rPr>
          <w:rFonts w:ascii="メイリオ" w:eastAsia="メイリオ" w:hAnsi="メイリオ" w:hint="eastAsia"/>
          <w:sz w:val="22"/>
          <w:u w:val="single"/>
        </w:rPr>
        <w:t>2</w:t>
      </w:r>
    </w:p>
    <w:p w14:paraId="0B07602B" w14:textId="4E5EBB3F" w:rsidR="006F4FA1" w:rsidRPr="007B16E1" w:rsidRDefault="006F4FA1" w:rsidP="006F4FA1">
      <w:pPr>
        <w:spacing w:line="440" w:lineRule="exact"/>
        <w:jc w:val="left"/>
        <w:rPr>
          <w:rFonts w:ascii="游ゴシック" w:eastAsia="游ゴシック" w:hAnsi="游ゴシック"/>
          <w:sz w:val="22"/>
        </w:rPr>
      </w:pPr>
      <w:r w:rsidRPr="007B16E1">
        <w:rPr>
          <w:rFonts w:ascii="游ゴシック" w:eastAsia="游ゴシック" w:hAnsi="游ゴシック" w:hint="eastAsia"/>
          <w:sz w:val="22"/>
        </w:rPr>
        <w:t xml:space="preserve">　　　</w:t>
      </w:r>
      <w:r w:rsidR="00984602" w:rsidRPr="007B16E1">
        <w:rPr>
          <w:rFonts w:ascii="游ゴシック" w:eastAsia="游ゴシック" w:hAnsi="游ゴシック" w:hint="eastAsia"/>
          <w:sz w:val="22"/>
        </w:rPr>
        <w:t>１．将来人口の予測</w:t>
      </w:r>
    </w:p>
    <w:p w14:paraId="6B2ECE5D" w14:textId="3E3D408D" w:rsidR="001A6F7E" w:rsidRPr="007B16E1" w:rsidRDefault="001A6F7E" w:rsidP="0051540F">
      <w:pPr>
        <w:spacing w:line="440" w:lineRule="exact"/>
        <w:jc w:val="left"/>
        <w:rPr>
          <w:rFonts w:ascii="游ゴシック" w:eastAsia="游ゴシック" w:hAnsi="游ゴシック"/>
          <w:sz w:val="22"/>
        </w:rPr>
      </w:pPr>
      <w:r w:rsidRPr="007B16E1">
        <w:rPr>
          <w:rFonts w:ascii="游ゴシック" w:eastAsia="游ゴシック" w:hAnsi="游ゴシック" w:hint="eastAsia"/>
          <w:sz w:val="22"/>
        </w:rPr>
        <w:t xml:space="preserve">　　　</w:t>
      </w:r>
      <w:r w:rsidR="00984602" w:rsidRPr="007B16E1">
        <w:rPr>
          <w:rFonts w:ascii="游ゴシック" w:eastAsia="游ゴシック" w:hAnsi="游ゴシック" w:hint="eastAsia"/>
          <w:sz w:val="22"/>
        </w:rPr>
        <w:t>２．</w:t>
      </w:r>
      <w:r w:rsidR="00DA1E87" w:rsidRPr="007B16E1">
        <w:rPr>
          <w:rFonts w:ascii="游ゴシック" w:eastAsia="游ゴシック" w:hAnsi="游ゴシック" w:hint="eastAsia"/>
          <w:sz w:val="22"/>
        </w:rPr>
        <w:t>火葬件数逓増に伴う受入能力（火葬炉数）の不足</w:t>
      </w:r>
    </w:p>
    <w:p w14:paraId="7DAFB8B9" w14:textId="01DA8028" w:rsidR="001A6F7E" w:rsidRPr="007B16E1" w:rsidRDefault="001A6F7E" w:rsidP="0051540F">
      <w:pPr>
        <w:spacing w:line="440" w:lineRule="exact"/>
        <w:jc w:val="left"/>
        <w:rPr>
          <w:rFonts w:ascii="游ゴシック" w:eastAsia="游ゴシック" w:hAnsi="游ゴシック"/>
          <w:sz w:val="22"/>
        </w:rPr>
      </w:pPr>
      <w:r w:rsidRPr="007B16E1">
        <w:rPr>
          <w:rFonts w:ascii="游ゴシック" w:eastAsia="游ゴシック" w:hAnsi="游ゴシック" w:hint="eastAsia"/>
          <w:sz w:val="22"/>
        </w:rPr>
        <w:t xml:space="preserve">　　　</w:t>
      </w:r>
      <w:r w:rsidR="00984602" w:rsidRPr="007B16E1">
        <w:rPr>
          <w:rFonts w:ascii="游ゴシック" w:eastAsia="游ゴシック" w:hAnsi="游ゴシック" w:hint="eastAsia"/>
          <w:sz w:val="22"/>
        </w:rPr>
        <w:t>３．</w:t>
      </w:r>
      <w:r w:rsidR="000045FB" w:rsidRPr="007B16E1">
        <w:rPr>
          <w:rFonts w:ascii="游ゴシック" w:eastAsia="游ゴシック" w:hAnsi="游ゴシック" w:hint="eastAsia"/>
          <w:sz w:val="22"/>
        </w:rPr>
        <w:t>建屋の老朽化状況</w:t>
      </w:r>
    </w:p>
    <w:p w14:paraId="594E839F" w14:textId="353841D9" w:rsidR="001A6F7E" w:rsidRPr="007B16E1" w:rsidRDefault="001A6F7E" w:rsidP="0051540F">
      <w:pPr>
        <w:spacing w:line="440" w:lineRule="exact"/>
        <w:jc w:val="left"/>
        <w:rPr>
          <w:rFonts w:ascii="游ゴシック" w:eastAsia="游ゴシック" w:hAnsi="游ゴシック"/>
          <w:sz w:val="22"/>
        </w:rPr>
      </w:pPr>
      <w:r w:rsidRPr="007B16E1">
        <w:rPr>
          <w:rFonts w:ascii="游ゴシック" w:eastAsia="游ゴシック" w:hAnsi="游ゴシック" w:hint="eastAsia"/>
          <w:sz w:val="22"/>
        </w:rPr>
        <w:t xml:space="preserve">　　　</w:t>
      </w:r>
      <w:r w:rsidR="00984602" w:rsidRPr="007B16E1">
        <w:rPr>
          <w:rFonts w:ascii="游ゴシック" w:eastAsia="游ゴシック" w:hAnsi="游ゴシック" w:hint="eastAsia"/>
          <w:sz w:val="22"/>
        </w:rPr>
        <w:t>４．</w:t>
      </w:r>
      <w:r w:rsidR="000045FB" w:rsidRPr="007B16E1">
        <w:rPr>
          <w:rFonts w:ascii="游ゴシック" w:eastAsia="游ゴシック" w:hAnsi="游ゴシック" w:hint="eastAsia"/>
          <w:sz w:val="22"/>
        </w:rPr>
        <w:t>設備の老朽化状況及びニーズへの対応</w:t>
      </w:r>
    </w:p>
    <w:p w14:paraId="1FFC10A3" w14:textId="77777777" w:rsidR="00BA62D3" w:rsidRDefault="000045FB" w:rsidP="000045FB">
      <w:pPr>
        <w:spacing w:line="440" w:lineRule="exact"/>
        <w:jc w:val="left"/>
        <w:rPr>
          <w:rFonts w:ascii="游ゴシック" w:eastAsia="游ゴシック" w:hAnsi="游ゴシック"/>
          <w:sz w:val="22"/>
        </w:rPr>
      </w:pPr>
      <w:r w:rsidRPr="007B16E1">
        <w:rPr>
          <w:rFonts w:ascii="游ゴシック" w:eastAsia="游ゴシック" w:hAnsi="游ゴシック" w:hint="eastAsia"/>
          <w:sz w:val="22"/>
        </w:rPr>
        <w:t xml:space="preserve">　　　</w:t>
      </w:r>
      <w:r w:rsidR="00984602" w:rsidRPr="007B16E1">
        <w:rPr>
          <w:rFonts w:ascii="游ゴシック" w:eastAsia="游ゴシック" w:hAnsi="游ゴシック" w:hint="eastAsia"/>
          <w:sz w:val="22"/>
        </w:rPr>
        <w:t>５．</w:t>
      </w:r>
      <w:r w:rsidRPr="007B16E1">
        <w:rPr>
          <w:rFonts w:ascii="游ゴシック" w:eastAsia="游ゴシック" w:hAnsi="游ゴシック" w:hint="eastAsia"/>
          <w:sz w:val="22"/>
        </w:rPr>
        <w:t>大規模災害への対応</w:t>
      </w:r>
    </w:p>
    <w:p w14:paraId="341C52B0" w14:textId="3A2B08C4" w:rsidR="000045FB" w:rsidRPr="007B16E1" w:rsidRDefault="00BA62D3" w:rsidP="00BA62D3">
      <w:pPr>
        <w:spacing w:line="440" w:lineRule="exact"/>
        <w:ind w:firstLineChars="300" w:firstLine="660"/>
        <w:jc w:val="left"/>
        <w:rPr>
          <w:rFonts w:ascii="游ゴシック" w:eastAsia="游ゴシック" w:hAnsi="游ゴシック"/>
          <w:sz w:val="22"/>
        </w:rPr>
      </w:pPr>
      <w:r w:rsidRPr="00BA62D3">
        <w:rPr>
          <w:rFonts w:ascii="游ゴシック" w:eastAsia="游ゴシック" w:hAnsi="游ゴシック" w:hint="eastAsia"/>
          <w:sz w:val="22"/>
        </w:rPr>
        <w:t>６．火葬需要の季節変動</w:t>
      </w:r>
    </w:p>
    <w:p w14:paraId="3D9D014E" w14:textId="2BB39165" w:rsidR="000045FB" w:rsidRPr="007B16E1" w:rsidRDefault="001B4F59" w:rsidP="001B4F59">
      <w:pPr>
        <w:spacing w:line="440" w:lineRule="exact"/>
        <w:ind w:firstLineChars="200" w:firstLine="440"/>
        <w:jc w:val="left"/>
        <w:rPr>
          <w:rFonts w:ascii="游ゴシック" w:eastAsia="游ゴシック" w:hAnsi="游ゴシック"/>
          <w:sz w:val="22"/>
        </w:rPr>
      </w:pPr>
      <w:r w:rsidRPr="007B16E1">
        <w:rPr>
          <w:rFonts w:ascii="游ゴシック" w:eastAsia="游ゴシック" w:hAnsi="游ゴシック" w:hint="eastAsia"/>
          <w:sz w:val="22"/>
        </w:rPr>
        <w:t xml:space="preserve">　</w:t>
      </w:r>
      <w:r w:rsidR="00BA62D3">
        <w:rPr>
          <w:rFonts w:ascii="游ゴシック" w:eastAsia="游ゴシック" w:hAnsi="游ゴシック" w:hint="eastAsia"/>
          <w:sz w:val="22"/>
        </w:rPr>
        <w:t>７</w:t>
      </w:r>
      <w:r w:rsidR="00303F01" w:rsidRPr="00A13263">
        <w:rPr>
          <w:rFonts w:ascii="游ゴシック" w:eastAsia="游ゴシック" w:hAnsi="游ゴシック" w:hint="eastAsia"/>
          <w:sz w:val="22"/>
        </w:rPr>
        <w:t>．</w:t>
      </w:r>
      <w:r w:rsidRPr="00A13263">
        <w:rPr>
          <w:rFonts w:ascii="游ゴシック" w:eastAsia="游ゴシック" w:hAnsi="游ゴシック" w:hint="eastAsia"/>
          <w:sz w:val="22"/>
        </w:rPr>
        <w:t>斎場整備</w:t>
      </w:r>
      <w:r w:rsidR="007564EE" w:rsidRPr="00A13263">
        <w:rPr>
          <w:rFonts w:ascii="游ゴシック" w:eastAsia="游ゴシック" w:hAnsi="游ゴシック" w:hint="eastAsia"/>
          <w:sz w:val="22"/>
        </w:rPr>
        <w:t>の方針</w:t>
      </w:r>
    </w:p>
    <w:p w14:paraId="1F4BC8BB" w14:textId="77777777" w:rsidR="001A6F7E" w:rsidRPr="007B16E1" w:rsidRDefault="001A6F7E" w:rsidP="0051540F">
      <w:pPr>
        <w:spacing w:line="440" w:lineRule="exact"/>
        <w:jc w:val="left"/>
        <w:rPr>
          <w:rFonts w:ascii="游ゴシック" w:eastAsia="游ゴシック" w:hAnsi="游ゴシック"/>
          <w:sz w:val="22"/>
        </w:rPr>
      </w:pPr>
    </w:p>
    <w:p w14:paraId="39606FCC" w14:textId="00CA7C48" w:rsidR="00C36042" w:rsidRPr="007B16E1" w:rsidRDefault="00C36042" w:rsidP="0051540F">
      <w:pPr>
        <w:spacing w:line="440" w:lineRule="exact"/>
        <w:jc w:val="left"/>
        <w:rPr>
          <w:rFonts w:ascii="メイリオ" w:eastAsia="メイリオ" w:hAnsi="メイリオ"/>
          <w:sz w:val="22"/>
          <w:u w:val="single"/>
        </w:rPr>
      </w:pPr>
      <w:r w:rsidRPr="007B16E1">
        <w:rPr>
          <w:rFonts w:ascii="メイリオ" w:eastAsia="メイリオ" w:hAnsi="メイリオ" w:hint="eastAsia"/>
          <w:sz w:val="22"/>
        </w:rPr>
        <w:t xml:space="preserve">　</w:t>
      </w:r>
      <w:r w:rsidR="00146A19" w:rsidRPr="007B16E1">
        <w:rPr>
          <w:rFonts w:ascii="メイリオ" w:eastAsia="メイリオ" w:hAnsi="メイリオ" w:hint="eastAsia"/>
          <w:sz w:val="22"/>
          <w:u w:val="single"/>
        </w:rPr>
        <w:t>Ⅲ</w:t>
      </w:r>
      <w:r w:rsidR="00DA1E87" w:rsidRPr="007B16E1">
        <w:rPr>
          <w:rFonts w:ascii="メイリオ" w:eastAsia="メイリオ" w:hAnsi="メイリオ" w:hint="eastAsia"/>
          <w:sz w:val="22"/>
          <w:u w:val="single"/>
        </w:rPr>
        <w:t>．</w:t>
      </w:r>
      <w:r w:rsidRPr="007B16E1">
        <w:rPr>
          <w:rFonts w:ascii="メイリオ" w:eastAsia="メイリオ" w:hAnsi="メイリオ" w:hint="eastAsia"/>
          <w:sz w:val="22"/>
          <w:u w:val="single"/>
        </w:rPr>
        <w:t>斎場</w:t>
      </w:r>
      <w:r w:rsidR="001A6F7E" w:rsidRPr="007B16E1">
        <w:rPr>
          <w:rFonts w:ascii="メイリオ" w:eastAsia="メイリオ" w:hAnsi="メイリオ" w:hint="eastAsia"/>
          <w:sz w:val="22"/>
          <w:u w:val="single"/>
        </w:rPr>
        <w:t>整備</w:t>
      </w:r>
      <w:r w:rsidR="00377F76" w:rsidRPr="007B16E1">
        <w:rPr>
          <w:rFonts w:ascii="メイリオ" w:eastAsia="メイリオ" w:hAnsi="メイリオ" w:hint="eastAsia"/>
          <w:sz w:val="22"/>
          <w:u w:val="single"/>
        </w:rPr>
        <w:t>の考え方</w:t>
      </w:r>
      <w:r w:rsidR="001E3ED0" w:rsidRPr="007B16E1">
        <w:rPr>
          <w:rFonts w:ascii="メイリオ" w:eastAsia="メイリオ" w:hAnsi="メイリオ" w:hint="eastAsia"/>
          <w:sz w:val="22"/>
          <w:u w:val="single"/>
        </w:rPr>
        <w:t xml:space="preserve">　・・・・・・・・・・・・・・・・・・・・・・・・</w:t>
      </w:r>
      <w:r w:rsidR="00246A58">
        <w:rPr>
          <w:rFonts w:ascii="メイリオ" w:eastAsia="メイリオ" w:hAnsi="メイリオ" w:hint="eastAsia"/>
          <w:sz w:val="22"/>
          <w:u w:val="single"/>
        </w:rPr>
        <w:t xml:space="preserve"> </w:t>
      </w:r>
      <w:r w:rsidR="001E3ED0" w:rsidRPr="007B16E1">
        <w:rPr>
          <w:rFonts w:ascii="メイリオ" w:eastAsia="メイリオ" w:hAnsi="メイリオ" w:hint="eastAsia"/>
          <w:sz w:val="22"/>
          <w:u w:val="single"/>
        </w:rPr>
        <w:t>P</w:t>
      </w:r>
      <w:r w:rsidR="00246A58">
        <w:rPr>
          <w:rFonts w:ascii="メイリオ" w:eastAsia="メイリオ" w:hAnsi="メイリオ" w:hint="eastAsia"/>
          <w:sz w:val="22"/>
          <w:u w:val="single"/>
        </w:rPr>
        <w:t>1</w:t>
      </w:r>
      <w:r w:rsidR="00146152">
        <w:rPr>
          <w:rFonts w:ascii="メイリオ" w:eastAsia="メイリオ" w:hAnsi="メイリオ" w:hint="eastAsia"/>
          <w:sz w:val="22"/>
          <w:u w:val="single"/>
        </w:rPr>
        <w:t>9</w:t>
      </w:r>
    </w:p>
    <w:p w14:paraId="31398106" w14:textId="67F721E0" w:rsidR="00146A19" w:rsidRPr="007B16E1" w:rsidRDefault="00146A19" w:rsidP="0051540F">
      <w:pPr>
        <w:spacing w:line="440" w:lineRule="exact"/>
        <w:jc w:val="left"/>
        <w:rPr>
          <w:rFonts w:ascii="游ゴシック" w:eastAsia="游ゴシック" w:hAnsi="游ゴシック"/>
          <w:sz w:val="22"/>
        </w:rPr>
      </w:pPr>
      <w:r w:rsidRPr="007B16E1">
        <w:rPr>
          <w:rFonts w:ascii="游ゴシック" w:eastAsia="游ゴシック" w:hAnsi="游ゴシック" w:hint="eastAsia"/>
          <w:sz w:val="22"/>
        </w:rPr>
        <w:t xml:space="preserve">　　　１．斎場整備の</w:t>
      </w:r>
      <w:r w:rsidR="00303F01" w:rsidRPr="007B16E1">
        <w:rPr>
          <w:rFonts w:ascii="游ゴシック" w:eastAsia="游ゴシック" w:hAnsi="游ゴシック" w:hint="eastAsia"/>
          <w:sz w:val="22"/>
        </w:rPr>
        <w:t>基本的な</w:t>
      </w:r>
      <w:r w:rsidRPr="007B16E1">
        <w:rPr>
          <w:rFonts w:ascii="游ゴシック" w:eastAsia="游ゴシック" w:hAnsi="游ゴシック" w:hint="eastAsia"/>
          <w:sz w:val="22"/>
        </w:rPr>
        <w:t>考え方</w:t>
      </w:r>
    </w:p>
    <w:p w14:paraId="4A1162B7" w14:textId="0B84D9C9" w:rsidR="00146A19" w:rsidRPr="007B16E1" w:rsidRDefault="00146A19" w:rsidP="0051540F">
      <w:pPr>
        <w:spacing w:line="440" w:lineRule="exact"/>
        <w:jc w:val="left"/>
        <w:rPr>
          <w:rFonts w:ascii="游ゴシック" w:eastAsia="游ゴシック" w:hAnsi="游ゴシック"/>
          <w:sz w:val="22"/>
        </w:rPr>
      </w:pPr>
      <w:r w:rsidRPr="007B16E1">
        <w:rPr>
          <w:rFonts w:ascii="游ゴシック" w:eastAsia="游ゴシック" w:hAnsi="游ゴシック" w:hint="eastAsia"/>
          <w:sz w:val="22"/>
        </w:rPr>
        <w:t xml:space="preserve">　　　２．</w:t>
      </w:r>
      <w:r w:rsidR="00303F01" w:rsidRPr="007B16E1">
        <w:rPr>
          <w:rFonts w:ascii="游ゴシック" w:eastAsia="游ゴシック" w:hAnsi="游ゴシック" w:hint="eastAsia"/>
          <w:sz w:val="22"/>
        </w:rPr>
        <w:t>整備方針</w:t>
      </w:r>
    </w:p>
    <w:p w14:paraId="4F463C70" w14:textId="170363F2" w:rsidR="00303F01" w:rsidRPr="007B16E1" w:rsidRDefault="00303F01" w:rsidP="0051540F">
      <w:pPr>
        <w:spacing w:line="440" w:lineRule="exact"/>
        <w:jc w:val="left"/>
        <w:rPr>
          <w:rFonts w:ascii="游ゴシック" w:eastAsia="游ゴシック" w:hAnsi="游ゴシック"/>
          <w:sz w:val="22"/>
        </w:rPr>
      </w:pPr>
      <w:r w:rsidRPr="007B16E1">
        <w:rPr>
          <w:rFonts w:ascii="游ゴシック" w:eastAsia="游ゴシック" w:hAnsi="游ゴシック" w:hint="eastAsia"/>
          <w:sz w:val="22"/>
        </w:rPr>
        <w:t xml:space="preserve">　　　３．施設構成</w:t>
      </w:r>
    </w:p>
    <w:p w14:paraId="583505F9" w14:textId="42B44025" w:rsidR="00303F01" w:rsidRPr="007B16E1" w:rsidRDefault="00303F01" w:rsidP="0051540F">
      <w:pPr>
        <w:spacing w:line="440" w:lineRule="exact"/>
        <w:jc w:val="left"/>
        <w:rPr>
          <w:rFonts w:ascii="游ゴシック" w:eastAsia="游ゴシック" w:hAnsi="游ゴシック"/>
          <w:sz w:val="22"/>
        </w:rPr>
      </w:pPr>
      <w:r w:rsidRPr="007B16E1">
        <w:rPr>
          <w:rFonts w:ascii="游ゴシック" w:eastAsia="游ゴシック" w:hAnsi="游ゴシック" w:hint="eastAsia"/>
          <w:sz w:val="22"/>
        </w:rPr>
        <w:t xml:space="preserve">　　　４．各部門の計画</w:t>
      </w:r>
    </w:p>
    <w:p w14:paraId="43ADB1FC" w14:textId="3089B825" w:rsidR="00A33016" w:rsidRPr="007B16E1" w:rsidRDefault="00A33016" w:rsidP="0051540F">
      <w:pPr>
        <w:spacing w:line="440" w:lineRule="exact"/>
        <w:jc w:val="left"/>
        <w:rPr>
          <w:rFonts w:ascii="游ゴシック" w:eastAsia="游ゴシック" w:hAnsi="游ゴシック"/>
          <w:sz w:val="22"/>
        </w:rPr>
      </w:pPr>
      <w:r w:rsidRPr="007B16E1">
        <w:rPr>
          <w:rFonts w:ascii="游ゴシック" w:eastAsia="游ゴシック" w:hAnsi="游ゴシック" w:hint="eastAsia"/>
          <w:sz w:val="22"/>
        </w:rPr>
        <w:t xml:space="preserve">　　</w:t>
      </w:r>
      <w:r w:rsidR="00303F01" w:rsidRPr="007B16E1">
        <w:rPr>
          <w:rFonts w:ascii="游ゴシック" w:eastAsia="游ゴシック" w:hAnsi="游ゴシック" w:hint="eastAsia"/>
          <w:sz w:val="22"/>
        </w:rPr>
        <w:t xml:space="preserve">　　</w:t>
      </w:r>
      <w:r w:rsidRPr="007B16E1">
        <w:rPr>
          <w:rFonts w:ascii="游ゴシック" w:eastAsia="游ゴシック" w:hAnsi="游ゴシック" w:hint="eastAsia"/>
          <w:sz w:val="22"/>
        </w:rPr>
        <w:t xml:space="preserve">　⑴</w:t>
      </w:r>
      <w:r w:rsidR="00303F01" w:rsidRPr="007B16E1">
        <w:rPr>
          <w:rFonts w:ascii="游ゴシック" w:eastAsia="游ゴシック" w:hAnsi="游ゴシック" w:hint="eastAsia"/>
          <w:sz w:val="22"/>
        </w:rPr>
        <w:t>火葬部門</w:t>
      </w:r>
    </w:p>
    <w:p w14:paraId="7991F852" w14:textId="2BC01B1F" w:rsidR="001A6F7E" w:rsidRPr="007B16E1" w:rsidRDefault="001A6F7E" w:rsidP="0051540F">
      <w:pPr>
        <w:spacing w:line="440" w:lineRule="exact"/>
        <w:jc w:val="left"/>
        <w:rPr>
          <w:rFonts w:ascii="游ゴシック" w:eastAsia="游ゴシック" w:hAnsi="游ゴシック"/>
          <w:sz w:val="22"/>
        </w:rPr>
      </w:pPr>
      <w:r w:rsidRPr="007B16E1">
        <w:rPr>
          <w:rFonts w:ascii="游ゴシック" w:eastAsia="游ゴシック" w:hAnsi="游ゴシック" w:hint="eastAsia"/>
          <w:sz w:val="22"/>
        </w:rPr>
        <w:t xml:space="preserve">　</w:t>
      </w:r>
      <w:r w:rsidR="00303F01" w:rsidRPr="007B16E1">
        <w:rPr>
          <w:rFonts w:ascii="游ゴシック" w:eastAsia="游ゴシック" w:hAnsi="游ゴシック" w:hint="eastAsia"/>
          <w:sz w:val="22"/>
        </w:rPr>
        <w:t xml:space="preserve">　　</w:t>
      </w:r>
      <w:r w:rsidRPr="007B16E1">
        <w:rPr>
          <w:rFonts w:ascii="游ゴシック" w:eastAsia="游ゴシック" w:hAnsi="游ゴシック" w:hint="eastAsia"/>
          <w:sz w:val="22"/>
        </w:rPr>
        <w:t xml:space="preserve">　　</w:t>
      </w:r>
      <w:r w:rsidR="00A33016" w:rsidRPr="007B16E1">
        <w:rPr>
          <w:rFonts w:ascii="游ゴシック" w:eastAsia="游ゴシック" w:hAnsi="游ゴシック" w:hint="eastAsia"/>
          <w:sz w:val="22"/>
        </w:rPr>
        <w:t>⑵</w:t>
      </w:r>
      <w:r w:rsidR="00303F01" w:rsidRPr="007B16E1">
        <w:rPr>
          <w:rFonts w:ascii="游ゴシック" w:eastAsia="游ゴシック" w:hAnsi="游ゴシック" w:hint="eastAsia"/>
          <w:sz w:val="22"/>
        </w:rPr>
        <w:t>待合部門</w:t>
      </w:r>
    </w:p>
    <w:p w14:paraId="6FF05194" w14:textId="3C277068" w:rsidR="001A6F7E" w:rsidRPr="007B16E1" w:rsidRDefault="001A6F7E" w:rsidP="0051540F">
      <w:pPr>
        <w:spacing w:line="440" w:lineRule="exact"/>
        <w:jc w:val="left"/>
        <w:rPr>
          <w:rFonts w:ascii="游ゴシック" w:eastAsia="游ゴシック" w:hAnsi="游ゴシック"/>
          <w:sz w:val="22"/>
        </w:rPr>
      </w:pPr>
      <w:r w:rsidRPr="007B16E1">
        <w:rPr>
          <w:rFonts w:ascii="游ゴシック" w:eastAsia="游ゴシック" w:hAnsi="游ゴシック" w:hint="eastAsia"/>
          <w:sz w:val="22"/>
        </w:rPr>
        <w:t xml:space="preserve">　　</w:t>
      </w:r>
      <w:r w:rsidR="00303F01" w:rsidRPr="007B16E1">
        <w:rPr>
          <w:rFonts w:ascii="游ゴシック" w:eastAsia="游ゴシック" w:hAnsi="游ゴシック" w:hint="eastAsia"/>
          <w:sz w:val="22"/>
        </w:rPr>
        <w:t xml:space="preserve">　　</w:t>
      </w:r>
      <w:r w:rsidRPr="007B16E1">
        <w:rPr>
          <w:rFonts w:ascii="游ゴシック" w:eastAsia="游ゴシック" w:hAnsi="游ゴシック" w:hint="eastAsia"/>
          <w:sz w:val="22"/>
        </w:rPr>
        <w:t xml:space="preserve">　</w:t>
      </w:r>
      <w:r w:rsidR="00A33016" w:rsidRPr="007B16E1">
        <w:rPr>
          <w:rFonts w:ascii="游ゴシック" w:eastAsia="游ゴシック" w:hAnsi="游ゴシック" w:hint="eastAsia"/>
          <w:sz w:val="22"/>
        </w:rPr>
        <w:t>⑶</w:t>
      </w:r>
      <w:r w:rsidR="00303F01" w:rsidRPr="007B16E1">
        <w:rPr>
          <w:rFonts w:ascii="游ゴシック" w:eastAsia="游ゴシック" w:hAnsi="游ゴシック" w:hint="eastAsia"/>
          <w:sz w:val="22"/>
        </w:rPr>
        <w:t>告別部門、式場部門</w:t>
      </w:r>
    </w:p>
    <w:p w14:paraId="71769B44" w14:textId="62431F72" w:rsidR="001A6F7E" w:rsidRPr="007B16E1" w:rsidRDefault="001A6F7E" w:rsidP="0051540F">
      <w:pPr>
        <w:spacing w:line="440" w:lineRule="exact"/>
        <w:jc w:val="left"/>
        <w:rPr>
          <w:rFonts w:ascii="游ゴシック" w:eastAsia="游ゴシック" w:hAnsi="游ゴシック"/>
          <w:sz w:val="22"/>
        </w:rPr>
      </w:pPr>
      <w:r w:rsidRPr="007B16E1">
        <w:rPr>
          <w:rFonts w:ascii="游ゴシック" w:eastAsia="游ゴシック" w:hAnsi="游ゴシック" w:hint="eastAsia"/>
          <w:sz w:val="22"/>
        </w:rPr>
        <w:t xml:space="preserve">　</w:t>
      </w:r>
      <w:r w:rsidR="00303F01" w:rsidRPr="007B16E1">
        <w:rPr>
          <w:rFonts w:ascii="游ゴシック" w:eastAsia="游ゴシック" w:hAnsi="游ゴシック" w:hint="eastAsia"/>
          <w:sz w:val="22"/>
        </w:rPr>
        <w:t xml:space="preserve">　　</w:t>
      </w:r>
      <w:r w:rsidRPr="007B16E1">
        <w:rPr>
          <w:rFonts w:ascii="游ゴシック" w:eastAsia="游ゴシック" w:hAnsi="游ゴシック" w:hint="eastAsia"/>
          <w:sz w:val="22"/>
        </w:rPr>
        <w:t xml:space="preserve">　　</w:t>
      </w:r>
      <w:r w:rsidR="00A33016" w:rsidRPr="007B16E1">
        <w:rPr>
          <w:rFonts w:ascii="游ゴシック" w:eastAsia="游ゴシック" w:hAnsi="游ゴシック" w:hint="eastAsia"/>
          <w:sz w:val="22"/>
        </w:rPr>
        <w:t>⑷</w:t>
      </w:r>
      <w:r w:rsidR="00303F01" w:rsidRPr="007B16E1">
        <w:rPr>
          <w:rFonts w:ascii="游ゴシック" w:eastAsia="游ゴシック" w:hAnsi="游ゴシック" w:hint="eastAsia"/>
          <w:sz w:val="22"/>
        </w:rPr>
        <w:t>管理部門</w:t>
      </w:r>
    </w:p>
    <w:p w14:paraId="441A3088" w14:textId="1BFE9FD8" w:rsidR="00303F01" w:rsidRPr="000C3CEA" w:rsidRDefault="00303F01" w:rsidP="0051540F">
      <w:pPr>
        <w:spacing w:line="440" w:lineRule="exact"/>
        <w:jc w:val="left"/>
        <w:rPr>
          <w:rFonts w:ascii="游ゴシック" w:eastAsia="游ゴシック" w:hAnsi="游ゴシック"/>
          <w:sz w:val="22"/>
        </w:rPr>
      </w:pPr>
      <w:r w:rsidRPr="007B16E1">
        <w:rPr>
          <w:rFonts w:ascii="游ゴシック" w:eastAsia="游ゴシック" w:hAnsi="游ゴシック" w:hint="eastAsia"/>
          <w:sz w:val="22"/>
        </w:rPr>
        <w:t xml:space="preserve">　　　　　</w:t>
      </w:r>
      <w:r w:rsidRPr="000C3CEA">
        <w:rPr>
          <w:rFonts w:ascii="游ゴシック" w:eastAsia="游ゴシック" w:hAnsi="游ゴシック" w:hint="eastAsia"/>
          <w:sz w:val="22"/>
        </w:rPr>
        <w:t>⑸</w:t>
      </w:r>
      <w:r w:rsidR="00430D3D" w:rsidRPr="000C3CEA">
        <w:rPr>
          <w:rFonts w:ascii="游ゴシック" w:eastAsia="游ゴシック" w:hAnsi="游ゴシック" w:hint="eastAsia"/>
          <w:sz w:val="22"/>
        </w:rPr>
        <w:t>駐車場</w:t>
      </w:r>
    </w:p>
    <w:p w14:paraId="2AE09554" w14:textId="2A02A638" w:rsidR="00430D3D" w:rsidRPr="000C3CEA" w:rsidRDefault="00430D3D" w:rsidP="0051540F">
      <w:pPr>
        <w:spacing w:line="440" w:lineRule="exact"/>
        <w:jc w:val="left"/>
        <w:rPr>
          <w:rFonts w:ascii="游ゴシック" w:eastAsia="游ゴシック" w:hAnsi="游ゴシック"/>
          <w:sz w:val="22"/>
        </w:rPr>
      </w:pPr>
      <w:r w:rsidRPr="000C3CEA">
        <w:rPr>
          <w:rFonts w:ascii="游ゴシック" w:eastAsia="游ゴシック" w:hAnsi="游ゴシック" w:hint="eastAsia"/>
          <w:sz w:val="22"/>
        </w:rPr>
        <w:t xml:space="preserve">　　　　　</w:t>
      </w:r>
      <w:r w:rsidR="00081B64" w:rsidRPr="000C3CEA">
        <w:rPr>
          <w:rFonts w:ascii="游ゴシック" w:eastAsia="游ゴシック" w:hAnsi="游ゴシック" w:hint="eastAsia"/>
          <w:sz w:val="22"/>
        </w:rPr>
        <w:t>⑹緑化部分等</w:t>
      </w:r>
    </w:p>
    <w:p w14:paraId="78E845F1" w14:textId="7FBD82C2" w:rsidR="00303F01" w:rsidRPr="007B16E1" w:rsidRDefault="00303F01" w:rsidP="0051540F">
      <w:pPr>
        <w:spacing w:line="440" w:lineRule="exact"/>
        <w:jc w:val="left"/>
        <w:rPr>
          <w:rFonts w:ascii="游ゴシック" w:eastAsia="游ゴシック" w:hAnsi="游ゴシック"/>
          <w:sz w:val="22"/>
        </w:rPr>
      </w:pPr>
      <w:r w:rsidRPr="000C3CEA">
        <w:rPr>
          <w:rFonts w:ascii="游ゴシック" w:eastAsia="游ゴシック" w:hAnsi="游ゴシック" w:hint="eastAsia"/>
          <w:sz w:val="22"/>
        </w:rPr>
        <w:t xml:space="preserve">　　　　　</w:t>
      </w:r>
      <w:r w:rsidR="00430D3D" w:rsidRPr="000C3CEA">
        <w:rPr>
          <w:rFonts w:ascii="游ゴシック" w:eastAsia="游ゴシック" w:hAnsi="游ゴシック" w:hint="eastAsia"/>
          <w:sz w:val="22"/>
        </w:rPr>
        <w:t>⑺</w:t>
      </w:r>
      <w:r w:rsidRPr="000C3CEA">
        <w:rPr>
          <w:rFonts w:ascii="游ゴシック" w:eastAsia="游ゴシック" w:hAnsi="游ゴシック" w:hint="eastAsia"/>
          <w:sz w:val="22"/>
        </w:rPr>
        <w:t>施設内の動線計画</w:t>
      </w:r>
    </w:p>
    <w:p w14:paraId="6EF3661C" w14:textId="7F14A52D" w:rsidR="00303F01" w:rsidRPr="007B16E1" w:rsidRDefault="00303F01" w:rsidP="0051540F">
      <w:pPr>
        <w:spacing w:line="440" w:lineRule="exact"/>
        <w:jc w:val="left"/>
        <w:rPr>
          <w:rFonts w:ascii="游ゴシック" w:eastAsia="游ゴシック" w:hAnsi="游ゴシック"/>
          <w:sz w:val="22"/>
        </w:rPr>
      </w:pPr>
      <w:r w:rsidRPr="007B16E1">
        <w:rPr>
          <w:rFonts w:ascii="游ゴシック" w:eastAsia="游ゴシック" w:hAnsi="游ゴシック" w:hint="eastAsia"/>
          <w:sz w:val="22"/>
        </w:rPr>
        <w:t xml:space="preserve">　　　５．環境目標</w:t>
      </w:r>
    </w:p>
    <w:p w14:paraId="6CD7F9DF" w14:textId="5E0587E8" w:rsidR="001A6F7E" w:rsidRDefault="00FC7B2A" w:rsidP="0051540F">
      <w:pPr>
        <w:spacing w:line="440" w:lineRule="exact"/>
        <w:jc w:val="left"/>
        <w:rPr>
          <w:rFonts w:ascii="游ゴシック" w:eastAsia="游ゴシック" w:hAnsi="游ゴシック"/>
          <w:sz w:val="22"/>
        </w:rPr>
      </w:pPr>
      <w:r w:rsidRPr="007B16E1">
        <w:rPr>
          <w:rFonts w:ascii="游ゴシック" w:eastAsia="游ゴシック" w:hAnsi="游ゴシック" w:hint="eastAsia"/>
          <w:sz w:val="22"/>
        </w:rPr>
        <w:t xml:space="preserve">　　　</w:t>
      </w:r>
      <w:r>
        <w:rPr>
          <w:rFonts w:ascii="游ゴシック" w:eastAsia="游ゴシック" w:hAnsi="游ゴシック" w:hint="eastAsia"/>
          <w:sz w:val="22"/>
        </w:rPr>
        <w:t>６</w:t>
      </w:r>
      <w:r w:rsidRPr="007B16E1">
        <w:rPr>
          <w:rFonts w:ascii="游ゴシック" w:eastAsia="游ゴシック" w:hAnsi="游ゴシック" w:hint="eastAsia"/>
          <w:sz w:val="22"/>
        </w:rPr>
        <w:t>．</w:t>
      </w:r>
      <w:r>
        <w:rPr>
          <w:rFonts w:ascii="游ゴシック" w:eastAsia="游ゴシック" w:hAnsi="游ゴシック" w:hint="eastAsia"/>
          <w:sz w:val="22"/>
        </w:rPr>
        <w:t>総括</w:t>
      </w:r>
    </w:p>
    <w:p w14:paraId="6E476124" w14:textId="77777777" w:rsidR="00FC7B2A" w:rsidRPr="007B16E1" w:rsidRDefault="00FC7B2A" w:rsidP="0051540F">
      <w:pPr>
        <w:spacing w:line="440" w:lineRule="exact"/>
        <w:jc w:val="left"/>
        <w:rPr>
          <w:rFonts w:ascii="游ゴシック" w:eastAsia="游ゴシック" w:hAnsi="游ゴシック"/>
          <w:sz w:val="22"/>
        </w:rPr>
      </w:pPr>
    </w:p>
    <w:p w14:paraId="27CB6B1B" w14:textId="2605D405" w:rsidR="00377F76" w:rsidRPr="007B16E1" w:rsidRDefault="00377F76" w:rsidP="00377F76">
      <w:pPr>
        <w:spacing w:line="440" w:lineRule="exact"/>
        <w:jc w:val="left"/>
        <w:rPr>
          <w:rFonts w:ascii="メイリオ" w:eastAsia="メイリオ" w:hAnsi="メイリオ"/>
          <w:sz w:val="22"/>
          <w:u w:val="single"/>
        </w:rPr>
      </w:pPr>
      <w:r w:rsidRPr="007B16E1">
        <w:rPr>
          <w:rFonts w:ascii="メイリオ" w:eastAsia="メイリオ" w:hAnsi="メイリオ" w:hint="eastAsia"/>
          <w:sz w:val="22"/>
        </w:rPr>
        <w:t xml:space="preserve">　</w:t>
      </w:r>
      <w:r w:rsidRPr="007B16E1">
        <w:rPr>
          <w:rFonts w:ascii="メイリオ" w:eastAsia="メイリオ" w:hAnsi="メイリオ" w:hint="eastAsia"/>
          <w:sz w:val="22"/>
          <w:u w:val="single"/>
        </w:rPr>
        <w:t>Ⅳ．小林斎場整備</w:t>
      </w:r>
      <w:r w:rsidR="001A204A" w:rsidRPr="007B16E1">
        <w:rPr>
          <w:rFonts w:ascii="メイリオ" w:eastAsia="メイリオ" w:hAnsi="メイリオ" w:hint="eastAsia"/>
          <w:sz w:val="22"/>
          <w:u w:val="single"/>
        </w:rPr>
        <w:t>事業</w:t>
      </w:r>
      <w:r w:rsidRPr="007B16E1">
        <w:rPr>
          <w:rFonts w:ascii="メイリオ" w:eastAsia="メイリオ" w:hAnsi="メイリオ" w:hint="eastAsia"/>
          <w:sz w:val="22"/>
          <w:u w:val="single"/>
        </w:rPr>
        <w:t>基本構想</w:t>
      </w:r>
      <w:r w:rsidR="001E3ED0" w:rsidRPr="007B16E1">
        <w:rPr>
          <w:rFonts w:ascii="メイリオ" w:eastAsia="メイリオ" w:hAnsi="メイリオ" w:hint="eastAsia"/>
          <w:sz w:val="22"/>
          <w:u w:val="single"/>
        </w:rPr>
        <w:t xml:space="preserve">　・・・・・・・・・・・・・・・・・・・・</w:t>
      </w:r>
      <w:r w:rsidR="00246A58">
        <w:rPr>
          <w:rFonts w:ascii="メイリオ" w:eastAsia="メイリオ" w:hAnsi="メイリオ" w:hint="eastAsia"/>
          <w:sz w:val="22"/>
          <w:u w:val="single"/>
        </w:rPr>
        <w:t xml:space="preserve"> </w:t>
      </w:r>
      <w:r w:rsidR="001E3ED0" w:rsidRPr="007B16E1">
        <w:rPr>
          <w:rFonts w:ascii="メイリオ" w:eastAsia="メイリオ" w:hAnsi="メイリオ" w:hint="eastAsia"/>
          <w:sz w:val="22"/>
          <w:u w:val="single"/>
        </w:rPr>
        <w:t>P</w:t>
      </w:r>
      <w:r w:rsidR="00246A58">
        <w:rPr>
          <w:rFonts w:ascii="メイリオ" w:eastAsia="メイリオ" w:hAnsi="メイリオ" w:hint="eastAsia"/>
          <w:sz w:val="22"/>
          <w:u w:val="single"/>
        </w:rPr>
        <w:t>2</w:t>
      </w:r>
      <w:r w:rsidR="00146152">
        <w:rPr>
          <w:rFonts w:ascii="メイリオ" w:eastAsia="メイリオ" w:hAnsi="メイリオ" w:hint="eastAsia"/>
          <w:sz w:val="22"/>
          <w:u w:val="single"/>
        </w:rPr>
        <w:t>5</w:t>
      </w:r>
    </w:p>
    <w:p w14:paraId="4821BF5B" w14:textId="5403D6E4" w:rsidR="00377F76" w:rsidRPr="007B16E1" w:rsidRDefault="00303F01" w:rsidP="0051540F">
      <w:pPr>
        <w:spacing w:line="440" w:lineRule="exact"/>
        <w:jc w:val="left"/>
        <w:rPr>
          <w:rFonts w:ascii="游ゴシック" w:eastAsia="游ゴシック" w:hAnsi="游ゴシック"/>
          <w:sz w:val="22"/>
        </w:rPr>
      </w:pPr>
      <w:r w:rsidRPr="007B16E1">
        <w:rPr>
          <w:rFonts w:ascii="游ゴシック" w:eastAsia="游ゴシック" w:hAnsi="游ゴシック" w:hint="eastAsia"/>
          <w:sz w:val="22"/>
        </w:rPr>
        <w:t xml:space="preserve">　　　１．整備手法</w:t>
      </w:r>
    </w:p>
    <w:p w14:paraId="72008717" w14:textId="3FDF8562" w:rsidR="00303F01" w:rsidRPr="007B16E1" w:rsidRDefault="00303F01" w:rsidP="0051540F">
      <w:pPr>
        <w:spacing w:line="440" w:lineRule="exact"/>
        <w:jc w:val="left"/>
        <w:rPr>
          <w:rFonts w:ascii="游ゴシック" w:eastAsia="游ゴシック" w:hAnsi="游ゴシック"/>
          <w:sz w:val="22"/>
        </w:rPr>
      </w:pPr>
      <w:r w:rsidRPr="007B16E1">
        <w:rPr>
          <w:rFonts w:ascii="游ゴシック" w:eastAsia="游ゴシック" w:hAnsi="游ゴシック" w:hint="eastAsia"/>
          <w:sz w:val="22"/>
        </w:rPr>
        <w:t xml:space="preserve">　　　２．斎場の規模</w:t>
      </w:r>
    </w:p>
    <w:p w14:paraId="09A6A47F" w14:textId="64C7DEC3" w:rsidR="001A6F7E" w:rsidRPr="007B16E1" w:rsidRDefault="001A6F7E" w:rsidP="00303F01">
      <w:pPr>
        <w:spacing w:line="440" w:lineRule="exact"/>
        <w:jc w:val="left"/>
        <w:rPr>
          <w:rFonts w:ascii="游ゴシック" w:eastAsia="游ゴシック" w:hAnsi="游ゴシック"/>
          <w:sz w:val="22"/>
        </w:rPr>
      </w:pPr>
      <w:r w:rsidRPr="007B16E1">
        <w:rPr>
          <w:rFonts w:ascii="游ゴシック" w:eastAsia="游ゴシック" w:hAnsi="游ゴシック" w:hint="eastAsia"/>
          <w:sz w:val="22"/>
        </w:rPr>
        <w:t xml:space="preserve">　</w:t>
      </w:r>
      <w:r w:rsidR="00303F01" w:rsidRPr="007B16E1">
        <w:rPr>
          <w:rFonts w:ascii="游ゴシック" w:eastAsia="游ゴシック" w:hAnsi="游ゴシック" w:hint="eastAsia"/>
          <w:sz w:val="22"/>
        </w:rPr>
        <w:t xml:space="preserve">　　</w:t>
      </w:r>
      <w:r w:rsidRPr="007B16E1">
        <w:rPr>
          <w:rFonts w:ascii="游ゴシック" w:eastAsia="游ゴシック" w:hAnsi="游ゴシック" w:hint="eastAsia"/>
          <w:sz w:val="22"/>
        </w:rPr>
        <w:t xml:space="preserve">　　</w:t>
      </w:r>
      <w:r w:rsidR="00DA1E87" w:rsidRPr="007B16E1">
        <w:rPr>
          <w:rFonts w:ascii="游ゴシック" w:eastAsia="游ゴシック" w:hAnsi="游ゴシック" w:hint="eastAsia"/>
          <w:sz w:val="22"/>
        </w:rPr>
        <w:t>⑴</w:t>
      </w:r>
      <w:r w:rsidRPr="007B16E1">
        <w:rPr>
          <w:rFonts w:ascii="游ゴシック" w:eastAsia="游ゴシック" w:hAnsi="游ゴシック" w:hint="eastAsia"/>
          <w:sz w:val="22"/>
        </w:rPr>
        <w:t>火葬炉数</w:t>
      </w:r>
    </w:p>
    <w:p w14:paraId="59014F89" w14:textId="10636447" w:rsidR="001A6F7E" w:rsidRPr="007B16E1" w:rsidRDefault="001A6F7E" w:rsidP="0051540F">
      <w:pPr>
        <w:spacing w:line="440" w:lineRule="exact"/>
        <w:jc w:val="left"/>
        <w:rPr>
          <w:rFonts w:ascii="游ゴシック" w:eastAsia="游ゴシック" w:hAnsi="游ゴシック"/>
          <w:sz w:val="22"/>
        </w:rPr>
      </w:pPr>
      <w:r w:rsidRPr="007B16E1">
        <w:rPr>
          <w:rFonts w:ascii="游ゴシック" w:eastAsia="游ゴシック" w:hAnsi="游ゴシック" w:hint="eastAsia"/>
          <w:sz w:val="22"/>
        </w:rPr>
        <w:t xml:space="preserve">　　　</w:t>
      </w:r>
      <w:r w:rsidR="00303F01" w:rsidRPr="007B16E1">
        <w:rPr>
          <w:rFonts w:ascii="游ゴシック" w:eastAsia="游ゴシック" w:hAnsi="游ゴシック" w:hint="eastAsia"/>
          <w:sz w:val="22"/>
        </w:rPr>
        <w:t xml:space="preserve">　　</w:t>
      </w:r>
      <w:r w:rsidRPr="007B16E1">
        <w:rPr>
          <w:rFonts w:ascii="游ゴシック" w:eastAsia="游ゴシック" w:hAnsi="游ゴシック" w:hint="eastAsia"/>
          <w:sz w:val="22"/>
        </w:rPr>
        <w:t xml:space="preserve">　</w:t>
      </w:r>
      <w:r w:rsidR="00DA1E87" w:rsidRPr="007B16E1">
        <w:rPr>
          <w:rFonts w:ascii="游ゴシック" w:eastAsia="游ゴシック" w:hAnsi="游ゴシック" w:hint="eastAsia"/>
          <w:sz w:val="22"/>
        </w:rPr>
        <w:t>１）年間火葬受入想定件数</w:t>
      </w:r>
    </w:p>
    <w:p w14:paraId="22552BD7" w14:textId="476A381E" w:rsidR="001A6F7E" w:rsidRPr="007B16E1" w:rsidRDefault="001A6F7E" w:rsidP="0051540F">
      <w:pPr>
        <w:spacing w:line="440" w:lineRule="exact"/>
        <w:jc w:val="left"/>
        <w:rPr>
          <w:rFonts w:ascii="游ゴシック" w:eastAsia="游ゴシック" w:hAnsi="游ゴシック"/>
          <w:sz w:val="22"/>
        </w:rPr>
      </w:pPr>
      <w:r w:rsidRPr="007B16E1">
        <w:rPr>
          <w:rFonts w:ascii="游ゴシック" w:eastAsia="游ゴシック" w:hAnsi="游ゴシック" w:hint="eastAsia"/>
          <w:sz w:val="22"/>
        </w:rPr>
        <w:t xml:space="preserve">　　　　</w:t>
      </w:r>
      <w:r w:rsidR="00303F01" w:rsidRPr="007B16E1">
        <w:rPr>
          <w:rFonts w:ascii="游ゴシック" w:eastAsia="游ゴシック" w:hAnsi="游ゴシック" w:hint="eastAsia"/>
          <w:sz w:val="22"/>
        </w:rPr>
        <w:t xml:space="preserve">　　</w:t>
      </w:r>
      <w:r w:rsidR="00DA1E87" w:rsidRPr="007B16E1">
        <w:rPr>
          <w:rFonts w:ascii="游ゴシック" w:eastAsia="游ゴシック" w:hAnsi="游ゴシック" w:hint="eastAsia"/>
          <w:sz w:val="22"/>
        </w:rPr>
        <w:t>２）過去実績における月別の繁閑</w:t>
      </w:r>
    </w:p>
    <w:p w14:paraId="387F8E41" w14:textId="36997BE0" w:rsidR="001A6F7E" w:rsidRPr="007B16E1" w:rsidRDefault="001A6F7E" w:rsidP="0051540F">
      <w:pPr>
        <w:spacing w:line="440" w:lineRule="exact"/>
        <w:jc w:val="left"/>
        <w:rPr>
          <w:rFonts w:ascii="游ゴシック" w:eastAsia="游ゴシック" w:hAnsi="游ゴシック"/>
          <w:sz w:val="22"/>
        </w:rPr>
      </w:pPr>
      <w:r w:rsidRPr="007B16E1">
        <w:rPr>
          <w:rFonts w:ascii="游ゴシック" w:eastAsia="游ゴシック" w:hAnsi="游ゴシック" w:hint="eastAsia"/>
          <w:sz w:val="22"/>
        </w:rPr>
        <w:t xml:space="preserve">　　　　</w:t>
      </w:r>
      <w:r w:rsidR="00303F01" w:rsidRPr="007B16E1">
        <w:rPr>
          <w:rFonts w:ascii="游ゴシック" w:eastAsia="游ゴシック" w:hAnsi="游ゴシック" w:hint="eastAsia"/>
          <w:sz w:val="22"/>
        </w:rPr>
        <w:t xml:space="preserve">　　</w:t>
      </w:r>
      <w:r w:rsidR="00DA1E87" w:rsidRPr="007B16E1">
        <w:rPr>
          <w:rFonts w:ascii="游ゴシック" w:eastAsia="游ゴシック" w:hAnsi="游ゴシック" w:hint="eastAsia"/>
          <w:sz w:val="22"/>
        </w:rPr>
        <w:t>３）ピーク年度における最繁忙月</w:t>
      </w:r>
      <w:r w:rsidR="002E7BA0" w:rsidRPr="007B16E1">
        <w:rPr>
          <w:rFonts w:ascii="游ゴシック" w:eastAsia="游ゴシック" w:hAnsi="游ゴシック" w:hint="eastAsia"/>
          <w:sz w:val="22"/>
        </w:rPr>
        <w:t>に対応できる炉数</w:t>
      </w:r>
    </w:p>
    <w:p w14:paraId="10812178" w14:textId="4F3DEED7" w:rsidR="002E7BA0" w:rsidRPr="007B16E1" w:rsidRDefault="002E7BA0" w:rsidP="0051540F">
      <w:pPr>
        <w:spacing w:line="440" w:lineRule="exact"/>
        <w:jc w:val="left"/>
        <w:rPr>
          <w:rFonts w:ascii="游ゴシック" w:eastAsia="游ゴシック" w:hAnsi="游ゴシック"/>
          <w:sz w:val="22"/>
        </w:rPr>
      </w:pPr>
      <w:r w:rsidRPr="007B16E1">
        <w:rPr>
          <w:rFonts w:ascii="游ゴシック" w:eastAsia="游ゴシック" w:hAnsi="游ゴシック" w:hint="eastAsia"/>
          <w:sz w:val="22"/>
        </w:rPr>
        <w:t xml:space="preserve">　　　</w:t>
      </w:r>
      <w:r w:rsidR="00303F01" w:rsidRPr="007B16E1">
        <w:rPr>
          <w:rFonts w:ascii="游ゴシック" w:eastAsia="游ゴシック" w:hAnsi="游ゴシック" w:hint="eastAsia"/>
          <w:sz w:val="22"/>
        </w:rPr>
        <w:t xml:space="preserve">　　</w:t>
      </w:r>
      <w:r w:rsidRPr="007B16E1">
        <w:rPr>
          <w:rFonts w:ascii="游ゴシック" w:eastAsia="游ゴシック" w:hAnsi="游ゴシック" w:hint="eastAsia"/>
          <w:sz w:val="22"/>
        </w:rPr>
        <w:t>⑵火葬タイムテーブル</w:t>
      </w:r>
    </w:p>
    <w:p w14:paraId="44EDA181" w14:textId="492D8FFB" w:rsidR="00C36042" w:rsidRPr="007B16E1" w:rsidRDefault="001A6F7E" w:rsidP="00DA1E87">
      <w:pPr>
        <w:spacing w:line="440" w:lineRule="exact"/>
        <w:jc w:val="left"/>
        <w:rPr>
          <w:rFonts w:ascii="游ゴシック" w:eastAsia="游ゴシック" w:hAnsi="游ゴシック"/>
          <w:sz w:val="22"/>
        </w:rPr>
      </w:pPr>
      <w:r w:rsidRPr="007B16E1">
        <w:rPr>
          <w:rFonts w:ascii="游ゴシック" w:eastAsia="游ゴシック" w:hAnsi="游ゴシック" w:hint="eastAsia"/>
          <w:sz w:val="22"/>
        </w:rPr>
        <w:t xml:space="preserve">　　　</w:t>
      </w:r>
      <w:r w:rsidR="00303F01" w:rsidRPr="007B16E1">
        <w:rPr>
          <w:rFonts w:ascii="游ゴシック" w:eastAsia="游ゴシック" w:hAnsi="游ゴシック" w:hint="eastAsia"/>
          <w:sz w:val="22"/>
        </w:rPr>
        <w:t xml:space="preserve">　　</w:t>
      </w:r>
      <w:r w:rsidR="002E7BA0" w:rsidRPr="007B16E1">
        <w:rPr>
          <w:rFonts w:ascii="游ゴシック" w:eastAsia="游ゴシック" w:hAnsi="游ゴシック" w:hint="eastAsia"/>
          <w:sz w:val="22"/>
        </w:rPr>
        <w:t>⑶</w:t>
      </w:r>
      <w:r w:rsidRPr="007B16E1">
        <w:rPr>
          <w:rFonts w:ascii="游ゴシック" w:eastAsia="游ゴシック" w:hAnsi="游ゴシック" w:hint="eastAsia"/>
          <w:sz w:val="22"/>
        </w:rPr>
        <w:t>駐車</w:t>
      </w:r>
      <w:r w:rsidR="00DA1E87" w:rsidRPr="007B16E1">
        <w:rPr>
          <w:rFonts w:ascii="游ゴシック" w:eastAsia="游ゴシック" w:hAnsi="游ゴシック" w:hint="eastAsia"/>
          <w:sz w:val="22"/>
        </w:rPr>
        <w:t>可能</w:t>
      </w:r>
      <w:r w:rsidRPr="007B16E1">
        <w:rPr>
          <w:rFonts w:ascii="游ゴシック" w:eastAsia="游ゴシック" w:hAnsi="游ゴシック" w:hint="eastAsia"/>
          <w:sz w:val="22"/>
        </w:rPr>
        <w:t>台数</w:t>
      </w:r>
    </w:p>
    <w:p w14:paraId="6B59B272" w14:textId="586B0F32" w:rsidR="00C36042" w:rsidRPr="007B16E1" w:rsidRDefault="00303F01" w:rsidP="0051540F">
      <w:pPr>
        <w:spacing w:line="440" w:lineRule="exact"/>
        <w:jc w:val="left"/>
        <w:rPr>
          <w:rFonts w:ascii="游ゴシック" w:eastAsia="游ゴシック" w:hAnsi="游ゴシック"/>
          <w:sz w:val="22"/>
        </w:rPr>
      </w:pPr>
      <w:r w:rsidRPr="007B16E1">
        <w:rPr>
          <w:rFonts w:ascii="游ゴシック" w:eastAsia="游ゴシック" w:hAnsi="游ゴシック" w:hint="eastAsia"/>
          <w:sz w:val="22"/>
        </w:rPr>
        <w:t xml:space="preserve">　　　３．火葬炉</w:t>
      </w:r>
    </w:p>
    <w:p w14:paraId="1B426871" w14:textId="5F6963C7" w:rsidR="001A6F7E" w:rsidRPr="007B16E1" w:rsidRDefault="001A6F7E" w:rsidP="0051540F">
      <w:pPr>
        <w:spacing w:line="440" w:lineRule="exact"/>
        <w:jc w:val="left"/>
        <w:rPr>
          <w:rFonts w:ascii="游ゴシック" w:eastAsia="游ゴシック" w:hAnsi="游ゴシック"/>
          <w:sz w:val="22"/>
        </w:rPr>
      </w:pPr>
      <w:r w:rsidRPr="007B16E1">
        <w:rPr>
          <w:rFonts w:ascii="游ゴシック" w:eastAsia="游ゴシック" w:hAnsi="游ゴシック" w:hint="eastAsia"/>
          <w:sz w:val="22"/>
        </w:rPr>
        <w:t xml:space="preserve">　</w:t>
      </w:r>
      <w:r w:rsidR="00303F01" w:rsidRPr="007B16E1">
        <w:rPr>
          <w:rFonts w:ascii="游ゴシック" w:eastAsia="游ゴシック" w:hAnsi="游ゴシック" w:hint="eastAsia"/>
          <w:sz w:val="22"/>
        </w:rPr>
        <w:t xml:space="preserve">　　</w:t>
      </w:r>
      <w:r w:rsidRPr="007B16E1">
        <w:rPr>
          <w:rFonts w:ascii="游ゴシック" w:eastAsia="游ゴシック" w:hAnsi="游ゴシック" w:hint="eastAsia"/>
          <w:sz w:val="22"/>
        </w:rPr>
        <w:t xml:space="preserve">　　</w:t>
      </w:r>
      <w:r w:rsidR="00303F01" w:rsidRPr="007B16E1">
        <w:rPr>
          <w:rFonts w:ascii="游ゴシック" w:eastAsia="游ゴシック" w:hAnsi="游ゴシック" w:hint="eastAsia"/>
          <w:sz w:val="22"/>
        </w:rPr>
        <w:t>⑴</w:t>
      </w:r>
      <w:r w:rsidRPr="007B16E1">
        <w:rPr>
          <w:rFonts w:ascii="游ゴシック" w:eastAsia="游ゴシック" w:hAnsi="游ゴシック" w:hint="eastAsia"/>
          <w:sz w:val="22"/>
        </w:rPr>
        <w:t>火葬炉設備の概要</w:t>
      </w:r>
    </w:p>
    <w:p w14:paraId="5DAD7FBB" w14:textId="05D9EA1A" w:rsidR="001A6F7E" w:rsidRPr="007B16E1" w:rsidRDefault="001A6F7E" w:rsidP="0051540F">
      <w:pPr>
        <w:spacing w:line="440" w:lineRule="exact"/>
        <w:jc w:val="left"/>
        <w:rPr>
          <w:rFonts w:ascii="游ゴシック" w:eastAsia="游ゴシック" w:hAnsi="游ゴシック"/>
          <w:sz w:val="22"/>
        </w:rPr>
      </w:pPr>
      <w:r w:rsidRPr="007B16E1">
        <w:rPr>
          <w:rFonts w:ascii="游ゴシック" w:eastAsia="游ゴシック" w:hAnsi="游ゴシック" w:hint="eastAsia"/>
          <w:sz w:val="22"/>
        </w:rPr>
        <w:t xml:space="preserve">　　　</w:t>
      </w:r>
      <w:r w:rsidR="00303F01" w:rsidRPr="007B16E1">
        <w:rPr>
          <w:rFonts w:ascii="游ゴシック" w:eastAsia="游ゴシック" w:hAnsi="游ゴシック" w:hint="eastAsia"/>
          <w:sz w:val="22"/>
        </w:rPr>
        <w:t xml:space="preserve">　　⑵</w:t>
      </w:r>
      <w:r w:rsidRPr="007B16E1">
        <w:rPr>
          <w:rFonts w:ascii="游ゴシック" w:eastAsia="游ゴシック" w:hAnsi="游ゴシック" w:hint="eastAsia"/>
          <w:sz w:val="22"/>
        </w:rPr>
        <w:t>火葬炉の燃焼形式</w:t>
      </w:r>
    </w:p>
    <w:p w14:paraId="640A0A1D" w14:textId="37F05273" w:rsidR="001A6F7E" w:rsidRPr="007B16E1" w:rsidRDefault="001A6F7E" w:rsidP="0051540F">
      <w:pPr>
        <w:spacing w:line="440" w:lineRule="exact"/>
        <w:jc w:val="left"/>
        <w:rPr>
          <w:rFonts w:ascii="游ゴシック" w:eastAsia="游ゴシック" w:hAnsi="游ゴシック"/>
          <w:sz w:val="22"/>
        </w:rPr>
      </w:pPr>
      <w:r w:rsidRPr="007B16E1">
        <w:rPr>
          <w:rFonts w:ascii="游ゴシック" w:eastAsia="游ゴシック" w:hAnsi="游ゴシック" w:hint="eastAsia"/>
          <w:sz w:val="22"/>
        </w:rPr>
        <w:t xml:space="preserve">　　　</w:t>
      </w:r>
      <w:r w:rsidR="00303F01" w:rsidRPr="007B16E1">
        <w:rPr>
          <w:rFonts w:ascii="游ゴシック" w:eastAsia="游ゴシック" w:hAnsi="游ゴシック" w:hint="eastAsia"/>
          <w:sz w:val="22"/>
        </w:rPr>
        <w:t xml:space="preserve">　　⑶</w:t>
      </w:r>
      <w:r w:rsidR="00DA1E87" w:rsidRPr="007B16E1">
        <w:rPr>
          <w:rFonts w:ascii="游ゴシック" w:eastAsia="游ゴシック" w:hAnsi="游ゴシック" w:hint="eastAsia"/>
          <w:sz w:val="22"/>
        </w:rPr>
        <w:t>火葬炉の燃料選定</w:t>
      </w:r>
    </w:p>
    <w:p w14:paraId="7032EAED" w14:textId="081BE12D" w:rsidR="002E7BA0" w:rsidRPr="007B16E1" w:rsidRDefault="002E7BA0" w:rsidP="0051540F">
      <w:pPr>
        <w:spacing w:line="440" w:lineRule="exact"/>
        <w:jc w:val="left"/>
        <w:rPr>
          <w:rFonts w:ascii="游ゴシック" w:eastAsia="游ゴシック" w:hAnsi="游ゴシック"/>
          <w:sz w:val="22"/>
        </w:rPr>
      </w:pPr>
      <w:r w:rsidRPr="007B16E1">
        <w:rPr>
          <w:rFonts w:ascii="游ゴシック" w:eastAsia="游ゴシック" w:hAnsi="游ゴシック" w:hint="eastAsia"/>
          <w:sz w:val="22"/>
        </w:rPr>
        <w:t xml:space="preserve">　　　</w:t>
      </w:r>
      <w:r w:rsidR="00303F01" w:rsidRPr="007B16E1">
        <w:rPr>
          <w:rFonts w:ascii="游ゴシック" w:eastAsia="游ゴシック" w:hAnsi="游ゴシック" w:hint="eastAsia"/>
          <w:sz w:val="22"/>
        </w:rPr>
        <w:t xml:space="preserve">　　⑷</w:t>
      </w:r>
      <w:r w:rsidRPr="007B16E1">
        <w:rPr>
          <w:rFonts w:ascii="游ゴシック" w:eastAsia="游ゴシック" w:hAnsi="游ゴシック" w:hint="eastAsia"/>
          <w:sz w:val="22"/>
        </w:rPr>
        <w:t>公害防止設備</w:t>
      </w:r>
    </w:p>
    <w:p w14:paraId="6C6B719E" w14:textId="29EBDBBA" w:rsidR="0055693A" w:rsidRPr="007B16E1" w:rsidRDefault="0055693A" w:rsidP="0051540F">
      <w:pPr>
        <w:spacing w:line="440" w:lineRule="exact"/>
        <w:jc w:val="left"/>
        <w:rPr>
          <w:rFonts w:ascii="游ゴシック" w:eastAsia="游ゴシック" w:hAnsi="游ゴシック"/>
          <w:sz w:val="22"/>
        </w:rPr>
      </w:pPr>
      <w:r w:rsidRPr="007B16E1">
        <w:rPr>
          <w:rFonts w:ascii="游ゴシック" w:eastAsia="游ゴシック" w:hAnsi="游ゴシック"/>
          <w:sz w:val="22"/>
        </w:rPr>
        <w:t xml:space="preserve">      </w:t>
      </w:r>
      <w:r w:rsidR="00303F01" w:rsidRPr="007B16E1">
        <w:rPr>
          <w:rFonts w:ascii="游ゴシック" w:eastAsia="游ゴシック" w:hAnsi="游ゴシック" w:hint="eastAsia"/>
          <w:sz w:val="22"/>
        </w:rPr>
        <w:t xml:space="preserve">　　⑸</w:t>
      </w:r>
      <w:r w:rsidRPr="007B16E1">
        <w:rPr>
          <w:rFonts w:ascii="游ゴシック" w:eastAsia="游ゴシック" w:hAnsi="游ゴシック" w:hint="eastAsia"/>
          <w:sz w:val="22"/>
        </w:rPr>
        <w:t>配置の考え方</w:t>
      </w:r>
    </w:p>
    <w:p w14:paraId="70F2AD69" w14:textId="1B41EBB4" w:rsidR="001A6F7E" w:rsidRPr="007B16E1" w:rsidRDefault="001E3ED0" w:rsidP="0051540F">
      <w:pPr>
        <w:spacing w:line="440" w:lineRule="exact"/>
        <w:jc w:val="left"/>
        <w:rPr>
          <w:rFonts w:ascii="游ゴシック" w:eastAsia="游ゴシック" w:hAnsi="游ゴシック"/>
          <w:sz w:val="22"/>
        </w:rPr>
      </w:pPr>
      <w:r w:rsidRPr="007B16E1">
        <w:rPr>
          <w:rFonts w:ascii="游ゴシック" w:eastAsia="游ゴシック" w:hAnsi="游ゴシック" w:hint="eastAsia"/>
          <w:sz w:val="22"/>
        </w:rPr>
        <w:t xml:space="preserve">　　　４．事業手法</w:t>
      </w:r>
    </w:p>
    <w:p w14:paraId="6166F59D" w14:textId="150EAEB3" w:rsidR="001A6F7E" w:rsidRPr="007B16E1" w:rsidRDefault="001A6F7E" w:rsidP="0051540F">
      <w:pPr>
        <w:spacing w:line="440" w:lineRule="exact"/>
        <w:jc w:val="left"/>
        <w:rPr>
          <w:rFonts w:ascii="游ゴシック" w:eastAsia="游ゴシック" w:hAnsi="游ゴシック"/>
          <w:sz w:val="22"/>
        </w:rPr>
      </w:pPr>
      <w:r w:rsidRPr="007B16E1">
        <w:rPr>
          <w:rFonts w:ascii="游ゴシック" w:eastAsia="游ゴシック" w:hAnsi="游ゴシック" w:hint="eastAsia"/>
          <w:sz w:val="22"/>
        </w:rPr>
        <w:t xml:space="preserve">　　</w:t>
      </w:r>
      <w:r w:rsidR="001E3ED0" w:rsidRPr="007B16E1">
        <w:rPr>
          <w:rFonts w:ascii="游ゴシック" w:eastAsia="游ゴシック" w:hAnsi="游ゴシック" w:hint="eastAsia"/>
          <w:sz w:val="22"/>
        </w:rPr>
        <w:t xml:space="preserve">　　</w:t>
      </w:r>
      <w:r w:rsidRPr="007B16E1">
        <w:rPr>
          <w:rFonts w:ascii="游ゴシック" w:eastAsia="游ゴシック" w:hAnsi="游ゴシック" w:hint="eastAsia"/>
          <w:sz w:val="22"/>
        </w:rPr>
        <w:t xml:space="preserve">　</w:t>
      </w:r>
      <w:r w:rsidR="00DA1E87" w:rsidRPr="007B16E1">
        <w:rPr>
          <w:rFonts w:ascii="游ゴシック" w:eastAsia="游ゴシック" w:hAnsi="游ゴシック" w:hint="eastAsia"/>
          <w:sz w:val="22"/>
        </w:rPr>
        <w:t>⑴</w:t>
      </w:r>
      <w:r w:rsidRPr="007B16E1">
        <w:rPr>
          <w:rFonts w:ascii="游ゴシック" w:eastAsia="游ゴシック" w:hAnsi="游ゴシック" w:hint="eastAsia"/>
          <w:sz w:val="22"/>
        </w:rPr>
        <w:t>事業手法の</w:t>
      </w:r>
      <w:r w:rsidR="00DA1E87" w:rsidRPr="007B16E1">
        <w:rPr>
          <w:rFonts w:ascii="游ゴシック" w:eastAsia="游ゴシック" w:hAnsi="游ゴシック" w:hint="eastAsia"/>
          <w:sz w:val="22"/>
        </w:rPr>
        <w:t>考察</w:t>
      </w:r>
    </w:p>
    <w:p w14:paraId="45E96060" w14:textId="0905CEE0" w:rsidR="005D762E" w:rsidRPr="007B16E1" w:rsidRDefault="005D762E" w:rsidP="005D762E">
      <w:pPr>
        <w:spacing w:line="440" w:lineRule="exact"/>
        <w:jc w:val="left"/>
        <w:rPr>
          <w:rFonts w:ascii="游ゴシック" w:eastAsia="游ゴシック" w:hAnsi="游ゴシック"/>
          <w:sz w:val="22"/>
        </w:rPr>
      </w:pPr>
      <w:r w:rsidRPr="007B16E1">
        <w:rPr>
          <w:rFonts w:ascii="游ゴシック" w:eastAsia="游ゴシック" w:hAnsi="游ゴシック" w:hint="eastAsia"/>
          <w:sz w:val="22"/>
        </w:rPr>
        <w:t xml:space="preserve">　　　</w:t>
      </w:r>
      <w:r w:rsidR="001E3ED0" w:rsidRPr="007B16E1">
        <w:rPr>
          <w:rFonts w:ascii="游ゴシック" w:eastAsia="游ゴシック" w:hAnsi="游ゴシック" w:hint="eastAsia"/>
          <w:sz w:val="22"/>
        </w:rPr>
        <w:t xml:space="preserve">　　</w:t>
      </w:r>
      <w:r w:rsidRPr="007B16E1">
        <w:rPr>
          <w:rFonts w:ascii="游ゴシック" w:eastAsia="游ゴシック" w:hAnsi="游ゴシック" w:hint="eastAsia"/>
          <w:sz w:val="22"/>
        </w:rPr>
        <w:t>⑵官民連携による事業手法</w:t>
      </w:r>
    </w:p>
    <w:p w14:paraId="337657A8" w14:textId="4B32AEB3" w:rsidR="00D63AB5" w:rsidRPr="007B16E1" w:rsidRDefault="00D63AB5" w:rsidP="00D63AB5">
      <w:pPr>
        <w:spacing w:line="440" w:lineRule="exact"/>
        <w:jc w:val="left"/>
        <w:rPr>
          <w:rFonts w:ascii="游ゴシック" w:eastAsia="游ゴシック" w:hAnsi="游ゴシック"/>
          <w:sz w:val="22"/>
        </w:rPr>
      </w:pPr>
      <w:r w:rsidRPr="007B16E1">
        <w:rPr>
          <w:rFonts w:ascii="游ゴシック" w:eastAsia="游ゴシック" w:hAnsi="游ゴシック" w:hint="eastAsia"/>
          <w:sz w:val="22"/>
        </w:rPr>
        <w:t xml:space="preserve">　　　　</w:t>
      </w:r>
      <w:r w:rsidR="001E3ED0" w:rsidRPr="007B16E1">
        <w:rPr>
          <w:rFonts w:ascii="游ゴシック" w:eastAsia="游ゴシック" w:hAnsi="游ゴシック" w:hint="eastAsia"/>
          <w:sz w:val="22"/>
        </w:rPr>
        <w:t xml:space="preserve">　　</w:t>
      </w:r>
      <w:r w:rsidRPr="007B16E1">
        <w:rPr>
          <w:rFonts w:ascii="游ゴシック" w:eastAsia="游ゴシック" w:hAnsi="游ゴシック" w:hint="eastAsia"/>
          <w:sz w:val="22"/>
        </w:rPr>
        <w:t>１）PFI手法</w:t>
      </w:r>
    </w:p>
    <w:p w14:paraId="66CF22C9" w14:textId="7474042F" w:rsidR="00D63AB5" w:rsidRPr="007B16E1" w:rsidRDefault="00D63AB5" w:rsidP="005D762E">
      <w:pPr>
        <w:spacing w:line="440" w:lineRule="exact"/>
        <w:jc w:val="left"/>
        <w:rPr>
          <w:rFonts w:ascii="游ゴシック" w:eastAsia="游ゴシック" w:hAnsi="游ゴシック"/>
          <w:sz w:val="22"/>
        </w:rPr>
      </w:pPr>
      <w:r w:rsidRPr="007B16E1">
        <w:rPr>
          <w:rFonts w:ascii="游ゴシック" w:eastAsia="游ゴシック" w:hAnsi="游ゴシック" w:hint="eastAsia"/>
          <w:sz w:val="22"/>
        </w:rPr>
        <w:t xml:space="preserve">　　　　</w:t>
      </w:r>
      <w:r w:rsidR="001E3ED0" w:rsidRPr="007B16E1">
        <w:rPr>
          <w:rFonts w:ascii="游ゴシック" w:eastAsia="游ゴシック" w:hAnsi="游ゴシック" w:hint="eastAsia"/>
          <w:sz w:val="22"/>
        </w:rPr>
        <w:t xml:space="preserve">　　</w:t>
      </w:r>
      <w:r w:rsidRPr="007B16E1">
        <w:rPr>
          <w:rFonts w:ascii="游ゴシック" w:eastAsia="游ゴシック" w:hAnsi="游ゴシック" w:hint="eastAsia"/>
          <w:sz w:val="22"/>
        </w:rPr>
        <w:t>２）PFI手法以外の手法</w:t>
      </w:r>
    </w:p>
    <w:p w14:paraId="4FF47FEF" w14:textId="4D04F7BF" w:rsidR="00FD3628" w:rsidRPr="007B16E1" w:rsidRDefault="001A6F7E" w:rsidP="0051540F">
      <w:pPr>
        <w:spacing w:line="440" w:lineRule="exact"/>
        <w:jc w:val="left"/>
        <w:rPr>
          <w:rFonts w:ascii="游ゴシック" w:eastAsia="游ゴシック" w:hAnsi="游ゴシック"/>
          <w:sz w:val="22"/>
        </w:rPr>
      </w:pPr>
      <w:r w:rsidRPr="007B16E1">
        <w:rPr>
          <w:rFonts w:ascii="游ゴシック" w:eastAsia="游ゴシック" w:hAnsi="游ゴシック" w:hint="eastAsia"/>
          <w:sz w:val="22"/>
        </w:rPr>
        <w:t xml:space="preserve">　　　</w:t>
      </w:r>
      <w:r w:rsidR="001E3ED0" w:rsidRPr="007B16E1">
        <w:rPr>
          <w:rFonts w:ascii="游ゴシック" w:eastAsia="游ゴシック" w:hAnsi="游ゴシック" w:hint="eastAsia"/>
          <w:sz w:val="22"/>
        </w:rPr>
        <w:t xml:space="preserve">　　</w:t>
      </w:r>
      <w:r w:rsidR="005D762E" w:rsidRPr="007B16E1">
        <w:rPr>
          <w:rFonts w:ascii="游ゴシック" w:eastAsia="游ゴシック" w:hAnsi="游ゴシック" w:hint="eastAsia"/>
          <w:sz w:val="22"/>
        </w:rPr>
        <w:t>⑶</w:t>
      </w:r>
      <w:r w:rsidR="00DA1E87" w:rsidRPr="007B16E1">
        <w:rPr>
          <w:rFonts w:ascii="游ゴシック" w:eastAsia="游ゴシック" w:hAnsi="游ゴシック" w:hint="eastAsia"/>
          <w:sz w:val="22"/>
        </w:rPr>
        <w:t>他都市</w:t>
      </w:r>
      <w:r w:rsidR="00DB1AFE">
        <w:rPr>
          <w:rFonts w:ascii="游ゴシック" w:eastAsia="游ゴシック" w:hAnsi="游ゴシック" w:hint="eastAsia"/>
          <w:sz w:val="22"/>
        </w:rPr>
        <w:t>等</w:t>
      </w:r>
      <w:r w:rsidR="00DA1E87" w:rsidRPr="007B16E1">
        <w:rPr>
          <w:rFonts w:ascii="游ゴシック" w:eastAsia="游ゴシック" w:hAnsi="游ゴシック" w:hint="eastAsia"/>
          <w:sz w:val="22"/>
        </w:rPr>
        <w:t>における斎場整備事業事例</w:t>
      </w:r>
    </w:p>
    <w:p w14:paraId="71DCE0EB" w14:textId="55C54F77" w:rsidR="00FD3628" w:rsidRPr="001E3ED0" w:rsidRDefault="001E3ED0" w:rsidP="001E3ED0">
      <w:pPr>
        <w:spacing w:line="440" w:lineRule="exact"/>
        <w:ind w:firstLineChars="300" w:firstLine="660"/>
        <w:jc w:val="left"/>
        <w:rPr>
          <w:rFonts w:ascii="游ゴシック" w:eastAsia="游ゴシック" w:hAnsi="游ゴシック"/>
          <w:sz w:val="22"/>
        </w:rPr>
      </w:pPr>
      <w:r w:rsidRPr="007B16E1">
        <w:rPr>
          <w:rFonts w:ascii="游ゴシック" w:eastAsia="游ゴシック" w:hAnsi="游ゴシック" w:hint="eastAsia"/>
          <w:sz w:val="22"/>
        </w:rPr>
        <w:t>５</w:t>
      </w:r>
      <w:r w:rsidR="00FD3628" w:rsidRPr="007B16E1">
        <w:rPr>
          <w:rFonts w:ascii="游ゴシック" w:eastAsia="游ゴシック" w:hAnsi="游ゴシック" w:hint="eastAsia"/>
          <w:sz w:val="22"/>
        </w:rPr>
        <w:t>．事業スケジュール</w:t>
      </w:r>
      <w:r w:rsidR="008D149E">
        <w:rPr>
          <w:rFonts w:ascii="游ゴシック" w:eastAsia="游ゴシック" w:hAnsi="游ゴシック" w:hint="eastAsia"/>
          <w:sz w:val="22"/>
        </w:rPr>
        <w:t>等</w:t>
      </w:r>
    </w:p>
    <w:p w14:paraId="41AD8331" w14:textId="77777777" w:rsidR="00EA121F" w:rsidRDefault="00EA121F" w:rsidP="0051540F">
      <w:pPr>
        <w:spacing w:line="440" w:lineRule="exact"/>
        <w:jc w:val="left"/>
        <w:rPr>
          <w:rFonts w:ascii="游ゴシック" w:eastAsia="游ゴシック" w:hAnsi="游ゴシック"/>
          <w:sz w:val="22"/>
        </w:rPr>
        <w:sectPr w:rsidR="00EA121F" w:rsidSect="00D5045F">
          <w:footerReference w:type="default" r:id="rId7"/>
          <w:type w:val="continuous"/>
          <w:pgSz w:w="11906" w:h="16838"/>
          <w:pgMar w:top="1985" w:right="1701" w:bottom="1701" w:left="1701" w:header="851" w:footer="992" w:gutter="0"/>
          <w:pgNumType w:start="1"/>
          <w:cols w:space="425"/>
          <w:docGrid w:type="lines" w:linePitch="360"/>
        </w:sectPr>
      </w:pPr>
    </w:p>
    <w:p w14:paraId="5AE773E7" w14:textId="0170173A" w:rsidR="00581EA4" w:rsidRPr="001B66C6" w:rsidRDefault="00581EA4" w:rsidP="0051540F">
      <w:pPr>
        <w:spacing w:line="440" w:lineRule="exact"/>
        <w:jc w:val="left"/>
        <w:rPr>
          <w:rFonts w:ascii="HGｺﾞｼｯｸE" w:eastAsia="HGｺﾞｼｯｸE" w:hAnsi="HGｺﾞｼｯｸE"/>
          <w:sz w:val="28"/>
          <w:szCs w:val="28"/>
          <w:u w:val="single"/>
        </w:rPr>
      </w:pPr>
      <w:r w:rsidRPr="001B66C6">
        <w:rPr>
          <w:rFonts w:ascii="HGｺﾞｼｯｸE" w:eastAsia="HGｺﾞｼｯｸE" w:hAnsi="HGｺﾞｼｯｸE" w:hint="eastAsia"/>
          <w:sz w:val="28"/>
          <w:szCs w:val="28"/>
          <w:u w:val="single"/>
        </w:rPr>
        <w:t>はじめに</w:t>
      </w:r>
    </w:p>
    <w:p w14:paraId="7C563C35" w14:textId="77777777" w:rsidR="00DD58FB" w:rsidRDefault="00581EA4" w:rsidP="0051540F">
      <w:pPr>
        <w:spacing w:line="440" w:lineRule="exact"/>
        <w:jc w:val="left"/>
        <w:rPr>
          <w:rFonts w:ascii="游ゴシック" w:eastAsia="游ゴシック" w:hAnsi="游ゴシック"/>
          <w:sz w:val="22"/>
        </w:rPr>
      </w:pPr>
      <w:r>
        <w:rPr>
          <w:rFonts w:ascii="游ゴシック" w:eastAsia="游ゴシック" w:hAnsi="游ゴシック" w:hint="eastAsia"/>
          <w:sz w:val="22"/>
        </w:rPr>
        <w:t xml:space="preserve">　</w:t>
      </w:r>
      <w:r w:rsidR="008548C5">
        <w:rPr>
          <w:rFonts w:ascii="游ゴシック" w:eastAsia="游ゴシック" w:hAnsi="游ゴシック" w:hint="eastAsia"/>
          <w:sz w:val="22"/>
        </w:rPr>
        <w:t>本市</w:t>
      </w:r>
      <w:r w:rsidR="008E6474">
        <w:rPr>
          <w:rFonts w:ascii="游ゴシック" w:eastAsia="游ゴシック" w:hAnsi="游ゴシック" w:hint="eastAsia"/>
          <w:sz w:val="22"/>
        </w:rPr>
        <w:t>では</w:t>
      </w:r>
      <w:r w:rsidR="008548C5">
        <w:rPr>
          <w:rFonts w:ascii="游ゴシック" w:eastAsia="游ゴシック" w:hAnsi="游ゴシック" w:hint="eastAsia"/>
          <w:sz w:val="22"/>
        </w:rPr>
        <w:t>、市内に市立斎場として５つの斎場（瓜破斎場、北斎場、小林斎場、鶴見斎場、佃斎場）を設けて</w:t>
      </w:r>
      <w:r w:rsidR="00DD58FB">
        <w:rPr>
          <w:rFonts w:ascii="游ゴシック" w:eastAsia="游ゴシック" w:hAnsi="游ゴシック" w:hint="eastAsia"/>
          <w:sz w:val="22"/>
        </w:rPr>
        <w:t>おり、</w:t>
      </w:r>
      <w:r w:rsidR="008548C5">
        <w:rPr>
          <w:rFonts w:ascii="游ゴシック" w:eastAsia="游ゴシック" w:hAnsi="游ゴシック" w:hint="eastAsia"/>
          <w:sz w:val="22"/>
        </w:rPr>
        <w:t>これまで、年々増加する火葬需要</w:t>
      </w:r>
      <w:r w:rsidR="00EA169B">
        <w:rPr>
          <w:rFonts w:ascii="游ゴシック" w:eastAsia="游ゴシック" w:hAnsi="游ゴシック" w:hint="eastAsia"/>
          <w:sz w:val="22"/>
        </w:rPr>
        <w:t>及び</w:t>
      </w:r>
      <w:r w:rsidR="008548C5">
        <w:rPr>
          <w:rFonts w:ascii="游ゴシック" w:eastAsia="游ゴシック" w:hAnsi="游ゴシック" w:hint="eastAsia"/>
          <w:sz w:val="22"/>
        </w:rPr>
        <w:t>老朽化対応のため</w:t>
      </w:r>
      <w:r w:rsidR="00EA169B">
        <w:rPr>
          <w:rFonts w:ascii="游ゴシック" w:eastAsia="游ゴシック" w:hAnsi="游ゴシック" w:hint="eastAsia"/>
          <w:sz w:val="22"/>
        </w:rPr>
        <w:t>、</w:t>
      </w:r>
      <w:r w:rsidR="008548C5">
        <w:rPr>
          <w:rFonts w:ascii="游ゴシック" w:eastAsia="游ゴシック" w:hAnsi="游ゴシック" w:hint="eastAsia"/>
          <w:sz w:val="22"/>
        </w:rPr>
        <w:t>各斎場の整備・更新を順次</w:t>
      </w:r>
      <w:r w:rsidR="0031300F">
        <w:rPr>
          <w:rFonts w:ascii="游ゴシック" w:eastAsia="游ゴシック" w:hAnsi="游ゴシック" w:hint="eastAsia"/>
          <w:sz w:val="22"/>
        </w:rPr>
        <w:t>行って</w:t>
      </w:r>
      <w:r w:rsidR="000532FD">
        <w:rPr>
          <w:rFonts w:ascii="游ゴシック" w:eastAsia="游ゴシック" w:hAnsi="游ゴシック" w:hint="eastAsia"/>
          <w:sz w:val="22"/>
        </w:rPr>
        <w:t>き</w:t>
      </w:r>
      <w:r w:rsidR="00DD58FB">
        <w:rPr>
          <w:rFonts w:ascii="游ゴシック" w:eastAsia="游ゴシック" w:hAnsi="游ゴシック" w:hint="eastAsia"/>
          <w:sz w:val="22"/>
        </w:rPr>
        <w:t>たところです。</w:t>
      </w:r>
    </w:p>
    <w:p w14:paraId="1350AE8C" w14:textId="154D2884" w:rsidR="00C36042" w:rsidRDefault="00DD58FB" w:rsidP="00DD58FB">
      <w:pPr>
        <w:spacing w:line="440" w:lineRule="exact"/>
        <w:ind w:firstLineChars="100" w:firstLine="220"/>
        <w:jc w:val="left"/>
        <w:rPr>
          <w:rFonts w:ascii="游ゴシック" w:eastAsia="游ゴシック" w:hAnsi="游ゴシック"/>
          <w:sz w:val="22"/>
        </w:rPr>
      </w:pPr>
      <w:r>
        <w:rPr>
          <w:rFonts w:ascii="游ゴシック" w:eastAsia="游ゴシック" w:hAnsi="游ゴシック" w:hint="eastAsia"/>
          <w:sz w:val="22"/>
        </w:rPr>
        <w:t>今後、人口減少及び行政へのニーズの多様化という傾向があり、</w:t>
      </w:r>
      <w:r w:rsidR="00EB22D1">
        <w:rPr>
          <w:rFonts w:ascii="游ゴシック" w:eastAsia="游ゴシック" w:hAnsi="游ゴシック" w:hint="eastAsia"/>
          <w:sz w:val="22"/>
        </w:rPr>
        <w:t>本市</w:t>
      </w:r>
      <w:r>
        <w:rPr>
          <w:rFonts w:ascii="游ゴシック" w:eastAsia="游ゴシック" w:hAnsi="游ゴシック" w:hint="eastAsia"/>
          <w:sz w:val="22"/>
        </w:rPr>
        <w:t>の財政状況はますます厳しくなることが予想される中、</w:t>
      </w:r>
      <w:r w:rsidR="000532FD">
        <w:rPr>
          <w:rFonts w:ascii="游ゴシック" w:eastAsia="游ゴシック" w:hAnsi="游ゴシック" w:hint="eastAsia"/>
          <w:sz w:val="22"/>
        </w:rPr>
        <w:t>いずれの斎場も築年数の経過に伴い</w:t>
      </w:r>
      <w:r w:rsidR="006F1997">
        <w:rPr>
          <w:rFonts w:ascii="游ゴシック" w:eastAsia="游ゴシック" w:hAnsi="游ゴシック" w:hint="eastAsia"/>
          <w:sz w:val="22"/>
        </w:rPr>
        <w:t>、施設</w:t>
      </w:r>
      <w:r w:rsidR="008548C5">
        <w:rPr>
          <w:rFonts w:ascii="游ゴシック" w:eastAsia="游ゴシック" w:hAnsi="游ゴシック" w:hint="eastAsia"/>
          <w:sz w:val="22"/>
        </w:rPr>
        <w:t>の老朽化が</w:t>
      </w:r>
      <w:r w:rsidR="000532FD">
        <w:rPr>
          <w:rFonts w:ascii="游ゴシック" w:eastAsia="游ゴシック" w:hAnsi="游ゴシック" w:hint="eastAsia"/>
          <w:sz w:val="22"/>
        </w:rPr>
        <w:t>進行しています</w:t>
      </w:r>
      <w:r w:rsidR="008548C5">
        <w:rPr>
          <w:rFonts w:ascii="游ゴシック" w:eastAsia="游ゴシック" w:hAnsi="游ゴシック" w:hint="eastAsia"/>
          <w:sz w:val="22"/>
        </w:rPr>
        <w:t>。</w:t>
      </w:r>
    </w:p>
    <w:p w14:paraId="1944FCEA" w14:textId="35EB303C" w:rsidR="008548C5" w:rsidRPr="001B66C6" w:rsidRDefault="008548C5" w:rsidP="0051540F">
      <w:pPr>
        <w:spacing w:line="440" w:lineRule="exact"/>
        <w:jc w:val="left"/>
        <w:rPr>
          <w:rFonts w:ascii="游ゴシック" w:eastAsia="游ゴシック" w:hAnsi="游ゴシック"/>
          <w:sz w:val="22"/>
        </w:rPr>
      </w:pPr>
      <w:r>
        <w:rPr>
          <w:rFonts w:ascii="游ゴシック" w:eastAsia="游ゴシック" w:hAnsi="游ゴシック" w:hint="eastAsia"/>
          <w:sz w:val="22"/>
        </w:rPr>
        <w:t xml:space="preserve">　</w:t>
      </w:r>
      <w:r w:rsidR="00EA6205">
        <w:rPr>
          <w:rFonts w:ascii="游ゴシック" w:eastAsia="游ゴシック" w:hAnsi="游ゴシック" w:hint="eastAsia"/>
          <w:sz w:val="22"/>
        </w:rPr>
        <w:t>また</w:t>
      </w:r>
      <w:r w:rsidR="006F1997">
        <w:rPr>
          <w:rFonts w:ascii="游ゴシック" w:eastAsia="游ゴシック" w:hAnsi="游ゴシック" w:hint="eastAsia"/>
          <w:sz w:val="22"/>
        </w:rPr>
        <w:t>、</w:t>
      </w:r>
      <w:r>
        <w:rPr>
          <w:rFonts w:ascii="游ゴシック" w:eastAsia="游ゴシック" w:hAnsi="游ゴシック" w:hint="eastAsia"/>
          <w:sz w:val="22"/>
        </w:rPr>
        <w:t>高齢化の進展</w:t>
      </w:r>
      <w:r w:rsidR="000532FD">
        <w:rPr>
          <w:rFonts w:ascii="游ゴシック" w:eastAsia="游ゴシック" w:hAnsi="游ゴシック" w:hint="eastAsia"/>
          <w:sz w:val="22"/>
        </w:rPr>
        <w:t>に伴う</w:t>
      </w:r>
      <w:r>
        <w:rPr>
          <w:rFonts w:ascii="游ゴシック" w:eastAsia="游ゴシック" w:hAnsi="游ゴシック" w:hint="eastAsia"/>
          <w:sz w:val="22"/>
        </w:rPr>
        <w:t>死亡率の逓増に</w:t>
      </w:r>
      <w:r w:rsidR="000532FD">
        <w:rPr>
          <w:rFonts w:ascii="游ゴシック" w:eastAsia="游ゴシック" w:hAnsi="游ゴシック" w:hint="eastAsia"/>
          <w:sz w:val="22"/>
        </w:rPr>
        <w:t>よって、</w:t>
      </w:r>
      <w:r w:rsidR="006F1997">
        <w:rPr>
          <w:rFonts w:ascii="游ゴシック" w:eastAsia="游ゴシック" w:hAnsi="游ゴシック" w:hint="eastAsia"/>
          <w:sz w:val="22"/>
        </w:rPr>
        <w:t>火葬件</w:t>
      </w:r>
      <w:r>
        <w:rPr>
          <w:rFonts w:ascii="游ゴシック" w:eastAsia="游ゴシック" w:hAnsi="游ゴシック" w:hint="eastAsia"/>
          <w:sz w:val="22"/>
        </w:rPr>
        <w:t>数</w:t>
      </w:r>
      <w:r w:rsidR="000532FD">
        <w:rPr>
          <w:rFonts w:ascii="游ゴシック" w:eastAsia="游ゴシック" w:hAnsi="游ゴシック" w:hint="eastAsia"/>
          <w:sz w:val="22"/>
        </w:rPr>
        <w:t>は</w:t>
      </w:r>
      <w:r>
        <w:rPr>
          <w:rFonts w:ascii="游ゴシック" w:eastAsia="游ゴシック" w:hAnsi="游ゴシック" w:hint="eastAsia"/>
          <w:sz w:val="22"/>
        </w:rPr>
        <w:t>今後ますます</w:t>
      </w:r>
      <w:r w:rsidR="000532FD">
        <w:rPr>
          <w:rFonts w:ascii="游ゴシック" w:eastAsia="游ゴシック" w:hAnsi="游ゴシック" w:hint="eastAsia"/>
          <w:sz w:val="22"/>
        </w:rPr>
        <w:t>多くなる</w:t>
      </w:r>
      <w:r>
        <w:rPr>
          <w:rFonts w:ascii="游ゴシック" w:eastAsia="游ゴシック" w:hAnsi="游ゴシック" w:hint="eastAsia"/>
          <w:sz w:val="22"/>
        </w:rPr>
        <w:t>ことが予想され、現行の火葬炉数及び運営体制のままでは、今後増加する将来火葬</w:t>
      </w:r>
      <w:r w:rsidRPr="001B66C6">
        <w:rPr>
          <w:rFonts w:ascii="游ゴシック" w:eastAsia="游ゴシック" w:hAnsi="游ゴシック" w:hint="eastAsia"/>
          <w:sz w:val="22"/>
        </w:rPr>
        <w:t>需要に対応することが困難な状態となります。</w:t>
      </w:r>
    </w:p>
    <w:p w14:paraId="1AA64A43" w14:textId="11D47A48" w:rsidR="00EB22D1" w:rsidRPr="001B66C6" w:rsidRDefault="00EB22D1" w:rsidP="0051540F">
      <w:pPr>
        <w:spacing w:line="440" w:lineRule="exact"/>
        <w:jc w:val="left"/>
        <w:rPr>
          <w:rFonts w:ascii="游ゴシック" w:eastAsia="游ゴシック" w:hAnsi="游ゴシック"/>
          <w:sz w:val="22"/>
        </w:rPr>
      </w:pPr>
      <w:r w:rsidRPr="001B66C6">
        <w:rPr>
          <w:rFonts w:ascii="游ゴシック" w:eastAsia="游ゴシック" w:hAnsi="游ゴシック" w:hint="eastAsia"/>
          <w:sz w:val="22"/>
        </w:rPr>
        <w:t xml:space="preserve">　斎場は、故人への最後のお別れを厳粛に行う場として、あらゆる人の利用に供される必要不可欠な施設です。今後も安定した火葬業務を継続的に行っていくため、本市において計画的かつ今後考えられ得る社会変化へも適応できるよう、斎場整備を進めていく必要があります。</w:t>
      </w:r>
    </w:p>
    <w:p w14:paraId="3BC08CAF" w14:textId="07C647B9" w:rsidR="00EA6205" w:rsidRPr="001B66C6" w:rsidRDefault="00EA6205" w:rsidP="0051540F">
      <w:pPr>
        <w:spacing w:line="440" w:lineRule="exact"/>
        <w:jc w:val="left"/>
        <w:rPr>
          <w:rFonts w:ascii="游ゴシック" w:eastAsia="游ゴシック" w:hAnsi="游ゴシック"/>
          <w:sz w:val="22"/>
        </w:rPr>
      </w:pPr>
      <w:r w:rsidRPr="001B66C6">
        <w:rPr>
          <w:rFonts w:ascii="游ゴシック" w:eastAsia="游ゴシック" w:hAnsi="游ゴシック" w:hint="eastAsia"/>
          <w:sz w:val="22"/>
        </w:rPr>
        <w:t xml:space="preserve">　</w:t>
      </w:r>
      <w:r w:rsidR="00EB22D1" w:rsidRPr="001B66C6">
        <w:rPr>
          <w:rFonts w:ascii="游ゴシック" w:eastAsia="游ゴシック" w:hAnsi="游ゴシック" w:hint="eastAsia"/>
          <w:sz w:val="22"/>
        </w:rPr>
        <w:t>昨年より国内で感染が確認されている</w:t>
      </w:r>
      <w:r w:rsidRPr="001B66C6">
        <w:rPr>
          <w:rFonts w:ascii="游ゴシック" w:eastAsia="游ゴシック" w:hAnsi="游ゴシック" w:hint="eastAsia"/>
          <w:sz w:val="22"/>
        </w:rPr>
        <w:t>新型コロナウイルス感染症については、その感染力</w:t>
      </w:r>
      <w:r w:rsidR="00EC7D6C" w:rsidRPr="001B66C6">
        <w:rPr>
          <w:rFonts w:ascii="游ゴシック" w:eastAsia="游ゴシック" w:hAnsi="游ゴシック" w:hint="eastAsia"/>
          <w:sz w:val="22"/>
        </w:rPr>
        <w:t>が非常に強く、いわゆる「３つの密（密集、密接、密閉）」を避け、</w:t>
      </w:r>
      <w:r w:rsidRPr="001B66C6">
        <w:rPr>
          <w:rFonts w:ascii="游ゴシック" w:eastAsia="游ゴシック" w:hAnsi="游ゴシック" w:hint="eastAsia"/>
          <w:sz w:val="22"/>
        </w:rPr>
        <w:t>新しい生活様式を実践する等、感染拡大防止に適切な対応が求められるとともに、今後、ポストコロナ時代を見据えた各種政策の検討が必要とされているところです。</w:t>
      </w:r>
    </w:p>
    <w:p w14:paraId="337A4EF8" w14:textId="77777777" w:rsidR="00102BD5" w:rsidRPr="001B66C6" w:rsidRDefault="00EB22D1" w:rsidP="0051540F">
      <w:pPr>
        <w:spacing w:line="440" w:lineRule="exact"/>
        <w:jc w:val="left"/>
        <w:rPr>
          <w:rFonts w:ascii="游ゴシック" w:eastAsia="游ゴシック" w:hAnsi="游ゴシック"/>
          <w:sz w:val="22"/>
        </w:rPr>
      </w:pPr>
      <w:r w:rsidRPr="001B66C6">
        <w:rPr>
          <w:rFonts w:ascii="游ゴシック" w:eastAsia="游ゴシック" w:hAnsi="游ゴシック" w:hint="eastAsia"/>
          <w:sz w:val="22"/>
        </w:rPr>
        <w:t xml:space="preserve">　現在、新型コロナウイルス感染症対策として、新型コロナウイルス感染症により亡くなられた方の火葬については、人との接触をできるだけ避けるため、通常の火葬業務終了後に別途対応しています。</w:t>
      </w:r>
    </w:p>
    <w:p w14:paraId="7F3620F6" w14:textId="521CDBAE" w:rsidR="00EB22D1" w:rsidRPr="001B66C6" w:rsidRDefault="00EB22D1" w:rsidP="00102BD5">
      <w:pPr>
        <w:spacing w:line="440" w:lineRule="exact"/>
        <w:ind w:firstLineChars="100" w:firstLine="220"/>
        <w:jc w:val="left"/>
        <w:rPr>
          <w:rFonts w:ascii="游ゴシック" w:eastAsia="游ゴシック" w:hAnsi="游ゴシック"/>
          <w:sz w:val="22"/>
        </w:rPr>
      </w:pPr>
      <w:r w:rsidRPr="001B66C6">
        <w:rPr>
          <w:rFonts w:ascii="游ゴシック" w:eastAsia="游ゴシック" w:hAnsi="游ゴシック" w:hint="eastAsia"/>
          <w:sz w:val="22"/>
        </w:rPr>
        <w:t>今後</w:t>
      </w:r>
      <w:r w:rsidR="00286882" w:rsidRPr="001B66C6">
        <w:rPr>
          <w:rFonts w:ascii="游ゴシック" w:eastAsia="游ゴシック" w:hAnsi="游ゴシック" w:hint="eastAsia"/>
          <w:sz w:val="22"/>
        </w:rPr>
        <w:t>、</w:t>
      </w:r>
      <w:r w:rsidRPr="001B66C6">
        <w:rPr>
          <w:rFonts w:ascii="游ゴシック" w:eastAsia="游ゴシック" w:hAnsi="游ゴシック" w:hint="eastAsia"/>
          <w:sz w:val="22"/>
        </w:rPr>
        <w:t>新しく整備する斎場においては、そうした</w:t>
      </w:r>
      <w:r w:rsidR="00286882" w:rsidRPr="001B66C6">
        <w:rPr>
          <w:rFonts w:ascii="游ゴシック" w:eastAsia="游ゴシック" w:hAnsi="游ゴシック" w:hint="eastAsia"/>
          <w:sz w:val="22"/>
        </w:rPr>
        <w:t>事態</w:t>
      </w:r>
      <w:r w:rsidRPr="001B66C6">
        <w:rPr>
          <w:rFonts w:ascii="游ゴシック" w:eastAsia="游ゴシック" w:hAnsi="游ゴシック" w:hint="eastAsia"/>
          <w:sz w:val="22"/>
        </w:rPr>
        <w:t>にも対応できるよう、</w:t>
      </w:r>
      <w:r w:rsidR="005E59C2" w:rsidRPr="001B66C6">
        <w:rPr>
          <w:rFonts w:ascii="游ゴシック" w:eastAsia="游ゴシック" w:hAnsi="游ゴシック" w:hint="eastAsia"/>
          <w:sz w:val="22"/>
        </w:rPr>
        <w:t>平</w:t>
      </w:r>
      <w:r w:rsidRPr="001B66C6">
        <w:rPr>
          <w:rFonts w:ascii="游ゴシック" w:eastAsia="游ゴシック" w:hAnsi="游ゴシック" w:hint="eastAsia"/>
          <w:sz w:val="22"/>
        </w:rPr>
        <w:t>時から</w:t>
      </w:r>
      <w:r w:rsidR="00102BD5" w:rsidRPr="001B66C6">
        <w:rPr>
          <w:rFonts w:ascii="游ゴシック" w:eastAsia="游ゴシック" w:hAnsi="游ゴシック" w:hint="eastAsia"/>
          <w:sz w:val="22"/>
        </w:rPr>
        <w:t>火葬執行</w:t>
      </w:r>
      <w:r w:rsidR="005E59C2" w:rsidRPr="001B66C6">
        <w:rPr>
          <w:rFonts w:ascii="游ゴシック" w:eastAsia="游ゴシック" w:hAnsi="游ゴシック" w:hint="eastAsia"/>
          <w:sz w:val="22"/>
        </w:rPr>
        <w:t>に伴うルート（動線）を複数保持したり、先に述べた「３つの密（密集、密接、密閉）」</w:t>
      </w:r>
      <w:r w:rsidR="00286882" w:rsidRPr="001B66C6">
        <w:rPr>
          <w:rFonts w:ascii="游ゴシック" w:eastAsia="游ゴシック" w:hAnsi="游ゴシック" w:hint="eastAsia"/>
          <w:sz w:val="22"/>
        </w:rPr>
        <w:t>回避の</w:t>
      </w:r>
      <w:r w:rsidR="005E59C2" w:rsidRPr="001B66C6">
        <w:rPr>
          <w:rFonts w:ascii="游ゴシック" w:eastAsia="游ゴシック" w:hAnsi="游ゴシック" w:hint="eastAsia"/>
          <w:sz w:val="22"/>
        </w:rPr>
        <w:t>ため、ゆったりとした間隔を設けるといった観点も取り入れていきます。</w:t>
      </w:r>
    </w:p>
    <w:p w14:paraId="3AE109FD" w14:textId="2C87D903" w:rsidR="00377F76" w:rsidRDefault="006D733C" w:rsidP="006F1997">
      <w:pPr>
        <w:spacing w:line="440" w:lineRule="exact"/>
        <w:ind w:firstLineChars="100" w:firstLine="220"/>
        <w:jc w:val="left"/>
        <w:rPr>
          <w:rFonts w:ascii="游ゴシック" w:eastAsia="游ゴシック" w:hAnsi="游ゴシック"/>
          <w:sz w:val="22"/>
        </w:rPr>
      </w:pPr>
      <w:r>
        <w:rPr>
          <w:rFonts w:ascii="游ゴシック" w:eastAsia="游ゴシック" w:hAnsi="游ゴシック" w:hint="eastAsia"/>
          <w:sz w:val="22"/>
        </w:rPr>
        <w:t>この</w:t>
      </w:r>
      <w:r w:rsidR="0051540F">
        <w:rPr>
          <w:rFonts w:ascii="游ゴシック" w:eastAsia="游ゴシック" w:hAnsi="游ゴシック" w:hint="eastAsia"/>
          <w:sz w:val="22"/>
        </w:rPr>
        <w:t>「</w:t>
      </w:r>
      <w:r w:rsidR="00BC5424">
        <w:rPr>
          <w:rFonts w:ascii="游ゴシック" w:eastAsia="游ゴシック" w:hAnsi="游ゴシック" w:hint="eastAsia"/>
          <w:sz w:val="22"/>
        </w:rPr>
        <w:t>大阪市立</w:t>
      </w:r>
      <w:r w:rsidR="0051540F" w:rsidRPr="0051540F">
        <w:rPr>
          <w:rFonts w:ascii="游ゴシック" w:eastAsia="游ゴシック" w:hAnsi="游ゴシック" w:hint="eastAsia"/>
          <w:sz w:val="22"/>
        </w:rPr>
        <w:t>斎場整備事業基本構想</w:t>
      </w:r>
      <w:r w:rsidR="0051540F">
        <w:rPr>
          <w:rFonts w:ascii="游ゴシック" w:eastAsia="游ゴシック" w:hAnsi="游ゴシック" w:hint="eastAsia"/>
          <w:sz w:val="22"/>
        </w:rPr>
        <w:t>」は、</w:t>
      </w:r>
      <w:r w:rsidR="00727E4D">
        <w:rPr>
          <w:rFonts w:ascii="游ゴシック" w:eastAsia="游ゴシック" w:hAnsi="游ゴシック" w:hint="eastAsia"/>
          <w:sz w:val="22"/>
        </w:rPr>
        <w:t>本項目における「</w:t>
      </w:r>
      <w:r w:rsidR="00146A19" w:rsidRPr="00146A19">
        <w:rPr>
          <w:rFonts w:ascii="游ゴシック" w:eastAsia="游ゴシック" w:hAnsi="游ゴシック" w:hint="eastAsia"/>
          <w:sz w:val="22"/>
        </w:rPr>
        <w:t>Ⅰ．斎場の現状</w:t>
      </w:r>
      <w:r w:rsidR="00727E4D">
        <w:rPr>
          <w:rFonts w:ascii="游ゴシック" w:eastAsia="游ゴシック" w:hAnsi="游ゴシック" w:hint="eastAsia"/>
          <w:sz w:val="22"/>
        </w:rPr>
        <w:t>」</w:t>
      </w:r>
      <w:r w:rsidR="00727E4D" w:rsidRPr="00727E4D">
        <w:rPr>
          <w:rFonts w:ascii="游ゴシック" w:eastAsia="游ゴシック" w:hAnsi="游ゴシック" w:hint="eastAsia"/>
          <w:sz w:val="22"/>
        </w:rPr>
        <w:t>及び</w:t>
      </w:r>
      <w:r w:rsidR="00727E4D">
        <w:rPr>
          <w:rFonts w:ascii="游ゴシック" w:eastAsia="游ゴシック" w:hAnsi="游ゴシック" w:hint="eastAsia"/>
          <w:sz w:val="22"/>
        </w:rPr>
        <w:t>「</w:t>
      </w:r>
      <w:r w:rsidR="00146A19" w:rsidRPr="00146A19">
        <w:rPr>
          <w:rFonts w:ascii="游ゴシック" w:eastAsia="游ゴシック" w:hAnsi="游ゴシック" w:hint="eastAsia"/>
          <w:sz w:val="22"/>
        </w:rPr>
        <w:t>Ⅱ．斎場整備の必要性と整備計画</w:t>
      </w:r>
      <w:r w:rsidR="00727E4D">
        <w:rPr>
          <w:rFonts w:ascii="游ゴシック" w:eastAsia="游ゴシック" w:hAnsi="游ゴシック" w:hint="eastAsia"/>
          <w:sz w:val="22"/>
        </w:rPr>
        <w:t>」</w:t>
      </w:r>
      <w:r w:rsidR="00727E4D" w:rsidRPr="00727E4D">
        <w:rPr>
          <w:rFonts w:ascii="游ゴシック" w:eastAsia="游ゴシック" w:hAnsi="游ゴシック" w:hint="eastAsia"/>
          <w:sz w:val="22"/>
        </w:rPr>
        <w:t>で</w:t>
      </w:r>
      <w:r w:rsidR="00727E4D">
        <w:rPr>
          <w:rFonts w:ascii="游ゴシック" w:eastAsia="游ゴシック" w:hAnsi="游ゴシック" w:hint="eastAsia"/>
          <w:sz w:val="22"/>
        </w:rPr>
        <w:t>、</w:t>
      </w:r>
      <w:r w:rsidR="0051540F">
        <w:rPr>
          <w:rFonts w:ascii="游ゴシック" w:eastAsia="游ゴシック" w:hAnsi="游ゴシック" w:hint="eastAsia"/>
          <w:sz w:val="22"/>
        </w:rPr>
        <w:t>市立斎場</w:t>
      </w:r>
      <w:r w:rsidR="008C6E2C">
        <w:rPr>
          <w:rFonts w:ascii="游ゴシック" w:eastAsia="游ゴシック" w:hAnsi="游ゴシック" w:hint="eastAsia"/>
          <w:sz w:val="22"/>
        </w:rPr>
        <w:t>として現在抱える課題</w:t>
      </w:r>
      <w:r w:rsidR="00727E4D">
        <w:rPr>
          <w:rFonts w:ascii="游ゴシック" w:eastAsia="游ゴシック" w:hAnsi="游ゴシック" w:hint="eastAsia"/>
          <w:sz w:val="22"/>
        </w:rPr>
        <w:t>及び</w:t>
      </w:r>
      <w:r w:rsidR="008C6E2C">
        <w:rPr>
          <w:rFonts w:ascii="游ゴシック" w:eastAsia="游ゴシック" w:hAnsi="游ゴシック" w:hint="eastAsia"/>
          <w:sz w:val="22"/>
        </w:rPr>
        <w:t>今後の人口推移や火葬件数の動向</w:t>
      </w:r>
      <w:r w:rsidR="00727E4D">
        <w:rPr>
          <w:rFonts w:ascii="游ゴシック" w:eastAsia="游ゴシック" w:hAnsi="游ゴシック" w:hint="eastAsia"/>
          <w:sz w:val="22"/>
        </w:rPr>
        <w:t>、市立斎場整備計画</w:t>
      </w:r>
      <w:r w:rsidR="008C6E2C">
        <w:rPr>
          <w:rFonts w:ascii="游ゴシック" w:eastAsia="游ゴシック" w:hAnsi="游ゴシック" w:hint="eastAsia"/>
          <w:sz w:val="22"/>
        </w:rPr>
        <w:t>等を、</w:t>
      </w:r>
      <w:r w:rsidR="00727E4D">
        <w:rPr>
          <w:rFonts w:ascii="游ゴシック" w:eastAsia="游ゴシック" w:hAnsi="游ゴシック" w:hint="eastAsia"/>
          <w:sz w:val="22"/>
        </w:rPr>
        <w:t>「</w:t>
      </w:r>
      <w:r w:rsidR="00146A19" w:rsidRPr="00146A19">
        <w:rPr>
          <w:rFonts w:ascii="游ゴシック" w:eastAsia="游ゴシック" w:hAnsi="游ゴシック" w:hint="eastAsia"/>
          <w:sz w:val="22"/>
        </w:rPr>
        <w:t>Ⅲ．</w:t>
      </w:r>
      <w:r w:rsidR="00021AA3">
        <w:rPr>
          <w:rFonts w:ascii="游ゴシック" w:eastAsia="游ゴシック" w:hAnsi="游ゴシック" w:hint="eastAsia"/>
          <w:sz w:val="22"/>
        </w:rPr>
        <w:t>斎場整備の考え方」の項目で</w:t>
      </w:r>
      <w:r w:rsidR="00727E4D">
        <w:rPr>
          <w:rFonts w:ascii="游ゴシック" w:eastAsia="游ゴシック" w:hAnsi="游ゴシック" w:hint="eastAsia"/>
          <w:sz w:val="22"/>
        </w:rPr>
        <w:t>、</w:t>
      </w:r>
      <w:r w:rsidR="00146A19">
        <w:rPr>
          <w:rFonts w:ascii="游ゴシック" w:eastAsia="游ゴシック" w:hAnsi="游ゴシック" w:hint="eastAsia"/>
          <w:sz w:val="22"/>
        </w:rPr>
        <w:t>斎場整備の考え方を</w:t>
      </w:r>
      <w:r w:rsidR="00377F76">
        <w:rPr>
          <w:rFonts w:ascii="游ゴシック" w:eastAsia="游ゴシック" w:hAnsi="游ゴシック" w:hint="eastAsia"/>
          <w:sz w:val="22"/>
        </w:rPr>
        <w:t>それぞれ</w:t>
      </w:r>
      <w:r w:rsidR="00146A19">
        <w:rPr>
          <w:rFonts w:ascii="游ゴシック" w:eastAsia="游ゴシック" w:hAnsi="游ゴシック" w:hint="eastAsia"/>
          <w:sz w:val="22"/>
        </w:rPr>
        <w:t>示し</w:t>
      </w:r>
      <w:r w:rsidR="00377F76">
        <w:rPr>
          <w:rFonts w:ascii="游ゴシック" w:eastAsia="游ゴシック" w:hAnsi="游ゴシック" w:hint="eastAsia"/>
          <w:sz w:val="22"/>
        </w:rPr>
        <w:t>ています</w:t>
      </w:r>
      <w:r w:rsidR="00902F8F">
        <w:rPr>
          <w:rFonts w:ascii="游ゴシック" w:eastAsia="游ゴシック" w:hAnsi="游ゴシック" w:hint="eastAsia"/>
          <w:sz w:val="22"/>
        </w:rPr>
        <w:t>。</w:t>
      </w:r>
    </w:p>
    <w:p w14:paraId="6F34348F" w14:textId="76BC3CA3" w:rsidR="00021AA3" w:rsidRDefault="002B4A24" w:rsidP="006F1997">
      <w:pPr>
        <w:spacing w:line="440" w:lineRule="exact"/>
        <w:ind w:firstLineChars="100" w:firstLine="220"/>
        <w:jc w:val="left"/>
        <w:rPr>
          <w:rFonts w:ascii="游ゴシック" w:eastAsia="游ゴシック" w:hAnsi="游ゴシック"/>
          <w:sz w:val="22"/>
        </w:rPr>
      </w:pPr>
      <w:r>
        <w:rPr>
          <w:rFonts w:ascii="游ゴシック" w:eastAsia="游ゴシック" w:hAnsi="游ゴシック" w:hint="eastAsia"/>
          <w:sz w:val="22"/>
        </w:rPr>
        <w:t>これらを踏まえ</w:t>
      </w:r>
      <w:r w:rsidR="00377F76">
        <w:rPr>
          <w:rFonts w:ascii="游ゴシック" w:eastAsia="游ゴシック" w:hAnsi="游ゴシック" w:hint="eastAsia"/>
          <w:sz w:val="22"/>
        </w:rPr>
        <w:t>、</w:t>
      </w:r>
      <w:r w:rsidR="008C6E2C">
        <w:rPr>
          <w:rFonts w:ascii="游ゴシック" w:eastAsia="游ゴシック" w:hAnsi="游ゴシック" w:hint="eastAsia"/>
          <w:sz w:val="22"/>
        </w:rPr>
        <w:t>斎場</w:t>
      </w:r>
      <w:r w:rsidR="0051540F">
        <w:rPr>
          <w:rFonts w:ascii="游ゴシック" w:eastAsia="游ゴシック" w:hAnsi="游ゴシック" w:hint="eastAsia"/>
          <w:sz w:val="22"/>
        </w:rPr>
        <w:t>の</w:t>
      </w:r>
      <w:r w:rsidR="008C6E2C">
        <w:rPr>
          <w:rFonts w:ascii="游ゴシック" w:eastAsia="游ゴシック" w:hAnsi="游ゴシック" w:hint="eastAsia"/>
          <w:sz w:val="22"/>
        </w:rPr>
        <w:t>中でも</w:t>
      </w:r>
      <w:r w:rsidR="0051540F">
        <w:rPr>
          <w:rFonts w:ascii="游ゴシック" w:eastAsia="游ゴシック" w:hAnsi="游ゴシック" w:hint="eastAsia"/>
          <w:sz w:val="22"/>
        </w:rPr>
        <w:t>特に老朽化が進行して</w:t>
      </w:r>
      <w:r w:rsidR="006D733C">
        <w:rPr>
          <w:rFonts w:ascii="游ゴシック" w:eastAsia="游ゴシック" w:hAnsi="游ゴシック" w:hint="eastAsia"/>
          <w:sz w:val="22"/>
        </w:rPr>
        <w:t>おり、喫緊で整備する必要のある</w:t>
      </w:r>
      <w:r w:rsidR="0051540F">
        <w:rPr>
          <w:rFonts w:ascii="游ゴシック" w:eastAsia="游ゴシック" w:hAnsi="游ゴシック" w:hint="eastAsia"/>
          <w:sz w:val="22"/>
        </w:rPr>
        <w:t>小林斎場に</w:t>
      </w:r>
      <w:r w:rsidR="00DC2419">
        <w:rPr>
          <w:rFonts w:ascii="游ゴシック" w:eastAsia="游ゴシック" w:hAnsi="游ゴシック" w:hint="eastAsia"/>
          <w:sz w:val="22"/>
        </w:rPr>
        <w:t>ついて</w:t>
      </w:r>
      <w:r w:rsidR="0051540F">
        <w:rPr>
          <w:rFonts w:ascii="游ゴシック" w:eastAsia="游ゴシック" w:hAnsi="游ゴシック" w:hint="eastAsia"/>
          <w:sz w:val="22"/>
        </w:rPr>
        <w:t>、</w:t>
      </w:r>
      <w:r w:rsidR="00377F76">
        <w:rPr>
          <w:rFonts w:ascii="游ゴシック" w:eastAsia="游ゴシック" w:hAnsi="游ゴシック" w:hint="eastAsia"/>
          <w:sz w:val="22"/>
        </w:rPr>
        <w:t>「Ⅳ．</w:t>
      </w:r>
      <w:r w:rsidR="00377F76" w:rsidRPr="00377F76">
        <w:rPr>
          <w:rFonts w:ascii="游ゴシック" w:eastAsia="游ゴシック" w:hAnsi="游ゴシック" w:hint="eastAsia"/>
          <w:sz w:val="22"/>
        </w:rPr>
        <w:t>小林斎場整備</w:t>
      </w:r>
      <w:r w:rsidR="00EB22D1">
        <w:rPr>
          <w:rFonts w:ascii="游ゴシック" w:eastAsia="游ゴシック" w:hAnsi="游ゴシック" w:hint="eastAsia"/>
          <w:sz w:val="22"/>
        </w:rPr>
        <w:t>事業</w:t>
      </w:r>
      <w:r w:rsidR="00377F76" w:rsidRPr="00377F76">
        <w:rPr>
          <w:rFonts w:ascii="游ゴシック" w:eastAsia="游ゴシック" w:hAnsi="游ゴシック" w:hint="eastAsia"/>
          <w:sz w:val="22"/>
        </w:rPr>
        <w:t>基本構想</w:t>
      </w:r>
      <w:r w:rsidR="00377F76">
        <w:rPr>
          <w:rFonts w:ascii="游ゴシック" w:eastAsia="游ゴシック" w:hAnsi="游ゴシック" w:hint="eastAsia"/>
          <w:sz w:val="22"/>
        </w:rPr>
        <w:t>」で</w:t>
      </w:r>
      <w:r w:rsidR="00CB6B3C">
        <w:rPr>
          <w:rFonts w:ascii="游ゴシック" w:eastAsia="游ゴシック" w:hAnsi="游ゴシック" w:hint="eastAsia"/>
          <w:sz w:val="22"/>
        </w:rPr>
        <w:t>整備時期やスケジュール、建設及び竣工後の運営手法について等、</w:t>
      </w:r>
      <w:r w:rsidR="0051540F">
        <w:rPr>
          <w:rFonts w:ascii="游ゴシック" w:eastAsia="游ゴシック" w:hAnsi="游ゴシック" w:hint="eastAsia"/>
          <w:sz w:val="22"/>
        </w:rPr>
        <w:t>今後の進め</w:t>
      </w:r>
      <w:r w:rsidR="006D733C">
        <w:rPr>
          <w:rFonts w:ascii="游ゴシック" w:eastAsia="游ゴシック" w:hAnsi="游ゴシック" w:hint="eastAsia"/>
          <w:sz w:val="22"/>
        </w:rPr>
        <w:t>方</w:t>
      </w:r>
      <w:r w:rsidR="00CB6B3C">
        <w:rPr>
          <w:rFonts w:ascii="游ゴシック" w:eastAsia="游ゴシック" w:hAnsi="游ゴシック" w:hint="eastAsia"/>
          <w:sz w:val="22"/>
        </w:rPr>
        <w:t>全般</w:t>
      </w:r>
      <w:r w:rsidR="0051540F">
        <w:rPr>
          <w:rFonts w:ascii="游ゴシック" w:eastAsia="游ゴシック" w:hAnsi="游ゴシック" w:hint="eastAsia"/>
          <w:sz w:val="22"/>
        </w:rPr>
        <w:t>にあたっての考え</w:t>
      </w:r>
      <w:r w:rsidR="006D733C">
        <w:rPr>
          <w:rFonts w:ascii="游ゴシック" w:eastAsia="游ゴシック" w:hAnsi="游ゴシック" w:hint="eastAsia"/>
          <w:sz w:val="22"/>
        </w:rPr>
        <w:t>等</w:t>
      </w:r>
      <w:r w:rsidR="0051540F">
        <w:rPr>
          <w:rFonts w:ascii="游ゴシック" w:eastAsia="游ゴシック" w:hAnsi="游ゴシック" w:hint="eastAsia"/>
          <w:sz w:val="22"/>
        </w:rPr>
        <w:t>を取りまとめたものです。</w:t>
      </w:r>
    </w:p>
    <w:p w14:paraId="1B91A3CA" w14:textId="1B6EFA67" w:rsidR="0051540F" w:rsidRDefault="0051540F" w:rsidP="00021AA3">
      <w:pPr>
        <w:spacing w:line="440" w:lineRule="exact"/>
        <w:ind w:firstLineChars="100" w:firstLine="220"/>
        <w:jc w:val="left"/>
        <w:rPr>
          <w:rFonts w:ascii="游ゴシック" w:eastAsia="游ゴシック" w:hAnsi="游ゴシック"/>
          <w:sz w:val="22"/>
        </w:rPr>
      </w:pPr>
      <w:r>
        <w:rPr>
          <w:rFonts w:ascii="游ゴシック" w:eastAsia="游ゴシック" w:hAnsi="游ゴシック" w:hint="eastAsia"/>
          <w:sz w:val="22"/>
        </w:rPr>
        <w:t>今後、この基本構想をもとに、</w:t>
      </w:r>
      <w:r w:rsidR="003364C5">
        <w:rPr>
          <w:rFonts w:ascii="游ゴシック" w:eastAsia="游ゴシック" w:hAnsi="游ゴシック" w:hint="eastAsia"/>
          <w:sz w:val="22"/>
        </w:rPr>
        <w:t>将来</w:t>
      </w:r>
      <w:r w:rsidR="003364C5" w:rsidRPr="00387F6C">
        <w:rPr>
          <w:rFonts w:ascii="游ゴシック" w:eastAsia="游ゴシック" w:hAnsi="游ゴシック" w:hint="eastAsia"/>
          <w:sz w:val="22"/>
        </w:rPr>
        <w:t>に</w:t>
      </w:r>
      <w:r w:rsidR="000366F4" w:rsidRPr="00387F6C">
        <w:rPr>
          <w:rFonts w:ascii="游ゴシック" w:eastAsia="游ゴシック" w:hAnsi="游ゴシック" w:hint="eastAsia"/>
          <w:sz w:val="22"/>
        </w:rPr>
        <w:t>わた</w:t>
      </w:r>
      <w:r w:rsidR="003364C5" w:rsidRPr="00387F6C">
        <w:rPr>
          <w:rFonts w:ascii="游ゴシック" w:eastAsia="游ゴシック" w:hAnsi="游ゴシック" w:hint="eastAsia"/>
          <w:sz w:val="22"/>
        </w:rPr>
        <w:t>り安定的</w:t>
      </w:r>
      <w:r w:rsidR="003364C5">
        <w:rPr>
          <w:rFonts w:ascii="游ゴシック" w:eastAsia="游ゴシック" w:hAnsi="游ゴシック" w:hint="eastAsia"/>
          <w:sz w:val="22"/>
        </w:rPr>
        <w:t>な斎場運営を行うことを目的として、</w:t>
      </w:r>
      <w:r>
        <w:rPr>
          <w:rFonts w:ascii="游ゴシック" w:eastAsia="游ゴシック" w:hAnsi="游ゴシック" w:hint="eastAsia"/>
          <w:sz w:val="22"/>
        </w:rPr>
        <w:t>詳細な調査や</w:t>
      </w:r>
      <w:r w:rsidR="00377F76">
        <w:rPr>
          <w:rFonts w:ascii="游ゴシック" w:eastAsia="游ゴシック" w:hAnsi="游ゴシック" w:hint="eastAsia"/>
          <w:sz w:val="22"/>
        </w:rPr>
        <w:t>実施方針</w:t>
      </w:r>
      <w:r w:rsidR="00A91E7F">
        <w:rPr>
          <w:rFonts w:ascii="游ゴシック" w:eastAsia="游ゴシック" w:hAnsi="游ゴシック" w:hint="eastAsia"/>
          <w:sz w:val="22"/>
        </w:rPr>
        <w:t>の策定</w:t>
      </w:r>
      <w:r w:rsidR="000F085A">
        <w:rPr>
          <w:rFonts w:ascii="游ゴシック" w:eastAsia="游ゴシック" w:hAnsi="游ゴシック" w:hint="eastAsia"/>
          <w:sz w:val="22"/>
        </w:rPr>
        <w:t>等</w:t>
      </w:r>
      <w:r>
        <w:rPr>
          <w:rFonts w:ascii="游ゴシック" w:eastAsia="游ゴシック" w:hAnsi="游ゴシック" w:hint="eastAsia"/>
          <w:sz w:val="22"/>
        </w:rPr>
        <w:t>を進めていく予定です。</w:t>
      </w:r>
    </w:p>
    <w:p w14:paraId="3D4543F1" w14:textId="22B633EB" w:rsidR="00C36042" w:rsidRDefault="00C36042" w:rsidP="0051540F">
      <w:pPr>
        <w:spacing w:line="440" w:lineRule="exact"/>
        <w:jc w:val="left"/>
        <w:rPr>
          <w:rFonts w:ascii="游ゴシック" w:eastAsia="游ゴシック" w:hAnsi="游ゴシック"/>
          <w:sz w:val="22"/>
        </w:rPr>
      </w:pPr>
    </w:p>
    <w:p w14:paraId="254C39F0" w14:textId="63EF1020" w:rsidR="00C36042" w:rsidRDefault="00C36042" w:rsidP="0051540F">
      <w:pPr>
        <w:spacing w:line="440" w:lineRule="exact"/>
        <w:jc w:val="left"/>
        <w:rPr>
          <w:rFonts w:ascii="游ゴシック" w:eastAsia="游ゴシック" w:hAnsi="游ゴシック"/>
          <w:sz w:val="22"/>
        </w:rPr>
      </w:pPr>
    </w:p>
    <w:p w14:paraId="7857674E" w14:textId="7232739B" w:rsidR="00C36042" w:rsidRDefault="00C36042" w:rsidP="0051540F">
      <w:pPr>
        <w:spacing w:line="440" w:lineRule="exact"/>
        <w:jc w:val="left"/>
        <w:rPr>
          <w:rFonts w:ascii="游ゴシック" w:eastAsia="游ゴシック" w:hAnsi="游ゴシック"/>
          <w:sz w:val="22"/>
        </w:rPr>
      </w:pPr>
    </w:p>
    <w:p w14:paraId="4C23013D" w14:textId="72FA6325" w:rsidR="00C36042" w:rsidRDefault="00C36042" w:rsidP="0051540F">
      <w:pPr>
        <w:spacing w:line="440" w:lineRule="exact"/>
        <w:jc w:val="left"/>
        <w:rPr>
          <w:rFonts w:ascii="游ゴシック" w:eastAsia="游ゴシック" w:hAnsi="游ゴシック"/>
          <w:sz w:val="22"/>
        </w:rPr>
      </w:pPr>
    </w:p>
    <w:p w14:paraId="18FAAC90" w14:textId="68941AD4" w:rsidR="00F25A96" w:rsidRDefault="00F25A96" w:rsidP="0051540F">
      <w:pPr>
        <w:spacing w:line="440" w:lineRule="exact"/>
        <w:jc w:val="left"/>
        <w:rPr>
          <w:rFonts w:ascii="游ゴシック" w:eastAsia="游ゴシック" w:hAnsi="游ゴシック"/>
          <w:sz w:val="22"/>
        </w:rPr>
      </w:pPr>
    </w:p>
    <w:p w14:paraId="75F35C32" w14:textId="2F707EEA" w:rsidR="00C36042" w:rsidRDefault="00C36042" w:rsidP="0051540F">
      <w:pPr>
        <w:spacing w:line="440" w:lineRule="exact"/>
        <w:jc w:val="left"/>
        <w:rPr>
          <w:rFonts w:ascii="游ゴシック" w:eastAsia="游ゴシック" w:hAnsi="游ゴシック"/>
          <w:sz w:val="22"/>
        </w:rPr>
      </w:pPr>
    </w:p>
    <w:p w14:paraId="09C19161" w14:textId="56A5A599" w:rsidR="00286882" w:rsidRDefault="00286882" w:rsidP="0051540F">
      <w:pPr>
        <w:spacing w:line="440" w:lineRule="exact"/>
        <w:jc w:val="left"/>
        <w:rPr>
          <w:rFonts w:ascii="游ゴシック" w:eastAsia="游ゴシック" w:hAnsi="游ゴシック"/>
          <w:sz w:val="22"/>
        </w:rPr>
      </w:pPr>
    </w:p>
    <w:p w14:paraId="055BA7E2" w14:textId="757B75F4" w:rsidR="00286882" w:rsidRDefault="00286882" w:rsidP="0051540F">
      <w:pPr>
        <w:spacing w:line="440" w:lineRule="exact"/>
        <w:jc w:val="left"/>
        <w:rPr>
          <w:rFonts w:ascii="游ゴシック" w:eastAsia="游ゴシック" w:hAnsi="游ゴシック"/>
          <w:sz w:val="22"/>
        </w:rPr>
      </w:pPr>
    </w:p>
    <w:p w14:paraId="1C691059" w14:textId="0B9F934C" w:rsidR="00286882" w:rsidRDefault="00286882" w:rsidP="0051540F">
      <w:pPr>
        <w:spacing w:line="440" w:lineRule="exact"/>
        <w:jc w:val="left"/>
        <w:rPr>
          <w:rFonts w:ascii="游ゴシック" w:eastAsia="游ゴシック" w:hAnsi="游ゴシック"/>
          <w:sz w:val="22"/>
        </w:rPr>
      </w:pPr>
    </w:p>
    <w:p w14:paraId="03E2844F" w14:textId="4EA4B37E" w:rsidR="00286882" w:rsidRDefault="00286882" w:rsidP="0051540F">
      <w:pPr>
        <w:spacing w:line="440" w:lineRule="exact"/>
        <w:jc w:val="left"/>
        <w:rPr>
          <w:rFonts w:ascii="游ゴシック" w:eastAsia="游ゴシック" w:hAnsi="游ゴシック"/>
          <w:sz w:val="22"/>
        </w:rPr>
      </w:pPr>
    </w:p>
    <w:p w14:paraId="16A1F713" w14:textId="1BE07EF9" w:rsidR="00286882" w:rsidRDefault="00286882" w:rsidP="0051540F">
      <w:pPr>
        <w:spacing w:line="440" w:lineRule="exact"/>
        <w:jc w:val="left"/>
        <w:rPr>
          <w:rFonts w:ascii="游ゴシック" w:eastAsia="游ゴシック" w:hAnsi="游ゴシック"/>
          <w:sz w:val="22"/>
        </w:rPr>
      </w:pPr>
    </w:p>
    <w:p w14:paraId="0E73E3DC" w14:textId="5BDF7E4A" w:rsidR="00286882" w:rsidRDefault="00286882" w:rsidP="0051540F">
      <w:pPr>
        <w:spacing w:line="440" w:lineRule="exact"/>
        <w:jc w:val="left"/>
        <w:rPr>
          <w:rFonts w:ascii="游ゴシック" w:eastAsia="游ゴシック" w:hAnsi="游ゴシック"/>
          <w:sz w:val="22"/>
        </w:rPr>
      </w:pPr>
    </w:p>
    <w:p w14:paraId="15DE697F" w14:textId="094FD997" w:rsidR="00286882" w:rsidRDefault="00286882" w:rsidP="0051540F">
      <w:pPr>
        <w:spacing w:line="440" w:lineRule="exact"/>
        <w:jc w:val="left"/>
        <w:rPr>
          <w:rFonts w:ascii="游ゴシック" w:eastAsia="游ゴシック" w:hAnsi="游ゴシック"/>
          <w:sz w:val="22"/>
        </w:rPr>
      </w:pPr>
    </w:p>
    <w:p w14:paraId="33E43019" w14:textId="09CF8F93" w:rsidR="00286882" w:rsidRDefault="00286882" w:rsidP="0051540F">
      <w:pPr>
        <w:spacing w:line="440" w:lineRule="exact"/>
        <w:jc w:val="left"/>
        <w:rPr>
          <w:rFonts w:ascii="游ゴシック" w:eastAsia="游ゴシック" w:hAnsi="游ゴシック"/>
          <w:sz w:val="22"/>
        </w:rPr>
      </w:pPr>
    </w:p>
    <w:p w14:paraId="69172543" w14:textId="60D70076" w:rsidR="00286882" w:rsidRDefault="00286882" w:rsidP="0051540F">
      <w:pPr>
        <w:spacing w:line="440" w:lineRule="exact"/>
        <w:jc w:val="left"/>
        <w:rPr>
          <w:rFonts w:ascii="游ゴシック" w:eastAsia="游ゴシック" w:hAnsi="游ゴシック"/>
          <w:sz w:val="22"/>
        </w:rPr>
      </w:pPr>
    </w:p>
    <w:p w14:paraId="562B5B58" w14:textId="7B3B2116" w:rsidR="00286882" w:rsidRDefault="00286882" w:rsidP="0051540F">
      <w:pPr>
        <w:spacing w:line="440" w:lineRule="exact"/>
        <w:jc w:val="left"/>
        <w:rPr>
          <w:rFonts w:ascii="游ゴシック" w:eastAsia="游ゴシック" w:hAnsi="游ゴシック"/>
          <w:sz w:val="22"/>
        </w:rPr>
      </w:pPr>
    </w:p>
    <w:p w14:paraId="354B3565" w14:textId="689D1A2C" w:rsidR="00286882" w:rsidRDefault="00286882" w:rsidP="0051540F">
      <w:pPr>
        <w:spacing w:line="440" w:lineRule="exact"/>
        <w:jc w:val="left"/>
        <w:rPr>
          <w:rFonts w:ascii="游ゴシック" w:eastAsia="游ゴシック" w:hAnsi="游ゴシック"/>
          <w:sz w:val="22"/>
        </w:rPr>
      </w:pPr>
    </w:p>
    <w:p w14:paraId="7704EB48" w14:textId="24DE8DCF" w:rsidR="00286882" w:rsidRDefault="00286882" w:rsidP="0051540F">
      <w:pPr>
        <w:spacing w:line="440" w:lineRule="exact"/>
        <w:jc w:val="left"/>
        <w:rPr>
          <w:rFonts w:ascii="游ゴシック" w:eastAsia="游ゴシック" w:hAnsi="游ゴシック"/>
          <w:sz w:val="22"/>
        </w:rPr>
      </w:pPr>
    </w:p>
    <w:p w14:paraId="08F30E87" w14:textId="272F0D37" w:rsidR="00286882" w:rsidRDefault="00286882" w:rsidP="0051540F">
      <w:pPr>
        <w:spacing w:line="440" w:lineRule="exact"/>
        <w:jc w:val="left"/>
        <w:rPr>
          <w:rFonts w:ascii="游ゴシック" w:eastAsia="游ゴシック" w:hAnsi="游ゴシック"/>
          <w:sz w:val="22"/>
        </w:rPr>
      </w:pPr>
    </w:p>
    <w:p w14:paraId="31780551" w14:textId="7AC39D64" w:rsidR="00286882" w:rsidRDefault="008301CE" w:rsidP="0051540F">
      <w:pPr>
        <w:spacing w:line="440" w:lineRule="exact"/>
        <w:jc w:val="left"/>
        <w:rPr>
          <w:rFonts w:ascii="游ゴシック" w:eastAsia="游ゴシック" w:hAnsi="游ゴシック"/>
          <w:sz w:val="22"/>
        </w:rPr>
      </w:pPr>
      <w:r>
        <w:rPr>
          <w:rFonts w:ascii="游ゴシック" w:eastAsia="游ゴシック" w:hAnsi="游ゴシック"/>
          <w:noProof/>
          <w:sz w:val="22"/>
        </w:rPr>
        <mc:AlternateContent>
          <mc:Choice Requires="wps">
            <w:drawing>
              <wp:anchor distT="0" distB="0" distL="114300" distR="114300" simplePos="0" relativeHeight="251886592" behindDoc="0" locked="0" layoutInCell="1" allowOverlap="1" wp14:anchorId="5286B598" wp14:editId="6A802FC6">
                <wp:simplePos x="0" y="0"/>
                <wp:positionH relativeFrom="column">
                  <wp:posOffset>215265</wp:posOffset>
                </wp:positionH>
                <wp:positionV relativeFrom="paragraph">
                  <wp:posOffset>60325</wp:posOffset>
                </wp:positionV>
                <wp:extent cx="4953000" cy="962025"/>
                <wp:effectExtent l="0" t="0" r="19050" b="28575"/>
                <wp:wrapNone/>
                <wp:docPr id="234" name="角丸四角形 234"/>
                <wp:cNvGraphicFramePr/>
                <a:graphic xmlns:a="http://schemas.openxmlformats.org/drawingml/2006/main">
                  <a:graphicData uri="http://schemas.microsoft.com/office/word/2010/wordprocessingShape">
                    <wps:wsp>
                      <wps:cNvSpPr/>
                      <wps:spPr>
                        <a:xfrm>
                          <a:off x="0" y="0"/>
                          <a:ext cx="4953000" cy="962025"/>
                        </a:xfrm>
                        <a:prstGeom prst="roundRect">
                          <a:avLst/>
                        </a:prstGeom>
                        <a:solidFill>
                          <a:schemeClr val="bg1"/>
                        </a:solidFill>
                        <a:ln>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21A60F75" w14:textId="77777777" w:rsidR="00B471C9" w:rsidRDefault="00B471C9" w:rsidP="008301CE">
                            <w:pPr>
                              <w:spacing w:line="280" w:lineRule="exact"/>
                              <w:jc w:val="left"/>
                              <w:rPr>
                                <w:rFonts w:ascii="游ゴシック" w:eastAsia="游ゴシック" w:hAnsi="游ゴシック"/>
                                <w:color w:val="000000" w:themeColor="text1"/>
                                <w:sz w:val="20"/>
                              </w:rPr>
                            </w:pPr>
                            <w:r>
                              <w:rPr>
                                <w:rFonts w:ascii="游ゴシック" w:eastAsia="游ゴシック" w:hAnsi="游ゴシック" w:hint="eastAsia"/>
                                <w:color w:val="000000" w:themeColor="text1"/>
                                <w:sz w:val="20"/>
                              </w:rPr>
                              <w:t>＜注＞</w:t>
                            </w:r>
                          </w:p>
                          <w:p w14:paraId="543673B2" w14:textId="5FA7BF58" w:rsidR="00B471C9" w:rsidRDefault="00B471C9" w:rsidP="008301CE">
                            <w:pPr>
                              <w:spacing w:line="280" w:lineRule="exact"/>
                              <w:jc w:val="left"/>
                              <w:rPr>
                                <w:rFonts w:ascii="游ゴシック" w:eastAsia="游ゴシック" w:hAnsi="游ゴシック"/>
                                <w:color w:val="000000" w:themeColor="text1"/>
                                <w:sz w:val="20"/>
                              </w:rPr>
                            </w:pPr>
                            <w:r>
                              <w:rPr>
                                <w:rFonts w:ascii="游ゴシック" w:eastAsia="游ゴシック" w:hAnsi="游ゴシック" w:hint="eastAsia"/>
                                <w:color w:val="000000" w:themeColor="text1"/>
                                <w:sz w:val="20"/>
                              </w:rPr>
                              <w:t>本書</w:t>
                            </w:r>
                            <w:r>
                              <w:rPr>
                                <w:rFonts w:ascii="游ゴシック" w:eastAsia="游ゴシック" w:hAnsi="游ゴシック"/>
                                <w:color w:val="000000" w:themeColor="text1"/>
                                <w:sz w:val="20"/>
                              </w:rPr>
                              <w:t>の</w:t>
                            </w:r>
                            <w:r>
                              <w:rPr>
                                <w:rFonts w:ascii="游ゴシック" w:eastAsia="游ゴシック" w:hAnsi="游ゴシック" w:hint="eastAsia"/>
                                <w:color w:val="000000" w:themeColor="text1"/>
                                <w:sz w:val="20"/>
                              </w:rPr>
                              <w:t>11ページ</w:t>
                            </w:r>
                            <w:r>
                              <w:rPr>
                                <w:rFonts w:ascii="游ゴシック" w:eastAsia="游ゴシック" w:hAnsi="游ゴシック"/>
                                <w:color w:val="000000" w:themeColor="text1"/>
                                <w:sz w:val="20"/>
                              </w:rPr>
                              <w:t>、</w:t>
                            </w:r>
                            <w:r>
                              <w:rPr>
                                <w:rFonts w:ascii="游ゴシック" w:eastAsia="游ゴシック" w:hAnsi="游ゴシック" w:hint="eastAsia"/>
                                <w:color w:val="000000" w:themeColor="text1"/>
                                <w:sz w:val="20"/>
                              </w:rPr>
                              <w:t>14ページ</w:t>
                            </w:r>
                            <w:r>
                              <w:rPr>
                                <w:rFonts w:ascii="游ゴシック" w:eastAsia="游ゴシック" w:hAnsi="游ゴシック"/>
                                <w:color w:val="000000" w:themeColor="text1"/>
                                <w:sz w:val="20"/>
                              </w:rPr>
                              <w:t>、</w:t>
                            </w:r>
                            <w:r>
                              <w:rPr>
                                <w:rFonts w:ascii="游ゴシック" w:eastAsia="游ゴシック" w:hAnsi="游ゴシック" w:hint="eastAsia"/>
                                <w:color w:val="000000" w:themeColor="text1"/>
                                <w:sz w:val="20"/>
                              </w:rPr>
                              <w:t>18</w:t>
                            </w:r>
                            <w:r>
                              <w:rPr>
                                <w:rFonts w:ascii="游ゴシック" w:eastAsia="游ゴシック" w:hAnsi="游ゴシック"/>
                                <w:color w:val="000000" w:themeColor="text1"/>
                                <w:sz w:val="20"/>
                              </w:rPr>
                              <w:t>ページ、</w:t>
                            </w:r>
                            <w:r>
                              <w:rPr>
                                <w:rFonts w:ascii="游ゴシック" w:eastAsia="游ゴシック" w:hAnsi="游ゴシック" w:hint="eastAsia"/>
                                <w:color w:val="000000" w:themeColor="text1"/>
                                <w:sz w:val="20"/>
                              </w:rPr>
                              <w:t>28ページ</w:t>
                            </w:r>
                            <w:r>
                              <w:rPr>
                                <w:rFonts w:ascii="游ゴシック" w:eastAsia="游ゴシック" w:hAnsi="游ゴシック"/>
                                <w:color w:val="000000" w:themeColor="text1"/>
                                <w:sz w:val="20"/>
                              </w:rPr>
                              <w:t>及び</w:t>
                            </w:r>
                            <w:r>
                              <w:rPr>
                                <w:rFonts w:ascii="游ゴシック" w:eastAsia="游ゴシック" w:hAnsi="游ゴシック" w:hint="eastAsia"/>
                                <w:color w:val="000000" w:themeColor="text1"/>
                                <w:sz w:val="20"/>
                              </w:rPr>
                              <w:t>44ページ表中</w:t>
                            </w:r>
                            <w:r>
                              <w:rPr>
                                <w:rFonts w:ascii="游ゴシック" w:eastAsia="游ゴシック" w:hAnsi="游ゴシック"/>
                                <w:color w:val="000000" w:themeColor="text1"/>
                                <w:sz w:val="20"/>
                              </w:rPr>
                              <w:t>におけるアルファベットについては、</w:t>
                            </w:r>
                            <w:r>
                              <w:rPr>
                                <w:rFonts w:ascii="游ゴシック" w:eastAsia="游ゴシック" w:hAnsi="游ゴシック" w:hint="eastAsia"/>
                                <w:color w:val="000000" w:themeColor="text1"/>
                                <w:sz w:val="20"/>
                              </w:rPr>
                              <w:t>次の</w:t>
                            </w:r>
                            <w:r>
                              <w:rPr>
                                <w:rFonts w:ascii="游ゴシック" w:eastAsia="游ゴシック" w:hAnsi="游ゴシック"/>
                                <w:color w:val="000000" w:themeColor="text1"/>
                                <w:sz w:val="20"/>
                              </w:rPr>
                              <w:t>元号を表しています</w:t>
                            </w:r>
                          </w:p>
                          <w:p w14:paraId="58D1B840" w14:textId="65EDB4D9" w:rsidR="00B471C9" w:rsidRPr="008301CE" w:rsidRDefault="00B471C9" w:rsidP="008301CE">
                            <w:pPr>
                              <w:spacing w:line="280" w:lineRule="exact"/>
                              <w:ind w:firstLineChars="100" w:firstLine="200"/>
                              <w:rPr>
                                <w:rFonts w:ascii="游ゴシック" w:eastAsia="游ゴシック" w:hAnsi="游ゴシック"/>
                                <w:color w:val="000000" w:themeColor="text1"/>
                                <w:sz w:val="20"/>
                              </w:rPr>
                            </w:pPr>
                            <w:r w:rsidRPr="008301CE">
                              <w:rPr>
                                <w:rFonts w:ascii="游ゴシック" w:eastAsia="游ゴシック" w:hAnsi="游ゴシック"/>
                                <w:color w:val="000000" w:themeColor="text1"/>
                                <w:sz w:val="20"/>
                                <w:u w:val="single"/>
                              </w:rPr>
                              <w:t>Ｈ：平成</w:t>
                            </w:r>
                            <w:r>
                              <w:rPr>
                                <w:rFonts w:ascii="游ゴシック" w:eastAsia="游ゴシック" w:hAnsi="游ゴシック"/>
                                <w:color w:val="000000" w:themeColor="text1"/>
                                <w:sz w:val="20"/>
                              </w:rPr>
                              <w:t xml:space="preserve">　　　　　　　　　</w:t>
                            </w:r>
                            <w:r w:rsidRPr="008301CE">
                              <w:rPr>
                                <w:rFonts w:ascii="游ゴシック" w:eastAsia="游ゴシック" w:hAnsi="游ゴシック"/>
                                <w:color w:val="000000" w:themeColor="text1"/>
                                <w:sz w:val="20"/>
                                <w:u w:val="single"/>
                              </w:rPr>
                              <w:t>Ｒ：令和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86B598" id="角丸四角形 234" o:spid="_x0000_s1026" style="position:absolute;margin-left:16.95pt;margin-top:4.75pt;width:390pt;height:75.75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" fillcolor="white [3212]" strokecolor="black [3213]" strokeweight="1pt">
                <v:stroke dashstyle="3 1" joinstyle="miter"/>
                <v:textbox>
                  <w:txbxContent>
                    <w:p w14:paraId="21A60F75" w14:textId="77777777" w:rsidR="00B471C9" w:rsidRDefault="00B471C9" w:rsidP="008301CE">
                      <w:pPr>
                        <w:spacing w:line="280" w:lineRule="exact"/>
                        <w:jc w:val="left"/>
                        <w:rPr>
                          <w:rFonts w:ascii="游ゴシック" w:eastAsia="游ゴシック" w:hAnsi="游ゴシック"/>
                          <w:color w:val="000000" w:themeColor="text1"/>
                          <w:sz w:val="20"/>
                        </w:rPr>
                      </w:pPr>
                      <w:r>
                        <w:rPr>
                          <w:rFonts w:ascii="游ゴシック" w:eastAsia="游ゴシック" w:hAnsi="游ゴシック" w:hint="eastAsia"/>
                          <w:color w:val="000000" w:themeColor="text1"/>
                          <w:sz w:val="20"/>
                        </w:rPr>
                        <w:t>＜注＞</w:t>
                      </w:r>
                    </w:p>
                    <w:p w14:paraId="543673B2" w14:textId="5FA7BF58" w:rsidR="00B471C9" w:rsidRDefault="00B471C9" w:rsidP="008301CE">
                      <w:pPr>
                        <w:spacing w:line="280" w:lineRule="exact"/>
                        <w:jc w:val="left"/>
                        <w:rPr>
                          <w:rFonts w:ascii="游ゴシック" w:eastAsia="游ゴシック" w:hAnsi="游ゴシック"/>
                          <w:color w:val="000000" w:themeColor="text1"/>
                          <w:sz w:val="20"/>
                        </w:rPr>
                      </w:pPr>
                      <w:r>
                        <w:rPr>
                          <w:rFonts w:ascii="游ゴシック" w:eastAsia="游ゴシック" w:hAnsi="游ゴシック" w:hint="eastAsia"/>
                          <w:color w:val="000000" w:themeColor="text1"/>
                          <w:sz w:val="20"/>
                        </w:rPr>
                        <w:t>本書</w:t>
                      </w:r>
                      <w:r>
                        <w:rPr>
                          <w:rFonts w:ascii="游ゴシック" w:eastAsia="游ゴシック" w:hAnsi="游ゴシック"/>
                          <w:color w:val="000000" w:themeColor="text1"/>
                          <w:sz w:val="20"/>
                        </w:rPr>
                        <w:t>の</w:t>
                      </w:r>
                      <w:r>
                        <w:rPr>
                          <w:rFonts w:ascii="游ゴシック" w:eastAsia="游ゴシック" w:hAnsi="游ゴシック" w:hint="eastAsia"/>
                          <w:color w:val="000000" w:themeColor="text1"/>
                          <w:sz w:val="20"/>
                        </w:rPr>
                        <w:t>11ページ</w:t>
                      </w:r>
                      <w:r>
                        <w:rPr>
                          <w:rFonts w:ascii="游ゴシック" w:eastAsia="游ゴシック" w:hAnsi="游ゴシック"/>
                          <w:color w:val="000000" w:themeColor="text1"/>
                          <w:sz w:val="20"/>
                        </w:rPr>
                        <w:t>、</w:t>
                      </w:r>
                      <w:r>
                        <w:rPr>
                          <w:rFonts w:ascii="游ゴシック" w:eastAsia="游ゴシック" w:hAnsi="游ゴシック" w:hint="eastAsia"/>
                          <w:color w:val="000000" w:themeColor="text1"/>
                          <w:sz w:val="20"/>
                        </w:rPr>
                        <w:t>14ページ</w:t>
                      </w:r>
                      <w:r>
                        <w:rPr>
                          <w:rFonts w:ascii="游ゴシック" w:eastAsia="游ゴシック" w:hAnsi="游ゴシック"/>
                          <w:color w:val="000000" w:themeColor="text1"/>
                          <w:sz w:val="20"/>
                        </w:rPr>
                        <w:t>、</w:t>
                      </w:r>
                      <w:r>
                        <w:rPr>
                          <w:rFonts w:ascii="游ゴシック" w:eastAsia="游ゴシック" w:hAnsi="游ゴシック" w:hint="eastAsia"/>
                          <w:color w:val="000000" w:themeColor="text1"/>
                          <w:sz w:val="20"/>
                        </w:rPr>
                        <w:t>18</w:t>
                      </w:r>
                      <w:r>
                        <w:rPr>
                          <w:rFonts w:ascii="游ゴシック" w:eastAsia="游ゴシック" w:hAnsi="游ゴシック"/>
                          <w:color w:val="000000" w:themeColor="text1"/>
                          <w:sz w:val="20"/>
                        </w:rPr>
                        <w:t>ページ、</w:t>
                      </w:r>
                      <w:r>
                        <w:rPr>
                          <w:rFonts w:ascii="游ゴシック" w:eastAsia="游ゴシック" w:hAnsi="游ゴシック" w:hint="eastAsia"/>
                          <w:color w:val="000000" w:themeColor="text1"/>
                          <w:sz w:val="20"/>
                        </w:rPr>
                        <w:t>28ページ</w:t>
                      </w:r>
                      <w:r>
                        <w:rPr>
                          <w:rFonts w:ascii="游ゴシック" w:eastAsia="游ゴシック" w:hAnsi="游ゴシック"/>
                          <w:color w:val="000000" w:themeColor="text1"/>
                          <w:sz w:val="20"/>
                        </w:rPr>
                        <w:t>及び</w:t>
                      </w:r>
                      <w:r>
                        <w:rPr>
                          <w:rFonts w:ascii="游ゴシック" w:eastAsia="游ゴシック" w:hAnsi="游ゴシック" w:hint="eastAsia"/>
                          <w:color w:val="000000" w:themeColor="text1"/>
                          <w:sz w:val="20"/>
                        </w:rPr>
                        <w:t>44ページ表中</w:t>
                      </w:r>
                      <w:r>
                        <w:rPr>
                          <w:rFonts w:ascii="游ゴシック" w:eastAsia="游ゴシック" w:hAnsi="游ゴシック"/>
                          <w:color w:val="000000" w:themeColor="text1"/>
                          <w:sz w:val="20"/>
                        </w:rPr>
                        <w:t>におけるアルファベットについては、</w:t>
                      </w:r>
                      <w:r>
                        <w:rPr>
                          <w:rFonts w:ascii="游ゴシック" w:eastAsia="游ゴシック" w:hAnsi="游ゴシック" w:hint="eastAsia"/>
                          <w:color w:val="000000" w:themeColor="text1"/>
                          <w:sz w:val="20"/>
                        </w:rPr>
                        <w:t>次の</w:t>
                      </w:r>
                      <w:r>
                        <w:rPr>
                          <w:rFonts w:ascii="游ゴシック" w:eastAsia="游ゴシック" w:hAnsi="游ゴシック"/>
                          <w:color w:val="000000" w:themeColor="text1"/>
                          <w:sz w:val="20"/>
                        </w:rPr>
                        <w:t>元号を表しています</w:t>
                      </w:r>
                    </w:p>
                    <w:p w14:paraId="58D1B840" w14:textId="65EDB4D9" w:rsidR="00B471C9" w:rsidRPr="008301CE" w:rsidRDefault="00B471C9" w:rsidP="008301CE">
                      <w:pPr>
                        <w:spacing w:line="280" w:lineRule="exact"/>
                        <w:ind w:firstLineChars="100" w:firstLine="200"/>
                        <w:rPr>
                          <w:rFonts w:ascii="游ゴシック" w:eastAsia="游ゴシック" w:hAnsi="游ゴシック"/>
                          <w:color w:val="000000" w:themeColor="text1"/>
                          <w:sz w:val="20"/>
                        </w:rPr>
                      </w:pPr>
                      <w:r w:rsidRPr="008301CE">
                        <w:rPr>
                          <w:rFonts w:ascii="游ゴシック" w:eastAsia="游ゴシック" w:hAnsi="游ゴシック"/>
                          <w:color w:val="000000" w:themeColor="text1"/>
                          <w:sz w:val="20"/>
                          <w:u w:val="single"/>
                        </w:rPr>
                        <w:t>Ｈ：平成</w:t>
                      </w:r>
                      <w:r>
                        <w:rPr>
                          <w:rFonts w:ascii="游ゴシック" w:eastAsia="游ゴシック" w:hAnsi="游ゴシック"/>
                          <w:color w:val="000000" w:themeColor="text1"/>
                          <w:sz w:val="20"/>
                        </w:rPr>
                        <w:t xml:space="preserve">　　　　　　　　　</w:t>
                      </w:r>
                      <w:r w:rsidRPr="008301CE">
                        <w:rPr>
                          <w:rFonts w:ascii="游ゴシック" w:eastAsia="游ゴシック" w:hAnsi="游ゴシック"/>
                          <w:color w:val="000000" w:themeColor="text1"/>
                          <w:sz w:val="20"/>
                          <w:u w:val="single"/>
                        </w:rPr>
                        <w:t>Ｒ：令和</w:t>
                      </w:r>
                    </w:p>
                  </w:txbxContent>
                </v:textbox>
              </v:roundrect>
            </w:pict>
          </mc:Fallback>
        </mc:AlternateContent>
      </w:r>
    </w:p>
    <w:p w14:paraId="0AEF1B8F" w14:textId="4349CEFE" w:rsidR="00286882" w:rsidRDefault="00286882" w:rsidP="0051540F">
      <w:pPr>
        <w:spacing w:line="440" w:lineRule="exact"/>
        <w:jc w:val="left"/>
        <w:rPr>
          <w:rFonts w:ascii="游ゴシック" w:eastAsia="游ゴシック" w:hAnsi="游ゴシック"/>
          <w:sz w:val="22"/>
        </w:rPr>
      </w:pPr>
    </w:p>
    <w:p w14:paraId="0196C7C2" w14:textId="476ED3B4" w:rsidR="00286882" w:rsidRDefault="00286882" w:rsidP="0051540F">
      <w:pPr>
        <w:spacing w:line="440" w:lineRule="exact"/>
        <w:jc w:val="left"/>
        <w:rPr>
          <w:rFonts w:ascii="游ゴシック" w:eastAsia="游ゴシック" w:hAnsi="游ゴシック"/>
          <w:sz w:val="22"/>
        </w:rPr>
      </w:pPr>
    </w:p>
    <w:p w14:paraId="01BC730A" w14:textId="4EE477E0" w:rsidR="00286882" w:rsidRDefault="00286882" w:rsidP="0051540F">
      <w:pPr>
        <w:spacing w:line="440" w:lineRule="exact"/>
        <w:jc w:val="left"/>
        <w:rPr>
          <w:rFonts w:ascii="游ゴシック" w:eastAsia="游ゴシック" w:hAnsi="游ゴシック"/>
          <w:sz w:val="22"/>
        </w:rPr>
      </w:pPr>
    </w:p>
    <w:p w14:paraId="2DD7B773" w14:textId="7C1DDA03" w:rsidR="00286882" w:rsidRDefault="00286882" w:rsidP="0051540F">
      <w:pPr>
        <w:spacing w:line="440" w:lineRule="exact"/>
        <w:jc w:val="left"/>
        <w:rPr>
          <w:rFonts w:ascii="游ゴシック" w:eastAsia="游ゴシック" w:hAnsi="游ゴシック"/>
          <w:sz w:val="22"/>
        </w:rPr>
      </w:pPr>
    </w:p>
    <w:p w14:paraId="20418D05" w14:textId="70628DF7" w:rsidR="00286882" w:rsidRDefault="00286882" w:rsidP="0051540F">
      <w:pPr>
        <w:spacing w:line="440" w:lineRule="exact"/>
        <w:jc w:val="left"/>
        <w:rPr>
          <w:rFonts w:ascii="游ゴシック" w:eastAsia="游ゴシック" w:hAnsi="游ゴシック"/>
          <w:sz w:val="22"/>
        </w:rPr>
      </w:pPr>
    </w:p>
    <w:p w14:paraId="0FED415B" w14:textId="769EB4DF" w:rsidR="00286882" w:rsidRDefault="00286882" w:rsidP="0051540F">
      <w:pPr>
        <w:spacing w:line="440" w:lineRule="exact"/>
        <w:jc w:val="left"/>
        <w:rPr>
          <w:rFonts w:ascii="游ゴシック" w:eastAsia="游ゴシック" w:hAnsi="游ゴシック"/>
          <w:sz w:val="22"/>
        </w:rPr>
      </w:pPr>
    </w:p>
    <w:p w14:paraId="418DB6F0" w14:textId="0798ACE0" w:rsidR="00286882" w:rsidRDefault="00286882" w:rsidP="0051540F">
      <w:pPr>
        <w:spacing w:line="440" w:lineRule="exact"/>
        <w:jc w:val="left"/>
        <w:rPr>
          <w:rFonts w:ascii="游ゴシック" w:eastAsia="游ゴシック" w:hAnsi="游ゴシック"/>
          <w:sz w:val="22"/>
        </w:rPr>
      </w:pPr>
    </w:p>
    <w:p w14:paraId="072CCAF8" w14:textId="1B94F7B1" w:rsidR="00286882" w:rsidRDefault="00286882" w:rsidP="0051540F">
      <w:pPr>
        <w:spacing w:line="440" w:lineRule="exact"/>
        <w:jc w:val="left"/>
        <w:rPr>
          <w:rFonts w:ascii="游ゴシック" w:eastAsia="游ゴシック" w:hAnsi="游ゴシック"/>
          <w:sz w:val="22"/>
        </w:rPr>
      </w:pPr>
    </w:p>
    <w:p w14:paraId="3CEEF2FB" w14:textId="43B054B3" w:rsidR="00286882" w:rsidRDefault="00286882" w:rsidP="0051540F">
      <w:pPr>
        <w:spacing w:line="440" w:lineRule="exact"/>
        <w:jc w:val="left"/>
        <w:rPr>
          <w:rFonts w:ascii="游ゴシック" w:eastAsia="游ゴシック" w:hAnsi="游ゴシック"/>
          <w:sz w:val="22"/>
        </w:rPr>
      </w:pPr>
    </w:p>
    <w:p w14:paraId="5EAE2F12" w14:textId="77777777" w:rsidR="00286882" w:rsidRDefault="00286882" w:rsidP="0051540F">
      <w:pPr>
        <w:spacing w:line="440" w:lineRule="exact"/>
        <w:jc w:val="left"/>
        <w:rPr>
          <w:rFonts w:ascii="游ゴシック" w:eastAsia="游ゴシック" w:hAnsi="游ゴシック"/>
          <w:sz w:val="22"/>
        </w:rPr>
      </w:pPr>
    </w:p>
    <w:p w14:paraId="0E9D96D6" w14:textId="79C15841" w:rsidR="001C1C44" w:rsidRDefault="001C1C44" w:rsidP="001C1C44">
      <w:pPr>
        <w:spacing w:line="440" w:lineRule="exact"/>
        <w:rPr>
          <w:rFonts w:ascii="メイリオ" w:eastAsia="メイリオ" w:hAnsi="メイリオ"/>
          <w:sz w:val="22"/>
          <w:u w:val="single"/>
        </w:rPr>
      </w:pPr>
    </w:p>
    <w:p w14:paraId="6E7428E1" w14:textId="77777777" w:rsidR="001C1C44" w:rsidRDefault="001C1C44" w:rsidP="001C1C44">
      <w:pPr>
        <w:spacing w:line="440" w:lineRule="exact"/>
        <w:rPr>
          <w:rFonts w:ascii="メイリオ" w:eastAsia="メイリオ" w:hAnsi="メイリオ"/>
          <w:sz w:val="22"/>
          <w:u w:val="single"/>
        </w:rPr>
      </w:pPr>
    </w:p>
    <w:p w14:paraId="2DBE2CAD" w14:textId="4DB4BF57" w:rsidR="001C1C44" w:rsidRPr="008179AD" w:rsidRDefault="001C1C44" w:rsidP="001C1C44">
      <w:pPr>
        <w:spacing w:line="440" w:lineRule="exact"/>
        <w:jc w:val="center"/>
        <w:rPr>
          <w:rFonts w:ascii="メイリオ" w:eastAsia="メイリオ" w:hAnsi="メイリオ"/>
          <w:sz w:val="36"/>
          <w:szCs w:val="36"/>
        </w:rPr>
      </w:pPr>
      <w:r w:rsidRPr="008179AD">
        <w:rPr>
          <w:rFonts w:ascii="メイリオ" w:eastAsia="メイリオ" w:hAnsi="メイリオ" w:hint="eastAsia"/>
          <w:sz w:val="36"/>
          <w:szCs w:val="36"/>
        </w:rPr>
        <w:t>Ⅰ．斎場の現状</w:t>
      </w:r>
    </w:p>
    <w:p w14:paraId="440FB33A" w14:textId="77777777" w:rsidR="001C1C44" w:rsidRDefault="001C1C44" w:rsidP="0051540F">
      <w:pPr>
        <w:spacing w:line="440" w:lineRule="exact"/>
        <w:jc w:val="left"/>
        <w:rPr>
          <w:rFonts w:ascii="HGｺﾞｼｯｸE" w:eastAsia="HGｺﾞｼｯｸE" w:hAnsi="HGｺﾞｼｯｸE"/>
          <w:sz w:val="28"/>
          <w:szCs w:val="28"/>
          <w:u w:val="single"/>
          <w:shd w:val="pct15" w:color="auto" w:fill="FFFFFF"/>
        </w:rPr>
      </w:pPr>
    </w:p>
    <w:p w14:paraId="0772D999" w14:textId="77777777" w:rsidR="001C1C44" w:rsidRPr="001C1C44" w:rsidRDefault="001C1C44" w:rsidP="0051540F">
      <w:pPr>
        <w:spacing w:line="440" w:lineRule="exact"/>
        <w:jc w:val="left"/>
        <w:rPr>
          <w:rFonts w:ascii="HGｺﾞｼｯｸE" w:eastAsia="HGｺﾞｼｯｸE" w:hAnsi="HGｺﾞｼｯｸE"/>
          <w:sz w:val="28"/>
          <w:szCs w:val="28"/>
          <w:u w:val="single"/>
          <w:shd w:val="pct15" w:color="auto" w:fill="FFFFFF"/>
        </w:rPr>
      </w:pPr>
    </w:p>
    <w:p w14:paraId="01D2393C" w14:textId="77777777" w:rsidR="001C1C44" w:rsidRDefault="001C1C44" w:rsidP="0051540F">
      <w:pPr>
        <w:spacing w:line="440" w:lineRule="exact"/>
        <w:jc w:val="left"/>
        <w:rPr>
          <w:rFonts w:ascii="HGｺﾞｼｯｸE" w:eastAsia="HGｺﾞｼｯｸE" w:hAnsi="HGｺﾞｼｯｸE"/>
          <w:sz w:val="28"/>
          <w:szCs w:val="28"/>
          <w:u w:val="single"/>
          <w:shd w:val="pct15" w:color="auto" w:fill="FFFFFF"/>
        </w:rPr>
      </w:pPr>
    </w:p>
    <w:p w14:paraId="7768F904" w14:textId="77777777" w:rsidR="001C1C44" w:rsidRDefault="001C1C44" w:rsidP="0051540F">
      <w:pPr>
        <w:spacing w:line="440" w:lineRule="exact"/>
        <w:jc w:val="left"/>
        <w:rPr>
          <w:rFonts w:ascii="HGｺﾞｼｯｸE" w:eastAsia="HGｺﾞｼｯｸE" w:hAnsi="HGｺﾞｼｯｸE"/>
          <w:sz w:val="28"/>
          <w:szCs w:val="28"/>
          <w:u w:val="single"/>
          <w:shd w:val="pct15" w:color="auto" w:fill="FFFFFF"/>
        </w:rPr>
      </w:pPr>
    </w:p>
    <w:p w14:paraId="18DEE983" w14:textId="77777777" w:rsidR="001C1C44" w:rsidRDefault="001C1C44" w:rsidP="0051540F">
      <w:pPr>
        <w:spacing w:line="440" w:lineRule="exact"/>
        <w:jc w:val="left"/>
        <w:rPr>
          <w:rFonts w:ascii="HGｺﾞｼｯｸE" w:eastAsia="HGｺﾞｼｯｸE" w:hAnsi="HGｺﾞｼｯｸE"/>
          <w:sz w:val="28"/>
          <w:szCs w:val="28"/>
          <w:u w:val="single"/>
          <w:shd w:val="pct15" w:color="auto" w:fill="FFFFFF"/>
        </w:rPr>
      </w:pPr>
    </w:p>
    <w:p w14:paraId="49C7AAE2" w14:textId="6D74CA31" w:rsidR="001C1C44" w:rsidRDefault="001C1C44" w:rsidP="0051540F">
      <w:pPr>
        <w:spacing w:line="440" w:lineRule="exact"/>
        <w:jc w:val="left"/>
        <w:rPr>
          <w:rFonts w:ascii="HGｺﾞｼｯｸE" w:eastAsia="HGｺﾞｼｯｸE" w:hAnsi="HGｺﾞｼｯｸE"/>
          <w:sz w:val="28"/>
          <w:szCs w:val="28"/>
          <w:u w:val="single"/>
          <w:shd w:val="pct15" w:color="auto" w:fill="FFFFFF"/>
        </w:rPr>
      </w:pPr>
    </w:p>
    <w:p w14:paraId="347DAC11" w14:textId="7999C9CB" w:rsidR="001C1C44" w:rsidRDefault="001C1C44" w:rsidP="0051540F">
      <w:pPr>
        <w:spacing w:line="440" w:lineRule="exact"/>
        <w:jc w:val="left"/>
        <w:rPr>
          <w:rFonts w:ascii="HGｺﾞｼｯｸE" w:eastAsia="HGｺﾞｼｯｸE" w:hAnsi="HGｺﾞｼｯｸE"/>
          <w:sz w:val="28"/>
          <w:szCs w:val="28"/>
          <w:u w:val="single"/>
          <w:shd w:val="pct15" w:color="auto" w:fill="FFFFFF"/>
        </w:rPr>
      </w:pPr>
    </w:p>
    <w:p w14:paraId="1BDF6616" w14:textId="6C64AEB9" w:rsidR="001C1C44" w:rsidRDefault="001C1C44" w:rsidP="0051540F">
      <w:pPr>
        <w:spacing w:line="440" w:lineRule="exact"/>
        <w:jc w:val="left"/>
        <w:rPr>
          <w:rFonts w:ascii="HGｺﾞｼｯｸE" w:eastAsia="HGｺﾞｼｯｸE" w:hAnsi="HGｺﾞｼｯｸE"/>
          <w:sz w:val="28"/>
          <w:szCs w:val="28"/>
          <w:u w:val="single"/>
          <w:shd w:val="pct15" w:color="auto" w:fill="FFFFFF"/>
        </w:rPr>
      </w:pPr>
    </w:p>
    <w:p w14:paraId="6D8FEDFC" w14:textId="6DEADCAB" w:rsidR="001C1C44" w:rsidRDefault="001C1C44" w:rsidP="0051540F">
      <w:pPr>
        <w:spacing w:line="440" w:lineRule="exact"/>
        <w:jc w:val="left"/>
        <w:rPr>
          <w:rFonts w:ascii="HGｺﾞｼｯｸE" w:eastAsia="HGｺﾞｼｯｸE" w:hAnsi="HGｺﾞｼｯｸE"/>
          <w:sz w:val="28"/>
          <w:szCs w:val="28"/>
          <w:u w:val="single"/>
          <w:shd w:val="pct15" w:color="auto" w:fill="FFFFFF"/>
        </w:rPr>
      </w:pPr>
    </w:p>
    <w:p w14:paraId="6620704C" w14:textId="6BA30F46" w:rsidR="001C1C44" w:rsidRDefault="001C1C44" w:rsidP="0051540F">
      <w:pPr>
        <w:spacing w:line="440" w:lineRule="exact"/>
        <w:jc w:val="left"/>
        <w:rPr>
          <w:rFonts w:ascii="HGｺﾞｼｯｸE" w:eastAsia="HGｺﾞｼｯｸE" w:hAnsi="HGｺﾞｼｯｸE"/>
          <w:sz w:val="28"/>
          <w:szCs w:val="28"/>
          <w:u w:val="single"/>
          <w:shd w:val="pct15" w:color="auto" w:fill="FFFFFF"/>
        </w:rPr>
      </w:pPr>
    </w:p>
    <w:p w14:paraId="698DEFA8" w14:textId="69243FE8" w:rsidR="001C1C44" w:rsidRDefault="001C1C44" w:rsidP="0051540F">
      <w:pPr>
        <w:spacing w:line="440" w:lineRule="exact"/>
        <w:jc w:val="left"/>
        <w:rPr>
          <w:rFonts w:ascii="HGｺﾞｼｯｸE" w:eastAsia="HGｺﾞｼｯｸE" w:hAnsi="HGｺﾞｼｯｸE"/>
          <w:sz w:val="28"/>
          <w:szCs w:val="28"/>
          <w:u w:val="single"/>
          <w:shd w:val="pct15" w:color="auto" w:fill="FFFFFF"/>
        </w:rPr>
      </w:pPr>
    </w:p>
    <w:p w14:paraId="2EB4A191" w14:textId="4395AD33" w:rsidR="001C1C44" w:rsidRDefault="001C1C44" w:rsidP="0051540F">
      <w:pPr>
        <w:spacing w:line="440" w:lineRule="exact"/>
        <w:jc w:val="left"/>
        <w:rPr>
          <w:rFonts w:ascii="HGｺﾞｼｯｸE" w:eastAsia="HGｺﾞｼｯｸE" w:hAnsi="HGｺﾞｼｯｸE"/>
          <w:sz w:val="28"/>
          <w:szCs w:val="28"/>
          <w:u w:val="single"/>
          <w:shd w:val="pct15" w:color="auto" w:fill="FFFFFF"/>
        </w:rPr>
      </w:pPr>
    </w:p>
    <w:p w14:paraId="602266CD" w14:textId="23F7DD66" w:rsidR="001C1C44" w:rsidRDefault="001C1C44" w:rsidP="0051540F">
      <w:pPr>
        <w:spacing w:line="440" w:lineRule="exact"/>
        <w:jc w:val="left"/>
        <w:rPr>
          <w:rFonts w:ascii="HGｺﾞｼｯｸE" w:eastAsia="HGｺﾞｼｯｸE" w:hAnsi="HGｺﾞｼｯｸE"/>
          <w:sz w:val="28"/>
          <w:szCs w:val="28"/>
          <w:u w:val="single"/>
          <w:shd w:val="pct15" w:color="auto" w:fill="FFFFFF"/>
        </w:rPr>
      </w:pPr>
    </w:p>
    <w:p w14:paraId="76F559D5" w14:textId="17600137" w:rsidR="001C1C44" w:rsidRDefault="001C1C44" w:rsidP="0051540F">
      <w:pPr>
        <w:spacing w:line="440" w:lineRule="exact"/>
        <w:jc w:val="left"/>
        <w:rPr>
          <w:rFonts w:ascii="HGｺﾞｼｯｸE" w:eastAsia="HGｺﾞｼｯｸE" w:hAnsi="HGｺﾞｼｯｸE"/>
          <w:sz w:val="28"/>
          <w:szCs w:val="28"/>
          <w:u w:val="single"/>
          <w:shd w:val="pct15" w:color="auto" w:fill="FFFFFF"/>
        </w:rPr>
      </w:pPr>
    </w:p>
    <w:p w14:paraId="591B48FC" w14:textId="746F1D4D" w:rsidR="001C1C44" w:rsidRDefault="001C1C44" w:rsidP="0051540F">
      <w:pPr>
        <w:spacing w:line="440" w:lineRule="exact"/>
        <w:jc w:val="left"/>
        <w:rPr>
          <w:rFonts w:ascii="HGｺﾞｼｯｸE" w:eastAsia="HGｺﾞｼｯｸE" w:hAnsi="HGｺﾞｼｯｸE"/>
          <w:sz w:val="28"/>
          <w:szCs w:val="28"/>
          <w:u w:val="single"/>
          <w:shd w:val="pct15" w:color="auto" w:fill="FFFFFF"/>
        </w:rPr>
      </w:pPr>
    </w:p>
    <w:p w14:paraId="65C3FDE5" w14:textId="39EE3F95" w:rsidR="001C1C44" w:rsidRDefault="001C1C44" w:rsidP="0051540F">
      <w:pPr>
        <w:spacing w:line="440" w:lineRule="exact"/>
        <w:jc w:val="left"/>
        <w:rPr>
          <w:rFonts w:ascii="HGｺﾞｼｯｸE" w:eastAsia="HGｺﾞｼｯｸE" w:hAnsi="HGｺﾞｼｯｸE"/>
          <w:sz w:val="28"/>
          <w:szCs w:val="28"/>
          <w:u w:val="single"/>
          <w:shd w:val="pct15" w:color="auto" w:fill="FFFFFF"/>
        </w:rPr>
      </w:pPr>
    </w:p>
    <w:p w14:paraId="040A0D00" w14:textId="68015138" w:rsidR="001C1C44" w:rsidRDefault="001C1C44" w:rsidP="0051540F">
      <w:pPr>
        <w:spacing w:line="440" w:lineRule="exact"/>
        <w:jc w:val="left"/>
        <w:rPr>
          <w:rFonts w:ascii="HGｺﾞｼｯｸE" w:eastAsia="HGｺﾞｼｯｸE" w:hAnsi="HGｺﾞｼｯｸE"/>
          <w:sz w:val="28"/>
          <w:szCs w:val="28"/>
          <w:u w:val="single"/>
          <w:shd w:val="pct15" w:color="auto" w:fill="FFFFFF"/>
        </w:rPr>
      </w:pPr>
    </w:p>
    <w:p w14:paraId="1595CEC7" w14:textId="47E993AB" w:rsidR="001C1C44" w:rsidRDefault="001C1C44" w:rsidP="0051540F">
      <w:pPr>
        <w:spacing w:line="440" w:lineRule="exact"/>
        <w:jc w:val="left"/>
        <w:rPr>
          <w:rFonts w:ascii="HGｺﾞｼｯｸE" w:eastAsia="HGｺﾞｼｯｸE" w:hAnsi="HGｺﾞｼｯｸE"/>
          <w:sz w:val="28"/>
          <w:szCs w:val="28"/>
          <w:u w:val="single"/>
          <w:shd w:val="pct15" w:color="auto" w:fill="FFFFFF"/>
        </w:rPr>
      </w:pPr>
    </w:p>
    <w:p w14:paraId="239A1A57" w14:textId="5DC43FDE" w:rsidR="001C1C44" w:rsidRDefault="001C1C44" w:rsidP="0051540F">
      <w:pPr>
        <w:spacing w:line="440" w:lineRule="exact"/>
        <w:jc w:val="left"/>
        <w:rPr>
          <w:rFonts w:ascii="HGｺﾞｼｯｸE" w:eastAsia="HGｺﾞｼｯｸE" w:hAnsi="HGｺﾞｼｯｸE"/>
          <w:sz w:val="28"/>
          <w:szCs w:val="28"/>
          <w:u w:val="single"/>
          <w:shd w:val="pct15" w:color="auto" w:fill="FFFFFF"/>
        </w:rPr>
      </w:pPr>
    </w:p>
    <w:p w14:paraId="70177C66" w14:textId="542091B6" w:rsidR="003B2DD8" w:rsidRPr="008179AD" w:rsidRDefault="00146A19" w:rsidP="003B2DD8">
      <w:pPr>
        <w:spacing w:line="440" w:lineRule="exact"/>
        <w:jc w:val="left"/>
        <w:rPr>
          <w:rFonts w:ascii="游ゴシック" w:eastAsia="游ゴシック" w:hAnsi="游ゴシック"/>
          <w:sz w:val="22"/>
          <w:u w:val="single"/>
        </w:rPr>
      </w:pPr>
      <w:r>
        <w:rPr>
          <w:rFonts w:ascii="游ゴシック" w:eastAsia="游ゴシック" w:hAnsi="游ゴシック" w:hint="eastAsia"/>
          <w:sz w:val="22"/>
        </w:rPr>
        <w:t xml:space="preserve">　</w:t>
      </w:r>
      <w:r w:rsidR="001C1C44" w:rsidRPr="008179AD">
        <w:rPr>
          <w:rFonts w:ascii="游ゴシック" w:eastAsia="游ゴシック" w:hAnsi="游ゴシック" w:hint="eastAsia"/>
          <w:sz w:val="22"/>
          <w:u w:val="single"/>
        </w:rPr>
        <w:t>１．</w:t>
      </w:r>
      <w:r w:rsidR="003B2DD8" w:rsidRPr="008179AD">
        <w:rPr>
          <w:rFonts w:ascii="游ゴシック" w:eastAsia="游ゴシック" w:hAnsi="游ゴシック" w:hint="eastAsia"/>
          <w:sz w:val="22"/>
          <w:u w:val="single"/>
        </w:rPr>
        <w:t>斎場の役割</w:t>
      </w:r>
    </w:p>
    <w:p w14:paraId="500C42C0" w14:textId="77777777" w:rsidR="005B0516" w:rsidRDefault="003B2DD8" w:rsidP="005B0516">
      <w:pPr>
        <w:spacing w:line="440" w:lineRule="exact"/>
        <w:jc w:val="left"/>
        <w:rPr>
          <w:rFonts w:ascii="游ゴシック" w:eastAsia="游ゴシック" w:hAnsi="游ゴシック"/>
          <w:sz w:val="22"/>
        </w:rPr>
      </w:pPr>
      <w:r w:rsidRPr="003B2DD8">
        <w:rPr>
          <w:rFonts w:ascii="游ゴシック" w:eastAsia="游ゴシック" w:hAnsi="游ゴシック" w:hint="eastAsia"/>
          <w:sz w:val="22"/>
        </w:rPr>
        <w:t xml:space="preserve">　　</w:t>
      </w:r>
      <w:r w:rsidR="005B0516">
        <w:rPr>
          <w:rFonts w:ascii="游ゴシック" w:eastAsia="游ゴシック" w:hAnsi="游ゴシック" w:hint="eastAsia"/>
          <w:sz w:val="22"/>
        </w:rPr>
        <w:t>斎場</w:t>
      </w:r>
      <w:r w:rsidR="00D52ABE">
        <w:rPr>
          <w:rFonts w:ascii="游ゴシック" w:eastAsia="游ゴシック" w:hAnsi="游ゴシック" w:hint="eastAsia"/>
          <w:sz w:val="22"/>
        </w:rPr>
        <w:t>の経営主体については旧厚生省通知（昭和43年４月５日</w:t>
      </w:r>
      <w:r w:rsidR="003758B4">
        <w:rPr>
          <w:rFonts w:ascii="游ゴシック" w:eastAsia="游ゴシック" w:hAnsi="游ゴシック" w:hint="eastAsia"/>
          <w:sz w:val="22"/>
        </w:rPr>
        <w:t>付 環衛第8058</w:t>
      </w:r>
    </w:p>
    <w:p w14:paraId="01699699" w14:textId="77777777" w:rsidR="003758B4" w:rsidRDefault="003758B4" w:rsidP="005B0516">
      <w:pPr>
        <w:spacing w:line="440" w:lineRule="exact"/>
        <w:ind w:firstLineChars="100" w:firstLine="220"/>
        <w:jc w:val="left"/>
        <w:rPr>
          <w:rFonts w:ascii="游ゴシック" w:eastAsia="游ゴシック" w:hAnsi="游ゴシック"/>
          <w:sz w:val="22"/>
        </w:rPr>
      </w:pPr>
      <w:r>
        <w:rPr>
          <w:rFonts w:ascii="游ゴシック" w:eastAsia="游ゴシック" w:hAnsi="游ゴシック" w:hint="eastAsia"/>
          <w:sz w:val="22"/>
        </w:rPr>
        <w:t>号</w:t>
      </w:r>
      <w:r w:rsidR="00D52ABE">
        <w:rPr>
          <w:rFonts w:ascii="游ゴシック" w:eastAsia="游ゴシック" w:hAnsi="游ゴシック" w:hint="eastAsia"/>
          <w:sz w:val="22"/>
        </w:rPr>
        <w:t>）により、</w:t>
      </w:r>
      <w:r w:rsidR="00802646">
        <w:rPr>
          <w:rFonts w:ascii="游ゴシック" w:eastAsia="游ゴシック" w:hAnsi="游ゴシック" w:hint="eastAsia"/>
          <w:sz w:val="22"/>
        </w:rPr>
        <w:t>「</w:t>
      </w:r>
      <w:r w:rsidR="00D52ABE">
        <w:rPr>
          <w:rFonts w:ascii="游ゴシック" w:eastAsia="游ゴシック" w:hAnsi="游ゴシック" w:hint="eastAsia"/>
          <w:sz w:val="22"/>
        </w:rPr>
        <w:t>原則として市町村等の地方公共団体でなければならず、これにより難</w:t>
      </w:r>
    </w:p>
    <w:p w14:paraId="4AC30CB3" w14:textId="77777777" w:rsidR="003758B4" w:rsidRDefault="00D52ABE" w:rsidP="003758B4">
      <w:pPr>
        <w:spacing w:line="440" w:lineRule="exact"/>
        <w:ind w:firstLineChars="100" w:firstLine="220"/>
        <w:jc w:val="left"/>
        <w:rPr>
          <w:rFonts w:ascii="游ゴシック" w:eastAsia="游ゴシック" w:hAnsi="游ゴシック"/>
          <w:sz w:val="22"/>
        </w:rPr>
      </w:pPr>
      <w:r>
        <w:rPr>
          <w:rFonts w:ascii="游ゴシック" w:eastAsia="游ゴシック" w:hAnsi="游ゴシック" w:hint="eastAsia"/>
          <w:sz w:val="22"/>
        </w:rPr>
        <w:t>い事情がある場合であっても宗教法人、公益法人等に限ることとされてきたところ</w:t>
      </w:r>
    </w:p>
    <w:p w14:paraId="37CB13CF" w14:textId="77777777" w:rsidR="00802646" w:rsidRDefault="00D52ABE" w:rsidP="003758B4">
      <w:pPr>
        <w:spacing w:line="440" w:lineRule="exact"/>
        <w:ind w:firstLineChars="100" w:firstLine="220"/>
        <w:jc w:val="left"/>
        <w:rPr>
          <w:rFonts w:ascii="游ゴシック" w:eastAsia="游ゴシック" w:hAnsi="游ゴシック"/>
          <w:sz w:val="22"/>
        </w:rPr>
      </w:pPr>
      <w:r>
        <w:rPr>
          <w:rFonts w:ascii="游ゴシック" w:eastAsia="游ゴシック" w:hAnsi="游ゴシック" w:hint="eastAsia"/>
          <w:sz w:val="22"/>
        </w:rPr>
        <w:t>であり、その経営については、その永続性と非営利性が確保されなければならな</w:t>
      </w:r>
    </w:p>
    <w:p w14:paraId="04C3B6E8" w14:textId="77777777" w:rsidR="003B2DD8" w:rsidRDefault="00D52ABE" w:rsidP="00802646">
      <w:pPr>
        <w:spacing w:line="440" w:lineRule="exact"/>
        <w:ind w:firstLineChars="100" w:firstLine="220"/>
        <w:jc w:val="left"/>
        <w:rPr>
          <w:rFonts w:ascii="游ゴシック" w:eastAsia="游ゴシック" w:hAnsi="游ゴシック"/>
          <w:sz w:val="22"/>
        </w:rPr>
      </w:pPr>
      <w:r>
        <w:rPr>
          <w:rFonts w:ascii="游ゴシック" w:eastAsia="游ゴシック" w:hAnsi="游ゴシック" w:hint="eastAsia"/>
          <w:sz w:val="22"/>
        </w:rPr>
        <w:t>い</w:t>
      </w:r>
      <w:r w:rsidR="00802646">
        <w:rPr>
          <w:rFonts w:ascii="游ゴシック" w:eastAsia="游ゴシック" w:hAnsi="游ゴシック" w:hint="eastAsia"/>
          <w:sz w:val="22"/>
        </w:rPr>
        <w:t>」</w:t>
      </w:r>
      <w:r>
        <w:rPr>
          <w:rFonts w:ascii="游ゴシック" w:eastAsia="游ゴシック" w:hAnsi="游ゴシック" w:hint="eastAsia"/>
          <w:sz w:val="22"/>
        </w:rPr>
        <w:t>とされています。</w:t>
      </w:r>
    </w:p>
    <w:p w14:paraId="634C996D" w14:textId="77777777" w:rsidR="003758B4" w:rsidRDefault="00D52ABE" w:rsidP="0051540F">
      <w:pPr>
        <w:spacing w:line="440" w:lineRule="exact"/>
        <w:jc w:val="left"/>
        <w:rPr>
          <w:rFonts w:ascii="游ゴシック" w:eastAsia="游ゴシック" w:hAnsi="游ゴシック"/>
          <w:sz w:val="22"/>
        </w:rPr>
      </w:pPr>
      <w:r w:rsidRPr="00D52ABE">
        <w:rPr>
          <w:rFonts w:ascii="游ゴシック" w:eastAsia="游ゴシック" w:hAnsi="游ゴシック" w:hint="eastAsia"/>
          <w:sz w:val="22"/>
        </w:rPr>
        <w:t xml:space="preserve">　　</w:t>
      </w:r>
      <w:r>
        <w:rPr>
          <w:rFonts w:ascii="游ゴシック" w:eastAsia="游ゴシック" w:hAnsi="游ゴシック" w:hint="eastAsia"/>
          <w:sz w:val="22"/>
        </w:rPr>
        <w:t>また、墓地、埋葬等に関する法律（昭和23年５月31日法律第48号）</w:t>
      </w:r>
      <w:r w:rsidR="003758B4">
        <w:rPr>
          <w:rFonts w:ascii="游ゴシック" w:eastAsia="游ゴシック" w:hAnsi="游ゴシック" w:hint="eastAsia"/>
          <w:sz w:val="22"/>
        </w:rPr>
        <w:t>第13条に</w:t>
      </w:r>
    </w:p>
    <w:p w14:paraId="0CA6DED1" w14:textId="77777777" w:rsidR="003758B4" w:rsidRDefault="003758B4" w:rsidP="003758B4">
      <w:pPr>
        <w:spacing w:line="440" w:lineRule="exact"/>
        <w:ind w:firstLineChars="100" w:firstLine="220"/>
        <w:jc w:val="left"/>
        <w:rPr>
          <w:rFonts w:ascii="游ゴシック" w:eastAsia="游ゴシック" w:hAnsi="游ゴシック"/>
          <w:sz w:val="22"/>
        </w:rPr>
      </w:pPr>
      <w:r>
        <w:rPr>
          <w:rFonts w:ascii="游ゴシック" w:eastAsia="游ゴシック" w:hAnsi="游ゴシック" w:hint="eastAsia"/>
          <w:sz w:val="22"/>
        </w:rPr>
        <w:t>おいては、</w:t>
      </w:r>
      <w:r w:rsidR="006A6621">
        <w:rPr>
          <w:rFonts w:ascii="游ゴシック" w:eastAsia="游ゴシック" w:hAnsi="游ゴシック" w:hint="eastAsia"/>
          <w:sz w:val="22"/>
        </w:rPr>
        <w:t>「</w:t>
      </w:r>
      <w:r>
        <w:rPr>
          <w:rFonts w:ascii="游ゴシック" w:eastAsia="游ゴシック" w:hAnsi="游ゴシック" w:hint="eastAsia"/>
          <w:sz w:val="22"/>
        </w:rPr>
        <w:t>墓地、納骨堂及び火葬場の管理者は、埋葬、埋蔵、収蔵又は火葬の求め</w:t>
      </w:r>
    </w:p>
    <w:p w14:paraId="78BEA0D5" w14:textId="77777777" w:rsidR="006A6621" w:rsidRDefault="003758B4" w:rsidP="003758B4">
      <w:pPr>
        <w:spacing w:line="440" w:lineRule="exact"/>
        <w:ind w:firstLineChars="100" w:firstLine="220"/>
        <w:jc w:val="left"/>
        <w:rPr>
          <w:rFonts w:ascii="游ゴシック" w:eastAsia="游ゴシック" w:hAnsi="游ゴシック"/>
          <w:sz w:val="22"/>
        </w:rPr>
      </w:pPr>
      <w:r>
        <w:rPr>
          <w:rFonts w:ascii="游ゴシック" w:eastAsia="游ゴシック" w:hAnsi="游ゴシック" w:hint="eastAsia"/>
          <w:sz w:val="22"/>
        </w:rPr>
        <w:t>を受けたときは、正当の理由がなければこれを拒んではならない</w:t>
      </w:r>
      <w:r w:rsidR="006A6621">
        <w:rPr>
          <w:rFonts w:ascii="游ゴシック" w:eastAsia="游ゴシック" w:hAnsi="游ゴシック" w:hint="eastAsia"/>
          <w:sz w:val="22"/>
        </w:rPr>
        <w:t>」</w:t>
      </w:r>
      <w:r>
        <w:rPr>
          <w:rFonts w:ascii="游ゴシック" w:eastAsia="游ゴシック" w:hAnsi="游ゴシック" w:hint="eastAsia"/>
          <w:sz w:val="22"/>
        </w:rPr>
        <w:t>とされており、</w:t>
      </w:r>
    </w:p>
    <w:p w14:paraId="442D1253" w14:textId="77777777" w:rsidR="006A6621" w:rsidRDefault="003758B4" w:rsidP="006A6621">
      <w:pPr>
        <w:spacing w:line="440" w:lineRule="exact"/>
        <w:ind w:firstLineChars="100" w:firstLine="220"/>
        <w:jc w:val="left"/>
        <w:rPr>
          <w:rFonts w:ascii="游ゴシック" w:eastAsia="游ゴシック" w:hAnsi="游ゴシック"/>
          <w:sz w:val="22"/>
        </w:rPr>
      </w:pPr>
      <w:r>
        <w:rPr>
          <w:rFonts w:ascii="游ゴシック" w:eastAsia="游ゴシック" w:hAnsi="游ゴシック" w:hint="eastAsia"/>
          <w:sz w:val="22"/>
        </w:rPr>
        <w:t>こ</w:t>
      </w:r>
      <w:r w:rsidR="003364C5">
        <w:rPr>
          <w:rFonts w:ascii="游ゴシック" w:eastAsia="游ゴシック" w:hAnsi="游ゴシック" w:hint="eastAsia"/>
          <w:sz w:val="22"/>
        </w:rPr>
        <w:t>れらに示されるように斎場は高い公共性及び</w:t>
      </w:r>
      <w:r>
        <w:rPr>
          <w:rFonts w:ascii="游ゴシック" w:eastAsia="游ゴシック" w:hAnsi="游ゴシック" w:hint="eastAsia"/>
          <w:sz w:val="22"/>
        </w:rPr>
        <w:t>公益性を有</w:t>
      </w:r>
      <w:r w:rsidR="004065D9">
        <w:rPr>
          <w:rFonts w:ascii="游ゴシック" w:eastAsia="游ゴシック" w:hAnsi="游ゴシック" w:hint="eastAsia"/>
          <w:sz w:val="22"/>
        </w:rPr>
        <w:t>し</w:t>
      </w:r>
      <w:r w:rsidR="003B719D">
        <w:rPr>
          <w:rFonts w:ascii="游ゴシック" w:eastAsia="游ゴシック" w:hAnsi="游ゴシック" w:hint="eastAsia"/>
          <w:sz w:val="22"/>
        </w:rPr>
        <w:t>、継続的</w:t>
      </w:r>
      <w:r w:rsidR="003364C5">
        <w:rPr>
          <w:rFonts w:ascii="游ゴシック" w:eastAsia="游ゴシック" w:hAnsi="游ゴシック" w:hint="eastAsia"/>
          <w:sz w:val="22"/>
        </w:rPr>
        <w:t>かつ</w:t>
      </w:r>
      <w:r w:rsidR="003B719D">
        <w:rPr>
          <w:rFonts w:ascii="游ゴシック" w:eastAsia="游ゴシック" w:hAnsi="游ゴシック" w:hint="eastAsia"/>
          <w:sz w:val="22"/>
        </w:rPr>
        <w:t>安定的に</w:t>
      </w:r>
    </w:p>
    <w:p w14:paraId="1024D93D" w14:textId="77777777" w:rsidR="003B2DD8" w:rsidRPr="00D52ABE" w:rsidRDefault="003B719D" w:rsidP="006A6621">
      <w:pPr>
        <w:spacing w:line="440" w:lineRule="exact"/>
        <w:ind w:firstLineChars="100" w:firstLine="220"/>
        <w:jc w:val="left"/>
        <w:rPr>
          <w:rFonts w:ascii="游ゴシック" w:eastAsia="游ゴシック" w:hAnsi="游ゴシック"/>
          <w:sz w:val="22"/>
        </w:rPr>
      </w:pPr>
      <w:r>
        <w:rPr>
          <w:rFonts w:ascii="游ゴシック" w:eastAsia="游ゴシック" w:hAnsi="游ゴシック" w:hint="eastAsia"/>
          <w:sz w:val="22"/>
        </w:rPr>
        <w:t>市民等の利用に供される</w:t>
      </w:r>
      <w:r w:rsidR="00042A2A">
        <w:rPr>
          <w:rFonts w:ascii="游ゴシック" w:eastAsia="游ゴシック" w:hAnsi="游ゴシック" w:hint="eastAsia"/>
          <w:sz w:val="22"/>
        </w:rPr>
        <w:t>べき</w:t>
      </w:r>
      <w:r>
        <w:rPr>
          <w:rFonts w:ascii="游ゴシック" w:eastAsia="游ゴシック" w:hAnsi="游ゴシック" w:hint="eastAsia"/>
          <w:sz w:val="22"/>
        </w:rPr>
        <w:t>施設</w:t>
      </w:r>
      <w:r w:rsidR="00E854EA">
        <w:rPr>
          <w:rFonts w:ascii="游ゴシック" w:eastAsia="游ゴシック" w:hAnsi="游ゴシック" w:hint="eastAsia"/>
          <w:sz w:val="22"/>
        </w:rPr>
        <w:t>です</w:t>
      </w:r>
      <w:r>
        <w:rPr>
          <w:rFonts w:ascii="游ゴシック" w:eastAsia="游ゴシック" w:hAnsi="游ゴシック" w:hint="eastAsia"/>
          <w:sz w:val="22"/>
        </w:rPr>
        <w:t>。</w:t>
      </w:r>
    </w:p>
    <w:p w14:paraId="70AEBFE4" w14:textId="77777777" w:rsidR="00D52ABE" w:rsidRPr="00D52ABE" w:rsidRDefault="00D52ABE" w:rsidP="0051540F">
      <w:pPr>
        <w:spacing w:line="440" w:lineRule="exact"/>
        <w:jc w:val="left"/>
        <w:rPr>
          <w:rFonts w:ascii="游ゴシック" w:eastAsia="游ゴシック" w:hAnsi="游ゴシック"/>
          <w:sz w:val="22"/>
        </w:rPr>
      </w:pPr>
    </w:p>
    <w:p w14:paraId="7B0479A6" w14:textId="654BAC26" w:rsidR="0051540F" w:rsidRPr="008179AD" w:rsidRDefault="006F1997" w:rsidP="0051540F">
      <w:pPr>
        <w:spacing w:line="440" w:lineRule="exact"/>
        <w:jc w:val="left"/>
        <w:rPr>
          <w:rFonts w:ascii="游ゴシック" w:eastAsia="游ゴシック" w:hAnsi="游ゴシック"/>
          <w:sz w:val="22"/>
          <w:u w:val="single"/>
        </w:rPr>
      </w:pPr>
      <w:r w:rsidRPr="00D52ABE">
        <w:rPr>
          <w:rFonts w:ascii="游ゴシック" w:eastAsia="游ゴシック" w:hAnsi="游ゴシック" w:hint="eastAsia"/>
          <w:sz w:val="22"/>
        </w:rPr>
        <w:t xml:space="preserve">　</w:t>
      </w:r>
      <w:r w:rsidR="001C1C44" w:rsidRPr="008179AD">
        <w:rPr>
          <w:rFonts w:ascii="游ゴシック" w:eastAsia="游ゴシック" w:hAnsi="游ゴシック" w:hint="eastAsia"/>
          <w:sz w:val="22"/>
          <w:u w:val="single"/>
        </w:rPr>
        <w:t>２．</w:t>
      </w:r>
      <w:r w:rsidRPr="008179AD">
        <w:rPr>
          <w:rFonts w:ascii="游ゴシック" w:eastAsia="游ゴシック" w:hAnsi="游ゴシック" w:hint="eastAsia"/>
          <w:sz w:val="22"/>
          <w:u w:val="single"/>
        </w:rPr>
        <w:t>斎場の</w:t>
      </w:r>
      <w:r w:rsidR="00012A4F" w:rsidRPr="008179AD">
        <w:rPr>
          <w:rFonts w:ascii="游ゴシック" w:eastAsia="游ゴシック" w:hAnsi="游ゴシック" w:hint="eastAsia"/>
          <w:sz w:val="22"/>
          <w:u w:val="single"/>
        </w:rPr>
        <w:t>設置</w:t>
      </w:r>
      <w:r w:rsidR="008D2055" w:rsidRPr="008179AD">
        <w:rPr>
          <w:rFonts w:ascii="游ゴシック" w:eastAsia="游ゴシック" w:hAnsi="游ゴシック" w:hint="eastAsia"/>
          <w:sz w:val="22"/>
          <w:u w:val="single"/>
        </w:rPr>
        <w:t>及び更新の経過</w:t>
      </w:r>
    </w:p>
    <w:p w14:paraId="75BBBDD4" w14:textId="77777777" w:rsidR="004305B4" w:rsidRDefault="006F1997" w:rsidP="0051540F">
      <w:pPr>
        <w:spacing w:line="440" w:lineRule="exact"/>
        <w:jc w:val="left"/>
        <w:rPr>
          <w:rFonts w:ascii="游ゴシック" w:eastAsia="游ゴシック" w:hAnsi="游ゴシック"/>
          <w:sz w:val="22"/>
        </w:rPr>
      </w:pPr>
      <w:r>
        <w:rPr>
          <w:rFonts w:ascii="游ゴシック" w:eastAsia="游ゴシック" w:hAnsi="游ゴシック" w:hint="eastAsia"/>
          <w:sz w:val="22"/>
        </w:rPr>
        <w:t xml:space="preserve">　　本市</w:t>
      </w:r>
      <w:r w:rsidR="000C52D1">
        <w:rPr>
          <w:rFonts w:ascii="游ゴシック" w:eastAsia="游ゴシック" w:hAnsi="游ゴシック" w:hint="eastAsia"/>
          <w:sz w:val="22"/>
        </w:rPr>
        <w:t>の斎場については、明治40</w:t>
      </w:r>
      <w:r w:rsidR="00493264">
        <w:rPr>
          <w:rFonts w:ascii="游ゴシック" w:eastAsia="游ゴシック" w:hAnsi="游ゴシック"/>
          <w:sz w:val="22"/>
        </w:rPr>
        <w:t>(</w:t>
      </w:r>
      <w:r w:rsidR="00493264">
        <w:rPr>
          <w:rFonts w:ascii="游ゴシック" w:eastAsia="游ゴシック" w:hAnsi="游ゴシック" w:hint="eastAsia"/>
          <w:sz w:val="22"/>
        </w:rPr>
        <w:t>1907</w:t>
      </w:r>
      <w:r w:rsidR="004305B4">
        <w:rPr>
          <w:rFonts w:ascii="游ゴシック" w:eastAsia="游ゴシック" w:hAnsi="游ゴシック"/>
          <w:sz w:val="22"/>
        </w:rPr>
        <w:t>)</w:t>
      </w:r>
      <w:r w:rsidR="000C52D1">
        <w:rPr>
          <w:rFonts w:ascii="游ゴシック" w:eastAsia="游ゴシック" w:hAnsi="游ゴシック" w:hint="eastAsia"/>
          <w:sz w:val="22"/>
        </w:rPr>
        <w:t>年における民間火葬場の買収に始まり、そ</w:t>
      </w:r>
    </w:p>
    <w:p w14:paraId="3E6E56D7" w14:textId="77777777" w:rsidR="004305B4" w:rsidRDefault="000C52D1" w:rsidP="004305B4">
      <w:pPr>
        <w:spacing w:line="440" w:lineRule="exact"/>
        <w:ind w:firstLineChars="100" w:firstLine="220"/>
        <w:jc w:val="left"/>
        <w:rPr>
          <w:rFonts w:ascii="游ゴシック" w:eastAsia="游ゴシック" w:hAnsi="游ゴシック"/>
          <w:sz w:val="22"/>
        </w:rPr>
      </w:pPr>
      <w:r>
        <w:rPr>
          <w:rFonts w:ascii="游ゴシック" w:eastAsia="游ゴシック" w:hAnsi="游ゴシック" w:hint="eastAsia"/>
          <w:sz w:val="22"/>
        </w:rPr>
        <w:t>の後統廃合を経て、現在</w:t>
      </w:r>
      <w:r w:rsidR="006F1997">
        <w:rPr>
          <w:rFonts w:ascii="游ゴシック" w:eastAsia="游ゴシック" w:hAnsi="游ゴシック" w:hint="eastAsia"/>
          <w:sz w:val="22"/>
        </w:rPr>
        <w:t>では</w:t>
      </w:r>
      <w:r w:rsidR="006F1997" w:rsidRPr="006F1997">
        <w:rPr>
          <w:rFonts w:ascii="游ゴシック" w:eastAsia="游ゴシック" w:hAnsi="游ゴシック" w:hint="eastAsia"/>
          <w:sz w:val="22"/>
        </w:rPr>
        <w:t>市内に５つの</w:t>
      </w:r>
      <w:r>
        <w:rPr>
          <w:rFonts w:ascii="游ゴシック" w:eastAsia="游ゴシック" w:hAnsi="游ゴシック" w:hint="eastAsia"/>
          <w:sz w:val="22"/>
        </w:rPr>
        <w:t>市立</w:t>
      </w:r>
      <w:r w:rsidR="006F1997" w:rsidRPr="006F1997">
        <w:rPr>
          <w:rFonts w:ascii="游ゴシック" w:eastAsia="游ゴシック" w:hAnsi="游ゴシック" w:hint="eastAsia"/>
          <w:sz w:val="22"/>
        </w:rPr>
        <w:t>斎場</w:t>
      </w:r>
      <w:r w:rsidR="006F1997">
        <w:rPr>
          <w:rFonts w:ascii="游ゴシック" w:eastAsia="游ゴシック" w:hAnsi="游ゴシック" w:hint="eastAsia"/>
          <w:sz w:val="22"/>
        </w:rPr>
        <w:t>を設け、市民及び周辺住民等の</w:t>
      </w:r>
    </w:p>
    <w:p w14:paraId="2A065471" w14:textId="77777777" w:rsidR="006F1997" w:rsidRDefault="00CB6B3C" w:rsidP="004305B4">
      <w:pPr>
        <w:spacing w:line="440" w:lineRule="exact"/>
        <w:ind w:firstLineChars="100" w:firstLine="220"/>
        <w:jc w:val="left"/>
        <w:rPr>
          <w:rFonts w:ascii="游ゴシック" w:eastAsia="游ゴシック" w:hAnsi="游ゴシック"/>
          <w:sz w:val="22"/>
        </w:rPr>
      </w:pPr>
      <w:r>
        <w:rPr>
          <w:rFonts w:ascii="游ゴシック" w:eastAsia="游ゴシック" w:hAnsi="游ゴシック" w:hint="eastAsia"/>
          <w:sz w:val="22"/>
        </w:rPr>
        <w:t>利用に供しています。</w:t>
      </w:r>
    </w:p>
    <w:p w14:paraId="4FE240D3" w14:textId="77777777" w:rsidR="00F71876" w:rsidRDefault="00B3267D" w:rsidP="00F71876">
      <w:pPr>
        <w:spacing w:line="440" w:lineRule="exact"/>
        <w:ind w:firstLineChars="100" w:firstLine="220"/>
        <w:jc w:val="left"/>
        <w:rPr>
          <w:rFonts w:ascii="游ゴシック" w:eastAsia="游ゴシック" w:hAnsi="游ゴシック"/>
          <w:sz w:val="22"/>
        </w:rPr>
      </w:pPr>
      <w:r>
        <w:rPr>
          <w:rFonts w:ascii="游ゴシック" w:eastAsia="游ゴシック" w:hAnsi="游ゴシック" w:hint="eastAsia"/>
          <w:sz w:val="22"/>
        </w:rPr>
        <w:t xml:space="preserve">　</w:t>
      </w:r>
      <w:r w:rsidRPr="00B3267D">
        <w:rPr>
          <w:rFonts w:ascii="游ゴシック" w:eastAsia="游ゴシック" w:hAnsi="游ゴシック" w:hint="eastAsia"/>
          <w:sz w:val="22"/>
        </w:rPr>
        <w:t>これまで、年々増加する火葬需要への対応と環境対策設備の高度化を図るため</w:t>
      </w:r>
      <w:r w:rsidR="00FA5202">
        <w:rPr>
          <w:rFonts w:ascii="游ゴシック" w:eastAsia="游ゴシック" w:hAnsi="游ゴシック" w:hint="eastAsia"/>
          <w:sz w:val="22"/>
        </w:rPr>
        <w:t>、</w:t>
      </w:r>
    </w:p>
    <w:p w14:paraId="35DDCD53" w14:textId="77777777" w:rsidR="00F71876" w:rsidRDefault="00FA5202" w:rsidP="00F71876">
      <w:pPr>
        <w:spacing w:line="440" w:lineRule="exact"/>
        <w:ind w:firstLineChars="100" w:firstLine="220"/>
        <w:jc w:val="left"/>
        <w:rPr>
          <w:rFonts w:ascii="游ゴシック" w:eastAsia="游ゴシック" w:hAnsi="游ゴシック"/>
          <w:sz w:val="22"/>
        </w:rPr>
      </w:pPr>
      <w:r>
        <w:rPr>
          <w:rFonts w:ascii="游ゴシック" w:eastAsia="游ゴシック" w:hAnsi="游ゴシック" w:hint="eastAsia"/>
          <w:sz w:val="22"/>
        </w:rPr>
        <w:t>老朽化の著しい斎場について</w:t>
      </w:r>
      <w:r w:rsidR="00B3267D" w:rsidRPr="00B3267D">
        <w:rPr>
          <w:rFonts w:ascii="游ゴシック" w:eastAsia="游ゴシック" w:hAnsi="游ゴシック" w:hint="eastAsia"/>
          <w:sz w:val="22"/>
        </w:rPr>
        <w:t>順次施設の整備・更新を</w:t>
      </w:r>
      <w:r w:rsidR="008D2055">
        <w:rPr>
          <w:rFonts w:ascii="游ゴシック" w:eastAsia="游ゴシック" w:hAnsi="游ゴシック" w:hint="eastAsia"/>
          <w:sz w:val="22"/>
        </w:rPr>
        <w:t>実施してきており、</w:t>
      </w:r>
      <w:r w:rsidR="002F51A9">
        <w:rPr>
          <w:rFonts w:ascii="游ゴシック" w:eastAsia="游ゴシック" w:hAnsi="游ゴシック" w:hint="eastAsia"/>
          <w:sz w:val="22"/>
        </w:rPr>
        <w:t>近年</w:t>
      </w:r>
      <w:r w:rsidR="00B3267D" w:rsidRPr="00B3267D">
        <w:rPr>
          <w:rFonts w:ascii="游ゴシック" w:eastAsia="游ゴシック" w:hAnsi="游ゴシック" w:hint="eastAsia"/>
          <w:sz w:val="22"/>
        </w:rPr>
        <w:t>では</w:t>
      </w:r>
    </w:p>
    <w:p w14:paraId="191AA77F" w14:textId="77777777" w:rsidR="00F71876" w:rsidRDefault="00B3267D" w:rsidP="00F71876">
      <w:pPr>
        <w:spacing w:line="440" w:lineRule="exact"/>
        <w:ind w:firstLineChars="100" w:firstLine="220"/>
        <w:jc w:val="left"/>
        <w:rPr>
          <w:rFonts w:ascii="游ゴシック" w:eastAsia="游ゴシック" w:hAnsi="游ゴシック"/>
          <w:sz w:val="22"/>
        </w:rPr>
      </w:pPr>
      <w:r w:rsidRPr="00B3267D">
        <w:rPr>
          <w:rFonts w:ascii="游ゴシック" w:eastAsia="游ゴシック" w:hAnsi="游ゴシック" w:hint="eastAsia"/>
          <w:sz w:val="22"/>
        </w:rPr>
        <w:t>平成</w:t>
      </w:r>
      <w:r w:rsidRPr="00B3267D">
        <w:rPr>
          <w:rFonts w:ascii="游ゴシック" w:eastAsia="游ゴシック" w:hAnsi="游ゴシック"/>
          <w:sz w:val="22"/>
        </w:rPr>
        <w:t>13</w:t>
      </w:r>
      <w:r w:rsidR="00493264">
        <w:rPr>
          <w:rFonts w:ascii="游ゴシック" w:eastAsia="游ゴシック" w:hAnsi="游ゴシック"/>
          <w:sz w:val="22"/>
        </w:rPr>
        <w:t>(</w:t>
      </w:r>
      <w:r w:rsidR="00493264">
        <w:rPr>
          <w:rFonts w:ascii="游ゴシック" w:eastAsia="游ゴシック" w:hAnsi="游ゴシック" w:hint="eastAsia"/>
          <w:sz w:val="22"/>
        </w:rPr>
        <w:t>2001</w:t>
      </w:r>
      <w:r w:rsidR="004305B4">
        <w:rPr>
          <w:rFonts w:ascii="游ゴシック" w:eastAsia="游ゴシック" w:hAnsi="游ゴシック"/>
          <w:sz w:val="22"/>
        </w:rPr>
        <w:t>)</w:t>
      </w:r>
      <w:r w:rsidRPr="00B3267D">
        <w:rPr>
          <w:rFonts w:ascii="游ゴシック" w:eastAsia="游ゴシック" w:hAnsi="游ゴシック"/>
          <w:sz w:val="22"/>
        </w:rPr>
        <w:t>年に北斎場、平成18</w:t>
      </w:r>
      <w:r w:rsidR="00493264">
        <w:rPr>
          <w:rFonts w:ascii="游ゴシック" w:eastAsia="游ゴシック" w:hAnsi="游ゴシック"/>
          <w:sz w:val="22"/>
        </w:rPr>
        <w:t>(</w:t>
      </w:r>
      <w:r w:rsidR="00493264">
        <w:rPr>
          <w:rFonts w:ascii="游ゴシック" w:eastAsia="游ゴシック" w:hAnsi="游ゴシック" w:hint="eastAsia"/>
          <w:sz w:val="22"/>
        </w:rPr>
        <w:t>2006</w:t>
      </w:r>
      <w:r w:rsidR="004305B4">
        <w:rPr>
          <w:rFonts w:ascii="游ゴシック" w:eastAsia="游ゴシック" w:hAnsi="游ゴシック"/>
          <w:sz w:val="22"/>
        </w:rPr>
        <w:t>)</w:t>
      </w:r>
      <w:r w:rsidRPr="00B3267D">
        <w:rPr>
          <w:rFonts w:ascii="游ゴシック" w:eastAsia="游ゴシック" w:hAnsi="游ゴシック"/>
          <w:sz w:val="22"/>
        </w:rPr>
        <w:t>年には鶴見斎場の建替え整備を順次行っ</w:t>
      </w:r>
    </w:p>
    <w:p w14:paraId="2E986B69" w14:textId="77777777" w:rsidR="00B3267D" w:rsidRDefault="00B3267D" w:rsidP="00F71876">
      <w:pPr>
        <w:spacing w:line="440" w:lineRule="exact"/>
        <w:ind w:firstLineChars="100" w:firstLine="220"/>
        <w:jc w:val="left"/>
        <w:rPr>
          <w:rFonts w:ascii="游ゴシック" w:eastAsia="游ゴシック" w:hAnsi="游ゴシック"/>
          <w:sz w:val="22"/>
        </w:rPr>
      </w:pPr>
      <w:r w:rsidRPr="00B3267D">
        <w:rPr>
          <w:rFonts w:ascii="游ゴシック" w:eastAsia="游ゴシック" w:hAnsi="游ゴシック"/>
          <w:sz w:val="22"/>
        </w:rPr>
        <w:t>て</w:t>
      </w:r>
      <w:r w:rsidR="008D2055">
        <w:rPr>
          <w:rFonts w:ascii="游ゴシック" w:eastAsia="游ゴシック" w:hAnsi="游ゴシック" w:hint="eastAsia"/>
          <w:sz w:val="22"/>
        </w:rPr>
        <w:t>きました</w:t>
      </w:r>
      <w:r w:rsidRPr="00B3267D">
        <w:rPr>
          <w:rFonts w:ascii="游ゴシック" w:eastAsia="游ゴシック" w:hAnsi="游ゴシック"/>
          <w:sz w:val="22"/>
        </w:rPr>
        <w:t>。</w:t>
      </w:r>
    </w:p>
    <w:p w14:paraId="340D3FE3" w14:textId="77777777" w:rsidR="00AE2C53" w:rsidRDefault="006E6515" w:rsidP="006E6515">
      <w:pPr>
        <w:spacing w:line="440" w:lineRule="exact"/>
        <w:ind w:firstLineChars="100" w:firstLine="220"/>
        <w:jc w:val="left"/>
        <w:rPr>
          <w:rFonts w:ascii="游ゴシック" w:eastAsia="游ゴシック" w:hAnsi="游ゴシック"/>
          <w:sz w:val="22"/>
        </w:rPr>
      </w:pPr>
      <w:r>
        <w:rPr>
          <w:rFonts w:ascii="游ゴシック" w:eastAsia="游ゴシック" w:hAnsi="游ゴシック" w:hint="eastAsia"/>
          <w:sz w:val="22"/>
        </w:rPr>
        <w:t xml:space="preserve">　また、小林斎場については平成５</w:t>
      </w:r>
      <w:r w:rsidR="00493264">
        <w:rPr>
          <w:rFonts w:ascii="游ゴシック" w:eastAsia="游ゴシック" w:hAnsi="游ゴシック" w:hint="eastAsia"/>
          <w:sz w:val="22"/>
        </w:rPr>
        <w:t>(1993</w:t>
      </w:r>
      <w:r w:rsidR="004305B4">
        <w:rPr>
          <w:rFonts w:ascii="游ゴシック" w:eastAsia="游ゴシック" w:hAnsi="游ゴシック" w:hint="eastAsia"/>
          <w:sz w:val="22"/>
        </w:rPr>
        <w:t>)</w:t>
      </w:r>
      <w:r>
        <w:rPr>
          <w:rFonts w:ascii="游ゴシック" w:eastAsia="游ゴシック" w:hAnsi="游ゴシック" w:hint="eastAsia"/>
          <w:sz w:val="22"/>
        </w:rPr>
        <w:t>年に</w:t>
      </w:r>
      <w:r w:rsidR="00AE2C53">
        <w:rPr>
          <w:rFonts w:ascii="游ゴシック" w:eastAsia="游ゴシック" w:hAnsi="游ゴシック" w:hint="eastAsia"/>
          <w:sz w:val="22"/>
        </w:rPr>
        <w:t>、瓜破斎場については平成８(</w:t>
      </w:r>
      <w:r w:rsidR="00AE2C53">
        <w:rPr>
          <w:rFonts w:ascii="游ゴシック" w:eastAsia="游ゴシック" w:hAnsi="游ゴシック"/>
          <w:sz w:val="22"/>
        </w:rPr>
        <w:t>1996</w:t>
      </w:r>
      <w:r w:rsidR="00AE2C53">
        <w:rPr>
          <w:rFonts w:ascii="游ゴシック" w:eastAsia="游ゴシック" w:hAnsi="游ゴシック" w:hint="eastAsia"/>
          <w:sz w:val="22"/>
        </w:rPr>
        <w:t>)</w:t>
      </w:r>
    </w:p>
    <w:p w14:paraId="20FC8026" w14:textId="02CE640E" w:rsidR="006E6515" w:rsidRPr="00B3267D" w:rsidRDefault="00AE2C53" w:rsidP="00AE2C53">
      <w:pPr>
        <w:spacing w:line="440" w:lineRule="exact"/>
        <w:ind w:firstLineChars="100" w:firstLine="220"/>
        <w:jc w:val="left"/>
        <w:rPr>
          <w:rFonts w:ascii="游ゴシック" w:eastAsia="游ゴシック" w:hAnsi="游ゴシック"/>
          <w:sz w:val="22"/>
        </w:rPr>
      </w:pPr>
      <w:r>
        <w:rPr>
          <w:rFonts w:ascii="游ゴシック" w:eastAsia="游ゴシック" w:hAnsi="游ゴシック" w:hint="eastAsia"/>
          <w:sz w:val="22"/>
        </w:rPr>
        <w:t>年に</w:t>
      </w:r>
      <w:r w:rsidR="006E6515">
        <w:rPr>
          <w:rFonts w:ascii="游ゴシック" w:eastAsia="游ゴシック" w:hAnsi="游ゴシック" w:hint="eastAsia"/>
          <w:sz w:val="22"/>
        </w:rPr>
        <w:t>火葬炉等設備の入替</w:t>
      </w:r>
      <w:r>
        <w:rPr>
          <w:rFonts w:ascii="游ゴシック" w:eastAsia="游ゴシック" w:hAnsi="游ゴシック" w:hint="eastAsia"/>
          <w:sz w:val="22"/>
        </w:rPr>
        <w:t>等</w:t>
      </w:r>
      <w:r w:rsidR="006E6515">
        <w:rPr>
          <w:rFonts w:ascii="游ゴシック" w:eastAsia="游ゴシック" w:hAnsi="游ゴシック" w:hint="eastAsia"/>
          <w:sz w:val="22"/>
        </w:rPr>
        <w:t>を実施（既存の建屋は継続して使用）しています。</w:t>
      </w:r>
    </w:p>
    <w:p w14:paraId="11CCF1A6" w14:textId="77777777" w:rsidR="006F1997" w:rsidRDefault="006F1997" w:rsidP="0051540F">
      <w:pPr>
        <w:spacing w:line="440" w:lineRule="exact"/>
        <w:jc w:val="left"/>
        <w:rPr>
          <w:rFonts w:ascii="游ゴシック" w:eastAsia="游ゴシック" w:hAnsi="游ゴシック"/>
          <w:sz w:val="22"/>
        </w:rPr>
      </w:pPr>
    </w:p>
    <w:p w14:paraId="7E5F177C" w14:textId="0F9C08CA" w:rsidR="006F1997" w:rsidRPr="008179AD" w:rsidRDefault="00F31C60" w:rsidP="0051540F">
      <w:pPr>
        <w:spacing w:line="440" w:lineRule="exact"/>
        <w:jc w:val="left"/>
        <w:rPr>
          <w:rFonts w:ascii="游ゴシック" w:eastAsia="游ゴシック" w:hAnsi="游ゴシック"/>
          <w:sz w:val="22"/>
          <w:u w:val="single"/>
        </w:rPr>
      </w:pPr>
      <w:r>
        <w:rPr>
          <w:rFonts w:ascii="游ゴシック" w:eastAsia="游ゴシック" w:hAnsi="游ゴシック" w:hint="eastAsia"/>
          <w:sz w:val="22"/>
        </w:rPr>
        <w:t xml:space="preserve">　</w:t>
      </w:r>
      <w:r w:rsidR="001C1C44" w:rsidRPr="008179AD">
        <w:rPr>
          <w:rFonts w:ascii="游ゴシック" w:eastAsia="游ゴシック" w:hAnsi="游ゴシック" w:hint="eastAsia"/>
          <w:sz w:val="22"/>
          <w:u w:val="single"/>
        </w:rPr>
        <w:t>３．</w:t>
      </w:r>
      <w:r w:rsidRPr="008179AD">
        <w:rPr>
          <w:rFonts w:ascii="游ゴシック" w:eastAsia="游ゴシック" w:hAnsi="游ゴシック" w:hint="eastAsia"/>
          <w:sz w:val="22"/>
          <w:u w:val="single"/>
        </w:rPr>
        <w:t>斎場の稼働状況</w:t>
      </w:r>
    </w:p>
    <w:p w14:paraId="2114FA5E" w14:textId="5D261B54" w:rsidR="00436F83" w:rsidRDefault="00436F83" w:rsidP="00436F83">
      <w:pPr>
        <w:spacing w:line="440" w:lineRule="exact"/>
        <w:ind w:left="220" w:hangingChars="100" w:hanging="220"/>
        <w:jc w:val="left"/>
        <w:rPr>
          <w:rFonts w:ascii="游ゴシック" w:eastAsia="游ゴシック" w:hAnsi="游ゴシック"/>
          <w:sz w:val="22"/>
        </w:rPr>
      </w:pPr>
      <w:r>
        <w:rPr>
          <w:rFonts w:ascii="游ゴシック" w:eastAsia="游ゴシック" w:hAnsi="游ゴシック" w:hint="eastAsia"/>
          <w:sz w:val="22"/>
        </w:rPr>
        <w:t xml:space="preserve">　　</w:t>
      </w:r>
      <w:r w:rsidR="001C1C44">
        <w:rPr>
          <w:rFonts w:ascii="游ゴシック" w:eastAsia="游ゴシック" w:hAnsi="游ゴシック" w:hint="eastAsia"/>
          <w:sz w:val="22"/>
        </w:rPr>
        <w:t>本市では、市内に市立斎場として５つの斎場（瓜破斎場、北斎場、小林斎場、鶴見斎場、佃斎場）を設けており</w:t>
      </w:r>
      <w:r>
        <w:rPr>
          <w:rFonts w:ascii="游ゴシック" w:eastAsia="游ゴシック" w:hAnsi="游ゴシック" w:hint="eastAsia"/>
          <w:sz w:val="22"/>
        </w:rPr>
        <w:t>、</w:t>
      </w:r>
      <w:r w:rsidRPr="00436F83">
        <w:rPr>
          <w:rFonts w:ascii="游ゴシック" w:eastAsia="游ゴシック" w:hAnsi="游ゴシック" w:hint="eastAsia"/>
          <w:sz w:val="22"/>
        </w:rPr>
        <w:t>大阪市立斎場条例</w:t>
      </w:r>
      <w:r>
        <w:rPr>
          <w:rFonts w:ascii="游ゴシック" w:eastAsia="游ゴシック" w:hAnsi="游ゴシック" w:hint="eastAsia"/>
          <w:sz w:val="22"/>
        </w:rPr>
        <w:t>第３条において休場日を１月１日と定め</w:t>
      </w:r>
      <w:r w:rsidR="00012A4F">
        <w:rPr>
          <w:rFonts w:ascii="游ゴシック" w:eastAsia="游ゴシック" w:hAnsi="游ゴシック" w:hint="eastAsia"/>
          <w:sz w:val="22"/>
        </w:rPr>
        <w:t>、その他の</w:t>
      </w:r>
      <w:r w:rsidR="000532FD">
        <w:rPr>
          <w:rFonts w:ascii="游ゴシック" w:eastAsia="游ゴシック" w:hAnsi="游ゴシック" w:hint="eastAsia"/>
          <w:sz w:val="22"/>
        </w:rPr>
        <w:t>日においては全日</w:t>
      </w:r>
      <w:r w:rsidR="00012A4F">
        <w:rPr>
          <w:rFonts w:ascii="游ゴシック" w:eastAsia="游ゴシック" w:hAnsi="游ゴシック" w:hint="eastAsia"/>
          <w:sz w:val="22"/>
        </w:rPr>
        <w:t>、火葬を行っています。</w:t>
      </w:r>
    </w:p>
    <w:p w14:paraId="68E40BAA" w14:textId="161B432E" w:rsidR="001C1C44" w:rsidRDefault="001C1C44" w:rsidP="001C1C44">
      <w:pPr>
        <w:spacing w:line="440" w:lineRule="exact"/>
        <w:jc w:val="left"/>
        <w:rPr>
          <w:rFonts w:ascii="游ゴシック" w:eastAsia="游ゴシック" w:hAnsi="游ゴシック"/>
          <w:sz w:val="22"/>
        </w:rPr>
      </w:pPr>
      <w:r>
        <w:rPr>
          <w:rFonts w:ascii="游ゴシック" w:eastAsia="游ゴシック" w:hAnsi="游ゴシック" w:hint="eastAsia"/>
          <w:sz w:val="22"/>
        </w:rPr>
        <w:t xml:space="preserve">　　各斎場における概要は、次のとおりとなります。</w:t>
      </w:r>
    </w:p>
    <w:p w14:paraId="2EECF88E" w14:textId="77777777" w:rsidR="001C1C44" w:rsidRDefault="001C1C44" w:rsidP="001C1C44">
      <w:pPr>
        <w:spacing w:line="440" w:lineRule="exact"/>
        <w:jc w:val="left"/>
        <w:rPr>
          <w:rFonts w:ascii="游ゴシック" w:eastAsia="游ゴシック" w:hAnsi="游ゴシック"/>
          <w:sz w:val="22"/>
        </w:rPr>
      </w:pPr>
    </w:p>
    <w:p w14:paraId="0FA05A51" w14:textId="77777777" w:rsidR="001C1C44" w:rsidRPr="00C36042" w:rsidRDefault="001C1C44" w:rsidP="001C1C44">
      <w:pPr>
        <w:spacing w:line="440" w:lineRule="exact"/>
        <w:jc w:val="left"/>
        <w:rPr>
          <w:rFonts w:ascii="游ゴシック" w:eastAsia="游ゴシック" w:hAnsi="游ゴシック"/>
          <w:sz w:val="22"/>
        </w:rPr>
      </w:pPr>
      <w:r>
        <w:rPr>
          <w:rFonts w:ascii="游ゴシック" w:eastAsia="游ゴシック" w:hAnsi="游ゴシック" w:hint="eastAsia"/>
          <w:sz w:val="22"/>
        </w:rPr>
        <w:t>＜瓜破斎場＞</w:t>
      </w:r>
    </w:p>
    <w:tbl>
      <w:tblPr>
        <w:tblStyle w:val="a5"/>
        <w:tblW w:w="0" w:type="auto"/>
        <w:tblLook w:val="04A0" w:firstRow="1" w:lastRow="0" w:firstColumn="1" w:lastColumn="0" w:noHBand="0" w:noVBand="1"/>
      </w:tblPr>
      <w:tblGrid>
        <w:gridCol w:w="2547"/>
        <w:gridCol w:w="5947"/>
      </w:tblGrid>
      <w:tr w:rsidR="001C1C44" w14:paraId="78A5A578" w14:textId="77777777" w:rsidTr="00BC38F8">
        <w:tc>
          <w:tcPr>
            <w:tcW w:w="2547" w:type="dxa"/>
          </w:tcPr>
          <w:p w14:paraId="15B59BF0" w14:textId="77777777" w:rsidR="001C1C44" w:rsidRDefault="001C1C44" w:rsidP="00BC38F8">
            <w:pPr>
              <w:spacing w:line="440" w:lineRule="exact"/>
              <w:jc w:val="left"/>
              <w:rPr>
                <w:rFonts w:ascii="游ゴシック" w:eastAsia="游ゴシック" w:hAnsi="游ゴシック"/>
                <w:sz w:val="22"/>
              </w:rPr>
            </w:pPr>
            <w:r>
              <w:rPr>
                <w:rFonts w:ascii="游ゴシック" w:eastAsia="游ゴシック" w:hAnsi="游ゴシック" w:hint="eastAsia"/>
                <w:sz w:val="22"/>
              </w:rPr>
              <w:t>住所</w:t>
            </w:r>
          </w:p>
        </w:tc>
        <w:tc>
          <w:tcPr>
            <w:tcW w:w="5947" w:type="dxa"/>
          </w:tcPr>
          <w:p w14:paraId="732BF6BD" w14:textId="77777777" w:rsidR="001C1C44" w:rsidRDefault="001C1C44" w:rsidP="00BC38F8">
            <w:pPr>
              <w:spacing w:line="440" w:lineRule="exact"/>
              <w:jc w:val="left"/>
              <w:rPr>
                <w:rFonts w:ascii="游ゴシック" w:eastAsia="游ゴシック" w:hAnsi="游ゴシック"/>
                <w:sz w:val="22"/>
              </w:rPr>
            </w:pPr>
            <w:r w:rsidRPr="00011549">
              <w:rPr>
                <w:rFonts w:ascii="游ゴシック" w:eastAsia="游ゴシック" w:hAnsi="游ゴシック" w:hint="eastAsia"/>
                <w:sz w:val="22"/>
              </w:rPr>
              <w:t>平野区瓜破東</w:t>
            </w:r>
            <w:r w:rsidRPr="00011549">
              <w:rPr>
                <w:rFonts w:ascii="游ゴシック" w:eastAsia="游ゴシック" w:hAnsi="游ゴシック"/>
                <w:sz w:val="22"/>
              </w:rPr>
              <w:t>4丁目4番146号</w:t>
            </w:r>
          </w:p>
        </w:tc>
      </w:tr>
      <w:tr w:rsidR="001C1C44" w14:paraId="3EB702DC" w14:textId="77777777" w:rsidTr="00BC38F8">
        <w:tc>
          <w:tcPr>
            <w:tcW w:w="2547" w:type="dxa"/>
          </w:tcPr>
          <w:p w14:paraId="05C9F3B1" w14:textId="77777777" w:rsidR="001C1C44" w:rsidRDefault="001C1C44" w:rsidP="00BC38F8">
            <w:pPr>
              <w:spacing w:line="440" w:lineRule="exact"/>
              <w:jc w:val="left"/>
              <w:rPr>
                <w:rFonts w:ascii="游ゴシック" w:eastAsia="游ゴシック" w:hAnsi="游ゴシック"/>
                <w:sz w:val="22"/>
              </w:rPr>
            </w:pPr>
            <w:r>
              <w:rPr>
                <w:rFonts w:ascii="游ゴシック" w:eastAsia="游ゴシック" w:hAnsi="游ゴシック" w:hint="eastAsia"/>
                <w:sz w:val="22"/>
              </w:rPr>
              <w:t>開設年月</w:t>
            </w:r>
          </w:p>
        </w:tc>
        <w:tc>
          <w:tcPr>
            <w:tcW w:w="5947" w:type="dxa"/>
          </w:tcPr>
          <w:p w14:paraId="2F9693F6" w14:textId="77777777" w:rsidR="001C1C44" w:rsidRDefault="001C1C44" w:rsidP="00BC38F8">
            <w:pPr>
              <w:spacing w:line="440" w:lineRule="exact"/>
              <w:jc w:val="left"/>
              <w:rPr>
                <w:rFonts w:ascii="游ゴシック" w:eastAsia="游ゴシック" w:hAnsi="游ゴシック"/>
                <w:sz w:val="22"/>
              </w:rPr>
            </w:pPr>
            <w:r>
              <w:rPr>
                <w:rFonts w:ascii="游ゴシック" w:eastAsia="游ゴシック" w:hAnsi="游ゴシック" w:hint="eastAsia"/>
                <w:sz w:val="22"/>
              </w:rPr>
              <w:t>昭和32</w:t>
            </w:r>
            <w:r>
              <w:rPr>
                <w:rFonts w:ascii="游ゴシック" w:eastAsia="游ゴシック" w:hAnsi="游ゴシック"/>
                <w:sz w:val="22"/>
              </w:rPr>
              <w:t>(</w:t>
            </w:r>
            <w:r>
              <w:rPr>
                <w:rFonts w:ascii="游ゴシック" w:eastAsia="游ゴシック" w:hAnsi="游ゴシック" w:hint="eastAsia"/>
                <w:sz w:val="22"/>
              </w:rPr>
              <w:t>1957</w:t>
            </w:r>
            <w:r>
              <w:rPr>
                <w:rFonts w:ascii="游ゴシック" w:eastAsia="游ゴシック" w:hAnsi="游ゴシック"/>
                <w:sz w:val="22"/>
              </w:rPr>
              <w:t>)</w:t>
            </w:r>
            <w:r>
              <w:rPr>
                <w:rFonts w:ascii="游ゴシック" w:eastAsia="游ゴシック" w:hAnsi="游ゴシック" w:hint="eastAsia"/>
                <w:sz w:val="22"/>
              </w:rPr>
              <w:t>年４月</w:t>
            </w:r>
          </w:p>
        </w:tc>
      </w:tr>
      <w:tr w:rsidR="001C1C44" w14:paraId="4D3AE0A0" w14:textId="77777777" w:rsidTr="00BC38F8">
        <w:tc>
          <w:tcPr>
            <w:tcW w:w="2547" w:type="dxa"/>
          </w:tcPr>
          <w:p w14:paraId="0DF57822" w14:textId="77777777" w:rsidR="001C1C44" w:rsidRDefault="001C1C44" w:rsidP="00BC38F8">
            <w:pPr>
              <w:spacing w:line="440" w:lineRule="exact"/>
              <w:jc w:val="left"/>
              <w:rPr>
                <w:rFonts w:ascii="游ゴシック" w:eastAsia="游ゴシック" w:hAnsi="游ゴシック"/>
                <w:sz w:val="22"/>
              </w:rPr>
            </w:pPr>
            <w:r>
              <w:rPr>
                <w:rFonts w:ascii="游ゴシック" w:eastAsia="游ゴシック" w:hAnsi="游ゴシック" w:hint="eastAsia"/>
                <w:sz w:val="22"/>
              </w:rPr>
              <w:t>改修年月（前回）</w:t>
            </w:r>
          </w:p>
        </w:tc>
        <w:tc>
          <w:tcPr>
            <w:tcW w:w="5947" w:type="dxa"/>
          </w:tcPr>
          <w:p w14:paraId="1D0E6B66" w14:textId="77777777" w:rsidR="001C1C44" w:rsidRDefault="001C1C44" w:rsidP="00BC38F8">
            <w:pPr>
              <w:spacing w:line="440" w:lineRule="exact"/>
              <w:jc w:val="left"/>
              <w:rPr>
                <w:rFonts w:ascii="游ゴシック" w:eastAsia="游ゴシック" w:hAnsi="游ゴシック"/>
                <w:sz w:val="22"/>
              </w:rPr>
            </w:pPr>
            <w:r>
              <w:rPr>
                <w:rFonts w:ascii="游ゴシック" w:eastAsia="游ゴシック" w:hAnsi="游ゴシック" w:hint="eastAsia"/>
                <w:sz w:val="22"/>
              </w:rPr>
              <w:t>平成８(1996)年３月</w:t>
            </w:r>
          </w:p>
        </w:tc>
      </w:tr>
      <w:tr w:rsidR="001C1C44" w14:paraId="0533130C" w14:textId="77777777" w:rsidTr="00BC38F8">
        <w:tc>
          <w:tcPr>
            <w:tcW w:w="2547" w:type="dxa"/>
          </w:tcPr>
          <w:p w14:paraId="66C83948" w14:textId="77777777" w:rsidR="001C1C44" w:rsidRPr="00BB34B8" w:rsidRDefault="001C1C44" w:rsidP="00BC38F8">
            <w:pPr>
              <w:spacing w:line="440" w:lineRule="exact"/>
              <w:jc w:val="left"/>
              <w:rPr>
                <w:rFonts w:ascii="游ゴシック" w:eastAsia="游ゴシック" w:hAnsi="游ゴシック"/>
                <w:sz w:val="22"/>
              </w:rPr>
            </w:pPr>
            <w:r>
              <w:rPr>
                <w:rFonts w:ascii="游ゴシック" w:eastAsia="游ゴシック" w:hAnsi="游ゴシック" w:hint="eastAsia"/>
                <w:sz w:val="22"/>
              </w:rPr>
              <w:t>敷地面積</w:t>
            </w:r>
          </w:p>
        </w:tc>
        <w:tc>
          <w:tcPr>
            <w:tcW w:w="5947" w:type="dxa"/>
          </w:tcPr>
          <w:p w14:paraId="2A4A7339" w14:textId="77777777" w:rsidR="001C1C44" w:rsidRDefault="001C1C44" w:rsidP="00BC38F8">
            <w:pPr>
              <w:spacing w:line="440" w:lineRule="exact"/>
              <w:jc w:val="left"/>
              <w:rPr>
                <w:rFonts w:ascii="游ゴシック" w:eastAsia="游ゴシック" w:hAnsi="游ゴシック"/>
                <w:sz w:val="22"/>
              </w:rPr>
            </w:pPr>
            <w:r>
              <w:rPr>
                <w:rFonts w:ascii="游ゴシック" w:eastAsia="游ゴシック" w:hAnsi="游ゴシック" w:hint="eastAsia"/>
                <w:sz w:val="22"/>
              </w:rPr>
              <w:t>30</w:t>
            </w:r>
            <w:r>
              <w:rPr>
                <w:rFonts w:ascii="游ゴシック" w:eastAsia="游ゴシック" w:hAnsi="游ゴシック"/>
                <w:sz w:val="22"/>
              </w:rPr>
              <w:t>,</w:t>
            </w:r>
            <w:r>
              <w:rPr>
                <w:rFonts w:ascii="游ゴシック" w:eastAsia="游ゴシック" w:hAnsi="游ゴシック" w:hint="eastAsia"/>
                <w:sz w:val="22"/>
              </w:rPr>
              <w:t>274㎡</w:t>
            </w:r>
          </w:p>
        </w:tc>
      </w:tr>
      <w:tr w:rsidR="001C1C44" w14:paraId="281C0308" w14:textId="77777777" w:rsidTr="00BC38F8">
        <w:tc>
          <w:tcPr>
            <w:tcW w:w="2547" w:type="dxa"/>
          </w:tcPr>
          <w:p w14:paraId="136E75D3" w14:textId="77777777" w:rsidR="001C1C44" w:rsidRDefault="001C1C44" w:rsidP="00BC38F8">
            <w:pPr>
              <w:spacing w:line="440" w:lineRule="exact"/>
              <w:jc w:val="left"/>
              <w:rPr>
                <w:rFonts w:ascii="游ゴシック" w:eastAsia="游ゴシック" w:hAnsi="游ゴシック"/>
                <w:sz w:val="22"/>
              </w:rPr>
            </w:pPr>
            <w:r>
              <w:rPr>
                <w:rFonts w:ascii="游ゴシック" w:eastAsia="游ゴシック" w:hAnsi="游ゴシック" w:hint="eastAsia"/>
                <w:sz w:val="22"/>
              </w:rPr>
              <w:t>建築面積</w:t>
            </w:r>
          </w:p>
        </w:tc>
        <w:tc>
          <w:tcPr>
            <w:tcW w:w="5947" w:type="dxa"/>
          </w:tcPr>
          <w:p w14:paraId="0FAAD78D" w14:textId="77777777" w:rsidR="001C1C44" w:rsidRDefault="001C1C44" w:rsidP="00BC38F8">
            <w:pPr>
              <w:spacing w:line="440" w:lineRule="exact"/>
              <w:jc w:val="left"/>
              <w:rPr>
                <w:rFonts w:ascii="游ゴシック" w:eastAsia="游ゴシック" w:hAnsi="游ゴシック"/>
                <w:sz w:val="22"/>
              </w:rPr>
            </w:pPr>
            <w:r>
              <w:rPr>
                <w:rFonts w:ascii="游ゴシック" w:eastAsia="游ゴシック" w:hAnsi="游ゴシック" w:hint="eastAsia"/>
                <w:sz w:val="22"/>
              </w:rPr>
              <w:t>5</w:t>
            </w:r>
            <w:r>
              <w:rPr>
                <w:rFonts w:ascii="游ゴシック" w:eastAsia="游ゴシック" w:hAnsi="游ゴシック"/>
                <w:sz w:val="22"/>
              </w:rPr>
              <w:t>,</w:t>
            </w:r>
            <w:r>
              <w:rPr>
                <w:rFonts w:ascii="游ゴシック" w:eastAsia="游ゴシック" w:hAnsi="游ゴシック" w:hint="eastAsia"/>
                <w:sz w:val="22"/>
              </w:rPr>
              <w:t>604.55㎡</w:t>
            </w:r>
          </w:p>
        </w:tc>
      </w:tr>
      <w:tr w:rsidR="001C1C44" w14:paraId="396E9669" w14:textId="77777777" w:rsidTr="00BC38F8">
        <w:tc>
          <w:tcPr>
            <w:tcW w:w="2547" w:type="dxa"/>
          </w:tcPr>
          <w:p w14:paraId="55AD1655" w14:textId="77777777" w:rsidR="001C1C44" w:rsidRDefault="001C1C44" w:rsidP="00BC38F8">
            <w:pPr>
              <w:spacing w:line="440" w:lineRule="exact"/>
              <w:jc w:val="left"/>
              <w:rPr>
                <w:rFonts w:ascii="游ゴシック" w:eastAsia="游ゴシック" w:hAnsi="游ゴシック"/>
                <w:sz w:val="22"/>
              </w:rPr>
            </w:pPr>
            <w:r>
              <w:rPr>
                <w:rFonts w:ascii="游ゴシック" w:eastAsia="游ゴシック" w:hAnsi="游ゴシック" w:hint="eastAsia"/>
                <w:sz w:val="22"/>
              </w:rPr>
              <w:t>延床面積</w:t>
            </w:r>
          </w:p>
        </w:tc>
        <w:tc>
          <w:tcPr>
            <w:tcW w:w="5947" w:type="dxa"/>
          </w:tcPr>
          <w:p w14:paraId="6C3E9F35" w14:textId="77777777" w:rsidR="001C1C44" w:rsidRDefault="001C1C44" w:rsidP="00BC38F8">
            <w:pPr>
              <w:spacing w:line="440" w:lineRule="exact"/>
              <w:jc w:val="left"/>
              <w:rPr>
                <w:rFonts w:ascii="游ゴシック" w:eastAsia="游ゴシック" w:hAnsi="游ゴシック"/>
                <w:sz w:val="22"/>
              </w:rPr>
            </w:pPr>
            <w:r>
              <w:rPr>
                <w:rFonts w:ascii="游ゴシック" w:eastAsia="游ゴシック" w:hAnsi="游ゴシック" w:hint="eastAsia"/>
                <w:sz w:val="22"/>
              </w:rPr>
              <w:t>4</w:t>
            </w:r>
            <w:r>
              <w:rPr>
                <w:rFonts w:ascii="游ゴシック" w:eastAsia="游ゴシック" w:hAnsi="游ゴシック"/>
                <w:sz w:val="22"/>
              </w:rPr>
              <w:t>,</w:t>
            </w:r>
            <w:r>
              <w:rPr>
                <w:rFonts w:ascii="游ゴシック" w:eastAsia="游ゴシック" w:hAnsi="游ゴシック" w:hint="eastAsia"/>
                <w:sz w:val="22"/>
              </w:rPr>
              <w:t>274.82㎡</w:t>
            </w:r>
          </w:p>
        </w:tc>
      </w:tr>
      <w:tr w:rsidR="001C1C44" w14:paraId="7417FAA7" w14:textId="77777777" w:rsidTr="00BC38F8">
        <w:tc>
          <w:tcPr>
            <w:tcW w:w="2547" w:type="dxa"/>
          </w:tcPr>
          <w:p w14:paraId="628D122F" w14:textId="77777777" w:rsidR="001C1C44" w:rsidRDefault="001C1C44" w:rsidP="00BC38F8">
            <w:pPr>
              <w:spacing w:line="440" w:lineRule="exact"/>
              <w:jc w:val="left"/>
              <w:rPr>
                <w:rFonts w:ascii="游ゴシック" w:eastAsia="游ゴシック" w:hAnsi="游ゴシック"/>
                <w:sz w:val="22"/>
              </w:rPr>
            </w:pPr>
            <w:r>
              <w:rPr>
                <w:rFonts w:ascii="游ゴシック" w:eastAsia="游ゴシック" w:hAnsi="游ゴシック" w:hint="eastAsia"/>
                <w:sz w:val="22"/>
              </w:rPr>
              <w:t>建物構造</w:t>
            </w:r>
          </w:p>
        </w:tc>
        <w:tc>
          <w:tcPr>
            <w:tcW w:w="5947" w:type="dxa"/>
          </w:tcPr>
          <w:p w14:paraId="58FF7F52" w14:textId="77777777" w:rsidR="001C1C44" w:rsidRDefault="001C1C44" w:rsidP="00BC38F8">
            <w:pPr>
              <w:spacing w:line="440" w:lineRule="exact"/>
              <w:jc w:val="left"/>
              <w:rPr>
                <w:rFonts w:ascii="游ゴシック" w:eastAsia="游ゴシック" w:hAnsi="游ゴシック"/>
                <w:sz w:val="22"/>
              </w:rPr>
            </w:pPr>
            <w:r>
              <w:rPr>
                <w:rFonts w:ascii="游ゴシック" w:eastAsia="游ゴシック" w:hAnsi="游ゴシック" w:hint="eastAsia"/>
                <w:sz w:val="22"/>
              </w:rPr>
              <w:t>平屋建</w:t>
            </w:r>
          </w:p>
          <w:p w14:paraId="5CC45C5B" w14:textId="77777777" w:rsidR="001C1C44" w:rsidRDefault="001C1C44" w:rsidP="00BC38F8">
            <w:pPr>
              <w:spacing w:line="440" w:lineRule="exact"/>
              <w:jc w:val="left"/>
              <w:rPr>
                <w:rFonts w:ascii="游ゴシック" w:eastAsia="游ゴシック" w:hAnsi="游ゴシック"/>
                <w:sz w:val="22"/>
              </w:rPr>
            </w:pPr>
            <w:r>
              <w:rPr>
                <w:rFonts w:ascii="游ゴシック" w:eastAsia="游ゴシック" w:hAnsi="游ゴシック" w:hint="eastAsia"/>
                <w:sz w:val="22"/>
              </w:rPr>
              <w:t>鉄筋コンクリート造</w:t>
            </w:r>
          </w:p>
        </w:tc>
      </w:tr>
      <w:tr w:rsidR="001C1C44" w14:paraId="13D39806" w14:textId="77777777" w:rsidTr="00BC38F8">
        <w:tc>
          <w:tcPr>
            <w:tcW w:w="2547" w:type="dxa"/>
          </w:tcPr>
          <w:p w14:paraId="56F7D293" w14:textId="77777777" w:rsidR="001C1C44" w:rsidRDefault="001C1C44" w:rsidP="00BC38F8">
            <w:pPr>
              <w:spacing w:line="440" w:lineRule="exact"/>
              <w:jc w:val="left"/>
              <w:rPr>
                <w:rFonts w:ascii="游ゴシック" w:eastAsia="游ゴシック" w:hAnsi="游ゴシック"/>
                <w:sz w:val="22"/>
              </w:rPr>
            </w:pPr>
            <w:r>
              <w:rPr>
                <w:rFonts w:ascii="游ゴシック" w:eastAsia="游ゴシック" w:hAnsi="游ゴシック" w:hint="eastAsia"/>
                <w:sz w:val="22"/>
              </w:rPr>
              <w:t>火葬炉数</w:t>
            </w:r>
          </w:p>
        </w:tc>
        <w:tc>
          <w:tcPr>
            <w:tcW w:w="5947" w:type="dxa"/>
          </w:tcPr>
          <w:p w14:paraId="7C563F9E" w14:textId="77777777" w:rsidR="001C1C44" w:rsidRDefault="001C1C44" w:rsidP="00BC38F8">
            <w:pPr>
              <w:spacing w:line="440" w:lineRule="exact"/>
              <w:jc w:val="left"/>
              <w:rPr>
                <w:rFonts w:ascii="游ゴシック" w:eastAsia="游ゴシック" w:hAnsi="游ゴシック"/>
                <w:sz w:val="22"/>
              </w:rPr>
            </w:pPr>
            <w:r>
              <w:rPr>
                <w:rFonts w:ascii="游ゴシック" w:eastAsia="游ゴシック" w:hAnsi="游ゴシック" w:hint="eastAsia"/>
                <w:sz w:val="22"/>
              </w:rPr>
              <w:t>30炉</w:t>
            </w:r>
          </w:p>
        </w:tc>
      </w:tr>
      <w:tr w:rsidR="001C1C44" w14:paraId="05E37A0E" w14:textId="77777777" w:rsidTr="00BC38F8">
        <w:tc>
          <w:tcPr>
            <w:tcW w:w="2547" w:type="dxa"/>
          </w:tcPr>
          <w:p w14:paraId="377BC8F7" w14:textId="77777777" w:rsidR="001C1C44" w:rsidRDefault="001C1C44" w:rsidP="00BC38F8">
            <w:pPr>
              <w:spacing w:line="440" w:lineRule="exact"/>
              <w:jc w:val="left"/>
              <w:rPr>
                <w:rFonts w:ascii="游ゴシック" w:eastAsia="游ゴシック" w:hAnsi="游ゴシック"/>
                <w:sz w:val="22"/>
              </w:rPr>
            </w:pPr>
            <w:r>
              <w:rPr>
                <w:rFonts w:ascii="游ゴシック" w:eastAsia="游ゴシック" w:hAnsi="游ゴシック" w:hint="eastAsia"/>
                <w:sz w:val="22"/>
              </w:rPr>
              <w:t>公害防止設備</w:t>
            </w:r>
          </w:p>
        </w:tc>
        <w:tc>
          <w:tcPr>
            <w:tcW w:w="5947" w:type="dxa"/>
          </w:tcPr>
          <w:p w14:paraId="22D97AB5" w14:textId="77777777" w:rsidR="001C1C44" w:rsidRDefault="001C1C44" w:rsidP="00BC38F8">
            <w:pPr>
              <w:spacing w:line="440" w:lineRule="exact"/>
              <w:jc w:val="left"/>
              <w:rPr>
                <w:rFonts w:ascii="游ゴシック" w:eastAsia="游ゴシック" w:hAnsi="游ゴシック"/>
                <w:sz w:val="22"/>
              </w:rPr>
            </w:pPr>
            <w:r>
              <w:rPr>
                <w:rFonts w:ascii="游ゴシック" w:eastAsia="游ゴシック" w:hAnsi="游ゴシック" w:hint="eastAsia"/>
                <w:sz w:val="22"/>
              </w:rPr>
              <w:t>再燃焼炉</w:t>
            </w:r>
          </w:p>
          <w:p w14:paraId="0C453677" w14:textId="77777777" w:rsidR="001C1C44" w:rsidRDefault="001C1C44" w:rsidP="00BC38F8">
            <w:pPr>
              <w:spacing w:line="440" w:lineRule="exact"/>
              <w:jc w:val="left"/>
              <w:rPr>
                <w:rFonts w:ascii="游ゴシック" w:eastAsia="游ゴシック" w:hAnsi="游ゴシック"/>
                <w:sz w:val="22"/>
              </w:rPr>
            </w:pPr>
            <w:r>
              <w:rPr>
                <w:rFonts w:ascii="游ゴシック" w:eastAsia="游ゴシック" w:hAnsi="游ゴシック" w:hint="eastAsia"/>
                <w:sz w:val="22"/>
              </w:rPr>
              <w:t>サイクロン式集塵装置</w:t>
            </w:r>
          </w:p>
          <w:p w14:paraId="56473C5C" w14:textId="77777777" w:rsidR="001C1C44" w:rsidRDefault="001C1C44" w:rsidP="00BC38F8">
            <w:pPr>
              <w:spacing w:line="440" w:lineRule="exact"/>
              <w:jc w:val="left"/>
              <w:rPr>
                <w:rFonts w:ascii="游ゴシック" w:eastAsia="游ゴシック" w:hAnsi="游ゴシック"/>
                <w:sz w:val="22"/>
              </w:rPr>
            </w:pPr>
            <w:r>
              <w:rPr>
                <w:rFonts w:ascii="游ゴシック" w:eastAsia="游ゴシック" w:hAnsi="游ゴシック" w:hint="eastAsia"/>
                <w:sz w:val="22"/>
              </w:rPr>
              <w:t>触媒装置</w:t>
            </w:r>
          </w:p>
        </w:tc>
      </w:tr>
      <w:tr w:rsidR="001C1C44" w14:paraId="55B0DD1C" w14:textId="77777777" w:rsidTr="00BC38F8">
        <w:tc>
          <w:tcPr>
            <w:tcW w:w="2547" w:type="dxa"/>
          </w:tcPr>
          <w:p w14:paraId="02CE1C65" w14:textId="77777777" w:rsidR="001C1C44" w:rsidRDefault="001C1C44" w:rsidP="00BC38F8">
            <w:pPr>
              <w:spacing w:line="440" w:lineRule="exact"/>
              <w:jc w:val="left"/>
              <w:rPr>
                <w:rFonts w:ascii="游ゴシック" w:eastAsia="游ゴシック" w:hAnsi="游ゴシック"/>
                <w:sz w:val="22"/>
              </w:rPr>
            </w:pPr>
            <w:r>
              <w:rPr>
                <w:rFonts w:ascii="游ゴシック" w:eastAsia="游ゴシック" w:hAnsi="游ゴシック" w:hint="eastAsia"/>
                <w:sz w:val="22"/>
              </w:rPr>
              <w:t>火葬炉使用燃料</w:t>
            </w:r>
          </w:p>
        </w:tc>
        <w:tc>
          <w:tcPr>
            <w:tcW w:w="5947" w:type="dxa"/>
          </w:tcPr>
          <w:p w14:paraId="3823EFBC" w14:textId="77777777" w:rsidR="001C1C44" w:rsidRDefault="001C1C44" w:rsidP="00BC38F8">
            <w:pPr>
              <w:spacing w:line="440" w:lineRule="exact"/>
              <w:jc w:val="left"/>
              <w:rPr>
                <w:rFonts w:ascii="游ゴシック" w:eastAsia="游ゴシック" w:hAnsi="游ゴシック"/>
                <w:sz w:val="22"/>
              </w:rPr>
            </w:pPr>
            <w:r>
              <w:rPr>
                <w:rFonts w:ascii="游ゴシック" w:eastAsia="游ゴシック" w:hAnsi="游ゴシック" w:hint="eastAsia"/>
                <w:sz w:val="22"/>
              </w:rPr>
              <w:t>都市ガス</w:t>
            </w:r>
          </w:p>
        </w:tc>
      </w:tr>
      <w:tr w:rsidR="001C1C44" w14:paraId="355B688A" w14:textId="77777777" w:rsidTr="00BC38F8">
        <w:tc>
          <w:tcPr>
            <w:tcW w:w="2547" w:type="dxa"/>
          </w:tcPr>
          <w:p w14:paraId="7D1F5588" w14:textId="77777777" w:rsidR="001C1C44" w:rsidRDefault="001C1C44" w:rsidP="00BC38F8">
            <w:pPr>
              <w:spacing w:line="440" w:lineRule="exact"/>
              <w:jc w:val="left"/>
              <w:rPr>
                <w:rFonts w:ascii="游ゴシック" w:eastAsia="游ゴシック" w:hAnsi="游ゴシック"/>
                <w:sz w:val="22"/>
              </w:rPr>
            </w:pPr>
            <w:r>
              <w:rPr>
                <w:rFonts w:ascii="游ゴシック" w:eastAsia="游ゴシック" w:hAnsi="游ゴシック" w:hint="eastAsia"/>
                <w:sz w:val="22"/>
              </w:rPr>
              <w:t>式場数</w:t>
            </w:r>
          </w:p>
        </w:tc>
        <w:tc>
          <w:tcPr>
            <w:tcW w:w="5947" w:type="dxa"/>
          </w:tcPr>
          <w:p w14:paraId="362144DB" w14:textId="77777777" w:rsidR="001C1C44" w:rsidRDefault="001C1C44" w:rsidP="00BC38F8">
            <w:pPr>
              <w:spacing w:line="440" w:lineRule="exact"/>
              <w:jc w:val="left"/>
              <w:rPr>
                <w:rFonts w:ascii="游ゴシック" w:eastAsia="游ゴシック" w:hAnsi="游ゴシック"/>
                <w:sz w:val="22"/>
              </w:rPr>
            </w:pPr>
            <w:r>
              <w:rPr>
                <w:rFonts w:ascii="游ゴシック" w:eastAsia="游ゴシック" w:hAnsi="游ゴシック" w:hint="eastAsia"/>
                <w:sz w:val="22"/>
              </w:rPr>
              <w:t>１室</w:t>
            </w:r>
          </w:p>
        </w:tc>
      </w:tr>
      <w:tr w:rsidR="001C1C44" w14:paraId="4BB5DDFD" w14:textId="77777777" w:rsidTr="00BC38F8">
        <w:tc>
          <w:tcPr>
            <w:tcW w:w="2547" w:type="dxa"/>
          </w:tcPr>
          <w:p w14:paraId="0EC64DF4" w14:textId="77777777" w:rsidR="001C1C44" w:rsidRDefault="001C1C44" w:rsidP="00BC38F8">
            <w:pPr>
              <w:spacing w:line="440" w:lineRule="exact"/>
              <w:jc w:val="left"/>
              <w:rPr>
                <w:rFonts w:ascii="游ゴシック" w:eastAsia="游ゴシック" w:hAnsi="游ゴシック"/>
                <w:sz w:val="22"/>
              </w:rPr>
            </w:pPr>
            <w:r>
              <w:rPr>
                <w:rFonts w:ascii="游ゴシック" w:eastAsia="游ゴシック" w:hAnsi="游ゴシック" w:hint="eastAsia"/>
                <w:sz w:val="22"/>
              </w:rPr>
              <w:t>駐車場</w:t>
            </w:r>
          </w:p>
        </w:tc>
        <w:tc>
          <w:tcPr>
            <w:tcW w:w="5947" w:type="dxa"/>
          </w:tcPr>
          <w:p w14:paraId="68A9389E" w14:textId="77777777" w:rsidR="001C1C44" w:rsidRDefault="001C1C44" w:rsidP="00BC38F8">
            <w:pPr>
              <w:spacing w:line="440" w:lineRule="exact"/>
              <w:jc w:val="left"/>
              <w:rPr>
                <w:rFonts w:ascii="游ゴシック" w:eastAsia="游ゴシック" w:hAnsi="游ゴシック"/>
                <w:sz w:val="22"/>
              </w:rPr>
            </w:pPr>
            <w:r>
              <w:rPr>
                <w:rFonts w:ascii="游ゴシック" w:eastAsia="游ゴシック" w:hAnsi="游ゴシック" w:hint="eastAsia"/>
                <w:sz w:val="22"/>
              </w:rPr>
              <w:t>普通車97台</w:t>
            </w:r>
          </w:p>
          <w:p w14:paraId="3EEE0155" w14:textId="77777777" w:rsidR="001C1C44" w:rsidRDefault="001C1C44" w:rsidP="00BC38F8">
            <w:pPr>
              <w:spacing w:line="440" w:lineRule="exact"/>
              <w:jc w:val="left"/>
              <w:rPr>
                <w:rFonts w:ascii="游ゴシック" w:eastAsia="游ゴシック" w:hAnsi="游ゴシック"/>
                <w:sz w:val="22"/>
              </w:rPr>
            </w:pPr>
            <w:r>
              <w:rPr>
                <w:rFonts w:ascii="游ゴシック" w:eastAsia="游ゴシック" w:hAnsi="游ゴシック" w:hint="eastAsia"/>
                <w:sz w:val="22"/>
              </w:rPr>
              <w:t>バス９台</w:t>
            </w:r>
          </w:p>
        </w:tc>
      </w:tr>
      <w:tr w:rsidR="001C1C44" w14:paraId="3B57E364" w14:textId="77777777" w:rsidTr="00BC38F8">
        <w:tc>
          <w:tcPr>
            <w:tcW w:w="2547" w:type="dxa"/>
          </w:tcPr>
          <w:p w14:paraId="1B121106" w14:textId="77777777" w:rsidR="001C1C44" w:rsidRDefault="001C1C44" w:rsidP="00BC38F8">
            <w:pPr>
              <w:spacing w:line="440" w:lineRule="exact"/>
              <w:jc w:val="left"/>
              <w:rPr>
                <w:rFonts w:ascii="游ゴシック" w:eastAsia="游ゴシック" w:hAnsi="游ゴシック"/>
                <w:sz w:val="22"/>
              </w:rPr>
            </w:pPr>
            <w:r>
              <w:rPr>
                <w:rFonts w:ascii="游ゴシック" w:eastAsia="游ゴシック" w:hAnsi="游ゴシック" w:hint="eastAsia"/>
                <w:sz w:val="22"/>
              </w:rPr>
              <w:t>火葬件数</w:t>
            </w:r>
          </w:p>
        </w:tc>
        <w:tc>
          <w:tcPr>
            <w:tcW w:w="5947" w:type="dxa"/>
          </w:tcPr>
          <w:p w14:paraId="1F23CC0D" w14:textId="77777777" w:rsidR="001C1C44" w:rsidRDefault="001C1C44" w:rsidP="00BC38F8">
            <w:pPr>
              <w:spacing w:line="440" w:lineRule="exact"/>
              <w:jc w:val="left"/>
              <w:rPr>
                <w:rFonts w:ascii="游ゴシック" w:eastAsia="游ゴシック" w:hAnsi="游ゴシック"/>
                <w:sz w:val="22"/>
              </w:rPr>
            </w:pPr>
            <w:r>
              <w:rPr>
                <w:rFonts w:ascii="游ゴシック" w:eastAsia="游ゴシック" w:hAnsi="游ゴシック" w:hint="eastAsia"/>
                <w:sz w:val="22"/>
              </w:rPr>
              <w:t>42件／日</w:t>
            </w:r>
          </w:p>
        </w:tc>
      </w:tr>
      <w:tr w:rsidR="001C1C44" w14:paraId="37B3A86C" w14:textId="77777777" w:rsidTr="00BC38F8">
        <w:tc>
          <w:tcPr>
            <w:tcW w:w="2547" w:type="dxa"/>
          </w:tcPr>
          <w:p w14:paraId="35BB56E9" w14:textId="77777777" w:rsidR="001C1C44" w:rsidRDefault="001C1C44" w:rsidP="00BC38F8">
            <w:pPr>
              <w:spacing w:line="440" w:lineRule="exact"/>
              <w:jc w:val="left"/>
              <w:rPr>
                <w:rFonts w:ascii="游ゴシック" w:eastAsia="游ゴシック" w:hAnsi="游ゴシック"/>
                <w:sz w:val="22"/>
              </w:rPr>
            </w:pPr>
            <w:r>
              <w:rPr>
                <w:rFonts w:ascii="游ゴシック" w:eastAsia="游ゴシック" w:hAnsi="游ゴシック" w:hint="eastAsia"/>
                <w:sz w:val="22"/>
              </w:rPr>
              <w:t>遺体預り件数</w:t>
            </w:r>
          </w:p>
        </w:tc>
        <w:tc>
          <w:tcPr>
            <w:tcW w:w="5947" w:type="dxa"/>
          </w:tcPr>
          <w:p w14:paraId="6F01EB7A" w14:textId="17650578" w:rsidR="001C1C44" w:rsidRDefault="001C1C44" w:rsidP="00BC38F8">
            <w:pPr>
              <w:spacing w:line="440" w:lineRule="exact"/>
              <w:jc w:val="left"/>
              <w:rPr>
                <w:rFonts w:ascii="游ゴシック" w:eastAsia="游ゴシック" w:hAnsi="游ゴシック"/>
                <w:sz w:val="22"/>
              </w:rPr>
            </w:pPr>
            <w:r>
              <w:rPr>
                <w:rFonts w:ascii="游ゴシック" w:eastAsia="游ゴシック" w:hAnsi="游ゴシック" w:hint="eastAsia"/>
                <w:sz w:val="22"/>
              </w:rPr>
              <w:t>３件／日</w:t>
            </w:r>
          </w:p>
        </w:tc>
      </w:tr>
    </w:tbl>
    <w:p w14:paraId="02510FE1" w14:textId="56E1F14D" w:rsidR="001C1C44" w:rsidRDefault="00B61C82" w:rsidP="001C1C44">
      <w:pPr>
        <w:spacing w:line="440" w:lineRule="exact"/>
        <w:jc w:val="left"/>
        <w:rPr>
          <w:rFonts w:ascii="游ゴシック" w:eastAsia="游ゴシック" w:hAnsi="游ゴシック"/>
          <w:sz w:val="22"/>
        </w:rPr>
      </w:pPr>
      <w:r>
        <w:rPr>
          <w:noProof/>
        </w:rPr>
        <w:drawing>
          <wp:anchor distT="0" distB="0" distL="114300" distR="114300" simplePos="0" relativeHeight="251875328" behindDoc="0" locked="0" layoutInCell="1" allowOverlap="1" wp14:anchorId="6F46F85F" wp14:editId="0F19768E">
            <wp:simplePos x="0" y="0"/>
            <wp:positionH relativeFrom="column">
              <wp:posOffset>-3810</wp:posOffset>
            </wp:positionH>
            <wp:positionV relativeFrom="paragraph">
              <wp:posOffset>269875</wp:posOffset>
            </wp:positionV>
            <wp:extent cx="2682727" cy="2011680"/>
            <wp:effectExtent l="19050" t="19050" r="22860" b="26670"/>
            <wp:wrapNone/>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email">
                      <a:extLst>
                        <a:ext uri="{28A0092B-C50C-407E-A947-70E740481C1C}">
                          <a14:useLocalDpi xmlns:a14="http://schemas.microsoft.com/office/drawing/2010/main"/>
                        </a:ext>
                      </a:extLst>
                    </a:blip>
                    <a:srcRect/>
                    <a:stretch/>
                  </pic:blipFill>
                  <pic:spPr bwMode="auto">
                    <a:xfrm>
                      <a:off x="0" y="0"/>
                      <a:ext cx="2699174" cy="2024013"/>
                    </a:xfrm>
                    <a:prstGeom prst="rect">
                      <a:avLst/>
                    </a:prstGeom>
                    <a:ln>
                      <a:solidFill>
                        <a:schemeClr val="bg1">
                          <a:lumMod val="50000"/>
                        </a:schemeClr>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874304" behindDoc="0" locked="0" layoutInCell="1" allowOverlap="1" wp14:anchorId="01D22B3F" wp14:editId="715D8657">
            <wp:simplePos x="0" y="0"/>
            <wp:positionH relativeFrom="column">
              <wp:posOffset>2720340</wp:posOffset>
            </wp:positionH>
            <wp:positionV relativeFrom="paragraph">
              <wp:posOffset>269875</wp:posOffset>
            </wp:positionV>
            <wp:extent cx="2676525" cy="2012023"/>
            <wp:effectExtent l="19050" t="19050" r="9525" b="2667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cstate="email">
                      <a:extLst>
                        <a:ext uri="{28A0092B-C50C-407E-A947-70E740481C1C}">
                          <a14:useLocalDpi xmlns:a14="http://schemas.microsoft.com/office/drawing/2010/main"/>
                        </a:ext>
                      </a:extLst>
                    </a:blip>
                    <a:srcRect/>
                    <a:stretch/>
                  </pic:blipFill>
                  <pic:spPr bwMode="auto">
                    <a:xfrm>
                      <a:off x="0" y="0"/>
                      <a:ext cx="2676525" cy="2012023"/>
                    </a:xfrm>
                    <a:prstGeom prst="rect">
                      <a:avLst/>
                    </a:prstGeom>
                    <a:ln>
                      <a:solidFill>
                        <a:schemeClr val="bg1">
                          <a:lumMod val="50000"/>
                        </a:schemeClr>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ADAD9A4" w14:textId="68B7310F" w:rsidR="001C1C44" w:rsidRDefault="001C1C44" w:rsidP="001C1C44">
      <w:pPr>
        <w:spacing w:line="440" w:lineRule="exact"/>
        <w:jc w:val="left"/>
        <w:rPr>
          <w:rFonts w:ascii="游ゴシック" w:eastAsia="游ゴシック" w:hAnsi="游ゴシック"/>
          <w:sz w:val="22"/>
        </w:rPr>
      </w:pPr>
    </w:p>
    <w:p w14:paraId="38DC5D8B" w14:textId="6B6F6C43" w:rsidR="001C1C44" w:rsidRDefault="001C1C44" w:rsidP="001C1C44">
      <w:pPr>
        <w:spacing w:line="440" w:lineRule="exact"/>
        <w:jc w:val="left"/>
        <w:rPr>
          <w:rFonts w:ascii="游ゴシック" w:eastAsia="游ゴシック" w:hAnsi="游ゴシック"/>
          <w:sz w:val="22"/>
        </w:rPr>
      </w:pPr>
    </w:p>
    <w:p w14:paraId="78FD7CBA" w14:textId="77777777" w:rsidR="001C1C44" w:rsidRDefault="001C1C44" w:rsidP="001C1C44">
      <w:pPr>
        <w:spacing w:line="440" w:lineRule="exact"/>
        <w:jc w:val="left"/>
        <w:rPr>
          <w:rFonts w:ascii="游ゴシック" w:eastAsia="游ゴシック" w:hAnsi="游ゴシック"/>
          <w:sz w:val="22"/>
        </w:rPr>
      </w:pPr>
    </w:p>
    <w:p w14:paraId="2FA6E69B" w14:textId="77777777" w:rsidR="001C1C44" w:rsidRDefault="001C1C44" w:rsidP="001C1C44">
      <w:pPr>
        <w:spacing w:line="440" w:lineRule="exact"/>
        <w:jc w:val="left"/>
        <w:rPr>
          <w:rFonts w:ascii="游ゴシック" w:eastAsia="游ゴシック" w:hAnsi="游ゴシック"/>
          <w:sz w:val="22"/>
        </w:rPr>
      </w:pPr>
    </w:p>
    <w:p w14:paraId="30E985AD" w14:textId="77777777" w:rsidR="001C1C44" w:rsidRDefault="001C1C44" w:rsidP="001C1C44">
      <w:pPr>
        <w:spacing w:line="440" w:lineRule="exact"/>
        <w:jc w:val="left"/>
        <w:rPr>
          <w:rFonts w:ascii="游ゴシック" w:eastAsia="游ゴシック" w:hAnsi="游ゴシック"/>
          <w:sz w:val="22"/>
        </w:rPr>
      </w:pPr>
    </w:p>
    <w:p w14:paraId="09BA0EA0" w14:textId="77777777" w:rsidR="001C1C44" w:rsidRDefault="001C1C44" w:rsidP="001C1C44">
      <w:pPr>
        <w:spacing w:line="440" w:lineRule="exact"/>
        <w:jc w:val="left"/>
        <w:rPr>
          <w:rFonts w:ascii="游ゴシック" w:eastAsia="游ゴシック" w:hAnsi="游ゴシック"/>
          <w:sz w:val="22"/>
        </w:rPr>
      </w:pPr>
    </w:p>
    <w:p w14:paraId="41CFBC42" w14:textId="77777777" w:rsidR="001C1C44" w:rsidRDefault="001C1C44" w:rsidP="001C1C44">
      <w:pPr>
        <w:spacing w:line="440" w:lineRule="exact"/>
        <w:jc w:val="left"/>
        <w:rPr>
          <w:rFonts w:ascii="游ゴシック" w:eastAsia="游ゴシック" w:hAnsi="游ゴシック"/>
          <w:sz w:val="22"/>
        </w:rPr>
      </w:pPr>
    </w:p>
    <w:p w14:paraId="366F888C" w14:textId="0F776A81" w:rsidR="001C1C44" w:rsidRDefault="001C1C44" w:rsidP="001C1C44">
      <w:pPr>
        <w:spacing w:line="440" w:lineRule="exact"/>
        <w:jc w:val="left"/>
        <w:rPr>
          <w:rFonts w:ascii="游ゴシック" w:eastAsia="游ゴシック" w:hAnsi="游ゴシック"/>
          <w:sz w:val="22"/>
        </w:rPr>
      </w:pPr>
    </w:p>
    <w:p w14:paraId="13D0423F" w14:textId="302A77A2" w:rsidR="001C1C44" w:rsidRDefault="001C1C44" w:rsidP="001C1C44">
      <w:pPr>
        <w:spacing w:line="440" w:lineRule="exact"/>
        <w:jc w:val="left"/>
        <w:rPr>
          <w:rFonts w:ascii="游ゴシック" w:eastAsia="游ゴシック" w:hAnsi="游ゴシック"/>
          <w:sz w:val="22"/>
        </w:rPr>
      </w:pPr>
      <w:bookmarkStart w:id="0" w:name="_GoBack"/>
      <w:bookmarkEnd w:id="0"/>
    </w:p>
    <w:sectPr w:rsidR="001C1C44" w:rsidSect="00727339">
      <w:footerReference w:type="default" r:id="rId10"/>
      <w:pgSz w:w="11906" w:h="16838"/>
      <w:pgMar w:top="1985" w:right="1701" w:bottom="1701" w:left="1701" w:header="851" w:footer="73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00B140" w14:textId="77777777" w:rsidR="00B471C9" w:rsidRDefault="00B471C9" w:rsidP="00E21772">
      <w:r>
        <w:separator/>
      </w:r>
    </w:p>
  </w:endnote>
  <w:endnote w:type="continuationSeparator" w:id="0">
    <w:p w14:paraId="401B6B31" w14:textId="77777777" w:rsidR="00B471C9" w:rsidRDefault="00B471C9" w:rsidP="00E21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 w:name="HGｺﾞｼｯｸE">
    <w:panose1 w:val="020B0909000000000000"/>
    <w:charset w:val="80"/>
    <w:family w:val="modern"/>
    <w:pitch w:val="fixed"/>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051839" w14:textId="77777777" w:rsidR="00B471C9" w:rsidRPr="00C97575" w:rsidRDefault="00B471C9">
    <w:pPr>
      <w:pStyle w:val="a8"/>
      <w:jc w:val="center"/>
      <w:rPr>
        <w:rFonts w:ascii="Meiryo UI" w:eastAsia="Meiryo UI" w:hAnsi="Meiryo UI"/>
        <w:sz w:val="20"/>
      </w:rPr>
    </w:pPr>
  </w:p>
  <w:p w14:paraId="337F2E3B" w14:textId="77777777" w:rsidR="00B471C9" w:rsidRDefault="00B471C9">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4296540"/>
      <w:docPartObj>
        <w:docPartGallery w:val="Page Numbers (Bottom of Page)"/>
        <w:docPartUnique/>
      </w:docPartObj>
    </w:sdtPr>
    <w:sdtEndPr>
      <w:rPr>
        <w:rFonts w:ascii="Meiryo UI" w:eastAsia="Meiryo UI" w:hAnsi="Meiryo UI"/>
        <w:sz w:val="20"/>
      </w:rPr>
    </w:sdtEndPr>
    <w:sdtContent>
      <w:p w14:paraId="4E12F0FE" w14:textId="6183A66A" w:rsidR="00B471C9" w:rsidRPr="00C97575" w:rsidRDefault="00B471C9">
        <w:pPr>
          <w:pStyle w:val="a8"/>
          <w:jc w:val="center"/>
          <w:rPr>
            <w:rFonts w:ascii="Meiryo UI" w:eastAsia="Meiryo UI" w:hAnsi="Meiryo UI"/>
            <w:sz w:val="20"/>
          </w:rPr>
        </w:pPr>
        <w:r w:rsidRPr="00C97575">
          <w:rPr>
            <w:rFonts w:ascii="Meiryo UI" w:eastAsia="Meiryo UI" w:hAnsi="Meiryo UI"/>
            <w:sz w:val="20"/>
          </w:rPr>
          <w:fldChar w:fldCharType="begin"/>
        </w:r>
        <w:r w:rsidRPr="00C97575">
          <w:rPr>
            <w:rFonts w:ascii="Meiryo UI" w:eastAsia="Meiryo UI" w:hAnsi="Meiryo UI"/>
            <w:sz w:val="20"/>
          </w:rPr>
          <w:instrText>PAGE   \* MERGEFORMAT</w:instrText>
        </w:r>
        <w:r w:rsidRPr="00C97575">
          <w:rPr>
            <w:rFonts w:ascii="Meiryo UI" w:eastAsia="Meiryo UI" w:hAnsi="Meiryo UI"/>
            <w:sz w:val="20"/>
          </w:rPr>
          <w:fldChar w:fldCharType="separate"/>
        </w:r>
        <w:r w:rsidR="002C2375" w:rsidRPr="002C2375">
          <w:rPr>
            <w:rFonts w:ascii="Meiryo UI" w:eastAsia="Meiryo UI" w:hAnsi="Meiryo UI"/>
            <w:noProof/>
            <w:sz w:val="20"/>
            <w:lang w:val="ja-JP"/>
          </w:rPr>
          <w:t>5</w:t>
        </w:r>
        <w:r w:rsidRPr="00C97575">
          <w:rPr>
            <w:rFonts w:ascii="Meiryo UI" w:eastAsia="Meiryo UI" w:hAnsi="Meiryo UI"/>
            <w:sz w:val="20"/>
          </w:rPr>
          <w:fldChar w:fldCharType="end"/>
        </w:r>
      </w:p>
    </w:sdtContent>
  </w:sdt>
  <w:p w14:paraId="47B41A30" w14:textId="77777777" w:rsidR="00B471C9" w:rsidRDefault="00B471C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3F7D04" w14:textId="77777777" w:rsidR="00B471C9" w:rsidRDefault="00B471C9" w:rsidP="00E21772">
      <w:r>
        <w:separator/>
      </w:r>
    </w:p>
  </w:footnote>
  <w:footnote w:type="continuationSeparator" w:id="0">
    <w:p w14:paraId="6EC26DDF" w14:textId="77777777" w:rsidR="00B471C9" w:rsidRDefault="00B471C9" w:rsidP="00E217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8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042"/>
    <w:rsid w:val="000028E5"/>
    <w:rsid w:val="0000431E"/>
    <w:rsid w:val="000045FB"/>
    <w:rsid w:val="00007870"/>
    <w:rsid w:val="00007C27"/>
    <w:rsid w:val="00007D1E"/>
    <w:rsid w:val="00010BEE"/>
    <w:rsid w:val="00011549"/>
    <w:rsid w:val="00012A4F"/>
    <w:rsid w:val="000139F5"/>
    <w:rsid w:val="00015600"/>
    <w:rsid w:val="00016774"/>
    <w:rsid w:val="00016D6D"/>
    <w:rsid w:val="00020814"/>
    <w:rsid w:val="00021AA3"/>
    <w:rsid w:val="0002311F"/>
    <w:rsid w:val="000240E7"/>
    <w:rsid w:val="0002537A"/>
    <w:rsid w:val="00025868"/>
    <w:rsid w:val="00030A6A"/>
    <w:rsid w:val="000313E7"/>
    <w:rsid w:val="00034DBC"/>
    <w:rsid w:val="000366F4"/>
    <w:rsid w:val="000377EA"/>
    <w:rsid w:val="00042A2A"/>
    <w:rsid w:val="000433F1"/>
    <w:rsid w:val="000436A5"/>
    <w:rsid w:val="00046A18"/>
    <w:rsid w:val="0005135A"/>
    <w:rsid w:val="000532FD"/>
    <w:rsid w:val="000547FA"/>
    <w:rsid w:val="00057BFD"/>
    <w:rsid w:val="00061FC5"/>
    <w:rsid w:val="000621A2"/>
    <w:rsid w:val="00064811"/>
    <w:rsid w:val="000666BC"/>
    <w:rsid w:val="00071099"/>
    <w:rsid w:val="00074700"/>
    <w:rsid w:val="0007536A"/>
    <w:rsid w:val="00076FF4"/>
    <w:rsid w:val="00081B64"/>
    <w:rsid w:val="000833E7"/>
    <w:rsid w:val="00083893"/>
    <w:rsid w:val="00086A11"/>
    <w:rsid w:val="00090F81"/>
    <w:rsid w:val="00091462"/>
    <w:rsid w:val="00091A66"/>
    <w:rsid w:val="00091F7D"/>
    <w:rsid w:val="000950ED"/>
    <w:rsid w:val="00096825"/>
    <w:rsid w:val="000A08D3"/>
    <w:rsid w:val="000A1FCE"/>
    <w:rsid w:val="000A3CAE"/>
    <w:rsid w:val="000A4BA2"/>
    <w:rsid w:val="000B1E47"/>
    <w:rsid w:val="000B3841"/>
    <w:rsid w:val="000B3FA2"/>
    <w:rsid w:val="000B54B0"/>
    <w:rsid w:val="000C37F6"/>
    <w:rsid w:val="000C3CEA"/>
    <w:rsid w:val="000C52D1"/>
    <w:rsid w:val="000D36E8"/>
    <w:rsid w:val="000D481B"/>
    <w:rsid w:val="000D728A"/>
    <w:rsid w:val="000E0C42"/>
    <w:rsid w:val="000E5A4E"/>
    <w:rsid w:val="000E6DD0"/>
    <w:rsid w:val="000F085A"/>
    <w:rsid w:val="000F2DAE"/>
    <w:rsid w:val="000F2E79"/>
    <w:rsid w:val="000F2FF9"/>
    <w:rsid w:val="000F45DF"/>
    <w:rsid w:val="000F614C"/>
    <w:rsid w:val="000F7094"/>
    <w:rsid w:val="001020D2"/>
    <w:rsid w:val="00102BD5"/>
    <w:rsid w:val="00102BE0"/>
    <w:rsid w:val="00106CA6"/>
    <w:rsid w:val="00107366"/>
    <w:rsid w:val="00107DC3"/>
    <w:rsid w:val="00111E23"/>
    <w:rsid w:val="001159BE"/>
    <w:rsid w:val="00123CD5"/>
    <w:rsid w:val="00127634"/>
    <w:rsid w:val="00130390"/>
    <w:rsid w:val="0013271F"/>
    <w:rsid w:val="001333AE"/>
    <w:rsid w:val="00140D14"/>
    <w:rsid w:val="001418F3"/>
    <w:rsid w:val="00142C98"/>
    <w:rsid w:val="00142D39"/>
    <w:rsid w:val="00146152"/>
    <w:rsid w:val="00146A19"/>
    <w:rsid w:val="0014770D"/>
    <w:rsid w:val="001479E7"/>
    <w:rsid w:val="00153B8E"/>
    <w:rsid w:val="00153E46"/>
    <w:rsid w:val="00155371"/>
    <w:rsid w:val="00156204"/>
    <w:rsid w:val="00160101"/>
    <w:rsid w:val="00161C23"/>
    <w:rsid w:val="001633C7"/>
    <w:rsid w:val="001635E0"/>
    <w:rsid w:val="00163DF1"/>
    <w:rsid w:val="001651DB"/>
    <w:rsid w:val="00166F47"/>
    <w:rsid w:val="00170B20"/>
    <w:rsid w:val="0017125D"/>
    <w:rsid w:val="001716B7"/>
    <w:rsid w:val="00171F1F"/>
    <w:rsid w:val="00172493"/>
    <w:rsid w:val="00176D33"/>
    <w:rsid w:val="00176EDA"/>
    <w:rsid w:val="001775FC"/>
    <w:rsid w:val="001811AA"/>
    <w:rsid w:val="001812BC"/>
    <w:rsid w:val="00181ACE"/>
    <w:rsid w:val="00187323"/>
    <w:rsid w:val="00190123"/>
    <w:rsid w:val="001A0F97"/>
    <w:rsid w:val="001A204A"/>
    <w:rsid w:val="001A342A"/>
    <w:rsid w:val="001A37C5"/>
    <w:rsid w:val="001A40AD"/>
    <w:rsid w:val="001A44E7"/>
    <w:rsid w:val="001A679B"/>
    <w:rsid w:val="001A6F7E"/>
    <w:rsid w:val="001B0182"/>
    <w:rsid w:val="001B2AC7"/>
    <w:rsid w:val="001B3605"/>
    <w:rsid w:val="001B4F59"/>
    <w:rsid w:val="001B66C6"/>
    <w:rsid w:val="001B72D3"/>
    <w:rsid w:val="001C1C44"/>
    <w:rsid w:val="001C4C84"/>
    <w:rsid w:val="001C4CF0"/>
    <w:rsid w:val="001C7A8D"/>
    <w:rsid w:val="001D27D1"/>
    <w:rsid w:val="001D52CF"/>
    <w:rsid w:val="001D5BFA"/>
    <w:rsid w:val="001E3ED0"/>
    <w:rsid w:val="001E5833"/>
    <w:rsid w:val="001E6DD5"/>
    <w:rsid w:val="001E7E06"/>
    <w:rsid w:val="001F0C64"/>
    <w:rsid w:val="001F0E9A"/>
    <w:rsid w:val="001F2BD9"/>
    <w:rsid w:val="001F58D1"/>
    <w:rsid w:val="001F7CBC"/>
    <w:rsid w:val="002052CF"/>
    <w:rsid w:val="00205C28"/>
    <w:rsid w:val="00212882"/>
    <w:rsid w:val="002131FD"/>
    <w:rsid w:val="002137DC"/>
    <w:rsid w:val="00217070"/>
    <w:rsid w:val="002215A7"/>
    <w:rsid w:val="00222487"/>
    <w:rsid w:val="00223131"/>
    <w:rsid w:val="00223741"/>
    <w:rsid w:val="00223C93"/>
    <w:rsid w:val="00232DB5"/>
    <w:rsid w:val="002336BD"/>
    <w:rsid w:val="0023391D"/>
    <w:rsid w:val="00235300"/>
    <w:rsid w:val="0023766F"/>
    <w:rsid w:val="00242313"/>
    <w:rsid w:val="00243CDC"/>
    <w:rsid w:val="002441C7"/>
    <w:rsid w:val="00244816"/>
    <w:rsid w:val="00245398"/>
    <w:rsid w:val="00246A58"/>
    <w:rsid w:val="0024732F"/>
    <w:rsid w:val="00247446"/>
    <w:rsid w:val="00252B09"/>
    <w:rsid w:val="00254FCE"/>
    <w:rsid w:val="002551BA"/>
    <w:rsid w:val="00263617"/>
    <w:rsid w:val="00264434"/>
    <w:rsid w:val="00264927"/>
    <w:rsid w:val="00265BC5"/>
    <w:rsid w:val="00267909"/>
    <w:rsid w:val="00271267"/>
    <w:rsid w:val="0027541A"/>
    <w:rsid w:val="002764D2"/>
    <w:rsid w:val="00277D28"/>
    <w:rsid w:val="00280DBC"/>
    <w:rsid w:val="00282469"/>
    <w:rsid w:val="00283464"/>
    <w:rsid w:val="00286882"/>
    <w:rsid w:val="00293CA1"/>
    <w:rsid w:val="002A2AAB"/>
    <w:rsid w:val="002A68E1"/>
    <w:rsid w:val="002B102A"/>
    <w:rsid w:val="002B400D"/>
    <w:rsid w:val="002B4A24"/>
    <w:rsid w:val="002B66CA"/>
    <w:rsid w:val="002C1225"/>
    <w:rsid w:val="002C2375"/>
    <w:rsid w:val="002C417E"/>
    <w:rsid w:val="002C61C6"/>
    <w:rsid w:val="002D30BF"/>
    <w:rsid w:val="002D4864"/>
    <w:rsid w:val="002D4928"/>
    <w:rsid w:val="002D5C0B"/>
    <w:rsid w:val="002D636B"/>
    <w:rsid w:val="002D6AC5"/>
    <w:rsid w:val="002E0030"/>
    <w:rsid w:val="002E28B0"/>
    <w:rsid w:val="002E378F"/>
    <w:rsid w:val="002E4917"/>
    <w:rsid w:val="002E599D"/>
    <w:rsid w:val="002E5ECA"/>
    <w:rsid w:val="002E7BA0"/>
    <w:rsid w:val="002E7F22"/>
    <w:rsid w:val="002F0DE8"/>
    <w:rsid w:val="002F11D6"/>
    <w:rsid w:val="002F2983"/>
    <w:rsid w:val="002F51A9"/>
    <w:rsid w:val="002F5E54"/>
    <w:rsid w:val="00303766"/>
    <w:rsid w:val="00303F01"/>
    <w:rsid w:val="0030425F"/>
    <w:rsid w:val="003056BA"/>
    <w:rsid w:val="003063F6"/>
    <w:rsid w:val="0031300F"/>
    <w:rsid w:val="00313DCF"/>
    <w:rsid w:val="003143D4"/>
    <w:rsid w:val="00314DA4"/>
    <w:rsid w:val="003162BF"/>
    <w:rsid w:val="00316521"/>
    <w:rsid w:val="00317184"/>
    <w:rsid w:val="0032008F"/>
    <w:rsid w:val="0032024E"/>
    <w:rsid w:val="00320384"/>
    <w:rsid w:val="0032130F"/>
    <w:rsid w:val="00321621"/>
    <w:rsid w:val="00322860"/>
    <w:rsid w:val="003234D2"/>
    <w:rsid w:val="00323B3F"/>
    <w:rsid w:val="003246F7"/>
    <w:rsid w:val="00335401"/>
    <w:rsid w:val="003364C5"/>
    <w:rsid w:val="00336723"/>
    <w:rsid w:val="003562E0"/>
    <w:rsid w:val="003606B4"/>
    <w:rsid w:val="00371FD8"/>
    <w:rsid w:val="003758B4"/>
    <w:rsid w:val="00376356"/>
    <w:rsid w:val="00376478"/>
    <w:rsid w:val="00377698"/>
    <w:rsid w:val="00377F76"/>
    <w:rsid w:val="00384C9E"/>
    <w:rsid w:val="003853CE"/>
    <w:rsid w:val="00387F6C"/>
    <w:rsid w:val="00393E09"/>
    <w:rsid w:val="003949B1"/>
    <w:rsid w:val="00394B32"/>
    <w:rsid w:val="003957FA"/>
    <w:rsid w:val="00396333"/>
    <w:rsid w:val="003A09B4"/>
    <w:rsid w:val="003A0FF9"/>
    <w:rsid w:val="003A6784"/>
    <w:rsid w:val="003A6A74"/>
    <w:rsid w:val="003A6CE7"/>
    <w:rsid w:val="003A70DD"/>
    <w:rsid w:val="003A7613"/>
    <w:rsid w:val="003B2DD8"/>
    <w:rsid w:val="003B5B69"/>
    <w:rsid w:val="003B6F24"/>
    <w:rsid w:val="003B719D"/>
    <w:rsid w:val="003C2FE1"/>
    <w:rsid w:val="003C4545"/>
    <w:rsid w:val="003D2384"/>
    <w:rsid w:val="003D2A98"/>
    <w:rsid w:val="003D59FC"/>
    <w:rsid w:val="003E6962"/>
    <w:rsid w:val="003E6C90"/>
    <w:rsid w:val="003F0899"/>
    <w:rsid w:val="003F1B8F"/>
    <w:rsid w:val="003F1C40"/>
    <w:rsid w:val="003F3E45"/>
    <w:rsid w:val="003F6B45"/>
    <w:rsid w:val="003F7438"/>
    <w:rsid w:val="003F7D84"/>
    <w:rsid w:val="00400A3B"/>
    <w:rsid w:val="00405F2C"/>
    <w:rsid w:val="004065D9"/>
    <w:rsid w:val="0040667D"/>
    <w:rsid w:val="00416718"/>
    <w:rsid w:val="00421B6D"/>
    <w:rsid w:val="00422EC2"/>
    <w:rsid w:val="00423AE9"/>
    <w:rsid w:val="00424B32"/>
    <w:rsid w:val="00426370"/>
    <w:rsid w:val="0042667C"/>
    <w:rsid w:val="00426F75"/>
    <w:rsid w:val="004279DD"/>
    <w:rsid w:val="004305B4"/>
    <w:rsid w:val="00430D3D"/>
    <w:rsid w:val="0043197D"/>
    <w:rsid w:val="00433AED"/>
    <w:rsid w:val="00435F4B"/>
    <w:rsid w:val="00436B86"/>
    <w:rsid w:val="00436D5F"/>
    <w:rsid w:val="00436F83"/>
    <w:rsid w:val="00437808"/>
    <w:rsid w:val="00437C4B"/>
    <w:rsid w:val="00441E1A"/>
    <w:rsid w:val="0044736A"/>
    <w:rsid w:val="00447757"/>
    <w:rsid w:val="0045000C"/>
    <w:rsid w:val="00451D89"/>
    <w:rsid w:val="00453E56"/>
    <w:rsid w:val="00462A40"/>
    <w:rsid w:val="00463166"/>
    <w:rsid w:val="004638D7"/>
    <w:rsid w:val="00463C68"/>
    <w:rsid w:val="00465DF5"/>
    <w:rsid w:val="0046793A"/>
    <w:rsid w:val="00470D77"/>
    <w:rsid w:val="00482A56"/>
    <w:rsid w:val="0048403E"/>
    <w:rsid w:val="00493264"/>
    <w:rsid w:val="00495DC8"/>
    <w:rsid w:val="004A2B0E"/>
    <w:rsid w:val="004A2D3E"/>
    <w:rsid w:val="004A615A"/>
    <w:rsid w:val="004A6632"/>
    <w:rsid w:val="004B09C1"/>
    <w:rsid w:val="004B1BC2"/>
    <w:rsid w:val="004B2790"/>
    <w:rsid w:val="004C2D69"/>
    <w:rsid w:val="004C4091"/>
    <w:rsid w:val="004C5F2F"/>
    <w:rsid w:val="004C72DB"/>
    <w:rsid w:val="004D3F5E"/>
    <w:rsid w:val="004D61D3"/>
    <w:rsid w:val="004D7441"/>
    <w:rsid w:val="004E48C6"/>
    <w:rsid w:val="004E716E"/>
    <w:rsid w:val="004E734A"/>
    <w:rsid w:val="004F062E"/>
    <w:rsid w:val="004F170A"/>
    <w:rsid w:val="004F2EF4"/>
    <w:rsid w:val="004F5B90"/>
    <w:rsid w:val="004F7F60"/>
    <w:rsid w:val="005040A8"/>
    <w:rsid w:val="0050509E"/>
    <w:rsid w:val="0050528E"/>
    <w:rsid w:val="00507CCD"/>
    <w:rsid w:val="00514A62"/>
    <w:rsid w:val="0051540F"/>
    <w:rsid w:val="005163C0"/>
    <w:rsid w:val="005226D5"/>
    <w:rsid w:val="00523A15"/>
    <w:rsid w:val="005253E2"/>
    <w:rsid w:val="0052696B"/>
    <w:rsid w:val="00531555"/>
    <w:rsid w:val="00531C7F"/>
    <w:rsid w:val="005351C1"/>
    <w:rsid w:val="00535C62"/>
    <w:rsid w:val="005413E6"/>
    <w:rsid w:val="00541F2D"/>
    <w:rsid w:val="00542B58"/>
    <w:rsid w:val="00543FD8"/>
    <w:rsid w:val="0054461D"/>
    <w:rsid w:val="0054490A"/>
    <w:rsid w:val="00545C94"/>
    <w:rsid w:val="00547E9C"/>
    <w:rsid w:val="00550202"/>
    <w:rsid w:val="00550875"/>
    <w:rsid w:val="00550C14"/>
    <w:rsid w:val="00551324"/>
    <w:rsid w:val="00552B80"/>
    <w:rsid w:val="00553973"/>
    <w:rsid w:val="0055532B"/>
    <w:rsid w:val="0055693A"/>
    <w:rsid w:val="00557C92"/>
    <w:rsid w:val="0056635F"/>
    <w:rsid w:val="00572ED4"/>
    <w:rsid w:val="00577233"/>
    <w:rsid w:val="00581EA4"/>
    <w:rsid w:val="00586D03"/>
    <w:rsid w:val="005915CD"/>
    <w:rsid w:val="0059459B"/>
    <w:rsid w:val="00594C86"/>
    <w:rsid w:val="00594E2B"/>
    <w:rsid w:val="00595B63"/>
    <w:rsid w:val="005A12B0"/>
    <w:rsid w:val="005A1FC3"/>
    <w:rsid w:val="005B0516"/>
    <w:rsid w:val="005B23A3"/>
    <w:rsid w:val="005B2F1D"/>
    <w:rsid w:val="005C7DC1"/>
    <w:rsid w:val="005D2DB3"/>
    <w:rsid w:val="005D762E"/>
    <w:rsid w:val="005E0F05"/>
    <w:rsid w:val="005E1202"/>
    <w:rsid w:val="005E32F4"/>
    <w:rsid w:val="005E4100"/>
    <w:rsid w:val="005E44DD"/>
    <w:rsid w:val="005E59C2"/>
    <w:rsid w:val="005F4219"/>
    <w:rsid w:val="005F5901"/>
    <w:rsid w:val="005F5AAC"/>
    <w:rsid w:val="00606143"/>
    <w:rsid w:val="00606C8F"/>
    <w:rsid w:val="00607BB9"/>
    <w:rsid w:val="00613E5D"/>
    <w:rsid w:val="006222D4"/>
    <w:rsid w:val="006251F6"/>
    <w:rsid w:val="0062779C"/>
    <w:rsid w:val="00635D13"/>
    <w:rsid w:val="00645250"/>
    <w:rsid w:val="0065068E"/>
    <w:rsid w:val="00652E73"/>
    <w:rsid w:val="006544E6"/>
    <w:rsid w:val="00666BB3"/>
    <w:rsid w:val="00671F07"/>
    <w:rsid w:val="00672CB3"/>
    <w:rsid w:val="00675D68"/>
    <w:rsid w:val="00676543"/>
    <w:rsid w:val="0067755C"/>
    <w:rsid w:val="00680D0C"/>
    <w:rsid w:val="006821B5"/>
    <w:rsid w:val="00682DF6"/>
    <w:rsid w:val="00685B92"/>
    <w:rsid w:val="006938CC"/>
    <w:rsid w:val="00694786"/>
    <w:rsid w:val="00696878"/>
    <w:rsid w:val="006A04BA"/>
    <w:rsid w:val="006A0BC1"/>
    <w:rsid w:val="006A0F4C"/>
    <w:rsid w:val="006A6621"/>
    <w:rsid w:val="006A6706"/>
    <w:rsid w:val="006A692F"/>
    <w:rsid w:val="006B04AA"/>
    <w:rsid w:val="006B2EA8"/>
    <w:rsid w:val="006B2F0C"/>
    <w:rsid w:val="006B37D9"/>
    <w:rsid w:val="006C0518"/>
    <w:rsid w:val="006C343F"/>
    <w:rsid w:val="006C4191"/>
    <w:rsid w:val="006C6E67"/>
    <w:rsid w:val="006D0A28"/>
    <w:rsid w:val="006D733C"/>
    <w:rsid w:val="006E3F2C"/>
    <w:rsid w:val="006E61CD"/>
    <w:rsid w:val="006E62C6"/>
    <w:rsid w:val="006E6515"/>
    <w:rsid w:val="006F1997"/>
    <w:rsid w:val="006F1EC3"/>
    <w:rsid w:val="006F409A"/>
    <w:rsid w:val="006F4750"/>
    <w:rsid w:val="006F4FA1"/>
    <w:rsid w:val="006F6205"/>
    <w:rsid w:val="006F6FAF"/>
    <w:rsid w:val="006F7739"/>
    <w:rsid w:val="007058A1"/>
    <w:rsid w:val="007074F5"/>
    <w:rsid w:val="00710CD2"/>
    <w:rsid w:val="007113B9"/>
    <w:rsid w:val="007118F9"/>
    <w:rsid w:val="007148FB"/>
    <w:rsid w:val="00715D42"/>
    <w:rsid w:val="0072114D"/>
    <w:rsid w:val="0072390F"/>
    <w:rsid w:val="00725D4F"/>
    <w:rsid w:val="00727339"/>
    <w:rsid w:val="00727E4D"/>
    <w:rsid w:val="00731B52"/>
    <w:rsid w:val="00732DEB"/>
    <w:rsid w:val="00733A72"/>
    <w:rsid w:val="00740B9C"/>
    <w:rsid w:val="007530E1"/>
    <w:rsid w:val="007550C7"/>
    <w:rsid w:val="007564EE"/>
    <w:rsid w:val="00763281"/>
    <w:rsid w:val="00770E03"/>
    <w:rsid w:val="00775C21"/>
    <w:rsid w:val="00775EE2"/>
    <w:rsid w:val="00776085"/>
    <w:rsid w:val="00776C6B"/>
    <w:rsid w:val="00777089"/>
    <w:rsid w:val="00777895"/>
    <w:rsid w:val="0078068A"/>
    <w:rsid w:val="007810CC"/>
    <w:rsid w:val="007B16E1"/>
    <w:rsid w:val="007B4B35"/>
    <w:rsid w:val="007B563B"/>
    <w:rsid w:val="007B758C"/>
    <w:rsid w:val="007C0BE1"/>
    <w:rsid w:val="007C62AE"/>
    <w:rsid w:val="007C6E3C"/>
    <w:rsid w:val="007C7321"/>
    <w:rsid w:val="007C77C1"/>
    <w:rsid w:val="007D1AB6"/>
    <w:rsid w:val="007E1448"/>
    <w:rsid w:val="007E672D"/>
    <w:rsid w:val="007F1C0B"/>
    <w:rsid w:val="007F33F9"/>
    <w:rsid w:val="007F5E24"/>
    <w:rsid w:val="00802646"/>
    <w:rsid w:val="00802A07"/>
    <w:rsid w:val="00804F5B"/>
    <w:rsid w:val="00806C97"/>
    <w:rsid w:val="008179AD"/>
    <w:rsid w:val="00820FD3"/>
    <w:rsid w:val="008301CE"/>
    <w:rsid w:val="00832CCA"/>
    <w:rsid w:val="00834E76"/>
    <w:rsid w:val="00844729"/>
    <w:rsid w:val="00846247"/>
    <w:rsid w:val="00846D55"/>
    <w:rsid w:val="008502A6"/>
    <w:rsid w:val="008502AF"/>
    <w:rsid w:val="0085182F"/>
    <w:rsid w:val="008548C5"/>
    <w:rsid w:val="008571B3"/>
    <w:rsid w:val="00857565"/>
    <w:rsid w:val="00857AED"/>
    <w:rsid w:val="00860640"/>
    <w:rsid w:val="008625F6"/>
    <w:rsid w:val="00862862"/>
    <w:rsid w:val="00866F97"/>
    <w:rsid w:val="008675B6"/>
    <w:rsid w:val="008732C7"/>
    <w:rsid w:val="00876956"/>
    <w:rsid w:val="0087741F"/>
    <w:rsid w:val="00881C4B"/>
    <w:rsid w:val="00882B0C"/>
    <w:rsid w:val="00884D88"/>
    <w:rsid w:val="00891D95"/>
    <w:rsid w:val="00893FF1"/>
    <w:rsid w:val="00896F5A"/>
    <w:rsid w:val="008A55E1"/>
    <w:rsid w:val="008A5AA8"/>
    <w:rsid w:val="008A5B38"/>
    <w:rsid w:val="008B08B4"/>
    <w:rsid w:val="008B1509"/>
    <w:rsid w:val="008B19F2"/>
    <w:rsid w:val="008C135F"/>
    <w:rsid w:val="008C157E"/>
    <w:rsid w:val="008C207C"/>
    <w:rsid w:val="008C3D59"/>
    <w:rsid w:val="008C6229"/>
    <w:rsid w:val="008C6E2C"/>
    <w:rsid w:val="008D149E"/>
    <w:rsid w:val="008D2055"/>
    <w:rsid w:val="008D3D09"/>
    <w:rsid w:val="008D5229"/>
    <w:rsid w:val="008D6A54"/>
    <w:rsid w:val="008D7EB0"/>
    <w:rsid w:val="008E1597"/>
    <w:rsid w:val="008E6474"/>
    <w:rsid w:val="008E7D58"/>
    <w:rsid w:val="008F0242"/>
    <w:rsid w:val="008F0802"/>
    <w:rsid w:val="00900251"/>
    <w:rsid w:val="00901909"/>
    <w:rsid w:val="00902F8F"/>
    <w:rsid w:val="00903B32"/>
    <w:rsid w:val="00903B58"/>
    <w:rsid w:val="0090563A"/>
    <w:rsid w:val="00905DA7"/>
    <w:rsid w:val="009100BF"/>
    <w:rsid w:val="00912EBF"/>
    <w:rsid w:val="00913F36"/>
    <w:rsid w:val="009172F1"/>
    <w:rsid w:val="00920607"/>
    <w:rsid w:val="00925C13"/>
    <w:rsid w:val="00930B9B"/>
    <w:rsid w:val="00934AED"/>
    <w:rsid w:val="00935E06"/>
    <w:rsid w:val="0094410B"/>
    <w:rsid w:val="00951DC2"/>
    <w:rsid w:val="00952221"/>
    <w:rsid w:val="0095583B"/>
    <w:rsid w:val="00955DF8"/>
    <w:rsid w:val="00960391"/>
    <w:rsid w:val="0096094C"/>
    <w:rsid w:val="00960B3F"/>
    <w:rsid w:val="00963BF2"/>
    <w:rsid w:val="009713CD"/>
    <w:rsid w:val="009737B6"/>
    <w:rsid w:val="00974D4D"/>
    <w:rsid w:val="0097562A"/>
    <w:rsid w:val="009772AE"/>
    <w:rsid w:val="00984571"/>
    <w:rsid w:val="00984602"/>
    <w:rsid w:val="00997463"/>
    <w:rsid w:val="0099776B"/>
    <w:rsid w:val="00997911"/>
    <w:rsid w:val="009A1070"/>
    <w:rsid w:val="009A3467"/>
    <w:rsid w:val="009A47E8"/>
    <w:rsid w:val="009A582D"/>
    <w:rsid w:val="009A6AAA"/>
    <w:rsid w:val="009A7328"/>
    <w:rsid w:val="009A7A61"/>
    <w:rsid w:val="009A7B3B"/>
    <w:rsid w:val="009B1A59"/>
    <w:rsid w:val="009B33CC"/>
    <w:rsid w:val="009B6E5B"/>
    <w:rsid w:val="009C20AC"/>
    <w:rsid w:val="009C3F98"/>
    <w:rsid w:val="009D00CE"/>
    <w:rsid w:val="009D0D78"/>
    <w:rsid w:val="009D28C6"/>
    <w:rsid w:val="009D4BF2"/>
    <w:rsid w:val="009D56D0"/>
    <w:rsid w:val="009D6147"/>
    <w:rsid w:val="009D6C0F"/>
    <w:rsid w:val="009E3C45"/>
    <w:rsid w:val="009E3D16"/>
    <w:rsid w:val="009F1693"/>
    <w:rsid w:val="009F494F"/>
    <w:rsid w:val="009F6696"/>
    <w:rsid w:val="009F73A1"/>
    <w:rsid w:val="00A01ED3"/>
    <w:rsid w:val="00A03D51"/>
    <w:rsid w:val="00A06DBF"/>
    <w:rsid w:val="00A071E7"/>
    <w:rsid w:val="00A102AD"/>
    <w:rsid w:val="00A121E9"/>
    <w:rsid w:val="00A13263"/>
    <w:rsid w:val="00A2572A"/>
    <w:rsid w:val="00A30689"/>
    <w:rsid w:val="00A32A96"/>
    <w:rsid w:val="00A33016"/>
    <w:rsid w:val="00A34CBD"/>
    <w:rsid w:val="00A4326C"/>
    <w:rsid w:val="00A441FD"/>
    <w:rsid w:val="00A570D2"/>
    <w:rsid w:val="00A61BC8"/>
    <w:rsid w:val="00A625B1"/>
    <w:rsid w:val="00A62631"/>
    <w:rsid w:val="00A73C18"/>
    <w:rsid w:val="00A73CA8"/>
    <w:rsid w:val="00A74ABE"/>
    <w:rsid w:val="00A771C8"/>
    <w:rsid w:val="00A821C8"/>
    <w:rsid w:val="00A82C1B"/>
    <w:rsid w:val="00A87081"/>
    <w:rsid w:val="00A91200"/>
    <w:rsid w:val="00A91E7F"/>
    <w:rsid w:val="00A93C53"/>
    <w:rsid w:val="00A9426A"/>
    <w:rsid w:val="00A949A5"/>
    <w:rsid w:val="00A94F87"/>
    <w:rsid w:val="00A97495"/>
    <w:rsid w:val="00AA07C8"/>
    <w:rsid w:val="00AA3ADD"/>
    <w:rsid w:val="00AB5476"/>
    <w:rsid w:val="00AB6941"/>
    <w:rsid w:val="00AC2B00"/>
    <w:rsid w:val="00AC2E48"/>
    <w:rsid w:val="00AC3A78"/>
    <w:rsid w:val="00AC5453"/>
    <w:rsid w:val="00AC5656"/>
    <w:rsid w:val="00AC7687"/>
    <w:rsid w:val="00AD04D9"/>
    <w:rsid w:val="00AD1495"/>
    <w:rsid w:val="00AD1C5B"/>
    <w:rsid w:val="00AD2722"/>
    <w:rsid w:val="00AD37B9"/>
    <w:rsid w:val="00AD4F01"/>
    <w:rsid w:val="00AD664E"/>
    <w:rsid w:val="00AD6A3A"/>
    <w:rsid w:val="00AE2B7D"/>
    <w:rsid w:val="00AE2C53"/>
    <w:rsid w:val="00AE2EA8"/>
    <w:rsid w:val="00AF136A"/>
    <w:rsid w:val="00AF33CA"/>
    <w:rsid w:val="00AF3986"/>
    <w:rsid w:val="00AF50C2"/>
    <w:rsid w:val="00AF615B"/>
    <w:rsid w:val="00AF76D3"/>
    <w:rsid w:val="00AF7E25"/>
    <w:rsid w:val="00B01A82"/>
    <w:rsid w:val="00B04C9C"/>
    <w:rsid w:val="00B13E26"/>
    <w:rsid w:val="00B14DB5"/>
    <w:rsid w:val="00B14DF7"/>
    <w:rsid w:val="00B153C7"/>
    <w:rsid w:val="00B16B44"/>
    <w:rsid w:val="00B170B6"/>
    <w:rsid w:val="00B21250"/>
    <w:rsid w:val="00B22292"/>
    <w:rsid w:val="00B22C42"/>
    <w:rsid w:val="00B26BAC"/>
    <w:rsid w:val="00B3098C"/>
    <w:rsid w:val="00B31055"/>
    <w:rsid w:val="00B3267D"/>
    <w:rsid w:val="00B32AB9"/>
    <w:rsid w:val="00B3614B"/>
    <w:rsid w:val="00B36923"/>
    <w:rsid w:val="00B4386B"/>
    <w:rsid w:val="00B44313"/>
    <w:rsid w:val="00B4624B"/>
    <w:rsid w:val="00B469FD"/>
    <w:rsid w:val="00B46D33"/>
    <w:rsid w:val="00B471C9"/>
    <w:rsid w:val="00B4791B"/>
    <w:rsid w:val="00B5397C"/>
    <w:rsid w:val="00B61C82"/>
    <w:rsid w:val="00B61F58"/>
    <w:rsid w:val="00B633CF"/>
    <w:rsid w:val="00B70759"/>
    <w:rsid w:val="00B70CCD"/>
    <w:rsid w:val="00B73CBF"/>
    <w:rsid w:val="00B8330D"/>
    <w:rsid w:val="00B9724D"/>
    <w:rsid w:val="00BA2098"/>
    <w:rsid w:val="00BA62D3"/>
    <w:rsid w:val="00BA6322"/>
    <w:rsid w:val="00BA6950"/>
    <w:rsid w:val="00BB07B1"/>
    <w:rsid w:val="00BB1868"/>
    <w:rsid w:val="00BB34B8"/>
    <w:rsid w:val="00BB4320"/>
    <w:rsid w:val="00BC2E5E"/>
    <w:rsid w:val="00BC355D"/>
    <w:rsid w:val="00BC38F8"/>
    <w:rsid w:val="00BC5424"/>
    <w:rsid w:val="00BC6723"/>
    <w:rsid w:val="00BD7064"/>
    <w:rsid w:val="00BD71FF"/>
    <w:rsid w:val="00BE5E0A"/>
    <w:rsid w:val="00BE6C10"/>
    <w:rsid w:val="00BE7381"/>
    <w:rsid w:val="00BF2E25"/>
    <w:rsid w:val="00BF55BB"/>
    <w:rsid w:val="00BF7014"/>
    <w:rsid w:val="00C0174E"/>
    <w:rsid w:val="00C043E3"/>
    <w:rsid w:val="00C04EC1"/>
    <w:rsid w:val="00C0652D"/>
    <w:rsid w:val="00C06C28"/>
    <w:rsid w:val="00C06E2F"/>
    <w:rsid w:val="00C071FD"/>
    <w:rsid w:val="00C11191"/>
    <w:rsid w:val="00C12E62"/>
    <w:rsid w:val="00C14699"/>
    <w:rsid w:val="00C162CA"/>
    <w:rsid w:val="00C204F2"/>
    <w:rsid w:val="00C243F7"/>
    <w:rsid w:val="00C279E6"/>
    <w:rsid w:val="00C33C46"/>
    <w:rsid w:val="00C348D3"/>
    <w:rsid w:val="00C36042"/>
    <w:rsid w:val="00C438A9"/>
    <w:rsid w:val="00C43BEC"/>
    <w:rsid w:val="00C44189"/>
    <w:rsid w:val="00C46DF9"/>
    <w:rsid w:val="00C53F23"/>
    <w:rsid w:val="00C56065"/>
    <w:rsid w:val="00C567C3"/>
    <w:rsid w:val="00C571AC"/>
    <w:rsid w:val="00C63885"/>
    <w:rsid w:val="00C67DC8"/>
    <w:rsid w:val="00C7113B"/>
    <w:rsid w:val="00C7208D"/>
    <w:rsid w:val="00C72C27"/>
    <w:rsid w:val="00C75466"/>
    <w:rsid w:val="00C769A0"/>
    <w:rsid w:val="00C85F3E"/>
    <w:rsid w:val="00C927FF"/>
    <w:rsid w:val="00C968B2"/>
    <w:rsid w:val="00C97575"/>
    <w:rsid w:val="00CA332F"/>
    <w:rsid w:val="00CA5A97"/>
    <w:rsid w:val="00CB1EE6"/>
    <w:rsid w:val="00CB37D6"/>
    <w:rsid w:val="00CB4168"/>
    <w:rsid w:val="00CB59DF"/>
    <w:rsid w:val="00CB6B3C"/>
    <w:rsid w:val="00CB6C83"/>
    <w:rsid w:val="00CC1444"/>
    <w:rsid w:val="00CC196D"/>
    <w:rsid w:val="00CD07C8"/>
    <w:rsid w:val="00CD3D61"/>
    <w:rsid w:val="00CD7992"/>
    <w:rsid w:val="00CE1F5D"/>
    <w:rsid w:val="00CE25D8"/>
    <w:rsid w:val="00CE4488"/>
    <w:rsid w:val="00CE48E4"/>
    <w:rsid w:val="00CF325F"/>
    <w:rsid w:val="00CF59C7"/>
    <w:rsid w:val="00D01DAF"/>
    <w:rsid w:val="00D12AD0"/>
    <w:rsid w:val="00D12F39"/>
    <w:rsid w:val="00D13715"/>
    <w:rsid w:val="00D138E0"/>
    <w:rsid w:val="00D1652F"/>
    <w:rsid w:val="00D23E2C"/>
    <w:rsid w:val="00D262DF"/>
    <w:rsid w:val="00D27586"/>
    <w:rsid w:val="00D32B76"/>
    <w:rsid w:val="00D32F2D"/>
    <w:rsid w:val="00D3603B"/>
    <w:rsid w:val="00D36726"/>
    <w:rsid w:val="00D368FB"/>
    <w:rsid w:val="00D36E10"/>
    <w:rsid w:val="00D3775C"/>
    <w:rsid w:val="00D5045F"/>
    <w:rsid w:val="00D50ACA"/>
    <w:rsid w:val="00D529F3"/>
    <w:rsid w:val="00D52ABE"/>
    <w:rsid w:val="00D56212"/>
    <w:rsid w:val="00D56BFE"/>
    <w:rsid w:val="00D57367"/>
    <w:rsid w:val="00D60AC8"/>
    <w:rsid w:val="00D63AB5"/>
    <w:rsid w:val="00D76E3A"/>
    <w:rsid w:val="00D77827"/>
    <w:rsid w:val="00D814C6"/>
    <w:rsid w:val="00D83144"/>
    <w:rsid w:val="00D90540"/>
    <w:rsid w:val="00D90AC8"/>
    <w:rsid w:val="00D91C31"/>
    <w:rsid w:val="00D927E5"/>
    <w:rsid w:val="00D92931"/>
    <w:rsid w:val="00D957D5"/>
    <w:rsid w:val="00D95E90"/>
    <w:rsid w:val="00D97945"/>
    <w:rsid w:val="00DA057F"/>
    <w:rsid w:val="00DA0790"/>
    <w:rsid w:val="00DA1E87"/>
    <w:rsid w:val="00DA2C71"/>
    <w:rsid w:val="00DA3D3A"/>
    <w:rsid w:val="00DA4BB0"/>
    <w:rsid w:val="00DA6581"/>
    <w:rsid w:val="00DB1410"/>
    <w:rsid w:val="00DB1AFE"/>
    <w:rsid w:val="00DB58F2"/>
    <w:rsid w:val="00DC2419"/>
    <w:rsid w:val="00DC57B3"/>
    <w:rsid w:val="00DC61FD"/>
    <w:rsid w:val="00DC7D15"/>
    <w:rsid w:val="00DD335E"/>
    <w:rsid w:val="00DD5663"/>
    <w:rsid w:val="00DD58FB"/>
    <w:rsid w:val="00DD707C"/>
    <w:rsid w:val="00DD7833"/>
    <w:rsid w:val="00DE2CE6"/>
    <w:rsid w:val="00DE5783"/>
    <w:rsid w:val="00DF09D4"/>
    <w:rsid w:val="00DF2F4C"/>
    <w:rsid w:val="00DF41D2"/>
    <w:rsid w:val="00E10964"/>
    <w:rsid w:val="00E1132A"/>
    <w:rsid w:val="00E128C2"/>
    <w:rsid w:val="00E21772"/>
    <w:rsid w:val="00E23C41"/>
    <w:rsid w:val="00E25801"/>
    <w:rsid w:val="00E35572"/>
    <w:rsid w:val="00E35C38"/>
    <w:rsid w:val="00E4238E"/>
    <w:rsid w:val="00E432AD"/>
    <w:rsid w:val="00E447D3"/>
    <w:rsid w:val="00E46DE0"/>
    <w:rsid w:val="00E47B33"/>
    <w:rsid w:val="00E55487"/>
    <w:rsid w:val="00E55F7D"/>
    <w:rsid w:val="00E6029E"/>
    <w:rsid w:val="00E62F6B"/>
    <w:rsid w:val="00E63C1E"/>
    <w:rsid w:val="00E70DA2"/>
    <w:rsid w:val="00E72691"/>
    <w:rsid w:val="00E80CF8"/>
    <w:rsid w:val="00E82AC5"/>
    <w:rsid w:val="00E82DEE"/>
    <w:rsid w:val="00E83179"/>
    <w:rsid w:val="00E854EA"/>
    <w:rsid w:val="00E86256"/>
    <w:rsid w:val="00E86343"/>
    <w:rsid w:val="00E86A6A"/>
    <w:rsid w:val="00E90917"/>
    <w:rsid w:val="00E92D36"/>
    <w:rsid w:val="00EA0009"/>
    <w:rsid w:val="00EA0B41"/>
    <w:rsid w:val="00EA121F"/>
    <w:rsid w:val="00EA169B"/>
    <w:rsid w:val="00EA6205"/>
    <w:rsid w:val="00EA6C4D"/>
    <w:rsid w:val="00EB06CA"/>
    <w:rsid w:val="00EB22D1"/>
    <w:rsid w:val="00EB55D7"/>
    <w:rsid w:val="00EC02FA"/>
    <w:rsid w:val="00EC0EBF"/>
    <w:rsid w:val="00EC69F0"/>
    <w:rsid w:val="00EC7D6C"/>
    <w:rsid w:val="00ED126B"/>
    <w:rsid w:val="00ED221A"/>
    <w:rsid w:val="00ED2788"/>
    <w:rsid w:val="00ED4A42"/>
    <w:rsid w:val="00ED4B86"/>
    <w:rsid w:val="00ED5803"/>
    <w:rsid w:val="00EE006C"/>
    <w:rsid w:val="00EE0261"/>
    <w:rsid w:val="00EF320D"/>
    <w:rsid w:val="00EF401F"/>
    <w:rsid w:val="00EF5AD5"/>
    <w:rsid w:val="00F04A1D"/>
    <w:rsid w:val="00F06C5A"/>
    <w:rsid w:val="00F115E3"/>
    <w:rsid w:val="00F117BC"/>
    <w:rsid w:val="00F15635"/>
    <w:rsid w:val="00F16369"/>
    <w:rsid w:val="00F2305B"/>
    <w:rsid w:val="00F25A96"/>
    <w:rsid w:val="00F27AAF"/>
    <w:rsid w:val="00F30991"/>
    <w:rsid w:val="00F31C60"/>
    <w:rsid w:val="00F32185"/>
    <w:rsid w:val="00F376DD"/>
    <w:rsid w:val="00F37FD4"/>
    <w:rsid w:val="00F401CB"/>
    <w:rsid w:val="00F4119F"/>
    <w:rsid w:val="00F42C4B"/>
    <w:rsid w:val="00F42F79"/>
    <w:rsid w:val="00F51E35"/>
    <w:rsid w:val="00F538E2"/>
    <w:rsid w:val="00F54D07"/>
    <w:rsid w:val="00F55A1C"/>
    <w:rsid w:val="00F56D1B"/>
    <w:rsid w:val="00F57BCC"/>
    <w:rsid w:val="00F621DF"/>
    <w:rsid w:val="00F71876"/>
    <w:rsid w:val="00F73E43"/>
    <w:rsid w:val="00F76326"/>
    <w:rsid w:val="00F80492"/>
    <w:rsid w:val="00F805E7"/>
    <w:rsid w:val="00F83C7A"/>
    <w:rsid w:val="00F83E2D"/>
    <w:rsid w:val="00F85356"/>
    <w:rsid w:val="00F862F9"/>
    <w:rsid w:val="00F93553"/>
    <w:rsid w:val="00F9374D"/>
    <w:rsid w:val="00F94B91"/>
    <w:rsid w:val="00F96A82"/>
    <w:rsid w:val="00FA0842"/>
    <w:rsid w:val="00FA2047"/>
    <w:rsid w:val="00FA3A42"/>
    <w:rsid w:val="00FA5202"/>
    <w:rsid w:val="00FA6AE6"/>
    <w:rsid w:val="00FC1606"/>
    <w:rsid w:val="00FC2175"/>
    <w:rsid w:val="00FC2D81"/>
    <w:rsid w:val="00FC3071"/>
    <w:rsid w:val="00FC43FC"/>
    <w:rsid w:val="00FC7B2A"/>
    <w:rsid w:val="00FD03EF"/>
    <w:rsid w:val="00FD3285"/>
    <w:rsid w:val="00FD3628"/>
    <w:rsid w:val="00FD3DE2"/>
    <w:rsid w:val="00FD78A4"/>
    <w:rsid w:val="00FE1FA8"/>
    <w:rsid w:val="00FE60EC"/>
    <w:rsid w:val="00FE7EBB"/>
    <w:rsid w:val="00FF2E36"/>
    <w:rsid w:val="00FF36D9"/>
    <w:rsid w:val="00FF3A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01">
      <v:textbox inset="5.85pt,.7pt,5.85pt,.7pt"/>
    </o:shapedefaults>
    <o:shapelayout v:ext="edit">
      <o:idmap v:ext="edit" data="1"/>
    </o:shapelayout>
  </w:shapeDefaults>
  <w:decimalSymbol w:val="."/>
  <w:listSeparator w:val=","/>
  <w14:docId w14:val="1C2D8FA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1540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1540F"/>
    <w:rPr>
      <w:rFonts w:asciiTheme="majorHAnsi" w:eastAsiaTheme="majorEastAsia" w:hAnsiTheme="majorHAnsi" w:cstheme="majorBidi"/>
      <w:sz w:val="18"/>
      <w:szCs w:val="18"/>
    </w:rPr>
  </w:style>
  <w:style w:type="table" w:styleId="a5">
    <w:name w:val="Table Grid"/>
    <w:basedOn w:val="a1"/>
    <w:uiPriority w:val="39"/>
    <w:rsid w:val="00BB34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E21772"/>
    <w:pPr>
      <w:tabs>
        <w:tab w:val="center" w:pos="4252"/>
        <w:tab w:val="right" w:pos="8504"/>
      </w:tabs>
      <w:snapToGrid w:val="0"/>
    </w:pPr>
  </w:style>
  <w:style w:type="character" w:customStyle="1" w:styleId="a7">
    <w:name w:val="ヘッダー (文字)"/>
    <w:basedOn w:val="a0"/>
    <w:link w:val="a6"/>
    <w:uiPriority w:val="99"/>
    <w:rsid w:val="00E21772"/>
  </w:style>
  <w:style w:type="paragraph" w:styleId="a8">
    <w:name w:val="footer"/>
    <w:basedOn w:val="a"/>
    <w:link w:val="a9"/>
    <w:uiPriority w:val="99"/>
    <w:unhideWhenUsed/>
    <w:rsid w:val="00E21772"/>
    <w:pPr>
      <w:tabs>
        <w:tab w:val="center" w:pos="4252"/>
        <w:tab w:val="right" w:pos="8504"/>
      </w:tabs>
      <w:snapToGrid w:val="0"/>
    </w:pPr>
  </w:style>
  <w:style w:type="character" w:customStyle="1" w:styleId="a9">
    <w:name w:val="フッター (文字)"/>
    <w:basedOn w:val="a0"/>
    <w:link w:val="a8"/>
    <w:uiPriority w:val="99"/>
    <w:rsid w:val="00E21772"/>
  </w:style>
  <w:style w:type="paragraph" w:styleId="Web">
    <w:name w:val="Normal (Web)"/>
    <w:basedOn w:val="a"/>
    <w:uiPriority w:val="99"/>
    <w:semiHidden/>
    <w:unhideWhenUsed/>
    <w:rsid w:val="007C732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a">
    <w:name w:val="annotation reference"/>
    <w:basedOn w:val="a0"/>
    <w:uiPriority w:val="99"/>
    <w:semiHidden/>
    <w:unhideWhenUsed/>
    <w:rsid w:val="00B36923"/>
    <w:rPr>
      <w:sz w:val="18"/>
      <w:szCs w:val="18"/>
    </w:rPr>
  </w:style>
  <w:style w:type="paragraph" w:styleId="ab">
    <w:name w:val="annotation text"/>
    <w:basedOn w:val="a"/>
    <w:link w:val="ac"/>
    <w:uiPriority w:val="99"/>
    <w:semiHidden/>
    <w:unhideWhenUsed/>
    <w:rsid w:val="00B36923"/>
    <w:pPr>
      <w:jc w:val="left"/>
    </w:pPr>
  </w:style>
  <w:style w:type="character" w:customStyle="1" w:styleId="ac">
    <w:name w:val="コメント文字列 (文字)"/>
    <w:basedOn w:val="a0"/>
    <w:link w:val="ab"/>
    <w:uiPriority w:val="99"/>
    <w:semiHidden/>
    <w:rsid w:val="00B36923"/>
  </w:style>
  <w:style w:type="paragraph" w:styleId="ad">
    <w:name w:val="annotation subject"/>
    <w:basedOn w:val="ab"/>
    <w:next w:val="ab"/>
    <w:link w:val="ae"/>
    <w:uiPriority w:val="99"/>
    <w:semiHidden/>
    <w:unhideWhenUsed/>
    <w:rsid w:val="00B36923"/>
    <w:rPr>
      <w:b/>
      <w:bCs/>
    </w:rPr>
  </w:style>
  <w:style w:type="character" w:customStyle="1" w:styleId="ae">
    <w:name w:val="コメント内容 (文字)"/>
    <w:basedOn w:val="ac"/>
    <w:link w:val="ad"/>
    <w:uiPriority w:val="99"/>
    <w:semiHidden/>
    <w:rsid w:val="00B3692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1437418">
      <w:bodyDiv w:val="1"/>
      <w:marLeft w:val="0"/>
      <w:marRight w:val="0"/>
      <w:marTop w:val="0"/>
      <w:marBottom w:val="0"/>
      <w:divBdr>
        <w:top w:val="none" w:sz="0" w:space="0" w:color="auto"/>
        <w:left w:val="none" w:sz="0" w:space="0" w:color="auto"/>
        <w:bottom w:val="none" w:sz="0" w:space="0" w:color="auto"/>
        <w:right w:val="none" w:sz="0" w:space="0" w:color="auto"/>
      </w:divBdr>
    </w:div>
    <w:div w:id="1497384020">
      <w:bodyDiv w:val="1"/>
      <w:marLeft w:val="0"/>
      <w:marRight w:val="0"/>
      <w:marTop w:val="0"/>
      <w:marBottom w:val="0"/>
      <w:divBdr>
        <w:top w:val="none" w:sz="0" w:space="0" w:color="auto"/>
        <w:left w:val="none" w:sz="0" w:space="0" w:color="auto"/>
        <w:bottom w:val="none" w:sz="0" w:space="0" w:color="auto"/>
        <w:right w:val="none" w:sz="0" w:space="0" w:color="auto"/>
      </w:divBdr>
    </w:div>
    <w:div w:id="1879465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B3AD9C-85C6-4011-8E54-315D0BAAE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468</Words>
  <Characters>2668</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2021-05-28T05:04:00Z</dcterms:created>
  <dcterms:modified xsi:type="dcterms:W3CDTF">2021-05-28T05:04:00Z</dcterms:modified>
</cp:coreProperties>
</file>