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E7" w:rsidRPr="00F6159A" w:rsidRDefault="000E710C" w:rsidP="003022E7">
      <w:pPr>
        <w:pStyle w:val="a3"/>
        <w:jc w:val="center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>⑥</w:t>
      </w:r>
      <w:r w:rsidR="00D46A51" w:rsidRPr="00F6159A">
        <w:rPr>
          <w:rFonts w:ascii="ＭＳ ゴシック" w:eastAsia="ＭＳ ゴシック" w:hAnsi="ＭＳ ゴシック" w:hint="eastAsia"/>
          <w:spacing w:val="16"/>
        </w:rPr>
        <w:t xml:space="preserve">　</w:t>
      </w:r>
      <w:r w:rsidR="004D2AB0" w:rsidRPr="00F6159A">
        <w:rPr>
          <w:rFonts w:ascii="ＭＳ ゴシック" w:eastAsia="ＭＳ ゴシック" w:hAnsi="ＭＳ ゴシック" w:hint="eastAsia"/>
          <w:spacing w:val="16"/>
        </w:rPr>
        <w:t>自動扉</w:t>
      </w:r>
      <w:r w:rsidR="004A5D2B" w:rsidRPr="00F6159A">
        <w:rPr>
          <w:rFonts w:ascii="ＭＳ ゴシック" w:eastAsia="ＭＳ ゴシック" w:hAnsi="ＭＳ ゴシック" w:hint="eastAsia"/>
          <w:spacing w:val="16"/>
        </w:rPr>
        <w:t>保守点検</w:t>
      </w:r>
      <w:r w:rsidR="006D03A0" w:rsidRPr="00F6159A">
        <w:rPr>
          <w:rFonts w:ascii="ＭＳ ゴシック" w:eastAsia="ＭＳ ゴシック" w:hAnsi="ＭＳ ゴシック" w:hint="eastAsia"/>
          <w:spacing w:val="16"/>
        </w:rPr>
        <w:t>業務</w:t>
      </w:r>
      <w:r w:rsidR="00F93B62" w:rsidRPr="00F6159A">
        <w:rPr>
          <w:rFonts w:ascii="ＭＳ ゴシック" w:eastAsia="ＭＳ ゴシック" w:hAnsi="ＭＳ ゴシック" w:hint="eastAsia"/>
          <w:spacing w:val="16"/>
        </w:rPr>
        <w:t>仕様書</w:t>
      </w:r>
    </w:p>
    <w:p w:rsidR="004A5D2B" w:rsidRDefault="004A5D2B">
      <w:pPr>
        <w:pStyle w:val="a3"/>
        <w:rPr>
          <w:spacing w:val="0"/>
        </w:rPr>
      </w:pPr>
    </w:p>
    <w:p w:rsidR="004A5D2B" w:rsidRPr="00896BCD" w:rsidRDefault="004A5D2B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hint="eastAsia"/>
        </w:rPr>
        <w:t xml:space="preserve">　</w:t>
      </w:r>
      <w:r w:rsidRPr="00896BCD">
        <w:rPr>
          <w:rFonts w:ascii="ＭＳ ゴシック" w:eastAsia="ＭＳ ゴシック" w:hAnsi="ＭＳ ゴシック" w:hint="eastAsia"/>
        </w:rPr>
        <w:t>１　業務目的</w:t>
      </w:r>
    </w:p>
    <w:p w:rsidR="009F3D25" w:rsidRDefault="004A5D2B" w:rsidP="009F3D25">
      <w:pPr>
        <w:pStyle w:val="a3"/>
        <w:ind w:left="744" w:hangingChars="300" w:hanging="744"/>
      </w:pPr>
      <w:r>
        <w:rPr>
          <w:spacing w:val="4"/>
        </w:rPr>
        <w:t xml:space="preserve">      </w:t>
      </w:r>
      <w:r>
        <w:rPr>
          <w:rFonts w:hint="eastAsia"/>
        </w:rPr>
        <w:t xml:space="preserve">　本業務は、</w:t>
      </w:r>
      <w:r w:rsidR="004D2AB0">
        <w:rPr>
          <w:rFonts w:hint="eastAsia"/>
        </w:rPr>
        <w:t>北斎場</w:t>
      </w:r>
      <w:r w:rsidR="00292D0F">
        <w:rPr>
          <w:rFonts w:hint="eastAsia"/>
        </w:rPr>
        <w:t>外</w:t>
      </w:r>
      <w:r w:rsidR="004D2AB0">
        <w:rPr>
          <w:rFonts w:hint="eastAsia"/>
        </w:rPr>
        <w:t>１</w:t>
      </w:r>
      <w:r w:rsidR="00292D0F">
        <w:rPr>
          <w:rFonts w:hint="eastAsia"/>
        </w:rPr>
        <w:t>斎場</w:t>
      </w:r>
      <w:r w:rsidR="00990975">
        <w:rPr>
          <w:rFonts w:hint="eastAsia"/>
        </w:rPr>
        <w:t>の自動扉保守点検業務を</w:t>
      </w:r>
      <w:r w:rsidR="009F3D25">
        <w:rPr>
          <w:rFonts w:hint="eastAsia"/>
        </w:rPr>
        <w:t>実施することにより</w:t>
      </w:r>
    </w:p>
    <w:p w:rsidR="004A5D2B" w:rsidRDefault="009F3D25" w:rsidP="009F3D25">
      <w:pPr>
        <w:pStyle w:val="a3"/>
        <w:ind w:leftChars="366" w:left="769"/>
        <w:rPr>
          <w:spacing w:val="0"/>
        </w:rPr>
      </w:pPr>
      <w:r>
        <w:rPr>
          <w:rFonts w:hint="eastAsia"/>
        </w:rPr>
        <w:t>斎場の円滑な運営を目的</w:t>
      </w:r>
      <w:r w:rsidR="004A5D2B">
        <w:rPr>
          <w:rFonts w:hint="eastAsia"/>
        </w:rPr>
        <w:t>と</w:t>
      </w:r>
      <w:r w:rsidR="00990975">
        <w:rPr>
          <w:rFonts w:hint="eastAsia"/>
        </w:rPr>
        <w:t>する</w:t>
      </w:r>
      <w:r w:rsidR="004A5D2B">
        <w:rPr>
          <w:rFonts w:hint="eastAsia"/>
        </w:rPr>
        <w:t>。</w:t>
      </w:r>
    </w:p>
    <w:p w:rsidR="004A5D2B" w:rsidRPr="009F3D25" w:rsidRDefault="004A5D2B">
      <w:pPr>
        <w:pStyle w:val="a3"/>
        <w:rPr>
          <w:spacing w:val="0"/>
        </w:rPr>
      </w:pPr>
    </w:p>
    <w:p w:rsidR="004A5D2B" w:rsidRPr="00896BCD" w:rsidRDefault="004A5D2B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spacing w:val="4"/>
        </w:rPr>
        <w:t xml:space="preserve">  </w:t>
      </w:r>
      <w:r w:rsidRPr="00896BCD">
        <w:rPr>
          <w:rFonts w:ascii="ＭＳ ゴシック" w:eastAsia="ＭＳ ゴシック" w:hAnsi="ＭＳ ゴシック" w:hint="eastAsia"/>
        </w:rPr>
        <w:t>２</w:t>
      </w:r>
      <w:r w:rsidRPr="00896BCD">
        <w:rPr>
          <w:rFonts w:ascii="ＭＳ ゴシック" w:eastAsia="ＭＳ ゴシック" w:hAnsi="ＭＳ ゴシック"/>
          <w:spacing w:val="4"/>
        </w:rPr>
        <w:t xml:space="preserve">  </w:t>
      </w:r>
      <w:r w:rsidRPr="00896BCD">
        <w:rPr>
          <w:rFonts w:ascii="ＭＳ ゴシック" w:eastAsia="ＭＳ ゴシック" w:hAnsi="ＭＳ ゴシック" w:hint="eastAsia"/>
        </w:rPr>
        <w:t>業務場所</w:t>
      </w:r>
    </w:p>
    <w:p w:rsidR="004A5D2B" w:rsidRDefault="00723EF0" w:rsidP="004D2AB0">
      <w:pPr>
        <w:pStyle w:val="a3"/>
        <w:rPr>
          <w:spacing w:val="0"/>
        </w:rPr>
      </w:pPr>
      <w:r>
        <w:rPr>
          <w:spacing w:val="4"/>
        </w:rPr>
        <w:t xml:space="preserve">      </w:t>
      </w:r>
      <w:r>
        <w:rPr>
          <w:rFonts w:hint="eastAsia"/>
        </w:rPr>
        <w:t>（</w:t>
      </w:r>
      <w:r w:rsidR="004D2AB0">
        <w:rPr>
          <w:rFonts w:hint="eastAsia"/>
        </w:rPr>
        <w:t>１</w:t>
      </w:r>
      <w:r>
        <w:rPr>
          <w:rFonts w:hint="eastAsia"/>
        </w:rPr>
        <w:t>）</w:t>
      </w:r>
      <w:r w:rsidR="00292D0F" w:rsidRPr="00923A4A">
        <w:rPr>
          <w:rFonts w:hint="eastAsia"/>
          <w:spacing w:val="60"/>
          <w:fitText w:val="960" w:id="-501960448"/>
        </w:rPr>
        <w:t>北斎</w:t>
      </w:r>
      <w:r w:rsidR="00292D0F" w:rsidRPr="00923A4A">
        <w:rPr>
          <w:rFonts w:hint="eastAsia"/>
          <w:spacing w:val="0"/>
          <w:fitText w:val="960" w:id="-501960448"/>
        </w:rPr>
        <w:t>場</w:t>
      </w:r>
      <w:r w:rsidR="007071B5">
        <w:rPr>
          <w:rFonts w:hint="eastAsia"/>
        </w:rPr>
        <w:t xml:space="preserve">    </w:t>
      </w:r>
      <w:r w:rsidR="00292D0F">
        <w:rPr>
          <w:rFonts w:hint="eastAsia"/>
        </w:rPr>
        <w:t>北区長柄西１－７－１３</w:t>
      </w:r>
    </w:p>
    <w:p w:rsidR="00BC05E0" w:rsidRPr="00292D0F" w:rsidRDefault="004D2AB0" w:rsidP="00723EF0">
      <w:pPr>
        <w:pStyle w:val="a3"/>
        <w:ind w:firstLineChars="300" w:firstLine="768"/>
        <w:rPr>
          <w:spacing w:val="0"/>
        </w:rPr>
      </w:pPr>
      <w:r>
        <w:rPr>
          <w:rFonts w:hint="eastAsia"/>
        </w:rPr>
        <w:t>（２</w:t>
      </w:r>
      <w:r w:rsidR="00723EF0">
        <w:rPr>
          <w:rFonts w:hint="eastAsia"/>
        </w:rPr>
        <w:t>）</w:t>
      </w:r>
      <w:r w:rsidR="00292D0F">
        <w:rPr>
          <w:rFonts w:hint="eastAsia"/>
        </w:rPr>
        <w:t>鶴見斎場　　鶴見区鶴見１－６－１２８</w:t>
      </w:r>
    </w:p>
    <w:p w:rsidR="00BC05E0" w:rsidRDefault="00BC05E0">
      <w:pPr>
        <w:pStyle w:val="a3"/>
        <w:rPr>
          <w:spacing w:val="0"/>
        </w:rPr>
      </w:pPr>
    </w:p>
    <w:p w:rsidR="00923A4A" w:rsidRPr="00896BCD" w:rsidRDefault="00923A4A" w:rsidP="00923A4A">
      <w:pPr>
        <w:pStyle w:val="a3"/>
        <w:ind w:firstLineChars="100" w:firstLine="248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4"/>
        </w:rPr>
        <w:t>３</w:t>
      </w:r>
      <w:r w:rsidRPr="00896BCD">
        <w:rPr>
          <w:rFonts w:ascii="ＭＳ ゴシック" w:eastAsia="ＭＳ ゴシック" w:hAnsi="ＭＳ ゴシック"/>
          <w:spacing w:val="4"/>
        </w:rPr>
        <w:t xml:space="preserve">  </w:t>
      </w:r>
      <w:r>
        <w:rPr>
          <w:rFonts w:ascii="ＭＳ ゴシック" w:eastAsia="ＭＳ ゴシック" w:hAnsi="ＭＳ ゴシック" w:hint="eastAsia"/>
          <w:spacing w:val="4"/>
        </w:rPr>
        <w:t>設備メーカー</w:t>
      </w:r>
    </w:p>
    <w:p w:rsidR="00923A4A" w:rsidRPr="00923A4A" w:rsidRDefault="00923A4A">
      <w:pPr>
        <w:pStyle w:val="a3"/>
        <w:rPr>
          <w:spacing w:val="0"/>
        </w:rPr>
      </w:pPr>
      <w:r>
        <w:rPr>
          <w:spacing w:val="4"/>
        </w:rPr>
        <w:t xml:space="preserve">      </w:t>
      </w:r>
      <w:r>
        <w:rPr>
          <w:rFonts w:hint="eastAsia"/>
          <w:spacing w:val="4"/>
        </w:rPr>
        <w:t xml:space="preserve"> ナブコドア株式会社</w:t>
      </w:r>
    </w:p>
    <w:p w:rsidR="00923A4A" w:rsidRDefault="00923A4A">
      <w:pPr>
        <w:pStyle w:val="a3"/>
        <w:rPr>
          <w:spacing w:val="0"/>
        </w:rPr>
      </w:pPr>
      <w:bookmarkStart w:id="0" w:name="_GoBack"/>
      <w:bookmarkEnd w:id="0"/>
    </w:p>
    <w:p w:rsidR="004A5D2B" w:rsidRPr="00896BCD" w:rsidRDefault="004A5D2B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spacing w:val="4"/>
        </w:rPr>
        <w:t xml:space="preserve">  </w:t>
      </w:r>
      <w:r w:rsidR="00923A4A" w:rsidRPr="001F5105">
        <w:rPr>
          <w:rFonts w:ascii="ＭＳ ゴシック" w:eastAsia="ＭＳ ゴシック" w:hAnsi="ＭＳ ゴシック" w:hint="eastAsia"/>
          <w:spacing w:val="4"/>
        </w:rPr>
        <w:t>４</w:t>
      </w:r>
      <w:r w:rsidRPr="001F5105">
        <w:rPr>
          <w:rFonts w:ascii="ＭＳ ゴシック" w:eastAsia="ＭＳ ゴシック" w:hAnsi="ＭＳ ゴシック"/>
          <w:spacing w:val="4"/>
        </w:rPr>
        <w:t xml:space="preserve"> </w:t>
      </w:r>
      <w:r w:rsidRPr="00896BCD">
        <w:rPr>
          <w:rFonts w:ascii="ＭＳ ゴシック" w:eastAsia="ＭＳ ゴシック" w:hAnsi="ＭＳ ゴシック"/>
          <w:spacing w:val="4"/>
        </w:rPr>
        <w:t xml:space="preserve"> </w:t>
      </w:r>
      <w:r w:rsidRPr="00896BCD">
        <w:rPr>
          <w:rFonts w:ascii="ＭＳ ゴシック" w:eastAsia="ＭＳ ゴシック" w:hAnsi="ＭＳ ゴシック" w:hint="eastAsia"/>
        </w:rPr>
        <w:t>業務内容</w:t>
      </w:r>
    </w:p>
    <w:p w:rsidR="004A5D2B" w:rsidRDefault="004A5D2B">
      <w:pPr>
        <w:pStyle w:val="a3"/>
        <w:rPr>
          <w:spacing w:val="0"/>
        </w:rPr>
      </w:pPr>
      <w:r>
        <w:rPr>
          <w:spacing w:val="4"/>
        </w:rPr>
        <w:t xml:space="preserve">        </w:t>
      </w:r>
      <w:r>
        <w:rPr>
          <w:rFonts w:hint="eastAsia"/>
        </w:rPr>
        <w:t>・ドアエンジン装置各部の点検及び調整</w:t>
      </w:r>
    </w:p>
    <w:p w:rsidR="004A5D2B" w:rsidRDefault="004A5D2B">
      <w:pPr>
        <w:pStyle w:val="a3"/>
        <w:rPr>
          <w:spacing w:val="0"/>
        </w:rPr>
      </w:pPr>
      <w:r>
        <w:rPr>
          <w:spacing w:val="4"/>
        </w:rPr>
        <w:t xml:space="preserve">        </w:t>
      </w:r>
      <w:r>
        <w:rPr>
          <w:rFonts w:hint="eastAsia"/>
        </w:rPr>
        <w:t>・ドアエンジン開閉速度、クッション作動の異常有無の点検及び調整</w:t>
      </w:r>
    </w:p>
    <w:p w:rsidR="004A5D2B" w:rsidRDefault="004A5D2B">
      <w:pPr>
        <w:pStyle w:val="a3"/>
        <w:rPr>
          <w:spacing w:val="0"/>
        </w:rPr>
      </w:pPr>
      <w:r>
        <w:rPr>
          <w:spacing w:val="4"/>
        </w:rPr>
        <w:t xml:space="preserve">        </w:t>
      </w:r>
      <w:r>
        <w:rPr>
          <w:rFonts w:hint="eastAsia"/>
        </w:rPr>
        <w:t>・ドアエンジン装置の電気回路の異常有無の点検及び調整</w:t>
      </w:r>
    </w:p>
    <w:p w:rsidR="004A5D2B" w:rsidRDefault="004A5D2B">
      <w:pPr>
        <w:pStyle w:val="a3"/>
        <w:rPr>
          <w:spacing w:val="0"/>
        </w:rPr>
      </w:pPr>
      <w:r>
        <w:rPr>
          <w:rFonts w:hint="eastAsia"/>
        </w:rPr>
        <w:t xml:space="preserve">　　　　・ドアが当たっていないか、擦れていないか点検整備</w:t>
      </w:r>
    </w:p>
    <w:p w:rsidR="004A5D2B" w:rsidRDefault="004A5D2B">
      <w:pPr>
        <w:pStyle w:val="a3"/>
        <w:rPr>
          <w:spacing w:val="0"/>
        </w:rPr>
      </w:pPr>
      <w:r>
        <w:rPr>
          <w:spacing w:val="4"/>
        </w:rPr>
        <w:t xml:space="preserve">        </w:t>
      </w:r>
      <w:r>
        <w:rPr>
          <w:rFonts w:hint="eastAsia"/>
        </w:rPr>
        <w:t>・消耗度の甚だしい部品の点検及び取り替え</w:t>
      </w:r>
    </w:p>
    <w:p w:rsidR="004A5D2B" w:rsidRDefault="004A5D2B">
      <w:pPr>
        <w:pStyle w:val="a3"/>
        <w:rPr>
          <w:spacing w:val="0"/>
        </w:rPr>
      </w:pPr>
      <w:r>
        <w:rPr>
          <w:spacing w:val="4"/>
        </w:rPr>
        <w:t xml:space="preserve">        </w:t>
      </w:r>
      <w:r>
        <w:rPr>
          <w:rFonts w:hint="eastAsia"/>
        </w:rPr>
        <w:t>・不調時の緊急処置</w:t>
      </w:r>
    </w:p>
    <w:p w:rsidR="00797121" w:rsidRDefault="0079712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4A5D2B" w:rsidRPr="00896BCD" w:rsidRDefault="00923A4A" w:rsidP="00797121">
      <w:pPr>
        <w:pStyle w:val="a3"/>
        <w:ind w:firstLineChars="100" w:firstLine="24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５</w:t>
      </w:r>
      <w:r w:rsidR="00797121" w:rsidRPr="00896BCD">
        <w:rPr>
          <w:rFonts w:ascii="ＭＳ ゴシック" w:eastAsia="ＭＳ ゴシック" w:hAnsi="ＭＳ ゴシック" w:hint="eastAsia"/>
          <w:spacing w:val="0"/>
        </w:rPr>
        <w:t xml:space="preserve">　点検実施時期</w:t>
      </w:r>
    </w:p>
    <w:p w:rsidR="00292D0F" w:rsidRDefault="00723EF0" w:rsidP="00292D0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 （</w:t>
      </w:r>
      <w:r w:rsidR="004D2AB0">
        <w:rPr>
          <w:rFonts w:hint="eastAsia"/>
          <w:spacing w:val="0"/>
        </w:rPr>
        <w:t>１</w:t>
      </w:r>
      <w:r>
        <w:rPr>
          <w:rFonts w:hint="eastAsia"/>
          <w:spacing w:val="0"/>
        </w:rPr>
        <w:t>）</w:t>
      </w:r>
      <w:r w:rsidR="00292D0F">
        <w:rPr>
          <w:rFonts w:hint="eastAsia"/>
          <w:spacing w:val="0"/>
        </w:rPr>
        <w:t>北斎場　　　４月、10月</w:t>
      </w:r>
    </w:p>
    <w:p w:rsidR="00292D0F" w:rsidRDefault="00292D0F" w:rsidP="00292D0F">
      <w:pPr>
        <w:pStyle w:val="a3"/>
        <w:rPr>
          <w:spacing w:val="4"/>
        </w:rPr>
      </w:pPr>
      <w:r>
        <w:rPr>
          <w:rFonts w:hint="eastAsia"/>
          <w:spacing w:val="0"/>
        </w:rPr>
        <w:t xml:space="preserve">　　　</w:t>
      </w:r>
      <w:r w:rsidR="00723EF0">
        <w:rPr>
          <w:rFonts w:hint="eastAsia"/>
          <w:spacing w:val="0"/>
        </w:rPr>
        <w:t xml:space="preserve"> </w:t>
      </w:r>
      <w:r w:rsidR="004D2AB0">
        <w:rPr>
          <w:rFonts w:hint="eastAsia"/>
          <w:spacing w:val="0"/>
        </w:rPr>
        <w:t>（２</w:t>
      </w:r>
      <w:r w:rsidR="00723EF0">
        <w:rPr>
          <w:rFonts w:hint="eastAsia"/>
          <w:spacing w:val="0"/>
        </w:rPr>
        <w:t>）</w:t>
      </w:r>
      <w:r>
        <w:rPr>
          <w:rFonts w:hint="eastAsia"/>
          <w:spacing w:val="0"/>
        </w:rPr>
        <w:t>鶴見斎場　　６月、12月</w:t>
      </w:r>
    </w:p>
    <w:p w:rsidR="00797121" w:rsidRDefault="004A5D2B">
      <w:pPr>
        <w:pStyle w:val="a3"/>
        <w:rPr>
          <w:spacing w:val="4"/>
        </w:rPr>
      </w:pPr>
      <w:r>
        <w:rPr>
          <w:spacing w:val="4"/>
        </w:rPr>
        <w:t xml:space="preserve">  </w:t>
      </w:r>
    </w:p>
    <w:p w:rsidR="004A5D2B" w:rsidRPr="00896BCD" w:rsidRDefault="00923A4A" w:rsidP="00797121">
      <w:pPr>
        <w:pStyle w:val="a3"/>
        <w:ind w:firstLineChars="100" w:firstLine="248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4"/>
        </w:rPr>
        <w:t>６</w:t>
      </w:r>
      <w:r w:rsidR="004A5D2B" w:rsidRPr="00896BCD">
        <w:rPr>
          <w:rFonts w:ascii="ＭＳ ゴシック" w:eastAsia="ＭＳ ゴシック" w:hAnsi="ＭＳ ゴシック"/>
          <w:spacing w:val="4"/>
        </w:rPr>
        <w:t xml:space="preserve">  </w:t>
      </w:r>
      <w:r w:rsidR="004A5D2B" w:rsidRPr="00896BCD">
        <w:rPr>
          <w:rFonts w:ascii="ＭＳ ゴシック" w:eastAsia="ＭＳ ゴシック" w:hAnsi="ＭＳ ゴシック" w:hint="eastAsia"/>
        </w:rPr>
        <w:t>その他</w:t>
      </w:r>
    </w:p>
    <w:p w:rsidR="004A5D2B" w:rsidRDefault="004A5D2B">
      <w:pPr>
        <w:pStyle w:val="a3"/>
      </w:pPr>
      <w:r>
        <w:rPr>
          <w:spacing w:val="4"/>
        </w:rPr>
        <w:t xml:space="preserve">        </w:t>
      </w:r>
      <w:r>
        <w:rPr>
          <w:rFonts w:hint="eastAsia"/>
        </w:rPr>
        <w:t>・保守点検整備作業時において、機器の機能を維持するために、必要と判断</w:t>
      </w:r>
    </w:p>
    <w:p w:rsidR="004A5D2B" w:rsidRDefault="004A5D2B">
      <w:pPr>
        <w:pStyle w:val="a3"/>
        <w:rPr>
          <w:spacing w:val="0"/>
        </w:rPr>
      </w:pPr>
      <w:r>
        <w:rPr>
          <w:rFonts w:hint="eastAsia"/>
        </w:rPr>
        <w:t xml:space="preserve">　　　　　した場合は、直ちに部品等の修理、取り替え、調整を行うこと。</w:t>
      </w:r>
    </w:p>
    <w:p w:rsidR="004A5D2B" w:rsidRDefault="004A5D2B">
      <w:pPr>
        <w:pStyle w:val="a3"/>
        <w:rPr>
          <w:spacing w:val="0"/>
        </w:rPr>
      </w:pPr>
      <w:r>
        <w:rPr>
          <w:spacing w:val="4"/>
        </w:rPr>
        <w:t xml:space="preserve">        </w:t>
      </w:r>
      <w:r>
        <w:rPr>
          <w:rFonts w:hint="eastAsia"/>
        </w:rPr>
        <w:t>・万一、故障等が発生した場合は、速やかに技術員を派遣し適切な処理を実</w:t>
      </w:r>
    </w:p>
    <w:p w:rsidR="004A5D2B" w:rsidRDefault="004A5D2B">
      <w:pPr>
        <w:pStyle w:val="a3"/>
        <w:rPr>
          <w:spacing w:val="0"/>
        </w:rPr>
      </w:pPr>
      <w:r>
        <w:rPr>
          <w:rFonts w:hint="eastAsia"/>
        </w:rPr>
        <w:t xml:space="preserve">　　　　　施すること。</w:t>
      </w:r>
    </w:p>
    <w:p w:rsidR="004A5D2B" w:rsidRDefault="004A5D2B">
      <w:pPr>
        <w:pStyle w:val="a3"/>
        <w:rPr>
          <w:spacing w:val="0"/>
        </w:rPr>
      </w:pPr>
      <w:r>
        <w:rPr>
          <w:spacing w:val="4"/>
        </w:rPr>
        <w:t xml:space="preserve">        </w:t>
      </w:r>
      <w:r>
        <w:rPr>
          <w:rFonts w:hint="eastAsia"/>
        </w:rPr>
        <w:t>・</w:t>
      </w:r>
      <w:r w:rsidR="00636E73">
        <w:rPr>
          <w:rFonts w:hint="eastAsia"/>
        </w:rPr>
        <w:t>本仕様書</w:t>
      </w:r>
      <w:r>
        <w:rPr>
          <w:rFonts w:hint="eastAsia"/>
        </w:rPr>
        <w:t>は、フルメンテナンス契約と</w:t>
      </w:r>
      <w:r w:rsidR="00636E73">
        <w:rPr>
          <w:rFonts w:hint="eastAsia"/>
        </w:rPr>
        <w:t>同等のものと</w:t>
      </w:r>
      <w:r>
        <w:rPr>
          <w:rFonts w:hint="eastAsia"/>
        </w:rPr>
        <w:t>する。</w:t>
      </w:r>
    </w:p>
    <w:p w:rsidR="004D2AB0" w:rsidRDefault="004D2AB0">
      <w:pPr>
        <w:pStyle w:val="a3"/>
        <w:rPr>
          <w:spacing w:val="4"/>
        </w:rPr>
      </w:pPr>
    </w:p>
    <w:p w:rsidR="004D2AB0" w:rsidRDefault="004D2AB0">
      <w:pPr>
        <w:pStyle w:val="a3"/>
        <w:rPr>
          <w:spacing w:val="4"/>
        </w:rPr>
      </w:pPr>
    </w:p>
    <w:p w:rsidR="004D2AB0" w:rsidRDefault="004D2AB0">
      <w:pPr>
        <w:pStyle w:val="a3"/>
        <w:rPr>
          <w:spacing w:val="4"/>
        </w:rPr>
      </w:pPr>
    </w:p>
    <w:p w:rsidR="004A5D2B" w:rsidRPr="00896BCD" w:rsidRDefault="004A5D2B">
      <w:pPr>
        <w:pStyle w:val="a3"/>
        <w:rPr>
          <w:rFonts w:ascii="ＭＳ ゴシック" w:eastAsia="ＭＳ ゴシック" w:hAnsi="ＭＳ ゴシック"/>
        </w:rPr>
      </w:pPr>
      <w:r>
        <w:rPr>
          <w:spacing w:val="4"/>
        </w:rPr>
        <w:lastRenderedPageBreak/>
        <w:t xml:space="preserve">  </w:t>
      </w:r>
      <w:r w:rsidR="004D2AB0" w:rsidRPr="00896BCD">
        <w:rPr>
          <w:rFonts w:ascii="ＭＳ ゴシック" w:eastAsia="ＭＳ ゴシック" w:hAnsi="ＭＳ ゴシック" w:hint="eastAsia"/>
        </w:rPr>
        <w:t>６</w:t>
      </w:r>
      <w:r w:rsidRPr="00896BCD">
        <w:rPr>
          <w:rFonts w:ascii="ＭＳ ゴシック" w:eastAsia="ＭＳ ゴシック" w:hAnsi="ＭＳ ゴシック" w:hint="eastAsia"/>
        </w:rPr>
        <w:t xml:space="preserve">　自動扉設置場所</w:t>
      </w:r>
    </w:p>
    <w:p w:rsidR="00D469E9" w:rsidRDefault="00D469E9" w:rsidP="000F2529">
      <w:pPr>
        <w:pStyle w:val="a3"/>
        <w:ind w:left="510"/>
        <w:rPr>
          <w:spacing w:val="0"/>
        </w:rPr>
      </w:pPr>
    </w:p>
    <w:p w:rsidR="004A5D2B" w:rsidRDefault="000F2529" w:rsidP="000F2529">
      <w:pPr>
        <w:pStyle w:val="a3"/>
        <w:ind w:left="510"/>
        <w:rPr>
          <w:spacing w:val="0"/>
        </w:rPr>
      </w:pPr>
      <w:r>
        <w:rPr>
          <w:rFonts w:hint="eastAsia"/>
          <w:spacing w:val="0"/>
        </w:rPr>
        <w:t>（</w:t>
      </w:r>
      <w:r w:rsidR="004D2AB0">
        <w:rPr>
          <w:rFonts w:hint="eastAsia"/>
          <w:spacing w:val="0"/>
        </w:rPr>
        <w:t>１</w:t>
      </w:r>
      <w:r>
        <w:rPr>
          <w:rFonts w:hint="eastAsia"/>
          <w:spacing w:val="0"/>
        </w:rPr>
        <w:t>）北斎場</w:t>
      </w:r>
    </w:p>
    <w:tbl>
      <w:tblPr>
        <w:tblW w:w="0" w:type="auto"/>
        <w:tblInd w:w="104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941"/>
        <w:gridCol w:w="3580"/>
        <w:gridCol w:w="1534"/>
      </w:tblGrid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3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型　　　　式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台　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２階　炉　前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上下式ＤＳ型連動扉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２０台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２階　市民休憩室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ＤＳ－１５０Ｄ型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１階　風除室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ＤＳ－７５Ｄ型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３台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１階　風除室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ＤＳ－１５０Ｄ型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６台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１階　台車置場･倉庫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ＤＳ－１５０Ｄ型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１台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２階　台車置場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ＤＳ－７５Ｄ型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１台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２階　遺体安置室前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ＤＳ－７５Ｓ型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１台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Ｂ１階　ＥＶホール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ＤＳ－４１Ｄ型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１台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Ｂ１階　ＥＶホール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ＤＳ型防火ドア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２台</w:t>
            </w:r>
          </w:p>
        </w:tc>
      </w:tr>
      <w:tr w:rsidR="000F2529" w:rsidTr="000F2529">
        <w:trPr>
          <w:cantSplit/>
          <w:trHeight w:hRule="exact" w:val="494"/>
        </w:trPr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 xml:space="preserve">合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３７台</w:t>
            </w:r>
          </w:p>
        </w:tc>
      </w:tr>
    </w:tbl>
    <w:p w:rsidR="00D469E9" w:rsidRDefault="00D469E9" w:rsidP="000F2529">
      <w:pPr>
        <w:pStyle w:val="a3"/>
        <w:ind w:left="510"/>
        <w:rPr>
          <w:spacing w:val="0"/>
        </w:rPr>
      </w:pPr>
    </w:p>
    <w:p w:rsidR="00D469E9" w:rsidRDefault="00D469E9" w:rsidP="000F2529">
      <w:pPr>
        <w:pStyle w:val="a3"/>
        <w:ind w:left="510"/>
        <w:rPr>
          <w:spacing w:val="0"/>
        </w:rPr>
      </w:pPr>
    </w:p>
    <w:p w:rsidR="000F2529" w:rsidRDefault="000F2529" w:rsidP="000F2529">
      <w:pPr>
        <w:pStyle w:val="a3"/>
        <w:ind w:left="510"/>
        <w:rPr>
          <w:spacing w:val="0"/>
        </w:rPr>
      </w:pPr>
      <w:r>
        <w:rPr>
          <w:rFonts w:hint="eastAsia"/>
          <w:spacing w:val="0"/>
        </w:rPr>
        <w:t>（</w:t>
      </w:r>
      <w:r w:rsidR="004D2AB0">
        <w:rPr>
          <w:rFonts w:hint="eastAsia"/>
          <w:spacing w:val="0"/>
        </w:rPr>
        <w:t>２</w:t>
      </w:r>
      <w:r>
        <w:rPr>
          <w:rFonts w:hint="eastAsia"/>
          <w:spacing w:val="0"/>
        </w:rPr>
        <w:t>）鶴見斎場</w:t>
      </w:r>
    </w:p>
    <w:tbl>
      <w:tblPr>
        <w:tblW w:w="0" w:type="auto"/>
        <w:tblInd w:w="104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944"/>
        <w:gridCol w:w="3584"/>
        <w:gridCol w:w="1536"/>
      </w:tblGrid>
      <w:tr w:rsidR="000F2529" w:rsidTr="000F2529">
        <w:trPr>
          <w:cantSplit/>
          <w:trHeight w:hRule="exact" w:val="423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5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台　数</w:t>
            </w:r>
          </w:p>
        </w:tc>
      </w:tr>
      <w:tr w:rsidR="000F2529" w:rsidTr="000F2529">
        <w:trPr>
          <w:cantSplit/>
          <w:trHeight w:hRule="exact" w:val="423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炉　　　前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上下式ＤＳ型連動扉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 xml:space="preserve">　８台</w:t>
            </w:r>
          </w:p>
        </w:tc>
      </w:tr>
      <w:tr w:rsidR="000F2529" w:rsidTr="000F2529">
        <w:trPr>
          <w:trHeight w:hRule="exact" w:val="423"/>
        </w:trPr>
        <w:tc>
          <w:tcPr>
            <w:tcW w:w="2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西側　風除室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 xml:space="preserve">　ＤＳ－１５０型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４台</w:t>
            </w:r>
          </w:p>
        </w:tc>
      </w:tr>
      <w:tr w:rsidR="000F2529" w:rsidTr="000F2529">
        <w:trPr>
          <w:cantSplit/>
          <w:trHeight w:hRule="exact" w:val="465"/>
        </w:trPr>
        <w:tc>
          <w:tcPr>
            <w:tcW w:w="2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東側　風除室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 xml:space="preserve">　ＤＳ－７５型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２台</w:t>
            </w:r>
          </w:p>
        </w:tc>
      </w:tr>
      <w:tr w:rsidR="000F2529" w:rsidTr="000F2529">
        <w:trPr>
          <w:cantSplit/>
          <w:trHeight w:hRule="exact" w:val="393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台車置場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ind w:firstLineChars="200" w:firstLine="512"/>
              <w:rPr>
                <w:spacing w:val="4"/>
              </w:rPr>
            </w:pPr>
            <w:r>
              <w:rPr>
                <w:rFonts w:hint="eastAsia"/>
              </w:rPr>
              <w:t>ＤＳ－１５０型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ind w:firstLineChars="250" w:firstLine="620"/>
              <w:rPr>
                <w:spacing w:val="4"/>
              </w:rPr>
            </w:pPr>
            <w:r>
              <w:rPr>
                <w:rFonts w:hint="eastAsia"/>
                <w:spacing w:val="4"/>
              </w:rPr>
              <w:t>２台</w:t>
            </w:r>
          </w:p>
        </w:tc>
      </w:tr>
      <w:tr w:rsidR="000F2529" w:rsidTr="000F2529">
        <w:trPr>
          <w:cantSplit/>
          <w:trHeight w:val="390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炉前ホール出入口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ind w:firstLineChars="200" w:firstLine="512"/>
              <w:rPr>
                <w:spacing w:val="4"/>
              </w:rPr>
            </w:pPr>
            <w:r>
              <w:rPr>
                <w:rFonts w:hint="eastAsia"/>
              </w:rPr>
              <w:t>ＤＳ－１５０型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ind w:firstLineChars="250" w:firstLine="620"/>
              <w:rPr>
                <w:spacing w:val="4"/>
              </w:rPr>
            </w:pPr>
            <w:r>
              <w:rPr>
                <w:rFonts w:hint="eastAsia"/>
                <w:spacing w:val="4"/>
              </w:rPr>
              <w:t>２台</w:t>
            </w:r>
          </w:p>
        </w:tc>
      </w:tr>
      <w:tr w:rsidR="000F2529" w:rsidTr="000F2529">
        <w:trPr>
          <w:cantSplit/>
          <w:trHeight w:val="435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市民休憩室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 xml:space="preserve">　ＤＳ－７５型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２台</w:t>
            </w:r>
          </w:p>
        </w:tc>
      </w:tr>
      <w:tr w:rsidR="000F2529" w:rsidTr="000F2529">
        <w:trPr>
          <w:cantSplit/>
          <w:trHeight w:val="480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式場ロビー東側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 xml:space="preserve">　ＤＳ－７５型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１台</w:t>
            </w:r>
          </w:p>
        </w:tc>
      </w:tr>
      <w:tr w:rsidR="000F2529" w:rsidTr="000F2529">
        <w:trPr>
          <w:cantSplit/>
          <w:trHeight w:val="465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式場ロビー南側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 xml:space="preserve">　ＤＳ－６０型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１台</w:t>
            </w:r>
          </w:p>
        </w:tc>
      </w:tr>
      <w:tr w:rsidR="000F2529" w:rsidTr="000F2529">
        <w:trPr>
          <w:cantSplit/>
          <w:trHeight w:val="465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多目的便所出入口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 xml:space="preserve">　ＤＳ－６０型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１台</w:t>
            </w:r>
          </w:p>
        </w:tc>
      </w:tr>
      <w:tr w:rsidR="000F2529" w:rsidTr="000F2529">
        <w:trPr>
          <w:cantSplit/>
          <w:trHeight w:val="360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多目的便所南側通路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 xml:space="preserve">　ＤＳ－６０型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１台</w:t>
            </w:r>
          </w:p>
        </w:tc>
      </w:tr>
      <w:tr w:rsidR="000F2529" w:rsidTr="000F2529">
        <w:trPr>
          <w:cantSplit/>
          <w:trHeight w:val="405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529" w:rsidRDefault="000F2529" w:rsidP="000F2529">
            <w:pPr>
              <w:pStyle w:val="a3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5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F2529" w:rsidRDefault="000F2529" w:rsidP="000F2529">
            <w:pPr>
              <w:pStyle w:val="a3"/>
              <w:rPr>
                <w:spacing w:val="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2529" w:rsidRDefault="000F2529" w:rsidP="000F2529">
            <w:pPr>
              <w:pStyle w:val="a3"/>
              <w:ind w:firstLineChars="150" w:firstLine="372"/>
              <w:rPr>
                <w:spacing w:val="4"/>
              </w:rPr>
            </w:pPr>
            <w:r>
              <w:rPr>
                <w:rFonts w:hint="eastAsia"/>
                <w:spacing w:val="4"/>
              </w:rPr>
              <w:t>２４台</w:t>
            </w:r>
          </w:p>
        </w:tc>
      </w:tr>
    </w:tbl>
    <w:p w:rsidR="000F2529" w:rsidRDefault="000F2529" w:rsidP="000F2529">
      <w:pPr>
        <w:pStyle w:val="a3"/>
        <w:ind w:left="510"/>
        <w:rPr>
          <w:spacing w:val="0"/>
        </w:rPr>
      </w:pPr>
    </w:p>
    <w:p w:rsidR="004A5D2B" w:rsidRDefault="004A5D2B" w:rsidP="004D2AB0">
      <w:pPr>
        <w:pStyle w:val="a3"/>
        <w:rPr>
          <w:spacing w:val="0"/>
        </w:rPr>
      </w:pPr>
    </w:p>
    <w:sectPr w:rsidR="004A5D2B">
      <w:pgSz w:w="11906" w:h="16838"/>
      <w:pgMar w:top="1134" w:right="92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CD" w:rsidRDefault="00896BCD" w:rsidP="008A0740">
      <w:r>
        <w:separator/>
      </w:r>
    </w:p>
  </w:endnote>
  <w:endnote w:type="continuationSeparator" w:id="0">
    <w:p w:rsidR="00896BCD" w:rsidRDefault="00896BCD" w:rsidP="008A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CD" w:rsidRDefault="00896BCD" w:rsidP="008A0740">
      <w:r>
        <w:separator/>
      </w:r>
    </w:p>
  </w:footnote>
  <w:footnote w:type="continuationSeparator" w:id="0">
    <w:p w:rsidR="00896BCD" w:rsidRDefault="00896BCD" w:rsidP="008A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27D8C"/>
    <w:multiLevelType w:val="hybridMultilevel"/>
    <w:tmpl w:val="40DA56D4"/>
    <w:lvl w:ilvl="0" w:tplc="617A1EAE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2B"/>
    <w:rsid w:val="000C6BB7"/>
    <w:rsid w:val="000E710C"/>
    <w:rsid w:val="000F2529"/>
    <w:rsid w:val="00164B8F"/>
    <w:rsid w:val="001C397A"/>
    <w:rsid w:val="001F5105"/>
    <w:rsid w:val="00206EB6"/>
    <w:rsid w:val="00292D0F"/>
    <w:rsid w:val="00296BD4"/>
    <w:rsid w:val="002D04B0"/>
    <w:rsid w:val="003022E7"/>
    <w:rsid w:val="00370E16"/>
    <w:rsid w:val="00384AB3"/>
    <w:rsid w:val="003C6EC0"/>
    <w:rsid w:val="004A5D2B"/>
    <w:rsid w:val="004D2AB0"/>
    <w:rsid w:val="0054710D"/>
    <w:rsid w:val="00580A15"/>
    <w:rsid w:val="00596321"/>
    <w:rsid w:val="005F2EC0"/>
    <w:rsid w:val="00636E73"/>
    <w:rsid w:val="00653EFF"/>
    <w:rsid w:val="006905EE"/>
    <w:rsid w:val="006D03A0"/>
    <w:rsid w:val="006F5CB7"/>
    <w:rsid w:val="007071B5"/>
    <w:rsid w:val="00723EF0"/>
    <w:rsid w:val="00797121"/>
    <w:rsid w:val="00840DFB"/>
    <w:rsid w:val="0087486B"/>
    <w:rsid w:val="00896BCD"/>
    <w:rsid w:val="008A0740"/>
    <w:rsid w:val="00923A4A"/>
    <w:rsid w:val="009806A5"/>
    <w:rsid w:val="00990975"/>
    <w:rsid w:val="009977D3"/>
    <w:rsid w:val="009C0A57"/>
    <w:rsid w:val="009F3D25"/>
    <w:rsid w:val="00A9479A"/>
    <w:rsid w:val="00AB7886"/>
    <w:rsid w:val="00AF249B"/>
    <w:rsid w:val="00B3735E"/>
    <w:rsid w:val="00B72FAF"/>
    <w:rsid w:val="00BA2CA8"/>
    <w:rsid w:val="00BC05E0"/>
    <w:rsid w:val="00C15896"/>
    <w:rsid w:val="00C428DD"/>
    <w:rsid w:val="00C961EF"/>
    <w:rsid w:val="00D469E9"/>
    <w:rsid w:val="00D46A51"/>
    <w:rsid w:val="00D95DFA"/>
    <w:rsid w:val="00DF266C"/>
    <w:rsid w:val="00F023F3"/>
    <w:rsid w:val="00F0338A"/>
    <w:rsid w:val="00F21A75"/>
    <w:rsid w:val="00F6159A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CDF8F-A23F-42CC-948A-A2DE0385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8"/>
      <w:sz w:val="24"/>
      <w:szCs w:val="24"/>
    </w:rPr>
  </w:style>
  <w:style w:type="paragraph" w:styleId="a4">
    <w:name w:val="header"/>
    <w:basedOn w:val="a"/>
    <w:link w:val="a5"/>
    <w:rsid w:val="008A0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740"/>
    <w:rPr>
      <w:kern w:val="2"/>
      <w:sz w:val="21"/>
      <w:szCs w:val="24"/>
    </w:rPr>
  </w:style>
  <w:style w:type="paragraph" w:styleId="a6">
    <w:name w:val="footer"/>
    <w:basedOn w:val="a"/>
    <w:link w:val="a7"/>
    <w:rsid w:val="008A0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740"/>
    <w:rPr>
      <w:kern w:val="2"/>
      <w:sz w:val="21"/>
      <w:szCs w:val="24"/>
    </w:rPr>
  </w:style>
  <w:style w:type="paragraph" w:styleId="a8">
    <w:name w:val="Balloon Text"/>
    <w:basedOn w:val="a"/>
    <w:link w:val="a9"/>
    <w:rsid w:val="00F023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23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自動扉保守　仕様書</vt:lpstr>
      <vt:lpstr>自動扉保守　仕様書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自動扉保守　仕様書</dc:title>
  <dc:subject/>
  <cp:keywords/>
  <cp:revision>5</cp:revision>
  <cp:lastPrinted>2017-05-23T10:38:00Z</cp:lastPrinted>
  <dcterms:created xsi:type="dcterms:W3CDTF">2022-05-04T04:27:00Z</dcterms:created>
  <dcterms:modified xsi:type="dcterms:W3CDTF">2022-05-17T07:43:00Z</dcterms:modified>
</cp:coreProperties>
</file>