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DCEE" w14:textId="1826E529" w:rsidR="001B4AA0" w:rsidRPr="00E65255" w:rsidRDefault="003D1989" w:rsidP="00CA7CD6">
      <w:pPr>
        <w:jc w:val="center"/>
        <w:rPr>
          <w:rFonts w:ascii="ＭＳ 明朝" w:eastAsia="ＭＳ 明朝" w:hAnsi="ＭＳ 明朝"/>
        </w:rPr>
      </w:pPr>
      <w:r w:rsidRPr="00E65255">
        <w:rPr>
          <w:rFonts w:ascii="ＭＳ 明朝" w:eastAsia="ＭＳ 明朝" w:hAnsi="ＭＳ 明朝" w:hint="eastAsia"/>
        </w:rPr>
        <w:t>大阪市環境影響評価専門委員会（</w:t>
      </w:r>
      <w:r w:rsidR="005B620E" w:rsidRPr="00E65255">
        <w:rPr>
          <w:rFonts w:ascii="ＭＳ 明朝" w:eastAsia="ＭＳ 明朝" w:hAnsi="ＭＳ 明朝" w:hint="eastAsia"/>
        </w:rPr>
        <w:t>騒音振動</w:t>
      </w:r>
      <w:r w:rsidR="00EB48FF" w:rsidRPr="00E65255">
        <w:rPr>
          <w:rFonts w:ascii="ＭＳ 明朝" w:eastAsia="ＭＳ 明朝" w:hAnsi="ＭＳ 明朝" w:hint="eastAsia"/>
          <w:szCs w:val="21"/>
        </w:rPr>
        <w:t>部会</w:t>
      </w:r>
      <w:r w:rsidRPr="00E65255">
        <w:rPr>
          <w:rFonts w:ascii="ＭＳ 明朝" w:eastAsia="ＭＳ 明朝" w:hAnsi="ＭＳ 明朝" w:hint="eastAsia"/>
        </w:rPr>
        <w:t>）</w:t>
      </w:r>
      <w:r w:rsidR="00CA7CD6" w:rsidRPr="00E65255">
        <w:rPr>
          <w:rFonts w:ascii="ＭＳ 明朝" w:eastAsia="ＭＳ 明朝" w:hAnsi="ＭＳ 明朝" w:hint="eastAsia"/>
        </w:rPr>
        <w:t>会議要旨</w:t>
      </w:r>
    </w:p>
    <w:p w14:paraId="4C0B69DB" w14:textId="77777777" w:rsidR="003D1989" w:rsidRPr="00E65255" w:rsidRDefault="003D1989">
      <w:pPr>
        <w:rPr>
          <w:rFonts w:ascii="ＭＳ 明朝" w:eastAsia="ＭＳ 明朝" w:hAnsi="ＭＳ 明朝"/>
        </w:rPr>
      </w:pPr>
    </w:p>
    <w:p w14:paraId="4E00857B" w14:textId="1E656E99" w:rsidR="00670355" w:rsidRPr="00E605B5" w:rsidRDefault="00CA7CD6" w:rsidP="001D17AC">
      <w:pPr>
        <w:rPr>
          <w:rFonts w:ascii="ＭＳ 明朝" w:eastAsia="ＭＳ 明朝" w:hAnsi="ＭＳ 明朝"/>
          <w:highlight w:val="yellow"/>
        </w:rPr>
      </w:pPr>
      <w:r w:rsidRPr="00E65255">
        <w:rPr>
          <w:rFonts w:ascii="ＭＳ 明朝" w:eastAsia="ＭＳ 明朝" w:hAnsi="ＭＳ 明朝" w:hint="eastAsia"/>
        </w:rPr>
        <w:t xml:space="preserve">１　</w:t>
      </w:r>
      <w:r w:rsidR="003D1989" w:rsidRPr="00E65255">
        <w:rPr>
          <w:rFonts w:ascii="ＭＳ 明朝" w:eastAsia="ＭＳ 明朝" w:hAnsi="ＭＳ 明朝" w:hint="eastAsia"/>
        </w:rPr>
        <w:t>日</w:t>
      </w:r>
      <w:r w:rsidRPr="00E65255">
        <w:rPr>
          <w:rFonts w:ascii="ＭＳ 明朝" w:eastAsia="ＭＳ 明朝" w:hAnsi="ＭＳ 明朝" w:hint="eastAsia"/>
        </w:rPr>
        <w:t xml:space="preserve">　</w:t>
      </w:r>
      <w:r w:rsidR="003D1989" w:rsidRPr="00E65255">
        <w:rPr>
          <w:rFonts w:ascii="ＭＳ 明朝" w:eastAsia="ＭＳ 明朝" w:hAnsi="ＭＳ 明朝" w:hint="eastAsia"/>
        </w:rPr>
        <w:t>時</w:t>
      </w:r>
      <w:r w:rsidRPr="00E65255">
        <w:rPr>
          <w:rFonts w:ascii="ＭＳ 明朝" w:eastAsia="ＭＳ 明朝" w:hAnsi="ＭＳ 明朝" w:hint="eastAsia"/>
        </w:rPr>
        <w:t xml:space="preserve">　　</w:t>
      </w:r>
      <w:r w:rsidR="00EB48FF" w:rsidRPr="00E65255">
        <w:rPr>
          <w:rFonts w:ascii="ＭＳ 明朝" w:eastAsia="ＭＳ 明朝" w:hAnsi="ＭＳ 明朝"/>
        </w:rPr>
        <w:t>令和</w:t>
      </w:r>
      <w:r w:rsidR="00A732EF">
        <w:rPr>
          <w:rFonts w:ascii="ＭＳ 明朝" w:eastAsia="ＭＳ 明朝" w:hAnsi="ＭＳ 明朝" w:hint="eastAsia"/>
        </w:rPr>
        <w:t>８</w:t>
      </w:r>
      <w:r w:rsidR="00EB48FF" w:rsidRPr="00E65255">
        <w:rPr>
          <w:rFonts w:ascii="ＭＳ 明朝" w:eastAsia="ＭＳ 明朝" w:hAnsi="ＭＳ 明朝"/>
        </w:rPr>
        <w:t>年</w:t>
      </w:r>
      <w:r w:rsidR="00A732EF">
        <w:rPr>
          <w:rFonts w:ascii="ＭＳ 明朝" w:eastAsia="ＭＳ 明朝" w:hAnsi="ＭＳ 明朝" w:hint="eastAsia"/>
        </w:rPr>
        <w:t>５</w:t>
      </w:r>
      <w:r w:rsidR="003D1989" w:rsidRPr="00E65255">
        <w:rPr>
          <w:rFonts w:ascii="ＭＳ 明朝" w:eastAsia="ＭＳ 明朝" w:hAnsi="ＭＳ 明朝"/>
        </w:rPr>
        <w:t>月</w:t>
      </w:r>
      <w:r w:rsidR="00A732EF">
        <w:rPr>
          <w:rFonts w:ascii="ＭＳ 明朝" w:eastAsia="ＭＳ 明朝" w:hAnsi="ＭＳ 明朝" w:hint="eastAsia"/>
        </w:rPr>
        <w:t>25</w:t>
      </w:r>
      <w:r w:rsidR="0087397B" w:rsidRPr="00E65255">
        <w:rPr>
          <w:rFonts w:ascii="ＭＳ 明朝" w:eastAsia="ＭＳ 明朝" w:hAnsi="ＭＳ 明朝"/>
        </w:rPr>
        <w:t>日（</w:t>
      </w:r>
      <w:r w:rsidR="00A732EF">
        <w:rPr>
          <w:rFonts w:ascii="ＭＳ 明朝" w:eastAsia="ＭＳ 明朝" w:hAnsi="ＭＳ 明朝" w:hint="eastAsia"/>
        </w:rPr>
        <w:t>月</w:t>
      </w:r>
      <w:r w:rsidR="003D1989" w:rsidRPr="00E65255">
        <w:rPr>
          <w:rFonts w:ascii="ＭＳ 明朝" w:eastAsia="ＭＳ 明朝" w:hAnsi="ＭＳ 明朝"/>
        </w:rPr>
        <w:t>）</w:t>
      </w:r>
      <w:r w:rsidR="00EB48FF" w:rsidRPr="00E65255">
        <w:rPr>
          <w:rFonts w:ascii="ＭＳ 明朝" w:eastAsia="ＭＳ 明朝" w:hAnsi="ＭＳ 明朝"/>
        </w:rPr>
        <w:t>1</w:t>
      </w:r>
      <w:r w:rsidR="00A732EF">
        <w:rPr>
          <w:rFonts w:ascii="ＭＳ 明朝" w:eastAsia="ＭＳ 明朝" w:hAnsi="ＭＳ 明朝" w:hint="eastAsia"/>
        </w:rPr>
        <w:t>4</w:t>
      </w:r>
      <w:r w:rsidR="003D1989" w:rsidRPr="00E65255">
        <w:rPr>
          <w:rFonts w:ascii="ＭＳ 明朝" w:eastAsia="ＭＳ 明朝" w:hAnsi="ＭＳ 明朝"/>
        </w:rPr>
        <w:t>時00分～</w:t>
      </w:r>
      <w:r w:rsidR="00F6226E" w:rsidRPr="00BF55BC">
        <w:rPr>
          <w:rFonts w:ascii="ＭＳ 明朝" w:eastAsia="ＭＳ 明朝" w:hAnsi="ＭＳ 明朝" w:hint="eastAsia"/>
        </w:rPr>
        <w:t>1</w:t>
      </w:r>
      <w:r w:rsidR="00BF55BC" w:rsidRPr="00BF55BC">
        <w:rPr>
          <w:rFonts w:ascii="ＭＳ 明朝" w:eastAsia="ＭＳ 明朝" w:hAnsi="ＭＳ 明朝" w:hint="eastAsia"/>
        </w:rPr>
        <w:t>5</w:t>
      </w:r>
      <w:r w:rsidR="003D1989" w:rsidRPr="00BF55BC">
        <w:rPr>
          <w:rFonts w:ascii="ＭＳ 明朝" w:eastAsia="ＭＳ 明朝" w:hAnsi="ＭＳ 明朝"/>
        </w:rPr>
        <w:t>時</w:t>
      </w:r>
      <w:r w:rsidR="00BF55BC" w:rsidRPr="00BF55BC">
        <w:rPr>
          <w:rFonts w:ascii="ＭＳ 明朝" w:eastAsia="ＭＳ 明朝" w:hAnsi="ＭＳ 明朝" w:hint="eastAsia"/>
        </w:rPr>
        <w:t>17</w:t>
      </w:r>
      <w:r w:rsidR="003D1989" w:rsidRPr="00BF55BC">
        <w:rPr>
          <w:rFonts w:ascii="ＭＳ 明朝" w:eastAsia="ＭＳ 明朝" w:hAnsi="ＭＳ 明朝"/>
        </w:rPr>
        <w:t>分</w:t>
      </w:r>
    </w:p>
    <w:p w14:paraId="3B83FFBC" w14:textId="77777777" w:rsidR="00B638A0" w:rsidRPr="00E65255" w:rsidRDefault="00B638A0" w:rsidP="00B638A0">
      <w:pPr>
        <w:rPr>
          <w:rFonts w:ascii="ＭＳ 明朝" w:eastAsia="ＭＳ 明朝" w:hAnsi="ＭＳ 明朝"/>
        </w:rPr>
      </w:pPr>
    </w:p>
    <w:p w14:paraId="51F6A3BE" w14:textId="77777777" w:rsidR="003D1989" w:rsidRPr="00E65255" w:rsidRDefault="00B638A0" w:rsidP="00B638A0">
      <w:pPr>
        <w:rPr>
          <w:rFonts w:ascii="ＭＳ 明朝" w:eastAsia="ＭＳ 明朝" w:hAnsi="ＭＳ 明朝"/>
        </w:rPr>
      </w:pPr>
      <w:r w:rsidRPr="00E65255">
        <w:rPr>
          <w:rFonts w:ascii="ＭＳ 明朝" w:eastAsia="ＭＳ 明朝" w:hAnsi="ＭＳ 明朝" w:hint="eastAsia"/>
        </w:rPr>
        <w:t xml:space="preserve">２　開催場所　</w:t>
      </w:r>
      <w:r w:rsidR="00617CBF" w:rsidRPr="00E65255">
        <w:rPr>
          <w:rFonts w:ascii="ＭＳ 明朝" w:eastAsia="ＭＳ 明朝" w:hAnsi="ＭＳ 明朝" w:hint="eastAsia"/>
        </w:rPr>
        <w:t>ウェブ</w:t>
      </w:r>
      <w:r w:rsidRPr="00E65255">
        <w:rPr>
          <w:rFonts w:ascii="ＭＳ 明朝" w:eastAsia="ＭＳ 明朝" w:hAnsi="ＭＳ 明朝" w:hint="eastAsia"/>
        </w:rPr>
        <w:t>会議の方法により</w:t>
      </w:r>
      <w:r w:rsidR="003D1989" w:rsidRPr="00E65255">
        <w:rPr>
          <w:rFonts w:ascii="ＭＳ 明朝" w:eastAsia="ＭＳ 明朝" w:hAnsi="ＭＳ 明朝"/>
        </w:rPr>
        <w:t>開催</w:t>
      </w:r>
    </w:p>
    <w:p w14:paraId="7DF47EB2" w14:textId="77777777" w:rsidR="003D3B0E" w:rsidRPr="008323A6" w:rsidRDefault="003D3B0E">
      <w:pPr>
        <w:rPr>
          <w:rFonts w:ascii="ＭＳ 明朝" w:eastAsia="ＭＳ 明朝" w:hAnsi="ＭＳ 明朝"/>
        </w:rPr>
      </w:pPr>
    </w:p>
    <w:p w14:paraId="27AD683A" w14:textId="49CF255A" w:rsidR="003D1989" w:rsidRPr="00E65255" w:rsidRDefault="00B638A0" w:rsidP="008354A1">
      <w:pPr>
        <w:rPr>
          <w:rFonts w:ascii="ＭＳ 明朝" w:eastAsia="ＭＳ 明朝" w:hAnsi="ＭＳ 明朝"/>
          <w:szCs w:val="21"/>
        </w:rPr>
      </w:pPr>
      <w:r w:rsidRPr="00E65255">
        <w:rPr>
          <w:rFonts w:ascii="ＭＳ 明朝" w:eastAsia="ＭＳ 明朝" w:hAnsi="ＭＳ 明朝" w:hint="eastAsia"/>
        </w:rPr>
        <w:t>３</w:t>
      </w:r>
      <w:r w:rsidR="00CA7CD6" w:rsidRPr="00E65255">
        <w:rPr>
          <w:rFonts w:ascii="ＭＳ 明朝" w:eastAsia="ＭＳ 明朝" w:hAnsi="ＭＳ 明朝" w:hint="eastAsia"/>
        </w:rPr>
        <w:t xml:space="preserve">　出席者　　</w:t>
      </w:r>
      <w:r w:rsidR="003D3B0E" w:rsidRPr="00E65255">
        <w:rPr>
          <w:rFonts w:ascii="ＭＳ 明朝" w:eastAsia="ＭＳ 明朝" w:hAnsi="ＭＳ 明朝" w:hint="eastAsia"/>
        </w:rPr>
        <w:t>専門委員会委員：</w:t>
      </w:r>
      <w:r w:rsidR="00670355" w:rsidRPr="00BF55BC">
        <w:rPr>
          <w:rFonts w:ascii="ＭＳ 明朝" w:eastAsia="ＭＳ 明朝" w:hAnsi="ＭＳ 明朝" w:hint="eastAsia"/>
          <w:szCs w:val="21"/>
        </w:rPr>
        <w:t>塩見委員</w:t>
      </w:r>
      <w:r w:rsidR="00F6564D" w:rsidRPr="00BF55BC">
        <w:rPr>
          <w:rFonts w:ascii="ＭＳ 明朝" w:eastAsia="ＭＳ 明朝" w:hAnsi="ＭＳ 明朝" w:hint="eastAsia"/>
          <w:szCs w:val="21"/>
        </w:rPr>
        <w:t xml:space="preserve">　松井委員</w:t>
      </w:r>
    </w:p>
    <w:p w14:paraId="428452C2" w14:textId="77777777" w:rsidR="00CA7CD6" w:rsidRPr="00E65255" w:rsidRDefault="00CA7CD6" w:rsidP="008354A1">
      <w:pPr>
        <w:autoSpaceDE w:val="0"/>
        <w:autoSpaceDN w:val="0"/>
        <w:adjustRightInd w:val="0"/>
        <w:ind w:firstLineChars="468" w:firstLine="1470"/>
        <w:jc w:val="left"/>
        <w:rPr>
          <w:rFonts w:ascii="ＭＳ 明朝" w:eastAsia="ＭＳ 明朝" w:hAnsi="ＭＳ 明朝" w:cs="ＭＳ 明朝"/>
          <w:color w:val="000000"/>
          <w:kern w:val="0"/>
          <w:szCs w:val="21"/>
        </w:rPr>
      </w:pPr>
      <w:r w:rsidRPr="00EA6D34">
        <w:rPr>
          <w:rFonts w:ascii="ＭＳ 明朝" w:eastAsia="ＭＳ 明朝" w:hAnsi="ＭＳ 明朝" w:cs="ＭＳ 明朝"/>
          <w:color w:val="000000"/>
          <w:spacing w:val="52"/>
          <w:kern w:val="0"/>
          <w:szCs w:val="21"/>
          <w:fitText w:val="1470" w:id="-1583600895"/>
        </w:rPr>
        <w:t>連絡会委</w:t>
      </w:r>
      <w:r w:rsidRPr="00EA6D34">
        <w:rPr>
          <w:rFonts w:ascii="ＭＳ 明朝" w:eastAsia="ＭＳ 明朝" w:hAnsi="ＭＳ 明朝" w:cs="ＭＳ 明朝"/>
          <w:color w:val="000000"/>
          <w:spacing w:val="2"/>
          <w:kern w:val="0"/>
          <w:szCs w:val="21"/>
          <w:fitText w:val="1470" w:id="-1583600895"/>
        </w:rPr>
        <w:t>員</w:t>
      </w:r>
      <w:r w:rsidRPr="00E65255">
        <w:rPr>
          <w:rFonts w:ascii="ＭＳ 明朝" w:eastAsia="ＭＳ 明朝" w:hAnsi="ＭＳ 明朝" w:cs="ＭＳ 明朝"/>
          <w:color w:val="000000"/>
          <w:kern w:val="0"/>
          <w:szCs w:val="21"/>
        </w:rPr>
        <w:t>：</w:t>
      </w:r>
      <w:r w:rsidR="005D4FE3" w:rsidRPr="00E65255">
        <w:rPr>
          <w:rFonts w:ascii="ＭＳ 明朝" w:eastAsia="ＭＳ 明朝" w:hAnsi="ＭＳ 明朝"/>
          <w:szCs w:val="21"/>
        </w:rPr>
        <w:t>環境局環境管理部環境管理課長　他</w:t>
      </w:r>
    </w:p>
    <w:p w14:paraId="6967C693" w14:textId="3C631B8B" w:rsidR="00CA7CD6" w:rsidRPr="00E65255" w:rsidRDefault="00CA7CD6" w:rsidP="00CA7CD6">
      <w:pPr>
        <w:ind w:firstLineChars="700" w:firstLine="1470"/>
        <w:rPr>
          <w:rFonts w:ascii="ＭＳ 明朝" w:eastAsia="ＭＳ 明朝" w:hAnsi="ＭＳ 明朝"/>
        </w:rPr>
      </w:pPr>
      <w:r w:rsidRPr="00E65255">
        <w:rPr>
          <w:rFonts w:ascii="ＭＳ 明朝" w:eastAsia="ＭＳ 明朝" w:hAnsi="ＭＳ 明朝" w:cs="Times New Roman"/>
          <w:szCs w:val="21"/>
        </w:rPr>
        <w:t>事</w:t>
      </w:r>
      <w:r w:rsidR="005C4F31" w:rsidRPr="00E65255">
        <w:rPr>
          <w:rFonts w:ascii="ＭＳ 明朝" w:eastAsia="ＭＳ 明朝" w:hAnsi="ＭＳ 明朝" w:cs="Times New Roman" w:hint="eastAsia"/>
          <w:szCs w:val="21"/>
        </w:rPr>
        <w:t xml:space="preserve">　　</w:t>
      </w:r>
      <w:r w:rsidRPr="00E65255">
        <w:rPr>
          <w:rFonts w:ascii="ＭＳ 明朝" w:eastAsia="ＭＳ 明朝" w:hAnsi="ＭＳ 明朝" w:cs="Times New Roman"/>
          <w:szCs w:val="21"/>
        </w:rPr>
        <w:t>務</w:t>
      </w:r>
      <w:r w:rsidR="005C4F31" w:rsidRPr="00E65255">
        <w:rPr>
          <w:rFonts w:ascii="ＭＳ 明朝" w:eastAsia="ＭＳ 明朝" w:hAnsi="ＭＳ 明朝" w:cs="Times New Roman" w:hint="eastAsia"/>
          <w:szCs w:val="21"/>
        </w:rPr>
        <w:t xml:space="preserve">　　</w:t>
      </w:r>
      <w:r w:rsidRPr="00E65255">
        <w:rPr>
          <w:rFonts w:ascii="ＭＳ 明朝" w:eastAsia="ＭＳ 明朝" w:hAnsi="ＭＳ 明朝" w:cs="Times New Roman"/>
          <w:szCs w:val="21"/>
        </w:rPr>
        <w:t>局：環境局環境管理部環境管理課</w:t>
      </w:r>
    </w:p>
    <w:p w14:paraId="4D39D709" w14:textId="77777777" w:rsidR="003D3B0E" w:rsidRPr="00E65255" w:rsidRDefault="003D3B0E">
      <w:pPr>
        <w:rPr>
          <w:rFonts w:ascii="ＭＳ 明朝" w:eastAsia="ＭＳ 明朝" w:hAnsi="ＭＳ 明朝"/>
        </w:rPr>
      </w:pPr>
    </w:p>
    <w:p w14:paraId="788C400F" w14:textId="51078226" w:rsidR="00235AD7" w:rsidRPr="00E65255" w:rsidRDefault="00B638A0" w:rsidP="008354A1">
      <w:pPr>
        <w:ind w:left="1470" w:hangingChars="700" w:hanging="1470"/>
        <w:rPr>
          <w:rFonts w:ascii="ＭＳ 明朝" w:eastAsia="ＭＳ 明朝" w:hAnsi="ＭＳ 明朝"/>
        </w:rPr>
      </w:pPr>
      <w:r w:rsidRPr="00E65255">
        <w:rPr>
          <w:rFonts w:ascii="ＭＳ 明朝" w:eastAsia="ＭＳ 明朝" w:hAnsi="ＭＳ 明朝" w:hint="eastAsia"/>
        </w:rPr>
        <w:t>４</w:t>
      </w:r>
      <w:r w:rsidR="00CA7CD6" w:rsidRPr="00E65255">
        <w:rPr>
          <w:rFonts w:ascii="ＭＳ 明朝" w:eastAsia="ＭＳ 明朝" w:hAnsi="ＭＳ 明朝" w:hint="eastAsia"/>
        </w:rPr>
        <w:t xml:space="preserve">　議　題</w:t>
      </w:r>
    </w:p>
    <w:p w14:paraId="42E94054" w14:textId="2FCFDCDC" w:rsidR="00A732EF" w:rsidRPr="00A960A5" w:rsidRDefault="00844568" w:rsidP="00A732EF">
      <w:pPr>
        <w:ind w:firstLineChars="100" w:firstLine="210"/>
        <w:rPr>
          <w:rFonts w:ascii="ＭＳ 明朝" w:eastAsia="ＭＳ 明朝" w:hAnsi="ＭＳ 明朝"/>
        </w:rPr>
      </w:pPr>
      <w:r w:rsidRPr="00A960A5">
        <w:rPr>
          <w:rFonts w:ascii="ＭＳ 明朝" w:eastAsia="ＭＳ 明朝" w:hAnsi="ＭＳ 明朝" w:hint="eastAsia"/>
        </w:rPr>
        <w:t>(1)</w:t>
      </w:r>
      <w:r w:rsidR="00A732EF" w:rsidRPr="00A732EF">
        <w:rPr>
          <w:rFonts w:asciiTheme="minorEastAsia" w:hAnsiTheme="minorEastAsia" w:cs="Times New Roman" w:hint="eastAsia"/>
          <w:szCs w:val="24"/>
        </w:rPr>
        <w:t xml:space="preserve"> </w:t>
      </w:r>
      <w:r w:rsidR="00A732EF" w:rsidRPr="00A732EF">
        <w:rPr>
          <w:rFonts w:ascii="ＭＳ 明朝" w:eastAsia="ＭＳ 明朝" w:hAnsi="ＭＳ 明朝" w:hint="eastAsia"/>
        </w:rPr>
        <w:t>（仮称）中山製鋼所船町工場新製鋼施設建設事業に係る</w:t>
      </w:r>
      <w:r w:rsidRPr="00A960A5">
        <w:rPr>
          <w:rFonts w:ascii="ＭＳ 明朝" w:eastAsia="ＭＳ 明朝" w:hAnsi="ＭＳ 明朝" w:hint="eastAsia"/>
        </w:rPr>
        <w:t>環境影響評価準備書について</w:t>
      </w:r>
    </w:p>
    <w:p w14:paraId="67F8B485" w14:textId="219FAEDB" w:rsidR="00A732EF" w:rsidRPr="00E65255" w:rsidRDefault="00844568" w:rsidP="00E82411">
      <w:pPr>
        <w:ind w:left="210"/>
        <w:rPr>
          <w:rFonts w:ascii="ＭＳ 明朝" w:eastAsia="ＭＳ 明朝" w:hAnsi="ＭＳ 明朝"/>
          <w:szCs w:val="21"/>
        </w:rPr>
      </w:pPr>
      <w:r w:rsidRPr="00A960A5">
        <w:rPr>
          <w:rFonts w:ascii="ＭＳ 明朝" w:eastAsia="ＭＳ 明朝" w:hAnsi="ＭＳ 明朝" w:hint="eastAsia"/>
          <w:szCs w:val="21"/>
        </w:rPr>
        <w:t>(</w:t>
      </w:r>
      <w:r>
        <w:rPr>
          <w:rFonts w:ascii="ＭＳ 明朝" w:eastAsia="ＭＳ 明朝" w:hAnsi="ＭＳ 明朝" w:hint="eastAsia"/>
          <w:szCs w:val="21"/>
        </w:rPr>
        <w:t>2</w:t>
      </w:r>
      <w:r w:rsidRPr="00A960A5">
        <w:rPr>
          <w:rFonts w:ascii="ＭＳ 明朝" w:eastAsia="ＭＳ 明朝" w:hAnsi="ＭＳ 明朝" w:hint="eastAsia"/>
          <w:szCs w:val="21"/>
        </w:rPr>
        <w:t>)</w:t>
      </w:r>
      <w:r w:rsidR="00A732EF" w:rsidRPr="00A732EF">
        <w:rPr>
          <w:rFonts w:asciiTheme="minorEastAsia" w:hAnsiTheme="minorEastAsia" w:cs="Times New Roman" w:hint="eastAsia"/>
          <w:szCs w:val="24"/>
        </w:rPr>
        <w:t xml:space="preserve"> </w:t>
      </w:r>
      <w:r w:rsidR="00732496">
        <w:rPr>
          <w:rFonts w:ascii="ＭＳ 明朝" w:eastAsia="ＭＳ 明朝" w:hAnsi="ＭＳ 明朝" w:hint="eastAsia"/>
          <w:szCs w:val="21"/>
        </w:rPr>
        <w:t>咲洲</w:t>
      </w:r>
      <w:r w:rsidR="00A732EF" w:rsidRPr="00A732EF">
        <w:rPr>
          <w:rFonts w:ascii="ＭＳ 明朝" w:eastAsia="ＭＳ 明朝" w:hAnsi="ＭＳ 明朝" w:hint="eastAsia"/>
          <w:szCs w:val="21"/>
        </w:rPr>
        <w:t>東</w:t>
      </w:r>
      <w:r w:rsidR="00EA6D34">
        <w:rPr>
          <w:rFonts w:ascii="ＭＳ 明朝" w:eastAsia="ＭＳ 明朝" w:hAnsi="ＭＳ 明朝" w:hint="eastAsia"/>
          <w:szCs w:val="21"/>
        </w:rPr>
        <w:t>地区</w:t>
      </w:r>
      <w:r w:rsidR="00A732EF" w:rsidRPr="00A732EF">
        <w:rPr>
          <w:rFonts w:ascii="ＭＳ 明朝" w:eastAsia="ＭＳ 明朝" w:hAnsi="ＭＳ 明朝" w:hint="eastAsia"/>
          <w:szCs w:val="21"/>
        </w:rPr>
        <w:t>埋立事業環境影響評価準備書について</w:t>
      </w:r>
    </w:p>
    <w:p w14:paraId="48160F2F" w14:textId="77777777" w:rsidR="00CA7CD6" w:rsidRPr="00E65255" w:rsidRDefault="00CA7CD6" w:rsidP="00FC7E28">
      <w:pPr>
        <w:rPr>
          <w:rFonts w:ascii="ＭＳ 明朝" w:eastAsia="ＭＳ 明朝" w:hAnsi="ＭＳ 明朝"/>
        </w:rPr>
      </w:pPr>
    </w:p>
    <w:p w14:paraId="7A03B19F" w14:textId="35025C7E" w:rsidR="00E24395" w:rsidRDefault="00B638A0" w:rsidP="00386C8B">
      <w:pPr>
        <w:rPr>
          <w:rFonts w:ascii="ＭＳ 明朝" w:eastAsia="ＭＳ 明朝" w:hAnsi="ＭＳ 明朝"/>
        </w:rPr>
      </w:pPr>
      <w:r w:rsidRPr="00E65255">
        <w:rPr>
          <w:rFonts w:ascii="ＭＳ 明朝" w:eastAsia="ＭＳ 明朝" w:hAnsi="ＭＳ 明朝" w:hint="eastAsia"/>
        </w:rPr>
        <w:t>５</w:t>
      </w:r>
      <w:r w:rsidR="00CA7CD6" w:rsidRPr="00E65255">
        <w:rPr>
          <w:rFonts w:ascii="ＭＳ 明朝" w:eastAsia="ＭＳ 明朝" w:hAnsi="ＭＳ 明朝" w:hint="eastAsia"/>
        </w:rPr>
        <w:t xml:space="preserve">　議事要旨</w:t>
      </w:r>
    </w:p>
    <w:p w14:paraId="44E71E3B" w14:textId="1E4742FB" w:rsidR="00A70C3F" w:rsidRDefault="00A70C3F" w:rsidP="00A70C3F">
      <w:pPr>
        <w:ind w:leftChars="100" w:left="420" w:hangingChars="100" w:hanging="210"/>
        <w:rPr>
          <w:rFonts w:ascii="ＭＳ 明朝" w:eastAsia="ＭＳ 明朝" w:hAnsi="ＭＳ 明朝"/>
        </w:rPr>
      </w:pPr>
      <w:r w:rsidRPr="00A960A5">
        <w:rPr>
          <w:rFonts w:ascii="ＭＳ 明朝" w:eastAsia="ＭＳ 明朝" w:hAnsi="ＭＳ 明朝" w:hint="eastAsia"/>
        </w:rPr>
        <w:t>(1</w:t>
      </w:r>
      <w:r w:rsidRPr="00593A87">
        <w:rPr>
          <w:rFonts w:ascii="ＭＳ 明朝" w:eastAsia="ＭＳ 明朝" w:hAnsi="ＭＳ 明朝" w:hint="eastAsia"/>
        </w:rPr>
        <w:t>)</w:t>
      </w:r>
      <w:r w:rsidR="000366C7" w:rsidRPr="00593A87">
        <w:rPr>
          <w:rFonts w:ascii="ＭＳ 明朝" w:eastAsia="ＭＳ 明朝" w:hAnsi="ＭＳ 明朝" w:hint="eastAsia"/>
        </w:rPr>
        <w:t xml:space="preserve"> </w:t>
      </w:r>
      <w:bookmarkStart w:id="0" w:name="_Hlk232854982"/>
      <w:r w:rsidR="000366C7" w:rsidRPr="00593A87">
        <w:rPr>
          <w:rFonts w:ascii="ＭＳ 明朝" w:eastAsia="ＭＳ 明朝" w:hAnsi="ＭＳ 明朝" w:hint="eastAsia"/>
        </w:rPr>
        <w:t>（仮称）中山製鋼所船町工場新製鋼施設建設事業に係る環境影響評価</w:t>
      </w:r>
      <w:bookmarkEnd w:id="0"/>
      <w:r w:rsidRPr="00593A87">
        <w:rPr>
          <w:rFonts w:ascii="ＭＳ 明朝" w:eastAsia="ＭＳ 明朝" w:hAnsi="ＭＳ 明朝" w:hint="eastAsia"/>
        </w:rPr>
        <w:t>準備書の内容について、審議を行い、</w:t>
      </w:r>
      <w:r w:rsidR="00220B25">
        <w:rPr>
          <w:rFonts w:ascii="ＭＳ 明朝" w:eastAsia="ＭＳ 明朝" w:hAnsi="ＭＳ 明朝" w:hint="eastAsia"/>
        </w:rPr>
        <w:t>次のとおり</w:t>
      </w:r>
      <w:r w:rsidRPr="00593A87">
        <w:rPr>
          <w:rFonts w:ascii="ＭＳ 明朝" w:eastAsia="ＭＳ 明朝" w:hAnsi="ＭＳ 明朝" w:hint="eastAsia"/>
        </w:rPr>
        <w:t>意見</w:t>
      </w:r>
      <w:r w:rsidR="00220B25">
        <w:rPr>
          <w:rFonts w:ascii="ＭＳ 明朝" w:eastAsia="ＭＳ 明朝" w:hAnsi="ＭＳ 明朝" w:hint="eastAsia"/>
        </w:rPr>
        <w:t>があった</w:t>
      </w:r>
      <w:r w:rsidRPr="00593A87">
        <w:rPr>
          <w:rFonts w:ascii="ＭＳ 明朝" w:eastAsia="ＭＳ 明朝" w:hAnsi="ＭＳ 明朝" w:hint="eastAsia"/>
        </w:rPr>
        <w:t>。</w:t>
      </w:r>
    </w:p>
    <w:p w14:paraId="51EE23D7" w14:textId="52D3C226" w:rsidR="00220B25" w:rsidRDefault="00220B25" w:rsidP="00220B25">
      <w:pPr>
        <w:ind w:leftChars="100" w:left="420" w:hangingChars="100" w:hanging="210"/>
        <w:rPr>
          <w:rFonts w:ascii="ＭＳ 明朝" w:eastAsia="ＭＳ 明朝" w:hAnsi="ＭＳ 明朝"/>
        </w:rPr>
      </w:pPr>
      <w:r>
        <w:rPr>
          <w:rFonts w:ascii="ＭＳ 明朝" w:eastAsia="ＭＳ 明朝" w:hAnsi="ＭＳ 明朝" w:hint="eastAsia"/>
        </w:rPr>
        <w:t>〔騒音について〕</w:t>
      </w:r>
    </w:p>
    <w:p w14:paraId="06DD6825" w14:textId="1F6E0F28" w:rsidR="00220B25" w:rsidRPr="00C32D1A" w:rsidRDefault="00220B25" w:rsidP="00C32D1A">
      <w:pPr>
        <w:ind w:leftChars="100" w:left="630" w:hangingChars="200" w:hanging="420"/>
        <w:rPr>
          <w:rFonts w:ascii="ＭＳ 明朝" w:eastAsia="ＭＳ 明朝" w:hAnsi="ＭＳ 明朝"/>
        </w:rPr>
      </w:pPr>
      <w:r w:rsidRPr="00593A87">
        <w:rPr>
          <w:rFonts w:ascii="ＭＳ 明朝" w:eastAsia="ＭＳ 明朝" w:hAnsi="ＭＳ 明朝" w:hint="eastAsia"/>
        </w:rPr>
        <w:t xml:space="preserve">　・　</w:t>
      </w:r>
      <w:r w:rsidRPr="00220B25">
        <w:rPr>
          <w:rFonts w:ascii="ＭＳ 明朝" w:eastAsia="ＭＳ 明朝" w:hAnsi="ＭＳ 明朝"/>
        </w:rPr>
        <w:t>施設稼働騒音の予測結果</w:t>
      </w:r>
      <w:r>
        <w:rPr>
          <w:rFonts w:ascii="ＭＳ 明朝" w:eastAsia="ＭＳ 明朝" w:hAnsi="ＭＳ 明朝" w:hint="eastAsia"/>
        </w:rPr>
        <w:t>について、</w:t>
      </w:r>
      <w:r w:rsidRPr="00220B25">
        <w:rPr>
          <w:rFonts w:ascii="ＭＳ 明朝" w:eastAsia="ＭＳ 明朝" w:hAnsi="ＭＳ 明朝"/>
        </w:rPr>
        <w:t>事業予定地の南側</w:t>
      </w:r>
      <w:r w:rsidR="00736D81">
        <w:rPr>
          <w:rFonts w:ascii="ＭＳ 明朝" w:eastAsia="ＭＳ 明朝" w:hAnsi="ＭＳ 明朝" w:hint="eastAsia"/>
        </w:rPr>
        <w:t>の飛び地</w:t>
      </w:r>
      <w:r>
        <w:rPr>
          <w:rFonts w:ascii="ＭＳ 明朝" w:eastAsia="ＭＳ 明朝" w:hAnsi="ＭＳ 明朝" w:hint="eastAsia"/>
        </w:rPr>
        <w:t>に</w:t>
      </w:r>
      <w:r w:rsidRPr="00220B25">
        <w:rPr>
          <w:rFonts w:ascii="ＭＳ 明朝" w:eastAsia="ＭＳ 明朝" w:hAnsi="ＭＳ 明朝"/>
        </w:rPr>
        <w:t>60dBの円が来る</w:t>
      </w:r>
      <w:r>
        <w:rPr>
          <w:rFonts w:ascii="ＭＳ 明朝" w:eastAsia="ＭＳ 明朝" w:hAnsi="ＭＳ 明朝" w:hint="eastAsia"/>
        </w:rPr>
        <w:t>ことで間違いないか事業者に確認</w:t>
      </w:r>
      <w:r w:rsidRPr="00220B25">
        <w:rPr>
          <w:rFonts w:ascii="ＭＳ 明朝" w:eastAsia="ＭＳ 明朝" w:hAnsi="ＭＳ 明朝"/>
        </w:rPr>
        <w:t>されたい。</w:t>
      </w:r>
    </w:p>
    <w:p w14:paraId="1FC15612" w14:textId="0BB1118B" w:rsidR="00A70C3F" w:rsidRPr="00593A87" w:rsidRDefault="00A70C3F" w:rsidP="00A70C3F">
      <w:pPr>
        <w:ind w:leftChars="100" w:left="420" w:hangingChars="100" w:hanging="210"/>
        <w:rPr>
          <w:rFonts w:ascii="ＭＳ 明朝" w:eastAsia="ＭＳ 明朝" w:hAnsi="ＭＳ 明朝"/>
        </w:rPr>
      </w:pPr>
      <w:r w:rsidRPr="00593A87">
        <w:rPr>
          <w:rFonts w:ascii="ＭＳ 明朝" w:eastAsia="ＭＳ 明朝" w:hAnsi="ＭＳ 明朝" w:hint="eastAsia"/>
        </w:rPr>
        <w:t>〔振動について〕</w:t>
      </w:r>
    </w:p>
    <w:p w14:paraId="570FC0F0" w14:textId="0EFC74DA" w:rsidR="00A70C3F" w:rsidRPr="00593A87" w:rsidRDefault="00A70C3F" w:rsidP="00A70C3F">
      <w:pPr>
        <w:ind w:leftChars="100" w:left="630" w:hangingChars="200" w:hanging="420"/>
        <w:rPr>
          <w:rFonts w:ascii="ＭＳ 明朝" w:eastAsia="ＭＳ 明朝" w:hAnsi="ＭＳ 明朝"/>
        </w:rPr>
      </w:pPr>
      <w:r w:rsidRPr="00593A87">
        <w:rPr>
          <w:rFonts w:ascii="ＭＳ 明朝" w:eastAsia="ＭＳ 明朝" w:hAnsi="ＭＳ 明朝" w:hint="eastAsia"/>
        </w:rPr>
        <w:t xml:space="preserve">　・　</w:t>
      </w:r>
      <w:r w:rsidR="00A866B4" w:rsidRPr="00593A87">
        <w:rPr>
          <w:rFonts w:ascii="ＭＳ 明朝" w:eastAsia="ＭＳ 明朝" w:hAnsi="ＭＳ 明朝" w:hint="eastAsia"/>
        </w:rPr>
        <w:t>騒音源のパワーレベルが最も大きい副原料ダンピング</w:t>
      </w:r>
      <w:r w:rsidR="001846B5">
        <w:rPr>
          <w:rFonts w:ascii="ＭＳ 明朝" w:eastAsia="ＭＳ 明朝" w:hAnsi="ＭＳ 明朝" w:hint="eastAsia"/>
        </w:rPr>
        <w:t>について</w:t>
      </w:r>
      <w:r w:rsidR="00A866B4" w:rsidRPr="00593A87">
        <w:rPr>
          <w:rFonts w:ascii="ＭＳ 明朝" w:eastAsia="ＭＳ 明朝" w:hAnsi="ＭＳ 明朝" w:hint="eastAsia"/>
        </w:rPr>
        <w:t>、稼働時間が短いとして施設稼働に伴う振動レベル（</w:t>
      </w:r>
      <w:r w:rsidR="00A866B4" w:rsidRPr="00593A87">
        <w:rPr>
          <w:rFonts w:ascii="ＭＳ 明朝" w:eastAsia="ＭＳ 明朝" w:hAnsi="ＭＳ 明朝"/>
        </w:rPr>
        <w:t>L10）予測の対象外と</w:t>
      </w:r>
      <w:r w:rsidR="001846B5">
        <w:rPr>
          <w:rFonts w:ascii="ＭＳ 明朝" w:eastAsia="ＭＳ 明朝" w:hAnsi="ＭＳ 明朝" w:hint="eastAsia"/>
        </w:rPr>
        <w:t>されて</w:t>
      </w:r>
      <w:r w:rsidR="00A866B4" w:rsidRPr="00593A87">
        <w:rPr>
          <w:rFonts w:ascii="ＭＳ 明朝" w:eastAsia="ＭＳ 明朝" w:hAnsi="ＭＳ 明朝"/>
        </w:rPr>
        <w:t>いるが、振動予測では稼働時間を理由に特定の振動源を除外せず、全ての振動源を考慮したL10予測結果を</w:t>
      </w:r>
      <w:r w:rsidR="001846B5">
        <w:rPr>
          <w:rFonts w:ascii="ＭＳ 明朝" w:eastAsia="ＭＳ 明朝" w:hAnsi="ＭＳ 明朝" w:hint="eastAsia"/>
        </w:rPr>
        <w:t>環境影響</w:t>
      </w:r>
      <w:r w:rsidR="00A866B4" w:rsidRPr="00593A87">
        <w:rPr>
          <w:rFonts w:ascii="ＭＳ 明朝" w:eastAsia="ＭＳ 明朝" w:hAnsi="ＭＳ 明朝"/>
        </w:rPr>
        <w:t>評価書に記載すること。</w:t>
      </w:r>
    </w:p>
    <w:p w14:paraId="66D99539" w14:textId="77777777" w:rsidR="00A70C3F" w:rsidRPr="00593A87" w:rsidRDefault="00A70C3F" w:rsidP="00A70C3F">
      <w:pPr>
        <w:ind w:leftChars="100" w:left="420" w:hangingChars="100" w:hanging="210"/>
        <w:rPr>
          <w:rFonts w:ascii="ＭＳ 明朝" w:eastAsia="ＭＳ 明朝" w:hAnsi="ＭＳ 明朝"/>
        </w:rPr>
      </w:pPr>
      <w:r w:rsidRPr="00593A87">
        <w:rPr>
          <w:rFonts w:ascii="ＭＳ 明朝" w:eastAsia="ＭＳ 明朝" w:hAnsi="ＭＳ 明朝" w:hint="eastAsia"/>
        </w:rPr>
        <w:t>〔低周波音について〕</w:t>
      </w:r>
    </w:p>
    <w:p w14:paraId="47BB28DC" w14:textId="1A652F25" w:rsidR="00C32D1A" w:rsidRDefault="00A70C3F" w:rsidP="00A70C3F">
      <w:pPr>
        <w:ind w:leftChars="100" w:left="630" w:hangingChars="200" w:hanging="420"/>
        <w:rPr>
          <w:rFonts w:ascii="ＭＳ 明朝" w:eastAsia="ＭＳ 明朝" w:hAnsi="ＭＳ 明朝"/>
        </w:rPr>
      </w:pPr>
      <w:r w:rsidRPr="00593A87">
        <w:rPr>
          <w:rFonts w:ascii="ＭＳ 明朝" w:eastAsia="ＭＳ 明朝" w:hAnsi="ＭＳ 明朝" w:hint="eastAsia"/>
        </w:rPr>
        <w:t xml:space="preserve">　・　</w:t>
      </w:r>
      <w:r w:rsidR="00A866B4" w:rsidRPr="00593A87">
        <w:rPr>
          <w:rFonts w:ascii="ＭＳ 明朝" w:eastAsia="ＭＳ 明朝" w:hAnsi="ＭＳ 明朝" w:hint="eastAsia"/>
        </w:rPr>
        <w:t>施設稼働に伴う低周波音の音圧レベルの予測</w:t>
      </w:r>
      <w:r w:rsidR="001846B5">
        <w:rPr>
          <w:rFonts w:ascii="ＭＳ 明朝" w:eastAsia="ＭＳ 明朝" w:hAnsi="ＭＳ 明朝" w:hint="eastAsia"/>
        </w:rPr>
        <w:t>で</w:t>
      </w:r>
      <w:r w:rsidR="00A866B4" w:rsidRPr="00593A87">
        <w:rPr>
          <w:rFonts w:ascii="ＭＳ 明朝" w:eastAsia="ＭＳ 明朝" w:hAnsi="ＭＳ 明朝" w:hint="eastAsia"/>
        </w:rPr>
        <w:t>は、防音壁や堤防等の回折減衰や透過損失を考慮していないため、安全側で</w:t>
      </w:r>
      <w:r w:rsidR="001846B5">
        <w:rPr>
          <w:rFonts w:ascii="ＭＳ 明朝" w:eastAsia="ＭＳ 明朝" w:hAnsi="ＭＳ 明朝" w:hint="eastAsia"/>
        </w:rPr>
        <w:t>影響</w:t>
      </w:r>
      <w:r w:rsidR="00A866B4" w:rsidRPr="00593A87">
        <w:rPr>
          <w:rFonts w:ascii="ＭＳ 明朝" w:eastAsia="ＭＳ 明朝" w:hAnsi="ＭＳ 明朝" w:hint="eastAsia"/>
        </w:rPr>
        <w:t>予測</w:t>
      </w:r>
      <w:r w:rsidR="001846B5">
        <w:rPr>
          <w:rFonts w:ascii="ＭＳ 明朝" w:eastAsia="ＭＳ 明朝" w:hAnsi="ＭＳ 明朝" w:hint="eastAsia"/>
        </w:rPr>
        <w:t>されて</w:t>
      </w:r>
      <w:r w:rsidR="00A866B4" w:rsidRPr="00593A87">
        <w:rPr>
          <w:rFonts w:ascii="ＭＳ 明朝" w:eastAsia="ＭＳ 明朝" w:hAnsi="ＭＳ 明朝" w:hint="eastAsia"/>
        </w:rPr>
        <w:t>いると考えられるが、現況値（</w:t>
      </w:r>
      <w:r w:rsidR="00A866B4" w:rsidRPr="00593A87">
        <w:rPr>
          <w:rFonts w:ascii="ＭＳ 明朝" w:eastAsia="ＭＳ 明朝" w:hAnsi="ＭＳ 明朝"/>
        </w:rPr>
        <w:t>1/3オクターブバンドレベル）では「心身に係る苦情に関する参照値（低周波音問題対応のための評価指針（環境省））」の超過が確認されていることから、</w:t>
      </w:r>
      <w:r w:rsidR="001846B5">
        <w:rPr>
          <w:rFonts w:ascii="ＭＳ 明朝" w:eastAsia="ＭＳ 明朝" w:hAnsi="ＭＳ 明朝" w:hint="eastAsia"/>
        </w:rPr>
        <w:t>環境影響評価</w:t>
      </w:r>
      <w:r w:rsidR="00A866B4" w:rsidRPr="00593A87">
        <w:rPr>
          <w:rFonts w:ascii="ＭＳ 明朝" w:eastAsia="ＭＳ 明朝" w:hAnsi="ＭＳ 明朝"/>
        </w:rPr>
        <w:t>準備書に記載の環境保全対策を適切に実施すること。また、事後調査の結果、当該施設から著しい低周波音の発生が認められた場合は、環境保全対策を追加すること。</w:t>
      </w:r>
      <w:r w:rsidR="00C32D1A">
        <w:rPr>
          <w:rFonts w:ascii="ＭＳ 明朝" w:eastAsia="ＭＳ 明朝" w:hAnsi="ＭＳ 明朝"/>
        </w:rPr>
        <w:br w:type="page"/>
      </w:r>
    </w:p>
    <w:p w14:paraId="68B46802" w14:textId="1475A182" w:rsidR="001474E3" w:rsidRPr="00593A87" w:rsidRDefault="00844568" w:rsidP="00593A87">
      <w:pPr>
        <w:ind w:leftChars="100" w:left="420" w:hangingChars="100" w:hanging="210"/>
        <w:rPr>
          <w:rFonts w:ascii="ＭＳ 明朝" w:eastAsia="ＭＳ 明朝" w:hAnsi="ＭＳ 明朝" w:cs="Times New Roman"/>
        </w:rPr>
      </w:pPr>
      <w:r w:rsidRPr="00593A87">
        <w:rPr>
          <w:rFonts w:ascii="ＭＳ 明朝" w:eastAsia="ＭＳ 明朝" w:hAnsi="ＭＳ 明朝" w:hint="eastAsia"/>
        </w:rPr>
        <w:lastRenderedPageBreak/>
        <w:t>(</w:t>
      </w:r>
      <w:r w:rsidR="00A70C3F" w:rsidRPr="00593A87">
        <w:rPr>
          <w:rFonts w:ascii="ＭＳ 明朝" w:eastAsia="ＭＳ 明朝" w:hAnsi="ＭＳ 明朝" w:hint="eastAsia"/>
        </w:rPr>
        <w:t>2</w:t>
      </w:r>
      <w:r w:rsidRPr="00593A87">
        <w:rPr>
          <w:rFonts w:ascii="ＭＳ 明朝" w:eastAsia="ＭＳ 明朝" w:hAnsi="ＭＳ 明朝" w:hint="eastAsia"/>
        </w:rPr>
        <w:t>)</w:t>
      </w:r>
      <w:r w:rsidR="000366C7" w:rsidRPr="00593A87">
        <w:rPr>
          <w:rFonts w:ascii="ＭＳ 明朝" w:eastAsia="ＭＳ 明朝" w:hAnsi="ＭＳ 明朝" w:hint="eastAsia"/>
          <w:szCs w:val="21"/>
        </w:rPr>
        <w:t xml:space="preserve"> </w:t>
      </w:r>
      <w:bookmarkStart w:id="1" w:name="_Hlk232854995"/>
      <w:r w:rsidR="000366C7" w:rsidRPr="00593A87">
        <w:rPr>
          <w:rFonts w:ascii="ＭＳ 明朝" w:eastAsia="ＭＳ 明朝" w:hAnsi="ＭＳ 明朝" w:hint="eastAsia"/>
          <w:szCs w:val="21"/>
        </w:rPr>
        <w:t>咲洲東地区埋立事業環境影響評価</w:t>
      </w:r>
      <w:bookmarkEnd w:id="1"/>
      <w:r w:rsidR="00E605B5" w:rsidRPr="00593A87">
        <w:rPr>
          <w:rFonts w:ascii="ＭＳ 明朝" w:eastAsia="ＭＳ 明朝" w:hAnsi="ＭＳ 明朝" w:hint="eastAsia"/>
        </w:rPr>
        <w:t>準備</w:t>
      </w:r>
      <w:r w:rsidR="00464B6D" w:rsidRPr="00593A87">
        <w:rPr>
          <w:rFonts w:ascii="ＭＳ 明朝" w:eastAsia="ＭＳ 明朝" w:hAnsi="ＭＳ 明朝" w:hint="eastAsia"/>
        </w:rPr>
        <w:t>書の内容について、審議を行い、</w:t>
      </w:r>
      <w:r w:rsidR="00C06309">
        <w:rPr>
          <w:rFonts w:ascii="ＭＳ 明朝" w:eastAsia="ＭＳ 明朝" w:hAnsi="ＭＳ 明朝" w:hint="eastAsia"/>
        </w:rPr>
        <w:t>次のとおり</w:t>
      </w:r>
      <w:r w:rsidR="00464B6D" w:rsidRPr="00593A87">
        <w:rPr>
          <w:rFonts w:ascii="ＭＳ 明朝" w:eastAsia="ＭＳ 明朝" w:hAnsi="ＭＳ 明朝" w:hint="eastAsia"/>
        </w:rPr>
        <w:t>意見</w:t>
      </w:r>
      <w:r w:rsidR="00C06309">
        <w:rPr>
          <w:rFonts w:ascii="ＭＳ 明朝" w:eastAsia="ＭＳ 明朝" w:hAnsi="ＭＳ 明朝" w:hint="eastAsia"/>
        </w:rPr>
        <w:t>があった</w:t>
      </w:r>
      <w:r w:rsidR="00464B6D" w:rsidRPr="00593A87">
        <w:rPr>
          <w:rFonts w:ascii="ＭＳ 明朝" w:eastAsia="ＭＳ 明朝" w:hAnsi="ＭＳ 明朝" w:hint="eastAsia"/>
        </w:rPr>
        <w:t>。</w:t>
      </w:r>
    </w:p>
    <w:p w14:paraId="78236E47" w14:textId="136E1017" w:rsidR="00C27DF0" w:rsidRPr="00593A87" w:rsidRDefault="00C27DF0" w:rsidP="00C27DF0">
      <w:pPr>
        <w:ind w:leftChars="100" w:left="420" w:hangingChars="100" w:hanging="210"/>
        <w:rPr>
          <w:rFonts w:ascii="ＭＳ 明朝" w:eastAsia="ＭＳ 明朝" w:hAnsi="ＭＳ 明朝"/>
        </w:rPr>
      </w:pPr>
      <w:bookmarkStart w:id="2" w:name="_Hlk230091846"/>
      <w:r w:rsidRPr="00593A87">
        <w:rPr>
          <w:rFonts w:ascii="ＭＳ 明朝" w:eastAsia="ＭＳ 明朝" w:hAnsi="ＭＳ 明朝" w:hint="eastAsia"/>
        </w:rPr>
        <w:t>〔</w:t>
      </w:r>
      <w:r w:rsidR="00F227D7" w:rsidRPr="00593A87">
        <w:rPr>
          <w:rFonts w:ascii="ＭＳ 明朝" w:eastAsia="ＭＳ 明朝" w:hAnsi="ＭＳ 明朝" w:hint="eastAsia"/>
        </w:rPr>
        <w:t>騒音</w:t>
      </w:r>
      <w:r w:rsidRPr="00593A87">
        <w:rPr>
          <w:rFonts w:ascii="ＭＳ 明朝" w:eastAsia="ＭＳ 明朝" w:hAnsi="ＭＳ 明朝" w:hint="eastAsia"/>
        </w:rPr>
        <w:t>について〕</w:t>
      </w:r>
    </w:p>
    <w:p w14:paraId="77E1A0E5" w14:textId="77777777" w:rsidR="009B5E76" w:rsidRPr="009B5E76" w:rsidRDefault="00C21440" w:rsidP="009B5E76">
      <w:pPr>
        <w:ind w:leftChars="100" w:left="630" w:hangingChars="200" w:hanging="420"/>
        <w:rPr>
          <w:rFonts w:ascii="ＭＳ 明朝" w:eastAsia="ＭＳ 明朝" w:hAnsi="ＭＳ 明朝"/>
        </w:rPr>
      </w:pPr>
      <w:r w:rsidRPr="00A866B4">
        <w:rPr>
          <w:rFonts w:ascii="ＭＳ 明朝" w:eastAsia="ＭＳ 明朝" w:hAnsi="ＭＳ 明朝" w:hint="eastAsia"/>
        </w:rPr>
        <w:t xml:space="preserve">　・　</w:t>
      </w:r>
      <w:bookmarkStart w:id="3" w:name="_Hlk230091874"/>
      <w:bookmarkEnd w:id="2"/>
      <w:r w:rsidR="009B5E76" w:rsidRPr="009B5E76">
        <w:rPr>
          <w:rFonts w:ascii="ＭＳ 明朝" w:eastAsia="ＭＳ 明朝" w:hAnsi="ＭＳ 明朝" w:hint="eastAsia"/>
        </w:rPr>
        <w:t>事業計画地周辺の環境騒音の現地調査の結果、環境基準値を超過している地点が確認され、さらに本事業の建設工事の影響により環境基準値を超過すると予測される地点が確認されたことから、工事が集中しないよう工事工程の調整等、環境影響評価準備書に記載の環境保全対策に加え、更なる追加対策を検討し、周辺環境への影響を最小限にとどめるよう、環境保全について十分配慮すること。</w:t>
      </w:r>
    </w:p>
    <w:p w14:paraId="7E712E74" w14:textId="77777777" w:rsidR="0012678B" w:rsidRDefault="009B5E76" w:rsidP="009B5E76">
      <w:pPr>
        <w:ind w:leftChars="300" w:left="630" w:firstLineChars="100" w:firstLine="210"/>
        <w:rPr>
          <w:rFonts w:ascii="ＭＳ 明朝" w:eastAsia="ＭＳ 明朝" w:hAnsi="ＭＳ 明朝"/>
        </w:rPr>
      </w:pPr>
      <w:r w:rsidRPr="009B5E76">
        <w:rPr>
          <w:rFonts w:ascii="ＭＳ 明朝" w:eastAsia="ＭＳ 明朝" w:hAnsi="ＭＳ 明朝" w:hint="eastAsia"/>
        </w:rPr>
        <w:t>また、建設機械からの騒音レベルの予測結果では、事業計画地敷地境界（西側）付近での影響が最大となることから、防音シート及び仮囲いを適切に設置し、維持管理を徹底すること。</w:t>
      </w:r>
    </w:p>
    <w:p w14:paraId="04BB9FB8" w14:textId="39013594" w:rsidR="00186F5A" w:rsidRDefault="00186F5A" w:rsidP="0012678B">
      <w:pPr>
        <w:ind w:firstLineChars="100" w:firstLine="210"/>
        <w:rPr>
          <w:rFonts w:ascii="ＭＳ 明朝" w:eastAsia="ＭＳ 明朝" w:hAnsi="ＭＳ 明朝"/>
        </w:rPr>
      </w:pPr>
      <w:r w:rsidRPr="0079399B">
        <w:rPr>
          <w:rFonts w:ascii="ＭＳ 明朝" w:eastAsia="ＭＳ 明朝" w:hAnsi="ＭＳ 明朝" w:hint="eastAsia"/>
        </w:rPr>
        <w:t>〔</w:t>
      </w:r>
      <w:r w:rsidR="00F227D7">
        <w:rPr>
          <w:rFonts w:ascii="ＭＳ 明朝" w:eastAsia="ＭＳ 明朝" w:hAnsi="ＭＳ 明朝" w:hint="eastAsia"/>
        </w:rPr>
        <w:t>低周波音</w:t>
      </w:r>
      <w:r w:rsidRPr="0079399B">
        <w:rPr>
          <w:rFonts w:ascii="ＭＳ 明朝" w:eastAsia="ＭＳ 明朝" w:hAnsi="ＭＳ 明朝" w:hint="eastAsia"/>
        </w:rPr>
        <w:t>について〕</w:t>
      </w:r>
    </w:p>
    <w:p w14:paraId="41E76A0E" w14:textId="77777777" w:rsidR="00E41854" w:rsidRDefault="00C21440" w:rsidP="00E41854">
      <w:pPr>
        <w:ind w:leftChars="100" w:left="630" w:hangingChars="200" w:hanging="420"/>
        <w:rPr>
          <w:rFonts w:ascii="ＭＳ 明朝" w:eastAsia="ＭＳ 明朝" w:hAnsi="ＭＳ 明朝"/>
        </w:rPr>
      </w:pPr>
      <w:r w:rsidRPr="001A09C9">
        <w:rPr>
          <w:rFonts w:ascii="ＭＳ 明朝" w:eastAsia="ＭＳ 明朝" w:hAnsi="ＭＳ 明朝" w:hint="eastAsia"/>
        </w:rPr>
        <w:t xml:space="preserve">　・　</w:t>
      </w:r>
      <w:bookmarkEnd w:id="3"/>
      <w:r w:rsidR="00E41854" w:rsidRPr="00E41854">
        <w:rPr>
          <w:rFonts w:ascii="ＭＳ 明朝" w:eastAsia="ＭＳ 明朝" w:hAnsi="ＭＳ 明朝" w:hint="eastAsia"/>
        </w:rPr>
        <w:t>建設機械等の稼働に伴う低周波の音圧レベルの予測では、</w:t>
      </w:r>
      <w:r w:rsidR="00E41854" w:rsidRPr="00E41854">
        <w:rPr>
          <w:rFonts w:ascii="ＭＳ 明朝" w:eastAsia="ＭＳ 明朝" w:hAnsi="ＭＳ 明朝"/>
        </w:rPr>
        <w:t>1,000馬力以上の作業船を8,000馬力の船舶とみなしていることから、安全側で影響予測されていると考えられるが、現況値（1/3オクターブバンドレベル）では「心身に係る苦情に関する参照値（低周波音問題対応のための評価指針（環境省））」の超過が確認されていることから、環境影響評価準備書に記載の環境保全対策を適切に実施すること。</w:t>
      </w:r>
    </w:p>
    <w:p w14:paraId="77D609E5" w14:textId="56C0CF7B" w:rsidR="009B5E76" w:rsidRDefault="006760EE" w:rsidP="00C32D1A">
      <w:pPr>
        <w:ind w:leftChars="100" w:left="630" w:hangingChars="200" w:hanging="420"/>
        <w:rPr>
          <w:rFonts w:ascii="ＭＳ 明朝" w:eastAsia="ＭＳ 明朝" w:hAnsi="ＭＳ 明朝" w:hint="eastAsia"/>
        </w:rPr>
      </w:pPr>
      <w:r>
        <w:rPr>
          <w:rFonts w:ascii="ＭＳ 明朝" w:eastAsia="ＭＳ 明朝" w:hAnsi="ＭＳ 明朝" w:hint="eastAsia"/>
        </w:rPr>
        <w:t xml:space="preserve">　・　加えて、事後調査において</w:t>
      </w:r>
      <w:r w:rsidRPr="006760EE">
        <w:rPr>
          <w:rFonts w:ascii="ＭＳ 明朝" w:eastAsia="ＭＳ 明朝" w:hAnsi="ＭＳ 明朝" w:hint="eastAsia"/>
        </w:rPr>
        <w:t>敷地境界</w:t>
      </w:r>
      <w:r>
        <w:rPr>
          <w:rFonts w:ascii="ＭＳ 明朝" w:eastAsia="ＭＳ 明朝" w:hAnsi="ＭＳ 明朝" w:hint="eastAsia"/>
        </w:rPr>
        <w:t>で</w:t>
      </w:r>
      <w:r w:rsidRPr="006760EE">
        <w:rPr>
          <w:rFonts w:ascii="ＭＳ 明朝" w:eastAsia="ＭＳ 明朝" w:hAnsi="ＭＳ 明朝" w:hint="eastAsia"/>
        </w:rPr>
        <w:t>環境保全目標値を超過した場合は、環境保全対策を強化するとともに、事業計画地近傍の住宅等の環境保全施設への影響について評価する</w:t>
      </w:r>
      <w:r w:rsidR="00C32D1A">
        <w:rPr>
          <w:rFonts w:ascii="ＭＳ 明朝" w:eastAsia="ＭＳ 明朝" w:hAnsi="ＭＳ 明朝" w:hint="eastAsia"/>
        </w:rPr>
        <w:t>こと</w:t>
      </w:r>
      <w:r w:rsidRPr="006760EE">
        <w:rPr>
          <w:rFonts w:ascii="ＭＳ 明朝" w:eastAsia="ＭＳ 明朝" w:hAnsi="ＭＳ 明朝" w:hint="eastAsia"/>
        </w:rPr>
        <w:t>。</w:t>
      </w:r>
    </w:p>
    <w:p w14:paraId="5249C65B" w14:textId="77777777" w:rsidR="009B5E76" w:rsidRDefault="009B5E76" w:rsidP="009B5E76">
      <w:pPr>
        <w:autoSpaceDE w:val="0"/>
        <w:autoSpaceDN w:val="0"/>
        <w:adjustRightInd w:val="0"/>
        <w:rPr>
          <w:rFonts w:ascii="ＭＳ 明朝" w:eastAsia="ＭＳ 明朝" w:hAnsi="ＭＳ 明朝"/>
        </w:rPr>
      </w:pPr>
    </w:p>
    <w:p w14:paraId="31C9B013" w14:textId="66D79758" w:rsidR="00CA7CD6" w:rsidRPr="00E65255" w:rsidRDefault="00B638A0" w:rsidP="00386C8B">
      <w:pPr>
        <w:autoSpaceDE w:val="0"/>
        <w:autoSpaceDN w:val="0"/>
        <w:adjustRightInd w:val="0"/>
        <w:rPr>
          <w:rFonts w:ascii="ＭＳ 明朝" w:eastAsia="ＭＳ 明朝" w:hAnsi="ＭＳ 明朝" w:cs="ＭＳ 明朝"/>
          <w:color w:val="000000"/>
          <w:kern w:val="0"/>
          <w:szCs w:val="21"/>
        </w:rPr>
      </w:pPr>
      <w:r w:rsidRPr="00E65255">
        <w:rPr>
          <w:rFonts w:ascii="ＭＳ 明朝" w:eastAsia="ＭＳ 明朝" w:hAnsi="ＭＳ 明朝" w:cs="ＭＳ 明朝" w:hint="eastAsia"/>
          <w:color w:val="000000"/>
          <w:kern w:val="0"/>
          <w:szCs w:val="21"/>
        </w:rPr>
        <w:t>６</w:t>
      </w:r>
      <w:r w:rsidR="00CA7CD6" w:rsidRPr="00E65255">
        <w:rPr>
          <w:rFonts w:ascii="ＭＳ 明朝" w:eastAsia="ＭＳ 明朝" w:hAnsi="ＭＳ 明朝" w:cs="ＭＳ 明朝"/>
          <w:color w:val="000000"/>
          <w:kern w:val="0"/>
          <w:szCs w:val="21"/>
        </w:rPr>
        <w:t xml:space="preserve">　問合せ先</w:t>
      </w:r>
    </w:p>
    <w:p w14:paraId="21749003" w14:textId="77777777" w:rsidR="00CA7CD6" w:rsidRPr="00E65255" w:rsidRDefault="00CA7CD6" w:rsidP="00386C8B">
      <w:pPr>
        <w:autoSpaceDE w:val="0"/>
        <w:autoSpaceDN w:val="0"/>
        <w:adjustRightInd w:val="0"/>
        <w:ind w:firstLineChars="200" w:firstLine="420"/>
        <w:rPr>
          <w:rFonts w:ascii="ＭＳ 明朝" w:eastAsia="ＭＳ 明朝" w:hAnsi="ＭＳ 明朝" w:cs="ＭＳ 明朝"/>
          <w:color w:val="000000"/>
          <w:kern w:val="0"/>
          <w:szCs w:val="21"/>
        </w:rPr>
      </w:pPr>
      <w:r w:rsidRPr="00E65255">
        <w:rPr>
          <w:rFonts w:ascii="ＭＳ 明朝" w:eastAsia="ＭＳ 明朝" w:hAnsi="ＭＳ 明朝" w:cs="ＭＳ 明朝"/>
          <w:color w:val="000000"/>
          <w:kern w:val="0"/>
          <w:szCs w:val="21"/>
        </w:rPr>
        <w:t>環境局環境管理部環境管理課</w:t>
      </w:r>
    </w:p>
    <w:p w14:paraId="7E1209B9" w14:textId="77777777" w:rsidR="008A191C" w:rsidRPr="00E65255" w:rsidRDefault="008A191C" w:rsidP="00386C8B">
      <w:pPr>
        <w:ind w:firstLineChars="200" w:firstLine="420"/>
        <w:rPr>
          <w:rFonts w:ascii="ＭＳ 明朝" w:eastAsia="ＭＳ 明朝" w:hAnsi="ＭＳ 明朝" w:cs="ＭＳ 明朝"/>
          <w:color w:val="000000"/>
          <w:kern w:val="0"/>
          <w:szCs w:val="21"/>
        </w:rPr>
      </w:pPr>
      <w:r w:rsidRPr="00E65255">
        <w:rPr>
          <w:rFonts w:ascii="ＭＳ 明朝" w:eastAsia="ＭＳ 明朝" w:hAnsi="ＭＳ 明朝" w:cs="ＭＳ 明朝" w:hint="eastAsia"/>
          <w:color w:val="000000"/>
          <w:kern w:val="0"/>
          <w:szCs w:val="21"/>
        </w:rPr>
        <w:t>住所　〒</w:t>
      </w:r>
      <w:r w:rsidRPr="00E65255">
        <w:rPr>
          <w:rFonts w:ascii="ＭＳ 明朝" w:eastAsia="ＭＳ 明朝" w:hAnsi="ＭＳ 明朝" w:cs="ＭＳ 明朝"/>
          <w:color w:val="000000"/>
          <w:kern w:val="0"/>
          <w:szCs w:val="21"/>
        </w:rPr>
        <w:t>559-0034　大阪市住之江区南港北２‐１‐10　ATCビルO's棟南館５階</w:t>
      </w:r>
    </w:p>
    <w:p w14:paraId="278D3164" w14:textId="150BEAB5" w:rsidR="003D3B0E" w:rsidRPr="00E65255" w:rsidRDefault="008A191C" w:rsidP="00386C8B">
      <w:pPr>
        <w:ind w:firstLineChars="200" w:firstLine="420"/>
        <w:rPr>
          <w:rFonts w:ascii="ＭＳ 明朝" w:eastAsia="ＭＳ 明朝" w:hAnsi="ＭＳ 明朝" w:cs="Century"/>
          <w:szCs w:val="21"/>
        </w:rPr>
      </w:pPr>
      <w:r w:rsidRPr="00E65255">
        <w:rPr>
          <w:rFonts w:ascii="ＭＳ 明朝" w:eastAsia="ＭＳ 明朝" w:hAnsi="ＭＳ 明朝" w:cs="ＭＳ 明朝" w:hint="eastAsia"/>
          <w:color w:val="000000"/>
          <w:kern w:val="0"/>
          <w:szCs w:val="21"/>
        </w:rPr>
        <w:t xml:space="preserve">電話　</w:t>
      </w:r>
      <w:r w:rsidRPr="00E65255">
        <w:rPr>
          <w:rFonts w:ascii="ＭＳ 明朝" w:eastAsia="ＭＳ 明朝" w:hAnsi="ＭＳ 明朝" w:cs="ＭＳ 明朝"/>
          <w:color w:val="000000"/>
          <w:kern w:val="0"/>
          <w:szCs w:val="21"/>
        </w:rPr>
        <w:t>06-6615-7938</w:t>
      </w:r>
    </w:p>
    <w:sectPr w:rsidR="003D3B0E" w:rsidRPr="00E65255" w:rsidSect="00617CBF">
      <w:pgSz w:w="11906" w:h="16838"/>
      <w:pgMar w:top="1985" w:right="1701" w:bottom="1701" w:left="1701"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72404" w14:textId="77777777" w:rsidR="009E1D7B" w:rsidRDefault="009E1D7B" w:rsidP="003D1989">
      <w:r>
        <w:separator/>
      </w:r>
    </w:p>
  </w:endnote>
  <w:endnote w:type="continuationSeparator" w:id="0">
    <w:p w14:paraId="391CA4F4" w14:textId="77777777" w:rsidR="009E1D7B" w:rsidRDefault="009E1D7B" w:rsidP="003D1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6EA07" w14:textId="77777777" w:rsidR="009E1D7B" w:rsidRDefault="009E1D7B" w:rsidP="003D1989">
      <w:r>
        <w:separator/>
      </w:r>
    </w:p>
  </w:footnote>
  <w:footnote w:type="continuationSeparator" w:id="0">
    <w:p w14:paraId="3B2B530C" w14:textId="77777777" w:rsidR="009E1D7B" w:rsidRDefault="009E1D7B" w:rsidP="003D1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E317E"/>
    <w:multiLevelType w:val="hybridMultilevel"/>
    <w:tmpl w:val="0BA2CA3A"/>
    <w:lvl w:ilvl="0" w:tplc="30FA2DF2">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1" w15:restartNumberingAfterBreak="0">
    <w:nsid w:val="16643425"/>
    <w:multiLevelType w:val="hybridMultilevel"/>
    <w:tmpl w:val="4DC8880A"/>
    <w:lvl w:ilvl="0" w:tplc="E1AE5B5C">
      <w:start w:val="2"/>
      <w:numFmt w:val="decimalEnclosedCircle"/>
      <w:lvlText w:val="%1"/>
      <w:lvlJc w:val="left"/>
      <w:pPr>
        <w:ind w:left="2061" w:hanging="360"/>
      </w:pPr>
      <w:rPr>
        <w:rFonts w:hint="default"/>
      </w:rPr>
    </w:lvl>
    <w:lvl w:ilvl="1" w:tplc="04090017" w:tentative="1">
      <w:start w:val="1"/>
      <w:numFmt w:val="aiueoFullWidth"/>
      <w:lvlText w:val="(%2)"/>
      <w:lvlJc w:val="left"/>
      <w:pPr>
        <w:ind w:left="2581" w:hanging="440"/>
      </w:pPr>
    </w:lvl>
    <w:lvl w:ilvl="2" w:tplc="04090011" w:tentative="1">
      <w:start w:val="1"/>
      <w:numFmt w:val="decimalEnclosedCircle"/>
      <w:lvlText w:val="%3"/>
      <w:lvlJc w:val="left"/>
      <w:pPr>
        <w:ind w:left="3021" w:hanging="440"/>
      </w:pPr>
    </w:lvl>
    <w:lvl w:ilvl="3" w:tplc="0409000F" w:tentative="1">
      <w:start w:val="1"/>
      <w:numFmt w:val="decimal"/>
      <w:lvlText w:val="%4."/>
      <w:lvlJc w:val="left"/>
      <w:pPr>
        <w:ind w:left="3461" w:hanging="440"/>
      </w:pPr>
    </w:lvl>
    <w:lvl w:ilvl="4" w:tplc="04090017" w:tentative="1">
      <w:start w:val="1"/>
      <w:numFmt w:val="aiueoFullWidth"/>
      <w:lvlText w:val="(%5)"/>
      <w:lvlJc w:val="left"/>
      <w:pPr>
        <w:ind w:left="3901" w:hanging="440"/>
      </w:pPr>
    </w:lvl>
    <w:lvl w:ilvl="5" w:tplc="04090011" w:tentative="1">
      <w:start w:val="1"/>
      <w:numFmt w:val="decimalEnclosedCircle"/>
      <w:lvlText w:val="%6"/>
      <w:lvlJc w:val="left"/>
      <w:pPr>
        <w:ind w:left="4341" w:hanging="440"/>
      </w:pPr>
    </w:lvl>
    <w:lvl w:ilvl="6" w:tplc="0409000F" w:tentative="1">
      <w:start w:val="1"/>
      <w:numFmt w:val="decimal"/>
      <w:lvlText w:val="%7."/>
      <w:lvlJc w:val="left"/>
      <w:pPr>
        <w:ind w:left="4781" w:hanging="440"/>
      </w:pPr>
    </w:lvl>
    <w:lvl w:ilvl="7" w:tplc="04090017" w:tentative="1">
      <w:start w:val="1"/>
      <w:numFmt w:val="aiueoFullWidth"/>
      <w:lvlText w:val="(%8)"/>
      <w:lvlJc w:val="left"/>
      <w:pPr>
        <w:ind w:left="5221" w:hanging="440"/>
      </w:pPr>
    </w:lvl>
    <w:lvl w:ilvl="8" w:tplc="04090011" w:tentative="1">
      <w:start w:val="1"/>
      <w:numFmt w:val="decimalEnclosedCircle"/>
      <w:lvlText w:val="%9"/>
      <w:lvlJc w:val="left"/>
      <w:pPr>
        <w:ind w:left="5661" w:hanging="440"/>
      </w:pPr>
    </w:lvl>
  </w:abstractNum>
  <w:abstractNum w:abstractNumId="2" w15:restartNumberingAfterBreak="0">
    <w:nsid w:val="1EAA1B34"/>
    <w:multiLevelType w:val="hybridMultilevel"/>
    <w:tmpl w:val="C36ED612"/>
    <w:lvl w:ilvl="0" w:tplc="7C78AEA0">
      <w:start w:val="2"/>
      <w:numFmt w:val="bullet"/>
      <w:lvlText w:val="・"/>
      <w:lvlJc w:val="left"/>
      <w:pPr>
        <w:ind w:left="786" w:hanging="360"/>
      </w:pPr>
      <w:rPr>
        <w:rFonts w:ascii="ＭＳ 明朝" w:eastAsia="ＭＳ 明朝" w:hAnsi="ＭＳ 明朝" w:cstheme="minorBidi"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3" w15:restartNumberingAfterBreak="0">
    <w:nsid w:val="2D945166"/>
    <w:multiLevelType w:val="hybridMultilevel"/>
    <w:tmpl w:val="8480ADB0"/>
    <w:lvl w:ilvl="0" w:tplc="D9E6E62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EF701AA"/>
    <w:multiLevelType w:val="hybridMultilevel"/>
    <w:tmpl w:val="037CEF6C"/>
    <w:lvl w:ilvl="0" w:tplc="8BF0DDC2">
      <w:start w:val="2"/>
      <w:numFmt w:val="decimalEnclosedCircle"/>
      <w:lvlText w:val="%1"/>
      <w:lvlJc w:val="left"/>
      <w:pPr>
        <w:ind w:left="1777" w:hanging="360"/>
      </w:pPr>
      <w:rPr>
        <w:rFonts w:hint="default"/>
      </w:rPr>
    </w:lvl>
    <w:lvl w:ilvl="1" w:tplc="04090017" w:tentative="1">
      <w:start w:val="1"/>
      <w:numFmt w:val="aiueoFullWidth"/>
      <w:lvlText w:val="(%2)"/>
      <w:lvlJc w:val="left"/>
      <w:pPr>
        <w:ind w:left="2297" w:hanging="440"/>
      </w:pPr>
    </w:lvl>
    <w:lvl w:ilvl="2" w:tplc="04090011" w:tentative="1">
      <w:start w:val="1"/>
      <w:numFmt w:val="decimalEnclosedCircle"/>
      <w:lvlText w:val="%3"/>
      <w:lvlJc w:val="left"/>
      <w:pPr>
        <w:ind w:left="2737" w:hanging="440"/>
      </w:pPr>
    </w:lvl>
    <w:lvl w:ilvl="3" w:tplc="0409000F" w:tentative="1">
      <w:start w:val="1"/>
      <w:numFmt w:val="decimal"/>
      <w:lvlText w:val="%4."/>
      <w:lvlJc w:val="left"/>
      <w:pPr>
        <w:ind w:left="3177" w:hanging="440"/>
      </w:pPr>
    </w:lvl>
    <w:lvl w:ilvl="4" w:tplc="04090017" w:tentative="1">
      <w:start w:val="1"/>
      <w:numFmt w:val="aiueoFullWidth"/>
      <w:lvlText w:val="(%5)"/>
      <w:lvlJc w:val="left"/>
      <w:pPr>
        <w:ind w:left="3617" w:hanging="440"/>
      </w:pPr>
    </w:lvl>
    <w:lvl w:ilvl="5" w:tplc="04090011" w:tentative="1">
      <w:start w:val="1"/>
      <w:numFmt w:val="decimalEnclosedCircle"/>
      <w:lvlText w:val="%6"/>
      <w:lvlJc w:val="left"/>
      <w:pPr>
        <w:ind w:left="4057" w:hanging="440"/>
      </w:pPr>
    </w:lvl>
    <w:lvl w:ilvl="6" w:tplc="0409000F" w:tentative="1">
      <w:start w:val="1"/>
      <w:numFmt w:val="decimal"/>
      <w:lvlText w:val="%7."/>
      <w:lvlJc w:val="left"/>
      <w:pPr>
        <w:ind w:left="4497" w:hanging="440"/>
      </w:pPr>
    </w:lvl>
    <w:lvl w:ilvl="7" w:tplc="04090017" w:tentative="1">
      <w:start w:val="1"/>
      <w:numFmt w:val="aiueoFullWidth"/>
      <w:lvlText w:val="(%8)"/>
      <w:lvlJc w:val="left"/>
      <w:pPr>
        <w:ind w:left="4937" w:hanging="440"/>
      </w:pPr>
    </w:lvl>
    <w:lvl w:ilvl="8" w:tplc="04090011" w:tentative="1">
      <w:start w:val="1"/>
      <w:numFmt w:val="decimalEnclosedCircle"/>
      <w:lvlText w:val="%9"/>
      <w:lvlJc w:val="left"/>
      <w:pPr>
        <w:ind w:left="5377" w:hanging="440"/>
      </w:pPr>
    </w:lvl>
  </w:abstractNum>
  <w:abstractNum w:abstractNumId="5" w15:restartNumberingAfterBreak="0">
    <w:nsid w:val="333C301E"/>
    <w:multiLevelType w:val="hybridMultilevel"/>
    <w:tmpl w:val="18FCD100"/>
    <w:lvl w:ilvl="0" w:tplc="617C30F2">
      <w:numFmt w:val="bullet"/>
      <w:lvlText w:val="・"/>
      <w:lvlJc w:val="left"/>
      <w:pPr>
        <w:ind w:left="774" w:hanging="360"/>
      </w:pPr>
      <w:rPr>
        <w:rFonts w:ascii="ＭＳ 明朝" w:eastAsia="ＭＳ 明朝" w:hAnsi="ＭＳ 明朝" w:cstheme="minorBidi" w:hint="eastAsia"/>
      </w:rPr>
    </w:lvl>
    <w:lvl w:ilvl="1" w:tplc="0409000B" w:tentative="1">
      <w:start w:val="1"/>
      <w:numFmt w:val="bullet"/>
      <w:lvlText w:val=""/>
      <w:lvlJc w:val="left"/>
      <w:pPr>
        <w:ind w:left="1294" w:hanging="440"/>
      </w:pPr>
      <w:rPr>
        <w:rFonts w:ascii="Wingdings" w:hAnsi="Wingdings" w:hint="default"/>
      </w:rPr>
    </w:lvl>
    <w:lvl w:ilvl="2" w:tplc="0409000D" w:tentative="1">
      <w:start w:val="1"/>
      <w:numFmt w:val="bullet"/>
      <w:lvlText w:val=""/>
      <w:lvlJc w:val="left"/>
      <w:pPr>
        <w:ind w:left="1734" w:hanging="440"/>
      </w:pPr>
      <w:rPr>
        <w:rFonts w:ascii="Wingdings" w:hAnsi="Wingdings" w:hint="default"/>
      </w:rPr>
    </w:lvl>
    <w:lvl w:ilvl="3" w:tplc="04090001" w:tentative="1">
      <w:start w:val="1"/>
      <w:numFmt w:val="bullet"/>
      <w:lvlText w:val=""/>
      <w:lvlJc w:val="left"/>
      <w:pPr>
        <w:ind w:left="2174" w:hanging="440"/>
      </w:pPr>
      <w:rPr>
        <w:rFonts w:ascii="Wingdings" w:hAnsi="Wingdings" w:hint="default"/>
      </w:rPr>
    </w:lvl>
    <w:lvl w:ilvl="4" w:tplc="0409000B" w:tentative="1">
      <w:start w:val="1"/>
      <w:numFmt w:val="bullet"/>
      <w:lvlText w:val=""/>
      <w:lvlJc w:val="left"/>
      <w:pPr>
        <w:ind w:left="2614" w:hanging="440"/>
      </w:pPr>
      <w:rPr>
        <w:rFonts w:ascii="Wingdings" w:hAnsi="Wingdings" w:hint="default"/>
      </w:rPr>
    </w:lvl>
    <w:lvl w:ilvl="5" w:tplc="0409000D" w:tentative="1">
      <w:start w:val="1"/>
      <w:numFmt w:val="bullet"/>
      <w:lvlText w:val=""/>
      <w:lvlJc w:val="left"/>
      <w:pPr>
        <w:ind w:left="3054" w:hanging="440"/>
      </w:pPr>
      <w:rPr>
        <w:rFonts w:ascii="Wingdings" w:hAnsi="Wingdings" w:hint="default"/>
      </w:rPr>
    </w:lvl>
    <w:lvl w:ilvl="6" w:tplc="04090001" w:tentative="1">
      <w:start w:val="1"/>
      <w:numFmt w:val="bullet"/>
      <w:lvlText w:val=""/>
      <w:lvlJc w:val="left"/>
      <w:pPr>
        <w:ind w:left="3494" w:hanging="440"/>
      </w:pPr>
      <w:rPr>
        <w:rFonts w:ascii="Wingdings" w:hAnsi="Wingdings" w:hint="default"/>
      </w:rPr>
    </w:lvl>
    <w:lvl w:ilvl="7" w:tplc="0409000B" w:tentative="1">
      <w:start w:val="1"/>
      <w:numFmt w:val="bullet"/>
      <w:lvlText w:val=""/>
      <w:lvlJc w:val="left"/>
      <w:pPr>
        <w:ind w:left="3934" w:hanging="440"/>
      </w:pPr>
      <w:rPr>
        <w:rFonts w:ascii="Wingdings" w:hAnsi="Wingdings" w:hint="default"/>
      </w:rPr>
    </w:lvl>
    <w:lvl w:ilvl="8" w:tplc="0409000D" w:tentative="1">
      <w:start w:val="1"/>
      <w:numFmt w:val="bullet"/>
      <w:lvlText w:val=""/>
      <w:lvlJc w:val="left"/>
      <w:pPr>
        <w:ind w:left="4374" w:hanging="440"/>
      </w:pPr>
      <w:rPr>
        <w:rFonts w:ascii="Wingdings" w:hAnsi="Wingdings" w:hint="default"/>
      </w:rPr>
    </w:lvl>
  </w:abstractNum>
  <w:abstractNum w:abstractNumId="6" w15:restartNumberingAfterBreak="0">
    <w:nsid w:val="366F05DD"/>
    <w:multiLevelType w:val="hybridMultilevel"/>
    <w:tmpl w:val="F83011CE"/>
    <w:lvl w:ilvl="0" w:tplc="6A0EF7AA">
      <w:start w:val="3"/>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7" w15:restartNumberingAfterBreak="0">
    <w:nsid w:val="40816286"/>
    <w:multiLevelType w:val="hybridMultilevel"/>
    <w:tmpl w:val="BE4E380E"/>
    <w:lvl w:ilvl="0" w:tplc="7424E5BA">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8" w15:restartNumberingAfterBreak="0">
    <w:nsid w:val="451D26DB"/>
    <w:multiLevelType w:val="hybridMultilevel"/>
    <w:tmpl w:val="9E50D7A6"/>
    <w:lvl w:ilvl="0" w:tplc="FFFACCF6">
      <w:start w:val="2"/>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9" w15:restartNumberingAfterBreak="0">
    <w:nsid w:val="5229237C"/>
    <w:multiLevelType w:val="hybridMultilevel"/>
    <w:tmpl w:val="38EC3FD6"/>
    <w:lvl w:ilvl="0" w:tplc="A488896A">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10" w15:restartNumberingAfterBreak="0">
    <w:nsid w:val="54F87A58"/>
    <w:multiLevelType w:val="hybridMultilevel"/>
    <w:tmpl w:val="A6D0E514"/>
    <w:lvl w:ilvl="0" w:tplc="BAE679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7D66D68"/>
    <w:multiLevelType w:val="hybridMultilevel"/>
    <w:tmpl w:val="F6C8FD3E"/>
    <w:lvl w:ilvl="0" w:tplc="539ACB5A">
      <w:start w:val="1"/>
      <w:numFmt w:val="bullet"/>
      <w:lvlText w:val="・"/>
      <w:lvlJc w:val="left"/>
      <w:pPr>
        <w:ind w:left="774" w:hanging="360"/>
      </w:pPr>
      <w:rPr>
        <w:rFonts w:ascii="ＭＳ 明朝" w:eastAsia="ＭＳ 明朝" w:hAnsi="ＭＳ 明朝" w:cs="Times New Roman" w:hint="eastAsia"/>
      </w:rPr>
    </w:lvl>
    <w:lvl w:ilvl="1" w:tplc="0409000B" w:tentative="1">
      <w:start w:val="1"/>
      <w:numFmt w:val="bullet"/>
      <w:lvlText w:val=""/>
      <w:lvlJc w:val="left"/>
      <w:pPr>
        <w:ind w:left="1294" w:hanging="440"/>
      </w:pPr>
      <w:rPr>
        <w:rFonts w:ascii="Wingdings" w:hAnsi="Wingdings" w:hint="default"/>
      </w:rPr>
    </w:lvl>
    <w:lvl w:ilvl="2" w:tplc="0409000D" w:tentative="1">
      <w:start w:val="1"/>
      <w:numFmt w:val="bullet"/>
      <w:lvlText w:val=""/>
      <w:lvlJc w:val="left"/>
      <w:pPr>
        <w:ind w:left="1734" w:hanging="440"/>
      </w:pPr>
      <w:rPr>
        <w:rFonts w:ascii="Wingdings" w:hAnsi="Wingdings" w:hint="default"/>
      </w:rPr>
    </w:lvl>
    <w:lvl w:ilvl="3" w:tplc="04090001" w:tentative="1">
      <w:start w:val="1"/>
      <w:numFmt w:val="bullet"/>
      <w:lvlText w:val=""/>
      <w:lvlJc w:val="left"/>
      <w:pPr>
        <w:ind w:left="2174" w:hanging="440"/>
      </w:pPr>
      <w:rPr>
        <w:rFonts w:ascii="Wingdings" w:hAnsi="Wingdings" w:hint="default"/>
      </w:rPr>
    </w:lvl>
    <w:lvl w:ilvl="4" w:tplc="0409000B" w:tentative="1">
      <w:start w:val="1"/>
      <w:numFmt w:val="bullet"/>
      <w:lvlText w:val=""/>
      <w:lvlJc w:val="left"/>
      <w:pPr>
        <w:ind w:left="2614" w:hanging="440"/>
      </w:pPr>
      <w:rPr>
        <w:rFonts w:ascii="Wingdings" w:hAnsi="Wingdings" w:hint="default"/>
      </w:rPr>
    </w:lvl>
    <w:lvl w:ilvl="5" w:tplc="0409000D" w:tentative="1">
      <w:start w:val="1"/>
      <w:numFmt w:val="bullet"/>
      <w:lvlText w:val=""/>
      <w:lvlJc w:val="left"/>
      <w:pPr>
        <w:ind w:left="3054" w:hanging="440"/>
      </w:pPr>
      <w:rPr>
        <w:rFonts w:ascii="Wingdings" w:hAnsi="Wingdings" w:hint="default"/>
      </w:rPr>
    </w:lvl>
    <w:lvl w:ilvl="6" w:tplc="04090001" w:tentative="1">
      <w:start w:val="1"/>
      <w:numFmt w:val="bullet"/>
      <w:lvlText w:val=""/>
      <w:lvlJc w:val="left"/>
      <w:pPr>
        <w:ind w:left="3494" w:hanging="440"/>
      </w:pPr>
      <w:rPr>
        <w:rFonts w:ascii="Wingdings" w:hAnsi="Wingdings" w:hint="default"/>
      </w:rPr>
    </w:lvl>
    <w:lvl w:ilvl="7" w:tplc="0409000B" w:tentative="1">
      <w:start w:val="1"/>
      <w:numFmt w:val="bullet"/>
      <w:lvlText w:val=""/>
      <w:lvlJc w:val="left"/>
      <w:pPr>
        <w:ind w:left="3934" w:hanging="440"/>
      </w:pPr>
      <w:rPr>
        <w:rFonts w:ascii="Wingdings" w:hAnsi="Wingdings" w:hint="default"/>
      </w:rPr>
    </w:lvl>
    <w:lvl w:ilvl="8" w:tplc="0409000D" w:tentative="1">
      <w:start w:val="1"/>
      <w:numFmt w:val="bullet"/>
      <w:lvlText w:val=""/>
      <w:lvlJc w:val="left"/>
      <w:pPr>
        <w:ind w:left="4374" w:hanging="440"/>
      </w:pPr>
      <w:rPr>
        <w:rFonts w:ascii="Wingdings" w:hAnsi="Wingdings" w:hint="default"/>
      </w:rPr>
    </w:lvl>
  </w:abstractNum>
  <w:abstractNum w:abstractNumId="12" w15:restartNumberingAfterBreak="0">
    <w:nsid w:val="61F706DD"/>
    <w:multiLevelType w:val="hybridMultilevel"/>
    <w:tmpl w:val="626AFA70"/>
    <w:lvl w:ilvl="0" w:tplc="9D88E54E">
      <w:start w:val="1"/>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659E37CB"/>
    <w:multiLevelType w:val="hybridMultilevel"/>
    <w:tmpl w:val="A6F0D4D4"/>
    <w:lvl w:ilvl="0" w:tplc="C7663A44">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6D3139E3"/>
    <w:multiLevelType w:val="hybridMultilevel"/>
    <w:tmpl w:val="2B885194"/>
    <w:lvl w:ilvl="0" w:tplc="04E407A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5" w15:restartNumberingAfterBreak="0">
    <w:nsid w:val="724D4D38"/>
    <w:multiLevelType w:val="hybridMultilevel"/>
    <w:tmpl w:val="773A8C8A"/>
    <w:lvl w:ilvl="0" w:tplc="D8A8297A">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6" w15:restartNumberingAfterBreak="0">
    <w:nsid w:val="734E3D0C"/>
    <w:multiLevelType w:val="hybridMultilevel"/>
    <w:tmpl w:val="2DAEEA7A"/>
    <w:lvl w:ilvl="0" w:tplc="C3A62C48">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7" w15:restartNumberingAfterBreak="0">
    <w:nsid w:val="7A735F89"/>
    <w:multiLevelType w:val="hybridMultilevel"/>
    <w:tmpl w:val="ED2E7B62"/>
    <w:lvl w:ilvl="0" w:tplc="BE2E9350">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968507810">
    <w:abstractNumId w:val="9"/>
  </w:num>
  <w:num w:numId="2" w16cid:durableId="1901556132">
    <w:abstractNumId w:val="7"/>
  </w:num>
  <w:num w:numId="3" w16cid:durableId="140467954">
    <w:abstractNumId w:val="15"/>
  </w:num>
  <w:num w:numId="4" w16cid:durableId="645209802">
    <w:abstractNumId w:val="16"/>
  </w:num>
  <w:num w:numId="5" w16cid:durableId="1243176197">
    <w:abstractNumId w:val="13"/>
  </w:num>
  <w:num w:numId="6" w16cid:durableId="1382359256">
    <w:abstractNumId w:val="12"/>
  </w:num>
  <w:num w:numId="7" w16cid:durableId="2138717126">
    <w:abstractNumId w:val="10"/>
  </w:num>
  <w:num w:numId="8" w16cid:durableId="972054026">
    <w:abstractNumId w:val="8"/>
  </w:num>
  <w:num w:numId="9" w16cid:durableId="813907119">
    <w:abstractNumId w:val="4"/>
  </w:num>
  <w:num w:numId="10" w16cid:durableId="625962857">
    <w:abstractNumId w:val="1"/>
  </w:num>
  <w:num w:numId="11" w16cid:durableId="1617054227">
    <w:abstractNumId w:val="3"/>
  </w:num>
  <w:num w:numId="12" w16cid:durableId="720447828">
    <w:abstractNumId w:val="2"/>
  </w:num>
  <w:num w:numId="13" w16cid:durableId="597910322">
    <w:abstractNumId w:val="6"/>
  </w:num>
  <w:num w:numId="14" w16cid:durableId="508763763">
    <w:abstractNumId w:val="17"/>
  </w:num>
  <w:num w:numId="15" w16cid:durableId="1588345242">
    <w:abstractNumId w:val="14"/>
  </w:num>
  <w:num w:numId="16" w16cid:durableId="2110617242">
    <w:abstractNumId w:val="5"/>
  </w:num>
  <w:num w:numId="17" w16cid:durableId="1056587727">
    <w:abstractNumId w:val="11"/>
  </w:num>
  <w:num w:numId="18" w16cid:durableId="1118985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EF"/>
    <w:rsid w:val="00012D05"/>
    <w:rsid w:val="0001411C"/>
    <w:rsid w:val="000231AD"/>
    <w:rsid w:val="000366C7"/>
    <w:rsid w:val="00055AF3"/>
    <w:rsid w:val="00063706"/>
    <w:rsid w:val="000A3ACD"/>
    <w:rsid w:val="000B613F"/>
    <w:rsid w:val="000D4A4B"/>
    <w:rsid w:val="000E0361"/>
    <w:rsid w:val="00100E0F"/>
    <w:rsid w:val="00105176"/>
    <w:rsid w:val="00111641"/>
    <w:rsid w:val="0012678B"/>
    <w:rsid w:val="00144A3C"/>
    <w:rsid w:val="001474E3"/>
    <w:rsid w:val="00152499"/>
    <w:rsid w:val="0018437F"/>
    <w:rsid w:val="001846B5"/>
    <w:rsid w:val="00186F5A"/>
    <w:rsid w:val="00196676"/>
    <w:rsid w:val="001A09C9"/>
    <w:rsid w:val="001B3443"/>
    <w:rsid w:val="001B47F4"/>
    <w:rsid w:val="001B4AA0"/>
    <w:rsid w:val="001C115E"/>
    <w:rsid w:val="001C21E0"/>
    <w:rsid w:val="001C4DC8"/>
    <w:rsid w:val="001D17AC"/>
    <w:rsid w:val="001D4533"/>
    <w:rsid w:val="001E2FC9"/>
    <w:rsid w:val="001E30A8"/>
    <w:rsid w:val="001F233C"/>
    <w:rsid w:val="0021092F"/>
    <w:rsid w:val="00214689"/>
    <w:rsid w:val="00220B25"/>
    <w:rsid w:val="00220C98"/>
    <w:rsid w:val="00221609"/>
    <w:rsid w:val="00235AD7"/>
    <w:rsid w:val="00251D01"/>
    <w:rsid w:val="00252A8F"/>
    <w:rsid w:val="00255040"/>
    <w:rsid w:val="00274D05"/>
    <w:rsid w:val="00285541"/>
    <w:rsid w:val="00292F49"/>
    <w:rsid w:val="002B14BC"/>
    <w:rsid w:val="002C3726"/>
    <w:rsid w:val="002C798E"/>
    <w:rsid w:val="002F21F1"/>
    <w:rsid w:val="00311725"/>
    <w:rsid w:val="003306E1"/>
    <w:rsid w:val="00377F8D"/>
    <w:rsid w:val="0038665E"/>
    <w:rsid w:val="00386A4B"/>
    <w:rsid w:val="00386C8B"/>
    <w:rsid w:val="00393DB1"/>
    <w:rsid w:val="003B71EE"/>
    <w:rsid w:val="003B7D1D"/>
    <w:rsid w:val="003D02ED"/>
    <w:rsid w:val="003D1989"/>
    <w:rsid w:val="003D3B0E"/>
    <w:rsid w:val="003D7D76"/>
    <w:rsid w:val="003F1E93"/>
    <w:rsid w:val="003F2252"/>
    <w:rsid w:val="00405C08"/>
    <w:rsid w:val="00407372"/>
    <w:rsid w:val="00420ECE"/>
    <w:rsid w:val="004243A3"/>
    <w:rsid w:val="00453724"/>
    <w:rsid w:val="00464520"/>
    <w:rsid w:val="00464B6D"/>
    <w:rsid w:val="00466F31"/>
    <w:rsid w:val="00480961"/>
    <w:rsid w:val="00486E06"/>
    <w:rsid w:val="004A6B6F"/>
    <w:rsid w:val="004E3729"/>
    <w:rsid w:val="004F3C6A"/>
    <w:rsid w:val="004F5D7F"/>
    <w:rsid w:val="0050044E"/>
    <w:rsid w:val="0051664F"/>
    <w:rsid w:val="00521EE8"/>
    <w:rsid w:val="00522956"/>
    <w:rsid w:val="0052507B"/>
    <w:rsid w:val="00536183"/>
    <w:rsid w:val="005375D9"/>
    <w:rsid w:val="005421F8"/>
    <w:rsid w:val="005428DC"/>
    <w:rsid w:val="005451CB"/>
    <w:rsid w:val="00561218"/>
    <w:rsid w:val="0056247B"/>
    <w:rsid w:val="005752FC"/>
    <w:rsid w:val="00583282"/>
    <w:rsid w:val="00593A87"/>
    <w:rsid w:val="00596985"/>
    <w:rsid w:val="00597225"/>
    <w:rsid w:val="005A38AD"/>
    <w:rsid w:val="005A594E"/>
    <w:rsid w:val="005B1BA3"/>
    <w:rsid w:val="005B620E"/>
    <w:rsid w:val="005C4F31"/>
    <w:rsid w:val="005D4FE3"/>
    <w:rsid w:val="006138B1"/>
    <w:rsid w:val="00617CBF"/>
    <w:rsid w:val="00627C5A"/>
    <w:rsid w:val="00636033"/>
    <w:rsid w:val="00641C75"/>
    <w:rsid w:val="00661CFD"/>
    <w:rsid w:val="00670355"/>
    <w:rsid w:val="00672B31"/>
    <w:rsid w:val="006760EE"/>
    <w:rsid w:val="006821D9"/>
    <w:rsid w:val="00685DC4"/>
    <w:rsid w:val="00692615"/>
    <w:rsid w:val="006C25CE"/>
    <w:rsid w:val="006C5104"/>
    <w:rsid w:val="006C709E"/>
    <w:rsid w:val="006D611B"/>
    <w:rsid w:val="006E0F21"/>
    <w:rsid w:val="006E3804"/>
    <w:rsid w:val="00713275"/>
    <w:rsid w:val="0071604A"/>
    <w:rsid w:val="007217A5"/>
    <w:rsid w:val="0073065D"/>
    <w:rsid w:val="00732496"/>
    <w:rsid w:val="00736D81"/>
    <w:rsid w:val="00743225"/>
    <w:rsid w:val="00746B24"/>
    <w:rsid w:val="00756B6E"/>
    <w:rsid w:val="0075738C"/>
    <w:rsid w:val="0076006E"/>
    <w:rsid w:val="00784136"/>
    <w:rsid w:val="0079399B"/>
    <w:rsid w:val="0079450B"/>
    <w:rsid w:val="00795D40"/>
    <w:rsid w:val="0079760A"/>
    <w:rsid w:val="007F0A8A"/>
    <w:rsid w:val="0081065A"/>
    <w:rsid w:val="00820D14"/>
    <w:rsid w:val="008254D7"/>
    <w:rsid w:val="00826F38"/>
    <w:rsid w:val="008303CF"/>
    <w:rsid w:val="008323A6"/>
    <w:rsid w:val="008354A1"/>
    <w:rsid w:val="008364F2"/>
    <w:rsid w:val="00836E8B"/>
    <w:rsid w:val="00844568"/>
    <w:rsid w:val="008475B9"/>
    <w:rsid w:val="00855080"/>
    <w:rsid w:val="008669F3"/>
    <w:rsid w:val="0087397B"/>
    <w:rsid w:val="00874AEE"/>
    <w:rsid w:val="00875973"/>
    <w:rsid w:val="00894425"/>
    <w:rsid w:val="00897E69"/>
    <w:rsid w:val="008A191C"/>
    <w:rsid w:val="008B1D5B"/>
    <w:rsid w:val="008C50ED"/>
    <w:rsid w:val="008D56F7"/>
    <w:rsid w:val="008D6803"/>
    <w:rsid w:val="008E1863"/>
    <w:rsid w:val="008E2C3B"/>
    <w:rsid w:val="008F2433"/>
    <w:rsid w:val="00911ABC"/>
    <w:rsid w:val="00920AC3"/>
    <w:rsid w:val="00960B00"/>
    <w:rsid w:val="009639D0"/>
    <w:rsid w:val="00963D19"/>
    <w:rsid w:val="00966C6E"/>
    <w:rsid w:val="00993DE8"/>
    <w:rsid w:val="009946F8"/>
    <w:rsid w:val="009A4EB4"/>
    <w:rsid w:val="009A74C0"/>
    <w:rsid w:val="009B2602"/>
    <w:rsid w:val="009B563A"/>
    <w:rsid w:val="009B5E76"/>
    <w:rsid w:val="009C15E6"/>
    <w:rsid w:val="009C7534"/>
    <w:rsid w:val="009D2483"/>
    <w:rsid w:val="009D5FC3"/>
    <w:rsid w:val="009E1D7B"/>
    <w:rsid w:val="009E32E3"/>
    <w:rsid w:val="00A0333E"/>
    <w:rsid w:val="00A16AC7"/>
    <w:rsid w:val="00A23F74"/>
    <w:rsid w:val="00A323C1"/>
    <w:rsid w:val="00A34D2B"/>
    <w:rsid w:val="00A35933"/>
    <w:rsid w:val="00A50716"/>
    <w:rsid w:val="00A551F2"/>
    <w:rsid w:val="00A60219"/>
    <w:rsid w:val="00A61BB9"/>
    <w:rsid w:val="00A65641"/>
    <w:rsid w:val="00A664CA"/>
    <w:rsid w:val="00A70C3F"/>
    <w:rsid w:val="00A732EF"/>
    <w:rsid w:val="00A866B4"/>
    <w:rsid w:val="00A92EF2"/>
    <w:rsid w:val="00AA1F17"/>
    <w:rsid w:val="00AA34BF"/>
    <w:rsid w:val="00AA74C2"/>
    <w:rsid w:val="00AB1982"/>
    <w:rsid w:val="00AC380D"/>
    <w:rsid w:val="00AE405A"/>
    <w:rsid w:val="00AF1528"/>
    <w:rsid w:val="00AF2D47"/>
    <w:rsid w:val="00AF7A73"/>
    <w:rsid w:val="00B14804"/>
    <w:rsid w:val="00B16697"/>
    <w:rsid w:val="00B3608A"/>
    <w:rsid w:val="00B635BF"/>
    <w:rsid w:val="00B638A0"/>
    <w:rsid w:val="00B65634"/>
    <w:rsid w:val="00B727EE"/>
    <w:rsid w:val="00B87DC1"/>
    <w:rsid w:val="00B97ABA"/>
    <w:rsid w:val="00BA41FC"/>
    <w:rsid w:val="00BB16A6"/>
    <w:rsid w:val="00BD74B5"/>
    <w:rsid w:val="00BE1C71"/>
    <w:rsid w:val="00BF512D"/>
    <w:rsid w:val="00BF55BC"/>
    <w:rsid w:val="00BF6733"/>
    <w:rsid w:val="00C00873"/>
    <w:rsid w:val="00C06309"/>
    <w:rsid w:val="00C11E48"/>
    <w:rsid w:val="00C21440"/>
    <w:rsid w:val="00C27DF0"/>
    <w:rsid w:val="00C27F98"/>
    <w:rsid w:val="00C32D1A"/>
    <w:rsid w:val="00C51378"/>
    <w:rsid w:val="00C65F77"/>
    <w:rsid w:val="00C762A0"/>
    <w:rsid w:val="00C87524"/>
    <w:rsid w:val="00C915A8"/>
    <w:rsid w:val="00C91638"/>
    <w:rsid w:val="00CA7CD6"/>
    <w:rsid w:val="00CB2E01"/>
    <w:rsid w:val="00CB4131"/>
    <w:rsid w:val="00CB5AEF"/>
    <w:rsid w:val="00CC2DF0"/>
    <w:rsid w:val="00CD0477"/>
    <w:rsid w:val="00D02B73"/>
    <w:rsid w:val="00D05EFB"/>
    <w:rsid w:val="00D1276F"/>
    <w:rsid w:val="00D13BF4"/>
    <w:rsid w:val="00D21F80"/>
    <w:rsid w:val="00D76C54"/>
    <w:rsid w:val="00D80DA4"/>
    <w:rsid w:val="00D83A0B"/>
    <w:rsid w:val="00D9066B"/>
    <w:rsid w:val="00DA02B8"/>
    <w:rsid w:val="00DD627C"/>
    <w:rsid w:val="00DE4330"/>
    <w:rsid w:val="00DF62DA"/>
    <w:rsid w:val="00E045B8"/>
    <w:rsid w:val="00E10647"/>
    <w:rsid w:val="00E24395"/>
    <w:rsid w:val="00E24648"/>
    <w:rsid w:val="00E41854"/>
    <w:rsid w:val="00E53DE4"/>
    <w:rsid w:val="00E605B5"/>
    <w:rsid w:val="00E65255"/>
    <w:rsid w:val="00E74DD2"/>
    <w:rsid w:val="00E82411"/>
    <w:rsid w:val="00E9489A"/>
    <w:rsid w:val="00E9647C"/>
    <w:rsid w:val="00E973B8"/>
    <w:rsid w:val="00EA140F"/>
    <w:rsid w:val="00EA2EB1"/>
    <w:rsid w:val="00EA6D34"/>
    <w:rsid w:val="00EB300F"/>
    <w:rsid w:val="00EB3B61"/>
    <w:rsid w:val="00EB48FF"/>
    <w:rsid w:val="00ED33D7"/>
    <w:rsid w:val="00F04FB9"/>
    <w:rsid w:val="00F11155"/>
    <w:rsid w:val="00F1412D"/>
    <w:rsid w:val="00F227D7"/>
    <w:rsid w:val="00F2723F"/>
    <w:rsid w:val="00F41B58"/>
    <w:rsid w:val="00F51986"/>
    <w:rsid w:val="00F616B5"/>
    <w:rsid w:val="00F6226E"/>
    <w:rsid w:val="00F6564D"/>
    <w:rsid w:val="00F83EEC"/>
    <w:rsid w:val="00F90CDC"/>
    <w:rsid w:val="00F91099"/>
    <w:rsid w:val="00FC4CC1"/>
    <w:rsid w:val="00FC7E28"/>
    <w:rsid w:val="00FE0B7D"/>
    <w:rsid w:val="00FF00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DD23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1989"/>
    <w:pPr>
      <w:tabs>
        <w:tab w:val="center" w:pos="4252"/>
        <w:tab w:val="right" w:pos="8504"/>
      </w:tabs>
      <w:snapToGrid w:val="0"/>
    </w:pPr>
  </w:style>
  <w:style w:type="character" w:customStyle="1" w:styleId="a4">
    <w:name w:val="ヘッダー (文字)"/>
    <w:basedOn w:val="a0"/>
    <w:link w:val="a3"/>
    <w:uiPriority w:val="99"/>
    <w:rsid w:val="003D1989"/>
  </w:style>
  <w:style w:type="paragraph" w:styleId="a5">
    <w:name w:val="footer"/>
    <w:basedOn w:val="a"/>
    <w:link w:val="a6"/>
    <w:uiPriority w:val="99"/>
    <w:unhideWhenUsed/>
    <w:rsid w:val="003D1989"/>
    <w:pPr>
      <w:tabs>
        <w:tab w:val="center" w:pos="4252"/>
        <w:tab w:val="right" w:pos="8504"/>
      </w:tabs>
      <w:snapToGrid w:val="0"/>
    </w:pPr>
  </w:style>
  <w:style w:type="character" w:customStyle="1" w:styleId="a6">
    <w:name w:val="フッター (文字)"/>
    <w:basedOn w:val="a0"/>
    <w:link w:val="a5"/>
    <w:uiPriority w:val="99"/>
    <w:rsid w:val="003D1989"/>
  </w:style>
  <w:style w:type="paragraph" w:styleId="a7">
    <w:name w:val="List Paragraph"/>
    <w:basedOn w:val="a"/>
    <w:uiPriority w:val="34"/>
    <w:qFormat/>
    <w:rsid w:val="00BF512D"/>
    <w:pPr>
      <w:ind w:leftChars="400" w:left="840"/>
    </w:pPr>
  </w:style>
  <w:style w:type="paragraph" w:styleId="a8">
    <w:name w:val="Revision"/>
    <w:hidden/>
    <w:uiPriority w:val="99"/>
    <w:semiHidden/>
    <w:rsid w:val="000366C7"/>
  </w:style>
  <w:style w:type="character" w:styleId="a9">
    <w:name w:val="annotation reference"/>
    <w:basedOn w:val="a0"/>
    <w:uiPriority w:val="99"/>
    <w:semiHidden/>
    <w:unhideWhenUsed/>
    <w:rsid w:val="0052507B"/>
    <w:rPr>
      <w:sz w:val="18"/>
      <w:szCs w:val="18"/>
    </w:rPr>
  </w:style>
  <w:style w:type="paragraph" w:styleId="aa">
    <w:name w:val="annotation text"/>
    <w:basedOn w:val="a"/>
    <w:link w:val="ab"/>
    <w:uiPriority w:val="99"/>
    <w:unhideWhenUsed/>
    <w:rsid w:val="0052507B"/>
    <w:pPr>
      <w:jc w:val="left"/>
    </w:pPr>
  </w:style>
  <w:style w:type="character" w:customStyle="1" w:styleId="ab">
    <w:name w:val="コメント文字列 (文字)"/>
    <w:basedOn w:val="a0"/>
    <w:link w:val="aa"/>
    <w:uiPriority w:val="99"/>
    <w:rsid w:val="0052507B"/>
  </w:style>
  <w:style w:type="paragraph" w:styleId="ac">
    <w:name w:val="annotation subject"/>
    <w:basedOn w:val="aa"/>
    <w:next w:val="aa"/>
    <w:link w:val="ad"/>
    <w:uiPriority w:val="99"/>
    <w:semiHidden/>
    <w:unhideWhenUsed/>
    <w:rsid w:val="0052507B"/>
    <w:rPr>
      <w:b/>
      <w:bCs/>
    </w:rPr>
  </w:style>
  <w:style w:type="character" w:customStyle="1" w:styleId="ad">
    <w:name w:val="コメント内容 (文字)"/>
    <w:basedOn w:val="ab"/>
    <w:link w:val="ac"/>
    <w:uiPriority w:val="99"/>
    <w:semiHidden/>
    <w:rsid w:val="005250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663913">
      <w:bodyDiv w:val="1"/>
      <w:marLeft w:val="0"/>
      <w:marRight w:val="0"/>
      <w:marTop w:val="0"/>
      <w:marBottom w:val="0"/>
      <w:divBdr>
        <w:top w:val="none" w:sz="0" w:space="0" w:color="auto"/>
        <w:left w:val="none" w:sz="0" w:space="0" w:color="auto"/>
        <w:bottom w:val="none" w:sz="0" w:space="0" w:color="auto"/>
        <w:right w:val="none" w:sz="0" w:space="0" w:color="auto"/>
      </w:divBdr>
    </w:div>
    <w:div w:id="72156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217</Words>
  <Characters>1242</Characters>
  <Application>Microsoft Office Word</Application>
  <DocSecurity>0</DocSecurity>
  <Lines>10</Lines>
  <Paragraphs>2</Paragraphs>
  <ScaleCrop>false</ScaleCrop>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2026-08-31T02:48:00Z</dcterms:created>
  <dcterms:modified xsi:type="dcterms:W3CDTF">2026-08-31T02:48:00Z</dcterms:modified>
</cp:coreProperties>
</file>