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Meiryo UI" w:eastAsia="Meiryo UI" w:hAnsi="Meiryo UI"/>
          <w:szCs w:val="21"/>
        </w:rPr>
      </w:pPr>
      <w:r>
        <w:rPr>
          <w:rFonts w:ascii="Meiryo UI" w:eastAsia="Meiryo UI" w:hAnsi="Meiryo UI" w:hint="eastAsia"/>
          <w:szCs w:val="21"/>
        </w:rPr>
        <w:t>令和３年度第１回</w:t>
      </w:r>
      <w:r>
        <w:rPr>
          <w:rFonts w:ascii="Meiryo UI" w:eastAsia="Meiryo UI" w:hAnsi="Meiryo UI" w:cs="Microsoft YaHei" w:hint="eastAsia"/>
          <w:szCs w:val="21"/>
        </w:rPr>
        <w:t>⼤</w:t>
      </w:r>
      <w:r>
        <w:rPr>
          <w:rFonts w:ascii="Meiryo UI" w:eastAsia="Meiryo UI" w:hAnsi="Meiryo UI" w:cs="ＭＳ 明朝" w:hint="eastAsia"/>
          <w:szCs w:val="21"/>
        </w:rPr>
        <w:t>阪府市都市魅</w:t>
      </w:r>
      <w:r>
        <w:rPr>
          <w:rFonts w:ascii="Meiryo UI" w:eastAsia="Meiryo UI" w:hAnsi="Meiryo UI" w:cs="Microsoft YaHei" w:hint="eastAsia"/>
          <w:szCs w:val="21"/>
        </w:rPr>
        <w:t>⼒</w:t>
      </w:r>
      <w:r>
        <w:rPr>
          <w:rFonts w:ascii="Meiryo UI" w:eastAsia="Meiryo UI" w:hAnsi="Meiryo UI" w:cs="ＭＳ 明朝" w:hint="eastAsia"/>
          <w:szCs w:val="21"/>
        </w:rPr>
        <w:t>戦略推進会議（議事メモ）</w:t>
      </w:r>
    </w:p>
    <w:p>
      <w:pPr>
        <w:jc w:val="center"/>
        <w:rPr>
          <w:rFonts w:ascii="Meiryo UI" w:eastAsia="Meiryo UI" w:hAnsi="Meiryo UI"/>
          <w:szCs w:val="21"/>
        </w:rPr>
      </w:pPr>
      <w:r>
        <w:rPr>
          <w:rFonts w:ascii="Meiryo UI" w:eastAsia="Meiryo UI" w:hAnsi="Meiryo UI" w:hint="eastAsia"/>
          <w:szCs w:val="21"/>
        </w:rPr>
        <w:t>日時</w:t>
      </w:r>
      <w:r>
        <w:rPr>
          <w:rFonts w:ascii="Meiryo UI" w:eastAsia="Meiryo UI" w:hAnsi="Meiryo UI" w:cs="SimSun" w:hint="eastAsia"/>
          <w:szCs w:val="21"/>
        </w:rPr>
        <w:t>︓</w:t>
      </w:r>
      <w:r>
        <w:rPr>
          <w:rFonts w:ascii="Meiryo UI" w:eastAsia="Meiryo UI" w:hAnsi="Meiryo UI"/>
          <w:szCs w:val="21"/>
        </w:rPr>
        <w:t>令和３年</w:t>
      </w:r>
      <w:r>
        <w:rPr>
          <w:rFonts w:ascii="Meiryo UI" w:eastAsia="Meiryo UI" w:hAnsi="Meiryo UI" w:hint="eastAsia"/>
          <w:szCs w:val="21"/>
        </w:rPr>
        <w:t>８</w:t>
      </w:r>
      <w:r>
        <w:rPr>
          <w:rFonts w:ascii="Meiryo UI" w:eastAsia="Meiryo UI" w:hAnsi="Meiryo UI"/>
          <w:szCs w:val="21"/>
        </w:rPr>
        <w:t>月</w:t>
      </w:r>
      <w:r>
        <w:rPr>
          <w:rFonts w:ascii="Meiryo UI" w:eastAsia="Meiryo UI" w:hAnsi="Meiryo UI" w:hint="eastAsia"/>
          <w:szCs w:val="21"/>
        </w:rPr>
        <w:t>19</w:t>
      </w:r>
      <w:r>
        <w:rPr>
          <w:rFonts w:ascii="Meiryo UI" w:eastAsia="Meiryo UI" w:hAnsi="Meiryo UI"/>
          <w:szCs w:val="21"/>
        </w:rPr>
        <w:t>日（</w:t>
      </w:r>
      <w:r>
        <w:rPr>
          <w:rFonts w:ascii="Meiryo UI" w:eastAsia="Meiryo UI" w:hAnsi="Meiryo UI" w:cs="Microsoft YaHei" w:hint="eastAsia"/>
          <w:szCs w:val="21"/>
        </w:rPr>
        <w:t>木</w:t>
      </w:r>
      <w:r>
        <w:rPr>
          <w:rFonts w:ascii="Meiryo UI" w:eastAsia="Meiryo UI" w:hAnsi="Meiryo UI" w:cs="ＭＳ 明朝" w:hint="eastAsia"/>
          <w:szCs w:val="21"/>
        </w:rPr>
        <w:t>曜</w:t>
      </w:r>
      <w:r>
        <w:rPr>
          <w:rFonts w:ascii="Meiryo UI" w:eastAsia="Meiryo UI" w:hAnsi="Meiryo UI" w:cs="Microsoft YaHei" w:hint="eastAsia"/>
          <w:szCs w:val="21"/>
        </w:rPr>
        <w:t>⽇</w:t>
      </w:r>
      <w:r>
        <w:rPr>
          <w:rFonts w:ascii="Meiryo UI" w:eastAsia="Meiryo UI" w:hAnsi="Meiryo UI" w:cs="ＭＳ 明朝" w:hint="eastAsia"/>
          <w:szCs w:val="21"/>
        </w:rPr>
        <w:t>）</w:t>
      </w:r>
      <w:r>
        <w:rPr>
          <w:rFonts w:ascii="Meiryo UI" w:eastAsia="Meiryo UI" w:hAnsi="Meiryo UI"/>
          <w:szCs w:val="21"/>
        </w:rPr>
        <w:t>10時</w:t>
      </w:r>
      <w:r>
        <w:rPr>
          <w:rFonts w:ascii="Meiryo UI" w:eastAsia="Meiryo UI" w:hAnsi="Meiryo UI" w:hint="eastAsia"/>
          <w:szCs w:val="21"/>
        </w:rPr>
        <w:t>〜</w:t>
      </w:r>
      <w:r>
        <w:rPr>
          <w:rFonts w:ascii="Meiryo UI" w:eastAsia="Meiryo UI" w:hAnsi="Meiryo UI"/>
          <w:szCs w:val="21"/>
        </w:rPr>
        <w:t>12時</w:t>
      </w:r>
    </w:p>
    <w:p>
      <w:pPr>
        <w:jc w:val="center"/>
        <w:rPr>
          <w:rFonts w:ascii="Meiryo UI" w:eastAsia="Meiryo UI" w:hAnsi="Meiryo UI"/>
          <w:szCs w:val="21"/>
        </w:rPr>
      </w:pPr>
      <w:r>
        <w:rPr>
          <w:rFonts w:ascii="Meiryo UI" w:eastAsia="Meiryo UI" w:hAnsi="Meiryo UI" w:hint="eastAsia"/>
          <w:szCs w:val="21"/>
        </w:rPr>
        <w:t>場所</w:t>
      </w:r>
      <w:r>
        <w:rPr>
          <w:rFonts w:ascii="Meiryo UI" w:eastAsia="Meiryo UI" w:hAnsi="Meiryo UI" w:cs="SimSun" w:hint="eastAsia"/>
          <w:szCs w:val="21"/>
        </w:rPr>
        <w:t>︓</w:t>
      </w:r>
      <w:r>
        <w:rPr>
          <w:rFonts w:ascii="Meiryo UI" w:eastAsia="Meiryo UI" w:hAnsi="Meiryo UI"/>
          <w:szCs w:val="21"/>
        </w:rPr>
        <w:t>大阪府咲洲庁舎50Ｆ迎賓会議室</w:t>
      </w:r>
    </w:p>
    <w:p>
      <w:pPr>
        <w:jc w:val="center"/>
        <w:rPr>
          <w:rFonts w:ascii="Meiryo UI" w:eastAsia="Meiryo UI" w:hAnsi="Meiryo UI"/>
          <w:szCs w:val="21"/>
        </w:rPr>
      </w:pPr>
      <w:r>
        <w:rPr>
          <w:rFonts w:ascii="Meiryo UI" w:eastAsia="Meiryo UI" w:hAnsi="Meiryo UI" w:hint="eastAsia"/>
          <w:szCs w:val="21"/>
        </w:rPr>
        <w:t>出席委員</w:t>
      </w:r>
      <w:r>
        <w:rPr>
          <w:rFonts w:ascii="Meiryo UI" w:eastAsia="Meiryo UI" w:hAnsi="Meiryo UI" w:cs="SimSun" w:hint="eastAsia"/>
          <w:szCs w:val="21"/>
        </w:rPr>
        <w:t>︓池田委員、</w:t>
      </w:r>
      <w:r>
        <w:rPr>
          <w:rFonts w:ascii="Meiryo UI" w:eastAsia="Meiryo UI" w:hAnsi="Meiryo UI"/>
          <w:szCs w:val="21"/>
        </w:rPr>
        <w:t>伊藤委員、佐藤</w:t>
      </w:r>
      <w:r>
        <w:rPr>
          <w:rFonts w:ascii="Meiryo UI" w:eastAsia="Meiryo UI" w:hAnsi="Meiryo UI" w:cs="Microsoft YaHei" w:hint="eastAsia"/>
          <w:szCs w:val="21"/>
        </w:rPr>
        <w:t>委員</w:t>
      </w:r>
      <w:r>
        <w:rPr>
          <w:rFonts w:ascii="Meiryo UI" w:eastAsia="Meiryo UI" w:hAnsi="Meiryo UI" w:cs="ＭＳ 明朝" w:hint="eastAsia"/>
          <w:szCs w:val="21"/>
        </w:rPr>
        <w:t>、澤</w:t>
      </w:r>
      <w:r>
        <w:rPr>
          <w:rFonts w:ascii="Meiryo UI" w:eastAsia="Meiryo UI" w:hAnsi="Meiryo UI" w:cs="Microsoft YaHei" w:hint="eastAsia"/>
          <w:szCs w:val="21"/>
        </w:rPr>
        <w:t>⽥委員</w:t>
      </w:r>
      <w:r>
        <w:rPr>
          <w:rFonts w:ascii="Meiryo UI" w:eastAsia="Meiryo UI" w:hAnsi="Meiryo UI" w:cs="ＭＳ 明朝" w:hint="eastAsia"/>
          <w:szCs w:val="21"/>
        </w:rPr>
        <w:t>、清水委員、橋爪委員、溝畑委員</w:t>
      </w:r>
    </w:p>
    <w:p>
      <w:pPr>
        <w:jc w:val="right"/>
        <w:rPr>
          <w:rFonts w:ascii="Meiryo UI" w:eastAsia="Meiryo UI" w:hAnsi="Meiryo UI"/>
          <w:szCs w:val="21"/>
        </w:rPr>
      </w:pPr>
      <w:r>
        <w:rPr>
          <w:rFonts w:ascii="Meiryo UI" w:eastAsia="Meiryo UI" w:hAnsi="Meiryo UI" w:hint="eastAsia"/>
          <w:szCs w:val="21"/>
        </w:rPr>
        <w:t>（</w:t>
      </w:r>
      <w:r>
        <w:rPr>
          <w:rFonts w:ascii="Meiryo UI" w:eastAsia="Meiryo UI" w:hAnsi="Meiryo UI"/>
          <w:szCs w:val="21"/>
        </w:rPr>
        <w:t>50 音順）</w:t>
      </w:r>
    </w:p>
    <w:p>
      <w:pPr>
        <w:rPr>
          <w:rFonts w:ascii="Meiryo UI" w:eastAsia="Meiryo UI" w:hAnsi="Meiryo UI"/>
          <w:szCs w:val="21"/>
        </w:rPr>
      </w:pPr>
    </w:p>
    <w:p>
      <w:pPr>
        <w:rPr>
          <w:rFonts w:ascii="Meiryo UI" w:eastAsia="Meiryo UI" w:hAnsi="Meiryo UI"/>
          <w:szCs w:val="21"/>
        </w:rPr>
      </w:pPr>
      <w:r>
        <w:rPr>
          <w:rFonts w:ascii="Meiryo UI" w:eastAsia="Meiryo UI" w:hAnsi="Meiryo UI" w:hint="eastAsia"/>
          <w:szCs w:val="21"/>
        </w:rPr>
        <w:t>〔開会・出席者紹介・挨拶〕</w:t>
      </w:r>
    </w:p>
    <w:p>
      <w:pPr>
        <w:rPr>
          <w:rFonts w:ascii="Meiryo UI" w:eastAsia="Meiryo UI" w:hAnsi="Meiryo UI"/>
          <w:szCs w:val="21"/>
        </w:rPr>
      </w:pPr>
      <w:r>
        <w:rPr>
          <w:rFonts w:ascii="Meiryo UI" w:eastAsia="Meiryo UI" w:hAnsi="Meiryo UI" w:hint="eastAsia"/>
          <w:szCs w:val="21"/>
        </w:rPr>
        <w:t>〔会</w:t>
      </w:r>
      <w:r>
        <w:rPr>
          <w:rFonts w:ascii="Meiryo UI" w:eastAsia="Meiryo UI" w:hAnsi="Meiryo UI" w:cs="Microsoft YaHei" w:hint="eastAsia"/>
          <w:szCs w:val="21"/>
        </w:rPr>
        <w:t>⻑</w:t>
      </w:r>
      <w:r>
        <w:rPr>
          <w:rFonts w:ascii="Meiryo UI" w:eastAsia="Meiryo UI" w:hAnsi="Meiryo UI" w:cs="ＭＳ 明朝" w:hint="eastAsia"/>
          <w:szCs w:val="21"/>
        </w:rPr>
        <w:t>選出〕</w:t>
      </w:r>
    </w:p>
    <w:p>
      <w:pPr>
        <w:ind w:firstLineChars="100" w:firstLine="210"/>
        <w:rPr>
          <w:rFonts w:ascii="Meiryo UI" w:eastAsia="Meiryo UI" w:hAnsi="Meiryo UI"/>
          <w:szCs w:val="21"/>
        </w:rPr>
      </w:pPr>
      <w:r>
        <w:rPr>
          <w:rFonts w:ascii="Meiryo UI" w:eastAsia="Meiryo UI" w:hAnsi="Meiryo UI" w:hint="eastAsia"/>
          <w:szCs w:val="21"/>
        </w:rPr>
        <w:t>〇互選により、佐藤委員を会</w:t>
      </w:r>
      <w:r>
        <w:rPr>
          <w:rFonts w:ascii="Meiryo UI" w:eastAsia="Meiryo UI" w:hAnsi="Meiryo UI" w:cs="Microsoft YaHei" w:hint="eastAsia"/>
          <w:szCs w:val="21"/>
        </w:rPr>
        <w:t>⻑</w:t>
      </w:r>
      <w:r>
        <w:rPr>
          <w:rFonts w:ascii="Meiryo UI" w:eastAsia="Meiryo UI" w:hAnsi="Meiryo UI" w:cs="ＭＳ 明朝" w:hint="eastAsia"/>
          <w:szCs w:val="21"/>
        </w:rPr>
        <w:t>に選出</w:t>
      </w:r>
    </w:p>
    <w:p>
      <w:pPr>
        <w:rPr>
          <w:rFonts w:ascii="Meiryo UI" w:eastAsia="Meiryo UI" w:hAnsi="Meiryo UI"/>
          <w:szCs w:val="21"/>
        </w:rPr>
      </w:pPr>
      <w:r>
        <w:rPr>
          <w:rFonts w:ascii="Meiryo UI" w:eastAsia="Meiryo UI" w:hAnsi="Meiryo UI" w:hint="eastAsia"/>
          <w:szCs w:val="21"/>
        </w:rPr>
        <w:t>〔副会</w:t>
      </w:r>
      <w:r>
        <w:rPr>
          <w:rFonts w:ascii="Meiryo UI" w:eastAsia="Meiryo UI" w:hAnsi="Meiryo UI" w:cs="Microsoft YaHei" w:hint="eastAsia"/>
          <w:szCs w:val="21"/>
        </w:rPr>
        <w:t>⻑</w:t>
      </w:r>
      <w:r>
        <w:rPr>
          <w:rFonts w:ascii="Meiryo UI" w:eastAsia="Meiryo UI" w:hAnsi="Meiryo UI" w:cs="ＭＳ 明朝" w:hint="eastAsia"/>
          <w:szCs w:val="21"/>
        </w:rPr>
        <w:t>選出〕</w:t>
      </w:r>
    </w:p>
    <w:p>
      <w:pPr>
        <w:rPr>
          <w:rFonts w:ascii="Meiryo UI" w:eastAsia="Meiryo UI" w:hAnsi="Meiryo UI"/>
          <w:szCs w:val="21"/>
        </w:rPr>
      </w:pPr>
      <w:r>
        <w:rPr>
          <w:rFonts w:ascii="Meiryo UI" w:eastAsia="Meiryo UI" w:hAnsi="Meiryo UI" w:hint="eastAsia"/>
          <w:szCs w:val="21"/>
        </w:rPr>
        <w:t xml:space="preserve"> </w:t>
      </w:r>
      <w:r>
        <w:rPr>
          <w:rFonts w:ascii="Meiryo UI" w:eastAsia="Meiryo UI" w:hAnsi="Meiryo UI"/>
          <w:szCs w:val="21"/>
        </w:rPr>
        <w:t xml:space="preserve"> </w:t>
      </w:r>
      <w:r>
        <w:rPr>
          <w:rFonts w:ascii="Meiryo UI" w:eastAsia="Meiryo UI" w:hAnsi="Meiryo UI" w:hint="eastAsia"/>
          <w:szCs w:val="21"/>
        </w:rPr>
        <w:t>〇互選により、澤田委員を副会</w:t>
      </w:r>
      <w:r>
        <w:rPr>
          <w:rFonts w:ascii="Meiryo UI" w:eastAsia="Meiryo UI" w:hAnsi="Meiryo UI" w:cs="Microsoft YaHei" w:hint="eastAsia"/>
          <w:szCs w:val="21"/>
        </w:rPr>
        <w:t>⻑</w:t>
      </w:r>
      <w:r>
        <w:rPr>
          <w:rFonts w:ascii="Meiryo UI" w:eastAsia="Meiryo UI" w:hAnsi="Meiryo UI" w:cs="ＭＳ 明朝" w:hint="eastAsia"/>
          <w:szCs w:val="21"/>
        </w:rPr>
        <w:t>に選出</w:t>
      </w:r>
    </w:p>
    <w:p>
      <w:pPr>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大阪都市魅力創造戦略</w:t>
      </w:r>
      <w:r>
        <w:rPr>
          <w:rFonts w:ascii="Meiryo UI" w:eastAsia="Meiryo UI" w:hAnsi="Meiryo UI"/>
          <w:szCs w:val="21"/>
        </w:rPr>
        <w:t>2020について]</w:t>
      </w:r>
    </w:p>
    <w:p>
      <w:pPr>
        <w:rPr>
          <w:rFonts w:ascii="Meiryo UI" w:eastAsia="Meiryo UI" w:hAnsi="Meiryo UI"/>
          <w:szCs w:val="21"/>
        </w:rPr>
      </w:pPr>
      <w:r>
        <w:rPr>
          <w:rFonts w:ascii="Meiryo UI" w:eastAsia="Meiryo UI" w:hAnsi="Meiryo UI"/>
          <w:szCs w:val="21"/>
        </w:rPr>
        <w:t xml:space="preserve">  </w:t>
      </w:r>
      <w:r>
        <w:rPr>
          <w:rFonts w:ascii="Meiryo UI" w:eastAsia="Meiryo UI" w:hAnsi="Meiryo UI" w:hint="eastAsia"/>
          <w:szCs w:val="21"/>
        </w:rPr>
        <w:t>〇資料２－１及び２－２により事務局から説明</w:t>
      </w:r>
    </w:p>
    <w:p>
      <w:pPr>
        <w:rPr>
          <w:rFonts w:ascii="Meiryo UI" w:eastAsia="Meiryo UI" w:hAnsi="Meiryo UI"/>
          <w:szCs w:val="21"/>
        </w:rPr>
      </w:pPr>
      <w:r>
        <w:rPr>
          <w:rFonts w:ascii="Meiryo UI" w:eastAsia="Meiryo UI" w:hAnsi="Meiryo UI"/>
          <w:szCs w:val="21"/>
        </w:rPr>
        <w:t>[</w:t>
      </w:r>
      <w:r>
        <w:rPr>
          <w:rFonts w:ascii="Meiryo UI" w:eastAsia="Meiryo UI" w:hAnsi="Meiryo UI" w:hint="eastAsia"/>
          <w:szCs w:val="21"/>
        </w:rPr>
        <w:t>大阪都市魅力創造戦略</w:t>
      </w:r>
      <w:r>
        <w:rPr>
          <w:rFonts w:ascii="Meiryo UI" w:eastAsia="Meiryo UI" w:hAnsi="Meiryo UI"/>
          <w:szCs w:val="21"/>
        </w:rPr>
        <w:t>2025について]</w:t>
      </w:r>
    </w:p>
    <w:p>
      <w:pPr>
        <w:rPr>
          <w:rFonts w:ascii="Meiryo UI" w:eastAsia="Meiryo UI" w:hAnsi="Meiryo UI"/>
          <w:szCs w:val="21"/>
        </w:rPr>
      </w:pPr>
      <w:r>
        <w:rPr>
          <w:rFonts w:ascii="Meiryo UI" w:eastAsia="Meiryo UI" w:hAnsi="Meiryo UI"/>
          <w:szCs w:val="21"/>
        </w:rPr>
        <w:t xml:space="preserve">  </w:t>
      </w:r>
      <w:r>
        <w:rPr>
          <w:rFonts w:ascii="Meiryo UI" w:eastAsia="Meiryo UI" w:hAnsi="Meiryo UI" w:hint="eastAsia"/>
          <w:szCs w:val="21"/>
        </w:rPr>
        <w:t>〇資料３－１から参考資料２により事務局から説明</w:t>
      </w:r>
    </w:p>
    <w:p>
      <w:pPr>
        <w:rPr>
          <w:rFonts w:ascii="Meiryo UI" w:eastAsia="Meiryo UI" w:hAnsi="Meiryo UI"/>
          <w:szCs w:val="21"/>
        </w:rPr>
      </w:pPr>
    </w:p>
    <w:p>
      <w:pPr>
        <w:rPr>
          <w:rFonts w:ascii="Meiryo UI" w:eastAsia="Meiryo UI" w:hAnsi="Meiryo UI"/>
          <w:szCs w:val="21"/>
        </w:rPr>
      </w:pPr>
      <w:r>
        <w:rPr>
          <w:rFonts w:ascii="Segoe UI Symbol" w:eastAsia="Meiryo UI" w:hAnsi="Segoe UI Symbol" w:cs="Segoe UI Symbol" w:hint="eastAsia"/>
          <w:szCs w:val="21"/>
        </w:rPr>
        <w:t>〇</w:t>
      </w:r>
      <w:r>
        <w:rPr>
          <w:rFonts w:ascii="Meiryo UI" w:eastAsia="Meiryo UI" w:hAnsi="Meiryo UI" w:hint="eastAsia"/>
          <w:szCs w:val="21"/>
        </w:rPr>
        <w:t>委員意見</w:t>
      </w:r>
    </w:p>
    <w:p>
      <w:pPr>
        <w:rPr>
          <w:rFonts w:ascii="Meiryo UI" w:eastAsia="Meiryo UI" w:hAnsi="Meiryo UI"/>
          <w:szCs w:val="21"/>
        </w:rPr>
      </w:pPr>
    </w:p>
    <w:p>
      <w:pPr>
        <w:rPr>
          <w:rFonts w:ascii="Meiryo UI" w:eastAsia="Meiryo UI" w:hAnsi="Meiryo UI"/>
          <w:szCs w:val="21"/>
        </w:rPr>
      </w:pPr>
      <w:r>
        <w:rPr>
          <w:rFonts w:ascii="Meiryo UI" w:eastAsia="Meiryo UI" w:hAnsi="Meiryo UI" w:hint="eastAsia"/>
          <w:szCs w:val="21"/>
        </w:rPr>
        <w:t>■池田委員</w:t>
      </w:r>
    </w:p>
    <w:p>
      <w:pPr>
        <w:ind w:firstLineChars="100" w:firstLine="210"/>
        <w:rPr>
          <w:rFonts w:ascii="Meiryo UI" w:eastAsia="Meiryo UI" w:hAnsi="Meiryo UI"/>
          <w:szCs w:val="21"/>
        </w:rPr>
      </w:pPr>
      <w:r>
        <w:rPr>
          <w:rFonts w:ascii="Meiryo UI" w:eastAsia="Meiryo UI" w:hAnsi="Meiryo UI"/>
          <w:szCs w:val="21"/>
        </w:rPr>
        <w:t>日本人学生の海外留学</w:t>
      </w:r>
      <w:r>
        <w:rPr>
          <w:rFonts w:ascii="Meiryo UI" w:eastAsia="Meiryo UI" w:hAnsi="Meiryo UI" w:hint="eastAsia"/>
          <w:szCs w:val="21"/>
        </w:rPr>
        <w:t>、奨学金は再開されたが、まず送り出し優先で施策が決まっており、受け入れについての施策が遅れをとっているという現状。</w:t>
      </w:r>
    </w:p>
    <w:p>
      <w:pPr>
        <w:ind w:firstLineChars="100" w:firstLine="210"/>
        <w:rPr>
          <w:rFonts w:ascii="Meiryo UI" w:eastAsia="Meiryo UI" w:hAnsi="Meiryo UI"/>
          <w:szCs w:val="21"/>
        </w:rPr>
      </w:pPr>
      <w:r>
        <w:rPr>
          <w:rFonts w:ascii="Meiryo UI" w:eastAsia="Meiryo UI" w:hAnsi="Meiryo UI" w:hint="eastAsia"/>
          <w:szCs w:val="21"/>
        </w:rPr>
        <w:t>多くの大学において、この秋学期においても受入れは、断念をしたところ。</w:t>
      </w:r>
    </w:p>
    <w:p>
      <w:pPr>
        <w:ind w:firstLineChars="100" w:firstLine="210"/>
        <w:rPr>
          <w:rFonts w:ascii="Meiryo UI" w:eastAsia="Meiryo UI" w:hAnsi="Meiryo UI"/>
          <w:szCs w:val="21"/>
        </w:rPr>
      </w:pPr>
      <w:r>
        <w:rPr>
          <w:rFonts w:ascii="Meiryo UI" w:eastAsia="Meiryo UI" w:hAnsi="Meiryo UI" w:hint="eastAsia"/>
          <w:szCs w:val="21"/>
        </w:rPr>
        <w:t>一方で海外の大学での受入れについては、イギリスでは</w:t>
      </w:r>
      <w:r>
        <w:rPr>
          <w:rFonts w:ascii="Meiryo UI" w:eastAsia="Meiryo UI" w:hAnsi="Meiryo UI"/>
          <w:szCs w:val="21"/>
        </w:rPr>
        <w:t>2021年</w:t>
      </w:r>
      <w:r>
        <w:rPr>
          <w:rFonts w:ascii="Meiryo UI" w:eastAsia="Meiryo UI" w:hAnsi="Meiryo UI" w:hint="eastAsia"/>
          <w:szCs w:val="21"/>
        </w:rPr>
        <w:t>９</w:t>
      </w:r>
      <w:r>
        <w:rPr>
          <w:rFonts w:ascii="Meiryo UI" w:eastAsia="Meiryo UI" w:hAnsi="Meiryo UI"/>
          <w:szCs w:val="21"/>
        </w:rPr>
        <w:t>月</w:t>
      </w:r>
      <w:r>
        <w:rPr>
          <w:rFonts w:ascii="Meiryo UI" w:eastAsia="Meiryo UI" w:hAnsi="Meiryo UI" w:hint="eastAsia"/>
          <w:szCs w:val="21"/>
        </w:rPr>
        <w:t>入学において、留学の必要経費を</w:t>
      </w:r>
      <w:r>
        <w:rPr>
          <w:rFonts w:ascii="Meiryo UI" w:eastAsia="Meiryo UI" w:hAnsi="Meiryo UI"/>
          <w:szCs w:val="21"/>
        </w:rPr>
        <w:t>、合計1700</w:t>
      </w:r>
      <w:r>
        <w:rPr>
          <w:rFonts w:ascii="Meiryo UI" w:eastAsia="Meiryo UI" w:hAnsi="Meiryo UI" w:hint="eastAsia"/>
          <w:szCs w:val="21"/>
        </w:rPr>
        <w:t>ポンド</w:t>
      </w:r>
      <w:r>
        <w:rPr>
          <w:rFonts w:ascii="Meiryo UI" w:eastAsia="Meiryo UI" w:hAnsi="Meiryo UI"/>
          <w:szCs w:val="21"/>
        </w:rPr>
        <w:t>程度までは大学が一人一人負担</w:t>
      </w:r>
      <w:r>
        <w:rPr>
          <w:rFonts w:ascii="Meiryo UI" w:eastAsia="Meiryo UI" w:hAnsi="Meiryo UI" w:hint="eastAsia"/>
          <w:szCs w:val="21"/>
        </w:rPr>
        <w:t>する</w:t>
      </w:r>
      <w:r>
        <w:rPr>
          <w:rFonts w:ascii="Meiryo UI" w:eastAsia="Meiryo UI" w:hAnsi="Meiryo UI"/>
          <w:szCs w:val="21"/>
        </w:rPr>
        <w:t>と</w:t>
      </w:r>
      <w:r>
        <w:rPr>
          <w:rFonts w:ascii="Meiryo UI" w:eastAsia="Meiryo UI" w:hAnsi="Meiryo UI" w:hint="eastAsia"/>
          <w:szCs w:val="21"/>
        </w:rPr>
        <w:t>いうような形で誘致の対策を行っている。アメリカも学生ビザ発給が、</w:t>
      </w:r>
      <w:r>
        <w:rPr>
          <w:rFonts w:ascii="Meiryo UI" w:eastAsia="Meiryo UI" w:hAnsi="Meiryo UI"/>
          <w:szCs w:val="21"/>
        </w:rPr>
        <w:t>7月14日に再開をした</w:t>
      </w:r>
      <w:r>
        <w:rPr>
          <w:rFonts w:ascii="Meiryo UI" w:eastAsia="Meiryo UI" w:hAnsi="Meiryo UI" w:hint="eastAsia"/>
          <w:szCs w:val="21"/>
        </w:rPr>
        <w:t>。</w:t>
      </w:r>
    </w:p>
    <w:p>
      <w:pPr>
        <w:ind w:firstLineChars="100" w:firstLine="210"/>
        <w:rPr>
          <w:rFonts w:ascii="Meiryo UI" w:eastAsia="Meiryo UI" w:hAnsi="Meiryo UI"/>
          <w:szCs w:val="21"/>
        </w:rPr>
      </w:pPr>
      <w:r>
        <w:rPr>
          <w:rFonts w:ascii="Meiryo UI" w:eastAsia="Meiryo UI" w:hAnsi="Meiryo UI" w:hint="eastAsia"/>
          <w:szCs w:val="21"/>
        </w:rPr>
        <w:t>日本のインバウンド、それからアウトバウンドを推進するときに、個人が無理をするのではなく、施策として今までになかったような支援が必要になってくる。</w:t>
      </w:r>
    </w:p>
    <w:p>
      <w:pPr>
        <w:ind w:firstLineChars="100" w:firstLine="210"/>
        <w:rPr>
          <w:rFonts w:ascii="Meiryo UI" w:eastAsia="Meiryo UI" w:hAnsi="Meiryo UI"/>
          <w:szCs w:val="21"/>
        </w:rPr>
      </w:pPr>
      <w:r>
        <w:rPr>
          <w:rFonts w:ascii="Meiryo UI" w:eastAsia="Meiryo UI" w:hAnsi="Meiryo UI" w:hint="eastAsia"/>
          <w:szCs w:val="21"/>
        </w:rPr>
        <w:t>また、時間の経過により、状況が</w:t>
      </w:r>
      <w:r>
        <w:rPr>
          <w:rFonts w:ascii="Meiryo UI" w:eastAsia="Meiryo UI" w:hAnsi="Meiryo UI"/>
          <w:szCs w:val="21"/>
        </w:rPr>
        <w:t>変わって</w:t>
      </w:r>
      <w:r>
        <w:rPr>
          <w:rFonts w:ascii="Meiryo UI" w:eastAsia="Meiryo UI" w:hAnsi="Meiryo UI" w:hint="eastAsia"/>
          <w:szCs w:val="21"/>
        </w:rPr>
        <w:t>いる</w:t>
      </w:r>
      <w:r>
        <w:rPr>
          <w:rFonts w:ascii="Meiryo UI" w:eastAsia="Meiryo UI" w:hAnsi="Meiryo UI"/>
          <w:szCs w:val="21"/>
        </w:rPr>
        <w:t>ので、</w:t>
      </w:r>
      <w:r>
        <w:rPr>
          <w:rFonts w:ascii="Meiryo UI" w:eastAsia="Meiryo UI" w:hAnsi="Meiryo UI" w:hint="eastAsia"/>
          <w:szCs w:val="21"/>
        </w:rPr>
        <w:t>一度</w:t>
      </w:r>
      <w:r>
        <w:rPr>
          <w:rFonts w:ascii="Meiryo UI" w:eastAsia="Meiryo UI" w:hAnsi="Meiryo UI"/>
          <w:szCs w:val="21"/>
        </w:rPr>
        <w:t>決めたものということで固定</w:t>
      </w:r>
      <w:r>
        <w:rPr>
          <w:rFonts w:ascii="Meiryo UI" w:eastAsia="Meiryo UI" w:hAnsi="Meiryo UI" w:hint="eastAsia"/>
          <w:szCs w:val="21"/>
        </w:rPr>
        <w:t>概念に</w:t>
      </w:r>
      <w:r>
        <w:rPr>
          <w:rFonts w:ascii="Meiryo UI" w:eastAsia="Meiryo UI" w:hAnsi="Meiryo UI" w:hint="eastAsia"/>
          <w:color w:val="000000" w:themeColor="text1"/>
          <w:szCs w:val="21"/>
        </w:rPr>
        <w:t>とら</w:t>
      </w:r>
      <w:r>
        <w:rPr>
          <w:rFonts w:ascii="Meiryo UI" w:eastAsia="Meiryo UI" w:hAnsi="Meiryo UI"/>
          <w:color w:val="000000" w:themeColor="text1"/>
          <w:szCs w:val="21"/>
        </w:rPr>
        <w:t>われ</w:t>
      </w:r>
      <w:r>
        <w:rPr>
          <w:rFonts w:ascii="Meiryo UI" w:eastAsia="Meiryo UI" w:hAnsi="Meiryo UI" w:hint="eastAsia"/>
          <w:color w:val="000000" w:themeColor="text1"/>
          <w:szCs w:val="21"/>
        </w:rPr>
        <w:t>ずに</w:t>
      </w:r>
      <w:r>
        <w:rPr>
          <w:rFonts w:ascii="Meiryo UI" w:eastAsia="Meiryo UI" w:hAnsi="Meiryo UI"/>
          <w:szCs w:val="21"/>
        </w:rPr>
        <w:t>、柔軟に対応できる余地を残して進めてい</w:t>
      </w:r>
      <w:r>
        <w:rPr>
          <w:rFonts w:ascii="Meiryo UI" w:eastAsia="Meiryo UI" w:hAnsi="Meiryo UI" w:hint="eastAsia"/>
          <w:szCs w:val="21"/>
        </w:rPr>
        <w:t>くべきである</w:t>
      </w:r>
      <w:r>
        <w:rPr>
          <w:rFonts w:ascii="Meiryo UI" w:eastAsia="Meiryo UI" w:hAnsi="Meiryo UI"/>
          <w:szCs w:val="21"/>
        </w:rPr>
        <w:t>。</w:t>
      </w:r>
    </w:p>
    <w:p>
      <w:pPr>
        <w:rPr>
          <w:rFonts w:ascii="Meiryo UI" w:eastAsia="Meiryo UI" w:hAnsi="Meiryo UI"/>
          <w:szCs w:val="21"/>
        </w:rPr>
      </w:pPr>
    </w:p>
    <w:p>
      <w:pPr>
        <w:rPr>
          <w:rFonts w:ascii="Meiryo UI" w:eastAsia="Meiryo UI" w:hAnsi="Meiryo UI"/>
          <w:szCs w:val="21"/>
        </w:rPr>
      </w:pPr>
      <w:r>
        <w:rPr>
          <w:rFonts w:ascii="Meiryo UI" w:eastAsia="Meiryo UI" w:hAnsi="Meiryo UI" w:hint="eastAsia"/>
          <w:szCs w:val="21"/>
        </w:rPr>
        <w:t>■伊藤委員</w:t>
      </w:r>
    </w:p>
    <w:p>
      <w:pPr>
        <w:ind w:firstLineChars="100" w:firstLine="210"/>
        <w:rPr>
          <w:rFonts w:ascii="Meiryo UI" w:eastAsia="Meiryo UI" w:hAnsi="Meiryo UI"/>
          <w:szCs w:val="21"/>
        </w:rPr>
      </w:pPr>
      <w:r>
        <w:rPr>
          <w:rFonts w:ascii="Meiryo UI" w:eastAsia="Meiryo UI" w:hAnsi="Meiryo UI" w:hint="eastAsia"/>
          <w:szCs w:val="21"/>
        </w:rPr>
        <w:t>スポーツツーリズムの現状と、大阪府市都市魅力戦略の関連性について、情報を２点共有。</w:t>
      </w:r>
    </w:p>
    <w:p>
      <w:pPr>
        <w:ind w:firstLineChars="100" w:firstLine="210"/>
        <w:rPr>
          <w:rFonts w:ascii="Meiryo UI" w:eastAsia="Meiryo UI" w:hAnsi="Meiryo UI"/>
          <w:szCs w:val="21"/>
        </w:rPr>
      </w:pPr>
      <w:r>
        <w:rPr>
          <w:rFonts w:ascii="Meiryo UI" w:eastAsia="Meiryo UI" w:hAnsi="Meiryo UI" w:hint="eastAsia"/>
          <w:szCs w:val="21"/>
        </w:rPr>
        <w:t>一点目は、スポーツによるグローバルコンテンツ創出事業。</w:t>
      </w:r>
    </w:p>
    <w:p>
      <w:pPr>
        <w:ind w:firstLineChars="100" w:firstLine="210"/>
        <w:rPr>
          <w:rFonts w:ascii="Meiryo UI" w:eastAsia="Meiryo UI" w:hAnsi="Meiryo UI"/>
          <w:szCs w:val="21"/>
        </w:rPr>
      </w:pPr>
      <w:r>
        <w:rPr>
          <w:rFonts w:ascii="Meiryo UI" w:eastAsia="Meiryo UI" w:hAnsi="Meiryo UI" w:hint="eastAsia"/>
          <w:szCs w:val="21"/>
        </w:rPr>
        <w:t>スポーツ庁の、スポーツによる地域の価値向上プロジェクトという、主にスポーツツーリズムを推進するプロジェクトの一つ。私も委員をしている。（委員提供）資料の赤字の事業が</w:t>
      </w:r>
      <w:r>
        <w:rPr>
          <w:rFonts w:ascii="Meiryo UI" w:eastAsia="Meiryo UI" w:hAnsi="Meiryo UI"/>
          <w:szCs w:val="21"/>
        </w:rPr>
        <w:t>大阪の都市魅力に繋がってくるかなというところ。</w:t>
      </w:r>
    </w:p>
    <w:p>
      <w:pPr>
        <w:ind w:firstLineChars="100" w:firstLine="210"/>
        <w:rPr>
          <w:rFonts w:ascii="Meiryo UI" w:eastAsia="Meiryo UI" w:hAnsi="Meiryo UI"/>
          <w:szCs w:val="21"/>
        </w:rPr>
      </w:pPr>
      <w:r>
        <w:rPr>
          <w:rFonts w:ascii="Meiryo UI" w:eastAsia="Meiryo UI" w:hAnsi="Meiryo UI" w:hint="eastAsia"/>
          <w:szCs w:val="21"/>
        </w:rPr>
        <w:lastRenderedPageBreak/>
        <w:t>グローバルコンテンツ創出事業の一つのポイントは、事業の効果検証。実際効果があった事業に関しては大阪でも参考にしていくと良いのではないか。</w:t>
      </w:r>
    </w:p>
    <w:p>
      <w:pPr>
        <w:ind w:firstLineChars="100" w:firstLine="210"/>
        <w:rPr>
          <w:rFonts w:ascii="Meiryo UI" w:eastAsia="Meiryo UI" w:hAnsi="Meiryo UI"/>
          <w:szCs w:val="21"/>
        </w:rPr>
      </w:pPr>
      <w:r>
        <w:rPr>
          <w:rFonts w:ascii="Meiryo UI" w:eastAsia="Meiryo UI" w:hAnsi="Meiryo UI" w:hint="eastAsia"/>
          <w:szCs w:val="21"/>
        </w:rPr>
        <w:t>もう一点が今年度末に策定される予定である、第３期スポーツ基本計画。</w:t>
      </w:r>
    </w:p>
    <w:p>
      <w:pPr>
        <w:ind w:firstLineChars="100" w:firstLine="210"/>
        <w:rPr>
          <w:rFonts w:ascii="Meiryo UI" w:eastAsia="Meiryo UI" w:hAnsi="Meiryo UI"/>
          <w:szCs w:val="21"/>
        </w:rPr>
      </w:pPr>
      <w:r>
        <w:rPr>
          <w:rFonts w:ascii="Meiryo UI" w:eastAsia="Meiryo UI" w:hAnsi="Meiryo UI" w:hint="eastAsia"/>
          <w:szCs w:val="21"/>
        </w:rPr>
        <w:t>これは、スポーツ基本法に基づき、文部科学大臣が、スポーツに関する施策の総合的かつ計画的な推進を図るため、スポーツの推進に関する基本的な十年間の計画を定め、具体的な数値を入れながら、日本のスポーツを振興していきましょうというようなもの。</w:t>
      </w:r>
    </w:p>
    <w:p>
      <w:pPr>
        <w:ind w:firstLineChars="100" w:firstLine="210"/>
        <w:rPr>
          <w:rFonts w:ascii="Meiryo UI" w:eastAsia="Meiryo UI" w:hAnsi="Meiryo UI"/>
          <w:szCs w:val="21"/>
        </w:rPr>
      </w:pPr>
      <w:r>
        <w:rPr>
          <w:rFonts w:ascii="Meiryo UI" w:eastAsia="Meiryo UI" w:hAnsi="Meiryo UI"/>
          <w:szCs w:val="21"/>
        </w:rPr>
        <w:t>2011年にスポーツ基本法、2012年第1期スポーツ基本計画ができ</w:t>
      </w:r>
      <w:r>
        <w:rPr>
          <w:rFonts w:ascii="Meiryo UI" w:eastAsia="Meiryo UI" w:hAnsi="Meiryo UI" w:hint="eastAsia"/>
          <w:szCs w:val="21"/>
        </w:rPr>
        <w:t>ており、</w:t>
      </w:r>
      <w:r>
        <w:rPr>
          <w:rFonts w:ascii="Meiryo UI" w:eastAsia="Meiryo UI" w:hAnsi="Meiryo UI"/>
          <w:szCs w:val="21"/>
        </w:rPr>
        <w:t>5年ごとにこの基本計画</w:t>
      </w:r>
      <w:r>
        <w:rPr>
          <w:rFonts w:ascii="Meiryo UI" w:eastAsia="Meiryo UI" w:hAnsi="Meiryo UI" w:hint="eastAsia"/>
          <w:szCs w:val="21"/>
        </w:rPr>
        <w:t>が見直されている</w:t>
      </w:r>
      <w:r>
        <w:rPr>
          <w:rFonts w:ascii="Meiryo UI" w:eastAsia="Meiryo UI" w:hAnsi="Meiryo UI"/>
          <w:szCs w:val="21"/>
        </w:rPr>
        <w:t>。</w:t>
      </w:r>
    </w:p>
    <w:p>
      <w:pPr>
        <w:ind w:firstLineChars="100" w:firstLine="210"/>
        <w:rPr>
          <w:rFonts w:ascii="Meiryo UI" w:eastAsia="Meiryo UI" w:hAnsi="Meiryo UI"/>
          <w:szCs w:val="21"/>
        </w:rPr>
      </w:pPr>
      <w:r>
        <w:rPr>
          <w:rFonts w:ascii="Meiryo UI" w:eastAsia="Meiryo UI" w:hAnsi="Meiryo UI"/>
          <w:szCs w:val="21"/>
        </w:rPr>
        <w:t>2017年に</w:t>
      </w:r>
      <w:r>
        <w:rPr>
          <w:rFonts w:ascii="Meiryo UI" w:eastAsia="Meiryo UI" w:hAnsi="Meiryo UI" w:hint="eastAsia"/>
          <w:szCs w:val="21"/>
        </w:rPr>
        <w:t>策定された第２</w:t>
      </w:r>
      <w:r>
        <w:rPr>
          <w:rFonts w:ascii="Meiryo UI" w:eastAsia="Meiryo UI" w:hAnsi="Meiryo UI"/>
          <w:szCs w:val="21"/>
        </w:rPr>
        <w:t>期スポーツ基本計画で大き</w:t>
      </w:r>
      <w:r>
        <w:rPr>
          <w:rFonts w:ascii="Meiryo UI" w:eastAsia="Meiryo UI" w:hAnsi="Meiryo UI" w:hint="eastAsia"/>
          <w:szCs w:val="21"/>
        </w:rPr>
        <w:t>い点</w:t>
      </w:r>
      <w:r>
        <w:rPr>
          <w:rFonts w:ascii="Meiryo UI" w:eastAsia="Meiryo UI" w:hAnsi="Meiryo UI"/>
          <w:szCs w:val="21"/>
        </w:rPr>
        <w:t>が</w:t>
      </w:r>
      <w:r>
        <w:rPr>
          <w:rFonts w:ascii="Meiryo UI" w:eastAsia="Meiryo UI" w:hAnsi="Meiryo UI" w:hint="eastAsia"/>
          <w:szCs w:val="21"/>
        </w:rPr>
        <w:t>、</w:t>
      </w:r>
      <w:r>
        <w:rPr>
          <w:rFonts w:ascii="Meiryo UI" w:eastAsia="Meiryo UI" w:hAnsi="Meiryo UI"/>
          <w:szCs w:val="21"/>
        </w:rPr>
        <w:t>スポーツツーリズムの具体的な数値が入ってきたというところ。</w:t>
      </w:r>
      <w:r>
        <w:rPr>
          <w:rFonts w:ascii="Meiryo UI" w:eastAsia="Meiryo UI" w:hAnsi="Meiryo UI" w:hint="eastAsia"/>
          <w:szCs w:val="21"/>
        </w:rPr>
        <w:t>また、具体的な施策で今回の都市魅力創造戦略と関わっているところが、「地域スポーツコミッションの拡大」というようなところ。</w:t>
      </w:r>
    </w:p>
    <w:p>
      <w:pPr>
        <w:ind w:firstLineChars="100" w:firstLine="210"/>
        <w:rPr>
          <w:rFonts w:ascii="Meiryo UI" w:eastAsia="Meiryo UI" w:hAnsi="Meiryo UI"/>
          <w:szCs w:val="21"/>
        </w:rPr>
      </w:pPr>
      <w:r>
        <w:rPr>
          <w:rFonts w:ascii="Meiryo UI" w:eastAsia="Meiryo UI" w:hAnsi="Meiryo UI" w:hint="eastAsia"/>
          <w:szCs w:val="21"/>
        </w:rPr>
        <w:t>スポーツ基本計画で重要な点は、地方公共団体は、このスポーツ基本計画を参酌し、地方の実情に即した地域スポーツ推進基本計画を定めるよう努めるというふうに定められている点。</w:t>
      </w:r>
    </w:p>
    <w:p>
      <w:pPr>
        <w:ind w:firstLineChars="100" w:firstLine="210"/>
        <w:rPr>
          <w:rFonts w:ascii="Meiryo UI" w:eastAsia="Meiryo UI" w:hAnsi="Meiryo UI"/>
          <w:szCs w:val="21"/>
        </w:rPr>
      </w:pPr>
      <w:r>
        <w:rPr>
          <w:rFonts w:ascii="Meiryo UI" w:eastAsia="Meiryo UI" w:hAnsi="Meiryo UI" w:hint="eastAsia"/>
          <w:szCs w:val="21"/>
        </w:rPr>
        <w:t>大阪府のスポーツ振興課において</w:t>
      </w:r>
      <w:r>
        <w:rPr>
          <w:rFonts w:ascii="Meiryo UI" w:eastAsia="Meiryo UI" w:hAnsi="Meiryo UI"/>
          <w:szCs w:val="21"/>
        </w:rPr>
        <w:t>2012年</w:t>
      </w:r>
      <w:r>
        <w:rPr>
          <w:rFonts w:ascii="Meiryo UI" w:eastAsia="Meiryo UI" w:hAnsi="Meiryo UI" w:hint="eastAsia"/>
          <w:szCs w:val="21"/>
        </w:rPr>
        <w:t>と2017年</w:t>
      </w:r>
      <w:r>
        <w:rPr>
          <w:rFonts w:ascii="Meiryo UI" w:eastAsia="Meiryo UI" w:hAnsi="Meiryo UI"/>
          <w:szCs w:val="21"/>
        </w:rPr>
        <w:t>に策定され</w:t>
      </w:r>
      <w:r>
        <w:rPr>
          <w:rFonts w:ascii="Meiryo UI" w:eastAsia="Meiryo UI" w:hAnsi="Meiryo UI" w:hint="eastAsia"/>
          <w:szCs w:val="21"/>
        </w:rPr>
        <w:t>たスポーツ推進計画では、いずれも</w:t>
      </w:r>
      <w:r>
        <w:rPr>
          <w:rFonts w:ascii="Meiryo UI" w:eastAsia="Meiryo UI" w:hAnsi="Meiryo UI"/>
          <w:szCs w:val="21"/>
        </w:rPr>
        <w:t>スポーツ振興による都市魅力の創造</w:t>
      </w:r>
      <w:r>
        <w:rPr>
          <w:rFonts w:ascii="Meiryo UI" w:eastAsia="Meiryo UI" w:hAnsi="Meiryo UI" w:hint="eastAsia"/>
          <w:szCs w:val="21"/>
        </w:rPr>
        <w:t>の要素が入っており</w:t>
      </w:r>
      <w:r>
        <w:rPr>
          <w:rFonts w:ascii="Meiryo UI" w:eastAsia="Meiryo UI" w:hAnsi="Meiryo UI"/>
          <w:szCs w:val="21"/>
        </w:rPr>
        <w:t>、今回の大阪府市の都市魅力創造</w:t>
      </w:r>
      <w:r>
        <w:rPr>
          <w:rFonts w:ascii="Meiryo UI" w:eastAsia="Meiryo UI" w:hAnsi="Meiryo UI" w:hint="eastAsia"/>
          <w:szCs w:val="21"/>
        </w:rPr>
        <w:t>戦略</w:t>
      </w:r>
      <w:r>
        <w:rPr>
          <w:rFonts w:ascii="Meiryo UI" w:eastAsia="Meiryo UI" w:hAnsi="Meiryo UI"/>
          <w:szCs w:val="21"/>
        </w:rPr>
        <w:t>とかなり似ているところが言われて</w:t>
      </w:r>
      <w:r>
        <w:rPr>
          <w:rFonts w:ascii="Meiryo UI" w:eastAsia="Meiryo UI" w:hAnsi="Meiryo UI" w:hint="eastAsia"/>
          <w:szCs w:val="21"/>
        </w:rPr>
        <w:t>いる</w:t>
      </w:r>
      <w:r>
        <w:rPr>
          <w:rFonts w:ascii="Meiryo UI" w:eastAsia="Meiryo UI" w:hAnsi="Meiryo UI"/>
          <w:szCs w:val="21"/>
        </w:rPr>
        <w:t>。</w:t>
      </w:r>
    </w:p>
    <w:p>
      <w:pPr>
        <w:ind w:firstLineChars="100" w:firstLine="210"/>
        <w:rPr>
          <w:rFonts w:ascii="Meiryo UI" w:eastAsia="Meiryo UI" w:hAnsi="Meiryo UI"/>
          <w:szCs w:val="21"/>
        </w:rPr>
      </w:pPr>
      <w:r>
        <w:rPr>
          <w:rFonts w:ascii="Meiryo UI" w:eastAsia="Meiryo UI" w:hAnsi="Meiryo UI" w:hint="eastAsia"/>
          <w:szCs w:val="21"/>
        </w:rPr>
        <w:t>今後、スポーツツーリズムを推進していく上で、大阪都市魅力創造戦略と、今後策定する大阪府第三次スポーツ推進計画というものと上手く合致させながら進めていくということが、重要になるのではないか。</w:t>
      </w:r>
    </w:p>
    <w:p>
      <w:pPr>
        <w:ind w:firstLineChars="100" w:firstLine="210"/>
        <w:rPr>
          <w:rFonts w:ascii="Meiryo UI" w:eastAsia="Meiryo UI" w:hAnsi="Meiryo UI"/>
          <w:szCs w:val="21"/>
        </w:rPr>
      </w:pPr>
      <w:r>
        <w:rPr>
          <w:rFonts w:ascii="Meiryo UI" w:eastAsia="Meiryo UI" w:hAnsi="Meiryo UI" w:hint="eastAsia"/>
          <w:szCs w:val="21"/>
        </w:rPr>
        <w:t>最後に簡単な情報共有。昨年度溝畑委員もおっしゃられた通り、今回の東京オリンピックやパラリンピックに出場したような、大阪府にゆかりのある有名なトップアスリートへ協力を仰ぎながら、大阪の魅力をアピールしていくことが重要。また、来年に関しては、</w:t>
      </w:r>
      <w:r>
        <w:rPr>
          <w:rFonts w:ascii="Meiryo UI" w:eastAsia="Meiryo UI" w:hAnsi="Meiryo UI"/>
          <w:szCs w:val="21"/>
        </w:rPr>
        <w:t>2月</w:t>
      </w:r>
      <w:r>
        <w:rPr>
          <w:rFonts w:ascii="Meiryo UI" w:eastAsia="Meiryo UI" w:hAnsi="Meiryo UI" w:hint="eastAsia"/>
          <w:szCs w:val="21"/>
        </w:rPr>
        <w:t>の</w:t>
      </w:r>
      <w:r>
        <w:rPr>
          <w:rFonts w:ascii="Meiryo UI" w:eastAsia="Meiryo UI" w:hAnsi="Meiryo UI"/>
          <w:szCs w:val="21"/>
        </w:rPr>
        <w:t>北京</w:t>
      </w:r>
      <w:r>
        <w:rPr>
          <w:rFonts w:ascii="Meiryo UI" w:eastAsia="Meiryo UI" w:hAnsi="Meiryo UI" w:hint="eastAsia"/>
          <w:szCs w:val="21"/>
        </w:rPr>
        <w:t>冬季</w:t>
      </w:r>
      <w:r>
        <w:rPr>
          <w:rFonts w:ascii="Meiryo UI" w:eastAsia="Meiryo UI" w:hAnsi="Meiryo UI"/>
          <w:szCs w:val="21"/>
        </w:rPr>
        <w:t>オリンピック</w:t>
      </w:r>
      <w:r>
        <w:rPr>
          <w:rFonts w:ascii="Meiryo UI" w:eastAsia="Meiryo UI" w:hAnsi="Meiryo UI" w:hint="eastAsia"/>
          <w:szCs w:val="21"/>
        </w:rPr>
        <w:t>の出場</w:t>
      </w:r>
      <w:r>
        <w:rPr>
          <w:rFonts w:ascii="Meiryo UI" w:eastAsia="Meiryo UI" w:hAnsi="Meiryo UI"/>
          <w:szCs w:val="21"/>
        </w:rPr>
        <w:t>選手</w:t>
      </w:r>
      <w:r>
        <w:rPr>
          <w:rFonts w:ascii="Meiryo UI" w:eastAsia="Meiryo UI" w:hAnsi="Meiryo UI" w:hint="eastAsia"/>
          <w:szCs w:val="21"/>
        </w:rPr>
        <w:t>など、その時々に合った選手に協力を仰ぐことが必要である。</w:t>
      </w:r>
    </w:p>
    <w:p>
      <w:pPr>
        <w:rPr>
          <w:rFonts w:ascii="Meiryo UI" w:eastAsia="Meiryo UI" w:hAnsi="Meiryo UI"/>
          <w:szCs w:val="21"/>
        </w:rPr>
      </w:pPr>
    </w:p>
    <w:p>
      <w:pPr>
        <w:rPr>
          <w:rFonts w:ascii="Meiryo UI" w:eastAsia="Meiryo UI" w:hAnsi="Meiryo UI"/>
          <w:szCs w:val="21"/>
        </w:rPr>
      </w:pPr>
      <w:r>
        <w:rPr>
          <w:rFonts w:ascii="Meiryo UI" w:eastAsia="Meiryo UI" w:hAnsi="Meiryo UI" w:hint="eastAsia"/>
          <w:szCs w:val="21"/>
        </w:rPr>
        <w:t>■澤田副会長</w:t>
      </w:r>
    </w:p>
    <w:p>
      <w:pPr>
        <w:ind w:firstLineChars="100" w:firstLine="210"/>
        <w:rPr>
          <w:rFonts w:ascii="Meiryo UI" w:eastAsia="Meiryo UI" w:hAnsi="Meiryo UI"/>
          <w:szCs w:val="21"/>
        </w:rPr>
      </w:pPr>
      <w:r>
        <w:rPr>
          <w:rFonts w:ascii="Meiryo UI" w:eastAsia="Meiryo UI" w:hAnsi="Meiryo UI"/>
          <w:szCs w:val="21"/>
        </w:rPr>
        <w:t>今心配して</w:t>
      </w:r>
      <w:r>
        <w:rPr>
          <w:rFonts w:ascii="Meiryo UI" w:eastAsia="Meiryo UI" w:hAnsi="Meiryo UI" w:hint="eastAsia"/>
          <w:szCs w:val="21"/>
        </w:rPr>
        <w:t>い</w:t>
      </w:r>
      <w:r>
        <w:rPr>
          <w:rFonts w:ascii="Meiryo UI" w:eastAsia="Meiryo UI" w:hAnsi="Meiryo UI"/>
          <w:szCs w:val="21"/>
        </w:rPr>
        <w:t>るのは食文化の</w:t>
      </w:r>
      <w:r>
        <w:rPr>
          <w:rFonts w:ascii="Meiryo UI" w:eastAsia="Meiryo UI" w:hAnsi="Meiryo UI" w:hint="eastAsia"/>
          <w:szCs w:val="21"/>
        </w:rPr>
        <w:t>喪失</w:t>
      </w:r>
      <w:r>
        <w:rPr>
          <w:rFonts w:ascii="Meiryo UI" w:eastAsia="Meiryo UI" w:hAnsi="Meiryo UI"/>
          <w:szCs w:val="21"/>
        </w:rPr>
        <w:t>。</w:t>
      </w:r>
      <w:r>
        <w:rPr>
          <w:rFonts w:ascii="Meiryo UI" w:eastAsia="Meiryo UI" w:hAnsi="Meiryo UI" w:hint="eastAsia"/>
          <w:szCs w:val="21"/>
        </w:rPr>
        <w:t>今は大半が緊急事態、まん延防止っていうような状態。先輩が苦しんでいるのを見て夢がもてなくなり、食に対する従事者のモチベーションがかなり下がっている。</w:t>
      </w:r>
    </w:p>
    <w:p>
      <w:pPr>
        <w:ind w:firstLineChars="100" w:firstLine="210"/>
        <w:rPr>
          <w:rFonts w:ascii="Meiryo UI" w:eastAsia="Meiryo UI" w:hAnsi="Meiryo UI"/>
          <w:szCs w:val="21"/>
        </w:rPr>
      </w:pPr>
      <w:r>
        <w:rPr>
          <w:rFonts w:ascii="Meiryo UI" w:eastAsia="Meiryo UI" w:hAnsi="Meiryo UI" w:hint="eastAsia"/>
          <w:szCs w:val="21"/>
        </w:rPr>
        <w:t>海外では、例えば、食の専門の高等教育機関を出た人の就職先として料理人だけでなく、食品や化学・医薬メーカーの研究員、公務員、大学などの研究機関で研究といった複数の道がある。ただし、日本の現状では、食に関する教育を受けた人たちは料理人が大半で、しかもほとんどがレストランの中にいる。選択肢がなく将来も異分野にステップアップしたりするような潰しがきかない。やはりそういった複線化できない職業選択になっていくと、次に若い人たちがそういう仕事に来ないのではといったことを危惧している。</w:t>
      </w:r>
    </w:p>
    <w:p>
      <w:pPr>
        <w:ind w:firstLineChars="100" w:firstLine="210"/>
        <w:rPr>
          <w:rFonts w:ascii="Meiryo UI" w:eastAsia="Meiryo UI" w:hAnsi="Meiryo UI"/>
          <w:szCs w:val="21"/>
        </w:rPr>
      </w:pPr>
      <w:r>
        <w:rPr>
          <w:rFonts w:ascii="Meiryo UI" w:eastAsia="Meiryo UI" w:hAnsi="Meiryo UI" w:hint="eastAsia"/>
          <w:szCs w:val="21"/>
        </w:rPr>
        <w:t>フードテックというテーマで様々な問題を解決できないかというような動きがある。</w:t>
      </w:r>
    </w:p>
    <w:p>
      <w:pPr>
        <w:ind w:firstLineChars="100" w:firstLine="210"/>
        <w:rPr>
          <w:rFonts w:ascii="Meiryo UI" w:eastAsia="Meiryo UI" w:hAnsi="Meiryo UI"/>
          <w:szCs w:val="21"/>
        </w:rPr>
      </w:pPr>
      <w:r>
        <w:rPr>
          <w:rFonts w:ascii="Meiryo UI" w:eastAsia="Meiryo UI" w:hAnsi="Meiryo UI"/>
          <w:szCs w:val="21"/>
        </w:rPr>
        <w:t>20世紀型の食品製造テ</w:t>
      </w:r>
      <w:r>
        <w:rPr>
          <w:rFonts w:ascii="Meiryo UI" w:eastAsia="Meiryo UI" w:hAnsi="Meiryo UI" w:hint="eastAsia"/>
          <w:szCs w:val="21"/>
        </w:rPr>
        <w:t>ックでは、テクノロジーを大量生産・大量消費、安全より効率。要は企業側の理論でやってきた時代であった。</w:t>
      </w:r>
    </w:p>
    <w:p>
      <w:pPr>
        <w:ind w:firstLineChars="100" w:firstLine="210"/>
        <w:rPr>
          <w:rFonts w:ascii="Meiryo UI" w:eastAsia="Meiryo UI" w:hAnsi="Meiryo UI"/>
          <w:szCs w:val="21"/>
        </w:rPr>
      </w:pPr>
      <w:r>
        <w:rPr>
          <w:rFonts w:ascii="Meiryo UI" w:eastAsia="Meiryo UI" w:hAnsi="Meiryo UI" w:hint="eastAsia"/>
          <w:szCs w:val="21"/>
        </w:rPr>
        <w:t>しかし随分変化してきていて21</w:t>
      </w:r>
      <w:r>
        <w:rPr>
          <w:rFonts w:ascii="Meiryo UI" w:eastAsia="Meiryo UI" w:hAnsi="Meiryo UI"/>
          <w:szCs w:val="21"/>
        </w:rPr>
        <w:t>世紀型のフードテックは</w:t>
      </w:r>
      <w:r>
        <w:rPr>
          <w:rFonts w:ascii="Meiryo UI" w:eastAsia="Meiryo UI" w:hAnsi="Meiryo UI" w:hint="eastAsia"/>
          <w:szCs w:val="21"/>
        </w:rPr>
        <w:t>、</w:t>
      </w:r>
      <w:r>
        <w:rPr>
          <w:rFonts w:ascii="Meiryo UI" w:eastAsia="Meiryo UI" w:hAnsi="Meiryo UI"/>
          <w:szCs w:val="21"/>
        </w:rPr>
        <w:t>人が食を楽しむ、或いは</w:t>
      </w:r>
      <w:r>
        <w:rPr>
          <w:rFonts w:ascii="Meiryo UI" w:eastAsia="Meiryo UI" w:hAnsi="Meiryo UI" w:hint="eastAsia"/>
          <w:szCs w:val="21"/>
        </w:rPr>
        <w:t>サスティナブルに</w:t>
      </w:r>
      <w:r>
        <w:rPr>
          <w:rFonts w:ascii="Meiryo UI" w:eastAsia="Meiryo UI" w:hAnsi="Meiryo UI"/>
          <w:szCs w:val="21"/>
        </w:rPr>
        <w:t>どう貢献できるかテクノロジーを使ってソリューションしましょうというような形</w:t>
      </w:r>
      <w:r>
        <w:rPr>
          <w:rFonts w:ascii="Meiryo UI" w:eastAsia="Meiryo UI" w:hAnsi="Meiryo UI" w:hint="eastAsia"/>
          <w:szCs w:val="21"/>
        </w:rPr>
        <w:t>に進化して</w:t>
      </w:r>
      <w:r>
        <w:rPr>
          <w:rFonts w:ascii="Meiryo UI" w:eastAsia="Meiryo UI" w:hAnsi="Meiryo UI"/>
          <w:szCs w:val="21"/>
        </w:rPr>
        <w:t>きて</w:t>
      </w:r>
      <w:r>
        <w:rPr>
          <w:rFonts w:ascii="Meiryo UI" w:eastAsia="Meiryo UI" w:hAnsi="Meiryo UI" w:hint="eastAsia"/>
          <w:szCs w:val="21"/>
        </w:rPr>
        <w:t>いる</w:t>
      </w:r>
      <w:r>
        <w:rPr>
          <w:rFonts w:ascii="Meiryo UI" w:eastAsia="Meiryo UI" w:hAnsi="Meiryo UI"/>
          <w:szCs w:val="21"/>
        </w:rPr>
        <w:t>。</w:t>
      </w:r>
    </w:p>
    <w:p>
      <w:pPr>
        <w:ind w:firstLineChars="100" w:firstLine="210"/>
        <w:rPr>
          <w:rFonts w:ascii="Meiryo UI" w:eastAsia="Meiryo UI" w:hAnsi="Meiryo UI"/>
          <w:szCs w:val="21"/>
        </w:rPr>
      </w:pPr>
      <w:r>
        <w:rPr>
          <w:rFonts w:ascii="Meiryo UI" w:eastAsia="Meiryo UI" w:hAnsi="Meiryo UI" w:hint="eastAsia"/>
          <w:szCs w:val="21"/>
        </w:rPr>
        <w:lastRenderedPageBreak/>
        <w:t>ダイバーシティとかサスティナビリティ、或いはいろんな問題が出てきたときに、どう実装していくかっていうところの段階に入ってきている企業は、前を向いており、従業員もそれに向けて進んでいる。そうではないところをどうしていくかっていうことが必要かなと。</w:t>
      </w:r>
    </w:p>
    <w:p>
      <w:pPr>
        <w:ind w:firstLineChars="100" w:firstLine="210"/>
        <w:rPr>
          <w:rFonts w:ascii="Meiryo UI" w:eastAsia="Meiryo UI" w:hAnsi="Meiryo UI"/>
          <w:szCs w:val="21"/>
        </w:rPr>
      </w:pPr>
      <w:r>
        <w:rPr>
          <w:rFonts w:ascii="Meiryo UI" w:eastAsia="Meiryo UI" w:hAnsi="Meiryo UI" w:hint="eastAsia"/>
          <w:szCs w:val="21"/>
        </w:rPr>
        <w:t>それともう一つの視点で、よく最近出てくるのは「横串」、つまり産業横断の編集軸である。</w:t>
      </w:r>
    </w:p>
    <w:p>
      <w:pPr>
        <w:ind w:firstLineChars="100" w:firstLine="210"/>
        <w:rPr>
          <w:rFonts w:ascii="Meiryo UI" w:eastAsia="Meiryo UI" w:hAnsi="Meiryo UI"/>
          <w:szCs w:val="21"/>
        </w:rPr>
      </w:pPr>
      <w:r>
        <w:rPr>
          <w:rFonts w:ascii="Meiryo UI" w:eastAsia="Meiryo UI" w:hAnsi="Meiryo UI" w:hint="eastAsia"/>
          <w:szCs w:val="21"/>
        </w:rPr>
        <w:t>ジェンダーインクルーシブというか、LGBTQ</w:t>
      </w:r>
      <w:r>
        <w:rPr>
          <w:rFonts w:ascii="Meiryo UI" w:eastAsia="Meiryo UI" w:hAnsi="Meiryo UI"/>
          <w:szCs w:val="21"/>
        </w:rPr>
        <w:t>が非常に大きな課題</w:t>
      </w:r>
      <w:r>
        <w:rPr>
          <w:rFonts w:ascii="Meiryo UI" w:eastAsia="Meiryo UI" w:hAnsi="Meiryo UI" w:hint="eastAsia"/>
          <w:szCs w:val="21"/>
        </w:rPr>
        <w:t>となっている</w:t>
      </w:r>
      <w:r>
        <w:rPr>
          <w:rFonts w:ascii="Meiryo UI" w:eastAsia="Meiryo UI" w:hAnsi="Meiryo UI"/>
          <w:szCs w:val="21"/>
        </w:rPr>
        <w:t>。</w:t>
      </w:r>
      <w:r>
        <w:rPr>
          <w:rFonts w:ascii="Meiryo UI" w:eastAsia="Meiryo UI" w:hAnsi="Meiryo UI" w:hint="eastAsia"/>
          <w:szCs w:val="21"/>
        </w:rPr>
        <w:t>どの産業においても、今のうちにジェンダーに対してどう取り組むかは非常に大切なこと。</w:t>
      </w:r>
    </w:p>
    <w:p>
      <w:pPr>
        <w:ind w:firstLineChars="100" w:firstLine="210"/>
        <w:rPr>
          <w:rFonts w:ascii="Meiryo UI" w:eastAsia="Meiryo UI" w:hAnsi="Meiryo UI"/>
          <w:szCs w:val="21"/>
        </w:rPr>
      </w:pPr>
      <w:r>
        <w:rPr>
          <w:rFonts w:ascii="Meiryo UI" w:eastAsia="Meiryo UI" w:hAnsi="Meiryo UI" w:hint="eastAsia"/>
          <w:szCs w:val="21"/>
        </w:rPr>
        <w:t>単に今までのように、川上から川下に物を流していって、そこにマーケットが生まれてくるというようなことではなく、いろいろと変わってきているので、いち早く先駆けてモデル化していく、何か焦点を当てていって、「横串」でこういう産業にはこういう視点、この産業にもこの視点とかいうような形でやっていくのが必要なのかなというふうなことを思いながら、今年は、</w:t>
      </w:r>
      <w:r>
        <w:rPr>
          <w:rFonts w:ascii="Meiryo UI" w:eastAsia="Meiryo UI" w:hAnsi="Meiryo UI"/>
          <w:szCs w:val="21"/>
        </w:rPr>
        <w:t>そういった</w:t>
      </w:r>
      <w:r>
        <w:rPr>
          <w:rFonts w:ascii="Meiryo UI" w:eastAsia="Meiryo UI" w:hAnsi="Meiryo UI" w:hint="eastAsia"/>
          <w:szCs w:val="21"/>
        </w:rPr>
        <w:t>SDG</w:t>
      </w:r>
      <w:r>
        <w:rPr>
          <w:rFonts w:ascii="Meiryo UI" w:eastAsia="Meiryo UI" w:hAnsi="Meiryo UI"/>
          <w:szCs w:val="21"/>
        </w:rPr>
        <w:t>s</w:t>
      </w:r>
      <w:r>
        <w:rPr>
          <w:rFonts w:ascii="Meiryo UI" w:eastAsia="Meiryo UI" w:hAnsi="Meiryo UI" w:hint="eastAsia"/>
          <w:szCs w:val="21"/>
        </w:rPr>
        <w:t>などを</w:t>
      </w:r>
      <w:r>
        <w:rPr>
          <w:rFonts w:ascii="Meiryo UI" w:eastAsia="Meiryo UI" w:hAnsi="Meiryo UI"/>
          <w:szCs w:val="21"/>
        </w:rPr>
        <w:t>いかに実装化していくか</w:t>
      </w:r>
      <w:r>
        <w:rPr>
          <w:rFonts w:ascii="Meiryo UI" w:eastAsia="Meiryo UI" w:hAnsi="Meiryo UI" w:hint="eastAsia"/>
          <w:szCs w:val="21"/>
        </w:rPr>
        <w:t>と</w:t>
      </w:r>
      <w:r>
        <w:rPr>
          <w:rFonts w:ascii="Meiryo UI" w:eastAsia="Meiryo UI" w:hAnsi="Meiryo UI"/>
          <w:szCs w:val="21"/>
        </w:rPr>
        <w:t>いう</w:t>
      </w:r>
      <w:r>
        <w:rPr>
          <w:rFonts w:ascii="Meiryo UI" w:eastAsia="Meiryo UI" w:hAnsi="Meiryo UI" w:hint="eastAsia"/>
          <w:szCs w:val="21"/>
        </w:rPr>
        <w:t>年の元年だと考えている。</w:t>
      </w:r>
    </w:p>
    <w:p>
      <w:pPr>
        <w:rPr>
          <w:rFonts w:ascii="Meiryo UI" w:eastAsia="Meiryo UI" w:hAnsi="Meiryo UI"/>
          <w:szCs w:val="21"/>
        </w:rPr>
      </w:pPr>
    </w:p>
    <w:p>
      <w:pPr>
        <w:rPr>
          <w:rFonts w:ascii="Meiryo UI" w:eastAsia="Meiryo UI" w:hAnsi="Meiryo UI"/>
          <w:szCs w:val="21"/>
        </w:rPr>
      </w:pPr>
      <w:r>
        <w:rPr>
          <w:rFonts w:ascii="Meiryo UI" w:eastAsia="Meiryo UI" w:hAnsi="Meiryo UI" w:hint="eastAsia"/>
          <w:szCs w:val="21"/>
        </w:rPr>
        <w:t>■清水委員</w:t>
      </w:r>
    </w:p>
    <w:p>
      <w:pPr>
        <w:ind w:firstLineChars="100" w:firstLine="210"/>
        <w:rPr>
          <w:rFonts w:ascii="Meiryo UI" w:eastAsia="Meiryo UI" w:hAnsi="Meiryo UI"/>
          <w:szCs w:val="21"/>
        </w:rPr>
      </w:pPr>
      <w:r>
        <w:rPr>
          <w:rFonts w:ascii="Meiryo UI" w:eastAsia="Meiryo UI" w:hAnsi="Meiryo UI" w:hint="eastAsia"/>
          <w:szCs w:val="21"/>
        </w:rPr>
        <w:t>持続可能性をどう浸透させていくかというところが難しい。</w:t>
      </w:r>
    </w:p>
    <w:p>
      <w:pPr>
        <w:ind w:firstLineChars="100" w:firstLine="210"/>
        <w:rPr>
          <w:rFonts w:ascii="Meiryo UI" w:eastAsia="Meiryo UI" w:hAnsi="Meiryo UI"/>
          <w:szCs w:val="21"/>
        </w:rPr>
      </w:pPr>
      <w:r>
        <w:rPr>
          <w:rFonts w:ascii="Meiryo UI" w:eastAsia="Meiryo UI" w:hAnsi="Meiryo UI" w:hint="eastAsia"/>
          <w:szCs w:val="21"/>
        </w:rPr>
        <w:t>コロナ以前、大阪はかなりインバウンド観光客が来ており、事業者は潤ったが、一時的には儲かったとしても、オーバーツーリズムの問題や地域コミュニティへの負荷がかなりかかるというところを今後どうするかが大きな問題である。</w:t>
      </w:r>
    </w:p>
    <w:p>
      <w:pPr>
        <w:ind w:firstLineChars="100" w:firstLine="210"/>
        <w:rPr>
          <w:rFonts w:ascii="Meiryo UI" w:eastAsia="Meiryo UI" w:hAnsi="Meiryo UI"/>
          <w:szCs w:val="21"/>
        </w:rPr>
      </w:pPr>
      <w:r>
        <w:rPr>
          <w:rFonts w:ascii="Meiryo UI" w:eastAsia="Meiryo UI" w:hAnsi="Meiryo UI" w:hint="eastAsia"/>
          <w:szCs w:val="21"/>
        </w:rPr>
        <w:t>最近、海外では、人の健康の持続や、地域へ負荷をかけず、地域に対してベネフィットを提供していくという考え方が出てきている。</w:t>
      </w:r>
    </w:p>
    <w:p>
      <w:pPr>
        <w:ind w:firstLineChars="100" w:firstLine="210"/>
        <w:rPr>
          <w:rFonts w:ascii="Meiryo UI" w:eastAsia="Meiryo UI" w:hAnsi="Meiryo UI"/>
          <w:szCs w:val="21"/>
        </w:rPr>
      </w:pPr>
      <w:r>
        <w:rPr>
          <w:rFonts w:ascii="Meiryo UI" w:eastAsia="Meiryo UI" w:hAnsi="Meiryo UI" w:hint="eastAsia"/>
          <w:szCs w:val="21"/>
        </w:rPr>
        <w:t>海外のアドベンチャー・トラベル・トレード・アソシエーションという組織が、ツアーを提供するエージェント、地域外の事業者は、長期的なサステイナビリティの意識を持つことが重要というような考え方を示している。</w:t>
      </w:r>
    </w:p>
    <w:p>
      <w:pPr>
        <w:ind w:firstLineChars="100" w:firstLine="210"/>
        <w:rPr>
          <w:rFonts w:ascii="Meiryo UI" w:eastAsia="Meiryo UI" w:hAnsi="Meiryo UI"/>
          <w:szCs w:val="21"/>
        </w:rPr>
      </w:pPr>
      <w:r>
        <w:rPr>
          <w:rFonts w:ascii="Meiryo UI" w:eastAsia="Meiryo UI" w:hAnsi="Meiryo UI" w:hint="eastAsia"/>
          <w:szCs w:val="21"/>
        </w:rPr>
        <w:t>ツアーを提供する、特に小さなエージェントがそこまで考えることは難しいため、こういう組織に所属をして、考え方を学び、自分の事業に取り込んでいくという、そういったネットワーク的なものに参加していくことが大事だと思っている。</w:t>
      </w:r>
    </w:p>
    <w:p>
      <w:pPr>
        <w:ind w:firstLineChars="100" w:firstLine="210"/>
        <w:rPr>
          <w:rFonts w:ascii="Meiryo UI" w:eastAsia="Meiryo UI" w:hAnsi="Meiryo UI"/>
          <w:szCs w:val="21"/>
        </w:rPr>
      </w:pPr>
      <w:r>
        <w:rPr>
          <w:rFonts w:ascii="Meiryo UI" w:eastAsia="Meiryo UI" w:hAnsi="Meiryo UI" w:hint="eastAsia"/>
          <w:szCs w:val="21"/>
        </w:rPr>
        <w:t>ポストコロナ禍の旅行スタイルは、やはり今までのように、大人数が来て、そして短期間で帰っていくという形ではなく、小グループで来ていただくっていう考え方である。そして、アクティビティ、アウトドアで楽しんでもらい、自然にもう少し親しんでいくという自然回帰の考え方が重要視されている。</w:t>
      </w:r>
    </w:p>
    <w:p>
      <w:pPr>
        <w:ind w:firstLineChars="100" w:firstLine="210"/>
        <w:rPr>
          <w:rFonts w:ascii="Meiryo UI" w:eastAsia="Meiryo UI" w:hAnsi="Meiryo UI"/>
          <w:szCs w:val="21"/>
        </w:rPr>
      </w:pPr>
      <w:r>
        <w:rPr>
          <w:rFonts w:ascii="Meiryo UI" w:eastAsia="Meiryo UI" w:hAnsi="Meiryo UI" w:hint="eastAsia"/>
          <w:szCs w:val="21"/>
        </w:rPr>
        <w:t>もう一つ、海外の動向で、HPHP（ヘルシーパークス、ヘルシーピープル）という、すべての公園が、住んでいる人々または観光客の精神的、身体的な健康、社会的なウェルビーイングを担う基礎になっているという考え方があり、今一度公園のあり方、存在意義などを考え直すという、そういうことが大事ではないか。経済効果だけではなく、こういったところも指標として、見ていくことが重要。</w:t>
      </w:r>
    </w:p>
    <w:p>
      <w:pPr>
        <w:ind w:firstLineChars="100" w:firstLine="210"/>
        <w:rPr>
          <w:rFonts w:ascii="Meiryo UI" w:eastAsia="Meiryo UI" w:hAnsi="Meiryo UI"/>
          <w:szCs w:val="21"/>
        </w:rPr>
      </w:pPr>
      <w:r>
        <w:rPr>
          <w:rFonts w:ascii="Meiryo UI" w:eastAsia="Meiryo UI" w:hAnsi="Meiryo UI" w:hint="eastAsia"/>
          <w:szCs w:val="21"/>
        </w:rPr>
        <w:t>コロナ禍で人の行動のニューノーマルは、指針が出ているが、こういった地域や、観光事業者に対しては統一された行動指針などの検討が必要ではないか。</w:t>
      </w:r>
    </w:p>
    <w:p>
      <w:pPr>
        <w:ind w:firstLineChars="100" w:firstLine="210"/>
        <w:rPr>
          <w:rFonts w:ascii="Meiryo UI" w:eastAsia="Meiryo UI" w:hAnsi="Meiryo UI"/>
          <w:szCs w:val="21"/>
        </w:rPr>
      </w:pPr>
      <w:r>
        <w:rPr>
          <w:rFonts w:ascii="Meiryo UI" w:eastAsia="Meiryo UI" w:hAnsi="Meiryo UI" w:hint="eastAsia"/>
          <w:szCs w:val="21"/>
        </w:rPr>
        <w:t>UNWTО（国連世界観光機関）が、約6年前から行っている</w:t>
      </w:r>
      <w:r>
        <w:rPr>
          <w:rFonts w:ascii="Meiryo UI" w:eastAsia="Meiryo UI" w:hAnsi="Meiryo UI" w:cs="Arial" w:hint="eastAsia"/>
          <w:szCs w:val="21"/>
        </w:rPr>
        <w:t xml:space="preserve">International Network of Sustainable Tourism </w:t>
      </w:r>
      <w:r>
        <w:rPr>
          <w:rStyle w:val="af"/>
          <w:rFonts w:ascii="Meiryo UI" w:eastAsia="Meiryo UI" w:hAnsi="Meiryo UI" w:cs="Arial" w:hint="eastAsia"/>
          <w:b w:val="0"/>
          <w:szCs w:val="21"/>
        </w:rPr>
        <w:t>Observatories</w:t>
      </w:r>
      <w:r>
        <w:rPr>
          <w:rFonts w:ascii="Meiryo UI" w:eastAsia="Meiryo UI" w:hAnsi="Meiryo UI" w:hint="eastAsia"/>
          <w:szCs w:val="21"/>
        </w:rPr>
        <w:t>、INSTОという取り組みがある。</w:t>
      </w:r>
    </w:p>
    <w:p>
      <w:pPr>
        <w:ind w:firstLineChars="100" w:firstLine="210"/>
        <w:rPr>
          <w:rFonts w:ascii="Meiryo UI" w:eastAsia="Meiryo UI" w:hAnsi="Meiryo UI"/>
          <w:szCs w:val="21"/>
        </w:rPr>
      </w:pPr>
      <w:r>
        <w:rPr>
          <w:rFonts w:ascii="Meiryo UI" w:eastAsia="Meiryo UI" w:hAnsi="Meiryo UI" w:hint="eastAsia"/>
          <w:szCs w:val="21"/>
        </w:rPr>
        <w:t>これは、加入している都市をサステイナブル化していくという取り組み。約40の海外の都市が参加し、</w:t>
      </w:r>
      <w:r>
        <w:rPr>
          <w:rFonts w:ascii="Meiryo UI" w:eastAsia="Meiryo UI" w:hAnsi="Meiryo UI" w:hint="eastAsia"/>
          <w:szCs w:val="21"/>
        </w:rPr>
        <w:lastRenderedPageBreak/>
        <w:t>毎年1回ぐらい、グローバル的なミーティングも行われていて、各都市と、UNWTОで話をしていきながら、お互い学んでいくといったネットワークを作っている。</w:t>
      </w:r>
    </w:p>
    <w:p>
      <w:pPr>
        <w:ind w:firstLineChars="100" w:firstLine="210"/>
        <w:rPr>
          <w:rFonts w:ascii="Meiryo UI" w:eastAsia="Meiryo UI" w:hAnsi="Meiryo UI"/>
          <w:szCs w:val="21"/>
        </w:rPr>
      </w:pPr>
      <w:r>
        <w:rPr>
          <w:rFonts w:ascii="Meiryo UI" w:eastAsia="Meiryo UI" w:hAnsi="Meiryo UI" w:hint="eastAsia"/>
          <w:szCs w:val="21"/>
        </w:rPr>
        <w:t>そして、アジアの中でも、このようなアジアワークショップというのは行われていて、これはINSTОに登録していない都市も、参加をして学ぶことができるので、このような取り組みも検討してはどうか。</w:t>
      </w:r>
    </w:p>
    <w:p>
      <w:pPr>
        <w:ind w:firstLineChars="100" w:firstLine="210"/>
        <w:rPr>
          <w:rFonts w:ascii="Meiryo UI" w:eastAsia="Meiryo UI" w:hAnsi="Meiryo UI"/>
          <w:szCs w:val="21"/>
        </w:rPr>
      </w:pPr>
      <w:r>
        <w:rPr>
          <w:rFonts w:ascii="Meiryo UI" w:eastAsia="Meiryo UI" w:hAnsi="Meiryo UI" w:hint="eastAsia"/>
          <w:szCs w:val="21"/>
        </w:rPr>
        <w:t>それからもう一つ、WTTC（世界旅行ツーリズム協議会）が、セーフトラベルサービスという認証制度を出している。</w:t>
      </w:r>
    </w:p>
    <w:p>
      <w:pPr>
        <w:ind w:firstLineChars="100" w:firstLine="210"/>
        <w:rPr>
          <w:rFonts w:ascii="Meiryo UI" w:eastAsia="Meiryo UI" w:hAnsi="Meiryo UI"/>
          <w:szCs w:val="21"/>
        </w:rPr>
      </w:pPr>
      <w:r>
        <w:rPr>
          <w:rFonts w:ascii="Meiryo UI" w:eastAsia="Meiryo UI" w:hAnsi="Meiryo UI" w:hint="eastAsia"/>
          <w:szCs w:val="21"/>
        </w:rPr>
        <w:t>ニューノーマルに</w:t>
      </w:r>
      <w:bookmarkStart w:id="0" w:name="_GoBack"/>
      <w:bookmarkEnd w:id="0"/>
      <w:r>
        <w:rPr>
          <w:rFonts w:ascii="Meiryo UI" w:eastAsia="Meiryo UI" w:hAnsi="Meiryo UI" w:hint="eastAsia"/>
          <w:szCs w:val="21"/>
        </w:rPr>
        <w:t>対して、しっかりと手だてをしている事業者と、都市、国が認証の対象になる。５大陸のほとんどの国や都市がこれに参加をしており、認証を受け、ロゴマークを利用している。これだけ世界中に広がると、そのロゴマークはかなり有効だと思うが、残念ながら、日本は参加していない。アジアでも多くの都市が参加しているので、やはり日本、大阪でも、都市ベースで申請できるので参加して欲しい。</w:t>
      </w:r>
    </w:p>
    <w:p>
      <w:pPr>
        <w:ind w:firstLineChars="100" w:firstLine="210"/>
        <w:rPr>
          <w:rFonts w:ascii="Meiryo UI" w:eastAsia="Meiryo UI" w:hAnsi="Meiryo UI"/>
          <w:szCs w:val="21"/>
        </w:rPr>
      </w:pPr>
      <w:r>
        <w:rPr>
          <w:rFonts w:ascii="Meiryo UI" w:eastAsia="Meiryo UI" w:hAnsi="Meiryo UI" w:hint="eastAsia"/>
          <w:szCs w:val="21"/>
        </w:rPr>
        <w:t>どうしても、日本は日本独自の観光のやり方をやっている。それが悪いわけではないが、世界の動向も見るべきだと思っている。</w:t>
      </w:r>
    </w:p>
    <w:p>
      <w:pPr>
        <w:ind w:firstLineChars="100" w:firstLine="210"/>
        <w:rPr>
          <w:rFonts w:ascii="Meiryo UI" w:eastAsia="Meiryo UI" w:hAnsi="Meiryo UI"/>
          <w:szCs w:val="21"/>
        </w:rPr>
      </w:pPr>
      <w:r>
        <w:rPr>
          <w:rFonts w:ascii="Meiryo UI" w:eastAsia="Meiryo UI" w:hAnsi="Meiryo UI" w:hint="eastAsia"/>
          <w:szCs w:val="21"/>
        </w:rPr>
        <w:t>日本では、観光庁が持続可能な観光ガイドラインというのを作っている。サステイナブルに観光地域をマネジメントする考え方を示しているガイドラインで、モデル地区が5地区ほど指定されていて、京都市もここに入っている。大阪も検討できればと思う。</w:t>
      </w:r>
    </w:p>
    <w:p>
      <w:pPr>
        <w:ind w:firstLineChars="100" w:firstLine="210"/>
        <w:rPr>
          <w:rFonts w:ascii="Meiryo UI" w:eastAsia="Meiryo UI" w:hAnsi="Meiryo UI"/>
          <w:szCs w:val="21"/>
        </w:rPr>
      </w:pPr>
      <w:r>
        <w:rPr>
          <w:rFonts w:ascii="Meiryo UI" w:eastAsia="Meiryo UI" w:hAnsi="Meiryo UI" w:hint="eastAsia"/>
          <w:szCs w:val="21"/>
        </w:rPr>
        <w:t>コロナ禍でアウトドア志向になってきているので、大阪城や難波宮など、都市の中心にあり、しかも人がたくさん集まって来やすいところで、観光客や住民に使っていただくってことが大事ではないか。</w:t>
      </w:r>
    </w:p>
    <w:p>
      <w:pPr>
        <w:ind w:firstLineChars="100" w:firstLine="210"/>
        <w:rPr>
          <w:rFonts w:ascii="Meiryo UI" w:eastAsia="Meiryo UI" w:hAnsi="Meiryo UI"/>
          <w:szCs w:val="21"/>
        </w:rPr>
      </w:pPr>
      <w:r>
        <w:rPr>
          <w:rFonts w:ascii="Meiryo UI" w:eastAsia="Meiryo UI" w:hAnsi="Meiryo UI" w:hint="eastAsia"/>
          <w:szCs w:val="21"/>
        </w:rPr>
        <w:t>屋外の施設である大阪城の野外音楽堂は、コロナでも多くの予約が入っているようだが、予約にはファックスや郵便を利用することとなっているが、若い人たちも利用しやすいよう、改善していうことを検討してほしい。</w:t>
      </w:r>
    </w:p>
    <w:p>
      <w:pPr>
        <w:rPr>
          <w:rFonts w:ascii="Meiryo UI" w:eastAsia="Meiryo UI" w:hAnsi="Meiryo UI"/>
          <w:szCs w:val="21"/>
        </w:rPr>
      </w:pPr>
    </w:p>
    <w:p>
      <w:pPr>
        <w:rPr>
          <w:rFonts w:ascii="Meiryo UI" w:eastAsia="Meiryo UI" w:hAnsi="Meiryo UI"/>
          <w:szCs w:val="21"/>
        </w:rPr>
      </w:pPr>
      <w:r>
        <w:rPr>
          <w:rFonts w:ascii="Meiryo UI" w:eastAsia="Meiryo UI" w:hAnsi="Meiryo UI" w:hint="eastAsia"/>
          <w:szCs w:val="21"/>
        </w:rPr>
        <w:t>■橋爪委員</w:t>
      </w:r>
    </w:p>
    <w:p>
      <w:pPr>
        <w:ind w:firstLineChars="100" w:firstLine="210"/>
        <w:rPr>
          <w:rFonts w:ascii="Meiryo UI" w:eastAsia="Meiryo UI" w:hAnsi="Meiryo UI"/>
          <w:szCs w:val="21"/>
        </w:rPr>
      </w:pPr>
      <w:r>
        <w:rPr>
          <w:rFonts w:ascii="Meiryo UI" w:eastAsia="Meiryo UI" w:hAnsi="Meiryo UI" w:hint="eastAsia"/>
          <w:szCs w:val="21"/>
        </w:rPr>
        <w:t>戦略のフェーズの考え方について。フェーズ１がウィズコロナで、フェーズ２がポストコロナとクリアに明確に分かれるものだという前提で議論していたが、そうではないようにも思える。当面我々は、ウィズコロナのフェーズが継続するなかで、振興をすすめることになるように思う。単年度の施策においても、この従来言っているウィズコロナとポストコロナ、フェーズ１とフェーズ２両方の準備をせざるをえない。年度途中であっても、ウィズコロナのままに反転攻勢に行けるような柔軟な考え方を持っておくということも必要。</w:t>
      </w:r>
    </w:p>
    <w:p>
      <w:pPr>
        <w:ind w:firstLineChars="100" w:firstLine="210"/>
        <w:rPr>
          <w:rFonts w:ascii="Meiryo UI" w:eastAsia="Meiryo UI" w:hAnsi="Meiryo UI"/>
          <w:szCs w:val="21"/>
        </w:rPr>
      </w:pPr>
      <w:r>
        <w:rPr>
          <w:rFonts w:ascii="Meiryo UI" w:eastAsia="Meiryo UI" w:hAnsi="Meiryo UI" w:hint="eastAsia"/>
          <w:szCs w:val="21"/>
        </w:rPr>
        <w:t>何点か具体に申し上げる。</w:t>
      </w:r>
    </w:p>
    <w:p>
      <w:pPr>
        <w:ind w:firstLineChars="100" w:firstLine="210"/>
        <w:rPr>
          <w:rFonts w:ascii="Meiryo UI" w:eastAsia="Meiryo UI" w:hAnsi="Meiryo UI"/>
          <w:szCs w:val="21"/>
        </w:rPr>
      </w:pPr>
      <w:r>
        <w:rPr>
          <w:rFonts w:ascii="Meiryo UI" w:eastAsia="Meiryo UI" w:hAnsi="Meiryo UI"/>
          <w:szCs w:val="21"/>
        </w:rPr>
        <w:t>1点目として、ワクチン接種の証明などがあれば劇場に入れたり、移動が緩和されるという動きになってくる状況を想定すること。その他にも、去年段階では想定されていなかった課題を整理しないといけない。</w:t>
      </w:r>
    </w:p>
    <w:p>
      <w:pPr>
        <w:ind w:firstLineChars="100" w:firstLine="210"/>
        <w:rPr>
          <w:rFonts w:ascii="Meiryo UI" w:eastAsia="Meiryo UI" w:hAnsi="Meiryo UI"/>
          <w:szCs w:val="21"/>
        </w:rPr>
      </w:pPr>
      <w:r>
        <w:rPr>
          <w:rFonts w:ascii="Meiryo UI" w:eastAsia="Meiryo UI" w:hAnsi="Meiryo UI"/>
          <w:szCs w:val="21"/>
        </w:rPr>
        <w:t>2点目は、引き続き、国際的な大会とか、或いは国際会議等々の、誘致に力を入れることが重要であるということ。例えばスポーツ振興でいえば、オリンピックで注目された、若い人たちに人気のある、従来Ｘスポーツと呼ばれていたＢＭＸとか、スノボとか、クライミングとか、サーフィンとか、その種の新しいスポーツの国際的な大会誘致などにも力を入れるべきであろう。</w:t>
      </w:r>
    </w:p>
    <w:p>
      <w:pPr>
        <w:ind w:firstLineChars="100" w:firstLine="210"/>
        <w:rPr>
          <w:rFonts w:ascii="Meiryo UI" w:eastAsia="Meiryo UI" w:hAnsi="Meiryo UI"/>
          <w:szCs w:val="21"/>
        </w:rPr>
      </w:pPr>
      <w:r>
        <w:rPr>
          <w:rFonts w:ascii="Meiryo UI" w:eastAsia="Meiryo UI" w:hAnsi="Meiryo UI"/>
          <w:szCs w:val="21"/>
        </w:rPr>
        <w:t>3点目としては、広い意味での緑の利活用をもう一度考えるべき。自然公園法が、保全と同等に開発を認めて観光集客を打ち出すかたちで改正された。大阪府においては、国定公園をいかにこの新しい</w:t>
      </w:r>
      <w:r>
        <w:rPr>
          <w:rFonts w:ascii="Meiryo UI" w:eastAsia="Meiryo UI" w:hAnsi="Meiryo UI"/>
          <w:szCs w:val="21"/>
        </w:rPr>
        <w:lastRenderedPageBreak/>
        <w:t>自然公園法に即して考えていくのかという視点も必要になる。</w:t>
      </w:r>
    </w:p>
    <w:p>
      <w:pPr>
        <w:ind w:firstLineChars="100" w:firstLine="210"/>
        <w:rPr>
          <w:rFonts w:ascii="Meiryo UI" w:eastAsia="Meiryo UI" w:hAnsi="Meiryo UI"/>
          <w:szCs w:val="21"/>
        </w:rPr>
      </w:pPr>
      <w:r>
        <w:rPr>
          <w:rFonts w:ascii="Meiryo UI" w:eastAsia="Meiryo UI" w:hAnsi="Meiryo UI" w:hint="eastAsia"/>
          <w:szCs w:val="21"/>
        </w:rPr>
        <w:t>みどりの大阪推進計画が</w:t>
      </w:r>
      <w:r>
        <w:rPr>
          <w:rFonts w:ascii="Meiryo UI" w:eastAsia="Meiryo UI" w:hAnsi="Meiryo UI"/>
          <w:szCs w:val="21"/>
        </w:rPr>
        <w:t>2025年までの計画なので、作った時には自然保全の方に力を入れていた計画であったと思うが、</w:t>
      </w:r>
      <w:r>
        <w:rPr>
          <w:rFonts w:ascii="Meiryo UI" w:eastAsia="Meiryo UI" w:hAnsi="Meiryo UI" w:hint="eastAsia"/>
          <w:szCs w:val="21"/>
        </w:rPr>
        <w:t>みどりの</w:t>
      </w:r>
      <w:r>
        <w:rPr>
          <w:rFonts w:ascii="Meiryo UI" w:eastAsia="Meiryo UI" w:hAnsi="Meiryo UI"/>
          <w:szCs w:val="21"/>
        </w:rPr>
        <w:t>大阪推進計画の次の計画では、自然公園の観光集客の拠点化が必要であろうと。</w:t>
      </w:r>
    </w:p>
    <w:p>
      <w:pPr>
        <w:ind w:firstLineChars="100" w:firstLine="210"/>
        <w:rPr>
          <w:rFonts w:ascii="Meiryo UI" w:eastAsia="Meiryo UI" w:hAnsi="Meiryo UI"/>
          <w:szCs w:val="21"/>
        </w:rPr>
      </w:pPr>
      <w:r>
        <w:rPr>
          <w:rFonts w:ascii="Meiryo UI" w:eastAsia="Meiryo UI" w:hAnsi="Meiryo UI" w:hint="eastAsia"/>
          <w:szCs w:val="21"/>
        </w:rPr>
        <w:t>大阪府の緑地の管理にあっても、パークマネジメントなど民間活力導入になっていくが、そこにあって従来型の公園の維持管理だけではなくて、大阪に多くの方が来ていただけるような、自然公園の魅力を付加するような発想で、進めていただければと思う。</w:t>
      </w:r>
    </w:p>
    <w:p>
      <w:pPr>
        <w:ind w:firstLineChars="100" w:firstLine="210"/>
        <w:rPr>
          <w:rFonts w:ascii="Meiryo UI" w:eastAsia="Meiryo UI" w:hAnsi="Meiryo UI"/>
          <w:szCs w:val="21"/>
        </w:rPr>
      </w:pPr>
      <w:r>
        <w:rPr>
          <w:rFonts w:ascii="Meiryo UI" w:eastAsia="Meiryo UI" w:hAnsi="Meiryo UI"/>
          <w:szCs w:val="21"/>
        </w:rPr>
        <w:t>4点目としては、2022年は文化庁の京都移転、ワールドマスターズ開催、うめきた二期がまちびらきに向けて動き始める等々、いくつかの事業が出てくる点に注目し、</w:t>
      </w:r>
      <w:r>
        <w:rPr>
          <w:rFonts w:ascii="Meiryo UI" w:eastAsia="Meiryo UI" w:hAnsi="Meiryo UI" w:hint="eastAsia"/>
          <w:szCs w:val="21"/>
        </w:rPr>
        <w:t>広く</w:t>
      </w:r>
      <w:r>
        <w:rPr>
          <w:rFonts w:ascii="Meiryo UI" w:eastAsia="Meiryo UI" w:hAnsi="Meiryo UI"/>
          <w:szCs w:val="21"/>
        </w:rPr>
        <w:t>アピールしたい。</w:t>
      </w:r>
    </w:p>
    <w:p>
      <w:pPr>
        <w:ind w:firstLineChars="100" w:firstLine="210"/>
        <w:rPr>
          <w:rFonts w:ascii="Meiryo UI" w:eastAsia="Meiryo UI" w:hAnsi="Meiryo UI"/>
          <w:szCs w:val="21"/>
        </w:rPr>
      </w:pPr>
      <w:r>
        <w:rPr>
          <w:rFonts w:ascii="Meiryo UI" w:eastAsia="Meiryo UI" w:hAnsi="Meiryo UI" w:hint="eastAsia"/>
          <w:szCs w:val="21"/>
        </w:rPr>
        <w:t>また、なんばの駅前広場も歩行者空間の整備が進むなど、</w:t>
      </w:r>
      <w:r>
        <w:rPr>
          <w:rFonts w:ascii="Meiryo UI" w:eastAsia="Meiryo UI" w:hAnsi="Meiryo UI"/>
          <w:szCs w:val="21"/>
        </w:rPr>
        <w:t>2025年に向けていくつかの事業が進展をみる。2025年の大阪・関西万博に向けた動きが見えてくる段階なので、そのあたりを意識しながら事業を検討すべき。</w:t>
      </w:r>
    </w:p>
    <w:p>
      <w:pPr>
        <w:ind w:firstLineChars="100" w:firstLine="210"/>
        <w:rPr>
          <w:rFonts w:ascii="Meiryo UI" w:eastAsia="Meiryo UI" w:hAnsi="Meiryo UI"/>
          <w:szCs w:val="21"/>
        </w:rPr>
      </w:pPr>
      <w:r>
        <w:rPr>
          <w:rFonts w:ascii="Meiryo UI" w:eastAsia="Meiryo UI" w:hAnsi="Meiryo UI" w:hint="eastAsia"/>
          <w:szCs w:val="21"/>
        </w:rPr>
        <w:t>中期では、大阪府、大阪市、堺市でまとめたベイエリアのビジョンは、観光集客に特化している計画を示している。ベイエリアの活性化に向けた何らかの話題となるような事業を来年度等にも考えることができればと思う。</w:t>
      </w:r>
    </w:p>
    <w:p>
      <w:pPr>
        <w:rPr>
          <w:rFonts w:ascii="Meiryo UI" w:eastAsia="Meiryo UI" w:hAnsi="Meiryo UI"/>
          <w:szCs w:val="21"/>
        </w:rPr>
      </w:pPr>
    </w:p>
    <w:p>
      <w:pPr>
        <w:rPr>
          <w:rFonts w:ascii="Meiryo UI" w:eastAsia="Meiryo UI" w:hAnsi="Meiryo UI"/>
          <w:szCs w:val="21"/>
        </w:rPr>
      </w:pPr>
      <w:r>
        <w:rPr>
          <w:rFonts w:ascii="Meiryo UI" w:eastAsia="Meiryo UI" w:hAnsi="Meiryo UI" w:hint="eastAsia"/>
          <w:szCs w:val="21"/>
        </w:rPr>
        <w:t>■溝畑委員</w:t>
      </w:r>
    </w:p>
    <w:p>
      <w:pPr>
        <w:ind w:firstLineChars="100" w:firstLine="210"/>
        <w:rPr>
          <w:rFonts w:ascii="Meiryo UI" w:eastAsia="Meiryo UI" w:hAnsi="Meiryo UI"/>
          <w:szCs w:val="21"/>
        </w:rPr>
      </w:pPr>
      <w:r>
        <w:rPr>
          <w:rFonts w:ascii="Meiryo UI" w:eastAsia="Meiryo UI" w:hAnsi="Meiryo UI" w:hint="eastAsia"/>
          <w:szCs w:val="21"/>
        </w:rPr>
        <w:t>まず、この都市魅力戦略会議が出した都市のめざすべきイメージを府民・市民へどこまで共有できるか。著名人から語ってもらうなど、広報、啓蒙手段を確立すべき。</w:t>
      </w:r>
    </w:p>
    <w:p>
      <w:pPr>
        <w:ind w:firstLineChars="100" w:firstLine="210"/>
        <w:rPr>
          <w:rFonts w:ascii="Meiryo UI" w:eastAsia="Meiryo UI" w:hAnsi="Meiryo UI"/>
          <w:szCs w:val="21"/>
        </w:rPr>
      </w:pPr>
      <w:r>
        <w:rPr>
          <w:rFonts w:ascii="Meiryo UI" w:eastAsia="Meiryo UI" w:hAnsi="Meiryo UI" w:hint="eastAsia"/>
          <w:szCs w:val="21"/>
        </w:rPr>
        <w:t>ミラノなど世界の都市では、多様な人種が集まり、賑やかで元気で、様々な一流のようなものが楽しめて、そこから他の国やイタリア内の別の都市などいろいろなところに送客してもらえる。</w:t>
      </w:r>
    </w:p>
    <w:p>
      <w:pPr>
        <w:ind w:firstLineChars="100" w:firstLine="210"/>
        <w:rPr>
          <w:rFonts w:ascii="Meiryo UI" w:eastAsia="Meiryo UI" w:hAnsi="Meiryo UI"/>
          <w:szCs w:val="21"/>
        </w:rPr>
      </w:pPr>
      <w:r>
        <w:rPr>
          <w:rFonts w:ascii="Meiryo UI" w:eastAsia="Meiryo UI" w:hAnsi="Meiryo UI" w:hint="eastAsia"/>
          <w:szCs w:val="21"/>
        </w:rPr>
        <w:t>大阪も、ＩＲの基本計画のための認定要件や、万博のテーマでもあるので、大阪に来た人をいろいろなところに送客をするというショーケース、ゲートウェイとしての機能をもっと打ち出してくべきではないか。</w:t>
      </w:r>
    </w:p>
    <w:p>
      <w:pPr>
        <w:ind w:firstLineChars="100" w:firstLine="210"/>
        <w:rPr>
          <w:rFonts w:ascii="Meiryo UI" w:eastAsia="Meiryo UI" w:hAnsi="Meiryo UI"/>
          <w:szCs w:val="21"/>
        </w:rPr>
      </w:pPr>
      <w:r>
        <w:rPr>
          <w:rFonts w:ascii="Meiryo UI" w:eastAsia="Meiryo UI" w:hAnsi="Meiryo UI"/>
          <w:szCs w:val="21"/>
        </w:rPr>
        <w:t>2点目は</w:t>
      </w:r>
      <w:r>
        <w:rPr>
          <w:rFonts w:ascii="Meiryo UI" w:eastAsia="Meiryo UI" w:hAnsi="Meiryo UI" w:hint="eastAsia"/>
          <w:szCs w:val="21"/>
        </w:rPr>
        <w:t>、LGBTQを始め、多様性とか協調共生。オリンピックで、この国がいかに遅れているかということが露呈してしまった。</w:t>
      </w:r>
    </w:p>
    <w:p>
      <w:pPr>
        <w:ind w:firstLineChars="100" w:firstLine="210"/>
        <w:rPr>
          <w:rFonts w:ascii="Meiryo UI" w:eastAsia="Meiryo UI" w:hAnsi="Meiryo UI"/>
          <w:szCs w:val="21"/>
        </w:rPr>
      </w:pPr>
      <w:r>
        <w:rPr>
          <w:rFonts w:ascii="Meiryo UI" w:eastAsia="Meiryo UI" w:hAnsi="Meiryo UI" w:hint="eastAsia"/>
          <w:szCs w:val="21"/>
        </w:rPr>
        <w:t>オリンピックで出てきた課題を、万博でクリアして、こんな国に生まれ変わったということを世界に発信する場所になるので、そういう都市としての自負心を持ってることを考えれば、SDGsについても、トップランナーをめざすくらいの勢いで、やっぱり仕掛けていく必要があるのではないか。</w:t>
      </w:r>
    </w:p>
    <w:p>
      <w:pPr>
        <w:ind w:firstLineChars="100" w:firstLine="210"/>
        <w:rPr>
          <w:rFonts w:ascii="Meiryo UI" w:eastAsia="Meiryo UI" w:hAnsi="Meiryo UI"/>
          <w:szCs w:val="21"/>
        </w:rPr>
      </w:pPr>
      <w:r>
        <w:rPr>
          <w:rFonts w:ascii="Meiryo UI" w:eastAsia="Meiryo UI" w:hAnsi="Meiryo UI" w:hint="eastAsia"/>
          <w:szCs w:val="21"/>
        </w:rPr>
        <w:t>大阪観光局では、去年からL</w:t>
      </w:r>
      <w:r>
        <w:rPr>
          <w:rFonts w:ascii="Meiryo UI" w:eastAsia="Meiryo UI" w:hAnsi="Meiryo UI"/>
          <w:szCs w:val="21"/>
        </w:rPr>
        <w:t>GBTQ</w:t>
      </w:r>
      <w:r>
        <w:rPr>
          <w:rFonts w:ascii="Meiryo UI" w:eastAsia="Meiryo UI" w:hAnsi="Meiryo UI" w:hint="eastAsia"/>
          <w:szCs w:val="21"/>
        </w:rPr>
        <w:t>ツーリズムに取り組んでおり、</w:t>
      </w:r>
      <w:r>
        <w:rPr>
          <w:rFonts w:ascii="Meiryo UI" w:eastAsia="Meiryo UI" w:hAnsi="Meiryo UI"/>
          <w:szCs w:val="21"/>
        </w:rPr>
        <w:t>2024年に</w:t>
      </w:r>
      <w:r>
        <w:rPr>
          <w:rFonts w:ascii="Meiryo UI" w:eastAsia="Meiryo UI" w:hAnsi="Meiryo UI" w:hint="eastAsia"/>
          <w:szCs w:val="21"/>
        </w:rPr>
        <w:t>（</w:t>
      </w:r>
      <w:r>
        <w:rPr>
          <w:rFonts w:ascii="Meiryo UI" w:eastAsia="Meiryo UI" w:hAnsi="Meiryo UI"/>
          <w:kern w:val="0"/>
        </w:rPr>
        <w:t>IGLTA(国際LGBTQ+旅行協会)</w:t>
      </w:r>
      <w:r>
        <w:rPr>
          <w:rFonts w:ascii="Meiryo UI" w:eastAsia="Meiryo UI" w:hAnsi="Meiryo UI" w:hint="eastAsia"/>
          <w:kern w:val="0"/>
        </w:rPr>
        <w:t>により実施される）</w:t>
      </w:r>
      <w:r>
        <w:rPr>
          <w:rFonts w:ascii="Meiryo UI" w:eastAsia="Meiryo UI" w:hAnsi="Meiryo UI"/>
          <w:szCs w:val="21"/>
        </w:rPr>
        <w:t>世界</w:t>
      </w:r>
      <w:r>
        <w:rPr>
          <w:rFonts w:ascii="Meiryo UI" w:eastAsia="Meiryo UI" w:hAnsi="Meiryo UI" w:hint="eastAsia"/>
          <w:szCs w:val="21"/>
        </w:rPr>
        <w:t>L</w:t>
      </w:r>
      <w:r>
        <w:rPr>
          <w:rFonts w:ascii="Meiryo UI" w:eastAsia="Meiryo UI" w:hAnsi="Meiryo UI"/>
          <w:szCs w:val="21"/>
        </w:rPr>
        <w:t>GBTQの通常総会をアジアで最初に大阪</w:t>
      </w:r>
      <w:r>
        <w:rPr>
          <w:rFonts w:ascii="Meiryo UI" w:eastAsia="Meiryo UI" w:hAnsi="Meiryo UI" w:hint="eastAsia"/>
          <w:szCs w:val="21"/>
        </w:rPr>
        <w:t>で開催されるよう誘致している。</w:t>
      </w:r>
    </w:p>
    <w:p>
      <w:pPr>
        <w:ind w:firstLineChars="100" w:firstLine="210"/>
        <w:rPr>
          <w:rFonts w:ascii="Meiryo UI" w:eastAsia="Meiryo UI" w:hAnsi="Meiryo UI"/>
          <w:szCs w:val="21"/>
        </w:rPr>
      </w:pPr>
      <w:r>
        <w:rPr>
          <w:rFonts w:ascii="Meiryo UI" w:eastAsia="Meiryo UI" w:hAnsi="Meiryo UI" w:hint="eastAsia"/>
          <w:szCs w:val="21"/>
        </w:rPr>
        <w:t>３点目、</w:t>
      </w:r>
      <w:r>
        <w:rPr>
          <w:rFonts w:ascii="Meiryo UI" w:eastAsia="Meiryo UI" w:hAnsi="Meiryo UI"/>
          <w:szCs w:val="21"/>
        </w:rPr>
        <w:t>留学生についても</w:t>
      </w:r>
      <w:r>
        <w:rPr>
          <w:rFonts w:ascii="Meiryo UI" w:eastAsia="Meiryo UI" w:hAnsi="Meiryo UI" w:hint="eastAsia"/>
          <w:szCs w:val="21"/>
        </w:rPr>
        <w:t>、府市と留学生コンソーシアムを作り、12月には外国人留学生エキスポを開く予定である。日本国中の</w:t>
      </w:r>
      <w:r>
        <w:rPr>
          <w:rFonts w:ascii="Meiryo UI" w:eastAsia="Meiryo UI" w:hAnsi="Meiryo UI"/>
          <w:szCs w:val="21"/>
        </w:rPr>
        <w:t>留学生</w:t>
      </w:r>
      <w:r>
        <w:rPr>
          <w:rFonts w:ascii="Meiryo UI" w:eastAsia="Meiryo UI" w:hAnsi="Meiryo UI" w:hint="eastAsia"/>
          <w:szCs w:val="21"/>
        </w:rPr>
        <w:t>や、留学生のいろんな関連する事業者を集めて、情報交換や</w:t>
      </w:r>
      <w:r>
        <w:rPr>
          <w:rFonts w:ascii="Meiryo UI" w:eastAsia="Meiryo UI" w:hAnsi="Meiryo UI"/>
          <w:szCs w:val="21"/>
        </w:rPr>
        <w:t>出会いの場を作</w:t>
      </w:r>
      <w:r>
        <w:rPr>
          <w:rFonts w:ascii="Meiryo UI" w:eastAsia="Meiryo UI" w:hAnsi="Meiryo UI" w:hint="eastAsia"/>
          <w:szCs w:val="21"/>
        </w:rPr>
        <w:t>る</w:t>
      </w:r>
      <w:r>
        <w:rPr>
          <w:rFonts w:ascii="Meiryo UI" w:eastAsia="Meiryo UI" w:hAnsi="Meiryo UI"/>
          <w:szCs w:val="21"/>
        </w:rPr>
        <w:t>。</w:t>
      </w:r>
    </w:p>
    <w:p>
      <w:pPr>
        <w:ind w:firstLineChars="100" w:firstLine="210"/>
        <w:rPr>
          <w:rFonts w:ascii="Meiryo UI" w:eastAsia="Meiryo UI" w:hAnsi="Meiryo UI"/>
          <w:szCs w:val="21"/>
        </w:rPr>
      </w:pPr>
      <w:r>
        <w:rPr>
          <w:rFonts w:ascii="Meiryo UI" w:eastAsia="Meiryo UI" w:hAnsi="Meiryo UI" w:hint="eastAsia"/>
          <w:szCs w:val="21"/>
        </w:rPr>
        <w:t>４点目、みどりについては、昨年</w:t>
      </w:r>
      <w:r>
        <w:rPr>
          <w:rFonts w:ascii="Meiryo UI" w:eastAsia="Meiryo UI" w:hAnsi="Meiryo UI"/>
          <w:szCs w:val="21"/>
        </w:rPr>
        <w:t>10月に、</w:t>
      </w:r>
      <w:r>
        <w:rPr>
          <w:rFonts w:ascii="Meiryo UI" w:eastAsia="Meiryo UI" w:hAnsi="Meiryo UI" w:hint="eastAsia"/>
          <w:szCs w:val="21"/>
        </w:rPr>
        <w:t>万博を開く都市、SDGｓを引っ張っていく都市と</w:t>
      </w:r>
      <w:r>
        <w:rPr>
          <w:rFonts w:ascii="Meiryo UI" w:eastAsia="Meiryo UI" w:hAnsi="Meiryo UI"/>
          <w:szCs w:val="21"/>
        </w:rPr>
        <w:t>して、</w:t>
      </w:r>
      <w:r>
        <w:rPr>
          <w:rFonts w:ascii="Meiryo UI" w:eastAsia="Meiryo UI" w:hAnsi="Meiryo UI" w:hint="eastAsia"/>
          <w:szCs w:val="21"/>
        </w:rPr>
        <w:t>都市の魅力を高めていくために、</w:t>
      </w:r>
      <w:r>
        <w:rPr>
          <w:rFonts w:ascii="Meiryo UI" w:eastAsia="Meiryo UI" w:hAnsi="Meiryo UI"/>
          <w:szCs w:val="21"/>
        </w:rPr>
        <w:t>日本</w:t>
      </w:r>
      <w:r>
        <w:rPr>
          <w:rFonts w:ascii="Meiryo UI" w:eastAsia="Meiryo UI" w:hAnsi="Meiryo UI" w:hint="eastAsia"/>
          <w:szCs w:val="21"/>
        </w:rPr>
        <w:t>のみどり</w:t>
      </w:r>
      <w:r>
        <w:rPr>
          <w:rFonts w:ascii="Meiryo UI" w:eastAsia="Meiryo UI" w:hAnsi="Meiryo UI"/>
          <w:szCs w:val="21"/>
        </w:rPr>
        <w:t>のルール</w:t>
      </w:r>
      <w:r>
        <w:rPr>
          <w:rFonts w:ascii="Meiryo UI" w:eastAsia="Meiryo UI" w:hAnsi="Meiryo UI" w:hint="eastAsia"/>
          <w:szCs w:val="21"/>
        </w:rPr>
        <w:t>を立ち上げようと</w:t>
      </w:r>
      <w:r>
        <w:rPr>
          <w:rFonts w:ascii="Meiryo UI" w:eastAsia="Meiryo UI" w:hAnsi="Meiryo UI"/>
          <w:szCs w:val="21"/>
        </w:rPr>
        <w:t>、環境省</w:t>
      </w:r>
      <w:r>
        <w:rPr>
          <w:rFonts w:ascii="Meiryo UI" w:eastAsia="Meiryo UI" w:hAnsi="Meiryo UI" w:hint="eastAsia"/>
          <w:szCs w:val="21"/>
        </w:rPr>
        <w:t>、</w:t>
      </w:r>
      <w:r>
        <w:rPr>
          <w:rFonts w:ascii="Meiryo UI" w:eastAsia="Meiryo UI" w:hAnsi="Meiryo UI"/>
          <w:szCs w:val="21"/>
        </w:rPr>
        <w:t>林野庁</w:t>
      </w:r>
      <w:r>
        <w:rPr>
          <w:rFonts w:ascii="Meiryo UI" w:eastAsia="Meiryo UI" w:hAnsi="Meiryo UI" w:hint="eastAsia"/>
          <w:szCs w:val="21"/>
        </w:rPr>
        <w:t>などを</w:t>
      </w:r>
      <w:r>
        <w:rPr>
          <w:rFonts w:ascii="Meiryo UI" w:eastAsia="Meiryo UI" w:hAnsi="Meiryo UI"/>
          <w:szCs w:val="21"/>
        </w:rPr>
        <w:t>束ねて</w:t>
      </w:r>
      <w:r>
        <w:rPr>
          <w:rFonts w:ascii="Meiryo UI" w:eastAsia="Meiryo UI" w:hAnsi="Meiryo UI" w:hint="eastAsia"/>
          <w:szCs w:val="21"/>
        </w:rPr>
        <w:t>「日本</w:t>
      </w:r>
      <w:r>
        <w:rPr>
          <w:rFonts w:ascii="Meiryo UI" w:eastAsia="Meiryo UI" w:hAnsi="Meiryo UI" w:hint="eastAsia"/>
          <w:szCs w:val="21"/>
        </w:rPr>
        <w:lastRenderedPageBreak/>
        <w:t>みどりのプロジェクト」を立ち上げた</w:t>
      </w:r>
      <w:r>
        <w:rPr>
          <w:rFonts w:ascii="Meiryo UI" w:eastAsia="Meiryo UI" w:hAnsi="Meiryo UI"/>
          <w:szCs w:val="21"/>
        </w:rPr>
        <w:t>。</w:t>
      </w:r>
    </w:p>
    <w:p>
      <w:pPr>
        <w:ind w:firstLineChars="100" w:firstLine="210"/>
        <w:rPr>
          <w:rFonts w:ascii="Meiryo UI" w:eastAsia="Meiryo UI" w:hAnsi="Meiryo UI"/>
          <w:szCs w:val="21"/>
        </w:rPr>
      </w:pPr>
      <w:r>
        <w:rPr>
          <w:rFonts w:ascii="Meiryo UI" w:eastAsia="Meiryo UI" w:hAnsi="Meiryo UI" w:hint="eastAsia"/>
          <w:szCs w:val="21"/>
        </w:rPr>
        <w:t>５点目、未来に向けて人材育成をしないといけないかなと思っている。大阪は人材を育てるベースはあるが、小学校・中学校から上になった時に、人材が流出をしてしまっている。本当に優秀なプロフェッショナルになるための、稼ぐことができる社会インフラを作らないと、大阪から外に優秀な人材が流出することになると思う。</w:t>
      </w:r>
    </w:p>
    <w:p>
      <w:pPr>
        <w:ind w:firstLineChars="100" w:firstLine="210"/>
        <w:rPr>
          <w:rFonts w:ascii="Meiryo UI" w:eastAsia="Meiryo UI" w:hAnsi="Meiryo UI"/>
          <w:szCs w:val="21"/>
        </w:rPr>
      </w:pPr>
      <w:r>
        <w:rPr>
          <w:rFonts w:ascii="Meiryo UI" w:eastAsia="Meiryo UI" w:hAnsi="Meiryo UI" w:hint="eastAsia"/>
          <w:szCs w:val="21"/>
        </w:rPr>
        <w:t>大阪でもっとそういった文化・スポーツ・エンターテインメントで人材を育てるために、何が必要かということに踏み込んで、行政が音頭をとって、民間の人からお金を募って育てていくなど、官民を挙げて行うべき。</w:t>
      </w:r>
    </w:p>
    <w:p>
      <w:pPr>
        <w:ind w:firstLineChars="100" w:firstLine="210"/>
        <w:rPr>
          <w:rFonts w:ascii="Meiryo UI" w:eastAsia="Meiryo UI" w:hAnsi="Meiryo UI"/>
          <w:szCs w:val="21"/>
        </w:rPr>
      </w:pPr>
      <w:r>
        <w:rPr>
          <w:rFonts w:ascii="Meiryo UI" w:eastAsia="Meiryo UI" w:hAnsi="Meiryo UI" w:hint="eastAsia"/>
          <w:szCs w:val="21"/>
        </w:rPr>
        <w:t>６点目、感染症対策をしっかりやっているかどうかの指標も作っておく必要がある。これから我々が、ウィズコロナで安心安全ということを言うとき、示す一つのエビデンスになる。</w:t>
      </w:r>
    </w:p>
    <w:p>
      <w:pPr>
        <w:ind w:firstLineChars="100" w:firstLine="210"/>
        <w:rPr>
          <w:rFonts w:ascii="Meiryo UI" w:eastAsia="Meiryo UI" w:hAnsi="Meiryo UI"/>
          <w:szCs w:val="21"/>
        </w:rPr>
      </w:pPr>
      <w:r>
        <w:rPr>
          <w:rFonts w:ascii="Meiryo UI" w:eastAsia="Meiryo UI" w:hAnsi="Meiryo UI" w:hint="eastAsia"/>
          <w:szCs w:val="21"/>
        </w:rPr>
        <w:t>最後に、私ども観光局の理事会において提案した内容を共有する。</w:t>
      </w:r>
    </w:p>
    <w:p>
      <w:pPr>
        <w:ind w:firstLineChars="100" w:firstLine="210"/>
        <w:rPr>
          <w:rFonts w:ascii="Meiryo UI" w:eastAsia="Meiryo UI" w:hAnsi="Meiryo UI"/>
          <w:szCs w:val="21"/>
        </w:rPr>
      </w:pPr>
      <w:r>
        <w:rPr>
          <w:rFonts w:ascii="Meiryo UI" w:eastAsia="Meiryo UI" w:hAnsi="Meiryo UI"/>
          <w:szCs w:val="21"/>
        </w:rPr>
        <w:t>2030年までを一つ大きな目標</w:t>
      </w:r>
      <w:r>
        <w:rPr>
          <w:rFonts w:ascii="Meiryo UI" w:eastAsia="Meiryo UI" w:hAnsi="Meiryo UI" w:hint="eastAsia"/>
          <w:szCs w:val="21"/>
        </w:rPr>
        <w:t>年として、</w:t>
      </w:r>
      <w:r>
        <w:rPr>
          <w:rFonts w:ascii="Meiryo UI" w:eastAsia="Meiryo UI" w:hAnsi="Meiryo UI"/>
          <w:szCs w:val="21"/>
        </w:rPr>
        <w:t>2021年は助走期間</w:t>
      </w:r>
      <w:r>
        <w:rPr>
          <w:rFonts w:ascii="Meiryo UI" w:eastAsia="Meiryo UI" w:hAnsi="Meiryo UI" w:hint="eastAsia"/>
          <w:szCs w:val="21"/>
        </w:rPr>
        <w:t>として</w:t>
      </w:r>
      <w:r>
        <w:rPr>
          <w:rFonts w:ascii="Meiryo UI" w:eastAsia="Meiryo UI" w:hAnsi="Meiryo UI"/>
          <w:szCs w:val="21"/>
        </w:rPr>
        <w:t>国内観光を</w:t>
      </w:r>
      <w:r>
        <w:rPr>
          <w:rFonts w:ascii="Meiryo UI" w:eastAsia="Meiryo UI" w:hAnsi="Meiryo UI" w:hint="eastAsia"/>
          <w:szCs w:val="21"/>
        </w:rPr>
        <w:t>中心に戻しながら、インバウンドは一部再開に向けての懸命の努力をしていく。そのうえで、事業者は守る。</w:t>
      </w:r>
    </w:p>
    <w:p>
      <w:pPr>
        <w:ind w:firstLineChars="100" w:firstLine="210"/>
        <w:rPr>
          <w:rFonts w:ascii="Meiryo UI" w:eastAsia="Meiryo UI" w:hAnsi="Meiryo UI"/>
          <w:szCs w:val="21"/>
        </w:rPr>
      </w:pPr>
      <w:r>
        <w:rPr>
          <w:rFonts w:ascii="Meiryo UI" w:eastAsia="Meiryo UI" w:hAnsi="Meiryo UI"/>
          <w:szCs w:val="21"/>
        </w:rPr>
        <w:t>22年は、</w:t>
      </w:r>
      <w:r>
        <w:rPr>
          <w:rFonts w:ascii="Meiryo UI" w:eastAsia="Meiryo UI" w:hAnsi="Meiryo UI" w:hint="eastAsia"/>
          <w:szCs w:val="21"/>
        </w:rPr>
        <w:t>（北京冬季）オリンピックやワールドカップサッカーもあり、</w:t>
      </w:r>
      <w:r>
        <w:rPr>
          <w:rFonts w:ascii="Meiryo UI" w:eastAsia="Meiryo UI" w:hAnsi="Meiryo UI"/>
          <w:szCs w:val="21"/>
        </w:rPr>
        <w:t>世界全体が</w:t>
      </w:r>
      <w:r>
        <w:rPr>
          <w:rFonts w:ascii="Meiryo UI" w:eastAsia="Meiryo UI" w:hAnsi="Meiryo UI" w:hint="eastAsia"/>
          <w:szCs w:val="21"/>
        </w:rPr>
        <w:t>出国</w:t>
      </w:r>
      <w:r>
        <w:rPr>
          <w:rFonts w:ascii="Meiryo UI" w:eastAsia="Meiryo UI" w:hAnsi="Meiryo UI"/>
          <w:szCs w:val="21"/>
        </w:rPr>
        <w:t>規制とか</w:t>
      </w:r>
      <w:r>
        <w:rPr>
          <w:rFonts w:ascii="Meiryo UI" w:eastAsia="Meiryo UI" w:hAnsi="Meiryo UI" w:hint="eastAsia"/>
          <w:szCs w:val="21"/>
        </w:rPr>
        <w:t>緩和に向かって</w:t>
      </w:r>
      <w:r>
        <w:rPr>
          <w:rFonts w:ascii="Meiryo UI" w:eastAsia="Meiryo UI" w:hAnsi="Meiryo UI"/>
          <w:szCs w:val="21"/>
        </w:rPr>
        <w:t>いくだろう</w:t>
      </w:r>
      <w:r>
        <w:rPr>
          <w:rFonts w:ascii="Meiryo UI" w:eastAsia="Meiryo UI" w:hAnsi="Meiryo UI" w:hint="eastAsia"/>
          <w:szCs w:val="21"/>
        </w:rPr>
        <w:t>と考えている。</w:t>
      </w:r>
    </w:p>
    <w:p>
      <w:pPr>
        <w:ind w:firstLineChars="100" w:firstLine="210"/>
        <w:rPr>
          <w:rFonts w:ascii="Meiryo UI" w:eastAsia="Meiryo UI" w:hAnsi="Meiryo UI"/>
          <w:szCs w:val="21"/>
        </w:rPr>
      </w:pPr>
      <w:r>
        <w:rPr>
          <w:rFonts w:ascii="Meiryo UI" w:eastAsia="Meiryo UI" w:hAnsi="Meiryo UI" w:hint="eastAsia"/>
          <w:szCs w:val="21"/>
        </w:rPr>
        <w:t>従ってこの時期っていうのは、いわゆる助走期間、「ホップ」に入っている。</w:t>
      </w:r>
    </w:p>
    <w:p>
      <w:pPr>
        <w:ind w:firstLineChars="100" w:firstLine="210"/>
        <w:rPr>
          <w:rFonts w:ascii="Meiryo UI" w:eastAsia="Meiryo UI" w:hAnsi="Meiryo UI"/>
          <w:szCs w:val="21"/>
        </w:rPr>
      </w:pPr>
      <w:r>
        <w:rPr>
          <w:rFonts w:ascii="Meiryo UI" w:eastAsia="Meiryo UI" w:hAnsi="Meiryo UI"/>
          <w:szCs w:val="21"/>
        </w:rPr>
        <w:t>2022年</w:t>
      </w:r>
      <w:r>
        <w:rPr>
          <w:rFonts w:ascii="Meiryo UI" w:eastAsia="Meiryo UI" w:hAnsi="Meiryo UI" w:hint="eastAsia"/>
          <w:szCs w:val="21"/>
        </w:rPr>
        <w:t>には</w:t>
      </w:r>
      <w:r>
        <w:rPr>
          <w:rFonts w:ascii="Meiryo UI" w:eastAsia="Meiryo UI" w:hAnsi="Meiryo UI"/>
          <w:szCs w:val="21"/>
        </w:rPr>
        <w:t>、</w:t>
      </w:r>
      <w:r>
        <w:rPr>
          <w:rFonts w:ascii="Meiryo UI" w:eastAsia="Meiryo UI" w:hAnsi="Meiryo UI" w:hint="eastAsia"/>
          <w:szCs w:val="21"/>
        </w:rPr>
        <w:t>条件付きであるが、</w:t>
      </w:r>
      <w:r>
        <w:rPr>
          <w:rFonts w:ascii="Meiryo UI" w:eastAsia="Meiryo UI" w:hAnsi="Meiryo UI"/>
          <w:szCs w:val="21"/>
        </w:rPr>
        <w:t>2019年水準の4割5割を</w:t>
      </w:r>
      <w:r>
        <w:rPr>
          <w:rFonts w:ascii="Meiryo UI" w:eastAsia="Meiryo UI" w:hAnsi="Meiryo UI" w:hint="eastAsia"/>
          <w:szCs w:val="21"/>
        </w:rPr>
        <w:t>めざす</w:t>
      </w:r>
      <w:r>
        <w:rPr>
          <w:rFonts w:ascii="Meiryo UI" w:eastAsia="Meiryo UI" w:hAnsi="Meiryo UI"/>
          <w:szCs w:val="21"/>
        </w:rPr>
        <w:t>。</w:t>
      </w:r>
      <w:r>
        <w:rPr>
          <w:rFonts w:ascii="Meiryo UI" w:eastAsia="Meiryo UI" w:hAnsi="Meiryo UI" w:hint="eastAsia"/>
          <w:szCs w:val="21"/>
        </w:rPr>
        <w:t>そして</w:t>
      </w:r>
      <w:r>
        <w:rPr>
          <w:rFonts w:ascii="Meiryo UI" w:eastAsia="Meiryo UI" w:hAnsi="Meiryo UI"/>
          <w:szCs w:val="21"/>
        </w:rPr>
        <w:t>2023年には</w:t>
      </w:r>
      <w:r>
        <w:rPr>
          <w:rFonts w:ascii="Meiryo UI" w:eastAsia="Meiryo UI" w:hAnsi="Meiryo UI" w:hint="eastAsia"/>
          <w:szCs w:val="21"/>
        </w:rPr>
        <w:t>2019年の水準に戻して、</w:t>
      </w:r>
      <w:r>
        <w:rPr>
          <w:rFonts w:ascii="Meiryo UI" w:eastAsia="Meiryo UI" w:hAnsi="Meiryo UI"/>
          <w:szCs w:val="21"/>
        </w:rPr>
        <w:t>そ</w:t>
      </w:r>
      <w:r>
        <w:rPr>
          <w:rFonts w:ascii="Meiryo UI" w:eastAsia="Meiryo UI" w:hAnsi="Meiryo UI" w:hint="eastAsia"/>
          <w:szCs w:val="21"/>
        </w:rPr>
        <w:t>こ</w:t>
      </w:r>
      <w:r>
        <w:rPr>
          <w:rFonts w:ascii="Meiryo UI" w:eastAsia="Meiryo UI" w:hAnsi="Meiryo UI"/>
          <w:szCs w:val="21"/>
        </w:rPr>
        <w:t>から先は</w:t>
      </w:r>
      <w:r>
        <w:rPr>
          <w:rFonts w:ascii="Meiryo UI" w:eastAsia="Meiryo UI" w:hAnsi="Meiryo UI" w:hint="eastAsia"/>
          <w:szCs w:val="21"/>
        </w:rPr>
        <w:t>「ホップ」「ステップ」「ジャンプ」</w:t>
      </w:r>
      <w:r>
        <w:rPr>
          <w:rFonts w:ascii="Meiryo UI" w:eastAsia="Meiryo UI" w:hAnsi="Meiryo UI"/>
          <w:szCs w:val="21"/>
        </w:rPr>
        <w:t>で</w:t>
      </w:r>
      <w:r>
        <w:rPr>
          <w:rFonts w:ascii="Meiryo UI" w:eastAsia="Meiryo UI" w:hAnsi="Meiryo UI" w:hint="eastAsia"/>
          <w:szCs w:val="21"/>
        </w:rPr>
        <w:t>「ジャンプ」を国と合わせて</w:t>
      </w:r>
      <w:r>
        <w:rPr>
          <w:rFonts w:ascii="Meiryo UI" w:eastAsia="Meiryo UI" w:hAnsi="Meiryo UI"/>
          <w:szCs w:val="21"/>
        </w:rPr>
        <w:t>2030年</w:t>
      </w:r>
      <w:r>
        <w:rPr>
          <w:rFonts w:ascii="Meiryo UI" w:eastAsia="Meiryo UI" w:hAnsi="Meiryo UI" w:hint="eastAsia"/>
          <w:szCs w:val="21"/>
        </w:rPr>
        <w:t>に。</w:t>
      </w:r>
    </w:p>
    <w:p>
      <w:pPr>
        <w:ind w:firstLineChars="100" w:firstLine="210"/>
        <w:rPr>
          <w:rFonts w:ascii="Meiryo UI" w:eastAsia="Meiryo UI" w:hAnsi="Meiryo UI"/>
          <w:szCs w:val="21"/>
        </w:rPr>
      </w:pPr>
      <w:r>
        <w:rPr>
          <w:rFonts w:ascii="Meiryo UI" w:eastAsia="Meiryo UI" w:hAnsi="Meiryo UI" w:hint="eastAsia"/>
          <w:szCs w:val="21"/>
        </w:rPr>
        <w:t>こういった出口を示さないと、事業者が融資を受けようにも銀行から相手にされないということなので、ある程度条件付きでも、特に我々のような都市魅力という明るい未来を展望する会議で、出口を示していかないと、厚生、福祉、安全行政と一緒のようなスタンスで議論していては、会議の意味が無いのではないかと思われる。</w:t>
      </w:r>
    </w:p>
    <w:p>
      <w:pPr>
        <w:ind w:firstLineChars="100" w:firstLine="210"/>
        <w:rPr>
          <w:rFonts w:ascii="Meiryo UI" w:eastAsia="Meiryo UI" w:hAnsi="Meiryo UI"/>
          <w:szCs w:val="21"/>
        </w:rPr>
      </w:pPr>
      <w:r>
        <w:rPr>
          <w:rFonts w:ascii="Meiryo UI" w:eastAsia="Meiryo UI" w:hAnsi="Meiryo UI" w:hint="eastAsia"/>
          <w:szCs w:val="21"/>
        </w:rPr>
        <w:t>そういう意味で、目標設定とか年次設定を、条件付きであってもポジティブに示しておかないといけないと考えている。</w:t>
      </w:r>
    </w:p>
    <w:p>
      <w:pPr>
        <w:rPr>
          <w:rFonts w:ascii="Meiryo UI" w:eastAsia="Meiryo UI" w:hAnsi="Meiryo UI"/>
          <w:szCs w:val="21"/>
        </w:rPr>
      </w:pPr>
    </w:p>
    <w:p>
      <w:pPr>
        <w:rPr>
          <w:rFonts w:ascii="Meiryo UI" w:eastAsia="Meiryo UI" w:hAnsi="Meiryo UI"/>
          <w:szCs w:val="21"/>
        </w:rPr>
      </w:pPr>
      <w:r>
        <w:rPr>
          <w:rFonts w:ascii="Meiryo UI" w:eastAsia="Meiryo UI" w:hAnsi="Meiryo UI" w:hint="eastAsia"/>
          <w:szCs w:val="21"/>
        </w:rPr>
        <w:t>■佐藤会長</w:t>
      </w:r>
    </w:p>
    <w:p>
      <w:pPr>
        <w:ind w:firstLineChars="100" w:firstLine="210"/>
        <w:rPr>
          <w:rFonts w:ascii="Meiryo UI" w:eastAsia="Meiryo UI" w:hAnsi="Meiryo UI"/>
          <w:szCs w:val="21"/>
        </w:rPr>
      </w:pPr>
      <w:r>
        <w:rPr>
          <w:rFonts w:ascii="Meiryo UI" w:eastAsia="Meiryo UI" w:hAnsi="Meiryo UI" w:hint="eastAsia"/>
          <w:szCs w:val="21"/>
        </w:rPr>
        <w:t>コロナになって、対面授業がなくなりコミュニケーションしたいけどなかなかうまくできないようなコロナ世代が生まれてきている。</w:t>
      </w:r>
    </w:p>
    <w:p>
      <w:pPr>
        <w:ind w:firstLineChars="100" w:firstLine="210"/>
        <w:rPr>
          <w:rFonts w:ascii="Meiryo UI" w:eastAsia="Meiryo UI" w:hAnsi="Meiryo UI"/>
          <w:szCs w:val="21"/>
        </w:rPr>
      </w:pPr>
      <w:r>
        <w:rPr>
          <w:rFonts w:ascii="Meiryo UI" w:eastAsia="Meiryo UI" w:hAnsi="Meiryo UI" w:hint="eastAsia"/>
          <w:szCs w:val="21"/>
        </w:rPr>
        <w:t>その中で、大学生の育成なども考慮して、プロジェクトラーニングみたいなことで、今の大阪の観光の課題というのを学生と一緒に考えるというのもすごく必要なんじゃないか。例で言えば、</w:t>
      </w:r>
      <w:r>
        <w:rPr>
          <w:rFonts w:ascii="Meiryo UI" w:eastAsia="Meiryo UI" w:hAnsi="Meiryo UI"/>
          <w:szCs w:val="21"/>
        </w:rPr>
        <w:t>JR</w:t>
      </w:r>
      <w:r>
        <w:rPr>
          <w:rFonts w:ascii="Meiryo UI" w:eastAsia="Meiryo UI" w:hAnsi="Meiryo UI" w:hint="eastAsia"/>
          <w:szCs w:val="21"/>
        </w:rPr>
        <w:t>西日本が瀬戸内カレッジというのを10年やっているが、駅の付帯設備のレンタサイクルをレモン色に変えた取り組みを行った。色を変えることによって全く違う価値を生み出した。そういうことを若い人ができるのではないか。</w:t>
      </w:r>
    </w:p>
    <w:p>
      <w:pPr>
        <w:ind w:firstLineChars="100" w:firstLine="210"/>
        <w:rPr>
          <w:rFonts w:ascii="Meiryo UI" w:eastAsia="Meiryo UI" w:hAnsi="Meiryo UI"/>
          <w:szCs w:val="21"/>
        </w:rPr>
      </w:pPr>
      <w:r>
        <w:rPr>
          <w:rFonts w:ascii="Meiryo UI" w:eastAsia="Meiryo UI" w:hAnsi="Meiryo UI" w:hint="eastAsia"/>
          <w:szCs w:val="21"/>
        </w:rPr>
        <w:t>今回のオリンピックのスポーツでも、スケートボードの選手たちは、他のオリンピアンとは全く違うメンタリティを持ってスポーツを楽しんでいた。スポーツの世界も市民感覚の近いものになってきていたり、家庭料理でも低温調理みたいなプロのことをやりだしたりとか、いろいろフェーズが変わってきている。それはコロナのせいだけでなく、社会が成熟してきている。その部分を、考えていかないといけない。</w:t>
      </w:r>
    </w:p>
    <w:p>
      <w:pPr>
        <w:ind w:firstLineChars="100" w:firstLine="210"/>
        <w:rPr>
          <w:rFonts w:ascii="Meiryo UI" w:eastAsia="Meiryo UI" w:hAnsi="Meiryo UI"/>
          <w:szCs w:val="21"/>
        </w:rPr>
      </w:pPr>
      <w:r>
        <w:rPr>
          <w:rFonts w:ascii="Meiryo UI" w:eastAsia="Meiryo UI" w:hAnsi="Meiryo UI" w:hint="eastAsia"/>
          <w:szCs w:val="21"/>
        </w:rPr>
        <w:t>例えばパリでは一日券、二日券といって</w:t>
      </w:r>
      <w:r>
        <w:rPr>
          <w:rFonts w:ascii="Meiryo UI" w:eastAsia="Meiryo UI" w:hAnsi="Meiryo UI"/>
          <w:szCs w:val="21"/>
        </w:rPr>
        <w:t>、</w:t>
      </w:r>
      <w:r>
        <w:rPr>
          <w:rFonts w:ascii="Meiryo UI" w:eastAsia="Meiryo UI" w:hAnsi="Meiryo UI" w:hint="eastAsia"/>
          <w:szCs w:val="21"/>
        </w:rPr>
        <w:t>それを持っていれば、施設ごとにお金を支払わず</w:t>
      </w:r>
      <w:r>
        <w:rPr>
          <w:rFonts w:ascii="Meiryo UI" w:eastAsia="Meiryo UI" w:hAnsi="Meiryo UI"/>
          <w:szCs w:val="21"/>
        </w:rPr>
        <w:t>美術館</w:t>
      </w:r>
      <w:r>
        <w:rPr>
          <w:rFonts w:ascii="Meiryo UI" w:eastAsia="Meiryo UI" w:hAnsi="Meiryo UI" w:hint="eastAsia"/>
          <w:szCs w:val="21"/>
        </w:rPr>
        <w:t>を</w:t>
      </w:r>
      <w:r>
        <w:rPr>
          <w:rFonts w:ascii="Meiryo UI" w:eastAsia="Meiryo UI" w:hAnsi="Meiryo UI"/>
          <w:szCs w:val="21"/>
        </w:rPr>
        <w:t>回</w:t>
      </w:r>
      <w:r>
        <w:rPr>
          <w:rFonts w:ascii="Meiryo UI" w:eastAsia="Meiryo UI" w:hAnsi="Meiryo UI"/>
          <w:szCs w:val="21"/>
        </w:rPr>
        <w:lastRenderedPageBreak/>
        <w:t>れるようなチケット</w:t>
      </w:r>
      <w:r>
        <w:rPr>
          <w:rFonts w:ascii="Meiryo UI" w:eastAsia="Meiryo UI" w:hAnsi="Meiryo UI" w:hint="eastAsia"/>
          <w:szCs w:val="21"/>
        </w:rPr>
        <w:t>があり、多くの観光客が利用している。日常生活とか、平常の観光を豊かにするにはどういう手立てあるか、ということを考えればできないことは無いと思う。今だから考えられることはそういう意味ではたくさんあるのでは。</w:t>
      </w:r>
    </w:p>
    <w:p>
      <w:pPr>
        <w:ind w:firstLineChars="100" w:firstLine="210"/>
        <w:rPr>
          <w:rFonts w:ascii="Meiryo UI" w:eastAsia="Meiryo UI" w:hAnsi="Meiryo UI"/>
          <w:szCs w:val="21"/>
        </w:rPr>
      </w:pPr>
      <w:r>
        <w:rPr>
          <w:rFonts w:ascii="Meiryo UI" w:eastAsia="Meiryo UI" w:hAnsi="Meiryo UI" w:hint="eastAsia"/>
          <w:szCs w:val="21"/>
        </w:rPr>
        <w:t>若者も意見を言えると、若者の力にもなり、皆にとっても発想の転換ができるようなことがあると考えている。黄色いレンタサイクルとか、日常的なことを豊かにすることに彼らは長けている。</w:t>
      </w:r>
    </w:p>
    <w:p>
      <w:pPr>
        <w:ind w:firstLineChars="100" w:firstLine="210"/>
        <w:rPr>
          <w:rFonts w:ascii="Meiryo UI" w:eastAsia="Meiryo UI" w:hAnsi="Meiryo UI"/>
          <w:szCs w:val="21"/>
        </w:rPr>
      </w:pPr>
      <w:r>
        <w:rPr>
          <w:rFonts w:ascii="Meiryo UI" w:eastAsia="Meiryo UI" w:hAnsi="Meiryo UI" w:hint="eastAsia"/>
          <w:szCs w:val="21"/>
        </w:rPr>
        <w:t>日常をどう豊かにするかというところを観光とどう結びつけるかがこの時代の一番考えるところで、それが最終的には、観光客がたくさん来たりすることになるのではないか。</w:t>
      </w:r>
    </w:p>
    <w:p>
      <w:pPr>
        <w:ind w:firstLineChars="100" w:firstLine="210"/>
        <w:rPr>
          <w:rFonts w:ascii="Meiryo UI" w:eastAsia="Meiryo UI" w:hAnsi="Meiryo UI"/>
          <w:szCs w:val="21"/>
        </w:rPr>
      </w:pPr>
      <w:r>
        <w:rPr>
          <w:rFonts w:ascii="Meiryo UI" w:eastAsia="Meiryo UI" w:hAnsi="Meiryo UI" w:hint="eastAsia"/>
          <w:szCs w:val="21"/>
        </w:rPr>
        <w:t>コロナ前に戻るのではなく、もう一つ進むべきだと思うので、状況と折り合いを付けながら考えていくことができればよい。</w:t>
      </w:r>
    </w:p>
    <w:p>
      <w:pPr>
        <w:ind w:left="1050" w:hangingChars="500" w:hanging="1050"/>
        <w:rPr>
          <w:rFonts w:ascii="Meiryo UI" w:eastAsia="Meiryo UI" w:hAnsi="Meiryo UI"/>
          <w:szCs w:val="21"/>
        </w:rPr>
      </w:pPr>
    </w:p>
    <w:p>
      <w:pPr>
        <w:ind w:left="1050" w:hangingChars="500" w:hanging="1050"/>
        <w:rPr>
          <w:rFonts w:ascii="Meiryo UI" w:eastAsia="Meiryo UI" w:hAnsi="Meiryo UI"/>
          <w:szCs w:val="21"/>
        </w:rPr>
      </w:pPr>
      <w:r>
        <w:rPr>
          <w:rFonts w:ascii="Meiryo UI" w:eastAsia="Meiryo UI" w:hAnsi="Meiryo UI" w:hint="eastAsia"/>
          <w:szCs w:val="21"/>
        </w:rPr>
        <w:t>■橋爪委員</w:t>
      </w:r>
    </w:p>
    <w:p>
      <w:pPr>
        <w:ind w:firstLineChars="100" w:firstLine="210"/>
        <w:rPr>
          <w:rFonts w:ascii="Meiryo UI" w:eastAsia="Meiryo UI" w:hAnsi="Meiryo UI"/>
          <w:szCs w:val="21"/>
        </w:rPr>
      </w:pPr>
      <w:r>
        <w:rPr>
          <w:rFonts w:ascii="Meiryo UI" w:eastAsia="Meiryo UI" w:hAnsi="Meiryo UI"/>
          <w:szCs w:val="21"/>
        </w:rPr>
        <w:t>2022年2月に中之島美術館が開館し、コロナ禍で実施を見合わせていた大阪マラソンも復活する。2021年度の終わりに、大阪で話題の事業が相次ぐので、ここをどう打ち出し、次年度以降に、つなげていくというのが、一つ大事なことであろう。</w:t>
      </w:r>
    </w:p>
    <w:p>
      <w:pPr>
        <w:rPr>
          <w:rFonts w:ascii="Meiryo UI" w:eastAsia="Meiryo UI" w:hAnsi="Meiryo UI"/>
          <w:szCs w:val="21"/>
        </w:rPr>
      </w:pPr>
    </w:p>
    <w:p>
      <w:pPr>
        <w:ind w:left="1050" w:hangingChars="500" w:hanging="1050"/>
        <w:rPr>
          <w:rFonts w:ascii="Meiryo UI" w:eastAsia="Meiryo UI" w:hAnsi="Meiryo UI"/>
          <w:szCs w:val="21"/>
        </w:rPr>
      </w:pPr>
      <w:r>
        <w:rPr>
          <w:rFonts w:ascii="Meiryo UI" w:eastAsia="Meiryo UI" w:hAnsi="Meiryo UI" w:hint="eastAsia"/>
          <w:szCs w:val="21"/>
        </w:rPr>
        <w:t>■池田委員</w:t>
      </w:r>
    </w:p>
    <w:p>
      <w:pPr>
        <w:ind w:firstLineChars="100" w:firstLine="210"/>
        <w:rPr>
          <w:rFonts w:ascii="Meiryo UI" w:eastAsia="Meiryo UI" w:hAnsi="Meiryo UI"/>
          <w:szCs w:val="21"/>
        </w:rPr>
      </w:pPr>
      <w:r>
        <w:rPr>
          <w:rFonts w:ascii="Meiryo UI" w:eastAsia="Meiryo UI" w:hAnsi="Meiryo UI" w:hint="eastAsia"/>
          <w:szCs w:val="21"/>
        </w:rPr>
        <w:t>コロナ禍で、オンラインは代替の手段という形で、瞬く間に活用が広がり、コロナ禍が始まったころよりも、我々の、テクノロジー、オンラインというものに対する考え方が随分変わってきている。もう代替でオンラインやテクノロジーを活用するというところからそろそろ振り切って、違うフェーズにいってもいいのではないか。</w:t>
      </w:r>
    </w:p>
    <w:p>
      <w:pPr>
        <w:ind w:firstLineChars="100" w:firstLine="210"/>
        <w:rPr>
          <w:rFonts w:ascii="Meiryo UI" w:eastAsia="Meiryo UI" w:hAnsi="Meiryo UI"/>
          <w:szCs w:val="21"/>
        </w:rPr>
      </w:pPr>
      <w:r>
        <w:rPr>
          <w:rFonts w:ascii="Meiryo UI" w:eastAsia="Meiryo UI" w:hAnsi="Meiryo UI" w:hint="eastAsia"/>
          <w:szCs w:val="21"/>
        </w:rPr>
        <w:t>例えば、大学では、学生たちが、随分オンライン教育に慣れてきた。アンケート調査を取ると、</w:t>
      </w:r>
      <w:r>
        <w:rPr>
          <w:rFonts w:ascii="Meiryo UI" w:eastAsia="Meiryo UI" w:hAnsi="Meiryo UI"/>
          <w:szCs w:val="21"/>
        </w:rPr>
        <w:t>3年4年、それから院生といった</w:t>
      </w:r>
      <w:r>
        <w:rPr>
          <w:rFonts w:ascii="Meiryo UI" w:eastAsia="Meiryo UI" w:hAnsi="Meiryo UI" w:hint="eastAsia"/>
          <w:szCs w:val="21"/>
        </w:rPr>
        <w:t>高年次</w:t>
      </w:r>
      <w:r>
        <w:rPr>
          <w:rFonts w:ascii="Meiryo UI" w:eastAsia="Meiryo UI" w:hAnsi="Meiryo UI"/>
          <w:szCs w:val="21"/>
        </w:rPr>
        <w:t>のアンケートの結果を見</w:t>
      </w:r>
      <w:r>
        <w:rPr>
          <w:rFonts w:ascii="Meiryo UI" w:eastAsia="Meiryo UI" w:hAnsi="Meiryo UI" w:hint="eastAsia"/>
          <w:szCs w:val="21"/>
        </w:rPr>
        <w:t>ると</w:t>
      </w:r>
      <w:r>
        <w:rPr>
          <w:rFonts w:ascii="Meiryo UI" w:eastAsia="Meiryo UI" w:hAnsi="Meiryo UI"/>
          <w:szCs w:val="21"/>
        </w:rPr>
        <w:t>、オンラインでの教育</w:t>
      </w:r>
      <w:r>
        <w:rPr>
          <w:rFonts w:ascii="Meiryo UI" w:eastAsia="Meiryo UI" w:hAnsi="Meiryo UI" w:hint="eastAsia"/>
          <w:szCs w:val="21"/>
        </w:rPr>
        <w:t>を日々の</w:t>
      </w:r>
      <w:r>
        <w:rPr>
          <w:rFonts w:ascii="Meiryo UI" w:eastAsia="Meiryo UI" w:hAnsi="Meiryo UI"/>
          <w:szCs w:val="21"/>
        </w:rPr>
        <w:t>生活のスタイルにうまく組み込んで、</w:t>
      </w:r>
      <w:r>
        <w:rPr>
          <w:rFonts w:ascii="Meiryo UI" w:eastAsia="Meiryo UI" w:hAnsi="Meiryo UI" w:hint="eastAsia"/>
          <w:szCs w:val="21"/>
        </w:rPr>
        <w:t>今までにできてこなかったような「学び」や「成果」を出していこうとしている。</w:t>
      </w:r>
    </w:p>
    <w:p>
      <w:pPr>
        <w:ind w:firstLineChars="100" w:firstLine="210"/>
        <w:rPr>
          <w:rFonts w:ascii="Meiryo UI" w:eastAsia="Meiryo UI" w:hAnsi="Meiryo UI"/>
          <w:szCs w:val="21"/>
        </w:rPr>
      </w:pPr>
      <w:r>
        <w:rPr>
          <w:rFonts w:ascii="Meiryo UI" w:eastAsia="Meiryo UI" w:hAnsi="Meiryo UI" w:hint="eastAsia"/>
          <w:szCs w:val="21"/>
        </w:rPr>
        <w:t>society</w:t>
      </w:r>
      <w:r>
        <w:rPr>
          <w:rFonts w:ascii="Meiryo UI" w:eastAsia="Meiryo UI" w:hAnsi="Meiryo UI"/>
          <w:szCs w:val="21"/>
        </w:rPr>
        <w:t>5.0とかデジタル</w:t>
      </w:r>
      <w:r>
        <w:rPr>
          <w:rFonts w:ascii="Meiryo UI" w:eastAsia="Meiryo UI" w:hAnsi="Meiryo UI" w:hint="eastAsia"/>
          <w:szCs w:val="21"/>
        </w:rPr>
        <w:t>トランスフォーメーションを</w:t>
      </w:r>
      <w:r>
        <w:rPr>
          <w:rFonts w:ascii="Meiryo UI" w:eastAsia="Meiryo UI" w:hAnsi="Meiryo UI"/>
          <w:szCs w:val="21"/>
        </w:rPr>
        <w:t>教育だけではなくて、様々な事業の中でも取り込んでいく姿勢を持っておいたほうがいいのではないか。</w:t>
      </w:r>
    </w:p>
    <w:p>
      <w:pPr>
        <w:ind w:left="1050" w:hangingChars="500" w:hanging="1050"/>
        <w:rPr>
          <w:rFonts w:ascii="Meiryo UI" w:eastAsia="Meiryo UI" w:hAnsi="Meiryo UI"/>
          <w:szCs w:val="21"/>
        </w:rPr>
      </w:pPr>
    </w:p>
    <w:p>
      <w:pPr>
        <w:ind w:left="1050" w:hangingChars="500" w:hanging="1050"/>
        <w:rPr>
          <w:rFonts w:ascii="Meiryo UI" w:eastAsia="Meiryo UI" w:hAnsi="Meiryo UI"/>
          <w:szCs w:val="21"/>
        </w:rPr>
      </w:pPr>
      <w:r>
        <w:rPr>
          <w:rFonts w:ascii="Meiryo UI" w:eastAsia="Meiryo UI" w:hAnsi="Meiryo UI" w:hint="eastAsia"/>
          <w:szCs w:val="21"/>
        </w:rPr>
        <w:t>■佐藤会長</w:t>
      </w:r>
    </w:p>
    <w:p>
      <w:pPr>
        <w:ind w:firstLineChars="100" w:firstLine="210"/>
        <w:rPr>
          <w:rFonts w:ascii="Meiryo UI" w:eastAsia="Meiryo UI" w:hAnsi="Meiryo UI"/>
          <w:szCs w:val="21"/>
        </w:rPr>
      </w:pPr>
      <w:r>
        <w:rPr>
          <w:rFonts w:ascii="Meiryo UI" w:eastAsia="Meiryo UI" w:hAnsi="Meiryo UI" w:hint="eastAsia"/>
          <w:szCs w:val="21"/>
        </w:rPr>
        <w:t>学生が、おじいちゃんおばあちゃんへzoomを教えてあげるといったプロジェクトを行っている。若い人の力を借りれば、いろんなことが出来るのではないか。</w:t>
      </w:r>
    </w:p>
    <w:p>
      <w:pPr>
        <w:rPr>
          <w:rFonts w:ascii="Meiryo UI" w:eastAsia="Meiryo UI" w:hAnsi="Meiryo UI"/>
          <w:szCs w:val="21"/>
        </w:rPr>
      </w:pPr>
    </w:p>
    <w:p>
      <w:pPr>
        <w:ind w:left="1050" w:hangingChars="500" w:hanging="1050"/>
        <w:rPr>
          <w:rFonts w:ascii="Meiryo UI" w:eastAsia="Meiryo UI" w:hAnsi="Meiryo UI"/>
          <w:szCs w:val="21"/>
        </w:rPr>
      </w:pPr>
      <w:r>
        <w:rPr>
          <w:rFonts w:ascii="Meiryo UI" w:eastAsia="Meiryo UI" w:hAnsi="Meiryo UI" w:hint="eastAsia"/>
          <w:szCs w:val="21"/>
        </w:rPr>
        <w:t>■橋爪委員</w:t>
      </w:r>
    </w:p>
    <w:p>
      <w:pPr>
        <w:ind w:leftChars="100" w:left="1050" w:hangingChars="400" w:hanging="840"/>
        <w:rPr>
          <w:rFonts w:ascii="Meiryo UI" w:eastAsia="Meiryo UI" w:hAnsi="Meiryo UI"/>
          <w:szCs w:val="21"/>
        </w:rPr>
      </w:pPr>
      <w:r>
        <w:rPr>
          <w:rFonts w:ascii="Meiryo UI" w:eastAsia="Meiryo UI" w:hAnsi="Meiryo UI"/>
          <w:szCs w:val="21"/>
        </w:rPr>
        <w:t>2点伝えたい。</w:t>
      </w:r>
    </w:p>
    <w:p>
      <w:pPr>
        <w:ind w:leftChars="100" w:left="1050" w:hangingChars="400" w:hanging="840"/>
        <w:rPr>
          <w:rFonts w:ascii="Meiryo UI" w:eastAsia="Meiryo UI" w:hAnsi="Meiryo UI"/>
          <w:szCs w:val="21"/>
        </w:rPr>
      </w:pPr>
      <w:r>
        <w:rPr>
          <w:rFonts w:ascii="Meiryo UI" w:eastAsia="Meiryo UI" w:hAnsi="Meiryo UI"/>
          <w:szCs w:val="21"/>
        </w:rPr>
        <w:t>1点目は、ゼロカーボンの施策の「見える化」。</w:t>
      </w:r>
    </w:p>
    <w:p>
      <w:pPr>
        <w:ind w:leftChars="100" w:left="1050" w:hangingChars="400" w:hanging="840"/>
        <w:rPr>
          <w:rFonts w:ascii="Meiryo UI" w:eastAsia="Meiryo UI" w:hAnsi="Meiryo UI"/>
          <w:szCs w:val="21"/>
        </w:rPr>
      </w:pPr>
      <w:r>
        <w:rPr>
          <w:rFonts w:ascii="Meiryo UI" w:eastAsia="Meiryo UI" w:hAnsi="Meiryo UI" w:hint="eastAsia"/>
          <w:szCs w:val="21"/>
        </w:rPr>
        <w:t>大阪市が「ゼロカーボン　おおさか</w:t>
      </w:r>
      <w:r>
        <w:rPr>
          <w:rFonts w:ascii="Meiryo UI" w:eastAsia="Meiryo UI" w:hAnsi="Meiryo UI"/>
          <w:szCs w:val="21"/>
        </w:rPr>
        <w:t>」に向けて、施策を進めるとのこと。しかし、観光集客や都市</w:t>
      </w:r>
      <w:r>
        <w:rPr>
          <w:rFonts w:ascii="Meiryo UI" w:eastAsia="Meiryo UI" w:hAnsi="Meiryo UI" w:hint="eastAsia"/>
          <w:szCs w:val="21"/>
        </w:rPr>
        <w:t>魅力</w:t>
      </w:r>
      <w:r>
        <w:rPr>
          <w:rFonts w:ascii="Meiryo UI" w:eastAsia="Meiryo UI" w:hAnsi="Meiryo UI"/>
          <w:szCs w:val="21"/>
        </w:rPr>
        <w:t>の</w:t>
      </w:r>
    </w:p>
    <w:p>
      <w:pPr>
        <w:ind w:leftChars="20" w:left="42"/>
        <w:rPr>
          <w:rFonts w:ascii="Meiryo UI" w:eastAsia="Meiryo UI" w:hAnsi="Meiryo UI"/>
          <w:szCs w:val="21"/>
        </w:rPr>
      </w:pPr>
      <w:r>
        <w:rPr>
          <w:rFonts w:ascii="Meiryo UI" w:eastAsia="Meiryo UI" w:hAnsi="Meiryo UI"/>
          <w:szCs w:val="21"/>
        </w:rPr>
        <w:t>施策とゼロカーボンが結びつかない。大阪における文化的な事業や観光事業は、ゼロカーボンの達成に貢献しているなど街としてのアピールの仕方を考えていくべき。</w:t>
      </w:r>
    </w:p>
    <w:p>
      <w:pPr>
        <w:ind w:leftChars="20" w:left="42" w:firstLineChars="100" w:firstLine="210"/>
        <w:rPr>
          <w:rFonts w:ascii="Meiryo UI" w:eastAsia="Meiryo UI" w:hAnsi="Meiryo UI"/>
          <w:szCs w:val="21"/>
        </w:rPr>
      </w:pPr>
      <w:r>
        <w:rPr>
          <w:rFonts w:ascii="Meiryo UI" w:eastAsia="Meiryo UI" w:hAnsi="Meiryo UI" w:hint="eastAsia"/>
          <w:szCs w:val="21"/>
        </w:rPr>
        <w:t>２点目は、</w:t>
      </w:r>
      <w:r>
        <w:rPr>
          <w:rFonts w:ascii="Meiryo UI" w:eastAsia="Meiryo UI" w:hAnsi="Meiryo UI"/>
          <w:szCs w:val="21"/>
        </w:rPr>
        <w:t>LGBTQに配慮のある都市であることを訴求すること。大阪らしい展開の仕方ということを、</w:t>
      </w:r>
      <w:r>
        <w:rPr>
          <w:rFonts w:ascii="Meiryo UI" w:eastAsia="Meiryo UI" w:hAnsi="Meiryo UI"/>
          <w:szCs w:val="21"/>
        </w:rPr>
        <w:lastRenderedPageBreak/>
        <w:t>考えていくことができれば。世界各国で、様々な観光集客施設においてもLGBTQ対応の検討が始まっているので、大阪モデルを考えていく機会になるのではないか。</w:t>
      </w:r>
    </w:p>
    <w:p>
      <w:pPr>
        <w:ind w:leftChars="20" w:left="42" w:firstLineChars="100" w:firstLine="210"/>
        <w:rPr>
          <w:rFonts w:ascii="Meiryo UI" w:eastAsia="Meiryo UI" w:hAnsi="Meiryo UI"/>
          <w:szCs w:val="21"/>
        </w:rPr>
      </w:pPr>
    </w:p>
    <w:p>
      <w:pPr>
        <w:ind w:left="1050" w:hangingChars="500" w:hanging="1050"/>
        <w:rPr>
          <w:rFonts w:ascii="Meiryo UI" w:eastAsia="Meiryo UI" w:hAnsi="Meiryo UI"/>
          <w:szCs w:val="21"/>
        </w:rPr>
      </w:pPr>
      <w:r>
        <w:rPr>
          <w:rFonts w:ascii="Meiryo UI" w:eastAsia="Meiryo UI" w:hAnsi="Meiryo UI" w:hint="eastAsia"/>
          <w:szCs w:val="21"/>
        </w:rPr>
        <w:t>■澤田副会長</w:t>
      </w:r>
    </w:p>
    <w:p>
      <w:pPr>
        <w:ind w:firstLineChars="100" w:firstLine="210"/>
        <w:rPr>
          <w:rFonts w:ascii="Meiryo UI" w:eastAsia="Meiryo UI" w:hAnsi="Meiryo UI"/>
          <w:szCs w:val="21"/>
        </w:rPr>
      </w:pPr>
      <w:r>
        <w:rPr>
          <w:rFonts w:ascii="Meiryo UI" w:eastAsia="Meiryo UI" w:hAnsi="Meiryo UI" w:hint="eastAsia"/>
          <w:szCs w:val="21"/>
        </w:rPr>
        <w:t>サステナビリティとかL</w:t>
      </w:r>
      <w:r>
        <w:rPr>
          <w:rFonts w:ascii="Meiryo UI" w:eastAsia="Meiryo UI" w:hAnsi="Meiryo UI"/>
          <w:szCs w:val="21"/>
        </w:rPr>
        <w:t>GBTQ</w:t>
      </w:r>
      <w:r>
        <w:rPr>
          <w:rFonts w:ascii="Meiryo UI" w:eastAsia="Meiryo UI" w:hAnsi="Meiryo UI" w:hint="eastAsia"/>
          <w:szCs w:val="21"/>
        </w:rPr>
        <w:t>とか、社会課題を明るく変えていく。その見える化、伝え方を、どう大阪</w:t>
      </w:r>
    </w:p>
    <w:p>
      <w:pPr>
        <w:rPr>
          <w:rFonts w:ascii="Meiryo UI" w:eastAsia="Meiryo UI" w:hAnsi="Meiryo UI"/>
          <w:szCs w:val="21"/>
        </w:rPr>
      </w:pPr>
      <w:r>
        <w:rPr>
          <w:rFonts w:ascii="Meiryo UI" w:eastAsia="Meiryo UI" w:hAnsi="Meiryo UI" w:hint="eastAsia"/>
          <w:szCs w:val="21"/>
        </w:rPr>
        <w:t>流でやっていくか。大阪人は元来物事を明るく、ソフトに、そして相手にわかりやすく伝えるDNAがあると思うのでいい意味で大阪人のポテンシャル生かせる所ではないか。</w:t>
      </w:r>
    </w:p>
    <w:p>
      <w:pPr>
        <w:ind w:firstLineChars="100" w:firstLine="210"/>
        <w:rPr>
          <w:rFonts w:ascii="Meiryo UI" w:eastAsia="Meiryo UI" w:hAnsi="Meiryo UI"/>
          <w:szCs w:val="21"/>
        </w:rPr>
      </w:pPr>
      <w:r>
        <w:rPr>
          <w:rFonts w:ascii="Meiryo UI" w:eastAsia="Meiryo UI" w:hAnsi="Meiryo UI" w:hint="eastAsia"/>
          <w:szCs w:val="21"/>
        </w:rPr>
        <w:t>もう１点、緑化について。GAFAに代表される世界の先端企業は、バイオフィリックデザインという「人は自然と共にあると快適だったり、生産性が上がったりする」という人間工学的な学説に基づいたデザイン手法を活用しオフィスの緑化を実践している。大阪の企業は感覚的な先進事例は多いが、これからは、エビデンス、科学的な裏付けがないとグローバルでは、説得力もなければ競争力もでない。</w:t>
      </w:r>
    </w:p>
    <w:p>
      <w:pPr>
        <w:ind w:firstLineChars="100" w:firstLine="210"/>
        <w:rPr>
          <w:rFonts w:ascii="Meiryo UI" w:eastAsia="Meiryo UI" w:hAnsi="Meiryo UI"/>
          <w:szCs w:val="21"/>
        </w:rPr>
      </w:pPr>
    </w:p>
    <w:p>
      <w:pPr>
        <w:rPr>
          <w:rFonts w:ascii="Meiryo UI" w:eastAsia="Meiryo UI" w:hAnsi="Meiryo UI"/>
          <w:szCs w:val="21"/>
        </w:rPr>
      </w:pPr>
      <w:r>
        <w:rPr>
          <w:rFonts w:ascii="Meiryo UI" w:eastAsia="Meiryo UI" w:hAnsi="Meiryo UI" w:hint="eastAsia"/>
          <w:szCs w:val="21"/>
        </w:rPr>
        <w:t>■溝畑委員</w:t>
      </w:r>
    </w:p>
    <w:p>
      <w:pPr>
        <w:ind w:firstLineChars="100" w:firstLine="210"/>
        <w:rPr>
          <w:rFonts w:ascii="Meiryo UI" w:eastAsia="Meiryo UI" w:hAnsi="Meiryo UI"/>
          <w:szCs w:val="21"/>
        </w:rPr>
      </w:pPr>
      <w:r>
        <w:rPr>
          <w:rFonts w:ascii="Meiryo UI" w:eastAsia="Meiryo UI" w:hAnsi="Meiryo UI" w:hint="eastAsia"/>
          <w:szCs w:val="21"/>
        </w:rPr>
        <w:t>LGBTQについて。理論で話すと、非常にバリアが出来てしまう。大阪流に、明るく楽しく、協調共生という中で、LGBTQを定着させていったうえで、ソフト・ハードの整備をすることが重要。</w:t>
      </w:r>
    </w:p>
    <w:p>
      <w:pPr>
        <w:ind w:firstLineChars="100" w:firstLine="210"/>
        <w:rPr>
          <w:rFonts w:ascii="Meiryo UI" w:eastAsia="Meiryo UI" w:hAnsi="Meiryo UI"/>
          <w:szCs w:val="21"/>
        </w:rPr>
      </w:pPr>
      <w:r>
        <w:rPr>
          <w:rFonts w:ascii="Meiryo UI" w:eastAsia="Meiryo UI" w:hAnsi="Meiryo UI" w:hint="eastAsia"/>
          <w:szCs w:val="21"/>
        </w:rPr>
        <w:t>バリアフリーについて。インバウンドの周辺諸国も含めて、</w:t>
      </w:r>
      <w:r>
        <w:rPr>
          <w:rFonts w:ascii="Meiryo UI" w:eastAsia="Meiryo UI" w:hAnsi="Meiryo UI"/>
          <w:szCs w:val="21"/>
        </w:rPr>
        <w:t>2025年ぐらい</w:t>
      </w:r>
      <w:r>
        <w:rPr>
          <w:rFonts w:ascii="Meiryo UI" w:eastAsia="Meiryo UI" w:hAnsi="Meiryo UI" w:hint="eastAsia"/>
          <w:szCs w:val="21"/>
        </w:rPr>
        <w:t>には</w:t>
      </w:r>
      <w:r>
        <w:rPr>
          <w:rFonts w:ascii="Meiryo UI" w:eastAsia="Meiryo UI" w:hAnsi="Meiryo UI"/>
          <w:szCs w:val="21"/>
        </w:rPr>
        <w:t>、高齢化率が</w:t>
      </w:r>
      <w:r>
        <w:rPr>
          <w:rFonts w:ascii="Meiryo UI" w:eastAsia="Meiryo UI" w:hAnsi="Meiryo UI" w:hint="eastAsia"/>
          <w:szCs w:val="21"/>
        </w:rPr>
        <w:t>一気に</w:t>
      </w:r>
      <w:r>
        <w:rPr>
          <w:rFonts w:ascii="Meiryo UI" w:eastAsia="Meiryo UI" w:hAnsi="Meiryo UI"/>
          <w:szCs w:val="21"/>
        </w:rPr>
        <w:t>上が</w:t>
      </w:r>
      <w:r>
        <w:rPr>
          <w:rFonts w:ascii="Meiryo UI" w:eastAsia="Meiryo UI" w:hAnsi="Meiryo UI" w:hint="eastAsia"/>
          <w:szCs w:val="21"/>
        </w:rPr>
        <w:t>る。大阪では、特に身体障がい者の受け入れが弱いために、インバウンドの富裕層を取り逃している。改めてこのバリアフリーというところは</w:t>
      </w:r>
      <w:r>
        <w:rPr>
          <w:rFonts w:ascii="Meiryo UI" w:eastAsia="Meiryo UI" w:hAnsi="Meiryo UI"/>
          <w:szCs w:val="21"/>
        </w:rPr>
        <w:t>非常に大きなテーマ</w:t>
      </w:r>
      <w:r>
        <w:rPr>
          <w:rFonts w:ascii="Meiryo UI" w:eastAsia="Meiryo UI" w:hAnsi="Meiryo UI" w:hint="eastAsia"/>
          <w:szCs w:val="21"/>
        </w:rPr>
        <w:t>であり</w:t>
      </w:r>
      <w:r>
        <w:rPr>
          <w:rFonts w:ascii="Meiryo UI" w:eastAsia="Meiryo UI" w:hAnsi="Meiryo UI"/>
          <w:szCs w:val="21"/>
        </w:rPr>
        <w:t>、</w:t>
      </w:r>
      <w:r>
        <w:rPr>
          <w:rFonts w:ascii="Meiryo UI" w:eastAsia="Meiryo UI" w:hAnsi="Meiryo UI" w:hint="eastAsia"/>
          <w:szCs w:val="21"/>
        </w:rPr>
        <w:t>LGBTQと併せて取り組まなければ</w:t>
      </w:r>
      <w:r>
        <w:rPr>
          <w:rFonts w:ascii="Meiryo UI" w:eastAsia="Meiryo UI" w:hAnsi="Meiryo UI"/>
          <w:szCs w:val="21"/>
        </w:rPr>
        <w:t>と思って</w:t>
      </w:r>
      <w:r>
        <w:rPr>
          <w:rFonts w:ascii="Meiryo UI" w:eastAsia="Meiryo UI" w:hAnsi="Meiryo UI" w:hint="eastAsia"/>
          <w:szCs w:val="21"/>
        </w:rPr>
        <w:t>いるところ</w:t>
      </w:r>
      <w:r>
        <w:rPr>
          <w:rFonts w:ascii="Meiryo UI" w:eastAsia="Meiryo UI" w:hAnsi="Meiryo UI"/>
          <w:szCs w:val="21"/>
        </w:rPr>
        <w:t>。</w:t>
      </w:r>
    </w:p>
    <w:p>
      <w:pPr>
        <w:ind w:firstLineChars="100" w:firstLine="210"/>
        <w:rPr>
          <w:rFonts w:ascii="Meiryo UI" w:eastAsia="Meiryo UI" w:hAnsi="Meiryo UI"/>
          <w:szCs w:val="21"/>
        </w:rPr>
      </w:pPr>
      <w:r>
        <w:rPr>
          <w:rFonts w:ascii="Meiryo UI" w:eastAsia="Meiryo UI" w:hAnsi="Meiryo UI" w:hint="eastAsia"/>
          <w:szCs w:val="21"/>
        </w:rPr>
        <w:t>緑化について。</w:t>
      </w:r>
      <w:r>
        <w:rPr>
          <w:rFonts w:ascii="Meiryo UI" w:eastAsia="Meiryo UI" w:hAnsi="Meiryo UI"/>
          <w:szCs w:val="21"/>
        </w:rPr>
        <w:t>世界の中でも、森林をしっかり守</w:t>
      </w:r>
      <w:r>
        <w:rPr>
          <w:rFonts w:ascii="Meiryo UI" w:eastAsia="Meiryo UI" w:hAnsi="Meiryo UI" w:hint="eastAsia"/>
          <w:szCs w:val="21"/>
        </w:rPr>
        <w:t>る</w:t>
      </w:r>
      <w:r>
        <w:rPr>
          <w:rFonts w:ascii="Meiryo UI" w:eastAsia="Meiryo UI" w:hAnsi="Meiryo UI"/>
          <w:szCs w:val="21"/>
        </w:rPr>
        <w:t>国</w:t>
      </w:r>
      <w:r>
        <w:rPr>
          <w:rFonts w:ascii="Meiryo UI" w:eastAsia="Meiryo UI" w:hAnsi="Meiryo UI" w:hint="eastAsia"/>
          <w:szCs w:val="21"/>
        </w:rPr>
        <w:t>として、日本は</w:t>
      </w:r>
      <w:r>
        <w:rPr>
          <w:rFonts w:ascii="Meiryo UI" w:eastAsia="Meiryo UI" w:hAnsi="Meiryo UI"/>
          <w:szCs w:val="21"/>
        </w:rPr>
        <w:t>非常にすぐれてい</w:t>
      </w:r>
      <w:r>
        <w:rPr>
          <w:rFonts w:ascii="Meiryo UI" w:eastAsia="Meiryo UI" w:hAnsi="Meiryo UI" w:hint="eastAsia"/>
          <w:szCs w:val="21"/>
        </w:rPr>
        <w:t>るが、なぜ進まないかというと、エビデンスが乏しいため。自然再生エネルギーなどはわかりやすいが、緑はCO2 を吸収すると言っても、なかなか数値化が難しい。</w:t>
      </w:r>
    </w:p>
    <w:p>
      <w:pPr>
        <w:ind w:firstLineChars="100" w:firstLine="210"/>
        <w:rPr>
          <w:rFonts w:ascii="Meiryo UI" w:eastAsia="Meiryo UI" w:hAnsi="Meiryo UI"/>
          <w:szCs w:val="21"/>
        </w:rPr>
      </w:pPr>
      <w:r>
        <w:rPr>
          <w:rFonts w:ascii="Meiryo UI" w:eastAsia="Meiryo UI" w:hAnsi="Meiryo UI" w:hint="eastAsia"/>
          <w:szCs w:val="21"/>
        </w:rPr>
        <w:t>この大阪で20</w:t>
      </w:r>
      <w:r>
        <w:rPr>
          <w:rFonts w:ascii="Meiryo UI" w:eastAsia="Meiryo UI" w:hAnsi="Meiryo UI"/>
          <w:szCs w:val="21"/>
        </w:rPr>
        <w:t>25年までやるべきこと</w:t>
      </w:r>
      <w:r>
        <w:rPr>
          <w:rFonts w:ascii="Meiryo UI" w:eastAsia="Meiryo UI" w:hAnsi="Meiryo UI" w:hint="eastAsia"/>
          <w:szCs w:val="21"/>
        </w:rPr>
        <w:t>の</w:t>
      </w:r>
      <w:r>
        <w:rPr>
          <w:rFonts w:ascii="Meiryo UI" w:eastAsia="Meiryo UI" w:hAnsi="Meiryo UI"/>
          <w:szCs w:val="21"/>
        </w:rPr>
        <w:t>一つ</w:t>
      </w:r>
      <w:r>
        <w:rPr>
          <w:rFonts w:ascii="Meiryo UI" w:eastAsia="Meiryo UI" w:hAnsi="Meiryo UI" w:hint="eastAsia"/>
          <w:szCs w:val="21"/>
        </w:rPr>
        <w:t>として、大阪が音頭をとって、ミラノなど世界の中で緑と共生している都市をモデルにしながら、都市型の緑というのもしっかりと作り上げていくべき。</w:t>
      </w:r>
    </w:p>
    <w:p>
      <w:pPr>
        <w:ind w:firstLineChars="100" w:firstLine="210"/>
        <w:rPr>
          <w:rFonts w:ascii="Meiryo UI" w:eastAsia="Meiryo UI" w:hAnsi="Meiryo UI"/>
          <w:szCs w:val="21"/>
        </w:rPr>
      </w:pPr>
      <w:r>
        <w:rPr>
          <w:rFonts w:ascii="Meiryo UI" w:eastAsia="Meiryo UI" w:hAnsi="Meiryo UI" w:hint="eastAsia"/>
          <w:szCs w:val="21"/>
        </w:rPr>
        <w:t>これをやるとしても目標設定をして、しっかりと効果測定していくことも必要。また、府民・市民への緑化についての普及啓発が必要で、学校教育から始めていくべきではないか。子供の頃から、緑と接していないと、緑の価値もわからない。非常に時間のかかる問題ではあるが、特に万博開催都市としてここは私も強調しておきたい。</w:t>
      </w:r>
    </w:p>
    <w:p>
      <w:pPr>
        <w:rPr>
          <w:rFonts w:ascii="Meiryo UI" w:eastAsia="Meiryo UI" w:hAnsi="Meiryo UI"/>
          <w:szCs w:val="21"/>
        </w:rPr>
      </w:pPr>
    </w:p>
    <w:p>
      <w:pPr>
        <w:rPr>
          <w:rFonts w:ascii="Meiryo UI" w:eastAsia="Meiryo UI" w:hAnsi="Meiryo UI"/>
          <w:szCs w:val="21"/>
        </w:rPr>
      </w:pPr>
      <w:r>
        <w:rPr>
          <w:rFonts w:ascii="Meiryo UI" w:eastAsia="Meiryo UI" w:hAnsi="Meiryo UI" w:hint="eastAsia"/>
          <w:szCs w:val="21"/>
        </w:rPr>
        <w:t>■清水委員</w:t>
      </w:r>
    </w:p>
    <w:p>
      <w:pPr>
        <w:ind w:firstLineChars="100" w:firstLine="210"/>
        <w:rPr>
          <w:rFonts w:ascii="Meiryo UI" w:eastAsia="Meiryo UI" w:hAnsi="Meiryo UI"/>
          <w:szCs w:val="21"/>
        </w:rPr>
      </w:pPr>
      <w:r>
        <w:rPr>
          <w:rFonts w:ascii="Meiryo UI" w:eastAsia="Meiryo UI" w:hAnsi="Meiryo UI" w:hint="eastAsia"/>
          <w:szCs w:val="21"/>
        </w:rPr>
        <w:t>人材育成について。大阪は若いアーティストがたくさん育っているが、活躍の場が少ないような気がする。もう少し活躍の場を増やしていくべき。</w:t>
      </w:r>
    </w:p>
    <w:p>
      <w:pPr>
        <w:ind w:firstLineChars="100" w:firstLine="210"/>
        <w:rPr>
          <w:rFonts w:ascii="Meiryo UI" w:eastAsia="Meiryo UI" w:hAnsi="Meiryo UI"/>
          <w:szCs w:val="21"/>
        </w:rPr>
      </w:pPr>
      <w:r>
        <w:rPr>
          <w:rFonts w:ascii="Meiryo UI" w:eastAsia="Meiryo UI" w:hAnsi="Meiryo UI" w:hint="eastAsia"/>
          <w:szCs w:val="21"/>
        </w:rPr>
        <w:t>また、大阪にはたくさんギャラリーがあり、若い人達が新しくギャラリーを作ったりしている。ギャラリー間のネットワークを育てる、ギャラリーツアーの様なイベントを頻繁に行うとか、そういった支援みたいなものも必要ではないか。</w:t>
      </w:r>
    </w:p>
    <w:p>
      <w:pPr>
        <w:ind w:firstLineChars="100" w:firstLine="210"/>
        <w:rPr>
          <w:rFonts w:ascii="Meiryo UI" w:eastAsia="Meiryo UI" w:hAnsi="Meiryo UI"/>
          <w:szCs w:val="21"/>
        </w:rPr>
      </w:pPr>
      <w:r>
        <w:rPr>
          <w:rFonts w:ascii="Meiryo UI" w:eastAsia="Meiryo UI" w:hAnsi="Meiryo UI" w:hint="eastAsia"/>
          <w:szCs w:val="21"/>
        </w:rPr>
        <w:t>もう一点、ガイドについて。大阪の色々なコースを案内してもらえるガイドは、ほとんどが民間。例えばソ</w:t>
      </w:r>
      <w:r>
        <w:rPr>
          <w:rFonts w:ascii="Meiryo UI" w:eastAsia="Meiryo UI" w:hAnsi="Meiryo UI" w:hint="eastAsia"/>
          <w:szCs w:val="21"/>
        </w:rPr>
        <w:lastRenderedPageBreak/>
        <w:t>ウル市では、コースをいくつか設定し、日本人向けに、日本出国前に予約をして、現地で無料ガイドをしていただけるという取り組みがかなり長い間行われている。小グループでウィズコロナにも対応可能である。このような取り組みは大阪のＰＲという形になると思うので、是非今のうちに、こういった取り組み、外国語で案内できるというツアーガイドの育成も考えていって欲しい。</w:t>
      </w:r>
    </w:p>
    <w:p>
      <w:pPr>
        <w:rPr>
          <w:rFonts w:ascii="Meiryo UI" w:eastAsia="Meiryo UI" w:hAnsi="Meiryo UI"/>
          <w:szCs w:val="21"/>
        </w:rPr>
      </w:pPr>
    </w:p>
    <w:p>
      <w:pPr>
        <w:rPr>
          <w:rFonts w:ascii="Meiryo UI" w:eastAsia="Meiryo UI" w:hAnsi="Meiryo UI"/>
          <w:szCs w:val="21"/>
        </w:rPr>
      </w:pPr>
      <w:r>
        <w:rPr>
          <w:rFonts w:ascii="Meiryo UI" w:eastAsia="Meiryo UI" w:hAnsi="Meiryo UI" w:hint="eastAsia"/>
          <w:szCs w:val="21"/>
        </w:rPr>
        <w:t>〔挨拶・閉会〕</w:t>
      </w:r>
    </w:p>
    <w:p>
      <w:pPr>
        <w:rPr>
          <w:rFonts w:ascii="ＭＳ 明朝" w:eastAsia="ＭＳ 明朝" w:hAnsi="ＭＳ 明朝"/>
          <w:color w:val="000000" w:themeColor="text1"/>
        </w:rPr>
      </w:pPr>
    </w:p>
    <w:sectPr>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093421"/>
      <w:docPartObj>
        <w:docPartGallery w:val="Page Numbers (Bottom of Page)"/>
        <w:docPartUnique/>
      </w:docPartObj>
    </w:sdtPr>
    <w:sdtContent>
      <w:sdt>
        <w:sdtPr>
          <w:id w:val="1728636285"/>
          <w:docPartObj>
            <w:docPartGallery w:val="Page Numbers (Top of Page)"/>
            <w:docPartUnique/>
          </w:docPartObj>
        </w:sdtPr>
        <w:sdtContent>
          <w:p>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9</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9</w:t>
            </w:r>
            <w:r>
              <w:rPr>
                <w:b/>
                <w:bCs/>
                <w:sz w:val="24"/>
                <w:szCs w:val="24"/>
              </w:rPr>
              <w:fldChar w:fldCharType="end"/>
            </w:r>
          </w:p>
        </w:sdtContent>
      </w:sdt>
    </w:sdtContent>
  </w:sdt>
  <w:p>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Revision"/>
    <w:hidden/>
    <w:uiPriority w:val="99"/>
    <w:semiHidden/>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character" w:styleId="af">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8909">
      <w:bodyDiv w:val="1"/>
      <w:marLeft w:val="0"/>
      <w:marRight w:val="0"/>
      <w:marTop w:val="0"/>
      <w:marBottom w:val="0"/>
      <w:divBdr>
        <w:top w:val="none" w:sz="0" w:space="0" w:color="auto"/>
        <w:left w:val="none" w:sz="0" w:space="0" w:color="auto"/>
        <w:bottom w:val="none" w:sz="0" w:space="0" w:color="auto"/>
        <w:right w:val="none" w:sz="0" w:space="0" w:color="auto"/>
      </w:divBdr>
    </w:div>
    <w:div w:id="18156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C9F3-816A-41A3-9437-06E8C171C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1531</Words>
  <Characters>8733</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2021-09-17T08:01:00Z</dcterms:created>
  <dcterms:modified xsi:type="dcterms:W3CDTF">2021-09-22T05:04:00Z</dcterms:modified>
</cp:coreProperties>
</file>