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78C2" w14:textId="77777777" w:rsidR="00162AC2" w:rsidRDefault="001C598B">
      <w:r>
        <w:rPr>
          <w:rFonts w:hint="eastAsia"/>
          <w:noProof/>
          <w:sz w:val="24"/>
          <w:szCs w:val="24"/>
        </w:rPr>
        <mc:AlternateContent>
          <mc:Choice Requires="wps">
            <w:drawing>
              <wp:anchor distT="0" distB="0" distL="114300" distR="114300" simplePos="0" relativeHeight="251662336" behindDoc="0" locked="0" layoutInCell="1" allowOverlap="1" wp14:anchorId="65F7E270" wp14:editId="2277812C">
                <wp:simplePos x="0" y="0"/>
                <wp:positionH relativeFrom="margin">
                  <wp:align>center</wp:align>
                </wp:positionH>
                <wp:positionV relativeFrom="paragraph">
                  <wp:posOffset>27940</wp:posOffset>
                </wp:positionV>
                <wp:extent cx="5594985" cy="1743075"/>
                <wp:effectExtent l="0" t="0" r="24765" b="28575"/>
                <wp:wrapNone/>
                <wp:docPr id="4" name="額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985" cy="1743075"/>
                        </a:xfrm>
                        <a:prstGeom prst="bevel">
                          <a:avLst>
                            <a:gd name="adj" fmla="val 3218"/>
                          </a:avLst>
                        </a:prstGeom>
                        <a:solidFill>
                          <a:schemeClr val="accent1">
                            <a:lumMod val="20000"/>
                            <a:lumOff val="80000"/>
                            <a:alpha val="49804"/>
                          </a:schemeClr>
                        </a:solidFill>
                        <a:ln w="19050">
                          <a:solidFill>
                            <a:srgbClr val="000000"/>
                          </a:solidFill>
                          <a:miter lim="800000"/>
                          <a:headEnd/>
                          <a:tailEnd/>
                        </a:ln>
                      </wps:spPr>
                      <wps:txbx>
                        <w:txbxContent>
                          <w:p w14:paraId="0BA00C76" w14:textId="2F669910" w:rsidR="00EC3228" w:rsidRPr="003D197F" w:rsidRDefault="00EC3228" w:rsidP="001C598B">
                            <w:pPr>
                              <w:spacing w:line="6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0D4DAA">
                              <w:rPr>
                                <w:rFonts w:ascii="HG丸ｺﾞｼｯｸM-PRO" w:eastAsia="HG丸ｺﾞｼｯｸM-PRO" w:hAnsi="HG丸ｺﾞｼｯｸM-PRO" w:hint="eastAsia"/>
                                <w:b/>
                                <w:sz w:val="44"/>
                                <w:szCs w:val="44"/>
                              </w:rPr>
                              <w:t>７</w:t>
                            </w:r>
                            <w:r w:rsidR="002217C9" w:rsidRPr="003D197F">
                              <w:rPr>
                                <w:rFonts w:ascii="HG丸ｺﾞｼｯｸM-PRO" w:eastAsia="HG丸ｺﾞｼｯｸM-PRO" w:hAnsi="HG丸ｺﾞｼｯｸM-PRO" w:hint="eastAsia"/>
                                <w:b/>
                                <w:sz w:val="44"/>
                                <w:szCs w:val="44"/>
                              </w:rPr>
                              <w:t>年度</w:t>
                            </w:r>
                          </w:p>
                          <w:p w14:paraId="160AD486" w14:textId="77777777" w:rsidR="00EC3228" w:rsidRPr="003D197F" w:rsidRDefault="00EC3228" w:rsidP="001C598B">
                            <w:pPr>
                              <w:spacing w:line="6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大阪市本社機能立地促進</w:t>
                            </w:r>
                            <w:r>
                              <w:rPr>
                                <w:rFonts w:ascii="HG丸ｺﾞｼｯｸM-PRO" w:eastAsia="HG丸ｺﾞｼｯｸM-PRO" w:hAnsi="HG丸ｺﾞｼｯｸM-PRO"/>
                                <w:b/>
                                <w:sz w:val="44"/>
                                <w:szCs w:val="44"/>
                              </w:rPr>
                              <w:t>助成金</w:t>
                            </w:r>
                          </w:p>
                          <w:p w14:paraId="3887E15C" w14:textId="61045795" w:rsidR="00EC3228" w:rsidRDefault="00EC3228" w:rsidP="001C598B">
                            <w:pPr>
                              <w:spacing w:line="6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募集要項</w:t>
                            </w:r>
                          </w:p>
                          <w:p w14:paraId="7EA0CC56" w14:textId="34DFB4E7" w:rsidR="00EC3228" w:rsidRPr="00824254" w:rsidRDefault="00EC3228" w:rsidP="00824254">
                            <w:pPr>
                              <w:wordWrap w:val="0"/>
                              <w:spacing w:line="600" w:lineRule="exact"/>
                              <w:jc w:val="right"/>
                              <w:rPr>
                                <w:rFonts w:ascii="HG丸ｺﾞｼｯｸM-PRO" w:eastAsia="HG丸ｺﾞｼｯｸM-PRO" w:hAnsi="HG丸ｺﾞｼｯｸM-PRO"/>
                                <w:sz w:val="24"/>
                                <w:szCs w:val="24"/>
                              </w:rPr>
                            </w:pPr>
                            <w:r w:rsidRPr="00873938">
                              <w:rPr>
                                <w:rFonts w:ascii="HG丸ｺﾞｼｯｸM-PRO" w:eastAsia="HG丸ｺﾞｼｯｸM-PRO" w:hAnsi="HG丸ｺﾞｼｯｸM-PRO" w:hint="eastAsia"/>
                                <w:sz w:val="18"/>
                                <w:szCs w:val="24"/>
                              </w:rPr>
                              <w:t>令和</w:t>
                            </w:r>
                            <w:r w:rsidR="000D4DAA">
                              <w:rPr>
                                <w:rFonts w:ascii="HG丸ｺﾞｼｯｸM-PRO" w:eastAsia="HG丸ｺﾞｼｯｸM-PRO" w:hAnsi="HG丸ｺﾞｼｯｸM-PRO" w:hint="eastAsia"/>
                                <w:sz w:val="18"/>
                                <w:szCs w:val="24"/>
                              </w:rPr>
                              <w:t>７</w:t>
                            </w:r>
                            <w:r w:rsidRPr="00873938">
                              <w:rPr>
                                <w:rFonts w:ascii="HG丸ｺﾞｼｯｸM-PRO" w:eastAsia="HG丸ｺﾞｼｯｸM-PRO" w:hAnsi="HG丸ｺﾞｼｯｸM-PRO"/>
                                <w:sz w:val="18"/>
                                <w:szCs w:val="24"/>
                              </w:rPr>
                              <w:t>年</w:t>
                            </w:r>
                            <w:r w:rsidR="000D4DAA">
                              <w:rPr>
                                <w:rFonts w:ascii="HG丸ｺﾞｼｯｸM-PRO" w:eastAsia="HG丸ｺﾞｼｯｸM-PRO" w:hAnsi="HG丸ｺﾞｼｯｸM-PRO" w:hint="eastAsia"/>
                                <w:sz w:val="18"/>
                                <w:szCs w:val="24"/>
                              </w:rPr>
                              <w:t>３</w:t>
                            </w:r>
                            <w:r w:rsidRPr="00873938">
                              <w:rPr>
                                <w:rFonts w:ascii="HG丸ｺﾞｼｯｸM-PRO" w:eastAsia="HG丸ｺﾞｼｯｸM-PRO" w:hAnsi="HG丸ｺﾞｼｯｸM-PRO" w:hint="eastAsia"/>
                                <w:sz w:val="18"/>
                                <w:szCs w:val="24"/>
                              </w:rPr>
                              <w:t>月</w:t>
                            </w:r>
                            <w:r w:rsidR="000D4DAA">
                              <w:rPr>
                                <w:rFonts w:ascii="HG丸ｺﾞｼｯｸM-PRO" w:eastAsia="HG丸ｺﾞｼｯｸM-PRO" w:hAnsi="HG丸ｺﾞｼｯｸM-PRO" w:hint="eastAsia"/>
                                <w:sz w:val="18"/>
                                <w:szCs w:val="24"/>
                              </w:rPr>
                              <w:t>７</w:t>
                            </w:r>
                            <w:r w:rsidRPr="00873938">
                              <w:rPr>
                                <w:rFonts w:ascii="HG丸ｺﾞｼｯｸM-PRO" w:eastAsia="HG丸ｺﾞｼｯｸM-PRO" w:hAnsi="HG丸ｺﾞｼｯｸM-PRO"/>
                                <w:sz w:val="18"/>
                                <w:szCs w:val="24"/>
                              </w:rPr>
                              <w:t>日</w:t>
                            </w:r>
                            <w:r w:rsidRPr="00873938">
                              <w:rPr>
                                <w:rFonts w:ascii="HG丸ｺﾞｼｯｸM-PRO" w:eastAsia="HG丸ｺﾞｼｯｸM-PRO" w:hAnsi="HG丸ｺﾞｼｯｸM-PRO" w:hint="eastAsia"/>
                                <w:sz w:val="18"/>
                                <w:szCs w:val="24"/>
                              </w:rPr>
                              <w:t xml:space="preserve"> </w:t>
                            </w:r>
                            <w:r w:rsidRPr="00873938">
                              <w:rPr>
                                <w:rFonts w:ascii="HG丸ｺﾞｼｯｸM-PRO" w:eastAsia="HG丸ｺﾞｼｯｸM-PRO" w:hAnsi="HG丸ｺﾞｼｯｸM-PRO"/>
                                <w:sz w:val="18"/>
                                <w:szCs w:val="24"/>
                              </w:rPr>
                              <w:t>版</w:t>
                            </w:r>
                            <w:r>
                              <w:rPr>
                                <w:rFonts w:ascii="HG丸ｺﾞｼｯｸM-PRO" w:eastAsia="HG丸ｺﾞｼｯｸM-PRO" w:hAnsi="HG丸ｺﾞｼｯｸM-PRO" w:hint="eastAsia"/>
                                <w:sz w:val="18"/>
                                <w:szCs w:val="24"/>
                              </w:rPr>
                              <w:t xml:space="preserve">　</w:t>
                            </w:r>
                          </w:p>
                          <w:p w14:paraId="4FDD679A" w14:textId="77777777" w:rsidR="00EC3228" w:rsidRPr="003D197F" w:rsidRDefault="00EC3228" w:rsidP="007C0635">
                            <w:pPr>
                              <w:spacing w:line="480" w:lineRule="auto"/>
                              <w:jc w:val="center"/>
                              <w:rPr>
                                <w:rFonts w:ascii="HG丸ｺﾞｼｯｸM-PRO" w:eastAsia="HG丸ｺﾞｼｯｸM-PRO" w:hAnsi="HG丸ｺﾞｼｯｸM-PRO"/>
                                <w:b/>
                                <w:sz w:val="44"/>
                                <w:szCs w:val="44"/>
                              </w:rPr>
                            </w:pPr>
                          </w:p>
                          <w:p w14:paraId="7BDC6F56" w14:textId="77777777" w:rsidR="00EC3228" w:rsidRPr="003D197F" w:rsidRDefault="00EC3228" w:rsidP="007C0635">
                            <w:pPr>
                              <w:spacing w:line="480" w:lineRule="auto"/>
                              <w:jc w:val="center"/>
                              <w:rPr>
                                <w:rFonts w:ascii="HG丸ｺﾞｼｯｸM-PRO" w:eastAsia="HG丸ｺﾞｼｯｸM-PRO" w:hAnsi="HG丸ｺﾞｼｯｸM-PRO"/>
                                <w:b/>
                                <w:sz w:val="44"/>
                                <w:szCs w:val="44"/>
                              </w:rPr>
                            </w:pPr>
                          </w:p>
                          <w:p w14:paraId="52A821C3" w14:textId="77777777" w:rsidR="00EC3228" w:rsidRPr="003D197F" w:rsidRDefault="00EC3228" w:rsidP="007C0635">
                            <w:pPr>
                              <w:rPr>
                                <w:rFonts w:ascii="HG丸ｺﾞｼｯｸM-PRO" w:eastAsia="HG丸ｺﾞｼｯｸM-PRO" w:hAnsi="HG丸ｺﾞｼｯｸM-PRO"/>
                              </w:rPr>
                            </w:pPr>
                          </w:p>
                        </w:txbxContent>
                      </wps:txbx>
                      <wps:bodyPr rot="0" vert="horz" wrap="square" lIns="38160" tIns="70200" rIns="38160" bIns="70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7E27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 o:spid="_x0000_s1026" type="#_x0000_t84" style="position:absolute;left:0;text-align:left;margin-left:0;margin-top:2.2pt;width:440.55pt;height:137.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" adj="695" fillcolor="#deeaf6 [660]" strokeweight="1.5pt">
                <v:fill opacity="32639f"/>
                <v:textbox inset="1.06mm,1.95mm,1.06mm,1.95mm">
                  <w:txbxContent>
                    <w:p w14:paraId="0BA00C76" w14:textId="2F669910" w:rsidR="00EC3228" w:rsidRPr="003D197F" w:rsidRDefault="00EC3228" w:rsidP="001C598B">
                      <w:pPr>
                        <w:spacing w:line="6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0D4DAA">
                        <w:rPr>
                          <w:rFonts w:ascii="HG丸ｺﾞｼｯｸM-PRO" w:eastAsia="HG丸ｺﾞｼｯｸM-PRO" w:hAnsi="HG丸ｺﾞｼｯｸM-PRO" w:hint="eastAsia"/>
                          <w:b/>
                          <w:sz w:val="44"/>
                          <w:szCs w:val="44"/>
                        </w:rPr>
                        <w:t>７</w:t>
                      </w:r>
                      <w:r w:rsidR="002217C9" w:rsidRPr="003D197F">
                        <w:rPr>
                          <w:rFonts w:ascii="HG丸ｺﾞｼｯｸM-PRO" w:eastAsia="HG丸ｺﾞｼｯｸM-PRO" w:hAnsi="HG丸ｺﾞｼｯｸM-PRO" w:hint="eastAsia"/>
                          <w:b/>
                          <w:sz w:val="44"/>
                          <w:szCs w:val="44"/>
                        </w:rPr>
                        <w:t>年度</w:t>
                      </w:r>
                    </w:p>
                    <w:p w14:paraId="160AD486" w14:textId="77777777" w:rsidR="00EC3228" w:rsidRPr="003D197F" w:rsidRDefault="00EC3228" w:rsidP="001C598B">
                      <w:pPr>
                        <w:spacing w:line="6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大阪市本社機能立地促進</w:t>
                      </w:r>
                      <w:r>
                        <w:rPr>
                          <w:rFonts w:ascii="HG丸ｺﾞｼｯｸM-PRO" w:eastAsia="HG丸ｺﾞｼｯｸM-PRO" w:hAnsi="HG丸ｺﾞｼｯｸM-PRO"/>
                          <w:b/>
                          <w:sz w:val="44"/>
                          <w:szCs w:val="44"/>
                        </w:rPr>
                        <w:t>助成金</w:t>
                      </w:r>
                    </w:p>
                    <w:p w14:paraId="3887E15C" w14:textId="61045795" w:rsidR="00EC3228" w:rsidRDefault="00EC3228" w:rsidP="001C598B">
                      <w:pPr>
                        <w:spacing w:line="6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募集要項</w:t>
                      </w:r>
                    </w:p>
                    <w:p w14:paraId="7EA0CC56" w14:textId="34DFB4E7" w:rsidR="00EC3228" w:rsidRPr="00824254" w:rsidRDefault="00EC3228" w:rsidP="00824254">
                      <w:pPr>
                        <w:wordWrap w:val="0"/>
                        <w:spacing w:line="600" w:lineRule="exact"/>
                        <w:jc w:val="right"/>
                        <w:rPr>
                          <w:rFonts w:ascii="HG丸ｺﾞｼｯｸM-PRO" w:eastAsia="HG丸ｺﾞｼｯｸM-PRO" w:hAnsi="HG丸ｺﾞｼｯｸM-PRO"/>
                          <w:sz w:val="24"/>
                          <w:szCs w:val="24"/>
                        </w:rPr>
                      </w:pPr>
                      <w:r w:rsidRPr="00873938">
                        <w:rPr>
                          <w:rFonts w:ascii="HG丸ｺﾞｼｯｸM-PRO" w:eastAsia="HG丸ｺﾞｼｯｸM-PRO" w:hAnsi="HG丸ｺﾞｼｯｸM-PRO" w:hint="eastAsia"/>
                          <w:sz w:val="18"/>
                          <w:szCs w:val="24"/>
                        </w:rPr>
                        <w:t>令和</w:t>
                      </w:r>
                      <w:r w:rsidR="000D4DAA">
                        <w:rPr>
                          <w:rFonts w:ascii="HG丸ｺﾞｼｯｸM-PRO" w:eastAsia="HG丸ｺﾞｼｯｸM-PRO" w:hAnsi="HG丸ｺﾞｼｯｸM-PRO" w:hint="eastAsia"/>
                          <w:sz w:val="18"/>
                          <w:szCs w:val="24"/>
                        </w:rPr>
                        <w:t>７</w:t>
                      </w:r>
                      <w:r w:rsidRPr="00873938">
                        <w:rPr>
                          <w:rFonts w:ascii="HG丸ｺﾞｼｯｸM-PRO" w:eastAsia="HG丸ｺﾞｼｯｸM-PRO" w:hAnsi="HG丸ｺﾞｼｯｸM-PRO"/>
                          <w:sz w:val="18"/>
                          <w:szCs w:val="24"/>
                        </w:rPr>
                        <w:t>年</w:t>
                      </w:r>
                      <w:r w:rsidR="000D4DAA">
                        <w:rPr>
                          <w:rFonts w:ascii="HG丸ｺﾞｼｯｸM-PRO" w:eastAsia="HG丸ｺﾞｼｯｸM-PRO" w:hAnsi="HG丸ｺﾞｼｯｸM-PRO" w:hint="eastAsia"/>
                          <w:sz w:val="18"/>
                          <w:szCs w:val="24"/>
                        </w:rPr>
                        <w:t>３</w:t>
                      </w:r>
                      <w:r w:rsidRPr="00873938">
                        <w:rPr>
                          <w:rFonts w:ascii="HG丸ｺﾞｼｯｸM-PRO" w:eastAsia="HG丸ｺﾞｼｯｸM-PRO" w:hAnsi="HG丸ｺﾞｼｯｸM-PRO" w:hint="eastAsia"/>
                          <w:sz w:val="18"/>
                          <w:szCs w:val="24"/>
                        </w:rPr>
                        <w:t>月</w:t>
                      </w:r>
                      <w:r w:rsidR="000D4DAA">
                        <w:rPr>
                          <w:rFonts w:ascii="HG丸ｺﾞｼｯｸM-PRO" w:eastAsia="HG丸ｺﾞｼｯｸM-PRO" w:hAnsi="HG丸ｺﾞｼｯｸM-PRO" w:hint="eastAsia"/>
                          <w:sz w:val="18"/>
                          <w:szCs w:val="24"/>
                        </w:rPr>
                        <w:t>７</w:t>
                      </w:r>
                      <w:r w:rsidRPr="00873938">
                        <w:rPr>
                          <w:rFonts w:ascii="HG丸ｺﾞｼｯｸM-PRO" w:eastAsia="HG丸ｺﾞｼｯｸM-PRO" w:hAnsi="HG丸ｺﾞｼｯｸM-PRO"/>
                          <w:sz w:val="18"/>
                          <w:szCs w:val="24"/>
                        </w:rPr>
                        <w:t>日</w:t>
                      </w:r>
                      <w:r w:rsidRPr="00873938">
                        <w:rPr>
                          <w:rFonts w:ascii="HG丸ｺﾞｼｯｸM-PRO" w:eastAsia="HG丸ｺﾞｼｯｸM-PRO" w:hAnsi="HG丸ｺﾞｼｯｸM-PRO" w:hint="eastAsia"/>
                          <w:sz w:val="18"/>
                          <w:szCs w:val="24"/>
                        </w:rPr>
                        <w:t xml:space="preserve"> </w:t>
                      </w:r>
                      <w:r w:rsidRPr="00873938">
                        <w:rPr>
                          <w:rFonts w:ascii="HG丸ｺﾞｼｯｸM-PRO" w:eastAsia="HG丸ｺﾞｼｯｸM-PRO" w:hAnsi="HG丸ｺﾞｼｯｸM-PRO"/>
                          <w:sz w:val="18"/>
                          <w:szCs w:val="24"/>
                        </w:rPr>
                        <w:t>版</w:t>
                      </w:r>
                      <w:r>
                        <w:rPr>
                          <w:rFonts w:ascii="HG丸ｺﾞｼｯｸM-PRO" w:eastAsia="HG丸ｺﾞｼｯｸM-PRO" w:hAnsi="HG丸ｺﾞｼｯｸM-PRO" w:hint="eastAsia"/>
                          <w:sz w:val="18"/>
                          <w:szCs w:val="24"/>
                        </w:rPr>
                        <w:t xml:space="preserve">　</w:t>
                      </w:r>
                    </w:p>
                    <w:p w14:paraId="4FDD679A" w14:textId="77777777" w:rsidR="00EC3228" w:rsidRPr="003D197F" w:rsidRDefault="00EC3228" w:rsidP="007C0635">
                      <w:pPr>
                        <w:spacing w:line="480" w:lineRule="auto"/>
                        <w:jc w:val="center"/>
                        <w:rPr>
                          <w:rFonts w:ascii="HG丸ｺﾞｼｯｸM-PRO" w:eastAsia="HG丸ｺﾞｼｯｸM-PRO" w:hAnsi="HG丸ｺﾞｼｯｸM-PRO"/>
                          <w:b/>
                          <w:sz w:val="44"/>
                          <w:szCs w:val="44"/>
                        </w:rPr>
                      </w:pPr>
                    </w:p>
                    <w:p w14:paraId="7BDC6F56" w14:textId="77777777" w:rsidR="00EC3228" w:rsidRPr="003D197F" w:rsidRDefault="00EC3228" w:rsidP="007C0635">
                      <w:pPr>
                        <w:spacing w:line="480" w:lineRule="auto"/>
                        <w:jc w:val="center"/>
                        <w:rPr>
                          <w:rFonts w:ascii="HG丸ｺﾞｼｯｸM-PRO" w:eastAsia="HG丸ｺﾞｼｯｸM-PRO" w:hAnsi="HG丸ｺﾞｼｯｸM-PRO"/>
                          <w:b/>
                          <w:sz w:val="44"/>
                          <w:szCs w:val="44"/>
                        </w:rPr>
                      </w:pPr>
                    </w:p>
                    <w:p w14:paraId="52A821C3" w14:textId="77777777" w:rsidR="00EC3228" w:rsidRPr="003D197F" w:rsidRDefault="00EC3228" w:rsidP="007C0635">
                      <w:pPr>
                        <w:rPr>
                          <w:rFonts w:ascii="HG丸ｺﾞｼｯｸM-PRO" w:eastAsia="HG丸ｺﾞｼｯｸM-PRO" w:hAnsi="HG丸ｺﾞｼｯｸM-PRO"/>
                        </w:rPr>
                      </w:pPr>
                    </w:p>
                  </w:txbxContent>
                </v:textbox>
                <w10:wrap anchorx="margin"/>
              </v:shape>
            </w:pict>
          </mc:Fallback>
        </mc:AlternateContent>
      </w:r>
    </w:p>
    <w:p w14:paraId="512E8417" w14:textId="77777777" w:rsidR="002451CC" w:rsidRDefault="002451CC"/>
    <w:p w14:paraId="008E497D" w14:textId="77777777" w:rsidR="00FD12F0" w:rsidRDefault="00FD12F0"/>
    <w:p w14:paraId="6DA5FFCC" w14:textId="77777777" w:rsidR="00FD12F0" w:rsidRDefault="00FD12F0"/>
    <w:p w14:paraId="14532894" w14:textId="77777777" w:rsidR="001C598B" w:rsidRDefault="001C598B"/>
    <w:p w14:paraId="55487155" w14:textId="77777777" w:rsidR="001C598B" w:rsidRDefault="001C598B"/>
    <w:p w14:paraId="5730B33A" w14:textId="77777777" w:rsidR="004679AA" w:rsidRDefault="004679AA"/>
    <w:p w14:paraId="0258A0C0" w14:textId="7E1610AF" w:rsidR="004679AA" w:rsidRDefault="004679AA"/>
    <w:p w14:paraId="2F8AF34D" w14:textId="3176451F" w:rsidR="00867858" w:rsidRDefault="00867858"/>
    <w:p w14:paraId="21468F34" w14:textId="77777777" w:rsidR="00867858" w:rsidRDefault="00867858"/>
    <w:p w14:paraId="1D1B8FB6" w14:textId="1431967A" w:rsidR="004679AA" w:rsidRPr="001C598B" w:rsidRDefault="004679AA" w:rsidP="00070F0A">
      <w:pPr>
        <w:spacing w:line="0" w:lineRule="atLeast"/>
        <w:ind w:firstLineChars="100" w:firstLine="240"/>
        <w:rPr>
          <w:rFonts w:ascii="ＭＳ ゴシック" w:eastAsia="ＭＳ ゴシック" w:hAnsi="ＭＳ ゴシック"/>
          <w:sz w:val="24"/>
          <w:szCs w:val="24"/>
        </w:rPr>
      </w:pPr>
      <w:r w:rsidRPr="001C598B">
        <w:rPr>
          <w:rFonts w:ascii="ＭＳ ゴシック" w:eastAsia="ＭＳ ゴシック" w:hAnsi="ＭＳ ゴシック" w:hint="eastAsia"/>
          <w:sz w:val="24"/>
          <w:szCs w:val="24"/>
        </w:rPr>
        <w:t>企業の本社機能の立地を促進し、大阪のビジネス環境の向上や経済活性化を図ることを目的として、</w:t>
      </w:r>
      <w:r w:rsidR="008C4E89" w:rsidRPr="001C598B">
        <w:rPr>
          <w:rFonts w:ascii="ＭＳ ゴシック" w:eastAsia="ＭＳ ゴシック" w:hAnsi="ＭＳ ゴシック" w:hint="eastAsia"/>
          <w:sz w:val="24"/>
          <w:szCs w:val="24"/>
        </w:rPr>
        <w:t>大阪市</w:t>
      </w:r>
      <w:r w:rsidR="00A80E51">
        <w:rPr>
          <w:rFonts w:ascii="ＭＳ ゴシック" w:eastAsia="ＭＳ ゴシック" w:hAnsi="ＭＳ ゴシック" w:hint="eastAsia"/>
          <w:sz w:val="24"/>
          <w:szCs w:val="24"/>
        </w:rPr>
        <w:t>内に本社機能を有する事業所等を新たに設置する事業者へ</w:t>
      </w:r>
      <w:r w:rsidR="00CF45E4">
        <w:rPr>
          <w:rFonts w:ascii="ＭＳ ゴシック" w:eastAsia="ＭＳ ゴシック" w:hAnsi="ＭＳ ゴシック" w:hint="eastAsia"/>
          <w:sz w:val="24"/>
          <w:szCs w:val="24"/>
        </w:rPr>
        <w:t>建物</w:t>
      </w:r>
      <w:r w:rsidR="00A80E51">
        <w:rPr>
          <w:rFonts w:ascii="ＭＳ ゴシック" w:eastAsia="ＭＳ ゴシック" w:hAnsi="ＭＳ ゴシック" w:hint="eastAsia"/>
          <w:sz w:val="24"/>
          <w:szCs w:val="24"/>
        </w:rPr>
        <w:t>賃借に係る</w:t>
      </w:r>
      <w:r w:rsidR="008C4E89" w:rsidRPr="001C598B">
        <w:rPr>
          <w:rFonts w:ascii="ＭＳ ゴシック" w:eastAsia="ＭＳ ゴシック" w:hAnsi="ＭＳ ゴシック" w:hint="eastAsia"/>
          <w:sz w:val="24"/>
          <w:szCs w:val="24"/>
        </w:rPr>
        <w:t>経費の一部を助成します。</w:t>
      </w:r>
    </w:p>
    <w:p w14:paraId="4565082B" w14:textId="3242CEE6" w:rsidR="009E19B2" w:rsidRPr="006215F5" w:rsidRDefault="009E19B2">
      <w:pPr>
        <w:rPr>
          <w:sz w:val="32"/>
          <w:szCs w:val="32"/>
        </w:rPr>
      </w:pPr>
    </w:p>
    <w:p w14:paraId="129E538E" w14:textId="502FE3F2" w:rsidR="0061151B" w:rsidRPr="002422A2" w:rsidRDefault="0061151B" w:rsidP="0061151B">
      <w:pPr>
        <w:spacing w:line="400" w:lineRule="exact"/>
        <w:rPr>
          <w:rFonts w:ascii="ＭＳ ゴシック" w:eastAsia="ＭＳ ゴシック" w:hAnsi="ＭＳ ゴシック"/>
          <w:b/>
          <w:sz w:val="36"/>
          <w:szCs w:val="36"/>
        </w:rPr>
      </w:pPr>
      <w:r>
        <w:rPr>
          <w:rFonts w:ascii="ＭＳ ゴシック" w:eastAsia="ＭＳ ゴシック" w:hAnsi="ＭＳ ゴシック" w:hint="eastAsia"/>
          <w:b/>
          <w:kern w:val="0"/>
          <w:sz w:val="36"/>
          <w:szCs w:val="36"/>
        </w:rPr>
        <w:t>募集期間：</w:t>
      </w:r>
      <w:r w:rsidRPr="009973EB">
        <w:rPr>
          <w:rFonts w:ascii="ＭＳ ゴシック" w:eastAsia="ＭＳ ゴシック" w:hAnsi="ＭＳ ゴシック" w:hint="eastAsia"/>
          <w:b/>
          <w:spacing w:val="9"/>
          <w:kern w:val="0"/>
          <w:sz w:val="36"/>
          <w:szCs w:val="36"/>
          <w:fitText w:val="6555" w:id="-1037344256"/>
        </w:rPr>
        <w:t>令和</w:t>
      </w:r>
      <w:r w:rsidR="000D4DAA" w:rsidRPr="009973EB">
        <w:rPr>
          <w:rFonts w:ascii="ＭＳ ゴシック" w:eastAsia="ＭＳ ゴシック" w:hAnsi="ＭＳ ゴシック" w:hint="eastAsia"/>
          <w:b/>
          <w:spacing w:val="9"/>
          <w:kern w:val="0"/>
          <w:sz w:val="36"/>
          <w:szCs w:val="36"/>
          <w:fitText w:val="6555" w:id="-1037344256"/>
        </w:rPr>
        <w:t>７</w:t>
      </w:r>
      <w:r w:rsidRPr="009973EB">
        <w:rPr>
          <w:rFonts w:ascii="ＭＳ ゴシック" w:eastAsia="ＭＳ ゴシック" w:hAnsi="ＭＳ ゴシック" w:hint="eastAsia"/>
          <w:b/>
          <w:spacing w:val="9"/>
          <w:kern w:val="0"/>
          <w:sz w:val="36"/>
          <w:szCs w:val="36"/>
          <w:fitText w:val="6555" w:id="-1037344256"/>
        </w:rPr>
        <w:t>年</w:t>
      </w:r>
      <w:r w:rsidR="000D4DAA" w:rsidRPr="009973EB">
        <w:rPr>
          <w:rFonts w:ascii="ＭＳ ゴシック" w:eastAsia="ＭＳ ゴシック" w:hAnsi="ＭＳ ゴシック" w:hint="eastAsia"/>
          <w:b/>
          <w:spacing w:val="9"/>
          <w:kern w:val="0"/>
          <w:sz w:val="36"/>
          <w:szCs w:val="36"/>
          <w:fitText w:val="6555" w:id="-1037344256"/>
        </w:rPr>
        <w:t>３</w:t>
      </w:r>
      <w:r w:rsidRPr="009973EB">
        <w:rPr>
          <w:rFonts w:ascii="ＭＳ ゴシック" w:eastAsia="ＭＳ ゴシック" w:hAnsi="ＭＳ ゴシック" w:hint="eastAsia"/>
          <w:b/>
          <w:spacing w:val="9"/>
          <w:kern w:val="0"/>
          <w:sz w:val="36"/>
          <w:szCs w:val="36"/>
          <w:fitText w:val="6555" w:id="-1037344256"/>
        </w:rPr>
        <w:t>月</w:t>
      </w:r>
      <w:r w:rsidR="009973EB" w:rsidRPr="009973EB">
        <w:rPr>
          <w:rFonts w:ascii="ＭＳ ゴシック" w:eastAsia="ＭＳ ゴシック" w:hAnsi="ＭＳ ゴシック" w:hint="eastAsia"/>
          <w:b/>
          <w:spacing w:val="9"/>
          <w:kern w:val="0"/>
          <w:sz w:val="36"/>
          <w:szCs w:val="36"/>
          <w:fitText w:val="6555" w:id="-1037344256"/>
        </w:rPr>
        <w:t>７</w:t>
      </w:r>
      <w:r w:rsidRPr="009973EB">
        <w:rPr>
          <w:rFonts w:ascii="ＭＳ ゴシック" w:eastAsia="ＭＳ ゴシック" w:hAnsi="ＭＳ ゴシック" w:hint="eastAsia"/>
          <w:b/>
          <w:spacing w:val="9"/>
          <w:kern w:val="0"/>
          <w:sz w:val="36"/>
          <w:szCs w:val="36"/>
          <w:fitText w:val="6555" w:id="-1037344256"/>
        </w:rPr>
        <w:t>日（金曜日）</w:t>
      </w:r>
      <w:r w:rsidRPr="009973EB">
        <w:rPr>
          <w:rFonts w:ascii="ＭＳ ゴシック" w:eastAsia="ＭＳ ゴシック" w:hAnsi="ＭＳ ゴシック"/>
          <w:b/>
          <w:spacing w:val="9"/>
          <w:kern w:val="0"/>
          <w:sz w:val="36"/>
          <w:szCs w:val="36"/>
          <w:fitText w:val="6555" w:id="-1037344256"/>
        </w:rPr>
        <w:t>14</w:t>
      </w:r>
      <w:r w:rsidRPr="009973EB">
        <w:rPr>
          <w:rFonts w:ascii="ＭＳ ゴシック" w:eastAsia="ＭＳ ゴシック" w:hAnsi="ＭＳ ゴシック" w:hint="eastAsia"/>
          <w:b/>
          <w:spacing w:val="9"/>
          <w:kern w:val="0"/>
          <w:sz w:val="36"/>
          <w:szCs w:val="36"/>
          <w:fitText w:val="6555" w:id="-1037344256"/>
        </w:rPr>
        <w:t>時か</w:t>
      </w:r>
      <w:r w:rsidRPr="009973EB">
        <w:rPr>
          <w:rFonts w:ascii="ＭＳ ゴシック" w:eastAsia="ＭＳ ゴシック" w:hAnsi="ＭＳ ゴシック" w:hint="eastAsia"/>
          <w:b/>
          <w:spacing w:val="17"/>
          <w:kern w:val="0"/>
          <w:sz w:val="36"/>
          <w:szCs w:val="36"/>
          <w:fitText w:val="6555" w:id="-1037344256"/>
        </w:rPr>
        <w:t>ら</w:t>
      </w:r>
    </w:p>
    <w:p w14:paraId="5AD13847" w14:textId="37EEC788" w:rsidR="00FD12F0" w:rsidRPr="002422A2" w:rsidRDefault="002217C9" w:rsidP="0061151B">
      <w:pPr>
        <w:spacing w:line="400" w:lineRule="exact"/>
        <w:ind w:firstLineChars="500" w:firstLine="1899"/>
        <w:rPr>
          <w:rFonts w:ascii="ＭＳ ゴシック" w:eastAsia="ＭＳ ゴシック" w:hAnsi="ＭＳ ゴシック"/>
          <w:b/>
          <w:sz w:val="36"/>
          <w:szCs w:val="36"/>
        </w:rPr>
      </w:pPr>
      <w:r w:rsidRPr="009973EB">
        <w:rPr>
          <w:rFonts w:ascii="ＭＳ ゴシック" w:eastAsia="ＭＳ ゴシック" w:hAnsi="ＭＳ ゴシック" w:hint="eastAsia"/>
          <w:b/>
          <w:spacing w:val="12"/>
          <w:w w:val="99"/>
          <w:kern w:val="0"/>
          <w:sz w:val="36"/>
          <w:szCs w:val="36"/>
          <w:fitText w:val="6555" w:id="-1311537407"/>
        </w:rPr>
        <w:t>令和</w:t>
      </w:r>
      <w:r w:rsidR="009973EB" w:rsidRPr="009973EB">
        <w:rPr>
          <w:rFonts w:ascii="ＭＳ ゴシック" w:eastAsia="ＭＳ ゴシック" w:hAnsi="ＭＳ ゴシック" w:hint="eastAsia"/>
          <w:b/>
          <w:spacing w:val="12"/>
          <w:w w:val="99"/>
          <w:kern w:val="0"/>
          <w:sz w:val="36"/>
          <w:szCs w:val="36"/>
          <w:fitText w:val="6555" w:id="-1311537407"/>
        </w:rPr>
        <w:t>７</w:t>
      </w:r>
      <w:r w:rsidRPr="009973EB">
        <w:rPr>
          <w:rFonts w:ascii="ＭＳ ゴシック" w:eastAsia="ＭＳ ゴシック" w:hAnsi="ＭＳ ゴシック" w:hint="eastAsia"/>
          <w:b/>
          <w:spacing w:val="12"/>
          <w:w w:val="99"/>
          <w:kern w:val="0"/>
          <w:sz w:val="36"/>
          <w:szCs w:val="36"/>
          <w:fitText w:val="6555" w:id="-1311537407"/>
        </w:rPr>
        <w:t>年</w:t>
      </w:r>
      <w:r w:rsidR="009973EB" w:rsidRPr="009973EB">
        <w:rPr>
          <w:rFonts w:ascii="ＭＳ ゴシック" w:eastAsia="ＭＳ ゴシック" w:hAnsi="ＭＳ ゴシック" w:hint="eastAsia"/>
          <w:b/>
          <w:spacing w:val="12"/>
          <w:w w:val="99"/>
          <w:kern w:val="0"/>
          <w:sz w:val="36"/>
          <w:szCs w:val="36"/>
          <w:fitText w:val="6555" w:id="-1311537407"/>
        </w:rPr>
        <w:t>５</w:t>
      </w:r>
      <w:r w:rsidRPr="009973EB">
        <w:rPr>
          <w:rFonts w:ascii="ＭＳ ゴシック" w:eastAsia="ＭＳ ゴシック" w:hAnsi="ＭＳ ゴシック" w:hint="eastAsia"/>
          <w:b/>
          <w:spacing w:val="12"/>
          <w:w w:val="99"/>
          <w:kern w:val="0"/>
          <w:sz w:val="36"/>
          <w:szCs w:val="36"/>
          <w:fitText w:val="6555" w:id="-1311537407"/>
        </w:rPr>
        <w:t>月</w:t>
      </w:r>
      <w:r w:rsidR="009973EB" w:rsidRPr="009973EB">
        <w:rPr>
          <w:rFonts w:ascii="ＭＳ ゴシック" w:eastAsia="ＭＳ ゴシック" w:hAnsi="ＭＳ ゴシック" w:hint="eastAsia"/>
          <w:b/>
          <w:spacing w:val="12"/>
          <w:w w:val="99"/>
          <w:kern w:val="0"/>
          <w:sz w:val="36"/>
          <w:szCs w:val="36"/>
          <w:fitText w:val="6555" w:id="-1311537407"/>
        </w:rPr>
        <w:t>７</w:t>
      </w:r>
      <w:r w:rsidRPr="009973EB">
        <w:rPr>
          <w:rFonts w:ascii="ＭＳ ゴシック" w:eastAsia="ＭＳ ゴシック" w:hAnsi="ＭＳ ゴシック" w:hint="eastAsia"/>
          <w:b/>
          <w:spacing w:val="12"/>
          <w:w w:val="99"/>
          <w:kern w:val="0"/>
          <w:sz w:val="36"/>
          <w:szCs w:val="36"/>
          <w:fitText w:val="6555" w:id="-1311537407"/>
        </w:rPr>
        <w:t>日（</w:t>
      </w:r>
      <w:r w:rsidR="009973EB">
        <w:rPr>
          <w:rFonts w:ascii="ＭＳ ゴシック" w:eastAsia="ＭＳ ゴシック" w:hAnsi="ＭＳ ゴシック" w:hint="eastAsia"/>
          <w:b/>
          <w:spacing w:val="10"/>
          <w:kern w:val="0"/>
          <w:sz w:val="36"/>
          <w:szCs w:val="36"/>
          <w:fitText w:val="6555" w:id="-1311537407"/>
        </w:rPr>
        <w:t>水</w:t>
      </w:r>
      <w:r w:rsidRPr="009973EB">
        <w:rPr>
          <w:rFonts w:ascii="ＭＳ ゴシック" w:eastAsia="ＭＳ ゴシック" w:hAnsi="ＭＳ ゴシック" w:hint="eastAsia"/>
          <w:b/>
          <w:spacing w:val="12"/>
          <w:w w:val="99"/>
          <w:kern w:val="0"/>
          <w:sz w:val="36"/>
          <w:szCs w:val="36"/>
          <w:fitText w:val="6555" w:id="-1311537407"/>
        </w:rPr>
        <w:t>曜日）</w:t>
      </w:r>
      <w:r w:rsidRPr="009973EB">
        <w:rPr>
          <w:rFonts w:ascii="ＭＳ ゴシック" w:eastAsia="ＭＳ ゴシック" w:hAnsi="ＭＳ ゴシック"/>
          <w:b/>
          <w:spacing w:val="12"/>
          <w:w w:val="99"/>
          <w:kern w:val="0"/>
          <w:sz w:val="36"/>
          <w:szCs w:val="36"/>
          <w:fitText w:val="6555" w:id="-1311537407"/>
        </w:rPr>
        <w:t>17</w:t>
      </w:r>
      <w:r w:rsidRPr="009973EB">
        <w:rPr>
          <w:rFonts w:ascii="ＭＳ ゴシック" w:eastAsia="ＭＳ ゴシック" w:hAnsi="ＭＳ ゴシック" w:hint="eastAsia"/>
          <w:b/>
          <w:spacing w:val="12"/>
          <w:w w:val="99"/>
          <w:kern w:val="0"/>
          <w:sz w:val="36"/>
          <w:szCs w:val="36"/>
          <w:fitText w:val="6555" w:id="-1311537407"/>
        </w:rPr>
        <w:t>時ま</w:t>
      </w:r>
      <w:r w:rsidRPr="009973EB">
        <w:rPr>
          <w:rFonts w:ascii="ＭＳ ゴシック" w:eastAsia="ＭＳ ゴシック" w:hAnsi="ＭＳ ゴシック" w:hint="eastAsia"/>
          <w:b/>
          <w:spacing w:val="9"/>
          <w:w w:val="99"/>
          <w:kern w:val="0"/>
          <w:sz w:val="36"/>
          <w:szCs w:val="36"/>
          <w:fitText w:val="6555" w:id="-1311537407"/>
        </w:rPr>
        <w:t>で</w:t>
      </w:r>
    </w:p>
    <w:p w14:paraId="2CB53262" w14:textId="48082A3E" w:rsidR="00E64D50" w:rsidRPr="00E64D50" w:rsidRDefault="002422A2" w:rsidP="00824254">
      <w:pPr>
        <w:spacing w:line="400" w:lineRule="exact"/>
        <w:ind w:left="1600" w:hangingChars="500" w:hanging="1600"/>
        <w:rPr>
          <w:rFonts w:ascii="ＭＳ ゴシック" w:eastAsia="ＭＳ ゴシック" w:hAnsi="ＭＳ ゴシック"/>
          <w:sz w:val="12"/>
          <w:szCs w:val="12"/>
        </w:rPr>
      </w:pPr>
      <w:r>
        <w:rPr>
          <w:noProof/>
          <w:sz w:val="32"/>
          <w:szCs w:val="32"/>
        </w:rPr>
        <mc:AlternateContent>
          <mc:Choice Requires="wps">
            <w:drawing>
              <wp:anchor distT="0" distB="0" distL="114300" distR="114300" simplePos="0" relativeHeight="251664384" behindDoc="0" locked="0" layoutInCell="1" allowOverlap="1" wp14:anchorId="328D28B7" wp14:editId="6261266D">
                <wp:simplePos x="0" y="0"/>
                <wp:positionH relativeFrom="column">
                  <wp:posOffset>-22859</wp:posOffset>
                </wp:positionH>
                <wp:positionV relativeFrom="paragraph">
                  <wp:posOffset>117475</wp:posOffset>
                </wp:positionV>
                <wp:extent cx="5943600" cy="7905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43600" cy="7905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939C1A" id="角丸四角形 1" o:spid="_x0000_s1026" style="position:absolute;left:0;text-align:left;margin-left:-1.8pt;margin-top:9.25pt;width:468pt;height:6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" filled="f" strokecolor="#70ad47 [3209]" strokeweight="1pt">
                <v:stroke joinstyle="miter"/>
              </v:roundrect>
            </w:pict>
          </mc:Fallback>
        </mc:AlternateContent>
      </w:r>
    </w:p>
    <w:p w14:paraId="54987478" w14:textId="0ED88267" w:rsidR="009973EB" w:rsidRDefault="00E64D50" w:rsidP="009973EB">
      <w:pPr>
        <w:spacing w:line="360" w:lineRule="exact"/>
        <w:rPr>
          <w:rFonts w:ascii="ＭＳ ゴシック" w:eastAsia="ＭＳ ゴシック" w:hAnsi="ＭＳ ゴシック"/>
          <w:b/>
          <w:sz w:val="32"/>
          <w:szCs w:val="32"/>
          <w:u w:val="single"/>
        </w:rPr>
      </w:pPr>
      <w:r>
        <w:rPr>
          <w:rFonts w:ascii="ＭＳ ゴシック" w:eastAsia="ＭＳ ゴシック" w:hAnsi="ＭＳ ゴシック"/>
        </w:rPr>
        <w:t xml:space="preserve"> </w:t>
      </w:r>
      <w:r w:rsidR="009973EB">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本募集は</w:t>
      </w:r>
      <w:r w:rsidR="00FF0F2D">
        <w:rPr>
          <w:rFonts w:ascii="ＭＳ ゴシック" w:eastAsia="ＭＳ ゴシック" w:hAnsi="ＭＳ ゴシック" w:hint="eastAsia"/>
          <w:sz w:val="32"/>
          <w:szCs w:val="32"/>
        </w:rPr>
        <w:t>、</w:t>
      </w:r>
      <w:r w:rsidRPr="00077FFB">
        <w:rPr>
          <w:rFonts w:ascii="ＭＳ ゴシック" w:eastAsia="ＭＳ ゴシック" w:hAnsi="ＭＳ ゴシック" w:hint="eastAsia"/>
          <w:b/>
          <w:bCs/>
          <w:sz w:val="32"/>
          <w:szCs w:val="32"/>
          <w:u w:val="single"/>
        </w:rPr>
        <w:t>令</w:t>
      </w:r>
      <w:r w:rsidRPr="00E64D50">
        <w:rPr>
          <w:rFonts w:ascii="ＭＳ ゴシック" w:eastAsia="ＭＳ ゴシック" w:hAnsi="ＭＳ ゴシック" w:hint="eastAsia"/>
          <w:b/>
          <w:sz w:val="32"/>
          <w:szCs w:val="32"/>
          <w:u w:val="single"/>
        </w:rPr>
        <w:t>和</w:t>
      </w:r>
      <w:r w:rsidR="009973EB">
        <w:rPr>
          <w:rFonts w:ascii="ＭＳ ゴシック" w:eastAsia="ＭＳ ゴシック" w:hAnsi="ＭＳ ゴシック" w:hint="eastAsia"/>
          <w:b/>
          <w:sz w:val="32"/>
          <w:szCs w:val="32"/>
          <w:u w:val="single"/>
        </w:rPr>
        <w:t>８</w:t>
      </w:r>
      <w:r w:rsidRPr="00E64D50">
        <w:rPr>
          <w:rFonts w:ascii="ＭＳ ゴシック" w:eastAsia="ＭＳ ゴシック" w:hAnsi="ＭＳ ゴシック" w:hint="eastAsia"/>
          <w:b/>
          <w:sz w:val="32"/>
          <w:szCs w:val="32"/>
          <w:u w:val="single"/>
        </w:rPr>
        <w:t>年</w:t>
      </w:r>
      <w:r w:rsidR="002217C9">
        <w:rPr>
          <w:rFonts w:ascii="ＭＳ ゴシック" w:eastAsia="ＭＳ ゴシック" w:hAnsi="ＭＳ ゴシック" w:hint="eastAsia"/>
          <w:b/>
          <w:sz w:val="32"/>
          <w:szCs w:val="32"/>
          <w:u w:val="single"/>
        </w:rPr>
        <w:t>２</w:t>
      </w:r>
      <w:r w:rsidRPr="00E64D50">
        <w:rPr>
          <w:rFonts w:ascii="ＭＳ ゴシック" w:eastAsia="ＭＳ ゴシック" w:hAnsi="ＭＳ ゴシック" w:hint="eastAsia"/>
          <w:b/>
          <w:sz w:val="32"/>
          <w:szCs w:val="32"/>
          <w:u w:val="single"/>
        </w:rPr>
        <w:t>月</w:t>
      </w:r>
      <w:r w:rsidR="00087B8B">
        <w:rPr>
          <w:rFonts w:ascii="ＭＳ ゴシック" w:eastAsia="ＭＳ ゴシック" w:hAnsi="ＭＳ ゴシック" w:hint="eastAsia"/>
          <w:b/>
          <w:sz w:val="32"/>
          <w:szCs w:val="32"/>
          <w:u w:val="single"/>
        </w:rPr>
        <w:t>2</w:t>
      </w:r>
      <w:r w:rsidR="002217C9">
        <w:rPr>
          <w:rFonts w:ascii="ＭＳ ゴシック" w:eastAsia="ＭＳ ゴシック" w:hAnsi="ＭＳ ゴシック"/>
          <w:b/>
          <w:sz w:val="32"/>
          <w:szCs w:val="32"/>
          <w:u w:val="single"/>
        </w:rPr>
        <w:t>8</w:t>
      </w:r>
      <w:r w:rsidRPr="00E64D50">
        <w:rPr>
          <w:rFonts w:ascii="ＭＳ ゴシック" w:eastAsia="ＭＳ ゴシック" w:hAnsi="ＭＳ ゴシック" w:hint="eastAsia"/>
          <w:b/>
          <w:sz w:val="32"/>
          <w:szCs w:val="32"/>
          <w:u w:val="single"/>
        </w:rPr>
        <w:t>日</w:t>
      </w:r>
      <w:r w:rsidR="009973EB">
        <w:rPr>
          <w:rFonts w:ascii="ＭＳ ゴシック" w:eastAsia="ＭＳ ゴシック" w:hAnsi="ＭＳ ゴシック" w:hint="eastAsia"/>
          <w:b/>
          <w:sz w:val="32"/>
          <w:szCs w:val="32"/>
          <w:u w:val="single"/>
        </w:rPr>
        <w:t>までに</w:t>
      </w:r>
      <w:r w:rsidRPr="00E64D50">
        <w:rPr>
          <w:rFonts w:ascii="ＭＳ ゴシック" w:eastAsia="ＭＳ ゴシック" w:hAnsi="ＭＳ ゴシック" w:hint="eastAsia"/>
          <w:b/>
          <w:sz w:val="32"/>
          <w:szCs w:val="32"/>
          <w:u w:val="single"/>
        </w:rPr>
        <w:t>助成対象事業を開始する</w:t>
      </w:r>
    </w:p>
    <w:p w14:paraId="2768E19F" w14:textId="2BCF8E72" w:rsidR="004679AA" w:rsidRPr="00E64D50" w:rsidRDefault="00E64D50" w:rsidP="009973EB">
      <w:pPr>
        <w:spacing w:line="360" w:lineRule="exact"/>
        <w:ind w:firstLineChars="100" w:firstLine="321"/>
        <w:rPr>
          <w:rFonts w:ascii="ＭＳ ゴシック" w:eastAsia="ＭＳ ゴシック" w:hAnsi="ＭＳ ゴシック"/>
          <w:sz w:val="32"/>
          <w:szCs w:val="32"/>
        </w:rPr>
      </w:pPr>
      <w:r w:rsidRPr="00E64D50">
        <w:rPr>
          <w:rFonts w:ascii="ＭＳ ゴシック" w:eastAsia="ＭＳ ゴシック" w:hAnsi="ＭＳ ゴシック" w:hint="eastAsia"/>
          <w:b/>
          <w:sz w:val="32"/>
          <w:szCs w:val="32"/>
          <w:u w:val="single"/>
        </w:rPr>
        <w:t>事業者を対象</w:t>
      </w:r>
      <w:r>
        <w:rPr>
          <w:rFonts w:ascii="ＭＳ ゴシック" w:eastAsia="ＭＳ ゴシック" w:hAnsi="ＭＳ ゴシック" w:hint="eastAsia"/>
          <w:sz w:val="32"/>
          <w:szCs w:val="32"/>
        </w:rPr>
        <w:t>とします。</w:t>
      </w:r>
    </w:p>
    <w:p w14:paraId="5BBCB8E9" w14:textId="77777777" w:rsidR="00E64D50" w:rsidRPr="001C598B" w:rsidRDefault="00E64D50">
      <w:pPr>
        <w:rPr>
          <w:rFonts w:ascii="ＭＳ ゴシック" w:eastAsia="ＭＳ ゴシック" w:hAnsi="ＭＳ ゴシック"/>
        </w:rPr>
      </w:pPr>
    </w:p>
    <w:p w14:paraId="7DA464D4" w14:textId="77777777" w:rsidR="004679AA" w:rsidRPr="00520E7F" w:rsidRDefault="0014269A" w:rsidP="00FC4C79">
      <w:pPr>
        <w:jc w:val="center"/>
        <w:rPr>
          <w:rFonts w:ascii="メイリオ" w:eastAsia="メイリオ" w:hAnsi="メイリオ"/>
          <w:b/>
          <w:sz w:val="28"/>
          <w:szCs w:val="28"/>
          <w:u w:val="single"/>
        </w:rPr>
      </w:pPr>
      <w:r w:rsidRPr="00520E7F">
        <w:rPr>
          <w:rFonts w:ascii="メイリオ" w:eastAsia="メイリオ" w:hAnsi="メイリオ" w:hint="eastAsia"/>
          <w:b/>
          <w:sz w:val="28"/>
          <w:szCs w:val="28"/>
          <w:u w:val="single"/>
        </w:rPr>
        <w:t>申請をお考えの</w:t>
      </w:r>
      <w:r w:rsidR="009E19B2" w:rsidRPr="00520E7F">
        <w:rPr>
          <w:rFonts w:ascii="メイリオ" w:eastAsia="メイリオ" w:hAnsi="メイリオ" w:hint="eastAsia"/>
          <w:b/>
          <w:sz w:val="28"/>
          <w:szCs w:val="28"/>
          <w:u w:val="single"/>
        </w:rPr>
        <w:t>場合</w:t>
      </w:r>
      <w:r w:rsidRPr="00520E7F">
        <w:rPr>
          <w:rFonts w:ascii="メイリオ" w:eastAsia="メイリオ" w:hAnsi="メイリオ" w:hint="eastAsia"/>
          <w:b/>
          <w:sz w:val="28"/>
          <w:szCs w:val="28"/>
          <w:u w:val="single"/>
        </w:rPr>
        <w:t>は、事前に下記担当へご相談ください。</w:t>
      </w:r>
    </w:p>
    <w:p w14:paraId="26BD1194" w14:textId="77777777" w:rsidR="004679AA" w:rsidRDefault="004679AA"/>
    <w:p w14:paraId="3E581848" w14:textId="77777777" w:rsidR="00070F0A" w:rsidRDefault="00D43EB7">
      <w:r>
        <w:rPr>
          <w:noProof/>
          <w:sz w:val="24"/>
          <w:szCs w:val="24"/>
        </w:rPr>
        <mc:AlternateContent>
          <mc:Choice Requires="wps">
            <w:drawing>
              <wp:anchor distT="0" distB="0" distL="114300" distR="114300" simplePos="0" relativeHeight="251660288" behindDoc="0" locked="0" layoutInCell="1" allowOverlap="1" wp14:anchorId="0FC95AE6" wp14:editId="67967A3E">
                <wp:simplePos x="0" y="0"/>
                <wp:positionH relativeFrom="margin">
                  <wp:align>center</wp:align>
                </wp:positionH>
                <wp:positionV relativeFrom="paragraph">
                  <wp:posOffset>44449</wp:posOffset>
                </wp:positionV>
                <wp:extent cx="5457825" cy="3838575"/>
                <wp:effectExtent l="19050" t="19050" r="47625" b="47625"/>
                <wp:wrapNone/>
                <wp:docPr id="3" name="正方形/長方形 3"/>
                <wp:cNvGraphicFramePr/>
                <a:graphic xmlns:a="http://schemas.openxmlformats.org/drawingml/2006/main">
                  <a:graphicData uri="http://schemas.microsoft.com/office/word/2010/wordprocessingShape">
                    <wps:wsp>
                      <wps:cNvSpPr/>
                      <wps:spPr>
                        <a:xfrm>
                          <a:off x="0" y="0"/>
                          <a:ext cx="5457825" cy="3838575"/>
                        </a:xfrm>
                        <a:prstGeom prst="rect">
                          <a:avLst/>
                        </a:prstGeom>
                        <a:solidFill>
                          <a:schemeClr val="accent1">
                            <a:lumMod val="20000"/>
                            <a:lumOff val="80000"/>
                            <a:alpha val="49804"/>
                          </a:schemeClr>
                        </a:solidFill>
                        <a:ln w="63500" cmpd="tri">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402C6D" w14:textId="77777777" w:rsidR="00EC3228" w:rsidRPr="009E1906" w:rsidRDefault="00EC3228" w:rsidP="00D43EB7">
                            <w:pPr>
                              <w:jc w:val="left"/>
                              <w:rPr>
                                <w:rFonts w:ascii="Meiryo UI" w:eastAsia="Meiryo UI" w:hAnsi="Meiryo UI"/>
                                <w:b/>
                              </w:rPr>
                            </w:pPr>
                            <w:r w:rsidRPr="009E1906">
                              <w:rPr>
                                <w:rFonts w:ascii="Meiryo UI" w:eastAsia="Meiryo UI" w:hAnsi="Meiryo UI" w:hint="eastAsia"/>
                                <w:b/>
                                <w:sz w:val="32"/>
                                <w:szCs w:val="24"/>
                              </w:rPr>
                              <w:t>申請書類提出先・問合せ先</w:t>
                            </w:r>
                          </w:p>
                          <w:p w14:paraId="75F54DC0" w14:textId="77777777" w:rsidR="00EC3228" w:rsidRPr="00520E7F" w:rsidRDefault="00EC3228" w:rsidP="00520E7F">
                            <w:pPr>
                              <w:spacing w:line="200" w:lineRule="atLeast"/>
                              <w:jc w:val="left"/>
                              <w:rPr>
                                <w:rFonts w:ascii="Meiryo UI" w:eastAsia="Meiryo UI" w:hAnsi="Meiryo UI"/>
                                <w:sz w:val="20"/>
                                <w:szCs w:val="24"/>
                              </w:rPr>
                            </w:pPr>
                          </w:p>
                          <w:p w14:paraId="5EB4BE20" w14:textId="77777777" w:rsidR="00EC3228" w:rsidRPr="001C598B" w:rsidRDefault="00EC3228" w:rsidP="009E1906">
                            <w:pPr>
                              <w:spacing w:line="360" w:lineRule="exact"/>
                              <w:jc w:val="left"/>
                              <w:rPr>
                                <w:rFonts w:ascii="Meiryo UI" w:eastAsia="Meiryo UI" w:hAnsi="Meiryo UI"/>
                              </w:rPr>
                            </w:pPr>
                            <w:r w:rsidRPr="009E1906">
                              <w:rPr>
                                <w:rFonts w:ascii="Meiryo UI" w:eastAsia="Meiryo UI" w:hAnsi="Meiryo UI" w:hint="eastAsia"/>
                                <w:sz w:val="28"/>
                              </w:rPr>
                              <w:t>大阪市</w:t>
                            </w:r>
                            <w:r w:rsidRPr="009E1906">
                              <w:rPr>
                                <w:rFonts w:ascii="Meiryo UI" w:eastAsia="Meiryo UI" w:hAnsi="Meiryo UI"/>
                                <w:sz w:val="28"/>
                              </w:rPr>
                              <w:t xml:space="preserve"> 経済戦略局 立地交流推進部 立地推進担当</w:t>
                            </w:r>
                          </w:p>
                          <w:p w14:paraId="56EEC9BC" w14:textId="77777777" w:rsidR="00EC3228" w:rsidRPr="001C598B" w:rsidRDefault="00EC3228" w:rsidP="009E1906">
                            <w:pPr>
                              <w:spacing w:line="360" w:lineRule="exact"/>
                              <w:jc w:val="left"/>
                              <w:rPr>
                                <w:rFonts w:ascii="Meiryo UI" w:eastAsia="Meiryo UI" w:hAnsi="Meiryo UI"/>
                              </w:rPr>
                            </w:pPr>
                            <w:r w:rsidRPr="001C598B">
                              <w:rPr>
                                <w:rFonts w:ascii="Meiryo UI" w:eastAsia="Meiryo UI" w:hAnsi="Meiryo UI" w:hint="eastAsia"/>
                              </w:rPr>
                              <w:t>〒</w:t>
                            </w:r>
                            <w:r w:rsidRPr="001C598B">
                              <w:rPr>
                                <w:rFonts w:ascii="Meiryo UI" w:eastAsia="Meiryo UI" w:hAnsi="Meiryo UI"/>
                              </w:rPr>
                              <w:t>559－0034　大阪市住之江区南港北２－１－１０ ATCビル O’s棟南館４階</w:t>
                            </w:r>
                          </w:p>
                          <w:p w14:paraId="21BE11A8" w14:textId="77777777" w:rsidR="00EC3228" w:rsidRPr="001C598B" w:rsidRDefault="00EC3228" w:rsidP="009E1906">
                            <w:pPr>
                              <w:spacing w:line="360" w:lineRule="exact"/>
                              <w:jc w:val="left"/>
                              <w:rPr>
                                <w:rFonts w:ascii="Meiryo UI" w:eastAsia="Meiryo UI" w:hAnsi="Meiryo UI"/>
                              </w:rPr>
                            </w:pPr>
                            <w:r w:rsidRPr="001C598B">
                              <w:rPr>
                                <w:rFonts w:ascii="Meiryo UI" w:eastAsia="Meiryo UI" w:hAnsi="Meiryo UI" w:hint="eastAsia"/>
                              </w:rPr>
                              <w:t>電話：</w:t>
                            </w:r>
                            <w:r w:rsidRPr="001C598B">
                              <w:rPr>
                                <w:rFonts w:ascii="Meiryo UI" w:eastAsia="Meiryo UI" w:hAnsi="Meiryo UI"/>
                              </w:rPr>
                              <w:t>06-6615-6765 ファックス：06-6615-7433</w:t>
                            </w:r>
                          </w:p>
                          <w:p w14:paraId="13B82423" w14:textId="77777777" w:rsidR="00EC3228" w:rsidRPr="001C598B" w:rsidRDefault="00EC3228" w:rsidP="009E1906">
                            <w:pPr>
                              <w:spacing w:line="360" w:lineRule="exact"/>
                              <w:jc w:val="left"/>
                              <w:rPr>
                                <w:rFonts w:ascii="Meiryo UI" w:eastAsia="Meiryo UI" w:hAnsi="Meiryo UI"/>
                              </w:rPr>
                            </w:pPr>
                            <w:r w:rsidRPr="001C598B">
                              <w:rPr>
                                <w:rFonts w:ascii="Meiryo UI" w:eastAsia="Meiryo UI" w:hAnsi="Meiryo UI" w:hint="eastAsia"/>
                              </w:rPr>
                              <w:t>メールアドレス：</w:t>
                            </w:r>
                            <w:hyperlink r:id="rId8" w:history="1">
                              <w:r w:rsidRPr="001C598B">
                                <w:rPr>
                                  <w:rStyle w:val="a3"/>
                                  <w:rFonts w:ascii="Meiryo UI" w:eastAsia="Meiryo UI" w:hAnsi="Meiryo UI"/>
                                </w:rPr>
                                <w:t>ga0024@city.osaka.lg.jp</w:t>
                              </w:r>
                            </w:hyperlink>
                          </w:p>
                          <w:p w14:paraId="1A4F1ED8" w14:textId="77777777" w:rsidR="00EC3228" w:rsidRPr="001C598B" w:rsidRDefault="00EC3228" w:rsidP="009E1906">
                            <w:pPr>
                              <w:spacing w:line="360" w:lineRule="exact"/>
                              <w:jc w:val="left"/>
                              <w:rPr>
                                <w:rFonts w:ascii="Meiryo UI" w:eastAsia="Meiryo UI" w:hAnsi="Meiryo UI"/>
                              </w:rPr>
                            </w:pPr>
                          </w:p>
                          <w:p w14:paraId="217FAC60" w14:textId="14B42520" w:rsidR="00EC3228" w:rsidRDefault="00EC3228" w:rsidP="00520E7F">
                            <w:pPr>
                              <w:spacing w:line="360" w:lineRule="exact"/>
                              <w:ind w:left="420" w:hangingChars="200" w:hanging="420"/>
                              <w:rPr>
                                <w:rFonts w:ascii="Meiryo UI" w:eastAsia="Meiryo UI" w:hAnsi="Meiryo UI"/>
                              </w:rPr>
                            </w:pPr>
                            <w:r w:rsidRPr="001C598B">
                              <w:rPr>
                                <w:rFonts w:ascii="Meiryo UI" w:eastAsia="Meiryo UI" w:hAnsi="Meiryo UI" w:hint="eastAsia"/>
                              </w:rPr>
                              <w:t>◆　申請される場合は、必ず「大阪市補助金等交付規則」、「大阪市本社機能立地促進助成金交付要綱」、「大阪市本社機能立地促進助成金交付要綱取扱要領」、及び本募集要項を</w:t>
                            </w:r>
                            <w:r>
                              <w:rPr>
                                <w:rFonts w:ascii="Meiryo UI" w:eastAsia="Meiryo UI" w:hAnsi="Meiryo UI" w:hint="eastAsia"/>
                              </w:rPr>
                              <w:t>ご覧</w:t>
                            </w:r>
                            <w:r w:rsidRPr="001C598B">
                              <w:rPr>
                                <w:rFonts w:ascii="Meiryo UI" w:eastAsia="Meiryo UI" w:hAnsi="Meiryo UI" w:hint="eastAsia"/>
                              </w:rPr>
                              <w:t>ください。</w:t>
                            </w:r>
                          </w:p>
                          <w:p w14:paraId="246CF184" w14:textId="77777777" w:rsidR="00EC3228" w:rsidRPr="00520E7F" w:rsidRDefault="00EC3228" w:rsidP="00520E7F">
                            <w:pPr>
                              <w:spacing w:line="360" w:lineRule="exact"/>
                              <w:ind w:left="420" w:hangingChars="200" w:hanging="420"/>
                              <w:rPr>
                                <w:rFonts w:ascii="Meiryo UI" w:eastAsia="Meiryo UI" w:hAnsi="Meiryo UI"/>
                              </w:rPr>
                            </w:pPr>
                          </w:p>
                          <w:p w14:paraId="3A04B545" w14:textId="77777777" w:rsidR="00EC3228" w:rsidRPr="001C598B" w:rsidRDefault="00EC3228" w:rsidP="009E1906">
                            <w:pPr>
                              <w:spacing w:line="360" w:lineRule="exact"/>
                              <w:rPr>
                                <w:rFonts w:ascii="Meiryo UI" w:eastAsia="Meiryo UI" w:hAnsi="Meiryo UI"/>
                              </w:rPr>
                            </w:pPr>
                            <w:r w:rsidRPr="001C598B">
                              <w:rPr>
                                <w:rFonts w:ascii="Meiryo UI" w:eastAsia="Meiryo UI" w:hAnsi="Meiryo UI" w:hint="eastAsia"/>
                              </w:rPr>
                              <w:t>◆　補助金等交付規則、交付要綱、取扱要領、様式等はこちらからご覧ください。</w:t>
                            </w:r>
                          </w:p>
                          <w:p w14:paraId="4DAD4B8D" w14:textId="77777777" w:rsidR="00EC3228" w:rsidRDefault="00EC3228" w:rsidP="009E1906">
                            <w:pPr>
                              <w:spacing w:line="360" w:lineRule="exact"/>
                              <w:ind w:firstLineChars="200" w:firstLine="420"/>
                              <w:rPr>
                                <w:rFonts w:ascii="Meiryo UI" w:eastAsia="Meiryo UI" w:hAnsi="Meiryo UI"/>
                              </w:rPr>
                            </w:pPr>
                            <w:r w:rsidRPr="001C598B">
                              <w:rPr>
                                <w:rFonts w:ascii="Meiryo UI" w:eastAsia="Meiryo UI" w:hAnsi="Meiryo UI" w:hint="eastAsia"/>
                              </w:rPr>
                              <w:t>大阪市ホームページ</w:t>
                            </w:r>
                          </w:p>
                          <w:p w14:paraId="61AADC19" w14:textId="43433325" w:rsidR="00EC3228" w:rsidRPr="001C598B" w:rsidRDefault="00EC3228" w:rsidP="00520E7F">
                            <w:pPr>
                              <w:spacing w:line="360" w:lineRule="exact"/>
                              <w:ind w:firstLineChars="300" w:firstLine="630"/>
                              <w:rPr>
                                <w:rFonts w:ascii="Meiryo UI" w:eastAsia="Meiryo UI" w:hAnsi="Meiryo UI"/>
                              </w:rPr>
                            </w:pPr>
                            <w:r w:rsidRPr="001C598B">
                              <w:rPr>
                                <w:rFonts w:ascii="Meiryo UI" w:eastAsia="Meiryo UI" w:hAnsi="Meiryo UI" w:hint="eastAsia"/>
                              </w:rPr>
                              <w:t>「大阪市本社機能立地促進助成</w:t>
                            </w:r>
                            <w:r>
                              <w:rPr>
                                <w:rFonts w:ascii="Meiryo UI" w:eastAsia="Meiryo UI" w:hAnsi="Meiryo UI" w:hint="eastAsia"/>
                              </w:rPr>
                              <w:t>金</w:t>
                            </w:r>
                            <w:r>
                              <w:rPr>
                                <w:rFonts w:ascii="Meiryo UI" w:eastAsia="Meiryo UI" w:hAnsi="Meiryo UI"/>
                              </w:rPr>
                              <w:t>の</w:t>
                            </w:r>
                            <w:r>
                              <w:rPr>
                                <w:rFonts w:ascii="Meiryo UI" w:eastAsia="Meiryo UI" w:hAnsi="Meiryo UI" w:hint="eastAsia"/>
                              </w:rPr>
                              <w:t>対象となる</w:t>
                            </w:r>
                            <w:r>
                              <w:rPr>
                                <w:rFonts w:ascii="Meiryo UI" w:eastAsia="Meiryo UI" w:hAnsi="Meiryo UI"/>
                              </w:rPr>
                              <w:t>事業者を募集します</w:t>
                            </w:r>
                            <w:r w:rsidRPr="001C598B">
                              <w:rPr>
                                <w:rFonts w:ascii="Meiryo UI" w:eastAsia="Meiryo UI" w:hAnsi="Meiryo UI" w:hint="eastAsia"/>
                              </w:rPr>
                              <w:t>」</w:t>
                            </w:r>
                          </w:p>
                          <w:p w14:paraId="72CAA896" w14:textId="4C35E587" w:rsidR="00EC3228" w:rsidRPr="001C598B" w:rsidRDefault="007826EF" w:rsidP="009E1906">
                            <w:pPr>
                              <w:spacing w:line="360" w:lineRule="exact"/>
                              <w:ind w:firstLineChars="250" w:firstLine="525"/>
                              <w:rPr>
                                <w:rFonts w:ascii="Meiryo UI" w:eastAsia="Meiryo UI" w:hAnsi="Meiryo UI"/>
                              </w:rPr>
                            </w:pPr>
                            <w:hyperlink r:id="rId9" w:history="1">
                              <w:r w:rsidR="00EC3228" w:rsidRPr="0051596F">
                                <w:rPr>
                                  <w:rStyle w:val="a3"/>
                                  <w:rFonts w:ascii="Meiryo UI" w:eastAsia="Meiryo UI" w:hAnsi="Meiryo UI"/>
                                </w:rPr>
                                <w:t>https://www.city.osaka.lg.jp/keizaisenryaku/page/0000579368.html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95AE6" id="正方形/長方形 3" o:spid="_x0000_s1027" style="position:absolute;left:0;text-align:left;margin-left:0;margin-top:3.5pt;width:429.75pt;height:302.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" fillcolor="#deeaf6 [660]" strokecolor="black [3213]" strokeweight="5pt">
                <v:fill opacity="32639f"/>
                <v:stroke linestyle="thickBetweenThin"/>
                <v:textbox>
                  <w:txbxContent>
                    <w:p w14:paraId="61402C6D" w14:textId="77777777" w:rsidR="00EC3228" w:rsidRPr="009E1906" w:rsidRDefault="00EC3228" w:rsidP="00D43EB7">
                      <w:pPr>
                        <w:jc w:val="left"/>
                        <w:rPr>
                          <w:rFonts w:ascii="Meiryo UI" w:eastAsia="Meiryo UI" w:hAnsi="Meiryo UI"/>
                          <w:b/>
                        </w:rPr>
                      </w:pPr>
                      <w:r w:rsidRPr="009E1906">
                        <w:rPr>
                          <w:rFonts w:ascii="Meiryo UI" w:eastAsia="Meiryo UI" w:hAnsi="Meiryo UI" w:hint="eastAsia"/>
                          <w:b/>
                          <w:sz w:val="32"/>
                          <w:szCs w:val="24"/>
                        </w:rPr>
                        <w:t>申請書類提出先・問合せ先</w:t>
                      </w:r>
                    </w:p>
                    <w:p w14:paraId="75F54DC0" w14:textId="77777777" w:rsidR="00EC3228" w:rsidRPr="00520E7F" w:rsidRDefault="00EC3228" w:rsidP="00520E7F">
                      <w:pPr>
                        <w:spacing w:line="200" w:lineRule="atLeast"/>
                        <w:jc w:val="left"/>
                        <w:rPr>
                          <w:rFonts w:ascii="Meiryo UI" w:eastAsia="Meiryo UI" w:hAnsi="Meiryo UI"/>
                          <w:sz w:val="20"/>
                          <w:szCs w:val="24"/>
                        </w:rPr>
                      </w:pPr>
                    </w:p>
                    <w:p w14:paraId="5EB4BE20" w14:textId="77777777" w:rsidR="00EC3228" w:rsidRPr="001C598B" w:rsidRDefault="00EC3228" w:rsidP="009E1906">
                      <w:pPr>
                        <w:spacing w:line="360" w:lineRule="exact"/>
                        <w:jc w:val="left"/>
                        <w:rPr>
                          <w:rFonts w:ascii="Meiryo UI" w:eastAsia="Meiryo UI" w:hAnsi="Meiryo UI"/>
                        </w:rPr>
                      </w:pPr>
                      <w:r w:rsidRPr="009E1906">
                        <w:rPr>
                          <w:rFonts w:ascii="Meiryo UI" w:eastAsia="Meiryo UI" w:hAnsi="Meiryo UI" w:hint="eastAsia"/>
                          <w:sz w:val="28"/>
                        </w:rPr>
                        <w:t>大阪市</w:t>
                      </w:r>
                      <w:r w:rsidRPr="009E1906">
                        <w:rPr>
                          <w:rFonts w:ascii="Meiryo UI" w:eastAsia="Meiryo UI" w:hAnsi="Meiryo UI"/>
                          <w:sz w:val="28"/>
                        </w:rPr>
                        <w:t xml:space="preserve"> 経済戦略局 立地交流推進部 立地推進担当</w:t>
                      </w:r>
                    </w:p>
                    <w:p w14:paraId="56EEC9BC" w14:textId="77777777" w:rsidR="00EC3228" w:rsidRPr="001C598B" w:rsidRDefault="00EC3228" w:rsidP="009E1906">
                      <w:pPr>
                        <w:spacing w:line="360" w:lineRule="exact"/>
                        <w:jc w:val="left"/>
                        <w:rPr>
                          <w:rFonts w:ascii="Meiryo UI" w:eastAsia="Meiryo UI" w:hAnsi="Meiryo UI"/>
                        </w:rPr>
                      </w:pPr>
                      <w:r w:rsidRPr="001C598B">
                        <w:rPr>
                          <w:rFonts w:ascii="Meiryo UI" w:eastAsia="Meiryo UI" w:hAnsi="Meiryo UI" w:hint="eastAsia"/>
                        </w:rPr>
                        <w:t>〒</w:t>
                      </w:r>
                      <w:r w:rsidRPr="001C598B">
                        <w:rPr>
                          <w:rFonts w:ascii="Meiryo UI" w:eastAsia="Meiryo UI" w:hAnsi="Meiryo UI"/>
                        </w:rPr>
                        <w:t>559－0034　大阪市住之江区南港北２－１－１０ ATCビル O’s棟南館４階</w:t>
                      </w:r>
                    </w:p>
                    <w:p w14:paraId="21BE11A8" w14:textId="77777777" w:rsidR="00EC3228" w:rsidRPr="001C598B" w:rsidRDefault="00EC3228" w:rsidP="009E1906">
                      <w:pPr>
                        <w:spacing w:line="360" w:lineRule="exact"/>
                        <w:jc w:val="left"/>
                        <w:rPr>
                          <w:rFonts w:ascii="Meiryo UI" w:eastAsia="Meiryo UI" w:hAnsi="Meiryo UI"/>
                        </w:rPr>
                      </w:pPr>
                      <w:r w:rsidRPr="001C598B">
                        <w:rPr>
                          <w:rFonts w:ascii="Meiryo UI" w:eastAsia="Meiryo UI" w:hAnsi="Meiryo UI" w:hint="eastAsia"/>
                        </w:rPr>
                        <w:t>電話：</w:t>
                      </w:r>
                      <w:r w:rsidRPr="001C598B">
                        <w:rPr>
                          <w:rFonts w:ascii="Meiryo UI" w:eastAsia="Meiryo UI" w:hAnsi="Meiryo UI"/>
                        </w:rPr>
                        <w:t>06-6615-6765 ファックス：06-6615-7433</w:t>
                      </w:r>
                    </w:p>
                    <w:p w14:paraId="13B82423" w14:textId="77777777" w:rsidR="00EC3228" w:rsidRPr="001C598B" w:rsidRDefault="00EC3228" w:rsidP="009E1906">
                      <w:pPr>
                        <w:spacing w:line="360" w:lineRule="exact"/>
                        <w:jc w:val="left"/>
                        <w:rPr>
                          <w:rFonts w:ascii="Meiryo UI" w:eastAsia="Meiryo UI" w:hAnsi="Meiryo UI"/>
                        </w:rPr>
                      </w:pPr>
                      <w:r w:rsidRPr="001C598B">
                        <w:rPr>
                          <w:rFonts w:ascii="Meiryo UI" w:eastAsia="Meiryo UI" w:hAnsi="Meiryo UI" w:hint="eastAsia"/>
                        </w:rPr>
                        <w:t>メールアドレス：</w:t>
                      </w:r>
                      <w:hyperlink r:id="rId10" w:history="1">
                        <w:r w:rsidRPr="001C598B">
                          <w:rPr>
                            <w:rStyle w:val="a3"/>
                            <w:rFonts w:ascii="Meiryo UI" w:eastAsia="Meiryo UI" w:hAnsi="Meiryo UI"/>
                          </w:rPr>
                          <w:t>ga0024@city.osaka.lg.jp</w:t>
                        </w:r>
                      </w:hyperlink>
                    </w:p>
                    <w:p w14:paraId="1A4F1ED8" w14:textId="77777777" w:rsidR="00EC3228" w:rsidRPr="001C598B" w:rsidRDefault="00EC3228" w:rsidP="009E1906">
                      <w:pPr>
                        <w:spacing w:line="360" w:lineRule="exact"/>
                        <w:jc w:val="left"/>
                        <w:rPr>
                          <w:rFonts w:ascii="Meiryo UI" w:eastAsia="Meiryo UI" w:hAnsi="Meiryo UI"/>
                        </w:rPr>
                      </w:pPr>
                    </w:p>
                    <w:p w14:paraId="217FAC60" w14:textId="14B42520" w:rsidR="00EC3228" w:rsidRDefault="00EC3228" w:rsidP="00520E7F">
                      <w:pPr>
                        <w:spacing w:line="360" w:lineRule="exact"/>
                        <w:ind w:left="420" w:hangingChars="200" w:hanging="420"/>
                        <w:rPr>
                          <w:rFonts w:ascii="Meiryo UI" w:eastAsia="Meiryo UI" w:hAnsi="Meiryo UI"/>
                        </w:rPr>
                      </w:pPr>
                      <w:r w:rsidRPr="001C598B">
                        <w:rPr>
                          <w:rFonts w:ascii="Meiryo UI" w:eastAsia="Meiryo UI" w:hAnsi="Meiryo UI" w:hint="eastAsia"/>
                        </w:rPr>
                        <w:t>◆　申請される場合は、必ず「大阪市補助金等交付規則」、「大阪市本社機能立地促進助成金交付要綱」、「大阪市本社機能立地促進助成金交付要綱取扱要領」、及び本募集要項を</w:t>
                      </w:r>
                      <w:r>
                        <w:rPr>
                          <w:rFonts w:ascii="Meiryo UI" w:eastAsia="Meiryo UI" w:hAnsi="Meiryo UI" w:hint="eastAsia"/>
                        </w:rPr>
                        <w:t>ご覧</w:t>
                      </w:r>
                      <w:r w:rsidRPr="001C598B">
                        <w:rPr>
                          <w:rFonts w:ascii="Meiryo UI" w:eastAsia="Meiryo UI" w:hAnsi="Meiryo UI" w:hint="eastAsia"/>
                        </w:rPr>
                        <w:t>ください。</w:t>
                      </w:r>
                    </w:p>
                    <w:p w14:paraId="246CF184" w14:textId="77777777" w:rsidR="00EC3228" w:rsidRPr="00520E7F" w:rsidRDefault="00EC3228" w:rsidP="00520E7F">
                      <w:pPr>
                        <w:spacing w:line="360" w:lineRule="exact"/>
                        <w:ind w:left="420" w:hangingChars="200" w:hanging="420"/>
                        <w:rPr>
                          <w:rFonts w:ascii="Meiryo UI" w:eastAsia="Meiryo UI" w:hAnsi="Meiryo UI"/>
                        </w:rPr>
                      </w:pPr>
                    </w:p>
                    <w:p w14:paraId="3A04B545" w14:textId="77777777" w:rsidR="00EC3228" w:rsidRPr="001C598B" w:rsidRDefault="00EC3228" w:rsidP="009E1906">
                      <w:pPr>
                        <w:spacing w:line="360" w:lineRule="exact"/>
                        <w:rPr>
                          <w:rFonts w:ascii="Meiryo UI" w:eastAsia="Meiryo UI" w:hAnsi="Meiryo UI"/>
                        </w:rPr>
                      </w:pPr>
                      <w:r w:rsidRPr="001C598B">
                        <w:rPr>
                          <w:rFonts w:ascii="Meiryo UI" w:eastAsia="Meiryo UI" w:hAnsi="Meiryo UI" w:hint="eastAsia"/>
                        </w:rPr>
                        <w:t>◆　補助金等交付規則、交付要綱、取扱要領、様式等はこちらからご覧ください。</w:t>
                      </w:r>
                    </w:p>
                    <w:p w14:paraId="4DAD4B8D" w14:textId="77777777" w:rsidR="00EC3228" w:rsidRDefault="00EC3228" w:rsidP="009E1906">
                      <w:pPr>
                        <w:spacing w:line="360" w:lineRule="exact"/>
                        <w:ind w:firstLineChars="200" w:firstLine="420"/>
                        <w:rPr>
                          <w:rFonts w:ascii="Meiryo UI" w:eastAsia="Meiryo UI" w:hAnsi="Meiryo UI"/>
                        </w:rPr>
                      </w:pPr>
                      <w:r w:rsidRPr="001C598B">
                        <w:rPr>
                          <w:rFonts w:ascii="Meiryo UI" w:eastAsia="Meiryo UI" w:hAnsi="Meiryo UI" w:hint="eastAsia"/>
                        </w:rPr>
                        <w:t>大阪市ホームページ</w:t>
                      </w:r>
                    </w:p>
                    <w:p w14:paraId="61AADC19" w14:textId="43433325" w:rsidR="00EC3228" w:rsidRPr="001C598B" w:rsidRDefault="00EC3228" w:rsidP="00520E7F">
                      <w:pPr>
                        <w:spacing w:line="360" w:lineRule="exact"/>
                        <w:ind w:firstLineChars="300" w:firstLine="630"/>
                        <w:rPr>
                          <w:rFonts w:ascii="Meiryo UI" w:eastAsia="Meiryo UI" w:hAnsi="Meiryo UI"/>
                        </w:rPr>
                      </w:pPr>
                      <w:r w:rsidRPr="001C598B">
                        <w:rPr>
                          <w:rFonts w:ascii="Meiryo UI" w:eastAsia="Meiryo UI" w:hAnsi="Meiryo UI" w:hint="eastAsia"/>
                        </w:rPr>
                        <w:t>「大阪市本社機能立地促進助成</w:t>
                      </w:r>
                      <w:r>
                        <w:rPr>
                          <w:rFonts w:ascii="Meiryo UI" w:eastAsia="Meiryo UI" w:hAnsi="Meiryo UI" w:hint="eastAsia"/>
                        </w:rPr>
                        <w:t>金</w:t>
                      </w:r>
                      <w:r>
                        <w:rPr>
                          <w:rFonts w:ascii="Meiryo UI" w:eastAsia="Meiryo UI" w:hAnsi="Meiryo UI"/>
                        </w:rPr>
                        <w:t>の</w:t>
                      </w:r>
                      <w:r>
                        <w:rPr>
                          <w:rFonts w:ascii="Meiryo UI" w:eastAsia="Meiryo UI" w:hAnsi="Meiryo UI" w:hint="eastAsia"/>
                        </w:rPr>
                        <w:t>対象となる</w:t>
                      </w:r>
                      <w:r>
                        <w:rPr>
                          <w:rFonts w:ascii="Meiryo UI" w:eastAsia="Meiryo UI" w:hAnsi="Meiryo UI"/>
                        </w:rPr>
                        <w:t>事業者を募集します</w:t>
                      </w:r>
                      <w:r w:rsidRPr="001C598B">
                        <w:rPr>
                          <w:rFonts w:ascii="Meiryo UI" w:eastAsia="Meiryo UI" w:hAnsi="Meiryo UI" w:hint="eastAsia"/>
                        </w:rPr>
                        <w:t>」</w:t>
                      </w:r>
                    </w:p>
                    <w:p w14:paraId="72CAA896" w14:textId="4C35E587" w:rsidR="00EC3228" w:rsidRPr="001C598B" w:rsidRDefault="007826EF" w:rsidP="009E1906">
                      <w:pPr>
                        <w:spacing w:line="360" w:lineRule="exact"/>
                        <w:ind w:firstLineChars="250" w:firstLine="525"/>
                        <w:rPr>
                          <w:rFonts w:ascii="Meiryo UI" w:eastAsia="Meiryo UI" w:hAnsi="Meiryo UI"/>
                        </w:rPr>
                      </w:pPr>
                      <w:hyperlink r:id="rId11" w:history="1">
                        <w:r w:rsidR="00EC3228" w:rsidRPr="0051596F">
                          <w:rPr>
                            <w:rStyle w:val="a3"/>
                            <w:rFonts w:ascii="Meiryo UI" w:eastAsia="Meiryo UI" w:hAnsi="Meiryo UI"/>
                          </w:rPr>
                          <w:t>https://www.city.osaka.lg.jp/keizaisenryaku/page/0000579368.html</w:t>
                        </w:r>
                      </w:hyperlink>
                    </w:p>
                  </w:txbxContent>
                </v:textbox>
                <w10:wrap anchorx="margin"/>
              </v:rect>
            </w:pict>
          </mc:Fallback>
        </mc:AlternateContent>
      </w:r>
    </w:p>
    <w:p w14:paraId="54A860DD" w14:textId="77777777" w:rsidR="00070F0A" w:rsidRDefault="00070F0A"/>
    <w:p w14:paraId="5A98EEE7" w14:textId="77777777" w:rsidR="004679AA" w:rsidRPr="00070F0A" w:rsidRDefault="004679AA">
      <w:pPr>
        <w:rPr>
          <w:sz w:val="24"/>
          <w:szCs w:val="24"/>
        </w:rPr>
      </w:pPr>
    </w:p>
    <w:p w14:paraId="3811EDFC" w14:textId="77777777" w:rsidR="000B1139" w:rsidRPr="00070F0A" w:rsidRDefault="000B1139">
      <w:pPr>
        <w:rPr>
          <w:sz w:val="24"/>
          <w:szCs w:val="24"/>
        </w:rPr>
      </w:pPr>
    </w:p>
    <w:p w14:paraId="22E39CC3" w14:textId="77777777" w:rsidR="000B1139" w:rsidRPr="00070F0A" w:rsidRDefault="000B1139" w:rsidP="00070F0A">
      <w:pPr>
        <w:spacing w:line="0" w:lineRule="atLeast"/>
        <w:rPr>
          <w:sz w:val="24"/>
          <w:szCs w:val="24"/>
        </w:rPr>
      </w:pPr>
    </w:p>
    <w:p w14:paraId="1101B1DF" w14:textId="77777777" w:rsidR="00D43EB7" w:rsidRDefault="00D43EB7">
      <w:pPr>
        <w:widowControl/>
        <w:jc w:val="left"/>
        <w:rPr>
          <w:sz w:val="24"/>
          <w:szCs w:val="24"/>
        </w:rPr>
      </w:pPr>
      <w:r>
        <w:rPr>
          <w:sz w:val="24"/>
          <w:szCs w:val="24"/>
        </w:rPr>
        <w:br w:type="page"/>
      </w:r>
    </w:p>
    <w:p w14:paraId="09116100" w14:textId="77777777" w:rsidR="00070F0A" w:rsidRPr="00867858" w:rsidRDefault="00F55A70" w:rsidP="00E5192E">
      <w:pPr>
        <w:spacing w:beforeLines="20" w:before="72" w:afterLines="20" w:after="72" w:line="360" w:lineRule="exact"/>
        <w:rPr>
          <w:rFonts w:ascii="メイリオ" w:eastAsia="メイリオ" w:hAnsi="メイリオ"/>
          <w:sz w:val="28"/>
          <w:szCs w:val="28"/>
        </w:rPr>
      </w:pPr>
      <w:r w:rsidRPr="00867858">
        <w:rPr>
          <w:rFonts w:ascii="メイリオ" w:eastAsia="メイリオ" w:hAnsi="メイリオ" w:hint="eastAsia"/>
          <w:sz w:val="28"/>
          <w:szCs w:val="28"/>
        </w:rPr>
        <w:lastRenderedPageBreak/>
        <w:t>１　助成対象</w:t>
      </w:r>
      <w:r w:rsidR="00FB6C8C" w:rsidRPr="00867858">
        <w:rPr>
          <w:rFonts w:ascii="メイリオ" w:eastAsia="メイリオ" w:hAnsi="メイリオ" w:hint="eastAsia"/>
          <w:sz w:val="28"/>
          <w:szCs w:val="28"/>
        </w:rPr>
        <w:t>について</w:t>
      </w:r>
    </w:p>
    <w:p w14:paraId="7AC2FE2F" w14:textId="77777777" w:rsidR="00FB6C8C" w:rsidRPr="00255BAD" w:rsidRDefault="00FB6C8C" w:rsidP="00E5192E">
      <w:pPr>
        <w:spacing w:beforeLines="20" w:before="72" w:afterLines="20" w:after="72" w:line="360" w:lineRule="exact"/>
        <w:ind w:firstLineChars="100" w:firstLine="240"/>
        <w:rPr>
          <w:rFonts w:ascii="メイリオ" w:eastAsia="メイリオ" w:hAnsi="メイリオ"/>
          <w:sz w:val="24"/>
          <w:szCs w:val="24"/>
        </w:rPr>
      </w:pPr>
      <w:r w:rsidRPr="00255BAD">
        <w:rPr>
          <w:rFonts w:ascii="メイリオ" w:eastAsia="メイリオ" w:hAnsi="メイリオ" w:hint="eastAsia"/>
          <w:sz w:val="24"/>
          <w:szCs w:val="24"/>
        </w:rPr>
        <w:t>（１）助成対象事業者</w:t>
      </w:r>
    </w:p>
    <w:p w14:paraId="259E5254" w14:textId="77777777" w:rsidR="001F79D8" w:rsidRPr="00255BAD" w:rsidRDefault="001F79D8" w:rsidP="00E5192E">
      <w:pPr>
        <w:spacing w:beforeLines="20" w:before="72" w:afterLines="20" w:after="72" w:line="360" w:lineRule="exact"/>
        <w:rPr>
          <w:rFonts w:ascii="Century" w:eastAsia="ＭＳ 明朝" w:hAnsi="Century"/>
        </w:rPr>
      </w:pPr>
      <w:r w:rsidRPr="00255BAD">
        <w:rPr>
          <w:rFonts w:ascii="ＭＳ 明朝" w:eastAsia="ＭＳ 明朝" w:hAnsi="ＭＳ 明朝" w:hint="eastAsia"/>
        </w:rPr>
        <w:t xml:space="preserve">　</w:t>
      </w:r>
      <w:r w:rsidR="00323C6D" w:rsidRPr="00255BAD">
        <w:rPr>
          <w:rFonts w:ascii="Century" w:eastAsia="ＭＳ 明朝" w:hAnsi="Century"/>
        </w:rPr>
        <w:t xml:space="preserve">　・</w:t>
      </w:r>
      <w:r w:rsidRPr="00255BAD">
        <w:rPr>
          <w:rFonts w:ascii="Century" w:eastAsia="ＭＳ 明朝" w:hAnsi="Century"/>
        </w:rPr>
        <w:t>以下のすべてを満たす会社とします。</w:t>
      </w:r>
    </w:p>
    <w:p w14:paraId="45C920BB" w14:textId="7EDC7AB0"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255BAD">
        <w:rPr>
          <w:rFonts w:ascii="Century" w:eastAsia="ＭＳ 明朝" w:hAnsi="Century"/>
        </w:rPr>
        <w:t xml:space="preserve">　　　</w:t>
      </w:r>
      <w:r w:rsidRPr="00255BAD">
        <w:rPr>
          <w:rFonts w:ascii="ＭＳ 明朝" w:eastAsia="ＭＳ 明朝" w:hAnsi="ＭＳ 明朝" w:cs="ＭＳ 明朝" w:hint="eastAsia"/>
        </w:rPr>
        <w:t>①</w:t>
      </w:r>
      <w:r w:rsidRPr="00255BAD">
        <w:rPr>
          <w:rFonts w:ascii="Century" w:eastAsia="ＭＳ 明朝" w:hAnsi="Century"/>
        </w:rPr>
        <w:t>日本国内における会社の設</w:t>
      </w:r>
      <w:r w:rsidR="00940914">
        <w:rPr>
          <w:rFonts w:ascii="Century" w:eastAsia="ＭＳ 明朝" w:hAnsi="Century"/>
        </w:rPr>
        <w:t>立登記の日（会社法第２条</w:t>
      </w:r>
      <w:r w:rsidRPr="00867858">
        <w:rPr>
          <w:rFonts w:ascii="Century" w:eastAsia="ＭＳ 明朝" w:hAnsi="Century"/>
        </w:rPr>
        <w:t>第２号に規定する外国会社の場合、日本国内における営業所設置登記の日をい</w:t>
      </w:r>
      <w:r w:rsidR="002169CD">
        <w:rPr>
          <w:rFonts w:ascii="Century" w:eastAsia="ＭＳ 明朝" w:hAnsi="Century" w:hint="eastAsia"/>
        </w:rPr>
        <w:t>う</w:t>
      </w:r>
      <w:r w:rsidRPr="00867858">
        <w:rPr>
          <w:rFonts w:ascii="Century" w:eastAsia="ＭＳ 明朝" w:hAnsi="Century"/>
        </w:rPr>
        <w:t>。）から交付申請を行った日の前日までの期間が５年を超えていること。</w:t>
      </w:r>
    </w:p>
    <w:p w14:paraId="4FF972F6" w14:textId="4C820329"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867858">
        <w:rPr>
          <w:rFonts w:ascii="Century" w:eastAsia="ＭＳ 明朝" w:hAnsi="Century"/>
        </w:rPr>
        <w:t xml:space="preserve">　　　</w:t>
      </w:r>
      <w:r w:rsidRPr="00867858">
        <w:rPr>
          <w:rFonts w:ascii="ＭＳ 明朝" w:eastAsia="ＭＳ 明朝" w:hAnsi="ＭＳ 明朝" w:cs="ＭＳ 明朝" w:hint="eastAsia"/>
        </w:rPr>
        <w:t>②</w:t>
      </w:r>
      <w:r w:rsidRPr="00867858">
        <w:rPr>
          <w:rFonts w:ascii="Century" w:eastAsia="ＭＳ 明朝" w:hAnsi="Century"/>
        </w:rPr>
        <w:t>交付申請を行った日時点</w:t>
      </w:r>
      <w:r w:rsidR="00C53921">
        <w:rPr>
          <w:rFonts w:ascii="Century" w:eastAsia="ＭＳ 明朝" w:hAnsi="Century" w:hint="eastAsia"/>
        </w:rPr>
        <w:t>で</w:t>
      </w:r>
      <w:r w:rsidRPr="00867858">
        <w:rPr>
          <w:rFonts w:ascii="Century" w:eastAsia="ＭＳ 明朝" w:hAnsi="Century"/>
        </w:rPr>
        <w:t>、資本金等の額</w:t>
      </w:r>
      <w:r w:rsidRPr="005F5510">
        <w:rPr>
          <w:rFonts w:ascii="ＭＳ 明朝" w:eastAsia="ＭＳ 明朝" w:hAnsi="ＭＳ 明朝"/>
        </w:rPr>
        <w:t>が</w:t>
      </w:r>
      <w:r w:rsidRPr="005F5510">
        <w:rPr>
          <w:rFonts w:ascii="ＭＳ 明朝" w:eastAsia="ＭＳ 明朝" w:hAnsi="ＭＳ 明朝" w:cs="ＭＳ 明朝"/>
        </w:rPr>
        <w:t>1,000</w:t>
      </w:r>
      <w:r w:rsidRPr="00867858">
        <w:rPr>
          <w:rFonts w:ascii="Century" w:eastAsia="ＭＳ 明朝" w:hAnsi="Century" w:cs="ＭＳ 明朝"/>
        </w:rPr>
        <w:t>万</w:t>
      </w:r>
      <w:r w:rsidRPr="00867858">
        <w:rPr>
          <w:rFonts w:ascii="Century" w:eastAsia="ＭＳ 明朝" w:hAnsi="Century"/>
        </w:rPr>
        <w:t>円以上であること。</w:t>
      </w:r>
    </w:p>
    <w:p w14:paraId="2FBC16B8" w14:textId="77777777"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867858">
        <w:rPr>
          <w:rFonts w:ascii="Century" w:eastAsia="ＭＳ 明朝" w:hAnsi="Century"/>
        </w:rPr>
        <w:t xml:space="preserve">　　　</w:t>
      </w:r>
      <w:r w:rsidRPr="00867858">
        <w:rPr>
          <w:rFonts w:ascii="ＭＳ 明朝" w:eastAsia="ＭＳ 明朝" w:hAnsi="ＭＳ 明朝" w:cs="ＭＳ 明朝" w:hint="eastAsia"/>
        </w:rPr>
        <w:t>③</w:t>
      </w:r>
      <w:r w:rsidRPr="00867858">
        <w:rPr>
          <w:rFonts w:ascii="Century" w:eastAsia="ＭＳ 明朝" w:hAnsi="Century"/>
        </w:rPr>
        <w:t>国、地方公共団体その他機関からの新規立地に係る助成金、補助金その他の給付について、交付決定又は交付を受けていないこと。</w:t>
      </w:r>
    </w:p>
    <w:p w14:paraId="5DC05208" w14:textId="77777777"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867858">
        <w:rPr>
          <w:rFonts w:ascii="Century" w:eastAsia="ＭＳ 明朝" w:hAnsi="Century"/>
        </w:rPr>
        <w:t xml:space="preserve">　　　</w:t>
      </w:r>
      <w:r w:rsidRPr="00867858">
        <w:rPr>
          <w:rFonts w:ascii="ＭＳ 明朝" w:eastAsia="ＭＳ 明朝" w:hAnsi="ＭＳ 明朝" w:cs="ＭＳ 明朝" w:hint="eastAsia"/>
        </w:rPr>
        <w:t>④</w:t>
      </w:r>
      <w:r w:rsidRPr="00867858">
        <w:rPr>
          <w:rFonts w:ascii="Century" w:eastAsia="ＭＳ 明朝" w:hAnsi="Century"/>
        </w:rPr>
        <w:t>風俗営業等の規制及び業務の適正化等に関する法律（昭和</w:t>
      </w:r>
      <w:r w:rsidRPr="00867858">
        <w:rPr>
          <w:rFonts w:ascii="Century" w:eastAsia="ＭＳ 明朝" w:hAnsi="Century"/>
        </w:rPr>
        <w:t>23</w:t>
      </w:r>
      <w:r w:rsidRPr="00867858">
        <w:rPr>
          <w:rFonts w:ascii="Century" w:eastAsia="ＭＳ 明朝" w:hAnsi="Century"/>
        </w:rPr>
        <w:t>年法律第</w:t>
      </w:r>
      <w:r w:rsidRPr="00867858">
        <w:rPr>
          <w:rFonts w:ascii="Century" w:eastAsia="ＭＳ 明朝" w:hAnsi="Century"/>
        </w:rPr>
        <w:t>122</w:t>
      </w:r>
      <w:r w:rsidRPr="00867858">
        <w:rPr>
          <w:rFonts w:ascii="Century" w:eastAsia="ＭＳ 明朝" w:hAnsi="Century"/>
        </w:rPr>
        <w:t>号）第２条第１項及び第４項から第</w:t>
      </w:r>
      <w:r w:rsidRPr="00867858">
        <w:rPr>
          <w:rFonts w:ascii="Century" w:eastAsia="ＭＳ 明朝" w:hAnsi="Century"/>
        </w:rPr>
        <w:t>11</w:t>
      </w:r>
      <w:r w:rsidRPr="00867858">
        <w:rPr>
          <w:rFonts w:ascii="Century" w:eastAsia="ＭＳ 明朝" w:hAnsi="Century"/>
        </w:rPr>
        <w:t>項までに掲げる営業を営んでいないこと。</w:t>
      </w:r>
    </w:p>
    <w:p w14:paraId="3617D7CC" w14:textId="77777777"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867858">
        <w:rPr>
          <w:rFonts w:ascii="Century" w:eastAsia="ＭＳ 明朝" w:hAnsi="Century"/>
        </w:rPr>
        <w:t xml:space="preserve">　　　</w:t>
      </w:r>
      <w:r w:rsidRPr="00867858">
        <w:rPr>
          <w:rFonts w:ascii="ＭＳ 明朝" w:eastAsia="ＭＳ 明朝" w:hAnsi="ＭＳ 明朝" w:cs="ＭＳ 明朝" w:hint="eastAsia"/>
        </w:rPr>
        <w:t>⑤</w:t>
      </w:r>
      <w:r w:rsidRPr="00867858">
        <w:rPr>
          <w:rFonts w:ascii="Century" w:eastAsia="ＭＳ 明朝" w:hAnsi="Century"/>
        </w:rPr>
        <w:t>政治団体、宗教団体等でないこと。</w:t>
      </w:r>
    </w:p>
    <w:p w14:paraId="4BBE6D3F" w14:textId="77777777"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867858">
        <w:rPr>
          <w:rFonts w:ascii="Century" w:eastAsia="ＭＳ 明朝" w:hAnsi="Century"/>
        </w:rPr>
        <w:t xml:space="preserve">　　　</w:t>
      </w:r>
      <w:r w:rsidRPr="00867858">
        <w:rPr>
          <w:rFonts w:ascii="ＭＳ 明朝" w:eastAsia="ＭＳ 明朝" w:hAnsi="ＭＳ 明朝" w:cs="ＭＳ 明朝" w:hint="eastAsia"/>
        </w:rPr>
        <w:t>⑥</w:t>
      </w:r>
      <w:r w:rsidRPr="00867858">
        <w:rPr>
          <w:rFonts w:ascii="Century" w:eastAsia="ＭＳ 明朝" w:hAnsi="Century"/>
        </w:rPr>
        <w:t>代表者及び従業員が、暴力団員による不当な行為の防止等に関する法律（平成３年法律第</w:t>
      </w:r>
      <w:r w:rsidRPr="00867858">
        <w:rPr>
          <w:rFonts w:ascii="Century" w:eastAsia="ＭＳ 明朝" w:hAnsi="Century"/>
        </w:rPr>
        <w:t>77</w:t>
      </w:r>
      <w:r w:rsidRPr="00867858">
        <w:rPr>
          <w:rFonts w:ascii="Century" w:eastAsia="ＭＳ 明朝" w:hAnsi="Century"/>
        </w:rPr>
        <w:t>号）第２条第６号に規定する暴力団員でないこと。</w:t>
      </w:r>
    </w:p>
    <w:p w14:paraId="6371F64E" w14:textId="77777777" w:rsidR="001F79D8" w:rsidRPr="00867858" w:rsidRDefault="001F79D8" w:rsidP="00E5192E">
      <w:pPr>
        <w:spacing w:beforeLines="20" w:before="72" w:afterLines="20" w:after="72" w:line="360" w:lineRule="exact"/>
        <w:ind w:left="840" w:hangingChars="400" w:hanging="840"/>
        <w:rPr>
          <w:rFonts w:ascii="Century" w:eastAsia="ＭＳ 明朝" w:hAnsi="Century"/>
        </w:rPr>
      </w:pPr>
      <w:r w:rsidRPr="00867858">
        <w:rPr>
          <w:rFonts w:ascii="Century" w:eastAsia="ＭＳ 明朝" w:hAnsi="Century"/>
        </w:rPr>
        <w:t xml:space="preserve">　　　</w:t>
      </w:r>
      <w:r w:rsidRPr="00867858">
        <w:rPr>
          <w:rFonts w:ascii="ＭＳ 明朝" w:eastAsia="ＭＳ 明朝" w:hAnsi="ＭＳ 明朝" w:cs="ＭＳ 明朝" w:hint="eastAsia"/>
        </w:rPr>
        <w:t>⑦</w:t>
      </w:r>
      <w:r w:rsidRPr="00867858">
        <w:rPr>
          <w:rFonts w:ascii="Century" w:eastAsia="ＭＳ 明朝" w:hAnsi="Century"/>
        </w:rPr>
        <w:t>代表者及び従業員が、大阪市暴力団排除条例第２条第３号に規定する暴力団密接関係者でないこと。</w:t>
      </w:r>
    </w:p>
    <w:p w14:paraId="2603082C" w14:textId="77777777" w:rsidR="001F79D8" w:rsidRPr="00867858" w:rsidRDefault="001F79D8" w:rsidP="00E5192E">
      <w:pPr>
        <w:spacing w:beforeLines="20" w:before="72" w:afterLines="20" w:after="72" w:line="360" w:lineRule="exact"/>
        <w:ind w:left="840" w:hangingChars="400" w:hanging="840"/>
        <w:rPr>
          <w:rFonts w:ascii="Century" w:hAnsi="Century"/>
        </w:rPr>
      </w:pPr>
      <w:r w:rsidRPr="00867858">
        <w:rPr>
          <w:rFonts w:ascii="Century" w:eastAsia="ＭＳ 明朝" w:hAnsi="Century"/>
        </w:rPr>
        <w:t xml:space="preserve">　　　</w:t>
      </w:r>
      <w:r w:rsidRPr="00867858">
        <w:rPr>
          <w:rFonts w:ascii="ＭＳ 明朝" w:eastAsia="ＭＳ 明朝" w:hAnsi="ＭＳ 明朝" w:cs="ＭＳ 明朝" w:hint="eastAsia"/>
        </w:rPr>
        <w:t>⑧</w:t>
      </w:r>
      <w:r w:rsidR="005A60C4" w:rsidRPr="00867858">
        <w:rPr>
          <w:rFonts w:ascii="Century" w:eastAsia="ＭＳ 明朝" w:hAnsi="Century"/>
        </w:rPr>
        <w:t>暴力団員による不当な行為の防止等に関する法律第２条第２号に規定する暴力団の利益になると認められる又はそのおそれがあると認められる活動を行っていないこと。</w:t>
      </w:r>
    </w:p>
    <w:p w14:paraId="5D5D40CC" w14:textId="77777777" w:rsidR="00F55A70" w:rsidRDefault="00F55A70" w:rsidP="00E5192E">
      <w:pPr>
        <w:spacing w:beforeLines="20" w:before="72" w:afterLines="20" w:after="72" w:line="360" w:lineRule="exact"/>
      </w:pPr>
    </w:p>
    <w:p w14:paraId="5D8BB084" w14:textId="77777777" w:rsidR="003C3DC3" w:rsidRPr="00255BAD" w:rsidRDefault="001F79D8" w:rsidP="00E5192E">
      <w:pPr>
        <w:spacing w:beforeLines="20" w:before="72" w:afterLines="20" w:after="72" w:line="360" w:lineRule="exact"/>
        <w:ind w:firstLineChars="100" w:firstLine="240"/>
        <w:rPr>
          <w:rFonts w:ascii="メイリオ" w:eastAsia="メイリオ" w:hAnsi="メイリオ"/>
          <w:sz w:val="24"/>
          <w:szCs w:val="24"/>
        </w:rPr>
      </w:pPr>
      <w:r w:rsidRPr="00255BAD">
        <w:rPr>
          <w:rFonts w:ascii="メイリオ" w:eastAsia="メイリオ" w:hAnsi="メイリオ" w:hint="eastAsia"/>
          <w:sz w:val="24"/>
          <w:szCs w:val="24"/>
        </w:rPr>
        <w:t>（２）</w:t>
      </w:r>
      <w:r w:rsidR="00F165FF" w:rsidRPr="00255BAD">
        <w:rPr>
          <w:rFonts w:ascii="メイリオ" w:eastAsia="メイリオ" w:hAnsi="メイリオ" w:hint="eastAsia"/>
          <w:sz w:val="24"/>
          <w:szCs w:val="24"/>
        </w:rPr>
        <w:t>助成対象事業</w:t>
      </w:r>
    </w:p>
    <w:p w14:paraId="4CA3ACE5" w14:textId="3C0C8673" w:rsidR="00FA5057" w:rsidRDefault="00323C6D" w:rsidP="00FA5057">
      <w:pPr>
        <w:spacing w:beforeLines="20" w:before="72" w:afterLines="20" w:after="72" w:line="360" w:lineRule="exact"/>
        <w:ind w:leftChars="200" w:left="630" w:hangingChars="100" w:hanging="210"/>
        <w:rPr>
          <w:rFonts w:ascii="Century" w:eastAsia="ＭＳ 明朝" w:hAnsi="Century"/>
        </w:rPr>
      </w:pPr>
      <w:r w:rsidRPr="00255BAD">
        <w:rPr>
          <w:rFonts w:ascii="Century" w:eastAsia="ＭＳ 明朝" w:hAnsi="Century"/>
        </w:rPr>
        <w:t>・</w:t>
      </w:r>
      <w:r w:rsidR="00F165FF" w:rsidRPr="00255BAD">
        <w:rPr>
          <w:rFonts w:ascii="Century" w:eastAsia="ＭＳ 明朝" w:hAnsi="Century"/>
        </w:rPr>
        <w:t>助成の対象となる事業は</w:t>
      </w:r>
      <w:r w:rsidR="00F013E1" w:rsidRPr="00255BAD">
        <w:rPr>
          <w:rFonts w:ascii="Century" w:eastAsia="ＭＳ 明朝" w:hAnsi="Century"/>
        </w:rPr>
        <w:t>、新規立地</w:t>
      </w:r>
      <w:r w:rsidR="004661E8">
        <w:rPr>
          <w:rFonts w:ascii="Century" w:eastAsia="ＭＳ 明朝" w:hAnsi="Century" w:hint="eastAsia"/>
        </w:rPr>
        <w:t>（※）</w:t>
      </w:r>
      <w:r w:rsidR="00F013E1" w:rsidRPr="00255BAD">
        <w:rPr>
          <w:rFonts w:ascii="Century" w:eastAsia="ＭＳ 明朝" w:hAnsi="Century"/>
        </w:rPr>
        <w:t>する事業所等において、</w:t>
      </w:r>
      <w:r w:rsidR="00B67DA3" w:rsidRPr="00255BAD">
        <w:rPr>
          <w:rFonts w:ascii="Century" w:eastAsia="ＭＳ 明朝" w:hAnsi="Century" w:hint="eastAsia"/>
        </w:rPr>
        <w:t>「</w:t>
      </w:r>
      <w:r w:rsidR="00F013E1" w:rsidRPr="00255BAD">
        <w:rPr>
          <w:rFonts w:ascii="Century" w:eastAsia="ＭＳ 明朝" w:hAnsi="Century"/>
        </w:rPr>
        <w:t>本社機能</w:t>
      </w:r>
      <w:r w:rsidR="00B67DA3" w:rsidRPr="00255BAD">
        <w:rPr>
          <w:rFonts w:ascii="Century" w:eastAsia="ＭＳ 明朝" w:hAnsi="Century" w:hint="eastAsia"/>
        </w:rPr>
        <w:t>」</w:t>
      </w:r>
      <w:r w:rsidR="00F013E1" w:rsidRPr="00255BAD">
        <w:rPr>
          <w:rFonts w:ascii="Century" w:eastAsia="ＭＳ 明朝" w:hAnsi="Century"/>
        </w:rPr>
        <w:t>の業務を実施するもの</w:t>
      </w:r>
      <w:r w:rsidR="00813637">
        <w:rPr>
          <w:rFonts w:ascii="Century" w:eastAsia="ＭＳ 明朝" w:hAnsi="Century" w:hint="eastAsia"/>
        </w:rPr>
        <w:t>です</w:t>
      </w:r>
      <w:r w:rsidR="00F165FF" w:rsidRPr="00255BAD">
        <w:rPr>
          <w:rFonts w:ascii="Century" w:eastAsia="ＭＳ 明朝" w:hAnsi="Century"/>
        </w:rPr>
        <w:t>。</w:t>
      </w:r>
    </w:p>
    <w:p w14:paraId="0A10E117" w14:textId="796580FE" w:rsidR="00FA5057" w:rsidRPr="00255BAD" w:rsidRDefault="00FA5057" w:rsidP="008114B6">
      <w:pPr>
        <w:spacing w:beforeLines="20" w:before="72" w:afterLines="20" w:after="72" w:line="360" w:lineRule="exact"/>
        <w:ind w:leftChars="300" w:left="840" w:hangingChars="100" w:hanging="210"/>
        <w:rPr>
          <w:rFonts w:ascii="Century" w:eastAsia="ＭＳ 明朝" w:hAnsi="Century"/>
        </w:rPr>
      </w:pPr>
      <w:r>
        <w:rPr>
          <w:rFonts w:ascii="Century" w:eastAsia="ＭＳ 明朝" w:hAnsi="Century" w:hint="eastAsia"/>
        </w:rPr>
        <w:t>※過去５年（</w:t>
      </w:r>
      <w:r w:rsidRPr="00FA5057">
        <w:rPr>
          <w:rFonts w:ascii="Century" w:eastAsia="ＭＳ 明朝" w:hAnsi="Century" w:hint="eastAsia"/>
        </w:rPr>
        <w:t>交付申請日の前日から逆算して５年）の間、大阪市内に事務所、営業所、工場、</w:t>
      </w:r>
      <w:r w:rsidR="002217C9">
        <w:rPr>
          <w:rFonts w:ascii="Century" w:eastAsia="ＭＳ 明朝" w:hAnsi="Century" w:hint="eastAsia"/>
        </w:rPr>
        <w:t>店舗、</w:t>
      </w:r>
      <w:r w:rsidRPr="00FA5057">
        <w:rPr>
          <w:rFonts w:ascii="Century" w:eastAsia="ＭＳ 明朝" w:hAnsi="Century" w:hint="eastAsia"/>
        </w:rPr>
        <w:t>倉庫等の事業活動に係る拠点を設けて</w:t>
      </w:r>
      <w:r w:rsidR="004661E8">
        <w:rPr>
          <w:rFonts w:ascii="Century" w:eastAsia="ＭＳ 明朝" w:hAnsi="Century" w:hint="eastAsia"/>
        </w:rPr>
        <w:t>いないことが条件となります</w:t>
      </w:r>
      <w:r>
        <w:rPr>
          <w:rFonts w:ascii="Century" w:eastAsia="ＭＳ 明朝" w:hAnsi="Century" w:hint="eastAsia"/>
        </w:rPr>
        <w:t>。</w:t>
      </w:r>
    </w:p>
    <w:p w14:paraId="2A954FC2" w14:textId="33071BC1" w:rsidR="00C56967" w:rsidRDefault="00B67DA3" w:rsidP="00C56967">
      <w:pPr>
        <w:spacing w:beforeLines="20" w:before="72" w:afterLines="20" w:after="72" w:line="360" w:lineRule="exact"/>
        <w:ind w:leftChars="200" w:left="630" w:hangingChars="100" w:hanging="210"/>
        <w:rPr>
          <w:rFonts w:ascii="Century" w:eastAsia="ＭＳ 明朝" w:hAnsi="Century"/>
        </w:rPr>
      </w:pPr>
      <w:r w:rsidRPr="00255BAD">
        <w:rPr>
          <w:rFonts w:ascii="Century" w:eastAsia="ＭＳ 明朝" w:hAnsi="Century" w:hint="eastAsia"/>
        </w:rPr>
        <w:t>・「</w:t>
      </w:r>
      <w:r w:rsidR="005A60C4" w:rsidRPr="00255BAD">
        <w:rPr>
          <w:rFonts w:ascii="Century" w:eastAsia="ＭＳ 明朝" w:hAnsi="Century"/>
        </w:rPr>
        <w:t>本社機能</w:t>
      </w:r>
      <w:r w:rsidRPr="00255BAD">
        <w:rPr>
          <w:rFonts w:ascii="Century" w:eastAsia="ＭＳ 明朝" w:hAnsi="Century" w:hint="eastAsia"/>
        </w:rPr>
        <w:t>」とは、以下のいずれかに該当するものと</w:t>
      </w:r>
      <w:r w:rsidR="005A60C4" w:rsidRPr="00255BAD">
        <w:rPr>
          <w:rFonts w:ascii="Century" w:eastAsia="ＭＳ 明朝" w:hAnsi="Century"/>
        </w:rPr>
        <w:t>します。</w:t>
      </w:r>
    </w:p>
    <w:p w14:paraId="32C08A8A" w14:textId="7FE0D140" w:rsidR="00B67DA3" w:rsidRDefault="00B67DA3" w:rsidP="00B759B1">
      <w:pPr>
        <w:spacing w:beforeLines="20" w:before="72" w:afterLines="20" w:after="72" w:line="360" w:lineRule="exact"/>
        <w:ind w:leftChars="200" w:left="840" w:hangingChars="200" w:hanging="420"/>
        <w:rPr>
          <w:rFonts w:ascii="Century" w:eastAsia="ＭＳ 明朝" w:hAnsi="Century"/>
        </w:rPr>
      </w:pPr>
      <w:r>
        <w:rPr>
          <w:rFonts w:ascii="Century" w:eastAsia="ＭＳ 明朝" w:hAnsi="Century" w:hint="eastAsia"/>
        </w:rPr>
        <w:t xml:space="preserve">　①</w:t>
      </w:r>
      <w:r w:rsidRPr="00B67DA3">
        <w:rPr>
          <w:rFonts w:ascii="Century" w:eastAsia="ＭＳ 明朝" w:hAnsi="Century" w:hint="eastAsia"/>
        </w:rPr>
        <w:t>事務所であって、調査及び企画部門、情報処理部門、研究開発部門、国際事業部門、</w:t>
      </w:r>
      <w:r w:rsidR="002217C9">
        <w:rPr>
          <w:rFonts w:ascii="Century" w:eastAsia="ＭＳ 明朝" w:hAnsi="Century" w:hint="eastAsia"/>
        </w:rPr>
        <w:t>情報サービス事業部門、</w:t>
      </w:r>
      <w:r w:rsidRPr="00B67DA3">
        <w:rPr>
          <w:rFonts w:ascii="Century" w:eastAsia="ＭＳ 明朝" w:hAnsi="Century" w:hint="eastAsia"/>
        </w:rPr>
        <w:t>その他管理部門のいずれかのために使用されるもの</w:t>
      </w:r>
    </w:p>
    <w:p w14:paraId="62804B9C" w14:textId="3E025093" w:rsidR="00B67DA3" w:rsidRDefault="00B67DA3" w:rsidP="00B67DA3">
      <w:pPr>
        <w:spacing w:beforeLines="20" w:before="72" w:afterLines="20" w:after="72" w:line="360" w:lineRule="exact"/>
        <w:ind w:leftChars="200" w:left="630" w:hangingChars="100" w:hanging="210"/>
        <w:rPr>
          <w:rFonts w:ascii="Century" w:eastAsia="ＭＳ 明朝" w:hAnsi="Century"/>
        </w:rPr>
      </w:pPr>
      <w:r>
        <w:rPr>
          <w:rFonts w:ascii="Century" w:eastAsia="ＭＳ 明朝" w:hAnsi="Century" w:hint="eastAsia"/>
        </w:rPr>
        <w:t xml:space="preserve">　②</w:t>
      </w:r>
      <w:r w:rsidRPr="00B67DA3">
        <w:rPr>
          <w:rFonts w:ascii="Century" w:eastAsia="ＭＳ 明朝" w:hAnsi="Century" w:hint="eastAsia"/>
        </w:rPr>
        <w:t>研究所であって、研究開発において重要な役割を担うもの</w:t>
      </w:r>
    </w:p>
    <w:p w14:paraId="79D9EE77" w14:textId="4E15E18E" w:rsidR="00B67DA3" w:rsidRDefault="00B67DA3" w:rsidP="00B67DA3">
      <w:pPr>
        <w:spacing w:beforeLines="20" w:before="72" w:afterLines="20" w:after="72" w:line="360" w:lineRule="exact"/>
        <w:ind w:leftChars="200" w:left="630" w:hangingChars="100" w:hanging="210"/>
        <w:rPr>
          <w:rFonts w:ascii="Century" w:eastAsia="ＭＳ 明朝" w:hAnsi="Century"/>
        </w:rPr>
      </w:pPr>
      <w:r>
        <w:rPr>
          <w:rFonts w:ascii="Century" w:eastAsia="ＭＳ 明朝" w:hAnsi="Century" w:hint="eastAsia"/>
        </w:rPr>
        <w:t xml:space="preserve">　③</w:t>
      </w:r>
      <w:r w:rsidRPr="00B67DA3">
        <w:rPr>
          <w:rFonts w:ascii="Century" w:eastAsia="ＭＳ 明朝" w:hAnsi="Century" w:hint="eastAsia"/>
        </w:rPr>
        <w:t>研修所であって、人材育成において重要な役割を担うもの</w:t>
      </w:r>
    </w:p>
    <w:p w14:paraId="387AE47F" w14:textId="44486D7F" w:rsidR="00B67DA3" w:rsidRDefault="00B67DA3" w:rsidP="00B759B1">
      <w:pPr>
        <w:spacing w:beforeLines="20" w:before="72" w:afterLines="20" w:after="72" w:line="360" w:lineRule="exact"/>
        <w:ind w:leftChars="200" w:left="1155" w:hangingChars="350" w:hanging="735"/>
        <w:rPr>
          <w:rFonts w:ascii="Century" w:eastAsia="ＭＳ 明朝" w:hAnsi="Century"/>
        </w:rPr>
      </w:pPr>
      <w:r>
        <w:rPr>
          <w:rFonts w:ascii="Century" w:eastAsia="ＭＳ 明朝" w:hAnsi="Century" w:hint="eastAsia"/>
        </w:rPr>
        <w:t>（注</w:t>
      </w:r>
      <w:r w:rsidR="0042203C">
        <w:rPr>
          <w:rFonts w:ascii="Century" w:eastAsia="ＭＳ 明朝" w:hAnsi="Century" w:hint="eastAsia"/>
        </w:rPr>
        <w:t>１</w:t>
      </w:r>
      <w:r w:rsidR="00B759B1">
        <w:rPr>
          <w:rFonts w:ascii="Century" w:eastAsia="ＭＳ 明朝" w:hAnsi="Century" w:hint="eastAsia"/>
        </w:rPr>
        <w:t>）</w:t>
      </w:r>
      <w:r>
        <w:rPr>
          <w:rFonts w:ascii="Century" w:eastAsia="ＭＳ 明朝" w:hAnsi="Century" w:hint="eastAsia"/>
        </w:rPr>
        <w:t>①に示す各部門は、</w:t>
      </w:r>
      <w:r w:rsidR="00F00D93">
        <w:rPr>
          <w:rFonts w:ascii="Century" w:eastAsia="ＭＳ 明朝" w:hAnsi="Century" w:hint="eastAsia"/>
        </w:rPr>
        <w:t>次</w:t>
      </w:r>
      <w:r>
        <w:rPr>
          <w:rFonts w:ascii="Century" w:eastAsia="ＭＳ 明朝" w:hAnsi="Century" w:hint="eastAsia"/>
        </w:rPr>
        <w:t>の表の業務内容例に示す業務又はそれに準じるものを行うものであって、</w:t>
      </w:r>
      <w:r w:rsidRPr="00B67DA3">
        <w:rPr>
          <w:rFonts w:ascii="Century" w:eastAsia="ＭＳ 明朝" w:hAnsi="Century" w:hint="eastAsia"/>
        </w:rPr>
        <w:t>原則として、全社的な業務を行うもの又は各地域における支部などが複数事業所に対して行うものを指</w:t>
      </w:r>
      <w:r>
        <w:rPr>
          <w:rFonts w:ascii="Century" w:eastAsia="ＭＳ 明朝" w:hAnsi="Century" w:hint="eastAsia"/>
        </w:rPr>
        <w:t>します</w:t>
      </w:r>
      <w:r w:rsidRPr="00B67DA3">
        <w:rPr>
          <w:rFonts w:ascii="Century" w:eastAsia="ＭＳ 明朝" w:hAnsi="Century" w:hint="eastAsia"/>
        </w:rPr>
        <w:t>。</w:t>
      </w:r>
    </w:p>
    <w:p w14:paraId="26FEBEC9" w14:textId="7B4BF259" w:rsidR="001B13A7" w:rsidRPr="001B13A7" w:rsidRDefault="00B67DA3" w:rsidP="00B759B1">
      <w:pPr>
        <w:ind w:leftChars="200" w:left="1155" w:hangingChars="350" w:hanging="735"/>
        <w:rPr>
          <w:rFonts w:ascii="Century" w:eastAsia="ＭＳ 明朝" w:hAnsi="Century"/>
        </w:rPr>
      </w:pPr>
      <w:r>
        <w:rPr>
          <w:rFonts w:ascii="Century" w:eastAsia="ＭＳ 明朝" w:hAnsi="Century" w:hint="eastAsia"/>
        </w:rPr>
        <w:t>（注</w:t>
      </w:r>
      <w:r w:rsidR="0042203C">
        <w:rPr>
          <w:rFonts w:ascii="Century" w:eastAsia="ＭＳ 明朝" w:hAnsi="Century" w:hint="eastAsia"/>
        </w:rPr>
        <w:t>２</w:t>
      </w:r>
      <w:r>
        <w:rPr>
          <w:rFonts w:ascii="Century" w:eastAsia="ＭＳ 明朝" w:hAnsi="Century" w:hint="eastAsia"/>
        </w:rPr>
        <w:t>）</w:t>
      </w:r>
      <w:r w:rsidR="001B13A7">
        <w:rPr>
          <w:rFonts w:ascii="Century" w:eastAsia="ＭＳ 明朝" w:hAnsi="Century" w:hint="eastAsia"/>
        </w:rPr>
        <w:t>①から③について、</w:t>
      </w:r>
      <w:r w:rsidR="001B13A7" w:rsidRPr="001B13A7">
        <w:rPr>
          <w:rFonts w:ascii="Century" w:eastAsia="ＭＳ 明朝" w:hAnsi="Century" w:hint="eastAsia"/>
        </w:rPr>
        <w:t>施設や部署の場所や名称で判断するのではなく、そこで行われている業務が、</w:t>
      </w:r>
      <w:r w:rsidR="001B13A7">
        <w:rPr>
          <w:rFonts w:ascii="Century" w:eastAsia="ＭＳ 明朝" w:hAnsi="Century" w:hint="eastAsia"/>
        </w:rPr>
        <w:t>本社機能として行われる業務に該当するかどうかで判断するものとします</w:t>
      </w:r>
      <w:r w:rsidR="001B13A7" w:rsidRPr="001B13A7">
        <w:rPr>
          <w:rFonts w:ascii="Century" w:eastAsia="ＭＳ 明朝" w:hAnsi="Century" w:hint="eastAsia"/>
        </w:rPr>
        <w:t>。</w:t>
      </w:r>
    </w:p>
    <w:p w14:paraId="795B0CC6" w14:textId="68DF8287" w:rsidR="00F00D93" w:rsidRDefault="008A058C" w:rsidP="004661E8">
      <w:pPr>
        <w:spacing w:beforeLines="20" w:before="72" w:afterLines="20" w:after="72" w:line="360" w:lineRule="exact"/>
        <w:ind w:leftChars="200" w:left="1155" w:hangingChars="350" w:hanging="735"/>
        <w:rPr>
          <w:rFonts w:ascii="Century" w:eastAsia="ＭＳ 明朝" w:hAnsi="Century"/>
        </w:rPr>
      </w:pPr>
      <w:r>
        <w:rPr>
          <w:rFonts w:ascii="Century" w:eastAsia="ＭＳ 明朝" w:hAnsi="Century" w:hint="eastAsia"/>
        </w:rPr>
        <w:t>（注</w:t>
      </w:r>
      <w:r w:rsidR="0042203C">
        <w:rPr>
          <w:rFonts w:ascii="Century" w:eastAsia="ＭＳ 明朝" w:hAnsi="Century" w:hint="eastAsia"/>
        </w:rPr>
        <w:t>３</w:t>
      </w:r>
      <w:r w:rsidR="003B3A8F">
        <w:rPr>
          <w:rFonts w:ascii="Century" w:eastAsia="ＭＳ 明朝" w:hAnsi="Century" w:hint="eastAsia"/>
        </w:rPr>
        <w:t>）令和</w:t>
      </w:r>
      <w:r w:rsidR="009973EB">
        <w:rPr>
          <w:rFonts w:ascii="Century" w:eastAsia="ＭＳ 明朝" w:hAnsi="Century" w:hint="eastAsia"/>
        </w:rPr>
        <w:t>７</w:t>
      </w:r>
      <w:r w:rsidR="003B3A8F">
        <w:rPr>
          <w:rFonts w:ascii="Century" w:eastAsia="ＭＳ 明朝" w:hAnsi="Century" w:hint="eastAsia"/>
        </w:rPr>
        <w:t>年度</w:t>
      </w:r>
      <w:r>
        <w:rPr>
          <w:rFonts w:ascii="Century" w:eastAsia="ＭＳ 明朝" w:hAnsi="Century" w:hint="eastAsia"/>
        </w:rPr>
        <w:t>の募集は、助成対象事業を令和</w:t>
      </w:r>
      <w:r w:rsidR="009973EB">
        <w:rPr>
          <w:rFonts w:ascii="Century" w:eastAsia="ＭＳ 明朝" w:hAnsi="Century" w:hint="eastAsia"/>
        </w:rPr>
        <w:t>８</w:t>
      </w:r>
      <w:r>
        <w:rPr>
          <w:rFonts w:ascii="Century" w:eastAsia="ＭＳ 明朝" w:hAnsi="Century" w:hint="eastAsia"/>
        </w:rPr>
        <w:t>年２月</w:t>
      </w:r>
      <w:r w:rsidRPr="005F5510">
        <w:rPr>
          <w:rFonts w:ascii="ＭＳ 明朝" w:eastAsia="ＭＳ 明朝" w:hAnsi="ＭＳ 明朝" w:hint="eastAsia"/>
        </w:rPr>
        <w:t>2</w:t>
      </w:r>
      <w:r w:rsidR="002217C9">
        <w:rPr>
          <w:rFonts w:ascii="ＭＳ 明朝" w:eastAsia="ＭＳ 明朝" w:hAnsi="ＭＳ 明朝"/>
        </w:rPr>
        <w:t>8</w:t>
      </w:r>
      <w:r w:rsidRPr="005F5510">
        <w:rPr>
          <w:rFonts w:ascii="ＭＳ 明朝" w:eastAsia="ＭＳ 明朝" w:hAnsi="ＭＳ 明朝" w:hint="eastAsia"/>
        </w:rPr>
        <w:t>日</w:t>
      </w:r>
      <w:r w:rsidR="00963790">
        <w:rPr>
          <w:rFonts w:ascii="Century" w:eastAsia="ＭＳ 明朝" w:hAnsi="Century" w:hint="eastAsia"/>
        </w:rPr>
        <w:t>まで</w:t>
      </w:r>
      <w:r>
        <w:rPr>
          <w:rFonts w:ascii="Century" w:eastAsia="ＭＳ 明朝" w:hAnsi="Century" w:hint="eastAsia"/>
        </w:rPr>
        <w:t>に開始する事業者を対象とします。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7"/>
        <w:gridCol w:w="2409"/>
        <w:gridCol w:w="2694"/>
      </w:tblGrid>
      <w:tr w:rsidR="00ED0592" w:rsidRPr="00867858" w14:paraId="05BDC699" w14:textId="77777777" w:rsidTr="00E46D61">
        <w:tc>
          <w:tcPr>
            <w:tcW w:w="4111" w:type="dxa"/>
            <w:gridSpan w:val="2"/>
            <w:shd w:val="clear" w:color="auto" w:fill="auto"/>
          </w:tcPr>
          <w:p w14:paraId="36853100" w14:textId="77777777" w:rsidR="00ED0592" w:rsidRPr="00867858" w:rsidRDefault="00ED0592" w:rsidP="00465273">
            <w:pPr>
              <w:spacing w:beforeLines="20" w:before="72" w:afterLines="20" w:after="72" w:line="340" w:lineRule="exact"/>
              <w:jc w:val="center"/>
              <w:rPr>
                <w:rFonts w:ascii="Meiryo UI" w:eastAsia="Meiryo UI" w:hAnsi="Meiryo UI"/>
                <w:sz w:val="20"/>
                <w:szCs w:val="20"/>
                <w:highlight w:val="yellow"/>
              </w:rPr>
            </w:pPr>
            <w:r w:rsidRPr="00255BAD">
              <w:rPr>
                <w:rFonts w:ascii="Meiryo UI" w:eastAsia="Meiryo UI" w:hAnsi="Meiryo UI" w:hint="eastAsia"/>
                <w:sz w:val="20"/>
                <w:szCs w:val="20"/>
              </w:rPr>
              <w:lastRenderedPageBreak/>
              <w:t>業務部門の種類</w:t>
            </w:r>
          </w:p>
        </w:tc>
        <w:tc>
          <w:tcPr>
            <w:tcW w:w="5103" w:type="dxa"/>
            <w:gridSpan w:val="2"/>
            <w:shd w:val="clear" w:color="auto" w:fill="auto"/>
          </w:tcPr>
          <w:p w14:paraId="2EB58BB7" w14:textId="3A6FBAF1" w:rsidR="00ED0592" w:rsidRPr="00867858" w:rsidRDefault="00ED0592" w:rsidP="00465273">
            <w:pPr>
              <w:spacing w:beforeLines="20" w:before="72" w:afterLines="20" w:after="72" w:line="340" w:lineRule="exact"/>
              <w:jc w:val="center"/>
              <w:rPr>
                <w:rFonts w:ascii="Meiryo UI" w:eastAsia="Meiryo UI" w:hAnsi="Meiryo UI"/>
                <w:sz w:val="20"/>
                <w:szCs w:val="20"/>
                <w:highlight w:val="yellow"/>
              </w:rPr>
            </w:pPr>
            <w:r w:rsidRPr="00255BAD">
              <w:rPr>
                <w:rFonts w:ascii="Meiryo UI" w:eastAsia="Meiryo UI" w:hAnsi="Meiryo UI" w:hint="eastAsia"/>
                <w:sz w:val="20"/>
                <w:szCs w:val="20"/>
              </w:rPr>
              <w:t>業務内容</w:t>
            </w:r>
            <w:r w:rsidR="00B67DA3" w:rsidRPr="00255BAD">
              <w:rPr>
                <w:rFonts w:ascii="Meiryo UI" w:eastAsia="Meiryo UI" w:hAnsi="Meiryo UI" w:hint="eastAsia"/>
                <w:sz w:val="20"/>
                <w:szCs w:val="20"/>
              </w:rPr>
              <w:t>（例）</w:t>
            </w:r>
          </w:p>
        </w:tc>
      </w:tr>
      <w:tr w:rsidR="00C56967" w:rsidRPr="00867858" w14:paraId="73A8AFE0" w14:textId="77777777" w:rsidTr="00E46D61">
        <w:tc>
          <w:tcPr>
            <w:tcW w:w="1984" w:type="dxa"/>
            <w:vMerge w:val="restart"/>
            <w:shd w:val="clear" w:color="auto" w:fill="auto"/>
          </w:tcPr>
          <w:p w14:paraId="175D0C67" w14:textId="4B81BD0D"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調査及び企画部門</w:t>
            </w:r>
          </w:p>
        </w:tc>
        <w:tc>
          <w:tcPr>
            <w:tcW w:w="2127" w:type="dxa"/>
            <w:shd w:val="clear" w:color="auto" w:fill="auto"/>
          </w:tcPr>
          <w:p w14:paraId="67B179A6"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調査部門</w:t>
            </w:r>
          </w:p>
        </w:tc>
        <w:tc>
          <w:tcPr>
            <w:tcW w:w="2409" w:type="dxa"/>
            <w:shd w:val="clear" w:color="auto" w:fill="auto"/>
          </w:tcPr>
          <w:p w14:paraId="1E94B1EB"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データ収集、分析</w:t>
            </w:r>
          </w:p>
        </w:tc>
        <w:tc>
          <w:tcPr>
            <w:tcW w:w="2694" w:type="dxa"/>
            <w:vMerge w:val="restart"/>
            <w:shd w:val="clear" w:color="auto" w:fill="auto"/>
          </w:tcPr>
          <w:p w14:paraId="497A4B54"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事業、製品、商品の企画・立案や市場調査を行っている部門</w:t>
            </w:r>
          </w:p>
        </w:tc>
      </w:tr>
      <w:tr w:rsidR="00C56967" w:rsidRPr="00867858" w14:paraId="1A3F44CD" w14:textId="77777777" w:rsidTr="00E46D61">
        <w:tc>
          <w:tcPr>
            <w:tcW w:w="1984" w:type="dxa"/>
            <w:vMerge/>
            <w:shd w:val="clear" w:color="auto" w:fill="auto"/>
          </w:tcPr>
          <w:p w14:paraId="297026D4"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val="restart"/>
            <w:shd w:val="clear" w:color="auto" w:fill="auto"/>
          </w:tcPr>
          <w:p w14:paraId="4E8E4FA2"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企画部門</w:t>
            </w:r>
          </w:p>
        </w:tc>
        <w:tc>
          <w:tcPr>
            <w:tcW w:w="2409" w:type="dxa"/>
            <w:shd w:val="clear" w:color="auto" w:fill="auto"/>
          </w:tcPr>
          <w:p w14:paraId="4491D1AB"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企画・立案</w:t>
            </w:r>
          </w:p>
        </w:tc>
        <w:tc>
          <w:tcPr>
            <w:tcW w:w="2694" w:type="dxa"/>
            <w:vMerge/>
            <w:shd w:val="clear" w:color="auto" w:fill="auto"/>
          </w:tcPr>
          <w:p w14:paraId="29256277"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4115CCDF" w14:textId="77777777" w:rsidTr="00E46D61">
        <w:tc>
          <w:tcPr>
            <w:tcW w:w="1984" w:type="dxa"/>
            <w:vMerge/>
            <w:shd w:val="clear" w:color="auto" w:fill="auto"/>
          </w:tcPr>
          <w:p w14:paraId="083F309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7B37A23C"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2057DD6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店舗、工場等展開</w:t>
            </w:r>
          </w:p>
        </w:tc>
        <w:tc>
          <w:tcPr>
            <w:tcW w:w="2694" w:type="dxa"/>
            <w:vMerge/>
            <w:shd w:val="clear" w:color="auto" w:fill="auto"/>
          </w:tcPr>
          <w:p w14:paraId="65D5406F"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344A4806" w14:textId="77777777" w:rsidTr="00E46D61">
        <w:tc>
          <w:tcPr>
            <w:tcW w:w="1984" w:type="dxa"/>
            <w:vMerge/>
            <w:shd w:val="clear" w:color="auto" w:fill="auto"/>
          </w:tcPr>
          <w:p w14:paraId="7C616C1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407C8978"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04B295A4"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市場調査</w:t>
            </w:r>
          </w:p>
        </w:tc>
        <w:tc>
          <w:tcPr>
            <w:tcW w:w="2694" w:type="dxa"/>
            <w:vMerge/>
            <w:shd w:val="clear" w:color="auto" w:fill="auto"/>
          </w:tcPr>
          <w:p w14:paraId="52236E4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14D3DE83" w14:textId="77777777" w:rsidTr="00E46D61">
        <w:tc>
          <w:tcPr>
            <w:tcW w:w="1984" w:type="dxa"/>
            <w:vMerge/>
            <w:shd w:val="clear" w:color="auto" w:fill="auto"/>
          </w:tcPr>
          <w:p w14:paraId="20B9EACB"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shd w:val="clear" w:color="auto" w:fill="auto"/>
          </w:tcPr>
          <w:p w14:paraId="177134B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経営戦略部門</w:t>
            </w:r>
          </w:p>
        </w:tc>
        <w:tc>
          <w:tcPr>
            <w:tcW w:w="2409" w:type="dxa"/>
            <w:shd w:val="clear" w:color="auto" w:fill="auto"/>
          </w:tcPr>
          <w:p w14:paraId="6CFFB7C0"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販売戦略、物流戦略</w:t>
            </w:r>
          </w:p>
        </w:tc>
        <w:tc>
          <w:tcPr>
            <w:tcW w:w="2694" w:type="dxa"/>
            <w:vMerge/>
            <w:shd w:val="clear" w:color="auto" w:fill="auto"/>
          </w:tcPr>
          <w:p w14:paraId="29394334"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3B98D145" w14:textId="77777777" w:rsidTr="00E46D61">
        <w:tc>
          <w:tcPr>
            <w:tcW w:w="1984" w:type="dxa"/>
            <w:vMerge w:val="restart"/>
            <w:shd w:val="clear" w:color="auto" w:fill="auto"/>
          </w:tcPr>
          <w:p w14:paraId="295DF057" w14:textId="724C776E"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情報処理部門</w:t>
            </w:r>
          </w:p>
        </w:tc>
        <w:tc>
          <w:tcPr>
            <w:tcW w:w="2127" w:type="dxa"/>
            <w:shd w:val="clear" w:color="auto" w:fill="auto"/>
          </w:tcPr>
          <w:p w14:paraId="13DA0F2D"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システム開発部門</w:t>
            </w:r>
          </w:p>
        </w:tc>
        <w:tc>
          <w:tcPr>
            <w:tcW w:w="2409" w:type="dxa"/>
            <w:shd w:val="clear" w:color="auto" w:fill="auto"/>
          </w:tcPr>
          <w:p w14:paraId="2F84F57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自社システム運営管理</w:t>
            </w:r>
          </w:p>
        </w:tc>
        <w:tc>
          <w:tcPr>
            <w:tcW w:w="2694" w:type="dxa"/>
            <w:vMerge w:val="restart"/>
            <w:shd w:val="clear" w:color="auto" w:fill="auto"/>
          </w:tcPr>
          <w:p w14:paraId="1AC9679E"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自社の社内業務としてシステム開発やプログラム作成等を専門的に行っている部門</w:t>
            </w:r>
          </w:p>
        </w:tc>
      </w:tr>
      <w:tr w:rsidR="00C56967" w:rsidRPr="00867858" w14:paraId="7CD54E67" w14:textId="77777777" w:rsidTr="00E46D61">
        <w:tc>
          <w:tcPr>
            <w:tcW w:w="1984" w:type="dxa"/>
            <w:vMerge/>
            <w:shd w:val="clear" w:color="auto" w:fill="auto"/>
          </w:tcPr>
          <w:p w14:paraId="70A118BC"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shd w:val="clear" w:color="auto" w:fill="auto"/>
          </w:tcPr>
          <w:p w14:paraId="6F3EC7E0"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オペレーション部門</w:t>
            </w:r>
          </w:p>
        </w:tc>
        <w:tc>
          <w:tcPr>
            <w:tcW w:w="2409" w:type="dxa"/>
            <w:shd w:val="clear" w:color="auto" w:fill="auto"/>
          </w:tcPr>
          <w:p w14:paraId="5686C5A6"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自社システムオペレーション</w:t>
            </w:r>
          </w:p>
        </w:tc>
        <w:tc>
          <w:tcPr>
            <w:tcW w:w="2694" w:type="dxa"/>
            <w:vMerge/>
            <w:shd w:val="clear" w:color="auto" w:fill="auto"/>
          </w:tcPr>
          <w:p w14:paraId="0B595317"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54B64F82" w14:textId="77777777" w:rsidTr="00E46D61">
        <w:tc>
          <w:tcPr>
            <w:tcW w:w="1984" w:type="dxa"/>
            <w:vMerge/>
            <w:shd w:val="clear" w:color="auto" w:fill="auto"/>
          </w:tcPr>
          <w:p w14:paraId="1E2DB65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shd w:val="clear" w:color="auto" w:fill="auto"/>
          </w:tcPr>
          <w:p w14:paraId="5AB8D0E4"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プログラミング部門</w:t>
            </w:r>
          </w:p>
        </w:tc>
        <w:tc>
          <w:tcPr>
            <w:tcW w:w="2409" w:type="dxa"/>
            <w:shd w:val="clear" w:color="auto" w:fill="auto"/>
          </w:tcPr>
          <w:p w14:paraId="7F3297E3"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自社システムプログラミング</w:t>
            </w:r>
          </w:p>
        </w:tc>
        <w:tc>
          <w:tcPr>
            <w:tcW w:w="2694" w:type="dxa"/>
            <w:vMerge/>
            <w:shd w:val="clear" w:color="auto" w:fill="auto"/>
          </w:tcPr>
          <w:p w14:paraId="52F9D03B"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14B935A2" w14:textId="77777777" w:rsidTr="00E46D61">
        <w:tc>
          <w:tcPr>
            <w:tcW w:w="1984" w:type="dxa"/>
            <w:vMerge w:val="restart"/>
            <w:shd w:val="clear" w:color="auto" w:fill="auto"/>
          </w:tcPr>
          <w:p w14:paraId="509B120F" w14:textId="2C9F84C8"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研究開発部門</w:t>
            </w:r>
          </w:p>
        </w:tc>
        <w:tc>
          <w:tcPr>
            <w:tcW w:w="2127" w:type="dxa"/>
            <w:vMerge w:val="restart"/>
            <w:shd w:val="clear" w:color="auto" w:fill="auto"/>
          </w:tcPr>
          <w:p w14:paraId="6810B891"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開発研究部門</w:t>
            </w:r>
          </w:p>
        </w:tc>
        <w:tc>
          <w:tcPr>
            <w:tcW w:w="2409" w:type="dxa"/>
            <w:shd w:val="clear" w:color="auto" w:fill="auto"/>
          </w:tcPr>
          <w:p w14:paraId="64857AD3"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製品開発</w:t>
            </w:r>
          </w:p>
        </w:tc>
        <w:tc>
          <w:tcPr>
            <w:tcW w:w="2694" w:type="dxa"/>
            <w:vMerge w:val="restart"/>
            <w:shd w:val="clear" w:color="auto" w:fill="auto"/>
          </w:tcPr>
          <w:p w14:paraId="6FC5DCEC"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基礎研究、応用研究、開発研究を行っている部門</w:t>
            </w:r>
          </w:p>
        </w:tc>
      </w:tr>
      <w:tr w:rsidR="00C56967" w:rsidRPr="00867858" w14:paraId="2C10D48C" w14:textId="77777777" w:rsidTr="00E46D61">
        <w:tc>
          <w:tcPr>
            <w:tcW w:w="1984" w:type="dxa"/>
            <w:vMerge/>
            <w:shd w:val="clear" w:color="auto" w:fill="auto"/>
          </w:tcPr>
          <w:p w14:paraId="204B50E9"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046BB1F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32964657"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製造技術</w:t>
            </w:r>
          </w:p>
        </w:tc>
        <w:tc>
          <w:tcPr>
            <w:tcW w:w="2694" w:type="dxa"/>
            <w:vMerge/>
            <w:shd w:val="clear" w:color="auto" w:fill="auto"/>
          </w:tcPr>
          <w:p w14:paraId="4A153EA3"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34F6359C" w14:textId="77777777" w:rsidTr="00E46D61">
        <w:tc>
          <w:tcPr>
            <w:tcW w:w="1984" w:type="dxa"/>
            <w:vMerge/>
            <w:shd w:val="clear" w:color="auto" w:fill="auto"/>
          </w:tcPr>
          <w:p w14:paraId="1CB6D6D4"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shd w:val="clear" w:color="auto" w:fill="auto"/>
          </w:tcPr>
          <w:p w14:paraId="2D5C3FEF"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基礎・応用研究部門</w:t>
            </w:r>
          </w:p>
        </w:tc>
        <w:tc>
          <w:tcPr>
            <w:tcW w:w="2409" w:type="dxa"/>
            <w:shd w:val="clear" w:color="auto" w:fill="auto"/>
          </w:tcPr>
          <w:p w14:paraId="470D8126"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基礎・応用研究</w:t>
            </w:r>
          </w:p>
        </w:tc>
        <w:tc>
          <w:tcPr>
            <w:tcW w:w="2694" w:type="dxa"/>
            <w:vMerge/>
            <w:shd w:val="clear" w:color="auto" w:fill="auto"/>
          </w:tcPr>
          <w:p w14:paraId="6C207A0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0F64E9FE" w14:textId="77777777" w:rsidTr="00E46D61">
        <w:tc>
          <w:tcPr>
            <w:tcW w:w="1984" w:type="dxa"/>
            <w:vMerge w:val="restart"/>
            <w:shd w:val="clear" w:color="auto" w:fill="auto"/>
          </w:tcPr>
          <w:p w14:paraId="3DBD9D9B" w14:textId="439F4FFE"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国際事業部門</w:t>
            </w:r>
          </w:p>
        </w:tc>
        <w:tc>
          <w:tcPr>
            <w:tcW w:w="2127" w:type="dxa"/>
            <w:shd w:val="clear" w:color="auto" w:fill="auto"/>
          </w:tcPr>
          <w:p w14:paraId="2E5421CB"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貿易部門</w:t>
            </w:r>
          </w:p>
        </w:tc>
        <w:tc>
          <w:tcPr>
            <w:tcW w:w="2409" w:type="dxa"/>
            <w:shd w:val="clear" w:color="auto" w:fill="auto"/>
          </w:tcPr>
          <w:p w14:paraId="6CA1447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貿易業務</w:t>
            </w:r>
          </w:p>
        </w:tc>
        <w:tc>
          <w:tcPr>
            <w:tcW w:w="2694" w:type="dxa"/>
            <w:vMerge w:val="restart"/>
            <w:shd w:val="clear" w:color="auto" w:fill="auto"/>
          </w:tcPr>
          <w:p w14:paraId="01CC22EF"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輸出入に伴う貿易業務や海外事業の統括を行っている部門</w:t>
            </w:r>
          </w:p>
        </w:tc>
      </w:tr>
      <w:tr w:rsidR="00C56967" w:rsidRPr="00867858" w14:paraId="692C21D0" w14:textId="77777777" w:rsidTr="00E46D61">
        <w:tc>
          <w:tcPr>
            <w:tcW w:w="1984" w:type="dxa"/>
            <w:vMerge/>
            <w:shd w:val="clear" w:color="auto" w:fill="auto"/>
          </w:tcPr>
          <w:p w14:paraId="2D716D79"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shd w:val="clear" w:color="auto" w:fill="auto"/>
          </w:tcPr>
          <w:p w14:paraId="73818E46"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海外事業部門</w:t>
            </w:r>
          </w:p>
        </w:tc>
        <w:tc>
          <w:tcPr>
            <w:tcW w:w="2409" w:type="dxa"/>
            <w:shd w:val="clear" w:color="auto" w:fill="auto"/>
          </w:tcPr>
          <w:p w14:paraId="4C3C1308"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海外事業</w:t>
            </w:r>
          </w:p>
        </w:tc>
        <w:tc>
          <w:tcPr>
            <w:tcW w:w="2694" w:type="dxa"/>
            <w:vMerge/>
            <w:shd w:val="clear" w:color="auto" w:fill="auto"/>
          </w:tcPr>
          <w:p w14:paraId="37B300A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2F4007" w:rsidRPr="002F4007" w14:paraId="45FA787A" w14:textId="77777777" w:rsidTr="00E46D61">
        <w:tc>
          <w:tcPr>
            <w:tcW w:w="1984" w:type="dxa"/>
            <w:vMerge w:val="restart"/>
            <w:shd w:val="clear" w:color="auto" w:fill="auto"/>
          </w:tcPr>
          <w:p w14:paraId="13FBA8ED"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情報サービス事業部門</w:t>
            </w:r>
          </w:p>
        </w:tc>
        <w:tc>
          <w:tcPr>
            <w:tcW w:w="2127" w:type="dxa"/>
            <w:vMerge w:val="restart"/>
            <w:shd w:val="clear" w:color="auto" w:fill="auto"/>
          </w:tcPr>
          <w:p w14:paraId="388C4DF6"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情報処理サービス部門</w:t>
            </w:r>
          </w:p>
        </w:tc>
        <w:tc>
          <w:tcPr>
            <w:tcW w:w="2409" w:type="dxa"/>
            <w:shd w:val="clear" w:color="auto" w:fill="auto"/>
          </w:tcPr>
          <w:p w14:paraId="7997A33E"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システム開発・提供</w:t>
            </w:r>
          </w:p>
        </w:tc>
        <w:tc>
          <w:tcPr>
            <w:tcW w:w="2694" w:type="dxa"/>
            <w:vMerge w:val="restart"/>
            <w:shd w:val="clear" w:color="auto" w:fill="auto"/>
          </w:tcPr>
          <w:p w14:paraId="495E694D"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ソフトウェア開発、情報処理・提供サービス、映画・ビデオ制作、書籍等の出版等の業務を行っている部門</w:t>
            </w:r>
          </w:p>
        </w:tc>
      </w:tr>
      <w:tr w:rsidR="002F4007" w:rsidRPr="002F4007" w14:paraId="491623B4" w14:textId="77777777" w:rsidTr="00E46D61">
        <w:tc>
          <w:tcPr>
            <w:tcW w:w="1984" w:type="dxa"/>
            <w:vMerge/>
            <w:shd w:val="clear" w:color="auto" w:fill="auto"/>
          </w:tcPr>
          <w:p w14:paraId="34ECC16E" w14:textId="77777777" w:rsidR="002F4007" w:rsidRPr="00E46D61" w:rsidRDefault="002F4007" w:rsidP="008B4F72">
            <w:pPr>
              <w:rPr>
                <w:rFonts w:ascii="Meiryo UI" w:eastAsia="Meiryo UI" w:hAnsi="Meiryo UI"/>
                <w:sz w:val="20"/>
                <w:szCs w:val="20"/>
              </w:rPr>
            </w:pPr>
          </w:p>
        </w:tc>
        <w:tc>
          <w:tcPr>
            <w:tcW w:w="2127" w:type="dxa"/>
            <w:vMerge/>
            <w:shd w:val="clear" w:color="auto" w:fill="auto"/>
          </w:tcPr>
          <w:p w14:paraId="79C55C05" w14:textId="77777777" w:rsidR="002F4007" w:rsidRPr="00E46D61" w:rsidRDefault="002F4007" w:rsidP="008B4F72">
            <w:pPr>
              <w:rPr>
                <w:rFonts w:ascii="Meiryo UI" w:eastAsia="Meiryo UI" w:hAnsi="Meiryo UI"/>
                <w:sz w:val="20"/>
                <w:szCs w:val="20"/>
              </w:rPr>
            </w:pPr>
          </w:p>
        </w:tc>
        <w:tc>
          <w:tcPr>
            <w:tcW w:w="2409" w:type="dxa"/>
            <w:shd w:val="clear" w:color="auto" w:fill="auto"/>
          </w:tcPr>
          <w:p w14:paraId="23681B76"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インターネット付随サービス</w:t>
            </w:r>
          </w:p>
        </w:tc>
        <w:tc>
          <w:tcPr>
            <w:tcW w:w="2694" w:type="dxa"/>
            <w:vMerge/>
            <w:shd w:val="clear" w:color="auto" w:fill="auto"/>
          </w:tcPr>
          <w:p w14:paraId="6BF24A37" w14:textId="77777777" w:rsidR="002F4007" w:rsidRPr="00E46D61" w:rsidRDefault="002F4007" w:rsidP="008B4F72">
            <w:pPr>
              <w:rPr>
                <w:rFonts w:ascii="Meiryo UI" w:eastAsia="Meiryo UI" w:hAnsi="Meiryo UI"/>
                <w:sz w:val="20"/>
                <w:szCs w:val="20"/>
              </w:rPr>
            </w:pPr>
          </w:p>
        </w:tc>
      </w:tr>
      <w:tr w:rsidR="002F4007" w:rsidRPr="002F4007" w14:paraId="4A010FA3" w14:textId="77777777" w:rsidTr="00E46D61">
        <w:tc>
          <w:tcPr>
            <w:tcW w:w="1984" w:type="dxa"/>
            <w:vMerge/>
            <w:shd w:val="clear" w:color="auto" w:fill="auto"/>
          </w:tcPr>
          <w:p w14:paraId="716496D1" w14:textId="77777777" w:rsidR="002F4007" w:rsidRPr="00E46D61" w:rsidRDefault="002F4007" w:rsidP="008B4F72">
            <w:pPr>
              <w:rPr>
                <w:rFonts w:ascii="Meiryo UI" w:eastAsia="Meiryo UI" w:hAnsi="Meiryo UI"/>
                <w:sz w:val="20"/>
                <w:szCs w:val="20"/>
              </w:rPr>
            </w:pPr>
          </w:p>
        </w:tc>
        <w:tc>
          <w:tcPr>
            <w:tcW w:w="2127" w:type="dxa"/>
            <w:vMerge w:val="restart"/>
            <w:shd w:val="clear" w:color="auto" w:fill="auto"/>
          </w:tcPr>
          <w:p w14:paraId="3AFAB561"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情報提供サービス部門</w:t>
            </w:r>
          </w:p>
        </w:tc>
        <w:tc>
          <w:tcPr>
            <w:tcW w:w="2409" w:type="dxa"/>
            <w:shd w:val="clear" w:color="auto" w:fill="auto"/>
          </w:tcPr>
          <w:p w14:paraId="3F0D21FB"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宣伝活動</w:t>
            </w:r>
          </w:p>
        </w:tc>
        <w:tc>
          <w:tcPr>
            <w:tcW w:w="2694" w:type="dxa"/>
            <w:vMerge/>
            <w:shd w:val="clear" w:color="auto" w:fill="auto"/>
          </w:tcPr>
          <w:p w14:paraId="75DD688E" w14:textId="77777777" w:rsidR="002F4007" w:rsidRPr="00E46D61" w:rsidRDefault="002F4007" w:rsidP="008B4F72">
            <w:pPr>
              <w:rPr>
                <w:rFonts w:ascii="Meiryo UI" w:eastAsia="Meiryo UI" w:hAnsi="Meiryo UI"/>
                <w:sz w:val="20"/>
                <w:szCs w:val="20"/>
              </w:rPr>
            </w:pPr>
          </w:p>
        </w:tc>
      </w:tr>
      <w:tr w:rsidR="002F4007" w:rsidRPr="002F4007" w14:paraId="23103CB8" w14:textId="77777777" w:rsidTr="00E46D61">
        <w:tc>
          <w:tcPr>
            <w:tcW w:w="1984" w:type="dxa"/>
            <w:vMerge/>
            <w:shd w:val="clear" w:color="auto" w:fill="auto"/>
          </w:tcPr>
          <w:p w14:paraId="25C1CA64" w14:textId="77777777" w:rsidR="002F4007" w:rsidRPr="00E46D61" w:rsidRDefault="002F4007" w:rsidP="008B4F72">
            <w:pPr>
              <w:rPr>
                <w:rFonts w:ascii="Meiryo UI" w:eastAsia="Meiryo UI" w:hAnsi="Meiryo UI"/>
                <w:sz w:val="20"/>
                <w:szCs w:val="20"/>
              </w:rPr>
            </w:pPr>
          </w:p>
        </w:tc>
        <w:tc>
          <w:tcPr>
            <w:tcW w:w="2127" w:type="dxa"/>
            <w:vMerge/>
            <w:shd w:val="clear" w:color="auto" w:fill="auto"/>
          </w:tcPr>
          <w:p w14:paraId="167E2091" w14:textId="77777777" w:rsidR="002F4007" w:rsidRPr="00E46D61" w:rsidRDefault="002F4007" w:rsidP="008B4F72">
            <w:pPr>
              <w:rPr>
                <w:rFonts w:ascii="Meiryo UI" w:eastAsia="Meiryo UI" w:hAnsi="Meiryo UI"/>
                <w:sz w:val="20"/>
                <w:szCs w:val="20"/>
              </w:rPr>
            </w:pPr>
          </w:p>
        </w:tc>
        <w:tc>
          <w:tcPr>
            <w:tcW w:w="2409" w:type="dxa"/>
            <w:shd w:val="clear" w:color="auto" w:fill="auto"/>
          </w:tcPr>
          <w:p w14:paraId="7FB42407"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商品情報提供サービス</w:t>
            </w:r>
          </w:p>
        </w:tc>
        <w:tc>
          <w:tcPr>
            <w:tcW w:w="2694" w:type="dxa"/>
            <w:vMerge/>
            <w:shd w:val="clear" w:color="auto" w:fill="auto"/>
          </w:tcPr>
          <w:p w14:paraId="3CD71A14" w14:textId="77777777" w:rsidR="002F4007" w:rsidRPr="00E46D61" w:rsidRDefault="002F4007" w:rsidP="008B4F72">
            <w:pPr>
              <w:rPr>
                <w:rFonts w:ascii="Meiryo UI" w:eastAsia="Meiryo UI" w:hAnsi="Meiryo UI"/>
                <w:sz w:val="20"/>
                <w:szCs w:val="20"/>
              </w:rPr>
            </w:pPr>
          </w:p>
        </w:tc>
      </w:tr>
      <w:tr w:rsidR="002F4007" w:rsidRPr="002F4007" w14:paraId="65412309" w14:textId="77777777" w:rsidTr="00E46D61">
        <w:tc>
          <w:tcPr>
            <w:tcW w:w="1984" w:type="dxa"/>
            <w:vMerge/>
            <w:shd w:val="clear" w:color="auto" w:fill="auto"/>
          </w:tcPr>
          <w:p w14:paraId="40F63550" w14:textId="77777777" w:rsidR="002F4007" w:rsidRPr="00E46D61" w:rsidRDefault="002F4007" w:rsidP="008B4F72">
            <w:pPr>
              <w:rPr>
                <w:rFonts w:ascii="Meiryo UI" w:eastAsia="Meiryo UI" w:hAnsi="Meiryo UI"/>
                <w:sz w:val="20"/>
                <w:szCs w:val="20"/>
              </w:rPr>
            </w:pPr>
          </w:p>
        </w:tc>
        <w:tc>
          <w:tcPr>
            <w:tcW w:w="2127" w:type="dxa"/>
            <w:vMerge/>
            <w:shd w:val="clear" w:color="auto" w:fill="auto"/>
          </w:tcPr>
          <w:p w14:paraId="40680911" w14:textId="77777777" w:rsidR="002F4007" w:rsidRPr="00E46D61" w:rsidRDefault="002F4007" w:rsidP="008B4F72">
            <w:pPr>
              <w:rPr>
                <w:rFonts w:ascii="Meiryo UI" w:eastAsia="Meiryo UI" w:hAnsi="Meiryo UI"/>
                <w:sz w:val="20"/>
                <w:szCs w:val="20"/>
              </w:rPr>
            </w:pPr>
          </w:p>
        </w:tc>
        <w:tc>
          <w:tcPr>
            <w:tcW w:w="2409" w:type="dxa"/>
            <w:shd w:val="clear" w:color="auto" w:fill="auto"/>
          </w:tcPr>
          <w:p w14:paraId="7230A432"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映画・ビデオ・レコード制作</w:t>
            </w:r>
          </w:p>
        </w:tc>
        <w:tc>
          <w:tcPr>
            <w:tcW w:w="2694" w:type="dxa"/>
            <w:vMerge/>
            <w:shd w:val="clear" w:color="auto" w:fill="auto"/>
          </w:tcPr>
          <w:p w14:paraId="4F17F5E5" w14:textId="77777777" w:rsidR="002F4007" w:rsidRPr="00E46D61" w:rsidRDefault="002F4007" w:rsidP="008B4F72">
            <w:pPr>
              <w:rPr>
                <w:rFonts w:ascii="Meiryo UI" w:eastAsia="Meiryo UI" w:hAnsi="Meiryo UI"/>
                <w:sz w:val="20"/>
                <w:szCs w:val="20"/>
              </w:rPr>
            </w:pPr>
          </w:p>
        </w:tc>
      </w:tr>
      <w:tr w:rsidR="002F4007" w:rsidRPr="002F4007" w14:paraId="7C883BA2" w14:textId="77777777" w:rsidTr="00E46D61">
        <w:tc>
          <w:tcPr>
            <w:tcW w:w="1984" w:type="dxa"/>
            <w:vMerge/>
            <w:shd w:val="clear" w:color="auto" w:fill="auto"/>
          </w:tcPr>
          <w:p w14:paraId="0EEA101A" w14:textId="77777777" w:rsidR="002F4007" w:rsidRPr="00E46D61" w:rsidRDefault="002F4007" w:rsidP="008B4F72">
            <w:pPr>
              <w:rPr>
                <w:rFonts w:ascii="Meiryo UI" w:eastAsia="Meiryo UI" w:hAnsi="Meiryo UI"/>
                <w:sz w:val="20"/>
                <w:szCs w:val="20"/>
              </w:rPr>
            </w:pPr>
          </w:p>
        </w:tc>
        <w:tc>
          <w:tcPr>
            <w:tcW w:w="2127" w:type="dxa"/>
            <w:vMerge/>
            <w:shd w:val="clear" w:color="auto" w:fill="auto"/>
          </w:tcPr>
          <w:p w14:paraId="44786447" w14:textId="77777777" w:rsidR="002F4007" w:rsidRPr="00E46D61" w:rsidRDefault="002F4007" w:rsidP="008B4F72">
            <w:pPr>
              <w:rPr>
                <w:rFonts w:ascii="Meiryo UI" w:eastAsia="Meiryo UI" w:hAnsi="Meiryo UI"/>
                <w:sz w:val="20"/>
                <w:szCs w:val="20"/>
              </w:rPr>
            </w:pPr>
          </w:p>
        </w:tc>
        <w:tc>
          <w:tcPr>
            <w:tcW w:w="2409" w:type="dxa"/>
            <w:shd w:val="clear" w:color="auto" w:fill="auto"/>
          </w:tcPr>
          <w:p w14:paraId="59ABBF6C"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テレビ・ラジオ番組制作</w:t>
            </w:r>
          </w:p>
        </w:tc>
        <w:tc>
          <w:tcPr>
            <w:tcW w:w="2694" w:type="dxa"/>
            <w:vMerge/>
            <w:shd w:val="clear" w:color="auto" w:fill="auto"/>
          </w:tcPr>
          <w:p w14:paraId="2CDB84F3" w14:textId="77777777" w:rsidR="002F4007" w:rsidRPr="00E46D61" w:rsidRDefault="002F4007" w:rsidP="008B4F72">
            <w:pPr>
              <w:rPr>
                <w:rFonts w:ascii="Meiryo UI" w:eastAsia="Meiryo UI" w:hAnsi="Meiryo UI"/>
                <w:sz w:val="20"/>
                <w:szCs w:val="20"/>
              </w:rPr>
            </w:pPr>
          </w:p>
        </w:tc>
      </w:tr>
      <w:tr w:rsidR="002F4007" w:rsidRPr="002F4007" w14:paraId="412489A9" w14:textId="77777777" w:rsidTr="00E46D61">
        <w:tc>
          <w:tcPr>
            <w:tcW w:w="1984" w:type="dxa"/>
            <w:vMerge/>
            <w:shd w:val="clear" w:color="auto" w:fill="auto"/>
          </w:tcPr>
          <w:p w14:paraId="1164C27F" w14:textId="77777777" w:rsidR="002F4007" w:rsidRPr="00E46D61" w:rsidRDefault="002F4007" w:rsidP="008B4F72">
            <w:pPr>
              <w:rPr>
                <w:rFonts w:ascii="Meiryo UI" w:eastAsia="Meiryo UI" w:hAnsi="Meiryo UI"/>
                <w:sz w:val="20"/>
                <w:szCs w:val="20"/>
              </w:rPr>
            </w:pPr>
          </w:p>
        </w:tc>
        <w:tc>
          <w:tcPr>
            <w:tcW w:w="2127" w:type="dxa"/>
            <w:vMerge/>
            <w:shd w:val="clear" w:color="auto" w:fill="auto"/>
          </w:tcPr>
          <w:p w14:paraId="6186335D" w14:textId="77777777" w:rsidR="002F4007" w:rsidRPr="00E46D61" w:rsidRDefault="002F4007" w:rsidP="008B4F72">
            <w:pPr>
              <w:rPr>
                <w:rFonts w:ascii="Meiryo UI" w:eastAsia="Meiryo UI" w:hAnsi="Meiryo UI"/>
                <w:sz w:val="20"/>
                <w:szCs w:val="20"/>
              </w:rPr>
            </w:pPr>
          </w:p>
        </w:tc>
        <w:tc>
          <w:tcPr>
            <w:tcW w:w="2409" w:type="dxa"/>
            <w:shd w:val="clear" w:color="auto" w:fill="auto"/>
          </w:tcPr>
          <w:p w14:paraId="746D5D95"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新聞</w:t>
            </w:r>
          </w:p>
        </w:tc>
        <w:tc>
          <w:tcPr>
            <w:tcW w:w="2694" w:type="dxa"/>
            <w:vMerge/>
            <w:shd w:val="clear" w:color="auto" w:fill="auto"/>
          </w:tcPr>
          <w:p w14:paraId="22AC256D" w14:textId="77777777" w:rsidR="002F4007" w:rsidRPr="00E46D61" w:rsidRDefault="002F4007" w:rsidP="008B4F72">
            <w:pPr>
              <w:rPr>
                <w:rFonts w:ascii="Meiryo UI" w:eastAsia="Meiryo UI" w:hAnsi="Meiryo UI"/>
                <w:sz w:val="20"/>
                <w:szCs w:val="20"/>
              </w:rPr>
            </w:pPr>
          </w:p>
        </w:tc>
      </w:tr>
      <w:tr w:rsidR="002F4007" w:rsidRPr="002F4007" w14:paraId="14C74923" w14:textId="77777777" w:rsidTr="00E46D61">
        <w:tc>
          <w:tcPr>
            <w:tcW w:w="1984" w:type="dxa"/>
            <w:vMerge/>
            <w:shd w:val="clear" w:color="auto" w:fill="auto"/>
          </w:tcPr>
          <w:p w14:paraId="31C1E1AD" w14:textId="77777777" w:rsidR="002F4007" w:rsidRPr="00E46D61" w:rsidRDefault="002F4007" w:rsidP="008B4F72">
            <w:pPr>
              <w:rPr>
                <w:rFonts w:ascii="Meiryo UI" w:eastAsia="Meiryo UI" w:hAnsi="Meiryo UI"/>
                <w:sz w:val="20"/>
                <w:szCs w:val="20"/>
              </w:rPr>
            </w:pPr>
          </w:p>
        </w:tc>
        <w:tc>
          <w:tcPr>
            <w:tcW w:w="2127" w:type="dxa"/>
            <w:vMerge/>
            <w:shd w:val="clear" w:color="auto" w:fill="auto"/>
          </w:tcPr>
          <w:p w14:paraId="75FB760C" w14:textId="77777777" w:rsidR="002F4007" w:rsidRPr="00E46D61" w:rsidRDefault="002F4007" w:rsidP="008B4F72">
            <w:pPr>
              <w:rPr>
                <w:rFonts w:ascii="Meiryo UI" w:eastAsia="Meiryo UI" w:hAnsi="Meiryo UI"/>
                <w:sz w:val="20"/>
                <w:szCs w:val="20"/>
              </w:rPr>
            </w:pPr>
          </w:p>
        </w:tc>
        <w:tc>
          <w:tcPr>
            <w:tcW w:w="2409" w:type="dxa"/>
            <w:shd w:val="clear" w:color="auto" w:fill="auto"/>
          </w:tcPr>
          <w:p w14:paraId="4AECA025" w14:textId="77777777" w:rsidR="002F4007" w:rsidRPr="00E46D61" w:rsidRDefault="002F4007" w:rsidP="008B4F72">
            <w:pPr>
              <w:rPr>
                <w:rFonts w:ascii="Meiryo UI" w:eastAsia="Meiryo UI" w:hAnsi="Meiryo UI"/>
                <w:sz w:val="20"/>
                <w:szCs w:val="20"/>
              </w:rPr>
            </w:pPr>
            <w:r w:rsidRPr="00E46D61">
              <w:rPr>
                <w:rFonts w:ascii="Meiryo UI" w:eastAsia="Meiryo UI" w:hAnsi="Meiryo UI" w:hint="eastAsia"/>
                <w:sz w:val="20"/>
                <w:szCs w:val="20"/>
              </w:rPr>
              <w:t>出版</w:t>
            </w:r>
          </w:p>
        </w:tc>
        <w:tc>
          <w:tcPr>
            <w:tcW w:w="2694" w:type="dxa"/>
            <w:vMerge/>
            <w:shd w:val="clear" w:color="auto" w:fill="auto"/>
          </w:tcPr>
          <w:p w14:paraId="72C899F5" w14:textId="77777777" w:rsidR="002F4007" w:rsidRPr="00E46D61" w:rsidRDefault="002F4007" w:rsidP="008B4F72">
            <w:pPr>
              <w:rPr>
                <w:rFonts w:ascii="Meiryo UI" w:eastAsia="Meiryo UI" w:hAnsi="Meiryo UI"/>
                <w:sz w:val="20"/>
                <w:szCs w:val="20"/>
              </w:rPr>
            </w:pPr>
          </w:p>
        </w:tc>
      </w:tr>
      <w:tr w:rsidR="00C56967" w:rsidRPr="00867858" w14:paraId="0A842078" w14:textId="77777777" w:rsidTr="00E46D61">
        <w:tc>
          <w:tcPr>
            <w:tcW w:w="1984" w:type="dxa"/>
            <w:vMerge w:val="restart"/>
            <w:shd w:val="clear" w:color="auto" w:fill="auto"/>
          </w:tcPr>
          <w:p w14:paraId="5D1A1608"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その他管理業務部門</w:t>
            </w:r>
          </w:p>
        </w:tc>
        <w:tc>
          <w:tcPr>
            <w:tcW w:w="2127" w:type="dxa"/>
            <w:vMerge w:val="restart"/>
            <w:shd w:val="clear" w:color="auto" w:fill="auto"/>
          </w:tcPr>
          <w:p w14:paraId="4CCC193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総務部門</w:t>
            </w:r>
          </w:p>
        </w:tc>
        <w:tc>
          <w:tcPr>
            <w:tcW w:w="2409" w:type="dxa"/>
            <w:shd w:val="clear" w:color="auto" w:fill="auto"/>
          </w:tcPr>
          <w:p w14:paraId="4CEFDA19"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総務</w:t>
            </w:r>
          </w:p>
        </w:tc>
        <w:tc>
          <w:tcPr>
            <w:tcW w:w="2694" w:type="dxa"/>
            <w:vMerge w:val="restart"/>
            <w:shd w:val="clear" w:color="auto" w:fill="auto"/>
          </w:tcPr>
          <w:p w14:paraId="288ED4BD"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総務、経理、人事、その他の管理業務を行っている部門</w:t>
            </w:r>
          </w:p>
        </w:tc>
      </w:tr>
      <w:tr w:rsidR="00C56967" w:rsidRPr="00867858" w14:paraId="1EDEED87" w14:textId="77777777" w:rsidTr="00E46D61">
        <w:tc>
          <w:tcPr>
            <w:tcW w:w="1984" w:type="dxa"/>
            <w:vMerge/>
            <w:shd w:val="clear" w:color="auto" w:fill="auto"/>
          </w:tcPr>
          <w:p w14:paraId="09DE4BDA"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30109CC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085B22B6"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法務</w:t>
            </w:r>
          </w:p>
        </w:tc>
        <w:tc>
          <w:tcPr>
            <w:tcW w:w="2694" w:type="dxa"/>
            <w:vMerge/>
            <w:shd w:val="clear" w:color="auto" w:fill="auto"/>
          </w:tcPr>
          <w:p w14:paraId="2B4F5E3C"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2DF85F07" w14:textId="77777777" w:rsidTr="00E46D61">
        <w:tc>
          <w:tcPr>
            <w:tcW w:w="1984" w:type="dxa"/>
            <w:vMerge/>
            <w:shd w:val="clear" w:color="auto" w:fill="auto"/>
          </w:tcPr>
          <w:p w14:paraId="694B23B1"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02A51A5E"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12F12C31"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秘書</w:t>
            </w:r>
          </w:p>
        </w:tc>
        <w:tc>
          <w:tcPr>
            <w:tcW w:w="2694" w:type="dxa"/>
            <w:vMerge/>
            <w:shd w:val="clear" w:color="auto" w:fill="auto"/>
          </w:tcPr>
          <w:p w14:paraId="49391571"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352587A6" w14:textId="77777777" w:rsidTr="00E46D61">
        <w:tc>
          <w:tcPr>
            <w:tcW w:w="1984" w:type="dxa"/>
            <w:vMerge/>
            <w:shd w:val="clear" w:color="auto" w:fill="auto"/>
          </w:tcPr>
          <w:p w14:paraId="2C625441"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53470ABE"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6773FFA6"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監査</w:t>
            </w:r>
          </w:p>
        </w:tc>
        <w:tc>
          <w:tcPr>
            <w:tcW w:w="2694" w:type="dxa"/>
            <w:vMerge/>
            <w:shd w:val="clear" w:color="auto" w:fill="auto"/>
          </w:tcPr>
          <w:p w14:paraId="68238155"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199B255B" w14:textId="77777777" w:rsidTr="00E46D61">
        <w:tc>
          <w:tcPr>
            <w:tcW w:w="1984" w:type="dxa"/>
            <w:vMerge/>
            <w:shd w:val="clear" w:color="auto" w:fill="auto"/>
          </w:tcPr>
          <w:p w14:paraId="7BD1C91D"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3A1D474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1043943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苦情処理</w:t>
            </w:r>
          </w:p>
        </w:tc>
        <w:tc>
          <w:tcPr>
            <w:tcW w:w="2694" w:type="dxa"/>
            <w:vMerge/>
            <w:shd w:val="clear" w:color="auto" w:fill="auto"/>
          </w:tcPr>
          <w:p w14:paraId="0B9977F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67C7FBC0" w14:textId="77777777" w:rsidTr="00E46D61">
        <w:tc>
          <w:tcPr>
            <w:tcW w:w="1984" w:type="dxa"/>
            <w:vMerge/>
            <w:shd w:val="clear" w:color="auto" w:fill="auto"/>
          </w:tcPr>
          <w:p w14:paraId="6FF4CE80"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val="restart"/>
            <w:shd w:val="clear" w:color="auto" w:fill="auto"/>
          </w:tcPr>
          <w:p w14:paraId="1DA2F86B"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経理部門</w:t>
            </w:r>
          </w:p>
        </w:tc>
        <w:tc>
          <w:tcPr>
            <w:tcW w:w="2409" w:type="dxa"/>
            <w:shd w:val="clear" w:color="auto" w:fill="auto"/>
          </w:tcPr>
          <w:p w14:paraId="1020D45A"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会計経理</w:t>
            </w:r>
          </w:p>
        </w:tc>
        <w:tc>
          <w:tcPr>
            <w:tcW w:w="2694" w:type="dxa"/>
            <w:vMerge/>
            <w:shd w:val="clear" w:color="auto" w:fill="auto"/>
          </w:tcPr>
          <w:p w14:paraId="567F2C01"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29EF7999" w14:textId="77777777" w:rsidTr="00E46D61">
        <w:tc>
          <w:tcPr>
            <w:tcW w:w="1984" w:type="dxa"/>
            <w:vMerge/>
            <w:shd w:val="clear" w:color="auto" w:fill="auto"/>
          </w:tcPr>
          <w:p w14:paraId="7E11E95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10317A5C"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552FE779"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財務</w:t>
            </w:r>
          </w:p>
        </w:tc>
        <w:tc>
          <w:tcPr>
            <w:tcW w:w="2694" w:type="dxa"/>
            <w:vMerge/>
            <w:shd w:val="clear" w:color="auto" w:fill="auto"/>
          </w:tcPr>
          <w:p w14:paraId="29CFF4CF"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0CCAAF0E" w14:textId="77777777" w:rsidTr="00E46D61">
        <w:tc>
          <w:tcPr>
            <w:tcW w:w="1984" w:type="dxa"/>
            <w:vMerge/>
            <w:shd w:val="clear" w:color="auto" w:fill="auto"/>
          </w:tcPr>
          <w:p w14:paraId="6318B899"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val="restart"/>
            <w:shd w:val="clear" w:color="auto" w:fill="auto"/>
          </w:tcPr>
          <w:p w14:paraId="466EB380"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人事部門</w:t>
            </w:r>
          </w:p>
        </w:tc>
        <w:tc>
          <w:tcPr>
            <w:tcW w:w="2409" w:type="dxa"/>
            <w:shd w:val="clear" w:color="auto" w:fill="auto"/>
          </w:tcPr>
          <w:p w14:paraId="1FE92140"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人事管理</w:t>
            </w:r>
          </w:p>
        </w:tc>
        <w:tc>
          <w:tcPr>
            <w:tcW w:w="2694" w:type="dxa"/>
            <w:vMerge/>
            <w:shd w:val="clear" w:color="auto" w:fill="auto"/>
          </w:tcPr>
          <w:p w14:paraId="4DAD4F5E"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11ECB92B" w14:textId="77777777" w:rsidTr="00E46D61">
        <w:tc>
          <w:tcPr>
            <w:tcW w:w="1984" w:type="dxa"/>
            <w:vMerge/>
            <w:shd w:val="clear" w:color="auto" w:fill="auto"/>
          </w:tcPr>
          <w:p w14:paraId="56AA60C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614EE6EA"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2AFD8330"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人事開発</w:t>
            </w:r>
          </w:p>
        </w:tc>
        <w:tc>
          <w:tcPr>
            <w:tcW w:w="2694" w:type="dxa"/>
            <w:vMerge/>
            <w:shd w:val="clear" w:color="auto" w:fill="auto"/>
          </w:tcPr>
          <w:p w14:paraId="5A9E9CA8"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3CF94598" w14:textId="77777777" w:rsidTr="00E46D61">
        <w:tc>
          <w:tcPr>
            <w:tcW w:w="1984" w:type="dxa"/>
            <w:vMerge/>
            <w:shd w:val="clear" w:color="auto" w:fill="auto"/>
          </w:tcPr>
          <w:p w14:paraId="41885BD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27375FC8"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126242FE"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労務</w:t>
            </w:r>
          </w:p>
        </w:tc>
        <w:tc>
          <w:tcPr>
            <w:tcW w:w="2694" w:type="dxa"/>
            <w:vMerge/>
            <w:shd w:val="clear" w:color="auto" w:fill="auto"/>
          </w:tcPr>
          <w:p w14:paraId="5EB0BAC0"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5EC389D1" w14:textId="77777777" w:rsidTr="00E46D61">
        <w:tc>
          <w:tcPr>
            <w:tcW w:w="1984" w:type="dxa"/>
            <w:vMerge/>
            <w:shd w:val="clear" w:color="auto" w:fill="auto"/>
          </w:tcPr>
          <w:p w14:paraId="41EFBCFF"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val="restart"/>
            <w:shd w:val="clear" w:color="auto" w:fill="auto"/>
          </w:tcPr>
          <w:p w14:paraId="2532683E"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広報部門</w:t>
            </w:r>
          </w:p>
        </w:tc>
        <w:tc>
          <w:tcPr>
            <w:tcW w:w="2409" w:type="dxa"/>
            <w:shd w:val="clear" w:color="auto" w:fill="auto"/>
          </w:tcPr>
          <w:p w14:paraId="19D5D1B1"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投資家向け情報（I</w:t>
            </w:r>
            <w:r w:rsidRPr="00867858">
              <w:rPr>
                <w:rFonts w:ascii="Meiryo UI" w:eastAsia="Meiryo UI" w:hAnsi="Meiryo UI"/>
                <w:sz w:val="20"/>
                <w:szCs w:val="20"/>
              </w:rPr>
              <w:t>R</w:t>
            </w:r>
            <w:r w:rsidRPr="00867858">
              <w:rPr>
                <w:rFonts w:ascii="Meiryo UI" w:eastAsia="Meiryo UI" w:hAnsi="Meiryo UI" w:hint="eastAsia"/>
                <w:sz w:val="20"/>
                <w:szCs w:val="20"/>
              </w:rPr>
              <w:t>）</w:t>
            </w:r>
          </w:p>
        </w:tc>
        <w:tc>
          <w:tcPr>
            <w:tcW w:w="2694" w:type="dxa"/>
            <w:vMerge/>
            <w:shd w:val="clear" w:color="auto" w:fill="auto"/>
          </w:tcPr>
          <w:p w14:paraId="3ADA2B7F"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2E20CB7C" w14:textId="77777777" w:rsidTr="00E46D61">
        <w:tc>
          <w:tcPr>
            <w:tcW w:w="1984" w:type="dxa"/>
            <w:vMerge/>
            <w:shd w:val="clear" w:color="auto" w:fill="auto"/>
          </w:tcPr>
          <w:p w14:paraId="0E8AF93C"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04883244"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77FD0868"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CSR</w:t>
            </w:r>
          </w:p>
        </w:tc>
        <w:tc>
          <w:tcPr>
            <w:tcW w:w="2694" w:type="dxa"/>
            <w:vMerge/>
            <w:shd w:val="clear" w:color="auto" w:fill="auto"/>
          </w:tcPr>
          <w:p w14:paraId="41387657"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72C1E002" w14:textId="77777777" w:rsidTr="00E46D61">
        <w:tc>
          <w:tcPr>
            <w:tcW w:w="1984" w:type="dxa"/>
            <w:vMerge/>
            <w:shd w:val="clear" w:color="auto" w:fill="auto"/>
          </w:tcPr>
          <w:p w14:paraId="3B2B32C2"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val="restart"/>
            <w:shd w:val="clear" w:color="auto" w:fill="auto"/>
          </w:tcPr>
          <w:p w14:paraId="034706BC"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不動産・施設管理部門</w:t>
            </w:r>
          </w:p>
        </w:tc>
        <w:tc>
          <w:tcPr>
            <w:tcW w:w="2409" w:type="dxa"/>
            <w:shd w:val="clear" w:color="auto" w:fill="auto"/>
          </w:tcPr>
          <w:p w14:paraId="56DA0DFF"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不動産資産管理</w:t>
            </w:r>
          </w:p>
        </w:tc>
        <w:tc>
          <w:tcPr>
            <w:tcW w:w="2694" w:type="dxa"/>
            <w:vMerge/>
            <w:shd w:val="clear" w:color="auto" w:fill="auto"/>
          </w:tcPr>
          <w:p w14:paraId="0657D638"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177D4C1A" w14:textId="77777777" w:rsidTr="00E46D61">
        <w:tc>
          <w:tcPr>
            <w:tcW w:w="1984" w:type="dxa"/>
            <w:vMerge/>
            <w:shd w:val="clear" w:color="auto" w:fill="auto"/>
          </w:tcPr>
          <w:p w14:paraId="12BB9960"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vMerge/>
            <w:shd w:val="clear" w:color="auto" w:fill="auto"/>
          </w:tcPr>
          <w:p w14:paraId="41F7BA09"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409" w:type="dxa"/>
            <w:shd w:val="clear" w:color="auto" w:fill="auto"/>
          </w:tcPr>
          <w:p w14:paraId="57A8D405"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管財</w:t>
            </w:r>
          </w:p>
        </w:tc>
        <w:tc>
          <w:tcPr>
            <w:tcW w:w="2694" w:type="dxa"/>
            <w:vMerge/>
            <w:shd w:val="clear" w:color="auto" w:fill="auto"/>
          </w:tcPr>
          <w:p w14:paraId="02DA9B1D"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r w:rsidR="00C56967" w:rsidRPr="00867858" w14:paraId="774F96A6" w14:textId="77777777" w:rsidTr="00E46D61">
        <w:tc>
          <w:tcPr>
            <w:tcW w:w="1984" w:type="dxa"/>
            <w:vMerge/>
            <w:shd w:val="clear" w:color="auto" w:fill="auto"/>
          </w:tcPr>
          <w:p w14:paraId="3CDD4D80"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c>
          <w:tcPr>
            <w:tcW w:w="2127" w:type="dxa"/>
            <w:shd w:val="clear" w:color="auto" w:fill="auto"/>
          </w:tcPr>
          <w:p w14:paraId="10F2FFFE"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その他</w:t>
            </w:r>
          </w:p>
        </w:tc>
        <w:tc>
          <w:tcPr>
            <w:tcW w:w="2409" w:type="dxa"/>
            <w:shd w:val="clear" w:color="auto" w:fill="auto"/>
          </w:tcPr>
          <w:p w14:paraId="55537A9B" w14:textId="77777777" w:rsidR="00F013E1" w:rsidRPr="00867858" w:rsidRDefault="00F013E1" w:rsidP="00465273">
            <w:pPr>
              <w:spacing w:beforeLines="20" w:before="72" w:afterLines="20" w:after="72" w:line="340" w:lineRule="exact"/>
              <w:rPr>
                <w:rFonts w:ascii="Meiryo UI" w:eastAsia="Meiryo UI" w:hAnsi="Meiryo UI"/>
                <w:sz w:val="20"/>
                <w:szCs w:val="20"/>
              </w:rPr>
            </w:pPr>
            <w:r w:rsidRPr="00867858">
              <w:rPr>
                <w:rFonts w:ascii="Meiryo UI" w:eastAsia="Meiryo UI" w:hAnsi="Meiryo UI" w:hint="eastAsia"/>
                <w:sz w:val="20"/>
                <w:szCs w:val="20"/>
              </w:rPr>
              <w:t>コンプライアンス</w:t>
            </w:r>
          </w:p>
        </w:tc>
        <w:tc>
          <w:tcPr>
            <w:tcW w:w="2694" w:type="dxa"/>
            <w:vMerge/>
            <w:shd w:val="clear" w:color="auto" w:fill="auto"/>
          </w:tcPr>
          <w:p w14:paraId="7E936326" w14:textId="77777777" w:rsidR="00F013E1" w:rsidRPr="00867858" w:rsidRDefault="00F013E1" w:rsidP="00465273">
            <w:pPr>
              <w:spacing w:beforeLines="20" w:before="72" w:afterLines="20" w:after="72" w:line="340" w:lineRule="exact"/>
              <w:rPr>
                <w:rFonts w:ascii="Meiryo UI" w:eastAsia="Meiryo UI" w:hAnsi="Meiryo UI"/>
                <w:sz w:val="20"/>
                <w:szCs w:val="20"/>
              </w:rPr>
            </w:pPr>
          </w:p>
        </w:tc>
      </w:tr>
    </w:tbl>
    <w:p w14:paraId="5DC97464" w14:textId="77777777" w:rsidR="008114B6" w:rsidRDefault="008114B6" w:rsidP="00465273">
      <w:pPr>
        <w:spacing w:beforeLines="20" w:before="72" w:afterLines="20" w:after="72" w:line="340" w:lineRule="exact"/>
        <w:ind w:firstLineChars="100" w:firstLine="240"/>
        <w:rPr>
          <w:rFonts w:ascii="メイリオ" w:eastAsia="メイリオ" w:hAnsi="メイリオ"/>
          <w:sz w:val="24"/>
          <w:szCs w:val="24"/>
        </w:rPr>
      </w:pPr>
    </w:p>
    <w:p w14:paraId="6C47220C" w14:textId="31171691" w:rsidR="003C3DC3" w:rsidRPr="00867858" w:rsidRDefault="00DB4222" w:rsidP="00465273">
      <w:pPr>
        <w:spacing w:beforeLines="20" w:before="72" w:afterLines="20" w:after="72" w:line="340" w:lineRule="exact"/>
        <w:ind w:firstLineChars="100" w:firstLine="240"/>
        <w:rPr>
          <w:rFonts w:ascii="メイリオ" w:eastAsia="メイリオ" w:hAnsi="メイリオ"/>
          <w:sz w:val="24"/>
          <w:szCs w:val="24"/>
        </w:rPr>
      </w:pPr>
      <w:r w:rsidRPr="004A140C">
        <w:rPr>
          <w:rFonts w:ascii="メイリオ" w:eastAsia="メイリオ" w:hAnsi="メイリオ" w:hint="eastAsia"/>
          <w:sz w:val="24"/>
          <w:szCs w:val="24"/>
        </w:rPr>
        <w:t>（３）</w:t>
      </w:r>
      <w:r w:rsidR="00C95634" w:rsidRPr="004A140C">
        <w:rPr>
          <w:rFonts w:ascii="メイリオ" w:eastAsia="メイリオ" w:hAnsi="メイリオ" w:hint="eastAsia"/>
          <w:sz w:val="24"/>
          <w:szCs w:val="24"/>
        </w:rPr>
        <w:t>助成対象経費</w:t>
      </w:r>
      <w:r w:rsidRPr="004A140C">
        <w:rPr>
          <w:rFonts w:ascii="メイリオ" w:eastAsia="メイリオ" w:hAnsi="メイリオ" w:hint="eastAsia"/>
          <w:sz w:val="24"/>
          <w:szCs w:val="24"/>
        </w:rPr>
        <w:t>及び助成金額</w:t>
      </w:r>
    </w:p>
    <w:p w14:paraId="7FF20A9C" w14:textId="709272FA" w:rsidR="00C95634" w:rsidRPr="00867858" w:rsidRDefault="00C95634" w:rsidP="00465273">
      <w:pPr>
        <w:spacing w:beforeLines="20" w:before="72" w:afterLines="20" w:after="72" w:line="340" w:lineRule="exact"/>
        <w:ind w:leftChars="100" w:left="630" w:hangingChars="200" w:hanging="420"/>
        <w:rPr>
          <w:rFonts w:ascii="Century" w:eastAsia="ＭＳ 明朝" w:hAnsi="Century"/>
        </w:rPr>
      </w:pPr>
      <w:r w:rsidRPr="00867858">
        <w:rPr>
          <w:rFonts w:ascii="Century" w:hAnsi="Century"/>
        </w:rPr>
        <w:t xml:space="preserve">　</w:t>
      </w:r>
      <w:r w:rsidR="00DB4222" w:rsidRPr="00867858">
        <w:rPr>
          <w:rFonts w:ascii="Century" w:eastAsia="ＭＳ 明朝" w:hAnsi="Century"/>
        </w:rPr>
        <w:t>・</w:t>
      </w:r>
      <w:r w:rsidRPr="00867858">
        <w:rPr>
          <w:rFonts w:ascii="Century" w:eastAsia="ＭＳ 明朝" w:hAnsi="Century"/>
        </w:rPr>
        <w:t>助成対象経費は、新たに設置した拠点に</w:t>
      </w:r>
      <w:r w:rsidR="00A80E51">
        <w:rPr>
          <w:rFonts w:ascii="Century" w:eastAsia="ＭＳ 明朝" w:hAnsi="Century" w:hint="eastAsia"/>
        </w:rPr>
        <w:t>係る</w:t>
      </w:r>
      <w:r w:rsidRPr="00867858">
        <w:rPr>
          <w:rFonts w:ascii="Century" w:eastAsia="ＭＳ 明朝" w:hAnsi="Century"/>
        </w:rPr>
        <w:t>建物賃借料（共益費及び管理費、敷金及び保証金その他賃貸借契約に際して授受される一時金、消費税及び地方消費税等を除き、１平方メートルあたり月</w:t>
      </w:r>
      <w:r w:rsidRPr="005F5510">
        <w:rPr>
          <w:rFonts w:ascii="ＭＳ 明朝" w:eastAsia="ＭＳ 明朝" w:hAnsi="ＭＳ 明朝"/>
        </w:rPr>
        <w:t>5,000円を</w:t>
      </w:r>
      <w:r w:rsidRPr="00867858">
        <w:rPr>
          <w:rFonts w:ascii="Century" w:eastAsia="ＭＳ 明朝" w:hAnsi="Century"/>
        </w:rPr>
        <w:t>上限とする。）のうち、助成対象事業を現に行うために賃借した事業所等に</w:t>
      </w:r>
      <w:r w:rsidR="00A80E51">
        <w:rPr>
          <w:rFonts w:ascii="Century" w:eastAsia="ＭＳ 明朝" w:hAnsi="Century" w:hint="eastAsia"/>
        </w:rPr>
        <w:t>係る</w:t>
      </w:r>
      <w:r w:rsidRPr="00867858">
        <w:rPr>
          <w:rFonts w:ascii="Century" w:eastAsia="ＭＳ 明朝" w:hAnsi="Century"/>
        </w:rPr>
        <w:t>面積に相当する分の賃借料とします。</w:t>
      </w:r>
    </w:p>
    <w:p w14:paraId="1FF77B1D" w14:textId="2A69676D" w:rsidR="00867858" w:rsidRPr="00C56967" w:rsidRDefault="00DB4222" w:rsidP="00C56967">
      <w:pPr>
        <w:spacing w:beforeLines="20" w:before="72" w:afterLines="20" w:after="72" w:line="340" w:lineRule="exact"/>
        <w:ind w:leftChars="200" w:left="630" w:hangingChars="100" w:hanging="210"/>
        <w:rPr>
          <w:rFonts w:ascii="Century" w:eastAsia="ＭＳ 明朝" w:hAnsi="Century"/>
        </w:rPr>
      </w:pPr>
      <w:r w:rsidRPr="00867858">
        <w:rPr>
          <w:rFonts w:ascii="Century" w:eastAsia="ＭＳ 明朝" w:hAnsi="Century"/>
        </w:rPr>
        <w:t>・</w:t>
      </w:r>
      <w:r w:rsidR="006638F7" w:rsidRPr="00867858">
        <w:rPr>
          <w:rFonts w:ascii="Century" w:eastAsia="ＭＳ 明朝" w:hAnsi="Century"/>
        </w:rPr>
        <w:t>助成金額は、</w:t>
      </w:r>
      <w:r w:rsidR="00BD5061" w:rsidRPr="00867858">
        <w:rPr>
          <w:rFonts w:ascii="Century" w:eastAsia="ＭＳ 明朝" w:hAnsi="Century"/>
          <w:u w:val="single"/>
        </w:rPr>
        <w:t>前記助成</w:t>
      </w:r>
      <w:r w:rsidR="006638F7" w:rsidRPr="00867858">
        <w:rPr>
          <w:rFonts w:ascii="Century" w:eastAsia="ＭＳ 明朝" w:hAnsi="Century"/>
          <w:u w:val="single"/>
        </w:rPr>
        <w:t>対象経費の２分の１（千円未満切捨て。）とし、１か月</w:t>
      </w:r>
      <w:r w:rsidR="006638F7" w:rsidRPr="005F5510">
        <w:rPr>
          <w:rFonts w:ascii="ＭＳ 明朝" w:eastAsia="ＭＳ 明朝" w:hAnsi="ＭＳ 明朝"/>
          <w:u w:val="single"/>
        </w:rPr>
        <w:t>あたり</w:t>
      </w:r>
      <w:r w:rsidR="007879E9" w:rsidRPr="005F5510">
        <w:rPr>
          <w:rFonts w:ascii="ＭＳ 明朝" w:eastAsia="ＭＳ 明朝" w:hAnsi="ＭＳ 明朝" w:hint="eastAsia"/>
          <w:u w:val="single"/>
        </w:rPr>
        <w:t>100万</w:t>
      </w:r>
      <w:r w:rsidR="00947832" w:rsidRPr="00867858">
        <w:rPr>
          <w:rFonts w:ascii="Century" w:eastAsia="ＭＳ 明朝" w:hAnsi="Century"/>
          <w:u w:val="single"/>
        </w:rPr>
        <w:t>円を上限とします</w:t>
      </w:r>
      <w:r w:rsidR="006638F7" w:rsidRPr="00867858">
        <w:rPr>
          <w:rFonts w:ascii="Century" w:eastAsia="ＭＳ 明朝" w:hAnsi="Century"/>
          <w:u w:val="single"/>
        </w:rPr>
        <w:t>。</w:t>
      </w:r>
    </w:p>
    <w:p w14:paraId="6D5DF19A" w14:textId="3E883727" w:rsidR="00C56967" w:rsidRDefault="00C56967">
      <w:pPr>
        <w:widowControl/>
        <w:jc w:val="left"/>
        <w:rPr>
          <w:rFonts w:ascii="メイリオ" w:eastAsia="メイリオ" w:hAnsi="メイリオ"/>
          <w:sz w:val="24"/>
          <w:szCs w:val="24"/>
        </w:rPr>
      </w:pPr>
    </w:p>
    <w:p w14:paraId="1B17546F" w14:textId="471DD578" w:rsidR="003C3DC3" w:rsidRPr="00867858" w:rsidRDefault="00D14B1D" w:rsidP="00465273">
      <w:pPr>
        <w:spacing w:beforeLines="20" w:before="72" w:afterLines="20" w:after="72" w:line="340" w:lineRule="exact"/>
        <w:ind w:firstLineChars="100" w:firstLine="240"/>
        <w:rPr>
          <w:rFonts w:ascii="メイリオ" w:eastAsia="メイリオ" w:hAnsi="メイリオ"/>
          <w:sz w:val="24"/>
          <w:szCs w:val="24"/>
        </w:rPr>
      </w:pPr>
      <w:r w:rsidRPr="00867858">
        <w:rPr>
          <w:rFonts w:ascii="メイリオ" w:eastAsia="メイリオ" w:hAnsi="メイリオ" w:hint="eastAsia"/>
          <w:sz w:val="24"/>
          <w:szCs w:val="24"/>
        </w:rPr>
        <w:t>（４）</w:t>
      </w:r>
      <w:r w:rsidR="006638F7" w:rsidRPr="00867858">
        <w:rPr>
          <w:rFonts w:ascii="メイリオ" w:eastAsia="メイリオ" w:hAnsi="メイリオ" w:hint="eastAsia"/>
          <w:sz w:val="24"/>
          <w:szCs w:val="24"/>
        </w:rPr>
        <w:t>助成対象期間</w:t>
      </w:r>
    </w:p>
    <w:p w14:paraId="42C96BDE" w14:textId="1F503E73" w:rsidR="003C3DC3" w:rsidRDefault="00D14B1D" w:rsidP="00E46D61">
      <w:pPr>
        <w:spacing w:beforeLines="20" w:before="72" w:afterLines="20" w:after="72" w:line="340" w:lineRule="exact"/>
        <w:ind w:leftChars="200" w:left="630" w:hangingChars="100" w:hanging="210"/>
      </w:pPr>
      <w:r w:rsidRPr="00867858">
        <w:rPr>
          <w:rFonts w:ascii="ＭＳ 明朝" w:eastAsia="ＭＳ 明朝" w:hAnsi="ＭＳ 明朝" w:hint="eastAsia"/>
        </w:rPr>
        <w:t>・</w:t>
      </w:r>
      <w:r w:rsidR="006638F7" w:rsidRPr="000F7643">
        <w:rPr>
          <w:rFonts w:ascii="Century" w:eastAsia="ＭＳ 明朝" w:hAnsi="Century"/>
        </w:rPr>
        <w:t>新規立地をする事業所等において事業を開始する日の属する月の翌月から起算して連続する</w:t>
      </w:r>
      <w:r w:rsidRPr="000F7643">
        <w:rPr>
          <w:rFonts w:ascii="Century" w:eastAsia="ＭＳ 明朝" w:hAnsi="Century"/>
        </w:rPr>
        <w:t xml:space="preserve">　</w:t>
      </w:r>
      <w:r w:rsidR="006638F7" w:rsidRPr="005F5510">
        <w:rPr>
          <w:rFonts w:ascii="ＭＳ 明朝" w:eastAsia="ＭＳ 明朝" w:hAnsi="ＭＳ 明朝"/>
        </w:rPr>
        <w:t>24</w:t>
      </w:r>
      <w:r w:rsidR="00947832" w:rsidRPr="005F5510">
        <w:rPr>
          <w:rFonts w:ascii="ＭＳ 明朝" w:eastAsia="ＭＳ 明朝" w:hAnsi="ＭＳ 明朝"/>
        </w:rPr>
        <w:t>か</w:t>
      </w:r>
      <w:r w:rsidR="00947832" w:rsidRPr="000F7643">
        <w:rPr>
          <w:rFonts w:ascii="Century" w:eastAsia="ＭＳ 明朝" w:hAnsi="Century"/>
        </w:rPr>
        <w:t>月間とします</w:t>
      </w:r>
      <w:r w:rsidR="006638F7" w:rsidRPr="000F7643">
        <w:rPr>
          <w:rFonts w:ascii="Century" w:eastAsia="ＭＳ 明朝" w:hAnsi="Century"/>
        </w:rPr>
        <w:t>。</w:t>
      </w:r>
    </w:p>
    <w:p w14:paraId="443C0A86" w14:textId="3CAE6AC9" w:rsidR="003C3DC3" w:rsidRDefault="003C3DC3" w:rsidP="00465273">
      <w:pPr>
        <w:spacing w:beforeLines="20" w:before="72" w:afterLines="20" w:after="72" w:line="340" w:lineRule="exact"/>
      </w:pPr>
    </w:p>
    <w:p w14:paraId="4E6C9F94" w14:textId="670F230C" w:rsidR="00CC7112" w:rsidRPr="004A140C" w:rsidRDefault="00CC7112" w:rsidP="00465273">
      <w:pPr>
        <w:spacing w:beforeLines="20" w:before="72" w:afterLines="20" w:after="72" w:line="340" w:lineRule="exact"/>
        <w:ind w:firstLineChars="100" w:firstLine="240"/>
        <w:rPr>
          <w:rFonts w:ascii="メイリオ" w:eastAsia="メイリオ" w:hAnsi="メイリオ"/>
          <w:sz w:val="24"/>
        </w:rPr>
      </w:pPr>
      <w:r w:rsidRPr="004A140C">
        <w:rPr>
          <w:rFonts w:ascii="メイリオ" w:eastAsia="メイリオ" w:hAnsi="メイリオ" w:hint="eastAsia"/>
          <w:sz w:val="24"/>
        </w:rPr>
        <w:t>（５）事業継続期間</w:t>
      </w:r>
    </w:p>
    <w:p w14:paraId="46EA5898" w14:textId="0EF21D3E" w:rsidR="002F4007" w:rsidRDefault="00CC7112" w:rsidP="002F4007">
      <w:pPr>
        <w:spacing w:beforeLines="20" w:before="72" w:afterLines="20" w:after="72" w:line="340" w:lineRule="exact"/>
        <w:ind w:leftChars="100" w:left="630" w:hangingChars="200" w:hanging="420"/>
        <w:rPr>
          <w:rFonts w:ascii="ＭＳ 明朝" w:eastAsia="ＭＳ 明朝" w:hAnsi="ＭＳ 明朝"/>
        </w:rPr>
      </w:pPr>
      <w:r w:rsidRPr="004A140C">
        <w:rPr>
          <w:rFonts w:ascii="ＭＳ 明朝" w:eastAsia="ＭＳ 明朝" w:hAnsi="ＭＳ 明朝" w:hint="eastAsia"/>
        </w:rPr>
        <w:t xml:space="preserve">　・事業継続期間として、助成対象事業を開始した日から起算して</w:t>
      </w:r>
      <w:r w:rsidR="005A5331" w:rsidRPr="004A140C">
        <w:rPr>
          <w:rFonts w:ascii="ＭＳ 明朝" w:eastAsia="ＭＳ 明朝" w:hAnsi="ＭＳ 明朝" w:hint="eastAsia"/>
        </w:rPr>
        <w:t>４</w:t>
      </w:r>
      <w:r w:rsidRPr="004A140C">
        <w:rPr>
          <w:rFonts w:ascii="ＭＳ 明朝" w:eastAsia="ＭＳ 明朝" w:hAnsi="ＭＳ 明朝" w:hint="eastAsia"/>
        </w:rPr>
        <w:t>年の間、事業を継続して実施していただく必要があります。</w:t>
      </w:r>
    </w:p>
    <w:p w14:paraId="59E0256E" w14:textId="47B31AEF" w:rsidR="002F4007" w:rsidRDefault="002F4007" w:rsidP="00465273">
      <w:pPr>
        <w:spacing w:beforeLines="20" w:before="72" w:afterLines="20" w:after="72" w:line="340" w:lineRule="exact"/>
        <w:ind w:leftChars="100" w:left="630" w:hangingChars="200" w:hanging="420"/>
        <w:rPr>
          <w:rFonts w:ascii="Meiryo UI" w:eastAsia="Meiryo UI" w:hAnsi="Meiryo UI"/>
        </w:rPr>
      </w:pPr>
      <w:r w:rsidRPr="00E46D61">
        <w:rPr>
          <w:rFonts w:ascii="Meiryo UI" w:eastAsia="Meiryo UI" w:hAnsi="Meiryo UI" w:hint="eastAsia"/>
        </w:rPr>
        <w:t xml:space="preserve">　＜助成対象期間と事業継続期間の</w:t>
      </w:r>
      <w:r>
        <w:rPr>
          <w:rFonts w:ascii="Meiryo UI" w:eastAsia="Meiryo UI" w:hAnsi="Meiryo UI" w:hint="eastAsia"/>
        </w:rPr>
        <w:t>例示</w:t>
      </w:r>
      <w:r w:rsidRPr="00E46D61">
        <w:rPr>
          <w:rFonts w:ascii="Meiryo UI" w:eastAsia="Meiryo UI" w:hAnsi="Meiryo UI" w:hint="eastAsia"/>
        </w:rPr>
        <w:t>＞</w:t>
      </w:r>
    </w:p>
    <w:p w14:paraId="11E1FA10" w14:textId="19ADF5DA" w:rsidR="00482960" w:rsidRDefault="00482960" w:rsidP="00465273">
      <w:pPr>
        <w:spacing w:beforeLines="20" w:before="72" w:afterLines="20" w:after="72" w:line="340" w:lineRule="exact"/>
        <w:ind w:leftChars="100" w:left="630" w:hangingChars="200" w:hanging="420"/>
        <w:rPr>
          <w:rFonts w:ascii="Meiryo UI" w:eastAsia="Meiryo UI" w:hAnsi="Meiryo UI"/>
        </w:rPr>
      </w:pPr>
      <w:r>
        <w:rPr>
          <w:noProof/>
        </w:rPr>
        <w:drawing>
          <wp:anchor distT="0" distB="0" distL="114300" distR="114300" simplePos="0" relativeHeight="251665408" behindDoc="0" locked="0" layoutInCell="1" allowOverlap="1" wp14:anchorId="5B96296E" wp14:editId="03951C24">
            <wp:simplePos x="0" y="0"/>
            <wp:positionH relativeFrom="column">
              <wp:posOffset>190789</wp:posOffset>
            </wp:positionH>
            <wp:positionV relativeFrom="paragraph">
              <wp:posOffset>25227</wp:posOffset>
            </wp:positionV>
            <wp:extent cx="6047740" cy="1667510"/>
            <wp:effectExtent l="19050" t="19050" r="10160" b="27940"/>
            <wp:wrapNone/>
            <wp:docPr id="1431103226" name="図 3">
              <a:extLst xmlns:a="http://schemas.openxmlformats.org/drawingml/2006/main">
                <a:ext uri="{FF2B5EF4-FFF2-40B4-BE49-F238E27FC236}">
                  <a16:creationId xmlns:a16="http://schemas.microsoft.com/office/drawing/2014/main" id="{69CAAF71-0BF3-3138-EB71-DAA8D2CA2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69CAAF71-0BF3-3138-EB71-DAA8D2CA2B45}"/>
                        </a:ext>
                      </a:extLst>
                    </pic:cNvPr>
                    <pic:cNvPicPr>
                      <a:picLocks noChangeAspect="1" noChangeArrowheads="1"/>
                      <a:extLst>
                        <a:ext uri="{84589F7E-364E-4C9E-8A38-B11213B215E9}">
                          <a14:cameraTool xmlns:a14="http://schemas.microsoft.com/office/drawing/2010/main" cellRange="$B$2:$BD$17"/>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166751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14:sizeRelH relativeFrom="page">
              <wp14:pctWidth>0</wp14:pctWidth>
            </wp14:sizeRelH>
            <wp14:sizeRelV relativeFrom="page">
              <wp14:pctHeight>0</wp14:pctHeight>
            </wp14:sizeRelV>
          </wp:anchor>
        </w:drawing>
      </w:r>
    </w:p>
    <w:p w14:paraId="16966189" w14:textId="77777777" w:rsidR="00482960" w:rsidRDefault="00482960" w:rsidP="00465273">
      <w:pPr>
        <w:spacing w:beforeLines="20" w:before="72" w:afterLines="20" w:after="72" w:line="340" w:lineRule="exact"/>
        <w:ind w:leftChars="100" w:left="630" w:hangingChars="200" w:hanging="420"/>
        <w:rPr>
          <w:rFonts w:ascii="Meiryo UI" w:eastAsia="Meiryo UI" w:hAnsi="Meiryo UI"/>
        </w:rPr>
      </w:pPr>
    </w:p>
    <w:p w14:paraId="11485A53" w14:textId="04F31A9D" w:rsidR="00CC7112" w:rsidRDefault="00CC7112" w:rsidP="00465273">
      <w:pPr>
        <w:spacing w:beforeLines="20" w:before="72" w:afterLines="20" w:after="72" w:line="340" w:lineRule="exact"/>
        <w:ind w:firstLineChars="100" w:firstLine="210"/>
      </w:pPr>
    </w:p>
    <w:p w14:paraId="7A89910D" w14:textId="1D6A5E5D" w:rsidR="002F4007" w:rsidRDefault="002F4007" w:rsidP="00465273">
      <w:pPr>
        <w:spacing w:beforeLines="20" w:before="72" w:afterLines="20" w:after="72" w:line="340" w:lineRule="exact"/>
        <w:ind w:firstLineChars="100" w:firstLine="210"/>
      </w:pPr>
    </w:p>
    <w:p w14:paraId="14B2C7B1" w14:textId="29A383BB" w:rsidR="002F4007" w:rsidRDefault="002F4007" w:rsidP="00465273">
      <w:pPr>
        <w:spacing w:beforeLines="20" w:before="72" w:afterLines="20" w:after="72" w:line="340" w:lineRule="exact"/>
        <w:ind w:firstLineChars="100" w:firstLine="210"/>
      </w:pPr>
    </w:p>
    <w:p w14:paraId="010159C8" w14:textId="0C19EF8A" w:rsidR="002F4007" w:rsidRDefault="002F4007" w:rsidP="00465273">
      <w:pPr>
        <w:spacing w:beforeLines="20" w:before="72" w:afterLines="20" w:after="72" w:line="340" w:lineRule="exact"/>
        <w:ind w:firstLineChars="100" w:firstLine="210"/>
      </w:pPr>
    </w:p>
    <w:p w14:paraId="5A074099" w14:textId="349A2C9B" w:rsidR="002F4007" w:rsidRDefault="002F4007" w:rsidP="00465273">
      <w:pPr>
        <w:spacing w:beforeLines="20" w:before="72" w:afterLines="20" w:after="72" w:line="340" w:lineRule="exact"/>
        <w:ind w:firstLineChars="100" w:firstLine="210"/>
      </w:pPr>
    </w:p>
    <w:p w14:paraId="5CD6F701" w14:textId="77777777" w:rsidR="00482960" w:rsidRDefault="00482960" w:rsidP="00465273">
      <w:pPr>
        <w:spacing w:beforeLines="20" w:before="72" w:afterLines="20" w:after="72" w:line="340" w:lineRule="exact"/>
        <w:ind w:firstLineChars="100" w:firstLine="210"/>
      </w:pPr>
    </w:p>
    <w:p w14:paraId="1FBDEEF5" w14:textId="77777777" w:rsidR="003C3DC3" w:rsidRPr="00867858" w:rsidRDefault="00CC7112" w:rsidP="00465273">
      <w:pPr>
        <w:spacing w:beforeLines="20" w:before="72" w:afterLines="20" w:after="72" w:line="340" w:lineRule="exact"/>
        <w:ind w:firstLineChars="100" w:firstLine="240"/>
        <w:rPr>
          <w:rFonts w:ascii="メイリオ" w:eastAsia="メイリオ" w:hAnsi="メイリオ"/>
          <w:sz w:val="24"/>
        </w:rPr>
      </w:pPr>
      <w:r w:rsidRPr="00867858">
        <w:rPr>
          <w:rFonts w:ascii="メイリオ" w:eastAsia="メイリオ" w:hAnsi="メイリオ" w:hint="eastAsia"/>
          <w:sz w:val="24"/>
        </w:rPr>
        <w:t>（６</w:t>
      </w:r>
      <w:r w:rsidR="00D14B1D" w:rsidRPr="00867858">
        <w:rPr>
          <w:rFonts w:ascii="メイリオ" w:eastAsia="メイリオ" w:hAnsi="メイリオ" w:hint="eastAsia"/>
          <w:sz w:val="24"/>
        </w:rPr>
        <w:t>）</w:t>
      </w:r>
      <w:r w:rsidR="00AC3A80" w:rsidRPr="00867858">
        <w:rPr>
          <w:rFonts w:ascii="メイリオ" w:eastAsia="メイリオ" w:hAnsi="メイリオ" w:hint="eastAsia"/>
          <w:sz w:val="24"/>
        </w:rPr>
        <w:t>対象エリア</w:t>
      </w:r>
    </w:p>
    <w:p w14:paraId="5484E772" w14:textId="77777777" w:rsidR="00AC3A80" w:rsidRPr="00867858" w:rsidRDefault="00AC3A80" w:rsidP="00465273">
      <w:pPr>
        <w:spacing w:beforeLines="20" w:before="72" w:afterLines="20" w:after="72" w:line="340" w:lineRule="exact"/>
        <w:ind w:firstLineChars="100" w:firstLine="210"/>
        <w:rPr>
          <w:rFonts w:ascii="ＭＳ 明朝" w:eastAsia="ＭＳ 明朝" w:hAnsi="ＭＳ 明朝"/>
        </w:rPr>
      </w:pPr>
      <w:r>
        <w:rPr>
          <w:rFonts w:hint="eastAsia"/>
        </w:rPr>
        <w:t xml:space="preserve">　　</w:t>
      </w:r>
      <w:r w:rsidRPr="00867858">
        <w:rPr>
          <w:rFonts w:ascii="ＭＳ 明朝" w:eastAsia="ＭＳ 明朝" w:hAnsi="ＭＳ 明朝" w:hint="eastAsia"/>
        </w:rPr>
        <w:t>大阪市内全域</w:t>
      </w:r>
    </w:p>
    <w:p w14:paraId="02D40A91" w14:textId="398C8EB2" w:rsidR="002F4007" w:rsidRDefault="002F4007" w:rsidP="00465273">
      <w:pPr>
        <w:spacing w:beforeLines="20" w:before="72" w:afterLines="20" w:after="72" w:line="340" w:lineRule="exact"/>
      </w:pPr>
    </w:p>
    <w:p w14:paraId="604B195B" w14:textId="77777777" w:rsidR="002F4007" w:rsidRDefault="002F4007" w:rsidP="00465273">
      <w:pPr>
        <w:spacing w:beforeLines="20" w:before="72" w:afterLines="20" w:after="72" w:line="340" w:lineRule="exact"/>
      </w:pPr>
    </w:p>
    <w:p w14:paraId="483FD8DC" w14:textId="77777777" w:rsidR="00D14B1D" w:rsidRPr="00867858" w:rsidRDefault="00D14B1D" w:rsidP="00465273">
      <w:pPr>
        <w:spacing w:beforeLines="20" w:before="72" w:afterLines="20" w:after="72" w:line="340" w:lineRule="exact"/>
        <w:rPr>
          <w:rFonts w:ascii="メイリオ" w:eastAsia="メイリオ" w:hAnsi="メイリオ"/>
          <w:sz w:val="28"/>
          <w:szCs w:val="28"/>
        </w:rPr>
      </w:pPr>
      <w:r w:rsidRPr="00867858">
        <w:rPr>
          <w:rFonts w:ascii="メイリオ" w:eastAsia="メイリオ" w:hAnsi="メイリオ" w:hint="eastAsia"/>
          <w:sz w:val="28"/>
          <w:szCs w:val="28"/>
        </w:rPr>
        <w:t>２</w:t>
      </w:r>
      <w:r w:rsidR="00AC3A80" w:rsidRPr="00867858">
        <w:rPr>
          <w:rFonts w:ascii="メイリオ" w:eastAsia="メイリオ" w:hAnsi="メイリオ" w:hint="eastAsia"/>
          <w:sz w:val="28"/>
          <w:szCs w:val="28"/>
        </w:rPr>
        <w:t xml:space="preserve">　</w:t>
      </w:r>
      <w:r w:rsidRPr="00867858">
        <w:rPr>
          <w:rFonts w:ascii="メイリオ" w:eastAsia="メイリオ" w:hAnsi="メイリオ" w:hint="eastAsia"/>
          <w:sz w:val="28"/>
          <w:szCs w:val="28"/>
        </w:rPr>
        <w:t>交付申請について</w:t>
      </w:r>
    </w:p>
    <w:p w14:paraId="546F4D6E" w14:textId="77777777" w:rsidR="00AC3A80" w:rsidRPr="004A140C" w:rsidRDefault="00D14B1D" w:rsidP="00465273">
      <w:pPr>
        <w:spacing w:beforeLines="20" w:before="72" w:afterLines="20" w:after="72" w:line="340" w:lineRule="exact"/>
        <w:ind w:firstLineChars="100" w:firstLine="240"/>
        <w:rPr>
          <w:rFonts w:ascii="メイリオ" w:eastAsia="メイリオ" w:hAnsi="メイリオ"/>
          <w:sz w:val="24"/>
        </w:rPr>
      </w:pPr>
      <w:r w:rsidRPr="00867858">
        <w:rPr>
          <w:rFonts w:ascii="メイリオ" w:eastAsia="メイリオ" w:hAnsi="メイリオ" w:hint="eastAsia"/>
          <w:sz w:val="24"/>
        </w:rPr>
        <w:t>（１）</w:t>
      </w:r>
      <w:r w:rsidR="00647819" w:rsidRPr="004A140C">
        <w:rPr>
          <w:rFonts w:ascii="メイリオ" w:eastAsia="メイリオ" w:hAnsi="メイリオ" w:hint="eastAsia"/>
          <w:sz w:val="24"/>
        </w:rPr>
        <w:t>募集</w:t>
      </w:r>
      <w:r w:rsidR="00AC3A80" w:rsidRPr="004A140C">
        <w:rPr>
          <w:rFonts w:ascii="メイリオ" w:eastAsia="メイリオ" w:hAnsi="メイリオ" w:hint="eastAsia"/>
          <w:sz w:val="24"/>
        </w:rPr>
        <w:t>期間・申請方法</w:t>
      </w:r>
    </w:p>
    <w:p w14:paraId="4CFA692D" w14:textId="4BE49E4B" w:rsidR="00AC3A80" w:rsidRPr="00E46D61" w:rsidRDefault="00AC3A80" w:rsidP="00007D0F">
      <w:pPr>
        <w:spacing w:beforeLines="20" w:before="72" w:afterLines="20" w:after="72" w:line="340" w:lineRule="exact"/>
        <w:rPr>
          <w:rFonts w:ascii="ＭＳ 明朝" w:eastAsia="ＭＳ 明朝" w:hAnsi="ＭＳ 明朝"/>
        </w:rPr>
      </w:pPr>
      <w:r w:rsidRPr="004A140C">
        <w:rPr>
          <w:rFonts w:hint="eastAsia"/>
        </w:rPr>
        <w:t xml:space="preserve">　</w:t>
      </w:r>
      <w:r w:rsidRPr="00E46D61">
        <w:rPr>
          <w:rFonts w:ascii="ＭＳ 明朝" w:eastAsia="ＭＳ 明朝" w:hAnsi="ＭＳ 明朝" w:hint="eastAsia"/>
        </w:rPr>
        <w:t xml:space="preserve">　</w:t>
      </w:r>
      <w:r w:rsidR="00465273" w:rsidRPr="00E46D61">
        <w:rPr>
          <w:rFonts w:ascii="ＭＳ 明朝" w:eastAsia="ＭＳ 明朝" w:hAnsi="ＭＳ 明朝" w:hint="eastAsia"/>
        </w:rPr>
        <w:t>・</w:t>
      </w:r>
      <w:r w:rsidR="00647819" w:rsidRPr="00E46D61">
        <w:rPr>
          <w:rFonts w:ascii="ＭＳ 明朝" w:eastAsia="ＭＳ 明朝" w:hAnsi="ＭＳ 明朝" w:hint="eastAsia"/>
        </w:rPr>
        <w:t>募集</w:t>
      </w:r>
      <w:r w:rsidRPr="00E46D61">
        <w:rPr>
          <w:rFonts w:ascii="ＭＳ 明朝" w:eastAsia="ＭＳ 明朝" w:hAnsi="ＭＳ 明朝" w:hint="eastAsia"/>
        </w:rPr>
        <w:t>期間：</w:t>
      </w:r>
      <w:r w:rsidR="00007D0F" w:rsidRPr="00E46D61">
        <w:rPr>
          <w:rFonts w:ascii="ＭＳ 明朝" w:eastAsia="ＭＳ 明朝" w:hAnsi="ＭＳ 明朝" w:hint="eastAsia"/>
        </w:rPr>
        <w:t>令和</w:t>
      </w:r>
      <w:r w:rsidR="00482960">
        <w:rPr>
          <w:rFonts w:ascii="ＭＳ 明朝" w:eastAsia="ＭＳ 明朝" w:hAnsi="ＭＳ 明朝" w:hint="eastAsia"/>
        </w:rPr>
        <w:t>７</w:t>
      </w:r>
      <w:r w:rsidR="002217C9" w:rsidRPr="00E46D61">
        <w:rPr>
          <w:rFonts w:ascii="ＭＳ 明朝" w:eastAsia="ＭＳ 明朝" w:hAnsi="ＭＳ 明朝" w:hint="eastAsia"/>
        </w:rPr>
        <w:t>年</w:t>
      </w:r>
      <w:r w:rsidR="00482960">
        <w:rPr>
          <w:rFonts w:ascii="ＭＳ 明朝" w:eastAsia="ＭＳ 明朝" w:hAnsi="ＭＳ 明朝" w:hint="eastAsia"/>
        </w:rPr>
        <w:t>３</w:t>
      </w:r>
      <w:r w:rsidR="00EC3228" w:rsidRPr="00E46D61">
        <w:rPr>
          <w:rFonts w:ascii="ＭＳ 明朝" w:eastAsia="ＭＳ 明朝" w:hAnsi="ＭＳ 明朝" w:hint="eastAsia"/>
        </w:rPr>
        <w:t>月</w:t>
      </w:r>
      <w:r w:rsidR="00482960">
        <w:rPr>
          <w:rFonts w:ascii="ＭＳ 明朝" w:eastAsia="ＭＳ 明朝" w:hAnsi="ＭＳ 明朝" w:hint="eastAsia"/>
        </w:rPr>
        <w:t>７</w:t>
      </w:r>
      <w:r w:rsidR="00007D0F" w:rsidRPr="00E46D61">
        <w:rPr>
          <w:rFonts w:ascii="ＭＳ 明朝" w:eastAsia="ＭＳ 明朝" w:hAnsi="ＭＳ 明朝" w:hint="eastAsia"/>
        </w:rPr>
        <w:t>日（</w:t>
      </w:r>
      <w:r w:rsidR="002217C9" w:rsidRPr="00E46D61">
        <w:rPr>
          <w:rFonts w:ascii="ＭＳ 明朝" w:eastAsia="ＭＳ 明朝" w:hAnsi="ＭＳ 明朝" w:hint="eastAsia"/>
        </w:rPr>
        <w:t>金</w:t>
      </w:r>
      <w:r w:rsidR="00007D0F" w:rsidRPr="00E46D61">
        <w:rPr>
          <w:rFonts w:ascii="ＭＳ 明朝" w:eastAsia="ＭＳ 明朝" w:hAnsi="ＭＳ 明朝" w:hint="eastAsia"/>
        </w:rPr>
        <w:t>曜日）</w:t>
      </w:r>
      <w:r w:rsidR="00007D0F" w:rsidRPr="00E46D61">
        <w:rPr>
          <w:rFonts w:ascii="ＭＳ 明朝" w:eastAsia="ＭＳ 明朝" w:hAnsi="ＭＳ 明朝"/>
        </w:rPr>
        <w:t>14</w:t>
      </w:r>
      <w:r w:rsidR="00007D0F" w:rsidRPr="00E46D61">
        <w:rPr>
          <w:rFonts w:ascii="ＭＳ 明朝" w:eastAsia="ＭＳ 明朝" w:hAnsi="ＭＳ 明朝" w:hint="eastAsia"/>
        </w:rPr>
        <w:t>時から令和</w:t>
      </w:r>
      <w:r w:rsidR="00482960">
        <w:rPr>
          <w:rFonts w:ascii="ＭＳ 明朝" w:eastAsia="ＭＳ 明朝" w:hAnsi="ＭＳ 明朝" w:hint="eastAsia"/>
        </w:rPr>
        <w:t>７</w:t>
      </w:r>
      <w:r w:rsidR="00007D0F" w:rsidRPr="00E46D61">
        <w:rPr>
          <w:rFonts w:ascii="ＭＳ 明朝" w:eastAsia="ＭＳ 明朝" w:hAnsi="ＭＳ 明朝" w:hint="eastAsia"/>
        </w:rPr>
        <w:t>年</w:t>
      </w:r>
      <w:r w:rsidR="00482960">
        <w:rPr>
          <w:rFonts w:ascii="ＭＳ 明朝" w:eastAsia="ＭＳ 明朝" w:hAnsi="ＭＳ 明朝" w:hint="eastAsia"/>
        </w:rPr>
        <w:t>５</w:t>
      </w:r>
      <w:r w:rsidR="00007D0F" w:rsidRPr="00E46D61">
        <w:rPr>
          <w:rFonts w:ascii="ＭＳ 明朝" w:eastAsia="ＭＳ 明朝" w:hAnsi="ＭＳ 明朝" w:hint="eastAsia"/>
        </w:rPr>
        <w:t>月</w:t>
      </w:r>
      <w:r w:rsidR="00482960">
        <w:rPr>
          <w:rFonts w:ascii="ＭＳ 明朝" w:eastAsia="ＭＳ 明朝" w:hAnsi="ＭＳ 明朝" w:hint="eastAsia"/>
        </w:rPr>
        <w:t>７</w:t>
      </w:r>
      <w:r w:rsidR="00007D0F" w:rsidRPr="00E46D61">
        <w:rPr>
          <w:rFonts w:ascii="ＭＳ 明朝" w:eastAsia="ＭＳ 明朝" w:hAnsi="ＭＳ 明朝" w:hint="eastAsia"/>
        </w:rPr>
        <w:t>日（</w:t>
      </w:r>
      <w:r w:rsidR="00482960">
        <w:rPr>
          <w:rFonts w:ascii="ＭＳ 明朝" w:eastAsia="ＭＳ 明朝" w:hAnsi="ＭＳ 明朝" w:hint="eastAsia"/>
        </w:rPr>
        <w:t>水</w:t>
      </w:r>
      <w:r w:rsidR="002217C9" w:rsidRPr="00E46D61">
        <w:rPr>
          <w:rFonts w:ascii="ＭＳ 明朝" w:eastAsia="ＭＳ 明朝" w:hAnsi="ＭＳ 明朝" w:hint="eastAsia"/>
        </w:rPr>
        <w:t>曜日</w:t>
      </w:r>
      <w:r w:rsidR="00007D0F" w:rsidRPr="00E46D61">
        <w:rPr>
          <w:rFonts w:ascii="ＭＳ 明朝" w:eastAsia="ＭＳ 明朝" w:hAnsi="ＭＳ 明朝" w:hint="eastAsia"/>
        </w:rPr>
        <w:t>）</w:t>
      </w:r>
      <w:r w:rsidR="00007D0F" w:rsidRPr="00E46D61">
        <w:rPr>
          <w:rFonts w:ascii="ＭＳ 明朝" w:eastAsia="ＭＳ 明朝" w:hAnsi="ＭＳ 明朝"/>
        </w:rPr>
        <w:t>17</w:t>
      </w:r>
      <w:r w:rsidR="00007D0F" w:rsidRPr="00E46D61">
        <w:rPr>
          <w:rFonts w:ascii="ＭＳ 明朝" w:eastAsia="ＭＳ 明朝" w:hAnsi="ＭＳ 明朝" w:hint="eastAsia"/>
        </w:rPr>
        <w:t>時まで</w:t>
      </w:r>
    </w:p>
    <w:p w14:paraId="3DA1B29F" w14:textId="02695921" w:rsidR="00AC3A80" w:rsidRPr="00C43700" w:rsidRDefault="00AC3A80" w:rsidP="00465273">
      <w:pPr>
        <w:spacing w:beforeLines="20" w:before="72" w:afterLines="20" w:after="72" w:line="340" w:lineRule="exact"/>
        <w:rPr>
          <w:rFonts w:ascii="ＭＳ 明朝" w:eastAsia="ＭＳ 明朝" w:hAnsi="ＭＳ 明朝"/>
        </w:rPr>
      </w:pPr>
      <w:r w:rsidRPr="004A140C">
        <w:rPr>
          <w:rFonts w:ascii="Century" w:eastAsia="ＭＳ 明朝" w:hAnsi="Century"/>
        </w:rPr>
        <w:t xml:space="preserve">　　</w:t>
      </w:r>
      <w:r w:rsidR="00465273" w:rsidRPr="004A140C">
        <w:rPr>
          <w:rFonts w:ascii="Century" w:eastAsia="ＭＳ 明朝" w:hAnsi="Century"/>
        </w:rPr>
        <w:t>・</w:t>
      </w:r>
      <w:r w:rsidRPr="004A140C">
        <w:rPr>
          <w:rFonts w:ascii="Century" w:eastAsia="ＭＳ 明朝" w:hAnsi="Century"/>
        </w:rPr>
        <w:t>申請方法：</w:t>
      </w:r>
      <w:r w:rsidRPr="00C43700">
        <w:rPr>
          <w:rFonts w:ascii="ＭＳ 明朝" w:eastAsia="ＭＳ 明朝" w:hAnsi="ＭＳ 明朝"/>
        </w:rPr>
        <w:t>申請書類は下記メールアドレスへ送付</w:t>
      </w:r>
      <w:r w:rsidR="00C53921" w:rsidRPr="00C43700">
        <w:rPr>
          <w:rFonts w:ascii="ＭＳ 明朝" w:eastAsia="ＭＳ 明朝" w:hAnsi="ＭＳ 明朝" w:hint="eastAsia"/>
        </w:rPr>
        <w:t>して</w:t>
      </w:r>
      <w:r w:rsidRPr="00C43700">
        <w:rPr>
          <w:rFonts w:ascii="ＭＳ 明朝" w:eastAsia="ＭＳ 明朝" w:hAnsi="ＭＳ 明朝"/>
        </w:rPr>
        <w:t>ください。</w:t>
      </w:r>
    </w:p>
    <w:p w14:paraId="4EFDDAAF" w14:textId="342085D5" w:rsidR="000F7643" w:rsidRPr="00C43700" w:rsidRDefault="000F7643" w:rsidP="00465273">
      <w:pPr>
        <w:spacing w:beforeLines="20" w:before="72" w:afterLines="20" w:after="72" w:line="340" w:lineRule="exact"/>
        <w:rPr>
          <w:rFonts w:ascii="ＭＳ 明朝" w:eastAsia="ＭＳ 明朝" w:hAnsi="ＭＳ 明朝"/>
        </w:rPr>
      </w:pPr>
      <w:r w:rsidRPr="00C43700">
        <w:rPr>
          <w:rFonts w:ascii="ＭＳ 明朝" w:eastAsia="ＭＳ 明朝" w:hAnsi="ＭＳ 明朝" w:hint="eastAsia"/>
        </w:rPr>
        <w:t xml:space="preserve">　　　　　　　　</w:t>
      </w:r>
      <w:hyperlink r:id="rId13" w:history="1">
        <w:r w:rsidRPr="00C43700">
          <w:rPr>
            <w:rStyle w:val="a3"/>
            <w:rFonts w:ascii="ＭＳ 明朝" w:eastAsia="ＭＳ 明朝" w:hAnsi="ＭＳ 明朝"/>
          </w:rPr>
          <w:t>ga0024@city.osaka.lg.jp</w:t>
        </w:r>
      </w:hyperlink>
    </w:p>
    <w:p w14:paraId="7C8634F9" w14:textId="79F94588" w:rsidR="00AC3A80" w:rsidRPr="004A140C" w:rsidRDefault="00AC3A80" w:rsidP="000F7643">
      <w:pPr>
        <w:spacing w:beforeLines="20" w:before="72" w:afterLines="20" w:after="72" w:line="340" w:lineRule="exact"/>
        <w:ind w:leftChars="800" w:left="1680"/>
        <w:rPr>
          <w:rFonts w:ascii="Century" w:eastAsia="ＭＳ 明朝" w:hAnsi="Century"/>
        </w:rPr>
      </w:pPr>
      <w:r w:rsidRPr="004A140C">
        <w:rPr>
          <w:rFonts w:ascii="Century" w:eastAsia="ＭＳ 明朝" w:hAnsi="Century"/>
        </w:rPr>
        <w:t>また、メール送信後は、</w:t>
      </w:r>
      <w:r w:rsidR="00A80E51" w:rsidRPr="004A140C">
        <w:rPr>
          <w:rFonts w:ascii="Century" w:eastAsia="ＭＳ 明朝" w:hAnsi="Century" w:hint="eastAsia"/>
        </w:rPr>
        <w:t>本市</w:t>
      </w:r>
      <w:r w:rsidRPr="004A140C">
        <w:rPr>
          <w:rFonts w:ascii="Century" w:eastAsia="ＭＳ 明朝" w:hAnsi="Century"/>
        </w:rPr>
        <w:t>にてメール受信の確認をいたしますので、</w:t>
      </w:r>
      <w:r w:rsidRPr="004A140C">
        <w:rPr>
          <w:rFonts w:ascii="Century" w:eastAsia="ＭＳ 明朝" w:hAnsi="Century"/>
          <w:u w:val="single"/>
        </w:rPr>
        <w:t>電話により送付した旨の連絡をお願いいたします。</w:t>
      </w:r>
    </w:p>
    <w:p w14:paraId="08430A35" w14:textId="33B2FF7A" w:rsidR="000F7643" w:rsidRDefault="007965F1" w:rsidP="008F596D">
      <w:pPr>
        <w:spacing w:beforeLines="20" w:before="72" w:afterLines="20" w:after="72" w:line="340" w:lineRule="exact"/>
        <w:ind w:firstLineChars="350" w:firstLine="735"/>
        <w:rPr>
          <w:rFonts w:ascii="ＭＳ 明朝" w:eastAsia="ＭＳ 明朝" w:hAnsi="ＭＳ 明朝" w:cs="ＭＳ 明朝"/>
        </w:rPr>
      </w:pPr>
      <w:r>
        <w:rPr>
          <w:rFonts w:ascii="ＭＳ 明朝" w:eastAsia="ＭＳ 明朝" w:hAnsi="ＭＳ 明朝" w:cs="ＭＳ 明朝" w:hint="eastAsia"/>
        </w:rPr>
        <w:t>（注</w:t>
      </w:r>
      <w:r w:rsidR="00B94CF9">
        <w:rPr>
          <w:rFonts w:ascii="ＭＳ 明朝" w:eastAsia="ＭＳ 明朝" w:hAnsi="ＭＳ 明朝" w:cs="ＭＳ 明朝" w:hint="eastAsia"/>
        </w:rPr>
        <w:t>１</w:t>
      </w:r>
      <w:r>
        <w:rPr>
          <w:rFonts w:ascii="ＭＳ 明朝" w:eastAsia="ＭＳ 明朝" w:hAnsi="ＭＳ 明朝" w:cs="ＭＳ 明朝" w:hint="eastAsia"/>
        </w:rPr>
        <w:t>）</w:t>
      </w:r>
      <w:r w:rsidR="000F7643" w:rsidRPr="004A140C">
        <w:rPr>
          <w:rFonts w:ascii="ＭＳ 明朝" w:eastAsia="ＭＳ 明朝" w:hAnsi="ＭＳ 明朝" w:cs="ＭＳ 明朝" w:hint="eastAsia"/>
        </w:rPr>
        <w:t>メールの件名は「【本社機能助成金】申請書提出（会社名）」としてください。</w:t>
      </w:r>
    </w:p>
    <w:p w14:paraId="1BE773EF" w14:textId="508CE29E" w:rsidR="00AC3A80" w:rsidRPr="00867858" w:rsidRDefault="007965F1" w:rsidP="008F596D">
      <w:pPr>
        <w:spacing w:beforeLines="20" w:before="72" w:afterLines="20" w:after="72" w:line="340" w:lineRule="exact"/>
        <w:ind w:firstLineChars="350" w:firstLine="735"/>
        <w:rPr>
          <w:rFonts w:ascii="Century" w:eastAsia="ＭＳ 明朝" w:hAnsi="Century"/>
        </w:rPr>
      </w:pPr>
      <w:r>
        <w:rPr>
          <w:rFonts w:ascii="ＭＳ 明朝" w:eastAsia="ＭＳ 明朝" w:hAnsi="ＭＳ 明朝" w:cs="ＭＳ 明朝" w:hint="eastAsia"/>
        </w:rPr>
        <w:t>（注</w:t>
      </w:r>
      <w:r w:rsidR="00B94CF9">
        <w:rPr>
          <w:rFonts w:ascii="ＭＳ 明朝" w:eastAsia="ＭＳ 明朝" w:hAnsi="ＭＳ 明朝" w:cs="ＭＳ 明朝" w:hint="eastAsia"/>
        </w:rPr>
        <w:t>２</w:t>
      </w:r>
      <w:r w:rsidR="005044A6">
        <w:rPr>
          <w:rFonts w:ascii="ＭＳ 明朝" w:eastAsia="ＭＳ 明朝" w:hAnsi="ＭＳ 明朝" w:cs="ＭＳ 明朝" w:hint="eastAsia"/>
        </w:rPr>
        <w:t xml:space="preserve">） </w:t>
      </w:r>
      <w:r w:rsidR="00AC3A80" w:rsidRPr="00867858">
        <w:rPr>
          <w:rFonts w:ascii="Century" w:eastAsia="ＭＳ 明朝" w:hAnsi="Century"/>
        </w:rPr>
        <w:t>送信データ</w:t>
      </w:r>
      <w:r w:rsidR="00AC3A80" w:rsidRPr="005F5510">
        <w:rPr>
          <w:rFonts w:ascii="ＭＳ 明朝" w:eastAsia="ＭＳ 明朝" w:hAnsi="ＭＳ 明朝"/>
        </w:rPr>
        <w:t>が</w:t>
      </w:r>
      <w:r w:rsidRPr="005F5510">
        <w:rPr>
          <w:rFonts w:ascii="ＭＳ 明朝" w:eastAsia="ＭＳ 明朝" w:hAnsi="ＭＳ 明朝"/>
        </w:rPr>
        <w:t>10</w:t>
      </w:r>
      <w:r w:rsidRPr="005F5510">
        <w:rPr>
          <w:rFonts w:ascii="ＭＳ 明朝" w:eastAsia="ＭＳ 明朝" w:hAnsi="ＭＳ 明朝" w:hint="eastAsia"/>
        </w:rPr>
        <w:t>メガバ</w:t>
      </w:r>
      <w:r>
        <w:rPr>
          <w:rFonts w:ascii="Century" w:eastAsia="ＭＳ 明朝" w:hAnsi="Century" w:hint="eastAsia"/>
        </w:rPr>
        <w:t>イト</w:t>
      </w:r>
      <w:r w:rsidR="00AC3A80" w:rsidRPr="00867858">
        <w:rPr>
          <w:rFonts w:ascii="Century" w:eastAsia="ＭＳ 明朝" w:hAnsi="Century"/>
        </w:rPr>
        <w:t>以上となる場合は、メールを分割して送信</w:t>
      </w:r>
      <w:r w:rsidR="00465273" w:rsidRPr="00867858">
        <w:rPr>
          <w:rFonts w:ascii="Century" w:eastAsia="ＭＳ 明朝" w:hAnsi="Century"/>
        </w:rPr>
        <w:t>してください。</w:t>
      </w:r>
    </w:p>
    <w:p w14:paraId="236CEA14" w14:textId="190BA0E5" w:rsidR="00465273" w:rsidRPr="004A140C" w:rsidRDefault="00465273" w:rsidP="00E46D61">
      <w:pPr>
        <w:spacing w:beforeLines="20" w:before="72" w:afterLines="20" w:after="72" w:line="340" w:lineRule="exact"/>
        <w:ind w:left="630" w:hangingChars="300" w:hanging="630"/>
        <w:rPr>
          <w:rFonts w:ascii="Century" w:eastAsia="ＭＳ 明朝" w:hAnsi="Century"/>
        </w:rPr>
      </w:pPr>
      <w:r w:rsidRPr="00867858">
        <w:rPr>
          <w:rFonts w:ascii="Century" w:eastAsia="ＭＳ 明朝" w:hAnsi="Century"/>
        </w:rPr>
        <w:t xml:space="preserve">　　</w:t>
      </w:r>
      <w:r w:rsidRPr="004A140C">
        <w:rPr>
          <w:rFonts w:ascii="Century" w:eastAsia="ＭＳ 明朝" w:hAnsi="Century"/>
        </w:rPr>
        <w:t>・募集期間終了後、</w:t>
      </w:r>
      <w:r w:rsidR="00007D0F">
        <w:rPr>
          <w:rFonts w:ascii="Century" w:eastAsia="ＭＳ 明朝" w:hAnsi="Century" w:hint="eastAsia"/>
        </w:rPr>
        <w:t>追加</w:t>
      </w:r>
      <w:r w:rsidRPr="004A140C">
        <w:rPr>
          <w:rFonts w:ascii="Century" w:eastAsia="ＭＳ 明朝" w:hAnsi="Century"/>
        </w:rPr>
        <w:t>募集を行う場合は、本市ホームページ</w:t>
      </w:r>
      <w:r w:rsidR="00C11D2C">
        <w:rPr>
          <w:rFonts w:ascii="Century" w:eastAsia="ＭＳ 明朝" w:hAnsi="Century" w:hint="eastAsia"/>
        </w:rPr>
        <w:t>（本募集要項の１ページに記載）</w:t>
      </w:r>
      <w:r w:rsidRPr="004A140C">
        <w:rPr>
          <w:rFonts w:ascii="Century" w:eastAsia="ＭＳ 明朝" w:hAnsi="Century"/>
        </w:rPr>
        <w:t>にてご案内いたします。</w:t>
      </w:r>
    </w:p>
    <w:p w14:paraId="5B362273" w14:textId="1288B2A9" w:rsidR="00C11D2C" w:rsidRPr="00C11D2C" w:rsidRDefault="00C11D2C" w:rsidP="00293F22">
      <w:pPr>
        <w:spacing w:beforeLines="20" w:before="72" w:afterLines="20" w:after="72" w:line="340" w:lineRule="exact"/>
        <w:ind w:firstLineChars="300" w:firstLine="630"/>
        <w:rPr>
          <w:rFonts w:ascii="Century" w:eastAsia="ＭＳ 明朝" w:hAnsi="Century"/>
        </w:rPr>
      </w:pPr>
    </w:p>
    <w:p w14:paraId="481E160C" w14:textId="77777777" w:rsidR="003C3DC3" w:rsidRPr="00867858" w:rsidRDefault="00D14B1D" w:rsidP="00465273">
      <w:pPr>
        <w:spacing w:beforeLines="20" w:before="72" w:afterLines="20" w:after="72" w:line="340" w:lineRule="exact"/>
        <w:ind w:firstLineChars="100" w:firstLine="240"/>
        <w:rPr>
          <w:rFonts w:ascii="メイリオ" w:eastAsia="メイリオ" w:hAnsi="メイリオ"/>
        </w:rPr>
      </w:pPr>
      <w:r w:rsidRPr="00867858">
        <w:rPr>
          <w:rFonts w:ascii="メイリオ" w:eastAsia="メイリオ" w:hAnsi="メイリオ" w:hint="eastAsia"/>
          <w:sz w:val="24"/>
        </w:rPr>
        <w:t>（２）</w:t>
      </w:r>
      <w:r w:rsidR="00191973" w:rsidRPr="00867858">
        <w:rPr>
          <w:rFonts w:ascii="メイリオ" w:eastAsia="メイリオ" w:hAnsi="メイリオ" w:hint="eastAsia"/>
          <w:sz w:val="24"/>
        </w:rPr>
        <w:t>申請書類</w:t>
      </w:r>
    </w:p>
    <w:p w14:paraId="45409463" w14:textId="49746235" w:rsidR="00191973" w:rsidRDefault="00191973" w:rsidP="00465273">
      <w:pPr>
        <w:spacing w:beforeLines="20" w:before="72" w:afterLines="20" w:after="72" w:line="340" w:lineRule="exact"/>
        <w:ind w:leftChars="100" w:left="630" w:hangingChars="200" w:hanging="420"/>
        <w:rPr>
          <w:rFonts w:ascii="Century" w:eastAsia="ＭＳ 明朝" w:hAnsi="Century"/>
          <w:u w:val="single"/>
        </w:rPr>
      </w:pPr>
      <w:r>
        <w:rPr>
          <w:rFonts w:hint="eastAsia"/>
        </w:rPr>
        <w:t xml:space="preserve">　</w:t>
      </w:r>
      <w:r w:rsidR="00D14B1D" w:rsidRPr="00867858">
        <w:rPr>
          <w:rFonts w:ascii="Century" w:eastAsia="ＭＳ 明朝" w:hAnsi="Century"/>
        </w:rPr>
        <w:t>・</w:t>
      </w:r>
      <w:r w:rsidR="00647819" w:rsidRPr="00482960">
        <w:rPr>
          <w:rFonts w:ascii="Century" w:eastAsia="ＭＳ 明朝" w:hAnsi="Century"/>
          <w:u w:val="single"/>
        </w:rPr>
        <w:t>新規立地しようとする建物の賃貸借契約前</w:t>
      </w:r>
      <w:r w:rsidR="00223192">
        <w:rPr>
          <w:rFonts w:ascii="Century" w:eastAsia="ＭＳ 明朝" w:hAnsi="Century" w:hint="eastAsia"/>
          <w:u w:val="single"/>
        </w:rPr>
        <w:t>（※）</w:t>
      </w:r>
      <w:r w:rsidR="00647819" w:rsidRPr="00482960">
        <w:rPr>
          <w:rFonts w:ascii="Century" w:eastAsia="ＭＳ 明朝" w:hAnsi="Century"/>
          <w:u w:val="single"/>
        </w:rPr>
        <w:t>に</w:t>
      </w:r>
      <w:r w:rsidR="00647819" w:rsidRPr="004A140C">
        <w:rPr>
          <w:rFonts w:ascii="Century" w:eastAsia="ＭＳ 明朝" w:hAnsi="Century"/>
        </w:rPr>
        <w:t>、</w:t>
      </w:r>
      <w:r w:rsidRPr="004A140C">
        <w:rPr>
          <w:rFonts w:ascii="Century" w:eastAsia="ＭＳ 明朝" w:hAnsi="Century"/>
        </w:rPr>
        <w:t>所定の</w:t>
      </w:r>
      <w:r w:rsidR="00D14B1D" w:rsidRPr="004A140C">
        <w:rPr>
          <w:rFonts w:ascii="Century" w:eastAsia="ＭＳ 明朝" w:hAnsi="Century"/>
        </w:rPr>
        <w:t>申請様式</w:t>
      </w:r>
      <w:r w:rsidRPr="004A140C">
        <w:rPr>
          <w:rFonts w:ascii="Century" w:eastAsia="ＭＳ 明朝" w:hAnsi="Century"/>
        </w:rPr>
        <w:t>に必要事項を</w:t>
      </w:r>
      <w:r w:rsidR="002741E7" w:rsidRPr="004A140C">
        <w:rPr>
          <w:rFonts w:ascii="Century" w:eastAsia="ＭＳ 明朝" w:hAnsi="Century"/>
        </w:rPr>
        <w:t>記入</w:t>
      </w:r>
      <w:r w:rsidRPr="004A140C">
        <w:rPr>
          <w:rFonts w:ascii="Century" w:eastAsia="ＭＳ 明朝" w:hAnsi="Century"/>
        </w:rPr>
        <w:t>するとともに、</w:t>
      </w:r>
      <w:r w:rsidR="00B94CF9">
        <w:rPr>
          <w:rFonts w:ascii="Century" w:eastAsia="ＭＳ 明朝" w:hAnsi="Century"/>
        </w:rPr>
        <w:t>必要書類を作成・添付のうえ、</w:t>
      </w:r>
      <w:r w:rsidR="009D7DAA" w:rsidRPr="004A140C">
        <w:rPr>
          <w:rFonts w:ascii="Century" w:eastAsia="ＭＳ 明朝" w:hAnsi="Century"/>
        </w:rPr>
        <w:t>提出</w:t>
      </w:r>
      <w:r w:rsidR="00B94CF9">
        <w:rPr>
          <w:rFonts w:ascii="Century" w:eastAsia="ＭＳ 明朝" w:hAnsi="Century" w:hint="eastAsia"/>
        </w:rPr>
        <w:t>して</w:t>
      </w:r>
      <w:r w:rsidR="009D7DAA" w:rsidRPr="004A140C">
        <w:rPr>
          <w:rFonts w:ascii="Century" w:eastAsia="ＭＳ 明朝" w:hAnsi="Century"/>
        </w:rPr>
        <w:t>ください。また、</w:t>
      </w:r>
      <w:r w:rsidR="009D7DAA" w:rsidRPr="004A140C">
        <w:rPr>
          <w:rFonts w:ascii="Century" w:eastAsia="ＭＳ 明朝" w:hAnsi="Century"/>
          <w:u w:val="single"/>
        </w:rPr>
        <w:t>申請する前に本市</w:t>
      </w:r>
      <w:r w:rsidR="00456D40" w:rsidRPr="004A140C">
        <w:rPr>
          <w:rFonts w:ascii="Century" w:eastAsia="ＭＳ 明朝" w:hAnsi="Century"/>
          <w:u w:val="single"/>
        </w:rPr>
        <w:t>担当まで事前にご相談ください。</w:t>
      </w:r>
    </w:p>
    <w:p w14:paraId="601DBAA4" w14:textId="4513C478" w:rsidR="00482960" w:rsidRPr="00482960" w:rsidRDefault="00482960" w:rsidP="005C6B9F">
      <w:pPr>
        <w:spacing w:beforeLines="20" w:before="72" w:afterLines="20" w:after="72" w:line="340" w:lineRule="exact"/>
        <w:ind w:leftChars="100" w:left="840" w:hangingChars="300" w:hanging="630"/>
        <w:rPr>
          <w:rFonts w:ascii="Century" w:eastAsia="ＭＳ 明朝" w:hAnsi="Century" w:hint="eastAsia"/>
        </w:rPr>
      </w:pPr>
      <w:r w:rsidRPr="00482960">
        <w:rPr>
          <w:rFonts w:ascii="Century" w:eastAsia="ＭＳ 明朝" w:hAnsi="Century" w:hint="eastAsia"/>
        </w:rPr>
        <w:t xml:space="preserve">　　※</w:t>
      </w:r>
      <w:r>
        <w:rPr>
          <w:rFonts w:ascii="Century" w:eastAsia="ＭＳ 明朝" w:hAnsi="Century" w:hint="eastAsia"/>
        </w:rPr>
        <w:t>令和８年３月以降に助成対象事業の開始を予定して</w:t>
      </w:r>
      <w:r w:rsidR="005C6B9F">
        <w:rPr>
          <w:rFonts w:ascii="Century" w:eastAsia="ＭＳ 明朝" w:hAnsi="Century" w:hint="eastAsia"/>
        </w:rPr>
        <w:t>おり、かつ</w:t>
      </w:r>
      <w:r>
        <w:rPr>
          <w:rFonts w:ascii="Century" w:eastAsia="ＭＳ 明朝" w:hAnsi="Century" w:hint="eastAsia"/>
        </w:rPr>
        <w:t>、</w:t>
      </w:r>
      <w:r w:rsidR="005C6B9F">
        <w:rPr>
          <w:rFonts w:ascii="Century" w:eastAsia="ＭＳ 明朝" w:hAnsi="Century" w:hint="eastAsia"/>
        </w:rPr>
        <w:t>賃貸借契約を令和８年２月末日までに締結する特別の事情がある事業者は、</w:t>
      </w:r>
      <w:r w:rsidR="007826EF">
        <w:rPr>
          <w:rFonts w:ascii="Century" w:eastAsia="ＭＳ 明朝" w:hAnsi="Century" w:hint="eastAsia"/>
        </w:rPr>
        <w:t>賃貸借契約締結前に限り、</w:t>
      </w:r>
      <w:r w:rsidR="005C6B9F">
        <w:rPr>
          <w:rFonts w:ascii="Century" w:eastAsia="ＭＳ 明朝" w:hAnsi="Century" w:hint="eastAsia"/>
        </w:rPr>
        <w:t>「事業計画にかかる賃貸借契約予定概要の申出」を行うことができます。詳しくはお問合せください。</w:t>
      </w:r>
    </w:p>
    <w:p w14:paraId="5989857C" w14:textId="77777777" w:rsidR="003C3DC3" w:rsidRPr="00867858" w:rsidRDefault="00D14B1D" w:rsidP="00465273">
      <w:pPr>
        <w:spacing w:beforeLines="20" w:before="72" w:afterLines="20" w:after="72" w:line="340" w:lineRule="exact"/>
        <w:ind w:firstLineChars="200" w:firstLine="420"/>
        <w:rPr>
          <w:rFonts w:ascii="Century" w:eastAsia="ＭＳ 明朝" w:hAnsi="Century"/>
        </w:rPr>
      </w:pPr>
      <w:r w:rsidRPr="004A140C">
        <w:rPr>
          <w:rFonts w:ascii="Century" w:eastAsia="ＭＳ 明朝" w:hAnsi="Century"/>
        </w:rPr>
        <w:t>・</w:t>
      </w:r>
      <w:r w:rsidR="003A21A3" w:rsidRPr="004A140C">
        <w:rPr>
          <w:rFonts w:ascii="Century" w:eastAsia="ＭＳ 明朝" w:hAnsi="Century"/>
        </w:rPr>
        <w:t>以下</w:t>
      </w:r>
      <w:r w:rsidR="002975D6" w:rsidRPr="004A140C">
        <w:rPr>
          <w:rFonts w:ascii="Century" w:eastAsia="ＭＳ 明朝" w:hAnsi="Century"/>
        </w:rPr>
        <w:t>の書類を提出してください</w:t>
      </w:r>
      <w:r w:rsidR="002E5DD7" w:rsidRPr="004A140C">
        <w:rPr>
          <w:rFonts w:ascii="Century" w:eastAsia="ＭＳ 明朝" w:hAnsi="Century"/>
        </w:rPr>
        <w:t>。</w:t>
      </w:r>
    </w:p>
    <w:p w14:paraId="0BD2D8FE" w14:textId="77777777" w:rsidR="003C3DC3" w:rsidRPr="00867858" w:rsidRDefault="001E66DB" w:rsidP="00465273">
      <w:pPr>
        <w:spacing w:beforeLines="20" w:before="72" w:afterLines="20" w:after="72" w:line="340" w:lineRule="exact"/>
        <w:ind w:firstLineChars="400" w:firstLine="840"/>
        <w:rPr>
          <w:rFonts w:ascii="Century" w:eastAsia="ＭＳ 明朝" w:hAnsi="Century"/>
        </w:rPr>
      </w:pPr>
      <w:r w:rsidRPr="00867858">
        <w:rPr>
          <w:rFonts w:ascii="ＭＳ 明朝" w:eastAsia="ＭＳ 明朝" w:hAnsi="ＭＳ 明朝" w:cs="ＭＳ 明朝" w:hint="eastAsia"/>
        </w:rPr>
        <w:t>①</w:t>
      </w:r>
      <w:r w:rsidR="002975D6" w:rsidRPr="00867858">
        <w:rPr>
          <w:rFonts w:ascii="Century" w:eastAsia="ＭＳ 明朝" w:hAnsi="Century"/>
        </w:rPr>
        <w:t>本社機能立地促進助成金交付申請書（様式第１号）</w:t>
      </w:r>
    </w:p>
    <w:p w14:paraId="32DB2DD0" w14:textId="77777777" w:rsidR="00C93F6D" w:rsidRPr="00867858" w:rsidRDefault="001E66DB" w:rsidP="00465273">
      <w:pPr>
        <w:spacing w:beforeLines="20" w:before="72" w:afterLines="20" w:after="72" w:line="340" w:lineRule="exact"/>
        <w:ind w:firstLineChars="400" w:firstLine="840"/>
        <w:rPr>
          <w:rFonts w:ascii="Century" w:eastAsia="ＭＳ 明朝" w:hAnsi="Century"/>
        </w:rPr>
      </w:pPr>
      <w:r w:rsidRPr="00867858">
        <w:rPr>
          <w:rFonts w:ascii="ＭＳ 明朝" w:eastAsia="ＭＳ 明朝" w:hAnsi="ＭＳ 明朝" w:cs="ＭＳ 明朝" w:hint="eastAsia"/>
        </w:rPr>
        <w:t>②</w:t>
      </w:r>
      <w:r w:rsidR="002975D6" w:rsidRPr="00867858">
        <w:rPr>
          <w:rFonts w:ascii="Century" w:eastAsia="ＭＳ 明朝" w:hAnsi="Century"/>
        </w:rPr>
        <w:t>事業計画書（様式第２号）</w:t>
      </w:r>
    </w:p>
    <w:p w14:paraId="542A46F6" w14:textId="1AA3A40D" w:rsidR="002975D6" w:rsidRPr="004A140C" w:rsidRDefault="002975D6" w:rsidP="00465273">
      <w:pPr>
        <w:spacing w:beforeLines="20" w:before="72" w:afterLines="20" w:after="72" w:line="340" w:lineRule="exact"/>
        <w:rPr>
          <w:rFonts w:ascii="Century" w:eastAsia="ＭＳ 明朝" w:hAnsi="Century"/>
        </w:rPr>
      </w:pPr>
      <w:r w:rsidRPr="00867858">
        <w:rPr>
          <w:rFonts w:ascii="Century" w:eastAsia="ＭＳ 明朝" w:hAnsi="Century"/>
        </w:rPr>
        <w:t xml:space="preserve">　　</w:t>
      </w:r>
      <w:r w:rsidR="002E5DD7" w:rsidRPr="00867858">
        <w:rPr>
          <w:rFonts w:ascii="Century" w:eastAsia="ＭＳ 明朝" w:hAnsi="Century"/>
        </w:rPr>
        <w:t xml:space="preserve">　</w:t>
      </w:r>
      <w:r w:rsidR="00323C6D" w:rsidRPr="00867858">
        <w:rPr>
          <w:rFonts w:ascii="Century" w:eastAsia="ＭＳ 明朝" w:hAnsi="Century"/>
        </w:rPr>
        <w:t xml:space="preserve">　</w:t>
      </w:r>
      <w:r w:rsidR="00EC3228">
        <w:rPr>
          <w:rFonts w:ascii="ＭＳ 明朝" w:eastAsia="ＭＳ 明朝" w:hAnsi="ＭＳ 明朝" w:cs="ＭＳ 明朝" w:hint="eastAsia"/>
        </w:rPr>
        <w:t>③</w:t>
      </w:r>
      <w:r w:rsidR="00C151B9" w:rsidRPr="004A140C">
        <w:rPr>
          <w:rFonts w:ascii="Century" w:eastAsia="ＭＳ 明朝" w:hAnsi="Century" w:hint="eastAsia"/>
        </w:rPr>
        <w:t>会社</w:t>
      </w:r>
      <w:r w:rsidRPr="004A140C">
        <w:rPr>
          <w:rFonts w:ascii="Century" w:eastAsia="ＭＳ 明朝" w:hAnsi="Century"/>
        </w:rPr>
        <w:t>概要書（様式</w:t>
      </w:r>
      <w:r w:rsidR="00EC3228" w:rsidRPr="004A140C">
        <w:rPr>
          <w:rFonts w:ascii="Century" w:eastAsia="ＭＳ 明朝" w:hAnsi="Century"/>
        </w:rPr>
        <w:t>第</w:t>
      </w:r>
      <w:r w:rsidR="00EC3228">
        <w:rPr>
          <w:rFonts w:ascii="Century" w:eastAsia="ＭＳ 明朝" w:hAnsi="Century" w:hint="eastAsia"/>
        </w:rPr>
        <w:t>３</w:t>
      </w:r>
      <w:r w:rsidR="00EC3228" w:rsidRPr="004A140C">
        <w:rPr>
          <w:rFonts w:ascii="Century" w:eastAsia="ＭＳ 明朝" w:hAnsi="Century"/>
        </w:rPr>
        <w:t>号</w:t>
      </w:r>
      <w:r w:rsidRPr="004A140C">
        <w:rPr>
          <w:rFonts w:ascii="Century" w:eastAsia="ＭＳ 明朝" w:hAnsi="Century"/>
        </w:rPr>
        <w:t>）</w:t>
      </w:r>
    </w:p>
    <w:p w14:paraId="74F120A2" w14:textId="12D9473D" w:rsidR="002975D6" w:rsidRPr="004A140C" w:rsidRDefault="002975D6"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④</w:t>
      </w:r>
      <w:r w:rsidRPr="004A140C">
        <w:rPr>
          <w:rFonts w:ascii="Century" w:eastAsia="ＭＳ 明朝" w:hAnsi="Century"/>
        </w:rPr>
        <w:t>定款の写し</w:t>
      </w:r>
    </w:p>
    <w:p w14:paraId="617DDBD0" w14:textId="348EB1B3" w:rsidR="002975D6" w:rsidRPr="004A140C" w:rsidRDefault="002975D6"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⑤</w:t>
      </w:r>
      <w:r w:rsidRPr="004A140C">
        <w:rPr>
          <w:rFonts w:ascii="Century" w:eastAsia="ＭＳ 明朝" w:hAnsi="Century"/>
        </w:rPr>
        <w:t>法人</w:t>
      </w:r>
      <w:r w:rsidR="0028292C">
        <w:rPr>
          <w:rFonts w:ascii="Century" w:eastAsia="ＭＳ 明朝" w:hAnsi="Century" w:hint="eastAsia"/>
        </w:rPr>
        <w:t>の</w:t>
      </w:r>
      <w:r w:rsidRPr="004A140C">
        <w:rPr>
          <w:rFonts w:ascii="Century" w:eastAsia="ＭＳ 明朝" w:hAnsi="Century"/>
        </w:rPr>
        <w:t>登記</w:t>
      </w:r>
      <w:r w:rsidR="00D259C6">
        <w:rPr>
          <w:rFonts w:ascii="Century" w:eastAsia="ＭＳ 明朝" w:hAnsi="Century"/>
        </w:rPr>
        <w:t>簿謄本又は履歴</w:t>
      </w:r>
      <w:r w:rsidRPr="00867858">
        <w:rPr>
          <w:rFonts w:ascii="Century" w:eastAsia="ＭＳ 明朝" w:hAnsi="Century"/>
        </w:rPr>
        <w:t>事項</w:t>
      </w:r>
      <w:r w:rsidR="00D259C6">
        <w:rPr>
          <w:rFonts w:ascii="Century" w:eastAsia="ＭＳ 明朝" w:hAnsi="Century" w:hint="eastAsia"/>
        </w:rPr>
        <w:t>全部</w:t>
      </w:r>
      <w:r w:rsidRPr="00867858">
        <w:rPr>
          <w:rFonts w:ascii="Century" w:eastAsia="ＭＳ 明朝" w:hAnsi="Century"/>
        </w:rPr>
        <w:t>証明書の写し（発行</w:t>
      </w:r>
      <w:r w:rsidRPr="004A140C">
        <w:rPr>
          <w:rFonts w:ascii="Century" w:eastAsia="ＭＳ 明朝" w:hAnsi="Century"/>
        </w:rPr>
        <w:t>後３</w:t>
      </w:r>
      <w:r w:rsidR="00C151B9" w:rsidRPr="004A140C">
        <w:rPr>
          <w:rFonts w:ascii="Century" w:eastAsia="ＭＳ 明朝" w:hAnsi="Century" w:hint="eastAsia"/>
        </w:rPr>
        <w:t>か</w:t>
      </w:r>
      <w:r w:rsidRPr="004A140C">
        <w:rPr>
          <w:rFonts w:ascii="Century" w:eastAsia="ＭＳ 明朝" w:hAnsi="Century"/>
        </w:rPr>
        <w:t>月以内のもの）</w:t>
      </w:r>
    </w:p>
    <w:p w14:paraId="3466A93C" w14:textId="03CAB9E2" w:rsidR="002975D6" w:rsidRDefault="002975D6"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⑥</w:t>
      </w:r>
      <w:r w:rsidRPr="004A140C">
        <w:rPr>
          <w:rFonts w:ascii="Century" w:eastAsia="ＭＳ 明朝" w:hAnsi="Century"/>
        </w:rPr>
        <w:t>前３期分の法人税申告書（</w:t>
      </w:r>
      <w:r w:rsidR="00EC3228">
        <w:rPr>
          <w:rFonts w:ascii="Century" w:eastAsia="ＭＳ 明朝" w:hAnsi="Century" w:hint="eastAsia"/>
        </w:rPr>
        <w:t>※</w:t>
      </w:r>
      <w:r w:rsidRPr="004A140C">
        <w:rPr>
          <w:rFonts w:ascii="Century" w:eastAsia="ＭＳ 明朝" w:hAnsi="Century"/>
        </w:rPr>
        <w:t>）及び決算書の写し</w:t>
      </w:r>
    </w:p>
    <w:p w14:paraId="1D1BB083" w14:textId="13F200B1" w:rsidR="00EC3228" w:rsidRDefault="00EC3228" w:rsidP="00EC3228">
      <w:pPr>
        <w:spacing w:beforeLines="20" w:before="72" w:afterLines="20" w:after="72" w:line="340" w:lineRule="exact"/>
        <w:ind w:left="1260" w:hangingChars="600" w:hanging="1260"/>
        <w:rPr>
          <w:rFonts w:ascii="Century" w:eastAsia="ＭＳ 明朝" w:hAnsi="Century"/>
        </w:rPr>
      </w:pPr>
      <w:r>
        <w:rPr>
          <w:rFonts w:ascii="Century" w:eastAsia="ＭＳ 明朝" w:hAnsi="Century" w:hint="eastAsia"/>
        </w:rPr>
        <w:t xml:space="preserve">　　　　　※申告済であることが確認できるもの（税務署の受付印があるもの、電子申告受付番号の印字があるもの、税務署の受付メール等により確認が可能なもの等）</w:t>
      </w:r>
    </w:p>
    <w:p w14:paraId="7C8CC000" w14:textId="3BED29B6" w:rsidR="00EC3228" w:rsidRPr="004A140C" w:rsidRDefault="00EC3228" w:rsidP="00EC3228">
      <w:pPr>
        <w:spacing w:beforeLines="20" w:before="72" w:afterLines="20" w:after="72" w:line="340" w:lineRule="exact"/>
        <w:ind w:left="1260" w:hangingChars="600" w:hanging="1260"/>
        <w:rPr>
          <w:rFonts w:ascii="Century" w:eastAsia="ＭＳ 明朝" w:hAnsi="Century"/>
        </w:rPr>
      </w:pPr>
      <w:r>
        <w:rPr>
          <w:rFonts w:ascii="Century" w:eastAsia="ＭＳ 明朝" w:hAnsi="Century" w:hint="eastAsia"/>
        </w:rPr>
        <w:t xml:space="preserve">　　　　　※別表一、別表四、別表五（一）を提出すること</w:t>
      </w:r>
    </w:p>
    <w:p w14:paraId="323F1A5A" w14:textId="354D56D5" w:rsidR="002975D6" w:rsidRPr="004A140C" w:rsidRDefault="002975D6"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⑦</w:t>
      </w:r>
      <w:r w:rsidR="00D41A9E" w:rsidRPr="004A140C">
        <w:rPr>
          <w:rFonts w:ascii="Century" w:eastAsia="ＭＳ 明朝" w:hAnsi="Century"/>
        </w:rPr>
        <w:t>事業継続誓約書（様式第</w:t>
      </w:r>
      <w:r w:rsidR="00EC3228">
        <w:rPr>
          <w:rFonts w:ascii="Century" w:eastAsia="ＭＳ 明朝" w:hAnsi="Century" w:hint="eastAsia"/>
        </w:rPr>
        <w:t>４</w:t>
      </w:r>
      <w:r w:rsidR="00D41A9E" w:rsidRPr="004A140C">
        <w:rPr>
          <w:rFonts w:ascii="Century" w:eastAsia="ＭＳ 明朝" w:hAnsi="Century"/>
        </w:rPr>
        <w:t>号）</w:t>
      </w:r>
    </w:p>
    <w:p w14:paraId="39E2B1FB" w14:textId="38EA8E41" w:rsidR="002975D6" w:rsidRPr="004A140C" w:rsidRDefault="002975D6"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⑧</w:t>
      </w:r>
      <w:r w:rsidR="00D41A9E" w:rsidRPr="004A140C">
        <w:rPr>
          <w:rFonts w:ascii="Century" w:eastAsia="ＭＳ 明朝" w:hAnsi="Century"/>
        </w:rPr>
        <w:t>誓約書（様式第</w:t>
      </w:r>
      <w:r w:rsidR="00EC3228">
        <w:rPr>
          <w:rFonts w:ascii="Century" w:eastAsia="ＭＳ 明朝" w:hAnsi="Century" w:hint="eastAsia"/>
        </w:rPr>
        <w:t>５</w:t>
      </w:r>
      <w:r w:rsidR="00D41A9E" w:rsidRPr="004A140C">
        <w:rPr>
          <w:rFonts w:ascii="Century" w:eastAsia="ＭＳ 明朝" w:hAnsi="Century"/>
        </w:rPr>
        <w:t>号）</w:t>
      </w:r>
    </w:p>
    <w:p w14:paraId="595DA459" w14:textId="135562AC" w:rsidR="003162FC" w:rsidRPr="004A140C" w:rsidRDefault="00D41A9E"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⑨</w:t>
      </w:r>
      <w:r w:rsidR="003162FC" w:rsidRPr="004A140C">
        <w:rPr>
          <w:rFonts w:ascii="Century" w:eastAsia="ＭＳ 明朝" w:hAnsi="Century"/>
        </w:rPr>
        <w:t>助成対象経費の発生を確認できる書類（契約書の仕様が分かる資料等）</w:t>
      </w:r>
    </w:p>
    <w:p w14:paraId="75758D25" w14:textId="4DB718C1" w:rsidR="00070F0A" w:rsidRPr="004A140C" w:rsidRDefault="003162FC" w:rsidP="00E21941">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E5DD7" w:rsidRPr="004A140C">
        <w:rPr>
          <w:rFonts w:ascii="Century" w:eastAsia="ＭＳ 明朝" w:hAnsi="Century"/>
        </w:rPr>
        <w:t xml:space="preserve">　</w:t>
      </w:r>
      <w:r w:rsidR="00323C6D" w:rsidRPr="004A140C">
        <w:rPr>
          <w:rFonts w:ascii="Century" w:eastAsia="ＭＳ 明朝" w:hAnsi="Century"/>
        </w:rPr>
        <w:t xml:space="preserve">　</w:t>
      </w:r>
      <w:r w:rsidR="00EC3228">
        <w:rPr>
          <w:rFonts w:ascii="ＭＳ 明朝" w:eastAsia="ＭＳ 明朝" w:hAnsi="ＭＳ 明朝" w:cs="ＭＳ 明朝" w:hint="eastAsia"/>
        </w:rPr>
        <w:t>⑩</w:t>
      </w:r>
      <w:r w:rsidRPr="004A140C">
        <w:rPr>
          <w:rFonts w:ascii="Century" w:eastAsia="ＭＳ 明朝" w:hAnsi="Century"/>
        </w:rPr>
        <w:t>その他市長が必要とする書類</w:t>
      </w:r>
    </w:p>
    <w:p w14:paraId="311213AE" w14:textId="4FD09A81" w:rsidR="0087171F" w:rsidRPr="00E21941" w:rsidRDefault="0087171F" w:rsidP="00E21941">
      <w:pPr>
        <w:spacing w:beforeLines="20" w:before="72" w:afterLines="20" w:after="72" w:line="340" w:lineRule="exact"/>
        <w:rPr>
          <w:rFonts w:ascii="Century" w:eastAsia="ＭＳ 明朝" w:hAnsi="Century"/>
        </w:rPr>
      </w:pPr>
      <w:r w:rsidRPr="004A140C">
        <w:rPr>
          <w:rFonts w:ascii="Century" w:eastAsia="ＭＳ 明朝" w:hAnsi="Century" w:hint="eastAsia"/>
        </w:rPr>
        <w:t xml:space="preserve">　　・本市にて、申請内容</w:t>
      </w:r>
      <w:r w:rsidR="00480EB8">
        <w:rPr>
          <w:rFonts w:ascii="Century" w:eastAsia="ＭＳ 明朝" w:hAnsi="Century" w:hint="eastAsia"/>
        </w:rPr>
        <w:t>を</w:t>
      </w:r>
      <w:r w:rsidRPr="004A140C">
        <w:rPr>
          <w:rFonts w:ascii="Century" w:eastAsia="ＭＳ 明朝" w:hAnsi="Century" w:hint="eastAsia"/>
        </w:rPr>
        <w:t>審査し、必要に応じて現地調査を行います。</w:t>
      </w:r>
    </w:p>
    <w:p w14:paraId="39B4BEE0" w14:textId="77777777" w:rsidR="00FD12F0" w:rsidRPr="00323C6D" w:rsidRDefault="00FD12F0" w:rsidP="00465273">
      <w:pPr>
        <w:spacing w:beforeLines="20" w:before="72" w:afterLines="20" w:after="72" w:line="340" w:lineRule="exact"/>
      </w:pPr>
    </w:p>
    <w:p w14:paraId="660B69B8" w14:textId="77777777" w:rsidR="0019178B" w:rsidRPr="00867858" w:rsidRDefault="0019178B" w:rsidP="00465273">
      <w:pPr>
        <w:spacing w:beforeLines="20" w:before="72" w:afterLines="20" w:after="72" w:line="340" w:lineRule="exact"/>
        <w:ind w:firstLineChars="100" w:firstLine="240"/>
        <w:rPr>
          <w:rFonts w:ascii="メイリオ" w:eastAsia="メイリオ" w:hAnsi="メイリオ"/>
        </w:rPr>
      </w:pPr>
      <w:r w:rsidRPr="00867858">
        <w:rPr>
          <w:rFonts w:ascii="メイリオ" w:eastAsia="メイリオ" w:hAnsi="メイリオ" w:hint="eastAsia"/>
          <w:sz w:val="24"/>
        </w:rPr>
        <w:t>（３）交付決定</w:t>
      </w:r>
    </w:p>
    <w:p w14:paraId="5EE3A995" w14:textId="213AB42B" w:rsidR="0019178B" w:rsidRPr="004A140C" w:rsidRDefault="0019178B" w:rsidP="00465273">
      <w:pPr>
        <w:spacing w:beforeLines="20" w:before="72" w:afterLines="20" w:after="72" w:line="340" w:lineRule="exact"/>
        <w:ind w:left="630" w:hangingChars="300" w:hanging="630"/>
        <w:rPr>
          <w:rFonts w:ascii="Century" w:eastAsia="ＭＳ 明朝" w:hAnsi="Century"/>
        </w:rPr>
      </w:pPr>
      <w:r>
        <w:rPr>
          <w:rFonts w:hint="eastAsia"/>
        </w:rPr>
        <w:lastRenderedPageBreak/>
        <w:t xml:space="preserve">　</w:t>
      </w:r>
      <w:r w:rsidRPr="00867858">
        <w:rPr>
          <w:rFonts w:ascii="Century" w:eastAsia="ＭＳ 明朝" w:hAnsi="Century"/>
        </w:rPr>
        <w:t xml:space="preserve">　</w:t>
      </w:r>
      <w:r w:rsidR="00C93F6D" w:rsidRPr="00867858">
        <w:rPr>
          <w:rFonts w:ascii="Century" w:eastAsia="ＭＳ 明朝" w:hAnsi="Century"/>
        </w:rPr>
        <w:t>・</w:t>
      </w:r>
      <w:r w:rsidRPr="00867858">
        <w:rPr>
          <w:rFonts w:ascii="Century" w:eastAsia="ＭＳ 明朝" w:hAnsi="Century"/>
        </w:rPr>
        <w:t>本市は、</w:t>
      </w:r>
      <w:r w:rsidR="008C768E" w:rsidRPr="004A140C">
        <w:rPr>
          <w:rFonts w:ascii="Century" w:eastAsia="ＭＳ 明朝" w:hAnsi="Century"/>
        </w:rPr>
        <w:t>募集期間終了日</w:t>
      </w:r>
      <w:r w:rsidR="008C768E" w:rsidRPr="005F5510">
        <w:rPr>
          <w:rFonts w:ascii="ＭＳ 明朝" w:eastAsia="ＭＳ 明朝" w:hAnsi="ＭＳ 明朝"/>
        </w:rPr>
        <w:t>から</w:t>
      </w:r>
      <w:r w:rsidR="00C11D2C">
        <w:rPr>
          <w:rFonts w:ascii="ＭＳ 明朝" w:eastAsia="ＭＳ 明朝" w:hAnsi="ＭＳ 明朝"/>
        </w:rPr>
        <w:t>6</w:t>
      </w:r>
      <w:r w:rsidR="00C11D2C" w:rsidRPr="005F5510">
        <w:rPr>
          <w:rFonts w:ascii="ＭＳ 明朝" w:eastAsia="ＭＳ 明朝" w:hAnsi="ＭＳ 明朝"/>
        </w:rPr>
        <w:t>0</w:t>
      </w:r>
      <w:r w:rsidRPr="005F5510">
        <w:rPr>
          <w:rFonts w:ascii="ＭＳ 明朝" w:eastAsia="ＭＳ 明朝" w:hAnsi="ＭＳ 明朝"/>
        </w:rPr>
        <w:t>日以</w:t>
      </w:r>
      <w:r w:rsidRPr="004A140C">
        <w:rPr>
          <w:rFonts w:ascii="Century" w:eastAsia="ＭＳ 明朝" w:hAnsi="Century"/>
        </w:rPr>
        <w:t>内に</w:t>
      </w:r>
      <w:r w:rsidR="00894BB3" w:rsidRPr="004A140C">
        <w:rPr>
          <w:rFonts w:ascii="Century" w:eastAsia="ＭＳ 明朝" w:hAnsi="Century" w:hint="eastAsia"/>
        </w:rPr>
        <w:t>、</w:t>
      </w:r>
      <w:r w:rsidR="00520E7F" w:rsidRPr="004A140C">
        <w:rPr>
          <w:rFonts w:ascii="Century" w:eastAsia="ＭＳ 明朝" w:hAnsi="Century" w:hint="eastAsia"/>
        </w:rPr>
        <w:t>交付又は不交付を決定し</w:t>
      </w:r>
      <w:r w:rsidR="00842DF0" w:rsidRPr="004A140C">
        <w:rPr>
          <w:rFonts w:ascii="Century" w:eastAsia="ＭＳ 明朝" w:hAnsi="Century" w:hint="eastAsia"/>
        </w:rPr>
        <w:t>通知します。交付を決定した場合は、</w:t>
      </w:r>
      <w:r w:rsidR="00E21941" w:rsidRPr="004A140C">
        <w:rPr>
          <w:rFonts w:ascii="Century" w:eastAsia="ＭＳ 明朝" w:hAnsi="Century"/>
        </w:rPr>
        <w:t>本市予算額の範囲内で、交付</w:t>
      </w:r>
      <w:r w:rsidR="00C82E1C" w:rsidRPr="004A140C">
        <w:rPr>
          <w:rFonts w:ascii="Century" w:eastAsia="ＭＳ 明朝" w:hAnsi="Century" w:hint="eastAsia"/>
        </w:rPr>
        <w:t>決定</w:t>
      </w:r>
      <w:r w:rsidR="00842DF0" w:rsidRPr="004A140C">
        <w:rPr>
          <w:rFonts w:ascii="Century" w:eastAsia="ＭＳ 明朝" w:hAnsi="Century"/>
        </w:rPr>
        <w:t>金額を</w:t>
      </w:r>
      <w:r w:rsidRPr="004A140C">
        <w:rPr>
          <w:rFonts w:ascii="Century" w:eastAsia="ＭＳ 明朝" w:hAnsi="Century"/>
        </w:rPr>
        <w:t>通知します。</w:t>
      </w:r>
    </w:p>
    <w:p w14:paraId="5EEDAEFD" w14:textId="11D7C33B" w:rsidR="0019178B" w:rsidRPr="004A140C" w:rsidRDefault="00C93F6D" w:rsidP="00465273">
      <w:pPr>
        <w:spacing w:beforeLines="20" w:before="72" w:afterLines="20" w:after="72" w:line="340" w:lineRule="exact"/>
        <w:ind w:leftChars="200" w:left="630" w:hangingChars="100" w:hanging="210"/>
        <w:rPr>
          <w:rFonts w:ascii="Century" w:eastAsia="ＭＳ 明朝" w:hAnsi="Century"/>
        </w:rPr>
      </w:pPr>
      <w:r w:rsidRPr="004A140C">
        <w:rPr>
          <w:rFonts w:ascii="Century" w:eastAsia="ＭＳ 明朝" w:hAnsi="Century"/>
        </w:rPr>
        <w:t>・</w:t>
      </w:r>
      <w:r w:rsidR="0019178B" w:rsidRPr="004A140C">
        <w:rPr>
          <w:rFonts w:ascii="Century" w:eastAsia="ＭＳ 明朝" w:hAnsi="Century"/>
          <w:u w:val="single"/>
        </w:rPr>
        <w:t>本市の予算・他の事業者からの申請状況によっては</w:t>
      </w:r>
      <w:r w:rsidR="008C768E" w:rsidRPr="004A140C">
        <w:rPr>
          <w:rFonts w:ascii="Century" w:eastAsia="ＭＳ 明朝" w:hAnsi="Century"/>
          <w:u w:val="single"/>
        </w:rPr>
        <w:t>、</w:t>
      </w:r>
      <w:r w:rsidR="00E21941" w:rsidRPr="004A140C">
        <w:rPr>
          <w:rFonts w:ascii="Century" w:eastAsia="ＭＳ 明朝" w:hAnsi="Century" w:hint="eastAsia"/>
          <w:u w:val="single"/>
        </w:rPr>
        <w:t>大阪市本社機能立地促進助成金交付要綱第８条第３</w:t>
      </w:r>
      <w:r w:rsidR="00C82E1C" w:rsidRPr="004A140C">
        <w:rPr>
          <w:rFonts w:ascii="Century" w:eastAsia="ＭＳ 明朝" w:hAnsi="Century" w:hint="eastAsia"/>
          <w:u w:val="single"/>
        </w:rPr>
        <w:t>項</w:t>
      </w:r>
      <w:r w:rsidR="00E21941" w:rsidRPr="004A140C">
        <w:rPr>
          <w:rFonts w:ascii="Century" w:eastAsia="ＭＳ 明朝" w:hAnsi="Century" w:hint="eastAsia"/>
          <w:u w:val="single"/>
        </w:rPr>
        <w:t>の規定により</w:t>
      </w:r>
      <w:r w:rsidR="00FE0018" w:rsidRPr="004A140C">
        <w:rPr>
          <w:rFonts w:ascii="Century" w:eastAsia="ＭＳ 明朝" w:hAnsi="Century" w:hint="eastAsia"/>
          <w:u w:val="single"/>
        </w:rPr>
        <w:t>、</w:t>
      </w:r>
      <w:r w:rsidR="00E21941" w:rsidRPr="004A140C">
        <w:rPr>
          <w:rFonts w:ascii="Century" w:eastAsia="ＭＳ 明朝" w:hAnsi="Century"/>
          <w:u w:val="single"/>
        </w:rPr>
        <w:t>上限額までの助成金が交付されず、減額</w:t>
      </w:r>
      <w:r w:rsidR="0019178B" w:rsidRPr="004A140C">
        <w:rPr>
          <w:rFonts w:ascii="Century" w:eastAsia="ＭＳ 明朝" w:hAnsi="Century"/>
          <w:u w:val="single"/>
        </w:rPr>
        <w:t>となる場合があります。</w:t>
      </w:r>
    </w:p>
    <w:p w14:paraId="1DE232FE" w14:textId="3A33454C" w:rsidR="00E21941" w:rsidRPr="004A140C" w:rsidRDefault="00E21941" w:rsidP="00E21941">
      <w:pPr>
        <w:spacing w:beforeLines="20" w:before="72" w:afterLines="20" w:after="72" w:line="340" w:lineRule="exact"/>
        <w:ind w:leftChars="200" w:left="420"/>
        <w:rPr>
          <w:rFonts w:ascii="Century" w:eastAsia="ＭＳ 明朝" w:hAnsi="Century"/>
        </w:rPr>
      </w:pPr>
      <w:r w:rsidRPr="004A140C">
        <w:rPr>
          <w:rFonts w:ascii="Century" w:eastAsia="ＭＳ 明朝" w:hAnsi="Century" w:hint="eastAsia"/>
        </w:rPr>
        <w:t xml:space="preserve">　（</w:t>
      </w:r>
      <w:r w:rsidR="00FE0018" w:rsidRPr="004A140C">
        <w:rPr>
          <w:rFonts w:ascii="Century" w:eastAsia="ＭＳ 明朝" w:hAnsi="Century" w:hint="eastAsia"/>
        </w:rPr>
        <w:t>助成金見込額が予算額を超過した場合の取り扱い</w:t>
      </w:r>
      <w:r w:rsidRPr="004A140C">
        <w:rPr>
          <w:rFonts w:ascii="Century" w:eastAsia="ＭＳ 明朝" w:hAnsi="Century" w:hint="eastAsia"/>
        </w:rPr>
        <w:t>）</w:t>
      </w:r>
    </w:p>
    <w:p w14:paraId="5F880647" w14:textId="5AFB05F7" w:rsidR="0019178B" w:rsidRPr="004A140C" w:rsidRDefault="00E21941" w:rsidP="00FE0018">
      <w:pPr>
        <w:spacing w:beforeLines="20" w:before="72" w:afterLines="20" w:after="72" w:line="340" w:lineRule="exact"/>
        <w:ind w:leftChars="400" w:left="840" w:firstLineChars="100" w:firstLine="210"/>
        <w:rPr>
          <w:rFonts w:ascii="Century" w:eastAsia="ＭＳ 明朝" w:hAnsi="Century"/>
        </w:rPr>
      </w:pPr>
      <w:r w:rsidRPr="004A140C">
        <w:rPr>
          <w:rFonts w:ascii="Century" w:eastAsia="ＭＳ 明朝" w:hAnsi="Century"/>
        </w:rPr>
        <w:t>各申請者の</w:t>
      </w:r>
      <w:r w:rsidRPr="004A140C">
        <w:rPr>
          <w:rFonts w:ascii="Century" w:eastAsia="ＭＳ 明朝" w:hAnsi="Century" w:hint="eastAsia"/>
        </w:rPr>
        <w:t>助成金見込額</w:t>
      </w:r>
      <w:r w:rsidRPr="004A140C">
        <w:rPr>
          <w:rFonts w:ascii="Century" w:eastAsia="ＭＳ 明朝" w:hAnsi="Century"/>
        </w:rPr>
        <w:t>の合計が当該年度の本</w:t>
      </w:r>
      <w:r w:rsidRPr="004A140C">
        <w:rPr>
          <w:rFonts w:ascii="Century" w:eastAsia="ＭＳ 明朝" w:hAnsi="Century" w:hint="eastAsia"/>
        </w:rPr>
        <w:t>助成金</w:t>
      </w:r>
      <w:r w:rsidRPr="004A140C">
        <w:rPr>
          <w:rFonts w:ascii="Century" w:eastAsia="ＭＳ 明朝" w:hAnsi="Century"/>
        </w:rPr>
        <w:t>の予算額を超過した場合、各申請者の</w:t>
      </w:r>
      <w:r w:rsidRPr="004A140C">
        <w:rPr>
          <w:rFonts w:ascii="Century" w:eastAsia="ＭＳ 明朝" w:hAnsi="Century" w:hint="eastAsia"/>
        </w:rPr>
        <w:t>助成金見込額</w:t>
      </w:r>
      <w:r w:rsidRPr="004A140C">
        <w:rPr>
          <w:rFonts w:ascii="Century" w:eastAsia="ＭＳ 明朝" w:hAnsi="Century"/>
        </w:rPr>
        <w:t>の</w:t>
      </w:r>
      <w:r w:rsidR="00C82E1C" w:rsidRPr="004A140C">
        <w:rPr>
          <w:rFonts w:ascii="Century" w:eastAsia="ＭＳ 明朝" w:hAnsi="Century" w:hint="eastAsia"/>
        </w:rPr>
        <w:t>合計</w:t>
      </w:r>
      <w:r w:rsidRPr="004A140C">
        <w:rPr>
          <w:rFonts w:ascii="Century" w:eastAsia="ＭＳ 明朝" w:hAnsi="Century"/>
        </w:rPr>
        <w:t>に対する予算額の割合を各申請者の</w:t>
      </w:r>
      <w:r w:rsidRPr="004A140C">
        <w:rPr>
          <w:rFonts w:ascii="Century" w:eastAsia="ＭＳ 明朝" w:hAnsi="Century" w:hint="eastAsia"/>
        </w:rPr>
        <w:t>助成金見込額</w:t>
      </w:r>
      <w:r w:rsidR="0019178B" w:rsidRPr="004A140C">
        <w:rPr>
          <w:rFonts w:ascii="Century" w:eastAsia="ＭＳ 明朝" w:hAnsi="Century"/>
        </w:rPr>
        <w:t>に乗じて減額し</w:t>
      </w:r>
      <w:r w:rsidRPr="004A140C">
        <w:rPr>
          <w:rFonts w:ascii="Century" w:eastAsia="ＭＳ 明朝" w:hAnsi="Century" w:hint="eastAsia"/>
        </w:rPr>
        <w:t>、助成金交付額を決定し</w:t>
      </w:r>
      <w:r w:rsidR="0019178B" w:rsidRPr="004A140C">
        <w:rPr>
          <w:rFonts w:ascii="Century" w:eastAsia="ＭＳ 明朝" w:hAnsi="Century"/>
        </w:rPr>
        <w:t>ます。</w:t>
      </w:r>
    </w:p>
    <w:p w14:paraId="0065B72D" w14:textId="49EFBE74" w:rsidR="0019178B" w:rsidRPr="004A140C" w:rsidRDefault="00465273" w:rsidP="00FE0018">
      <w:pPr>
        <w:spacing w:beforeLines="20" w:before="72" w:afterLines="20" w:after="72" w:line="340" w:lineRule="exact"/>
        <w:ind w:leftChars="200" w:left="420" w:firstLineChars="300" w:firstLine="630"/>
        <w:rPr>
          <w:rFonts w:ascii="Century" w:eastAsia="ＭＳ 明朝" w:hAnsi="Century"/>
        </w:rPr>
      </w:pPr>
      <w:r w:rsidRPr="004A140C">
        <w:rPr>
          <w:rFonts w:ascii="ＭＳ 明朝" w:eastAsia="ＭＳ 明朝" w:hAnsi="ＭＳ 明朝" w:cs="ＭＳ 明朝" w:hint="eastAsia"/>
        </w:rPr>
        <w:t>※</w:t>
      </w:r>
      <w:r w:rsidRPr="004A140C">
        <w:rPr>
          <w:rFonts w:ascii="Century" w:eastAsia="ＭＳ 明朝" w:hAnsi="Century"/>
        </w:rPr>
        <w:t>詳細は本募集要項の</w:t>
      </w:r>
      <w:r w:rsidR="00370201" w:rsidRPr="006D3C77">
        <w:rPr>
          <w:rFonts w:ascii="Century" w:eastAsia="ＭＳ 明朝" w:hAnsi="Century" w:hint="eastAsia"/>
        </w:rPr>
        <w:t>９</w:t>
      </w:r>
      <w:r w:rsidR="0019178B" w:rsidRPr="006D3C77">
        <w:rPr>
          <w:rFonts w:ascii="Century" w:eastAsia="ＭＳ 明朝" w:hAnsi="Century"/>
        </w:rPr>
        <w:t>ページを</w:t>
      </w:r>
      <w:r w:rsidR="0019178B" w:rsidRPr="004A140C">
        <w:rPr>
          <w:rFonts w:ascii="Century" w:eastAsia="ＭＳ 明朝" w:hAnsi="Century"/>
        </w:rPr>
        <w:t>参照して</w:t>
      </w:r>
      <w:r w:rsidR="001D35D9">
        <w:rPr>
          <w:rFonts w:ascii="Century" w:eastAsia="ＭＳ 明朝" w:hAnsi="Century" w:hint="eastAsia"/>
        </w:rPr>
        <w:t>くだ</w:t>
      </w:r>
      <w:r w:rsidR="0019178B" w:rsidRPr="004A140C">
        <w:rPr>
          <w:rFonts w:ascii="Century" w:eastAsia="ＭＳ 明朝" w:hAnsi="Century"/>
        </w:rPr>
        <w:t>さい。</w:t>
      </w:r>
    </w:p>
    <w:p w14:paraId="5930E39B" w14:textId="4F1B82E6" w:rsidR="0019178B" w:rsidRPr="004A140C" w:rsidRDefault="00C93F6D" w:rsidP="00465273">
      <w:pPr>
        <w:spacing w:beforeLines="20" w:before="72" w:afterLines="20" w:after="72" w:line="340" w:lineRule="exact"/>
        <w:ind w:left="630" w:hangingChars="300" w:hanging="630"/>
        <w:rPr>
          <w:rFonts w:ascii="Century" w:eastAsia="ＭＳ 明朝" w:hAnsi="Century"/>
        </w:rPr>
      </w:pPr>
      <w:r w:rsidRPr="004A140C">
        <w:rPr>
          <w:rFonts w:ascii="Century" w:eastAsia="ＭＳ 明朝" w:hAnsi="Century"/>
        </w:rPr>
        <w:t xml:space="preserve">　　・助成対象期間</w:t>
      </w:r>
      <w:r w:rsidR="00B94CF9">
        <w:rPr>
          <w:rFonts w:ascii="Century" w:eastAsia="ＭＳ 明朝" w:hAnsi="Century" w:hint="eastAsia"/>
        </w:rPr>
        <w:t>中は</w:t>
      </w:r>
      <w:r w:rsidRPr="004A140C">
        <w:rPr>
          <w:rFonts w:ascii="Century" w:eastAsia="ＭＳ 明朝" w:hAnsi="Century"/>
        </w:rPr>
        <w:t>、</w:t>
      </w:r>
      <w:r w:rsidR="00B94CF9" w:rsidRPr="00B94CF9">
        <w:rPr>
          <w:rFonts w:ascii="Century" w:eastAsia="ＭＳ 明朝" w:hAnsi="Century" w:hint="eastAsia"/>
          <w:u w:val="single"/>
        </w:rPr>
        <w:t>毎</w:t>
      </w:r>
      <w:r w:rsidR="00B94CF9">
        <w:rPr>
          <w:rFonts w:ascii="Century" w:eastAsia="ＭＳ 明朝" w:hAnsi="Century"/>
          <w:u w:val="single"/>
        </w:rPr>
        <w:t>年度</w:t>
      </w:r>
      <w:r w:rsidRPr="004A140C">
        <w:rPr>
          <w:rFonts w:ascii="Century" w:eastAsia="ＭＳ 明朝" w:hAnsi="Century"/>
          <w:u w:val="single"/>
        </w:rPr>
        <w:t>交付申請が必要となります。</w:t>
      </w:r>
      <w:r w:rsidRPr="004A140C">
        <w:rPr>
          <w:rFonts w:ascii="Century" w:eastAsia="ＭＳ 明朝" w:hAnsi="Century"/>
        </w:rPr>
        <w:t>事業開始年度の翌年度以降の交付申請は、助成金の交付を受</w:t>
      </w:r>
      <w:r w:rsidR="008A70CB" w:rsidRPr="004A140C">
        <w:rPr>
          <w:rFonts w:ascii="Century" w:eastAsia="ＭＳ 明朝" w:hAnsi="Century"/>
        </w:rPr>
        <w:t>けようとする日の属する本市会計年度の５月２日から５月末日までに</w:t>
      </w:r>
      <w:r w:rsidRPr="004A140C">
        <w:rPr>
          <w:rFonts w:ascii="Century" w:eastAsia="ＭＳ 明朝" w:hAnsi="Century"/>
        </w:rPr>
        <w:t>行ってください。</w:t>
      </w:r>
    </w:p>
    <w:p w14:paraId="2AB2F4E7" w14:textId="71E863BE" w:rsidR="00D95CA9" w:rsidRDefault="008A70CB" w:rsidP="00F4601A">
      <w:pPr>
        <w:spacing w:beforeLines="20" w:before="72" w:afterLines="20" w:after="72" w:line="340" w:lineRule="exact"/>
        <w:ind w:left="840" w:hangingChars="400" w:hanging="840"/>
        <w:rPr>
          <w:rFonts w:ascii="ＭＳ 明朝" w:eastAsia="ＭＳ 明朝" w:hAnsi="ＭＳ 明朝" w:cs="ＭＳ 明朝"/>
        </w:rPr>
      </w:pPr>
      <w:r w:rsidRPr="004A140C">
        <w:rPr>
          <w:rFonts w:ascii="Century" w:eastAsia="ＭＳ 明朝" w:hAnsi="Century"/>
        </w:rPr>
        <w:t xml:space="preserve">　　　</w:t>
      </w:r>
      <w:r w:rsidRPr="004A140C">
        <w:rPr>
          <w:rFonts w:ascii="ＭＳ 明朝" w:eastAsia="ＭＳ 明朝" w:hAnsi="ＭＳ 明朝" w:cs="ＭＳ 明朝" w:hint="eastAsia"/>
        </w:rPr>
        <w:t>※</w:t>
      </w:r>
      <w:r w:rsidR="00D95CA9" w:rsidRPr="00293F22">
        <w:rPr>
          <w:rFonts w:ascii="ＭＳ 明朝" w:eastAsia="ＭＳ 明朝" w:hAnsi="ＭＳ 明朝" w:cs="ＭＳ 明朝" w:hint="eastAsia"/>
          <w:u w:val="single"/>
        </w:rPr>
        <w:t>本助成金は令和</w:t>
      </w:r>
      <w:r w:rsidR="005C6B9F">
        <w:rPr>
          <w:rFonts w:ascii="ＭＳ 明朝" w:eastAsia="ＭＳ 明朝" w:hAnsi="ＭＳ 明朝" w:cs="ＭＳ 明朝" w:hint="eastAsia"/>
          <w:u w:val="single"/>
        </w:rPr>
        <w:t>７</w:t>
      </w:r>
      <w:r w:rsidR="00D95CA9" w:rsidRPr="00293F22">
        <w:rPr>
          <w:rFonts w:ascii="ＭＳ 明朝" w:eastAsia="ＭＳ 明朝" w:hAnsi="ＭＳ 明朝" w:cs="ＭＳ 明朝"/>
          <w:u w:val="single"/>
        </w:rPr>
        <w:t>年度予算が議会において可決された場合に効力を発する</w:t>
      </w:r>
      <w:r w:rsidR="00D95CA9" w:rsidRPr="00293F22">
        <w:rPr>
          <w:rFonts w:ascii="ＭＳ 明朝" w:eastAsia="ＭＳ 明朝" w:hAnsi="ＭＳ 明朝" w:cs="ＭＳ 明朝"/>
        </w:rPr>
        <w:t>ものとします。</w:t>
      </w:r>
    </w:p>
    <w:p w14:paraId="43989C3C" w14:textId="228BC512" w:rsidR="00C93F6D" w:rsidRPr="00867858" w:rsidRDefault="00D95CA9" w:rsidP="00E46D61">
      <w:pPr>
        <w:spacing w:beforeLines="20" w:before="72" w:afterLines="20" w:after="72" w:line="340" w:lineRule="exact"/>
        <w:ind w:left="840"/>
        <w:rPr>
          <w:rFonts w:ascii="Century" w:eastAsia="ＭＳ 明朝" w:hAnsi="Century"/>
        </w:rPr>
      </w:pPr>
      <w:r>
        <w:rPr>
          <w:rFonts w:ascii="ＭＳ 明朝" w:eastAsia="ＭＳ 明朝" w:hAnsi="ＭＳ 明朝" w:cs="ＭＳ 明朝" w:hint="eastAsia"/>
        </w:rPr>
        <w:t>また、</w:t>
      </w:r>
      <w:r w:rsidR="008A70CB" w:rsidRPr="004A140C">
        <w:rPr>
          <w:rFonts w:ascii="Century" w:eastAsia="ＭＳ 明朝" w:hAnsi="Century"/>
        </w:rPr>
        <w:t>事業開始年度の翌年度以降の交付申請は、</w:t>
      </w:r>
      <w:r w:rsidR="008A70CB" w:rsidRPr="004A140C">
        <w:rPr>
          <w:rFonts w:ascii="Century" w:eastAsia="ＭＳ 明朝" w:hAnsi="Century"/>
          <w:u w:val="single"/>
        </w:rPr>
        <w:t>当該年度の本助成に係る本市予算成立をもって行うことができます。</w:t>
      </w:r>
    </w:p>
    <w:p w14:paraId="50AE7360" w14:textId="5F89F5E9" w:rsidR="00C93F6D" w:rsidRDefault="00C93F6D" w:rsidP="00465273">
      <w:pPr>
        <w:spacing w:beforeLines="20" w:before="72" w:afterLines="20" w:after="72" w:line="340" w:lineRule="exact"/>
      </w:pPr>
    </w:p>
    <w:p w14:paraId="4AABE40E" w14:textId="77777777" w:rsidR="00FA6910" w:rsidRDefault="00FA6910" w:rsidP="00465273">
      <w:pPr>
        <w:spacing w:beforeLines="20" w:before="72" w:afterLines="20" w:after="72" w:line="340" w:lineRule="exact"/>
      </w:pPr>
    </w:p>
    <w:p w14:paraId="4F8D11F3" w14:textId="77777777" w:rsidR="005370BC" w:rsidRPr="004A140C" w:rsidRDefault="00323C6D" w:rsidP="00465273">
      <w:pPr>
        <w:spacing w:beforeLines="20" w:before="72" w:afterLines="20" w:after="72" w:line="340" w:lineRule="exact"/>
        <w:rPr>
          <w:rFonts w:ascii="メイリオ" w:eastAsia="メイリオ" w:hAnsi="メイリオ"/>
        </w:rPr>
      </w:pPr>
      <w:r w:rsidRPr="004A140C">
        <w:rPr>
          <w:rFonts w:ascii="メイリオ" w:eastAsia="メイリオ" w:hAnsi="メイリオ" w:hint="eastAsia"/>
          <w:sz w:val="24"/>
        </w:rPr>
        <w:t>３</w:t>
      </w:r>
      <w:r w:rsidR="003162FC" w:rsidRPr="004A140C">
        <w:rPr>
          <w:rFonts w:ascii="メイリオ" w:eastAsia="メイリオ" w:hAnsi="メイリオ" w:hint="eastAsia"/>
          <w:sz w:val="24"/>
        </w:rPr>
        <w:t xml:space="preserve">　助成金の取り扱いについて</w:t>
      </w:r>
    </w:p>
    <w:p w14:paraId="71F67C94" w14:textId="730ABFDF" w:rsidR="005370BC" w:rsidRPr="004A140C" w:rsidRDefault="005370BC" w:rsidP="00E5192E">
      <w:pPr>
        <w:spacing w:beforeLines="20" w:before="72" w:afterLines="20" w:after="72" w:line="340" w:lineRule="exact"/>
        <w:ind w:leftChars="200" w:left="420" w:firstLineChars="100" w:firstLine="210"/>
        <w:rPr>
          <w:rFonts w:ascii="Century" w:eastAsia="ＭＳ 明朝" w:hAnsi="Century"/>
        </w:rPr>
      </w:pPr>
      <w:r w:rsidRPr="004A140C">
        <w:rPr>
          <w:rFonts w:ascii="Century" w:eastAsia="ＭＳ 明朝" w:hAnsi="Century"/>
        </w:rPr>
        <w:t>助成金は、</w:t>
      </w:r>
      <w:r w:rsidR="00BE1C15" w:rsidRPr="004A140C">
        <w:rPr>
          <w:rFonts w:ascii="Century" w:eastAsia="ＭＳ 明朝" w:hAnsi="Century"/>
        </w:rPr>
        <w:t>交付決定後、助成対象</w:t>
      </w:r>
      <w:r w:rsidRPr="004A140C">
        <w:rPr>
          <w:rFonts w:ascii="Century" w:eastAsia="ＭＳ 明朝" w:hAnsi="Century"/>
        </w:rPr>
        <w:t>事業を</w:t>
      </w:r>
      <w:r w:rsidR="00CD6F3F" w:rsidRPr="004A140C">
        <w:rPr>
          <w:rFonts w:ascii="Century" w:eastAsia="ＭＳ 明朝" w:hAnsi="Century"/>
        </w:rPr>
        <w:t>開始し</w:t>
      </w:r>
      <w:r w:rsidRPr="004A140C">
        <w:rPr>
          <w:rFonts w:ascii="Century" w:eastAsia="ＭＳ 明朝" w:hAnsi="Century"/>
        </w:rPr>
        <w:t>、助成対象経費</w:t>
      </w:r>
      <w:r w:rsidR="00E5192E" w:rsidRPr="004A140C">
        <w:rPr>
          <w:rFonts w:ascii="Century" w:eastAsia="ＭＳ 明朝" w:hAnsi="Century" w:hint="eastAsia"/>
        </w:rPr>
        <w:t>（</w:t>
      </w:r>
      <w:r w:rsidR="000F7643" w:rsidRPr="004A140C">
        <w:rPr>
          <w:rFonts w:ascii="Century" w:eastAsia="ＭＳ 明朝" w:hAnsi="Century" w:hint="eastAsia"/>
        </w:rPr>
        <w:t>翌</w:t>
      </w:r>
      <w:r w:rsidRPr="004A140C">
        <w:rPr>
          <w:rFonts w:ascii="Century" w:eastAsia="ＭＳ 明朝" w:hAnsi="Century"/>
        </w:rPr>
        <w:t>年度以降の建物賃借料を除く</w:t>
      </w:r>
      <w:r w:rsidR="00E5192E" w:rsidRPr="004A140C">
        <w:rPr>
          <w:rFonts w:ascii="Century" w:eastAsia="ＭＳ 明朝" w:hAnsi="Century" w:hint="eastAsia"/>
        </w:rPr>
        <w:t>）</w:t>
      </w:r>
      <w:r w:rsidRPr="004A140C">
        <w:rPr>
          <w:rFonts w:ascii="Century" w:eastAsia="ＭＳ 明朝" w:hAnsi="Century"/>
        </w:rPr>
        <w:t>に</w:t>
      </w:r>
      <w:r w:rsidR="00BE1C15" w:rsidRPr="004A140C">
        <w:rPr>
          <w:rFonts w:ascii="Century" w:eastAsia="ＭＳ 明朝" w:hAnsi="Century"/>
        </w:rPr>
        <w:t>係る</w:t>
      </w:r>
      <w:r w:rsidRPr="004A140C">
        <w:rPr>
          <w:rFonts w:ascii="Century" w:eastAsia="ＭＳ 明朝" w:hAnsi="Century"/>
        </w:rPr>
        <w:t>支払いが全て完了したのち</w:t>
      </w:r>
      <w:r w:rsidR="00CD6F3F" w:rsidRPr="004A140C">
        <w:rPr>
          <w:rFonts w:ascii="Century" w:eastAsia="ＭＳ 明朝" w:hAnsi="Century"/>
        </w:rPr>
        <w:t>に</w:t>
      </w:r>
      <w:r w:rsidRPr="004A140C">
        <w:rPr>
          <w:rFonts w:ascii="Century" w:eastAsia="ＭＳ 明朝" w:hAnsi="Century"/>
        </w:rPr>
        <w:t>実績報告を</w:t>
      </w:r>
      <w:r w:rsidR="00CD6F3F" w:rsidRPr="004A140C">
        <w:rPr>
          <w:rFonts w:ascii="Century" w:eastAsia="ＭＳ 明朝" w:hAnsi="Century"/>
        </w:rPr>
        <w:t>行い</w:t>
      </w:r>
      <w:r w:rsidRPr="004A140C">
        <w:rPr>
          <w:rFonts w:ascii="Century" w:eastAsia="ＭＳ 明朝" w:hAnsi="Century"/>
        </w:rPr>
        <w:t>、</w:t>
      </w:r>
      <w:r w:rsidR="00CD6F3F" w:rsidRPr="004A140C">
        <w:rPr>
          <w:rFonts w:ascii="Century" w:eastAsia="ＭＳ 明朝" w:hAnsi="Century"/>
        </w:rPr>
        <w:t>本市において</w:t>
      </w:r>
      <w:r w:rsidR="0064777E">
        <w:rPr>
          <w:rFonts w:ascii="Century" w:eastAsia="ＭＳ 明朝" w:hAnsi="Century"/>
        </w:rPr>
        <w:t>助成金</w:t>
      </w:r>
      <w:r w:rsidRPr="004A140C">
        <w:rPr>
          <w:rFonts w:ascii="Century" w:eastAsia="ＭＳ 明朝" w:hAnsi="Century"/>
        </w:rPr>
        <w:t>額を確定</w:t>
      </w:r>
      <w:r w:rsidR="00CD6F3F" w:rsidRPr="004A140C">
        <w:rPr>
          <w:rFonts w:ascii="Century" w:eastAsia="ＭＳ 明朝" w:hAnsi="Century"/>
        </w:rPr>
        <w:t>することで</w:t>
      </w:r>
      <w:r w:rsidRPr="004A140C">
        <w:rPr>
          <w:rFonts w:ascii="Century" w:eastAsia="ＭＳ 明朝" w:hAnsi="Century"/>
        </w:rPr>
        <w:t>、交付</w:t>
      </w:r>
      <w:r w:rsidR="00CD6F3F" w:rsidRPr="004A140C">
        <w:rPr>
          <w:rFonts w:ascii="Century" w:eastAsia="ＭＳ 明朝" w:hAnsi="Century"/>
        </w:rPr>
        <w:t>を請求することができ</w:t>
      </w:r>
      <w:r w:rsidRPr="004A140C">
        <w:rPr>
          <w:rFonts w:ascii="Century" w:eastAsia="ＭＳ 明朝" w:hAnsi="Century"/>
        </w:rPr>
        <w:t>ます。</w:t>
      </w:r>
    </w:p>
    <w:p w14:paraId="181629C9" w14:textId="77777777" w:rsidR="005370BC" w:rsidRPr="004A140C" w:rsidRDefault="005370BC" w:rsidP="00465273">
      <w:pPr>
        <w:spacing w:beforeLines="20" w:before="72" w:afterLines="20" w:after="72" w:line="340" w:lineRule="exact"/>
        <w:rPr>
          <w:rFonts w:ascii="Century" w:eastAsia="ＭＳ 明朝" w:hAnsi="Century"/>
        </w:rPr>
      </w:pPr>
    </w:p>
    <w:p w14:paraId="254DCCC7" w14:textId="77777777" w:rsidR="005370BC" w:rsidRPr="004A140C" w:rsidRDefault="00C93F6D" w:rsidP="00465273">
      <w:pPr>
        <w:spacing w:beforeLines="20" w:before="72" w:afterLines="20" w:after="72" w:line="340" w:lineRule="exact"/>
        <w:ind w:firstLineChars="100" w:firstLine="240"/>
        <w:rPr>
          <w:rFonts w:ascii="メイリオ" w:eastAsia="メイリオ" w:hAnsi="メイリオ"/>
          <w:sz w:val="24"/>
          <w:szCs w:val="24"/>
        </w:rPr>
      </w:pPr>
      <w:r w:rsidRPr="004A140C">
        <w:rPr>
          <w:rFonts w:ascii="メイリオ" w:eastAsia="メイリオ" w:hAnsi="メイリオ"/>
          <w:sz w:val="24"/>
          <w:szCs w:val="24"/>
        </w:rPr>
        <w:t>（１）</w:t>
      </w:r>
      <w:r w:rsidR="008C768E" w:rsidRPr="004A140C">
        <w:rPr>
          <w:rFonts w:ascii="メイリオ" w:eastAsia="メイリオ" w:hAnsi="メイリオ"/>
          <w:sz w:val="24"/>
          <w:szCs w:val="24"/>
        </w:rPr>
        <w:t>事業開始届</w:t>
      </w:r>
    </w:p>
    <w:p w14:paraId="34B5B015" w14:textId="2ED252DA" w:rsidR="008C768E" w:rsidRPr="00867858" w:rsidRDefault="008C768E" w:rsidP="00465273">
      <w:pPr>
        <w:spacing w:beforeLines="20" w:before="72" w:afterLines="20" w:after="72" w:line="340" w:lineRule="exact"/>
        <w:ind w:left="630" w:hangingChars="300" w:hanging="630"/>
        <w:rPr>
          <w:rFonts w:ascii="Century" w:eastAsia="ＭＳ 明朝" w:hAnsi="Century"/>
        </w:rPr>
      </w:pPr>
      <w:r w:rsidRPr="004A140C">
        <w:rPr>
          <w:rFonts w:ascii="Century" w:eastAsia="ＭＳ 明朝" w:hAnsi="Century"/>
        </w:rPr>
        <w:t xml:space="preserve">　</w:t>
      </w:r>
      <w:r w:rsidR="00EA3950" w:rsidRPr="004A140C">
        <w:rPr>
          <w:rFonts w:ascii="Century" w:eastAsia="ＭＳ 明朝" w:hAnsi="Century"/>
        </w:rPr>
        <w:t xml:space="preserve">　・</w:t>
      </w:r>
      <w:r w:rsidR="007B2E81" w:rsidRPr="004A140C">
        <w:rPr>
          <w:rFonts w:ascii="Century" w:eastAsia="ＭＳ 明朝" w:hAnsi="Century"/>
        </w:rPr>
        <w:t>助成</w:t>
      </w:r>
      <w:r w:rsidR="0087171F" w:rsidRPr="004A140C">
        <w:rPr>
          <w:rFonts w:ascii="Century" w:eastAsia="ＭＳ 明朝" w:hAnsi="Century"/>
        </w:rPr>
        <w:t>対象事業を開始した</w:t>
      </w:r>
      <w:r w:rsidR="0087171F" w:rsidRPr="004A140C">
        <w:rPr>
          <w:rFonts w:ascii="Century" w:eastAsia="ＭＳ 明朝" w:hAnsi="Century" w:hint="eastAsia"/>
        </w:rPr>
        <w:t>とき</w:t>
      </w:r>
      <w:r w:rsidRPr="004A140C">
        <w:rPr>
          <w:rFonts w:ascii="Century" w:eastAsia="ＭＳ 明朝" w:hAnsi="Century"/>
        </w:rPr>
        <w:t>は、速やかに事業開始届（様式第</w:t>
      </w:r>
      <w:r w:rsidR="002E5DD7" w:rsidRPr="00D3601C">
        <w:rPr>
          <w:rFonts w:ascii="ＭＳ 明朝" w:eastAsia="ＭＳ 明朝" w:hAnsi="ＭＳ 明朝"/>
        </w:rPr>
        <w:t>12</w:t>
      </w:r>
      <w:r w:rsidR="002E5DD7" w:rsidRPr="004A140C">
        <w:rPr>
          <w:rFonts w:ascii="Century" w:eastAsia="ＭＳ 明朝" w:hAnsi="Century"/>
        </w:rPr>
        <w:t>号</w:t>
      </w:r>
      <w:r w:rsidRPr="004A140C">
        <w:rPr>
          <w:rFonts w:ascii="Century" w:eastAsia="ＭＳ 明朝" w:hAnsi="Century"/>
        </w:rPr>
        <w:t>）</w:t>
      </w:r>
      <w:r w:rsidR="002E5DD7" w:rsidRPr="004A140C">
        <w:rPr>
          <w:rFonts w:ascii="Century" w:eastAsia="ＭＳ 明朝" w:hAnsi="Century"/>
        </w:rPr>
        <w:t>を提出し、本市の現地調査を受けてください。</w:t>
      </w:r>
    </w:p>
    <w:p w14:paraId="3930DB8A" w14:textId="77777777" w:rsidR="00C93F6D" w:rsidRPr="00867858" w:rsidRDefault="00C93F6D" w:rsidP="00465273">
      <w:pPr>
        <w:spacing w:beforeLines="20" w:before="72" w:afterLines="20" w:after="72" w:line="340" w:lineRule="exact"/>
        <w:rPr>
          <w:rFonts w:ascii="Century" w:eastAsia="ＭＳ 明朝" w:hAnsi="Century"/>
        </w:rPr>
      </w:pPr>
    </w:p>
    <w:p w14:paraId="226302AB" w14:textId="77777777" w:rsidR="005370BC" w:rsidRPr="004A140C" w:rsidRDefault="00C93F6D" w:rsidP="00465273">
      <w:pPr>
        <w:spacing w:beforeLines="20" w:before="72" w:afterLines="20" w:after="72" w:line="340" w:lineRule="exact"/>
        <w:ind w:firstLineChars="100" w:firstLine="240"/>
        <w:rPr>
          <w:rFonts w:ascii="メイリオ" w:eastAsia="メイリオ" w:hAnsi="メイリオ"/>
          <w:sz w:val="24"/>
        </w:rPr>
      </w:pPr>
      <w:r w:rsidRPr="004A140C">
        <w:rPr>
          <w:rFonts w:ascii="メイリオ" w:eastAsia="メイリオ" w:hAnsi="メイリオ"/>
          <w:sz w:val="24"/>
        </w:rPr>
        <w:t>（２）</w:t>
      </w:r>
      <w:r w:rsidR="002E5DD7" w:rsidRPr="004A140C">
        <w:rPr>
          <w:rFonts w:ascii="メイリオ" w:eastAsia="メイリオ" w:hAnsi="メイリオ"/>
          <w:sz w:val="24"/>
        </w:rPr>
        <w:t>実績報告</w:t>
      </w:r>
    </w:p>
    <w:p w14:paraId="4B6A232D" w14:textId="5EF96925" w:rsidR="002E5DD7" w:rsidRPr="004A140C" w:rsidRDefault="005370BC"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EA3950" w:rsidRPr="004A140C">
        <w:rPr>
          <w:rFonts w:ascii="Century" w:eastAsia="ＭＳ 明朝" w:hAnsi="Century"/>
        </w:rPr>
        <w:t xml:space="preserve">　</w:t>
      </w:r>
      <w:r w:rsidR="00267877" w:rsidRPr="004A140C">
        <w:rPr>
          <w:rFonts w:ascii="Century" w:eastAsia="ＭＳ 明朝" w:hAnsi="Century"/>
        </w:rPr>
        <w:t>・</w:t>
      </w:r>
      <w:r w:rsidR="002E5DD7" w:rsidRPr="004A140C">
        <w:rPr>
          <w:rFonts w:ascii="Century" w:eastAsia="ＭＳ 明朝" w:hAnsi="Century"/>
        </w:rPr>
        <w:t>事業開始日の属する本市会計年度の３月末</w:t>
      </w:r>
      <w:r w:rsidR="003D7B04" w:rsidRPr="004A140C">
        <w:rPr>
          <w:rFonts w:ascii="Century" w:eastAsia="ＭＳ 明朝" w:hAnsi="Century" w:hint="eastAsia"/>
        </w:rPr>
        <w:t>日</w:t>
      </w:r>
      <w:r w:rsidR="002E5DD7" w:rsidRPr="004A140C">
        <w:rPr>
          <w:rFonts w:ascii="Century" w:eastAsia="ＭＳ 明朝" w:hAnsi="Century"/>
        </w:rPr>
        <w:t>までに、以下の書類を提出してください。</w:t>
      </w:r>
    </w:p>
    <w:p w14:paraId="41D45302" w14:textId="630400AE" w:rsidR="002E5DD7" w:rsidRPr="004A140C" w:rsidRDefault="00A3643E" w:rsidP="00465273">
      <w:pPr>
        <w:spacing w:beforeLines="20" w:before="72" w:afterLines="20" w:after="72" w:line="340" w:lineRule="exact"/>
        <w:ind w:firstLineChars="400" w:firstLine="840"/>
        <w:rPr>
          <w:rFonts w:ascii="Century" w:eastAsia="ＭＳ 明朝" w:hAnsi="Century"/>
        </w:rPr>
      </w:pPr>
      <w:r w:rsidRPr="004A140C">
        <w:rPr>
          <w:rFonts w:ascii="ＭＳ 明朝" w:eastAsia="ＭＳ 明朝" w:hAnsi="ＭＳ 明朝" w:cs="ＭＳ 明朝" w:hint="eastAsia"/>
        </w:rPr>
        <w:t>①</w:t>
      </w:r>
      <w:r w:rsidR="002E5DD7" w:rsidRPr="004A140C">
        <w:rPr>
          <w:rFonts w:ascii="Century" w:eastAsia="ＭＳ 明朝" w:hAnsi="Century"/>
        </w:rPr>
        <w:t>事業実績状況報</w:t>
      </w:r>
      <w:r w:rsidR="002E5DD7" w:rsidRPr="00D3601C">
        <w:rPr>
          <w:rFonts w:ascii="ＭＳ 明朝" w:eastAsia="ＭＳ 明朝" w:hAnsi="ＭＳ 明朝"/>
        </w:rPr>
        <w:t>告書</w:t>
      </w:r>
      <w:r w:rsidR="003A21A3" w:rsidRPr="00D3601C">
        <w:rPr>
          <w:rFonts w:ascii="ＭＳ 明朝" w:eastAsia="ＭＳ 明朝" w:hAnsi="ＭＳ 明朝"/>
        </w:rPr>
        <w:t>（</w:t>
      </w:r>
      <w:r w:rsidR="00167606" w:rsidRPr="00D3601C">
        <w:rPr>
          <w:rFonts w:ascii="ＭＳ 明朝" w:eastAsia="ＭＳ 明朝" w:hAnsi="ＭＳ 明朝"/>
        </w:rPr>
        <w:t>様式</w:t>
      </w:r>
      <w:r w:rsidR="002E5DD7" w:rsidRPr="00D3601C">
        <w:rPr>
          <w:rFonts w:ascii="ＭＳ 明朝" w:eastAsia="ＭＳ 明朝" w:hAnsi="ＭＳ 明朝"/>
        </w:rPr>
        <w:t>第</w:t>
      </w:r>
      <w:r w:rsidR="003A21A3" w:rsidRPr="00D3601C">
        <w:rPr>
          <w:rFonts w:ascii="ＭＳ 明朝" w:eastAsia="ＭＳ 明朝" w:hAnsi="ＭＳ 明朝"/>
        </w:rPr>
        <w:t>13</w:t>
      </w:r>
      <w:r w:rsidR="002E5DD7" w:rsidRPr="00D3601C">
        <w:rPr>
          <w:rFonts w:ascii="ＭＳ 明朝" w:eastAsia="ＭＳ 明朝" w:hAnsi="ＭＳ 明朝"/>
        </w:rPr>
        <w:t>号</w:t>
      </w:r>
      <w:r w:rsidR="003A21A3" w:rsidRPr="00D3601C">
        <w:rPr>
          <w:rFonts w:ascii="ＭＳ 明朝" w:eastAsia="ＭＳ 明朝" w:hAnsi="ＭＳ 明朝"/>
        </w:rPr>
        <w:t>）</w:t>
      </w:r>
    </w:p>
    <w:p w14:paraId="09814F84" w14:textId="55A62C72" w:rsidR="002E5DD7" w:rsidRPr="004A140C" w:rsidRDefault="003A21A3" w:rsidP="00465273">
      <w:pPr>
        <w:spacing w:beforeLines="20" w:before="72" w:afterLines="20" w:after="72" w:line="340" w:lineRule="exact"/>
        <w:ind w:left="1050" w:hangingChars="500" w:hanging="1050"/>
        <w:rPr>
          <w:rFonts w:ascii="Century" w:eastAsia="ＭＳ 明朝" w:hAnsi="Century"/>
        </w:rPr>
      </w:pPr>
      <w:r w:rsidRPr="004A140C">
        <w:rPr>
          <w:rFonts w:ascii="Century" w:eastAsia="ＭＳ 明朝" w:hAnsi="Century"/>
        </w:rPr>
        <w:t xml:space="preserve">　　</w:t>
      </w:r>
      <w:r w:rsidR="00A3643E" w:rsidRPr="004A140C">
        <w:rPr>
          <w:rFonts w:ascii="Century" w:eastAsia="ＭＳ 明朝" w:hAnsi="Century"/>
        </w:rPr>
        <w:t xml:space="preserve">　</w:t>
      </w:r>
      <w:r w:rsidRPr="004A140C">
        <w:rPr>
          <w:rFonts w:ascii="Century" w:eastAsia="ＭＳ 明朝" w:hAnsi="Century"/>
        </w:rPr>
        <w:t xml:space="preserve">　</w:t>
      </w:r>
      <w:r w:rsidRPr="004A140C">
        <w:rPr>
          <w:rFonts w:ascii="ＭＳ 明朝" w:eastAsia="ＭＳ 明朝" w:hAnsi="ＭＳ 明朝" w:cs="ＭＳ 明朝" w:hint="eastAsia"/>
        </w:rPr>
        <w:t>②</w:t>
      </w:r>
      <w:r w:rsidRPr="004A140C">
        <w:rPr>
          <w:rFonts w:ascii="Century" w:eastAsia="ＭＳ 明朝" w:hAnsi="Century"/>
        </w:rPr>
        <w:t>賃貸借契約書の写し、助成対象経費（建物賃借料）の支払いを確認できる書類（請求書、領収書</w:t>
      </w:r>
      <w:r w:rsidR="00DA1D53">
        <w:rPr>
          <w:rFonts w:ascii="Century" w:eastAsia="ＭＳ 明朝" w:hAnsi="Century" w:hint="eastAsia"/>
        </w:rPr>
        <w:t>等</w:t>
      </w:r>
      <w:r w:rsidRPr="004A140C">
        <w:rPr>
          <w:rFonts w:ascii="Century" w:eastAsia="ＭＳ 明朝" w:hAnsi="Century"/>
        </w:rPr>
        <w:t>）</w:t>
      </w:r>
    </w:p>
    <w:p w14:paraId="40D441FC" w14:textId="77777777" w:rsidR="002E5DD7" w:rsidRPr="004A140C" w:rsidRDefault="00A3643E" w:rsidP="00465273">
      <w:pPr>
        <w:spacing w:beforeLines="20" w:before="72" w:afterLines="20" w:after="72" w:line="340" w:lineRule="exact"/>
        <w:ind w:firstLineChars="400" w:firstLine="840"/>
        <w:rPr>
          <w:rFonts w:ascii="Century" w:eastAsia="ＭＳ 明朝" w:hAnsi="Century"/>
        </w:rPr>
      </w:pPr>
      <w:r w:rsidRPr="004A140C">
        <w:rPr>
          <w:rFonts w:ascii="ＭＳ 明朝" w:eastAsia="ＭＳ 明朝" w:hAnsi="ＭＳ 明朝" w:cs="ＭＳ 明朝" w:hint="eastAsia"/>
        </w:rPr>
        <w:t>③</w:t>
      </w:r>
      <w:r w:rsidR="002E5DD7" w:rsidRPr="004A140C">
        <w:rPr>
          <w:rFonts w:ascii="Century" w:eastAsia="ＭＳ 明朝" w:hAnsi="Century"/>
        </w:rPr>
        <w:t>交付決定通知書の写し</w:t>
      </w:r>
    </w:p>
    <w:p w14:paraId="29F441E1" w14:textId="77777777" w:rsidR="002E5DD7" w:rsidRPr="004A140C" w:rsidRDefault="002E5DD7" w:rsidP="00465273">
      <w:pPr>
        <w:spacing w:beforeLines="20" w:before="72" w:afterLines="20" w:after="72" w:line="340" w:lineRule="exact"/>
        <w:ind w:firstLineChars="100" w:firstLine="210"/>
        <w:rPr>
          <w:rFonts w:ascii="Century" w:eastAsia="ＭＳ 明朝" w:hAnsi="Century"/>
        </w:rPr>
      </w:pPr>
      <w:r w:rsidRPr="004A140C">
        <w:rPr>
          <w:rFonts w:ascii="Century" w:eastAsia="ＭＳ 明朝" w:hAnsi="Century"/>
        </w:rPr>
        <w:t xml:space="preserve">　</w:t>
      </w:r>
      <w:r w:rsidR="003A21A3" w:rsidRPr="004A140C">
        <w:rPr>
          <w:rFonts w:ascii="Century" w:eastAsia="ＭＳ 明朝" w:hAnsi="Century"/>
        </w:rPr>
        <w:t xml:space="preserve">　</w:t>
      </w:r>
      <w:r w:rsidR="00A3643E" w:rsidRPr="004A140C">
        <w:rPr>
          <w:rFonts w:ascii="Century" w:eastAsia="ＭＳ 明朝" w:hAnsi="Century"/>
        </w:rPr>
        <w:t xml:space="preserve">　</w:t>
      </w:r>
      <w:r w:rsidR="003A21A3" w:rsidRPr="004A140C">
        <w:rPr>
          <w:rFonts w:ascii="ＭＳ 明朝" w:eastAsia="ＭＳ 明朝" w:hAnsi="ＭＳ 明朝" w:cs="ＭＳ 明朝" w:hint="eastAsia"/>
        </w:rPr>
        <w:t>④</w:t>
      </w:r>
      <w:r w:rsidRPr="004A140C">
        <w:rPr>
          <w:rFonts w:ascii="Century" w:eastAsia="ＭＳ 明朝" w:hAnsi="Century"/>
        </w:rPr>
        <w:t>その他市長が必要とする書類</w:t>
      </w:r>
    </w:p>
    <w:p w14:paraId="1A902CB5" w14:textId="07A7CBBA" w:rsidR="005370BC" w:rsidRPr="004A140C" w:rsidRDefault="003A21A3" w:rsidP="00993645">
      <w:pPr>
        <w:spacing w:beforeLines="20" w:before="72" w:afterLines="20" w:after="72" w:line="340" w:lineRule="exact"/>
        <w:ind w:leftChars="133" w:left="1539" w:hangingChars="600" w:hanging="1260"/>
        <w:rPr>
          <w:rFonts w:ascii="Century" w:eastAsia="ＭＳ 明朝" w:hAnsi="Century"/>
        </w:rPr>
      </w:pPr>
      <w:r w:rsidRPr="004A140C">
        <w:rPr>
          <w:rFonts w:ascii="Century" w:eastAsia="ＭＳ 明朝" w:hAnsi="Century"/>
        </w:rPr>
        <w:t xml:space="preserve">　</w:t>
      </w:r>
      <w:r w:rsidR="00CC7112" w:rsidRPr="004A140C">
        <w:rPr>
          <w:rFonts w:ascii="Century" w:eastAsia="ＭＳ 明朝" w:hAnsi="Century"/>
        </w:rPr>
        <w:t xml:space="preserve">　</w:t>
      </w:r>
      <w:r w:rsidR="00A3643E" w:rsidRPr="004A140C">
        <w:rPr>
          <w:rFonts w:ascii="Century" w:eastAsia="ＭＳ 明朝" w:hAnsi="Century"/>
        </w:rPr>
        <w:t xml:space="preserve">　</w:t>
      </w:r>
      <w:r w:rsidR="004D0595">
        <w:rPr>
          <w:rFonts w:ascii="ＭＳ 明朝" w:eastAsia="ＭＳ 明朝" w:hAnsi="ＭＳ 明朝" w:cs="ＭＳ 明朝" w:hint="eastAsia"/>
        </w:rPr>
        <w:t>（注）助成対象経費は、初回の交付申請で提出する事業計画書の助成対象経費を超えることはできません。</w:t>
      </w:r>
      <w:r w:rsidR="005370BC" w:rsidRPr="004A140C">
        <w:rPr>
          <w:rFonts w:ascii="Century" w:eastAsia="ＭＳ 明朝" w:hAnsi="Century"/>
        </w:rPr>
        <w:t>ただし、実績が</w:t>
      </w:r>
      <w:r w:rsidR="004D0595">
        <w:rPr>
          <w:rFonts w:ascii="Century" w:eastAsia="ＭＳ 明朝" w:hAnsi="Century" w:hint="eastAsia"/>
        </w:rPr>
        <w:t>事業計画書の助成対象経費を</w:t>
      </w:r>
      <w:r w:rsidR="004D0595">
        <w:rPr>
          <w:rFonts w:ascii="Century" w:eastAsia="ＭＳ 明朝" w:hAnsi="Century"/>
        </w:rPr>
        <w:t>下回る場合は、実績に応じた助成</w:t>
      </w:r>
      <w:r w:rsidR="005370BC" w:rsidRPr="004A140C">
        <w:rPr>
          <w:rFonts w:ascii="Century" w:eastAsia="ＭＳ 明朝" w:hAnsi="Century"/>
        </w:rPr>
        <w:t>金額を再度算定し、その額を助成します。</w:t>
      </w:r>
    </w:p>
    <w:p w14:paraId="280FD8AC" w14:textId="5867D4AE" w:rsidR="005370BC" w:rsidRPr="004A140C" w:rsidRDefault="00267877" w:rsidP="00465273">
      <w:pPr>
        <w:spacing w:beforeLines="20" w:before="72" w:afterLines="20" w:after="72" w:line="340" w:lineRule="exact"/>
        <w:ind w:leftChars="200" w:left="630" w:hangingChars="100" w:hanging="210"/>
        <w:rPr>
          <w:rFonts w:ascii="Century" w:eastAsia="ＭＳ 明朝" w:hAnsi="Century"/>
        </w:rPr>
      </w:pPr>
      <w:r w:rsidRPr="004A140C">
        <w:rPr>
          <w:rFonts w:ascii="Century" w:eastAsia="ＭＳ 明朝" w:hAnsi="Century"/>
        </w:rPr>
        <w:t>・</w:t>
      </w:r>
      <w:r w:rsidR="005370BC" w:rsidRPr="004A140C">
        <w:rPr>
          <w:rFonts w:ascii="Century" w:eastAsia="ＭＳ 明朝" w:hAnsi="Century"/>
        </w:rPr>
        <w:t>本市は、必要に応じて現地調査を行い、</w:t>
      </w:r>
      <w:r w:rsidR="0076105D">
        <w:rPr>
          <w:rFonts w:ascii="Century" w:eastAsia="ＭＳ 明朝" w:hAnsi="Century" w:hint="eastAsia"/>
        </w:rPr>
        <w:t>交付決定の</w:t>
      </w:r>
      <w:r w:rsidR="003D7B04" w:rsidRPr="004A140C">
        <w:rPr>
          <w:rFonts w:ascii="Century" w:eastAsia="ＭＳ 明朝" w:hAnsi="Century" w:hint="eastAsia"/>
        </w:rPr>
        <w:t>内容</w:t>
      </w:r>
      <w:r w:rsidR="0076105D">
        <w:rPr>
          <w:rFonts w:ascii="Century" w:eastAsia="ＭＳ 明朝" w:hAnsi="Century" w:hint="eastAsia"/>
        </w:rPr>
        <w:t>等</w:t>
      </w:r>
      <w:r w:rsidR="003D7B04" w:rsidRPr="004A140C">
        <w:rPr>
          <w:rFonts w:ascii="Century" w:eastAsia="ＭＳ 明朝" w:hAnsi="Century" w:hint="eastAsia"/>
        </w:rPr>
        <w:t>に適合していると認められるときは、</w:t>
      </w:r>
      <w:r w:rsidR="0076105D">
        <w:rPr>
          <w:rFonts w:ascii="Century" w:eastAsia="ＭＳ 明朝" w:hAnsi="Century"/>
        </w:rPr>
        <w:t>助成金額</w:t>
      </w:r>
      <w:r w:rsidR="0076105D">
        <w:rPr>
          <w:rFonts w:ascii="Century" w:eastAsia="ＭＳ 明朝" w:hAnsi="Century" w:hint="eastAsia"/>
        </w:rPr>
        <w:t>を</w:t>
      </w:r>
      <w:r w:rsidR="005370BC" w:rsidRPr="004A140C">
        <w:rPr>
          <w:rFonts w:ascii="Century" w:eastAsia="ＭＳ 明朝" w:hAnsi="Century"/>
        </w:rPr>
        <w:t>確定</w:t>
      </w:r>
      <w:r w:rsidR="00167606" w:rsidRPr="004A140C">
        <w:rPr>
          <w:rFonts w:ascii="Century" w:eastAsia="ＭＳ 明朝" w:hAnsi="Century"/>
        </w:rPr>
        <w:t>し、助成金額確定通知書（様</w:t>
      </w:r>
      <w:r w:rsidR="00167606" w:rsidRPr="00B52305">
        <w:rPr>
          <w:rFonts w:ascii="ＭＳ 明朝" w:eastAsia="ＭＳ 明朝" w:hAnsi="ＭＳ 明朝"/>
        </w:rPr>
        <w:t>式第14号）に</w:t>
      </w:r>
      <w:r w:rsidR="00167606" w:rsidRPr="004A140C">
        <w:rPr>
          <w:rFonts w:ascii="Century" w:eastAsia="ＭＳ 明朝" w:hAnsi="Century"/>
        </w:rPr>
        <w:t>より</w:t>
      </w:r>
      <w:r w:rsidR="005370BC" w:rsidRPr="004A140C">
        <w:rPr>
          <w:rFonts w:ascii="Century" w:eastAsia="ＭＳ 明朝" w:hAnsi="Century"/>
        </w:rPr>
        <w:t>通知</w:t>
      </w:r>
      <w:r w:rsidR="00167606" w:rsidRPr="004A140C">
        <w:rPr>
          <w:rFonts w:ascii="Century" w:eastAsia="ＭＳ 明朝" w:hAnsi="Century"/>
        </w:rPr>
        <w:t>し</w:t>
      </w:r>
      <w:r w:rsidR="005370BC" w:rsidRPr="004A140C">
        <w:rPr>
          <w:rFonts w:ascii="Century" w:eastAsia="ＭＳ 明朝" w:hAnsi="Century"/>
        </w:rPr>
        <w:t>ます。</w:t>
      </w:r>
    </w:p>
    <w:p w14:paraId="02F80BD0" w14:textId="77777777" w:rsidR="00CC7112" w:rsidRPr="004A140C" w:rsidRDefault="00CC7112" w:rsidP="00465273">
      <w:pPr>
        <w:spacing w:beforeLines="20" w:before="72" w:afterLines="20" w:after="72" w:line="340" w:lineRule="exact"/>
        <w:ind w:leftChars="200" w:left="420"/>
        <w:rPr>
          <w:rFonts w:ascii="Century" w:eastAsia="ＭＳ 明朝" w:hAnsi="Century"/>
        </w:rPr>
      </w:pPr>
      <w:r w:rsidRPr="004A140C">
        <w:rPr>
          <w:rFonts w:ascii="Century" w:eastAsia="ＭＳ 明朝" w:hAnsi="Century"/>
        </w:rPr>
        <w:lastRenderedPageBreak/>
        <w:t>・</w:t>
      </w:r>
      <w:r w:rsidRPr="004A140C">
        <w:rPr>
          <w:rFonts w:ascii="Century" w:eastAsia="ＭＳ 明朝" w:hAnsi="Century"/>
          <w:u w:val="single"/>
        </w:rPr>
        <w:t>事業継続期間中は、毎年度３月末日までに、その年度の実績報告を行う必要があります。</w:t>
      </w:r>
    </w:p>
    <w:p w14:paraId="00E9EF6D" w14:textId="77777777" w:rsidR="005370BC" w:rsidRPr="004A140C" w:rsidRDefault="005370BC" w:rsidP="00465273">
      <w:pPr>
        <w:spacing w:beforeLines="20" w:before="72" w:afterLines="20" w:after="72" w:line="340" w:lineRule="exact"/>
        <w:rPr>
          <w:rFonts w:ascii="Century" w:eastAsia="ＭＳ 明朝" w:hAnsi="Century"/>
        </w:rPr>
      </w:pPr>
    </w:p>
    <w:p w14:paraId="2992D94E" w14:textId="77777777" w:rsidR="005370BC" w:rsidRPr="004A140C" w:rsidRDefault="00267877" w:rsidP="00465273">
      <w:pPr>
        <w:spacing w:beforeLines="20" w:before="72" w:afterLines="20" w:after="72" w:line="340" w:lineRule="exact"/>
        <w:ind w:firstLineChars="100" w:firstLine="240"/>
        <w:rPr>
          <w:rFonts w:ascii="メイリオ" w:eastAsia="メイリオ" w:hAnsi="メイリオ"/>
          <w:sz w:val="24"/>
        </w:rPr>
      </w:pPr>
      <w:r w:rsidRPr="004A140C">
        <w:rPr>
          <w:rFonts w:ascii="メイリオ" w:eastAsia="メイリオ" w:hAnsi="メイリオ"/>
          <w:sz w:val="24"/>
        </w:rPr>
        <w:t>（３）</w:t>
      </w:r>
      <w:r w:rsidR="005370BC" w:rsidRPr="004A140C">
        <w:rPr>
          <w:rFonts w:ascii="メイリオ" w:eastAsia="メイリオ" w:hAnsi="メイリオ"/>
          <w:sz w:val="24"/>
        </w:rPr>
        <w:t>交付請求</w:t>
      </w:r>
    </w:p>
    <w:p w14:paraId="01A7525C" w14:textId="510DDAD8" w:rsidR="005370BC" w:rsidRPr="004A140C" w:rsidRDefault="005370BC" w:rsidP="00465273">
      <w:pPr>
        <w:spacing w:beforeLines="20" w:before="72" w:afterLines="20" w:after="72" w:line="340" w:lineRule="exact"/>
        <w:ind w:left="630" w:hangingChars="300" w:hanging="630"/>
        <w:rPr>
          <w:rFonts w:ascii="Century" w:eastAsia="ＭＳ 明朝" w:hAnsi="Century"/>
        </w:rPr>
      </w:pPr>
      <w:r w:rsidRPr="004A140C">
        <w:rPr>
          <w:rFonts w:ascii="Century" w:eastAsia="ＭＳ 明朝" w:hAnsi="Century"/>
        </w:rPr>
        <w:t xml:space="preserve">　</w:t>
      </w:r>
      <w:r w:rsidR="00A3643E" w:rsidRPr="004A140C">
        <w:rPr>
          <w:rFonts w:ascii="Century" w:eastAsia="ＭＳ 明朝" w:hAnsi="Century"/>
        </w:rPr>
        <w:t xml:space="preserve">　</w:t>
      </w:r>
      <w:r w:rsidR="00267877" w:rsidRPr="004A140C">
        <w:rPr>
          <w:rFonts w:ascii="Century" w:eastAsia="ＭＳ 明朝" w:hAnsi="Century"/>
        </w:rPr>
        <w:t>・</w:t>
      </w:r>
      <w:r w:rsidRPr="004A140C">
        <w:rPr>
          <w:rFonts w:ascii="Century" w:eastAsia="ＭＳ 明朝" w:hAnsi="Century"/>
        </w:rPr>
        <w:t>助成金額の確定通知があったのち、</w:t>
      </w:r>
      <w:r w:rsidR="00267877" w:rsidRPr="004A140C">
        <w:rPr>
          <w:rFonts w:ascii="Century" w:eastAsia="ＭＳ 明朝" w:hAnsi="Century"/>
        </w:rPr>
        <w:t>以下の書類を提出し、</w:t>
      </w:r>
      <w:r w:rsidRPr="004A140C">
        <w:rPr>
          <w:rFonts w:ascii="Century" w:eastAsia="ＭＳ 明朝" w:hAnsi="Century"/>
        </w:rPr>
        <w:t>交付条件に</w:t>
      </w:r>
      <w:r w:rsidR="00267877" w:rsidRPr="004A140C">
        <w:rPr>
          <w:rFonts w:ascii="Century" w:eastAsia="ＭＳ 明朝" w:hAnsi="Century"/>
        </w:rPr>
        <w:t>従って</w:t>
      </w:r>
      <w:r w:rsidRPr="004A140C">
        <w:rPr>
          <w:rFonts w:ascii="Century" w:eastAsia="ＭＳ 明朝" w:hAnsi="Century"/>
        </w:rPr>
        <w:t>交付請求してください。</w:t>
      </w:r>
      <w:r w:rsidR="003D7B04" w:rsidRPr="004A140C">
        <w:rPr>
          <w:rFonts w:ascii="Century" w:eastAsia="ＭＳ 明朝" w:hAnsi="Century" w:hint="eastAsia"/>
        </w:rPr>
        <w:t>なお、事業開始届の提出が</w:t>
      </w:r>
      <w:r w:rsidR="005A5331" w:rsidRPr="004A140C">
        <w:rPr>
          <w:rFonts w:ascii="Century" w:eastAsia="ＭＳ 明朝" w:hAnsi="Century" w:hint="eastAsia"/>
        </w:rPr>
        <w:t>ないときは交付請求ができません。</w:t>
      </w:r>
    </w:p>
    <w:p w14:paraId="0B0F4FA1" w14:textId="77777777" w:rsidR="005370BC" w:rsidRPr="004A140C" w:rsidRDefault="005370BC"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67877" w:rsidRPr="004A140C">
        <w:rPr>
          <w:rFonts w:ascii="ＭＳ 明朝" w:eastAsia="ＭＳ 明朝" w:hAnsi="ＭＳ 明朝" w:cs="ＭＳ 明朝" w:hint="eastAsia"/>
        </w:rPr>
        <w:t>①</w:t>
      </w:r>
      <w:r w:rsidRPr="004A140C">
        <w:rPr>
          <w:rFonts w:ascii="Century" w:eastAsia="ＭＳ 明朝" w:hAnsi="Century"/>
        </w:rPr>
        <w:t>請求書</w:t>
      </w:r>
    </w:p>
    <w:p w14:paraId="656E9829" w14:textId="77777777" w:rsidR="005370BC" w:rsidRPr="00867858" w:rsidRDefault="005370BC"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00267877" w:rsidRPr="004A140C">
        <w:rPr>
          <w:rFonts w:ascii="Century" w:eastAsia="ＭＳ 明朝" w:hAnsi="Century"/>
        </w:rPr>
        <w:t xml:space="preserve">　</w:t>
      </w:r>
      <w:r w:rsidR="00267877" w:rsidRPr="004A140C">
        <w:rPr>
          <w:rFonts w:ascii="ＭＳ 明朝" w:eastAsia="ＭＳ 明朝" w:hAnsi="ＭＳ 明朝" w:cs="ＭＳ 明朝" w:hint="eastAsia"/>
        </w:rPr>
        <w:t>②</w:t>
      </w:r>
      <w:r w:rsidRPr="004A140C">
        <w:rPr>
          <w:rFonts w:ascii="Century" w:eastAsia="ＭＳ 明朝" w:hAnsi="Century"/>
        </w:rPr>
        <w:t>助成金額確定通知書</w:t>
      </w:r>
      <w:r w:rsidR="00167606" w:rsidRPr="004A140C">
        <w:rPr>
          <w:rFonts w:ascii="Century" w:eastAsia="ＭＳ 明朝" w:hAnsi="Century"/>
        </w:rPr>
        <w:t>（</w:t>
      </w:r>
      <w:r w:rsidR="00267877" w:rsidRPr="00B52305">
        <w:rPr>
          <w:rFonts w:ascii="ＭＳ 明朝" w:eastAsia="ＭＳ 明朝" w:hAnsi="ＭＳ 明朝"/>
        </w:rPr>
        <w:t>様式</w:t>
      </w:r>
      <w:r w:rsidRPr="00B52305">
        <w:rPr>
          <w:rFonts w:ascii="ＭＳ 明朝" w:eastAsia="ＭＳ 明朝" w:hAnsi="ＭＳ 明朝"/>
        </w:rPr>
        <w:t>第</w:t>
      </w:r>
      <w:r w:rsidR="00267877" w:rsidRPr="00B52305">
        <w:rPr>
          <w:rFonts w:ascii="ＭＳ 明朝" w:eastAsia="ＭＳ 明朝" w:hAnsi="ＭＳ 明朝"/>
        </w:rPr>
        <w:t>14</w:t>
      </w:r>
      <w:r w:rsidRPr="00B52305">
        <w:rPr>
          <w:rFonts w:ascii="ＭＳ 明朝" w:eastAsia="ＭＳ 明朝" w:hAnsi="ＭＳ 明朝"/>
        </w:rPr>
        <w:t>号</w:t>
      </w:r>
      <w:r w:rsidR="00167606" w:rsidRPr="00B52305">
        <w:rPr>
          <w:rFonts w:ascii="ＭＳ 明朝" w:eastAsia="ＭＳ 明朝" w:hAnsi="ＭＳ 明朝"/>
        </w:rPr>
        <w:t>）</w:t>
      </w:r>
      <w:r w:rsidRPr="00B52305">
        <w:rPr>
          <w:rFonts w:ascii="ＭＳ 明朝" w:eastAsia="ＭＳ 明朝" w:hAnsi="ＭＳ 明朝"/>
        </w:rPr>
        <w:t>の</w:t>
      </w:r>
      <w:r w:rsidRPr="004A140C">
        <w:rPr>
          <w:rFonts w:ascii="Century" w:eastAsia="ＭＳ 明朝" w:hAnsi="Century"/>
        </w:rPr>
        <w:t>写し</w:t>
      </w:r>
    </w:p>
    <w:p w14:paraId="5ED04139" w14:textId="77777777" w:rsidR="005370BC" w:rsidRPr="00867858" w:rsidRDefault="005370BC" w:rsidP="00465273">
      <w:pPr>
        <w:spacing w:beforeLines="20" w:before="72" w:afterLines="20" w:after="72" w:line="340" w:lineRule="exact"/>
        <w:rPr>
          <w:rFonts w:ascii="Century" w:eastAsia="ＭＳ 明朝" w:hAnsi="Century"/>
        </w:rPr>
      </w:pPr>
    </w:p>
    <w:p w14:paraId="766309DC" w14:textId="77777777" w:rsidR="005370BC" w:rsidRPr="004A140C" w:rsidRDefault="00167606" w:rsidP="00465273">
      <w:pPr>
        <w:spacing w:beforeLines="20" w:before="72" w:afterLines="20" w:after="72" w:line="340" w:lineRule="exact"/>
        <w:ind w:firstLineChars="100" w:firstLine="240"/>
        <w:rPr>
          <w:rFonts w:ascii="メイリオ" w:eastAsia="メイリオ" w:hAnsi="メイリオ"/>
          <w:sz w:val="24"/>
        </w:rPr>
      </w:pPr>
      <w:r w:rsidRPr="004A140C">
        <w:rPr>
          <w:rFonts w:ascii="メイリオ" w:eastAsia="メイリオ" w:hAnsi="メイリオ"/>
          <w:sz w:val="24"/>
        </w:rPr>
        <w:t>（４）</w:t>
      </w:r>
      <w:r w:rsidR="00CE0E98" w:rsidRPr="004A140C">
        <w:rPr>
          <w:rFonts w:ascii="メイリオ" w:eastAsia="メイリオ" w:hAnsi="メイリオ"/>
          <w:sz w:val="24"/>
        </w:rPr>
        <w:t>助成対象事業の</w:t>
      </w:r>
      <w:r w:rsidR="005370BC" w:rsidRPr="004A140C">
        <w:rPr>
          <w:rFonts w:ascii="メイリオ" w:eastAsia="メイリオ" w:hAnsi="メイリオ"/>
          <w:sz w:val="24"/>
        </w:rPr>
        <w:t>変更</w:t>
      </w:r>
    </w:p>
    <w:p w14:paraId="507E3B2D" w14:textId="0E807A06" w:rsidR="005370BC" w:rsidRPr="004A140C" w:rsidRDefault="00167606" w:rsidP="00465273">
      <w:pPr>
        <w:spacing w:beforeLines="20" w:before="72" w:afterLines="20" w:after="72" w:line="340" w:lineRule="exact"/>
        <w:ind w:leftChars="200" w:left="630" w:hangingChars="100" w:hanging="210"/>
        <w:rPr>
          <w:rFonts w:ascii="Century" w:eastAsia="ＭＳ 明朝" w:hAnsi="Century"/>
        </w:rPr>
      </w:pPr>
      <w:r w:rsidRPr="004A140C">
        <w:rPr>
          <w:rFonts w:ascii="Century" w:eastAsia="ＭＳ 明朝" w:hAnsi="Century"/>
        </w:rPr>
        <w:t>・</w:t>
      </w:r>
      <w:r w:rsidR="005370BC" w:rsidRPr="004A140C">
        <w:rPr>
          <w:rFonts w:ascii="Century" w:eastAsia="ＭＳ 明朝" w:hAnsi="Century"/>
        </w:rPr>
        <w:t>事業継続期間</w:t>
      </w:r>
      <w:r w:rsidR="005370BC" w:rsidRPr="004A140C">
        <w:rPr>
          <w:rFonts w:ascii="Century" w:eastAsia="ＭＳ 明朝" w:hAnsi="Century"/>
        </w:rPr>
        <w:t>(</w:t>
      </w:r>
      <w:r w:rsidR="00CC7112" w:rsidRPr="004A140C">
        <w:rPr>
          <w:rFonts w:ascii="Century" w:eastAsia="ＭＳ 明朝" w:hAnsi="Century"/>
        </w:rPr>
        <w:t>１</w:t>
      </w:r>
      <w:r w:rsidR="005370BC" w:rsidRPr="004A140C">
        <w:rPr>
          <w:rFonts w:ascii="Century" w:eastAsia="ＭＳ 明朝" w:hAnsi="Century"/>
        </w:rPr>
        <w:t>(</w:t>
      </w:r>
      <w:r w:rsidR="00CC7112" w:rsidRPr="004A140C">
        <w:rPr>
          <w:rFonts w:ascii="Century" w:eastAsia="ＭＳ 明朝" w:hAnsi="Century"/>
        </w:rPr>
        <w:t>５</w:t>
      </w:r>
      <w:r w:rsidR="005370BC" w:rsidRPr="004A140C">
        <w:rPr>
          <w:rFonts w:ascii="Century" w:eastAsia="ＭＳ 明朝" w:hAnsi="Century"/>
        </w:rPr>
        <w:t>)</w:t>
      </w:r>
      <w:r w:rsidR="005370BC" w:rsidRPr="004A140C">
        <w:rPr>
          <w:rFonts w:ascii="Century" w:eastAsia="ＭＳ 明朝" w:hAnsi="Century"/>
        </w:rPr>
        <w:t>に記載のとおり</w:t>
      </w:r>
      <w:r w:rsidR="005370BC" w:rsidRPr="004A140C">
        <w:rPr>
          <w:rFonts w:ascii="Century" w:eastAsia="ＭＳ 明朝" w:hAnsi="Century"/>
        </w:rPr>
        <w:t>)</w:t>
      </w:r>
      <w:r w:rsidR="00CC7112" w:rsidRPr="004A140C">
        <w:rPr>
          <w:rFonts w:ascii="Century" w:eastAsia="ＭＳ 明朝" w:hAnsi="Century"/>
        </w:rPr>
        <w:t>中に、助成対象事業を</w:t>
      </w:r>
      <w:r w:rsidR="00A3643E" w:rsidRPr="004A140C">
        <w:rPr>
          <w:rFonts w:ascii="Century" w:eastAsia="ＭＳ 明朝" w:hAnsi="Century"/>
        </w:rPr>
        <w:t>廃止若しくは譲渡する</w:t>
      </w:r>
      <w:r w:rsidR="005370BC" w:rsidRPr="004A140C">
        <w:rPr>
          <w:rFonts w:ascii="Century" w:eastAsia="ＭＳ 明朝" w:hAnsi="Century"/>
        </w:rPr>
        <w:t>場合又は事業</w:t>
      </w:r>
      <w:r w:rsidR="00CC7112" w:rsidRPr="004A140C">
        <w:rPr>
          <w:rFonts w:ascii="Century" w:eastAsia="ＭＳ 明朝" w:hAnsi="Century"/>
        </w:rPr>
        <w:t>の内容</w:t>
      </w:r>
      <w:r w:rsidR="0076105D">
        <w:rPr>
          <w:rFonts w:ascii="Century" w:eastAsia="ＭＳ 明朝" w:hAnsi="Century" w:hint="eastAsia"/>
        </w:rPr>
        <w:t>が変更となる場合若しくは</w:t>
      </w:r>
      <w:r w:rsidR="009D7DAA" w:rsidRPr="004A140C">
        <w:rPr>
          <w:rFonts w:ascii="Century" w:eastAsia="ＭＳ 明朝" w:hAnsi="Century"/>
        </w:rPr>
        <w:t>事業者の合併</w:t>
      </w:r>
      <w:r w:rsidR="0076105D">
        <w:rPr>
          <w:rFonts w:ascii="Century" w:eastAsia="ＭＳ 明朝" w:hAnsi="Century" w:hint="eastAsia"/>
        </w:rPr>
        <w:t>等</w:t>
      </w:r>
      <w:r w:rsidR="009D7DAA" w:rsidRPr="004A140C">
        <w:rPr>
          <w:rFonts w:ascii="Century" w:eastAsia="ＭＳ 明朝" w:hAnsi="Century"/>
        </w:rPr>
        <w:t>により</w:t>
      </w:r>
      <w:r w:rsidR="00CC7112" w:rsidRPr="004A140C">
        <w:rPr>
          <w:rFonts w:ascii="Century" w:eastAsia="ＭＳ 明朝" w:hAnsi="Century"/>
        </w:rPr>
        <w:t>事業者</w:t>
      </w:r>
      <w:r w:rsidR="009D7DAA" w:rsidRPr="004A140C">
        <w:rPr>
          <w:rFonts w:ascii="Century" w:eastAsia="ＭＳ 明朝" w:hAnsi="Century"/>
        </w:rPr>
        <w:t>が変更となる場合</w:t>
      </w:r>
      <w:r w:rsidR="005370BC" w:rsidRPr="004A140C">
        <w:rPr>
          <w:rFonts w:ascii="Century" w:eastAsia="ＭＳ 明朝" w:hAnsi="Century"/>
        </w:rPr>
        <w:t>は、速やかに本市に届け出てください。</w:t>
      </w:r>
    </w:p>
    <w:p w14:paraId="15B109BD" w14:textId="77777777" w:rsidR="005370BC" w:rsidRPr="004A140C" w:rsidRDefault="005370BC" w:rsidP="00465273">
      <w:pPr>
        <w:spacing w:beforeLines="20" w:before="72" w:afterLines="20" w:after="72" w:line="340" w:lineRule="exact"/>
        <w:rPr>
          <w:rFonts w:ascii="Century" w:eastAsia="ＭＳ 明朝" w:hAnsi="Century"/>
        </w:rPr>
      </w:pPr>
    </w:p>
    <w:p w14:paraId="43CF49B6" w14:textId="77777777" w:rsidR="005370BC" w:rsidRPr="004A140C" w:rsidRDefault="00A3643E" w:rsidP="00465273">
      <w:pPr>
        <w:spacing w:beforeLines="20" w:before="72" w:afterLines="20" w:after="72" w:line="340" w:lineRule="exact"/>
        <w:ind w:firstLineChars="100" w:firstLine="240"/>
        <w:rPr>
          <w:rFonts w:ascii="メイリオ" w:eastAsia="メイリオ" w:hAnsi="メイリオ"/>
          <w:sz w:val="24"/>
        </w:rPr>
      </w:pPr>
      <w:r w:rsidRPr="004A140C">
        <w:rPr>
          <w:rFonts w:ascii="メイリオ" w:eastAsia="メイリオ" w:hAnsi="メイリオ"/>
          <w:sz w:val="24"/>
        </w:rPr>
        <w:t>（５）</w:t>
      </w:r>
      <w:r w:rsidR="00383089" w:rsidRPr="004A140C">
        <w:rPr>
          <w:rFonts w:ascii="メイリオ" w:eastAsia="メイリオ" w:hAnsi="メイリオ"/>
          <w:sz w:val="24"/>
        </w:rPr>
        <w:t>交付決定の</w:t>
      </w:r>
      <w:r w:rsidR="005370BC" w:rsidRPr="004A140C">
        <w:rPr>
          <w:rFonts w:ascii="メイリオ" w:eastAsia="メイリオ" w:hAnsi="メイリオ"/>
          <w:sz w:val="24"/>
        </w:rPr>
        <w:t>取消し</w:t>
      </w:r>
    </w:p>
    <w:p w14:paraId="024BB1D9" w14:textId="50F3F99A" w:rsidR="005370BC" w:rsidRPr="004A140C" w:rsidRDefault="00A3643E" w:rsidP="00465273">
      <w:pPr>
        <w:spacing w:beforeLines="20" w:before="72" w:afterLines="20" w:after="72" w:line="340" w:lineRule="exact"/>
        <w:ind w:leftChars="200" w:left="630" w:hangingChars="100" w:hanging="210"/>
        <w:rPr>
          <w:rFonts w:ascii="Century" w:eastAsia="ＭＳ 明朝" w:hAnsi="Century"/>
        </w:rPr>
      </w:pPr>
      <w:r w:rsidRPr="004A140C">
        <w:rPr>
          <w:rFonts w:ascii="Century" w:eastAsia="ＭＳ 明朝" w:hAnsi="Century"/>
        </w:rPr>
        <w:t>・大阪市本社機能立地促進</w:t>
      </w:r>
      <w:r w:rsidR="005370BC" w:rsidRPr="004A140C">
        <w:rPr>
          <w:rFonts w:ascii="Century" w:eastAsia="ＭＳ 明朝" w:hAnsi="Century"/>
        </w:rPr>
        <w:t>助成金交付要綱</w:t>
      </w:r>
      <w:r w:rsidR="005370BC" w:rsidRPr="00B52305">
        <w:rPr>
          <w:rFonts w:ascii="ＭＳ 明朝" w:eastAsia="ＭＳ 明朝" w:hAnsi="ＭＳ 明朝"/>
        </w:rPr>
        <w:t>第</w:t>
      </w:r>
      <w:r w:rsidRPr="00B52305">
        <w:rPr>
          <w:rFonts w:ascii="ＭＳ 明朝" w:eastAsia="ＭＳ 明朝" w:hAnsi="ＭＳ 明朝"/>
        </w:rPr>
        <w:t>19</w:t>
      </w:r>
      <w:r w:rsidR="009120AF" w:rsidRPr="00B52305">
        <w:rPr>
          <w:rFonts w:ascii="ＭＳ 明朝" w:eastAsia="ＭＳ 明朝" w:hAnsi="ＭＳ 明朝"/>
        </w:rPr>
        <w:t>条</w:t>
      </w:r>
      <w:r w:rsidR="009120AF">
        <w:rPr>
          <w:rFonts w:ascii="Century" w:eastAsia="ＭＳ 明朝" w:hAnsi="Century"/>
        </w:rPr>
        <w:t>に基づき、以下のような場合</w:t>
      </w:r>
      <w:r w:rsidR="005370BC" w:rsidRPr="004A140C">
        <w:rPr>
          <w:rFonts w:ascii="Century" w:eastAsia="ＭＳ 明朝" w:hAnsi="Century"/>
        </w:rPr>
        <w:t>は、助成金の交付決定を取り消す場合があります。</w:t>
      </w:r>
    </w:p>
    <w:p w14:paraId="2CF2866F" w14:textId="77777777" w:rsidR="005370BC" w:rsidRPr="004A140C" w:rsidRDefault="00A3643E" w:rsidP="00465273">
      <w:pPr>
        <w:spacing w:beforeLines="20" w:before="72" w:afterLines="20" w:after="72" w:line="340" w:lineRule="exact"/>
        <w:ind w:leftChars="400" w:left="1050" w:hangingChars="100" w:hanging="210"/>
        <w:rPr>
          <w:rFonts w:ascii="Century" w:eastAsia="ＭＳ 明朝" w:hAnsi="Century"/>
        </w:rPr>
      </w:pPr>
      <w:r w:rsidRPr="004A140C">
        <w:rPr>
          <w:rFonts w:ascii="ＭＳ 明朝" w:eastAsia="ＭＳ 明朝" w:hAnsi="ＭＳ 明朝" w:cs="ＭＳ 明朝" w:hint="eastAsia"/>
        </w:rPr>
        <w:t>①</w:t>
      </w:r>
      <w:r w:rsidRPr="004A140C">
        <w:rPr>
          <w:rFonts w:ascii="Century" w:eastAsia="ＭＳ 明朝" w:hAnsi="Century"/>
        </w:rPr>
        <w:t>助成金の交付決定の内容又はこれに付した条件その他法令等又はこれらに基づく市長の処分に違反した場合</w:t>
      </w:r>
    </w:p>
    <w:p w14:paraId="6F1C176E" w14:textId="77777777" w:rsidR="005370BC" w:rsidRPr="004A140C" w:rsidRDefault="00A3643E" w:rsidP="00465273">
      <w:pPr>
        <w:spacing w:beforeLines="20" w:before="72" w:afterLines="20" w:after="72" w:line="340" w:lineRule="exact"/>
        <w:ind w:firstLineChars="400" w:firstLine="840"/>
        <w:rPr>
          <w:rFonts w:ascii="Century" w:eastAsia="ＭＳ 明朝" w:hAnsi="Century"/>
        </w:rPr>
      </w:pPr>
      <w:r w:rsidRPr="004A140C">
        <w:rPr>
          <w:rFonts w:ascii="ＭＳ 明朝" w:eastAsia="ＭＳ 明朝" w:hAnsi="ＭＳ 明朝" w:cs="ＭＳ 明朝" w:hint="eastAsia"/>
        </w:rPr>
        <w:t>②</w:t>
      </w:r>
      <w:r w:rsidRPr="004A140C">
        <w:rPr>
          <w:rFonts w:ascii="Century" w:eastAsia="ＭＳ 明朝" w:hAnsi="Century"/>
        </w:rPr>
        <w:t>事業継続期間中に助成対象事業の廃止又は譲渡を届け出た場合</w:t>
      </w:r>
    </w:p>
    <w:p w14:paraId="23BBD644" w14:textId="77777777" w:rsidR="00A3643E" w:rsidRPr="004A140C" w:rsidRDefault="00A3643E"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Pr="004A140C">
        <w:rPr>
          <w:rFonts w:ascii="ＭＳ 明朝" w:eastAsia="ＭＳ 明朝" w:hAnsi="ＭＳ 明朝" w:cs="ＭＳ 明朝" w:hint="eastAsia"/>
        </w:rPr>
        <w:t>③</w:t>
      </w:r>
      <w:r w:rsidRPr="004A140C">
        <w:rPr>
          <w:rFonts w:ascii="Century" w:eastAsia="ＭＳ 明朝" w:hAnsi="Century"/>
        </w:rPr>
        <w:t>申請内容及び助成対象事業に関して不正、その他不適当な行為をした場合</w:t>
      </w:r>
    </w:p>
    <w:p w14:paraId="7817B98E" w14:textId="77777777" w:rsidR="00A3643E" w:rsidRPr="004A140C" w:rsidRDefault="00A3643E"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w:t>
      </w:r>
      <w:r w:rsidRPr="004A140C">
        <w:rPr>
          <w:rFonts w:ascii="ＭＳ 明朝" w:eastAsia="ＭＳ 明朝" w:hAnsi="ＭＳ 明朝" w:cs="ＭＳ 明朝" w:hint="eastAsia"/>
        </w:rPr>
        <w:t>④</w:t>
      </w:r>
      <w:r w:rsidRPr="004A140C">
        <w:rPr>
          <w:rFonts w:ascii="Century" w:eastAsia="ＭＳ 明朝" w:hAnsi="Century"/>
        </w:rPr>
        <w:t>その他、事業</w:t>
      </w:r>
      <w:r w:rsidR="00383089" w:rsidRPr="004A140C">
        <w:rPr>
          <w:rFonts w:ascii="Century" w:eastAsia="ＭＳ 明朝" w:hAnsi="Century"/>
        </w:rPr>
        <w:t>継続期間、助成対象事業が継続されない場合</w:t>
      </w:r>
    </w:p>
    <w:p w14:paraId="41366809" w14:textId="77777777" w:rsidR="005370BC" w:rsidRPr="004A140C" w:rsidRDefault="00383089" w:rsidP="00465273">
      <w:pPr>
        <w:spacing w:beforeLines="20" w:before="72" w:afterLines="20" w:after="72" w:line="340" w:lineRule="exact"/>
        <w:rPr>
          <w:rFonts w:ascii="Century" w:eastAsia="ＭＳ 明朝" w:hAnsi="Century"/>
        </w:rPr>
      </w:pPr>
      <w:r w:rsidRPr="004A140C">
        <w:rPr>
          <w:rFonts w:ascii="Century" w:eastAsia="ＭＳ 明朝" w:hAnsi="Century"/>
        </w:rPr>
        <w:t xml:space="preserve">　　・交付決定の取消しは、助成金の額の確定があった後でも適用されます。</w:t>
      </w:r>
    </w:p>
    <w:p w14:paraId="7E48D580" w14:textId="6FC92D58" w:rsidR="00383089" w:rsidRDefault="00465273" w:rsidP="000F7643">
      <w:pPr>
        <w:spacing w:beforeLines="20" w:before="72" w:afterLines="20" w:after="72" w:line="340" w:lineRule="exact"/>
        <w:ind w:leftChars="200" w:left="630" w:hangingChars="100" w:hanging="210"/>
        <w:rPr>
          <w:rFonts w:ascii="Century" w:eastAsia="ＭＳ 明朝" w:hAnsi="Century"/>
        </w:rPr>
      </w:pPr>
      <w:r w:rsidRPr="004A140C">
        <w:rPr>
          <w:rFonts w:ascii="Century" w:eastAsia="ＭＳ 明朝" w:hAnsi="Century"/>
        </w:rPr>
        <w:t>・</w:t>
      </w:r>
      <w:r w:rsidR="005370BC" w:rsidRPr="004A140C">
        <w:rPr>
          <w:rFonts w:ascii="Century" w:eastAsia="ＭＳ 明朝" w:hAnsi="Century"/>
        </w:rPr>
        <w:t>助成金の</w:t>
      </w:r>
      <w:r w:rsidRPr="004A140C">
        <w:rPr>
          <w:rFonts w:ascii="Century" w:eastAsia="ＭＳ 明朝" w:hAnsi="Century"/>
        </w:rPr>
        <w:t>交付決定を取り消した場合には、交付した助成金の返還及び加算金等を納付</w:t>
      </w:r>
      <w:r w:rsidR="005370BC" w:rsidRPr="004A140C">
        <w:rPr>
          <w:rFonts w:ascii="Century" w:eastAsia="ＭＳ 明朝" w:hAnsi="Century"/>
        </w:rPr>
        <w:t>していただきます。</w:t>
      </w:r>
    </w:p>
    <w:p w14:paraId="7EA37422" w14:textId="77777777" w:rsidR="005A5331" w:rsidRPr="00867858" w:rsidRDefault="005A5331" w:rsidP="00465273">
      <w:pPr>
        <w:spacing w:beforeLines="20" w:before="72" w:afterLines="20" w:after="72" w:line="340" w:lineRule="exact"/>
        <w:ind w:firstLineChars="100" w:firstLine="210"/>
        <w:rPr>
          <w:rFonts w:ascii="Century" w:eastAsia="ＭＳ 明朝" w:hAnsi="Century"/>
        </w:rPr>
      </w:pPr>
    </w:p>
    <w:p w14:paraId="4B338729" w14:textId="77777777" w:rsidR="005370BC" w:rsidRPr="00867858" w:rsidRDefault="00383089" w:rsidP="00465273">
      <w:pPr>
        <w:spacing w:beforeLines="20" w:before="72" w:afterLines="20" w:after="72" w:line="340" w:lineRule="exact"/>
        <w:ind w:firstLineChars="100" w:firstLine="240"/>
        <w:rPr>
          <w:rFonts w:ascii="メイリオ" w:eastAsia="メイリオ" w:hAnsi="メイリオ"/>
          <w:sz w:val="24"/>
          <w:szCs w:val="24"/>
        </w:rPr>
      </w:pPr>
      <w:r w:rsidRPr="00867858">
        <w:rPr>
          <w:rFonts w:ascii="メイリオ" w:eastAsia="メイリオ" w:hAnsi="メイリオ"/>
          <w:sz w:val="24"/>
          <w:szCs w:val="24"/>
        </w:rPr>
        <w:t>（６）</w:t>
      </w:r>
      <w:r w:rsidR="005370BC" w:rsidRPr="00867858">
        <w:rPr>
          <w:rFonts w:ascii="メイリオ" w:eastAsia="メイリオ" w:hAnsi="メイリオ"/>
          <w:sz w:val="24"/>
          <w:szCs w:val="24"/>
        </w:rPr>
        <w:t>その他</w:t>
      </w:r>
    </w:p>
    <w:p w14:paraId="12D50CE2" w14:textId="3265CCB0" w:rsidR="005370BC" w:rsidRPr="00867858" w:rsidRDefault="00383089" w:rsidP="00465273">
      <w:pPr>
        <w:spacing w:beforeLines="20" w:before="72" w:afterLines="20" w:after="72" w:line="340" w:lineRule="exact"/>
        <w:ind w:left="630" w:hangingChars="300" w:hanging="630"/>
        <w:rPr>
          <w:rFonts w:ascii="Century" w:eastAsia="ＭＳ 明朝" w:hAnsi="Century"/>
        </w:rPr>
      </w:pPr>
      <w:r w:rsidRPr="00867858">
        <w:rPr>
          <w:rFonts w:ascii="Century" w:eastAsia="ＭＳ 明朝" w:hAnsi="Century"/>
        </w:rPr>
        <w:t xml:space="preserve">　　・</w:t>
      </w:r>
      <w:r w:rsidR="005370BC" w:rsidRPr="00867858">
        <w:rPr>
          <w:rFonts w:ascii="Century" w:eastAsia="ＭＳ 明朝" w:hAnsi="Century"/>
        </w:rPr>
        <w:t>提出された申請書類は助成金交付事務以外の目的には使用しませんが、</w:t>
      </w:r>
      <w:r w:rsidR="004579C8">
        <w:rPr>
          <w:rFonts w:ascii="Century" w:eastAsia="ＭＳ 明朝" w:hAnsi="Century" w:hint="eastAsia"/>
        </w:rPr>
        <w:t>大阪市</w:t>
      </w:r>
      <w:r w:rsidR="005370BC" w:rsidRPr="00867858">
        <w:rPr>
          <w:rFonts w:ascii="Century" w:eastAsia="ＭＳ 明朝" w:hAnsi="Century"/>
        </w:rPr>
        <w:t>情報公開条例第２条第</w:t>
      </w:r>
      <w:r w:rsidR="00465273" w:rsidRPr="00867858">
        <w:rPr>
          <w:rFonts w:ascii="Century" w:eastAsia="ＭＳ 明朝" w:hAnsi="Century"/>
        </w:rPr>
        <w:t>２</w:t>
      </w:r>
      <w:r w:rsidR="005370BC" w:rsidRPr="00867858">
        <w:rPr>
          <w:rFonts w:ascii="Century" w:eastAsia="ＭＳ 明朝" w:hAnsi="Century"/>
        </w:rPr>
        <w:t>項による公文書となるため、情報公開の請求があれば、公開の対象となります。</w:t>
      </w:r>
    </w:p>
    <w:p w14:paraId="73E5AB82" w14:textId="1DB713F3" w:rsidR="00FA7117" w:rsidRDefault="00FA7117" w:rsidP="00FA7117">
      <w:pPr>
        <w:spacing w:beforeLines="20" w:before="72" w:afterLines="20" w:after="72" w:line="340" w:lineRule="exact"/>
        <w:ind w:leftChars="200" w:left="630" w:hangingChars="100" w:hanging="210"/>
        <w:rPr>
          <w:rFonts w:ascii="Century" w:eastAsia="ＭＳ 明朝" w:hAnsi="Century"/>
        </w:rPr>
      </w:pPr>
      <w:r w:rsidRPr="00867858">
        <w:rPr>
          <w:rFonts w:ascii="Century" w:eastAsia="ＭＳ 明朝" w:hAnsi="Century"/>
        </w:rPr>
        <w:t>・事業継続期間経過後においても、大阪市が助成金に関して必要な調査を行う場合は、ご協力をお願いします。</w:t>
      </w:r>
    </w:p>
    <w:p w14:paraId="4BF44AF8" w14:textId="77777777" w:rsidR="003B3A8F" w:rsidRDefault="00FA7117" w:rsidP="00FA7117">
      <w:pPr>
        <w:spacing w:beforeLines="20" w:before="72" w:afterLines="20" w:after="72" w:line="340" w:lineRule="exact"/>
        <w:ind w:leftChars="200" w:left="630" w:hangingChars="100" w:hanging="210"/>
        <w:rPr>
          <w:rFonts w:ascii="Century" w:eastAsia="ＭＳ 明朝" w:hAnsi="Century"/>
        </w:rPr>
      </w:pPr>
      <w:r>
        <w:rPr>
          <w:rFonts w:ascii="Century" w:eastAsia="ＭＳ 明朝" w:hAnsi="Century"/>
        </w:rPr>
        <w:t>・本助成</w:t>
      </w:r>
      <w:r>
        <w:rPr>
          <w:rFonts w:ascii="Century" w:eastAsia="ＭＳ 明朝" w:hAnsi="Century" w:hint="eastAsia"/>
        </w:rPr>
        <w:t>金の交付を受けた事業者の</w:t>
      </w:r>
      <w:r w:rsidR="003B3A8F">
        <w:rPr>
          <w:rFonts w:ascii="Century" w:eastAsia="ＭＳ 明朝" w:hAnsi="Century" w:hint="eastAsia"/>
        </w:rPr>
        <w:t>名称等について、大阪市ホームページにて公表する場合があります。</w:t>
      </w:r>
    </w:p>
    <w:p w14:paraId="16F3D75F" w14:textId="65CD832C" w:rsidR="00FA7117" w:rsidRDefault="00FA7117" w:rsidP="00FA7117">
      <w:pPr>
        <w:spacing w:beforeLines="20" w:before="72" w:afterLines="20" w:after="72" w:line="340" w:lineRule="exact"/>
        <w:ind w:leftChars="200" w:left="630" w:hangingChars="100" w:hanging="210"/>
        <w:rPr>
          <w:rFonts w:ascii="Century" w:eastAsia="ＭＳ 明朝" w:hAnsi="Century"/>
        </w:rPr>
      </w:pPr>
    </w:p>
    <w:p w14:paraId="182E2D64" w14:textId="77777777" w:rsidR="00FA7117" w:rsidRPr="00867858" w:rsidRDefault="00FA7117" w:rsidP="00FA7117">
      <w:pPr>
        <w:spacing w:beforeLines="20" w:before="72" w:afterLines="20" w:after="72" w:line="340" w:lineRule="exact"/>
        <w:ind w:leftChars="200" w:left="630" w:hangingChars="100" w:hanging="210"/>
        <w:rPr>
          <w:rFonts w:ascii="Century" w:eastAsia="ＭＳ 明朝" w:hAnsi="Century"/>
        </w:rPr>
      </w:pPr>
    </w:p>
    <w:p w14:paraId="2D262ACD" w14:textId="77777777" w:rsidR="005D2268" w:rsidRPr="00FA7117" w:rsidRDefault="005D2268" w:rsidP="00465273">
      <w:pPr>
        <w:spacing w:beforeLines="20" w:before="72" w:afterLines="20" w:after="72" w:line="340" w:lineRule="exact"/>
        <w:ind w:leftChars="200" w:left="630" w:hangingChars="100" w:hanging="210"/>
      </w:pPr>
    </w:p>
    <w:p w14:paraId="030F3AD5" w14:textId="1EC0265E" w:rsidR="00465273" w:rsidRDefault="00465273">
      <w:pPr>
        <w:widowControl/>
        <w:jc w:val="left"/>
      </w:pPr>
      <w:r>
        <w:br w:type="page"/>
      </w:r>
    </w:p>
    <w:p w14:paraId="0E55B886" w14:textId="74D185B5" w:rsidR="00E332FE" w:rsidRDefault="007826EF" w:rsidP="00F4601A">
      <w:pPr>
        <w:widowControl/>
        <w:rPr>
          <w:rFonts w:ascii="ＭＳ ゴシック" w:eastAsia="ＭＳ ゴシック" w:hAnsi="ＭＳ ゴシック" w:cs="Times New Roman"/>
          <w:b/>
          <w:sz w:val="24"/>
          <w:szCs w:val="24"/>
          <w:u w:val="single"/>
        </w:rPr>
      </w:pPr>
      <w:r>
        <w:rPr>
          <w:noProof/>
        </w:rPr>
        <w:lastRenderedPageBreak/>
        <w:drawing>
          <wp:inline distT="0" distB="0" distL="0" distR="0" wp14:anchorId="25035EFA" wp14:editId="10D65DDD">
            <wp:extent cx="6047740" cy="8340090"/>
            <wp:effectExtent l="19050" t="19050" r="10160" b="22860"/>
            <wp:docPr id="14" name="図 13">
              <a:extLst xmlns:a="http://schemas.openxmlformats.org/drawingml/2006/main">
                <a:ext uri="{FF2B5EF4-FFF2-40B4-BE49-F238E27FC236}">
                  <a16:creationId xmlns:a16="http://schemas.microsoft.com/office/drawing/2014/main" id="{3DBA0CAE-A89A-10E8-7E6E-A3BA02A4E9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3DBA0CAE-A89A-10E8-7E6E-A3BA02A4E980}"/>
                        </a:ext>
                      </a:extLst>
                    </pic:cNvPr>
                    <pic:cNvPicPr>
                      <a:picLocks noChangeAspect="1" noChangeArrowheads="1"/>
                      <a:extLst>
                        <a:ext uri="{84589F7E-364E-4C9E-8A38-B11213B215E9}">
                          <a14:cameraTool xmlns:a14="http://schemas.microsoft.com/office/drawing/2010/main" cellRange="$C$1:$J$36"/>
                        </a:ext>
                      </a:extLst>
                    </pic:cNvPicPr>
                  </pic:nvPicPr>
                  <pic:blipFill>
                    <a:blip r:embed="rId14"/>
                    <a:srcRect/>
                    <a:stretch>
                      <a:fillRect/>
                    </a:stretch>
                  </pic:blipFill>
                  <pic:spPr bwMode="auto">
                    <a:xfrm>
                      <a:off x="0" y="0"/>
                      <a:ext cx="6047740" cy="834009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2EFB17E8" w14:textId="20BFD5EF" w:rsidR="00305558" w:rsidRPr="004B3B70" w:rsidRDefault="00E332FE" w:rsidP="004B3B70">
      <w:pPr>
        <w:widowControl/>
        <w:jc w:val="left"/>
      </w:pPr>
      <w:r w:rsidRPr="00E332FE">
        <w:rPr>
          <w:rFonts w:ascii="ＭＳ ゴシック" w:eastAsia="ＭＳ ゴシック" w:hAnsi="ＭＳ ゴシック" w:cs="Times New Roman"/>
          <w:sz w:val="24"/>
          <w:szCs w:val="24"/>
        </w:rPr>
        <w:br w:type="page"/>
      </w:r>
      <w:r w:rsidR="003A4C6D">
        <w:rPr>
          <w:noProof/>
        </w:rPr>
        <w:lastRenderedPageBreak/>
        <w:drawing>
          <wp:inline distT="0" distB="0" distL="0" distR="0" wp14:anchorId="6AF568D2" wp14:editId="3D4D608A">
            <wp:extent cx="6047740" cy="6774180"/>
            <wp:effectExtent l="0" t="0" r="0" b="7620"/>
            <wp:docPr id="3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B$2:$BH$61"/>
                        </a:ext>
                      </a:extLst>
                    </pic:cNvPicPr>
                  </pic:nvPicPr>
                  <pic:blipFill>
                    <a:blip r:embed="rId15"/>
                    <a:srcRect/>
                    <a:stretch>
                      <a:fillRect/>
                    </a:stretch>
                  </pic:blipFill>
                  <pic:spPr bwMode="auto">
                    <a:xfrm>
                      <a:off x="0" y="0"/>
                      <a:ext cx="6047740" cy="677418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sectPr w:rsidR="00305558" w:rsidRPr="004B3B70" w:rsidSect="00C56967">
      <w:footerReference w:type="default" r:id="rId16"/>
      <w:pgSz w:w="11906" w:h="16838"/>
      <w:pgMar w:top="1021" w:right="1191" w:bottom="1021"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92F0" w14:textId="77777777" w:rsidR="00EC3228" w:rsidRDefault="00EC3228" w:rsidP="00D43EB7">
      <w:r>
        <w:separator/>
      </w:r>
    </w:p>
  </w:endnote>
  <w:endnote w:type="continuationSeparator" w:id="0">
    <w:p w14:paraId="3F55C42E" w14:textId="77777777" w:rsidR="00EC3228" w:rsidRDefault="00EC3228" w:rsidP="00D4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623224"/>
      <w:docPartObj>
        <w:docPartGallery w:val="Page Numbers (Bottom of Page)"/>
        <w:docPartUnique/>
      </w:docPartObj>
    </w:sdtPr>
    <w:sdtEndPr/>
    <w:sdtContent>
      <w:p w14:paraId="06AA176A" w14:textId="48BB0EA5" w:rsidR="00EC3228" w:rsidRDefault="00EC3228" w:rsidP="004B3B70">
        <w:pPr>
          <w:pStyle w:val="a9"/>
          <w:jc w:val="center"/>
        </w:pPr>
        <w:r>
          <w:fldChar w:fldCharType="begin"/>
        </w:r>
        <w:r>
          <w:instrText>PAGE   \* MERGEFORMAT</w:instrText>
        </w:r>
        <w:r>
          <w:fldChar w:fldCharType="separate"/>
        </w:r>
        <w:r w:rsidR="008114B6" w:rsidRPr="008114B6">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CE9D" w14:textId="77777777" w:rsidR="00EC3228" w:rsidRDefault="00EC3228" w:rsidP="00D43EB7">
      <w:r>
        <w:separator/>
      </w:r>
    </w:p>
  </w:footnote>
  <w:footnote w:type="continuationSeparator" w:id="0">
    <w:p w14:paraId="19E56ADD" w14:textId="77777777" w:rsidR="00EC3228" w:rsidRDefault="00EC3228" w:rsidP="00D43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9E3"/>
    <w:multiLevelType w:val="hybridMultilevel"/>
    <w:tmpl w:val="6D864434"/>
    <w:lvl w:ilvl="0" w:tplc="8D50A3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22A2D69"/>
    <w:multiLevelType w:val="hybridMultilevel"/>
    <w:tmpl w:val="DCCE6AC8"/>
    <w:lvl w:ilvl="0" w:tplc="211ED9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23716ED"/>
    <w:multiLevelType w:val="hybridMultilevel"/>
    <w:tmpl w:val="FE3E32D4"/>
    <w:lvl w:ilvl="0" w:tplc="4C00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AB56AC"/>
    <w:multiLevelType w:val="hybridMultilevel"/>
    <w:tmpl w:val="73DEAB5A"/>
    <w:lvl w:ilvl="0" w:tplc="5594A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4393514">
    <w:abstractNumId w:val="2"/>
  </w:num>
  <w:num w:numId="2" w16cid:durableId="1861777783">
    <w:abstractNumId w:val="0"/>
  </w:num>
  <w:num w:numId="3" w16cid:durableId="1733771669">
    <w:abstractNumId w:val="3"/>
  </w:num>
  <w:num w:numId="4" w16cid:durableId="28809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F0"/>
    <w:rsid w:val="00007D0F"/>
    <w:rsid w:val="00047B0F"/>
    <w:rsid w:val="00070F0A"/>
    <w:rsid w:val="00075D63"/>
    <w:rsid w:val="00077FFB"/>
    <w:rsid w:val="00087B8B"/>
    <w:rsid w:val="000B1139"/>
    <w:rsid w:val="000C2BD2"/>
    <w:rsid w:val="000D4DAA"/>
    <w:rsid w:val="000D5FC9"/>
    <w:rsid w:val="000F7643"/>
    <w:rsid w:val="001072B3"/>
    <w:rsid w:val="0014269A"/>
    <w:rsid w:val="00150380"/>
    <w:rsid w:val="00162AC2"/>
    <w:rsid w:val="00167606"/>
    <w:rsid w:val="0019178B"/>
    <w:rsid w:val="00191973"/>
    <w:rsid w:val="001B13A7"/>
    <w:rsid w:val="001B75EB"/>
    <w:rsid w:val="001C598B"/>
    <w:rsid w:val="001D35D9"/>
    <w:rsid w:val="001D65A6"/>
    <w:rsid w:val="001E092E"/>
    <w:rsid w:val="001E66DB"/>
    <w:rsid w:val="001F0918"/>
    <w:rsid w:val="001F79D8"/>
    <w:rsid w:val="002169CD"/>
    <w:rsid w:val="002217C9"/>
    <w:rsid w:val="00223192"/>
    <w:rsid w:val="002422A2"/>
    <w:rsid w:val="002451CC"/>
    <w:rsid w:val="00255BAD"/>
    <w:rsid w:val="00267877"/>
    <w:rsid w:val="002741E7"/>
    <w:rsid w:val="0028292C"/>
    <w:rsid w:val="00293F22"/>
    <w:rsid w:val="002975D6"/>
    <w:rsid w:val="002B0D70"/>
    <w:rsid w:val="002E5DD7"/>
    <w:rsid w:val="002F4007"/>
    <w:rsid w:val="00305558"/>
    <w:rsid w:val="00311E3F"/>
    <w:rsid w:val="003162FC"/>
    <w:rsid w:val="00316D2D"/>
    <w:rsid w:val="00323C6D"/>
    <w:rsid w:val="00364314"/>
    <w:rsid w:val="00370201"/>
    <w:rsid w:val="00372219"/>
    <w:rsid w:val="0037629F"/>
    <w:rsid w:val="00383089"/>
    <w:rsid w:val="00391C2A"/>
    <w:rsid w:val="003A21A3"/>
    <w:rsid w:val="003A4C6D"/>
    <w:rsid w:val="003A5804"/>
    <w:rsid w:val="003A5A33"/>
    <w:rsid w:val="003B3A8F"/>
    <w:rsid w:val="003C3DC3"/>
    <w:rsid w:val="003D78F8"/>
    <w:rsid w:val="003D7B04"/>
    <w:rsid w:val="0042203C"/>
    <w:rsid w:val="0042349F"/>
    <w:rsid w:val="00425BE2"/>
    <w:rsid w:val="004513EA"/>
    <w:rsid w:val="00456D40"/>
    <w:rsid w:val="004579C8"/>
    <w:rsid w:val="00465273"/>
    <w:rsid w:val="004661E8"/>
    <w:rsid w:val="004679AA"/>
    <w:rsid w:val="00480EB8"/>
    <w:rsid w:val="00482960"/>
    <w:rsid w:val="00494C6D"/>
    <w:rsid w:val="004A140C"/>
    <w:rsid w:val="004A50AA"/>
    <w:rsid w:val="004B3B70"/>
    <w:rsid w:val="004D0595"/>
    <w:rsid w:val="004F2389"/>
    <w:rsid w:val="00501C8F"/>
    <w:rsid w:val="005044A6"/>
    <w:rsid w:val="00513A0B"/>
    <w:rsid w:val="0051596F"/>
    <w:rsid w:val="00520E7F"/>
    <w:rsid w:val="005370BC"/>
    <w:rsid w:val="005762AA"/>
    <w:rsid w:val="005A5331"/>
    <w:rsid w:val="005A60C4"/>
    <w:rsid w:val="005C6B9F"/>
    <w:rsid w:val="005D2268"/>
    <w:rsid w:val="005E2A65"/>
    <w:rsid w:val="005F2EAD"/>
    <w:rsid w:val="005F5510"/>
    <w:rsid w:val="0061151B"/>
    <w:rsid w:val="006215F5"/>
    <w:rsid w:val="006374F1"/>
    <w:rsid w:val="0064777E"/>
    <w:rsid w:val="00647819"/>
    <w:rsid w:val="006638F7"/>
    <w:rsid w:val="00693D6B"/>
    <w:rsid w:val="006D3C77"/>
    <w:rsid w:val="0076105D"/>
    <w:rsid w:val="00762A18"/>
    <w:rsid w:val="00776319"/>
    <w:rsid w:val="007826EF"/>
    <w:rsid w:val="007879E9"/>
    <w:rsid w:val="007965F1"/>
    <w:rsid w:val="007B2E81"/>
    <w:rsid w:val="007B3CC1"/>
    <w:rsid w:val="007C0635"/>
    <w:rsid w:val="007E3260"/>
    <w:rsid w:val="00810813"/>
    <w:rsid w:val="008114B6"/>
    <w:rsid w:val="00813637"/>
    <w:rsid w:val="00823735"/>
    <w:rsid w:val="00824254"/>
    <w:rsid w:val="00824667"/>
    <w:rsid w:val="00842DF0"/>
    <w:rsid w:val="008564FB"/>
    <w:rsid w:val="00867858"/>
    <w:rsid w:val="0087171F"/>
    <w:rsid w:val="00873938"/>
    <w:rsid w:val="00894BB3"/>
    <w:rsid w:val="008A058C"/>
    <w:rsid w:val="008A70CB"/>
    <w:rsid w:val="008B24F8"/>
    <w:rsid w:val="008C4E89"/>
    <w:rsid w:val="008C768E"/>
    <w:rsid w:val="008E6778"/>
    <w:rsid w:val="008F596D"/>
    <w:rsid w:val="00903D66"/>
    <w:rsid w:val="009120AF"/>
    <w:rsid w:val="009135FC"/>
    <w:rsid w:val="00940914"/>
    <w:rsid w:val="00947832"/>
    <w:rsid w:val="009516C7"/>
    <w:rsid w:val="0096185F"/>
    <w:rsid w:val="00963790"/>
    <w:rsid w:val="00977751"/>
    <w:rsid w:val="00982383"/>
    <w:rsid w:val="00993645"/>
    <w:rsid w:val="009973EB"/>
    <w:rsid w:val="009B6416"/>
    <w:rsid w:val="009D7DAA"/>
    <w:rsid w:val="009E1906"/>
    <w:rsid w:val="009E19B2"/>
    <w:rsid w:val="009E1C04"/>
    <w:rsid w:val="00A0106B"/>
    <w:rsid w:val="00A17D8D"/>
    <w:rsid w:val="00A3643E"/>
    <w:rsid w:val="00A55F14"/>
    <w:rsid w:val="00A80E51"/>
    <w:rsid w:val="00A8708F"/>
    <w:rsid w:val="00A95B55"/>
    <w:rsid w:val="00AB41BB"/>
    <w:rsid w:val="00AC3A80"/>
    <w:rsid w:val="00AD7030"/>
    <w:rsid w:val="00B52305"/>
    <w:rsid w:val="00B67DA3"/>
    <w:rsid w:val="00B715D8"/>
    <w:rsid w:val="00B759B1"/>
    <w:rsid w:val="00B93931"/>
    <w:rsid w:val="00B94CF9"/>
    <w:rsid w:val="00BD0925"/>
    <w:rsid w:val="00BD5061"/>
    <w:rsid w:val="00BE1C15"/>
    <w:rsid w:val="00C11D2C"/>
    <w:rsid w:val="00C151B9"/>
    <w:rsid w:val="00C43700"/>
    <w:rsid w:val="00C53921"/>
    <w:rsid w:val="00C56967"/>
    <w:rsid w:val="00C82E1C"/>
    <w:rsid w:val="00C86EC9"/>
    <w:rsid w:val="00C93F6D"/>
    <w:rsid w:val="00C95634"/>
    <w:rsid w:val="00CC7112"/>
    <w:rsid w:val="00CD2260"/>
    <w:rsid w:val="00CD29E3"/>
    <w:rsid w:val="00CD6F3F"/>
    <w:rsid w:val="00CE0E98"/>
    <w:rsid w:val="00CF45E4"/>
    <w:rsid w:val="00CF63FB"/>
    <w:rsid w:val="00D14B1D"/>
    <w:rsid w:val="00D259C6"/>
    <w:rsid w:val="00D269E2"/>
    <w:rsid w:val="00D3601C"/>
    <w:rsid w:val="00D41A9E"/>
    <w:rsid w:val="00D43EB7"/>
    <w:rsid w:val="00D5713F"/>
    <w:rsid w:val="00D80CA6"/>
    <w:rsid w:val="00D87D6C"/>
    <w:rsid w:val="00D95CA9"/>
    <w:rsid w:val="00D95D1A"/>
    <w:rsid w:val="00DA1D53"/>
    <w:rsid w:val="00DA7D6F"/>
    <w:rsid w:val="00DB4222"/>
    <w:rsid w:val="00DB6225"/>
    <w:rsid w:val="00DB7577"/>
    <w:rsid w:val="00DD0E9E"/>
    <w:rsid w:val="00E21941"/>
    <w:rsid w:val="00E332FE"/>
    <w:rsid w:val="00E441B2"/>
    <w:rsid w:val="00E46D61"/>
    <w:rsid w:val="00E5192E"/>
    <w:rsid w:val="00E64D50"/>
    <w:rsid w:val="00E8367E"/>
    <w:rsid w:val="00E86508"/>
    <w:rsid w:val="00EA3950"/>
    <w:rsid w:val="00EA3FB2"/>
    <w:rsid w:val="00EA4EC3"/>
    <w:rsid w:val="00EC3228"/>
    <w:rsid w:val="00EC34EC"/>
    <w:rsid w:val="00ED0592"/>
    <w:rsid w:val="00ED1860"/>
    <w:rsid w:val="00EE4660"/>
    <w:rsid w:val="00F00D93"/>
    <w:rsid w:val="00F013E1"/>
    <w:rsid w:val="00F165FF"/>
    <w:rsid w:val="00F433C3"/>
    <w:rsid w:val="00F4601A"/>
    <w:rsid w:val="00F55A70"/>
    <w:rsid w:val="00F92F55"/>
    <w:rsid w:val="00FA5057"/>
    <w:rsid w:val="00FA6910"/>
    <w:rsid w:val="00FA7117"/>
    <w:rsid w:val="00FB43D2"/>
    <w:rsid w:val="00FB6C8C"/>
    <w:rsid w:val="00FC4C79"/>
    <w:rsid w:val="00FD12C7"/>
    <w:rsid w:val="00FD12F0"/>
    <w:rsid w:val="00FE0018"/>
    <w:rsid w:val="00FF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BBD9B"/>
  <w15:chartTrackingRefBased/>
  <w15:docId w15:val="{E296ED2B-5DB1-4569-B601-0D2A4F69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EC3"/>
    <w:rPr>
      <w:color w:val="0563C1" w:themeColor="hyperlink"/>
      <w:u w:val="single"/>
    </w:rPr>
  </w:style>
  <w:style w:type="table" w:styleId="a4">
    <w:name w:val="Table Grid"/>
    <w:basedOn w:val="a1"/>
    <w:uiPriority w:val="39"/>
    <w:rsid w:val="008E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32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3260"/>
    <w:rPr>
      <w:rFonts w:asciiTheme="majorHAnsi" w:eastAsiaTheme="majorEastAsia" w:hAnsiTheme="majorHAnsi" w:cstheme="majorBidi"/>
      <w:sz w:val="18"/>
      <w:szCs w:val="18"/>
    </w:rPr>
  </w:style>
  <w:style w:type="paragraph" w:styleId="a7">
    <w:name w:val="header"/>
    <w:basedOn w:val="a"/>
    <w:link w:val="a8"/>
    <w:uiPriority w:val="99"/>
    <w:unhideWhenUsed/>
    <w:rsid w:val="00D43EB7"/>
    <w:pPr>
      <w:tabs>
        <w:tab w:val="center" w:pos="4252"/>
        <w:tab w:val="right" w:pos="8504"/>
      </w:tabs>
      <w:snapToGrid w:val="0"/>
    </w:pPr>
  </w:style>
  <w:style w:type="character" w:customStyle="1" w:styleId="a8">
    <w:name w:val="ヘッダー (文字)"/>
    <w:basedOn w:val="a0"/>
    <w:link w:val="a7"/>
    <w:uiPriority w:val="99"/>
    <w:rsid w:val="00D43EB7"/>
  </w:style>
  <w:style w:type="paragraph" w:styleId="a9">
    <w:name w:val="footer"/>
    <w:basedOn w:val="a"/>
    <w:link w:val="aa"/>
    <w:uiPriority w:val="99"/>
    <w:unhideWhenUsed/>
    <w:rsid w:val="00D43EB7"/>
    <w:pPr>
      <w:tabs>
        <w:tab w:val="center" w:pos="4252"/>
        <w:tab w:val="right" w:pos="8504"/>
      </w:tabs>
      <w:snapToGrid w:val="0"/>
    </w:pPr>
  </w:style>
  <w:style w:type="character" w:customStyle="1" w:styleId="aa">
    <w:name w:val="フッター (文字)"/>
    <w:basedOn w:val="a0"/>
    <w:link w:val="a9"/>
    <w:uiPriority w:val="99"/>
    <w:rsid w:val="00D43EB7"/>
  </w:style>
  <w:style w:type="paragraph" w:styleId="ab">
    <w:name w:val="List Paragraph"/>
    <w:basedOn w:val="a"/>
    <w:uiPriority w:val="34"/>
    <w:qFormat/>
    <w:rsid w:val="003162FC"/>
    <w:pPr>
      <w:ind w:leftChars="400" w:left="840"/>
    </w:pPr>
  </w:style>
  <w:style w:type="character" w:styleId="ac">
    <w:name w:val="FollowedHyperlink"/>
    <w:basedOn w:val="a0"/>
    <w:uiPriority w:val="99"/>
    <w:semiHidden/>
    <w:unhideWhenUsed/>
    <w:rsid w:val="000D5FC9"/>
    <w:rPr>
      <w:color w:val="954F72" w:themeColor="followedHyperlink"/>
      <w:u w:val="single"/>
    </w:rPr>
  </w:style>
  <w:style w:type="paragraph" w:styleId="ad">
    <w:name w:val="Date"/>
    <w:basedOn w:val="a"/>
    <w:next w:val="a"/>
    <w:link w:val="ae"/>
    <w:uiPriority w:val="99"/>
    <w:semiHidden/>
    <w:unhideWhenUsed/>
    <w:rsid w:val="004513EA"/>
  </w:style>
  <w:style w:type="character" w:customStyle="1" w:styleId="ae">
    <w:name w:val="日付 (文字)"/>
    <w:basedOn w:val="a0"/>
    <w:link w:val="ad"/>
    <w:uiPriority w:val="99"/>
    <w:semiHidden/>
    <w:rsid w:val="004513EA"/>
  </w:style>
  <w:style w:type="paragraph" w:styleId="af">
    <w:name w:val="Revision"/>
    <w:hidden/>
    <w:uiPriority w:val="99"/>
    <w:semiHidden/>
    <w:rsid w:val="002217C9"/>
  </w:style>
  <w:style w:type="character" w:styleId="af0">
    <w:name w:val="Unresolved Mention"/>
    <w:basedOn w:val="a0"/>
    <w:uiPriority w:val="99"/>
    <w:semiHidden/>
    <w:unhideWhenUsed/>
    <w:rsid w:val="00C1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8738">
      <w:bodyDiv w:val="1"/>
      <w:marLeft w:val="0"/>
      <w:marRight w:val="0"/>
      <w:marTop w:val="0"/>
      <w:marBottom w:val="0"/>
      <w:divBdr>
        <w:top w:val="none" w:sz="0" w:space="0" w:color="auto"/>
        <w:left w:val="none" w:sz="0" w:space="0" w:color="auto"/>
        <w:bottom w:val="none" w:sz="0" w:space="0" w:color="auto"/>
        <w:right w:val="none" w:sz="0" w:space="0" w:color="auto"/>
      </w:divBdr>
    </w:div>
    <w:div w:id="1159270538">
      <w:bodyDiv w:val="1"/>
      <w:marLeft w:val="0"/>
      <w:marRight w:val="0"/>
      <w:marTop w:val="0"/>
      <w:marBottom w:val="0"/>
      <w:divBdr>
        <w:top w:val="none" w:sz="0" w:space="0" w:color="auto"/>
        <w:left w:val="none" w:sz="0" w:space="0" w:color="auto"/>
        <w:bottom w:val="none" w:sz="0" w:space="0" w:color="auto"/>
        <w:right w:val="none" w:sz="0" w:space="0" w:color="auto"/>
      </w:divBdr>
    </w:div>
    <w:div w:id="17922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0024@city.osaka.lg.jp" TargetMode="External"/><Relationship Id="rId13" Type="http://schemas.openxmlformats.org/officeDocument/2006/relationships/hyperlink" Target="mailto:ga0024@city.osaka.lg.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keizaisenryaku/page/0000579368.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ga0024@city.osaka.lg.jp" TargetMode="External"/><Relationship Id="rId4" Type="http://schemas.openxmlformats.org/officeDocument/2006/relationships/settings" Target="settings.xml"/><Relationship Id="rId9" Type="http://schemas.openxmlformats.org/officeDocument/2006/relationships/hyperlink" Target="https://www.city.osaka.lg.jp/keizaisenryaku/page/0000579368.html" TargetMode="Externa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066E-D210-405B-89F6-40AD816F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789</Words>
  <Characters>4502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2025-02-28T04:31:00Z</cp:lastPrinted>
  <dcterms:created xsi:type="dcterms:W3CDTF">2023-06-26T07:36:00Z</dcterms:created>
  <dcterms:modified xsi:type="dcterms:W3CDTF">2025-02-28T04:39:00Z</dcterms:modified>
</cp:coreProperties>
</file>