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35945" w14:textId="5C084040" w:rsidR="00A073AE" w:rsidRDefault="00A073AE" w:rsidP="00A073AE">
      <w:pPr>
        <w:autoSpaceDE w:val="0"/>
        <w:autoSpaceDN w:val="0"/>
        <w:adjustRightInd w:val="0"/>
        <w:jc w:val="right"/>
        <w:rPr>
          <w:rFonts w:ascii="ＭＳ 明朝" w:eastAsia="ＭＳ 明朝" w:hAnsi="ＭＳ 明朝" w:cs="・ｭ・ｳ 譏取悃"/>
          <w:kern w:val="0"/>
          <w:szCs w:val="21"/>
        </w:rPr>
      </w:pPr>
      <w:r w:rsidRPr="000A070E">
        <w:rPr>
          <w:rFonts w:ascii="ＭＳ 明朝" w:eastAsia="ＭＳ 明朝" w:hAnsi="ＭＳ 明朝" w:cs="・ｭ・ｳ 譏取悃" w:hint="eastAsia"/>
          <w:kern w:val="0"/>
          <w:szCs w:val="21"/>
        </w:rPr>
        <w:t>令和５年</w:t>
      </w:r>
      <w:r w:rsidRPr="000A070E">
        <w:rPr>
          <w:rFonts w:ascii="ＭＳ 明朝" w:eastAsia="ＭＳ 明朝" w:hAnsi="ＭＳ 明朝" w:cs="・ｭ・ｳ 譏取悃"/>
          <w:kern w:val="0"/>
          <w:szCs w:val="21"/>
        </w:rPr>
        <w:t>10月31日</w:t>
      </w:r>
    </w:p>
    <w:p w14:paraId="2829743D" w14:textId="05EBAE88" w:rsidR="009E7C52" w:rsidRPr="00CB48AC" w:rsidRDefault="007407EE" w:rsidP="00F03AEE">
      <w:pPr>
        <w:autoSpaceDE w:val="0"/>
        <w:autoSpaceDN w:val="0"/>
        <w:adjustRightInd w:val="0"/>
        <w:jc w:val="right"/>
        <w:rPr>
          <w:rFonts w:ascii="ＭＳ 明朝" w:eastAsia="ＭＳ 明朝" w:hAnsi="ＭＳ 明朝" w:cs="・ｭ・ｳ 譏取悃"/>
          <w:kern w:val="0"/>
          <w:szCs w:val="21"/>
        </w:rPr>
      </w:pPr>
      <w:r>
        <w:rPr>
          <w:rFonts w:ascii="ＭＳ 明朝" w:eastAsia="ＭＳ 明朝" w:hAnsi="ＭＳ 明朝" w:cs="・ｭ・ｳ 譏取悃" w:hint="eastAsia"/>
          <w:kern w:val="0"/>
          <w:szCs w:val="21"/>
        </w:rPr>
        <w:t>大阪市規則第</w:t>
      </w:r>
      <w:r w:rsidR="008E4269">
        <w:rPr>
          <w:rFonts w:ascii="ＭＳ 明朝" w:eastAsia="ＭＳ 明朝" w:hAnsi="ＭＳ 明朝" w:cs="・ｭ・ｳ 譏取悃" w:hint="eastAsia"/>
          <w:kern w:val="0"/>
          <w:szCs w:val="21"/>
        </w:rPr>
        <w:t>1</w:t>
      </w:r>
      <w:r w:rsidR="008E4269">
        <w:rPr>
          <w:rFonts w:ascii="ＭＳ 明朝" w:eastAsia="ＭＳ 明朝" w:hAnsi="ＭＳ 明朝" w:cs="・ｭ・ｳ 譏取悃"/>
          <w:kern w:val="0"/>
          <w:szCs w:val="21"/>
        </w:rPr>
        <w:t>10</w:t>
      </w:r>
      <w:r>
        <w:rPr>
          <w:rFonts w:ascii="ＭＳ 明朝" w:eastAsia="ＭＳ 明朝" w:hAnsi="ＭＳ 明朝" w:cs="・ｭ・ｳ 譏取悃" w:hint="eastAsia"/>
          <w:kern w:val="0"/>
          <w:szCs w:val="21"/>
        </w:rPr>
        <w:t>号</w:t>
      </w:r>
    </w:p>
    <w:p w14:paraId="595D0B72" w14:textId="77777777" w:rsidR="009E7C52" w:rsidRPr="00CB48AC" w:rsidRDefault="009E7C52" w:rsidP="00D42C78">
      <w:pPr>
        <w:autoSpaceDE w:val="0"/>
        <w:autoSpaceDN w:val="0"/>
        <w:adjustRightInd w:val="0"/>
        <w:jc w:val="left"/>
        <w:rPr>
          <w:rFonts w:ascii="ＭＳ 明朝" w:eastAsia="ＭＳ 明朝" w:hAnsi="ＭＳ 明朝" w:cs="・ｭ・ｳ 譏取悃"/>
          <w:kern w:val="0"/>
          <w:szCs w:val="21"/>
        </w:rPr>
      </w:pPr>
    </w:p>
    <w:p w14:paraId="618CF299" w14:textId="46BCB9F8" w:rsidR="009E7C52" w:rsidRPr="00CB48AC" w:rsidRDefault="001B3728" w:rsidP="00D42C78">
      <w:pPr>
        <w:autoSpaceDE w:val="0"/>
        <w:autoSpaceDN w:val="0"/>
        <w:adjustRightInd w:val="0"/>
        <w:ind w:leftChars="300" w:left="633" w:rightChars="300" w:right="633"/>
        <w:jc w:val="left"/>
        <w:rPr>
          <w:rFonts w:ascii="ＭＳ 明朝" w:eastAsia="ＭＳ 明朝" w:hAnsi="ＭＳ 明朝" w:cs="・ｭ・ｳ 譏取悃"/>
          <w:kern w:val="0"/>
          <w:szCs w:val="21"/>
        </w:rPr>
      </w:pPr>
      <w:r w:rsidRPr="00CB48AC">
        <w:rPr>
          <w:rFonts w:ascii="ＭＳ 明朝" w:eastAsia="ＭＳ 明朝" w:hAnsi="ＭＳ 明朝" w:hint="eastAsia"/>
          <w:color w:val="000000" w:themeColor="text1"/>
          <w:szCs w:val="21"/>
        </w:rPr>
        <w:t>大阪市金融系外国企業等の集積の促進及び国際競争力の強化に係る事業計画の認定並びに法人の市民税の課税の特例に関する条例</w:t>
      </w:r>
      <w:r w:rsidR="006D353D" w:rsidRPr="00CB48AC">
        <w:rPr>
          <w:rFonts w:ascii="ＭＳ 明朝" w:eastAsia="ＭＳ 明朝" w:hAnsi="ＭＳ 明朝" w:cs="・ｭ・ｳ 譏取悃" w:hint="eastAsia"/>
          <w:kern w:val="0"/>
          <w:szCs w:val="21"/>
        </w:rPr>
        <w:t>施行規則</w:t>
      </w:r>
    </w:p>
    <w:p w14:paraId="7743BDC8" w14:textId="77777777" w:rsidR="009E7C52" w:rsidRPr="00CB48AC" w:rsidRDefault="009E7C52" w:rsidP="00D42C78">
      <w:pPr>
        <w:autoSpaceDN w:val="0"/>
        <w:rPr>
          <w:rFonts w:ascii="ＭＳ 明朝" w:eastAsia="ＭＳ 明朝" w:hAnsi="ＭＳ 明朝" w:cs="・ｭ・ｳ 譏取悃"/>
          <w:kern w:val="0"/>
          <w:szCs w:val="21"/>
        </w:rPr>
      </w:pPr>
    </w:p>
    <w:p w14:paraId="6CEDE0E9" w14:textId="48895B3B" w:rsidR="005251D2" w:rsidRPr="00CB48AC" w:rsidRDefault="00D42C78" w:rsidP="00D42C78">
      <w:pPr>
        <w:widowControl/>
        <w:autoSpaceDN w:val="0"/>
        <w:adjustRightInd w:val="0"/>
        <w:jc w:val="left"/>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w:t>
      </w:r>
      <w:r w:rsidR="005251D2" w:rsidRPr="00CB48AC">
        <w:rPr>
          <w:rFonts w:ascii="ＭＳ 明朝" w:eastAsia="ＭＳ 明朝" w:hAnsi="ＭＳ 明朝" w:hint="eastAsia"/>
          <w:color w:val="000000" w:themeColor="text1"/>
          <w:szCs w:val="21"/>
        </w:rPr>
        <w:t>趣旨</w:t>
      </w:r>
      <w:r w:rsidRPr="00CB48AC">
        <w:rPr>
          <w:rFonts w:ascii="ＭＳ 明朝" w:eastAsia="ＭＳ 明朝" w:hAnsi="ＭＳ 明朝" w:hint="eastAsia"/>
          <w:color w:val="000000" w:themeColor="text1"/>
          <w:szCs w:val="21"/>
        </w:rPr>
        <w:t>）</w:t>
      </w:r>
    </w:p>
    <w:p w14:paraId="07A5CEEC" w14:textId="15DCC369" w:rsidR="005251D2" w:rsidRPr="00CB48AC" w:rsidRDefault="005251D2" w:rsidP="00D42C78">
      <w:pPr>
        <w:widowControl/>
        <w:autoSpaceDN w:val="0"/>
        <w:adjustRightInd w:val="0"/>
        <w:ind w:left="211" w:hangingChars="100" w:hanging="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第１条　この規則は、大阪市金融系外国企業等の</w:t>
      </w:r>
      <w:r w:rsidR="00740ED2">
        <w:rPr>
          <w:rFonts w:ascii="ＭＳ 明朝" w:eastAsia="ＭＳ 明朝" w:hAnsi="ＭＳ 明朝" w:hint="eastAsia"/>
          <w:color w:val="000000" w:themeColor="text1"/>
          <w:szCs w:val="21"/>
        </w:rPr>
        <w:t>集積の</w:t>
      </w:r>
      <w:r w:rsidRPr="00CB48AC">
        <w:rPr>
          <w:rFonts w:ascii="ＭＳ 明朝" w:eastAsia="ＭＳ 明朝" w:hAnsi="ＭＳ 明朝" w:hint="eastAsia"/>
          <w:color w:val="000000" w:themeColor="text1"/>
          <w:szCs w:val="21"/>
        </w:rPr>
        <w:t>促進及び国際競争力の強化に係る事業計画の認定並びに法人の市民税の課税の特例に関する条例</w:t>
      </w:r>
      <w:r w:rsidR="00D42C78" w:rsidRPr="00CB48AC">
        <w:rPr>
          <w:rFonts w:ascii="ＭＳ 明朝" w:eastAsia="ＭＳ 明朝" w:hAnsi="ＭＳ 明朝" w:hint="eastAsia"/>
          <w:color w:val="000000" w:themeColor="text1"/>
          <w:szCs w:val="21"/>
        </w:rPr>
        <w:t>（</w:t>
      </w:r>
      <w:r w:rsidRPr="00CB48AC">
        <w:rPr>
          <w:rFonts w:ascii="ＭＳ 明朝" w:eastAsia="ＭＳ 明朝" w:hAnsi="ＭＳ 明朝" w:hint="eastAsia"/>
          <w:color w:val="000000" w:themeColor="text1"/>
          <w:szCs w:val="21"/>
        </w:rPr>
        <w:t>令和５年大阪市条例第</w:t>
      </w:r>
      <w:r w:rsidR="00D03494">
        <w:rPr>
          <w:rFonts w:ascii="ＭＳ 明朝" w:eastAsia="ＭＳ 明朝" w:hAnsi="ＭＳ 明朝" w:hint="eastAsia"/>
          <w:color w:val="000000" w:themeColor="text1"/>
          <w:szCs w:val="21"/>
        </w:rPr>
        <w:t>70</w:t>
      </w:r>
      <w:r w:rsidRPr="00CB48AC">
        <w:rPr>
          <w:rFonts w:ascii="ＭＳ 明朝" w:eastAsia="ＭＳ 明朝" w:hAnsi="ＭＳ 明朝" w:hint="eastAsia"/>
          <w:color w:val="000000" w:themeColor="text1"/>
          <w:szCs w:val="21"/>
        </w:rPr>
        <w:t>号。以下「条例」という。</w:t>
      </w:r>
      <w:r w:rsidR="00D42C78" w:rsidRPr="00CB48AC">
        <w:rPr>
          <w:rFonts w:ascii="ＭＳ 明朝" w:eastAsia="ＭＳ 明朝" w:hAnsi="ＭＳ 明朝" w:hint="eastAsia"/>
          <w:color w:val="000000" w:themeColor="text1"/>
          <w:szCs w:val="21"/>
        </w:rPr>
        <w:t>）</w:t>
      </w:r>
      <w:r w:rsidRPr="00CB48AC">
        <w:rPr>
          <w:rFonts w:ascii="ＭＳ 明朝" w:eastAsia="ＭＳ 明朝" w:hAnsi="ＭＳ 明朝" w:hint="eastAsia"/>
          <w:color w:val="000000" w:themeColor="text1"/>
          <w:szCs w:val="21"/>
        </w:rPr>
        <w:t>の施行に関し必要な事項を定めるものとする。</w:t>
      </w:r>
    </w:p>
    <w:p w14:paraId="1CE75352" w14:textId="53C160EA" w:rsidR="005251D2" w:rsidRPr="00CB48AC" w:rsidRDefault="00D42C78" w:rsidP="00D42C78">
      <w:pPr>
        <w:widowControl/>
        <w:autoSpaceDN w:val="0"/>
        <w:adjustRightInd w:val="0"/>
        <w:ind w:left="211" w:hangingChars="100" w:hanging="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w:t>
      </w:r>
      <w:r w:rsidR="005251D2" w:rsidRPr="00CB48AC">
        <w:rPr>
          <w:rFonts w:ascii="ＭＳ 明朝" w:eastAsia="ＭＳ 明朝" w:hAnsi="ＭＳ 明朝" w:hint="eastAsia"/>
          <w:color w:val="000000" w:themeColor="text1"/>
          <w:szCs w:val="21"/>
        </w:rPr>
        <w:t>定義</w:t>
      </w:r>
      <w:r w:rsidRPr="00CB48AC">
        <w:rPr>
          <w:rFonts w:ascii="ＭＳ 明朝" w:eastAsia="ＭＳ 明朝" w:hAnsi="ＭＳ 明朝" w:hint="eastAsia"/>
          <w:color w:val="000000" w:themeColor="text1"/>
          <w:szCs w:val="21"/>
        </w:rPr>
        <w:t>）</w:t>
      </w:r>
    </w:p>
    <w:p w14:paraId="492962CE" w14:textId="13EFE4B8" w:rsidR="005251D2" w:rsidRPr="00CB48AC" w:rsidRDefault="005251D2" w:rsidP="00D42C78">
      <w:pPr>
        <w:widowControl/>
        <w:autoSpaceDN w:val="0"/>
        <w:adjustRightInd w:val="0"/>
        <w:ind w:left="211" w:hangingChars="100" w:hanging="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第２条　この規則における用語の意義は、条例の例による。</w:t>
      </w:r>
    </w:p>
    <w:p w14:paraId="31692FBD" w14:textId="24095624" w:rsidR="005251D2" w:rsidRPr="00CB48AC" w:rsidRDefault="00D42C78" w:rsidP="00D42C78">
      <w:pPr>
        <w:widowControl/>
        <w:autoSpaceDN w:val="0"/>
        <w:adjustRightInd w:val="0"/>
        <w:ind w:left="211" w:hangingChars="100" w:hanging="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w:t>
      </w:r>
      <w:r w:rsidR="00A236E2">
        <w:rPr>
          <w:rFonts w:ascii="ＭＳ 明朝" w:eastAsia="ＭＳ 明朝" w:hAnsi="ＭＳ 明朝" w:hint="eastAsia"/>
          <w:color w:val="000000" w:themeColor="text1"/>
          <w:szCs w:val="21"/>
        </w:rPr>
        <w:t>対象</w:t>
      </w:r>
      <w:r w:rsidR="005251D2" w:rsidRPr="00CB48AC">
        <w:rPr>
          <w:rFonts w:ascii="ＭＳ 明朝" w:eastAsia="ＭＳ 明朝" w:hAnsi="ＭＳ 明朝" w:hint="eastAsia"/>
          <w:color w:val="000000" w:themeColor="text1"/>
          <w:szCs w:val="21"/>
        </w:rPr>
        <w:t>事業</w:t>
      </w:r>
      <w:r w:rsidRPr="00CB48AC">
        <w:rPr>
          <w:rFonts w:ascii="ＭＳ 明朝" w:eastAsia="ＭＳ 明朝" w:hAnsi="ＭＳ 明朝" w:hint="eastAsia"/>
          <w:color w:val="000000" w:themeColor="text1"/>
          <w:szCs w:val="21"/>
        </w:rPr>
        <w:t>）</w:t>
      </w:r>
    </w:p>
    <w:p w14:paraId="2B5929FF" w14:textId="65B7596F" w:rsidR="005251D2" w:rsidRPr="00FC6D8A" w:rsidRDefault="005251D2" w:rsidP="00D42C78">
      <w:pPr>
        <w:widowControl/>
        <w:autoSpaceDN w:val="0"/>
        <w:adjustRightInd w:val="0"/>
        <w:ind w:left="211" w:hangingChars="100" w:hanging="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第３条　条例第２条第</w:t>
      </w:r>
      <w:r w:rsidR="007018AF">
        <w:rPr>
          <w:rFonts w:ascii="ＭＳ 明朝" w:eastAsia="ＭＳ 明朝" w:hAnsi="ＭＳ 明朝" w:hint="eastAsia"/>
          <w:color w:val="000000" w:themeColor="text1"/>
          <w:szCs w:val="21"/>
        </w:rPr>
        <w:t>３</w:t>
      </w:r>
      <w:r w:rsidRPr="00CB48AC">
        <w:rPr>
          <w:rFonts w:ascii="ＭＳ 明朝" w:eastAsia="ＭＳ 明朝" w:hAnsi="ＭＳ 明朝" w:hint="eastAsia"/>
          <w:color w:val="000000" w:themeColor="text1"/>
          <w:szCs w:val="21"/>
        </w:rPr>
        <w:t>号オの市規則で定める事業は、官民データ活用推進基本法</w:t>
      </w:r>
      <w:r w:rsidR="00D42C78" w:rsidRPr="00CB48AC">
        <w:rPr>
          <w:rFonts w:ascii="ＭＳ 明朝" w:eastAsia="ＭＳ 明朝" w:hAnsi="ＭＳ 明朝" w:hint="eastAsia"/>
          <w:color w:val="000000" w:themeColor="text1"/>
          <w:szCs w:val="21"/>
        </w:rPr>
        <w:t>（</w:t>
      </w:r>
      <w:r w:rsidRPr="00CB48AC">
        <w:rPr>
          <w:rFonts w:ascii="ＭＳ 明朝" w:eastAsia="ＭＳ 明朝" w:hAnsi="ＭＳ 明朝" w:hint="eastAsia"/>
          <w:color w:val="000000" w:themeColor="text1"/>
          <w:szCs w:val="21"/>
        </w:rPr>
        <w:t>平成</w:t>
      </w:r>
      <w:r w:rsidRPr="00CB48AC">
        <w:rPr>
          <w:rFonts w:ascii="ＭＳ 明朝" w:eastAsia="ＭＳ 明朝" w:hAnsi="ＭＳ 明朝"/>
          <w:color w:val="000000" w:themeColor="text1"/>
          <w:szCs w:val="21"/>
        </w:rPr>
        <w:t>28年法律第103号</w:t>
      </w:r>
      <w:r w:rsidR="00D42C78" w:rsidRPr="00CB48AC">
        <w:rPr>
          <w:rFonts w:ascii="ＭＳ 明朝" w:eastAsia="ＭＳ 明朝" w:hAnsi="ＭＳ 明朝"/>
          <w:color w:val="000000" w:themeColor="text1"/>
          <w:szCs w:val="21"/>
        </w:rPr>
        <w:t>）</w:t>
      </w:r>
      <w:r w:rsidRPr="00CB48AC">
        <w:rPr>
          <w:rFonts w:ascii="ＭＳ 明朝" w:eastAsia="ＭＳ 明朝" w:hAnsi="ＭＳ 明朝"/>
          <w:color w:val="000000" w:themeColor="text1"/>
          <w:szCs w:val="21"/>
        </w:rPr>
        <w:t>第２条第２項に規定する人工知能関連技術、同条第３項に規定するインターネット・オブ・シングス活用関連技術</w:t>
      </w:r>
      <w:r w:rsidR="0079295F">
        <w:rPr>
          <w:rFonts w:ascii="ＭＳ 明朝" w:eastAsia="ＭＳ 明朝" w:hAnsi="ＭＳ 明朝" w:hint="eastAsia"/>
          <w:color w:val="000000" w:themeColor="text1"/>
          <w:szCs w:val="21"/>
        </w:rPr>
        <w:t>、</w:t>
      </w:r>
      <w:r w:rsidR="0079295F" w:rsidRPr="0079295F">
        <w:rPr>
          <w:rFonts w:ascii="ＭＳ 明朝" w:eastAsia="ＭＳ 明朝" w:hAnsi="ＭＳ 明朝" w:hint="eastAsia"/>
          <w:color w:val="000000" w:themeColor="text1"/>
          <w:szCs w:val="21"/>
        </w:rPr>
        <w:t>同条第</w:t>
      </w:r>
      <w:r w:rsidR="001704C3">
        <w:rPr>
          <w:rFonts w:ascii="ＭＳ 明朝" w:eastAsia="ＭＳ 明朝" w:hAnsi="ＭＳ 明朝" w:hint="eastAsia"/>
          <w:color w:val="000000" w:themeColor="text1"/>
          <w:szCs w:val="21"/>
        </w:rPr>
        <w:t>４</w:t>
      </w:r>
      <w:r w:rsidR="0079295F" w:rsidRPr="0079295F">
        <w:rPr>
          <w:rFonts w:ascii="ＭＳ 明朝" w:eastAsia="ＭＳ 明朝" w:hAnsi="ＭＳ 明朝" w:hint="eastAsia"/>
          <w:color w:val="000000" w:themeColor="text1"/>
          <w:szCs w:val="21"/>
        </w:rPr>
        <w:t>項に規定するクラウド・コンピューティング・サービス関連技術</w:t>
      </w:r>
      <w:r w:rsidRPr="00CB48AC">
        <w:rPr>
          <w:rFonts w:ascii="ＭＳ 明朝" w:eastAsia="ＭＳ 明朝" w:hAnsi="ＭＳ 明朝"/>
          <w:color w:val="000000" w:themeColor="text1"/>
          <w:szCs w:val="21"/>
        </w:rPr>
        <w:t>その他の</w:t>
      </w:r>
      <w:r w:rsidR="00DB26C9">
        <w:rPr>
          <w:rFonts w:ascii="ＭＳ 明朝" w:eastAsia="ＭＳ 明朝" w:hAnsi="ＭＳ 明朝" w:hint="eastAsia"/>
          <w:color w:val="000000" w:themeColor="text1"/>
          <w:szCs w:val="21"/>
        </w:rPr>
        <w:t>情報</w:t>
      </w:r>
      <w:r w:rsidRPr="00CB48AC">
        <w:rPr>
          <w:rFonts w:ascii="ＭＳ 明朝" w:eastAsia="ＭＳ 明朝" w:hAnsi="ＭＳ 明朝"/>
          <w:color w:val="000000" w:themeColor="text1"/>
          <w:szCs w:val="21"/>
        </w:rPr>
        <w:t>技術を用いて行う</w:t>
      </w:r>
      <w:r w:rsidR="008C7CA5">
        <w:rPr>
          <w:rFonts w:ascii="ＭＳ 明朝" w:eastAsia="ＭＳ 明朝" w:hAnsi="ＭＳ 明朝" w:hint="eastAsia"/>
          <w:color w:val="000000" w:themeColor="text1"/>
          <w:szCs w:val="21"/>
        </w:rPr>
        <w:t>次に掲げる事業</w:t>
      </w:r>
      <w:r w:rsidRPr="00FC6D8A">
        <w:rPr>
          <w:rFonts w:ascii="ＭＳ 明朝" w:eastAsia="ＭＳ 明朝" w:hAnsi="ＭＳ 明朝"/>
          <w:color w:val="000000" w:themeColor="text1"/>
          <w:szCs w:val="21"/>
        </w:rPr>
        <w:t>とする。</w:t>
      </w:r>
    </w:p>
    <w:p w14:paraId="16ACE84B" w14:textId="775943FD" w:rsidR="005251D2" w:rsidRPr="001704C3" w:rsidRDefault="005251D2" w:rsidP="001704C3">
      <w:pPr>
        <w:widowControl/>
        <w:autoSpaceDN w:val="0"/>
        <w:adjustRightInd w:val="0"/>
        <w:ind w:left="422" w:hangingChars="200" w:hanging="422"/>
        <w:rPr>
          <w:rFonts w:ascii="ＭＳ 明朝" w:eastAsia="ＭＳ 明朝" w:hAnsi="ＭＳ 明朝"/>
          <w:color w:val="000000" w:themeColor="text1"/>
          <w:szCs w:val="21"/>
        </w:rPr>
      </w:pPr>
      <w:r w:rsidRPr="001704C3">
        <w:rPr>
          <w:rFonts w:ascii="ＭＳ 明朝" w:eastAsia="ＭＳ 明朝" w:hAnsi="ＭＳ 明朝" w:hint="eastAsia"/>
          <w:color w:val="000000" w:themeColor="text1"/>
          <w:szCs w:val="21"/>
        </w:rPr>
        <w:t xml:space="preserve">　⑴　</w:t>
      </w:r>
      <w:r w:rsidR="0079295F" w:rsidRPr="001704C3">
        <w:rPr>
          <w:rFonts w:ascii="ＭＳ 明朝" w:eastAsia="ＭＳ 明朝" w:hAnsi="ＭＳ 明朝" w:hint="eastAsia"/>
          <w:color w:val="000000" w:themeColor="text1"/>
          <w:szCs w:val="21"/>
        </w:rPr>
        <w:t>日本標準産業分類</w:t>
      </w:r>
      <w:r w:rsidR="00563403" w:rsidRPr="00563403">
        <w:rPr>
          <w:rFonts w:ascii="ＭＳ 明朝" w:eastAsia="ＭＳ 明朝" w:hAnsi="ＭＳ 明朝" w:hint="eastAsia"/>
          <w:color w:val="000000" w:themeColor="text1"/>
          <w:szCs w:val="21"/>
        </w:rPr>
        <w:t>（「統計法第</w:t>
      </w:r>
      <w:r w:rsidR="00563403" w:rsidRPr="00563403">
        <w:rPr>
          <w:rFonts w:ascii="ＭＳ 明朝" w:eastAsia="ＭＳ 明朝" w:hAnsi="ＭＳ 明朝"/>
          <w:color w:val="000000" w:themeColor="text1"/>
          <w:szCs w:val="21"/>
        </w:rPr>
        <w:t>28条の規定に基づき、統計基準として日本標準産業分類を定める件」（令和５年総務省告示第256号）</w:t>
      </w:r>
      <w:r w:rsidR="008C7CA5">
        <w:rPr>
          <w:rFonts w:ascii="ＭＳ 明朝" w:eastAsia="ＭＳ 明朝" w:hAnsi="ＭＳ 明朝" w:hint="eastAsia"/>
          <w:color w:val="000000" w:themeColor="text1"/>
          <w:szCs w:val="21"/>
        </w:rPr>
        <w:t>に定める日本標準産業分類</w:t>
      </w:r>
      <w:r w:rsidR="0079295F" w:rsidRPr="001704C3">
        <w:rPr>
          <w:rFonts w:ascii="ＭＳ 明朝" w:eastAsia="ＭＳ 明朝" w:hAnsi="ＭＳ 明朝"/>
          <w:color w:val="000000" w:themeColor="text1"/>
          <w:szCs w:val="21"/>
        </w:rPr>
        <w:t>をいう。</w:t>
      </w:r>
      <w:r w:rsidR="00DB26C9">
        <w:rPr>
          <w:rFonts w:ascii="ＭＳ 明朝" w:eastAsia="ＭＳ 明朝" w:hAnsi="ＭＳ 明朝" w:hint="eastAsia"/>
          <w:color w:val="000000" w:themeColor="text1"/>
          <w:szCs w:val="21"/>
        </w:rPr>
        <w:t>）</w:t>
      </w:r>
      <w:r w:rsidR="0079295F" w:rsidRPr="001704C3">
        <w:rPr>
          <w:rFonts w:ascii="ＭＳ 明朝" w:eastAsia="ＭＳ 明朝" w:hAnsi="ＭＳ 明朝"/>
          <w:color w:val="000000" w:themeColor="text1"/>
          <w:szCs w:val="21"/>
        </w:rPr>
        <w:t>に掲げる</w:t>
      </w:r>
      <w:r w:rsidR="00DB26C9">
        <w:rPr>
          <w:rFonts w:ascii="ＭＳ 明朝" w:eastAsia="ＭＳ 明朝" w:hAnsi="ＭＳ 明朝" w:hint="eastAsia"/>
          <w:color w:val="000000" w:themeColor="text1"/>
          <w:szCs w:val="21"/>
        </w:rPr>
        <w:t>金融業及び保険業</w:t>
      </w:r>
    </w:p>
    <w:p w14:paraId="1E285C8A" w14:textId="4A07A9F1" w:rsidR="00C45382" w:rsidRDefault="007118CB" w:rsidP="00744332">
      <w:pPr>
        <w:widowControl/>
        <w:autoSpaceDN w:val="0"/>
        <w:adjustRightInd w:val="0"/>
        <w:ind w:leftChars="100" w:left="422" w:hangingChars="100" w:hanging="211"/>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⑵</w:t>
      </w:r>
      <w:r w:rsidR="00C45382">
        <w:rPr>
          <w:rFonts w:ascii="ＭＳ 明朝" w:eastAsia="ＭＳ 明朝" w:hAnsi="ＭＳ 明朝" w:hint="eastAsia"/>
          <w:color w:val="000000" w:themeColor="text1"/>
          <w:szCs w:val="21"/>
        </w:rPr>
        <w:t xml:space="preserve">　</w:t>
      </w:r>
      <w:r w:rsidR="00C45382" w:rsidRPr="00C45382">
        <w:rPr>
          <w:rFonts w:ascii="ＭＳ 明朝" w:eastAsia="ＭＳ 明朝" w:hAnsi="ＭＳ 明朝" w:hint="eastAsia"/>
          <w:color w:val="000000" w:themeColor="text1"/>
          <w:szCs w:val="21"/>
        </w:rPr>
        <w:t>個人又は法人が自ら金融資産の管理</w:t>
      </w:r>
      <w:r w:rsidR="00BB5A4E">
        <w:rPr>
          <w:rFonts w:ascii="ＭＳ 明朝" w:eastAsia="ＭＳ 明朝" w:hAnsi="ＭＳ 明朝" w:hint="eastAsia"/>
          <w:color w:val="000000" w:themeColor="text1"/>
          <w:szCs w:val="21"/>
        </w:rPr>
        <w:t>又は</w:t>
      </w:r>
      <w:r w:rsidR="00C45382" w:rsidRPr="00C45382">
        <w:rPr>
          <w:rFonts w:ascii="ＭＳ 明朝" w:eastAsia="ＭＳ 明朝" w:hAnsi="ＭＳ 明朝" w:hint="eastAsia"/>
          <w:color w:val="000000" w:themeColor="text1"/>
          <w:szCs w:val="21"/>
        </w:rPr>
        <w:t>運用を行うための</w:t>
      </w:r>
      <w:r w:rsidR="00287EA5">
        <w:rPr>
          <w:rFonts w:ascii="ＭＳ 明朝" w:eastAsia="ＭＳ 明朝" w:hAnsi="ＭＳ 明朝" w:hint="eastAsia"/>
          <w:color w:val="000000" w:themeColor="text1"/>
          <w:szCs w:val="21"/>
        </w:rPr>
        <w:t>技術等</w:t>
      </w:r>
      <w:r w:rsidR="00C45382" w:rsidRPr="00C45382">
        <w:rPr>
          <w:rFonts w:ascii="ＭＳ 明朝" w:eastAsia="ＭＳ 明朝" w:hAnsi="ＭＳ 明朝" w:hint="eastAsia"/>
          <w:color w:val="000000" w:themeColor="text1"/>
          <w:szCs w:val="21"/>
        </w:rPr>
        <w:t>を提供する事業（前号に</w:t>
      </w:r>
      <w:r w:rsidR="00C45382">
        <w:rPr>
          <w:rFonts w:ascii="ＭＳ 明朝" w:eastAsia="ＭＳ 明朝" w:hAnsi="ＭＳ 明朝" w:hint="eastAsia"/>
          <w:color w:val="000000" w:themeColor="text1"/>
          <w:szCs w:val="21"/>
        </w:rPr>
        <w:t>掲げる</w:t>
      </w:r>
      <w:r>
        <w:rPr>
          <w:rFonts w:ascii="ＭＳ 明朝" w:eastAsia="ＭＳ 明朝" w:hAnsi="ＭＳ 明朝" w:hint="eastAsia"/>
          <w:color w:val="000000" w:themeColor="text1"/>
          <w:szCs w:val="21"/>
        </w:rPr>
        <w:t>もの</w:t>
      </w:r>
      <w:r w:rsidR="00C45382" w:rsidRPr="00C45382">
        <w:rPr>
          <w:rFonts w:ascii="ＭＳ 明朝" w:eastAsia="ＭＳ 明朝" w:hAnsi="ＭＳ 明朝" w:hint="eastAsia"/>
          <w:color w:val="000000" w:themeColor="text1"/>
          <w:szCs w:val="21"/>
        </w:rPr>
        <w:t>を除く。）</w:t>
      </w:r>
    </w:p>
    <w:p w14:paraId="5A638370" w14:textId="75508B05" w:rsidR="007118CB" w:rsidRDefault="007118CB" w:rsidP="00744332">
      <w:pPr>
        <w:widowControl/>
        <w:autoSpaceDN w:val="0"/>
        <w:adjustRightInd w:val="0"/>
        <w:ind w:leftChars="100" w:left="422" w:hangingChars="100" w:hanging="211"/>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⑶　前２号に掲げる事業の運営に関する事業又は運営に必要な</w:t>
      </w:r>
      <w:r w:rsidR="00B72EE7">
        <w:rPr>
          <w:rFonts w:ascii="ＭＳ 明朝" w:eastAsia="ＭＳ 明朝" w:hAnsi="ＭＳ 明朝" w:hint="eastAsia"/>
          <w:color w:val="000000" w:themeColor="text1"/>
          <w:szCs w:val="21"/>
        </w:rPr>
        <w:t>技術等</w:t>
      </w:r>
      <w:r>
        <w:rPr>
          <w:rFonts w:ascii="ＭＳ 明朝" w:eastAsia="ＭＳ 明朝" w:hAnsi="ＭＳ 明朝" w:hint="eastAsia"/>
          <w:color w:val="000000" w:themeColor="text1"/>
          <w:szCs w:val="21"/>
        </w:rPr>
        <w:t>を提供する事業</w:t>
      </w:r>
    </w:p>
    <w:p w14:paraId="7526106D" w14:textId="537E3DF9" w:rsidR="005251D2" w:rsidRPr="00CB48AC" w:rsidRDefault="00C45382" w:rsidP="00EE4F47">
      <w:pPr>
        <w:widowControl/>
        <w:autoSpaceDN w:val="0"/>
        <w:adjustRightInd w:val="0"/>
        <w:ind w:leftChars="100" w:left="422" w:hangingChars="100" w:hanging="211"/>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⑷</w:t>
      </w:r>
      <w:r w:rsidR="005251D2" w:rsidRPr="00CB48AC">
        <w:rPr>
          <w:rFonts w:ascii="ＭＳ 明朝" w:eastAsia="ＭＳ 明朝" w:hAnsi="ＭＳ 明朝" w:hint="eastAsia"/>
          <w:color w:val="000000" w:themeColor="text1"/>
          <w:szCs w:val="21"/>
        </w:rPr>
        <w:t xml:space="preserve">　</w:t>
      </w:r>
      <w:r w:rsidR="00DB26C9">
        <w:rPr>
          <w:rFonts w:ascii="ＭＳ 明朝" w:eastAsia="ＭＳ 明朝" w:hAnsi="ＭＳ 明朝" w:hint="eastAsia"/>
          <w:color w:val="000000" w:themeColor="text1"/>
          <w:szCs w:val="21"/>
        </w:rPr>
        <w:t>前</w:t>
      </w:r>
      <w:r w:rsidR="00EE4F47">
        <w:rPr>
          <w:rFonts w:ascii="ＭＳ 明朝" w:eastAsia="ＭＳ 明朝" w:hAnsi="ＭＳ 明朝" w:hint="eastAsia"/>
          <w:color w:val="000000" w:themeColor="text1"/>
          <w:szCs w:val="21"/>
        </w:rPr>
        <w:t>３</w:t>
      </w:r>
      <w:r w:rsidR="00DB26C9">
        <w:rPr>
          <w:rFonts w:ascii="ＭＳ 明朝" w:eastAsia="ＭＳ 明朝" w:hAnsi="ＭＳ 明朝" w:hint="eastAsia"/>
          <w:color w:val="000000" w:themeColor="text1"/>
          <w:szCs w:val="21"/>
        </w:rPr>
        <w:t>号に掲げるもののほか、金融サービスを提供する事業</w:t>
      </w:r>
      <w:r w:rsidR="008C7CA5">
        <w:rPr>
          <w:rFonts w:ascii="ＭＳ 明朝" w:eastAsia="ＭＳ 明朝" w:hAnsi="ＭＳ 明朝" w:hint="eastAsia"/>
          <w:color w:val="000000" w:themeColor="text1"/>
          <w:szCs w:val="21"/>
        </w:rPr>
        <w:t>であって</w:t>
      </w:r>
      <w:r w:rsidR="00DB26C9">
        <w:rPr>
          <w:rFonts w:ascii="ＭＳ 明朝" w:eastAsia="ＭＳ 明朝" w:hAnsi="ＭＳ 明朝" w:hint="eastAsia"/>
          <w:color w:val="000000" w:themeColor="text1"/>
          <w:szCs w:val="21"/>
        </w:rPr>
        <w:t>市長が認めるもの</w:t>
      </w:r>
    </w:p>
    <w:p w14:paraId="25133134" w14:textId="015217D3" w:rsidR="00B92290" w:rsidRPr="00CB48AC" w:rsidRDefault="00D42C78" w:rsidP="00D42C78">
      <w:pPr>
        <w:widowControl/>
        <w:autoSpaceDN w:val="0"/>
        <w:adjustRightInd w:val="0"/>
        <w:ind w:left="211" w:hangingChars="100" w:hanging="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w:t>
      </w:r>
      <w:r w:rsidR="00B92290" w:rsidRPr="00CB48AC">
        <w:rPr>
          <w:rFonts w:ascii="ＭＳ 明朝" w:eastAsia="ＭＳ 明朝" w:hAnsi="ＭＳ 明朝" w:hint="eastAsia"/>
          <w:color w:val="000000" w:themeColor="text1"/>
          <w:szCs w:val="21"/>
        </w:rPr>
        <w:t>事業計画の認定申請等</w:t>
      </w:r>
      <w:r w:rsidRPr="00CB48AC">
        <w:rPr>
          <w:rFonts w:ascii="ＭＳ 明朝" w:eastAsia="ＭＳ 明朝" w:hAnsi="ＭＳ 明朝" w:hint="eastAsia"/>
          <w:color w:val="000000" w:themeColor="text1"/>
          <w:szCs w:val="21"/>
        </w:rPr>
        <w:t>）</w:t>
      </w:r>
    </w:p>
    <w:p w14:paraId="6C536DFB" w14:textId="77777777" w:rsidR="00B92290" w:rsidRPr="00CB48AC" w:rsidRDefault="00B92290" w:rsidP="00D42C78">
      <w:pPr>
        <w:widowControl/>
        <w:autoSpaceDN w:val="0"/>
        <w:adjustRightInd w:val="0"/>
        <w:ind w:left="211" w:hangingChars="100" w:hanging="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第４条　条例第３条第１項の規定による申請は、第１号様式による事業計画認定申請書を市長に提出して行わなければならない。</w:t>
      </w:r>
    </w:p>
    <w:p w14:paraId="57AF2B12" w14:textId="77777777" w:rsidR="00B92290" w:rsidRPr="00CB48AC" w:rsidRDefault="00B92290" w:rsidP="00D42C78">
      <w:pPr>
        <w:widowControl/>
        <w:autoSpaceDN w:val="0"/>
        <w:adjustRightInd w:val="0"/>
        <w:ind w:left="211" w:hangingChars="100" w:hanging="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２　前項の申請書には、次に掲げる図書を添付しなければならない。</w:t>
      </w:r>
    </w:p>
    <w:p w14:paraId="76143929" w14:textId="5AB035F8" w:rsidR="00B92290" w:rsidRPr="00CB48AC" w:rsidRDefault="00B92290" w:rsidP="00D42C78">
      <w:pPr>
        <w:widowControl/>
        <w:autoSpaceDN w:val="0"/>
        <w:adjustRightInd w:val="0"/>
        <w:ind w:leftChars="100" w:left="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⑴</w:t>
      </w:r>
      <w:r w:rsidRPr="00CB48AC">
        <w:rPr>
          <w:rFonts w:ascii="ＭＳ 明朝" w:eastAsia="ＭＳ 明朝" w:hAnsi="ＭＳ 明朝"/>
          <w:color w:val="000000" w:themeColor="text1"/>
          <w:szCs w:val="21"/>
        </w:rPr>
        <w:t xml:space="preserve">　定款</w:t>
      </w:r>
      <w:r w:rsidR="008C7CA5">
        <w:rPr>
          <w:rFonts w:ascii="ＭＳ 明朝" w:eastAsia="ＭＳ 明朝" w:hAnsi="ＭＳ 明朝" w:hint="eastAsia"/>
          <w:color w:val="000000" w:themeColor="text1"/>
          <w:szCs w:val="21"/>
        </w:rPr>
        <w:t>（これに準ずるものを含む。以下同じ。）</w:t>
      </w:r>
      <w:r w:rsidRPr="00CB48AC">
        <w:rPr>
          <w:rFonts w:ascii="ＭＳ 明朝" w:eastAsia="ＭＳ 明朝" w:hAnsi="ＭＳ 明朝"/>
          <w:color w:val="000000" w:themeColor="text1"/>
          <w:szCs w:val="21"/>
        </w:rPr>
        <w:t>及び登記事項証明書</w:t>
      </w:r>
      <w:r w:rsidR="00D03494">
        <w:rPr>
          <w:rFonts w:ascii="ＭＳ 明朝" w:eastAsia="ＭＳ 明朝" w:hAnsi="ＭＳ 明朝" w:hint="eastAsia"/>
          <w:color w:val="000000" w:themeColor="text1"/>
          <w:szCs w:val="21"/>
        </w:rPr>
        <w:t>等</w:t>
      </w:r>
    </w:p>
    <w:p w14:paraId="00E1E21E" w14:textId="133AD4A3" w:rsidR="00B92290" w:rsidRPr="00CB48AC" w:rsidRDefault="00B92290" w:rsidP="00D42C78">
      <w:pPr>
        <w:widowControl/>
        <w:autoSpaceDN w:val="0"/>
        <w:adjustRightInd w:val="0"/>
        <w:ind w:leftChars="100" w:left="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 xml:space="preserve">⑵　</w:t>
      </w:r>
      <w:r w:rsidRPr="00CB48AC">
        <w:rPr>
          <w:rFonts w:ascii="ＭＳ 明朝" w:eastAsia="ＭＳ 明朝" w:hAnsi="ＭＳ 明朝"/>
          <w:color w:val="000000" w:themeColor="text1"/>
          <w:szCs w:val="21"/>
        </w:rPr>
        <w:t>市税の納税証明書</w:t>
      </w:r>
    </w:p>
    <w:p w14:paraId="74AC5510" w14:textId="004E1EB8" w:rsidR="00B92290" w:rsidRPr="00CB48AC" w:rsidRDefault="00B92290" w:rsidP="00D42C78">
      <w:pPr>
        <w:widowControl/>
        <w:autoSpaceDN w:val="0"/>
        <w:adjustRightInd w:val="0"/>
        <w:ind w:leftChars="100" w:left="422" w:hangingChars="100" w:hanging="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 xml:space="preserve">⑶　</w:t>
      </w:r>
      <w:r w:rsidRPr="00CB48AC">
        <w:rPr>
          <w:rFonts w:ascii="ＭＳ 明朝" w:eastAsia="ＭＳ 明朝" w:hAnsi="ＭＳ 明朝"/>
          <w:color w:val="000000" w:themeColor="text1"/>
          <w:szCs w:val="21"/>
        </w:rPr>
        <w:t>金融系外国企業等が資産運用業等を行うために必要な許認可等を受けていること又は法令に基づく届出等を行っていることを証する書面</w:t>
      </w:r>
    </w:p>
    <w:p w14:paraId="1FD04A26" w14:textId="315E9B62" w:rsidR="00A236E2" w:rsidRDefault="00B92290" w:rsidP="007407EE">
      <w:pPr>
        <w:widowControl/>
        <w:autoSpaceDN w:val="0"/>
        <w:adjustRightInd w:val="0"/>
        <w:ind w:leftChars="100" w:left="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lastRenderedPageBreak/>
        <w:t xml:space="preserve">⑷　</w:t>
      </w:r>
      <w:r w:rsidR="009739B6">
        <w:rPr>
          <w:rFonts w:ascii="ＭＳ 明朝" w:eastAsia="ＭＳ 明朝" w:hAnsi="ＭＳ 明朝" w:hint="eastAsia"/>
          <w:color w:val="000000" w:themeColor="text1"/>
          <w:szCs w:val="21"/>
        </w:rPr>
        <w:t>その他</w:t>
      </w:r>
      <w:r w:rsidRPr="00CB48AC">
        <w:rPr>
          <w:rFonts w:ascii="ＭＳ 明朝" w:eastAsia="ＭＳ 明朝" w:hAnsi="ＭＳ 明朝"/>
          <w:color w:val="000000" w:themeColor="text1"/>
          <w:szCs w:val="21"/>
        </w:rPr>
        <w:t>市長が必要と認める書</w:t>
      </w:r>
      <w:r w:rsidR="00A236E2">
        <w:rPr>
          <w:rFonts w:ascii="ＭＳ 明朝" w:eastAsia="ＭＳ 明朝" w:hAnsi="ＭＳ 明朝" w:hint="eastAsia"/>
          <w:color w:val="000000" w:themeColor="text1"/>
          <w:szCs w:val="21"/>
        </w:rPr>
        <w:t>類</w:t>
      </w:r>
    </w:p>
    <w:p w14:paraId="2CA4BD15" w14:textId="0C51AB11" w:rsidR="00B92290" w:rsidRPr="00CB48AC" w:rsidRDefault="00462667" w:rsidP="007407EE">
      <w:pPr>
        <w:widowControl/>
        <w:autoSpaceDN w:val="0"/>
        <w:adjustRightInd w:val="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00B92290" w:rsidRPr="00CB48AC">
        <w:rPr>
          <w:rFonts w:ascii="ＭＳ 明朝" w:eastAsia="ＭＳ 明朝" w:hAnsi="ＭＳ 明朝" w:hint="eastAsia"/>
          <w:color w:val="000000" w:themeColor="text1"/>
          <w:szCs w:val="21"/>
        </w:rPr>
        <w:t xml:space="preserve">　条例第３条第２項第５号の市規則で定める事項は、次に掲げる事項とする。</w:t>
      </w:r>
    </w:p>
    <w:p w14:paraId="46F69330" w14:textId="64C69791" w:rsidR="00B92290" w:rsidRPr="00CB48AC" w:rsidRDefault="00B92290" w:rsidP="001616C2">
      <w:pPr>
        <w:widowControl/>
        <w:autoSpaceDN w:val="0"/>
        <w:adjustRightInd w:val="0"/>
        <w:ind w:leftChars="100" w:left="422" w:hangingChars="100" w:hanging="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 xml:space="preserve">⑴　</w:t>
      </w:r>
      <w:r w:rsidR="007F4828">
        <w:rPr>
          <w:rFonts w:ascii="ＭＳ 明朝" w:eastAsia="ＭＳ 明朝" w:hAnsi="ＭＳ 明朝" w:hint="eastAsia"/>
          <w:color w:val="000000" w:themeColor="text1"/>
          <w:szCs w:val="21"/>
        </w:rPr>
        <w:t>本市の区域内において営もうとする</w:t>
      </w:r>
      <w:r w:rsidRPr="00CB48AC">
        <w:rPr>
          <w:rFonts w:ascii="ＭＳ 明朝" w:eastAsia="ＭＳ 明朝" w:hAnsi="ＭＳ 明朝"/>
          <w:color w:val="000000" w:themeColor="text1"/>
          <w:szCs w:val="21"/>
        </w:rPr>
        <w:t>資産運用業等</w:t>
      </w:r>
      <w:r w:rsidR="00123528">
        <w:rPr>
          <w:rFonts w:ascii="ＭＳ 明朝" w:eastAsia="ＭＳ 明朝" w:hAnsi="ＭＳ 明朝" w:hint="eastAsia"/>
          <w:color w:val="000000" w:themeColor="text1"/>
          <w:szCs w:val="21"/>
        </w:rPr>
        <w:t>を</w:t>
      </w:r>
      <w:r w:rsidRPr="00CB48AC">
        <w:rPr>
          <w:rFonts w:ascii="ＭＳ 明朝" w:eastAsia="ＭＳ 明朝" w:hAnsi="ＭＳ 明朝"/>
          <w:color w:val="000000" w:themeColor="text1"/>
          <w:szCs w:val="21"/>
        </w:rPr>
        <w:t>行う事務所等の所在地その他事業の実施場所に関する事項</w:t>
      </w:r>
    </w:p>
    <w:p w14:paraId="7C7979FE" w14:textId="3B3807B1" w:rsidR="00B92290" w:rsidRPr="00CB48AC" w:rsidRDefault="00B92290" w:rsidP="001616C2">
      <w:pPr>
        <w:autoSpaceDN w:val="0"/>
        <w:adjustRightInd w:val="0"/>
        <w:ind w:leftChars="100" w:left="422" w:hangingChars="100" w:hanging="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 xml:space="preserve">⑵　</w:t>
      </w:r>
      <w:r w:rsidR="007F4828">
        <w:rPr>
          <w:rFonts w:ascii="ＭＳ 明朝" w:eastAsia="ＭＳ 明朝" w:hAnsi="ＭＳ 明朝" w:hint="eastAsia"/>
          <w:color w:val="000000" w:themeColor="text1"/>
          <w:szCs w:val="21"/>
        </w:rPr>
        <w:t>本市の区域内において営もうとする</w:t>
      </w:r>
      <w:r w:rsidRPr="00CB48AC">
        <w:rPr>
          <w:rFonts w:ascii="ＭＳ 明朝" w:eastAsia="ＭＳ 明朝" w:hAnsi="ＭＳ 明朝"/>
          <w:color w:val="000000" w:themeColor="text1"/>
          <w:szCs w:val="21"/>
        </w:rPr>
        <w:t>資産運用業</w:t>
      </w:r>
      <w:r w:rsidR="00123528">
        <w:rPr>
          <w:rFonts w:ascii="ＭＳ 明朝" w:eastAsia="ＭＳ 明朝" w:hAnsi="ＭＳ 明朝" w:hint="eastAsia"/>
          <w:color w:val="000000" w:themeColor="text1"/>
          <w:szCs w:val="21"/>
        </w:rPr>
        <w:t>等</w:t>
      </w:r>
      <w:r w:rsidRPr="00CB48AC">
        <w:rPr>
          <w:rFonts w:ascii="ＭＳ 明朝" w:eastAsia="ＭＳ 明朝" w:hAnsi="ＭＳ 明朝"/>
          <w:color w:val="000000" w:themeColor="text1"/>
          <w:szCs w:val="21"/>
        </w:rPr>
        <w:t>に係る経費及び所要資金の調達方法に関する事項</w:t>
      </w:r>
    </w:p>
    <w:p w14:paraId="5B49F225" w14:textId="1E1B7C1A" w:rsidR="00B92290" w:rsidRPr="00CB48AC" w:rsidRDefault="00B92290" w:rsidP="00D42C78">
      <w:pPr>
        <w:widowControl/>
        <w:autoSpaceDN w:val="0"/>
        <w:adjustRightInd w:val="0"/>
        <w:ind w:leftChars="100" w:left="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 xml:space="preserve">⑶　</w:t>
      </w:r>
      <w:r w:rsidR="009739B6">
        <w:rPr>
          <w:rFonts w:ascii="ＭＳ 明朝" w:eastAsia="ＭＳ 明朝" w:hAnsi="ＭＳ 明朝" w:hint="eastAsia"/>
          <w:color w:val="000000" w:themeColor="text1"/>
          <w:szCs w:val="21"/>
        </w:rPr>
        <w:t>その他</w:t>
      </w:r>
      <w:r w:rsidRPr="00CB48AC">
        <w:rPr>
          <w:rFonts w:ascii="ＭＳ 明朝" w:eastAsia="ＭＳ 明朝" w:hAnsi="ＭＳ 明朝"/>
          <w:color w:val="000000" w:themeColor="text1"/>
          <w:szCs w:val="21"/>
        </w:rPr>
        <w:t>市長が必要と認める事項</w:t>
      </w:r>
    </w:p>
    <w:p w14:paraId="4E4810AF" w14:textId="43695A11" w:rsidR="00B92290" w:rsidRPr="00CB48AC" w:rsidRDefault="00462667" w:rsidP="00D42C78">
      <w:pPr>
        <w:widowControl/>
        <w:autoSpaceDN w:val="0"/>
        <w:adjustRightInd w:val="0"/>
        <w:ind w:left="211" w:hangingChars="100" w:hanging="211"/>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４</w:t>
      </w:r>
      <w:r w:rsidR="00B92290" w:rsidRPr="00CB48AC">
        <w:rPr>
          <w:rFonts w:ascii="ＭＳ 明朝" w:eastAsia="ＭＳ 明朝" w:hAnsi="ＭＳ 明朝" w:hint="eastAsia"/>
          <w:color w:val="000000" w:themeColor="text1"/>
          <w:szCs w:val="21"/>
        </w:rPr>
        <w:t xml:space="preserve">　条例第３条第</w:t>
      </w:r>
      <w:r w:rsidR="002358DE">
        <w:rPr>
          <w:rFonts w:ascii="ＭＳ 明朝" w:eastAsia="ＭＳ 明朝" w:hAnsi="ＭＳ 明朝" w:hint="eastAsia"/>
          <w:color w:val="000000" w:themeColor="text1"/>
          <w:szCs w:val="21"/>
        </w:rPr>
        <w:t>４</w:t>
      </w:r>
      <w:r w:rsidR="00B92290" w:rsidRPr="00CB48AC">
        <w:rPr>
          <w:rFonts w:ascii="ＭＳ 明朝" w:eastAsia="ＭＳ 明朝" w:hAnsi="ＭＳ 明朝" w:hint="eastAsia"/>
          <w:color w:val="000000" w:themeColor="text1"/>
          <w:szCs w:val="21"/>
        </w:rPr>
        <w:t>項第２号の市規則で定める要件は、次の各号のいずれにも該当することとする。</w:t>
      </w:r>
    </w:p>
    <w:p w14:paraId="3DB4F28D" w14:textId="38CA06AD" w:rsidR="00B92290" w:rsidRPr="00576139" w:rsidRDefault="00B92290" w:rsidP="00576139">
      <w:pPr>
        <w:widowControl/>
        <w:autoSpaceDN w:val="0"/>
        <w:adjustRightInd w:val="0"/>
        <w:ind w:leftChars="100" w:left="211"/>
        <w:rPr>
          <w:rFonts w:ascii="ＭＳ 明朝" w:eastAsia="ＭＳ 明朝" w:hAnsi="ＭＳ 明朝"/>
        </w:rPr>
      </w:pPr>
      <w:r w:rsidRPr="00576139">
        <w:rPr>
          <w:rFonts w:ascii="ＭＳ 明朝" w:eastAsia="ＭＳ 明朝" w:hAnsi="ＭＳ 明朝" w:hint="eastAsia"/>
        </w:rPr>
        <w:t xml:space="preserve">⑴　</w:t>
      </w:r>
      <w:r w:rsidRPr="00576139">
        <w:rPr>
          <w:rFonts w:ascii="ＭＳ 明朝" w:eastAsia="ＭＳ 明朝" w:hAnsi="ＭＳ 明朝"/>
        </w:rPr>
        <w:t>事業計画の内容が、具体的かつ明確であること</w:t>
      </w:r>
    </w:p>
    <w:p w14:paraId="06D9ADB3" w14:textId="0940D1CD" w:rsidR="00B92290" w:rsidRPr="00CB48AC" w:rsidRDefault="00B92290" w:rsidP="00D42C78">
      <w:pPr>
        <w:widowControl/>
        <w:autoSpaceDN w:val="0"/>
        <w:adjustRightInd w:val="0"/>
        <w:ind w:leftChars="100" w:left="211"/>
        <w:rPr>
          <w:rFonts w:ascii="ＭＳ 明朝" w:eastAsia="ＭＳ 明朝" w:hAnsi="ＭＳ 明朝"/>
          <w:color w:val="000000" w:themeColor="text1"/>
          <w:szCs w:val="21"/>
        </w:rPr>
      </w:pPr>
      <w:r w:rsidRPr="00CB48AC">
        <w:rPr>
          <w:rFonts w:ascii="ＭＳ 明朝" w:eastAsia="ＭＳ 明朝" w:hAnsi="ＭＳ 明朝" w:hint="eastAsia"/>
          <w:color w:val="000000" w:themeColor="text1"/>
          <w:szCs w:val="21"/>
        </w:rPr>
        <w:t xml:space="preserve">⑵　</w:t>
      </w:r>
      <w:r w:rsidR="00576139">
        <w:rPr>
          <w:rFonts w:ascii="ＭＳ 明朝" w:eastAsia="ＭＳ 明朝" w:hAnsi="ＭＳ 明朝" w:hint="eastAsia"/>
          <w:color w:val="000000" w:themeColor="text1"/>
          <w:szCs w:val="21"/>
        </w:rPr>
        <w:t>その他</w:t>
      </w:r>
      <w:r w:rsidRPr="00CB48AC">
        <w:rPr>
          <w:rFonts w:ascii="ＭＳ 明朝" w:eastAsia="ＭＳ 明朝" w:hAnsi="ＭＳ 明朝"/>
          <w:color w:val="000000" w:themeColor="text1"/>
          <w:szCs w:val="21"/>
        </w:rPr>
        <w:t>市長が必要と認める要件を満たしていること</w:t>
      </w:r>
    </w:p>
    <w:p w14:paraId="15105C8A" w14:textId="723A5E01" w:rsidR="001B3728" w:rsidRPr="00CB48AC" w:rsidRDefault="00462667" w:rsidP="00CA6CA3">
      <w:pPr>
        <w:autoSpaceDE w:val="0"/>
        <w:autoSpaceDN w:val="0"/>
        <w:adjustRightInd w:val="0"/>
        <w:ind w:left="211" w:hangingChars="100" w:hanging="211"/>
        <w:rPr>
          <w:rFonts w:ascii="ＭＳ 明朝" w:eastAsia="ＭＳ 明朝" w:hAnsi="ＭＳ 明朝"/>
          <w:szCs w:val="21"/>
        </w:rPr>
      </w:pPr>
      <w:r>
        <w:rPr>
          <w:rFonts w:ascii="ＭＳ 明朝" w:eastAsia="ＭＳ 明朝" w:hAnsi="ＭＳ 明朝" w:hint="eastAsia"/>
          <w:szCs w:val="21"/>
        </w:rPr>
        <w:t>５</w:t>
      </w:r>
      <w:r w:rsidR="00B92290" w:rsidRPr="00CB48AC">
        <w:rPr>
          <w:rFonts w:ascii="ＭＳ 明朝" w:eastAsia="ＭＳ 明朝" w:hAnsi="ＭＳ 明朝" w:hint="eastAsia"/>
          <w:szCs w:val="21"/>
        </w:rPr>
        <w:t xml:space="preserve">　市長は、条例第３条第１項の認定をしたときは、</w:t>
      </w:r>
      <w:r w:rsidR="00123528">
        <w:rPr>
          <w:rFonts w:ascii="ＭＳ 明朝" w:eastAsia="ＭＳ 明朝" w:hAnsi="ＭＳ 明朝" w:hint="eastAsia"/>
          <w:szCs w:val="21"/>
        </w:rPr>
        <w:t>その</w:t>
      </w:r>
      <w:r w:rsidR="002358DE">
        <w:rPr>
          <w:rFonts w:ascii="ＭＳ 明朝" w:eastAsia="ＭＳ 明朝" w:hAnsi="ＭＳ 明朝" w:hint="eastAsia"/>
          <w:szCs w:val="21"/>
        </w:rPr>
        <w:t>申請者</w:t>
      </w:r>
      <w:r w:rsidR="00B92290" w:rsidRPr="00CB48AC">
        <w:rPr>
          <w:rFonts w:ascii="ＭＳ 明朝" w:eastAsia="ＭＳ 明朝" w:hAnsi="ＭＳ 明朝" w:hint="eastAsia"/>
          <w:szCs w:val="21"/>
        </w:rPr>
        <w:t>に対し、第２号様式による事業計画認定書を交付し、同項の認定をしなかったときは、</w:t>
      </w:r>
      <w:r w:rsidR="00C66DD5">
        <w:rPr>
          <w:rFonts w:ascii="ＭＳ 明朝" w:eastAsia="ＭＳ 明朝" w:hAnsi="ＭＳ 明朝" w:hint="eastAsia"/>
          <w:szCs w:val="21"/>
        </w:rPr>
        <w:t>その申請者</w:t>
      </w:r>
      <w:r w:rsidR="00B92290" w:rsidRPr="00CB48AC">
        <w:rPr>
          <w:rFonts w:ascii="ＭＳ 明朝" w:eastAsia="ＭＳ 明朝" w:hAnsi="ＭＳ 明朝" w:hint="eastAsia"/>
          <w:szCs w:val="21"/>
        </w:rPr>
        <w:t>に対し、理由を付して第３号様式による事業計画を認定しない旨の通知書を交付するものとする。</w:t>
      </w:r>
    </w:p>
    <w:p w14:paraId="3BCAF9DD" w14:textId="36D81005" w:rsidR="002032C5" w:rsidRPr="00CB48AC" w:rsidRDefault="00D42C78" w:rsidP="00D42C78">
      <w:pPr>
        <w:autoSpaceDE w:val="0"/>
        <w:autoSpaceDN w:val="0"/>
        <w:adjustRightInd w:val="0"/>
        <w:ind w:left="211" w:hangingChars="100" w:hanging="211"/>
        <w:jc w:val="left"/>
        <w:rPr>
          <w:rFonts w:ascii="ＭＳ 明朝" w:eastAsia="ＭＳ 明朝" w:hAnsi="ＭＳ 明朝"/>
          <w:szCs w:val="21"/>
        </w:rPr>
      </w:pPr>
      <w:r w:rsidRPr="00CB48AC">
        <w:rPr>
          <w:rFonts w:ascii="ＭＳ 明朝" w:eastAsia="ＭＳ 明朝" w:hAnsi="ＭＳ 明朝" w:hint="eastAsia"/>
          <w:szCs w:val="21"/>
        </w:rPr>
        <w:t>（</w:t>
      </w:r>
      <w:r w:rsidR="002032C5" w:rsidRPr="00CB48AC">
        <w:rPr>
          <w:rFonts w:ascii="ＭＳ 明朝" w:eastAsia="ＭＳ 明朝" w:hAnsi="ＭＳ 明朝" w:hint="eastAsia"/>
          <w:szCs w:val="21"/>
        </w:rPr>
        <w:t>事業計画の変更の認定申請等</w:t>
      </w:r>
      <w:r w:rsidRPr="00CB48AC">
        <w:rPr>
          <w:rFonts w:ascii="ＭＳ 明朝" w:eastAsia="ＭＳ 明朝" w:hAnsi="ＭＳ 明朝" w:hint="eastAsia"/>
          <w:szCs w:val="21"/>
        </w:rPr>
        <w:t>）</w:t>
      </w:r>
    </w:p>
    <w:p w14:paraId="74E05DB0" w14:textId="77777777" w:rsidR="002032C5" w:rsidRPr="00CB48AC" w:rsidRDefault="002032C5" w:rsidP="00CA6CA3">
      <w:pPr>
        <w:autoSpaceDE w:val="0"/>
        <w:autoSpaceDN w:val="0"/>
        <w:adjustRightInd w:val="0"/>
        <w:ind w:left="211" w:hangingChars="100" w:hanging="211"/>
        <w:rPr>
          <w:rFonts w:ascii="ＭＳ 明朝" w:eastAsia="ＭＳ 明朝" w:hAnsi="ＭＳ 明朝"/>
          <w:szCs w:val="21"/>
        </w:rPr>
      </w:pPr>
      <w:r w:rsidRPr="00CB48AC">
        <w:rPr>
          <w:rFonts w:ascii="ＭＳ 明朝" w:eastAsia="ＭＳ 明朝" w:hAnsi="ＭＳ 明朝" w:hint="eastAsia"/>
          <w:szCs w:val="21"/>
        </w:rPr>
        <w:t>第５条　条例第４条第２項の認定の申請は、第４号様式による事業計画変更認定申請書を市長に提出して行わなければならない。</w:t>
      </w:r>
    </w:p>
    <w:p w14:paraId="5E7710F0" w14:textId="77777777" w:rsidR="002032C5" w:rsidRPr="001F0E50" w:rsidRDefault="002032C5" w:rsidP="00D42C78">
      <w:pPr>
        <w:autoSpaceDE w:val="0"/>
        <w:autoSpaceDN w:val="0"/>
        <w:adjustRightInd w:val="0"/>
        <w:ind w:left="211" w:hangingChars="100" w:hanging="211"/>
        <w:jc w:val="left"/>
        <w:rPr>
          <w:rFonts w:ascii="ＭＳ 明朝" w:eastAsia="ＭＳ 明朝" w:hAnsi="ＭＳ 明朝"/>
          <w:szCs w:val="21"/>
        </w:rPr>
      </w:pPr>
      <w:r w:rsidRPr="00CB48AC">
        <w:rPr>
          <w:rFonts w:ascii="ＭＳ 明朝" w:eastAsia="ＭＳ 明朝" w:hAnsi="ＭＳ 明朝" w:hint="eastAsia"/>
          <w:szCs w:val="21"/>
        </w:rPr>
        <w:t>２　前項の申請書には、認定事業計画の変更の内容を確認できる図書を添付しなければならない。</w:t>
      </w:r>
    </w:p>
    <w:p w14:paraId="3DC7D375" w14:textId="70A4ECA7" w:rsidR="002032C5" w:rsidRPr="00CB48AC" w:rsidRDefault="001F0E50" w:rsidP="00D42C78">
      <w:pPr>
        <w:autoSpaceDE w:val="0"/>
        <w:autoSpaceDN w:val="0"/>
        <w:adjustRightInd w:val="0"/>
        <w:ind w:left="211" w:hangingChars="100" w:hanging="211"/>
        <w:jc w:val="left"/>
        <w:rPr>
          <w:rFonts w:ascii="ＭＳ 明朝" w:eastAsia="ＭＳ 明朝" w:hAnsi="ＭＳ 明朝"/>
          <w:szCs w:val="21"/>
        </w:rPr>
      </w:pPr>
      <w:r>
        <w:rPr>
          <w:rFonts w:ascii="ＭＳ 明朝" w:eastAsia="ＭＳ 明朝" w:hAnsi="ＭＳ 明朝" w:hint="eastAsia"/>
          <w:szCs w:val="21"/>
        </w:rPr>
        <w:t>３</w:t>
      </w:r>
      <w:r w:rsidR="002032C5" w:rsidRPr="00CB48AC">
        <w:rPr>
          <w:rFonts w:ascii="ＭＳ 明朝" w:eastAsia="ＭＳ 明朝" w:hAnsi="ＭＳ 明朝" w:hint="eastAsia"/>
          <w:szCs w:val="21"/>
        </w:rPr>
        <w:t xml:space="preserve">　条例第４条第２項ただし書の市規則で定める軽微な変更は、次に掲げるものとする。</w:t>
      </w:r>
    </w:p>
    <w:p w14:paraId="3607F7D0" w14:textId="0A50FA2C" w:rsidR="002032C5" w:rsidRPr="00CB48AC" w:rsidRDefault="002032C5" w:rsidP="00CA6CA3">
      <w:pPr>
        <w:autoSpaceDE w:val="0"/>
        <w:autoSpaceDN w:val="0"/>
        <w:adjustRightInd w:val="0"/>
        <w:ind w:leftChars="100" w:left="422" w:hangingChars="100" w:hanging="211"/>
        <w:rPr>
          <w:rFonts w:ascii="ＭＳ 明朝" w:eastAsia="ＭＳ 明朝" w:hAnsi="ＭＳ 明朝"/>
          <w:szCs w:val="21"/>
        </w:rPr>
      </w:pPr>
      <w:r w:rsidRPr="00CB48AC">
        <w:rPr>
          <w:rFonts w:ascii="ＭＳ 明朝" w:eastAsia="ＭＳ 明朝" w:hAnsi="ＭＳ 明朝" w:hint="eastAsia"/>
          <w:szCs w:val="21"/>
        </w:rPr>
        <w:t xml:space="preserve">⑴　</w:t>
      </w:r>
      <w:r w:rsidRPr="00CB48AC">
        <w:rPr>
          <w:rFonts w:ascii="ＭＳ 明朝" w:eastAsia="ＭＳ 明朝" w:hAnsi="ＭＳ 明朝"/>
          <w:szCs w:val="21"/>
        </w:rPr>
        <w:t>事業実施期間の開始予定年月日又は終了予定年月日の変更</w:t>
      </w:r>
      <w:r w:rsidR="00D42C78" w:rsidRPr="00CB48AC">
        <w:rPr>
          <w:rFonts w:ascii="ＭＳ 明朝" w:eastAsia="ＭＳ 明朝" w:hAnsi="ＭＳ 明朝"/>
          <w:szCs w:val="21"/>
        </w:rPr>
        <w:t>（</w:t>
      </w:r>
      <w:r w:rsidRPr="00CB48AC">
        <w:rPr>
          <w:rFonts w:ascii="ＭＳ 明朝" w:eastAsia="ＭＳ 明朝" w:hAnsi="ＭＳ 明朝"/>
          <w:szCs w:val="21"/>
        </w:rPr>
        <w:t>当該変更後の開始予定年月日又は終了予定年月日が当該変更前の開始予定年月日又は終了予定年月日から前後30日を超えない場合であって、当該変更後の事業実施期間が２年</w:t>
      </w:r>
      <w:r w:rsidR="00D42C78" w:rsidRPr="00CB48AC">
        <w:rPr>
          <w:rFonts w:ascii="ＭＳ 明朝" w:eastAsia="ＭＳ 明朝" w:hAnsi="ＭＳ 明朝"/>
          <w:szCs w:val="21"/>
        </w:rPr>
        <w:t>（</w:t>
      </w:r>
      <w:r w:rsidRPr="00CB48AC">
        <w:rPr>
          <w:rFonts w:ascii="ＭＳ 明朝" w:eastAsia="ＭＳ 明朝" w:hAnsi="ＭＳ 明朝"/>
          <w:szCs w:val="21"/>
        </w:rPr>
        <w:t>条例第４条第１項の規定により延長されている場合にあっては、</w:t>
      </w:r>
      <w:r w:rsidR="00E13DBF">
        <w:rPr>
          <w:rFonts w:ascii="ＭＳ 明朝" w:eastAsia="ＭＳ 明朝" w:hAnsi="ＭＳ 明朝" w:hint="eastAsia"/>
          <w:szCs w:val="21"/>
        </w:rPr>
        <w:t>当該延長後の期間</w:t>
      </w:r>
      <w:r w:rsidR="00D42C78" w:rsidRPr="00CB48AC">
        <w:rPr>
          <w:rFonts w:ascii="ＭＳ 明朝" w:eastAsia="ＭＳ 明朝" w:hAnsi="ＭＳ 明朝"/>
          <w:szCs w:val="21"/>
        </w:rPr>
        <w:t>）</w:t>
      </w:r>
      <w:r w:rsidRPr="00CB48AC">
        <w:rPr>
          <w:rFonts w:ascii="ＭＳ 明朝" w:eastAsia="ＭＳ 明朝" w:hAnsi="ＭＳ 明朝"/>
          <w:szCs w:val="21"/>
        </w:rPr>
        <w:t>を超えない場合に限る。</w:t>
      </w:r>
      <w:r w:rsidR="00D42C78" w:rsidRPr="00CB48AC">
        <w:rPr>
          <w:rFonts w:ascii="ＭＳ 明朝" w:eastAsia="ＭＳ 明朝" w:hAnsi="ＭＳ 明朝"/>
          <w:szCs w:val="21"/>
        </w:rPr>
        <w:t>）</w:t>
      </w:r>
    </w:p>
    <w:p w14:paraId="6ABAA4E7" w14:textId="7132B5A5" w:rsidR="002032C5" w:rsidRPr="00CB48AC" w:rsidRDefault="002032C5" w:rsidP="00D42C78">
      <w:pPr>
        <w:autoSpaceDE w:val="0"/>
        <w:autoSpaceDN w:val="0"/>
        <w:adjustRightInd w:val="0"/>
        <w:ind w:leftChars="100" w:left="211"/>
        <w:jc w:val="left"/>
        <w:rPr>
          <w:rFonts w:ascii="ＭＳ 明朝" w:eastAsia="ＭＳ 明朝" w:hAnsi="ＭＳ 明朝"/>
          <w:szCs w:val="21"/>
        </w:rPr>
      </w:pPr>
      <w:r w:rsidRPr="00CB48AC">
        <w:rPr>
          <w:rFonts w:ascii="ＭＳ 明朝" w:eastAsia="ＭＳ 明朝" w:hAnsi="ＭＳ 明朝" w:hint="eastAsia"/>
          <w:szCs w:val="21"/>
        </w:rPr>
        <w:t xml:space="preserve">⑵　</w:t>
      </w:r>
      <w:r w:rsidRPr="00CB48AC">
        <w:rPr>
          <w:rFonts w:ascii="ＭＳ 明朝" w:eastAsia="ＭＳ 明朝" w:hAnsi="ＭＳ 明朝"/>
          <w:szCs w:val="21"/>
        </w:rPr>
        <w:t>条例第３条第２項第４号に掲げる事項の変更</w:t>
      </w:r>
    </w:p>
    <w:p w14:paraId="1555108E" w14:textId="04FA58A2" w:rsidR="002032C5" w:rsidRPr="00CB48AC" w:rsidRDefault="002032C5" w:rsidP="00D42C78">
      <w:pPr>
        <w:autoSpaceDE w:val="0"/>
        <w:autoSpaceDN w:val="0"/>
        <w:adjustRightInd w:val="0"/>
        <w:ind w:leftChars="100" w:left="211"/>
        <w:jc w:val="left"/>
        <w:rPr>
          <w:rFonts w:ascii="ＭＳ 明朝" w:eastAsia="ＭＳ 明朝" w:hAnsi="ＭＳ 明朝"/>
          <w:szCs w:val="21"/>
        </w:rPr>
      </w:pPr>
      <w:r w:rsidRPr="00CB48AC">
        <w:rPr>
          <w:rFonts w:ascii="ＭＳ 明朝" w:eastAsia="ＭＳ 明朝" w:hAnsi="ＭＳ 明朝" w:hint="eastAsia"/>
          <w:szCs w:val="21"/>
        </w:rPr>
        <w:t xml:space="preserve">⑶　</w:t>
      </w:r>
      <w:r w:rsidR="00D03494" w:rsidRPr="00CB48AC">
        <w:rPr>
          <w:rFonts w:ascii="ＭＳ 明朝" w:eastAsia="ＭＳ 明朝" w:hAnsi="ＭＳ 明朝"/>
          <w:color w:val="000000" w:themeColor="text1"/>
          <w:szCs w:val="21"/>
        </w:rPr>
        <w:t>資産運用業</w:t>
      </w:r>
      <w:r w:rsidR="00D03494">
        <w:rPr>
          <w:rFonts w:ascii="ＭＳ 明朝" w:eastAsia="ＭＳ 明朝" w:hAnsi="ＭＳ 明朝" w:hint="eastAsia"/>
          <w:color w:val="000000" w:themeColor="text1"/>
          <w:szCs w:val="21"/>
        </w:rPr>
        <w:t>等</w:t>
      </w:r>
      <w:r w:rsidR="00D03494" w:rsidRPr="00CB48AC">
        <w:rPr>
          <w:rFonts w:ascii="ＭＳ 明朝" w:eastAsia="ＭＳ 明朝" w:hAnsi="ＭＳ 明朝"/>
          <w:color w:val="000000" w:themeColor="text1"/>
          <w:szCs w:val="21"/>
        </w:rPr>
        <w:t>に係る経費及び所要資金の調達方法</w:t>
      </w:r>
      <w:r w:rsidRPr="00CB48AC">
        <w:rPr>
          <w:rFonts w:ascii="ＭＳ 明朝" w:eastAsia="ＭＳ 明朝" w:hAnsi="ＭＳ 明朝"/>
          <w:szCs w:val="21"/>
        </w:rPr>
        <w:t>の変更</w:t>
      </w:r>
    </w:p>
    <w:p w14:paraId="7B68DADE" w14:textId="2D1C5625" w:rsidR="002032C5" w:rsidRPr="00CB48AC" w:rsidRDefault="002032C5" w:rsidP="00CA6CA3">
      <w:pPr>
        <w:autoSpaceDE w:val="0"/>
        <w:autoSpaceDN w:val="0"/>
        <w:adjustRightInd w:val="0"/>
        <w:ind w:leftChars="100" w:left="422" w:hangingChars="100" w:hanging="211"/>
        <w:rPr>
          <w:rFonts w:ascii="ＭＳ 明朝" w:eastAsia="ＭＳ 明朝" w:hAnsi="ＭＳ 明朝"/>
          <w:szCs w:val="21"/>
        </w:rPr>
      </w:pPr>
      <w:r w:rsidRPr="00CB48AC">
        <w:rPr>
          <w:rFonts w:ascii="ＭＳ 明朝" w:eastAsia="ＭＳ 明朝" w:hAnsi="ＭＳ 明朝" w:hint="eastAsia"/>
          <w:szCs w:val="21"/>
        </w:rPr>
        <w:t xml:space="preserve">⑷　</w:t>
      </w:r>
      <w:r w:rsidRPr="00CB48AC">
        <w:rPr>
          <w:rFonts w:ascii="ＭＳ 明朝" w:eastAsia="ＭＳ 明朝" w:hAnsi="ＭＳ 明朝"/>
          <w:szCs w:val="21"/>
        </w:rPr>
        <w:t>前</w:t>
      </w:r>
      <w:r w:rsidR="00E71C7A">
        <w:rPr>
          <w:rFonts w:ascii="ＭＳ 明朝" w:eastAsia="ＭＳ 明朝" w:hAnsi="ＭＳ 明朝" w:hint="eastAsia"/>
          <w:szCs w:val="21"/>
        </w:rPr>
        <w:t>３</w:t>
      </w:r>
      <w:r w:rsidRPr="00CB48AC">
        <w:rPr>
          <w:rFonts w:ascii="ＭＳ 明朝" w:eastAsia="ＭＳ 明朝" w:hAnsi="ＭＳ 明朝"/>
          <w:szCs w:val="21"/>
        </w:rPr>
        <w:t>号に掲げるもののほか、事業の円滑な実施に支障を及ぼすおそれがないと市長が認める変更</w:t>
      </w:r>
    </w:p>
    <w:p w14:paraId="383A8EF6" w14:textId="3321975E" w:rsidR="001F0E50" w:rsidRPr="00CB48AC" w:rsidRDefault="001F0E50" w:rsidP="001F0E50">
      <w:pPr>
        <w:autoSpaceDE w:val="0"/>
        <w:autoSpaceDN w:val="0"/>
        <w:adjustRightInd w:val="0"/>
        <w:ind w:left="211" w:hangingChars="100" w:hanging="211"/>
        <w:rPr>
          <w:rFonts w:ascii="ＭＳ 明朝" w:eastAsia="ＭＳ 明朝" w:hAnsi="ＭＳ 明朝"/>
          <w:szCs w:val="21"/>
        </w:rPr>
      </w:pPr>
      <w:r>
        <w:rPr>
          <w:rFonts w:ascii="ＭＳ 明朝" w:eastAsia="ＭＳ 明朝" w:hAnsi="ＭＳ 明朝" w:hint="eastAsia"/>
          <w:szCs w:val="21"/>
        </w:rPr>
        <w:t>４</w:t>
      </w:r>
      <w:r w:rsidRPr="00CB48AC">
        <w:rPr>
          <w:rFonts w:ascii="ＭＳ 明朝" w:eastAsia="ＭＳ 明朝" w:hAnsi="ＭＳ 明朝" w:hint="eastAsia"/>
          <w:szCs w:val="21"/>
        </w:rPr>
        <w:t xml:space="preserve">　市長は、条例第４条第２項の認定をしたときは、</w:t>
      </w:r>
      <w:r>
        <w:rPr>
          <w:rFonts w:ascii="ＭＳ 明朝" w:eastAsia="ＭＳ 明朝" w:hAnsi="ＭＳ 明朝" w:hint="eastAsia"/>
          <w:szCs w:val="21"/>
        </w:rPr>
        <w:t>その申請者</w:t>
      </w:r>
      <w:r w:rsidRPr="00CB48AC">
        <w:rPr>
          <w:rFonts w:ascii="ＭＳ 明朝" w:eastAsia="ＭＳ 明朝" w:hAnsi="ＭＳ 明朝" w:hint="eastAsia"/>
          <w:szCs w:val="21"/>
        </w:rPr>
        <w:t>に対し、第５号様式による事業計画変更認定書を交付し、同項の認定をしなかったときは、</w:t>
      </w:r>
      <w:r>
        <w:rPr>
          <w:rFonts w:ascii="ＭＳ 明朝" w:eastAsia="ＭＳ 明朝" w:hAnsi="ＭＳ 明朝" w:hint="eastAsia"/>
          <w:szCs w:val="21"/>
        </w:rPr>
        <w:t>その申請者</w:t>
      </w:r>
      <w:r w:rsidRPr="00CB48AC">
        <w:rPr>
          <w:rFonts w:ascii="ＭＳ 明朝" w:eastAsia="ＭＳ 明朝" w:hAnsi="ＭＳ 明朝" w:hint="eastAsia"/>
          <w:szCs w:val="21"/>
        </w:rPr>
        <w:t>に対し、理由を付して第６号様式による事業計画変更を認定しない旨の通知書を交付するものとする。</w:t>
      </w:r>
    </w:p>
    <w:p w14:paraId="1E8BEF75" w14:textId="6C4CB212" w:rsidR="002032C5" w:rsidRPr="00CB48AC" w:rsidRDefault="00D42C78" w:rsidP="00D42C78">
      <w:pPr>
        <w:autoSpaceDE w:val="0"/>
        <w:autoSpaceDN w:val="0"/>
        <w:adjustRightInd w:val="0"/>
        <w:ind w:left="211" w:hangingChars="100" w:hanging="211"/>
        <w:jc w:val="left"/>
        <w:rPr>
          <w:rFonts w:ascii="ＭＳ 明朝" w:eastAsia="ＭＳ 明朝" w:hAnsi="ＭＳ 明朝"/>
          <w:szCs w:val="21"/>
        </w:rPr>
      </w:pPr>
      <w:r w:rsidRPr="00CB48AC">
        <w:rPr>
          <w:rFonts w:ascii="ＭＳ 明朝" w:eastAsia="ＭＳ 明朝" w:hAnsi="ＭＳ 明朝" w:hint="eastAsia"/>
          <w:szCs w:val="21"/>
        </w:rPr>
        <w:t>（</w:t>
      </w:r>
      <w:r w:rsidR="002032C5" w:rsidRPr="00CB48AC">
        <w:rPr>
          <w:rFonts w:ascii="ＭＳ 明朝" w:eastAsia="ＭＳ 明朝" w:hAnsi="ＭＳ 明朝" w:hint="eastAsia"/>
          <w:szCs w:val="21"/>
        </w:rPr>
        <w:t>認定事業の開始の届出</w:t>
      </w:r>
      <w:r w:rsidRPr="00CB48AC">
        <w:rPr>
          <w:rFonts w:ascii="ＭＳ 明朝" w:eastAsia="ＭＳ 明朝" w:hAnsi="ＭＳ 明朝" w:hint="eastAsia"/>
          <w:szCs w:val="21"/>
        </w:rPr>
        <w:t>）</w:t>
      </w:r>
    </w:p>
    <w:p w14:paraId="796E2DEC" w14:textId="78931FFA" w:rsidR="002032C5" w:rsidRPr="00CB48AC" w:rsidRDefault="002032C5" w:rsidP="00CA6CA3">
      <w:pPr>
        <w:autoSpaceDE w:val="0"/>
        <w:autoSpaceDN w:val="0"/>
        <w:adjustRightInd w:val="0"/>
        <w:ind w:left="211" w:hangingChars="100" w:hanging="211"/>
        <w:rPr>
          <w:rFonts w:ascii="ＭＳ 明朝" w:eastAsia="ＭＳ 明朝" w:hAnsi="ＭＳ 明朝"/>
          <w:szCs w:val="21"/>
        </w:rPr>
      </w:pPr>
      <w:r w:rsidRPr="00CB48AC">
        <w:rPr>
          <w:rFonts w:ascii="ＭＳ 明朝" w:eastAsia="ＭＳ 明朝" w:hAnsi="ＭＳ 明朝" w:hint="eastAsia"/>
          <w:szCs w:val="21"/>
        </w:rPr>
        <w:t>第６条　条例第５条の規定による届出は、認定事業開始後</w:t>
      </w:r>
      <w:r w:rsidRPr="00CB48AC">
        <w:rPr>
          <w:rFonts w:ascii="ＭＳ 明朝" w:eastAsia="ＭＳ 明朝" w:hAnsi="ＭＳ 明朝"/>
          <w:szCs w:val="21"/>
        </w:rPr>
        <w:t>30日以内に</w:t>
      </w:r>
      <w:r w:rsidR="00D07ACE">
        <w:rPr>
          <w:rFonts w:ascii="ＭＳ 明朝" w:eastAsia="ＭＳ 明朝" w:hAnsi="ＭＳ 明朝" w:hint="eastAsia"/>
          <w:szCs w:val="21"/>
        </w:rPr>
        <w:t>、</w:t>
      </w:r>
      <w:r w:rsidRPr="00CB48AC">
        <w:rPr>
          <w:rFonts w:ascii="ＭＳ 明朝" w:eastAsia="ＭＳ 明朝" w:hAnsi="ＭＳ 明朝"/>
          <w:szCs w:val="21"/>
        </w:rPr>
        <w:t>第</w:t>
      </w:r>
      <w:r w:rsidR="0072147D">
        <w:rPr>
          <w:rFonts w:ascii="ＭＳ 明朝" w:eastAsia="ＭＳ 明朝" w:hAnsi="ＭＳ 明朝" w:hint="eastAsia"/>
          <w:szCs w:val="21"/>
        </w:rPr>
        <w:t>７</w:t>
      </w:r>
      <w:r w:rsidRPr="00CB48AC">
        <w:rPr>
          <w:rFonts w:ascii="ＭＳ 明朝" w:eastAsia="ＭＳ 明朝" w:hAnsi="ＭＳ 明朝"/>
          <w:szCs w:val="21"/>
        </w:rPr>
        <w:t>号様式による認定事業開始届を市長に提出して行わなければならない。</w:t>
      </w:r>
    </w:p>
    <w:p w14:paraId="1B1215FB" w14:textId="3F3EAA83" w:rsidR="002032C5" w:rsidRPr="00CB48AC" w:rsidRDefault="00D42C78" w:rsidP="00D42C78">
      <w:pPr>
        <w:autoSpaceDE w:val="0"/>
        <w:autoSpaceDN w:val="0"/>
        <w:adjustRightInd w:val="0"/>
        <w:ind w:left="211" w:hangingChars="100" w:hanging="211"/>
        <w:jc w:val="left"/>
        <w:rPr>
          <w:rFonts w:ascii="ＭＳ 明朝" w:eastAsia="ＭＳ 明朝" w:hAnsi="ＭＳ 明朝"/>
          <w:szCs w:val="21"/>
        </w:rPr>
      </w:pPr>
      <w:r w:rsidRPr="00CB48AC">
        <w:rPr>
          <w:rFonts w:ascii="ＭＳ 明朝" w:eastAsia="ＭＳ 明朝" w:hAnsi="ＭＳ 明朝" w:hint="eastAsia"/>
          <w:szCs w:val="21"/>
        </w:rPr>
        <w:lastRenderedPageBreak/>
        <w:t>（</w:t>
      </w:r>
      <w:r w:rsidR="00D07ACE">
        <w:rPr>
          <w:rFonts w:ascii="ＭＳ 明朝" w:eastAsia="ＭＳ 明朝" w:hAnsi="ＭＳ 明朝" w:hint="eastAsia"/>
          <w:szCs w:val="21"/>
        </w:rPr>
        <w:t>事業</w:t>
      </w:r>
      <w:r w:rsidR="002032C5" w:rsidRPr="00CB48AC">
        <w:rPr>
          <w:rFonts w:ascii="ＭＳ 明朝" w:eastAsia="ＭＳ 明朝" w:hAnsi="ＭＳ 明朝" w:hint="eastAsia"/>
          <w:szCs w:val="21"/>
        </w:rPr>
        <w:t>実績報告</w:t>
      </w:r>
      <w:r w:rsidR="00D07ACE">
        <w:rPr>
          <w:rFonts w:ascii="ＭＳ 明朝" w:eastAsia="ＭＳ 明朝" w:hAnsi="ＭＳ 明朝" w:hint="eastAsia"/>
          <w:szCs w:val="21"/>
        </w:rPr>
        <w:t>等</w:t>
      </w:r>
      <w:r w:rsidRPr="00CB48AC">
        <w:rPr>
          <w:rFonts w:ascii="ＭＳ 明朝" w:eastAsia="ＭＳ 明朝" w:hAnsi="ＭＳ 明朝" w:hint="eastAsia"/>
          <w:szCs w:val="21"/>
        </w:rPr>
        <w:t>）</w:t>
      </w:r>
    </w:p>
    <w:p w14:paraId="1FE1EE4A" w14:textId="6220449F" w:rsidR="002032C5" w:rsidRPr="00CB48AC" w:rsidRDefault="002032C5" w:rsidP="00CA6CA3">
      <w:pPr>
        <w:autoSpaceDE w:val="0"/>
        <w:autoSpaceDN w:val="0"/>
        <w:adjustRightInd w:val="0"/>
        <w:ind w:left="211" w:hangingChars="100" w:hanging="211"/>
        <w:rPr>
          <w:rFonts w:ascii="ＭＳ 明朝" w:eastAsia="ＭＳ 明朝" w:hAnsi="ＭＳ 明朝"/>
          <w:szCs w:val="21"/>
        </w:rPr>
      </w:pPr>
      <w:r w:rsidRPr="00CB48AC">
        <w:rPr>
          <w:rFonts w:ascii="ＭＳ 明朝" w:eastAsia="ＭＳ 明朝" w:hAnsi="ＭＳ 明朝" w:hint="eastAsia"/>
          <w:szCs w:val="21"/>
        </w:rPr>
        <w:t>第７条　条例第６条第１項の規定による報告は、当該認定法人の事業実施期間内の日を含む毎事業年度終了後５月以内に、第</w:t>
      </w:r>
      <w:r w:rsidR="00DD7E1A">
        <w:rPr>
          <w:rFonts w:ascii="ＭＳ 明朝" w:eastAsia="ＭＳ 明朝" w:hAnsi="ＭＳ 明朝" w:hint="eastAsia"/>
          <w:szCs w:val="21"/>
        </w:rPr>
        <w:t>８</w:t>
      </w:r>
      <w:r w:rsidRPr="00CB48AC">
        <w:rPr>
          <w:rFonts w:ascii="ＭＳ 明朝" w:eastAsia="ＭＳ 明朝" w:hAnsi="ＭＳ 明朝"/>
          <w:szCs w:val="21"/>
        </w:rPr>
        <w:t>号様式による事業実績報告書を市長に提出して行わなければならない。</w:t>
      </w:r>
    </w:p>
    <w:p w14:paraId="397F57E3" w14:textId="77777777" w:rsidR="002032C5" w:rsidRPr="00CB48AC" w:rsidRDefault="002032C5" w:rsidP="00D42C78">
      <w:pPr>
        <w:autoSpaceDE w:val="0"/>
        <w:autoSpaceDN w:val="0"/>
        <w:adjustRightInd w:val="0"/>
        <w:ind w:left="211" w:hangingChars="100" w:hanging="211"/>
        <w:jc w:val="left"/>
        <w:rPr>
          <w:rFonts w:ascii="ＭＳ 明朝" w:eastAsia="ＭＳ 明朝" w:hAnsi="ＭＳ 明朝"/>
          <w:szCs w:val="21"/>
        </w:rPr>
      </w:pPr>
      <w:r w:rsidRPr="00CB48AC">
        <w:rPr>
          <w:rFonts w:ascii="ＭＳ 明朝" w:eastAsia="ＭＳ 明朝" w:hAnsi="ＭＳ 明朝" w:hint="eastAsia"/>
          <w:szCs w:val="21"/>
        </w:rPr>
        <w:t>２　前項の報告書には、次に掲げる図書を添付しなければならない。</w:t>
      </w:r>
    </w:p>
    <w:p w14:paraId="655B727C" w14:textId="25F5DDB4" w:rsidR="002032C5" w:rsidRPr="00CB48AC" w:rsidRDefault="002032C5" w:rsidP="00D42C78">
      <w:pPr>
        <w:autoSpaceDE w:val="0"/>
        <w:autoSpaceDN w:val="0"/>
        <w:adjustRightInd w:val="0"/>
        <w:ind w:leftChars="100" w:left="211"/>
        <w:jc w:val="left"/>
        <w:rPr>
          <w:rFonts w:ascii="ＭＳ 明朝" w:eastAsia="ＭＳ 明朝" w:hAnsi="ＭＳ 明朝"/>
          <w:szCs w:val="21"/>
        </w:rPr>
      </w:pPr>
      <w:r w:rsidRPr="00CB48AC">
        <w:rPr>
          <w:rFonts w:ascii="ＭＳ 明朝" w:eastAsia="ＭＳ 明朝" w:hAnsi="ＭＳ 明朝" w:hint="eastAsia"/>
          <w:szCs w:val="21"/>
        </w:rPr>
        <w:t xml:space="preserve">⑴　</w:t>
      </w:r>
      <w:r w:rsidRPr="00CB48AC">
        <w:rPr>
          <w:rFonts w:ascii="ＭＳ 明朝" w:eastAsia="ＭＳ 明朝" w:hAnsi="ＭＳ 明朝"/>
          <w:szCs w:val="21"/>
        </w:rPr>
        <w:t>認定事業計画に記載した事業の成果を確認できる書面</w:t>
      </w:r>
    </w:p>
    <w:p w14:paraId="0043E2C8" w14:textId="2AB8C764" w:rsidR="002032C5" w:rsidRPr="00CB48AC" w:rsidRDefault="002032C5" w:rsidP="00CA6CA3">
      <w:pPr>
        <w:autoSpaceDE w:val="0"/>
        <w:autoSpaceDN w:val="0"/>
        <w:adjustRightInd w:val="0"/>
        <w:ind w:leftChars="100" w:left="422" w:hangingChars="100" w:hanging="211"/>
        <w:rPr>
          <w:rFonts w:ascii="ＭＳ 明朝" w:eastAsia="ＭＳ 明朝" w:hAnsi="ＭＳ 明朝"/>
          <w:szCs w:val="21"/>
        </w:rPr>
      </w:pPr>
      <w:r w:rsidRPr="00CB48AC">
        <w:rPr>
          <w:rFonts w:ascii="ＭＳ 明朝" w:eastAsia="ＭＳ 明朝" w:hAnsi="ＭＳ 明朝" w:hint="eastAsia"/>
          <w:szCs w:val="21"/>
        </w:rPr>
        <w:t xml:space="preserve">⑵　</w:t>
      </w:r>
      <w:r w:rsidRPr="00CB48AC">
        <w:rPr>
          <w:rFonts w:ascii="ＭＳ 明朝" w:eastAsia="ＭＳ 明朝" w:hAnsi="ＭＳ 明朝"/>
          <w:szCs w:val="21"/>
        </w:rPr>
        <w:t>条例第６条第１項の規定による報告の対象である</w:t>
      </w:r>
      <w:r w:rsidR="007F4828">
        <w:rPr>
          <w:rFonts w:ascii="ＭＳ 明朝" w:eastAsia="ＭＳ 明朝" w:hAnsi="ＭＳ 明朝" w:hint="eastAsia"/>
          <w:szCs w:val="21"/>
        </w:rPr>
        <w:t>事業</w:t>
      </w:r>
      <w:r w:rsidRPr="00CB48AC">
        <w:rPr>
          <w:rFonts w:ascii="ＭＳ 明朝" w:eastAsia="ＭＳ 明朝" w:hAnsi="ＭＳ 明朝"/>
          <w:szCs w:val="21"/>
        </w:rPr>
        <w:t>年度</w:t>
      </w:r>
      <w:r w:rsidR="00D42C78" w:rsidRPr="00CB48AC">
        <w:rPr>
          <w:rFonts w:ascii="ＭＳ 明朝" w:eastAsia="ＭＳ 明朝" w:hAnsi="ＭＳ 明朝"/>
          <w:szCs w:val="21"/>
        </w:rPr>
        <w:t>（</w:t>
      </w:r>
      <w:r w:rsidRPr="00CB48AC">
        <w:rPr>
          <w:rFonts w:ascii="ＭＳ 明朝" w:eastAsia="ＭＳ 明朝" w:hAnsi="ＭＳ 明朝"/>
          <w:szCs w:val="21"/>
        </w:rPr>
        <w:t>以下「報告事業年度」という。</w:t>
      </w:r>
      <w:r w:rsidR="00D42C78" w:rsidRPr="00CB48AC">
        <w:rPr>
          <w:rFonts w:ascii="ＭＳ 明朝" w:eastAsia="ＭＳ 明朝" w:hAnsi="ＭＳ 明朝"/>
          <w:szCs w:val="21"/>
        </w:rPr>
        <w:t>）</w:t>
      </w:r>
      <w:r w:rsidRPr="00CB48AC">
        <w:rPr>
          <w:rFonts w:ascii="ＭＳ 明朝" w:eastAsia="ＭＳ 明朝" w:hAnsi="ＭＳ 明朝"/>
          <w:szCs w:val="21"/>
        </w:rPr>
        <w:t>における認定事業を実施している区ごとの認定事業に従事する従業者の数</w:t>
      </w:r>
      <w:r w:rsidR="00D42C78" w:rsidRPr="00CB48AC">
        <w:rPr>
          <w:rFonts w:ascii="ＭＳ 明朝" w:eastAsia="ＭＳ 明朝" w:hAnsi="ＭＳ 明朝"/>
          <w:szCs w:val="21"/>
        </w:rPr>
        <w:t>（</w:t>
      </w:r>
      <w:r w:rsidRPr="00CB48AC">
        <w:rPr>
          <w:rFonts w:ascii="ＭＳ 明朝" w:eastAsia="ＭＳ 明朝" w:hAnsi="ＭＳ 明朝"/>
          <w:szCs w:val="21"/>
        </w:rPr>
        <w:t>以下「認定事業区内従業者数」という。</w:t>
      </w:r>
      <w:r w:rsidR="00D42C78" w:rsidRPr="00CB48AC">
        <w:rPr>
          <w:rFonts w:ascii="ＭＳ 明朝" w:eastAsia="ＭＳ 明朝" w:hAnsi="ＭＳ 明朝"/>
          <w:szCs w:val="21"/>
        </w:rPr>
        <w:t>）</w:t>
      </w:r>
      <w:r w:rsidRPr="00CB48AC">
        <w:rPr>
          <w:rFonts w:ascii="ＭＳ 明朝" w:eastAsia="ＭＳ 明朝" w:hAnsi="ＭＳ 明朝"/>
          <w:szCs w:val="21"/>
        </w:rPr>
        <w:t>及び報告事業年度における認定事業を実施している区ごとの当該区内に有する事務所等の従業者の数</w:t>
      </w:r>
      <w:r w:rsidR="00D42C78" w:rsidRPr="00CB48AC">
        <w:rPr>
          <w:rFonts w:ascii="ＭＳ 明朝" w:eastAsia="ＭＳ 明朝" w:hAnsi="ＭＳ 明朝"/>
          <w:szCs w:val="21"/>
        </w:rPr>
        <w:t>（</w:t>
      </w:r>
      <w:r w:rsidRPr="00CB48AC">
        <w:rPr>
          <w:rFonts w:ascii="ＭＳ 明朝" w:eastAsia="ＭＳ 明朝" w:hAnsi="ＭＳ 明朝"/>
          <w:szCs w:val="21"/>
        </w:rPr>
        <w:t>以下「報告年度区内従業者数」という。</w:t>
      </w:r>
      <w:r w:rsidR="00D42C78" w:rsidRPr="00CB48AC">
        <w:rPr>
          <w:rFonts w:ascii="ＭＳ 明朝" w:eastAsia="ＭＳ 明朝" w:hAnsi="ＭＳ 明朝"/>
          <w:szCs w:val="21"/>
        </w:rPr>
        <w:t>）</w:t>
      </w:r>
      <w:r w:rsidRPr="00CB48AC">
        <w:rPr>
          <w:rFonts w:ascii="ＭＳ 明朝" w:eastAsia="ＭＳ 明朝" w:hAnsi="ＭＳ 明朝"/>
          <w:szCs w:val="21"/>
        </w:rPr>
        <w:t>並びに報告事業年度における本市</w:t>
      </w:r>
      <w:r w:rsidR="00E71C7A">
        <w:rPr>
          <w:rFonts w:ascii="ＭＳ 明朝" w:eastAsia="ＭＳ 明朝" w:hAnsi="ＭＳ 明朝" w:hint="eastAsia"/>
          <w:szCs w:val="21"/>
        </w:rPr>
        <w:t>の区域</w:t>
      </w:r>
      <w:r w:rsidRPr="00CB48AC">
        <w:rPr>
          <w:rFonts w:ascii="ＭＳ 明朝" w:eastAsia="ＭＳ 明朝" w:hAnsi="ＭＳ 明朝"/>
          <w:szCs w:val="21"/>
        </w:rPr>
        <w:t>内</w:t>
      </w:r>
      <w:r w:rsidR="00E71C7A">
        <w:rPr>
          <w:rFonts w:ascii="ＭＳ 明朝" w:eastAsia="ＭＳ 明朝" w:hAnsi="ＭＳ 明朝" w:hint="eastAsia"/>
          <w:szCs w:val="21"/>
        </w:rPr>
        <w:t>において</w:t>
      </w:r>
      <w:r w:rsidRPr="00CB48AC">
        <w:rPr>
          <w:rFonts w:ascii="ＭＳ 明朝" w:eastAsia="ＭＳ 明朝" w:hAnsi="ＭＳ 明朝"/>
          <w:szCs w:val="21"/>
        </w:rPr>
        <w:t>認定事業に従事する従業者の数</w:t>
      </w:r>
      <w:r w:rsidR="00D42C78" w:rsidRPr="00CB48AC">
        <w:rPr>
          <w:rFonts w:ascii="ＭＳ 明朝" w:eastAsia="ＭＳ 明朝" w:hAnsi="ＭＳ 明朝"/>
          <w:szCs w:val="21"/>
        </w:rPr>
        <w:t>（</w:t>
      </w:r>
      <w:r w:rsidRPr="00CB48AC">
        <w:rPr>
          <w:rFonts w:ascii="ＭＳ 明朝" w:eastAsia="ＭＳ 明朝" w:hAnsi="ＭＳ 明朝"/>
          <w:szCs w:val="21"/>
        </w:rPr>
        <w:t>以下「認定事業市内従業者数」という。</w:t>
      </w:r>
      <w:r w:rsidR="00D42C78" w:rsidRPr="00CB48AC">
        <w:rPr>
          <w:rFonts w:ascii="ＭＳ 明朝" w:eastAsia="ＭＳ 明朝" w:hAnsi="ＭＳ 明朝"/>
          <w:szCs w:val="21"/>
        </w:rPr>
        <w:t>）</w:t>
      </w:r>
      <w:r w:rsidRPr="00CB48AC">
        <w:rPr>
          <w:rFonts w:ascii="ＭＳ 明朝" w:eastAsia="ＭＳ 明朝" w:hAnsi="ＭＳ 明朝"/>
          <w:szCs w:val="21"/>
        </w:rPr>
        <w:t>及び報告事業年度における本市</w:t>
      </w:r>
      <w:r w:rsidR="00E71C7A">
        <w:rPr>
          <w:rFonts w:ascii="ＭＳ 明朝" w:eastAsia="ＭＳ 明朝" w:hAnsi="ＭＳ 明朝" w:hint="eastAsia"/>
          <w:szCs w:val="21"/>
        </w:rPr>
        <w:t>の区域</w:t>
      </w:r>
      <w:r w:rsidRPr="00CB48AC">
        <w:rPr>
          <w:rFonts w:ascii="ＭＳ 明朝" w:eastAsia="ＭＳ 明朝" w:hAnsi="ＭＳ 明朝"/>
          <w:szCs w:val="21"/>
        </w:rPr>
        <w:t>内に有する事務所等の従業者の数</w:t>
      </w:r>
      <w:r w:rsidR="00D42C78" w:rsidRPr="00CB48AC">
        <w:rPr>
          <w:rFonts w:ascii="ＭＳ 明朝" w:eastAsia="ＭＳ 明朝" w:hAnsi="ＭＳ 明朝"/>
          <w:szCs w:val="21"/>
        </w:rPr>
        <w:t>（</w:t>
      </w:r>
      <w:r w:rsidRPr="00CB48AC">
        <w:rPr>
          <w:rFonts w:ascii="ＭＳ 明朝" w:eastAsia="ＭＳ 明朝" w:hAnsi="ＭＳ 明朝"/>
          <w:szCs w:val="21"/>
        </w:rPr>
        <w:t>以下「報告年度市内従</w:t>
      </w:r>
      <w:r w:rsidRPr="00CB48AC">
        <w:rPr>
          <w:rFonts w:ascii="ＭＳ 明朝" w:eastAsia="ＭＳ 明朝" w:hAnsi="ＭＳ 明朝" w:hint="eastAsia"/>
          <w:szCs w:val="21"/>
        </w:rPr>
        <w:t>業者数」という。</w:t>
      </w:r>
      <w:r w:rsidR="00D42C78" w:rsidRPr="00CB48AC">
        <w:rPr>
          <w:rFonts w:ascii="ＭＳ 明朝" w:eastAsia="ＭＳ 明朝" w:hAnsi="ＭＳ 明朝" w:hint="eastAsia"/>
          <w:szCs w:val="21"/>
        </w:rPr>
        <w:t>）</w:t>
      </w:r>
      <w:r w:rsidRPr="00CB48AC">
        <w:rPr>
          <w:rFonts w:ascii="ＭＳ 明朝" w:eastAsia="ＭＳ 明朝" w:hAnsi="ＭＳ 明朝" w:hint="eastAsia"/>
          <w:szCs w:val="21"/>
        </w:rPr>
        <w:t>を証する書面</w:t>
      </w:r>
    </w:p>
    <w:p w14:paraId="475FBD11" w14:textId="1696D0D0" w:rsidR="002032C5" w:rsidRPr="00CB48AC" w:rsidRDefault="002032C5" w:rsidP="00D42C78">
      <w:pPr>
        <w:autoSpaceDE w:val="0"/>
        <w:autoSpaceDN w:val="0"/>
        <w:adjustRightInd w:val="0"/>
        <w:ind w:leftChars="100" w:left="211"/>
        <w:jc w:val="left"/>
        <w:rPr>
          <w:rFonts w:ascii="ＭＳ 明朝" w:eastAsia="ＭＳ 明朝" w:hAnsi="ＭＳ 明朝"/>
          <w:szCs w:val="21"/>
        </w:rPr>
      </w:pPr>
      <w:r w:rsidRPr="00CB48AC">
        <w:rPr>
          <w:rFonts w:ascii="ＭＳ 明朝" w:eastAsia="ＭＳ 明朝" w:hAnsi="ＭＳ 明朝" w:hint="eastAsia"/>
          <w:szCs w:val="21"/>
        </w:rPr>
        <w:t xml:space="preserve">⑶　</w:t>
      </w:r>
      <w:r w:rsidR="00E71C7A" w:rsidRPr="00CB48AC">
        <w:rPr>
          <w:rFonts w:ascii="ＭＳ 明朝" w:eastAsia="ＭＳ 明朝" w:hAnsi="ＭＳ 明朝"/>
          <w:szCs w:val="21"/>
        </w:rPr>
        <w:t>定款及び登記事項証明書</w:t>
      </w:r>
      <w:r w:rsidR="00E71C7A">
        <w:rPr>
          <w:rFonts w:ascii="ＭＳ 明朝" w:eastAsia="ＭＳ 明朝" w:hAnsi="ＭＳ 明朝" w:hint="eastAsia"/>
          <w:szCs w:val="21"/>
        </w:rPr>
        <w:t>等</w:t>
      </w:r>
    </w:p>
    <w:p w14:paraId="3EE507AC" w14:textId="414B21B8" w:rsidR="002032C5" w:rsidRPr="00CB48AC" w:rsidRDefault="002032C5" w:rsidP="00D42C78">
      <w:pPr>
        <w:autoSpaceDE w:val="0"/>
        <w:autoSpaceDN w:val="0"/>
        <w:adjustRightInd w:val="0"/>
        <w:ind w:leftChars="100" w:left="211"/>
        <w:jc w:val="left"/>
        <w:rPr>
          <w:rFonts w:ascii="ＭＳ 明朝" w:eastAsia="ＭＳ 明朝" w:hAnsi="ＭＳ 明朝"/>
          <w:szCs w:val="21"/>
        </w:rPr>
      </w:pPr>
      <w:r w:rsidRPr="00CB48AC">
        <w:rPr>
          <w:rFonts w:ascii="ＭＳ 明朝" w:eastAsia="ＭＳ 明朝" w:hAnsi="ＭＳ 明朝" w:hint="eastAsia"/>
          <w:szCs w:val="21"/>
        </w:rPr>
        <w:t xml:space="preserve">⑷　</w:t>
      </w:r>
      <w:r w:rsidR="00E71C7A">
        <w:rPr>
          <w:rFonts w:ascii="ＭＳ 明朝" w:eastAsia="ＭＳ 明朝" w:hAnsi="ＭＳ 明朝" w:hint="eastAsia"/>
          <w:szCs w:val="21"/>
        </w:rPr>
        <w:t>市税の</w:t>
      </w:r>
      <w:r w:rsidR="00E71C7A" w:rsidRPr="00CB48AC">
        <w:rPr>
          <w:rFonts w:ascii="ＭＳ 明朝" w:eastAsia="ＭＳ 明朝" w:hAnsi="ＭＳ 明朝"/>
          <w:szCs w:val="21"/>
        </w:rPr>
        <w:t>納税証明書</w:t>
      </w:r>
    </w:p>
    <w:p w14:paraId="7364392F" w14:textId="7A596389" w:rsidR="002032C5" w:rsidRPr="00CB48AC" w:rsidRDefault="002032C5" w:rsidP="00D42C78">
      <w:pPr>
        <w:autoSpaceDE w:val="0"/>
        <w:autoSpaceDN w:val="0"/>
        <w:adjustRightInd w:val="0"/>
        <w:ind w:leftChars="100" w:left="211"/>
        <w:jc w:val="left"/>
        <w:rPr>
          <w:rFonts w:ascii="ＭＳ 明朝" w:eastAsia="ＭＳ 明朝" w:hAnsi="ＭＳ 明朝"/>
          <w:szCs w:val="21"/>
        </w:rPr>
      </w:pPr>
      <w:r w:rsidRPr="00CB48AC">
        <w:rPr>
          <w:rFonts w:ascii="ＭＳ 明朝" w:eastAsia="ＭＳ 明朝" w:hAnsi="ＭＳ 明朝" w:hint="eastAsia"/>
          <w:szCs w:val="21"/>
        </w:rPr>
        <w:t xml:space="preserve">⑸　</w:t>
      </w:r>
      <w:r w:rsidR="00117D73">
        <w:rPr>
          <w:rFonts w:ascii="ＭＳ 明朝" w:eastAsia="ＭＳ 明朝" w:hAnsi="ＭＳ 明朝" w:hint="eastAsia"/>
          <w:szCs w:val="21"/>
        </w:rPr>
        <w:t>その他</w:t>
      </w:r>
      <w:r w:rsidRPr="00CB48AC">
        <w:rPr>
          <w:rFonts w:ascii="ＭＳ 明朝" w:eastAsia="ＭＳ 明朝" w:hAnsi="ＭＳ 明朝"/>
          <w:szCs w:val="21"/>
        </w:rPr>
        <w:t>市長が必要と認める</w:t>
      </w:r>
      <w:r w:rsidR="00E71C7A">
        <w:rPr>
          <w:rFonts w:ascii="ＭＳ 明朝" w:eastAsia="ＭＳ 明朝" w:hAnsi="ＭＳ 明朝" w:hint="eastAsia"/>
          <w:szCs w:val="21"/>
        </w:rPr>
        <w:t>書類</w:t>
      </w:r>
    </w:p>
    <w:p w14:paraId="66F2A8E6" w14:textId="524C7ADA" w:rsidR="002032C5" w:rsidRPr="00CB48AC" w:rsidRDefault="002032C5" w:rsidP="00CA6CA3">
      <w:pPr>
        <w:autoSpaceDE w:val="0"/>
        <w:autoSpaceDN w:val="0"/>
        <w:adjustRightInd w:val="0"/>
        <w:ind w:left="211" w:hangingChars="100" w:hanging="211"/>
        <w:rPr>
          <w:rFonts w:ascii="ＭＳ 明朝" w:eastAsia="ＭＳ 明朝" w:hAnsi="ＭＳ 明朝"/>
          <w:szCs w:val="21"/>
        </w:rPr>
      </w:pPr>
      <w:r w:rsidRPr="00CB48AC">
        <w:rPr>
          <w:rFonts w:ascii="ＭＳ 明朝" w:eastAsia="ＭＳ 明朝" w:hAnsi="ＭＳ 明朝" w:hint="eastAsia"/>
          <w:szCs w:val="21"/>
        </w:rPr>
        <w:t>３　条例第</w:t>
      </w:r>
      <w:r w:rsidRPr="00CB48AC">
        <w:rPr>
          <w:rFonts w:ascii="ＭＳ 明朝" w:eastAsia="ＭＳ 明朝" w:hAnsi="ＭＳ 明朝"/>
          <w:szCs w:val="21"/>
        </w:rPr>
        <w:t>11条</w:t>
      </w:r>
      <w:r w:rsidR="00E71C7A">
        <w:rPr>
          <w:rFonts w:ascii="ＭＳ 明朝" w:eastAsia="ＭＳ 明朝" w:hAnsi="ＭＳ 明朝" w:hint="eastAsia"/>
          <w:szCs w:val="21"/>
        </w:rPr>
        <w:t>及び</w:t>
      </w:r>
      <w:r w:rsidRPr="00CB48AC">
        <w:rPr>
          <w:rFonts w:ascii="ＭＳ 明朝" w:eastAsia="ＭＳ 明朝" w:hAnsi="ＭＳ 明朝"/>
          <w:szCs w:val="21"/>
        </w:rPr>
        <w:t>第12条の規定の適用を受けることを希望しない旨を申し出た認定法人は、前項の規定にかかわらず、</w:t>
      </w:r>
      <w:r w:rsidR="00DD7E1A">
        <w:rPr>
          <w:rFonts w:ascii="ＭＳ 明朝" w:eastAsia="ＭＳ 明朝" w:hAnsi="ＭＳ 明朝" w:hint="eastAsia"/>
          <w:szCs w:val="21"/>
        </w:rPr>
        <w:t>同</w:t>
      </w:r>
      <w:r w:rsidRPr="00CB48AC">
        <w:rPr>
          <w:rFonts w:ascii="ＭＳ 明朝" w:eastAsia="ＭＳ 明朝" w:hAnsi="ＭＳ 明朝"/>
          <w:szCs w:val="21"/>
        </w:rPr>
        <w:t>項第２号</w:t>
      </w:r>
      <w:r w:rsidR="00D316CD">
        <w:rPr>
          <w:rFonts w:ascii="ＭＳ 明朝" w:eastAsia="ＭＳ 明朝" w:hAnsi="ＭＳ 明朝" w:hint="eastAsia"/>
          <w:szCs w:val="21"/>
        </w:rPr>
        <w:t>に掲げる</w:t>
      </w:r>
      <w:r w:rsidRPr="00CB48AC">
        <w:rPr>
          <w:rFonts w:ascii="ＭＳ 明朝" w:eastAsia="ＭＳ 明朝" w:hAnsi="ＭＳ 明朝"/>
          <w:szCs w:val="21"/>
        </w:rPr>
        <w:t>図書の提出を省略することができる。</w:t>
      </w:r>
    </w:p>
    <w:p w14:paraId="06465DE5" w14:textId="77147236" w:rsidR="002032C5" w:rsidRPr="00CB48AC" w:rsidRDefault="002032C5" w:rsidP="00CA6CA3">
      <w:pPr>
        <w:autoSpaceDE w:val="0"/>
        <w:autoSpaceDN w:val="0"/>
        <w:adjustRightInd w:val="0"/>
        <w:ind w:left="211" w:hangingChars="100" w:hanging="211"/>
        <w:rPr>
          <w:rFonts w:ascii="ＭＳ 明朝" w:eastAsia="ＭＳ 明朝" w:hAnsi="ＭＳ 明朝"/>
          <w:szCs w:val="21"/>
        </w:rPr>
      </w:pPr>
      <w:r w:rsidRPr="00CB48AC">
        <w:rPr>
          <w:rFonts w:ascii="ＭＳ 明朝" w:eastAsia="ＭＳ 明朝" w:hAnsi="ＭＳ 明朝" w:hint="eastAsia"/>
          <w:szCs w:val="21"/>
        </w:rPr>
        <w:t>４　市長は、条例第６条第１項の認定をしたときは、同項の報告を</w:t>
      </w:r>
      <w:r w:rsidR="007F4828">
        <w:rPr>
          <w:rFonts w:ascii="ＭＳ 明朝" w:eastAsia="ＭＳ 明朝" w:hAnsi="ＭＳ 明朝" w:hint="eastAsia"/>
          <w:szCs w:val="21"/>
        </w:rPr>
        <w:t>した者</w:t>
      </w:r>
      <w:r w:rsidRPr="00CB48AC">
        <w:rPr>
          <w:rFonts w:ascii="ＭＳ 明朝" w:eastAsia="ＭＳ 明朝" w:hAnsi="ＭＳ 明朝" w:hint="eastAsia"/>
          <w:szCs w:val="21"/>
        </w:rPr>
        <w:t>に対し、第</w:t>
      </w:r>
      <w:r w:rsidR="00DD7E1A">
        <w:rPr>
          <w:rFonts w:ascii="ＭＳ 明朝" w:eastAsia="ＭＳ 明朝" w:hAnsi="ＭＳ 明朝" w:hint="eastAsia"/>
          <w:szCs w:val="21"/>
        </w:rPr>
        <w:t>９</w:t>
      </w:r>
      <w:r w:rsidRPr="00CB48AC">
        <w:rPr>
          <w:rFonts w:ascii="ＭＳ 明朝" w:eastAsia="ＭＳ 明朝" w:hAnsi="ＭＳ 明朝"/>
          <w:szCs w:val="21"/>
        </w:rPr>
        <w:t>号様式による事業実績認定書兼決定書を交付し、同項の認定をしなかったときは、同項の報告を</w:t>
      </w:r>
      <w:r w:rsidR="007F4828">
        <w:rPr>
          <w:rFonts w:ascii="ＭＳ 明朝" w:eastAsia="ＭＳ 明朝" w:hAnsi="ＭＳ 明朝" w:hint="eastAsia"/>
          <w:szCs w:val="21"/>
        </w:rPr>
        <w:t>した者</w:t>
      </w:r>
      <w:r w:rsidRPr="00CB48AC">
        <w:rPr>
          <w:rFonts w:ascii="ＭＳ 明朝" w:eastAsia="ＭＳ 明朝" w:hAnsi="ＭＳ 明朝"/>
          <w:szCs w:val="21"/>
        </w:rPr>
        <w:t>に対し、理由を付して第</w:t>
      </w:r>
      <w:r w:rsidR="00DD7E1A">
        <w:rPr>
          <w:rFonts w:ascii="ＭＳ 明朝" w:eastAsia="ＭＳ 明朝" w:hAnsi="ＭＳ 明朝"/>
          <w:szCs w:val="21"/>
        </w:rPr>
        <w:t>10</w:t>
      </w:r>
      <w:r w:rsidRPr="00CB48AC">
        <w:rPr>
          <w:rFonts w:ascii="ＭＳ 明朝" w:eastAsia="ＭＳ 明朝" w:hAnsi="ＭＳ 明朝"/>
          <w:szCs w:val="21"/>
        </w:rPr>
        <w:t>号様式による事業実績を認定しない旨の通知書を交付するものとする。</w:t>
      </w:r>
    </w:p>
    <w:p w14:paraId="1AD1F0F9" w14:textId="688BB3D5" w:rsidR="002032C5" w:rsidRPr="00CB48AC" w:rsidRDefault="002032C5" w:rsidP="00CA6CA3">
      <w:pPr>
        <w:autoSpaceDE w:val="0"/>
        <w:autoSpaceDN w:val="0"/>
        <w:adjustRightInd w:val="0"/>
        <w:ind w:left="211" w:hangingChars="100" w:hanging="211"/>
        <w:rPr>
          <w:rFonts w:ascii="ＭＳ 明朝" w:eastAsia="ＭＳ 明朝" w:hAnsi="ＭＳ 明朝"/>
          <w:szCs w:val="21"/>
        </w:rPr>
      </w:pPr>
      <w:r w:rsidRPr="00CB48AC">
        <w:rPr>
          <w:rFonts w:ascii="ＭＳ 明朝" w:eastAsia="ＭＳ 明朝" w:hAnsi="ＭＳ 明朝" w:hint="eastAsia"/>
          <w:szCs w:val="21"/>
        </w:rPr>
        <w:t>５　条例第６条第１項第２号の市規則で定めるところにより算定した割合は、認定事業区内従業者数を報告年度区内従業者数で除して得た割合とする。</w:t>
      </w:r>
    </w:p>
    <w:p w14:paraId="527ED762" w14:textId="3C7EA0E3" w:rsidR="002032C5" w:rsidRPr="00CB48AC" w:rsidRDefault="002032C5" w:rsidP="00CA6CA3">
      <w:pPr>
        <w:autoSpaceDE w:val="0"/>
        <w:autoSpaceDN w:val="0"/>
        <w:adjustRightInd w:val="0"/>
        <w:ind w:left="211" w:hangingChars="100" w:hanging="211"/>
        <w:rPr>
          <w:rFonts w:ascii="ＭＳ 明朝" w:eastAsia="ＭＳ 明朝" w:hAnsi="ＭＳ 明朝"/>
          <w:szCs w:val="21"/>
        </w:rPr>
      </w:pPr>
      <w:r w:rsidRPr="00CB48AC">
        <w:rPr>
          <w:rFonts w:ascii="ＭＳ 明朝" w:eastAsia="ＭＳ 明朝" w:hAnsi="ＭＳ 明朝" w:hint="eastAsia"/>
          <w:szCs w:val="21"/>
        </w:rPr>
        <w:t>６　条例第６条第１項第３号の市規則で定めるところにより算定した割合は、認定事業</w:t>
      </w:r>
      <w:r w:rsidR="00DD7E1A">
        <w:rPr>
          <w:rFonts w:ascii="ＭＳ 明朝" w:eastAsia="ＭＳ 明朝" w:hAnsi="ＭＳ 明朝" w:hint="eastAsia"/>
          <w:szCs w:val="21"/>
        </w:rPr>
        <w:t>市内</w:t>
      </w:r>
      <w:r w:rsidRPr="00CB48AC">
        <w:rPr>
          <w:rFonts w:ascii="ＭＳ 明朝" w:eastAsia="ＭＳ 明朝" w:hAnsi="ＭＳ 明朝" w:hint="eastAsia"/>
          <w:szCs w:val="21"/>
        </w:rPr>
        <w:t>従業者数を報告年度市内従業者数で除して得た割合とする。</w:t>
      </w:r>
    </w:p>
    <w:p w14:paraId="0C75FDC2" w14:textId="5B11CF3E" w:rsidR="002032C5" w:rsidRPr="00CB48AC" w:rsidRDefault="002032C5" w:rsidP="00CA6CA3">
      <w:pPr>
        <w:autoSpaceDE w:val="0"/>
        <w:autoSpaceDN w:val="0"/>
        <w:adjustRightInd w:val="0"/>
        <w:ind w:left="211" w:hangingChars="100" w:hanging="211"/>
        <w:rPr>
          <w:rFonts w:ascii="ＭＳ 明朝" w:eastAsia="ＭＳ 明朝" w:hAnsi="ＭＳ 明朝"/>
          <w:szCs w:val="21"/>
        </w:rPr>
      </w:pPr>
      <w:r w:rsidRPr="00CB48AC">
        <w:rPr>
          <w:rFonts w:ascii="ＭＳ 明朝" w:eastAsia="ＭＳ 明朝" w:hAnsi="ＭＳ 明朝" w:hint="eastAsia"/>
          <w:szCs w:val="21"/>
        </w:rPr>
        <w:t>７　第２項第２号及び</w:t>
      </w:r>
      <w:r w:rsidR="00670264">
        <w:rPr>
          <w:rFonts w:ascii="ＭＳ 明朝" w:eastAsia="ＭＳ 明朝" w:hAnsi="ＭＳ 明朝" w:hint="eastAsia"/>
          <w:szCs w:val="21"/>
        </w:rPr>
        <w:t>前</w:t>
      </w:r>
      <w:r w:rsidR="00E71C7A">
        <w:rPr>
          <w:rFonts w:ascii="ＭＳ 明朝" w:eastAsia="ＭＳ 明朝" w:hAnsi="ＭＳ 明朝" w:hint="eastAsia"/>
          <w:szCs w:val="21"/>
        </w:rPr>
        <w:t>２</w:t>
      </w:r>
      <w:r w:rsidRPr="00CB48AC">
        <w:rPr>
          <w:rFonts w:ascii="ＭＳ 明朝" w:eastAsia="ＭＳ 明朝" w:hAnsi="ＭＳ 明朝" w:hint="eastAsia"/>
          <w:szCs w:val="21"/>
        </w:rPr>
        <w:t>項の従業者の数の算定については、法第</w:t>
      </w:r>
      <w:r w:rsidRPr="00CB48AC">
        <w:rPr>
          <w:rFonts w:ascii="ＭＳ 明朝" w:eastAsia="ＭＳ 明朝" w:hAnsi="ＭＳ 明朝"/>
          <w:szCs w:val="21"/>
        </w:rPr>
        <w:t>321条の13に規定する法人税額の分割の基準となる従業者の数の算定の例による。</w:t>
      </w:r>
    </w:p>
    <w:p w14:paraId="2594BB78" w14:textId="77777777" w:rsidR="002032C5" w:rsidRPr="00CB48AC" w:rsidRDefault="002032C5" w:rsidP="00D42C78">
      <w:pPr>
        <w:autoSpaceDE w:val="0"/>
        <w:autoSpaceDN w:val="0"/>
        <w:adjustRightInd w:val="0"/>
        <w:ind w:left="211" w:hangingChars="100" w:hanging="211"/>
        <w:jc w:val="left"/>
        <w:rPr>
          <w:rFonts w:ascii="ＭＳ 明朝" w:eastAsia="ＭＳ 明朝" w:hAnsi="ＭＳ 明朝"/>
          <w:szCs w:val="21"/>
        </w:rPr>
      </w:pPr>
      <w:r w:rsidRPr="00CB48AC">
        <w:rPr>
          <w:rFonts w:ascii="ＭＳ 明朝" w:eastAsia="ＭＳ 明朝" w:hAnsi="ＭＳ 明朝" w:hint="eastAsia"/>
          <w:szCs w:val="21"/>
        </w:rPr>
        <w:t>８　条例第６条第１項第４号の市規則で定める要件は、次のとおりとする。</w:t>
      </w:r>
    </w:p>
    <w:p w14:paraId="58B72231" w14:textId="03E00305" w:rsidR="002032C5" w:rsidRPr="00CB48AC" w:rsidRDefault="00DD7E1A" w:rsidP="00D42C78">
      <w:pPr>
        <w:autoSpaceDE w:val="0"/>
        <w:autoSpaceDN w:val="0"/>
        <w:adjustRightInd w:val="0"/>
        <w:ind w:leftChars="100" w:left="211"/>
        <w:jc w:val="left"/>
        <w:rPr>
          <w:rFonts w:ascii="ＭＳ 明朝" w:eastAsia="ＭＳ 明朝" w:hAnsi="ＭＳ 明朝"/>
          <w:szCs w:val="21"/>
        </w:rPr>
      </w:pPr>
      <w:r>
        <w:rPr>
          <w:rFonts w:ascii="ＭＳ 明朝" w:eastAsia="ＭＳ 明朝" w:hAnsi="ＭＳ 明朝" w:hint="eastAsia"/>
          <w:szCs w:val="21"/>
        </w:rPr>
        <w:t>⑴</w:t>
      </w:r>
      <w:r w:rsidR="002032C5" w:rsidRPr="00CB48AC">
        <w:rPr>
          <w:rFonts w:ascii="ＭＳ 明朝" w:eastAsia="ＭＳ 明朝" w:hAnsi="ＭＳ 明朝" w:hint="eastAsia"/>
          <w:szCs w:val="21"/>
        </w:rPr>
        <w:t xml:space="preserve">　</w:t>
      </w:r>
      <w:r w:rsidR="002032C5" w:rsidRPr="00CB48AC">
        <w:rPr>
          <w:rFonts w:ascii="ＭＳ 明朝" w:eastAsia="ＭＳ 明朝" w:hAnsi="ＭＳ 明朝"/>
          <w:szCs w:val="21"/>
        </w:rPr>
        <w:t>風俗営業等を本市</w:t>
      </w:r>
      <w:r w:rsidR="000409BD">
        <w:rPr>
          <w:rFonts w:ascii="ＭＳ 明朝" w:eastAsia="ＭＳ 明朝" w:hAnsi="ＭＳ 明朝" w:hint="eastAsia"/>
          <w:szCs w:val="21"/>
        </w:rPr>
        <w:t>の区域</w:t>
      </w:r>
      <w:r w:rsidR="002032C5" w:rsidRPr="00CB48AC">
        <w:rPr>
          <w:rFonts w:ascii="ＭＳ 明朝" w:eastAsia="ＭＳ 明朝" w:hAnsi="ＭＳ 明朝"/>
          <w:szCs w:val="21"/>
        </w:rPr>
        <w:t>内において営んでいないこと</w:t>
      </w:r>
    </w:p>
    <w:p w14:paraId="01B0BD52" w14:textId="43E09A1A" w:rsidR="002032C5" w:rsidRDefault="00DD7E1A" w:rsidP="00CA6CA3">
      <w:pPr>
        <w:autoSpaceDE w:val="0"/>
        <w:autoSpaceDN w:val="0"/>
        <w:adjustRightInd w:val="0"/>
        <w:ind w:leftChars="100" w:left="422" w:hangingChars="100" w:hanging="211"/>
        <w:rPr>
          <w:rFonts w:ascii="ＭＳ 明朝" w:eastAsia="ＭＳ 明朝" w:hAnsi="ＭＳ 明朝"/>
          <w:szCs w:val="21"/>
        </w:rPr>
      </w:pPr>
      <w:r>
        <w:rPr>
          <w:rFonts w:ascii="ＭＳ 明朝" w:eastAsia="ＭＳ 明朝" w:hAnsi="ＭＳ 明朝" w:hint="eastAsia"/>
          <w:szCs w:val="21"/>
        </w:rPr>
        <w:t>⑵</w:t>
      </w:r>
      <w:r w:rsidR="002032C5" w:rsidRPr="00CB48AC">
        <w:rPr>
          <w:rFonts w:ascii="ＭＳ 明朝" w:eastAsia="ＭＳ 明朝" w:hAnsi="ＭＳ 明朝" w:hint="eastAsia"/>
          <w:szCs w:val="21"/>
        </w:rPr>
        <w:t xml:space="preserve">　</w:t>
      </w:r>
      <w:r w:rsidR="002032C5" w:rsidRPr="00CB48AC">
        <w:rPr>
          <w:rFonts w:ascii="ＭＳ 明朝" w:eastAsia="ＭＳ 明朝" w:hAnsi="ＭＳ 明朝"/>
          <w:szCs w:val="21"/>
        </w:rPr>
        <w:t>暴力団又は暴力団密接関係者</w:t>
      </w:r>
      <w:r w:rsidR="00D42C78" w:rsidRPr="00CB48AC">
        <w:rPr>
          <w:rFonts w:ascii="ＭＳ 明朝" w:eastAsia="ＭＳ 明朝" w:hAnsi="ＭＳ 明朝"/>
          <w:szCs w:val="21"/>
        </w:rPr>
        <w:t>（</w:t>
      </w:r>
      <w:r w:rsidR="002032C5" w:rsidRPr="00CB48AC">
        <w:rPr>
          <w:rFonts w:ascii="ＭＳ 明朝" w:eastAsia="ＭＳ 明朝" w:hAnsi="ＭＳ 明朝"/>
          <w:szCs w:val="21"/>
        </w:rPr>
        <w:t>法第294条第１項第５号に規定する個人にあっては、暴力団員又は暴力団密接関係者</w:t>
      </w:r>
      <w:r w:rsidR="007F4828">
        <w:rPr>
          <w:rFonts w:ascii="ＭＳ 明朝" w:eastAsia="ＭＳ 明朝" w:hAnsi="ＭＳ 明朝" w:hint="eastAsia"/>
          <w:szCs w:val="21"/>
        </w:rPr>
        <w:t>）</w:t>
      </w:r>
      <w:r w:rsidR="002032C5" w:rsidRPr="00CB48AC">
        <w:rPr>
          <w:rFonts w:ascii="ＭＳ 明朝" w:eastAsia="ＭＳ 明朝" w:hAnsi="ＭＳ 明朝"/>
          <w:szCs w:val="21"/>
        </w:rPr>
        <w:t>に該当しないこと</w:t>
      </w:r>
    </w:p>
    <w:p w14:paraId="39E5EFA3" w14:textId="376EB2EF" w:rsidR="00DD7E1A" w:rsidRPr="00DD7E1A" w:rsidRDefault="00DD7E1A" w:rsidP="00EE4F47">
      <w:pPr>
        <w:autoSpaceDE w:val="0"/>
        <w:autoSpaceDN w:val="0"/>
        <w:adjustRightInd w:val="0"/>
        <w:ind w:leftChars="100" w:left="211"/>
        <w:jc w:val="left"/>
        <w:rPr>
          <w:rFonts w:ascii="ＭＳ 明朝" w:eastAsia="ＭＳ 明朝" w:hAnsi="ＭＳ 明朝"/>
          <w:szCs w:val="21"/>
        </w:rPr>
      </w:pPr>
      <w:r>
        <w:rPr>
          <w:rFonts w:ascii="ＭＳ 明朝" w:eastAsia="ＭＳ 明朝" w:hAnsi="ＭＳ 明朝" w:hint="eastAsia"/>
          <w:szCs w:val="21"/>
        </w:rPr>
        <w:t>⑶</w:t>
      </w:r>
      <w:r w:rsidRPr="00CB48AC">
        <w:rPr>
          <w:rFonts w:ascii="ＭＳ 明朝" w:eastAsia="ＭＳ 明朝" w:hAnsi="ＭＳ 明朝" w:hint="eastAsia"/>
          <w:szCs w:val="21"/>
        </w:rPr>
        <w:t xml:space="preserve">　</w:t>
      </w:r>
      <w:r w:rsidRPr="00CB48AC">
        <w:rPr>
          <w:rFonts w:ascii="ＭＳ 明朝" w:eastAsia="ＭＳ 明朝" w:hAnsi="ＭＳ 明朝"/>
          <w:szCs w:val="21"/>
        </w:rPr>
        <w:t>市税の滞納がないこと</w:t>
      </w:r>
    </w:p>
    <w:p w14:paraId="7AD8B5BA" w14:textId="64C8471D" w:rsidR="002032C5" w:rsidRPr="00CB48AC" w:rsidRDefault="00D42C78" w:rsidP="00D42C78">
      <w:pPr>
        <w:autoSpaceDE w:val="0"/>
        <w:autoSpaceDN w:val="0"/>
        <w:adjustRightInd w:val="0"/>
        <w:jc w:val="left"/>
        <w:rPr>
          <w:rFonts w:ascii="ＭＳ 明朝" w:eastAsia="ＭＳ 明朝" w:hAnsi="ＭＳ 明朝"/>
          <w:szCs w:val="21"/>
        </w:rPr>
      </w:pPr>
      <w:r w:rsidRPr="00CB48AC">
        <w:rPr>
          <w:rFonts w:ascii="ＭＳ 明朝" w:eastAsia="ＭＳ 明朝" w:hAnsi="ＭＳ 明朝" w:hint="eastAsia"/>
          <w:szCs w:val="21"/>
        </w:rPr>
        <w:t>（</w:t>
      </w:r>
      <w:r w:rsidR="002032C5" w:rsidRPr="00CB48AC">
        <w:rPr>
          <w:rFonts w:ascii="ＭＳ 明朝" w:eastAsia="ＭＳ 明朝" w:hAnsi="ＭＳ 明朝" w:hint="eastAsia"/>
          <w:szCs w:val="21"/>
        </w:rPr>
        <w:t>認定事業の廃止等</w:t>
      </w:r>
      <w:r w:rsidR="009F0FD2">
        <w:rPr>
          <w:rFonts w:ascii="ＭＳ 明朝" w:eastAsia="ＭＳ 明朝" w:hAnsi="ＭＳ 明朝" w:hint="eastAsia"/>
          <w:szCs w:val="21"/>
        </w:rPr>
        <w:t>の届出</w:t>
      </w:r>
      <w:r w:rsidRPr="00CB48AC">
        <w:rPr>
          <w:rFonts w:ascii="ＭＳ 明朝" w:eastAsia="ＭＳ 明朝" w:hAnsi="ＭＳ 明朝" w:hint="eastAsia"/>
          <w:szCs w:val="21"/>
        </w:rPr>
        <w:t>）</w:t>
      </w:r>
    </w:p>
    <w:p w14:paraId="66C0ACAF" w14:textId="2CD356B0" w:rsidR="002032C5" w:rsidRPr="00CB48AC" w:rsidRDefault="002032C5" w:rsidP="00CA6CA3">
      <w:pPr>
        <w:autoSpaceDE w:val="0"/>
        <w:autoSpaceDN w:val="0"/>
        <w:adjustRightInd w:val="0"/>
        <w:ind w:left="211" w:hangingChars="100" w:hanging="211"/>
        <w:rPr>
          <w:rFonts w:ascii="ＭＳ 明朝" w:eastAsia="ＭＳ 明朝" w:hAnsi="ＭＳ 明朝"/>
          <w:szCs w:val="21"/>
        </w:rPr>
      </w:pPr>
      <w:r w:rsidRPr="00CB48AC">
        <w:rPr>
          <w:rFonts w:ascii="ＭＳ 明朝" w:eastAsia="ＭＳ 明朝" w:hAnsi="ＭＳ 明朝" w:hint="eastAsia"/>
          <w:szCs w:val="21"/>
        </w:rPr>
        <w:t>第８条　条例第７条第１項の規定による届出は、第</w:t>
      </w:r>
      <w:r w:rsidR="0072147D">
        <w:rPr>
          <w:rFonts w:ascii="ＭＳ 明朝" w:eastAsia="ＭＳ 明朝" w:hAnsi="ＭＳ 明朝"/>
          <w:szCs w:val="21"/>
        </w:rPr>
        <w:t>1</w:t>
      </w:r>
      <w:r w:rsidR="00DD7E1A">
        <w:rPr>
          <w:rFonts w:ascii="ＭＳ 明朝" w:eastAsia="ＭＳ 明朝" w:hAnsi="ＭＳ 明朝" w:hint="eastAsia"/>
          <w:szCs w:val="21"/>
        </w:rPr>
        <w:t>1</w:t>
      </w:r>
      <w:r w:rsidRPr="00CB48AC">
        <w:rPr>
          <w:rFonts w:ascii="ＭＳ 明朝" w:eastAsia="ＭＳ 明朝" w:hAnsi="ＭＳ 明朝"/>
          <w:szCs w:val="21"/>
        </w:rPr>
        <w:t>号様式による認定事業廃止等届を市長に提出して行わなければならない。</w:t>
      </w:r>
    </w:p>
    <w:p w14:paraId="08ADA931" w14:textId="42B16BF0" w:rsidR="002032C5" w:rsidRPr="00CB48AC" w:rsidRDefault="002032C5" w:rsidP="00CA6CA3">
      <w:pPr>
        <w:autoSpaceDE w:val="0"/>
        <w:autoSpaceDN w:val="0"/>
        <w:adjustRightInd w:val="0"/>
        <w:ind w:left="211" w:hangingChars="100" w:hanging="211"/>
        <w:rPr>
          <w:rFonts w:ascii="ＭＳ 明朝" w:eastAsia="ＭＳ 明朝" w:hAnsi="ＭＳ 明朝"/>
          <w:szCs w:val="21"/>
        </w:rPr>
      </w:pPr>
      <w:r w:rsidRPr="00CB48AC">
        <w:rPr>
          <w:rFonts w:ascii="ＭＳ 明朝" w:eastAsia="ＭＳ 明朝" w:hAnsi="ＭＳ 明朝" w:hint="eastAsia"/>
          <w:szCs w:val="21"/>
        </w:rPr>
        <w:t>２　条例第７条第２項の規定による認定事業の休止に係る届出は、当該休止の日から</w:t>
      </w:r>
      <w:r w:rsidRPr="00CB48AC">
        <w:rPr>
          <w:rFonts w:ascii="ＭＳ 明朝" w:eastAsia="ＭＳ 明朝" w:hAnsi="ＭＳ 明朝"/>
          <w:szCs w:val="21"/>
        </w:rPr>
        <w:t>30日以内に</w:t>
      </w:r>
      <w:r w:rsidR="009F0FD2">
        <w:rPr>
          <w:rFonts w:ascii="ＭＳ 明朝" w:eastAsia="ＭＳ 明朝" w:hAnsi="ＭＳ 明朝" w:hint="eastAsia"/>
          <w:szCs w:val="21"/>
        </w:rPr>
        <w:t>、</w:t>
      </w:r>
      <w:r w:rsidRPr="00CB48AC">
        <w:rPr>
          <w:rFonts w:ascii="ＭＳ 明朝" w:eastAsia="ＭＳ 明朝" w:hAnsi="ＭＳ 明朝"/>
          <w:szCs w:val="21"/>
        </w:rPr>
        <w:t>第</w:t>
      </w:r>
      <w:r w:rsidR="0072147D">
        <w:rPr>
          <w:rFonts w:ascii="ＭＳ 明朝" w:eastAsia="ＭＳ 明朝" w:hAnsi="ＭＳ 明朝"/>
          <w:szCs w:val="21"/>
        </w:rPr>
        <w:t>1</w:t>
      </w:r>
      <w:r w:rsidR="00DD7E1A">
        <w:rPr>
          <w:rFonts w:ascii="ＭＳ 明朝" w:eastAsia="ＭＳ 明朝" w:hAnsi="ＭＳ 明朝" w:hint="eastAsia"/>
          <w:szCs w:val="21"/>
        </w:rPr>
        <w:t>2</w:t>
      </w:r>
      <w:r w:rsidRPr="00CB48AC">
        <w:rPr>
          <w:rFonts w:ascii="ＭＳ 明朝" w:eastAsia="ＭＳ 明朝" w:hAnsi="ＭＳ 明朝"/>
          <w:szCs w:val="21"/>
        </w:rPr>
        <w:t>号様式による認定事業休止届を市長に提出して行わなければならない。</w:t>
      </w:r>
    </w:p>
    <w:p w14:paraId="528C551C" w14:textId="3FC08189" w:rsidR="002032C5" w:rsidRPr="00CB48AC" w:rsidRDefault="002032C5" w:rsidP="00CA6CA3">
      <w:pPr>
        <w:autoSpaceDE w:val="0"/>
        <w:autoSpaceDN w:val="0"/>
        <w:adjustRightInd w:val="0"/>
        <w:ind w:left="211" w:hangingChars="100" w:hanging="211"/>
        <w:rPr>
          <w:rFonts w:ascii="ＭＳ 明朝" w:eastAsia="ＭＳ 明朝" w:hAnsi="ＭＳ 明朝"/>
          <w:szCs w:val="21"/>
        </w:rPr>
      </w:pPr>
      <w:r w:rsidRPr="00CB48AC">
        <w:rPr>
          <w:rFonts w:ascii="ＭＳ 明朝" w:eastAsia="ＭＳ 明朝" w:hAnsi="ＭＳ 明朝" w:hint="eastAsia"/>
          <w:szCs w:val="21"/>
        </w:rPr>
        <w:t>３　条例第７条第２項の規定による認定事業の再開に係る届出は、当該再開の日から</w:t>
      </w:r>
      <w:r w:rsidRPr="00CB48AC">
        <w:rPr>
          <w:rFonts w:ascii="ＭＳ 明朝" w:eastAsia="ＭＳ 明朝" w:hAnsi="ＭＳ 明朝"/>
          <w:szCs w:val="21"/>
        </w:rPr>
        <w:t>30日以内に、第</w:t>
      </w:r>
      <w:r w:rsidR="0072147D">
        <w:rPr>
          <w:rFonts w:ascii="ＭＳ 明朝" w:eastAsia="ＭＳ 明朝" w:hAnsi="ＭＳ 明朝"/>
          <w:szCs w:val="21"/>
        </w:rPr>
        <w:t>1</w:t>
      </w:r>
      <w:r w:rsidR="00DD7E1A">
        <w:rPr>
          <w:rFonts w:ascii="ＭＳ 明朝" w:eastAsia="ＭＳ 明朝" w:hAnsi="ＭＳ 明朝" w:hint="eastAsia"/>
          <w:szCs w:val="21"/>
        </w:rPr>
        <w:t>3</w:t>
      </w:r>
      <w:r w:rsidRPr="00CB48AC">
        <w:rPr>
          <w:rFonts w:ascii="ＭＳ 明朝" w:eastAsia="ＭＳ 明朝" w:hAnsi="ＭＳ 明朝"/>
          <w:szCs w:val="21"/>
        </w:rPr>
        <w:t>号様式による認定事業再開届を市長に提出して行わなければならない。</w:t>
      </w:r>
    </w:p>
    <w:p w14:paraId="12A2E5D4" w14:textId="0CEB33D0" w:rsidR="002032C5" w:rsidRPr="00CB48AC" w:rsidRDefault="00D42C78" w:rsidP="00D42C78">
      <w:pPr>
        <w:autoSpaceDE w:val="0"/>
        <w:autoSpaceDN w:val="0"/>
        <w:adjustRightInd w:val="0"/>
        <w:ind w:left="211" w:hangingChars="100" w:hanging="211"/>
        <w:jc w:val="left"/>
        <w:rPr>
          <w:rFonts w:ascii="ＭＳ 明朝" w:eastAsia="ＭＳ 明朝" w:hAnsi="ＭＳ 明朝"/>
          <w:szCs w:val="21"/>
        </w:rPr>
      </w:pPr>
      <w:r w:rsidRPr="00CB48AC">
        <w:rPr>
          <w:rFonts w:ascii="ＭＳ 明朝" w:eastAsia="ＭＳ 明朝" w:hAnsi="ＭＳ 明朝" w:hint="eastAsia"/>
          <w:szCs w:val="21"/>
        </w:rPr>
        <w:t>（</w:t>
      </w:r>
      <w:r w:rsidR="002032C5" w:rsidRPr="00CB48AC">
        <w:rPr>
          <w:rFonts w:ascii="ＭＳ 明朝" w:eastAsia="ＭＳ 明朝" w:hAnsi="ＭＳ 明朝" w:hint="eastAsia"/>
          <w:szCs w:val="21"/>
        </w:rPr>
        <w:t>添付書類</w:t>
      </w:r>
      <w:r w:rsidRPr="00CB48AC">
        <w:rPr>
          <w:rFonts w:ascii="ＭＳ 明朝" w:eastAsia="ＭＳ 明朝" w:hAnsi="ＭＳ 明朝" w:hint="eastAsia"/>
          <w:szCs w:val="21"/>
        </w:rPr>
        <w:t>）</w:t>
      </w:r>
    </w:p>
    <w:p w14:paraId="23DB145C" w14:textId="445E99F9" w:rsidR="002032C5" w:rsidRDefault="002032C5" w:rsidP="00EE4F47">
      <w:pPr>
        <w:overflowPunct w:val="0"/>
        <w:autoSpaceDE w:val="0"/>
        <w:autoSpaceDN w:val="0"/>
        <w:adjustRightInd w:val="0"/>
        <w:ind w:left="211" w:hangingChars="100" w:hanging="211"/>
        <w:rPr>
          <w:rFonts w:ascii="ＭＳ 明朝" w:eastAsia="ＭＳ 明朝" w:hAnsi="ＭＳ 明朝"/>
          <w:szCs w:val="21"/>
        </w:rPr>
      </w:pPr>
      <w:r w:rsidRPr="00CB48AC">
        <w:rPr>
          <w:rFonts w:ascii="ＭＳ 明朝" w:eastAsia="ＭＳ 明朝" w:hAnsi="ＭＳ 明朝" w:hint="eastAsia"/>
          <w:szCs w:val="21"/>
        </w:rPr>
        <w:t>第</w:t>
      </w:r>
      <w:r w:rsidR="00A064D5">
        <w:rPr>
          <w:rFonts w:ascii="ＭＳ 明朝" w:eastAsia="ＭＳ 明朝" w:hAnsi="ＭＳ 明朝" w:hint="eastAsia"/>
          <w:szCs w:val="21"/>
        </w:rPr>
        <w:t>９</w:t>
      </w:r>
      <w:r w:rsidRPr="00CB48AC">
        <w:rPr>
          <w:rFonts w:ascii="ＭＳ 明朝" w:eastAsia="ＭＳ 明朝" w:hAnsi="ＭＳ 明朝"/>
          <w:szCs w:val="21"/>
        </w:rPr>
        <w:t>条　条例第14条の市規則で定める書面は、第２号様式による事業計画認定書の写し及び第</w:t>
      </w:r>
      <w:r w:rsidR="0072147D">
        <w:rPr>
          <w:rFonts w:ascii="ＭＳ 明朝" w:eastAsia="ＭＳ 明朝" w:hAnsi="ＭＳ 明朝"/>
          <w:szCs w:val="21"/>
        </w:rPr>
        <w:t>1</w:t>
      </w:r>
      <w:r w:rsidR="00AF6C39">
        <w:rPr>
          <w:rFonts w:ascii="ＭＳ 明朝" w:eastAsia="ＭＳ 明朝" w:hAnsi="ＭＳ 明朝" w:hint="eastAsia"/>
          <w:szCs w:val="21"/>
        </w:rPr>
        <w:t>4</w:t>
      </w:r>
      <w:r w:rsidRPr="00CB48AC">
        <w:rPr>
          <w:rFonts w:ascii="ＭＳ 明朝" w:eastAsia="ＭＳ 明朝" w:hAnsi="ＭＳ 明朝"/>
          <w:szCs w:val="21"/>
        </w:rPr>
        <w:t>号様式による</w:t>
      </w:r>
      <w:r w:rsidR="007F4828">
        <w:rPr>
          <w:rFonts w:ascii="ＭＳ 明朝" w:eastAsia="ＭＳ 明朝" w:hAnsi="ＭＳ 明朝" w:hint="eastAsia"/>
          <w:szCs w:val="21"/>
        </w:rPr>
        <w:t>金融系外国企業等</w:t>
      </w:r>
      <w:r w:rsidR="00A169F2">
        <w:rPr>
          <w:rFonts w:ascii="ＭＳ 明朝" w:eastAsia="ＭＳ 明朝" w:hAnsi="ＭＳ 明朝" w:hint="eastAsia"/>
          <w:szCs w:val="21"/>
        </w:rPr>
        <w:t>に</w:t>
      </w:r>
      <w:r w:rsidRPr="00CB48AC">
        <w:rPr>
          <w:rFonts w:ascii="ＭＳ 明朝" w:eastAsia="ＭＳ 明朝" w:hAnsi="ＭＳ 明朝"/>
          <w:szCs w:val="21"/>
        </w:rPr>
        <w:t>係る法人市民税の課税の特例適用申告書とする。</w:t>
      </w:r>
    </w:p>
    <w:p w14:paraId="00DF5C6D" w14:textId="5B96ACF0" w:rsidR="002032C5" w:rsidRPr="00CB48AC" w:rsidRDefault="00D42C78" w:rsidP="00D42C78">
      <w:pPr>
        <w:autoSpaceDE w:val="0"/>
        <w:autoSpaceDN w:val="0"/>
        <w:adjustRightInd w:val="0"/>
        <w:ind w:left="211" w:hangingChars="100" w:hanging="211"/>
        <w:jc w:val="left"/>
        <w:rPr>
          <w:rFonts w:ascii="ＭＳ 明朝" w:eastAsia="ＭＳ 明朝" w:hAnsi="ＭＳ 明朝"/>
          <w:szCs w:val="21"/>
        </w:rPr>
      </w:pPr>
      <w:r w:rsidRPr="00CB48AC">
        <w:rPr>
          <w:rFonts w:ascii="ＭＳ 明朝" w:eastAsia="ＭＳ 明朝" w:hAnsi="ＭＳ 明朝" w:hint="eastAsia"/>
          <w:szCs w:val="21"/>
        </w:rPr>
        <w:t>（</w:t>
      </w:r>
      <w:r w:rsidR="002032C5" w:rsidRPr="00CB48AC">
        <w:rPr>
          <w:rFonts w:ascii="ＭＳ 明朝" w:eastAsia="ＭＳ 明朝" w:hAnsi="ＭＳ 明朝" w:hint="eastAsia"/>
          <w:szCs w:val="21"/>
        </w:rPr>
        <w:t>施行の細目</w:t>
      </w:r>
      <w:r w:rsidRPr="00CB48AC">
        <w:rPr>
          <w:rFonts w:ascii="ＭＳ 明朝" w:eastAsia="ＭＳ 明朝" w:hAnsi="ＭＳ 明朝" w:hint="eastAsia"/>
          <w:szCs w:val="21"/>
        </w:rPr>
        <w:t>）</w:t>
      </w:r>
    </w:p>
    <w:p w14:paraId="2C886322" w14:textId="1AB2FB3C" w:rsidR="002032C5" w:rsidRPr="00CB48AC" w:rsidRDefault="002032C5" w:rsidP="00D42C78">
      <w:pPr>
        <w:autoSpaceDE w:val="0"/>
        <w:autoSpaceDN w:val="0"/>
        <w:adjustRightInd w:val="0"/>
        <w:ind w:left="211" w:hangingChars="100" w:hanging="211"/>
        <w:jc w:val="left"/>
        <w:rPr>
          <w:rFonts w:ascii="ＭＳ 明朝" w:eastAsia="ＭＳ 明朝" w:hAnsi="ＭＳ 明朝"/>
          <w:szCs w:val="21"/>
        </w:rPr>
      </w:pPr>
      <w:r w:rsidRPr="00CB48AC">
        <w:rPr>
          <w:rFonts w:ascii="ＭＳ 明朝" w:eastAsia="ＭＳ 明朝" w:hAnsi="ＭＳ 明朝" w:hint="eastAsia"/>
          <w:szCs w:val="21"/>
        </w:rPr>
        <w:t>第</w:t>
      </w:r>
      <w:r w:rsidR="00A064D5">
        <w:rPr>
          <w:rFonts w:ascii="ＭＳ 明朝" w:eastAsia="ＭＳ 明朝" w:hAnsi="ＭＳ 明朝"/>
          <w:szCs w:val="21"/>
        </w:rPr>
        <w:t>10</w:t>
      </w:r>
      <w:r w:rsidRPr="00CB48AC">
        <w:rPr>
          <w:rFonts w:ascii="ＭＳ 明朝" w:eastAsia="ＭＳ 明朝" w:hAnsi="ＭＳ 明朝"/>
          <w:szCs w:val="21"/>
        </w:rPr>
        <w:t>条　この規則の施行に関し必要な事項は、経済戦略局長が定める。</w:t>
      </w:r>
    </w:p>
    <w:p w14:paraId="16E56037" w14:textId="0DE2822E" w:rsidR="002032C5" w:rsidRPr="00CB48AC" w:rsidRDefault="002032C5" w:rsidP="00D42C78">
      <w:pPr>
        <w:autoSpaceDE w:val="0"/>
        <w:autoSpaceDN w:val="0"/>
        <w:adjustRightInd w:val="0"/>
        <w:ind w:left="211" w:hangingChars="100" w:hanging="211"/>
        <w:jc w:val="left"/>
        <w:rPr>
          <w:rFonts w:ascii="ＭＳ 明朝" w:eastAsia="ＭＳ 明朝" w:hAnsi="ＭＳ 明朝"/>
          <w:szCs w:val="21"/>
        </w:rPr>
      </w:pPr>
      <w:r w:rsidRPr="00CB48AC">
        <w:rPr>
          <w:rFonts w:ascii="ＭＳ 明朝" w:eastAsia="ＭＳ 明朝" w:hAnsi="ＭＳ 明朝" w:hint="eastAsia"/>
          <w:szCs w:val="21"/>
        </w:rPr>
        <w:t xml:space="preserve">　　　附　則</w:t>
      </w:r>
    </w:p>
    <w:p w14:paraId="45A8DC4B" w14:textId="679BBF40" w:rsidR="002032C5" w:rsidRDefault="002032C5" w:rsidP="00D42C78">
      <w:pPr>
        <w:autoSpaceDE w:val="0"/>
        <w:autoSpaceDN w:val="0"/>
        <w:adjustRightInd w:val="0"/>
        <w:ind w:left="211" w:hangingChars="100" w:hanging="211"/>
        <w:jc w:val="left"/>
        <w:rPr>
          <w:rFonts w:ascii="ＭＳ 明朝" w:eastAsia="ＭＳ 明朝" w:hAnsi="ＭＳ 明朝"/>
          <w:szCs w:val="21"/>
        </w:rPr>
      </w:pPr>
      <w:r w:rsidRPr="00CB48AC">
        <w:rPr>
          <w:rFonts w:ascii="ＭＳ 明朝" w:eastAsia="ＭＳ 明朝" w:hAnsi="ＭＳ 明朝" w:hint="eastAsia"/>
          <w:szCs w:val="21"/>
        </w:rPr>
        <w:t xml:space="preserve">　この規則は、令和</w:t>
      </w:r>
      <w:r w:rsidR="009F469B">
        <w:rPr>
          <w:rFonts w:ascii="ＭＳ 明朝" w:eastAsia="ＭＳ 明朝" w:hAnsi="ＭＳ 明朝" w:hint="eastAsia"/>
          <w:szCs w:val="21"/>
        </w:rPr>
        <w:t>５</w:t>
      </w:r>
      <w:r w:rsidRPr="00CB48AC">
        <w:rPr>
          <w:rFonts w:ascii="ＭＳ 明朝" w:eastAsia="ＭＳ 明朝" w:hAnsi="ＭＳ 明朝" w:hint="eastAsia"/>
          <w:szCs w:val="21"/>
        </w:rPr>
        <w:t>年</w:t>
      </w:r>
      <w:r w:rsidR="009F469B">
        <w:rPr>
          <w:rFonts w:ascii="ＭＳ 明朝" w:eastAsia="ＭＳ 明朝" w:hAnsi="ＭＳ 明朝" w:hint="eastAsia"/>
          <w:szCs w:val="21"/>
        </w:rPr>
        <w:t>11</w:t>
      </w:r>
      <w:r w:rsidRPr="00CB48AC">
        <w:rPr>
          <w:rFonts w:ascii="ＭＳ 明朝" w:eastAsia="ＭＳ 明朝" w:hAnsi="ＭＳ 明朝" w:hint="eastAsia"/>
          <w:szCs w:val="21"/>
        </w:rPr>
        <w:t>月</w:t>
      </w:r>
      <w:r w:rsidR="009F469B">
        <w:rPr>
          <w:rFonts w:ascii="ＭＳ 明朝" w:eastAsia="ＭＳ 明朝" w:hAnsi="ＭＳ 明朝" w:hint="eastAsia"/>
          <w:szCs w:val="21"/>
        </w:rPr>
        <w:t>１</w:t>
      </w:r>
      <w:r w:rsidRPr="00CB48AC">
        <w:rPr>
          <w:rFonts w:ascii="ＭＳ 明朝" w:eastAsia="ＭＳ 明朝" w:hAnsi="ＭＳ 明朝" w:hint="eastAsia"/>
          <w:szCs w:val="21"/>
        </w:rPr>
        <w:t>日から施行する。</w:t>
      </w:r>
    </w:p>
    <w:p w14:paraId="6B27DD7B" w14:textId="30FBA678" w:rsidR="00563403" w:rsidRPr="00CB48AC" w:rsidRDefault="00563403" w:rsidP="00563403">
      <w:pPr>
        <w:autoSpaceDE w:val="0"/>
        <w:autoSpaceDN w:val="0"/>
        <w:adjustRightInd w:val="0"/>
        <w:ind w:left="211" w:hangingChars="100" w:hanging="211"/>
        <w:jc w:val="left"/>
        <w:rPr>
          <w:rFonts w:ascii="ＭＳ 明朝" w:eastAsia="ＭＳ 明朝" w:hAnsi="ＭＳ 明朝"/>
          <w:szCs w:val="21"/>
        </w:rPr>
      </w:pPr>
      <w:r w:rsidRPr="00CB48AC">
        <w:rPr>
          <w:rFonts w:ascii="ＭＳ 明朝" w:eastAsia="ＭＳ 明朝" w:hAnsi="ＭＳ 明朝" w:hint="eastAsia"/>
          <w:szCs w:val="21"/>
        </w:rPr>
        <w:t xml:space="preserve">　　　附　則</w:t>
      </w:r>
      <w:r w:rsidR="00790A97">
        <w:rPr>
          <w:rFonts w:ascii="ＭＳ 明朝" w:eastAsia="ＭＳ 明朝" w:hAnsi="ＭＳ 明朝" w:hint="eastAsia"/>
          <w:szCs w:val="21"/>
        </w:rPr>
        <w:t>（</w:t>
      </w:r>
      <w:r w:rsidR="00790A97" w:rsidRPr="00790A97">
        <w:rPr>
          <w:rFonts w:ascii="ＭＳ 明朝" w:eastAsia="ＭＳ 明朝" w:hAnsi="ＭＳ 明朝"/>
          <w:szCs w:val="21"/>
        </w:rPr>
        <w:t>令和６年３月22日規則第11号</w:t>
      </w:r>
      <w:r w:rsidR="00790A97">
        <w:rPr>
          <w:rFonts w:ascii="ＭＳ 明朝" w:eastAsia="ＭＳ 明朝" w:hAnsi="ＭＳ 明朝" w:hint="eastAsia"/>
          <w:szCs w:val="21"/>
        </w:rPr>
        <w:t>）</w:t>
      </w:r>
    </w:p>
    <w:p w14:paraId="76559B96" w14:textId="5F06F463" w:rsidR="00563403" w:rsidRPr="00563403" w:rsidRDefault="00563403" w:rsidP="00563403">
      <w:pPr>
        <w:autoSpaceDE w:val="0"/>
        <w:autoSpaceDN w:val="0"/>
        <w:adjustRightInd w:val="0"/>
        <w:ind w:left="211" w:hangingChars="100" w:hanging="211"/>
        <w:jc w:val="left"/>
        <w:rPr>
          <w:rFonts w:ascii="ＭＳ 明朝" w:eastAsia="ＭＳ 明朝" w:hAnsi="ＭＳ 明朝"/>
          <w:szCs w:val="21"/>
        </w:rPr>
      </w:pPr>
      <w:r w:rsidRPr="00CB48AC">
        <w:rPr>
          <w:rFonts w:ascii="ＭＳ 明朝" w:eastAsia="ＭＳ 明朝" w:hAnsi="ＭＳ 明朝" w:hint="eastAsia"/>
          <w:szCs w:val="21"/>
        </w:rPr>
        <w:t xml:space="preserve">　この規則は、令和</w:t>
      </w:r>
      <w:r>
        <w:rPr>
          <w:rFonts w:ascii="ＭＳ 明朝" w:eastAsia="ＭＳ 明朝" w:hAnsi="ＭＳ 明朝" w:hint="eastAsia"/>
          <w:szCs w:val="21"/>
        </w:rPr>
        <w:t>６</w:t>
      </w:r>
      <w:r w:rsidRPr="00CB48AC">
        <w:rPr>
          <w:rFonts w:ascii="ＭＳ 明朝" w:eastAsia="ＭＳ 明朝" w:hAnsi="ＭＳ 明朝" w:hint="eastAsia"/>
          <w:szCs w:val="21"/>
        </w:rPr>
        <w:t>年</w:t>
      </w:r>
      <w:r>
        <w:rPr>
          <w:rFonts w:ascii="ＭＳ 明朝" w:eastAsia="ＭＳ 明朝" w:hAnsi="ＭＳ 明朝" w:hint="eastAsia"/>
          <w:szCs w:val="21"/>
        </w:rPr>
        <w:t>４</w:t>
      </w:r>
      <w:r w:rsidRPr="00CB48AC">
        <w:rPr>
          <w:rFonts w:ascii="ＭＳ 明朝" w:eastAsia="ＭＳ 明朝" w:hAnsi="ＭＳ 明朝" w:hint="eastAsia"/>
          <w:szCs w:val="21"/>
        </w:rPr>
        <w:t>月</w:t>
      </w:r>
      <w:r>
        <w:rPr>
          <w:rFonts w:ascii="ＭＳ 明朝" w:eastAsia="ＭＳ 明朝" w:hAnsi="ＭＳ 明朝" w:hint="eastAsia"/>
          <w:szCs w:val="21"/>
        </w:rPr>
        <w:t>１</w:t>
      </w:r>
      <w:r w:rsidRPr="00CB48AC">
        <w:rPr>
          <w:rFonts w:ascii="ＭＳ 明朝" w:eastAsia="ＭＳ 明朝" w:hAnsi="ＭＳ 明朝" w:hint="eastAsia"/>
          <w:szCs w:val="21"/>
        </w:rPr>
        <w:t>日から施行する。</w:t>
      </w:r>
    </w:p>
    <w:sectPr w:rsidR="00563403" w:rsidRPr="00563403" w:rsidSect="00E81952">
      <w:headerReference w:type="first" r:id="rId8"/>
      <w:pgSz w:w="11906" w:h="16838" w:code="9"/>
      <w:pgMar w:top="1474" w:right="1304" w:bottom="1474" w:left="1304" w:header="851" w:footer="992" w:gutter="0"/>
      <w:cols w:space="425"/>
      <w:titlePg/>
      <w:docGrid w:type="linesAndChars" w:linePitch="434"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B73A7" w14:textId="77777777" w:rsidR="005335B0" w:rsidRDefault="005335B0" w:rsidP="00BA0EB3">
      <w:r>
        <w:separator/>
      </w:r>
    </w:p>
  </w:endnote>
  <w:endnote w:type="continuationSeparator" w:id="0">
    <w:p w14:paraId="1B17DBDB" w14:textId="77777777" w:rsidR="005335B0" w:rsidRDefault="005335B0" w:rsidP="00BA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BAACB" w14:textId="77777777" w:rsidR="005335B0" w:rsidRDefault="005335B0" w:rsidP="00BA0EB3">
      <w:r>
        <w:separator/>
      </w:r>
    </w:p>
  </w:footnote>
  <w:footnote w:type="continuationSeparator" w:id="0">
    <w:p w14:paraId="47E002C9" w14:textId="77777777" w:rsidR="005335B0" w:rsidRDefault="005335B0" w:rsidP="00BA0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7927" w14:textId="1258B659" w:rsidR="005335B0" w:rsidRPr="00B0442D" w:rsidRDefault="005335B0" w:rsidP="00997032">
    <w:pPr>
      <w:pStyle w:val="a3"/>
      <w:jc w:val="center"/>
      <w:rPr>
        <w:rFonts w:ascii="ＭＳ 明朝" w:eastAsia="ＭＳ 明朝" w:hAnsi="ＭＳ 明朝"/>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68A"/>
    <w:multiLevelType w:val="hybridMultilevel"/>
    <w:tmpl w:val="A4FCC0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0587E"/>
    <w:multiLevelType w:val="hybridMultilevel"/>
    <w:tmpl w:val="18642C82"/>
    <w:lvl w:ilvl="0" w:tplc="057A5610">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2074BB"/>
    <w:multiLevelType w:val="hybridMultilevel"/>
    <w:tmpl w:val="A176B8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C95F5A"/>
    <w:multiLevelType w:val="hybridMultilevel"/>
    <w:tmpl w:val="FBB88E6A"/>
    <w:lvl w:ilvl="0" w:tplc="05CCAFA0">
      <w:start w:val="2"/>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3DC979A4"/>
    <w:multiLevelType w:val="hybridMultilevel"/>
    <w:tmpl w:val="EF5E9D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177F56"/>
    <w:multiLevelType w:val="hybridMultilevel"/>
    <w:tmpl w:val="EBCCAF0E"/>
    <w:lvl w:ilvl="0" w:tplc="CCF0926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AE569E"/>
    <w:multiLevelType w:val="hybridMultilevel"/>
    <w:tmpl w:val="54EA02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361010"/>
    <w:multiLevelType w:val="hybridMultilevel"/>
    <w:tmpl w:val="1E169196"/>
    <w:lvl w:ilvl="0" w:tplc="F5820FE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74D15405"/>
    <w:multiLevelType w:val="hybridMultilevel"/>
    <w:tmpl w:val="21143F72"/>
    <w:lvl w:ilvl="0" w:tplc="CF0448E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8461170">
    <w:abstractNumId w:val="0"/>
  </w:num>
  <w:num w:numId="2" w16cid:durableId="110247964">
    <w:abstractNumId w:val="4"/>
  </w:num>
  <w:num w:numId="3" w16cid:durableId="694230030">
    <w:abstractNumId w:val="1"/>
  </w:num>
  <w:num w:numId="4" w16cid:durableId="134177217">
    <w:abstractNumId w:val="2"/>
  </w:num>
  <w:num w:numId="5" w16cid:durableId="784466212">
    <w:abstractNumId w:val="6"/>
  </w:num>
  <w:num w:numId="6" w16cid:durableId="788085109">
    <w:abstractNumId w:val="8"/>
  </w:num>
  <w:num w:numId="7" w16cid:durableId="1515220402">
    <w:abstractNumId w:val="3"/>
  </w:num>
  <w:num w:numId="8" w16cid:durableId="806242522">
    <w:abstractNumId w:val="5"/>
  </w:num>
  <w:num w:numId="9" w16cid:durableId="1440642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217"/>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2"/>
    <w:rsid w:val="00000EE3"/>
    <w:rsid w:val="000045D0"/>
    <w:rsid w:val="00010248"/>
    <w:rsid w:val="00024BF7"/>
    <w:rsid w:val="00035BD8"/>
    <w:rsid w:val="0003738F"/>
    <w:rsid w:val="000409BD"/>
    <w:rsid w:val="00071C93"/>
    <w:rsid w:val="00074D92"/>
    <w:rsid w:val="000759D6"/>
    <w:rsid w:val="000850B6"/>
    <w:rsid w:val="00086193"/>
    <w:rsid w:val="000A6671"/>
    <w:rsid w:val="000D4CE9"/>
    <w:rsid w:val="000F119E"/>
    <w:rsid w:val="00116C5C"/>
    <w:rsid w:val="00117D73"/>
    <w:rsid w:val="00120BFA"/>
    <w:rsid w:val="00123528"/>
    <w:rsid w:val="00123E6B"/>
    <w:rsid w:val="001426E4"/>
    <w:rsid w:val="00143F18"/>
    <w:rsid w:val="00145972"/>
    <w:rsid w:val="00150873"/>
    <w:rsid w:val="001616C2"/>
    <w:rsid w:val="00166CB7"/>
    <w:rsid w:val="001704C3"/>
    <w:rsid w:val="00177FA7"/>
    <w:rsid w:val="00194C9D"/>
    <w:rsid w:val="001B3728"/>
    <w:rsid w:val="001B70AB"/>
    <w:rsid w:val="001D2E86"/>
    <w:rsid w:val="001E6513"/>
    <w:rsid w:val="001E6974"/>
    <w:rsid w:val="001F0E50"/>
    <w:rsid w:val="002032C5"/>
    <w:rsid w:val="002126E8"/>
    <w:rsid w:val="00222569"/>
    <w:rsid w:val="002358DE"/>
    <w:rsid w:val="00245371"/>
    <w:rsid w:val="00252618"/>
    <w:rsid w:val="002526AD"/>
    <w:rsid w:val="00253A19"/>
    <w:rsid w:val="00254B3E"/>
    <w:rsid w:val="00287EA5"/>
    <w:rsid w:val="00294A09"/>
    <w:rsid w:val="002963A9"/>
    <w:rsid w:val="002A5DCA"/>
    <w:rsid w:val="002B4BEF"/>
    <w:rsid w:val="002C733F"/>
    <w:rsid w:val="002D5B15"/>
    <w:rsid w:val="002E5C2A"/>
    <w:rsid w:val="00305297"/>
    <w:rsid w:val="00320AE7"/>
    <w:rsid w:val="00335EA6"/>
    <w:rsid w:val="003568BB"/>
    <w:rsid w:val="00360ACE"/>
    <w:rsid w:val="0036183D"/>
    <w:rsid w:val="00365DD8"/>
    <w:rsid w:val="003862A3"/>
    <w:rsid w:val="00396F0B"/>
    <w:rsid w:val="003A1990"/>
    <w:rsid w:val="003C5C4C"/>
    <w:rsid w:val="003F193B"/>
    <w:rsid w:val="003F2E89"/>
    <w:rsid w:val="003F40D3"/>
    <w:rsid w:val="00402AFE"/>
    <w:rsid w:val="004039F0"/>
    <w:rsid w:val="004047D9"/>
    <w:rsid w:val="00420373"/>
    <w:rsid w:val="00421955"/>
    <w:rsid w:val="00436C3E"/>
    <w:rsid w:val="00437889"/>
    <w:rsid w:val="004452B9"/>
    <w:rsid w:val="00453AC4"/>
    <w:rsid w:val="00462667"/>
    <w:rsid w:val="00467948"/>
    <w:rsid w:val="004A1B44"/>
    <w:rsid w:val="004A4749"/>
    <w:rsid w:val="004A6A9C"/>
    <w:rsid w:val="004B42AA"/>
    <w:rsid w:val="004D235F"/>
    <w:rsid w:val="004D244D"/>
    <w:rsid w:val="004E55F1"/>
    <w:rsid w:val="004F1637"/>
    <w:rsid w:val="004F28E8"/>
    <w:rsid w:val="005023AE"/>
    <w:rsid w:val="00517A05"/>
    <w:rsid w:val="005251D2"/>
    <w:rsid w:val="005335B0"/>
    <w:rsid w:val="00534F78"/>
    <w:rsid w:val="0054256F"/>
    <w:rsid w:val="00545EDF"/>
    <w:rsid w:val="00547BE3"/>
    <w:rsid w:val="00557DEB"/>
    <w:rsid w:val="00560204"/>
    <w:rsid w:val="005611EE"/>
    <w:rsid w:val="005615DF"/>
    <w:rsid w:val="00561BB1"/>
    <w:rsid w:val="00563403"/>
    <w:rsid w:val="0056449D"/>
    <w:rsid w:val="00576139"/>
    <w:rsid w:val="00587A1C"/>
    <w:rsid w:val="005920A2"/>
    <w:rsid w:val="005A2CCB"/>
    <w:rsid w:val="005B21BA"/>
    <w:rsid w:val="005D2372"/>
    <w:rsid w:val="00604C63"/>
    <w:rsid w:val="00613CE2"/>
    <w:rsid w:val="0062171C"/>
    <w:rsid w:val="00622083"/>
    <w:rsid w:val="00641831"/>
    <w:rsid w:val="006519ED"/>
    <w:rsid w:val="00652788"/>
    <w:rsid w:val="00670264"/>
    <w:rsid w:val="00673670"/>
    <w:rsid w:val="006879B0"/>
    <w:rsid w:val="006C577C"/>
    <w:rsid w:val="006D353D"/>
    <w:rsid w:val="006D5C9A"/>
    <w:rsid w:val="007018AF"/>
    <w:rsid w:val="007060EC"/>
    <w:rsid w:val="00707BAE"/>
    <w:rsid w:val="007118CB"/>
    <w:rsid w:val="00717585"/>
    <w:rsid w:val="0072147D"/>
    <w:rsid w:val="00737DAF"/>
    <w:rsid w:val="007407EE"/>
    <w:rsid w:val="00740ED2"/>
    <w:rsid w:val="00742BBD"/>
    <w:rsid w:val="00743A7F"/>
    <w:rsid w:val="00744332"/>
    <w:rsid w:val="00747EFF"/>
    <w:rsid w:val="00764E16"/>
    <w:rsid w:val="007653FB"/>
    <w:rsid w:val="00774591"/>
    <w:rsid w:val="007864EF"/>
    <w:rsid w:val="00790A97"/>
    <w:rsid w:val="00791968"/>
    <w:rsid w:val="0079295F"/>
    <w:rsid w:val="00796D46"/>
    <w:rsid w:val="007D704B"/>
    <w:rsid w:val="007E409F"/>
    <w:rsid w:val="007F4828"/>
    <w:rsid w:val="008031E2"/>
    <w:rsid w:val="0082631D"/>
    <w:rsid w:val="0083123F"/>
    <w:rsid w:val="00832986"/>
    <w:rsid w:val="00854D5C"/>
    <w:rsid w:val="008628DD"/>
    <w:rsid w:val="00864275"/>
    <w:rsid w:val="008648A0"/>
    <w:rsid w:val="00872EA2"/>
    <w:rsid w:val="00873610"/>
    <w:rsid w:val="008736A4"/>
    <w:rsid w:val="00873CC7"/>
    <w:rsid w:val="00883D61"/>
    <w:rsid w:val="00886FF5"/>
    <w:rsid w:val="008B76D9"/>
    <w:rsid w:val="008C0D12"/>
    <w:rsid w:val="008C1ABA"/>
    <w:rsid w:val="008C7574"/>
    <w:rsid w:val="008C7CA5"/>
    <w:rsid w:val="008E4269"/>
    <w:rsid w:val="008E5CAA"/>
    <w:rsid w:val="008F5E30"/>
    <w:rsid w:val="00935DAC"/>
    <w:rsid w:val="009457FF"/>
    <w:rsid w:val="0095106B"/>
    <w:rsid w:val="009739B6"/>
    <w:rsid w:val="00982FC8"/>
    <w:rsid w:val="00987304"/>
    <w:rsid w:val="00997032"/>
    <w:rsid w:val="009A2C1A"/>
    <w:rsid w:val="009A3314"/>
    <w:rsid w:val="009B4017"/>
    <w:rsid w:val="009C1155"/>
    <w:rsid w:val="009C6ADE"/>
    <w:rsid w:val="009E7C52"/>
    <w:rsid w:val="009F0FD2"/>
    <w:rsid w:val="009F469B"/>
    <w:rsid w:val="00A015FF"/>
    <w:rsid w:val="00A064D5"/>
    <w:rsid w:val="00A073AE"/>
    <w:rsid w:val="00A16095"/>
    <w:rsid w:val="00A169F2"/>
    <w:rsid w:val="00A236E2"/>
    <w:rsid w:val="00A25A97"/>
    <w:rsid w:val="00A337EF"/>
    <w:rsid w:val="00A36B18"/>
    <w:rsid w:val="00A43B9F"/>
    <w:rsid w:val="00A5399D"/>
    <w:rsid w:val="00A72841"/>
    <w:rsid w:val="00A850C7"/>
    <w:rsid w:val="00A85177"/>
    <w:rsid w:val="00A91716"/>
    <w:rsid w:val="00AB66BC"/>
    <w:rsid w:val="00AD6A6C"/>
    <w:rsid w:val="00AF6C39"/>
    <w:rsid w:val="00B02340"/>
    <w:rsid w:val="00B0442D"/>
    <w:rsid w:val="00B21B9F"/>
    <w:rsid w:val="00B27A1D"/>
    <w:rsid w:val="00B55CC8"/>
    <w:rsid w:val="00B64841"/>
    <w:rsid w:val="00B72ABA"/>
    <w:rsid w:val="00B72D79"/>
    <w:rsid w:val="00B72EE7"/>
    <w:rsid w:val="00B919B8"/>
    <w:rsid w:val="00B921D6"/>
    <w:rsid w:val="00B92290"/>
    <w:rsid w:val="00B928AE"/>
    <w:rsid w:val="00BA0EB3"/>
    <w:rsid w:val="00BB1E72"/>
    <w:rsid w:val="00BB5A4E"/>
    <w:rsid w:val="00BC11DA"/>
    <w:rsid w:val="00BD1182"/>
    <w:rsid w:val="00BD2284"/>
    <w:rsid w:val="00BD3357"/>
    <w:rsid w:val="00BF5B80"/>
    <w:rsid w:val="00C220F3"/>
    <w:rsid w:val="00C25FF5"/>
    <w:rsid w:val="00C335F4"/>
    <w:rsid w:val="00C45382"/>
    <w:rsid w:val="00C52055"/>
    <w:rsid w:val="00C60DBF"/>
    <w:rsid w:val="00C66DD5"/>
    <w:rsid w:val="00C70063"/>
    <w:rsid w:val="00C77FD2"/>
    <w:rsid w:val="00C816FA"/>
    <w:rsid w:val="00C87DD8"/>
    <w:rsid w:val="00C93932"/>
    <w:rsid w:val="00CA5115"/>
    <w:rsid w:val="00CA6CA3"/>
    <w:rsid w:val="00CB48AC"/>
    <w:rsid w:val="00CC285B"/>
    <w:rsid w:val="00CD2023"/>
    <w:rsid w:val="00CE3080"/>
    <w:rsid w:val="00CE7CE7"/>
    <w:rsid w:val="00D03494"/>
    <w:rsid w:val="00D07ACE"/>
    <w:rsid w:val="00D30688"/>
    <w:rsid w:val="00D316CD"/>
    <w:rsid w:val="00D42C78"/>
    <w:rsid w:val="00D44E04"/>
    <w:rsid w:val="00D516B7"/>
    <w:rsid w:val="00D54E90"/>
    <w:rsid w:val="00D55F39"/>
    <w:rsid w:val="00D64D1A"/>
    <w:rsid w:val="00D65F22"/>
    <w:rsid w:val="00D90779"/>
    <w:rsid w:val="00DA19DC"/>
    <w:rsid w:val="00DA54C3"/>
    <w:rsid w:val="00DA7E47"/>
    <w:rsid w:val="00DB26C9"/>
    <w:rsid w:val="00DB288A"/>
    <w:rsid w:val="00DB64AA"/>
    <w:rsid w:val="00DC2D55"/>
    <w:rsid w:val="00DC7F43"/>
    <w:rsid w:val="00DD03FE"/>
    <w:rsid w:val="00DD7E1A"/>
    <w:rsid w:val="00DE1829"/>
    <w:rsid w:val="00E07009"/>
    <w:rsid w:val="00E13DBF"/>
    <w:rsid w:val="00E2612D"/>
    <w:rsid w:val="00E309E8"/>
    <w:rsid w:val="00E4791C"/>
    <w:rsid w:val="00E50D20"/>
    <w:rsid w:val="00E533AE"/>
    <w:rsid w:val="00E550C8"/>
    <w:rsid w:val="00E5618D"/>
    <w:rsid w:val="00E71C7A"/>
    <w:rsid w:val="00E81952"/>
    <w:rsid w:val="00E973C1"/>
    <w:rsid w:val="00EA13A4"/>
    <w:rsid w:val="00EB37C4"/>
    <w:rsid w:val="00EC6DD1"/>
    <w:rsid w:val="00ED3190"/>
    <w:rsid w:val="00EE4906"/>
    <w:rsid w:val="00EE4F47"/>
    <w:rsid w:val="00F029C0"/>
    <w:rsid w:val="00F03AEE"/>
    <w:rsid w:val="00F16B9A"/>
    <w:rsid w:val="00F25E90"/>
    <w:rsid w:val="00F50718"/>
    <w:rsid w:val="00F531D6"/>
    <w:rsid w:val="00F64734"/>
    <w:rsid w:val="00F650F0"/>
    <w:rsid w:val="00F82FFF"/>
    <w:rsid w:val="00F93B43"/>
    <w:rsid w:val="00FA4782"/>
    <w:rsid w:val="00FC6D8A"/>
    <w:rsid w:val="00FE0418"/>
    <w:rsid w:val="00FE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7EF6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EB3"/>
    <w:pPr>
      <w:tabs>
        <w:tab w:val="center" w:pos="4252"/>
        <w:tab w:val="right" w:pos="8504"/>
      </w:tabs>
      <w:snapToGrid w:val="0"/>
    </w:pPr>
  </w:style>
  <w:style w:type="character" w:customStyle="1" w:styleId="a4">
    <w:name w:val="ヘッダー (文字)"/>
    <w:basedOn w:val="a0"/>
    <w:link w:val="a3"/>
    <w:uiPriority w:val="99"/>
    <w:rsid w:val="00BA0EB3"/>
  </w:style>
  <w:style w:type="paragraph" w:styleId="a5">
    <w:name w:val="footer"/>
    <w:basedOn w:val="a"/>
    <w:link w:val="a6"/>
    <w:uiPriority w:val="99"/>
    <w:unhideWhenUsed/>
    <w:rsid w:val="00BA0EB3"/>
    <w:pPr>
      <w:tabs>
        <w:tab w:val="center" w:pos="4252"/>
        <w:tab w:val="right" w:pos="8504"/>
      </w:tabs>
      <w:snapToGrid w:val="0"/>
    </w:pPr>
  </w:style>
  <w:style w:type="character" w:customStyle="1" w:styleId="a6">
    <w:name w:val="フッター (文字)"/>
    <w:basedOn w:val="a0"/>
    <w:link w:val="a5"/>
    <w:uiPriority w:val="99"/>
    <w:rsid w:val="00BA0EB3"/>
  </w:style>
  <w:style w:type="character" w:styleId="a7">
    <w:name w:val="annotation reference"/>
    <w:basedOn w:val="a0"/>
    <w:uiPriority w:val="99"/>
    <w:semiHidden/>
    <w:unhideWhenUsed/>
    <w:rsid w:val="00D44E04"/>
    <w:rPr>
      <w:sz w:val="18"/>
      <w:szCs w:val="18"/>
    </w:rPr>
  </w:style>
  <w:style w:type="paragraph" w:styleId="a8">
    <w:name w:val="annotation text"/>
    <w:basedOn w:val="a"/>
    <w:link w:val="a9"/>
    <w:uiPriority w:val="99"/>
    <w:unhideWhenUsed/>
    <w:rsid w:val="00D44E04"/>
    <w:pPr>
      <w:widowControl/>
      <w:jc w:val="left"/>
    </w:pPr>
  </w:style>
  <w:style w:type="character" w:customStyle="1" w:styleId="a9">
    <w:name w:val="コメント文字列 (文字)"/>
    <w:basedOn w:val="a0"/>
    <w:link w:val="a8"/>
    <w:uiPriority w:val="99"/>
    <w:rsid w:val="00D44E04"/>
  </w:style>
  <w:style w:type="paragraph" w:styleId="aa">
    <w:name w:val="Balloon Text"/>
    <w:basedOn w:val="a"/>
    <w:link w:val="ab"/>
    <w:uiPriority w:val="99"/>
    <w:semiHidden/>
    <w:unhideWhenUsed/>
    <w:rsid w:val="00D44E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4E04"/>
    <w:rPr>
      <w:rFonts w:asciiTheme="majorHAnsi" w:eastAsiaTheme="majorEastAsia" w:hAnsiTheme="majorHAnsi" w:cstheme="majorBidi"/>
      <w:sz w:val="18"/>
      <w:szCs w:val="18"/>
    </w:rPr>
  </w:style>
  <w:style w:type="paragraph" w:styleId="ac">
    <w:name w:val="List Paragraph"/>
    <w:basedOn w:val="a"/>
    <w:uiPriority w:val="34"/>
    <w:qFormat/>
    <w:rsid w:val="00D44E04"/>
    <w:pPr>
      <w:ind w:leftChars="400" w:left="840"/>
    </w:pPr>
  </w:style>
  <w:style w:type="paragraph" w:styleId="ad">
    <w:name w:val="annotation subject"/>
    <w:basedOn w:val="a8"/>
    <w:next w:val="a8"/>
    <w:link w:val="ae"/>
    <w:uiPriority w:val="99"/>
    <w:semiHidden/>
    <w:unhideWhenUsed/>
    <w:rsid w:val="002126E8"/>
    <w:pPr>
      <w:widowControl w:val="0"/>
    </w:pPr>
    <w:rPr>
      <w:b/>
      <w:bCs/>
    </w:rPr>
  </w:style>
  <w:style w:type="character" w:customStyle="1" w:styleId="ae">
    <w:name w:val="コメント内容 (文字)"/>
    <w:basedOn w:val="a9"/>
    <w:link w:val="ad"/>
    <w:uiPriority w:val="99"/>
    <w:semiHidden/>
    <w:rsid w:val="002126E8"/>
    <w:rPr>
      <w:b/>
      <w:bCs/>
    </w:rPr>
  </w:style>
  <w:style w:type="paragraph" w:styleId="af">
    <w:name w:val="Revision"/>
    <w:hidden/>
    <w:uiPriority w:val="99"/>
    <w:semiHidden/>
    <w:rsid w:val="008B7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09CA2-B380-4EC6-B269-AB1430F8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2024-03-22T02:46:00Z</dcterms:created>
  <dcterms:modified xsi:type="dcterms:W3CDTF">2024-03-22T02:46:00Z</dcterms:modified>
</cp:coreProperties>
</file>