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ABDBE" w14:textId="77777777" w:rsidR="00C9084E" w:rsidRPr="00063C63" w:rsidRDefault="00C9084E" w:rsidP="00C9084E">
      <w:pPr>
        <w:pStyle w:val="Web"/>
        <w:shd w:val="clear" w:color="auto" w:fill="FFFFFF"/>
        <w:snapToGrid w:val="0"/>
        <w:spacing w:beforeLines="100" w:before="312" w:beforeAutospacing="0" w:after="0" w:afterAutospacing="0" w:line="0" w:lineRule="atLeast"/>
        <w:jc w:val="center"/>
        <w:rPr>
          <w:rFonts w:ascii="ＭＳ 明朝" w:eastAsia="ＭＳ 明朝" w:hAnsi="ＭＳ 明朝"/>
          <w:b/>
          <w:bCs/>
          <w:color w:val="000000" w:themeColor="text1"/>
          <w:sz w:val="28"/>
          <w:szCs w:val="28"/>
        </w:rPr>
      </w:pPr>
      <w:r w:rsidRPr="00063C63">
        <w:rPr>
          <w:rFonts w:ascii="ＭＳ 明朝" w:eastAsia="ＭＳ 明朝" w:hAnsi="ＭＳ 明朝" w:hint="eastAsia"/>
          <w:b/>
          <w:bCs/>
          <w:color w:val="000000" w:themeColor="text1"/>
          <w:sz w:val="28"/>
          <w:szCs w:val="28"/>
        </w:rPr>
        <w:t>大阪市（日本）とバルセロナ市（スペイン王国）</w:t>
      </w:r>
    </w:p>
    <w:p w14:paraId="66ADFF62" w14:textId="77777777" w:rsidR="00C9084E" w:rsidRPr="00063C63" w:rsidRDefault="00C9084E" w:rsidP="00C9084E">
      <w:pPr>
        <w:pStyle w:val="Web"/>
        <w:shd w:val="clear" w:color="auto" w:fill="FFFFFF"/>
        <w:snapToGrid w:val="0"/>
        <w:spacing w:before="0" w:beforeAutospacing="0" w:afterLines="100" w:after="312" w:afterAutospacing="0" w:line="0" w:lineRule="atLeast"/>
        <w:jc w:val="center"/>
        <w:rPr>
          <w:rFonts w:ascii="ＭＳ 明朝" w:eastAsia="ＭＳ 明朝" w:hAnsi="ＭＳ 明朝"/>
          <w:b/>
          <w:bCs/>
          <w:color w:val="000000" w:themeColor="text1"/>
          <w:sz w:val="28"/>
          <w:szCs w:val="28"/>
        </w:rPr>
      </w:pPr>
      <w:r w:rsidRPr="00063C63">
        <w:rPr>
          <w:rFonts w:ascii="ＭＳ 明朝" w:eastAsia="ＭＳ 明朝" w:hAnsi="ＭＳ 明朝" w:hint="eastAsia"/>
          <w:b/>
          <w:bCs/>
          <w:color w:val="000000" w:themeColor="text1"/>
          <w:sz w:val="28"/>
          <w:szCs w:val="28"/>
        </w:rPr>
        <w:t>における友好協力関係構築に関する覚書</w:t>
      </w:r>
    </w:p>
    <w:p w14:paraId="3C2B38E1" w14:textId="77777777" w:rsidR="00C9084E" w:rsidRPr="00A42962" w:rsidRDefault="00C9084E" w:rsidP="00C9084E">
      <w:pPr>
        <w:pStyle w:val="Web"/>
        <w:shd w:val="clear" w:color="auto" w:fill="FFFFFF"/>
        <w:snapToGrid w:val="0"/>
        <w:spacing w:before="0" w:beforeAutospacing="0" w:after="0" w:afterAutospacing="0" w:line="0" w:lineRule="atLeast"/>
        <w:ind w:firstLineChars="100" w:firstLine="240"/>
        <w:jc w:val="both"/>
        <w:rPr>
          <w:rFonts w:ascii="ＭＳ 明朝" w:eastAsia="ＭＳ 明朝" w:hAnsi="ＭＳ 明朝"/>
          <w:color w:val="000000" w:themeColor="text1"/>
        </w:rPr>
      </w:pPr>
    </w:p>
    <w:p w14:paraId="6131E741" w14:textId="77777777" w:rsidR="00C9084E" w:rsidRPr="00A42962" w:rsidRDefault="00C9084E" w:rsidP="00C9084E">
      <w:pPr>
        <w:pStyle w:val="Web"/>
        <w:shd w:val="clear" w:color="auto" w:fill="FFFFFF"/>
        <w:snapToGrid w:val="0"/>
        <w:spacing w:before="0" w:beforeAutospacing="0" w:after="0" w:afterAutospacing="0" w:line="0" w:lineRule="atLeast"/>
        <w:ind w:firstLineChars="100" w:firstLine="240"/>
        <w:jc w:val="both"/>
        <w:rPr>
          <w:rFonts w:ascii="ＭＳ 明朝" w:eastAsia="ＭＳ 明朝" w:hAnsi="ＭＳ 明朝"/>
          <w:color w:val="000000" w:themeColor="text1"/>
        </w:rPr>
      </w:pPr>
      <w:r w:rsidRPr="00A42962">
        <w:rPr>
          <w:rFonts w:ascii="ＭＳ 明朝" w:eastAsia="ＭＳ 明朝" w:hAnsi="ＭＳ 明朝" w:hint="eastAsia"/>
          <w:color w:val="000000" w:themeColor="text1"/>
        </w:rPr>
        <w:t>大阪市（日本）を代表する横山英幸市長、並びにバルセロナ市（スペイン王国）を代表するジャウメ・コルボニ市長及び同市長を補佐する国家資格を有する地方自治体職員の法的地位を定める</w:t>
      </w:r>
      <w:r w:rsidRPr="00A42962">
        <w:rPr>
          <w:rFonts w:ascii="ＭＳ 明朝" w:eastAsia="ＭＳ 明朝" w:hAnsi="ＭＳ 明朝"/>
          <w:color w:val="000000" w:themeColor="text1"/>
        </w:rPr>
        <w:t>2018</w:t>
      </w:r>
      <w:r w:rsidRPr="00A42962">
        <w:rPr>
          <w:rFonts w:ascii="ＭＳ 明朝" w:eastAsia="ＭＳ 明朝" w:hAnsi="ＭＳ 明朝" w:hint="eastAsia"/>
          <w:color w:val="000000" w:themeColor="text1"/>
        </w:rPr>
        <w:t>年</w:t>
      </w:r>
      <w:r w:rsidRPr="00A42962">
        <w:rPr>
          <w:rFonts w:ascii="ＭＳ 明朝" w:eastAsia="ＭＳ 明朝" w:hAnsi="ＭＳ 明朝"/>
          <w:color w:val="000000" w:themeColor="text1"/>
        </w:rPr>
        <w:t>3</w:t>
      </w:r>
      <w:r w:rsidRPr="00A42962">
        <w:rPr>
          <w:rFonts w:ascii="ＭＳ 明朝" w:eastAsia="ＭＳ 明朝" w:hAnsi="ＭＳ 明朝" w:hint="eastAsia"/>
          <w:color w:val="000000" w:themeColor="text1"/>
        </w:rPr>
        <w:t>月</w:t>
      </w:r>
      <w:r w:rsidRPr="00A42962">
        <w:rPr>
          <w:rFonts w:ascii="ＭＳ 明朝" w:eastAsia="ＭＳ 明朝" w:hAnsi="ＭＳ 明朝"/>
          <w:color w:val="000000" w:themeColor="text1"/>
        </w:rPr>
        <w:t>16</w:t>
      </w:r>
      <w:r w:rsidRPr="00A42962">
        <w:rPr>
          <w:rFonts w:ascii="ＭＳ 明朝" w:eastAsia="ＭＳ 明朝" w:hAnsi="ＭＳ 明朝" w:hint="eastAsia"/>
          <w:color w:val="000000" w:themeColor="text1"/>
        </w:rPr>
        <w:t>日付のスペイン王令第</w:t>
      </w:r>
      <w:r w:rsidRPr="00A42962">
        <w:rPr>
          <w:rFonts w:ascii="ＭＳ 明朝" w:eastAsia="ＭＳ 明朝" w:hAnsi="ＭＳ 明朝"/>
          <w:color w:val="000000" w:themeColor="text1"/>
        </w:rPr>
        <w:t>128</w:t>
      </w:r>
      <w:r w:rsidRPr="00A42962">
        <w:rPr>
          <w:rFonts w:ascii="ＭＳ 明朝" w:eastAsia="ＭＳ 明朝" w:hAnsi="ＭＳ 明朝" w:hint="eastAsia"/>
          <w:color w:val="000000" w:themeColor="text1"/>
        </w:rPr>
        <w:t>号第</w:t>
      </w:r>
      <w:r w:rsidRPr="00A42962">
        <w:rPr>
          <w:rFonts w:ascii="ＭＳ 明朝" w:eastAsia="ＭＳ 明朝" w:hAnsi="ＭＳ 明朝"/>
          <w:color w:val="000000" w:themeColor="text1"/>
        </w:rPr>
        <w:t>3</w:t>
      </w:r>
      <w:r w:rsidRPr="00A42962">
        <w:rPr>
          <w:rFonts w:ascii="ＭＳ 明朝" w:eastAsia="ＭＳ 明朝" w:hAnsi="ＭＳ 明朝" w:hint="eastAsia"/>
          <w:color w:val="000000" w:themeColor="text1"/>
        </w:rPr>
        <w:t>条および第</w:t>
      </w:r>
      <w:r w:rsidRPr="00A42962">
        <w:rPr>
          <w:rFonts w:ascii="ＭＳ 明朝" w:eastAsia="ＭＳ 明朝" w:hAnsi="ＭＳ 明朝"/>
          <w:color w:val="000000" w:themeColor="text1"/>
        </w:rPr>
        <w:t>7</w:t>
      </w:r>
      <w:r w:rsidRPr="00A42962">
        <w:rPr>
          <w:rFonts w:ascii="ＭＳ 明朝" w:eastAsia="ＭＳ 明朝" w:hAnsi="ＭＳ 明朝" w:hint="eastAsia"/>
          <w:color w:val="000000" w:themeColor="text1"/>
        </w:rPr>
        <w:t>条に則って</w:t>
      </w:r>
      <w:r w:rsidRPr="00A42962">
        <w:rPr>
          <w:rFonts w:ascii="ＭＳ 明朝" w:eastAsia="ＭＳ 明朝" w:hAnsi="ＭＳ 明朝"/>
          <w:color w:val="000000" w:themeColor="text1"/>
          <w:shd w:val="clear" w:color="auto" w:fill="FFFFFF"/>
        </w:rPr>
        <w:t>公証人兼法定顧問</w:t>
      </w:r>
      <w:r w:rsidRPr="00A42962">
        <w:rPr>
          <w:rFonts w:ascii="ＭＳ 明朝" w:eastAsia="ＭＳ 明朝" w:hAnsi="ＭＳ 明朝" w:hint="eastAsia"/>
          <w:color w:val="000000" w:themeColor="text1"/>
        </w:rPr>
        <w:t>として行動するバルセロナ市事務局長であるジョルディ・カセス・イ・パジャレス氏は、本覚書に署名する。</w:t>
      </w:r>
    </w:p>
    <w:p w14:paraId="52818872" w14:textId="77777777" w:rsidR="00C9084E" w:rsidRPr="00A42962" w:rsidRDefault="00C9084E" w:rsidP="00C9084E">
      <w:pPr>
        <w:spacing w:beforeLines="50" w:before="156" w:after="0" w:line="0" w:lineRule="atLeast"/>
        <w:ind w:firstLineChars="100" w:firstLine="240"/>
        <w:jc w:val="both"/>
        <w:rPr>
          <w:rFonts w:ascii="ＭＳ 明朝" w:eastAsia="ＭＳ 明朝" w:hAnsi="ＭＳ 明朝" w:cs="Times New Roman"/>
          <w:b/>
          <w:color w:val="000000" w:themeColor="text1"/>
          <w:sz w:val="24"/>
          <w:szCs w:val="24"/>
          <w:lang w:eastAsia="ja-JP"/>
        </w:rPr>
      </w:pPr>
      <w:r w:rsidRPr="00A42962">
        <w:rPr>
          <w:rFonts w:ascii="ＭＳ 明朝" w:eastAsia="ＭＳ 明朝" w:hAnsi="ＭＳ 明朝" w:hint="eastAsia"/>
          <w:color w:val="000000" w:themeColor="text1"/>
          <w:sz w:val="24"/>
          <w:szCs w:val="24"/>
          <w:shd w:val="clear" w:color="auto" w:fill="FFFFFF"/>
        </w:rPr>
        <w:t>大阪市</w:t>
      </w:r>
      <w:r w:rsidRPr="00A42962">
        <w:rPr>
          <w:rFonts w:ascii="ＭＳ 明朝" w:eastAsia="ＭＳ 明朝" w:hAnsi="ＭＳ 明朝" w:hint="eastAsia"/>
          <w:color w:val="000000" w:themeColor="text1"/>
          <w:sz w:val="24"/>
          <w:szCs w:val="24"/>
          <w:shd w:val="clear" w:color="auto" w:fill="FFFFFF"/>
          <w:lang w:eastAsia="ja-JP"/>
        </w:rPr>
        <w:t>（日本）</w:t>
      </w:r>
      <w:r w:rsidRPr="00A42962">
        <w:rPr>
          <w:rFonts w:ascii="ＭＳ 明朝" w:eastAsia="ＭＳ 明朝" w:hAnsi="ＭＳ 明朝" w:hint="eastAsia"/>
          <w:color w:val="000000" w:themeColor="text1"/>
          <w:sz w:val="24"/>
          <w:szCs w:val="24"/>
          <w:shd w:val="clear" w:color="auto" w:fill="FFFFFF"/>
        </w:rPr>
        <w:t>とバルセロナ市</w:t>
      </w:r>
      <w:r w:rsidRPr="00A42962">
        <w:rPr>
          <w:rFonts w:ascii="ＭＳ 明朝" w:eastAsia="ＭＳ 明朝" w:hAnsi="ＭＳ 明朝" w:hint="eastAsia"/>
          <w:color w:val="000000" w:themeColor="text1"/>
          <w:sz w:val="24"/>
          <w:szCs w:val="24"/>
          <w:shd w:val="clear" w:color="auto" w:fill="FFFFFF"/>
          <w:lang w:eastAsia="ja-JP"/>
        </w:rPr>
        <w:t>（スペイン王国）</w:t>
      </w:r>
      <w:r w:rsidRPr="00A42962">
        <w:rPr>
          <w:rFonts w:ascii="ＭＳ 明朝" w:eastAsia="ＭＳ 明朝" w:hAnsi="ＭＳ 明朝" w:hint="eastAsia"/>
          <w:color w:val="000000" w:themeColor="text1"/>
          <w:sz w:val="24"/>
          <w:szCs w:val="24"/>
          <w:shd w:val="clear" w:color="auto" w:fill="FFFFFF"/>
        </w:rPr>
        <w:t>は、両市が本覚書に</w:t>
      </w:r>
      <w:r w:rsidRPr="00A42962">
        <w:rPr>
          <w:rFonts w:ascii="ＭＳ 明朝" w:eastAsia="ＭＳ 明朝" w:hAnsi="ＭＳ 明朝" w:hint="eastAsia"/>
          <w:color w:val="000000" w:themeColor="text1"/>
          <w:sz w:val="24"/>
          <w:szCs w:val="24"/>
          <w:shd w:val="clear" w:color="auto" w:fill="FFFFFF"/>
          <w:lang w:eastAsia="ja-JP"/>
        </w:rPr>
        <w:t>従う</w:t>
      </w:r>
      <w:r w:rsidRPr="00A42962">
        <w:rPr>
          <w:rFonts w:ascii="ＭＳ 明朝" w:eastAsia="ＭＳ 明朝" w:hAnsi="ＭＳ 明朝" w:hint="eastAsia"/>
          <w:color w:val="000000" w:themeColor="text1"/>
          <w:sz w:val="24"/>
          <w:szCs w:val="24"/>
          <w:shd w:val="clear" w:color="auto" w:fill="FFFFFF"/>
        </w:rPr>
        <w:t>権限を有していることを相互に</w:t>
      </w:r>
      <w:r w:rsidRPr="00A42962">
        <w:rPr>
          <w:rFonts w:ascii="ＭＳ 明朝" w:eastAsia="ＭＳ 明朝" w:hAnsi="ＭＳ 明朝" w:hint="eastAsia"/>
          <w:color w:val="000000" w:themeColor="text1"/>
          <w:sz w:val="24"/>
          <w:szCs w:val="24"/>
          <w:shd w:val="clear" w:color="auto" w:fill="FFFFFF"/>
          <w:lang w:eastAsia="ja-JP"/>
        </w:rPr>
        <w:t>確認する</w:t>
      </w:r>
      <w:r w:rsidRPr="00A42962">
        <w:rPr>
          <w:rFonts w:ascii="ＭＳ 明朝" w:eastAsia="ＭＳ 明朝" w:hAnsi="ＭＳ 明朝" w:hint="eastAsia"/>
          <w:color w:val="000000" w:themeColor="text1"/>
          <w:sz w:val="24"/>
          <w:szCs w:val="24"/>
          <w:shd w:val="clear" w:color="auto" w:fill="FFFFFF"/>
        </w:rPr>
        <w:t>。</w:t>
      </w:r>
    </w:p>
    <w:p w14:paraId="4E5C6377" w14:textId="77777777" w:rsidR="00C9084E" w:rsidRPr="00A42962" w:rsidRDefault="00C9084E" w:rsidP="00C9084E">
      <w:pPr>
        <w:spacing w:after="0" w:line="0" w:lineRule="atLeast"/>
        <w:ind w:firstLineChars="100" w:firstLine="220"/>
        <w:jc w:val="center"/>
        <w:rPr>
          <w:rFonts w:ascii="ＭＳ 明朝" w:eastAsia="ＭＳ 明朝" w:hAnsi="ＭＳ 明朝"/>
          <w:color w:val="000000" w:themeColor="text1"/>
          <w:shd w:val="clear" w:color="auto" w:fill="FFFFFF"/>
          <w:lang w:eastAsia="ja-JP"/>
        </w:rPr>
      </w:pPr>
    </w:p>
    <w:p w14:paraId="4960B534" w14:textId="77777777" w:rsidR="00C9084E" w:rsidRPr="00A42962" w:rsidRDefault="00C9084E" w:rsidP="00C9084E">
      <w:pPr>
        <w:spacing w:beforeLines="50" w:before="156" w:afterLines="70" w:after="218" w:line="0" w:lineRule="atLeast"/>
        <w:ind w:firstLineChars="100" w:firstLine="240"/>
        <w:jc w:val="center"/>
        <w:rPr>
          <w:rFonts w:ascii="ＭＳ 明朝" w:eastAsia="ＭＳ 明朝" w:hAnsi="ＭＳ 明朝" w:cs="Times New Roman"/>
          <w:b/>
          <w:color w:val="000000" w:themeColor="text1"/>
          <w:sz w:val="24"/>
          <w:szCs w:val="24"/>
          <w:lang w:eastAsia="ja-JP"/>
        </w:rPr>
      </w:pPr>
      <w:r w:rsidRPr="00A42962">
        <w:rPr>
          <w:rFonts w:ascii="ＭＳ 明朝" w:eastAsia="ＭＳ 明朝" w:hAnsi="ＭＳ 明朝" w:hint="eastAsia"/>
          <w:color w:val="000000" w:themeColor="text1"/>
          <w:sz w:val="24"/>
          <w:szCs w:val="24"/>
          <w:shd w:val="clear" w:color="auto" w:fill="FFFFFF"/>
        </w:rPr>
        <w:t>前文</w:t>
      </w:r>
    </w:p>
    <w:p w14:paraId="1E147817" w14:textId="77777777" w:rsidR="00C9084E" w:rsidRPr="00A42962" w:rsidRDefault="00C9084E" w:rsidP="00C9084E">
      <w:pPr>
        <w:spacing w:after="0" w:line="0" w:lineRule="atLeast"/>
        <w:ind w:firstLineChars="100" w:firstLine="240"/>
        <w:jc w:val="both"/>
        <w:rPr>
          <w:rFonts w:ascii="ＭＳ 明朝" w:eastAsia="ＭＳ 明朝" w:hAnsi="ＭＳ 明朝"/>
          <w:color w:val="000000" w:themeColor="text1"/>
          <w:sz w:val="24"/>
          <w:szCs w:val="24"/>
          <w:lang w:eastAsia="ja-JP"/>
        </w:rPr>
      </w:pPr>
      <w:r w:rsidRPr="00A42962">
        <w:rPr>
          <w:rFonts w:ascii="ＭＳ 明朝" w:eastAsia="ＭＳ 明朝" w:hAnsi="ＭＳ 明朝" w:hint="eastAsia"/>
          <w:color w:val="000000" w:themeColor="text1"/>
          <w:sz w:val="24"/>
          <w:szCs w:val="24"/>
          <w:shd w:val="clear" w:color="auto" w:fill="FFFFFF"/>
        </w:rPr>
        <w:t>大阪市</w:t>
      </w:r>
      <w:r w:rsidRPr="00A42962">
        <w:rPr>
          <w:rFonts w:ascii="ＭＳ 明朝" w:eastAsia="ＭＳ 明朝" w:hAnsi="ＭＳ 明朝" w:hint="eastAsia"/>
          <w:color w:val="000000" w:themeColor="text1"/>
          <w:sz w:val="24"/>
          <w:szCs w:val="24"/>
          <w:shd w:val="clear" w:color="auto" w:fill="FFFFFF"/>
          <w:lang w:eastAsia="ja-JP"/>
        </w:rPr>
        <w:t>（日本）</w:t>
      </w:r>
      <w:r w:rsidRPr="00A42962">
        <w:rPr>
          <w:rFonts w:ascii="ＭＳ 明朝" w:eastAsia="ＭＳ 明朝" w:hAnsi="ＭＳ 明朝" w:hint="eastAsia"/>
          <w:color w:val="000000" w:themeColor="text1"/>
          <w:sz w:val="24"/>
          <w:szCs w:val="24"/>
          <w:shd w:val="clear" w:color="auto" w:fill="FFFFFF"/>
        </w:rPr>
        <w:t>とバルセロナ市</w:t>
      </w:r>
      <w:r w:rsidRPr="00A42962">
        <w:rPr>
          <w:rFonts w:ascii="ＭＳ 明朝" w:eastAsia="ＭＳ 明朝" w:hAnsi="ＭＳ 明朝" w:hint="eastAsia"/>
          <w:color w:val="000000" w:themeColor="text1"/>
          <w:sz w:val="24"/>
          <w:szCs w:val="24"/>
          <w:shd w:val="clear" w:color="auto" w:fill="FFFFFF"/>
          <w:lang w:eastAsia="ja-JP"/>
        </w:rPr>
        <w:t>（スペイン王国）</w:t>
      </w:r>
      <w:r w:rsidRPr="00A42962">
        <w:rPr>
          <w:rFonts w:ascii="ＭＳ 明朝" w:eastAsia="ＭＳ 明朝" w:hAnsi="ＭＳ 明朝" w:hint="eastAsia"/>
          <w:color w:val="000000" w:themeColor="text1"/>
          <w:sz w:val="24"/>
          <w:szCs w:val="24"/>
          <w:shd w:val="clear" w:color="auto" w:fill="FFFFFF"/>
        </w:rPr>
        <w:t>（以下「両市」という</w:t>
      </w:r>
      <w:r w:rsidRPr="00A42962">
        <w:rPr>
          <w:rFonts w:ascii="ＭＳ 明朝" w:eastAsia="ＭＳ 明朝" w:hAnsi="ＭＳ 明朝" w:hint="eastAsia"/>
          <w:color w:val="000000" w:themeColor="text1"/>
          <w:sz w:val="24"/>
          <w:szCs w:val="24"/>
          <w:shd w:val="clear" w:color="auto" w:fill="FFFFFF"/>
          <w:lang w:eastAsia="ja-JP"/>
        </w:rPr>
        <w:t>。</w:t>
      </w:r>
      <w:r w:rsidRPr="00A42962">
        <w:rPr>
          <w:rFonts w:ascii="ＭＳ 明朝" w:eastAsia="ＭＳ 明朝" w:hAnsi="ＭＳ 明朝" w:hint="eastAsia"/>
          <w:color w:val="000000" w:themeColor="text1"/>
          <w:sz w:val="24"/>
          <w:szCs w:val="24"/>
          <w:shd w:val="clear" w:color="auto" w:fill="FFFFFF"/>
        </w:rPr>
        <w:t>）は、</w:t>
      </w:r>
      <w:r w:rsidRPr="00A42962">
        <w:rPr>
          <w:rFonts w:ascii="ＭＳ 明朝" w:eastAsia="ＭＳ 明朝" w:hAnsi="ＭＳ 明朝"/>
          <w:color w:val="000000" w:themeColor="text1"/>
          <w:sz w:val="24"/>
          <w:szCs w:val="24"/>
          <w:shd w:val="clear" w:color="auto" w:fill="FFFFFF"/>
        </w:rPr>
        <w:t>2025</w:t>
      </w:r>
      <w:r w:rsidRPr="00A42962">
        <w:rPr>
          <w:rFonts w:ascii="ＭＳ 明朝" w:eastAsia="ＭＳ 明朝" w:hAnsi="ＭＳ 明朝" w:hint="eastAsia"/>
          <w:color w:val="000000" w:themeColor="text1"/>
          <w:sz w:val="24"/>
          <w:szCs w:val="24"/>
          <w:shd w:val="clear" w:color="auto" w:fill="FFFFFF"/>
        </w:rPr>
        <w:t>年</w:t>
      </w:r>
      <w:r w:rsidRPr="00A42962">
        <w:rPr>
          <w:rFonts w:ascii="ＭＳ 明朝" w:eastAsia="ＭＳ 明朝" w:hAnsi="ＭＳ 明朝"/>
          <w:color w:val="000000" w:themeColor="text1"/>
          <w:sz w:val="24"/>
          <w:szCs w:val="24"/>
          <w:shd w:val="clear" w:color="auto" w:fill="FFFFFF"/>
        </w:rPr>
        <w:t>5</w:t>
      </w:r>
      <w:r w:rsidRPr="00A42962">
        <w:rPr>
          <w:rFonts w:ascii="ＭＳ 明朝" w:eastAsia="ＭＳ 明朝" w:hAnsi="ＭＳ 明朝" w:hint="eastAsia"/>
          <w:color w:val="000000" w:themeColor="text1"/>
          <w:sz w:val="24"/>
          <w:szCs w:val="24"/>
          <w:shd w:val="clear" w:color="auto" w:fill="FFFFFF"/>
        </w:rPr>
        <w:t>月の大阪万博へのバルセロナ市の訪問を受けて、協力協定</w:t>
      </w:r>
      <w:r w:rsidRPr="00A42962">
        <w:rPr>
          <w:rFonts w:ascii="ＭＳ 明朝" w:eastAsia="ＭＳ 明朝" w:hAnsi="ＭＳ 明朝" w:hint="eastAsia"/>
          <w:color w:val="000000" w:themeColor="text1"/>
          <w:sz w:val="24"/>
          <w:szCs w:val="24"/>
          <w:shd w:val="clear" w:color="auto" w:fill="FFFFFF"/>
          <w:lang w:eastAsia="ja-JP"/>
        </w:rPr>
        <w:t>の締結に向けた調整を進め</w:t>
      </w:r>
      <w:r w:rsidRPr="00A42962">
        <w:rPr>
          <w:rFonts w:ascii="ＭＳ 明朝" w:eastAsia="ＭＳ 明朝" w:hAnsi="ＭＳ 明朝" w:hint="eastAsia"/>
          <w:color w:val="000000" w:themeColor="text1"/>
          <w:sz w:val="24"/>
          <w:szCs w:val="24"/>
          <w:shd w:val="clear" w:color="auto" w:fill="FFFFFF"/>
        </w:rPr>
        <w:t>ることに合意し</w:t>
      </w:r>
      <w:r w:rsidRPr="00A42962">
        <w:rPr>
          <w:rFonts w:ascii="ＭＳ 明朝" w:eastAsia="ＭＳ 明朝" w:hAnsi="ＭＳ 明朝" w:hint="eastAsia"/>
          <w:color w:val="000000" w:themeColor="text1"/>
          <w:sz w:val="24"/>
          <w:szCs w:val="24"/>
          <w:shd w:val="clear" w:color="auto" w:fill="FFFFFF"/>
          <w:lang w:eastAsia="ja-JP"/>
        </w:rPr>
        <w:t>た</w:t>
      </w:r>
      <w:r w:rsidRPr="00A42962">
        <w:rPr>
          <w:rFonts w:ascii="ＭＳ 明朝" w:eastAsia="ＭＳ 明朝" w:hAnsi="ＭＳ 明朝" w:hint="eastAsia"/>
          <w:color w:val="000000" w:themeColor="text1"/>
          <w:sz w:val="24"/>
          <w:szCs w:val="24"/>
          <w:shd w:val="clear" w:color="auto" w:fill="FFFFFF"/>
        </w:rPr>
        <w:t>。両市は、</w:t>
      </w:r>
      <w:r w:rsidRPr="00A42962">
        <w:rPr>
          <w:rFonts w:ascii="ＭＳ 明朝" w:eastAsia="ＭＳ 明朝" w:hAnsi="ＭＳ 明朝"/>
          <w:color w:val="000000" w:themeColor="text1"/>
          <w:sz w:val="24"/>
          <w:szCs w:val="24"/>
          <w:shd w:val="clear" w:color="auto" w:fill="FFFFFF"/>
        </w:rPr>
        <w:t>2025</w:t>
      </w:r>
      <w:r w:rsidRPr="00A42962">
        <w:rPr>
          <w:rFonts w:ascii="ＭＳ 明朝" w:eastAsia="ＭＳ 明朝" w:hAnsi="ＭＳ 明朝" w:hint="eastAsia"/>
          <w:color w:val="000000" w:themeColor="text1"/>
          <w:sz w:val="24"/>
          <w:szCs w:val="24"/>
          <w:shd w:val="clear" w:color="auto" w:fill="FFFFFF"/>
        </w:rPr>
        <w:t>年万博のテーマに関連する分野において協力を促進し、</w:t>
      </w:r>
      <w:r w:rsidRPr="00A42962">
        <w:rPr>
          <w:rFonts w:ascii="ＭＳ 明朝" w:eastAsia="ＭＳ 明朝" w:hAnsi="ＭＳ 明朝" w:hint="eastAsia"/>
          <w:color w:val="000000" w:themeColor="text1"/>
          <w:sz w:val="24"/>
          <w:szCs w:val="24"/>
          <w:lang w:eastAsia="ja-JP"/>
        </w:rPr>
        <w:t>双方が直面する共通の課題に取り組むため、知見と</w:t>
      </w:r>
      <w:r w:rsidRPr="00A42962">
        <w:rPr>
          <w:rFonts w:ascii="ＭＳ 明朝" w:eastAsia="ＭＳ 明朝" w:hAnsi="ＭＳ 明朝"/>
          <w:color w:val="000000" w:themeColor="text1"/>
          <w:sz w:val="24"/>
          <w:szCs w:val="24"/>
          <w:lang w:eastAsia="ja-JP"/>
        </w:rPr>
        <w:t>新たな技術の探求を共有することで堅固なパートナーシップを築くことに合意</w:t>
      </w:r>
      <w:r w:rsidRPr="00A42962">
        <w:rPr>
          <w:rFonts w:ascii="ＭＳ 明朝" w:eastAsia="ＭＳ 明朝" w:hAnsi="ＭＳ 明朝" w:hint="eastAsia"/>
          <w:color w:val="000000" w:themeColor="text1"/>
          <w:sz w:val="24"/>
          <w:szCs w:val="24"/>
          <w:lang w:eastAsia="ja-JP"/>
        </w:rPr>
        <w:t>する。</w:t>
      </w:r>
    </w:p>
    <w:p w14:paraId="124FC8EC" w14:textId="77777777" w:rsidR="00C9084E" w:rsidRPr="00A42962" w:rsidRDefault="00C9084E" w:rsidP="00C9084E">
      <w:pPr>
        <w:spacing w:beforeLines="50" w:before="156" w:after="0" w:line="0" w:lineRule="atLeast"/>
        <w:ind w:firstLineChars="100" w:firstLine="240"/>
        <w:jc w:val="both"/>
        <w:rPr>
          <w:rFonts w:ascii="ＭＳ 明朝" w:eastAsia="ＭＳ 明朝" w:hAnsi="ＭＳ 明朝"/>
          <w:color w:val="000000" w:themeColor="text1"/>
          <w:sz w:val="24"/>
          <w:szCs w:val="24"/>
          <w:shd w:val="clear" w:color="auto" w:fill="FFFFFF"/>
          <w:lang w:eastAsia="ja-JP"/>
        </w:rPr>
      </w:pPr>
      <w:r w:rsidRPr="00A42962">
        <w:rPr>
          <w:rFonts w:ascii="ＭＳ 明朝" w:eastAsia="ＭＳ 明朝" w:hAnsi="ＭＳ 明朝" w:hint="eastAsia"/>
          <w:color w:val="000000" w:themeColor="text1"/>
          <w:sz w:val="24"/>
          <w:szCs w:val="24"/>
          <w:shd w:val="clear" w:color="auto" w:fill="FFFFFF"/>
        </w:rPr>
        <w:t>本覚書は、</w:t>
      </w:r>
      <w:r w:rsidRPr="00A42962">
        <w:rPr>
          <w:rFonts w:ascii="ＭＳ 明朝" w:eastAsia="ＭＳ 明朝" w:hAnsi="ＭＳ 明朝" w:hint="eastAsia"/>
          <w:color w:val="000000" w:themeColor="text1"/>
          <w:sz w:val="24"/>
          <w:szCs w:val="24"/>
          <w:shd w:val="clear" w:color="auto" w:fill="FFFFFF"/>
          <w:lang w:eastAsia="ja-JP"/>
        </w:rPr>
        <w:t>スペイン王国の</w:t>
      </w:r>
      <w:r w:rsidRPr="00A42962">
        <w:rPr>
          <w:rFonts w:ascii="ＭＳ 明朝" w:eastAsia="ＭＳ 明朝" w:hAnsi="ＭＳ 明朝" w:hint="eastAsia"/>
          <w:color w:val="000000" w:themeColor="text1"/>
          <w:sz w:val="24"/>
          <w:szCs w:val="24"/>
          <w:shd w:val="clear" w:color="auto" w:fill="FFFFFF"/>
        </w:rPr>
        <w:t>国家の</w:t>
      </w:r>
      <w:r w:rsidRPr="00A42962">
        <w:rPr>
          <w:rFonts w:ascii="ＭＳ 明朝" w:eastAsia="ＭＳ 明朝" w:hAnsi="ＭＳ 明朝" w:hint="eastAsia"/>
          <w:color w:val="000000" w:themeColor="text1"/>
          <w:sz w:val="24"/>
          <w:szCs w:val="24"/>
          <w:shd w:val="clear" w:color="auto" w:fill="FFFFFF"/>
          <w:lang w:eastAsia="ja-JP"/>
        </w:rPr>
        <w:t>対外活動</w:t>
      </w:r>
      <w:r w:rsidRPr="00A42962">
        <w:rPr>
          <w:rFonts w:ascii="ＭＳ 明朝" w:eastAsia="ＭＳ 明朝" w:hAnsi="ＭＳ 明朝" w:hint="eastAsia"/>
          <w:color w:val="000000" w:themeColor="text1"/>
          <w:sz w:val="24"/>
          <w:szCs w:val="24"/>
          <w:shd w:val="clear" w:color="auto" w:fill="FFFFFF"/>
        </w:rPr>
        <w:t>及び外交に関する</w:t>
      </w:r>
      <w:r w:rsidRPr="00A42962">
        <w:rPr>
          <w:rFonts w:ascii="ＭＳ 明朝" w:eastAsia="ＭＳ 明朝" w:hAnsi="ＭＳ 明朝"/>
          <w:color w:val="000000" w:themeColor="text1"/>
          <w:sz w:val="24"/>
          <w:szCs w:val="24"/>
          <w:shd w:val="clear" w:color="auto" w:fill="FFFFFF"/>
        </w:rPr>
        <w:t>2014</w:t>
      </w:r>
      <w:r w:rsidRPr="00A42962">
        <w:rPr>
          <w:rFonts w:ascii="ＭＳ 明朝" w:eastAsia="ＭＳ 明朝" w:hAnsi="ＭＳ 明朝" w:hint="eastAsia"/>
          <w:color w:val="000000" w:themeColor="text1"/>
          <w:sz w:val="24"/>
          <w:szCs w:val="24"/>
          <w:shd w:val="clear" w:color="auto" w:fill="FFFFFF"/>
        </w:rPr>
        <w:t>年</w:t>
      </w:r>
      <w:r w:rsidRPr="00A42962">
        <w:rPr>
          <w:rFonts w:ascii="ＭＳ 明朝" w:eastAsia="ＭＳ 明朝" w:hAnsi="ＭＳ 明朝"/>
          <w:color w:val="000000" w:themeColor="text1"/>
          <w:sz w:val="24"/>
          <w:szCs w:val="24"/>
          <w:shd w:val="clear" w:color="auto" w:fill="FFFFFF"/>
        </w:rPr>
        <w:t>3</w:t>
      </w:r>
      <w:r w:rsidRPr="00A42962">
        <w:rPr>
          <w:rFonts w:ascii="ＭＳ 明朝" w:eastAsia="ＭＳ 明朝" w:hAnsi="ＭＳ 明朝" w:hint="eastAsia"/>
          <w:color w:val="000000" w:themeColor="text1"/>
          <w:sz w:val="24"/>
          <w:szCs w:val="24"/>
          <w:shd w:val="clear" w:color="auto" w:fill="FFFFFF"/>
        </w:rPr>
        <w:t>月</w:t>
      </w:r>
      <w:r w:rsidRPr="00A42962">
        <w:rPr>
          <w:rFonts w:ascii="ＭＳ 明朝" w:eastAsia="ＭＳ 明朝" w:hAnsi="ＭＳ 明朝"/>
          <w:color w:val="000000" w:themeColor="text1"/>
          <w:sz w:val="24"/>
          <w:szCs w:val="24"/>
          <w:shd w:val="clear" w:color="auto" w:fill="FFFFFF"/>
        </w:rPr>
        <w:t>25</w:t>
      </w:r>
      <w:r w:rsidRPr="00A42962">
        <w:rPr>
          <w:rFonts w:ascii="ＭＳ 明朝" w:eastAsia="ＭＳ 明朝" w:hAnsi="ＭＳ 明朝" w:hint="eastAsia"/>
          <w:color w:val="000000" w:themeColor="text1"/>
          <w:sz w:val="24"/>
          <w:szCs w:val="24"/>
          <w:shd w:val="clear" w:color="auto" w:fill="FFFFFF"/>
        </w:rPr>
        <w:t>日付</w:t>
      </w:r>
      <w:r w:rsidRPr="00A42962">
        <w:rPr>
          <w:rFonts w:ascii="ＭＳ 明朝" w:eastAsia="ＭＳ 明朝" w:hAnsi="ＭＳ 明朝" w:hint="eastAsia"/>
          <w:color w:val="000000" w:themeColor="text1"/>
          <w:sz w:val="24"/>
          <w:szCs w:val="24"/>
          <w:shd w:val="clear" w:color="auto" w:fill="FFFFFF"/>
          <w:lang w:eastAsia="ja-JP"/>
        </w:rPr>
        <w:t>の</w:t>
      </w:r>
      <w:r w:rsidRPr="00A42962">
        <w:rPr>
          <w:rFonts w:ascii="ＭＳ 明朝" w:eastAsia="ＭＳ 明朝" w:hAnsi="ＭＳ 明朝" w:hint="eastAsia"/>
          <w:color w:val="000000" w:themeColor="text1"/>
          <w:sz w:val="24"/>
          <w:szCs w:val="24"/>
          <w:shd w:val="clear" w:color="auto" w:fill="FFFFFF"/>
        </w:rPr>
        <w:t>法律第</w:t>
      </w:r>
      <w:r w:rsidRPr="00A42962">
        <w:rPr>
          <w:rFonts w:ascii="ＭＳ 明朝" w:eastAsia="ＭＳ 明朝" w:hAnsi="ＭＳ 明朝"/>
          <w:color w:val="000000" w:themeColor="text1"/>
          <w:sz w:val="24"/>
          <w:szCs w:val="24"/>
          <w:shd w:val="clear" w:color="auto" w:fill="FFFFFF"/>
        </w:rPr>
        <w:t>2</w:t>
      </w:r>
      <w:r w:rsidRPr="00A42962">
        <w:rPr>
          <w:rFonts w:ascii="ＭＳ 明朝" w:eastAsia="ＭＳ 明朝" w:hAnsi="ＭＳ 明朝" w:hint="eastAsia"/>
          <w:color w:val="000000" w:themeColor="text1"/>
          <w:sz w:val="24"/>
          <w:szCs w:val="24"/>
          <w:shd w:val="clear" w:color="auto" w:fill="FFFFFF"/>
        </w:rPr>
        <w:t>号第</w:t>
      </w:r>
      <w:r w:rsidRPr="00A42962">
        <w:rPr>
          <w:rFonts w:ascii="ＭＳ 明朝" w:eastAsia="ＭＳ 明朝" w:hAnsi="ＭＳ 明朝"/>
          <w:color w:val="000000" w:themeColor="text1"/>
          <w:sz w:val="24"/>
          <w:szCs w:val="24"/>
          <w:shd w:val="clear" w:color="auto" w:fill="FFFFFF"/>
        </w:rPr>
        <w:t>11</w:t>
      </w:r>
      <w:r w:rsidRPr="00A42962">
        <w:rPr>
          <w:rFonts w:ascii="ＭＳ 明朝" w:eastAsia="ＭＳ 明朝" w:hAnsi="ＭＳ 明朝" w:hint="eastAsia"/>
          <w:color w:val="000000" w:themeColor="text1"/>
          <w:sz w:val="24"/>
          <w:szCs w:val="24"/>
          <w:shd w:val="clear" w:color="auto" w:fill="FFFFFF"/>
        </w:rPr>
        <w:t>条</w:t>
      </w:r>
      <w:r w:rsidRPr="00A42962">
        <w:rPr>
          <w:rFonts w:ascii="ＭＳ 明朝" w:eastAsia="ＭＳ 明朝" w:hAnsi="ＭＳ 明朝"/>
          <w:color w:val="000000" w:themeColor="text1"/>
          <w:sz w:val="24"/>
          <w:szCs w:val="24"/>
          <w:shd w:val="clear" w:color="auto" w:fill="FFFFFF"/>
        </w:rPr>
        <w:t>4</w:t>
      </w:r>
      <w:r w:rsidRPr="00A42962">
        <w:rPr>
          <w:rFonts w:ascii="ＭＳ 明朝" w:eastAsia="ＭＳ 明朝" w:hAnsi="ＭＳ 明朝" w:hint="eastAsia"/>
          <w:color w:val="000000" w:themeColor="text1"/>
          <w:sz w:val="24"/>
          <w:szCs w:val="24"/>
          <w:shd w:val="clear" w:color="auto" w:fill="FFFFFF"/>
        </w:rPr>
        <w:t>項および、条約</w:t>
      </w:r>
      <w:r w:rsidRPr="00A42962">
        <w:rPr>
          <w:rFonts w:ascii="ＭＳ 明朝" w:eastAsia="ＭＳ 明朝" w:hAnsi="ＭＳ 明朝" w:hint="eastAsia"/>
          <w:color w:val="000000" w:themeColor="text1"/>
          <w:sz w:val="24"/>
          <w:szCs w:val="24"/>
          <w:shd w:val="clear" w:color="auto" w:fill="FFFFFF"/>
          <w:lang w:eastAsia="ja-JP"/>
        </w:rPr>
        <w:t>および</w:t>
      </w:r>
      <w:r w:rsidRPr="00A42962">
        <w:rPr>
          <w:rFonts w:ascii="ＭＳ 明朝" w:eastAsia="ＭＳ 明朝" w:hAnsi="ＭＳ 明朝" w:hint="eastAsia"/>
          <w:color w:val="000000" w:themeColor="text1"/>
          <w:sz w:val="24"/>
          <w:szCs w:val="24"/>
          <w:shd w:val="clear" w:color="auto" w:fill="FFFFFF"/>
        </w:rPr>
        <w:t>その他の国際合意に関する</w:t>
      </w:r>
      <w:r w:rsidRPr="00A42962">
        <w:rPr>
          <w:rFonts w:ascii="ＭＳ 明朝" w:eastAsia="ＭＳ 明朝" w:hAnsi="ＭＳ 明朝"/>
          <w:color w:val="000000" w:themeColor="text1"/>
          <w:sz w:val="24"/>
          <w:szCs w:val="24"/>
          <w:shd w:val="clear" w:color="auto" w:fill="FFFFFF"/>
        </w:rPr>
        <w:t>2014</w:t>
      </w:r>
      <w:r w:rsidRPr="00A42962">
        <w:rPr>
          <w:rFonts w:ascii="ＭＳ 明朝" w:eastAsia="ＭＳ 明朝" w:hAnsi="ＭＳ 明朝" w:hint="eastAsia"/>
          <w:color w:val="000000" w:themeColor="text1"/>
          <w:sz w:val="24"/>
          <w:szCs w:val="24"/>
          <w:shd w:val="clear" w:color="auto" w:fill="FFFFFF"/>
        </w:rPr>
        <w:t>年</w:t>
      </w:r>
      <w:r w:rsidRPr="00A42962">
        <w:rPr>
          <w:rFonts w:ascii="ＭＳ 明朝" w:eastAsia="ＭＳ 明朝" w:hAnsi="ＭＳ 明朝"/>
          <w:color w:val="000000" w:themeColor="text1"/>
          <w:sz w:val="24"/>
          <w:szCs w:val="24"/>
          <w:shd w:val="clear" w:color="auto" w:fill="FFFFFF"/>
        </w:rPr>
        <w:t>11</w:t>
      </w:r>
      <w:r w:rsidRPr="00A42962">
        <w:rPr>
          <w:rFonts w:ascii="ＭＳ 明朝" w:eastAsia="ＭＳ 明朝" w:hAnsi="ＭＳ 明朝" w:hint="eastAsia"/>
          <w:color w:val="000000" w:themeColor="text1"/>
          <w:sz w:val="24"/>
          <w:szCs w:val="24"/>
          <w:shd w:val="clear" w:color="auto" w:fill="FFFFFF"/>
        </w:rPr>
        <w:t>月</w:t>
      </w:r>
      <w:r w:rsidRPr="00A42962">
        <w:rPr>
          <w:rFonts w:ascii="ＭＳ 明朝" w:eastAsia="ＭＳ 明朝" w:hAnsi="ＭＳ 明朝"/>
          <w:color w:val="000000" w:themeColor="text1"/>
          <w:sz w:val="24"/>
          <w:szCs w:val="24"/>
          <w:shd w:val="clear" w:color="auto" w:fill="FFFFFF"/>
        </w:rPr>
        <w:t>27</w:t>
      </w:r>
      <w:r w:rsidRPr="00A42962">
        <w:rPr>
          <w:rFonts w:ascii="ＭＳ 明朝" w:eastAsia="ＭＳ 明朝" w:hAnsi="ＭＳ 明朝" w:hint="eastAsia"/>
          <w:color w:val="000000" w:themeColor="text1"/>
          <w:sz w:val="24"/>
          <w:szCs w:val="24"/>
          <w:shd w:val="clear" w:color="auto" w:fill="FFFFFF"/>
        </w:rPr>
        <w:t>日付</w:t>
      </w:r>
      <w:r w:rsidRPr="00A42962">
        <w:rPr>
          <w:rFonts w:ascii="ＭＳ 明朝" w:eastAsia="ＭＳ 明朝" w:hAnsi="ＭＳ 明朝" w:hint="eastAsia"/>
          <w:color w:val="000000" w:themeColor="text1"/>
          <w:sz w:val="24"/>
          <w:szCs w:val="24"/>
          <w:shd w:val="clear" w:color="auto" w:fill="FFFFFF"/>
          <w:lang w:eastAsia="ja-JP"/>
        </w:rPr>
        <w:t>の</w:t>
      </w:r>
      <w:r w:rsidRPr="00A42962">
        <w:rPr>
          <w:rFonts w:ascii="ＭＳ 明朝" w:eastAsia="ＭＳ 明朝" w:hAnsi="ＭＳ 明朝" w:hint="eastAsia"/>
          <w:color w:val="000000" w:themeColor="text1"/>
          <w:sz w:val="24"/>
          <w:szCs w:val="24"/>
          <w:shd w:val="clear" w:color="auto" w:fill="FFFFFF"/>
        </w:rPr>
        <w:t>法律第</w:t>
      </w:r>
      <w:r w:rsidRPr="00A42962">
        <w:rPr>
          <w:rFonts w:ascii="ＭＳ 明朝" w:eastAsia="ＭＳ 明朝" w:hAnsi="ＭＳ 明朝"/>
          <w:color w:val="000000" w:themeColor="text1"/>
          <w:sz w:val="24"/>
          <w:szCs w:val="24"/>
          <w:shd w:val="clear" w:color="auto" w:fill="FFFFFF"/>
        </w:rPr>
        <w:t>25</w:t>
      </w:r>
      <w:r w:rsidRPr="00A42962">
        <w:rPr>
          <w:rFonts w:ascii="ＭＳ 明朝" w:eastAsia="ＭＳ 明朝" w:hAnsi="ＭＳ 明朝" w:hint="eastAsia"/>
          <w:color w:val="000000" w:themeColor="text1"/>
          <w:sz w:val="24"/>
          <w:szCs w:val="24"/>
          <w:shd w:val="clear" w:color="auto" w:fill="FFFFFF"/>
        </w:rPr>
        <w:t>号第</w:t>
      </w:r>
      <w:r w:rsidRPr="00A42962">
        <w:rPr>
          <w:rFonts w:ascii="ＭＳ 明朝" w:eastAsia="ＭＳ 明朝" w:hAnsi="ＭＳ 明朝"/>
          <w:color w:val="000000" w:themeColor="text1"/>
          <w:sz w:val="24"/>
          <w:szCs w:val="24"/>
          <w:shd w:val="clear" w:color="auto" w:fill="FFFFFF"/>
        </w:rPr>
        <w:t>53</w:t>
      </w:r>
      <w:r w:rsidRPr="00A42962">
        <w:rPr>
          <w:rFonts w:ascii="ＭＳ 明朝" w:eastAsia="ＭＳ 明朝" w:hAnsi="ＭＳ 明朝" w:hint="eastAsia"/>
          <w:color w:val="000000" w:themeColor="text1"/>
          <w:sz w:val="24"/>
          <w:szCs w:val="24"/>
          <w:shd w:val="clear" w:color="auto" w:fill="FFFFFF"/>
        </w:rPr>
        <w:t>条に基づき締結される。これらの法律は、</w:t>
      </w:r>
      <w:r w:rsidRPr="00A42962">
        <w:rPr>
          <w:rFonts w:ascii="ＭＳ 明朝" w:eastAsia="ＭＳ 明朝" w:hAnsi="ＭＳ 明朝" w:hint="eastAsia"/>
          <w:color w:val="000000" w:themeColor="text1"/>
          <w:sz w:val="24"/>
          <w:szCs w:val="24"/>
          <w:shd w:val="clear" w:color="auto" w:fill="FFFFFF"/>
          <w:lang w:eastAsia="ja-JP"/>
        </w:rPr>
        <w:t>スペイン王国の</w:t>
      </w:r>
      <w:r w:rsidRPr="00A42962">
        <w:rPr>
          <w:rFonts w:ascii="ＭＳ 明朝" w:eastAsia="ＭＳ 明朝" w:hAnsi="ＭＳ 明朝" w:hint="eastAsia"/>
          <w:color w:val="000000" w:themeColor="text1"/>
          <w:sz w:val="24"/>
          <w:szCs w:val="24"/>
          <w:shd w:val="clear" w:color="auto" w:fill="FFFFFF"/>
        </w:rPr>
        <w:t>自治体がその権限の範囲において、同様の機関と非規範的な国際合意を締結する権限を有していることを確認し、また、</w:t>
      </w:r>
      <w:r w:rsidRPr="00A42962">
        <w:rPr>
          <w:rFonts w:ascii="ＭＳ 明朝" w:eastAsia="ＭＳ 明朝" w:hAnsi="ＭＳ 明朝" w:hint="eastAsia"/>
          <w:color w:val="000000" w:themeColor="text1"/>
          <w:sz w:val="24"/>
          <w:szCs w:val="24"/>
          <w:shd w:val="clear" w:color="auto" w:fill="FFFFFF"/>
          <w:lang w:eastAsia="ja-JP"/>
        </w:rPr>
        <w:t>これらの合意が締結される際には、前述の2014年3月25日付の法律第２号の第3条2項に定められた対外活動の一体性、制度的</w:t>
      </w:r>
      <w:r w:rsidRPr="00A42962">
        <w:rPr>
          <w:rFonts w:ascii="ＭＳ 明朝" w:eastAsia="ＭＳ 明朝" w:hAnsi="ＭＳ 明朝" w:hint="eastAsia"/>
          <w:color w:val="000000" w:themeColor="text1"/>
          <w:sz w:val="24"/>
          <w:szCs w:val="24"/>
          <w:shd w:val="clear" w:color="auto" w:fill="FFFFFF"/>
        </w:rPr>
        <w:t>忠誠、調整及び協力、ならびに公益への奉仕という原則を遵守</w:t>
      </w:r>
      <w:r w:rsidRPr="00A42962">
        <w:rPr>
          <w:rFonts w:ascii="ＭＳ 明朝" w:eastAsia="ＭＳ 明朝" w:hAnsi="ＭＳ 明朝" w:hint="eastAsia"/>
          <w:color w:val="000000" w:themeColor="text1"/>
          <w:sz w:val="24"/>
          <w:szCs w:val="24"/>
          <w:shd w:val="clear" w:color="auto" w:fill="FFFFFF"/>
          <w:lang w:eastAsia="ja-JP"/>
        </w:rPr>
        <w:t>されることが</w:t>
      </w:r>
      <w:r w:rsidRPr="00A42962">
        <w:rPr>
          <w:rFonts w:ascii="ＭＳ 明朝" w:eastAsia="ＭＳ 明朝" w:hAnsi="ＭＳ 明朝" w:hint="eastAsia"/>
          <w:color w:val="000000" w:themeColor="text1"/>
          <w:sz w:val="24"/>
          <w:szCs w:val="24"/>
          <w:shd w:val="clear" w:color="auto" w:fill="FFFFFF"/>
        </w:rPr>
        <w:t>求</w:t>
      </w:r>
      <w:r w:rsidRPr="00A42962">
        <w:rPr>
          <w:rFonts w:ascii="ＭＳ 明朝" w:eastAsia="ＭＳ 明朝" w:hAnsi="ＭＳ 明朝" w:hint="eastAsia"/>
          <w:color w:val="000000" w:themeColor="text1"/>
          <w:sz w:val="24"/>
          <w:szCs w:val="24"/>
          <w:shd w:val="clear" w:color="auto" w:fill="FFFFFF"/>
          <w:lang w:eastAsia="ja-JP"/>
        </w:rPr>
        <w:t>められる</w:t>
      </w:r>
      <w:r w:rsidRPr="00A42962">
        <w:rPr>
          <w:rFonts w:ascii="ＭＳ 明朝" w:eastAsia="ＭＳ 明朝" w:hAnsi="ＭＳ 明朝" w:hint="eastAsia"/>
          <w:color w:val="000000" w:themeColor="text1"/>
          <w:sz w:val="24"/>
          <w:szCs w:val="24"/>
          <w:shd w:val="clear" w:color="auto" w:fill="FFFFFF"/>
        </w:rPr>
        <w:t>。</w:t>
      </w:r>
    </w:p>
    <w:p w14:paraId="19DBD2EA" w14:textId="77777777" w:rsidR="00C9084E" w:rsidRPr="00A42962" w:rsidRDefault="00C9084E" w:rsidP="00C9084E">
      <w:pPr>
        <w:spacing w:beforeLines="50" w:before="156" w:after="0" w:line="0" w:lineRule="atLeast"/>
        <w:ind w:firstLineChars="100" w:firstLine="240"/>
        <w:jc w:val="both"/>
        <w:rPr>
          <w:rFonts w:ascii="ＭＳ 明朝" w:eastAsia="ＭＳ 明朝" w:hAnsi="ＭＳ 明朝" w:cs="Calibri"/>
          <w:color w:val="000000" w:themeColor="text1"/>
          <w:sz w:val="24"/>
          <w:szCs w:val="24"/>
          <w:lang w:val="en-GB" w:eastAsia="ja-JP"/>
        </w:rPr>
      </w:pPr>
      <w:r w:rsidRPr="00A42962">
        <w:rPr>
          <w:rFonts w:ascii="ＭＳ 明朝" w:eastAsia="ＭＳ 明朝" w:hAnsi="ＭＳ 明朝" w:hint="eastAsia"/>
          <w:color w:val="000000" w:themeColor="text1"/>
          <w:sz w:val="24"/>
          <w:szCs w:val="24"/>
          <w:shd w:val="clear" w:color="auto" w:fill="FFFFFF"/>
        </w:rPr>
        <w:t>本覚書は法的拘束力を有するものではなく、国際法の適用を受けるもので</w:t>
      </w:r>
      <w:r w:rsidRPr="00A42962">
        <w:rPr>
          <w:rFonts w:ascii="ＭＳ 明朝" w:eastAsia="ＭＳ 明朝" w:hAnsi="ＭＳ 明朝" w:hint="eastAsia"/>
          <w:color w:val="000000" w:themeColor="text1"/>
          <w:sz w:val="24"/>
          <w:szCs w:val="24"/>
          <w:shd w:val="clear" w:color="auto" w:fill="FFFFFF"/>
          <w:lang w:eastAsia="ja-JP"/>
        </w:rPr>
        <w:t>もない</w:t>
      </w:r>
      <w:r w:rsidRPr="00A42962">
        <w:rPr>
          <w:rFonts w:ascii="ＭＳ 明朝" w:eastAsia="ＭＳ 明朝" w:hAnsi="ＭＳ 明朝" w:hint="eastAsia"/>
          <w:color w:val="000000" w:themeColor="text1"/>
          <w:sz w:val="24"/>
          <w:szCs w:val="24"/>
          <w:shd w:val="clear" w:color="auto" w:fill="FFFFFF"/>
        </w:rPr>
        <w:t>。</w:t>
      </w:r>
    </w:p>
    <w:p w14:paraId="213711EF" w14:textId="77777777" w:rsidR="00C9084E" w:rsidRPr="00A42962" w:rsidRDefault="00C9084E" w:rsidP="00C9084E">
      <w:pPr>
        <w:spacing w:after="0" w:line="0" w:lineRule="atLeast"/>
        <w:ind w:firstLineChars="100" w:firstLine="240"/>
        <w:jc w:val="center"/>
        <w:rPr>
          <w:rFonts w:ascii="ＭＳ 明朝" w:eastAsia="ＭＳ 明朝" w:hAnsi="ＭＳ 明朝" w:cs="Calibri"/>
          <w:color w:val="000000" w:themeColor="text1"/>
          <w:sz w:val="24"/>
          <w:szCs w:val="24"/>
          <w:lang w:val="en-GB" w:eastAsia="ja-JP"/>
        </w:rPr>
      </w:pPr>
    </w:p>
    <w:p w14:paraId="58B7B6C5" w14:textId="77777777" w:rsidR="00C9084E" w:rsidRPr="00A42962" w:rsidRDefault="00C9084E" w:rsidP="00C9084E">
      <w:pPr>
        <w:pStyle w:val="Web"/>
        <w:shd w:val="clear" w:color="auto" w:fill="FFFFFF"/>
        <w:snapToGrid w:val="0"/>
        <w:spacing w:beforeLines="50" w:before="156" w:beforeAutospacing="0" w:afterLines="70" w:after="218" w:afterAutospacing="0" w:line="0" w:lineRule="atLeast"/>
        <w:jc w:val="center"/>
        <w:rPr>
          <w:rFonts w:ascii="ＭＳ 明朝" w:eastAsia="ＭＳ 明朝" w:hAnsi="ＭＳ 明朝"/>
          <w:color w:val="000000" w:themeColor="text1"/>
        </w:rPr>
      </w:pPr>
      <w:r>
        <w:rPr>
          <w:rFonts w:ascii="ＭＳ 明朝" w:eastAsia="ＭＳ 明朝" w:hAnsi="ＭＳ 明朝" w:hint="eastAsia"/>
          <w:color w:val="000000" w:themeColor="text1"/>
        </w:rPr>
        <w:t xml:space="preserve">第1条　</w:t>
      </w:r>
      <w:r w:rsidRPr="00A42962">
        <w:rPr>
          <w:rFonts w:ascii="ＭＳ 明朝" w:eastAsia="ＭＳ 明朝" w:hAnsi="ＭＳ 明朝" w:hint="eastAsia"/>
          <w:color w:val="000000" w:themeColor="text1"/>
        </w:rPr>
        <w:t>本覚書の目的</w:t>
      </w:r>
    </w:p>
    <w:p w14:paraId="1AEB7F35" w14:textId="77777777" w:rsidR="00C9084E" w:rsidRPr="00A42962" w:rsidRDefault="00C9084E" w:rsidP="00C9084E">
      <w:pPr>
        <w:pStyle w:val="Default"/>
        <w:spacing w:line="0" w:lineRule="atLeast"/>
        <w:rPr>
          <w:rFonts w:hAnsi="ＭＳ 明朝"/>
          <w:color w:val="000000" w:themeColor="text1"/>
        </w:rPr>
      </w:pPr>
      <w:r w:rsidRPr="00A42962">
        <w:rPr>
          <w:rFonts w:hAnsi="ＭＳ 明朝" w:hint="eastAsia"/>
          <w:color w:val="000000" w:themeColor="text1"/>
        </w:rPr>
        <w:t>両市は、友好協力関係のもと、次の事項について取組を真摯に進める。</w:t>
      </w:r>
    </w:p>
    <w:p w14:paraId="577BCD59" w14:textId="77777777" w:rsidR="00C9084E" w:rsidRPr="00A42962" w:rsidRDefault="00C9084E" w:rsidP="00C9084E">
      <w:pPr>
        <w:pStyle w:val="Web"/>
        <w:shd w:val="clear" w:color="auto" w:fill="FFFFFF"/>
        <w:snapToGrid w:val="0"/>
        <w:spacing w:beforeLines="50" w:before="156" w:beforeAutospacing="0" w:after="0" w:afterAutospacing="0" w:line="0" w:lineRule="atLeast"/>
        <w:rPr>
          <w:rFonts w:ascii="ＭＳ 明朝" w:eastAsia="ＭＳ 明朝" w:hAnsi="ＭＳ 明朝"/>
          <w:color w:val="000000" w:themeColor="text1"/>
        </w:rPr>
      </w:pPr>
      <w:r w:rsidRPr="00A42962">
        <w:rPr>
          <w:rFonts w:ascii="ＭＳ 明朝" w:eastAsia="ＭＳ 明朝" w:hAnsi="ＭＳ 明朝" w:hint="eastAsia"/>
          <w:color w:val="000000" w:themeColor="text1"/>
        </w:rPr>
        <w:t>1．スマートシティ分野における交流を促進する。</w:t>
      </w:r>
      <w:r w:rsidRPr="00A42962">
        <w:rPr>
          <w:rFonts w:ascii="ＭＳ 明朝" w:eastAsia="ＭＳ 明朝" w:hAnsi="ＭＳ 明朝"/>
          <w:color w:val="000000" w:themeColor="text1"/>
        </w:rPr>
        <w:t xml:space="preserve"> </w:t>
      </w:r>
    </w:p>
    <w:p w14:paraId="4381B8E8" w14:textId="77777777" w:rsidR="00C9084E" w:rsidRPr="00A42962" w:rsidRDefault="00C9084E" w:rsidP="00C9084E">
      <w:pPr>
        <w:pStyle w:val="Web"/>
        <w:shd w:val="clear" w:color="auto" w:fill="FFFFFF"/>
        <w:snapToGrid w:val="0"/>
        <w:spacing w:beforeLines="50" w:before="156" w:beforeAutospacing="0" w:after="0" w:afterAutospacing="0" w:line="0" w:lineRule="atLeast"/>
        <w:ind w:left="362" w:hangingChars="151" w:hanging="362"/>
        <w:rPr>
          <w:rFonts w:ascii="ＭＳ 明朝" w:eastAsia="ＭＳ 明朝" w:hAnsi="ＭＳ 明朝"/>
          <w:color w:val="000000" w:themeColor="text1"/>
        </w:rPr>
      </w:pPr>
      <w:r w:rsidRPr="00A42962">
        <w:rPr>
          <w:rFonts w:ascii="ＭＳ 明朝" w:eastAsia="ＭＳ 明朝" w:hAnsi="ＭＳ 明朝"/>
          <w:color w:val="000000" w:themeColor="text1"/>
        </w:rPr>
        <w:t>2</w:t>
      </w:r>
      <w:r w:rsidRPr="00A42962">
        <w:rPr>
          <w:rFonts w:ascii="ＭＳ 明朝" w:eastAsia="ＭＳ 明朝" w:hAnsi="ＭＳ 明朝" w:hint="eastAsia"/>
          <w:color w:val="000000" w:themeColor="text1"/>
        </w:rPr>
        <w:t>．</w:t>
      </w:r>
      <w:r w:rsidRPr="00A42962">
        <w:rPr>
          <w:rFonts w:ascii="ＭＳ 明朝" w:eastAsia="ＭＳ 明朝" w:hAnsi="ＭＳ 明朝"/>
          <w:color w:val="000000" w:themeColor="text1"/>
          <w:shd w:val="clear" w:color="auto" w:fill="FFFFFF"/>
        </w:rPr>
        <w:t>起業分野における</w:t>
      </w:r>
      <w:r w:rsidRPr="00A42962">
        <w:rPr>
          <w:rFonts w:ascii="ＭＳ 明朝" w:eastAsia="ＭＳ 明朝" w:hAnsi="ＭＳ 明朝" w:hint="eastAsia"/>
          <w:color w:val="000000" w:themeColor="text1"/>
          <w:shd w:val="clear" w:color="auto" w:fill="FFFFFF"/>
        </w:rPr>
        <w:t>優れた取組事例</w:t>
      </w:r>
      <w:r w:rsidRPr="00A42962">
        <w:rPr>
          <w:rFonts w:ascii="ＭＳ 明朝" w:eastAsia="ＭＳ 明朝" w:hAnsi="ＭＳ 明朝"/>
          <w:color w:val="000000" w:themeColor="text1"/>
          <w:shd w:val="clear" w:color="auto" w:fill="FFFFFF"/>
        </w:rPr>
        <w:t>や政策を共有し、</w:t>
      </w:r>
      <w:r w:rsidRPr="00A42962">
        <w:rPr>
          <w:rFonts w:ascii="ＭＳ 明朝" w:eastAsia="ＭＳ 明朝" w:hAnsi="ＭＳ 明朝" w:hint="eastAsia"/>
          <w:color w:val="000000" w:themeColor="text1"/>
          <w:shd w:val="clear" w:color="auto" w:fill="FFFFFF"/>
        </w:rPr>
        <w:t>スタートアップ・エコシステム間の交流を促進する</w:t>
      </w:r>
      <w:r w:rsidRPr="00A42962">
        <w:rPr>
          <w:rFonts w:ascii="ＭＳ 明朝" w:eastAsia="ＭＳ 明朝" w:hAnsi="ＭＳ 明朝"/>
          <w:color w:val="000000" w:themeColor="text1"/>
          <w:shd w:val="clear" w:color="auto" w:fill="FFFFFF"/>
        </w:rPr>
        <w:t>。</w:t>
      </w:r>
    </w:p>
    <w:p w14:paraId="629F737F" w14:textId="77777777" w:rsidR="00C9084E" w:rsidRPr="00A42962" w:rsidRDefault="00C9084E" w:rsidP="00C9084E">
      <w:pPr>
        <w:pStyle w:val="Web"/>
        <w:shd w:val="clear" w:color="auto" w:fill="FFFFFF"/>
        <w:snapToGrid w:val="0"/>
        <w:spacing w:beforeLines="50" w:before="156" w:beforeAutospacing="0" w:after="0" w:afterAutospacing="0" w:line="0" w:lineRule="atLeast"/>
        <w:rPr>
          <w:rFonts w:ascii="ＭＳ 明朝" w:eastAsia="ＭＳ 明朝" w:hAnsi="ＭＳ 明朝"/>
          <w:color w:val="000000" w:themeColor="text1"/>
        </w:rPr>
      </w:pPr>
      <w:r w:rsidRPr="00A42962">
        <w:rPr>
          <w:rFonts w:ascii="ＭＳ 明朝" w:eastAsia="ＭＳ 明朝" w:hAnsi="ＭＳ 明朝"/>
          <w:color w:val="000000" w:themeColor="text1"/>
        </w:rPr>
        <w:t>3</w:t>
      </w:r>
      <w:r w:rsidRPr="00A42962">
        <w:rPr>
          <w:rFonts w:ascii="ＭＳ 明朝" w:eastAsia="ＭＳ 明朝" w:hAnsi="ＭＳ 明朝" w:hint="eastAsia"/>
          <w:color w:val="000000" w:themeColor="text1"/>
        </w:rPr>
        <w:t>．</w:t>
      </w:r>
      <w:r w:rsidRPr="00A42962">
        <w:rPr>
          <w:rFonts w:ascii="ＭＳ 明朝" w:eastAsia="ＭＳ 明朝" w:hAnsi="ＭＳ 明朝"/>
          <w:color w:val="000000" w:themeColor="text1"/>
          <w:shd w:val="clear" w:color="auto" w:fill="FFFFFF"/>
        </w:rPr>
        <w:t>相互に関心のある観光や食文化の分野において交流を促進する。</w:t>
      </w:r>
      <w:r w:rsidRPr="00A42962">
        <w:rPr>
          <w:rFonts w:ascii="ＭＳ 明朝" w:eastAsia="ＭＳ 明朝" w:hAnsi="ＭＳ 明朝"/>
          <w:color w:val="000000" w:themeColor="text1"/>
        </w:rPr>
        <w:t xml:space="preserve"> </w:t>
      </w:r>
    </w:p>
    <w:p w14:paraId="1A1EB976" w14:textId="77777777" w:rsidR="00C9084E" w:rsidRPr="00A42962" w:rsidRDefault="00C9084E" w:rsidP="00C9084E">
      <w:pPr>
        <w:spacing w:after="0" w:line="0" w:lineRule="atLeast"/>
        <w:jc w:val="center"/>
        <w:rPr>
          <w:rFonts w:ascii="ＭＳ 明朝" w:eastAsia="ＭＳ 明朝" w:hAnsi="ＭＳ 明朝" w:cs="Times New Roman"/>
          <w:color w:val="000000" w:themeColor="text1"/>
          <w:sz w:val="24"/>
          <w:szCs w:val="24"/>
          <w:lang w:val="en-GB" w:eastAsia="ja-JP"/>
        </w:rPr>
      </w:pPr>
    </w:p>
    <w:p w14:paraId="27BDB40B" w14:textId="77777777" w:rsidR="00C9084E" w:rsidRPr="00A42962" w:rsidRDefault="00C9084E" w:rsidP="00C9084E">
      <w:pPr>
        <w:pStyle w:val="Web"/>
        <w:shd w:val="clear" w:color="auto" w:fill="FFFFFF"/>
        <w:snapToGrid w:val="0"/>
        <w:spacing w:beforeLines="50" w:before="156" w:beforeAutospacing="0" w:afterLines="70" w:after="218" w:afterAutospacing="0" w:line="0" w:lineRule="atLeast"/>
        <w:jc w:val="center"/>
        <w:rPr>
          <w:rFonts w:ascii="ＭＳ 明朝" w:eastAsia="ＭＳ 明朝" w:hAnsi="ＭＳ 明朝"/>
          <w:color w:val="000000" w:themeColor="text1"/>
        </w:rPr>
      </w:pPr>
      <w:r w:rsidRPr="00A42962">
        <w:rPr>
          <w:rFonts w:ascii="ＭＳ 明朝" w:eastAsia="ＭＳ 明朝" w:hAnsi="ＭＳ 明朝" w:hint="eastAsia"/>
          <w:color w:val="000000" w:themeColor="text1"/>
        </w:rPr>
        <w:t>第</w:t>
      </w:r>
      <w:r w:rsidRPr="00A42962">
        <w:rPr>
          <w:rFonts w:ascii="ＭＳ 明朝" w:eastAsia="ＭＳ 明朝" w:hAnsi="ＭＳ 明朝"/>
          <w:color w:val="000000" w:themeColor="text1"/>
        </w:rPr>
        <w:t>2</w:t>
      </w:r>
      <w:r w:rsidRPr="00A42962">
        <w:rPr>
          <w:rFonts w:ascii="ＭＳ 明朝" w:eastAsia="ＭＳ 明朝" w:hAnsi="ＭＳ 明朝" w:hint="eastAsia"/>
          <w:color w:val="000000" w:themeColor="text1"/>
        </w:rPr>
        <w:t>条</w:t>
      </w:r>
      <w:r>
        <w:rPr>
          <w:rFonts w:ascii="ＭＳ 明朝" w:eastAsia="ＭＳ 明朝" w:hAnsi="ＭＳ 明朝" w:hint="eastAsia"/>
          <w:color w:val="000000" w:themeColor="text1"/>
        </w:rPr>
        <w:t xml:space="preserve">　</w:t>
      </w:r>
      <w:r w:rsidRPr="00A42962">
        <w:rPr>
          <w:rFonts w:ascii="ＭＳ 明朝" w:eastAsia="ＭＳ 明朝" w:hAnsi="ＭＳ 明朝" w:hint="eastAsia"/>
          <w:color w:val="000000" w:themeColor="text1"/>
        </w:rPr>
        <w:t>本覚書の実施方法</w:t>
      </w:r>
    </w:p>
    <w:p w14:paraId="33B0CB1C" w14:textId="77777777" w:rsidR="00C9084E" w:rsidRPr="00A42962" w:rsidRDefault="00C9084E" w:rsidP="00C9084E">
      <w:pPr>
        <w:pStyle w:val="Web"/>
        <w:shd w:val="clear" w:color="auto" w:fill="FFFFFF"/>
        <w:snapToGrid w:val="0"/>
        <w:spacing w:before="0" w:beforeAutospacing="0" w:after="0" w:afterAutospacing="0" w:line="0" w:lineRule="atLeast"/>
        <w:jc w:val="both"/>
        <w:rPr>
          <w:rFonts w:ascii="ＭＳ 明朝" w:eastAsia="ＭＳ 明朝" w:hAnsi="ＭＳ 明朝"/>
          <w:color w:val="000000" w:themeColor="text1"/>
        </w:rPr>
      </w:pPr>
      <w:r w:rsidRPr="00A42962">
        <w:rPr>
          <w:rFonts w:ascii="ＭＳ 明朝" w:eastAsia="ＭＳ 明朝" w:hAnsi="ＭＳ 明朝"/>
          <w:color w:val="000000" w:themeColor="text1"/>
        </w:rPr>
        <w:t xml:space="preserve">2.1 </w:t>
      </w:r>
      <w:r>
        <w:rPr>
          <w:rFonts w:ascii="ＭＳ 明朝" w:eastAsia="ＭＳ 明朝" w:hAnsi="ＭＳ 明朝" w:hint="eastAsia"/>
          <w:color w:val="000000" w:themeColor="text1"/>
        </w:rPr>
        <w:t xml:space="preserve"> </w:t>
      </w:r>
      <w:r w:rsidRPr="00A42962">
        <w:rPr>
          <w:rFonts w:ascii="ＭＳ 明朝" w:eastAsia="ＭＳ 明朝" w:hAnsi="ＭＳ 明朝"/>
          <w:color w:val="000000" w:themeColor="text1"/>
          <w:shd w:val="clear" w:color="auto" w:fill="FFFFFF"/>
        </w:rPr>
        <w:t>両市は、相互の都市に関する理解</w:t>
      </w:r>
      <w:r w:rsidRPr="00A42962">
        <w:rPr>
          <w:rFonts w:ascii="ＭＳ 明朝" w:eastAsia="ＭＳ 明朝" w:hAnsi="ＭＳ 明朝" w:hint="eastAsia"/>
          <w:color w:val="000000" w:themeColor="text1"/>
          <w:shd w:val="clear" w:color="auto" w:fill="FFFFFF"/>
        </w:rPr>
        <w:t>や</w:t>
      </w:r>
      <w:r w:rsidRPr="00A42962">
        <w:rPr>
          <w:rFonts w:ascii="ＭＳ 明朝" w:eastAsia="ＭＳ 明朝" w:hAnsi="ＭＳ 明朝"/>
          <w:color w:val="000000" w:themeColor="text1"/>
          <w:shd w:val="clear" w:color="auto" w:fill="FFFFFF"/>
        </w:rPr>
        <w:t>知識の深化に</w:t>
      </w:r>
      <w:r w:rsidRPr="00A42962">
        <w:rPr>
          <w:rFonts w:ascii="ＭＳ 明朝" w:eastAsia="ＭＳ 明朝" w:hAnsi="ＭＳ 明朝" w:hint="eastAsia"/>
          <w:color w:val="000000" w:themeColor="text1"/>
          <w:shd w:val="clear" w:color="auto" w:fill="FFFFFF"/>
        </w:rPr>
        <w:t>努める。</w:t>
      </w:r>
    </w:p>
    <w:p w14:paraId="206CC518" w14:textId="77777777" w:rsidR="00C9084E" w:rsidRPr="00A42962" w:rsidRDefault="00C9084E" w:rsidP="00C9084E">
      <w:pPr>
        <w:pStyle w:val="Default"/>
        <w:spacing w:beforeLines="50" w:before="156" w:line="0" w:lineRule="atLeast"/>
        <w:ind w:left="600" w:hangingChars="250" w:hanging="600"/>
        <w:rPr>
          <w:rFonts w:hAnsi="ＭＳ 明朝"/>
          <w:color w:val="000000" w:themeColor="text1"/>
        </w:rPr>
      </w:pPr>
      <w:r w:rsidRPr="00A42962">
        <w:rPr>
          <w:rFonts w:hAnsi="ＭＳ 明朝"/>
          <w:color w:val="000000" w:themeColor="text1"/>
        </w:rPr>
        <w:t xml:space="preserve">2.2 </w:t>
      </w:r>
      <w:r>
        <w:rPr>
          <w:rFonts w:hAnsi="ＭＳ 明朝" w:hint="eastAsia"/>
          <w:color w:val="000000" w:themeColor="text1"/>
        </w:rPr>
        <w:t xml:space="preserve"> </w:t>
      </w:r>
      <w:r w:rsidRPr="00A42962">
        <w:rPr>
          <w:rFonts w:hAnsi="ＭＳ 明朝" w:hint="eastAsia"/>
          <w:color w:val="000000" w:themeColor="text1"/>
        </w:rPr>
        <w:t>本覚書を交わした後、両者は継続的な対話と定期的な見直しを通じて、具体的な交流事業の展開を進めることができる。</w:t>
      </w:r>
    </w:p>
    <w:p w14:paraId="1BA37BDF" w14:textId="77777777" w:rsidR="00C9084E" w:rsidRPr="00A42962" w:rsidRDefault="00C9084E" w:rsidP="00C9084E">
      <w:pPr>
        <w:pStyle w:val="Web"/>
        <w:shd w:val="clear" w:color="auto" w:fill="FFFFFF"/>
        <w:spacing w:beforeLines="50" w:before="156" w:beforeAutospacing="0" w:afterLines="70" w:after="218" w:afterAutospacing="0" w:line="0" w:lineRule="atLeast"/>
        <w:jc w:val="center"/>
        <w:rPr>
          <w:rFonts w:ascii="ＭＳ 明朝" w:eastAsia="ＭＳ 明朝" w:hAnsi="ＭＳ 明朝"/>
          <w:color w:val="000000" w:themeColor="text1"/>
        </w:rPr>
      </w:pPr>
      <w:r w:rsidRPr="00A42962">
        <w:rPr>
          <w:rFonts w:ascii="ＭＳ 明朝" w:eastAsia="ＭＳ 明朝" w:hAnsi="ＭＳ 明朝" w:hint="eastAsia"/>
          <w:color w:val="000000" w:themeColor="text1"/>
        </w:rPr>
        <w:lastRenderedPageBreak/>
        <w:t>第</w:t>
      </w:r>
      <w:r w:rsidRPr="00A42962">
        <w:rPr>
          <w:rFonts w:ascii="ＭＳ 明朝" w:eastAsia="ＭＳ 明朝" w:hAnsi="ＭＳ 明朝"/>
          <w:color w:val="000000" w:themeColor="text1"/>
        </w:rPr>
        <w:t>3</w:t>
      </w:r>
      <w:r w:rsidRPr="00A42962">
        <w:rPr>
          <w:rFonts w:ascii="ＭＳ 明朝" w:eastAsia="ＭＳ 明朝" w:hAnsi="ＭＳ 明朝" w:hint="eastAsia"/>
          <w:color w:val="000000" w:themeColor="text1"/>
        </w:rPr>
        <w:t>条</w:t>
      </w:r>
      <w:r>
        <w:rPr>
          <w:rFonts w:ascii="ＭＳ 明朝" w:eastAsia="ＭＳ 明朝" w:hAnsi="ＭＳ 明朝" w:hint="eastAsia"/>
          <w:color w:val="000000" w:themeColor="text1"/>
        </w:rPr>
        <w:t xml:space="preserve">　</w:t>
      </w:r>
      <w:r w:rsidRPr="00A42962">
        <w:rPr>
          <w:rFonts w:ascii="ＭＳ 明朝" w:eastAsia="ＭＳ 明朝" w:hAnsi="ＭＳ 明朝" w:hint="eastAsia"/>
          <w:color w:val="000000" w:themeColor="text1"/>
        </w:rPr>
        <w:t>その他の条件</w:t>
      </w:r>
    </w:p>
    <w:p w14:paraId="69D3CAA3" w14:textId="77777777" w:rsidR="00C9084E" w:rsidRPr="00A42962" w:rsidRDefault="00C9084E" w:rsidP="00C9084E">
      <w:pPr>
        <w:pStyle w:val="Web"/>
        <w:shd w:val="clear" w:color="auto" w:fill="FFFFFF"/>
        <w:spacing w:before="0" w:beforeAutospacing="0" w:after="0" w:afterAutospacing="0" w:line="0" w:lineRule="atLeast"/>
        <w:rPr>
          <w:rFonts w:ascii="ＭＳ 明朝" w:eastAsia="ＭＳ 明朝" w:hAnsi="ＭＳ 明朝"/>
          <w:color w:val="000000" w:themeColor="text1"/>
        </w:rPr>
      </w:pPr>
      <w:r w:rsidRPr="00A42962">
        <w:rPr>
          <w:rFonts w:ascii="ＭＳ 明朝" w:eastAsia="ＭＳ 明朝" w:hAnsi="ＭＳ 明朝"/>
          <w:color w:val="000000" w:themeColor="text1"/>
        </w:rPr>
        <w:t xml:space="preserve">3.1 </w:t>
      </w:r>
      <w:r>
        <w:rPr>
          <w:rFonts w:ascii="ＭＳ 明朝" w:eastAsia="ＭＳ 明朝" w:hAnsi="ＭＳ 明朝" w:hint="eastAsia"/>
          <w:color w:val="000000" w:themeColor="text1"/>
        </w:rPr>
        <w:t xml:space="preserve"> </w:t>
      </w:r>
      <w:r w:rsidRPr="00A42962">
        <w:rPr>
          <w:rFonts w:ascii="ＭＳ 明朝" w:eastAsia="ＭＳ 明朝" w:hAnsi="ＭＳ 明朝"/>
          <w:color w:val="000000" w:themeColor="text1"/>
          <w:shd w:val="clear" w:color="auto" w:fill="FFFFFF"/>
        </w:rPr>
        <w:t>両市は、前条の規定に基づき、交換された情報の</w:t>
      </w:r>
      <w:r w:rsidRPr="00A42962">
        <w:rPr>
          <w:rFonts w:ascii="ＭＳ 明朝" w:eastAsia="ＭＳ 明朝" w:hAnsi="ＭＳ 明朝" w:hint="eastAsia"/>
          <w:color w:val="000000" w:themeColor="text1"/>
          <w:shd w:val="clear" w:color="auto" w:fill="FFFFFF"/>
        </w:rPr>
        <w:t>機密</w:t>
      </w:r>
      <w:r w:rsidRPr="00A42962">
        <w:rPr>
          <w:rFonts w:ascii="ＭＳ 明朝" w:eastAsia="ＭＳ 明朝" w:hAnsi="ＭＳ 明朝"/>
          <w:color w:val="000000" w:themeColor="text1"/>
          <w:shd w:val="clear" w:color="auto" w:fill="FFFFFF"/>
        </w:rPr>
        <w:t>を保持する責任を有する</w:t>
      </w:r>
      <w:r w:rsidRPr="00A42962">
        <w:rPr>
          <w:rFonts w:ascii="ＭＳ 明朝" w:eastAsia="ＭＳ 明朝" w:hAnsi="ＭＳ 明朝" w:hint="eastAsia"/>
          <w:color w:val="000000" w:themeColor="text1"/>
          <w:shd w:val="clear" w:color="auto" w:fill="FFFFFF"/>
        </w:rPr>
        <w:t>。</w:t>
      </w:r>
    </w:p>
    <w:p w14:paraId="7D11CAFE" w14:textId="77777777" w:rsidR="00C9084E" w:rsidRPr="00A42962" w:rsidRDefault="00C9084E" w:rsidP="00C9084E">
      <w:pPr>
        <w:pStyle w:val="Web"/>
        <w:shd w:val="clear" w:color="auto" w:fill="FFFFFF"/>
        <w:spacing w:beforeLines="50" w:before="156" w:beforeAutospacing="0" w:after="0" w:afterAutospacing="0" w:line="0" w:lineRule="atLeast"/>
        <w:ind w:left="600" w:hangingChars="250" w:hanging="600"/>
        <w:rPr>
          <w:rFonts w:ascii="ＭＳ 明朝" w:eastAsia="ＭＳ 明朝" w:hAnsi="ＭＳ 明朝"/>
          <w:color w:val="000000" w:themeColor="text1"/>
        </w:rPr>
      </w:pPr>
      <w:r w:rsidRPr="00A42962">
        <w:rPr>
          <w:rFonts w:ascii="ＭＳ 明朝" w:eastAsia="ＭＳ 明朝" w:hAnsi="ＭＳ 明朝"/>
          <w:color w:val="000000" w:themeColor="text1"/>
        </w:rPr>
        <w:t xml:space="preserve">3.2 </w:t>
      </w:r>
      <w:r>
        <w:rPr>
          <w:rFonts w:ascii="ＭＳ 明朝" w:eastAsia="ＭＳ 明朝" w:hAnsi="ＭＳ 明朝" w:hint="eastAsia"/>
          <w:color w:val="000000" w:themeColor="text1"/>
        </w:rPr>
        <w:t xml:space="preserve"> </w:t>
      </w:r>
      <w:r w:rsidRPr="00A42962">
        <w:rPr>
          <w:rFonts w:ascii="ＭＳ 明朝" w:eastAsia="ＭＳ 明朝" w:hAnsi="ＭＳ 明朝" w:hint="eastAsia"/>
          <w:color w:val="000000" w:themeColor="text1"/>
          <w:shd w:val="clear" w:color="auto" w:fill="FFFFFF"/>
        </w:rPr>
        <w:t>本覚書</w:t>
      </w:r>
      <w:r w:rsidRPr="00A42962">
        <w:rPr>
          <w:rFonts w:ascii="ＭＳ 明朝" w:eastAsia="ＭＳ 明朝" w:hAnsi="ＭＳ 明朝"/>
          <w:color w:val="000000" w:themeColor="text1"/>
          <w:shd w:val="clear" w:color="auto" w:fill="FFFFFF"/>
        </w:rPr>
        <w:t>の締結に伴い、</w:t>
      </w:r>
      <w:r w:rsidRPr="00A42962">
        <w:rPr>
          <w:rFonts w:ascii="ＭＳ 明朝" w:eastAsia="ＭＳ 明朝" w:hAnsi="ＭＳ 明朝" w:hint="eastAsia"/>
          <w:color w:val="000000" w:themeColor="text1"/>
          <w:shd w:val="clear" w:color="auto" w:fill="FFFFFF"/>
        </w:rPr>
        <w:t>両市</w:t>
      </w:r>
      <w:r w:rsidRPr="00A42962">
        <w:rPr>
          <w:rFonts w:ascii="ＭＳ 明朝" w:eastAsia="ＭＳ 明朝" w:hAnsi="ＭＳ 明朝"/>
          <w:color w:val="000000" w:themeColor="text1"/>
          <w:shd w:val="clear" w:color="auto" w:fill="FFFFFF"/>
        </w:rPr>
        <w:t>が負担する可能性のある費用は、現行法令の遵守の下、通常の年度予算の範囲内で予算の確保がある場合に限り支出されるものとする。</w:t>
      </w:r>
    </w:p>
    <w:p w14:paraId="2EA5752D" w14:textId="77777777" w:rsidR="00C9084E" w:rsidRPr="00A42962" w:rsidRDefault="00C9084E" w:rsidP="00C9084E">
      <w:pPr>
        <w:pStyle w:val="Web"/>
        <w:shd w:val="clear" w:color="auto" w:fill="FFFFFF"/>
        <w:spacing w:beforeLines="50" w:before="156" w:beforeAutospacing="0" w:after="0" w:afterAutospacing="0" w:line="0" w:lineRule="atLeast"/>
        <w:ind w:left="600" w:hangingChars="250" w:hanging="600"/>
        <w:rPr>
          <w:rFonts w:ascii="ＭＳ 明朝" w:eastAsia="ＭＳ 明朝" w:hAnsi="ＭＳ 明朝"/>
          <w:color w:val="000000" w:themeColor="text1"/>
        </w:rPr>
      </w:pPr>
      <w:r w:rsidRPr="00A42962">
        <w:rPr>
          <w:rFonts w:ascii="ＭＳ 明朝" w:eastAsia="ＭＳ 明朝" w:hAnsi="ＭＳ 明朝"/>
          <w:color w:val="000000" w:themeColor="text1"/>
        </w:rPr>
        <w:t xml:space="preserve">3.3 </w:t>
      </w:r>
      <w:r>
        <w:rPr>
          <w:rFonts w:ascii="ＭＳ 明朝" w:eastAsia="ＭＳ 明朝" w:hAnsi="ＭＳ 明朝" w:hint="eastAsia"/>
          <w:color w:val="000000" w:themeColor="text1"/>
        </w:rPr>
        <w:t xml:space="preserve"> </w:t>
      </w:r>
      <w:r w:rsidRPr="00A42962">
        <w:rPr>
          <w:rFonts w:ascii="ＭＳ 明朝" w:eastAsia="ＭＳ 明朝" w:hAnsi="ＭＳ 明朝"/>
          <w:color w:val="000000" w:themeColor="text1"/>
          <w:shd w:val="clear" w:color="auto" w:fill="FFFFFF"/>
        </w:rPr>
        <w:t>本覚書の文書は、両市の合意がある場合にのみ修正することができる。覚書に対するいかなる修正も、</w:t>
      </w:r>
      <w:r w:rsidRPr="00A42962">
        <w:rPr>
          <w:rFonts w:ascii="ＭＳ 明朝" w:eastAsia="ＭＳ 明朝" w:hAnsi="ＭＳ 明朝" w:hint="eastAsia"/>
          <w:color w:val="000000" w:themeColor="text1"/>
          <w:shd w:val="clear" w:color="auto" w:fill="FFFFFF"/>
        </w:rPr>
        <w:t>付属文書</w:t>
      </w:r>
      <w:r w:rsidRPr="00A42962">
        <w:rPr>
          <w:rFonts w:ascii="ＭＳ 明朝" w:eastAsia="ＭＳ 明朝" w:hAnsi="ＭＳ 明朝"/>
          <w:color w:val="000000" w:themeColor="text1"/>
          <w:shd w:val="clear" w:color="auto" w:fill="FFFFFF"/>
        </w:rPr>
        <w:t>または追加の覚書の形式で書面によって合意されなければならず、本覚書の不可分の一部を構成する。なお、修正内容が</w:t>
      </w:r>
      <w:r w:rsidRPr="00A42962">
        <w:rPr>
          <w:rFonts w:ascii="ＭＳ 明朝" w:eastAsia="ＭＳ 明朝" w:hAnsi="ＭＳ 明朝" w:hint="eastAsia"/>
          <w:color w:val="000000" w:themeColor="text1"/>
          <w:shd w:val="clear" w:color="auto" w:fill="FFFFFF"/>
        </w:rPr>
        <w:t>重要</w:t>
      </w:r>
      <w:r w:rsidRPr="00A42962">
        <w:rPr>
          <w:rFonts w:ascii="ＭＳ 明朝" w:eastAsia="ＭＳ 明朝" w:hAnsi="ＭＳ 明朝"/>
          <w:color w:val="000000" w:themeColor="text1"/>
          <w:shd w:val="clear" w:color="auto" w:fill="FFFFFF"/>
        </w:rPr>
        <w:t>な場合には、新たな覚書を締結するものと</w:t>
      </w:r>
      <w:r w:rsidRPr="00A42962">
        <w:rPr>
          <w:rFonts w:ascii="ＭＳ 明朝" w:eastAsia="ＭＳ 明朝" w:hAnsi="ＭＳ 明朝" w:hint="eastAsia"/>
          <w:color w:val="000000" w:themeColor="text1"/>
          <w:shd w:val="clear" w:color="auto" w:fill="FFFFFF"/>
        </w:rPr>
        <w:t>する</w:t>
      </w:r>
      <w:r w:rsidRPr="00A42962">
        <w:rPr>
          <w:rFonts w:ascii="ＭＳ 明朝" w:eastAsia="ＭＳ 明朝" w:hAnsi="ＭＳ 明朝"/>
          <w:color w:val="000000" w:themeColor="text1"/>
          <w:shd w:val="clear" w:color="auto" w:fill="FFFFFF"/>
        </w:rPr>
        <w:t>。</w:t>
      </w:r>
    </w:p>
    <w:p w14:paraId="1C8CFF6A" w14:textId="77777777" w:rsidR="00C9084E" w:rsidRPr="00A42962" w:rsidRDefault="00C9084E" w:rsidP="00C9084E">
      <w:pPr>
        <w:pStyle w:val="Web"/>
        <w:shd w:val="clear" w:color="auto" w:fill="FFFFFF"/>
        <w:spacing w:beforeLines="50" w:before="156" w:beforeAutospacing="0" w:after="0" w:afterAutospacing="0" w:line="0" w:lineRule="atLeast"/>
        <w:ind w:left="600" w:hangingChars="250" w:hanging="600"/>
        <w:rPr>
          <w:rFonts w:ascii="ＭＳ 明朝" w:eastAsia="ＭＳ 明朝" w:hAnsi="ＭＳ 明朝"/>
          <w:color w:val="000000" w:themeColor="text1"/>
        </w:rPr>
      </w:pPr>
      <w:r w:rsidRPr="00A42962">
        <w:rPr>
          <w:rFonts w:ascii="ＭＳ 明朝" w:eastAsia="ＭＳ 明朝" w:hAnsi="ＭＳ 明朝"/>
          <w:color w:val="000000" w:themeColor="text1"/>
        </w:rPr>
        <w:t xml:space="preserve">3.4 </w:t>
      </w:r>
      <w:r>
        <w:rPr>
          <w:rFonts w:ascii="ＭＳ 明朝" w:eastAsia="ＭＳ 明朝" w:hAnsi="ＭＳ 明朝" w:hint="eastAsia"/>
          <w:color w:val="000000" w:themeColor="text1"/>
        </w:rPr>
        <w:t xml:space="preserve"> </w:t>
      </w:r>
      <w:r w:rsidRPr="00A42962">
        <w:rPr>
          <w:rFonts w:ascii="ＭＳ 明朝" w:eastAsia="ＭＳ 明朝" w:hAnsi="ＭＳ 明朝" w:hint="eastAsia"/>
          <w:color w:val="000000" w:themeColor="text1"/>
        </w:rPr>
        <w:t>本覚書の解釈や履行について疑義が生じた場合には、両市は速やかに友好的な協議および交渉によって解決する。</w:t>
      </w:r>
    </w:p>
    <w:p w14:paraId="682F4498" w14:textId="77777777" w:rsidR="00C9084E" w:rsidRPr="00A42962" w:rsidRDefault="00C9084E" w:rsidP="00C9084E">
      <w:pPr>
        <w:pStyle w:val="Web"/>
        <w:shd w:val="clear" w:color="auto" w:fill="FFFFFF"/>
        <w:spacing w:beforeLines="50" w:before="156" w:beforeAutospacing="0" w:after="0" w:afterAutospacing="0" w:line="0" w:lineRule="atLeast"/>
        <w:ind w:left="600" w:hangingChars="250" w:hanging="600"/>
        <w:rPr>
          <w:rFonts w:ascii="ＭＳ 明朝" w:eastAsia="ＭＳ 明朝" w:hAnsi="ＭＳ 明朝"/>
          <w:color w:val="000000" w:themeColor="text1"/>
        </w:rPr>
      </w:pPr>
      <w:r w:rsidRPr="00A42962">
        <w:rPr>
          <w:rFonts w:ascii="ＭＳ 明朝" w:eastAsia="ＭＳ 明朝" w:hAnsi="ＭＳ 明朝"/>
          <w:color w:val="000000" w:themeColor="text1"/>
        </w:rPr>
        <w:t>3.5</w:t>
      </w:r>
      <w:r>
        <w:rPr>
          <w:rFonts w:ascii="ＭＳ 明朝" w:eastAsia="ＭＳ 明朝" w:hAnsi="ＭＳ 明朝" w:hint="eastAsia"/>
          <w:color w:val="000000" w:themeColor="text1"/>
        </w:rPr>
        <w:t xml:space="preserve"> </w:t>
      </w:r>
      <w:r w:rsidRPr="00A42962">
        <w:rPr>
          <w:rFonts w:ascii="ＭＳ 明朝" w:eastAsia="ＭＳ 明朝" w:hAnsi="ＭＳ 明朝"/>
          <w:color w:val="000000" w:themeColor="text1"/>
        </w:rPr>
        <w:t xml:space="preserve"> </w:t>
      </w:r>
      <w:r w:rsidRPr="00A42962">
        <w:rPr>
          <w:rFonts w:ascii="ＭＳ 明朝" w:eastAsia="ＭＳ 明朝" w:hAnsi="ＭＳ 明朝" w:hint="eastAsia"/>
          <w:color w:val="000000" w:themeColor="text1"/>
        </w:rPr>
        <w:t>両市間で生じるあらゆる意見の相違も、両市の権利と利益を尊重しつつ、交渉によって解決する。</w:t>
      </w:r>
    </w:p>
    <w:p w14:paraId="7867792C" w14:textId="77777777" w:rsidR="00C9084E" w:rsidRPr="00A42962" w:rsidRDefault="00C9084E" w:rsidP="00C9084E">
      <w:pPr>
        <w:pStyle w:val="Web"/>
        <w:shd w:val="clear" w:color="auto" w:fill="FFFFFF"/>
        <w:spacing w:beforeLines="50" w:before="156" w:beforeAutospacing="0" w:after="0" w:afterAutospacing="0" w:line="0" w:lineRule="atLeast"/>
        <w:rPr>
          <w:rFonts w:ascii="ＭＳ 明朝" w:eastAsia="ＭＳ 明朝" w:hAnsi="ＭＳ 明朝"/>
          <w:color w:val="000000" w:themeColor="text1"/>
          <w:shd w:val="clear" w:color="auto" w:fill="FFFFFF"/>
        </w:rPr>
      </w:pPr>
      <w:r w:rsidRPr="00A42962">
        <w:rPr>
          <w:rFonts w:ascii="ＭＳ 明朝" w:eastAsia="ＭＳ 明朝" w:hAnsi="ＭＳ 明朝"/>
          <w:color w:val="000000" w:themeColor="text1"/>
        </w:rPr>
        <w:t xml:space="preserve">3.6 </w:t>
      </w:r>
      <w:r>
        <w:rPr>
          <w:rFonts w:ascii="ＭＳ 明朝" w:eastAsia="ＭＳ 明朝" w:hAnsi="ＭＳ 明朝" w:hint="eastAsia"/>
          <w:color w:val="000000" w:themeColor="text1"/>
        </w:rPr>
        <w:t xml:space="preserve"> </w:t>
      </w:r>
      <w:r w:rsidRPr="00A42962">
        <w:rPr>
          <w:rFonts w:ascii="ＭＳ 明朝" w:eastAsia="ＭＳ 明朝" w:hAnsi="ＭＳ 明朝" w:hint="eastAsia"/>
          <w:color w:val="000000" w:themeColor="text1"/>
        </w:rPr>
        <w:t>両市は、本覚書の内容を十分に理解し、承知している。</w:t>
      </w:r>
      <w:r w:rsidRPr="00A42962">
        <w:rPr>
          <w:rFonts w:ascii="ＭＳ 明朝" w:eastAsia="ＭＳ 明朝" w:hAnsi="ＭＳ 明朝"/>
          <w:color w:val="000000" w:themeColor="text1"/>
        </w:rPr>
        <w:t xml:space="preserve"> </w:t>
      </w:r>
    </w:p>
    <w:p w14:paraId="34A073C9" w14:textId="77777777" w:rsidR="00C9084E" w:rsidRPr="00A42962" w:rsidRDefault="00C9084E" w:rsidP="00C9084E">
      <w:pPr>
        <w:pStyle w:val="Web"/>
        <w:shd w:val="clear" w:color="auto" w:fill="FFFFFF"/>
        <w:spacing w:beforeLines="50" w:before="156" w:beforeAutospacing="0" w:after="0" w:afterAutospacing="0" w:line="0" w:lineRule="atLeast"/>
        <w:rPr>
          <w:rFonts w:ascii="ＭＳ 明朝" w:eastAsia="ＭＳ 明朝" w:hAnsi="ＭＳ 明朝"/>
          <w:color w:val="000000" w:themeColor="text1"/>
        </w:rPr>
      </w:pPr>
      <w:r w:rsidRPr="00A42962">
        <w:rPr>
          <w:rFonts w:ascii="ＭＳ 明朝" w:eastAsia="ＭＳ 明朝" w:hAnsi="ＭＳ 明朝"/>
          <w:color w:val="000000" w:themeColor="text1"/>
        </w:rPr>
        <w:t xml:space="preserve">3.7 </w:t>
      </w:r>
      <w:r>
        <w:rPr>
          <w:rFonts w:ascii="ＭＳ 明朝" w:eastAsia="ＭＳ 明朝" w:hAnsi="ＭＳ 明朝" w:hint="eastAsia"/>
          <w:color w:val="000000" w:themeColor="text1"/>
        </w:rPr>
        <w:t xml:space="preserve"> </w:t>
      </w:r>
      <w:r w:rsidRPr="00A42962">
        <w:rPr>
          <w:rFonts w:ascii="ＭＳ 明朝" w:eastAsia="ＭＳ 明朝" w:hAnsi="ＭＳ 明朝" w:hint="eastAsia"/>
          <w:color w:val="000000" w:themeColor="text1"/>
        </w:rPr>
        <w:t>本覚書は、署名日翌日から効力を生じる。</w:t>
      </w:r>
      <w:r w:rsidRPr="00A42962">
        <w:rPr>
          <w:rFonts w:ascii="ＭＳ 明朝" w:eastAsia="ＭＳ 明朝" w:hAnsi="ＭＳ 明朝"/>
          <w:color w:val="000000" w:themeColor="text1"/>
        </w:rPr>
        <w:t xml:space="preserve"> </w:t>
      </w:r>
    </w:p>
    <w:p w14:paraId="0A86C7F4" w14:textId="77777777" w:rsidR="00C9084E" w:rsidRPr="00A42962" w:rsidRDefault="00C9084E" w:rsidP="00C9084E">
      <w:pPr>
        <w:pStyle w:val="Web"/>
        <w:shd w:val="clear" w:color="auto" w:fill="FFFFFF"/>
        <w:spacing w:beforeLines="50" w:before="156" w:beforeAutospacing="0" w:after="0" w:afterAutospacing="0" w:line="0" w:lineRule="atLeast"/>
        <w:ind w:left="600" w:hangingChars="250" w:hanging="600"/>
        <w:rPr>
          <w:rFonts w:ascii="ＭＳ 明朝" w:eastAsia="ＭＳ 明朝" w:hAnsi="ＭＳ 明朝"/>
          <w:color w:val="000000" w:themeColor="text1"/>
        </w:rPr>
      </w:pPr>
      <w:r w:rsidRPr="00A42962">
        <w:rPr>
          <w:rFonts w:ascii="ＭＳ 明朝" w:eastAsia="ＭＳ 明朝" w:hAnsi="ＭＳ 明朝"/>
          <w:color w:val="000000" w:themeColor="text1"/>
        </w:rPr>
        <w:t xml:space="preserve">3.8 </w:t>
      </w:r>
      <w:r>
        <w:rPr>
          <w:rFonts w:ascii="ＭＳ 明朝" w:eastAsia="ＭＳ 明朝" w:hAnsi="ＭＳ 明朝" w:hint="eastAsia"/>
          <w:color w:val="000000" w:themeColor="text1"/>
        </w:rPr>
        <w:t xml:space="preserve"> </w:t>
      </w:r>
      <w:r w:rsidRPr="00A42962">
        <w:rPr>
          <w:rFonts w:ascii="ＭＳ 明朝" w:eastAsia="ＭＳ 明朝" w:hAnsi="ＭＳ 明朝" w:hint="eastAsia"/>
          <w:color w:val="000000" w:themeColor="text1"/>
        </w:rPr>
        <w:t>本覚書の発効から3年後、両市は本覚書の運用および実施状況を見直すことで合意する。その際、継続・改訂・終了のいずれを行うかを決定することができる。</w:t>
      </w:r>
      <w:r w:rsidRPr="00A42962">
        <w:rPr>
          <w:rFonts w:ascii="ＭＳ 明朝" w:eastAsia="ＭＳ 明朝" w:hAnsi="ＭＳ 明朝"/>
          <w:color w:val="000000" w:themeColor="text1"/>
        </w:rPr>
        <w:t xml:space="preserve"> </w:t>
      </w:r>
    </w:p>
    <w:p w14:paraId="6FB19EA0" w14:textId="77777777" w:rsidR="00C9084E" w:rsidRPr="00A42962" w:rsidRDefault="00C9084E" w:rsidP="00C9084E">
      <w:pPr>
        <w:pStyle w:val="Web"/>
        <w:shd w:val="clear" w:color="auto" w:fill="FFFFFF"/>
        <w:spacing w:beforeLines="50" w:before="156" w:beforeAutospacing="0" w:after="0" w:afterAutospacing="0" w:line="0" w:lineRule="atLeast"/>
        <w:ind w:left="624" w:hangingChars="260" w:hanging="624"/>
        <w:rPr>
          <w:rFonts w:ascii="ＭＳ 明朝" w:eastAsia="ＭＳ 明朝" w:hAnsi="ＭＳ 明朝"/>
          <w:color w:val="000000" w:themeColor="text1"/>
        </w:rPr>
      </w:pPr>
      <w:r w:rsidRPr="00A42962">
        <w:rPr>
          <w:rFonts w:ascii="ＭＳ 明朝" w:eastAsia="ＭＳ 明朝" w:hAnsi="ＭＳ 明朝"/>
          <w:color w:val="000000" w:themeColor="text1"/>
        </w:rPr>
        <w:t>3.9</w:t>
      </w:r>
      <w:r>
        <w:rPr>
          <w:rFonts w:ascii="ＭＳ 明朝" w:eastAsia="ＭＳ 明朝" w:hAnsi="ＭＳ 明朝" w:hint="eastAsia"/>
          <w:color w:val="000000" w:themeColor="text1"/>
        </w:rPr>
        <w:t xml:space="preserve">　</w:t>
      </w:r>
      <w:r w:rsidRPr="00A42962">
        <w:rPr>
          <w:rFonts w:ascii="ＭＳ 明朝" w:eastAsia="ＭＳ 明朝" w:hAnsi="ＭＳ 明朝"/>
          <w:color w:val="000000" w:themeColor="text1"/>
          <w:shd w:val="clear" w:color="auto" w:fill="FFFFFF"/>
        </w:rPr>
        <w:t>各市は、他方の市に書面により通知することにより、いつでも本覚書を終了することができる。</w:t>
      </w:r>
    </w:p>
    <w:p w14:paraId="0C1F48CE" w14:textId="77777777" w:rsidR="00C9084E" w:rsidRPr="00A42962" w:rsidRDefault="00C9084E" w:rsidP="00C9084E">
      <w:pPr>
        <w:shd w:val="clear" w:color="auto" w:fill="FFFFFF"/>
        <w:adjustRightInd/>
        <w:snapToGrid/>
        <w:spacing w:beforeLines="50" w:before="156" w:after="0" w:line="0" w:lineRule="atLeast"/>
        <w:ind w:left="624" w:hangingChars="260" w:hanging="624"/>
        <w:jc w:val="both"/>
        <w:rPr>
          <w:rFonts w:ascii="ＭＳ 明朝" w:eastAsia="ＭＳ 明朝" w:hAnsi="ＭＳ 明朝"/>
          <w:color w:val="000000" w:themeColor="text1"/>
          <w:sz w:val="24"/>
          <w:szCs w:val="24"/>
          <w:shd w:val="clear" w:color="auto" w:fill="FFFFFF"/>
        </w:rPr>
      </w:pPr>
      <w:r w:rsidRPr="00A42962">
        <w:rPr>
          <w:rFonts w:ascii="ＭＳ 明朝" w:eastAsia="ＭＳ 明朝" w:hAnsi="ＭＳ 明朝"/>
          <w:color w:val="000000" w:themeColor="text1"/>
          <w:sz w:val="24"/>
          <w:szCs w:val="24"/>
        </w:rPr>
        <w:t xml:space="preserve">3.10 </w:t>
      </w:r>
      <w:r w:rsidRPr="00A42962">
        <w:rPr>
          <w:rFonts w:ascii="ＭＳ 明朝" w:eastAsia="ＭＳ 明朝" w:hAnsi="ＭＳ 明朝"/>
          <w:color w:val="000000" w:themeColor="text1"/>
          <w:sz w:val="24"/>
          <w:szCs w:val="24"/>
          <w:shd w:val="clear" w:color="auto" w:fill="FFFFFF"/>
        </w:rPr>
        <w:t>日本語、カタルーニャ語及び英語による原本の覚書各2通（合計6通）を作成し、署名する。各言語による覚書は同等に効力を有するが、内容に</w:t>
      </w:r>
      <w:r w:rsidRPr="00A42962">
        <w:rPr>
          <w:rFonts w:ascii="ＭＳ 明朝" w:eastAsia="ＭＳ 明朝" w:hAnsi="ＭＳ 明朝" w:hint="eastAsia"/>
          <w:color w:val="000000" w:themeColor="text1"/>
          <w:sz w:val="24"/>
          <w:szCs w:val="24"/>
          <w:shd w:val="clear" w:color="auto" w:fill="FFFFFF"/>
        </w:rPr>
        <w:t>相違がある</w:t>
      </w:r>
      <w:r w:rsidRPr="00A42962">
        <w:rPr>
          <w:rFonts w:ascii="ＭＳ 明朝" w:eastAsia="ＭＳ 明朝" w:hAnsi="ＭＳ 明朝"/>
          <w:color w:val="000000" w:themeColor="text1"/>
          <w:sz w:val="24"/>
          <w:szCs w:val="24"/>
          <w:shd w:val="clear" w:color="auto" w:fill="FFFFFF"/>
        </w:rPr>
        <w:t>場合は英語版を優先する。大阪市及びバルセロナ市は</w:t>
      </w:r>
      <w:r w:rsidRPr="00A42962">
        <w:rPr>
          <w:rFonts w:ascii="ＭＳ 明朝" w:eastAsia="ＭＳ 明朝" w:hAnsi="ＭＳ 明朝" w:hint="eastAsia"/>
          <w:color w:val="000000" w:themeColor="text1"/>
          <w:sz w:val="24"/>
          <w:szCs w:val="24"/>
          <w:shd w:val="clear" w:color="auto" w:fill="FFFFFF"/>
          <w:lang w:eastAsia="ja-JP"/>
        </w:rPr>
        <w:t>ともに</w:t>
      </w:r>
      <w:r w:rsidRPr="00A42962">
        <w:rPr>
          <w:rFonts w:ascii="ＭＳ 明朝" w:eastAsia="ＭＳ 明朝" w:hAnsi="ＭＳ 明朝"/>
          <w:color w:val="000000" w:themeColor="text1"/>
          <w:sz w:val="24"/>
          <w:szCs w:val="24"/>
          <w:shd w:val="clear" w:color="auto" w:fill="FFFFFF"/>
        </w:rPr>
        <w:t>、3言語</w:t>
      </w:r>
      <w:r w:rsidRPr="00A42962">
        <w:rPr>
          <w:rFonts w:ascii="ＭＳ 明朝" w:eastAsia="ＭＳ 明朝" w:hAnsi="ＭＳ 明朝" w:hint="eastAsia"/>
          <w:color w:val="000000" w:themeColor="text1"/>
          <w:sz w:val="24"/>
          <w:szCs w:val="24"/>
          <w:shd w:val="clear" w:color="auto" w:fill="FFFFFF"/>
          <w:lang w:eastAsia="ja-JP"/>
        </w:rPr>
        <w:t>で作成された</w:t>
      </w:r>
      <w:r w:rsidRPr="00A42962">
        <w:rPr>
          <w:rFonts w:ascii="ＭＳ 明朝" w:eastAsia="ＭＳ 明朝" w:hAnsi="ＭＳ 明朝"/>
          <w:color w:val="000000" w:themeColor="text1"/>
          <w:sz w:val="24"/>
          <w:szCs w:val="24"/>
          <w:shd w:val="clear" w:color="auto" w:fill="FFFFFF"/>
        </w:rPr>
        <w:t>正式な覚書</w:t>
      </w:r>
      <w:r w:rsidRPr="00A42962">
        <w:rPr>
          <w:rFonts w:ascii="ＭＳ 明朝" w:eastAsia="ＭＳ 明朝" w:hAnsi="ＭＳ 明朝" w:hint="eastAsia"/>
          <w:color w:val="000000" w:themeColor="text1"/>
          <w:sz w:val="24"/>
          <w:szCs w:val="24"/>
          <w:shd w:val="clear" w:color="auto" w:fill="FFFFFF"/>
          <w:lang w:eastAsia="ja-JP"/>
        </w:rPr>
        <w:t>を</w:t>
      </w:r>
      <w:r w:rsidRPr="00A42962">
        <w:rPr>
          <w:rFonts w:ascii="ＭＳ 明朝" w:eastAsia="ＭＳ 明朝" w:hAnsi="ＭＳ 明朝"/>
          <w:color w:val="000000" w:themeColor="text1"/>
          <w:sz w:val="24"/>
          <w:szCs w:val="24"/>
          <w:shd w:val="clear" w:color="auto" w:fill="FFFFFF"/>
        </w:rPr>
        <w:t>1通</w:t>
      </w:r>
      <w:r w:rsidRPr="00A42962">
        <w:rPr>
          <w:rFonts w:ascii="ＭＳ 明朝" w:eastAsia="ＭＳ 明朝" w:hAnsi="ＭＳ 明朝" w:hint="eastAsia"/>
          <w:color w:val="000000" w:themeColor="text1"/>
          <w:sz w:val="24"/>
          <w:szCs w:val="24"/>
          <w:shd w:val="clear" w:color="auto" w:fill="FFFFFF"/>
          <w:lang w:eastAsia="ja-JP"/>
        </w:rPr>
        <w:t>ずつ受領する。</w:t>
      </w:r>
    </w:p>
    <w:p w14:paraId="2738B0DF" w14:textId="77777777" w:rsidR="00C9084E" w:rsidRPr="00A42962" w:rsidRDefault="00C9084E" w:rsidP="00C9084E">
      <w:pPr>
        <w:pStyle w:val="Web"/>
        <w:shd w:val="clear" w:color="auto" w:fill="FFFFFF"/>
        <w:spacing w:before="0" w:beforeAutospacing="0" w:after="0" w:afterAutospacing="0" w:line="0" w:lineRule="atLeast"/>
        <w:rPr>
          <w:rFonts w:ascii="ＭＳ 明朝" w:eastAsia="ＭＳ 明朝" w:hAnsi="ＭＳ 明朝" w:cs="Times New Roman"/>
          <w:color w:val="000000" w:themeColor="text1"/>
          <w:lang w:val="en-GB"/>
        </w:rPr>
      </w:pPr>
    </w:p>
    <w:p w14:paraId="44E63108" w14:textId="77777777" w:rsidR="00C9084E" w:rsidRPr="00A42962" w:rsidRDefault="00C9084E" w:rsidP="00C9084E">
      <w:pPr>
        <w:spacing w:after="0" w:line="0" w:lineRule="atLeast"/>
        <w:rPr>
          <w:rFonts w:ascii="ＭＳ 明朝" w:eastAsia="ＭＳ 明朝" w:hAnsi="ＭＳ 明朝"/>
          <w:color w:val="000000" w:themeColor="text1"/>
          <w:sz w:val="24"/>
          <w:szCs w:val="24"/>
          <w:shd w:val="clear" w:color="auto" w:fill="FFFFFF"/>
          <w:lang w:eastAsia="ja-JP"/>
        </w:rPr>
      </w:pPr>
      <w:r w:rsidRPr="00A42962">
        <w:rPr>
          <w:rFonts w:ascii="ＭＳ 明朝" w:eastAsia="ＭＳ 明朝" w:hAnsi="ＭＳ 明朝" w:hint="eastAsia"/>
          <w:color w:val="000000" w:themeColor="text1"/>
          <w:sz w:val="24"/>
          <w:szCs w:val="24"/>
          <w:shd w:val="clear" w:color="auto" w:fill="FFFFFF"/>
          <w:lang w:eastAsia="ja-JP"/>
        </w:rPr>
        <w:t>本覚書は、</w:t>
      </w:r>
      <w:r w:rsidRPr="00A42962">
        <w:rPr>
          <w:rFonts w:ascii="ＭＳ 明朝" w:eastAsia="ＭＳ 明朝" w:hAnsi="ＭＳ 明朝"/>
          <w:color w:val="000000" w:themeColor="text1"/>
          <w:sz w:val="24"/>
          <w:szCs w:val="24"/>
          <w:shd w:val="clear" w:color="auto" w:fill="FFFFFF"/>
        </w:rPr>
        <w:t>2025</w:t>
      </w:r>
      <w:r w:rsidRPr="00A42962">
        <w:rPr>
          <w:rFonts w:ascii="ＭＳ 明朝" w:eastAsia="ＭＳ 明朝" w:hAnsi="ＭＳ 明朝" w:hint="eastAsia"/>
          <w:color w:val="000000" w:themeColor="text1"/>
          <w:sz w:val="24"/>
          <w:szCs w:val="24"/>
          <w:shd w:val="clear" w:color="auto" w:fill="FFFFFF"/>
        </w:rPr>
        <w:t>年</w:t>
      </w:r>
      <w:r>
        <w:rPr>
          <w:rFonts w:ascii="ＭＳ 明朝" w:eastAsia="ＭＳ 明朝" w:hAnsi="ＭＳ 明朝" w:hint="eastAsia"/>
          <w:color w:val="000000" w:themeColor="text1"/>
          <w:sz w:val="24"/>
          <w:szCs w:val="24"/>
          <w:shd w:val="clear" w:color="auto" w:fill="FFFFFF"/>
          <w:lang w:eastAsia="ja-JP"/>
        </w:rPr>
        <w:t>12</w:t>
      </w:r>
      <w:r w:rsidRPr="00A42962">
        <w:rPr>
          <w:rFonts w:ascii="ＭＳ 明朝" w:eastAsia="ＭＳ 明朝" w:hAnsi="ＭＳ 明朝" w:hint="eastAsia"/>
          <w:color w:val="000000" w:themeColor="text1"/>
          <w:sz w:val="24"/>
          <w:szCs w:val="24"/>
          <w:shd w:val="clear" w:color="auto" w:fill="FFFFFF"/>
        </w:rPr>
        <w:t>月</w:t>
      </w:r>
      <w:r>
        <w:rPr>
          <w:rFonts w:ascii="ＭＳ 明朝" w:eastAsia="ＭＳ 明朝" w:hAnsi="ＭＳ 明朝" w:hint="eastAsia"/>
          <w:color w:val="000000" w:themeColor="text1"/>
          <w:sz w:val="24"/>
          <w:szCs w:val="24"/>
          <w:shd w:val="clear" w:color="auto" w:fill="FFFFFF"/>
          <w:lang w:eastAsia="ja-JP"/>
        </w:rPr>
        <w:t>17</w:t>
      </w:r>
      <w:r w:rsidRPr="00A42962">
        <w:rPr>
          <w:rFonts w:ascii="ＭＳ 明朝" w:eastAsia="ＭＳ 明朝" w:hAnsi="ＭＳ 明朝" w:hint="eastAsia"/>
          <w:color w:val="000000" w:themeColor="text1"/>
          <w:sz w:val="24"/>
          <w:szCs w:val="24"/>
          <w:shd w:val="clear" w:color="auto" w:fill="FFFFFF"/>
        </w:rPr>
        <w:t>日に署名</w:t>
      </w:r>
      <w:r w:rsidRPr="00A42962">
        <w:rPr>
          <w:rFonts w:ascii="ＭＳ 明朝" w:eastAsia="ＭＳ 明朝" w:hAnsi="ＭＳ 明朝" w:hint="eastAsia"/>
          <w:color w:val="000000" w:themeColor="text1"/>
          <w:sz w:val="24"/>
          <w:szCs w:val="24"/>
          <w:shd w:val="clear" w:color="auto" w:fill="FFFFFF"/>
          <w:lang w:eastAsia="ja-JP"/>
        </w:rPr>
        <w:t>した。</w:t>
      </w:r>
    </w:p>
    <w:p w14:paraId="4DF3C776" w14:textId="77777777" w:rsidR="00C9084E" w:rsidRDefault="00C9084E" w:rsidP="00C9084E">
      <w:pPr>
        <w:spacing w:after="0" w:line="0" w:lineRule="atLeast"/>
        <w:rPr>
          <w:rFonts w:ascii="ＭＳ 明朝" w:eastAsia="ＭＳ 明朝" w:hAnsi="ＭＳ 明朝"/>
          <w:color w:val="000000" w:themeColor="text1"/>
          <w:sz w:val="24"/>
          <w:szCs w:val="24"/>
          <w:shd w:val="clear" w:color="auto" w:fill="FFFFFF"/>
          <w:lang w:eastAsia="ja-JP"/>
        </w:rPr>
      </w:pPr>
    </w:p>
    <w:tbl>
      <w:tblPr>
        <w:tblStyle w:val="a8"/>
        <w:tblW w:w="9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454"/>
        <w:gridCol w:w="4706"/>
      </w:tblGrid>
      <w:tr w:rsidR="00C9084E" w14:paraId="6E025635" w14:textId="77777777" w:rsidTr="00B4397A">
        <w:tc>
          <w:tcPr>
            <w:tcW w:w="4706" w:type="dxa"/>
          </w:tcPr>
          <w:p w14:paraId="1C37E59E" w14:textId="77777777" w:rsidR="00C9084E" w:rsidRDefault="00C9084E" w:rsidP="00B4397A">
            <w:pPr>
              <w:spacing w:after="0" w:line="0" w:lineRule="atLeast"/>
              <w:rPr>
                <w:rFonts w:ascii="ＭＳ 明朝" w:eastAsia="ＭＳ 明朝" w:hAnsi="ＭＳ 明朝"/>
                <w:color w:val="000000" w:themeColor="text1"/>
                <w:sz w:val="24"/>
                <w:szCs w:val="24"/>
                <w:shd w:val="clear" w:color="auto" w:fill="FFFFFF"/>
                <w:lang w:eastAsia="ja-JP"/>
              </w:rPr>
            </w:pPr>
            <w:r>
              <w:rPr>
                <w:rFonts w:ascii="ＭＳ 明朝" w:eastAsia="ＭＳ 明朝" w:hAnsi="ＭＳ 明朝" w:hint="eastAsia"/>
                <w:color w:val="000000" w:themeColor="text1"/>
                <w:sz w:val="24"/>
                <w:szCs w:val="24"/>
                <w:shd w:val="clear" w:color="auto" w:fill="FFFFFF"/>
                <w:lang w:eastAsia="ja-JP"/>
              </w:rPr>
              <w:t>日本国</w:t>
            </w:r>
          </w:p>
          <w:p w14:paraId="27709985" w14:textId="77777777" w:rsidR="00C9084E" w:rsidRDefault="00C9084E" w:rsidP="00B4397A">
            <w:pPr>
              <w:spacing w:after="0" w:line="0" w:lineRule="atLeast"/>
              <w:rPr>
                <w:rFonts w:ascii="ＭＳ 明朝" w:eastAsia="ＭＳ 明朝" w:hAnsi="ＭＳ 明朝"/>
                <w:color w:val="000000" w:themeColor="text1"/>
                <w:sz w:val="24"/>
                <w:szCs w:val="24"/>
                <w:shd w:val="clear" w:color="auto" w:fill="FFFFFF"/>
                <w:lang w:eastAsia="ja-JP"/>
              </w:rPr>
            </w:pPr>
            <w:r>
              <w:rPr>
                <w:rFonts w:ascii="ＭＳ 明朝" w:eastAsia="ＭＳ 明朝" w:hAnsi="ＭＳ 明朝" w:hint="eastAsia"/>
                <w:color w:val="000000" w:themeColor="text1"/>
                <w:sz w:val="24"/>
                <w:szCs w:val="24"/>
                <w:shd w:val="clear" w:color="auto" w:fill="FFFFFF"/>
                <w:lang w:eastAsia="ja-JP"/>
              </w:rPr>
              <w:t>大阪市</w:t>
            </w:r>
          </w:p>
        </w:tc>
        <w:tc>
          <w:tcPr>
            <w:tcW w:w="454" w:type="dxa"/>
          </w:tcPr>
          <w:p w14:paraId="25BE42DC" w14:textId="77777777" w:rsidR="00C9084E" w:rsidRDefault="00C9084E" w:rsidP="00B4397A">
            <w:pPr>
              <w:spacing w:after="0" w:line="0" w:lineRule="atLeast"/>
              <w:rPr>
                <w:rFonts w:ascii="ＭＳ 明朝" w:eastAsia="ＭＳ 明朝" w:hAnsi="ＭＳ 明朝"/>
                <w:color w:val="000000" w:themeColor="text1"/>
                <w:sz w:val="24"/>
                <w:szCs w:val="24"/>
                <w:shd w:val="clear" w:color="auto" w:fill="FFFFFF"/>
                <w:lang w:eastAsia="ja-JP"/>
              </w:rPr>
            </w:pPr>
          </w:p>
        </w:tc>
        <w:tc>
          <w:tcPr>
            <w:tcW w:w="4706" w:type="dxa"/>
          </w:tcPr>
          <w:p w14:paraId="0F17A69A" w14:textId="77777777" w:rsidR="00C9084E" w:rsidRDefault="00C9084E" w:rsidP="00B4397A">
            <w:pPr>
              <w:spacing w:after="0" w:line="0" w:lineRule="atLeast"/>
              <w:rPr>
                <w:rFonts w:ascii="ＭＳ 明朝" w:eastAsia="ＭＳ 明朝" w:hAnsi="ＭＳ 明朝"/>
                <w:color w:val="000000" w:themeColor="text1"/>
                <w:sz w:val="24"/>
                <w:szCs w:val="24"/>
                <w:shd w:val="clear" w:color="auto" w:fill="FFFFFF"/>
                <w:lang w:eastAsia="ja-JP"/>
              </w:rPr>
            </w:pPr>
            <w:r>
              <w:rPr>
                <w:rFonts w:ascii="ＭＳ 明朝" w:eastAsia="ＭＳ 明朝" w:hAnsi="ＭＳ 明朝" w:hint="eastAsia"/>
                <w:color w:val="000000" w:themeColor="text1"/>
                <w:sz w:val="24"/>
                <w:szCs w:val="24"/>
                <w:shd w:val="clear" w:color="auto" w:fill="FFFFFF"/>
                <w:lang w:eastAsia="ja-JP"/>
              </w:rPr>
              <w:t>スペイン王国</w:t>
            </w:r>
          </w:p>
          <w:p w14:paraId="195F09A9" w14:textId="77777777" w:rsidR="00C9084E" w:rsidRDefault="00C9084E" w:rsidP="00B4397A">
            <w:pPr>
              <w:spacing w:after="0" w:line="0" w:lineRule="atLeast"/>
              <w:rPr>
                <w:rFonts w:ascii="ＭＳ 明朝" w:eastAsia="ＭＳ 明朝" w:hAnsi="ＭＳ 明朝"/>
                <w:color w:val="000000" w:themeColor="text1"/>
                <w:sz w:val="24"/>
                <w:szCs w:val="24"/>
                <w:shd w:val="clear" w:color="auto" w:fill="FFFFFF"/>
                <w:lang w:eastAsia="ja-JP"/>
              </w:rPr>
            </w:pPr>
            <w:r>
              <w:rPr>
                <w:rFonts w:ascii="ＭＳ 明朝" w:eastAsia="ＭＳ 明朝" w:hAnsi="ＭＳ 明朝" w:hint="eastAsia"/>
                <w:color w:val="000000" w:themeColor="text1"/>
                <w:sz w:val="24"/>
                <w:szCs w:val="24"/>
                <w:shd w:val="clear" w:color="auto" w:fill="FFFFFF"/>
                <w:lang w:eastAsia="ja-JP"/>
              </w:rPr>
              <w:t>バルセロナ市</w:t>
            </w:r>
          </w:p>
        </w:tc>
      </w:tr>
      <w:tr w:rsidR="00C9084E" w14:paraId="42CF11AE" w14:textId="77777777" w:rsidTr="00B4397A">
        <w:trPr>
          <w:trHeight w:val="1417"/>
        </w:trPr>
        <w:tc>
          <w:tcPr>
            <w:tcW w:w="4706" w:type="dxa"/>
            <w:tcBorders>
              <w:bottom w:val="single" w:sz="4" w:space="0" w:color="auto"/>
            </w:tcBorders>
          </w:tcPr>
          <w:p w14:paraId="6AB229D6" w14:textId="77777777" w:rsidR="00C9084E" w:rsidRDefault="00C9084E" w:rsidP="00B4397A">
            <w:pPr>
              <w:spacing w:after="0" w:line="0" w:lineRule="atLeast"/>
              <w:rPr>
                <w:rFonts w:ascii="ＭＳ 明朝" w:eastAsia="ＭＳ 明朝" w:hAnsi="ＭＳ 明朝"/>
                <w:color w:val="000000" w:themeColor="text1"/>
                <w:sz w:val="24"/>
                <w:szCs w:val="24"/>
                <w:shd w:val="clear" w:color="auto" w:fill="FFFFFF"/>
                <w:lang w:eastAsia="ja-JP"/>
              </w:rPr>
            </w:pPr>
          </w:p>
        </w:tc>
        <w:tc>
          <w:tcPr>
            <w:tcW w:w="454" w:type="dxa"/>
          </w:tcPr>
          <w:p w14:paraId="4FFBD6E0" w14:textId="77777777" w:rsidR="00C9084E" w:rsidRDefault="00C9084E" w:rsidP="00B4397A">
            <w:pPr>
              <w:spacing w:after="0" w:line="0" w:lineRule="atLeast"/>
              <w:rPr>
                <w:rFonts w:ascii="ＭＳ 明朝" w:eastAsia="ＭＳ 明朝" w:hAnsi="ＭＳ 明朝"/>
                <w:color w:val="000000" w:themeColor="text1"/>
                <w:sz w:val="24"/>
                <w:szCs w:val="24"/>
                <w:shd w:val="clear" w:color="auto" w:fill="FFFFFF"/>
                <w:lang w:eastAsia="ja-JP"/>
              </w:rPr>
            </w:pPr>
          </w:p>
        </w:tc>
        <w:tc>
          <w:tcPr>
            <w:tcW w:w="4706" w:type="dxa"/>
            <w:tcBorders>
              <w:bottom w:val="single" w:sz="4" w:space="0" w:color="auto"/>
            </w:tcBorders>
          </w:tcPr>
          <w:p w14:paraId="0B6F2AF1" w14:textId="77777777" w:rsidR="00C9084E" w:rsidRDefault="00C9084E" w:rsidP="00B4397A">
            <w:pPr>
              <w:spacing w:after="0" w:line="0" w:lineRule="atLeast"/>
              <w:rPr>
                <w:rFonts w:ascii="ＭＳ 明朝" w:eastAsia="ＭＳ 明朝" w:hAnsi="ＭＳ 明朝"/>
                <w:color w:val="000000" w:themeColor="text1"/>
                <w:sz w:val="24"/>
                <w:szCs w:val="24"/>
                <w:shd w:val="clear" w:color="auto" w:fill="FFFFFF"/>
                <w:lang w:eastAsia="ja-JP"/>
              </w:rPr>
            </w:pPr>
          </w:p>
        </w:tc>
      </w:tr>
      <w:tr w:rsidR="00C9084E" w14:paraId="40AF1126" w14:textId="77777777" w:rsidTr="00B4397A">
        <w:tc>
          <w:tcPr>
            <w:tcW w:w="4706" w:type="dxa"/>
            <w:tcBorders>
              <w:top w:val="single" w:sz="4" w:space="0" w:color="auto"/>
            </w:tcBorders>
          </w:tcPr>
          <w:p w14:paraId="1CE6078C" w14:textId="77777777" w:rsidR="00C9084E" w:rsidRDefault="00C9084E" w:rsidP="00B4397A">
            <w:pPr>
              <w:spacing w:after="0" w:line="0" w:lineRule="atLeast"/>
              <w:rPr>
                <w:rFonts w:ascii="ＭＳ 明朝" w:eastAsia="ＭＳ 明朝" w:hAnsi="ＭＳ 明朝"/>
                <w:color w:val="000000" w:themeColor="text1"/>
                <w:sz w:val="24"/>
                <w:szCs w:val="24"/>
                <w:shd w:val="clear" w:color="auto" w:fill="FFFFFF"/>
                <w:lang w:eastAsia="ja-JP"/>
              </w:rPr>
            </w:pPr>
            <w:r>
              <w:rPr>
                <w:rFonts w:ascii="ＭＳ 明朝" w:eastAsia="ＭＳ 明朝" w:hAnsi="ＭＳ 明朝" w:hint="eastAsia"/>
                <w:color w:val="000000" w:themeColor="text1"/>
                <w:sz w:val="24"/>
                <w:szCs w:val="24"/>
                <w:shd w:val="clear" w:color="auto" w:fill="FFFFFF"/>
                <w:lang w:eastAsia="ja-JP"/>
              </w:rPr>
              <w:t>横山　英幸</w:t>
            </w:r>
          </w:p>
          <w:p w14:paraId="3FBC3657" w14:textId="77777777" w:rsidR="00C9084E" w:rsidRDefault="00C9084E" w:rsidP="00B4397A">
            <w:pPr>
              <w:spacing w:after="0" w:line="0" w:lineRule="atLeast"/>
              <w:rPr>
                <w:rFonts w:ascii="ＭＳ 明朝" w:eastAsia="ＭＳ 明朝" w:hAnsi="ＭＳ 明朝"/>
                <w:color w:val="000000" w:themeColor="text1"/>
                <w:sz w:val="24"/>
                <w:szCs w:val="24"/>
                <w:shd w:val="clear" w:color="auto" w:fill="FFFFFF"/>
                <w:lang w:eastAsia="ja-JP"/>
              </w:rPr>
            </w:pPr>
            <w:r>
              <w:rPr>
                <w:rFonts w:ascii="ＭＳ 明朝" w:eastAsia="ＭＳ 明朝" w:hAnsi="ＭＳ 明朝" w:hint="eastAsia"/>
                <w:color w:val="000000" w:themeColor="text1"/>
                <w:sz w:val="24"/>
                <w:szCs w:val="24"/>
                <w:shd w:val="clear" w:color="auto" w:fill="FFFFFF"/>
                <w:lang w:eastAsia="ja-JP"/>
              </w:rPr>
              <w:t>大阪市長</w:t>
            </w:r>
          </w:p>
        </w:tc>
        <w:tc>
          <w:tcPr>
            <w:tcW w:w="454" w:type="dxa"/>
          </w:tcPr>
          <w:p w14:paraId="327D6F17" w14:textId="77777777" w:rsidR="00C9084E" w:rsidRDefault="00C9084E" w:rsidP="00B4397A">
            <w:pPr>
              <w:spacing w:after="0" w:line="0" w:lineRule="atLeast"/>
              <w:rPr>
                <w:rFonts w:ascii="ＭＳ 明朝" w:eastAsia="ＭＳ 明朝" w:hAnsi="ＭＳ 明朝"/>
                <w:color w:val="000000" w:themeColor="text1"/>
                <w:sz w:val="24"/>
                <w:szCs w:val="24"/>
                <w:shd w:val="clear" w:color="auto" w:fill="FFFFFF"/>
                <w:lang w:eastAsia="ja-JP"/>
              </w:rPr>
            </w:pPr>
          </w:p>
        </w:tc>
        <w:tc>
          <w:tcPr>
            <w:tcW w:w="4706" w:type="dxa"/>
            <w:tcBorders>
              <w:top w:val="single" w:sz="4" w:space="0" w:color="auto"/>
            </w:tcBorders>
          </w:tcPr>
          <w:p w14:paraId="111B83C6" w14:textId="77777777" w:rsidR="00C9084E" w:rsidRDefault="00C9084E" w:rsidP="00B4397A">
            <w:pPr>
              <w:spacing w:after="0" w:line="0" w:lineRule="atLeast"/>
              <w:rPr>
                <w:rFonts w:ascii="ＭＳ 明朝" w:eastAsia="ＭＳ 明朝" w:hAnsi="ＭＳ 明朝"/>
                <w:color w:val="000000" w:themeColor="text1"/>
                <w:sz w:val="24"/>
                <w:szCs w:val="24"/>
                <w:shd w:val="clear" w:color="auto" w:fill="FFFFFF"/>
                <w:lang w:eastAsia="ja-JP"/>
              </w:rPr>
            </w:pPr>
            <w:r>
              <w:rPr>
                <w:rFonts w:ascii="ＭＳ 明朝" w:eastAsia="ＭＳ 明朝" w:hAnsi="ＭＳ 明朝" w:hint="eastAsia"/>
                <w:color w:val="000000" w:themeColor="text1"/>
                <w:sz w:val="24"/>
                <w:szCs w:val="24"/>
                <w:shd w:val="clear" w:color="auto" w:fill="FFFFFF"/>
                <w:lang w:eastAsia="ja-JP"/>
              </w:rPr>
              <w:t>ジャウメ・コルボニ</w:t>
            </w:r>
          </w:p>
          <w:p w14:paraId="679B022B" w14:textId="77777777" w:rsidR="00C9084E" w:rsidRDefault="00C9084E" w:rsidP="00B4397A">
            <w:pPr>
              <w:spacing w:after="0" w:line="0" w:lineRule="atLeast"/>
              <w:rPr>
                <w:rFonts w:ascii="ＭＳ 明朝" w:eastAsia="ＭＳ 明朝" w:hAnsi="ＭＳ 明朝"/>
                <w:color w:val="000000" w:themeColor="text1"/>
                <w:sz w:val="24"/>
                <w:szCs w:val="24"/>
                <w:shd w:val="clear" w:color="auto" w:fill="FFFFFF"/>
                <w:lang w:eastAsia="ja-JP"/>
              </w:rPr>
            </w:pPr>
            <w:r>
              <w:rPr>
                <w:rFonts w:ascii="ＭＳ 明朝" w:eastAsia="ＭＳ 明朝" w:hAnsi="ＭＳ 明朝" w:hint="eastAsia"/>
                <w:color w:val="000000" w:themeColor="text1"/>
                <w:sz w:val="24"/>
                <w:szCs w:val="24"/>
                <w:shd w:val="clear" w:color="auto" w:fill="FFFFFF"/>
                <w:lang w:eastAsia="ja-JP"/>
              </w:rPr>
              <w:t>バルセロナ市長</w:t>
            </w:r>
          </w:p>
        </w:tc>
      </w:tr>
      <w:tr w:rsidR="00C9084E" w14:paraId="5E2D7B98" w14:textId="77777777" w:rsidTr="00B4397A">
        <w:trPr>
          <w:trHeight w:val="1928"/>
        </w:trPr>
        <w:tc>
          <w:tcPr>
            <w:tcW w:w="4706" w:type="dxa"/>
          </w:tcPr>
          <w:p w14:paraId="1731BD5E" w14:textId="77777777" w:rsidR="00C9084E" w:rsidRDefault="00C9084E" w:rsidP="00B4397A">
            <w:pPr>
              <w:spacing w:after="0" w:line="0" w:lineRule="atLeast"/>
              <w:rPr>
                <w:rFonts w:ascii="ＭＳ 明朝" w:eastAsia="ＭＳ 明朝" w:hAnsi="ＭＳ 明朝"/>
                <w:color w:val="000000" w:themeColor="text1"/>
                <w:sz w:val="24"/>
                <w:szCs w:val="24"/>
                <w:shd w:val="clear" w:color="auto" w:fill="FFFFFF"/>
                <w:lang w:eastAsia="ja-JP"/>
              </w:rPr>
            </w:pPr>
          </w:p>
        </w:tc>
        <w:tc>
          <w:tcPr>
            <w:tcW w:w="454" w:type="dxa"/>
          </w:tcPr>
          <w:p w14:paraId="6A3A7B77" w14:textId="77777777" w:rsidR="00C9084E" w:rsidRDefault="00C9084E" w:rsidP="00B4397A">
            <w:pPr>
              <w:spacing w:after="0" w:line="0" w:lineRule="atLeast"/>
              <w:rPr>
                <w:rFonts w:ascii="ＭＳ 明朝" w:eastAsia="ＭＳ 明朝" w:hAnsi="ＭＳ 明朝"/>
                <w:color w:val="000000" w:themeColor="text1"/>
                <w:sz w:val="24"/>
                <w:szCs w:val="24"/>
                <w:shd w:val="clear" w:color="auto" w:fill="FFFFFF"/>
                <w:lang w:eastAsia="ja-JP"/>
              </w:rPr>
            </w:pPr>
          </w:p>
        </w:tc>
        <w:tc>
          <w:tcPr>
            <w:tcW w:w="4706" w:type="dxa"/>
            <w:tcBorders>
              <w:bottom w:val="single" w:sz="4" w:space="0" w:color="auto"/>
            </w:tcBorders>
          </w:tcPr>
          <w:p w14:paraId="609F6689" w14:textId="77777777" w:rsidR="00C9084E" w:rsidRDefault="00C9084E" w:rsidP="00B4397A">
            <w:pPr>
              <w:spacing w:after="0" w:line="0" w:lineRule="atLeast"/>
              <w:rPr>
                <w:rFonts w:ascii="ＭＳ 明朝" w:eastAsia="ＭＳ 明朝" w:hAnsi="ＭＳ 明朝"/>
                <w:color w:val="000000" w:themeColor="text1"/>
                <w:sz w:val="24"/>
                <w:szCs w:val="24"/>
                <w:shd w:val="clear" w:color="auto" w:fill="FFFFFF"/>
                <w:lang w:eastAsia="ja-JP"/>
              </w:rPr>
            </w:pPr>
          </w:p>
        </w:tc>
      </w:tr>
      <w:tr w:rsidR="00C9084E" w14:paraId="2354A976" w14:textId="77777777" w:rsidTr="00B4397A">
        <w:tc>
          <w:tcPr>
            <w:tcW w:w="4706" w:type="dxa"/>
          </w:tcPr>
          <w:p w14:paraId="11EB70A8" w14:textId="77777777" w:rsidR="00C9084E" w:rsidRDefault="00C9084E" w:rsidP="00B4397A">
            <w:pPr>
              <w:spacing w:after="0" w:line="0" w:lineRule="atLeast"/>
              <w:rPr>
                <w:rFonts w:ascii="ＭＳ 明朝" w:eastAsia="ＭＳ 明朝" w:hAnsi="ＭＳ 明朝"/>
                <w:color w:val="000000" w:themeColor="text1"/>
                <w:sz w:val="24"/>
                <w:szCs w:val="24"/>
                <w:shd w:val="clear" w:color="auto" w:fill="FFFFFF"/>
                <w:lang w:eastAsia="ja-JP"/>
              </w:rPr>
            </w:pPr>
          </w:p>
        </w:tc>
        <w:tc>
          <w:tcPr>
            <w:tcW w:w="454" w:type="dxa"/>
          </w:tcPr>
          <w:p w14:paraId="104D88DE" w14:textId="77777777" w:rsidR="00C9084E" w:rsidRDefault="00C9084E" w:rsidP="00B4397A">
            <w:pPr>
              <w:spacing w:after="0" w:line="0" w:lineRule="atLeast"/>
              <w:rPr>
                <w:rFonts w:ascii="ＭＳ 明朝" w:eastAsia="ＭＳ 明朝" w:hAnsi="ＭＳ 明朝"/>
                <w:color w:val="000000" w:themeColor="text1"/>
                <w:sz w:val="24"/>
                <w:szCs w:val="24"/>
                <w:shd w:val="clear" w:color="auto" w:fill="FFFFFF"/>
                <w:lang w:eastAsia="ja-JP"/>
              </w:rPr>
            </w:pPr>
          </w:p>
        </w:tc>
        <w:tc>
          <w:tcPr>
            <w:tcW w:w="4706" w:type="dxa"/>
            <w:tcBorders>
              <w:top w:val="single" w:sz="4" w:space="0" w:color="auto"/>
            </w:tcBorders>
          </w:tcPr>
          <w:p w14:paraId="09886A18" w14:textId="77777777" w:rsidR="00C9084E" w:rsidRDefault="00C9084E" w:rsidP="00B4397A">
            <w:pPr>
              <w:spacing w:after="0" w:line="0" w:lineRule="atLeast"/>
              <w:rPr>
                <w:rFonts w:ascii="ＭＳ 明朝" w:eastAsia="ＭＳ 明朝" w:hAnsi="ＭＳ 明朝"/>
                <w:color w:val="000000" w:themeColor="text1"/>
                <w:sz w:val="24"/>
                <w:szCs w:val="24"/>
                <w:shd w:val="clear" w:color="auto" w:fill="FFFFFF"/>
                <w:lang w:eastAsia="ja-JP"/>
              </w:rPr>
            </w:pPr>
            <w:r w:rsidRPr="00E50A4D">
              <w:rPr>
                <w:rFonts w:ascii="ＭＳ 明朝" w:eastAsia="ＭＳ 明朝" w:hAnsi="ＭＳ 明朝" w:hint="eastAsia"/>
                <w:color w:val="000000" w:themeColor="text1"/>
                <w:sz w:val="24"/>
                <w:szCs w:val="24"/>
                <w:shd w:val="clear" w:color="auto" w:fill="FFFFFF"/>
                <w:lang w:eastAsia="ja-JP"/>
              </w:rPr>
              <w:t>ジョルディ・カセス・イ・パジャレス</w:t>
            </w:r>
          </w:p>
          <w:p w14:paraId="515ACC19" w14:textId="77777777" w:rsidR="00C9084E" w:rsidRDefault="00C9084E" w:rsidP="00B4397A">
            <w:pPr>
              <w:spacing w:after="0" w:line="0" w:lineRule="atLeast"/>
              <w:rPr>
                <w:rFonts w:ascii="ＭＳ 明朝" w:eastAsia="ＭＳ 明朝" w:hAnsi="ＭＳ 明朝"/>
                <w:color w:val="000000" w:themeColor="text1"/>
                <w:sz w:val="24"/>
                <w:szCs w:val="24"/>
                <w:shd w:val="clear" w:color="auto" w:fill="FFFFFF"/>
                <w:lang w:eastAsia="ja-JP"/>
              </w:rPr>
            </w:pPr>
            <w:r w:rsidRPr="00E50A4D">
              <w:rPr>
                <w:rFonts w:ascii="ＭＳ 明朝" w:eastAsia="ＭＳ 明朝" w:hAnsi="ＭＳ 明朝" w:hint="eastAsia"/>
                <w:color w:val="000000" w:themeColor="text1"/>
                <w:sz w:val="24"/>
                <w:szCs w:val="24"/>
                <w:shd w:val="clear" w:color="auto" w:fill="FFFFFF"/>
                <w:lang w:eastAsia="ja-JP"/>
              </w:rPr>
              <w:t>バルセロナ市事務局長</w:t>
            </w:r>
          </w:p>
        </w:tc>
      </w:tr>
    </w:tbl>
    <w:p w14:paraId="7BCDC863" w14:textId="6F8BD6DB" w:rsidR="00F04E91" w:rsidRPr="00933D9A" w:rsidRDefault="00F04E91" w:rsidP="00F54872">
      <w:pPr>
        <w:adjustRightInd/>
        <w:snapToGrid/>
        <w:spacing w:after="0" w:line="20" w:lineRule="exact"/>
        <w:rPr>
          <w:rFonts w:ascii="Aptos" w:eastAsia="游明朝" w:hAnsi="Aptos" w:cs="Times New Roman"/>
          <w:lang w:val="en-GB" w:eastAsia="ja-JP"/>
        </w:rPr>
      </w:pPr>
    </w:p>
    <w:sectPr w:rsidR="00F04E91" w:rsidRPr="00933D9A" w:rsidSect="0075621F">
      <w:headerReference w:type="default" r:id="rId7"/>
      <w:pgSz w:w="11906" w:h="16838" w:code="9"/>
      <w:pgMar w:top="1418" w:right="907" w:bottom="709" w:left="1134" w:header="426" w:footer="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71071" w14:textId="77777777" w:rsidR="007316CD" w:rsidRDefault="007316CD" w:rsidP="009B06E6">
      <w:pPr>
        <w:spacing w:after="0"/>
      </w:pPr>
      <w:r>
        <w:separator/>
      </w:r>
    </w:p>
  </w:endnote>
  <w:endnote w:type="continuationSeparator" w:id="0">
    <w:p w14:paraId="35E96B56" w14:textId="77777777" w:rsidR="007316CD" w:rsidRDefault="007316CD" w:rsidP="009B06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526F7" w14:textId="77777777" w:rsidR="007316CD" w:rsidRDefault="007316CD" w:rsidP="009B06E6">
      <w:pPr>
        <w:spacing w:after="0"/>
      </w:pPr>
      <w:r>
        <w:separator/>
      </w:r>
    </w:p>
  </w:footnote>
  <w:footnote w:type="continuationSeparator" w:id="0">
    <w:p w14:paraId="51E8364B" w14:textId="77777777" w:rsidR="007316CD" w:rsidRDefault="007316CD" w:rsidP="009B06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980"/>
    </w:tblGrid>
    <w:tr w:rsidR="003A22AE" w14:paraId="353A496A" w14:textId="77777777" w:rsidTr="00932841">
      <w:tc>
        <w:tcPr>
          <w:tcW w:w="5041" w:type="dxa"/>
        </w:tcPr>
        <w:p w14:paraId="6B86FA64" w14:textId="7FF1AFFF" w:rsidR="003A22AE" w:rsidRDefault="00575098" w:rsidP="003A22AE">
          <w:pPr>
            <w:pStyle w:val="a4"/>
            <w:spacing w:after="0"/>
          </w:pPr>
          <w:r>
            <w:rPr>
              <w:rFonts w:ascii="ＭＳ 明朝" w:eastAsia="ＭＳ 明朝" w:hAnsi="ＭＳ 明朝" w:hint="eastAsia"/>
              <w:b/>
              <w:bCs/>
              <w:noProof/>
              <w:sz w:val="36"/>
              <w:szCs w:val="36"/>
              <w:lang w:eastAsia="ja-JP"/>
            </w:rPr>
            <w:drawing>
              <wp:anchor distT="0" distB="0" distL="114300" distR="114300" simplePos="0" relativeHeight="251659264" behindDoc="0" locked="0" layoutInCell="1" allowOverlap="1" wp14:anchorId="5122AEEE" wp14:editId="3A9DBB6D">
                <wp:simplePos x="0" y="0"/>
                <wp:positionH relativeFrom="column">
                  <wp:posOffset>0</wp:posOffset>
                </wp:positionH>
                <wp:positionV relativeFrom="paragraph">
                  <wp:posOffset>3810</wp:posOffset>
                </wp:positionV>
                <wp:extent cx="1325880" cy="432940"/>
                <wp:effectExtent l="0" t="0" r="7620" b="5715"/>
                <wp:wrapNone/>
                <wp:docPr id="447443287" name="図 1" descr="挿絵, 記号, 時計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88568" name="図 1" descr="挿絵, 記号, 時計 が含まれている画像&#10;&#10;AI によって生成されたコンテンツは間違っている可能性があります。"/>
                        <pic:cNvPicPr/>
                      </pic:nvPicPr>
                      <pic:blipFill>
                        <a:blip r:embed="rId1">
                          <a:extLst>
                            <a:ext uri="{28A0092B-C50C-407E-A947-70E740481C1C}">
                              <a14:useLocalDpi xmlns:a14="http://schemas.microsoft.com/office/drawing/2010/main" val="0"/>
                            </a:ext>
                          </a:extLst>
                        </a:blip>
                        <a:stretch>
                          <a:fillRect/>
                        </a:stretch>
                      </pic:blipFill>
                      <pic:spPr>
                        <a:xfrm>
                          <a:off x="0" y="0"/>
                          <a:ext cx="1325880" cy="432940"/>
                        </a:xfrm>
                        <a:prstGeom prst="rect">
                          <a:avLst/>
                        </a:prstGeom>
                      </pic:spPr>
                    </pic:pic>
                  </a:graphicData>
                </a:graphic>
                <wp14:sizeRelH relativeFrom="margin">
                  <wp14:pctWidth>0</wp14:pctWidth>
                </wp14:sizeRelH>
                <wp14:sizeRelV relativeFrom="margin">
                  <wp14:pctHeight>0</wp14:pctHeight>
                </wp14:sizeRelV>
              </wp:anchor>
            </w:drawing>
          </w:r>
        </w:p>
      </w:tc>
      <w:tc>
        <w:tcPr>
          <w:tcW w:w="5041" w:type="dxa"/>
        </w:tcPr>
        <w:p w14:paraId="3440CE62" w14:textId="0724DA90" w:rsidR="003A22AE" w:rsidRPr="00F16BF1" w:rsidRDefault="00355DFB" w:rsidP="00F16BF1">
          <w:pPr>
            <w:pStyle w:val="a4"/>
            <w:wordWrap w:val="0"/>
            <w:spacing w:after="0"/>
            <w:jc w:val="right"/>
            <w:rPr>
              <w:rFonts w:eastAsiaTheme="minorEastAsia"/>
              <w:lang w:eastAsia="ja-JP"/>
            </w:rPr>
          </w:pPr>
          <w:r>
            <w:rPr>
              <w:noProof/>
            </w:rPr>
            <w:drawing>
              <wp:inline distT="0" distB="0" distL="0" distR="0" wp14:anchorId="2BE17D89" wp14:editId="0499C598">
                <wp:extent cx="1879600" cy="481330"/>
                <wp:effectExtent l="0" t="0" r="0" b="0"/>
                <wp:docPr id="1685237440" name="Imatge 1" descr="ロゴ&#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237440" name="Imatge 1" descr="ロゴ&#10;&#10;AI によって生成されたコンテンツは間違っている可能性があります。"/>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9600" cy="481330"/>
                        </a:xfrm>
                        <a:prstGeom prst="rect">
                          <a:avLst/>
                        </a:prstGeom>
                        <a:noFill/>
                        <a:ln>
                          <a:noFill/>
                        </a:ln>
                      </pic:spPr>
                    </pic:pic>
                  </a:graphicData>
                </a:graphic>
              </wp:inline>
            </w:drawing>
          </w:r>
        </w:p>
      </w:tc>
    </w:tr>
  </w:tbl>
  <w:p w14:paraId="68940077" w14:textId="62AEEB3B" w:rsidR="003A22AE" w:rsidRPr="00F16BF1" w:rsidRDefault="003A22AE" w:rsidP="003A22AE">
    <w:pPr>
      <w:pStyle w:val="a4"/>
      <w:spacing w:after="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7252"/>
    <w:multiLevelType w:val="multilevel"/>
    <w:tmpl w:val="27A8A0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E946B4"/>
    <w:multiLevelType w:val="multilevel"/>
    <w:tmpl w:val="68527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1A410D"/>
    <w:multiLevelType w:val="multilevel"/>
    <w:tmpl w:val="9D146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B14523"/>
    <w:multiLevelType w:val="multilevel"/>
    <w:tmpl w:val="899CA7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A368B6"/>
    <w:multiLevelType w:val="multilevel"/>
    <w:tmpl w:val="AFE8F9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B5E5404"/>
    <w:multiLevelType w:val="hybridMultilevel"/>
    <w:tmpl w:val="EA8E0D82"/>
    <w:lvl w:ilvl="0" w:tplc="CBAE660A">
      <w:start w:val="4"/>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6" w15:restartNumberingAfterBreak="0">
    <w:nsid w:val="6E476B6F"/>
    <w:multiLevelType w:val="hybridMultilevel"/>
    <w:tmpl w:val="4F6070C0"/>
    <w:lvl w:ilvl="0" w:tplc="EA22B63C">
      <w:start w:val="1"/>
      <w:numFmt w:val="decimal"/>
      <w:lvlText w:val="%1."/>
      <w:lvlJc w:val="left"/>
      <w:pPr>
        <w:ind w:left="540" w:hanging="420"/>
      </w:pPr>
      <w:rPr>
        <w:color w:val="auto"/>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16cid:durableId="1558007736">
    <w:abstractNumId w:val="6"/>
  </w:num>
  <w:num w:numId="2" w16cid:durableId="1085881643">
    <w:abstractNumId w:val="5"/>
  </w:num>
  <w:num w:numId="3" w16cid:durableId="2031759196">
    <w:abstractNumId w:val="2"/>
  </w:num>
  <w:num w:numId="4" w16cid:durableId="2005937900">
    <w:abstractNumId w:val="3"/>
  </w:num>
  <w:num w:numId="5" w16cid:durableId="1164200018">
    <w:abstractNumId w:val="0"/>
  </w:num>
  <w:num w:numId="6" w16cid:durableId="1813713072">
    <w:abstractNumId w:val="4"/>
  </w:num>
  <w:num w:numId="7" w16cid:durableId="348069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hyphenationZone w:val="425"/>
  <w:drawingGridHorizontalSpacing w:val="110"/>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7FD"/>
    <w:rsid w:val="00013699"/>
    <w:rsid w:val="0002036D"/>
    <w:rsid w:val="00021501"/>
    <w:rsid w:val="000243C1"/>
    <w:rsid w:val="00031484"/>
    <w:rsid w:val="00034CE4"/>
    <w:rsid w:val="0003792A"/>
    <w:rsid w:val="000427E1"/>
    <w:rsid w:val="00063C63"/>
    <w:rsid w:val="000679C7"/>
    <w:rsid w:val="0007365C"/>
    <w:rsid w:val="00076112"/>
    <w:rsid w:val="000769A6"/>
    <w:rsid w:val="000770A2"/>
    <w:rsid w:val="00080FBE"/>
    <w:rsid w:val="0008767D"/>
    <w:rsid w:val="0009628B"/>
    <w:rsid w:val="000B1010"/>
    <w:rsid w:val="000C69AA"/>
    <w:rsid w:val="000E2BF6"/>
    <w:rsid w:val="000E2D40"/>
    <w:rsid w:val="000F39D2"/>
    <w:rsid w:val="000F7C17"/>
    <w:rsid w:val="001026BE"/>
    <w:rsid w:val="00104387"/>
    <w:rsid w:val="001251BF"/>
    <w:rsid w:val="00125721"/>
    <w:rsid w:val="001309D4"/>
    <w:rsid w:val="00133220"/>
    <w:rsid w:val="001356B8"/>
    <w:rsid w:val="001403A5"/>
    <w:rsid w:val="00145582"/>
    <w:rsid w:val="001461AB"/>
    <w:rsid w:val="00156A68"/>
    <w:rsid w:val="0016208E"/>
    <w:rsid w:val="00162422"/>
    <w:rsid w:val="0016554A"/>
    <w:rsid w:val="001718DF"/>
    <w:rsid w:val="00176E9A"/>
    <w:rsid w:val="0018556E"/>
    <w:rsid w:val="001914A7"/>
    <w:rsid w:val="00196EB9"/>
    <w:rsid w:val="001B0245"/>
    <w:rsid w:val="001C075C"/>
    <w:rsid w:val="001C2A27"/>
    <w:rsid w:val="001C2DB4"/>
    <w:rsid w:val="001C2DD1"/>
    <w:rsid w:val="001C59CE"/>
    <w:rsid w:val="001D6F9E"/>
    <w:rsid w:val="001E0604"/>
    <w:rsid w:val="001E3DF4"/>
    <w:rsid w:val="001E67D1"/>
    <w:rsid w:val="001E7E46"/>
    <w:rsid w:val="001F0B99"/>
    <w:rsid w:val="001F19CE"/>
    <w:rsid w:val="00202987"/>
    <w:rsid w:val="00204FEA"/>
    <w:rsid w:val="00206565"/>
    <w:rsid w:val="00210879"/>
    <w:rsid w:val="00213142"/>
    <w:rsid w:val="00216253"/>
    <w:rsid w:val="00220358"/>
    <w:rsid w:val="00226877"/>
    <w:rsid w:val="00226AE8"/>
    <w:rsid w:val="00227F9C"/>
    <w:rsid w:val="002506C0"/>
    <w:rsid w:val="00253270"/>
    <w:rsid w:val="002601DB"/>
    <w:rsid w:val="00263549"/>
    <w:rsid w:val="00263970"/>
    <w:rsid w:val="002736AB"/>
    <w:rsid w:val="00282DA1"/>
    <w:rsid w:val="00283136"/>
    <w:rsid w:val="00294601"/>
    <w:rsid w:val="00294F90"/>
    <w:rsid w:val="002A0FF1"/>
    <w:rsid w:val="002A4186"/>
    <w:rsid w:val="002B3CC7"/>
    <w:rsid w:val="002B4116"/>
    <w:rsid w:val="002B6F03"/>
    <w:rsid w:val="002C0A05"/>
    <w:rsid w:val="002C41AC"/>
    <w:rsid w:val="002C4F83"/>
    <w:rsid w:val="002C60A3"/>
    <w:rsid w:val="002D173B"/>
    <w:rsid w:val="002D28B7"/>
    <w:rsid w:val="002D63A6"/>
    <w:rsid w:val="002D6477"/>
    <w:rsid w:val="002F27FB"/>
    <w:rsid w:val="0030354F"/>
    <w:rsid w:val="00313752"/>
    <w:rsid w:val="00313C28"/>
    <w:rsid w:val="00343524"/>
    <w:rsid w:val="00345731"/>
    <w:rsid w:val="003506E0"/>
    <w:rsid w:val="00353E27"/>
    <w:rsid w:val="00355251"/>
    <w:rsid w:val="00355DFB"/>
    <w:rsid w:val="00370ED4"/>
    <w:rsid w:val="00374376"/>
    <w:rsid w:val="00377D1A"/>
    <w:rsid w:val="00393157"/>
    <w:rsid w:val="003A0B20"/>
    <w:rsid w:val="003A22AE"/>
    <w:rsid w:val="003A65BC"/>
    <w:rsid w:val="003A711F"/>
    <w:rsid w:val="003B7A86"/>
    <w:rsid w:val="003D26D8"/>
    <w:rsid w:val="003D4E11"/>
    <w:rsid w:val="003E5766"/>
    <w:rsid w:val="003F08DD"/>
    <w:rsid w:val="003F7CCA"/>
    <w:rsid w:val="004011E6"/>
    <w:rsid w:val="0041457A"/>
    <w:rsid w:val="0041684F"/>
    <w:rsid w:val="00425BD5"/>
    <w:rsid w:val="004271AA"/>
    <w:rsid w:val="004312A2"/>
    <w:rsid w:val="00445184"/>
    <w:rsid w:val="00447F7E"/>
    <w:rsid w:val="00452638"/>
    <w:rsid w:val="004643EA"/>
    <w:rsid w:val="00464556"/>
    <w:rsid w:val="00480041"/>
    <w:rsid w:val="00481E07"/>
    <w:rsid w:val="00486CF3"/>
    <w:rsid w:val="00496304"/>
    <w:rsid w:val="00497FBF"/>
    <w:rsid w:val="004A5119"/>
    <w:rsid w:val="004B15B2"/>
    <w:rsid w:val="004B4B6E"/>
    <w:rsid w:val="004B6EC5"/>
    <w:rsid w:val="004C0847"/>
    <w:rsid w:val="004C498F"/>
    <w:rsid w:val="004D18E8"/>
    <w:rsid w:val="004D62CA"/>
    <w:rsid w:val="004E08EC"/>
    <w:rsid w:val="004E638A"/>
    <w:rsid w:val="004E71C9"/>
    <w:rsid w:val="004F2862"/>
    <w:rsid w:val="004F3BB9"/>
    <w:rsid w:val="004F41C0"/>
    <w:rsid w:val="004F4358"/>
    <w:rsid w:val="005060DD"/>
    <w:rsid w:val="00507C62"/>
    <w:rsid w:val="00510A47"/>
    <w:rsid w:val="005128DF"/>
    <w:rsid w:val="005154BC"/>
    <w:rsid w:val="005327AB"/>
    <w:rsid w:val="005340E7"/>
    <w:rsid w:val="0053499A"/>
    <w:rsid w:val="00535DDF"/>
    <w:rsid w:val="00554F4B"/>
    <w:rsid w:val="00555F11"/>
    <w:rsid w:val="0055627D"/>
    <w:rsid w:val="00556584"/>
    <w:rsid w:val="00560A82"/>
    <w:rsid w:val="0056655F"/>
    <w:rsid w:val="0057162C"/>
    <w:rsid w:val="00571EFB"/>
    <w:rsid w:val="00575098"/>
    <w:rsid w:val="00575AF8"/>
    <w:rsid w:val="005769A3"/>
    <w:rsid w:val="00585F95"/>
    <w:rsid w:val="00591331"/>
    <w:rsid w:val="005939E7"/>
    <w:rsid w:val="0059774C"/>
    <w:rsid w:val="005A0773"/>
    <w:rsid w:val="005A4906"/>
    <w:rsid w:val="005B18B2"/>
    <w:rsid w:val="005B334C"/>
    <w:rsid w:val="005B3434"/>
    <w:rsid w:val="005B6209"/>
    <w:rsid w:val="005D51A3"/>
    <w:rsid w:val="005E0BCD"/>
    <w:rsid w:val="005E1EDF"/>
    <w:rsid w:val="005E657F"/>
    <w:rsid w:val="005F201F"/>
    <w:rsid w:val="005F3C93"/>
    <w:rsid w:val="005F647B"/>
    <w:rsid w:val="00605A9B"/>
    <w:rsid w:val="00615F56"/>
    <w:rsid w:val="006208DA"/>
    <w:rsid w:val="00621959"/>
    <w:rsid w:val="00640793"/>
    <w:rsid w:val="006431EF"/>
    <w:rsid w:val="00651518"/>
    <w:rsid w:val="00656244"/>
    <w:rsid w:val="00663105"/>
    <w:rsid w:val="00693F17"/>
    <w:rsid w:val="00696533"/>
    <w:rsid w:val="006A0F00"/>
    <w:rsid w:val="006A2D4F"/>
    <w:rsid w:val="006A3E3B"/>
    <w:rsid w:val="006B074A"/>
    <w:rsid w:val="006B18DF"/>
    <w:rsid w:val="006B37BE"/>
    <w:rsid w:val="006B6E53"/>
    <w:rsid w:val="006C531F"/>
    <w:rsid w:val="006D3962"/>
    <w:rsid w:val="006D7AF9"/>
    <w:rsid w:val="006F3B37"/>
    <w:rsid w:val="006F47FD"/>
    <w:rsid w:val="00707139"/>
    <w:rsid w:val="00712CC3"/>
    <w:rsid w:val="00722376"/>
    <w:rsid w:val="0072261E"/>
    <w:rsid w:val="00730373"/>
    <w:rsid w:val="007316CD"/>
    <w:rsid w:val="00732AC3"/>
    <w:rsid w:val="00740119"/>
    <w:rsid w:val="00741AC1"/>
    <w:rsid w:val="007424EC"/>
    <w:rsid w:val="007431DF"/>
    <w:rsid w:val="00743512"/>
    <w:rsid w:val="00744793"/>
    <w:rsid w:val="00752026"/>
    <w:rsid w:val="0075621F"/>
    <w:rsid w:val="007700C3"/>
    <w:rsid w:val="00771D06"/>
    <w:rsid w:val="00772A7C"/>
    <w:rsid w:val="0078253C"/>
    <w:rsid w:val="00790D3D"/>
    <w:rsid w:val="007A6EC6"/>
    <w:rsid w:val="007B2005"/>
    <w:rsid w:val="007B38E7"/>
    <w:rsid w:val="007B5588"/>
    <w:rsid w:val="007B58D6"/>
    <w:rsid w:val="007B5E5E"/>
    <w:rsid w:val="007C15A2"/>
    <w:rsid w:val="007C6798"/>
    <w:rsid w:val="007D1757"/>
    <w:rsid w:val="007D6F03"/>
    <w:rsid w:val="007E664C"/>
    <w:rsid w:val="007F1344"/>
    <w:rsid w:val="007F4533"/>
    <w:rsid w:val="00804C07"/>
    <w:rsid w:val="00810434"/>
    <w:rsid w:val="008274EA"/>
    <w:rsid w:val="00847201"/>
    <w:rsid w:val="0086271D"/>
    <w:rsid w:val="00870273"/>
    <w:rsid w:val="008A1924"/>
    <w:rsid w:val="008A1B1C"/>
    <w:rsid w:val="008A33C0"/>
    <w:rsid w:val="008B24AB"/>
    <w:rsid w:val="008B5D8E"/>
    <w:rsid w:val="008C0E24"/>
    <w:rsid w:val="008C1981"/>
    <w:rsid w:val="008C79B0"/>
    <w:rsid w:val="008D4C2E"/>
    <w:rsid w:val="008D51C1"/>
    <w:rsid w:val="008E0DBD"/>
    <w:rsid w:val="008F190C"/>
    <w:rsid w:val="008F3348"/>
    <w:rsid w:val="00900CED"/>
    <w:rsid w:val="00904605"/>
    <w:rsid w:val="00906DA0"/>
    <w:rsid w:val="00912357"/>
    <w:rsid w:val="00920C41"/>
    <w:rsid w:val="00924B55"/>
    <w:rsid w:val="00925493"/>
    <w:rsid w:val="00932841"/>
    <w:rsid w:val="00933D9A"/>
    <w:rsid w:val="0094241E"/>
    <w:rsid w:val="00946033"/>
    <w:rsid w:val="009604C9"/>
    <w:rsid w:val="0096665D"/>
    <w:rsid w:val="009677DC"/>
    <w:rsid w:val="00971E66"/>
    <w:rsid w:val="009813F8"/>
    <w:rsid w:val="00983772"/>
    <w:rsid w:val="00983D6D"/>
    <w:rsid w:val="00993C30"/>
    <w:rsid w:val="00994EC0"/>
    <w:rsid w:val="009A124F"/>
    <w:rsid w:val="009A1A5A"/>
    <w:rsid w:val="009B06E6"/>
    <w:rsid w:val="009B0D61"/>
    <w:rsid w:val="009B4B6D"/>
    <w:rsid w:val="009B702D"/>
    <w:rsid w:val="009D10AB"/>
    <w:rsid w:val="009D2398"/>
    <w:rsid w:val="009D6075"/>
    <w:rsid w:val="009D675A"/>
    <w:rsid w:val="009E078F"/>
    <w:rsid w:val="00A00CB4"/>
    <w:rsid w:val="00A05A33"/>
    <w:rsid w:val="00A23CAE"/>
    <w:rsid w:val="00A25780"/>
    <w:rsid w:val="00A25A18"/>
    <w:rsid w:val="00A3297E"/>
    <w:rsid w:val="00A5608A"/>
    <w:rsid w:val="00A56564"/>
    <w:rsid w:val="00A64812"/>
    <w:rsid w:val="00A77CC2"/>
    <w:rsid w:val="00A8380B"/>
    <w:rsid w:val="00A86624"/>
    <w:rsid w:val="00A96968"/>
    <w:rsid w:val="00A97956"/>
    <w:rsid w:val="00AA0994"/>
    <w:rsid w:val="00AA5A7C"/>
    <w:rsid w:val="00AB1063"/>
    <w:rsid w:val="00AD3D12"/>
    <w:rsid w:val="00AE3AFE"/>
    <w:rsid w:val="00AE40DC"/>
    <w:rsid w:val="00AE45F0"/>
    <w:rsid w:val="00AF3C8D"/>
    <w:rsid w:val="00AF5D55"/>
    <w:rsid w:val="00B000DF"/>
    <w:rsid w:val="00B02136"/>
    <w:rsid w:val="00B02D94"/>
    <w:rsid w:val="00B02F26"/>
    <w:rsid w:val="00B05577"/>
    <w:rsid w:val="00B05AD7"/>
    <w:rsid w:val="00B06D6A"/>
    <w:rsid w:val="00B165FF"/>
    <w:rsid w:val="00B2483B"/>
    <w:rsid w:val="00B2628A"/>
    <w:rsid w:val="00B2674A"/>
    <w:rsid w:val="00B42D73"/>
    <w:rsid w:val="00B632F8"/>
    <w:rsid w:val="00B710D7"/>
    <w:rsid w:val="00B77050"/>
    <w:rsid w:val="00B95335"/>
    <w:rsid w:val="00BA369B"/>
    <w:rsid w:val="00BA415F"/>
    <w:rsid w:val="00BA6ABC"/>
    <w:rsid w:val="00BB5B5C"/>
    <w:rsid w:val="00BB62F1"/>
    <w:rsid w:val="00BD06EE"/>
    <w:rsid w:val="00BD1025"/>
    <w:rsid w:val="00BD7854"/>
    <w:rsid w:val="00BE1424"/>
    <w:rsid w:val="00BE54FD"/>
    <w:rsid w:val="00BE66D0"/>
    <w:rsid w:val="00BF2EDE"/>
    <w:rsid w:val="00C014B1"/>
    <w:rsid w:val="00C12CED"/>
    <w:rsid w:val="00C23B0F"/>
    <w:rsid w:val="00C257C5"/>
    <w:rsid w:val="00C450F9"/>
    <w:rsid w:val="00C50FBC"/>
    <w:rsid w:val="00C510DA"/>
    <w:rsid w:val="00C567D7"/>
    <w:rsid w:val="00C57B7E"/>
    <w:rsid w:val="00C646AD"/>
    <w:rsid w:val="00C713A4"/>
    <w:rsid w:val="00C75553"/>
    <w:rsid w:val="00C849D1"/>
    <w:rsid w:val="00C9084E"/>
    <w:rsid w:val="00C9179C"/>
    <w:rsid w:val="00CA78BB"/>
    <w:rsid w:val="00CC1EFD"/>
    <w:rsid w:val="00CC65E2"/>
    <w:rsid w:val="00CD3D9F"/>
    <w:rsid w:val="00CD4EA2"/>
    <w:rsid w:val="00CE5824"/>
    <w:rsid w:val="00CE5C47"/>
    <w:rsid w:val="00CF0B12"/>
    <w:rsid w:val="00CF4500"/>
    <w:rsid w:val="00CF79F8"/>
    <w:rsid w:val="00D020EB"/>
    <w:rsid w:val="00D13D23"/>
    <w:rsid w:val="00D142E7"/>
    <w:rsid w:val="00D26AB5"/>
    <w:rsid w:val="00D43BCB"/>
    <w:rsid w:val="00D55452"/>
    <w:rsid w:val="00D557FA"/>
    <w:rsid w:val="00D60C45"/>
    <w:rsid w:val="00D650CE"/>
    <w:rsid w:val="00D65C73"/>
    <w:rsid w:val="00D660D7"/>
    <w:rsid w:val="00D761C5"/>
    <w:rsid w:val="00D87E81"/>
    <w:rsid w:val="00D976BE"/>
    <w:rsid w:val="00DA32CD"/>
    <w:rsid w:val="00DA7F48"/>
    <w:rsid w:val="00DB4215"/>
    <w:rsid w:val="00DB4829"/>
    <w:rsid w:val="00DC5331"/>
    <w:rsid w:val="00DC7C36"/>
    <w:rsid w:val="00DD2D19"/>
    <w:rsid w:val="00DE08C0"/>
    <w:rsid w:val="00DE3B76"/>
    <w:rsid w:val="00DF5B8B"/>
    <w:rsid w:val="00DF637A"/>
    <w:rsid w:val="00DF79BF"/>
    <w:rsid w:val="00DF7A8E"/>
    <w:rsid w:val="00E017A4"/>
    <w:rsid w:val="00E04479"/>
    <w:rsid w:val="00E054E2"/>
    <w:rsid w:val="00E0728E"/>
    <w:rsid w:val="00E17785"/>
    <w:rsid w:val="00E22FA6"/>
    <w:rsid w:val="00E537B8"/>
    <w:rsid w:val="00E571CA"/>
    <w:rsid w:val="00E634B9"/>
    <w:rsid w:val="00E71E5F"/>
    <w:rsid w:val="00E83569"/>
    <w:rsid w:val="00E90C71"/>
    <w:rsid w:val="00E9323A"/>
    <w:rsid w:val="00EA104C"/>
    <w:rsid w:val="00EB27FD"/>
    <w:rsid w:val="00EB6E20"/>
    <w:rsid w:val="00EC08E9"/>
    <w:rsid w:val="00EC0A71"/>
    <w:rsid w:val="00ED7A41"/>
    <w:rsid w:val="00EE05A5"/>
    <w:rsid w:val="00EE6AB9"/>
    <w:rsid w:val="00EF33C8"/>
    <w:rsid w:val="00EF637B"/>
    <w:rsid w:val="00F04455"/>
    <w:rsid w:val="00F04E91"/>
    <w:rsid w:val="00F05FAE"/>
    <w:rsid w:val="00F123A8"/>
    <w:rsid w:val="00F16BF1"/>
    <w:rsid w:val="00F20E58"/>
    <w:rsid w:val="00F24D4B"/>
    <w:rsid w:val="00F25A5B"/>
    <w:rsid w:val="00F270F2"/>
    <w:rsid w:val="00F3011F"/>
    <w:rsid w:val="00F30ABE"/>
    <w:rsid w:val="00F31293"/>
    <w:rsid w:val="00F3482E"/>
    <w:rsid w:val="00F34B1E"/>
    <w:rsid w:val="00F358AF"/>
    <w:rsid w:val="00F54872"/>
    <w:rsid w:val="00F55E30"/>
    <w:rsid w:val="00F65B58"/>
    <w:rsid w:val="00F75633"/>
    <w:rsid w:val="00F75E61"/>
    <w:rsid w:val="00F87C5B"/>
    <w:rsid w:val="00FB4365"/>
    <w:rsid w:val="00FC5C47"/>
    <w:rsid w:val="00FC6C9D"/>
    <w:rsid w:val="00FD356E"/>
    <w:rsid w:val="00FD6214"/>
    <w:rsid w:val="00FE18D7"/>
    <w:rsid w:val="00FE4D6A"/>
    <w:rsid w:val="00FE4F01"/>
    <w:rsid w:val="00FE6A12"/>
    <w:rsid w:val="07EA65CA"/>
    <w:rsid w:val="1C0F2B93"/>
    <w:rsid w:val="55402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E8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7FD"/>
    <w:pPr>
      <w:adjustRightInd w:val="0"/>
      <w:snapToGrid w:val="0"/>
      <w:spacing w:after="200"/>
    </w:pPr>
    <w:rPr>
      <w:rFonts w:ascii="Tahoma" w:eastAsia="Microsoft YaHei" w:hAnsi="Tahoma" w:cs="Tahoma"/>
      <w:kern w:val="0"/>
      <w:sz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27FD"/>
    <w:pPr>
      <w:ind w:leftChars="400" w:left="840"/>
    </w:pPr>
  </w:style>
  <w:style w:type="paragraph" w:styleId="a4">
    <w:name w:val="header"/>
    <w:basedOn w:val="a"/>
    <w:link w:val="a5"/>
    <w:uiPriority w:val="99"/>
    <w:unhideWhenUsed/>
    <w:rsid w:val="009B06E6"/>
    <w:pPr>
      <w:tabs>
        <w:tab w:val="center" w:pos="4252"/>
        <w:tab w:val="right" w:pos="8504"/>
      </w:tabs>
    </w:pPr>
  </w:style>
  <w:style w:type="character" w:customStyle="1" w:styleId="a5">
    <w:name w:val="ヘッダー (文字)"/>
    <w:basedOn w:val="a0"/>
    <w:link w:val="a4"/>
    <w:uiPriority w:val="99"/>
    <w:rsid w:val="009B06E6"/>
    <w:rPr>
      <w:rFonts w:ascii="Tahoma" w:eastAsia="Microsoft YaHei" w:hAnsi="Tahoma" w:cs="Tahoma"/>
      <w:kern w:val="0"/>
      <w:sz w:val="22"/>
      <w:lang w:eastAsia="zh-CN"/>
    </w:rPr>
  </w:style>
  <w:style w:type="paragraph" w:styleId="a6">
    <w:name w:val="footer"/>
    <w:basedOn w:val="a"/>
    <w:link w:val="a7"/>
    <w:uiPriority w:val="99"/>
    <w:unhideWhenUsed/>
    <w:rsid w:val="009B06E6"/>
    <w:pPr>
      <w:tabs>
        <w:tab w:val="center" w:pos="4252"/>
        <w:tab w:val="right" w:pos="8504"/>
      </w:tabs>
    </w:pPr>
  </w:style>
  <w:style w:type="character" w:customStyle="1" w:styleId="a7">
    <w:name w:val="フッター (文字)"/>
    <w:basedOn w:val="a0"/>
    <w:link w:val="a6"/>
    <w:uiPriority w:val="99"/>
    <w:rsid w:val="009B06E6"/>
    <w:rPr>
      <w:rFonts w:ascii="Tahoma" w:eastAsia="Microsoft YaHei" w:hAnsi="Tahoma" w:cs="Tahoma"/>
      <w:kern w:val="0"/>
      <w:sz w:val="22"/>
      <w:lang w:eastAsia="zh-CN"/>
    </w:rPr>
  </w:style>
  <w:style w:type="table" w:styleId="a8">
    <w:name w:val="Table Grid"/>
    <w:basedOn w:val="a1"/>
    <w:uiPriority w:val="39"/>
    <w:rsid w:val="003A2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1356B8"/>
    <w:rPr>
      <w:sz w:val="18"/>
      <w:szCs w:val="18"/>
    </w:rPr>
  </w:style>
  <w:style w:type="paragraph" w:styleId="aa">
    <w:name w:val="annotation text"/>
    <w:basedOn w:val="a"/>
    <w:link w:val="ab"/>
    <w:uiPriority w:val="99"/>
    <w:unhideWhenUsed/>
    <w:rsid w:val="001356B8"/>
  </w:style>
  <w:style w:type="character" w:customStyle="1" w:styleId="ab">
    <w:name w:val="コメント文字列 (文字)"/>
    <w:basedOn w:val="a0"/>
    <w:link w:val="aa"/>
    <w:uiPriority w:val="99"/>
    <w:rsid w:val="001356B8"/>
    <w:rPr>
      <w:rFonts w:ascii="Tahoma" w:eastAsia="Microsoft YaHei" w:hAnsi="Tahoma" w:cs="Tahoma"/>
      <w:kern w:val="0"/>
      <w:sz w:val="22"/>
      <w:lang w:eastAsia="zh-CN"/>
    </w:rPr>
  </w:style>
  <w:style w:type="paragraph" w:styleId="ac">
    <w:name w:val="annotation subject"/>
    <w:basedOn w:val="aa"/>
    <w:next w:val="aa"/>
    <w:link w:val="ad"/>
    <w:uiPriority w:val="99"/>
    <w:semiHidden/>
    <w:unhideWhenUsed/>
    <w:rsid w:val="001356B8"/>
    <w:rPr>
      <w:b/>
      <w:bCs/>
    </w:rPr>
  </w:style>
  <w:style w:type="character" w:customStyle="1" w:styleId="ad">
    <w:name w:val="コメント内容 (文字)"/>
    <w:basedOn w:val="ab"/>
    <w:link w:val="ac"/>
    <w:uiPriority w:val="99"/>
    <w:semiHidden/>
    <w:rsid w:val="001356B8"/>
    <w:rPr>
      <w:rFonts w:ascii="Tahoma" w:eastAsia="Microsoft YaHei" w:hAnsi="Tahoma" w:cs="Tahoma"/>
      <w:b/>
      <w:bCs/>
      <w:kern w:val="0"/>
      <w:sz w:val="22"/>
      <w:lang w:eastAsia="zh-CN"/>
    </w:rPr>
  </w:style>
  <w:style w:type="paragraph" w:styleId="ae">
    <w:name w:val="Revision"/>
    <w:hidden/>
    <w:uiPriority w:val="99"/>
    <w:semiHidden/>
    <w:rsid w:val="00DE3B76"/>
    <w:rPr>
      <w:rFonts w:ascii="Tahoma" w:eastAsia="Microsoft YaHei" w:hAnsi="Tahoma" w:cs="Tahoma"/>
      <w:kern w:val="0"/>
      <w:sz w:val="22"/>
      <w:lang w:eastAsia="zh-CN"/>
    </w:rPr>
  </w:style>
  <w:style w:type="character" w:styleId="af">
    <w:name w:val="Hyperlink"/>
    <w:basedOn w:val="a0"/>
    <w:uiPriority w:val="99"/>
    <w:unhideWhenUsed/>
    <w:rsid w:val="00A5608A"/>
    <w:rPr>
      <w:color w:val="0563C1" w:themeColor="hyperlink"/>
      <w:u w:val="single"/>
    </w:rPr>
  </w:style>
  <w:style w:type="character" w:styleId="af0">
    <w:name w:val="Unresolved Mention"/>
    <w:basedOn w:val="a0"/>
    <w:uiPriority w:val="99"/>
    <w:semiHidden/>
    <w:unhideWhenUsed/>
    <w:rsid w:val="00A5608A"/>
    <w:rPr>
      <w:color w:val="605E5C"/>
      <w:shd w:val="clear" w:color="auto" w:fill="E1DFDD"/>
    </w:rPr>
  </w:style>
  <w:style w:type="paragraph" w:styleId="HTML">
    <w:name w:val="HTML Preformatted"/>
    <w:basedOn w:val="a"/>
    <w:link w:val="HTML0"/>
    <w:uiPriority w:val="99"/>
    <w:semiHidden/>
    <w:unhideWhenUsed/>
    <w:rsid w:val="0041457A"/>
    <w:pPr>
      <w:spacing w:after="0"/>
    </w:pPr>
    <w:rPr>
      <w:rFonts w:ascii="Consolas" w:hAnsi="Consolas"/>
      <w:sz w:val="20"/>
      <w:szCs w:val="20"/>
    </w:rPr>
  </w:style>
  <w:style w:type="character" w:customStyle="1" w:styleId="HTML0">
    <w:name w:val="HTML 書式付き (文字)"/>
    <w:basedOn w:val="a0"/>
    <w:link w:val="HTML"/>
    <w:uiPriority w:val="99"/>
    <w:semiHidden/>
    <w:rsid w:val="0041457A"/>
    <w:rPr>
      <w:rFonts w:ascii="Consolas" w:eastAsia="Microsoft YaHei" w:hAnsi="Consolas" w:cs="Tahoma"/>
      <w:kern w:val="0"/>
      <w:sz w:val="20"/>
      <w:szCs w:val="20"/>
      <w:lang w:eastAsia="zh-CN"/>
    </w:rPr>
  </w:style>
  <w:style w:type="paragraph" w:styleId="Web">
    <w:name w:val="Normal (Web)"/>
    <w:basedOn w:val="a"/>
    <w:uiPriority w:val="99"/>
    <w:unhideWhenUsed/>
    <w:rsid w:val="00C9084E"/>
    <w:pPr>
      <w:adjustRightInd/>
      <w:snapToGrid/>
      <w:spacing w:before="100" w:beforeAutospacing="1" w:after="100" w:afterAutospacing="1"/>
    </w:pPr>
    <w:rPr>
      <w:rFonts w:ascii="ＭＳ Ｐゴシック" w:eastAsia="ＭＳ Ｐゴシック" w:hAnsi="ＭＳ Ｐゴシック" w:cs="ＭＳ Ｐゴシック"/>
      <w:sz w:val="24"/>
      <w:szCs w:val="24"/>
      <w:lang w:eastAsia="ja-JP"/>
    </w:rPr>
  </w:style>
  <w:style w:type="paragraph" w:customStyle="1" w:styleId="Default">
    <w:name w:val="Default"/>
    <w:rsid w:val="00C9084E"/>
    <w:pPr>
      <w:widowControl w:val="0"/>
      <w:autoSpaceDE w:val="0"/>
      <w:autoSpaceDN w:val="0"/>
      <w:adjustRightInd w:val="0"/>
    </w:pPr>
    <w:rPr>
      <w:rFonts w:ascii="ＭＳ 明朝" w:eastAsia="ＭＳ 明朝" w:cs="ＭＳ 明朝"/>
      <w:color w:val="000000"/>
      <w:kern w:val="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77501">
      <w:bodyDiv w:val="1"/>
      <w:marLeft w:val="0"/>
      <w:marRight w:val="0"/>
      <w:marTop w:val="0"/>
      <w:marBottom w:val="0"/>
      <w:divBdr>
        <w:top w:val="none" w:sz="0" w:space="0" w:color="auto"/>
        <w:left w:val="none" w:sz="0" w:space="0" w:color="auto"/>
        <w:bottom w:val="none" w:sz="0" w:space="0" w:color="auto"/>
        <w:right w:val="none" w:sz="0" w:space="0" w:color="auto"/>
      </w:divBdr>
    </w:div>
    <w:div w:id="394205631">
      <w:bodyDiv w:val="1"/>
      <w:marLeft w:val="0"/>
      <w:marRight w:val="0"/>
      <w:marTop w:val="0"/>
      <w:marBottom w:val="0"/>
      <w:divBdr>
        <w:top w:val="none" w:sz="0" w:space="0" w:color="auto"/>
        <w:left w:val="none" w:sz="0" w:space="0" w:color="auto"/>
        <w:bottom w:val="none" w:sz="0" w:space="0" w:color="auto"/>
        <w:right w:val="none" w:sz="0" w:space="0" w:color="auto"/>
      </w:divBdr>
    </w:div>
    <w:div w:id="605891218">
      <w:bodyDiv w:val="1"/>
      <w:marLeft w:val="0"/>
      <w:marRight w:val="0"/>
      <w:marTop w:val="0"/>
      <w:marBottom w:val="0"/>
      <w:divBdr>
        <w:top w:val="none" w:sz="0" w:space="0" w:color="auto"/>
        <w:left w:val="none" w:sz="0" w:space="0" w:color="auto"/>
        <w:bottom w:val="none" w:sz="0" w:space="0" w:color="auto"/>
        <w:right w:val="none" w:sz="0" w:space="0" w:color="auto"/>
      </w:divBdr>
    </w:div>
    <w:div w:id="716008042">
      <w:bodyDiv w:val="1"/>
      <w:marLeft w:val="0"/>
      <w:marRight w:val="0"/>
      <w:marTop w:val="0"/>
      <w:marBottom w:val="0"/>
      <w:divBdr>
        <w:top w:val="none" w:sz="0" w:space="0" w:color="auto"/>
        <w:left w:val="none" w:sz="0" w:space="0" w:color="auto"/>
        <w:bottom w:val="none" w:sz="0" w:space="0" w:color="auto"/>
        <w:right w:val="none" w:sz="0" w:space="0" w:color="auto"/>
      </w:divBdr>
    </w:div>
    <w:div w:id="759447636">
      <w:bodyDiv w:val="1"/>
      <w:marLeft w:val="0"/>
      <w:marRight w:val="0"/>
      <w:marTop w:val="0"/>
      <w:marBottom w:val="0"/>
      <w:divBdr>
        <w:top w:val="none" w:sz="0" w:space="0" w:color="auto"/>
        <w:left w:val="none" w:sz="0" w:space="0" w:color="auto"/>
        <w:bottom w:val="none" w:sz="0" w:space="0" w:color="auto"/>
        <w:right w:val="none" w:sz="0" w:space="0" w:color="auto"/>
      </w:divBdr>
    </w:div>
    <w:div w:id="1136339856">
      <w:bodyDiv w:val="1"/>
      <w:marLeft w:val="0"/>
      <w:marRight w:val="0"/>
      <w:marTop w:val="0"/>
      <w:marBottom w:val="0"/>
      <w:divBdr>
        <w:top w:val="none" w:sz="0" w:space="0" w:color="auto"/>
        <w:left w:val="none" w:sz="0" w:space="0" w:color="auto"/>
        <w:bottom w:val="none" w:sz="0" w:space="0" w:color="auto"/>
        <w:right w:val="none" w:sz="0" w:space="0" w:color="auto"/>
      </w:divBdr>
    </w:div>
    <w:div w:id="1493523743">
      <w:bodyDiv w:val="1"/>
      <w:marLeft w:val="0"/>
      <w:marRight w:val="0"/>
      <w:marTop w:val="0"/>
      <w:marBottom w:val="0"/>
      <w:divBdr>
        <w:top w:val="none" w:sz="0" w:space="0" w:color="auto"/>
        <w:left w:val="none" w:sz="0" w:space="0" w:color="auto"/>
        <w:bottom w:val="none" w:sz="0" w:space="0" w:color="auto"/>
        <w:right w:val="none" w:sz="0" w:space="0" w:color="auto"/>
      </w:divBdr>
    </w:div>
    <w:div w:id="1847939337">
      <w:bodyDiv w:val="1"/>
      <w:marLeft w:val="0"/>
      <w:marRight w:val="0"/>
      <w:marTop w:val="0"/>
      <w:marBottom w:val="0"/>
      <w:divBdr>
        <w:top w:val="none" w:sz="0" w:space="0" w:color="auto"/>
        <w:left w:val="none" w:sz="0" w:space="0" w:color="auto"/>
        <w:bottom w:val="none" w:sz="0" w:space="0" w:color="auto"/>
        <w:right w:val="none" w:sz="0" w:space="0" w:color="auto"/>
      </w:divBdr>
    </w:div>
    <w:div w:id="1904372500">
      <w:bodyDiv w:val="1"/>
      <w:marLeft w:val="0"/>
      <w:marRight w:val="0"/>
      <w:marTop w:val="0"/>
      <w:marBottom w:val="0"/>
      <w:divBdr>
        <w:top w:val="none" w:sz="0" w:space="0" w:color="auto"/>
        <w:left w:val="none" w:sz="0" w:space="0" w:color="auto"/>
        <w:bottom w:val="none" w:sz="0" w:space="0" w:color="auto"/>
        <w:right w:val="none" w:sz="0" w:space="0" w:color="auto"/>
      </w:divBdr>
    </w:div>
    <w:div w:id="2079472154">
      <w:bodyDiv w:val="1"/>
      <w:marLeft w:val="0"/>
      <w:marRight w:val="0"/>
      <w:marTop w:val="0"/>
      <w:marBottom w:val="0"/>
      <w:divBdr>
        <w:top w:val="none" w:sz="0" w:space="0" w:color="auto"/>
        <w:left w:val="none" w:sz="0" w:space="0" w:color="auto"/>
        <w:bottom w:val="none" w:sz="0" w:space="0" w:color="auto"/>
        <w:right w:val="none" w:sz="0" w:space="0" w:color="auto"/>
      </w:divBdr>
    </w:div>
    <w:div w:id="211840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adc3772-eb2a-4662-b583-4b7a8acb1942}" enabled="1" method="Standard" siteId="{b079ec29-428d-4f8b-9054-bdbcd0d49a3b}"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1568</Characters>
  <Application>Microsoft Office Word</Application>
  <DocSecurity>0</DocSecurity>
  <Lines>13</Lines>
  <Paragraphs>3</Paragraphs>
  <ScaleCrop>false</ScaleCrop>
  <HeadingPairs>
    <vt:vector size="4" baseType="variant">
      <vt:variant>
        <vt:lpstr>タイトル</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2025-12-10T01:32:00Z</dcterms:created>
  <dcterms:modified xsi:type="dcterms:W3CDTF">2025-12-17T00:26:00Z</dcterms:modified>
</cp:coreProperties>
</file>