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425F8" w:rsidRDefault="003425F8" w:rsidP="003425F8">
      <w:r w:rsidRPr="003425F8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999E92" wp14:editId="7765193B">
                <wp:simplePos x="0" y="0"/>
                <wp:positionH relativeFrom="column">
                  <wp:posOffset>5762625</wp:posOffset>
                </wp:positionH>
                <wp:positionV relativeFrom="paragraph">
                  <wp:posOffset>-412115</wp:posOffset>
                </wp:positionV>
                <wp:extent cx="838200" cy="44767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25F8" w:rsidRPr="007E17E1" w:rsidRDefault="003425F8" w:rsidP="003425F8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7E17E1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99E92" id="テキスト ボックス 40" o:spid="_x0000_s1029" type="#_x0000_t202" style="position:absolute;left:0;text-align:left;margin-left:453.75pt;margin-top:-32.45pt;width:66pt;height:3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" filled="f" stroked="f" strokeweight=".5pt">
                <v:textbox>
                  <w:txbxContent>
                    <w:p w:rsidR="003425F8" w:rsidRPr="007E17E1" w:rsidRDefault="003425F8" w:rsidP="003425F8">
                      <w:pPr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7E17E1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（販売業者用）販売時説明事項チェックシート</w:t>
      </w:r>
    </w:p>
    <w:p w:rsidR="003425F8" w:rsidRDefault="003425F8" w:rsidP="003425F8">
      <w:r>
        <w:rPr>
          <w:rFonts w:ascii="HG丸ｺﾞｼｯｸM-PRO" w:eastAsia="HG丸ｺﾞｼｯｸM-PRO" w:hAnsi="HG丸ｺﾞｼｯｸM-PRO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D672C" wp14:editId="5D4BCCDD">
                <wp:simplePos x="0" y="0"/>
                <wp:positionH relativeFrom="column">
                  <wp:posOffset>5179060</wp:posOffset>
                </wp:positionH>
                <wp:positionV relativeFrom="paragraph">
                  <wp:posOffset>-1022985</wp:posOffset>
                </wp:positionV>
                <wp:extent cx="922020" cy="3530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25F8" w:rsidRPr="00541289" w:rsidRDefault="003425F8" w:rsidP="003425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（様式３）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D672C" id="テキスト ボックス 1" o:spid="_x0000_s1030" type="#_x0000_t202" style="position:absolute;left:0;text-align:left;margin-left:407.8pt;margin-top:-80.55pt;width:72.6pt;height:2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" filled="f" stroked="f" strokeweight=".5pt">
                <v:textbox>
                  <w:txbxContent>
                    <w:p w:rsidR="003425F8" w:rsidRPr="00541289" w:rsidRDefault="003425F8" w:rsidP="003425F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（様式３）</w:t>
                      </w:r>
                    </w:p>
                  </w:txbxContent>
                </v:textbox>
              </v:shape>
            </w:pict>
          </mc:Fallback>
        </mc:AlternateContent>
      </w:r>
    </w:p>
    <w:p w:rsidR="003425F8" w:rsidRPr="00F65B17" w:rsidRDefault="003425F8" w:rsidP="003425F8">
      <w:pPr>
        <w:rPr>
          <w:rFonts w:ascii="HG丸ｺﾞｼｯｸM-PRO" w:eastAsia="HG丸ｺﾞｼｯｸM-PRO" w:hAnsi="HG丸ｺﾞｼｯｸM-PRO"/>
        </w:rPr>
      </w:pPr>
      <w:r w:rsidRPr="00F65B17">
        <w:rPr>
          <w:rFonts w:ascii="HG丸ｺﾞｼｯｸM-PRO" w:eastAsia="HG丸ｺﾞｼｯｸM-PRO" w:hAnsi="HG丸ｺﾞｼｯｸM-PRO" w:hint="eastAsia"/>
        </w:rPr>
        <w:t>【犬】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3425F8" w:rsidRPr="00F65B17" w:rsidTr="000066AB">
        <w:trPr>
          <w:cantSplit/>
          <w:trHeight w:val="567"/>
        </w:trPr>
        <w:tc>
          <w:tcPr>
            <w:tcW w:w="1384" w:type="dxa"/>
            <w:vAlign w:val="center"/>
          </w:tcPr>
          <w:p w:rsidR="003425F8" w:rsidRPr="000066AB" w:rsidRDefault="003425F8" w:rsidP="000066A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66AB">
              <w:rPr>
                <w:rFonts w:ascii="HG丸ｺﾞｼｯｸM-PRO" w:eastAsia="HG丸ｺﾞｼｯｸM-PRO" w:hAnsi="HG丸ｺﾞｼｯｸM-PRO" w:hint="eastAsia"/>
                <w:szCs w:val="21"/>
              </w:rPr>
              <w:t>チェック欄</w:t>
            </w:r>
          </w:p>
        </w:tc>
        <w:tc>
          <w:tcPr>
            <w:tcW w:w="7318" w:type="dxa"/>
            <w:vAlign w:val="center"/>
          </w:tcPr>
          <w:p w:rsidR="003425F8" w:rsidRPr="00F65B17" w:rsidRDefault="003425F8" w:rsidP="000066A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066AB">
              <w:rPr>
                <w:rFonts w:ascii="HG丸ｺﾞｼｯｸM-PRO" w:eastAsia="HG丸ｺﾞｼｯｸM-PRO" w:hAnsi="HG丸ｺﾞｼｯｸM-PRO" w:hint="eastAsia"/>
                <w:sz w:val="22"/>
              </w:rPr>
              <w:t>説明事項</w:t>
            </w:r>
          </w:p>
        </w:tc>
      </w:tr>
      <w:tr w:rsidR="003425F8" w:rsidRPr="00F65B17" w:rsidTr="002C163D">
        <w:trPr>
          <w:cantSplit/>
          <w:trHeight w:val="567"/>
        </w:trPr>
        <w:tc>
          <w:tcPr>
            <w:tcW w:w="1384" w:type="dxa"/>
          </w:tcPr>
          <w:p w:rsidR="003425F8" w:rsidRPr="00F65B17" w:rsidRDefault="003425F8" w:rsidP="002C163D">
            <w:pPr>
              <w:rPr>
                <w:sz w:val="24"/>
              </w:rPr>
            </w:pPr>
          </w:p>
        </w:tc>
        <w:tc>
          <w:tcPr>
            <w:tcW w:w="7318" w:type="dxa"/>
          </w:tcPr>
          <w:p w:rsidR="003425F8" w:rsidRPr="00F65B17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65B17">
              <w:rPr>
                <w:rFonts w:ascii="HG丸ｺﾞｼｯｸM-PRO" w:eastAsia="HG丸ｺﾞｼｯｸM-PRO" w:hAnsi="HG丸ｺﾞｼｯｸM-PRO" w:hint="eastAsia"/>
                <w:sz w:val="24"/>
              </w:rPr>
              <w:t>狂犬病ワクチンの接種義務</w:t>
            </w:r>
          </w:p>
        </w:tc>
      </w:tr>
      <w:tr w:rsidR="003425F8" w:rsidRPr="0047676E" w:rsidTr="002C163D">
        <w:trPr>
          <w:cantSplit/>
          <w:trHeight w:val="567"/>
        </w:trPr>
        <w:tc>
          <w:tcPr>
            <w:tcW w:w="1384" w:type="dxa"/>
          </w:tcPr>
          <w:p w:rsidR="003425F8" w:rsidRPr="0047676E" w:rsidRDefault="003425F8" w:rsidP="002C163D">
            <w:pPr>
              <w:rPr>
                <w:sz w:val="24"/>
              </w:rPr>
            </w:pPr>
          </w:p>
        </w:tc>
        <w:tc>
          <w:tcPr>
            <w:tcW w:w="7318" w:type="dxa"/>
          </w:tcPr>
          <w:p w:rsidR="003425F8" w:rsidRPr="0047676E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7676E">
              <w:rPr>
                <w:rFonts w:ascii="HG丸ｺﾞｼｯｸM-PRO" w:eastAsia="HG丸ｺﾞｼｯｸM-PRO" w:hAnsi="HG丸ｺﾞｼｯｸM-PRO" w:hint="eastAsia"/>
                <w:sz w:val="24"/>
              </w:rPr>
              <w:t>飼い犬登録、鑑札・</w:t>
            </w:r>
            <w:r w:rsidR="000066AB">
              <w:rPr>
                <w:rFonts w:ascii="HG丸ｺﾞｼｯｸM-PRO" w:eastAsia="HG丸ｺﾞｼｯｸM-PRO" w:hAnsi="HG丸ｺﾞｼｯｸM-PRO" w:hint="eastAsia"/>
                <w:sz w:val="24"/>
              </w:rPr>
              <w:t>注射</w:t>
            </w:r>
            <w:r w:rsidRPr="000066AB">
              <w:rPr>
                <w:rFonts w:ascii="HG丸ｺﾞｼｯｸM-PRO" w:eastAsia="HG丸ｺﾞｼｯｸM-PRO" w:hAnsi="HG丸ｺﾞｼｯｸM-PRO" w:hint="eastAsia"/>
                <w:sz w:val="24"/>
              </w:rPr>
              <w:t>済票</w:t>
            </w:r>
            <w:r w:rsidRPr="0047676E">
              <w:rPr>
                <w:rFonts w:ascii="HG丸ｺﾞｼｯｸM-PRO" w:eastAsia="HG丸ｺﾞｼｯｸM-PRO" w:hAnsi="HG丸ｺﾞｼｯｸM-PRO" w:hint="eastAsia"/>
                <w:sz w:val="24"/>
              </w:rPr>
              <w:t>装着の義務</w:t>
            </w:r>
          </w:p>
        </w:tc>
      </w:tr>
      <w:tr w:rsidR="003425F8" w:rsidRPr="0047676E" w:rsidTr="002C163D">
        <w:trPr>
          <w:cantSplit/>
          <w:trHeight w:val="567"/>
        </w:trPr>
        <w:tc>
          <w:tcPr>
            <w:tcW w:w="1384" w:type="dxa"/>
          </w:tcPr>
          <w:p w:rsidR="003425F8" w:rsidRPr="0047676E" w:rsidRDefault="003425F8" w:rsidP="002C163D">
            <w:pPr>
              <w:rPr>
                <w:sz w:val="24"/>
              </w:rPr>
            </w:pPr>
          </w:p>
        </w:tc>
        <w:tc>
          <w:tcPr>
            <w:tcW w:w="7318" w:type="dxa"/>
          </w:tcPr>
          <w:p w:rsidR="003425F8" w:rsidRPr="00F65B17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65B17">
              <w:rPr>
                <w:rFonts w:ascii="HG丸ｺﾞｼｯｸM-PRO" w:eastAsia="HG丸ｺﾞｼｯｸM-PRO" w:hAnsi="HG丸ｺﾞｼｯｸM-PRO" w:hint="eastAsia"/>
                <w:sz w:val="24"/>
              </w:rPr>
              <w:t>終生飼養の責務</w:t>
            </w:r>
          </w:p>
        </w:tc>
      </w:tr>
      <w:tr w:rsidR="003425F8" w:rsidRPr="0047676E" w:rsidTr="002C163D">
        <w:trPr>
          <w:cantSplit/>
          <w:trHeight w:val="567"/>
        </w:trPr>
        <w:tc>
          <w:tcPr>
            <w:tcW w:w="1384" w:type="dxa"/>
          </w:tcPr>
          <w:p w:rsidR="003425F8" w:rsidRPr="0047676E" w:rsidRDefault="003425F8" w:rsidP="002C163D">
            <w:pPr>
              <w:rPr>
                <w:sz w:val="24"/>
              </w:rPr>
            </w:pPr>
          </w:p>
        </w:tc>
        <w:tc>
          <w:tcPr>
            <w:tcW w:w="7318" w:type="dxa"/>
          </w:tcPr>
          <w:p w:rsidR="003425F8" w:rsidRPr="00F65B17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65B17">
              <w:rPr>
                <w:rFonts w:ascii="HG丸ｺﾞｼｯｸM-PRO" w:eastAsia="HG丸ｺﾞｼｯｸM-PRO" w:hAnsi="HG丸ｺﾞｼｯｸM-PRO" w:hint="eastAsia"/>
                <w:sz w:val="24"/>
              </w:rPr>
              <w:t>日々の健康管理の方法や頻度</w:t>
            </w:r>
          </w:p>
        </w:tc>
      </w:tr>
      <w:tr w:rsidR="003425F8" w:rsidRPr="0047676E" w:rsidTr="002C163D">
        <w:trPr>
          <w:cantSplit/>
          <w:trHeight w:val="567"/>
        </w:trPr>
        <w:tc>
          <w:tcPr>
            <w:tcW w:w="1384" w:type="dxa"/>
          </w:tcPr>
          <w:p w:rsidR="003425F8" w:rsidRPr="0047676E" w:rsidRDefault="003425F8" w:rsidP="002C163D">
            <w:pPr>
              <w:rPr>
                <w:sz w:val="24"/>
              </w:rPr>
            </w:pPr>
          </w:p>
        </w:tc>
        <w:tc>
          <w:tcPr>
            <w:tcW w:w="7318" w:type="dxa"/>
          </w:tcPr>
          <w:p w:rsidR="003425F8" w:rsidRPr="00F65B17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65B17">
              <w:rPr>
                <w:rFonts w:ascii="HG丸ｺﾞｼｯｸM-PRO" w:eastAsia="HG丸ｺﾞｼｯｸM-PRO" w:hAnsi="HG丸ｺﾞｼｯｸM-PRO" w:hint="eastAsia"/>
                <w:sz w:val="24"/>
              </w:rPr>
              <w:t>混合ワクチン、駆虫、避妊去勢手術の重要性や実施時期</w:t>
            </w:r>
          </w:p>
        </w:tc>
      </w:tr>
      <w:tr w:rsidR="003425F8" w:rsidRPr="0047676E" w:rsidTr="002C163D">
        <w:trPr>
          <w:cantSplit/>
          <w:trHeight w:val="567"/>
        </w:trPr>
        <w:tc>
          <w:tcPr>
            <w:tcW w:w="1384" w:type="dxa"/>
          </w:tcPr>
          <w:p w:rsidR="003425F8" w:rsidRPr="0047676E" w:rsidRDefault="003425F8" w:rsidP="002C163D">
            <w:pPr>
              <w:rPr>
                <w:sz w:val="24"/>
              </w:rPr>
            </w:pPr>
          </w:p>
        </w:tc>
        <w:tc>
          <w:tcPr>
            <w:tcW w:w="7318" w:type="dxa"/>
          </w:tcPr>
          <w:p w:rsidR="003425F8" w:rsidRPr="00F65B17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65B17">
              <w:rPr>
                <w:rFonts w:ascii="HG丸ｺﾞｼｯｸM-PRO" w:eastAsia="HG丸ｺﾞｼｯｸM-PRO" w:hAnsi="HG丸ｺﾞｼｯｸM-PRO" w:hint="eastAsia"/>
                <w:sz w:val="24"/>
              </w:rPr>
              <w:t>過度なスキンシップによる人獣共通感染症の危険性</w:t>
            </w:r>
          </w:p>
        </w:tc>
      </w:tr>
      <w:tr w:rsidR="003425F8" w:rsidRPr="0047676E" w:rsidTr="002C163D">
        <w:trPr>
          <w:cantSplit/>
          <w:trHeight w:val="567"/>
        </w:trPr>
        <w:tc>
          <w:tcPr>
            <w:tcW w:w="1384" w:type="dxa"/>
          </w:tcPr>
          <w:p w:rsidR="003425F8" w:rsidRPr="0047676E" w:rsidRDefault="003425F8" w:rsidP="002C163D">
            <w:pPr>
              <w:rPr>
                <w:sz w:val="24"/>
              </w:rPr>
            </w:pPr>
          </w:p>
        </w:tc>
        <w:tc>
          <w:tcPr>
            <w:tcW w:w="7318" w:type="dxa"/>
          </w:tcPr>
          <w:p w:rsidR="003425F8" w:rsidRPr="0047676E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におい、鳴き声、糞尿について</w:t>
            </w:r>
            <w:r w:rsidRPr="0047676E">
              <w:rPr>
                <w:rFonts w:ascii="HG丸ｺﾞｼｯｸM-PRO" w:eastAsia="HG丸ｺﾞｼｯｸM-PRO" w:hAnsi="HG丸ｺﾞｼｯｸM-PRO" w:hint="eastAsia"/>
                <w:sz w:val="24"/>
              </w:rPr>
              <w:t>適正な管理の仕方</w:t>
            </w:r>
          </w:p>
        </w:tc>
      </w:tr>
      <w:tr w:rsidR="003425F8" w:rsidRPr="0047676E" w:rsidTr="002C163D">
        <w:trPr>
          <w:cantSplit/>
          <w:trHeight w:val="567"/>
        </w:trPr>
        <w:tc>
          <w:tcPr>
            <w:tcW w:w="1384" w:type="dxa"/>
          </w:tcPr>
          <w:p w:rsidR="003425F8" w:rsidRPr="0047676E" w:rsidRDefault="003425F8" w:rsidP="002C163D">
            <w:pPr>
              <w:rPr>
                <w:sz w:val="24"/>
              </w:rPr>
            </w:pPr>
          </w:p>
        </w:tc>
        <w:tc>
          <w:tcPr>
            <w:tcW w:w="7318" w:type="dxa"/>
          </w:tcPr>
          <w:p w:rsidR="003425F8" w:rsidRPr="0047676E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7676E">
              <w:rPr>
                <w:rFonts w:ascii="HG丸ｺﾞｼｯｸM-PRO" w:eastAsia="HG丸ｺﾞｼｯｸM-PRO" w:hAnsi="HG丸ｺﾞｼｯｸM-PRO" w:hint="eastAsia"/>
                <w:sz w:val="24"/>
              </w:rPr>
              <w:t>犬が人を咬んだときに行わないといけないこと</w:t>
            </w:r>
          </w:p>
        </w:tc>
      </w:tr>
      <w:tr w:rsidR="003425F8" w:rsidRPr="0047676E" w:rsidTr="002C163D">
        <w:trPr>
          <w:cantSplit/>
          <w:trHeight w:val="567"/>
        </w:trPr>
        <w:tc>
          <w:tcPr>
            <w:tcW w:w="1384" w:type="dxa"/>
          </w:tcPr>
          <w:p w:rsidR="003425F8" w:rsidRPr="0047676E" w:rsidRDefault="003425F8" w:rsidP="002C163D">
            <w:pPr>
              <w:rPr>
                <w:sz w:val="24"/>
              </w:rPr>
            </w:pPr>
          </w:p>
        </w:tc>
        <w:tc>
          <w:tcPr>
            <w:tcW w:w="7318" w:type="dxa"/>
          </w:tcPr>
          <w:p w:rsidR="003425F8" w:rsidRPr="0047676E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7676E">
              <w:rPr>
                <w:rFonts w:ascii="HG丸ｺﾞｼｯｸM-PRO" w:eastAsia="HG丸ｺﾞｼｯｸM-PRO" w:hAnsi="HG丸ｺﾞｼｯｸM-PRO" w:hint="eastAsia"/>
                <w:sz w:val="24"/>
              </w:rPr>
              <w:t>ペットが迷子にならないための対策</w:t>
            </w:r>
          </w:p>
        </w:tc>
      </w:tr>
      <w:tr w:rsidR="003425F8" w:rsidRPr="0047676E" w:rsidTr="002C163D">
        <w:trPr>
          <w:cantSplit/>
          <w:trHeight w:val="567"/>
        </w:trPr>
        <w:tc>
          <w:tcPr>
            <w:tcW w:w="1384" w:type="dxa"/>
          </w:tcPr>
          <w:p w:rsidR="003425F8" w:rsidRPr="0047676E" w:rsidRDefault="003425F8" w:rsidP="002C163D">
            <w:pPr>
              <w:rPr>
                <w:sz w:val="24"/>
              </w:rPr>
            </w:pPr>
          </w:p>
        </w:tc>
        <w:tc>
          <w:tcPr>
            <w:tcW w:w="7318" w:type="dxa"/>
          </w:tcPr>
          <w:p w:rsidR="003425F8" w:rsidRPr="0047676E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7676E">
              <w:rPr>
                <w:rFonts w:ascii="HG丸ｺﾞｼｯｸM-PRO" w:eastAsia="HG丸ｺﾞｼｯｸM-PRO" w:hAnsi="HG丸ｺﾞｼｯｸM-PRO" w:hint="eastAsia"/>
                <w:sz w:val="24"/>
              </w:rPr>
              <w:t>ペットが迷子になったときの連絡先</w:t>
            </w:r>
          </w:p>
        </w:tc>
      </w:tr>
      <w:tr w:rsidR="003425F8" w:rsidRPr="0047676E" w:rsidTr="002C163D">
        <w:trPr>
          <w:cantSplit/>
          <w:trHeight w:val="567"/>
        </w:trPr>
        <w:tc>
          <w:tcPr>
            <w:tcW w:w="1384" w:type="dxa"/>
          </w:tcPr>
          <w:p w:rsidR="003425F8" w:rsidRPr="0047676E" w:rsidRDefault="003425F8" w:rsidP="002C163D">
            <w:pPr>
              <w:rPr>
                <w:sz w:val="24"/>
              </w:rPr>
            </w:pPr>
          </w:p>
        </w:tc>
        <w:tc>
          <w:tcPr>
            <w:tcW w:w="7318" w:type="dxa"/>
          </w:tcPr>
          <w:p w:rsidR="003425F8" w:rsidRPr="0047676E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7676E">
              <w:rPr>
                <w:rFonts w:ascii="HG丸ｺﾞｼｯｸM-PRO" w:eastAsia="HG丸ｺﾞｼｯｸM-PRO" w:hAnsi="HG丸ｺﾞｼｯｸM-PRO" w:hint="eastAsia"/>
                <w:sz w:val="24"/>
              </w:rPr>
              <w:t>災害発生に備えて日頃から準備しておくこと</w:t>
            </w:r>
          </w:p>
        </w:tc>
      </w:tr>
      <w:tr w:rsidR="003425F8" w:rsidRPr="0047676E" w:rsidTr="002C163D">
        <w:trPr>
          <w:cantSplit/>
          <w:trHeight w:val="567"/>
        </w:trPr>
        <w:tc>
          <w:tcPr>
            <w:tcW w:w="1384" w:type="dxa"/>
          </w:tcPr>
          <w:p w:rsidR="003425F8" w:rsidRPr="0047676E" w:rsidRDefault="003425F8" w:rsidP="002C163D">
            <w:pPr>
              <w:rPr>
                <w:sz w:val="24"/>
              </w:rPr>
            </w:pPr>
          </w:p>
        </w:tc>
        <w:tc>
          <w:tcPr>
            <w:tcW w:w="7318" w:type="dxa"/>
          </w:tcPr>
          <w:p w:rsidR="003425F8" w:rsidRPr="0047676E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7676E">
              <w:rPr>
                <w:rFonts w:ascii="HG丸ｺﾞｼｯｸM-PRO" w:eastAsia="HG丸ｺﾞｼｯｸM-PRO" w:hAnsi="HG丸ｺﾞｼｯｸM-PRO" w:hint="eastAsia"/>
                <w:sz w:val="24"/>
              </w:rPr>
              <w:t>災害発生時の行動</w:t>
            </w:r>
          </w:p>
        </w:tc>
      </w:tr>
    </w:tbl>
    <w:p w:rsidR="003425F8" w:rsidRDefault="003425F8" w:rsidP="003425F8"/>
    <w:p w:rsidR="003425F8" w:rsidRDefault="003425F8" w:rsidP="003425F8"/>
    <w:p w:rsidR="003425F8" w:rsidRDefault="003425F8" w:rsidP="003425F8">
      <w:pPr>
        <w:widowControl/>
        <w:wordWrap w:val="0"/>
        <w:ind w:firstLineChars="300" w:firstLine="688"/>
        <w:jc w:val="right"/>
      </w:pPr>
      <w:r>
        <w:rPr>
          <w:rFonts w:hint="eastAsia"/>
        </w:rPr>
        <w:t xml:space="preserve">　　　</w:t>
      </w:r>
      <w:r>
        <w:br w:type="page"/>
      </w:r>
    </w:p>
    <w:p w:rsidR="003425F8" w:rsidRPr="00F65B17" w:rsidRDefault="003425F8" w:rsidP="003425F8">
      <w:pPr>
        <w:rPr>
          <w:rFonts w:ascii="HG丸ｺﾞｼｯｸM-PRO" w:eastAsia="HG丸ｺﾞｼｯｸM-PRO" w:hAnsi="HG丸ｺﾞｼｯｸM-PRO"/>
        </w:rPr>
      </w:pPr>
      <w:r w:rsidRPr="00F65B17">
        <w:rPr>
          <w:rFonts w:ascii="HG丸ｺﾞｼｯｸM-PRO" w:eastAsia="HG丸ｺﾞｼｯｸM-PRO" w:hAnsi="HG丸ｺﾞｼｯｸM-PRO" w:hint="eastAsia"/>
        </w:rPr>
        <w:lastRenderedPageBreak/>
        <w:t>【猫】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3425F8" w:rsidRPr="00F65B17" w:rsidTr="000066AB">
        <w:trPr>
          <w:cantSplit/>
          <w:trHeight w:val="567"/>
        </w:trPr>
        <w:tc>
          <w:tcPr>
            <w:tcW w:w="1384" w:type="dxa"/>
            <w:vAlign w:val="center"/>
          </w:tcPr>
          <w:p w:rsidR="003425F8" w:rsidRPr="000066AB" w:rsidRDefault="003425F8" w:rsidP="000066A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66AB">
              <w:rPr>
                <w:rFonts w:ascii="HG丸ｺﾞｼｯｸM-PRO" w:eastAsia="HG丸ｺﾞｼｯｸM-PRO" w:hAnsi="HG丸ｺﾞｼｯｸM-PRO" w:hint="eastAsia"/>
                <w:szCs w:val="21"/>
              </w:rPr>
              <w:t>チェック欄</w:t>
            </w:r>
          </w:p>
        </w:tc>
        <w:tc>
          <w:tcPr>
            <w:tcW w:w="7318" w:type="dxa"/>
            <w:vAlign w:val="center"/>
          </w:tcPr>
          <w:p w:rsidR="003425F8" w:rsidRPr="00F65B17" w:rsidRDefault="003425F8" w:rsidP="000066A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066AB">
              <w:rPr>
                <w:rFonts w:ascii="HG丸ｺﾞｼｯｸM-PRO" w:eastAsia="HG丸ｺﾞｼｯｸM-PRO" w:hAnsi="HG丸ｺﾞｼｯｸM-PRO" w:hint="eastAsia"/>
                <w:sz w:val="22"/>
              </w:rPr>
              <w:t>説明事項</w:t>
            </w:r>
          </w:p>
        </w:tc>
      </w:tr>
      <w:tr w:rsidR="003425F8" w:rsidTr="002C163D">
        <w:trPr>
          <w:cantSplit/>
          <w:trHeight w:val="567"/>
        </w:trPr>
        <w:tc>
          <w:tcPr>
            <w:tcW w:w="1384" w:type="dxa"/>
          </w:tcPr>
          <w:p w:rsidR="003425F8" w:rsidRPr="004163CB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18" w:type="dxa"/>
          </w:tcPr>
          <w:p w:rsidR="003425F8" w:rsidRPr="00F65B17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65B17">
              <w:rPr>
                <w:rFonts w:ascii="HG丸ｺﾞｼｯｸM-PRO" w:eastAsia="HG丸ｺﾞｼｯｸM-PRO" w:hAnsi="HG丸ｺﾞｼｯｸM-PRO" w:hint="eastAsia"/>
                <w:sz w:val="24"/>
              </w:rPr>
              <w:t>終生飼養の責務</w:t>
            </w:r>
          </w:p>
        </w:tc>
      </w:tr>
      <w:tr w:rsidR="003425F8" w:rsidTr="002C163D">
        <w:trPr>
          <w:cantSplit/>
          <w:trHeight w:val="567"/>
        </w:trPr>
        <w:tc>
          <w:tcPr>
            <w:tcW w:w="1384" w:type="dxa"/>
          </w:tcPr>
          <w:p w:rsidR="003425F8" w:rsidRPr="004163CB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18" w:type="dxa"/>
          </w:tcPr>
          <w:p w:rsidR="003425F8" w:rsidRPr="00F65B17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65B17">
              <w:rPr>
                <w:rFonts w:ascii="HG丸ｺﾞｼｯｸM-PRO" w:eastAsia="HG丸ｺﾞｼｯｸM-PRO" w:hAnsi="HG丸ｺﾞｼｯｸM-PRO" w:hint="eastAsia"/>
                <w:sz w:val="24"/>
              </w:rPr>
              <w:t>日々の健康管理の方法や頻度</w:t>
            </w:r>
          </w:p>
        </w:tc>
      </w:tr>
      <w:tr w:rsidR="003425F8" w:rsidTr="002C163D">
        <w:trPr>
          <w:cantSplit/>
          <w:trHeight w:val="567"/>
        </w:trPr>
        <w:tc>
          <w:tcPr>
            <w:tcW w:w="1384" w:type="dxa"/>
          </w:tcPr>
          <w:p w:rsidR="003425F8" w:rsidRPr="004163CB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18" w:type="dxa"/>
          </w:tcPr>
          <w:p w:rsidR="003425F8" w:rsidRPr="00F65B17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65B17">
              <w:rPr>
                <w:rFonts w:ascii="HG丸ｺﾞｼｯｸM-PRO" w:eastAsia="HG丸ｺﾞｼｯｸM-PRO" w:hAnsi="HG丸ｺﾞｼｯｸM-PRO" w:hint="eastAsia"/>
                <w:sz w:val="24"/>
              </w:rPr>
              <w:t>混合ワクチン、駆虫、避妊去勢手術の重要性や実施時期</w:t>
            </w:r>
          </w:p>
        </w:tc>
      </w:tr>
      <w:tr w:rsidR="003425F8" w:rsidTr="002C163D">
        <w:trPr>
          <w:cantSplit/>
          <w:trHeight w:val="567"/>
        </w:trPr>
        <w:tc>
          <w:tcPr>
            <w:tcW w:w="1384" w:type="dxa"/>
          </w:tcPr>
          <w:p w:rsidR="003425F8" w:rsidRPr="004163CB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18" w:type="dxa"/>
          </w:tcPr>
          <w:p w:rsidR="003425F8" w:rsidRPr="00F65B17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65B17">
              <w:rPr>
                <w:rFonts w:ascii="HG丸ｺﾞｼｯｸM-PRO" w:eastAsia="HG丸ｺﾞｼｯｸM-PRO" w:hAnsi="HG丸ｺﾞｼｯｸM-PRO" w:hint="eastAsia"/>
                <w:sz w:val="24"/>
              </w:rPr>
              <w:t>外飼いすることのリスク</w:t>
            </w:r>
          </w:p>
        </w:tc>
      </w:tr>
      <w:tr w:rsidR="003425F8" w:rsidTr="002C163D">
        <w:trPr>
          <w:cantSplit/>
          <w:trHeight w:val="567"/>
        </w:trPr>
        <w:tc>
          <w:tcPr>
            <w:tcW w:w="1384" w:type="dxa"/>
          </w:tcPr>
          <w:p w:rsidR="003425F8" w:rsidRPr="004163CB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18" w:type="dxa"/>
          </w:tcPr>
          <w:p w:rsidR="003425F8" w:rsidRPr="00F65B17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65B17">
              <w:rPr>
                <w:rFonts w:ascii="HG丸ｺﾞｼｯｸM-PRO" w:eastAsia="HG丸ｺﾞｼｯｸM-PRO" w:hAnsi="HG丸ｺﾞｼｯｸM-PRO" w:hint="eastAsia"/>
                <w:sz w:val="24"/>
              </w:rPr>
              <w:t>過度なスキンシップによる人獣共通感染症の危険性</w:t>
            </w:r>
          </w:p>
        </w:tc>
      </w:tr>
      <w:tr w:rsidR="003425F8" w:rsidTr="002C163D">
        <w:trPr>
          <w:cantSplit/>
          <w:trHeight w:val="567"/>
        </w:trPr>
        <w:tc>
          <w:tcPr>
            <w:tcW w:w="1384" w:type="dxa"/>
          </w:tcPr>
          <w:p w:rsidR="003425F8" w:rsidRPr="004163CB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18" w:type="dxa"/>
          </w:tcPr>
          <w:p w:rsidR="003425F8" w:rsidRPr="004163CB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におい、鳴き声、糞尿について</w:t>
            </w:r>
            <w:r w:rsidRPr="0047676E">
              <w:rPr>
                <w:rFonts w:ascii="HG丸ｺﾞｼｯｸM-PRO" w:eastAsia="HG丸ｺﾞｼｯｸM-PRO" w:hAnsi="HG丸ｺﾞｼｯｸM-PRO" w:hint="eastAsia"/>
                <w:sz w:val="24"/>
              </w:rPr>
              <w:t>適正な管理の仕方</w:t>
            </w:r>
          </w:p>
        </w:tc>
      </w:tr>
      <w:tr w:rsidR="003425F8" w:rsidTr="002C163D">
        <w:trPr>
          <w:cantSplit/>
          <w:trHeight w:val="567"/>
        </w:trPr>
        <w:tc>
          <w:tcPr>
            <w:tcW w:w="1384" w:type="dxa"/>
          </w:tcPr>
          <w:p w:rsidR="003425F8" w:rsidRPr="004163CB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18" w:type="dxa"/>
          </w:tcPr>
          <w:p w:rsidR="003425F8" w:rsidRPr="007751A0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751A0">
              <w:rPr>
                <w:rFonts w:ascii="HG丸ｺﾞｼｯｸM-PRO" w:eastAsia="HG丸ｺﾞｼｯｸM-PRO" w:hAnsi="HG丸ｺﾞｼｯｸM-PRO" w:hint="eastAsia"/>
                <w:sz w:val="24"/>
              </w:rPr>
              <w:t>ペットが迷子にならないための対策</w:t>
            </w:r>
          </w:p>
        </w:tc>
      </w:tr>
      <w:tr w:rsidR="003425F8" w:rsidTr="002C163D">
        <w:trPr>
          <w:cantSplit/>
          <w:trHeight w:val="567"/>
        </w:trPr>
        <w:tc>
          <w:tcPr>
            <w:tcW w:w="1384" w:type="dxa"/>
          </w:tcPr>
          <w:p w:rsidR="003425F8" w:rsidRPr="004163CB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18" w:type="dxa"/>
          </w:tcPr>
          <w:p w:rsidR="003425F8" w:rsidRPr="007751A0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751A0">
              <w:rPr>
                <w:rFonts w:ascii="HG丸ｺﾞｼｯｸM-PRO" w:eastAsia="HG丸ｺﾞｼｯｸM-PRO" w:hAnsi="HG丸ｺﾞｼｯｸM-PRO" w:hint="eastAsia"/>
                <w:sz w:val="24"/>
              </w:rPr>
              <w:t>ペットが迷子になったときの連絡先</w:t>
            </w:r>
          </w:p>
        </w:tc>
      </w:tr>
      <w:tr w:rsidR="003425F8" w:rsidTr="002C163D">
        <w:trPr>
          <w:cantSplit/>
          <w:trHeight w:val="567"/>
        </w:trPr>
        <w:tc>
          <w:tcPr>
            <w:tcW w:w="1384" w:type="dxa"/>
          </w:tcPr>
          <w:p w:rsidR="003425F8" w:rsidRPr="004163CB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18" w:type="dxa"/>
          </w:tcPr>
          <w:p w:rsidR="003425F8" w:rsidRPr="007751A0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751A0">
              <w:rPr>
                <w:rFonts w:ascii="HG丸ｺﾞｼｯｸM-PRO" w:eastAsia="HG丸ｺﾞｼｯｸM-PRO" w:hAnsi="HG丸ｺﾞｼｯｸM-PRO" w:hint="eastAsia"/>
                <w:sz w:val="24"/>
              </w:rPr>
              <w:t>災害発生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に備えて</w:t>
            </w:r>
            <w:r w:rsidRPr="007751A0">
              <w:rPr>
                <w:rFonts w:ascii="HG丸ｺﾞｼｯｸM-PRO" w:eastAsia="HG丸ｺﾞｼｯｸM-PRO" w:hAnsi="HG丸ｺﾞｼｯｸM-PRO" w:hint="eastAsia"/>
                <w:sz w:val="24"/>
              </w:rPr>
              <w:t>日頃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から準備しておくこと</w:t>
            </w:r>
          </w:p>
        </w:tc>
      </w:tr>
      <w:tr w:rsidR="003425F8" w:rsidTr="002C163D">
        <w:trPr>
          <w:cantSplit/>
          <w:trHeight w:val="567"/>
        </w:trPr>
        <w:tc>
          <w:tcPr>
            <w:tcW w:w="1384" w:type="dxa"/>
          </w:tcPr>
          <w:p w:rsidR="003425F8" w:rsidRPr="004163CB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18" w:type="dxa"/>
          </w:tcPr>
          <w:p w:rsidR="003425F8" w:rsidRPr="007751A0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751A0">
              <w:rPr>
                <w:rFonts w:ascii="HG丸ｺﾞｼｯｸM-PRO" w:eastAsia="HG丸ｺﾞｼｯｸM-PRO" w:hAnsi="HG丸ｺﾞｼｯｸM-PRO" w:hint="eastAsia"/>
                <w:sz w:val="24"/>
              </w:rPr>
              <w:t>災害発生時の行動</w:t>
            </w:r>
          </w:p>
        </w:tc>
      </w:tr>
    </w:tbl>
    <w:p w:rsidR="003425F8" w:rsidRDefault="003425F8" w:rsidP="003425F8"/>
    <w:p w:rsidR="003425F8" w:rsidRDefault="003425F8" w:rsidP="003425F8">
      <w:pPr>
        <w:widowControl/>
        <w:wordWrap w:val="0"/>
        <w:ind w:right="840" w:firstLineChars="2200" w:firstLine="5048"/>
      </w:pPr>
      <w:r>
        <w:rPr>
          <w:rFonts w:hint="eastAsia"/>
        </w:rPr>
        <w:t xml:space="preserve">　　　　　　　　　</w:t>
      </w:r>
    </w:p>
    <w:p w:rsidR="003425F8" w:rsidRDefault="003425F8" w:rsidP="003425F8">
      <w:pPr>
        <w:widowControl/>
        <w:jc w:val="right"/>
      </w:pPr>
      <w:r>
        <w:br w:type="page"/>
      </w:r>
    </w:p>
    <w:p w:rsidR="003425F8" w:rsidRPr="00F65B17" w:rsidRDefault="003425F8" w:rsidP="003425F8">
      <w:pPr>
        <w:rPr>
          <w:rFonts w:ascii="HG丸ｺﾞｼｯｸM-PRO" w:eastAsia="HG丸ｺﾞｼｯｸM-PRO" w:hAnsi="HG丸ｺﾞｼｯｸM-PRO"/>
        </w:rPr>
      </w:pPr>
      <w:r w:rsidRPr="00F65B17">
        <w:rPr>
          <w:rFonts w:ascii="HG丸ｺﾞｼｯｸM-PRO" w:eastAsia="HG丸ｺﾞｼｯｸM-PRO" w:hAnsi="HG丸ｺﾞｼｯｸM-PRO" w:hint="eastAsia"/>
        </w:rPr>
        <w:lastRenderedPageBreak/>
        <w:t>【その他動物】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3425F8" w:rsidRPr="00F65B17" w:rsidTr="000066AB">
        <w:trPr>
          <w:cantSplit/>
          <w:trHeight w:val="567"/>
        </w:trPr>
        <w:tc>
          <w:tcPr>
            <w:tcW w:w="1384" w:type="dxa"/>
            <w:vAlign w:val="center"/>
          </w:tcPr>
          <w:p w:rsidR="003425F8" w:rsidRPr="000066AB" w:rsidRDefault="003425F8" w:rsidP="000066A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66AB">
              <w:rPr>
                <w:rFonts w:ascii="HG丸ｺﾞｼｯｸM-PRO" w:eastAsia="HG丸ｺﾞｼｯｸM-PRO" w:hAnsi="HG丸ｺﾞｼｯｸM-PRO" w:hint="eastAsia"/>
                <w:szCs w:val="21"/>
              </w:rPr>
              <w:t>チェック欄</w:t>
            </w:r>
          </w:p>
        </w:tc>
        <w:tc>
          <w:tcPr>
            <w:tcW w:w="7318" w:type="dxa"/>
            <w:vAlign w:val="center"/>
          </w:tcPr>
          <w:p w:rsidR="003425F8" w:rsidRPr="00F65B17" w:rsidRDefault="003425F8" w:rsidP="000066A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066AB">
              <w:rPr>
                <w:rFonts w:ascii="HG丸ｺﾞｼｯｸM-PRO" w:eastAsia="HG丸ｺﾞｼｯｸM-PRO" w:hAnsi="HG丸ｺﾞｼｯｸM-PRO" w:hint="eastAsia"/>
                <w:sz w:val="22"/>
              </w:rPr>
              <w:t>説明事項</w:t>
            </w:r>
          </w:p>
        </w:tc>
      </w:tr>
      <w:tr w:rsidR="003425F8" w:rsidRPr="004163CB" w:rsidTr="002C163D">
        <w:trPr>
          <w:cantSplit/>
          <w:trHeight w:val="567"/>
        </w:trPr>
        <w:tc>
          <w:tcPr>
            <w:tcW w:w="1384" w:type="dxa"/>
          </w:tcPr>
          <w:p w:rsidR="003425F8" w:rsidRPr="00F65B17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18" w:type="dxa"/>
          </w:tcPr>
          <w:p w:rsidR="003425F8" w:rsidRPr="00F65B17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65B17">
              <w:rPr>
                <w:rFonts w:ascii="HG丸ｺﾞｼｯｸM-PRO" w:eastAsia="HG丸ｺﾞｼｯｸM-PRO" w:hAnsi="HG丸ｺﾞｼｯｸM-PRO" w:hint="eastAsia"/>
                <w:sz w:val="24"/>
              </w:rPr>
              <w:t>終生飼養の責務</w:t>
            </w:r>
          </w:p>
        </w:tc>
      </w:tr>
      <w:tr w:rsidR="003425F8" w:rsidRPr="004163CB" w:rsidTr="002C163D">
        <w:trPr>
          <w:cantSplit/>
          <w:trHeight w:val="567"/>
        </w:trPr>
        <w:tc>
          <w:tcPr>
            <w:tcW w:w="1384" w:type="dxa"/>
          </w:tcPr>
          <w:p w:rsidR="003425F8" w:rsidRPr="00F65B17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18" w:type="dxa"/>
          </w:tcPr>
          <w:p w:rsidR="003425F8" w:rsidRPr="00F65B17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65B17">
              <w:rPr>
                <w:rFonts w:ascii="HG丸ｺﾞｼｯｸM-PRO" w:eastAsia="HG丸ｺﾞｼｯｸM-PRO" w:hAnsi="HG丸ｺﾞｼｯｸM-PRO" w:hint="eastAsia"/>
                <w:sz w:val="24"/>
              </w:rPr>
              <w:t>動物種に応じた日々の健康管理の方法や頻度</w:t>
            </w:r>
          </w:p>
        </w:tc>
      </w:tr>
      <w:tr w:rsidR="003425F8" w:rsidRPr="004163CB" w:rsidTr="002C163D">
        <w:trPr>
          <w:cantSplit/>
          <w:trHeight w:val="567"/>
        </w:trPr>
        <w:tc>
          <w:tcPr>
            <w:tcW w:w="1384" w:type="dxa"/>
          </w:tcPr>
          <w:p w:rsidR="003425F8" w:rsidRPr="00F65B17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18" w:type="dxa"/>
          </w:tcPr>
          <w:p w:rsidR="003425F8" w:rsidRPr="00F65B17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65B17">
              <w:rPr>
                <w:rFonts w:ascii="HG丸ｺﾞｼｯｸM-PRO" w:eastAsia="HG丸ｺﾞｼｯｸM-PRO" w:hAnsi="HG丸ｺﾞｼｯｸM-PRO" w:hint="eastAsia"/>
                <w:sz w:val="24"/>
              </w:rPr>
              <w:t>過度なスキンシップによる人獣共通感染症の危険性</w:t>
            </w:r>
          </w:p>
        </w:tc>
      </w:tr>
      <w:tr w:rsidR="003425F8" w:rsidRPr="004163CB" w:rsidTr="002C163D">
        <w:trPr>
          <w:cantSplit/>
          <w:trHeight w:val="567"/>
        </w:trPr>
        <w:tc>
          <w:tcPr>
            <w:tcW w:w="1384" w:type="dxa"/>
          </w:tcPr>
          <w:p w:rsidR="003425F8" w:rsidRPr="004163CB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18" w:type="dxa"/>
          </w:tcPr>
          <w:p w:rsidR="003425F8" w:rsidRPr="004163CB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におい、鳴き声、糞尿について</w:t>
            </w:r>
            <w:r w:rsidRPr="0047676E">
              <w:rPr>
                <w:rFonts w:ascii="HG丸ｺﾞｼｯｸM-PRO" w:eastAsia="HG丸ｺﾞｼｯｸM-PRO" w:hAnsi="HG丸ｺﾞｼｯｸM-PRO" w:hint="eastAsia"/>
                <w:sz w:val="24"/>
              </w:rPr>
              <w:t>適正な管理の仕方</w:t>
            </w:r>
          </w:p>
        </w:tc>
      </w:tr>
      <w:tr w:rsidR="003425F8" w:rsidRPr="007751A0" w:rsidTr="002C163D">
        <w:trPr>
          <w:cantSplit/>
          <w:trHeight w:val="567"/>
        </w:trPr>
        <w:tc>
          <w:tcPr>
            <w:tcW w:w="1384" w:type="dxa"/>
          </w:tcPr>
          <w:p w:rsidR="003425F8" w:rsidRPr="004163CB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18" w:type="dxa"/>
          </w:tcPr>
          <w:p w:rsidR="003425F8" w:rsidRPr="007751A0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751A0">
              <w:rPr>
                <w:rFonts w:ascii="HG丸ｺﾞｼｯｸM-PRO" w:eastAsia="HG丸ｺﾞｼｯｸM-PRO" w:hAnsi="HG丸ｺﾞｼｯｸM-PRO" w:hint="eastAsia"/>
                <w:sz w:val="24"/>
              </w:rPr>
              <w:t>ペットが迷子にならないための対策</w:t>
            </w:r>
          </w:p>
        </w:tc>
      </w:tr>
      <w:tr w:rsidR="003425F8" w:rsidRPr="007751A0" w:rsidTr="002C163D">
        <w:trPr>
          <w:cantSplit/>
          <w:trHeight w:val="567"/>
        </w:trPr>
        <w:tc>
          <w:tcPr>
            <w:tcW w:w="1384" w:type="dxa"/>
          </w:tcPr>
          <w:p w:rsidR="003425F8" w:rsidRPr="004163CB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18" w:type="dxa"/>
          </w:tcPr>
          <w:p w:rsidR="003425F8" w:rsidRPr="007751A0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751A0">
              <w:rPr>
                <w:rFonts w:ascii="HG丸ｺﾞｼｯｸM-PRO" w:eastAsia="HG丸ｺﾞｼｯｸM-PRO" w:hAnsi="HG丸ｺﾞｼｯｸM-PRO" w:hint="eastAsia"/>
                <w:sz w:val="24"/>
              </w:rPr>
              <w:t>ペットが迷子になったときの連絡先</w:t>
            </w:r>
          </w:p>
        </w:tc>
      </w:tr>
      <w:tr w:rsidR="003425F8" w:rsidRPr="007751A0" w:rsidTr="002C163D">
        <w:trPr>
          <w:cantSplit/>
          <w:trHeight w:val="567"/>
        </w:trPr>
        <w:tc>
          <w:tcPr>
            <w:tcW w:w="1384" w:type="dxa"/>
          </w:tcPr>
          <w:p w:rsidR="003425F8" w:rsidRPr="004163CB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18" w:type="dxa"/>
          </w:tcPr>
          <w:p w:rsidR="003425F8" w:rsidRPr="007751A0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751A0">
              <w:rPr>
                <w:rFonts w:ascii="HG丸ｺﾞｼｯｸM-PRO" w:eastAsia="HG丸ｺﾞｼｯｸM-PRO" w:hAnsi="HG丸ｺﾞｼｯｸM-PRO" w:hint="eastAsia"/>
                <w:sz w:val="24"/>
              </w:rPr>
              <w:t>災害発生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に備えて</w:t>
            </w:r>
            <w:r w:rsidRPr="007751A0">
              <w:rPr>
                <w:rFonts w:ascii="HG丸ｺﾞｼｯｸM-PRO" w:eastAsia="HG丸ｺﾞｼｯｸM-PRO" w:hAnsi="HG丸ｺﾞｼｯｸM-PRO" w:hint="eastAsia"/>
                <w:sz w:val="24"/>
              </w:rPr>
              <w:t>日頃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から準備しておくこと</w:t>
            </w:r>
          </w:p>
        </w:tc>
      </w:tr>
      <w:tr w:rsidR="003425F8" w:rsidRPr="007751A0" w:rsidTr="002C163D">
        <w:trPr>
          <w:cantSplit/>
          <w:trHeight w:val="567"/>
        </w:trPr>
        <w:tc>
          <w:tcPr>
            <w:tcW w:w="1384" w:type="dxa"/>
          </w:tcPr>
          <w:p w:rsidR="003425F8" w:rsidRPr="004163CB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18" w:type="dxa"/>
          </w:tcPr>
          <w:p w:rsidR="003425F8" w:rsidRPr="007751A0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751A0">
              <w:rPr>
                <w:rFonts w:ascii="HG丸ｺﾞｼｯｸM-PRO" w:eastAsia="HG丸ｺﾞｼｯｸM-PRO" w:hAnsi="HG丸ｺﾞｼｯｸM-PRO" w:hint="eastAsia"/>
                <w:sz w:val="24"/>
              </w:rPr>
              <w:t>災害発生時の行動</w:t>
            </w:r>
          </w:p>
        </w:tc>
      </w:tr>
    </w:tbl>
    <w:p w:rsidR="003425F8" w:rsidRDefault="003425F8" w:rsidP="003425F8"/>
    <w:p w:rsidR="003425F8" w:rsidRDefault="003425F8" w:rsidP="003425F8"/>
    <w:p w:rsidR="003425F8" w:rsidRDefault="003425F8" w:rsidP="003425F8">
      <w:pPr>
        <w:wordWrap w:val="0"/>
        <w:jc w:val="right"/>
      </w:pPr>
      <w:r>
        <w:rPr>
          <w:rFonts w:hint="eastAsia"/>
        </w:rPr>
        <w:t xml:space="preserve">　　　　　　　　　　　　　　　　</w:t>
      </w:r>
    </w:p>
    <w:p w:rsidR="003425F8" w:rsidRDefault="003425F8">
      <w:pPr>
        <w:widowControl/>
        <w:jc w:val="left"/>
        <w:rPr>
          <w:rFonts w:asciiTheme="minorEastAsia" w:hAnsiTheme="minorEastAsia"/>
        </w:rPr>
      </w:pPr>
    </w:p>
    <w:sectPr w:rsidR="003425F8" w:rsidSect="004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567" w:footer="992" w:gutter="0"/>
      <w:cols w:space="425"/>
      <w:docGrid w:type="linesAndChars" w:linePitch="29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989" w:rsidRDefault="00AE6989" w:rsidP="00B06322">
      <w:r>
        <w:separator/>
      </w:r>
    </w:p>
  </w:endnote>
  <w:endnote w:type="continuationSeparator" w:id="0">
    <w:p w:rsidR="00AE6989" w:rsidRDefault="00AE6989" w:rsidP="00B0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741" w:rsidRDefault="0038674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741" w:rsidRDefault="003867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741" w:rsidRDefault="003867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989" w:rsidRDefault="00AE6989" w:rsidP="00B06322">
      <w:r>
        <w:separator/>
      </w:r>
    </w:p>
  </w:footnote>
  <w:footnote w:type="continuationSeparator" w:id="0">
    <w:p w:rsidR="00AE6989" w:rsidRDefault="00AE6989" w:rsidP="00B06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741" w:rsidRDefault="0038674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741" w:rsidRDefault="0038674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741" w:rsidRDefault="0038674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BEF"/>
    <w:multiLevelType w:val="hybridMultilevel"/>
    <w:tmpl w:val="F6C6D328"/>
    <w:lvl w:ilvl="0" w:tplc="7B9E009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DF76E3F"/>
    <w:multiLevelType w:val="hybridMultilevel"/>
    <w:tmpl w:val="DA849A12"/>
    <w:lvl w:ilvl="0" w:tplc="2C3410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545C4C"/>
    <w:multiLevelType w:val="hybridMultilevel"/>
    <w:tmpl w:val="4588FC36"/>
    <w:lvl w:ilvl="0" w:tplc="D25495D0">
      <w:start w:val="1"/>
      <w:numFmt w:val="decimalEnclosedCircle"/>
      <w:lvlText w:val="%1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E70600"/>
    <w:multiLevelType w:val="hybridMultilevel"/>
    <w:tmpl w:val="3EACCB6E"/>
    <w:lvl w:ilvl="0" w:tplc="C00414F4">
      <w:start w:val="4"/>
      <w:numFmt w:val="bullet"/>
      <w:lvlText w:val="※"/>
      <w:lvlJc w:val="left"/>
      <w:pPr>
        <w:ind w:left="10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4" w15:restartNumberingAfterBreak="0">
    <w:nsid w:val="29AF56C0"/>
    <w:multiLevelType w:val="hybridMultilevel"/>
    <w:tmpl w:val="CC40359A"/>
    <w:lvl w:ilvl="0" w:tplc="CCFC6B02">
      <w:start w:val="1"/>
      <w:numFmt w:val="decimalFullWidth"/>
      <w:lvlText w:val="（%1）"/>
      <w:lvlJc w:val="left"/>
      <w:pPr>
        <w:ind w:left="11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5" w15:restartNumberingAfterBreak="0">
    <w:nsid w:val="324C384A"/>
    <w:multiLevelType w:val="hybridMultilevel"/>
    <w:tmpl w:val="7A0C9950"/>
    <w:lvl w:ilvl="0" w:tplc="9A844946">
      <w:start w:val="1"/>
      <w:numFmt w:val="decimalFullWidth"/>
      <w:lvlText w:val="（%1）"/>
      <w:lvlJc w:val="left"/>
      <w:pPr>
        <w:ind w:left="11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6" w15:restartNumberingAfterBreak="0">
    <w:nsid w:val="34FB47EA"/>
    <w:multiLevelType w:val="hybridMultilevel"/>
    <w:tmpl w:val="3E800F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4A2968"/>
    <w:multiLevelType w:val="hybridMultilevel"/>
    <w:tmpl w:val="BFAEE688"/>
    <w:lvl w:ilvl="0" w:tplc="457AAAE8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343331E"/>
    <w:multiLevelType w:val="hybridMultilevel"/>
    <w:tmpl w:val="85A0D4AC"/>
    <w:lvl w:ilvl="0" w:tplc="EB0026F8">
      <w:start w:val="1"/>
      <w:numFmt w:val="decimalFullWidth"/>
      <w:lvlText w:val="（%1）"/>
      <w:lvlJc w:val="left"/>
      <w:pPr>
        <w:ind w:left="11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abstractNum w:abstractNumId="9" w15:restartNumberingAfterBreak="0">
    <w:nsid w:val="4F8A227E"/>
    <w:multiLevelType w:val="hybridMultilevel"/>
    <w:tmpl w:val="33DE3FCC"/>
    <w:lvl w:ilvl="0" w:tplc="098A6D3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E94923"/>
    <w:multiLevelType w:val="hybridMultilevel"/>
    <w:tmpl w:val="D8168320"/>
    <w:lvl w:ilvl="0" w:tplc="79E6E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D276C1"/>
    <w:multiLevelType w:val="hybridMultilevel"/>
    <w:tmpl w:val="0BBA5BB6"/>
    <w:lvl w:ilvl="0" w:tplc="004A6D92">
      <w:start w:val="1"/>
      <w:numFmt w:val="decimalFullWidth"/>
      <w:lvlText w:val="（%1）"/>
      <w:lvlJc w:val="left"/>
      <w:pPr>
        <w:ind w:left="12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12" w15:restartNumberingAfterBreak="0">
    <w:nsid w:val="6742255B"/>
    <w:multiLevelType w:val="hybridMultilevel"/>
    <w:tmpl w:val="7A8AA43A"/>
    <w:lvl w:ilvl="0" w:tplc="ED243B42">
      <w:start w:val="1"/>
      <w:numFmt w:val="decimalEnclosedCircle"/>
      <w:lvlText w:val="%1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304F40"/>
    <w:multiLevelType w:val="hybridMultilevel"/>
    <w:tmpl w:val="2DE07278"/>
    <w:lvl w:ilvl="0" w:tplc="81CCE9A6">
      <w:start w:val="1"/>
      <w:numFmt w:val="decimalFullWidth"/>
      <w:lvlText w:val="（%1）"/>
      <w:lvlJc w:val="left"/>
      <w:pPr>
        <w:ind w:left="11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4" w15:restartNumberingAfterBreak="0">
    <w:nsid w:val="6D256FBD"/>
    <w:multiLevelType w:val="hybridMultilevel"/>
    <w:tmpl w:val="EA38F22C"/>
    <w:lvl w:ilvl="0" w:tplc="33B2BAC0">
      <w:start w:val="1"/>
      <w:numFmt w:val="decimalFullWidth"/>
      <w:lvlText w:val="（%1）"/>
      <w:lvlJc w:val="left"/>
      <w:pPr>
        <w:ind w:left="13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7" w:hanging="420"/>
      </w:pPr>
    </w:lvl>
    <w:lvl w:ilvl="3" w:tplc="0409000F" w:tentative="1">
      <w:start w:val="1"/>
      <w:numFmt w:val="decimal"/>
      <w:lvlText w:val="%4."/>
      <w:lvlJc w:val="left"/>
      <w:pPr>
        <w:ind w:left="2277" w:hanging="420"/>
      </w:pPr>
    </w:lvl>
    <w:lvl w:ilvl="4" w:tplc="04090017" w:tentative="1">
      <w:start w:val="1"/>
      <w:numFmt w:val="aiueoFullWidth"/>
      <w:lvlText w:val="(%5)"/>
      <w:lvlJc w:val="left"/>
      <w:pPr>
        <w:ind w:left="26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7" w:hanging="420"/>
      </w:pPr>
    </w:lvl>
    <w:lvl w:ilvl="6" w:tplc="0409000F" w:tentative="1">
      <w:start w:val="1"/>
      <w:numFmt w:val="decimal"/>
      <w:lvlText w:val="%7."/>
      <w:lvlJc w:val="left"/>
      <w:pPr>
        <w:ind w:left="3537" w:hanging="420"/>
      </w:pPr>
    </w:lvl>
    <w:lvl w:ilvl="7" w:tplc="04090017" w:tentative="1">
      <w:start w:val="1"/>
      <w:numFmt w:val="aiueoFullWidth"/>
      <w:lvlText w:val="(%8)"/>
      <w:lvlJc w:val="left"/>
      <w:pPr>
        <w:ind w:left="39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7" w:hanging="420"/>
      </w:pPr>
    </w:lvl>
  </w:abstractNum>
  <w:abstractNum w:abstractNumId="15" w15:restartNumberingAfterBreak="0">
    <w:nsid w:val="73FE384B"/>
    <w:multiLevelType w:val="hybridMultilevel"/>
    <w:tmpl w:val="95AEB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6"/>
  </w:num>
  <w:num w:numId="7">
    <w:abstractNumId w:val="11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  <w:num w:numId="12">
    <w:abstractNumId w:val="13"/>
  </w:num>
  <w:num w:numId="13">
    <w:abstractNumId w:val="10"/>
  </w:num>
  <w:num w:numId="14">
    <w:abstractNumId w:val="4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A6"/>
    <w:rsid w:val="000066AB"/>
    <w:rsid w:val="0001258E"/>
    <w:rsid w:val="00031F8F"/>
    <w:rsid w:val="00046AD0"/>
    <w:rsid w:val="00050225"/>
    <w:rsid w:val="00055784"/>
    <w:rsid w:val="0006391C"/>
    <w:rsid w:val="000652DB"/>
    <w:rsid w:val="00065BB3"/>
    <w:rsid w:val="00074E79"/>
    <w:rsid w:val="000A47AF"/>
    <w:rsid w:val="000C1E4D"/>
    <w:rsid w:val="000D34D8"/>
    <w:rsid w:val="00131F67"/>
    <w:rsid w:val="001671E2"/>
    <w:rsid w:val="001831A9"/>
    <w:rsid w:val="001B45DA"/>
    <w:rsid w:val="001F0BB9"/>
    <w:rsid w:val="00200DCC"/>
    <w:rsid w:val="00263C41"/>
    <w:rsid w:val="00272FF9"/>
    <w:rsid w:val="002B62FB"/>
    <w:rsid w:val="002D3A4B"/>
    <w:rsid w:val="003162EE"/>
    <w:rsid w:val="00331C5D"/>
    <w:rsid w:val="003425F8"/>
    <w:rsid w:val="00354165"/>
    <w:rsid w:val="00360032"/>
    <w:rsid w:val="0036426C"/>
    <w:rsid w:val="00367CB5"/>
    <w:rsid w:val="00386741"/>
    <w:rsid w:val="00386F5B"/>
    <w:rsid w:val="003927B8"/>
    <w:rsid w:val="003C734D"/>
    <w:rsid w:val="003E6C15"/>
    <w:rsid w:val="00402391"/>
    <w:rsid w:val="0040579E"/>
    <w:rsid w:val="00412E92"/>
    <w:rsid w:val="00482D1D"/>
    <w:rsid w:val="00482EF0"/>
    <w:rsid w:val="004E6E06"/>
    <w:rsid w:val="004F1D92"/>
    <w:rsid w:val="005551BC"/>
    <w:rsid w:val="005744CF"/>
    <w:rsid w:val="00585430"/>
    <w:rsid w:val="005A5FF5"/>
    <w:rsid w:val="005E1D9D"/>
    <w:rsid w:val="006001EA"/>
    <w:rsid w:val="006016A6"/>
    <w:rsid w:val="00603DA4"/>
    <w:rsid w:val="00613B75"/>
    <w:rsid w:val="00620845"/>
    <w:rsid w:val="00646D43"/>
    <w:rsid w:val="00651BD8"/>
    <w:rsid w:val="00663FF8"/>
    <w:rsid w:val="006937E4"/>
    <w:rsid w:val="006F54FE"/>
    <w:rsid w:val="00721945"/>
    <w:rsid w:val="0072321B"/>
    <w:rsid w:val="00726AC9"/>
    <w:rsid w:val="00770925"/>
    <w:rsid w:val="007C69FE"/>
    <w:rsid w:val="007E17E1"/>
    <w:rsid w:val="007E6A64"/>
    <w:rsid w:val="007F1C51"/>
    <w:rsid w:val="007F2F0E"/>
    <w:rsid w:val="00842361"/>
    <w:rsid w:val="008522C3"/>
    <w:rsid w:val="008615F4"/>
    <w:rsid w:val="008B3AA7"/>
    <w:rsid w:val="008C453B"/>
    <w:rsid w:val="008E01D0"/>
    <w:rsid w:val="008F14B2"/>
    <w:rsid w:val="00912A12"/>
    <w:rsid w:val="00920283"/>
    <w:rsid w:val="00936D14"/>
    <w:rsid w:val="009426CA"/>
    <w:rsid w:val="009459AD"/>
    <w:rsid w:val="00951B29"/>
    <w:rsid w:val="0097169C"/>
    <w:rsid w:val="009B1CE3"/>
    <w:rsid w:val="009C33A7"/>
    <w:rsid w:val="009F1BD3"/>
    <w:rsid w:val="00A12F98"/>
    <w:rsid w:val="00A67859"/>
    <w:rsid w:val="00A80EA8"/>
    <w:rsid w:val="00AE6989"/>
    <w:rsid w:val="00AF5DB7"/>
    <w:rsid w:val="00B06322"/>
    <w:rsid w:val="00B259AE"/>
    <w:rsid w:val="00B526AB"/>
    <w:rsid w:val="00B5649A"/>
    <w:rsid w:val="00B6687F"/>
    <w:rsid w:val="00B820EC"/>
    <w:rsid w:val="00BE390E"/>
    <w:rsid w:val="00C61CAC"/>
    <w:rsid w:val="00C6739E"/>
    <w:rsid w:val="00C80630"/>
    <w:rsid w:val="00CE09AB"/>
    <w:rsid w:val="00D17AA1"/>
    <w:rsid w:val="00D304E6"/>
    <w:rsid w:val="00D770F8"/>
    <w:rsid w:val="00DA4E80"/>
    <w:rsid w:val="00DA57E5"/>
    <w:rsid w:val="00DB79DA"/>
    <w:rsid w:val="00DC18D5"/>
    <w:rsid w:val="00E15E7C"/>
    <w:rsid w:val="00E31B56"/>
    <w:rsid w:val="00E72C15"/>
    <w:rsid w:val="00E9162D"/>
    <w:rsid w:val="00E92F07"/>
    <w:rsid w:val="00EA622A"/>
    <w:rsid w:val="00EA7AB4"/>
    <w:rsid w:val="00EB1130"/>
    <w:rsid w:val="00EB6CA9"/>
    <w:rsid w:val="00EC58F7"/>
    <w:rsid w:val="00ED0135"/>
    <w:rsid w:val="00EE7DFC"/>
    <w:rsid w:val="00FC1B7E"/>
    <w:rsid w:val="00FE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1F67"/>
    <w:pPr>
      <w:jc w:val="center"/>
    </w:pPr>
  </w:style>
  <w:style w:type="character" w:customStyle="1" w:styleId="a4">
    <w:name w:val="記 (文字)"/>
    <w:basedOn w:val="a0"/>
    <w:link w:val="a3"/>
    <w:uiPriority w:val="99"/>
    <w:rsid w:val="00131F67"/>
  </w:style>
  <w:style w:type="paragraph" w:styleId="a5">
    <w:name w:val="Closing"/>
    <w:basedOn w:val="a"/>
    <w:link w:val="a6"/>
    <w:uiPriority w:val="99"/>
    <w:unhideWhenUsed/>
    <w:rsid w:val="00131F67"/>
    <w:pPr>
      <w:jc w:val="right"/>
    </w:pPr>
  </w:style>
  <w:style w:type="character" w:customStyle="1" w:styleId="a6">
    <w:name w:val="結語 (文字)"/>
    <w:basedOn w:val="a0"/>
    <w:link w:val="a5"/>
    <w:uiPriority w:val="99"/>
    <w:rsid w:val="00131F67"/>
  </w:style>
  <w:style w:type="table" w:styleId="a7">
    <w:name w:val="Table Grid"/>
    <w:basedOn w:val="a1"/>
    <w:uiPriority w:val="59"/>
    <w:rsid w:val="00131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063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6322"/>
  </w:style>
  <w:style w:type="paragraph" w:styleId="aa">
    <w:name w:val="footer"/>
    <w:basedOn w:val="a"/>
    <w:link w:val="ab"/>
    <w:uiPriority w:val="99"/>
    <w:unhideWhenUsed/>
    <w:rsid w:val="00B063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6322"/>
  </w:style>
  <w:style w:type="paragraph" w:styleId="ac">
    <w:name w:val="List Paragraph"/>
    <w:basedOn w:val="a"/>
    <w:uiPriority w:val="34"/>
    <w:qFormat/>
    <w:rsid w:val="005E1D9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06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066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C0B3-F3C3-43D0-A673-F922A4EE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2019-07-31T01:56:00Z</dcterms:created>
  <dcterms:modified xsi:type="dcterms:W3CDTF">2019-07-31T01:56:00Z</dcterms:modified>
</cp:coreProperties>
</file>