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0E" w:rsidRDefault="000D4F0E" w:rsidP="0054591E">
      <w:pPr>
        <w:ind w:firstLineChars="300" w:firstLine="630"/>
        <w:jc w:val="center"/>
        <w:rPr>
          <w:rFonts w:hint="eastAsia"/>
        </w:rPr>
      </w:pPr>
    </w:p>
    <w:p w:rsidR="00734036" w:rsidRDefault="00F23557" w:rsidP="0054591E">
      <w:pPr>
        <w:ind w:firstLineChars="300" w:firstLine="630"/>
        <w:jc w:val="center"/>
        <w:rPr>
          <w:rFonts w:hint="eastAsia"/>
        </w:rPr>
      </w:pPr>
      <w:r>
        <w:rPr>
          <w:rFonts w:hint="eastAsia"/>
        </w:rPr>
        <w:t>大阪市</w:t>
      </w:r>
      <w:r w:rsidR="00032535">
        <w:rPr>
          <w:rFonts w:hint="eastAsia"/>
        </w:rPr>
        <w:t>胃がん</w:t>
      </w:r>
      <w:r>
        <w:rPr>
          <w:rFonts w:hint="eastAsia"/>
        </w:rPr>
        <w:t>検診</w:t>
      </w:r>
      <w:r w:rsidR="00032535">
        <w:rPr>
          <w:rFonts w:hint="eastAsia"/>
        </w:rPr>
        <w:t>専門</w:t>
      </w:r>
      <w:r>
        <w:rPr>
          <w:rFonts w:hint="eastAsia"/>
        </w:rPr>
        <w:t>会議</w:t>
      </w:r>
      <w:r w:rsidR="006A56AC">
        <w:rPr>
          <w:rFonts w:hint="eastAsia"/>
        </w:rPr>
        <w:t>開催要綱</w:t>
      </w:r>
    </w:p>
    <w:p w:rsidR="00F23557" w:rsidRPr="006A56AC" w:rsidRDefault="00F23557" w:rsidP="00F23557">
      <w:pPr>
        <w:rPr>
          <w:rFonts w:hint="eastAsia"/>
        </w:rPr>
      </w:pPr>
    </w:p>
    <w:p w:rsidR="00F23557" w:rsidRDefault="00F23557" w:rsidP="00F23557">
      <w:pPr>
        <w:rPr>
          <w:rFonts w:hint="eastAsia"/>
        </w:rPr>
      </w:pPr>
      <w:r>
        <w:rPr>
          <w:rFonts w:hint="eastAsia"/>
        </w:rPr>
        <w:t>（目的）</w:t>
      </w:r>
    </w:p>
    <w:p w:rsidR="00A02B89" w:rsidRDefault="00A02B89" w:rsidP="00F45793">
      <w:pPr>
        <w:ind w:left="210" w:hangingChars="100" w:hanging="210"/>
        <w:rPr>
          <w:rFonts w:hint="eastAsia"/>
        </w:rPr>
      </w:pPr>
      <w:r>
        <w:rPr>
          <w:rFonts w:hint="eastAsia"/>
        </w:rPr>
        <w:t>第１条　本市が市民を対象として実施する</w:t>
      </w:r>
      <w:r w:rsidR="005B1F9A">
        <w:rPr>
          <w:rFonts w:hint="eastAsia"/>
        </w:rPr>
        <w:t>胃がん検診</w:t>
      </w:r>
      <w:r w:rsidR="006A56AC">
        <w:rPr>
          <w:rFonts w:hint="eastAsia"/>
        </w:rPr>
        <w:t>に</w:t>
      </w:r>
      <w:r w:rsidR="00833029">
        <w:rPr>
          <w:rFonts w:hint="eastAsia"/>
        </w:rPr>
        <w:t>おいて</w:t>
      </w:r>
      <w:r w:rsidR="00D13D78">
        <w:rPr>
          <w:rFonts w:hint="eastAsia"/>
        </w:rPr>
        <w:t>、</w:t>
      </w:r>
      <w:r w:rsidR="00D21E0A">
        <w:rPr>
          <w:rFonts w:hint="eastAsia"/>
        </w:rPr>
        <w:t>更なる</w:t>
      </w:r>
      <w:r w:rsidR="00032535">
        <w:rPr>
          <w:rFonts w:hint="eastAsia"/>
        </w:rPr>
        <w:t>がんの予防及び早期発見を図るため、今後の胃がん検診</w:t>
      </w:r>
      <w:r w:rsidR="006A56AC">
        <w:rPr>
          <w:rFonts w:hint="eastAsia"/>
        </w:rPr>
        <w:t>の実施方法</w:t>
      </w:r>
      <w:r w:rsidR="00D21E0A">
        <w:rPr>
          <w:rFonts w:hint="eastAsia"/>
        </w:rPr>
        <w:t>等</w:t>
      </w:r>
      <w:r w:rsidR="00D13D78">
        <w:rPr>
          <w:rFonts w:hint="eastAsia"/>
        </w:rPr>
        <w:t>について</w:t>
      </w:r>
      <w:r>
        <w:rPr>
          <w:rFonts w:hint="eastAsia"/>
        </w:rPr>
        <w:t>外部の有識者の意見を</w:t>
      </w:r>
      <w:r w:rsidR="00D21E0A">
        <w:rPr>
          <w:rFonts w:hint="eastAsia"/>
        </w:rPr>
        <w:t>聴取する</w:t>
      </w:r>
      <w:r w:rsidR="000E416A">
        <w:rPr>
          <w:rFonts w:hint="eastAsia"/>
        </w:rPr>
        <w:t>ことを目的として「</w:t>
      </w:r>
      <w:r w:rsidR="006346FE">
        <w:rPr>
          <w:rFonts w:hint="eastAsia"/>
        </w:rPr>
        <w:t>大阪市</w:t>
      </w:r>
      <w:r w:rsidR="00D21E0A">
        <w:rPr>
          <w:rFonts w:hint="eastAsia"/>
        </w:rPr>
        <w:t>胃がん検診専門</w:t>
      </w:r>
      <w:r w:rsidR="006346FE">
        <w:rPr>
          <w:rFonts w:hint="eastAsia"/>
        </w:rPr>
        <w:t>会議（以下「会議」という。）</w:t>
      </w:r>
      <w:r w:rsidR="000E416A">
        <w:rPr>
          <w:rFonts w:hint="eastAsia"/>
        </w:rPr>
        <w:t>」</w:t>
      </w:r>
      <w:r w:rsidR="006346FE">
        <w:rPr>
          <w:rFonts w:hint="eastAsia"/>
        </w:rPr>
        <w:t>を開催する。</w:t>
      </w:r>
    </w:p>
    <w:p w:rsidR="006346FE" w:rsidRDefault="006346FE" w:rsidP="00F23557"/>
    <w:p w:rsidR="000E416A" w:rsidRDefault="000E416A" w:rsidP="00F23557">
      <w:r>
        <w:rPr>
          <w:rFonts w:hint="eastAsia"/>
        </w:rPr>
        <w:t>（聴取事項）</w:t>
      </w:r>
    </w:p>
    <w:p w:rsidR="00A96B50" w:rsidRDefault="00A96B50" w:rsidP="00F23557">
      <w:r>
        <w:rPr>
          <w:rFonts w:hint="eastAsia"/>
        </w:rPr>
        <w:t>第２条　会議において意見を聴取する事項は、次の各号に掲げる事項とする。</w:t>
      </w:r>
    </w:p>
    <w:p w:rsidR="00A96B50" w:rsidRDefault="00A96B50" w:rsidP="00A96B50">
      <w:r>
        <w:rPr>
          <w:rFonts w:hint="eastAsia"/>
        </w:rPr>
        <w:t xml:space="preserve">　</w:t>
      </w:r>
      <w:r>
        <w:rPr>
          <w:rFonts w:hint="eastAsia"/>
        </w:rPr>
        <w:t>(</w:t>
      </w:r>
      <w:r>
        <w:t>1)</w:t>
      </w:r>
      <w:r w:rsidR="00677600">
        <w:rPr>
          <w:rFonts w:hint="eastAsia"/>
        </w:rPr>
        <w:t xml:space="preserve">　胃がん検診における二重読影体制の整備に関すること</w:t>
      </w:r>
    </w:p>
    <w:p w:rsidR="00A96B50" w:rsidRDefault="00A96B50" w:rsidP="00A96B50">
      <w:pPr>
        <w:rPr>
          <w:rFonts w:hint="eastAsia"/>
        </w:rPr>
      </w:pPr>
      <w:r>
        <w:rPr>
          <w:rFonts w:hint="eastAsia"/>
        </w:rPr>
        <w:t xml:space="preserve">　</w:t>
      </w:r>
      <w:r>
        <w:rPr>
          <w:rFonts w:hint="eastAsia"/>
        </w:rPr>
        <w:t>(</w:t>
      </w:r>
      <w:r>
        <w:t>2)</w:t>
      </w:r>
      <w:r w:rsidR="00677600">
        <w:rPr>
          <w:rFonts w:hint="eastAsia"/>
        </w:rPr>
        <w:t xml:space="preserve">　その他</w:t>
      </w:r>
      <w:r w:rsidR="00677600" w:rsidRPr="00677600">
        <w:rPr>
          <w:rFonts w:hint="eastAsia"/>
        </w:rPr>
        <w:t>胃がん検診の精度管理に関すること</w:t>
      </w:r>
    </w:p>
    <w:p w:rsidR="00A96B50" w:rsidRDefault="00A96B50" w:rsidP="00E02700">
      <w:pPr>
        <w:rPr>
          <w:rFonts w:hint="eastAsia"/>
        </w:rPr>
      </w:pPr>
    </w:p>
    <w:p w:rsidR="006346FE" w:rsidRDefault="006346FE" w:rsidP="00F23557">
      <w:pPr>
        <w:rPr>
          <w:rFonts w:hint="eastAsia"/>
        </w:rPr>
      </w:pPr>
      <w:r>
        <w:rPr>
          <w:rFonts w:hint="eastAsia"/>
        </w:rPr>
        <w:t>（会議の</w:t>
      </w:r>
      <w:r w:rsidR="00A96B50">
        <w:rPr>
          <w:rFonts w:hint="eastAsia"/>
        </w:rPr>
        <w:t>メンバー</w:t>
      </w:r>
      <w:r>
        <w:rPr>
          <w:rFonts w:hint="eastAsia"/>
        </w:rPr>
        <w:t>）</w:t>
      </w:r>
    </w:p>
    <w:p w:rsidR="00B230F0" w:rsidRDefault="00B230F0" w:rsidP="00B230F0">
      <w:pPr>
        <w:ind w:left="210" w:hangingChars="100" w:hanging="210"/>
      </w:pPr>
      <w:r>
        <w:rPr>
          <w:rFonts w:hint="eastAsia"/>
        </w:rPr>
        <w:t>第</w:t>
      </w:r>
      <w:r w:rsidR="00A96B50">
        <w:rPr>
          <w:rFonts w:hint="eastAsia"/>
        </w:rPr>
        <w:t>３</w:t>
      </w:r>
      <w:r>
        <w:rPr>
          <w:rFonts w:hint="eastAsia"/>
        </w:rPr>
        <w:t>条　会議の</w:t>
      </w:r>
      <w:r w:rsidR="00A96B50">
        <w:rPr>
          <w:rFonts w:hint="eastAsia"/>
        </w:rPr>
        <w:t>メンバー</w:t>
      </w:r>
      <w:r>
        <w:rPr>
          <w:rFonts w:hint="eastAsia"/>
        </w:rPr>
        <w:t>は、前条に掲げる事項に関する学識経験を有する者のうちから局長が委嘱（委託）する。</w:t>
      </w:r>
    </w:p>
    <w:p w:rsidR="00D2771F" w:rsidRDefault="00A96B50" w:rsidP="00F23557">
      <w:r>
        <w:rPr>
          <w:rFonts w:hint="eastAsia"/>
        </w:rPr>
        <w:t>２　会議は、必要に応じて、関係者の出席を求めることができる。</w:t>
      </w:r>
    </w:p>
    <w:p w:rsidR="00A96B50" w:rsidRPr="00B230F0" w:rsidRDefault="00A96B50" w:rsidP="00F23557">
      <w:pPr>
        <w:rPr>
          <w:rFonts w:hint="eastAsia"/>
        </w:rPr>
      </w:pPr>
    </w:p>
    <w:p w:rsidR="00D2771F" w:rsidRDefault="00D2771F" w:rsidP="00F23557">
      <w:pPr>
        <w:rPr>
          <w:rFonts w:hint="eastAsia"/>
        </w:rPr>
      </w:pPr>
      <w:r>
        <w:rPr>
          <w:rFonts w:hint="eastAsia"/>
        </w:rPr>
        <w:t>（座長）</w:t>
      </w:r>
      <w:bookmarkStart w:id="0" w:name="_GoBack"/>
      <w:bookmarkEnd w:id="0"/>
    </w:p>
    <w:p w:rsidR="00D2771F" w:rsidRDefault="00D2771F" w:rsidP="00F23557">
      <w:pPr>
        <w:rPr>
          <w:rFonts w:hint="eastAsia"/>
        </w:rPr>
      </w:pPr>
      <w:r>
        <w:rPr>
          <w:rFonts w:hint="eastAsia"/>
        </w:rPr>
        <w:t>第</w:t>
      </w:r>
      <w:r w:rsidR="00A96B50">
        <w:rPr>
          <w:rFonts w:hint="eastAsia"/>
        </w:rPr>
        <w:t>４</w:t>
      </w:r>
      <w:r>
        <w:rPr>
          <w:rFonts w:hint="eastAsia"/>
        </w:rPr>
        <w:t>条　会議の座長は、</w:t>
      </w:r>
      <w:r w:rsidR="00A96B50">
        <w:rPr>
          <w:rFonts w:hint="eastAsia"/>
        </w:rPr>
        <w:t>メンバー</w:t>
      </w:r>
      <w:r>
        <w:rPr>
          <w:rFonts w:hint="eastAsia"/>
        </w:rPr>
        <w:t>の互選により定める。</w:t>
      </w:r>
    </w:p>
    <w:p w:rsidR="00D2771F" w:rsidRDefault="00D2771F" w:rsidP="00F23557">
      <w:pPr>
        <w:rPr>
          <w:rFonts w:hint="eastAsia"/>
        </w:rPr>
      </w:pPr>
      <w:r>
        <w:rPr>
          <w:rFonts w:hint="eastAsia"/>
        </w:rPr>
        <w:t>２</w:t>
      </w:r>
      <w:r w:rsidR="00834B05">
        <w:rPr>
          <w:rFonts w:hint="eastAsia"/>
        </w:rPr>
        <w:t xml:space="preserve">　座長は、会議の議事を進行する。</w:t>
      </w:r>
    </w:p>
    <w:p w:rsidR="00834B05" w:rsidRDefault="00834B05" w:rsidP="00F23557">
      <w:pPr>
        <w:rPr>
          <w:rFonts w:hint="eastAsia"/>
        </w:rPr>
      </w:pPr>
      <w:r>
        <w:rPr>
          <w:rFonts w:hint="eastAsia"/>
        </w:rPr>
        <w:t>３　座長に事故がある場合には、あらかじめ座長が指名する</w:t>
      </w:r>
      <w:r w:rsidR="00A96B50">
        <w:rPr>
          <w:rFonts w:hint="eastAsia"/>
        </w:rPr>
        <w:t>メンバー</w:t>
      </w:r>
      <w:r>
        <w:rPr>
          <w:rFonts w:hint="eastAsia"/>
        </w:rPr>
        <w:t>がその職務を代理する。</w:t>
      </w:r>
    </w:p>
    <w:p w:rsidR="00834B05" w:rsidRDefault="00834B05" w:rsidP="00F23557">
      <w:pPr>
        <w:rPr>
          <w:rFonts w:hint="eastAsia"/>
        </w:rPr>
      </w:pPr>
    </w:p>
    <w:p w:rsidR="00834B05" w:rsidRDefault="00834B05" w:rsidP="00F23557">
      <w:pPr>
        <w:rPr>
          <w:rFonts w:hint="eastAsia"/>
        </w:rPr>
      </w:pPr>
      <w:r>
        <w:rPr>
          <w:rFonts w:hint="eastAsia"/>
        </w:rPr>
        <w:t>（開催期間）</w:t>
      </w:r>
    </w:p>
    <w:p w:rsidR="00834B05" w:rsidRDefault="00834B05" w:rsidP="00F23557">
      <w:r>
        <w:rPr>
          <w:rFonts w:hint="eastAsia"/>
        </w:rPr>
        <w:t>第</w:t>
      </w:r>
      <w:r w:rsidR="00A96B50">
        <w:rPr>
          <w:rFonts w:hint="eastAsia"/>
        </w:rPr>
        <w:t>５</w:t>
      </w:r>
      <w:r>
        <w:rPr>
          <w:rFonts w:hint="eastAsia"/>
        </w:rPr>
        <w:t>条　会議</w:t>
      </w:r>
      <w:r w:rsidR="00EB3AB6">
        <w:rPr>
          <w:rFonts w:hint="eastAsia"/>
        </w:rPr>
        <w:t>の開催期間</w:t>
      </w:r>
      <w:r>
        <w:rPr>
          <w:rFonts w:hint="eastAsia"/>
        </w:rPr>
        <w:t>は、</w:t>
      </w:r>
      <w:r w:rsidR="007008AC">
        <w:rPr>
          <w:rFonts w:hint="eastAsia"/>
        </w:rPr>
        <w:t>施行日から令和６</w:t>
      </w:r>
      <w:r w:rsidR="00EB3AB6">
        <w:rPr>
          <w:rFonts w:hint="eastAsia"/>
        </w:rPr>
        <w:t>年３月３１日までと</w:t>
      </w:r>
      <w:r w:rsidR="009D2F01">
        <w:rPr>
          <w:rFonts w:hint="eastAsia"/>
        </w:rPr>
        <w:t>する。</w:t>
      </w:r>
    </w:p>
    <w:p w:rsidR="00677600" w:rsidRDefault="00677600" w:rsidP="00F23557">
      <w:pPr>
        <w:rPr>
          <w:rFonts w:hint="eastAsia"/>
        </w:rPr>
      </w:pPr>
    </w:p>
    <w:p w:rsidR="00A96B50" w:rsidRPr="00A96B50" w:rsidRDefault="00A96B50" w:rsidP="00F23557">
      <w:pPr>
        <w:rPr>
          <w:rFonts w:hint="eastAsia"/>
        </w:rPr>
      </w:pPr>
      <w:r>
        <w:rPr>
          <w:rFonts w:hint="eastAsia"/>
        </w:rPr>
        <w:t>第６条　会議の庶務は、健康局健康推進部健康づくり課において行う。</w:t>
      </w:r>
    </w:p>
    <w:p w:rsidR="009D2F01" w:rsidRPr="00F60844" w:rsidRDefault="009D2F01" w:rsidP="00F23557">
      <w:pPr>
        <w:rPr>
          <w:rFonts w:hint="eastAsia"/>
        </w:rPr>
      </w:pPr>
    </w:p>
    <w:p w:rsidR="009D2F01" w:rsidRDefault="009D2F01" w:rsidP="00E02700">
      <w:pPr>
        <w:ind w:firstLineChars="300" w:firstLine="630"/>
        <w:rPr>
          <w:rFonts w:hint="eastAsia"/>
        </w:rPr>
      </w:pPr>
      <w:r>
        <w:rPr>
          <w:rFonts w:hint="eastAsia"/>
        </w:rPr>
        <w:t>附</w:t>
      </w:r>
      <w:r w:rsidR="00A96B50">
        <w:rPr>
          <w:rFonts w:hint="eastAsia"/>
        </w:rPr>
        <w:t xml:space="preserve">　</w:t>
      </w:r>
      <w:r>
        <w:rPr>
          <w:rFonts w:hint="eastAsia"/>
        </w:rPr>
        <w:t>則</w:t>
      </w:r>
    </w:p>
    <w:p w:rsidR="009D2F01" w:rsidRPr="00F23557" w:rsidRDefault="00003CC3" w:rsidP="00F23557">
      <w:pPr>
        <w:rPr>
          <w:rFonts w:hint="eastAsia"/>
        </w:rPr>
      </w:pPr>
      <w:r>
        <w:rPr>
          <w:rFonts w:hint="eastAsia"/>
        </w:rPr>
        <w:t xml:space="preserve">　この要綱は、</w:t>
      </w:r>
      <w:r w:rsidR="007008AC">
        <w:rPr>
          <w:rFonts w:hint="eastAsia"/>
        </w:rPr>
        <w:t>令和３</w:t>
      </w:r>
      <w:r w:rsidR="009D2F01">
        <w:rPr>
          <w:rFonts w:hint="eastAsia"/>
        </w:rPr>
        <w:t>年</w:t>
      </w:r>
      <w:r w:rsidR="00F95202">
        <w:rPr>
          <w:rFonts w:hint="eastAsia"/>
        </w:rPr>
        <w:t>６</w:t>
      </w:r>
      <w:r w:rsidR="009D2F01">
        <w:rPr>
          <w:rFonts w:hint="eastAsia"/>
        </w:rPr>
        <w:t>月</w:t>
      </w:r>
      <w:r w:rsidR="00F95202" w:rsidRPr="00F95202">
        <w:rPr>
          <w:rFonts w:ascii="ＭＳ 明朝" w:hAnsi="ＭＳ 明朝" w:hint="eastAsia"/>
        </w:rPr>
        <w:t>11</w:t>
      </w:r>
      <w:r w:rsidR="009D2F01" w:rsidRPr="00F95202">
        <w:rPr>
          <w:rFonts w:ascii="ＭＳ 明朝" w:hAnsi="ＭＳ 明朝" w:hint="eastAsia"/>
        </w:rPr>
        <w:t>日</w:t>
      </w:r>
      <w:r w:rsidR="009D2F01">
        <w:rPr>
          <w:rFonts w:hint="eastAsia"/>
        </w:rPr>
        <w:t>から施行する。</w:t>
      </w:r>
    </w:p>
    <w:sectPr w:rsidR="009D2F01" w:rsidRPr="00F23557" w:rsidSect="006339D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CFF" w:rsidRDefault="00AE5CFF" w:rsidP="00F45793">
      <w:r>
        <w:separator/>
      </w:r>
    </w:p>
  </w:endnote>
  <w:endnote w:type="continuationSeparator" w:id="0">
    <w:p w:rsidR="00AE5CFF" w:rsidRDefault="00AE5CFF" w:rsidP="00F4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CFF" w:rsidRDefault="00AE5CFF" w:rsidP="00F45793">
      <w:r>
        <w:separator/>
      </w:r>
    </w:p>
  </w:footnote>
  <w:footnote w:type="continuationSeparator" w:id="0">
    <w:p w:rsidR="00AE5CFF" w:rsidRDefault="00AE5CFF" w:rsidP="00F45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3BAA"/>
    <w:multiLevelType w:val="hybridMultilevel"/>
    <w:tmpl w:val="B4AA7D2A"/>
    <w:lvl w:ilvl="0" w:tplc="D9E2379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57"/>
    <w:rsid w:val="00000ED9"/>
    <w:rsid w:val="00003CC3"/>
    <w:rsid w:val="00032535"/>
    <w:rsid w:val="00084F83"/>
    <w:rsid w:val="000D4F0E"/>
    <w:rsid w:val="000E416A"/>
    <w:rsid w:val="000E70E5"/>
    <w:rsid w:val="0011539D"/>
    <w:rsid w:val="00171AAF"/>
    <w:rsid w:val="001E4DA9"/>
    <w:rsid w:val="00220709"/>
    <w:rsid w:val="00366E7C"/>
    <w:rsid w:val="003C5E4C"/>
    <w:rsid w:val="004B00F0"/>
    <w:rsid w:val="004F1C37"/>
    <w:rsid w:val="0054591E"/>
    <w:rsid w:val="00593FC9"/>
    <w:rsid w:val="005B1F9A"/>
    <w:rsid w:val="006271D2"/>
    <w:rsid w:val="006339D5"/>
    <w:rsid w:val="006346FE"/>
    <w:rsid w:val="00650FFC"/>
    <w:rsid w:val="00677600"/>
    <w:rsid w:val="006A56AC"/>
    <w:rsid w:val="007008AC"/>
    <w:rsid w:val="00714B8C"/>
    <w:rsid w:val="00734036"/>
    <w:rsid w:val="007443D0"/>
    <w:rsid w:val="00782178"/>
    <w:rsid w:val="00794FD0"/>
    <w:rsid w:val="007D261D"/>
    <w:rsid w:val="008029B6"/>
    <w:rsid w:val="00824D8E"/>
    <w:rsid w:val="00833029"/>
    <w:rsid w:val="00834B05"/>
    <w:rsid w:val="008D6812"/>
    <w:rsid w:val="00914D13"/>
    <w:rsid w:val="009678C0"/>
    <w:rsid w:val="009C2D5D"/>
    <w:rsid w:val="009D2F01"/>
    <w:rsid w:val="00A02B89"/>
    <w:rsid w:val="00A20C17"/>
    <w:rsid w:val="00A23F7A"/>
    <w:rsid w:val="00A305A1"/>
    <w:rsid w:val="00A9406E"/>
    <w:rsid w:val="00A96B50"/>
    <w:rsid w:val="00AE5CFF"/>
    <w:rsid w:val="00B230F0"/>
    <w:rsid w:val="00B612F2"/>
    <w:rsid w:val="00BD5AAA"/>
    <w:rsid w:val="00C6599F"/>
    <w:rsid w:val="00CC19E2"/>
    <w:rsid w:val="00D00BA3"/>
    <w:rsid w:val="00D13D78"/>
    <w:rsid w:val="00D21E0A"/>
    <w:rsid w:val="00D2271A"/>
    <w:rsid w:val="00D2771F"/>
    <w:rsid w:val="00D43F9C"/>
    <w:rsid w:val="00D63DA2"/>
    <w:rsid w:val="00D6596B"/>
    <w:rsid w:val="00DE660B"/>
    <w:rsid w:val="00E02700"/>
    <w:rsid w:val="00E47F35"/>
    <w:rsid w:val="00E679F2"/>
    <w:rsid w:val="00EB3AB6"/>
    <w:rsid w:val="00F23557"/>
    <w:rsid w:val="00F45793"/>
    <w:rsid w:val="00F46C65"/>
    <w:rsid w:val="00F60844"/>
    <w:rsid w:val="00F95202"/>
    <w:rsid w:val="00FA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82FB9C2-E58B-458E-8CA6-14884833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0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793"/>
    <w:pPr>
      <w:tabs>
        <w:tab w:val="center" w:pos="4252"/>
        <w:tab w:val="right" w:pos="8504"/>
      </w:tabs>
      <w:snapToGrid w:val="0"/>
    </w:pPr>
    <w:rPr>
      <w:lang w:val="x-none" w:eastAsia="x-none"/>
    </w:rPr>
  </w:style>
  <w:style w:type="character" w:customStyle="1" w:styleId="a4">
    <w:name w:val="ヘッダー (文字)"/>
    <w:link w:val="a3"/>
    <w:uiPriority w:val="99"/>
    <w:rsid w:val="00F45793"/>
    <w:rPr>
      <w:kern w:val="2"/>
      <w:sz w:val="21"/>
      <w:szCs w:val="22"/>
    </w:rPr>
  </w:style>
  <w:style w:type="paragraph" w:styleId="a5">
    <w:name w:val="footer"/>
    <w:basedOn w:val="a"/>
    <w:link w:val="a6"/>
    <w:uiPriority w:val="99"/>
    <w:unhideWhenUsed/>
    <w:rsid w:val="00F45793"/>
    <w:pPr>
      <w:tabs>
        <w:tab w:val="center" w:pos="4252"/>
        <w:tab w:val="right" w:pos="8504"/>
      </w:tabs>
      <w:snapToGrid w:val="0"/>
    </w:pPr>
    <w:rPr>
      <w:lang w:val="x-none" w:eastAsia="x-none"/>
    </w:rPr>
  </w:style>
  <w:style w:type="character" w:customStyle="1" w:styleId="a6">
    <w:name w:val="フッター (文字)"/>
    <w:link w:val="a5"/>
    <w:uiPriority w:val="99"/>
    <w:rsid w:val="00F45793"/>
    <w:rPr>
      <w:kern w:val="2"/>
      <w:sz w:val="21"/>
      <w:szCs w:val="22"/>
    </w:rPr>
  </w:style>
  <w:style w:type="paragraph" w:styleId="a7">
    <w:name w:val="Balloon Text"/>
    <w:basedOn w:val="a"/>
    <w:link w:val="a8"/>
    <w:uiPriority w:val="99"/>
    <w:semiHidden/>
    <w:unhideWhenUsed/>
    <w:rsid w:val="00A96B50"/>
    <w:rPr>
      <w:rFonts w:ascii="游ゴシック Light" w:eastAsia="游ゴシック Light" w:hAnsi="游ゴシック Light"/>
      <w:sz w:val="18"/>
      <w:szCs w:val="18"/>
    </w:rPr>
  </w:style>
  <w:style w:type="character" w:customStyle="1" w:styleId="a8">
    <w:name w:val="吹き出し (文字)"/>
    <w:link w:val="a7"/>
    <w:uiPriority w:val="99"/>
    <w:semiHidden/>
    <w:rsid w:val="00A96B5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2021-06-04T05:51:00Z</cp:lastPrinted>
  <dcterms:created xsi:type="dcterms:W3CDTF">2021-07-26T07:42:00Z</dcterms:created>
  <dcterms:modified xsi:type="dcterms:W3CDTF">2021-07-26T07:42:00Z</dcterms:modified>
</cp:coreProperties>
</file>