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47" w:rsidRDefault="0021407C" w:rsidP="00E40747">
      <w:pPr>
        <w:spacing w:line="300" w:lineRule="exact"/>
        <w:jc w:val="right"/>
        <w:rPr>
          <w:szCs w:val="21"/>
        </w:rPr>
      </w:pPr>
      <w:r>
        <w:rPr>
          <w:rFonts w:hint="eastAsia"/>
          <w:szCs w:val="21"/>
        </w:rPr>
        <w:t xml:space="preserve">　　　　　</w:t>
      </w:r>
    </w:p>
    <w:p w:rsidR="00E40747" w:rsidRDefault="0023433C" w:rsidP="00E40747">
      <w:pPr>
        <w:spacing w:line="300" w:lineRule="exact"/>
        <w:jc w:val="center"/>
        <w:rPr>
          <w:szCs w:val="21"/>
        </w:rPr>
      </w:pPr>
      <w:r>
        <w:rPr>
          <w:rFonts w:hint="eastAsia"/>
          <w:szCs w:val="21"/>
        </w:rPr>
        <w:t>大阪市</w:t>
      </w:r>
      <w:r w:rsidR="00E06925">
        <w:rPr>
          <w:rFonts w:hint="eastAsia"/>
          <w:szCs w:val="21"/>
        </w:rPr>
        <w:t>感染対策</w:t>
      </w:r>
      <w:r w:rsidR="003C0FC4">
        <w:rPr>
          <w:rFonts w:hint="eastAsia"/>
          <w:szCs w:val="21"/>
        </w:rPr>
        <w:t>支援</w:t>
      </w:r>
      <w:r w:rsidR="00E06925">
        <w:rPr>
          <w:rFonts w:hint="eastAsia"/>
          <w:szCs w:val="21"/>
        </w:rPr>
        <w:t>ネットワーク</w:t>
      </w:r>
      <w:r w:rsidR="006E544B">
        <w:rPr>
          <w:rFonts w:hint="eastAsia"/>
          <w:szCs w:val="21"/>
        </w:rPr>
        <w:t>運営要領</w:t>
      </w:r>
    </w:p>
    <w:p w:rsidR="00B14350" w:rsidRPr="00D06975" w:rsidRDefault="00B14350" w:rsidP="00B14350">
      <w:pPr>
        <w:spacing w:line="300" w:lineRule="exact"/>
        <w:jc w:val="center"/>
        <w:rPr>
          <w:szCs w:val="21"/>
        </w:rPr>
      </w:pPr>
    </w:p>
    <w:p w:rsidR="004533B1" w:rsidRPr="00040E52" w:rsidRDefault="004533B1" w:rsidP="00D808A1">
      <w:pPr>
        <w:spacing w:line="300" w:lineRule="exact"/>
        <w:rPr>
          <w:szCs w:val="21"/>
        </w:rPr>
      </w:pPr>
      <w:r w:rsidRPr="00040E52">
        <w:rPr>
          <w:rFonts w:hint="eastAsia"/>
          <w:szCs w:val="21"/>
        </w:rPr>
        <w:t>(</w:t>
      </w:r>
      <w:r w:rsidRPr="00040E52">
        <w:rPr>
          <w:rFonts w:hint="eastAsia"/>
          <w:szCs w:val="21"/>
        </w:rPr>
        <w:t>目</w:t>
      </w:r>
      <w:r w:rsidR="00040E52">
        <w:rPr>
          <w:rFonts w:hint="eastAsia"/>
          <w:szCs w:val="21"/>
        </w:rPr>
        <w:t xml:space="preserve">　</w:t>
      </w:r>
      <w:r w:rsidRPr="00040E52">
        <w:rPr>
          <w:rFonts w:hint="eastAsia"/>
          <w:szCs w:val="21"/>
        </w:rPr>
        <w:t>的</w:t>
      </w:r>
      <w:r w:rsidRPr="00040E52">
        <w:rPr>
          <w:rFonts w:hint="eastAsia"/>
          <w:szCs w:val="21"/>
        </w:rPr>
        <w:t>)</w:t>
      </w:r>
    </w:p>
    <w:p w:rsidR="00E40747" w:rsidRDefault="00E40747" w:rsidP="0071793C">
      <w:pPr>
        <w:pStyle w:val="a9"/>
        <w:numPr>
          <w:ilvl w:val="0"/>
          <w:numId w:val="2"/>
        </w:numPr>
        <w:spacing w:line="300" w:lineRule="exact"/>
        <w:ind w:leftChars="0"/>
        <w:rPr>
          <w:szCs w:val="21"/>
        </w:rPr>
      </w:pPr>
      <w:r>
        <w:rPr>
          <w:rFonts w:hint="eastAsia"/>
          <w:szCs w:val="21"/>
        </w:rPr>
        <w:t xml:space="preserve">　</w:t>
      </w:r>
      <w:r w:rsidR="003C0FC4">
        <w:rPr>
          <w:rFonts w:hint="eastAsia"/>
          <w:szCs w:val="21"/>
        </w:rPr>
        <w:t>大阪市域</w:t>
      </w:r>
      <w:r w:rsidR="0050160C">
        <w:rPr>
          <w:rFonts w:hint="eastAsia"/>
          <w:szCs w:val="21"/>
        </w:rPr>
        <w:t>に所在する医療機関等の</w:t>
      </w:r>
      <w:r w:rsidR="00462563">
        <w:rPr>
          <w:rFonts w:hint="eastAsia"/>
          <w:szCs w:val="21"/>
        </w:rPr>
        <w:t>施設において、</w:t>
      </w:r>
      <w:r w:rsidR="00B140AF" w:rsidRPr="0071793C">
        <w:rPr>
          <w:rFonts w:hint="eastAsia"/>
          <w:szCs w:val="21"/>
        </w:rPr>
        <w:t>感染対策</w:t>
      </w:r>
      <w:r w:rsidR="00462563">
        <w:rPr>
          <w:rFonts w:hint="eastAsia"/>
          <w:szCs w:val="21"/>
        </w:rPr>
        <w:t>に関する</w:t>
      </w:r>
      <w:r w:rsidR="003C0FC4">
        <w:rPr>
          <w:rFonts w:hint="eastAsia"/>
          <w:szCs w:val="21"/>
        </w:rPr>
        <w:t>必要な</w:t>
      </w:r>
      <w:r w:rsidR="00B140AF" w:rsidRPr="0071793C">
        <w:rPr>
          <w:rFonts w:hint="eastAsia"/>
          <w:szCs w:val="21"/>
        </w:rPr>
        <w:t>助言や支援</w:t>
      </w:r>
      <w:r>
        <w:rPr>
          <w:rFonts w:hint="eastAsia"/>
          <w:szCs w:val="21"/>
        </w:rPr>
        <w:t>等</w:t>
      </w:r>
      <w:r w:rsidR="00B140AF" w:rsidRPr="0071793C">
        <w:rPr>
          <w:rFonts w:hint="eastAsia"/>
          <w:szCs w:val="21"/>
        </w:rPr>
        <w:t>を受ける</w:t>
      </w:r>
      <w:r w:rsidR="0021407C">
        <w:rPr>
          <w:rFonts w:hint="eastAsia"/>
          <w:szCs w:val="21"/>
        </w:rPr>
        <w:t>ことのできる体制を整備し、地域</w:t>
      </w:r>
      <w:r w:rsidR="00462563">
        <w:rPr>
          <w:rFonts w:hint="eastAsia"/>
          <w:szCs w:val="21"/>
        </w:rPr>
        <w:t>における</w:t>
      </w:r>
      <w:r w:rsidR="0088641F" w:rsidRPr="0071793C">
        <w:rPr>
          <w:rFonts w:hint="eastAsia"/>
          <w:szCs w:val="21"/>
        </w:rPr>
        <w:t>感染対策の向上に寄与するため、大阪市感染対策</w:t>
      </w:r>
      <w:r w:rsidR="003C0FC4">
        <w:rPr>
          <w:rFonts w:hint="eastAsia"/>
          <w:szCs w:val="21"/>
        </w:rPr>
        <w:t>支援</w:t>
      </w:r>
      <w:r w:rsidR="0088641F" w:rsidRPr="0071793C">
        <w:rPr>
          <w:rFonts w:hint="eastAsia"/>
          <w:szCs w:val="21"/>
        </w:rPr>
        <w:t>ネットワーク</w:t>
      </w:r>
      <w:r w:rsidR="003C0FC4">
        <w:rPr>
          <w:rFonts w:hint="eastAsia"/>
          <w:szCs w:val="21"/>
        </w:rPr>
        <w:t>を構築</w:t>
      </w:r>
      <w:r>
        <w:rPr>
          <w:rFonts w:hint="eastAsia"/>
          <w:szCs w:val="21"/>
        </w:rPr>
        <w:t>する。</w:t>
      </w:r>
    </w:p>
    <w:p w:rsidR="00D808A1" w:rsidRDefault="0021407C" w:rsidP="00E40747">
      <w:pPr>
        <w:pStyle w:val="a9"/>
        <w:spacing w:line="300" w:lineRule="exact"/>
        <w:ind w:leftChars="0" w:firstLineChars="100" w:firstLine="210"/>
        <w:rPr>
          <w:szCs w:val="21"/>
        </w:rPr>
      </w:pPr>
      <w:r>
        <w:rPr>
          <w:rFonts w:hint="eastAsia"/>
          <w:szCs w:val="21"/>
        </w:rPr>
        <w:t>また</w:t>
      </w:r>
      <w:r w:rsidR="00C5412A">
        <w:rPr>
          <w:rFonts w:hint="eastAsia"/>
          <w:szCs w:val="21"/>
        </w:rPr>
        <w:t>同</w:t>
      </w:r>
      <w:r w:rsidR="003C0FC4">
        <w:rPr>
          <w:rFonts w:hint="eastAsia"/>
          <w:szCs w:val="21"/>
        </w:rPr>
        <w:t>ネットワークを運営する主体として大阪市感染対策支援ネットワーク</w:t>
      </w:r>
      <w:r w:rsidR="006E544B">
        <w:rPr>
          <w:rFonts w:hint="eastAsia"/>
          <w:szCs w:val="21"/>
        </w:rPr>
        <w:t>会議</w:t>
      </w:r>
      <w:r w:rsidR="0088641F" w:rsidRPr="0071793C">
        <w:rPr>
          <w:rFonts w:hint="eastAsia"/>
          <w:szCs w:val="21"/>
        </w:rPr>
        <w:t>（</w:t>
      </w:r>
      <w:r w:rsidR="00E03965" w:rsidRPr="0071793C">
        <w:rPr>
          <w:rFonts w:hint="eastAsia"/>
          <w:szCs w:val="21"/>
        </w:rPr>
        <w:t>以下「</w:t>
      </w:r>
      <w:r w:rsidR="006E544B">
        <w:rPr>
          <w:rFonts w:hint="eastAsia"/>
          <w:szCs w:val="21"/>
        </w:rPr>
        <w:t>会議</w:t>
      </w:r>
      <w:r w:rsidR="00E03965" w:rsidRPr="0071793C">
        <w:rPr>
          <w:rFonts w:hint="eastAsia"/>
          <w:szCs w:val="21"/>
        </w:rPr>
        <w:t>」という</w:t>
      </w:r>
      <w:r w:rsidR="00443B55" w:rsidRPr="0071793C">
        <w:rPr>
          <w:rFonts w:hint="eastAsia"/>
          <w:szCs w:val="21"/>
        </w:rPr>
        <w:t>。</w:t>
      </w:r>
      <w:r w:rsidR="00E03965" w:rsidRPr="0071793C">
        <w:rPr>
          <w:rFonts w:hint="eastAsia"/>
          <w:szCs w:val="21"/>
        </w:rPr>
        <w:t>）を設置する。</w:t>
      </w:r>
    </w:p>
    <w:p w:rsidR="00552FDF" w:rsidRPr="00552FDF" w:rsidRDefault="00552FDF" w:rsidP="00552FDF">
      <w:pPr>
        <w:spacing w:line="300" w:lineRule="exact"/>
        <w:rPr>
          <w:szCs w:val="21"/>
        </w:rPr>
      </w:pPr>
    </w:p>
    <w:p w:rsidR="00040E52" w:rsidRPr="00040E52" w:rsidRDefault="00040E52" w:rsidP="00D808A1">
      <w:pPr>
        <w:spacing w:line="300" w:lineRule="exact"/>
        <w:rPr>
          <w:szCs w:val="21"/>
        </w:rPr>
      </w:pPr>
      <w:r w:rsidRPr="00040E52">
        <w:rPr>
          <w:rFonts w:hint="eastAsia"/>
          <w:szCs w:val="21"/>
        </w:rPr>
        <w:t>(</w:t>
      </w:r>
      <w:r w:rsidR="0088641F">
        <w:rPr>
          <w:rFonts w:hint="eastAsia"/>
          <w:szCs w:val="21"/>
        </w:rPr>
        <w:t>業</w:t>
      </w:r>
      <w:r w:rsidR="00E40747">
        <w:rPr>
          <w:rFonts w:hint="eastAsia"/>
          <w:szCs w:val="21"/>
        </w:rPr>
        <w:t xml:space="preserve">　</w:t>
      </w:r>
      <w:r w:rsidR="0088641F">
        <w:rPr>
          <w:rFonts w:hint="eastAsia"/>
          <w:szCs w:val="21"/>
        </w:rPr>
        <w:t>務</w:t>
      </w:r>
      <w:r w:rsidRPr="00040E52">
        <w:rPr>
          <w:rFonts w:hint="eastAsia"/>
          <w:szCs w:val="21"/>
        </w:rPr>
        <w:t>)</w:t>
      </w:r>
    </w:p>
    <w:p w:rsidR="00040E52" w:rsidRPr="00040E52" w:rsidRDefault="00040E52" w:rsidP="00D808A1">
      <w:pPr>
        <w:spacing w:line="300" w:lineRule="exact"/>
        <w:rPr>
          <w:szCs w:val="21"/>
        </w:rPr>
      </w:pPr>
      <w:r w:rsidRPr="00040E52">
        <w:rPr>
          <w:rFonts w:hint="eastAsia"/>
          <w:szCs w:val="21"/>
        </w:rPr>
        <w:t xml:space="preserve">第２条　</w:t>
      </w:r>
      <w:r w:rsidR="00E40747">
        <w:rPr>
          <w:rFonts w:hint="eastAsia"/>
          <w:szCs w:val="21"/>
        </w:rPr>
        <w:t xml:space="preserve">　</w:t>
      </w:r>
      <w:r w:rsidR="006E544B">
        <w:rPr>
          <w:rFonts w:hint="eastAsia"/>
          <w:szCs w:val="21"/>
        </w:rPr>
        <w:t>会議</w:t>
      </w:r>
      <w:r w:rsidRPr="00040E52">
        <w:rPr>
          <w:rFonts w:hint="eastAsia"/>
          <w:szCs w:val="21"/>
        </w:rPr>
        <w:t>は、</w:t>
      </w:r>
      <w:r>
        <w:rPr>
          <w:rFonts w:hint="eastAsia"/>
          <w:szCs w:val="21"/>
        </w:rPr>
        <w:t>次に掲げる</w:t>
      </w:r>
      <w:r w:rsidR="0088641F">
        <w:rPr>
          <w:rFonts w:hint="eastAsia"/>
          <w:szCs w:val="21"/>
        </w:rPr>
        <w:t>業務を行う</w:t>
      </w:r>
      <w:r>
        <w:rPr>
          <w:rFonts w:hint="eastAsia"/>
          <w:szCs w:val="21"/>
        </w:rPr>
        <w:t>。</w:t>
      </w:r>
    </w:p>
    <w:p w:rsidR="00040E52" w:rsidRPr="00AB0CEF" w:rsidRDefault="00040E52" w:rsidP="00D808A1">
      <w:pPr>
        <w:spacing w:line="300" w:lineRule="exact"/>
        <w:rPr>
          <w:szCs w:val="21"/>
        </w:rPr>
      </w:pPr>
      <w:r>
        <w:rPr>
          <w:rFonts w:hint="eastAsia"/>
          <w:szCs w:val="21"/>
        </w:rPr>
        <w:t xml:space="preserve">　　</w:t>
      </w:r>
      <w:r w:rsidRPr="00AB0CEF">
        <w:rPr>
          <w:rFonts w:hint="eastAsia"/>
          <w:szCs w:val="21"/>
        </w:rPr>
        <w:t>(1)</w:t>
      </w:r>
      <w:r w:rsidR="008154CA" w:rsidRPr="00AB0CEF">
        <w:rPr>
          <w:rFonts w:hint="eastAsia"/>
          <w:szCs w:val="21"/>
        </w:rPr>
        <w:t xml:space="preserve">　</w:t>
      </w:r>
      <w:r w:rsidR="0088641F">
        <w:rPr>
          <w:rFonts w:hint="eastAsia"/>
          <w:szCs w:val="21"/>
        </w:rPr>
        <w:t>感染対策の</w:t>
      </w:r>
      <w:r w:rsidR="00462563">
        <w:rPr>
          <w:rFonts w:hint="eastAsia"/>
          <w:szCs w:val="21"/>
        </w:rPr>
        <w:t>情報共有に関すること</w:t>
      </w:r>
    </w:p>
    <w:p w:rsidR="00040E52" w:rsidRDefault="00040E52" w:rsidP="00D808A1">
      <w:pPr>
        <w:spacing w:line="300" w:lineRule="exact"/>
        <w:rPr>
          <w:szCs w:val="21"/>
        </w:rPr>
      </w:pPr>
      <w:r w:rsidRPr="00AB0CEF">
        <w:rPr>
          <w:rFonts w:hint="eastAsia"/>
          <w:szCs w:val="21"/>
        </w:rPr>
        <w:t xml:space="preserve">　　</w:t>
      </w:r>
      <w:r w:rsidRPr="00AB0CEF">
        <w:rPr>
          <w:rFonts w:hint="eastAsia"/>
          <w:szCs w:val="21"/>
        </w:rPr>
        <w:t>(2)</w:t>
      </w:r>
      <w:r w:rsidR="008154CA" w:rsidRPr="00AB0CEF">
        <w:rPr>
          <w:rFonts w:hint="eastAsia"/>
          <w:szCs w:val="21"/>
        </w:rPr>
        <w:t xml:space="preserve">　</w:t>
      </w:r>
      <w:r w:rsidR="0088641F">
        <w:rPr>
          <w:rFonts w:hint="eastAsia"/>
          <w:szCs w:val="21"/>
        </w:rPr>
        <w:t>医療機関</w:t>
      </w:r>
      <w:r w:rsidR="003C0FC4">
        <w:rPr>
          <w:rFonts w:hint="eastAsia"/>
          <w:szCs w:val="21"/>
        </w:rPr>
        <w:t>等</w:t>
      </w:r>
      <w:r w:rsidR="00C5412A">
        <w:rPr>
          <w:rFonts w:hint="eastAsia"/>
          <w:szCs w:val="21"/>
        </w:rPr>
        <w:t>の施設</w:t>
      </w:r>
      <w:r w:rsidR="0088641F">
        <w:rPr>
          <w:rFonts w:hint="eastAsia"/>
          <w:szCs w:val="21"/>
        </w:rPr>
        <w:t>からの感染の予防</w:t>
      </w:r>
      <w:r w:rsidR="003C0FC4">
        <w:rPr>
          <w:rFonts w:hint="eastAsia"/>
          <w:szCs w:val="21"/>
        </w:rPr>
        <w:t>及び発生時の助言・支援等</w:t>
      </w:r>
      <w:r w:rsidR="0088641F">
        <w:rPr>
          <w:rFonts w:hint="eastAsia"/>
          <w:szCs w:val="21"/>
        </w:rPr>
        <w:t>に</w:t>
      </w:r>
      <w:r w:rsidR="00462563">
        <w:rPr>
          <w:rFonts w:hint="eastAsia"/>
          <w:szCs w:val="21"/>
        </w:rPr>
        <w:t>関すること</w:t>
      </w:r>
    </w:p>
    <w:p w:rsidR="00685559" w:rsidRDefault="0088641F" w:rsidP="00D808A1">
      <w:pPr>
        <w:spacing w:line="300" w:lineRule="exact"/>
        <w:rPr>
          <w:szCs w:val="21"/>
        </w:rPr>
      </w:pPr>
      <w:r>
        <w:rPr>
          <w:rFonts w:hint="eastAsia"/>
          <w:szCs w:val="21"/>
        </w:rPr>
        <w:t xml:space="preserve">　　</w:t>
      </w:r>
      <w:r>
        <w:rPr>
          <w:rFonts w:hint="eastAsia"/>
          <w:szCs w:val="21"/>
        </w:rPr>
        <w:t xml:space="preserve">(3) </w:t>
      </w:r>
      <w:r w:rsidR="00F96840">
        <w:rPr>
          <w:szCs w:val="21"/>
        </w:rPr>
        <w:t xml:space="preserve"> </w:t>
      </w:r>
      <w:r w:rsidR="00685559">
        <w:rPr>
          <w:rFonts w:hint="eastAsia"/>
          <w:szCs w:val="21"/>
        </w:rPr>
        <w:t>感染対策研修会に関すること</w:t>
      </w:r>
    </w:p>
    <w:p w:rsidR="00D808A1" w:rsidRDefault="00685559" w:rsidP="00B14350">
      <w:pPr>
        <w:spacing w:line="300" w:lineRule="exact"/>
        <w:ind w:firstLineChars="50" w:firstLine="105"/>
        <w:rPr>
          <w:szCs w:val="21"/>
        </w:rPr>
      </w:pPr>
      <w:r>
        <w:rPr>
          <w:rFonts w:hint="eastAsia"/>
          <w:szCs w:val="21"/>
        </w:rPr>
        <w:t xml:space="preserve">   (</w:t>
      </w:r>
      <w:r w:rsidR="002062D1">
        <w:rPr>
          <w:rFonts w:hint="eastAsia"/>
          <w:szCs w:val="21"/>
        </w:rPr>
        <w:t>4</w:t>
      </w:r>
      <w:r w:rsidR="00302D0A">
        <w:rPr>
          <w:rFonts w:hint="eastAsia"/>
          <w:szCs w:val="21"/>
        </w:rPr>
        <w:t>)</w:t>
      </w:r>
      <w:r w:rsidR="00302D0A">
        <w:rPr>
          <w:szCs w:val="21"/>
        </w:rPr>
        <w:t xml:space="preserve">  </w:t>
      </w:r>
      <w:r w:rsidR="00302D0A">
        <w:rPr>
          <w:rFonts w:hint="eastAsia"/>
          <w:szCs w:val="21"/>
        </w:rPr>
        <w:t>その他感染</w:t>
      </w:r>
      <w:r w:rsidR="003C0FC4">
        <w:rPr>
          <w:rFonts w:hint="eastAsia"/>
          <w:szCs w:val="21"/>
        </w:rPr>
        <w:t>対策</w:t>
      </w:r>
      <w:r w:rsidR="00462563">
        <w:rPr>
          <w:rFonts w:hint="eastAsia"/>
          <w:szCs w:val="21"/>
        </w:rPr>
        <w:t>に関すること</w:t>
      </w:r>
    </w:p>
    <w:p w:rsidR="0071793C" w:rsidRDefault="0071793C" w:rsidP="00B14350">
      <w:pPr>
        <w:spacing w:line="300" w:lineRule="exact"/>
        <w:ind w:firstLineChars="50" w:firstLine="105"/>
        <w:rPr>
          <w:szCs w:val="21"/>
        </w:rPr>
      </w:pPr>
    </w:p>
    <w:p w:rsidR="004533B1" w:rsidRPr="00040E52" w:rsidRDefault="004533B1" w:rsidP="00D808A1">
      <w:pPr>
        <w:spacing w:line="300" w:lineRule="exact"/>
        <w:rPr>
          <w:szCs w:val="21"/>
        </w:rPr>
      </w:pPr>
      <w:r w:rsidRPr="00040E52">
        <w:rPr>
          <w:rFonts w:hint="eastAsia"/>
          <w:szCs w:val="21"/>
        </w:rPr>
        <w:t>(</w:t>
      </w:r>
      <w:r w:rsidR="0045344A">
        <w:rPr>
          <w:rFonts w:hint="eastAsia"/>
          <w:szCs w:val="21"/>
        </w:rPr>
        <w:t>組　織</w:t>
      </w:r>
      <w:r w:rsidRPr="00040E52">
        <w:rPr>
          <w:rFonts w:hint="eastAsia"/>
          <w:szCs w:val="21"/>
        </w:rPr>
        <w:t>)</w:t>
      </w:r>
    </w:p>
    <w:p w:rsidR="004533B1" w:rsidRPr="00040E52" w:rsidRDefault="00040E52" w:rsidP="00D808A1">
      <w:pPr>
        <w:spacing w:line="300" w:lineRule="exact"/>
        <w:rPr>
          <w:szCs w:val="21"/>
        </w:rPr>
      </w:pPr>
      <w:r w:rsidRPr="00040E52">
        <w:rPr>
          <w:rFonts w:hint="eastAsia"/>
          <w:szCs w:val="21"/>
        </w:rPr>
        <w:t>第３</w:t>
      </w:r>
      <w:r w:rsidR="004533B1" w:rsidRPr="00040E52">
        <w:rPr>
          <w:rFonts w:hint="eastAsia"/>
          <w:szCs w:val="21"/>
        </w:rPr>
        <w:t xml:space="preserve">条　</w:t>
      </w:r>
      <w:r w:rsidR="006E544B">
        <w:rPr>
          <w:rFonts w:hint="eastAsia"/>
          <w:szCs w:val="21"/>
        </w:rPr>
        <w:t>会議</w:t>
      </w:r>
      <w:r w:rsidR="004533B1" w:rsidRPr="00040E52">
        <w:rPr>
          <w:rFonts w:hint="eastAsia"/>
          <w:szCs w:val="21"/>
        </w:rPr>
        <w:t>は、以下の</w:t>
      </w:r>
      <w:r w:rsidR="00385891">
        <w:rPr>
          <w:rFonts w:hint="eastAsia"/>
          <w:szCs w:val="21"/>
        </w:rPr>
        <w:t>者</w:t>
      </w:r>
      <w:r w:rsidR="00423DFD">
        <w:rPr>
          <w:rFonts w:hint="eastAsia"/>
          <w:szCs w:val="21"/>
        </w:rPr>
        <w:t>（以下「</w:t>
      </w:r>
      <w:r w:rsidR="006E544B">
        <w:rPr>
          <w:rFonts w:hint="eastAsia"/>
          <w:szCs w:val="21"/>
        </w:rPr>
        <w:t>会員</w:t>
      </w:r>
      <w:r w:rsidR="00423DFD">
        <w:rPr>
          <w:rFonts w:hint="eastAsia"/>
          <w:szCs w:val="21"/>
        </w:rPr>
        <w:t>」という。）</w:t>
      </w:r>
      <w:r w:rsidR="004533B1" w:rsidRPr="00040E52">
        <w:rPr>
          <w:rFonts w:hint="eastAsia"/>
          <w:szCs w:val="21"/>
        </w:rPr>
        <w:t>をもって構成する。</w:t>
      </w:r>
    </w:p>
    <w:p w:rsidR="004533B1" w:rsidRPr="009E5430" w:rsidRDefault="0021407C" w:rsidP="009E5430">
      <w:pPr>
        <w:pStyle w:val="a9"/>
        <w:numPr>
          <w:ilvl w:val="0"/>
          <w:numId w:val="1"/>
        </w:numPr>
        <w:spacing w:line="300" w:lineRule="exact"/>
        <w:ind w:leftChars="0"/>
        <w:rPr>
          <w:szCs w:val="21"/>
        </w:rPr>
      </w:pPr>
      <w:r>
        <w:rPr>
          <w:rFonts w:hint="eastAsia"/>
          <w:szCs w:val="21"/>
        </w:rPr>
        <w:t>市内の</w:t>
      </w:r>
      <w:r w:rsidR="00302D0A" w:rsidRPr="009E5430">
        <w:rPr>
          <w:rFonts w:hint="eastAsia"/>
          <w:szCs w:val="21"/>
        </w:rPr>
        <w:t>「感染防止対策加算１」</w:t>
      </w:r>
      <w:r w:rsidR="009E5430">
        <w:rPr>
          <w:rFonts w:hint="eastAsia"/>
          <w:szCs w:val="21"/>
        </w:rPr>
        <w:t>及び</w:t>
      </w:r>
      <w:r w:rsidR="009E5430" w:rsidRPr="009E5430">
        <w:rPr>
          <w:rFonts w:hint="eastAsia"/>
          <w:szCs w:val="21"/>
        </w:rPr>
        <w:t>「感染防止対策加算２」届出</w:t>
      </w:r>
      <w:r>
        <w:rPr>
          <w:rFonts w:hint="eastAsia"/>
          <w:szCs w:val="21"/>
        </w:rPr>
        <w:t>病院</w:t>
      </w:r>
      <w:r w:rsidR="003942BA" w:rsidRPr="009E5430">
        <w:rPr>
          <w:rFonts w:hint="eastAsia"/>
          <w:szCs w:val="21"/>
        </w:rPr>
        <w:t>の</w:t>
      </w:r>
      <w:r w:rsidR="00462563">
        <w:rPr>
          <w:rFonts w:hint="eastAsia"/>
          <w:szCs w:val="21"/>
        </w:rPr>
        <w:t>感染対策有識者</w:t>
      </w:r>
    </w:p>
    <w:p w:rsidR="00D05CA3" w:rsidRDefault="0021407C" w:rsidP="00810086">
      <w:pPr>
        <w:pStyle w:val="a9"/>
        <w:numPr>
          <w:ilvl w:val="0"/>
          <w:numId w:val="1"/>
        </w:numPr>
        <w:spacing w:line="300" w:lineRule="exact"/>
        <w:ind w:leftChars="0"/>
        <w:rPr>
          <w:szCs w:val="21"/>
        </w:rPr>
      </w:pPr>
      <w:r>
        <w:rPr>
          <w:rFonts w:hint="eastAsia"/>
          <w:szCs w:val="21"/>
        </w:rPr>
        <w:t>市内の感染防止対策加算未届病院</w:t>
      </w:r>
      <w:r w:rsidR="003C0FC4">
        <w:rPr>
          <w:rFonts w:hint="eastAsia"/>
          <w:szCs w:val="21"/>
        </w:rPr>
        <w:t>の</w:t>
      </w:r>
      <w:r w:rsidR="009E5430" w:rsidRPr="00810086">
        <w:rPr>
          <w:rFonts w:hint="eastAsia"/>
          <w:szCs w:val="21"/>
        </w:rPr>
        <w:t>感染対策</w:t>
      </w:r>
      <w:r w:rsidR="003448C4" w:rsidRPr="00810086">
        <w:rPr>
          <w:rFonts w:hint="eastAsia"/>
          <w:szCs w:val="21"/>
        </w:rPr>
        <w:t>の</w:t>
      </w:r>
      <w:r w:rsidR="00692DFA" w:rsidRPr="00810086">
        <w:rPr>
          <w:rFonts w:hint="eastAsia"/>
          <w:szCs w:val="21"/>
        </w:rPr>
        <w:t>実務</w:t>
      </w:r>
      <w:r w:rsidR="003448C4" w:rsidRPr="00810086">
        <w:rPr>
          <w:rFonts w:hint="eastAsia"/>
          <w:szCs w:val="21"/>
        </w:rPr>
        <w:t>担当者</w:t>
      </w:r>
    </w:p>
    <w:p w:rsidR="00830F7C" w:rsidRPr="00830F7C" w:rsidRDefault="00692DFA" w:rsidP="00830F7C">
      <w:pPr>
        <w:pStyle w:val="a9"/>
        <w:numPr>
          <w:ilvl w:val="0"/>
          <w:numId w:val="1"/>
        </w:numPr>
        <w:spacing w:line="300" w:lineRule="exact"/>
        <w:ind w:leftChars="0"/>
        <w:rPr>
          <w:szCs w:val="21"/>
        </w:rPr>
      </w:pPr>
      <w:r w:rsidRPr="00B14350">
        <w:rPr>
          <w:rFonts w:hint="eastAsia"/>
          <w:szCs w:val="21"/>
        </w:rPr>
        <w:t>その他、</w:t>
      </w:r>
      <w:r w:rsidR="006E544B">
        <w:rPr>
          <w:rFonts w:hint="eastAsia"/>
          <w:szCs w:val="21"/>
        </w:rPr>
        <w:t>会議</w:t>
      </w:r>
      <w:r w:rsidR="00E304A9" w:rsidRPr="00B14350">
        <w:rPr>
          <w:rFonts w:hint="eastAsia"/>
          <w:szCs w:val="21"/>
        </w:rPr>
        <w:t>で</w:t>
      </w:r>
      <w:r w:rsidRPr="00B14350">
        <w:rPr>
          <w:rFonts w:hint="eastAsia"/>
          <w:szCs w:val="21"/>
        </w:rPr>
        <w:t>必要と認められた</w:t>
      </w:r>
      <w:r w:rsidR="00E304A9" w:rsidRPr="00B14350">
        <w:rPr>
          <w:rFonts w:hint="eastAsia"/>
          <w:szCs w:val="21"/>
        </w:rPr>
        <w:t>者</w:t>
      </w:r>
    </w:p>
    <w:p w:rsidR="00830F7C" w:rsidRPr="00810086" w:rsidRDefault="00830F7C" w:rsidP="00830F7C">
      <w:pPr>
        <w:pStyle w:val="a9"/>
        <w:numPr>
          <w:ilvl w:val="0"/>
          <w:numId w:val="1"/>
        </w:numPr>
        <w:spacing w:line="300" w:lineRule="exact"/>
        <w:ind w:leftChars="0"/>
        <w:rPr>
          <w:szCs w:val="21"/>
        </w:rPr>
      </w:pPr>
      <w:r w:rsidRPr="00810086">
        <w:rPr>
          <w:rFonts w:hint="eastAsia"/>
          <w:szCs w:val="21"/>
        </w:rPr>
        <w:t>関</w:t>
      </w:r>
      <w:r w:rsidR="005E392E">
        <w:rPr>
          <w:rFonts w:hint="eastAsia"/>
          <w:szCs w:val="21"/>
        </w:rPr>
        <w:t>係行政機関担当者</w:t>
      </w:r>
    </w:p>
    <w:p w:rsidR="0071793C" w:rsidRPr="00B14350" w:rsidRDefault="0071793C" w:rsidP="0071793C">
      <w:pPr>
        <w:pStyle w:val="a9"/>
        <w:spacing w:line="300" w:lineRule="exact"/>
        <w:ind w:leftChars="0" w:left="885"/>
        <w:rPr>
          <w:szCs w:val="21"/>
        </w:rPr>
      </w:pPr>
    </w:p>
    <w:p w:rsidR="00040E52" w:rsidRDefault="00040E52" w:rsidP="00D808A1">
      <w:pPr>
        <w:spacing w:line="300" w:lineRule="exact"/>
        <w:rPr>
          <w:szCs w:val="21"/>
        </w:rPr>
      </w:pPr>
      <w:r>
        <w:rPr>
          <w:rFonts w:hint="eastAsia"/>
          <w:szCs w:val="21"/>
        </w:rPr>
        <w:t>(</w:t>
      </w:r>
      <w:r w:rsidR="0045344A">
        <w:rPr>
          <w:rFonts w:hint="eastAsia"/>
          <w:szCs w:val="21"/>
        </w:rPr>
        <w:t>任　期</w:t>
      </w:r>
      <w:r>
        <w:rPr>
          <w:rFonts w:hint="eastAsia"/>
          <w:szCs w:val="21"/>
        </w:rPr>
        <w:t>)</w:t>
      </w:r>
    </w:p>
    <w:p w:rsidR="002C57DF" w:rsidRDefault="00040E52" w:rsidP="00E53DF1">
      <w:pPr>
        <w:spacing w:line="300" w:lineRule="exact"/>
        <w:ind w:left="840" w:hangingChars="400" w:hanging="840"/>
        <w:rPr>
          <w:szCs w:val="21"/>
        </w:rPr>
      </w:pPr>
      <w:r>
        <w:rPr>
          <w:rFonts w:hint="eastAsia"/>
          <w:szCs w:val="21"/>
        </w:rPr>
        <w:t>第４条</w:t>
      </w:r>
      <w:r w:rsidR="002C57DF">
        <w:rPr>
          <w:rFonts w:hint="eastAsia"/>
          <w:szCs w:val="21"/>
        </w:rPr>
        <w:t xml:space="preserve">　</w:t>
      </w:r>
      <w:r w:rsidR="00E40747">
        <w:rPr>
          <w:rFonts w:hint="eastAsia"/>
          <w:szCs w:val="21"/>
        </w:rPr>
        <w:t xml:space="preserve">　</w:t>
      </w:r>
      <w:r w:rsidR="006E544B">
        <w:rPr>
          <w:rFonts w:hint="eastAsia"/>
          <w:szCs w:val="21"/>
        </w:rPr>
        <w:t>会員</w:t>
      </w:r>
      <w:r w:rsidR="00692DFA">
        <w:rPr>
          <w:rFonts w:hint="eastAsia"/>
          <w:szCs w:val="21"/>
        </w:rPr>
        <w:t>の任期は２年とし、再任は妨げない。ただし、</w:t>
      </w:r>
      <w:r w:rsidR="006E544B">
        <w:rPr>
          <w:rFonts w:hint="eastAsia"/>
          <w:szCs w:val="21"/>
        </w:rPr>
        <w:t>会員</w:t>
      </w:r>
      <w:r w:rsidR="00692DFA">
        <w:rPr>
          <w:rFonts w:hint="eastAsia"/>
          <w:szCs w:val="21"/>
        </w:rPr>
        <w:t>の異動等により欠員が生じた場合における後任</w:t>
      </w:r>
      <w:r w:rsidR="006E544B">
        <w:rPr>
          <w:rFonts w:hint="eastAsia"/>
          <w:szCs w:val="21"/>
        </w:rPr>
        <w:t>会員</w:t>
      </w:r>
      <w:r w:rsidR="00692DFA">
        <w:rPr>
          <w:rFonts w:hint="eastAsia"/>
          <w:szCs w:val="21"/>
        </w:rPr>
        <w:t>の任期は、前任者の残任期間とする。</w:t>
      </w:r>
    </w:p>
    <w:p w:rsidR="00685473" w:rsidRDefault="00685473" w:rsidP="00A8785D">
      <w:pPr>
        <w:spacing w:line="300" w:lineRule="exact"/>
        <w:rPr>
          <w:szCs w:val="21"/>
        </w:rPr>
      </w:pPr>
    </w:p>
    <w:p w:rsidR="003E00E8" w:rsidRDefault="003E00E8" w:rsidP="00A8785D">
      <w:pPr>
        <w:spacing w:line="300" w:lineRule="exact"/>
        <w:rPr>
          <w:szCs w:val="21"/>
        </w:rPr>
      </w:pPr>
      <w:r>
        <w:rPr>
          <w:rFonts w:hint="eastAsia"/>
          <w:szCs w:val="21"/>
        </w:rPr>
        <w:t>(</w:t>
      </w:r>
      <w:r>
        <w:rPr>
          <w:rFonts w:hint="eastAsia"/>
          <w:szCs w:val="21"/>
        </w:rPr>
        <w:t>幹</w:t>
      </w:r>
      <w:r w:rsidR="00C5412A">
        <w:rPr>
          <w:rFonts w:hint="eastAsia"/>
          <w:szCs w:val="21"/>
        </w:rPr>
        <w:t xml:space="preserve">　</w:t>
      </w:r>
      <w:r>
        <w:rPr>
          <w:rFonts w:hint="eastAsia"/>
          <w:szCs w:val="21"/>
        </w:rPr>
        <w:t>事</w:t>
      </w:r>
      <w:r>
        <w:rPr>
          <w:rFonts w:hint="eastAsia"/>
          <w:szCs w:val="21"/>
        </w:rPr>
        <w:t>)</w:t>
      </w:r>
    </w:p>
    <w:p w:rsidR="003E00E8" w:rsidRDefault="003E00E8" w:rsidP="003E00E8">
      <w:pPr>
        <w:spacing w:line="300" w:lineRule="exact"/>
        <w:ind w:left="840" w:hangingChars="400" w:hanging="840"/>
        <w:rPr>
          <w:szCs w:val="21"/>
        </w:rPr>
      </w:pPr>
      <w:r>
        <w:rPr>
          <w:rFonts w:hint="eastAsia"/>
          <w:szCs w:val="21"/>
        </w:rPr>
        <w:t>第５条　　別表で掲げる大阪市二次医療圏における北部、西部、東部、南部の各基本保健医療圏の幹事病院（以下「</w:t>
      </w:r>
      <w:r w:rsidR="00AA22F6">
        <w:rPr>
          <w:rFonts w:hint="eastAsia"/>
          <w:szCs w:val="21"/>
        </w:rPr>
        <w:t>幹事病院</w:t>
      </w:r>
      <w:r>
        <w:rPr>
          <w:rFonts w:hint="eastAsia"/>
          <w:szCs w:val="21"/>
        </w:rPr>
        <w:t>」という。）所属の会員</w:t>
      </w:r>
      <w:r w:rsidR="00E258A2">
        <w:rPr>
          <w:rFonts w:hint="eastAsia"/>
          <w:szCs w:val="21"/>
        </w:rPr>
        <w:t>を幹事と定める</w:t>
      </w:r>
      <w:r>
        <w:rPr>
          <w:rFonts w:hint="eastAsia"/>
          <w:szCs w:val="21"/>
        </w:rPr>
        <w:t>。</w:t>
      </w:r>
    </w:p>
    <w:p w:rsidR="003E00E8" w:rsidRDefault="003E00E8" w:rsidP="00A8785D">
      <w:pPr>
        <w:spacing w:line="300" w:lineRule="exact"/>
        <w:rPr>
          <w:szCs w:val="21"/>
        </w:rPr>
      </w:pPr>
    </w:p>
    <w:p w:rsidR="00685473" w:rsidRDefault="00685473" w:rsidP="00A8785D">
      <w:pPr>
        <w:spacing w:line="300" w:lineRule="exact"/>
        <w:rPr>
          <w:szCs w:val="21"/>
        </w:rPr>
      </w:pPr>
      <w:r>
        <w:rPr>
          <w:rFonts w:hint="eastAsia"/>
          <w:szCs w:val="21"/>
        </w:rPr>
        <w:t>(</w:t>
      </w:r>
      <w:r>
        <w:rPr>
          <w:rFonts w:hint="eastAsia"/>
          <w:szCs w:val="21"/>
        </w:rPr>
        <w:t>会長・副会長</w:t>
      </w:r>
      <w:r>
        <w:rPr>
          <w:rFonts w:hint="eastAsia"/>
          <w:szCs w:val="21"/>
        </w:rPr>
        <w:t>)</w:t>
      </w:r>
    </w:p>
    <w:p w:rsidR="00685473" w:rsidRDefault="00685473" w:rsidP="00442E27">
      <w:pPr>
        <w:spacing w:line="300" w:lineRule="exact"/>
        <w:ind w:left="840" w:hangingChars="400" w:hanging="840"/>
        <w:rPr>
          <w:szCs w:val="21"/>
        </w:rPr>
      </w:pPr>
      <w:r>
        <w:rPr>
          <w:rFonts w:hint="eastAsia"/>
          <w:szCs w:val="21"/>
        </w:rPr>
        <w:t>第</w:t>
      </w:r>
      <w:r w:rsidR="003E00E8">
        <w:rPr>
          <w:rFonts w:hint="eastAsia"/>
          <w:szCs w:val="21"/>
        </w:rPr>
        <w:t>６</w:t>
      </w:r>
      <w:r>
        <w:rPr>
          <w:rFonts w:hint="eastAsia"/>
          <w:szCs w:val="21"/>
        </w:rPr>
        <w:t>条　　会長は、第</w:t>
      </w:r>
      <w:r w:rsidR="00AF3E11">
        <w:rPr>
          <w:rFonts w:hint="eastAsia"/>
          <w:szCs w:val="21"/>
        </w:rPr>
        <w:t>７</w:t>
      </w:r>
      <w:r>
        <w:rPr>
          <w:rFonts w:hint="eastAsia"/>
          <w:szCs w:val="21"/>
        </w:rPr>
        <w:t>条</w:t>
      </w:r>
      <w:r w:rsidR="00442E27">
        <w:rPr>
          <w:rFonts w:hint="eastAsia"/>
          <w:szCs w:val="21"/>
        </w:rPr>
        <w:t>第２項</w:t>
      </w:r>
      <w:r>
        <w:rPr>
          <w:rFonts w:hint="eastAsia"/>
          <w:szCs w:val="21"/>
        </w:rPr>
        <w:t>で定める</w:t>
      </w:r>
      <w:r w:rsidR="00442E27">
        <w:rPr>
          <w:rFonts w:hint="eastAsia"/>
          <w:szCs w:val="21"/>
        </w:rPr>
        <w:t>全体会において、</w:t>
      </w:r>
      <w:r w:rsidR="00D3276D">
        <w:rPr>
          <w:rFonts w:hint="eastAsia"/>
          <w:szCs w:val="21"/>
        </w:rPr>
        <w:t>前条で定める幹事</w:t>
      </w:r>
      <w:r>
        <w:rPr>
          <w:rFonts w:hint="eastAsia"/>
          <w:szCs w:val="21"/>
        </w:rPr>
        <w:t>の中から</w:t>
      </w:r>
      <w:r w:rsidR="00ED2A79">
        <w:rPr>
          <w:rFonts w:hint="eastAsia"/>
          <w:szCs w:val="21"/>
        </w:rPr>
        <w:t>選任</w:t>
      </w:r>
      <w:r w:rsidR="003540C0">
        <w:rPr>
          <w:rFonts w:hint="eastAsia"/>
          <w:szCs w:val="21"/>
        </w:rPr>
        <w:t>し、会議を総理する</w:t>
      </w:r>
      <w:r w:rsidR="00442E27">
        <w:rPr>
          <w:rFonts w:hint="eastAsia"/>
          <w:szCs w:val="21"/>
        </w:rPr>
        <w:t>。</w:t>
      </w:r>
    </w:p>
    <w:p w:rsidR="00442E27" w:rsidRDefault="00442E27" w:rsidP="00442E27">
      <w:pPr>
        <w:spacing w:line="300" w:lineRule="exact"/>
        <w:ind w:left="840" w:hangingChars="400" w:hanging="840"/>
        <w:rPr>
          <w:szCs w:val="21"/>
        </w:rPr>
      </w:pPr>
      <w:r>
        <w:rPr>
          <w:rFonts w:hint="eastAsia"/>
          <w:szCs w:val="21"/>
        </w:rPr>
        <w:t xml:space="preserve">　２　　　会長は必要に応じて副会長を任命することができる。</w:t>
      </w:r>
    </w:p>
    <w:p w:rsidR="003540C0" w:rsidRDefault="003540C0" w:rsidP="00442E27">
      <w:pPr>
        <w:spacing w:line="300" w:lineRule="exact"/>
        <w:ind w:left="840" w:hangingChars="400" w:hanging="840"/>
        <w:rPr>
          <w:szCs w:val="21"/>
        </w:rPr>
      </w:pPr>
      <w:r>
        <w:rPr>
          <w:rFonts w:hint="eastAsia"/>
          <w:szCs w:val="21"/>
        </w:rPr>
        <w:t xml:space="preserve">　３　　　副会長は会長を補佐し、会長</w:t>
      </w:r>
      <w:r w:rsidR="00A14388">
        <w:rPr>
          <w:rFonts w:hint="eastAsia"/>
          <w:szCs w:val="21"/>
        </w:rPr>
        <w:t>の不在時</w:t>
      </w:r>
      <w:r>
        <w:rPr>
          <w:rFonts w:hint="eastAsia"/>
          <w:szCs w:val="21"/>
        </w:rPr>
        <w:t>は、その業務を代行する。</w:t>
      </w:r>
    </w:p>
    <w:p w:rsidR="0071793C" w:rsidRDefault="00931A49" w:rsidP="00931A49">
      <w:pPr>
        <w:spacing w:line="300" w:lineRule="exact"/>
        <w:ind w:left="840" w:hangingChars="400" w:hanging="840"/>
        <w:rPr>
          <w:szCs w:val="21"/>
        </w:rPr>
      </w:pPr>
      <w:r>
        <w:rPr>
          <w:rFonts w:hint="eastAsia"/>
          <w:szCs w:val="21"/>
        </w:rPr>
        <w:t xml:space="preserve">　</w:t>
      </w:r>
      <w:r w:rsidR="00B07CAB">
        <w:rPr>
          <w:rFonts w:hint="eastAsia"/>
          <w:szCs w:val="21"/>
        </w:rPr>
        <w:t>４　　　会長・副会長の任期は２</w:t>
      </w:r>
      <w:r w:rsidRPr="00A14388">
        <w:rPr>
          <w:rFonts w:hint="eastAsia"/>
          <w:szCs w:val="21"/>
        </w:rPr>
        <w:t>年とし、再任は妨げない。ただし、</w:t>
      </w:r>
      <w:r w:rsidR="00D950E8" w:rsidRPr="00A14388">
        <w:rPr>
          <w:rFonts w:hint="eastAsia"/>
          <w:szCs w:val="21"/>
        </w:rPr>
        <w:t>会長の</w:t>
      </w:r>
      <w:r w:rsidRPr="00A14388">
        <w:rPr>
          <w:rFonts w:hint="eastAsia"/>
          <w:szCs w:val="21"/>
        </w:rPr>
        <w:t>任期の途中で</w:t>
      </w:r>
      <w:r w:rsidR="001A6C49" w:rsidRPr="00A14388">
        <w:rPr>
          <w:rFonts w:hint="eastAsia"/>
          <w:szCs w:val="21"/>
        </w:rPr>
        <w:t>任命された</w:t>
      </w:r>
      <w:r w:rsidRPr="00A14388">
        <w:rPr>
          <w:rFonts w:hint="eastAsia"/>
          <w:szCs w:val="21"/>
        </w:rPr>
        <w:t>副会長の任期は、</w:t>
      </w:r>
      <w:r w:rsidR="00D950E8" w:rsidRPr="00A14388">
        <w:rPr>
          <w:rFonts w:hint="eastAsia"/>
          <w:szCs w:val="21"/>
        </w:rPr>
        <w:t>会長</w:t>
      </w:r>
      <w:r w:rsidRPr="00A14388">
        <w:rPr>
          <w:rFonts w:hint="eastAsia"/>
          <w:szCs w:val="21"/>
        </w:rPr>
        <w:t>の残任期間</w:t>
      </w:r>
      <w:r w:rsidR="00D950E8" w:rsidRPr="00A14388">
        <w:rPr>
          <w:rFonts w:hint="eastAsia"/>
          <w:szCs w:val="21"/>
        </w:rPr>
        <w:t>に同じ</w:t>
      </w:r>
      <w:r w:rsidRPr="00A14388">
        <w:rPr>
          <w:rFonts w:hint="eastAsia"/>
          <w:szCs w:val="21"/>
        </w:rPr>
        <w:t>とする。</w:t>
      </w:r>
    </w:p>
    <w:p w:rsidR="003448C4" w:rsidRPr="00040E52" w:rsidRDefault="003448C4" w:rsidP="00D808A1">
      <w:pPr>
        <w:spacing w:line="300" w:lineRule="exact"/>
        <w:rPr>
          <w:szCs w:val="21"/>
        </w:rPr>
      </w:pPr>
      <w:r w:rsidRPr="00040E52">
        <w:rPr>
          <w:rFonts w:hint="eastAsia"/>
          <w:szCs w:val="21"/>
        </w:rPr>
        <w:t>(</w:t>
      </w:r>
      <w:r w:rsidR="0045344A">
        <w:rPr>
          <w:rFonts w:hint="eastAsia"/>
          <w:szCs w:val="21"/>
        </w:rPr>
        <w:t>会</w:t>
      </w:r>
      <w:r w:rsidR="00D66E1A">
        <w:rPr>
          <w:rFonts w:hint="eastAsia"/>
          <w:szCs w:val="21"/>
        </w:rPr>
        <w:t xml:space="preserve">　</w:t>
      </w:r>
      <w:r w:rsidR="0045344A">
        <w:rPr>
          <w:rFonts w:hint="eastAsia"/>
          <w:szCs w:val="21"/>
        </w:rPr>
        <w:t>議</w:t>
      </w:r>
      <w:r w:rsidRPr="00040E52">
        <w:rPr>
          <w:rFonts w:hint="eastAsia"/>
          <w:szCs w:val="21"/>
        </w:rPr>
        <w:t>)</w:t>
      </w:r>
    </w:p>
    <w:p w:rsidR="00DA3DFC" w:rsidRDefault="00A8785D" w:rsidP="00E53DF1">
      <w:pPr>
        <w:spacing w:line="300" w:lineRule="exact"/>
        <w:ind w:left="840" w:hangingChars="400" w:hanging="840"/>
        <w:rPr>
          <w:szCs w:val="21"/>
        </w:rPr>
      </w:pPr>
      <w:r>
        <w:rPr>
          <w:rFonts w:hint="eastAsia"/>
          <w:szCs w:val="21"/>
        </w:rPr>
        <w:t>第</w:t>
      </w:r>
      <w:r w:rsidR="00D3276D">
        <w:rPr>
          <w:rFonts w:hint="eastAsia"/>
          <w:szCs w:val="21"/>
        </w:rPr>
        <w:t>７</w:t>
      </w:r>
      <w:r w:rsidR="002C57DF">
        <w:rPr>
          <w:rFonts w:hint="eastAsia"/>
          <w:szCs w:val="21"/>
        </w:rPr>
        <w:t xml:space="preserve">条　</w:t>
      </w:r>
      <w:r w:rsidR="00E40747">
        <w:rPr>
          <w:rFonts w:hint="eastAsia"/>
          <w:szCs w:val="21"/>
        </w:rPr>
        <w:t xml:space="preserve">　</w:t>
      </w:r>
      <w:r w:rsidR="008F61EB">
        <w:rPr>
          <w:rFonts w:hint="eastAsia"/>
          <w:szCs w:val="21"/>
        </w:rPr>
        <w:t>第１条の目的のため、</w:t>
      </w:r>
      <w:r w:rsidR="00205868">
        <w:rPr>
          <w:rFonts w:hint="eastAsia"/>
          <w:szCs w:val="21"/>
        </w:rPr>
        <w:t>会議</w:t>
      </w:r>
      <w:r w:rsidR="008F61EB">
        <w:rPr>
          <w:rFonts w:hint="eastAsia"/>
          <w:szCs w:val="21"/>
        </w:rPr>
        <w:t>は次の会を開催する。</w:t>
      </w:r>
    </w:p>
    <w:p w:rsidR="00810086" w:rsidRDefault="00DA3DFC" w:rsidP="009464DA">
      <w:pPr>
        <w:spacing w:line="300" w:lineRule="exact"/>
        <w:ind w:leftChars="100" w:left="840" w:hangingChars="300" w:hanging="630"/>
        <w:rPr>
          <w:szCs w:val="21"/>
        </w:rPr>
      </w:pPr>
      <w:r>
        <w:rPr>
          <w:rFonts w:hint="eastAsia"/>
          <w:szCs w:val="21"/>
        </w:rPr>
        <w:t xml:space="preserve">２　　</w:t>
      </w:r>
      <w:r w:rsidR="00685473">
        <w:rPr>
          <w:rFonts w:hint="eastAsia"/>
          <w:szCs w:val="21"/>
        </w:rPr>
        <w:t xml:space="preserve">　前</w:t>
      </w:r>
      <w:r w:rsidR="00922642">
        <w:rPr>
          <w:rFonts w:hint="eastAsia"/>
          <w:szCs w:val="21"/>
        </w:rPr>
        <w:t>項</w:t>
      </w:r>
      <w:r w:rsidR="00685473">
        <w:rPr>
          <w:rFonts w:hint="eastAsia"/>
          <w:szCs w:val="21"/>
        </w:rPr>
        <w:t>の</w:t>
      </w:r>
      <w:r w:rsidR="00922642">
        <w:rPr>
          <w:rFonts w:hint="eastAsia"/>
          <w:szCs w:val="21"/>
        </w:rPr>
        <w:t>会は</w:t>
      </w:r>
      <w:r w:rsidR="00685473">
        <w:rPr>
          <w:rFonts w:hint="eastAsia"/>
          <w:szCs w:val="21"/>
        </w:rPr>
        <w:t>、</w:t>
      </w:r>
      <w:r>
        <w:rPr>
          <w:rFonts w:hint="eastAsia"/>
          <w:szCs w:val="21"/>
        </w:rPr>
        <w:t>全</w:t>
      </w:r>
      <w:r w:rsidR="00685473">
        <w:rPr>
          <w:rFonts w:hint="eastAsia"/>
          <w:szCs w:val="21"/>
        </w:rPr>
        <w:t>ての会員</w:t>
      </w:r>
      <w:r w:rsidR="00966335">
        <w:rPr>
          <w:rFonts w:hint="eastAsia"/>
          <w:szCs w:val="21"/>
        </w:rPr>
        <w:t>で</w:t>
      </w:r>
      <w:r w:rsidR="00922642">
        <w:rPr>
          <w:rFonts w:hint="eastAsia"/>
          <w:szCs w:val="21"/>
        </w:rPr>
        <w:t>構成する</w:t>
      </w:r>
      <w:r w:rsidR="00966335">
        <w:rPr>
          <w:rFonts w:hint="eastAsia"/>
          <w:szCs w:val="21"/>
        </w:rPr>
        <w:t>全体会</w:t>
      </w:r>
      <w:r w:rsidR="0050160C">
        <w:rPr>
          <w:rFonts w:hint="eastAsia"/>
          <w:szCs w:val="21"/>
        </w:rPr>
        <w:t>、</w:t>
      </w:r>
      <w:r w:rsidR="00E258A2">
        <w:rPr>
          <w:rFonts w:hint="eastAsia"/>
          <w:szCs w:val="21"/>
        </w:rPr>
        <w:t>全ての</w:t>
      </w:r>
      <w:r w:rsidR="00D3276D">
        <w:rPr>
          <w:rFonts w:hint="eastAsia"/>
          <w:szCs w:val="21"/>
        </w:rPr>
        <w:t>幹事</w:t>
      </w:r>
      <w:r w:rsidR="00922642">
        <w:rPr>
          <w:rFonts w:hint="eastAsia"/>
          <w:szCs w:val="21"/>
        </w:rPr>
        <w:t>で構成する幹事会、及び</w:t>
      </w:r>
      <w:r w:rsidR="009464DA">
        <w:rPr>
          <w:rFonts w:hint="eastAsia"/>
          <w:szCs w:val="21"/>
        </w:rPr>
        <w:t>北部、西部、東部</w:t>
      </w:r>
      <w:r w:rsidR="00D3276D">
        <w:rPr>
          <w:rFonts w:hint="eastAsia"/>
          <w:szCs w:val="21"/>
        </w:rPr>
        <w:t>、</w:t>
      </w:r>
      <w:r w:rsidR="009464DA">
        <w:rPr>
          <w:rFonts w:hint="eastAsia"/>
          <w:szCs w:val="21"/>
        </w:rPr>
        <w:t>南部の</w:t>
      </w:r>
      <w:r w:rsidR="00922642">
        <w:rPr>
          <w:rFonts w:hint="eastAsia"/>
          <w:szCs w:val="21"/>
        </w:rPr>
        <w:t>各基本保健医療圏</w:t>
      </w:r>
      <w:r w:rsidR="00A8785D">
        <w:rPr>
          <w:rFonts w:hint="eastAsia"/>
          <w:szCs w:val="21"/>
        </w:rPr>
        <w:t>に設置する</w:t>
      </w:r>
      <w:r w:rsidR="00D66E1A">
        <w:rPr>
          <w:rFonts w:hint="eastAsia"/>
          <w:szCs w:val="21"/>
        </w:rPr>
        <w:t>ブロック会</w:t>
      </w:r>
      <w:r w:rsidR="00922642">
        <w:rPr>
          <w:rFonts w:hint="eastAsia"/>
          <w:szCs w:val="21"/>
        </w:rPr>
        <w:t>とする</w:t>
      </w:r>
      <w:r w:rsidR="0045344A">
        <w:rPr>
          <w:rFonts w:hint="eastAsia"/>
          <w:szCs w:val="21"/>
        </w:rPr>
        <w:t>。</w:t>
      </w:r>
    </w:p>
    <w:p w:rsidR="00DA3DFC" w:rsidRDefault="00A1054A" w:rsidP="00DA3DFC">
      <w:pPr>
        <w:spacing w:line="300" w:lineRule="exact"/>
        <w:ind w:left="840" w:hangingChars="400" w:hanging="840"/>
        <w:rPr>
          <w:szCs w:val="21"/>
        </w:rPr>
      </w:pPr>
      <w:r>
        <w:rPr>
          <w:rFonts w:hint="eastAsia"/>
          <w:szCs w:val="21"/>
        </w:rPr>
        <w:t xml:space="preserve">　</w:t>
      </w:r>
      <w:r w:rsidR="00922642">
        <w:rPr>
          <w:rFonts w:hint="eastAsia"/>
          <w:szCs w:val="21"/>
        </w:rPr>
        <w:t>３</w:t>
      </w:r>
      <w:r>
        <w:rPr>
          <w:rFonts w:hint="eastAsia"/>
          <w:szCs w:val="21"/>
        </w:rPr>
        <w:t xml:space="preserve">　　</w:t>
      </w:r>
      <w:r w:rsidR="00E40747">
        <w:rPr>
          <w:rFonts w:hint="eastAsia"/>
          <w:szCs w:val="21"/>
        </w:rPr>
        <w:t xml:space="preserve">　</w:t>
      </w:r>
      <w:r w:rsidR="00DA3DFC">
        <w:rPr>
          <w:rFonts w:hint="eastAsia"/>
          <w:szCs w:val="21"/>
        </w:rPr>
        <w:t>全体会は会長が招集し、年１回開催する。</w:t>
      </w:r>
    </w:p>
    <w:p w:rsidR="00DA3DFC" w:rsidRDefault="00922642" w:rsidP="00DA3DFC">
      <w:pPr>
        <w:spacing w:line="300" w:lineRule="exact"/>
        <w:ind w:leftChars="100" w:left="630" w:hangingChars="200" w:hanging="420"/>
        <w:rPr>
          <w:szCs w:val="21"/>
        </w:rPr>
      </w:pPr>
      <w:r>
        <w:rPr>
          <w:rFonts w:hint="eastAsia"/>
          <w:szCs w:val="21"/>
        </w:rPr>
        <w:t>４</w:t>
      </w:r>
      <w:r w:rsidR="00DA3DFC">
        <w:rPr>
          <w:rFonts w:hint="eastAsia"/>
          <w:szCs w:val="21"/>
        </w:rPr>
        <w:t xml:space="preserve">　　　幹事会は会長が招集</w:t>
      </w:r>
      <w:r>
        <w:rPr>
          <w:rFonts w:hint="eastAsia"/>
          <w:szCs w:val="21"/>
        </w:rPr>
        <w:t>し、年１回以上開催する</w:t>
      </w:r>
      <w:r w:rsidR="00DA3DFC">
        <w:rPr>
          <w:rFonts w:hint="eastAsia"/>
          <w:szCs w:val="21"/>
        </w:rPr>
        <w:t>。</w:t>
      </w:r>
    </w:p>
    <w:p w:rsidR="00A1054A" w:rsidRDefault="00922642" w:rsidP="00DA3DFC">
      <w:pPr>
        <w:spacing w:line="300" w:lineRule="exact"/>
        <w:ind w:leftChars="100" w:left="630" w:hangingChars="200" w:hanging="420"/>
        <w:rPr>
          <w:szCs w:val="21"/>
        </w:rPr>
      </w:pPr>
      <w:r>
        <w:rPr>
          <w:rFonts w:hint="eastAsia"/>
          <w:szCs w:val="21"/>
        </w:rPr>
        <w:t>５</w:t>
      </w:r>
      <w:r w:rsidR="00DA3DFC">
        <w:rPr>
          <w:rFonts w:hint="eastAsia"/>
          <w:szCs w:val="21"/>
        </w:rPr>
        <w:t xml:space="preserve">　　　</w:t>
      </w:r>
      <w:r w:rsidR="00BF6541">
        <w:rPr>
          <w:rFonts w:hint="eastAsia"/>
          <w:szCs w:val="21"/>
        </w:rPr>
        <w:t>ブロック会</w:t>
      </w:r>
      <w:r w:rsidR="009E5430">
        <w:rPr>
          <w:rFonts w:hint="eastAsia"/>
          <w:szCs w:val="21"/>
        </w:rPr>
        <w:t>は、</w:t>
      </w:r>
      <w:r w:rsidR="00D3276D">
        <w:rPr>
          <w:rFonts w:hint="eastAsia"/>
          <w:szCs w:val="21"/>
        </w:rPr>
        <w:t>幹事</w:t>
      </w:r>
      <w:r w:rsidR="009E5430">
        <w:rPr>
          <w:rFonts w:hint="eastAsia"/>
          <w:szCs w:val="21"/>
        </w:rPr>
        <w:t>が招集</w:t>
      </w:r>
      <w:r>
        <w:rPr>
          <w:rFonts w:hint="eastAsia"/>
          <w:szCs w:val="21"/>
        </w:rPr>
        <w:t>し</w:t>
      </w:r>
      <w:r w:rsidR="00685473">
        <w:rPr>
          <w:rFonts w:hint="eastAsia"/>
          <w:szCs w:val="21"/>
        </w:rPr>
        <w:t>、</w:t>
      </w:r>
      <w:r>
        <w:rPr>
          <w:rFonts w:hint="eastAsia"/>
          <w:szCs w:val="21"/>
        </w:rPr>
        <w:t>年１回以上開催する</w:t>
      </w:r>
      <w:r w:rsidR="0045344A">
        <w:rPr>
          <w:rFonts w:hint="eastAsia"/>
          <w:szCs w:val="21"/>
        </w:rPr>
        <w:t>。</w:t>
      </w:r>
    </w:p>
    <w:p w:rsidR="00810086" w:rsidRPr="00810086" w:rsidRDefault="00810086" w:rsidP="00922642">
      <w:pPr>
        <w:spacing w:line="300" w:lineRule="exact"/>
        <w:ind w:left="840" w:hangingChars="400" w:hanging="840"/>
        <w:rPr>
          <w:szCs w:val="21"/>
        </w:rPr>
      </w:pPr>
      <w:r>
        <w:rPr>
          <w:rFonts w:hint="eastAsia"/>
          <w:szCs w:val="21"/>
        </w:rPr>
        <w:t xml:space="preserve">　</w:t>
      </w:r>
      <w:r w:rsidR="00DA3DFC">
        <w:rPr>
          <w:rFonts w:hint="eastAsia"/>
          <w:szCs w:val="21"/>
        </w:rPr>
        <w:t>６</w:t>
      </w:r>
      <w:r w:rsidR="00552FDF">
        <w:rPr>
          <w:rFonts w:hint="eastAsia"/>
          <w:szCs w:val="21"/>
        </w:rPr>
        <w:t xml:space="preserve">　</w:t>
      </w:r>
      <w:r>
        <w:rPr>
          <w:rFonts w:hint="eastAsia"/>
          <w:szCs w:val="21"/>
        </w:rPr>
        <w:t xml:space="preserve">　</w:t>
      </w:r>
      <w:r w:rsidR="00E40747">
        <w:rPr>
          <w:rFonts w:hint="eastAsia"/>
          <w:szCs w:val="21"/>
        </w:rPr>
        <w:t xml:space="preserve">　</w:t>
      </w:r>
      <w:r w:rsidR="009429EF">
        <w:rPr>
          <w:rFonts w:hint="eastAsia"/>
          <w:szCs w:val="21"/>
        </w:rPr>
        <w:t>第２項の</w:t>
      </w:r>
      <w:r w:rsidR="00685473">
        <w:rPr>
          <w:rFonts w:hint="eastAsia"/>
          <w:szCs w:val="21"/>
        </w:rPr>
        <w:t>会を招集する会長</w:t>
      </w:r>
      <w:r w:rsidR="00922642">
        <w:rPr>
          <w:rFonts w:hint="eastAsia"/>
          <w:szCs w:val="21"/>
        </w:rPr>
        <w:t>、</w:t>
      </w:r>
      <w:r w:rsidR="00685473">
        <w:rPr>
          <w:rFonts w:hint="eastAsia"/>
          <w:szCs w:val="21"/>
        </w:rPr>
        <w:t>または</w:t>
      </w:r>
      <w:r w:rsidR="00D3276D">
        <w:rPr>
          <w:rFonts w:hint="eastAsia"/>
          <w:szCs w:val="21"/>
        </w:rPr>
        <w:t>幹事</w:t>
      </w:r>
      <w:r w:rsidR="00A8785D">
        <w:rPr>
          <w:rFonts w:hint="eastAsia"/>
          <w:szCs w:val="21"/>
        </w:rPr>
        <w:t>が</w:t>
      </w:r>
      <w:r>
        <w:rPr>
          <w:rFonts w:hint="eastAsia"/>
          <w:szCs w:val="21"/>
        </w:rPr>
        <w:t>必要と認めたときは、</w:t>
      </w:r>
      <w:r w:rsidR="006E544B">
        <w:rPr>
          <w:rFonts w:hint="eastAsia"/>
          <w:szCs w:val="21"/>
        </w:rPr>
        <w:t>会員</w:t>
      </w:r>
      <w:r>
        <w:rPr>
          <w:rFonts w:hint="eastAsia"/>
          <w:szCs w:val="21"/>
        </w:rPr>
        <w:t>以外の者の</w:t>
      </w:r>
      <w:r w:rsidR="00423DFD">
        <w:rPr>
          <w:rFonts w:hint="eastAsia"/>
          <w:szCs w:val="21"/>
        </w:rPr>
        <w:t>参加</w:t>
      </w:r>
      <w:r>
        <w:rPr>
          <w:rFonts w:hint="eastAsia"/>
          <w:szCs w:val="21"/>
        </w:rPr>
        <w:t>を求め</w:t>
      </w:r>
      <w:r w:rsidR="00423DFD">
        <w:rPr>
          <w:rFonts w:hint="eastAsia"/>
          <w:szCs w:val="21"/>
        </w:rPr>
        <w:t>、意見を聴取することができる</w:t>
      </w:r>
      <w:r>
        <w:rPr>
          <w:rFonts w:hint="eastAsia"/>
          <w:szCs w:val="21"/>
        </w:rPr>
        <w:t>。</w:t>
      </w:r>
    </w:p>
    <w:p w:rsidR="003540C0" w:rsidRDefault="003540C0" w:rsidP="003540C0">
      <w:pPr>
        <w:spacing w:line="300" w:lineRule="exact"/>
        <w:rPr>
          <w:szCs w:val="21"/>
        </w:rPr>
      </w:pPr>
    </w:p>
    <w:p w:rsidR="001515D2" w:rsidRDefault="001515D2" w:rsidP="003540C0">
      <w:pPr>
        <w:spacing w:line="300" w:lineRule="exact"/>
        <w:rPr>
          <w:szCs w:val="21"/>
        </w:rPr>
      </w:pPr>
    </w:p>
    <w:p w:rsidR="003540C0" w:rsidRDefault="003540C0" w:rsidP="003540C0">
      <w:pPr>
        <w:spacing w:line="300" w:lineRule="exact"/>
        <w:rPr>
          <w:szCs w:val="21"/>
        </w:rPr>
      </w:pPr>
      <w:r>
        <w:rPr>
          <w:rFonts w:hint="eastAsia"/>
          <w:szCs w:val="21"/>
        </w:rPr>
        <w:lastRenderedPageBreak/>
        <w:t>(</w:t>
      </w:r>
      <w:r>
        <w:rPr>
          <w:rFonts w:hint="eastAsia"/>
          <w:szCs w:val="21"/>
        </w:rPr>
        <w:t>事務局</w:t>
      </w:r>
      <w:r>
        <w:rPr>
          <w:rFonts w:hint="eastAsia"/>
          <w:szCs w:val="21"/>
        </w:rPr>
        <w:t>)</w:t>
      </w:r>
    </w:p>
    <w:p w:rsidR="003540C0" w:rsidRDefault="003540C0" w:rsidP="00AF3E11">
      <w:pPr>
        <w:spacing w:line="300" w:lineRule="exact"/>
        <w:ind w:left="840" w:hangingChars="400" w:hanging="840"/>
        <w:rPr>
          <w:szCs w:val="21"/>
        </w:rPr>
      </w:pPr>
      <w:r>
        <w:rPr>
          <w:rFonts w:hint="eastAsia"/>
          <w:szCs w:val="21"/>
        </w:rPr>
        <w:t>第</w:t>
      </w:r>
      <w:r w:rsidR="00A5096E">
        <w:rPr>
          <w:rFonts w:hint="eastAsia"/>
          <w:szCs w:val="21"/>
        </w:rPr>
        <w:t>８</w:t>
      </w:r>
      <w:r>
        <w:rPr>
          <w:rFonts w:hint="eastAsia"/>
          <w:szCs w:val="21"/>
        </w:rPr>
        <w:t>条　　会議の業務を円滑に行うため、事務局を大阪市保健所に設置する。</w:t>
      </w:r>
    </w:p>
    <w:p w:rsidR="00AF3E11" w:rsidRDefault="00AF3E11" w:rsidP="00AF3E11">
      <w:pPr>
        <w:spacing w:line="300" w:lineRule="exact"/>
        <w:ind w:left="840" w:hangingChars="400" w:hanging="840"/>
        <w:rPr>
          <w:szCs w:val="21"/>
        </w:rPr>
      </w:pPr>
    </w:p>
    <w:p w:rsidR="00AF3E11" w:rsidRDefault="00AF3E11" w:rsidP="00AF3E11">
      <w:pPr>
        <w:spacing w:line="300" w:lineRule="exact"/>
        <w:ind w:left="840" w:hangingChars="400" w:hanging="840"/>
        <w:rPr>
          <w:szCs w:val="21"/>
        </w:rPr>
      </w:pPr>
      <w:r>
        <w:rPr>
          <w:rFonts w:hint="eastAsia"/>
          <w:szCs w:val="21"/>
        </w:rPr>
        <w:t>(</w:t>
      </w:r>
      <w:r>
        <w:rPr>
          <w:rFonts w:hint="eastAsia"/>
          <w:szCs w:val="21"/>
        </w:rPr>
        <w:t>庶</w:t>
      </w:r>
      <w:r w:rsidR="00C5412A">
        <w:rPr>
          <w:rFonts w:hint="eastAsia"/>
          <w:szCs w:val="21"/>
        </w:rPr>
        <w:t xml:space="preserve">　</w:t>
      </w:r>
      <w:r>
        <w:rPr>
          <w:rFonts w:hint="eastAsia"/>
          <w:szCs w:val="21"/>
        </w:rPr>
        <w:t>務</w:t>
      </w:r>
      <w:r>
        <w:rPr>
          <w:szCs w:val="21"/>
        </w:rPr>
        <w:t>)</w:t>
      </w:r>
    </w:p>
    <w:p w:rsidR="00AF3E11" w:rsidRDefault="00AF3E11" w:rsidP="00AF3E11">
      <w:pPr>
        <w:spacing w:line="300" w:lineRule="exact"/>
        <w:ind w:left="840" w:hangingChars="400" w:hanging="840"/>
        <w:rPr>
          <w:szCs w:val="21"/>
        </w:rPr>
      </w:pPr>
      <w:r>
        <w:rPr>
          <w:rFonts w:hint="eastAsia"/>
          <w:szCs w:val="21"/>
        </w:rPr>
        <w:t>第９条　　全体会及び幹事会の開催にかかる庶務は、事務局が行う。</w:t>
      </w:r>
    </w:p>
    <w:p w:rsidR="003540C0" w:rsidRDefault="003540C0" w:rsidP="003540C0">
      <w:pPr>
        <w:spacing w:line="300" w:lineRule="exact"/>
        <w:ind w:left="840" w:hangingChars="400" w:hanging="840"/>
        <w:rPr>
          <w:szCs w:val="21"/>
        </w:rPr>
      </w:pPr>
      <w:r>
        <w:rPr>
          <w:rFonts w:hint="eastAsia"/>
          <w:szCs w:val="21"/>
        </w:rPr>
        <w:t xml:space="preserve">　２　　　</w:t>
      </w:r>
      <w:r w:rsidR="00AF3E11">
        <w:rPr>
          <w:rFonts w:hint="eastAsia"/>
          <w:szCs w:val="21"/>
        </w:rPr>
        <w:t>ブロック会の開催にかかる庶務は、</w:t>
      </w:r>
      <w:r w:rsidR="00AA22F6">
        <w:rPr>
          <w:rFonts w:hint="eastAsia"/>
          <w:szCs w:val="21"/>
        </w:rPr>
        <w:t>幹事病院</w:t>
      </w:r>
      <w:r w:rsidR="00AF3E11">
        <w:rPr>
          <w:rFonts w:hint="eastAsia"/>
          <w:szCs w:val="21"/>
        </w:rPr>
        <w:t>が</w:t>
      </w:r>
      <w:r>
        <w:rPr>
          <w:rFonts w:hint="eastAsia"/>
          <w:szCs w:val="21"/>
        </w:rPr>
        <w:t>行い、</w:t>
      </w:r>
      <w:r w:rsidR="009464DA">
        <w:rPr>
          <w:rFonts w:hint="eastAsia"/>
          <w:szCs w:val="21"/>
        </w:rPr>
        <w:t>必要に応じて</w:t>
      </w:r>
      <w:r w:rsidR="00AF3E11">
        <w:rPr>
          <w:rFonts w:hint="eastAsia"/>
          <w:szCs w:val="21"/>
        </w:rPr>
        <w:t>事務局が</w:t>
      </w:r>
      <w:r w:rsidR="009464DA">
        <w:rPr>
          <w:rFonts w:hint="eastAsia"/>
          <w:szCs w:val="21"/>
        </w:rPr>
        <w:t>補佐する。</w:t>
      </w:r>
    </w:p>
    <w:p w:rsidR="0082636F" w:rsidRDefault="0082636F" w:rsidP="00D808A1">
      <w:pPr>
        <w:spacing w:line="300" w:lineRule="exact"/>
        <w:rPr>
          <w:szCs w:val="21"/>
        </w:rPr>
      </w:pPr>
    </w:p>
    <w:p w:rsidR="00AF3E11" w:rsidRDefault="00AF3E11" w:rsidP="00D808A1">
      <w:pPr>
        <w:spacing w:line="300" w:lineRule="exact"/>
        <w:rPr>
          <w:szCs w:val="21"/>
        </w:rPr>
      </w:pPr>
      <w:r>
        <w:rPr>
          <w:rFonts w:hint="eastAsia"/>
          <w:szCs w:val="21"/>
        </w:rPr>
        <w:t>(</w:t>
      </w:r>
      <w:r>
        <w:rPr>
          <w:rFonts w:hint="eastAsia"/>
          <w:szCs w:val="21"/>
        </w:rPr>
        <w:t>医療機関等の施設からの感染対策に係る助言、支援要請等</w:t>
      </w:r>
      <w:r>
        <w:rPr>
          <w:rFonts w:hint="eastAsia"/>
          <w:szCs w:val="21"/>
        </w:rPr>
        <w:t>)</w:t>
      </w:r>
    </w:p>
    <w:p w:rsidR="001515D2" w:rsidRDefault="00A5096E" w:rsidP="001515D2">
      <w:pPr>
        <w:spacing w:line="300" w:lineRule="exact"/>
        <w:ind w:left="1050" w:hangingChars="500" w:hanging="1050"/>
        <w:rPr>
          <w:szCs w:val="21"/>
        </w:rPr>
      </w:pPr>
      <w:r>
        <w:rPr>
          <w:rFonts w:hint="eastAsia"/>
          <w:szCs w:val="21"/>
        </w:rPr>
        <w:t>第</w:t>
      </w:r>
      <w:r w:rsidR="00AF3E11">
        <w:rPr>
          <w:rFonts w:hint="eastAsia"/>
          <w:szCs w:val="21"/>
        </w:rPr>
        <w:t>１０</w:t>
      </w:r>
      <w:r>
        <w:rPr>
          <w:rFonts w:hint="eastAsia"/>
          <w:szCs w:val="21"/>
        </w:rPr>
        <w:t>条</w:t>
      </w:r>
      <w:r w:rsidR="001515D2">
        <w:rPr>
          <w:rFonts w:hint="eastAsia"/>
          <w:szCs w:val="21"/>
        </w:rPr>
        <w:t xml:space="preserve">　　医療機関等の施設は、感染発生時もしくは感染発生が疑われる等感染対策の必要が生じた場合、会議に原因分析及び改善策の助言、支援を要請することができる。</w:t>
      </w:r>
    </w:p>
    <w:p w:rsidR="002C57DF" w:rsidRDefault="009F1B42" w:rsidP="00476B77">
      <w:pPr>
        <w:spacing w:line="300" w:lineRule="exact"/>
        <w:ind w:leftChars="100" w:left="840" w:hangingChars="300" w:hanging="630"/>
        <w:jc w:val="left"/>
        <w:rPr>
          <w:szCs w:val="21"/>
        </w:rPr>
      </w:pPr>
      <w:r>
        <w:rPr>
          <w:rFonts w:hint="eastAsia"/>
          <w:szCs w:val="21"/>
        </w:rPr>
        <w:t xml:space="preserve">２　　</w:t>
      </w:r>
      <w:r w:rsidR="00E40747">
        <w:rPr>
          <w:rFonts w:hint="eastAsia"/>
          <w:szCs w:val="21"/>
        </w:rPr>
        <w:t xml:space="preserve">　</w:t>
      </w:r>
      <w:r w:rsidR="001515D2">
        <w:rPr>
          <w:rFonts w:hint="eastAsia"/>
          <w:szCs w:val="21"/>
        </w:rPr>
        <w:t xml:space="preserve">　</w:t>
      </w:r>
      <w:r>
        <w:rPr>
          <w:rFonts w:hint="eastAsia"/>
          <w:szCs w:val="21"/>
        </w:rPr>
        <w:t>前項の要請は、</w:t>
      </w:r>
      <w:r w:rsidR="00BF6541">
        <w:rPr>
          <w:rFonts w:hint="eastAsia"/>
          <w:szCs w:val="21"/>
        </w:rPr>
        <w:t>事務局</w:t>
      </w:r>
      <w:r w:rsidR="00423DFD">
        <w:rPr>
          <w:rFonts w:hint="eastAsia"/>
          <w:szCs w:val="21"/>
        </w:rPr>
        <w:t>が受理</w:t>
      </w:r>
      <w:r w:rsidR="00BF6541">
        <w:rPr>
          <w:rFonts w:hint="eastAsia"/>
          <w:szCs w:val="21"/>
        </w:rPr>
        <w:t>し</w:t>
      </w:r>
      <w:r w:rsidR="009429EF">
        <w:rPr>
          <w:rFonts w:hint="eastAsia"/>
          <w:szCs w:val="21"/>
        </w:rPr>
        <w:t>幹事</w:t>
      </w:r>
      <w:r w:rsidR="00BF6541">
        <w:rPr>
          <w:rFonts w:hint="eastAsia"/>
          <w:szCs w:val="21"/>
        </w:rPr>
        <w:t>に処理を委ねる</w:t>
      </w:r>
      <w:r w:rsidR="002C57DF">
        <w:rPr>
          <w:rFonts w:hint="eastAsia"/>
          <w:szCs w:val="21"/>
        </w:rPr>
        <w:t>。</w:t>
      </w:r>
      <w:r w:rsidR="00552FDF">
        <w:rPr>
          <w:rFonts w:hint="eastAsia"/>
          <w:szCs w:val="21"/>
        </w:rPr>
        <w:t xml:space="preserve">　</w:t>
      </w:r>
    </w:p>
    <w:p w:rsidR="002C57DF" w:rsidRDefault="00552FDF" w:rsidP="001515D2">
      <w:pPr>
        <w:spacing w:line="300" w:lineRule="exact"/>
        <w:ind w:left="1050" w:hangingChars="500" w:hanging="1050"/>
        <w:rPr>
          <w:szCs w:val="21"/>
        </w:rPr>
      </w:pPr>
      <w:r>
        <w:rPr>
          <w:rFonts w:hint="eastAsia"/>
          <w:szCs w:val="21"/>
        </w:rPr>
        <w:t xml:space="preserve">　</w:t>
      </w:r>
      <w:r w:rsidR="00476B77">
        <w:rPr>
          <w:rFonts w:hint="eastAsia"/>
          <w:szCs w:val="21"/>
        </w:rPr>
        <w:t>３</w:t>
      </w:r>
      <w:r w:rsidR="002C57DF">
        <w:rPr>
          <w:rFonts w:hint="eastAsia"/>
          <w:szCs w:val="21"/>
        </w:rPr>
        <w:t xml:space="preserve">　</w:t>
      </w:r>
      <w:r w:rsidR="00E40747">
        <w:rPr>
          <w:rFonts w:hint="eastAsia"/>
          <w:szCs w:val="21"/>
        </w:rPr>
        <w:t xml:space="preserve">　</w:t>
      </w:r>
      <w:r w:rsidR="008154CA">
        <w:rPr>
          <w:rFonts w:hint="eastAsia"/>
          <w:szCs w:val="21"/>
        </w:rPr>
        <w:t xml:space="preserve">　</w:t>
      </w:r>
      <w:r w:rsidR="001515D2">
        <w:rPr>
          <w:rFonts w:hint="eastAsia"/>
          <w:szCs w:val="21"/>
        </w:rPr>
        <w:t xml:space="preserve">　</w:t>
      </w:r>
      <w:r w:rsidR="009429EF">
        <w:rPr>
          <w:rFonts w:hint="eastAsia"/>
          <w:szCs w:val="21"/>
        </w:rPr>
        <w:t>幹事</w:t>
      </w:r>
      <w:r w:rsidR="00D808A1">
        <w:rPr>
          <w:rFonts w:hint="eastAsia"/>
          <w:szCs w:val="21"/>
        </w:rPr>
        <w:t>は、</w:t>
      </w:r>
      <w:r w:rsidR="00D05CA3">
        <w:rPr>
          <w:rFonts w:hint="eastAsia"/>
          <w:szCs w:val="21"/>
        </w:rPr>
        <w:t>要請内容を検討し助言を与え</w:t>
      </w:r>
      <w:r w:rsidR="00E40747">
        <w:rPr>
          <w:rFonts w:hint="eastAsia"/>
          <w:szCs w:val="21"/>
        </w:rPr>
        <w:t>支援を行う</w:t>
      </w:r>
      <w:r w:rsidR="00A75840">
        <w:rPr>
          <w:rFonts w:hint="eastAsia"/>
          <w:szCs w:val="21"/>
        </w:rPr>
        <w:t>。また</w:t>
      </w:r>
      <w:r w:rsidR="00D808A1">
        <w:rPr>
          <w:rFonts w:hint="eastAsia"/>
          <w:szCs w:val="21"/>
        </w:rPr>
        <w:t>必要に応じて</w:t>
      </w:r>
      <w:r w:rsidR="00205868">
        <w:rPr>
          <w:rFonts w:hint="eastAsia"/>
          <w:szCs w:val="21"/>
        </w:rPr>
        <w:t>会</w:t>
      </w:r>
      <w:r w:rsidR="00B140AF">
        <w:rPr>
          <w:rFonts w:hint="eastAsia"/>
          <w:szCs w:val="21"/>
        </w:rPr>
        <w:t>長</w:t>
      </w:r>
      <w:r w:rsidR="00D808A1">
        <w:rPr>
          <w:rFonts w:hint="eastAsia"/>
          <w:szCs w:val="21"/>
        </w:rPr>
        <w:t>に</w:t>
      </w:r>
      <w:r w:rsidR="00A75840">
        <w:rPr>
          <w:rFonts w:hint="eastAsia"/>
          <w:szCs w:val="21"/>
        </w:rPr>
        <w:t>要請内容を</w:t>
      </w:r>
      <w:r w:rsidR="00D808A1">
        <w:rPr>
          <w:rFonts w:hint="eastAsia"/>
          <w:szCs w:val="21"/>
        </w:rPr>
        <w:t>諮問あるいは報告するものとする</w:t>
      </w:r>
      <w:r w:rsidR="002C57DF">
        <w:rPr>
          <w:rFonts w:hint="eastAsia"/>
          <w:szCs w:val="21"/>
        </w:rPr>
        <w:t>。</w:t>
      </w:r>
    </w:p>
    <w:p w:rsidR="009429EF" w:rsidRDefault="00476B77" w:rsidP="001515D2">
      <w:pPr>
        <w:spacing w:line="300" w:lineRule="exact"/>
        <w:ind w:left="1050" w:hangingChars="500" w:hanging="1050"/>
        <w:rPr>
          <w:szCs w:val="21"/>
        </w:rPr>
      </w:pPr>
      <w:r>
        <w:rPr>
          <w:rFonts w:hint="eastAsia"/>
          <w:szCs w:val="21"/>
        </w:rPr>
        <w:t xml:space="preserve">　４</w:t>
      </w:r>
      <w:r w:rsidR="00A75840">
        <w:rPr>
          <w:rFonts w:hint="eastAsia"/>
          <w:szCs w:val="21"/>
        </w:rPr>
        <w:t xml:space="preserve">　　</w:t>
      </w:r>
      <w:r w:rsidR="00E40747">
        <w:rPr>
          <w:rFonts w:hint="eastAsia"/>
          <w:szCs w:val="21"/>
        </w:rPr>
        <w:t xml:space="preserve">　</w:t>
      </w:r>
      <w:r w:rsidR="001515D2">
        <w:rPr>
          <w:rFonts w:hint="eastAsia"/>
          <w:szCs w:val="21"/>
        </w:rPr>
        <w:t xml:space="preserve">　</w:t>
      </w:r>
      <w:r w:rsidR="00205868">
        <w:rPr>
          <w:rFonts w:hint="eastAsia"/>
          <w:szCs w:val="21"/>
        </w:rPr>
        <w:t>会</w:t>
      </w:r>
      <w:r w:rsidR="00A75840">
        <w:rPr>
          <w:rFonts w:hint="eastAsia"/>
          <w:szCs w:val="21"/>
        </w:rPr>
        <w:t>長は、</w:t>
      </w:r>
      <w:r w:rsidR="00D05CA3">
        <w:rPr>
          <w:rFonts w:hint="eastAsia"/>
          <w:szCs w:val="21"/>
        </w:rPr>
        <w:t>諮問、報告を受けた</w:t>
      </w:r>
      <w:r w:rsidR="00A75840">
        <w:rPr>
          <w:rFonts w:hint="eastAsia"/>
          <w:szCs w:val="21"/>
        </w:rPr>
        <w:t>要請内容</w:t>
      </w:r>
      <w:r w:rsidR="00483C20">
        <w:rPr>
          <w:rFonts w:hint="eastAsia"/>
          <w:szCs w:val="21"/>
        </w:rPr>
        <w:t>について</w:t>
      </w:r>
      <w:r w:rsidR="00D05CA3">
        <w:rPr>
          <w:rFonts w:hint="eastAsia"/>
          <w:szCs w:val="21"/>
        </w:rPr>
        <w:t>、</w:t>
      </w:r>
      <w:r w:rsidR="00A75840">
        <w:rPr>
          <w:rFonts w:hint="eastAsia"/>
          <w:szCs w:val="21"/>
        </w:rPr>
        <w:t>必要と判断した時は</w:t>
      </w:r>
      <w:r w:rsidR="009429EF">
        <w:rPr>
          <w:rFonts w:hint="eastAsia"/>
          <w:szCs w:val="21"/>
        </w:rPr>
        <w:t>幹事にブロック会の開催を助言する。</w:t>
      </w:r>
    </w:p>
    <w:p w:rsidR="00552FDF" w:rsidRDefault="00A5096E" w:rsidP="001515D2">
      <w:pPr>
        <w:spacing w:line="300" w:lineRule="exact"/>
        <w:ind w:leftChars="100" w:left="1050" w:hangingChars="400" w:hanging="840"/>
        <w:rPr>
          <w:szCs w:val="21"/>
        </w:rPr>
      </w:pPr>
      <w:r>
        <w:rPr>
          <w:rFonts w:hint="eastAsia"/>
          <w:szCs w:val="21"/>
        </w:rPr>
        <w:t xml:space="preserve">５　</w:t>
      </w:r>
      <w:r w:rsidR="009429EF">
        <w:rPr>
          <w:rFonts w:hint="eastAsia"/>
          <w:szCs w:val="21"/>
        </w:rPr>
        <w:t xml:space="preserve">　</w:t>
      </w:r>
      <w:r>
        <w:rPr>
          <w:rFonts w:hint="eastAsia"/>
          <w:szCs w:val="21"/>
        </w:rPr>
        <w:t xml:space="preserve">　</w:t>
      </w:r>
      <w:r w:rsidR="001515D2">
        <w:rPr>
          <w:rFonts w:hint="eastAsia"/>
          <w:szCs w:val="21"/>
        </w:rPr>
        <w:t xml:space="preserve">　</w:t>
      </w:r>
      <w:r w:rsidR="009429EF">
        <w:rPr>
          <w:rFonts w:hint="eastAsia"/>
          <w:szCs w:val="21"/>
        </w:rPr>
        <w:t>会長から助言を受けた幹事は必要に応じて</w:t>
      </w:r>
      <w:r w:rsidR="00BF6541">
        <w:rPr>
          <w:rFonts w:hint="eastAsia"/>
          <w:szCs w:val="21"/>
        </w:rPr>
        <w:t>ブロック</w:t>
      </w:r>
      <w:r w:rsidR="00242804">
        <w:rPr>
          <w:rFonts w:hint="eastAsia"/>
          <w:szCs w:val="21"/>
        </w:rPr>
        <w:t>会</w:t>
      </w:r>
      <w:r w:rsidR="00A75840">
        <w:rPr>
          <w:rFonts w:hint="eastAsia"/>
          <w:szCs w:val="21"/>
        </w:rPr>
        <w:t>を開催し</w:t>
      </w:r>
      <w:r w:rsidR="009429EF">
        <w:rPr>
          <w:rFonts w:hint="eastAsia"/>
          <w:szCs w:val="21"/>
        </w:rPr>
        <w:t>、</w:t>
      </w:r>
      <w:r w:rsidR="00A75840">
        <w:rPr>
          <w:rFonts w:hint="eastAsia"/>
          <w:szCs w:val="21"/>
        </w:rPr>
        <w:t>内容を検討</w:t>
      </w:r>
      <w:r w:rsidR="00483C20">
        <w:rPr>
          <w:rFonts w:hint="eastAsia"/>
          <w:szCs w:val="21"/>
        </w:rPr>
        <w:t>のうえ</w:t>
      </w:r>
      <w:r w:rsidR="00B14350">
        <w:rPr>
          <w:rFonts w:hint="eastAsia"/>
          <w:szCs w:val="21"/>
        </w:rPr>
        <w:t>、要請があった医療機関</w:t>
      </w:r>
      <w:r w:rsidR="00E51F8D">
        <w:rPr>
          <w:rFonts w:hint="eastAsia"/>
          <w:szCs w:val="21"/>
        </w:rPr>
        <w:t>等の施設</w:t>
      </w:r>
      <w:r w:rsidR="00B14350">
        <w:rPr>
          <w:rFonts w:hint="eastAsia"/>
          <w:szCs w:val="21"/>
        </w:rPr>
        <w:t>を適切に支援</w:t>
      </w:r>
      <w:r w:rsidR="00A75840">
        <w:rPr>
          <w:rFonts w:hint="eastAsia"/>
          <w:szCs w:val="21"/>
        </w:rPr>
        <w:t>する。</w:t>
      </w:r>
    </w:p>
    <w:p w:rsidR="007D2C15" w:rsidRDefault="00E53DF1" w:rsidP="007D2C15">
      <w:pPr>
        <w:spacing w:line="300" w:lineRule="exact"/>
        <w:ind w:left="1050" w:hangingChars="500" w:hanging="1050"/>
        <w:rPr>
          <w:szCs w:val="21"/>
        </w:rPr>
      </w:pPr>
      <w:r>
        <w:rPr>
          <w:rFonts w:hint="eastAsia"/>
          <w:szCs w:val="21"/>
        </w:rPr>
        <w:t xml:space="preserve">　</w:t>
      </w:r>
      <w:r w:rsidR="00A5096E">
        <w:rPr>
          <w:rFonts w:hint="eastAsia"/>
          <w:szCs w:val="21"/>
        </w:rPr>
        <w:t>６</w:t>
      </w:r>
      <w:r>
        <w:rPr>
          <w:rFonts w:hint="eastAsia"/>
          <w:szCs w:val="21"/>
        </w:rPr>
        <w:t xml:space="preserve">　　　</w:t>
      </w:r>
      <w:r w:rsidR="001515D2">
        <w:rPr>
          <w:rFonts w:hint="eastAsia"/>
          <w:szCs w:val="21"/>
        </w:rPr>
        <w:t xml:space="preserve">　</w:t>
      </w:r>
      <w:r w:rsidR="009429EF">
        <w:rPr>
          <w:rFonts w:hint="eastAsia"/>
          <w:szCs w:val="21"/>
        </w:rPr>
        <w:t>要請があった医療機関等の施設に対して、</w:t>
      </w:r>
      <w:r>
        <w:rPr>
          <w:rFonts w:hint="eastAsia"/>
          <w:szCs w:val="21"/>
        </w:rPr>
        <w:t>助言、支援を行った</w:t>
      </w:r>
      <w:r w:rsidR="009429EF">
        <w:rPr>
          <w:rFonts w:hint="eastAsia"/>
          <w:szCs w:val="21"/>
        </w:rPr>
        <w:t>幹事</w:t>
      </w:r>
      <w:r>
        <w:rPr>
          <w:rFonts w:hint="eastAsia"/>
          <w:szCs w:val="21"/>
        </w:rPr>
        <w:t>は、その活動内容を事務局に</w:t>
      </w:r>
      <w:r w:rsidR="00AF3E11">
        <w:rPr>
          <w:rFonts w:hint="eastAsia"/>
          <w:szCs w:val="21"/>
        </w:rPr>
        <w:t>報告</w:t>
      </w:r>
      <w:r>
        <w:rPr>
          <w:rFonts w:hint="eastAsia"/>
          <w:szCs w:val="21"/>
        </w:rPr>
        <w:t>し、</w:t>
      </w:r>
      <w:r w:rsidR="009429EF">
        <w:rPr>
          <w:rFonts w:hint="eastAsia"/>
          <w:szCs w:val="21"/>
        </w:rPr>
        <w:t>会議</w:t>
      </w:r>
      <w:r w:rsidR="00AF3E11">
        <w:rPr>
          <w:rFonts w:hint="eastAsia"/>
          <w:szCs w:val="21"/>
        </w:rPr>
        <w:t>において</w:t>
      </w:r>
      <w:r>
        <w:rPr>
          <w:rFonts w:hint="eastAsia"/>
          <w:szCs w:val="21"/>
        </w:rPr>
        <w:t>情報を共有する。</w:t>
      </w:r>
    </w:p>
    <w:p w:rsidR="007D2C15" w:rsidRDefault="007D2C15" w:rsidP="007D2C15">
      <w:pPr>
        <w:spacing w:line="300" w:lineRule="exact"/>
        <w:ind w:left="1050" w:hangingChars="500" w:hanging="1050"/>
        <w:rPr>
          <w:szCs w:val="21"/>
        </w:rPr>
      </w:pPr>
    </w:p>
    <w:p w:rsidR="007D2C15" w:rsidRPr="00DE4994" w:rsidRDefault="007D2C15" w:rsidP="007D2C15">
      <w:pPr>
        <w:spacing w:line="300" w:lineRule="exact"/>
        <w:ind w:left="1050" w:hangingChars="500" w:hanging="1050"/>
        <w:rPr>
          <w:szCs w:val="21"/>
        </w:rPr>
      </w:pPr>
      <w:r w:rsidRPr="00DE4994">
        <w:rPr>
          <w:szCs w:val="21"/>
        </w:rPr>
        <w:t>(</w:t>
      </w:r>
      <w:r w:rsidRPr="00DE4994">
        <w:rPr>
          <w:rFonts w:hint="eastAsia"/>
          <w:szCs w:val="21"/>
        </w:rPr>
        <w:t>守秘義務</w:t>
      </w:r>
      <w:r w:rsidRPr="00DE4994">
        <w:rPr>
          <w:szCs w:val="21"/>
        </w:rPr>
        <w:t>)</w:t>
      </w:r>
    </w:p>
    <w:p w:rsidR="007D2C15" w:rsidRPr="00DE4994" w:rsidRDefault="007D2C15" w:rsidP="007D2C15">
      <w:pPr>
        <w:spacing w:line="300" w:lineRule="exact"/>
        <w:ind w:left="1050" w:hangingChars="500" w:hanging="1050"/>
        <w:rPr>
          <w:szCs w:val="21"/>
        </w:rPr>
      </w:pPr>
      <w:r w:rsidRPr="00DE4994">
        <w:rPr>
          <w:rFonts w:hint="eastAsia"/>
          <w:szCs w:val="21"/>
        </w:rPr>
        <w:t>第１１条　　会員は、会議の活動において知り得た個人情報や秘密を漏らしてはならない。</w:t>
      </w:r>
    </w:p>
    <w:p w:rsidR="007D2C15" w:rsidRDefault="007D2C15" w:rsidP="007D2C15">
      <w:pPr>
        <w:spacing w:line="300" w:lineRule="exact"/>
        <w:ind w:left="1050" w:hangingChars="500" w:hanging="1050"/>
        <w:rPr>
          <w:szCs w:val="21"/>
        </w:rPr>
      </w:pPr>
      <w:r w:rsidRPr="00DE4994">
        <w:rPr>
          <w:rFonts w:hint="eastAsia"/>
          <w:szCs w:val="21"/>
        </w:rPr>
        <w:t xml:space="preserve">　２　　　　前項</w:t>
      </w:r>
      <w:r w:rsidR="004E5112" w:rsidRPr="00DE4994">
        <w:rPr>
          <w:rFonts w:hint="eastAsia"/>
          <w:szCs w:val="21"/>
        </w:rPr>
        <w:t>の規定</w:t>
      </w:r>
      <w:r w:rsidRPr="00DE4994">
        <w:rPr>
          <w:rFonts w:hint="eastAsia"/>
          <w:szCs w:val="21"/>
        </w:rPr>
        <w:t>は、</w:t>
      </w:r>
      <w:r w:rsidR="004E5112" w:rsidRPr="00DE4994">
        <w:rPr>
          <w:rFonts w:hint="eastAsia"/>
          <w:szCs w:val="21"/>
        </w:rPr>
        <w:t>会員でなくなった後も同様とする。</w:t>
      </w:r>
    </w:p>
    <w:p w:rsidR="004E5112" w:rsidRPr="007D2C15" w:rsidRDefault="004E5112" w:rsidP="007D2C15">
      <w:pPr>
        <w:spacing w:line="300" w:lineRule="exact"/>
        <w:ind w:left="1050" w:hangingChars="500" w:hanging="1050"/>
        <w:rPr>
          <w:szCs w:val="21"/>
        </w:rPr>
      </w:pPr>
    </w:p>
    <w:p w:rsidR="00262D2A" w:rsidRDefault="00C5412A" w:rsidP="00D05CA3">
      <w:pPr>
        <w:spacing w:line="300" w:lineRule="exact"/>
        <w:ind w:left="630" w:hangingChars="300" w:hanging="630"/>
        <w:rPr>
          <w:szCs w:val="21"/>
        </w:rPr>
      </w:pPr>
      <w:r>
        <w:rPr>
          <w:rFonts w:hint="eastAsia"/>
          <w:szCs w:val="21"/>
        </w:rPr>
        <w:t>(</w:t>
      </w:r>
      <w:r w:rsidR="00262D2A">
        <w:rPr>
          <w:rFonts w:hint="eastAsia"/>
          <w:szCs w:val="21"/>
        </w:rPr>
        <w:t>その他</w:t>
      </w:r>
      <w:r>
        <w:rPr>
          <w:rFonts w:hint="eastAsia"/>
          <w:szCs w:val="21"/>
        </w:rPr>
        <w:t>)</w:t>
      </w:r>
    </w:p>
    <w:p w:rsidR="00262D2A" w:rsidRDefault="00262D2A" w:rsidP="001515D2">
      <w:pPr>
        <w:spacing w:line="300" w:lineRule="exact"/>
        <w:ind w:left="1050" w:hangingChars="500" w:hanging="1050"/>
        <w:rPr>
          <w:szCs w:val="21"/>
        </w:rPr>
      </w:pPr>
      <w:r>
        <w:rPr>
          <w:rFonts w:hint="eastAsia"/>
          <w:szCs w:val="21"/>
        </w:rPr>
        <w:t>第</w:t>
      </w:r>
      <w:r w:rsidR="00A5096E">
        <w:rPr>
          <w:rFonts w:hint="eastAsia"/>
          <w:szCs w:val="21"/>
        </w:rPr>
        <w:t>１</w:t>
      </w:r>
      <w:r w:rsidR="007D2C15">
        <w:rPr>
          <w:rFonts w:hint="eastAsia"/>
          <w:szCs w:val="21"/>
        </w:rPr>
        <w:t>２</w:t>
      </w:r>
      <w:r>
        <w:rPr>
          <w:rFonts w:hint="eastAsia"/>
          <w:szCs w:val="21"/>
        </w:rPr>
        <w:t xml:space="preserve">条　</w:t>
      </w:r>
      <w:r w:rsidR="001515D2">
        <w:rPr>
          <w:rFonts w:hint="eastAsia"/>
          <w:szCs w:val="21"/>
        </w:rPr>
        <w:t xml:space="preserve">　</w:t>
      </w:r>
      <w:r w:rsidR="00427D58">
        <w:rPr>
          <w:rFonts w:hint="eastAsia"/>
          <w:szCs w:val="21"/>
        </w:rPr>
        <w:t>この</w:t>
      </w:r>
      <w:r w:rsidR="006E544B">
        <w:rPr>
          <w:rFonts w:hint="eastAsia"/>
          <w:szCs w:val="21"/>
        </w:rPr>
        <w:t>要領</w:t>
      </w:r>
      <w:r w:rsidR="00427D58">
        <w:rPr>
          <w:rFonts w:hint="eastAsia"/>
          <w:szCs w:val="21"/>
        </w:rPr>
        <w:t>に定めるものの他、</w:t>
      </w:r>
      <w:r w:rsidR="006E544B">
        <w:rPr>
          <w:rFonts w:hint="eastAsia"/>
          <w:szCs w:val="21"/>
        </w:rPr>
        <w:t>会議</w:t>
      </w:r>
      <w:r w:rsidR="00427D58">
        <w:rPr>
          <w:rFonts w:hint="eastAsia"/>
          <w:szCs w:val="21"/>
        </w:rPr>
        <w:t>の運営に関する必要な事項は、</w:t>
      </w:r>
      <w:r w:rsidR="00205868">
        <w:rPr>
          <w:rFonts w:hint="eastAsia"/>
          <w:szCs w:val="21"/>
        </w:rPr>
        <w:t>会</w:t>
      </w:r>
      <w:r w:rsidR="006E544B">
        <w:rPr>
          <w:rFonts w:hint="eastAsia"/>
          <w:szCs w:val="21"/>
        </w:rPr>
        <w:t>長が全体会</w:t>
      </w:r>
      <w:r w:rsidR="00427D58">
        <w:rPr>
          <w:rFonts w:hint="eastAsia"/>
          <w:szCs w:val="21"/>
        </w:rPr>
        <w:t>に諮ってこれを定める。</w:t>
      </w:r>
    </w:p>
    <w:p w:rsidR="00A75840" w:rsidRDefault="00A75840" w:rsidP="00D05CA3">
      <w:pPr>
        <w:spacing w:line="300" w:lineRule="exact"/>
        <w:ind w:left="630" w:hangingChars="300" w:hanging="630"/>
        <w:rPr>
          <w:szCs w:val="21"/>
        </w:rPr>
      </w:pPr>
      <w:r>
        <w:rPr>
          <w:rFonts w:hint="eastAsia"/>
          <w:szCs w:val="21"/>
        </w:rPr>
        <w:t xml:space="preserve">　</w:t>
      </w:r>
    </w:p>
    <w:p w:rsidR="004533B1" w:rsidRPr="00040E52" w:rsidRDefault="00D808A1" w:rsidP="00D808A1">
      <w:pPr>
        <w:spacing w:line="300" w:lineRule="exact"/>
        <w:rPr>
          <w:szCs w:val="21"/>
        </w:rPr>
      </w:pPr>
      <w:r w:rsidRPr="00040E52">
        <w:rPr>
          <w:rFonts w:hint="eastAsia"/>
          <w:szCs w:val="21"/>
        </w:rPr>
        <w:t xml:space="preserve"> </w:t>
      </w:r>
      <w:r w:rsidR="004533B1" w:rsidRPr="00040E52">
        <w:rPr>
          <w:rFonts w:hint="eastAsia"/>
          <w:szCs w:val="21"/>
        </w:rPr>
        <w:t>(</w:t>
      </w:r>
      <w:r>
        <w:rPr>
          <w:rFonts w:hint="eastAsia"/>
          <w:szCs w:val="21"/>
        </w:rPr>
        <w:t>附　則</w:t>
      </w:r>
      <w:r w:rsidR="004533B1" w:rsidRPr="00040E52">
        <w:rPr>
          <w:rFonts w:hint="eastAsia"/>
          <w:szCs w:val="21"/>
        </w:rPr>
        <w:t>)</w:t>
      </w:r>
    </w:p>
    <w:p w:rsidR="004533B1" w:rsidRDefault="00CD7A2E" w:rsidP="00D808A1">
      <w:pPr>
        <w:spacing w:line="300" w:lineRule="exact"/>
        <w:rPr>
          <w:szCs w:val="21"/>
        </w:rPr>
      </w:pPr>
      <w:r w:rsidRPr="00040E52">
        <w:rPr>
          <w:rFonts w:hint="eastAsia"/>
          <w:szCs w:val="21"/>
        </w:rPr>
        <w:t xml:space="preserve">　</w:t>
      </w:r>
      <w:r w:rsidR="00E40747">
        <w:rPr>
          <w:rFonts w:hint="eastAsia"/>
          <w:szCs w:val="21"/>
        </w:rPr>
        <w:t xml:space="preserve">　　　　</w:t>
      </w:r>
      <w:r w:rsidR="002B44B2">
        <w:rPr>
          <w:rFonts w:hint="eastAsia"/>
          <w:szCs w:val="21"/>
        </w:rPr>
        <w:t xml:space="preserve">　</w:t>
      </w:r>
      <w:r w:rsidRPr="00040E52">
        <w:rPr>
          <w:rFonts w:hint="eastAsia"/>
          <w:szCs w:val="21"/>
        </w:rPr>
        <w:t>この</w:t>
      </w:r>
      <w:r w:rsidR="00A263A9">
        <w:rPr>
          <w:rFonts w:hint="eastAsia"/>
          <w:szCs w:val="21"/>
        </w:rPr>
        <w:t>要領</w:t>
      </w:r>
      <w:r w:rsidRPr="00040E52">
        <w:rPr>
          <w:rFonts w:hint="eastAsia"/>
          <w:szCs w:val="21"/>
        </w:rPr>
        <w:t>は、平成</w:t>
      </w:r>
      <w:r w:rsidR="00BF6541">
        <w:rPr>
          <w:rFonts w:hint="eastAsia"/>
          <w:szCs w:val="21"/>
        </w:rPr>
        <w:t>３</w:t>
      </w:r>
      <w:r w:rsidR="006E544B">
        <w:rPr>
          <w:rFonts w:hint="eastAsia"/>
          <w:szCs w:val="21"/>
        </w:rPr>
        <w:t>１</w:t>
      </w:r>
      <w:r w:rsidR="004533B1" w:rsidRPr="00040E52">
        <w:rPr>
          <w:rFonts w:hint="eastAsia"/>
          <w:szCs w:val="21"/>
        </w:rPr>
        <w:t>年</w:t>
      </w:r>
      <w:r w:rsidR="00174955">
        <w:rPr>
          <w:rFonts w:hint="eastAsia"/>
          <w:szCs w:val="21"/>
        </w:rPr>
        <w:t>４</w:t>
      </w:r>
      <w:r w:rsidR="004533B1" w:rsidRPr="00040E52">
        <w:rPr>
          <w:rFonts w:hint="eastAsia"/>
          <w:szCs w:val="21"/>
        </w:rPr>
        <w:t>月</w:t>
      </w:r>
      <w:r w:rsidR="00174955">
        <w:rPr>
          <w:rFonts w:hint="eastAsia"/>
          <w:szCs w:val="21"/>
        </w:rPr>
        <w:t>１</w:t>
      </w:r>
      <w:r w:rsidR="004533B1" w:rsidRPr="00040E52">
        <w:rPr>
          <w:rFonts w:hint="eastAsia"/>
          <w:szCs w:val="21"/>
        </w:rPr>
        <w:t>日から施行する。</w:t>
      </w:r>
    </w:p>
    <w:p w:rsidR="00D86DBD" w:rsidRPr="00D86DBD" w:rsidRDefault="00D86DBD" w:rsidP="00D86DBD">
      <w:pPr>
        <w:spacing w:line="300" w:lineRule="exact"/>
        <w:ind w:firstLineChars="600" w:firstLine="1260"/>
        <w:rPr>
          <w:szCs w:val="21"/>
        </w:rPr>
      </w:pPr>
      <w:r w:rsidRPr="00D86DBD">
        <w:rPr>
          <w:rFonts w:hint="eastAsia"/>
          <w:szCs w:val="21"/>
        </w:rPr>
        <w:t xml:space="preserve">改正　　</w:t>
      </w:r>
      <w:r w:rsidR="009C586B">
        <w:rPr>
          <w:rFonts w:hint="eastAsia"/>
          <w:szCs w:val="21"/>
        </w:rPr>
        <w:t xml:space="preserve">　　</w:t>
      </w:r>
      <w:r w:rsidRPr="00D86DBD">
        <w:rPr>
          <w:rFonts w:hint="eastAsia"/>
          <w:szCs w:val="21"/>
        </w:rPr>
        <w:t>令和</w:t>
      </w:r>
      <w:r w:rsidR="009C586B">
        <w:rPr>
          <w:rFonts w:hint="eastAsia"/>
          <w:szCs w:val="21"/>
        </w:rPr>
        <w:t>３</w:t>
      </w:r>
      <w:r w:rsidRPr="00D86DBD">
        <w:rPr>
          <w:rFonts w:hint="eastAsia"/>
          <w:szCs w:val="21"/>
        </w:rPr>
        <w:t>年</w:t>
      </w:r>
      <w:r w:rsidR="009C586B">
        <w:rPr>
          <w:rFonts w:hint="eastAsia"/>
          <w:szCs w:val="21"/>
        </w:rPr>
        <w:t>７</w:t>
      </w:r>
      <w:r>
        <w:rPr>
          <w:rFonts w:hint="eastAsia"/>
          <w:szCs w:val="21"/>
        </w:rPr>
        <w:t>月</w:t>
      </w:r>
      <w:r>
        <w:rPr>
          <w:rFonts w:hint="eastAsia"/>
          <w:szCs w:val="21"/>
        </w:rPr>
        <w:t>27</w:t>
      </w:r>
      <w:r w:rsidRPr="00D86DBD">
        <w:rPr>
          <w:rFonts w:hint="eastAsia"/>
          <w:szCs w:val="21"/>
        </w:rPr>
        <w:t>日</w:t>
      </w:r>
    </w:p>
    <w:p w:rsidR="00205868" w:rsidRDefault="00205868" w:rsidP="00D808A1">
      <w:pPr>
        <w:spacing w:line="300" w:lineRule="exact"/>
        <w:rPr>
          <w:szCs w:val="21"/>
        </w:rPr>
      </w:pPr>
    </w:p>
    <w:p w:rsidR="002D5BD4" w:rsidRDefault="002D5BD4" w:rsidP="00D808A1">
      <w:pPr>
        <w:spacing w:line="300" w:lineRule="exact"/>
        <w:rPr>
          <w:szCs w:val="21"/>
        </w:rPr>
      </w:pPr>
    </w:p>
    <w:p w:rsidR="00205868" w:rsidRPr="009C586B" w:rsidRDefault="00205868" w:rsidP="00D808A1">
      <w:pPr>
        <w:spacing w:line="300" w:lineRule="exact"/>
        <w:rPr>
          <w:szCs w:val="21"/>
        </w:rPr>
      </w:pPr>
      <w:r>
        <w:rPr>
          <w:rFonts w:hint="eastAsia"/>
          <w:szCs w:val="21"/>
        </w:rPr>
        <w:t>（別表）</w:t>
      </w:r>
      <w:r w:rsidR="00C903C3" w:rsidRPr="009C586B">
        <w:rPr>
          <w:rFonts w:hint="eastAsia"/>
          <w:szCs w:val="21"/>
        </w:rPr>
        <w:t>第</w:t>
      </w:r>
      <w:r w:rsidR="00AF3E11" w:rsidRPr="009C586B">
        <w:rPr>
          <w:rFonts w:hint="eastAsia"/>
          <w:szCs w:val="21"/>
        </w:rPr>
        <w:t>５</w:t>
      </w:r>
      <w:r w:rsidR="00C903C3" w:rsidRPr="009C586B">
        <w:rPr>
          <w:rFonts w:hint="eastAsia"/>
          <w:szCs w:val="21"/>
        </w:rPr>
        <w:t>条関係</w:t>
      </w:r>
    </w:p>
    <w:tbl>
      <w:tblPr>
        <w:tblStyle w:val="aa"/>
        <w:tblW w:w="0" w:type="auto"/>
        <w:tblLook w:val="04A0" w:firstRow="1" w:lastRow="0" w:firstColumn="1" w:lastColumn="0" w:noHBand="0" w:noVBand="1"/>
      </w:tblPr>
      <w:tblGrid>
        <w:gridCol w:w="2405"/>
        <w:gridCol w:w="6997"/>
      </w:tblGrid>
      <w:tr w:rsidR="00D86DBD" w:rsidRPr="009C586B" w:rsidTr="00CE7813">
        <w:trPr>
          <w:trHeight w:val="556"/>
        </w:trPr>
        <w:tc>
          <w:tcPr>
            <w:tcW w:w="2405" w:type="dxa"/>
          </w:tcPr>
          <w:p w:rsidR="00D86DBD" w:rsidRPr="009C586B" w:rsidRDefault="00D86DBD" w:rsidP="00CE7813">
            <w:pPr>
              <w:spacing w:line="300" w:lineRule="exact"/>
              <w:jc w:val="center"/>
              <w:rPr>
                <w:szCs w:val="21"/>
              </w:rPr>
            </w:pPr>
            <w:r w:rsidRPr="009C586B">
              <w:rPr>
                <w:rFonts w:hint="eastAsia"/>
                <w:szCs w:val="21"/>
              </w:rPr>
              <w:t>大阪市二次医療圏内</w:t>
            </w:r>
          </w:p>
          <w:p w:rsidR="00D86DBD" w:rsidRPr="009C586B" w:rsidRDefault="00D86DBD" w:rsidP="00CE7813">
            <w:pPr>
              <w:spacing w:line="300" w:lineRule="exact"/>
              <w:jc w:val="center"/>
              <w:rPr>
                <w:szCs w:val="21"/>
              </w:rPr>
            </w:pPr>
            <w:r w:rsidRPr="009C586B">
              <w:rPr>
                <w:rFonts w:hint="eastAsia"/>
                <w:szCs w:val="21"/>
              </w:rPr>
              <w:t>基本保健医療圏</w:t>
            </w:r>
          </w:p>
          <w:p w:rsidR="00D86DBD" w:rsidRPr="009C586B" w:rsidRDefault="00D86DBD" w:rsidP="00CE7813">
            <w:pPr>
              <w:spacing w:line="300" w:lineRule="exact"/>
              <w:jc w:val="center"/>
              <w:rPr>
                <w:szCs w:val="21"/>
              </w:rPr>
            </w:pPr>
            <w:r w:rsidRPr="009C586B">
              <w:rPr>
                <w:rFonts w:hint="eastAsia"/>
                <w:szCs w:val="21"/>
              </w:rPr>
              <w:t>（ブロック）</w:t>
            </w:r>
          </w:p>
        </w:tc>
        <w:tc>
          <w:tcPr>
            <w:tcW w:w="6997" w:type="dxa"/>
            <w:vAlign w:val="center"/>
          </w:tcPr>
          <w:p w:rsidR="00D86DBD" w:rsidRPr="009C586B" w:rsidRDefault="00D86DBD" w:rsidP="00CE7813">
            <w:pPr>
              <w:spacing w:line="300" w:lineRule="exact"/>
              <w:jc w:val="center"/>
              <w:rPr>
                <w:strike/>
                <w:szCs w:val="21"/>
              </w:rPr>
            </w:pPr>
            <w:r w:rsidRPr="009C586B">
              <w:rPr>
                <w:rFonts w:hint="eastAsia"/>
                <w:szCs w:val="21"/>
              </w:rPr>
              <w:t xml:space="preserve">該　当　区　</w:t>
            </w:r>
          </w:p>
        </w:tc>
      </w:tr>
      <w:tr w:rsidR="00D86DBD" w:rsidRPr="009C586B" w:rsidTr="00CE7813">
        <w:tc>
          <w:tcPr>
            <w:tcW w:w="2405" w:type="dxa"/>
            <w:vAlign w:val="center"/>
          </w:tcPr>
          <w:p w:rsidR="00D86DBD" w:rsidRPr="009C586B" w:rsidRDefault="00D86DBD" w:rsidP="00CE7813">
            <w:pPr>
              <w:spacing w:line="300" w:lineRule="exact"/>
              <w:jc w:val="center"/>
              <w:rPr>
                <w:szCs w:val="21"/>
              </w:rPr>
            </w:pPr>
            <w:r w:rsidRPr="009C586B">
              <w:rPr>
                <w:rFonts w:hint="eastAsia"/>
                <w:szCs w:val="21"/>
              </w:rPr>
              <w:t>北部ブロック</w:t>
            </w:r>
          </w:p>
        </w:tc>
        <w:tc>
          <w:tcPr>
            <w:tcW w:w="6997" w:type="dxa"/>
          </w:tcPr>
          <w:p w:rsidR="00D86DBD" w:rsidRPr="009C586B" w:rsidRDefault="00D86DBD" w:rsidP="00CE7813">
            <w:pPr>
              <w:spacing w:line="300" w:lineRule="exact"/>
              <w:rPr>
                <w:szCs w:val="21"/>
              </w:rPr>
            </w:pPr>
            <w:r w:rsidRPr="009C586B">
              <w:rPr>
                <w:rFonts w:hint="eastAsia"/>
                <w:szCs w:val="21"/>
              </w:rPr>
              <w:t>北区、都島区、淀川区、東淀川区、旭区</w:t>
            </w:r>
          </w:p>
        </w:tc>
      </w:tr>
      <w:tr w:rsidR="00D86DBD" w:rsidRPr="009C586B" w:rsidTr="00CE7813">
        <w:tc>
          <w:tcPr>
            <w:tcW w:w="2405" w:type="dxa"/>
            <w:vAlign w:val="center"/>
          </w:tcPr>
          <w:p w:rsidR="00D86DBD" w:rsidRPr="009C586B" w:rsidRDefault="00D86DBD" w:rsidP="00CE7813">
            <w:pPr>
              <w:spacing w:line="300" w:lineRule="exact"/>
              <w:jc w:val="center"/>
              <w:rPr>
                <w:szCs w:val="21"/>
              </w:rPr>
            </w:pPr>
            <w:r w:rsidRPr="009C586B">
              <w:rPr>
                <w:rFonts w:hint="eastAsia"/>
                <w:szCs w:val="21"/>
              </w:rPr>
              <w:t>西部ブロック</w:t>
            </w:r>
          </w:p>
        </w:tc>
        <w:tc>
          <w:tcPr>
            <w:tcW w:w="6997" w:type="dxa"/>
          </w:tcPr>
          <w:p w:rsidR="00D86DBD" w:rsidRPr="009C586B" w:rsidRDefault="00D86DBD" w:rsidP="00CE7813">
            <w:pPr>
              <w:spacing w:line="300" w:lineRule="exact"/>
              <w:rPr>
                <w:szCs w:val="21"/>
              </w:rPr>
            </w:pPr>
            <w:r w:rsidRPr="009C586B">
              <w:rPr>
                <w:rFonts w:hint="eastAsia"/>
                <w:szCs w:val="21"/>
              </w:rPr>
              <w:t>福島区、此花区、西区、港区、大正区、西淀川区</w:t>
            </w:r>
          </w:p>
        </w:tc>
      </w:tr>
      <w:tr w:rsidR="00D86DBD" w:rsidRPr="009C586B" w:rsidTr="00CE7813">
        <w:tc>
          <w:tcPr>
            <w:tcW w:w="2405" w:type="dxa"/>
            <w:vAlign w:val="center"/>
          </w:tcPr>
          <w:p w:rsidR="00D86DBD" w:rsidRPr="009C586B" w:rsidRDefault="00D86DBD" w:rsidP="00CE7813">
            <w:pPr>
              <w:spacing w:line="300" w:lineRule="exact"/>
              <w:jc w:val="center"/>
              <w:rPr>
                <w:szCs w:val="21"/>
              </w:rPr>
            </w:pPr>
            <w:r w:rsidRPr="009C586B">
              <w:rPr>
                <w:rFonts w:hint="eastAsia"/>
                <w:szCs w:val="21"/>
              </w:rPr>
              <w:t>東部ブロック</w:t>
            </w:r>
          </w:p>
        </w:tc>
        <w:tc>
          <w:tcPr>
            <w:tcW w:w="6997" w:type="dxa"/>
          </w:tcPr>
          <w:p w:rsidR="00D86DBD" w:rsidRPr="009C586B" w:rsidRDefault="00D86DBD" w:rsidP="00CE7813">
            <w:pPr>
              <w:spacing w:line="300" w:lineRule="exact"/>
              <w:rPr>
                <w:szCs w:val="21"/>
              </w:rPr>
            </w:pPr>
            <w:r w:rsidRPr="009C586B">
              <w:rPr>
                <w:rFonts w:hint="eastAsia"/>
                <w:szCs w:val="21"/>
              </w:rPr>
              <w:t>中央区、天王寺区、浪速区、東成区、生野区、城東区、鶴見区</w:t>
            </w:r>
          </w:p>
        </w:tc>
      </w:tr>
      <w:tr w:rsidR="00D86DBD" w:rsidRPr="009C586B" w:rsidTr="00CE7813">
        <w:tc>
          <w:tcPr>
            <w:tcW w:w="2405" w:type="dxa"/>
            <w:vAlign w:val="center"/>
          </w:tcPr>
          <w:p w:rsidR="00D86DBD" w:rsidRPr="009C586B" w:rsidRDefault="00D86DBD" w:rsidP="00CE7813">
            <w:pPr>
              <w:spacing w:line="300" w:lineRule="exact"/>
              <w:jc w:val="center"/>
              <w:rPr>
                <w:szCs w:val="21"/>
              </w:rPr>
            </w:pPr>
            <w:r w:rsidRPr="009C586B">
              <w:rPr>
                <w:rFonts w:hint="eastAsia"/>
                <w:szCs w:val="21"/>
              </w:rPr>
              <w:t>南部ブロック</w:t>
            </w:r>
          </w:p>
        </w:tc>
        <w:tc>
          <w:tcPr>
            <w:tcW w:w="6997" w:type="dxa"/>
          </w:tcPr>
          <w:p w:rsidR="00D86DBD" w:rsidRPr="009C586B" w:rsidRDefault="00D86DBD" w:rsidP="00CE7813">
            <w:pPr>
              <w:spacing w:line="300" w:lineRule="exact"/>
              <w:rPr>
                <w:szCs w:val="21"/>
              </w:rPr>
            </w:pPr>
            <w:r w:rsidRPr="009C586B">
              <w:rPr>
                <w:rFonts w:hint="eastAsia"/>
                <w:szCs w:val="21"/>
              </w:rPr>
              <w:t>阿倍野区、住之江区、住吉区、東住吉区、平野区、西成区</w:t>
            </w:r>
          </w:p>
        </w:tc>
      </w:tr>
    </w:tbl>
    <w:p w:rsidR="00D86DBD" w:rsidRPr="00D86DBD" w:rsidRDefault="00D86DBD" w:rsidP="00D808A1">
      <w:pPr>
        <w:spacing w:line="300" w:lineRule="exact"/>
        <w:rPr>
          <w:rFonts w:hint="eastAsia"/>
          <w:szCs w:val="21"/>
        </w:rPr>
      </w:pPr>
      <w:bookmarkStart w:id="0" w:name="_GoBack"/>
      <w:bookmarkEnd w:id="0"/>
    </w:p>
    <w:sectPr w:rsidR="00D86DBD" w:rsidRPr="00D86DBD" w:rsidSect="00A5096E">
      <w:pgSz w:w="11906" w:h="16838" w:code="9"/>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73" w:rsidRDefault="00184473" w:rsidP="00F747CD">
      <w:r>
        <w:separator/>
      </w:r>
    </w:p>
  </w:endnote>
  <w:endnote w:type="continuationSeparator" w:id="0">
    <w:p w:rsidR="00184473" w:rsidRDefault="00184473" w:rsidP="00F7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73" w:rsidRDefault="00184473" w:rsidP="00F747CD">
      <w:r>
        <w:separator/>
      </w:r>
    </w:p>
  </w:footnote>
  <w:footnote w:type="continuationSeparator" w:id="0">
    <w:p w:rsidR="00184473" w:rsidRDefault="00184473" w:rsidP="00F7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1A2E"/>
    <w:multiLevelType w:val="hybridMultilevel"/>
    <w:tmpl w:val="66B0CF4C"/>
    <w:lvl w:ilvl="0" w:tplc="DB68CA3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E05786"/>
    <w:multiLevelType w:val="hybridMultilevel"/>
    <w:tmpl w:val="B4B894F4"/>
    <w:lvl w:ilvl="0" w:tplc="1DF0ED3C">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B1"/>
    <w:rsid w:val="00004116"/>
    <w:rsid w:val="00040B39"/>
    <w:rsid w:val="00040E52"/>
    <w:rsid w:val="00050D71"/>
    <w:rsid w:val="00051AC2"/>
    <w:rsid w:val="00055269"/>
    <w:rsid w:val="000712E8"/>
    <w:rsid w:val="000E2D98"/>
    <w:rsid w:val="000E4F06"/>
    <w:rsid w:val="000F1447"/>
    <w:rsid w:val="000F5149"/>
    <w:rsid w:val="00103A7D"/>
    <w:rsid w:val="00106A46"/>
    <w:rsid w:val="00117883"/>
    <w:rsid w:val="001515D2"/>
    <w:rsid w:val="00174955"/>
    <w:rsid w:val="0017667D"/>
    <w:rsid w:val="00184473"/>
    <w:rsid w:val="001A5D85"/>
    <w:rsid w:val="001A6C49"/>
    <w:rsid w:val="001B401F"/>
    <w:rsid w:val="00205868"/>
    <w:rsid w:val="002062D1"/>
    <w:rsid w:val="0021407C"/>
    <w:rsid w:val="0023433C"/>
    <w:rsid w:val="00242804"/>
    <w:rsid w:val="00262D2A"/>
    <w:rsid w:val="002B369D"/>
    <w:rsid w:val="002B44B2"/>
    <w:rsid w:val="002C57DF"/>
    <w:rsid w:val="002D5BD4"/>
    <w:rsid w:val="002D74B0"/>
    <w:rsid w:val="002E7300"/>
    <w:rsid w:val="0030053D"/>
    <w:rsid w:val="00302D0A"/>
    <w:rsid w:val="003448C4"/>
    <w:rsid w:val="00346752"/>
    <w:rsid w:val="003525BD"/>
    <w:rsid w:val="003540C0"/>
    <w:rsid w:val="00380374"/>
    <w:rsid w:val="00385891"/>
    <w:rsid w:val="003942BA"/>
    <w:rsid w:val="003A51F7"/>
    <w:rsid w:val="003A60AB"/>
    <w:rsid w:val="003C0FC4"/>
    <w:rsid w:val="003D6DE7"/>
    <w:rsid w:val="003E00E8"/>
    <w:rsid w:val="00423DFD"/>
    <w:rsid w:val="00426C90"/>
    <w:rsid w:val="00427D58"/>
    <w:rsid w:val="00442E27"/>
    <w:rsid w:val="00443B55"/>
    <w:rsid w:val="0045081E"/>
    <w:rsid w:val="004526AE"/>
    <w:rsid w:val="004533B1"/>
    <w:rsid w:val="0045344A"/>
    <w:rsid w:val="00462563"/>
    <w:rsid w:val="00476B77"/>
    <w:rsid w:val="00483C20"/>
    <w:rsid w:val="004B602D"/>
    <w:rsid w:val="004D5F52"/>
    <w:rsid w:val="004E5112"/>
    <w:rsid w:val="00500120"/>
    <w:rsid w:val="0050160C"/>
    <w:rsid w:val="00552FDF"/>
    <w:rsid w:val="005533B3"/>
    <w:rsid w:val="00596B7B"/>
    <w:rsid w:val="005A7085"/>
    <w:rsid w:val="005C0593"/>
    <w:rsid w:val="005C3BA0"/>
    <w:rsid w:val="005D3DAD"/>
    <w:rsid w:val="005E392E"/>
    <w:rsid w:val="006348D2"/>
    <w:rsid w:val="006669D9"/>
    <w:rsid w:val="00674419"/>
    <w:rsid w:val="0068228F"/>
    <w:rsid w:val="00683211"/>
    <w:rsid w:val="00685473"/>
    <w:rsid w:val="00685559"/>
    <w:rsid w:val="006859B7"/>
    <w:rsid w:val="00692DFA"/>
    <w:rsid w:val="006C6CAE"/>
    <w:rsid w:val="006E544B"/>
    <w:rsid w:val="0071793C"/>
    <w:rsid w:val="007C5C3E"/>
    <w:rsid w:val="007D2C15"/>
    <w:rsid w:val="00810086"/>
    <w:rsid w:val="008154CA"/>
    <w:rsid w:val="0082636F"/>
    <w:rsid w:val="00830F7C"/>
    <w:rsid w:val="00840793"/>
    <w:rsid w:val="00844BEA"/>
    <w:rsid w:val="0084543F"/>
    <w:rsid w:val="00852C06"/>
    <w:rsid w:val="00862431"/>
    <w:rsid w:val="00873BC9"/>
    <w:rsid w:val="0088641F"/>
    <w:rsid w:val="008E2116"/>
    <w:rsid w:val="008F61EB"/>
    <w:rsid w:val="0090132D"/>
    <w:rsid w:val="00922642"/>
    <w:rsid w:val="00931A49"/>
    <w:rsid w:val="009337C2"/>
    <w:rsid w:val="00940599"/>
    <w:rsid w:val="009429EF"/>
    <w:rsid w:val="009464DA"/>
    <w:rsid w:val="0096292F"/>
    <w:rsid w:val="00966335"/>
    <w:rsid w:val="00971301"/>
    <w:rsid w:val="00986454"/>
    <w:rsid w:val="009C586B"/>
    <w:rsid w:val="009E5430"/>
    <w:rsid w:val="009F1B42"/>
    <w:rsid w:val="00A1054A"/>
    <w:rsid w:val="00A14388"/>
    <w:rsid w:val="00A263A9"/>
    <w:rsid w:val="00A33832"/>
    <w:rsid w:val="00A5096E"/>
    <w:rsid w:val="00A75840"/>
    <w:rsid w:val="00A8785D"/>
    <w:rsid w:val="00AA22F6"/>
    <w:rsid w:val="00AB0CEF"/>
    <w:rsid w:val="00AB35A4"/>
    <w:rsid w:val="00AC2656"/>
    <w:rsid w:val="00AD60F6"/>
    <w:rsid w:val="00AF3E11"/>
    <w:rsid w:val="00B07CAB"/>
    <w:rsid w:val="00B140AF"/>
    <w:rsid w:val="00B14350"/>
    <w:rsid w:val="00B26A8E"/>
    <w:rsid w:val="00B30954"/>
    <w:rsid w:val="00B32F30"/>
    <w:rsid w:val="00B80D1A"/>
    <w:rsid w:val="00BF6541"/>
    <w:rsid w:val="00C4696C"/>
    <w:rsid w:val="00C5412A"/>
    <w:rsid w:val="00C5759C"/>
    <w:rsid w:val="00C85D73"/>
    <w:rsid w:val="00C8793E"/>
    <w:rsid w:val="00C903C3"/>
    <w:rsid w:val="00CA4546"/>
    <w:rsid w:val="00CB0FB2"/>
    <w:rsid w:val="00CB7026"/>
    <w:rsid w:val="00CD7A2E"/>
    <w:rsid w:val="00CE7C9C"/>
    <w:rsid w:val="00D0116D"/>
    <w:rsid w:val="00D05CA3"/>
    <w:rsid w:val="00D06975"/>
    <w:rsid w:val="00D3276D"/>
    <w:rsid w:val="00D50C49"/>
    <w:rsid w:val="00D66E1A"/>
    <w:rsid w:val="00D808A1"/>
    <w:rsid w:val="00D86DBD"/>
    <w:rsid w:val="00D950E8"/>
    <w:rsid w:val="00DA3DFC"/>
    <w:rsid w:val="00DA6037"/>
    <w:rsid w:val="00DC35EC"/>
    <w:rsid w:val="00DE4994"/>
    <w:rsid w:val="00E03965"/>
    <w:rsid w:val="00E06925"/>
    <w:rsid w:val="00E115B4"/>
    <w:rsid w:val="00E258A2"/>
    <w:rsid w:val="00E304A9"/>
    <w:rsid w:val="00E40747"/>
    <w:rsid w:val="00E51F8D"/>
    <w:rsid w:val="00E53DF1"/>
    <w:rsid w:val="00E64FBF"/>
    <w:rsid w:val="00E84344"/>
    <w:rsid w:val="00EA13F7"/>
    <w:rsid w:val="00ED2A79"/>
    <w:rsid w:val="00F27D28"/>
    <w:rsid w:val="00F40C12"/>
    <w:rsid w:val="00F747CD"/>
    <w:rsid w:val="00F96840"/>
    <w:rsid w:val="00F96A0C"/>
    <w:rsid w:val="00FE4F10"/>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B01A1C"/>
  <w15:docId w15:val="{2F0DE672-9476-4178-857D-B9CF25D3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7CD"/>
    <w:pPr>
      <w:tabs>
        <w:tab w:val="center" w:pos="4252"/>
        <w:tab w:val="right" w:pos="8504"/>
      </w:tabs>
      <w:snapToGrid w:val="0"/>
    </w:pPr>
  </w:style>
  <w:style w:type="character" w:customStyle="1" w:styleId="a4">
    <w:name w:val="ヘッダー (文字)"/>
    <w:basedOn w:val="a0"/>
    <w:link w:val="a3"/>
    <w:uiPriority w:val="99"/>
    <w:rsid w:val="00F747CD"/>
  </w:style>
  <w:style w:type="paragraph" w:styleId="a5">
    <w:name w:val="footer"/>
    <w:basedOn w:val="a"/>
    <w:link w:val="a6"/>
    <w:uiPriority w:val="99"/>
    <w:unhideWhenUsed/>
    <w:rsid w:val="00F747CD"/>
    <w:pPr>
      <w:tabs>
        <w:tab w:val="center" w:pos="4252"/>
        <w:tab w:val="right" w:pos="8504"/>
      </w:tabs>
      <w:snapToGrid w:val="0"/>
    </w:pPr>
  </w:style>
  <w:style w:type="character" w:customStyle="1" w:styleId="a6">
    <w:name w:val="フッター (文字)"/>
    <w:basedOn w:val="a0"/>
    <w:link w:val="a5"/>
    <w:uiPriority w:val="99"/>
    <w:rsid w:val="00F747CD"/>
  </w:style>
  <w:style w:type="paragraph" w:styleId="a7">
    <w:name w:val="Balloon Text"/>
    <w:basedOn w:val="a"/>
    <w:link w:val="a8"/>
    <w:uiPriority w:val="99"/>
    <w:semiHidden/>
    <w:unhideWhenUsed/>
    <w:rsid w:val="00D808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8A1"/>
    <w:rPr>
      <w:rFonts w:asciiTheme="majorHAnsi" w:eastAsiaTheme="majorEastAsia" w:hAnsiTheme="majorHAnsi" w:cstheme="majorBidi"/>
      <w:sz w:val="18"/>
      <w:szCs w:val="18"/>
    </w:rPr>
  </w:style>
  <w:style w:type="paragraph" w:styleId="a9">
    <w:name w:val="List Paragraph"/>
    <w:basedOn w:val="a"/>
    <w:uiPriority w:val="34"/>
    <w:qFormat/>
    <w:rsid w:val="009E5430"/>
    <w:pPr>
      <w:ind w:leftChars="400" w:left="840"/>
    </w:pPr>
  </w:style>
  <w:style w:type="table" w:styleId="aa">
    <w:name w:val="Table Grid"/>
    <w:basedOn w:val="a1"/>
    <w:uiPriority w:val="59"/>
    <w:rsid w:val="0020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2019-03-11T06:34:00Z</cp:lastPrinted>
  <dcterms:created xsi:type="dcterms:W3CDTF">2021-08-06T02:03:00Z</dcterms:created>
  <dcterms:modified xsi:type="dcterms:W3CDTF">2021-08-06T02:22:00Z</dcterms:modified>
</cp:coreProperties>
</file>