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53" w:rsidRDefault="00F62553" w:rsidP="00F62553">
      <w:pPr>
        <w:jc w:val="left"/>
        <w:rPr>
          <w:rFonts w:ascii="ＭＳ 明朝" w:eastAsia="ＭＳ 明朝" w:hAnsi="ＭＳ 明朝"/>
          <w:sz w:val="20"/>
          <w:szCs w:val="20"/>
        </w:rPr>
      </w:pPr>
      <w:bookmarkStart w:id="0" w:name="_GoBack"/>
      <w:bookmarkEnd w:id="0"/>
    </w:p>
    <w:p w:rsidR="00644482" w:rsidRDefault="00644482" w:rsidP="00F62553">
      <w:pPr>
        <w:jc w:val="left"/>
        <w:rPr>
          <w:rFonts w:ascii="ＭＳ 明朝" w:eastAsia="ＭＳ 明朝" w:hAnsi="ＭＳ 明朝"/>
          <w:sz w:val="20"/>
          <w:szCs w:val="20"/>
        </w:rPr>
      </w:pPr>
    </w:p>
    <w:p w:rsidR="00644482" w:rsidRDefault="00644482" w:rsidP="00F62553">
      <w:pPr>
        <w:jc w:val="left"/>
        <w:rPr>
          <w:rFonts w:ascii="ＭＳ 明朝" w:eastAsia="ＭＳ 明朝" w:hAnsi="ＭＳ 明朝"/>
          <w:sz w:val="20"/>
          <w:szCs w:val="20"/>
        </w:rPr>
      </w:pPr>
    </w:p>
    <w:p w:rsidR="00644482" w:rsidRPr="004678B0" w:rsidRDefault="00644482"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F62553" w:rsidRPr="004678B0" w:rsidRDefault="00F62553" w:rsidP="00F62553">
      <w:pPr>
        <w:jc w:val="left"/>
        <w:rPr>
          <w:rFonts w:ascii="ＭＳ 明朝" w:eastAsia="ＭＳ 明朝" w:hAnsi="ＭＳ 明朝"/>
          <w:sz w:val="20"/>
          <w:szCs w:val="20"/>
        </w:rPr>
      </w:pPr>
    </w:p>
    <w:p w:rsidR="006A06CF" w:rsidRPr="00AC1D62" w:rsidRDefault="006A06CF" w:rsidP="006A06CF">
      <w:pPr>
        <w:jc w:val="center"/>
        <w:rPr>
          <w:rFonts w:ascii="ＭＳ 明朝" w:eastAsia="ＭＳ 明朝" w:hAnsi="ＭＳ 明朝"/>
          <w:sz w:val="56"/>
          <w:szCs w:val="56"/>
        </w:rPr>
      </w:pPr>
      <w:r w:rsidRPr="00AC1D62">
        <w:rPr>
          <w:rFonts w:ascii="ＭＳ 明朝" w:eastAsia="ＭＳ 明朝" w:hAnsi="ＭＳ 明朝" w:hint="eastAsia"/>
          <w:sz w:val="56"/>
          <w:szCs w:val="56"/>
        </w:rPr>
        <w:t>安　全　管　理　規　程</w:t>
      </w: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Default="006A06CF">
      <w:pPr>
        <w:rPr>
          <w:rFonts w:ascii="ＭＳ 明朝" w:eastAsia="ＭＳ 明朝" w:hAnsi="ＭＳ 明朝"/>
          <w:sz w:val="20"/>
          <w:szCs w:val="20"/>
        </w:rPr>
      </w:pPr>
    </w:p>
    <w:p w:rsidR="00CA3E16" w:rsidRDefault="00CA3E16">
      <w:pPr>
        <w:rPr>
          <w:rFonts w:ascii="ＭＳ 明朝" w:eastAsia="ＭＳ 明朝" w:hAnsi="ＭＳ 明朝"/>
          <w:sz w:val="20"/>
          <w:szCs w:val="20"/>
        </w:rPr>
      </w:pPr>
    </w:p>
    <w:p w:rsidR="00572F16" w:rsidRPr="004678B0" w:rsidRDefault="00572F16">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D66C1E" w:rsidRDefault="006A06CF" w:rsidP="00D34ADC">
      <w:pPr>
        <w:wordWrap w:val="0"/>
        <w:jc w:val="right"/>
        <w:rPr>
          <w:rFonts w:ascii="ＭＳ 明朝" w:eastAsia="ＭＳ 明朝" w:hAnsi="ＭＳ 明朝"/>
          <w:sz w:val="28"/>
          <w:szCs w:val="28"/>
        </w:rPr>
      </w:pPr>
      <w:r w:rsidRPr="00AC1D62">
        <w:rPr>
          <w:rFonts w:ascii="ＭＳ 明朝" w:eastAsia="ＭＳ 明朝" w:hAnsi="ＭＳ 明朝" w:hint="eastAsia"/>
          <w:sz w:val="28"/>
          <w:szCs w:val="28"/>
        </w:rPr>
        <w:t xml:space="preserve">平成１８年１２月２７日　　</w:t>
      </w:r>
    </w:p>
    <w:p w:rsidR="00D34ADC" w:rsidRPr="00F166F8" w:rsidRDefault="00D34ADC" w:rsidP="00D34ADC">
      <w:pPr>
        <w:wordWrap w:val="0"/>
        <w:jc w:val="right"/>
        <w:rPr>
          <w:rFonts w:ascii="ＭＳ 明朝" w:eastAsia="ＭＳ 明朝" w:hAnsi="ＭＳ 明朝"/>
          <w:sz w:val="28"/>
          <w:szCs w:val="28"/>
        </w:rPr>
      </w:pPr>
      <w:r w:rsidRPr="00F166F8">
        <w:rPr>
          <w:rFonts w:ascii="ＭＳ 明朝" w:eastAsia="ＭＳ 明朝" w:hAnsi="ＭＳ 明朝" w:hint="eastAsia"/>
          <w:sz w:val="28"/>
          <w:szCs w:val="28"/>
        </w:rPr>
        <w:t>平成２０年　５月　１日改正</w:t>
      </w:r>
    </w:p>
    <w:p w:rsidR="006A06CF" w:rsidRPr="00AC1D62" w:rsidRDefault="006A06CF" w:rsidP="006A06CF">
      <w:pPr>
        <w:jc w:val="right"/>
        <w:rPr>
          <w:rFonts w:ascii="ＭＳ 明朝" w:eastAsia="ＭＳ 明朝" w:hAnsi="ＭＳ 明朝"/>
          <w:sz w:val="28"/>
          <w:szCs w:val="28"/>
        </w:rPr>
      </w:pPr>
      <w:r w:rsidRPr="00AC1D62">
        <w:rPr>
          <w:rFonts w:ascii="ＭＳ 明朝" w:eastAsia="ＭＳ 明朝" w:hAnsi="ＭＳ 明朝" w:hint="eastAsia"/>
          <w:sz w:val="28"/>
          <w:szCs w:val="28"/>
        </w:rPr>
        <w:t>平成２０年　６月２７日改正</w:t>
      </w:r>
    </w:p>
    <w:p w:rsidR="006A06CF" w:rsidRDefault="006A06CF" w:rsidP="006A06CF">
      <w:pPr>
        <w:jc w:val="right"/>
        <w:rPr>
          <w:rFonts w:ascii="ＭＳ 明朝" w:eastAsia="ＭＳ 明朝" w:hAnsi="ＭＳ 明朝"/>
          <w:sz w:val="28"/>
          <w:szCs w:val="28"/>
        </w:rPr>
      </w:pPr>
      <w:r w:rsidRPr="00AC1D62">
        <w:rPr>
          <w:rFonts w:ascii="ＭＳ 明朝" w:eastAsia="ＭＳ 明朝" w:hAnsi="ＭＳ 明朝" w:hint="eastAsia"/>
          <w:sz w:val="28"/>
          <w:szCs w:val="28"/>
        </w:rPr>
        <w:t>平成２３年　４月　１日改正</w:t>
      </w:r>
    </w:p>
    <w:p w:rsidR="0013001B" w:rsidRDefault="00442648" w:rsidP="0013001B">
      <w:pPr>
        <w:wordWrap w:val="0"/>
        <w:jc w:val="right"/>
        <w:rPr>
          <w:rFonts w:ascii="ＭＳ 明朝" w:eastAsia="ＭＳ 明朝" w:hAnsi="ＭＳ 明朝"/>
          <w:sz w:val="28"/>
          <w:szCs w:val="28"/>
        </w:rPr>
      </w:pPr>
      <w:r>
        <w:rPr>
          <w:rFonts w:ascii="ＭＳ 明朝" w:eastAsia="ＭＳ 明朝" w:hAnsi="ＭＳ 明朝" w:hint="eastAsia"/>
          <w:sz w:val="28"/>
          <w:szCs w:val="28"/>
        </w:rPr>
        <w:t>平成２９年　６</w:t>
      </w:r>
      <w:r w:rsidR="005A59A1" w:rsidRPr="00F166F8">
        <w:rPr>
          <w:rFonts w:ascii="ＭＳ 明朝" w:eastAsia="ＭＳ 明朝" w:hAnsi="ＭＳ 明朝" w:hint="eastAsia"/>
          <w:sz w:val="28"/>
          <w:szCs w:val="28"/>
        </w:rPr>
        <w:t>月　１</w:t>
      </w:r>
      <w:r w:rsidR="0013001B" w:rsidRPr="00F166F8">
        <w:rPr>
          <w:rFonts w:ascii="ＭＳ 明朝" w:eastAsia="ＭＳ 明朝" w:hAnsi="ＭＳ 明朝" w:hint="eastAsia"/>
          <w:sz w:val="28"/>
          <w:szCs w:val="28"/>
        </w:rPr>
        <w:t>日改正</w:t>
      </w:r>
    </w:p>
    <w:p w:rsidR="00572F16" w:rsidRPr="00F166F8" w:rsidRDefault="00572F16" w:rsidP="00572F16">
      <w:pPr>
        <w:wordWrap w:val="0"/>
        <w:jc w:val="right"/>
        <w:rPr>
          <w:rFonts w:ascii="ＭＳ 明朝" w:eastAsia="ＭＳ 明朝" w:hAnsi="ＭＳ 明朝"/>
          <w:sz w:val="28"/>
          <w:szCs w:val="28"/>
        </w:rPr>
      </w:pPr>
      <w:r>
        <w:rPr>
          <w:rFonts w:ascii="ＭＳ 明朝" w:eastAsia="ＭＳ 明朝" w:hAnsi="ＭＳ 明朝" w:hint="eastAsia"/>
          <w:sz w:val="28"/>
          <w:szCs w:val="28"/>
        </w:rPr>
        <w:t>平成３１年　４</w:t>
      </w:r>
      <w:r w:rsidRPr="00F166F8">
        <w:rPr>
          <w:rFonts w:ascii="ＭＳ 明朝" w:eastAsia="ＭＳ 明朝" w:hAnsi="ＭＳ 明朝" w:hint="eastAsia"/>
          <w:sz w:val="28"/>
          <w:szCs w:val="28"/>
        </w:rPr>
        <w:t>月　１日改正</w:t>
      </w:r>
    </w:p>
    <w:p w:rsidR="006A06CF" w:rsidRPr="00AC1D62" w:rsidRDefault="006A06CF" w:rsidP="006A06CF">
      <w:pPr>
        <w:jc w:val="right"/>
        <w:rPr>
          <w:rFonts w:ascii="ＭＳ 明朝" w:eastAsia="ＭＳ 明朝" w:hAnsi="ＭＳ 明朝"/>
          <w:sz w:val="28"/>
          <w:szCs w:val="28"/>
        </w:rPr>
      </w:pPr>
    </w:p>
    <w:p w:rsidR="006A06CF" w:rsidRPr="00F33B8E" w:rsidRDefault="0013001B" w:rsidP="006A06CF">
      <w:pPr>
        <w:wordWrap w:val="0"/>
        <w:jc w:val="right"/>
        <w:rPr>
          <w:rFonts w:ascii="ＭＳ 明朝" w:eastAsia="ＭＳ 明朝" w:hAnsi="ＭＳ 明朝"/>
          <w:sz w:val="32"/>
          <w:szCs w:val="32"/>
        </w:rPr>
      </w:pPr>
      <w:r w:rsidRPr="00F33B8E">
        <w:rPr>
          <w:rFonts w:ascii="ＭＳ 明朝" w:eastAsia="ＭＳ 明朝" w:hAnsi="ＭＳ 明朝" w:hint="eastAsia"/>
          <w:sz w:val="32"/>
          <w:szCs w:val="32"/>
        </w:rPr>
        <w:t>大　阪　市　建　設　局</w:t>
      </w:r>
    </w:p>
    <w:p w:rsidR="00C679A3" w:rsidRDefault="00C679A3" w:rsidP="006A06CF">
      <w:pPr>
        <w:jc w:val="left"/>
        <w:rPr>
          <w:rFonts w:ascii="ＭＳ 明朝" w:eastAsia="ＭＳ 明朝" w:hAnsi="ＭＳ 明朝"/>
          <w:sz w:val="20"/>
          <w:szCs w:val="20"/>
        </w:rPr>
      </w:pPr>
    </w:p>
    <w:p w:rsidR="00644482" w:rsidRPr="004678B0" w:rsidRDefault="00644482" w:rsidP="006A06CF">
      <w:pPr>
        <w:jc w:val="left"/>
        <w:rPr>
          <w:rFonts w:ascii="ＭＳ 明朝" w:eastAsia="ＭＳ 明朝" w:hAnsi="ＭＳ 明朝"/>
          <w:sz w:val="20"/>
          <w:szCs w:val="20"/>
        </w:rPr>
      </w:pPr>
    </w:p>
    <w:p w:rsidR="00F62553" w:rsidRPr="004678B0" w:rsidRDefault="00F62553" w:rsidP="006A06CF">
      <w:pPr>
        <w:jc w:val="left"/>
        <w:rPr>
          <w:rFonts w:ascii="ＭＳ 明朝" w:eastAsia="ＭＳ 明朝" w:hAnsi="ＭＳ 明朝"/>
          <w:sz w:val="20"/>
          <w:szCs w:val="20"/>
        </w:rPr>
      </w:pPr>
    </w:p>
    <w:p w:rsidR="006A06CF" w:rsidRPr="00341D62" w:rsidRDefault="006A06CF" w:rsidP="006A06CF">
      <w:pPr>
        <w:jc w:val="center"/>
        <w:rPr>
          <w:rFonts w:ascii="ＭＳ 明朝" w:eastAsia="ＭＳ 明朝" w:hAnsi="ＭＳ 明朝"/>
          <w:sz w:val="28"/>
          <w:szCs w:val="28"/>
        </w:rPr>
      </w:pPr>
      <w:r w:rsidRPr="00341D62">
        <w:rPr>
          <w:rFonts w:ascii="ＭＳ 明朝" w:eastAsia="ＭＳ 明朝" w:hAnsi="ＭＳ 明朝" w:hint="eastAsia"/>
          <w:sz w:val="28"/>
          <w:szCs w:val="28"/>
        </w:rPr>
        <w:t>目　　次</w:t>
      </w:r>
    </w:p>
    <w:p w:rsidR="006A06CF" w:rsidRPr="00AC1D62" w:rsidRDefault="006A06CF" w:rsidP="006A06CF">
      <w:pPr>
        <w:ind w:right="960"/>
        <w:rPr>
          <w:rFonts w:ascii="ＭＳ 明朝" w:eastAsia="ＭＳ 明朝" w:hAnsi="ＭＳ 明朝"/>
          <w:sz w:val="24"/>
          <w:szCs w:val="24"/>
        </w:rPr>
      </w:pPr>
    </w:p>
    <w:p w:rsidR="00C679A3" w:rsidRPr="00AC1D62" w:rsidRDefault="00C679A3" w:rsidP="006A06CF">
      <w:pPr>
        <w:ind w:right="960"/>
        <w:rPr>
          <w:rFonts w:ascii="ＭＳ 明朝" w:eastAsia="ＭＳ 明朝" w:hAnsi="ＭＳ 明朝"/>
          <w:sz w:val="24"/>
          <w:szCs w:val="24"/>
        </w:rPr>
      </w:pP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総則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１</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経営トップの責務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２</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安全管理の組織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6A06CF" w:rsidRPr="00AC1D62">
        <w:rPr>
          <w:rFonts w:ascii="ＭＳ 明朝" w:eastAsia="ＭＳ 明朝" w:hAnsi="ＭＳ 明朝" w:hint="eastAsia"/>
          <w:sz w:val="24"/>
          <w:szCs w:val="24"/>
        </w:rPr>
        <w:t>・　３</w:t>
      </w:r>
    </w:p>
    <w:p w:rsidR="006A06CF"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安全統括管理者及び運航管理者等の選解任　</w:t>
      </w:r>
      <w:r w:rsidR="006A06CF"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３</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安全統括管理者及び運航管理者等の勤務体制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３</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安全統括管理者及び運航管理者等の職務及び権限　</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安全管理規程の変更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運航計画、配船計画及び配乗計画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運航の可否判断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４</w:t>
      </w:r>
    </w:p>
    <w:p w:rsidR="00C679A3" w:rsidRPr="00AC1D62" w:rsidRDefault="00C679A3" w:rsidP="006A06CF">
      <w:pPr>
        <w:pStyle w:val="a3"/>
        <w:numPr>
          <w:ilvl w:val="0"/>
          <w:numId w:val="2"/>
        </w:numPr>
        <w:ind w:leftChars="0"/>
        <w:rPr>
          <w:rFonts w:ascii="ＭＳ 明朝" w:eastAsia="ＭＳ 明朝" w:hAnsi="ＭＳ 明朝"/>
          <w:sz w:val="24"/>
          <w:szCs w:val="24"/>
        </w:rPr>
      </w:pPr>
      <w:r w:rsidRPr="00AC1D62">
        <w:rPr>
          <w:rFonts w:ascii="ＭＳ 明朝" w:eastAsia="ＭＳ 明朝" w:hAnsi="ＭＳ 明朝" w:hint="eastAsia"/>
          <w:sz w:val="24"/>
          <w:szCs w:val="24"/>
        </w:rPr>
        <w:t>運航に必要な情報</w:t>
      </w:r>
      <w:r w:rsidR="006F00C0">
        <w:rPr>
          <w:rFonts w:ascii="ＭＳ 明朝" w:eastAsia="ＭＳ 明朝" w:hAnsi="ＭＳ 明朝" w:hint="eastAsia"/>
          <w:sz w:val="24"/>
          <w:szCs w:val="24"/>
        </w:rPr>
        <w:t xml:space="preserve">の収集及び伝達　</w:t>
      </w:r>
      <w:r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Pr="00AC1D62">
        <w:rPr>
          <w:rFonts w:ascii="ＭＳ 明朝" w:eastAsia="ＭＳ 明朝" w:hAnsi="ＭＳ 明朝" w:hint="eastAsia"/>
          <w:sz w:val="24"/>
          <w:szCs w:val="24"/>
        </w:rPr>
        <w:t>・・・　５</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輸送に伴う作業の安全確保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５</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輸送施設の点検整備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６</w:t>
      </w:r>
    </w:p>
    <w:p w:rsidR="00C679A3" w:rsidRPr="00AC1D62" w:rsidRDefault="00C679A3" w:rsidP="006A06CF">
      <w:pPr>
        <w:pStyle w:val="a3"/>
        <w:numPr>
          <w:ilvl w:val="0"/>
          <w:numId w:val="2"/>
        </w:numPr>
        <w:ind w:leftChars="0"/>
        <w:rPr>
          <w:rFonts w:ascii="ＭＳ 明朝" w:eastAsia="ＭＳ 明朝" w:hAnsi="ＭＳ 明朝"/>
          <w:sz w:val="24"/>
          <w:szCs w:val="24"/>
        </w:rPr>
      </w:pPr>
      <w:r w:rsidRPr="00AC1D62">
        <w:rPr>
          <w:rFonts w:ascii="ＭＳ 明朝" w:eastAsia="ＭＳ 明朝" w:hAnsi="ＭＳ 明朝" w:hint="eastAsia"/>
          <w:sz w:val="24"/>
          <w:szCs w:val="24"/>
        </w:rPr>
        <w:t>海難その他の事故</w:t>
      </w:r>
      <w:r w:rsidR="007C192F">
        <w:rPr>
          <w:rFonts w:ascii="ＭＳ 明朝" w:eastAsia="ＭＳ 明朝" w:hAnsi="ＭＳ 明朝" w:hint="eastAsia"/>
          <w:sz w:val="24"/>
          <w:szCs w:val="24"/>
        </w:rPr>
        <w:t>の</w:t>
      </w:r>
      <w:r w:rsidR="006F00C0">
        <w:rPr>
          <w:rFonts w:ascii="ＭＳ 明朝" w:eastAsia="ＭＳ 明朝" w:hAnsi="ＭＳ 明朝" w:hint="eastAsia"/>
          <w:sz w:val="24"/>
          <w:szCs w:val="24"/>
        </w:rPr>
        <w:t xml:space="preserve">処理　</w:t>
      </w:r>
      <w:r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Pr="00AC1D62">
        <w:rPr>
          <w:rFonts w:ascii="ＭＳ 明朝" w:eastAsia="ＭＳ 明朝" w:hAnsi="ＭＳ 明朝" w:hint="eastAsia"/>
          <w:sz w:val="24"/>
          <w:szCs w:val="24"/>
        </w:rPr>
        <w:t>・・・　６</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安全に関する教育、訓練及び内部監査等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７</w:t>
      </w:r>
    </w:p>
    <w:p w:rsidR="00C679A3" w:rsidRPr="00AC1D62" w:rsidRDefault="006F00C0" w:rsidP="006A06CF">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 xml:space="preserve">雑則　</w:t>
      </w:r>
      <w:r w:rsidR="00C679A3" w:rsidRPr="00AC1D62">
        <w:rPr>
          <w:rFonts w:ascii="ＭＳ 明朝" w:eastAsia="ＭＳ 明朝" w:hAnsi="ＭＳ 明朝" w:hint="eastAsia"/>
          <w:sz w:val="24"/>
          <w:szCs w:val="24"/>
        </w:rPr>
        <w:t>・・・・・・・・・・・・・・・・・・</w:t>
      </w:r>
      <w:r w:rsidR="005E4629" w:rsidRPr="00AC1D62">
        <w:rPr>
          <w:rFonts w:ascii="ＭＳ 明朝" w:eastAsia="ＭＳ 明朝" w:hAnsi="ＭＳ 明朝" w:hint="eastAsia"/>
          <w:sz w:val="24"/>
          <w:szCs w:val="24"/>
        </w:rPr>
        <w:t>・・・・</w:t>
      </w:r>
      <w:r w:rsidR="00C679A3" w:rsidRPr="00AC1D62">
        <w:rPr>
          <w:rFonts w:ascii="ＭＳ 明朝" w:eastAsia="ＭＳ 明朝" w:hAnsi="ＭＳ 明朝" w:hint="eastAsia"/>
          <w:sz w:val="24"/>
          <w:szCs w:val="24"/>
        </w:rPr>
        <w:t>・・・　７</w:t>
      </w:r>
    </w:p>
    <w:p w:rsidR="00C679A3" w:rsidRPr="004678B0" w:rsidRDefault="00C679A3" w:rsidP="00C679A3">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6A06CF" w:rsidRPr="004678B0" w:rsidRDefault="006A06CF">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C679A3" w:rsidRPr="004678B0" w:rsidRDefault="00C679A3">
      <w:pPr>
        <w:rPr>
          <w:rFonts w:ascii="ＭＳ 明朝" w:eastAsia="ＭＳ 明朝" w:hAnsi="ＭＳ 明朝"/>
          <w:sz w:val="20"/>
          <w:szCs w:val="20"/>
        </w:rPr>
      </w:pPr>
    </w:p>
    <w:p w:rsidR="004678B0" w:rsidRPr="004678B0" w:rsidRDefault="004678B0">
      <w:pPr>
        <w:rPr>
          <w:rFonts w:ascii="ＭＳ 明朝" w:eastAsia="ＭＳ 明朝" w:hAnsi="ＭＳ 明朝"/>
          <w:sz w:val="20"/>
          <w:szCs w:val="20"/>
        </w:rPr>
      </w:pPr>
    </w:p>
    <w:p w:rsidR="004678B0" w:rsidRDefault="004678B0">
      <w:pPr>
        <w:rPr>
          <w:rFonts w:ascii="ＭＳ 明朝" w:eastAsia="ＭＳ 明朝" w:hAnsi="ＭＳ 明朝"/>
          <w:sz w:val="20"/>
          <w:szCs w:val="20"/>
        </w:rPr>
      </w:pPr>
    </w:p>
    <w:p w:rsidR="00E8085C" w:rsidRDefault="00E8085C">
      <w:pPr>
        <w:rPr>
          <w:rFonts w:ascii="ＭＳ 明朝" w:eastAsia="ＭＳ 明朝" w:hAnsi="ＭＳ 明朝"/>
          <w:sz w:val="20"/>
          <w:szCs w:val="20"/>
        </w:rPr>
        <w:sectPr w:rsidR="00E8085C" w:rsidSect="00E328FF">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588" w:left="851" w:header="851" w:footer="992" w:gutter="0"/>
          <w:cols w:space="425"/>
          <w:docGrid w:type="linesAndChars" w:linePitch="288" w:charSpace="-360"/>
        </w:sectPr>
      </w:pPr>
    </w:p>
    <w:p w:rsidR="00AC1D62" w:rsidRPr="004678B0" w:rsidRDefault="00AC1D62">
      <w:pPr>
        <w:rPr>
          <w:rFonts w:ascii="ＭＳ 明朝" w:eastAsia="ＭＳ 明朝" w:hAnsi="ＭＳ 明朝"/>
          <w:sz w:val="20"/>
          <w:szCs w:val="20"/>
        </w:rPr>
      </w:pPr>
    </w:p>
    <w:p w:rsidR="00C679A3" w:rsidRPr="004678B0" w:rsidRDefault="00C679A3">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第１章　総則</w:t>
      </w:r>
    </w:p>
    <w:p w:rsidR="00C679A3" w:rsidRPr="004678B0" w:rsidRDefault="00C679A3">
      <w:pPr>
        <w:rPr>
          <w:rFonts w:ascii="ＭＳ 明朝" w:eastAsia="ＭＳ 明朝" w:hAnsi="ＭＳ 明朝"/>
          <w:sz w:val="20"/>
          <w:szCs w:val="20"/>
        </w:rPr>
      </w:pPr>
      <w:r w:rsidRPr="004678B0">
        <w:rPr>
          <w:rFonts w:ascii="ＭＳ 明朝" w:eastAsia="ＭＳ 明朝" w:hAnsi="ＭＳ 明朝" w:hint="eastAsia"/>
          <w:sz w:val="20"/>
          <w:szCs w:val="20"/>
        </w:rPr>
        <w:t>（目的）</w:t>
      </w:r>
    </w:p>
    <w:p w:rsidR="00E5174A" w:rsidRPr="004678B0" w:rsidRDefault="00C679A3" w:rsidP="00E5174A">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w:t>
      </w:r>
      <w:r w:rsidR="00E5174A" w:rsidRPr="004678B0">
        <w:rPr>
          <w:rFonts w:ascii="ＭＳ 明朝" w:eastAsia="ＭＳ 明朝" w:hAnsi="ＭＳ 明朝" w:hint="eastAsia"/>
          <w:sz w:val="20"/>
          <w:szCs w:val="20"/>
        </w:rPr>
        <w:t>規程</w:t>
      </w:r>
      <w:r w:rsidRPr="004678B0">
        <w:rPr>
          <w:rFonts w:ascii="ＭＳ 明朝" w:eastAsia="ＭＳ 明朝" w:hAnsi="ＭＳ 明朝" w:hint="eastAsia"/>
          <w:sz w:val="20"/>
          <w:szCs w:val="20"/>
        </w:rPr>
        <w:t>は、経営トップが定める明確な安全方針に基づき、大阪市建設局（以下「建設局」という。）</w:t>
      </w:r>
      <w:r w:rsidR="00E5174A" w:rsidRPr="004678B0">
        <w:rPr>
          <w:rFonts w:ascii="ＭＳ 明朝" w:eastAsia="ＭＳ 明朝" w:hAnsi="ＭＳ 明朝" w:hint="eastAsia"/>
          <w:sz w:val="20"/>
          <w:szCs w:val="20"/>
        </w:rPr>
        <w:t>内</w:t>
      </w:r>
    </w:p>
    <w:p w:rsidR="00C679A3"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に安全優先意識の徹底を図り、全職員がこれを徹底して実行すべく、建設局の使用する渡船（以下「船舶」と</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いう。）の運航業務（付随する業務を含む。以下同じ。）を安全、適正かつ円滑に処理するための責任体制及び</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 xml:space="preserve">　業務実施の基準を明確にし、もって建設局一丸となって輸送の安全を確保することを目的とする。</w:t>
      </w:r>
    </w:p>
    <w:p w:rsidR="00E5174A" w:rsidRPr="004678B0" w:rsidRDefault="00E5174A" w:rsidP="00E5174A">
      <w:pPr>
        <w:rPr>
          <w:rFonts w:ascii="ＭＳ 明朝" w:eastAsia="ＭＳ 明朝" w:hAnsi="ＭＳ 明朝"/>
          <w:sz w:val="20"/>
          <w:szCs w:val="20"/>
        </w:rPr>
      </w:pPr>
      <w:r w:rsidRPr="004678B0">
        <w:rPr>
          <w:rFonts w:ascii="ＭＳ 明朝" w:eastAsia="ＭＳ 明朝" w:hAnsi="ＭＳ 明朝" w:hint="eastAsia"/>
          <w:sz w:val="20"/>
          <w:szCs w:val="20"/>
        </w:rPr>
        <w:t>（用語の意義）</w:t>
      </w:r>
    </w:p>
    <w:p w:rsidR="00E5174A" w:rsidRPr="004678B0" w:rsidRDefault="00E5174A" w:rsidP="00E5174A">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この規程における用語の意義は、次表に定めるところによる。</w:t>
      </w:r>
    </w:p>
    <w:tbl>
      <w:tblPr>
        <w:tblStyle w:val="a4"/>
        <w:tblW w:w="10201" w:type="dxa"/>
        <w:tblLook w:val="04A0" w:firstRow="1" w:lastRow="0" w:firstColumn="1" w:lastColumn="0" w:noHBand="0" w:noVBand="1"/>
      </w:tblPr>
      <w:tblGrid>
        <w:gridCol w:w="704"/>
        <w:gridCol w:w="1843"/>
        <w:gridCol w:w="7647"/>
        <w:gridCol w:w="7"/>
      </w:tblGrid>
      <w:tr w:rsidR="0007316F" w:rsidRPr="004678B0" w:rsidTr="005E4629">
        <w:tc>
          <w:tcPr>
            <w:tcW w:w="704" w:type="dxa"/>
          </w:tcPr>
          <w:p w:rsidR="0007316F" w:rsidRPr="004678B0" w:rsidRDefault="0007316F" w:rsidP="00E5174A">
            <w:pPr>
              <w:rPr>
                <w:rFonts w:ascii="ＭＳ 明朝" w:eastAsia="ＭＳ 明朝" w:hAnsi="ＭＳ 明朝"/>
                <w:sz w:val="20"/>
                <w:szCs w:val="20"/>
              </w:rPr>
            </w:pPr>
            <w:r w:rsidRPr="004678B0">
              <w:rPr>
                <w:rFonts w:ascii="ＭＳ 明朝" w:eastAsia="ＭＳ 明朝" w:hAnsi="ＭＳ 明朝" w:hint="eastAsia"/>
                <w:sz w:val="20"/>
                <w:szCs w:val="20"/>
              </w:rPr>
              <w:t>番号</w:t>
            </w:r>
          </w:p>
        </w:tc>
        <w:tc>
          <w:tcPr>
            <w:tcW w:w="1843" w:type="dxa"/>
          </w:tcPr>
          <w:p w:rsidR="0007316F" w:rsidRPr="004678B0" w:rsidRDefault="005E4629" w:rsidP="005E4629">
            <w:pPr>
              <w:ind w:firstLineChars="200" w:firstLine="396"/>
              <w:rPr>
                <w:rFonts w:ascii="ＭＳ 明朝" w:eastAsia="ＭＳ 明朝" w:hAnsi="ＭＳ 明朝"/>
                <w:sz w:val="20"/>
                <w:szCs w:val="20"/>
              </w:rPr>
            </w:pPr>
            <w:r w:rsidRPr="004678B0">
              <w:rPr>
                <w:rFonts w:ascii="ＭＳ 明朝" w:eastAsia="ＭＳ 明朝" w:hAnsi="ＭＳ 明朝" w:hint="eastAsia"/>
                <w:sz w:val="20"/>
                <w:szCs w:val="20"/>
              </w:rPr>
              <w:t>用　　語</w:t>
            </w:r>
          </w:p>
        </w:tc>
        <w:tc>
          <w:tcPr>
            <w:tcW w:w="7654" w:type="dxa"/>
            <w:gridSpan w:val="2"/>
          </w:tcPr>
          <w:p w:rsidR="0007316F" w:rsidRPr="004678B0" w:rsidRDefault="005E4629" w:rsidP="005E4629">
            <w:pPr>
              <w:ind w:firstLineChars="1200" w:firstLine="2379"/>
              <w:rPr>
                <w:rFonts w:ascii="ＭＳ 明朝" w:eastAsia="ＭＳ 明朝" w:hAnsi="ＭＳ 明朝"/>
                <w:sz w:val="20"/>
                <w:szCs w:val="20"/>
              </w:rPr>
            </w:pPr>
            <w:r w:rsidRPr="004678B0">
              <w:rPr>
                <w:rFonts w:ascii="ＭＳ 明朝" w:eastAsia="ＭＳ 明朝" w:hAnsi="ＭＳ 明朝" w:hint="eastAsia"/>
                <w:sz w:val="20"/>
                <w:szCs w:val="20"/>
              </w:rPr>
              <w:t>意　　　　　　　　　　義</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w:t>
            </w:r>
          </w:p>
        </w:tc>
        <w:tc>
          <w:tcPr>
            <w:tcW w:w="1843"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安全マネジメント</w:t>
            </w:r>
          </w:p>
          <w:p w:rsidR="005E4629"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態勢</w:t>
            </w:r>
          </w:p>
        </w:tc>
        <w:tc>
          <w:tcPr>
            <w:tcW w:w="7654" w:type="dxa"/>
            <w:gridSpan w:val="2"/>
          </w:tcPr>
          <w:p w:rsidR="006C079D"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経営トップにより、建設局内で行われる安全管理が、あるべき手順及び方法に沿っ</w:t>
            </w:r>
          </w:p>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て確立され、実施され、維持される状態</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(2)</w:t>
            </w:r>
          </w:p>
        </w:tc>
        <w:tc>
          <w:tcPr>
            <w:tcW w:w="1843"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w:t>
            </w:r>
          </w:p>
        </w:tc>
        <w:tc>
          <w:tcPr>
            <w:tcW w:w="7654" w:type="dxa"/>
            <w:gridSpan w:val="2"/>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建設局において最高位で指揮し、管理する個人（建設局長）</w:t>
            </w:r>
            <w:r w:rsidR="00836E65" w:rsidRPr="00F166F8">
              <w:rPr>
                <w:rFonts w:ascii="ＭＳ 明朝" w:eastAsia="ＭＳ 明朝" w:hAnsi="ＭＳ 明朝" w:hint="eastAsia"/>
                <w:sz w:val="20"/>
                <w:szCs w:val="20"/>
              </w:rPr>
              <w:t>又は所属</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5E4629"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(3)</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安全方針</w:t>
            </w:r>
          </w:p>
        </w:tc>
        <w:tc>
          <w:tcPr>
            <w:tcW w:w="7654" w:type="dxa"/>
            <w:gridSpan w:val="2"/>
          </w:tcPr>
          <w:p w:rsidR="006C079D"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経営トップがリーダーシップを発揮して主体的に関与し設定された輸送の安全を確</w:t>
            </w:r>
          </w:p>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保するための建設局全体の意図及び方向性</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(4)</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安全重点施策</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安全方針に沿って追求し、達成を目指すための具体的施策</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(5)</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安全統括管理者</w:t>
            </w:r>
          </w:p>
        </w:tc>
        <w:tc>
          <w:tcPr>
            <w:tcW w:w="7654" w:type="dxa"/>
            <w:gridSpan w:val="2"/>
          </w:tcPr>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経営トップにより選任された、輸送の安全を確保するための管理業務を統括管理す</w:t>
            </w:r>
          </w:p>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(6)</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運航管理者</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船長の職務権限に属する事項以外の船舶の運航管理に関する統轄責任者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(7)</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運航管理補助者</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運航管理者の職務を補佐する者、また運航管理者が職務を執行できないとき、その</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職務を代行する者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(8)</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船舶職員</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船舶作業員で渡船運航業務に従事する者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(9)</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船長</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船舶職員及び小型船舶操縦者法の規定に定める海技免状を有し、渡船の操縦に従事</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する者</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(10)</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他の船舶職員</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作業基準第２条に定める輸送に伴う作業のうち上記（９）以外の作業に従事する者</w:t>
            </w:r>
          </w:p>
          <w:p w:rsidR="00F36F17" w:rsidRPr="004678B0" w:rsidRDefault="00F36F17"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(11)</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乗客等</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乗客及び大阪市建設局河川・渡船管理事務所運送約款第２条第２項に定める乗客の</w:t>
            </w:r>
          </w:p>
          <w:p w:rsidR="00F36F17"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携行する貨物</w:t>
            </w: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(12)</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運航計画</w:t>
            </w:r>
          </w:p>
        </w:tc>
        <w:tc>
          <w:tcPr>
            <w:tcW w:w="7654" w:type="dxa"/>
            <w:gridSpan w:val="2"/>
          </w:tcPr>
          <w:p w:rsidR="0007316F" w:rsidRPr="004678B0" w:rsidRDefault="00F36F17" w:rsidP="00E5174A">
            <w:pPr>
              <w:rPr>
                <w:rFonts w:ascii="ＭＳ 明朝" w:eastAsia="ＭＳ 明朝" w:hAnsi="ＭＳ 明朝"/>
                <w:sz w:val="20"/>
                <w:szCs w:val="20"/>
              </w:rPr>
            </w:pPr>
            <w:r w:rsidRPr="004678B0">
              <w:rPr>
                <w:rFonts w:ascii="ＭＳ 明朝" w:eastAsia="ＭＳ 明朝" w:hAnsi="ＭＳ 明朝" w:hint="eastAsia"/>
                <w:sz w:val="20"/>
                <w:szCs w:val="20"/>
              </w:rPr>
              <w:t>起終点、航行経路</w:t>
            </w:r>
            <w:r w:rsidR="00F33C9B" w:rsidRPr="004678B0">
              <w:rPr>
                <w:rFonts w:ascii="ＭＳ 明朝" w:eastAsia="ＭＳ 明朝" w:hAnsi="ＭＳ 明朝" w:hint="eastAsia"/>
                <w:sz w:val="20"/>
                <w:szCs w:val="20"/>
              </w:rPr>
              <w:t>、航海速力、運航回数、発航時刻等に関する計画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(13)</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配船計画</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乗客の需要に見合う配船、入渠、予備船の投入等に関する計画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(14)</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配乗計画</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乗組員の編成及び配員に関する計画</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(15)</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発航</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現在の停泊場所（詰所側）から係留装置を取りはずし、目的の航行を開始すること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(16)</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基準航行</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基準経路を速力基準により航行すること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(17)</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「発航」、「基準経路及び基準速力による航行の継続」を行うこと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(18)</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運航の中止</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発航又は基準航行を中止すること</w:t>
            </w:r>
          </w:p>
          <w:p w:rsidR="00F33C9B" w:rsidRPr="004678B0" w:rsidRDefault="00F33C9B" w:rsidP="00E5174A">
            <w:pPr>
              <w:rPr>
                <w:rFonts w:ascii="ＭＳ 明朝" w:eastAsia="ＭＳ 明朝" w:hAnsi="ＭＳ 明朝"/>
                <w:sz w:val="20"/>
                <w:szCs w:val="20"/>
              </w:rPr>
            </w:pPr>
          </w:p>
        </w:tc>
      </w:tr>
      <w:tr w:rsidR="0007316F" w:rsidRPr="004678B0" w:rsidTr="005E4629">
        <w:tc>
          <w:tcPr>
            <w:tcW w:w="704" w:type="dxa"/>
          </w:tcPr>
          <w:p w:rsidR="0007316F" w:rsidRPr="004678B0" w:rsidRDefault="005E4629" w:rsidP="00E5174A">
            <w:pPr>
              <w:rPr>
                <w:rFonts w:ascii="ＭＳ 明朝" w:eastAsia="ＭＳ 明朝" w:hAnsi="ＭＳ 明朝"/>
                <w:sz w:val="20"/>
                <w:szCs w:val="20"/>
              </w:rPr>
            </w:pPr>
            <w:r w:rsidRPr="004678B0">
              <w:rPr>
                <w:rFonts w:ascii="ＭＳ 明朝" w:eastAsia="ＭＳ 明朝" w:hAnsi="ＭＳ 明朝" w:hint="eastAsia"/>
                <w:sz w:val="20"/>
                <w:szCs w:val="20"/>
              </w:rPr>
              <w:t>(19)</w:t>
            </w:r>
          </w:p>
        </w:tc>
        <w:tc>
          <w:tcPr>
            <w:tcW w:w="1843" w:type="dxa"/>
          </w:tcPr>
          <w:p w:rsidR="0007316F" w:rsidRPr="004678B0" w:rsidRDefault="006C079D" w:rsidP="00E5174A">
            <w:pPr>
              <w:rPr>
                <w:rFonts w:ascii="ＭＳ 明朝" w:eastAsia="ＭＳ 明朝" w:hAnsi="ＭＳ 明朝"/>
                <w:sz w:val="20"/>
                <w:szCs w:val="20"/>
              </w:rPr>
            </w:pPr>
            <w:r w:rsidRPr="004678B0">
              <w:rPr>
                <w:rFonts w:ascii="ＭＳ 明朝" w:eastAsia="ＭＳ 明朝" w:hAnsi="ＭＳ 明朝" w:hint="eastAsia"/>
                <w:sz w:val="20"/>
                <w:szCs w:val="20"/>
              </w:rPr>
              <w:t>反転</w:t>
            </w:r>
          </w:p>
        </w:tc>
        <w:tc>
          <w:tcPr>
            <w:tcW w:w="7654" w:type="dxa"/>
            <w:gridSpan w:val="2"/>
          </w:tcPr>
          <w:p w:rsidR="0007316F" w:rsidRPr="004678B0" w:rsidRDefault="00F33C9B" w:rsidP="00E5174A">
            <w:pPr>
              <w:rPr>
                <w:rFonts w:ascii="ＭＳ 明朝" w:eastAsia="ＭＳ 明朝" w:hAnsi="ＭＳ 明朝"/>
                <w:sz w:val="20"/>
                <w:szCs w:val="20"/>
              </w:rPr>
            </w:pPr>
            <w:r w:rsidRPr="004678B0">
              <w:rPr>
                <w:rFonts w:ascii="ＭＳ 明朝" w:eastAsia="ＭＳ 明朝" w:hAnsi="ＭＳ 明朝" w:hint="eastAsia"/>
                <w:sz w:val="20"/>
                <w:szCs w:val="20"/>
              </w:rPr>
              <w:t>目的の航行の継続を中止し、発航地点に引返すこと</w:t>
            </w:r>
          </w:p>
          <w:p w:rsidR="00F33C9B" w:rsidRPr="004678B0" w:rsidRDefault="00F33C9B" w:rsidP="00E5174A">
            <w:pPr>
              <w:rPr>
                <w:rFonts w:ascii="ＭＳ 明朝" w:eastAsia="ＭＳ 明朝" w:hAnsi="ＭＳ 明朝"/>
                <w:sz w:val="20"/>
                <w:szCs w:val="20"/>
              </w:rPr>
            </w:pP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(20)</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気象・海象</w:t>
            </w:r>
          </w:p>
        </w:tc>
        <w:tc>
          <w:tcPr>
            <w:tcW w:w="7647" w:type="dxa"/>
          </w:tcPr>
          <w:p w:rsidR="00EE0B8A" w:rsidRDefault="00630967" w:rsidP="00630967">
            <w:pPr>
              <w:rPr>
                <w:rFonts w:ascii="ＭＳ 明朝" w:eastAsia="ＭＳ 明朝" w:hAnsi="ＭＳ 明朝"/>
                <w:sz w:val="20"/>
                <w:szCs w:val="20"/>
              </w:rPr>
            </w:pPr>
            <w:r w:rsidRPr="004678B0">
              <w:rPr>
                <w:rFonts w:ascii="ＭＳ 明朝" w:eastAsia="ＭＳ 明朝" w:hAnsi="ＭＳ 明朝" w:hint="eastAsia"/>
                <w:sz w:val="20"/>
                <w:szCs w:val="20"/>
              </w:rPr>
              <w:t>風速(10分間の平均風速)、視程(目標を認めることができる最大距離。ただし、視程</w:t>
            </w:r>
          </w:p>
          <w:p w:rsidR="00EE0B8A" w:rsidRDefault="00630967" w:rsidP="00EE0B8A">
            <w:pPr>
              <w:rPr>
                <w:rFonts w:ascii="ＭＳ 明朝" w:eastAsia="ＭＳ 明朝" w:hAnsi="ＭＳ 明朝"/>
                <w:sz w:val="20"/>
                <w:szCs w:val="20"/>
              </w:rPr>
            </w:pPr>
            <w:r w:rsidRPr="004678B0">
              <w:rPr>
                <w:rFonts w:ascii="ＭＳ 明朝" w:eastAsia="ＭＳ 明朝" w:hAnsi="ＭＳ 明朝" w:hint="eastAsia"/>
                <w:sz w:val="20"/>
                <w:szCs w:val="20"/>
              </w:rPr>
              <w:t>が方向により異なる</w:t>
            </w:r>
            <w:r w:rsidR="00882A52" w:rsidRPr="004678B0">
              <w:rPr>
                <w:rFonts w:ascii="ＭＳ 明朝" w:eastAsia="ＭＳ 明朝" w:hAnsi="ＭＳ 明朝" w:hint="eastAsia"/>
                <w:sz w:val="20"/>
                <w:szCs w:val="20"/>
              </w:rPr>
              <w:t>とき</w:t>
            </w:r>
            <w:r w:rsidRPr="004678B0">
              <w:rPr>
                <w:rFonts w:ascii="ＭＳ 明朝" w:eastAsia="ＭＳ 明朝" w:hAnsi="ＭＳ 明朝" w:hint="eastAsia"/>
                <w:sz w:val="20"/>
                <w:szCs w:val="20"/>
              </w:rPr>
              <w:t>は</w:t>
            </w:r>
            <w:r w:rsidR="00882A52" w:rsidRPr="004678B0">
              <w:rPr>
                <w:rFonts w:ascii="ＭＳ 明朝" w:eastAsia="ＭＳ 明朝" w:hAnsi="ＭＳ 明朝" w:hint="eastAsia"/>
                <w:sz w:val="20"/>
                <w:szCs w:val="20"/>
              </w:rPr>
              <w:t>、その中の最小値をとる。)及び波高(隣り合った波の峰</w:t>
            </w:r>
          </w:p>
          <w:p w:rsidR="00882A52" w:rsidRPr="004678B0" w:rsidRDefault="00882A52" w:rsidP="00EE0B8A">
            <w:pPr>
              <w:rPr>
                <w:rFonts w:ascii="ＭＳ 明朝" w:eastAsia="ＭＳ 明朝" w:hAnsi="ＭＳ 明朝"/>
                <w:sz w:val="20"/>
                <w:szCs w:val="20"/>
              </w:rPr>
            </w:pPr>
            <w:r w:rsidRPr="004678B0">
              <w:rPr>
                <w:rFonts w:ascii="ＭＳ 明朝" w:eastAsia="ＭＳ 明朝" w:hAnsi="ＭＳ 明朝" w:hint="eastAsia"/>
                <w:sz w:val="20"/>
                <w:szCs w:val="20"/>
              </w:rPr>
              <w:t>と谷との鉛直距離)</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(21)</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運航基準図</w:t>
            </w:r>
          </w:p>
        </w:tc>
        <w:tc>
          <w:tcPr>
            <w:tcW w:w="7647" w:type="dxa"/>
          </w:tcPr>
          <w:p w:rsidR="00441B86" w:rsidRPr="004678B0" w:rsidRDefault="00882A52" w:rsidP="00882A52">
            <w:pPr>
              <w:rPr>
                <w:rFonts w:ascii="ＭＳ 明朝" w:eastAsia="ＭＳ 明朝" w:hAnsi="ＭＳ 明朝"/>
                <w:sz w:val="20"/>
                <w:szCs w:val="20"/>
              </w:rPr>
            </w:pPr>
            <w:r w:rsidRPr="004678B0">
              <w:rPr>
                <w:rFonts w:ascii="ＭＳ 明朝" w:eastAsia="ＭＳ 明朝" w:hAnsi="ＭＳ 明朝" w:hint="eastAsia"/>
                <w:sz w:val="20"/>
                <w:szCs w:val="20"/>
              </w:rPr>
              <w:t>航行経路（起終点、距離）、標準運航時刻、その他航行の安全を確保するために必</w:t>
            </w:r>
          </w:p>
          <w:p w:rsidR="00CA3E16" w:rsidRPr="004678B0" w:rsidRDefault="00882A52" w:rsidP="00441B86">
            <w:pPr>
              <w:rPr>
                <w:rFonts w:ascii="ＭＳ 明朝" w:eastAsia="ＭＳ 明朝" w:hAnsi="ＭＳ 明朝"/>
                <w:sz w:val="20"/>
                <w:szCs w:val="20"/>
              </w:rPr>
            </w:pPr>
            <w:r w:rsidRPr="004678B0">
              <w:rPr>
                <w:rFonts w:ascii="ＭＳ 明朝" w:eastAsia="ＭＳ 明朝" w:hAnsi="ＭＳ 明朝" w:hint="eastAsia"/>
                <w:sz w:val="20"/>
                <w:szCs w:val="20"/>
              </w:rPr>
              <w:t>要</w:t>
            </w:r>
            <w:r w:rsidR="00441B86" w:rsidRPr="004678B0">
              <w:rPr>
                <w:rFonts w:ascii="ＭＳ 明朝" w:eastAsia="ＭＳ 明朝" w:hAnsi="ＭＳ 明朝" w:hint="eastAsia"/>
                <w:sz w:val="20"/>
                <w:szCs w:val="20"/>
              </w:rPr>
              <w:t>な事項を記載した図面</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(22)</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船舶上</w:t>
            </w:r>
          </w:p>
        </w:tc>
        <w:tc>
          <w:tcPr>
            <w:tcW w:w="7647" w:type="dxa"/>
          </w:tcPr>
          <w:p w:rsidR="00CA3E1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船舶の舷側より内側。ただし、舷てい、歩み板等船舶側から架設されたものがある</w:t>
            </w:r>
          </w:p>
          <w:p w:rsidR="00441B8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場合はその先端までを含む。</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(23)</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陸上</w:t>
            </w:r>
          </w:p>
        </w:tc>
        <w:tc>
          <w:tcPr>
            <w:tcW w:w="7647" w:type="dxa"/>
          </w:tcPr>
          <w:p w:rsidR="00CA3E16" w:rsidRPr="004678B0"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船舶上以外の場所。ただし陸上施設の区域内に限る。</w:t>
            </w:r>
          </w:p>
          <w:p w:rsidR="00441B86" w:rsidRPr="004678B0" w:rsidRDefault="00441B86" w:rsidP="00E5174A">
            <w:pPr>
              <w:rPr>
                <w:rFonts w:ascii="ＭＳ 明朝" w:eastAsia="ＭＳ 明朝" w:hAnsi="ＭＳ 明朝"/>
                <w:sz w:val="20"/>
                <w:szCs w:val="20"/>
              </w:rPr>
            </w:pP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(24)</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危険物等</w:t>
            </w:r>
          </w:p>
        </w:tc>
        <w:tc>
          <w:tcPr>
            <w:tcW w:w="7647" w:type="dxa"/>
          </w:tcPr>
          <w:p w:rsidR="00B2080F" w:rsidRDefault="00441B86" w:rsidP="00E5174A">
            <w:pPr>
              <w:rPr>
                <w:rFonts w:ascii="ＭＳ 明朝" w:eastAsia="ＭＳ 明朝" w:hAnsi="ＭＳ 明朝"/>
                <w:sz w:val="20"/>
                <w:szCs w:val="20"/>
              </w:rPr>
            </w:pPr>
            <w:r w:rsidRPr="004678B0">
              <w:rPr>
                <w:rFonts w:ascii="ＭＳ 明朝" w:eastAsia="ＭＳ 明朝" w:hAnsi="ＭＳ 明朝" w:hint="eastAsia"/>
                <w:sz w:val="20"/>
                <w:szCs w:val="20"/>
              </w:rPr>
              <w:t>危険物船舶運送及び貯蔵規則第２条、並びに</w:t>
            </w:r>
            <w:r w:rsidR="00247283" w:rsidRPr="004678B0">
              <w:rPr>
                <w:rFonts w:ascii="ＭＳ 明朝" w:eastAsia="ＭＳ 明朝" w:hAnsi="ＭＳ 明朝" w:hint="eastAsia"/>
                <w:sz w:val="20"/>
                <w:szCs w:val="20"/>
              </w:rPr>
              <w:t>大阪市建設局河川・渡船管理事務所運</w:t>
            </w:r>
          </w:p>
          <w:p w:rsidR="00CA3E16"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送約款第４条第２項第１号及び第２号に定めるもの</w:t>
            </w:r>
          </w:p>
        </w:tc>
      </w:tr>
      <w:tr w:rsidR="00CA3E16" w:rsidRPr="004678B0" w:rsidTr="00CA3E16">
        <w:trPr>
          <w:gridAfter w:val="1"/>
          <w:wAfter w:w="7" w:type="dxa"/>
        </w:trPr>
        <w:tc>
          <w:tcPr>
            <w:tcW w:w="704" w:type="dxa"/>
          </w:tcPr>
          <w:p w:rsidR="00CA3E16" w:rsidRPr="004678B0" w:rsidRDefault="00022586" w:rsidP="00E5174A">
            <w:pPr>
              <w:rPr>
                <w:rFonts w:ascii="ＭＳ 明朝" w:eastAsia="ＭＳ 明朝" w:hAnsi="ＭＳ 明朝"/>
                <w:sz w:val="20"/>
                <w:szCs w:val="20"/>
              </w:rPr>
            </w:pPr>
            <w:r w:rsidRPr="004678B0">
              <w:rPr>
                <w:rFonts w:ascii="ＭＳ 明朝" w:eastAsia="ＭＳ 明朝" w:hAnsi="ＭＳ 明朝" w:hint="eastAsia"/>
                <w:sz w:val="20"/>
                <w:szCs w:val="20"/>
              </w:rPr>
              <w:t>(25)</w:t>
            </w:r>
          </w:p>
        </w:tc>
        <w:tc>
          <w:tcPr>
            <w:tcW w:w="1843" w:type="dxa"/>
          </w:tcPr>
          <w:p w:rsidR="00CA3E16" w:rsidRPr="004678B0" w:rsidRDefault="00630967" w:rsidP="00E5174A">
            <w:pPr>
              <w:rPr>
                <w:rFonts w:ascii="ＭＳ 明朝" w:eastAsia="ＭＳ 明朝" w:hAnsi="ＭＳ 明朝"/>
                <w:sz w:val="20"/>
                <w:szCs w:val="20"/>
              </w:rPr>
            </w:pPr>
            <w:r w:rsidRPr="004678B0">
              <w:rPr>
                <w:rFonts w:ascii="ＭＳ 明朝" w:eastAsia="ＭＳ 明朝" w:hAnsi="ＭＳ 明朝" w:hint="eastAsia"/>
                <w:sz w:val="20"/>
                <w:szCs w:val="20"/>
              </w:rPr>
              <w:t>陸上施設</w:t>
            </w:r>
          </w:p>
        </w:tc>
        <w:tc>
          <w:tcPr>
            <w:tcW w:w="7647" w:type="dxa"/>
          </w:tcPr>
          <w:p w:rsidR="00CA3E16"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台船（防舷設備を含む。）、桟橋、乗客待合所等船舶の係留、乗客等の乗降用に供</w:t>
            </w:r>
          </w:p>
          <w:p w:rsidR="00247283"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する施設</w:t>
            </w:r>
          </w:p>
        </w:tc>
      </w:tr>
    </w:tbl>
    <w:p w:rsidR="00E5174A" w:rsidRPr="004678B0" w:rsidRDefault="00247283" w:rsidP="00E5174A">
      <w:pPr>
        <w:rPr>
          <w:rFonts w:ascii="ＭＳ 明朝" w:eastAsia="ＭＳ 明朝" w:hAnsi="ＭＳ 明朝"/>
          <w:sz w:val="20"/>
          <w:szCs w:val="20"/>
        </w:rPr>
      </w:pPr>
      <w:r w:rsidRPr="004678B0">
        <w:rPr>
          <w:rFonts w:ascii="ＭＳ 明朝" w:eastAsia="ＭＳ 明朝" w:hAnsi="ＭＳ 明朝" w:hint="eastAsia"/>
          <w:sz w:val="20"/>
          <w:szCs w:val="20"/>
        </w:rPr>
        <w:t>（運航基準、作業基準、事故処理基準及び防災対策基準）</w:t>
      </w:r>
    </w:p>
    <w:p w:rsidR="006A06CF" w:rsidRPr="004678B0" w:rsidRDefault="00247283" w:rsidP="00247283">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この規程の実施を図るため、運航基準、作業基準、事故処理基準を定める。</w:t>
      </w:r>
    </w:p>
    <w:p w:rsidR="00247283" w:rsidRPr="004678B0" w:rsidRDefault="00247283" w:rsidP="00247283">
      <w:pPr>
        <w:rPr>
          <w:rFonts w:ascii="ＭＳ 明朝" w:eastAsia="ＭＳ 明朝" w:hAnsi="ＭＳ 明朝"/>
          <w:sz w:val="20"/>
          <w:szCs w:val="20"/>
        </w:rPr>
      </w:pPr>
      <w:r w:rsidRPr="004678B0">
        <w:rPr>
          <w:rFonts w:ascii="ＭＳ 明朝" w:eastAsia="ＭＳ 明朝" w:hAnsi="ＭＳ 明朝" w:hint="eastAsia"/>
          <w:sz w:val="20"/>
          <w:szCs w:val="20"/>
        </w:rPr>
        <w:t>２　船舶の運航については、この規程及び運航基準に定めるところによる。</w:t>
      </w:r>
    </w:p>
    <w:p w:rsidR="00247283" w:rsidRPr="004678B0" w:rsidRDefault="00247283" w:rsidP="00247283">
      <w:pPr>
        <w:rPr>
          <w:rFonts w:ascii="ＭＳ 明朝" w:eastAsia="ＭＳ 明朝" w:hAnsi="ＭＳ 明朝"/>
          <w:sz w:val="20"/>
          <w:szCs w:val="20"/>
        </w:rPr>
      </w:pPr>
      <w:r w:rsidRPr="004678B0">
        <w:rPr>
          <w:rFonts w:ascii="ＭＳ 明朝" w:eastAsia="ＭＳ 明朝" w:hAnsi="ＭＳ 明朝" w:hint="eastAsia"/>
          <w:sz w:val="20"/>
          <w:szCs w:val="20"/>
        </w:rPr>
        <w:t>３　乗客等の乗下船、船舶の離着桟等に</w:t>
      </w:r>
      <w:r w:rsidR="009B2E40" w:rsidRPr="004678B0">
        <w:rPr>
          <w:rFonts w:ascii="ＭＳ 明朝" w:eastAsia="ＭＳ 明朝" w:hAnsi="ＭＳ 明朝" w:hint="eastAsia"/>
          <w:sz w:val="20"/>
          <w:szCs w:val="20"/>
        </w:rPr>
        <w:t>係る作業方法、危険物等の取扱い、乗客への遵守事項の周知等については、</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この規程及び作業基準に定めるところによる。</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４　事故発生時の非常連絡の方法、事故処理組織、その他事故の処理に必要な事項については、この規程及び事故</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処理基準に定めるところによる。</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５　地震等、災害が発生した場合又はその恐れがある場合においては、大阪市災害対策本部条例（昭和３８年大阪</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180B91">
        <w:rPr>
          <w:rFonts w:ascii="ＭＳ 明朝" w:eastAsia="ＭＳ 明朝" w:hAnsi="ＭＳ 明朝" w:hint="eastAsia"/>
          <w:sz w:val="20"/>
          <w:szCs w:val="20"/>
        </w:rPr>
        <w:t>市条例第１３号）の定めるところにより、応急的に迅速かつ的確な緊急</w:t>
      </w:r>
      <w:r w:rsidRPr="004678B0">
        <w:rPr>
          <w:rFonts w:ascii="ＭＳ 明朝" w:eastAsia="ＭＳ 明朝" w:hAnsi="ＭＳ 明朝" w:hint="eastAsia"/>
          <w:sz w:val="20"/>
          <w:szCs w:val="20"/>
        </w:rPr>
        <w:t>措置を行う。</w:t>
      </w:r>
    </w:p>
    <w:p w:rsidR="009B2E40" w:rsidRPr="004678B0" w:rsidRDefault="009B2E40" w:rsidP="00247283">
      <w:pPr>
        <w:rPr>
          <w:rFonts w:ascii="ＭＳ 明朝" w:eastAsia="ＭＳ 明朝" w:hAnsi="ＭＳ 明朝"/>
          <w:sz w:val="20"/>
          <w:szCs w:val="20"/>
        </w:rPr>
      </w:pPr>
    </w:p>
    <w:p w:rsidR="009B2E40" w:rsidRPr="004678B0" w:rsidRDefault="009B2E40" w:rsidP="009B2E40">
      <w:pPr>
        <w:ind w:firstLineChars="300" w:firstLine="597"/>
        <w:rPr>
          <w:rFonts w:ascii="ＭＳ 明朝" w:eastAsia="ＭＳ 明朝" w:hAnsi="ＭＳ 明朝"/>
          <w:b/>
          <w:sz w:val="20"/>
          <w:szCs w:val="20"/>
        </w:rPr>
      </w:pPr>
      <w:r w:rsidRPr="004678B0">
        <w:rPr>
          <w:rFonts w:ascii="ＭＳ 明朝" w:eastAsia="ＭＳ 明朝" w:hAnsi="ＭＳ 明朝" w:hint="eastAsia"/>
          <w:b/>
          <w:sz w:val="20"/>
          <w:szCs w:val="20"/>
        </w:rPr>
        <w:t>第２章　経営トップの責務</w:t>
      </w:r>
    </w:p>
    <w:p w:rsidR="009B2E40" w:rsidRPr="004678B0" w:rsidRDefault="009B2E40" w:rsidP="00247283">
      <w:pPr>
        <w:rPr>
          <w:rFonts w:ascii="ＭＳ 明朝" w:eastAsia="ＭＳ 明朝" w:hAnsi="ＭＳ 明朝"/>
          <w:sz w:val="20"/>
          <w:szCs w:val="20"/>
        </w:rPr>
      </w:pPr>
      <w:r w:rsidRPr="004678B0">
        <w:rPr>
          <w:rFonts w:ascii="ＭＳ 明朝" w:eastAsia="ＭＳ 明朝" w:hAnsi="ＭＳ 明朝" w:hint="eastAsia"/>
          <w:sz w:val="20"/>
          <w:szCs w:val="20"/>
        </w:rPr>
        <w:t>（経営トップの主体的関与）</w:t>
      </w:r>
    </w:p>
    <w:p w:rsidR="009B2E40" w:rsidRPr="004678B0" w:rsidRDefault="009B2E40" w:rsidP="009B2E40">
      <w:pPr>
        <w:pStyle w:val="a3"/>
        <w:numPr>
          <w:ilvl w:val="0"/>
          <w:numId w:val="3"/>
        </w:numPr>
        <w:ind w:leftChars="0"/>
        <w:rPr>
          <w:rFonts w:ascii="ＭＳ 明朝" w:eastAsia="ＭＳ 明朝" w:hAnsi="ＭＳ 明朝"/>
          <w:sz w:val="20"/>
          <w:szCs w:val="20"/>
        </w:rPr>
      </w:pPr>
      <w:r w:rsidRPr="004678B0">
        <w:rPr>
          <w:rFonts w:ascii="ＭＳ 明朝" w:eastAsia="ＭＳ 明朝" w:hAnsi="ＭＳ 明朝" w:hint="eastAsia"/>
          <w:sz w:val="20"/>
          <w:szCs w:val="20"/>
        </w:rPr>
        <w:t>船舶による輸送の安全確保のため、経営トップは次に掲げる事項について主体的に関与し、渡船事業全体</w:t>
      </w:r>
    </w:p>
    <w:p w:rsidR="009B2E40" w:rsidRDefault="009B2E40" w:rsidP="009B2E40">
      <w:pPr>
        <w:rPr>
          <w:rFonts w:ascii="ＭＳ 明朝" w:eastAsia="ＭＳ 明朝" w:hAnsi="ＭＳ 明朝"/>
          <w:sz w:val="20"/>
          <w:szCs w:val="20"/>
        </w:rPr>
      </w:pPr>
      <w:r w:rsidRPr="004678B0">
        <w:rPr>
          <w:rFonts w:ascii="ＭＳ 明朝" w:eastAsia="ＭＳ 明朝" w:hAnsi="ＭＳ 明朝" w:hint="eastAsia"/>
          <w:sz w:val="20"/>
          <w:szCs w:val="20"/>
        </w:rPr>
        <w:t xml:space="preserve">　の安全マネジメント態勢を適切に運営する。</w:t>
      </w:r>
    </w:p>
    <w:p w:rsidR="00C93BAC" w:rsidRPr="004678B0" w:rsidRDefault="00C93BAC" w:rsidP="009B2E40">
      <w:pPr>
        <w:rPr>
          <w:rFonts w:ascii="ＭＳ 明朝" w:eastAsia="ＭＳ 明朝" w:hAnsi="ＭＳ 明朝"/>
          <w:sz w:val="20"/>
          <w:szCs w:val="20"/>
        </w:rPr>
      </w:pPr>
      <w:r>
        <w:rPr>
          <w:rFonts w:ascii="ＭＳ 明朝" w:eastAsia="ＭＳ 明朝" w:hAnsi="ＭＳ 明朝" w:hint="eastAsia"/>
          <w:sz w:val="20"/>
          <w:szCs w:val="20"/>
        </w:rPr>
        <w:t xml:space="preserve">　(1)　</w:t>
      </w:r>
      <w:r w:rsidRPr="00C93BAC">
        <w:rPr>
          <w:rFonts w:ascii="ＭＳ 明朝" w:eastAsia="ＭＳ 明朝" w:hAnsi="ＭＳ 明朝" w:hint="eastAsia"/>
          <w:sz w:val="20"/>
          <w:szCs w:val="20"/>
        </w:rPr>
        <w:t>関係法令及び大阪市建設局河川・渡船管理事務所運送約款の遵守と安全最優先の原則の徹底</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(2)　安全方針の設定</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(3)　安全重点施策の策定及び確実な実行</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(4)　重大な事故等に対する確実な対応</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(5)　安全マネジメント態勢を確立し、実施し、維持するために、かつ、輸送の安全を確保するために必要な要</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AC7C3B">
        <w:rPr>
          <w:rFonts w:ascii="ＭＳ 明朝" w:eastAsia="ＭＳ 明朝" w:hAnsi="ＭＳ 明朝" w:hint="eastAsia"/>
          <w:sz w:val="20"/>
          <w:szCs w:val="20"/>
        </w:rPr>
        <w:t xml:space="preserve"> 員、</w:t>
      </w:r>
      <w:r w:rsidRPr="004678B0">
        <w:rPr>
          <w:rFonts w:ascii="ＭＳ 明朝" w:eastAsia="ＭＳ 明朝" w:hAnsi="ＭＳ 明朝" w:hint="eastAsia"/>
          <w:sz w:val="20"/>
          <w:szCs w:val="20"/>
        </w:rPr>
        <w:t>情報、輸送施設等を確実に使用できるようにすること</w:t>
      </w:r>
      <w:r w:rsidR="007C64F7">
        <w:rPr>
          <w:rFonts w:ascii="ＭＳ 明朝" w:eastAsia="ＭＳ 明朝" w:hAnsi="ＭＳ 明朝" w:hint="eastAsia"/>
          <w:sz w:val="20"/>
          <w:szCs w:val="20"/>
        </w:rPr>
        <w:t>。</w:t>
      </w:r>
    </w:p>
    <w:p w:rsidR="0000502E" w:rsidRPr="004678B0" w:rsidRDefault="0000502E" w:rsidP="0000502E">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(6)　安全マネジメント態勢の見直し</w:t>
      </w:r>
      <w:r w:rsidR="007C64F7">
        <w:rPr>
          <w:rFonts w:ascii="ＭＳ 明朝" w:eastAsia="ＭＳ 明朝" w:hAnsi="ＭＳ 明朝" w:hint="eastAsia"/>
          <w:sz w:val="20"/>
          <w:szCs w:val="20"/>
        </w:rPr>
        <w:t>。</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（経営トップの責務）</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第５条　経営トップは、確固たる安全マネジメント態勢の実現を図るため、その責務を的確に果たすべく、次条以</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下に掲げる内容について、確実に実施する。</w:t>
      </w:r>
    </w:p>
    <w:p w:rsidR="0000502E" w:rsidRPr="004678B0" w:rsidRDefault="0000502E" w:rsidP="0000502E">
      <w:pPr>
        <w:rPr>
          <w:rFonts w:ascii="ＭＳ 明朝" w:eastAsia="ＭＳ 明朝" w:hAnsi="ＭＳ 明朝"/>
          <w:sz w:val="20"/>
          <w:szCs w:val="20"/>
        </w:rPr>
      </w:pPr>
      <w:r w:rsidRPr="004678B0">
        <w:rPr>
          <w:rFonts w:ascii="ＭＳ 明朝" w:eastAsia="ＭＳ 明朝" w:hAnsi="ＭＳ 明朝" w:hint="eastAsia"/>
          <w:sz w:val="20"/>
          <w:szCs w:val="20"/>
        </w:rPr>
        <w:t>２　経営トップは、事業の輸送の安全を確保するための管理業務の実施範囲を明らかにする</w:t>
      </w:r>
      <w:r w:rsidR="00F10548" w:rsidRPr="004678B0">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（安全方針）</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第６条　経営トップは、安全管理にかかわる事業の全体的な意図及び方向性を明確に示した安全方針を設定し、船</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舶職員へ周知する。</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２　安全方針には</w:t>
      </w:r>
      <w:r w:rsidR="00180B91">
        <w:rPr>
          <w:rFonts w:ascii="ＭＳ 明朝" w:eastAsia="ＭＳ 明朝" w:hAnsi="ＭＳ 明朝" w:hint="eastAsia"/>
          <w:sz w:val="20"/>
          <w:szCs w:val="20"/>
        </w:rPr>
        <w:t>輸送の安全</w:t>
      </w:r>
      <w:r w:rsidRPr="004678B0">
        <w:rPr>
          <w:rFonts w:ascii="ＭＳ 明朝" w:eastAsia="ＭＳ 明朝" w:hAnsi="ＭＳ 明朝" w:hint="eastAsia"/>
          <w:sz w:val="20"/>
          <w:szCs w:val="20"/>
        </w:rPr>
        <w:t>確保を的確に図るために、次の事項を明記する。</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(1)　関係法令及び大阪市建設局河川・渡船管理事務所運送約款の遵守と安全最優先の原則</w:t>
      </w:r>
      <w:r w:rsidR="007C64F7">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(2)　安全マネジメント態勢の継続的改善</w:t>
      </w:r>
      <w:r w:rsidR="007C64F7">
        <w:rPr>
          <w:rFonts w:ascii="ＭＳ 明朝" w:eastAsia="ＭＳ 明朝" w:hAnsi="ＭＳ 明朝" w:hint="eastAsia"/>
          <w:sz w:val="20"/>
          <w:szCs w:val="20"/>
        </w:rPr>
        <w:t>。</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３　安全方針は、その内容について効果的・具体的な実現を図るため、経営トップの率先垂範により、周知を容易</w:t>
      </w:r>
    </w:p>
    <w:p w:rsidR="00F10548" w:rsidRPr="004678B0"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かつ効果的に行う。</w:t>
      </w:r>
    </w:p>
    <w:p w:rsidR="00F10548" w:rsidRDefault="00F10548" w:rsidP="0000502E">
      <w:pPr>
        <w:rPr>
          <w:rFonts w:ascii="ＭＳ 明朝" w:eastAsia="ＭＳ 明朝" w:hAnsi="ＭＳ 明朝"/>
          <w:sz w:val="20"/>
          <w:szCs w:val="20"/>
        </w:rPr>
      </w:pPr>
      <w:r w:rsidRPr="004678B0">
        <w:rPr>
          <w:rFonts w:ascii="ＭＳ 明朝" w:eastAsia="ＭＳ 明朝" w:hAnsi="ＭＳ 明朝" w:hint="eastAsia"/>
          <w:sz w:val="20"/>
          <w:szCs w:val="20"/>
        </w:rPr>
        <w:t>４　安全方針は、必要に応じて見直しを行う。</w:t>
      </w:r>
    </w:p>
    <w:p w:rsidR="00AC1D62" w:rsidRDefault="00AC1D62" w:rsidP="0000502E">
      <w:pPr>
        <w:rPr>
          <w:rFonts w:ascii="ＭＳ 明朝" w:eastAsia="ＭＳ 明朝" w:hAnsi="ＭＳ 明朝"/>
          <w:sz w:val="20"/>
          <w:szCs w:val="20"/>
        </w:rPr>
      </w:pPr>
    </w:p>
    <w:p w:rsidR="00D34ADC" w:rsidRPr="004678B0" w:rsidRDefault="00D34ADC" w:rsidP="0000502E">
      <w:pPr>
        <w:rPr>
          <w:rFonts w:ascii="ＭＳ 明朝" w:eastAsia="ＭＳ 明朝" w:hAnsi="ＭＳ 明朝"/>
          <w:sz w:val="20"/>
          <w:szCs w:val="20"/>
        </w:rPr>
      </w:pPr>
    </w:p>
    <w:p w:rsidR="00F10548"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（安全重点施策）</w:t>
      </w:r>
    </w:p>
    <w:p w:rsidR="00FA26DD"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第７条　安全方針に沿って、具体的な施策を実現するため、安全重点施策を策定し実施する。</w:t>
      </w:r>
    </w:p>
    <w:p w:rsidR="004B442E" w:rsidRPr="004678B0" w:rsidRDefault="00FA26DD" w:rsidP="0000502E">
      <w:pPr>
        <w:rPr>
          <w:rFonts w:ascii="ＭＳ 明朝" w:eastAsia="ＭＳ 明朝" w:hAnsi="ＭＳ 明朝"/>
          <w:sz w:val="20"/>
          <w:szCs w:val="20"/>
        </w:rPr>
      </w:pPr>
      <w:r w:rsidRPr="004678B0">
        <w:rPr>
          <w:rFonts w:ascii="ＭＳ 明朝" w:eastAsia="ＭＳ 明朝" w:hAnsi="ＭＳ 明朝" w:hint="eastAsia"/>
          <w:sz w:val="20"/>
          <w:szCs w:val="20"/>
        </w:rPr>
        <w:t>２　安全重点施策は、それを必要とする部門や組織の階層グループがそれぞれ策定し、</w:t>
      </w:r>
      <w:r w:rsidR="004B442E" w:rsidRPr="004678B0">
        <w:rPr>
          <w:rFonts w:ascii="ＭＳ 明朝" w:eastAsia="ＭＳ 明朝" w:hAnsi="ＭＳ 明朝" w:hint="eastAsia"/>
          <w:sz w:val="20"/>
          <w:szCs w:val="20"/>
        </w:rPr>
        <w:t>その達成度が把握できるよ</w:t>
      </w:r>
    </w:p>
    <w:p w:rsidR="00FA26DD"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うな実践的かつ具体的なものとする。</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３　安全重点施策は、これを実施するための責任者、手段、日程等を含むものとする。</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４　安全重点施策を毎年、進捗状況を把握するなどして見直しを行う。</w:t>
      </w:r>
    </w:p>
    <w:p w:rsidR="004B442E" w:rsidRPr="004678B0" w:rsidRDefault="004B442E" w:rsidP="0000502E">
      <w:pPr>
        <w:rPr>
          <w:rFonts w:ascii="ＭＳ 明朝" w:eastAsia="ＭＳ 明朝" w:hAnsi="ＭＳ 明朝"/>
          <w:sz w:val="20"/>
          <w:szCs w:val="20"/>
        </w:rPr>
      </w:pPr>
    </w:p>
    <w:p w:rsidR="004B442E" w:rsidRPr="004678B0" w:rsidRDefault="004B442E" w:rsidP="0000502E">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第３章　安全管理の組織</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（安全管理の組織）</w:t>
      </w:r>
    </w:p>
    <w:p w:rsidR="004B44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第８条　この</w:t>
      </w:r>
      <w:r w:rsidR="007E0EB1">
        <w:rPr>
          <w:rFonts w:ascii="ＭＳ 明朝" w:eastAsia="ＭＳ 明朝" w:hAnsi="ＭＳ 明朝" w:hint="eastAsia"/>
          <w:sz w:val="20"/>
          <w:szCs w:val="20"/>
        </w:rPr>
        <w:t>規程の目的を達成するため、次のとおり安全統括管理者、運航管理者</w:t>
      </w:r>
      <w:r w:rsidRPr="004678B0">
        <w:rPr>
          <w:rFonts w:ascii="ＭＳ 明朝" w:eastAsia="ＭＳ 明朝" w:hAnsi="ＭＳ 明朝" w:hint="eastAsia"/>
          <w:sz w:val="20"/>
          <w:szCs w:val="20"/>
        </w:rPr>
        <w:t>及び運航管理補助者を置く。</w:t>
      </w:r>
    </w:p>
    <w:p w:rsidR="004B442E" w:rsidRPr="004678B0" w:rsidRDefault="004B442E" w:rsidP="0000502E">
      <w:pPr>
        <w:rPr>
          <w:rFonts w:ascii="ＭＳ 明朝" w:eastAsia="ＭＳ 明朝" w:hAnsi="ＭＳ 明朝"/>
          <w:sz w:val="20"/>
          <w:szCs w:val="20"/>
        </w:rPr>
      </w:pPr>
    </w:p>
    <w:p w:rsidR="00572F16"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（１）安全統括管理者　　　１　名　　　</w:t>
      </w:r>
      <w:r w:rsidR="00572F16">
        <w:rPr>
          <w:rFonts w:ascii="ＭＳ 明朝" w:eastAsia="ＭＳ 明朝" w:hAnsi="ＭＳ 明朝" w:hint="eastAsia"/>
          <w:sz w:val="20"/>
          <w:szCs w:val="20"/>
        </w:rPr>
        <w:t>大阪市建設局　西部方面管理事務所長</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（２）運航管理者　　　　　１　名　　　</w:t>
      </w:r>
      <w:r w:rsidR="00572F16">
        <w:rPr>
          <w:rFonts w:ascii="ＭＳ 明朝" w:eastAsia="ＭＳ 明朝" w:hAnsi="ＭＳ 明朝" w:hint="eastAsia"/>
          <w:sz w:val="20"/>
          <w:szCs w:val="20"/>
        </w:rPr>
        <w:t xml:space="preserve">大阪市建設局　西部方面管理事務所　</w:t>
      </w:r>
      <w:r w:rsidRPr="004678B0">
        <w:rPr>
          <w:rFonts w:ascii="ＭＳ 明朝" w:eastAsia="ＭＳ 明朝" w:hAnsi="ＭＳ 明朝" w:hint="eastAsia"/>
          <w:sz w:val="20"/>
          <w:szCs w:val="20"/>
        </w:rPr>
        <w:t>河川・渡船管理事務所</w:t>
      </w:r>
      <w:r w:rsidR="00572F16">
        <w:rPr>
          <w:rFonts w:ascii="ＭＳ 明朝" w:eastAsia="ＭＳ 明朝" w:hAnsi="ＭＳ 明朝" w:hint="eastAsia"/>
          <w:sz w:val="20"/>
          <w:szCs w:val="20"/>
        </w:rPr>
        <w:t>長</w:t>
      </w:r>
    </w:p>
    <w:p w:rsidR="0000502E" w:rsidRPr="004678B0" w:rsidRDefault="004B442E" w:rsidP="0000502E">
      <w:pPr>
        <w:rPr>
          <w:rFonts w:ascii="ＭＳ 明朝" w:eastAsia="ＭＳ 明朝" w:hAnsi="ＭＳ 明朝"/>
          <w:sz w:val="20"/>
          <w:szCs w:val="20"/>
        </w:rPr>
      </w:pPr>
      <w:r w:rsidRPr="004678B0">
        <w:rPr>
          <w:rFonts w:ascii="ＭＳ 明朝" w:eastAsia="ＭＳ 明朝" w:hAnsi="ＭＳ 明朝" w:hint="eastAsia"/>
          <w:sz w:val="20"/>
          <w:szCs w:val="20"/>
        </w:rPr>
        <w:t xml:space="preserve">　（３）運航管理補助者　　　若干名</w:t>
      </w:r>
    </w:p>
    <w:p w:rsidR="0000502E" w:rsidRPr="004678B0" w:rsidRDefault="0000502E" w:rsidP="0000502E">
      <w:pPr>
        <w:rPr>
          <w:rFonts w:ascii="ＭＳ 明朝" w:eastAsia="ＭＳ 明朝" w:hAnsi="ＭＳ 明朝"/>
          <w:sz w:val="20"/>
          <w:szCs w:val="20"/>
        </w:rPr>
      </w:pPr>
    </w:p>
    <w:p w:rsidR="0000502E" w:rsidRPr="004678B0" w:rsidRDefault="004B442E" w:rsidP="0000502E">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第４章　安全統括管理者及び運航管理者等の選解任</w:t>
      </w:r>
    </w:p>
    <w:p w:rsidR="006A06CF" w:rsidRPr="004678B0" w:rsidRDefault="00C278FE">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（安全統括管理者の選任）</w:t>
      </w:r>
    </w:p>
    <w:p w:rsidR="00EB7F82" w:rsidRPr="004678B0" w:rsidRDefault="00C278FE">
      <w:pPr>
        <w:rPr>
          <w:rFonts w:ascii="ＭＳ 明朝" w:eastAsia="ＭＳ 明朝" w:hAnsi="ＭＳ 明朝"/>
          <w:sz w:val="20"/>
          <w:szCs w:val="20"/>
        </w:rPr>
      </w:pPr>
      <w:r w:rsidRPr="004678B0">
        <w:rPr>
          <w:rFonts w:ascii="ＭＳ 明朝" w:eastAsia="ＭＳ 明朝" w:hAnsi="ＭＳ 明朝" w:hint="eastAsia"/>
          <w:sz w:val="20"/>
          <w:szCs w:val="20"/>
        </w:rPr>
        <w:t>第９条　経営トップは、</w:t>
      </w:r>
      <w:r w:rsidR="008B461B">
        <w:rPr>
          <w:rFonts w:ascii="ＭＳ 明朝" w:eastAsia="ＭＳ 明朝" w:hAnsi="ＭＳ 明朝" w:hint="eastAsia"/>
          <w:sz w:val="20"/>
          <w:szCs w:val="20"/>
        </w:rPr>
        <w:t>海上運送法施行</w:t>
      </w:r>
      <w:r w:rsidR="00EB7F82" w:rsidRPr="004678B0">
        <w:rPr>
          <w:rFonts w:ascii="ＭＳ 明朝" w:eastAsia="ＭＳ 明朝" w:hAnsi="ＭＳ 明朝" w:hint="eastAsia"/>
          <w:sz w:val="20"/>
          <w:szCs w:val="20"/>
        </w:rPr>
        <w:t>規則第７条の２の２に規定された要件に該当する者の中から安全統括管理</w:t>
      </w:r>
    </w:p>
    <w:p w:rsidR="00C278FE" w:rsidRPr="004678B0" w:rsidRDefault="00EB7F82">
      <w:pPr>
        <w:rPr>
          <w:rFonts w:ascii="ＭＳ 明朝" w:eastAsia="ＭＳ 明朝" w:hAnsi="ＭＳ 明朝"/>
          <w:sz w:val="20"/>
          <w:szCs w:val="20"/>
        </w:rPr>
      </w:pPr>
      <w:r w:rsidRPr="004678B0">
        <w:rPr>
          <w:rFonts w:ascii="ＭＳ 明朝" w:eastAsia="ＭＳ 明朝" w:hAnsi="ＭＳ 明朝" w:hint="eastAsia"/>
          <w:sz w:val="20"/>
          <w:szCs w:val="20"/>
        </w:rPr>
        <w:t xml:space="preserve">　者を選任する。</w:t>
      </w:r>
    </w:p>
    <w:p w:rsidR="00EB7F82" w:rsidRPr="004678B0" w:rsidRDefault="00EB7F82">
      <w:pPr>
        <w:rPr>
          <w:rFonts w:ascii="ＭＳ 明朝" w:eastAsia="ＭＳ 明朝" w:hAnsi="ＭＳ 明朝"/>
          <w:sz w:val="20"/>
          <w:szCs w:val="20"/>
        </w:rPr>
      </w:pPr>
      <w:r w:rsidRPr="004678B0">
        <w:rPr>
          <w:rFonts w:ascii="ＭＳ 明朝" w:eastAsia="ＭＳ 明朝" w:hAnsi="ＭＳ 明朝" w:hint="eastAsia"/>
          <w:sz w:val="20"/>
          <w:szCs w:val="20"/>
        </w:rPr>
        <w:t>（運航管理者の選任）</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第10</w:t>
      </w:r>
      <w:r w:rsidR="00EB7F82" w:rsidRPr="004678B0">
        <w:rPr>
          <w:rFonts w:ascii="ＭＳ 明朝" w:eastAsia="ＭＳ 明朝" w:hAnsi="ＭＳ 明朝" w:hint="eastAsia"/>
          <w:sz w:val="20"/>
          <w:szCs w:val="20"/>
        </w:rPr>
        <w:t>条</w:t>
      </w:r>
      <w:r w:rsidR="008B461B">
        <w:rPr>
          <w:rFonts w:ascii="ＭＳ 明朝" w:eastAsia="ＭＳ 明朝" w:hAnsi="ＭＳ 明朝" w:hint="eastAsia"/>
          <w:sz w:val="20"/>
          <w:szCs w:val="20"/>
        </w:rPr>
        <w:t xml:space="preserve">　経営トップは、安全統括管理者の意見を聴いて海上運送法施行</w:t>
      </w:r>
      <w:r w:rsidRPr="004678B0">
        <w:rPr>
          <w:rFonts w:ascii="ＭＳ 明朝" w:eastAsia="ＭＳ 明朝" w:hAnsi="ＭＳ 明朝" w:hint="eastAsia"/>
          <w:sz w:val="20"/>
          <w:szCs w:val="20"/>
        </w:rPr>
        <w:t>規則第７条の２の３に規定された要件に該</w:t>
      </w:r>
    </w:p>
    <w:p w:rsidR="00EB7F82"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 xml:space="preserve">　当する者の中から運航管理者を選任する。</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（安全統括管理者及び運航管理者の解任）</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第11条　経営トップは、安全統括管理者又は運航管理者が次の各号のいずれかに該当することとなったときは、当</w:t>
      </w:r>
    </w:p>
    <w:p w:rsidR="00F62553" w:rsidRPr="004678B0" w:rsidRDefault="00F62553">
      <w:pPr>
        <w:rPr>
          <w:rFonts w:ascii="ＭＳ 明朝" w:eastAsia="ＭＳ 明朝" w:hAnsi="ＭＳ 明朝"/>
          <w:sz w:val="20"/>
          <w:szCs w:val="20"/>
        </w:rPr>
      </w:pPr>
      <w:r w:rsidRPr="004678B0">
        <w:rPr>
          <w:rFonts w:ascii="ＭＳ 明朝" w:eastAsia="ＭＳ 明朝" w:hAnsi="ＭＳ 明朝" w:hint="eastAsia"/>
          <w:sz w:val="20"/>
          <w:szCs w:val="20"/>
        </w:rPr>
        <w:t xml:space="preserve">　該安全統括管理者又は運航管理者を解任するものとする。</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B22592">
        <w:rPr>
          <w:rFonts w:ascii="ＭＳ 明朝" w:eastAsia="ＭＳ 明朝" w:hAnsi="ＭＳ 明朝" w:hint="eastAsia"/>
          <w:sz w:val="20"/>
          <w:szCs w:val="20"/>
        </w:rPr>
        <w:t xml:space="preserve"> </w:t>
      </w:r>
      <w:r w:rsidR="00F62553" w:rsidRPr="004678B0">
        <w:rPr>
          <w:rFonts w:ascii="ＭＳ 明朝" w:eastAsia="ＭＳ 明朝" w:hAnsi="ＭＳ 明朝" w:hint="eastAsia"/>
          <w:sz w:val="20"/>
          <w:szCs w:val="20"/>
        </w:rPr>
        <w:t>国土交通大臣の解任命令が出されたとき</w:t>
      </w:r>
      <w:r w:rsidR="007C64F7">
        <w:rPr>
          <w:rFonts w:ascii="ＭＳ 明朝" w:eastAsia="ＭＳ 明朝" w:hAnsi="ＭＳ 明朝" w:hint="eastAsia"/>
          <w:sz w:val="20"/>
          <w:szCs w:val="20"/>
        </w:rPr>
        <w:t>。</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8B461B">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008B461B">
        <w:rPr>
          <w:rFonts w:ascii="ＭＳ 明朝" w:eastAsia="ＭＳ 明朝" w:hAnsi="ＭＳ 明朝" w:hint="eastAsia"/>
          <w:sz w:val="20"/>
          <w:szCs w:val="20"/>
        </w:rPr>
        <w:t>傷病その他やむを得ない事由により職務</w:t>
      </w:r>
      <w:r w:rsidR="00F62553" w:rsidRPr="004678B0">
        <w:rPr>
          <w:rFonts w:ascii="ＭＳ 明朝" w:eastAsia="ＭＳ 明朝" w:hAnsi="ＭＳ 明朝" w:hint="eastAsia"/>
          <w:sz w:val="20"/>
          <w:szCs w:val="20"/>
        </w:rPr>
        <w:t>を引続き行うことが困難になったとき</w:t>
      </w:r>
      <w:r w:rsidR="007C64F7">
        <w:rPr>
          <w:rFonts w:ascii="ＭＳ 明朝" w:eastAsia="ＭＳ 明朝" w:hAnsi="ＭＳ 明朝" w:hint="eastAsia"/>
          <w:sz w:val="20"/>
          <w:szCs w:val="20"/>
        </w:rPr>
        <w:t>。</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（3</w:t>
      </w:r>
      <w:r w:rsidR="00F62553"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安全管理規程に違反する等により、運航</w:t>
      </w:r>
      <w:r w:rsidR="008B461B">
        <w:rPr>
          <w:rFonts w:ascii="ＭＳ 明朝" w:eastAsia="ＭＳ 明朝" w:hAnsi="ＭＳ 明朝" w:hint="eastAsia"/>
          <w:sz w:val="20"/>
          <w:szCs w:val="20"/>
        </w:rPr>
        <w:t>管理者がその職務</w:t>
      </w:r>
      <w:r w:rsidRPr="004678B0">
        <w:rPr>
          <w:rFonts w:ascii="ＭＳ 明朝" w:eastAsia="ＭＳ 明朝" w:hAnsi="ＭＳ 明朝" w:hint="eastAsia"/>
          <w:sz w:val="20"/>
          <w:szCs w:val="20"/>
        </w:rPr>
        <w:t>を引続き行うことが輸送の安全確保に支障を及</w:t>
      </w:r>
    </w:p>
    <w:p w:rsidR="00F6255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B22592">
        <w:rPr>
          <w:rFonts w:ascii="ＭＳ 明朝" w:eastAsia="ＭＳ 明朝" w:hAnsi="ＭＳ 明朝" w:hint="eastAsia"/>
          <w:sz w:val="20"/>
          <w:szCs w:val="20"/>
        </w:rPr>
        <w:t>ぼ</w:t>
      </w:r>
      <w:r w:rsidRPr="004678B0">
        <w:rPr>
          <w:rFonts w:ascii="ＭＳ 明朝" w:eastAsia="ＭＳ 明朝" w:hAnsi="ＭＳ 明朝" w:hint="eastAsia"/>
          <w:sz w:val="20"/>
          <w:szCs w:val="20"/>
        </w:rPr>
        <w:t>すおそれがあると認め</w:t>
      </w:r>
      <w:r w:rsidR="008B461B">
        <w:rPr>
          <w:rFonts w:ascii="ＭＳ 明朝" w:eastAsia="ＭＳ 明朝" w:hAnsi="ＭＳ 明朝" w:hint="eastAsia"/>
          <w:sz w:val="20"/>
          <w:szCs w:val="20"/>
        </w:rPr>
        <w:t>られ</w:t>
      </w:r>
      <w:r w:rsidRPr="004678B0">
        <w:rPr>
          <w:rFonts w:ascii="ＭＳ 明朝" w:eastAsia="ＭＳ 明朝" w:hAnsi="ＭＳ 明朝" w:hint="eastAsia"/>
          <w:sz w:val="20"/>
          <w:szCs w:val="20"/>
        </w:rPr>
        <w:t>るとき</w:t>
      </w:r>
      <w:r w:rsidR="007C64F7">
        <w:rPr>
          <w:rFonts w:ascii="ＭＳ 明朝" w:eastAsia="ＭＳ 明朝" w:hAnsi="ＭＳ 明朝" w:hint="eastAsia"/>
          <w:sz w:val="20"/>
          <w:szCs w:val="20"/>
        </w:rPr>
        <w:t>。</w:t>
      </w:r>
    </w:p>
    <w:p w:rsidR="00B007F3"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（4）その他</w:t>
      </w:r>
      <w:r w:rsidR="003A58A6" w:rsidRPr="00F166F8">
        <w:rPr>
          <w:rFonts w:ascii="ＭＳ 明朝" w:eastAsia="ＭＳ 明朝" w:hAnsi="ＭＳ 明朝" w:hint="eastAsia"/>
          <w:sz w:val="20"/>
          <w:szCs w:val="20"/>
        </w:rPr>
        <w:t>、</w:t>
      </w:r>
      <w:r w:rsidRPr="004678B0">
        <w:rPr>
          <w:rFonts w:ascii="ＭＳ 明朝" w:eastAsia="ＭＳ 明朝" w:hAnsi="ＭＳ 明朝" w:hint="eastAsia"/>
          <w:sz w:val="20"/>
          <w:szCs w:val="20"/>
        </w:rPr>
        <w:t>経営トップが必要と認めるとき</w:t>
      </w:r>
      <w:r w:rsidR="007C64F7">
        <w:rPr>
          <w:rFonts w:ascii="ＭＳ 明朝" w:eastAsia="ＭＳ 明朝" w:hAnsi="ＭＳ 明朝" w:hint="eastAsia"/>
          <w:sz w:val="20"/>
          <w:szCs w:val="20"/>
        </w:rPr>
        <w:t>。</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（運航管理補助者の任免）</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第12条　経営トップは、安全統括管理者及び運航管理者の意見を聴いて運航管理補助者を任免する。</w:t>
      </w:r>
    </w:p>
    <w:p w:rsidR="00401B82" w:rsidRPr="004678B0" w:rsidRDefault="00401B82">
      <w:pPr>
        <w:rPr>
          <w:rFonts w:ascii="ＭＳ 明朝" w:eastAsia="ＭＳ 明朝" w:hAnsi="ＭＳ 明朝"/>
          <w:sz w:val="20"/>
          <w:szCs w:val="20"/>
        </w:rPr>
      </w:pPr>
    </w:p>
    <w:p w:rsidR="00401B82" w:rsidRPr="004678B0" w:rsidRDefault="00401B8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第５章　安全統括管理者及び運航管理者等の勤務体制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第13条　安全統括管理者は、常時連絡できる体制になければならない。</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２　安全統括管理者がその職務を執ることができないときは経営トップが職務を執るものとする。</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（運航管理者の勤務体制）</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第14条　運航管理者は、本市就業規則に定める勤務時間中は、原則として河川・渡船管理事務所に勤務するものと</w:t>
      </w:r>
    </w:p>
    <w:p w:rsidR="00401B82" w:rsidRPr="004678B0" w:rsidRDefault="00401B82">
      <w:pPr>
        <w:rPr>
          <w:rFonts w:ascii="ＭＳ 明朝" w:eastAsia="ＭＳ 明朝" w:hAnsi="ＭＳ 明朝"/>
          <w:sz w:val="20"/>
          <w:szCs w:val="20"/>
        </w:rPr>
      </w:pPr>
      <w:r w:rsidRPr="004678B0">
        <w:rPr>
          <w:rFonts w:ascii="ＭＳ 明朝" w:eastAsia="ＭＳ 明朝" w:hAnsi="ＭＳ 明朝" w:hint="eastAsia"/>
          <w:sz w:val="20"/>
          <w:szCs w:val="20"/>
        </w:rPr>
        <w:t xml:space="preserve">　し、職場を離れるときは同所に勤務する</w:t>
      </w:r>
      <w:r w:rsidR="008C08CA" w:rsidRPr="004678B0">
        <w:rPr>
          <w:rFonts w:ascii="ＭＳ 明朝" w:eastAsia="ＭＳ 明朝" w:hAnsi="ＭＳ 明朝" w:hint="eastAsia"/>
          <w:sz w:val="20"/>
          <w:szCs w:val="20"/>
        </w:rPr>
        <w:t>運航管理補助者と常に連絡できる体制になければならない。</w:t>
      </w:r>
    </w:p>
    <w:p w:rsidR="008C08CA" w:rsidRPr="004678B0" w:rsidRDefault="003A58A6">
      <w:pPr>
        <w:rPr>
          <w:rFonts w:ascii="ＭＳ 明朝" w:eastAsia="ＭＳ 明朝" w:hAnsi="ＭＳ 明朝"/>
          <w:sz w:val="20"/>
          <w:szCs w:val="20"/>
        </w:rPr>
      </w:pPr>
      <w:r>
        <w:rPr>
          <w:rFonts w:ascii="ＭＳ 明朝" w:eastAsia="ＭＳ 明朝" w:hAnsi="ＭＳ 明朝" w:hint="eastAsia"/>
          <w:sz w:val="20"/>
          <w:szCs w:val="20"/>
        </w:rPr>
        <w:t>２　運航管理者は、前項による連絡の不能その他の理由</w:t>
      </w:r>
      <w:r w:rsidR="008C08CA" w:rsidRPr="004678B0">
        <w:rPr>
          <w:rFonts w:ascii="ＭＳ 明朝" w:eastAsia="ＭＳ 明朝" w:hAnsi="ＭＳ 明朝" w:hint="eastAsia"/>
          <w:sz w:val="20"/>
          <w:szCs w:val="20"/>
        </w:rPr>
        <w:t>により、その職務を執ることができないと認めるときは、</w:t>
      </w:r>
    </w:p>
    <w:p w:rsidR="008C08CA" w:rsidRPr="004678B0" w:rsidRDefault="003A58A6">
      <w:pPr>
        <w:rPr>
          <w:rFonts w:ascii="ＭＳ 明朝" w:eastAsia="ＭＳ 明朝" w:hAnsi="ＭＳ 明朝"/>
          <w:sz w:val="20"/>
          <w:szCs w:val="20"/>
        </w:rPr>
      </w:pPr>
      <w:r>
        <w:rPr>
          <w:rFonts w:ascii="ＭＳ 明朝" w:eastAsia="ＭＳ 明朝" w:hAnsi="ＭＳ 明朝" w:hint="eastAsia"/>
          <w:sz w:val="20"/>
          <w:szCs w:val="20"/>
        </w:rPr>
        <w:t xml:space="preserve">　あらかじめ運航管理者は運航管理補助者にその職務を引</w:t>
      </w:r>
      <w:r w:rsidR="008C08CA" w:rsidRPr="004678B0">
        <w:rPr>
          <w:rFonts w:ascii="ＭＳ 明朝" w:eastAsia="ＭＳ 明朝" w:hAnsi="ＭＳ 明朝" w:hint="eastAsia"/>
          <w:sz w:val="20"/>
          <w:szCs w:val="20"/>
        </w:rPr>
        <w:t>継いでおくものとする。ただし、引継ぎ前に連絡が不能</w:t>
      </w:r>
    </w:p>
    <w:p w:rsidR="008C08CA" w:rsidRPr="004678B0" w:rsidRDefault="008C08CA">
      <w:pPr>
        <w:rPr>
          <w:rFonts w:ascii="ＭＳ 明朝" w:eastAsia="ＭＳ 明朝" w:hAnsi="ＭＳ 明朝"/>
          <w:sz w:val="20"/>
          <w:szCs w:val="20"/>
        </w:rPr>
      </w:pPr>
      <w:r w:rsidRPr="004678B0">
        <w:rPr>
          <w:rFonts w:ascii="ＭＳ 明朝" w:eastAsia="ＭＳ 明朝" w:hAnsi="ＭＳ 明朝" w:hint="eastAsia"/>
          <w:sz w:val="20"/>
          <w:szCs w:val="20"/>
        </w:rPr>
        <w:t xml:space="preserve">　となったときは、</w:t>
      </w:r>
      <w:r w:rsidR="00022439" w:rsidRPr="004678B0">
        <w:rPr>
          <w:rFonts w:ascii="ＭＳ 明朝" w:eastAsia="ＭＳ 明朝" w:hAnsi="ＭＳ 明朝" w:hint="eastAsia"/>
          <w:sz w:val="20"/>
          <w:szCs w:val="20"/>
        </w:rPr>
        <w:t>運航管理補助者が自動的に運航管理者の職務を執るものとする。</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（運航管理補助者の勤務体制）</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第15条　運航管理補助者は、本市就業規則に定める勤務時間中は、原則として河川・渡船管理事務所に勤務するも</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のとし、勤務中、やむを得ず職場を離れる等その職務を執ることができないと認めるときは、あらかじめその旨</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を運航管理者に申し出なければならない。</w:t>
      </w:r>
    </w:p>
    <w:p w:rsidR="00022439" w:rsidRDefault="00022439">
      <w:pPr>
        <w:rPr>
          <w:rFonts w:ascii="ＭＳ 明朝" w:eastAsia="ＭＳ 明朝" w:hAnsi="ＭＳ 明朝"/>
          <w:sz w:val="20"/>
          <w:szCs w:val="20"/>
        </w:rPr>
      </w:pPr>
    </w:p>
    <w:p w:rsidR="00022439" w:rsidRPr="004678B0" w:rsidRDefault="00022439">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第６章　安全統括管理者及び運航管理者等の職務及び権限</w:t>
      </w:r>
    </w:p>
    <w:p w:rsidR="00B007F3"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（安全統括管理者の職務及び権限）</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第16条　安全統括管理者の職務及び権限は</w:t>
      </w:r>
      <w:r w:rsidR="00D96007" w:rsidRPr="004678B0">
        <w:rPr>
          <w:rFonts w:ascii="ＭＳ 明朝" w:eastAsia="ＭＳ 明朝" w:hAnsi="ＭＳ 明朝" w:hint="eastAsia"/>
          <w:sz w:val="20"/>
          <w:szCs w:val="20"/>
        </w:rPr>
        <w:t>、</w:t>
      </w:r>
      <w:r w:rsidRPr="004678B0">
        <w:rPr>
          <w:rFonts w:ascii="ＭＳ 明朝" w:eastAsia="ＭＳ 明朝" w:hAnsi="ＭＳ 明朝" w:hint="eastAsia"/>
          <w:sz w:val="20"/>
          <w:szCs w:val="20"/>
        </w:rPr>
        <w:t>次のとおりとする。</w:t>
      </w:r>
    </w:p>
    <w:p w:rsidR="00022439" w:rsidRPr="004678B0"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D96007"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安全マネジメント態勢に必要な手順及び方法を確立し、実施し、維持すること。</w:t>
      </w:r>
    </w:p>
    <w:p w:rsidR="00B22592" w:rsidRDefault="00022439">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D96007" w:rsidRPr="004678B0">
        <w:rPr>
          <w:rFonts w:ascii="ＭＳ 明朝" w:eastAsia="ＭＳ 明朝" w:hAnsi="ＭＳ 明朝" w:hint="eastAsia"/>
          <w:sz w:val="20"/>
          <w:szCs w:val="20"/>
        </w:rPr>
        <w:t>）</w:t>
      </w:r>
      <w:r w:rsidR="00B22592">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安全マネジメント態勢の課題又は問題点を把握するために、</w:t>
      </w:r>
      <w:r w:rsidR="00D96007" w:rsidRPr="004678B0">
        <w:rPr>
          <w:rFonts w:ascii="ＭＳ 明朝" w:eastAsia="ＭＳ 明朝" w:hAnsi="ＭＳ 明朝" w:hint="eastAsia"/>
          <w:sz w:val="20"/>
          <w:szCs w:val="20"/>
        </w:rPr>
        <w:t>安全重点施策の進捗状況、情報伝達及びコミ</w:t>
      </w:r>
    </w:p>
    <w:p w:rsidR="00B22592" w:rsidRDefault="00B22592" w:rsidP="00B22592">
      <w:pPr>
        <w:rPr>
          <w:rFonts w:ascii="ＭＳ 明朝" w:eastAsia="ＭＳ 明朝" w:hAnsi="ＭＳ 明朝"/>
          <w:sz w:val="20"/>
          <w:szCs w:val="20"/>
        </w:rPr>
      </w:pPr>
      <w:r>
        <w:rPr>
          <w:rFonts w:ascii="ＭＳ 明朝" w:eastAsia="ＭＳ 明朝" w:hAnsi="ＭＳ 明朝" w:hint="eastAsia"/>
          <w:sz w:val="20"/>
          <w:szCs w:val="20"/>
        </w:rPr>
        <w:t xml:space="preserve">　　　</w:t>
      </w:r>
      <w:r w:rsidR="00D96007" w:rsidRPr="004678B0">
        <w:rPr>
          <w:rFonts w:ascii="ＭＳ 明朝" w:eastAsia="ＭＳ 明朝" w:hAnsi="ＭＳ 明朝" w:hint="eastAsia"/>
          <w:sz w:val="20"/>
          <w:szCs w:val="20"/>
        </w:rPr>
        <w:t>ュ</w:t>
      </w:r>
      <w:r w:rsidR="006F514C">
        <w:rPr>
          <w:rFonts w:ascii="ＭＳ 明朝" w:eastAsia="ＭＳ 明朝" w:hAnsi="ＭＳ 明朝" w:hint="eastAsia"/>
          <w:sz w:val="20"/>
          <w:szCs w:val="20"/>
        </w:rPr>
        <w:t>ニケーションの確保、事故等に関する報告、是正措置及び予防</w:t>
      </w:r>
      <w:r w:rsidR="00D96007" w:rsidRPr="004678B0">
        <w:rPr>
          <w:rFonts w:ascii="ＭＳ 明朝" w:eastAsia="ＭＳ 明朝" w:hAnsi="ＭＳ 明朝" w:hint="eastAsia"/>
          <w:sz w:val="20"/>
          <w:szCs w:val="20"/>
        </w:rPr>
        <w:t>措置の実施状況等、安全マネジメント態勢</w:t>
      </w:r>
    </w:p>
    <w:p w:rsidR="00D96007" w:rsidRPr="004678B0" w:rsidRDefault="00B22592" w:rsidP="00B22592">
      <w:pPr>
        <w:rPr>
          <w:rFonts w:ascii="ＭＳ 明朝" w:eastAsia="ＭＳ 明朝" w:hAnsi="ＭＳ 明朝"/>
          <w:sz w:val="20"/>
          <w:szCs w:val="20"/>
        </w:rPr>
      </w:pPr>
      <w:r>
        <w:rPr>
          <w:rFonts w:ascii="ＭＳ 明朝" w:eastAsia="ＭＳ 明朝" w:hAnsi="ＭＳ 明朝" w:hint="eastAsia"/>
          <w:sz w:val="20"/>
          <w:szCs w:val="20"/>
        </w:rPr>
        <w:t xml:space="preserve">　　　</w:t>
      </w:r>
      <w:r w:rsidR="00D96007" w:rsidRPr="004678B0">
        <w:rPr>
          <w:rFonts w:ascii="ＭＳ 明朝" w:eastAsia="ＭＳ 明朝" w:hAnsi="ＭＳ 明朝" w:hint="eastAsia"/>
          <w:sz w:val="20"/>
          <w:szCs w:val="20"/>
        </w:rPr>
        <w:t>の実施状況及び改善の必要性の有無を経営トップへ報告し、記録すること。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（3）</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関係法令の遵守と安全最優先の原則を徹底するとともに、安全管理規程の遵守を確実にすること。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（運航管理者の職務及び権限）</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第17条　運航管理者の職務</w:t>
      </w:r>
      <w:r w:rsidR="006F514C">
        <w:rPr>
          <w:rFonts w:ascii="ＭＳ 明朝" w:eastAsia="ＭＳ 明朝" w:hAnsi="ＭＳ 明朝" w:hint="eastAsia"/>
          <w:sz w:val="20"/>
          <w:szCs w:val="20"/>
        </w:rPr>
        <w:t>及び</w:t>
      </w:r>
      <w:r w:rsidRPr="004678B0">
        <w:rPr>
          <w:rFonts w:ascii="ＭＳ 明朝" w:eastAsia="ＭＳ 明朝" w:hAnsi="ＭＳ 明朝" w:hint="eastAsia"/>
          <w:sz w:val="20"/>
          <w:szCs w:val="20"/>
        </w:rPr>
        <w:t>権限は、次のとおりとする。</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（1）</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船長の職務権限に属する事項を除き、船舶の運航管理及び輸送の安全及び事故の処理等に関する職務を統</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w:t>
      </w:r>
      <w:r w:rsidR="00896227">
        <w:rPr>
          <w:rFonts w:ascii="ＭＳ 明朝" w:eastAsia="ＭＳ 明朝" w:hAnsi="ＭＳ 明朝" w:hint="eastAsia"/>
          <w:sz w:val="20"/>
          <w:szCs w:val="20"/>
        </w:rPr>
        <w:t>轄</w:t>
      </w:r>
      <w:r w:rsidRPr="004678B0">
        <w:rPr>
          <w:rFonts w:ascii="ＭＳ 明朝" w:eastAsia="ＭＳ 明朝" w:hAnsi="ＭＳ 明朝" w:hint="eastAsia"/>
          <w:sz w:val="20"/>
          <w:szCs w:val="20"/>
        </w:rPr>
        <w:t>し、安全管理規程を遵守してその実施を図ること。</w:t>
      </w:r>
    </w:p>
    <w:p w:rsidR="00D96007" w:rsidRPr="004678B0" w:rsidRDefault="00D96007"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（2）</w:t>
      </w:r>
      <w:r w:rsidR="00896227">
        <w:rPr>
          <w:rFonts w:ascii="ＭＳ 明朝" w:eastAsia="ＭＳ 明朝" w:hAnsi="ＭＳ 明朝" w:hint="eastAsia"/>
          <w:sz w:val="20"/>
          <w:szCs w:val="20"/>
        </w:rPr>
        <w:t xml:space="preserve"> </w:t>
      </w:r>
      <w:r w:rsidRPr="004678B0">
        <w:rPr>
          <w:rFonts w:ascii="ＭＳ 明朝" w:eastAsia="ＭＳ 明朝" w:hAnsi="ＭＳ 明朝" w:hint="eastAsia"/>
          <w:sz w:val="20"/>
          <w:szCs w:val="20"/>
        </w:rPr>
        <w:t>船舶の運航に関し</w:t>
      </w:r>
      <w:r w:rsidR="007F6AFC" w:rsidRPr="004678B0">
        <w:rPr>
          <w:rFonts w:ascii="ＭＳ 明朝" w:eastAsia="ＭＳ 明朝" w:hAnsi="ＭＳ 明朝" w:hint="eastAsia"/>
          <w:sz w:val="20"/>
          <w:szCs w:val="20"/>
        </w:rPr>
        <w:t>、運航管理補助者及び船舶職員等を指揮監督して輸送の安全を図ること。</w:t>
      </w:r>
    </w:p>
    <w:p w:rsidR="007F6AFC" w:rsidRPr="004678B0" w:rsidRDefault="00AE1328" w:rsidP="00D96007">
      <w:pPr>
        <w:rPr>
          <w:rFonts w:ascii="ＭＳ 明朝" w:eastAsia="ＭＳ 明朝" w:hAnsi="ＭＳ 明朝"/>
          <w:sz w:val="20"/>
          <w:szCs w:val="20"/>
        </w:rPr>
      </w:pPr>
      <w:r>
        <w:rPr>
          <w:rFonts w:ascii="ＭＳ 明朝" w:eastAsia="ＭＳ 明朝" w:hAnsi="ＭＳ 明朝" w:hint="eastAsia"/>
          <w:sz w:val="20"/>
          <w:szCs w:val="20"/>
        </w:rPr>
        <w:t xml:space="preserve">２　</w:t>
      </w:r>
      <w:r w:rsidR="007F6AFC" w:rsidRPr="004678B0">
        <w:rPr>
          <w:rFonts w:ascii="ＭＳ 明朝" w:eastAsia="ＭＳ 明朝" w:hAnsi="ＭＳ 明朝" w:hint="eastAsia"/>
          <w:sz w:val="20"/>
          <w:szCs w:val="20"/>
        </w:rPr>
        <w:t>運航管理者の職務及び権限は、船長の職務及び権限を侵し、又はその責任を軽減するものではない。</w:t>
      </w:r>
    </w:p>
    <w:p w:rsidR="007F6AFC" w:rsidRPr="004678B0" w:rsidRDefault="007F6AFC" w:rsidP="00D96007">
      <w:pPr>
        <w:rPr>
          <w:rFonts w:ascii="ＭＳ 明朝" w:eastAsia="ＭＳ 明朝" w:hAnsi="ＭＳ 明朝"/>
          <w:sz w:val="20"/>
          <w:szCs w:val="20"/>
        </w:rPr>
      </w:pPr>
      <w:r w:rsidRPr="004678B0">
        <w:rPr>
          <w:rFonts w:ascii="ＭＳ 明朝" w:eastAsia="ＭＳ 明朝" w:hAnsi="ＭＳ 明朝" w:hint="eastAsia"/>
          <w:sz w:val="20"/>
          <w:szCs w:val="20"/>
        </w:rPr>
        <w:t>（運航管理補助者の職務）</w:t>
      </w:r>
    </w:p>
    <w:p w:rsidR="007F6AFC" w:rsidRPr="004678B0" w:rsidRDefault="007F6AFC" w:rsidP="00D96007">
      <w:pPr>
        <w:rPr>
          <w:rFonts w:ascii="ＭＳ 明朝" w:eastAsia="ＭＳ 明朝" w:hAnsi="ＭＳ 明朝"/>
          <w:sz w:val="20"/>
          <w:szCs w:val="20"/>
        </w:rPr>
      </w:pPr>
      <w:r w:rsidRPr="004678B0">
        <w:rPr>
          <w:rFonts w:ascii="ＭＳ 明朝" w:eastAsia="ＭＳ 明朝" w:hAnsi="ＭＳ 明朝" w:hint="eastAsia"/>
          <w:sz w:val="20"/>
          <w:szCs w:val="20"/>
        </w:rPr>
        <w:t>第18条　運航管理補助者は、運航管理者を補佐し、運航管理者がその職務を執行できないときは、その職務を代行</w:t>
      </w:r>
    </w:p>
    <w:p w:rsidR="007F6AFC" w:rsidRPr="004678B0" w:rsidRDefault="007F6AFC" w:rsidP="00D96007">
      <w:pPr>
        <w:rPr>
          <w:rFonts w:ascii="ＭＳ 明朝" w:eastAsia="ＭＳ 明朝" w:hAnsi="ＭＳ 明朝"/>
          <w:sz w:val="20"/>
          <w:szCs w:val="20"/>
        </w:rPr>
      </w:pPr>
      <w:r w:rsidRPr="004678B0">
        <w:rPr>
          <w:rFonts w:ascii="ＭＳ 明朝" w:eastAsia="ＭＳ 明朝" w:hAnsi="ＭＳ 明朝" w:hint="eastAsia"/>
          <w:sz w:val="20"/>
          <w:szCs w:val="20"/>
        </w:rPr>
        <w:t xml:space="preserve">　する。</w:t>
      </w:r>
    </w:p>
    <w:p w:rsidR="007F6AFC" w:rsidRPr="004678B0" w:rsidRDefault="007F6AFC" w:rsidP="00D96007">
      <w:pPr>
        <w:rPr>
          <w:rFonts w:ascii="ＭＳ 明朝" w:eastAsia="ＭＳ 明朝" w:hAnsi="ＭＳ 明朝"/>
          <w:sz w:val="20"/>
          <w:szCs w:val="20"/>
        </w:rPr>
      </w:pPr>
    </w:p>
    <w:p w:rsidR="007F6AFC" w:rsidRPr="004678B0" w:rsidRDefault="007F6AFC" w:rsidP="00D96007">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第７章　安全管理規程の変更</w:t>
      </w:r>
    </w:p>
    <w:p w:rsidR="00022439" w:rsidRPr="004678B0" w:rsidRDefault="007F6AFC">
      <w:pPr>
        <w:rPr>
          <w:rFonts w:ascii="ＭＳ 明朝" w:eastAsia="ＭＳ 明朝" w:hAnsi="ＭＳ 明朝"/>
          <w:sz w:val="20"/>
          <w:szCs w:val="20"/>
        </w:rPr>
      </w:pPr>
      <w:r w:rsidRPr="004678B0">
        <w:rPr>
          <w:rFonts w:ascii="ＭＳ 明朝" w:eastAsia="ＭＳ 明朝" w:hAnsi="ＭＳ 明朝" w:hint="eastAsia"/>
          <w:sz w:val="20"/>
          <w:szCs w:val="20"/>
        </w:rPr>
        <w:t>（安全管理規程の変更）</w:t>
      </w:r>
    </w:p>
    <w:p w:rsidR="007F6AFC" w:rsidRPr="004678B0" w:rsidRDefault="007F6AFC">
      <w:pPr>
        <w:rPr>
          <w:rFonts w:ascii="ＭＳ 明朝" w:eastAsia="ＭＳ 明朝" w:hAnsi="ＭＳ 明朝"/>
          <w:sz w:val="20"/>
          <w:szCs w:val="20"/>
        </w:rPr>
      </w:pPr>
      <w:r w:rsidRPr="004678B0">
        <w:rPr>
          <w:rFonts w:ascii="ＭＳ 明朝" w:eastAsia="ＭＳ 明朝" w:hAnsi="ＭＳ 明朝" w:hint="eastAsia"/>
          <w:sz w:val="20"/>
          <w:szCs w:val="20"/>
        </w:rPr>
        <w:t>第19条　安全統括管理者又は運航管理者は、関係法令の改正、使用船舶の変更等、この規程の内容に係る事項に留</w:t>
      </w:r>
    </w:p>
    <w:p w:rsidR="007F6AFC" w:rsidRPr="004678B0" w:rsidRDefault="007F6AFC" w:rsidP="007F6AFC">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意し、当該事項に変更が生じたときは船舶職員の意見を聴取のうえ、遅滞なく規程の変更を発議しなければなら</w:t>
      </w:r>
    </w:p>
    <w:p w:rsidR="007F6AFC" w:rsidRPr="004678B0" w:rsidRDefault="007F6AFC" w:rsidP="007F6AFC">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２　経営トップは、前項の発議があったときは、安全統括管理者又は運航管理者の意見を参考として規程の変更を</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決定する。</w:t>
      </w:r>
    </w:p>
    <w:p w:rsidR="00732DA2" w:rsidRPr="004678B0" w:rsidRDefault="00732DA2" w:rsidP="00732DA2">
      <w:pPr>
        <w:rPr>
          <w:rFonts w:ascii="ＭＳ 明朝" w:eastAsia="ＭＳ 明朝" w:hAnsi="ＭＳ 明朝"/>
          <w:sz w:val="20"/>
          <w:szCs w:val="20"/>
        </w:rPr>
      </w:pPr>
    </w:p>
    <w:p w:rsidR="00732DA2" w:rsidRPr="004678B0" w:rsidRDefault="00732DA2" w:rsidP="00732DA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第８章　運航計画、配船計画及び配乗計画</w:t>
      </w:r>
    </w:p>
    <w:p w:rsidR="00022439"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（運航計画及び配船計画の作成及び改定）</w:t>
      </w:r>
    </w:p>
    <w:p w:rsidR="00732DA2"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第20条　経営トップは、運航管理者の意見を聴いて運航計画及び配船計画を作成又は改定する。</w:t>
      </w:r>
    </w:p>
    <w:p w:rsidR="00732DA2" w:rsidRPr="004678B0" w:rsidRDefault="00732DA2">
      <w:pPr>
        <w:rPr>
          <w:rFonts w:ascii="ＭＳ 明朝" w:eastAsia="ＭＳ 明朝" w:hAnsi="ＭＳ 明朝"/>
          <w:sz w:val="20"/>
          <w:szCs w:val="20"/>
        </w:rPr>
      </w:pPr>
      <w:r w:rsidRPr="004678B0">
        <w:rPr>
          <w:rFonts w:ascii="ＭＳ 明朝" w:eastAsia="ＭＳ 明朝" w:hAnsi="ＭＳ 明朝" w:hint="eastAsia"/>
          <w:sz w:val="20"/>
          <w:szCs w:val="20"/>
        </w:rPr>
        <w:t>２　運航管理者は前項の意見を述べるにあたっては使用船舶の性能、航路の交通状況及び自然条件等の見地から安</w:t>
      </w:r>
    </w:p>
    <w:p w:rsidR="00732DA2" w:rsidRPr="004678B0" w:rsidRDefault="00732DA2" w:rsidP="00732DA2">
      <w:pPr>
        <w:ind w:firstLineChars="100" w:firstLine="198"/>
        <w:rPr>
          <w:rFonts w:ascii="ＭＳ 明朝" w:eastAsia="ＭＳ 明朝" w:hAnsi="ＭＳ 明朝"/>
          <w:sz w:val="20"/>
          <w:szCs w:val="20"/>
        </w:rPr>
      </w:pPr>
      <w:r w:rsidRPr="004678B0">
        <w:rPr>
          <w:rFonts w:ascii="ＭＳ 明朝" w:eastAsia="ＭＳ 明朝" w:hAnsi="ＭＳ 明朝" w:hint="eastAsia"/>
          <w:sz w:val="20"/>
          <w:szCs w:val="20"/>
        </w:rPr>
        <w:t>全性を検討しなければならない。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（配乗計画の作成及び改定）</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第21条　経営トップは、運航管理者の意見を聴いて配乗計画を作成又は改定する。</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２　運航管理者は前項の意見を述べるにあたっては法定職員</w:t>
      </w:r>
      <w:r w:rsidR="00BD45B4" w:rsidRPr="00F166F8">
        <w:rPr>
          <w:rFonts w:ascii="ＭＳ 明朝" w:eastAsia="ＭＳ 明朝" w:hAnsi="ＭＳ 明朝" w:hint="eastAsia"/>
          <w:sz w:val="20"/>
          <w:szCs w:val="20"/>
        </w:rPr>
        <w:t>の</w:t>
      </w:r>
      <w:r w:rsidRPr="004678B0">
        <w:rPr>
          <w:rFonts w:ascii="ＭＳ 明朝" w:eastAsia="ＭＳ 明朝" w:hAnsi="ＭＳ 明朝" w:hint="eastAsia"/>
          <w:sz w:val="20"/>
          <w:szCs w:val="20"/>
        </w:rPr>
        <w:t>定数確保、勤務者の過労防止及び航路事情精通者の</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配置等について、その安全性を検討しなければならない。</w:t>
      </w:r>
    </w:p>
    <w:p w:rsidR="00732DA2" w:rsidRPr="004678B0" w:rsidRDefault="00732DA2" w:rsidP="00732DA2">
      <w:pPr>
        <w:rPr>
          <w:rFonts w:ascii="ＭＳ 明朝" w:eastAsia="ＭＳ 明朝" w:hAnsi="ＭＳ 明朝"/>
          <w:sz w:val="20"/>
          <w:szCs w:val="20"/>
        </w:rPr>
      </w:pPr>
      <w:r w:rsidRPr="004678B0">
        <w:rPr>
          <w:rFonts w:ascii="ＭＳ 明朝" w:eastAsia="ＭＳ 明朝" w:hAnsi="ＭＳ 明朝" w:hint="eastAsia"/>
          <w:sz w:val="20"/>
          <w:szCs w:val="20"/>
        </w:rPr>
        <w:t>（運航計画、配船計画</w:t>
      </w:r>
      <w:r w:rsidR="00A422FD" w:rsidRPr="004678B0">
        <w:rPr>
          <w:rFonts w:ascii="ＭＳ 明朝" w:eastAsia="ＭＳ 明朝" w:hAnsi="ＭＳ 明朝" w:hint="eastAsia"/>
          <w:sz w:val="20"/>
          <w:szCs w:val="20"/>
        </w:rPr>
        <w:t>及び配乗計画の臨時変更）</w:t>
      </w:r>
    </w:p>
    <w:p w:rsidR="00A422FD" w:rsidRPr="004678B0" w:rsidRDefault="00A422FD" w:rsidP="00732DA2">
      <w:pPr>
        <w:rPr>
          <w:rFonts w:ascii="ＭＳ 明朝" w:eastAsia="ＭＳ 明朝" w:hAnsi="ＭＳ 明朝"/>
          <w:sz w:val="20"/>
          <w:szCs w:val="20"/>
        </w:rPr>
      </w:pPr>
      <w:r w:rsidRPr="004678B0">
        <w:rPr>
          <w:rFonts w:ascii="ＭＳ 明朝" w:eastAsia="ＭＳ 明朝" w:hAnsi="ＭＳ 明朝" w:hint="eastAsia"/>
          <w:sz w:val="20"/>
          <w:szCs w:val="20"/>
        </w:rPr>
        <w:t>第22条　運航管理者は、気象・海象又は船舶、陸上施設等の状況により臨時に運航計画、配船計画又は配乗計画を</w:t>
      </w:r>
    </w:p>
    <w:p w:rsidR="00A422FD" w:rsidRPr="004678B0" w:rsidRDefault="00A422FD" w:rsidP="00732DA2">
      <w:pPr>
        <w:rPr>
          <w:rFonts w:ascii="ＭＳ 明朝" w:eastAsia="ＭＳ 明朝" w:hAnsi="ＭＳ 明朝"/>
          <w:sz w:val="20"/>
          <w:szCs w:val="20"/>
        </w:rPr>
      </w:pPr>
      <w:r w:rsidRPr="004678B0">
        <w:rPr>
          <w:rFonts w:ascii="ＭＳ 明朝" w:eastAsia="ＭＳ 明朝" w:hAnsi="ＭＳ 明朝" w:hint="eastAsia"/>
          <w:sz w:val="20"/>
          <w:szCs w:val="20"/>
        </w:rPr>
        <w:t xml:space="preserve">　臨時に変更する必要がある場合は、船舶職員と協議をして臨時変更の措置をとらなければならない。</w:t>
      </w:r>
    </w:p>
    <w:p w:rsidR="00A422FD" w:rsidRPr="004678B0" w:rsidRDefault="00A422FD" w:rsidP="00732DA2">
      <w:pPr>
        <w:rPr>
          <w:rFonts w:ascii="ＭＳ 明朝" w:eastAsia="ＭＳ 明朝" w:hAnsi="ＭＳ 明朝"/>
          <w:sz w:val="20"/>
          <w:szCs w:val="20"/>
        </w:rPr>
      </w:pPr>
    </w:p>
    <w:p w:rsidR="00A422FD" w:rsidRPr="004678B0" w:rsidRDefault="00A422FD" w:rsidP="00732DA2">
      <w:pPr>
        <w:rPr>
          <w:rFonts w:ascii="ＭＳ 明朝" w:eastAsia="ＭＳ 明朝" w:hAnsi="ＭＳ 明朝"/>
          <w:b/>
          <w:sz w:val="20"/>
          <w:szCs w:val="20"/>
        </w:rPr>
      </w:pPr>
      <w:r w:rsidRPr="004678B0">
        <w:rPr>
          <w:rFonts w:ascii="ＭＳ 明朝" w:eastAsia="ＭＳ 明朝" w:hAnsi="ＭＳ 明朝" w:hint="eastAsia"/>
          <w:sz w:val="20"/>
          <w:szCs w:val="20"/>
        </w:rPr>
        <w:t xml:space="preserve">　　　</w:t>
      </w:r>
      <w:r w:rsidRPr="004678B0">
        <w:rPr>
          <w:rFonts w:ascii="ＭＳ 明朝" w:eastAsia="ＭＳ 明朝" w:hAnsi="ＭＳ 明朝" w:hint="eastAsia"/>
          <w:b/>
          <w:sz w:val="20"/>
          <w:szCs w:val="20"/>
        </w:rPr>
        <w:t>第９章　運航の可否判断</w:t>
      </w:r>
    </w:p>
    <w:p w:rsidR="00022439"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（運航の可否判断）</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第23条　船長は、気象・海象が一定の条件に達したと認めるとき又は達するおそれがあると認めるときは、運航中</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 xml:space="preserve">　止の措置をとらなければならない。</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２　船長は、運航中止に係る判断が困難であると認めるときは、運航管理者と協議するものとする。</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３　前項の協議において両者の意見が異なるときは、運航を中止しなければならない。</w:t>
      </w:r>
    </w:p>
    <w:p w:rsidR="00A422FD" w:rsidRPr="004678B0" w:rsidRDefault="00A422FD">
      <w:pPr>
        <w:rPr>
          <w:rFonts w:ascii="ＭＳ 明朝" w:eastAsia="ＭＳ 明朝" w:hAnsi="ＭＳ 明朝"/>
          <w:sz w:val="20"/>
          <w:szCs w:val="20"/>
        </w:rPr>
      </w:pPr>
      <w:r w:rsidRPr="004678B0">
        <w:rPr>
          <w:rFonts w:ascii="ＭＳ 明朝" w:eastAsia="ＭＳ 明朝" w:hAnsi="ＭＳ 明朝" w:hint="eastAsia"/>
          <w:sz w:val="20"/>
          <w:szCs w:val="20"/>
        </w:rPr>
        <w:t>４　船長は、運航の中止の措置をとったときは、速やかに、その旨を運航管理者に報告しなければならない。</w:t>
      </w:r>
    </w:p>
    <w:p w:rsidR="004678B0" w:rsidRPr="004678B0" w:rsidRDefault="004678B0">
      <w:pPr>
        <w:rPr>
          <w:rFonts w:ascii="ＭＳ 明朝" w:eastAsia="ＭＳ 明朝" w:hAnsi="ＭＳ 明朝"/>
          <w:sz w:val="20"/>
          <w:szCs w:val="20"/>
        </w:rPr>
      </w:pPr>
      <w:r w:rsidRPr="004678B0">
        <w:rPr>
          <w:rFonts w:ascii="ＭＳ 明朝" w:eastAsia="ＭＳ 明朝" w:hAnsi="ＭＳ 明朝" w:hint="eastAsia"/>
          <w:sz w:val="20"/>
          <w:szCs w:val="20"/>
        </w:rPr>
        <w:t>５　運航管理者は、船長が運航中止の措置又は運航の継続措置をとったときは、速やかに、その旨を安全統括管理</w:t>
      </w:r>
    </w:p>
    <w:p w:rsidR="00A422FD" w:rsidRPr="004678B0" w:rsidRDefault="004678B0">
      <w:pPr>
        <w:rPr>
          <w:rFonts w:ascii="ＭＳ 明朝" w:eastAsia="ＭＳ 明朝" w:hAnsi="ＭＳ 明朝"/>
          <w:sz w:val="20"/>
          <w:szCs w:val="20"/>
        </w:rPr>
      </w:pPr>
      <w:r w:rsidRPr="004678B0">
        <w:rPr>
          <w:rFonts w:ascii="ＭＳ 明朝" w:eastAsia="ＭＳ 明朝" w:hAnsi="ＭＳ 明朝" w:hint="eastAsia"/>
          <w:sz w:val="20"/>
          <w:szCs w:val="20"/>
        </w:rPr>
        <w:t xml:space="preserve">　者へ連絡しなければならない。</w:t>
      </w:r>
    </w:p>
    <w:p w:rsidR="004678B0" w:rsidRPr="004678B0" w:rsidRDefault="004678B0">
      <w:pPr>
        <w:rPr>
          <w:rFonts w:ascii="ＭＳ 明朝" w:eastAsia="ＭＳ 明朝" w:hAnsi="ＭＳ 明朝"/>
          <w:sz w:val="20"/>
          <w:szCs w:val="20"/>
        </w:rPr>
      </w:pPr>
      <w:r w:rsidRPr="004678B0">
        <w:rPr>
          <w:rFonts w:ascii="ＭＳ 明朝" w:eastAsia="ＭＳ 明朝" w:hAnsi="ＭＳ 明朝" w:hint="eastAsia"/>
          <w:sz w:val="20"/>
          <w:szCs w:val="20"/>
        </w:rPr>
        <w:t>６</w:t>
      </w:r>
      <w:r w:rsidR="00AC1D62">
        <w:rPr>
          <w:rFonts w:ascii="ＭＳ 明朝" w:eastAsia="ＭＳ 明朝" w:hAnsi="ＭＳ 明朝" w:hint="eastAsia"/>
          <w:sz w:val="20"/>
          <w:szCs w:val="20"/>
        </w:rPr>
        <w:t xml:space="preserve">　運航中止の措置をとるべき気象・海象の条件及び運航中止の後に船舶職員がとるべき措置については、運航基</w:t>
      </w:r>
    </w:p>
    <w:p w:rsidR="00022439" w:rsidRDefault="00AC1D62">
      <w:pPr>
        <w:rPr>
          <w:rFonts w:ascii="ＭＳ 明朝" w:eastAsia="ＭＳ 明朝" w:hAnsi="ＭＳ 明朝"/>
          <w:sz w:val="20"/>
          <w:szCs w:val="20"/>
        </w:rPr>
      </w:pPr>
      <w:r>
        <w:rPr>
          <w:rFonts w:ascii="ＭＳ 明朝" w:eastAsia="ＭＳ 明朝" w:hAnsi="ＭＳ 明朝" w:hint="eastAsia"/>
          <w:sz w:val="20"/>
          <w:szCs w:val="20"/>
        </w:rPr>
        <w:t xml:space="preserve">　準に定めるところによる。</w:t>
      </w:r>
    </w:p>
    <w:p w:rsidR="00AC1D62" w:rsidRDefault="00AC1D62">
      <w:pPr>
        <w:rPr>
          <w:rFonts w:ascii="ＭＳ 明朝" w:eastAsia="ＭＳ 明朝" w:hAnsi="ＭＳ 明朝"/>
          <w:sz w:val="20"/>
          <w:szCs w:val="20"/>
        </w:rPr>
      </w:pPr>
      <w:r>
        <w:rPr>
          <w:rFonts w:ascii="ＭＳ 明朝" w:eastAsia="ＭＳ 明朝" w:hAnsi="ＭＳ 明朝" w:hint="eastAsia"/>
          <w:sz w:val="20"/>
          <w:szCs w:val="20"/>
        </w:rPr>
        <w:t>（運航管理者の指示）</w:t>
      </w:r>
    </w:p>
    <w:p w:rsidR="00AC1D62" w:rsidRDefault="00AC1D62">
      <w:pPr>
        <w:rPr>
          <w:rFonts w:ascii="ＭＳ 明朝" w:eastAsia="ＭＳ 明朝" w:hAnsi="ＭＳ 明朝"/>
          <w:sz w:val="20"/>
          <w:szCs w:val="20"/>
        </w:rPr>
      </w:pPr>
      <w:r>
        <w:rPr>
          <w:rFonts w:ascii="ＭＳ 明朝" w:eastAsia="ＭＳ 明朝" w:hAnsi="ＭＳ 明朝" w:hint="eastAsia"/>
          <w:sz w:val="20"/>
          <w:szCs w:val="20"/>
        </w:rPr>
        <w:t>第24条　運航管理者は、運航基準の定めるところにより発航が中止されるべきであると判断した場合において、船</w:t>
      </w:r>
    </w:p>
    <w:p w:rsidR="00AC1D62" w:rsidRDefault="00145FC5" w:rsidP="00AC1D62">
      <w:pPr>
        <w:ind w:firstLineChars="100" w:firstLine="198"/>
        <w:rPr>
          <w:rFonts w:ascii="ＭＳ 明朝" w:eastAsia="ＭＳ 明朝" w:hAnsi="ＭＳ 明朝"/>
          <w:sz w:val="20"/>
          <w:szCs w:val="20"/>
        </w:rPr>
      </w:pPr>
      <w:r>
        <w:rPr>
          <w:rFonts w:ascii="ＭＳ 明朝" w:eastAsia="ＭＳ 明朝" w:hAnsi="ＭＳ 明朝" w:hint="eastAsia"/>
          <w:sz w:val="20"/>
          <w:szCs w:val="20"/>
        </w:rPr>
        <w:t>長から発航を中止する旨の報告がないとき又は発航</w:t>
      </w:r>
      <w:r w:rsidR="00AC1D62">
        <w:rPr>
          <w:rFonts w:ascii="ＭＳ 明朝" w:eastAsia="ＭＳ 明朝" w:hAnsi="ＭＳ 明朝" w:hint="eastAsia"/>
          <w:sz w:val="20"/>
          <w:szCs w:val="20"/>
        </w:rPr>
        <w:t>する旨の連絡を受けたときは、船長に対して運航の中止を指</w:t>
      </w:r>
    </w:p>
    <w:p w:rsidR="00AC1D62" w:rsidRDefault="00AC1D62" w:rsidP="00AC1D62">
      <w:pPr>
        <w:ind w:firstLineChars="100" w:firstLine="198"/>
        <w:rPr>
          <w:rFonts w:ascii="ＭＳ 明朝" w:eastAsia="ＭＳ 明朝" w:hAnsi="ＭＳ 明朝"/>
          <w:sz w:val="20"/>
          <w:szCs w:val="20"/>
        </w:rPr>
      </w:pPr>
      <w:r>
        <w:rPr>
          <w:rFonts w:ascii="ＭＳ 明朝" w:eastAsia="ＭＳ 明朝" w:hAnsi="ＭＳ 明朝" w:hint="eastAsia"/>
          <w:sz w:val="20"/>
          <w:szCs w:val="20"/>
        </w:rPr>
        <w:t>示するとともに、安全統括管理者へ連絡しなければならない。</w:t>
      </w:r>
    </w:p>
    <w:p w:rsidR="00AC1D62" w:rsidRDefault="00AC1D62" w:rsidP="00AC1D62">
      <w:pPr>
        <w:rPr>
          <w:rFonts w:ascii="ＭＳ 明朝" w:eastAsia="ＭＳ 明朝" w:hAnsi="ＭＳ 明朝"/>
          <w:sz w:val="20"/>
          <w:szCs w:val="20"/>
        </w:rPr>
      </w:pPr>
      <w:r>
        <w:rPr>
          <w:rFonts w:ascii="ＭＳ 明朝" w:eastAsia="ＭＳ 明朝" w:hAnsi="ＭＳ 明朝" w:hint="eastAsia"/>
          <w:sz w:val="20"/>
          <w:szCs w:val="20"/>
        </w:rPr>
        <w:t>（経営トップ又は安全統括管理者の指示）</w:t>
      </w:r>
    </w:p>
    <w:p w:rsidR="00AC1D62" w:rsidRDefault="00AC1D62" w:rsidP="00AC1D62">
      <w:pPr>
        <w:rPr>
          <w:rFonts w:ascii="ＭＳ 明朝" w:eastAsia="ＭＳ 明朝" w:hAnsi="ＭＳ 明朝"/>
          <w:sz w:val="20"/>
          <w:szCs w:val="20"/>
        </w:rPr>
      </w:pPr>
      <w:r>
        <w:rPr>
          <w:rFonts w:ascii="ＭＳ 明朝" w:eastAsia="ＭＳ 明朝" w:hAnsi="ＭＳ 明朝" w:hint="eastAsia"/>
          <w:sz w:val="20"/>
          <w:szCs w:val="20"/>
        </w:rPr>
        <w:t>第25条　経営トップ又は安全統括管理者は、濃霧注意報の発令など運航基準の定めるところにより運航が中止され</w:t>
      </w:r>
    </w:p>
    <w:p w:rsidR="00AC1D62" w:rsidRPr="00AC1D62" w:rsidRDefault="00AC1D62" w:rsidP="00EE0B8A">
      <w:pPr>
        <w:rPr>
          <w:rFonts w:ascii="ＭＳ 明朝" w:eastAsia="ＭＳ 明朝" w:hAnsi="ＭＳ 明朝"/>
          <w:sz w:val="20"/>
          <w:szCs w:val="20"/>
        </w:rPr>
      </w:pPr>
      <w:r>
        <w:rPr>
          <w:rFonts w:ascii="ＭＳ 明朝" w:eastAsia="ＭＳ 明朝" w:hAnsi="ＭＳ 明朝" w:hint="eastAsia"/>
          <w:sz w:val="20"/>
          <w:szCs w:val="20"/>
        </w:rPr>
        <w:t xml:space="preserve">　</w:t>
      </w:r>
      <w:r w:rsidR="00D3416C">
        <w:rPr>
          <w:rFonts w:ascii="ＭＳ 明朝" w:eastAsia="ＭＳ 明朝" w:hAnsi="ＭＳ 明朝" w:hint="eastAsia"/>
          <w:sz w:val="20"/>
          <w:szCs w:val="20"/>
        </w:rPr>
        <w:t>るおそれがある情報を入手した場合、直ちに、運航管理者へ運航の可否判断を促さなければならない。</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２　経営トップ又は安全統括管理者は、運航管理者から船舶の運航を中止する旨の連絡があった場合、それに反す</w:t>
      </w:r>
    </w:p>
    <w:p w:rsidR="00A422FD" w:rsidRDefault="00D3416C">
      <w:pPr>
        <w:rPr>
          <w:rFonts w:ascii="ＭＳ 明朝" w:eastAsia="ＭＳ 明朝" w:hAnsi="ＭＳ 明朝"/>
          <w:sz w:val="20"/>
          <w:szCs w:val="20"/>
        </w:rPr>
      </w:pPr>
      <w:r>
        <w:rPr>
          <w:rFonts w:ascii="ＭＳ 明朝" w:eastAsia="ＭＳ 明朝" w:hAnsi="ＭＳ 明朝" w:hint="eastAsia"/>
          <w:sz w:val="20"/>
          <w:szCs w:val="20"/>
        </w:rPr>
        <w:t xml:space="preserve">　る指示をしてはならない。</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３　経営トップ又は安全統括</w:t>
      </w:r>
      <w:r w:rsidR="007259C7">
        <w:rPr>
          <w:rFonts w:ascii="ＭＳ 明朝" w:eastAsia="ＭＳ 明朝" w:hAnsi="ＭＳ 明朝" w:hint="eastAsia"/>
          <w:sz w:val="20"/>
          <w:szCs w:val="20"/>
        </w:rPr>
        <w:t>管理者は、船長が運航の可否判断を行い、運航を継続する旨の連絡が（</w:t>
      </w:r>
      <w:r>
        <w:rPr>
          <w:rFonts w:ascii="ＭＳ 明朝" w:eastAsia="ＭＳ 明朝" w:hAnsi="ＭＳ 明朝" w:hint="eastAsia"/>
          <w:sz w:val="20"/>
          <w:szCs w:val="20"/>
        </w:rPr>
        <w:t>運航管理者を</w:t>
      </w:r>
    </w:p>
    <w:p w:rsidR="007259C7" w:rsidRDefault="007259C7" w:rsidP="00D3416C">
      <w:pPr>
        <w:ind w:firstLineChars="100" w:firstLine="198"/>
        <w:rPr>
          <w:rFonts w:ascii="ＭＳ 明朝" w:eastAsia="ＭＳ 明朝" w:hAnsi="ＭＳ 明朝"/>
          <w:sz w:val="20"/>
          <w:szCs w:val="20"/>
        </w:rPr>
      </w:pPr>
      <w:r>
        <w:rPr>
          <w:rFonts w:ascii="ＭＳ 明朝" w:eastAsia="ＭＳ 明朝" w:hAnsi="ＭＳ 明朝" w:hint="eastAsia"/>
          <w:sz w:val="20"/>
          <w:szCs w:val="20"/>
        </w:rPr>
        <w:t>経由</w:t>
      </w:r>
      <w:r w:rsidR="00D3416C">
        <w:rPr>
          <w:rFonts w:ascii="ＭＳ 明朝" w:eastAsia="ＭＳ 明朝" w:hAnsi="ＭＳ 明朝" w:hint="eastAsia"/>
          <w:sz w:val="20"/>
          <w:szCs w:val="20"/>
        </w:rPr>
        <w:t>して）あった場合は、その理由を求めなければならない。理由が適切と認められない場合は、運航中止を指</w:t>
      </w:r>
    </w:p>
    <w:p w:rsidR="00D3416C" w:rsidRPr="004678B0" w:rsidRDefault="007259C7" w:rsidP="00D3416C">
      <w:pPr>
        <w:ind w:firstLineChars="100" w:firstLine="198"/>
        <w:rPr>
          <w:rFonts w:ascii="ＭＳ 明朝" w:eastAsia="ＭＳ 明朝" w:hAnsi="ＭＳ 明朝"/>
          <w:sz w:val="20"/>
          <w:szCs w:val="20"/>
        </w:rPr>
      </w:pPr>
      <w:r>
        <w:rPr>
          <w:rFonts w:ascii="ＭＳ 明朝" w:eastAsia="ＭＳ 明朝" w:hAnsi="ＭＳ 明朝" w:hint="eastAsia"/>
          <w:sz w:val="20"/>
          <w:szCs w:val="20"/>
        </w:rPr>
        <w:t>示</w:t>
      </w:r>
      <w:r w:rsidR="00D3416C">
        <w:rPr>
          <w:rFonts w:ascii="ＭＳ 明朝" w:eastAsia="ＭＳ 明朝" w:hAnsi="ＭＳ 明朝" w:hint="eastAsia"/>
          <w:sz w:val="20"/>
          <w:szCs w:val="20"/>
        </w:rPr>
        <w:t>しなければならない。</w:t>
      </w:r>
    </w:p>
    <w:p w:rsidR="00A422FD" w:rsidRDefault="00D3416C">
      <w:pPr>
        <w:rPr>
          <w:rFonts w:ascii="ＭＳ 明朝" w:eastAsia="ＭＳ 明朝" w:hAnsi="ＭＳ 明朝"/>
          <w:sz w:val="20"/>
          <w:szCs w:val="20"/>
        </w:rPr>
      </w:pPr>
      <w:r>
        <w:rPr>
          <w:rFonts w:ascii="ＭＳ 明朝" w:eastAsia="ＭＳ 明朝" w:hAnsi="ＭＳ 明朝" w:hint="eastAsia"/>
          <w:sz w:val="20"/>
          <w:szCs w:val="20"/>
        </w:rPr>
        <w:t>（運航の可否判断等の記録）</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第26条　運航管理者及び船長は、運航中止基準にかかる情報、運航の可否判断、運航中止の措置及び協議の結果等</w:t>
      </w:r>
    </w:p>
    <w:p w:rsidR="00D3416C" w:rsidRDefault="00D3416C">
      <w:pPr>
        <w:rPr>
          <w:rFonts w:ascii="ＭＳ 明朝" w:eastAsia="ＭＳ 明朝" w:hAnsi="ＭＳ 明朝"/>
          <w:sz w:val="20"/>
          <w:szCs w:val="20"/>
        </w:rPr>
      </w:pPr>
      <w:r>
        <w:rPr>
          <w:rFonts w:ascii="ＭＳ 明朝" w:eastAsia="ＭＳ 明朝" w:hAnsi="ＭＳ 明朝" w:hint="eastAsia"/>
          <w:sz w:val="20"/>
          <w:szCs w:val="20"/>
        </w:rPr>
        <w:t xml:space="preserve">　を記録しなければならない。</w:t>
      </w:r>
    </w:p>
    <w:p w:rsidR="00D3416C" w:rsidRDefault="00D3416C">
      <w:pPr>
        <w:rPr>
          <w:rFonts w:ascii="ＭＳ 明朝" w:eastAsia="ＭＳ 明朝" w:hAnsi="ＭＳ 明朝"/>
          <w:sz w:val="20"/>
          <w:szCs w:val="20"/>
        </w:rPr>
      </w:pPr>
    </w:p>
    <w:p w:rsidR="00D3416C" w:rsidRPr="001A6B48" w:rsidRDefault="00D3416C">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1A6B48">
        <w:rPr>
          <w:rFonts w:ascii="ＭＳ 明朝" w:eastAsia="ＭＳ 明朝" w:hAnsi="ＭＳ 明朝" w:hint="eastAsia"/>
          <w:b/>
          <w:sz w:val="20"/>
          <w:szCs w:val="20"/>
        </w:rPr>
        <w:t>第１０章　運航に必要な</w:t>
      </w:r>
      <w:r w:rsidR="001A6B48" w:rsidRPr="001A6B48">
        <w:rPr>
          <w:rFonts w:ascii="ＭＳ 明朝" w:eastAsia="ＭＳ 明朝" w:hAnsi="ＭＳ 明朝" w:hint="eastAsia"/>
          <w:b/>
          <w:sz w:val="20"/>
          <w:szCs w:val="20"/>
        </w:rPr>
        <w:t>情報の収集及び伝達</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（運航管理者の措置）</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第27条　運航管理者は、次に掲げる事項を把握し、必要に応じ船舶職員に連絡するものとする。</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気象・海象に関する情報</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関係官公庁及び委員会等から発する運航に関する情報</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（3）</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船舶の動静</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（4</w:t>
      </w:r>
      <w:r w:rsidR="006717CD">
        <w:rPr>
          <w:rFonts w:ascii="ＭＳ 明朝" w:eastAsia="ＭＳ 明朝" w:hAnsi="ＭＳ 明朝" w:hint="eastAsia"/>
          <w:sz w:val="20"/>
          <w:szCs w:val="20"/>
        </w:rPr>
        <w:t>）</w:t>
      </w:r>
      <w:r w:rsidR="007259C7">
        <w:rPr>
          <w:rFonts w:ascii="ＭＳ 明朝" w:eastAsia="ＭＳ 明朝" w:hAnsi="ＭＳ 明朝" w:hint="eastAsia"/>
          <w:sz w:val="20"/>
          <w:szCs w:val="20"/>
        </w:rPr>
        <w:t xml:space="preserve"> </w:t>
      </w:r>
      <w:r w:rsidR="006717CD">
        <w:rPr>
          <w:rFonts w:ascii="ＭＳ 明朝" w:eastAsia="ＭＳ 明朝" w:hAnsi="ＭＳ 明朝" w:hint="eastAsia"/>
          <w:sz w:val="20"/>
          <w:szCs w:val="20"/>
        </w:rPr>
        <w:t>その他、</w:t>
      </w:r>
      <w:r w:rsidRPr="00F166F8">
        <w:rPr>
          <w:rFonts w:ascii="ＭＳ 明朝" w:eastAsia="ＭＳ 明朝" w:hAnsi="ＭＳ 明朝" w:hint="eastAsia"/>
          <w:sz w:val="20"/>
          <w:szCs w:val="20"/>
        </w:rPr>
        <w:t>航行の安全確保</w:t>
      </w:r>
      <w:r w:rsidR="006717CD" w:rsidRPr="00F166F8">
        <w:rPr>
          <w:rFonts w:ascii="ＭＳ 明朝" w:eastAsia="ＭＳ 明朝" w:hAnsi="ＭＳ 明朝" w:hint="eastAsia"/>
          <w:sz w:val="20"/>
          <w:szCs w:val="20"/>
        </w:rPr>
        <w:t>のために必要な事項</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（船舶職員の措置）</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第28条　船舶職員は、次に掲げる事項を必ず運航管理者に報告しなければならない。</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搭載した乗客及び軽車両数並びに運航回数</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船舶及び陸上施設等の点検結果</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（3）</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事故処理基準に定める事故が発生したとき</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　（4）</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運航計画又は航行の安全に係る船体、機関、設備等の修理又は整備を必要とする事態が発生したとき</w:t>
      </w:r>
      <w:r w:rsidR="007C64F7">
        <w:rPr>
          <w:rFonts w:ascii="ＭＳ 明朝" w:eastAsia="ＭＳ 明朝" w:hAnsi="ＭＳ 明朝" w:hint="eastAsia"/>
          <w:sz w:val="20"/>
          <w:szCs w:val="20"/>
        </w:rPr>
        <w:t>。</w:t>
      </w:r>
    </w:p>
    <w:p w:rsidR="001A6B48" w:rsidRDefault="001A6B48">
      <w:pPr>
        <w:rPr>
          <w:rFonts w:ascii="ＭＳ 明朝" w:eastAsia="ＭＳ 明朝" w:hAnsi="ＭＳ 明朝"/>
          <w:sz w:val="20"/>
          <w:szCs w:val="20"/>
        </w:rPr>
      </w:pPr>
      <w:r>
        <w:rPr>
          <w:rFonts w:ascii="ＭＳ 明朝" w:eastAsia="ＭＳ 明朝" w:hAnsi="ＭＳ 明朝" w:hint="eastAsia"/>
          <w:sz w:val="20"/>
          <w:szCs w:val="20"/>
        </w:rPr>
        <w:t xml:space="preserve">２　</w:t>
      </w:r>
      <w:r w:rsidR="00A452F2">
        <w:rPr>
          <w:rFonts w:ascii="ＭＳ 明朝" w:eastAsia="ＭＳ 明朝" w:hAnsi="ＭＳ 明朝" w:hint="eastAsia"/>
          <w:sz w:val="20"/>
          <w:szCs w:val="20"/>
        </w:rPr>
        <w:t>船舶職員は、次に掲げる事項の把握に努め、必要に応じ運航管理者に報告するものとする。</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 xml:space="preserve">　（1）</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気象・海象に関する情報</w:t>
      </w:r>
      <w:r w:rsidR="007C64F7">
        <w:rPr>
          <w:rFonts w:ascii="ＭＳ 明朝" w:eastAsia="ＭＳ 明朝" w:hAnsi="ＭＳ 明朝" w:hint="eastAsia"/>
          <w:sz w:val="20"/>
          <w:szCs w:val="20"/>
        </w:rPr>
        <w:t>。</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 xml:space="preserve">　（2）</w:t>
      </w:r>
      <w:r w:rsidR="007259C7">
        <w:rPr>
          <w:rFonts w:ascii="ＭＳ 明朝" w:eastAsia="ＭＳ 明朝" w:hAnsi="ＭＳ 明朝" w:hint="eastAsia"/>
          <w:sz w:val="20"/>
          <w:szCs w:val="20"/>
        </w:rPr>
        <w:t xml:space="preserve"> </w:t>
      </w:r>
      <w:r>
        <w:rPr>
          <w:rFonts w:ascii="ＭＳ 明朝" w:eastAsia="ＭＳ 明朝" w:hAnsi="ＭＳ 明朝" w:hint="eastAsia"/>
          <w:sz w:val="20"/>
          <w:szCs w:val="20"/>
        </w:rPr>
        <w:t>航路付近の船舶の動静</w:t>
      </w:r>
      <w:r w:rsidR="007C64F7">
        <w:rPr>
          <w:rFonts w:ascii="ＭＳ 明朝" w:eastAsia="ＭＳ 明朝" w:hAnsi="ＭＳ 明朝" w:hint="eastAsia"/>
          <w:sz w:val="20"/>
          <w:szCs w:val="20"/>
        </w:rPr>
        <w:t>。</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（運航基準図）</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第29条　運航管理者は、船舶職員と協議して運航基準図を作成しなければならない。</w:t>
      </w:r>
    </w:p>
    <w:p w:rsidR="00A452F2" w:rsidRDefault="00A452F2">
      <w:pPr>
        <w:rPr>
          <w:rFonts w:ascii="ＭＳ 明朝" w:eastAsia="ＭＳ 明朝" w:hAnsi="ＭＳ 明朝"/>
          <w:sz w:val="20"/>
          <w:szCs w:val="20"/>
        </w:rPr>
      </w:pPr>
      <w:r>
        <w:rPr>
          <w:rFonts w:ascii="ＭＳ 明朝" w:eastAsia="ＭＳ 明朝" w:hAnsi="ＭＳ 明朝" w:hint="eastAsia"/>
          <w:sz w:val="20"/>
          <w:szCs w:val="20"/>
        </w:rPr>
        <w:t>２　運航基準図に記載すべき事項は、運航基準に定めるところによる。</w:t>
      </w:r>
    </w:p>
    <w:p w:rsidR="00A452F2" w:rsidRDefault="00A452F2">
      <w:pPr>
        <w:rPr>
          <w:rFonts w:ascii="ＭＳ 明朝" w:eastAsia="ＭＳ 明朝" w:hAnsi="ＭＳ 明朝"/>
          <w:sz w:val="20"/>
          <w:szCs w:val="20"/>
        </w:rPr>
      </w:pPr>
    </w:p>
    <w:p w:rsidR="00A452F2" w:rsidRPr="00A452F2" w:rsidRDefault="00A452F2">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A452F2">
        <w:rPr>
          <w:rFonts w:ascii="ＭＳ 明朝" w:eastAsia="ＭＳ 明朝" w:hAnsi="ＭＳ 明朝" w:hint="eastAsia"/>
          <w:b/>
          <w:sz w:val="20"/>
          <w:szCs w:val="20"/>
        </w:rPr>
        <w:t>第１１章　輸送に伴う作業の安全確保</w:t>
      </w:r>
    </w:p>
    <w:p w:rsidR="001A6B48" w:rsidRDefault="00A452F2">
      <w:pPr>
        <w:rPr>
          <w:rFonts w:ascii="ＭＳ 明朝" w:eastAsia="ＭＳ 明朝" w:hAnsi="ＭＳ 明朝"/>
          <w:sz w:val="20"/>
          <w:szCs w:val="20"/>
        </w:rPr>
      </w:pPr>
      <w:r>
        <w:rPr>
          <w:rFonts w:ascii="ＭＳ 明朝" w:eastAsia="ＭＳ 明朝" w:hAnsi="ＭＳ 明朝" w:hint="eastAsia"/>
          <w:sz w:val="20"/>
          <w:szCs w:val="20"/>
        </w:rPr>
        <w:t>（作業体制）</w:t>
      </w:r>
    </w:p>
    <w:p w:rsidR="001A6B48" w:rsidRDefault="003E42DA">
      <w:pPr>
        <w:rPr>
          <w:rFonts w:ascii="ＭＳ 明朝" w:eastAsia="ＭＳ 明朝" w:hAnsi="ＭＳ 明朝"/>
          <w:sz w:val="20"/>
          <w:szCs w:val="20"/>
        </w:rPr>
      </w:pPr>
      <w:r>
        <w:rPr>
          <w:rFonts w:ascii="ＭＳ 明朝" w:eastAsia="ＭＳ 明朝" w:hAnsi="ＭＳ 明朝" w:hint="eastAsia"/>
          <w:sz w:val="20"/>
          <w:szCs w:val="20"/>
        </w:rPr>
        <w:t>第30条　運航管理者は、船舶職員を指揮して輸送に伴う作業の安全確保を図らなければならない。</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２　輸送に伴う作業の分担及び作業体制については、作業基準に定めるところによる。</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（危険物等の取扱い）</w:t>
      </w:r>
    </w:p>
    <w:p w:rsidR="003E42DA" w:rsidRDefault="003E42DA">
      <w:pPr>
        <w:rPr>
          <w:rFonts w:ascii="ＭＳ 明朝" w:eastAsia="ＭＳ 明朝" w:hAnsi="ＭＳ 明朝"/>
          <w:sz w:val="20"/>
          <w:szCs w:val="20"/>
        </w:rPr>
      </w:pPr>
      <w:r>
        <w:rPr>
          <w:rFonts w:ascii="ＭＳ 明朝" w:eastAsia="ＭＳ 明朝" w:hAnsi="ＭＳ 明朝" w:hint="eastAsia"/>
          <w:sz w:val="20"/>
          <w:szCs w:val="20"/>
        </w:rPr>
        <w:t>第31条　危険物その他、乗客の安全を害するおそれのある物品の取扱いは、法令及び作業基準に定めるところによ</w:t>
      </w:r>
    </w:p>
    <w:p w:rsidR="003E42DA" w:rsidRDefault="003E42DA" w:rsidP="003E42DA">
      <w:pPr>
        <w:ind w:firstLineChars="100" w:firstLine="198"/>
        <w:rPr>
          <w:rFonts w:ascii="ＭＳ 明朝" w:eastAsia="ＭＳ 明朝" w:hAnsi="ＭＳ 明朝"/>
          <w:sz w:val="20"/>
          <w:szCs w:val="20"/>
        </w:rPr>
      </w:pPr>
      <w:r>
        <w:rPr>
          <w:rFonts w:ascii="ＭＳ 明朝" w:eastAsia="ＭＳ 明朝" w:hAnsi="ＭＳ 明朝" w:hint="eastAsia"/>
          <w:sz w:val="20"/>
          <w:szCs w:val="20"/>
        </w:rPr>
        <w:t>る。</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（乗客の乗下船等）</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第32条　乗客の乗船及び下船、並びに船舶の離着桟時の作業については、作業基準に定めるところによる。</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（船内点検）</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第33条　船舶職員は、離桟後すみやかに船舶上を点検し、大阪市建設局河川・渡船管理事務所運送約款第7条に</w:t>
      </w:r>
    </w:p>
    <w:p w:rsidR="003E42DA" w:rsidRDefault="003E42DA" w:rsidP="003E42DA">
      <w:pPr>
        <w:rPr>
          <w:rFonts w:ascii="ＭＳ 明朝" w:eastAsia="ＭＳ 明朝" w:hAnsi="ＭＳ 明朝"/>
          <w:sz w:val="20"/>
          <w:szCs w:val="20"/>
        </w:rPr>
      </w:pPr>
      <w:r>
        <w:rPr>
          <w:rFonts w:ascii="ＭＳ 明朝" w:eastAsia="ＭＳ 明朝" w:hAnsi="ＭＳ 明朝" w:hint="eastAsia"/>
          <w:sz w:val="20"/>
          <w:szCs w:val="20"/>
        </w:rPr>
        <w:t xml:space="preserve">　定める乗客が遵守すべき事項の遵守状況その他</w:t>
      </w:r>
      <w:r w:rsidR="00742575" w:rsidRPr="00F166F8">
        <w:rPr>
          <w:rFonts w:ascii="ＭＳ 明朝" w:eastAsia="ＭＳ 明朝" w:hAnsi="ＭＳ 明朝" w:hint="eastAsia"/>
          <w:sz w:val="20"/>
          <w:szCs w:val="20"/>
        </w:rPr>
        <w:t>、</w:t>
      </w:r>
      <w:r>
        <w:rPr>
          <w:rFonts w:ascii="ＭＳ 明朝" w:eastAsia="ＭＳ 明朝" w:hAnsi="ＭＳ 明朝" w:hint="eastAsia"/>
          <w:sz w:val="20"/>
          <w:szCs w:val="20"/>
        </w:rPr>
        <w:t>異常の有無を確認しなければならない。</w:t>
      </w:r>
    </w:p>
    <w:p w:rsidR="003E42DA" w:rsidRDefault="009B5BA1" w:rsidP="003E42DA">
      <w:pPr>
        <w:rPr>
          <w:rFonts w:ascii="ＭＳ 明朝" w:eastAsia="ＭＳ 明朝" w:hAnsi="ＭＳ 明朝"/>
          <w:sz w:val="20"/>
          <w:szCs w:val="20"/>
        </w:rPr>
      </w:pPr>
      <w:r>
        <w:rPr>
          <w:rFonts w:ascii="ＭＳ 明朝" w:eastAsia="ＭＳ 明朝" w:hAnsi="ＭＳ 明朝" w:hint="eastAsia"/>
          <w:sz w:val="20"/>
          <w:szCs w:val="20"/>
        </w:rPr>
        <w:t>２　船舶職員は、前項の点検中に異常を発見したときは、直ちに必要な措置を講じなければならない。</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３　船舶職員は、点検結果を点検記録簿に記録するものとする。</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（乗客等の遵守すべき事項の周知）</w:t>
      </w:r>
    </w:p>
    <w:p w:rsidR="009B5BA1" w:rsidRDefault="009B5BA1" w:rsidP="003E42DA">
      <w:pPr>
        <w:rPr>
          <w:rFonts w:ascii="ＭＳ 明朝" w:eastAsia="ＭＳ 明朝" w:hAnsi="ＭＳ 明朝"/>
          <w:sz w:val="20"/>
          <w:szCs w:val="20"/>
        </w:rPr>
      </w:pPr>
      <w:r>
        <w:rPr>
          <w:rFonts w:ascii="ＭＳ 明朝" w:eastAsia="ＭＳ 明朝" w:hAnsi="ＭＳ 明朝" w:hint="eastAsia"/>
          <w:sz w:val="20"/>
          <w:szCs w:val="20"/>
        </w:rPr>
        <w:t>第34条　運航管理者及び船舶職員は、作業基準に定めるところにより、陸上及び船内において乗客の遵守すべき事</w:t>
      </w:r>
    </w:p>
    <w:p w:rsidR="009B5BA1" w:rsidRDefault="009B5BA1" w:rsidP="009B5BA1">
      <w:pPr>
        <w:ind w:firstLineChars="100" w:firstLine="198"/>
        <w:rPr>
          <w:rFonts w:ascii="ＭＳ 明朝" w:eastAsia="ＭＳ 明朝" w:hAnsi="ＭＳ 明朝"/>
          <w:sz w:val="20"/>
          <w:szCs w:val="20"/>
        </w:rPr>
      </w:pPr>
      <w:r>
        <w:rPr>
          <w:rFonts w:ascii="ＭＳ 明朝" w:eastAsia="ＭＳ 明朝" w:hAnsi="ＭＳ 明朝" w:hint="eastAsia"/>
          <w:sz w:val="20"/>
          <w:szCs w:val="20"/>
        </w:rPr>
        <w:t>項及び注意すべき事項の周知徹底を図らなければならない</w:t>
      </w:r>
    </w:p>
    <w:p w:rsidR="009B5BA1" w:rsidRDefault="009B5BA1" w:rsidP="009B5BA1">
      <w:pPr>
        <w:rPr>
          <w:rFonts w:ascii="ＭＳ 明朝" w:eastAsia="ＭＳ 明朝" w:hAnsi="ＭＳ 明朝"/>
          <w:sz w:val="20"/>
          <w:szCs w:val="20"/>
        </w:rPr>
      </w:pPr>
      <w:r>
        <w:rPr>
          <w:rFonts w:ascii="ＭＳ 明朝" w:eastAsia="ＭＳ 明朝" w:hAnsi="ＭＳ 明朝" w:hint="eastAsia"/>
          <w:sz w:val="20"/>
          <w:szCs w:val="20"/>
        </w:rPr>
        <w:t>（飲酒等の禁止）</w:t>
      </w:r>
    </w:p>
    <w:p w:rsidR="009B5BA1" w:rsidRDefault="009B5BA1" w:rsidP="009B5BA1">
      <w:pPr>
        <w:rPr>
          <w:rFonts w:ascii="ＭＳ 明朝" w:eastAsia="ＭＳ 明朝" w:hAnsi="ＭＳ 明朝"/>
          <w:sz w:val="20"/>
          <w:szCs w:val="20"/>
        </w:rPr>
      </w:pPr>
      <w:r>
        <w:rPr>
          <w:rFonts w:ascii="ＭＳ 明朝" w:eastAsia="ＭＳ 明朝" w:hAnsi="ＭＳ 明朝" w:hint="eastAsia"/>
          <w:sz w:val="20"/>
          <w:szCs w:val="20"/>
        </w:rPr>
        <w:t>第35条　船舶職員は、飲酒等により正常な業務ができないおそれがある間は業務を実施してはならない。また、</w:t>
      </w:r>
    </w:p>
    <w:p w:rsidR="009B5BA1" w:rsidRDefault="009B5BA1" w:rsidP="009B5BA1">
      <w:pPr>
        <w:rPr>
          <w:rFonts w:ascii="ＭＳ 明朝" w:eastAsia="ＭＳ 明朝" w:hAnsi="ＭＳ 明朝"/>
          <w:sz w:val="20"/>
          <w:szCs w:val="20"/>
        </w:rPr>
      </w:pPr>
      <w:r>
        <w:rPr>
          <w:rFonts w:ascii="ＭＳ 明朝" w:eastAsia="ＭＳ 明朝" w:hAnsi="ＭＳ 明朝" w:hint="eastAsia"/>
          <w:sz w:val="20"/>
          <w:szCs w:val="20"/>
        </w:rPr>
        <w:t xml:space="preserve">　いかなる場合も呼気１リットル中のアルコール濃度が０．１５ｍｇ以上である間、業務を実施してはならない。</w:t>
      </w:r>
    </w:p>
    <w:p w:rsidR="009B5BA1" w:rsidRDefault="009B5BA1" w:rsidP="009B5BA1">
      <w:pPr>
        <w:rPr>
          <w:rFonts w:ascii="ＭＳ 明朝" w:eastAsia="ＭＳ 明朝" w:hAnsi="ＭＳ 明朝"/>
          <w:sz w:val="20"/>
          <w:szCs w:val="20"/>
        </w:rPr>
      </w:pPr>
      <w:r>
        <w:rPr>
          <w:rFonts w:ascii="ＭＳ 明朝" w:eastAsia="ＭＳ 明朝" w:hAnsi="ＭＳ 明朝" w:hint="eastAsia"/>
          <w:sz w:val="20"/>
          <w:szCs w:val="20"/>
        </w:rPr>
        <w:t>２</w:t>
      </w:r>
      <w:r w:rsidR="008B033A">
        <w:rPr>
          <w:rFonts w:ascii="ＭＳ 明朝" w:eastAsia="ＭＳ 明朝" w:hAnsi="ＭＳ 明朝" w:hint="eastAsia"/>
          <w:sz w:val="20"/>
          <w:szCs w:val="20"/>
        </w:rPr>
        <w:t xml:space="preserve">　船長は、飲酒等により正常な業務が出来ないおそれのある者に業務を実施させてはならない。また、いかな</w:t>
      </w:r>
    </w:p>
    <w:p w:rsidR="008B033A" w:rsidRDefault="008B033A" w:rsidP="009B5BA1">
      <w:pPr>
        <w:rPr>
          <w:rFonts w:ascii="ＭＳ 明朝" w:eastAsia="ＭＳ 明朝" w:hAnsi="ＭＳ 明朝"/>
          <w:sz w:val="20"/>
          <w:szCs w:val="20"/>
        </w:rPr>
      </w:pPr>
      <w:r>
        <w:rPr>
          <w:rFonts w:ascii="ＭＳ 明朝" w:eastAsia="ＭＳ 明朝" w:hAnsi="ＭＳ 明朝" w:hint="eastAsia"/>
          <w:sz w:val="20"/>
          <w:szCs w:val="20"/>
        </w:rPr>
        <w:t xml:space="preserve">　る場合も呼気１リットル中のアルコール濃度が０．１５ｍｇ以上である間、業務を実施させてはならない。</w:t>
      </w:r>
    </w:p>
    <w:p w:rsidR="008B033A" w:rsidRDefault="008B033A" w:rsidP="009B5BA1">
      <w:pPr>
        <w:rPr>
          <w:rFonts w:ascii="ＭＳ 明朝" w:eastAsia="ＭＳ 明朝" w:hAnsi="ＭＳ 明朝"/>
          <w:sz w:val="20"/>
          <w:szCs w:val="20"/>
        </w:rPr>
      </w:pPr>
    </w:p>
    <w:p w:rsidR="008B033A" w:rsidRPr="008B033A" w:rsidRDefault="008B033A" w:rsidP="009B5BA1">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8B033A">
        <w:rPr>
          <w:rFonts w:ascii="ＭＳ 明朝" w:eastAsia="ＭＳ 明朝" w:hAnsi="ＭＳ 明朝" w:hint="eastAsia"/>
          <w:b/>
          <w:sz w:val="20"/>
          <w:szCs w:val="20"/>
        </w:rPr>
        <w:t>第１２章　輸送施設の点検整備</w:t>
      </w:r>
    </w:p>
    <w:p w:rsidR="009B5BA1" w:rsidRDefault="008B033A" w:rsidP="003E42DA">
      <w:pPr>
        <w:rPr>
          <w:rFonts w:ascii="ＭＳ 明朝" w:eastAsia="ＭＳ 明朝" w:hAnsi="ＭＳ 明朝"/>
          <w:sz w:val="20"/>
          <w:szCs w:val="20"/>
        </w:rPr>
      </w:pPr>
      <w:r>
        <w:rPr>
          <w:rFonts w:ascii="ＭＳ 明朝" w:eastAsia="ＭＳ 明朝" w:hAnsi="ＭＳ 明朝" w:hint="eastAsia"/>
          <w:sz w:val="20"/>
          <w:szCs w:val="20"/>
        </w:rPr>
        <w:t>（船舶検査結果の確認）</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第36条　運航管理者は、船舶が法令に定める船舶検査を受検したときは、当該検査の結果を確認しておくものとす</w:t>
      </w:r>
    </w:p>
    <w:p w:rsidR="009B5BA1" w:rsidRDefault="002C36B8" w:rsidP="003E42DA">
      <w:pPr>
        <w:rPr>
          <w:rFonts w:ascii="ＭＳ 明朝" w:eastAsia="ＭＳ 明朝" w:hAnsi="ＭＳ 明朝"/>
          <w:sz w:val="20"/>
          <w:szCs w:val="20"/>
        </w:rPr>
      </w:pPr>
      <w:r>
        <w:rPr>
          <w:rFonts w:ascii="ＭＳ 明朝" w:eastAsia="ＭＳ 明朝" w:hAnsi="ＭＳ 明朝" w:hint="eastAsia"/>
          <w:sz w:val="20"/>
          <w:szCs w:val="20"/>
        </w:rPr>
        <w:t xml:space="preserve">　る。</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（船舶の点検整備）</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第37条　船舶職員は、輸送施設点検整備表に基づき、船体、機関、諸設備及び諸装置等について、毎日1回以上点</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 xml:space="preserve">　検を実施するものとする。ただし、始発前の発航前点検は必ず実施しなければならない。</w:t>
      </w:r>
    </w:p>
    <w:p w:rsidR="002C36B8" w:rsidRDefault="002C36B8" w:rsidP="003E42DA">
      <w:pPr>
        <w:rPr>
          <w:rFonts w:ascii="ＭＳ 明朝" w:eastAsia="ＭＳ 明朝" w:hAnsi="ＭＳ 明朝"/>
          <w:sz w:val="20"/>
          <w:szCs w:val="20"/>
        </w:rPr>
      </w:pPr>
      <w:r>
        <w:rPr>
          <w:rFonts w:ascii="ＭＳ 明朝" w:eastAsia="ＭＳ 明朝" w:hAnsi="ＭＳ 明朝" w:hint="eastAsia"/>
          <w:sz w:val="20"/>
          <w:szCs w:val="20"/>
        </w:rPr>
        <w:t>２　船舶職員は、前項の点検中、異常を発見したときは、直ちにその概要を運航管理者に報告するとともに、修復</w:t>
      </w:r>
    </w:p>
    <w:p w:rsidR="002C36B8" w:rsidRDefault="002C36B8" w:rsidP="002C36B8">
      <w:pPr>
        <w:ind w:firstLineChars="100" w:firstLine="198"/>
        <w:rPr>
          <w:rFonts w:ascii="ＭＳ 明朝" w:eastAsia="ＭＳ 明朝" w:hAnsi="ＭＳ 明朝"/>
          <w:sz w:val="20"/>
          <w:szCs w:val="20"/>
        </w:rPr>
      </w:pPr>
      <w:r>
        <w:rPr>
          <w:rFonts w:ascii="ＭＳ 明朝" w:eastAsia="ＭＳ 明朝" w:hAnsi="ＭＳ 明朝" w:hint="eastAsia"/>
          <w:sz w:val="20"/>
          <w:szCs w:val="20"/>
        </w:rPr>
        <w:t>整備の措置を講じなければならない。</w:t>
      </w:r>
    </w:p>
    <w:p w:rsidR="002C36B8" w:rsidRDefault="002C36B8" w:rsidP="002C36B8">
      <w:pPr>
        <w:rPr>
          <w:rFonts w:ascii="ＭＳ 明朝" w:eastAsia="ＭＳ 明朝" w:hAnsi="ＭＳ 明朝"/>
          <w:sz w:val="20"/>
          <w:szCs w:val="20"/>
        </w:rPr>
      </w:pPr>
      <w:r>
        <w:rPr>
          <w:rFonts w:ascii="ＭＳ 明朝" w:eastAsia="ＭＳ 明朝" w:hAnsi="ＭＳ 明朝" w:hint="eastAsia"/>
          <w:sz w:val="20"/>
          <w:szCs w:val="20"/>
        </w:rPr>
        <w:t>（陸上施設の点検整備）</w:t>
      </w:r>
    </w:p>
    <w:p w:rsidR="002C36B8" w:rsidRDefault="002C36B8" w:rsidP="002C36B8">
      <w:pPr>
        <w:rPr>
          <w:rFonts w:ascii="ＭＳ 明朝" w:eastAsia="ＭＳ 明朝" w:hAnsi="ＭＳ 明朝"/>
          <w:sz w:val="20"/>
          <w:szCs w:val="20"/>
        </w:rPr>
      </w:pPr>
      <w:r>
        <w:rPr>
          <w:rFonts w:ascii="ＭＳ 明朝" w:eastAsia="ＭＳ 明朝" w:hAnsi="ＭＳ 明朝" w:hint="eastAsia"/>
          <w:sz w:val="20"/>
          <w:szCs w:val="20"/>
        </w:rPr>
        <w:t>第38条　船舶職員は、輸送施設点検整備表に基づいて、毎日２回以上</w:t>
      </w:r>
      <w:r w:rsidR="00E45ABE">
        <w:rPr>
          <w:rFonts w:ascii="ＭＳ 明朝" w:eastAsia="ＭＳ 明朝" w:hAnsi="ＭＳ 明朝" w:hint="eastAsia"/>
          <w:sz w:val="20"/>
          <w:szCs w:val="20"/>
        </w:rPr>
        <w:t>、陸上施設について点検し、異常のある個所</w:t>
      </w:r>
    </w:p>
    <w:p w:rsidR="00E45ABE" w:rsidRDefault="00E45ABE" w:rsidP="002C36B8">
      <w:pPr>
        <w:rPr>
          <w:rFonts w:ascii="ＭＳ 明朝" w:eastAsia="ＭＳ 明朝" w:hAnsi="ＭＳ 明朝"/>
          <w:sz w:val="20"/>
          <w:szCs w:val="20"/>
        </w:rPr>
      </w:pPr>
      <w:r>
        <w:rPr>
          <w:rFonts w:ascii="ＭＳ 明朝" w:eastAsia="ＭＳ 明朝" w:hAnsi="ＭＳ 明朝" w:hint="eastAsia"/>
          <w:sz w:val="20"/>
          <w:szCs w:val="20"/>
        </w:rPr>
        <w:t xml:space="preserve">　を発見したときは、直ちに運航管理者に報告するとともに、修復整備の措置を講じなければならない。</w:t>
      </w:r>
    </w:p>
    <w:p w:rsidR="00E45ABE" w:rsidRDefault="00E45ABE" w:rsidP="002C36B8">
      <w:pPr>
        <w:rPr>
          <w:rFonts w:ascii="ＭＳ 明朝" w:eastAsia="ＭＳ 明朝" w:hAnsi="ＭＳ 明朝"/>
          <w:sz w:val="20"/>
          <w:szCs w:val="20"/>
        </w:rPr>
      </w:pPr>
    </w:p>
    <w:p w:rsidR="00E45ABE" w:rsidRPr="00E45ABE" w:rsidRDefault="00E45ABE" w:rsidP="002C36B8">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E45ABE">
        <w:rPr>
          <w:rFonts w:ascii="ＭＳ 明朝" w:eastAsia="ＭＳ 明朝" w:hAnsi="ＭＳ 明朝" w:hint="eastAsia"/>
          <w:b/>
          <w:sz w:val="20"/>
          <w:szCs w:val="20"/>
        </w:rPr>
        <w:t>第１３章　海難その他の事故の処理</w:t>
      </w:r>
    </w:p>
    <w:p w:rsidR="00E5788D" w:rsidRDefault="00E45ABE" w:rsidP="003E42DA">
      <w:pPr>
        <w:rPr>
          <w:rFonts w:ascii="ＭＳ 明朝" w:eastAsia="ＭＳ 明朝" w:hAnsi="ＭＳ 明朝"/>
          <w:sz w:val="20"/>
          <w:szCs w:val="20"/>
        </w:rPr>
      </w:pPr>
      <w:r>
        <w:rPr>
          <w:rFonts w:ascii="ＭＳ 明朝" w:eastAsia="ＭＳ 明朝" w:hAnsi="ＭＳ 明朝" w:hint="eastAsia"/>
          <w:sz w:val="20"/>
          <w:szCs w:val="20"/>
        </w:rPr>
        <w:t>（事故処理にあたっての基本的態度）</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第39条　事故の処理にあたっては、次に掲げる基本的態度で臨むものとする。</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（1</w:t>
      </w:r>
      <w:r w:rsidR="00776CA0">
        <w:rPr>
          <w:rFonts w:ascii="ＭＳ 明朝" w:eastAsia="ＭＳ 明朝" w:hAnsi="ＭＳ 明朝" w:hint="eastAsia"/>
          <w:sz w:val="20"/>
          <w:szCs w:val="20"/>
        </w:rPr>
        <w:t>）</w:t>
      </w:r>
      <w:r w:rsidR="007C64F7">
        <w:rPr>
          <w:rFonts w:ascii="ＭＳ 明朝" w:eastAsia="ＭＳ 明朝" w:hAnsi="ＭＳ 明朝" w:hint="eastAsia"/>
          <w:sz w:val="20"/>
          <w:szCs w:val="20"/>
        </w:rPr>
        <w:t xml:space="preserve"> </w:t>
      </w:r>
      <w:r w:rsidR="00776CA0">
        <w:rPr>
          <w:rFonts w:ascii="ＭＳ 明朝" w:eastAsia="ＭＳ 明朝" w:hAnsi="ＭＳ 明朝" w:hint="eastAsia"/>
          <w:sz w:val="20"/>
          <w:szCs w:val="20"/>
        </w:rPr>
        <w:t>人命の安全確保を最優先と</w:t>
      </w:r>
      <w:r>
        <w:rPr>
          <w:rFonts w:ascii="ＭＳ 明朝" w:eastAsia="ＭＳ 明朝" w:hAnsi="ＭＳ 明朝" w:hint="eastAsia"/>
          <w:sz w:val="20"/>
          <w:szCs w:val="20"/>
        </w:rPr>
        <w:t>すること。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（2</w:t>
      </w:r>
      <w:r w:rsidR="00776CA0">
        <w:rPr>
          <w:rFonts w:ascii="ＭＳ 明朝" w:eastAsia="ＭＳ 明朝" w:hAnsi="ＭＳ 明朝" w:hint="eastAsia"/>
          <w:sz w:val="20"/>
          <w:szCs w:val="20"/>
        </w:rPr>
        <w:t>）</w:t>
      </w:r>
      <w:r w:rsidR="007C64F7">
        <w:rPr>
          <w:rFonts w:ascii="ＭＳ 明朝" w:eastAsia="ＭＳ 明朝" w:hAnsi="ＭＳ 明朝" w:hint="eastAsia"/>
          <w:sz w:val="20"/>
          <w:szCs w:val="20"/>
        </w:rPr>
        <w:t xml:space="preserve"> </w:t>
      </w:r>
      <w:r w:rsidR="00776CA0">
        <w:rPr>
          <w:rFonts w:ascii="ＭＳ 明朝" w:eastAsia="ＭＳ 明朝" w:hAnsi="ＭＳ 明朝" w:hint="eastAsia"/>
          <w:sz w:val="20"/>
          <w:szCs w:val="20"/>
        </w:rPr>
        <w:t>事態を楽観視せず常に最悪の事態を念頭におき措置を講ず</w:t>
      </w:r>
      <w:r>
        <w:rPr>
          <w:rFonts w:ascii="ＭＳ 明朝" w:eastAsia="ＭＳ 明朝" w:hAnsi="ＭＳ 明朝" w:hint="eastAsia"/>
          <w:sz w:val="20"/>
          <w:szCs w:val="20"/>
        </w:rPr>
        <w:t>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（3）</w:t>
      </w:r>
      <w:r w:rsidR="007C64F7">
        <w:rPr>
          <w:rFonts w:ascii="ＭＳ 明朝" w:eastAsia="ＭＳ 明朝" w:hAnsi="ＭＳ 明朝" w:hint="eastAsia"/>
          <w:sz w:val="20"/>
          <w:szCs w:val="20"/>
        </w:rPr>
        <w:t xml:space="preserve"> </w:t>
      </w:r>
      <w:r>
        <w:rPr>
          <w:rFonts w:ascii="ＭＳ 明朝" w:eastAsia="ＭＳ 明朝" w:hAnsi="ＭＳ 明朝" w:hint="eastAsia"/>
          <w:sz w:val="20"/>
          <w:szCs w:val="20"/>
        </w:rPr>
        <w:t>事故処理業務は、他のすべての業務に優先して実施すること。</w:t>
      </w:r>
    </w:p>
    <w:p w:rsidR="00E45ABE" w:rsidRDefault="00E45ABE" w:rsidP="003E42DA">
      <w:pPr>
        <w:rPr>
          <w:rFonts w:ascii="ＭＳ 明朝" w:eastAsia="ＭＳ 明朝" w:hAnsi="ＭＳ 明朝"/>
          <w:sz w:val="20"/>
          <w:szCs w:val="20"/>
        </w:rPr>
      </w:pPr>
      <w:r>
        <w:rPr>
          <w:rFonts w:ascii="ＭＳ 明朝" w:eastAsia="ＭＳ 明朝" w:hAnsi="ＭＳ 明朝" w:hint="eastAsia"/>
          <w:sz w:val="20"/>
          <w:szCs w:val="20"/>
        </w:rPr>
        <w:t xml:space="preserve">　（4）</w:t>
      </w:r>
      <w:r w:rsidR="007C64F7">
        <w:rPr>
          <w:rFonts w:ascii="ＭＳ 明朝" w:eastAsia="ＭＳ 明朝" w:hAnsi="ＭＳ 明朝" w:hint="eastAsia"/>
          <w:sz w:val="20"/>
          <w:szCs w:val="20"/>
        </w:rPr>
        <w:t xml:space="preserve"> </w:t>
      </w:r>
      <w:r>
        <w:rPr>
          <w:rFonts w:ascii="ＭＳ 明朝" w:eastAsia="ＭＳ 明朝" w:hAnsi="ＭＳ 明朝" w:hint="eastAsia"/>
          <w:sz w:val="20"/>
          <w:szCs w:val="20"/>
        </w:rPr>
        <w:t>船長の対応措置に関する</w:t>
      </w:r>
      <w:r w:rsidR="003C6308">
        <w:rPr>
          <w:rFonts w:ascii="ＭＳ 明朝" w:eastAsia="ＭＳ 明朝" w:hAnsi="ＭＳ 明朝" w:hint="eastAsia"/>
          <w:sz w:val="20"/>
          <w:szCs w:val="20"/>
        </w:rPr>
        <w:t>判断を尊重すること。</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（船長のとるべき措置）</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第40条　船長は、自船に事故が発生したときは、人命の安全確保のための万全の措置、事故の拡大防止のための措</w:t>
      </w:r>
    </w:p>
    <w:p w:rsidR="003C6308" w:rsidRDefault="003C6308" w:rsidP="003E42DA">
      <w:pPr>
        <w:rPr>
          <w:rFonts w:ascii="ＭＳ 明朝" w:eastAsia="ＭＳ 明朝" w:hAnsi="ＭＳ 明朝"/>
          <w:sz w:val="20"/>
          <w:szCs w:val="20"/>
        </w:rPr>
      </w:pPr>
      <w:r>
        <w:rPr>
          <w:rFonts w:ascii="ＭＳ 明朝" w:eastAsia="ＭＳ 明朝" w:hAnsi="ＭＳ 明朝" w:hint="eastAsia"/>
          <w:sz w:val="20"/>
          <w:szCs w:val="20"/>
        </w:rPr>
        <w:t xml:space="preserve">　置、乗客の不安を除去するための措置等必要な措置を講じるとともに、事故処理基準に定めるところにより、事</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 xml:space="preserve">　故の状況及び講じた措置を速やかに運航管理者に報告しなければならない。</w:t>
      </w:r>
    </w:p>
    <w:p w:rsidR="00776CA0" w:rsidRDefault="003C6308" w:rsidP="006717CD">
      <w:pPr>
        <w:rPr>
          <w:rFonts w:ascii="ＭＳ 明朝" w:eastAsia="ＭＳ 明朝" w:hAnsi="ＭＳ 明朝"/>
          <w:color w:val="FF0000"/>
          <w:sz w:val="20"/>
          <w:szCs w:val="20"/>
        </w:rPr>
      </w:pPr>
      <w:r>
        <w:rPr>
          <w:rFonts w:ascii="ＭＳ 明朝" w:eastAsia="ＭＳ 明朝" w:hAnsi="ＭＳ 明朝" w:hint="eastAsia"/>
          <w:sz w:val="20"/>
          <w:szCs w:val="20"/>
        </w:rPr>
        <w:t>２　船長は、自船が重大かつ急迫の危険に陥った場合又は陥る</w:t>
      </w:r>
      <w:r w:rsidR="00776CA0">
        <w:rPr>
          <w:rFonts w:ascii="ＭＳ 明朝" w:eastAsia="ＭＳ 明朝" w:hAnsi="ＭＳ 明朝" w:hint="eastAsia"/>
          <w:sz w:val="20"/>
          <w:szCs w:val="20"/>
        </w:rPr>
        <w:t>おそ</w:t>
      </w:r>
      <w:r>
        <w:rPr>
          <w:rFonts w:ascii="ＭＳ 明朝" w:eastAsia="ＭＳ 明朝" w:hAnsi="ＭＳ 明朝" w:hint="eastAsia"/>
          <w:sz w:val="20"/>
          <w:szCs w:val="20"/>
        </w:rPr>
        <w:t>れがある場合は、直ちに</w:t>
      </w:r>
      <w:r w:rsidR="00944DA5">
        <w:rPr>
          <w:rFonts w:ascii="ＭＳ 明朝" w:eastAsia="ＭＳ 明朝" w:hAnsi="ＭＳ 明朝" w:hint="eastAsia"/>
          <w:sz w:val="20"/>
          <w:szCs w:val="20"/>
        </w:rPr>
        <w:t>遭難信号</w:t>
      </w:r>
      <w:r w:rsidR="00944DA5" w:rsidRPr="00F166F8">
        <w:rPr>
          <w:rFonts w:ascii="ＭＳ 明朝" w:eastAsia="ＭＳ 明朝" w:hAnsi="ＭＳ 明朝" w:hint="eastAsia"/>
          <w:sz w:val="20"/>
          <w:szCs w:val="20"/>
        </w:rPr>
        <w:t>又は</w:t>
      </w:r>
      <w:r w:rsidR="006717CD" w:rsidRPr="00F166F8">
        <w:rPr>
          <w:rFonts w:ascii="ＭＳ 明朝" w:eastAsia="ＭＳ 明朝" w:hAnsi="ＭＳ 明朝" w:hint="eastAsia"/>
          <w:sz w:val="20"/>
          <w:szCs w:val="20"/>
        </w:rPr>
        <w:t>緊急通信</w:t>
      </w:r>
    </w:p>
    <w:p w:rsidR="003C6308" w:rsidRDefault="00776CA0" w:rsidP="00776CA0">
      <w:pPr>
        <w:rPr>
          <w:rFonts w:ascii="ＭＳ 明朝" w:eastAsia="ＭＳ 明朝" w:hAnsi="ＭＳ 明朝"/>
          <w:sz w:val="20"/>
          <w:szCs w:val="20"/>
        </w:rPr>
      </w:pPr>
      <w:r>
        <w:rPr>
          <w:rFonts w:ascii="ＭＳ 明朝" w:eastAsia="ＭＳ 明朝" w:hAnsi="ＭＳ 明朝" w:hint="eastAsia"/>
          <w:color w:val="FF0000"/>
          <w:sz w:val="20"/>
          <w:szCs w:val="20"/>
        </w:rPr>
        <w:t xml:space="preserve">　</w:t>
      </w:r>
      <w:r w:rsidR="0070056D" w:rsidRPr="0070056D">
        <w:rPr>
          <w:rFonts w:ascii="ＭＳ 明朝" w:eastAsia="ＭＳ 明朝" w:hAnsi="ＭＳ 明朝" w:hint="eastAsia"/>
          <w:sz w:val="20"/>
          <w:szCs w:val="20"/>
        </w:rPr>
        <w:t>等</w:t>
      </w:r>
      <w:r w:rsidR="003C6308">
        <w:rPr>
          <w:rFonts w:ascii="ＭＳ 明朝" w:eastAsia="ＭＳ 明朝" w:hAnsi="ＭＳ 明朝" w:hint="eastAsia"/>
          <w:sz w:val="20"/>
          <w:szCs w:val="20"/>
        </w:rPr>
        <w:t>を発しなければならない。</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（運航管理者のとるべき措置）</w:t>
      </w:r>
    </w:p>
    <w:p w:rsidR="003C6308" w:rsidRDefault="003C6308" w:rsidP="003C6308">
      <w:pPr>
        <w:rPr>
          <w:rFonts w:ascii="ＭＳ 明朝" w:eastAsia="ＭＳ 明朝" w:hAnsi="ＭＳ 明朝"/>
          <w:sz w:val="20"/>
          <w:szCs w:val="20"/>
        </w:rPr>
      </w:pPr>
      <w:r>
        <w:rPr>
          <w:rFonts w:ascii="ＭＳ 明朝" w:eastAsia="ＭＳ 明朝" w:hAnsi="ＭＳ 明朝" w:hint="eastAsia"/>
          <w:sz w:val="20"/>
          <w:szCs w:val="20"/>
        </w:rPr>
        <w:t>第41条　運航管理者は、船舶職員等からの報告によって事故の発生、又は船舶の動静不明を知ったときは、事故処</w:t>
      </w:r>
    </w:p>
    <w:p w:rsidR="003C6308" w:rsidRDefault="003C6308" w:rsidP="003C6308">
      <w:pPr>
        <w:ind w:firstLineChars="100" w:firstLine="198"/>
        <w:rPr>
          <w:rFonts w:ascii="ＭＳ 明朝" w:eastAsia="ＭＳ 明朝" w:hAnsi="ＭＳ 明朝"/>
          <w:sz w:val="20"/>
          <w:szCs w:val="20"/>
        </w:rPr>
      </w:pPr>
      <w:r>
        <w:rPr>
          <w:rFonts w:ascii="ＭＳ 明朝" w:eastAsia="ＭＳ 明朝" w:hAnsi="ＭＳ 明朝" w:hint="eastAsia"/>
          <w:sz w:val="20"/>
          <w:szCs w:val="20"/>
        </w:rPr>
        <w:t>理基準に定めるところにより必要な措置を講じるとともに、安全統括管理者へ報告しなければならない。</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（経営トップ及び安全統括管理者のとるべき措置）</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第42条　安全統括管理者は、運航管理者等からの連絡によって事故の発生を知ったときは、事故処理基準に定める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ところにより必要な措置をとるとともに、経営トップへ報告しなければならない</w:t>
      </w:r>
      <w:r w:rsidR="00F618F7">
        <w:rPr>
          <w:rFonts w:ascii="ＭＳ 明朝" w:eastAsia="ＭＳ 明朝" w:hAnsi="ＭＳ 明朝" w:hint="eastAsia"/>
          <w:sz w:val="20"/>
          <w:szCs w:val="20"/>
        </w:rPr>
        <w:t>。</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２　経営トップ及び安全統括管理者は、事故の状況、被害規模等を把握・分析し、適切に対応措置を講じなければ</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ならない。また、現場におけるリスクを明確にし、必要な対応措置を講じなければならない。</w:t>
      </w:r>
    </w:p>
    <w:p w:rsidR="00361BA6" w:rsidRDefault="000544A9" w:rsidP="00361BA6">
      <w:pPr>
        <w:rPr>
          <w:rFonts w:ascii="ＭＳ 明朝" w:eastAsia="ＭＳ 明朝" w:hAnsi="ＭＳ 明朝"/>
          <w:sz w:val="20"/>
          <w:szCs w:val="20"/>
        </w:rPr>
      </w:pPr>
      <w:r>
        <w:rPr>
          <w:rFonts w:ascii="ＭＳ 明朝" w:eastAsia="ＭＳ 明朝" w:hAnsi="ＭＳ 明朝" w:hint="eastAsia"/>
          <w:sz w:val="20"/>
          <w:szCs w:val="20"/>
        </w:rPr>
        <w:t>（</w:t>
      </w:r>
      <w:r w:rsidRPr="00F166F8">
        <w:rPr>
          <w:rFonts w:ascii="ＭＳ 明朝" w:eastAsia="ＭＳ 明朝" w:hAnsi="ＭＳ 明朝" w:hint="eastAsia"/>
          <w:sz w:val="20"/>
          <w:szCs w:val="20"/>
        </w:rPr>
        <w:t>非常対策本部</w:t>
      </w:r>
      <w:r w:rsidR="00361BA6">
        <w:rPr>
          <w:rFonts w:ascii="ＭＳ 明朝" w:eastAsia="ＭＳ 明朝" w:hAnsi="ＭＳ 明朝" w:hint="eastAsia"/>
          <w:sz w:val="20"/>
          <w:szCs w:val="20"/>
        </w:rPr>
        <w:t>）</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第43</w:t>
      </w:r>
      <w:r w:rsidR="00F618F7">
        <w:rPr>
          <w:rFonts w:ascii="ＭＳ 明朝" w:eastAsia="ＭＳ 明朝" w:hAnsi="ＭＳ 明朝" w:hint="eastAsia"/>
          <w:sz w:val="20"/>
          <w:szCs w:val="20"/>
        </w:rPr>
        <w:t>条　経営トップは、全局的態勢で事故処理をする必要があると認める</w:t>
      </w:r>
      <w:r>
        <w:rPr>
          <w:rFonts w:ascii="ＭＳ 明朝" w:eastAsia="ＭＳ 明朝" w:hAnsi="ＭＳ 明朝" w:hint="eastAsia"/>
          <w:sz w:val="20"/>
          <w:szCs w:val="20"/>
        </w:rPr>
        <w:t>ときは、災害対策本部を設置し、これを</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指揮して行うものとする。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２　災害対策本部の組織及び編成は、大阪市災害対策本部条例（昭和３８年大阪市条例第１３号）に定める大阪市</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 xml:space="preserve">　災害対策本部建設部の組織及び編成をもってこれにあてる。</w:t>
      </w:r>
    </w:p>
    <w:p w:rsidR="00361BA6" w:rsidRDefault="00361BA6" w:rsidP="00361BA6">
      <w:pPr>
        <w:rPr>
          <w:rFonts w:ascii="ＭＳ 明朝" w:eastAsia="ＭＳ 明朝" w:hAnsi="ＭＳ 明朝"/>
          <w:sz w:val="20"/>
          <w:szCs w:val="20"/>
        </w:rPr>
      </w:pPr>
      <w:r>
        <w:rPr>
          <w:rFonts w:ascii="ＭＳ 明朝" w:eastAsia="ＭＳ 明朝" w:hAnsi="ＭＳ 明朝" w:hint="eastAsia"/>
          <w:sz w:val="20"/>
          <w:szCs w:val="20"/>
        </w:rPr>
        <w:t>３　運航管理者の行う事故の処理は、</w:t>
      </w:r>
      <w:r w:rsidR="00A1565F">
        <w:rPr>
          <w:rFonts w:ascii="ＭＳ 明朝" w:eastAsia="ＭＳ 明朝" w:hAnsi="ＭＳ 明朝" w:hint="eastAsia"/>
          <w:sz w:val="20"/>
          <w:szCs w:val="20"/>
        </w:rPr>
        <w:t>事故処理基準に定める事故処理組織により行うものとする。</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（通信の優先処理）</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第44条　事故関係の通信は、最優先させ、迅速かつ確実に処理されなければならない。</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（関係官公庁への報告）</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第45条　運航管理者又は船舶職員は、事故が発生したときは、速やかに関係運輸局等及び海上保安官署等にその概</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 xml:space="preserve">　要及び事故処理の状況を報告し助言を求めなければならない。</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（事故原因等の調査）</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第46条　安全統括管理者及び運航管理者は、事故の原因及び事故処理の適否を調査し、事故の再発</w:t>
      </w:r>
      <w:r w:rsidR="00F618F7">
        <w:rPr>
          <w:rFonts w:ascii="ＭＳ 明朝" w:eastAsia="ＭＳ 明朝" w:hAnsi="ＭＳ 明朝" w:hint="eastAsia"/>
          <w:sz w:val="20"/>
          <w:szCs w:val="20"/>
        </w:rPr>
        <w:t>の</w:t>
      </w:r>
      <w:r>
        <w:rPr>
          <w:rFonts w:ascii="ＭＳ 明朝" w:eastAsia="ＭＳ 明朝" w:hAnsi="ＭＳ 明朝" w:hint="eastAsia"/>
          <w:sz w:val="20"/>
          <w:szCs w:val="20"/>
        </w:rPr>
        <w:t>防止及び事故</w:t>
      </w:r>
    </w:p>
    <w:p w:rsidR="00A1565F" w:rsidRDefault="00A1565F" w:rsidP="00361BA6">
      <w:pPr>
        <w:rPr>
          <w:rFonts w:ascii="ＭＳ 明朝" w:eastAsia="ＭＳ 明朝" w:hAnsi="ＭＳ 明朝"/>
          <w:sz w:val="20"/>
          <w:szCs w:val="20"/>
        </w:rPr>
      </w:pPr>
      <w:r>
        <w:rPr>
          <w:rFonts w:ascii="ＭＳ 明朝" w:eastAsia="ＭＳ 明朝" w:hAnsi="ＭＳ 明朝" w:hint="eastAsia"/>
          <w:sz w:val="20"/>
          <w:szCs w:val="20"/>
        </w:rPr>
        <w:t xml:space="preserve">　処理の</w:t>
      </w:r>
      <w:r w:rsidR="00995C09">
        <w:rPr>
          <w:rFonts w:ascii="ＭＳ 明朝" w:eastAsia="ＭＳ 明朝" w:hAnsi="ＭＳ 明朝" w:hint="eastAsia"/>
          <w:sz w:val="20"/>
          <w:szCs w:val="20"/>
        </w:rPr>
        <w:t>改善</w:t>
      </w:r>
      <w:r>
        <w:rPr>
          <w:rFonts w:ascii="ＭＳ 明朝" w:eastAsia="ＭＳ 明朝" w:hAnsi="ＭＳ 明朝" w:hint="eastAsia"/>
          <w:sz w:val="20"/>
          <w:szCs w:val="20"/>
        </w:rPr>
        <w:t>を</w:t>
      </w:r>
      <w:r w:rsidR="00995C09">
        <w:rPr>
          <w:rFonts w:ascii="ＭＳ 明朝" w:eastAsia="ＭＳ 明朝" w:hAnsi="ＭＳ 明朝" w:hint="eastAsia"/>
          <w:sz w:val="20"/>
          <w:szCs w:val="20"/>
        </w:rPr>
        <w:t>図</w:t>
      </w:r>
      <w:r>
        <w:rPr>
          <w:rFonts w:ascii="ＭＳ 明朝" w:eastAsia="ＭＳ 明朝" w:hAnsi="ＭＳ 明朝" w:hint="eastAsia"/>
          <w:sz w:val="20"/>
          <w:szCs w:val="20"/>
        </w:rPr>
        <w:t>るもの</w:t>
      </w:r>
      <w:r w:rsidR="00995C09">
        <w:rPr>
          <w:rFonts w:ascii="ＭＳ 明朝" w:eastAsia="ＭＳ 明朝" w:hAnsi="ＭＳ 明朝" w:hint="eastAsia"/>
          <w:sz w:val="20"/>
          <w:szCs w:val="20"/>
        </w:rPr>
        <w:t>とする。</w:t>
      </w:r>
    </w:p>
    <w:p w:rsidR="00995C09" w:rsidRDefault="00995C09" w:rsidP="00361BA6">
      <w:pPr>
        <w:rPr>
          <w:rFonts w:ascii="ＭＳ 明朝" w:eastAsia="ＭＳ 明朝" w:hAnsi="ＭＳ 明朝"/>
          <w:sz w:val="20"/>
          <w:szCs w:val="20"/>
        </w:rPr>
      </w:pPr>
      <w:r>
        <w:rPr>
          <w:rFonts w:ascii="ＭＳ 明朝" w:eastAsia="ＭＳ 明朝" w:hAnsi="ＭＳ 明朝" w:hint="eastAsia"/>
          <w:sz w:val="20"/>
          <w:szCs w:val="20"/>
        </w:rPr>
        <w:t>２　経営トップは、事故の再発防止及び事故処理の改善に資するため、必要に応じ事故調査委員会を設置する。</w:t>
      </w:r>
    </w:p>
    <w:p w:rsidR="00995C09" w:rsidRDefault="00995C09" w:rsidP="00361BA6">
      <w:pPr>
        <w:rPr>
          <w:rFonts w:ascii="ＭＳ 明朝" w:eastAsia="ＭＳ 明朝" w:hAnsi="ＭＳ 明朝"/>
          <w:sz w:val="20"/>
          <w:szCs w:val="20"/>
        </w:rPr>
      </w:pPr>
    </w:p>
    <w:p w:rsidR="00995C09" w:rsidRPr="00995C09" w:rsidRDefault="00995C09" w:rsidP="00361BA6">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995C09">
        <w:rPr>
          <w:rFonts w:ascii="ＭＳ 明朝" w:eastAsia="ＭＳ 明朝" w:hAnsi="ＭＳ 明朝" w:hint="eastAsia"/>
          <w:b/>
          <w:sz w:val="20"/>
          <w:szCs w:val="20"/>
        </w:rPr>
        <w:t>第１４章　安全に関する教育、訓練及び内部監査等</w:t>
      </w:r>
    </w:p>
    <w:p w:rsidR="00A1565F" w:rsidRDefault="00576828" w:rsidP="00361BA6">
      <w:pPr>
        <w:rPr>
          <w:rFonts w:ascii="ＭＳ 明朝" w:eastAsia="ＭＳ 明朝" w:hAnsi="ＭＳ 明朝"/>
          <w:sz w:val="20"/>
          <w:szCs w:val="20"/>
        </w:rPr>
      </w:pPr>
      <w:r>
        <w:rPr>
          <w:rFonts w:ascii="ＭＳ 明朝" w:eastAsia="ＭＳ 明朝" w:hAnsi="ＭＳ 明朝" w:hint="eastAsia"/>
          <w:sz w:val="20"/>
          <w:szCs w:val="20"/>
        </w:rPr>
        <w:t>（安全教育）</w:t>
      </w:r>
    </w:p>
    <w:p w:rsidR="00E5788D" w:rsidRDefault="00576828" w:rsidP="003E42DA">
      <w:pPr>
        <w:rPr>
          <w:rFonts w:ascii="ＭＳ 明朝" w:eastAsia="ＭＳ 明朝" w:hAnsi="ＭＳ 明朝"/>
          <w:sz w:val="20"/>
          <w:szCs w:val="20"/>
        </w:rPr>
      </w:pPr>
      <w:r>
        <w:rPr>
          <w:rFonts w:ascii="ＭＳ 明朝" w:eastAsia="ＭＳ 明朝" w:hAnsi="ＭＳ 明朝" w:hint="eastAsia"/>
          <w:sz w:val="20"/>
          <w:szCs w:val="20"/>
        </w:rPr>
        <w:t>第47条　安全統括管理者及び運航管理者は、船舶職員、内部監査を担当する者に対し、安全管理規程（運航基準、</w:t>
      </w:r>
    </w:p>
    <w:p w:rsidR="005C14F7" w:rsidRDefault="00576828" w:rsidP="003E42DA">
      <w:pPr>
        <w:rPr>
          <w:rFonts w:ascii="ＭＳ 明朝" w:eastAsia="ＭＳ 明朝" w:hAnsi="ＭＳ 明朝"/>
          <w:sz w:val="20"/>
          <w:szCs w:val="20"/>
        </w:rPr>
      </w:pPr>
      <w:r>
        <w:rPr>
          <w:rFonts w:ascii="ＭＳ 明朝" w:eastAsia="ＭＳ 明朝" w:hAnsi="ＭＳ 明朝" w:hint="eastAsia"/>
          <w:sz w:val="20"/>
          <w:szCs w:val="20"/>
        </w:rPr>
        <w:t xml:space="preserve">　作業基準、事故処理基準及び防災対策を含む。）、海上衝突予防法等の関係法令及び大阪市建設局河川・渡船管</w:t>
      </w:r>
    </w:p>
    <w:p w:rsidR="00576828" w:rsidRDefault="00576828" w:rsidP="005C14F7">
      <w:pPr>
        <w:ind w:firstLineChars="100" w:firstLine="198"/>
        <w:rPr>
          <w:rFonts w:ascii="ＭＳ 明朝" w:eastAsia="ＭＳ 明朝" w:hAnsi="ＭＳ 明朝"/>
          <w:sz w:val="20"/>
          <w:szCs w:val="20"/>
        </w:rPr>
      </w:pPr>
      <w:r>
        <w:rPr>
          <w:rFonts w:ascii="ＭＳ 明朝" w:eastAsia="ＭＳ 明朝" w:hAnsi="ＭＳ 明朝" w:hint="eastAsia"/>
          <w:sz w:val="20"/>
          <w:szCs w:val="20"/>
        </w:rPr>
        <w:t>理事務所</w:t>
      </w:r>
      <w:r w:rsidR="005C14F7">
        <w:rPr>
          <w:rFonts w:ascii="ＭＳ 明朝" w:eastAsia="ＭＳ 明朝" w:hAnsi="ＭＳ 明朝" w:hint="eastAsia"/>
          <w:sz w:val="20"/>
          <w:szCs w:val="20"/>
        </w:rPr>
        <w:t>運送約款、その他輸送の安全を確保するために必要と認められる事項について安全教育を実施し、その</w:t>
      </w:r>
    </w:p>
    <w:p w:rsidR="005C14F7" w:rsidRDefault="005C14F7" w:rsidP="005C14F7">
      <w:pPr>
        <w:ind w:firstLineChars="100" w:firstLine="198"/>
        <w:rPr>
          <w:rFonts w:ascii="ＭＳ 明朝" w:eastAsia="ＭＳ 明朝" w:hAnsi="ＭＳ 明朝"/>
          <w:sz w:val="20"/>
          <w:szCs w:val="20"/>
        </w:rPr>
      </w:pPr>
      <w:r>
        <w:rPr>
          <w:rFonts w:ascii="ＭＳ 明朝" w:eastAsia="ＭＳ 明朝" w:hAnsi="ＭＳ 明朝" w:hint="eastAsia"/>
          <w:sz w:val="20"/>
          <w:szCs w:val="20"/>
        </w:rPr>
        <w:t>周知徹底を図らなければならない。</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２　運航管理者は、航路の状況及び海難その他の事故例を調査研究し、随時又は前項の安全教育に併せて船舶職員</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 xml:space="preserve">　に周知徹底を図るものとする。</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（訓練）</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第48条　安全統括管理者及び運航管理者は、経営トップの支援を得て関係者とともに年１回以上、事故処理に関す</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 xml:space="preserve">　る訓練を実施しなければならない。</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（記録）</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第49条　運航管理者は、前２条の安全教育及び訓練を実施したときは、その概要を記録しておくものとする。</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（内部監査及び見直し）</w:t>
      </w:r>
    </w:p>
    <w:p w:rsidR="005C14F7" w:rsidRDefault="005C14F7" w:rsidP="005C14F7">
      <w:pPr>
        <w:rPr>
          <w:rFonts w:ascii="ＭＳ 明朝" w:eastAsia="ＭＳ 明朝" w:hAnsi="ＭＳ 明朝"/>
          <w:sz w:val="20"/>
          <w:szCs w:val="20"/>
        </w:rPr>
      </w:pPr>
      <w:r>
        <w:rPr>
          <w:rFonts w:ascii="ＭＳ 明朝" w:eastAsia="ＭＳ 明朝" w:hAnsi="ＭＳ 明朝" w:hint="eastAsia"/>
          <w:sz w:val="20"/>
          <w:szCs w:val="20"/>
        </w:rPr>
        <w:t>第50条　内部監査を行う者は、経営トップの支援を得て</w:t>
      </w:r>
      <w:r w:rsidR="0048168A">
        <w:rPr>
          <w:rFonts w:ascii="ＭＳ 明朝" w:eastAsia="ＭＳ 明朝" w:hAnsi="ＭＳ 明朝" w:hint="eastAsia"/>
          <w:sz w:val="20"/>
          <w:szCs w:val="20"/>
        </w:rPr>
        <w:t>関係者とともに年１回以上船舶及び陸上施設</w:t>
      </w:r>
      <w:r w:rsidR="00C80874">
        <w:rPr>
          <w:rFonts w:ascii="ＭＳ 明朝" w:eastAsia="ＭＳ 明朝" w:hAnsi="ＭＳ 明朝" w:hint="eastAsia"/>
          <w:sz w:val="20"/>
          <w:szCs w:val="20"/>
        </w:rPr>
        <w:t>の状況並びに</w:t>
      </w:r>
    </w:p>
    <w:p w:rsidR="00C80874" w:rsidRDefault="00C80874" w:rsidP="005C14F7">
      <w:pPr>
        <w:rPr>
          <w:rFonts w:ascii="ＭＳ 明朝" w:eastAsia="ＭＳ 明朝" w:hAnsi="ＭＳ 明朝"/>
          <w:sz w:val="20"/>
          <w:szCs w:val="20"/>
        </w:rPr>
      </w:pPr>
      <w:r>
        <w:rPr>
          <w:rFonts w:ascii="ＭＳ 明朝" w:eastAsia="ＭＳ 明朝" w:hAnsi="ＭＳ 明朝" w:hint="eastAsia"/>
          <w:sz w:val="20"/>
          <w:szCs w:val="20"/>
        </w:rPr>
        <w:t xml:space="preserve">　安全管理規程の遵守状況の他、安全マネジメント態勢全般にわたり内部監査を行うものとし、船舶の監査につい</w:t>
      </w:r>
    </w:p>
    <w:p w:rsidR="00C80874" w:rsidRDefault="00C80874" w:rsidP="005C14F7">
      <w:pPr>
        <w:rPr>
          <w:rFonts w:ascii="ＭＳ 明朝" w:eastAsia="ＭＳ 明朝" w:hAnsi="ＭＳ 明朝"/>
          <w:sz w:val="20"/>
          <w:szCs w:val="20"/>
        </w:rPr>
      </w:pPr>
      <w:r>
        <w:rPr>
          <w:rFonts w:ascii="ＭＳ 明朝" w:eastAsia="ＭＳ 明朝" w:hAnsi="ＭＳ 明朝" w:hint="eastAsia"/>
          <w:sz w:val="20"/>
          <w:szCs w:val="20"/>
        </w:rPr>
        <w:t xml:space="preserve">　ても行うものとする。さらに</w:t>
      </w:r>
      <w:r w:rsidR="00AD48AD">
        <w:rPr>
          <w:rFonts w:ascii="ＭＳ 明朝" w:eastAsia="ＭＳ 明朝" w:hAnsi="ＭＳ 明朝" w:hint="eastAsia"/>
          <w:sz w:val="20"/>
          <w:szCs w:val="20"/>
        </w:rPr>
        <w:t>、</w:t>
      </w:r>
      <w:r>
        <w:rPr>
          <w:rFonts w:ascii="ＭＳ 明朝" w:eastAsia="ＭＳ 明朝" w:hAnsi="ＭＳ 明朝" w:hint="eastAsia"/>
          <w:sz w:val="20"/>
          <w:szCs w:val="20"/>
        </w:rPr>
        <w:t>重大事故が発生した場合にはすみやかに実施する。</w:t>
      </w:r>
    </w:p>
    <w:p w:rsidR="00C80874" w:rsidRDefault="004507C5" w:rsidP="005C14F7">
      <w:pPr>
        <w:rPr>
          <w:rFonts w:ascii="ＭＳ 明朝" w:eastAsia="ＭＳ 明朝" w:hAnsi="ＭＳ 明朝"/>
          <w:sz w:val="20"/>
          <w:szCs w:val="20"/>
        </w:rPr>
      </w:pPr>
      <w:r>
        <w:rPr>
          <w:rFonts w:ascii="ＭＳ 明朝" w:eastAsia="ＭＳ 明朝" w:hAnsi="ＭＳ 明朝" w:hint="eastAsia"/>
          <w:sz w:val="20"/>
          <w:szCs w:val="20"/>
        </w:rPr>
        <w:t>２　内部監査にあたっては、経営トップは、その重要性を建設局内</w:t>
      </w:r>
      <w:r w:rsidR="007B540D">
        <w:rPr>
          <w:rFonts w:ascii="ＭＳ 明朝" w:eastAsia="ＭＳ 明朝" w:hAnsi="ＭＳ 明朝" w:hint="eastAsia"/>
          <w:sz w:val="20"/>
          <w:szCs w:val="20"/>
        </w:rPr>
        <w:t>関係部署</w:t>
      </w:r>
      <w:r>
        <w:rPr>
          <w:rFonts w:ascii="ＭＳ 明朝" w:eastAsia="ＭＳ 明朝" w:hAnsi="ＭＳ 明朝" w:hint="eastAsia"/>
          <w:sz w:val="20"/>
          <w:szCs w:val="20"/>
        </w:rPr>
        <w:t>に周知徹底する。</w:t>
      </w:r>
    </w:p>
    <w:p w:rsidR="004507C5" w:rsidRDefault="004507C5" w:rsidP="005C14F7">
      <w:pPr>
        <w:rPr>
          <w:rFonts w:ascii="ＭＳ 明朝" w:eastAsia="ＭＳ 明朝" w:hAnsi="ＭＳ 明朝"/>
          <w:sz w:val="20"/>
          <w:szCs w:val="20"/>
        </w:rPr>
      </w:pPr>
      <w:r>
        <w:rPr>
          <w:rFonts w:ascii="ＭＳ 明朝" w:eastAsia="ＭＳ 明朝" w:hAnsi="ＭＳ 明朝" w:hint="eastAsia"/>
          <w:sz w:val="20"/>
          <w:szCs w:val="20"/>
        </w:rPr>
        <w:t>３　内部監査を行うに際し、安全マネジメント態勢の機能全般に関し見直しを行い、改善の必要性、実施時期につ</w:t>
      </w:r>
    </w:p>
    <w:p w:rsidR="004507C5" w:rsidRDefault="004507C5" w:rsidP="004507C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いて評価し、改善に向け作業する。</w:t>
      </w:r>
    </w:p>
    <w:p w:rsidR="004507C5" w:rsidRDefault="004507C5" w:rsidP="004507C5">
      <w:pPr>
        <w:rPr>
          <w:rFonts w:ascii="ＭＳ 明朝" w:eastAsia="ＭＳ 明朝" w:hAnsi="ＭＳ 明朝"/>
          <w:sz w:val="20"/>
          <w:szCs w:val="20"/>
        </w:rPr>
      </w:pPr>
      <w:r>
        <w:rPr>
          <w:rFonts w:ascii="ＭＳ 明朝" w:eastAsia="ＭＳ 明朝" w:hAnsi="ＭＳ 明朝" w:hint="eastAsia"/>
          <w:sz w:val="20"/>
          <w:szCs w:val="20"/>
        </w:rPr>
        <w:t>４　内部監査及び見直しを行ったときは、その内容を記録する。</w:t>
      </w:r>
    </w:p>
    <w:p w:rsidR="004507C5" w:rsidRDefault="004507C5" w:rsidP="004507C5">
      <w:pPr>
        <w:rPr>
          <w:rFonts w:ascii="ＭＳ 明朝" w:eastAsia="ＭＳ 明朝" w:hAnsi="ＭＳ 明朝"/>
          <w:sz w:val="20"/>
          <w:szCs w:val="20"/>
        </w:rPr>
      </w:pPr>
      <w:r>
        <w:rPr>
          <w:rFonts w:ascii="ＭＳ 明朝" w:eastAsia="ＭＳ 明朝" w:hAnsi="ＭＳ 明朝" w:hint="eastAsia"/>
          <w:sz w:val="20"/>
          <w:szCs w:val="20"/>
        </w:rPr>
        <w:t>５　内部監査を行う者は、安全統括管理者及び運航管理者等が業務の監査を行うほか、特に陸上側の安全マネジメ</w:t>
      </w:r>
    </w:p>
    <w:p w:rsidR="004507C5" w:rsidRDefault="004507C5" w:rsidP="004507C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ント態勢については、監査の客観性を確保するため当該部門の業務に従事していない者が監査を行う。</w:t>
      </w:r>
    </w:p>
    <w:p w:rsidR="004507C5" w:rsidRDefault="004507C5" w:rsidP="004507C5">
      <w:pPr>
        <w:rPr>
          <w:rFonts w:ascii="ＭＳ 明朝" w:eastAsia="ＭＳ 明朝" w:hAnsi="ＭＳ 明朝"/>
          <w:sz w:val="20"/>
          <w:szCs w:val="20"/>
        </w:rPr>
      </w:pPr>
    </w:p>
    <w:p w:rsidR="004507C5" w:rsidRPr="004507C5" w:rsidRDefault="004507C5" w:rsidP="004507C5">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4507C5">
        <w:rPr>
          <w:rFonts w:ascii="ＭＳ 明朝" w:eastAsia="ＭＳ 明朝" w:hAnsi="ＭＳ 明朝" w:hint="eastAsia"/>
          <w:b/>
          <w:sz w:val="20"/>
          <w:szCs w:val="20"/>
        </w:rPr>
        <w:t>第１５章　雑　則</w:t>
      </w:r>
    </w:p>
    <w:p w:rsidR="00E5788D" w:rsidRDefault="00756B0B" w:rsidP="003E42DA">
      <w:pPr>
        <w:rPr>
          <w:rFonts w:ascii="ＭＳ 明朝" w:eastAsia="ＭＳ 明朝" w:hAnsi="ＭＳ 明朝"/>
          <w:sz w:val="20"/>
          <w:szCs w:val="20"/>
        </w:rPr>
      </w:pPr>
      <w:r>
        <w:rPr>
          <w:rFonts w:ascii="ＭＳ 明朝" w:eastAsia="ＭＳ 明朝" w:hAnsi="ＭＳ 明朝" w:hint="eastAsia"/>
          <w:sz w:val="20"/>
          <w:szCs w:val="20"/>
        </w:rPr>
        <w:t>（安全管理規程等の備付け等）</w:t>
      </w:r>
    </w:p>
    <w:p w:rsidR="00756B0B" w:rsidRDefault="00756B0B" w:rsidP="003E42DA">
      <w:pPr>
        <w:rPr>
          <w:rFonts w:ascii="ＭＳ 明朝" w:eastAsia="ＭＳ 明朝" w:hAnsi="ＭＳ 明朝"/>
          <w:sz w:val="20"/>
          <w:szCs w:val="20"/>
        </w:rPr>
      </w:pPr>
      <w:r>
        <w:rPr>
          <w:rFonts w:ascii="ＭＳ 明朝" w:eastAsia="ＭＳ 明朝" w:hAnsi="ＭＳ 明朝" w:hint="eastAsia"/>
          <w:sz w:val="20"/>
          <w:szCs w:val="20"/>
        </w:rPr>
        <w:t>第51条　安全統括管理者及び運航管理者は、それぞれの職務に応じ</w:t>
      </w:r>
      <w:r w:rsidR="00922B0D">
        <w:rPr>
          <w:rFonts w:ascii="ＭＳ 明朝" w:eastAsia="ＭＳ 明朝" w:hAnsi="ＭＳ 明朝" w:hint="eastAsia"/>
          <w:sz w:val="20"/>
          <w:szCs w:val="20"/>
        </w:rPr>
        <w:t>、安全管理規程（運航基準、作業基準、事故</w:t>
      </w:r>
    </w:p>
    <w:p w:rsidR="00922B0D" w:rsidRDefault="00922B0D" w:rsidP="003E42DA">
      <w:pPr>
        <w:rPr>
          <w:rFonts w:ascii="ＭＳ 明朝" w:eastAsia="ＭＳ 明朝" w:hAnsi="ＭＳ 明朝"/>
          <w:sz w:val="20"/>
          <w:szCs w:val="20"/>
        </w:rPr>
      </w:pPr>
      <w:r>
        <w:rPr>
          <w:rFonts w:ascii="ＭＳ 明朝" w:eastAsia="ＭＳ 明朝" w:hAnsi="ＭＳ 明朝" w:hint="eastAsia"/>
          <w:sz w:val="20"/>
          <w:szCs w:val="20"/>
        </w:rPr>
        <w:t xml:space="preserve">　処理基準及び防災対策を含む。）及び運航基準図を河川・渡船管理事務所、船舶並びに各渡船場等、必要と認</w:t>
      </w:r>
    </w:p>
    <w:p w:rsidR="00922B0D" w:rsidRDefault="00922B0D" w:rsidP="00922B0D">
      <w:pPr>
        <w:ind w:firstLineChars="100" w:firstLine="198"/>
        <w:rPr>
          <w:rFonts w:ascii="ＭＳ 明朝" w:eastAsia="ＭＳ 明朝" w:hAnsi="ＭＳ 明朝"/>
          <w:sz w:val="20"/>
          <w:szCs w:val="20"/>
        </w:rPr>
      </w:pPr>
      <w:r>
        <w:rPr>
          <w:rFonts w:ascii="ＭＳ 明朝" w:eastAsia="ＭＳ 明朝" w:hAnsi="ＭＳ 明朝" w:hint="eastAsia"/>
          <w:sz w:val="20"/>
          <w:szCs w:val="20"/>
        </w:rPr>
        <w:t>められる場所に、容易に閲覧できるよう備付けなければならない。</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２　安全マネジメント態勢を確立し、実施し、維持するために、それぞれの職務に関し作成した各種文書はそれ</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 xml:space="preserve">　ぞれの職務に応じ適切に管理する。</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（情報伝達）</w:t>
      </w:r>
    </w:p>
    <w:p w:rsidR="00AC7C3B" w:rsidRDefault="00922B0D" w:rsidP="00922B0D">
      <w:pPr>
        <w:rPr>
          <w:rFonts w:ascii="ＭＳ 明朝" w:eastAsia="ＭＳ 明朝" w:hAnsi="ＭＳ 明朝"/>
          <w:sz w:val="20"/>
          <w:szCs w:val="20"/>
        </w:rPr>
      </w:pPr>
      <w:r>
        <w:rPr>
          <w:rFonts w:ascii="ＭＳ 明朝" w:eastAsia="ＭＳ 明朝" w:hAnsi="ＭＳ 明朝" w:hint="eastAsia"/>
          <w:sz w:val="20"/>
          <w:szCs w:val="20"/>
        </w:rPr>
        <w:t>第52条　安全統括管理者は、パソコン、庁内LAN等を活用した輸送の安全の確保に関する情報データベース化を</w:t>
      </w:r>
      <w:r w:rsidR="00AC7C3B">
        <w:rPr>
          <w:rFonts w:ascii="ＭＳ 明朝" w:eastAsia="ＭＳ 明朝" w:hAnsi="ＭＳ 明朝" w:hint="eastAsia"/>
          <w:sz w:val="20"/>
          <w:szCs w:val="20"/>
        </w:rPr>
        <w:t>行</w:t>
      </w:r>
    </w:p>
    <w:p w:rsidR="00922B0D" w:rsidRDefault="00AC7C3B" w:rsidP="00922B0D">
      <w:pPr>
        <w:rPr>
          <w:rFonts w:ascii="ＭＳ 明朝" w:eastAsia="ＭＳ 明朝" w:hAnsi="ＭＳ 明朝"/>
          <w:sz w:val="20"/>
          <w:szCs w:val="20"/>
        </w:rPr>
      </w:pPr>
      <w:r>
        <w:rPr>
          <w:rFonts w:ascii="ＭＳ 明朝" w:eastAsia="ＭＳ 明朝" w:hAnsi="ＭＳ 明朝" w:hint="eastAsia"/>
          <w:sz w:val="20"/>
          <w:szCs w:val="20"/>
        </w:rPr>
        <w:t xml:space="preserve">　う</w:t>
      </w:r>
      <w:r w:rsidR="00922B0D">
        <w:rPr>
          <w:rFonts w:ascii="ＭＳ 明朝" w:eastAsia="ＭＳ 明朝" w:hAnsi="ＭＳ 明朝" w:hint="eastAsia"/>
          <w:sz w:val="20"/>
          <w:szCs w:val="20"/>
        </w:rPr>
        <w:t>とともに、容易なアクセス手段を用意する。</w:t>
      </w:r>
    </w:p>
    <w:p w:rsidR="00AC7C3B" w:rsidRDefault="00922B0D" w:rsidP="00922B0D">
      <w:pPr>
        <w:rPr>
          <w:rFonts w:ascii="ＭＳ 明朝" w:eastAsia="ＭＳ 明朝" w:hAnsi="ＭＳ 明朝"/>
          <w:sz w:val="20"/>
          <w:szCs w:val="20"/>
        </w:rPr>
      </w:pPr>
      <w:r>
        <w:rPr>
          <w:rFonts w:ascii="ＭＳ 明朝" w:eastAsia="ＭＳ 明朝" w:hAnsi="ＭＳ 明朝" w:hint="eastAsia"/>
          <w:sz w:val="20"/>
          <w:szCs w:val="20"/>
        </w:rPr>
        <w:t>２　船舶職員が、現場の顕在的課題、潜在的課題等を、経営トップへの直接上申する手段（局内メール）等を用意</w:t>
      </w:r>
    </w:p>
    <w:p w:rsidR="00922B0D" w:rsidRDefault="00AC7C3B" w:rsidP="00922B0D">
      <w:pPr>
        <w:rPr>
          <w:rFonts w:ascii="ＭＳ 明朝" w:eastAsia="ＭＳ 明朝" w:hAnsi="ＭＳ 明朝"/>
          <w:sz w:val="20"/>
          <w:szCs w:val="20"/>
        </w:rPr>
      </w:pPr>
      <w:r>
        <w:rPr>
          <w:rFonts w:ascii="ＭＳ 明朝" w:eastAsia="ＭＳ 明朝" w:hAnsi="ＭＳ 明朝" w:hint="eastAsia"/>
          <w:sz w:val="20"/>
          <w:szCs w:val="20"/>
        </w:rPr>
        <w:t xml:space="preserve">　</w:t>
      </w:r>
      <w:r w:rsidR="00922B0D">
        <w:rPr>
          <w:rFonts w:ascii="ＭＳ 明朝" w:eastAsia="ＭＳ 明朝" w:hAnsi="ＭＳ 明朝" w:hint="eastAsia"/>
          <w:sz w:val="20"/>
          <w:szCs w:val="20"/>
        </w:rPr>
        <w:t>する。</w:t>
      </w:r>
    </w:p>
    <w:p w:rsidR="00922B0D" w:rsidRDefault="00922B0D" w:rsidP="00922B0D">
      <w:pPr>
        <w:rPr>
          <w:rFonts w:ascii="ＭＳ 明朝" w:eastAsia="ＭＳ 明朝" w:hAnsi="ＭＳ 明朝"/>
          <w:sz w:val="20"/>
          <w:szCs w:val="20"/>
        </w:rPr>
      </w:pPr>
      <w:r>
        <w:rPr>
          <w:rFonts w:ascii="ＭＳ 明朝" w:eastAsia="ＭＳ 明朝" w:hAnsi="ＭＳ 明朝" w:hint="eastAsia"/>
          <w:sz w:val="20"/>
          <w:szCs w:val="20"/>
        </w:rPr>
        <w:t>３　安全統括管理者は、</w:t>
      </w:r>
      <w:r w:rsidR="007E0E95">
        <w:rPr>
          <w:rFonts w:ascii="ＭＳ 明朝" w:eastAsia="ＭＳ 明朝" w:hAnsi="ＭＳ 明朝" w:hint="eastAsia"/>
          <w:sz w:val="20"/>
          <w:szCs w:val="20"/>
        </w:rPr>
        <w:t>前項の上申又はその他の手段他により安全にかかる意見等の把握に努め、その検討、実現</w:t>
      </w:r>
    </w:p>
    <w:p w:rsidR="007E0E95" w:rsidRPr="00922B0D" w:rsidRDefault="007E0E95" w:rsidP="00922B0D">
      <w:pPr>
        <w:rPr>
          <w:rFonts w:ascii="ＭＳ 明朝" w:eastAsia="ＭＳ 明朝" w:hAnsi="ＭＳ 明朝"/>
          <w:sz w:val="20"/>
          <w:szCs w:val="20"/>
        </w:rPr>
      </w:pPr>
      <w:r>
        <w:rPr>
          <w:rFonts w:ascii="ＭＳ 明朝" w:eastAsia="ＭＳ 明朝" w:hAnsi="ＭＳ 明朝" w:hint="eastAsia"/>
          <w:sz w:val="20"/>
          <w:szCs w:val="20"/>
        </w:rPr>
        <w:t xml:space="preserve">　反映状況について建設局内</w:t>
      </w:r>
      <w:r w:rsidR="007B540D">
        <w:rPr>
          <w:rFonts w:ascii="ＭＳ 明朝" w:eastAsia="ＭＳ 明朝" w:hAnsi="ＭＳ 明朝" w:hint="eastAsia"/>
          <w:sz w:val="20"/>
          <w:szCs w:val="20"/>
        </w:rPr>
        <w:t>関係部署</w:t>
      </w:r>
      <w:r>
        <w:rPr>
          <w:rFonts w:ascii="ＭＳ 明朝" w:eastAsia="ＭＳ 明朝" w:hAnsi="ＭＳ 明朝" w:hint="eastAsia"/>
          <w:sz w:val="20"/>
          <w:szCs w:val="20"/>
        </w:rPr>
        <w:t>へ周知する。</w:t>
      </w:r>
    </w:p>
    <w:p w:rsidR="00944DA5" w:rsidRDefault="007E0E95" w:rsidP="00944DA5">
      <w:pPr>
        <w:rPr>
          <w:rFonts w:ascii="ＭＳ 明朝" w:eastAsia="ＭＳ 明朝" w:hAnsi="ＭＳ 明朝"/>
          <w:sz w:val="20"/>
          <w:szCs w:val="20"/>
        </w:rPr>
      </w:pPr>
      <w:r>
        <w:rPr>
          <w:rFonts w:ascii="ＭＳ 明朝" w:eastAsia="ＭＳ 明朝" w:hAnsi="ＭＳ 明朝" w:hint="eastAsia"/>
          <w:sz w:val="20"/>
          <w:szCs w:val="20"/>
        </w:rPr>
        <w:t>４　安全統括管理者は、輸送の安全を確保するために講じた措置を適宜の方法により外部に公表しなければならな</w:t>
      </w:r>
    </w:p>
    <w:p w:rsidR="00E5788D" w:rsidRDefault="007E0E95" w:rsidP="00944DA5">
      <w:pPr>
        <w:ind w:firstLineChars="100" w:firstLine="198"/>
        <w:rPr>
          <w:rFonts w:ascii="ＭＳ 明朝" w:eastAsia="ＭＳ 明朝" w:hAnsi="ＭＳ 明朝"/>
          <w:sz w:val="20"/>
          <w:szCs w:val="20"/>
        </w:rPr>
      </w:pPr>
      <w:r>
        <w:rPr>
          <w:rFonts w:ascii="ＭＳ 明朝" w:eastAsia="ＭＳ 明朝" w:hAnsi="ＭＳ 明朝" w:hint="eastAsia"/>
          <w:sz w:val="20"/>
          <w:szCs w:val="20"/>
        </w:rPr>
        <w:t>い。また、輸送の安全にかかる情報を適時、外部に対して公表する。</w:t>
      </w:r>
    </w:p>
    <w:p w:rsidR="00E5788D" w:rsidRDefault="00E5788D" w:rsidP="003E42DA">
      <w:pPr>
        <w:rPr>
          <w:rFonts w:ascii="ＭＳ 明朝" w:eastAsia="ＭＳ 明朝" w:hAnsi="ＭＳ 明朝"/>
          <w:sz w:val="20"/>
          <w:szCs w:val="20"/>
        </w:rPr>
      </w:pPr>
    </w:p>
    <w:p w:rsidR="001A6B48" w:rsidRPr="004678B0" w:rsidRDefault="001A6B48">
      <w:pPr>
        <w:rPr>
          <w:rFonts w:ascii="ＭＳ 明朝" w:eastAsia="ＭＳ 明朝" w:hAnsi="ＭＳ 明朝"/>
          <w:sz w:val="20"/>
          <w:szCs w:val="20"/>
        </w:rPr>
      </w:pPr>
    </w:p>
    <w:p w:rsidR="00B007F3"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附　則</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この規程は、平成１８年１２月２７日より実施する。</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平成２０年　５月　１日　改正</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平成２０年　６月２７日　改正</w:t>
      </w:r>
    </w:p>
    <w:p w:rsidR="007E0E95" w:rsidRDefault="007E0E95">
      <w:pPr>
        <w:rPr>
          <w:rFonts w:ascii="ＭＳ 明朝" w:eastAsia="ＭＳ 明朝" w:hAnsi="ＭＳ 明朝"/>
          <w:sz w:val="20"/>
          <w:szCs w:val="20"/>
        </w:rPr>
      </w:pPr>
      <w:r>
        <w:rPr>
          <w:rFonts w:ascii="ＭＳ 明朝" w:eastAsia="ＭＳ 明朝" w:hAnsi="ＭＳ 明朝" w:hint="eastAsia"/>
          <w:sz w:val="20"/>
          <w:szCs w:val="20"/>
        </w:rPr>
        <w:t xml:space="preserve">　　　　　　　平成２３年　４月　１日　改正</w:t>
      </w:r>
    </w:p>
    <w:p w:rsidR="00944DA5" w:rsidRDefault="00944DA5">
      <w:pPr>
        <w:rPr>
          <w:rFonts w:ascii="ＭＳ 明朝" w:eastAsia="ＭＳ 明朝" w:hAnsi="ＭＳ 明朝"/>
          <w:sz w:val="20"/>
          <w:szCs w:val="20"/>
        </w:rPr>
      </w:pPr>
      <w:r>
        <w:rPr>
          <w:rFonts w:ascii="ＭＳ 明朝" w:eastAsia="ＭＳ 明朝" w:hAnsi="ＭＳ 明朝" w:hint="eastAsia"/>
          <w:sz w:val="20"/>
          <w:szCs w:val="20"/>
        </w:rPr>
        <w:t xml:space="preserve">　　　　　　　</w:t>
      </w:r>
      <w:r w:rsidR="00442648">
        <w:rPr>
          <w:rFonts w:ascii="ＭＳ 明朝" w:eastAsia="ＭＳ 明朝" w:hAnsi="ＭＳ 明朝" w:hint="eastAsia"/>
          <w:sz w:val="20"/>
          <w:szCs w:val="20"/>
        </w:rPr>
        <w:t>平成２９年　６</w:t>
      </w:r>
      <w:r w:rsidR="005A59A1" w:rsidRPr="00F166F8">
        <w:rPr>
          <w:rFonts w:ascii="ＭＳ 明朝" w:eastAsia="ＭＳ 明朝" w:hAnsi="ＭＳ 明朝" w:hint="eastAsia"/>
          <w:sz w:val="20"/>
          <w:szCs w:val="20"/>
        </w:rPr>
        <w:t>月　１</w:t>
      </w:r>
      <w:r w:rsidRPr="00F166F8">
        <w:rPr>
          <w:rFonts w:ascii="ＭＳ 明朝" w:eastAsia="ＭＳ 明朝" w:hAnsi="ＭＳ 明朝" w:hint="eastAsia"/>
          <w:sz w:val="20"/>
          <w:szCs w:val="20"/>
        </w:rPr>
        <w:t>日　改正</w:t>
      </w:r>
    </w:p>
    <w:p w:rsidR="00572F16" w:rsidRDefault="00572F16">
      <w:pPr>
        <w:rPr>
          <w:rFonts w:ascii="ＭＳ 明朝" w:eastAsia="ＭＳ 明朝" w:hAnsi="ＭＳ 明朝"/>
          <w:sz w:val="20"/>
          <w:szCs w:val="20"/>
        </w:rPr>
      </w:pPr>
      <w:r>
        <w:rPr>
          <w:rFonts w:ascii="ＭＳ 明朝" w:eastAsia="ＭＳ 明朝" w:hAnsi="ＭＳ 明朝" w:hint="eastAsia"/>
          <w:sz w:val="20"/>
          <w:szCs w:val="20"/>
        </w:rPr>
        <w:t xml:space="preserve">　　　　　　　平成３１年　４月　１日　改正</w:t>
      </w:r>
    </w:p>
    <w:p w:rsidR="00944DA5" w:rsidRDefault="00944DA5">
      <w:pPr>
        <w:rPr>
          <w:rFonts w:ascii="ＭＳ 明朝" w:eastAsia="ＭＳ 明朝" w:hAnsi="ＭＳ 明朝"/>
          <w:sz w:val="20"/>
          <w:szCs w:val="20"/>
        </w:rPr>
      </w:pPr>
    </w:p>
    <w:p w:rsidR="00944DA5" w:rsidRDefault="00944DA5">
      <w:pPr>
        <w:rPr>
          <w:rFonts w:ascii="ＭＳ 明朝" w:eastAsia="ＭＳ 明朝" w:hAnsi="ＭＳ 明朝"/>
          <w:sz w:val="20"/>
          <w:szCs w:val="20"/>
        </w:rPr>
      </w:pPr>
    </w:p>
    <w:p w:rsidR="00944DA5" w:rsidRPr="004678B0" w:rsidRDefault="00944DA5">
      <w:pPr>
        <w:rPr>
          <w:rFonts w:ascii="ＭＳ 明朝" w:eastAsia="ＭＳ 明朝" w:hAnsi="ＭＳ 明朝"/>
          <w:sz w:val="20"/>
          <w:szCs w:val="20"/>
        </w:rPr>
      </w:pPr>
    </w:p>
    <w:p w:rsidR="006A06CF" w:rsidRPr="005A59A1" w:rsidRDefault="006A06CF">
      <w:pPr>
        <w:rPr>
          <w:rFonts w:ascii="ＭＳ 明朝" w:eastAsia="ＭＳ 明朝" w:hAnsi="ＭＳ 明朝"/>
          <w:sz w:val="20"/>
          <w:szCs w:val="20"/>
        </w:rPr>
      </w:pPr>
    </w:p>
    <w:sectPr w:rsidR="006A06CF" w:rsidRPr="005A59A1" w:rsidSect="0055492F">
      <w:footerReference w:type="default" r:id="rId13"/>
      <w:pgSz w:w="11906" w:h="16838" w:code="9"/>
      <w:pgMar w:top="1134" w:right="851" w:bottom="1588" w:left="851" w:header="851" w:footer="992" w:gutter="0"/>
      <w:pgNumType w:start="1"/>
      <w:cols w:space="425"/>
      <w:docGrid w:type="linesAndChars" w:linePitch="288" w:char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F8" w:rsidRDefault="00A30CF8" w:rsidP="00692AF6">
      <w:r>
        <w:separator/>
      </w:r>
    </w:p>
  </w:endnote>
  <w:endnote w:type="continuationSeparator" w:id="0">
    <w:p w:rsidR="00A30CF8" w:rsidRDefault="00A30CF8" w:rsidP="0069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FC" w:rsidRDefault="00B403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5C" w:rsidRPr="00B403FC" w:rsidRDefault="00E8085C" w:rsidP="00B403F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FC" w:rsidRDefault="00B403F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5C" w:rsidRPr="00B403FC" w:rsidRDefault="00E8085C" w:rsidP="00B403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F8" w:rsidRDefault="00A30CF8" w:rsidP="00692AF6">
      <w:r>
        <w:separator/>
      </w:r>
    </w:p>
  </w:footnote>
  <w:footnote w:type="continuationSeparator" w:id="0">
    <w:p w:rsidR="00A30CF8" w:rsidRDefault="00A30CF8" w:rsidP="0069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FC" w:rsidRDefault="00B403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FC" w:rsidRDefault="00B403F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FC" w:rsidRDefault="00B403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1B12"/>
    <w:multiLevelType w:val="hybridMultilevel"/>
    <w:tmpl w:val="BED43B8A"/>
    <w:lvl w:ilvl="0" w:tplc="86F01218">
      <w:start w:val="1"/>
      <w:numFmt w:val="decimalFullWidth"/>
      <w:lvlText w:val="第%1条"/>
      <w:lvlJc w:val="left"/>
      <w:pPr>
        <w:ind w:left="795" w:hanging="795"/>
      </w:pPr>
      <w:rPr>
        <w:rFonts w:hint="default"/>
      </w:rPr>
    </w:lvl>
    <w:lvl w:ilvl="1" w:tplc="9B7A19B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E35D8"/>
    <w:multiLevelType w:val="hybridMultilevel"/>
    <w:tmpl w:val="E4727D9E"/>
    <w:lvl w:ilvl="0" w:tplc="EF9E45F2">
      <w:start w:val="1"/>
      <w:numFmt w:val="decimalFullWidth"/>
      <w:lvlText w:val="第%1章"/>
      <w:lvlJc w:val="left"/>
      <w:pPr>
        <w:ind w:left="2160" w:hanging="16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CC012C2"/>
    <w:multiLevelType w:val="hybridMultilevel"/>
    <w:tmpl w:val="F9BC40B0"/>
    <w:lvl w:ilvl="0" w:tplc="5B26585A">
      <w:start w:val="1"/>
      <w:numFmt w:val="decimalFullWidth"/>
      <w:lvlText w:val="第%1章"/>
      <w:lvlJc w:val="left"/>
      <w:pPr>
        <w:ind w:left="1920" w:hanging="14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80"/>
    <w:rsid w:val="0000502E"/>
    <w:rsid w:val="00006A59"/>
    <w:rsid w:val="00022439"/>
    <w:rsid w:val="00022586"/>
    <w:rsid w:val="00043442"/>
    <w:rsid w:val="000544A9"/>
    <w:rsid w:val="00061E5C"/>
    <w:rsid w:val="0007316F"/>
    <w:rsid w:val="00086178"/>
    <w:rsid w:val="000D43C1"/>
    <w:rsid w:val="0013001B"/>
    <w:rsid w:val="00145FC5"/>
    <w:rsid w:val="00180B91"/>
    <w:rsid w:val="001810AD"/>
    <w:rsid w:val="001A6B48"/>
    <w:rsid w:val="001E1833"/>
    <w:rsid w:val="00247283"/>
    <w:rsid w:val="00274FFA"/>
    <w:rsid w:val="002C36B8"/>
    <w:rsid w:val="002D791A"/>
    <w:rsid w:val="00341D62"/>
    <w:rsid w:val="00361BA6"/>
    <w:rsid w:val="0038001B"/>
    <w:rsid w:val="003A58A6"/>
    <w:rsid w:val="003C6308"/>
    <w:rsid w:val="003D0252"/>
    <w:rsid w:val="003E42DA"/>
    <w:rsid w:val="00401B82"/>
    <w:rsid w:val="0041418C"/>
    <w:rsid w:val="00441B86"/>
    <w:rsid w:val="00442648"/>
    <w:rsid w:val="004507C5"/>
    <w:rsid w:val="004678B0"/>
    <w:rsid w:val="00476BA9"/>
    <w:rsid w:val="0048168A"/>
    <w:rsid w:val="004B442E"/>
    <w:rsid w:val="004C05E9"/>
    <w:rsid w:val="00516356"/>
    <w:rsid w:val="0055492F"/>
    <w:rsid w:val="00572F16"/>
    <w:rsid w:val="00576828"/>
    <w:rsid w:val="005A59A1"/>
    <w:rsid w:val="005C0896"/>
    <w:rsid w:val="005C14F7"/>
    <w:rsid w:val="005E4629"/>
    <w:rsid w:val="00630967"/>
    <w:rsid w:val="00644482"/>
    <w:rsid w:val="006617F4"/>
    <w:rsid w:val="006717CD"/>
    <w:rsid w:val="00677267"/>
    <w:rsid w:val="00692AF6"/>
    <w:rsid w:val="006A06CF"/>
    <w:rsid w:val="006C079D"/>
    <w:rsid w:val="006D7B35"/>
    <w:rsid w:val="006F00C0"/>
    <w:rsid w:val="006F4C2B"/>
    <w:rsid w:val="006F514C"/>
    <w:rsid w:val="0070056D"/>
    <w:rsid w:val="007259C7"/>
    <w:rsid w:val="00732DA2"/>
    <w:rsid w:val="00742575"/>
    <w:rsid w:val="00746089"/>
    <w:rsid w:val="00750D78"/>
    <w:rsid w:val="007510EA"/>
    <w:rsid w:val="00756B0B"/>
    <w:rsid w:val="00776CA0"/>
    <w:rsid w:val="007B540D"/>
    <w:rsid w:val="007C192F"/>
    <w:rsid w:val="007C64F7"/>
    <w:rsid w:val="007E0E95"/>
    <w:rsid w:val="007E0EB1"/>
    <w:rsid w:val="007F6AFC"/>
    <w:rsid w:val="00835E01"/>
    <w:rsid w:val="00836E65"/>
    <w:rsid w:val="00874156"/>
    <w:rsid w:val="00882A52"/>
    <w:rsid w:val="00896227"/>
    <w:rsid w:val="008B033A"/>
    <w:rsid w:val="008B461B"/>
    <w:rsid w:val="008C08CA"/>
    <w:rsid w:val="008D35C9"/>
    <w:rsid w:val="008E7E24"/>
    <w:rsid w:val="008F6F53"/>
    <w:rsid w:val="00912743"/>
    <w:rsid w:val="00922B0D"/>
    <w:rsid w:val="00922CDD"/>
    <w:rsid w:val="00944DA5"/>
    <w:rsid w:val="00945D80"/>
    <w:rsid w:val="00995C09"/>
    <w:rsid w:val="009B2E40"/>
    <w:rsid w:val="009B2EE9"/>
    <w:rsid w:val="009B5BA1"/>
    <w:rsid w:val="009B6F0F"/>
    <w:rsid w:val="009E023C"/>
    <w:rsid w:val="009E0468"/>
    <w:rsid w:val="00A05D2E"/>
    <w:rsid w:val="00A1565F"/>
    <w:rsid w:val="00A30CF8"/>
    <w:rsid w:val="00A422FD"/>
    <w:rsid w:val="00A452F2"/>
    <w:rsid w:val="00AC0334"/>
    <w:rsid w:val="00AC1D62"/>
    <w:rsid w:val="00AC7C3B"/>
    <w:rsid w:val="00AD48AD"/>
    <w:rsid w:val="00AE1328"/>
    <w:rsid w:val="00AE2F39"/>
    <w:rsid w:val="00AE698F"/>
    <w:rsid w:val="00B007F3"/>
    <w:rsid w:val="00B17C5D"/>
    <w:rsid w:val="00B2080F"/>
    <w:rsid w:val="00B22592"/>
    <w:rsid w:val="00B24C17"/>
    <w:rsid w:val="00B26CED"/>
    <w:rsid w:val="00B27CCE"/>
    <w:rsid w:val="00B403FC"/>
    <w:rsid w:val="00B67F5D"/>
    <w:rsid w:val="00BA4066"/>
    <w:rsid w:val="00BD45B4"/>
    <w:rsid w:val="00C05ABD"/>
    <w:rsid w:val="00C278FE"/>
    <w:rsid w:val="00C679A3"/>
    <w:rsid w:val="00C7411F"/>
    <w:rsid w:val="00C80874"/>
    <w:rsid w:val="00C8675F"/>
    <w:rsid w:val="00C93BAC"/>
    <w:rsid w:val="00CA3E16"/>
    <w:rsid w:val="00CC0230"/>
    <w:rsid w:val="00CE7A8F"/>
    <w:rsid w:val="00D02594"/>
    <w:rsid w:val="00D11C1E"/>
    <w:rsid w:val="00D3416C"/>
    <w:rsid w:val="00D34ADC"/>
    <w:rsid w:val="00D66C1E"/>
    <w:rsid w:val="00D82BEF"/>
    <w:rsid w:val="00D96007"/>
    <w:rsid w:val="00DA0B2C"/>
    <w:rsid w:val="00DE7A8A"/>
    <w:rsid w:val="00E1035F"/>
    <w:rsid w:val="00E2037B"/>
    <w:rsid w:val="00E328FF"/>
    <w:rsid w:val="00E45ABE"/>
    <w:rsid w:val="00E5174A"/>
    <w:rsid w:val="00E5788D"/>
    <w:rsid w:val="00E70BD7"/>
    <w:rsid w:val="00E8085C"/>
    <w:rsid w:val="00EB7F82"/>
    <w:rsid w:val="00EC1B0F"/>
    <w:rsid w:val="00EE0B8A"/>
    <w:rsid w:val="00EF5D1F"/>
    <w:rsid w:val="00F10548"/>
    <w:rsid w:val="00F13D62"/>
    <w:rsid w:val="00F166F8"/>
    <w:rsid w:val="00F33B8E"/>
    <w:rsid w:val="00F33C9B"/>
    <w:rsid w:val="00F36F17"/>
    <w:rsid w:val="00F404D5"/>
    <w:rsid w:val="00F618F7"/>
    <w:rsid w:val="00F62553"/>
    <w:rsid w:val="00F637E4"/>
    <w:rsid w:val="00F8436E"/>
    <w:rsid w:val="00FA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6CF"/>
    <w:pPr>
      <w:ind w:leftChars="400" w:left="840"/>
    </w:pPr>
  </w:style>
  <w:style w:type="table" w:styleId="a4">
    <w:name w:val="Table Grid"/>
    <w:basedOn w:val="a1"/>
    <w:uiPriority w:val="39"/>
    <w:rsid w:val="0007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2AF6"/>
    <w:pPr>
      <w:tabs>
        <w:tab w:val="center" w:pos="4252"/>
        <w:tab w:val="right" w:pos="8504"/>
      </w:tabs>
      <w:snapToGrid w:val="0"/>
    </w:pPr>
  </w:style>
  <w:style w:type="character" w:customStyle="1" w:styleId="a6">
    <w:name w:val="ヘッダー (文字)"/>
    <w:basedOn w:val="a0"/>
    <w:link w:val="a5"/>
    <w:uiPriority w:val="99"/>
    <w:rsid w:val="00692AF6"/>
  </w:style>
  <w:style w:type="paragraph" w:styleId="a7">
    <w:name w:val="footer"/>
    <w:basedOn w:val="a"/>
    <w:link w:val="a8"/>
    <w:uiPriority w:val="99"/>
    <w:unhideWhenUsed/>
    <w:rsid w:val="00692AF6"/>
    <w:pPr>
      <w:tabs>
        <w:tab w:val="center" w:pos="4252"/>
        <w:tab w:val="right" w:pos="8504"/>
      </w:tabs>
      <w:snapToGrid w:val="0"/>
    </w:pPr>
  </w:style>
  <w:style w:type="character" w:customStyle="1" w:styleId="a8">
    <w:name w:val="フッター (文字)"/>
    <w:basedOn w:val="a0"/>
    <w:link w:val="a7"/>
    <w:uiPriority w:val="99"/>
    <w:rsid w:val="00692AF6"/>
  </w:style>
  <w:style w:type="paragraph" w:styleId="a9">
    <w:name w:val="Date"/>
    <w:basedOn w:val="a"/>
    <w:next w:val="a"/>
    <w:link w:val="aa"/>
    <w:uiPriority w:val="99"/>
    <w:semiHidden/>
    <w:unhideWhenUsed/>
    <w:rsid w:val="00D66C1E"/>
  </w:style>
  <w:style w:type="character" w:customStyle="1" w:styleId="aa">
    <w:name w:val="日付 (文字)"/>
    <w:basedOn w:val="a0"/>
    <w:link w:val="a9"/>
    <w:uiPriority w:val="99"/>
    <w:semiHidden/>
    <w:rsid w:val="00D66C1E"/>
  </w:style>
  <w:style w:type="paragraph" w:styleId="ab">
    <w:name w:val="Balloon Text"/>
    <w:basedOn w:val="a"/>
    <w:link w:val="ac"/>
    <w:uiPriority w:val="99"/>
    <w:semiHidden/>
    <w:unhideWhenUsed/>
    <w:rsid w:val="00572F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2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1645</Words>
  <Characters>9377</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2019-04-02T08:58:00Z</dcterms:created>
  <dcterms:modified xsi:type="dcterms:W3CDTF">2019-04-02T08:58:00Z</dcterms:modified>
</cp:coreProperties>
</file>