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52B4" w14:textId="3EF04CFC" w:rsidR="0031475B" w:rsidRDefault="0031475B" w:rsidP="00A80348">
      <w:pPr>
        <w:kinsoku w:val="0"/>
        <w:overflowPunct w:val="0"/>
        <w:autoSpaceDE w:val="0"/>
        <w:autoSpaceDN w:val="0"/>
        <w:jc w:val="center"/>
        <w:rPr>
          <w:rFonts w:ascii="ＭＳ 明朝" w:hAnsi="ＭＳ 明朝"/>
          <w:sz w:val="22"/>
          <w:szCs w:val="22"/>
        </w:rPr>
      </w:pPr>
    </w:p>
    <w:p w14:paraId="33B8F8C8" w14:textId="18EEBE51" w:rsidR="00A80348" w:rsidRPr="007414DD" w:rsidRDefault="00490F77" w:rsidP="00E576DD">
      <w:pPr>
        <w:kinsoku w:val="0"/>
        <w:overflowPunct w:val="0"/>
        <w:autoSpaceDE w:val="0"/>
        <w:autoSpaceDN w:val="0"/>
        <w:ind w:firstLineChars="1000" w:firstLine="2108"/>
        <w:rPr>
          <w:rFonts w:ascii="ＭＳ 明朝" w:hAnsi="ＭＳ 明朝"/>
          <w:sz w:val="22"/>
          <w:szCs w:val="22"/>
        </w:rPr>
      </w:pPr>
      <w:r w:rsidRPr="007414DD">
        <w:rPr>
          <w:rFonts w:ascii="ＭＳ 明朝" w:hAnsi="ＭＳ 明朝" w:hint="eastAsia"/>
          <w:sz w:val="22"/>
          <w:szCs w:val="22"/>
        </w:rPr>
        <w:t>御堂筋</w:t>
      </w:r>
      <w:r w:rsidR="000E232C" w:rsidRPr="007414DD">
        <w:rPr>
          <w:rFonts w:ascii="ＭＳ 明朝" w:hAnsi="ＭＳ 明朝" w:hint="eastAsia"/>
          <w:sz w:val="22"/>
          <w:szCs w:val="22"/>
        </w:rPr>
        <w:t>における</w:t>
      </w:r>
      <w:r w:rsidR="005F6940" w:rsidRPr="007414DD">
        <w:rPr>
          <w:rFonts w:ascii="ＭＳ 明朝" w:hAnsi="ＭＳ 明朝" w:hint="eastAsia"/>
          <w:sz w:val="22"/>
          <w:szCs w:val="22"/>
        </w:rPr>
        <w:t>イチョウ</w:t>
      </w:r>
      <w:r w:rsidR="000E232C" w:rsidRPr="007414DD">
        <w:rPr>
          <w:rFonts w:ascii="ＭＳ 明朝" w:hAnsi="ＭＳ 明朝" w:hint="eastAsia"/>
          <w:sz w:val="22"/>
          <w:szCs w:val="22"/>
        </w:rPr>
        <w:t>の供給等</w:t>
      </w:r>
      <w:r w:rsidR="00615C05" w:rsidRPr="007414DD">
        <w:rPr>
          <w:rFonts w:ascii="ＭＳ 明朝" w:hAnsi="ＭＳ 明朝" w:hint="eastAsia"/>
          <w:sz w:val="22"/>
          <w:szCs w:val="22"/>
        </w:rPr>
        <w:t>に関する協定書</w:t>
      </w:r>
      <w:r w:rsidR="00615C05" w:rsidRPr="007414DD">
        <w:rPr>
          <w:rFonts w:ascii="ＭＳ 明朝" w:hAnsi="ＭＳ 明朝" w:hint="eastAsia"/>
          <w:sz w:val="22"/>
          <w:szCs w:val="22"/>
        </w:rPr>
        <w:br/>
      </w:r>
    </w:p>
    <w:p w14:paraId="5A2CCF25" w14:textId="54A9DA3C" w:rsidR="00615C05" w:rsidRPr="00C81C71" w:rsidRDefault="00615C05" w:rsidP="00A80348">
      <w:pPr>
        <w:kinsoku w:val="0"/>
        <w:overflowPunct w:val="0"/>
        <w:autoSpaceDE w:val="0"/>
        <w:autoSpaceDN w:val="0"/>
        <w:jc w:val="left"/>
        <w:rPr>
          <w:rFonts w:ascii="ＭＳ 明朝" w:hAnsi="ＭＳ 明朝"/>
          <w:sz w:val="22"/>
          <w:szCs w:val="22"/>
        </w:rPr>
      </w:pPr>
      <w:r w:rsidRPr="007414DD">
        <w:rPr>
          <w:rFonts w:ascii="ＭＳ 明朝" w:hAnsi="ＭＳ 明朝"/>
          <w:sz w:val="22"/>
          <w:szCs w:val="22"/>
        </w:rPr>
        <w:br/>
      </w:r>
      <w:r w:rsidRPr="007414DD">
        <w:rPr>
          <w:rFonts w:ascii="ＭＳ 明朝" w:hAnsi="ＭＳ 明朝" w:hint="eastAsia"/>
          <w:sz w:val="22"/>
          <w:szCs w:val="22"/>
        </w:rPr>
        <w:t xml:space="preserve">　</w:t>
      </w:r>
      <w:r w:rsidR="00F0736C">
        <w:rPr>
          <w:rFonts w:ascii="ＭＳ 明朝" w:hAnsi="ＭＳ 明朝"/>
          <w:sz w:val="22"/>
          <w:szCs w:val="22"/>
        </w:rPr>
        <w:t>大阪市（以下「甲</w:t>
      </w:r>
      <w:r w:rsidR="00F0736C" w:rsidRPr="00C81C71">
        <w:rPr>
          <w:rFonts w:ascii="ＭＳ 明朝" w:hAnsi="ＭＳ 明朝"/>
          <w:sz w:val="22"/>
          <w:szCs w:val="22"/>
        </w:rPr>
        <w:t>」という</w:t>
      </w:r>
      <w:r w:rsidRPr="00C81C71">
        <w:rPr>
          <w:rFonts w:ascii="ＭＳ 明朝" w:hAnsi="ＭＳ 明朝"/>
          <w:sz w:val="22"/>
          <w:szCs w:val="22"/>
        </w:rPr>
        <w:t>）と</w:t>
      </w:r>
      <w:r w:rsidR="00C862F9" w:rsidRPr="00C81C71">
        <w:rPr>
          <w:rFonts w:ascii="ＭＳ 明朝" w:hAnsi="ＭＳ 明朝" w:hint="eastAsia"/>
          <w:sz w:val="22"/>
          <w:szCs w:val="22"/>
        </w:rPr>
        <w:t>グンゼ株式会社</w:t>
      </w:r>
      <w:r w:rsidRPr="00C81C71">
        <w:rPr>
          <w:rFonts w:ascii="ＭＳ 明朝" w:hAnsi="ＭＳ 明朝"/>
          <w:sz w:val="22"/>
          <w:szCs w:val="22"/>
        </w:rPr>
        <w:t>（以下「乙」という）は、</w:t>
      </w:r>
      <w:r w:rsidR="005F6940" w:rsidRPr="00C81C71">
        <w:rPr>
          <w:rFonts w:ascii="ＭＳ 明朝" w:hAnsi="ＭＳ 明朝" w:hint="eastAsia"/>
          <w:sz w:val="22"/>
          <w:szCs w:val="22"/>
        </w:rPr>
        <w:t>平</w:t>
      </w:r>
      <w:r w:rsidR="000E232C" w:rsidRPr="00C81C71">
        <w:rPr>
          <w:rFonts w:ascii="ＭＳ 明朝" w:hAnsi="ＭＳ 明朝" w:hint="eastAsia"/>
          <w:sz w:val="22"/>
          <w:szCs w:val="22"/>
        </w:rPr>
        <w:t>成30</w:t>
      </w:r>
      <w:r w:rsidR="005F6940" w:rsidRPr="00C81C71">
        <w:rPr>
          <w:rFonts w:ascii="ＭＳ 明朝" w:hAnsi="ＭＳ 明朝" w:hint="eastAsia"/>
          <w:sz w:val="22"/>
          <w:szCs w:val="22"/>
        </w:rPr>
        <w:t>年９月</w:t>
      </w:r>
      <w:r w:rsidR="00EB2AC7" w:rsidRPr="00C81C71">
        <w:rPr>
          <w:rFonts w:ascii="ＭＳ 明朝" w:hAnsi="ＭＳ 明朝" w:hint="eastAsia"/>
          <w:sz w:val="22"/>
          <w:szCs w:val="22"/>
        </w:rPr>
        <w:t>に襲来した</w:t>
      </w:r>
      <w:r w:rsidR="005F6940" w:rsidRPr="00C81C71">
        <w:rPr>
          <w:rFonts w:ascii="ＭＳ 明朝" w:hAnsi="ＭＳ 明朝" w:hint="eastAsia"/>
          <w:sz w:val="22"/>
          <w:szCs w:val="22"/>
        </w:rPr>
        <w:t>台風</w:t>
      </w:r>
      <w:r w:rsidR="000E232C" w:rsidRPr="00C81C71">
        <w:rPr>
          <w:rFonts w:ascii="ＭＳ 明朝" w:hAnsi="ＭＳ 明朝" w:hint="eastAsia"/>
          <w:sz w:val="22"/>
          <w:szCs w:val="22"/>
        </w:rPr>
        <w:t>21</w:t>
      </w:r>
      <w:r w:rsidR="005F6940" w:rsidRPr="00C81C71">
        <w:rPr>
          <w:rFonts w:ascii="ＭＳ 明朝" w:hAnsi="ＭＳ 明朝" w:hint="eastAsia"/>
          <w:sz w:val="22"/>
          <w:szCs w:val="22"/>
        </w:rPr>
        <w:t>号</w:t>
      </w:r>
      <w:r w:rsidR="00EB2AC7" w:rsidRPr="00C81C71">
        <w:rPr>
          <w:rFonts w:ascii="ＭＳ 明朝" w:hAnsi="ＭＳ 明朝" w:hint="eastAsia"/>
          <w:sz w:val="22"/>
          <w:szCs w:val="22"/>
        </w:rPr>
        <w:t>によ</w:t>
      </w:r>
      <w:r w:rsidR="001C6AB8" w:rsidRPr="00C81C71">
        <w:rPr>
          <w:rFonts w:ascii="ＭＳ 明朝" w:hAnsi="ＭＳ 明朝" w:hint="eastAsia"/>
          <w:sz w:val="22"/>
          <w:szCs w:val="22"/>
        </w:rPr>
        <w:t>る</w:t>
      </w:r>
      <w:r w:rsidR="000E232C" w:rsidRPr="00C81C71">
        <w:rPr>
          <w:rFonts w:ascii="ＭＳ 明朝" w:hAnsi="ＭＳ 明朝" w:hint="eastAsia"/>
          <w:sz w:val="22"/>
          <w:szCs w:val="22"/>
        </w:rPr>
        <w:t>御堂筋のイチョウ並木</w:t>
      </w:r>
      <w:r w:rsidR="001C6AB8" w:rsidRPr="00C81C71">
        <w:rPr>
          <w:rFonts w:ascii="ＭＳ 明朝" w:hAnsi="ＭＳ 明朝" w:hint="eastAsia"/>
          <w:sz w:val="22"/>
          <w:szCs w:val="22"/>
        </w:rPr>
        <w:t>の</w:t>
      </w:r>
      <w:r w:rsidR="000E232C" w:rsidRPr="00C81C71">
        <w:rPr>
          <w:rFonts w:ascii="ＭＳ 明朝" w:hAnsi="ＭＳ 明朝" w:hint="eastAsia"/>
          <w:sz w:val="22"/>
          <w:szCs w:val="22"/>
        </w:rPr>
        <w:t>甚大な</w:t>
      </w:r>
      <w:r w:rsidR="00EB2AC7" w:rsidRPr="00C81C71">
        <w:rPr>
          <w:rFonts w:ascii="ＭＳ 明朝" w:hAnsi="ＭＳ 明朝" w:hint="eastAsia"/>
          <w:sz w:val="22"/>
          <w:szCs w:val="22"/>
        </w:rPr>
        <w:t>被害を</w:t>
      </w:r>
      <w:r w:rsidR="000E232C" w:rsidRPr="00C81C71">
        <w:rPr>
          <w:rFonts w:ascii="ＭＳ 明朝" w:hAnsi="ＭＳ 明朝" w:hint="eastAsia"/>
          <w:sz w:val="22"/>
          <w:szCs w:val="22"/>
        </w:rPr>
        <w:t>鑑み、</w:t>
      </w:r>
      <w:r w:rsidR="005F6940" w:rsidRPr="00C81C71">
        <w:rPr>
          <w:rFonts w:ascii="ＭＳ 明朝" w:hAnsi="ＭＳ 明朝" w:hint="eastAsia"/>
          <w:sz w:val="22"/>
          <w:szCs w:val="22"/>
        </w:rPr>
        <w:t>御堂筋</w:t>
      </w:r>
      <w:r w:rsidR="00C24572" w:rsidRPr="00C81C71">
        <w:rPr>
          <w:rFonts w:ascii="ＭＳ 明朝" w:hAnsi="ＭＳ 明朝" w:hint="eastAsia"/>
          <w:sz w:val="22"/>
          <w:szCs w:val="22"/>
        </w:rPr>
        <w:t>の</w:t>
      </w:r>
      <w:r w:rsidR="005F6940" w:rsidRPr="00C81C71">
        <w:rPr>
          <w:rFonts w:ascii="ＭＳ 明朝" w:hAnsi="ＭＳ 明朝" w:hint="eastAsia"/>
          <w:sz w:val="22"/>
          <w:szCs w:val="22"/>
        </w:rPr>
        <w:t>イチョウ</w:t>
      </w:r>
      <w:r w:rsidR="00C24572" w:rsidRPr="00C81C71">
        <w:rPr>
          <w:rFonts w:ascii="ＭＳ 明朝" w:hAnsi="ＭＳ 明朝" w:hint="eastAsia"/>
          <w:sz w:val="22"/>
          <w:szCs w:val="22"/>
        </w:rPr>
        <w:t>並木を健全に</w:t>
      </w:r>
      <w:r w:rsidR="00DF2D85" w:rsidRPr="00C81C71">
        <w:rPr>
          <w:rFonts w:ascii="ＭＳ 明朝" w:hAnsi="ＭＳ 明朝" w:hint="eastAsia"/>
          <w:sz w:val="22"/>
          <w:szCs w:val="22"/>
        </w:rPr>
        <w:t>保存</w:t>
      </w:r>
      <w:r w:rsidR="00C24572" w:rsidRPr="00C81C71">
        <w:rPr>
          <w:rFonts w:ascii="ＭＳ 明朝" w:hAnsi="ＭＳ 明朝" w:hint="eastAsia"/>
          <w:sz w:val="22"/>
          <w:szCs w:val="22"/>
        </w:rPr>
        <w:t>し、後世に伝えていくため、イチョウ</w:t>
      </w:r>
      <w:r w:rsidR="00127443" w:rsidRPr="00C81C71">
        <w:rPr>
          <w:rFonts w:ascii="ＭＳ 明朝" w:hAnsi="ＭＳ 明朝" w:hint="eastAsia"/>
          <w:sz w:val="22"/>
          <w:szCs w:val="22"/>
        </w:rPr>
        <w:t>樹木</w:t>
      </w:r>
      <w:r w:rsidR="00FB3743" w:rsidRPr="00C81C71">
        <w:rPr>
          <w:rFonts w:ascii="ＭＳ 明朝" w:hAnsi="ＭＳ 明朝" w:hint="eastAsia"/>
          <w:sz w:val="22"/>
          <w:szCs w:val="22"/>
        </w:rPr>
        <w:t>（以下「イチョウ」という）</w:t>
      </w:r>
      <w:r w:rsidR="00C24572" w:rsidRPr="00C81C71">
        <w:rPr>
          <w:rFonts w:ascii="ＭＳ 明朝" w:hAnsi="ＭＳ 明朝" w:hint="eastAsia"/>
          <w:sz w:val="22"/>
          <w:szCs w:val="22"/>
        </w:rPr>
        <w:t>の</w:t>
      </w:r>
      <w:r w:rsidR="000E232C" w:rsidRPr="00C81C71">
        <w:rPr>
          <w:rFonts w:ascii="ＭＳ 明朝" w:hAnsi="ＭＳ 明朝" w:hint="eastAsia"/>
          <w:sz w:val="22"/>
          <w:szCs w:val="22"/>
        </w:rPr>
        <w:t>供給等</w:t>
      </w:r>
      <w:r w:rsidR="00DF2D85" w:rsidRPr="00C81C71">
        <w:rPr>
          <w:rFonts w:ascii="ＭＳ 明朝" w:hAnsi="ＭＳ 明朝" w:hint="eastAsia"/>
          <w:sz w:val="22"/>
          <w:szCs w:val="22"/>
        </w:rPr>
        <w:t>について</w:t>
      </w:r>
      <w:r w:rsidRPr="00C81C71">
        <w:rPr>
          <w:rFonts w:ascii="ＭＳ 明朝" w:hAnsi="ＭＳ 明朝"/>
          <w:sz w:val="22"/>
          <w:szCs w:val="22"/>
        </w:rPr>
        <w:t>次のとおり協定を締結する。</w:t>
      </w:r>
    </w:p>
    <w:p w14:paraId="0413AB04" w14:textId="77777777" w:rsidR="001C6AB8" w:rsidRPr="00C81C71" w:rsidRDefault="001C6AB8" w:rsidP="00A80348">
      <w:pPr>
        <w:kinsoku w:val="0"/>
        <w:overflowPunct w:val="0"/>
        <w:autoSpaceDE w:val="0"/>
        <w:autoSpaceDN w:val="0"/>
        <w:jc w:val="left"/>
        <w:rPr>
          <w:rFonts w:ascii="ＭＳ 明朝" w:hAnsi="ＭＳ 明朝"/>
          <w:sz w:val="22"/>
          <w:szCs w:val="22"/>
        </w:rPr>
      </w:pPr>
    </w:p>
    <w:p w14:paraId="01947380" w14:textId="77777777" w:rsidR="001C6AB8" w:rsidRPr="00C81C71" w:rsidRDefault="001C6AB8" w:rsidP="00A80348">
      <w:pPr>
        <w:kinsoku w:val="0"/>
        <w:overflowPunct w:val="0"/>
        <w:autoSpaceDE w:val="0"/>
        <w:autoSpaceDN w:val="0"/>
        <w:jc w:val="left"/>
        <w:rPr>
          <w:rFonts w:ascii="ＭＳ 明朝" w:hAnsi="ＭＳ 明朝"/>
          <w:sz w:val="22"/>
          <w:szCs w:val="22"/>
        </w:rPr>
      </w:pPr>
      <w:r w:rsidRPr="00C81C71">
        <w:rPr>
          <w:rFonts w:ascii="ＭＳ 明朝" w:hAnsi="ＭＳ 明朝" w:hint="eastAsia"/>
          <w:sz w:val="22"/>
          <w:szCs w:val="22"/>
        </w:rPr>
        <w:t>（協定範囲）</w:t>
      </w:r>
    </w:p>
    <w:p w14:paraId="371FAE12" w14:textId="3CBF197F" w:rsidR="001C6AB8" w:rsidRPr="00C81C71" w:rsidRDefault="00E02944" w:rsidP="00E02944">
      <w:pPr>
        <w:pStyle w:val="ab"/>
        <w:kinsoku w:val="0"/>
        <w:overflowPunct w:val="0"/>
        <w:autoSpaceDE w:val="0"/>
        <w:autoSpaceDN w:val="0"/>
        <w:ind w:leftChars="0" w:left="0"/>
        <w:jc w:val="left"/>
        <w:rPr>
          <w:rFonts w:ascii="ＭＳ 明朝" w:hAnsi="ＭＳ 明朝"/>
          <w:sz w:val="22"/>
          <w:szCs w:val="22"/>
        </w:rPr>
      </w:pPr>
      <w:r w:rsidRPr="00C81C71">
        <w:rPr>
          <w:rFonts w:ascii="ＭＳ 明朝" w:hAnsi="ＭＳ 明朝" w:hint="eastAsia"/>
          <w:sz w:val="22"/>
          <w:szCs w:val="22"/>
        </w:rPr>
        <w:t xml:space="preserve">第１条　</w:t>
      </w:r>
      <w:r w:rsidR="00EE23DA" w:rsidRPr="00C81C71">
        <w:rPr>
          <w:rFonts w:ascii="ＭＳ 明朝" w:hAnsi="ＭＳ 明朝" w:hint="eastAsia"/>
          <w:sz w:val="22"/>
          <w:szCs w:val="22"/>
        </w:rPr>
        <w:t>対象</w:t>
      </w:r>
      <w:r w:rsidR="001C6AB8" w:rsidRPr="00C81C71">
        <w:rPr>
          <w:rFonts w:ascii="ＭＳ 明朝" w:hAnsi="ＭＳ 明朝" w:hint="eastAsia"/>
          <w:sz w:val="22"/>
          <w:szCs w:val="22"/>
        </w:rPr>
        <w:t>区間は、国道25号</w:t>
      </w:r>
      <w:r w:rsidR="003D675D" w:rsidRPr="00C81C71">
        <w:rPr>
          <w:rFonts w:ascii="ＭＳ 明朝" w:hAnsi="ＭＳ 明朝" w:hint="eastAsia"/>
          <w:sz w:val="22"/>
          <w:szCs w:val="22"/>
        </w:rPr>
        <w:t>および176号（都市計画道路名称</w:t>
      </w:r>
      <w:r w:rsidR="00EE23DA" w:rsidRPr="00C81C71">
        <w:rPr>
          <w:rFonts w:ascii="ＭＳ 明朝" w:hAnsi="ＭＳ 明朝" w:hint="eastAsia"/>
          <w:sz w:val="22"/>
          <w:szCs w:val="22"/>
        </w:rPr>
        <w:t>を</w:t>
      </w:r>
      <w:r w:rsidR="0094010E" w:rsidRPr="00C81C71">
        <w:rPr>
          <w:rFonts w:ascii="ＭＳ 明朝" w:hAnsi="ＭＳ 明朝" w:hint="eastAsia"/>
          <w:sz w:val="22"/>
          <w:szCs w:val="22"/>
        </w:rPr>
        <w:t xml:space="preserve"> 広路４ </w:t>
      </w:r>
      <w:r w:rsidR="001C6AB8" w:rsidRPr="00C81C71">
        <w:rPr>
          <w:rFonts w:ascii="ＭＳ 明朝" w:hAnsi="ＭＳ 明朝" w:hint="eastAsia"/>
          <w:sz w:val="22"/>
          <w:szCs w:val="22"/>
        </w:rPr>
        <w:t>御堂筋</w:t>
      </w:r>
      <w:r w:rsidR="003D675D" w:rsidRPr="00C81C71">
        <w:rPr>
          <w:rFonts w:ascii="ＭＳ 明朝" w:hAnsi="ＭＳ 明朝" w:hint="eastAsia"/>
          <w:sz w:val="22"/>
          <w:szCs w:val="22"/>
        </w:rPr>
        <w:t>線</w:t>
      </w:r>
      <w:r w:rsidR="00F0736C" w:rsidRPr="00C81C71">
        <w:rPr>
          <w:rFonts w:ascii="ＭＳ 明朝" w:hAnsi="ＭＳ 明朝" w:hint="eastAsia"/>
          <w:sz w:val="22"/>
          <w:szCs w:val="22"/>
        </w:rPr>
        <w:t>という</w:t>
      </w:r>
      <w:r w:rsidR="003D675D" w:rsidRPr="00C81C71">
        <w:rPr>
          <w:rFonts w:ascii="ＭＳ 明朝" w:hAnsi="ＭＳ 明朝" w:hint="eastAsia"/>
          <w:sz w:val="22"/>
          <w:szCs w:val="22"/>
        </w:rPr>
        <w:t>）</w:t>
      </w:r>
      <w:r w:rsidR="00EE23DA" w:rsidRPr="00C81C71">
        <w:rPr>
          <w:rFonts w:ascii="ＭＳ 明朝" w:hAnsi="ＭＳ 明朝" w:hint="eastAsia"/>
          <w:sz w:val="22"/>
          <w:szCs w:val="22"/>
        </w:rPr>
        <w:t>のうち、阪急前交差点から難波西口交差点までとする。</w:t>
      </w:r>
    </w:p>
    <w:p w14:paraId="5565C7B3" w14:textId="77777777" w:rsidR="00615C05" w:rsidRPr="00C81C71" w:rsidRDefault="00615C05" w:rsidP="00615C05">
      <w:pPr>
        <w:kinsoku w:val="0"/>
        <w:overflowPunct w:val="0"/>
        <w:autoSpaceDE w:val="0"/>
        <w:autoSpaceDN w:val="0"/>
        <w:rPr>
          <w:rFonts w:ascii="ＭＳ 明朝" w:hAnsi="ＭＳ 明朝"/>
          <w:sz w:val="22"/>
          <w:szCs w:val="22"/>
        </w:rPr>
      </w:pPr>
    </w:p>
    <w:p w14:paraId="3CAAF731" w14:textId="56530DC5" w:rsidR="002506AD" w:rsidRPr="00C81C71" w:rsidRDefault="002506AD" w:rsidP="00615C05">
      <w:pPr>
        <w:kinsoku w:val="0"/>
        <w:overflowPunct w:val="0"/>
        <w:autoSpaceDE w:val="0"/>
        <w:autoSpaceDN w:val="0"/>
        <w:rPr>
          <w:rFonts w:ascii="ＭＳ 明朝" w:hAnsi="ＭＳ 明朝"/>
          <w:sz w:val="22"/>
          <w:szCs w:val="22"/>
        </w:rPr>
      </w:pPr>
      <w:r w:rsidRPr="00C81C71">
        <w:rPr>
          <w:rFonts w:ascii="ＭＳ 明朝" w:hAnsi="ＭＳ 明朝" w:hint="eastAsia"/>
          <w:sz w:val="22"/>
          <w:szCs w:val="22"/>
        </w:rPr>
        <w:t>（</w:t>
      </w:r>
      <w:r w:rsidR="00D05D44" w:rsidRPr="00C81C71">
        <w:rPr>
          <w:rFonts w:ascii="ＭＳ 明朝" w:hAnsi="ＭＳ 明朝" w:hint="eastAsia"/>
          <w:sz w:val="22"/>
          <w:szCs w:val="22"/>
        </w:rPr>
        <w:t>依頼</w:t>
      </w:r>
      <w:r w:rsidRPr="00C81C71">
        <w:rPr>
          <w:rFonts w:ascii="ＭＳ 明朝" w:hAnsi="ＭＳ 明朝" w:hint="eastAsia"/>
          <w:sz w:val="22"/>
          <w:szCs w:val="22"/>
        </w:rPr>
        <w:t>）</w:t>
      </w:r>
    </w:p>
    <w:p w14:paraId="6D017A80" w14:textId="07348518" w:rsidR="004926BC" w:rsidRPr="00AF2420" w:rsidRDefault="00EE23DA" w:rsidP="00324837">
      <w:pPr>
        <w:kinsoku w:val="0"/>
        <w:overflowPunct w:val="0"/>
        <w:autoSpaceDE w:val="0"/>
        <w:autoSpaceDN w:val="0"/>
        <w:rPr>
          <w:rFonts w:ascii="ＭＳ 明朝" w:hAnsi="ＭＳ 明朝"/>
          <w:sz w:val="22"/>
          <w:szCs w:val="22"/>
        </w:rPr>
      </w:pPr>
      <w:r w:rsidRPr="00C81C71">
        <w:rPr>
          <w:rFonts w:ascii="ＭＳ 明朝" w:hAnsi="ＭＳ 明朝" w:hint="eastAsia"/>
          <w:sz w:val="22"/>
          <w:szCs w:val="22"/>
        </w:rPr>
        <w:t>第２</w:t>
      </w:r>
      <w:r w:rsidR="00324837" w:rsidRPr="00C81C71">
        <w:rPr>
          <w:rFonts w:ascii="ＭＳ 明朝" w:hAnsi="ＭＳ 明朝" w:hint="eastAsia"/>
          <w:sz w:val="22"/>
          <w:szCs w:val="22"/>
        </w:rPr>
        <w:t xml:space="preserve">条　</w:t>
      </w:r>
      <w:r w:rsidR="00615C05" w:rsidRPr="00C81C71">
        <w:rPr>
          <w:rFonts w:ascii="ＭＳ 明朝" w:hAnsi="ＭＳ 明朝"/>
          <w:sz w:val="22"/>
          <w:szCs w:val="22"/>
        </w:rPr>
        <w:t>甲は、</w:t>
      </w:r>
      <w:r w:rsidR="00DF2D85" w:rsidRPr="00AF2420">
        <w:rPr>
          <w:rFonts w:ascii="ＭＳ 明朝" w:hAnsi="ＭＳ 明朝" w:hint="eastAsia"/>
          <w:sz w:val="22"/>
          <w:szCs w:val="22"/>
        </w:rPr>
        <w:t>甲が</w:t>
      </w:r>
      <w:r w:rsidR="00E005CC" w:rsidRPr="00AF2420">
        <w:rPr>
          <w:rFonts w:ascii="ＭＳ 明朝" w:hAnsi="ＭＳ 明朝" w:hint="eastAsia"/>
          <w:sz w:val="22"/>
          <w:szCs w:val="22"/>
        </w:rPr>
        <w:t>管理</w:t>
      </w:r>
      <w:r w:rsidR="00DF2D85" w:rsidRPr="00AF2420">
        <w:rPr>
          <w:rFonts w:ascii="ＭＳ 明朝" w:hAnsi="ＭＳ 明朝" w:hint="eastAsia"/>
          <w:sz w:val="22"/>
          <w:szCs w:val="22"/>
        </w:rPr>
        <w:t>する</w:t>
      </w:r>
      <w:r w:rsidR="00F61E51" w:rsidRPr="00AF2420">
        <w:rPr>
          <w:rFonts w:ascii="ＭＳ 明朝" w:hAnsi="ＭＳ 明朝" w:hint="eastAsia"/>
          <w:sz w:val="22"/>
          <w:szCs w:val="22"/>
        </w:rPr>
        <w:t>イチョウの保全育成上</w:t>
      </w:r>
      <w:r w:rsidR="0091389E" w:rsidRPr="00AF2420">
        <w:rPr>
          <w:rFonts w:ascii="ＭＳ 明朝" w:hAnsi="ＭＳ 明朝" w:hint="eastAsia"/>
          <w:sz w:val="22"/>
          <w:szCs w:val="22"/>
        </w:rPr>
        <w:t>、</w:t>
      </w:r>
      <w:r w:rsidR="00F61E51" w:rsidRPr="00AF2420">
        <w:rPr>
          <w:rFonts w:ascii="ＭＳ 明朝" w:hAnsi="ＭＳ 明朝" w:hint="eastAsia"/>
          <w:sz w:val="22"/>
          <w:szCs w:val="22"/>
        </w:rPr>
        <w:t>必要があると認めるときは、</w:t>
      </w:r>
      <w:r w:rsidR="00615C05" w:rsidRPr="00AF2420">
        <w:rPr>
          <w:rFonts w:ascii="ＭＳ 明朝" w:hAnsi="ＭＳ 明朝"/>
          <w:sz w:val="22"/>
          <w:szCs w:val="22"/>
        </w:rPr>
        <w:t>乙に対し、</w:t>
      </w:r>
      <w:r w:rsidR="00615C05" w:rsidRPr="00AF2420">
        <w:rPr>
          <w:rFonts w:ascii="ＭＳ 明朝" w:hAnsi="ＭＳ 明朝" w:hint="eastAsia"/>
          <w:sz w:val="22"/>
          <w:szCs w:val="22"/>
        </w:rPr>
        <w:t>乙が保有する</w:t>
      </w:r>
      <w:r w:rsidR="0091389E" w:rsidRPr="00AF2420">
        <w:rPr>
          <w:rFonts w:ascii="ＭＳ 明朝" w:hAnsi="ＭＳ 明朝" w:hint="eastAsia"/>
          <w:sz w:val="22"/>
          <w:szCs w:val="22"/>
        </w:rPr>
        <w:t>イチョウの</w:t>
      </w:r>
      <w:r w:rsidR="00615C05" w:rsidRPr="00AF2420">
        <w:rPr>
          <w:rFonts w:ascii="ＭＳ 明朝" w:hAnsi="ＭＳ 明朝" w:hint="eastAsia"/>
          <w:sz w:val="22"/>
          <w:szCs w:val="22"/>
        </w:rPr>
        <w:t>供給を</w:t>
      </w:r>
      <w:r w:rsidR="00C51440" w:rsidRPr="00AF2420">
        <w:rPr>
          <w:rFonts w:ascii="ＭＳ 明朝" w:hAnsi="ＭＳ 明朝" w:hint="eastAsia"/>
          <w:sz w:val="22"/>
          <w:szCs w:val="22"/>
        </w:rPr>
        <w:t>依頼</w:t>
      </w:r>
      <w:r w:rsidR="00615C05" w:rsidRPr="00AF2420">
        <w:rPr>
          <w:rFonts w:ascii="ＭＳ 明朝" w:hAnsi="ＭＳ 明朝" w:hint="eastAsia"/>
          <w:sz w:val="22"/>
          <w:szCs w:val="22"/>
        </w:rPr>
        <w:t>することができる。</w:t>
      </w:r>
      <w:r w:rsidR="00615C05" w:rsidRPr="00AF2420">
        <w:rPr>
          <w:rFonts w:ascii="ＭＳ 明朝" w:hAnsi="ＭＳ 明朝" w:hint="eastAsia"/>
          <w:sz w:val="22"/>
          <w:szCs w:val="22"/>
        </w:rPr>
        <w:br/>
        <w:t>２　前項の規定による</w:t>
      </w:r>
      <w:r w:rsidR="00C51440" w:rsidRPr="00AF2420">
        <w:rPr>
          <w:rFonts w:ascii="ＭＳ 明朝" w:hAnsi="ＭＳ 明朝" w:hint="eastAsia"/>
          <w:sz w:val="22"/>
          <w:szCs w:val="22"/>
        </w:rPr>
        <w:t>依頼</w:t>
      </w:r>
      <w:r w:rsidR="00615C05" w:rsidRPr="00AF2420">
        <w:rPr>
          <w:rFonts w:ascii="ＭＳ 明朝" w:hAnsi="ＭＳ 明朝" w:hint="eastAsia"/>
          <w:sz w:val="22"/>
          <w:szCs w:val="22"/>
        </w:rPr>
        <w:t>は、文書により行うものとする。</w:t>
      </w:r>
      <w:r w:rsidR="004926BC" w:rsidRPr="00AF2420">
        <w:rPr>
          <w:rFonts w:ascii="ＭＳ 明朝" w:hAnsi="ＭＳ 明朝" w:hint="eastAsia"/>
          <w:sz w:val="22"/>
          <w:szCs w:val="22"/>
        </w:rPr>
        <w:t>ただし、</w:t>
      </w:r>
      <w:r w:rsidR="00E005CC" w:rsidRPr="00AF2420">
        <w:rPr>
          <w:rFonts w:ascii="ＭＳ 明朝" w:hAnsi="ＭＳ 明朝" w:hint="eastAsia"/>
          <w:sz w:val="22"/>
          <w:szCs w:val="22"/>
        </w:rPr>
        <w:t>やむを得ず</w:t>
      </w:r>
      <w:r w:rsidR="00615C05" w:rsidRPr="00AF2420">
        <w:rPr>
          <w:rFonts w:ascii="ＭＳ 明朝" w:hAnsi="ＭＳ 明朝" w:hint="eastAsia"/>
          <w:sz w:val="22"/>
          <w:szCs w:val="22"/>
        </w:rPr>
        <w:t>文書に</w:t>
      </w:r>
      <w:r w:rsidR="00E005CC" w:rsidRPr="00AF2420">
        <w:rPr>
          <w:rFonts w:ascii="ＭＳ 明朝" w:hAnsi="ＭＳ 明朝" w:hint="eastAsia"/>
          <w:sz w:val="22"/>
          <w:szCs w:val="22"/>
        </w:rPr>
        <w:t>よ</w:t>
      </w:r>
      <w:r w:rsidR="004926BC" w:rsidRPr="00AF2420">
        <w:rPr>
          <w:rFonts w:ascii="ＭＳ 明朝" w:hAnsi="ＭＳ 明朝" w:hint="eastAsia"/>
          <w:sz w:val="22"/>
          <w:szCs w:val="22"/>
        </w:rPr>
        <w:t>ることが</w:t>
      </w:r>
      <w:r w:rsidR="00E005CC" w:rsidRPr="00AF2420">
        <w:rPr>
          <w:rFonts w:ascii="ＭＳ 明朝" w:hAnsi="ＭＳ 明朝" w:hint="eastAsia"/>
          <w:sz w:val="22"/>
          <w:szCs w:val="22"/>
        </w:rPr>
        <w:t>できない</w:t>
      </w:r>
      <w:r w:rsidR="00615C05" w:rsidRPr="00AF2420">
        <w:rPr>
          <w:rFonts w:ascii="ＭＳ 明朝" w:hAnsi="ＭＳ 明朝" w:hint="eastAsia"/>
          <w:sz w:val="22"/>
          <w:szCs w:val="22"/>
        </w:rPr>
        <w:t>場合は</w:t>
      </w:r>
      <w:r w:rsidR="00E005CC" w:rsidRPr="00AF2420">
        <w:rPr>
          <w:rFonts w:ascii="ＭＳ 明朝" w:hAnsi="ＭＳ 明朝" w:hint="eastAsia"/>
          <w:sz w:val="22"/>
          <w:szCs w:val="22"/>
        </w:rPr>
        <w:t>、口頭又は電信若しくは電話その他の方法によることができる。</w:t>
      </w:r>
    </w:p>
    <w:p w14:paraId="05D9F27D" w14:textId="09EB9EC2" w:rsidR="00324837" w:rsidRPr="00AF2420" w:rsidRDefault="004926BC" w:rsidP="00324837">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３　前項</w:t>
      </w:r>
      <w:r w:rsidR="00615C05" w:rsidRPr="00AF2420">
        <w:rPr>
          <w:rFonts w:ascii="ＭＳ 明朝" w:hAnsi="ＭＳ 明朝" w:hint="eastAsia"/>
          <w:sz w:val="22"/>
          <w:szCs w:val="22"/>
        </w:rPr>
        <w:t>ただし</w:t>
      </w:r>
      <w:r w:rsidRPr="00AF2420">
        <w:rPr>
          <w:rFonts w:ascii="ＭＳ 明朝" w:hAnsi="ＭＳ 明朝" w:hint="eastAsia"/>
          <w:sz w:val="22"/>
          <w:szCs w:val="22"/>
        </w:rPr>
        <w:t>書きの場合において</w:t>
      </w:r>
      <w:r w:rsidR="00E005CC" w:rsidRPr="00AF2420">
        <w:rPr>
          <w:rFonts w:ascii="ＭＳ 明朝" w:hAnsi="ＭＳ 明朝" w:hint="eastAsia"/>
          <w:sz w:val="22"/>
          <w:szCs w:val="22"/>
        </w:rPr>
        <w:t>も</w:t>
      </w:r>
      <w:r w:rsidR="00615C05" w:rsidRPr="00AF2420">
        <w:rPr>
          <w:rFonts w:ascii="ＭＳ 明朝" w:hAnsi="ＭＳ 明朝" w:hint="eastAsia"/>
          <w:sz w:val="22"/>
          <w:szCs w:val="22"/>
        </w:rPr>
        <w:t>、甲は、速やかに</w:t>
      </w:r>
      <w:r w:rsidR="006E3CAA" w:rsidRPr="00AF2420">
        <w:rPr>
          <w:rFonts w:ascii="ＭＳ 明朝" w:hAnsi="ＭＳ 明朝" w:hint="eastAsia"/>
          <w:sz w:val="22"/>
          <w:szCs w:val="22"/>
        </w:rPr>
        <w:t>依頼</w:t>
      </w:r>
      <w:r w:rsidR="00615C05" w:rsidRPr="00AF2420">
        <w:rPr>
          <w:rFonts w:ascii="ＭＳ 明朝" w:hAnsi="ＭＳ 明朝" w:hint="eastAsia"/>
          <w:sz w:val="22"/>
          <w:szCs w:val="22"/>
        </w:rPr>
        <w:t>の内容を記載した文書を乙に提出する。</w:t>
      </w:r>
      <w:r w:rsidR="00615C05" w:rsidRPr="00AF2420">
        <w:rPr>
          <w:rFonts w:ascii="ＭＳ 明朝" w:hAnsi="ＭＳ 明朝" w:hint="eastAsia"/>
          <w:sz w:val="22"/>
          <w:szCs w:val="22"/>
        </w:rPr>
        <w:br/>
      </w:r>
      <w:r w:rsidR="00615C05" w:rsidRPr="00AF2420">
        <w:rPr>
          <w:rFonts w:ascii="ＭＳ 明朝" w:hAnsi="ＭＳ 明朝"/>
          <w:sz w:val="22"/>
          <w:szCs w:val="22"/>
        </w:rPr>
        <w:t> </w:t>
      </w:r>
      <w:r w:rsidR="00615C05" w:rsidRPr="00AF2420">
        <w:rPr>
          <w:rFonts w:ascii="ＭＳ 明朝" w:hAnsi="ＭＳ 明朝"/>
          <w:sz w:val="22"/>
          <w:szCs w:val="22"/>
        </w:rPr>
        <w:br/>
        <w:t>（協力）</w:t>
      </w:r>
      <w:r w:rsidR="00615C05" w:rsidRPr="00AF2420">
        <w:rPr>
          <w:rFonts w:ascii="ＭＳ 明朝" w:hAnsi="ＭＳ 明朝"/>
          <w:sz w:val="22"/>
          <w:szCs w:val="22"/>
        </w:rPr>
        <w:br/>
        <w:t>第</w:t>
      </w:r>
      <w:r w:rsidR="009E1C30" w:rsidRPr="00AF2420">
        <w:rPr>
          <w:rFonts w:ascii="ＭＳ 明朝" w:hAnsi="ＭＳ 明朝" w:hint="eastAsia"/>
          <w:sz w:val="22"/>
          <w:szCs w:val="22"/>
        </w:rPr>
        <w:t>３</w:t>
      </w:r>
      <w:r w:rsidR="00615C05" w:rsidRPr="00AF2420">
        <w:rPr>
          <w:rFonts w:ascii="ＭＳ 明朝" w:hAnsi="ＭＳ 明朝"/>
          <w:sz w:val="22"/>
          <w:szCs w:val="22"/>
        </w:rPr>
        <w:t>条</w:t>
      </w:r>
      <w:r w:rsidR="00324837" w:rsidRPr="00AF2420">
        <w:rPr>
          <w:rFonts w:ascii="ＭＳ 明朝" w:hAnsi="ＭＳ 明朝" w:hint="eastAsia"/>
          <w:sz w:val="22"/>
          <w:szCs w:val="22"/>
        </w:rPr>
        <w:t xml:space="preserve">　</w:t>
      </w:r>
      <w:r w:rsidR="00615C05" w:rsidRPr="00AF2420">
        <w:rPr>
          <w:rFonts w:ascii="ＭＳ 明朝" w:hAnsi="ＭＳ 明朝"/>
          <w:sz w:val="22"/>
          <w:szCs w:val="22"/>
        </w:rPr>
        <w:t>乙は、甲から前条第</w:t>
      </w:r>
      <w:r w:rsidR="002506AD" w:rsidRPr="00AF2420">
        <w:rPr>
          <w:rFonts w:ascii="ＭＳ 明朝" w:hAnsi="ＭＳ 明朝" w:hint="eastAsia"/>
          <w:sz w:val="22"/>
          <w:szCs w:val="22"/>
        </w:rPr>
        <w:t>１</w:t>
      </w:r>
      <w:r w:rsidR="00615C05" w:rsidRPr="00AF2420">
        <w:rPr>
          <w:rFonts w:ascii="ＭＳ 明朝" w:hAnsi="ＭＳ 明朝"/>
          <w:sz w:val="22"/>
          <w:szCs w:val="22"/>
        </w:rPr>
        <w:t>項</w:t>
      </w:r>
      <w:r w:rsidR="00615C05" w:rsidRPr="00AF2420">
        <w:rPr>
          <w:rFonts w:ascii="ＭＳ 明朝" w:hAnsi="ＭＳ 明朝" w:hint="eastAsia"/>
          <w:sz w:val="22"/>
          <w:szCs w:val="22"/>
        </w:rPr>
        <w:t>の規定による</w:t>
      </w:r>
      <w:r w:rsidR="00C51440" w:rsidRPr="00AF2420">
        <w:rPr>
          <w:rFonts w:ascii="ＭＳ 明朝" w:hAnsi="ＭＳ 明朝" w:hint="eastAsia"/>
          <w:sz w:val="22"/>
          <w:szCs w:val="22"/>
        </w:rPr>
        <w:t>依頼</w:t>
      </w:r>
      <w:r w:rsidR="00615C05" w:rsidRPr="00AF2420">
        <w:rPr>
          <w:rFonts w:ascii="ＭＳ 明朝" w:hAnsi="ＭＳ 明朝" w:hint="eastAsia"/>
          <w:sz w:val="22"/>
          <w:szCs w:val="22"/>
        </w:rPr>
        <w:t>があったときは、</w:t>
      </w:r>
      <w:r w:rsidR="009E1C30" w:rsidRPr="00AF2420">
        <w:rPr>
          <w:rFonts w:ascii="ＭＳ 明朝" w:hAnsi="ＭＳ 明朝" w:hint="eastAsia"/>
          <w:sz w:val="22"/>
          <w:szCs w:val="22"/>
        </w:rPr>
        <w:t>甲に対し、</w:t>
      </w:r>
      <w:r w:rsidR="00615C05" w:rsidRPr="00AF2420">
        <w:rPr>
          <w:rFonts w:ascii="ＭＳ 明朝" w:hAnsi="ＭＳ 明朝" w:hint="eastAsia"/>
          <w:sz w:val="22"/>
          <w:szCs w:val="22"/>
        </w:rPr>
        <w:t>当該</w:t>
      </w:r>
      <w:r w:rsidR="00063CDA" w:rsidRPr="00AF2420">
        <w:rPr>
          <w:rFonts w:ascii="ＭＳ 明朝" w:hAnsi="ＭＳ 明朝" w:hint="eastAsia"/>
          <w:sz w:val="22"/>
          <w:szCs w:val="22"/>
        </w:rPr>
        <w:t>依頼</w:t>
      </w:r>
      <w:r w:rsidR="009E1C30" w:rsidRPr="00AF2420">
        <w:rPr>
          <w:rFonts w:ascii="ＭＳ 明朝" w:hAnsi="ＭＳ 明朝" w:hint="eastAsia"/>
          <w:sz w:val="22"/>
          <w:szCs w:val="22"/>
        </w:rPr>
        <w:t>時点で</w:t>
      </w:r>
      <w:r w:rsidR="002506AD" w:rsidRPr="00AF2420">
        <w:rPr>
          <w:rFonts w:ascii="ＭＳ 明朝" w:hAnsi="ＭＳ 明朝" w:hint="eastAsia"/>
          <w:sz w:val="22"/>
          <w:szCs w:val="22"/>
        </w:rPr>
        <w:t>可能な</w:t>
      </w:r>
      <w:r w:rsidR="00615C05" w:rsidRPr="00AF2420">
        <w:rPr>
          <w:rFonts w:ascii="ＭＳ 明朝" w:hAnsi="ＭＳ 明朝" w:hint="eastAsia"/>
          <w:sz w:val="22"/>
          <w:szCs w:val="22"/>
        </w:rPr>
        <w:t>限り協力する。</w:t>
      </w:r>
      <w:r w:rsidR="00615C05" w:rsidRPr="00AF2420">
        <w:rPr>
          <w:rFonts w:ascii="ＭＳ 明朝" w:hAnsi="ＭＳ 明朝" w:hint="eastAsia"/>
          <w:sz w:val="22"/>
          <w:szCs w:val="22"/>
        </w:rPr>
        <w:br/>
      </w:r>
      <w:r w:rsidR="00615C05" w:rsidRPr="00AF2420">
        <w:rPr>
          <w:rFonts w:ascii="ＭＳ 明朝" w:hAnsi="ＭＳ 明朝"/>
          <w:sz w:val="22"/>
          <w:szCs w:val="22"/>
        </w:rPr>
        <w:t> </w:t>
      </w:r>
      <w:r w:rsidR="00615C05" w:rsidRPr="00AF2420">
        <w:rPr>
          <w:rFonts w:ascii="ＭＳ 明朝" w:hAnsi="ＭＳ 明朝"/>
          <w:sz w:val="22"/>
          <w:szCs w:val="22"/>
        </w:rPr>
        <w:br/>
        <w:t>（</w:t>
      </w:r>
      <w:r w:rsidR="00324837" w:rsidRPr="00AF2420">
        <w:rPr>
          <w:rFonts w:ascii="ＭＳ 明朝" w:hAnsi="ＭＳ 明朝" w:hint="eastAsia"/>
          <w:sz w:val="22"/>
          <w:szCs w:val="22"/>
        </w:rPr>
        <w:t>数量</w:t>
      </w:r>
      <w:r w:rsidR="00EE23DA" w:rsidRPr="00AF2420">
        <w:rPr>
          <w:rFonts w:ascii="ＭＳ 明朝" w:hAnsi="ＭＳ 明朝" w:hint="eastAsia"/>
          <w:sz w:val="22"/>
          <w:szCs w:val="22"/>
        </w:rPr>
        <w:t>等の</w:t>
      </w:r>
      <w:r w:rsidR="00615C05" w:rsidRPr="00AF2420">
        <w:rPr>
          <w:rFonts w:ascii="ＭＳ 明朝" w:hAnsi="ＭＳ 明朝"/>
          <w:sz w:val="22"/>
          <w:szCs w:val="22"/>
        </w:rPr>
        <w:t>報告）</w:t>
      </w:r>
      <w:r w:rsidR="00615C05" w:rsidRPr="00AF2420">
        <w:rPr>
          <w:rFonts w:ascii="ＭＳ 明朝" w:hAnsi="ＭＳ 明朝"/>
          <w:sz w:val="22"/>
          <w:szCs w:val="22"/>
        </w:rPr>
        <w:br/>
      </w:r>
      <w:r w:rsidR="009E1C30" w:rsidRPr="00AF2420">
        <w:rPr>
          <w:rFonts w:ascii="ＭＳ 明朝" w:hAnsi="ＭＳ 明朝"/>
          <w:sz w:val="22"/>
          <w:szCs w:val="22"/>
        </w:rPr>
        <w:t>第</w:t>
      </w:r>
      <w:r w:rsidR="009E1C30" w:rsidRPr="00AF2420">
        <w:rPr>
          <w:rFonts w:ascii="ＭＳ 明朝" w:hAnsi="ＭＳ 明朝" w:hint="eastAsia"/>
          <w:sz w:val="22"/>
          <w:szCs w:val="22"/>
        </w:rPr>
        <w:t>４</w:t>
      </w:r>
      <w:r w:rsidR="00324837" w:rsidRPr="00AF2420">
        <w:rPr>
          <w:rFonts w:ascii="ＭＳ 明朝" w:hAnsi="ＭＳ 明朝"/>
          <w:sz w:val="22"/>
          <w:szCs w:val="22"/>
        </w:rPr>
        <w:t>条</w:t>
      </w:r>
      <w:r w:rsidR="00324837" w:rsidRPr="00AF2420">
        <w:rPr>
          <w:rFonts w:ascii="ＭＳ 明朝" w:hAnsi="ＭＳ 明朝" w:hint="eastAsia"/>
          <w:sz w:val="22"/>
          <w:szCs w:val="22"/>
        </w:rPr>
        <w:t xml:space="preserve">　</w:t>
      </w:r>
      <w:r w:rsidR="00A519BE" w:rsidRPr="00AF2420">
        <w:rPr>
          <w:rFonts w:ascii="ＭＳ 明朝" w:hAnsi="ＭＳ 明朝" w:hint="eastAsia"/>
          <w:sz w:val="22"/>
          <w:szCs w:val="22"/>
        </w:rPr>
        <w:t>乙は、甲から第２条第１項の規定による</w:t>
      </w:r>
      <w:r w:rsidR="00C51440" w:rsidRPr="00AF2420">
        <w:rPr>
          <w:rFonts w:ascii="ＭＳ 明朝" w:hAnsi="ＭＳ 明朝" w:hint="eastAsia"/>
          <w:sz w:val="22"/>
          <w:szCs w:val="22"/>
        </w:rPr>
        <w:t>依頼</w:t>
      </w:r>
      <w:r w:rsidR="00A519BE" w:rsidRPr="00AF2420">
        <w:rPr>
          <w:rFonts w:ascii="ＭＳ 明朝" w:hAnsi="ＭＳ 明朝" w:hint="eastAsia"/>
          <w:sz w:val="22"/>
          <w:szCs w:val="22"/>
        </w:rPr>
        <w:t>があったときは、甲に対し、</w:t>
      </w:r>
      <w:r w:rsidR="009E1C30" w:rsidRPr="00AF2420">
        <w:rPr>
          <w:rFonts w:ascii="ＭＳ 明朝" w:hAnsi="ＭＳ 明朝" w:hint="eastAsia"/>
          <w:sz w:val="22"/>
          <w:szCs w:val="22"/>
        </w:rPr>
        <w:t>当該</w:t>
      </w:r>
      <w:r w:rsidR="00063CDA" w:rsidRPr="00AF2420">
        <w:rPr>
          <w:rFonts w:ascii="ＭＳ 明朝" w:hAnsi="ＭＳ 明朝" w:hint="eastAsia"/>
          <w:sz w:val="22"/>
          <w:szCs w:val="22"/>
        </w:rPr>
        <w:t>依頼</w:t>
      </w:r>
      <w:r w:rsidR="00615C05" w:rsidRPr="00AF2420">
        <w:rPr>
          <w:rFonts w:ascii="ＭＳ 明朝" w:hAnsi="ＭＳ 明朝"/>
          <w:sz w:val="22"/>
          <w:szCs w:val="22"/>
        </w:rPr>
        <w:t>時点で乙が調達可能な</w:t>
      </w:r>
      <w:r w:rsidR="00324837" w:rsidRPr="00AF2420">
        <w:rPr>
          <w:rFonts w:ascii="ＭＳ 明朝" w:hAnsi="ＭＳ 明朝" w:hint="eastAsia"/>
          <w:sz w:val="22"/>
          <w:szCs w:val="22"/>
        </w:rPr>
        <w:t>数量</w:t>
      </w:r>
      <w:r w:rsidR="00A519BE" w:rsidRPr="00AF2420">
        <w:rPr>
          <w:rFonts w:ascii="ＭＳ 明朝" w:hAnsi="ＭＳ 明朝" w:hint="eastAsia"/>
          <w:sz w:val="22"/>
          <w:szCs w:val="22"/>
        </w:rPr>
        <w:t>を</w:t>
      </w:r>
      <w:r w:rsidR="007E7C11" w:rsidRPr="00AF2420">
        <w:rPr>
          <w:rFonts w:ascii="ＭＳ 明朝" w:hAnsi="ＭＳ 明朝" w:hint="eastAsia"/>
          <w:sz w:val="22"/>
          <w:szCs w:val="22"/>
        </w:rPr>
        <w:t>報告</w:t>
      </w:r>
      <w:r w:rsidR="00A519BE" w:rsidRPr="00AF2420">
        <w:rPr>
          <w:rFonts w:ascii="ＭＳ 明朝" w:hAnsi="ＭＳ 明朝" w:hint="eastAsia"/>
          <w:sz w:val="22"/>
          <w:szCs w:val="22"/>
        </w:rPr>
        <w:t>する。</w:t>
      </w:r>
    </w:p>
    <w:p w14:paraId="50982DE0" w14:textId="437B5C51" w:rsidR="00781775" w:rsidRPr="00AF2420" w:rsidRDefault="00615C05" w:rsidP="00324837">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２　本協定の目的を達成するため、乙はその</w:t>
      </w:r>
      <w:r w:rsidR="009E1C30" w:rsidRPr="00AF2420">
        <w:rPr>
          <w:rFonts w:ascii="ＭＳ 明朝" w:hAnsi="ＭＳ 明朝" w:hint="eastAsia"/>
          <w:sz w:val="22"/>
          <w:szCs w:val="22"/>
        </w:rPr>
        <w:t>形状寸法</w:t>
      </w:r>
      <w:r w:rsidRPr="00AF2420">
        <w:rPr>
          <w:rFonts w:ascii="ＭＳ 明朝" w:hAnsi="ＭＳ 明朝" w:hint="eastAsia"/>
          <w:sz w:val="22"/>
          <w:szCs w:val="22"/>
        </w:rPr>
        <w:t>等について、甲の求めに応じて</w:t>
      </w:r>
      <w:r w:rsidR="00266D0F" w:rsidRPr="00AF2420">
        <w:rPr>
          <w:rFonts w:ascii="ＭＳ 明朝" w:hAnsi="ＭＳ 明朝" w:hint="eastAsia"/>
          <w:sz w:val="22"/>
          <w:szCs w:val="22"/>
        </w:rPr>
        <w:t>、</w:t>
      </w:r>
      <w:r w:rsidR="00A519BE" w:rsidRPr="00AF2420">
        <w:rPr>
          <w:rFonts w:ascii="ＭＳ 明朝" w:hAnsi="ＭＳ 明朝" w:hint="eastAsia"/>
          <w:sz w:val="22"/>
          <w:szCs w:val="22"/>
        </w:rPr>
        <w:t>当該</w:t>
      </w:r>
      <w:r w:rsidR="00266D0F" w:rsidRPr="00AF2420">
        <w:rPr>
          <w:rFonts w:ascii="ＭＳ 明朝" w:hAnsi="ＭＳ 明朝" w:hint="eastAsia"/>
          <w:sz w:val="22"/>
          <w:szCs w:val="22"/>
        </w:rPr>
        <w:t>寸法および生育状況を確認できる写真等により</w:t>
      </w:r>
      <w:r w:rsidRPr="00AF2420">
        <w:rPr>
          <w:rFonts w:ascii="ＭＳ 明朝" w:hAnsi="ＭＳ 明朝" w:hint="eastAsia"/>
          <w:sz w:val="22"/>
          <w:szCs w:val="22"/>
        </w:rPr>
        <w:t>報告する。</w:t>
      </w:r>
    </w:p>
    <w:p w14:paraId="2D74B11D" w14:textId="77777777" w:rsidR="009E1C30" w:rsidRPr="00AF2420" w:rsidRDefault="009E1C30" w:rsidP="00324837">
      <w:pPr>
        <w:kinsoku w:val="0"/>
        <w:overflowPunct w:val="0"/>
        <w:autoSpaceDE w:val="0"/>
        <w:autoSpaceDN w:val="0"/>
        <w:rPr>
          <w:rFonts w:ascii="ＭＳ 明朝" w:hAnsi="ＭＳ 明朝"/>
          <w:sz w:val="22"/>
          <w:szCs w:val="22"/>
        </w:rPr>
      </w:pPr>
    </w:p>
    <w:p w14:paraId="4F28151C" w14:textId="078FBB4D" w:rsidR="002E06A6" w:rsidRPr="00AF2420" w:rsidRDefault="00EE2CE1" w:rsidP="00384F1B">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w:t>
      </w:r>
      <w:r w:rsidR="00615C05" w:rsidRPr="00AF2420">
        <w:rPr>
          <w:rFonts w:ascii="ＭＳ 明朝" w:hAnsi="ＭＳ 明朝"/>
          <w:sz w:val="22"/>
          <w:szCs w:val="22"/>
        </w:rPr>
        <w:t>引渡し）</w:t>
      </w:r>
      <w:r w:rsidR="00615C05" w:rsidRPr="00AF2420">
        <w:rPr>
          <w:rFonts w:ascii="ＭＳ 明朝" w:hAnsi="ＭＳ 明朝"/>
          <w:sz w:val="22"/>
          <w:szCs w:val="22"/>
        </w:rPr>
        <w:br/>
        <w:t>第</w:t>
      </w:r>
      <w:r w:rsidR="00266D0F" w:rsidRPr="00AF2420">
        <w:rPr>
          <w:rFonts w:ascii="ＭＳ 明朝" w:hAnsi="ＭＳ 明朝" w:hint="eastAsia"/>
          <w:sz w:val="22"/>
          <w:szCs w:val="22"/>
        </w:rPr>
        <w:t>５</w:t>
      </w:r>
      <w:r w:rsidR="00615C05" w:rsidRPr="00AF2420">
        <w:rPr>
          <w:rFonts w:ascii="ＭＳ 明朝" w:hAnsi="ＭＳ 明朝"/>
          <w:sz w:val="22"/>
          <w:szCs w:val="22"/>
        </w:rPr>
        <w:t>条</w:t>
      </w:r>
      <w:r w:rsidR="00324837" w:rsidRPr="00AF2420">
        <w:rPr>
          <w:rFonts w:ascii="ＭＳ 明朝" w:hAnsi="ＭＳ 明朝" w:hint="eastAsia"/>
          <w:sz w:val="22"/>
          <w:szCs w:val="22"/>
        </w:rPr>
        <w:t xml:space="preserve">　イチョウ</w:t>
      </w:r>
      <w:r w:rsidR="00615C05" w:rsidRPr="00AF2420">
        <w:rPr>
          <w:rFonts w:ascii="ＭＳ 明朝" w:hAnsi="ＭＳ 明朝"/>
          <w:sz w:val="22"/>
          <w:szCs w:val="22"/>
        </w:rPr>
        <w:t>の引渡場所及び引渡</w:t>
      </w:r>
      <w:r w:rsidR="00324837" w:rsidRPr="00AF2420">
        <w:rPr>
          <w:rFonts w:ascii="ＭＳ 明朝" w:hAnsi="ＭＳ 明朝"/>
          <w:sz w:val="22"/>
          <w:szCs w:val="22"/>
        </w:rPr>
        <w:t>日時は、甲が指定するものとし、当該引渡場所までの</w:t>
      </w:r>
      <w:r w:rsidR="00615C05" w:rsidRPr="00AF2420">
        <w:rPr>
          <w:rFonts w:ascii="ＭＳ 明朝" w:hAnsi="ＭＳ 明朝"/>
          <w:sz w:val="22"/>
          <w:szCs w:val="22"/>
        </w:rPr>
        <w:t>運搬は、乙</w:t>
      </w:r>
      <w:r w:rsidR="00615C05" w:rsidRPr="00AF2420">
        <w:rPr>
          <w:rFonts w:ascii="ＭＳ 明朝" w:hAnsi="ＭＳ 明朝" w:hint="eastAsia"/>
          <w:sz w:val="22"/>
          <w:szCs w:val="22"/>
        </w:rPr>
        <w:t>が行うものとする。</w:t>
      </w:r>
      <w:r w:rsidR="00615C05" w:rsidRPr="00AF2420">
        <w:rPr>
          <w:rFonts w:ascii="ＭＳ 明朝" w:hAnsi="ＭＳ 明朝" w:hint="eastAsia"/>
          <w:strike/>
          <w:sz w:val="22"/>
          <w:szCs w:val="22"/>
        </w:rPr>
        <w:br/>
      </w:r>
      <w:r w:rsidR="00615C05" w:rsidRPr="00AF2420">
        <w:rPr>
          <w:rFonts w:ascii="ＭＳ 明朝" w:hAnsi="ＭＳ 明朝"/>
          <w:sz w:val="22"/>
          <w:szCs w:val="22"/>
        </w:rPr>
        <w:br/>
        <w:t>（</w:t>
      </w:r>
      <w:r w:rsidR="00911350" w:rsidRPr="00AF2420">
        <w:rPr>
          <w:rFonts w:ascii="ＭＳ 明朝" w:hAnsi="ＭＳ 明朝" w:hint="eastAsia"/>
          <w:sz w:val="22"/>
          <w:szCs w:val="22"/>
        </w:rPr>
        <w:t>費用負担</w:t>
      </w:r>
      <w:r w:rsidR="00615C05" w:rsidRPr="00AF2420">
        <w:rPr>
          <w:rFonts w:ascii="ＭＳ 明朝" w:hAnsi="ＭＳ 明朝"/>
          <w:sz w:val="22"/>
          <w:szCs w:val="22"/>
        </w:rPr>
        <w:t>）</w:t>
      </w:r>
      <w:r w:rsidR="00615C05" w:rsidRPr="00AF2420">
        <w:rPr>
          <w:rFonts w:ascii="ＭＳ 明朝" w:hAnsi="ＭＳ 明朝"/>
          <w:sz w:val="22"/>
          <w:szCs w:val="22"/>
        </w:rPr>
        <w:br/>
        <w:t>第</w:t>
      </w:r>
      <w:r w:rsidR="002E06A6" w:rsidRPr="00AF2420">
        <w:rPr>
          <w:rFonts w:ascii="ＭＳ 明朝" w:hAnsi="ＭＳ 明朝" w:hint="eastAsia"/>
          <w:sz w:val="22"/>
          <w:szCs w:val="22"/>
        </w:rPr>
        <w:t>６</w:t>
      </w:r>
      <w:r w:rsidR="00615C05" w:rsidRPr="00AF2420">
        <w:rPr>
          <w:rFonts w:ascii="ＭＳ 明朝" w:hAnsi="ＭＳ 明朝"/>
          <w:sz w:val="22"/>
          <w:szCs w:val="22"/>
        </w:rPr>
        <w:t>条</w:t>
      </w:r>
      <w:r w:rsidR="00384F1B" w:rsidRPr="00AF2420">
        <w:rPr>
          <w:rFonts w:ascii="ＭＳ 明朝" w:hAnsi="ＭＳ 明朝" w:hint="eastAsia"/>
          <w:sz w:val="22"/>
          <w:szCs w:val="22"/>
        </w:rPr>
        <w:t xml:space="preserve">　</w:t>
      </w:r>
      <w:r w:rsidR="00D345F2" w:rsidRPr="00AF2420">
        <w:rPr>
          <w:rFonts w:ascii="ＭＳ 明朝" w:hAnsi="ＭＳ 明朝" w:hint="eastAsia"/>
          <w:sz w:val="22"/>
          <w:szCs w:val="22"/>
        </w:rPr>
        <w:t>第４条第１項に基づく</w:t>
      </w:r>
      <w:r w:rsidR="009223AA" w:rsidRPr="00AF2420">
        <w:rPr>
          <w:rFonts w:ascii="ＭＳ 明朝" w:hAnsi="ＭＳ 明朝" w:hint="eastAsia"/>
          <w:sz w:val="22"/>
          <w:szCs w:val="22"/>
        </w:rPr>
        <w:t>イチョウ</w:t>
      </w:r>
      <w:r w:rsidR="002E06A6" w:rsidRPr="00AF2420">
        <w:rPr>
          <w:rFonts w:ascii="ＭＳ 明朝" w:hAnsi="ＭＳ 明朝" w:hint="eastAsia"/>
          <w:sz w:val="22"/>
          <w:szCs w:val="22"/>
        </w:rPr>
        <w:t>の</w:t>
      </w:r>
      <w:r w:rsidR="00074809" w:rsidRPr="00AF2420">
        <w:rPr>
          <w:rFonts w:ascii="ＭＳ 明朝" w:hAnsi="ＭＳ 明朝" w:hint="eastAsia"/>
          <w:sz w:val="22"/>
          <w:szCs w:val="22"/>
        </w:rPr>
        <w:t>費用は、乙の負担とする。</w:t>
      </w:r>
    </w:p>
    <w:p w14:paraId="60F61B5E" w14:textId="7CBC936A" w:rsidR="00384F1B" w:rsidRPr="00AF2420" w:rsidRDefault="002E06A6" w:rsidP="00384F1B">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２　第５</w:t>
      </w:r>
      <w:r w:rsidR="009223AA" w:rsidRPr="00AF2420">
        <w:rPr>
          <w:rFonts w:ascii="ＭＳ 明朝" w:hAnsi="ＭＳ 明朝" w:hint="eastAsia"/>
          <w:sz w:val="22"/>
          <w:szCs w:val="22"/>
        </w:rPr>
        <w:t>条</w:t>
      </w:r>
      <w:r w:rsidRPr="00AF2420">
        <w:rPr>
          <w:rFonts w:ascii="ＭＳ 明朝" w:hAnsi="ＭＳ 明朝" w:hint="eastAsia"/>
          <w:sz w:val="22"/>
          <w:szCs w:val="22"/>
        </w:rPr>
        <w:t>に基づく</w:t>
      </w:r>
      <w:r w:rsidR="009223AA" w:rsidRPr="00AF2420">
        <w:rPr>
          <w:rFonts w:ascii="ＭＳ 明朝" w:hAnsi="ＭＳ 明朝" w:hint="eastAsia"/>
          <w:sz w:val="22"/>
          <w:szCs w:val="22"/>
        </w:rPr>
        <w:t>当該引渡場所までの運搬にかかる費用は</w:t>
      </w:r>
      <w:r w:rsidRPr="00AF2420">
        <w:rPr>
          <w:rFonts w:ascii="ＭＳ 明朝" w:hAnsi="ＭＳ 明朝" w:hint="eastAsia"/>
          <w:sz w:val="22"/>
          <w:szCs w:val="22"/>
        </w:rPr>
        <w:t>、</w:t>
      </w:r>
      <w:r w:rsidR="009223AA" w:rsidRPr="00AF2420">
        <w:rPr>
          <w:rFonts w:ascii="ＭＳ 明朝" w:hAnsi="ＭＳ 明朝" w:hint="eastAsia"/>
          <w:sz w:val="22"/>
          <w:szCs w:val="22"/>
        </w:rPr>
        <w:t>乙の負担とする。</w:t>
      </w:r>
    </w:p>
    <w:p w14:paraId="21AA1B1D" w14:textId="77777777" w:rsidR="00393547" w:rsidRPr="00AF2420" w:rsidRDefault="00393547" w:rsidP="00393547">
      <w:pPr>
        <w:kinsoku w:val="0"/>
        <w:overflowPunct w:val="0"/>
        <w:autoSpaceDE w:val="0"/>
        <w:autoSpaceDN w:val="0"/>
        <w:rPr>
          <w:rFonts w:ascii="ＭＳ 明朝" w:hAnsi="ＭＳ 明朝"/>
          <w:sz w:val="22"/>
          <w:szCs w:val="22"/>
        </w:rPr>
      </w:pPr>
    </w:p>
    <w:p w14:paraId="3D2097D2" w14:textId="45607D0C" w:rsidR="00393547" w:rsidRPr="00AF2420" w:rsidRDefault="00393547" w:rsidP="00393547">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（寄附収受）</w:t>
      </w:r>
    </w:p>
    <w:p w14:paraId="2B5E07CC" w14:textId="77777777" w:rsidR="0057745D" w:rsidRPr="00AF2420" w:rsidRDefault="00393547" w:rsidP="00393547">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第７条　本協定に基づくイチョウの供給および運搬は、乙</w:t>
      </w:r>
      <w:r w:rsidR="0057745D" w:rsidRPr="00AF2420">
        <w:rPr>
          <w:rFonts w:ascii="ＭＳ 明朝" w:hAnsi="ＭＳ 明朝" w:hint="eastAsia"/>
          <w:sz w:val="22"/>
          <w:szCs w:val="22"/>
        </w:rPr>
        <w:t>による</w:t>
      </w:r>
      <w:r w:rsidRPr="00AF2420">
        <w:rPr>
          <w:rFonts w:ascii="ＭＳ 明朝" w:hAnsi="ＭＳ 明朝" w:hint="eastAsia"/>
          <w:sz w:val="22"/>
          <w:szCs w:val="22"/>
        </w:rPr>
        <w:t>甲</w:t>
      </w:r>
      <w:r w:rsidR="0057745D" w:rsidRPr="00AF2420">
        <w:rPr>
          <w:rFonts w:ascii="ＭＳ 明朝" w:hAnsi="ＭＳ 明朝" w:hint="eastAsia"/>
          <w:sz w:val="22"/>
          <w:szCs w:val="22"/>
        </w:rPr>
        <w:t>への</w:t>
      </w:r>
      <w:r w:rsidR="00F61D2A" w:rsidRPr="00AF2420">
        <w:rPr>
          <w:rFonts w:ascii="ＭＳ 明朝" w:hAnsi="ＭＳ 明朝" w:hint="eastAsia"/>
          <w:sz w:val="22"/>
          <w:szCs w:val="22"/>
        </w:rPr>
        <w:t>寄附</w:t>
      </w:r>
      <w:r w:rsidR="0057745D" w:rsidRPr="00AF2420">
        <w:rPr>
          <w:rFonts w:ascii="ＭＳ 明朝" w:hAnsi="ＭＳ 明朝" w:hint="eastAsia"/>
          <w:sz w:val="22"/>
          <w:szCs w:val="22"/>
        </w:rPr>
        <w:t>とする。</w:t>
      </w:r>
    </w:p>
    <w:p w14:paraId="266D2CE8" w14:textId="4CED0FD9" w:rsidR="00393547" w:rsidRPr="00AF2420" w:rsidRDefault="0057745D" w:rsidP="00393547">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 xml:space="preserve">２　</w:t>
      </w:r>
      <w:r w:rsidR="00A43824" w:rsidRPr="00AF2420">
        <w:rPr>
          <w:rFonts w:ascii="ＭＳ 明朝" w:hAnsi="ＭＳ 明朝" w:hint="eastAsia"/>
          <w:sz w:val="22"/>
          <w:szCs w:val="22"/>
        </w:rPr>
        <w:t>寄附収受に際しては、</w:t>
      </w:r>
      <w:r w:rsidR="00393547" w:rsidRPr="00AF2420">
        <w:rPr>
          <w:rFonts w:ascii="ＭＳ 明朝" w:hAnsi="ＭＳ 明朝" w:hint="eastAsia"/>
          <w:sz w:val="22"/>
          <w:szCs w:val="22"/>
        </w:rPr>
        <w:t>乙は</w:t>
      </w:r>
      <w:r w:rsidR="00266D72" w:rsidRPr="00AF2420">
        <w:rPr>
          <w:rFonts w:ascii="ＭＳ 明朝" w:hAnsi="ＭＳ 明朝" w:hint="eastAsia"/>
          <w:sz w:val="22"/>
          <w:szCs w:val="22"/>
        </w:rPr>
        <w:t>引渡しまでに文</w:t>
      </w:r>
      <w:r w:rsidR="00F61D2A" w:rsidRPr="00AF2420">
        <w:rPr>
          <w:rFonts w:ascii="ＭＳ 明朝" w:hAnsi="ＭＳ 明朝" w:hint="eastAsia"/>
          <w:sz w:val="22"/>
          <w:szCs w:val="22"/>
        </w:rPr>
        <w:t>書により甲に寄附</w:t>
      </w:r>
      <w:r w:rsidR="00911350" w:rsidRPr="00AF2420">
        <w:rPr>
          <w:rFonts w:ascii="ＭＳ 明朝" w:hAnsi="ＭＳ 明朝" w:hint="eastAsia"/>
          <w:sz w:val="22"/>
          <w:szCs w:val="22"/>
        </w:rPr>
        <w:t>申出書を提出し、</w:t>
      </w:r>
      <w:r w:rsidR="00393547" w:rsidRPr="00AF2420">
        <w:rPr>
          <w:rFonts w:ascii="ＭＳ 明朝" w:hAnsi="ＭＳ 明朝" w:hint="eastAsia"/>
          <w:sz w:val="22"/>
          <w:szCs w:val="22"/>
        </w:rPr>
        <w:t>甲は</w:t>
      </w:r>
      <w:r w:rsidR="00266D72" w:rsidRPr="00AF2420">
        <w:rPr>
          <w:rFonts w:ascii="ＭＳ 明朝" w:hAnsi="ＭＳ 明朝" w:hint="eastAsia"/>
          <w:sz w:val="22"/>
          <w:szCs w:val="22"/>
        </w:rPr>
        <w:t>イチョウ受領後に</w:t>
      </w:r>
      <w:r w:rsidR="00393547" w:rsidRPr="00AF2420">
        <w:rPr>
          <w:rFonts w:ascii="ＭＳ 明朝" w:hAnsi="ＭＳ 明朝" w:hint="eastAsia"/>
          <w:sz w:val="22"/>
          <w:szCs w:val="22"/>
        </w:rPr>
        <w:t>乙に受領書を発行する。</w:t>
      </w:r>
    </w:p>
    <w:p w14:paraId="5C84DB9C" w14:textId="32D29DD3" w:rsidR="00384F1B" w:rsidRPr="00AF2420" w:rsidRDefault="00615C05" w:rsidP="00384F1B">
      <w:pPr>
        <w:kinsoku w:val="0"/>
        <w:overflowPunct w:val="0"/>
        <w:autoSpaceDE w:val="0"/>
        <w:autoSpaceDN w:val="0"/>
        <w:ind w:firstLineChars="100" w:firstLine="211"/>
        <w:rPr>
          <w:rFonts w:ascii="ＭＳ 明朝" w:hAnsi="ＭＳ 明朝"/>
          <w:sz w:val="22"/>
          <w:szCs w:val="22"/>
        </w:rPr>
      </w:pPr>
      <w:r w:rsidRPr="00AF2420">
        <w:rPr>
          <w:rFonts w:ascii="ＭＳ 明朝" w:hAnsi="ＭＳ 明朝"/>
          <w:sz w:val="22"/>
          <w:szCs w:val="22"/>
        </w:rPr>
        <w:t> </w:t>
      </w:r>
    </w:p>
    <w:p w14:paraId="54FD70DB" w14:textId="19DF6D29" w:rsidR="00A43824" w:rsidRPr="00AF2420" w:rsidRDefault="00A43824" w:rsidP="00384F1B">
      <w:pPr>
        <w:kinsoku w:val="0"/>
        <w:overflowPunct w:val="0"/>
        <w:autoSpaceDE w:val="0"/>
        <w:autoSpaceDN w:val="0"/>
        <w:ind w:firstLineChars="100" w:firstLine="211"/>
        <w:rPr>
          <w:rFonts w:ascii="ＭＳ 明朝" w:hAnsi="ＭＳ 明朝"/>
          <w:sz w:val="22"/>
          <w:szCs w:val="22"/>
        </w:rPr>
      </w:pPr>
    </w:p>
    <w:p w14:paraId="2B6B6B14" w14:textId="77777777" w:rsidR="00A43824" w:rsidRPr="00AF2420" w:rsidRDefault="00A43824" w:rsidP="00384F1B">
      <w:pPr>
        <w:kinsoku w:val="0"/>
        <w:overflowPunct w:val="0"/>
        <w:autoSpaceDE w:val="0"/>
        <w:autoSpaceDN w:val="0"/>
        <w:ind w:firstLineChars="100" w:firstLine="211"/>
        <w:rPr>
          <w:rFonts w:ascii="ＭＳ 明朝" w:hAnsi="ＭＳ 明朝"/>
          <w:sz w:val="22"/>
          <w:szCs w:val="22"/>
        </w:rPr>
      </w:pPr>
    </w:p>
    <w:p w14:paraId="6FE9D02D" w14:textId="789ECECC" w:rsidR="00EE2CE1" w:rsidRPr="00AF2420" w:rsidRDefault="00615C05" w:rsidP="000D566F">
      <w:pPr>
        <w:kinsoku w:val="0"/>
        <w:overflowPunct w:val="0"/>
        <w:autoSpaceDE w:val="0"/>
        <w:autoSpaceDN w:val="0"/>
        <w:jc w:val="left"/>
        <w:rPr>
          <w:rFonts w:ascii="ＭＳ 明朝" w:hAnsi="ＭＳ 明朝"/>
          <w:sz w:val="22"/>
          <w:szCs w:val="22"/>
        </w:rPr>
      </w:pPr>
      <w:r w:rsidRPr="00AF2420">
        <w:rPr>
          <w:rFonts w:ascii="ＭＳ 明朝" w:hAnsi="ＭＳ 明朝"/>
          <w:sz w:val="22"/>
          <w:szCs w:val="22"/>
        </w:rPr>
        <w:lastRenderedPageBreak/>
        <w:t>（連絡責任者）</w:t>
      </w:r>
      <w:r w:rsidRPr="00AF2420">
        <w:rPr>
          <w:rFonts w:ascii="ＭＳ 明朝" w:hAnsi="ＭＳ 明朝"/>
          <w:sz w:val="22"/>
          <w:szCs w:val="22"/>
        </w:rPr>
        <w:br/>
      </w:r>
      <w:r w:rsidR="004E75F4" w:rsidRPr="00AF2420">
        <w:rPr>
          <w:rFonts w:ascii="ＭＳ 明朝" w:hAnsi="ＭＳ 明朝"/>
          <w:sz w:val="22"/>
          <w:szCs w:val="22"/>
        </w:rPr>
        <w:t>第</w:t>
      </w:r>
      <w:r w:rsidR="00393547" w:rsidRPr="00AF2420">
        <w:rPr>
          <w:rFonts w:ascii="ＭＳ 明朝" w:hAnsi="ＭＳ 明朝" w:hint="eastAsia"/>
          <w:sz w:val="22"/>
          <w:szCs w:val="22"/>
        </w:rPr>
        <w:t>８</w:t>
      </w:r>
      <w:r w:rsidRPr="00AF2420">
        <w:rPr>
          <w:rFonts w:ascii="ＭＳ 明朝" w:hAnsi="ＭＳ 明朝"/>
          <w:sz w:val="22"/>
          <w:szCs w:val="22"/>
        </w:rPr>
        <w:t>条　この協定に関する連絡責任者は、甲においては</w:t>
      </w:r>
      <w:r w:rsidR="00384F1B" w:rsidRPr="00AF2420">
        <w:rPr>
          <w:rFonts w:ascii="ＭＳ 明朝" w:hAnsi="ＭＳ 明朝" w:hint="eastAsia"/>
          <w:sz w:val="22"/>
          <w:szCs w:val="22"/>
        </w:rPr>
        <w:t>建設局公園緑化部緑化課</w:t>
      </w:r>
      <w:r w:rsidRPr="00AF2420">
        <w:rPr>
          <w:rFonts w:ascii="ＭＳ 明朝" w:hAnsi="ＭＳ 明朝" w:hint="eastAsia"/>
          <w:sz w:val="22"/>
          <w:szCs w:val="22"/>
        </w:rPr>
        <w:t>長とし、乙において</w:t>
      </w:r>
    </w:p>
    <w:p w14:paraId="6E3A6AAA" w14:textId="77777777" w:rsidR="00A33C50" w:rsidRPr="00AF2420" w:rsidRDefault="00C862F9" w:rsidP="00A33C50">
      <w:pPr>
        <w:kinsoku w:val="0"/>
        <w:overflowPunct w:val="0"/>
        <w:autoSpaceDE w:val="0"/>
        <w:autoSpaceDN w:val="0"/>
        <w:rPr>
          <w:rFonts w:ascii="ＭＳ 明朝" w:hAnsi="ＭＳ 明朝"/>
          <w:sz w:val="22"/>
          <w:szCs w:val="22"/>
        </w:rPr>
      </w:pPr>
      <w:r w:rsidRPr="00AF2420">
        <w:rPr>
          <w:rFonts w:ascii="ＭＳ 明朝" w:hAnsi="ＭＳ 明朝" w:hint="eastAsia"/>
          <w:sz w:val="22"/>
          <w:szCs w:val="22"/>
        </w:rPr>
        <w:t>はコーポレートコミュニケーション部長</w:t>
      </w:r>
      <w:r w:rsidR="00615C05" w:rsidRPr="00AF2420">
        <w:rPr>
          <w:rFonts w:ascii="ＭＳ 明朝" w:hAnsi="ＭＳ 明朝" w:hint="eastAsia"/>
          <w:sz w:val="22"/>
          <w:szCs w:val="22"/>
        </w:rPr>
        <w:t>とする。</w:t>
      </w:r>
    </w:p>
    <w:p w14:paraId="6D35E115" w14:textId="77777777" w:rsidR="00A33C50" w:rsidRPr="00AF2420" w:rsidRDefault="00A33C50" w:rsidP="00A33C50">
      <w:pPr>
        <w:kinsoku w:val="0"/>
        <w:overflowPunct w:val="0"/>
        <w:autoSpaceDE w:val="0"/>
        <w:autoSpaceDN w:val="0"/>
        <w:rPr>
          <w:rFonts w:ascii="ＭＳ 明朝" w:hAnsi="ＭＳ 明朝"/>
          <w:sz w:val="22"/>
          <w:szCs w:val="22"/>
        </w:rPr>
      </w:pPr>
    </w:p>
    <w:p w14:paraId="77E44CC0" w14:textId="7E4EDF19" w:rsidR="00AA54EB" w:rsidRPr="007414DD" w:rsidRDefault="00615C05" w:rsidP="00A33C50">
      <w:pPr>
        <w:kinsoku w:val="0"/>
        <w:overflowPunct w:val="0"/>
        <w:autoSpaceDE w:val="0"/>
        <w:autoSpaceDN w:val="0"/>
        <w:rPr>
          <w:rFonts w:ascii="ＭＳ 明朝" w:hAnsi="ＭＳ 明朝"/>
          <w:sz w:val="22"/>
          <w:szCs w:val="22"/>
        </w:rPr>
      </w:pPr>
      <w:r w:rsidRPr="00AF2420">
        <w:rPr>
          <w:rFonts w:ascii="ＭＳ 明朝" w:hAnsi="ＭＳ 明朝"/>
          <w:sz w:val="22"/>
          <w:szCs w:val="22"/>
        </w:rPr>
        <w:t>（協議）</w:t>
      </w:r>
      <w:r w:rsidRPr="00AF2420">
        <w:rPr>
          <w:rFonts w:ascii="ＭＳ 明朝" w:hAnsi="ＭＳ 明朝"/>
          <w:sz w:val="22"/>
          <w:szCs w:val="22"/>
        </w:rPr>
        <w:br/>
        <w:t>第</w:t>
      </w:r>
      <w:r w:rsidR="00393547" w:rsidRPr="00AF2420">
        <w:rPr>
          <w:rFonts w:ascii="ＭＳ 明朝" w:hAnsi="ＭＳ 明朝" w:hint="eastAsia"/>
          <w:sz w:val="22"/>
          <w:szCs w:val="22"/>
        </w:rPr>
        <w:t>９</w:t>
      </w:r>
      <w:r w:rsidRPr="00AF2420">
        <w:rPr>
          <w:rFonts w:ascii="ＭＳ 明朝" w:hAnsi="ＭＳ 明朝"/>
          <w:sz w:val="22"/>
          <w:szCs w:val="22"/>
        </w:rPr>
        <w:t>条　この協定について疑義が生じた事項又はこの協定に定めのない事項については、必要に応じて甲乙協議して定めるものとする。</w:t>
      </w:r>
      <w:r w:rsidRPr="00AF2420">
        <w:rPr>
          <w:rFonts w:ascii="ＭＳ 明朝" w:hAnsi="ＭＳ 明朝"/>
          <w:sz w:val="22"/>
          <w:szCs w:val="22"/>
        </w:rPr>
        <w:br/>
        <w:t> </w:t>
      </w:r>
      <w:r w:rsidRPr="00AF2420">
        <w:rPr>
          <w:rFonts w:ascii="ＭＳ 明朝" w:hAnsi="ＭＳ 明朝"/>
          <w:sz w:val="22"/>
          <w:szCs w:val="22"/>
        </w:rPr>
        <w:br/>
        <w:t>（効力）</w:t>
      </w:r>
      <w:r w:rsidRPr="00AF2420">
        <w:rPr>
          <w:rFonts w:ascii="ＭＳ 明朝" w:hAnsi="ＭＳ 明朝"/>
          <w:sz w:val="22"/>
          <w:szCs w:val="22"/>
        </w:rPr>
        <w:br/>
      </w:r>
      <w:r w:rsidR="004E75F4" w:rsidRPr="00AF2420">
        <w:rPr>
          <w:rFonts w:ascii="ＭＳ 明朝" w:hAnsi="ＭＳ 明朝"/>
          <w:sz w:val="22"/>
          <w:szCs w:val="22"/>
        </w:rPr>
        <w:t>第</w:t>
      </w:r>
      <w:r w:rsidR="00AC73B2">
        <w:rPr>
          <w:rFonts w:ascii="ＭＳ 明朝" w:hAnsi="ＭＳ 明朝" w:hint="eastAsia"/>
          <w:sz w:val="22"/>
          <w:szCs w:val="22"/>
        </w:rPr>
        <w:t>10</w:t>
      </w:r>
      <w:r w:rsidRPr="00AF2420">
        <w:rPr>
          <w:rFonts w:ascii="ＭＳ 明朝" w:hAnsi="ＭＳ 明朝"/>
          <w:sz w:val="22"/>
          <w:szCs w:val="22"/>
        </w:rPr>
        <w:t>条</w:t>
      </w:r>
      <w:r w:rsidR="00EE2CE1" w:rsidRPr="00AF2420">
        <w:rPr>
          <w:rFonts w:ascii="ＭＳ 明朝" w:hAnsi="ＭＳ 明朝" w:hint="eastAsia"/>
          <w:sz w:val="22"/>
          <w:szCs w:val="22"/>
        </w:rPr>
        <w:t xml:space="preserve">　</w:t>
      </w:r>
      <w:r w:rsidRPr="00AF2420">
        <w:rPr>
          <w:rFonts w:ascii="ＭＳ 明朝" w:hAnsi="ＭＳ 明朝"/>
          <w:sz w:val="22"/>
          <w:szCs w:val="22"/>
        </w:rPr>
        <w:t>この協定の有効期間は、協定締結の日から起算して</w:t>
      </w:r>
      <w:r w:rsidR="00EE2CE1" w:rsidRPr="00AF2420">
        <w:rPr>
          <w:rFonts w:ascii="ＭＳ 明朝" w:hAnsi="ＭＳ 明朝" w:hint="eastAsia"/>
          <w:sz w:val="22"/>
          <w:szCs w:val="22"/>
        </w:rPr>
        <w:t>１</w:t>
      </w:r>
      <w:r w:rsidRPr="00AF2420">
        <w:rPr>
          <w:rFonts w:ascii="ＭＳ 明朝" w:hAnsi="ＭＳ 明朝"/>
          <w:sz w:val="22"/>
          <w:szCs w:val="22"/>
        </w:rPr>
        <w:t>年間とする。ただし、有効期間満了日までに、甲乙</w:t>
      </w:r>
      <w:r w:rsidR="00AA54EB" w:rsidRPr="00AF2420">
        <w:rPr>
          <w:rFonts w:ascii="ＭＳ 明朝" w:hAnsi="ＭＳ 明朝" w:hint="eastAsia"/>
          <w:sz w:val="22"/>
          <w:szCs w:val="22"/>
        </w:rPr>
        <w:t>の</w:t>
      </w:r>
      <w:r w:rsidRPr="00AF2420">
        <w:rPr>
          <w:rFonts w:ascii="ＭＳ 明朝" w:hAnsi="ＭＳ 明朝"/>
          <w:sz w:val="22"/>
          <w:szCs w:val="22"/>
        </w:rPr>
        <w:t>いずれからも意思表示がないときは</w:t>
      </w:r>
      <w:r w:rsidR="00A039B6" w:rsidRPr="00AF2420">
        <w:rPr>
          <w:rFonts w:ascii="ＭＳ 明朝" w:hAnsi="ＭＳ 明朝" w:hint="eastAsia"/>
          <w:sz w:val="22"/>
          <w:szCs w:val="22"/>
        </w:rPr>
        <w:t>同一内容で</w:t>
      </w:r>
      <w:r w:rsidR="0094010E" w:rsidRPr="00AF2420">
        <w:rPr>
          <w:rFonts w:ascii="ＭＳ 明朝" w:hAnsi="ＭＳ 明朝" w:hint="eastAsia"/>
          <w:sz w:val="22"/>
          <w:szCs w:val="22"/>
        </w:rPr>
        <w:t>引き続き１年の期間をもって</w:t>
      </w:r>
      <w:r w:rsidRPr="00AF2420">
        <w:rPr>
          <w:rFonts w:ascii="ＭＳ 明朝" w:hAnsi="ＭＳ 明朝"/>
          <w:sz w:val="22"/>
          <w:szCs w:val="22"/>
        </w:rPr>
        <w:t>更新されたものとし、以後も同様とする。</w:t>
      </w:r>
      <w:r w:rsidRPr="00AF2420">
        <w:rPr>
          <w:rFonts w:ascii="ＭＳ 明朝" w:hAnsi="ＭＳ 明朝"/>
          <w:sz w:val="22"/>
          <w:szCs w:val="22"/>
        </w:rPr>
        <w:br/>
        <w:t> </w:t>
      </w:r>
      <w:r w:rsidRPr="00AF2420">
        <w:rPr>
          <w:rFonts w:ascii="ＭＳ 明朝" w:hAnsi="ＭＳ 明朝"/>
          <w:sz w:val="22"/>
          <w:szCs w:val="22"/>
        </w:rPr>
        <w:br/>
        <w:t>（解除）</w:t>
      </w:r>
      <w:r w:rsidRPr="00AF2420">
        <w:rPr>
          <w:rFonts w:ascii="ＭＳ 明朝" w:hAnsi="ＭＳ 明朝"/>
          <w:sz w:val="22"/>
          <w:szCs w:val="22"/>
        </w:rPr>
        <w:br/>
      </w:r>
      <w:r w:rsidR="004E75F4" w:rsidRPr="00AF2420">
        <w:rPr>
          <w:rFonts w:ascii="ＭＳ 明朝" w:hAnsi="ＭＳ 明朝"/>
          <w:sz w:val="22"/>
          <w:szCs w:val="22"/>
        </w:rPr>
        <w:t>第</w:t>
      </w:r>
      <w:r w:rsidR="00AC73B2">
        <w:rPr>
          <w:rFonts w:ascii="ＭＳ 明朝" w:hAnsi="ＭＳ 明朝" w:hint="eastAsia"/>
          <w:sz w:val="22"/>
          <w:szCs w:val="22"/>
        </w:rPr>
        <w:t>11</w:t>
      </w:r>
      <w:r w:rsidRPr="00AF2420">
        <w:rPr>
          <w:rFonts w:ascii="ＭＳ 明朝" w:hAnsi="ＭＳ 明朝"/>
          <w:sz w:val="22"/>
          <w:szCs w:val="22"/>
        </w:rPr>
        <w:t>条　この協定を解除する場合は、</w:t>
      </w:r>
      <w:r w:rsidR="00AF2420" w:rsidRPr="00AF2420">
        <w:rPr>
          <w:rFonts w:ascii="ＭＳ 明朝" w:hAnsi="ＭＳ 明朝" w:hint="eastAsia"/>
          <w:sz w:val="22"/>
          <w:szCs w:val="22"/>
        </w:rPr>
        <w:t>解</w:t>
      </w:r>
      <w:r w:rsidR="00AC73B2">
        <w:rPr>
          <w:rFonts w:ascii="ＭＳ 明朝" w:hAnsi="ＭＳ 明朝"/>
          <w:sz w:val="22"/>
          <w:szCs w:val="22"/>
        </w:rPr>
        <w:t>除日１カ月前までに書面により相手方に通知するものとす</w:t>
      </w:r>
      <w:r w:rsidR="00AC73B2">
        <w:rPr>
          <w:rFonts w:ascii="ＭＳ 明朝" w:hAnsi="ＭＳ 明朝" w:hint="eastAsia"/>
          <w:sz w:val="22"/>
          <w:szCs w:val="22"/>
        </w:rPr>
        <w:t>る</w:t>
      </w:r>
      <w:r w:rsidRPr="00AF2420">
        <w:rPr>
          <w:rFonts w:ascii="ＭＳ 明朝" w:hAnsi="ＭＳ 明朝"/>
          <w:sz w:val="22"/>
          <w:szCs w:val="22"/>
        </w:rPr>
        <w:t>。</w:t>
      </w:r>
      <w:r w:rsidRPr="00AF2420">
        <w:rPr>
          <w:rFonts w:ascii="ＭＳ 明朝" w:hAnsi="ＭＳ 明朝"/>
          <w:sz w:val="22"/>
          <w:szCs w:val="22"/>
        </w:rPr>
        <w:br/>
        <w:t xml:space="preserve">　</w:t>
      </w:r>
      <w:r w:rsidRPr="00AF2420">
        <w:rPr>
          <w:rFonts w:ascii="ＭＳ 明朝" w:hAnsi="ＭＳ 明朝"/>
          <w:sz w:val="22"/>
          <w:szCs w:val="22"/>
        </w:rPr>
        <w:br/>
        <w:t>この協定の締結を証するため、この協定書２通を作成し、両者記名押印のうえ、</w:t>
      </w:r>
      <w:r w:rsidRPr="007414DD">
        <w:rPr>
          <w:rFonts w:ascii="ＭＳ 明朝" w:hAnsi="ＭＳ 明朝"/>
          <w:sz w:val="22"/>
          <w:szCs w:val="22"/>
        </w:rPr>
        <w:t>各自その１通を保有する。</w:t>
      </w:r>
      <w:r w:rsidRPr="007414DD">
        <w:rPr>
          <w:rFonts w:ascii="ＭＳ 明朝" w:hAnsi="ＭＳ 明朝"/>
          <w:sz w:val="22"/>
          <w:szCs w:val="22"/>
        </w:rPr>
        <w:br/>
        <w:t> </w:t>
      </w:r>
      <w:r w:rsidRPr="007414DD">
        <w:rPr>
          <w:rFonts w:ascii="ＭＳ 明朝" w:hAnsi="ＭＳ 明朝"/>
          <w:sz w:val="22"/>
          <w:szCs w:val="22"/>
        </w:rPr>
        <w:br/>
        <w:t> </w:t>
      </w:r>
      <w:r w:rsidRPr="007414DD">
        <w:rPr>
          <w:rFonts w:ascii="ＭＳ 明朝" w:hAnsi="ＭＳ 明朝"/>
          <w:sz w:val="22"/>
          <w:szCs w:val="22"/>
        </w:rPr>
        <w:br/>
        <w:t xml:space="preserve">　　</w:t>
      </w:r>
      <w:r w:rsidR="00384F1B" w:rsidRPr="007414DD">
        <w:rPr>
          <w:rFonts w:ascii="ＭＳ 明朝" w:hAnsi="ＭＳ 明朝" w:hint="eastAsia"/>
          <w:sz w:val="22"/>
          <w:szCs w:val="22"/>
        </w:rPr>
        <w:t>令和元</w:t>
      </w:r>
      <w:r w:rsidRPr="007414DD">
        <w:rPr>
          <w:rFonts w:ascii="ＭＳ 明朝" w:hAnsi="ＭＳ 明朝"/>
          <w:sz w:val="22"/>
          <w:szCs w:val="22"/>
        </w:rPr>
        <w:t>年</w:t>
      </w:r>
      <w:r w:rsidR="00384F1B" w:rsidRPr="007414DD">
        <w:rPr>
          <w:rFonts w:ascii="ＭＳ 明朝" w:hAnsi="ＭＳ 明朝" w:hint="eastAsia"/>
          <w:sz w:val="22"/>
          <w:szCs w:val="22"/>
        </w:rPr>
        <w:t xml:space="preserve">　</w:t>
      </w:r>
      <w:r w:rsidR="00E576DD">
        <w:rPr>
          <w:rFonts w:ascii="ＭＳ 明朝" w:hAnsi="ＭＳ 明朝" w:hint="eastAsia"/>
          <w:sz w:val="22"/>
          <w:szCs w:val="22"/>
        </w:rPr>
        <w:t>12</w:t>
      </w:r>
      <w:r w:rsidR="00384F1B" w:rsidRPr="007414DD">
        <w:rPr>
          <w:rFonts w:ascii="ＭＳ 明朝" w:hAnsi="ＭＳ 明朝" w:hint="eastAsia"/>
          <w:sz w:val="22"/>
          <w:szCs w:val="22"/>
        </w:rPr>
        <w:t xml:space="preserve">月　</w:t>
      </w:r>
      <w:r w:rsidR="00E576DD">
        <w:rPr>
          <w:rFonts w:ascii="ＭＳ 明朝" w:hAnsi="ＭＳ 明朝" w:hint="eastAsia"/>
          <w:sz w:val="22"/>
          <w:szCs w:val="22"/>
        </w:rPr>
        <w:t>10</w:t>
      </w:r>
      <w:r w:rsidR="00384F1B" w:rsidRPr="007414DD">
        <w:rPr>
          <w:rFonts w:ascii="ＭＳ 明朝" w:hAnsi="ＭＳ 明朝" w:hint="eastAsia"/>
          <w:sz w:val="22"/>
          <w:szCs w:val="22"/>
        </w:rPr>
        <w:t>日</w:t>
      </w:r>
      <w:r w:rsidRPr="007414DD">
        <w:rPr>
          <w:rFonts w:ascii="ＭＳ 明朝" w:hAnsi="ＭＳ 明朝"/>
          <w:sz w:val="22"/>
          <w:szCs w:val="22"/>
        </w:rPr>
        <w:br/>
        <w:t> </w:t>
      </w:r>
      <w:r w:rsidRPr="007414DD">
        <w:rPr>
          <w:rFonts w:ascii="ＭＳ 明朝" w:hAnsi="ＭＳ 明朝"/>
          <w:sz w:val="22"/>
          <w:szCs w:val="22"/>
        </w:rPr>
        <w:br/>
        <w:t> </w:t>
      </w:r>
    </w:p>
    <w:p w14:paraId="0C614C14" w14:textId="66FF6E9B" w:rsidR="00AA54EB" w:rsidRPr="007414DD" w:rsidRDefault="00615C05" w:rsidP="00EE2CE1">
      <w:pPr>
        <w:kinsoku w:val="0"/>
        <w:overflowPunct w:val="0"/>
        <w:autoSpaceDE w:val="0"/>
        <w:autoSpaceDN w:val="0"/>
        <w:ind w:firstLineChars="100" w:firstLine="211"/>
        <w:rPr>
          <w:rFonts w:ascii="ＭＳ 明朝" w:hAnsi="ＭＳ 明朝"/>
          <w:sz w:val="22"/>
          <w:szCs w:val="22"/>
        </w:rPr>
      </w:pPr>
      <w:r w:rsidRPr="007414DD">
        <w:rPr>
          <w:rFonts w:ascii="ＭＳ 明朝" w:hAnsi="ＭＳ 明朝"/>
          <w:sz w:val="22"/>
          <w:szCs w:val="22"/>
        </w:rPr>
        <w:br/>
        <w:t> </w:t>
      </w:r>
      <w:r w:rsidRPr="007414DD">
        <w:rPr>
          <w:rFonts w:ascii="ＭＳ 明朝" w:hAnsi="ＭＳ 明朝"/>
          <w:sz w:val="22"/>
          <w:szCs w:val="22"/>
        </w:rPr>
        <w:br/>
        <w:t xml:space="preserve">　　　　　　　　　　　　　　　</w:t>
      </w:r>
      <w:r w:rsidR="00AC73B2">
        <w:rPr>
          <w:rFonts w:ascii="ＭＳ 明朝" w:hAnsi="ＭＳ 明朝"/>
          <w:sz w:val="22"/>
          <w:szCs w:val="22"/>
        </w:rPr>
        <w:t>甲　大阪府大阪市北区中之島１丁目</w:t>
      </w:r>
      <w:r w:rsidR="00AC73B2">
        <w:rPr>
          <w:rFonts w:ascii="ＭＳ 明朝" w:hAnsi="ＭＳ 明朝" w:hint="eastAsia"/>
          <w:sz w:val="22"/>
          <w:szCs w:val="22"/>
        </w:rPr>
        <w:t>３</w:t>
      </w:r>
      <w:r w:rsidR="00AC73B2">
        <w:rPr>
          <w:rFonts w:ascii="ＭＳ 明朝" w:hAnsi="ＭＳ 明朝"/>
          <w:sz w:val="22"/>
          <w:szCs w:val="22"/>
        </w:rPr>
        <w:t>番</w:t>
      </w:r>
      <w:r w:rsidR="00AC73B2">
        <w:rPr>
          <w:rFonts w:ascii="ＭＳ 明朝" w:hAnsi="ＭＳ 明朝" w:hint="eastAsia"/>
          <w:sz w:val="22"/>
          <w:szCs w:val="22"/>
        </w:rPr>
        <w:t>20</w:t>
      </w:r>
      <w:r w:rsidRPr="007414DD">
        <w:rPr>
          <w:rFonts w:ascii="ＭＳ 明朝" w:hAnsi="ＭＳ 明朝"/>
          <w:sz w:val="22"/>
          <w:szCs w:val="22"/>
        </w:rPr>
        <w:t>号</w:t>
      </w:r>
      <w:r w:rsidRPr="007414DD">
        <w:rPr>
          <w:rFonts w:ascii="ＭＳ 明朝" w:hAnsi="ＭＳ 明朝"/>
          <w:sz w:val="22"/>
          <w:szCs w:val="22"/>
        </w:rPr>
        <w:br/>
        <w:t xml:space="preserve">　　　　　　　　　　　　　　　　　大阪市長　　　　 </w:t>
      </w:r>
      <w:r w:rsidR="00384F1B" w:rsidRPr="007414DD">
        <w:rPr>
          <w:rFonts w:ascii="ＭＳ 明朝" w:hAnsi="ＭＳ 明朝" w:hint="eastAsia"/>
          <w:sz w:val="22"/>
          <w:szCs w:val="22"/>
        </w:rPr>
        <w:t>松井　一郎</w:t>
      </w:r>
      <w:r w:rsidRPr="007414DD">
        <w:rPr>
          <w:rFonts w:ascii="ＭＳ 明朝" w:hAnsi="ＭＳ 明朝"/>
          <w:sz w:val="22"/>
          <w:szCs w:val="22"/>
        </w:rPr>
        <w:br/>
        <w:t> </w:t>
      </w:r>
    </w:p>
    <w:p w14:paraId="0BB04527" w14:textId="77777777" w:rsidR="00AA54EB" w:rsidRPr="007414DD" w:rsidRDefault="00AA54EB" w:rsidP="00384F1B">
      <w:pPr>
        <w:kinsoku w:val="0"/>
        <w:overflowPunct w:val="0"/>
        <w:autoSpaceDE w:val="0"/>
        <w:autoSpaceDN w:val="0"/>
        <w:rPr>
          <w:rFonts w:ascii="ＭＳ 明朝" w:hAnsi="ＭＳ 明朝"/>
          <w:sz w:val="22"/>
          <w:szCs w:val="22"/>
        </w:rPr>
      </w:pPr>
    </w:p>
    <w:p w14:paraId="0459B141" w14:textId="69D48745" w:rsidR="00615C05" w:rsidRPr="007414DD" w:rsidRDefault="00615C05" w:rsidP="004A770C">
      <w:pPr>
        <w:rPr>
          <w:rFonts w:ascii="ＭＳ 明朝" w:hAnsi="ＭＳ 明朝"/>
          <w:sz w:val="22"/>
          <w:szCs w:val="22"/>
        </w:rPr>
      </w:pPr>
      <w:r w:rsidRPr="007414DD">
        <w:rPr>
          <w:rFonts w:ascii="ＭＳ 明朝" w:hAnsi="ＭＳ 明朝"/>
          <w:sz w:val="22"/>
          <w:szCs w:val="22"/>
        </w:rPr>
        <w:br/>
        <w:t> </w:t>
      </w:r>
      <w:r w:rsidRPr="007414DD">
        <w:rPr>
          <w:rFonts w:ascii="ＭＳ 明朝" w:hAnsi="ＭＳ 明朝"/>
          <w:sz w:val="22"/>
          <w:szCs w:val="22"/>
        </w:rPr>
        <w:br/>
        <w:t xml:space="preserve">　　　　　　　　　　　　　　　乙　</w:t>
      </w:r>
      <w:r w:rsidR="00C862F9" w:rsidRPr="007414DD">
        <w:rPr>
          <w:rFonts w:ascii="ＭＳ 明朝" w:hAnsi="ＭＳ 明朝" w:hint="eastAsia"/>
          <w:sz w:val="22"/>
          <w:szCs w:val="22"/>
        </w:rPr>
        <w:t>大阪府大阪市北区梅田</w:t>
      </w:r>
      <w:r w:rsidR="00AC73B2">
        <w:rPr>
          <w:rFonts w:ascii="ＭＳ 明朝" w:hAnsi="ＭＳ 明朝" w:hint="eastAsia"/>
          <w:sz w:val="22"/>
          <w:szCs w:val="22"/>
        </w:rPr>
        <w:t>２</w:t>
      </w:r>
      <w:r w:rsidR="00C862F9" w:rsidRPr="007414DD">
        <w:rPr>
          <w:rFonts w:ascii="ＭＳ 明朝" w:hAnsi="ＭＳ 明朝" w:hint="eastAsia"/>
          <w:sz w:val="22"/>
          <w:szCs w:val="22"/>
        </w:rPr>
        <w:t>丁目</w:t>
      </w:r>
      <w:r w:rsidR="00AC73B2">
        <w:rPr>
          <w:rFonts w:ascii="ＭＳ 明朝" w:hAnsi="ＭＳ 明朝" w:hint="eastAsia"/>
          <w:sz w:val="22"/>
          <w:szCs w:val="22"/>
        </w:rPr>
        <w:t>５</w:t>
      </w:r>
      <w:r w:rsidR="00AD1F8E" w:rsidRPr="007414DD">
        <w:rPr>
          <w:rFonts w:ascii="ＭＳ 明朝" w:hAnsi="ＭＳ 明朝" w:hint="eastAsia"/>
          <w:sz w:val="22"/>
          <w:szCs w:val="22"/>
        </w:rPr>
        <w:t xml:space="preserve">番25号　</w:t>
      </w:r>
      <w:r w:rsidR="00C862F9" w:rsidRPr="007414DD">
        <w:rPr>
          <w:rFonts w:ascii="ＭＳ 明朝" w:hAnsi="ＭＳ 明朝" w:hint="eastAsia"/>
          <w:sz w:val="22"/>
          <w:szCs w:val="22"/>
        </w:rPr>
        <w:t>ﾊｰﾋﾞｽOSAKAｵﾌｨｽﾀﾜｰ</w:t>
      </w:r>
    </w:p>
    <w:p w14:paraId="7FF1B40C" w14:textId="77777777" w:rsidR="00615C05" w:rsidRPr="007414DD" w:rsidRDefault="00AD1F8E" w:rsidP="00CE4D96">
      <w:pPr>
        <w:rPr>
          <w:rFonts w:ascii="ＭＳ 明朝" w:hAnsi="ＭＳ 明朝"/>
          <w:sz w:val="22"/>
          <w:szCs w:val="22"/>
        </w:rPr>
      </w:pPr>
      <w:r w:rsidRPr="007414DD">
        <w:rPr>
          <w:rFonts w:ascii="ＭＳ 明朝" w:hAnsi="ＭＳ 明朝"/>
          <w:sz w:val="22"/>
          <w:szCs w:val="22"/>
        </w:rPr>
        <w:tab/>
      </w:r>
      <w:r w:rsidRPr="007414DD">
        <w:rPr>
          <w:rFonts w:ascii="ＭＳ 明朝" w:hAnsi="ＭＳ 明朝"/>
          <w:sz w:val="22"/>
          <w:szCs w:val="22"/>
        </w:rPr>
        <w:tab/>
      </w:r>
      <w:r w:rsidRPr="007414DD">
        <w:rPr>
          <w:rFonts w:ascii="ＭＳ 明朝" w:hAnsi="ＭＳ 明朝"/>
          <w:sz w:val="22"/>
          <w:szCs w:val="22"/>
        </w:rPr>
        <w:tab/>
      </w:r>
      <w:r w:rsidRPr="007414DD">
        <w:rPr>
          <w:rFonts w:ascii="ＭＳ 明朝" w:hAnsi="ＭＳ 明朝"/>
          <w:sz w:val="22"/>
          <w:szCs w:val="22"/>
        </w:rPr>
        <w:tab/>
      </w:r>
      <w:r w:rsidRPr="007414DD">
        <w:rPr>
          <w:rFonts w:ascii="ＭＳ 明朝" w:hAnsi="ＭＳ 明朝" w:hint="eastAsia"/>
          <w:sz w:val="22"/>
          <w:szCs w:val="22"/>
        </w:rPr>
        <w:t xml:space="preserve">　グンゼ株式会社　代表取締役社長　　　廣地　厚</w:t>
      </w:r>
    </w:p>
    <w:p w14:paraId="76951B5B" w14:textId="46633E0E" w:rsidR="00CE4D96" w:rsidRPr="007414DD" w:rsidRDefault="00CE4D96">
      <w:pPr>
        <w:widowControl/>
        <w:jc w:val="left"/>
        <w:rPr>
          <w:rFonts w:ascii="ＭＳ 明朝" w:hAnsi="ＭＳ 明朝"/>
          <w:sz w:val="22"/>
          <w:szCs w:val="22"/>
        </w:rPr>
      </w:pPr>
      <w:bookmarkStart w:id="0" w:name="_GoBack"/>
      <w:bookmarkEnd w:id="0"/>
    </w:p>
    <w:sectPr w:rsidR="00CE4D96" w:rsidRPr="007414DD" w:rsidSect="005F6940">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992" w:gutter="0"/>
      <w:cols w:space="425"/>
      <w:docGrid w:type="linesAndChars" w:linePitch="29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E935" w14:textId="77777777" w:rsidR="00524A5D" w:rsidRDefault="00524A5D">
      <w:r>
        <w:separator/>
      </w:r>
    </w:p>
  </w:endnote>
  <w:endnote w:type="continuationSeparator" w:id="0">
    <w:p w14:paraId="3896C43D" w14:textId="77777777" w:rsidR="00524A5D" w:rsidRDefault="0052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8C72" w14:textId="77777777" w:rsidR="00AA54EB" w:rsidRDefault="002607A4">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016BF8BD" w14:textId="77777777" w:rsidR="00AA54EB" w:rsidRDefault="00AA54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2F10F" w14:textId="77777777" w:rsidR="00BC3C9E" w:rsidRDefault="00BC3C9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4612" w14:textId="77777777" w:rsidR="00BC3C9E" w:rsidRDefault="00BC3C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334AD" w14:textId="77777777" w:rsidR="00524A5D" w:rsidRDefault="00524A5D">
      <w:r>
        <w:separator/>
      </w:r>
    </w:p>
  </w:footnote>
  <w:footnote w:type="continuationSeparator" w:id="0">
    <w:p w14:paraId="4636200A" w14:textId="77777777" w:rsidR="00524A5D" w:rsidRDefault="0052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E1B04" w14:textId="77777777" w:rsidR="00BC3C9E" w:rsidRDefault="00BC3C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24CC" w14:textId="77777777" w:rsidR="00BC3C9E" w:rsidRDefault="00BC3C9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B6F6" w14:textId="77777777" w:rsidR="00BC3C9E" w:rsidRDefault="00BC3C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766495A"/>
    <w:multiLevelType w:val="hybridMultilevel"/>
    <w:tmpl w:val="7472C60E"/>
    <w:lvl w:ilvl="0" w:tplc="0BC62D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881369"/>
    <w:multiLevelType w:val="hybridMultilevel"/>
    <w:tmpl w:val="A2088D84"/>
    <w:lvl w:ilvl="0" w:tplc="6C161C58">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7"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8" w15:restartNumberingAfterBreak="0">
    <w:nsid w:val="4F732F22"/>
    <w:multiLevelType w:val="hybridMultilevel"/>
    <w:tmpl w:val="F09C365E"/>
    <w:lvl w:ilvl="0" w:tplc="BCF2358E">
      <w:start w:val="1"/>
      <w:numFmt w:val="decimalFullWidth"/>
      <w:lvlText w:val="第%1条"/>
      <w:lvlJc w:val="left"/>
      <w:pPr>
        <w:ind w:left="211" w:hanging="81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661" w:hanging="420"/>
      </w:pPr>
    </w:lvl>
    <w:lvl w:ilvl="3" w:tplc="0409000F" w:tentative="1">
      <w:start w:val="1"/>
      <w:numFmt w:val="decimal"/>
      <w:lvlText w:val="%4."/>
      <w:lvlJc w:val="left"/>
      <w:pPr>
        <w:ind w:left="1081" w:hanging="420"/>
      </w:pPr>
    </w:lvl>
    <w:lvl w:ilvl="4" w:tplc="04090017" w:tentative="1">
      <w:start w:val="1"/>
      <w:numFmt w:val="aiueoFullWidth"/>
      <w:lvlText w:val="(%5)"/>
      <w:lvlJc w:val="left"/>
      <w:pPr>
        <w:ind w:left="1501" w:hanging="420"/>
      </w:pPr>
    </w:lvl>
    <w:lvl w:ilvl="5" w:tplc="04090011" w:tentative="1">
      <w:start w:val="1"/>
      <w:numFmt w:val="decimalEnclosedCircle"/>
      <w:lvlText w:val="%6"/>
      <w:lvlJc w:val="left"/>
      <w:pPr>
        <w:ind w:left="1921" w:hanging="420"/>
      </w:pPr>
    </w:lvl>
    <w:lvl w:ilvl="6" w:tplc="0409000F" w:tentative="1">
      <w:start w:val="1"/>
      <w:numFmt w:val="decimal"/>
      <w:lvlText w:val="%7."/>
      <w:lvlJc w:val="left"/>
      <w:pPr>
        <w:ind w:left="2341" w:hanging="420"/>
      </w:pPr>
    </w:lvl>
    <w:lvl w:ilvl="7" w:tplc="04090017" w:tentative="1">
      <w:start w:val="1"/>
      <w:numFmt w:val="aiueoFullWidth"/>
      <w:lvlText w:val="(%8)"/>
      <w:lvlJc w:val="left"/>
      <w:pPr>
        <w:ind w:left="2761" w:hanging="420"/>
      </w:pPr>
    </w:lvl>
    <w:lvl w:ilvl="8" w:tplc="04090011" w:tentative="1">
      <w:start w:val="1"/>
      <w:numFmt w:val="decimalEnclosedCircle"/>
      <w:lvlText w:val="%9"/>
      <w:lvlJc w:val="left"/>
      <w:pPr>
        <w:ind w:left="3181" w:hanging="420"/>
      </w:pPr>
    </w:lvl>
  </w:abstractNum>
  <w:abstractNum w:abstractNumId="9" w15:restartNumberingAfterBreak="0">
    <w:nsid w:val="54963F5C"/>
    <w:multiLevelType w:val="hybridMultilevel"/>
    <w:tmpl w:val="E36AD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11"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2"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1"/>
  </w:num>
  <w:num w:numId="2">
    <w:abstractNumId w:val="3"/>
  </w:num>
  <w:num w:numId="3">
    <w:abstractNumId w:val="0"/>
  </w:num>
  <w:num w:numId="4">
    <w:abstractNumId w:val="10"/>
  </w:num>
  <w:num w:numId="5">
    <w:abstractNumId w:val="6"/>
  </w:num>
  <w:num w:numId="6">
    <w:abstractNumId w:val="11"/>
  </w:num>
  <w:num w:numId="7">
    <w:abstractNumId w:val="7"/>
  </w:num>
  <w:num w:numId="8">
    <w:abstractNumId w:val="8"/>
  </w:num>
  <w:num w:numId="9">
    <w:abstractNumId w:val="2"/>
  </w:num>
  <w:num w:numId="10">
    <w:abstractNumId w:val="12"/>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1B"/>
    <w:rsid w:val="00012770"/>
    <w:rsid w:val="00040860"/>
    <w:rsid w:val="00040C4B"/>
    <w:rsid w:val="00063CDA"/>
    <w:rsid w:val="00064298"/>
    <w:rsid w:val="00074809"/>
    <w:rsid w:val="000820F6"/>
    <w:rsid w:val="00084545"/>
    <w:rsid w:val="00084C87"/>
    <w:rsid w:val="00095D82"/>
    <w:rsid w:val="000D566F"/>
    <w:rsid w:val="000E232C"/>
    <w:rsid w:val="000F6A31"/>
    <w:rsid w:val="00115505"/>
    <w:rsid w:val="00127443"/>
    <w:rsid w:val="001632D7"/>
    <w:rsid w:val="0019151B"/>
    <w:rsid w:val="00191A01"/>
    <w:rsid w:val="001A7893"/>
    <w:rsid w:val="001C61B7"/>
    <w:rsid w:val="001C6AB8"/>
    <w:rsid w:val="001E00A5"/>
    <w:rsid w:val="001E4AA4"/>
    <w:rsid w:val="001E6505"/>
    <w:rsid w:val="001F2238"/>
    <w:rsid w:val="00216FC9"/>
    <w:rsid w:val="00226B74"/>
    <w:rsid w:val="002506AD"/>
    <w:rsid w:val="002607A4"/>
    <w:rsid w:val="00266D0F"/>
    <w:rsid w:val="00266D72"/>
    <w:rsid w:val="00267741"/>
    <w:rsid w:val="00270176"/>
    <w:rsid w:val="00292D1F"/>
    <w:rsid w:val="002A723A"/>
    <w:rsid w:val="002B5A82"/>
    <w:rsid w:val="002C1CCA"/>
    <w:rsid w:val="002C2D01"/>
    <w:rsid w:val="002E06A6"/>
    <w:rsid w:val="00310EDB"/>
    <w:rsid w:val="0031190A"/>
    <w:rsid w:val="0031475B"/>
    <w:rsid w:val="003243F8"/>
    <w:rsid w:val="00324837"/>
    <w:rsid w:val="00324C00"/>
    <w:rsid w:val="0033406A"/>
    <w:rsid w:val="00336512"/>
    <w:rsid w:val="00341ABA"/>
    <w:rsid w:val="0036422A"/>
    <w:rsid w:val="00384F1B"/>
    <w:rsid w:val="00393547"/>
    <w:rsid w:val="0039398A"/>
    <w:rsid w:val="003A1959"/>
    <w:rsid w:val="003A1B50"/>
    <w:rsid w:val="003D48BA"/>
    <w:rsid w:val="003D5038"/>
    <w:rsid w:val="003D675D"/>
    <w:rsid w:val="003E1F81"/>
    <w:rsid w:val="003F19AC"/>
    <w:rsid w:val="003F2443"/>
    <w:rsid w:val="004022A6"/>
    <w:rsid w:val="00404F56"/>
    <w:rsid w:val="00465304"/>
    <w:rsid w:val="00490F77"/>
    <w:rsid w:val="004926BC"/>
    <w:rsid w:val="004A1F26"/>
    <w:rsid w:val="004A770C"/>
    <w:rsid w:val="004C368C"/>
    <w:rsid w:val="004D2B70"/>
    <w:rsid w:val="004D7859"/>
    <w:rsid w:val="004E75F4"/>
    <w:rsid w:val="004F2740"/>
    <w:rsid w:val="004F62EF"/>
    <w:rsid w:val="00504C9A"/>
    <w:rsid w:val="00506898"/>
    <w:rsid w:val="005140EB"/>
    <w:rsid w:val="00521F6E"/>
    <w:rsid w:val="00524A5D"/>
    <w:rsid w:val="00532B54"/>
    <w:rsid w:val="005417A5"/>
    <w:rsid w:val="00543239"/>
    <w:rsid w:val="00562F17"/>
    <w:rsid w:val="0057745D"/>
    <w:rsid w:val="00581FFC"/>
    <w:rsid w:val="0058780E"/>
    <w:rsid w:val="00587B8E"/>
    <w:rsid w:val="005B2E55"/>
    <w:rsid w:val="005C18CA"/>
    <w:rsid w:val="005D755F"/>
    <w:rsid w:val="005F6940"/>
    <w:rsid w:val="00615C05"/>
    <w:rsid w:val="00622449"/>
    <w:rsid w:val="006268BF"/>
    <w:rsid w:val="00630AF0"/>
    <w:rsid w:val="00635D2D"/>
    <w:rsid w:val="00655D32"/>
    <w:rsid w:val="00693E50"/>
    <w:rsid w:val="006B3859"/>
    <w:rsid w:val="006B3BA6"/>
    <w:rsid w:val="006B44BD"/>
    <w:rsid w:val="006C3FCA"/>
    <w:rsid w:val="006E18F9"/>
    <w:rsid w:val="006E3CAA"/>
    <w:rsid w:val="007020CC"/>
    <w:rsid w:val="00706147"/>
    <w:rsid w:val="0071453A"/>
    <w:rsid w:val="00715A88"/>
    <w:rsid w:val="007414DD"/>
    <w:rsid w:val="007449D1"/>
    <w:rsid w:val="0075515B"/>
    <w:rsid w:val="00756F52"/>
    <w:rsid w:val="00781775"/>
    <w:rsid w:val="00791996"/>
    <w:rsid w:val="00796A10"/>
    <w:rsid w:val="007A69E4"/>
    <w:rsid w:val="007C2328"/>
    <w:rsid w:val="007C6C81"/>
    <w:rsid w:val="007D1EAA"/>
    <w:rsid w:val="007E4860"/>
    <w:rsid w:val="007E7C11"/>
    <w:rsid w:val="00812D60"/>
    <w:rsid w:val="00820CD7"/>
    <w:rsid w:val="00830358"/>
    <w:rsid w:val="008555DA"/>
    <w:rsid w:val="008860A4"/>
    <w:rsid w:val="008A10A3"/>
    <w:rsid w:val="008A7F0E"/>
    <w:rsid w:val="008C1B49"/>
    <w:rsid w:val="008D361B"/>
    <w:rsid w:val="008E727C"/>
    <w:rsid w:val="00910DD2"/>
    <w:rsid w:val="00911350"/>
    <w:rsid w:val="0091389E"/>
    <w:rsid w:val="009223AA"/>
    <w:rsid w:val="00931FD0"/>
    <w:rsid w:val="00937539"/>
    <w:rsid w:val="0094010E"/>
    <w:rsid w:val="0094254E"/>
    <w:rsid w:val="0096752C"/>
    <w:rsid w:val="00972F94"/>
    <w:rsid w:val="009769EE"/>
    <w:rsid w:val="009A3A06"/>
    <w:rsid w:val="009B1358"/>
    <w:rsid w:val="009C4795"/>
    <w:rsid w:val="009D69A2"/>
    <w:rsid w:val="009E0824"/>
    <w:rsid w:val="009E1C30"/>
    <w:rsid w:val="009E254F"/>
    <w:rsid w:val="009F1209"/>
    <w:rsid w:val="00A039B6"/>
    <w:rsid w:val="00A2144B"/>
    <w:rsid w:val="00A33C50"/>
    <w:rsid w:val="00A43824"/>
    <w:rsid w:val="00A5199C"/>
    <w:rsid w:val="00A519BE"/>
    <w:rsid w:val="00A55596"/>
    <w:rsid w:val="00A74AB7"/>
    <w:rsid w:val="00A80348"/>
    <w:rsid w:val="00A901E6"/>
    <w:rsid w:val="00AA4AA6"/>
    <w:rsid w:val="00AA54EB"/>
    <w:rsid w:val="00AC36D7"/>
    <w:rsid w:val="00AC73B2"/>
    <w:rsid w:val="00AD0DF7"/>
    <w:rsid w:val="00AD1A92"/>
    <w:rsid w:val="00AD1F8E"/>
    <w:rsid w:val="00AD42F4"/>
    <w:rsid w:val="00AD484C"/>
    <w:rsid w:val="00AD7EFA"/>
    <w:rsid w:val="00AE7D67"/>
    <w:rsid w:val="00AF15F0"/>
    <w:rsid w:val="00AF2420"/>
    <w:rsid w:val="00B07667"/>
    <w:rsid w:val="00B37256"/>
    <w:rsid w:val="00B44DD1"/>
    <w:rsid w:val="00B77DC6"/>
    <w:rsid w:val="00B80DA7"/>
    <w:rsid w:val="00BA7F0C"/>
    <w:rsid w:val="00BB71DD"/>
    <w:rsid w:val="00BC3C9E"/>
    <w:rsid w:val="00BD21B3"/>
    <w:rsid w:val="00BD5448"/>
    <w:rsid w:val="00BE3D97"/>
    <w:rsid w:val="00C12FFC"/>
    <w:rsid w:val="00C17913"/>
    <w:rsid w:val="00C24572"/>
    <w:rsid w:val="00C346C8"/>
    <w:rsid w:val="00C43D01"/>
    <w:rsid w:val="00C51440"/>
    <w:rsid w:val="00C61F3E"/>
    <w:rsid w:val="00C80E25"/>
    <w:rsid w:val="00C81C71"/>
    <w:rsid w:val="00C862F9"/>
    <w:rsid w:val="00CA5D1B"/>
    <w:rsid w:val="00CD445C"/>
    <w:rsid w:val="00CE3B16"/>
    <w:rsid w:val="00CE4D96"/>
    <w:rsid w:val="00CF12B7"/>
    <w:rsid w:val="00CF3090"/>
    <w:rsid w:val="00D05D44"/>
    <w:rsid w:val="00D3376E"/>
    <w:rsid w:val="00D345F2"/>
    <w:rsid w:val="00D37DCF"/>
    <w:rsid w:val="00D71F90"/>
    <w:rsid w:val="00D748AE"/>
    <w:rsid w:val="00D84131"/>
    <w:rsid w:val="00D906B9"/>
    <w:rsid w:val="00DB4033"/>
    <w:rsid w:val="00DB667A"/>
    <w:rsid w:val="00DC1FBF"/>
    <w:rsid w:val="00DF2D85"/>
    <w:rsid w:val="00E005CC"/>
    <w:rsid w:val="00E02944"/>
    <w:rsid w:val="00E24D6E"/>
    <w:rsid w:val="00E576DD"/>
    <w:rsid w:val="00E67353"/>
    <w:rsid w:val="00E96C5E"/>
    <w:rsid w:val="00EA3F06"/>
    <w:rsid w:val="00EA5435"/>
    <w:rsid w:val="00EB2AC7"/>
    <w:rsid w:val="00EE23DA"/>
    <w:rsid w:val="00EE2CE1"/>
    <w:rsid w:val="00EE44AD"/>
    <w:rsid w:val="00EE73D6"/>
    <w:rsid w:val="00EE79BF"/>
    <w:rsid w:val="00EF259C"/>
    <w:rsid w:val="00EF6594"/>
    <w:rsid w:val="00F0736C"/>
    <w:rsid w:val="00F61D2A"/>
    <w:rsid w:val="00F61E51"/>
    <w:rsid w:val="00F708EC"/>
    <w:rsid w:val="00F71A1E"/>
    <w:rsid w:val="00F90E06"/>
    <w:rsid w:val="00FA0410"/>
    <w:rsid w:val="00FA4663"/>
    <w:rsid w:val="00FA5478"/>
    <w:rsid w:val="00FB3743"/>
    <w:rsid w:val="00FD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94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91389E"/>
    <w:pPr>
      <w:ind w:leftChars="400" w:left="840"/>
    </w:pPr>
  </w:style>
  <w:style w:type="paragraph" w:styleId="ac">
    <w:name w:val="Revision"/>
    <w:hidden/>
    <w:uiPriority w:val="99"/>
    <w:semiHidden/>
    <w:rsid w:val="00AC36D7"/>
    <w:rPr>
      <w:kern w:val="2"/>
      <w:sz w:val="21"/>
    </w:rPr>
  </w:style>
  <w:style w:type="character" w:styleId="ad">
    <w:name w:val="annotation reference"/>
    <w:basedOn w:val="a0"/>
    <w:semiHidden/>
    <w:unhideWhenUsed/>
    <w:rsid w:val="00EB2AC7"/>
    <w:rPr>
      <w:sz w:val="18"/>
      <w:szCs w:val="18"/>
    </w:rPr>
  </w:style>
  <w:style w:type="paragraph" w:styleId="ae">
    <w:name w:val="annotation text"/>
    <w:basedOn w:val="a"/>
    <w:link w:val="af"/>
    <w:unhideWhenUsed/>
    <w:rsid w:val="00EB2AC7"/>
    <w:pPr>
      <w:jc w:val="left"/>
    </w:pPr>
  </w:style>
  <w:style w:type="character" w:customStyle="1" w:styleId="af">
    <w:name w:val="コメント文字列 (文字)"/>
    <w:basedOn w:val="a0"/>
    <w:link w:val="ae"/>
    <w:rsid w:val="00EB2AC7"/>
    <w:rPr>
      <w:kern w:val="2"/>
      <w:sz w:val="21"/>
    </w:rPr>
  </w:style>
  <w:style w:type="paragraph" w:styleId="af0">
    <w:name w:val="annotation subject"/>
    <w:basedOn w:val="ae"/>
    <w:next w:val="ae"/>
    <w:link w:val="af1"/>
    <w:semiHidden/>
    <w:unhideWhenUsed/>
    <w:rsid w:val="00EB2AC7"/>
    <w:rPr>
      <w:b/>
      <w:bCs/>
    </w:rPr>
  </w:style>
  <w:style w:type="character" w:customStyle="1" w:styleId="af1">
    <w:name w:val="コメント内容 (文字)"/>
    <w:basedOn w:val="af"/>
    <w:link w:val="af0"/>
    <w:semiHidden/>
    <w:rsid w:val="00EB2AC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17517">
      <w:bodyDiv w:val="1"/>
      <w:marLeft w:val="0"/>
      <w:marRight w:val="0"/>
      <w:marTop w:val="0"/>
      <w:marBottom w:val="0"/>
      <w:divBdr>
        <w:top w:val="none" w:sz="0" w:space="0" w:color="auto"/>
        <w:left w:val="none" w:sz="0" w:space="0" w:color="auto"/>
        <w:bottom w:val="none" w:sz="0" w:space="0" w:color="auto"/>
        <w:right w:val="none" w:sz="0" w:space="0" w:color="auto"/>
      </w:divBdr>
    </w:div>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F4542-3C06-42B0-B796-A153A563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1268</Words>
  <Characters>181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2019-12-02T05:03:00Z</dcterms:created>
  <dcterms:modified xsi:type="dcterms:W3CDTF">2019-12-02T05:03:00Z</dcterms:modified>
</cp:coreProperties>
</file>