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7FA86480"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F24C8F">
        <w:rPr>
          <w:rFonts w:ascii="HG教科書体" w:eastAsia="HG教科書体" w:hAnsi="HG教科書体" w:hint="eastAsia"/>
          <w:sz w:val="28"/>
          <w:szCs w:val="36"/>
        </w:rPr>
        <w:t>４</w:t>
      </w:r>
      <w:r w:rsidRPr="007453B5">
        <w:rPr>
          <w:rFonts w:ascii="HG教科書体" w:eastAsia="HG教科書体" w:hAnsi="HG教科書体"/>
          <w:sz w:val="28"/>
          <w:szCs w:val="36"/>
        </w:rPr>
        <w:t>年</w:t>
      </w:r>
      <w:r w:rsidR="00F24C8F">
        <w:rPr>
          <w:rFonts w:ascii="HG教科書体" w:eastAsia="HG教科書体" w:hAnsi="HG教科書体" w:hint="eastAsia"/>
          <w:sz w:val="28"/>
          <w:szCs w:val="36"/>
        </w:rPr>
        <w:t>７</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41614E48"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5011B4">
        <w:rPr>
          <w:rFonts w:ascii="HG教科書体" w:eastAsia="HG教科書体" w:hAnsi="HG教科書体" w:hint="eastAsia"/>
          <w:sz w:val="28"/>
          <w:szCs w:val="28"/>
        </w:rPr>
        <w:t xml:space="preserve">　　　　　　　　　　　　 </w:t>
      </w:r>
      <w:r w:rsidR="00F73223"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7D6154ED" w:rsidR="003605A3" w:rsidRPr="002C730D"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03F970A3" w14:textId="34E2A68C" w:rsidR="00E429BF" w:rsidRPr="00BD3EF5"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F24C8F">
        <w:rPr>
          <w:rFonts w:ascii="HG教科書体" w:eastAsia="HG教科書体" w:hAnsi="HG教科書体" w:hint="eastAsia"/>
          <w:sz w:val="28"/>
          <w:szCs w:val="28"/>
        </w:rPr>
        <w:t>昨年</w:t>
      </w:r>
      <w:r w:rsidR="00206854" w:rsidRPr="00BD3EF5">
        <w:rPr>
          <w:rFonts w:ascii="HG教科書体" w:eastAsia="HG教科書体" w:hAnsi="HG教科書体" w:hint="eastAsia"/>
          <w:sz w:val="28"/>
          <w:szCs w:val="28"/>
        </w:rPr>
        <w:t>５月に改正された道路整備特別措置法を踏まえて、将来にわたる高速道路の機能維持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4C977713" w14:textId="71CA6261" w:rsidR="00B6476B" w:rsidRPr="007A5FE5" w:rsidRDefault="006B26F9" w:rsidP="0001394E">
      <w:pPr>
        <w:widowControl/>
        <w:tabs>
          <w:tab w:val="left" w:pos="7088"/>
        </w:tabs>
        <w:spacing w:line="300" w:lineRule="exact"/>
        <w:ind w:left="336" w:right="-142" w:firstLine="210"/>
        <w:jc w:val="left"/>
        <w:rPr>
          <w:rFonts w:ascii="HG教科書体" w:eastAsia="HG教科書体" w:hAnsi="HG教科書体"/>
          <w:sz w:val="28"/>
          <w:szCs w:val="28"/>
        </w:rPr>
      </w:pPr>
      <w:r w:rsidRPr="00E10E4F">
        <w:rPr>
          <w:rFonts w:ascii="HG教科書体" w:eastAsia="HG教科書体" w:hAnsi="HG教科書体" w:hint="eastAsia"/>
          <w:sz w:val="28"/>
          <w:szCs w:val="28"/>
        </w:rPr>
        <w:t>また、</w:t>
      </w:r>
      <w:r w:rsidR="001F00D9" w:rsidRPr="00E10E4F">
        <w:rPr>
          <w:rFonts w:ascii="HG教科書体" w:eastAsia="HG教科書体" w:hAnsi="HG教科書体" w:hint="eastAsia"/>
          <w:sz w:val="28"/>
          <w:szCs w:val="28"/>
        </w:rPr>
        <w:t>「防災・減災、国土強靱</w:t>
      </w:r>
      <w:r w:rsidR="00423350"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に向けた道路の５か年対策プログラム（近畿ブロック版）」</w:t>
      </w:r>
      <w:r w:rsidR="00EF4037" w:rsidRPr="00E10E4F">
        <w:rPr>
          <w:rFonts w:ascii="HG教科書体" w:eastAsia="HG教科書体" w:hAnsi="HG教科書体" w:hint="eastAsia"/>
          <w:sz w:val="28"/>
          <w:szCs w:val="28"/>
        </w:rPr>
        <w:t>が</w:t>
      </w:r>
      <w:r w:rsidR="00E124EE" w:rsidRPr="00E10E4F">
        <w:rPr>
          <w:rFonts w:ascii="HG教科書体" w:eastAsia="HG教科書体" w:hAnsi="HG教科書体" w:hint="eastAsia"/>
          <w:sz w:val="28"/>
          <w:szCs w:val="28"/>
        </w:rPr>
        <w:t>着実に推進</w:t>
      </w:r>
      <w:r w:rsidR="00EF4037" w:rsidRPr="00E10E4F">
        <w:rPr>
          <w:rFonts w:ascii="HG教科書体" w:eastAsia="HG教科書体" w:hAnsi="HG教科書体" w:hint="eastAsia"/>
          <w:sz w:val="28"/>
          <w:szCs w:val="28"/>
        </w:rPr>
        <w:t>されるよう</w:t>
      </w:r>
      <w:r w:rsidR="00E124EE" w:rsidRPr="00E10E4F">
        <w:rPr>
          <w:rFonts w:ascii="HG教科書体" w:eastAsia="HG教科書体" w:hAnsi="HG教科書体" w:hint="eastAsia"/>
          <w:sz w:val="28"/>
          <w:szCs w:val="28"/>
        </w:rPr>
        <w:t>、</w:t>
      </w:r>
      <w:r w:rsidR="001F00D9" w:rsidRPr="00E10E4F">
        <w:rPr>
          <w:rFonts w:ascii="HG教科書体" w:eastAsia="HG教科書体" w:hAnsi="HG教科書体" w:hint="eastAsia"/>
          <w:sz w:val="28"/>
          <w:szCs w:val="28"/>
        </w:rPr>
        <w:t>「防災・減災、国土強靱</w:t>
      </w:r>
      <w:r w:rsidR="00CD654C"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のため</w:t>
      </w:r>
      <w:r w:rsidR="00E124EE" w:rsidRPr="007A5FE5">
        <w:rPr>
          <w:rFonts w:ascii="HG教科書体" w:eastAsia="HG教科書体" w:hAnsi="HG教科書体" w:hint="eastAsia"/>
          <w:sz w:val="28"/>
          <w:szCs w:val="28"/>
        </w:rPr>
        <w:t>の</w:t>
      </w:r>
      <w:r w:rsidR="00423350" w:rsidRPr="007A5FE5">
        <w:rPr>
          <w:rFonts w:ascii="HG教科書体" w:eastAsia="HG教科書体" w:hAnsi="HG教科書体" w:hint="eastAsia"/>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w:t>
      </w:r>
      <w:r w:rsidR="004A4A37">
        <w:rPr>
          <w:rFonts w:ascii="HG教科書体" w:eastAsia="HG教科書体" w:hAnsi="HG教科書体" w:hint="eastAsia"/>
          <w:sz w:val="28"/>
          <w:szCs w:val="28"/>
        </w:rPr>
        <w:t>最終年度となる2</w:t>
      </w:r>
      <w:r w:rsidR="004A4A37">
        <w:rPr>
          <w:rFonts w:ascii="HG教科書体" w:eastAsia="HG教科書体" w:hAnsi="HG教科書体"/>
          <w:sz w:val="28"/>
          <w:szCs w:val="28"/>
        </w:rPr>
        <w:t>025</w:t>
      </w:r>
      <w:r w:rsidR="004A4A37">
        <w:rPr>
          <w:rFonts w:ascii="HG教科書体" w:eastAsia="HG教科書体" w:hAnsi="HG教科書体" w:hint="eastAsia"/>
          <w:sz w:val="28"/>
          <w:szCs w:val="28"/>
        </w:rPr>
        <w:t>年度においても</w:t>
      </w:r>
      <w:r w:rsidR="00E124EE" w:rsidRPr="007A5FE5">
        <w:rPr>
          <w:rFonts w:ascii="HG教科書体" w:eastAsia="HG教科書体" w:hAnsi="HG教科書体" w:hint="eastAsia"/>
          <w:sz w:val="28"/>
          <w:szCs w:val="28"/>
        </w:rPr>
        <w:t>確実に</w:t>
      </w:r>
      <w:r w:rsidR="004A4A37">
        <w:rPr>
          <w:rFonts w:ascii="HG教科書体" w:eastAsia="HG教科書体" w:hAnsi="HG教科書体" w:hint="eastAsia"/>
          <w:sz w:val="28"/>
          <w:szCs w:val="28"/>
        </w:rPr>
        <w:t>予算を</w:t>
      </w:r>
      <w:r w:rsidR="00E124EE" w:rsidRPr="007A5FE5">
        <w:rPr>
          <w:rFonts w:ascii="HG教科書体" w:eastAsia="HG教科書体" w:hAnsi="HG教科書体" w:hint="eastAsia"/>
          <w:sz w:val="28"/>
          <w:szCs w:val="28"/>
        </w:rPr>
        <w:t>措置すること。</w:t>
      </w:r>
      <w:r w:rsidR="00F45576">
        <w:rPr>
          <w:rFonts w:ascii="HG教科書体" w:eastAsia="HG教科書体" w:hAnsi="HG教科書体" w:hint="eastAsia"/>
          <w:sz w:val="28"/>
          <w:szCs w:val="28"/>
        </w:rPr>
        <w:t>加えて、</w:t>
      </w:r>
      <w:r w:rsidR="00F24C8F">
        <w:rPr>
          <w:rFonts w:ascii="HG教科書体" w:eastAsia="HG教科書体" w:hAnsi="HG教科書体" w:hint="eastAsia"/>
          <w:sz w:val="28"/>
          <w:szCs w:val="28"/>
        </w:rPr>
        <w:t>昨年</w:t>
      </w:r>
      <w:r w:rsidR="005F0EEC">
        <w:rPr>
          <w:rFonts w:ascii="HG教科書体" w:eastAsia="HG教科書体" w:hAnsi="HG教科書体" w:hint="eastAsia"/>
          <w:sz w:val="28"/>
          <w:szCs w:val="28"/>
        </w:rPr>
        <w:t>６月に改正された国土強靭化基本法を踏まえ、</w:t>
      </w:r>
      <w:r w:rsidR="00B6476B">
        <w:rPr>
          <w:rFonts w:ascii="HG教科書体" w:eastAsia="HG教科書体" w:hAnsi="HG教科書体" w:hint="eastAsia"/>
          <w:sz w:val="28"/>
          <w:szCs w:val="28"/>
        </w:rPr>
        <w:t>対策終了後も</w:t>
      </w:r>
      <w:r w:rsidR="0013234C">
        <w:rPr>
          <w:rFonts w:ascii="HG教科書体" w:eastAsia="HG教科書体" w:hAnsi="HG教科書体" w:hint="eastAsia"/>
          <w:sz w:val="28"/>
          <w:szCs w:val="28"/>
        </w:rPr>
        <w:t>継続して災害に強い道路ネットワークの構築などを計画的に進めることができるよう、</w:t>
      </w:r>
      <w:r w:rsidR="00B6476B">
        <w:rPr>
          <w:rFonts w:ascii="HG教科書体" w:eastAsia="HG教科書体" w:hAnsi="HG教科書体" w:hint="eastAsia"/>
          <w:sz w:val="28"/>
          <w:szCs w:val="28"/>
        </w:rPr>
        <w:t>国土強靭化実施中期計画を</w:t>
      </w:r>
      <w:r w:rsidR="00EB4690">
        <w:rPr>
          <w:rFonts w:ascii="HG教科書体" w:eastAsia="HG教科書体" w:hAnsi="HG教科書体" w:hint="eastAsia"/>
          <w:sz w:val="28"/>
          <w:szCs w:val="28"/>
        </w:rPr>
        <w:t>2</w:t>
      </w:r>
      <w:r w:rsidR="00EB4690">
        <w:rPr>
          <w:rFonts w:ascii="HG教科書体" w:eastAsia="HG教科書体" w:hAnsi="HG教科書体"/>
          <w:sz w:val="28"/>
          <w:szCs w:val="28"/>
        </w:rPr>
        <w:t>024</w:t>
      </w:r>
      <w:r w:rsidR="00EB4690">
        <w:rPr>
          <w:rFonts w:ascii="HG教科書体" w:eastAsia="HG教科書体" w:hAnsi="HG教科書体" w:hint="eastAsia"/>
          <w:sz w:val="28"/>
          <w:szCs w:val="28"/>
        </w:rPr>
        <w:t>年</w:t>
      </w:r>
      <w:r w:rsidR="00E9042D">
        <w:rPr>
          <w:rFonts w:ascii="HG教科書体" w:eastAsia="HG教科書体" w:hAnsi="HG教科書体" w:hint="eastAsia"/>
          <w:sz w:val="28"/>
          <w:szCs w:val="28"/>
        </w:rPr>
        <w:t>内の</w:t>
      </w:r>
      <w:r w:rsidR="00B6476B">
        <w:rPr>
          <w:rFonts w:ascii="HG教科書体" w:eastAsia="HG教科書体" w:hAnsi="HG教科書体" w:hint="eastAsia"/>
          <w:sz w:val="28"/>
          <w:szCs w:val="28"/>
        </w:rPr>
        <w:t>早期に策定し、</w:t>
      </w:r>
      <w:r w:rsidR="0013234C">
        <w:rPr>
          <w:rFonts w:ascii="HG教科書体" w:eastAsia="HG教科書体" w:hAnsi="HG教科書体" w:hint="eastAsia"/>
          <w:sz w:val="28"/>
          <w:szCs w:val="28"/>
        </w:rPr>
        <w:t>必要な</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50DF9212"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F24C8F">
        <w:rPr>
          <w:rFonts w:ascii="HG教科書体" w:eastAsia="HG教科書体" w:hAnsi="HG教科書体" w:hint="eastAsia"/>
          <w:sz w:val="28"/>
          <w:szCs w:val="28"/>
        </w:rPr>
        <w:t>４</w:t>
      </w:r>
      <w:r w:rsidRPr="00A325F2">
        <w:rPr>
          <w:rFonts w:ascii="HG教科書体" w:eastAsia="HG教科書体" w:hAnsi="HG教科書体"/>
          <w:sz w:val="28"/>
          <w:szCs w:val="28"/>
        </w:rPr>
        <w:t>年</w:t>
      </w:r>
      <w:r w:rsidR="00F24C8F">
        <w:rPr>
          <w:rFonts w:ascii="HG教科書体" w:eastAsia="HG教科書体" w:hAnsi="HG教科書体" w:hint="eastAsia"/>
          <w:color w:val="000000"/>
          <w:sz w:val="28"/>
          <w:szCs w:val="28"/>
        </w:rPr>
        <w:t>７</w:t>
      </w:r>
      <w:r w:rsidR="00384442" w:rsidRPr="007453B5">
        <w:rPr>
          <w:rFonts w:ascii="HG教科書体" w:eastAsia="HG教科書体" w:hAnsi="HG教科書体" w:hint="eastAsia"/>
          <w:color w:val="000000"/>
          <w:sz w:val="28"/>
          <w:szCs w:val="28"/>
        </w:rPr>
        <w:t>月</w:t>
      </w:r>
      <w:r w:rsidR="00F24C8F">
        <w:rPr>
          <w:rFonts w:ascii="HG教科書体" w:eastAsia="HG教科書体" w:hAnsi="HG教科書体" w:hint="eastAsia"/>
          <w:color w:val="000000"/>
          <w:sz w:val="28"/>
          <w:szCs w:val="28"/>
        </w:rPr>
        <w:t>１６</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3A7B1D4F"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宮部</w:t>
      </w:r>
      <w:r w:rsidR="002209EA"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義幸</w:t>
      </w:r>
    </w:p>
    <w:p w14:paraId="3D5A8D64" w14:textId="0D3B4C9B"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A13E1A">
        <w:rPr>
          <w:rFonts w:ascii="HG教科書体" w:eastAsia="HG教科書体" w:hAnsi="HG教科書体" w:hint="eastAsia"/>
          <w:sz w:val="28"/>
          <w:szCs w:val="28"/>
        </w:rPr>
        <w:t>永井</w:t>
      </w:r>
      <w:r w:rsidR="002209EA">
        <w:rPr>
          <w:rFonts w:ascii="HG教科書体" w:eastAsia="HG教科書体" w:hAnsi="HG教科書体" w:hint="eastAsia"/>
          <w:sz w:val="28"/>
          <w:szCs w:val="28"/>
        </w:rPr>
        <w:t xml:space="preserve">　</w:t>
      </w:r>
      <w:r w:rsidR="00A13E1A">
        <w:rPr>
          <w:rFonts w:ascii="HG教科書体" w:eastAsia="HG教科書体" w:hAnsi="HG教科書体" w:hint="eastAsia"/>
          <w:sz w:val="28"/>
          <w:szCs w:val="28"/>
        </w:rPr>
        <w:t>靖二</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AE89" w14:textId="77777777" w:rsidR="000B14B7" w:rsidRDefault="000B14B7" w:rsidP="002A3D44">
      <w:r>
        <w:separator/>
      </w:r>
    </w:p>
  </w:endnote>
  <w:endnote w:type="continuationSeparator" w:id="0">
    <w:p w14:paraId="1B605B00" w14:textId="77777777" w:rsidR="000B14B7" w:rsidRDefault="000B14B7"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F751" w14:textId="77777777" w:rsidR="000B14B7" w:rsidRDefault="000B14B7" w:rsidP="002A3D44">
      <w:r>
        <w:separator/>
      </w:r>
    </w:p>
  </w:footnote>
  <w:footnote w:type="continuationSeparator" w:id="0">
    <w:p w14:paraId="4B5C4B6E" w14:textId="77777777" w:rsidR="000B14B7" w:rsidRDefault="000B14B7"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B14B7"/>
    <w:rsid w:val="000F51D9"/>
    <w:rsid w:val="000F54D7"/>
    <w:rsid w:val="000F7F84"/>
    <w:rsid w:val="00117399"/>
    <w:rsid w:val="0013234C"/>
    <w:rsid w:val="001330E1"/>
    <w:rsid w:val="001336C7"/>
    <w:rsid w:val="00155E1F"/>
    <w:rsid w:val="0018084D"/>
    <w:rsid w:val="00184BA6"/>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C730D"/>
    <w:rsid w:val="002E7EC3"/>
    <w:rsid w:val="00303235"/>
    <w:rsid w:val="003069F7"/>
    <w:rsid w:val="00315C34"/>
    <w:rsid w:val="003165E5"/>
    <w:rsid w:val="00320FDA"/>
    <w:rsid w:val="0032467B"/>
    <w:rsid w:val="00334BEE"/>
    <w:rsid w:val="00350845"/>
    <w:rsid w:val="00354609"/>
    <w:rsid w:val="003605A3"/>
    <w:rsid w:val="0038142B"/>
    <w:rsid w:val="00382B52"/>
    <w:rsid w:val="003839B4"/>
    <w:rsid w:val="00384442"/>
    <w:rsid w:val="00384589"/>
    <w:rsid w:val="00385A71"/>
    <w:rsid w:val="003D0296"/>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A4A37"/>
    <w:rsid w:val="004B6D41"/>
    <w:rsid w:val="004C32E0"/>
    <w:rsid w:val="004E6D1B"/>
    <w:rsid w:val="004E772C"/>
    <w:rsid w:val="004F004D"/>
    <w:rsid w:val="005011B4"/>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5303"/>
    <w:rsid w:val="00637B9C"/>
    <w:rsid w:val="00640E70"/>
    <w:rsid w:val="006449B0"/>
    <w:rsid w:val="00676F1A"/>
    <w:rsid w:val="006B26F9"/>
    <w:rsid w:val="006B500F"/>
    <w:rsid w:val="006D7515"/>
    <w:rsid w:val="006F6B06"/>
    <w:rsid w:val="00706F62"/>
    <w:rsid w:val="007125AD"/>
    <w:rsid w:val="00715D36"/>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2F56"/>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13E1A"/>
    <w:rsid w:val="00A2608A"/>
    <w:rsid w:val="00A325F2"/>
    <w:rsid w:val="00A338BD"/>
    <w:rsid w:val="00A43336"/>
    <w:rsid w:val="00A977F9"/>
    <w:rsid w:val="00AA07E1"/>
    <w:rsid w:val="00AC54BF"/>
    <w:rsid w:val="00B10535"/>
    <w:rsid w:val="00B26EE7"/>
    <w:rsid w:val="00B27C86"/>
    <w:rsid w:val="00B4456A"/>
    <w:rsid w:val="00B6476B"/>
    <w:rsid w:val="00B66579"/>
    <w:rsid w:val="00B77E04"/>
    <w:rsid w:val="00B90617"/>
    <w:rsid w:val="00BA2AE3"/>
    <w:rsid w:val="00BB0DE9"/>
    <w:rsid w:val="00BC1375"/>
    <w:rsid w:val="00BC6619"/>
    <w:rsid w:val="00BD3EF5"/>
    <w:rsid w:val="00BE22B4"/>
    <w:rsid w:val="00C14497"/>
    <w:rsid w:val="00C16CB2"/>
    <w:rsid w:val="00C223FD"/>
    <w:rsid w:val="00C25347"/>
    <w:rsid w:val="00C32281"/>
    <w:rsid w:val="00C72BA0"/>
    <w:rsid w:val="00C74DEF"/>
    <w:rsid w:val="00C82B78"/>
    <w:rsid w:val="00C8658A"/>
    <w:rsid w:val="00CD654C"/>
    <w:rsid w:val="00CE10C7"/>
    <w:rsid w:val="00CF0017"/>
    <w:rsid w:val="00D135BF"/>
    <w:rsid w:val="00D2017A"/>
    <w:rsid w:val="00D2309A"/>
    <w:rsid w:val="00D30B16"/>
    <w:rsid w:val="00D40F78"/>
    <w:rsid w:val="00D666C2"/>
    <w:rsid w:val="00D7687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600AD"/>
    <w:rsid w:val="00E70E19"/>
    <w:rsid w:val="00E9042D"/>
    <w:rsid w:val="00E92D9B"/>
    <w:rsid w:val="00EA7FF8"/>
    <w:rsid w:val="00EB4690"/>
    <w:rsid w:val="00EB4821"/>
    <w:rsid w:val="00ED49AF"/>
    <w:rsid w:val="00EE146F"/>
    <w:rsid w:val="00EE301E"/>
    <w:rsid w:val="00EE77BC"/>
    <w:rsid w:val="00EE786E"/>
    <w:rsid w:val="00EF12AA"/>
    <w:rsid w:val="00EF4037"/>
    <w:rsid w:val="00F01965"/>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041D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1500A1F-3B4A-4121-AA1B-6D714F265EA4}">
  <ds:schemaRefs>
    <ds:schemaRef ds:uri="http://schemas.openxmlformats.org/officeDocument/2006/bibliography"/>
  </ds:schemaRefs>
</ds:datastoreItem>
</file>

<file path=customXml/itemProps2.xml><?xml version="1.0" encoding="utf-8"?>
<ds:datastoreItem xmlns:ds="http://schemas.openxmlformats.org/officeDocument/2006/customXml" ds:itemID="{9444B41F-0C4B-47D2-953F-FCCA251567B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2024-07-16T07:46:00Z</dcterms:created>
  <dcterms:modified xsi:type="dcterms:W3CDTF">2024-07-16T07:46:00Z</dcterms:modified>
</cp:coreProperties>
</file>