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3DCBB" w14:textId="09C0E3B0" w:rsidR="00D7165B" w:rsidRDefault="00D7165B" w:rsidP="00D7165B">
      <w:pPr>
        <w:widowControl/>
        <w:jc w:val="left"/>
        <w:rPr>
          <w:rFonts w:ascii="ＭＳ ゴシック" w:eastAsia="ＭＳ ゴシック" w:hAnsi="ＭＳ ゴシック"/>
          <w:sz w:val="24"/>
          <w:szCs w:val="24"/>
        </w:rPr>
      </w:pPr>
    </w:p>
    <w:p w14:paraId="47EB7C40" w14:textId="77777777" w:rsidR="00E723D4" w:rsidRDefault="00E723D4" w:rsidP="00D7165B">
      <w:pPr>
        <w:widowControl/>
        <w:jc w:val="left"/>
        <w:rPr>
          <w:rFonts w:ascii="ＭＳ 明朝" w:eastAsia="ＭＳ 明朝" w:hAnsi="ＭＳ 明朝"/>
          <w:sz w:val="24"/>
          <w:szCs w:val="24"/>
        </w:rPr>
      </w:pPr>
    </w:p>
    <w:p w14:paraId="5877BDC3" w14:textId="167EA7EC" w:rsidR="00D7165B" w:rsidRDefault="00D7165B" w:rsidP="00D7165B">
      <w:pPr>
        <w:widowControl/>
        <w:jc w:val="left"/>
        <w:rPr>
          <w:rFonts w:ascii="ＭＳ 明朝" w:eastAsia="ＭＳ 明朝" w:hAnsi="ＭＳ 明朝"/>
          <w:sz w:val="24"/>
          <w:szCs w:val="24"/>
        </w:rPr>
      </w:pPr>
    </w:p>
    <w:p w14:paraId="13FCC7FA" w14:textId="77777777" w:rsidR="00057402" w:rsidRPr="00D7165B" w:rsidRDefault="00057402" w:rsidP="00D7165B">
      <w:pPr>
        <w:widowControl/>
        <w:jc w:val="left"/>
        <w:rPr>
          <w:rFonts w:ascii="ＭＳ 明朝" w:eastAsia="ＭＳ 明朝" w:hAnsi="ＭＳ 明朝"/>
          <w:sz w:val="24"/>
          <w:szCs w:val="24"/>
        </w:rPr>
      </w:pPr>
    </w:p>
    <w:p w14:paraId="04B7B4CA" w14:textId="77777777" w:rsidR="00665D29" w:rsidRPr="00D7165B" w:rsidRDefault="00665D29" w:rsidP="00D7165B">
      <w:pPr>
        <w:widowControl/>
        <w:jc w:val="left"/>
        <w:rPr>
          <w:rFonts w:ascii="ＭＳ 明朝" w:eastAsia="ＭＳ 明朝" w:hAnsi="ＭＳ 明朝"/>
          <w:color w:val="FF0000"/>
          <w:sz w:val="24"/>
          <w:szCs w:val="24"/>
        </w:rPr>
      </w:pPr>
    </w:p>
    <w:p w14:paraId="169F5FC9" w14:textId="77777777" w:rsidR="00883B65" w:rsidRPr="00D7165B" w:rsidRDefault="00883B65" w:rsidP="00D7165B">
      <w:pPr>
        <w:jc w:val="center"/>
        <w:rPr>
          <w:rFonts w:ascii="ＭＳ ゴシック" w:eastAsia="ＭＳ ゴシック" w:hAnsi="ＭＳ ゴシック"/>
          <w:color w:val="000000" w:themeColor="text1"/>
          <w:sz w:val="28"/>
          <w:szCs w:val="28"/>
        </w:rPr>
      </w:pPr>
      <w:r w:rsidRPr="00D7165B">
        <w:rPr>
          <w:rFonts w:ascii="ＭＳ ゴシック" w:eastAsia="ＭＳ ゴシック" w:hAnsi="ＭＳ ゴシック" w:hint="eastAsia"/>
          <w:color w:val="000000" w:themeColor="text1"/>
          <w:sz w:val="28"/>
          <w:szCs w:val="28"/>
        </w:rPr>
        <w:t>Park-PFIを活用した</w:t>
      </w:r>
      <w:r w:rsidR="00E20F94" w:rsidRPr="00D7165B">
        <w:rPr>
          <w:rFonts w:ascii="ＭＳ ゴシック" w:eastAsia="ＭＳ ゴシック" w:hAnsi="ＭＳ ゴシック" w:hint="eastAsia"/>
          <w:color w:val="000000" w:themeColor="text1"/>
          <w:sz w:val="28"/>
          <w:szCs w:val="28"/>
        </w:rPr>
        <w:t>恵美公園</w:t>
      </w:r>
      <w:r w:rsidRPr="00D7165B">
        <w:rPr>
          <w:rFonts w:ascii="ＭＳ ゴシック" w:eastAsia="ＭＳ ゴシック" w:hAnsi="ＭＳ ゴシック" w:hint="eastAsia"/>
          <w:color w:val="000000" w:themeColor="text1"/>
          <w:sz w:val="28"/>
          <w:szCs w:val="28"/>
        </w:rPr>
        <w:t>の整</w:t>
      </w:r>
      <w:bookmarkStart w:id="0" w:name="_GoBack"/>
      <w:bookmarkEnd w:id="0"/>
      <w:r w:rsidRPr="00D7165B">
        <w:rPr>
          <w:rFonts w:ascii="ＭＳ ゴシック" w:eastAsia="ＭＳ ゴシック" w:hAnsi="ＭＳ ゴシック" w:hint="eastAsia"/>
          <w:color w:val="000000" w:themeColor="text1"/>
          <w:sz w:val="28"/>
          <w:szCs w:val="28"/>
        </w:rPr>
        <w:t>備に</w:t>
      </w:r>
      <w:r w:rsidR="00533DDD" w:rsidRPr="00D7165B">
        <w:rPr>
          <w:rFonts w:ascii="ＭＳ ゴシック" w:eastAsia="ＭＳ ゴシック" w:hAnsi="ＭＳ ゴシック" w:hint="eastAsia"/>
          <w:color w:val="000000" w:themeColor="text1"/>
          <w:sz w:val="28"/>
          <w:szCs w:val="28"/>
        </w:rPr>
        <w:t>向けた</w:t>
      </w:r>
    </w:p>
    <w:p w14:paraId="7B2A508C" w14:textId="77777777" w:rsidR="00533DDD" w:rsidRPr="00D7165B" w:rsidRDefault="00665D29" w:rsidP="00D7165B">
      <w:pPr>
        <w:jc w:val="center"/>
        <w:rPr>
          <w:rFonts w:ascii="ＭＳ ゴシック" w:eastAsia="ＭＳ ゴシック" w:hAnsi="ＭＳ ゴシック"/>
          <w:sz w:val="28"/>
          <w:szCs w:val="28"/>
        </w:rPr>
      </w:pPr>
      <w:r w:rsidRPr="00D7165B">
        <w:rPr>
          <w:rFonts w:ascii="ＭＳ ゴシック" w:eastAsia="ＭＳ ゴシック" w:hAnsi="ＭＳ ゴシック" w:hint="eastAsia"/>
          <w:sz w:val="28"/>
          <w:szCs w:val="28"/>
        </w:rPr>
        <w:t>マーケットサウンディング</w:t>
      </w:r>
      <w:r w:rsidR="00FC04DE" w:rsidRPr="00D7165B">
        <w:rPr>
          <w:rFonts w:ascii="ＭＳ ゴシック" w:eastAsia="ＭＳ ゴシック" w:hAnsi="ＭＳ ゴシック" w:hint="eastAsia"/>
          <w:sz w:val="28"/>
          <w:szCs w:val="28"/>
        </w:rPr>
        <w:t>（市場調査）</w:t>
      </w:r>
    </w:p>
    <w:p w14:paraId="21610359" w14:textId="77777777" w:rsidR="00FC04DE" w:rsidRPr="00D7165B" w:rsidRDefault="00814553" w:rsidP="00D7165B">
      <w:pPr>
        <w:jc w:val="center"/>
        <w:rPr>
          <w:rFonts w:ascii="ＭＳ ゴシック" w:eastAsia="ＭＳ ゴシック" w:hAnsi="ＭＳ ゴシック"/>
          <w:sz w:val="28"/>
          <w:szCs w:val="28"/>
        </w:rPr>
      </w:pPr>
      <w:r w:rsidRPr="00D7165B">
        <w:rPr>
          <w:rFonts w:ascii="ＭＳ ゴシック" w:eastAsia="ＭＳ ゴシック" w:hAnsi="ＭＳ ゴシック" w:hint="eastAsia"/>
          <w:sz w:val="28"/>
          <w:szCs w:val="28"/>
        </w:rPr>
        <w:t>実施要領</w:t>
      </w:r>
    </w:p>
    <w:p w14:paraId="21CA23CF" w14:textId="77777777" w:rsidR="00FC04DE" w:rsidRPr="00D7165B" w:rsidRDefault="00FC04DE" w:rsidP="00D7165B">
      <w:pPr>
        <w:rPr>
          <w:rFonts w:ascii="ＭＳ 明朝" w:eastAsia="ＭＳ 明朝" w:hAnsi="ＭＳ 明朝"/>
          <w:sz w:val="24"/>
          <w:szCs w:val="24"/>
        </w:rPr>
      </w:pPr>
    </w:p>
    <w:p w14:paraId="62CC71B2" w14:textId="77777777" w:rsidR="00FC04DE" w:rsidRPr="00B01D4A" w:rsidRDefault="00FC04DE" w:rsidP="00D7165B">
      <w:pPr>
        <w:rPr>
          <w:rFonts w:ascii="ＭＳ 明朝" w:eastAsia="ＭＳ 明朝" w:hAnsi="ＭＳ 明朝"/>
          <w:sz w:val="24"/>
          <w:szCs w:val="24"/>
        </w:rPr>
      </w:pPr>
    </w:p>
    <w:p w14:paraId="5832AE07" w14:textId="77777777" w:rsidR="00FC04DE" w:rsidRPr="00B01D4A" w:rsidRDefault="00FC04DE" w:rsidP="00D7165B">
      <w:pPr>
        <w:jc w:val="left"/>
        <w:rPr>
          <w:rFonts w:ascii="ＭＳ 明朝" w:eastAsia="ＭＳ 明朝" w:hAnsi="ＭＳ 明朝"/>
          <w:sz w:val="24"/>
          <w:szCs w:val="24"/>
        </w:rPr>
      </w:pPr>
    </w:p>
    <w:p w14:paraId="2B4B1FC1" w14:textId="77777777" w:rsidR="00B01D4A" w:rsidRPr="00B01D4A" w:rsidRDefault="00B01D4A" w:rsidP="00D7165B">
      <w:pPr>
        <w:jc w:val="left"/>
        <w:rPr>
          <w:rFonts w:ascii="ＭＳ 明朝" w:eastAsia="ＭＳ 明朝" w:hAnsi="ＭＳ 明朝"/>
          <w:sz w:val="24"/>
          <w:szCs w:val="24"/>
        </w:rPr>
      </w:pPr>
    </w:p>
    <w:p w14:paraId="7C0E0773" w14:textId="77777777" w:rsidR="00B01D4A" w:rsidRPr="00B01D4A" w:rsidRDefault="00B01D4A" w:rsidP="00D7165B">
      <w:pPr>
        <w:jc w:val="left"/>
        <w:rPr>
          <w:rFonts w:ascii="ＭＳ 明朝" w:eastAsia="ＭＳ 明朝" w:hAnsi="ＭＳ 明朝"/>
          <w:sz w:val="24"/>
          <w:szCs w:val="24"/>
        </w:rPr>
      </w:pPr>
    </w:p>
    <w:p w14:paraId="4140CCE6" w14:textId="77777777" w:rsidR="00FC04DE" w:rsidRPr="00B01D4A" w:rsidRDefault="00FC04DE" w:rsidP="00D7165B">
      <w:pPr>
        <w:jc w:val="left"/>
        <w:rPr>
          <w:rFonts w:ascii="ＭＳ 明朝" w:eastAsia="ＭＳ 明朝" w:hAnsi="ＭＳ 明朝"/>
          <w:sz w:val="24"/>
          <w:szCs w:val="24"/>
        </w:rPr>
      </w:pPr>
    </w:p>
    <w:p w14:paraId="6E0172C9" w14:textId="77777777" w:rsidR="00FC04DE" w:rsidRPr="00B01D4A" w:rsidRDefault="00FC04DE" w:rsidP="00D7165B">
      <w:pPr>
        <w:jc w:val="left"/>
        <w:rPr>
          <w:rFonts w:ascii="ＭＳ 明朝" w:eastAsia="ＭＳ 明朝" w:hAnsi="ＭＳ 明朝"/>
          <w:sz w:val="24"/>
          <w:szCs w:val="24"/>
        </w:rPr>
      </w:pPr>
    </w:p>
    <w:p w14:paraId="489D840D" w14:textId="77777777" w:rsidR="00FC04DE" w:rsidRPr="00D7165B" w:rsidRDefault="00FC04DE" w:rsidP="00D7165B">
      <w:pPr>
        <w:jc w:val="left"/>
        <w:rPr>
          <w:rFonts w:ascii="ＭＳ 明朝" w:eastAsia="ＭＳ 明朝" w:hAnsi="ＭＳ 明朝"/>
          <w:sz w:val="24"/>
          <w:szCs w:val="24"/>
        </w:rPr>
      </w:pPr>
    </w:p>
    <w:p w14:paraId="5DDFCA73" w14:textId="77777777" w:rsidR="00FC04DE" w:rsidRPr="00D7165B" w:rsidRDefault="00FC04DE" w:rsidP="00D7165B">
      <w:pPr>
        <w:jc w:val="left"/>
        <w:rPr>
          <w:rFonts w:ascii="ＭＳ 明朝" w:eastAsia="ＭＳ 明朝" w:hAnsi="ＭＳ 明朝"/>
          <w:sz w:val="24"/>
          <w:szCs w:val="24"/>
        </w:rPr>
      </w:pPr>
    </w:p>
    <w:p w14:paraId="6D6694E9" w14:textId="77777777" w:rsidR="00FC04DE" w:rsidRDefault="00FC04DE" w:rsidP="00D7165B">
      <w:pPr>
        <w:jc w:val="left"/>
        <w:rPr>
          <w:rFonts w:ascii="ＭＳ 明朝" w:eastAsia="ＭＳ 明朝" w:hAnsi="ＭＳ 明朝"/>
          <w:sz w:val="24"/>
          <w:szCs w:val="24"/>
        </w:rPr>
      </w:pPr>
    </w:p>
    <w:p w14:paraId="136BA782" w14:textId="77777777" w:rsidR="00D7165B" w:rsidRDefault="00D7165B" w:rsidP="00D7165B">
      <w:pPr>
        <w:jc w:val="left"/>
        <w:rPr>
          <w:rFonts w:ascii="ＭＳ 明朝" w:eastAsia="ＭＳ 明朝" w:hAnsi="ＭＳ 明朝"/>
          <w:sz w:val="24"/>
          <w:szCs w:val="24"/>
        </w:rPr>
      </w:pPr>
    </w:p>
    <w:p w14:paraId="2405D941" w14:textId="77777777" w:rsidR="00D7165B" w:rsidRDefault="00D7165B" w:rsidP="00D7165B">
      <w:pPr>
        <w:jc w:val="left"/>
        <w:rPr>
          <w:rFonts w:ascii="ＭＳ 明朝" w:eastAsia="ＭＳ 明朝" w:hAnsi="ＭＳ 明朝"/>
          <w:sz w:val="24"/>
          <w:szCs w:val="24"/>
        </w:rPr>
      </w:pPr>
    </w:p>
    <w:p w14:paraId="0F6C60D7" w14:textId="77777777" w:rsidR="00B01D4A" w:rsidRDefault="00B01D4A" w:rsidP="00D7165B">
      <w:pPr>
        <w:jc w:val="left"/>
        <w:rPr>
          <w:rFonts w:ascii="ＭＳ 明朝" w:eastAsia="ＭＳ 明朝" w:hAnsi="ＭＳ 明朝"/>
          <w:sz w:val="24"/>
          <w:szCs w:val="24"/>
        </w:rPr>
      </w:pPr>
    </w:p>
    <w:p w14:paraId="4BCBE3DC" w14:textId="77777777" w:rsidR="00E758FD" w:rsidRDefault="00E758FD" w:rsidP="00D7165B">
      <w:pPr>
        <w:jc w:val="left"/>
        <w:rPr>
          <w:rFonts w:ascii="ＭＳ 明朝" w:eastAsia="ＭＳ 明朝" w:hAnsi="ＭＳ 明朝"/>
          <w:sz w:val="24"/>
          <w:szCs w:val="24"/>
        </w:rPr>
      </w:pPr>
    </w:p>
    <w:p w14:paraId="67F13AE6" w14:textId="77777777" w:rsidR="00B01D4A" w:rsidRDefault="00B01D4A" w:rsidP="00D7165B">
      <w:pPr>
        <w:jc w:val="left"/>
        <w:rPr>
          <w:rFonts w:ascii="ＭＳ 明朝" w:eastAsia="ＭＳ 明朝" w:hAnsi="ＭＳ 明朝"/>
          <w:sz w:val="24"/>
          <w:szCs w:val="24"/>
        </w:rPr>
      </w:pPr>
    </w:p>
    <w:p w14:paraId="2C6D6A70" w14:textId="77777777" w:rsidR="00B01D4A" w:rsidRDefault="00B01D4A" w:rsidP="00D7165B">
      <w:pPr>
        <w:jc w:val="left"/>
        <w:rPr>
          <w:rFonts w:ascii="ＭＳ 明朝" w:eastAsia="ＭＳ 明朝" w:hAnsi="ＭＳ 明朝"/>
          <w:sz w:val="24"/>
          <w:szCs w:val="24"/>
        </w:rPr>
      </w:pPr>
    </w:p>
    <w:p w14:paraId="7C991F34" w14:textId="77777777" w:rsidR="00B01D4A" w:rsidRDefault="00B01D4A" w:rsidP="00D7165B">
      <w:pPr>
        <w:jc w:val="left"/>
        <w:rPr>
          <w:rFonts w:ascii="ＭＳ 明朝" w:eastAsia="ＭＳ 明朝" w:hAnsi="ＭＳ 明朝"/>
          <w:sz w:val="24"/>
          <w:szCs w:val="24"/>
        </w:rPr>
      </w:pPr>
    </w:p>
    <w:p w14:paraId="194F09E6" w14:textId="77777777" w:rsidR="00B01D4A" w:rsidRDefault="00B01D4A" w:rsidP="00D7165B">
      <w:pPr>
        <w:jc w:val="left"/>
        <w:rPr>
          <w:rFonts w:ascii="ＭＳ 明朝" w:eastAsia="ＭＳ 明朝" w:hAnsi="ＭＳ 明朝"/>
          <w:sz w:val="24"/>
          <w:szCs w:val="24"/>
        </w:rPr>
      </w:pPr>
    </w:p>
    <w:p w14:paraId="083B87B6" w14:textId="77777777" w:rsidR="00B01D4A" w:rsidRPr="00D7165B" w:rsidRDefault="00B01D4A" w:rsidP="00D7165B">
      <w:pPr>
        <w:jc w:val="left"/>
        <w:rPr>
          <w:rFonts w:ascii="ＭＳ 明朝" w:eastAsia="ＭＳ 明朝" w:hAnsi="ＭＳ 明朝"/>
          <w:sz w:val="24"/>
          <w:szCs w:val="24"/>
        </w:rPr>
      </w:pPr>
    </w:p>
    <w:p w14:paraId="6ED20BB5" w14:textId="77777777" w:rsidR="00FC04DE" w:rsidRPr="00D7165B" w:rsidRDefault="00FC04DE" w:rsidP="00D7165B">
      <w:pPr>
        <w:jc w:val="left"/>
        <w:rPr>
          <w:rFonts w:ascii="ＭＳ 明朝" w:eastAsia="ＭＳ 明朝" w:hAnsi="ＭＳ 明朝"/>
          <w:sz w:val="24"/>
          <w:szCs w:val="24"/>
        </w:rPr>
      </w:pPr>
    </w:p>
    <w:p w14:paraId="0B18209C" w14:textId="1CA3FB65" w:rsidR="00FC04DE" w:rsidRPr="00D7165B" w:rsidRDefault="00533DDD">
      <w:pPr>
        <w:jc w:val="center"/>
        <w:rPr>
          <w:rFonts w:ascii="ＭＳ ゴシック" w:eastAsia="ＭＳ ゴシック" w:hAnsi="ＭＳ ゴシック"/>
          <w:sz w:val="28"/>
          <w:szCs w:val="28"/>
        </w:rPr>
      </w:pPr>
      <w:r w:rsidRPr="00D7165B">
        <w:rPr>
          <w:rFonts w:ascii="ＭＳ ゴシック" w:eastAsia="ＭＳ ゴシック" w:hAnsi="ＭＳ ゴシック" w:hint="eastAsia"/>
          <w:sz w:val="28"/>
          <w:szCs w:val="28"/>
        </w:rPr>
        <w:t>令和</w:t>
      </w:r>
      <w:r w:rsidR="00E508BA">
        <w:rPr>
          <w:rFonts w:ascii="ＭＳ ゴシック" w:eastAsia="ＭＳ ゴシック" w:hAnsi="ＭＳ ゴシック" w:hint="eastAsia"/>
          <w:sz w:val="28"/>
          <w:szCs w:val="28"/>
        </w:rPr>
        <w:t>３</w:t>
      </w:r>
      <w:r w:rsidRPr="00D7165B">
        <w:rPr>
          <w:rFonts w:ascii="ＭＳ ゴシック" w:eastAsia="ＭＳ ゴシック" w:hAnsi="ＭＳ ゴシック" w:hint="eastAsia"/>
          <w:sz w:val="28"/>
          <w:szCs w:val="28"/>
        </w:rPr>
        <w:t>年</w:t>
      </w:r>
      <w:r w:rsidR="00E508BA">
        <w:rPr>
          <w:rFonts w:ascii="ＭＳ ゴシック" w:eastAsia="ＭＳ ゴシック" w:hAnsi="ＭＳ ゴシック" w:hint="eastAsia"/>
          <w:sz w:val="28"/>
          <w:szCs w:val="28"/>
        </w:rPr>
        <w:t>11</w:t>
      </w:r>
      <w:r w:rsidR="00FC04DE" w:rsidRPr="00D7165B">
        <w:rPr>
          <w:rFonts w:ascii="ＭＳ ゴシック" w:eastAsia="ＭＳ ゴシック" w:hAnsi="ＭＳ ゴシック" w:hint="eastAsia"/>
          <w:sz w:val="28"/>
          <w:szCs w:val="28"/>
        </w:rPr>
        <w:t>月</w:t>
      </w:r>
    </w:p>
    <w:p w14:paraId="37A7ABE8" w14:textId="59F00278" w:rsidR="00FC04DE" w:rsidRPr="00D7165B" w:rsidRDefault="00FC04DE" w:rsidP="00D7165B">
      <w:pPr>
        <w:jc w:val="center"/>
        <w:rPr>
          <w:rFonts w:ascii="ＭＳ ゴシック" w:eastAsia="ＭＳ ゴシック" w:hAnsi="ＭＳ ゴシック"/>
          <w:sz w:val="28"/>
          <w:szCs w:val="28"/>
        </w:rPr>
      </w:pPr>
      <w:r w:rsidRPr="003C3B09">
        <w:rPr>
          <w:rFonts w:ascii="ＭＳ ゴシック" w:eastAsia="ＭＳ ゴシック" w:hAnsi="ＭＳ ゴシック" w:hint="eastAsia"/>
          <w:sz w:val="28"/>
          <w:szCs w:val="28"/>
        </w:rPr>
        <w:t>大阪市</w:t>
      </w:r>
    </w:p>
    <w:p w14:paraId="0C322EFC" w14:textId="7C412647" w:rsidR="00B3290A" w:rsidRDefault="00B3290A">
      <w:pPr>
        <w:widowControl/>
        <w:jc w:val="left"/>
        <w:rPr>
          <w:rFonts w:ascii="ＭＳ 明朝" w:eastAsia="ＭＳ 明朝" w:hAnsi="ＭＳ 明朝"/>
          <w:sz w:val="24"/>
          <w:szCs w:val="24"/>
        </w:rPr>
      </w:pPr>
    </w:p>
    <w:p w14:paraId="6A665C7D" w14:textId="73F71A6C" w:rsidR="00B3290A" w:rsidRDefault="00B3290A">
      <w:pPr>
        <w:widowControl/>
        <w:jc w:val="left"/>
        <w:rPr>
          <w:rFonts w:ascii="ＭＳ 明朝" w:eastAsia="ＭＳ 明朝" w:hAnsi="ＭＳ 明朝"/>
          <w:sz w:val="24"/>
          <w:szCs w:val="24"/>
        </w:rPr>
      </w:pPr>
    </w:p>
    <w:p w14:paraId="69BD9A77" w14:textId="77777777" w:rsidR="00B3290A" w:rsidRDefault="00B3290A">
      <w:pPr>
        <w:widowControl/>
        <w:jc w:val="left"/>
        <w:rPr>
          <w:rFonts w:ascii="ＭＳ 明朝" w:eastAsia="ＭＳ 明朝" w:hAnsi="ＭＳ 明朝"/>
          <w:sz w:val="24"/>
          <w:szCs w:val="24"/>
        </w:rPr>
      </w:pPr>
    </w:p>
    <w:p w14:paraId="1C998CBD" w14:textId="702D0470" w:rsidR="00514839" w:rsidRDefault="00514839">
      <w:pPr>
        <w:widowControl/>
        <w:jc w:val="left"/>
        <w:rPr>
          <w:rFonts w:ascii="ＭＳ 明朝" w:eastAsia="ＭＳ 明朝" w:hAnsi="ＭＳ 明朝"/>
          <w:sz w:val="22"/>
        </w:rPr>
      </w:pPr>
      <w:r>
        <w:rPr>
          <w:rFonts w:ascii="ＭＳ 明朝" w:eastAsia="ＭＳ 明朝" w:hAnsi="ＭＳ 明朝"/>
          <w:sz w:val="22"/>
        </w:rPr>
        <w:br w:type="page"/>
      </w:r>
    </w:p>
    <w:p w14:paraId="0A10364D" w14:textId="77777777" w:rsidR="00D7165B" w:rsidRPr="00E855A4" w:rsidRDefault="00D7165B" w:rsidP="00D7165B">
      <w:pPr>
        <w:widowControl/>
        <w:jc w:val="left"/>
        <w:rPr>
          <w:rFonts w:ascii="ＭＳ 明朝" w:eastAsia="ＭＳ 明朝" w:hAnsi="ＭＳ 明朝"/>
          <w:sz w:val="22"/>
        </w:rPr>
      </w:pPr>
    </w:p>
    <w:p w14:paraId="49B8FA0A" w14:textId="77777777" w:rsidR="007B390F" w:rsidRPr="00FB26F9" w:rsidRDefault="009F3382" w:rsidP="00D7165B">
      <w:pPr>
        <w:jc w:val="center"/>
        <w:rPr>
          <w:rFonts w:ascii="ＭＳ 明朝" w:eastAsia="ＭＳ 明朝" w:hAnsi="ＭＳ 明朝"/>
          <w:sz w:val="22"/>
        </w:rPr>
      </w:pPr>
      <w:r w:rsidRPr="00FB26F9">
        <w:rPr>
          <w:rFonts w:ascii="ＭＳ 明朝" w:eastAsia="ＭＳ 明朝" w:hAnsi="ＭＳ 明朝" w:hint="eastAsia"/>
          <w:sz w:val="22"/>
        </w:rPr>
        <w:t>目</w:t>
      </w:r>
      <w:r w:rsidR="00206EE5">
        <w:rPr>
          <w:rFonts w:ascii="ＭＳ 明朝" w:eastAsia="ＭＳ 明朝" w:hAnsi="ＭＳ 明朝" w:hint="eastAsia"/>
          <w:sz w:val="22"/>
        </w:rPr>
        <w:t xml:space="preserve">　</w:t>
      </w:r>
      <w:r w:rsidRPr="00FB26F9">
        <w:rPr>
          <w:rFonts w:ascii="ＭＳ 明朝" w:eastAsia="ＭＳ 明朝" w:hAnsi="ＭＳ 明朝" w:hint="eastAsia"/>
          <w:sz w:val="22"/>
        </w:rPr>
        <w:t>次</w:t>
      </w:r>
    </w:p>
    <w:p w14:paraId="585D2121" w14:textId="77777777" w:rsidR="007B390F" w:rsidRPr="00FB26F9" w:rsidRDefault="007B390F" w:rsidP="00D7165B">
      <w:pPr>
        <w:jc w:val="left"/>
        <w:rPr>
          <w:rFonts w:ascii="ＭＳ 明朝" w:eastAsia="ＭＳ 明朝" w:hAnsi="ＭＳ 明朝"/>
          <w:sz w:val="22"/>
        </w:rPr>
      </w:pPr>
    </w:p>
    <w:p w14:paraId="07CCE47B" w14:textId="77777777" w:rsidR="007B390F" w:rsidRPr="00FB26F9" w:rsidRDefault="007B390F" w:rsidP="00D7165B">
      <w:pPr>
        <w:jc w:val="left"/>
        <w:rPr>
          <w:rFonts w:ascii="ＭＳ 明朝" w:eastAsia="ＭＳ 明朝" w:hAnsi="ＭＳ 明朝"/>
          <w:sz w:val="22"/>
        </w:rPr>
      </w:pPr>
    </w:p>
    <w:p w14:paraId="5A65EEF7" w14:textId="18FF637C" w:rsidR="007B390F" w:rsidRPr="00FB26F9" w:rsidRDefault="00206EE5" w:rsidP="00FB26F9">
      <w:pPr>
        <w:jc w:val="left"/>
        <w:rPr>
          <w:rFonts w:ascii="ＭＳ 明朝" w:eastAsia="ＭＳ 明朝" w:hAnsi="ＭＳ 明朝"/>
          <w:sz w:val="22"/>
        </w:rPr>
      </w:pPr>
      <w:r>
        <w:rPr>
          <w:rFonts w:ascii="ＭＳ 明朝" w:eastAsia="ＭＳ 明朝" w:hAnsi="ＭＳ 明朝" w:hint="eastAsia"/>
          <w:sz w:val="22"/>
        </w:rPr>
        <w:t xml:space="preserve">１　</w:t>
      </w:r>
      <w:r w:rsidR="00995015" w:rsidRPr="00FB26F9">
        <w:rPr>
          <w:rFonts w:ascii="ＭＳ 明朝" w:eastAsia="ＭＳ 明朝" w:hAnsi="ＭＳ 明朝" w:hint="eastAsia"/>
          <w:sz w:val="22"/>
        </w:rPr>
        <w:t>マーケットサウンディングの背景</w:t>
      </w:r>
      <w:r w:rsidR="005E0DC6">
        <w:rPr>
          <w:rFonts w:ascii="ＭＳ 明朝" w:eastAsia="ＭＳ 明朝" w:hAnsi="ＭＳ 明朝" w:hint="eastAsia"/>
          <w:sz w:val="22"/>
        </w:rPr>
        <w:t>と</w:t>
      </w:r>
      <w:r w:rsidR="009F3382" w:rsidRPr="00FB26F9">
        <w:rPr>
          <w:rFonts w:ascii="ＭＳ 明朝" w:eastAsia="ＭＳ 明朝" w:hAnsi="ＭＳ 明朝" w:hint="eastAsia"/>
          <w:sz w:val="22"/>
        </w:rPr>
        <w:t>目的</w:t>
      </w:r>
      <w:r>
        <w:rPr>
          <w:rFonts w:ascii="ＭＳ 明朝" w:eastAsia="ＭＳ 明朝" w:hAnsi="ＭＳ 明朝" w:hint="eastAsia"/>
          <w:sz w:val="22"/>
        </w:rPr>
        <w:t xml:space="preserve">　･･････････････････････････････・</w:t>
      </w:r>
      <w:r w:rsidR="00244001">
        <w:rPr>
          <w:rFonts w:ascii="ＭＳ 明朝" w:eastAsia="ＭＳ 明朝" w:hAnsi="ＭＳ 明朝" w:hint="eastAsia"/>
          <w:sz w:val="22"/>
        </w:rPr>
        <w:t>･</w:t>
      </w:r>
      <w:r>
        <w:rPr>
          <w:rFonts w:ascii="ＭＳ 明朝" w:eastAsia="ＭＳ 明朝" w:hAnsi="ＭＳ 明朝" w:hint="eastAsia"/>
          <w:sz w:val="22"/>
        </w:rPr>
        <w:t xml:space="preserve"> </w:t>
      </w:r>
      <w:r w:rsidR="00244001">
        <w:rPr>
          <w:rFonts w:ascii="ＭＳ 明朝" w:eastAsia="ＭＳ 明朝" w:hAnsi="ＭＳ 明朝"/>
          <w:sz w:val="22"/>
        </w:rPr>
        <w:t xml:space="preserve"> </w:t>
      </w:r>
      <w:r w:rsidR="00A91EF2">
        <w:rPr>
          <w:rFonts w:ascii="ＭＳ 明朝" w:eastAsia="ＭＳ 明朝" w:hAnsi="ＭＳ 明朝" w:hint="eastAsia"/>
          <w:sz w:val="22"/>
        </w:rPr>
        <w:t>Ｐ１</w:t>
      </w:r>
    </w:p>
    <w:p w14:paraId="138D60FC" w14:textId="77777777" w:rsidR="009F3382" w:rsidRPr="00FB26F9" w:rsidRDefault="009F3382" w:rsidP="00D7165B">
      <w:pPr>
        <w:jc w:val="left"/>
        <w:rPr>
          <w:rFonts w:ascii="ＭＳ 明朝" w:eastAsia="ＭＳ 明朝" w:hAnsi="ＭＳ 明朝"/>
          <w:sz w:val="22"/>
        </w:rPr>
      </w:pPr>
    </w:p>
    <w:p w14:paraId="31CE6290" w14:textId="77777777" w:rsidR="009F3382" w:rsidRDefault="009F3382" w:rsidP="00D7165B">
      <w:pPr>
        <w:jc w:val="left"/>
        <w:rPr>
          <w:rFonts w:ascii="ＭＳ 明朝" w:eastAsia="ＭＳ 明朝" w:hAnsi="ＭＳ 明朝"/>
          <w:sz w:val="22"/>
        </w:rPr>
      </w:pPr>
    </w:p>
    <w:p w14:paraId="55A7FEEF" w14:textId="128818DC" w:rsidR="00206EE5" w:rsidRDefault="00206EE5" w:rsidP="00D7165B">
      <w:pPr>
        <w:jc w:val="left"/>
        <w:rPr>
          <w:rFonts w:ascii="ＭＳ 明朝" w:eastAsia="ＭＳ 明朝" w:hAnsi="ＭＳ 明朝"/>
          <w:sz w:val="22"/>
        </w:rPr>
      </w:pPr>
      <w:r>
        <w:rPr>
          <w:rFonts w:ascii="ＭＳ 明朝" w:eastAsia="ＭＳ 明朝" w:hAnsi="ＭＳ 明朝" w:hint="eastAsia"/>
          <w:sz w:val="22"/>
        </w:rPr>
        <w:t>２　調査対象地の土地概要　･････････････････････････････････････････････････　Ｐ</w:t>
      </w:r>
      <w:r w:rsidR="00A91EF2">
        <w:rPr>
          <w:rFonts w:ascii="ＭＳ 明朝" w:eastAsia="ＭＳ 明朝" w:hAnsi="ＭＳ 明朝" w:hint="eastAsia"/>
          <w:sz w:val="22"/>
        </w:rPr>
        <w:t>２</w:t>
      </w:r>
    </w:p>
    <w:p w14:paraId="28EC01C0" w14:textId="77777777" w:rsidR="00206EE5" w:rsidRPr="00FB26F9" w:rsidRDefault="00206EE5" w:rsidP="00D7165B">
      <w:pPr>
        <w:jc w:val="left"/>
        <w:rPr>
          <w:rFonts w:ascii="ＭＳ 明朝" w:eastAsia="ＭＳ 明朝" w:hAnsi="ＭＳ 明朝"/>
          <w:sz w:val="22"/>
        </w:rPr>
      </w:pPr>
    </w:p>
    <w:p w14:paraId="010BDDF3" w14:textId="77777777" w:rsidR="009F3382" w:rsidRDefault="009F3382" w:rsidP="00D7165B">
      <w:pPr>
        <w:jc w:val="left"/>
        <w:rPr>
          <w:rFonts w:ascii="ＭＳ 明朝" w:eastAsia="ＭＳ 明朝" w:hAnsi="ＭＳ 明朝"/>
          <w:sz w:val="22"/>
        </w:rPr>
      </w:pPr>
    </w:p>
    <w:p w14:paraId="3F4E536C" w14:textId="77A48922" w:rsidR="009F3382" w:rsidRPr="00FB26F9" w:rsidRDefault="00206EE5" w:rsidP="00206EE5">
      <w:pPr>
        <w:jc w:val="left"/>
        <w:rPr>
          <w:rFonts w:ascii="ＭＳ 明朝" w:eastAsia="ＭＳ 明朝" w:hAnsi="ＭＳ 明朝"/>
          <w:sz w:val="22"/>
        </w:rPr>
      </w:pPr>
      <w:r>
        <w:rPr>
          <w:rFonts w:ascii="ＭＳ 明朝" w:eastAsia="ＭＳ 明朝" w:hAnsi="ＭＳ 明朝" w:hint="eastAsia"/>
          <w:sz w:val="22"/>
        </w:rPr>
        <w:t xml:space="preserve">３　</w:t>
      </w:r>
      <w:r w:rsidR="009F3382" w:rsidRPr="00FB26F9">
        <w:rPr>
          <w:rFonts w:ascii="ＭＳ 明朝" w:eastAsia="ＭＳ 明朝" w:hAnsi="ＭＳ 明朝" w:hint="eastAsia"/>
          <w:sz w:val="22"/>
        </w:rPr>
        <w:t>求める提案の内容</w:t>
      </w:r>
      <w:r>
        <w:rPr>
          <w:rFonts w:ascii="ＭＳ 明朝" w:eastAsia="ＭＳ 明朝" w:hAnsi="ＭＳ 明朝" w:hint="eastAsia"/>
          <w:sz w:val="22"/>
        </w:rPr>
        <w:t xml:space="preserve">　･････････････････････････････････････････････････････　Ｐ</w:t>
      </w:r>
      <w:r w:rsidR="00A91EF2">
        <w:rPr>
          <w:rFonts w:ascii="ＭＳ 明朝" w:eastAsia="ＭＳ 明朝" w:hAnsi="ＭＳ 明朝" w:hint="eastAsia"/>
          <w:sz w:val="22"/>
        </w:rPr>
        <w:t>３</w:t>
      </w:r>
    </w:p>
    <w:p w14:paraId="3AE32D27" w14:textId="77777777" w:rsidR="009F3382" w:rsidRPr="00FB26F9" w:rsidRDefault="009F3382" w:rsidP="00D7165B">
      <w:pPr>
        <w:jc w:val="left"/>
        <w:rPr>
          <w:rFonts w:ascii="ＭＳ 明朝" w:eastAsia="ＭＳ 明朝" w:hAnsi="ＭＳ 明朝"/>
          <w:sz w:val="22"/>
        </w:rPr>
      </w:pPr>
    </w:p>
    <w:p w14:paraId="38480B15" w14:textId="77777777" w:rsidR="009F3382" w:rsidRPr="00FB26F9" w:rsidRDefault="009F3382" w:rsidP="00D7165B">
      <w:pPr>
        <w:jc w:val="left"/>
        <w:rPr>
          <w:rFonts w:ascii="ＭＳ 明朝" w:eastAsia="ＭＳ 明朝" w:hAnsi="ＭＳ 明朝"/>
          <w:sz w:val="22"/>
        </w:rPr>
      </w:pPr>
    </w:p>
    <w:p w14:paraId="3EDDFD45" w14:textId="2C52A75F" w:rsidR="00883B65" w:rsidRDefault="00206EE5" w:rsidP="00206EE5">
      <w:pPr>
        <w:jc w:val="left"/>
        <w:rPr>
          <w:rFonts w:ascii="ＭＳ 明朝" w:eastAsia="ＭＳ 明朝" w:hAnsi="ＭＳ 明朝"/>
          <w:sz w:val="22"/>
        </w:rPr>
      </w:pPr>
      <w:r>
        <w:rPr>
          <w:rFonts w:ascii="ＭＳ 明朝" w:eastAsia="ＭＳ 明朝" w:hAnsi="ＭＳ 明朝" w:hint="eastAsia"/>
          <w:sz w:val="22"/>
        </w:rPr>
        <w:t xml:space="preserve">４　</w:t>
      </w:r>
      <w:r w:rsidRPr="00206EE5">
        <w:rPr>
          <w:rFonts w:ascii="ＭＳ 明朝" w:eastAsia="ＭＳ 明朝" w:hAnsi="ＭＳ 明朝" w:hint="eastAsia"/>
          <w:sz w:val="22"/>
        </w:rPr>
        <w:t>マーケットサウンディングのスケジュールと今後の進め方</w:t>
      </w:r>
      <w:r>
        <w:rPr>
          <w:rFonts w:ascii="ＭＳ 明朝" w:eastAsia="ＭＳ 明朝" w:hAnsi="ＭＳ 明朝" w:hint="eastAsia"/>
          <w:sz w:val="22"/>
        </w:rPr>
        <w:t xml:space="preserve">　･････････････････　</w:t>
      </w:r>
      <w:r w:rsidR="005E0DC6">
        <w:rPr>
          <w:rFonts w:ascii="Segoe UI Symbol" w:eastAsia="ＭＳ 明朝" w:hAnsi="Segoe UI Symbol" w:cs="Segoe UI Symbol" w:hint="eastAsia"/>
          <w:sz w:val="22"/>
        </w:rPr>
        <w:t>Ｐ</w:t>
      </w:r>
      <w:r w:rsidR="00E63379">
        <w:rPr>
          <w:rFonts w:ascii="Segoe UI Symbol" w:eastAsia="ＭＳ 明朝" w:hAnsi="Segoe UI Symbol" w:cs="Segoe UI Symbol" w:hint="eastAsia"/>
          <w:sz w:val="22"/>
        </w:rPr>
        <w:t>６</w:t>
      </w:r>
    </w:p>
    <w:p w14:paraId="654A1555" w14:textId="77777777" w:rsidR="00206EE5" w:rsidRDefault="00206EE5" w:rsidP="00206EE5">
      <w:pPr>
        <w:jc w:val="left"/>
        <w:rPr>
          <w:rFonts w:ascii="ＭＳ 明朝" w:eastAsia="ＭＳ 明朝" w:hAnsi="ＭＳ 明朝"/>
          <w:sz w:val="22"/>
        </w:rPr>
      </w:pPr>
    </w:p>
    <w:p w14:paraId="662152D7" w14:textId="77777777" w:rsidR="00206EE5" w:rsidRDefault="00206EE5" w:rsidP="00206EE5">
      <w:pPr>
        <w:jc w:val="left"/>
        <w:rPr>
          <w:rFonts w:ascii="ＭＳ 明朝" w:eastAsia="ＭＳ 明朝" w:hAnsi="ＭＳ 明朝"/>
          <w:sz w:val="22"/>
        </w:rPr>
      </w:pPr>
    </w:p>
    <w:p w14:paraId="2773F0B4" w14:textId="05E2FEF8" w:rsidR="00206EE5" w:rsidRDefault="00206EE5" w:rsidP="00206EE5">
      <w:pPr>
        <w:jc w:val="left"/>
        <w:rPr>
          <w:rFonts w:ascii="ＭＳ 明朝" w:eastAsia="ＭＳ 明朝" w:hAnsi="ＭＳ 明朝"/>
          <w:sz w:val="22"/>
        </w:rPr>
      </w:pPr>
      <w:r>
        <w:rPr>
          <w:rFonts w:ascii="ＭＳ 明朝" w:eastAsia="ＭＳ 明朝" w:hAnsi="ＭＳ 明朝" w:hint="eastAsia"/>
          <w:sz w:val="22"/>
        </w:rPr>
        <w:t xml:space="preserve">５　その他　･･･････････････････････････････････････････････････････････････　</w:t>
      </w:r>
      <w:r w:rsidR="005E0DC6">
        <w:rPr>
          <w:rFonts w:ascii="ＭＳ 明朝" w:eastAsia="ＭＳ 明朝" w:hAnsi="ＭＳ 明朝" w:hint="eastAsia"/>
          <w:sz w:val="22"/>
        </w:rPr>
        <w:t>Ｐ</w:t>
      </w:r>
      <w:r w:rsidR="00E63379">
        <w:rPr>
          <w:rFonts w:ascii="ＭＳ 明朝" w:eastAsia="ＭＳ 明朝" w:hAnsi="ＭＳ 明朝" w:hint="eastAsia"/>
          <w:sz w:val="22"/>
        </w:rPr>
        <w:t>８</w:t>
      </w:r>
    </w:p>
    <w:p w14:paraId="25E5E0C4" w14:textId="77777777" w:rsidR="00206EE5" w:rsidRDefault="00206EE5" w:rsidP="00206EE5">
      <w:pPr>
        <w:jc w:val="left"/>
        <w:rPr>
          <w:rFonts w:ascii="ＭＳ 明朝" w:eastAsia="ＭＳ 明朝" w:hAnsi="ＭＳ 明朝"/>
          <w:sz w:val="22"/>
        </w:rPr>
      </w:pPr>
    </w:p>
    <w:p w14:paraId="7EEC7B98" w14:textId="77777777" w:rsidR="00206EE5" w:rsidRDefault="00206EE5" w:rsidP="00206EE5">
      <w:pPr>
        <w:jc w:val="left"/>
        <w:rPr>
          <w:rFonts w:ascii="ＭＳ 明朝" w:eastAsia="ＭＳ 明朝" w:hAnsi="ＭＳ 明朝"/>
          <w:sz w:val="22"/>
        </w:rPr>
      </w:pPr>
    </w:p>
    <w:p w14:paraId="5A76BA1A" w14:textId="77DB9465" w:rsidR="00B3290A" w:rsidRDefault="00206EE5" w:rsidP="00B3290A">
      <w:pPr>
        <w:jc w:val="left"/>
        <w:rPr>
          <w:rFonts w:ascii="ＭＳ 明朝" w:eastAsia="ＭＳ 明朝" w:hAnsi="ＭＳ 明朝"/>
          <w:sz w:val="22"/>
        </w:rPr>
      </w:pPr>
      <w:r>
        <w:rPr>
          <w:rFonts w:ascii="ＭＳ 明朝" w:eastAsia="ＭＳ 明朝" w:hAnsi="ＭＳ 明朝" w:hint="eastAsia"/>
          <w:sz w:val="22"/>
        </w:rPr>
        <w:t xml:space="preserve">６　担当　･････････････････････････････････････････････････････････････････　</w:t>
      </w:r>
      <w:r w:rsidR="005E0DC6">
        <w:rPr>
          <w:rFonts w:ascii="ＭＳ 明朝" w:eastAsia="ＭＳ 明朝" w:hAnsi="ＭＳ 明朝" w:hint="eastAsia"/>
          <w:sz w:val="22"/>
        </w:rPr>
        <w:t>Ｐ</w:t>
      </w:r>
      <w:r w:rsidR="00E63379">
        <w:rPr>
          <w:rFonts w:ascii="ＭＳ 明朝" w:eastAsia="ＭＳ 明朝" w:hAnsi="ＭＳ 明朝" w:hint="eastAsia"/>
          <w:sz w:val="22"/>
        </w:rPr>
        <w:t>８</w:t>
      </w:r>
    </w:p>
    <w:p w14:paraId="274874CA" w14:textId="77777777" w:rsidR="009B75EB" w:rsidRDefault="009B75EB" w:rsidP="00D7165B">
      <w:pPr>
        <w:jc w:val="left"/>
        <w:rPr>
          <w:rFonts w:ascii="ＭＳ 明朝" w:eastAsia="ＭＳ 明朝" w:hAnsi="ＭＳ 明朝"/>
          <w:sz w:val="22"/>
        </w:rPr>
        <w:sectPr w:rsidR="009B75EB" w:rsidSect="0088471A">
          <w:footerReference w:type="default" r:id="rId8"/>
          <w:headerReference w:type="first" r:id="rId9"/>
          <w:footerReference w:type="first" r:id="rId10"/>
          <w:pgSz w:w="11906" w:h="16838" w:code="9"/>
          <w:pgMar w:top="1701" w:right="1418" w:bottom="1134" w:left="1418" w:header="567" w:footer="567" w:gutter="0"/>
          <w:pgNumType w:fmt="numberInDash" w:start="1"/>
          <w:cols w:space="425"/>
          <w:titlePg/>
          <w:docGrid w:type="lines" w:linePitch="351"/>
        </w:sectPr>
      </w:pPr>
    </w:p>
    <w:p w14:paraId="42178ADE" w14:textId="068BB088" w:rsidR="009B7FF9" w:rsidRDefault="009B7FF9" w:rsidP="00D7165B">
      <w:pPr>
        <w:jc w:val="left"/>
        <w:rPr>
          <w:rFonts w:ascii="ＭＳ 明朝" w:eastAsia="ＭＳ 明朝" w:hAnsi="ＭＳ 明朝"/>
          <w:sz w:val="22"/>
        </w:rPr>
      </w:pPr>
    </w:p>
    <w:p w14:paraId="614C778D" w14:textId="784A6051" w:rsidR="00FC04DE" w:rsidRPr="0023312F" w:rsidRDefault="00665D29" w:rsidP="00D7165B">
      <w:pPr>
        <w:jc w:val="left"/>
        <w:rPr>
          <w:rFonts w:ascii="ＭＳ ゴシック" w:eastAsia="ＭＳ ゴシック" w:hAnsi="ＭＳ ゴシック"/>
          <w:color w:val="FFFFFF" w:themeColor="background1"/>
          <w:sz w:val="22"/>
        </w:rPr>
      </w:pPr>
      <w:r w:rsidRPr="0023312F">
        <w:rPr>
          <w:rFonts w:ascii="ＭＳ ゴシック" w:eastAsia="ＭＳ ゴシック" w:hAnsi="ＭＳ ゴシック" w:hint="eastAsia"/>
          <w:color w:val="FFFFFF" w:themeColor="background1"/>
          <w:sz w:val="22"/>
          <w:highlight w:val="black"/>
        </w:rPr>
        <w:t>１</w:t>
      </w:r>
      <w:r w:rsidR="00533DDD" w:rsidRPr="0023312F">
        <w:rPr>
          <w:rFonts w:ascii="ＭＳ ゴシック" w:eastAsia="ＭＳ ゴシック" w:hAnsi="ＭＳ ゴシック" w:hint="eastAsia"/>
          <w:color w:val="FFFFFF" w:themeColor="background1"/>
          <w:sz w:val="22"/>
          <w:highlight w:val="black"/>
        </w:rPr>
        <w:t xml:space="preserve">　</w:t>
      </w:r>
      <w:r w:rsidR="005859A8" w:rsidRPr="0023312F">
        <w:rPr>
          <w:rFonts w:ascii="ＭＳ ゴシック" w:eastAsia="ＭＳ ゴシック" w:hAnsi="ＭＳ ゴシック" w:hint="eastAsia"/>
          <w:color w:val="FFFFFF" w:themeColor="background1"/>
          <w:sz w:val="22"/>
          <w:highlight w:val="black"/>
        </w:rPr>
        <w:t>マーケットサウンディングの</w:t>
      </w:r>
      <w:r w:rsidR="009F3382" w:rsidRPr="0023312F">
        <w:rPr>
          <w:rFonts w:ascii="ＭＳ ゴシック" w:eastAsia="ＭＳ ゴシック" w:hAnsi="ＭＳ ゴシック" w:hint="eastAsia"/>
          <w:color w:val="FFFFFF" w:themeColor="background1"/>
          <w:sz w:val="22"/>
          <w:highlight w:val="black"/>
        </w:rPr>
        <w:t>背景</w:t>
      </w:r>
      <w:r w:rsidR="005859A8" w:rsidRPr="0023312F">
        <w:rPr>
          <w:rFonts w:ascii="ＭＳ ゴシック" w:eastAsia="ＭＳ ゴシック" w:hAnsi="ＭＳ ゴシック" w:hint="eastAsia"/>
          <w:color w:val="FFFFFF" w:themeColor="background1"/>
          <w:sz w:val="22"/>
          <w:highlight w:val="black"/>
        </w:rPr>
        <w:t>と</w:t>
      </w:r>
      <w:r w:rsidR="009F3382" w:rsidRPr="0023312F">
        <w:rPr>
          <w:rFonts w:ascii="ＭＳ ゴシック" w:eastAsia="ＭＳ ゴシック" w:hAnsi="ＭＳ ゴシック" w:hint="eastAsia"/>
          <w:color w:val="FFFFFF" w:themeColor="background1"/>
          <w:sz w:val="22"/>
          <w:highlight w:val="black"/>
        </w:rPr>
        <w:t xml:space="preserve">目的　　　　　　　　　　　　　　</w:t>
      </w:r>
      <w:r w:rsidR="00335445" w:rsidRPr="0023312F">
        <w:rPr>
          <w:rFonts w:ascii="ＭＳ ゴシック" w:eastAsia="ＭＳ ゴシック" w:hAnsi="ＭＳ ゴシック" w:hint="eastAsia"/>
          <w:color w:val="FFFFFF" w:themeColor="background1"/>
          <w:sz w:val="22"/>
          <w:highlight w:val="black"/>
        </w:rPr>
        <w:t xml:space="preserve">　</w:t>
      </w:r>
      <w:r w:rsidR="009F3382" w:rsidRPr="0023312F">
        <w:rPr>
          <w:rFonts w:ascii="ＭＳ ゴシック" w:eastAsia="ＭＳ ゴシック" w:hAnsi="ＭＳ ゴシック" w:hint="eastAsia"/>
          <w:color w:val="FFFFFF" w:themeColor="background1"/>
          <w:sz w:val="22"/>
          <w:highlight w:val="black"/>
        </w:rPr>
        <w:t xml:space="preserve">　　　　　　</w:t>
      </w:r>
      <w:r w:rsidR="00335445" w:rsidRPr="0023312F">
        <w:rPr>
          <w:rFonts w:ascii="ＭＳ ゴシック" w:eastAsia="ＭＳ ゴシック" w:hAnsi="ＭＳ ゴシック" w:hint="eastAsia"/>
          <w:color w:val="FFFFFF" w:themeColor="background1"/>
          <w:sz w:val="22"/>
          <w:highlight w:val="black"/>
        </w:rPr>
        <w:t xml:space="preserve">　</w:t>
      </w:r>
      <w:r w:rsidR="00DA2F64">
        <w:rPr>
          <w:rFonts w:ascii="ＭＳ ゴシック" w:eastAsia="ＭＳ ゴシック" w:hAnsi="ＭＳ ゴシック" w:hint="eastAsia"/>
          <w:color w:val="FFFFFF" w:themeColor="background1"/>
          <w:sz w:val="22"/>
          <w:highlight w:val="black"/>
        </w:rPr>
        <w:t xml:space="preserve">　　</w:t>
      </w:r>
    </w:p>
    <w:p w14:paraId="4D935229" w14:textId="4224FA8F" w:rsidR="00883B65" w:rsidRPr="00A651BB" w:rsidRDefault="00883B65" w:rsidP="00D7165B">
      <w:pPr>
        <w:spacing w:beforeLines="50" w:before="175"/>
        <w:ind w:leftChars="100" w:left="210" w:firstLineChars="100" w:firstLine="200"/>
        <w:jc w:val="left"/>
        <w:rPr>
          <w:rFonts w:ascii="ＭＳ 明朝" w:eastAsia="ＭＳ 明朝" w:hAnsi="ＭＳ 明朝"/>
          <w:sz w:val="20"/>
          <w:szCs w:val="20"/>
        </w:rPr>
      </w:pPr>
      <w:r w:rsidRPr="00A651BB">
        <w:rPr>
          <w:rFonts w:ascii="ＭＳ 明朝" w:eastAsia="ＭＳ 明朝" w:hAnsi="ＭＳ 明朝" w:hint="eastAsia"/>
          <w:sz w:val="20"/>
          <w:szCs w:val="20"/>
        </w:rPr>
        <w:t>本</w:t>
      </w:r>
      <w:r w:rsidR="00335008" w:rsidRPr="003C3B09">
        <w:rPr>
          <w:rFonts w:ascii="ＭＳ 明朝" w:eastAsia="ＭＳ 明朝" w:hAnsi="ＭＳ 明朝" w:hint="eastAsia"/>
          <w:sz w:val="20"/>
          <w:szCs w:val="20"/>
        </w:rPr>
        <w:t>マーケットサウンディング（以下「</w:t>
      </w:r>
      <w:r w:rsidR="00335008" w:rsidRPr="003C3B09">
        <w:rPr>
          <w:rFonts w:ascii="ＭＳ 明朝" w:eastAsia="ＭＳ 明朝" w:hAnsi="ＭＳ 明朝"/>
          <w:sz w:val="20"/>
          <w:szCs w:val="20"/>
        </w:rPr>
        <w:t>MS</w:t>
      </w:r>
      <w:r w:rsidR="00335008" w:rsidRPr="003C3B09">
        <w:rPr>
          <w:rFonts w:ascii="ＭＳ 明朝" w:eastAsia="ＭＳ 明朝" w:hAnsi="ＭＳ 明朝" w:hint="eastAsia"/>
          <w:sz w:val="20"/>
          <w:szCs w:val="20"/>
        </w:rPr>
        <w:t>」という。）</w:t>
      </w:r>
      <w:r w:rsidR="00335008">
        <w:rPr>
          <w:rFonts w:ascii="ＭＳ 明朝" w:eastAsia="ＭＳ 明朝" w:hAnsi="ＭＳ 明朝" w:hint="eastAsia"/>
          <w:sz w:val="20"/>
          <w:szCs w:val="20"/>
        </w:rPr>
        <w:t>の</w:t>
      </w:r>
      <w:r w:rsidRPr="00A651BB">
        <w:rPr>
          <w:rFonts w:ascii="ＭＳ 明朝" w:eastAsia="ＭＳ 明朝" w:hAnsi="ＭＳ 明朝" w:hint="eastAsia"/>
          <w:sz w:val="20"/>
          <w:szCs w:val="20"/>
        </w:rPr>
        <w:t>対象である恵美公園は、1977</w:t>
      </w:r>
      <w:r w:rsidR="00E62DB0" w:rsidRPr="00A651BB">
        <w:rPr>
          <w:rFonts w:ascii="ＭＳ 明朝" w:eastAsia="ＭＳ 明朝" w:hAnsi="ＭＳ 明朝" w:hint="eastAsia"/>
          <w:sz w:val="20"/>
          <w:szCs w:val="20"/>
        </w:rPr>
        <w:t>（昭和5</w:t>
      </w:r>
      <w:r w:rsidR="00E62DB0" w:rsidRPr="00A651BB">
        <w:rPr>
          <w:rFonts w:ascii="ＭＳ 明朝" w:eastAsia="ＭＳ 明朝" w:hAnsi="ＭＳ 明朝"/>
          <w:sz w:val="20"/>
          <w:szCs w:val="20"/>
        </w:rPr>
        <w:t>2</w:t>
      </w:r>
      <w:r w:rsidR="00E62DB0" w:rsidRPr="00A651BB">
        <w:rPr>
          <w:rFonts w:ascii="ＭＳ 明朝" w:eastAsia="ＭＳ 明朝" w:hAnsi="ＭＳ 明朝" w:hint="eastAsia"/>
          <w:sz w:val="20"/>
          <w:szCs w:val="20"/>
        </w:rPr>
        <w:t>）</w:t>
      </w:r>
      <w:r w:rsidRPr="00A651BB">
        <w:rPr>
          <w:rFonts w:ascii="ＭＳ 明朝" w:eastAsia="ＭＳ 明朝" w:hAnsi="ＭＳ 明朝" w:hint="eastAsia"/>
          <w:sz w:val="20"/>
          <w:szCs w:val="20"/>
        </w:rPr>
        <w:t>年に開設された公園</w:t>
      </w:r>
      <w:r w:rsidR="00AA30F8" w:rsidRPr="00A651BB">
        <w:rPr>
          <w:rFonts w:ascii="ＭＳ 明朝" w:eastAsia="ＭＳ 明朝" w:hAnsi="ＭＳ 明朝" w:hint="eastAsia"/>
          <w:sz w:val="20"/>
          <w:szCs w:val="20"/>
        </w:rPr>
        <w:t>です。</w:t>
      </w:r>
      <w:r w:rsidR="002D0AAF" w:rsidRPr="00A651BB">
        <w:rPr>
          <w:rFonts w:ascii="ＭＳ 明朝" w:eastAsia="ＭＳ 明朝" w:hAnsi="ＭＳ 明朝"/>
          <w:sz w:val="20"/>
          <w:szCs w:val="20"/>
        </w:rPr>
        <w:t>201</w:t>
      </w:r>
      <w:r w:rsidR="00E62DB0" w:rsidRPr="00A651BB">
        <w:rPr>
          <w:rFonts w:ascii="ＭＳ 明朝" w:eastAsia="ＭＳ 明朝" w:hAnsi="ＭＳ 明朝"/>
          <w:sz w:val="20"/>
          <w:szCs w:val="20"/>
        </w:rPr>
        <w:t>5</w:t>
      </w:r>
      <w:r w:rsidR="002D0AAF" w:rsidRPr="00A651BB">
        <w:rPr>
          <w:rFonts w:ascii="ＭＳ 明朝" w:eastAsia="ＭＳ 明朝" w:hAnsi="ＭＳ 明朝" w:hint="eastAsia"/>
          <w:sz w:val="20"/>
          <w:szCs w:val="20"/>
        </w:rPr>
        <w:t>（平成</w:t>
      </w:r>
      <w:r w:rsidR="00E62DB0" w:rsidRPr="00A651BB">
        <w:rPr>
          <w:rFonts w:ascii="ＭＳ 明朝" w:eastAsia="ＭＳ 明朝" w:hAnsi="ＭＳ 明朝"/>
          <w:sz w:val="20"/>
          <w:szCs w:val="20"/>
        </w:rPr>
        <w:t>27</w:t>
      </w:r>
      <w:r w:rsidR="002D0AAF" w:rsidRPr="00A651BB">
        <w:rPr>
          <w:rFonts w:ascii="ＭＳ 明朝" w:eastAsia="ＭＳ 明朝" w:hAnsi="ＭＳ 明朝" w:hint="eastAsia"/>
          <w:sz w:val="20"/>
          <w:szCs w:val="20"/>
        </w:rPr>
        <w:t>）年には、</w:t>
      </w:r>
      <w:r w:rsidRPr="00A651BB">
        <w:rPr>
          <w:rFonts w:ascii="ＭＳ 明朝" w:eastAsia="ＭＳ 明朝" w:hAnsi="ＭＳ 明朝" w:hint="eastAsia"/>
          <w:sz w:val="20"/>
          <w:szCs w:val="20"/>
        </w:rPr>
        <w:t>日本橋小中一貫校の開校</w:t>
      </w:r>
      <w:r w:rsidR="002D0AAF" w:rsidRPr="00A651BB">
        <w:rPr>
          <w:rFonts w:ascii="ＭＳ 明朝" w:eastAsia="ＭＳ 明朝" w:hAnsi="ＭＳ 明朝" w:hint="eastAsia"/>
          <w:sz w:val="20"/>
          <w:szCs w:val="20"/>
        </w:rPr>
        <w:t>による</w:t>
      </w:r>
      <w:r w:rsidRPr="00A651BB">
        <w:rPr>
          <w:rFonts w:ascii="ＭＳ 明朝" w:eastAsia="ＭＳ 明朝" w:hAnsi="ＭＳ 明朝" w:hint="eastAsia"/>
          <w:color w:val="000000" w:themeColor="text1"/>
          <w:sz w:val="20"/>
          <w:szCs w:val="20"/>
        </w:rPr>
        <w:t>関谷町</w:t>
      </w:r>
      <w:r w:rsidRPr="00A651BB">
        <w:rPr>
          <w:rFonts w:ascii="ＭＳ 明朝" w:eastAsia="ＭＳ 明朝" w:hAnsi="ＭＳ 明朝" w:hint="eastAsia"/>
          <w:sz w:val="20"/>
          <w:szCs w:val="20"/>
        </w:rPr>
        <w:t>公園</w:t>
      </w:r>
      <w:r w:rsidR="002D0AAF" w:rsidRPr="00A651BB">
        <w:rPr>
          <w:rFonts w:ascii="ＭＳ 明朝" w:eastAsia="ＭＳ 明朝" w:hAnsi="ＭＳ 明朝" w:hint="eastAsia"/>
          <w:sz w:val="20"/>
          <w:szCs w:val="20"/>
        </w:rPr>
        <w:t>の</w:t>
      </w:r>
      <w:r w:rsidRPr="00A651BB">
        <w:rPr>
          <w:rFonts w:ascii="ＭＳ 明朝" w:eastAsia="ＭＳ 明朝" w:hAnsi="ＭＳ 明朝" w:hint="eastAsia"/>
          <w:sz w:val="20"/>
          <w:szCs w:val="20"/>
        </w:rPr>
        <w:t>廃止</w:t>
      </w:r>
      <w:r w:rsidR="002D0AAF" w:rsidRPr="00A651BB">
        <w:rPr>
          <w:rFonts w:ascii="ＭＳ 明朝" w:eastAsia="ＭＳ 明朝" w:hAnsi="ＭＳ 明朝" w:hint="eastAsia"/>
          <w:sz w:val="20"/>
          <w:szCs w:val="20"/>
        </w:rPr>
        <w:t>に伴う</w:t>
      </w:r>
      <w:r w:rsidRPr="00A651BB">
        <w:rPr>
          <w:rFonts w:ascii="ＭＳ 明朝" w:eastAsia="ＭＳ 明朝" w:hAnsi="ＭＳ 明朝" w:hint="eastAsia"/>
          <w:sz w:val="20"/>
          <w:szCs w:val="20"/>
        </w:rPr>
        <w:t>代替として</w:t>
      </w:r>
      <w:r w:rsidR="009C043C" w:rsidRPr="00A651BB">
        <w:rPr>
          <w:rFonts w:ascii="ＭＳ 明朝" w:eastAsia="ＭＳ 明朝" w:hAnsi="ＭＳ 明朝" w:hint="eastAsia"/>
          <w:sz w:val="20"/>
          <w:szCs w:val="20"/>
        </w:rPr>
        <w:t>、</w:t>
      </w:r>
      <w:r w:rsidR="00800641" w:rsidRPr="00A651BB">
        <w:rPr>
          <w:rFonts w:ascii="ＭＳ 明朝" w:eastAsia="ＭＳ 明朝" w:hAnsi="ＭＳ 明朝" w:hint="eastAsia"/>
          <w:sz w:val="20"/>
          <w:szCs w:val="20"/>
        </w:rPr>
        <w:t>既存の恵美公園と</w:t>
      </w:r>
      <w:r w:rsidRPr="00A651BB">
        <w:rPr>
          <w:rFonts w:ascii="ＭＳ 明朝" w:eastAsia="ＭＳ 明朝" w:hAnsi="ＭＳ 明朝" w:hint="eastAsia"/>
          <w:sz w:val="20"/>
          <w:szCs w:val="20"/>
        </w:rPr>
        <w:t>廃校となった「もと恵美小学校」の用地を</w:t>
      </w:r>
      <w:r w:rsidR="00800641" w:rsidRPr="00A651BB">
        <w:rPr>
          <w:rFonts w:ascii="ＭＳ 明朝" w:eastAsia="ＭＳ 明朝" w:hAnsi="ＭＳ 明朝" w:hint="eastAsia"/>
          <w:sz w:val="20"/>
          <w:szCs w:val="20"/>
        </w:rPr>
        <w:t>一体的に</w:t>
      </w:r>
      <w:r w:rsidRPr="00A651BB">
        <w:rPr>
          <w:rFonts w:ascii="ＭＳ 明朝" w:eastAsia="ＭＳ 明朝" w:hAnsi="ＭＳ 明朝" w:hint="eastAsia"/>
          <w:sz w:val="20"/>
          <w:szCs w:val="20"/>
        </w:rPr>
        <w:t>公園</w:t>
      </w:r>
      <w:r w:rsidR="009C043C" w:rsidRPr="00A651BB">
        <w:rPr>
          <w:rFonts w:ascii="ＭＳ 明朝" w:eastAsia="ＭＳ 明朝" w:hAnsi="ＭＳ 明朝" w:hint="eastAsia"/>
          <w:sz w:val="20"/>
          <w:szCs w:val="20"/>
        </w:rPr>
        <w:t>と</w:t>
      </w:r>
      <w:r w:rsidR="002D0AAF" w:rsidRPr="00A651BB">
        <w:rPr>
          <w:rFonts w:ascii="ＭＳ 明朝" w:eastAsia="ＭＳ 明朝" w:hAnsi="ＭＳ 明朝" w:hint="eastAsia"/>
          <w:sz w:val="20"/>
          <w:szCs w:val="20"/>
        </w:rPr>
        <w:t>する</w:t>
      </w:r>
      <w:r w:rsidR="00800641" w:rsidRPr="00A651BB">
        <w:rPr>
          <w:rFonts w:ascii="ＭＳ 明朝" w:eastAsia="ＭＳ 明朝" w:hAnsi="ＭＳ 明朝" w:hint="eastAsia"/>
          <w:sz w:val="20"/>
          <w:szCs w:val="20"/>
        </w:rPr>
        <w:t>、</w:t>
      </w:r>
      <w:r w:rsidRPr="00A651BB">
        <w:rPr>
          <w:rFonts w:ascii="ＭＳ 明朝" w:eastAsia="ＭＳ 明朝" w:hAnsi="ＭＳ 明朝" w:hint="eastAsia"/>
          <w:sz w:val="20"/>
          <w:szCs w:val="20"/>
        </w:rPr>
        <w:t>都市計画変更を行い</w:t>
      </w:r>
      <w:r w:rsidR="002D0AAF" w:rsidRPr="00A651BB">
        <w:rPr>
          <w:rFonts w:ascii="ＭＳ 明朝" w:eastAsia="ＭＳ 明朝" w:hAnsi="ＭＳ 明朝" w:hint="eastAsia"/>
          <w:sz w:val="20"/>
          <w:szCs w:val="20"/>
        </w:rPr>
        <w:t>ました。</w:t>
      </w:r>
    </w:p>
    <w:p w14:paraId="27C3C4FD" w14:textId="56DFF86A" w:rsidR="00D12C2F" w:rsidRPr="00A651BB" w:rsidRDefault="00B01D4A" w:rsidP="00D7165B">
      <w:pPr>
        <w:ind w:leftChars="100" w:left="210" w:firstLineChars="100" w:firstLine="200"/>
        <w:jc w:val="left"/>
        <w:rPr>
          <w:rFonts w:ascii="ＭＳ 明朝" w:eastAsia="ＭＳ 明朝" w:hAnsi="ＭＳ 明朝"/>
          <w:color w:val="000000" w:themeColor="text1"/>
          <w:sz w:val="20"/>
          <w:szCs w:val="20"/>
        </w:rPr>
      </w:pPr>
      <w:r w:rsidRPr="00A651BB">
        <w:rPr>
          <w:rFonts w:ascii="ＭＳ 明朝" w:eastAsia="ＭＳ 明朝" w:hAnsi="ＭＳ 明朝" w:hint="eastAsia"/>
          <w:color w:val="000000" w:themeColor="text1"/>
          <w:sz w:val="20"/>
          <w:szCs w:val="20"/>
        </w:rPr>
        <w:t>もと</w:t>
      </w:r>
      <w:r w:rsidR="00D12C2F" w:rsidRPr="00A651BB">
        <w:rPr>
          <w:rFonts w:ascii="ＭＳ 明朝" w:eastAsia="ＭＳ 明朝" w:hAnsi="ＭＳ 明朝" w:hint="eastAsia"/>
          <w:color w:val="000000" w:themeColor="text1"/>
          <w:sz w:val="20"/>
          <w:szCs w:val="20"/>
        </w:rPr>
        <w:t>恵美小学校</w:t>
      </w:r>
      <w:r w:rsidR="009C043C" w:rsidRPr="00A651BB">
        <w:rPr>
          <w:rFonts w:ascii="ＭＳ 明朝" w:eastAsia="ＭＳ 明朝" w:hAnsi="ＭＳ 明朝" w:hint="eastAsia"/>
          <w:color w:val="000000" w:themeColor="text1"/>
          <w:sz w:val="20"/>
          <w:szCs w:val="20"/>
        </w:rPr>
        <w:t>は</w:t>
      </w:r>
      <w:r w:rsidR="00D12C2F" w:rsidRPr="00A651BB">
        <w:rPr>
          <w:rFonts w:ascii="ＭＳ 明朝" w:eastAsia="ＭＳ 明朝" w:hAnsi="ＭＳ 明朝" w:hint="eastAsia"/>
          <w:color w:val="000000" w:themeColor="text1"/>
          <w:sz w:val="20"/>
          <w:szCs w:val="20"/>
        </w:rPr>
        <w:t>、</w:t>
      </w:r>
      <w:r w:rsidR="00490639" w:rsidRPr="00A651BB">
        <w:rPr>
          <w:rFonts w:ascii="ＭＳ 明朝" w:eastAsia="ＭＳ 明朝" w:hAnsi="ＭＳ 明朝"/>
          <w:color w:val="000000" w:themeColor="text1"/>
          <w:sz w:val="20"/>
          <w:szCs w:val="20"/>
        </w:rPr>
        <w:t>2021（</w:t>
      </w:r>
      <w:r w:rsidR="00D12C2F" w:rsidRPr="00A651BB">
        <w:rPr>
          <w:rFonts w:ascii="ＭＳ 明朝" w:eastAsia="ＭＳ 明朝" w:hAnsi="ＭＳ 明朝" w:hint="eastAsia"/>
          <w:color w:val="000000" w:themeColor="text1"/>
          <w:sz w:val="20"/>
          <w:szCs w:val="20"/>
        </w:rPr>
        <w:t>令和</w:t>
      </w:r>
      <w:r w:rsidRPr="00A651BB">
        <w:rPr>
          <w:rFonts w:ascii="ＭＳ 明朝" w:eastAsia="ＭＳ 明朝" w:hAnsi="ＭＳ 明朝" w:hint="eastAsia"/>
          <w:color w:val="000000" w:themeColor="text1"/>
          <w:sz w:val="20"/>
          <w:szCs w:val="20"/>
        </w:rPr>
        <w:t>３</w:t>
      </w:r>
      <w:r w:rsidR="00490639" w:rsidRPr="00A651BB">
        <w:rPr>
          <w:rFonts w:ascii="ＭＳ 明朝" w:eastAsia="ＭＳ 明朝" w:hAnsi="ＭＳ 明朝" w:hint="eastAsia"/>
          <w:color w:val="000000" w:themeColor="text1"/>
          <w:sz w:val="20"/>
          <w:szCs w:val="20"/>
        </w:rPr>
        <w:t>）</w:t>
      </w:r>
      <w:r w:rsidR="00D12C2F" w:rsidRPr="00A651BB">
        <w:rPr>
          <w:rFonts w:ascii="ＭＳ 明朝" w:eastAsia="ＭＳ 明朝" w:hAnsi="ＭＳ 明朝" w:hint="eastAsia"/>
          <w:color w:val="000000" w:themeColor="text1"/>
          <w:sz w:val="20"/>
          <w:szCs w:val="20"/>
        </w:rPr>
        <w:t>年</w:t>
      </w:r>
      <w:r w:rsidR="00A05E85">
        <w:rPr>
          <w:rFonts w:ascii="ＭＳ 明朝" w:eastAsia="ＭＳ 明朝" w:hAnsi="ＭＳ 明朝" w:hint="eastAsia"/>
          <w:color w:val="000000" w:themeColor="text1"/>
          <w:sz w:val="20"/>
          <w:szCs w:val="20"/>
        </w:rPr>
        <w:t>７月末</w:t>
      </w:r>
      <w:r w:rsidR="00D12C2F" w:rsidRPr="00A651BB">
        <w:rPr>
          <w:rFonts w:ascii="ＭＳ 明朝" w:eastAsia="ＭＳ 明朝" w:hAnsi="ＭＳ 明朝" w:hint="eastAsia"/>
          <w:color w:val="000000" w:themeColor="text1"/>
          <w:sz w:val="20"/>
          <w:szCs w:val="20"/>
        </w:rPr>
        <w:t>に撤去</w:t>
      </w:r>
      <w:r w:rsidR="009044AC">
        <w:rPr>
          <w:rFonts w:ascii="ＭＳ 明朝" w:eastAsia="ＭＳ 明朝" w:hAnsi="ＭＳ 明朝" w:hint="eastAsia"/>
          <w:color w:val="000000" w:themeColor="text1"/>
          <w:sz w:val="20"/>
          <w:szCs w:val="20"/>
        </w:rPr>
        <w:t>が完了し</w:t>
      </w:r>
      <w:r w:rsidR="00335008">
        <w:rPr>
          <w:rFonts w:ascii="ＭＳ 明朝" w:eastAsia="ＭＳ 明朝" w:hAnsi="ＭＳ 明朝" w:hint="eastAsia"/>
          <w:color w:val="000000" w:themeColor="text1"/>
          <w:sz w:val="20"/>
          <w:szCs w:val="20"/>
        </w:rPr>
        <w:t>たことから</w:t>
      </w:r>
      <w:r w:rsidR="009044AC">
        <w:rPr>
          <w:rFonts w:ascii="ＭＳ 明朝" w:eastAsia="ＭＳ 明朝" w:hAnsi="ＭＳ 明朝" w:hint="eastAsia"/>
          <w:color w:val="000000" w:themeColor="text1"/>
          <w:sz w:val="20"/>
          <w:szCs w:val="20"/>
        </w:rPr>
        <w:t>、</w:t>
      </w:r>
      <w:r w:rsidR="00E855A4">
        <w:rPr>
          <w:rFonts w:ascii="ＭＳ 明朝" w:eastAsia="ＭＳ 明朝" w:hAnsi="ＭＳ 明朝" w:hint="eastAsia"/>
          <w:color w:val="000000" w:themeColor="text1"/>
          <w:sz w:val="20"/>
          <w:szCs w:val="20"/>
        </w:rPr>
        <w:t>その</w:t>
      </w:r>
      <w:r w:rsidR="009044AC">
        <w:rPr>
          <w:rFonts w:ascii="ＭＳ 明朝" w:eastAsia="ＭＳ 明朝" w:hAnsi="ＭＳ 明朝" w:hint="eastAsia"/>
          <w:color w:val="000000" w:themeColor="text1"/>
          <w:sz w:val="20"/>
          <w:szCs w:val="20"/>
        </w:rPr>
        <w:t>跡地</w:t>
      </w:r>
      <w:r w:rsidR="00335008">
        <w:rPr>
          <w:rFonts w:ascii="ＭＳ 明朝" w:eastAsia="ＭＳ 明朝" w:hAnsi="ＭＳ 明朝" w:hint="eastAsia"/>
          <w:color w:val="000000" w:themeColor="text1"/>
          <w:sz w:val="20"/>
          <w:szCs w:val="20"/>
        </w:rPr>
        <w:t>を</w:t>
      </w:r>
      <w:r w:rsidR="005F0007">
        <w:rPr>
          <w:rFonts w:ascii="ＭＳ 明朝" w:eastAsia="ＭＳ 明朝" w:hAnsi="ＭＳ 明朝" w:hint="eastAsia"/>
          <w:color w:val="000000" w:themeColor="text1"/>
          <w:sz w:val="20"/>
          <w:szCs w:val="20"/>
        </w:rPr>
        <w:t>既存</w:t>
      </w:r>
      <w:r w:rsidRPr="00A651BB">
        <w:rPr>
          <w:rFonts w:ascii="ＭＳ 明朝" w:eastAsia="ＭＳ 明朝" w:hAnsi="ＭＳ 明朝" w:hint="eastAsia"/>
          <w:color w:val="000000" w:themeColor="text1"/>
          <w:sz w:val="20"/>
          <w:szCs w:val="20"/>
        </w:rPr>
        <w:t>の恵美公園と合わせ</w:t>
      </w:r>
      <w:r w:rsidR="00D12C2F" w:rsidRPr="00A651BB">
        <w:rPr>
          <w:rFonts w:ascii="ＭＳ 明朝" w:eastAsia="ＭＳ 明朝" w:hAnsi="ＭＳ 明朝" w:hint="eastAsia"/>
          <w:color w:val="000000" w:themeColor="text1"/>
          <w:sz w:val="20"/>
          <w:szCs w:val="20"/>
        </w:rPr>
        <w:t>て</w:t>
      </w:r>
      <w:r w:rsidR="005F0007">
        <w:rPr>
          <w:rFonts w:ascii="ＭＳ 明朝" w:eastAsia="ＭＳ 明朝" w:hAnsi="ＭＳ 明朝" w:hint="eastAsia"/>
          <w:color w:val="000000" w:themeColor="text1"/>
          <w:sz w:val="20"/>
          <w:szCs w:val="20"/>
        </w:rPr>
        <w:t>公園として</w:t>
      </w:r>
      <w:r w:rsidR="00D12C2F" w:rsidRPr="00A651BB">
        <w:rPr>
          <w:rFonts w:ascii="ＭＳ 明朝" w:eastAsia="ＭＳ 明朝" w:hAnsi="ＭＳ 明朝" w:hint="eastAsia"/>
          <w:color w:val="000000" w:themeColor="text1"/>
          <w:sz w:val="20"/>
          <w:szCs w:val="20"/>
        </w:rPr>
        <w:t>再整備</w:t>
      </w:r>
      <w:r w:rsidR="00800641" w:rsidRPr="00A651BB">
        <w:rPr>
          <w:rFonts w:ascii="ＭＳ 明朝" w:eastAsia="ＭＳ 明朝" w:hAnsi="ＭＳ 明朝" w:hint="eastAsia"/>
          <w:color w:val="000000" w:themeColor="text1"/>
          <w:sz w:val="20"/>
          <w:szCs w:val="20"/>
        </w:rPr>
        <w:t>を実施していく</w:t>
      </w:r>
      <w:r w:rsidR="00D12C2F" w:rsidRPr="00A651BB">
        <w:rPr>
          <w:rFonts w:ascii="ＭＳ 明朝" w:eastAsia="ＭＳ 明朝" w:hAnsi="ＭＳ 明朝" w:hint="eastAsia"/>
          <w:color w:val="000000" w:themeColor="text1"/>
          <w:sz w:val="20"/>
          <w:szCs w:val="20"/>
        </w:rPr>
        <w:t>予定で</w:t>
      </w:r>
      <w:r w:rsidR="00D742AB" w:rsidRPr="00A651BB">
        <w:rPr>
          <w:rFonts w:ascii="ＭＳ 明朝" w:eastAsia="ＭＳ 明朝" w:hAnsi="ＭＳ 明朝" w:hint="eastAsia"/>
          <w:color w:val="000000" w:themeColor="text1"/>
          <w:sz w:val="20"/>
          <w:szCs w:val="20"/>
        </w:rPr>
        <w:t>す</w:t>
      </w:r>
      <w:r w:rsidR="00E855A4">
        <w:rPr>
          <w:rFonts w:ascii="ＭＳ 明朝" w:eastAsia="ＭＳ 明朝" w:hAnsi="ＭＳ 明朝" w:hint="eastAsia"/>
          <w:color w:val="000000" w:themeColor="text1"/>
          <w:sz w:val="20"/>
          <w:szCs w:val="20"/>
        </w:rPr>
        <w:t>。また</w:t>
      </w:r>
      <w:r w:rsidR="005F0007">
        <w:rPr>
          <w:rFonts w:ascii="ＭＳ 明朝" w:eastAsia="ＭＳ 明朝" w:hAnsi="ＭＳ 明朝" w:hint="eastAsia"/>
          <w:color w:val="000000" w:themeColor="text1"/>
          <w:sz w:val="20"/>
          <w:szCs w:val="20"/>
        </w:rPr>
        <w:t>本</w:t>
      </w:r>
      <w:r w:rsidR="00335008">
        <w:rPr>
          <w:rFonts w:ascii="ＭＳ 明朝" w:eastAsia="ＭＳ 明朝" w:hAnsi="ＭＳ 明朝" w:hint="eastAsia"/>
          <w:color w:val="000000" w:themeColor="text1"/>
          <w:sz w:val="20"/>
          <w:szCs w:val="20"/>
        </w:rPr>
        <w:t>MS</w:t>
      </w:r>
      <w:r w:rsidR="00E855A4">
        <w:rPr>
          <w:rFonts w:ascii="ＭＳ 明朝" w:eastAsia="ＭＳ 明朝" w:hAnsi="ＭＳ 明朝" w:hint="eastAsia"/>
          <w:color w:val="000000" w:themeColor="text1"/>
          <w:sz w:val="20"/>
          <w:szCs w:val="20"/>
        </w:rPr>
        <w:t>に先立ち、</w:t>
      </w:r>
      <w:r w:rsidR="002F5680" w:rsidRPr="00A651BB">
        <w:rPr>
          <w:rFonts w:ascii="ＭＳ 明朝" w:eastAsia="ＭＳ 明朝" w:hAnsi="ＭＳ 明朝"/>
          <w:color w:val="000000" w:themeColor="text1"/>
          <w:sz w:val="20"/>
          <w:szCs w:val="20"/>
        </w:rPr>
        <w:t>2018（平成30年</w:t>
      </w:r>
      <w:r w:rsidR="002F5680" w:rsidRPr="00A651BB">
        <w:rPr>
          <w:rFonts w:ascii="ＭＳ 明朝" w:eastAsia="ＭＳ 明朝" w:hAnsi="ＭＳ 明朝" w:hint="eastAsia"/>
          <w:color w:val="000000" w:themeColor="text1"/>
          <w:sz w:val="20"/>
          <w:szCs w:val="20"/>
        </w:rPr>
        <w:t>）</w:t>
      </w:r>
      <w:r w:rsidR="00E6583A">
        <w:rPr>
          <w:rFonts w:ascii="ＭＳ 明朝" w:eastAsia="ＭＳ 明朝" w:hAnsi="ＭＳ 明朝" w:hint="eastAsia"/>
          <w:color w:val="000000" w:themeColor="text1"/>
          <w:sz w:val="20"/>
          <w:szCs w:val="20"/>
        </w:rPr>
        <w:t>年</w:t>
      </w:r>
      <w:r w:rsidR="002F5680" w:rsidRPr="00A651BB">
        <w:rPr>
          <w:rFonts w:ascii="ＭＳ 明朝" w:eastAsia="ＭＳ 明朝" w:hAnsi="ＭＳ 明朝"/>
          <w:color w:val="000000" w:themeColor="text1"/>
          <w:sz w:val="20"/>
          <w:szCs w:val="20"/>
        </w:rPr>
        <w:t>に</w:t>
      </w:r>
      <w:r w:rsidR="002F5680" w:rsidRPr="00A651BB">
        <w:rPr>
          <w:rFonts w:ascii="ＭＳ 明朝" w:eastAsia="ＭＳ 明朝" w:hAnsi="ＭＳ 明朝" w:hint="eastAsia"/>
          <w:color w:val="000000" w:themeColor="text1"/>
          <w:sz w:val="20"/>
          <w:szCs w:val="20"/>
        </w:rPr>
        <w:t>は</w:t>
      </w:r>
      <w:r w:rsidR="002F5680" w:rsidRPr="00A651BB">
        <w:rPr>
          <w:rFonts w:ascii="ＭＳ 明朝" w:eastAsia="ＭＳ 明朝" w:hAnsi="ＭＳ 明朝"/>
          <w:color w:val="000000" w:themeColor="text1"/>
          <w:sz w:val="20"/>
          <w:szCs w:val="20"/>
        </w:rPr>
        <w:t>「恵美地域の活性化に向けた恵美公園の活用にかかるマーケットサウンディング調査</w:t>
      </w:r>
      <w:r w:rsidR="002F5680" w:rsidRPr="00A651BB">
        <w:rPr>
          <w:rFonts w:ascii="ＭＳ 明朝" w:eastAsia="ＭＳ 明朝" w:hAnsi="ＭＳ 明朝" w:hint="eastAsia"/>
          <w:color w:val="000000" w:themeColor="text1"/>
          <w:sz w:val="20"/>
          <w:szCs w:val="20"/>
        </w:rPr>
        <w:t>（浪速区）</w:t>
      </w:r>
      <w:r w:rsidR="002F5680" w:rsidRPr="00A651BB">
        <w:rPr>
          <w:rFonts w:ascii="ＭＳ 明朝" w:eastAsia="ＭＳ 明朝" w:hAnsi="ＭＳ 明朝"/>
          <w:color w:val="000000" w:themeColor="text1"/>
          <w:sz w:val="20"/>
          <w:szCs w:val="20"/>
        </w:rPr>
        <w:t>」</w:t>
      </w:r>
      <w:r w:rsidR="00663CE2" w:rsidRPr="00A651BB">
        <w:rPr>
          <w:rFonts w:ascii="ＭＳ 明朝" w:eastAsia="ＭＳ 明朝" w:hAnsi="ＭＳ 明朝" w:hint="eastAsia"/>
          <w:color w:val="000000" w:themeColor="text1"/>
          <w:sz w:val="20"/>
          <w:szCs w:val="20"/>
          <w:vertAlign w:val="superscript"/>
        </w:rPr>
        <w:t>※１</w:t>
      </w:r>
      <w:r w:rsidR="007142B1" w:rsidRPr="00A651BB">
        <w:rPr>
          <w:rFonts w:ascii="ＭＳ 明朝" w:eastAsia="ＭＳ 明朝" w:hAnsi="ＭＳ 明朝" w:hint="eastAsia"/>
          <w:color w:val="000000" w:themeColor="text1"/>
          <w:sz w:val="20"/>
          <w:szCs w:val="20"/>
        </w:rPr>
        <w:t>を</w:t>
      </w:r>
      <w:r w:rsidR="002F5680" w:rsidRPr="00A651BB">
        <w:rPr>
          <w:rFonts w:ascii="ＭＳ 明朝" w:eastAsia="ＭＳ 明朝" w:hAnsi="ＭＳ 明朝" w:hint="eastAsia"/>
          <w:color w:val="000000" w:themeColor="text1"/>
          <w:sz w:val="20"/>
          <w:szCs w:val="20"/>
        </w:rPr>
        <w:t>実施しています</w:t>
      </w:r>
      <w:r w:rsidR="002F5680" w:rsidRPr="00A651BB">
        <w:rPr>
          <w:rFonts w:ascii="ＭＳ 明朝" w:eastAsia="ＭＳ 明朝" w:hAnsi="ＭＳ 明朝"/>
          <w:color w:val="000000" w:themeColor="text1"/>
          <w:sz w:val="20"/>
          <w:szCs w:val="20"/>
        </w:rPr>
        <w:t>。</w:t>
      </w:r>
    </w:p>
    <w:p w14:paraId="5F915384" w14:textId="5589B947" w:rsidR="00723867" w:rsidRPr="00A651BB" w:rsidRDefault="00D12C2F" w:rsidP="00D7165B">
      <w:pPr>
        <w:ind w:leftChars="100" w:left="210" w:firstLineChars="100" w:firstLine="200"/>
        <w:jc w:val="left"/>
        <w:rPr>
          <w:rFonts w:ascii="ＭＳ 明朝" w:eastAsia="ＭＳ 明朝" w:hAnsi="ＭＳ 明朝"/>
          <w:sz w:val="20"/>
          <w:szCs w:val="20"/>
        </w:rPr>
      </w:pPr>
      <w:r w:rsidRPr="00A651BB">
        <w:rPr>
          <w:rFonts w:ascii="ＭＳ 明朝" w:eastAsia="ＭＳ 明朝" w:hAnsi="ＭＳ 明朝" w:hint="eastAsia"/>
          <w:sz w:val="20"/>
          <w:szCs w:val="20"/>
        </w:rPr>
        <w:t>恵美公園の周辺では、南海難波駅から今宮戎駅までの高架下に「なんばEKIKAN」プロジェクトとして、人が集い、魅力的な店舗が次々とオープンして</w:t>
      </w:r>
      <w:r w:rsidR="00335008">
        <w:rPr>
          <w:rFonts w:ascii="ＭＳ 明朝" w:eastAsia="ＭＳ 明朝" w:hAnsi="ＭＳ 明朝" w:hint="eastAsia"/>
          <w:sz w:val="20"/>
          <w:szCs w:val="20"/>
        </w:rPr>
        <w:t>おり</w:t>
      </w:r>
      <w:r w:rsidRPr="00A651BB">
        <w:rPr>
          <w:rFonts w:ascii="ＭＳ 明朝" w:eastAsia="ＭＳ 明朝" w:hAnsi="ＭＳ 明朝" w:hint="eastAsia"/>
          <w:sz w:val="20"/>
          <w:szCs w:val="20"/>
        </w:rPr>
        <w:t>、2019（平成31）年秋には「もと馬淵生活館跡地」にカフェやレストラン、宿泊施設を伴う「YOLO BASE」が開業されています。</w:t>
      </w:r>
      <w:r w:rsidR="000A23F0">
        <w:rPr>
          <w:rFonts w:ascii="ＭＳ 明朝" w:eastAsia="ＭＳ 明朝" w:hAnsi="ＭＳ 明朝" w:hint="eastAsia"/>
          <w:sz w:val="20"/>
          <w:szCs w:val="20"/>
        </w:rPr>
        <w:t>また</w:t>
      </w:r>
      <w:r w:rsidRPr="00A651BB">
        <w:rPr>
          <w:rFonts w:ascii="ＭＳ 明朝" w:eastAsia="ＭＳ 明朝" w:hAnsi="ＭＳ 明朝" w:hint="eastAsia"/>
          <w:sz w:val="20"/>
          <w:szCs w:val="20"/>
        </w:rPr>
        <w:t>、2022（</w:t>
      </w:r>
      <w:r w:rsidR="00665F70" w:rsidRPr="00A651BB">
        <w:rPr>
          <w:rFonts w:ascii="ＭＳ 明朝" w:eastAsia="ＭＳ 明朝" w:hAnsi="ＭＳ 明朝" w:hint="eastAsia"/>
          <w:sz w:val="20"/>
          <w:szCs w:val="20"/>
        </w:rPr>
        <w:t>令和４）</w:t>
      </w:r>
      <w:r w:rsidRPr="00A651BB">
        <w:rPr>
          <w:rFonts w:ascii="ＭＳ 明朝" w:eastAsia="ＭＳ 明朝" w:hAnsi="ＭＳ 明朝" w:hint="eastAsia"/>
          <w:sz w:val="20"/>
          <w:szCs w:val="20"/>
        </w:rPr>
        <w:t>年春には、JR新今宮駅前に星野リゾート</w:t>
      </w:r>
      <w:r w:rsidR="00800641" w:rsidRPr="00A651BB">
        <w:rPr>
          <w:rFonts w:ascii="ＭＳ 明朝" w:eastAsia="ＭＳ 明朝" w:hAnsi="ＭＳ 明朝" w:hint="eastAsia"/>
          <w:sz w:val="20"/>
          <w:szCs w:val="20"/>
        </w:rPr>
        <w:t>が</w:t>
      </w:r>
      <w:r w:rsidRPr="00A651BB">
        <w:rPr>
          <w:rFonts w:ascii="ＭＳ 明朝" w:eastAsia="ＭＳ 明朝" w:hAnsi="ＭＳ 明朝" w:hint="eastAsia"/>
          <w:sz w:val="20"/>
          <w:szCs w:val="20"/>
        </w:rPr>
        <w:t>ホテル</w:t>
      </w:r>
      <w:r w:rsidR="00800641" w:rsidRPr="00A651BB">
        <w:rPr>
          <w:rFonts w:ascii="ＭＳ 明朝" w:eastAsia="ＭＳ 明朝" w:hAnsi="ＭＳ 明朝" w:hint="eastAsia"/>
          <w:sz w:val="20"/>
          <w:szCs w:val="20"/>
        </w:rPr>
        <w:t>を</w:t>
      </w:r>
      <w:r w:rsidRPr="00A651BB">
        <w:rPr>
          <w:rFonts w:ascii="ＭＳ 明朝" w:eastAsia="ＭＳ 明朝" w:hAnsi="ＭＳ 明朝" w:hint="eastAsia"/>
          <w:sz w:val="20"/>
          <w:szCs w:val="20"/>
        </w:rPr>
        <w:t>開業する予定</w:t>
      </w:r>
      <w:r w:rsidR="00800641" w:rsidRPr="00A651BB">
        <w:rPr>
          <w:rFonts w:ascii="ＭＳ 明朝" w:eastAsia="ＭＳ 明朝" w:hAnsi="ＭＳ 明朝" w:hint="eastAsia"/>
          <w:sz w:val="20"/>
          <w:szCs w:val="20"/>
        </w:rPr>
        <w:t>です。</w:t>
      </w:r>
      <w:r w:rsidR="00A54A80" w:rsidRPr="00A651BB">
        <w:rPr>
          <w:rFonts w:ascii="ＭＳ 明朝" w:eastAsia="ＭＳ 明朝" w:hAnsi="ＭＳ 明朝" w:hint="eastAsia"/>
          <w:sz w:val="20"/>
          <w:szCs w:val="20"/>
        </w:rPr>
        <w:t>恵美公園を含め新今宮</w:t>
      </w:r>
      <w:r w:rsidR="005F0007">
        <w:rPr>
          <w:rFonts w:ascii="ＭＳ 明朝" w:eastAsia="ＭＳ 明朝" w:hAnsi="ＭＳ 明朝" w:hint="eastAsia"/>
          <w:sz w:val="20"/>
          <w:szCs w:val="20"/>
        </w:rPr>
        <w:t>駅</w:t>
      </w:r>
      <w:r w:rsidR="00F074D2">
        <w:rPr>
          <w:rFonts w:ascii="ＭＳ 明朝" w:eastAsia="ＭＳ 明朝" w:hAnsi="ＭＳ 明朝" w:hint="eastAsia"/>
          <w:sz w:val="20"/>
          <w:szCs w:val="20"/>
        </w:rPr>
        <w:t>北側</w:t>
      </w:r>
      <w:r w:rsidR="00A54A80" w:rsidRPr="00A651BB">
        <w:rPr>
          <w:rFonts w:ascii="ＭＳ 明朝" w:eastAsia="ＭＳ 明朝" w:hAnsi="ＭＳ 明朝" w:hint="eastAsia"/>
          <w:sz w:val="20"/>
          <w:szCs w:val="20"/>
        </w:rPr>
        <w:t>は、</w:t>
      </w:r>
      <w:r w:rsidR="00800641" w:rsidRPr="00A651BB">
        <w:rPr>
          <w:rFonts w:ascii="ＭＳ 明朝" w:eastAsia="ＭＳ 明朝" w:hAnsi="ＭＳ 明朝" w:hint="eastAsia"/>
          <w:sz w:val="20"/>
          <w:szCs w:val="20"/>
        </w:rPr>
        <w:t>人が回遊する中心地域となることが期待されています。</w:t>
      </w:r>
    </w:p>
    <w:p w14:paraId="004345F4" w14:textId="4E48D322" w:rsidR="00D12C2F" w:rsidRPr="00F70FFB" w:rsidRDefault="00723867" w:rsidP="00D7165B">
      <w:pPr>
        <w:ind w:leftChars="100" w:left="210" w:firstLineChars="100" w:firstLine="200"/>
        <w:jc w:val="left"/>
        <w:rPr>
          <w:rFonts w:ascii="ＭＳ 明朝" w:eastAsia="ＭＳ 明朝" w:hAnsi="ＭＳ 明朝"/>
          <w:sz w:val="20"/>
          <w:szCs w:val="20"/>
        </w:rPr>
      </w:pPr>
      <w:r w:rsidRPr="00A651BB">
        <w:rPr>
          <w:rFonts w:ascii="ＭＳ 明朝" w:eastAsia="ＭＳ 明朝" w:hAnsi="ＭＳ 明朝" w:hint="eastAsia"/>
          <w:sz w:val="20"/>
          <w:szCs w:val="20"/>
        </w:rPr>
        <w:t>大阪市</w:t>
      </w:r>
      <w:r w:rsidR="005F0007">
        <w:rPr>
          <w:rFonts w:ascii="ＭＳ 明朝" w:eastAsia="ＭＳ 明朝" w:hAnsi="ＭＳ 明朝" w:hint="eastAsia"/>
          <w:sz w:val="20"/>
          <w:szCs w:val="20"/>
        </w:rPr>
        <w:t>では、</w:t>
      </w:r>
      <w:r w:rsidR="00624A67" w:rsidRPr="00A651BB">
        <w:rPr>
          <w:rFonts w:ascii="ＭＳ 明朝" w:eastAsia="ＭＳ 明朝" w:hAnsi="ＭＳ 明朝"/>
          <w:sz w:val="20"/>
          <w:szCs w:val="20"/>
        </w:rPr>
        <w:t>2020</w:t>
      </w:r>
      <w:r w:rsidR="00624A67" w:rsidRPr="00A651BB">
        <w:rPr>
          <w:rFonts w:ascii="ＭＳ 明朝" w:eastAsia="ＭＳ 明朝" w:hAnsi="ＭＳ 明朝" w:hint="eastAsia"/>
          <w:sz w:val="20"/>
          <w:szCs w:val="20"/>
        </w:rPr>
        <w:t>（令和２）年に策定した「新今宮駅北側まちづくりビジョン」</w:t>
      </w:r>
      <w:r w:rsidR="001C3DEE" w:rsidRPr="00A651BB">
        <w:rPr>
          <w:rFonts w:ascii="ＭＳ 明朝" w:eastAsia="ＭＳ 明朝" w:hAnsi="ＭＳ 明朝" w:hint="eastAsia"/>
          <w:sz w:val="20"/>
          <w:szCs w:val="20"/>
          <w:vertAlign w:val="superscript"/>
        </w:rPr>
        <w:t>※２</w:t>
      </w:r>
      <w:r w:rsidRPr="00A651BB">
        <w:rPr>
          <w:rFonts w:ascii="ＭＳ 明朝" w:eastAsia="ＭＳ 明朝" w:hAnsi="ＭＳ 明朝" w:hint="eastAsia"/>
          <w:sz w:val="20"/>
          <w:szCs w:val="20"/>
        </w:rPr>
        <w:t>において</w:t>
      </w:r>
      <w:r w:rsidR="00624A67" w:rsidRPr="00A651BB">
        <w:rPr>
          <w:rFonts w:ascii="ＭＳ 明朝" w:eastAsia="ＭＳ 明朝" w:hAnsi="ＭＳ 明朝" w:hint="eastAsia"/>
          <w:sz w:val="20"/>
          <w:szCs w:val="20"/>
        </w:rPr>
        <w:t>恵美公園の再整備</w:t>
      </w:r>
      <w:r w:rsidR="005F0007">
        <w:rPr>
          <w:rFonts w:ascii="ＭＳ 明朝" w:eastAsia="ＭＳ 明朝" w:hAnsi="ＭＳ 明朝" w:hint="eastAsia"/>
          <w:sz w:val="20"/>
          <w:szCs w:val="20"/>
        </w:rPr>
        <w:t>を</w:t>
      </w:r>
      <w:r w:rsidRPr="00A651BB">
        <w:rPr>
          <w:rFonts w:ascii="ＭＳ 明朝" w:eastAsia="ＭＳ 明朝" w:hAnsi="ＭＳ 明朝" w:hint="eastAsia"/>
          <w:sz w:val="20"/>
          <w:szCs w:val="20"/>
        </w:rPr>
        <w:t>、</w:t>
      </w:r>
      <w:r w:rsidR="00624A67" w:rsidRPr="00A651BB">
        <w:rPr>
          <w:rFonts w:ascii="ＭＳ 明朝" w:eastAsia="ＭＳ 明朝" w:hAnsi="ＭＳ 明朝" w:hint="eastAsia"/>
          <w:sz w:val="20"/>
          <w:szCs w:val="20"/>
        </w:rPr>
        <w:t>賑わい・憩い空間の創出に寄与する取組として位置づけ</w:t>
      </w:r>
      <w:r w:rsidRPr="00A651BB">
        <w:rPr>
          <w:rFonts w:ascii="ＭＳ 明朝" w:eastAsia="ＭＳ 明朝" w:hAnsi="ＭＳ 明朝" w:hint="eastAsia"/>
          <w:sz w:val="20"/>
          <w:szCs w:val="20"/>
        </w:rPr>
        <w:t>ています。そこで、</w:t>
      </w:r>
      <w:r w:rsidR="00800641" w:rsidRPr="00A651BB">
        <w:rPr>
          <w:rFonts w:ascii="ＭＳ 明朝" w:eastAsia="ＭＳ 明朝" w:hAnsi="ＭＳ 明朝" w:hint="eastAsia"/>
          <w:color w:val="000000" w:themeColor="text1"/>
          <w:sz w:val="20"/>
          <w:szCs w:val="20"/>
        </w:rPr>
        <w:t>恵美公園の再整備にあたっては、上記</w:t>
      </w:r>
      <w:r w:rsidR="00D12C2F" w:rsidRPr="00A651BB">
        <w:rPr>
          <w:rFonts w:ascii="ＭＳ 明朝" w:eastAsia="ＭＳ 明朝" w:hAnsi="ＭＳ 明朝" w:hint="eastAsia"/>
          <w:color w:val="000000" w:themeColor="text1"/>
          <w:sz w:val="20"/>
          <w:szCs w:val="20"/>
        </w:rPr>
        <w:t>状況</w:t>
      </w:r>
      <w:r w:rsidR="00800641" w:rsidRPr="00A651BB">
        <w:rPr>
          <w:rFonts w:ascii="ＭＳ 明朝" w:eastAsia="ＭＳ 明朝" w:hAnsi="ＭＳ 明朝" w:hint="eastAsia"/>
          <w:color w:val="000000" w:themeColor="text1"/>
          <w:sz w:val="20"/>
          <w:szCs w:val="20"/>
        </w:rPr>
        <w:t>等も</w:t>
      </w:r>
      <w:r w:rsidR="00D12C2F" w:rsidRPr="00A651BB">
        <w:rPr>
          <w:rFonts w:ascii="ＭＳ 明朝" w:eastAsia="ＭＳ 明朝" w:hAnsi="ＭＳ 明朝" w:hint="eastAsia"/>
          <w:color w:val="000000" w:themeColor="text1"/>
          <w:sz w:val="20"/>
          <w:szCs w:val="20"/>
        </w:rPr>
        <w:t>踏まえ、難波と新今宮が隣接するという立地のポテンシャルを活かし、周辺地域のまちづくりと</w:t>
      </w:r>
      <w:r w:rsidR="00800641" w:rsidRPr="00A651BB">
        <w:rPr>
          <w:rFonts w:ascii="ＭＳ 明朝" w:eastAsia="ＭＳ 明朝" w:hAnsi="ＭＳ 明朝" w:hint="eastAsia"/>
          <w:color w:val="000000" w:themeColor="text1"/>
          <w:sz w:val="20"/>
          <w:szCs w:val="20"/>
        </w:rPr>
        <w:t>も</w:t>
      </w:r>
      <w:r w:rsidR="00D12C2F" w:rsidRPr="00A651BB">
        <w:rPr>
          <w:rFonts w:ascii="ＭＳ 明朝" w:eastAsia="ＭＳ 明朝" w:hAnsi="ＭＳ 明朝" w:hint="eastAsia"/>
          <w:color w:val="000000" w:themeColor="text1"/>
          <w:sz w:val="20"/>
          <w:szCs w:val="20"/>
        </w:rPr>
        <w:t>連動した新たな賑</w:t>
      </w:r>
      <w:r w:rsidR="00D12C2F" w:rsidRPr="00A651BB">
        <w:rPr>
          <w:rFonts w:ascii="ＭＳ 明朝" w:eastAsia="ＭＳ 明朝" w:hAnsi="ＭＳ 明朝" w:hint="eastAsia"/>
          <w:sz w:val="20"/>
          <w:szCs w:val="20"/>
        </w:rPr>
        <w:t>わいを創出する魅力的な公園と</w:t>
      </w:r>
      <w:r w:rsidR="00031A58" w:rsidRPr="00A651BB">
        <w:rPr>
          <w:rFonts w:ascii="ＭＳ 明朝" w:eastAsia="ＭＳ 明朝" w:hAnsi="ＭＳ 明朝" w:hint="eastAsia"/>
          <w:sz w:val="20"/>
          <w:szCs w:val="20"/>
        </w:rPr>
        <w:t>するため、</w:t>
      </w:r>
      <w:r w:rsidR="00335445" w:rsidRPr="00A651BB">
        <w:rPr>
          <w:rFonts w:ascii="ＭＳ 明朝" w:eastAsia="ＭＳ 明朝" w:hAnsi="ＭＳ 明朝"/>
          <w:sz w:val="20"/>
          <w:szCs w:val="20"/>
        </w:rPr>
        <w:t>公募設</w:t>
      </w:r>
      <w:r w:rsidR="00335445" w:rsidRPr="00F70FFB">
        <w:rPr>
          <w:rFonts w:ascii="ＭＳ 明朝" w:eastAsia="ＭＳ 明朝" w:hAnsi="ＭＳ 明朝"/>
          <w:sz w:val="20"/>
          <w:szCs w:val="20"/>
        </w:rPr>
        <w:t>置管理制度</w:t>
      </w:r>
      <w:r w:rsidR="00335445" w:rsidRPr="00F70FFB">
        <w:rPr>
          <w:rFonts w:ascii="ＭＳ 明朝" w:eastAsia="ＭＳ 明朝" w:hAnsi="ＭＳ 明朝" w:hint="eastAsia"/>
          <w:sz w:val="20"/>
          <w:szCs w:val="20"/>
        </w:rPr>
        <w:t>（以下「</w:t>
      </w:r>
      <w:r w:rsidR="00031A58" w:rsidRPr="00F70FFB">
        <w:rPr>
          <w:rFonts w:ascii="ＭＳ 明朝" w:eastAsia="ＭＳ 明朝" w:hAnsi="ＭＳ 明朝"/>
          <w:sz w:val="20"/>
          <w:szCs w:val="20"/>
        </w:rPr>
        <w:t>Park-PFI</w:t>
      </w:r>
      <w:r w:rsidR="00335445" w:rsidRPr="00F70FFB">
        <w:rPr>
          <w:rFonts w:ascii="ＭＳ 明朝" w:eastAsia="ＭＳ 明朝" w:hAnsi="ＭＳ 明朝" w:hint="eastAsia"/>
          <w:sz w:val="20"/>
          <w:szCs w:val="20"/>
        </w:rPr>
        <w:t>」</w:t>
      </w:r>
      <w:r w:rsidR="001E48E9" w:rsidRPr="00F70FFB">
        <w:rPr>
          <w:rFonts w:ascii="ＭＳ 明朝" w:eastAsia="ＭＳ 明朝" w:hAnsi="ＭＳ 明朝" w:hint="eastAsia"/>
          <w:sz w:val="20"/>
          <w:szCs w:val="20"/>
          <w:vertAlign w:val="superscript"/>
        </w:rPr>
        <w:t>※３</w:t>
      </w:r>
      <w:r w:rsidR="00335445" w:rsidRPr="00F70FFB">
        <w:rPr>
          <w:rFonts w:ascii="ＭＳ 明朝" w:eastAsia="ＭＳ 明朝" w:hAnsi="ＭＳ 明朝" w:hint="eastAsia"/>
          <w:sz w:val="20"/>
          <w:szCs w:val="20"/>
        </w:rPr>
        <w:t>という。</w:t>
      </w:r>
      <w:r w:rsidR="00E62DB0" w:rsidRPr="00F70FFB">
        <w:rPr>
          <w:rFonts w:ascii="ＭＳ 明朝" w:eastAsia="ＭＳ 明朝" w:hAnsi="ＭＳ 明朝" w:hint="eastAsia"/>
          <w:sz w:val="20"/>
          <w:szCs w:val="20"/>
        </w:rPr>
        <w:t>）</w:t>
      </w:r>
      <w:r w:rsidR="00031A58" w:rsidRPr="00F70FFB">
        <w:rPr>
          <w:rFonts w:ascii="ＭＳ 明朝" w:eastAsia="ＭＳ 明朝" w:hAnsi="ＭＳ 明朝" w:hint="eastAsia"/>
          <w:sz w:val="20"/>
          <w:szCs w:val="20"/>
        </w:rPr>
        <w:t>を用いた事業実施を検討しています</w:t>
      </w:r>
      <w:r w:rsidR="00D12C2F" w:rsidRPr="00F70FFB">
        <w:rPr>
          <w:rFonts w:ascii="ＭＳ 明朝" w:eastAsia="ＭＳ 明朝" w:hAnsi="ＭＳ 明朝" w:hint="eastAsia"/>
          <w:sz w:val="20"/>
          <w:szCs w:val="20"/>
        </w:rPr>
        <w:t>。</w:t>
      </w:r>
    </w:p>
    <w:p w14:paraId="2FDF5D23" w14:textId="3DC666D9" w:rsidR="008F176D" w:rsidRPr="00335445" w:rsidRDefault="00031A58" w:rsidP="00D7165B">
      <w:pPr>
        <w:ind w:leftChars="100" w:left="210" w:firstLineChars="100" w:firstLine="200"/>
        <w:jc w:val="left"/>
        <w:rPr>
          <w:rFonts w:ascii="ＭＳ 明朝" w:eastAsia="ＭＳ 明朝" w:hAnsi="ＭＳ 明朝"/>
          <w:sz w:val="20"/>
          <w:szCs w:val="20"/>
        </w:rPr>
      </w:pPr>
      <w:r w:rsidRPr="00F70FFB">
        <w:rPr>
          <w:rFonts w:ascii="ＭＳ 明朝" w:eastAsia="ＭＳ 明朝" w:hAnsi="ＭＳ 明朝" w:hint="eastAsia"/>
          <w:sz w:val="20"/>
          <w:szCs w:val="20"/>
        </w:rPr>
        <w:t>ついては</w:t>
      </w:r>
      <w:r w:rsidR="00936A47" w:rsidRPr="00F70FFB">
        <w:rPr>
          <w:rFonts w:ascii="ＭＳ 明朝" w:eastAsia="ＭＳ 明朝" w:hAnsi="ＭＳ 明朝" w:hint="eastAsia"/>
          <w:sz w:val="20"/>
          <w:szCs w:val="20"/>
        </w:rPr>
        <w:t>、</w:t>
      </w:r>
      <w:r w:rsidR="005859A8" w:rsidRPr="00F70FFB">
        <w:rPr>
          <w:rFonts w:ascii="ＭＳ 明朝" w:eastAsia="ＭＳ 明朝" w:hAnsi="ＭＳ 明朝"/>
          <w:sz w:val="20"/>
          <w:szCs w:val="20"/>
        </w:rPr>
        <w:t>Park-PFI</w:t>
      </w:r>
      <w:r w:rsidR="005859A8" w:rsidRPr="003C3B09">
        <w:rPr>
          <w:rFonts w:ascii="ＭＳ 明朝" w:eastAsia="ＭＳ 明朝" w:hAnsi="ＭＳ 明朝"/>
          <w:sz w:val="20"/>
          <w:szCs w:val="20"/>
        </w:rPr>
        <w:t>の活用を前提に、</w:t>
      </w:r>
      <w:r w:rsidRPr="003C3B09">
        <w:rPr>
          <w:rFonts w:ascii="ＭＳ 明朝" w:eastAsia="ＭＳ 明朝" w:hAnsi="ＭＳ 明朝" w:hint="eastAsia"/>
          <w:sz w:val="20"/>
          <w:szCs w:val="20"/>
        </w:rPr>
        <w:t>事業内容の検討や事業者参加に係る各種条件設定の参考とするため、</w:t>
      </w:r>
      <w:r w:rsidR="005F0007">
        <w:rPr>
          <w:rFonts w:ascii="ＭＳ 明朝" w:eastAsia="ＭＳ 明朝" w:hAnsi="ＭＳ 明朝" w:hint="eastAsia"/>
          <w:sz w:val="20"/>
          <w:szCs w:val="20"/>
        </w:rPr>
        <w:t>MS</w:t>
      </w:r>
      <w:r w:rsidR="00CB547B" w:rsidRPr="003C3B09">
        <w:rPr>
          <w:rFonts w:ascii="ＭＳ 明朝" w:eastAsia="ＭＳ 明朝" w:hAnsi="ＭＳ 明朝" w:hint="eastAsia"/>
          <w:sz w:val="20"/>
          <w:szCs w:val="20"/>
        </w:rPr>
        <w:t>を実施</w:t>
      </w:r>
      <w:r w:rsidRPr="003C3B09">
        <w:rPr>
          <w:rFonts w:ascii="ＭＳ 明朝" w:eastAsia="ＭＳ 明朝" w:hAnsi="ＭＳ 明朝" w:hint="eastAsia"/>
          <w:sz w:val="20"/>
          <w:szCs w:val="20"/>
        </w:rPr>
        <w:t>するもので</w:t>
      </w:r>
      <w:r w:rsidRPr="00335445">
        <w:rPr>
          <w:rFonts w:ascii="ＭＳ 明朝" w:eastAsia="ＭＳ 明朝" w:hAnsi="ＭＳ 明朝" w:hint="eastAsia"/>
          <w:sz w:val="20"/>
          <w:szCs w:val="20"/>
        </w:rPr>
        <w:t>す</w:t>
      </w:r>
      <w:r w:rsidR="00936A47" w:rsidRPr="00335445">
        <w:rPr>
          <w:rFonts w:ascii="ＭＳ 明朝" w:eastAsia="ＭＳ 明朝" w:hAnsi="ＭＳ 明朝" w:hint="eastAsia"/>
          <w:sz w:val="20"/>
          <w:szCs w:val="20"/>
        </w:rPr>
        <w:t>。</w:t>
      </w:r>
    </w:p>
    <w:p w14:paraId="6B292F46" w14:textId="1C14465A" w:rsidR="002F5680" w:rsidRPr="00561943" w:rsidRDefault="002F5680" w:rsidP="00561943">
      <w:pPr>
        <w:spacing w:beforeLines="50" w:before="175"/>
        <w:ind w:firstLineChars="100" w:firstLine="180"/>
        <w:jc w:val="left"/>
        <w:rPr>
          <w:rFonts w:ascii="ＭＳ 明朝" w:eastAsia="ＭＳ 明朝" w:hAnsi="ＭＳ 明朝"/>
          <w:sz w:val="18"/>
          <w:szCs w:val="20"/>
        </w:rPr>
      </w:pPr>
      <w:r w:rsidRPr="00561943">
        <w:rPr>
          <w:rFonts w:ascii="ＭＳ 明朝" w:eastAsia="ＭＳ 明朝" w:hAnsi="ＭＳ 明朝" w:hint="eastAsia"/>
          <w:sz w:val="18"/>
          <w:szCs w:val="20"/>
        </w:rPr>
        <w:t xml:space="preserve">※１　</w:t>
      </w:r>
      <w:r w:rsidRPr="00561943">
        <w:rPr>
          <w:rFonts w:ascii="ＭＳ 明朝" w:eastAsia="ＭＳ 明朝" w:hAnsi="ＭＳ 明朝"/>
          <w:color w:val="000000" w:themeColor="text1"/>
          <w:sz w:val="18"/>
          <w:szCs w:val="20"/>
        </w:rPr>
        <w:t>恵美地域の活性化に向けた恵美公園の活用にかかるマーケットサウンディング調査</w:t>
      </w:r>
    </w:p>
    <w:p w14:paraId="5E027F38" w14:textId="2A35B39C" w:rsidR="002F5680" w:rsidRPr="00561943" w:rsidRDefault="0063261B" w:rsidP="00561943">
      <w:pPr>
        <w:wordWrap w:val="0"/>
        <w:adjustRightInd w:val="0"/>
        <w:snapToGrid w:val="0"/>
        <w:ind w:leftChars="400" w:left="1560" w:hangingChars="400" w:hanging="720"/>
        <w:jc w:val="left"/>
        <w:rPr>
          <w:rFonts w:ascii="ＭＳ 明朝" w:eastAsia="ＭＳ 明朝" w:hAnsi="ＭＳ 明朝"/>
          <w:sz w:val="18"/>
          <w:szCs w:val="20"/>
        </w:rPr>
      </w:pPr>
      <w:r>
        <w:rPr>
          <w:rFonts w:ascii="ＭＳ 明朝" w:eastAsia="ＭＳ 明朝" w:hAnsi="ＭＳ 明朝" w:hint="eastAsia"/>
          <w:sz w:val="18"/>
          <w:szCs w:val="20"/>
        </w:rPr>
        <w:t>ＵＲＬ：</w:t>
      </w:r>
      <w:hyperlink r:id="rId11" w:history="1">
        <w:r w:rsidR="007142B1" w:rsidRPr="00561943">
          <w:rPr>
            <w:rStyle w:val="a4"/>
            <w:sz w:val="18"/>
          </w:rPr>
          <w:t>https://warp.da.ndl.go.jp/info:ndljp/pid/11574260/www.city.osaka.lg.jp/naniwa/page/0000466812.html</w:t>
        </w:r>
      </w:hyperlink>
    </w:p>
    <w:p w14:paraId="254C60D2" w14:textId="525D0446" w:rsidR="002F5680" w:rsidRPr="00561943" w:rsidRDefault="0084112A" w:rsidP="00561943">
      <w:pPr>
        <w:spacing w:beforeLines="50" w:before="175"/>
        <w:ind w:firstLineChars="100" w:firstLine="180"/>
        <w:jc w:val="left"/>
        <w:rPr>
          <w:rFonts w:ascii="ＭＳ 明朝" w:eastAsia="ＭＳ 明朝" w:hAnsi="ＭＳ 明朝"/>
          <w:sz w:val="18"/>
          <w:szCs w:val="20"/>
        </w:rPr>
      </w:pPr>
      <w:r w:rsidRPr="00561943">
        <w:rPr>
          <w:rFonts w:ascii="ＭＳ 明朝" w:eastAsia="ＭＳ 明朝" w:hAnsi="ＭＳ 明朝" w:hint="eastAsia"/>
          <w:sz w:val="18"/>
          <w:szCs w:val="20"/>
        </w:rPr>
        <w:t xml:space="preserve">※２　</w:t>
      </w:r>
      <w:r w:rsidR="007142B1" w:rsidRPr="00561943">
        <w:rPr>
          <w:rFonts w:ascii="ＭＳ 明朝" w:eastAsia="ＭＳ 明朝" w:hAnsi="ＭＳ 明朝" w:hint="eastAsia"/>
          <w:sz w:val="18"/>
          <w:szCs w:val="20"/>
        </w:rPr>
        <w:t>新今宮駅北側まちづくりビジョン</w:t>
      </w:r>
    </w:p>
    <w:p w14:paraId="0F2CE3A2" w14:textId="47985B22" w:rsidR="002F5680" w:rsidRPr="00561943" w:rsidRDefault="0063261B" w:rsidP="00561943">
      <w:pPr>
        <w:snapToGrid w:val="0"/>
        <w:ind w:leftChars="400" w:left="840"/>
        <w:jc w:val="left"/>
        <w:rPr>
          <w:rFonts w:ascii="ＭＳ 明朝" w:eastAsia="ＭＳ 明朝" w:hAnsi="ＭＳ 明朝"/>
          <w:sz w:val="18"/>
          <w:szCs w:val="20"/>
        </w:rPr>
      </w:pPr>
      <w:r>
        <w:rPr>
          <w:rFonts w:ascii="ＭＳ 明朝" w:eastAsia="ＭＳ 明朝" w:hAnsi="ＭＳ 明朝" w:hint="eastAsia"/>
          <w:sz w:val="18"/>
          <w:szCs w:val="20"/>
        </w:rPr>
        <w:t>ＵＲＬ：</w:t>
      </w:r>
      <w:hyperlink r:id="rId12" w:history="1">
        <w:r w:rsidR="007142B1" w:rsidRPr="00561943">
          <w:rPr>
            <w:rStyle w:val="a4"/>
            <w:sz w:val="18"/>
          </w:rPr>
          <w:t>https://www.city.osaka.lg.jp/naniwa/page/0000515262.html</w:t>
        </w:r>
      </w:hyperlink>
    </w:p>
    <w:p w14:paraId="7CD5D81D" w14:textId="2541F309" w:rsidR="00335445" w:rsidRPr="00561943" w:rsidRDefault="00DA2F64" w:rsidP="00561943">
      <w:pPr>
        <w:spacing w:beforeLines="50" w:before="175"/>
        <w:ind w:firstLineChars="100" w:firstLine="180"/>
        <w:jc w:val="left"/>
        <w:rPr>
          <w:rFonts w:ascii="ＭＳ 明朝" w:eastAsia="ＭＳ 明朝" w:hAnsi="ＭＳ 明朝"/>
          <w:sz w:val="18"/>
          <w:szCs w:val="20"/>
        </w:rPr>
      </w:pPr>
      <w:r w:rsidRPr="00561943">
        <w:rPr>
          <w:rFonts w:ascii="ＭＳ 明朝" w:eastAsia="ＭＳ 明朝" w:hAnsi="ＭＳ 明朝"/>
          <w:noProof/>
          <w:sz w:val="18"/>
          <w:szCs w:val="20"/>
        </w:rPr>
        <w:drawing>
          <wp:anchor distT="0" distB="0" distL="114300" distR="114300" simplePos="0" relativeHeight="251678720" behindDoc="0" locked="0" layoutInCell="1" allowOverlap="1" wp14:anchorId="161CC22C" wp14:editId="2600D7D8">
            <wp:simplePos x="0" y="0"/>
            <wp:positionH relativeFrom="margin">
              <wp:align>right</wp:align>
            </wp:positionH>
            <wp:positionV relativeFrom="paragraph">
              <wp:posOffset>138430</wp:posOffset>
            </wp:positionV>
            <wp:extent cx="3321050" cy="210312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1050" cy="210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445" w:rsidRPr="00561943">
        <w:rPr>
          <w:rFonts w:ascii="ＭＳ 明朝" w:eastAsia="ＭＳ 明朝" w:hAnsi="ＭＳ 明朝" w:hint="eastAsia"/>
          <w:sz w:val="18"/>
          <w:szCs w:val="20"/>
        </w:rPr>
        <w:t>※</w:t>
      </w:r>
      <w:r w:rsidR="002F5680" w:rsidRPr="00561943">
        <w:rPr>
          <w:rFonts w:ascii="ＭＳ 明朝" w:eastAsia="ＭＳ 明朝" w:hAnsi="ＭＳ 明朝" w:hint="eastAsia"/>
          <w:sz w:val="18"/>
          <w:szCs w:val="20"/>
        </w:rPr>
        <w:t>３</w:t>
      </w:r>
      <w:r w:rsidR="00335445" w:rsidRPr="00561943">
        <w:rPr>
          <w:rFonts w:ascii="ＭＳ 明朝" w:eastAsia="ＭＳ 明朝" w:hAnsi="ＭＳ 明朝" w:hint="eastAsia"/>
          <w:sz w:val="18"/>
          <w:szCs w:val="20"/>
        </w:rPr>
        <w:t xml:space="preserve">　</w:t>
      </w:r>
      <w:r w:rsidR="00335445" w:rsidRPr="00F70FFB">
        <w:rPr>
          <w:rFonts w:ascii="ＭＳ 明朝" w:eastAsia="ＭＳ 明朝" w:hAnsi="ＭＳ 明朝"/>
          <w:sz w:val="18"/>
          <w:szCs w:val="20"/>
        </w:rPr>
        <w:t>Park-PFI</w:t>
      </w:r>
      <w:r w:rsidR="00335445" w:rsidRPr="00561943">
        <w:rPr>
          <w:rFonts w:ascii="ＭＳ 明朝" w:eastAsia="ＭＳ 明朝" w:hAnsi="ＭＳ 明朝"/>
          <w:sz w:val="18"/>
          <w:szCs w:val="20"/>
        </w:rPr>
        <w:t>とは</w:t>
      </w:r>
    </w:p>
    <w:p w14:paraId="327E8394" w14:textId="590B6581" w:rsidR="00632D79" w:rsidRDefault="00202367">
      <w:pPr>
        <w:ind w:leftChars="200" w:left="420" w:rightChars="2600" w:right="5460" w:firstLineChars="100" w:firstLine="180"/>
        <w:jc w:val="left"/>
        <w:rPr>
          <w:rFonts w:ascii="ＭＳ 明朝" w:eastAsia="ＭＳ 明朝" w:hAnsi="ＭＳ 明朝"/>
          <w:sz w:val="18"/>
          <w:szCs w:val="20"/>
        </w:rPr>
      </w:pPr>
      <w:r w:rsidRPr="00561943">
        <w:rPr>
          <w:rFonts w:ascii="ＭＳ 明朝" w:eastAsia="ＭＳ 明朝" w:hAnsi="ＭＳ 明朝"/>
          <w:sz w:val="18"/>
          <w:szCs w:val="20"/>
        </w:rPr>
        <w:t>2017</w:t>
      </w:r>
      <w:r w:rsidRPr="00561943">
        <w:rPr>
          <w:rFonts w:ascii="ＭＳ 明朝" w:eastAsia="ＭＳ 明朝" w:hAnsi="ＭＳ 明朝" w:hint="eastAsia"/>
          <w:sz w:val="18"/>
          <w:szCs w:val="20"/>
        </w:rPr>
        <w:t>（</w:t>
      </w:r>
      <w:r w:rsidR="00335445" w:rsidRPr="00561943">
        <w:rPr>
          <w:rFonts w:ascii="ＭＳ 明朝" w:eastAsia="ＭＳ 明朝" w:hAnsi="ＭＳ 明朝" w:hint="eastAsia"/>
          <w:sz w:val="18"/>
          <w:szCs w:val="20"/>
        </w:rPr>
        <w:t>平成</w:t>
      </w:r>
      <w:r w:rsidR="00335445" w:rsidRPr="00561943">
        <w:rPr>
          <w:rFonts w:ascii="ＭＳ 明朝" w:eastAsia="ＭＳ 明朝" w:hAnsi="ＭＳ 明朝"/>
          <w:sz w:val="18"/>
          <w:szCs w:val="20"/>
        </w:rPr>
        <w:t>29</w:t>
      </w:r>
      <w:r w:rsidRPr="00561943">
        <w:rPr>
          <w:rFonts w:ascii="ＭＳ 明朝" w:eastAsia="ＭＳ 明朝" w:hAnsi="ＭＳ 明朝" w:hint="eastAsia"/>
          <w:sz w:val="18"/>
          <w:szCs w:val="20"/>
        </w:rPr>
        <w:t>）</w:t>
      </w:r>
      <w:r w:rsidR="00335445" w:rsidRPr="00561943">
        <w:rPr>
          <w:rFonts w:ascii="ＭＳ 明朝" w:eastAsia="ＭＳ 明朝" w:hAnsi="ＭＳ 明朝"/>
          <w:sz w:val="18"/>
          <w:szCs w:val="20"/>
        </w:rPr>
        <w:t>年の都市公園法</w:t>
      </w:r>
    </w:p>
    <w:p w14:paraId="46F4F971" w14:textId="262555C2" w:rsidR="007577DA" w:rsidRDefault="00335445">
      <w:pPr>
        <w:ind w:leftChars="200" w:left="420" w:rightChars="2600" w:right="5460" w:firstLineChars="100" w:firstLine="180"/>
        <w:jc w:val="left"/>
        <w:rPr>
          <w:rFonts w:ascii="ＭＳ 明朝" w:eastAsia="ＭＳ 明朝" w:hAnsi="ＭＳ 明朝"/>
          <w:sz w:val="20"/>
          <w:szCs w:val="20"/>
        </w:rPr>
      </w:pPr>
      <w:r w:rsidRPr="00561943">
        <w:rPr>
          <w:rFonts w:ascii="ＭＳ 明朝" w:eastAsia="ＭＳ 明朝" w:hAnsi="ＭＳ 明朝"/>
          <w:sz w:val="18"/>
          <w:szCs w:val="20"/>
        </w:rPr>
        <w:t>（昭和31年法律第79号）改正により新たに設けられた</w:t>
      </w:r>
      <w:r w:rsidR="00632D79">
        <w:rPr>
          <w:rFonts w:ascii="ＭＳ 明朝" w:eastAsia="ＭＳ 明朝" w:hAnsi="ＭＳ 明朝" w:hint="eastAsia"/>
          <w:sz w:val="18"/>
          <w:szCs w:val="20"/>
        </w:rPr>
        <w:t>、</w:t>
      </w:r>
      <w:r w:rsidRPr="00561943">
        <w:rPr>
          <w:rFonts w:ascii="ＭＳ 明朝" w:eastAsia="ＭＳ 明朝" w:hAnsi="ＭＳ 明朝"/>
          <w:sz w:val="18"/>
          <w:szCs w:val="20"/>
        </w:rPr>
        <w:t>飲食店、売店等の公園利用者の利便の向上に資する</w:t>
      </w:r>
      <w:r w:rsidRPr="00561943">
        <w:rPr>
          <w:rFonts w:ascii="ＭＳ 明朝" w:eastAsia="ＭＳ 明朝" w:hAnsi="ＭＳ 明朝" w:hint="eastAsia"/>
          <w:sz w:val="18"/>
          <w:szCs w:val="20"/>
        </w:rPr>
        <w:t>「</w:t>
      </w:r>
      <w:r w:rsidRPr="00561943">
        <w:rPr>
          <w:rFonts w:ascii="ＭＳ 明朝" w:eastAsia="ＭＳ 明朝" w:hAnsi="ＭＳ 明朝"/>
          <w:sz w:val="18"/>
          <w:szCs w:val="20"/>
        </w:rPr>
        <w:t>公募対象公園施設</w:t>
      </w:r>
      <w:r w:rsidRPr="00561943">
        <w:rPr>
          <w:rFonts w:ascii="ＭＳ 明朝" w:eastAsia="ＭＳ 明朝" w:hAnsi="ＭＳ 明朝" w:hint="eastAsia"/>
          <w:sz w:val="18"/>
          <w:szCs w:val="20"/>
        </w:rPr>
        <w:t>」</w:t>
      </w:r>
      <w:r w:rsidRPr="00561943">
        <w:rPr>
          <w:rFonts w:ascii="ＭＳ 明朝" w:eastAsia="ＭＳ 明朝" w:hAnsi="ＭＳ 明朝"/>
          <w:sz w:val="18"/>
          <w:szCs w:val="20"/>
        </w:rPr>
        <w:t>の設置と、当該施設から生ずる収益を活用してその周辺の園路、広場等の一般の公園利用者が利用できる</w:t>
      </w:r>
      <w:r w:rsidRPr="00561943">
        <w:rPr>
          <w:rFonts w:ascii="ＭＳ 明朝" w:eastAsia="ＭＳ 明朝" w:hAnsi="ＭＳ 明朝" w:hint="eastAsia"/>
          <w:sz w:val="18"/>
          <w:szCs w:val="20"/>
        </w:rPr>
        <w:t>「</w:t>
      </w:r>
      <w:r w:rsidRPr="00561943">
        <w:rPr>
          <w:rFonts w:ascii="ＭＳ 明朝" w:eastAsia="ＭＳ 明朝" w:hAnsi="ＭＳ 明朝"/>
          <w:sz w:val="18"/>
          <w:szCs w:val="20"/>
        </w:rPr>
        <w:t>特定公園施設</w:t>
      </w:r>
      <w:r w:rsidRPr="00561943">
        <w:rPr>
          <w:rFonts w:ascii="ＭＳ 明朝" w:eastAsia="ＭＳ 明朝" w:hAnsi="ＭＳ 明朝" w:hint="eastAsia"/>
          <w:sz w:val="18"/>
          <w:szCs w:val="20"/>
        </w:rPr>
        <w:t>」</w:t>
      </w:r>
      <w:r w:rsidRPr="00561943">
        <w:rPr>
          <w:rFonts w:ascii="ＭＳ 明朝" w:eastAsia="ＭＳ 明朝" w:hAnsi="ＭＳ 明朝"/>
          <w:sz w:val="18"/>
          <w:szCs w:val="20"/>
        </w:rPr>
        <w:t>の整備・改修等を一体的に行う者を公募により選定する</w:t>
      </w:r>
      <w:r w:rsidRPr="00561943">
        <w:rPr>
          <w:rFonts w:ascii="ＭＳ 明朝" w:eastAsia="ＭＳ 明朝" w:hAnsi="ＭＳ 明朝" w:hint="eastAsia"/>
          <w:sz w:val="18"/>
          <w:szCs w:val="20"/>
        </w:rPr>
        <w:t>制度</w:t>
      </w:r>
      <w:r w:rsidRPr="00561943">
        <w:rPr>
          <w:rFonts w:ascii="ＭＳ 明朝" w:eastAsia="ＭＳ 明朝" w:hAnsi="ＭＳ 明朝"/>
          <w:sz w:val="18"/>
          <w:szCs w:val="20"/>
        </w:rPr>
        <w:t>の</w:t>
      </w:r>
      <w:r w:rsidR="00632D79">
        <w:rPr>
          <w:rFonts w:ascii="ＭＳ 明朝" w:eastAsia="ＭＳ 明朝" w:hAnsi="ＭＳ 明朝" w:hint="eastAsia"/>
          <w:sz w:val="18"/>
          <w:szCs w:val="20"/>
        </w:rPr>
        <w:t>こ</w:t>
      </w:r>
      <w:r w:rsidRPr="00561943">
        <w:rPr>
          <w:rFonts w:ascii="ＭＳ 明朝" w:eastAsia="ＭＳ 明朝" w:hAnsi="ＭＳ 明朝"/>
          <w:sz w:val="18"/>
          <w:szCs w:val="20"/>
        </w:rPr>
        <w:t>と</w:t>
      </w:r>
      <w:r w:rsidR="00632D79">
        <w:rPr>
          <w:rFonts w:ascii="ＭＳ 明朝" w:eastAsia="ＭＳ 明朝" w:hAnsi="ＭＳ 明朝" w:hint="eastAsia"/>
          <w:sz w:val="18"/>
          <w:szCs w:val="20"/>
        </w:rPr>
        <w:t>。</w:t>
      </w:r>
    </w:p>
    <w:p w14:paraId="306B7BA4" w14:textId="1FE65EFD" w:rsidR="00DA2F64" w:rsidRDefault="00DA2F64">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59E13106" w14:textId="3853E042" w:rsidR="00800641" w:rsidRPr="0023312F" w:rsidRDefault="00800641" w:rsidP="00561943">
      <w:pPr>
        <w:widowControl/>
        <w:jc w:val="left"/>
        <w:rPr>
          <w:rFonts w:ascii="ＭＳ ゴシック" w:eastAsia="ＭＳ ゴシック" w:hAnsi="ＭＳ ゴシック"/>
          <w:sz w:val="22"/>
        </w:rPr>
      </w:pPr>
      <w:r w:rsidRPr="0023312F">
        <w:rPr>
          <w:rFonts w:ascii="ＭＳ ゴシック" w:eastAsia="ＭＳ ゴシック" w:hAnsi="ＭＳ ゴシック" w:hint="eastAsia"/>
          <w:color w:val="FFFFFF" w:themeColor="background1"/>
          <w:sz w:val="22"/>
          <w:highlight w:val="black"/>
        </w:rPr>
        <w:lastRenderedPageBreak/>
        <w:t xml:space="preserve">２　調査対象地の土地概要　　　　　　　　　　　　　　　　　　　　　　　　</w:t>
      </w:r>
      <w:r w:rsidR="00335445" w:rsidRPr="0023312F">
        <w:rPr>
          <w:rFonts w:ascii="ＭＳ ゴシック" w:eastAsia="ＭＳ ゴシック" w:hAnsi="ＭＳ ゴシック" w:hint="eastAsia"/>
          <w:color w:val="FFFFFF" w:themeColor="background1"/>
          <w:sz w:val="22"/>
          <w:highlight w:val="black"/>
        </w:rPr>
        <w:t xml:space="preserve">　</w:t>
      </w:r>
      <w:r w:rsidRPr="0023312F">
        <w:rPr>
          <w:rFonts w:ascii="ＭＳ ゴシック" w:eastAsia="ＭＳ ゴシック" w:hAnsi="ＭＳ ゴシック" w:hint="eastAsia"/>
          <w:color w:val="FFFFFF" w:themeColor="background1"/>
          <w:sz w:val="22"/>
          <w:highlight w:val="black"/>
        </w:rPr>
        <w:t xml:space="preserve">　　　　　</w:t>
      </w:r>
      <w:r w:rsidR="00DA2F64">
        <w:rPr>
          <w:rFonts w:ascii="ＭＳ ゴシック" w:eastAsia="ＭＳ ゴシック" w:hAnsi="ＭＳ ゴシック" w:hint="eastAsia"/>
          <w:color w:val="FFFFFF" w:themeColor="background1"/>
          <w:sz w:val="22"/>
          <w:highlight w:val="black"/>
        </w:rPr>
        <w:t xml:space="preserve">　　</w:t>
      </w:r>
    </w:p>
    <w:p w14:paraId="1F15358D" w14:textId="77777777" w:rsidR="00624A67" w:rsidRPr="00335445" w:rsidRDefault="00624A67" w:rsidP="00D7165B">
      <w:pPr>
        <w:ind w:firstLineChars="100" w:firstLine="200"/>
        <w:jc w:val="left"/>
        <w:rPr>
          <w:rFonts w:ascii="ＭＳ 明朝" w:eastAsia="ＭＳ 明朝" w:hAnsi="ＭＳ 明朝"/>
          <w:sz w:val="20"/>
          <w:szCs w:val="20"/>
        </w:rPr>
      </w:pPr>
    </w:p>
    <w:tbl>
      <w:tblPr>
        <w:tblStyle w:val="ad"/>
        <w:tblW w:w="0" w:type="auto"/>
        <w:tblInd w:w="421" w:type="dxa"/>
        <w:tblLook w:val="04A0" w:firstRow="1" w:lastRow="0" w:firstColumn="1" w:lastColumn="0" w:noHBand="0" w:noVBand="1"/>
      </w:tblPr>
      <w:tblGrid>
        <w:gridCol w:w="2268"/>
        <w:gridCol w:w="6230"/>
      </w:tblGrid>
      <w:tr w:rsidR="00A52A7B" w:rsidRPr="00335445" w14:paraId="1C0FFB23" w14:textId="77777777" w:rsidTr="00A52A7B">
        <w:tc>
          <w:tcPr>
            <w:tcW w:w="2268" w:type="dxa"/>
          </w:tcPr>
          <w:p w14:paraId="37C39DAF" w14:textId="77777777" w:rsidR="00A52A7B" w:rsidRPr="00335445" w:rsidRDefault="00A52A7B" w:rsidP="00D7165B">
            <w:pPr>
              <w:jc w:val="left"/>
              <w:rPr>
                <w:rFonts w:ascii="ＭＳ 明朝" w:eastAsia="ＭＳ 明朝" w:hAnsi="ＭＳ 明朝"/>
                <w:sz w:val="20"/>
                <w:szCs w:val="20"/>
              </w:rPr>
            </w:pPr>
            <w:r w:rsidRPr="00335445">
              <w:rPr>
                <w:rFonts w:ascii="ＭＳ 明朝" w:eastAsia="ＭＳ 明朝" w:hAnsi="ＭＳ 明朝" w:hint="eastAsia"/>
                <w:sz w:val="20"/>
                <w:szCs w:val="20"/>
              </w:rPr>
              <w:t>所在地</w:t>
            </w:r>
          </w:p>
        </w:tc>
        <w:tc>
          <w:tcPr>
            <w:tcW w:w="6230" w:type="dxa"/>
          </w:tcPr>
          <w:p w14:paraId="66851F55" w14:textId="541DD943" w:rsidR="00A52A7B" w:rsidRPr="00335445" w:rsidRDefault="00A52A7B" w:rsidP="00E62DB0">
            <w:pPr>
              <w:jc w:val="left"/>
              <w:rPr>
                <w:rFonts w:ascii="ＭＳ 明朝" w:eastAsia="ＭＳ 明朝" w:hAnsi="ＭＳ 明朝"/>
                <w:sz w:val="20"/>
                <w:szCs w:val="20"/>
              </w:rPr>
            </w:pPr>
            <w:r w:rsidRPr="00335445">
              <w:rPr>
                <w:rFonts w:ascii="ＭＳ 明朝" w:eastAsia="ＭＳ 明朝" w:hAnsi="ＭＳ 明朝" w:hint="eastAsia"/>
                <w:sz w:val="20"/>
                <w:szCs w:val="20"/>
              </w:rPr>
              <w:t>大阪市浪速区</w:t>
            </w:r>
            <w:r w:rsidR="00E62DB0">
              <w:rPr>
                <w:rFonts w:ascii="ＭＳ 明朝" w:eastAsia="ＭＳ 明朝" w:hAnsi="ＭＳ 明朝" w:hint="eastAsia"/>
                <w:sz w:val="20"/>
                <w:szCs w:val="20"/>
              </w:rPr>
              <w:t>恵美須</w:t>
            </w:r>
            <w:r w:rsidRPr="00335445">
              <w:rPr>
                <w:rFonts w:ascii="ＭＳ 明朝" w:eastAsia="ＭＳ 明朝" w:hAnsi="ＭＳ 明朝" w:hint="eastAsia"/>
                <w:sz w:val="20"/>
                <w:szCs w:val="20"/>
              </w:rPr>
              <w:t>西</w:t>
            </w:r>
            <w:r w:rsidR="003C3826" w:rsidRPr="00335445">
              <w:rPr>
                <w:rFonts w:ascii="ＭＳ 明朝" w:eastAsia="ＭＳ 明朝" w:hAnsi="ＭＳ 明朝" w:hint="eastAsia"/>
                <w:sz w:val="20"/>
                <w:szCs w:val="20"/>
              </w:rPr>
              <w:t>2-13</w:t>
            </w:r>
          </w:p>
        </w:tc>
      </w:tr>
      <w:tr w:rsidR="00A52A7B" w:rsidRPr="00335445" w14:paraId="49154C7D" w14:textId="77777777" w:rsidTr="00A52A7B">
        <w:tc>
          <w:tcPr>
            <w:tcW w:w="2268" w:type="dxa"/>
          </w:tcPr>
          <w:p w14:paraId="2C223FD6" w14:textId="77777777" w:rsidR="00A52A7B" w:rsidRPr="00335445" w:rsidRDefault="00A52A7B" w:rsidP="00D7165B">
            <w:pPr>
              <w:jc w:val="left"/>
              <w:rPr>
                <w:rFonts w:ascii="ＭＳ 明朝" w:eastAsia="ＭＳ 明朝" w:hAnsi="ＭＳ 明朝"/>
                <w:sz w:val="20"/>
                <w:szCs w:val="20"/>
              </w:rPr>
            </w:pPr>
            <w:r w:rsidRPr="00335445">
              <w:rPr>
                <w:rFonts w:ascii="ＭＳ 明朝" w:eastAsia="ＭＳ 明朝" w:hAnsi="ＭＳ 明朝" w:hint="eastAsia"/>
                <w:sz w:val="20"/>
                <w:szCs w:val="20"/>
              </w:rPr>
              <w:t>都市計画公園</w:t>
            </w:r>
          </w:p>
        </w:tc>
        <w:tc>
          <w:tcPr>
            <w:tcW w:w="6230" w:type="dxa"/>
          </w:tcPr>
          <w:p w14:paraId="38F7D194" w14:textId="77777777" w:rsidR="003C3826" w:rsidRPr="00335445" w:rsidRDefault="00E5387C" w:rsidP="00D7165B">
            <w:pPr>
              <w:jc w:val="left"/>
              <w:rPr>
                <w:rFonts w:ascii="ＭＳ 明朝" w:eastAsia="ＭＳ 明朝" w:hAnsi="ＭＳ 明朝"/>
                <w:sz w:val="20"/>
                <w:szCs w:val="20"/>
              </w:rPr>
            </w:pPr>
            <w:r w:rsidRPr="00335445">
              <w:rPr>
                <w:rFonts w:ascii="ＭＳ 明朝" w:eastAsia="ＭＳ 明朝" w:hAnsi="ＭＳ 明朝" w:hint="eastAsia"/>
                <w:sz w:val="20"/>
                <w:szCs w:val="20"/>
              </w:rPr>
              <w:t>1.6ha</w:t>
            </w:r>
          </w:p>
          <w:p w14:paraId="162FF6A1" w14:textId="77777777" w:rsidR="00A52A7B" w:rsidRPr="00335445" w:rsidRDefault="00E5387C" w:rsidP="00D7165B">
            <w:pPr>
              <w:jc w:val="left"/>
              <w:rPr>
                <w:rFonts w:ascii="ＭＳ 明朝" w:eastAsia="ＭＳ 明朝" w:hAnsi="ＭＳ 明朝"/>
                <w:sz w:val="20"/>
                <w:szCs w:val="20"/>
              </w:rPr>
            </w:pPr>
            <w:r w:rsidRPr="00335445">
              <w:rPr>
                <w:rFonts w:ascii="ＭＳ 明朝" w:eastAsia="ＭＳ 明朝" w:hAnsi="ＭＳ 明朝" w:hint="eastAsia"/>
                <w:sz w:val="20"/>
                <w:szCs w:val="20"/>
              </w:rPr>
              <w:t xml:space="preserve">　※現在の開設面積は</w:t>
            </w:r>
            <w:r w:rsidR="005859A8" w:rsidRPr="00335445">
              <w:rPr>
                <w:rFonts w:ascii="ＭＳ 明朝" w:eastAsia="ＭＳ 明朝" w:hAnsi="ＭＳ 明朝" w:hint="eastAsia"/>
                <w:sz w:val="20"/>
                <w:szCs w:val="20"/>
              </w:rPr>
              <w:t>6,645㎡</w:t>
            </w:r>
            <w:r w:rsidR="003C3826" w:rsidRPr="00335445">
              <w:rPr>
                <w:rFonts w:ascii="ＭＳ 明朝" w:eastAsia="ＭＳ 明朝" w:hAnsi="ＭＳ 明朝" w:hint="eastAsia"/>
                <w:sz w:val="20"/>
                <w:szCs w:val="20"/>
              </w:rPr>
              <w:t>、</w:t>
            </w:r>
            <w:r w:rsidR="003C3826" w:rsidRPr="00335445">
              <w:rPr>
                <w:rFonts w:ascii="ＭＳ 明朝" w:eastAsia="ＭＳ 明朝" w:hAnsi="ＭＳ 明朝" w:hint="eastAsia"/>
                <w:color w:val="000000" w:themeColor="text1"/>
                <w:sz w:val="20"/>
                <w:szCs w:val="20"/>
              </w:rPr>
              <w:t>拡張予定区域は9,142㎡</w:t>
            </w:r>
          </w:p>
        </w:tc>
      </w:tr>
      <w:tr w:rsidR="00A52A7B" w:rsidRPr="00335445" w14:paraId="24BC1535" w14:textId="77777777" w:rsidTr="00A52A7B">
        <w:tc>
          <w:tcPr>
            <w:tcW w:w="2268" w:type="dxa"/>
          </w:tcPr>
          <w:p w14:paraId="5124349F" w14:textId="77777777" w:rsidR="00A52A7B" w:rsidRPr="00335445" w:rsidRDefault="00A52A7B" w:rsidP="00D7165B">
            <w:pPr>
              <w:jc w:val="left"/>
              <w:rPr>
                <w:rFonts w:ascii="ＭＳ 明朝" w:eastAsia="ＭＳ 明朝" w:hAnsi="ＭＳ 明朝"/>
                <w:sz w:val="20"/>
                <w:szCs w:val="20"/>
              </w:rPr>
            </w:pPr>
            <w:r w:rsidRPr="00335445">
              <w:rPr>
                <w:rFonts w:ascii="ＭＳ 明朝" w:eastAsia="ＭＳ 明朝" w:hAnsi="ＭＳ 明朝" w:hint="eastAsia"/>
                <w:sz w:val="20"/>
                <w:szCs w:val="20"/>
              </w:rPr>
              <w:t>公園種別</w:t>
            </w:r>
          </w:p>
        </w:tc>
        <w:tc>
          <w:tcPr>
            <w:tcW w:w="6230" w:type="dxa"/>
          </w:tcPr>
          <w:p w14:paraId="75039019" w14:textId="77777777" w:rsidR="00A52A7B" w:rsidRPr="00335445" w:rsidRDefault="00E5387C" w:rsidP="00D7165B">
            <w:pPr>
              <w:jc w:val="left"/>
              <w:rPr>
                <w:rFonts w:ascii="ＭＳ 明朝" w:eastAsia="ＭＳ 明朝" w:hAnsi="ＭＳ 明朝"/>
                <w:sz w:val="20"/>
                <w:szCs w:val="20"/>
              </w:rPr>
            </w:pPr>
            <w:r w:rsidRPr="00335445">
              <w:rPr>
                <w:rFonts w:ascii="ＭＳ 明朝" w:eastAsia="ＭＳ 明朝" w:hAnsi="ＭＳ 明朝" w:hint="eastAsia"/>
                <w:sz w:val="20"/>
                <w:szCs w:val="20"/>
              </w:rPr>
              <w:t>近隣公園</w:t>
            </w:r>
          </w:p>
        </w:tc>
      </w:tr>
      <w:tr w:rsidR="00A52A7B" w:rsidRPr="00335445" w14:paraId="600F23D3" w14:textId="77777777" w:rsidTr="00A52A7B">
        <w:tc>
          <w:tcPr>
            <w:tcW w:w="2268" w:type="dxa"/>
          </w:tcPr>
          <w:p w14:paraId="5E864B1F" w14:textId="77777777" w:rsidR="00A52A7B" w:rsidRPr="00335445" w:rsidRDefault="00A52A7B" w:rsidP="00D7165B">
            <w:pPr>
              <w:jc w:val="left"/>
              <w:rPr>
                <w:rFonts w:ascii="ＭＳ 明朝" w:eastAsia="ＭＳ 明朝" w:hAnsi="ＭＳ 明朝"/>
                <w:sz w:val="20"/>
                <w:szCs w:val="20"/>
              </w:rPr>
            </w:pPr>
            <w:r w:rsidRPr="00335445">
              <w:rPr>
                <w:rFonts w:ascii="ＭＳ 明朝" w:eastAsia="ＭＳ 明朝" w:hAnsi="ＭＳ 明朝" w:hint="eastAsia"/>
                <w:sz w:val="20"/>
                <w:szCs w:val="20"/>
              </w:rPr>
              <w:t>用途地域</w:t>
            </w:r>
          </w:p>
        </w:tc>
        <w:tc>
          <w:tcPr>
            <w:tcW w:w="6230" w:type="dxa"/>
          </w:tcPr>
          <w:p w14:paraId="60FCDF4B" w14:textId="77777777" w:rsidR="00A52A7B" w:rsidRPr="00335445" w:rsidRDefault="005859A8" w:rsidP="00D7165B">
            <w:pPr>
              <w:jc w:val="left"/>
              <w:rPr>
                <w:rFonts w:ascii="ＭＳ 明朝" w:eastAsia="ＭＳ 明朝" w:hAnsi="ＭＳ 明朝"/>
                <w:sz w:val="20"/>
                <w:szCs w:val="20"/>
              </w:rPr>
            </w:pPr>
            <w:r w:rsidRPr="00335445">
              <w:rPr>
                <w:rFonts w:ascii="ＭＳ 明朝" w:eastAsia="ＭＳ 明朝" w:hAnsi="ＭＳ 明朝" w:hint="eastAsia"/>
                <w:sz w:val="20"/>
                <w:szCs w:val="20"/>
              </w:rPr>
              <w:t>商業地域</w:t>
            </w:r>
          </w:p>
        </w:tc>
      </w:tr>
      <w:tr w:rsidR="00A52A7B" w:rsidRPr="00335445" w14:paraId="37BCA864" w14:textId="77777777" w:rsidTr="00A52A7B">
        <w:tc>
          <w:tcPr>
            <w:tcW w:w="2268" w:type="dxa"/>
          </w:tcPr>
          <w:p w14:paraId="3FDE3EDA" w14:textId="1824BB0E" w:rsidR="00A52A7B" w:rsidRPr="00335445" w:rsidRDefault="00A52A7B" w:rsidP="00E62DB0">
            <w:pPr>
              <w:jc w:val="left"/>
              <w:rPr>
                <w:rFonts w:ascii="ＭＳ 明朝" w:eastAsia="ＭＳ 明朝" w:hAnsi="ＭＳ 明朝"/>
                <w:sz w:val="20"/>
                <w:szCs w:val="20"/>
              </w:rPr>
            </w:pPr>
            <w:r w:rsidRPr="00335445">
              <w:rPr>
                <w:rFonts w:ascii="ＭＳ 明朝" w:eastAsia="ＭＳ 明朝" w:hAnsi="ＭＳ 明朝" w:hint="eastAsia"/>
                <w:sz w:val="20"/>
                <w:szCs w:val="20"/>
              </w:rPr>
              <w:t>建</w:t>
            </w:r>
            <w:r w:rsidR="00E62DB0">
              <w:rPr>
                <w:rFonts w:ascii="ＭＳ 明朝" w:eastAsia="ＭＳ 明朝" w:hAnsi="ＭＳ 明朝" w:hint="eastAsia"/>
                <w:sz w:val="20"/>
                <w:szCs w:val="20"/>
              </w:rPr>
              <w:t>蔽</w:t>
            </w:r>
            <w:r w:rsidRPr="00335445">
              <w:rPr>
                <w:rFonts w:ascii="ＭＳ 明朝" w:eastAsia="ＭＳ 明朝" w:hAnsi="ＭＳ 明朝" w:hint="eastAsia"/>
                <w:sz w:val="20"/>
                <w:szCs w:val="20"/>
              </w:rPr>
              <w:t>率</w:t>
            </w:r>
          </w:p>
        </w:tc>
        <w:tc>
          <w:tcPr>
            <w:tcW w:w="6230" w:type="dxa"/>
          </w:tcPr>
          <w:p w14:paraId="6405A02B" w14:textId="77777777" w:rsidR="00A54A80" w:rsidRDefault="005859A8" w:rsidP="00E62DB0">
            <w:pPr>
              <w:jc w:val="left"/>
              <w:rPr>
                <w:rFonts w:ascii="ＭＳ 明朝" w:eastAsia="ＭＳ 明朝" w:hAnsi="ＭＳ 明朝"/>
                <w:sz w:val="20"/>
                <w:szCs w:val="20"/>
              </w:rPr>
            </w:pPr>
            <w:r w:rsidRPr="00335445">
              <w:rPr>
                <w:rFonts w:ascii="ＭＳ 明朝" w:eastAsia="ＭＳ 明朝" w:hAnsi="ＭＳ 明朝" w:hint="eastAsia"/>
                <w:sz w:val="20"/>
                <w:szCs w:val="20"/>
              </w:rPr>
              <w:t xml:space="preserve">80％　</w:t>
            </w:r>
          </w:p>
          <w:p w14:paraId="4C1E0BEF" w14:textId="1AEE9E92" w:rsidR="00A52A7B" w:rsidRPr="00335445" w:rsidRDefault="005859A8">
            <w:pPr>
              <w:jc w:val="left"/>
              <w:rPr>
                <w:rFonts w:ascii="ＭＳ 明朝" w:eastAsia="ＭＳ 明朝" w:hAnsi="ＭＳ 明朝"/>
                <w:sz w:val="20"/>
                <w:szCs w:val="20"/>
              </w:rPr>
            </w:pPr>
            <w:r w:rsidRPr="00335445">
              <w:rPr>
                <w:rFonts w:ascii="ＭＳ 明朝" w:eastAsia="ＭＳ 明朝" w:hAnsi="ＭＳ 明朝" w:hint="eastAsia"/>
                <w:sz w:val="20"/>
                <w:szCs w:val="20"/>
              </w:rPr>
              <w:t>※</w:t>
            </w:r>
            <w:r w:rsidR="00A54A80">
              <w:rPr>
                <w:rFonts w:ascii="ＭＳ 明朝" w:eastAsia="ＭＳ 明朝" w:hAnsi="ＭＳ 明朝" w:hint="eastAsia"/>
                <w:sz w:val="20"/>
                <w:szCs w:val="20"/>
              </w:rPr>
              <w:t>都市計画法上の建蔽率、</w:t>
            </w:r>
            <w:r w:rsidRPr="00335445">
              <w:rPr>
                <w:rFonts w:ascii="ＭＳ 明朝" w:eastAsia="ＭＳ 明朝" w:hAnsi="ＭＳ 明朝" w:hint="eastAsia"/>
                <w:sz w:val="20"/>
                <w:szCs w:val="20"/>
              </w:rPr>
              <w:t>都市公園法に基づく建</w:t>
            </w:r>
            <w:r w:rsidR="00E62DB0">
              <w:rPr>
                <w:rFonts w:ascii="ＭＳ 明朝" w:eastAsia="ＭＳ 明朝" w:hAnsi="ＭＳ 明朝" w:hint="eastAsia"/>
                <w:sz w:val="20"/>
                <w:szCs w:val="20"/>
              </w:rPr>
              <w:t>蔽</w:t>
            </w:r>
            <w:r w:rsidRPr="00335445">
              <w:rPr>
                <w:rFonts w:ascii="ＭＳ 明朝" w:eastAsia="ＭＳ 明朝" w:hAnsi="ＭＳ 明朝" w:hint="eastAsia"/>
                <w:sz w:val="20"/>
                <w:szCs w:val="20"/>
              </w:rPr>
              <w:t>率は</w:t>
            </w:r>
            <w:r w:rsidR="00A54A80">
              <w:rPr>
                <w:rFonts w:ascii="ＭＳ 明朝" w:eastAsia="ＭＳ 明朝" w:hAnsi="ＭＳ 明朝" w:hint="eastAsia"/>
                <w:sz w:val="20"/>
                <w:szCs w:val="20"/>
              </w:rPr>
              <w:t>別に設定</w:t>
            </w:r>
          </w:p>
        </w:tc>
      </w:tr>
      <w:tr w:rsidR="00A52A7B" w:rsidRPr="00335445" w14:paraId="68760879" w14:textId="77777777" w:rsidTr="00A52A7B">
        <w:tc>
          <w:tcPr>
            <w:tcW w:w="2268" w:type="dxa"/>
          </w:tcPr>
          <w:p w14:paraId="5B94D2A0" w14:textId="77777777" w:rsidR="00A52A7B" w:rsidRPr="00335445" w:rsidRDefault="00A52A7B" w:rsidP="00D7165B">
            <w:pPr>
              <w:jc w:val="left"/>
              <w:rPr>
                <w:rFonts w:ascii="ＭＳ 明朝" w:eastAsia="ＭＳ 明朝" w:hAnsi="ＭＳ 明朝"/>
                <w:sz w:val="20"/>
                <w:szCs w:val="20"/>
              </w:rPr>
            </w:pPr>
            <w:r w:rsidRPr="00335445">
              <w:rPr>
                <w:rFonts w:ascii="ＭＳ 明朝" w:eastAsia="ＭＳ 明朝" w:hAnsi="ＭＳ 明朝" w:hint="eastAsia"/>
                <w:sz w:val="20"/>
                <w:szCs w:val="20"/>
              </w:rPr>
              <w:t>容積率</w:t>
            </w:r>
          </w:p>
        </w:tc>
        <w:tc>
          <w:tcPr>
            <w:tcW w:w="6230" w:type="dxa"/>
          </w:tcPr>
          <w:p w14:paraId="77613D35" w14:textId="77777777" w:rsidR="00A52A7B" w:rsidRPr="00335445" w:rsidRDefault="005859A8" w:rsidP="00D7165B">
            <w:pPr>
              <w:jc w:val="left"/>
              <w:rPr>
                <w:rFonts w:ascii="ＭＳ 明朝" w:eastAsia="ＭＳ 明朝" w:hAnsi="ＭＳ 明朝"/>
                <w:sz w:val="20"/>
                <w:szCs w:val="20"/>
              </w:rPr>
            </w:pPr>
            <w:r w:rsidRPr="00335445">
              <w:rPr>
                <w:rFonts w:ascii="ＭＳ 明朝" w:eastAsia="ＭＳ 明朝" w:hAnsi="ＭＳ 明朝" w:hint="eastAsia"/>
                <w:sz w:val="20"/>
                <w:szCs w:val="20"/>
              </w:rPr>
              <w:t>400％</w:t>
            </w:r>
          </w:p>
        </w:tc>
      </w:tr>
      <w:tr w:rsidR="00A52A7B" w:rsidRPr="00335445" w14:paraId="4651611D" w14:textId="77777777" w:rsidTr="00A52A7B">
        <w:tc>
          <w:tcPr>
            <w:tcW w:w="2268" w:type="dxa"/>
          </w:tcPr>
          <w:p w14:paraId="132FEB4B" w14:textId="77777777" w:rsidR="00A52A7B" w:rsidRPr="00335445" w:rsidRDefault="00A52A7B" w:rsidP="00D7165B">
            <w:pPr>
              <w:jc w:val="left"/>
              <w:rPr>
                <w:rFonts w:ascii="ＭＳ 明朝" w:eastAsia="ＭＳ 明朝" w:hAnsi="ＭＳ 明朝"/>
                <w:sz w:val="20"/>
                <w:szCs w:val="20"/>
              </w:rPr>
            </w:pPr>
            <w:r w:rsidRPr="00335445">
              <w:rPr>
                <w:rFonts w:ascii="ＭＳ 明朝" w:eastAsia="ＭＳ 明朝" w:hAnsi="ＭＳ 明朝" w:hint="eastAsia"/>
                <w:sz w:val="20"/>
                <w:szCs w:val="20"/>
              </w:rPr>
              <w:t>防火</w:t>
            </w:r>
            <w:r w:rsidR="005859A8" w:rsidRPr="00335445">
              <w:rPr>
                <w:rFonts w:ascii="ＭＳ 明朝" w:eastAsia="ＭＳ 明朝" w:hAnsi="ＭＳ 明朝" w:hint="eastAsia"/>
                <w:sz w:val="20"/>
                <w:szCs w:val="20"/>
              </w:rPr>
              <w:t>・準防火</w:t>
            </w:r>
            <w:r w:rsidRPr="00335445">
              <w:rPr>
                <w:rFonts w:ascii="ＭＳ 明朝" w:eastAsia="ＭＳ 明朝" w:hAnsi="ＭＳ 明朝" w:hint="eastAsia"/>
                <w:sz w:val="20"/>
                <w:szCs w:val="20"/>
              </w:rPr>
              <w:t>地域</w:t>
            </w:r>
          </w:p>
        </w:tc>
        <w:tc>
          <w:tcPr>
            <w:tcW w:w="6230" w:type="dxa"/>
          </w:tcPr>
          <w:p w14:paraId="30624DDA" w14:textId="77777777" w:rsidR="00A52A7B" w:rsidRPr="00335445" w:rsidRDefault="005859A8" w:rsidP="00D7165B">
            <w:pPr>
              <w:jc w:val="left"/>
              <w:rPr>
                <w:rFonts w:ascii="ＭＳ 明朝" w:eastAsia="ＭＳ 明朝" w:hAnsi="ＭＳ 明朝"/>
                <w:sz w:val="20"/>
                <w:szCs w:val="20"/>
              </w:rPr>
            </w:pPr>
            <w:r w:rsidRPr="00335445">
              <w:rPr>
                <w:rFonts w:ascii="ＭＳ 明朝" w:eastAsia="ＭＳ 明朝" w:hAnsi="ＭＳ 明朝" w:hint="eastAsia"/>
                <w:sz w:val="20"/>
                <w:szCs w:val="20"/>
              </w:rPr>
              <w:t>準防火地域</w:t>
            </w:r>
          </w:p>
        </w:tc>
      </w:tr>
      <w:tr w:rsidR="00A52A7B" w:rsidRPr="00335445" w14:paraId="3495CB82" w14:textId="77777777" w:rsidTr="00A52A7B">
        <w:tc>
          <w:tcPr>
            <w:tcW w:w="2268" w:type="dxa"/>
          </w:tcPr>
          <w:p w14:paraId="3B0762DD" w14:textId="77777777" w:rsidR="00A52A7B" w:rsidRPr="00335445" w:rsidRDefault="00A52A7B" w:rsidP="00D7165B">
            <w:pPr>
              <w:jc w:val="left"/>
              <w:rPr>
                <w:rFonts w:ascii="ＭＳ 明朝" w:eastAsia="ＭＳ 明朝" w:hAnsi="ＭＳ 明朝"/>
                <w:sz w:val="20"/>
                <w:szCs w:val="20"/>
              </w:rPr>
            </w:pPr>
            <w:r w:rsidRPr="00335445">
              <w:rPr>
                <w:rFonts w:ascii="ＭＳ 明朝" w:eastAsia="ＭＳ 明朝" w:hAnsi="ＭＳ 明朝" w:hint="eastAsia"/>
                <w:sz w:val="20"/>
                <w:szCs w:val="20"/>
              </w:rPr>
              <w:t>その他</w:t>
            </w:r>
          </w:p>
        </w:tc>
        <w:tc>
          <w:tcPr>
            <w:tcW w:w="6230" w:type="dxa"/>
          </w:tcPr>
          <w:p w14:paraId="25687D25" w14:textId="77777777" w:rsidR="00A52A7B" w:rsidRPr="00335445" w:rsidRDefault="005859A8" w:rsidP="00D7165B">
            <w:pPr>
              <w:jc w:val="left"/>
              <w:rPr>
                <w:rFonts w:ascii="ＭＳ 明朝" w:eastAsia="ＭＳ 明朝" w:hAnsi="ＭＳ 明朝"/>
                <w:sz w:val="20"/>
                <w:szCs w:val="20"/>
              </w:rPr>
            </w:pPr>
            <w:r w:rsidRPr="00335445">
              <w:rPr>
                <w:rFonts w:ascii="ＭＳ 明朝" w:eastAsia="ＭＳ 明朝" w:hAnsi="ＭＳ 明朝" w:hint="eastAsia"/>
                <w:sz w:val="20"/>
                <w:szCs w:val="20"/>
              </w:rPr>
              <w:t>一時避難場所</w:t>
            </w:r>
          </w:p>
        </w:tc>
      </w:tr>
    </w:tbl>
    <w:p w14:paraId="7E60DED1" w14:textId="5F86F395" w:rsidR="00624A67" w:rsidRDefault="00624A67" w:rsidP="00561943">
      <w:pPr>
        <w:rPr>
          <w:rFonts w:ascii="ＭＳ 明朝" w:eastAsia="ＭＳ 明朝" w:hAnsi="ＭＳ 明朝"/>
          <w:sz w:val="20"/>
          <w:szCs w:val="20"/>
        </w:rPr>
      </w:pPr>
    </w:p>
    <w:p w14:paraId="03A6B7FA" w14:textId="3A7D9243" w:rsidR="0016727C" w:rsidRDefault="00EB20E5">
      <w:pPr>
        <w:jc w:val="center"/>
        <w:rPr>
          <w:rFonts w:ascii="ＭＳ 明朝" w:eastAsia="ＭＳ 明朝" w:hAnsi="ＭＳ 明朝"/>
          <w:sz w:val="20"/>
          <w:szCs w:val="20"/>
        </w:rPr>
      </w:pPr>
      <w:r>
        <w:rPr>
          <w:rFonts w:ascii="ＭＳ 明朝" w:eastAsia="ＭＳ 明朝" w:hAnsi="ＭＳ 明朝"/>
          <w:noProof/>
          <w:sz w:val="20"/>
          <w:szCs w:val="20"/>
        </w:rPr>
        <w:drawing>
          <wp:anchor distT="0" distB="0" distL="114300" distR="114300" simplePos="0" relativeHeight="251676672" behindDoc="0" locked="0" layoutInCell="1" allowOverlap="1" wp14:anchorId="238AD765" wp14:editId="469DF477">
            <wp:simplePos x="0" y="0"/>
            <wp:positionH relativeFrom="margin">
              <wp:align>center</wp:align>
            </wp:positionH>
            <wp:positionV relativeFrom="paragraph">
              <wp:posOffset>36209</wp:posOffset>
            </wp:positionV>
            <wp:extent cx="4858319" cy="3870251"/>
            <wp:effectExtent l="19050" t="19050" r="19050" b="1651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参考）恵美公園位置図案内図.jpg"/>
                    <pic:cNvPicPr/>
                  </pic:nvPicPr>
                  <pic:blipFill rotWithShape="1">
                    <a:blip r:embed="rId14">
                      <a:extLst>
                        <a:ext uri="{28A0092B-C50C-407E-A947-70E740481C1C}">
                          <a14:useLocalDpi xmlns:a14="http://schemas.microsoft.com/office/drawing/2010/main" val="0"/>
                        </a:ext>
                      </a:extLst>
                    </a:blip>
                    <a:srcRect l="8124" t="6645" r="7510" b="3751"/>
                    <a:stretch/>
                  </pic:blipFill>
                  <pic:spPr bwMode="auto">
                    <a:xfrm>
                      <a:off x="0" y="0"/>
                      <a:ext cx="4858319" cy="3870251"/>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p>
    <w:p w14:paraId="7761C6E9" w14:textId="5528D252" w:rsidR="0016727C" w:rsidRDefault="0016727C">
      <w:pPr>
        <w:jc w:val="center"/>
        <w:rPr>
          <w:rFonts w:ascii="ＭＳ 明朝" w:eastAsia="ＭＳ 明朝" w:hAnsi="ＭＳ 明朝"/>
          <w:sz w:val="20"/>
          <w:szCs w:val="20"/>
        </w:rPr>
      </w:pPr>
    </w:p>
    <w:p w14:paraId="1A198981" w14:textId="70D573ED" w:rsidR="0016727C" w:rsidRDefault="0016727C">
      <w:pPr>
        <w:jc w:val="center"/>
        <w:rPr>
          <w:rFonts w:ascii="ＭＳ 明朝" w:eastAsia="ＭＳ 明朝" w:hAnsi="ＭＳ 明朝"/>
          <w:sz w:val="20"/>
          <w:szCs w:val="20"/>
        </w:rPr>
      </w:pPr>
    </w:p>
    <w:p w14:paraId="47CD3B7D" w14:textId="3B4D51C8" w:rsidR="0016727C" w:rsidRDefault="0016727C">
      <w:pPr>
        <w:jc w:val="center"/>
        <w:rPr>
          <w:rFonts w:ascii="ＭＳ 明朝" w:eastAsia="ＭＳ 明朝" w:hAnsi="ＭＳ 明朝"/>
          <w:sz w:val="20"/>
          <w:szCs w:val="20"/>
        </w:rPr>
      </w:pPr>
    </w:p>
    <w:p w14:paraId="204734EF" w14:textId="66E2A70B" w:rsidR="0016727C" w:rsidRDefault="0016727C">
      <w:pPr>
        <w:jc w:val="center"/>
        <w:rPr>
          <w:rFonts w:ascii="ＭＳ 明朝" w:eastAsia="ＭＳ 明朝" w:hAnsi="ＭＳ 明朝"/>
          <w:sz w:val="20"/>
          <w:szCs w:val="20"/>
        </w:rPr>
      </w:pPr>
    </w:p>
    <w:p w14:paraId="202F3E9E" w14:textId="5C7B577D" w:rsidR="0016727C" w:rsidRDefault="0016727C">
      <w:pPr>
        <w:jc w:val="center"/>
        <w:rPr>
          <w:rFonts w:ascii="ＭＳ 明朝" w:eastAsia="ＭＳ 明朝" w:hAnsi="ＭＳ 明朝"/>
          <w:sz w:val="20"/>
          <w:szCs w:val="20"/>
        </w:rPr>
      </w:pPr>
    </w:p>
    <w:p w14:paraId="02D84E26" w14:textId="01E9BD19" w:rsidR="0016727C" w:rsidRDefault="0016727C">
      <w:pPr>
        <w:jc w:val="center"/>
        <w:rPr>
          <w:rFonts w:ascii="ＭＳ 明朝" w:eastAsia="ＭＳ 明朝" w:hAnsi="ＭＳ 明朝"/>
          <w:sz w:val="20"/>
          <w:szCs w:val="20"/>
        </w:rPr>
      </w:pPr>
    </w:p>
    <w:p w14:paraId="7F081795" w14:textId="7132D2E0" w:rsidR="0016727C" w:rsidRDefault="0016727C">
      <w:pPr>
        <w:jc w:val="center"/>
        <w:rPr>
          <w:rFonts w:ascii="ＭＳ 明朝" w:eastAsia="ＭＳ 明朝" w:hAnsi="ＭＳ 明朝"/>
          <w:sz w:val="20"/>
          <w:szCs w:val="20"/>
        </w:rPr>
      </w:pPr>
    </w:p>
    <w:p w14:paraId="45D0DCED" w14:textId="1B023D90" w:rsidR="0016727C" w:rsidRDefault="0016727C">
      <w:pPr>
        <w:jc w:val="center"/>
        <w:rPr>
          <w:rFonts w:ascii="ＭＳ 明朝" w:eastAsia="ＭＳ 明朝" w:hAnsi="ＭＳ 明朝"/>
          <w:sz w:val="20"/>
          <w:szCs w:val="20"/>
        </w:rPr>
      </w:pPr>
    </w:p>
    <w:p w14:paraId="40006D7E" w14:textId="440B30F9" w:rsidR="0016727C" w:rsidRDefault="0016727C">
      <w:pPr>
        <w:jc w:val="center"/>
        <w:rPr>
          <w:rFonts w:ascii="ＭＳ 明朝" w:eastAsia="ＭＳ 明朝" w:hAnsi="ＭＳ 明朝"/>
          <w:sz w:val="20"/>
          <w:szCs w:val="20"/>
        </w:rPr>
      </w:pPr>
    </w:p>
    <w:p w14:paraId="7C6290ED" w14:textId="068C584F" w:rsidR="0016727C" w:rsidRDefault="0016727C">
      <w:pPr>
        <w:jc w:val="center"/>
        <w:rPr>
          <w:rFonts w:ascii="ＭＳ 明朝" w:eastAsia="ＭＳ 明朝" w:hAnsi="ＭＳ 明朝"/>
          <w:sz w:val="20"/>
          <w:szCs w:val="20"/>
        </w:rPr>
      </w:pPr>
    </w:p>
    <w:p w14:paraId="5124858C" w14:textId="172F654E" w:rsidR="0016727C" w:rsidRDefault="0016727C">
      <w:pPr>
        <w:jc w:val="center"/>
        <w:rPr>
          <w:rFonts w:ascii="ＭＳ 明朝" w:eastAsia="ＭＳ 明朝" w:hAnsi="ＭＳ 明朝"/>
          <w:sz w:val="20"/>
          <w:szCs w:val="20"/>
        </w:rPr>
      </w:pPr>
    </w:p>
    <w:p w14:paraId="104E0C46" w14:textId="5E3314C9" w:rsidR="0016727C" w:rsidRDefault="0016727C">
      <w:pPr>
        <w:jc w:val="center"/>
        <w:rPr>
          <w:rFonts w:ascii="ＭＳ 明朝" w:eastAsia="ＭＳ 明朝" w:hAnsi="ＭＳ 明朝"/>
          <w:sz w:val="20"/>
          <w:szCs w:val="20"/>
        </w:rPr>
      </w:pPr>
    </w:p>
    <w:p w14:paraId="68B148FF" w14:textId="7CCB1720" w:rsidR="0016727C" w:rsidRDefault="0016727C">
      <w:pPr>
        <w:jc w:val="center"/>
        <w:rPr>
          <w:rFonts w:ascii="ＭＳ 明朝" w:eastAsia="ＭＳ 明朝" w:hAnsi="ＭＳ 明朝"/>
          <w:sz w:val="20"/>
          <w:szCs w:val="20"/>
        </w:rPr>
      </w:pPr>
    </w:p>
    <w:p w14:paraId="16430F27" w14:textId="51855CCE" w:rsidR="0016727C" w:rsidRDefault="0016727C">
      <w:pPr>
        <w:jc w:val="center"/>
        <w:rPr>
          <w:rFonts w:ascii="ＭＳ 明朝" w:eastAsia="ＭＳ 明朝" w:hAnsi="ＭＳ 明朝"/>
          <w:sz w:val="20"/>
          <w:szCs w:val="20"/>
        </w:rPr>
      </w:pPr>
    </w:p>
    <w:p w14:paraId="04462760" w14:textId="01DF6F4E" w:rsidR="0016727C" w:rsidRDefault="0016727C">
      <w:pPr>
        <w:jc w:val="center"/>
        <w:rPr>
          <w:rFonts w:ascii="ＭＳ 明朝" w:eastAsia="ＭＳ 明朝" w:hAnsi="ＭＳ 明朝"/>
          <w:sz w:val="20"/>
          <w:szCs w:val="20"/>
        </w:rPr>
      </w:pPr>
    </w:p>
    <w:p w14:paraId="73BDA4FA" w14:textId="2EE7179A" w:rsidR="0016727C" w:rsidRDefault="0016727C">
      <w:pPr>
        <w:jc w:val="center"/>
        <w:rPr>
          <w:rFonts w:ascii="ＭＳ 明朝" w:eastAsia="ＭＳ 明朝" w:hAnsi="ＭＳ 明朝"/>
          <w:sz w:val="20"/>
          <w:szCs w:val="20"/>
        </w:rPr>
      </w:pPr>
    </w:p>
    <w:p w14:paraId="4299601A" w14:textId="03D7059B" w:rsidR="0016727C" w:rsidRDefault="0016727C">
      <w:pPr>
        <w:jc w:val="center"/>
        <w:rPr>
          <w:rFonts w:ascii="ＭＳ 明朝" w:eastAsia="ＭＳ 明朝" w:hAnsi="ＭＳ 明朝"/>
          <w:sz w:val="20"/>
          <w:szCs w:val="20"/>
        </w:rPr>
      </w:pPr>
    </w:p>
    <w:p w14:paraId="079C1EB1" w14:textId="77777777" w:rsidR="00F1748D" w:rsidRPr="005E0DC6" w:rsidRDefault="00F1748D">
      <w:pPr>
        <w:jc w:val="center"/>
        <w:rPr>
          <w:rFonts w:ascii="ＭＳ 明朝" w:eastAsia="ＭＳ 明朝" w:hAnsi="ＭＳ 明朝"/>
          <w:sz w:val="18"/>
          <w:szCs w:val="20"/>
        </w:rPr>
      </w:pPr>
      <w:r w:rsidRPr="005E0DC6">
        <w:rPr>
          <w:rFonts w:ascii="ＭＳ 明朝" w:eastAsia="ＭＳ 明朝" w:hAnsi="ＭＳ 明朝" w:hint="eastAsia"/>
          <w:sz w:val="18"/>
          <w:szCs w:val="20"/>
        </w:rPr>
        <w:t>図－１　位置図</w:t>
      </w:r>
    </w:p>
    <w:p w14:paraId="0B521058" w14:textId="1FF77481" w:rsidR="00A91EF2" w:rsidRDefault="00A91EF2">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369535A5" w14:textId="6D3E9A3B" w:rsidR="009F3382" w:rsidRPr="0023312F" w:rsidRDefault="005859A8" w:rsidP="00D7165B">
      <w:pPr>
        <w:jc w:val="left"/>
        <w:rPr>
          <w:rFonts w:ascii="ＭＳ ゴシック" w:eastAsia="ＭＳ ゴシック" w:hAnsi="ＭＳ ゴシック"/>
          <w:sz w:val="22"/>
        </w:rPr>
      </w:pPr>
      <w:r w:rsidRPr="0023312F">
        <w:rPr>
          <w:rFonts w:ascii="ＭＳ ゴシック" w:eastAsia="ＭＳ ゴシック" w:hAnsi="ＭＳ ゴシック" w:hint="eastAsia"/>
          <w:color w:val="FFFFFF" w:themeColor="background1"/>
          <w:sz w:val="22"/>
          <w:highlight w:val="black"/>
        </w:rPr>
        <w:lastRenderedPageBreak/>
        <w:t xml:space="preserve">３　</w:t>
      </w:r>
      <w:r w:rsidR="009F3382" w:rsidRPr="0023312F">
        <w:rPr>
          <w:rFonts w:ascii="ＭＳ ゴシック" w:eastAsia="ＭＳ ゴシック" w:hAnsi="ＭＳ ゴシック" w:hint="eastAsia"/>
          <w:color w:val="FFFFFF" w:themeColor="background1"/>
          <w:sz w:val="22"/>
          <w:highlight w:val="black"/>
        </w:rPr>
        <w:t xml:space="preserve">求める提案内容　　　　　　　　　　　　　　　　　　　　　　　　　　　　　</w:t>
      </w:r>
      <w:r w:rsidR="00335445" w:rsidRPr="0023312F">
        <w:rPr>
          <w:rFonts w:ascii="ＭＳ ゴシック" w:eastAsia="ＭＳ ゴシック" w:hAnsi="ＭＳ ゴシック" w:hint="eastAsia"/>
          <w:color w:val="FFFFFF" w:themeColor="background1"/>
          <w:sz w:val="22"/>
          <w:highlight w:val="black"/>
        </w:rPr>
        <w:t xml:space="preserve">　</w:t>
      </w:r>
      <w:r w:rsidR="009F3382" w:rsidRPr="0023312F">
        <w:rPr>
          <w:rFonts w:ascii="ＭＳ ゴシック" w:eastAsia="ＭＳ ゴシック" w:hAnsi="ＭＳ ゴシック" w:hint="eastAsia"/>
          <w:color w:val="FFFFFF" w:themeColor="background1"/>
          <w:sz w:val="22"/>
          <w:highlight w:val="black"/>
        </w:rPr>
        <w:t xml:space="preserve">　　　</w:t>
      </w:r>
      <w:r w:rsidR="00DA2F64">
        <w:rPr>
          <w:rFonts w:ascii="ＭＳ ゴシック" w:eastAsia="ＭＳ ゴシック" w:hAnsi="ＭＳ ゴシック" w:hint="eastAsia"/>
          <w:color w:val="FFFFFF" w:themeColor="background1"/>
          <w:sz w:val="22"/>
          <w:highlight w:val="black"/>
        </w:rPr>
        <w:t xml:space="preserve">　　</w:t>
      </w:r>
    </w:p>
    <w:p w14:paraId="1537C8B8" w14:textId="286441A6" w:rsidR="008F176D" w:rsidRPr="00335445" w:rsidRDefault="008F176D" w:rsidP="00D7165B">
      <w:pPr>
        <w:spacing w:beforeLines="50" w:before="175"/>
        <w:ind w:leftChars="100" w:left="210" w:firstLineChars="100" w:firstLine="200"/>
        <w:jc w:val="left"/>
        <w:rPr>
          <w:rFonts w:ascii="ＭＳ 明朝" w:eastAsia="ＭＳ 明朝" w:hAnsi="ＭＳ 明朝"/>
          <w:sz w:val="20"/>
          <w:szCs w:val="20"/>
        </w:rPr>
      </w:pPr>
      <w:r w:rsidRPr="00335445">
        <w:rPr>
          <w:rFonts w:ascii="ＭＳ 明朝" w:eastAsia="ＭＳ 明朝" w:hAnsi="ＭＳ 明朝" w:hint="eastAsia"/>
          <w:sz w:val="20"/>
          <w:szCs w:val="20"/>
        </w:rPr>
        <w:t>事業提案にあたっては、「１</w:t>
      </w:r>
      <w:r w:rsidR="005859A8" w:rsidRPr="00335445">
        <w:rPr>
          <w:rFonts w:ascii="ＭＳ 明朝" w:eastAsia="ＭＳ 明朝" w:hAnsi="ＭＳ 明朝" w:hint="eastAsia"/>
          <w:sz w:val="20"/>
          <w:szCs w:val="20"/>
        </w:rPr>
        <w:t xml:space="preserve">　</w:t>
      </w:r>
      <w:r w:rsidRPr="00335445">
        <w:rPr>
          <w:rFonts w:ascii="ＭＳ 明朝" w:eastAsia="ＭＳ 明朝" w:hAnsi="ＭＳ 明朝" w:hint="eastAsia"/>
          <w:sz w:val="20"/>
          <w:szCs w:val="20"/>
        </w:rPr>
        <w:t>マーケットサウンディングの背景</w:t>
      </w:r>
      <w:r w:rsidR="005859A8" w:rsidRPr="00335445">
        <w:rPr>
          <w:rFonts w:ascii="ＭＳ 明朝" w:eastAsia="ＭＳ 明朝" w:hAnsi="ＭＳ 明朝" w:hint="eastAsia"/>
          <w:sz w:val="20"/>
          <w:szCs w:val="20"/>
        </w:rPr>
        <w:t>と</w:t>
      </w:r>
      <w:r w:rsidRPr="00335445">
        <w:rPr>
          <w:rFonts w:ascii="ＭＳ 明朝" w:eastAsia="ＭＳ 明朝" w:hAnsi="ＭＳ 明朝" w:hint="eastAsia"/>
          <w:sz w:val="20"/>
          <w:szCs w:val="20"/>
        </w:rPr>
        <w:t>目的」</w:t>
      </w:r>
      <w:r w:rsidR="005859A8" w:rsidRPr="00335445">
        <w:rPr>
          <w:rFonts w:ascii="ＭＳ 明朝" w:eastAsia="ＭＳ 明朝" w:hAnsi="ＭＳ 明朝" w:hint="eastAsia"/>
          <w:sz w:val="20"/>
          <w:szCs w:val="20"/>
        </w:rPr>
        <w:t>の趣旨を踏まえ、次に</w:t>
      </w:r>
      <w:r w:rsidR="005859A8" w:rsidRPr="003C3B09">
        <w:rPr>
          <w:rFonts w:ascii="ＭＳ 明朝" w:eastAsia="ＭＳ 明朝" w:hAnsi="ＭＳ 明朝" w:hint="eastAsia"/>
          <w:sz w:val="20"/>
          <w:szCs w:val="20"/>
        </w:rPr>
        <w:t>示す条件のもと、「公募</w:t>
      </w:r>
      <w:r w:rsidR="009C043C" w:rsidRPr="003C3B09">
        <w:rPr>
          <w:rFonts w:ascii="ＭＳ 明朝" w:eastAsia="ＭＳ 明朝" w:hAnsi="ＭＳ 明朝" w:hint="eastAsia"/>
          <w:sz w:val="20"/>
          <w:szCs w:val="20"/>
        </w:rPr>
        <w:t>対象</w:t>
      </w:r>
      <w:r w:rsidR="008E2400" w:rsidRPr="003C3B09">
        <w:rPr>
          <w:rFonts w:ascii="ＭＳ 明朝" w:eastAsia="ＭＳ 明朝" w:hAnsi="ＭＳ 明朝" w:hint="eastAsia"/>
          <w:sz w:val="20"/>
          <w:szCs w:val="20"/>
        </w:rPr>
        <w:t>公園</w:t>
      </w:r>
      <w:r w:rsidR="005859A8" w:rsidRPr="003C3B09">
        <w:rPr>
          <w:rFonts w:ascii="ＭＳ 明朝" w:eastAsia="ＭＳ 明朝" w:hAnsi="ＭＳ 明朝" w:hint="eastAsia"/>
          <w:sz w:val="20"/>
          <w:szCs w:val="20"/>
        </w:rPr>
        <w:t>施設」と「特定公園施設」</w:t>
      </w:r>
      <w:r w:rsidRPr="003C3B09">
        <w:rPr>
          <w:rFonts w:ascii="ＭＳ 明朝" w:eastAsia="ＭＳ 明朝" w:hAnsi="ＭＳ 明朝" w:hint="eastAsia"/>
          <w:sz w:val="20"/>
          <w:szCs w:val="20"/>
        </w:rPr>
        <w:t>の</w:t>
      </w:r>
      <w:r w:rsidR="009C043C" w:rsidRPr="003C3B09">
        <w:rPr>
          <w:rFonts w:ascii="ＭＳ 明朝" w:eastAsia="ＭＳ 明朝" w:hAnsi="ＭＳ 明朝" w:hint="eastAsia"/>
          <w:sz w:val="20"/>
          <w:szCs w:val="20"/>
        </w:rPr>
        <w:t>整備</w:t>
      </w:r>
      <w:r w:rsidR="008724D6" w:rsidRPr="003C3B09">
        <w:rPr>
          <w:rFonts w:ascii="ＭＳ 明朝" w:eastAsia="ＭＳ 明朝" w:hAnsi="ＭＳ 明朝" w:hint="eastAsia"/>
          <w:sz w:val="20"/>
          <w:szCs w:val="20"/>
        </w:rPr>
        <w:t>・管理運営</w:t>
      </w:r>
      <w:r w:rsidR="00490639" w:rsidRPr="003C3B09">
        <w:rPr>
          <w:rFonts w:ascii="ＭＳ 明朝" w:eastAsia="ＭＳ 明朝" w:hAnsi="ＭＳ 明朝" w:hint="eastAsia"/>
          <w:sz w:val="20"/>
          <w:szCs w:val="20"/>
        </w:rPr>
        <w:t>に</w:t>
      </w:r>
      <w:r w:rsidRPr="003C3B09">
        <w:rPr>
          <w:rFonts w:ascii="ＭＳ 明朝" w:eastAsia="ＭＳ 明朝" w:hAnsi="ＭＳ 明朝" w:hint="eastAsia"/>
          <w:sz w:val="20"/>
          <w:szCs w:val="20"/>
        </w:rPr>
        <w:t>ついて、</w:t>
      </w:r>
      <w:r w:rsidR="008724D6" w:rsidRPr="003C3B09">
        <w:rPr>
          <w:rFonts w:ascii="ＭＳ 明朝" w:eastAsia="ＭＳ 明朝" w:hAnsi="ＭＳ 明朝" w:hint="eastAsia"/>
          <w:sz w:val="20"/>
          <w:szCs w:val="20"/>
        </w:rPr>
        <w:t>提案して</w:t>
      </w:r>
      <w:r w:rsidR="008724D6">
        <w:rPr>
          <w:rFonts w:ascii="ＭＳ 明朝" w:eastAsia="ＭＳ 明朝" w:hAnsi="ＭＳ 明朝" w:hint="eastAsia"/>
          <w:sz w:val="20"/>
          <w:szCs w:val="20"/>
        </w:rPr>
        <w:t>ください</w:t>
      </w:r>
      <w:r w:rsidRPr="00335445">
        <w:rPr>
          <w:rFonts w:ascii="ＭＳ 明朝" w:eastAsia="ＭＳ 明朝" w:hAnsi="ＭＳ 明朝" w:hint="eastAsia"/>
          <w:sz w:val="20"/>
          <w:szCs w:val="20"/>
        </w:rPr>
        <w:t>。</w:t>
      </w:r>
      <w:r w:rsidR="00F45A27">
        <w:rPr>
          <w:rFonts w:ascii="ＭＳ 明朝" w:eastAsia="ＭＳ 明朝" w:hAnsi="ＭＳ 明朝" w:hint="eastAsia"/>
          <w:sz w:val="20"/>
          <w:szCs w:val="20"/>
        </w:rPr>
        <w:t>提案いただ</w:t>
      </w:r>
      <w:r w:rsidR="002E7296">
        <w:rPr>
          <w:rFonts w:ascii="ＭＳ 明朝" w:eastAsia="ＭＳ 明朝" w:hAnsi="ＭＳ 明朝" w:hint="eastAsia"/>
          <w:sz w:val="20"/>
          <w:szCs w:val="20"/>
        </w:rPr>
        <w:t>く</w:t>
      </w:r>
      <w:r w:rsidR="00F45A27">
        <w:rPr>
          <w:rFonts w:ascii="ＭＳ 明朝" w:eastAsia="ＭＳ 明朝" w:hAnsi="ＭＳ 明朝" w:hint="eastAsia"/>
          <w:sz w:val="20"/>
          <w:szCs w:val="20"/>
        </w:rPr>
        <w:t>公募対象公園施設と特定公園施設について</w:t>
      </w:r>
      <w:r w:rsidR="002E7296">
        <w:rPr>
          <w:rFonts w:ascii="ＭＳ 明朝" w:eastAsia="ＭＳ 明朝" w:hAnsi="ＭＳ 明朝" w:hint="eastAsia"/>
          <w:sz w:val="20"/>
          <w:szCs w:val="20"/>
        </w:rPr>
        <w:t>は</w:t>
      </w:r>
      <w:r w:rsidR="00F45A27">
        <w:rPr>
          <w:rFonts w:ascii="ＭＳ 明朝" w:eastAsia="ＭＳ 明朝" w:hAnsi="ＭＳ 明朝" w:hint="eastAsia"/>
          <w:sz w:val="20"/>
          <w:szCs w:val="20"/>
        </w:rPr>
        <w:t>、それぞれ面積</w:t>
      </w:r>
      <w:r w:rsidR="002E7296">
        <w:rPr>
          <w:rFonts w:ascii="ＭＳ 明朝" w:eastAsia="ＭＳ 明朝" w:hAnsi="ＭＳ 明朝" w:hint="eastAsia"/>
          <w:sz w:val="20"/>
          <w:szCs w:val="20"/>
        </w:rPr>
        <w:t>等も</w:t>
      </w:r>
      <w:r w:rsidR="00F45A27">
        <w:rPr>
          <w:rFonts w:ascii="ＭＳ 明朝" w:eastAsia="ＭＳ 明朝" w:hAnsi="ＭＳ 明朝" w:hint="eastAsia"/>
          <w:sz w:val="20"/>
          <w:szCs w:val="20"/>
        </w:rPr>
        <w:t>明示してください。</w:t>
      </w:r>
    </w:p>
    <w:p w14:paraId="181C0327" w14:textId="77777777" w:rsidR="00031A58" w:rsidRDefault="00031A58" w:rsidP="00D7165B">
      <w:pPr>
        <w:jc w:val="left"/>
        <w:rPr>
          <w:rFonts w:ascii="ＭＳ 明朝" w:eastAsia="ＭＳ 明朝" w:hAnsi="ＭＳ 明朝"/>
          <w:sz w:val="22"/>
        </w:rPr>
      </w:pPr>
    </w:p>
    <w:p w14:paraId="05B1AD83" w14:textId="068BCD54" w:rsidR="00481AB5" w:rsidRPr="00335445" w:rsidRDefault="002C4ED6" w:rsidP="00D7165B">
      <w:pPr>
        <w:ind w:leftChars="100" w:left="210"/>
        <w:jc w:val="left"/>
        <w:rPr>
          <w:rFonts w:ascii="ＭＳ 明朝" w:eastAsia="ＭＳ 明朝" w:hAnsi="ＭＳ 明朝"/>
          <w:sz w:val="20"/>
          <w:szCs w:val="20"/>
        </w:rPr>
      </w:pPr>
      <w:r w:rsidRPr="00335445">
        <w:rPr>
          <w:rFonts w:ascii="ＭＳ 明朝" w:eastAsia="ＭＳ 明朝" w:hAnsi="ＭＳ 明朝" w:hint="eastAsia"/>
          <w:sz w:val="20"/>
          <w:szCs w:val="20"/>
        </w:rPr>
        <w:t>(</w:t>
      </w:r>
      <w:r w:rsidR="00F70F80" w:rsidRPr="00335445">
        <w:rPr>
          <w:rFonts w:ascii="ＭＳ 明朝" w:eastAsia="ＭＳ 明朝" w:hAnsi="ＭＳ 明朝" w:hint="eastAsia"/>
          <w:sz w:val="20"/>
          <w:szCs w:val="20"/>
        </w:rPr>
        <w:t>1</w:t>
      </w:r>
      <w:r w:rsidRPr="00335445">
        <w:rPr>
          <w:rFonts w:ascii="ＭＳ 明朝" w:eastAsia="ＭＳ 明朝" w:hAnsi="ＭＳ 明朝" w:hint="eastAsia"/>
          <w:sz w:val="20"/>
          <w:szCs w:val="20"/>
        </w:rPr>
        <w:t>)</w:t>
      </w:r>
      <w:r w:rsidRPr="00335445">
        <w:rPr>
          <w:rFonts w:ascii="ＭＳ 明朝" w:eastAsia="ＭＳ 明朝" w:hAnsi="ＭＳ 明朝"/>
          <w:sz w:val="20"/>
          <w:szCs w:val="20"/>
        </w:rPr>
        <w:t xml:space="preserve"> </w:t>
      </w:r>
      <w:r w:rsidR="00481AB5" w:rsidRPr="00335445">
        <w:rPr>
          <w:rFonts w:ascii="ＭＳ 明朝" w:eastAsia="ＭＳ 明朝" w:hAnsi="ＭＳ 明朝"/>
          <w:sz w:val="20"/>
          <w:szCs w:val="20"/>
        </w:rPr>
        <w:t>対象区域</w:t>
      </w:r>
      <w:r w:rsidR="00EE65F1">
        <w:rPr>
          <w:rFonts w:ascii="ＭＳ 明朝" w:eastAsia="ＭＳ 明朝" w:hAnsi="ＭＳ 明朝" w:hint="eastAsia"/>
          <w:sz w:val="20"/>
          <w:szCs w:val="20"/>
        </w:rPr>
        <w:t>および施設配置</w:t>
      </w:r>
    </w:p>
    <w:p w14:paraId="479DFC92" w14:textId="7F646C71" w:rsidR="003C4509" w:rsidRPr="00217BF0" w:rsidRDefault="001074FE" w:rsidP="001074FE">
      <w:pPr>
        <w:ind w:leftChars="200" w:left="420" w:firstLineChars="100" w:firstLine="200"/>
        <w:jc w:val="left"/>
        <w:rPr>
          <w:rFonts w:ascii="ＭＳ 明朝" w:eastAsia="ＭＳ 明朝" w:hAnsi="ＭＳ 明朝"/>
          <w:color w:val="000000" w:themeColor="text1"/>
          <w:sz w:val="20"/>
          <w:szCs w:val="20"/>
        </w:rPr>
      </w:pPr>
      <w:r w:rsidRPr="00A651BB">
        <w:rPr>
          <w:rFonts w:ascii="ＭＳ 明朝" w:eastAsia="ＭＳ 明朝" w:hAnsi="ＭＳ 明朝" w:hint="eastAsia"/>
          <w:color w:val="000000" w:themeColor="text1"/>
          <w:sz w:val="20"/>
          <w:szCs w:val="20"/>
        </w:rPr>
        <w:t>対象区域は、図－２に示す提案対象区域内とします</w:t>
      </w:r>
      <w:r w:rsidRPr="00A651BB">
        <w:rPr>
          <w:rFonts w:ascii="ＭＳ 明朝" w:eastAsia="ＭＳ 明朝" w:hAnsi="ＭＳ 明朝" w:hint="eastAsia"/>
          <w:sz w:val="20"/>
          <w:szCs w:val="20"/>
        </w:rPr>
        <w:t>。</w:t>
      </w:r>
      <w:r w:rsidR="003C4509">
        <w:rPr>
          <w:rFonts w:ascii="ＭＳ 明朝" w:eastAsia="ＭＳ 明朝" w:hAnsi="ＭＳ 明朝" w:hint="eastAsia"/>
          <w:sz w:val="20"/>
          <w:szCs w:val="20"/>
        </w:rPr>
        <w:t>大阪市では、</w:t>
      </w:r>
      <w:r w:rsidR="003C4509" w:rsidRPr="00561943">
        <w:rPr>
          <w:rFonts w:ascii="ＭＳ 明朝" w:eastAsia="ＭＳ 明朝" w:hAnsi="ＭＳ 明朝" w:hint="eastAsia"/>
          <w:color w:val="000000" w:themeColor="text1"/>
          <w:sz w:val="20"/>
          <w:szCs w:val="20"/>
        </w:rPr>
        <w:t>恵美公園の魅力向上を図る</w:t>
      </w:r>
      <w:r w:rsidR="003C4509" w:rsidRPr="00217BF0">
        <w:rPr>
          <w:rFonts w:ascii="ＭＳ 明朝" w:eastAsia="ＭＳ 明朝" w:hAnsi="ＭＳ 明朝" w:hint="eastAsia"/>
          <w:color w:val="000000" w:themeColor="text1"/>
          <w:sz w:val="20"/>
          <w:szCs w:val="20"/>
        </w:rPr>
        <w:t>ため</w:t>
      </w:r>
      <w:r w:rsidR="00F57F1A" w:rsidRPr="00217BF0">
        <w:rPr>
          <w:rFonts w:ascii="ＭＳ 明朝" w:eastAsia="ＭＳ 明朝" w:hAnsi="ＭＳ 明朝" w:hint="eastAsia"/>
          <w:color w:val="000000" w:themeColor="text1"/>
          <w:sz w:val="20"/>
          <w:szCs w:val="20"/>
        </w:rPr>
        <w:t>には</w:t>
      </w:r>
      <w:r w:rsidR="003C4509" w:rsidRPr="00217BF0">
        <w:rPr>
          <w:rFonts w:ascii="ＭＳ 明朝" w:eastAsia="ＭＳ 明朝" w:hAnsi="ＭＳ 明朝" w:hint="eastAsia"/>
          <w:color w:val="000000" w:themeColor="text1"/>
          <w:sz w:val="20"/>
          <w:szCs w:val="20"/>
        </w:rPr>
        <w:t>、</w:t>
      </w:r>
      <w:r w:rsidR="00955AAC" w:rsidRPr="00B3290A">
        <w:rPr>
          <w:rFonts w:ascii="ＭＳ 明朝" w:eastAsia="ＭＳ 明朝" w:hAnsi="ＭＳ 明朝" w:hint="eastAsia"/>
          <w:color w:val="000000" w:themeColor="text1"/>
          <w:sz w:val="20"/>
          <w:szCs w:val="20"/>
        </w:rPr>
        <w:t>現在の</w:t>
      </w:r>
      <w:r w:rsidR="0042207E" w:rsidRPr="00B3290A">
        <w:rPr>
          <w:rFonts w:ascii="ＭＳ 明朝" w:eastAsia="ＭＳ 明朝" w:hAnsi="ＭＳ 明朝" w:hint="eastAsia"/>
          <w:color w:val="000000" w:themeColor="text1"/>
          <w:sz w:val="20"/>
          <w:szCs w:val="20"/>
        </w:rPr>
        <w:t>「</w:t>
      </w:r>
      <w:r w:rsidR="003C4509" w:rsidRPr="00217BF0">
        <w:rPr>
          <w:rFonts w:ascii="ＭＳ 明朝" w:eastAsia="ＭＳ 明朝" w:hAnsi="ＭＳ 明朝" w:hint="eastAsia"/>
          <w:color w:val="000000" w:themeColor="text1"/>
          <w:sz w:val="20"/>
          <w:szCs w:val="20"/>
        </w:rPr>
        <w:t>多目的グラウンド</w:t>
      </w:r>
      <w:r w:rsidR="0042207E" w:rsidRPr="00B3290A">
        <w:rPr>
          <w:rFonts w:ascii="ＭＳ 明朝" w:eastAsia="ＭＳ 明朝" w:hAnsi="ＭＳ 明朝" w:hint="eastAsia"/>
          <w:color w:val="000000" w:themeColor="text1"/>
          <w:sz w:val="20"/>
          <w:szCs w:val="20"/>
        </w:rPr>
        <w:t>」</w:t>
      </w:r>
      <w:r w:rsidR="00955AAC" w:rsidRPr="00B3290A">
        <w:rPr>
          <w:rFonts w:ascii="ＭＳ 明朝" w:eastAsia="ＭＳ 明朝" w:hAnsi="ＭＳ 明朝" w:hint="eastAsia"/>
          <w:color w:val="000000" w:themeColor="text1"/>
          <w:sz w:val="20"/>
          <w:szCs w:val="20"/>
        </w:rPr>
        <w:t>に加えて、</w:t>
      </w:r>
      <w:r w:rsidR="0042207E" w:rsidRPr="00B3290A">
        <w:rPr>
          <w:rFonts w:ascii="ＭＳ 明朝" w:eastAsia="ＭＳ 明朝" w:hAnsi="ＭＳ 明朝" w:hint="eastAsia"/>
          <w:color w:val="000000" w:themeColor="text1"/>
          <w:sz w:val="20"/>
          <w:szCs w:val="20"/>
        </w:rPr>
        <w:t>「</w:t>
      </w:r>
      <w:r w:rsidR="003C4509" w:rsidRPr="00217BF0">
        <w:rPr>
          <w:rFonts w:ascii="ＭＳ 明朝" w:eastAsia="ＭＳ 明朝" w:hAnsi="ＭＳ 明朝" w:hint="eastAsia"/>
          <w:color w:val="000000" w:themeColor="text1"/>
          <w:sz w:val="20"/>
          <w:szCs w:val="20"/>
        </w:rPr>
        <w:t>にぎわい</w:t>
      </w:r>
      <w:r w:rsidR="0042207E" w:rsidRPr="00B3290A">
        <w:rPr>
          <w:rFonts w:ascii="ＭＳ 明朝" w:eastAsia="ＭＳ 明朝" w:hAnsi="ＭＳ 明朝" w:hint="eastAsia"/>
          <w:color w:val="000000" w:themeColor="text1"/>
          <w:sz w:val="20"/>
          <w:szCs w:val="20"/>
        </w:rPr>
        <w:t>施設」</w:t>
      </w:r>
      <w:r w:rsidR="00E855A4">
        <w:rPr>
          <w:rFonts w:ascii="ＭＳ 明朝" w:eastAsia="ＭＳ 明朝" w:hAnsi="ＭＳ 明朝" w:hint="eastAsia"/>
          <w:color w:val="000000" w:themeColor="text1"/>
          <w:sz w:val="20"/>
          <w:szCs w:val="20"/>
        </w:rPr>
        <w:t>及び</w:t>
      </w:r>
      <w:r w:rsidR="0042207E" w:rsidRPr="00B3290A">
        <w:rPr>
          <w:rFonts w:ascii="ＭＳ 明朝" w:eastAsia="ＭＳ 明朝" w:hAnsi="ＭＳ 明朝" w:hint="eastAsia"/>
          <w:color w:val="000000" w:themeColor="text1"/>
          <w:sz w:val="20"/>
          <w:szCs w:val="20"/>
        </w:rPr>
        <w:t>「にぎわいと</w:t>
      </w:r>
      <w:r w:rsidR="00955AAC" w:rsidRPr="00B3290A">
        <w:rPr>
          <w:rFonts w:ascii="ＭＳ 明朝" w:eastAsia="ＭＳ 明朝" w:hAnsi="ＭＳ 明朝" w:hint="eastAsia"/>
          <w:color w:val="000000" w:themeColor="text1"/>
          <w:sz w:val="20"/>
          <w:szCs w:val="20"/>
        </w:rPr>
        <w:t>憩い</w:t>
      </w:r>
      <w:r w:rsidR="00955202" w:rsidRPr="00B3290A">
        <w:rPr>
          <w:rFonts w:ascii="ＭＳ 明朝" w:eastAsia="ＭＳ 明朝" w:hAnsi="ＭＳ 明朝" w:hint="eastAsia"/>
          <w:color w:val="000000" w:themeColor="text1"/>
          <w:sz w:val="20"/>
          <w:szCs w:val="20"/>
        </w:rPr>
        <w:t>の</w:t>
      </w:r>
      <w:r w:rsidR="0042207E" w:rsidRPr="00B3290A">
        <w:rPr>
          <w:rFonts w:ascii="ＭＳ 明朝" w:eastAsia="ＭＳ 明朝" w:hAnsi="ＭＳ 明朝" w:hint="eastAsia"/>
          <w:color w:val="000000" w:themeColor="text1"/>
          <w:sz w:val="20"/>
          <w:szCs w:val="20"/>
        </w:rPr>
        <w:t>場」</w:t>
      </w:r>
      <w:r w:rsidR="00955AAC" w:rsidRPr="00B3290A">
        <w:rPr>
          <w:rFonts w:ascii="ＭＳ 明朝" w:eastAsia="ＭＳ 明朝" w:hAnsi="ＭＳ 明朝" w:hint="eastAsia"/>
          <w:color w:val="000000" w:themeColor="text1"/>
          <w:sz w:val="20"/>
          <w:szCs w:val="20"/>
        </w:rPr>
        <w:t>が必要と考えています。上記</w:t>
      </w:r>
      <w:r w:rsidR="003C4509" w:rsidRPr="00217BF0">
        <w:rPr>
          <w:rFonts w:ascii="ＭＳ 明朝" w:eastAsia="ＭＳ 明朝" w:hAnsi="ＭＳ 明朝" w:hint="eastAsia"/>
          <w:color w:val="000000" w:themeColor="text1"/>
          <w:sz w:val="20"/>
          <w:szCs w:val="20"/>
        </w:rPr>
        <w:t>の３つを組み合わせた施設配置計画について</w:t>
      </w:r>
      <w:r w:rsidR="003C4509" w:rsidRPr="00B3290A">
        <w:rPr>
          <w:rFonts w:ascii="ＭＳ 明朝" w:eastAsia="ＭＳ 明朝" w:hAnsi="ＭＳ 明朝" w:hint="eastAsia"/>
          <w:color w:val="000000" w:themeColor="text1"/>
          <w:sz w:val="20"/>
          <w:szCs w:val="20"/>
        </w:rPr>
        <w:t>、</w:t>
      </w:r>
      <w:r w:rsidR="003C4509" w:rsidRPr="00217BF0">
        <w:rPr>
          <w:rFonts w:ascii="ＭＳ 明朝" w:eastAsia="ＭＳ 明朝" w:hAnsi="ＭＳ 明朝" w:hint="eastAsia"/>
          <w:color w:val="000000" w:themeColor="text1"/>
          <w:sz w:val="20"/>
          <w:szCs w:val="20"/>
        </w:rPr>
        <w:t>自由に提案してください。</w:t>
      </w:r>
    </w:p>
    <w:p w14:paraId="5256ED49" w14:textId="5E61C1F3" w:rsidR="00723867" w:rsidRPr="00217BF0" w:rsidRDefault="00723867">
      <w:pPr>
        <w:ind w:leftChars="200" w:left="420" w:firstLineChars="100" w:firstLine="200"/>
        <w:jc w:val="left"/>
        <w:rPr>
          <w:rFonts w:ascii="ＭＳ 明朝" w:eastAsia="ＭＳ 明朝" w:hAnsi="ＭＳ 明朝"/>
          <w:color w:val="000000" w:themeColor="text1"/>
          <w:sz w:val="20"/>
          <w:szCs w:val="20"/>
        </w:rPr>
      </w:pPr>
      <w:r w:rsidRPr="00217BF0">
        <w:rPr>
          <w:rFonts w:ascii="ＭＳ 明朝" w:eastAsia="ＭＳ 明朝" w:hAnsi="ＭＳ 明朝" w:hint="eastAsia"/>
          <w:sz w:val="20"/>
          <w:szCs w:val="20"/>
        </w:rPr>
        <w:t>なお、</w:t>
      </w:r>
      <w:r w:rsidR="00335445" w:rsidRPr="00217BF0">
        <w:rPr>
          <w:rFonts w:ascii="ＭＳ 明朝" w:eastAsia="ＭＳ 明朝" w:hAnsi="ＭＳ 明朝" w:hint="eastAsia"/>
          <w:sz w:val="20"/>
          <w:szCs w:val="20"/>
        </w:rPr>
        <w:t>公園内に</w:t>
      </w:r>
      <w:r w:rsidR="00DD5E98" w:rsidRPr="00217BF0">
        <w:rPr>
          <w:rFonts w:ascii="ＭＳ 明朝" w:eastAsia="ＭＳ 明朝" w:hAnsi="ＭＳ 明朝" w:hint="eastAsia"/>
          <w:sz w:val="20"/>
          <w:szCs w:val="20"/>
        </w:rPr>
        <w:t>は</w:t>
      </w:r>
      <w:r w:rsidR="00955AAC" w:rsidRPr="00217BF0">
        <w:rPr>
          <w:rFonts w:ascii="ＭＳ 明朝" w:eastAsia="ＭＳ 明朝" w:hAnsi="ＭＳ 明朝" w:hint="eastAsia"/>
          <w:sz w:val="20"/>
          <w:szCs w:val="20"/>
        </w:rPr>
        <w:t>現状</w:t>
      </w:r>
      <w:r w:rsidR="00DE0943" w:rsidRPr="00217BF0">
        <w:rPr>
          <w:rFonts w:ascii="ＭＳ 明朝" w:eastAsia="ＭＳ 明朝" w:hAnsi="ＭＳ 明朝" w:hint="eastAsia"/>
          <w:sz w:val="20"/>
          <w:szCs w:val="20"/>
        </w:rPr>
        <w:t>、</w:t>
      </w:r>
      <w:r w:rsidR="00DD5E98" w:rsidRPr="00217BF0">
        <w:rPr>
          <w:rFonts w:ascii="ＭＳ 明朝" w:eastAsia="ＭＳ 明朝" w:hAnsi="ＭＳ 明朝" w:hint="eastAsia"/>
          <w:sz w:val="20"/>
          <w:szCs w:val="20"/>
        </w:rPr>
        <w:t>恵美会館</w:t>
      </w:r>
      <w:r w:rsidR="002B1AC1" w:rsidRPr="00B3290A">
        <w:rPr>
          <w:rFonts w:ascii="ＭＳ 明朝" w:eastAsia="ＭＳ 明朝" w:hAnsi="ＭＳ 明朝" w:hint="eastAsia"/>
          <w:sz w:val="20"/>
          <w:szCs w:val="20"/>
        </w:rPr>
        <w:t>、</w:t>
      </w:r>
      <w:r w:rsidR="00955AAC" w:rsidRPr="00B3290A">
        <w:rPr>
          <w:rFonts w:ascii="ＭＳ 明朝" w:eastAsia="ＭＳ 明朝" w:hAnsi="ＭＳ 明朝" w:hint="eastAsia"/>
          <w:sz w:val="20"/>
          <w:szCs w:val="20"/>
        </w:rPr>
        <w:t>地域の防災</w:t>
      </w:r>
      <w:r w:rsidR="0042207E" w:rsidRPr="00B3290A">
        <w:rPr>
          <w:rFonts w:ascii="ＭＳ 明朝" w:eastAsia="ＭＳ 明朝" w:hAnsi="ＭＳ 明朝" w:hint="eastAsia"/>
          <w:sz w:val="20"/>
          <w:szCs w:val="20"/>
        </w:rPr>
        <w:t>物品</w:t>
      </w:r>
      <w:r w:rsidR="00955AAC" w:rsidRPr="00B3290A">
        <w:rPr>
          <w:rFonts w:ascii="ＭＳ 明朝" w:eastAsia="ＭＳ 明朝" w:hAnsi="ＭＳ 明朝" w:hint="eastAsia"/>
          <w:sz w:val="20"/>
          <w:szCs w:val="20"/>
        </w:rPr>
        <w:t>やコミュニティ物品を保管している</w:t>
      </w:r>
      <w:r w:rsidR="00DD5E98" w:rsidRPr="00217BF0">
        <w:rPr>
          <w:rFonts w:ascii="ＭＳ 明朝" w:eastAsia="ＭＳ 明朝" w:hAnsi="ＭＳ 明朝" w:hint="eastAsia"/>
          <w:sz w:val="20"/>
          <w:szCs w:val="20"/>
        </w:rPr>
        <w:t>倉庫、</w:t>
      </w:r>
      <w:r w:rsidR="00DE0943" w:rsidRPr="00217BF0">
        <w:rPr>
          <w:rFonts w:ascii="ＭＳ 明朝" w:eastAsia="ＭＳ 明朝" w:hAnsi="ＭＳ 明朝" w:hint="eastAsia"/>
          <w:sz w:val="20"/>
          <w:szCs w:val="20"/>
        </w:rPr>
        <w:t>災害用</w:t>
      </w:r>
      <w:r w:rsidR="00DD5E98" w:rsidRPr="00217BF0">
        <w:rPr>
          <w:rFonts w:ascii="ＭＳ 明朝" w:eastAsia="ＭＳ 明朝" w:hAnsi="ＭＳ 明朝" w:hint="eastAsia"/>
          <w:sz w:val="20"/>
          <w:szCs w:val="20"/>
        </w:rPr>
        <w:t>マンホールトイレ</w:t>
      </w:r>
      <w:r w:rsidR="00A05E85">
        <w:rPr>
          <w:rFonts w:ascii="ＭＳ 明朝" w:eastAsia="ＭＳ 明朝" w:hAnsi="ＭＳ 明朝" w:hint="eastAsia"/>
          <w:sz w:val="20"/>
          <w:szCs w:val="20"/>
        </w:rPr>
        <w:t>及び防火水槽</w:t>
      </w:r>
      <w:r w:rsidR="00DD5E98" w:rsidRPr="00217BF0">
        <w:rPr>
          <w:rFonts w:ascii="ＭＳ 明朝" w:eastAsia="ＭＳ 明朝" w:hAnsi="ＭＳ 明朝" w:hint="eastAsia"/>
          <w:sz w:val="20"/>
          <w:szCs w:val="20"/>
        </w:rPr>
        <w:t>が</w:t>
      </w:r>
      <w:r w:rsidR="006E4DCC" w:rsidRPr="00217BF0">
        <w:rPr>
          <w:rFonts w:ascii="ＭＳ 明朝" w:eastAsia="ＭＳ 明朝" w:hAnsi="ＭＳ 明朝" w:hint="eastAsia"/>
          <w:sz w:val="20"/>
          <w:szCs w:val="20"/>
        </w:rPr>
        <w:t>設置</w:t>
      </w:r>
      <w:r w:rsidR="00DD5E98" w:rsidRPr="00217BF0">
        <w:rPr>
          <w:rFonts w:ascii="ＭＳ 明朝" w:eastAsia="ＭＳ 明朝" w:hAnsi="ＭＳ 明朝" w:hint="eastAsia"/>
          <w:sz w:val="20"/>
          <w:szCs w:val="20"/>
        </w:rPr>
        <w:t>されています。</w:t>
      </w:r>
      <w:r w:rsidR="00F70F80" w:rsidRPr="00217BF0">
        <w:rPr>
          <w:rFonts w:ascii="ＭＳ 明朝" w:eastAsia="ＭＳ 明朝" w:hAnsi="ＭＳ 明朝" w:hint="eastAsia"/>
          <w:sz w:val="20"/>
          <w:szCs w:val="20"/>
        </w:rPr>
        <w:t>恵美会館</w:t>
      </w:r>
      <w:r w:rsidR="00DD5E98" w:rsidRPr="00217BF0">
        <w:rPr>
          <w:rFonts w:ascii="ＭＳ 明朝" w:eastAsia="ＭＳ 明朝" w:hAnsi="ＭＳ 明朝" w:hint="eastAsia"/>
          <w:sz w:val="20"/>
          <w:szCs w:val="20"/>
        </w:rPr>
        <w:t>について</w:t>
      </w:r>
      <w:r w:rsidR="00F70F80" w:rsidRPr="00217BF0">
        <w:rPr>
          <w:rFonts w:ascii="ＭＳ 明朝" w:eastAsia="ＭＳ 明朝" w:hAnsi="ＭＳ 明朝" w:hint="eastAsia"/>
          <w:sz w:val="20"/>
          <w:szCs w:val="20"/>
        </w:rPr>
        <w:t>は、</w:t>
      </w:r>
      <w:r w:rsidR="00490639" w:rsidRPr="00217BF0">
        <w:rPr>
          <w:rFonts w:ascii="ＭＳ 明朝" w:eastAsia="ＭＳ 明朝" w:hAnsi="ＭＳ 明朝" w:hint="eastAsia"/>
          <w:sz w:val="20"/>
          <w:szCs w:val="20"/>
        </w:rPr>
        <w:t>事業者負担により</w:t>
      </w:r>
      <w:r w:rsidR="00C41489" w:rsidRPr="00217BF0">
        <w:rPr>
          <w:rFonts w:ascii="ＭＳ 明朝" w:eastAsia="ＭＳ 明朝" w:hAnsi="ＭＳ 明朝" w:hint="eastAsia"/>
          <w:sz w:val="20"/>
          <w:szCs w:val="20"/>
        </w:rPr>
        <w:t>移転建替</w:t>
      </w:r>
      <w:r w:rsidR="00955AAC" w:rsidRPr="00217BF0">
        <w:rPr>
          <w:rFonts w:ascii="ＭＳ 明朝" w:eastAsia="ＭＳ 明朝" w:hAnsi="ＭＳ 明朝" w:hint="eastAsia"/>
          <w:sz w:val="20"/>
          <w:szCs w:val="20"/>
        </w:rPr>
        <w:t>の提案を行うことが</w:t>
      </w:r>
      <w:r w:rsidR="00BC6B68" w:rsidRPr="00217BF0">
        <w:rPr>
          <w:rFonts w:ascii="ＭＳ 明朝" w:eastAsia="ＭＳ 明朝" w:hAnsi="ＭＳ 明朝" w:hint="eastAsia"/>
          <w:sz w:val="20"/>
          <w:szCs w:val="20"/>
        </w:rPr>
        <w:t>可能ですが、</w:t>
      </w:r>
      <w:r w:rsidRPr="00217BF0">
        <w:rPr>
          <w:rFonts w:ascii="ＭＳ 明朝" w:eastAsia="ＭＳ 明朝" w:hAnsi="ＭＳ 明朝" w:hint="eastAsia"/>
          <w:sz w:val="20"/>
          <w:szCs w:val="20"/>
        </w:rPr>
        <w:t>その場合は</w:t>
      </w:r>
      <w:r w:rsidR="00BC6B68" w:rsidRPr="00217BF0">
        <w:rPr>
          <w:rFonts w:ascii="ＭＳ 明朝" w:eastAsia="ＭＳ 明朝" w:hAnsi="ＭＳ 明朝" w:hint="eastAsia"/>
          <w:sz w:val="20"/>
          <w:szCs w:val="20"/>
        </w:rPr>
        <w:t>現状施設</w:t>
      </w:r>
      <w:r w:rsidR="00490639" w:rsidRPr="00217BF0">
        <w:rPr>
          <w:rFonts w:ascii="ＭＳ 明朝" w:eastAsia="ＭＳ 明朝" w:hAnsi="ＭＳ 明朝" w:hint="eastAsia"/>
          <w:sz w:val="20"/>
          <w:szCs w:val="20"/>
        </w:rPr>
        <w:t>と</w:t>
      </w:r>
      <w:r w:rsidR="00BC6B68" w:rsidRPr="00217BF0">
        <w:rPr>
          <w:rFonts w:ascii="ＭＳ 明朝" w:eastAsia="ＭＳ 明朝" w:hAnsi="ＭＳ 明朝" w:hint="eastAsia"/>
          <w:sz w:val="20"/>
          <w:szCs w:val="20"/>
        </w:rPr>
        <w:t>同等規模の代替施設を提案してください。</w:t>
      </w:r>
      <w:r w:rsidR="00955AAC" w:rsidRPr="00217BF0">
        <w:rPr>
          <w:rFonts w:ascii="ＭＳ 明朝" w:eastAsia="ＭＳ 明朝" w:hAnsi="ＭＳ 明朝" w:hint="eastAsia"/>
          <w:sz w:val="20"/>
          <w:szCs w:val="20"/>
        </w:rPr>
        <w:t>また倉庫</w:t>
      </w:r>
      <w:r w:rsidR="0042207E" w:rsidRPr="00B3290A">
        <w:rPr>
          <w:rFonts w:ascii="ＭＳ 明朝" w:eastAsia="ＭＳ 明朝" w:hAnsi="ＭＳ 明朝" w:hint="eastAsia"/>
          <w:sz w:val="20"/>
          <w:szCs w:val="20"/>
        </w:rPr>
        <w:t>には３種類あり、</w:t>
      </w:r>
      <w:r w:rsidR="00973015" w:rsidRPr="00217BF0">
        <w:rPr>
          <w:rFonts w:ascii="ＭＳ 明朝" w:eastAsia="ＭＳ 明朝" w:hAnsi="ＭＳ 明朝" w:hint="eastAsia"/>
          <w:color w:val="000000" w:themeColor="text1"/>
          <w:sz w:val="20"/>
          <w:szCs w:val="20"/>
        </w:rPr>
        <w:t>大震火災</w:t>
      </w:r>
      <w:r w:rsidR="00973015" w:rsidRPr="00217BF0">
        <w:rPr>
          <w:rFonts w:ascii="ＭＳ 明朝" w:eastAsia="ＭＳ 明朝" w:hAnsi="ＭＳ 明朝"/>
          <w:color w:val="000000" w:themeColor="text1"/>
          <w:sz w:val="20"/>
          <w:szCs w:val="20"/>
        </w:rPr>
        <w:t>対策用可搬式ポンプ収納庫</w:t>
      </w:r>
      <w:r w:rsidR="00973015" w:rsidRPr="00217BF0">
        <w:rPr>
          <w:rFonts w:ascii="ＭＳ 明朝" w:eastAsia="ＭＳ 明朝" w:hAnsi="ＭＳ 明朝" w:hint="eastAsia"/>
          <w:color w:val="000000" w:themeColor="text1"/>
          <w:sz w:val="20"/>
          <w:szCs w:val="20"/>
        </w:rPr>
        <w:t>（倉庫Ａ）</w:t>
      </w:r>
      <w:r w:rsidR="00D37B89" w:rsidRPr="00217BF0">
        <w:rPr>
          <w:rFonts w:ascii="ＭＳ 明朝" w:eastAsia="ＭＳ 明朝" w:hAnsi="ＭＳ 明朝" w:hint="eastAsia"/>
          <w:color w:val="000000" w:themeColor="text1"/>
          <w:sz w:val="20"/>
          <w:szCs w:val="20"/>
        </w:rPr>
        <w:t>、</w:t>
      </w:r>
      <w:r w:rsidR="00955AAC" w:rsidRPr="00217BF0">
        <w:rPr>
          <w:rFonts w:ascii="ＭＳ 明朝" w:eastAsia="ＭＳ 明朝" w:hAnsi="ＭＳ 明朝" w:hint="eastAsia"/>
          <w:sz w:val="20"/>
          <w:szCs w:val="20"/>
        </w:rPr>
        <w:t>地域の防災物品を保管している倉庫（</w:t>
      </w:r>
      <w:r w:rsidR="00353378" w:rsidRPr="00217BF0">
        <w:rPr>
          <w:rFonts w:ascii="ＭＳ 明朝" w:eastAsia="ＭＳ 明朝" w:hAnsi="ＭＳ 明朝" w:hint="eastAsia"/>
          <w:color w:val="000000" w:themeColor="text1"/>
          <w:sz w:val="20"/>
          <w:szCs w:val="20"/>
        </w:rPr>
        <w:t>倉庫</w:t>
      </w:r>
      <w:r w:rsidR="0042207E" w:rsidRPr="00B3290A">
        <w:rPr>
          <w:rFonts w:ascii="ＭＳ 明朝" w:eastAsia="ＭＳ 明朝" w:hAnsi="ＭＳ 明朝" w:hint="eastAsia"/>
          <w:color w:val="000000" w:themeColor="text1"/>
          <w:sz w:val="20"/>
          <w:szCs w:val="20"/>
        </w:rPr>
        <w:t>Ｂ</w:t>
      </w:r>
      <w:r w:rsidR="00955AAC" w:rsidRPr="00B3290A">
        <w:rPr>
          <w:rFonts w:ascii="ＭＳ 明朝" w:eastAsia="ＭＳ 明朝" w:hAnsi="ＭＳ 明朝" w:hint="eastAsia"/>
          <w:color w:val="000000" w:themeColor="text1"/>
          <w:sz w:val="20"/>
          <w:szCs w:val="20"/>
        </w:rPr>
        <w:t>）</w:t>
      </w:r>
      <w:r w:rsidR="00E855A4">
        <w:rPr>
          <w:rFonts w:ascii="ＭＳ 明朝" w:eastAsia="ＭＳ 明朝" w:hAnsi="ＭＳ 明朝" w:hint="eastAsia"/>
          <w:color w:val="000000" w:themeColor="text1"/>
          <w:sz w:val="20"/>
          <w:szCs w:val="20"/>
        </w:rPr>
        <w:t>及び</w:t>
      </w:r>
      <w:r w:rsidR="0042207E" w:rsidRPr="00B3290A">
        <w:rPr>
          <w:rFonts w:ascii="ＭＳ 明朝" w:eastAsia="ＭＳ 明朝" w:hAnsi="ＭＳ 明朝" w:hint="eastAsia"/>
          <w:color w:val="000000" w:themeColor="text1"/>
          <w:sz w:val="20"/>
          <w:szCs w:val="20"/>
        </w:rPr>
        <w:t>コミュニティ物品を保管している倉庫（倉庫Ｃ）が</w:t>
      </w:r>
      <w:r w:rsidR="0042207E" w:rsidRPr="00A05E85">
        <w:rPr>
          <w:rFonts w:ascii="ＭＳ 明朝" w:eastAsia="ＭＳ 明朝" w:hAnsi="ＭＳ 明朝" w:hint="eastAsia"/>
          <w:color w:val="000000" w:themeColor="text1"/>
          <w:sz w:val="20"/>
          <w:szCs w:val="20"/>
        </w:rPr>
        <w:t>あります。</w:t>
      </w:r>
      <w:r w:rsidR="006C137F" w:rsidRPr="00A05E85">
        <w:rPr>
          <w:rFonts w:ascii="ＭＳ 明朝" w:eastAsia="ＭＳ 明朝" w:hAnsi="ＭＳ 明朝" w:hint="eastAsia"/>
          <w:color w:val="000000" w:themeColor="text1"/>
          <w:sz w:val="20"/>
          <w:szCs w:val="20"/>
        </w:rPr>
        <w:t>倉庫Ａ</w:t>
      </w:r>
      <w:r w:rsidR="006C137F">
        <w:rPr>
          <w:rFonts w:ascii="ＭＳ 明朝" w:eastAsia="ＭＳ 明朝" w:hAnsi="ＭＳ 明朝" w:hint="eastAsia"/>
          <w:color w:val="000000" w:themeColor="text1"/>
          <w:sz w:val="20"/>
          <w:szCs w:val="20"/>
        </w:rPr>
        <w:t>及び</w:t>
      </w:r>
      <w:r w:rsidR="006C6EDE">
        <w:rPr>
          <w:rFonts w:ascii="ＭＳ 明朝" w:eastAsia="ＭＳ 明朝" w:hAnsi="ＭＳ 明朝" w:hint="eastAsia"/>
          <w:color w:val="000000" w:themeColor="text1"/>
          <w:sz w:val="20"/>
          <w:szCs w:val="20"/>
        </w:rPr>
        <w:t>倉庫</w:t>
      </w:r>
      <w:r w:rsidR="006C137F" w:rsidRPr="00A05E85">
        <w:rPr>
          <w:rFonts w:ascii="ＭＳ 明朝" w:eastAsia="ＭＳ 明朝" w:hAnsi="ＭＳ 明朝" w:hint="eastAsia"/>
          <w:color w:val="000000" w:themeColor="text1"/>
          <w:sz w:val="20"/>
          <w:szCs w:val="20"/>
        </w:rPr>
        <w:t>Ｃは、施設配置計画にあわせて</w:t>
      </w:r>
      <w:r w:rsidR="006C137F">
        <w:rPr>
          <w:rFonts w:ascii="ＭＳ 明朝" w:eastAsia="ＭＳ 明朝" w:hAnsi="ＭＳ 明朝" w:hint="eastAsia"/>
          <w:color w:val="000000" w:themeColor="text1"/>
          <w:sz w:val="20"/>
          <w:szCs w:val="20"/>
        </w:rPr>
        <w:t>事業者による</w:t>
      </w:r>
      <w:r w:rsidR="006C137F" w:rsidRPr="00A05E85">
        <w:rPr>
          <w:rFonts w:ascii="ＭＳ 明朝" w:eastAsia="ＭＳ 明朝" w:hAnsi="ＭＳ 明朝"/>
          <w:color w:val="000000" w:themeColor="text1"/>
          <w:sz w:val="20"/>
          <w:szCs w:val="20"/>
        </w:rPr>
        <w:t>移設</w:t>
      </w:r>
      <w:r w:rsidR="006C137F">
        <w:rPr>
          <w:rFonts w:ascii="ＭＳ 明朝" w:eastAsia="ＭＳ 明朝" w:hAnsi="ＭＳ 明朝" w:hint="eastAsia"/>
          <w:color w:val="000000" w:themeColor="text1"/>
          <w:sz w:val="20"/>
          <w:szCs w:val="20"/>
        </w:rPr>
        <w:t>の</w:t>
      </w:r>
      <w:r w:rsidR="006C137F" w:rsidRPr="00A05E85">
        <w:rPr>
          <w:rFonts w:ascii="ＭＳ 明朝" w:eastAsia="ＭＳ 明朝" w:hAnsi="ＭＳ 明朝"/>
          <w:color w:val="000000" w:themeColor="text1"/>
          <w:sz w:val="20"/>
          <w:szCs w:val="20"/>
        </w:rPr>
        <w:t>提案</w:t>
      </w:r>
      <w:r w:rsidR="006C137F" w:rsidRPr="00A05E85">
        <w:rPr>
          <w:rFonts w:ascii="ＭＳ 明朝" w:eastAsia="ＭＳ 明朝" w:hAnsi="ＭＳ 明朝" w:hint="eastAsia"/>
          <w:color w:val="000000" w:themeColor="text1"/>
          <w:sz w:val="20"/>
          <w:szCs w:val="20"/>
        </w:rPr>
        <w:t>を行うことが可能です</w:t>
      </w:r>
      <w:r w:rsidR="006C137F">
        <w:rPr>
          <w:rFonts w:ascii="ＭＳ 明朝" w:eastAsia="ＭＳ 明朝" w:hAnsi="ＭＳ 明朝" w:hint="eastAsia"/>
          <w:color w:val="000000" w:themeColor="text1"/>
          <w:sz w:val="20"/>
          <w:szCs w:val="20"/>
        </w:rPr>
        <w:t>が、倉庫Ａの移設先については防火水槽付近としてください</w:t>
      </w:r>
      <w:r w:rsidR="006C137F" w:rsidRPr="00A05E85">
        <w:rPr>
          <w:rFonts w:ascii="ＭＳ 明朝" w:eastAsia="ＭＳ 明朝" w:hAnsi="ＭＳ 明朝" w:hint="eastAsia"/>
          <w:color w:val="000000" w:themeColor="text1"/>
          <w:sz w:val="20"/>
          <w:szCs w:val="20"/>
        </w:rPr>
        <w:t>。</w:t>
      </w:r>
      <w:r w:rsidR="0042207E" w:rsidRPr="00B3290A">
        <w:rPr>
          <w:rFonts w:ascii="ＭＳ 明朝" w:eastAsia="ＭＳ 明朝" w:hAnsi="ＭＳ 明朝" w:hint="eastAsia"/>
          <w:color w:val="000000" w:themeColor="text1"/>
          <w:sz w:val="20"/>
          <w:szCs w:val="20"/>
        </w:rPr>
        <w:t>倉庫Ｂ</w:t>
      </w:r>
      <w:r w:rsidR="00353378" w:rsidRPr="00217BF0">
        <w:rPr>
          <w:rFonts w:ascii="ＭＳ 明朝" w:eastAsia="ＭＳ 明朝" w:hAnsi="ＭＳ 明朝" w:hint="eastAsia"/>
          <w:color w:val="000000" w:themeColor="text1"/>
          <w:sz w:val="20"/>
          <w:szCs w:val="20"/>
        </w:rPr>
        <w:t>は</w:t>
      </w:r>
      <w:r w:rsidR="00F57F1A" w:rsidRPr="00B3290A">
        <w:rPr>
          <w:rFonts w:ascii="ＭＳ 明朝" w:eastAsia="ＭＳ 明朝" w:hAnsi="ＭＳ 明朝" w:hint="eastAsia"/>
          <w:color w:val="000000" w:themeColor="text1"/>
          <w:sz w:val="20"/>
          <w:szCs w:val="20"/>
        </w:rPr>
        <w:t>、</w:t>
      </w:r>
      <w:r w:rsidR="00DE0943" w:rsidRPr="00217BF0">
        <w:rPr>
          <w:rFonts w:ascii="ＭＳ 明朝" w:eastAsia="ＭＳ 明朝" w:hAnsi="ＭＳ 明朝" w:hint="eastAsia"/>
          <w:color w:val="000000" w:themeColor="text1"/>
          <w:sz w:val="20"/>
          <w:szCs w:val="20"/>
        </w:rPr>
        <w:t>事業者負担により</w:t>
      </w:r>
      <w:r w:rsidR="001074FE" w:rsidRPr="00217BF0">
        <w:rPr>
          <w:rFonts w:ascii="ＭＳ 明朝" w:eastAsia="ＭＳ 明朝" w:hAnsi="ＭＳ 明朝"/>
          <w:color w:val="000000" w:themeColor="text1"/>
          <w:sz w:val="20"/>
          <w:szCs w:val="20"/>
        </w:rPr>
        <w:t>(</w:t>
      </w:r>
      <w:r w:rsidR="00955AAC" w:rsidRPr="00B3290A">
        <w:rPr>
          <w:rFonts w:ascii="ＭＳ 明朝" w:eastAsia="ＭＳ 明朝" w:hAnsi="ＭＳ 明朝"/>
          <w:color w:val="000000" w:themeColor="text1"/>
          <w:sz w:val="20"/>
          <w:szCs w:val="20"/>
        </w:rPr>
        <w:t>2</w:t>
      </w:r>
      <w:r w:rsidR="001074FE" w:rsidRPr="00217BF0">
        <w:rPr>
          <w:rFonts w:ascii="ＭＳ 明朝" w:eastAsia="ＭＳ 明朝" w:hAnsi="ＭＳ 明朝"/>
          <w:color w:val="000000" w:themeColor="text1"/>
          <w:sz w:val="20"/>
          <w:szCs w:val="20"/>
        </w:rPr>
        <w:t>)公募対象公園施設内に機能を</w:t>
      </w:r>
      <w:r w:rsidRPr="00217BF0">
        <w:rPr>
          <w:rFonts w:ascii="ＭＳ 明朝" w:eastAsia="ＭＳ 明朝" w:hAnsi="ＭＳ 明朝" w:hint="eastAsia"/>
          <w:color w:val="000000" w:themeColor="text1"/>
          <w:sz w:val="20"/>
          <w:szCs w:val="20"/>
        </w:rPr>
        <w:t>移設</w:t>
      </w:r>
      <w:r w:rsidR="001074FE" w:rsidRPr="00217BF0">
        <w:rPr>
          <w:rFonts w:ascii="ＭＳ 明朝" w:eastAsia="ＭＳ 明朝" w:hAnsi="ＭＳ 明朝" w:hint="eastAsia"/>
          <w:color w:val="000000" w:themeColor="text1"/>
          <w:sz w:val="20"/>
          <w:szCs w:val="20"/>
        </w:rPr>
        <w:t>してください。</w:t>
      </w:r>
      <w:r w:rsidR="001428ED">
        <w:rPr>
          <w:rFonts w:ascii="ＭＳ 明朝" w:eastAsia="ＭＳ 明朝" w:hAnsi="ＭＳ 明朝" w:hint="eastAsia"/>
          <w:color w:val="000000" w:themeColor="text1"/>
          <w:sz w:val="20"/>
          <w:szCs w:val="20"/>
        </w:rPr>
        <w:t>なお、</w:t>
      </w:r>
      <w:r w:rsidR="005F0007">
        <w:rPr>
          <w:rFonts w:ascii="ＭＳ 明朝" w:eastAsia="ＭＳ 明朝" w:hAnsi="ＭＳ 明朝" w:hint="eastAsia"/>
          <w:color w:val="000000" w:themeColor="text1"/>
          <w:sz w:val="20"/>
          <w:szCs w:val="20"/>
        </w:rPr>
        <w:t>災害用マンホールトイレ及び防火水槽は、</w:t>
      </w:r>
      <w:r w:rsidR="001428ED">
        <w:rPr>
          <w:rFonts w:ascii="ＭＳ 明朝" w:eastAsia="ＭＳ 明朝" w:hAnsi="ＭＳ 明朝" w:hint="eastAsia"/>
          <w:color w:val="000000" w:themeColor="text1"/>
          <w:sz w:val="20"/>
          <w:szCs w:val="20"/>
        </w:rPr>
        <w:t>原則</w:t>
      </w:r>
      <w:r w:rsidR="005F0007">
        <w:rPr>
          <w:rFonts w:ascii="ＭＳ 明朝" w:eastAsia="ＭＳ 明朝" w:hAnsi="ＭＳ 明朝" w:hint="eastAsia"/>
          <w:color w:val="000000" w:themeColor="text1"/>
          <w:sz w:val="20"/>
          <w:szCs w:val="20"/>
        </w:rPr>
        <w:t>移設</w:t>
      </w:r>
      <w:r w:rsidR="001428ED">
        <w:rPr>
          <w:rFonts w:ascii="ＭＳ 明朝" w:eastAsia="ＭＳ 明朝" w:hAnsi="ＭＳ 明朝" w:hint="eastAsia"/>
          <w:color w:val="000000" w:themeColor="text1"/>
          <w:sz w:val="20"/>
          <w:szCs w:val="20"/>
        </w:rPr>
        <w:t>することが</w:t>
      </w:r>
      <w:r w:rsidR="005F0007">
        <w:rPr>
          <w:rFonts w:ascii="ＭＳ 明朝" w:eastAsia="ＭＳ 明朝" w:hAnsi="ＭＳ 明朝" w:hint="eastAsia"/>
          <w:color w:val="000000" w:themeColor="text1"/>
          <w:sz w:val="20"/>
          <w:szCs w:val="20"/>
        </w:rPr>
        <w:t>できません。</w:t>
      </w:r>
    </w:p>
    <w:p w14:paraId="16E6D8E2" w14:textId="477C0280" w:rsidR="005F0007" w:rsidRDefault="005F0007" w:rsidP="00D7165B">
      <w:pPr>
        <w:ind w:leftChars="200" w:left="420" w:firstLineChars="100" w:firstLine="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参考：</w:t>
      </w:r>
    </w:p>
    <w:p w14:paraId="2CC74DD0" w14:textId="676A2339" w:rsidR="00490639" w:rsidRPr="00A651BB" w:rsidRDefault="00490639" w:rsidP="00D7165B">
      <w:pPr>
        <w:ind w:leftChars="200" w:left="420" w:firstLineChars="100" w:firstLine="200"/>
        <w:jc w:val="left"/>
        <w:rPr>
          <w:rFonts w:ascii="ＭＳ 明朝" w:eastAsia="ＭＳ 明朝" w:hAnsi="ＭＳ 明朝"/>
          <w:color w:val="000000" w:themeColor="text1"/>
          <w:sz w:val="20"/>
          <w:szCs w:val="20"/>
        </w:rPr>
      </w:pPr>
      <w:r w:rsidRPr="00A651BB">
        <w:rPr>
          <w:rFonts w:ascii="ＭＳ 明朝" w:eastAsia="ＭＳ 明朝" w:hAnsi="ＭＳ 明朝" w:hint="eastAsia"/>
          <w:color w:val="000000" w:themeColor="text1"/>
          <w:sz w:val="20"/>
          <w:szCs w:val="20"/>
        </w:rPr>
        <w:t>【恵美会館】</w:t>
      </w:r>
    </w:p>
    <w:p w14:paraId="0C5A32DD" w14:textId="6611BBAE" w:rsidR="00B52361" w:rsidRPr="00A651BB" w:rsidRDefault="00BC6B68">
      <w:pPr>
        <w:ind w:leftChars="200" w:left="420" w:firstLineChars="300" w:firstLine="600"/>
        <w:jc w:val="left"/>
        <w:rPr>
          <w:rFonts w:ascii="ＭＳ 明朝" w:eastAsia="ＭＳ 明朝" w:hAnsi="ＭＳ 明朝"/>
          <w:sz w:val="20"/>
          <w:szCs w:val="20"/>
        </w:rPr>
      </w:pPr>
      <w:r w:rsidRPr="00A651BB">
        <w:rPr>
          <w:rFonts w:ascii="ＭＳ 明朝" w:eastAsia="ＭＳ 明朝" w:hAnsi="ＭＳ 明朝" w:hint="eastAsia"/>
          <w:color w:val="000000" w:themeColor="text1"/>
          <w:sz w:val="20"/>
          <w:szCs w:val="20"/>
        </w:rPr>
        <w:t>建物：鉄骨造２階建、延床面積</w:t>
      </w:r>
      <w:r w:rsidR="00A651BB" w:rsidRPr="00A651BB">
        <w:rPr>
          <w:rFonts w:ascii="ＭＳ 明朝" w:eastAsia="ＭＳ 明朝" w:hAnsi="ＭＳ 明朝" w:hint="eastAsia"/>
          <w:color w:val="000000" w:themeColor="text1"/>
          <w:sz w:val="20"/>
          <w:szCs w:val="20"/>
        </w:rPr>
        <w:t>275.04</w:t>
      </w:r>
      <w:r w:rsidR="00624A67" w:rsidRPr="00A651BB">
        <w:rPr>
          <w:rFonts w:ascii="ＭＳ 明朝" w:eastAsia="ＭＳ 明朝" w:hAnsi="ＭＳ 明朝" w:hint="eastAsia"/>
          <w:color w:val="000000" w:themeColor="text1"/>
          <w:sz w:val="20"/>
          <w:szCs w:val="20"/>
        </w:rPr>
        <w:t>㎡</w:t>
      </w:r>
      <w:r w:rsidR="007F6C21">
        <w:rPr>
          <w:rFonts w:ascii="ＭＳ 明朝" w:eastAsia="ＭＳ 明朝" w:hAnsi="ＭＳ 明朝" w:hint="eastAsia"/>
          <w:color w:val="000000" w:themeColor="text1"/>
          <w:sz w:val="20"/>
          <w:szCs w:val="20"/>
        </w:rPr>
        <w:t xml:space="preserve">　　</w:t>
      </w:r>
      <w:r w:rsidRPr="00A651BB">
        <w:rPr>
          <w:rFonts w:ascii="ＭＳ 明朝" w:eastAsia="ＭＳ 明朝" w:hAnsi="ＭＳ 明朝" w:hint="eastAsia"/>
          <w:color w:val="000000" w:themeColor="text1"/>
          <w:sz w:val="20"/>
          <w:szCs w:val="20"/>
        </w:rPr>
        <w:t>土地：</w:t>
      </w:r>
      <w:r w:rsidR="005D3ED3" w:rsidRPr="00A651BB">
        <w:rPr>
          <w:rFonts w:ascii="ＭＳ 明朝" w:eastAsia="ＭＳ 明朝" w:hAnsi="ＭＳ 明朝" w:hint="eastAsia"/>
          <w:color w:val="000000" w:themeColor="text1"/>
          <w:sz w:val="20"/>
          <w:szCs w:val="20"/>
        </w:rPr>
        <w:t>138.52</w:t>
      </w:r>
      <w:r w:rsidRPr="00A651BB">
        <w:rPr>
          <w:rFonts w:ascii="ＭＳ 明朝" w:eastAsia="ＭＳ 明朝" w:hAnsi="ＭＳ 明朝" w:hint="eastAsia"/>
          <w:color w:val="000000" w:themeColor="text1"/>
          <w:sz w:val="20"/>
          <w:szCs w:val="20"/>
        </w:rPr>
        <w:t>㎡</w:t>
      </w:r>
    </w:p>
    <w:p w14:paraId="3AC296A7" w14:textId="6DD62595" w:rsidR="002E7296" w:rsidRPr="00A651BB" w:rsidRDefault="002E7296" w:rsidP="002E7296">
      <w:pPr>
        <w:ind w:leftChars="200" w:left="420" w:firstLineChars="100" w:firstLine="200"/>
        <w:jc w:val="left"/>
        <w:rPr>
          <w:rFonts w:ascii="ＭＳ 明朝" w:eastAsia="ＭＳ 明朝" w:hAnsi="ＭＳ 明朝"/>
          <w:color w:val="000000" w:themeColor="text1"/>
          <w:sz w:val="20"/>
          <w:szCs w:val="20"/>
        </w:rPr>
      </w:pPr>
      <w:r w:rsidRPr="00A651BB">
        <w:rPr>
          <w:rFonts w:ascii="ＭＳ 明朝" w:eastAsia="ＭＳ 明朝" w:hAnsi="ＭＳ 明朝" w:hint="eastAsia"/>
          <w:color w:val="000000" w:themeColor="text1"/>
          <w:sz w:val="20"/>
          <w:szCs w:val="20"/>
        </w:rPr>
        <w:t>【</w:t>
      </w:r>
      <w:r w:rsidRPr="00A651BB">
        <w:rPr>
          <w:rFonts w:ascii="ＭＳ 明朝" w:eastAsia="ＭＳ 明朝" w:hAnsi="ＭＳ 明朝"/>
          <w:color w:val="000000" w:themeColor="text1"/>
          <w:sz w:val="20"/>
          <w:szCs w:val="20"/>
        </w:rPr>
        <w:t>倉庫</w:t>
      </w:r>
      <w:r w:rsidRPr="00A651BB">
        <w:rPr>
          <w:rFonts w:ascii="ＭＳ 明朝" w:eastAsia="ＭＳ 明朝" w:hAnsi="ＭＳ 明朝" w:hint="eastAsia"/>
          <w:color w:val="000000" w:themeColor="text1"/>
          <w:sz w:val="20"/>
          <w:szCs w:val="20"/>
        </w:rPr>
        <w:t>】</w:t>
      </w:r>
    </w:p>
    <w:p w14:paraId="1E537AF8" w14:textId="12A2DD11" w:rsidR="00353378" w:rsidRDefault="0042207E">
      <w:pPr>
        <w:ind w:leftChars="400" w:left="840" w:firstLineChars="100" w:firstLine="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倉庫Ａ</w:t>
      </w:r>
      <w:r w:rsidR="00973015">
        <w:rPr>
          <w:rFonts w:ascii="ＭＳ 明朝" w:eastAsia="ＭＳ 明朝" w:hAnsi="ＭＳ 明朝" w:hint="eastAsia"/>
          <w:color w:val="000000" w:themeColor="text1"/>
          <w:sz w:val="20"/>
          <w:szCs w:val="20"/>
        </w:rPr>
        <w:t>：</w:t>
      </w:r>
      <w:r w:rsidR="00D37B89">
        <w:rPr>
          <w:rFonts w:ascii="ＭＳ 明朝" w:eastAsia="ＭＳ 明朝" w:hAnsi="ＭＳ 明朝" w:hint="eastAsia"/>
          <w:color w:val="000000" w:themeColor="text1"/>
          <w:sz w:val="20"/>
          <w:szCs w:val="20"/>
        </w:rPr>
        <w:t>約４</w:t>
      </w:r>
      <w:r w:rsidR="00D37B89" w:rsidRPr="00A651BB">
        <w:rPr>
          <w:rFonts w:ascii="ＭＳ 明朝" w:eastAsia="ＭＳ 明朝" w:hAnsi="ＭＳ 明朝" w:hint="eastAsia"/>
          <w:color w:val="000000" w:themeColor="text1"/>
          <w:sz w:val="20"/>
          <w:szCs w:val="20"/>
        </w:rPr>
        <w:t>㎥</w:t>
      </w:r>
      <w:r w:rsidR="007F6C21">
        <w:rPr>
          <w:rFonts w:ascii="ＭＳ 明朝" w:eastAsia="ＭＳ 明朝" w:hAnsi="ＭＳ 明朝" w:hint="eastAsia"/>
          <w:color w:val="000000" w:themeColor="text1"/>
          <w:sz w:val="20"/>
          <w:szCs w:val="20"/>
        </w:rPr>
        <w:t>、</w:t>
      </w:r>
      <w:r w:rsidR="00353378">
        <w:rPr>
          <w:rFonts w:ascii="ＭＳ 明朝" w:eastAsia="ＭＳ 明朝" w:hAnsi="ＭＳ 明朝" w:hint="eastAsia"/>
          <w:color w:val="000000" w:themeColor="text1"/>
          <w:sz w:val="20"/>
          <w:szCs w:val="20"/>
        </w:rPr>
        <w:t>倉庫</w:t>
      </w:r>
      <w:r>
        <w:rPr>
          <w:rFonts w:ascii="ＭＳ 明朝" w:eastAsia="ＭＳ 明朝" w:hAnsi="ＭＳ 明朝" w:hint="eastAsia"/>
          <w:color w:val="000000" w:themeColor="text1"/>
          <w:sz w:val="20"/>
          <w:szCs w:val="20"/>
        </w:rPr>
        <w:t>Ｂ</w:t>
      </w:r>
      <w:r w:rsidR="00353378">
        <w:rPr>
          <w:rFonts w:ascii="ＭＳ 明朝" w:eastAsia="ＭＳ 明朝" w:hAnsi="ＭＳ 明朝" w:hint="eastAsia"/>
          <w:color w:val="000000" w:themeColor="text1"/>
          <w:sz w:val="20"/>
          <w:szCs w:val="20"/>
        </w:rPr>
        <w:t>：</w:t>
      </w:r>
      <w:r w:rsidR="001074FE">
        <w:rPr>
          <w:rFonts w:ascii="ＭＳ 明朝" w:eastAsia="ＭＳ 明朝" w:hAnsi="ＭＳ 明朝" w:hint="eastAsia"/>
          <w:color w:val="000000" w:themeColor="text1"/>
          <w:sz w:val="20"/>
          <w:szCs w:val="20"/>
        </w:rPr>
        <w:t>約</w:t>
      </w:r>
      <w:r w:rsidR="00AF6AED">
        <w:rPr>
          <w:rFonts w:ascii="ＭＳ 明朝" w:eastAsia="ＭＳ 明朝" w:hAnsi="ＭＳ 明朝" w:hint="eastAsia"/>
          <w:color w:val="000000" w:themeColor="text1"/>
          <w:sz w:val="20"/>
          <w:szCs w:val="20"/>
        </w:rPr>
        <w:t>6</w:t>
      </w:r>
      <w:r w:rsidR="00AF6AED">
        <w:rPr>
          <w:rFonts w:ascii="ＭＳ 明朝" w:eastAsia="ＭＳ 明朝" w:hAnsi="ＭＳ 明朝"/>
          <w:color w:val="000000" w:themeColor="text1"/>
          <w:sz w:val="20"/>
          <w:szCs w:val="20"/>
        </w:rPr>
        <w:t>0</w:t>
      </w:r>
      <w:r w:rsidR="001074FE" w:rsidRPr="00A651BB">
        <w:rPr>
          <w:rFonts w:ascii="ＭＳ 明朝" w:eastAsia="ＭＳ 明朝" w:hAnsi="ＭＳ 明朝" w:hint="eastAsia"/>
          <w:color w:val="000000" w:themeColor="text1"/>
          <w:sz w:val="20"/>
          <w:szCs w:val="20"/>
        </w:rPr>
        <w:t>㎥</w:t>
      </w:r>
      <w:r w:rsidR="001074FE">
        <w:rPr>
          <w:rFonts w:ascii="ＭＳ 明朝" w:eastAsia="ＭＳ 明朝" w:hAnsi="ＭＳ 明朝" w:hint="eastAsia"/>
          <w:color w:val="000000" w:themeColor="text1"/>
          <w:sz w:val="20"/>
          <w:szCs w:val="20"/>
        </w:rPr>
        <w:t>（</w:t>
      </w:r>
      <w:r w:rsidR="003524CA" w:rsidRPr="00A651BB">
        <w:rPr>
          <w:rFonts w:ascii="ＭＳ 明朝" w:eastAsia="ＭＳ 明朝" w:hAnsi="ＭＳ 明朝" w:hint="eastAsia"/>
          <w:color w:val="000000" w:themeColor="text1"/>
          <w:sz w:val="20"/>
          <w:szCs w:val="20"/>
        </w:rPr>
        <w:t>高さ２ｍの場合、約</w:t>
      </w:r>
      <w:r w:rsidR="00AF6AED">
        <w:rPr>
          <w:rFonts w:ascii="ＭＳ 明朝" w:eastAsia="ＭＳ 明朝" w:hAnsi="ＭＳ 明朝"/>
          <w:color w:val="000000" w:themeColor="text1"/>
          <w:sz w:val="20"/>
          <w:szCs w:val="20"/>
        </w:rPr>
        <w:t>30</w:t>
      </w:r>
      <w:r w:rsidR="003524CA" w:rsidRPr="00A651BB">
        <w:rPr>
          <w:rFonts w:ascii="ＭＳ 明朝" w:eastAsia="ＭＳ 明朝" w:hAnsi="ＭＳ 明朝"/>
          <w:color w:val="000000" w:themeColor="text1"/>
          <w:sz w:val="20"/>
          <w:szCs w:val="20"/>
        </w:rPr>
        <w:t>㎡程度</w:t>
      </w:r>
      <w:r w:rsidR="001074FE">
        <w:rPr>
          <w:rFonts w:ascii="ＭＳ 明朝" w:eastAsia="ＭＳ 明朝" w:hAnsi="ＭＳ 明朝" w:hint="eastAsia"/>
          <w:color w:val="000000" w:themeColor="text1"/>
          <w:sz w:val="20"/>
          <w:szCs w:val="20"/>
        </w:rPr>
        <w:t>）</w:t>
      </w:r>
      <w:r w:rsidR="007F6C21">
        <w:rPr>
          <w:rFonts w:ascii="ＭＳ 明朝" w:eastAsia="ＭＳ 明朝" w:hAnsi="ＭＳ 明朝" w:hint="eastAsia"/>
          <w:color w:val="000000" w:themeColor="text1"/>
          <w:sz w:val="20"/>
          <w:szCs w:val="20"/>
        </w:rPr>
        <w:t>、</w:t>
      </w:r>
      <w:r w:rsidR="00353378">
        <w:rPr>
          <w:rFonts w:ascii="ＭＳ 明朝" w:eastAsia="ＭＳ 明朝" w:hAnsi="ＭＳ 明朝" w:hint="eastAsia"/>
          <w:color w:val="000000" w:themeColor="text1"/>
          <w:sz w:val="20"/>
          <w:szCs w:val="20"/>
        </w:rPr>
        <w:t>倉庫</w:t>
      </w:r>
      <w:r>
        <w:rPr>
          <w:rFonts w:ascii="ＭＳ 明朝" w:eastAsia="ＭＳ 明朝" w:hAnsi="ＭＳ 明朝" w:hint="eastAsia"/>
          <w:color w:val="000000" w:themeColor="text1"/>
          <w:sz w:val="20"/>
          <w:szCs w:val="20"/>
        </w:rPr>
        <w:t>Ｃ</w:t>
      </w:r>
      <w:r w:rsidR="00353378">
        <w:rPr>
          <w:rFonts w:ascii="ＭＳ 明朝" w:eastAsia="ＭＳ 明朝" w:hAnsi="ＭＳ 明朝" w:hint="eastAsia"/>
          <w:color w:val="000000" w:themeColor="text1"/>
          <w:sz w:val="20"/>
          <w:szCs w:val="20"/>
        </w:rPr>
        <w:t>：</w:t>
      </w:r>
      <w:r w:rsidR="001074FE">
        <w:rPr>
          <w:rFonts w:ascii="ＭＳ 明朝" w:eastAsia="ＭＳ 明朝" w:hAnsi="ＭＳ 明朝" w:hint="eastAsia"/>
          <w:color w:val="000000" w:themeColor="text1"/>
          <w:sz w:val="20"/>
          <w:szCs w:val="20"/>
        </w:rPr>
        <w:t>約</w:t>
      </w:r>
      <w:r w:rsidR="00DC75EA">
        <w:rPr>
          <w:rFonts w:ascii="ＭＳ 明朝" w:eastAsia="ＭＳ 明朝" w:hAnsi="ＭＳ 明朝"/>
          <w:color w:val="000000" w:themeColor="text1"/>
          <w:sz w:val="20"/>
          <w:szCs w:val="20"/>
        </w:rPr>
        <w:t>50</w:t>
      </w:r>
      <w:r w:rsidR="001074FE" w:rsidRPr="00A651BB">
        <w:rPr>
          <w:rFonts w:ascii="ＭＳ 明朝" w:eastAsia="ＭＳ 明朝" w:hAnsi="ＭＳ 明朝" w:hint="eastAsia"/>
          <w:color w:val="000000" w:themeColor="text1"/>
          <w:sz w:val="20"/>
          <w:szCs w:val="20"/>
        </w:rPr>
        <w:t>㎥</w:t>
      </w:r>
    </w:p>
    <w:p w14:paraId="799CEEC5" w14:textId="4B6CCA34" w:rsidR="00FC4A34" w:rsidRPr="00A651BB" w:rsidRDefault="00FC4A34" w:rsidP="00FC4A34">
      <w:pPr>
        <w:ind w:leftChars="200" w:left="420" w:firstLineChars="100" w:firstLine="200"/>
        <w:jc w:val="left"/>
        <w:rPr>
          <w:rFonts w:ascii="ＭＳ 明朝" w:eastAsia="ＭＳ 明朝" w:hAnsi="ＭＳ 明朝"/>
          <w:color w:val="000000" w:themeColor="text1"/>
          <w:sz w:val="20"/>
          <w:szCs w:val="20"/>
        </w:rPr>
      </w:pPr>
      <w:r w:rsidRPr="00A651BB">
        <w:rPr>
          <w:rFonts w:ascii="ＭＳ 明朝" w:eastAsia="ＭＳ 明朝" w:hAnsi="ＭＳ 明朝" w:hint="eastAsia"/>
          <w:color w:val="000000" w:themeColor="text1"/>
          <w:sz w:val="20"/>
          <w:szCs w:val="20"/>
        </w:rPr>
        <w:t>【</w:t>
      </w:r>
      <w:r w:rsidR="00DE0943">
        <w:rPr>
          <w:rFonts w:ascii="ＭＳ 明朝" w:eastAsia="ＭＳ 明朝" w:hAnsi="ＭＳ 明朝" w:hint="eastAsia"/>
          <w:color w:val="000000" w:themeColor="text1"/>
          <w:sz w:val="20"/>
          <w:szCs w:val="20"/>
        </w:rPr>
        <w:t>災害用</w:t>
      </w:r>
      <w:r>
        <w:rPr>
          <w:rFonts w:ascii="ＭＳ 明朝" w:eastAsia="ＭＳ 明朝" w:hAnsi="ＭＳ 明朝" w:hint="eastAsia"/>
          <w:color w:val="000000" w:themeColor="text1"/>
          <w:sz w:val="20"/>
          <w:szCs w:val="20"/>
        </w:rPr>
        <w:t>マンホールトイレ</w:t>
      </w:r>
      <w:r w:rsidR="00A05E85">
        <w:rPr>
          <w:rFonts w:ascii="ＭＳ 明朝" w:eastAsia="ＭＳ 明朝" w:hAnsi="ＭＳ 明朝" w:hint="eastAsia"/>
          <w:color w:val="000000" w:themeColor="text1"/>
          <w:sz w:val="20"/>
          <w:szCs w:val="20"/>
        </w:rPr>
        <w:t>、防火水槽</w:t>
      </w:r>
      <w:r w:rsidRPr="00A651BB">
        <w:rPr>
          <w:rFonts w:ascii="ＭＳ 明朝" w:eastAsia="ＭＳ 明朝" w:hAnsi="ＭＳ 明朝" w:hint="eastAsia"/>
          <w:color w:val="000000" w:themeColor="text1"/>
          <w:sz w:val="20"/>
          <w:szCs w:val="20"/>
        </w:rPr>
        <w:t>】</w:t>
      </w:r>
    </w:p>
    <w:p w14:paraId="23DF4EE4" w14:textId="2795F725" w:rsidR="00F57F1A" w:rsidRDefault="0079150E" w:rsidP="00B3290A">
      <w:pPr>
        <w:ind w:leftChars="400" w:left="840" w:firstLineChars="100" w:firstLine="200"/>
        <w:jc w:val="left"/>
        <w:rPr>
          <w:rFonts w:ascii="ＭＳ 明朝" w:eastAsia="ＭＳ 明朝" w:hAnsi="ＭＳ 明朝"/>
          <w:color w:val="000000" w:themeColor="text1"/>
          <w:sz w:val="20"/>
          <w:szCs w:val="20"/>
        </w:rPr>
      </w:pPr>
      <w:r>
        <w:rPr>
          <w:rFonts w:ascii="ＭＳ 明朝" w:eastAsia="ＭＳ 明朝" w:hAnsi="ＭＳ 明朝"/>
          <w:noProof/>
          <w:color w:val="000000" w:themeColor="text1"/>
          <w:sz w:val="20"/>
          <w:szCs w:val="20"/>
        </w:rPr>
        <w:drawing>
          <wp:anchor distT="0" distB="0" distL="114300" distR="114300" simplePos="0" relativeHeight="251683840" behindDoc="0" locked="0" layoutInCell="1" allowOverlap="1" wp14:anchorId="4E8C20DC" wp14:editId="0739A2D5">
            <wp:simplePos x="0" y="0"/>
            <wp:positionH relativeFrom="column">
              <wp:posOffset>666750</wp:posOffset>
            </wp:positionH>
            <wp:positionV relativeFrom="paragraph">
              <wp:posOffset>267970</wp:posOffset>
            </wp:positionV>
            <wp:extent cx="5188585" cy="3034030"/>
            <wp:effectExtent l="0" t="0" r="0"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8585" cy="3034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24CA">
        <w:rPr>
          <w:rFonts w:ascii="ＭＳ 明朝" w:eastAsia="ＭＳ 明朝" w:hAnsi="ＭＳ 明朝" w:hint="eastAsia"/>
          <w:color w:val="000000" w:themeColor="text1"/>
          <w:sz w:val="20"/>
          <w:szCs w:val="20"/>
        </w:rPr>
        <w:t>災害用</w:t>
      </w:r>
      <w:r w:rsidR="00A276AF">
        <w:rPr>
          <w:rFonts w:ascii="ＭＳ 明朝" w:eastAsia="ＭＳ 明朝" w:hAnsi="ＭＳ 明朝" w:hint="eastAsia"/>
          <w:color w:val="000000" w:themeColor="text1"/>
          <w:sz w:val="20"/>
          <w:szCs w:val="20"/>
        </w:rPr>
        <w:t>マンホールトイレ</w:t>
      </w:r>
      <w:r w:rsidR="00FC4A34">
        <w:rPr>
          <w:rFonts w:ascii="ＭＳ 明朝" w:eastAsia="ＭＳ 明朝" w:hAnsi="ＭＳ 明朝" w:hint="eastAsia"/>
          <w:color w:val="000000" w:themeColor="text1"/>
          <w:sz w:val="20"/>
          <w:szCs w:val="20"/>
        </w:rPr>
        <w:t>：</w:t>
      </w:r>
      <w:r w:rsidR="00FD4D48">
        <w:rPr>
          <w:rFonts w:ascii="ＭＳ 明朝" w:eastAsia="ＭＳ 明朝" w:hAnsi="ＭＳ 明朝" w:hint="eastAsia"/>
          <w:color w:val="000000" w:themeColor="text1"/>
          <w:sz w:val="20"/>
          <w:szCs w:val="20"/>
        </w:rPr>
        <w:t>1</w:t>
      </w:r>
      <w:r w:rsidR="003524CA">
        <w:rPr>
          <w:rFonts w:ascii="ＭＳ 明朝" w:eastAsia="ＭＳ 明朝" w:hAnsi="ＭＳ 明朝"/>
          <w:color w:val="000000" w:themeColor="text1"/>
          <w:sz w:val="20"/>
          <w:szCs w:val="20"/>
        </w:rPr>
        <w:t>6</w:t>
      </w:r>
      <w:r w:rsidR="003524CA">
        <w:rPr>
          <w:rFonts w:ascii="ＭＳ 明朝" w:eastAsia="ＭＳ 明朝" w:hAnsi="ＭＳ 明朝" w:hint="eastAsia"/>
          <w:color w:val="000000" w:themeColor="text1"/>
          <w:sz w:val="20"/>
          <w:szCs w:val="20"/>
        </w:rPr>
        <w:t>基</w:t>
      </w:r>
      <w:r w:rsidR="00A05E85">
        <w:rPr>
          <w:rFonts w:ascii="ＭＳ 明朝" w:eastAsia="ＭＳ 明朝" w:hAnsi="ＭＳ 明朝" w:hint="eastAsia"/>
          <w:color w:val="000000" w:themeColor="text1"/>
          <w:sz w:val="20"/>
          <w:szCs w:val="20"/>
        </w:rPr>
        <w:t xml:space="preserve">　　防火水槽：１基</w:t>
      </w:r>
    </w:p>
    <w:p w14:paraId="75446D70" w14:textId="28B60D9E" w:rsidR="00DA2F64" w:rsidRDefault="00FC4A34" w:rsidP="00535EAA">
      <w:pPr>
        <w:widowControl/>
        <w:jc w:val="center"/>
        <w:rPr>
          <w:rFonts w:ascii="ＭＳ 明朝" w:eastAsia="ＭＳ 明朝" w:hAnsi="ＭＳ 明朝"/>
          <w:sz w:val="20"/>
          <w:szCs w:val="20"/>
        </w:rPr>
      </w:pPr>
      <w:r>
        <w:rPr>
          <w:rFonts w:ascii="ＭＳ 明朝" w:eastAsia="ＭＳ 明朝" w:hAnsi="ＭＳ 明朝" w:hint="eastAsia"/>
          <w:color w:val="000000" w:themeColor="text1"/>
          <w:sz w:val="20"/>
          <w:szCs w:val="20"/>
        </w:rPr>
        <w:t>図－２　対象区域図</w:t>
      </w:r>
      <w:r w:rsidR="00DA2F64">
        <w:rPr>
          <w:rFonts w:ascii="ＭＳ 明朝" w:eastAsia="ＭＳ 明朝" w:hAnsi="ＭＳ 明朝"/>
          <w:sz w:val="20"/>
          <w:szCs w:val="20"/>
        </w:rPr>
        <w:br w:type="page"/>
      </w:r>
    </w:p>
    <w:p w14:paraId="1D621841" w14:textId="748A35F2" w:rsidR="00B52361" w:rsidRPr="00335445" w:rsidRDefault="003C3826" w:rsidP="00D7165B">
      <w:pPr>
        <w:ind w:leftChars="100" w:left="210"/>
        <w:jc w:val="left"/>
        <w:rPr>
          <w:rFonts w:ascii="ＭＳ 明朝" w:eastAsia="ＭＳ 明朝" w:hAnsi="ＭＳ 明朝"/>
          <w:sz w:val="20"/>
          <w:szCs w:val="20"/>
        </w:rPr>
      </w:pPr>
      <w:r w:rsidRPr="00335445">
        <w:rPr>
          <w:rFonts w:ascii="ＭＳ 明朝" w:eastAsia="ＭＳ 明朝" w:hAnsi="ＭＳ 明朝" w:hint="eastAsia"/>
          <w:sz w:val="20"/>
          <w:szCs w:val="20"/>
        </w:rPr>
        <w:lastRenderedPageBreak/>
        <w:t>(</w:t>
      </w:r>
      <w:r w:rsidR="00955AAC">
        <w:rPr>
          <w:rFonts w:ascii="ＭＳ 明朝" w:eastAsia="ＭＳ 明朝" w:hAnsi="ＭＳ 明朝"/>
          <w:sz w:val="20"/>
          <w:szCs w:val="20"/>
        </w:rPr>
        <w:t>2</w:t>
      </w:r>
      <w:r w:rsidRPr="00335445">
        <w:rPr>
          <w:rFonts w:ascii="ＭＳ 明朝" w:eastAsia="ＭＳ 明朝" w:hAnsi="ＭＳ 明朝" w:hint="eastAsia"/>
          <w:sz w:val="20"/>
          <w:szCs w:val="20"/>
        </w:rPr>
        <w:t>)</w:t>
      </w:r>
      <w:r w:rsidRPr="00335445">
        <w:rPr>
          <w:rFonts w:ascii="ＭＳ 明朝" w:eastAsia="ＭＳ 明朝" w:hAnsi="ＭＳ 明朝"/>
          <w:sz w:val="20"/>
          <w:szCs w:val="20"/>
        </w:rPr>
        <w:t xml:space="preserve"> </w:t>
      </w:r>
      <w:r w:rsidRPr="00335445">
        <w:rPr>
          <w:rFonts w:ascii="ＭＳ 明朝" w:eastAsia="ＭＳ 明朝" w:hAnsi="ＭＳ 明朝" w:hint="eastAsia"/>
          <w:sz w:val="20"/>
          <w:szCs w:val="20"/>
        </w:rPr>
        <w:t>公募対象</w:t>
      </w:r>
      <w:r w:rsidR="00335445">
        <w:rPr>
          <w:rFonts w:ascii="ＭＳ 明朝" w:eastAsia="ＭＳ 明朝" w:hAnsi="ＭＳ 明朝" w:hint="eastAsia"/>
          <w:sz w:val="20"/>
          <w:szCs w:val="20"/>
        </w:rPr>
        <w:t>公園</w:t>
      </w:r>
      <w:r w:rsidRPr="00335445">
        <w:rPr>
          <w:rFonts w:ascii="ＭＳ 明朝" w:eastAsia="ＭＳ 明朝" w:hAnsi="ＭＳ 明朝" w:hint="eastAsia"/>
          <w:sz w:val="20"/>
          <w:szCs w:val="20"/>
        </w:rPr>
        <w:t>施設</w:t>
      </w:r>
    </w:p>
    <w:p w14:paraId="574938D3" w14:textId="42C35E6D" w:rsidR="00335445" w:rsidRPr="00A651BB" w:rsidRDefault="00335445" w:rsidP="00D7165B">
      <w:pPr>
        <w:ind w:leftChars="200" w:left="420" w:firstLineChars="100" w:firstLine="200"/>
        <w:jc w:val="left"/>
        <w:rPr>
          <w:rFonts w:ascii="ＭＳ 明朝" w:eastAsia="ＭＳ 明朝" w:hAnsi="ＭＳ 明朝"/>
          <w:color w:val="000000" w:themeColor="text1"/>
          <w:sz w:val="20"/>
          <w:szCs w:val="20"/>
        </w:rPr>
      </w:pPr>
      <w:r w:rsidRPr="003C3B09">
        <w:rPr>
          <w:rFonts w:ascii="ＭＳ 明朝" w:eastAsia="ＭＳ 明朝" w:hAnsi="ＭＳ 明朝" w:hint="eastAsia"/>
          <w:color w:val="000000" w:themeColor="text1"/>
          <w:sz w:val="20"/>
          <w:szCs w:val="20"/>
        </w:rPr>
        <w:t>公募対象公園施設は、都市公園法第５条の２第１項に規定され</w:t>
      </w:r>
      <w:r w:rsidR="008D13F3" w:rsidRPr="003C3B09">
        <w:rPr>
          <w:rFonts w:ascii="ＭＳ 明朝" w:eastAsia="ＭＳ 明朝" w:hAnsi="ＭＳ 明朝" w:hint="eastAsia"/>
          <w:color w:val="000000" w:themeColor="text1"/>
          <w:sz w:val="20"/>
          <w:szCs w:val="20"/>
        </w:rPr>
        <w:t>た公園施設（休養施設、遊戯施</w:t>
      </w:r>
      <w:r w:rsidR="008D13F3" w:rsidRPr="00A651BB">
        <w:rPr>
          <w:rFonts w:ascii="ＭＳ 明朝" w:eastAsia="ＭＳ 明朝" w:hAnsi="ＭＳ 明朝" w:hint="eastAsia"/>
          <w:color w:val="000000" w:themeColor="text1"/>
          <w:sz w:val="20"/>
          <w:szCs w:val="20"/>
        </w:rPr>
        <w:t>設、運動施設、教養施設、便益施設、展望台又は集会所）</w:t>
      </w:r>
      <w:r w:rsidR="00484A71" w:rsidRPr="00A651BB">
        <w:rPr>
          <w:rFonts w:ascii="ＭＳ 明朝" w:eastAsia="ＭＳ 明朝" w:hAnsi="ＭＳ 明朝" w:hint="eastAsia"/>
          <w:color w:val="000000" w:themeColor="text1"/>
          <w:sz w:val="20"/>
          <w:szCs w:val="20"/>
        </w:rPr>
        <w:t>に限定されます</w:t>
      </w:r>
      <w:r w:rsidR="00532232" w:rsidRPr="00A651BB">
        <w:rPr>
          <w:rFonts w:ascii="ＭＳ 明朝" w:eastAsia="ＭＳ 明朝" w:hAnsi="ＭＳ 明朝" w:hint="eastAsia"/>
          <w:color w:val="000000" w:themeColor="text1"/>
          <w:sz w:val="20"/>
          <w:szCs w:val="20"/>
        </w:rPr>
        <w:t>。</w:t>
      </w:r>
    </w:p>
    <w:p w14:paraId="2F15CDDF" w14:textId="3654FDC2" w:rsidR="006F4200" w:rsidRPr="00A651BB" w:rsidRDefault="00522F2D" w:rsidP="008C68E6">
      <w:pPr>
        <w:ind w:leftChars="200" w:left="420" w:firstLineChars="100" w:firstLine="200"/>
        <w:jc w:val="left"/>
        <w:rPr>
          <w:rFonts w:ascii="ＭＳ 明朝" w:eastAsia="ＭＳ 明朝" w:hAnsi="ＭＳ 明朝"/>
          <w:color w:val="000000" w:themeColor="text1"/>
          <w:sz w:val="20"/>
          <w:szCs w:val="20"/>
        </w:rPr>
      </w:pPr>
      <w:r w:rsidRPr="00A651BB">
        <w:rPr>
          <w:rFonts w:ascii="ＭＳ 明朝" w:eastAsia="ＭＳ 明朝" w:hAnsi="ＭＳ 明朝" w:hint="eastAsia"/>
          <w:color w:val="000000" w:themeColor="text1"/>
          <w:sz w:val="20"/>
          <w:szCs w:val="20"/>
        </w:rPr>
        <w:t>もと恵美小学校</w:t>
      </w:r>
      <w:r w:rsidR="00665F70" w:rsidRPr="00A651BB">
        <w:rPr>
          <w:rFonts w:ascii="ＭＳ 明朝" w:eastAsia="ＭＳ 明朝" w:hAnsi="ＭＳ 明朝" w:hint="eastAsia"/>
          <w:color w:val="000000" w:themeColor="text1"/>
          <w:sz w:val="20"/>
          <w:szCs w:val="20"/>
        </w:rPr>
        <w:t>屋体棟</w:t>
      </w:r>
      <w:r w:rsidRPr="00A651BB">
        <w:rPr>
          <w:rFonts w:ascii="ＭＳ 明朝" w:eastAsia="ＭＳ 明朝" w:hAnsi="ＭＳ 明朝" w:hint="eastAsia"/>
          <w:color w:val="000000" w:themeColor="text1"/>
          <w:sz w:val="20"/>
          <w:szCs w:val="20"/>
        </w:rPr>
        <w:t>は、地域の方を中心に屋内スポーツ</w:t>
      </w:r>
      <w:r w:rsidR="008C68E6" w:rsidRPr="00A651BB">
        <w:rPr>
          <w:rFonts w:ascii="ＭＳ 明朝" w:eastAsia="ＭＳ 明朝" w:hAnsi="ＭＳ 明朝" w:hint="eastAsia"/>
          <w:color w:val="000000" w:themeColor="text1"/>
          <w:sz w:val="20"/>
          <w:szCs w:val="20"/>
        </w:rPr>
        <w:t>に</w:t>
      </w:r>
      <w:r w:rsidR="00A651BB" w:rsidRPr="00A651BB">
        <w:rPr>
          <w:rFonts w:ascii="ＭＳ 明朝" w:eastAsia="ＭＳ 明朝" w:hAnsi="ＭＳ 明朝" w:hint="eastAsia"/>
          <w:color w:val="000000" w:themeColor="text1"/>
          <w:sz w:val="20"/>
          <w:szCs w:val="20"/>
        </w:rPr>
        <w:t>利用され</w:t>
      </w:r>
      <w:r w:rsidRPr="00A651BB">
        <w:rPr>
          <w:rFonts w:ascii="ＭＳ 明朝" w:eastAsia="ＭＳ 明朝" w:hAnsi="ＭＳ 明朝" w:hint="eastAsia"/>
          <w:color w:val="000000" w:themeColor="text1"/>
          <w:sz w:val="20"/>
          <w:szCs w:val="20"/>
        </w:rPr>
        <w:t>、また、</w:t>
      </w:r>
      <w:r w:rsidR="008C68E6" w:rsidRPr="00A651BB">
        <w:rPr>
          <w:rFonts w:ascii="ＭＳ 明朝" w:eastAsia="ＭＳ 明朝" w:hAnsi="ＭＳ 明朝" w:hint="eastAsia"/>
          <w:color w:val="000000" w:themeColor="text1"/>
          <w:sz w:val="20"/>
          <w:szCs w:val="20"/>
        </w:rPr>
        <w:t>校舎等は</w:t>
      </w:r>
      <w:r w:rsidR="00A651BB" w:rsidRPr="00A651BB">
        <w:rPr>
          <w:rFonts w:ascii="ＭＳ 明朝" w:eastAsia="ＭＳ 明朝" w:hAnsi="ＭＳ 明朝" w:hint="eastAsia"/>
          <w:color w:val="000000" w:themeColor="text1"/>
          <w:sz w:val="20"/>
          <w:szCs w:val="20"/>
        </w:rPr>
        <w:t>災害時の</w:t>
      </w:r>
      <w:r w:rsidRPr="00A651BB">
        <w:rPr>
          <w:rFonts w:ascii="ＭＳ 明朝" w:eastAsia="ＭＳ 明朝" w:hAnsi="ＭＳ 明朝" w:hint="eastAsia"/>
          <w:color w:val="000000" w:themeColor="text1"/>
          <w:sz w:val="20"/>
          <w:szCs w:val="20"/>
        </w:rPr>
        <w:t>避難所として</w:t>
      </w:r>
      <w:r w:rsidR="008C68E6" w:rsidRPr="00A651BB">
        <w:rPr>
          <w:rFonts w:ascii="ＭＳ 明朝" w:eastAsia="ＭＳ 明朝" w:hAnsi="ＭＳ 明朝" w:hint="eastAsia"/>
          <w:color w:val="000000" w:themeColor="text1"/>
          <w:sz w:val="20"/>
          <w:szCs w:val="20"/>
        </w:rPr>
        <w:t>指定されていました。そのため、</w:t>
      </w:r>
      <w:r w:rsidR="00A54A80" w:rsidRPr="00A651BB">
        <w:rPr>
          <w:rFonts w:ascii="ＭＳ 明朝" w:eastAsia="ＭＳ 明朝" w:hAnsi="ＭＳ 明朝" w:hint="eastAsia"/>
          <w:color w:val="000000" w:themeColor="text1"/>
          <w:sz w:val="20"/>
          <w:szCs w:val="20"/>
        </w:rPr>
        <w:t>大阪市では</w:t>
      </w:r>
      <w:r w:rsidR="008C68E6" w:rsidRPr="00A651BB">
        <w:rPr>
          <w:rFonts w:ascii="ＭＳ 明朝" w:eastAsia="ＭＳ 明朝" w:hAnsi="ＭＳ 明朝" w:hint="eastAsia"/>
          <w:color w:val="000000" w:themeColor="text1"/>
          <w:sz w:val="20"/>
          <w:szCs w:val="20"/>
        </w:rPr>
        <w:t>公募対象公園施設については</w:t>
      </w:r>
      <w:r w:rsidR="0004607B" w:rsidRPr="00A651BB">
        <w:rPr>
          <w:rFonts w:ascii="ＭＳ 明朝" w:eastAsia="ＭＳ 明朝" w:hAnsi="ＭＳ 明朝" w:hint="eastAsia"/>
          <w:color w:val="000000" w:themeColor="text1"/>
          <w:sz w:val="20"/>
          <w:szCs w:val="20"/>
        </w:rPr>
        <w:t>、</w:t>
      </w:r>
      <w:r w:rsidR="008C68E6" w:rsidRPr="00A651BB">
        <w:rPr>
          <w:rFonts w:ascii="ＭＳ 明朝" w:eastAsia="ＭＳ 明朝" w:hAnsi="ＭＳ 明朝" w:hint="eastAsia"/>
          <w:color w:val="000000" w:themeColor="text1"/>
          <w:sz w:val="20"/>
          <w:szCs w:val="20"/>
        </w:rPr>
        <w:t>地域や周辺のまちづくりとも連携し</w:t>
      </w:r>
      <w:r w:rsidR="00975499" w:rsidRPr="00A651BB">
        <w:rPr>
          <w:rFonts w:ascii="ＭＳ 明朝" w:eastAsia="ＭＳ 明朝" w:hAnsi="ＭＳ 明朝" w:hint="eastAsia"/>
          <w:color w:val="000000" w:themeColor="text1"/>
          <w:sz w:val="20"/>
          <w:szCs w:val="20"/>
        </w:rPr>
        <w:t>ながら、</w:t>
      </w:r>
      <w:r w:rsidR="008C68E6" w:rsidRPr="00A651BB">
        <w:rPr>
          <w:rFonts w:ascii="ＭＳ 明朝" w:eastAsia="ＭＳ 明朝" w:hAnsi="ＭＳ 明朝" w:hint="eastAsia"/>
          <w:color w:val="000000" w:themeColor="text1"/>
          <w:sz w:val="20"/>
          <w:szCs w:val="20"/>
        </w:rPr>
        <w:t>コミュニティの醸成</w:t>
      </w:r>
      <w:r w:rsidR="00975499" w:rsidRPr="00A651BB">
        <w:rPr>
          <w:rFonts w:ascii="ＭＳ 明朝" w:eastAsia="ＭＳ 明朝" w:hAnsi="ＭＳ 明朝" w:hint="eastAsia"/>
          <w:color w:val="000000" w:themeColor="text1"/>
          <w:sz w:val="20"/>
          <w:szCs w:val="20"/>
        </w:rPr>
        <w:t>やウェルネス（心身の健康）</w:t>
      </w:r>
      <w:r w:rsidR="00665F70" w:rsidRPr="00A651BB">
        <w:rPr>
          <w:rFonts w:ascii="ＭＳ 明朝" w:eastAsia="ＭＳ 明朝" w:hAnsi="ＭＳ 明朝" w:hint="eastAsia"/>
          <w:color w:val="000000" w:themeColor="text1"/>
          <w:sz w:val="20"/>
          <w:szCs w:val="20"/>
        </w:rPr>
        <w:t>等</w:t>
      </w:r>
      <w:r w:rsidR="006F4200" w:rsidRPr="00A651BB">
        <w:rPr>
          <w:rFonts w:ascii="ＭＳ 明朝" w:eastAsia="ＭＳ 明朝" w:hAnsi="ＭＳ 明朝" w:hint="eastAsia"/>
          <w:color w:val="000000" w:themeColor="text1"/>
          <w:sz w:val="20"/>
          <w:szCs w:val="20"/>
        </w:rPr>
        <w:t>の</w:t>
      </w:r>
      <w:r w:rsidR="008C68E6" w:rsidRPr="00A651BB">
        <w:rPr>
          <w:rFonts w:ascii="ＭＳ 明朝" w:eastAsia="ＭＳ 明朝" w:hAnsi="ＭＳ 明朝" w:hint="eastAsia"/>
          <w:color w:val="000000" w:themeColor="text1"/>
          <w:sz w:val="20"/>
          <w:szCs w:val="20"/>
        </w:rPr>
        <w:t>機能を</w:t>
      </w:r>
      <w:r w:rsidR="002E7296" w:rsidRPr="00A651BB">
        <w:rPr>
          <w:rFonts w:ascii="ＭＳ 明朝" w:eastAsia="ＭＳ 明朝" w:hAnsi="ＭＳ 明朝" w:hint="eastAsia"/>
          <w:color w:val="000000" w:themeColor="text1"/>
          <w:sz w:val="20"/>
          <w:szCs w:val="20"/>
        </w:rPr>
        <w:t>備えた</w:t>
      </w:r>
      <w:r w:rsidR="008C68E6" w:rsidRPr="00A651BB">
        <w:rPr>
          <w:rFonts w:ascii="ＭＳ 明朝" w:eastAsia="ＭＳ 明朝" w:hAnsi="ＭＳ 明朝" w:hint="eastAsia"/>
          <w:color w:val="000000" w:themeColor="text1"/>
          <w:sz w:val="20"/>
          <w:szCs w:val="20"/>
        </w:rPr>
        <w:t>施設</w:t>
      </w:r>
      <w:r w:rsidR="00E62DB0" w:rsidRPr="00A651BB">
        <w:rPr>
          <w:rFonts w:ascii="ＭＳ 明朝" w:eastAsia="ＭＳ 明朝" w:hAnsi="ＭＳ 明朝" w:hint="eastAsia"/>
          <w:color w:val="000000" w:themeColor="text1"/>
          <w:sz w:val="20"/>
          <w:szCs w:val="20"/>
        </w:rPr>
        <w:t>の導入</w:t>
      </w:r>
      <w:r w:rsidR="006F4200" w:rsidRPr="00A651BB">
        <w:rPr>
          <w:rFonts w:ascii="ＭＳ 明朝" w:eastAsia="ＭＳ 明朝" w:hAnsi="ＭＳ 明朝" w:hint="eastAsia"/>
          <w:color w:val="000000" w:themeColor="text1"/>
          <w:sz w:val="20"/>
          <w:szCs w:val="20"/>
        </w:rPr>
        <w:t>が恵美公園の魅力向上につながると考えています。</w:t>
      </w:r>
    </w:p>
    <w:p w14:paraId="7287A7F8" w14:textId="1CED221A" w:rsidR="002A6438" w:rsidRPr="00A651BB" w:rsidRDefault="006F4200">
      <w:pPr>
        <w:ind w:leftChars="200" w:left="420" w:firstLineChars="100" w:firstLine="200"/>
        <w:jc w:val="left"/>
        <w:rPr>
          <w:rFonts w:ascii="ＭＳ 明朝" w:eastAsia="ＭＳ 明朝" w:hAnsi="ＭＳ 明朝"/>
          <w:sz w:val="20"/>
          <w:szCs w:val="20"/>
        </w:rPr>
      </w:pPr>
      <w:r w:rsidRPr="00A651BB">
        <w:rPr>
          <w:rFonts w:ascii="ＭＳ 明朝" w:eastAsia="ＭＳ 明朝" w:hAnsi="ＭＳ 明朝" w:hint="eastAsia"/>
          <w:color w:val="000000" w:themeColor="text1"/>
          <w:sz w:val="20"/>
          <w:szCs w:val="20"/>
        </w:rPr>
        <w:t>上記を踏まえ</w:t>
      </w:r>
      <w:r w:rsidR="00490639" w:rsidRPr="00A651BB">
        <w:rPr>
          <w:rFonts w:ascii="ＭＳ 明朝" w:eastAsia="ＭＳ 明朝" w:hAnsi="ＭＳ 明朝" w:hint="eastAsia"/>
          <w:color w:val="000000" w:themeColor="text1"/>
          <w:sz w:val="20"/>
          <w:szCs w:val="20"/>
        </w:rPr>
        <w:t>、</w:t>
      </w:r>
      <w:r w:rsidR="005D3382" w:rsidRPr="00A651BB">
        <w:rPr>
          <w:rFonts w:ascii="ＭＳ 明朝" w:eastAsia="ＭＳ 明朝" w:hAnsi="ＭＳ 明朝" w:hint="eastAsia"/>
          <w:color w:val="000000" w:themeColor="text1"/>
          <w:sz w:val="20"/>
          <w:szCs w:val="20"/>
        </w:rPr>
        <w:t>恵美公園の魅力向上につながる施設の</w:t>
      </w:r>
      <w:r w:rsidR="008C68E6" w:rsidRPr="00A651BB">
        <w:rPr>
          <w:rFonts w:ascii="ＭＳ 明朝" w:eastAsia="ＭＳ 明朝" w:hAnsi="ＭＳ 明朝" w:hint="eastAsia"/>
          <w:color w:val="000000" w:themeColor="text1"/>
          <w:sz w:val="20"/>
          <w:szCs w:val="20"/>
        </w:rPr>
        <w:t>提案を求めます。</w:t>
      </w:r>
      <w:r w:rsidR="005D3382" w:rsidRPr="00A651BB">
        <w:rPr>
          <w:rFonts w:ascii="ＭＳ 明朝" w:eastAsia="ＭＳ 明朝" w:hAnsi="ＭＳ 明朝" w:hint="eastAsia"/>
          <w:color w:val="000000" w:themeColor="text1"/>
          <w:sz w:val="20"/>
          <w:szCs w:val="20"/>
        </w:rPr>
        <w:t>なお</w:t>
      </w:r>
      <w:r w:rsidR="00975499" w:rsidRPr="00A651BB">
        <w:rPr>
          <w:rFonts w:ascii="ＭＳ 明朝" w:eastAsia="ＭＳ 明朝" w:hAnsi="ＭＳ 明朝" w:hint="eastAsia"/>
          <w:color w:val="000000" w:themeColor="text1"/>
          <w:sz w:val="20"/>
          <w:szCs w:val="20"/>
        </w:rPr>
        <w:t>、</w:t>
      </w:r>
      <w:r w:rsidR="005D3382" w:rsidRPr="00A651BB">
        <w:rPr>
          <w:rFonts w:ascii="ＭＳ 明朝" w:eastAsia="ＭＳ 明朝" w:hAnsi="ＭＳ 明朝" w:hint="eastAsia"/>
          <w:color w:val="000000" w:themeColor="text1"/>
          <w:sz w:val="20"/>
          <w:szCs w:val="20"/>
        </w:rPr>
        <w:t>提案いただく施</w:t>
      </w:r>
      <w:r w:rsidR="005D3382" w:rsidRPr="00A651BB">
        <w:rPr>
          <w:rFonts w:ascii="ＭＳ 明朝" w:eastAsia="ＭＳ 明朝" w:hAnsi="ＭＳ 明朝" w:hint="eastAsia"/>
          <w:sz w:val="20"/>
          <w:szCs w:val="20"/>
        </w:rPr>
        <w:t>設は</w:t>
      </w:r>
      <w:r w:rsidR="00975499" w:rsidRPr="00A651BB">
        <w:rPr>
          <w:rFonts w:ascii="ＭＳ 明朝" w:eastAsia="ＭＳ 明朝" w:hAnsi="ＭＳ 明朝" w:hint="eastAsia"/>
          <w:sz w:val="20"/>
          <w:szCs w:val="20"/>
        </w:rPr>
        <w:t>、</w:t>
      </w:r>
      <w:r w:rsidR="008C68E6" w:rsidRPr="00A651BB">
        <w:rPr>
          <w:rFonts w:ascii="ＭＳ 明朝" w:eastAsia="ＭＳ 明朝" w:hAnsi="ＭＳ 明朝" w:hint="eastAsia"/>
          <w:sz w:val="20"/>
          <w:szCs w:val="20"/>
        </w:rPr>
        <w:t>災害時には避難</w:t>
      </w:r>
      <w:r w:rsidR="00975499" w:rsidRPr="00A651BB">
        <w:rPr>
          <w:rFonts w:ascii="ＭＳ 明朝" w:eastAsia="ＭＳ 明朝" w:hAnsi="ＭＳ 明朝" w:hint="eastAsia"/>
          <w:sz w:val="20"/>
          <w:szCs w:val="20"/>
        </w:rPr>
        <w:t>施設</w:t>
      </w:r>
      <w:r w:rsidR="005D3382" w:rsidRPr="00A651BB">
        <w:rPr>
          <w:rFonts w:ascii="ＭＳ 明朝" w:eastAsia="ＭＳ 明朝" w:hAnsi="ＭＳ 明朝" w:hint="eastAsia"/>
          <w:sz w:val="20"/>
          <w:szCs w:val="20"/>
        </w:rPr>
        <w:t>と</w:t>
      </w:r>
      <w:r w:rsidR="00975499" w:rsidRPr="00A651BB">
        <w:rPr>
          <w:rFonts w:ascii="ＭＳ 明朝" w:eastAsia="ＭＳ 明朝" w:hAnsi="ＭＳ 明朝" w:hint="eastAsia"/>
          <w:sz w:val="20"/>
          <w:szCs w:val="20"/>
        </w:rPr>
        <w:t>しても運用可能な</w:t>
      </w:r>
      <w:r w:rsidR="005D3382" w:rsidRPr="00A651BB">
        <w:rPr>
          <w:rFonts w:ascii="ＭＳ 明朝" w:eastAsia="ＭＳ 明朝" w:hAnsi="ＭＳ 明朝" w:hint="eastAsia"/>
          <w:sz w:val="20"/>
          <w:szCs w:val="20"/>
        </w:rPr>
        <w:t>形態としてください</w:t>
      </w:r>
      <w:r w:rsidR="008C68E6" w:rsidRPr="00A651BB">
        <w:rPr>
          <w:rFonts w:ascii="ＭＳ 明朝" w:eastAsia="ＭＳ 明朝" w:hAnsi="ＭＳ 明朝" w:hint="eastAsia"/>
          <w:sz w:val="20"/>
          <w:szCs w:val="20"/>
        </w:rPr>
        <w:t>。</w:t>
      </w:r>
      <w:r w:rsidR="00AB6EC7" w:rsidRPr="00A651BB">
        <w:rPr>
          <w:rFonts w:ascii="ＭＳ 明朝" w:eastAsia="ＭＳ 明朝" w:hAnsi="ＭＳ 明朝" w:hint="eastAsia"/>
          <w:sz w:val="20"/>
          <w:szCs w:val="20"/>
        </w:rPr>
        <w:t>以下に、</w:t>
      </w:r>
      <w:r w:rsidR="00490639" w:rsidRPr="00A651BB">
        <w:rPr>
          <w:rFonts w:ascii="ＭＳ 明朝" w:eastAsia="ＭＳ 明朝" w:hAnsi="ＭＳ 明朝" w:hint="eastAsia"/>
          <w:sz w:val="20"/>
          <w:szCs w:val="20"/>
        </w:rPr>
        <w:t>もと恵美小学校屋体棟</w:t>
      </w:r>
      <w:r w:rsidR="003635B0" w:rsidRPr="00A651BB">
        <w:rPr>
          <w:rFonts w:ascii="ＭＳ 明朝" w:eastAsia="ＭＳ 明朝" w:hAnsi="ＭＳ 明朝" w:hint="eastAsia"/>
          <w:sz w:val="20"/>
          <w:szCs w:val="20"/>
        </w:rPr>
        <w:t>等</w:t>
      </w:r>
      <w:r w:rsidR="00490639" w:rsidRPr="00A651BB">
        <w:rPr>
          <w:rFonts w:ascii="ＭＳ 明朝" w:eastAsia="ＭＳ 明朝" w:hAnsi="ＭＳ 明朝" w:hint="eastAsia"/>
          <w:sz w:val="20"/>
          <w:szCs w:val="20"/>
        </w:rPr>
        <w:t>の避難機能</w:t>
      </w:r>
      <w:r w:rsidR="00C41489" w:rsidRPr="00A651BB">
        <w:rPr>
          <w:rFonts w:ascii="ＭＳ 明朝" w:eastAsia="ＭＳ 明朝" w:hAnsi="ＭＳ 明朝" w:hint="eastAsia"/>
          <w:sz w:val="20"/>
          <w:szCs w:val="20"/>
        </w:rPr>
        <w:t>を示します</w:t>
      </w:r>
      <w:r w:rsidR="00AB6EC7" w:rsidRPr="00A651BB">
        <w:rPr>
          <w:rFonts w:ascii="ＭＳ 明朝" w:eastAsia="ＭＳ 明朝" w:hAnsi="ＭＳ 明朝" w:hint="eastAsia"/>
          <w:sz w:val="20"/>
          <w:szCs w:val="20"/>
        </w:rPr>
        <w:t>ので</w:t>
      </w:r>
      <w:r w:rsidR="00C41489" w:rsidRPr="00A651BB">
        <w:rPr>
          <w:rFonts w:ascii="ＭＳ 明朝" w:eastAsia="ＭＳ 明朝" w:hAnsi="ＭＳ 明朝" w:hint="eastAsia"/>
          <w:sz w:val="20"/>
          <w:szCs w:val="20"/>
        </w:rPr>
        <w:t>、</w:t>
      </w:r>
      <w:r w:rsidR="00723867" w:rsidRPr="00A651BB">
        <w:rPr>
          <w:rFonts w:ascii="ＭＳ 明朝" w:eastAsia="ＭＳ 明朝" w:hAnsi="ＭＳ 明朝" w:hint="eastAsia"/>
          <w:sz w:val="20"/>
          <w:szCs w:val="20"/>
        </w:rPr>
        <w:t>提案の</w:t>
      </w:r>
      <w:r w:rsidR="00AB6EC7" w:rsidRPr="00A651BB">
        <w:rPr>
          <w:rFonts w:ascii="ＭＳ 明朝" w:eastAsia="ＭＳ 明朝" w:hAnsi="ＭＳ 明朝" w:hint="eastAsia"/>
          <w:sz w:val="20"/>
          <w:szCs w:val="20"/>
        </w:rPr>
        <w:t>参考に</w:t>
      </w:r>
      <w:r w:rsidR="00C41489" w:rsidRPr="00A651BB">
        <w:rPr>
          <w:rFonts w:ascii="ＭＳ 明朝" w:eastAsia="ＭＳ 明朝" w:hAnsi="ＭＳ 明朝" w:hint="eastAsia"/>
          <w:sz w:val="20"/>
          <w:szCs w:val="20"/>
        </w:rPr>
        <w:t>してください。</w:t>
      </w:r>
      <w:r w:rsidR="00BE67FE" w:rsidRPr="00A651BB">
        <w:rPr>
          <w:rFonts w:ascii="ＭＳ 明朝" w:eastAsia="ＭＳ 明朝" w:hAnsi="ＭＳ 明朝" w:hint="eastAsia"/>
          <w:sz w:val="20"/>
          <w:szCs w:val="20"/>
        </w:rPr>
        <w:t>なお、災害時</w:t>
      </w:r>
      <w:r w:rsidR="009B4D26" w:rsidRPr="00A651BB">
        <w:rPr>
          <w:rFonts w:ascii="ＭＳ 明朝" w:eastAsia="ＭＳ 明朝" w:hAnsi="ＭＳ 明朝" w:hint="eastAsia"/>
          <w:sz w:val="20"/>
          <w:szCs w:val="20"/>
        </w:rPr>
        <w:t>避難</w:t>
      </w:r>
      <w:r w:rsidR="00BE67FE" w:rsidRPr="00A651BB">
        <w:rPr>
          <w:rFonts w:ascii="ＭＳ 明朝" w:eastAsia="ＭＳ 明朝" w:hAnsi="ＭＳ 明朝" w:hint="eastAsia"/>
          <w:sz w:val="20"/>
          <w:szCs w:val="20"/>
        </w:rPr>
        <w:t>所</w:t>
      </w:r>
      <w:r w:rsidR="00694A8D">
        <w:rPr>
          <w:rFonts w:ascii="ＭＳ 明朝" w:eastAsia="ＭＳ 明朝" w:hAnsi="ＭＳ 明朝" w:hint="eastAsia"/>
          <w:sz w:val="20"/>
          <w:szCs w:val="20"/>
        </w:rPr>
        <w:t>の開設</w:t>
      </w:r>
      <w:r w:rsidR="00BE67FE" w:rsidRPr="00A651BB">
        <w:rPr>
          <w:rFonts w:ascii="ＭＳ 明朝" w:eastAsia="ＭＳ 明朝" w:hAnsi="ＭＳ 明朝" w:hint="eastAsia"/>
          <w:sz w:val="20"/>
          <w:szCs w:val="20"/>
        </w:rPr>
        <w:t>期間は原則７日間となっています</w:t>
      </w:r>
      <w:r w:rsidR="005F0007">
        <w:rPr>
          <w:rFonts w:ascii="ＭＳ 明朝" w:eastAsia="ＭＳ 明朝" w:hAnsi="ＭＳ 明朝" w:hint="eastAsia"/>
          <w:sz w:val="20"/>
          <w:szCs w:val="20"/>
        </w:rPr>
        <w:t>が</w:t>
      </w:r>
      <w:r w:rsidR="00694A8D" w:rsidRPr="00694A8D">
        <w:rPr>
          <w:rFonts w:ascii="ＭＳ 明朝" w:eastAsia="ＭＳ 明朝" w:hAnsi="ＭＳ 明朝" w:hint="eastAsia"/>
          <w:sz w:val="20"/>
          <w:szCs w:val="20"/>
        </w:rPr>
        <w:t>、災害の状況によっては７日間を超える場合があります。</w:t>
      </w:r>
    </w:p>
    <w:p w14:paraId="5725236B" w14:textId="4494E73A" w:rsidR="00A651BB" w:rsidRDefault="00AB6EC7" w:rsidP="00A651BB">
      <w:pPr>
        <w:spacing w:beforeLines="50" w:before="175"/>
        <w:ind w:leftChars="300" w:left="630"/>
        <w:jc w:val="left"/>
        <w:rPr>
          <w:rFonts w:ascii="ＭＳ 明朝" w:eastAsia="ＭＳ 明朝" w:hAnsi="ＭＳ 明朝"/>
          <w:sz w:val="20"/>
          <w:szCs w:val="20"/>
        </w:rPr>
      </w:pPr>
      <w:r w:rsidRPr="00A651BB">
        <w:rPr>
          <w:rFonts w:ascii="ＭＳ 明朝" w:eastAsia="ＭＳ 明朝" w:hAnsi="ＭＳ 明朝" w:hint="eastAsia"/>
          <w:color w:val="000000" w:themeColor="text1"/>
          <w:sz w:val="20"/>
          <w:szCs w:val="20"/>
        </w:rPr>
        <w:t>参考</w:t>
      </w:r>
      <w:r w:rsidR="00A651BB">
        <w:rPr>
          <w:rFonts w:ascii="ＭＳ 明朝" w:eastAsia="ＭＳ 明朝" w:hAnsi="ＭＳ 明朝" w:hint="eastAsia"/>
          <w:color w:val="000000" w:themeColor="text1"/>
          <w:sz w:val="20"/>
          <w:szCs w:val="20"/>
        </w:rPr>
        <w:t>:</w:t>
      </w:r>
      <w:r w:rsidRPr="00A651BB">
        <w:rPr>
          <w:rFonts w:ascii="ＭＳ 明朝" w:eastAsia="ＭＳ 明朝" w:hAnsi="ＭＳ 明朝" w:hint="eastAsia"/>
          <w:sz w:val="20"/>
          <w:szCs w:val="20"/>
        </w:rPr>
        <w:t>もと恵美小学校屋体棟</w:t>
      </w:r>
      <w:r w:rsidR="000354C3" w:rsidRPr="00A651BB">
        <w:rPr>
          <w:rFonts w:ascii="ＭＳ 明朝" w:eastAsia="ＭＳ 明朝" w:hAnsi="ＭＳ 明朝" w:hint="eastAsia"/>
          <w:sz w:val="20"/>
          <w:szCs w:val="20"/>
        </w:rPr>
        <w:t>等</w:t>
      </w:r>
      <w:r w:rsidR="00A651BB">
        <w:rPr>
          <w:rFonts w:ascii="ＭＳ 明朝" w:eastAsia="ＭＳ 明朝" w:hAnsi="ＭＳ 明朝" w:hint="eastAsia"/>
          <w:sz w:val="20"/>
          <w:szCs w:val="20"/>
        </w:rPr>
        <w:t>の避難機能</w:t>
      </w:r>
    </w:p>
    <w:p w14:paraId="09F382CA" w14:textId="7E0CAF14" w:rsidR="003635B0" w:rsidRPr="00A651BB" w:rsidRDefault="00AB6EC7" w:rsidP="00A651BB">
      <w:pPr>
        <w:spacing w:afterLines="50" w:after="175"/>
        <w:ind w:leftChars="700" w:left="1470"/>
        <w:jc w:val="left"/>
        <w:rPr>
          <w:rFonts w:ascii="ＭＳ 明朝" w:eastAsia="ＭＳ 明朝" w:hAnsi="ＭＳ 明朝"/>
          <w:sz w:val="20"/>
          <w:szCs w:val="20"/>
        </w:rPr>
      </w:pPr>
      <w:r w:rsidRPr="00A651BB">
        <w:rPr>
          <w:rFonts w:ascii="ＭＳ 明朝" w:eastAsia="ＭＳ 明朝" w:hAnsi="ＭＳ 明朝" w:hint="eastAsia"/>
          <w:sz w:val="20"/>
          <w:szCs w:val="20"/>
        </w:rPr>
        <w:t xml:space="preserve">　</w:t>
      </w:r>
      <w:r w:rsidR="00A651BB" w:rsidRPr="00A651BB">
        <w:rPr>
          <w:rFonts w:ascii="ＭＳ 明朝" w:eastAsia="ＭＳ 明朝" w:hAnsi="ＭＳ 明朝" w:hint="eastAsia"/>
          <w:sz w:val="20"/>
          <w:szCs w:val="20"/>
        </w:rPr>
        <w:t xml:space="preserve"> </w:t>
      </w:r>
      <w:r w:rsidR="003635B0" w:rsidRPr="00A651BB">
        <w:rPr>
          <w:rFonts w:ascii="ＭＳ 明朝" w:eastAsia="ＭＳ 明朝" w:hAnsi="ＭＳ 明朝" w:hint="eastAsia"/>
          <w:sz w:val="20"/>
          <w:szCs w:val="20"/>
        </w:rPr>
        <w:t>利用面積1</w:t>
      </w:r>
      <w:r w:rsidR="002758FD">
        <w:rPr>
          <w:rFonts w:ascii="ＭＳ 明朝" w:eastAsia="ＭＳ 明朝" w:hAnsi="ＭＳ 明朝"/>
          <w:sz w:val="20"/>
          <w:szCs w:val="20"/>
        </w:rPr>
        <w:t>,</w:t>
      </w:r>
      <w:r w:rsidR="003635B0" w:rsidRPr="00A651BB">
        <w:rPr>
          <w:rFonts w:ascii="ＭＳ 明朝" w:eastAsia="ＭＳ 明朝" w:hAnsi="ＭＳ 明朝" w:hint="eastAsia"/>
          <w:sz w:val="20"/>
          <w:szCs w:val="20"/>
        </w:rPr>
        <w:t>737.1㎡、受入可能人数794</w:t>
      </w:r>
      <w:r w:rsidR="00A651BB" w:rsidRPr="00A651BB">
        <w:rPr>
          <w:rFonts w:ascii="ＭＳ 明朝" w:eastAsia="ＭＳ 明朝" w:hAnsi="ＭＳ 明朝" w:hint="eastAsia"/>
          <w:sz w:val="20"/>
          <w:szCs w:val="20"/>
        </w:rPr>
        <w:t>人</w:t>
      </w:r>
    </w:p>
    <w:p w14:paraId="6A931F8C" w14:textId="50C7C30D" w:rsidR="00C14FD5" w:rsidRPr="003C3B09" w:rsidRDefault="00F70F80" w:rsidP="00D7165B">
      <w:pPr>
        <w:ind w:leftChars="200" w:left="420" w:firstLineChars="100" w:firstLine="200"/>
        <w:jc w:val="left"/>
        <w:rPr>
          <w:rFonts w:ascii="ＭＳ 明朝" w:eastAsia="ＭＳ 明朝" w:hAnsi="ＭＳ 明朝"/>
          <w:color w:val="000000" w:themeColor="text1"/>
          <w:sz w:val="20"/>
          <w:szCs w:val="20"/>
        </w:rPr>
      </w:pPr>
      <w:r w:rsidRPr="003C3B09">
        <w:rPr>
          <w:rFonts w:ascii="ＭＳ 明朝" w:eastAsia="ＭＳ 明朝" w:hAnsi="ＭＳ 明朝" w:hint="eastAsia"/>
          <w:color w:val="000000" w:themeColor="text1"/>
          <w:sz w:val="20"/>
          <w:szCs w:val="20"/>
        </w:rPr>
        <w:t>公募対象</w:t>
      </w:r>
      <w:r w:rsidR="00E758FD" w:rsidRPr="003C3B09">
        <w:rPr>
          <w:rFonts w:ascii="ＭＳ 明朝" w:eastAsia="ＭＳ 明朝" w:hAnsi="ＭＳ 明朝" w:hint="eastAsia"/>
          <w:color w:val="000000" w:themeColor="text1"/>
          <w:sz w:val="20"/>
          <w:szCs w:val="20"/>
        </w:rPr>
        <w:t>公園</w:t>
      </w:r>
      <w:r w:rsidRPr="003C3B09">
        <w:rPr>
          <w:rFonts w:ascii="ＭＳ 明朝" w:eastAsia="ＭＳ 明朝" w:hAnsi="ＭＳ 明朝" w:hint="eastAsia"/>
          <w:color w:val="000000" w:themeColor="text1"/>
          <w:sz w:val="20"/>
          <w:szCs w:val="20"/>
        </w:rPr>
        <w:t>施設の設置、管理運営にあたっては事業者の</w:t>
      </w:r>
      <w:r w:rsidR="00F1748D" w:rsidRPr="003C3B09">
        <w:rPr>
          <w:rFonts w:ascii="ＭＳ 明朝" w:eastAsia="ＭＳ 明朝" w:hAnsi="ＭＳ 明朝" w:hint="eastAsia"/>
          <w:color w:val="000000" w:themeColor="text1"/>
          <w:sz w:val="20"/>
          <w:szCs w:val="20"/>
        </w:rPr>
        <w:t>責任と</w:t>
      </w:r>
      <w:r w:rsidRPr="003C3B09">
        <w:rPr>
          <w:rFonts w:ascii="ＭＳ 明朝" w:eastAsia="ＭＳ 明朝" w:hAnsi="ＭＳ 明朝" w:hint="eastAsia"/>
          <w:color w:val="000000" w:themeColor="text1"/>
          <w:sz w:val="20"/>
          <w:szCs w:val="20"/>
        </w:rPr>
        <w:t>費用負担により自ら</w:t>
      </w:r>
      <w:r w:rsidR="00F1748D" w:rsidRPr="003C3B09">
        <w:rPr>
          <w:rFonts w:ascii="ＭＳ 明朝" w:eastAsia="ＭＳ 明朝" w:hAnsi="ＭＳ 明朝" w:hint="eastAsia"/>
          <w:color w:val="000000" w:themeColor="text1"/>
          <w:sz w:val="20"/>
          <w:szCs w:val="20"/>
        </w:rPr>
        <w:t>実施</w:t>
      </w:r>
      <w:r w:rsidR="002A6438" w:rsidRPr="003C3B09">
        <w:rPr>
          <w:rFonts w:ascii="ＭＳ 明朝" w:eastAsia="ＭＳ 明朝" w:hAnsi="ＭＳ 明朝" w:hint="eastAsia"/>
          <w:color w:val="000000" w:themeColor="text1"/>
          <w:sz w:val="20"/>
          <w:szCs w:val="20"/>
        </w:rPr>
        <w:t>して</w:t>
      </w:r>
      <w:r w:rsidRPr="003C3B09">
        <w:rPr>
          <w:rFonts w:ascii="ＭＳ 明朝" w:eastAsia="ＭＳ 明朝" w:hAnsi="ＭＳ 明朝" w:hint="eastAsia"/>
          <w:color w:val="000000" w:themeColor="text1"/>
          <w:sz w:val="20"/>
          <w:szCs w:val="20"/>
        </w:rPr>
        <w:t>頂きます。公募対象</w:t>
      </w:r>
      <w:r w:rsidR="00E758FD" w:rsidRPr="003C3B09">
        <w:rPr>
          <w:rFonts w:ascii="ＭＳ 明朝" w:eastAsia="ＭＳ 明朝" w:hAnsi="ＭＳ 明朝" w:hint="eastAsia"/>
          <w:color w:val="000000" w:themeColor="text1"/>
          <w:sz w:val="20"/>
          <w:szCs w:val="20"/>
        </w:rPr>
        <w:t>公園</w:t>
      </w:r>
      <w:r w:rsidRPr="003C3B09">
        <w:rPr>
          <w:rFonts w:ascii="ＭＳ 明朝" w:eastAsia="ＭＳ 明朝" w:hAnsi="ＭＳ 明朝" w:hint="eastAsia"/>
          <w:color w:val="000000" w:themeColor="text1"/>
          <w:sz w:val="20"/>
          <w:szCs w:val="20"/>
        </w:rPr>
        <w:t>施設の設置にあたっては、大阪市から公園施設設置許可を受ける必要があり、次の分類に基づき、大阪市へ公園使用料の納付が必要となります。</w:t>
      </w:r>
      <w:r w:rsidR="00E758FD" w:rsidRPr="003C3B09">
        <w:rPr>
          <w:rFonts w:ascii="ＭＳ 明朝" w:eastAsia="ＭＳ 明朝" w:hAnsi="ＭＳ 明朝" w:hint="eastAsia"/>
          <w:color w:val="000000" w:themeColor="text1"/>
          <w:sz w:val="20"/>
          <w:szCs w:val="20"/>
        </w:rPr>
        <w:t>また、公募対象公園施設に付随する占用物件等を設置する場合は、大阪市から占用許可を受け、大阪市へ公園使用料の納付が必要です。</w:t>
      </w:r>
    </w:p>
    <w:p w14:paraId="3F8C950C" w14:textId="6FEED90A" w:rsidR="00F70F80" w:rsidRPr="003C3B09" w:rsidRDefault="003B0831" w:rsidP="00561943">
      <w:pPr>
        <w:widowControl/>
        <w:ind w:leftChars="200" w:left="420" w:firstLineChars="100" w:firstLine="200"/>
        <w:jc w:val="left"/>
        <w:rPr>
          <w:rFonts w:ascii="ＭＳ 明朝" w:eastAsia="ＭＳ 明朝" w:hAnsi="ＭＳ 明朝"/>
          <w:color w:val="000000" w:themeColor="text1"/>
          <w:sz w:val="20"/>
          <w:szCs w:val="20"/>
        </w:rPr>
      </w:pPr>
      <w:r w:rsidRPr="003C3B09">
        <w:rPr>
          <w:rFonts w:ascii="ＭＳ 明朝" w:eastAsia="ＭＳ 明朝" w:hAnsi="ＭＳ 明朝" w:hint="eastAsia"/>
          <w:color w:val="000000" w:themeColor="text1"/>
          <w:sz w:val="20"/>
          <w:szCs w:val="20"/>
        </w:rPr>
        <w:t>下表を参考に、提案いただく施設に係る</w:t>
      </w:r>
      <w:r w:rsidR="00905A90" w:rsidRPr="00561943">
        <w:rPr>
          <w:rFonts w:ascii="ＭＳ 明朝" w:eastAsia="ＭＳ 明朝" w:hAnsi="ＭＳ 明朝" w:hint="eastAsia"/>
          <w:color w:val="000000" w:themeColor="text1"/>
          <w:sz w:val="20"/>
          <w:szCs w:val="20"/>
        </w:rPr>
        <w:t>面積と使用料を</w:t>
      </w:r>
      <w:r w:rsidR="002E7296" w:rsidRPr="003C3B09">
        <w:rPr>
          <w:rFonts w:ascii="ＭＳ 明朝" w:eastAsia="ＭＳ 明朝" w:hAnsi="ＭＳ 明朝" w:hint="eastAsia"/>
          <w:color w:val="000000" w:themeColor="text1"/>
          <w:sz w:val="20"/>
          <w:szCs w:val="20"/>
        </w:rPr>
        <w:t>提案</w:t>
      </w:r>
      <w:r w:rsidRPr="003C3B09">
        <w:rPr>
          <w:rFonts w:ascii="ＭＳ 明朝" w:eastAsia="ＭＳ 明朝" w:hAnsi="ＭＳ 明朝" w:hint="eastAsia"/>
          <w:color w:val="000000" w:themeColor="text1"/>
          <w:sz w:val="20"/>
          <w:szCs w:val="20"/>
        </w:rPr>
        <w:t>して</w:t>
      </w:r>
      <w:r w:rsidR="002E7296" w:rsidRPr="003C3B09">
        <w:rPr>
          <w:rFonts w:ascii="ＭＳ 明朝" w:eastAsia="ＭＳ 明朝" w:hAnsi="ＭＳ 明朝" w:hint="eastAsia"/>
          <w:color w:val="000000" w:themeColor="text1"/>
          <w:sz w:val="20"/>
          <w:szCs w:val="20"/>
        </w:rPr>
        <w:t>下さい。</w:t>
      </w:r>
    </w:p>
    <w:p w14:paraId="292E342C" w14:textId="41A7B196" w:rsidR="00DB2B61" w:rsidRPr="00DB2B61" w:rsidRDefault="00DB2B61" w:rsidP="00E758FD">
      <w:pPr>
        <w:spacing w:beforeLines="50" w:before="175"/>
        <w:ind w:leftChars="300" w:left="630"/>
        <w:jc w:val="left"/>
        <w:rPr>
          <w:rFonts w:ascii="ＭＳ 明朝" w:eastAsia="ＭＳ 明朝" w:hAnsi="ＭＳ 明朝"/>
          <w:color w:val="000000" w:themeColor="text1"/>
          <w:sz w:val="20"/>
          <w:szCs w:val="20"/>
        </w:rPr>
      </w:pPr>
      <w:r w:rsidRPr="00DB2B61">
        <w:rPr>
          <w:rFonts w:ascii="ＭＳ 明朝" w:eastAsia="ＭＳ 明朝" w:hAnsi="ＭＳ 明朝" w:hint="eastAsia"/>
          <w:color w:val="000000" w:themeColor="text1"/>
          <w:sz w:val="20"/>
          <w:szCs w:val="20"/>
        </w:rPr>
        <w:t>参考：公園施設を設ける場合の使用料</w:t>
      </w:r>
      <w:r w:rsidR="00E855A4">
        <w:rPr>
          <w:rFonts w:ascii="ＭＳ 明朝" w:eastAsia="ＭＳ 明朝" w:hAnsi="ＭＳ 明朝" w:hint="eastAsia"/>
          <w:color w:val="000000" w:themeColor="text1"/>
          <w:sz w:val="20"/>
          <w:szCs w:val="20"/>
        </w:rPr>
        <w:t>（令和３年11月現在）</w:t>
      </w:r>
    </w:p>
    <w:tbl>
      <w:tblPr>
        <w:tblW w:w="8221" w:type="dxa"/>
        <w:tblInd w:w="846" w:type="dxa"/>
        <w:tblBorders>
          <w:top w:val="nil"/>
          <w:left w:val="nil"/>
          <w:bottom w:val="nil"/>
          <w:right w:val="nil"/>
        </w:tblBorders>
        <w:tblLayout w:type="fixed"/>
        <w:tblLook w:val="0000" w:firstRow="0" w:lastRow="0" w:firstColumn="0" w:lastColumn="0" w:noHBand="0" w:noVBand="0"/>
      </w:tblPr>
      <w:tblGrid>
        <w:gridCol w:w="4678"/>
        <w:gridCol w:w="992"/>
        <w:gridCol w:w="992"/>
        <w:gridCol w:w="1559"/>
      </w:tblGrid>
      <w:tr w:rsidR="00DB2B61" w:rsidRPr="00DB2B61" w14:paraId="4B2B140F" w14:textId="77777777" w:rsidTr="00244001">
        <w:trPr>
          <w:trHeight w:val="105"/>
        </w:trPr>
        <w:tc>
          <w:tcPr>
            <w:tcW w:w="4678" w:type="dxa"/>
            <w:tcBorders>
              <w:top w:val="single" w:sz="4" w:space="0" w:color="auto"/>
              <w:left w:val="single" w:sz="4" w:space="0" w:color="auto"/>
              <w:bottom w:val="double" w:sz="4" w:space="0" w:color="auto"/>
              <w:right w:val="single" w:sz="4" w:space="0" w:color="auto"/>
            </w:tcBorders>
            <w:shd w:val="clear" w:color="auto" w:fill="FFF2CC" w:themeFill="accent4" w:themeFillTint="33"/>
            <w:vAlign w:val="center"/>
          </w:tcPr>
          <w:p w14:paraId="6C944E8E" w14:textId="77777777" w:rsidR="00DB2B61" w:rsidRPr="00DB2B61" w:rsidRDefault="00DB2B61" w:rsidP="00DB2B61">
            <w:pPr>
              <w:jc w:val="center"/>
              <w:rPr>
                <w:rFonts w:ascii="ＭＳ 明朝" w:eastAsia="ＭＳ 明朝" w:hAnsi="ＭＳ 明朝"/>
                <w:color w:val="000000" w:themeColor="text1"/>
                <w:sz w:val="20"/>
                <w:szCs w:val="20"/>
              </w:rPr>
            </w:pPr>
            <w:r w:rsidRPr="00DB2B61">
              <w:rPr>
                <w:rFonts w:ascii="ＭＳ 明朝" w:eastAsia="ＭＳ 明朝" w:hAnsi="ＭＳ 明朝" w:hint="eastAsia"/>
                <w:color w:val="000000" w:themeColor="text1"/>
                <w:sz w:val="20"/>
                <w:szCs w:val="20"/>
              </w:rPr>
              <w:t>種別</w:t>
            </w:r>
          </w:p>
        </w:tc>
        <w:tc>
          <w:tcPr>
            <w:tcW w:w="992" w:type="dxa"/>
            <w:tcBorders>
              <w:top w:val="single" w:sz="4" w:space="0" w:color="auto"/>
              <w:left w:val="single" w:sz="4" w:space="0" w:color="auto"/>
              <w:bottom w:val="double" w:sz="4" w:space="0" w:color="auto"/>
              <w:right w:val="single" w:sz="4" w:space="0" w:color="auto"/>
            </w:tcBorders>
            <w:shd w:val="clear" w:color="auto" w:fill="FFF2CC" w:themeFill="accent4" w:themeFillTint="33"/>
            <w:vAlign w:val="center"/>
          </w:tcPr>
          <w:p w14:paraId="10967DDF" w14:textId="77777777" w:rsidR="00DB2B61" w:rsidRPr="00DB2B61" w:rsidRDefault="00DB2B61" w:rsidP="00DB2B61">
            <w:pPr>
              <w:jc w:val="center"/>
              <w:rPr>
                <w:rFonts w:ascii="ＭＳ 明朝" w:eastAsia="ＭＳ 明朝" w:hAnsi="ＭＳ 明朝"/>
                <w:color w:val="000000" w:themeColor="text1"/>
                <w:sz w:val="20"/>
                <w:szCs w:val="20"/>
              </w:rPr>
            </w:pPr>
            <w:r w:rsidRPr="00DB2B61">
              <w:rPr>
                <w:rFonts w:ascii="ＭＳ 明朝" w:eastAsia="ＭＳ 明朝" w:hAnsi="ＭＳ 明朝" w:hint="eastAsia"/>
                <w:color w:val="000000" w:themeColor="text1"/>
                <w:sz w:val="20"/>
                <w:szCs w:val="20"/>
              </w:rPr>
              <w:t>単位</w:t>
            </w:r>
          </w:p>
        </w:tc>
        <w:tc>
          <w:tcPr>
            <w:tcW w:w="992" w:type="dxa"/>
            <w:tcBorders>
              <w:top w:val="single" w:sz="4" w:space="0" w:color="auto"/>
              <w:left w:val="single" w:sz="4" w:space="0" w:color="auto"/>
              <w:bottom w:val="double" w:sz="4" w:space="0" w:color="auto"/>
              <w:right w:val="single" w:sz="4" w:space="0" w:color="auto"/>
            </w:tcBorders>
            <w:shd w:val="clear" w:color="auto" w:fill="FFF2CC" w:themeFill="accent4" w:themeFillTint="33"/>
            <w:vAlign w:val="center"/>
          </w:tcPr>
          <w:p w14:paraId="78679738" w14:textId="77777777" w:rsidR="00DB2B61" w:rsidRPr="00DB2B61" w:rsidRDefault="00DB2B61" w:rsidP="00DB2B61">
            <w:pPr>
              <w:jc w:val="center"/>
              <w:rPr>
                <w:rFonts w:ascii="ＭＳ 明朝" w:eastAsia="ＭＳ 明朝" w:hAnsi="ＭＳ 明朝"/>
                <w:color w:val="000000" w:themeColor="text1"/>
                <w:sz w:val="20"/>
                <w:szCs w:val="20"/>
              </w:rPr>
            </w:pPr>
            <w:r w:rsidRPr="00DB2B61">
              <w:rPr>
                <w:rFonts w:ascii="ＭＳ 明朝" w:eastAsia="ＭＳ 明朝" w:hAnsi="ＭＳ 明朝" w:hint="eastAsia"/>
                <w:color w:val="000000" w:themeColor="text1"/>
                <w:sz w:val="20"/>
                <w:szCs w:val="20"/>
              </w:rPr>
              <w:t>期間</w:t>
            </w:r>
          </w:p>
        </w:tc>
        <w:tc>
          <w:tcPr>
            <w:tcW w:w="1559" w:type="dxa"/>
            <w:tcBorders>
              <w:top w:val="single" w:sz="4" w:space="0" w:color="auto"/>
              <w:left w:val="single" w:sz="4" w:space="0" w:color="auto"/>
              <w:bottom w:val="double" w:sz="4" w:space="0" w:color="auto"/>
              <w:right w:val="single" w:sz="4" w:space="0" w:color="auto"/>
            </w:tcBorders>
            <w:shd w:val="clear" w:color="auto" w:fill="FFF2CC" w:themeFill="accent4" w:themeFillTint="33"/>
            <w:vAlign w:val="center"/>
          </w:tcPr>
          <w:p w14:paraId="39213CED" w14:textId="33C39F16" w:rsidR="00DB2B61" w:rsidRPr="00DB2B61" w:rsidRDefault="00DB2B61" w:rsidP="00E758FD">
            <w:pPr>
              <w:jc w:val="center"/>
              <w:rPr>
                <w:rFonts w:ascii="ＭＳ 明朝" w:eastAsia="ＭＳ 明朝" w:hAnsi="ＭＳ 明朝"/>
                <w:color w:val="000000" w:themeColor="text1"/>
                <w:sz w:val="20"/>
                <w:szCs w:val="20"/>
              </w:rPr>
            </w:pPr>
            <w:r w:rsidRPr="00DB2B61">
              <w:rPr>
                <w:rFonts w:ascii="ＭＳ 明朝" w:eastAsia="ＭＳ 明朝" w:hAnsi="ＭＳ 明朝" w:hint="eastAsia"/>
                <w:color w:val="000000" w:themeColor="text1"/>
                <w:sz w:val="20"/>
                <w:szCs w:val="20"/>
              </w:rPr>
              <w:t>使用料</w:t>
            </w:r>
          </w:p>
        </w:tc>
      </w:tr>
      <w:tr w:rsidR="00DB2B61" w:rsidRPr="00DB2B61" w14:paraId="0399B784" w14:textId="77777777" w:rsidTr="00244001">
        <w:trPr>
          <w:trHeight w:val="401"/>
        </w:trPr>
        <w:tc>
          <w:tcPr>
            <w:tcW w:w="4678" w:type="dxa"/>
            <w:tcBorders>
              <w:top w:val="double" w:sz="4" w:space="0" w:color="auto"/>
              <w:left w:val="single" w:sz="4" w:space="0" w:color="auto"/>
              <w:bottom w:val="single" w:sz="4" w:space="0" w:color="auto"/>
              <w:right w:val="single" w:sz="4" w:space="0" w:color="auto"/>
            </w:tcBorders>
          </w:tcPr>
          <w:p w14:paraId="4EAD539F" w14:textId="77777777" w:rsidR="00DB2B61" w:rsidRPr="00DB2B61" w:rsidRDefault="00DB2B61" w:rsidP="00DB2B61">
            <w:pPr>
              <w:jc w:val="left"/>
              <w:rPr>
                <w:rFonts w:ascii="ＭＳ 明朝" w:eastAsia="ＭＳ 明朝" w:hAnsi="ＭＳ 明朝"/>
                <w:color w:val="000000" w:themeColor="text1"/>
                <w:sz w:val="20"/>
                <w:szCs w:val="20"/>
              </w:rPr>
            </w:pPr>
            <w:r w:rsidRPr="00DB2B61">
              <w:rPr>
                <w:rFonts w:ascii="ＭＳ 明朝" w:eastAsia="ＭＳ 明朝" w:hAnsi="ＭＳ 明朝" w:hint="eastAsia"/>
                <w:color w:val="000000" w:themeColor="text1"/>
                <w:sz w:val="20"/>
                <w:szCs w:val="20"/>
              </w:rPr>
              <w:t>飲食店、売店その他の収入を伴う事業の用に供する施設（駐車場を除く。）</w:t>
            </w:r>
            <w:r w:rsidRPr="00DB2B61">
              <w:rPr>
                <w:rFonts w:ascii="ＭＳ 明朝" w:eastAsia="ＭＳ 明朝" w:hAnsi="ＭＳ 明朝"/>
                <w:color w:val="000000" w:themeColor="text1"/>
                <w:sz w:val="20"/>
                <w:szCs w:val="20"/>
              </w:rPr>
              <w:t xml:space="preserve"> </w:t>
            </w:r>
          </w:p>
        </w:tc>
        <w:tc>
          <w:tcPr>
            <w:tcW w:w="992" w:type="dxa"/>
            <w:vMerge w:val="restart"/>
            <w:tcBorders>
              <w:top w:val="double" w:sz="4" w:space="0" w:color="auto"/>
              <w:left w:val="single" w:sz="4" w:space="0" w:color="auto"/>
              <w:right w:val="single" w:sz="4" w:space="0" w:color="auto"/>
            </w:tcBorders>
            <w:vAlign w:val="center"/>
          </w:tcPr>
          <w:p w14:paraId="6A6DE23C" w14:textId="6E1726FC" w:rsidR="00DB2B61" w:rsidRPr="00DB2B61" w:rsidRDefault="00DB2B61" w:rsidP="00DB2B61">
            <w:pPr>
              <w:jc w:val="center"/>
              <w:rPr>
                <w:rFonts w:ascii="ＭＳ 明朝" w:eastAsia="ＭＳ 明朝" w:hAnsi="ＭＳ 明朝"/>
                <w:color w:val="000000" w:themeColor="text1"/>
                <w:sz w:val="20"/>
                <w:szCs w:val="20"/>
              </w:rPr>
            </w:pPr>
            <w:r w:rsidRPr="00DB2B61">
              <w:rPr>
                <w:rFonts w:ascii="ＭＳ 明朝" w:eastAsia="ＭＳ 明朝" w:hAnsi="ＭＳ 明朝" w:hint="eastAsia"/>
                <w:color w:val="000000" w:themeColor="text1"/>
                <w:sz w:val="20"/>
                <w:szCs w:val="20"/>
              </w:rPr>
              <w:t>１㎡</w:t>
            </w:r>
          </w:p>
        </w:tc>
        <w:tc>
          <w:tcPr>
            <w:tcW w:w="992" w:type="dxa"/>
            <w:vMerge w:val="restart"/>
            <w:tcBorders>
              <w:top w:val="double" w:sz="4" w:space="0" w:color="auto"/>
              <w:left w:val="single" w:sz="4" w:space="0" w:color="auto"/>
              <w:right w:val="single" w:sz="4" w:space="0" w:color="auto"/>
            </w:tcBorders>
            <w:vAlign w:val="center"/>
          </w:tcPr>
          <w:p w14:paraId="148D1215" w14:textId="77777777" w:rsidR="00DB2B61" w:rsidRPr="00DB2B61" w:rsidRDefault="00DB2B61" w:rsidP="00DB2B61">
            <w:pPr>
              <w:jc w:val="center"/>
              <w:rPr>
                <w:rFonts w:ascii="ＭＳ 明朝" w:eastAsia="ＭＳ 明朝" w:hAnsi="ＭＳ 明朝"/>
                <w:color w:val="000000" w:themeColor="text1"/>
                <w:sz w:val="20"/>
                <w:szCs w:val="20"/>
              </w:rPr>
            </w:pPr>
            <w:r w:rsidRPr="00DB2B61">
              <w:rPr>
                <w:rFonts w:ascii="ＭＳ 明朝" w:eastAsia="ＭＳ 明朝" w:hAnsi="ＭＳ 明朝" w:hint="eastAsia"/>
                <w:color w:val="000000" w:themeColor="text1"/>
                <w:sz w:val="20"/>
                <w:szCs w:val="20"/>
              </w:rPr>
              <w:t>１年</w:t>
            </w:r>
          </w:p>
        </w:tc>
        <w:tc>
          <w:tcPr>
            <w:tcW w:w="1559" w:type="dxa"/>
            <w:tcBorders>
              <w:top w:val="double" w:sz="4" w:space="0" w:color="auto"/>
              <w:left w:val="single" w:sz="4" w:space="0" w:color="auto"/>
              <w:bottom w:val="single" w:sz="4" w:space="0" w:color="auto"/>
              <w:right w:val="single" w:sz="4" w:space="0" w:color="auto"/>
            </w:tcBorders>
            <w:vAlign w:val="center"/>
          </w:tcPr>
          <w:p w14:paraId="02FB73E5" w14:textId="77777777" w:rsidR="00DB2B61" w:rsidRPr="00DB2B61" w:rsidRDefault="00DB2B61" w:rsidP="00E758FD">
            <w:pPr>
              <w:jc w:val="center"/>
              <w:rPr>
                <w:rFonts w:ascii="ＭＳ 明朝" w:eastAsia="ＭＳ 明朝" w:hAnsi="ＭＳ 明朝"/>
                <w:color w:val="000000" w:themeColor="text1"/>
                <w:sz w:val="20"/>
                <w:szCs w:val="20"/>
              </w:rPr>
            </w:pPr>
            <w:r w:rsidRPr="00DB2B61">
              <w:rPr>
                <w:rFonts w:ascii="ＭＳ 明朝" w:eastAsia="ＭＳ 明朝" w:hAnsi="ＭＳ 明朝"/>
                <w:color w:val="000000" w:themeColor="text1"/>
                <w:sz w:val="20"/>
                <w:szCs w:val="20"/>
              </w:rPr>
              <w:t>7,520</w:t>
            </w:r>
            <w:r w:rsidRPr="00DB2B61">
              <w:rPr>
                <w:rFonts w:ascii="ＭＳ 明朝" w:eastAsia="ＭＳ 明朝" w:hAnsi="ＭＳ 明朝" w:hint="eastAsia"/>
                <w:color w:val="000000" w:themeColor="text1"/>
                <w:sz w:val="20"/>
                <w:szCs w:val="20"/>
              </w:rPr>
              <w:t>円以上</w:t>
            </w:r>
          </w:p>
        </w:tc>
      </w:tr>
      <w:tr w:rsidR="00DB2B61" w:rsidRPr="00DB2B61" w14:paraId="64D50512" w14:textId="77777777" w:rsidTr="00244001">
        <w:trPr>
          <w:trHeight w:val="323"/>
        </w:trPr>
        <w:tc>
          <w:tcPr>
            <w:tcW w:w="4678" w:type="dxa"/>
            <w:tcBorders>
              <w:top w:val="single" w:sz="4" w:space="0" w:color="auto"/>
              <w:left w:val="single" w:sz="4" w:space="0" w:color="auto"/>
              <w:bottom w:val="single" w:sz="4" w:space="0" w:color="auto"/>
              <w:right w:val="single" w:sz="4" w:space="0" w:color="auto"/>
            </w:tcBorders>
          </w:tcPr>
          <w:p w14:paraId="3B21F396" w14:textId="77777777" w:rsidR="00DB2B61" w:rsidRPr="00DB2B61" w:rsidRDefault="00DB2B61" w:rsidP="00DB2B61">
            <w:pPr>
              <w:jc w:val="left"/>
              <w:rPr>
                <w:rFonts w:ascii="ＭＳ 明朝" w:eastAsia="ＭＳ 明朝" w:hAnsi="ＭＳ 明朝"/>
                <w:color w:val="000000" w:themeColor="text1"/>
                <w:sz w:val="20"/>
                <w:szCs w:val="20"/>
              </w:rPr>
            </w:pPr>
            <w:r w:rsidRPr="00DB2B61">
              <w:rPr>
                <w:rFonts w:ascii="ＭＳ 明朝" w:eastAsia="ＭＳ 明朝" w:hAnsi="ＭＳ 明朝" w:hint="eastAsia"/>
                <w:color w:val="000000" w:themeColor="text1"/>
                <w:sz w:val="20"/>
                <w:szCs w:val="20"/>
              </w:rPr>
              <w:t>駐車場</w:t>
            </w:r>
          </w:p>
        </w:tc>
        <w:tc>
          <w:tcPr>
            <w:tcW w:w="992" w:type="dxa"/>
            <w:vMerge/>
            <w:tcBorders>
              <w:left w:val="single" w:sz="4" w:space="0" w:color="auto"/>
              <w:right w:val="single" w:sz="4" w:space="0" w:color="auto"/>
            </w:tcBorders>
          </w:tcPr>
          <w:p w14:paraId="208A878B" w14:textId="77777777" w:rsidR="00DB2B61" w:rsidRPr="00DB2B61" w:rsidRDefault="00DB2B61" w:rsidP="00DB2B61">
            <w:pPr>
              <w:jc w:val="left"/>
              <w:rPr>
                <w:rFonts w:ascii="ＭＳ 明朝" w:eastAsia="ＭＳ 明朝" w:hAnsi="ＭＳ 明朝"/>
                <w:color w:val="000000" w:themeColor="text1"/>
                <w:sz w:val="20"/>
                <w:szCs w:val="20"/>
              </w:rPr>
            </w:pPr>
          </w:p>
        </w:tc>
        <w:tc>
          <w:tcPr>
            <w:tcW w:w="992" w:type="dxa"/>
            <w:vMerge/>
            <w:tcBorders>
              <w:left w:val="single" w:sz="4" w:space="0" w:color="auto"/>
              <w:right w:val="single" w:sz="4" w:space="0" w:color="auto"/>
            </w:tcBorders>
          </w:tcPr>
          <w:p w14:paraId="7D7EA3AD" w14:textId="77777777" w:rsidR="00DB2B61" w:rsidRPr="00DB2B61" w:rsidRDefault="00DB2B61" w:rsidP="00DB2B61">
            <w:pPr>
              <w:jc w:val="left"/>
              <w:rPr>
                <w:rFonts w:ascii="ＭＳ 明朝" w:eastAsia="ＭＳ 明朝" w:hAnsi="ＭＳ 明朝"/>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E5A2F49" w14:textId="77777777" w:rsidR="00DB2B61" w:rsidRPr="00DB2B61" w:rsidRDefault="00DB2B61" w:rsidP="00E758FD">
            <w:pPr>
              <w:jc w:val="center"/>
              <w:rPr>
                <w:rFonts w:ascii="ＭＳ 明朝" w:eastAsia="ＭＳ 明朝" w:hAnsi="ＭＳ 明朝"/>
                <w:color w:val="000000" w:themeColor="text1"/>
                <w:sz w:val="20"/>
                <w:szCs w:val="20"/>
              </w:rPr>
            </w:pPr>
            <w:r w:rsidRPr="00DB2B61">
              <w:rPr>
                <w:rFonts w:ascii="ＭＳ 明朝" w:eastAsia="ＭＳ 明朝" w:hAnsi="ＭＳ 明朝"/>
                <w:color w:val="000000" w:themeColor="text1"/>
                <w:sz w:val="20"/>
                <w:szCs w:val="20"/>
              </w:rPr>
              <w:t>2,180</w:t>
            </w:r>
            <w:r w:rsidRPr="00DB2B61">
              <w:rPr>
                <w:rFonts w:ascii="ＭＳ 明朝" w:eastAsia="ＭＳ 明朝" w:hAnsi="ＭＳ 明朝" w:hint="eastAsia"/>
                <w:color w:val="000000" w:themeColor="text1"/>
                <w:sz w:val="20"/>
                <w:szCs w:val="20"/>
              </w:rPr>
              <w:t>円以上</w:t>
            </w:r>
          </w:p>
        </w:tc>
      </w:tr>
      <w:tr w:rsidR="00DB2B61" w:rsidRPr="00DB2B61" w14:paraId="43DBCEF6" w14:textId="77777777" w:rsidTr="00244001">
        <w:trPr>
          <w:trHeight w:val="105"/>
        </w:trPr>
        <w:tc>
          <w:tcPr>
            <w:tcW w:w="4678" w:type="dxa"/>
            <w:tcBorders>
              <w:top w:val="single" w:sz="4" w:space="0" w:color="auto"/>
              <w:left w:val="single" w:sz="4" w:space="0" w:color="auto"/>
              <w:bottom w:val="single" w:sz="4" w:space="0" w:color="auto"/>
              <w:right w:val="single" w:sz="4" w:space="0" w:color="auto"/>
            </w:tcBorders>
          </w:tcPr>
          <w:p w14:paraId="5B305FA0" w14:textId="77777777" w:rsidR="00DB2B61" w:rsidRPr="00DB2B61" w:rsidRDefault="00DB2B61" w:rsidP="00DB2B61">
            <w:pPr>
              <w:jc w:val="left"/>
              <w:rPr>
                <w:rFonts w:ascii="ＭＳ 明朝" w:eastAsia="ＭＳ 明朝" w:hAnsi="ＭＳ 明朝"/>
                <w:color w:val="000000" w:themeColor="text1"/>
                <w:sz w:val="20"/>
                <w:szCs w:val="20"/>
              </w:rPr>
            </w:pPr>
            <w:r w:rsidRPr="00DB2B61">
              <w:rPr>
                <w:rFonts w:ascii="ＭＳ 明朝" w:eastAsia="ＭＳ 明朝" w:hAnsi="ＭＳ 明朝" w:hint="eastAsia"/>
                <w:color w:val="000000" w:themeColor="text1"/>
                <w:sz w:val="20"/>
                <w:szCs w:val="20"/>
              </w:rPr>
              <w:t>その他の施設</w:t>
            </w:r>
          </w:p>
        </w:tc>
        <w:tc>
          <w:tcPr>
            <w:tcW w:w="992" w:type="dxa"/>
            <w:vMerge/>
            <w:tcBorders>
              <w:left w:val="single" w:sz="4" w:space="0" w:color="auto"/>
              <w:bottom w:val="single" w:sz="4" w:space="0" w:color="auto"/>
              <w:right w:val="single" w:sz="4" w:space="0" w:color="auto"/>
            </w:tcBorders>
          </w:tcPr>
          <w:p w14:paraId="69D16007" w14:textId="77777777" w:rsidR="00DB2B61" w:rsidRPr="00DB2B61" w:rsidRDefault="00DB2B61" w:rsidP="00DB2B61">
            <w:pPr>
              <w:jc w:val="left"/>
              <w:rPr>
                <w:rFonts w:ascii="ＭＳ 明朝" w:eastAsia="ＭＳ 明朝" w:hAnsi="ＭＳ 明朝"/>
                <w:color w:val="000000" w:themeColor="text1"/>
                <w:sz w:val="20"/>
                <w:szCs w:val="20"/>
              </w:rPr>
            </w:pPr>
          </w:p>
        </w:tc>
        <w:tc>
          <w:tcPr>
            <w:tcW w:w="992" w:type="dxa"/>
            <w:vMerge/>
            <w:tcBorders>
              <w:left w:val="single" w:sz="4" w:space="0" w:color="auto"/>
              <w:bottom w:val="single" w:sz="4" w:space="0" w:color="auto"/>
              <w:right w:val="single" w:sz="4" w:space="0" w:color="auto"/>
            </w:tcBorders>
          </w:tcPr>
          <w:p w14:paraId="205DE3C2" w14:textId="77777777" w:rsidR="00DB2B61" w:rsidRPr="00DB2B61" w:rsidRDefault="00DB2B61" w:rsidP="00DB2B61">
            <w:pPr>
              <w:jc w:val="left"/>
              <w:rPr>
                <w:rFonts w:ascii="ＭＳ 明朝" w:eastAsia="ＭＳ 明朝" w:hAnsi="ＭＳ 明朝"/>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F73C94" w14:textId="77777777" w:rsidR="00DB2B61" w:rsidRPr="00DB2B61" w:rsidRDefault="00DB2B61" w:rsidP="00E758FD">
            <w:pPr>
              <w:jc w:val="center"/>
              <w:rPr>
                <w:rFonts w:ascii="ＭＳ 明朝" w:eastAsia="ＭＳ 明朝" w:hAnsi="ＭＳ 明朝"/>
                <w:color w:val="000000" w:themeColor="text1"/>
                <w:sz w:val="20"/>
                <w:szCs w:val="20"/>
              </w:rPr>
            </w:pPr>
            <w:r w:rsidRPr="00DB2B61">
              <w:rPr>
                <w:rFonts w:ascii="ＭＳ 明朝" w:eastAsia="ＭＳ 明朝" w:hAnsi="ＭＳ 明朝" w:hint="eastAsia"/>
                <w:color w:val="000000" w:themeColor="text1"/>
                <w:sz w:val="20"/>
                <w:szCs w:val="20"/>
              </w:rPr>
              <w:t>1,530円以上</w:t>
            </w:r>
          </w:p>
        </w:tc>
      </w:tr>
    </w:tbl>
    <w:p w14:paraId="629F7AFF" w14:textId="32A3687D" w:rsidR="00E758FD" w:rsidRPr="00E758FD" w:rsidRDefault="00E758FD" w:rsidP="00E758FD">
      <w:pPr>
        <w:spacing w:beforeLines="50" w:before="175"/>
        <w:ind w:leftChars="300" w:left="630"/>
        <w:jc w:val="left"/>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参考：公園を占用する場合の使用料（抜粋）</w:t>
      </w:r>
      <w:r w:rsidR="00E855A4">
        <w:rPr>
          <w:rFonts w:ascii="ＭＳ 明朝" w:eastAsia="ＭＳ 明朝" w:hAnsi="ＭＳ 明朝" w:hint="eastAsia"/>
          <w:color w:val="000000" w:themeColor="text1"/>
          <w:sz w:val="20"/>
          <w:szCs w:val="20"/>
        </w:rPr>
        <w:t>（令和３年11月現在）</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5"/>
        <w:gridCol w:w="992"/>
        <w:gridCol w:w="992"/>
        <w:gridCol w:w="1559"/>
      </w:tblGrid>
      <w:tr w:rsidR="00E758FD" w:rsidRPr="00E758FD" w14:paraId="0CB918CF" w14:textId="77777777" w:rsidTr="00244001">
        <w:trPr>
          <w:trHeight w:val="105"/>
        </w:trPr>
        <w:tc>
          <w:tcPr>
            <w:tcW w:w="4678" w:type="dxa"/>
            <w:gridSpan w:val="2"/>
            <w:tcBorders>
              <w:bottom w:val="double" w:sz="4" w:space="0" w:color="auto"/>
            </w:tcBorders>
            <w:shd w:val="clear" w:color="auto" w:fill="FFF2CC" w:themeFill="accent4" w:themeFillTint="33"/>
            <w:vAlign w:val="center"/>
          </w:tcPr>
          <w:p w14:paraId="1B3E7B5B"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種別</w:t>
            </w:r>
          </w:p>
        </w:tc>
        <w:tc>
          <w:tcPr>
            <w:tcW w:w="992" w:type="dxa"/>
            <w:tcBorders>
              <w:bottom w:val="double" w:sz="4" w:space="0" w:color="auto"/>
            </w:tcBorders>
            <w:shd w:val="clear" w:color="auto" w:fill="FFF2CC" w:themeFill="accent4" w:themeFillTint="33"/>
            <w:vAlign w:val="center"/>
          </w:tcPr>
          <w:p w14:paraId="470F090E"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単位</w:t>
            </w:r>
          </w:p>
        </w:tc>
        <w:tc>
          <w:tcPr>
            <w:tcW w:w="992" w:type="dxa"/>
            <w:tcBorders>
              <w:bottom w:val="double" w:sz="4" w:space="0" w:color="auto"/>
            </w:tcBorders>
            <w:shd w:val="clear" w:color="auto" w:fill="FFF2CC" w:themeFill="accent4" w:themeFillTint="33"/>
            <w:vAlign w:val="center"/>
          </w:tcPr>
          <w:p w14:paraId="26DB445D"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期間</w:t>
            </w:r>
          </w:p>
        </w:tc>
        <w:tc>
          <w:tcPr>
            <w:tcW w:w="1559" w:type="dxa"/>
            <w:tcBorders>
              <w:bottom w:val="double" w:sz="4" w:space="0" w:color="auto"/>
            </w:tcBorders>
            <w:shd w:val="clear" w:color="auto" w:fill="FFF2CC" w:themeFill="accent4" w:themeFillTint="33"/>
            <w:vAlign w:val="center"/>
          </w:tcPr>
          <w:p w14:paraId="44DA7B4D"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使用料</w:t>
            </w:r>
          </w:p>
        </w:tc>
      </w:tr>
      <w:tr w:rsidR="00E758FD" w:rsidRPr="00E758FD" w14:paraId="47D80828" w14:textId="77777777" w:rsidTr="00244001">
        <w:trPr>
          <w:trHeight w:val="322"/>
        </w:trPr>
        <w:tc>
          <w:tcPr>
            <w:tcW w:w="4678" w:type="dxa"/>
            <w:gridSpan w:val="2"/>
            <w:tcBorders>
              <w:top w:val="double" w:sz="4" w:space="0" w:color="auto"/>
            </w:tcBorders>
          </w:tcPr>
          <w:p w14:paraId="33F97CE4" w14:textId="77777777" w:rsidR="00E758FD" w:rsidRPr="00E758FD" w:rsidRDefault="00E758FD" w:rsidP="00E758FD">
            <w:pPr>
              <w:jc w:val="left"/>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通路その他これに類するもの</w:t>
            </w:r>
            <w:r w:rsidRPr="00E758FD">
              <w:rPr>
                <w:rFonts w:ascii="ＭＳ 明朝" w:eastAsia="ＭＳ 明朝" w:hAnsi="ＭＳ 明朝"/>
                <w:color w:val="000000" w:themeColor="text1"/>
                <w:sz w:val="20"/>
                <w:szCs w:val="20"/>
              </w:rPr>
              <w:t xml:space="preserve"> </w:t>
            </w:r>
          </w:p>
        </w:tc>
        <w:tc>
          <w:tcPr>
            <w:tcW w:w="992" w:type="dxa"/>
            <w:tcBorders>
              <w:top w:val="double" w:sz="4" w:space="0" w:color="auto"/>
            </w:tcBorders>
            <w:vAlign w:val="center"/>
          </w:tcPr>
          <w:p w14:paraId="0538F971"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１㎡</w:t>
            </w:r>
          </w:p>
        </w:tc>
        <w:tc>
          <w:tcPr>
            <w:tcW w:w="992" w:type="dxa"/>
            <w:tcBorders>
              <w:top w:val="double" w:sz="4" w:space="0" w:color="auto"/>
            </w:tcBorders>
            <w:vAlign w:val="center"/>
          </w:tcPr>
          <w:p w14:paraId="75C629E2"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１年</w:t>
            </w:r>
          </w:p>
        </w:tc>
        <w:tc>
          <w:tcPr>
            <w:tcW w:w="1559" w:type="dxa"/>
            <w:tcBorders>
              <w:top w:val="double" w:sz="4" w:space="0" w:color="auto"/>
            </w:tcBorders>
            <w:vAlign w:val="center"/>
          </w:tcPr>
          <w:p w14:paraId="4E41A808"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color w:val="000000" w:themeColor="text1"/>
                <w:sz w:val="20"/>
                <w:szCs w:val="20"/>
              </w:rPr>
              <w:t>1,360</w:t>
            </w:r>
            <w:r w:rsidRPr="00E758FD">
              <w:rPr>
                <w:rFonts w:ascii="ＭＳ 明朝" w:eastAsia="ＭＳ 明朝" w:hAnsi="ＭＳ 明朝" w:hint="eastAsia"/>
                <w:color w:val="000000" w:themeColor="text1"/>
                <w:sz w:val="20"/>
                <w:szCs w:val="20"/>
              </w:rPr>
              <w:t>円</w:t>
            </w:r>
          </w:p>
        </w:tc>
      </w:tr>
      <w:tr w:rsidR="00E758FD" w:rsidRPr="00E758FD" w14:paraId="255985A0" w14:textId="77777777" w:rsidTr="00244001">
        <w:trPr>
          <w:trHeight w:val="322"/>
        </w:trPr>
        <w:tc>
          <w:tcPr>
            <w:tcW w:w="4678" w:type="dxa"/>
            <w:gridSpan w:val="2"/>
          </w:tcPr>
          <w:p w14:paraId="45BDCAC9" w14:textId="77777777" w:rsidR="00E758FD" w:rsidRPr="00E758FD" w:rsidRDefault="00E758FD" w:rsidP="00E758FD">
            <w:pPr>
              <w:jc w:val="left"/>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電柱及びその支柱その他これに類するもの</w:t>
            </w:r>
            <w:r w:rsidRPr="00E758FD">
              <w:rPr>
                <w:rFonts w:ascii="ＭＳ 明朝" w:eastAsia="ＭＳ 明朝" w:hAnsi="ＭＳ 明朝"/>
                <w:color w:val="000000" w:themeColor="text1"/>
                <w:sz w:val="20"/>
                <w:szCs w:val="20"/>
              </w:rPr>
              <w:t xml:space="preserve"> </w:t>
            </w:r>
          </w:p>
        </w:tc>
        <w:tc>
          <w:tcPr>
            <w:tcW w:w="992" w:type="dxa"/>
            <w:vAlign w:val="center"/>
          </w:tcPr>
          <w:p w14:paraId="1D195C36"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１本</w:t>
            </w:r>
          </w:p>
        </w:tc>
        <w:tc>
          <w:tcPr>
            <w:tcW w:w="992" w:type="dxa"/>
            <w:vAlign w:val="center"/>
          </w:tcPr>
          <w:p w14:paraId="70F33943"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１年</w:t>
            </w:r>
          </w:p>
        </w:tc>
        <w:tc>
          <w:tcPr>
            <w:tcW w:w="1559" w:type="dxa"/>
            <w:vAlign w:val="center"/>
          </w:tcPr>
          <w:p w14:paraId="3DE8C1A4"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color w:val="000000" w:themeColor="text1"/>
                <w:sz w:val="20"/>
                <w:szCs w:val="20"/>
              </w:rPr>
              <w:t>4,600</w:t>
            </w:r>
            <w:r w:rsidRPr="00E758FD">
              <w:rPr>
                <w:rFonts w:ascii="ＭＳ 明朝" w:eastAsia="ＭＳ 明朝" w:hAnsi="ＭＳ 明朝" w:hint="eastAsia"/>
                <w:color w:val="000000" w:themeColor="text1"/>
                <w:sz w:val="20"/>
                <w:szCs w:val="20"/>
              </w:rPr>
              <w:t>円</w:t>
            </w:r>
          </w:p>
        </w:tc>
      </w:tr>
      <w:tr w:rsidR="00E758FD" w:rsidRPr="00E758FD" w14:paraId="47575DF1" w14:textId="77777777" w:rsidTr="00244001">
        <w:trPr>
          <w:trHeight w:val="322"/>
        </w:trPr>
        <w:tc>
          <w:tcPr>
            <w:tcW w:w="4678" w:type="dxa"/>
            <w:gridSpan w:val="2"/>
          </w:tcPr>
          <w:p w14:paraId="766804D1" w14:textId="77777777" w:rsidR="00E758FD" w:rsidRPr="00E758FD" w:rsidRDefault="00E758FD" w:rsidP="00E758FD">
            <w:pPr>
              <w:jc w:val="left"/>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電線、電らんその他これらに類するもの</w:t>
            </w:r>
            <w:r w:rsidRPr="00E758FD">
              <w:rPr>
                <w:rFonts w:ascii="ＭＳ 明朝" w:eastAsia="ＭＳ 明朝" w:hAnsi="ＭＳ 明朝"/>
                <w:color w:val="000000" w:themeColor="text1"/>
                <w:sz w:val="20"/>
                <w:szCs w:val="20"/>
              </w:rPr>
              <w:t xml:space="preserve"> </w:t>
            </w:r>
          </w:p>
        </w:tc>
        <w:tc>
          <w:tcPr>
            <w:tcW w:w="992" w:type="dxa"/>
            <w:vAlign w:val="center"/>
          </w:tcPr>
          <w:p w14:paraId="0F8DC0E3"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１ｍ</w:t>
            </w:r>
          </w:p>
        </w:tc>
        <w:tc>
          <w:tcPr>
            <w:tcW w:w="992" w:type="dxa"/>
            <w:vAlign w:val="center"/>
          </w:tcPr>
          <w:p w14:paraId="4C2D7ACA"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１年</w:t>
            </w:r>
          </w:p>
        </w:tc>
        <w:tc>
          <w:tcPr>
            <w:tcW w:w="1559" w:type="dxa"/>
            <w:vAlign w:val="center"/>
          </w:tcPr>
          <w:p w14:paraId="07CC6550"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color w:val="000000" w:themeColor="text1"/>
                <w:sz w:val="20"/>
                <w:szCs w:val="20"/>
              </w:rPr>
              <w:t>980</w:t>
            </w:r>
            <w:r w:rsidRPr="00E758FD">
              <w:rPr>
                <w:rFonts w:ascii="ＭＳ 明朝" w:eastAsia="ＭＳ 明朝" w:hAnsi="ＭＳ 明朝" w:hint="eastAsia"/>
                <w:color w:val="000000" w:themeColor="text1"/>
                <w:sz w:val="20"/>
                <w:szCs w:val="20"/>
              </w:rPr>
              <w:t>円</w:t>
            </w:r>
          </w:p>
        </w:tc>
      </w:tr>
      <w:tr w:rsidR="00E758FD" w:rsidRPr="00E758FD" w14:paraId="36B5F783" w14:textId="77777777" w:rsidTr="00244001">
        <w:trPr>
          <w:trHeight w:val="64"/>
        </w:trPr>
        <w:tc>
          <w:tcPr>
            <w:tcW w:w="1843" w:type="dxa"/>
            <w:vMerge w:val="restart"/>
            <w:vAlign w:val="center"/>
          </w:tcPr>
          <w:p w14:paraId="7DBBC302" w14:textId="77777777" w:rsidR="00E758FD" w:rsidRPr="00E758FD" w:rsidRDefault="00E758FD" w:rsidP="00E758FD">
            <w:pPr>
              <w:jc w:val="left"/>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水道管、下水管、ガス管その他これらに類するもの</w:t>
            </w:r>
            <w:r w:rsidRPr="00E758FD">
              <w:rPr>
                <w:rFonts w:ascii="ＭＳ 明朝" w:eastAsia="ＭＳ 明朝" w:hAnsi="ＭＳ 明朝"/>
                <w:color w:val="000000" w:themeColor="text1"/>
                <w:sz w:val="20"/>
                <w:szCs w:val="20"/>
              </w:rPr>
              <w:t xml:space="preserve"> </w:t>
            </w:r>
          </w:p>
        </w:tc>
        <w:tc>
          <w:tcPr>
            <w:tcW w:w="2835" w:type="dxa"/>
          </w:tcPr>
          <w:p w14:paraId="2735297A" w14:textId="77777777" w:rsidR="00E758FD" w:rsidRPr="00E758FD" w:rsidRDefault="00E758FD" w:rsidP="00E758FD">
            <w:pPr>
              <w:jc w:val="left"/>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外径</w:t>
            </w:r>
            <w:r w:rsidRPr="00E758FD">
              <w:rPr>
                <w:rFonts w:ascii="ＭＳ 明朝" w:eastAsia="ＭＳ 明朝" w:hAnsi="ＭＳ 明朝"/>
                <w:color w:val="000000" w:themeColor="text1"/>
                <w:sz w:val="20"/>
                <w:szCs w:val="20"/>
              </w:rPr>
              <w:t>40</w:t>
            </w:r>
            <w:r w:rsidRPr="00E758FD">
              <w:rPr>
                <w:rFonts w:ascii="ＭＳ 明朝" w:eastAsia="ＭＳ 明朝" w:hAnsi="ＭＳ 明朝" w:hint="eastAsia"/>
                <w:color w:val="000000" w:themeColor="text1"/>
                <w:sz w:val="20"/>
                <w:szCs w:val="20"/>
              </w:rPr>
              <w:t>センチメートル未満</w:t>
            </w:r>
            <w:r w:rsidRPr="00E758FD">
              <w:rPr>
                <w:rFonts w:ascii="ＭＳ 明朝" w:eastAsia="ＭＳ 明朝" w:hAnsi="ＭＳ 明朝"/>
                <w:color w:val="000000" w:themeColor="text1"/>
                <w:sz w:val="20"/>
                <w:szCs w:val="20"/>
              </w:rPr>
              <w:t xml:space="preserve"> </w:t>
            </w:r>
          </w:p>
        </w:tc>
        <w:tc>
          <w:tcPr>
            <w:tcW w:w="992" w:type="dxa"/>
            <w:vMerge w:val="restart"/>
            <w:vAlign w:val="center"/>
          </w:tcPr>
          <w:p w14:paraId="3D84E9A3"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１ｍ</w:t>
            </w:r>
          </w:p>
        </w:tc>
        <w:tc>
          <w:tcPr>
            <w:tcW w:w="992" w:type="dxa"/>
            <w:vMerge w:val="restart"/>
            <w:vAlign w:val="center"/>
          </w:tcPr>
          <w:p w14:paraId="2F03F486"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１年</w:t>
            </w:r>
          </w:p>
        </w:tc>
        <w:tc>
          <w:tcPr>
            <w:tcW w:w="1559" w:type="dxa"/>
            <w:vAlign w:val="center"/>
          </w:tcPr>
          <w:p w14:paraId="45C87825"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color w:val="000000" w:themeColor="text1"/>
                <w:sz w:val="20"/>
                <w:szCs w:val="20"/>
              </w:rPr>
              <w:t>980</w:t>
            </w:r>
            <w:r w:rsidRPr="00E758FD">
              <w:rPr>
                <w:rFonts w:ascii="ＭＳ 明朝" w:eastAsia="ＭＳ 明朝" w:hAnsi="ＭＳ 明朝" w:hint="eastAsia"/>
                <w:color w:val="000000" w:themeColor="text1"/>
                <w:sz w:val="20"/>
                <w:szCs w:val="20"/>
              </w:rPr>
              <w:t>円</w:t>
            </w:r>
          </w:p>
        </w:tc>
      </w:tr>
      <w:tr w:rsidR="00E758FD" w:rsidRPr="00E758FD" w14:paraId="1850293C" w14:textId="77777777" w:rsidTr="00244001">
        <w:trPr>
          <w:trHeight w:val="408"/>
        </w:trPr>
        <w:tc>
          <w:tcPr>
            <w:tcW w:w="1843" w:type="dxa"/>
            <w:vMerge/>
          </w:tcPr>
          <w:p w14:paraId="7DE52EC8" w14:textId="77777777" w:rsidR="00E758FD" w:rsidRPr="00E758FD" w:rsidRDefault="00E758FD" w:rsidP="00E758FD">
            <w:pPr>
              <w:jc w:val="left"/>
              <w:rPr>
                <w:rFonts w:ascii="ＭＳ 明朝" w:eastAsia="ＭＳ 明朝" w:hAnsi="ＭＳ 明朝"/>
                <w:color w:val="000000" w:themeColor="text1"/>
                <w:sz w:val="20"/>
                <w:szCs w:val="20"/>
              </w:rPr>
            </w:pPr>
          </w:p>
        </w:tc>
        <w:tc>
          <w:tcPr>
            <w:tcW w:w="2835" w:type="dxa"/>
          </w:tcPr>
          <w:p w14:paraId="5C40B8D3" w14:textId="77777777" w:rsidR="00E758FD" w:rsidRPr="00E758FD" w:rsidRDefault="00E758FD" w:rsidP="00E758FD">
            <w:pPr>
              <w:jc w:val="left"/>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外径</w:t>
            </w:r>
            <w:r w:rsidRPr="00E758FD">
              <w:rPr>
                <w:rFonts w:ascii="ＭＳ 明朝" w:eastAsia="ＭＳ 明朝" w:hAnsi="ＭＳ 明朝"/>
                <w:color w:val="000000" w:themeColor="text1"/>
                <w:sz w:val="20"/>
                <w:szCs w:val="20"/>
              </w:rPr>
              <w:t>40</w:t>
            </w:r>
            <w:r w:rsidRPr="00E758FD">
              <w:rPr>
                <w:rFonts w:ascii="ＭＳ 明朝" w:eastAsia="ＭＳ 明朝" w:hAnsi="ＭＳ 明朝" w:hint="eastAsia"/>
                <w:color w:val="000000" w:themeColor="text1"/>
                <w:sz w:val="20"/>
                <w:szCs w:val="20"/>
              </w:rPr>
              <w:t>センチメートル以上</w:t>
            </w:r>
          </w:p>
          <w:p w14:paraId="39FF4E65" w14:textId="77777777" w:rsidR="00E758FD" w:rsidRPr="00E758FD" w:rsidRDefault="00E758FD" w:rsidP="00E758FD">
            <w:pPr>
              <w:jc w:val="left"/>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１メートル未満</w:t>
            </w:r>
          </w:p>
        </w:tc>
        <w:tc>
          <w:tcPr>
            <w:tcW w:w="992" w:type="dxa"/>
            <w:vMerge/>
          </w:tcPr>
          <w:p w14:paraId="126F4712" w14:textId="77777777" w:rsidR="00E758FD" w:rsidRPr="00E758FD" w:rsidRDefault="00E758FD" w:rsidP="00E758FD">
            <w:pPr>
              <w:jc w:val="center"/>
              <w:rPr>
                <w:rFonts w:ascii="ＭＳ 明朝" w:eastAsia="ＭＳ 明朝" w:hAnsi="ＭＳ 明朝"/>
                <w:color w:val="000000" w:themeColor="text1"/>
                <w:sz w:val="20"/>
                <w:szCs w:val="20"/>
              </w:rPr>
            </w:pPr>
          </w:p>
        </w:tc>
        <w:tc>
          <w:tcPr>
            <w:tcW w:w="992" w:type="dxa"/>
            <w:vMerge/>
          </w:tcPr>
          <w:p w14:paraId="520630DD" w14:textId="77777777" w:rsidR="00E758FD" w:rsidRPr="00E758FD" w:rsidRDefault="00E758FD" w:rsidP="00E758FD">
            <w:pPr>
              <w:jc w:val="center"/>
              <w:rPr>
                <w:rFonts w:ascii="ＭＳ 明朝" w:eastAsia="ＭＳ 明朝" w:hAnsi="ＭＳ 明朝"/>
                <w:color w:val="000000" w:themeColor="text1"/>
                <w:sz w:val="20"/>
                <w:szCs w:val="20"/>
              </w:rPr>
            </w:pPr>
          </w:p>
        </w:tc>
        <w:tc>
          <w:tcPr>
            <w:tcW w:w="1559" w:type="dxa"/>
            <w:vAlign w:val="center"/>
          </w:tcPr>
          <w:p w14:paraId="528D7862"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color w:val="000000" w:themeColor="text1"/>
                <w:sz w:val="20"/>
                <w:szCs w:val="20"/>
              </w:rPr>
              <w:t>2,400</w:t>
            </w:r>
            <w:r w:rsidRPr="00E758FD">
              <w:rPr>
                <w:rFonts w:ascii="ＭＳ 明朝" w:eastAsia="ＭＳ 明朝" w:hAnsi="ＭＳ 明朝" w:hint="eastAsia"/>
                <w:color w:val="000000" w:themeColor="text1"/>
                <w:sz w:val="20"/>
                <w:szCs w:val="20"/>
              </w:rPr>
              <w:t>円</w:t>
            </w:r>
          </w:p>
        </w:tc>
      </w:tr>
      <w:tr w:rsidR="00E758FD" w:rsidRPr="00E758FD" w14:paraId="12F52C59" w14:textId="77777777" w:rsidTr="00244001">
        <w:trPr>
          <w:trHeight w:val="322"/>
        </w:trPr>
        <w:tc>
          <w:tcPr>
            <w:tcW w:w="1843" w:type="dxa"/>
            <w:vMerge/>
          </w:tcPr>
          <w:p w14:paraId="564AB046" w14:textId="77777777" w:rsidR="00E758FD" w:rsidRPr="00E758FD" w:rsidRDefault="00E758FD" w:rsidP="00E758FD">
            <w:pPr>
              <w:jc w:val="left"/>
              <w:rPr>
                <w:rFonts w:ascii="ＭＳ 明朝" w:eastAsia="ＭＳ 明朝" w:hAnsi="ＭＳ 明朝"/>
                <w:color w:val="000000" w:themeColor="text1"/>
                <w:sz w:val="20"/>
                <w:szCs w:val="20"/>
              </w:rPr>
            </w:pPr>
          </w:p>
        </w:tc>
        <w:tc>
          <w:tcPr>
            <w:tcW w:w="2835" w:type="dxa"/>
          </w:tcPr>
          <w:p w14:paraId="0A59403B" w14:textId="77777777" w:rsidR="00E758FD" w:rsidRPr="00E758FD" w:rsidRDefault="00E758FD" w:rsidP="00E758FD">
            <w:pPr>
              <w:jc w:val="left"/>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外径１メートル以上</w:t>
            </w:r>
            <w:r w:rsidRPr="00E758FD">
              <w:rPr>
                <w:rFonts w:ascii="ＭＳ 明朝" w:eastAsia="ＭＳ 明朝" w:hAnsi="ＭＳ 明朝"/>
                <w:color w:val="000000" w:themeColor="text1"/>
                <w:sz w:val="20"/>
                <w:szCs w:val="20"/>
              </w:rPr>
              <w:t xml:space="preserve"> </w:t>
            </w:r>
          </w:p>
        </w:tc>
        <w:tc>
          <w:tcPr>
            <w:tcW w:w="992" w:type="dxa"/>
            <w:vMerge/>
          </w:tcPr>
          <w:p w14:paraId="1D01BFE6" w14:textId="77777777" w:rsidR="00E758FD" w:rsidRPr="00E758FD" w:rsidRDefault="00E758FD" w:rsidP="00E758FD">
            <w:pPr>
              <w:jc w:val="center"/>
              <w:rPr>
                <w:rFonts w:ascii="ＭＳ 明朝" w:eastAsia="ＭＳ 明朝" w:hAnsi="ＭＳ 明朝"/>
                <w:color w:val="000000" w:themeColor="text1"/>
                <w:sz w:val="20"/>
                <w:szCs w:val="20"/>
              </w:rPr>
            </w:pPr>
          </w:p>
        </w:tc>
        <w:tc>
          <w:tcPr>
            <w:tcW w:w="992" w:type="dxa"/>
            <w:vMerge/>
          </w:tcPr>
          <w:p w14:paraId="672B9153" w14:textId="77777777" w:rsidR="00E758FD" w:rsidRPr="00E758FD" w:rsidRDefault="00E758FD" w:rsidP="00E758FD">
            <w:pPr>
              <w:jc w:val="center"/>
              <w:rPr>
                <w:rFonts w:ascii="ＭＳ 明朝" w:eastAsia="ＭＳ 明朝" w:hAnsi="ＭＳ 明朝"/>
                <w:color w:val="000000" w:themeColor="text1"/>
                <w:sz w:val="20"/>
                <w:szCs w:val="20"/>
              </w:rPr>
            </w:pPr>
          </w:p>
        </w:tc>
        <w:tc>
          <w:tcPr>
            <w:tcW w:w="1559" w:type="dxa"/>
            <w:vAlign w:val="center"/>
          </w:tcPr>
          <w:p w14:paraId="0D7314E4"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color w:val="000000" w:themeColor="text1"/>
                <w:sz w:val="20"/>
                <w:szCs w:val="20"/>
              </w:rPr>
              <w:t>4,900</w:t>
            </w:r>
            <w:r w:rsidRPr="00E758FD">
              <w:rPr>
                <w:rFonts w:ascii="ＭＳ 明朝" w:eastAsia="ＭＳ 明朝" w:hAnsi="ＭＳ 明朝" w:hint="eastAsia"/>
                <w:color w:val="000000" w:themeColor="text1"/>
                <w:sz w:val="20"/>
                <w:szCs w:val="20"/>
              </w:rPr>
              <w:t>円</w:t>
            </w:r>
          </w:p>
        </w:tc>
      </w:tr>
      <w:tr w:rsidR="00E758FD" w:rsidRPr="00E758FD" w14:paraId="740904AD" w14:textId="77777777" w:rsidTr="00244001">
        <w:trPr>
          <w:trHeight w:val="322"/>
        </w:trPr>
        <w:tc>
          <w:tcPr>
            <w:tcW w:w="4678" w:type="dxa"/>
            <w:gridSpan w:val="2"/>
          </w:tcPr>
          <w:p w14:paraId="62B30AAD" w14:textId="77777777" w:rsidR="00E758FD" w:rsidRPr="00E758FD" w:rsidRDefault="00E758FD" w:rsidP="00E758FD">
            <w:pPr>
              <w:jc w:val="left"/>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工事用板囲、足場、詰所その他の工事用施設及び土石、竹木、瓦その他の工事用材料の置場</w:t>
            </w:r>
          </w:p>
        </w:tc>
        <w:tc>
          <w:tcPr>
            <w:tcW w:w="992" w:type="dxa"/>
            <w:vAlign w:val="center"/>
          </w:tcPr>
          <w:p w14:paraId="09AD7F78"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１㎡</w:t>
            </w:r>
          </w:p>
        </w:tc>
        <w:tc>
          <w:tcPr>
            <w:tcW w:w="992" w:type="dxa"/>
            <w:vAlign w:val="center"/>
          </w:tcPr>
          <w:p w14:paraId="5FFFD24B"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１月</w:t>
            </w:r>
          </w:p>
        </w:tc>
        <w:tc>
          <w:tcPr>
            <w:tcW w:w="1559" w:type="dxa"/>
            <w:vAlign w:val="center"/>
          </w:tcPr>
          <w:p w14:paraId="74336DD2" w14:textId="77777777" w:rsidR="00E758FD" w:rsidRPr="00E758FD" w:rsidRDefault="00E758FD" w:rsidP="00E758FD">
            <w:pPr>
              <w:jc w:val="center"/>
              <w:rPr>
                <w:rFonts w:ascii="ＭＳ 明朝" w:eastAsia="ＭＳ 明朝" w:hAnsi="ＭＳ 明朝"/>
                <w:color w:val="000000" w:themeColor="text1"/>
                <w:sz w:val="20"/>
                <w:szCs w:val="20"/>
              </w:rPr>
            </w:pPr>
            <w:r w:rsidRPr="00E758FD">
              <w:rPr>
                <w:rFonts w:ascii="ＭＳ 明朝" w:eastAsia="ＭＳ 明朝" w:hAnsi="ＭＳ 明朝" w:hint="eastAsia"/>
                <w:color w:val="000000" w:themeColor="text1"/>
                <w:sz w:val="20"/>
                <w:szCs w:val="20"/>
              </w:rPr>
              <w:t>2,200円</w:t>
            </w:r>
          </w:p>
        </w:tc>
      </w:tr>
    </w:tbl>
    <w:p w14:paraId="3F7450E5" w14:textId="77777777" w:rsidR="00CB0E90" w:rsidRDefault="00CB0E90" w:rsidP="00CB0E90">
      <w:pPr>
        <w:ind w:leftChars="100" w:left="210"/>
        <w:jc w:val="left"/>
        <w:rPr>
          <w:rFonts w:ascii="ＭＳ 明朝" w:eastAsia="ＭＳ 明朝" w:hAnsi="ＭＳ 明朝"/>
          <w:sz w:val="20"/>
          <w:szCs w:val="20"/>
        </w:rPr>
      </w:pPr>
    </w:p>
    <w:p w14:paraId="563789CE" w14:textId="77777777" w:rsidR="00DA2F64" w:rsidRDefault="00DA2F64">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3188C040" w14:textId="4352B005" w:rsidR="00CB0E90" w:rsidRPr="00335445" w:rsidRDefault="00CB0E90" w:rsidP="00CB0E90">
      <w:pPr>
        <w:ind w:leftChars="100" w:left="210"/>
        <w:jc w:val="left"/>
        <w:rPr>
          <w:rFonts w:ascii="ＭＳ 明朝" w:eastAsia="ＭＳ 明朝" w:hAnsi="ＭＳ 明朝"/>
          <w:sz w:val="20"/>
          <w:szCs w:val="20"/>
        </w:rPr>
      </w:pPr>
      <w:r w:rsidRPr="00335445">
        <w:rPr>
          <w:rFonts w:ascii="ＭＳ 明朝" w:eastAsia="ＭＳ 明朝" w:hAnsi="ＭＳ 明朝" w:hint="eastAsia"/>
          <w:sz w:val="20"/>
          <w:szCs w:val="20"/>
        </w:rPr>
        <w:lastRenderedPageBreak/>
        <w:t>(</w:t>
      </w:r>
      <w:r w:rsidR="00955AAC">
        <w:rPr>
          <w:rFonts w:ascii="ＭＳ 明朝" w:eastAsia="ＭＳ 明朝" w:hAnsi="ＭＳ 明朝"/>
          <w:sz w:val="20"/>
          <w:szCs w:val="20"/>
        </w:rPr>
        <w:t>3</w:t>
      </w:r>
      <w:r w:rsidRPr="00335445">
        <w:rPr>
          <w:rFonts w:ascii="ＭＳ 明朝" w:eastAsia="ＭＳ 明朝" w:hAnsi="ＭＳ 明朝" w:hint="eastAsia"/>
          <w:sz w:val="20"/>
          <w:szCs w:val="20"/>
        </w:rPr>
        <w:t>)</w:t>
      </w:r>
      <w:r w:rsidRPr="00335445">
        <w:rPr>
          <w:rFonts w:ascii="ＭＳ 明朝" w:eastAsia="ＭＳ 明朝" w:hAnsi="ＭＳ 明朝"/>
          <w:sz w:val="20"/>
          <w:szCs w:val="20"/>
        </w:rPr>
        <w:t xml:space="preserve"> </w:t>
      </w:r>
      <w:r w:rsidRPr="00335445">
        <w:rPr>
          <w:rFonts w:ascii="ＭＳ 明朝" w:eastAsia="ＭＳ 明朝" w:hAnsi="ＭＳ 明朝" w:hint="eastAsia"/>
          <w:sz w:val="20"/>
          <w:szCs w:val="20"/>
        </w:rPr>
        <w:t>特定公園施設</w:t>
      </w:r>
    </w:p>
    <w:p w14:paraId="66441477" w14:textId="655D485A" w:rsidR="00CB0E90" w:rsidRPr="003C3B09" w:rsidRDefault="00CB0E90" w:rsidP="00CB0E90">
      <w:pPr>
        <w:ind w:leftChars="200" w:left="420" w:firstLineChars="100" w:firstLine="200"/>
        <w:jc w:val="left"/>
        <w:rPr>
          <w:rFonts w:ascii="ＭＳ 明朝" w:eastAsia="ＭＳ 明朝" w:hAnsi="ＭＳ 明朝"/>
          <w:color w:val="000000" w:themeColor="text1"/>
          <w:sz w:val="20"/>
          <w:szCs w:val="20"/>
        </w:rPr>
      </w:pPr>
      <w:r w:rsidRPr="003C3B09">
        <w:rPr>
          <w:rFonts w:ascii="ＭＳ 明朝" w:eastAsia="ＭＳ 明朝" w:hAnsi="ＭＳ 明朝" w:hint="eastAsia"/>
          <w:color w:val="000000" w:themeColor="text1"/>
          <w:sz w:val="20"/>
          <w:szCs w:val="20"/>
        </w:rPr>
        <w:t>大阪市では、</w:t>
      </w:r>
      <w:r w:rsidRPr="00561943">
        <w:rPr>
          <w:rFonts w:ascii="ＭＳ 明朝" w:eastAsia="ＭＳ 明朝" w:hAnsi="ＭＳ 明朝" w:hint="eastAsia"/>
          <w:color w:val="000000" w:themeColor="text1"/>
          <w:sz w:val="20"/>
          <w:szCs w:val="20"/>
        </w:rPr>
        <w:t>特定公園施設として次の施設を想定</w:t>
      </w:r>
      <w:r w:rsidRPr="003C3B09">
        <w:rPr>
          <w:rFonts w:ascii="ＭＳ 明朝" w:eastAsia="ＭＳ 明朝" w:hAnsi="ＭＳ 明朝" w:hint="eastAsia"/>
          <w:color w:val="000000" w:themeColor="text1"/>
          <w:sz w:val="20"/>
          <w:szCs w:val="20"/>
        </w:rPr>
        <w:t>していますが、当該</w:t>
      </w:r>
      <w:r w:rsidR="001C3DEE" w:rsidRPr="00F70FFB">
        <w:rPr>
          <w:rFonts w:ascii="ＭＳ 明朝" w:eastAsia="ＭＳ 明朝" w:hAnsi="ＭＳ 明朝" w:hint="eastAsia"/>
          <w:color w:val="000000" w:themeColor="text1"/>
          <w:sz w:val="20"/>
          <w:szCs w:val="20"/>
        </w:rPr>
        <w:t>特定</w:t>
      </w:r>
      <w:r w:rsidRPr="003C3B09">
        <w:rPr>
          <w:rFonts w:ascii="ＭＳ 明朝" w:eastAsia="ＭＳ 明朝" w:hAnsi="ＭＳ 明朝" w:hint="eastAsia"/>
          <w:color w:val="000000" w:themeColor="text1"/>
          <w:sz w:val="20"/>
          <w:szCs w:val="20"/>
        </w:rPr>
        <w:t>公園施設の整備及び管理運営に関する提案を求めます。</w:t>
      </w:r>
      <w:r w:rsidR="00EE236E" w:rsidRPr="00D37B89">
        <w:rPr>
          <w:rFonts w:ascii="ＭＳ 明朝" w:eastAsia="ＭＳ 明朝" w:hAnsi="ＭＳ 明朝" w:hint="eastAsia"/>
          <w:color w:val="000000" w:themeColor="text1"/>
          <w:sz w:val="20"/>
          <w:szCs w:val="20"/>
        </w:rPr>
        <w:t>管理運営については、</w:t>
      </w:r>
      <w:r w:rsidR="00A276AF" w:rsidRPr="00D37B89">
        <w:rPr>
          <w:rFonts w:ascii="ＭＳ 明朝" w:eastAsia="ＭＳ 明朝" w:hAnsi="ＭＳ 明朝" w:hint="eastAsia"/>
          <w:color w:val="000000" w:themeColor="text1"/>
          <w:sz w:val="20"/>
          <w:szCs w:val="20"/>
        </w:rPr>
        <w:t>直営管理を想定していますが、大阪</w:t>
      </w:r>
      <w:r w:rsidR="00EE236E" w:rsidRPr="00D37B89">
        <w:rPr>
          <w:rFonts w:ascii="ＭＳ 明朝" w:eastAsia="ＭＳ 明朝" w:hAnsi="ＭＳ 明朝" w:hint="eastAsia"/>
          <w:color w:val="000000" w:themeColor="text1"/>
          <w:sz w:val="20"/>
          <w:szCs w:val="20"/>
        </w:rPr>
        <w:t>市の負担</w:t>
      </w:r>
      <w:r w:rsidR="00775ED6" w:rsidRPr="00B3290A">
        <w:rPr>
          <w:rFonts w:ascii="ＭＳ 明朝" w:eastAsia="ＭＳ 明朝" w:hAnsi="ＭＳ 明朝" w:hint="eastAsia"/>
          <w:color w:val="000000" w:themeColor="text1"/>
          <w:sz w:val="20"/>
          <w:szCs w:val="20"/>
        </w:rPr>
        <w:t>を</w:t>
      </w:r>
      <w:r w:rsidR="00EE236E" w:rsidRPr="00D37B89">
        <w:rPr>
          <w:rFonts w:ascii="ＭＳ 明朝" w:eastAsia="ＭＳ 明朝" w:hAnsi="ＭＳ 明朝" w:hint="eastAsia"/>
          <w:color w:val="000000" w:themeColor="text1"/>
          <w:sz w:val="20"/>
          <w:szCs w:val="20"/>
        </w:rPr>
        <w:t>必要</w:t>
      </w:r>
      <w:r w:rsidR="00775ED6" w:rsidRPr="00B3290A">
        <w:rPr>
          <w:rFonts w:ascii="ＭＳ 明朝" w:eastAsia="ＭＳ 明朝" w:hAnsi="ＭＳ 明朝" w:hint="eastAsia"/>
          <w:color w:val="000000" w:themeColor="text1"/>
          <w:sz w:val="20"/>
          <w:szCs w:val="20"/>
        </w:rPr>
        <w:t>とし</w:t>
      </w:r>
      <w:r w:rsidR="00EE236E" w:rsidRPr="00D37B89">
        <w:rPr>
          <w:rFonts w:ascii="ＭＳ 明朝" w:eastAsia="ＭＳ 明朝" w:hAnsi="ＭＳ 明朝" w:hint="eastAsia"/>
          <w:color w:val="000000" w:themeColor="text1"/>
          <w:sz w:val="20"/>
          <w:szCs w:val="20"/>
        </w:rPr>
        <w:t>ない管理手法があれば提案をしてください</w:t>
      </w:r>
      <w:r w:rsidRPr="00D37B89">
        <w:rPr>
          <w:rFonts w:ascii="ＭＳ 明朝" w:eastAsia="ＭＳ 明朝" w:hAnsi="ＭＳ 明朝"/>
          <w:color w:val="000000" w:themeColor="text1"/>
          <w:sz w:val="20"/>
          <w:szCs w:val="20"/>
        </w:rPr>
        <w:t>。</w:t>
      </w:r>
    </w:p>
    <w:p w14:paraId="5CD2026E" w14:textId="6D522F1F" w:rsidR="00CB0E90" w:rsidRPr="003C3B09" w:rsidRDefault="00CB0E90" w:rsidP="00CB0E90">
      <w:pPr>
        <w:ind w:leftChars="200" w:left="420" w:firstLineChars="100" w:firstLine="200"/>
        <w:jc w:val="left"/>
        <w:rPr>
          <w:rFonts w:ascii="ＭＳ 明朝" w:eastAsia="ＭＳ 明朝" w:hAnsi="ＭＳ 明朝"/>
          <w:color w:val="000000" w:themeColor="text1"/>
          <w:sz w:val="20"/>
          <w:szCs w:val="20"/>
        </w:rPr>
      </w:pPr>
      <w:r w:rsidRPr="003C3B09">
        <w:rPr>
          <w:rFonts w:ascii="ＭＳ 明朝" w:eastAsia="ＭＳ 明朝" w:hAnsi="ＭＳ 明朝" w:hint="eastAsia"/>
          <w:color w:val="000000" w:themeColor="text1"/>
          <w:sz w:val="20"/>
          <w:szCs w:val="20"/>
        </w:rPr>
        <w:t>なお、特定公園施設に係る設計及び整備工事は、一旦、事業者の負担において実施していただ</w:t>
      </w:r>
      <w:r w:rsidRPr="008724D6">
        <w:rPr>
          <w:rFonts w:ascii="ＭＳ 明朝" w:eastAsia="ＭＳ 明朝" w:hAnsi="ＭＳ 明朝" w:hint="eastAsia"/>
          <w:color w:val="000000" w:themeColor="text1"/>
          <w:sz w:val="20"/>
          <w:szCs w:val="20"/>
        </w:rPr>
        <w:t>き、整備工事完了後、</w:t>
      </w:r>
      <w:r>
        <w:rPr>
          <w:rFonts w:ascii="ＭＳ 明朝" w:eastAsia="ＭＳ 明朝" w:hAnsi="ＭＳ 明朝" w:hint="eastAsia"/>
          <w:color w:val="000000" w:themeColor="text1"/>
          <w:sz w:val="20"/>
          <w:szCs w:val="20"/>
        </w:rPr>
        <w:t>大阪</w:t>
      </w:r>
      <w:r w:rsidRPr="008724D6">
        <w:rPr>
          <w:rFonts w:ascii="ＭＳ 明朝" w:eastAsia="ＭＳ 明朝" w:hAnsi="ＭＳ 明朝" w:hint="eastAsia"/>
          <w:color w:val="000000" w:themeColor="text1"/>
          <w:sz w:val="20"/>
          <w:szCs w:val="20"/>
        </w:rPr>
        <w:t>市が費用の一部を負担し当該特定公園施設を取得</w:t>
      </w:r>
      <w:r>
        <w:rPr>
          <w:rFonts w:ascii="ＭＳ 明朝" w:eastAsia="ＭＳ 明朝" w:hAnsi="ＭＳ 明朝" w:hint="eastAsia"/>
          <w:color w:val="000000" w:themeColor="text1"/>
          <w:sz w:val="20"/>
          <w:szCs w:val="20"/>
        </w:rPr>
        <w:t>することになります</w:t>
      </w:r>
      <w:r w:rsidR="001C3DEE">
        <w:rPr>
          <w:rFonts w:ascii="ＭＳ 明朝" w:eastAsia="ＭＳ 明朝" w:hAnsi="ＭＳ 明朝" w:hint="eastAsia"/>
          <w:color w:val="000000" w:themeColor="text1"/>
          <w:sz w:val="20"/>
          <w:szCs w:val="20"/>
        </w:rPr>
        <w:t>。</w:t>
      </w:r>
      <w:r w:rsidR="001C3DEE" w:rsidRPr="00F70FFB">
        <w:rPr>
          <w:rFonts w:ascii="ＭＳ 明朝" w:eastAsia="ＭＳ 明朝" w:hAnsi="ＭＳ 明朝" w:hint="eastAsia"/>
          <w:color w:val="000000" w:themeColor="text1"/>
          <w:sz w:val="20"/>
          <w:szCs w:val="20"/>
        </w:rPr>
        <w:t>事業者として、特定公園施設に係る設計及び整備費</w:t>
      </w:r>
      <w:r w:rsidR="001C3DEE" w:rsidRPr="001C3DEE">
        <w:rPr>
          <w:rFonts w:ascii="ＭＳ 明朝" w:eastAsia="ＭＳ 明朝" w:hAnsi="ＭＳ 明朝" w:hint="eastAsia"/>
          <w:color w:val="000000" w:themeColor="text1"/>
          <w:sz w:val="20"/>
          <w:szCs w:val="20"/>
        </w:rPr>
        <w:t>について、</w:t>
      </w:r>
      <w:r w:rsidRPr="001C3DEE">
        <w:rPr>
          <w:rFonts w:ascii="ＭＳ 明朝" w:eastAsia="ＭＳ 明朝" w:hAnsi="ＭＳ 明朝" w:hint="eastAsia"/>
          <w:color w:val="000000" w:themeColor="text1"/>
          <w:sz w:val="20"/>
          <w:szCs w:val="20"/>
        </w:rPr>
        <w:t>どの程度負担が可能かご提案ください。</w:t>
      </w:r>
    </w:p>
    <w:p w14:paraId="7FB410B2" w14:textId="2258973E" w:rsidR="00CB0E90" w:rsidRDefault="00CB0E90" w:rsidP="00561943">
      <w:pPr>
        <w:pStyle w:val="a3"/>
        <w:numPr>
          <w:ilvl w:val="0"/>
          <w:numId w:val="26"/>
        </w:numPr>
        <w:spacing w:beforeLines="50" w:before="175"/>
        <w:ind w:leftChars="300" w:left="1050"/>
        <w:jc w:val="left"/>
        <w:rPr>
          <w:rFonts w:ascii="ＭＳ 明朝" w:eastAsia="ＭＳ 明朝" w:hAnsi="ＭＳ 明朝"/>
          <w:color w:val="000000" w:themeColor="text1"/>
          <w:sz w:val="20"/>
          <w:szCs w:val="20"/>
        </w:rPr>
      </w:pPr>
      <w:r w:rsidRPr="008866EB">
        <w:rPr>
          <w:rFonts w:ascii="ＭＳ 明朝" w:eastAsia="ＭＳ 明朝" w:hAnsi="ＭＳ 明朝" w:hint="eastAsia"/>
          <w:color w:val="000000" w:themeColor="text1"/>
          <w:sz w:val="20"/>
          <w:szCs w:val="20"/>
        </w:rPr>
        <w:t>多目的グラ</w:t>
      </w:r>
      <w:r>
        <w:rPr>
          <w:rFonts w:ascii="ＭＳ 明朝" w:eastAsia="ＭＳ 明朝" w:hAnsi="ＭＳ 明朝" w:hint="eastAsia"/>
          <w:color w:val="000000" w:themeColor="text1"/>
          <w:sz w:val="20"/>
          <w:szCs w:val="20"/>
        </w:rPr>
        <w:t>ウ</w:t>
      </w:r>
      <w:r w:rsidRPr="008866EB">
        <w:rPr>
          <w:rFonts w:ascii="ＭＳ 明朝" w:eastAsia="ＭＳ 明朝" w:hAnsi="ＭＳ 明朝" w:hint="eastAsia"/>
          <w:color w:val="000000" w:themeColor="text1"/>
          <w:sz w:val="20"/>
          <w:szCs w:val="20"/>
        </w:rPr>
        <w:t>ンド</w:t>
      </w:r>
    </w:p>
    <w:p w14:paraId="39F17B98" w14:textId="062DCF53" w:rsidR="00CB0E90" w:rsidRDefault="00CB0E90" w:rsidP="00CB0E90">
      <w:pPr>
        <w:pStyle w:val="a3"/>
        <w:ind w:leftChars="500" w:left="1050" w:firstLineChars="100" w:firstLine="200"/>
        <w:jc w:val="left"/>
        <w:rPr>
          <w:rFonts w:ascii="ＭＳ 明朝" w:eastAsia="ＭＳ 明朝" w:hAnsi="ＭＳ 明朝"/>
          <w:color w:val="000000" w:themeColor="text1"/>
          <w:sz w:val="20"/>
          <w:szCs w:val="20"/>
        </w:rPr>
      </w:pPr>
      <w:r w:rsidRPr="00057402">
        <w:rPr>
          <w:rFonts w:ascii="ＭＳ 明朝" w:eastAsia="ＭＳ 明朝" w:hAnsi="ＭＳ 明朝" w:hint="eastAsia"/>
          <w:color w:val="000000" w:themeColor="text1"/>
          <w:sz w:val="20"/>
          <w:szCs w:val="20"/>
        </w:rPr>
        <w:t>約</w:t>
      </w:r>
      <w:r w:rsidRPr="00057402">
        <w:rPr>
          <w:rFonts w:ascii="ＭＳ 明朝" w:eastAsia="ＭＳ 明朝" w:hAnsi="ＭＳ 明朝"/>
          <w:color w:val="000000" w:themeColor="text1"/>
          <w:sz w:val="20"/>
          <w:szCs w:val="20"/>
        </w:rPr>
        <w:t>4,000㎡、防球柵（Ｈ＝８ｍ）</w:t>
      </w:r>
    </w:p>
    <w:p w14:paraId="001F44AC" w14:textId="56B50CD4" w:rsidR="00CB0E90" w:rsidRPr="00B84A27" w:rsidRDefault="00CB0E90" w:rsidP="00CB0E90">
      <w:pPr>
        <w:pStyle w:val="a3"/>
        <w:numPr>
          <w:ilvl w:val="0"/>
          <w:numId w:val="26"/>
        </w:numPr>
        <w:ind w:leftChars="300" w:left="105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にぎわい</w:t>
      </w:r>
      <w:r w:rsidR="00973015">
        <w:rPr>
          <w:rFonts w:ascii="ＭＳ 明朝" w:eastAsia="ＭＳ 明朝" w:hAnsi="ＭＳ 明朝" w:hint="eastAsia"/>
          <w:color w:val="000000" w:themeColor="text1"/>
          <w:sz w:val="20"/>
          <w:szCs w:val="20"/>
        </w:rPr>
        <w:t>と憩い</w:t>
      </w:r>
      <w:r w:rsidR="00E6138E">
        <w:rPr>
          <w:rFonts w:ascii="ＭＳ 明朝" w:eastAsia="ＭＳ 明朝" w:hAnsi="ＭＳ 明朝" w:hint="eastAsia"/>
          <w:color w:val="000000" w:themeColor="text1"/>
          <w:sz w:val="20"/>
          <w:szCs w:val="20"/>
        </w:rPr>
        <w:t>の</w:t>
      </w:r>
      <w:r w:rsidR="00973015">
        <w:rPr>
          <w:rFonts w:ascii="ＭＳ 明朝" w:eastAsia="ＭＳ 明朝" w:hAnsi="ＭＳ 明朝"/>
          <w:color w:val="000000" w:themeColor="text1"/>
          <w:sz w:val="20"/>
          <w:szCs w:val="20"/>
        </w:rPr>
        <w:t>場</w:t>
      </w:r>
    </w:p>
    <w:p w14:paraId="0D1C48B4" w14:textId="1220CB21" w:rsidR="00BE73F5" w:rsidRPr="00335445" w:rsidRDefault="00BE73F5" w:rsidP="002934A1">
      <w:pPr>
        <w:jc w:val="left"/>
        <w:rPr>
          <w:rFonts w:ascii="ＭＳ 明朝" w:eastAsia="ＭＳ 明朝" w:hAnsi="ＭＳ 明朝"/>
          <w:sz w:val="20"/>
          <w:szCs w:val="20"/>
        </w:rPr>
      </w:pPr>
    </w:p>
    <w:p w14:paraId="7FB27A57" w14:textId="7ABA11A1" w:rsidR="00B52361" w:rsidRPr="00335445" w:rsidRDefault="00026F76" w:rsidP="00D7165B">
      <w:pPr>
        <w:ind w:leftChars="100" w:left="210"/>
        <w:jc w:val="left"/>
        <w:rPr>
          <w:rFonts w:ascii="ＭＳ 明朝" w:eastAsia="ＭＳ 明朝" w:hAnsi="ＭＳ 明朝"/>
          <w:sz w:val="20"/>
          <w:szCs w:val="20"/>
        </w:rPr>
      </w:pPr>
      <w:r w:rsidRPr="00335445">
        <w:rPr>
          <w:rFonts w:ascii="ＭＳ 明朝" w:eastAsia="ＭＳ 明朝" w:hAnsi="ＭＳ 明朝" w:hint="eastAsia"/>
          <w:sz w:val="20"/>
          <w:szCs w:val="20"/>
        </w:rPr>
        <w:t>(</w:t>
      </w:r>
      <w:r w:rsidR="00955AAC">
        <w:rPr>
          <w:rFonts w:ascii="ＭＳ 明朝" w:eastAsia="ＭＳ 明朝" w:hAnsi="ＭＳ 明朝"/>
          <w:sz w:val="20"/>
          <w:szCs w:val="20"/>
        </w:rPr>
        <w:t>4</w:t>
      </w:r>
      <w:r w:rsidRPr="00335445">
        <w:rPr>
          <w:rFonts w:ascii="ＭＳ 明朝" w:eastAsia="ＭＳ 明朝" w:hAnsi="ＭＳ 明朝" w:hint="eastAsia"/>
          <w:sz w:val="20"/>
          <w:szCs w:val="20"/>
        </w:rPr>
        <w:t>)</w:t>
      </w:r>
      <w:r w:rsidRPr="00335445">
        <w:rPr>
          <w:rFonts w:ascii="ＭＳ 明朝" w:eastAsia="ＭＳ 明朝" w:hAnsi="ＭＳ 明朝"/>
          <w:sz w:val="20"/>
          <w:szCs w:val="20"/>
        </w:rPr>
        <w:t xml:space="preserve"> </w:t>
      </w:r>
      <w:r w:rsidR="002F2AE2" w:rsidRPr="00335445">
        <w:rPr>
          <w:rFonts w:ascii="ＭＳ 明朝" w:eastAsia="ＭＳ 明朝" w:hAnsi="ＭＳ 明朝" w:hint="eastAsia"/>
          <w:sz w:val="20"/>
          <w:szCs w:val="20"/>
        </w:rPr>
        <w:t>都市公園法に関する条件</w:t>
      </w:r>
    </w:p>
    <w:p w14:paraId="7F6AF7EB" w14:textId="4152D652" w:rsidR="002934A1" w:rsidRPr="00335445" w:rsidRDefault="006103FB">
      <w:pPr>
        <w:ind w:leftChars="200" w:left="420" w:firstLineChars="100" w:firstLine="200"/>
        <w:jc w:val="left"/>
        <w:rPr>
          <w:rFonts w:ascii="ＭＳ 明朝" w:eastAsia="ＭＳ 明朝" w:hAnsi="ＭＳ 明朝"/>
          <w:sz w:val="20"/>
          <w:szCs w:val="20"/>
        </w:rPr>
      </w:pPr>
      <w:r w:rsidRPr="00335445">
        <w:rPr>
          <w:rFonts w:ascii="ＭＳ 明朝" w:eastAsia="ＭＳ 明朝" w:hAnsi="ＭＳ 明朝" w:hint="eastAsia"/>
          <w:sz w:val="20"/>
          <w:szCs w:val="20"/>
        </w:rPr>
        <w:t>ご提案頂く</w:t>
      </w:r>
      <w:r w:rsidR="008932B8" w:rsidRPr="00335445">
        <w:rPr>
          <w:rFonts w:ascii="ＭＳ 明朝" w:eastAsia="ＭＳ 明朝" w:hAnsi="ＭＳ 明朝" w:hint="eastAsia"/>
          <w:sz w:val="20"/>
          <w:szCs w:val="20"/>
        </w:rPr>
        <w:t>施設は、都市公園法に基づく公園施設に限ります。</w:t>
      </w:r>
    </w:p>
    <w:p w14:paraId="6A493DEB" w14:textId="0E432339" w:rsidR="00E6138E" w:rsidRDefault="00645CEC" w:rsidP="00561943">
      <w:pPr>
        <w:ind w:leftChars="200" w:left="42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建蔽</w:t>
      </w:r>
      <w:r w:rsidR="00C701AD" w:rsidRPr="00335445">
        <w:rPr>
          <w:rFonts w:ascii="ＭＳ 明朝" w:eastAsia="ＭＳ 明朝" w:hAnsi="ＭＳ 明朝" w:hint="eastAsia"/>
          <w:sz w:val="20"/>
          <w:szCs w:val="20"/>
        </w:rPr>
        <w:t>率については、</w:t>
      </w:r>
      <w:r w:rsidR="00977A61" w:rsidRPr="00335445">
        <w:rPr>
          <w:rFonts w:ascii="ＭＳ 明朝" w:eastAsia="ＭＳ 明朝" w:hAnsi="ＭＳ 明朝" w:hint="eastAsia"/>
          <w:sz w:val="20"/>
          <w:szCs w:val="20"/>
        </w:rPr>
        <w:t>都市公園法及び大阪市公園条例</w:t>
      </w:r>
      <w:r w:rsidR="0023576B">
        <w:rPr>
          <w:rFonts w:ascii="ＭＳ 明朝" w:eastAsia="ＭＳ 明朝" w:hAnsi="ＭＳ 明朝" w:hint="eastAsia"/>
          <w:sz w:val="20"/>
          <w:szCs w:val="20"/>
        </w:rPr>
        <w:t>（以下</w:t>
      </w:r>
      <w:r w:rsidR="00FC3903" w:rsidRPr="00335445">
        <w:rPr>
          <w:rFonts w:ascii="ＭＳ 明朝" w:eastAsia="ＭＳ 明朝" w:hAnsi="ＭＳ 明朝" w:hint="eastAsia"/>
          <w:sz w:val="20"/>
          <w:szCs w:val="20"/>
        </w:rPr>
        <w:t>「公園条例」という。）</w:t>
      </w:r>
      <w:r w:rsidR="00977A61" w:rsidRPr="00335445">
        <w:rPr>
          <w:rFonts w:ascii="ＭＳ 明朝" w:eastAsia="ＭＳ 明朝" w:hAnsi="ＭＳ 明朝" w:hint="eastAsia"/>
          <w:sz w:val="20"/>
          <w:szCs w:val="20"/>
        </w:rPr>
        <w:t>に基づ</w:t>
      </w:r>
      <w:r w:rsidR="003B3FAA">
        <w:rPr>
          <w:rFonts w:ascii="ＭＳ 明朝" w:eastAsia="ＭＳ 明朝" w:hAnsi="ＭＳ 明朝" w:hint="eastAsia"/>
          <w:sz w:val="20"/>
          <w:szCs w:val="20"/>
        </w:rPr>
        <w:t>く</w:t>
      </w:r>
      <w:r w:rsidR="00977A61" w:rsidRPr="00335445">
        <w:rPr>
          <w:rFonts w:ascii="ＭＳ 明朝" w:eastAsia="ＭＳ 明朝" w:hAnsi="ＭＳ 明朝" w:hint="eastAsia"/>
          <w:sz w:val="20"/>
          <w:szCs w:val="20"/>
        </w:rPr>
        <w:t>制限がかかります。</w:t>
      </w:r>
    </w:p>
    <w:p w14:paraId="11C083F7" w14:textId="0EE4619A" w:rsidR="00FC3903" w:rsidRPr="00335445" w:rsidRDefault="00FC3903" w:rsidP="00561943">
      <w:pPr>
        <w:ind w:leftChars="200" w:left="420" w:firstLineChars="100" w:firstLine="200"/>
        <w:jc w:val="left"/>
        <w:rPr>
          <w:rFonts w:ascii="ＭＳ 明朝" w:eastAsia="ＭＳ 明朝" w:hAnsi="ＭＳ 明朝"/>
          <w:sz w:val="20"/>
          <w:szCs w:val="20"/>
        </w:rPr>
      </w:pPr>
      <w:r w:rsidRPr="00335445">
        <w:rPr>
          <w:rFonts w:ascii="ＭＳ 明朝" w:eastAsia="ＭＳ 明朝" w:hAnsi="ＭＳ 明朝" w:hint="eastAsia"/>
          <w:sz w:val="20"/>
          <w:szCs w:val="20"/>
        </w:rPr>
        <w:t>公園条例第</w:t>
      </w:r>
      <w:r w:rsidR="003B3FAA">
        <w:rPr>
          <w:rFonts w:ascii="ＭＳ 明朝" w:eastAsia="ＭＳ 明朝" w:hAnsi="ＭＳ 明朝" w:hint="eastAsia"/>
          <w:sz w:val="20"/>
          <w:szCs w:val="20"/>
        </w:rPr>
        <w:t>２</w:t>
      </w:r>
      <w:r w:rsidRPr="00335445">
        <w:rPr>
          <w:rFonts w:ascii="ＭＳ 明朝" w:eastAsia="ＭＳ 明朝" w:hAnsi="ＭＳ 明朝" w:hint="eastAsia"/>
          <w:sz w:val="20"/>
          <w:szCs w:val="20"/>
        </w:rPr>
        <w:t>条の５第１項に基づく</w:t>
      </w:r>
      <w:r w:rsidR="00645CEC">
        <w:rPr>
          <w:rFonts w:ascii="ＭＳ 明朝" w:eastAsia="ＭＳ 明朝" w:hAnsi="ＭＳ 明朝" w:hint="eastAsia"/>
          <w:sz w:val="20"/>
          <w:szCs w:val="20"/>
        </w:rPr>
        <w:t>建蔽率</w:t>
      </w:r>
      <w:r w:rsidR="003E116C">
        <w:rPr>
          <w:rFonts w:ascii="ＭＳ 明朝" w:eastAsia="ＭＳ 明朝" w:hAnsi="ＭＳ 明朝" w:hint="eastAsia"/>
          <w:sz w:val="20"/>
          <w:szCs w:val="20"/>
        </w:rPr>
        <w:t>（以下「一般施設の建蔽率」という。）</w:t>
      </w:r>
      <w:r w:rsidR="00602E19" w:rsidRPr="00335445">
        <w:rPr>
          <w:rFonts w:ascii="ＭＳ 明朝" w:eastAsia="ＭＳ 明朝" w:hAnsi="ＭＳ 明朝" w:hint="eastAsia"/>
          <w:sz w:val="20"/>
          <w:szCs w:val="20"/>
        </w:rPr>
        <w:t>は</w:t>
      </w:r>
      <w:r w:rsidR="00A06F59" w:rsidRPr="00335445">
        <w:rPr>
          <w:rFonts w:ascii="ＭＳ 明朝" w:eastAsia="ＭＳ 明朝" w:hAnsi="ＭＳ 明朝" w:hint="eastAsia"/>
          <w:sz w:val="20"/>
          <w:szCs w:val="20"/>
        </w:rPr>
        <w:t>４％</w:t>
      </w:r>
      <w:r w:rsidRPr="00335445">
        <w:rPr>
          <w:rFonts w:ascii="ＭＳ 明朝" w:eastAsia="ＭＳ 明朝" w:hAnsi="ＭＳ 明朝" w:hint="eastAsia"/>
          <w:sz w:val="20"/>
          <w:szCs w:val="20"/>
        </w:rPr>
        <w:t>です。</w:t>
      </w:r>
      <w:r w:rsidR="00645CEC" w:rsidRPr="00335445">
        <w:rPr>
          <w:rFonts w:ascii="ＭＳ 明朝" w:eastAsia="ＭＳ 明朝" w:hAnsi="ＭＳ 明朝" w:hint="eastAsia"/>
          <w:sz w:val="20"/>
          <w:szCs w:val="20"/>
        </w:rPr>
        <w:t>同条第２項に基づ</w:t>
      </w:r>
      <w:r w:rsidR="00886F46">
        <w:rPr>
          <w:rFonts w:ascii="ＭＳ 明朝" w:eastAsia="ＭＳ 明朝" w:hAnsi="ＭＳ 明朝" w:hint="eastAsia"/>
          <w:sz w:val="20"/>
          <w:szCs w:val="20"/>
        </w:rPr>
        <w:t>き</w:t>
      </w:r>
      <w:r w:rsidR="00645CEC" w:rsidRPr="00335445">
        <w:rPr>
          <w:rFonts w:ascii="ＭＳ 明朝" w:eastAsia="ＭＳ 明朝" w:hAnsi="ＭＳ 明朝"/>
          <w:sz w:val="20"/>
          <w:szCs w:val="20"/>
        </w:rPr>
        <w:t>休養施設、運動施設</w:t>
      </w:r>
      <w:r w:rsidR="00645CEC">
        <w:rPr>
          <w:rFonts w:ascii="ＭＳ 明朝" w:eastAsia="ＭＳ 明朝" w:hAnsi="ＭＳ 明朝" w:hint="eastAsia"/>
          <w:sz w:val="20"/>
          <w:szCs w:val="20"/>
        </w:rPr>
        <w:t>及び</w:t>
      </w:r>
      <w:r w:rsidR="00645CEC" w:rsidRPr="00335445">
        <w:rPr>
          <w:rFonts w:ascii="ＭＳ 明朝" w:eastAsia="ＭＳ 明朝" w:hAnsi="ＭＳ 明朝"/>
          <w:sz w:val="20"/>
          <w:szCs w:val="20"/>
        </w:rPr>
        <w:t>教養施設</w:t>
      </w:r>
      <w:r w:rsidR="0043242B">
        <w:rPr>
          <w:rFonts w:ascii="ＭＳ 明朝" w:eastAsia="ＭＳ 明朝" w:hAnsi="ＭＳ 明朝" w:hint="eastAsia"/>
          <w:sz w:val="20"/>
          <w:szCs w:val="20"/>
        </w:rPr>
        <w:t>（以下</w:t>
      </w:r>
      <w:r w:rsidR="00CE1B9A">
        <w:rPr>
          <w:rFonts w:ascii="ＭＳ 明朝" w:eastAsia="ＭＳ 明朝" w:hAnsi="ＭＳ 明朝" w:hint="eastAsia"/>
          <w:sz w:val="20"/>
          <w:szCs w:val="20"/>
        </w:rPr>
        <w:t>「特例施設」という。</w:t>
      </w:r>
      <w:r w:rsidR="0043242B">
        <w:rPr>
          <w:rFonts w:ascii="ＭＳ 明朝" w:eastAsia="ＭＳ 明朝" w:hAnsi="ＭＳ 明朝" w:hint="eastAsia"/>
          <w:sz w:val="20"/>
          <w:szCs w:val="20"/>
        </w:rPr>
        <w:t>）</w:t>
      </w:r>
      <w:r w:rsidR="00645CEC">
        <w:rPr>
          <w:rFonts w:ascii="ＭＳ 明朝" w:eastAsia="ＭＳ 明朝" w:hAnsi="ＭＳ 明朝" w:hint="eastAsia"/>
          <w:sz w:val="20"/>
          <w:szCs w:val="20"/>
        </w:rPr>
        <w:t>は</w:t>
      </w:r>
      <w:r w:rsidR="00A06F59" w:rsidRPr="00335445">
        <w:rPr>
          <w:rFonts w:ascii="ＭＳ 明朝" w:eastAsia="ＭＳ 明朝" w:hAnsi="ＭＳ 明朝"/>
          <w:sz w:val="20"/>
          <w:szCs w:val="20"/>
        </w:rPr>
        <w:t>10％</w:t>
      </w:r>
      <w:r w:rsidR="00886F46">
        <w:rPr>
          <w:rFonts w:ascii="ＭＳ 明朝" w:eastAsia="ＭＳ 明朝" w:hAnsi="ＭＳ 明朝" w:hint="eastAsia"/>
          <w:sz w:val="20"/>
          <w:szCs w:val="20"/>
        </w:rPr>
        <w:t>を</w:t>
      </w:r>
      <w:r w:rsidR="00645CEC">
        <w:rPr>
          <w:rFonts w:ascii="ＭＳ 明朝" w:eastAsia="ＭＳ 明朝" w:hAnsi="ＭＳ 明朝" w:hint="eastAsia"/>
          <w:sz w:val="20"/>
          <w:szCs w:val="20"/>
        </w:rPr>
        <w:t>、</w:t>
      </w:r>
      <w:r w:rsidRPr="00335445">
        <w:rPr>
          <w:rFonts w:ascii="ＭＳ 明朝" w:eastAsia="ＭＳ 明朝" w:hAnsi="ＭＳ 明朝" w:hint="eastAsia"/>
          <w:sz w:val="20"/>
          <w:szCs w:val="20"/>
        </w:rPr>
        <w:t>同条第３項に基づ</w:t>
      </w:r>
      <w:r w:rsidR="00886F46">
        <w:rPr>
          <w:rFonts w:ascii="ＭＳ 明朝" w:eastAsia="ＭＳ 明朝" w:hAnsi="ＭＳ 明朝" w:hint="eastAsia"/>
          <w:sz w:val="20"/>
          <w:szCs w:val="20"/>
        </w:rPr>
        <w:t>き</w:t>
      </w:r>
      <w:r w:rsidR="00645CEC" w:rsidRPr="00335445">
        <w:rPr>
          <w:rFonts w:ascii="ＭＳ 明朝" w:eastAsia="ＭＳ 明朝" w:hAnsi="ＭＳ 明朝" w:hint="eastAsia"/>
          <w:sz w:val="20"/>
          <w:szCs w:val="20"/>
        </w:rPr>
        <w:t>屋根付き広場等</w:t>
      </w:r>
      <w:r w:rsidR="00886F46">
        <w:rPr>
          <w:rFonts w:ascii="ＭＳ 明朝" w:eastAsia="ＭＳ 明朝" w:hAnsi="ＭＳ 明朝" w:hint="eastAsia"/>
          <w:sz w:val="20"/>
          <w:szCs w:val="20"/>
        </w:rPr>
        <w:t>は</w:t>
      </w:r>
      <w:r w:rsidRPr="00335445">
        <w:rPr>
          <w:rFonts w:ascii="ＭＳ 明朝" w:eastAsia="ＭＳ 明朝" w:hAnsi="ＭＳ 明朝" w:hint="eastAsia"/>
          <w:sz w:val="20"/>
          <w:szCs w:val="20"/>
        </w:rPr>
        <w:t>10％を、</w:t>
      </w:r>
      <w:r w:rsidR="0043242B">
        <w:rPr>
          <w:rFonts w:ascii="ＭＳ 明朝" w:eastAsia="ＭＳ 明朝" w:hAnsi="ＭＳ 明朝" w:hint="eastAsia"/>
          <w:sz w:val="20"/>
          <w:szCs w:val="20"/>
        </w:rPr>
        <w:t>一般施設の</w:t>
      </w:r>
      <w:r w:rsidR="00886F46">
        <w:rPr>
          <w:rFonts w:ascii="ＭＳ 明朝" w:eastAsia="ＭＳ 明朝" w:hAnsi="ＭＳ 明朝" w:hint="eastAsia"/>
          <w:sz w:val="20"/>
          <w:szCs w:val="20"/>
        </w:rPr>
        <w:t>建蔽率（４％）</w:t>
      </w:r>
      <w:r w:rsidRPr="00335445">
        <w:rPr>
          <w:rFonts w:ascii="ＭＳ 明朝" w:eastAsia="ＭＳ 明朝" w:hAnsi="ＭＳ 明朝" w:hint="eastAsia"/>
          <w:sz w:val="20"/>
          <w:szCs w:val="20"/>
        </w:rPr>
        <w:t>に加算することができます。</w:t>
      </w:r>
    </w:p>
    <w:p w14:paraId="0029716C" w14:textId="50420E1F" w:rsidR="006A0B9B" w:rsidRDefault="0079150E">
      <w:pPr>
        <w:ind w:leftChars="200" w:left="420" w:rightChars="2500" w:right="5250" w:firstLineChars="100" w:firstLine="200"/>
        <w:jc w:val="left"/>
        <w:rPr>
          <w:rFonts w:ascii="ＭＳ 明朝" w:eastAsia="ＭＳ 明朝" w:hAnsi="ＭＳ 明朝"/>
          <w:sz w:val="20"/>
          <w:szCs w:val="20"/>
        </w:rPr>
      </w:pPr>
      <w:r>
        <w:rPr>
          <w:rFonts w:ascii="ＭＳ 明朝" w:eastAsia="ＭＳ 明朝" w:hAnsi="ＭＳ 明朝" w:hint="eastAsia"/>
          <w:noProof/>
          <w:sz w:val="20"/>
          <w:szCs w:val="20"/>
        </w:rPr>
        <w:drawing>
          <wp:anchor distT="0" distB="0" distL="114300" distR="114300" simplePos="0" relativeHeight="251681792" behindDoc="0" locked="0" layoutInCell="1" allowOverlap="1" wp14:anchorId="0B1F117E" wp14:editId="1AF6ABEF">
            <wp:simplePos x="0" y="0"/>
            <wp:positionH relativeFrom="margin">
              <wp:posOffset>2581275</wp:posOffset>
            </wp:positionH>
            <wp:positionV relativeFrom="paragraph">
              <wp:posOffset>9525</wp:posOffset>
            </wp:positionV>
            <wp:extent cx="3385820" cy="2314575"/>
            <wp:effectExtent l="0" t="0" r="508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1.png"/>
                    <pic:cNvPicPr/>
                  </pic:nvPicPr>
                  <pic:blipFill rotWithShape="1">
                    <a:blip r:embed="rId16" cstate="print">
                      <a:extLst>
                        <a:ext uri="{28A0092B-C50C-407E-A947-70E740481C1C}">
                          <a14:useLocalDpi xmlns:a14="http://schemas.microsoft.com/office/drawing/2010/main" val="0"/>
                        </a:ext>
                      </a:extLst>
                    </a:blip>
                    <a:srcRect t="2269"/>
                    <a:stretch/>
                  </pic:blipFill>
                  <pic:spPr bwMode="auto">
                    <a:xfrm>
                      <a:off x="0" y="0"/>
                      <a:ext cx="3385820" cy="2314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3903" w:rsidRPr="00335445">
        <w:rPr>
          <w:rFonts w:ascii="ＭＳ 明朝" w:eastAsia="ＭＳ 明朝" w:hAnsi="ＭＳ 明朝" w:hint="eastAsia"/>
          <w:sz w:val="20"/>
          <w:szCs w:val="20"/>
        </w:rPr>
        <w:t>なお、</w:t>
      </w:r>
      <w:r w:rsidR="00E61A87" w:rsidRPr="00335445">
        <w:rPr>
          <w:rFonts w:ascii="ＭＳ 明朝" w:eastAsia="ＭＳ 明朝" w:hAnsi="ＭＳ 明朝" w:hint="eastAsia"/>
          <w:sz w:val="20"/>
          <w:szCs w:val="20"/>
        </w:rPr>
        <w:t>P</w:t>
      </w:r>
      <w:r w:rsidR="00FC3903" w:rsidRPr="00335445">
        <w:rPr>
          <w:rFonts w:ascii="ＭＳ 明朝" w:eastAsia="ＭＳ 明朝" w:hAnsi="ＭＳ 明朝" w:hint="eastAsia"/>
          <w:sz w:val="20"/>
          <w:szCs w:val="20"/>
        </w:rPr>
        <w:t>ark</w:t>
      </w:r>
      <w:r w:rsidR="00E61A87" w:rsidRPr="00335445">
        <w:rPr>
          <w:rFonts w:ascii="ＭＳ 明朝" w:eastAsia="ＭＳ 明朝" w:hAnsi="ＭＳ 明朝" w:hint="eastAsia"/>
          <w:sz w:val="20"/>
          <w:szCs w:val="20"/>
        </w:rPr>
        <w:t>-PFI</w:t>
      </w:r>
      <w:r w:rsidR="00886F46">
        <w:rPr>
          <w:rFonts w:ascii="ＭＳ 明朝" w:eastAsia="ＭＳ 明朝" w:hAnsi="ＭＳ 明朝" w:hint="eastAsia"/>
          <w:sz w:val="20"/>
          <w:szCs w:val="20"/>
        </w:rPr>
        <w:t>の</w:t>
      </w:r>
      <w:r w:rsidR="00E61A87" w:rsidRPr="00335445">
        <w:rPr>
          <w:rFonts w:ascii="ＭＳ 明朝" w:eastAsia="ＭＳ 明朝" w:hAnsi="ＭＳ 明朝" w:hint="eastAsia"/>
          <w:sz w:val="20"/>
          <w:szCs w:val="20"/>
        </w:rPr>
        <w:t>活用</w:t>
      </w:r>
      <w:r w:rsidR="00886F46">
        <w:rPr>
          <w:rFonts w:ascii="ＭＳ 明朝" w:eastAsia="ＭＳ 明朝" w:hAnsi="ＭＳ 明朝" w:hint="eastAsia"/>
          <w:sz w:val="20"/>
          <w:szCs w:val="20"/>
        </w:rPr>
        <w:t>を前提に、</w:t>
      </w:r>
      <w:r w:rsidR="00106F19">
        <w:rPr>
          <w:rFonts w:ascii="ＭＳ 明朝" w:eastAsia="ＭＳ 明朝" w:hAnsi="ＭＳ 明朝" w:hint="eastAsia"/>
          <w:sz w:val="20"/>
          <w:szCs w:val="20"/>
        </w:rPr>
        <w:t>公募対象公園施設にあたる</w:t>
      </w:r>
      <w:r w:rsidR="00886F46" w:rsidRPr="00335445">
        <w:rPr>
          <w:rFonts w:ascii="ＭＳ 明朝" w:eastAsia="ＭＳ 明朝" w:hAnsi="ＭＳ 明朝" w:hint="eastAsia"/>
          <w:sz w:val="20"/>
          <w:szCs w:val="20"/>
        </w:rPr>
        <w:t>遊戯施設</w:t>
      </w:r>
      <w:r w:rsidR="00886F46">
        <w:rPr>
          <w:rFonts w:ascii="ＭＳ 明朝" w:eastAsia="ＭＳ 明朝" w:hAnsi="ＭＳ 明朝" w:hint="eastAsia"/>
          <w:sz w:val="20"/>
          <w:szCs w:val="20"/>
        </w:rPr>
        <w:t>、運動施設、教養施設、便益施設</w:t>
      </w:r>
      <w:r w:rsidR="00106F19">
        <w:rPr>
          <w:rFonts w:ascii="ＭＳ 明朝" w:eastAsia="ＭＳ 明朝" w:hAnsi="ＭＳ 明朝" w:hint="eastAsia"/>
          <w:sz w:val="20"/>
          <w:szCs w:val="20"/>
        </w:rPr>
        <w:t>、</w:t>
      </w:r>
      <w:r w:rsidR="00886F46">
        <w:rPr>
          <w:rFonts w:ascii="ＭＳ 明朝" w:eastAsia="ＭＳ 明朝" w:hAnsi="ＭＳ 明朝" w:hint="eastAsia"/>
          <w:sz w:val="20"/>
          <w:szCs w:val="20"/>
        </w:rPr>
        <w:t>展望台</w:t>
      </w:r>
      <w:r w:rsidR="00097765">
        <w:rPr>
          <w:rFonts w:ascii="ＭＳ 明朝" w:eastAsia="ＭＳ 明朝" w:hAnsi="ＭＳ 明朝" w:hint="eastAsia"/>
          <w:sz w:val="20"/>
          <w:szCs w:val="20"/>
        </w:rPr>
        <w:t>及び</w:t>
      </w:r>
      <w:r w:rsidR="00106F19">
        <w:rPr>
          <w:rFonts w:ascii="ＭＳ 明朝" w:eastAsia="ＭＳ 明朝" w:hAnsi="ＭＳ 明朝" w:hint="eastAsia"/>
          <w:sz w:val="20"/>
          <w:szCs w:val="20"/>
        </w:rPr>
        <w:t>集会所は1</w:t>
      </w:r>
      <w:r w:rsidR="00E61A87" w:rsidRPr="00335445">
        <w:rPr>
          <w:rFonts w:ascii="ＭＳ 明朝" w:eastAsia="ＭＳ 明朝" w:hAnsi="ＭＳ 明朝" w:hint="eastAsia"/>
          <w:sz w:val="20"/>
          <w:szCs w:val="20"/>
        </w:rPr>
        <w:t>0％</w:t>
      </w:r>
      <w:r w:rsidR="00106F19">
        <w:rPr>
          <w:rFonts w:ascii="ＭＳ 明朝" w:eastAsia="ＭＳ 明朝" w:hAnsi="ＭＳ 明朝" w:hint="eastAsia"/>
          <w:sz w:val="20"/>
          <w:szCs w:val="20"/>
        </w:rPr>
        <w:t>を</w:t>
      </w:r>
      <w:r w:rsidR="00E51561">
        <w:rPr>
          <w:rFonts w:ascii="ＭＳ 明朝" w:eastAsia="ＭＳ 明朝" w:hAnsi="ＭＳ 明朝" w:hint="eastAsia"/>
          <w:sz w:val="20"/>
          <w:szCs w:val="20"/>
        </w:rPr>
        <w:t>、一般施設の</w:t>
      </w:r>
      <w:r w:rsidR="00106F19">
        <w:rPr>
          <w:rFonts w:ascii="ＭＳ 明朝" w:eastAsia="ＭＳ 明朝" w:hAnsi="ＭＳ 明朝" w:hint="eastAsia"/>
          <w:sz w:val="20"/>
          <w:szCs w:val="20"/>
        </w:rPr>
        <w:t>建蔽率（４％）に加算することができます</w:t>
      </w:r>
      <w:r w:rsidR="00097765">
        <w:rPr>
          <w:rFonts w:ascii="ＭＳ 明朝" w:eastAsia="ＭＳ 明朝" w:hAnsi="ＭＳ 明朝" w:hint="eastAsia"/>
          <w:sz w:val="20"/>
          <w:szCs w:val="20"/>
        </w:rPr>
        <w:t>。</w:t>
      </w:r>
    </w:p>
    <w:p w14:paraId="21934FA2" w14:textId="03898E57" w:rsidR="00A06F59" w:rsidRDefault="00060D62">
      <w:pPr>
        <w:ind w:leftChars="200" w:left="420" w:rightChars="2500" w:right="525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ただし</w:t>
      </w:r>
      <w:r w:rsidR="00097765">
        <w:rPr>
          <w:rFonts w:ascii="ＭＳ 明朝" w:eastAsia="ＭＳ 明朝" w:hAnsi="ＭＳ 明朝" w:hint="eastAsia"/>
          <w:sz w:val="20"/>
          <w:szCs w:val="20"/>
        </w:rPr>
        <w:t>、</w:t>
      </w:r>
      <w:r w:rsidR="00CE1B9A">
        <w:rPr>
          <w:rFonts w:ascii="ＭＳ 明朝" w:eastAsia="ＭＳ 明朝" w:hAnsi="ＭＳ 明朝" w:hint="eastAsia"/>
          <w:sz w:val="20"/>
          <w:szCs w:val="20"/>
        </w:rPr>
        <w:t>特例施設</w:t>
      </w:r>
      <w:r>
        <w:rPr>
          <w:rFonts w:ascii="ＭＳ 明朝" w:eastAsia="ＭＳ 明朝" w:hAnsi="ＭＳ 明朝" w:hint="eastAsia"/>
          <w:sz w:val="20"/>
          <w:szCs w:val="20"/>
        </w:rPr>
        <w:t>と公募対象公園施設のそれぞれに対して</w:t>
      </w:r>
      <w:r w:rsidR="00CE1B9A">
        <w:rPr>
          <w:rFonts w:ascii="ＭＳ 明朝" w:eastAsia="ＭＳ 明朝" w:hAnsi="ＭＳ 明朝" w:hint="eastAsia"/>
          <w:sz w:val="20"/>
          <w:szCs w:val="20"/>
        </w:rPr>
        <w:t>建蔽率</w:t>
      </w:r>
      <w:r>
        <w:rPr>
          <w:rFonts w:ascii="ＭＳ 明朝" w:eastAsia="ＭＳ 明朝" w:hAnsi="ＭＳ 明朝" w:hint="eastAsia"/>
          <w:sz w:val="20"/>
          <w:szCs w:val="20"/>
        </w:rPr>
        <w:t>10％</w:t>
      </w:r>
      <w:r w:rsidR="00CE1B9A">
        <w:rPr>
          <w:rFonts w:ascii="ＭＳ 明朝" w:eastAsia="ＭＳ 明朝" w:hAnsi="ＭＳ 明朝" w:hint="eastAsia"/>
          <w:sz w:val="20"/>
          <w:szCs w:val="20"/>
        </w:rPr>
        <w:t>が</w:t>
      </w:r>
      <w:r>
        <w:rPr>
          <w:rFonts w:ascii="ＭＳ 明朝" w:eastAsia="ＭＳ 明朝" w:hAnsi="ＭＳ 明朝" w:hint="eastAsia"/>
          <w:sz w:val="20"/>
          <w:szCs w:val="20"/>
        </w:rPr>
        <w:t>加算されるものではありません。</w:t>
      </w:r>
    </w:p>
    <w:p w14:paraId="5278CD06" w14:textId="11705C84" w:rsidR="006A0B9B" w:rsidRDefault="006A0B9B" w:rsidP="00561943">
      <w:pPr>
        <w:ind w:rightChars="2500" w:right="5250"/>
        <w:jc w:val="left"/>
        <w:rPr>
          <w:rFonts w:ascii="ＭＳ 明朝" w:eastAsia="ＭＳ 明朝" w:hAnsi="ＭＳ 明朝"/>
          <w:sz w:val="20"/>
          <w:szCs w:val="20"/>
        </w:rPr>
      </w:pPr>
    </w:p>
    <w:p w14:paraId="711981CD" w14:textId="3801BF19" w:rsidR="00642723" w:rsidRDefault="00642723" w:rsidP="00561943">
      <w:pPr>
        <w:spacing w:beforeLines="50" w:before="175"/>
        <w:ind w:firstLineChars="200" w:firstLine="4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参考：恵美公園の建築面積の状況</w:t>
      </w:r>
    </w:p>
    <w:tbl>
      <w:tblPr>
        <w:tblStyle w:val="ad"/>
        <w:tblW w:w="8363" w:type="dxa"/>
        <w:tblInd w:w="704" w:type="dxa"/>
        <w:tblLook w:val="04A0" w:firstRow="1" w:lastRow="0" w:firstColumn="1" w:lastColumn="0" w:noHBand="0" w:noVBand="1"/>
      </w:tblPr>
      <w:tblGrid>
        <w:gridCol w:w="7088"/>
        <w:gridCol w:w="1275"/>
      </w:tblGrid>
      <w:tr w:rsidR="00642723" w14:paraId="05B302C5" w14:textId="77777777" w:rsidTr="00561943">
        <w:tc>
          <w:tcPr>
            <w:tcW w:w="7088" w:type="dxa"/>
            <w:tcBorders>
              <w:bottom w:val="double" w:sz="4" w:space="0" w:color="auto"/>
            </w:tcBorders>
            <w:shd w:val="clear" w:color="auto" w:fill="FFF2CC" w:themeFill="accent4" w:themeFillTint="33"/>
          </w:tcPr>
          <w:p w14:paraId="7E271F8A" w14:textId="302E33A2" w:rsidR="00642723" w:rsidRDefault="002934A1" w:rsidP="002934A1">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種　別</w:t>
            </w:r>
          </w:p>
        </w:tc>
        <w:tc>
          <w:tcPr>
            <w:tcW w:w="1275" w:type="dxa"/>
            <w:tcBorders>
              <w:bottom w:val="double" w:sz="4" w:space="0" w:color="auto"/>
            </w:tcBorders>
            <w:shd w:val="clear" w:color="auto" w:fill="FFF2CC" w:themeFill="accent4" w:themeFillTint="33"/>
          </w:tcPr>
          <w:p w14:paraId="3DF1F0E3" w14:textId="38129D5D" w:rsidR="00642723" w:rsidRDefault="00642723" w:rsidP="005E0DC6">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面積</w:t>
            </w:r>
          </w:p>
        </w:tc>
      </w:tr>
      <w:tr w:rsidR="00642723" w14:paraId="112EE855" w14:textId="77777777" w:rsidTr="00561943">
        <w:tc>
          <w:tcPr>
            <w:tcW w:w="7088" w:type="dxa"/>
            <w:tcBorders>
              <w:top w:val="double" w:sz="4" w:space="0" w:color="auto"/>
            </w:tcBorders>
          </w:tcPr>
          <w:p w14:paraId="2B4C22FC" w14:textId="37D032AE" w:rsidR="00642723" w:rsidRDefault="00642723" w:rsidP="00D7165B">
            <w:pPr>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開設</w:t>
            </w:r>
            <w:r w:rsidR="003909C2">
              <w:rPr>
                <w:rFonts w:ascii="ＭＳ 明朝" w:eastAsia="ＭＳ 明朝" w:hAnsi="ＭＳ 明朝" w:hint="eastAsia"/>
                <w:color w:val="000000" w:themeColor="text1"/>
                <w:sz w:val="20"/>
                <w:szCs w:val="20"/>
              </w:rPr>
              <w:t>予定</w:t>
            </w:r>
            <w:r>
              <w:rPr>
                <w:rFonts w:ascii="ＭＳ 明朝" w:eastAsia="ＭＳ 明朝" w:hAnsi="ＭＳ 明朝" w:hint="eastAsia"/>
                <w:color w:val="000000" w:themeColor="text1"/>
                <w:sz w:val="20"/>
                <w:szCs w:val="20"/>
              </w:rPr>
              <w:t>面積</w:t>
            </w:r>
            <w:r w:rsidR="00BE770B">
              <w:rPr>
                <w:rFonts w:ascii="ＭＳ 明朝" w:eastAsia="ＭＳ 明朝" w:hAnsi="ＭＳ 明朝" w:hint="eastAsia"/>
                <w:color w:val="000000" w:themeColor="text1"/>
                <w:sz w:val="20"/>
                <w:szCs w:val="20"/>
              </w:rPr>
              <w:t xml:space="preserve">　</w:t>
            </w:r>
          </w:p>
        </w:tc>
        <w:tc>
          <w:tcPr>
            <w:tcW w:w="1275" w:type="dxa"/>
            <w:tcBorders>
              <w:top w:val="double" w:sz="4" w:space="0" w:color="auto"/>
            </w:tcBorders>
          </w:tcPr>
          <w:p w14:paraId="22E6F417" w14:textId="1CCC0C9D" w:rsidR="00642723" w:rsidRPr="005E0DC6" w:rsidRDefault="00642723">
            <w:pPr>
              <w:jc w:val="right"/>
              <w:rPr>
                <w:rFonts w:ascii="ＭＳ 明朝" w:eastAsia="ＭＳ 明朝" w:hAnsi="ＭＳ 明朝"/>
                <w:color w:val="000000" w:themeColor="text1"/>
                <w:sz w:val="20"/>
                <w:szCs w:val="20"/>
                <w:highlight w:val="yellow"/>
              </w:rPr>
            </w:pPr>
            <w:r w:rsidRPr="00D63FA0">
              <w:rPr>
                <w:rFonts w:ascii="ＭＳ 明朝" w:eastAsia="ＭＳ 明朝" w:hAnsi="ＭＳ 明朝" w:hint="eastAsia"/>
                <w:color w:val="000000" w:themeColor="text1"/>
                <w:sz w:val="20"/>
                <w:szCs w:val="20"/>
              </w:rPr>
              <w:t xml:space="preserve">　</w:t>
            </w:r>
            <w:r w:rsidRPr="00D63FA0">
              <w:rPr>
                <w:rFonts w:ascii="ＭＳ 明朝" w:eastAsia="ＭＳ 明朝" w:hAnsi="ＭＳ 明朝"/>
                <w:color w:val="000000" w:themeColor="text1"/>
                <w:sz w:val="20"/>
                <w:szCs w:val="20"/>
              </w:rPr>
              <w:t>15,7</w:t>
            </w:r>
            <w:r w:rsidR="00D63FA0" w:rsidRPr="005E0DC6">
              <w:rPr>
                <w:rFonts w:ascii="ＭＳ 明朝" w:eastAsia="ＭＳ 明朝" w:hAnsi="ＭＳ 明朝"/>
                <w:color w:val="000000" w:themeColor="text1"/>
                <w:sz w:val="20"/>
                <w:szCs w:val="20"/>
              </w:rPr>
              <w:t>87</w:t>
            </w:r>
            <w:r w:rsidRPr="00D63FA0">
              <w:rPr>
                <w:rFonts w:ascii="ＭＳ 明朝" w:eastAsia="ＭＳ 明朝" w:hAnsi="ＭＳ 明朝" w:hint="eastAsia"/>
                <w:color w:val="000000" w:themeColor="text1"/>
                <w:sz w:val="20"/>
                <w:szCs w:val="20"/>
              </w:rPr>
              <w:t>㎡</w:t>
            </w:r>
          </w:p>
        </w:tc>
      </w:tr>
      <w:tr w:rsidR="00642723" w14:paraId="53349DA1" w14:textId="77777777" w:rsidTr="00561943">
        <w:tc>
          <w:tcPr>
            <w:tcW w:w="7088" w:type="dxa"/>
          </w:tcPr>
          <w:p w14:paraId="5673851A" w14:textId="493516C0" w:rsidR="00642723" w:rsidRDefault="00642723" w:rsidP="00D7165B">
            <w:pPr>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一般施設の建蔽率に基づく許容建築面積（４％）</w:t>
            </w:r>
            <w:r w:rsidR="00BE770B">
              <w:rPr>
                <w:rFonts w:ascii="ＭＳ 明朝" w:eastAsia="ＭＳ 明朝" w:hAnsi="ＭＳ 明朝" w:hint="eastAsia"/>
                <w:color w:val="000000" w:themeColor="text1"/>
                <w:sz w:val="20"/>
                <w:szCs w:val="20"/>
              </w:rPr>
              <w:t xml:space="preserve">　</w:t>
            </w:r>
            <w:r w:rsidR="003909C2">
              <w:rPr>
                <w:rFonts w:ascii="ＭＳ 明朝" w:eastAsia="ＭＳ 明朝" w:hAnsi="ＭＳ 明朝" w:hint="eastAsia"/>
                <w:color w:val="000000" w:themeColor="text1"/>
                <w:sz w:val="20"/>
                <w:szCs w:val="20"/>
              </w:rPr>
              <w:t>①</w:t>
            </w:r>
          </w:p>
        </w:tc>
        <w:tc>
          <w:tcPr>
            <w:tcW w:w="1275" w:type="dxa"/>
          </w:tcPr>
          <w:p w14:paraId="28C61C33" w14:textId="5B0CA1F9" w:rsidR="00642723" w:rsidRDefault="00642723" w:rsidP="005E0DC6">
            <w:pPr>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63</w:t>
            </w:r>
            <w:r w:rsidR="00D63FA0">
              <w:rPr>
                <w:rFonts w:ascii="ＭＳ 明朝" w:eastAsia="ＭＳ 明朝" w:hAnsi="ＭＳ 明朝"/>
                <w:color w:val="000000" w:themeColor="text1"/>
                <w:sz w:val="20"/>
                <w:szCs w:val="20"/>
              </w:rPr>
              <w:t>1</w:t>
            </w:r>
            <w:r>
              <w:rPr>
                <w:rFonts w:ascii="ＭＳ 明朝" w:eastAsia="ＭＳ 明朝" w:hAnsi="ＭＳ 明朝" w:hint="eastAsia"/>
                <w:color w:val="000000" w:themeColor="text1"/>
                <w:sz w:val="20"/>
                <w:szCs w:val="20"/>
              </w:rPr>
              <w:t>㎡</w:t>
            </w:r>
          </w:p>
        </w:tc>
      </w:tr>
      <w:tr w:rsidR="00642723" w14:paraId="4CB1BFF6" w14:textId="77777777" w:rsidTr="00561943">
        <w:tc>
          <w:tcPr>
            <w:tcW w:w="7088" w:type="dxa"/>
          </w:tcPr>
          <w:p w14:paraId="300AF65E" w14:textId="468EFDD6" w:rsidR="00642723" w:rsidRDefault="002F5385">
            <w:pPr>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公募対象公園施設又は</w:t>
            </w:r>
            <w:r w:rsidR="00642723">
              <w:rPr>
                <w:rFonts w:ascii="ＭＳ 明朝" w:eastAsia="ＭＳ 明朝" w:hAnsi="ＭＳ 明朝" w:hint="eastAsia"/>
                <w:color w:val="000000" w:themeColor="text1"/>
                <w:sz w:val="20"/>
                <w:szCs w:val="20"/>
              </w:rPr>
              <w:t>特例施設の建蔽率に基づく許容建築面積（10％）</w:t>
            </w:r>
            <w:r w:rsidR="00BE770B">
              <w:rPr>
                <w:rFonts w:ascii="ＭＳ 明朝" w:eastAsia="ＭＳ 明朝" w:hAnsi="ＭＳ 明朝" w:hint="eastAsia"/>
                <w:color w:val="000000" w:themeColor="text1"/>
                <w:sz w:val="20"/>
                <w:szCs w:val="20"/>
              </w:rPr>
              <w:t xml:space="preserve">　</w:t>
            </w:r>
            <w:r w:rsidR="003909C2">
              <w:rPr>
                <w:rFonts w:ascii="ＭＳ 明朝" w:eastAsia="ＭＳ 明朝" w:hAnsi="ＭＳ 明朝" w:hint="eastAsia"/>
                <w:color w:val="000000" w:themeColor="text1"/>
                <w:sz w:val="20"/>
                <w:szCs w:val="20"/>
              </w:rPr>
              <w:t>②</w:t>
            </w:r>
          </w:p>
        </w:tc>
        <w:tc>
          <w:tcPr>
            <w:tcW w:w="1275" w:type="dxa"/>
          </w:tcPr>
          <w:p w14:paraId="2F9A4765" w14:textId="0EAEBD7A" w:rsidR="00642723" w:rsidRDefault="00642723" w:rsidP="005E0DC6">
            <w:pPr>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1,57</w:t>
            </w:r>
            <w:r w:rsidR="00D63FA0">
              <w:rPr>
                <w:rFonts w:ascii="ＭＳ 明朝" w:eastAsia="ＭＳ 明朝" w:hAnsi="ＭＳ 明朝"/>
                <w:color w:val="000000" w:themeColor="text1"/>
                <w:sz w:val="20"/>
                <w:szCs w:val="20"/>
              </w:rPr>
              <w:t>8</w:t>
            </w:r>
            <w:r>
              <w:rPr>
                <w:rFonts w:ascii="ＭＳ 明朝" w:eastAsia="ＭＳ 明朝" w:hAnsi="ＭＳ 明朝" w:hint="eastAsia"/>
                <w:color w:val="000000" w:themeColor="text1"/>
                <w:sz w:val="20"/>
                <w:szCs w:val="20"/>
              </w:rPr>
              <w:t>㎡</w:t>
            </w:r>
          </w:p>
        </w:tc>
      </w:tr>
      <w:tr w:rsidR="00642723" w14:paraId="440E59C9" w14:textId="77777777" w:rsidTr="00561943">
        <w:tc>
          <w:tcPr>
            <w:tcW w:w="7088" w:type="dxa"/>
          </w:tcPr>
          <w:p w14:paraId="2EB71513" w14:textId="76ACCC69" w:rsidR="00642723" w:rsidRDefault="00642723">
            <w:pPr>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既存施設</w:t>
            </w:r>
            <w:r w:rsidR="001311B6">
              <w:rPr>
                <w:rFonts w:ascii="ＭＳ 明朝" w:eastAsia="ＭＳ 明朝" w:hAnsi="ＭＳ 明朝" w:hint="eastAsia"/>
                <w:color w:val="000000" w:themeColor="text1"/>
                <w:sz w:val="20"/>
                <w:szCs w:val="20"/>
              </w:rPr>
              <w:t>（恵美会館）</w:t>
            </w:r>
            <w:r>
              <w:rPr>
                <w:rFonts w:ascii="ＭＳ 明朝" w:eastAsia="ＭＳ 明朝" w:hAnsi="ＭＳ 明朝" w:hint="eastAsia"/>
                <w:color w:val="000000" w:themeColor="text1"/>
                <w:sz w:val="20"/>
                <w:szCs w:val="20"/>
              </w:rPr>
              <w:t>の建築面積</w:t>
            </w:r>
            <w:r w:rsidR="00BE770B">
              <w:rPr>
                <w:rFonts w:ascii="ＭＳ 明朝" w:eastAsia="ＭＳ 明朝" w:hAnsi="ＭＳ 明朝" w:hint="eastAsia"/>
                <w:color w:val="000000" w:themeColor="text1"/>
                <w:sz w:val="20"/>
                <w:szCs w:val="20"/>
              </w:rPr>
              <w:t xml:space="preserve">　</w:t>
            </w:r>
            <w:r w:rsidR="003909C2">
              <w:rPr>
                <w:rFonts w:ascii="ＭＳ 明朝" w:eastAsia="ＭＳ 明朝" w:hAnsi="ＭＳ 明朝" w:hint="eastAsia"/>
                <w:color w:val="000000" w:themeColor="text1"/>
                <w:sz w:val="20"/>
                <w:szCs w:val="20"/>
              </w:rPr>
              <w:t>③</w:t>
            </w:r>
          </w:p>
        </w:tc>
        <w:tc>
          <w:tcPr>
            <w:tcW w:w="1275" w:type="dxa"/>
          </w:tcPr>
          <w:p w14:paraId="40B03C84" w14:textId="4310612A" w:rsidR="00642723" w:rsidRDefault="00C14FD5" w:rsidP="00BE770B">
            <w:pPr>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1</w:t>
            </w:r>
            <w:r>
              <w:rPr>
                <w:rFonts w:ascii="ＭＳ 明朝" w:eastAsia="ＭＳ 明朝" w:hAnsi="ＭＳ 明朝"/>
                <w:color w:val="000000" w:themeColor="text1"/>
                <w:sz w:val="20"/>
                <w:szCs w:val="20"/>
              </w:rPr>
              <w:t>39</w:t>
            </w:r>
            <w:r w:rsidR="00642723">
              <w:rPr>
                <w:rFonts w:ascii="ＭＳ 明朝" w:eastAsia="ＭＳ 明朝" w:hAnsi="ＭＳ 明朝" w:hint="eastAsia"/>
                <w:color w:val="000000" w:themeColor="text1"/>
                <w:sz w:val="20"/>
                <w:szCs w:val="20"/>
              </w:rPr>
              <w:t>㎡</w:t>
            </w:r>
          </w:p>
        </w:tc>
      </w:tr>
      <w:tr w:rsidR="00642723" w14:paraId="61BF8481" w14:textId="77777777" w:rsidTr="00561943">
        <w:tc>
          <w:tcPr>
            <w:tcW w:w="7088" w:type="dxa"/>
          </w:tcPr>
          <w:p w14:paraId="18F82B60" w14:textId="78F58447" w:rsidR="00642723" w:rsidRDefault="002F5385" w:rsidP="00BE770B">
            <w:pPr>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公募対象公園施設又は特例施設の</w:t>
            </w:r>
            <w:r w:rsidR="00642723">
              <w:rPr>
                <w:rFonts w:ascii="ＭＳ 明朝" w:eastAsia="ＭＳ 明朝" w:hAnsi="ＭＳ 明朝" w:hint="eastAsia"/>
                <w:color w:val="000000" w:themeColor="text1"/>
                <w:sz w:val="20"/>
                <w:szCs w:val="20"/>
              </w:rPr>
              <w:t>残許容</w:t>
            </w:r>
            <w:r w:rsidR="00BE770B">
              <w:rPr>
                <w:rFonts w:ascii="ＭＳ 明朝" w:eastAsia="ＭＳ 明朝" w:hAnsi="ＭＳ 明朝" w:hint="eastAsia"/>
                <w:color w:val="000000" w:themeColor="text1"/>
                <w:sz w:val="20"/>
                <w:szCs w:val="20"/>
              </w:rPr>
              <w:t>建築面積（①</w:t>
            </w:r>
            <w:r w:rsidR="00C14FD5">
              <w:rPr>
                <w:rFonts w:ascii="ＭＳ 明朝" w:eastAsia="ＭＳ 明朝" w:hAnsi="ＭＳ 明朝" w:hint="eastAsia"/>
                <w:color w:val="000000" w:themeColor="text1"/>
                <w:sz w:val="20"/>
                <w:szCs w:val="20"/>
              </w:rPr>
              <w:t>＋</w:t>
            </w:r>
            <w:r w:rsidR="00BE770B">
              <w:rPr>
                <w:rFonts w:ascii="ＭＳ 明朝" w:eastAsia="ＭＳ 明朝" w:hAnsi="ＭＳ 明朝" w:hint="eastAsia"/>
                <w:color w:val="000000" w:themeColor="text1"/>
                <w:sz w:val="20"/>
                <w:szCs w:val="20"/>
              </w:rPr>
              <w:t>②－③）</w:t>
            </w:r>
          </w:p>
        </w:tc>
        <w:tc>
          <w:tcPr>
            <w:tcW w:w="1275" w:type="dxa"/>
          </w:tcPr>
          <w:p w14:paraId="03A4BBA6" w14:textId="6CCBC2C2" w:rsidR="00642723" w:rsidRDefault="00C14FD5" w:rsidP="00BE770B">
            <w:pPr>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2</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0</w:t>
            </w:r>
            <w:r>
              <w:rPr>
                <w:rFonts w:ascii="ＭＳ 明朝" w:eastAsia="ＭＳ 明朝" w:hAnsi="ＭＳ 明朝"/>
                <w:color w:val="000000" w:themeColor="text1"/>
                <w:sz w:val="20"/>
                <w:szCs w:val="20"/>
              </w:rPr>
              <w:t>70</w:t>
            </w:r>
            <w:r w:rsidR="00BE770B">
              <w:rPr>
                <w:rFonts w:ascii="ＭＳ 明朝" w:eastAsia="ＭＳ 明朝" w:hAnsi="ＭＳ 明朝" w:hint="eastAsia"/>
                <w:color w:val="000000" w:themeColor="text1"/>
                <w:sz w:val="20"/>
                <w:szCs w:val="20"/>
              </w:rPr>
              <w:t>㎡</w:t>
            </w:r>
          </w:p>
        </w:tc>
      </w:tr>
    </w:tbl>
    <w:p w14:paraId="5E733147" w14:textId="39E9B51B" w:rsidR="007F6C21" w:rsidRDefault="007F6C21" w:rsidP="00F70FFB">
      <w:pPr>
        <w:jc w:val="left"/>
        <w:rPr>
          <w:rFonts w:ascii="ＭＳ 明朝" w:eastAsia="ＭＳ 明朝" w:hAnsi="ＭＳ 明朝"/>
          <w:sz w:val="20"/>
          <w:szCs w:val="20"/>
        </w:rPr>
      </w:pPr>
    </w:p>
    <w:p w14:paraId="393D02BF" w14:textId="77777777" w:rsidR="00DE7E46" w:rsidRDefault="00DE7E46">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6C4CC2F" w14:textId="3C193B28" w:rsidR="003B0831" w:rsidRPr="00335445" w:rsidRDefault="003B0831" w:rsidP="00535EAA">
      <w:pPr>
        <w:widowControl/>
        <w:jc w:val="left"/>
        <w:rPr>
          <w:rFonts w:ascii="ＭＳ 明朝" w:eastAsia="ＭＳ 明朝" w:hAnsi="ＭＳ 明朝"/>
          <w:sz w:val="20"/>
          <w:szCs w:val="20"/>
        </w:rPr>
      </w:pPr>
      <w:r w:rsidRPr="00335445">
        <w:rPr>
          <w:rFonts w:ascii="ＭＳ 明朝" w:eastAsia="ＭＳ 明朝" w:hAnsi="ＭＳ 明朝" w:hint="eastAsia"/>
          <w:sz w:val="20"/>
          <w:szCs w:val="20"/>
        </w:rPr>
        <w:lastRenderedPageBreak/>
        <w:t>(</w:t>
      </w:r>
      <w:r w:rsidR="00955AAC">
        <w:rPr>
          <w:rFonts w:ascii="ＭＳ 明朝" w:eastAsia="ＭＳ 明朝" w:hAnsi="ＭＳ 明朝"/>
          <w:sz w:val="20"/>
          <w:szCs w:val="20"/>
        </w:rPr>
        <w:t>5</w:t>
      </w:r>
      <w:r w:rsidRPr="00335445">
        <w:rPr>
          <w:rFonts w:ascii="ＭＳ 明朝" w:eastAsia="ＭＳ 明朝" w:hAnsi="ＭＳ 明朝" w:hint="eastAsia"/>
          <w:sz w:val="20"/>
          <w:szCs w:val="20"/>
        </w:rPr>
        <w:t>)</w:t>
      </w:r>
      <w:r w:rsidRPr="00335445">
        <w:rPr>
          <w:rFonts w:ascii="ＭＳ 明朝" w:eastAsia="ＭＳ 明朝" w:hAnsi="ＭＳ 明朝"/>
          <w:sz w:val="20"/>
          <w:szCs w:val="20"/>
        </w:rPr>
        <w:t xml:space="preserve"> 事業期間</w:t>
      </w:r>
    </w:p>
    <w:p w14:paraId="38F29296" w14:textId="0266CC0F" w:rsidR="006A0B9B" w:rsidRDefault="003B0831" w:rsidP="00A651BB">
      <w:pPr>
        <w:ind w:leftChars="200" w:left="420" w:firstLineChars="100" w:firstLine="200"/>
        <w:jc w:val="left"/>
        <w:rPr>
          <w:rFonts w:ascii="ＭＳ 明朝" w:eastAsia="ＭＳ 明朝" w:hAnsi="ＭＳ 明朝"/>
          <w:sz w:val="20"/>
          <w:szCs w:val="20"/>
        </w:rPr>
      </w:pPr>
      <w:r w:rsidRPr="00335445">
        <w:rPr>
          <w:rFonts w:ascii="ＭＳ 明朝" w:eastAsia="ＭＳ 明朝" w:hAnsi="ＭＳ 明朝" w:hint="eastAsia"/>
          <w:sz w:val="20"/>
          <w:szCs w:val="20"/>
        </w:rPr>
        <w:t>事業提案を</w:t>
      </w:r>
      <w:r w:rsidRPr="00335445">
        <w:rPr>
          <w:rFonts w:ascii="ＭＳ 明朝" w:eastAsia="ＭＳ 明朝" w:hAnsi="ＭＳ 明朝"/>
          <w:sz w:val="20"/>
          <w:szCs w:val="20"/>
        </w:rPr>
        <w:t>実現</w:t>
      </w:r>
      <w:r w:rsidRPr="00335445">
        <w:rPr>
          <w:rFonts w:ascii="ＭＳ 明朝" w:eastAsia="ＭＳ 明朝" w:hAnsi="ＭＳ 明朝" w:hint="eastAsia"/>
          <w:sz w:val="20"/>
          <w:szCs w:val="20"/>
        </w:rPr>
        <w:t>するための</w:t>
      </w:r>
      <w:r w:rsidRPr="00335445">
        <w:rPr>
          <w:rFonts w:ascii="ＭＳ 明朝" w:eastAsia="ＭＳ 明朝" w:hAnsi="ＭＳ 明朝"/>
          <w:sz w:val="20"/>
          <w:szCs w:val="20"/>
        </w:rPr>
        <w:t>事業期間について</w:t>
      </w:r>
      <w:r w:rsidR="00057402">
        <w:rPr>
          <w:rFonts w:ascii="ＭＳ 明朝" w:eastAsia="ＭＳ 明朝" w:hAnsi="ＭＳ 明朝" w:hint="eastAsia"/>
          <w:sz w:val="20"/>
          <w:szCs w:val="20"/>
        </w:rPr>
        <w:t>、</w:t>
      </w:r>
      <w:r w:rsidR="00484A71">
        <w:rPr>
          <w:rFonts w:ascii="ＭＳ 明朝" w:eastAsia="ＭＳ 明朝" w:hAnsi="ＭＳ 明朝" w:hint="eastAsia"/>
          <w:sz w:val="20"/>
          <w:szCs w:val="20"/>
        </w:rPr>
        <w:t>20年の範囲内で</w:t>
      </w:r>
      <w:r w:rsidRPr="00335445">
        <w:rPr>
          <w:rFonts w:ascii="ＭＳ 明朝" w:eastAsia="ＭＳ 明朝" w:hAnsi="ＭＳ 明朝" w:hint="eastAsia"/>
          <w:sz w:val="20"/>
          <w:szCs w:val="20"/>
        </w:rPr>
        <w:t>提案を</w:t>
      </w:r>
      <w:r w:rsidR="00905A90">
        <w:rPr>
          <w:rFonts w:ascii="ＭＳ 明朝" w:eastAsia="ＭＳ 明朝" w:hAnsi="ＭＳ 明朝" w:hint="eastAsia"/>
          <w:sz w:val="20"/>
          <w:szCs w:val="20"/>
        </w:rPr>
        <w:t>して下さい</w:t>
      </w:r>
      <w:r w:rsidRPr="00335445">
        <w:rPr>
          <w:rFonts w:ascii="ＭＳ 明朝" w:eastAsia="ＭＳ 明朝" w:hAnsi="ＭＳ 明朝"/>
          <w:sz w:val="20"/>
          <w:szCs w:val="20"/>
        </w:rPr>
        <w:t xml:space="preserve">。 </w:t>
      </w:r>
      <w:r w:rsidR="00A651BB">
        <w:rPr>
          <w:rFonts w:ascii="ＭＳ 明朝" w:eastAsia="ＭＳ 明朝" w:hAnsi="ＭＳ 明朝" w:hint="eastAsia"/>
          <w:sz w:val="20"/>
          <w:szCs w:val="20"/>
        </w:rPr>
        <w:t>なお、事業期間には公募対象公園施設の建設及び撤去期間を含むものとします。</w:t>
      </w:r>
    </w:p>
    <w:p w14:paraId="3CAF1F69" w14:textId="462CA15A" w:rsidR="00264B7E" w:rsidRDefault="00264B7E" w:rsidP="00A651BB">
      <w:pPr>
        <w:ind w:leftChars="200" w:left="420" w:firstLineChars="100" w:firstLine="200"/>
        <w:jc w:val="left"/>
        <w:rPr>
          <w:rFonts w:ascii="ＭＳ 明朝" w:eastAsia="ＭＳ 明朝" w:hAnsi="ＭＳ 明朝"/>
          <w:sz w:val="20"/>
          <w:szCs w:val="20"/>
        </w:rPr>
      </w:pPr>
    </w:p>
    <w:p w14:paraId="3936D303" w14:textId="77777777" w:rsidR="00264B7E" w:rsidRDefault="00264B7E" w:rsidP="00A651BB">
      <w:pPr>
        <w:ind w:leftChars="200" w:left="420" w:firstLineChars="100" w:firstLine="200"/>
        <w:jc w:val="left"/>
        <w:rPr>
          <w:rFonts w:ascii="ＭＳ 明朝" w:eastAsia="ＭＳ 明朝" w:hAnsi="ＭＳ 明朝"/>
          <w:color w:val="000000" w:themeColor="text1"/>
          <w:sz w:val="20"/>
          <w:szCs w:val="20"/>
        </w:rPr>
      </w:pPr>
    </w:p>
    <w:p w14:paraId="43801E7D" w14:textId="24CE91FD" w:rsidR="00506717" w:rsidRPr="00561943" w:rsidRDefault="00506717" w:rsidP="00561943">
      <w:pPr>
        <w:spacing w:after="240"/>
        <w:jc w:val="left"/>
        <w:rPr>
          <w:rFonts w:ascii="ＭＳ ゴシック" w:eastAsia="ＭＳ ゴシック" w:hAnsi="ＭＳ ゴシック"/>
          <w:color w:val="FFFFFF" w:themeColor="background1"/>
          <w:sz w:val="22"/>
          <w:szCs w:val="24"/>
          <w:highlight w:val="black"/>
        </w:rPr>
      </w:pPr>
      <w:r w:rsidRPr="00561943">
        <w:rPr>
          <w:rFonts w:ascii="ＭＳ ゴシック" w:eastAsia="ＭＳ ゴシック" w:hAnsi="ＭＳ ゴシック" w:hint="eastAsia"/>
          <w:color w:val="FFFFFF" w:themeColor="background1"/>
          <w:sz w:val="22"/>
          <w:szCs w:val="24"/>
          <w:highlight w:val="black"/>
        </w:rPr>
        <w:t>４</w:t>
      </w:r>
      <w:r w:rsidR="003268E1" w:rsidRPr="00561943">
        <w:rPr>
          <w:rFonts w:ascii="ＭＳ ゴシック" w:eastAsia="ＭＳ ゴシック" w:hAnsi="ＭＳ ゴシック" w:hint="eastAsia"/>
          <w:color w:val="FFFFFF" w:themeColor="background1"/>
          <w:sz w:val="22"/>
          <w:szCs w:val="24"/>
          <w:highlight w:val="black"/>
        </w:rPr>
        <w:t xml:space="preserve">　</w:t>
      </w:r>
      <w:r w:rsidRPr="00561943">
        <w:rPr>
          <w:rFonts w:ascii="ＭＳ ゴシック" w:eastAsia="ＭＳ ゴシック" w:hAnsi="ＭＳ ゴシック" w:hint="eastAsia"/>
          <w:color w:val="FFFFFF" w:themeColor="background1"/>
          <w:sz w:val="22"/>
          <w:szCs w:val="24"/>
          <w:highlight w:val="black"/>
        </w:rPr>
        <w:t xml:space="preserve">マーケットサウンディングのスケジュールと今後の進め方　</w:t>
      </w:r>
      <w:r w:rsidR="006F6CB0">
        <w:rPr>
          <w:rFonts w:ascii="ＭＳ ゴシック" w:eastAsia="ＭＳ ゴシック" w:hAnsi="ＭＳ ゴシック" w:hint="eastAsia"/>
          <w:color w:val="FFFFFF" w:themeColor="background1"/>
          <w:sz w:val="22"/>
          <w:szCs w:val="24"/>
          <w:highlight w:val="black"/>
        </w:rPr>
        <w:t xml:space="preserve">　　　</w:t>
      </w:r>
      <w:r w:rsidRPr="00561943">
        <w:rPr>
          <w:rFonts w:ascii="ＭＳ ゴシック" w:eastAsia="ＭＳ ゴシック" w:hAnsi="ＭＳ ゴシック" w:hint="eastAsia"/>
          <w:color w:val="FFFFFF" w:themeColor="background1"/>
          <w:sz w:val="22"/>
          <w:szCs w:val="24"/>
          <w:highlight w:val="black"/>
        </w:rPr>
        <w:t xml:space="preserve">　　　　　　　　　</w:t>
      </w:r>
      <w:r w:rsidR="00DA2F64">
        <w:rPr>
          <w:rFonts w:ascii="ＭＳ ゴシック" w:eastAsia="ＭＳ ゴシック" w:hAnsi="ＭＳ ゴシック" w:hint="eastAsia"/>
          <w:color w:val="FFFFFF" w:themeColor="background1"/>
          <w:sz w:val="22"/>
          <w:szCs w:val="24"/>
          <w:highlight w:val="black"/>
        </w:rPr>
        <w:t xml:space="preserve">　　　</w:t>
      </w:r>
    </w:p>
    <w:p w14:paraId="1CC73F4C" w14:textId="77777777" w:rsidR="00763B7F" w:rsidRPr="00335445" w:rsidRDefault="003268E1" w:rsidP="00D7165B">
      <w:pPr>
        <w:ind w:leftChars="100" w:left="210"/>
        <w:jc w:val="left"/>
        <w:rPr>
          <w:rFonts w:ascii="ＭＳ 明朝" w:eastAsia="ＭＳ 明朝" w:hAnsi="ＭＳ 明朝"/>
          <w:sz w:val="20"/>
          <w:szCs w:val="20"/>
        </w:rPr>
      </w:pPr>
      <w:r w:rsidRPr="00335445">
        <w:rPr>
          <w:rFonts w:ascii="ＭＳ 明朝" w:eastAsia="ＭＳ 明朝" w:hAnsi="ＭＳ 明朝" w:hint="eastAsia"/>
          <w:sz w:val="20"/>
          <w:szCs w:val="20"/>
        </w:rPr>
        <w:t>(</w:t>
      </w:r>
      <w:r w:rsidRPr="00335445">
        <w:rPr>
          <w:rFonts w:ascii="ＭＳ 明朝" w:eastAsia="ＭＳ 明朝" w:hAnsi="ＭＳ 明朝"/>
          <w:sz w:val="20"/>
          <w:szCs w:val="20"/>
        </w:rPr>
        <w:t>1</w:t>
      </w:r>
      <w:r w:rsidRPr="00335445">
        <w:rPr>
          <w:rFonts w:ascii="ＭＳ 明朝" w:eastAsia="ＭＳ 明朝" w:hAnsi="ＭＳ 明朝" w:hint="eastAsia"/>
          <w:sz w:val="20"/>
          <w:szCs w:val="20"/>
        </w:rPr>
        <w:t>)</w:t>
      </w:r>
      <w:r w:rsidRPr="00335445">
        <w:rPr>
          <w:rFonts w:ascii="ＭＳ 明朝" w:eastAsia="ＭＳ 明朝" w:hAnsi="ＭＳ 明朝"/>
          <w:sz w:val="20"/>
          <w:szCs w:val="20"/>
        </w:rPr>
        <w:t xml:space="preserve"> </w:t>
      </w:r>
      <w:r w:rsidR="008F1D21" w:rsidRPr="00335445">
        <w:rPr>
          <w:rFonts w:ascii="ＭＳ 明朝" w:eastAsia="ＭＳ 明朝" w:hAnsi="ＭＳ 明朝" w:hint="eastAsia"/>
          <w:sz w:val="20"/>
          <w:szCs w:val="20"/>
        </w:rPr>
        <w:t>対象事業者</w:t>
      </w:r>
    </w:p>
    <w:p w14:paraId="39D1C84B" w14:textId="3E25DC3F" w:rsidR="00905A90" w:rsidRDefault="00900BFF" w:rsidP="00561943">
      <w:pPr>
        <w:ind w:leftChars="200" w:left="420" w:firstLineChars="100" w:firstLine="200"/>
        <w:jc w:val="left"/>
        <w:rPr>
          <w:rFonts w:ascii="ＭＳ 明朝" w:eastAsia="ＭＳ 明朝" w:hAnsi="ＭＳ 明朝"/>
          <w:sz w:val="20"/>
          <w:szCs w:val="20"/>
        </w:rPr>
      </w:pPr>
      <w:r w:rsidRPr="00335445">
        <w:rPr>
          <w:rFonts w:ascii="ＭＳ 明朝" w:eastAsia="ＭＳ 明朝" w:hAnsi="ＭＳ 明朝" w:hint="eastAsia"/>
          <w:sz w:val="20"/>
          <w:szCs w:val="20"/>
        </w:rPr>
        <w:t>対象事業者は、恵美公園（もと恵美小学校敷地部分を含む）</w:t>
      </w:r>
      <w:r w:rsidR="002A67B2" w:rsidRPr="00335445">
        <w:rPr>
          <w:rFonts w:ascii="ＭＳ 明朝" w:eastAsia="ＭＳ 明朝" w:hAnsi="ＭＳ 明朝" w:hint="eastAsia"/>
          <w:sz w:val="20"/>
          <w:szCs w:val="20"/>
        </w:rPr>
        <w:t>による利活用内容を提案し、かつ実行する意向を有する法人及びその他の団体（以下「法人等」という。）、または複数の</w:t>
      </w:r>
      <w:r w:rsidR="008F1D21" w:rsidRPr="00335445">
        <w:rPr>
          <w:rFonts w:ascii="ＭＳ 明朝" w:eastAsia="ＭＳ 明朝" w:hAnsi="ＭＳ 明朝" w:hint="eastAsia"/>
          <w:sz w:val="20"/>
          <w:szCs w:val="20"/>
        </w:rPr>
        <w:t>法人</w:t>
      </w:r>
      <w:r w:rsidR="002A67B2" w:rsidRPr="00335445">
        <w:rPr>
          <w:rFonts w:ascii="ＭＳ 明朝" w:eastAsia="ＭＳ 明朝" w:hAnsi="ＭＳ 明朝" w:hint="eastAsia"/>
          <w:sz w:val="20"/>
          <w:szCs w:val="20"/>
        </w:rPr>
        <w:t>等によって構成される連合体</w:t>
      </w:r>
      <w:r w:rsidR="003268E1" w:rsidRPr="00335445">
        <w:rPr>
          <w:rFonts w:ascii="ＭＳ 明朝" w:eastAsia="ＭＳ 明朝" w:hAnsi="ＭＳ 明朝" w:hint="eastAsia"/>
          <w:sz w:val="20"/>
          <w:szCs w:val="20"/>
        </w:rPr>
        <w:t>とします。個人での提案はできません。</w:t>
      </w:r>
    </w:p>
    <w:p w14:paraId="4643C484" w14:textId="77777777" w:rsidR="00FC4A34" w:rsidRDefault="00FC4A34" w:rsidP="00D7165B">
      <w:pPr>
        <w:ind w:leftChars="100" w:left="210"/>
        <w:jc w:val="left"/>
        <w:rPr>
          <w:rFonts w:ascii="ＭＳ 明朝" w:eastAsia="ＭＳ 明朝" w:hAnsi="ＭＳ 明朝"/>
          <w:sz w:val="20"/>
          <w:szCs w:val="20"/>
        </w:rPr>
      </w:pPr>
    </w:p>
    <w:p w14:paraId="3FFDB9EA" w14:textId="77777777" w:rsidR="008F1D21" w:rsidRPr="00335445" w:rsidRDefault="00153719" w:rsidP="00D7165B">
      <w:pPr>
        <w:ind w:leftChars="100" w:left="210"/>
        <w:jc w:val="left"/>
        <w:rPr>
          <w:rFonts w:ascii="ＭＳ 明朝" w:eastAsia="ＭＳ 明朝" w:hAnsi="ＭＳ 明朝"/>
          <w:sz w:val="20"/>
          <w:szCs w:val="20"/>
        </w:rPr>
      </w:pPr>
      <w:r w:rsidRPr="00335445">
        <w:rPr>
          <w:rFonts w:ascii="ＭＳ 明朝" w:eastAsia="ＭＳ 明朝" w:hAnsi="ＭＳ 明朝" w:hint="eastAsia"/>
          <w:sz w:val="20"/>
          <w:szCs w:val="20"/>
        </w:rPr>
        <w:t>(2)</w:t>
      </w:r>
      <w:r w:rsidRPr="00335445">
        <w:rPr>
          <w:rFonts w:ascii="ＭＳ 明朝" w:eastAsia="ＭＳ 明朝" w:hAnsi="ＭＳ 明朝"/>
          <w:sz w:val="20"/>
          <w:szCs w:val="20"/>
        </w:rPr>
        <w:t xml:space="preserve"> </w:t>
      </w:r>
      <w:r w:rsidR="008F1D21" w:rsidRPr="00335445">
        <w:rPr>
          <w:rFonts w:ascii="ＭＳ 明朝" w:eastAsia="ＭＳ 明朝" w:hAnsi="ＭＳ 明朝" w:hint="eastAsia"/>
          <w:sz w:val="20"/>
          <w:szCs w:val="20"/>
        </w:rPr>
        <w:t>スケジュール</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244"/>
      </w:tblGrid>
      <w:tr w:rsidR="00B26152" w:rsidRPr="00335445" w14:paraId="76FB8909" w14:textId="77777777" w:rsidTr="00561943">
        <w:trPr>
          <w:trHeight w:val="315"/>
        </w:trPr>
        <w:tc>
          <w:tcPr>
            <w:tcW w:w="3261" w:type="dxa"/>
            <w:tcBorders>
              <w:bottom w:val="double" w:sz="4" w:space="0" w:color="auto"/>
            </w:tcBorders>
            <w:shd w:val="clear" w:color="auto" w:fill="FFF2CC" w:themeFill="accent4" w:themeFillTint="33"/>
          </w:tcPr>
          <w:p w14:paraId="03D22997" w14:textId="77777777" w:rsidR="00B26152" w:rsidRPr="00335445" w:rsidRDefault="00B26152" w:rsidP="00D7165B">
            <w:pPr>
              <w:jc w:val="center"/>
              <w:rPr>
                <w:rFonts w:ascii="ＭＳ 明朝" w:eastAsia="ＭＳ 明朝" w:hAnsi="ＭＳ 明朝"/>
                <w:sz w:val="20"/>
                <w:szCs w:val="20"/>
              </w:rPr>
            </w:pPr>
            <w:r w:rsidRPr="00335445">
              <w:rPr>
                <w:rFonts w:ascii="ＭＳ 明朝" w:eastAsia="ＭＳ 明朝" w:hAnsi="ＭＳ 明朝" w:hint="eastAsia"/>
                <w:sz w:val="20"/>
                <w:szCs w:val="20"/>
              </w:rPr>
              <w:t>内　　　　　容</w:t>
            </w:r>
          </w:p>
        </w:tc>
        <w:tc>
          <w:tcPr>
            <w:tcW w:w="5244" w:type="dxa"/>
            <w:tcBorders>
              <w:bottom w:val="double" w:sz="4" w:space="0" w:color="auto"/>
            </w:tcBorders>
            <w:shd w:val="clear" w:color="auto" w:fill="FFF2CC" w:themeFill="accent4" w:themeFillTint="33"/>
          </w:tcPr>
          <w:p w14:paraId="309248B1" w14:textId="77777777" w:rsidR="00B26152" w:rsidRPr="00335445" w:rsidRDefault="00B26152" w:rsidP="00D7165B">
            <w:pPr>
              <w:jc w:val="center"/>
              <w:rPr>
                <w:rFonts w:ascii="ＭＳ 明朝" w:eastAsia="ＭＳ 明朝" w:hAnsi="ＭＳ 明朝"/>
                <w:sz w:val="20"/>
                <w:szCs w:val="20"/>
              </w:rPr>
            </w:pPr>
            <w:r w:rsidRPr="00335445">
              <w:rPr>
                <w:rFonts w:ascii="ＭＳ 明朝" w:eastAsia="ＭＳ 明朝" w:hAnsi="ＭＳ 明朝" w:hint="eastAsia"/>
                <w:sz w:val="20"/>
                <w:szCs w:val="20"/>
              </w:rPr>
              <w:t>日　　　　　　時</w:t>
            </w:r>
          </w:p>
        </w:tc>
      </w:tr>
      <w:tr w:rsidR="00200DF0" w:rsidRPr="00335445" w14:paraId="38B8867B" w14:textId="77777777" w:rsidTr="00561943">
        <w:trPr>
          <w:trHeight w:val="270"/>
        </w:trPr>
        <w:tc>
          <w:tcPr>
            <w:tcW w:w="3261" w:type="dxa"/>
            <w:tcBorders>
              <w:top w:val="double" w:sz="4" w:space="0" w:color="auto"/>
            </w:tcBorders>
          </w:tcPr>
          <w:p w14:paraId="2AC51D33" w14:textId="77777777" w:rsidR="00B26152" w:rsidRPr="00335445" w:rsidRDefault="00B26152" w:rsidP="00D7165B">
            <w:pPr>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実施</w:t>
            </w:r>
            <w:r w:rsidR="00153719" w:rsidRPr="00335445">
              <w:rPr>
                <w:rFonts w:ascii="ＭＳ 明朝" w:eastAsia="ＭＳ 明朝" w:hAnsi="ＭＳ 明朝" w:hint="eastAsia"/>
                <w:color w:val="000000" w:themeColor="text1"/>
                <w:sz w:val="20"/>
                <w:szCs w:val="20"/>
              </w:rPr>
              <w:t>要領</w:t>
            </w:r>
            <w:r w:rsidRPr="00335445">
              <w:rPr>
                <w:rFonts w:ascii="ＭＳ 明朝" w:eastAsia="ＭＳ 明朝" w:hAnsi="ＭＳ 明朝" w:hint="eastAsia"/>
                <w:color w:val="000000" w:themeColor="text1"/>
                <w:sz w:val="20"/>
                <w:szCs w:val="20"/>
              </w:rPr>
              <w:t>の公表</w:t>
            </w:r>
          </w:p>
        </w:tc>
        <w:tc>
          <w:tcPr>
            <w:tcW w:w="5244" w:type="dxa"/>
            <w:tcBorders>
              <w:top w:val="double" w:sz="4" w:space="0" w:color="auto"/>
            </w:tcBorders>
          </w:tcPr>
          <w:p w14:paraId="66FDFBFA" w14:textId="0A856003" w:rsidR="00B26152" w:rsidRPr="00335445" w:rsidRDefault="003268E1" w:rsidP="0071160F">
            <w:pPr>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令和３年</w:t>
            </w:r>
            <w:r w:rsidR="00B200E3">
              <w:rPr>
                <w:rFonts w:ascii="ＭＳ 明朝" w:eastAsia="ＭＳ 明朝" w:hAnsi="ＭＳ 明朝" w:hint="eastAsia"/>
                <w:color w:val="000000" w:themeColor="text1"/>
                <w:sz w:val="20"/>
                <w:szCs w:val="20"/>
              </w:rPr>
              <w:t>11</w:t>
            </w:r>
            <w:r w:rsidR="00B26152" w:rsidRPr="00335445">
              <w:rPr>
                <w:rFonts w:ascii="ＭＳ 明朝" w:eastAsia="ＭＳ 明朝" w:hAnsi="ＭＳ 明朝" w:hint="eastAsia"/>
                <w:color w:val="000000" w:themeColor="text1"/>
                <w:sz w:val="20"/>
                <w:szCs w:val="20"/>
              </w:rPr>
              <w:t>月</w:t>
            </w:r>
            <w:r w:rsidR="00A651BB">
              <w:rPr>
                <w:rFonts w:ascii="ＭＳ 明朝" w:eastAsia="ＭＳ 明朝" w:hAnsi="ＭＳ 明朝" w:hint="eastAsia"/>
                <w:color w:val="000000" w:themeColor="text1"/>
                <w:sz w:val="20"/>
                <w:szCs w:val="20"/>
              </w:rPr>
              <w:t>17</w:t>
            </w:r>
            <w:r w:rsidR="00862BF6" w:rsidRPr="00335445">
              <w:rPr>
                <w:rFonts w:ascii="ＭＳ 明朝" w:eastAsia="ＭＳ 明朝" w:hAnsi="ＭＳ 明朝" w:hint="eastAsia"/>
                <w:color w:val="000000" w:themeColor="text1"/>
                <w:sz w:val="20"/>
                <w:szCs w:val="20"/>
              </w:rPr>
              <w:t>日（</w:t>
            </w:r>
            <w:r w:rsidR="00363CF4">
              <w:rPr>
                <w:rFonts w:ascii="ＭＳ 明朝" w:eastAsia="ＭＳ 明朝" w:hAnsi="ＭＳ 明朝" w:hint="eastAsia"/>
                <w:color w:val="000000" w:themeColor="text1"/>
                <w:sz w:val="20"/>
                <w:szCs w:val="20"/>
              </w:rPr>
              <w:t>水</w:t>
            </w:r>
            <w:r w:rsidR="00B26152" w:rsidRPr="00335445">
              <w:rPr>
                <w:rFonts w:ascii="ＭＳ 明朝" w:eastAsia="ＭＳ 明朝" w:hAnsi="ＭＳ 明朝" w:hint="eastAsia"/>
                <w:color w:val="000000" w:themeColor="text1"/>
                <w:sz w:val="20"/>
                <w:szCs w:val="20"/>
              </w:rPr>
              <w:t>）</w:t>
            </w:r>
          </w:p>
        </w:tc>
      </w:tr>
      <w:tr w:rsidR="00200DF0" w:rsidRPr="00335445" w14:paraId="47905550" w14:textId="77777777" w:rsidTr="00561943">
        <w:trPr>
          <w:trHeight w:val="315"/>
        </w:trPr>
        <w:tc>
          <w:tcPr>
            <w:tcW w:w="3261" w:type="dxa"/>
          </w:tcPr>
          <w:p w14:paraId="482208F3" w14:textId="77777777" w:rsidR="00B26152" w:rsidRPr="00335445" w:rsidRDefault="00B26152" w:rsidP="00D7165B">
            <w:pPr>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質問の受付期間</w:t>
            </w:r>
          </w:p>
        </w:tc>
        <w:tc>
          <w:tcPr>
            <w:tcW w:w="5244" w:type="dxa"/>
          </w:tcPr>
          <w:p w14:paraId="048A4547" w14:textId="51018483" w:rsidR="00B26152" w:rsidRPr="00335445" w:rsidRDefault="00153719" w:rsidP="00561943">
            <w:pPr>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令和</w:t>
            </w:r>
            <w:r w:rsidR="00D7165B" w:rsidRPr="00335445">
              <w:rPr>
                <w:rFonts w:ascii="ＭＳ 明朝" w:eastAsia="ＭＳ 明朝" w:hAnsi="ＭＳ 明朝" w:hint="eastAsia"/>
                <w:color w:val="000000" w:themeColor="text1"/>
                <w:sz w:val="20"/>
                <w:szCs w:val="20"/>
              </w:rPr>
              <w:t>３</w:t>
            </w:r>
            <w:r w:rsidRPr="00335445">
              <w:rPr>
                <w:rFonts w:ascii="ＭＳ 明朝" w:eastAsia="ＭＳ 明朝" w:hAnsi="ＭＳ 明朝" w:hint="eastAsia"/>
                <w:color w:val="000000" w:themeColor="text1"/>
                <w:sz w:val="20"/>
                <w:szCs w:val="20"/>
              </w:rPr>
              <w:t>年</w:t>
            </w:r>
            <w:r w:rsidR="00B200E3">
              <w:rPr>
                <w:rFonts w:ascii="ＭＳ 明朝" w:eastAsia="ＭＳ 明朝" w:hAnsi="ＭＳ 明朝" w:hint="eastAsia"/>
                <w:color w:val="000000" w:themeColor="text1"/>
                <w:sz w:val="20"/>
                <w:szCs w:val="20"/>
              </w:rPr>
              <w:t>11</w:t>
            </w:r>
            <w:r w:rsidRPr="00335445">
              <w:rPr>
                <w:rFonts w:ascii="ＭＳ 明朝" w:eastAsia="ＭＳ 明朝" w:hAnsi="ＭＳ 明朝" w:hint="eastAsia"/>
                <w:color w:val="000000" w:themeColor="text1"/>
                <w:sz w:val="20"/>
                <w:szCs w:val="20"/>
              </w:rPr>
              <w:t>月</w:t>
            </w:r>
            <w:r w:rsidR="00363CF4">
              <w:rPr>
                <w:rFonts w:ascii="ＭＳ 明朝" w:eastAsia="ＭＳ 明朝" w:hAnsi="ＭＳ 明朝" w:hint="eastAsia"/>
                <w:color w:val="000000" w:themeColor="text1"/>
                <w:sz w:val="20"/>
                <w:szCs w:val="20"/>
              </w:rPr>
              <w:t>17</w:t>
            </w:r>
            <w:r w:rsidRPr="00335445">
              <w:rPr>
                <w:rFonts w:ascii="ＭＳ 明朝" w:eastAsia="ＭＳ 明朝" w:hAnsi="ＭＳ 明朝" w:hint="eastAsia"/>
                <w:color w:val="000000" w:themeColor="text1"/>
                <w:sz w:val="20"/>
                <w:szCs w:val="20"/>
              </w:rPr>
              <w:t>日</w:t>
            </w:r>
            <w:r w:rsidR="00862BF6" w:rsidRPr="00335445">
              <w:rPr>
                <w:rFonts w:ascii="ＭＳ 明朝" w:eastAsia="ＭＳ 明朝" w:hAnsi="ＭＳ 明朝" w:hint="eastAsia"/>
                <w:color w:val="000000" w:themeColor="text1"/>
                <w:sz w:val="20"/>
                <w:szCs w:val="20"/>
              </w:rPr>
              <w:t>（</w:t>
            </w:r>
            <w:r w:rsidR="00363CF4">
              <w:rPr>
                <w:rFonts w:ascii="ＭＳ 明朝" w:eastAsia="ＭＳ 明朝" w:hAnsi="ＭＳ 明朝" w:hint="eastAsia"/>
                <w:color w:val="000000" w:themeColor="text1"/>
                <w:sz w:val="20"/>
                <w:szCs w:val="20"/>
              </w:rPr>
              <w:t>水</w:t>
            </w:r>
            <w:r w:rsidR="00B26152" w:rsidRPr="00335445">
              <w:rPr>
                <w:rFonts w:ascii="ＭＳ 明朝" w:eastAsia="ＭＳ 明朝" w:hAnsi="ＭＳ 明朝" w:hint="eastAsia"/>
                <w:color w:val="000000" w:themeColor="text1"/>
                <w:sz w:val="20"/>
                <w:szCs w:val="20"/>
              </w:rPr>
              <w:t>）～</w:t>
            </w:r>
            <w:r w:rsidR="00B200E3">
              <w:rPr>
                <w:rFonts w:ascii="ＭＳ 明朝" w:eastAsia="ＭＳ 明朝" w:hAnsi="ＭＳ 明朝" w:hint="eastAsia"/>
                <w:color w:val="000000" w:themeColor="text1"/>
                <w:sz w:val="20"/>
                <w:szCs w:val="20"/>
              </w:rPr>
              <w:t>11</w:t>
            </w:r>
            <w:r w:rsidR="00B26152" w:rsidRPr="00335445">
              <w:rPr>
                <w:rFonts w:ascii="ＭＳ 明朝" w:eastAsia="ＭＳ 明朝" w:hAnsi="ＭＳ 明朝" w:hint="eastAsia"/>
                <w:color w:val="000000" w:themeColor="text1"/>
                <w:sz w:val="20"/>
                <w:szCs w:val="20"/>
              </w:rPr>
              <w:t>月</w:t>
            </w:r>
            <w:r w:rsidR="00363CF4">
              <w:rPr>
                <w:rFonts w:ascii="ＭＳ 明朝" w:eastAsia="ＭＳ 明朝" w:hAnsi="ＭＳ 明朝" w:hint="eastAsia"/>
                <w:color w:val="000000" w:themeColor="text1"/>
                <w:sz w:val="20"/>
                <w:szCs w:val="20"/>
              </w:rPr>
              <w:t>24</w:t>
            </w:r>
            <w:r w:rsidR="00B26152" w:rsidRPr="00335445">
              <w:rPr>
                <w:rFonts w:ascii="ＭＳ 明朝" w:eastAsia="ＭＳ 明朝" w:hAnsi="ＭＳ 明朝" w:hint="eastAsia"/>
                <w:color w:val="000000" w:themeColor="text1"/>
                <w:sz w:val="20"/>
                <w:szCs w:val="20"/>
              </w:rPr>
              <w:t>日（</w:t>
            </w:r>
            <w:r w:rsidR="00B200E3">
              <w:rPr>
                <w:rFonts w:ascii="ＭＳ 明朝" w:eastAsia="ＭＳ 明朝" w:hAnsi="ＭＳ 明朝" w:hint="eastAsia"/>
                <w:color w:val="000000" w:themeColor="text1"/>
                <w:sz w:val="20"/>
                <w:szCs w:val="20"/>
              </w:rPr>
              <w:t>水</w:t>
            </w:r>
            <w:r w:rsidR="00B26152" w:rsidRPr="00335445">
              <w:rPr>
                <w:rFonts w:ascii="ＭＳ 明朝" w:eastAsia="ＭＳ 明朝" w:hAnsi="ＭＳ 明朝" w:hint="eastAsia"/>
                <w:color w:val="000000" w:themeColor="text1"/>
                <w:sz w:val="20"/>
                <w:szCs w:val="20"/>
              </w:rPr>
              <w:t>）</w:t>
            </w:r>
          </w:p>
        </w:tc>
      </w:tr>
      <w:tr w:rsidR="00200DF0" w:rsidRPr="00335445" w14:paraId="77E8E9A5" w14:textId="77777777" w:rsidTr="00561943">
        <w:trPr>
          <w:trHeight w:val="300"/>
        </w:trPr>
        <w:tc>
          <w:tcPr>
            <w:tcW w:w="3261" w:type="dxa"/>
          </w:tcPr>
          <w:p w14:paraId="0725B176" w14:textId="77777777" w:rsidR="00B26152" w:rsidRPr="00335445" w:rsidRDefault="00B26152" w:rsidP="00D7165B">
            <w:pPr>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質問に対する回答</w:t>
            </w:r>
          </w:p>
        </w:tc>
        <w:tc>
          <w:tcPr>
            <w:tcW w:w="5244" w:type="dxa"/>
          </w:tcPr>
          <w:p w14:paraId="4C15B5B6" w14:textId="1C55B068" w:rsidR="00B26152" w:rsidRPr="00335445" w:rsidRDefault="00153719" w:rsidP="0071160F">
            <w:pPr>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令和３年</w:t>
            </w:r>
            <w:r w:rsidR="00B200E3">
              <w:rPr>
                <w:rFonts w:ascii="ＭＳ 明朝" w:eastAsia="ＭＳ 明朝" w:hAnsi="ＭＳ 明朝" w:hint="eastAsia"/>
                <w:color w:val="000000" w:themeColor="text1"/>
                <w:sz w:val="20"/>
                <w:szCs w:val="20"/>
              </w:rPr>
              <w:t>11</w:t>
            </w:r>
            <w:r w:rsidR="00B26152" w:rsidRPr="00335445">
              <w:rPr>
                <w:rFonts w:ascii="ＭＳ 明朝" w:eastAsia="ＭＳ 明朝" w:hAnsi="ＭＳ 明朝" w:hint="eastAsia"/>
                <w:color w:val="000000" w:themeColor="text1"/>
                <w:sz w:val="20"/>
                <w:szCs w:val="20"/>
              </w:rPr>
              <w:t>月</w:t>
            </w:r>
            <w:r w:rsidR="00363CF4">
              <w:rPr>
                <w:rFonts w:ascii="ＭＳ 明朝" w:eastAsia="ＭＳ 明朝" w:hAnsi="ＭＳ 明朝" w:hint="eastAsia"/>
                <w:color w:val="000000" w:themeColor="text1"/>
                <w:sz w:val="20"/>
                <w:szCs w:val="20"/>
              </w:rPr>
              <w:t>30</w:t>
            </w:r>
            <w:r w:rsidR="00B26152" w:rsidRPr="00335445">
              <w:rPr>
                <w:rFonts w:ascii="ＭＳ 明朝" w:eastAsia="ＭＳ 明朝" w:hAnsi="ＭＳ 明朝" w:hint="eastAsia"/>
                <w:color w:val="000000" w:themeColor="text1"/>
                <w:sz w:val="20"/>
                <w:szCs w:val="20"/>
              </w:rPr>
              <w:t>日（</w:t>
            </w:r>
            <w:r w:rsidR="00363CF4">
              <w:rPr>
                <w:rFonts w:ascii="ＭＳ 明朝" w:eastAsia="ＭＳ 明朝" w:hAnsi="ＭＳ 明朝" w:hint="eastAsia"/>
                <w:color w:val="000000" w:themeColor="text1"/>
                <w:sz w:val="20"/>
                <w:szCs w:val="20"/>
              </w:rPr>
              <w:t>火</w:t>
            </w:r>
            <w:r w:rsidR="00B26152" w:rsidRPr="00335445">
              <w:rPr>
                <w:rFonts w:ascii="ＭＳ 明朝" w:eastAsia="ＭＳ 明朝" w:hAnsi="ＭＳ 明朝" w:hint="eastAsia"/>
                <w:color w:val="000000" w:themeColor="text1"/>
                <w:sz w:val="20"/>
                <w:szCs w:val="20"/>
              </w:rPr>
              <w:t>）</w:t>
            </w:r>
            <w:r w:rsidR="0063078C">
              <w:rPr>
                <w:rFonts w:ascii="ＭＳ 明朝" w:eastAsia="ＭＳ 明朝" w:hAnsi="ＭＳ 明朝" w:hint="eastAsia"/>
                <w:color w:val="000000" w:themeColor="text1"/>
                <w:sz w:val="20"/>
                <w:szCs w:val="20"/>
              </w:rPr>
              <w:t xml:space="preserve">　</w:t>
            </w:r>
            <w:r w:rsidR="00B26152" w:rsidRPr="00335445">
              <w:rPr>
                <w:rFonts w:ascii="ＭＳ 明朝" w:eastAsia="ＭＳ 明朝" w:hAnsi="ＭＳ 明朝" w:hint="eastAsia"/>
                <w:color w:val="000000" w:themeColor="text1"/>
                <w:sz w:val="20"/>
                <w:szCs w:val="20"/>
              </w:rPr>
              <w:t>予定</w:t>
            </w:r>
          </w:p>
        </w:tc>
      </w:tr>
      <w:tr w:rsidR="00200DF0" w:rsidRPr="00335445" w14:paraId="2684F44E" w14:textId="77777777" w:rsidTr="00561943">
        <w:trPr>
          <w:trHeight w:val="225"/>
        </w:trPr>
        <w:tc>
          <w:tcPr>
            <w:tcW w:w="3261" w:type="dxa"/>
          </w:tcPr>
          <w:p w14:paraId="3D5859AD" w14:textId="77777777" w:rsidR="00B26152" w:rsidRPr="00335445" w:rsidRDefault="00153719" w:rsidP="00D7165B">
            <w:pPr>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参加申込、提案書の</w:t>
            </w:r>
            <w:r w:rsidR="0036608B" w:rsidRPr="00335445">
              <w:rPr>
                <w:rFonts w:ascii="ＭＳ 明朝" w:eastAsia="ＭＳ 明朝" w:hAnsi="ＭＳ 明朝" w:hint="eastAsia"/>
                <w:color w:val="000000" w:themeColor="text1"/>
                <w:sz w:val="20"/>
                <w:szCs w:val="20"/>
              </w:rPr>
              <w:t>受付期間</w:t>
            </w:r>
          </w:p>
        </w:tc>
        <w:tc>
          <w:tcPr>
            <w:tcW w:w="5244" w:type="dxa"/>
          </w:tcPr>
          <w:p w14:paraId="02021FA7" w14:textId="57EB5245" w:rsidR="00B26152" w:rsidRPr="00335445" w:rsidRDefault="00153719" w:rsidP="00561943">
            <w:pPr>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令和３</w:t>
            </w:r>
            <w:r w:rsidR="00565E78" w:rsidRPr="00335445">
              <w:rPr>
                <w:rFonts w:ascii="ＭＳ 明朝" w:eastAsia="ＭＳ 明朝" w:hAnsi="ＭＳ 明朝" w:hint="eastAsia"/>
                <w:color w:val="000000" w:themeColor="text1"/>
                <w:sz w:val="20"/>
                <w:szCs w:val="20"/>
              </w:rPr>
              <w:t>年</w:t>
            </w:r>
            <w:r w:rsidR="00B200E3">
              <w:rPr>
                <w:rFonts w:ascii="ＭＳ 明朝" w:eastAsia="ＭＳ 明朝" w:hAnsi="ＭＳ 明朝" w:hint="eastAsia"/>
                <w:color w:val="000000" w:themeColor="text1"/>
                <w:sz w:val="20"/>
                <w:szCs w:val="20"/>
              </w:rPr>
              <w:t>12</w:t>
            </w:r>
            <w:r w:rsidR="003E689B" w:rsidRPr="00335445">
              <w:rPr>
                <w:rFonts w:ascii="ＭＳ 明朝" w:eastAsia="ＭＳ 明朝" w:hAnsi="ＭＳ 明朝" w:hint="eastAsia"/>
                <w:color w:val="000000" w:themeColor="text1"/>
                <w:sz w:val="20"/>
                <w:szCs w:val="20"/>
              </w:rPr>
              <w:t>月</w:t>
            </w:r>
            <w:r w:rsidR="00363CF4">
              <w:rPr>
                <w:rFonts w:ascii="ＭＳ 明朝" w:eastAsia="ＭＳ 明朝" w:hAnsi="ＭＳ 明朝" w:hint="eastAsia"/>
                <w:color w:val="000000" w:themeColor="text1"/>
                <w:sz w:val="20"/>
                <w:szCs w:val="20"/>
              </w:rPr>
              <w:t>20</w:t>
            </w:r>
            <w:r w:rsidR="00345D75" w:rsidRPr="00335445">
              <w:rPr>
                <w:rFonts w:ascii="ＭＳ 明朝" w:eastAsia="ＭＳ 明朝" w:hAnsi="ＭＳ 明朝" w:hint="eastAsia"/>
                <w:color w:val="000000" w:themeColor="text1"/>
                <w:sz w:val="20"/>
                <w:szCs w:val="20"/>
              </w:rPr>
              <w:t>日（</w:t>
            </w:r>
            <w:r w:rsidR="00363CF4">
              <w:rPr>
                <w:rFonts w:ascii="ＭＳ 明朝" w:eastAsia="ＭＳ 明朝" w:hAnsi="ＭＳ 明朝" w:hint="eastAsia"/>
                <w:color w:val="000000" w:themeColor="text1"/>
                <w:sz w:val="20"/>
                <w:szCs w:val="20"/>
              </w:rPr>
              <w:t>月</w:t>
            </w:r>
            <w:r w:rsidR="00B26152" w:rsidRPr="00335445">
              <w:rPr>
                <w:rFonts w:ascii="ＭＳ 明朝" w:eastAsia="ＭＳ 明朝" w:hAnsi="ＭＳ 明朝" w:hint="eastAsia"/>
                <w:color w:val="000000" w:themeColor="text1"/>
                <w:sz w:val="20"/>
                <w:szCs w:val="20"/>
              </w:rPr>
              <w:t>）～</w:t>
            </w:r>
            <w:r w:rsidR="00B200E3">
              <w:rPr>
                <w:rFonts w:ascii="ＭＳ 明朝" w:eastAsia="ＭＳ 明朝" w:hAnsi="ＭＳ 明朝" w:hint="eastAsia"/>
                <w:color w:val="000000" w:themeColor="text1"/>
                <w:sz w:val="20"/>
                <w:szCs w:val="20"/>
              </w:rPr>
              <w:t>12</w:t>
            </w:r>
            <w:r w:rsidR="003E689B" w:rsidRPr="00335445">
              <w:rPr>
                <w:rFonts w:ascii="ＭＳ 明朝" w:eastAsia="ＭＳ 明朝" w:hAnsi="ＭＳ 明朝" w:hint="eastAsia"/>
                <w:color w:val="000000" w:themeColor="text1"/>
                <w:sz w:val="20"/>
                <w:szCs w:val="20"/>
              </w:rPr>
              <w:t>月</w:t>
            </w:r>
            <w:r w:rsidR="00363CF4">
              <w:rPr>
                <w:rFonts w:ascii="ＭＳ 明朝" w:eastAsia="ＭＳ 明朝" w:hAnsi="ＭＳ 明朝" w:hint="eastAsia"/>
                <w:color w:val="000000" w:themeColor="text1"/>
                <w:sz w:val="20"/>
                <w:szCs w:val="20"/>
              </w:rPr>
              <w:t>21</w:t>
            </w:r>
            <w:r w:rsidR="00345D75" w:rsidRPr="00335445">
              <w:rPr>
                <w:rFonts w:ascii="ＭＳ 明朝" w:eastAsia="ＭＳ 明朝" w:hAnsi="ＭＳ 明朝" w:hint="eastAsia"/>
                <w:color w:val="000000" w:themeColor="text1"/>
                <w:sz w:val="20"/>
                <w:szCs w:val="20"/>
              </w:rPr>
              <w:t>日（</w:t>
            </w:r>
            <w:r w:rsidR="00363CF4">
              <w:rPr>
                <w:rFonts w:ascii="ＭＳ 明朝" w:eastAsia="ＭＳ 明朝" w:hAnsi="ＭＳ 明朝" w:hint="eastAsia"/>
                <w:color w:val="000000" w:themeColor="text1"/>
                <w:sz w:val="20"/>
                <w:szCs w:val="20"/>
              </w:rPr>
              <w:t>火</w:t>
            </w:r>
            <w:r w:rsidR="00B26152" w:rsidRPr="00335445">
              <w:rPr>
                <w:rFonts w:ascii="ＭＳ 明朝" w:eastAsia="ＭＳ 明朝" w:hAnsi="ＭＳ 明朝" w:hint="eastAsia"/>
                <w:color w:val="000000" w:themeColor="text1"/>
                <w:sz w:val="20"/>
                <w:szCs w:val="20"/>
              </w:rPr>
              <w:t>）</w:t>
            </w:r>
          </w:p>
        </w:tc>
      </w:tr>
      <w:tr w:rsidR="00200DF0" w:rsidRPr="00335445" w14:paraId="74A32347" w14:textId="77777777" w:rsidTr="00561943">
        <w:trPr>
          <w:trHeight w:val="345"/>
        </w:trPr>
        <w:tc>
          <w:tcPr>
            <w:tcW w:w="3261" w:type="dxa"/>
          </w:tcPr>
          <w:p w14:paraId="559D20DF" w14:textId="7EA58204" w:rsidR="00B26152" w:rsidRPr="00335445" w:rsidRDefault="00B26152" w:rsidP="00D7165B">
            <w:pPr>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提案者との対話の実施</w:t>
            </w:r>
          </w:p>
        </w:tc>
        <w:tc>
          <w:tcPr>
            <w:tcW w:w="5244" w:type="dxa"/>
          </w:tcPr>
          <w:p w14:paraId="0802F5FA" w14:textId="45043AD1" w:rsidR="00B26152" w:rsidRPr="00335445" w:rsidRDefault="00153719">
            <w:pPr>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令和３</w:t>
            </w:r>
            <w:r w:rsidR="00B26152" w:rsidRPr="00335445">
              <w:rPr>
                <w:rFonts w:ascii="ＭＳ 明朝" w:eastAsia="ＭＳ 明朝" w:hAnsi="ＭＳ 明朝" w:hint="eastAsia"/>
                <w:color w:val="000000" w:themeColor="text1"/>
                <w:sz w:val="20"/>
                <w:szCs w:val="20"/>
              </w:rPr>
              <w:t>年</w:t>
            </w:r>
            <w:r w:rsidR="00B200E3">
              <w:rPr>
                <w:rFonts w:ascii="ＭＳ 明朝" w:eastAsia="ＭＳ 明朝" w:hAnsi="ＭＳ 明朝" w:hint="eastAsia"/>
                <w:color w:val="000000" w:themeColor="text1"/>
                <w:sz w:val="20"/>
                <w:szCs w:val="20"/>
              </w:rPr>
              <w:t>12</w:t>
            </w:r>
            <w:r w:rsidR="003E689B" w:rsidRPr="00335445">
              <w:rPr>
                <w:rFonts w:ascii="ＭＳ 明朝" w:eastAsia="ＭＳ 明朝" w:hAnsi="ＭＳ 明朝" w:hint="eastAsia"/>
                <w:color w:val="000000" w:themeColor="text1"/>
                <w:sz w:val="20"/>
                <w:szCs w:val="20"/>
              </w:rPr>
              <w:t>月</w:t>
            </w:r>
            <w:r w:rsidR="00363CF4">
              <w:rPr>
                <w:rFonts w:ascii="ＭＳ 明朝" w:eastAsia="ＭＳ 明朝" w:hAnsi="ＭＳ 明朝" w:hint="eastAsia"/>
                <w:color w:val="000000" w:themeColor="text1"/>
                <w:sz w:val="20"/>
                <w:szCs w:val="20"/>
              </w:rPr>
              <w:t>23</w:t>
            </w:r>
            <w:r w:rsidR="00B200E3">
              <w:rPr>
                <w:rFonts w:ascii="ＭＳ 明朝" w:eastAsia="ＭＳ 明朝" w:hAnsi="ＭＳ 明朝" w:hint="eastAsia"/>
                <w:color w:val="000000" w:themeColor="text1"/>
                <w:sz w:val="20"/>
                <w:szCs w:val="20"/>
              </w:rPr>
              <w:t>日（</w:t>
            </w:r>
            <w:r w:rsidR="00264B7E">
              <w:rPr>
                <w:rFonts w:ascii="ＭＳ 明朝" w:eastAsia="ＭＳ 明朝" w:hAnsi="ＭＳ 明朝" w:hint="eastAsia"/>
                <w:color w:val="000000" w:themeColor="text1"/>
                <w:sz w:val="20"/>
                <w:szCs w:val="20"/>
              </w:rPr>
              <w:t>木</w:t>
            </w:r>
            <w:r w:rsidR="00B200E3">
              <w:rPr>
                <w:rFonts w:ascii="ＭＳ 明朝" w:eastAsia="ＭＳ 明朝" w:hAnsi="ＭＳ 明朝" w:hint="eastAsia"/>
                <w:color w:val="000000" w:themeColor="text1"/>
                <w:sz w:val="20"/>
                <w:szCs w:val="20"/>
              </w:rPr>
              <w:t>）～</w:t>
            </w:r>
            <w:r w:rsidR="0071160F">
              <w:rPr>
                <w:rFonts w:ascii="ＭＳ 明朝" w:eastAsia="ＭＳ 明朝" w:hAnsi="ＭＳ 明朝" w:hint="eastAsia"/>
                <w:color w:val="000000" w:themeColor="text1"/>
                <w:sz w:val="20"/>
                <w:szCs w:val="20"/>
              </w:rPr>
              <w:t>1</w:t>
            </w:r>
            <w:r w:rsidR="0071160F">
              <w:rPr>
                <w:rFonts w:ascii="ＭＳ 明朝" w:eastAsia="ＭＳ 明朝" w:hAnsi="ＭＳ 明朝"/>
                <w:color w:val="000000" w:themeColor="text1"/>
                <w:sz w:val="20"/>
                <w:szCs w:val="20"/>
              </w:rPr>
              <w:t>2</w:t>
            </w:r>
            <w:r w:rsidR="0071160F">
              <w:rPr>
                <w:rFonts w:ascii="ＭＳ 明朝" w:eastAsia="ＭＳ 明朝" w:hAnsi="ＭＳ 明朝" w:hint="eastAsia"/>
                <w:color w:val="000000" w:themeColor="text1"/>
                <w:sz w:val="20"/>
                <w:szCs w:val="20"/>
              </w:rPr>
              <w:t>月</w:t>
            </w:r>
            <w:r w:rsidR="00363CF4">
              <w:rPr>
                <w:rFonts w:ascii="ＭＳ 明朝" w:eastAsia="ＭＳ 明朝" w:hAnsi="ＭＳ 明朝" w:hint="eastAsia"/>
                <w:color w:val="000000" w:themeColor="text1"/>
                <w:sz w:val="20"/>
                <w:szCs w:val="20"/>
              </w:rPr>
              <w:t>28</w:t>
            </w:r>
            <w:r w:rsidR="00B200E3">
              <w:rPr>
                <w:rFonts w:ascii="ＭＳ 明朝" w:eastAsia="ＭＳ 明朝" w:hAnsi="ＭＳ 明朝" w:hint="eastAsia"/>
                <w:color w:val="000000" w:themeColor="text1"/>
                <w:sz w:val="20"/>
                <w:szCs w:val="20"/>
              </w:rPr>
              <w:t>日（</w:t>
            </w:r>
            <w:r w:rsidR="00363CF4">
              <w:rPr>
                <w:rFonts w:ascii="ＭＳ 明朝" w:eastAsia="ＭＳ 明朝" w:hAnsi="ＭＳ 明朝" w:hint="eastAsia"/>
                <w:color w:val="000000" w:themeColor="text1"/>
                <w:sz w:val="20"/>
                <w:szCs w:val="20"/>
              </w:rPr>
              <w:t>火</w:t>
            </w:r>
            <w:r w:rsidR="00B200E3">
              <w:rPr>
                <w:rFonts w:ascii="ＭＳ 明朝" w:eastAsia="ＭＳ 明朝" w:hAnsi="ＭＳ 明朝" w:hint="eastAsia"/>
                <w:color w:val="000000" w:themeColor="text1"/>
                <w:sz w:val="20"/>
                <w:szCs w:val="20"/>
              </w:rPr>
              <w:t>）</w:t>
            </w:r>
            <w:r w:rsidR="00B26152" w:rsidRPr="00335445">
              <w:rPr>
                <w:rFonts w:ascii="ＭＳ 明朝" w:eastAsia="ＭＳ 明朝" w:hAnsi="ＭＳ 明朝" w:hint="eastAsia"/>
                <w:color w:val="000000" w:themeColor="text1"/>
                <w:sz w:val="20"/>
                <w:szCs w:val="20"/>
              </w:rPr>
              <w:t xml:space="preserve">　予定</w:t>
            </w:r>
          </w:p>
        </w:tc>
      </w:tr>
      <w:tr w:rsidR="00200DF0" w:rsidRPr="00335445" w14:paraId="75F1CE42" w14:textId="77777777" w:rsidTr="00561943">
        <w:trPr>
          <w:trHeight w:val="360"/>
        </w:trPr>
        <w:tc>
          <w:tcPr>
            <w:tcW w:w="3261" w:type="dxa"/>
          </w:tcPr>
          <w:p w14:paraId="318D421F" w14:textId="77777777" w:rsidR="00B26152" w:rsidRPr="00335445" w:rsidRDefault="00B26152" w:rsidP="00D7165B">
            <w:pPr>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提案結果のとりまとめ、公表</w:t>
            </w:r>
          </w:p>
        </w:tc>
        <w:tc>
          <w:tcPr>
            <w:tcW w:w="5244" w:type="dxa"/>
          </w:tcPr>
          <w:p w14:paraId="132E6553" w14:textId="20F66A03" w:rsidR="00B26152" w:rsidRPr="00335445" w:rsidRDefault="00153719">
            <w:pPr>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令和</w:t>
            </w:r>
            <w:r w:rsidR="00B200E3">
              <w:rPr>
                <w:rFonts w:ascii="ＭＳ 明朝" w:eastAsia="ＭＳ 明朝" w:hAnsi="ＭＳ 明朝" w:hint="eastAsia"/>
                <w:color w:val="000000" w:themeColor="text1"/>
                <w:sz w:val="20"/>
                <w:szCs w:val="20"/>
              </w:rPr>
              <w:t>４</w:t>
            </w:r>
            <w:r w:rsidRPr="00335445">
              <w:rPr>
                <w:rFonts w:ascii="ＭＳ 明朝" w:eastAsia="ＭＳ 明朝" w:hAnsi="ＭＳ 明朝" w:hint="eastAsia"/>
                <w:color w:val="000000" w:themeColor="text1"/>
                <w:sz w:val="20"/>
                <w:szCs w:val="20"/>
              </w:rPr>
              <w:t>年</w:t>
            </w:r>
            <w:r w:rsidR="00B200E3">
              <w:rPr>
                <w:rFonts w:ascii="ＭＳ 明朝" w:eastAsia="ＭＳ 明朝" w:hAnsi="ＭＳ 明朝" w:hint="eastAsia"/>
                <w:color w:val="000000" w:themeColor="text1"/>
                <w:sz w:val="20"/>
                <w:szCs w:val="20"/>
              </w:rPr>
              <w:t>１</w:t>
            </w:r>
            <w:r w:rsidR="00F33CAB">
              <w:rPr>
                <w:rFonts w:ascii="ＭＳ 明朝" w:eastAsia="ＭＳ 明朝" w:hAnsi="ＭＳ 明朝" w:hint="eastAsia"/>
                <w:color w:val="000000" w:themeColor="text1"/>
                <w:sz w:val="20"/>
                <w:szCs w:val="20"/>
              </w:rPr>
              <w:t>月</w:t>
            </w:r>
            <w:r w:rsidR="0071160F">
              <w:rPr>
                <w:rFonts w:ascii="ＭＳ 明朝" w:eastAsia="ＭＳ 明朝" w:hAnsi="ＭＳ 明朝" w:hint="eastAsia"/>
                <w:color w:val="000000" w:themeColor="text1"/>
                <w:sz w:val="20"/>
                <w:szCs w:val="20"/>
              </w:rPr>
              <w:t>中</w:t>
            </w:r>
            <w:r w:rsidR="00F33CAB">
              <w:rPr>
                <w:rFonts w:ascii="ＭＳ 明朝" w:eastAsia="ＭＳ 明朝" w:hAnsi="ＭＳ 明朝" w:hint="eastAsia"/>
                <w:color w:val="000000" w:themeColor="text1"/>
                <w:sz w:val="20"/>
                <w:szCs w:val="20"/>
              </w:rPr>
              <w:t>旬</w:t>
            </w:r>
            <w:r w:rsidR="00B26152" w:rsidRPr="00335445">
              <w:rPr>
                <w:rFonts w:ascii="ＭＳ 明朝" w:eastAsia="ＭＳ 明朝" w:hAnsi="ＭＳ 明朝" w:hint="eastAsia"/>
                <w:color w:val="000000" w:themeColor="text1"/>
                <w:sz w:val="20"/>
                <w:szCs w:val="20"/>
              </w:rPr>
              <w:t xml:space="preserve">　予定</w:t>
            </w:r>
          </w:p>
        </w:tc>
      </w:tr>
    </w:tbl>
    <w:p w14:paraId="5882A127" w14:textId="5FB91F43" w:rsidR="00B26152" w:rsidRPr="00335445" w:rsidRDefault="00B200E3" w:rsidP="00561943">
      <w:pPr>
        <w:jc w:val="right"/>
        <w:rPr>
          <w:rFonts w:ascii="ＭＳ 明朝" w:eastAsia="ＭＳ 明朝" w:hAnsi="ＭＳ 明朝"/>
          <w:sz w:val="20"/>
          <w:szCs w:val="20"/>
        </w:rPr>
      </w:pPr>
      <w:r>
        <w:rPr>
          <w:rFonts w:ascii="ＭＳ 明朝" w:eastAsia="ＭＳ 明朝" w:hAnsi="ＭＳ 明朝" w:hint="eastAsia"/>
          <w:sz w:val="20"/>
          <w:szCs w:val="20"/>
        </w:rPr>
        <w:t>注）現地見学会の開催はありません。</w:t>
      </w:r>
    </w:p>
    <w:p w14:paraId="266D33A8" w14:textId="77777777" w:rsidR="0036608B" w:rsidRPr="00335445" w:rsidRDefault="00153719" w:rsidP="00D7165B">
      <w:pPr>
        <w:ind w:leftChars="100" w:left="210"/>
        <w:jc w:val="left"/>
        <w:rPr>
          <w:rFonts w:ascii="ＭＳ 明朝" w:eastAsia="ＭＳ 明朝" w:hAnsi="ＭＳ 明朝"/>
          <w:sz w:val="20"/>
          <w:szCs w:val="20"/>
        </w:rPr>
      </w:pPr>
      <w:r w:rsidRPr="00335445">
        <w:rPr>
          <w:rFonts w:ascii="ＭＳ 明朝" w:eastAsia="ＭＳ 明朝" w:hAnsi="ＭＳ 明朝" w:hint="eastAsia"/>
          <w:sz w:val="20"/>
          <w:szCs w:val="20"/>
        </w:rPr>
        <w:t>(3)</w:t>
      </w:r>
      <w:r w:rsidR="0036608B" w:rsidRPr="00335445">
        <w:rPr>
          <w:rFonts w:ascii="ＭＳ 明朝" w:eastAsia="ＭＳ 明朝" w:hAnsi="ＭＳ 明朝" w:hint="eastAsia"/>
          <w:sz w:val="20"/>
          <w:szCs w:val="20"/>
        </w:rPr>
        <w:t xml:space="preserve"> </w:t>
      </w:r>
      <w:r w:rsidR="00DA0BF8" w:rsidRPr="00335445">
        <w:rPr>
          <w:rFonts w:ascii="ＭＳ 明朝" w:eastAsia="ＭＳ 明朝" w:hAnsi="ＭＳ 明朝" w:hint="eastAsia"/>
          <w:sz w:val="20"/>
          <w:szCs w:val="20"/>
        </w:rPr>
        <w:t>今後の進め方</w:t>
      </w:r>
    </w:p>
    <w:p w14:paraId="5CD04BAA" w14:textId="0E7091AB" w:rsidR="00233355" w:rsidRPr="00335445" w:rsidRDefault="00153719">
      <w:pPr>
        <w:ind w:leftChars="200" w:left="420"/>
        <w:jc w:val="left"/>
        <w:rPr>
          <w:rFonts w:ascii="ＭＳ 明朝" w:eastAsia="ＭＳ 明朝" w:hAnsi="ＭＳ 明朝"/>
          <w:sz w:val="20"/>
          <w:szCs w:val="20"/>
        </w:rPr>
      </w:pPr>
      <w:r w:rsidRPr="00335445">
        <w:rPr>
          <w:rFonts w:ascii="ＭＳ 明朝" w:eastAsia="ＭＳ 明朝" w:hAnsi="ＭＳ 明朝" w:hint="eastAsia"/>
          <w:sz w:val="20"/>
          <w:szCs w:val="20"/>
        </w:rPr>
        <w:t xml:space="preserve">ア　</w:t>
      </w:r>
      <w:r w:rsidR="00782B37">
        <w:rPr>
          <w:rFonts w:ascii="ＭＳ 明朝" w:eastAsia="ＭＳ 明朝" w:hAnsi="ＭＳ 明朝" w:hint="eastAsia"/>
          <w:sz w:val="20"/>
          <w:szCs w:val="20"/>
        </w:rPr>
        <w:t>M</w:t>
      </w:r>
      <w:r w:rsidR="00782B37">
        <w:rPr>
          <w:rFonts w:ascii="ＭＳ 明朝" w:eastAsia="ＭＳ 明朝" w:hAnsi="ＭＳ 明朝"/>
          <w:sz w:val="20"/>
          <w:szCs w:val="20"/>
        </w:rPr>
        <w:t>S</w:t>
      </w:r>
      <w:r w:rsidR="00233355" w:rsidRPr="00335445">
        <w:rPr>
          <w:rFonts w:ascii="ＭＳ 明朝" w:eastAsia="ＭＳ 明朝" w:hAnsi="ＭＳ 明朝" w:hint="eastAsia"/>
          <w:sz w:val="20"/>
          <w:szCs w:val="20"/>
        </w:rPr>
        <w:t>に関する質問の受付（任意）</w:t>
      </w:r>
    </w:p>
    <w:p w14:paraId="3DF3B07E" w14:textId="77777777" w:rsidR="00B01D4A" w:rsidRPr="00335445" w:rsidRDefault="00B01D4A" w:rsidP="00B01D4A">
      <w:pPr>
        <w:ind w:leftChars="300" w:left="630" w:firstLineChars="100" w:firstLine="200"/>
        <w:jc w:val="left"/>
        <w:rPr>
          <w:rFonts w:ascii="ＭＳ 明朝" w:eastAsia="ＭＳ 明朝" w:hAnsi="ＭＳ 明朝"/>
          <w:sz w:val="20"/>
          <w:szCs w:val="20"/>
        </w:rPr>
      </w:pPr>
      <w:r w:rsidRPr="00335445">
        <w:rPr>
          <w:rFonts w:ascii="ＭＳ 明朝" w:eastAsia="ＭＳ 明朝" w:hAnsi="ＭＳ 明朝" w:hint="eastAsia"/>
          <w:sz w:val="20"/>
          <w:szCs w:val="20"/>
        </w:rPr>
        <w:t>本実施要領に関する質問を次のとおり受付けます。なお、これ以外による質問の受付は行いません。</w:t>
      </w:r>
    </w:p>
    <w:p w14:paraId="48C6B5A7" w14:textId="32E12A08" w:rsidR="00071523" w:rsidRPr="00335445" w:rsidRDefault="00AB6F8D" w:rsidP="00AB6F8D">
      <w:pPr>
        <w:ind w:leftChars="400" w:left="840"/>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◇受付期間：令和３年</w:t>
      </w:r>
      <w:r w:rsidR="00B200E3">
        <w:rPr>
          <w:rFonts w:ascii="ＭＳ 明朝" w:eastAsia="ＭＳ 明朝" w:hAnsi="ＭＳ 明朝" w:hint="eastAsia"/>
          <w:color w:val="000000" w:themeColor="text1"/>
          <w:sz w:val="20"/>
          <w:szCs w:val="20"/>
        </w:rPr>
        <w:t>11</w:t>
      </w:r>
      <w:r w:rsidRPr="00335445">
        <w:rPr>
          <w:rFonts w:ascii="ＭＳ 明朝" w:eastAsia="ＭＳ 明朝" w:hAnsi="ＭＳ 明朝" w:hint="eastAsia"/>
          <w:color w:val="000000" w:themeColor="text1"/>
          <w:sz w:val="20"/>
          <w:szCs w:val="20"/>
        </w:rPr>
        <w:t>月</w:t>
      </w:r>
      <w:r w:rsidR="00363CF4">
        <w:rPr>
          <w:rFonts w:ascii="ＭＳ 明朝" w:eastAsia="ＭＳ 明朝" w:hAnsi="ＭＳ 明朝" w:hint="eastAsia"/>
          <w:color w:val="000000" w:themeColor="text1"/>
          <w:sz w:val="20"/>
          <w:szCs w:val="20"/>
        </w:rPr>
        <w:t>17</w:t>
      </w:r>
      <w:r w:rsidRPr="00335445">
        <w:rPr>
          <w:rFonts w:ascii="ＭＳ 明朝" w:eastAsia="ＭＳ 明朝" w:hAnsi="ＭＳ 明朝" w:hint="eastAsia"/>
          <w:color w:val="000000" w:themeColor="text1"/>
          <w:sz w:val="20"/>
          <w:szCs w:val="20"/>
        </w:rPr>
        <w:t>日（</w:t>
      </w:r>
      <w:r w:rsidR="00363CF4">
        <w:rPr>
          <w:rFonts w:ascii="ＭＳ 明朝" w:eastAsia="ＭＳ 明朝" w:hAnsi="ＭＳ 明朝" w:hint="eastAsia"/>
          <w:color w:val="000000" w:themeColor="text1"/>
          <w:sz w:val="20"/>
          <w:szCs w:val="20"/>
        </w:rPr>
        <w:t>水</w:t>
      </w:r>
      <w:r w:rsidRPr="00335445">
        <w:rPr>
          <w:rFonts w:ascii="ＭＳ 明朝" w:eastAsia="ＭＳ 明朝" w:hAnsi="ＭＳ 明朝" w:hint="eastAsia"/>
          <w:color w:val="000000" w:themeColor="text1"/>
          <w:sz w:val="20"/>
          <w:szCs w:val="20"/>
        </w:rPr>
        <w:t>）～</w:t>
      </w:r>
      <w:r w:rsidRPr="00335445">
        <w:rPr>
          <w:rFonts w:ascii="ＭＳ 明朝" w:eastAsia="ＭＳ 明朝" w:hAnsi="ＭＳ 明朝"/>
          <w:color w:val="000000" w:themeColor="text1"/>
          <w:sz w:val="20"/>
          <w:szCs w:val="20"/>
        </w:rPr>
        <w:t xml:space="preserve"> </w:t>
      </w:r>
      <w:r w:rsidR="00B200E3">
        <w:rPr>
          <w:rFonts w:ascii="ＭＳ 明朝" w:eastAsia="ＭＳ 明朝" w:hAnsi="ＭＳ 明朝" w:hint="eastAsia"/>
          <w:color w:val="000000" w:themeColor="text1"/>
          <w:sz w:val="20"/>
          <w:szCs w:val="20"/>
        </w:rPr>
        <w:t>11</w:t>
      </w:r>
      <w:r w:rsidRPr="00335445">
        <w:rPr>
          <w:rFonts w:ascii="ＭＳ 明朝" w:eastAsia="ＭＳ 明朝" w:hAnsi="ＭＳ 明朝"/>
          <w:color w:val="000000" w:themeColor="text1"/>
          <w:sz w:val="20"/>
          <w:szCs w:val="20"/>
        </w:rPr>
        <w:t>月</w:t>
      </w:r>
      <w:r w:rsidR="00363CF4">
        <w:rPr>
          <w:rFonts w:ascii="ＭＳ 明朝" w:eastAsia="ＭＳ 明朝" w:hAnsi="ＭＳ 明朝" w:hint="eastAsia"/>
          <w:color w:val="000000" w:themeColor="text1"/>
          <w:sz w:val="20"/>
          <w:szCs w:val="20"/>
        </w:rPr>
        <w:t>24</w:t>
      </w:r>
      <w:r w:rsidRPr="00335445">
        <w:rPr>
          <w:rFonts w:ascii="ＭＳ 明朝" w:eastAsia="ＭＳ 明朝" w:hAnsi="ＭＳ 明朝"/>
          <w:color w:val="000000" w:themeColor="text1"/>
          <w:sz w:val="20"/>
          <w:szCs w:val="20"/>
        </w:rPr>
        <w:t>日（</w:t>
      </w:r>
      <w:r w:rsidR="00B200E3">
        <w:rPr>
          <w:rFonts w:ascii="ＭＳ 明朝" w:eastAsia="ＭＳ 明朝" w:hAnsi="ＭＳ 明朝" w:hint="eastAsia"/>
          <w:color w:val="000000" w:themeColor="text1"/>
          <w:sz w:val="20"/>
          <w:szCs w:val="20"/>
        </w:rPr>
        <w:t>水</w:t>
      </w:r>
      <w:r w:rsidRPr="00335445">
        <w:rPr>
          <w:rFonts w:ascii="ＭＳ 明朝" w:eastAsia="ＭＳ 明朝" w:hAnsi="ＭＳ 明朝"/>
          <w:color w:val="000000" w:themeColor="text1"/>
          <w:sz w:val="20"/>
          <w:szCs w:val="20"/>
        </w:rPr>
        <w:t>）</w:t>
      </w:r>
      <w:r w:rsidR="00E855A4">
        <w:rPr>
          <w:rFonts w:ascii="ＭＳ 明朝" w:eastAsia="ＭＳ 明朝" w:hAnsi="ＭＳ 明朝" w:hint="eastAsia"/>
          <w:color w:val="000000" w:themeColor="text1"/>
          <w:sz w:val="20"/>
          <w:szCs w:val="20"/>
        </w:rPr>
        <w:t>午後５時　必着</w:t>
      </w:r>
    </w:p>
    <w:p w14:paraId="0A33A662" w14:textId="0879F852" w:rsidR="00AB6F8D" w:rsidRPr="00335445" w:rsidRDefault="00AB6F8D">
      <w:pPr>
        <w:ind w:leftChars="400" w:left="2040" w:hangingChars="600" w:hanging="1200"/>
        <w:jc w:val="left"/>
        <w:rPr>
          <w:rFonts w:ascii="ＭＳ 明朝" w:eastAsia="ＭＳ 明朝" w:hAnsi="ＭＳ 明朝"/>
          <w:sz w:val="20"/>
          <w:szCs w:val="20"/>
        </w:rPr>
      </w:pPr>
      <w:r w:rsidRPr="00335445">
        <w:rPr>
          <w:rFonts w:ascii="ＭＳ 明朝" w:eastAsia="ＭＳ 明朝" w:hAnsi="ＭＳ 明朝" w:hint="eastAsia"/>
          <w:color w:val="000000" w:themeColor="text1"/>
          <w:sz w:val="20"/>
          <w:szCs w:val="20"/>
        </w:rPr>
        <w:t>◇提出方法：</w:t>
      </w:r>
      <w:r w:rsidRPr="00335445">
        <w:rPr>
          <w:rFonts w:ascii="ＭＳ 明朝" w:eastAsia="ＭＳ 明朝" w:hAnsi="ＭＳ 明朝" w:hint="eastAsia"/>
          <w:sz w:val="20"/>
          <w:szCs w:val="20"/>
        </w:rPr>
        <w:t>「</w:t>
      </w:r>
      <w:r w:rsidR="007A60A0" w:rsidRPr="00335445">
        <w:rPr>
          <w:rFonts w:ascii="ＭＳ 明朝" w:eastAsia="ＭＳ 明朝" w:hAnsi="ＭＳ 明朝" w:hint="eastAsia"/>
          <w:sz w:val="20"/>
          <w:szCs w:val="20"/>
        </w:rPr>
        <w:t>【別紙</w:t>
      </w:r>
      <w:r w:rsidR="007A60A0">
        <w:rPr>
          <w:rFonts w:ascii="ＭＳ 明朝" w:eastAsia="ＭＳ 明朝" w:hAnsi="ＭＳ 明朝" w:hint="eastAsia"/>
          <w:sz w:val="20"/>
          <w:szCs w:val="20"/>
        </w:rPr>
        <w:t>１</w:t>
      </w:r>
      <w:r w:rsidR="007A60A0" w:rsidRPr="00335445">
        <w:rPr>
          <w:rFonts w:ascii="ＭＳ 明朝" w:eastAsia="ＭＳ 明朝" w:hAnsi="ＭＳ 明朝" w:hint="eastAsia"/>
          <w:sz w:val="20"/>
          <w:szCs w:val="20"/>
        </w:rPr>
        <w:t>】</w:t>
      </w:r>
      <w:r w:rsidRPr="00335445">
        <w:rPr>
          <w:rFonts w:ascii="ＭＳ 明朝" w:eastAsia="ＭＳ 明朝" w:hAnsi="ＭＳ 明朝" w:hint="eastAsia"/>
          <w:sz w:val="20"/>
          <w:szCs w:val="20"/>
        </w:rPr>
        <w:t>質問用紙」に記入の上、連絡先メールアドレス宛に電子メール件名を「恵美公園マーケットサウンディングに関する質問（法人名）</w:t>
      </w:r>
      <w:r w:rsidR="00264B7E">
        <w:rPr>
          <w:rFonts w:ascii="ＭＳ 明朝" w:eastAsia="ＭＳ 明朝" w:hAnsi="ＭＳ 明朝" w:hint="eastAsia"/>
          <w:sz w:val="20"/>
          <w:szCs w:val="20"/>
        </w:rPr>
        <w:t>」</w:t>
      </w:r>
      <w:r w:rsidRPr="00335445">
        <w:rPr>
          <w:rFonts w:ascii="ＭＳ 明朝" w:eastAsia="ＭＳ 明朝" w:hAnsi="ＭＳ 明朝" w:hint="eastAsia"/>
          <w:sz w:val="20"/>
          <w:szCs w:val="20"/>
        </w:rPr>
        <w:t>として提出してください。</w:t>
      </w:r>
    </w:p>
    <w:p w14:paraId="7A82A17D" w14:textId="77777777" w:rsidR="00E90909" w:rsidRPr="00335445" w:rsidRDefault="00E90909" w:rsidP="00D7165B">
      <w:pPr>
        <w:ind w:firstLineChars="50" w:firstLine="100"/>
        <w:jc w:val="left"/>
        <w:rPr>
          <w:rFonts w:ascii="ＭＳ 明朝" w:eastAsia="ＭＳ 明朝" w:hAnsi="ＭＳ 明朝"/>
          <w:sz w:val="20"/>
          <w:szCs w:val="20"/>
        </w:rPr>
      </w:pPr>
    </w:p>
    <w:p w14:paraId="007A38D7" w14:textId="0679FC5B" w:rsidR="00763B7F" w:rsidRPr="00335445" w:rsidRDefault="00962B09" w:rsidP="00AB6F8D">
      <w:pPr>
        <w:ind w:leftChars="200" w:left="420"/>
        <w:jc w:val="left"/>
        <w:rPr>
          <w:rFonts w:ascii="ＭＳ 明朝" w:eastAsia="ＭＳ 明朝" w:hAnsi="ＭＳ 明朝"/>
          <w:sz w:val="20"/>
          <w:szCs w:val="20"/>
        </w:rPr>
      </w:pPr>
      <w:r>
        <w:rPr>
          <w:rFonts w:ascii="ＭＳ 明朝" w:eastAsia="ＭＳ 明朝" w:hAnsi="ＭＳ 明朝" w:hint="eastAsia"/>
          <w:sz w:val="20"/>
          <w:szCs w:val="20"/>
        </w:rPr>
        <w:t>イ</w:t>
      </w:r>
      <w:r w:rsidR="00AB6F8D" w:rsidRPr="00335445">
        <w:rPr>
          <w:rFonts w:ascii="ＭＳ 明朝" w:eastAsia="ＭＳ 明朝" w:hAnsi="ＭＳ 明朝" w:hint="eastAsia"/>
          <w:sz w:val="20"/>
          <w:szCs w:val="20"/>
        </w:rPr>
        <w:t xml:space="preserve">　</w:t>
      </w:r>
      <w:r w:rsidR="00782B37">
        <w:rPr>
          <w:rFonts w:ascii="ＭＳ 明朝" w:eastAsia="ＭＳ 明朝" w:hAnsi="ＭＳ 明朝" w:hint="eastAsia"/>
          <w:sz w:val="20"/>
          <w:szCs w:val="20"/>
        </w:rPr>
        <w:t>M</w:t>
      </w:r>
      <w:r w:rsidR="00782B37">
        <w:rPr>
          <w:rFonts w:ascii="ＭＳ 明朝" w:eastAsia="ＭＳ 明朝" w:hAnsi="ＭＳ 明朝"/>
          <w:sz w:val="20"/>
          <w:szCs w:val="20"/>
        </w:rPr>
        <w:t>S</w:t>
      </w:r>
      <w:r w:rsidR="00E90909" w:rsidRPr="00335445">
        <w:rPr>
          <w:rFonts w:ascii="ＭＳ 明朝" w:eastAsia="ＭＳ 明朝" w:hAnsi="ＭＳ 明朝" w:hint="eastAsia"/>
          <w:sz w:val="20"/>
          <w:szCs w:val="20"/>
        </w:rPr>
        <w:t>に関する質問に対する回答</w:t>
      </w:r>
    </w:p>
    <w:p w14:paraId="6BE35077" w14:textId="77777777" w:rsidR="00763B7F" w:rsidRPr="00335445" w:rsidRDefault="0079260C" w:rsidP="00AB6F8D">
      <w:pPr>
        <w:ind w:leftChars="300" w:left="630" w:firstLineChars="100" w:firstLine="200"/>
        <w:jc w:val="left"/>
        <w:rPr>
          <w:rFonts w:ascii="ＭＳ 明朝" w:eastAsia="ＭＳ 明朝" w:hAnsi="ＭＳ 明朝"/>
          <w:sz w:val="20"/>
          <w:szCs w:val="20"/>
        </w:rPr>
      </w:pPr>
      <w:r w:rsidRPr="00335445">
        <w:rPr>
          <w:rFonts w:ascii="ＭＳ 明朝" w:eastAsia="ＭＳ 明朝" w:hAnsi="ＭＳ 明朝" w:hint="eastAsia"/>
          <w:sz w:val="20"/>
          <w:szCs w:val="20"/>
        </w:rPr>
        <w:t>受付けた質問に対する回答を、次のとおり大阪市</w:t>
      </w:r>
      <w:r w:rsidR="00AB6F8D" w:rsidRPr="00335445">
        <w:rPr>
          <w:rFonts w:ascii="ＭＳ 明朝" w:eastAsia="ＭＳ 明朝" w:hAnsi="ＭＳ 明朝" w:hint="eastAsia"/>
          <w:sz w:val="20"/>
          <w:szCs w:val="20"/>
        </w:rPr>
        <w:t>建設局</w:t>
      </w:r>
      <w:r w:rsidRPr="00335445">
        <w:rPr>
          <w:rFonts w:ascii="ＭＳ 明朝" w:eastAsia="ＭＳ 明朝" w:hAnsi="ＭＳ 明朝" w:hint="eastAsia"/>
          <w:sz w:val="20"/>
          <w:szCs w:val="20"/>
        </w:rPr>
        <w:t>ホームページで公表します。</w:t>
      </w:r>
    </w:p>
    <w:p w14:paraId="0A92E690" w14:textId="1F44AC27" w:rsidR="00E90909" w:rsidRPr="00335445" w:rsidRDefault="00AB6F8D" w:rsidP="00AB6F8D">
      <w:pPr>
        <w:ind w:leftChars="400" w:left="2040" w:hangingChars="600" w:hanging="1200"/>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w:t>
      </w:r>
      <w:r w:rsidR="0079260C" w:rsidRPr="00335445">
        <w:rPr>
          <w:rFonts w:ascii="ＭＳ 明朝" w:eastAsia="ＭＳ 明朝" w:hAnsi="ＭＳ 明朝" w:hint="eastAsia"/>
          <w:color w:val="000000" w:themeColor="text1"/>
          <w:sz w:val="20"/>
          <w:szCs w:val="20"/>
        </w:rPr>
        <w:t>公表時期：</w:t>
      </w:r>
      <w:r w:rsidRPr="00335445">
        <w:rPr>
          <w:rFonts w:ascii="ＭＳ 明朝" w:eastAsia="ＭＳ 明朝" w:hAnsi="ＭＳ 明朝" w:hint="eastAsia"/>
          <w:color w:val="000000" w:themeColor="text1"/>
          <w:sz w:val="20"/>
          <w:szCs w:val="20"/>
        </w:rPr>
        <w:t>令和３年</w:t>
      </w:r>
      <w:r w:rsidR="00B200E3">
        <w:rPr>
          <w:rFonts w:ascii="ＭＳ 明朝" w:eastAsia="ＭＳ 明朝" w:hAnsi="ＭＳ 明朝" w:hint="eastAsia"/>
          <w:color w:val="000000" w:themeColor="text1"/>
          <w:sz w:val="20"/>
          <w:szCs w:val="20"/>
        </w:rPr>
        <w:t>11</w:t>
      </w:r>
      <w:r w:rsidRPr="00335445">
        <w:rPr>
          <w:rFonts w:ascii="ＭＳ 明朝" w:eastAsia="ＭＳ 明朝" w:hAnsi="ＭＳ 明朝" w:hint="eastAsia"/>
          <w:color w:val="000000" w:themeColor="text1"/>
          <w:sz w:val="20"/>
          <w:szCs w:val="20"/>
        </w:rPr>
        <w:t>月</w:t>
      </w:r>
      <w:r w:rsidR="00363CF4">
        <w:rPr>
          <w:rFonts w:ascii="ＭＳ 明朝" w:eastAsia="ＭＳ 明朝" w:hAnsi="ＭＳ 明朝" w:hint="eastAsia"/>
          <w:color w:val="000000" w:themeColor="text1"/>
          <w:sz w:val="20"/>
          <w:szCs w:val="20"/>
        </w:rPr>
        <w:t>30</w:t>
      </w:r>
      <w:r w:rsidRPr="00335445">
        <w:rPr>
          <w:rFonts w:ascii="ＭＳ 明朝" w:eastAsia="ＭＳ 明朝" w:hAnsi="ＭＳ 明朝" w:hint="eastAsia"/>
          <w:color w:val="000000" w:themeColor="text1"/>
          <w:sz w:val="20"/>
          <w:szCs w:val="20"/>
        </w:rPr>
        <w:t>日</w:t>
      </w:r>
      <w:r w:rsidR="00B25A81" w:rsidRPr="00335445">
        <w:rPr>
          <w:rFonts w:ascii="ＭＳ 明朝" w:eastAsia="ＭＳ 明朝" w:hAnsi="ＭＳ 明朝" w:hint="eastAsia"/>
          <w:color w:val="000000" w:themeColor="text1"/>
          <w:sz w:val="20"/>
          <w:szCs w:val="20"/>
        </w:rPr>
        <w:t>（</w:t>
      </w:r>
      <w:r w:rsidR="00363CF4">
        <w:rPr>
          <w:rFonts w:ascii="ＭＳ 明朝" w:eastAsia="ＭＳ 明朝" w:hAnsi="ＭＳ 明朝" w:hint="eastAsia"/>
          <w:color w:val="000000" w:themeColor="text1"/>
          <w:sz w:val="20"/>
          <w:szCs w:val="20"/>
        </w:rPr>
        <w:t>火</w:t>
      </w:r>
      <w:r w:rsidR="0079260C" w:rsidRPr="00335445">
        <w:rPr>
          <w:rFonts w:ascii="ＭＳ 明朝" w:eastAsia="ＭＳ 明朝" w:hAnsi="ＭＳ 明朝" w:hint="eastAsia"/>
          <w:color w:val="000000" w:themeColor="text1"/>
          <w:sz w:val="20"/>
          <w:szCs w:val="20"/>
        </w:rPr>
        <w:t>）</w:t>
      </w:r>
      <w:r w:rsidR="00FA3219" w:rsidRPr="00335445">
        <w:rPr>
          <w:rFonts w:ascii="ＭＳ 明朝" w:eastAsia="ＭＳ 明朝" w:hAnsi="ＭＳ 明朝" w:hint="eastAsia"/>
          <w:color w:val="000000" w:themeColor="text1"/>
          <w:sz w:val="20"/>
          <w:szCs w:val="20"/>
        </w:rPr>
        <w:t>（予定）</w:t>
      </w:r>
    </w:p>
    <w:p w14:paraId="40A3CE98" w14:textId="77777777" w:rsidR="00AB6F8D" w:rsidRPr="00335445" w:rsidRDefault="00AB6F8D" w:rsidP="00AB6F8D">
      <w:pPr>
        <w:ind w:leftChars="400" w:left="2040" w:hangingChars="600" w:hanging="1200"/>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◇留意事項：</w:t>
      </w:r>
    </w:p>
    <w:p w14:paraId="67398478" w14:textId="77777777" w:rsidR="00E90909" w:rsidRPr="00335445" w:rsidRDefault="00E90909" w:rsidP="00AB6F8D">
      <w:pPr>
        <w:pStyle w:val="a3"/>
        <w:numPr>
          <w:ilvl w:val="0"/>
          <w:numId w:val="24"/>
        </w:numPr>
        <w:ind w:leftChars="500" w:left="1447" w:hanging="397"/>
        <w:jc w:val="left"/>
        <w:rPr>
          <w:rFonts w:ascii="ＭＳ 明朝" w:eastAsia="ＭＳ 明朝" w:hAnsi="ＭＳ 明朝"/>
          <w:sz w:val="20"/>
          <w:szCs w:val="20"/>
        </w:rPr>
      </w:pPr>
      <w:r w:rsidRPr="00335445">
        <w:rPr>
          <w:rFonts w:ascii="ＭＳ 明朝" w:eastAsia="ＭＳ 明朝" w:hAnsi="ＭＳ 明朝" w:hint="eastAsia"/>
          <w:sz w:val="20"/>
          <w:szCs w:val="20"/>
        </w:rPr>
        <w:t>受付けた質問とそれに対する回答は、質問を行った</w:t>
      </w:r>
      <w:r w:rsidR="00AB6F8D" w:rsidRPr="00335445">
        <w:rPr>
          <w:rFonts w:ascii="ＭＳ 明朝" w:eastAsia="ＭＳ 明朝" w:hAnsi="ＭＳ 明朝" w:hint="eastAsia"/>
          <w:sz w:val="20"/>
          <w:szCs w:val="20"/>
        </w:rPr>
        <w:t>法人</w:t>
      </w:r>
      <w:r w:rsidR="00233CB3" w:rsidRPr="00335445">
        <w:rPr>
          <w:rFonts w:ascii="ＭＳ 明朝" w:eastAsia="ＭＳ 明朝" w:hAnsi="ＭＳ 明朝" w:hint="eastAsia"/>
          <w:sz w:val="20"/>
          <w:szCs w:val="20"/>
        </w:rPr>
        <w:t>名を非公表とした上で一括して公</w:t>
      </w:r>
      <w:r w:rsidR="0079260C" w:rsidRPr="00335445">
        <w:rPr>
          <w:rFonts w:ascii="ＭＳ 明朝" w:eastAsia="ＭＳ 明朝" w:hAnsi="ＭＳ 明朝" w:hint="eastAsia"/>
          <w:sz w:val="20"/>
          <w:szCs w:val="20"/>
        </w:rPr>
        <w:t>表を</w:t>
      </w:r>
      <w:r w:rsidR="00AB6F8D" w:rsidRPr="00335445">
        <w:rPr>
          <w:rFonts w:ascii="ＭＳ 明朝" w:eastAsia="ＭＳ 明朝" w:hAnsi="ＭＳ 明朝" w:hint="eastAsia"/>
          <w:sz w:val="20"/>
          <w:szCs w:val="20"/>
        </w:rPr>
        <w:t>予定しています。</w:t>
      </w:r>
    </w:p>
    <w:p w14:paraId="249BD4F9" w14:textId="642E1368" w:rsidR="0079260C" w:rsidRPr="00335445" w:rsidRDefault="00782B37" w:rsidP="00AB6F8D">
      <w:pPr>
        <w:pStyle w:val="a3"/>
        <w:numPr>
          <w:ilvl w:val="0"/>
          <w:numId w:val="24"/>
        </w:numPr>
        <w:ind w:leftChars="500" w:left="1447" w:hanging="397"/>
        <w:jc w:val="left"/>
        <w:rPr>
          <w:rFonts w:ascii="ＭＳ 明朝" w:eastAsia="ＭＳ 明朝" w:hAnsi="ＭＳ 明朝"/>
          <w:sz w:val="20"/>
          <w:szCs w:val="20"/>
        </w:rPr>
      </w:pPr>
      <w:r>
        <w:rPr>
          <w:rFonts w:ascii="ＭＳ 明朝" w:eastAsia="ＭＳ 明朝" w:hAnsi="ＭＳ 明朝" w:hint="eastAsia"/>
          <w:sz w:val="20"/>
          <w:szCs w:val="20"/>
        </w:rPr>
        <w:t>M</w:t>
      </w:r>
      <w:r>
        <w:rPr>
          <w:rFonts w:ascii="ＭＳ 明朝" w:eastAsia="ＭＳ 明朝" w:hAnsi="ＭＳ 明朝"/>
          <w:sz w:val="20"/>
          <w:szCs w:val="20"/>
        </w:rPr>
        <w:t>S</w:t>
      </w:r>
      <w:r w:rsidR="0079260C" w:rsidRPr="00335445">
        <w:rPr>
          <w:rFonts w:ascii="ＭＳ 明朝" w:eastAsia="ＭＳ 明朝" w:hAnsi="ＭＳ 明朝" w:hint="eastAsia"/>
          <w:sz w:val="20"/>
          <w:szCs w:val="20"/>
        </w:rPr>
        <w:t>に関係のない事項等の質問</w:t>
      </w:r>
      <w:r w:rsidR="00E90909" w:rsidRPr="00335445">
        <w:rPr>
          <w:rFonts w:ascii="ＭＳ 明朝" w:eastAsia="ＭＳ 明朝" w:hAnsi="ＭＳ 明朝" w:hint="eastAsia"/>
          <w:sz w:val="20"/>
          <w:szCs w:val="20"/>
        </w:rPr>
        <w:t>への</w:t>
      </w:r>
      <w:r w:rsidR="0079260C" w:rsidRPr="00335445">
        <w:rPr>
          <w:rFonts w:ascii="ＭＳ 明朝" w:eastAsia="ＭＳ 明朝" w:hAnsi="ＭＳ 明朝" w:hint="eastAsia"/>
          <w:sz w:val="20"/>
          <w:szCs w:val="20"/>
        </w:rPr>
        <w:t>回答</w:t>
      </w:r>
      <w:r w:rsidR="00E90909" w:rsidRPr="00335445">
        <w:rPr>
          <w:rFonts w:ascii="ＭＳ 明朝" w:eastAsia="ＭＳ 明朝" w:hAnsi="ＭＳ 明朝" w:hint="eastAsia"/>
          <w:sz w:val="20"/>
          <w:szCs w:val="20"/>
        </w:rPr>
        <w:t>は</w:t>
      </w:r>
      <w:r w:rsidR="0079260C" w:rsidRPr="00335445">
        <w:rPr>
          <w:rFonts w:ascii="ＭＳ 明朝" w:eastAsia="ＭＳ 明朝" w:hAnsi="ＭＳ 明朝" w:hint="eastAsia"/>
          <w:sz w:val="20"/>
          <w:szCs w:val="20"/>
        </w:rPr>
        <w:t>しません。</w:t>
      </w:r>
    </w:p>
    <w:p w14:paraId="6813FA54" w14:textId="467AF264" w:rsidR="00E90909" w:rsidRPr="00335445" w:rsidRDefault="00B3290A" w:rsidP="00514839">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63095B30" w14:textId="3F522131" w:rsidR="0079260C" w:rsidRPr="00335445" w:rsidRDefault="00962B09" w:rsidP="00AB6F8D">
      <w:pPr>
        <w:ind w:leftChars="200" w:left="420"/>
        <w:jc w:val="left"/>
        <w:rPr>
          <w:rFonts w:ascii="ＭＳ 明朝" w:eastAsia="ＭＳ 明朝" w:hAnsi="ＭＳ 明朝"/>
          <w:sz w:val="20"/>
          <w:szCs w:val="20"/>
        </w:rPr>
      </w:pPr>
      <w:r>
        <w:rPr>
          <w:rFonts w:ascii="ＭＳ 明朝" w:eastAsia="ＭＳ 明朝" w:hAnsi="ＭＳ 明朝" w:hint="eastAsia"/>
          <w:sz w:val="20"/>
          <w:szCs w:val="20"/>
        </w:rPr>
        <w:lastRenderedPageBreak/>
        <w:t>ウ</w:t>
      </w:r>
      <w:r w:rsidR="00AB6F8D" w:rsidRPr="00335445">
        <w:rPr>
          <w:rFonts w:ascii="ＭＳ 明朝" w:eastAsia="ＭＳ 明朝" w:hAnsi="ＭＳ 明朝" w:hint="eastAsia"/>
          <w:sz w:val="20"/>
          <w:szCs w:val="20"/>
        </w:rPr>
        <w:t xml:space="preserve">　</w:t>
      </w:r>
      <w:r w:rsidR="00782B37">
        <w:rPr>
          <w:rFonts w:ascii="ＭＳ 明朝" w:eastAsia="ＭＳ 明朝" w:hAnsi="ＭＳ 明朝" w:hint="eastAsia"/>
          <w:sz w:val="20"/>
          <w:szCs w:val="20"/>
        </w:rPr>
        <w:t>M</w:t>
      </w:r>
      <w:r w:rsidR="00782B37">
        <w:rPr>
          <w:rFonts w:ascii="ＭＳ 明朝" w:eastAsia="ＭＳ 明朝" w:hAnsi="ＭＳ 明朝"/>
          <w:sz w:val="20"/>
          <w:szCs w:val="20"/>
        </w:rPr>
        <w:t>S</w:t>
      </w:r>
      <w:r w:rsidR="0079260C" w:rsidRPr="00335445">
        <w:rPr>
          <w:rFonts w:ascii="ＭＳ 明朝" w:eastAsia="ＭＳ 明朝" w:hAnsi="ＭＳ 明朝" w:hint="eastAsia"/>
          <w:sz w:val="20"/>
          <w:szCs w:val="20"/>
        </w:rPr>
        <w:t>への参加申込受付</w:t>
      </w:r>
    </w:p>
    <w:p w14:paraId="78FC21FE" w14:textId="0B173F80" w:rsidR="0079260C" w:rsidRPr="00335445" w:rsidRDefault="00782B37" w:rsidP="00AB6F8D">
      <w:pPr>
        <w:ind w:leftChars="300" w:left="63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M</w:t>
      </w:r>
      <w:r>
        <w:rPr>
          <w:rFonts w:ascii="ＭＳ 明朝" w:eastAsia="ＭＳ 明朝" w:hAnsi="ＭＳ 明朝"/>
          <w:sz w:val="20"/>
          <w:szCs w:val="20"/>
        </w:rPr>
        <w:t>S</w:t>
      </w:r>
      <w:r w:rsidR="00E90909" w:rsidRPr="00335445">
        <w:rPr>
          <w:rFonts w:ascii="ＭＳ 明朝" w:eastAsia="ＭＳ 明朝" w:hAnsi="ＭＳ 明朝" w:hint="eastAsia"/>
          <w:sz w:val="20"/>
          <w:szCs w:val="20"/>
        </w:rPr>
        <w:t>の参加を希望する法人等は、次のとおり</w:t>
      </w:r>
      <w:r w:rsidR="007668A1" w:rsidRPr="00335445">
        <w:rPr>
          <w:rFonts w:ascii="ＭＳ 明朝" w:eastAsia="ＭＳ 明朝" w:hAnsi="ＭＳ 明朝" w:hint="eastAsia"/>
          <w:sz w:val="20"/>
          <w:szCs w:val="20"/>
        </w:rPr>
        <w:t>参加申込</w:t>
      </w:r>
      <w:r w:rsidR="0079260C" w:rsidRPr="00335445">
        <w:rPr>
          <w:rFonts w:ascii="ＭＳ 明朝" w:eastAsia="ＭＳ 明朝" w:hAnsi="ＭＳ 明朝" w:hint="eastAsia"/>
          <w:sz w:val="20"/>
          <w:szCs w:val="20"/>
        </w:rPr>
        <w:t>を行ってください。</w:t>
      </w:r>
    </w:p>
    <w:p w14:paraId="7BB0FA24" w14:textId="52607068" w:rsidR="0079260C" w:rsidRPr="00335445" w:rsidRDefault="00E90909" w:rsidP="007668A1">
      <w:pPr>
        <w:ind w:leftChars="400" w:left="2040" w:hangingChars="600" w:hanging="1200"/>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w:t>
      </w:r>
      <w:r w:rsidR="0079260C" w:rsidRPr="00335445">
        <w:rPr>
          <w:rFonts w:ascii="ＭＳ 明朝" w:eastAsia="ＭＳ 明朝" w:hAnsi="ＭＳ 明朝" w:hint="eastAsia"/>
          <w:color w:val="000000" w:themeColor="text1"/>
          <w:sz w:val="20"/>
          <w:szCs w:val="20"/>
        </w:rPr>
        <w:t>受付期間：</w:t>
      </w:r>
      <w:r w:rsidR="007668A1" w:rsidRPr="00335445">
        <w:rPr>
          <w:rFonts w:ascii="ＭＳ 明朝" w:eastAsia="ＭＳ 明朝" w:hAnsi="ＭＳ 明朝" w:hint="eastAsia"/>
          <w:color w:val="000000" w:themeColor="text1"/>
          <w:sz w:val="20"/>
          <w:szCs w:val="20"/>
        </w:rPr>
        <w:t>令和３年</w:t>
      </w:r>
      <w:r w:rsidR="00B200E3">
        <w:rPr>
          <w:rFonts w:ascii="ＭＳ 明朝" w:eastAsia="ＭＳ 明朝" w:hAnsi="ＭＳ 明朝" w:hint="eastAsia"/>
          <w:color w:val="000000" w:themeColor="text1"/>
          <w:sz w:val="20"/>
          <w:szCs w:val="20"/>
        </w:rPr>
        <w:t>12</w:t>
      </w:r>
      <w:r w:rsidR="007668A1" w:rsidRPr="00335445">
        <w:rPr>
          <w:rFonts w:ascii="ＭＳ 明朝" w:eastAsia="ＭＳ 明朝" w:hAnsi="ＭＳ 明朝" w:hint="eastAsia"/>
          <w:color w:val="000000" w:themeColor="text1"/>
          <w:sz w:val="20"/>
          <w:szCs w:val="20"/>
        </w:rPr>
        <w:t>月</w:t>
      </w:r>
      <w:r w:rsidR="00363CF4">
        <w:rPr>
          <w:rFonts w:ascii="ＭＳ 明朝" w:eastAsia="ＭＳ 明朝" w:hAnsi="ＭＳ 明朝" w:hint="eastAsia"/>
          <w:color w:val="000000" w:themeColor="text1"/>
          <w:sz w:val="20"/>
          <w:szCs w:val="20"/>
        </w:rPr>
        <w:t>20</w:t>
      </w:r>
      <w:r w:rsidR="007668A1" w:rsidRPr="00335445">
        <w:rPr>
          <w:rFonts w:ascii="ＭＳ 明朝" w:eastAsia="ＭＳ 明朝" w:hAnsi="ＭＳ 明朝" w:hint="eastAsia"/>
          <w:color w:val="000000" w:themeColor="text1"/>
          <w:sz w:val="20"/>
          <w:szCs w:val="20"/>
        </w:rPr>
        <w:t>日</w:t>
      </w:r>
      <w:r w:rsidR="009A5D11" w:rsidRPr="00335445">
        <w:rPr>
          <w:rFonts w:ascii="ＭＳ 明朝" w:eastAsia="ＭＳ 明朝" w:hAnsi="ＭＳ 明朝" w:hint="eastAsia"/>
          <w:color w:val="000000" w:themeColor="text1"/>
          <w:sz w:val="20"/>
          <w:szCs w:val="20"/>
        </w:rPr>
        <w:t>（</w:t>
      </w:r>
      <w:r w:rsidR="00363CF4">
        <w:rPr>
          <w:rFonts w:ascii="ＭＳ 明朝" w:eastAsia="ＭＳ 明朝" w:hAnsi="ＭＳ 明朝" w:hint="eastAsia"/>
          <w:color w:val="000000" w:themeColor="text1"/>
          <w:sz w:val="20"/>
          <w:szCs w:val="20"/>
        </w:rPr>
        <w:t>月</w:t>
      </w:r>
      <w:r w:rsidR="00A754E1" w:rsidRPr="00335445">
        <w:rPr>
          <w:rFonts w:ascii="ＭＳ 明朝" w:eastAsia="ＭＳ 明朝" w:hAnsi="ＭＳ 明朝" w:hint="eastAsia"/>
          <w:color w:val="000000" w:themeColor="text1"/>
          <w:sz w:val="20"/>
          <w:szCs w:val="20"/>
        </w:rPr>
        <w:t>）～</w:t>
      </w:r>
      <w:r w:rsidR="0023312F">
        <w:rPr>
          <w:rFonts w:ascii="ＭＳ 明朝" w:eastAsia="ＭＳ 明朝" w:hAnsi="ＭＳ 明朝" w:hint="eastAsia"/>
          <w:color w:val="000000" w:themeColor="text1"/>
          <w:sz w:val="20"/>
          <w:szCs w:val="20"/>
        </w:rPr>
        <w:t>12</w:t>
      </w:r>
      <w:r w:rsidR="003E689B" w:rsidRPr="00335445">
        <w:rPr>
          <w:rFonts w:ascii="ＭＳ 明朝" w:eastAsia="ＭＳ 明朝" w:hAnsi="ＭＳ 明朝" w:hint="eastAsia"/>
          <w:color w:val="000000" w:themeColor="text1"/>
          <w:sz w:val="20"/>
          <w:szCs w:val="20"/>
        </w:rPr>
        <w:t>月</w:t>
      </w:r>
      <w:r w:rsidR="00363CF4">
        <w:rPr>
          <w:rFonts w:ascii="ＭＳ 明朝" w:eastAsia="ＭＳ 明朝" w:hAnsi="ＭＳ 明朝" w:hint="eastAsia"/>
          <w:color w:val="000000" w:themeColor="text1"/>
          <w:sz w:val="20"/>
          <w:szCs w:val="20"/>
        </w:rPr>
        <w:t>21</w:t>
      </w:r>
      <w:r w:rsidR="009A5D11" w:rsidRPr="00335445">
        <w:rPr>
          <w:rFonts w:ascii="ＭＳ 明朝" w:eastAsia="ＭＳ 明朝" w:hAnsi="ＭＳ 明朝" w:hint="eastAsia"/>
          <w:color w:val="000000" w:themeColor="text1"/>
          <w:sz w:val="20"/>
          <w:szCs w:val="20"/>
        </w:rPr>
        <w:t>日（</w:t>
      </w:r>
      <w:r w:rsidR="00363CF4">
        <w:rPr>
          <w:rFonts w:ascii="ＭＳ 明朝" w:eastAsia="ＭＳ 明朝" w:hAnsi="ＭＳ 明朝" w:hint="eastAsia"/>
          <w:color w:val="000000" w:themeColor="text1"/>
          <w:sz w:val="20"/>
          <w:szCs w:val="20"/>
        </w:rPr>
        <w:t>火</w:t>
      </w:r>
      <w:r w:rsidR="00A754E1" w:rsidRPr="00335445">
        <w:rPr>
          <w:rFonts w:ascii="ＭＳ 明朝" w:eastAsia="ＭＳ 明朝" w:hAnsi="ＭＳ 明朝" w:hint="eastAsia"/>
          <w:color w:val="000000" w:themeColor="text1"/>
          <w:sz w:val="20"/>
          <w:szCs w:val="20"/>
        </w:rPr>
        <w:t>）</w:t>
      </w:r>
    </w:p>
    <w:p w14:paraId="4F79346F" w14:textId="77777777" w:rsidR="00A754E1" w:rsidRPr="00335445" w:rsidRDefault="00E90909" w:rsidP="007668A1">
      <w:pPr>
        <w:ind w:leftChars="400" w:left="2040" w:hangingChars="600" w:hanging="1200"/>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w:t>
      </w:r>
      <w:r w:rsidR="00A754E1" w:rsidRPr="00335445">
        <w:rPr>
          <w:rFonts w:ascii="ＭＳ 明朝" w:eastAsia="ＭＳ 明朝" w:hAnsi="ＭＳ 明朝" w:hint="eastAsia"/>
          <w:color w:val="000000" w:themeColor="text1"/>
          <w:sz w:val="20"/>
          <w:szCs w:val="20"/>
        </w:rPr>
        <w:t>提出方法：</w:t>
      </w:r>
      <w:r w:rsidR="00380D4D" w:rsidRPr="00335445">
        <w:rPr>
          <w:rFonts w:ascii="ＭＳ 明朝" w:eastAsia="ＭＳ 明朝" w:hAnsi="ＭＳ 明朝" w:hint="eastAsia"/>
          <w:color w:val="000000" w:themeColor="text1"/>
          <w:sz w:val="20"/>
          <w:szCs w:val="20"/>
        </w:rPr>
        <w:t>郵送のみ（受付期間</w:t>
      </w:r>
      <w:r w:rsidR="00A754E1" w:rsidRPr="00335445">
        <w:rPr>
          <w:rFonts w:ascii="ＭＳ 明朝" w:eastAsia="ＭＳ 明朝" w:hAnsi="ＭＳ 明朝" w:hint="eastAsia"/>
          <w:color w:val="000000" w:themeColor="text1"/>
          <w:sz w:val="20"/>
          <w:szCs w:val="20"/>
        </w:rPr>
        <w:t>の</w:t>
      </w:r>
      <w:r w:rsidR="00380D4D" w:rsidRPr="00335445">
        <w:rPr>
          <w:rFonts w:ascii="ＭＳ 明朝" w:eastAsia="ＭＳ 明朝" w:hAnsi="ＭＳ 明朝" w:hint="eastAsia"/>
          <w:color w:val="000000" w:themeColor="text1"/>
          <w:sz w:val="20"/>
          <w:szCs w:val="20"/>
        </w:rPr>
        <w:t>当日</w:t>
      </w:r>
      <w:r w:rsidR="00A754E1" w:rsidRPr="00335445">
        <w:rPr>
          <w:rFonts w:ascii="ＭＳ 明朝" w:eastAsia="ＭＳ 明朝" w:hAnsi="ＭＳ 明朝" w:hint="eastAsia"/>
          <w:color w:val="000000" w:themeColor="text1"/>
          <w:sz w:val="20"/>
          <w:szCs w:val="20"/>
        </w:rPr>
        <w:t>消印有効）</w:t>
      </w:r>
    </w:p>
    <w:p w14:paraId="77DD5BD0" w14:textId="77777777" w:rsidR="00A754E1" w:rsidRPr="00335445" w:rsidRDefault="00E90909" w:rsidP="007668A1">
      <w:pPr>
        <w:ind w:leftChars="400" w:left="2040" w:hangingChars="600" w:hanging="1200"/>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w:t>
      </w:r>
      <w:r w:rsidR="00A754E1" w:rsidRPr="00335445">
        <w:rPr>
          <w:rFonts w:ascii="ＭＳ 明朝" w:eastAsia="ＭＳ 明朝" w:hAnsi="ＭＳ 明朝" w:hint="eastAsia"/>
          <w:color w:val="000000" w:themeColor="text1"/>
          <w:sz w:val="20"/>
          <w:szCs w:val="20"/>
        </w:rPr>
        <w:t>提出書類</w:t>
      </w:r>
      <w:r w:rsidR="007668A1" w:rsidRPr="00335445">
        <w:rPr>
          <w:rFonts w:ascii="ＭＳ 明朝" w:eastAsia="ＭＳ 明朝" w:hAnsi="ＭＳ 明朝" w:hint="eastAsia"/>
          <w:color w:val="000000" w:themeColor="text1"/>
          <w:sz w:val="20"/>
          <w:szCs w:val="20"/>
        </w:rPr>
        <w:t>：</w:t>
      </w:r>
    </w:p>
    <w:p w14:paraId="0218446F" w14:textId="7A8A21D9" w:rsidR="00A754E1" w:rsidRPr="00335445" w:rsidRDefault="007A60A0" w:rsidP="007668A1">
      <w:pPr>
        <w:pStyle w:val="a3"/>
        <w:numPr>
          <w:ilvl w:val="0"/>
          <w:numId w:val="24"/>
        </w:numPr>
        <w:ind w:leftChars="500" w:left="1447" w:hanging="397"/>
        <w:jc w:val="left"/>
        <w:rPr>
          <w:rFonts w:ascii="ＭＳ 明朝" w:eastAsia="ＭＳ 明朝" w:hAnsi="ＭＳ 明朝"/>
          <w:sz w:val="20"/>
          <w:szCs w:val="20"/>
        </w:rPr>
      </w:pPr>
      <w:r w:rsidRPr="00335445">
        <w:rPr>
          <w:rFonts w:ascii="ＭＳ 明朝" w:eastAsia="ＭＳ 明朝" w:hAnsi="ＭＳ 明朝" w:hint="eastAsia"/>
          <w:sz w:val="20"/>
          <w:szCs w:val="20"/>
        </w:rPr>
        <w:t>【別紙</w:t>
      </w:r>
      <w:r>
        <w:rPr>
          <w:rFonts w:ascii="ＭＳ 明朝" w:eastAsia="ＭＳ 明朝" w:hAnsi="ＭＳ 明朝" w:hint="eastAsia"/>
          <w:sz w:val="20"/>
          <w:szCs w:val="20"/>
        </w:rPr>
        <w:t>２</w:t>
      </w:r>
      <w:r w:rsidRPr="00335445">
        <w:rPr>
          <w:rFonts w:ascii="ＭＳ 明朝" w:eastAsia="ＭＳ 明朝" w:hAnsi="ＭＳ 明朝" w:hint="eastAsia"/>
          <w:sz w:val="20"/>
          <w:szCs w:val="20"/>
        </w:rPr>
        <w:t>】</w:t>
      </w:r>
      <w:r w:rsidR="00A754E1" w:rsidRPr="00335445">
        <w:rPr>
          <w:rFonts w:ascii="ＭＳ 明朝" w:eastAsia="ＭＳ 明朝" w:hAnsi="ＭＳ 明朝" w:hint="eastAsia"/>
          <w:sz w:val="20"/>
          <w:szCs w:val="20"/>
        </w:rPr>
        <w:t>参加申請書（</w:t>
      </w:r>
      <w:r w:rsidR="007668A1" w:rsidRPr="00335445">
        <w:rPr>
          <w:rFonts w:ascii="ＭＳ 明朝" w:eastAsia="ＭＳ 明朝" w:hAnsi="ＭＳ 明朝" w:hint="eastAsia"/>
          <w:sz w:val="20"/>
          <w:szCs w:val="20"/>
        </w:rPr>
        <w:t>Ａ４</w:t>
      </w:r>
      <w:r w:rsidR="00A754E1" w:rsidRPr="00335445">
        <w:rPr>
          <w:rFonts w:ascii="ＭＳ 明朝" w:eastAsia="ＭＳ 明朝" w:hAnsi="ＭＳ 明朝" w:hint="eastAsia"/>
          <w:sz w:val="20"/>
          <w:szCs w:val="20"/>
        </w:rPr>
        <w:t xml:space="preserve">判　</w:t>
      </w:r>
      <w:r w:rsidR="007668A1" w:rsidRPr="00335445">
        <w:rPr>
          <w:rFonts w:ascii="ＭＳ 明朝" w:eastAsia="ＭＳ 明朝" w:hAnsi="ＭＳ 明朝" w:hint="eastAsia"/>
          <w:sz w:val="20"/>
          <w:szCs w:val="20"/>
        </w:rPr>
        <w:t>１</w:t>
      </w:r>
      <w:r w:rsidR="00A754E1" w:rsidRPr="00335445">
        <w:rPr>
          <w:rFonts w:ascii="ＭＳ 明朝" w:eastAsia="ＭＳ 明朝" w:hAnsi="ＭＳ 明朝" w:hint="eastAsia"/>
          <w:sz w:val="20"/>
          <w:szCs w:val="20"/>
        </w:rPr>
        <w:t>部提出）</w:t>
      </w:r>
    </w:p>
    <w:p w14:paraId="78061230" w14:textId="673AE69A" w:rsidR="00A754E1" w:rsidRPr="00335445" w:rsidRDefault="007A60A0" w:rsidP="007668A1">
      <w:pPr>
        <w:pStyle w:val="a3"/>
        <w:numPr>
          <w:ilvl w:val="0"/>
          <w:numId w:val="24"/>
        </w:numPr>
        <w:ind w:leftChars="500" w:left="1447" w:hanging="397"/>
        <w:jc w:val="left"/>
        <w:rPr>
          <w:rFonts w:ascii="ＭＳ 明朝" w:eastAsia="ＭＳ 明朝" w:hAnsi="ＭＳ 明朝"/>
          <w:sz w:val="20"/>
          <w:szCs w:val="20"/>
        </w:rPr>
      </w:pPr>
      <w:r w:rsidRPr="00335445">
        <w:rPr>
          <w:rFonts w:ascii="ＭＳ 明朝" w:eastAsia="ＭＳ 明朝" w:hAnsi="ＭＳ 明朝" w:hint="eastAsia"/>
          <w:sz w:val="20"/>
          <w:szCs w:val="20"/>
        </w:rPr>
        <w:t>【別紙</w:t>
      </w:r>
      <w:r>
        <w:rPr>
          <w:rFonts w:ascii="ＭＳ 明朝" w:eastAsia="ＭＳ 明朝" w:hAnsi="ＭＳ 明朝" w:hint="eastAsia"/>
          <w:sz w:val="20"/>
          <w:szCs w:val="20"/>
        </w:rPr>
        <w:t>３</w:t>
      </w:r>
      <w:r w:rsidRPr="00335445">
        <w:rPr>
          <w:rFonts w:ascii="ＭＳ 明朝" w:eastAsia="ＭＳ 明朝" w:hAnsi="ＭＳ 明朝" w:hint="eastAsia"/>
          <w:sz w:val="20"/>
          <w:szCs w:val="20"/>
        </w:rPr>
        <w:t>】</w:t>
      </w:r>
      <w:r w:rsidR="00A754E1" w:rsidRPr="00335445">
        <w:rPr>
          <w:rFonts w:ascii="ＭＳ 明朝" w:eastAsia="ＭＳ 明朝" w:hAnsi="ＭＳ 明朝" w:hint="eastAsia"/>
          <w:sz w:val="20"/>
          <w:szCs w:val="20"/>
        </w:rPr>
        <w:t>提案概要書（</w:t>
      </w:r>
      <w:r w:rsidR="007668A1" w:rsidRPr="00335445">
        <w:rPr>
          <w:rFonts w:ascii="ＭＳ 明朝" w:eastAsia="ＭＳ 明朝" w:hAnsi="ＭＳ 明朝" w:hint="eastAsia"/>
          <w:sz w:val="20"/>
          <w:szCs w:val="20"/>
        </w:rPr>
        <w:t>Ａ４</w:t>
      </w:r>
      <w:r w:rsidR="00A754E1" w:rsidRPr="00335445">
        <w:rPr>
          <w:rFonts w:ascii="ＭＳ 明朝" w:eastAsia="ＭＳ 明朝" w:hAnsi="ＭＳ 明朝" w:hint="eastAsia"/>
          <w:sz w:val="20"/>
          <w:szCs w:val="20"/>
        </w:rPr>
        <w:t xml:space="preserve">判　</w:t>
      </w:r>
      <w:r w:rsidR="007668A1" w:rsidRPr="00335445">
        <w:rPr>
          <w:rFonts w:ascii="ＭＳ 明朝" w:eastAsia="ＭＳ 明朝" w:hAnsi="ＭＳ 明朝" w:hint="eastAsia"/>
          <w:sz w:val="20"/>
          <w:szCs w:val="20"/>
        </w:rPr>
        <w:t>１</w:t>
      </w:r>
      <w:r w:rsidR="00A754E1" w:rsidRPr="00335445">
        <w:rPr>
          <w:rFonts w:ascii="ＭＳ 明朝" w:eastAsia="ＭＳ 明朝" w:hAnsi="ＭＳ 明朝" w:hint="eastAsia"/>
          <w:sz w:val="20"/>
          <w:szCs w:val="20"/>
        </w:rPr>
        <w:t>部提出）</w:t>
      </w:r>
    </w:p>
    <w:p w14:paraId="1BF4C0AA" w14:textId="77AE1FDA" w:rsidR="00380D4D" w:rsidRPr="00335445" w:rsidRDefault="00A754E1" w:rsidP="007668A1">
      <w:pPr>
        <w:pStyle w:val="a3"/>
        <w:numPr>
          <w:ilvl w:val="0"/>
          <w:numId w:val="24"/>
        </w:numPr>
        <w:ind w:leftChars="500" w:left="1447" w:hanging="397"/>
        <w:jc w:val="left"/>
        <w:rPr>
          <w:rFonts w:ascii="ＭＳ 明朝" w:eastAsia="ＭＳ 明朝" w:hAnsi="ＭＳ 明朝"/>
          <w:sz w:val="20"/>
          <w:szCs w:val="20"/>
        </w:rPr>
      </w:pPr>
      <w:r w:rsidRPr="00335445">
        <w:rPr>
          <w:rFonts w:ascii="ＭＳ 明朝" w:eastAsia="ＭＳ 明朝" w:hAnsi="ＭＳ 明朝" w:hint="eastAsia"/>
          <w:sz w:val="20"/>
          <w:szCs w:val="20"/>
        </w:rPr>
        <w:t>事業計画提案書【様式自由】（</w:t>
      </w:r>
      <w:r w:rsidR="007668A1" w:rsidRPr="00335445">
        <w:rPr>
          <w:rFonts w:ascii="ＭＳ 明朝" w:eastAsia="ＭＳ 明朝" w:hAnsi="ＭＳ 明朝" w:hint="eastAsia"/>
          <w:sz w:val="20"/>
          <w:szCs w:val="20"/>
        </w:rPr>
        <w:t>Ａ</w:t>
      </w:r>
      <w:r w:rsidRPr="00335445">
        <w:rPr>
          <w:rFonts w:ascii="ＭＳ 明朝" w:eastAsia="ＭＳ 明朝" w:hAnsi="ＭＳ 明朝" w:hint="eastAsia"/>
          <w:sz w:val="20"/>
          <w:szCs w:val="20"/>
        </w:rPr>
        <w:t>３判、カラー、</w:t>
      </w:r>
      <w:r w:rsidR="00363CF4">
        <w:rPr>
          <w:rFonts w:ascii="ＭＳ 明朝" w:eastAsia="ＭＳ 明朝" w:hAnsi="ＭＳ 明朝" w:hint="eastAsia"/>
          <w:sz w:val="20"/>
          <w:szCs w:val="20"/>
        </w:rPr>
        <w:t>６</w:t>
      </w:r>
      <w:r w:rsidRPr="00335445">
        <w:rPr>
          <w:rFonts w:ascii="ＭＳ 明朝" w:eastAsia="ＭＳ 明朝" w:hAnsi="ＭＳ 明朝" w:hint="eastAsia"/>
          <w:sz w:val="20"/>
          <w:szCs w:val="20"/>
        </w:rPr>
        <w:t>部提出）</w:t>
      </w:r>
    </w:p>
    <w:p w14:paraId="179002AA" w14:textId="77777777" w:rsidR="00A754E1" w:rsidRPr="00335445" w:rsidRDefault="00A754E1" w:rsidP="007668A1">
      <w:pPr>
        <w:pStyle w:val="a3"/>
        <w:numPr>
          <w:ilvl w:val="0"/>
          <w:numId w:val="24"/>
        </w:numPr>
        <w:ind w:leftChars="500" w:left="1447" w:hanging="397"/>
        <w:jc w:val="left"/>
        <w:rPr>
          <w:rFonts w:ascii="ＭＳ 明朝" w:eastAsia="ＭＳ 明朝" w:hAnsi="ＭＳ 明朝"/>
          <w:sz w:val="20"/>
          <w:szCs w:val="20"/>
        </w:rPr>
      </w:pPr>
      <w:r w:rsidRPr="00335445">
        <w:rPr>
          <w:rFonts w:ascii="ＭＳ 明朝" w:eastAsia="ＭＳ 明朝" w:hAnsi="ＭＳ 明朝" w:hint="eastAsia"/>
          <w:sz w:val="20"/>
          <w:szCs w:val="20"/>
        </w:rPr>
        <w:t>上記データを収納した電子データ（CD-R　1枚）</w:t>
      </w:r>
    </w:p>
    <w:p w14:paraId="0AC3037C" w14:textId="77777777" w:rsidR="00A754E1" w:rsidRPr="00335445" w:rsidRDefault="00380D4D" w:rsidP="007668A1">
      <w:pPr>
        <w:ind w:leftChars="400" w:left="2040" w:hangingChars="600" w:hanging="1200"/>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w:t>
      </w:r>
      <w:r w:rsidR="00A754E1" w:rsidRPr="00335445">
        <w:rPr>
          <w:rFonts w:ascii="ＭＳ 明朝" w:eastAsia="ＭＳ 明朝" w:hAnsi="ＭＳ 明朝" w:hint="eastAsia"/>
          <w:color w:val="000000" w:themeColor="text1"/>
          <w:sz w:val="20"/>
          <w:szCs w:val="20"/>
        </w:rPr>
        <w:t>留意事項</w:t>
      </w:r>
      <w:r w:rsidR="007668A1" w:rsidRPr="00335445">
        <w:rPr>
          <w:rFonts w:ascii="ＭＳ 明朝" w:eastAsia="ＭＳ 明朝" w:hAnsi="ＭＳ 明朝" w:hint="eastAsia"/>
          <w:color w:val="000000" w:themeColor="text1"/>
          <w:sz w:val="20"/>
          <w:szCs w:val="20"/>
        </w:rPr>
        <w:t>：</w:t>
      </w:r>
    </w:p>
    <w:p w14:paraId="766969B6" w14:textId="77777777" w:rsidR="00763B7F" w:rsidRPr="00335445" w:rsidRDefault="00A754E1" w:rsidP="007668A1">
      <w:pPr>
        <w:pStyle w:val="a3"/>
        <w:numPr>
          <w:ilvl w:val="0"/>
          <w:numId w:val="24"/>
        </w:numPr>
        <w:ind w:leftChars="500" w:left="1447" w:hanging="397"/>
        <w:jc w:val="left"/>
        <w:rPr>
          <w:rFonts w:ascii="ＭＳ 明朝" w:eastAsia="ＭＳ 明朝" w:hAnsi="ＭＳ 明朝"/>
          <w:sz w:val="20"/>
          <w:szCs w:val="20"/>
        </w:rPr>
      </w:pPr>
      <w:r w:rsidRPr="00335445">
        <w:rPr>
          <w:rFonts w:ascii="ＭＳ 明朝" w:eastAsia="ＭＳ 明朝" w:hAnsi="ＭＳ 明朝" w:hint="eastAsia"/>
          <w:sz w:val="20"/>
          <w:szCs w:val="20"/>
        </w:rPr>
        <w:t>事業内容、集客計画、全体計画図、施設平面図、事業収支計画書をご提示ください。</w:t>
      </w:r>
    </w:p>
    <w:p w14:paraId="450957C3" w14:textId="77777777" w:rsidR="00A754E1" w:rsidRPr="00335445" w:rsidRDefault="00A754E1" w:rsidP="00A85AF5">
      <w:pPr>
        <w:pStyle w:val="a3"/>
        <w:numPr>
          <w:ilvl w:val="0"/>
          <w:numId w:val="24"/>
        </w:numPr>
        <w:ind w:leftChars="500" w:left="1447" w:hanging="397"/>
        <w:jc w:val="left"/>
        <w:rPr>
          <w:rFonts w:ascii="ＭＳ 明朝" w:eastAsia="ＭＳ 明朝" w:hAnsi="ＭＳ 明朝"/>
          <w:sz w:val="20"/>
          <w:szCs w:val="20"/>
        </w:rPr>
      </w:pPr>
      <w:r w:rsidRPr="00335445">
        <w:rPr>
          <w:rFonts w:ascii="ＭＳ 明朝" w:eastAsia="ＭＳ 明朝" w:hAnsi="ＭＳ 明朝" w:hint="eastAsia"/>
          <w:sz w:val="20"/>
          <w:szCs w:val="20"/>
        </w:rPr>
        <w:t>事業計画提案書について様式は問いませんが、想定する事業の概要・規模・管理運営などに関する事項について、可能な限り具体的な提案資料としてください。</w:t>
      </w:r>
    </w:p>
    <w:p w14:paraId="1278BC5E" w14:textId="7349B376" w:rsidR="00A754E1" w:rsidRPr="00335445" w:rsidRDefault="00A754E1">
      <w:pPr>
        <w:ind w:leftChars="600" w:left="1660" w:hangingChars="200" w:hanging="400"/>
        <w:jc w:val="left"/>
        <w:rPr>
          <w:rFonts w:ascii="ＭＳ 明朝" w:eastAsia="ＭＳ 明朝" w:hAnsi="ＭＳ 明朝"/>
          <w:sz w:val="20"/>
          <w:szCs w:val="20"/>
        </w:rPr>
      </w:pPr>
      <w:r w:rsidRPr="00335445">
        <w:rPr>
          <w:rFonts w:ascii="ＭＳ 明朝" w:eastAsia="ＭＳ 明朝" w:hAnsi="ＭＳ 明朝" w:hint="eastAsia"/>
          <w:sz w:val="20"/>
          <w:szCs w:val="20"/>
        </w:rPr>
        <w:t>※</w:t>
      </w:r>
      <w:r w:rsidR="007668A1" w:rsidRPr="00335445">
        <w:rPr>
          <w:rFonts w:ascii="ＭＳ 明朝" w:eastAsia="ＭＳ 明朝" w:hAnsi="ＭＳ 明朝" w:hint="eastAsia"/>
          <w:sz w:val="20"/>
          <w:szCs w:val="20"/>
        </w:rPr>
        <w:t xml:space="preserve">　</w:t>
      </w:r>
      <w:r w:rsidR="00E16B00" w:rsidRPr="00335445">
        <w:rPr>
          <w:rFonts w:ascii="ＭＳ 明朝" w:eastAsia="ＭＳ 明朝" w:hAnsi="ＭＳ 明朝" w:hint="eastAsia"/>
          <w:sz w:val="20"/>
          <w:szCs w:val="20"/>
        </w:rPr>
        <w:t>事業収支計画書について様式は問いませんので、</w:t>
      </w:r>
      <w:r w:rsidR="00F71EC2">
        <w:rPr>
          <w:rFonts w:ascii="ＭＳ 明朝" w:eastAsia="ＭＳ 明朝" w:hAnsi="ＭＳ 明朝" w:hint="eastAsia"/>
          <w:sz w:val="20"/>
          <w:szCs w:val="20"/>
        </w:rPr>
        <w:t>「</w:t>
      </w:r>
      <w:r w:rsidR="00A52F20">
        <w:rPr>
          <w:rFonts w:ascii="ＭＳ 明朝" w:eastAsia="ＭＳ 明朝" w:hAnsi="ＭＳ 明朝" w:hint="eastAsia"/>
          <w:sz w:val="20"/>
          <w:szCs w:val="20"/>
        </w:rPr>
        <w:t>【参考資料１</w:t>
      </w:r>
      <w:r w:rsidR="007A60A0" w:rsidRPr="00335445">
        <w:rPr>
          <w:rFonts w:ascii="ＭＳ 明朝" w:eastAsia="ＭＳ 明朝" w:hAnsi="ＭＳ 明朝" w:hint="eastAsia"/>
          <w:sz w:val="20"/>
          <w:szCs w:val="20"/>
        </w:rPr>
        <w:t>】</w:t>
      </w:r>
      <w:r w:rsidR="00E62DB0">
        <w:rPr>
          <w:rFonts w:ascii="ＭＳ 明朝" w:eastAsia="ＭＳ 明朝" w:hAnsi="ＭＳ 明朝" w:hint="eastAsia"/>
          <w:sz w:val="20"/>
          <w:szCs w:val="20"/>
        </w:rPr>
        <w:t>事業</w:t>
      </w:r>
      <w:r w:rsidR="007668A1" w:rsidRPr="00335445">
        <w:rPr>
          <w:rFonts w:ascii="ＭＳ 明朝" w:eastAsia="ＭＳ 明朝" w:hAnsi="ＭＳ 明朝" w:hint="eastAsia"/>
          <w:sz w:val="20"/>
          <w:szCs w:val="20"/>
        </w:rPr>
        <w:t>収支計画書</w:t>
      </w:r>
      <w:r w:rsidR="007A60A0">
        <w:rPr>
          <w:rFonts w:ascii="ＭＳ 明朝" w:eastAsia="ＭＳ 明朝" w:hAnsi="ＭＳ 明朝" w:hint="eastAsia"/>
          <w:sz w:val="20"/>
          <w:szCs w:val="20"/>
        </w:rPr>
        <w:t>」</w:t>
      </w:r>
      <w:r w:rsidR="007668A1" w:rsidRPr="00335445">
        <w:rPr>
          <w:rFonts w:ascii="ＭＳ 明朝" w:eastAsia="ＭＳ 明朝" w:hAnsi="ＭＳ 明朝" w:hint="eastAsia"/>
          <w:sz w:val="20"/>
          <w:szCs w:val="20"/>
        </w:rPr>
        <w:t>を参考に提案してください</w:t>
      </w:r>
      <w:r w:rsidR="00E16B00" w:rsidRPr="00335445">
        <w:rPr>
          <w:rFonts w:ascii="ＭＳ 明朝" w:eastAsia="ＭＳ 明朝" w:hAnsi="ＭＳ 明朝" w:hint="eastAsia"/>
          <w:sz w:val="20"/>
          <w:szCs w:val="20"/>
        </w:rPr>
        <w:t>。</w:t>
      </w:r>
    </w:p>
    <w:p w14:paraId="3CDF2489" w14:textId="77777777" w:rsidR="00A754E1" w:rsidRPr="00335445" w:rsidRDefault="00A754E1" w:rsidP="007668A1">
      <w:pPr>
        <w:pStyle w:val="a3"/>
        <w:numPr>
          <w:ilvl w:val="0"/>
          <w:numId w:val="24"/>
        </w:numPr>
        <w:ind w:leftChars="500" w:left="1447" w:hanging="397"/>
        <w:jc w:val="left"/>
        <w:rPr>
          <w:rFonts w:ascii="ＭＳ 明朝" w:eastAsia="ＭＳ 明朝" w:hAnsi="ＭＳ 明朝"/>
          <w:sz w:val="20"/>
          <w:szCs w:val="20"/>
        </w:rPr>
      </w:pPr>
      <w:r w:rsidRPr="00335445">
        <w:rPr>
          <w:rFonts w:ascii="ＭＳ 明朝" w:eastAsia="ＭＳ 明朝" w:hAnsi="ＭＳ 明朝" w:hint="eastAsia"/>
          <w:sz w:val="20"/>
          <w:szCs w:val="20"/>
        </w:rPr>
        <w:t>電子データの資料は、次のとおりとしてください。</w:t>
      </w:r>
    </w:p>
    <w:p w14:paraId="5789730F" w14:textId="7170E681" w:rsidR="00E45C04" w:rsidRPr="00335445" w:rsidRDefault="00E45C04" w:rsidP="007668A1">
      <w:pPr>
        <w:ind w:leftChars="700" w:left="1470"/>
        <w:jc w:val="left"/>
        <w:rPr>
          <w:rFonts w:ascii="ＭＳ 明朝" w:eastAsia="ＭＳ 明朝" w:hAnsi="ＭＳ 明朝"/>
          <w:sz w:val="20"/>
          <w:szCs w:val="20"/>
        </w:rPr>
      </w:pPr>
      <w:r w:rsidRPr="00335445">
        <w:rPr>
          <w:rFonts w:ascii="ＭＳ 明朝" w:eastAsia="ＭＳ 明朝" w:hAnsi="ＭＳ 明朝" w:hint="eastAsia"/>
          <w:sz w:val="20"/>
          <w:szCs w:val="20"/>
        </w:rPr>
        <w:t>Microsoft PowerPoint2016又は</w:t>
      </w:r>
      <w:r w:rsidR="000B1F51" w:rsidRPr="00335445">
        <w:rPr>
          <w:rFonts w:ascii="ＭＳ 明朝" w:eastAsia="ＭＳ 明朝" w:hAnsi="ＭＳ 明朝" w:hint="eastAsia"/>
          <w:sz w:val="20"/>
          <w:szCs w:val="20"/>
        </w:rPr>
        <w:t>Microsoft</w:t>
      </w:r>
      <w:r w:rsidR="000B1F51">
        <w:rPr>
          <w:rFonts w:ascii="ＭＳ 明朝" w:eastAsia="ＭＳ 明朝" w:hAnsi="ＭＳ 明朝" w:hint="eastAsia"/>
          <w:sz w:val="20"/>
          <w:szCs w:val="20"/>
        </w:rPr>
        <w:t xml:space="preserve"> </w:t>
      </w:r>
      <w:r w:rsidRPr="00335445">
        <w:rPr>
          <w:rFonts w:ascii="ＭＳ 明朝" w:eastAsia="ＭＳ 明朝" w:hAnsi="ＭＳ 明朝" w:hint="eastAsia"/>
          <w:sz w:val="20"/>
          <w:szCs w:val="20"/>
        </w:rPr>
        <w:t>Word2016(事業計画提案書)</w:t>
      </w:r>
    </w:p>
    <w:p w14:paraId="4F0FF7BD" w14:textId="1347DFD9" w:rsidR="00E45C04" w:rsidRPr="00335445" w:rsidRDefault="00E45C04" w:rsidP="007668A1">
      <w:pPr>
        <w:ind w:leftChars="700" w:left="1470"/>
        <w:jc w:val="left"/>
        <w:rPr>
          <w:rFonts w:ascii="ＭＳ 明朝" w:eastAsia="ＭＳ 明朝" w:hAnsi="ＭＳ 明朝"/>
          <w:sz w:val="20"/>
          <w:szCs w:val="20"/>
        </w:rPr>
      </w:pPr>
      <w:r w:rsidRPr="00335445">
        <w:rPr>
          <w:rFonts w:ascii="ＭＳ 明朝" w:eastAsia="ＭＳ 明朝" w:hAnsi="ＭＳ 明朝" w:hint="eastAsia"/>
          <w:sz w:val="20"/>
          <w:szCs w:val="20"/>
        </w:rPr>
        <w:t>Microsoft</w:t>
      </w:r>
      <w:r w:rsidR="000B1F51">
        <w:rPr>
          <w:rFonts w:ascii="ＭＳ 明朝" w:eastAsia="ＭＳ 明朝" w:hAnsi="ＭＳ 明朝"/>
          <w:sz w:val="20"/>
          <w:szCs w:val="20"/>
        </w:rPr>
        <w:t xml:space="preserve"> </w:t>
      </w:r>
      <w:r w:rsidRPr="00335445">
        <w:rPr>
          <w:rFonts w:ascii="ＭＳ 明朝" w:eastAsia="ＭＳ 明朝" w:hAnsi="ＭＳ 明朝" w:hint="eastAsia"/>
          <w:sz w:val="20"/>
          <w:szCs w:val="20"/>
        </w:rPr>
        <w:t>Excel2016(事業収支計画書)</w:t>
      </w:r>
    </w:p>
    <w:p w14:paraId="32A00014" w14:textId="77777777" w:rsidR="00E45C04" w:rsidRPr="00335445" w:rsidRDefault="00E45C04" w:rsidP="007668A1">
      <w:pPr>
        <w:ind w:leftChars="700" w:left="1470"/>
        <w:jc w:val="left"/>
        <w:rPr>
          <w:rFonts w:ascii="ＭＳ 明朝" w:eastAsia="ＭＳ 明朝" w:hAnsi="ＭＳ 明朝"/>
          <w:sz w:val="20"/>
          <w:szCs w:val="20"/>
        </w:rPr>
      </w:pPr>
      <w:r w:rsidRPr="00335445">
        <w:rPr>
          <w:rFonts w:ascii="ＭＳ 明朝" w:eastAsia="ＭＳ 明朝" w:hAnsi="ＭＳ 明朝" w:hint="eastAsia"/>
          <w:sz w:val="20"/>
          <w:szCs w:val="20"/>
        </w:rPr>
        <w:t>PDF（図面等）</w:t>
      </w:r>
    </w:p>
    <w:p w14:paraId="3F2FC0C1" w14:textId="77777777" w:rsidR="00B039A3" w:rsidRPr="00335445" w:rsidRDefault="00B039A3" w:rsidP="00D7165B">
      <w:pPr>
        <w:ind w:firstLineChars="450" w:firstLine="900"/>
        <w:jc w:val="left"/>
        <w:rPr>
          <w:rFonts w:ascii="ＭＳ 明朝" w:eastAsia="ＭＳ 明朝" w:hAnsi="ＭＳ 明朝"/>
          <w:sz w:val="20"/>
          <w:szCs w:val="20"/>
        </w:rPr>
      </w:pPr>
    </w:p>
    <w:p w14:paraId="26027C83" w14:textId="4CAA3127" w:rsidR="00E45C04" w:rsidRPr="00335445" w:rsidRDefault="00962B09" w:rsidP="007668A1">
      <w:pPr>
        <w:ind w:leftChars="200" w:left="420"/>
        <w:jc w:val="left"/>
        <w:rPr>
          <w:rFonts w:ascii="ＭＳ 明朝" w:eastAsia="ＭＳ 明朝" w:hAnsi="ＭＳ 明朝"/>
          <w:sz w:val="20"/>
          <w:szCs w:val="20"/>
        </w:rPr>
      </w:pPr>
      <w:r>
        <w:rPr>
          <w:rFonts w:ascii="ＭＳ 明朝" w:eastAsia="ＭＳ 明朝" w:hAnsi="ＭＳ 明朝" w:hint="eastAsia"/>
          <w:sz w:val="20"/>
          <w:szCs w:val="20"/>
        </w:rPr>
        <w:t>エ</w:t>
      </w:r>
      <w:r w:rsidR="007668A1" w:rsidRPr="00335445">
        <w:rPr>
          <w:rFonts w:ascii="ＭＳ 明朝" w:eastAsia="ＭＳ 明朝" w:hAnsi="ＭＳ 明朝" w:hint="eastAsia"/>
          <w:sz w:val="20"/>
          <w:szCs w:val="20"/>
        </w:rPr>
        <w:t xml:space="preserve">　</w:t>
      </w:r>
      <w:r w:rsidR="00E45C04" w:rsidRPr="00335445">
        <w:rPr>
          <w:rFonts w:ascii="ＭＳ 明朝" w:eastAsia="ＭＳ 明朝" w:hAnsi="ＭＳ 明朝" w:hint="eastAsia"/>
          <w:sz w:val="20"/>
          <w:szCs w:val="20"/>
        </w:rPr>
        <w:t>ヒアリング（対話）の実施</w:t>
      </w:r>
    </w:p>
    <w:p w14:paraId="486F839B" w14:textId="77777777" w:rsidR="00E45C04" w:rsidRPr="00335445" w:rsidRDefault="00E45C04" w:rsidP="007668A1">
      <w:pPr>
        <w:ind w:leftChars="300" w:left="630" w:firstLineChars="100" w:firstLine="200"/>
        <w:jc w:val="left"/>
        <w:rPr>
          <w:rFonts w:ascii="ＭＳ 明朝" w:eastAsia="ＭＳ 明朝" w:hAnsi="ＭＳ 明朝"/>
          <w:sz w:val="20"/>
          <w:szCs w:val="20"/>
        </w:rPr>
      </w:pPr>
      <w:r w:rsidRPr="00335445">
        <w:rPr>
          <w:rFonts w:ascii="ＭＳ 明朝" w:eastAsia="ＭＳ 明朝" w:hAnsi="ＭＳ 明朝" w:hint="eastAsia"/>
          <w:sz w:val="20"/>
          <w:szCs w:val="20"/>
        </w:rPr>
        <w:t>提案資料をもとに、</w:t>
      </w:r>
      <w:r w:rsidR="007668A1" w:rsidRPr="00335445">
        <w:rPr>
          <w:rFonts w:ascii="ＭＳ 明朝" w:eastAsia="ＭＳ 明朝" w:hAnsi="ＭＳ 明朝" w:hint="eastAsia"/>
          <w:sz w:val="20"/>
          <w:szCs w:val="20"/>
        </w:rPr>
        <w:t>大阪市</w:t>
      </w:r>
      <w:r w:rsidRPr="00335445">
        <w:rPr>
          <w:rFonts w:ascii="ＭＳ 明朝" w:eastAsia="ＭＳ 明朝" w:hAnsi="ＭＳ 明朝" w:hint="eastAsia"/>
          <w:sz w:val="20"/>
          <w:szCs w:val="20"/>
        </w:rPr>
        <w:t>担当者</w:t>
      </w:r>
      <w:r w:rsidR="00734923" w:rsidRPr="00335445">
        <w:rPr>
          <w:rFonts w:ascii="ＭＳ 明朝" w:eastAsia="ＭＳ 明朝" w:hAnsi="ＭＳ 明朝" w:hint="eastAsia"/>
          <w:sz w:val="20"/>
          <w:szCs w:val="20"/>
        </w:rPr>
        <w:t>との対話方式によるヒアリング（対話）を実施します。</w:t>
      </w:r>
    </w:p>
    <w:p w14:paraId="7918BF3A" w14:textId="57A597AC" w:rsidR="009A5D11" w:rsidRPr="00335445" w:rsidRDefault="00380D4D" w:rsidP="007668A1">
      <w:pPr>
        <w:ind w:leftChars="400" w:left="2040" w:hangingChars="600" w:hanging="1200"/>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w:t>
      </w:r>
      <w:r w:rsidR="00734923" w:rsidRPr="00335445">
        <w:rPr>
          <w:rFonts w:ascii="ＭＳ 明朝" w:eastAsia="ＭＳ 明朝" w:hAnsi="ＭＳ 明朝" w:hint="eastAsia"/>
          <w:color w:val="000000" w:themeColor="text1"/>
          <w:sz w:val="20"/>
          <w:szCs w:val="20"/>
        </w:rPr>
        <w:t>実施日時：</w:t>
      </w:r>
      <w:r w:rsidR="00003932" w:rsidRPr="00335445">
        <w:rPr>
          <w:rFonts w:ascii="ＭＳ 明朝" w:eastAsia="ＭＳ 明朝" w:hAnsi="ＭＳ 明朝" w:hint="eastAsia"/>
          <w:color w:val="000000" w:themeColor="text1"/>
          <w:sz w:val="20"/>
          <w:szCs w:val="20"/>
        </w:rPr>
        <w:t>令和３</w:t>
      </w:r>
      <w:r w:rsidR="00734923" w:rsidRPr="00335445">
        <w:rPr>
          <w:rFonts w:ascii="ＭＳ 明朝" w:eastAsia="ＭＳ 明朝" w:hAnsi="ＭＳ 明朝" w:hint="eastAsia"/>
          <w:color w:val="000000" w:themeColor="text1"/>
          <w:sz w:val="20"/>
          <w:szCs w:val="20"/>
        </w:rPr>
        <w:t>年</w:t>
      </w:r>
      <w:r w:rsidR="0023312F">
        <w:rPr>
          <w:rFonts w:ascii="ＭＳ 明朝" w:eastAsia="ＭＳ 明朝" w:hAnsi="ＭＳ 明朝" w:hint="eastAsia"/>
          <w:color w:val="000000" w:themeColor="text1"/>
          <w:sz w:val="20"/>
          <w:szCs w:val="20"/>
        </w:rPr>
        <w:t>12</w:t>
      </w:r>
      <w:r w:rsidR="003E689B" w:rsidRPr="00335445">
        <w:rPr>
          <w:rFonts w:ascii="ＭＳ 明朝" w:eastAsia="ＭＳ 明朝" w:hAnsi="ＭＳ 明朝" w:hint="eastAsia"/>
          <w:color w:val="000000" w:themeColor="text1"/>
          <w:sz w:val="20"/>
          <w:szCs w:val="20"/>
        </w:rPr>
        <w:t>月</w:t>
      </w:r>
      <w:r w:rsidR="00363CF4">
        <w:rPr>
          <w:rFonts w:ascii="ＭＳ 明朝" w:eastAsia="ＭＳ 明朝" w:hAnsi="ＭＳ 明朝" w:hint="eastAsia"/>
          <w:color w:val="000000" w:themeColor="text1"/>
          <w:sz w:val="20"/>
          <w:szCs w:val="20"/>
        </w:rPr>
        <w:t>23</w:t>
      </w:r>
      <w:r w:rsidR="0023312F">
        <w:rPr>
          <w:rFonts w:ascii="ＭＳ 明朝" w:eastAsia="ＭＳ 明朝" w:hAnsi="ＭＳ 明朝" w:hint="eastAsia"/>
          <w:color w:val="000000" w:themeColor="text1"/>
          <w:sz w:val="20"/>
          <w:szCs w:val="20"/>
        </w:rPr>
        <w:t>日（</w:t>
      </w:r>
      <w:r w:rsidR="00264B7E">
        <w:rPr>
          <w:rFonts w:ascii="ＭＳ 明朝" w:eastAsia="ＭＳ 明朝" w:hAnsi="ＭＳ 明朝" w:hint="eastAsia"/>
          <w:color w:val="000000" w:themeColor="text1"/>
          <w:sz w:val="20"/>
          <w:szCs w:val="20"/>
        </w:rPr>
        <w:t>木</w:t>
      </w:r>
      <w:r w:rsidR="0023312F">
        <w:rPr>
          <w:rFonts w:ascii="ＭＳ 明朝" w:eastAsia="ＭＳ 明朝" w:hAnsi="ＭＳ 明朝" w:hint="eastAsia"/>
          <w:color w:val="000000" w:themeColor="text1"/>
          <w:sz w:val="20"/>
          <w:szCs w:val="20"/>
        </w:rPr>
        <w:t>）</w:t>
      </w:r>
      <w:r w:rsidR="009A5D11" w:rsidRPr="00335445">
        <w:rPr>
          <w:rFonts w:ascii="ＭＳ 明朝" w:eastAsia="ＭＳ 明朝" w:hAnsi="ＭＳ 明朝" w:hint="eastAsia"/>
          <w:color w:val="000000" w:themeColor="text1"/>
          <w:sz w:val="20"/>
          <w:szCs w:val="20"/>
        </w:rPr>
        <w:t>～</w:t>
      </w:r>
      <w:r w:rsidR="0071160F">
        <w:rPr>
          <w:rFonts w:ascii="ＭＳ 明朝" w:eastAsia="ＭＳ 明朝" w:hAnsi="ＭＳ 明朝" w:hint="eastAsia"/>
          <w:color w:val="000000" w:themeColor="text1"/>
          <w:sz w:val="20"/>
          <w:szCs w:val="20"/>
        </w:rPr>
        <w:t>1</w:t>
      </w:r>
      <w:r w:rsidR="0071160F">
        <w:rPr>
          <w:rFonts w:ascii="ＭＳ 明朝" w:eastAsia="ＭＳ 明朝" w:hAnsi="ＭＳ 明朝"/>
          <w:color w:val="000000" w:themeColor="text1"/>
          <w:sz w:val="20"/>
          <w:szCs w:val="20"/>
        </w:rPr>
        <w:t>2</w:t>
      </w:r>
      <w:r w:rsidR="0071160F">
        <w:rPr>
          <w:rFonts w:ascii="ＭＳ 明朝" w:eastAsia="ＭＳ 明朝" w:hAnsi="ＭＳ 明朝" w:hint="eastAsia"/>
          <w:color w:val="000000" w:themeColor="text1"/>
          <w:sz w:val="20"/>
          <w:szCs w:val="20"/>
        </w:rPr>
        <w:t>月</w:t>
      </w:r>
      <w:r w:rsidR="00363CF4">
        <w:rPr>
          <w:rFonts w:ascii="ＭＳ 明朝" w:eastAsia="ＭＳ 明朝" w:hAnsi="ＭＳ 明朝" w:hint="eastAsia"/>
          <w:color w:val="000000" w:themeColor="text1"/>
          <w:sz w:val="20"/>
          <w:szCs w:val="20"/>
        </w:rPr>
        <w:t>28</w:t>
      </w:r>
      <w:r w:rsidR="0023312F">
        <w:rPr>
          <w:rFonts w:ascii="ＭＳ 明朝" w:eastAsia="ＭＳ 明朝" w:hAnsi="ＭＳ 明朝" w:hint="eastAsia"/>
          <w:color w:val="000000" w:themeColor="text1"/>
          <w:sz w:val="20"/>
          <w:szCs w:val="20"/>
        </w:rPr>
        <w:t>日（</w:t>
      </w:r>
      <w:r w:rsidR="00363CF4">
        <w:rPr>
          <w:rFonts w:ascii="ＭＳ 明朝" w:eastAsia="ＭＳ 明朝" w:hAnsi="ＭＳ 明朝" w:hint="eastAsia"/>
          <w:color w:val="000000" w:themeColor="text1"/>
          <w:sz w:val="20"/>
          <w:szCs w:val="20"/>
        </w:rPr>
        <w:t>火</w:t>
      </w:r>
      <w:r w:rsidR="0023312F">
        <w:rPr>
          <w:rFonts w:ascii="ＭＳ 明朝" w:eastAsia="ＭＳ 明朝" w:hAnsi="ＭＳ 明朝" w:hint="eastAsia"/>
          <w:color w:val="000000" w:themeColor="text1"/>
          <w:sz w:val="20"/>
          <w:szCs w:val="20"/>
        </w:rPr>
        <w:t>）</w:t>
      </w:r>
      <w:r w:rsidR="00003932" w:rsidRPr="00335445">
        <w:rPr>
          <w:rFonts w:ascii="ＭＳ 明朝" w:eastAsia="ＭＳ 明朝" w:hAnsi="ＭＳ 明朝" w:hint="eastAsia"/>
          <w:color w:val="000000" w:themeColor="text1"/>
          <w:sz w:val="20"/>
          <w:szCs w:val="20"/>
        </w:rPr>
        <w:t>（</w:t>
      </w:r>
      <w:r w:rsidR="00734923" w:rsidRPr="00335445">
        <w:rPr>
          <w:rFonts w:ascii="ＭＳ 明朝" w:eastAsia="ＭＳ 明朝" w:hAnsi="ＭＳ 明朝" w:hint="eastAsia"/>
          <w:color w:val="000000" w:themeColor="text1"/>
          <w:sz w:val="20"/>
          <w:szCs w:val="20"/>
        </w:rPr>
        <w:t>予定</w:t>
      </w:r>
      <w:r w:rsidR="00003932" w:rsidRPr="00335445">
        <w:rPr>
          <w:rFonts w:ascii="ＭＳ 明朝" w:eastAsia="ＭＳ 明朝" w:hAnsi="ＭＳ 明朝" w:hint="eastAsia"/>
          <w:color w:val="000000" w:themeColor="text1"/>
          <w:sz w:val="20"/>
          <w:szCs w:val="20"/>
        </w:rPr>
        <w:t>）</w:t>
      </w:r>
    </w:p>
    <w:p w14:paraId="456CFFD1" w14:textId="77777777" w:rsidR="00734923" w:rsidRPr="00335445" w:rsidRDefault="00003932" w:rsidP="00003932">
      <w:pPr>
        <w:ind w:leftChars="1000" w:left="2100"/>
        <w:jc w:val="left"/>
        <w:rPr>
          <w:rFonts w:ascii="ＭＳ 明朝" w:eastAsia="ＭＳ 明朝" w:hAnsi="ＭＳ 明朝"/>
          <w:sz w:val="20"/>
          <w:szCs w:val="20"/>
        </w:rPr>
      </w:pPr>
      <w:r w:rsidRPr="00335445">
        <w:rPr>
          <w:rFonts w:ascii="ＭＳ 明朝" w:eastAsia="ＭＳ 明朝" w:hAnsi="ＭＳ 明朝" w:hint="eastAsia"/>
          <w:sz w:val="20"/>
          <w:szCs w:val="20"/>
        </w:rPr>
        <w:t>詳細の日時は</w:t>
      </w:r>
      <w:r w:rsidR="00DD0237" w:rsidRPr="00335445">
        <w:rPr>
          <w:rFonts w:ascii="ＭＳ 明朝" w:eastAsia="ＭＳ 明朝" w:hAnsi="ＭＳ 明朝" w:hint="eastAsia"/>
          <w:sz w:val="20"/>
          <w:szCs w:val="20"/>
        </w:rPr>
        <w:t>個別に</w:t>
      </w:r>
      <w:r w:rsidRPr="00335445">
        <w:rPr>
          <w:rFonts w:ascii="ＭＳ 明朝" w:eastAsia="ＭＳ 明朝" w:hAnsi="ＭＳ 明朝" w:hint="eastAsia"/>
          <w:sz w:val="20"/>
          <w:szCs w:val="20"/>
        </w:rPr>
        <w:t>参加事業者と調整させていただきます。</w:t>
      </w:r>
    </w:p>
    <w:p w14:paraId="019ED690" w14:textId="24D6811E" w:rsidR="00003932" w:rsidRPr="00335445" w:rsidRDefault="00380D4D" w:rsidP="00003932">
      <w:pPr>
        <w:ind w:leftChars="400" w:left="2040" w:hangingChars="600" w:hanging="1200"/>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w:t>
      </w:r>
      <w:r w:rsidR="00734923" w:rsidRPr="00335445">
        <w:rPr>
          <w:rFonts w:ascii="ＭＳ 明朝" w:eastAsia="ＭＳ 明朝" w:hAnsi="ＭＳ 明朝" w:hint="eastAsia"/>
          <w:color w:val="000000" w:themeColor="text1"/>
          <w:sz w:val="20"/>
          <w:szCs w:val="20"/>
        </w:rPr>
        <w:t>実施</w:t>
      </w:r>
      <w:r w:rsidR="00003932" w:rsidRPr="00335445">
        <w:rPr>
          <w:rFonts w:ascii="ＭＳ 明朝" w:eastAsia="ＭＳ 明朝" w:hAnsi="ＭＳ 明朝" w:hint="eastAsia"/>
          <w:color w:val="000000" w:themeColor="text1"/>
          <w:sz w:val="20"/>
          <w:szCs w:val="20"/>
        </w:rPr>
        <w:t>方法：対面又はオンライン（Microsoft</w:t>
      </w:r>
      <w:r w:rsidR="00003932" w:rsidRPr="00335445">
        <w:rPr>
          <w:rFonts w:ascii="ＭＳ 明朝" w:eastAsia="ＭＳ 明朝" w:hAnsi="ＭＳ 明朝"/>
          <w:color w:val="000000" w:themeColor="text1"/>
          <w:sz w:val="20"/>
          <w:szCs w:val="20"/>
        </w:rPr>
        <w:t xml:space="preserve"> Te</w:t>
      </w:r>
      <w:r w:rsidR="00E62DB0">
        <w:rPr>
          <w:rFonts w:ascii="ＭＳ 明朝" w:eastAsia="ＭＳ 明朝" w:hAnsi="ＭＳ 明朝"/>
          <w:color w:val="000000" w:themeColor="text1"/>
          <w:sz w:val="20"/>
          <w:szCs w:val="20"/>
        </w:rPr>
        <w:t>a</w:t>
      </w:r>
      <w:r w:rsidR="00003932" w:rsidRPr="00335445">
        <w:rPr>
          <w:rFonts w:ascii="ＭＳ 明朝" w:eastAsia="ＭＳ 明朝" w:hAnsi="ＭＳ 明朝"/>
          <w:color w:val="000000" w:themeColor="text1"/>
          <w:sz w:val="20"/>
          <w:szCs w:val="20"/>
        </w:rPr>
        <w:t>ms</w:t>
      </w:r>
      <w:r w:rsidR="00003932" w:rsidRPr="00335445">
        <w:rPr>
          <w:rFonts w:ascii="ＭＳ 明朝" w:eastAsia="ＭＳ 明朝" w:hAnsi="ＭＳ 明朝" w:hint="eastAsia"/>
          <w:color w:val="000000" w:themeColor="text1"/>
          <w:sz w:val="20"/>
          <w:szCs w:val="20"/>
        </w:rPr>
        <w:t>）</w:t>
      </w:r>
    </w:p>
    <w:p w14:paraId="4599F96D" w14:textId="77777777" w:rsidR="00003932" w:rsidRPr="00335445" w:rsidRDefault="00003932" w:rsidP="00003932">
      <w:pPr>
        <w:ind w:leftChars="1000" w:left="2100"/>
        <w:jc w:val="left"/>
        <w:rPr>
          <w:rFonts w:ascii="ＭＳ 明朝" w:eastAsia="ＭＳ 明朝" w:hAnsi="ＭＳ 明朝"/>
          <w:sz w:val="20"/>
          <w:szCs w:val="20"/>
        </w:rPr>
      </w:pPr>
      <w:r w:rsidRPr="00335445">
        <w:rPr>
          <w:rFonts w:ascii="ＭＳ 明朝" w:eastAsia="ＭＳ 明朝" w:hAnsi="ＭＳ 明朝" w:hint="eastAsia"/>
          <w:sz w:val="20"/>
          <w:szCs w:val="20"/>
        </w:rPr>
        <w:t>対面又はオンラインのいずれかの方法をお選びください。</w:t>
      </w:r>
    </w:p>
    <w:p w14:paraId="3F029D65" w14:textId="2FFC59B6" w:rsidR="005A1FC6" w:rsidRPr="00335445" w:rsidRDefault="005A1FC6" w:rsidP="005A1FC6">
      <w:pPr>
        <w:ind w:leftChars="400" w:left="2040" w:hangingChars="600" w:hanging="1200"/>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w:t>
      </w:r>
      <w:r w:rsidR="00734923" w:rsidRPr="00335445">
        <w:rPr>
          <w:rFonts w:ascii="ＭＳ 明朝" w:eastAsia="ＭＳ 明朝" w:hAnsi="ＭＳ 明朝" w:hint="eastAsia"/>
          <w:color w:val="000000" w:themeColor="text1"/>
          <w:sz w:val="20"/>
          <w:szCs w:val="20"/>
        </w:rPr>
        <w:t>場所</w:t>
      </w:r>
      <w:r w:rsidRPr="00335445">
        <w:rPr>
          <w:rFonts w:ascii="ＭＳ 明朝" w:eastAsia="ＭＳ 明朝" w:hAnsi="ＭＳ 明朝" w:hint="eastAsia"/>
          <w:color w:val="000000" w:themeColor="text1"/>
          <w:sz w:val="20"/>
          <w:szCs w:val="20"/>
        </w:rPr>
        <w:t>（対面の場合）</w:t>
      </w:r>
      <w:r w:rsidR="00734923" w:rsidRPr="00335445">
        <w:rPr>
          <w:rFonts w:ascii="ＭＳ 明朝" w:eastAsia="ＭＳ 明朝" w:hAnsi="ＭＳ 明朝" w:hint="eastAsia"/>
          <w:color w:val="000000" w:themeColor="text1"/>
          <w:sz w:val="20"/>
          <w:szCs w:val="20"/>
        </w:rPr>
        <w:t>：大阪市</w:t>
      </w:r>
      <w:r w:rsidRPr="00335445">
        <w:rPr>
          <w:rFonts w:ascii="ＭＳ 明朝" w:eastAsia="ＭＳ 明朝" w:hAnsi="ＭＳ 明朝" w:hint="eastAsia"/>
          <w:color w:val="000000" w:themeColor="text1"/>
          <w:sz w:val="20"/>
          <w:szCs w:val="20"/>
        </w:rPr>
        <w:t>福島区野田１</w:t>
      </w:r>
      <w:r w:rsidR="0096728C">
        <w:rPr>
          <w:rFonts w:ascii="ＭＳ 明朝" w:eastAsia="ＭＳ 明朝" w:hAnsi="ＭＳ 明朝" w:hint="eastAsia"/>
          <w:color w:val="000000" w:themeColor="text1"/>
          <w:sz w:val="20"/>
          <w:szCs w:val="20"/>
        </w:rPr>
        <w:t>丁目</w:t>
      </w:r>
      <w:r w:rsidRPr="00335445">
        <w:rPr>
          <w:rFonts w:ascii="ＭＳ 明朝" w:eastAsia="ＭＳ 明朝" w:hAnsi="ＭＳ 明朝" w:hint="eastAsia"/>
          <w:color w:val="000000" w:themeColor="text1"/>
          <w:sz w:val="20"/>
          <w:szCs w:val="20"/>
        </w:rPr>
        <w:t>１－86</w:t>
      </w:r>
    </w:p>
    <w:p w14:paraId="625D05FA" w14:textId="77777777" w:rsidR="005A1FC6" w:rsidRPr="00335445" w:rsidRDefault="005A1FC6" w:rsidP="005A1FC6">
      <w:pPr>
        <w:ind w:leftChars="1500" w:left="3150"/>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大阪市中央卸売市場本場業務管理棟</w:t>
      </w:r>
    </w:p>
    <w:p w14:paraId="25BB434E" w14:textId="77777777" w:rsidR="005A1FC6" w:rsidRPr="00335445" w:rsidRDefault="005A1FC6" w:rsidP="005A1FC6">
      <w:pPr>
        <w:ind w:leftChars="1500" w:left="3150"/>
        <w:jc w:val="left"/>
        <w:rPr>
          <w:rFonts w:ascii="ＭＳ 明朝" w:eastAsia="ＭＳ 明朝" w:hAnsi="ＭＳ 明朝"/>
          <w:sz w:val="20"/>
          <w:szCs w:val="20"/>
        </w:rPr>
      </w:pPr>
      <w:r w:rsidRPr="00335445">
        <w:rPr>
          <w:rFonts w:ascii="ＭＳ 明朝" w:eastAsia="ＭＳ 明朝" w:hAnsi="ＭＳ 明朝" w:hint="eastAsia"/>
          <w:sz w:val="20"/>
          <w:szCs w:val="20"/>
        </w:rPr>
        <w:t>詳細の場所は個別に参加事業者にお知らせします。</w:t>
      </w:r>
    </w:p>
    <w:p w14:paraId="1C11C800" w14:textId="77777777" w:rsidR="005A1FC6" w:rsidRPr="00335445" w:rsidRDefault="005A1FC6" w:rsidP="005A1FC6">
      <w:pPr>
        <w:ind w:leftChars="400" w:left="2040" w:hangingChars="600" w:hanging="1200"/>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◇留意事項：</w:t>
      </w:r>
    </w:p>
    <w:p w14:paraId="71327878" w14:textId="7F0A6AC3" w:rsidR="005A1FC6" w:rsidRPr="00335445" w:rsidRDefault="005A1FC6" w:rsidP="00A8648F">
      <w:pPr>
        <w:pStyle w:val="a3"/>
        <w:numPr>
          <w:ilvl w:val="0"/>
          <w:numId w:val="24"/>
        </w:numPr>
        <w:ind w:leftChars="500" w:left="1447" w:hanging="397"/>
        <w:jc w:val="left"/>
        <w:rPr>
          <w:rFonts w:ascii="ＭＳ 明朝" w:eastAsia="ＭＳ 明朝" w:hAnsi="ＭＳ 明朝"/>
          <w:sz w:val="20"/>
          <w:szCs w:val="20"/>
        </w:rPr>
      </w:pPr>
      <w:r w:rsidRPr="00335445">
        <w:rPr>
          <w:rFonts w:ascii="ＭＳ 明朝" w:eastAsia="ＭＳ 明朝" w:hAnsi="ＭＳ 明朝" w:hint="eastAsia"/>
          <w:sz w:val="20"/>
          <w:szCs w:val="20"/>
        </w:rPr>
        <w:t>対話は参加事業者のアイデア及びノウハウを保護するため、個別に非公開で実施します。</w:t>
      </w:r>
    </w:p>
    <w:p w14:paraId="384496F2" w14:textId="77777777" w:rsidR="005A1FC6" w:rsidRPr="00335445" w:rsidRDefault="005A1FC6" w:rsidP="00A8648F">
      <w:pPr>
        <w:pStyle w:val="a3"/>
        <w:numPr>
          <w:ilvl w:val="0"/>
          <w:numId w:val="24"/>
        </w:numPr>
        <w:ind w:leftChars="500" w:left="1447" w:hanging="397"/>
        <w:jc w:val="left"/>
        <w:rPr>
          <w:rFonts w:ascii="ＭＳ 明朝" w:eastAsia="ＭＳ 明朝" w:hAnsi="ＭＳ 明朝"/>
          <w:sz w:val="20"/>
          <w:szCs w:val="20"/>
        </w:rPr>
      </w:pPr>
      <w:r w:rsidRPr="00335445">
        <w:rPr>
          <w:rFonts w:ascii="ＭＳ 明朝" w:eastAsia="ＭＳ 明朝" w:hAnsi="ＭＳ 明朝" w:hint="eastAsia"/>
          <w:sz w:val="20"/>
          <w:szCs w:val="20"/>
        </w:rPr>
        <w:t>対面による対話に参加できる人数は１グループ４名までとします</w:t>
      </w:r>
      <w:r w:rsidR="00A8648F" w:rsidRPr="00335445">
        <w:rPr>
          <w:rFonts w:ascii="ＭＳ 明朝" w:eastAsia="ＭＳ 明朝" w:hAnsi="ＭＳ 明朝" w:hint="eastAsia"/>
          <w:sz w:val="20"/>
          <w:szCs w:val="20"/>
        </w:rPr>
        <w:t>。</w:t>
      </w:r>
    </w:p>
    <w:p w14:paraId="3A5F856D" w14:textId="2B79BD77" w:rsidR="00A8648F" w:rsidRPr="00335445" w:rsidRDefault="00A8648F" w:rsidP="00A8648F">
      <w:pPr>
        <w:pStyle w:val="a3"/>
        <w:numPr>
          <w:ilvl w:val="0"/>
          <w:numId w:val="24"/>
        </w:numPr>
        <w:ind w:leftChars="500" w:left="1447" w:hanging="397"/>
        <w:jc w:val="left"/>
        <w:rPr>
          <w:rFonts w:ascii="ＭＳ 明朝" w:eastAsia="ＭＳ 明朝" w:hAnsi="ＭＳ 明朝"/>
          <w:sz w:val="20"/>
          <w:szCs w:val="20"/>
        </w:rPr>
      </w:pPr>
      <w:r w:rsidRPr="00335445">
        <w:rPr>
          <w:rFonts w:ascii="ＭＳ 明朝" w:eastAsia="ＭＳ 明朝" w:hAnsi="ＭＳ 明朝" w:hint="eastAsia"/>
          <w:sz w:val="20"/>
          <w:szCs w:val="20"/>
        </w:rPr>
        <w:t>対話の所要時間は</w:t>
      </w:r>
      <w:r w:rsidR="00E62DB0">
        <w:rPr>
          <w:rFonts w:ascii="ＭＳ 明朝" w:eastAsia="ＭＳ 明朝" w:hAnsi="ＭＳ 明朝" w:hint="eastAsia"/>
          <w:sz w:val="20"/>
          <w:szCs w:val="20"/>
        </w:rPr>
        <w:t>9</w:t>
      </w:r>
      <w:r w:rsidR="00E62DB0">
        <w:rPr>
          <w:rFonts w:ascii="ＭＳ 明朝" w:eastAsia="ＭＳ 明朝" w:hAnsi="ＭＳ 明朝"/>
          <w:sz w:val="20"/>
          <w:szCs w:val="20"/>
        </w:rPr>
        <w:t>0</w:t>
      </w:r>
      <w:r w:rsidR="00E62DB0">
        <w:rPr>
          <w:rFonts w:ascii="ＭＳ 明朝" w:eastAsia="ＭＳ 明朝" w:hAnsi="ＭＳ 明朝" w:hint="eastAsia"/>
          <w:sz w:val="20"/>
          <w:szCs w:val="20"/>
        </w:rPr>
        <w:t>分</w:t>
      </w:r>
      <w:r w:rsidRPr="00335445">
        <w:rPr>
          <w:rFonts w:ascii="ＭＳ 明朝" w:eastAsia="ＭＳ 明朝" w:hAnsi="ＭＳ 明朝" w:hint="eastAsia"/>
          <w:sz w:val="20"/>
          <w:szCs w:val="20"/>
        </w:rPr>
        <w:t>までとします。なお、必要に応じて複数回行うことがあります。</w:t>
      </w:r>
    </w:p>
    <w:p w14:paraId="7D8E7352" w14:textId="77777777" w:rsidR="00A8648F" w:rsidRPr="00335445" w:rsidRDefault="00A8648F" w:rsidP="00A8648F">
      <w:pPr>
        <w:pStyle w:val="a3"/>
        <w:numPr>
          <w:ilvl w:val="0"/>
          <w:numId w:val="24"/>
        </w:numPr>
        <w:ind w:leftChars="500" w:left="1447" w:hanging="397"/>
        <w:jc w:val="left"/>
        <w:rPr>
          <w:rFonts w:ascii="ＭＳ 明朝" w:eastAsia="ＭＳ 明朝" w:hAnsi="ＭＳ 明朝"/>
          <w:sz w:val="20"/>
          <w:szCs w:val="20"/>
        </w:rPr>
      </w:pPr>
      <w:r w:rsidRPr="00335445">
        <w:rPr>
          <w:rFonts w:ascii="ＭＳ 明朝" w:eastAsia="ＭＳ 明朝" w:hAnsi="ＭＳ 明朝" w:hint="eastAsia"/>
          <w:sz w:val="20"/>
          <w:szCs w:val="20"/>
        </w:rPr>
        <w:t>対話方式でのヒアリング以外に、別途、電話、電子メール等による追加対話をお願いすることがあります。</w:t>
      </w:r>
    </w:p>
    <w:p w14:paraId="40F7B205" w14:textId="7B15A91F" w:rsidR="005A1FC6" w:rsidRPr="00514839" w:rsidRDefault="00A8648F" w:rsidP="00514839">
      <w:pPr>
        <w:pStyle w:val="a3"/>
        <w:numPr>
          <w:ilvl w:val="0"/>
          <w:numId w:val="24"/>
        </w:numPr>
        <w:ind w:leftChars="500" w:left="1447" w:hanging="397"/>
        <w:jc w:val="left"/>
        <w:rPr>
          <w:rFonts w:ascii="ＭＳ 明朝" w:eastAsia="ＭＳ 明朝" w:hAnsi="ＭＳ 明朝"/>
          <w:sz w:val="20"/>
          <w:szCs w:val="20"/>
        </w:rPr>
      </w:pPr>
      <w:r w:rsidRPr="00335445">
        <w:rPr>
          <w:rFonts w:ascii="ＭＳ 明朝" w:eastAsia="ＭＳ 明朝" w:hAnsi="ＭＳ 明朝" w:hint="eastAsia"/>
          <w:sz w:val="20"/>
          <w:szCs w:val="20"/>
        </w:rPr>
        <w:t>本要領に関係のない提案など、提案内容が</w:t>
      </w:r>
      <w:r w:rsidR="00642723" w:rsidRPr="00335445">
        <w:rPr>
          <w:rFonts w:ascii="ＭＳ 明朝" w:eastAsia="ＭＳ 明朝" w:hAnsi="ＭＳ 明朝" w:hint="eastAsia"/>
          <w:sz w:val="20"/>
          <w:szCs w:val="20"/>
        </w:rPr>
        <w:t>本</w:t>
      </w:r>
      <w:r w:rsidR="00642723">
        <w:rPr>
          <w:rFonts w:ascii="ＭＳ 明朝" w:eastAsia="ＭＳ 明朝" w:hAnsi="ＭＳ 明朝" w:hint="eastAsia"/>
          <w:sz w:val="20"/>
          <w:szCs w:val="20"/>
        </w:rPr>
        <w:t>M</w:t>
      </w:r>
      <w:r w:rsidR="00642723">
        <w:rPr>
          <w:rFonts w:ascii="ＭＳ 明朝" w:eastAsia="ＭＳ 明朝" w:hAnsi="ＭＳ 明朝"/>
          <w:sz w:val="20"/>
          <w:szCs w:val="20"/>
        </w:rPr>
        <w:t>S</w:t>
      </w:r>
      <w:r w:rsidRPr="005E0DC6">
        <w:rPr>
          <w:rFonts w:ascii="ＭＳ 明朝" w:eastAsia="ＭＳ 明朝" w:hAnsi="ＭＳ 明朝" w:hint="eastAsia"/>
          <w:sz w:val="20"/>
          <w:szCs w:val="20"/>
        </w:rPr>
        <w:t>の趣旨から外れていると大阪市が判断した場合は、当該参加事業者に対する対話は行いません。</w:t>
      </w:r>
    </w:p>
    <w:p w14:paraId="42069B49" w14:textId="77777777" w:rsidR="00DA2F64" w:rsidRDefault="00DA2F64">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79754A2C" w14:textId="5A45C796" w:rsidR="00DD0237" w:rsidRPr="00335445" w:rsidRDefault="00962B09" w:rsidP="005A1FC6">
      <w:pPr>
        <w:ind w:leftChars="200" w:left="420"/>
        <w:jc w:val="left"/>
        <w:rPr>
          <w:rFonts w:ascii="ＭＳ 明朝" w:eastAsia="ＭＳ 明朝" w:hAnsi="ＭＳ 明朝"/>
          <w:sz w:val="20"/>
          <w:szCs w:val="20"/>
        </w:rPr>
      </w:pPr>
      <w:r>
        <w:rPr>
          <w:rFonts w:ascii="ＭＳ 明朝" w:eastAsia="ＭＳ 明朝" w:hAnsi="ＭＳ 明朝" w:hint="eastAsia"/>
          <w:sz w:val="20"/>
          <w:szCs w:val="20"/>
        </w:rPr>
        <w:lastRenderedPageBreak/>
        <w:t>オ</w:t>
      </w:r>
      <w:r w:rsidR="005A1FC6" w:rsidRPr="00335445">
        <w:rPr>
          <w:rFonts w:ascii="ＭＳ 明朝" w:eastAsia="ＭＳ 明朝" w:hAnsi="ＭＳ 明朝" w:hint="eastAsia"/>
          <w:sz w:val="20"/>
          <w:szCs w:val="20"/>
        </w:rPr>
        <w:t xml:space="preserve">　</w:t>
      </w:r>
      <w:r w:rsidR="00782B37">
        <w:rPr>
          <w:rFonts w:ascii="ＭＳ 明朝" w:eastAsia="ＭＳ 明朝" w:hAnsi="ＭＳ 明朝" w:hint="eastAsia"/>
          <w:sz w:val="20"/>
          <w:szCs w:val="20"/>
        </w:rPr>
        <w:t>M</w:t>
      </w:r>
      <w:r w:rsidR="00782B37">
        <w:rPr>
          <w:rFonts w:ascii="ＭＳ 明朝" w:eastAsia="ＭＳ 明朝" w:hAnsi="ＭＳ 明朝"/>
          <w:sz w:val="20"/>
          <w:szCs w:val="20"/>
        </w:rPr>
        <w:t>S</w:t>
      </w:r>
      <w:r w:rsidR="00DD0237" w:rsidRPr="00335445">
        <w:rPr>
          <w:rFonts w:ascii="ＭＳ 明朝" w:eastAsia="ＭＳ 明朝" w:hAnsi="ＭＳ 明朝" w:hint="eastAsia"/>
          <w:sz w:val="20"/>
          <w:szCs w:val="20"/>
        </w:rPr>
        <w:t>実施結果の公表</w:t>
      </w:r>
    </w:p>
    <w:p w14:paraId="23AB6A74" w14:textId="37E1C2D9" w:rsidR="00DD0237" w:rsidRPr="00335445" w:rsidRDefault="00782B37" w:rsidP="00A8648F">
      <w:pPr>
        <w:ind w:leftChars="300" w:left="63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M</w:t>
      </w:r>
      <w:r>
        <w:rPr>
          <w:rFonts w:ascii="ＭＳ 明朝" w:eastAsia="ＭＳ 明朝" w:hAnsi="ＭＳ 明朝"/>
          <w:sz w:val="20"/>
          <w:szCs w:val="20"/>
        </w:rPr>
        <w:t>S</w:t>
      </w:r>
      <w:r w:rsidR="00DD0237" w:rsidRPr="00335445">
        <w:rPr>
          <w:rFonts w:ascii="ＭＳ 明朝" w:eastAsia="ＭＳ 明朝" w:hAnsi="ＭＳ 明朝" w:hint="eastAsia"/>
          <w:sz w:val="20"/>
          <w:szCs w:val="20"/>
        </w:rPr>
        <w:t>の実施結果については、参加事業者の名称やアイデア及びノウハウの保護に配慮し</w:t>
      </w:r>
      <w:r w:rsidR="00A8648F" w:rsidRPr="00335445">
        <w:rPr>
          <w:rFonts w:ascii="ＭＳ 明朝" w:eastAsia="ＭＳ 明朝" w:hAnsi="ＭＳ 明朝" w:hint="eastAsia"/>
          <w:sz w:val="20"/>
          <w:szCs w:val="20"/>
        </w:rPr>
        <w:t>、事前に参加事業者の確認を得た上で</w:t>
      </w:r>
      <w:r w:rsidR="00DD0237" w:rsidRPr="00335445">
        <w:rPr>
          <w:rFonts w:ascii="ＭＳ 明朝" w:eastAsia="ＭＳ 明朝" w:hAnsi="ＭＳ 明朝" w:hint="eastAsia"/>
          <w:sz w:val="20"/>
          <w:szCs w:val="20"/>
        </w:rPr>
        <w:t>、大阪市</w:t>
      </w:r>
      <w:r w:rsidR="00A8648F" w:rsidRPr="00335445">
        <w:rPr>
          <w:rFonts w:ascii="ＭＳ 明朝" w:eastAsia="ＭＳ 明朝" w:hAnsi="ＭＳ 明朝" w:hint="eastAsia"/>
          <w:sz w:val="20"/>
          <w:szCs w:val="20"/>
        </w:rPr>
        <w:t>建設局</w:t>
      </w:r>
      <w:r w:rsidR="00DD0237" w:rsidRPr="00335445">
        <w:rPr>
          <w:rFonts w:ascii="ＭＳ 明朝" w:eastAsia="ＭＳ 明朝" w:hAnsi="ＭＳ 明朝" w:hint="eastAsia"/>
          <w:sz w:val="20"/>
          <w:szCs w:val="20"/>
        </w:rPr>
        <w:t>ホームページにて公表します。</w:t>
      </w:r>
    </w:p>
    <w:p w14:paraId="021FB059" w14:textId="7526C750" w:rsidR="00DD0237" w:rsidRPr="00335445" w:rsidRDefault="00DD0237" w:rsidP="00A8648F">
      <w:pPr>
        <w:ind w:leftChars="400" w:left="2040" w:hangingChars="600" w:hanging="1200"/>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◇公表時期：</w:t>
      </w:r>
      <w:r w:rsidR="001031DC" w:rsidRPr="00335445">
        <w:rPr>
          <w:rFonts w:ascii="ＭＳ 明朝" w:eastAsia="ＭＳ 明朝" w:hAnsi="ＭＳ 明朝" w:hint="eastAsia"/>
          <w:color w:val="000000" w:themeColor="text1"/>
          <w:sz w:val="20"/>
          <w:szCs w:val="20"/>
        </w:rPr>
        <w:t>令和</w:t>
      </w:r>
      <w:r w:rsidR="0023312F">
        <w:rPr>
          <w:rFonts w:ascii="ＭＳ 明朝" w:eastAsia="ＭＳ 明朝" w:hAnsi="ＭＳ 明朝" w:hint="eastAsia"/>
          <w:color w:val="000000" w:themeColor="text1"/>
          <w:sz w:val="20"/>
          <w:szCs w:val="20"/>
        </w:rPr>
        <w:t>４</w:t>
      </w:r>
      <w:r w:rsidR="001031DC" w:rsidRPr="00335445">
        <w:rPr>
          <w:rFonts w:ascii="ＭＳ 明朝" w:eastAsia="ＭＳ 明朝" w:hAnsi="ＭＳ 明朝" w:hint="eastAsia"/>
          <w:color w:val="000000" w:themeColor="text1"/>
          <w:sz w:val="20"/>
          <w:szCs w:val="20"/>
        </w:rPr>
        <w:t>年</w:t>
      </w:r>
      <w:r w:rsidR="0023312F">
        <w:rPr>
          <w:rFonts w:ascii="ＭＳ 明朝" w:eastAsia="ＭＳ 明朝" w:hAnsi="ＭＳ 明朝" w:hint="eastAsia"/>
          <w:color w:val="000000" w:themeColor="text1"/>
          <w:sz w:val="20"/>
          <w:szCs w:val="20"/>
        </w:rPr>
        <w:t>１</w:t>
      </w:r>
      <w:r w:rsidR="00F33CAB">
        <w:rPr>
          <w:rFonts w:ascii="ＭＳ 明朝" w:eastAsia="ＭＳ 明朝" w:hAnsi="ＭＳ 明朝" w:hint="eastAsia"/>
          <w:color w:val="000000" w:themeColor="text1"/>
          <w:sz w:val="20"/>
          <w:szCs w:val="20"/>
        </w:rPr>
        <w:t>月</w:t>
      </w:r>
      <w:r w:rsidR="0071160F">
        <w:rPr>
          <w:rFonts w:ascii="ＭＳ 明朝" w:eastAsia="ＭＳ 明朝" w:hAnsi="ＭＳ 明朝" w:hint="eastAsia"/>
          <w:color w:val="000000" w:themeColor="text1"/>
          <w:sz w:val="20"/>
          <w:szCs w:val="20"/>
        </w:rPr>
        <w:t>中旬</w:t>
      </w:r>
      <w:r w:rsidRPr="00335445">
        <w:rPr>
          <w:rFonts w:ascii="ＭＳ 明朝" w:eastAsia="ＭＳ 明朝" w:hAnsi="ＭＳ 明朝" w:hint="eastAsia"/>
          <w:color w:val="000000" w:themeColor="text1"/>
          <w:sz w:val="20"/>
          <w:szCs w:val="20"/>
        </w:rPr>
        <w:t>（予定）</w:t>
      </w:r>
    </w:p>
    <w:p w14:paraId="2FC7607A" w14:textId="77777777" w:rsidR="00264B7E" w:rsidRDefault="00264B7E" w:rsidP="00B3290A">
      <w:pPr>
        <w:widowControl/>
        <w:jc w:val="left"/>
        <w:rPr>
          <w:rFonts w:ascii="ＭＳ ゴシック" w:eastAsia="ＭＳ ゴシック" w:hAnsi="ＭＳ ゴシック"/>
          <w:color w:val="FFFFFF" w:themeColor="background1"/>
          <w:sz w:val="22"/>
          <w:szCs w:val="24"/>
        </w:rPr>
      </w:pPr>
    </w:p>
    <w:p w14:paraId="492CC3B8" w14:textId="77777777" w:rsidR="00264B7E" w:rsidRDefault="00264B7E" w:rsidP="00B3290A">
      <w:pPr>
        <w:widowControl/>
        <w:jc w:val="left"/>
        <w:rPr>
          <w:rFonts w:ascii="ＭＳ ゴシック" w:eastAsia="ＭＳ ゴシック" w:hAnsi="ＭＳ ゴシック"/>
          <w:color w:val="FFFFFF" w:themeColor="background1"/>
          <w:sz w:val="22"/>
          <w:szCs w:val="24"/>
        </w:rPr>
      </w:pPr>
    </w:p>
    <w:p w14:paraId="2ED81B9A" w14:textId="06801138" w:rsidR="001031DC" w:rsidRPr="00561943" w:rsidRDefault="001031DC" w:rsidP="00B3290A">
      <w:pPr>
        <w:widowControl/>
        <w:jc w:val="left"/>
        <w:rPr>
          <w:rFonts w:ascii="ＭＳ ゴシック" w:eastAsia="ＭＳ ゴシック" w:hAnsi="ＭＳ ゴシック"/>
          <w:color w:val="FFFFFF" w:themeColor="background1"/>
          <w:sz w:val="22"/>
          <w:szCs w:val="24"/>
          <w:highlight w:val="black"/>
        </w:rPr>
      </w:pPr>
      <w:r w:rsidRPr="00561943">
        <w:rPr>
          <w:rFonts w:ascii="ＭＳ ゴシック" w:eastAsia="ＭＳ ゴシック" w:hAnsi="ＭＳ ゴシック" w:hint="eastAsia"/>
          <w:color w:val="FFFFFF" w:themeColor="background1"/>
          <w:sz w:val="22"/>
          <w:szCs w:val="24"/>
          <w:highlight w:val="black"/>
        </w:rPr>
        <w:t xml:space="preserve">５　その他　　　　　　　　　　　　　　　　　　　　　　　　　　　　</w:t>
      </w:r>
      <w:r w:rsidR="006F6CB0">
        <w:rPr>
          <w:rFonts w:ascii="ＭＳ ゴシック" w:eastAsia="ＭＳ ゴシック" w:hAnsi="ＭＳ ゴシック" w:hint="eastAsia"/>
          <w:color w:val="FFFFFF" w:themeColor="background1"/>
          <w:sz w:val="22"/>
          <w:szCs w:val="24"/>
          <w:highlight w:val="black"/>
        </w:rPr>
        <w:t xml:space="preserve">　　　</w:t>
      </w:r>
      <w:r w:rsidRPr="00561943">
        <w:rPr>
          <w:rFonts w:ascii="ＭＳ ゴシック" w:eastAsia="ＭＳ ゴシック" w:hAnsi="ＭＳ ゴシック" w:hint="eastAsia"/>
          <w:color w:val="FFFFFF" w:themeColor="background1"/>
          <w:sz w:val="22"/>
          <w:szCs w:val="24"/>
          <w:highlight w:val="black"/>
        </w:rPr>
        <w:t xml:space="preserve">　　　　　</w:t>
      </w:r>
      <w:r w:rsidR="00DA2F64">
        <w:rPr>
          <w:rFonts w:ascii="ＭＳ ゴシック" w:eastAsia="ＭＳ ゴシック" w:hAnsi="ＭＳ ゴシック" w:hint="eastAsia"/>
          <w:color w:val="FFFFFF" w:themeColor="background1"/>
          <w:sz w:val="22"/>
          <w:szCs w:val="24"/>
          <w:highlight w:val="black"/>
        </w:rPr>
        <w:t xml:space="preserve">　　　</w:t>
      </w:r>
    </w:p>
    <w:p w14:paraId="17EF8F4D" w14:textId="79E3D3F2" w:rsidR="0063261B" w:rsidRDefault="0063261B" w:rsidP="00561943">
      <w:pPr>
        <w:pStyle w:val="a3"/>
        <w:numPr>
          <w:ilvl w:val="0"/>
          <w:numId w:val="25"/>
        </w:numPr>
        <w:spacing w:before="240"/>
        <w:ind w:leftChars="100" w:left="607" w:hanging="397"/>
        <w:jc w:val="left"/>
        <w:rPr>
          <w:rFonts w:ascii="ＭＳ 明朝" w:eastAsia="ＭＳ 明朝" w:hAnsi="ＭＳ 明朝"/>
          <w:sz w:val="20"/>
          <w:szCs w:val="20"/>
        </w:rPr>
      </w:pPr>
      <w:r>
        <w:rPr>
          <w:rFonts w:ascii="ＭＳ 明朝" w:eastAsia="ＭＳ 明朝" w:hAnsi="ＭＳ 明朝" w:hint="eastAsia"/>
          <w:sz w:val="20"/>
          <w:szCs w:val="20"/>
        </w:rPr>
        <w:t>現</w:t>
      </w:r>
      <w:r w:rsidR="00E855A4">
        <w:rPr>
          <w:rFonts w:ascii="ＭＳ 明朝" w:eastAsia="ＭＳ 明朝" w:hAnsi="ＭＳ 明朝" w:hint="eastAsia"/>
          <w:sz w:val="20"/>
          <w:szCs w:val="20"/>
        </w:rPr>
        <w:t>地</w:t>
      </w:r>
      <w:r w:rsidR="00685566">
        <w:rPr>
          <w:rFonts w:ascii="ＭＳ 明朝" w:eastAsia="ＭＳ 明朝" w:hAnsi="ＭＳ 明朝" w:hint="eastAsia"/>
          <w:sz w:val="20"/>
          <w:szCs w:val="20"/>
        </w:rPr>
        <w:t>見学会</w:t>
      </w:r>
      <w:r>
        <w:rPr>
          <w:rFonts w:ascii="ＭＳ 明朝" w:eastAsia="ＭＳ 明朝" w:hAnsi="ＭＳ 明朝" w:hint="eastAsia"/>
          <w:sz w:val="20"/>
          <w:szCs w:val="20"/>
        </w:rPr>
        <w:t>は開催しません。必要に応じ参加事業者自ら現地を確認してください。</w:t>
      </w:r>
      <w:r w:rsidR="00FA3219">
        <w:rPr>
          <w:rFonts w:ascii="ＭＳ 明朝" w:eastAsia="ＭＳ 明朝" w:hAnsi="ＭＳ 明朝" w:hint="eastAsia"/>
          <w:sz w:val="20"/>
          <w:szCs w:val="20"/>
        </w:rPr>
        <w:t>なお、もと恵美小学校跡地及び</w:t>
      </w:r>
      <w:r w:rsidR="0021656A">
        <w:rPr>
          <w:rFonts w:ascii="ＭＳ 明朝" w:eastAsia="ＭＳ 明朝" w:hAnsi="ＭＳ 明朝" w:hint="eastAsia"/>
          <w:sz w:val="20"/>
          <w:szCs w:val="20"/>
        </w:rPr>
        <w:t>グラウンドは立ち入りできませんのでご了承ください。</w:t>
      </w:r>
    </w:p>
    <w:p w14:paraId="119AA9C2" w14:textId="77777777" w:rsidR="0063261B" w:rsidRPr="00561943" w:rsidRDefault="0063261B" w:rsidP="00561943">
      <w:pPr>
        <w:pStyle w:val="a3"/>
        <w:numPr>
          <w:ilvl w:val="0"/>
          <w:numId w:val="25"/>
        </w:numPr>
        <w:ind w:leftChars="100" w:left="607" w:hanging="397"/>
        <w:jc w:val="left"/>
        <w:rPr>
          <w:rFonts w:ascii="ＭＳ 明朝" w:eastAsia="ＭＳ 明朝" w:hAnsi="ＭＳ 明朝"/>
          <w:color w:val="000000" w:themeColor="text1"/>
          <w:sz w:val="20"/>
          <w:szCs w:val="20"/>
        </w:rPr>
      </w:pPr>
      <w:r w:rsidRPr="00561943">
        <w:rPr>
          <w:rFonts w:ascii="ＭＳ 明朝" w:eastAsia="ＭＳ 明朝" w:hAnsi="ＭＳ 明朝"/>
          <w:color w:val="000000" w:themeColor="text1"/>
          <w:sz w:val="20"/>
          <w:szCs w:val="20"/>
        </w:rPr>
        <w:t>MSへの参加に要する費用は、全て参加事業者の負担となります。大阪市からの費用の弁償及び報酬の提供はありません。</w:t>
      </w:r>
    </w:p>
    <w:p w14:paraId="567317E5" w14:textId="0721420C" w:rsidR="00B34717" w:rsidRPr="00335445" w:rsidRDefault="00782B37" w:rsidP="001031DC">
      <w:pPr>
        <w:pStyle w:val="a3"/>
        <w:numPr>
          <w:ilvl w:val="0"/>
          <w:numId w:val="25"/>
        </w:numPr>
        <w:ind w:leftChars="100" w:left="607" w:hanging="397"/>
        <w:jc w:val="left"/>
        <w:rPr>
          <w:rFonts w:ascii="ＭＳ 明朝" w:eastAsia="ＭＳ 明朝" w:hAnsi="ＭＳ 明朝"/>
          <w:sz w:val="20"/>
          <w:szCs w:val="20"/>
        </w:rPr>
      </w:pPr>
      <w:r>
        <w:rPr>
          <w:rFonts w:ascii="ＭＳ 明朝" w:eastAsia="ＭＳ 明朝" w:hAnsi="ＭＳ 明朝" w:hint="eastAsia"/>
          <w:color w:val="000000" w:themeColor="text1"/>
          <w:sz w:val="20"/>
          <w:szCs w:val="20"/>
        </w:rPr>
        <w:t>M</w:t>
      </w:r>
      <w:r>
        <w:rPr>
          <w:rFonts w:ascii="ＭＳ 明朝" w:eastAsia="ＭＳ 明朝" w:hAnsi="ＭＳ 明朝"/>
          <w:color w:val="000000" w:themeColor="text1"/>
          <w:sz w:val="20"/>
          <w:szCs w:val="20"/>
        </w:rPr>
        <w:t>S</w:t>
      </w:r>
      <w:r w:rsidR="00E0570C" w:rsidRPr="00335445">
        <w:rPr>
          <w:rFonts w:ascii="ＭＳ 明朝" w:eastAsia="ＭＳ 明朝" w:hAnsi="ＭＳ 明朝" w:hint="eastAsia"/>
          <w:color w:val="000000" w:themeColor="text1"/>
          <w:sz w:val="20"/>
          <w:szCs w:val="20"/>
        </w:rPr>
        <w:t>実施後、その内容を精査の上</w:t>
      </w:r>
      <w:r w:rsidR="00A85AF5" w:rsidRPr="00335445">
        <w:rPr>
          <w:rFonts w:ascii="ＭＳ 明朝" w:eastAsia="ＭＳ 明朝" w:hAnsi="ＭＳ 明朝" w:hint="eastAsia"/>
          <w:color w:val="000000" w:themeColor="text1"/>
          <w:sz w:val="20"/>
          <w:szCs w:val="20"/>
        </w:rPr>
        <w:t>で事業実現性の</w:t>
      </w:r>
      <w:r w:rsidR="00E0570C" w:rsidRPr="00335445">
        <w:rPr>
          <w:rFonts w:ascii="ＭＳ 明朝" w:eastAsia="ＭＳ 明朝" w:hAnsi="ＭＳ 明朝" w:hint="eastAsia"/>
          <w:color w:val="000000" w:themeColor="text1"/>
          <w:sz w:val="20"/>
          <w:szCs w:val="20"/>
        </w:rPr>
        <w:t>検討をすることから、必ず</w:t>
      </w:r>
      <w:r w:rsidR="001031DC" w:rsidRPr="00335445">
        <w:rPr>
          <w:rFonts w:ascii="ＭＳ 明朝" w:eastAsia="ＭＳ 明朝" w:hAnsi="ＭＳ 明朝" w:hint="eastAsia"/>
          <w:color w:val="000000" w:themeColor="text1"/>
          <w:sz w:val="20"/>
          <w:szCs w:val="20"/>
        </w:rPr>
        <w:t>しも</w:t>
      </w:r>
      <w:r w:rsidR="00E0570C" w:rsidRPr="00335445">
        <w:rPr>
          <w:rFonts w:ascii="ＭＳ 明朝" w:eastAsia="ＭＳ 明朝" w:hAnsi="ＭＳ 明朝" w:hint="eastAsia"/>
          <w:color w:val="000000" w:themeColor="text1"/>
          <w:sz w:val="20"/>
          <w:szCs w:val="20"/>
        </w:rPr>
        <w:t>事業者公募を実施するものではありません。</w:t>
      </w:r>
    </w:p>
    <w:p w14:paraId="18688E46" w14:textId="21EF7A36" w:rsidR="00734923" w:rsidRPr="00335445" w:rsidRDefault="00734923" w:rsidP="001031DC">
      <w:pPr>
        <w:pStyle w:val="a3"/>
        <w:numPr>
          <w:ilvl w:val="0"/>
          <w:numId w:val="25"/>
        </w:numPr>
        <w:ind w:leftChars="100" w:left="607" w:hanging="397"/>
        <w:jc w:val="left"/>
        <w:rPr>
          <w:rFonts w:ascii="ＭＳ 明朝" w:eastAsia="ＭＳ 明朝" w:hAnsi="ＭＳ 明朝"/>
          <w:color w:val="000000" w:themeColor="text1"/>
          <w:sz w:val="20"/>
          <w:szCs w:val="20"/>
        </w:rPr>
      </w:pPr>
      <w:r w:rsidRPr="00335445">
        <w:rPr>
          <w:rFonts w:ascii="ＭＳ 明朝" w:eastAsia="ＭＳ 明朝" w:hAnsi="ＭＳ 明朝" w:hint="eastAsia"/>
          <w:color w:val="000000" w:themeColor="text1"/>
          <w:sz w:val="20"/>
          <w:szCs w:val="20"/>
        </w:rPr>
        <w:t>本</w:t>
      </w:r>
      <w:r w:rsidR="00782B37">
        <w:rPr>
          <w:rFonts w:ascii="ＭＳ 明朝" w:eastAsia="ＭＳ 明朝" w:hAnsi="ＭＳ 明朝" w:hint="eastAsia"/>
          <w:color w:val="000000" w:themeColor="text1"/>
          <w:sz w:val="20"/>
          <w:szCs w:val="20"/>
        </w:rPr>
        <w:t>M</w:t>
      </w:r>
      <w:r w:rsidR="00782B37">
        <w:rPr>
          <w:rFonts w:ascii="ＭＳ 明朝" w:eastAsia="ＭＳ 明朝" w:hAnsi="ＭＳ 明朝"/>
          <w:color w:val="000000" w:themeColor="text1"/>
          <w:sz w:val="20"/>
          <w:szCs w:val="20"/>
        </w:rPr>
        <w:t>S</w:t>
      </w:r>
      <w:r w:rsidRPr="00335445">
        <w:rPr>
          <w:rFonts w:ascii="ＭＳ 明朝" w:eastAsia="ＭＳ 明朝" w:hAnsi="ＭＳ 明朝" w:hint="eastAsia"/>
          <w:color w:val="000000" w:themeColor="text1"/>
          <w:sz w:val="20"/>
          <w:szCs w:val="20"/>
        </w:rPr>
        <w:t>で意見・提案をいただいた内容は、</w:t>
      </w:r>
      <w:r w:rsidR="00FF40CF" w:rsidRPr="00335445">
        <w:rPr>
          <w:rFonts w:ascii="ＭＳ 明朝" w:eastAsia="ＭＳ 明朝" w:hAnsi="ＭＳ 明朝" w:hint="eastAsia"/>
          <w:color w:val="000000" w:themeColor="text1"/>
          <w:sz w:val="20"/>
          <w:szCs w:val="20"/>
        </w:rPr>
        <w:t>今後</w:t>
      </w:r>
      <w:r w:rsidR="001031DC" w:rsidRPr="00335445">
        <w:rPr>
          <w:rFonts w:ascii="ＭＳ 明朝" w:eastAsia="ＭＳ 明朝" w:hAnsi="ＭＳ 明朝" w:hint="eastAsia"/>
          <w:color w:val="000000" w:themeColor="text1"/>
          <w:sz w:val="20"/>
          <w:szCs w:val="20"/>
        </w:rPr>
        <w:t>、</w:t>
      </w:r>
      <w:r w:rsidRPr="00335445">
        <w:rPr>
          <w:rFonts w:ascii="ＭＳ 明朝" w:eastAsia="ＭＳ 明朝" w:hAnsi="ＭＳ 明朝" w:hint="eastAsia"/>
          <w:color w:val="000000" w:themeColor="text1"/>
          <w:sz w:val="20"/>
          <w:szCs w:val="20"/>
        </w:rPr>
        <w:t>検討する際の参考としますが、</w:t>
      </w:r>
      <w:r w:rsidR="001031DC" w:rsidRPr="00335445">
        <w:rPr>
          <w:rFonts w:ascii="ＭＳ 明朝" w:eastAsia="ＭＳ 明朝" w:hAnsi="ＭＳ 明朝" w:hint="eastAsia"/>
          <w:color w:val="000000" w:themeColor="text1"/>
          <w:sz w:val="20"/>
          <w:szCs w:val="20"/>
        </w:rPr>
        <w:t>事業者公募を行う際に</w:t>
      </w:r>
      <w:r w:rsidRPr="00335445">
        <w:rPr>
          <w:rFonts w:ascii="ＭＳ 明朝" w:eastAsia="ＭＳ 明朝" w:hAnsi="ＭＳ 明朝" w:hint="eastAsia"/>
          <w:color w:val="000000" w:themeColor="text1"/>
          <w:sz w:val="20"/>
          <w:szCs w:val="20"/>
        </w:rPr>
        <w:t>必ず</w:t>
      </w:r>
      <w:r w:rsidR="001031DC" w:rsidRPr="00335445">
        <w:rPr>
          <w:rFonts w:ascii="ＭＳ 明朝" w:eastAsia="ＭＳ 明朝" w:hAnsi="ＭＳ 明朝" w:hint="eastAsia"/>
          <w:color w:val="000000" w:themeColor="text1"/>
          <w:sz w:val="20"/>
          <w:szCs w:val="20"/>
        </w:rPr>
        <w:t>しも</w:t>
      </w:r>
      <w:r w:rsidR="00EA0776" w:rsidRPr="00335445">
        <w:rPr>
          <w:rFonts w:ascii="ＭＳ 明朝" w:eastAsia="ＭＳ 明朝" w:hAnsi="ＭＳ 明朝" w:hint="eastAsia"/>
          <w:color w:val="000000" w:themeColor="text1"/>
          <w:sz w:val="20"/>
          <w:szCs w:val="20"/>
        </w:rPr>
        <w:t>反映されるものでは</w:t>
      </w:r>
      <w:r w:rsidR="001031DC" w:rsidRPr="00335445">
        <w:rPr>
          <w:rFonts w:ascii="ＭＳ 明朝" w:eastAsia="ＭＳ 明朝" w:hAnsi="ＭＳ 明朝" w:hint="eastAsia"/>
          <w:color w:val="000000" w:themeColor="text1"/>
          <w:sz w:val="20"/>
          <w:szCs w:val="20"/>
        </w:rPr>
        <w:t>ありません</w:t>
      </w:r>
      <w:r w:rsidR="00EA0776" w:rsidRPr="00335445">
        <w:rPr>
          <w:rFonts w:ascii="ＭＳ 明朝" w:eastAsia="ＭＳ 明朝" w:hAnsi="ＭＳ 明朝" w:hint="eastAsia"/>
          <w:color w:val="000000" w:themeColor="text1"/>
          <w:sz w:val="20"/>
          <w:szCs w:val="20"/>
        </w:rPr>
        <w:t>。</w:t>
      </w:r>
    </w:p>
    <w:p w14:paraId="7E26E459" w14:textId="03D8455B" w:rsidR="00EA0776" w:rsidRPr="00335445" w:rsidRDefault="00EA0776" w:rsidP="001031DC">
      <w:pPr>
        <w:pStyle w:val="a3"/>
        <w:numPr>
          <w:ilvl w:val="0"/>
          <w:numId w:val="25"/>
        </w:numPr>
        <w:ind w:leftChars="100" w:left="607" w:hanging="397"/>
        <w:jc w:val="left"/>
        <w:rPr>
          <w:rFonts w:ascii="ＭＳ 明朝" w:eastAsia="ＭＳ 明朝" w:hAnsi="ＭＳ 明朝"/>
          <w:sz w:val="20"/>
          <w:szCs w:val="20"/>
        </w:rPr>
      </w:pPr>
      <w:r w:rsidRPr="00335445">
        <w:rPr>
          <w:rFonts w:ascii="ＭＳ 明朝" w:eastAsia="ＭＳ 明朝" w:hAnsi="ＭＳ 明朝" w:hint="eastAsia"/>
          <w:color w:val="000000" w:themeColor="text1"/>
          <w:sz w:val="20"/>
          <w:szCs w:val="20"/>
        </w:rPr>
        <w:t>本</w:t>
      </w:r>
      <w:r w:rsidR="00782B37">
        <w:rPr>
          <w:rFonts w:ascii="ＭＳ 明朝" w:eastAsia="ＭＳ 明朝" w:hAnsi="ＭＳ 明朝" w:hint="eastAsia"/>
          <w:color w:val="000000" w:themeColor="text1"/>
          <w:sz w:val="20"/>
          <w:szCs w:val="20"/>
        </w:rPr>
        <w:t>M</w:t>
      </w:r>
      <w:r w:rsidR="00782B37">
        <w:rPr>
          <w:rFonts w:ascii="ＭＳ 明朝" w:eastAsia="ＭＳ 明朝" w:hAnsi="ＭＳ 明朝"/>
          <w:color w:val="000000" w:themeColor="text1"/>
          <w:sz w:val="20"/>
          <w:szCs w:val="20"/>
        </w:rPr>
        <w:t>S</w:t>
      </w:r>
      <w:r w:rsidRPr="00335445">
        <w:rPr>
          <w:rFonts w:ascii="ＭＳ 明朝" w:eastAsia="ＭＳ 明朝" w:hAnsi="ＭＳ 明朝" w:hint="eastAsia"/>
          <w:color w:val="000000" w:themeColor="text1"/>
          <w:sz w:val="20"/>
          <w:szCs w:val="20"/>
        </w:rPr>
        <w:t>への参加実績が、事業者公募</w:t>
      </w:r>
      <w:r w:rsidR="00B34717" w:rsidRPr="00335445">
        <w:rPr>
          <w:rFonts w:ascii="ＭＳ 明朝" w:eastAsia="ＭＳ 明朝" w:hAnsi="ＭＳ 明朝" w:hint="eastAsia"/>
          <w:color w:val="000000" w:themeColor="text1"/>
          <w:sz w:val="20"/>
          <w:szCs w:val="20"/>
        </w:rPr>
        <w:t>を実施する</w:t>
      </w:r>
      <w:r w:rsidRPr="00335445">
        <w:rPr>
          <w:rFonts w:ascii="ＭＳ 明朝" w:eastAsia="ＭＳ 明朝" w:hAnsi="ＭＳ 明朝" w:hint="eastAsia"/>
          <w:color w:val="000000" w:themeColor="text1"/>
          <w:sz w:val="20"/>
          <w:szCs w:val="20"/>
        </w:rPr>
        <w:t>際に優位性を持つものではありません。また、本</w:t>
      </w:r>
      <w:r w:rsidR="00782B37">
        <w:rPr>
          <w:rFonts w:ascii="ＭＳ 明朝" w:eastAsia="ＭＳ 明朝" w:hAnsi="ＭＳ 明朝" w:hint="eastAsia"/>
          <w:color w:val="000000" w:themeColor="text1"/>
          <w:sz w:val="20"/>
          <w:szCs w:val="20"/>
        </w:rPr>
        <w:t>M</w:t>
      </w:r>
      <w:r w:rsidR="00782B37">
        <w:rPr>
          <w:rFonts w:ascii="ＭＳ 明朝" w:eastAsia="ＭＳ 明朝" w:hAnsi="ＭＳ 明朝"/>
          <w:color w:val="000000" w:themeColor="text1"/>
          <w:sz w:val="20"/>
          <w:szCs w:val="20"/>
        </w:rPr>
        <w:t>S</w:t>
      </w:r>
      <w:r w:rsidRPr="00335445">
        <w:rPr>
          <w:rFonts w:ascii="ＭＳ 明朝" w:eastAsia="ＭＳ 明朝" w:hAnsi="ＭＳ 明朝" w:hint="eastAsia"/>
          <w:color w:val="000000" w:themeColor="text1"/>
          <w:sz w:val="20"/>
          <w:szCs w:val="20"/>
        </w:rPr>
        <w:t>で意見・提案をいただいた内容については、事業者公募の際に履行していただく義務はありま</w:t>
      </w:r>
      <w:r w:rsidRPr="00335445">
        <w:rPr>
          <w:rFonts w:ascii="ＭＳ 明朝" w:eastAsia="ＭＳ 明朝" w:hAnsi="ＭＳ 明朝" w:hint="eastAsia"/>
          <w:sz w:val="20"/>
          <w:szCs w:val="20"/>
        </w:rPr>
        <w:t>せん。</w:t>
      </w:r>
    </w:p>
    <w:p w14:paraId="35133121" w14:textId="1AE95DF2" w:rsidR="00EA0776" w:rsidRPr="00335445" w:rsidRDefault="00FF40CF" w:rsidP="001031DC">
      <w:pPr>
        <w:pStyle w:val="a3"/>
        <w:numPr>
          <w:ilvl w:val="0"/>
          <w:numId w:val="25"/>
        </w:numPr>
        <w:ind w:leftChars="100" w:left="607" w:hanging="397"/>
        <w:jc w:val="left"/>
        <w:rPr>
          <w:rFonts w:ascii="ＭＳ 明朝" w:eastAsia="ＭＳ 明朝" w:hAnsi="ＭＳ 明朝"/>
          <w:sz w:val="20"/>
          <w:szCs w:val="20"/>
        </w:rPr>
      </w:pPr>
      <w:r w:rsidRPr="00335445">
        <w:rPr>
          <w:rFonts w:ascii="ＭＳ 明朝" w:eastAsia="ＭＳ 明朝" w:hAnsi="ＭＳ 明朝" w:hint="eastAsia"/>
          <w:sz w:val="20"/>
          <w:szCs w:val="20"/>
        </w:rPr>
        <w:t>大阪市暴力団排除条例第</w:t>
      </w:r>
      <w:r w:rsidR="001031DC" w:rsidRPr="00335445">
        <w:rPr>
          <w:rFonts w:ascii="ＭＳ 明朝" w:eastAsia="ＭＳ 明朝" w:hAnsi="ＭＳ 明朝" w:hint="eastAsia"/>
          <w:sz w:val="20"/>
          <w:szCs w:val="20"/>
        </w:rPr>
        <w:t>２</w:t>
      </w:r>
      <w:r w:rsidRPr="00335445">
        <w:rPr>
          <w:rFonts w:ascii="ＭＳ 明朝" w:eastAsia="ＭＳ 明朝" w:hAnsi="ＭＳ 明朝" w:hint="eastAsia"/>
          <w:sz w:val="20"/>
          <w:szCs w:val="20"/>
        </w:rPr>
        <w:t>条第</w:t>
      </w:r>
      <w:r w:rsidR="001031DC" w:rsidRPr="00335445">
        <w:rPr>
          <w:rFonts w:ascii="ＭＳ 明朝" w:eastAsia="ＭＳ 明朝" w:hAnsi="ＭＳ 明朝" w:hint="eastAsia"/>
          <w:sz w:val="20"/>
          <w:szCs w:val="20"/>
        </w:rPr>
        <w:t>２</w:t>
      </w:r>
      <w:r w:rsidRPr="00335445">
        <w:rPr>
          <w:rFonts w:ascii="ＭＳ 明朝" w:eastAsia="ＭＳ 明朝" w:hAnsi="ＭＳ 明朝" w:hint="eastAsia"/>
          <w:sz w:val="20"/>
          <w:szCs w:val="20"/>
        </w:rPr>
        <w:t>号に規定する暴力団員又は同条第</w:t>
      </w:r>
      <w:r w:rsidR="001031DC" w:rsidRPr="00335445">
        <w:rPr>
          <w:rFonts w:ascii="ＭＳ 明朝" w:eastAsia="ＭＳ 明朝" w:hAnsi="ＭＳ 明朝" w:hint="eastAsia"/>
          <w:sz w:val="20"/>
          <w:szCs w:val="20"/>
        </w:rPr>
        <w:t>３</w:t>
      </w:r>
      <w:r w:rsidRPr="00335445">
        <w:rPr>
          <w:rFonts w:ascii="ＭＳ 明朝" w:eastAsia="ＭＳ 明朝" w:hAnsi="ＭＳ 明朝" w:hint="eastAsia"/>
          <w:sz w:val="20"/>
          <w:szCs w:val="20"/>
        </w:rPr>
        <w:t>号に規定する暴力団密接関係者に該当すると認められるものについては、本</w:t>
      </w:r>
      <w:r w:rsidR="00782B37">
        <w:rPr>
          <w:rFonts w:ascii="ＭＳ 明朝" w:eastAsia="ＭＳ 明朝" w:hAnsi="ＭＳ 明朝" w:hint="eastAsia"/>
          <w:sz w:val="20"/>
          <w:szCs w:val="20"/>
        </w:rPr>
        <w:t>M</w:t>
      </w:r>
      <w:r w:rsidR="00782B37">
        <w:rPr>
          <w:rFonts w:ascii="ＭＳ 明朝" w:eastAsia="ＭＳ 明朝" w:hAnsi="ＭＳ 明朝"/>
          <w:sz w:val="20"/>
          <w:szCs w:val="20"/>
        </w:rPr>
        <w:t>S</w:t>
      </w:r>
      <w:r w:rsidRPr="00335445">
        <w:rPr>
          <w:rFonts w:ascii="ＭＳ 明朝" w:eastAsia="ＭＳ 明朝" w:hAnsi="ＭＳ 明朝" w:hint="eastAsia"/>
          <w:sz w:val="20"/>
          <w:szCs w:val="20"/>
        </w:rPr>
        <w:t>の対象として認めません。</w:t>
      </w:r>
    </w:p>
    <w:p w14:paraId="3C509023" w14:textId="68D5E726" w:rsidR="00A85AF5" w:rsidRDefault="00A85AF5" w:rsidP="001031DC">
      <w:pPr>
        <w:pStyle w:val="a3"/>
        <w:numPr>
          <w:ilvl w:val="0"/>
          <w:numId w:val="25"/>
        </w:numPr>
        <w:ind w:leftChars="100" w:left="607" w:hanging="397"/>
        <w:jc w:val="left"/>
        <w:rPr>
          <w:rFonts w:ascii="ＭＳ 明朝" w:eastAsia="ＭＳ 明朝" w:hAnsi="ＭＳ 明朝"/>
          <w:sz w:val="20"/>
          <w:szCs w:val="20"/>
        </w:rPr>
      </w:pPr>
      <w:r w:rsidRPr="00335445">
        <w:rPr>
          <w:rFonts w:ascii="ＭＳ 明朝" w:eastAsia="ＭＳ 明朝" w:hAnsi="ＭＳ 明朝" w:hint="eastAsia"/>
          <w:sz w:val="20"/>
          <w:szCs w:val="20"/>
        </w:rPr>
        <w:t>提案いただいた内容は、大阪市関係部署に提供する場合がありますのでご了承ください。</w:t>
      </w:r>
    </w:p>
    <w:p w14:paraId="79B65DB0" w14:textId="77777777" w:rsidR="00506717" w:rsidRPr="00335445" w:rsidRDefault="00506717" w:rsidP="00D7165B">
      <w:pPr>
        <w:jc w:val="left"/>
        <w:rPr>
          <w:rFonts w:ascii="ＭＳ 明朝" w:eastAsia="ＭＳ 明朝" w:hAnsi="ＭＳ 明朝"/>
          <w:sz w:val="20"/>
          <w:szCs w:val="20"/>
        </w:rPr>
      </w:pPr>
    </w:p>
    <w:p w14:paraId="64351402" w14:textId="7F4C562D" w:rsidR="00B200E3" w:rsidRDefault="00B200E3">
      <w:pPr>
        <w:widowControl/>
        <w:jc w:val="left"/>
        <w:rPr>
          <w:rFonts w:ascii="ＭＳ 明朝" w:eastAsia="ＭＳ 明朝" w:hAnsi="ＭＳ 明朝"/>
          <w:sz w:val="22"/>
        </w:rPr>
      </w:pPr>
    </w:p>
    <w:p w14:paraId="2F3FA8D8" w14:textId="11630A19" w:rsidR="00A85AF5" w:rsidRPr="00561943" w:rsidRDefault="00A85AF5">
      <w:pPr>
        <w:jc w:val="left"/>
        <w:rPr>
          <w:rFonts w:ascii="ＭＳ ゴシック" w:eastAsia="ＭＳ ゴシック" w:hAnsi="ＭＳ ゴシック"/>
          <w:sz w:val="18"/>
          <w:szCs w:val="20"/>
        </w:rPr>
      </w:pPr>
      <w:r w:rsidRPr="00561943">
        <w:rPr>
          <w:rFonts w:ascii="ＭＳ ゴシック" w:eastAsia="ＭＳ ゴシック" w:hAnsi="ＭＳ ゴシック" w:hint="eastAsia"/>
          <w:color w:val="FFFFFF" w:themeColor="background1"/>
          <w:sz w:val="22"/>
          <w:szCs w:val="24"/>
          <w:highlight w:val="black"/>
        </w:rPr>
        <w:t>６　担当</w:t>
      </w:r>
      <w:r w:rsidR="00CF2490" w:rsidRPr="00561943">
        <w:rPr>
          <w:rFonts w:ascii="ＭＳ ゴシック" w:eastAsia="ＭＳ ゴシック" w:hAnsi="ＭＳ ゴシック" w:hint="eastAsia"/>
          <w:color w:val="FFFFFF" w:themeColor="background1"/>
          <w:sz w:val="22"/>
          <w:szCs w:val="24"/>
          <w:highlight w:val="black"/>
        </w:rPr>
        <w:t xml:space="preserve">　　　　　　　　　　　　　　　　　　　　　　　　　　　　　　　　　　　　　</w:t>
      </w:r>
      <w:r w:rsidR="00DA2F64">
        <w:rPr>
          <w:rFonts w:ascii="ＭＳ ゴシック" w:eastAsia="ＭＳ ゴシック" w:hAnsi="ＭＳ ゴシック" w:hint="eastAsia"/>
          <w:color w:val="FFFFFF" w:themeColor="background1"/>
          <w:sz w:val="22"/>
          <w:szCs w:val="24"/>
          <w:highlight w:val="black"/>
        </w:rPr>
        <w:t xml:space="preserve">　　　</w:t>
      </w:r>
      <w:r w:rsidR="00CF2490" w:rsidRPr="00561943">
        <w:rPr>
          <w:rFonts w:ascii="ＭＳ ゴシック" w:eastAsia="ＭＳ ゴシック" w:hAnsi="ＭＳ ゴシック" w:hint="eastAsia"/>
          <w:color w:val="FFFFFF" w:themeColor="background1"/>
          <w:sz w:val="22"/>
          <w:szCs w:val="24"/>
          <w:highlight w:val="black"/>
        </w:rPr>
        <w:t xml:space="preserve">　　　　　　　　　　　　　　　　　　　　　</w:t>
      </w:r>
    </w:p>
    <w:p w14:paraId="607E4470" w14:textId="6C8E42CB" w:rsidR="004230E5" w:rsidRPr="00057402" w:rsidRDefault="00086AB7" w:rsidP="00561943">
      <w:pPr>
        <w:spacing w:before="240"/>
        <w:ind w:leftChars="200" w:left="420"/>
        <w:jc w:val="left"/>
        <w:rPr>
          <w:rFonts w:ascii="ＭＳ 明朝" w:eastAsia="ＭＳ 明朝" w:hAnsi="ＭＳ 明朝"/>
          <w:sz w:val="20"/>
          <w:szCs w:val="20"/>
        </w:rPr>
      </w:pPr>
      <w:r>
        <w:rPr>
          <w:rFonts w:ascii="ＭＳ 明朝" w:eastAsia="ＭＳ 明朝" w:hAnsi="ＭＳ 明朝" w:hint="eastAsia"/>
          <w:sz w:val="20"/>
          <w:szCs w:val="20"/>
        </w:rPr>
        <w:t>◇</w:t>
      </w:r>
      <w:r w:rsidR="00A85AF5" w:rsidRPr="00335445">
        <w:rPr>
          <w:rFonts w:ascii="ＭＳ 明朝" w:eastAsia="ＭＳ 明朝" w:hAnsi="ＭＳ 明朝" w:hint="eastAsia"/>
          <w:sz w:val="20"/>
          <w:szCs w:val="20"/>
        </w:rPr>
        <w:t>担当：</w:t>
      </w:r>
      <w:r w:rsidR="00EA0776" w:rsidRPr="00335445">
        <w:rPr>
          <w:rFonts w:ascii="ＭＳ 明朝" w:eastAsia="ＭＳ 明朝" w:hAnsi="ＭＳ 明朝" w:hint="eastAsia"/>
          <w:sz w:val="20"/>
          <w:szCs w:val="20"/>
        </w:rPr>
        <w:t>大阪市</w:t>
      </w:r>
      <w:r w:rsidR="00A85AF5" w:rsidRPr="00335445">
        <w:rPr>
          <w:rFonts w:ascii="ＭＳ 明朝" w:eastAsia="ＭＳ 明朝" w:hAnsi="ＭＳ 明朝" w:hint="eastAsia"/>
          <w:sz w:val="20"/>
          <w:szCs w:val="20"/>
        </w:rPr>
        <w:t>建設局公園緑化部公園課</w:t>
      </w:r>
    </w:p>
    <w:p w14:paraId="55321374" w14:textId="0F64CA37" w:rsidR="004230E5" w:rsidRDefault="004230E5" w:rsidP="00561943">
      <w:pPr>
        <w:ind w:leftChars="600" w:left="1260"/>
        <w:jc w:val="left"/>
        <w:rPr>
          <w:rFonts w:ascii="ＭＳ 明朝" w:eastAsia="ＭＳ 明朝" w:hAnsi="ＭＳ 明朝"/>
          <w:sz w:val="20"/>
          <w:szCs w:val="20"/>
        </w:rPr>
      </w:pPr>
      <w:r w:rsidRPr="00A651BB">
        <w:rPr>
          <w:rFonts w:ascii="ＭＳ 明朝" w:eastAsia="ＭＳ 明朝" w:hAnsi="ＭＳ 明朝" w:hint="eastAsia"/>
          <w:sz w:val="20"/>
          <w:szCs w:val="20"/>
        </w:rPr>
        <w:t>大阪市浪速区役所総務課</w:t>
      </w:r>
      <w:r w:rsidR="00E83BD2" w:rsidRPr="00A651BB">
        <w:rPr>
          <w:rFonts w:ascii="ＭＳ 明朝" w:eastAsia="ＭＳ 明朝" w:hAnsi="ＭＳ 明朝" w:hint="eastAsia"/>
          <w:sz w:val="20"/>
          <w:szCs w:val="20"/>
        </w:rPr>
        <w:t>企画調整</w:t>
      </w:r>
      <w:r w:rsidR="00A651BB" w:rsidRPr="00A651BB">
        <w:rPr>
          <w:rFonts w:ascii="ＭＳ 明朝" w:eastAsia="ＭＳ 明朝" w:hAnsi="ＭＳ 明朝" w:hint="eastAsia"/>
          <w:sz w:val="20"/>
          <w:szCs w:val="20"/>
        </w:rPr>
        <w:t>担当</w:t>
      </w:r>
    </w:p>
    <w:p w14:paraId="0D1F7B12" w14:textId="5048D92B" w:rsidR="005D3ED3" w:rsidRDefault="005D3ED3" w:rsidP="00561943">
      <w:pPr>
        <w:jc w:val="left"/>
        <w:rPr>
          <w:rFonts w:ascii="ＭＳ 明朝" w:eastAsia="ＭＳ 明朝" w:hAnsi="ＭＳ 明朝"/>
          <w:sz w:val="20"/>
          <w:szCs w:val="20"/>
        </w:rPr>
      </w:pPr>
    </w:p>
    <w:p w14:paraId="65C693EA" w14:textId="671D8AC0" w:rsidR="005D3ED3" w:rsidRDefault="005D3ED3" w:rsidP="00561943">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086AB7">
        <w:rPr>
          <w:rFonts w:ascii="ＭＳ 明朝" w:eastAsia="ＭＳ 明朝" w:hAnsi="ＭＳ 明朝" w:hint="eastAsia"/>
          <w:sz w:val="20"/>
          <w:szCs w:val="20"/>
        </w:rPr>
        <w:t>◇</w:t>
      </w:r>
      <w:r>
        <w:rPr>
          <w:rFonts w:ascii="ＭＳ 明朝" w:eastAsia="ＭＳ 明朝" w:hAnsi="ＭＳ 明朝" w:hint="eastAsia"/>
          <w:sz w:val="20"/>
          <w:szCs w:val="20"/>
        </w:rPr>
        <w:t>連絡先（問合せ先）</w:t>
      </w:r>
      <w:r w:rsidR="001F1CBC">
        <w:rPr>
          <w:rFonts w:ascii="ＭＳ 明朝" w:eastAsia="ＭＳ 明朝" w:hAnsi="ＭＳ 明朝" w:hint="eastAsia"/>
          <w:sz w:val="20"/>
          <w:szCs w:val="20"/>
        </w:rPr>
        <w:t>：</w:t>
      </w:r>
    </w:p>
    <w:p w14:paraId="710A30EA" w14:textId="330957F8" w:rsidR="005D3ED3" w:rsidRPr="003C3B09" w:rsidRDefault="005D3ED3" w:rsidP="00561943">
      <w:pPr>
        <w:jc w:val="left"/>
        <w:rPr>
          <w:rFonts w:ascii="ＭＳ 明朝" w:eastAsia="ＭＳ 明朝" w:hAnsi="ＭＳ 明朝"/>
          <w:sz w:val="20"/>
          <w:szCs w:val="20"/>
        </w:rPr>
      </w:pPr>
      <w:r>
        <w:rPr>
          <w:rFonts w:ascii="ＭＳ 明朝" w:eastAsia="ＭＳ 明朝" w:hAnsi="ＭＳ 明朝" w:hint="eastAsia"/>
          <w:sz w:val="20"/>
          <w:szCs w:val="20"/>
        </w:rPr>
        <w:t xml:space="preserve">　　　　大阪市建設局公園緑化部公園課</w:t>
      </w:r>
    </w:p>
    <w:p w14:paraId="395DAF9E" w14:textId="6BDE3D96" w:rsidR="005D3ED3" w:rsidRPr="00335445" w:rsidRDefault="005D3ED3" w:rsidP="00561943">
      <w:pPr>
        <w:ind w:leftChars="500" w:left="1050"/>
        <w:jc w:val="left"/>
        <w:rPr>
          <w:rFonts w:ascii="ＭＳ 明朝" w:eastAsia="ＭＳ 明朝" w:hAnsi="ＭＳ 明朝"/>
          <w:sz w:val="20"/>
          <w:szCs w:val="20"/>
        </w:rPr>
      </w:pPr>
      <w:r w:rsidRPr="00335445">
        <w:rPr>
          <w:rFonts w:ascii="ＭＳ 明朝" w:eastAsia="ＭＳ 明朝" w:hAnsi="ＭＳ 明朝" w:hint="eastAsia"/>
          <w:sz w:val="20"/>
          <w:szCs w:val="20"/>
        </w:rPr>
        <w:t>〒553－0005　大阪市福島区野田1丁目１－86</w:t>
      </w:r>
    </w:p>
    <w:p w14:paraId="5A27185D" w14:textId="77777777" w:rsidR="005D3ED3" w:rsidRPr="00335445" w:rsidRDefault="005D3ED3" w:rsidP="00561943">
      <w:pPr>
        <w:ind w:leftChars="1300" w:left="2730"/>
        <w:jc w:val="left"/>
        <w:rPr>
          <w:rFonts w:ascii="ＭＳ 明朝" w:eastAsia="ＭＳ 明朝" w:hAnsi="ＭＳ 明朝"/>
          <w:sz w:val="20"/>
          <w:szCs w:val="20"/>
        </w:rPr>
      </w:pPr>
      <w:r w:rsidRPr="00335445">
        <w:rPr>
          <w:rFonts w:ascii="ＭＳ 明朝" w:eastAsia="ＭＳ 明朝" w:hAnsi="ＭＳ 明朝" w:hint="eastAsia"/>
          <w:sz w:val="20"/>
          <w:szCs w:val="20"/>
        </w:rPr>
        <w:t>大阪市中央卸売市場本場業務管理棟６階</w:t>
      </w:r>
    </w:p>
    <w:p w14:paraId="7C89D880" w14:textId="7EA0042B" w:rsidR="005D3ED3" w:rsidRDefault="005D3ED3" w:rsidP="00561943">
      <w:pPr>
        <w:ind w:leftChars="500" w:left="1050"/>
        <w:jc w:val="left"/>
        <w:rPr>
          <w:rFonts w:ascii="ＭＳ 明朝" w:eastAsia="ＭＳ 明朝" w:hAnsi="ＭＳ 明朝"/>
          <w:sz w:val="20"/>
          <w:szCs w:val="20"/>
        </w:rPr>
      </w:pPr>
      <w:r w:rsidRPr="00335445">
        <w:rPr>
          <w:rFonts w:ascii="ＭＳ 明朝" w:eastAsia="ＭＳ 明朝" w:hAnsi="ＭＳ 明朝" w:hint="eastAsia"/>
          <w:sz w:val="20"/>
          <w:szCs w:val="20"/>
        </w:rPr>
        <w:t>電話：06-6469-3842</w:t>
      </w:r>
      <w:r w:rsidR="001F1CBC">
        <w:rPr>
          <w:rFonts w:ascii="ＭＳ 明朝" w:eastAsia="ＭＳ 明朝" w:hAnsi="ＭＳ 明朝" w:hint="eastAsia"/>
          <w:sz w:val="20"/>
          <w:szCs w:val="20"/>
        </w:rPr>
        <w:t xml:space="preserve">　　　</w:t>
      </w:r>
      <w:r w:rsidRPr="00335445">
        <w:rPr>
          <w:rFonts w:ascii="ＭＳ 明朝" w:eastAsia="ＭＳ 明朝" w:hAnsi="ＭＳ 明朝" w:hint="eastAsia"/>
          <w:sz w:val="20"/>
          <w:szCs w:val="20"/>
        </w:rPr>
        <w:t>E-mail：</w:t>
      </w:r>
      <w:hyperlink r:id="rId17" w:history="1">
        <w:r w:rsidR="0063261B" w:rsidRPr="0063261B">
          <w:rPr>
            <w:rStyle w:val="a4"/>
            <w:rFonts w:ascii="ＭＳ 明朝" w:eastAsia="ＭＳ 明朝" w:hAnsi="ＭＳ 明朝"/>
            <w:sz w:val="20"/>
            <w:szCs w:val="20"/>
          </w:rPr>
          <w:t>park-ppp@city.osaka.lg.jp</w:t>
        </w:r>
      </w:hyperlink>
    </w:p>
    <w:p w14:paraId="0BE665AE" w14:textId="77777777" w:rsidR="00723D1F" w:rsidRPr="00723D1F" w:rsidRDefault="00723D1F" w:rsidP="00561943">
      <w:pPr>
        <w:jc w:val="left"/>
        <w:rPr>
          <w:rFonts w:ascii="ＭＳ 明朝" w:eastAsia="ＭＳ 明朝" w:hAnsi="ＭＳ 明朝"/>
          <w:sz w:val="20"/>
          <w:szCs w:val="20"/>
        </w:rPr>
      </w:pPr>
    </w:p>
    <w:sectPr w:rsidR="00723D1F" w:rsidRPr="00723D1F" w:rsidSect="00535EAA">
      <w:footerReference w:type="default" r:id="rId18"/>
      <w:footerReference w:type="first" r:id="rId19"/>
      <w:pgSz w:w="11906" w:h="16838" w:code="9"/>
      <w:pgMar w:top="1440" w:right="1080" w:bottom="1440" w:left="1080" w:header="567" w:footer="567" w:gutter="0"/>
      <w:pgNumType w:fmt="numberInDash" w:start="1"/>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E990B" w14:textId="77777777" w:rsidR="00DC62B4" w:rsidRDefault="00DC62B4" w:rsidP="0068066B">
      <w:r>
        <w:separator/>
      </w:r>
    </w:p>
  </w:endnote>
  <w:endnote w:type="continuationSeparator" w:id="0">
    <w:p w14:paraId="6CDE1AE2" w14:textId="77777777" w:rsidR="00DC62B4" w:rsidRDefault="00DC62B4" w:rsidP="0068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7DF6" w14:textId="0B137253" w:rsidR="0088471A" w:rsidRDefault="0088471A">
    <w:pPr>
      <w:pStyle w:val="a9"/>
      <w:jc w:val="center"/>
    </w:pPr>
  </w:p>
  <w:p w14:paraId="0D533866" w14:textId="77777777" w:rsidR="0088471A" w:rsidRDefault="0088471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D43F5" w14:textId="4F246056" w:rsidR="00B3290A" w:rsidRDefault="00B3290A">
    <w:pPr>
      <w:pStyle w:val="a9"/>
      <w:jc w:val="center"/>
    </w:pPr>
  </w:p>
  <w:p w14:paraId="0104EBEA" w14:textId="77777777" w:rsidR="00B3290A" w:rsidRDefault="00B3290A" w:rsidP="00B3290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570718"/>
      <w:docPartObj>
        <w:docPartGallery w:val="Page Numbers (Bottom of Page)"/>
        <w:docPartUnique/>
      </w:docPartObj>
    </w:sdtPr>
    <w:sdtEndPr/>
    <w:sdtContent>
      <w:p w14:paraId="51244696" w14:textId="266F05A0" w:rsidR="0088471A" w:rsidRDefault="0088471A">
        <w:pPr>
          <w:pStyle w:val="a9"/>
          <w:jc w:val="center"/>
        </w:pPr>
        <w:r>
          <w:fldChar w:fldCharType="begin"/>
        </w:r>
        <w:r>
          <w:instrText>PAGE   \* MERGEFORMAT</w:instrText>
        </w:r>
        <w:r>
          <w:fldChar w:fldCharType="separate"/>
        </w:r>
        <w:r w:rsidR="00535EAA" w:rsidRPr="00535EAA">
          <w:rPr>
            <w:noProof/>
            <w:lang w:val="ja-JP"/>
          </w:rPr>
          <w:t>-</w:t>
        </w:r>
        <w:r w:rsidR="00535EAA">
          <w:rPr>
            <w:noProof/>
          </w:rPr>
          <w:t xml:space="preserve"> 8 -</w:t>
        </w:r>
        <w:r>
          <w:fldChar w:fldCharType="end"/>
        </w:r>
      </w:p>
    </w:sdtContent>
  </w:sdt>
  <w:p w14:paraId="781A3A0D" w14:textId="77777777" w:rsidR="0088471A" w:rsidRDefault="0088471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520990"/>
      <w:docPartObj>
        <w:docPartGallery w:val="Page Numbers (Bottom of Page)"/>
        <w:docPartUnique/>
      </w:docPartObj>
    </w:sdtPr>
    <w:sdtEndPr/>
    <w:sdtContent>
      <w:p w14:paraId="1F4E9D91" w14:textId="745801EE" w:rsidR="0088471A" w:rsidRDefault="0088471A">
        <w:pPr>
          <w:pStyle w:val="a9"/>
          <w:jc w:val="center"/>
        </w:pPr>
        <w:r>
          <w:fldChar w:fldCharType="begin"/>
        </w:r>
        <w:r>
          <w:instrText>PAGE   \* MERGEFORMAT</w:instrText>
        </w:r>
        <w:r>
          <w:fldChar w:fldCharType="separate"/>
        </w:r>
        <w:r w:rsidR="00535EAA" w:rsidRPr="00535EAA">
          <w:rPr>
            <w:noProof/>
            <w:lang w:val="ja-JP"/>
          </w:rPr>
          <w:t>-</w:t>
        </w:r>
        <w:r w:rsidR="00535EAA">
          <w:rPr>
            <w:noProof/>
          </w:rPr>
          <w:t xml:space="preserve"> 1 -</w:t>
        </w:r>
        <w:r>
          <w:fldChar w:fldCharType="end"/>
        </w:r>
      </w:p>
    </w:sdtContent>
  </w:sdt>
  <w:p w14:paraId="12342360" w14:textId="77777777" w:rsidR="0088471A" w:rsidRDefault="0088471A" w:rsidP="00B3290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A3191" w14:textId="77777777" w:rsidR="00DC62B4" w:rsidRDefault="00DC62B4" w:rsidP="0068066B">
      <w:r>
        <w:separator/>
      </w:r>
    </w:p>
  </w:footnote>
  <w:footnote w:type="continuationSeparator" w:id="0">
    <w:p w14:paraId="4B261D17" w14:textId="77777777" w:rsidR="00DC62B4" w:rsidRDefault="00DC62B4" w:rsidP="00680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18895" w14:textId="117E1BB7" w:rsidR="003D0B40" w:rsidRDefault="003D0B40" w:rsidP="003D0B40">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A69"/>
    <w:multiLevelType w:val="hybridMultilevel"/>
    <w:tmpl w:val="D70A5342"/>
    <w:lvl w:ilvl="0" w:tplc="83B2CD06">
      <w:start w:val="1"/>
      <w:numFmt w:val="decimal"/>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024B2006"/>
    <w:multiLevelType w:val="hybridMultilevel"/>
    <w:tmpl w:val="E582614E"/>
    <w:lvl w:ilvl="0" w:tplc="EF589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26F6C"/>
    <w:multiLevelType w:val="hybridMultilevel"/>
    <w:tmpl w:val="34B0A1FC"/>
    <w:lvl w:ilvl="0" w:tplc="C450C71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0F6002C4"/>
    <w:multiLevelType w:val="hybridMultilevel"/>
    <w:tmpl w:val="8BDE4262"/>
    <w:lvl w:ilvl="0" w:tplc="FFEA79E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C124F6"/>
    <w:multiLevelType w:val="hybridMultilevel"/>
    <w:tmpl w:val="265AB780"/>
    <w:lvl w:ilvl="0" w:tplc="0FB021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E0799"/>
    <w:multiLevelType w:val="hybridMultilevel"/>
    <w:tmpl w:val="617AEB10"/>
    <w:lvl w:ilvl="0" w:tplc="3AC85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706819"/>
    <w:multiLevelType w:val="hybridMultilevel"/>
    <w:tmpl w:val="64100F80"/>
    <w:lvl w:ilvl="0" w:tplc="F378FD20">
      <w:start w:val="1"/>
      <w:numFmt w:val="decimalEnclosedCircle"/>
      <w:lvlText w:val="%1"/>
      <w:lvlJc w:val="left"/>
      <w:pPr>
        <w:ind w:left="720" w:hanging="360"/>
      </w:pPr>
      <w:rPr>
        <w:rFonts w:ascii="Meiryo UI" w:eastAsia="Meiryo UI" w:hAnsi="Meiryo UI"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50A0F78"/>
    <w:multiLevelType w:val="hybridMultilevel"/>
    <w:tmpl w:val="B8AE7B24"/>
    <w:lvl w:ilvl="0" w:tplc="9168B3F0">
      <w:start w:val="1"/>
      <w:numFmt w:val="decimalFullWidth"/>
      <w:lvlText w:val="（%1）"/>
      <w:lvlJc w:val="left"/>
      <w:pPr>
        <w:ind w:left="720" w:hanging="720"/>
      </w:pPr>
      <w:rPr>
        <w:rFonts w:hint="default"/>
      </w:rPr>
    </w:lvl>
    <w:lvl w:ilvl="1" w:tplc="88F0E274">
      <w:start w:val="1"/>
      <w:numFmt w:val="decimalEnclosedCircle"/>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B1E23"/>
    <w:multiLevelType w:val="hybridMultilevel"/>
    <w:tmpl w:val="4D6E06F0"/>
    <w:lvl w:ilvl="0" w:tplc="6100AEE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0E4CE9"/>
    <w:multiLevelType w:val="hybridMultilevel"/>
    <w:tmpl w:val="6D3898EE"/>
    <w:lvl w:ilvl="0" w:tplc="6A5CA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AD7546"/>
    <w:multiLevelType w:val="hybridMultilevel"/>
    <w:tmpl w:val="71868EE4"/>
    <w:lvl w:ilvl="0" w:tplc="10863BE0">
      <w:start w:val="1"/>
      <w:numFmt w:val="decimal"/>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E324EF1"/>
    <w:multiLevelType w:val="hybridMultilevel"/>
    <w:tmpl w:val="DE7CBD6C"/>
    <w:lvl w:ilvl="0" w:tplc="458EB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F34538"/>
    <w:multiLevelType w:val="hybridMultilevel"/>
    <w:tmpl w:val="F1B68026"/>
    <w:lvl w:ilvl="0" w:tplc="FFEA79E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D82805"/>
    <w:multiLevelType w:val="hybridMultilevel"/>
    <w:tmpl w:val="D37A6FA4"/>
    <w:lvl w:ilvl="0" w:tplc="E640CB96">
      <w:start w:val="1"/>
      <w:numFmt w:val="decimalEnclosedCircle"/>
      <w:lvlText w:val="%1"/>
      <w:lvlJc w:val="left"/>
      <w:pPr>
        <w:ind w:left="360" w:hanging="360"/>
      </w:pPr>
      <w:rPr>
        <w:rFonts w:ascii="Meiryo UI" w:eastAsia="Meiryo UI" w:hAnsi="Meiryo UI"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446420"/>
    <w:multiLevelType w:val="hybridMultilevel"/>
    <w:tmpl w:val="591011E2"/>
    <w:lvl w:ilvl="0" w:tplc="ADAE6398">
      <w:start w:val="1"/>
      <w:numFmt w:val="decimalEnclosedCircle"/>
      <w:lvlText w:val="%1"/>
      <w:lvlJc w:val="left"/>
      <w:pPr>
        <w:ind w:left="360" w:hanging="360"/>
      </w:pPr>
      <w:rPr>
        <w:rFonts w:ascii="Meiryo UI" w:eastAsia="Meiryo UI" w:hAnsi="Meiryo UI" w:hint="default"/>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963663"/>
    <w:multiLevelType w:val="hybridMultilevel"/>
    <w:tmpl w:val="9788EB64"/>
    <w:lvl w:ilvl="0" w:tplc="0C2AF5C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F13447D"/>
    <w:multiLevelType w:val="hybridMultilevel"/>
    <w:tmpl w:val="5F76CC2A"/>
    <w:lvl w:ilvl="0" w:tplc="FFEA79E2">
      <w:numFmt w:val="bullet"/>
      <w:lvlText w:val="・"/>
      <w:lvlJc w:val="left"/>
      <w:pPr>
        <w:ind w:left="910" w:hanging="360"/>
      </w:pPr>
      <w:rPr>
        <w:rFonts w:ascii="ＭＳ 明朝" w:eastAsia="ＭＳ 明朝" w:hAnsi="ＭＳ 明朝"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7" w15:restartNumberingAfterBreak="0">
    <w:nsid w:val="59096F86"/>
    <w:multiLevelType w:val="hybridMultilevel"/>
    <w:tmpl w:val="6A24592C"/>
    <w:lvl w:ilvl="0" w:tplc="66BEE39C">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5A007907"/>
    <w:multiLevelType w:val="hybridMultilevel"/>
    <w:tmpl w:val="31ECA320"/>
    <w:lvl w:ilvl="0" w:tplc="FAFE7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8C6336"/>
    <w:multiLevelType w:val="hybridMultilevel"/>
    <w:tmpl w:val="E3A830C0"/>
    <w:lvl w:ilvl="0" w:tplc="7B0E2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771F81"/>
    <w:multiLevelType w:val="hybridMultilevel"/>
    <w:tmpl w:val="232E1702"/>
    <w:lvl w:ilvl="0" w:tplc="4796B0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C762C8"/>
    <w:multiLevelType w:val="hybridMultilevel"/>
    <w:tmpl w:val="38662E2C"/>
    <w:lvl w:ilvl="0" w:tplc="DE6C9A9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9E14A1"/>
    <w:multiLevelType w:val="hybridMultilevel"/>
    <w:tmpl w:val="E8465AD0"/>
    <w:lvl w:ilvl="0" w:tplc="43BCF638">
      <w:start w:val="1"/>
      <w:numFmt w:val="decimalEnclosedCircle"/>
      <w:lvlText w:val="%1"/>
      <w:lvlJc w:val="left"/>
      <w:pPr>
        <w:ind w:left="1234" w:hanging="360"/>
      </w:pPr>
      <w:rPr>
        <w:rFonts w:ascii="Meiryo UI" w:eastAsia="Meiryo UI" w:hAnsi="Meiryo UI" w:cstheme="minorBidi"/>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23" w15:restartNumberingAfterBreak="0">
    <w:nsid w:val="7A060AFE"/>
    <w:multiLevelType w:val="hybridMultilevel"/>
    <w:tmpl w:val="AF2E12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A1F58AB"/>
    <w:multiLevelType w:val="hybridMultilevel"/>
    <w:tmpl w:val="A3FA2CD2"/>
    <w:lvl w:ilvl="0" w:tplc="8A7413A6">
      <w:start w:val="1"/>
      <w:numFmt w:val="aiueoFullWidth"/>
      <w:lvlText w:val="%1"/>
      <w:lvlJc w:val="left"/>
      <w:pPr>
        <w:ind w:left="1040" w:hanging="42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5" w15:restartNumberingAfterBreak="0">
    <w:nsid w:val="7CDB26C5"/>
    <w:multiLevelType w:val="hybridMultilevel"/>
    <w:tmpl w:val="AD26F5C4"/>
    <w:lvl w:ilvl="0" w:tplc="375AC34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7"/>
  </w:num>
  <w:num w:numId="3">
    <w:abstractNumId w:val="21"/>
  </w:num>
  <w:num w:numId="4">
    <w:abstractNumId w:val="7"/>
  </w:num>
  <w:num w:numId="5">
    <w:abstractNumId w:val="18"/>
  </w:num>
  <w:num w:numId="6">
    <w:abstractNumId w:val="11"/>
  </w:num>
  <w:num w:numId="7">
    <w:abstractNumId w:val="5"/>
  </w:num>
  <w:num w:numId="8">
    <w:abstractNumId w:val="25"/>
  </w:num>
  <w:num w:numId="9">
    <w:abstractNumId w:val="9"/>
  </w:num>
  <w:num w:numId="10">
    <w:abstractNumId w:val="8"/>
  </w:num>
  <w:num w:numId="11">
    <w:abstractNumId w:val="0"/>
  </w:num>
  <w:num w:numId="12">
    <w:abstractNumId w:val="13"/>
  </w:num>
  <w:num w:numId="13">
    <w:abstractNumId w:val="14"/>
  </w:num>
  <w:num w:numId="14">
    <w:abstractNumId w:val="6"/>
  </w:num>
  <w:num w:numId="15">
    <w:abstractNumId w:val="19"/>
  </w:num>
  <w:num w:numId="16">
    <w:abstractNumId w:val="22"/>
  </w:num>
  <w:num w:numId="17">
    <w:abstractNumId w:val="2"/>
  </w:num>
  <w:num w:numId="18">
    <w:abstractNumId w:val="4"/>
  </w:num>
  <w:num w:numId="19">
    <w:abstractNumId w:val="1"/>
  </w:num>
  <w:num w:numId="20">
    <w:abstractNumId w:val="10"/>
  </w:num>
  <w:num w:numId="21">
    <w:abstractNumId w:val="20"/>
  </w:num>
  <w:num w:numId="22">
    <w:abstractNumId w:val="23"/>
  </w:num>
  <w:num w:numId="23">
    <w:abstractNumId w:val="16"/>
  </w:num>
  <w:num w:numId="24">
    <w:abstractNumId w:val="3"/>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5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4DE"/>
    <w:rsid w:val="00002B96"/>
    <w:rsid w:val="00003932"/>
    <w:rsid w:val="00015C96"/>
    <w:rsid w:val="00022E4C"/>
    <w:rsid w:val="00026F76"/>
    <w:rsid w:val="00031A58"/>
    <w:rsid w:val="000340A8"/>
    <w:rsid w:val="000354C3"/>
    <w:rsid w:val="000373E2"/>
    <w:rsid w:val="0004563D"/>
    <w:rsid w:val="0004607B"/>
    <w:rsid w:val="000462A5"/>
    <w:rsid w:val="000517B8"/>
    <w:rsid w:val="00052656"/>
    <w:rsid w:val="000526D6"/>
    <w:rsid w:val="000526FF"/>
    <w:rsid w:val="00055191"/>
    <w:rsid w:val="00057402"/>
    <w:rsid w:val="00060D62"/>
    <w:rsid w:val="00065BDA"/>
    <w:rsid w:val="00071523"/>
    <w:rsid w:val="00073309"/>
    <w:rsid w:val="00082683"/>
    <w:rsid w:val="00082AC3"/>
    <w:rsid w:val="000845B8"/>
    <w:rsid w:val="00085585"/>
    <w:rsid w:val="00086AB7"/>
    <w:rsid w:val="00086ED8"/>
    <w:rsid w:val="000917AD"/>
    <w:rsid w:val="00097765"/>
    <w:rsid w:val="000A23F0"/>
    <w:rsid w:val="000A7BF7"/>
    <w:rsid w:val="000B1F51"/>
    <w:rsid w:val="000B5C0A"/>
    <w:rsid w:val="000D5ACD"/>
    <w:rsid w:val="000E1267"/>
    <w:rsid w:val="000F27A9"/>
    <w:rsid w:val="0010018E"/>
    <w:rsid w:val="001031DC"/>
    <w:rsid w:val="00105DB2"/>
    <w:rsid w:val="00106F19"/>
    <w:rsid w:val="001074FE"/>
    <w:rsid w:val="001173F8"/>
    <w:rsid w:val="001206BF"/>
    <w:rsid w:val="00122010"/>
    <w:rsid w:val="001227B0"/>
    <w:rsid w:val="001248EB"/>
    <w:rsid w:val="001265EA"/>
    <w:rsid w:val="001311B6"/>
    <w:rsid w:val="00135E26"/>
    <w:rsid w:val="001369AC"/>
    <w:rsid w:val="001428ED"/>
    <w:rsid w:val="00142E52"/>
    <w:rsid w:val="00144310"/>
    <w:rsid w:val="00146F95"/>
    <w:rsid w:val="001506E9"/>
    <w:rsid w:val="00153719"/>
    <w:rsid w:val="00155EBD"/>
    <w:rsid w:val="00164A76"/>
    <w:rsid w:val="0016727C"/>
    <w:rsid w:val="001971A0"/>
    <w:rsid w:val="001A32AC"/>
    <w:rsid w:val="001B649E"/>
    <w:rsid w:val="001B7EF1"/>
    <w:rsid w:val="001C3DEE"/>
    <w:rsid w:val="001C5F6B"/>
    <w:rsid w:val="001C6D03"/>
    <w:rsid w:val="001C79CC"/>
    <w:rsid w:val="001C7CD9"/>
    <w:rsid w:val="001D2115"/>
    <w:rsid w:val="001D30AE"/>
    <w:rsid w:val="001D40C7"/>
    <w:rsid w:val="001E48E9"/>
    <w:rsid w:val="001E6078"/>
    <w:rsid w:val="001F1CBC"/>
    <w:rsid w:val="00200DF0"/>
    <w:rsid w:val="00202367"/>
    <w:rsid w:val="00202960"/>
    <w:rsid w:val="00206EE5"/>
    <w:rsid w:val="0021249F"/>
    <w:rsid w:val="00212790"/>
    <w:rsid w:val="00212F8E"/>
    <w:rsid w:val="0021656A"/>
    <w:rsid w:val="00217BF0"/>
    <w:rsid w:val="0023312F"/>
    <w:rsid w:val="00233355"/>
    <w:rsid w:val="00233CB3"/>
    <w:rsid w:val="0023488E"/>
    <w:rsid w:val="0023576B"/>
    <w:rsid w:val="00244001"/>
    <w:rsid w:val="00257A05"/>
    <w:rsid w:val="00264B7E"/>
    <w:rsid w:val="002659A8"/>
    <w:rsid w:val="002758FD"/>
    <w:rsid w:val="00275A39"/>
    <w:rsid w:val="00287ACA"/>
    <w:rsid w:val="002934A1"/>
    <w:rsid w:val="00294BA3"/>
    <w:rsid w:val="002A6438"/>
    <w:rsid w:val="002A67B2"/>
    <w:rsid w:val="002B1AC1"/>
    <w:rsid w:val="002C2ABF"/>
    <w:rsid w:val="002C4DC8"/>
    <w:rsid w:val="002C4ED6"/>
    <w:rsid w:val="002D0AAF"/>
    <w:rsid w:val="002D2FC4"/>
    <w:rsid w:val="002E4158"/>
    <w:rsid w:val="002E7296"/>
    <w:rsid w:val="002F2AE2"/>
    <w:rsid w:val="002F4ED6"/>
    <w:rsid w:val="002F5385"/>
    <w:rsid w:val="002F5680"/>
    <w:rsid w:val="003266DE"/>
    <w:rsid w:val="003268E1"/>
    <w:rsid w:val="00333F99"/>
    <w:rsid w:val="00335008"/>
    <w:rsid w:val="00335445"/>
    <w:rsid w:val="003367CD"/>
    <w:rsid w:val="00345D75"/>
    <w:rsid w:val="00347625"/>
    <w:rsid w:val="00347F49"/>
    <w:rsid w:val="00350018"/>
    <w:rsid w:val="003524CA"/>
    <w:rsid w:val="00353378"/>
    <w:rsid w:val="003635B0"/>
    <w:rsid w:val="00363CF4"/>
    <w:rsid w:val="0036608B"/>
    <w:rsid w:val="003735C1"/>
    <w:rsid w:val="00380D4D"/>
    <w:rsid w:val="003909C2"/>
    <w:rsid w:val="00392F0F"/>
    <w:rsid w:val="003A7B6F"/>
    <w:rsid w:val="003B0831"/>
    <w:rsid w:val="003B3333"/>
    <w:rsid w:val="003B3FAA"/>
    <w:rsid w:val="003C2E86"/>
    <w:rsid w:val="003C3826"/>
    <w:rsid w:val="003C3B09"/>
    <w:rsid w:val="003C4509"/>
    <w:rsid w:val="003D0B40"/>
    <w:rsid w:val="003D74D2"/>
    <w:rsid w:val="003E116C"/>
    <w:rsid w:val="003E689B"/>
    <w:rsid w:val="003F2592"/>
    <w:rsid w:val="004042FF"/>
    <w:rsid w:val="00405E6E"/>
    <w:rsid w:val="00414072"/>
    <w:rsid w:val="0041432A"/>
    <w:rsid w:val="004156D9"/>
    <w:rsid w:val="00420F5D"/>
    <w:rsid w:val="0042207E"/>
    <w:rsid w:val="0042273E"/>
    <w:rsid w:val="004230E5"/>
    <w:rsid w:val="0043161D"/>
    <w:rsid w:val="0043174F"/>
    <w:rsid w:val="0043242B"/>
    <w:rsid w:val="00432A16"/>
    <w:rsid w:val="0043526D"/>
    <w:rsid w:val="004353F4"/>
    <w:rsid w:val="00440B7F"/>
    <w:rsid w:val="00440DBE"/>
    <w:rsid w:val="0044297E"/>
    <w:rsid w:val="00443F8C"/>
    <w:rsid w:val="0045532D"/>
    <w:rsid w:val="00456119"/>
    <w:rsid w:val="004579A2"/>
    <w:rsid w:val="004646EC"/>
    <w:rsid w:val="0047367E"/>
    <w:rsid w:val="00480B91"/>
    <w:rsid w:val="00481992"/>
    <w:rsid w:val="00481AB5"/>
    <w:rsid w:val="00484A71"/>
    <w:rsid w:val="00490639"/>
    <w:rsid w:val="0049122B"/>
    <w:rsid w:val="00491DC3"/>
    <w:rsid w:val="0049326A"/>
    <w:rsid w:val="00497576"/>
    <w:rsid w:val="004A3112"/>
    <w:rsid w:val="004A4958"/>
    <w:rsid w:val="004A5A0F"/>
    <w:rsid w:val="004B1BB0"/>
    <w:rsid w:val="004C1B60"/>
    <w:rsid w:val="004C24A7"/>
    <w:rsid w:val="004C5C48"/>
    <w:rsid w:val="004D6293"/>
    <w:rsid w:val="004D62EE"/>
    <w:rsid w:val="0050493B"/>
    <w:rsid w:val="00506717"/>
    <w:rsid w:val="00511E95"/>
    <w:rsid w:val="00514839"/>
    <w:rsid w:val="00522F2D"/>
    <w:rsid w:val="00532232"/>
    <w:rsid w:val="00533DDD"/>
    <w:rsid w:val="00535EAA"/>
    <w:rsid w:val="005407D6"/>
    <w:rsid w:val="00547EC1"/>
    <w:rsid w:val="00561943"/>
    <w:rsid w:val="005653A0"/>
    <w:rsid w:val="00565E78"/>
    <w:rsid w:val="00566038"/>
    <w:rsid w:val="00577C35"/>
    <w:rsid w:val="00584C61"/>
    <w:rsid w:val="0058581C"/>
    <w:rsid w:val="005859A8"/>
    <w:rsid w:val="00592C12"/>
    <w:rsid w:val="005A12E3"/>
    <w:rsid w:val="005A1FC6"/>
    <w:rsid w:val="005A3FAA"/>
    <w:rsid w:val="005B7B4E"/>
    <w:rsid w:val="005C003B"/>
    <w:rsid w:val="005C5469"/>
    <w:rsid w:val="005C5E00"/>
    <w:rsid w:val="005D2C13"/>
    <w:rsid w:val="005D3382"/>
    <w:rsid w:val="005D3ED3"/>
    <w:rsid w:val="005D48E4"/>
    <w:rsid w:val="005D5DED"/>
    <w:rsid w:val="005D6B73"/>
    <w:rsid w:val="005E0DC6"/>
    <w:rsid w:val="005F0007"/>
    <w:rsid w:val="005F0A92"/>
    <w:rsid w:val="005F5252"/>
    <w:rsid w:val="00602E19"/>
    <w:rsid w:val="006054D1"/>
    <w:rsid w:val="006103FB"/>
    <w:rsid w:val="00624A67"/>
    <w:rsid w:val="00624C49"/>
    <w:rsid w:val="0063078C"/>
    <w:rsid w:val="0063261B"/>
    <w:rsid w:val="00632D79"/>
    <w:rsid w:val="00635806"/>
    <w:rsid w:val="00642723"/>
    <w:rsid w:val="00645CEC"/>
    <w:rsid w:val="00663CE2"/>
    <w:rsid w:val="00665D29"/>
    <w:rsid w:val="00665F70"/>
    <w:rsid w:val="00676A32"/>
    <w:rsid w:val="0068066B"/>
    <w:rsid w:val="0068099D"/>
    <w:rsid w:val="006842D2"/>
    <w:rsid w:val="00685566"/>
    <w:rsid w:val="006875E7"/>
    <w:rsid w:val="00694A8D"/>
    <w:rsid w:val="006A0B9B"/>
    <w:rsid w:val="006B24C4"/>
    <w:rsid w:val="006C137F"/>
    <w:rsid w:val="006C6EDE"/>
    <w:rsid w:val="006D55A8"/>
    <w:rsid w:val="006D6590"/>
    <w:rsid w:val="006E048F"/>
    <w:rsid w:val="006E4DCC"/>
    <w:rsid w:val="006F2FC3"/>
    <w:rsid w:val="006F4200"/>
    <w:rsid w:val="006F6CB0"/>
    <w:rsid w:val="00705997"/>
    <w:rsid w:val="007101F9"/>
    <w:rsid w:val="0071160F"/>
    <w:rsid w:val="00712521"/>
    <w:rsid w:val="007142B1"/>
    <w:rsid w:val="00723867"/>
    <w:rsid w:val="00723D1F"/>
    <w:rsid w:val="0072576E"/>
    <w:rsid w:val="007261C8"/>
    <w:rsid w:val="00734923"/>
    <w:rsid w:val="00742A60"/>
    <w:rsid w:val="00751DE4"/>
    <w:rsid w:val="007577DA"/>
    <w:rsid w:val="007623BD"/>
    <w:rsid w:val="00763B7F"/>
    <w:rsid w:val="007668A1"/>
    <w:rsid w:val="00767249"/>
    <w:rsid w:val="00775ED6"/>
    <w:rsid w:val="00777B20"/>
    <w:rsid w:val="00782B37"/>
    <w:rsid w:val="0079150E"/>
    <w:rsid w:val="0079260C"/>
    <w:rsid w:val="007A60A0"/>
    <w:rsid w:val="007B0926"/>
    <w:rsid w:val="007B390F"/>
    <w:rsid w:val="007B6230"/>
    <w:rsid w:val="007B6C3A"/>
    <w:rsid w:val="007C07FC"/>
    <w:rsid w:val="007C1F8B"/>
    <w:rsid w:val="007C4D10"/>
    <w:rsid w:val="007C5FD0"/>
    <w:rsid w:val="007D2600"/>
    <w:rsid w:val="007D6EF8"/>
    <w:rsid w:val="007E3E9E"/>
    <w:rsid w:val="007E7A22"/>
    <w:rsid w:val="007F6C21"/>
    <w:rsid w:val="00800641"/>
    <w:rsid w:val="00814553"/>
    <w:rsid w:val="00823054"/>
    <w:rsid w:val="0084112A"/>
    <w:rsid w:val="008478F7"/>
    <w:rsid w:val="00860224"/>
    <w:rsid w:val="00862BF6"/>
    <w:rsid w:val="008724D6"/>
    <w:rsid w:val="00883B65"/>
    <w:rsid w:val="0088471A"/>
    <w:rsid w:val="008866EB"/>
    <w:rsid w:val="00886F46"/>
    <w:rsid w:val="00891543"/>
    <w:rsid w:val="008932B8"/>
    <w:rsid w:val="00895832"/>
    <w:rsid w:val="008A4BB0"/>
    <w:rsid w:val="008B21FF"/>
    <w:rsid w:val="008C2B9D"/>
    <w:rsid w:val="008C68E6"/>
    <w:rsid w:val="008D13F3"/>
    <w:rsid w:val="008D5CBE"/>
    <w:rsid w:val="008E2400"/>
    <w:rsid w:val="008E3CA9"/>
    <w:rsid w:val="008F176D"/>
    <w:rsid w:val="008F1D21"/>
    <w:rsid w:val="00900BFF"/>
    <w:rsid w:val="00903935"/>
    <w:rsid w:val="009044AC"/>
    <w:rsid w:val="00905A90"/>
    <w:rsid w:val="00915642"/>
    <w:rsid w:val="00923909"/>
    <w:rsid w:val="009251BA"/>
    <w:rsid w:val="009308A0"/>
    <w:rsid w:val="00933751"/>
    <w:rsid w:val="00936A47"/>
    <w:rsid w:val="00942AFA"/>
    <w:rsid w:val="009469E6"/>
    <w:rsid w:val="00951034"/>
    <w:rsid w:val="009530D2"/>
    <w:rsid w:val="0095347A"/>
    <w:rsid w:val="00955202"/>
    <w:rsid w:val="00955AAC"/>
    <w:rsid w:val="00962B09"/>
    <w:rsid w:val="0096728C"/>
    <w:rsid w:val="00971B29"/>
    <w:rsid w:val="00972A71"/>
    <w:rsid w:val="00973015"/>
    <w:rsid w:val="00975499"/>
    <w:rsid w:val="00977A61"/>
    <w:rsid w:val="00992164"/>
    <w:rsid w:val="009922A4"/>
    <w:rsid w:val="00993DCF"/>
    <w:rsid w:val="00995015"/>
    <w:rsid w:val="009A16A2"/>
    <w:rsid w:val="009A42FC"/>
    <w:rsid w:val="009A5D11"/>
    <w:rsid w:val="009B2BFE"/>
    <w:rsid w:val="009B4D26"/>
    <w:rsid w:val="009B75EB"/>
    <w:rsid w:val="009B7FF9"/>
    <w:rsid w:val="009C043C"/>
    <w:rsid w:val="009C6E4E"/>
    <w:rsid w:val="009E74A5"/>
    <w:rsid w:val="009F3382"/>
    <w:rsid w:val="00A02497"/>
    <w:rsid w:val="00A032E3"/>
    <w:rsid w:val="00A05E85"/>
    <w:rsid w:val="00A06F59"/>
    <w:rsid w:val="00A11363"/>
    <w:rsid w:val="00A25829"/>
    <w:rsid w:val="00A276AF"/>
    <w:rsid w:val="00A322B2"/>
    <w:rsid w:val="00A42ED4"/>
    <w:rsid w:val="00A44FF9"/>
    <w:rsid w:val="00A51622"/>
    <w:rsid w:val="00A516B5"/>
    <w:rsid w:val="00A52A7B"/>
    <w:rsid w:val="00A52F20"/>
    <w:rsid w:val="00A54A80"/>
    <w:rsid w:val="00A6074D"/>
    <w:rsid w:val="00A64307"/>
    <w:rsid w:val="00A648E8"/>
    <w:rsid w:val="00A651BB"/>
    <w:rsid w:val="00A65F7D"/>
    <w:rsid w:val="00A748C0"/>
    <w:rsid w:val="00A754E1"/>
    <w:rsid w:val="00A758DD"/>
    <w:rsid w:val="00A85AF5"/>
    <w:rsid w:val="00A8648F"/>
    <w:rsid w:val="00A91A9A"/>
    <w:rsid w:val="00A91EF2"/>
    <w:rsid w:val="00AA30F8"/>
    <w:rsid w:val="00AB2BE5"/>
    <w:rsid w:val="00AB6EC7"/>
    <w:rsid w:val="00AB6F8D"/>
    <w:rsid w:val="00AD015E"/>
    <w:rsid w:val="00AD4118"/>
    <w:rsid w:val="00AD44DB"/>
    <w:rsid w:val="00AE41AB"/>
    <w:rsid w:val="00AF2C9E"/>
    <w:rsid w:val="00AF5F83"/>
    <w:rsid w:val="00AF6AED"/>
    <w:rsid w:val="00B01D4A"/>
    <w:rsid w:val="00B039A3"/>
    <w:rsid w:val="00B13160"/>
    <w:rsid w:val="00B138A4"/>
    <w:rsid w:val="00B166A6"/>
    <w:rsid w:val="00B200E3"/>
    <w:rsid w:val="00B25A81"/>
    <w:rsid w:val="00B26152"/>
    <w:rsid w:val="00B3290A"/>
    <w:rsid w:val="00B34717"/>
    <w:rsid w:val="00B378EC"/>
    <w:rsid w:val="00B4467B"/>
    <w:rsid w:val="00B52361"/>
    <w:rsid w:val="00B5616C"/>
    <w:rsid w:val="00B6535C"/>
    <w:rsid w:val="00B67499"/>
    <w:rsid w:val="00B84A27"/>
    <w:rsid w:val="00B86470"/>
    <w:rsid w:val="00B90873"/>
    <w:rsid w:val="00B96253"/>
    <w:rsid w:val="00B976EB"/>
    <w:rsid w:val="00B97E25"/>
    <w:rsid w:val="00BA7B71"/>
    <w:rsid w:val="00BC1778"/>
    <w:rsid w:val="00BC6452"/>
    <w:rsid w:val="00BC6B68"/>
    <w:rsid w:val="00BD36CF"/>
    <w:rsid w:val="00BE0BF2"/>
    <w:rsid w:val="00BE67FE"/>
    <w:rsid w:val="00BE73B1"/>
    <w:rsid w:val="00BE73F5"/>
    <w:rsid w:val="00BE770B"/>
    <w:rsid w:val="00C069D0"/>
    <w:rsid w:val="00C14FD5"/>
    <w:rsid w:val="00C20DAD"/>
    <w:rsid w:val="00C22252"/>
    <w:rsid w:val="00C260CF"/>
    <w:rsid w:val="00C40A60"/>
    <w:rsid w:val="00C4128E"/>
    <w:rsid w:val="00C41489"/>
    <w:rsid w:val="00C51D7C"/>
    <w:rsid w:val="00C5202A"/>
    <w:rsid w:val="00C61709"/>
    <w:rsid w:val="00C62A48"/>
    <w:rsid w:val="00C65014"/>
    <w:rsid w:val="00C66718"/>
    <w:rsid w:val="00C701AD"/>
    <w:rsid w:val="00C84EDE"/>
    <w:rsid w:val="00C9724B"/>
    <w:rsid w:val="00CA4450"/>
    <w:rsid w:val="00CA7292"/>
    <w:rsid w:val="00CB0E90"/>
    <w:rsid w:val="00CB547B"/>
    <w:rsid w:val="00CC5D49"/>
    <w:rsid w:val="00CD2D17"/>
    <w:rsid w:val="00CD3F94"/>
    <w:rsid w:val="00CD59DE"/>
    <w:rsid w:val="00CE1B9A"/>
    <w:rsid w:val="00CE42EB"/>
    <w:rsid w:val="00CF0007"/>
    <w:rsid w:val="00CF2490"/>
    <w:rsid w:val="00CF6591"/>
    <w:rsid w:val="00D10794"/>
    <w:rsid w:val="00D12208"/>
    <w:rsid w:val="00D12C2F"/>
    <w:rsid w:val="00D12F48"/>
    <w:rsid w:val="00D3067D"/>
    <w:rsid w:val="00D37B89"/>
    <w:rsid w:val="00D4500D"/>
    <w:rsid w:val="00D53F76"/>
    <w:rsid w:val="00D63FA0"/>
    <w:rsid w:val="00D7078D"/>
    <w:rsid w:val="00D7165B"/>
    <w:rsid w:val="00D742AB"/>
    <w:rsid w:val="00D759AA"/>
    <w:rsid w:val="00D77B0C"/>
    <w:rsid w:val="00D92490"/>
    <w:rsid w:val="00DA0BF8"/>
    <w:rsid w:val="00DA2F64"/>
    <w:rsid w:val="00DA3227"/>
    <w:rsid w:val="00DB2B61"/>
    <w:rsid w:val="00DC1B5E"/>
    <w:rsid w:val="00DC62B4"/>
    <w:rsid w:val="00DC75EA"/>
    <w:rsid w:val="00DD0237"/>
    <w:rsid w:val="00DD0EA4"/>
    <w:rsid w:val="00DD5E98"/>
    <w:rsid w:val="00DE0943"/>
    <w:rsid w:val="00DE7E46"/>
    <w:rsid w:val="00E023D5"/>
    <w:rsid w:val="00E02986"/>
    <w:rsid w:val="00E0570C"/>
    <w:rsid w:val="00E0785B"/>
    <w:rsid w:val="00E11A1F"/>
    <w:rsid w:val="00E12E3A"/>
    <w:rsid w:val="00E16B00"/>
    <w:rsid w:val="00E20F94"/>
    <w:rsid w:val="00E21F8D"/>
    <w:rsid w:val="00E274F7"/>
    <w:rsid w:val="00E276CF"/>
    <w:rsid w:val="00E40C50"/>
    <w:rsid w:val="00E4237D"/>
    <w:rsid w:val="00E4459F"/>
    <w:rsid w:val="00E445A5"/>
    <w:rsid w:val="00E45C04"/>
    <w:rsid w:val="00E508BA"/>
    <w:rsid w:val="00E51561"/>
    <w:rsid w:val="00E5387C"/>
    <w:rsid w:val="00E548EC"/>
    <w:rsid w:val="00E54FEC"/>
    <w:rsid w:val="00E60B79"/>
    <w:rsid w:val="00E6138E"/>
    <w:rsid w:val="00E61A87"/>
    <w:rsid w:val="00E62DB0"/>
    <w:rsid w:val="00E63379"/>
    <w:rsid w:val="00E6583A"/>
    <w:rsid w:val="00E67989"/>
    <w:rsid w:val="00E71F69"/>
    <w:rsid w:val="00E723D4"/>
    <w:rsid w:val="00E758FD"/>
    <w:rsid w:val="00E80412"/>
    <w:rsid w:val="00E83BD2"/>
    <w:rsid w:val="00E846AB"/>
    <w:rsid w:val="00E855A4"/>
    <w:rsid w:val="00E90909"/>
    <w:rsid w:val="00EA0776"/>
    <w:rsid w:val="00EA147C"/>
    <w:rsid w:val="00EA33FC"/>
    <w:rsid w:val="00EA5C20"/>
    <w:rsid w:val="00EB20E5"/>
    <w:rsid w:val="00EB736D"/>
    <w:rsid w:val="00EC0B77"/>
    <w:rsid w:val="00EC23BD"/>
    <w:rsid w:val="00EC761D"/>
    <w:rsid w:val="00ED0BAB"/>
    <w:rsid w:val="00ED4AB5"/>
    <w:rsid w:val="00ED7831"/>
    <w:rsid w:val="00EE236E"/>
    <w:rsid w:val="00EE65F1"/>
    <w:rsid w:val="00EF680D"/>
    <w:rsid w:val="00F074D2"/>
    <w:rsid w:val="00F1748D"/>
    <w:rsid w:val="00F204EA"/>
    <w:rsid w:val="00F33CAB"/>
    <w:rsid w:val="00F45A27"/>
    <w:rsid w:val="00F53A26"/>
    <w:rsid w:val="00F54172"/>
    <w:rsid w:val="00F57F1A"/>
    <w:rsid w:val="00F70F80"/>
    <w:rsid w:val="00F70FFB"/>
    <w:rsid w:val="00F71EC2"/>
    <w:rsid w:val="00F968C2"/>
    <w:rsid w:val="00FA3219"/>
    <w:rsid w:val="00FA3A8D"/>
    <w:rsid w:val="00FB26F9"/>
    <w:rsid w:val="00FB6033"/>
    <w:rsid w:val="00FC04DE"/>
    <w:rsid w:val="00FC1420"/>
    <w:rsid w:val="00FC3903"/>
    <w:rsid w:val="00FC4A34"/>
    <w:rsid w:val="00FC5359"/>
    <w:rsid w:val="00FC5E00"/>
    <w:rsid w:val="00FD46C0"/>
    <w:rsid w:val="00FD4D48"/>
    <w:rsid w:val="00FE2054"/>
    <w:rsid w:val="00FE6809"/>
    <w:rsid w:val="00FF060B"/>
    <w:rsid w:val="00FF40CF"/>
    <w:rsid w:val="00FF4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9EA60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4DE"/>
    <w:pPr>
      <w:ind w:leftChars="400" w:left="840"/>
    </w:pPr>
  </w:style>
  <w:style w:type="character" w:styleId="a4">
    <w:name w:val="Hyperlink"/>
    <w:basedOn w:val="a0"/>
    <w:uiPriority w:val="99"/>
    <w:unhideWhenUsed/>
    <w:rsid w:val="00B976EB"/>
    <w:rPr>
      <w:color w:val="0563C1" w:themeColor="hyperlink"/>
      <w:u w:val="single"/>
    </w:rPr>
  </w:style>
  <w:style w:type="paragraph" w:styleId="a5">
    <w:name w:val="Balloon Text"/>
    <w:basedOn w:val="a"/>
    <w:link w:val="a6"/>
    <w:uiPriority w:val="99"/>
    <w:semiHidden/>
    <w:unhideWhenUsed/>
    <w:rsid w:val="005A3F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3FAA"/>
    <w:rPr>
      <w:rFonts w:asciiTheme="majorHAnsi" w:eastAsiaTheme="majorEastAsia" w:hAnsiTheme="majorHAnsi" w:cstheme="majorBidi"/>
      <w:sz w:val="18"/>
      <w:szCs w:val="18"/>
    </w:rPr>
  </w:style>
  <w:style w:type="paragraph" w:styleId="a7">
    <w:name w:val="header"/>
    <w:basedOn w:val="a"/>
    <w:link w:val="a8"/>
    <w:uiPriority w:val="99"/>
    <w:unhideWhenUsed/>
    <w:rsid w:val="0068066B"/>
    <w:pPr>
      <w:tabs>
        <w:tab w:val="center" w:pos="4252"/>
        <w:tab w:val="right" w:pos="8504"/>
      </w:tabs>
      <w:snapToGrid w:val="0"/>
    </w:pPr>
  </w:style>
  <w:style w:type="character" w:customStyle="1" w:styleId="a8">
    <w:name w:val="ヘッダー (文字)"/>
    <w:basedOn w:val="a0"/>
    <w:link w:val="a7"/>
    <w:uiPriority w:val="99"/>
    <w:rsid w:val="0068066B"/>
  </w:style>
  <w:style w:type="paragraph" w:styleId="a9">
    <w:name w:val="footer"/>
    <w:basedOn w:val="a"/>
    <w:link w:val="aa"/>
    <w:uiPriority w:val="99"/>
    <w:unhideWhenUsed/>
    <w:rsid w:val="0068066B"/>
    <w:pPr>
      <w:tabs>
        <w:tab w:val="center" w:pos="4252"/>
        <w:tab w:val="right" w:pos="8504"/>
      </w:tabs>
      <w:snapToGrid w:val="0"/>
    </w:pPr>
  </w:style>
  <w:style w:type="character" w:customStyle="1" w:styleId="aa">
    <w:name w:val="フッター (文字)"/>
    <w:basedOn w:val="a0"/>
    <w:link w:val="a9"/>
    <w:uiPriority w:val="99"/>
    <w:rsid w:val="0068066B"/>
  </w:style>
  <w:style w:type="character" w:styleId="ab">
    <w:name w:val="FollowedHyperlink"/>
    <w:basedOn w:val="a0"/>
    <w:uiPriority w:val="99"/>
    <w:semiHidden/>
    <w:unhideWhenUsed/>
    <w:rsid w:val="004579A2"/>
    <w:rPr>
      <w:color w:val="954F72" w:themeColor="followedHyperlink"/>
      <w:u w:val="single"/>
    </w:rPr>
  </w:style>
  <w:style w:type="paragraph" w:styleId="ac">
    <w:name w:val="No Spacing"/>
    <w:uiPriority w:val="1"/>
    <w:qFormat/>
    <w:rsid w:val="00C40A60"/>
    <w:pPr>
      <w:widowControl w:val="0"/>
      <w:jc w:val="both"/>
    </w:pPr>
  </w:style>
  <w:style w:type="table" w:styleId="ad">
    <w:name w:val="Table Grid"/>
    <w:basedOn w:val="a1"/>
    <w:uiPriority w:val="39"/>
    <w:rsid w:val="00A5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624A67"/>
  </w:style>
  <w:style w:type="character" w:customStyle="1" w:styleId="af">
    <w:name w:val="日付 (文字)"/>
    <w:basedOn w:val="a0"/>
    <w:link w:val="ae"/>
    <w:uiPriority w:val="99"/>
    <w:semiHidden/>
    <w:rsid w:val="00624A67"/>
  </w:style>
  <w:style w:type="paragraph" w:styleId="Web">
    <w:name w:val="Normal (Web)"/>
    <w:basedOn w:val="a"/>
    <w:uiPriority w:val="99"/>
    <w:semiHidden/>
    <w:unhideWhenUsed/>
    <w:rsid w:val="009921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93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ity.osaka.lg.jp/naniwa/page/0000515262.html" TargetMode="External"/><Relationship Id="rId17" Type="http://schemas.openxmlformats.org/officeDocument/2006/relationships/hyperlink" Target="mailto:park-ppp@city.osaka.lg.jp"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rp.da.ndl.go.jp/info:ndljp/pid/11574260/www.city.osaka.lg.jp/naniwa/page/0000466812.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C55E9-916D-4EAE-A661-6F432345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1158</Words>
  <Characters>6601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2021-11-10T02:16:00Z</dcterms:created>
  <dcterms:modified xsi:type="dcterms:W3CDTF">2021-11-12T07:22:00Z</dcterms:modified>
</cp:coreProperties>
</file>