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CA0CE" w14:textId="77777777" w:rsidR="008A771B" w:rsidRPr="00351D5C" w:rsidRDefault="008A771B" w:rsidP="008A771B">
      <w:pPr>
        <w:autoSpaceDE w:val="0"/>
        <w:autoSpaceDN w:val="0"/>
        <w:adjustRightInd w:val="0"/>
        <w:jc w:val="center"/>
        <w:rPr>
          <w:rFonts w:ascii="ＭＳ ゴシック" w:eastAsia="ＭＳ ゴシック" w:cs="ＭＳ ゴシック"/>
          <w:b/>
          <w:color w:val="000000"/>
          <w:kern w:val="0"/>
          <w:sz w:val="22"/>
          <w:szCs w:val="22"/>
        </w:rPr>
      </w:pPr>
      <w:bookmarkStart w:id="0" w:name="_Hlk158105921"/>
      <w:r w:rsidRPr="00351D5C">
        <w:rPr>
          <w:rFonts w:ascii="ＭＳ ゴシック" w:eastAsia="ＭＳ ゴシック" w:cs="ＭＳ ゴシック" w:hint="eastAsia"/>
          <w:b/>
          <w:color w:val="000000"/>
          <w:kern w:val="0"/>
          <w:sz w:val="22"/>
          <w:szCs w:val="22"/>
        </w:rPr>
        <w:t>第</w:t>
      </w:r>
      <w:r w:rsidR="00351D5C" w:rsidRPr="00351D5C">
        <w:rPr>
          <w:rFonts w:ascii="ＭＳ ゴシック" w:eastAsia="ＭＳ ゴシック" w:cs="ＭＳ ゴシック" w:hint="eastAsia"/>
          <w:b/>
          <w:color w:val="000000"/>
          <w:kern w:val="0"/>
          <w:sz w:val="22"/>
          <w:szCs w:val="22"/>
        </w:rPr>
        <w:t>３</w:t>
      </w:r>
      <w:r w:rsidRPr="00351D5C">
        <w:rPr>
          <w:rFonts w:ascii="ＭＳ ゴシック" w:eastAsia="ＭＳ ゴシック" w:cs="ＭＳ ゴシック" w:hint="eastAsia"/>
          <w:b/>
          <w:color w:val="000000"/>
          <w:kern w:val="0"/>
          <w:sz w:val="22"/>
          <w:szCs w:val="22"/>
        </w:rPr>
        <w:t xml:space="preserve">回　</w:t>
      </w:r>
      <w:r w:rsidR="003265A8" w:rsidRPr="00351D5C">
        <w:rPr>
          <w:rFonts w:ascii="ＭＳ ゴシック" w:eastAsia="ＭＳ ゴシック" w:cs="ＭＳ ゴシック" w:hint="eastAsia"/>
          <w:b/>
          <w:color w:val="000000"/>
          <w:kern w:val="0"/>
          <w:sz w:val="22"/>
          <w:szCs w:val="22"/>
        </w:rPr>
        <w:t>大阪市</w:t>
      </w:r>
      <w:r w:rsidRPr="00351D5C">
        <w:rPr>
          <w:rFonts w:ascii="ＭＳ ゴシック" w:eastAsia="ＭＳ ゴシック" w:cs="ＭＳ ゴシック" w:hint="eastAsia"/>
          <w:b/>
          <w:color w:val="000000"/>
          <w:kern w:val="0"/>
          <w:sz w:val="22"/>
          <w:szCs w:val="22"/>
        </w:rPr>
        <w:t>建設局下水道施設包括業務委託のPDCA実施にかかる有識者</w:t>
      </w:r>
      <w:r w:rsidR="008627AF" w:rsidRPr="00351D5C">
        <w:rPr>
          <w:rFonts w:ascii="ＭＳ ゴシック" w:eastAsia="ＭＳ ゴシック" w:cs="ＭＳ ゴシック" w:hint="eastAsia"/>
          <w:b/>
          <w:color w:val="000000"/>
          <w:kern w:val="0"/>
          <w:sz w:val="22"/>
          <w:szCs w:val="22"/>
        </w:rPr>
        <w:t xml:space="preserve">　会議録</w:t>
      </w:r>
    </w:p>
    <w:p w14:paraId="2561B35D" w14:textId="77777777" w:rsidR="008A771B" w:rsidRPr="00351D5C" w:rsidRDefault="008A771B" w:rsidP="008A771B">
      <w:pPr>
        <w:autoSpaceDE w:val="0"/>
        <w:autoSpaceDN w:val="0"/>
        <w:adjustRightInd w:val="0"/>
        <w:jc w:val="center"/>
        <w:rPr>
          <w:rFonts w:ascii="ＭＳ ゴシック" w:eastAsia="ＭＳ ゴシック" w:cs="ＭＳ ゴシック"/>
          <w:b/>
          <w:color w:val="000000"/>
          <w:kern w:val="0"/>
          <w:sz w:val="22"/>
          <w:szCs w:val="22"/>
        </w:rPr>
      </w:pPr>
    </w:p>
    <w:p w14:paraId="302AB6ED" w14:textId="77777777" w:rsidR="008A771B" w:rsidRPr="00351D5C" w:rsidRDefault="008A771B" w:rsidP="008A771B">
      <w:pPr>
        <w:autoSpaceDE w:val="0"/>
        <w:autoSpaceDN w:val="0"/>
        <w:adjustRightInd w:val="0"/>
        <w:jc w:val="left"/>
        <w:rPr>
          <w:rFonts w:ascii="ＭＳ 明朝" w:hAnsi="ＭＳ 明朝" w:cs="ＭＳ 明朝"/>
          <w:color w:val="000000"/>
          <w:kern w:val="0"/>
          <w:szCs w:val="21"/>
        </w:rPr>
      </w:pPr>
      <w:r w:rsidRPr="00351D5C">
        <w:rPr>
          <w:rFonts w:ascii="ＭＳ 明朝" w:hAnsi="ＭＳ 明朝" w:cs="ＭＳ 明朝" w:hint="eastAsia"/>
          <w:color w:val="000000"/>
          <w:kern w:val="0"/>
          <w:szCs w:val="21"/>
        </w:rPr>
        <w:t xml:space="preserve">日　　時　　</w:t>
      </w:r>
      <w:r w:rsidR="001334E3" w:rsidRPr="00351D5C">
        <w:rPr>
          <w:rFonts w:ascii="ＭＳ 明朝" w:hAnsi="ＭＳ 明朝" w:cs="ＭＳ 明朝" w:hint="eastAsia"/>
          <w:color w:val="000000"/>
          <w:kern w:val="0"/>
          <w:szCs w:val="21"/>
        </w:rPr>
        <w:t>令和</w:t>
      </w:r>
      <w:r w:rsidR="00351D5C" w:rsidRPr="00351D5C">
        <w:rPr>
          <w:rFonts w:ascii="ＭＳ 明朝" w:hAnsi="ＭＳ 明朝" w:cs="ＭＳ 明朝" w:hint="eastAsia"/>
          <w:color w:val="000000"/>
          <w:kern w:val="0"/>
          <w:szCs w:val="21"/>
        </w:rPr>
        <w:t>６</w:t>
      </w:r>
      <w:r w:rsidRPr="00351D5C">
        <w:rPr>
          <w:rFonts w:ascii="ＭＳ 明朝" w:hAnsi="ＭＳ 明朝" w:cs="ＭＳ 明朝" w:hint="eastAsia"/>
          <w:color w:val="000000"/>
          <w:kern w:val="0"/>
          <w:szCs w:val="21"/>
        </w:rPr>
        <w:t>年</w:t>
      </w:r>
      <w:r w:rsidR="00351D5C" w:rsidRPr="00351D5C">
        <w:rPr>
          <w:rFonts w:ascii="ＭＳ 明朝" w:hAnsi="ＭＳ 明朝" w:cs="ＭＳ 明朝" w:hint="eastAsia"/>
          <w:color w:val="000000"/>
          <w:kern w:val="0"/>
          <w:szCs w:val="21"/>
        </w:rPr>
        <w:t>１</w:t>
      </w:r>
      <w:r w:rsidRPr="00351D5C">
        <w:rPr>
          <w:rFonts w:ascii="ＭＳ 明朝" w:hAnsi="ＭＳ 明朝" w:cs="ＭＳ 明朝" w:hint="eastAsia"/>
          <w:color w:val="000000"/>
          <w:kern w:val="0"/>
          <w:szCs w:val="21"/>
        </w:rPr>
        <w:t>月</w:t>
      </w:r>
      <w:r w:rsidR="00351D5C" w:rsidRPr="00351D5C">
        <w:rPr>
          <w:rFonts w:ascii="ＭＳ 明朝" w:hAnsi="ＭＳ 明朝" w:cs="ＭＳ 明朝"/>
          <w:color w:val="000000"/>
          <w:kern w:val="0"/>
          <w:szCs w:val="21"/>
        </w:rPr>
        <w:t>29</w:t>
      </w:r>
      <w:r w:rsidR="00276C9E" w:rsidRPr="00351D5C">
        <w:rPr>
          <w:rFonts w:ascii="ＭＳ 明朝" w:hAnsi="ＭＳ 明朝" w:cs="ＭＳ 明朝" w:hint="eastAsia"/>
          <w:color w:val="000000"/>
          <w:kern w:val="0"/>
          <w:szCs w:val="21"/>
        </w:rPr>
        <w:t>日（</w:t>
      </w:r>
      <w:r w:rsidR="00351D5C" w:rsidRPr="00351D5C">
        <w:rPr>
          <w:rFonts w:ascii="ＭＳ 明朝" w:hAnsi="ＭＳ 明朝" w:cs="ＭＳ 明朝" w:hint="eastAsia"/>
          <w:color w:val="000000"/>
          <w:kern w:val="0"/>
          <w:szCs w:val="21"/>
        </w:rPr>
        <w:t>月</w:t>
      </w:r>
      <w:r w:rsidRPr="00351D5C">
        <w:rPr>
          <w:rFonts w:ascii="ＭＳ 明朝" w:hAnsi="ＭＳ 明朝" w:cs="ＭＳ 明朝" w:hint="eastAsia"/>
          <w:color w:val="000000"/>
          <w:kern w:val="0"/>
          <w:szCs w:val="21"/>
        </w:rPr>
        <w:t>）</w:t>
      </w:r>
      <w:r w:rsidR="00351D5C" w:rsidRPr="00351D5C">
        <w:rPr>
          <w:rFonts w:ascii="ＭＳ 明朝" w:hAnsi="ＭＳ 明朝" w:cs="ＭＳ 明朝" w:hint="eastAsia"/>
          <w:color w:val="000000"/>
          <w:kern w:val="0"/>
          <w:szCs w:val="21"/>
        </w:rPr>
        <w:t>午後</w:t>
      </w:r>
      <w:r w:rsidR="00351D5C" w:rsidRPr="00351D5C">
        <w:rPr>
          <w:rFonts w:ascii="ＭＳ 明朝" w:hAnsi="ＭＳ 明朝" w:cs="Century"/>
          <w:color w:val="000000"/>
          <w:kern w:val="0"/>
          <w:szCs w:val="21"/>
        </w:rPr>
        <w:t>2</w:t>
      </w:r>
      <w:r w:rsidRPr="00351D5C">
        <w:rPr>
          <w:rFonts w:ascii="ＭＳ 明朝" w:hAnsi="ＭＳ 明朝" w:cs="ＭＳ 明朝" w:hint="eastAsia"/>
          <w:color w:val="000000"/>
          <w:kern w:val="0"/>
          <w:szCs w:val="21"/>
        </w:rPr>
        <w:t>時</w:t>
      </w:r>
      <w:r w:rsidR="009337D9" w:rsidRPr="00351D5C">
        <w:rPr>
          <w:rFonts w:ascii="ＭＳ 明朝" w:hAnsi="ＭＳ 明朝" w:cs="ＭＳ 明朝" w:hint="eastAsia"/>
          <w:color w:val="000000"/>
          <w:kern w:val="0"/>
          <w:szCs w:val="21"/>
        </w:rPr>
        <w:t>00分～</w:t>
      </w:r>
      <w:r w:rsidR="00351D5C" w:rsidRPr="00351D5C">
        <w:rPr>
          <w:rFonts w:ascii="ＭＳ 明朝" w:hAnsi="ＭＳ 明朝" w:cs="Century"/>
          <w:color w:val="000000"/>
          <w:kern w:val="0"/>
          <w:szCs w:val="21"/>
        </w:rPr>
        <w:t>4</w:t>
      </w:r>
      <w:r w:rsidRPr="00351D5C">
        <w:rPr>
          <w:rFonts w:ascii="ＭＳ 明朝" w:hAnsi="ＭＳ 明朝" w:cs="ＭＳ 明朝" w:hint="eastAsia"/>
          <w:color w:val="000000"/>
          <w:kern w:val="0"/>
          <w:szCs w:val="21"/>
        </w:rPr>
        <w:t>時</w:t>
      </w:r>
      <w:r w:rsidR="009337D9" w:rsidRPr="00351D5C">
        <w:rPr>
          <w:rFonts w:ascii="ＭＳ 明朝" w:hAnsi="ＭＳ 明朝" w:cs="ＭＳ 明朝" w:hint="eastAsia"/>
          <w:color w:val="000000"/>
          <w:kern w:val="0"/>
          <w:szCs w:val="21"/>
        </w:rPr>
        <w:t>00分</w:t>
      </w:r>
    </w:p>
    <w:p w14:paraId="71B86827" w14:textId="77777777" w:rsidR="008A771B" w:rsidRPr="00351D5C" w:rsidRDefault="008A771B" w:rsidP="008A771B">
      <w:pPr>
        <w:autoSpaceDE w:val="0"/>
        <w:autoSpaceDN w:val="0"/>
        <w:adjustRightInd w:val="0"/>
        <w:jc w:val="left"/>
        <w:rPr>
          <w:rFonts w:ascii="ＭＳ 明朝" w:hAnsi="ＭＳ 明朝" w:cs="ＭＳ 明朝"/>
          <w:color w:val="000000"/>
          <w:kern w:val="0"/>
          <w:szCs w:val="21"/>
        </w:rPr>
      </w:pPr>
      <w:r w:rsidRPr="00351D5C">
        <w:rPr>
          <w:rFonts w:ascii="ＭＳ 明朝" w:hAnsi="ＭＳ 明朝" w:cs="ＭＳ 明朝" w:hint="eastAsia"/>
          <w:color w:val="000000"/>
          <w:kern w:val="0"/>
          <w:szCs w:val="21"/>
        </w:rPr>
        <w:t>開催場所　　建設局</w:t>
      </w:r>
      <w:r w:rsidR="009337D9" w:rsidRPr="00351D5C">
        <w:rPr>
          <w:rFonts w:ascii="ＭＳ 明朝" w:hAnsi="ＭＳ 明朝" w:cs="ＭＳ 明朝" w:hint="eastAsia"/>
          <w:color w:val="000000"/>
          <w:kern w:val="0"/>
          <w:szCs w:val="21"/>
        </w:rPr>
        <w:t>共通</w:t>
      </w:r>
      <w:r w:rsidR="00276C9E" w:rsidRPr="00351D5C">
        <w:rPr>
          <w:rFonts w:ascii="ＭＳ 明朝" w:hAnsi="ＭＳ 明朝" w:cs="ＭＳ 明朝" w:hint="eastAsia"/>
          <w:color w:val="000000"/>
          <w:kern w:val="0"/>
          <w:szCs w:val="21"/>
        </w:rPr>
        <w:t>第1</w:t>
      </w:r>
      <w:r w:rsidR="00351D5C" w:rsidRPr="00351D5C">
        <w:rPr>
          <w:rFonts w:ascii="ＭＳ 明朝" w:hAnsi="ＭＳ 明朝" w:cs="ＭＳ 明朝"/>
          <w:color w:val="000000"/>
          <w:kern w:val="0"/>
          <w:szCs w:val="21"/>
        </w:rPr>
        <w:t>3</w:t>
      </w:r>
      <w:r w:rsidRPr="00351D5C">
        <w:rPr>
          <w:rFonts w:ascii="ＭＳ 明朝" w:hAnsi="ＭＳ 明朝" w:cs="ＭＳ 明朝" w:hint="eastAsia"/>
          <w:color w:val="000000"/>
          <w:kern w:val="0"/>
          <w:szCs w:val="21"/>
        </w:rPr>
        <w:t>会議室</w:t>
      </w:r>
    </w:p>
    <w:p w14:paraId="4A809A00" w14:textId="77777777" w:rsidR="008A771B" w:rsidRPr="00351D5C" w:rsidRDefault="008A771B" w:rsidP="008A771B">
      <w:pPr>
        <w:autoSpaceDE w:val="0"/>
        <w:autoSpaceDN w:val="0"/>
        <w:adjustRightInd w:val="0"/>
        <w:jc w:val="left"/>
        <w:rPr>
          <w:rFonts w:ascii="ＭＳ 明朝" w:hAnsi="ＭＳ 明朝" w:cs="ＭＳ 明朝"/>
          <w:color w:val="000000"/>
          <w:kern w:val="0"/>
          <w:szCs w:val="21"/>
        </w:rPr>
      </w:pPr>
      <w:r w:rsidRPr="00351D5C">
        <w:rPr>
          <w:rFonts w:ascii="ＭＳ 明朝" w:hAnsi="ＭＳ 明朝" w:cs="ＭＳ 明朝" w:hint="eastAsia"/>
          <w:color w:val="000000"/>
          <w:kern w:val="0"/>
          <w:szCs w:val="21"/>
        </w:rPr>
        <w:t>出 席 者</w:t>
      </w:r>
    </w:p>
    <w:p w14:paraId="42A0D954" w14:textId="77777777" w:rsidR="008A771B" w:rsidRPr="00351D5C" w:rsidRDefault="008A771B" w:rsidP="008A771B">
      <w:pPr>
        <w:autoSpaceDE w:val="0"/>
        <w:autoSpaceDN w:val="0"/>
        <w:adjustRightInd w:val="0"/>
        <w:jc w:val="left"/>
        <w:rPr>
          <w:rFonts w:ascii="ＭＳ 明朝" w:hAnsi="ＭＳ 明朝" w:cs="ＭＳ 明朝"/>
          <w:color w:val="000000"/>
          <w:kern w:val="0"/>
          <w:szCs w:val="21"/>
        </w:rPr>
      </w:pPr>
      <w:r w:rsidRPr="00351D5C">
        <w:rPr>
          <w:rFonts w:ascii="ＭＳ 明朝" w:hAnsi="ＭＳ 明朝" w:cs="ＭＳ 明朝" w:hint="eastAsia"/>
          <w:color w:val="000000"/>
          <w:kern w:val="0"/>
          <w:szCs w:val="21"/>
        </w:rPr>
        <w:t>（委員）塩田委員、藤原委員、松島委員</w:t>
      </w:r>
      <w:r w:rsidR="00276C9E" w:rsidRPr="00351D5C">
        <w:rPr>
          <w:rFonts w:ascii="ＭＳ 明朝" w:hAnsi="ＭＳ 明朝" w:cs="ＭＳ 明朝" w:hint="eastAsia"/>
          <w:color w:val="000000"/>
          <w:kern w:val="0"/>
          <w:szCs w:val="21"/>
        </w:rPr>
        <w:t>、</w:t>
      </w:r>
      <w:r w:rsidR="00351D5C" w:rsidRPr="00351D5C">
        <w:rPr>
          <w:rFonts w:ascii="ＭＳ 明朝" w:hAnsi="ＭＳ 明朝" w:cs="ＭＳ 明朝" w:hint="eastAsia"/>
          <w:color w:val="000000"/>
          <w:kern w:val="0"/>
          <w:szCs w:val="21"/>
        </w:rPr>
        <w:t>茂原委員、</w:t>
      </w:r>
      <w:r w:rsidR="00276C9E" w:rsidRPr="00351D5C">
        <w:rPr>
          <w:rFonts w:ascii="ＭＳ 明朝" w:hAnsi="ＭＳ 明朝" w:cs="ＭＳ 明朝" w:hint="eastAsia"/>
          <w:color w:val="000000"/>
          <w:kern w:val="0"/>
          <w:szCs w:val="21"/>
        </w:rPr>
        <w:t>若尾委員</w:t>
      </w:r>
    </w:p>
    <w:p w14:paraId="2FBE3180" w14:textId="77777777" w:rsidR="008A771B" w:rsidRPr="00351D5C" w:rsidRDefault="008A771B" w:rsidP="008A771B">
      <w:pPr>
        <w:autoSpaceDE w:val="0"/>
        <w:autoSpaceDN w:val="0"/>
        <w:adjustRightInd w:val="0"/>
        <w:ind w:firstLineChars="400" w:firstLine="840"/>
        <w:jc w:val="left"/>
        <w:rPr>
          <w:rFonts w:ascii="ＭＳ 明朝" w:hAnsi="ＭＳ 明朝" w:cs="ＭＳ 明朝"/>
          <w:color w:val="000000"/>
          <w:kern w:val="0"/>
          <w:szCs w:val="21"/>
        </w:rPr>
      </w:pPr>
      <w:r w:rsidRPr="00351D5C">
        <w:rPr>
          <w:rFonts w:ascii="ＭＳ 明朝" w:hAnsi="ＭＳ 明朝" w:cs="ＭＳ 明朝" w:hint="eastAsia"/>
          <w:color w:val="000000"/>
          <w:kern w:val="0"/>
          <w:szCs w:val="21"/>
        </w:rPr>
        <w:t>※互選により松島委員を座長として選任</w:t>
      </w:r>
    </w:p>
    <w:p w14:paraId="2E7DC801" w14:textId="77777777" w:rsidR="00276C9E" w:rsidRPr="00351D5C" w:rsidRDefault="008A771B" w:rsidP="008A771B">
      <w:pPr>
        <w:autoSpaceDE w:val="0"/>
        <w:autoSpaceDN w:val="0"/>
        <w:adjustRightInd w:val="0"/>
        <w:jc w:val="left"/>
        <w:rPr>
          <w:rFonts w:ascii="ＭＳ 明朝" w:hAnsi="ＭＳ 明朝" w:cs="ＭＳ 明朝"/>
          <w:color w:val="000000"/>
          <w:kern w:val="0"/>
          <w:szCs w:val="21"/>
        </w:rPr>
      </w:pPr>
      <w:r w:rsidRPr="00351D5C">
        <w:rPr>
          <w:rFonts w:ascii="ＭＳ 明朝" w:hAnsi="ＭＳ 明朝" w:cs="ＭＳ 明朝" w:hint="eastAsia"/>
          <w:color w:val="000000"/>
          <w:kern w:val="0"/>
          <w:szCs w:val="21"/>
        </w:rPr>
        <w:t>（事務局：建設局</w:t>
      </w:r>
      <w:r w:rsidR="009337D9" w:rsidRPr="00351D5C">
        <w:rPr>
          <w:rFonts w:ascii="ＭＳ 明朝" w:cs="ＭＳ 明朝" w:hint="eastAsia"/>
          <w:color w:val="000000"/>
          <w:kern w:val="0"/>
          <w:szCs w:val="21"/>
        </w:rPr>
        <w:t>下水道部施設管理課</w:t>
      </w:r>
      <w:r w:rsidR="00276C9E" w:rsidRPr="00351D5C">
        <w:rPr>
          <w:rFonts w:ascii="ＭＳ 明朝" w:hAnsi="ＭＳ 明朝" w:cs="ＭＳ 明朝" w:hint="eastAsia"/>
          <w:color w:val="000000"/>
          <w:kern w:val="0"/>
          <w:szCs w:val="21"/>
        </w:rPr>
        <w:t>）</w:t>
      </w:r>
    </w:p>
    <w:p w14:paraId="2A6E934D" w14:textId="77777777" w:rsidR="008A771B" w:rsidRPr="00351D5C" w:rsidRDefault="00276C9E" w:rsidP="00276C9E">
      <w:pPr>
        <w:autoSpaceDE w:val="0"/>
        <w:autoSpaceDN w:val="0"/>
        <w:adjustRightInd w:val="0"/>
        <w:ind w:firstLineChars="400" w:firstLine="840"/>
        <w:jc w:val="left"/>
        <w:rPr>
          <w:rFonts w:ascii="ＭＳ 明朝" w:hAnsi="ＭＳ 明朝" w:cs="ＭＳ 明朝"/>
          <w:color w:val="000000"/>
          <w:kern w:val="0"/>
          <w:szCs w:val="21"/>
        </w:rPr>
      </w:pPr>
      <w:r w:rsidRPr="00351D5C">
        <w:rPr>
          <w:rFonts w:ascii="ＭＳ 明朝" w:hAnsi="ＭＳ 明朝" w:cs="ＭＳ 明朝" w:hint="eastAsia"/>
          <w:color w:val="000000"/>
          <w:kern w:val="0"/>
          <w:szCs w:val="21"/>
        </w:rPr>
        <w:t>房課長、田中</w:t>
      </w:r>
      <w:r w:rsidR="008A771B" w:rsidRPr="00351D5C">
        <w:rPr>
          <w:rFonts w:ascii="ＭＳ 明朝" w:hAnsi="ＭＳ 明朝" w:cs="ＭＳ 明朝" w:hint="eastAsia"/>
          <w:color w:val="000000"/>
          <w:kern w:val="0"/>
          <w:szCs w:val="21"/>
        </w:rPr>
        <w:t>課長代理、</w:t>
      </w:r>
      <w:r w:rsidR="00677BC5" w:rsidRPr="00351D5C">
        <w:rPr>
          <w:rFonts w:ascii="ＭＳ 明朝" w:hAnsi="ＭＳ 明朝" w:cs="ＭＳ 明朝" w:hint="eastAsia"/>
          <w:color w:val="000000"/>
          <w:kern w:val="0"/>
          <w:szCs w:val="21"/>
        </w:rPr>
        <w:t>山﨑</w:t>
      </w:r>
      <w:r w:rsidR="008A771B" w:rsidRPr="00351D5C">
        <w:rPr>
          <w:rFonts w:ascii="ＭＳ 明朝" w:hAnsi="ＭＳ 明朝" w:cs="ＭＳ 明朝" w:hint="eastAsia"/>
          <w:color w:val="000000"/>
          <w:kern w:val="0"/>
          <w:szCs w:val="21"/>
        </w:rPr>
        <w:t>課長代理、沢田係長</w:t>
      </w:r>
      <w:r w:rsidRPr="00351D5C">
        <w:rPr>
          <w:rFonts w:ascii="ＭＳ 明朝" w:hAnsi="ＭＳ 明朝" w:cs="ＭＳ 明朝" w:hint="eastAsia"/>
          <w:color w:val="000000"/>
          <w:kern w:val="0"/>
          <w:szCs w:val="21"/>
        </w:rPr>
        <w:t>、前田係長</w:t>
      </w:r>
      <w:r w:rsidR="001D1A3D">
        <w:rPr>
          <w:rFonts w:ascii="ＭＳ 明朝" w:hAnsi="ＭＳ 明朝" w:cs="ＭＳ 明朝" w:hint="eastAsia"/>
          <w:color w:val="000000"/>
          <w:kern w:val="0"/>
          <w:szCs w:val="21"/>
        </w:rPr>
        <w:t>、村上</w:t>
      </w:r>
    </w:p>
    <w:p w14:paraId="6F15A8A4" w14:textId="77777777" w:rsidR="008A771B" w:rsidRPr="00351D5C" w:rsidRDefault="008A771B" w:rsidP="008A771B">
      <w:pPr>
        <w:autoSpaceDE w:val="0"/>
        <w:autoSpaceDN w:val="0"/>
        <w:adjustRightInd w:val="0"/>
        <w:jc w:val="left"/>
        <w:rPr>
          <w:rFonts w:ascii="ＭＳ 明朝" w:hAnsi="ＭＳ 明朝" w:cs="ＭＳ 明朝"/>
          <w:color w:val="000000"/>
          <w:kern w:val="0"/>
          <w:szCs w:val="21"/>
        </w:rPr>
      </w:pPr>
    </w:p>
    <w:p w14:paraId="2CF39A35" w14:textId="77777777" w:rsidR="008A771B" w:rsidRPr="00351D5C" w:rsidRDefault="008A771B" w:rsidP="008A771B">
      <w:pPr>
        <w:autoSpaceDE w:val="0"/>
        <w:autoSpaceDN w:val="0"/>
        <w:adjustRightInd w:val="0"/>
        <w:jc w:val="left"/>
        <w:rPr>
          <w:rFonts w:ascii="ＭＳ 明朝" w:hAnsi="ＭＳ 明朝" w:cs="ＭＳ 明朝"/>
          <w:color w:val="000000"/>
          <w:kern w:val="0"/>
          <w:szCs w:val="21"/>
        </w:rPr>
      </w:pPr>
      <w:r w:rsidRPr="00351D5C">
        <w:rPr>
          <w:rFonts w:ascii="ＭＳ 明朝" w:hAnsi="ＭＳ 明朝" w:cs="ＭＳ 明朝" w:hint="eastAsia"/>
          <w:color w:val="000000"/>
          <w:kern w:val="0"/>
          <w:szCs w:val="21"/>
        </w:rPr>
        <w:t>議　　題</w:t>
      </w:r>
    </w:p>
    <w:p w14:paraId="186FBC32" w14:textId="77777777" w:rsidR="00C40D9B" w:rsidRPr="00F814A3" w:rsidRDefault="00C40D9B" w:rsidP="00C40D9B">
      <w:pPr>
        <w:autoSpaceDE w:val="0"/>
        <w:autoSpaceDN w:val="0"/>
        <w:adjustRightInd w:val="0"/>
        <w:ind w:firstLineChars="100" w:firstLine="210"/>
        <w:jc w:val="left"/>
        <w:rPr>
          <w:rFonts w:ascii="ＭＳ 明朝" w:hAnsi="ＭＳ 明朝" w:cs="ＭＳ 明朝"/>
          <w:color w:val="000000"/>
          <w:kern w:val="0"/>
          <w:szCs w:val="21"/>
        </w:rPr>
      </w:pPr>
      <w:r w:rsidRPr="00F814A3">
        <w:rPr>
          <w:rFonts w:ascii="ＭＳ 明朝" w:hAnsi="ＭＳ 明朝" w:hint="eastAsia"/>
          <w:color w:val="000000"/>
          <w:szCs w:val="21"/>
        </w:rPr>
        <w:t>業務品質向上を目的とした包括業務委託計画の改善について、</w:t>
      </w:r>
      <w:r w:rsidRPr="00F814A3">
        <w:rPr>
          <w:rFonts w:ascii="ＭＳ 明朝" w:hAnsi="ＭＳ 明朝"/>
          <w:color w:val="000000"/>
          <w:szCs w:val="21"/>
        </w:rPr>
        <w:t>客観的な</w:t>
      </w:r>
      <w:r w:rsidRPr="00F814A3">
        <w:rPr>
          <w:rFonts w:ascii="ＭＳ 明朝" w:hAnsi="ＭＳ 明朝" w:hint="eastAsia"/>
          <w:color w:val="000000"/>
          <w:szCs w:val="21"/>
        </w:rPr>
        <w:t>意見等を聴取する。</w:t>
      </w:r>
    </w:p>
    <w:p w14:paraId="119394F2" w14:textId="77777777" w:rsidR="008A771B" w:rsidRPr="00F814A3" w:rsidRDefault="008A771B" w:rsidP="008A771B">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（１）</w:t>
      </w:r>
      <w:r w:rsidR="00276C9E" w:rsidRPr="00F814A3">
        <w:rPr>
          <w:rFonts w:ascii="ＭＳ 明朝" w:hAnsi="ＭＳ 明朝" w:cs="ＭＳ 明朝" w:hint="eastAsia"/>
          <w:color w:val="000000"/>
          <w:kern w:val="0"/>
          <w:szCs w:val="21"/>
        </w:rPr>
        <w:t>事業概要・業務概要</w:t>
      </w:r>
      <w:r w:rsidR="00E026DA" w:rsidRPr="00F814A3">
        <w:rPr>
          <w:rFonts w:ascii="ＭＳ 明朝" w:hAnsi="ＭＳ 明朝" w:cs="ＭＳ 明朝" w:hint="eastAsia"/>
          <w:color w:val="000000"/>
          <w:kern w:val="0"/>
          <w:szCs w:val="21"/>
        </w:rPr>
        <w:t>（資料６</w:t>
      </w:r>
      <w:r w:rsidRPr="00F814A3">
        <w:rPr>
          <w:rFonts w:ascii="ＭＳ 明朝" w:hAnsi="ＭＳ 明朝" w:cs="ＭＳ 明朝" w:hint="eastAsia"/>
          <w:color w:val="000000"/>
          <w:kern w:val="0"/>
          <w:szCs w:val="21"/>
        </w:rPr>
        <w:t xml:space="preserve">　</w:t>
      </w:r>
      <w:r w:rsidR="00E026DA" w:rsidRPr="00F814A3">
        <w:rPr>
          <w:rFonts w:ascii="ＭＳ 明朝" w:hAnsi="ＭＳ 明朝" w:cs="ＭＳ 明朝" w:hint="eastAsia"/>
          <w:color w:val="000000"/>
          <w:kern w:val="0"/>
          <w:szCs w:val="21"/>
        </w:rPr>
        <w:t>P</w:t>
      </w:r>
      <w:r w:rsidR="00127A9F" w:rsidRPr="00F814A3">
        <w:rPr>
          <w:rFonts w:ascii="ＭＳ 明朝" w:hAnsi="ＭＳ 明朝" w:cs="ＭＳ 明朝" w:hint="eastAsia"/>
          <w:color w:val="000000"/>
          <w:kern w:val="0"/>
          <w:szCs w:val="21"/>
        </w:rPr>
        <w:t>３</w:t>
      </w:r>
      <w:r w:rsidRPr="00F814A3">
        <w:rPr>
          <w:rFonts w:ascii="ＭＳ 明朝" w:hAnsi="ＭＳ 明朝" w:cs="ＭＳ 明朝" w:hint="eastAsia"/>
          <w:color w:val="000000"/>
          <w:kern w:val="0"/>
          <w:szCs w:val="21"/>
        </w:rPr>
        <w:t>）</w:t>
      </w:r>
    </w:p>
    <w:p w14:paraId="65C5C607" w14:textId="77777777" w:rsidR="008A771B" w:rsidRPr="00F814A3" w:rsidRDefault="00E026DA" w:rsidP="008A771B">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（２）包括委託における</w:t>
      </w:r>
      <w:r w:rsidR="009D4595" w:rsidRPr="00F814A3">
        <w:rPr>
          <w:rFonts w:ascii="ＭＳ 明朝" w:hAnsi="ＭＳ 明朝" w:cs="ＭＳ 明朝" w:hint="eastAsia"/>
          <w:color w:val="000000"/>
          <w:kern w:val="0"/>
          <w:szCs w:val="21"/>
        </w:rPr>
        <w:t>PDCA</w:t>
      </w:r>
      <w:r w:rsidRPr="00F814A3">
        <w:rPr>
          <w:rFonts w:ascii="ＭＳ 明朝" w:hAnsi="ＭＳ 明朝" w:cs="ＭＳ 明朝" w:hint="eastAsia"/>
          <w:color w:val="000000"/>
          <w:kern w:val="0"/>
          <w:szCs w:val="21"/>
        </w:rPr>
        <w:t>サイクルについて（資料６</w:t>
      </w:r>
      <w:r w:rsidR="008A771B" w:rsidRPr="00F814A3">
        <w:rPr>
          <w:rFonts w:ascii="ＭＳ 明朝" w:hAnsi="ＭＳ 明朝" w:cs="ＭＳ 明朝" w:hint="eastAsia"/>
          <w:color w:val="000000"/>
          <w:kern w:val="0"/>
          <w:szCs w:val="21"/>
        </w:rPr>
        <w:t xml:space="preserve">　</w:t>
      </w:r>
      <w:r w:rsidRPr="00F814A3">
        <w:rPr>
          <w:rFonts w:ascii="ＭＳ 明朝" w:hAnsi="ＭＳ 明朝" w:cs="ＭＳ 明朝" w:hint="eastAsia"/>
          <w:color w:val="000000"/>
          <w:kern w:val="0"/>
          <w:szCs w:val="21"/>
        </w:rPr>
        <w:t>P</w:t>
      </w:r>
      <w:r w:rsidR="00A02A5F" w:rsidRPr="00F814A3">
        <w:rPr>
          <w:rFonts w:ascii="ＭＳ 明朝" w:hAnsi="ＭＳ 明朝" w:cs="ＭＳ 明朝" w:hint="eastAsia"/>
          <w:color w:val="000000"/>
          <w:kern w:val="0"/>
          <w:szCs w:val="21"/>
        </w:rPr>
        <w:t>４</w:t>
      </w:r>
      <w:r w:rsidR="008A771B" w:rsidRPr="00F814A3">
        <w:rPr>
          <w:rFonts w:ascii="ＭＳ 明朝" w:hAnsi="ＭＳ 明朝" w:cs="ＭＳ 明朝" w:hint="eastAsia"/>
          <w:color w:val="000000"/>
          <w:kern w:val="0"/>
          <w:szCs w:val="21"/>
        </w:rPr>
        <w:t>）</w:t>
      </w:r>
    </w:p>
    <w:p w14:paraId="6F4AEAA2" w14:textId="77777777" w:rsidR="008A771B" w:rsidRPr="00F814A3" w:rsidRDefault="008A771B" w:rsidP="008A771B">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（３）</w:t>
      </w:r>
      <w:r w:rsidR="00E026DA" w:rsidRPr="00F814A3">
        <w:rPr>
          <w:rFonts w:ascii="ＭＳ 明朝" w:hAnsi="ＭＳ 明朝" w:cs="ＭＳ 明朝" w:hint="eastAsia"/>
          <w:color w:val="000000"/>
          <w:kern w:val="0"/>
          <w:szCs w:val="21"/>
        </w:rPr>
        <w:t>令和</w:t>
      </w:r>
      <w:r w:rsidR="00F814A3" w:rsidRPr="00F814A3">
        <w:rPr>
          <w:rFonts w:ascii="ＭＳ 明朝" w:hAnsi="ＭＳ 明朝" w:cs="ＭＳ 明朝" w:hint="eastAsia"/>
          <w:color w:val="000000"/>
          <w:kern w:val="0"/>
          <w:szCs w:val="21"/>
        </w:rPr>
        <w:t>５</w:t>
      </w:r>
      <w:r w:rsidR="00E026DA" w:rsidRPr="00F814A3">
        <w:rPr>
          <w:rFonts w:ascii="ＭＳ 明朝" w:hAnsi="ＭＳ 明朝" w:cs="ＭＳ 明朝" w:hint="eastAsia"/>
          <w:color w:val="000000"/>
          <w:kern w:val="0"/>
          <w:szCs w:val="21"/>
        </w:rPr>
        <w:t>年度</w:t>
      </w:r>
      <w:r w:rsidR="00F814A3" w:rsidRPr="00F814A3">
        <w:rPr>
          <w:rFonts w:ascii="ＭＳ 明朝" w:hAnsi="ＭＳ 明朝" w:cs="ＭＳ 明朝" w:hint="eastAsia"/>
          <w:color w:val="000000"/>
          <w:kern w:val="0"/>
          <w:szCs w:val="21"/>
        </w:rPr>
        <w:t>上期</w:t>
      </w:r>
      <w:r w:rsidR="00E026DA" w:rsidRPr="00F814A3">
        <w:rPr>
          <w:rFonts w:ascii="ＭＳ 明朝" w:hAnsi="ＭＳ 明朝" w:cs="ＭＳ 明朝" w:hint="eastAsia"/>
          <w:color w:val="000000"/>
          <w:kern w:val="0"/>
          <w:szCs w:val="21"/>
        </w:rPr>
        <w:t xml:space="preserve"> モニタリング実施状況（資料６</w:t>
      </w:r>
      <w:r w:rsidRPr="00F814A3">
        <w:rPr>
          <w:rFonts w:ascii="ＭＳ 明朝" w:hAnsi="ＭＳ 明朝" w:cs="ＭＳ 明朝" w:hint="eastAsia"/>
          <w:color w:val="000000"/>
          <w:kern w:val="0"/>
          <w:szCs w:val="21"/>
        </w:rPr>
        <w:t xml:space="preserve">　</w:t>
      </w:r>
      <w:r w:rsidR="00E026DA" w:rsidRPr="00F814A3">
        <w:rPr>
          <w:rFonts w:ascii="ＭＳ 明朝" w:hAnsi="ＭＳ 明朝" w:cs="ＭＳ 明朝" w:hint="eastAsia"/>
          <w:color w:val="000000"/>
          <w:kern w:val="0"/>
          <w:szCs w:val="21"/>
        </w:rPr>
        <w:t>P</w:t>
      </w:r>
      <w:r w:rsidR="00A02A5F" w:rsidRPr="00F814A3">
        <w:rPr>
          <w:rFonts w:ascii="ＭＳ 明朝" w:hAnsi="ＭＳ 明朝" w:cs="ＭＳ 明朝" w:hint="eastAsia"/>
          <w:color w:val="000000"/>
          <w:kern w:val="0"/>
          <w:szCs w:val="21"/>
        </w:rPr>
        <w:t>５</w:t>
      </w:r>
      <w:r w:rsidRPr="00F814A3">
        <w:rPr>
          <w:rFonts w:ascii="ＭＳ 明朝" w:hAnsi="ＭＳ 明朝" w:cs="ＭＳ 明朝" w:hint="eastAsia"/>
          <w:color w:val="000000"/>
          <w:kern w:val="0"/>
          <w:szCs w:val="21"/>
        </w:rPr>
        <w:t>～</w:t>
      </w:r>
      <w:r w:rsidR="00E026DA" w:rsidRPr="00F814A3">
        <w:rPr>
          <w:rFonts w:ascii="ＭＳ 明朝" w:hAnsi="ＭＳ 明朝" w:cs="ＭＳ 明朝" w:hint="eastAsia"/>
          <w:color w:val="000000"/>
          <w:kern w:val="0"/>
          <w:szCs w:val="21"/>
        </w:rPr>
        <w:t>1</w:t>
      </w:r>
      <w:r w:rsidR="00A02A5F" w:rsidRPr="00F814A3">
        <w:rPr>
          <w:rFonts w:ascii="ＭＳ 明朝" w:hAnsi="ＭＳ 明朝" w:cs="ＭＳ 明朝" w:hint="eastAsia"/>
          <w:color w:val="000000"/>
          <w:kern w:val="0"/>
          <w:szCs w:val="21"/>
        </w:rPr>
        <w:t>1</w:t>
      </w:r>
      <w:r w:rsidRPr="00F814A3">
        <w:rPr>
          <w:rFonts w:ascii="ＭＳ 明朝" w:hAnsi="ＭＳ 明朝" w:cs="ＭＳ 明朝" w:hint="eastAsia"/>
          <w:color w:val="000000"/>
          <w:kern w:val="0"/>
          <w:szCs w:val="21"/>
        </w:rPr>
        <w:t>）</w:t>
      </w:r>
    </w:p>
    <w:p w14:paraId="28183EDE" w14:textId="77777777" w:rsidR="008A771B" w:rsidRPr="00F814A3" w:rsidRDefault="008A771B" w:rsidP="008A771B">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（４）</w:t>
      </w:r>
      <w:r w:rsidR="00E026DA" w:rsidRPr="00F814A3">
        <w:rPr>
          <w:rFonts w:ascii="ＭＳ 明朝" w:hAnsi="ＭＳ 明朝" w:cs="ＭＳ 明朝" w:hint="eastAsia"/>
          <w:color w:val="000000"/>
          <w:kern w:val="0"/>
          <w:szCs w:val="21"/>
        </w:rPr>
        <w:t>令和</w:t>
      </w:r>
      <w:r w:rsidR="00F814A3" w:rsidRPr="00F814A3">
        <w:rPr>
          <w:rFonts w:ascii="ＭＳ 明朝" w:hAnsi="ＭＳ 明朝" w:cs="ＭＳ 明朝" w:hint="eastAsia"/>
          <w:color w:val="000000"/>
          <w:kern w:val="0"/>
          <w:szCs w:val="21"/>
        </w:rPr>
        <w:t>５年度上期</w:t>
      </w:r>
      <w:r w:rsidR="00E026DA" w:rsidRPr="00F814A3">
        <w:rPr>
          <w:rFonts w:ascii="ＭＳ 明朝" w:hAnsi="ＭＳ 明朝" w:cs="ＭＳ 明朝" w:hint="eastAsia"/>
          <w:color w:val="000000"/>
          <w:kern w:val="0"/>
          <w:szCs w:val="21"/>
        </w:rPr>
        <w:t xml:space="preserve"> 要求水準、評価基準の達成状況</w:t>
      </w:r>
      <w:r w:rsidRPr="00F814A3">
        <w:rPr>
          <w:rFonts w:ascii="ＭＳ 明朝" w:hAnsi="ＭＳ 明朝" w:cs="ＭＳ 明朝" w:hint="eastAsia"/>
          <w:color w:val="000000"/>
          <w:kern w:val="0"/>
          <w:szCs w:val="21"/>
        </w:rPr>
        <w:t>（資料</w:t>
      </w:r>
      <w:r w:rsidR="00E026DA" w:rsidRPr="00F814A3">
        <w:rPr>
          <w:rFonts w:ascii="ＭＳ 明朝" w:hAnsi="ＭＳ 明朝" w:cs="ＭＳ 明朝" w:hint="eastAsia"/>
          <w:color w:val="000000"/>
          <w:kern w:val="0"/>
          <w:szCs w:val="21"/>
        </w:rPr>
        <w:t>６</w:t>
      </w:r>
      <w:r w:rsidR="001334E3" w:rsidRPr="00F814A3">
        <w:rPr>
          <w:rFonts w:ascii="ＭＳ 明朝" w:hAnsi="ＭＳ 明朝" w:cs="ＭＳ 明朝" w:hint="eastAsia"/>
          <w:color w:val="000000"/>
          <w:kern w:val="0"/>
          <w:szCs w:val="21"/>
        </w:rPr>
        <w:t xml:space="preserve">　</w:t>
      </w:r>
      <w:r w:rsidR="00E026DA" w:rsidRPr="00F814A3">
        <w:rPr>
          <w:rFonts w:ascii="ＭＳ 明朝" w:hAnsi="ＭＳ 明朝" w:cs="ＭＳ 明朝" w:hint="eastAsia"/>
          <w:color w:val="000000"/>
          <w:kern w:val="0"/>
          <w:szCs w:val="21"/>
        </w:rPr>
        <w:t>P1</w:t>
      </w:r>
      <w:r w:rsidR="00A02A5F" w:rsidRPr="00F814A3">
        <w:rPr>
          <w:rFonts w:ascii="ＭＳ 明朝" w:hAnsi="ＭＳ 明朝" w:cs="ＭＳ 明朝" w:hint="eastAsia"/>
          <w:color w:val="000000"/>
          <w:kern w:val="0"/>
          <w:szCs w:val="21"/>
        </w:rPr>
        <w:t>2</w:t>
      </w:r>
      <w:r w:rsidR="001334E3" w:rsidRPr="00F814A3">
        <w:rPr>
          <w:rFonts w:ascii="ＭＳ 明朝" w:hAnsi="ＭＳ 明朝" w:cs="ＭＳ 明朝" w:hint="eastAsia"/>
          <w:color w:val="000000"/>
          <w:kern w:val="0"/>
          <w:szCs w:val="21"/>
        </w:rPr>
        <w:t>～</w:t>
      </w:r>
      <w:r w:rsidR="00E026DA" w:rsidRPr="00F814A3">
        <w:rPr>
          <w:rFonts w:ascii="ＭＳ 明朝" w:hAnsi="ＭＳ 明朝" w:cs="ＭＳ 明朝" w:hint="eastAsia"/>
          <w:color w:val="000000"/>
          <w:kern w:val="0"/>
          <w:szCs w:val="21"/>
        </w:rPr>
        <w:t>2</w:t>
      </w:r>
      <w:r w:rsidR="00F814A3" w:rsidRPr="00F814A3">
        <w:rPr>
          <w:rFonts w:ascii="ＭＳ 明朝" w:hAnsi="ＭＳ 明朝" w:cs="ＭＳ 明朝" w:hint="eastAsia"/>
          <w:color w:val="000000"/>
          <w:kern w:val="0"/>
          <w:szCs w:val="21"/>
        </w:rPr>
        <w:t>0</w:t>
      </w:r>
      <w:r w:rsidRPr="00F814A3">
        <w:rPr>
          <w:rFonts w:ascii="ＭＳ 明朝" w:hAnsi="ＭＳ 明朝" w:cs="ＭＳ 明朝" w:hint="eastAsia"/>
          <w:color w:val="000000"/>
          <w:kern w:val="0"/>
          <w:szCs w:val="21"/>
        </w:rPr>
        <w:t>）</w:t>
      </w:r>
    </w:p>
    <w:p w14:paraId="4530816C" w14:textId="77777777" w:rsidR="00F814A3" w:rsidRPr="00F814A3" w:rsidRDefault="00F814A3" w:rsidP="00F814A3">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（５）令和５年度上期 事故発生状況（資料６　P21～30）</w:t>
      </w:r>
    </w:p>
    <w:p w14:paraId="70E1DD9B" w14:textId="77777777" w:rsidR="00427E00" w:rsidRPr="00F814A3" w:rsidRDefault="00427E00" w:rsidP="00427E00">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６</w:t>
      </w:r>
      <w:r w:rsidRPr="00F814A3">
        <w:rPr>
          <w:rFonts w:ascii="ＭＳ 明朝" w:hAnsi="ＭＳ 明朝" w:cs="ＭＳ 明朝" w:hint="eastAsia"/>
          <w:color w:val="000000"/>
          <w:kern w:val="0"/>
          <w:szCs w:val="21"/>
        </w:rPr>
        <w:t>）令和４年度　モニタリングによる改善項目進捗状況について（資料６　P31～32）</w:t>
      </w:r>
    </w:p>
    <w:p w14:paraId="23FF6731" w14:textId="77777777" w:rsidR="00427E00" w:rsidRPr="00F814A3" w:rsidRDefault="00427E00" w:rsidP="00427E00">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７</w:t>
      </w:r>
      <w:r w:rsidRPr="00F814A3">
        <w:rPr>
          <w:rFonts w:ascii="ＭＳ 明朝" w:hAnsi="ＭＳ 明朝" w:cs="ＭＳ 明朝" w:hint="eastAsia"/>
          <w:color w:val="000000"/>
          <w:kern w:val="0"/>
          <w:szCs w:val="21"/>
        </w:rPr>
        <w:t>）</w:t>
      </w:r>
      <w:r w:rsidRPr="00427E00">
        <w:rPr>
          <w:rFonts w:ascii="ＭＳ 明朝" w:hAnsi="ＭＳ 明朝" w:cs="ＭＳ 明朝" w:hint="eastAsia"/>
          <w:color w:val="000000"/>
          <w:kern w:val="0"/>
          <w:szCs w:val="21"/>
        </w:rPr>
        <w:t>セルフモニタリング（CWO）による業務改善事例について</w:t>
      </w:r>
      <w:r w:rsidRPr="00F814A3">
        <w:rPr>
          <w:rFonts w:ascii="ＭＳ 明朝" w:hAnsi="ＭＳ 明朝" w:cs="ＭＳ 明朝" w:hint="eastAsia"/>
          <w:color w:val="000000"/>
          <w:kern w:val="0"/>
          <w:szCs w:val="21"/>
        </w:rPr>
        <w:t>（資料６　P3</w:t>
      </w:r>
      <w:r>
        <w:rPr>
          <w:rFonts w:ascii="ＭＳ 明朝" w:hAnsi="ＭＳ 明朝" w:cs="ＭＳ 明朝" w:hint="eastAsia"/>
          <w:color w:val="000000"/>
          <w:kern w:val="0"/>
          <w:szCs w:val="21"/>
        </w:rPr>
        <w:t>3</w:t>
      </w:r>
      <w:r w:rsidRPr="00F814A3">
        <w:rPr>
          <w:rFonts w:ascii="ＭＳ 明朝" w:hAnsi="ＭＳ 明朝" w:cs="ＭＳ 明朝" w:hint="eastAsia"/>
          <w:color w:val="000000"/>
          <w:kern w:val="0"/>
          <w:szCs w:val="21"/>
        </w:rPr>
        <w:t>～</w:t>
      </w:r>
      <w:r>
        <w:rPr>
          <w:rFonts w:ascii="ＭＳ 明朝" w:hAnsi="ＭＳ 明朝" w:cs="ＭＳ 明朝" w:hint="eastAsia"/>
          <w:color w:val="000000"/>
          <w:kern w:val="0"/>
          <w:szCs w:val="21"/>
        </w:rPr>
        <w:t>37</w:t>
      </w:r>
      <w:r w:rsidRPr="00F814A3">
        <w:rPr>
          <w:rFonts w:ascii="ＭＳ 明朝" w:hAnsi="ＭＳ 明朝" w:cs="ＭＳ 明朝" w:hint="eastAsia"/>
          <w:color w:val="000000"/>
          <w:kern w:val="0"/>
          <w:szCs w:val="21"/>
        </w:rPr>
        <w:t>）</w:t>
      </w:r>
    </w:p>
    <w:p w14:paraId="18267B39" w14:textId="77777777" w:rsidR="00427E00" w:rsidRPr="00F814A3" w:rsidRDefault="00427E00" w:rsidP="00427E00">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８</w:t>
      </w:r>
      <w:r w:rsidRPr="00F814A3">
        <w:rPr>
          <w:rFonts w:ascii="ＭＳ 明朝" w:hAnsi="ＭＳ 明朝" w:cs="ＭＳ 明朝" w:hint="eastAsia"/>
          <w:color w:val="000000"/>
          <w:kern w:val="0"/>
          <w:szCs w:val="21"/>
        </w:rPr>
        <w:t>）</w:t>
      </w:r>
      <w:r w:rsidRPr="00427E00">
        <w:rPr>
          <w:rFonts w:ascii="ＭＳ 明朝" w:hAnsi="ＭＳ 明朝" w:cs="ＭＳ 明朝" w:hint="eastAsia"/>
          <w:color w:val="000000"/>
          <w:kern w:val="0"/>
          <w:szCs w:val="21"/>
        </w:rPr>
        <w:t>モニタリング方法の見直し（案）について</w:t>
      </w:r>
      <w:r w:rsidRPr="00F814A3">
        <w:rPr>
          <w:rFonts w:ascii="ＭＳ 明朝" w:hAnsi="ＭＳ 明朝" w:cs="ＭＳ 明朝" w:hint="eastAsia"/>
          <w:color w:val="000000"/>
          <w:kern w:val="0"/>
          <w:szCs w:val="21"/>
        </w:rPr>
        <w:t>（資料６　P3</w:t>
      </w:r>
      <w:r>
        <w:rPr>
          <w:rFonts w:ascii="ＭＳ 明朝" w:hAnsi="ＭＳ 明朝" w:cs="ＭＳ 明朝" w:hint="eastAsia"/>
          <w:color w:val="000000"/>
          <w:kern w:val="0"/>
          <w:szCs w:val="21"/>
        </w:rPr>
        <w:t>8</w:t>
      </w:r>
      <w:r w:rsidRPr="00F814A3">
        <w:rPr>
          <w:rFonts w:ascii="ＭＳ 明朝" w:hAnsi="ＭＳ 明朝" w:cs="ＭＳ 明朝" w:hint="eastAsia"/>
          <w:color w:val="000000"/>
          <w:kern w:val="0"/>
          <w:szCs w:val="21"/>
        </w:rPr>
        <w:t>～</w:t>
      </w:r>
      <w:r>
        <w:rPr>
          <w:rFonts w:ascii="ＭＳ 明朝" w:hAnsi="ＭＳ 明朝" w:cs="ＭＳ 明朝" w:hint="eastAsia"/>
          <w:color w:val="000000"/>
          <w:kern w:val="0"/>
          <w:szCs w:val="21"/>
        </w:rPr>
        <w:t>44</w:t>
      </w:r>
      <w:r w:rsidRPr="00F814A3">
        <w:rPr>
          <w:rFonts w:ascii="ＭＳ 明朝" w:hAnsi="ＭＳ 明朝" w:cs="ＭＳ 明朝" w:hint="eastAsia"/>
          <w:color w:val="000000"/>
          <w:kern w:val="0"/>
          <w:szCs w:val="21"/>
        </w:rPr>
        <w:t>）</w:t>
      </w:r>
    </w:p>
    <w:p w14:paraId="17520AEF" w14:textId="77777777" w:rsidR="00427E00" w:rsidRPr="00F814A3" w:rsidRDefault="00427E00" w:rsidP="00427E00">
      <w:pPr>
        <w:autoSpaceDE w:val="0"/>
        <w:autoSpaceDN w:val="0"/>
        <w:adjustRightInd w:val="0"/>
        <w:jc w:val="left"/>
        <w:rPr>
          <w:rFonts w:ascii="ＭＳ 明朝" w:hAnsi="ＭＳ 明朝" w:cs="ＭＳ 明朝"/>
          <w:color w:val="000000"/>
          <w:kern w:val="0"/>
          <w:szCs w:val="21"/>
        </w:rPr>
      </w:pPr>
      <w:r w:rsidRPr="00F814A3">
        <w:rPr>
          <w:rFonts w:ascii="ＭＳ 明朝" w:hAnsi="ＭＳ 明朝" w:cs="ＭＳ 明朝" w:hint="eastAsia"/>
          <w:color w:val="000000"/>
          <w:kern w:val="0"/>
          <w:szCs w:val="21"/>
        </w:rPr>
        <w:t>（</w:t>
      </w:r>
      <w:r>
        <w:rPr>
          <w:rFonts w:ascii="ＭＳ 明朝" w:hAnsi="ＭＳ 明朝" w:cs="ＭＳ 明朝" w:hint="eastAsia"/>
          <w:color w:val="000000"/>
          <w:kern w:val="0"/>
          <w:szCs w:val="21"/>
        </w:rPr>
        <w:t>９</w:t>
      </w:r>
      <w:r w:rsidRPr="00F814A3">
        <w:rPr>
          <w:rFonts w:ascii="ＭＳ 明朝" w:hAnsi="ＭＳ 明朝" w:cs="ＭＳ 明朝" w:hint="eastAsia"/>
          <w:color w:val="000000"/>
          <w:kern w:val="0"/>
          <w:szCs w:val="21"/>
        </w:rPr>
        <w:t>）</w:t>
      </w:r>
      <w:r w:rsidRPr="00427E00">
        <w:rPr>
          <w:rFonts w:ascii="ＭＳ 明朝" w:hAnsi="ＭＳ 明朝" w:cs="ＭＳ 明朝" w:hint="eastAsia"/>
          <w:color w:val="000000"/>
          <w:kern w:val="0"/>
          <w:szCs w:val="21"/>
        </w:rPr>
        <w:t>包括委託の業務数量変動への対応</w:t>
      </w:r>
      <w:r w:rsidRPr="00F814A3">
        <w:rPr>
          <w:rFonts w:ascii="ＭＳ 明朝" w:hAnsi="ＭＳ 明朝" w:cs="ＭＳ 明朝" w:hint="eastAsia"/>
          <w:color w:val="000000"/>
          <w:kern w:val="0"/>
          <w:szCs w:val="21"/>
        </w:rPr>
        <w:t>について（資料６　P</w:t>
      </w:r>
      <w:r>
        <w:rPr>
          <w:rFonts w:ascii="ＭＳ 明朝" w:hAnsi="ＭＳ 明朝" w:cs="ＭＳ 明朝" w:hint="eastAsia"/>
          <w:color w:val="000000"/>
          <w:kern w:val="0"/>
          <w:szCs w:val="21"/>
        </w:rPr>
        <w:t>45</w:t>
      </w:r>
      <w:r w:rsidRPr="00F814A3">
        <w:rPr>
          <w:rFonts w:ascii="ＭＳ 明朝" w:hAnsi="ＭＳ 明朝" w:cs="ＭＳ 明朝" w:hint="eastAsia"/>
          <w:color w:val="000000"/>
          <w:kern w:val="0"/>
          <w:szCs w:val="21"/>
        </w:rPr>
        <w:t>～</w:t>
      </w:r>
      <w:r>
        <w:rPr>
          <w:rFonts w:ascii="ＭＳ 明朝" w:hAnsi="ＭＳ 明朝" w:cs="ＭＳ 明朝" w:hint="eastAsia"/>
          <w:color w:val="000000"/>
          <w:kern w:val="0"/>
          <w:szCs w:val="21"/>
        </w:rPr>
        <w:t>49</w:t>
      </w:r>
      <w:r w:rsidRPr="00F814A3">
        <w:rPr>
          <w:rFonts w:ascii="ＭＳ 明朝" w:hAnsi="ＭＳ 明朝" w:cs="ＭＳ 明朝" w:hint="eastAsia"/>
          <w:color w:val="000000"/>
          <w:kern w:val="0"/>
          <w:szCs w:val="21"/>
        </w:rPr>
        <w:t>）</w:t>
      </w:r>
    </w:p>
    <w:bookmarkEnd w:id="0"/>
    <w:p w14:paraId="417A2267" w14:textId="77777777" w:rsidR="00E026DA" w:rsidRPr="00427E00" w:rsidRDefault="00E026DA" w:rsidP="008A771B">
      <w:pPr>
        <w:autoSpaceDE w:val="0"/>
        <w:autoSpaceDN w:val="0"/>
        <w:adjustRightInd w:val="0"/>
        <w:jc w:val="left"/>
        <w:rPr>
          <w:rFonts w:ascii="ＭＳ 明朝" w:hAnsi="ＭＳ 明朝" w:cs="ＭＳ 明朝"/>
          <w:color w:val="000000"/>
          <w:kern w:val="0"/>
          <w:szCs w:val="21"/>
          <w:highlight w:val="yellow"/>
        </w:rPr>
      </w:pPr>
    </w:p>
    <w:p w14:paraId="0586B060" w14:textId="77777777" w:rsidR="00C40D9B" w:rsidRPr="00071CCA" w:rsidRDefault="004E79A1" w:rsidP="004E79A1">
      <w:pPr>
        <w:autoSpaceDE w:val="0"/>
        <w:autoSpaceDN w:val="0"/>
        <w:adjustRightInd w:val="0"/>
        <w:jc w:val="left"/>
        <w:rPr>
          <w:rFonts w:ascii="ＭＳ 明朝" w:hAnsi="ＭＳ 明朝" w:cs="ＭＳ 明朝"/>
          <w:color w:val="000000"/>
          <w:kern w:val="0"/>
          <w:szCs w:val="21"/>
        </w:rPr>
      </w:pPr>
      <w:r w:rsidRPr="0066110C">
        <w:rPr>
          <w:rFonts w:ascii="ＭＳ 明朝" w:hAnsi="ＭＳ 明朝" w:cs="ＭＳ 明朝"/>
          <w:color w:val="000000"/>
          <w:kern w:val="0"/>
          <w:sz w:val="24"/>
        </w:rPr>
        <w:t xml:space="preserve"> </w:t>
      </w:r>
      <w:r w:rsidRPr="00071CCA">
        <w:rPr>
          <w:rFonts w:ascii="ＭＳ 明朝" w:hAnsi="ＭＳ 明朝" w:cs="ＭＳ 明朝" w:hint="eastAsia"/>
          <w:color w:val="000000"/>
          <w:kern w:val="0"/>
          <w:sz w:val="24"/>
        </w:rPr>
        <w:t>（</w:t>
      </w:r>
      <w:r w:rsidR="004F65CA" w:rsidRPr="00071CCA">
        <w:rPr>
          <w:rFonts w:ascii="ＭＳ 明朝" w:hAnsi="ＭＳ 明朝" w:cs="ＭＳ 明朝" w:hint="eastAsia"/>
          <w:color w:val="000000"/>
          <w:kern w:val="0"/>
          <w:szCs w:val="21"/>
        </w:rPr>
        <w:t>事務局より資料６</w:t>
      </w:r>
      <w:r w:rsidRPr="00071CCA">
        <w:rPr>
          <w:rFonts w:ascii="ＭＳ 明朝" w:hAnsi="ＭＳ 明朝" w:cs="ＭＳ 明朝" w:hint="eastAsia"/>
          <w:color w:val="000000"/>
          <w:kern w:val="0"/>
          <w:szCs w:val="21"/>
        </w:rPr>
        <w:t>（１）</w:t>
      </w:r>
      <w:r w:rsidR="003265A8" w:rsidRPr="00071CCA">
        <w:rPr>
          <w:rFonts w:ascii="ＭＳ 明朝" w:hAnsi="ＭＳ 明朝" w:cs="ＭＳ 明朝" w:hint="eastAsia"/>
          <w:color w:val="000000"/>
          <w:kern w:val="0"/>
          <w:szCs w:val="21"/>
        </w:rPr>
        <w:t>（２）</w:t>
      </w:r>
      <w:r w:rsidRPr="00071CCA">
        <w:rPr>
          <w:rFonts w:ascii="ＭＳ 明朝" w:hAnsi="ＭＳ 明朝" w:cs="ＭＳ 明朝" w:hint="eastAsia"/>
          <w:color w:val="000000"/>
          <w:kern w:val="0"/>
          <w:szCs w:val="21"/>
        </w:rPr>
        <w:t>を説明）</w:t>
      </w:r>
    </w:p>
    <w:p w14:paraId="1B28F605" w14:textId="77777777" w:rsidR="00071CCA" w:rsidRPr="00071CCA" w:rsidRDefault="009D4595" w:rsidP="00071CCA">
      <w:pPr>
        <w:autoSpaceDE w:val="0"/>
        <w:autoSpaceDN w:val="0"/>
        <w:adjustRightInd w:val="0"/>
        <w:ind w:left="1050" w:hangingChars="500" w:hanging="1050"/>
        <w:jc w:val="left"/>
        <w:rPr>
          <w:rFonts w:ascii="ＭＳ 明朝" w:hAnsi="ＭＳ 明朝" w:cs="ＭＳ 明朝"/>
          <w:color w:val="000000"/>
          <w:kern w:val="0"/>
          <w:szCs w:val="21"/>
        </w:rPr>
      </w:pPr>
      <w:r w:rsidRPr="00071CCA">
        <w:rPr>
          <w:rFonts w:ascii="ＭＳ 明朝" w:hAnsi="ＭＳ 明朝" w:cs="ＭＳ 明朝" w:hint="eastAsia"/>
          <w:color w:val="000000"/>
          <w:kern w:val="0"/>
          <w:szCs w:val="21"/>
        </w:rPr>
        <w:t>松島委員：</w:t>
      </w:r>
      <w:r w:rsidR="00071CCA" w:rsidRPr="00071CCA">
        <w:rPr>
          <w:rFonts w:ascii="ＭＳ 明朝" w:hAnsi="ＭＳ 明朝" w:cs="ＭＳ 明朝" w:hint="eastAsia"/>
          <w:color w:val="000000"/>
          <w:kern w:val="0"/>
          <w:szCs w:val="21"/>
        </w:rPr>
        <w:t>事務局より、（１）、（２）について説明があったが、ここは前回までと同様の内容であり、特に問題無しということで良いか。</w:t>
      </w:r>
    </w:p>
    <w:p w14:paraId="0D72D890" w14:textId="77777777" w:rsidR="00071CCA" w:rsidRPr="00071CCA" w:rsidRDefault="00071CCA" w:rsidP="00071CCA">
      <w:pPr>
        <w:autoSpaceDE w:val="0"/>
        <w:autoSpaceDN w:val="0"/>
        <w:adjustRightInd w:val="0"/>
        <w:jc w:val="left"/>
        <w:rPr>
          <w:rFonts w:ascii="ＭＳ 明朝" w:hAnsi="ＭＳ 明朝" w:cs="ＭＳ 明朝"/>
          <w:color w:val="000000"/>
          <w:kern w:val="0"/>
          <w:szCs w:val="21"/>
        </w:rPr>
      </w:pPr>
      <w:r w:rsidRPr="00071CCA">
        <w:rPr>
          <w:rFonts w:ascii="ＭＳ 明朝" w:hAnsi="ＭＳ 明朝" w:cs="ＭＳ 明朝" w:hint="eastAsia"/>
          <w:color w:val="000000"/>
          <w:kern w:val="0"/>
          <w:szCs w:val="21"/>
        </w:rPr>
        <w:t>委員一同：異議なし</w:t>
      </w:r>
    </w:p>
    <w:p w14:paraId="09EACF60" w14:textId="77777777" w:rsidR="00626313" w:rsidRPr="00071CCA" w:rsidRDefault="00626313" w:rsidP="004D3AC4">
      <w:pPr>
        <w:autoSpaceDE w:val="0"/>
        <w:autoSpaceDN w:val="0"/>
        <w:adjustRightInd w:val="0"/>
        <w:ind w:left="1050" w:hangingChars="500" w:hanging="1050"/>
        <w:jc w:val="left"/>
        <w:rPr>
          <w:rFonts w:ascii="ＭＳ 明朝" w:hAnsi="ＭＳ 明朝" w:cs="ＭＳ 明朝"/>
          <w:color w:val="000000"/>
          <w:kern w:val="0"/>
          <w:szCs w:val="21"/>
        </w:rPr>
      </w:pPr>
    </w:p>
    <w:p w14:paraId="10225F28" w14:textId="77777777" w:rsidR="009D4595" w:rsidRPr="00071CCA" w:rsidRDefault="009D4595" w:rsidP="009D4595">
      <w:pPr>
        <w:autoSpaceDE w:val="0"/>
        <w:autoSpaceDN w:val="0"/>
        <w:adjustRightInd w:val="0"/>
        <w:jc w:val="left"/>
        <w:rPr>
          <w:rFonts w:ascii="ＭＳ 明朝" w:hAnsi="ＭＳ 明朝" w:cs="ＭＳ 明朝"/>
          <w:color w:val="000000"/>
          <w:kern w:val="0"/>
          <w:szCs w:val="21"/>
        </w:rPr>
      </w:pPr>
      <w:r w:rsidRPr="00071CCA">
        <w:rPr>
          <w:rFonts w:ascii="ＭＳ 明朝" w:hAnsi="ＭＳ 明朝" w:cs="ＭＳ 明朝" w:hint="eastAsia"/>
          <w:color w:val="000000"/>
          <w:kern w:val="0"/>
          <w:sz w:val="24"/>
        </w:rPr>
        <w:t>（</w:t>
      </w:r>
      <w:r w:rsidRPr="00071CCA">
        <w:rPr>
          <w:rFonts w:ascii="ＭＳ 明朝" w:hAnsi="ＭＳ 明朝" w:cs="ＭＳ 明朝" w:hint="eastAsia"/>
          <w:color w:val="000000"/>
          <w:kern w:val="0"/>
          <w:szCs w:val="21"/>
        </w:rPr>
        <w:t>事務局より資料６（３）を説明）</w:t>
      </w:r>
    </w:p>
    <w:p w14:paraId="11A94DBD" w14:textId="77777777" w:rsidR="0066110C" w:rsidRPr="00071CCA" w:rsidRDefault="0066110C" w:rsidP="0066110C">
      <w:pPr>
        <w:autoSpaceDE w:val="0"/>
        <w:autoSpaceDN w:val="0"/>
        <w:adjustRightInd w:val="0"/>
        <w:ind w:left="1050" w:hangingChars="500" w:hanging="1050"/>
        <w:jc w:val="left"/>
        <w:rPr>
          <w:rFonts w:ascii="ＭＳ 明朝" w:hAnsi="ＭＳ 明朝" w:cs="ＭＳ 明朝"/>
          <w:color w:val="000000"/>
          <w:kern w:val="0"/>
          <w:szCs w:val="21"/>
        </w:rPr>
      </w:pPr>
      <w:r w:rsidRPr="00071CCA">
        <w:rPr>
          <w:rFonts w:ascii="ＭＳ 明朝" w:hAnsi="ＭＳ 明朝" w:cs="ＭＳ 明朝" w:hint="eastAsia"/>
          <w:color w:val="000000"/>
          <w:kern w:val="0"/>
          <w:szCs w:val="21"/>
        </w:rPr>
        <w:t>松島委員：事務局より、（３）について説明があったが、前回会議の内容を踏まえており概ね問題無いということで良いか。</w:t>
      </w:r>
    </w:p>
    <w:p w14:paraId="2717F4B9" w14:textId="77777777" w:rsidR="00221ECB" w:rsidRPr="00071CCA" w:rsidRDefault="0066110C" w:rsidP="0066110C">
      <w:pPr>
        <w:autoSpaceDE w:val="0"/>
        <w:autoSpaceDN w:val="0"/>
        <w:adjustRightInd w:val="0"/>
        <w:jc w:val="left"/>
        <w:rPr>
          <w:rFonts w:ascii="ＭＳ 明朝" w:hAnsi="ＭＳ 明朝" w:cs="ＭＳ 明朝"/>
          <w:color w:val="000000"/>
          <w:kern w:val="0"/>
          <w:szCs w:val="21"/>
        </w:rPr>
      </w:pPr>
      <w:r w:rsidRPr="00071CCA">
        <w:rPr>
          <w:rFonts w:ascii="ＭＳ 明朝" w:hAnsi="ＭＳ 明朝" w:cs="ＭＳ 明朝" w:hint="eastAsia"/>
          <w:color w:val="000000"/>
          <w:kern w:val="0"/>
          <w:szCs w:val="21"/>
        </w:rPr>
        <w:t>委員一同</w:t>
      </w:r>
      <w:r w:rsidR="00626313" w:rsidRPr="00071CCA">
        <w:rPr>
          <w:rFonts w:ascii="ＭＳ 明朝" w:hAnsi="ＭＳ 明朝" w:cs="ＭＳ 明朝" w:hint="eastAsia"/>
          <w:color w:val="000000"/>
          <w:kern w:val="0"/>
          <w:szCs w:val="21"/>
        </w:rPr>
        <w:t>：</w:t>
      </w:r>
      <w:r w:rsidRPr="00071CCA">
        <w:rPr>
          <w:rFonts w:ascii="ＭＳ 明朝" w:hAnsi="ＭＳ 明朝" w:cs="ＭＳ 明朝" w:hint="eastAsia"/>
          <w:color w:val="000000"/>
          <w:kern w:val="0"/>
          <w:szCs w:val="21"/>
        </w:rPr>
        <w:t>異議なし</w:t>
      </w:r>
    </w:p>
    <w:p w14:paraId="5D14255D" w14:textId="77777777" w:rsidR="00D87887" w:rsidRPr="00071CCA" w:rsidRDefault="00D87887" w:rsidP="00213EE1">
      <w:pPr>
        <w:autoSpaceDE w:val="0"/>
        <w:autoSpaceDN w:val="0"/>
        <w:adjustRightInd w:val="0"/>
        <w:ind w:leftChars="500" w:left="1470" w:hangingChars="200" w:hanging="420"/>
        <w:jc w:val="left"/>
        <w:rPr>
          <w:rFonts w:ascii="ＭＳ 明朝" w:hAnsi="ＭＳ 明朝" w:cs="ＭＳ 明朝"/>
          <w:color w:val="000000"/>
          <w:kern w:val="0"/>
          <w:szCs w:val="21"/>
        </w:rPr>
      </w:pPr>
    </w:p>
    <w:p w14:paraId="68EA378D" w14:textId="77777777" w:rsidR="00D87887" w:rsidRPr="0066110C" w:rsidRDefault="00D87887" w:rsidP="00D87887">
      <w:pPr>
        <w:autoSpaceDE w:val="0"/>
        <w:autoSpaceDN w:val="0"/>
        <w:adjustRightInd w:val="0"/>
        <w:jc w:val="left"/>
        <w:rPr>
          <w:rFonts w:ascii="ＭＳ 明朝" w:hAnsi="ＭＳ 明朝" w:cs="ＭＳ 明朝"/>
          <w:color w:val="000000"/>
          <w:kern w:val="0"/>
          <w:szCs w:val="21"/>
        </w:rPr>
      </w:pPr>
      <w:r w:rsidRPr="00071CCA">
        <w:rPr>
          <w:rFonts w:ascii="ＭＳ 明朝" w:hAnsi="ＭＳ 明朝" w:cs="ＭＳ 明朝" w:hint="eastAsia"/>
          <w:color w:val="000000"/>
          <w:kern w:val="0"/>
          <w:sz w:val="24"/>
        </w:rPr>
        <w:t>（</w:t>
      </w:r>
      <w:r w:rsidRPr="00071CCA">
        <w:rPr>
          <w:rFonts w:ascii="ＭＳ 明朝" w:hAnsi="ＭＳ 明朝" w:cs="ＭＳ 明朝" w:hint="eastAsia"/>
          <w:color w:val="000000"/>
          <w:kern w:val="0"/>
          <w:szCs w:val="21"/>
        </w:rPr>
        <w:t>事務局より資料６（４）を説明）</w:t>
      </w:r>
    </w:p>
    <w:p w14:paraId="7C620319" w14:textId="77777777" w:rsidR="007F5F4D" w:rsidRDefault="007F5F4D" w:rsidP="007F5F4D">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藤原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危険水位超過について、実際にその日に浸水被害</w:t>
      </w:r>
      <w:r w:rsidR="00AB0736">
        <w:rPr>
          <w:rFonts w:ascii="ＭＳ 明朝" w:hAnsi="ＭＳ 明朝" w:cs="ＭＳ 明朝" w:hint="eastAsia"/>
          <w:color w:val="000000"/>
          <w:kern w:val="0"/>
          <w:szCs w:val="21"/>
        </w:rPr>
        <w:t>は発生し</w:t>
      </w:r>
      <w:r>
        <w:rPr>
          <w:rFonts w:ascii="ＭＳ 明朝" w:hAnsi="ＭＳ 明朝" w:cs="ＭＳ 明朝" w:hint="eastAsia"/>
          <w:color w:val="000000"/>
          <w:kern w:val="0"/>
          <w:szCs w:val="21"/>
        </w:rPr>
        <w:t>たのか。</w:t>
      </w:r>
      <w:r w:rsidR="00AB0736">
        <w:rPr>
          <w:rFonts w:ascii="ＭＳ 明朝" w:hAnsi="ＭＳ 明朝" w:cs="ＭＳ 明朝" w:hint="eastAsia"/>
          <w:color w:val="000000"/>
          <w:kern w:val="0"/>
          <w:szCs w:val="21"/>
        </w:rPr>
        <w:t>また</w:t>
      </w:r>
      <w:r>
        <w:rPr>
          <w:rFonts w:ascii="ＭＳ 明朝" w:hAnsi="ＭＳ 明朝" w:cs="ＭＳ 明朝" w:hint="eastAsia"/>
          <w:color w:val="000000"/>
          <w:kern w:val="0"/>
          <w:szCs w:val="21"/>
        </w:rPr>
        <w:t>、大野下水処理場のリン処理について、受注者に瑕疵が無いということを理解したが、仮に来年以降も同様な状況が発生した場合は、同様に柄杓</w:t>
      </w:r>
      <w:r w:rsidR="00AB0736">
        <w:rPr>
          <w:rFonts w:ascii="ＭＳ 明朝" w:hAnsi="ＭＳ 明朝" w:cs="ＭＳ 明朝" w:hint="eastAsia"/>
          <w:color w:val="000000"/>
          <w:kern w:val="0"/>
          <w:szCs w:val="21"/>
        </w:rPr>
        <w:t>で</w:t>
      </w:r>
      <w:r>
        <w:rPr>
          <w:rFonts w:ascii="ＭＳ 明朝" w:hAnsi="ＭＳ 明朝" w:cs="ＭＳ 明朝" w:hint="eastAsia"/>
          <w:color w:val="000000"/>
          <w:kern w:val="0"/>
          <w:szCs w:val="21"/>
        </w:rPr>
        <w:t>薬品</w:t>
      </w:r>
      <w:r w:rsidR="00AB0736">
        <w:rPr>
          <w:rFonts w:ascii="ＭＳ 明朝" w:hAnsi="ＭＳ 明朝" w:cs="ＭＳ 明朝" w:hint="eastAsia"/>
          <w:color w:val="000000"/>
          <w:kern w:val="0"/>
          <w:szCs w:val="21"/>
        </w:rPr>
        <w:t>を</w:t>
      </w:r>
      <w:r>
        <w:rPr>
          <w:rFonts w:ascii="ＭＳ 明朝" w:hAnsi="ＭＳ 明朝" w:cs="ＭＳ 明朝" w:hint="eastAsia"/>
          <w:color w:val="000000"/>
          <w:kern w:val="0"/>
          <w:szCs w:val="21"/>
        </w:rPr>
        <w:t>投入するのか。</w:t>
      </w:r>
    </w:p>
    <w:p w14:paraId="571DBEFB" w14:textId="77777777" w:rsidR="007F5F4D" w:rsidRDefault="007F5F4D" w:rsidP="007F5F4D">
      <w:pPr>
        <w:autoSpaceDE w:val="0"/>
        <w:autoSpaceDN w:val="0"/>
        <w:adjustRightInd w:val="0"/>
        <w:ind w:left="992" w:hangingChars="316" w:hanging="992"/>
        <w:jc w:val="left"/>
        <w:rPr>
          <w:rFonts w:ascii="ＭＳ 明朝" w:hAnsi="ＭＳ 明朝" w:cs="ＭＳ 明朝"/>
          <w:color w:val="000000"/>
          <w:kern w:val="0"/>
          <w:szCs w:val="21"/>
        </w:rPr>
      </w:pPr>
      <w:r w:rsidRPr="007F5F4D">
        <w:rPr>
          <w:rFonts w:ascii="ＭＳ 明朝" w:hAnsi="ＭＳ 明朝" w:cs="ＭＳ 明朝" w:hint="eastAsia"/>
          <w:color w:val="000000"/>
          <w:spacing w:val="52"/>
          <w:kern w:val="0"/>
          <w:szCs w:val="21"/>
          <w:fitText w:val="840" w:id="-984884992"/>
        </w:rPr>
        <w:t>事務</w:t>
      </w:r>
      <w:r w:rsidRPr="007F5F4D">
        <w:rPr>
          <w:rFonts w:ascii="ＭＳ 明朝" w:hAnsi="ＭＳ 明朝" w:cs="ＭＳ 明朝" w:hint="eastAsia"/>
          <w:color w:val="000000"/>
          <w:spacing w:val="1"/>
          <w:kern w:val="0"/>
          <w:szCs w:val="21"/>
          <w:fitText w:val="840" w:id="-984884992"/>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危険水位を超過した各機場の集水エリア内で浸水は発生していな</w:t>
      </w:r>
      <w:r w:rsidR="00AB0736">
        <w:rPr>
          <w:rFonts w:ascii="ＭＳ 明朝" w:hAnsi="ＭＳ 明朝" w:cs="ＭＳ 明朝" w:hint="eastAsia"/>
          <w:color w:val="000000"/>
          <w:kern w:val="0"/>
          <w:szCs w:val="21"/>
        </w:rPr>
        <w:t>い</w:t>
      </w:r>
      <w:r w:rsidRPr="00216758">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また、全リンの超過</w:t>
      </w:r>
      <w:r w:rsidR="00AB0736">
        <w:rPr>
          <w:rFonts w:ascii="ＭＳ 明朝" w:hAnsi="ＭＳ 明朝" w:cs="ＭＳ 明朝" w:hint="eastAsia"/>
          <w:color w:val="000000"/>
          <w:kern w:val="0"/>
          <w:szCs w:val="21"/>
        </w:rPr>
        <w:t>防止</w:t>
      </w:r>
      <w:r>
        <w:rPr>
          <w:rFonts w:ascii="ＭＳ 明朝" w:hAnsi="ＭＳ 明朝" w:cs="ＭＳ 明朝" w:hint="eastAsia"/>
          <w:color w:val="000000"/>
          <w:kern w:val="0"/>
          <w:szCs w:val="21"/>
        </w:rPr>
        <w:t>については、現在、仮設</w:t>
      </w:r>
      <w:r w:rsidR="00AB0736">
        <w:rPr>
          <w:rFonts w:ascii="ＭＳ 明朝" w:hAnsi="ＭＳ 明朝" w:cs="ＭＳ 明朝" w:hint="eastAsia"/>
          <w:color w:val="000000"/>
          <w:kern w:val="0"/>
          <w:szCs w:val="21"/>
        </w:rPr>
        <w:t>の</w:t>
      </w:r>
      <w:r>
        <w:rPr>
          <w:rFonts w:ascii="ＭＳ 明朝" w:hAnsi="ＭＳ 明朝" w:cs="ＭＳ 明朝" w:hint="eastAsia"/>
          <w:color w:val="000000"/>
          <w:kern w:val="0"/>
          <w:szCs w:val="21"/>
        </w:rPr>
        <w:t>注入設備で薬品の注入を行って</w:t>
      </w:r>
      <w:r w:rsidR="00AB0736">
        <w:rPr>
          <w:rFonts w:ascii="ＭＳ 明朝" w:hAnsi="ＭＳ 明朝" w:cs="ＭＳ 明朝" w:hint="eastAsia"/>
          <w:color w:val="000000"/>
          <w:kern w:val="0"/>
          <w:szCs w:val="21"/>
        </w:rPr>
        <w:t>いるが</w:t>
      </w:r>
      <w:r>
        <w:rPr>
          <w:rFonts w:ascii="ＭＳ 明朝" w:hAnsi="ＭＳ 明朝" w:cs="ＭＳ 明朝" w:hint="eastAsia"/>
          <w:color w:val="000000"/>
          <w:kern w:val="0"/>
          <w:szCs w:val="21"/>
        </w:rPr>
        <w:t>、本設の注入設備の導入に向け検討中</w:t>
      </w:r>
      <w:r w:rsidR="00AB0736">
        <w:rPr>
          <w:rFonts w:ascii="ＭＳ 明朝" w:hAnsi="ＭＳ 明朝" w:cs="ＭＳ 明朝" w:hint="eastAsia"/>
          <w:color w:val="000000"/>
          <w:kern w:val="0"/>
          <w:szCs w:val="21"/>
        </w:rPr>
        <w:t>である</w:t>
      </w:r>
      <w:r>
        <w:rPr>
          <w:rFonts w:ascii="ＭＳ 明朝" w:hAnsi="ＭＳ 明朝" w:cs="ＭＳ 明朝" w:hint="eastAsia"/>
          <w:color w:val="000000"/>
          <w:kern w:val="0"/>
          <w:szCs w:val="21"/>
        </w:rPr>
        <w:t>。本設備導入までの間は</w:t>
      </w:r>
      <w:r w:rsidR="00AB0736">
        <w:rPr>
          <w:rFonts w:ascii="ＭＳ 明朝" w:hAnsi="ＭＳ 明朝" w:cs="ＭＳ 明朝" w:hint="eastAsia"/>
          <w:color w:val="000000"/>
          <w:kern w:val="0"/>
          <w:szCs w:val="21"/>
        </w:rPr>
        <w:t>現在と</w:t>
      </w:r>
      <w:r>
        <w:rPr>
          <w:rFonts w:ascii="ＭＳ 明朝" w:hAnsi="ＭＳ 明朝" w:cs="ＭＳ 明朝" w:hint="eastAsia"/>
          <w:color w:val="000000"/>
          <w:kern w:val="0"/>
          <w:szCs w:val="21"/>
        </w:rPr>
        <w:t>同様の対応を</w:t>
      </w:r>
      <w:r>
        <w:rPr>
          <w:rFonts w:ascii="ＭＳ 明朝" w:hAnsi="ＭＳ 明朝" w:cs="ＭＳ 明朝" w:hint="eastAsia"/>
          <w:color w:val="000000"/>
          <w:kern w:val="0"/>
          <w:szCs w:val="21"/>
        </w:rPr>
        <w:lastRenderedPageBreak/>
        <w:t>続けることになる。</w:t>
      </w:r>
    </w:p>
    <w:p w14:paraId="2B34886A" w14:textId="77777777" w:rsidR="001478E1" w:rsidRDefault="005A6026"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塩田</w:t>
      </w:r>
      <w:r w:rsidR="00A823CC"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16ページの</w:t>
      </w:r>
      <w:r w:rsidR="00AB0736">
        <w:rPr>
          <w:rFonts w:ascii="ＭＳ 明朝" w:hAnsi="ＭＳ 明朝" w:cs="ＭＳ 明朝" w:hint="eastAsia"/>
          <w:color w:val="000000"/>
          <w:kern w:val="0"/>
          <w:szCs w:val="21"/>
        </w:rPr>
        <w:t>8月24日、9月21日に発生した</w:t>
      </w:r>
      <w:r>
        <w:rPr>
          <w:rFonts w:ascii="ＭＳ 明朝" w:hAnsi="ＭＳ 明朝" w:cs="ＭＳ 明朝" w:hint="eastAsia"/>
          <w:color w:val="000000"/>
          <w:kern w:val="0"/>
          <w:szCs w:val="21"/>
        </w:rPr>
        <w:t>危険水位超過の</w:t>
      </w:r>
      <w:r w:rsidR="00AB0736">
        <w:rPr>
          <w:rFonts w:ascii="ＭＳ 明朝" w:hAnsi="ＭＳ 明朝" w:cs="ＭＳ 明朝" w:hint="eastAsia"/>
          <w:color w:val="000000"/>
          <w:kern w:val="0"/>
          <w:szCs w:val="21"/>
        </w:rPr>
        <w:t>原因となった</w:t>
      </w:r>
      <w:r>
        <w:rPr>
          <w:rFonts w:ascii="ＭＳ 明朝" w:hAnsi="ＭＳ 明朝" w:cs="ＭＳ 明朝" w:hint="eastAsia"/>
          <w:color w:val="000000"/>
          <w:kern w:val="0"/>
          <w:szCs w:val="21"/>
        </w:rPr>
        <w:t>異物噛み込み</w:t>
      </w:r>
      <w:r w:rsidR="00A823CC">
        <w:rPr>
          <w:rFonts w:ascii="ＭＳ 明朝" w:hAnsi="ＭＳ 明朝" w:cs="ＭＳ 明朝" w:hint="eastAsia"/>
          <w:color w:val="000000"/>
          <w:kern w:val="0"/>
          <w:szCs w:val="21"/>
        </w:rPr>
        <w:t>について、</w:t>
      </w:r>
      <w:r>
        <w:rPr>
          <w:rFonts w:ascii="ＭＳ 明朝" w:hAnsi="ＭＳ 明朝" w:cs="ＭＳ 明朝" w:hint="eastAsia"/>
          <w:color w:val="000000"/>
          <w:kern w:val="0"/>
          <w:szCs w:val="21"/>
        </w:rPr>
        <w:t>どのような異物が挟まっていたのか。</w:t>
      </w:r>
    </w:p>
    <w:p w14:paraId="19620D32" w14:textId="77777777" w:rsidR="005A6026" w:rsidRDefault="005A6026" w:rsidP="005A6026">
      <w:pPr>
        <w:autoSpaceDE w:val="0"/>
        <w:autoSpaceDN w:val="0"/>
        <w:adjustRightInd w:val="0"/>
        <w:ind w:left="992" w:hangingChars="316" w:hanging="992"/>
        <w:jc w:val="left"/>
        <w:rPr>
          <w:rFonts w:ascii="ＭＳ 明朝" w:hAnsi="ＭＳ 明朝" w:cs="ＭＳ 明朝"/>
          <w:color w:val="000000"/>
          <w:kern w:val="0"/>
          <w:szCs w:val="21"/>
        </w:rPr>
      </w:pPr>
      <w:r w:rsidRPr="005A6026">
        <w:rPr>
          <w:rFonts w:ascii="ＭＳ 明朝" w:hAnsi="ＭＳ 明朝" w:cs="ＭＳ 明朝" w:hint="eastAsia"/>
          <w:color w:val="000000"/>
          <w:spacing w:val="52"/>
          <w:kern w:val="0"/>
          <w:szCs w:val="21"/>
          <w:fitText w:val="840" w:id="-984879872"/>
        </w:rPr>
        <w:t>事務</w:t>
      </w:r>
      <w:r w:rsidRPr="005A6026">
        <w:rPr>
          <w:rFonts w:ascii="ＭＳ 明朝" w:hAnsi="ＭＳ 明朝" w:cs="ＭＳ 明朝" w:hint="eastAsia"/>
          <w:color w:val="000000"/>
          <w:spacing w:val="1"/>
          <w:kern w:val="0"/>
          <w:szCs w:val="21"/>
          <w:fitText w:val="840" w:id="-984879872"/>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雨水が溜</w:t>
      </w:r>
      <w:r w:rsidRPr="000B0100">
        <w:rPr>
          <w:rFonts w:ascii="ＭＳ 明朝" w:hAnsi="ＭＳ 明朝" w:cs="ＭＳ 明朝" w:hint="eastAsia"/>
          <w:color w:val="000000"/>
          <w:kern w:val="0"/>
          <w:szCs w:val="21"/>
        </w:rPr>
        <w:t>まるポンプ井から河川に放流されるまで密閉されているので目視確認はでき</w:t>
      </w:r>
      <w:r w:rsidR="00AB0736" w:rsidRPr="000B0100">
        <w:rPr>
          <w:rFonts w:ascii="ＭＳ 明朝" w:hAnsi="ＭＳ 明朝" w:cs="ＭＳ 明朝" w:hint="eastAsia"/>
          <w:color w:val="000000"/>
          <w:kern w:val="0"/>
          <w:szCs w:val="21"/>
        </w:rPr>
        <w:t>てい</w:t>
      </w:r>
      <w:r w:rsidRPr="000B0100">
        <w:rPr>
          <w:rFonts w:ascii="ＭＳ 明朝" w:hAnsi="ＭＳ 明朝" w:cs="ＭＳ 明朝" w:hint="eastAsia"/>
          <w:color w:val="000000"/>
          <w:kern w:val="0"/>
          <w:szCs w:val="21"/>
        </w:rPr>
        <w:t>ない。</w:t>
      </w:r>
      <w:r w:rsidR="000B0100" w:rsidRPr="000B0100">
        <w:rPr>
          <w:rFonts w:ascii="ＭＳ 明朝" w:hAnsi="ＭＳ 明朝" w:cs="ＭＳ 明朝" w:hint="eastAsia"/>
          <w:color w:val="000000"/>
          <w:kern w:val="0"/>
          <w:szCs w:val="21"/>
        </w:rPr>
        <w:t>ポンプ起動時に連動モードでは下流側の弁が開かなかったが、現地にて手動モードで何度か操作したところ弁が開いたことから</w:t>
      </w:r>
      <w:r w:rsidR="00F36410">
        <w:rPr>
          <w:rFonts w:ascii="ＭＳ 明朝" w:hAnsi="ＭＳ 明朝" w:cs="ＭＳ 明朝" w:hint="eastAsia"/>
          <w:color w:val="000000"/>
          <w:kern w:val="0"/>
          <w:szCs w:val="21"/>
        </w:rPr>
        <w:t>弁</w:t>
      </w:r>
      <w:r w:rsidR="00F36410" w:rsidRPr="000B0100">
        <w:rPr>
          <w:rFonts w:ascii="ＭＳ 明朝" w:hAnsi="ＭＳ 明朝" w:cs="ＭＳ 明朝" w:hint="eastAsia"/>
          <w:color w:val="000000"/>
          <w:kern w:val="0"/>
          <w:szCs w:val="21"/>
        </w:rPr>
        <w:t>に異物が噛み込んでいた</w:t>
      </w:r>
      <w:r>
        <w:rPr>
          <w:rFonts w:ascii="ＭＳ 明朝" w:hAnsi="ＭＳ 明朝" w:cs="ＭＳ 明朝" w:hint="eastAsia"/>
          <w:color w:val="000000"/>
          <w:kern w:val="0"/>
          <w:szCs w:val="21"/>
        </w:rPr>
        <w:t>と判断してい</w:t>
      </w:r>
      <w:r w:rsidR="00AB0736">
        <w:rPr>
          <w:rFonts w:ascii="ＭＳ 明朝" w:hAnsi="ＭＳ 明朝" w:cs="ＭＳ 明朝" w:hint="eastAsia"/>
          <w:color w:val="000000"/>
          <w:kern w:val="0"/>
          <w:szCs w:val="21"/>
        </w:rPr>
        <w:t>る</w:t>
      </w:r>
      <w:r>
        <w:rPr>
          <w:rFonts w:ascii="ＭＳ 明朝" w:hAnsi="ＭＳ 明朝" w:cs="ＭＳ 明朝" w:hint="eastAsia"/>
          <w:color w:val="000000"/>
          <w:kern w:val="0"/>
          <w:szCs w:val="21"/>
        </w:rPr>
        <w:t>。</w:t>
      </w:r>
      <w:r w:rsidR="002F1183">
        <w:rPr>
          <w:rFonts w:ascii="ＭＳ 明朝" w:hAnsi="ＭＳ 明朝" w:cs="ＭＳ 明朝" w:hint="eastAsia"/>
          <w:color w:val="000000"/>
          <w:kern w:val="0"/>
          <w:szCs w:val="21"/>
        </w:rPr>
        <w:t>布切れ等、絡みやすいものが噛み込んでいたのではないかと考えている。</w:t>
      </w:r>
    </w:p>
    <w:p w14:paraId="61A103F7" w14:textId="77777777" w:rsidR="005A6026" w:rsidRDefault="00136D73" w:rsidP="005A6026">
      <w:pPr>
        <w:autoSpaceDE w:val="0"/>
        <w:autoSpaceDN w:val="0"/>
        <w:adjustRightInd w:val="0"/>
        <w:ind w:left="664" w:hangingChars="316" w:hanging="664"/>
        <w:jc w:val="left"/>
        <w:rPr>
          <w:rFonts w:ascii="ＭＳ 明朝" w:hAnsi="ＭＳ 明朝" w:cs="ＭＳ 明朝"/>
          <w:color w:val="000000"/>
          <w:kern w:val="0"/>
          <w:szCs w:val="21"/>
        </w:rPr>
      </w:pPr>
      <w:r>
        <w:rPr>
          <w:rFonts w:ascii="ＭＳ 明朝" w:hAnsi="ＭＳ 明朝" w:cs="ＭＳ 明朝" w:hint="eastAsia"/>
          <w:color w:val="000000"/>
          <w:kern w:val="0"/>
          <w:szCs w:val="21"/>
        </w:rPr>
        <w:t>塩田</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異物</w:t>
      </w:r>
      <w:r w:rsidR="00AB0736">
        <w:rPr>
          <w:rFonts w:ascii="ＭＳ 明朝" w:hAnsi="ＭＳ 明朝" w:cs="ＭＳ 明朝" w:hint="eastAsia"/>
          <w:color w:val="000000"/>
          <w:kern w:val="0"/>
          <w:szCs w:val="21"/>
        </w:rPr>
        <w:t>の流入</w:t>
      </w:r>
      <w:r>
        <w:rPr>
          <w:rFonts w:ascii="ＭＳ 明朝" w:hAnsi="ＭＳ 明朝" w:cs="ＭＳ 明朝" w:hint="eastAsia"/>
          <w:color w:val="000000"/>
          <w:kern w:val="0"/>
          <w:szCs w:val="21"/>
        </w:rPr>
        <w:t>は予測できないものか。</w:t>
      </w:r>
    </w:p>
    <w:p w14:paraId="7921FB89" w14:textId="77777777" w:rsidR="005A6026" w:rsidRDefault="00002786" w:rsidP="005A6026">
      <w:pPr>
        <w:autoSpaceDE w:val="0"/>
        <w:autoSpaceDN w:val="0"/>
        <w:adjustRightInd w:val="0"/>
        <w:ind w:left="1570" w:hangingChars="500" w:hanging="1570"/>
        <w:jc w:val="left"/>
        <w:rPr>
          <w:rFonts w:ascii="ＭＳ 明朝" w:hAnsi="ＭＳ 明朝" w:cs="ＭＳ 明朝"/>
          <w:color w:val="000000"/>
          <w:kern w:val="0"/>
          <w:szCs w:val="21"/>
        </w:rPr>
      </w:pPr>
      <w:r w:rsidRPr="00002786">
        <w:rPr>
          <w:rFonts w:ascii="ＭＳ 明朝" w:hAnsi="ＭＳ 明朝" w:cs="ＭＳ 明朝" w:hint="eastAsia"/>
          <w:color w:val="000000"/>
          <w:spacing w:val="52"/>
          <w:kern w:val="0"/>
          <w:szCs w:val="21"/>
          <w:fitText w:val="840" w:id="-984874752"/>
        </w:rPr>
        <w:t>事務</w:t>
      </w:r>
      <w:r w:rsidRPr="00002786">
        <w:rPr>
          <w:rFonts w:ascii="ＭＳ 明朝" w:hAnsi="ＭＳ 明朝" w:cs="ＭＳ 明朝" w:hint="eastAsia"/>
          <w:color w:val="000000"/>
          <w:spacing w:val="1"/>
          <w:kern w:val="0"/>
          <w:szCs w:val="21"/>
          <w:fitText w:val="840" w:id="-984874752"/>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ご理解のとおりであ</w:t>
      </w:r>
      <w:r w:rsidR="00C51840">
        <w:rPr>
          <w:rFonts w:ascii="ＭＳ 明朝" w:hAnsi="ＭＳ 明朝" w:cs="ＭＳ 明朝" w:hint="eastAsia"/>
          <w:color w:val="000000"/>
          <w:kern w:val="0"/>
          <w:szCs w:val="21"/>
        </w:rPr>
        <w:t>る。</w:t>
      </w:r>
    </w:p>
    <w:p w14:paraId="27BBAAAF" w14:textId="77777777" w:rsidR="00BB3B28" w:rsidRDefault="00BB3B28" w:rsidP="00BB3B28">
      <w:pPr>
        <w:autoSpaceDE w:val="0"/>
        <w:autoSpaceDN w:val="0"/>
        <w:adjustRightInd w:val="0"/>
        <w:ind w:left="991" w:hangingChars="472" w:hanging="991"/>
        <w:jc w:val="left"/>
        <w:rPr>
          <w:rFonts w:ascii="ＭＳ 明朝" w:hAnsi="ＭＳ 明朝" w:cs="ＭＳ 明朝"/>
          <w:color w:val="000000"/>
          <w:kern w:val="0"/>
          <w:szCs w:val="21"/>
        </w:rPr>
      </w:pPr>
      <w:r>
        <w:rPr>
          <w:rFonts w:ascii="ＭＳ 明朝" w:hAnsi="ＭＳ 明朝" w:cs="ＭＳ 明朝" w:hint="eastAsia"/>
          <w:color w:val="000000"/>
          <w:kern w:val="0"/>
          <w:szCs w:val="21"/>
        </w:rPr>
        <w:t>茂原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13ページの管路</w:t>
      </w:r>
      <w:r w:rsidR="00706F21">
        <w:rPr>
          <w:rFonts w:ascii="ＭＳ 明朝" w:hAnsi="ＭＳ 明朝" w:cs="ＭＳ 明朝" w:hint="eastAsia"/>
          <w:color w:val="000000"/>
          <w:kern w:val="0"/>
          <w:szCs w:val="21"/>
        </w:rPr>
        <w:t>の評価基準</w:t>
      </w:r>
      <w:r>
        <w:rPr>
          <w:rFonts w:ascii="ＭＳ 明朝" w:hAnsi="ＭＳ 明朝" w:cs="ＭＳ 明朝" w:hint="eastAsia"/>
          <w:color w:val="000000"/>
          <w:kern w:val="0"/>
          <w:szCs w:val="21"/>
        </w:rPr>
        <w:t>に</w:t>
      </w:r>
      <w:r w:rsidR="00706F21">
        <w:rPr>
          <w:rFonts w:ascii="ＭＳ 明朝" w:hAnsi="ＭＳ 明朝" w:cs="ＭＳ 明朝" w:hint="eastAsia"/>
          <w:color w:val="000000"/>
          <w:kern w:val="0"/>
          <w:szCs w:val="21"/>
        </w:rPr>
        <w:t>つ</w:t>
      </w:r>
      <w:r>
        <w:rPr>
          <w:rFonts w:ascii="ＭＳ 明朝" w:hAnsi="ＭＳ 明朝" w:cs="ＭＳ 明朝" w:hint="eastAsia"/>
          <w:color w:val="000000"/>
          <w:kern w:val="0"/>
          <w:szCs w:val="21"/>
        </w:rPr>
        <w:t>いて、開庁時間内における申告対応時間となっているが、開庁時間外については申告対応時間の制限は無い</w:t>
      </w:r>
      <w:r w:rsidR="0026428F">
        <w:rPr>
          <w:rFonts w:ascii="ＭＳ 明朝" w:hAnsi="ＭＳ 明朝" w:cs="ＭＳ 明朝" w:hint="eastAsia"/>
          <w:color w:val="000000"/>
          <w:kern w:val="0"/>
          <w:szCs w:val="21"/>
        </w:rPr>
        <w:t>ということか。</w:t>
      </w:r>
    </w:p>
    <w:p w14:paraId="658FD569" w14:textId="77777777" w:rsidR="0026428F" w:rsidRDefault="0026428F" w:rsidP="0026428F">
      <w:pPr>
        <w:autoSpaceDE w:val="0"/>
        <w:autoSpaceDN w:val="0"/>
        <w:adjustRightInd w:val="0"/>
        <w:ind w:left="992" w:hangingChars="316" w:hanging="992"/>
        <w:jc w:val="left"/>
        <w:rPr>
          <w:rFonts w:ascii="ＭＳ 明朝" w:hAnsi="ＭＳ 明朝" w:cs="ＭＳ 明朝"/>
          <w:color w:val="000000"/>
          <w:kern w:val="0"/>
          <w:szCs w:val="21"/>
        </w:rPr>
      </w:pPr>
      <w:r w:rsidRPr="0026428F">
        <w:rPr>
          <w:rFonts w:ascii="ＭＳ 明朝" w:hAnsi="ＭＳ 明朝" w:cs="ＭＳ 明朝" w:hint="eastAsia"/>
          <w:color w:val="000000"/>
          <w:spacing w:val="52"/>
          <w:kern w:val="0"/>
          <w:szCs w:val="21"/>
          <w:fitText w:val="840" w:id="-984869120"/>
        </w:rPr>
        <w:t>事務</w:t>
      </w:r>
      <w:r w:rsidRPr="0026428F">
        <w:rPr>
          <w:rFonts w:ascii="ＭＳ 明朝" w:hAnsi="ＭＳ 明朝" w:cs="ＭＳ 明朝" w:hint="eastAsia"/>
          <w:color w:val="000000"/>
          <w:spacing w:val="1"/>
          <w:kern w:val="0"/>
          <w:szCs w:val="21"/>
          <w:fitText w:val="840" w:id="-984869120"/>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開庁時間外については</w:t>
      </w:r>
      <w:r w:rsidR="00706F21">
        <w:rPr>
          <w:rFonts w:ascii="ＭＳ 明朝" w:hAnsi="ＭＳ 明朝" w:cs="ＭＳ 明朝" w:hint="eastAsia"/>
          <w:color w:val="000000"/>
          <w:kern w:val="0"/>
          <w:szCs w:val="21"/>
        </w:rPr>
        <w:t>、</w:t>
      </w:r>
      <w:r>
        <w:rPr>
          <w:rFonts w:ascii="ＭＳ 明朝" w:hAnsi="ＭＳ 明朝" w:cs="ＭＳ 明朝" w:hint="eastAsia"/>
          <w:color w:val="000000"/>
          <w:kern w:val="0"/>
          <w:szCs w:val="21"/>
        </w:rPr>
        <w:t>市民の方からの通報の</w:t>
      </w:r>
      <w:r w:rsidR="00706F21">
        <w:rPr>
          <w:rFonts w:ascii="ＭＳ 明朝" w:hAnsi="ＭＳ 明朝" w:cs="ＭＳ 明朝" w:hint="eastAsia"/>
          <w:color w:val="000000"/>
          <w:kern w:val="0"/>
          <w:szCs w:val="21"/>
        </w:rPr>
        <w:t>受付</w:t>
      </w:r>
      <w:r>
        <w:rPr>
          <w:rFonts w:ascii="ＭＳ 明朝" w:hAnsi="ＭＳ 明朝" w:cs="ＭＳ 明朝" w:hint="eastAsia"/>
          <w:color w:val="000000"/>
          <w:kern w:val="0"/>
          <w:szCs w:val="21"/>
        </w:rPr>
        <w:t>を</w:t>
      </w:r>
      <w:r w:rsidR="00706F21">
        <w:rPr>
          <w:rFonts w:ascii="ＭＳ 明朝" w:hAnsi="ＭＳ 明朝" w:cs="ＭＳ 明朝" w:hint="eastAsia"/>
          <w:color w:val="000000"/>
          <w:kern w:val="0"/>
          <w:szCs w:val="21"/>
        </w:rPr>
        <w:t>ＣＷＯではなく</w:t>
      </w:r>
      <w:r>
        <w:rPr>
          <w:rFonts w:ascii="ＭＳ 明朝" w:hAnsi="ＭＳ 明朝" w:cs="ＭＳ 明朝" w:hint="eastAsia"/>
          <w:color w:val="000000"/>
          <w:kern w:val="0"/>
          <w:szCs w:val="21"/>
        </w:rPr>
        <w:t>宿日直センター</w:t>
      </w:r>
      <w:r w:rsidR="00706F21">
        <w:rPr>
          <w:rFonts w:ascii="ＭＳ 明朝" w:hAnsi="ＭＳ 明朝" w:cs="ＭＳ 明朝" w:hint="eastAsia"/>
          <w:color w:val="000000"/>
          <w:kern w:val="0"/>
          <w:szCs w:val="21"/>
        </w:rPr>
        <w:t>で実施している。申告</w:t>
      </w:r>
      <w:r>
        <w:rPr>
          <w:rFonts w:ascii="ＭＳ 明朝" w:hAnsi="ＭＳ 明朝" w:cs="ＭＳ 明朝" w:hint="eastAsia"/>
          <w:color w:val="000000"/>
          <w:kern w:val="0"/>
          <w:szCs w:val="21"/>
        </w:rPr>
        <w:t>内容</w:t>
      </w:r>
      <w:r w:rsidR="00706F21">
        <w:rPr>
          <w:rFonts w:ascii="ＭＳ 明朝" w:hAnsi="ＭＳ 明朝" w:cs="ＭＳ 明朝" w:hint="eastAsia"/>
          <w:color w:val="000000"/>
          <w:kern w:val="0"/>
          <w:szCs w:val="21"/>
        </w:rPr>
        <w:t>に応じて、</w:t>
      </w:r>
      <w:r>
        <w:rPr>
          <w:rFonts w:ascii="ＭＳ 明朝" w:hAnsi="ＭＳ 明朝" w:cs="ＭＳ 明朝" w:hint="eastAsia"/>
          <w:color w:val="000000"/>
          <w:kern w:val="0"/>
          <w:szCs w:val="21"/>
        </w:rPr>
        <w:t>関係部署に連絡して対応している。開庁時間外については、往々にして申告対応時間が2時間45分を超過</w:t>
      </w:r>
      <w:r w:rsidR="007C3DE1">
        <w:rPr>
          <w:rFonts w:ascii="ＭＳ 明朝" w:hAnsi="ＭＳ 明朝" w:cs="ＭＳ 明朝" w:hint="eastAsia"/>
          <w:color w:val="000000"/>
          <w:kern w:val="0"/>
          <w:szCs w:val="21"/>
        </w:rPr>
        <w:t>しているのが実情</w:t>
      </w:r>
      <w:r>
        <w:rPr>
          <w:rFonts w:ascii="ＭＳ 明朝" w:hAnsi="ＭＳ 明朝" w:cs="ＭＳ 明朝" w:hint="eastAsia"/>
          <w:color w:val="000000"/>
          <w:kern w:val="0"/>
          <w:szCs w:val="21"/>
        </w:rPr>
        <w:t>。</w:t>
      </w:r>
    </w:p>
    <w:p w14:paraId="59FB152E" w14:textId="77777777" w:rsidR="00811420" w:rsidRDefault="0026428F"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茂原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逆に言うと開庁時間内は全てＣＷＯが窓口となって電話を受け、関係部署に展開しているということか。</w:t>
      </w:r>
    </w:p>
    <w:p w14:paraId="10685F1B" w14:textId="77777777" w:rsidR="0026428F" w:rsidRPr="00EA28D3" w:rsidRDefault="0026428F" w:rsidP="003F5E26">
      <w:pPr>
        <w:autoSpaceDE w:val="0"/>
        <w:autoSpaceDN w:val="0"/>
        <w:adjustRightInd w:val="0"/>
        <w:ind w:left="992" w:hangingChars="316" w:hanging="992"/>
        <w:jc w:val="left"/>
        <w:rPr>
          <w:rFonts w:ascii="ＭＳ 明朝" w:hAnsi="ＭＳ 明朝" w:cs="ＭＳ 明朝"/>
          <w:kern w:val="0"/>
          <w:szCs w:val="21"/>
        </w:rPr>
      </w:pPr>
      <w:r w:rsidRPr="0026428F">
        <w:rPr>
          <w:rFonts w:ascii="ＭＳ 明朝" w:hAnsi="ＭＳ 明朝" w:cs="ＭＳ 明朝" w:hint="eastAsia"/>
          <w:color w:val="000000"/>
          <w:spacing w:val="52"/>
          <w:kern w:val="0"/>
          <w:szCs w:val="21"/>
          <w:fitText w:val="840" w:id="-984867840"/>
        </w:rPr>
        <w:t>事務</w:t>
      </w:r>
      <w:r w:rsidRPr="0026428F">
        <w:rPr>
          <w:rFonts w:ascii="ＭＳ 明朝" w:hAnsi="ＭＳ 明朝" w:cs="ＭＳ 明朝" w:hint="eastAsia"/>
          <w:color w:val="000000"/>
          <w:spacing w:val="1"/>
          <w:kern w:val="0"/>
          <w:szCs w:val="21"/>
          <w:fitText w:val="840" w:id="-984867840"/>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開庁</w:t>
      </w:r>
      <w:r w:rsidRPr="00EA28D3">
        <w:rPr>
          <w:rFonts w:ascii="ＭＳ 明朝" w:hAnsi="ＭＳ 明朝" w:cs="ＭＳ 明朝" w:hint="eastAsia"/>
          <w:kern w:val="0"/>
          <w:szCs w:val="21"/>
        </w:rPr>
        <w:t>時間内の取付管の詰まり、陥没</w:t>
      </w:r>
      <w:r w:rsidR="003F5E26" w:rsidRPr="00EA28D3">
        <w:rPr>
          <w:rFonts w:ascii="ＭＳ 明朝" w:hAnsi="ＭＳ 明朝" w:cs="ＭＳ 明朝" w:hint="eastAsia"/>
          <w:kern w:val="0"/>
          <w:szCs w:val="21"/>
        </w:rPr>
        <w:t>等の内、</w:t>
      </w:r>
      <w:r w:rsidR="007C3DE1" w:rsidRPr="00EA28D3">
        <w:rPr>
          <w:rFonts w:ascii="ＭＳ 明朝" w:hAnsi="ＭＳ 明朝" w:cs="ＭＳ 明朝" w:hint="eastAsia"/>
          <w:kern w:val="0"/>
          <w:szCs w:val="21"/>
        </w:rPr>
        <w:t>本市が発注している請負工事</w:t>
      </w:r>
      <w:r w:rsidR="003F5E26" w:rsidRPr="00EA28D3">
        <w:rPr>
          <w:rFonts w:ascii="ＭＳ 明朝" w:hAnsi="ＭＳ 明朝" w:cs="ＭＳ 明朝" w:hint="eastAsia"/>
          <w:kern w:val="0"/>
          <w:szCs w:val="21"/>
        </w:rPr>
        <w:t>に関係するもの</w:t>
      </w:r>
      <w:r w:rsidR="007C3DE1" w:rsidRPr="00EA28D3">
        <w:rPr>
          <w:rFonts w:ascii="ＭＳ 明朝" w:hAnsi="ＭＳ 明朝" w:cs="ＭＳ 明朝" w:hint="eastAsia"/>
          <w:kern w:val="0"/>
          <w:szCs w:val="21"/>
        </w:rPr>
        <w:t>を除き</w:t>
      </w:r>
      <w:r w:rsidRPr="00EA28D3">
        <w:rPr>
          <w:rFonts w:ascii="ＭＳ 明朝" w:hAnsi="ＭＳ 明朝" w:cs="ＭＳ 明朝" w:hint="eastAsia"/>
          <w:kern w:val="0"/>
          <w:szCs w:val="21"/>
        </w:rPr>
        <w:t>全てＣＷＯで対応している。</w:t>
      </w:r>
    </w:p>
    <w:p w14:paraId="0F1536AC" w14:textId="776DF749" w:rsidR="003F5E26" w:rsidRPr="00EA28D3" w:rsidRDefault="003F5E26" w:rsidP="003F5E26">
      <w:pPr>
        <w:autoSpaceDE w:val="0"/>
        <w:autoSpaceDN w:val="0"/>
        <w:adjustRightInd w:val="0"/>
        <w:ind w:left="1050" w:hangingChars="500" w:hanging="1050"/>
        <w:jc w:val="left"/>
        <w:rPr>
          <w:rFonts w:ascii="ＭＳ 明朝" w:hAnsi="ＭＳ 明朝" w:cs="ＭＳ 明朝"/>
          <w:kern w:val="0"/>
          <w:szCs w:val="21"/>
        </w:rPr>
      </w:pPr>
      <w:r w:rsidRPr="00EA28D3">
        <w:rPr>
          <w:rFonts w:ascii="ＭＳ 明朝" w:hAnsi="ＭＳ 明朝" w:cs="ＭＳ 明朝" w:hint="eastAsia"/>
          <w:kern w:val="0"/>
          <w:szCs w:val="21"/>
        </w:rPr>
        <w:t>若尾委員：</w:t>
      </w:r>
      <w:r w:rsidRPr="00EA28D3">
        <w:rPr>
          <w:rFonts w:ascii="ＭＳ 明朝" w:hAnsi="ＭＳ 明朝" w:cs="ＭＳ 明朝"/>
          <w:kern w:val="0"/>
          <w:szCs w:val="21"/>
        </w:rPr>
        <w:t>20ページの住之江下水処理場の</w:t>
      </w:r>
      <w:r w:rsidR="007C3DE1" w:rsidRPr="00EA28D3">
        <w:rPr>
          <w:rFonts w:ascii="ＭＳ 明朝" w:hAnsi="ＭＳ 明朝" w:cs="ＭＳ 明朝" w:hint="eastAsia"/>
          <w:kern w:val="0"/>
          <w:szCs w:val="21"/>
        </w:rPr>
        <w:t>ユーティリティ超過の原因</w:t>
      </w:r>
      <w:r w:rsidR="00375E56" w:rsidRPr="00EA28D3">
        <w:rPr>
          <w:rFonts w:ascii="ＭＳ 明朝" w:hAnsi="ＭＳ 明朝" w:cs="ＭＳ 明朝" w:hint="eastAsia"/>
          <w:kern w:val="0"/>
          <w:szCs w:val="21"/>
        </w:rPr>
        <w:t>である</w:t>
      </w:r>
      <w:r w:rsidRPr="00EA28D3">
        <w:rPr>
          <w:rFonts w:ascii="ＭＳ 明朝" w:hAnsi="ＭＳ 明朝" w:cs="ＭＳ 明朝" w:hint="eastAsia"/>
          <w:kern w:val="0"/>
          <w:szCs w:val="21"/>
        </w:rPr>
        <w:t>漏水について</w:t>
      </w:r>
      <w:r w:rsidR="007C3DE1" w:rsidRPr="00EA28D3">
        <w:rPr>
          <w:rFonts w:ascii="ＭＳ 明朝" w:hAnsi="ＭＳ 明朝" w:cs="ＭＳ 明朝" w:hint="eastAsia"/>
          <w:kern w:val="0"/>
          <w:szCs w:val="21"/>
        </w:rPr>
        <w:t>は</w:t>
      </w:r>
      <w:r w:rsidRPr="00EA28D3">
        <w:rPr>
          <w:rFonts w:ascii="ＭＳ 明朝" w:hAnsi="ＭＳ 明朝" w:cs="ＭＳ 明朝" w:hint="eastAsia"/>
          <w:kern w:val="0"/>
          <w:szCs w:val="21"/>
        </w:rPr>
        <w:t>、</w:t>
      </w:r>
      <w:r w:rsidR="00D121F7" w:rsidRPr="00EA28D3">
        <w:rPr>
          <w:rFonts w:ascii="ＭＳ 明朝" w:hAnsi="ＭＳ 明朝" w:cs="ＭＳ 明朝" w:hint="eastAsia"/>
          <w:kern w:val="0"/>
          <w:szCs w:val="21"/>
        </w:rPr>
        <w:t>漏水箇所を特定して修繕を</w:t>
      </w:r>
      <w:r w:rsidR="00375E56" w:rsidRPr="00EA28D3">
        <w:rPr>
          <w:rFonts w:ascii="ＭＳ 明朝" w:hAnsi="ＭＳ 明朝" w:cs="ＭＳ 明朝" w:hint="eastAsia"/>
          <w:kern w:val="0"/>
          <w:szCs w:val="21"/>
        </w:rPr>
        <w:t>実施</w:t>
      </w:r>
      <w:r w:rsidR="00D121F7" w:rsidRPr="00EA28D3">
        <w:rPr>
          <w:rFonts w:ascii="ＭＳ 明朝" w:hAnsi="ＭＳ 明朝" w:cs="ＭＳ 明朝" w:hint="eastAsia"/>
          <w:kern w:val="0"/>
          <w:szCs w:val="21"/>
        </w:rPr>
        <w:t>したのか。</w:t>
      </w:r>
    </w:p>
    <w:p w14:paraId="3BDF303D" w14:textId="77777777" w:rsidR="003F5E26" w:rsidRPr="0026428F" w:rsidRDefault="003F5E26" w:rsidP="003F5E26">
      <w:pPr>
        <w:autoSpaceDE w:val="0"/>
        <w:autoSpaceDN w:val="0"/>
        <w:adjustRightInd w:val="0"/>
        <w:ind w:left="992" w:hangingChars="316" w:hanging="992"/>
        <w:jc w:val="left"/>
        <w:rPr>
          <w:rFonts w:ascii="ＭＳ 明朝" w:hAnsi="ＭＳ 明朝" w:cs="ＭＳ 明朝"/>
          <w:color w:val="000000"/>
          <w:kern w:val="0"/>
          <w:szCs w:val="21"/>
        </w:rPr>
      </w:pPr>
      <w:r w:rsidRPr="00EA28D3">
        <w:rPr>
          <w:rFonts w:ascii="ＭＳ 明朝" w:hAnsi="ＭＳ 明朝" w:cs="ＭＳ 明朝" w:hint="eastAsia"/>
          <w:spacing w:val="52"/>
          <w:kern w:val="0"/>
          <w:szCs w:val="21"/>
          <w:fitText w:val="840" w:id="-984866048"/>
        </w:rPr>
        <w:t>事務</w:t>
      </w:r>
      <w:r w:rsidRPr="00EA28D3">
        <w:rPr>
          <w:rFonts w:ascii="ＭＳ 明朝" w:hAnsi="ＭＳ 明朝" w:cs="ＭＳ 明朝" w:hint="eastAsia"/>
          <w:spacing w:val="1"/>
          <w:kern w:val="0"/>
          <w:szCs w:val="21"/>
          <w:fitText w:val="840" w:id="-984866048"/>
        </w:rPr>
        <w:t>局</w:t>
      </w:r>
      <w:r w:rsidRPr="00EA28D3">
        <w:rPr>
          <w:rFonts w:ascii="ＭＳ 明朝" w:hAnsi="ＭＳ 明朝" w:cs="ＭＳ 明朝" w:hint="eastAsia"/>
          <w:kern w:val="0"/>
          <w:szCs w:val="21"/>
        </w:rPr>
        <w:t>：</w:t>
      </w:r>
      <w:r w:rsidR="007C3DE1" w:rsidRPr="00EA28D3">
        <w:rPr>
          <w:rFonts w:ascii="ＭＳ 明朝" w:hAnsi="ＭＳ 明朝" w:cs="ＭＳ 明朝" w:hint="eastAsia"/>
          <w:kern w:val="0"/>
          <w:szCs w:val="21"/>
        </w:rPr>
        <w:t>使用</w:t>
      </w:r>
      <w:r w:rsidRPr="00EA28D3">
        <w:rPr>
          <w:rFonts w:ascii="ＭＳ 明朝" w:hAnsi="ＭＳ 明朝" w:cs="ＭＳ 明朝" w:hint="eastAsia"/>
          <w:kern w:val="0"/>
          <w:szCs w:val="21"/>
        </w:rPr>
        <w:t>水量が増えている原因を調べており</w:t>
      </w:r>
      <w:r w:rsidR="007C3DE1" w:rsidRPr="00EA28D3">
        <w:rPr>
          <w:rFonts w:ascii="ＭＳ 明朝" w:hAnsi="ＭＳ 明朝" w:cs="ＭＳ 明朝" w:hint="eastAsia"/>
          <w:kern w:val="0"/>
          <w:szCs w:val="21"/>
        </w:rPr>
        <w:t>、</w:t>
      </w:r>
      <w:r w:rsidRPr="00EA28D3">
        <w:rPr>
          <w:rFonts w:ascii="ＭＳ 明朝" w:hAnsi="ＭＳ 明朝" w:cs="ＭＳ 明朝" w:hint="eastAsia"/>
          <w:kern w:val="0"/>
          <w:szCs w:val="21"/>
        </w:rPr>
        <w:t>最近になって漏水</w:t>
      </w:r>
      <w:r>
        <w:rPr>
          <w:rFonts w:ascii="ＭＳ 明朝" w:hAnsi="ＭＳ 明朝" w:cs="ＭＳ 明朝" w:hint="eastAsia"/>
          <w:color w:val="000000"/>
          <w:kern w:val="0"/>
          <w:szCs w:val="21"/>
        </w:rPr>
        <w:t>が疑われる箇所が</w:t>
      </w:r>
      <w:r w:rsidR="007C3DE1">
        <w:rPr>
          <w:rFonts w:ascii="ＭＳ 明朝" w:hAnsi="ＭＳ 明朝" w:cs="ＭＳ 明朝" w:hint="eastAsia"/>
          <w:color w:val="000000"/>
          <w:kern w:val="0"/>
          <w:szCs w:val="21"/>
        </w:rPr>
        <w:t>発覚した。</w:t>
      </w:r>
      <w:r>
        <w:rPr>
          <w:rFonts w:ascii="ＭＳ 明朝" w:hAnsi="ＭＳ 明朝" w:cs="ＭＳ 明朝" w:hint="eastAsia"/>
          <w:color w:val="000000"/>
          <w:kern w:val="0"/>
          <w:szCs w:val="21"/>
        </w:rPr>
        <w:t>現在調査を行っているところである。</w:t>
      </w:r>
    </w:p>
    <w:p w14:paraId="7C4A6022" w14:textId="77777777" w:rsidR="003F5E26" w:rsidRDefault="003F5E26" w:rsidP="003F5E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若尾</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16ページの</w:t>
      </w:r>
      <w:r w:rsidR="00542658">
        <w:rPr>
          <w:rFonts w:ascii="ＭＳ 明朝" w:hAnsi="ＭＳ 明朝" w:cs="ＭＳ 明朝" w:hint="eastAsia"/>
          <w:color w:val="000000"/>
          <w:kern w:val="0"/>
          <w:szCs w:val="21"/>
        </w:rPr>
        <w:t>8月24日の</w:t>
      </w:r>
      <w:r>
        <w:rPr>
          <w:rFonts w:ascii="ＭＳ 明朝" w:hAnsi="ＭＳ 明朝" w:cs="ＭＳ 明朝" w:hint="eastAsia"/>
          <w:color w:val="000000"/>
          <w:kern w:val="0"/>
          <w:szCs w:val="21"/>
        </w:rPr>
        <w:t>猫間川抽水所の</w:t>
      </w:r>
      <w:r w:rsidR="00542658">
        <w:rPr>
          <w:rFonts w:ascii="ＭＳ 明朝" w:hAnsi="ＭＳ 明朝" w:cs="ＭＳ 明朝" w:hint="eastAsia"/>
          <w:color w:val="000000"/>
          <w:kern w:val="0"/>
          <w:szCs w:val="21"/>
        </w:rPr>
        <w:t>降雨強度が「―」となっているのは何故か。</w:t>
      </w:r>
    </w:p>
    <w:p w14:paraId="4C56FF99" w14:textId="77777777" w:rsidR="00542658" w:rsidRDefault="00542658" w:rsidP="00542658">
      <w:pPr>
        <w:autoSpaceDE w:val="0"/>
        <w:autoSpaceDN w:val="0"/>
        <w:adjustRightInd w:val="0"/>
        <w:ind w:left="992" w:hangingChars="316" w:hanging="992"/>
        <w:jc w:val="left"/>
        <w:rPr>
          <w:rFonts w:ascii="ＭＳ 明朝" w:hAnsi="ＭＳ 明朝" w:cs="ＭＳ 明朝"/>
          <w:color w:val="000000"/>
          <w:kern w:val="0"/>
          <w:szCs w:val="21"/>
        </w:rPr>
      </w:pPr>
      <w:r w:rsidRPr="00542658">
        <w:rPr>
          <w:rFonts w:ascii="ＭＳ 明朝" w:hAnsi="ＭＳ 明朝" w:cs="ＭＳ 明朝" w:hint="eastAsia"/>
          <w:color w:val="000000"/>
          <w:spacing w:val="52"/>
          <w:kern w:val="0"/>
          <w:szCs w:val="21"/>
          <w:fitText w:val="840" w:id="-984862464"/>
        </w:rPr>
        <w:t>事務</w:t>
      </w:r>
      <w:r w:rsidRPr="00542658">
        <w:rPr>
          <w:rFonts w:ascii="ＭＳ 明朝" w:hAnsi="ＭＳ 明朝" w:cs="ＭＳ 明朝" w:hint="eastAsia"/>
          <w:color w:val="000000"/>
          <w:spacing w:val="1"/>
          <w:kern w:val="0"/>
          <w:szCs w:val="21"/>
          <w:fitText w:val="840" w:id="-984862464"/>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当日、中浜下水処理場</w:t>
      </w:r>
      <w:r w:rsidR="00CF0FA6">
        <w:rPr>
          <w:rFonts w:ascii="ＭＳ 明朝" w:hAnsi="ＭＳ 明朝" w:cs="ＭＳ 明朝" w:hint="eastAsia"/>
          <w:color w:val="000000"/>
          <w:kern w:val="0"/>
          <w:szCs w:val="21"/>
        </w:rPr>
        <w:t>における</w:t>
      </w:r>
      <w:r>
        <w:rPr>
          <w:rFonts w:ascii="ＭＳ 明朝" w:hAnsi="ＭＳ 明朝" w:cs="ＭＳ 明朝" w:hint="eastAsia"/>
          <w:color w:val="000000"/>
          <w:kern w:val="0"/>
          <w:szCs w:val="21"/>
        </w:rPr>
        <w:t>緊急作業の都合で猫間川抽水所からの送水を止めなければならない事案が発生した。これにより、降雨開始前の時点で危険水位を超過する</w:t>
      </w:r>
      <w:r w:rsidR="00CF0FA6">
        <w:rPr>
          <w:rFonts w:ascii="ＭＳ 明朝" w:hAnsi="ＭＳ 明朝" w:cs="ＭＳ 明朝" w:hint="eastAsia"/>
          <w:color w:val="000000"/>
          <w:kern w:val="0"/>
          <w:szCs w:val="21"/>
        </w:rPr>
        <w:t>状況であった</w:t>
      </w:r>
      <w:r>
        <w:rPr>
          <w:rFonts w:ascii="ＭＳ 明朝" w:hAnsi="ＭＳ 明朝" w:cs="ＭＳ 明朝" w:hint="eastAsia"/>
          <w:color w:val="000000"/>
          <w:kern w:val="0"/>
          <w:szCs w:val="21"/>
        </w:rPr>
        <w:t>ため</w:t>
      </w:r>
      <w:r w:rsidR="00CF0FA6">
        <w:rPr>
          <w:rFonts w:ascii="ＭＳ 明朝" w:hAnsi="ＭＳ 明朝" w:cs="ＭＳ 明朝" w:hint="eastAsia"/>
          <w:color w:val="000000"/>
          <w:kern w:val="0"/>
          <w:szCs w:val="21"/>
        </w:rPr>
        <w:t>、</w:t>
      </w:r>
      <w:r>
        <w:rPr>
          <w:rFonts w:ascii="ＭＳ 明朝" w:hAnsi="ＭＳ 明朝" w:cs="ＭＳ 明朝" w:hint="eastAsia"/>
          <w:color w:val="000000"/>
          <w:kern w:val="0"/>
          <w:szCs w:val="21"/>
        </w:rPr>
        <w:t>降雨強度を「―」としている。なお、猫間川抽水所の流入管渠では構造的に増補幹線に落ちる形になっており、当日、浸水等は発生していない。</w:t>
      </w:r>
    </w:p>
    <w:p w14:paraId="4098652D" w14:textId="77777777" w:rsidR="005A6026" w:rsidRDefault="005A6026" w:rsidP="005A6026">
      <w:pPr>
        <w:autoSpaceDE w:val="0"/>
        <w:autoSpaceDN w:val="0"/>
        <w:adjustRightInd w:val="0"/>
        <w:ind w:left="1050" w:hangingChars="500" w:hanging="1050"/>
        <w:jc w:val="left"/>
        <w:rPr>
          <w:rFonts w:ascii="ＭＳ 明朝" w:hAnsi="ＭＳ 明朝" w:cs="ＭＳ 明朝"/>
          <w:color w:val="000000"/>
          <w:kern w:val="0"/>
          <w:szCs w:val="21"/>
          <w:highlight w:val="yellow"/>
        </w:rPr>
      </w:pPr>
    </w:p>
    <w:p w14:paraId="316E4BF6" w14:textId="77777777" w:rsidR="00275D0D" w:rsidRPr="0066110C" w:rsidRDefault="00275D0D" w:rsidP="00275D0D">
      <w:pPr>
        <w:autoSpaceDE w:val="0"/>
        <w:autoSpaceDN w:val="0"/>
        <w:adjustRightInd w:val="0"/>
        <w:jc w:val="left"/>
        <w:rPr>
          <w:rFonts w:ascii="ＭＳ 明朝" w:hAnsi="ＭＳ 明朝" w:cs="ＭＳ 明朝"/>
          <w:color w:val="000000"/>
          <w:kern w:val="0"/>
          <w:szCs w:val="21"/>
        </w:rPr>
      </w:pPr>
      <w:r w:rsidRPr="00071CCA">
        <w:rPr>
          <w:rFonts w:ascii="ＭＳ 明朝" w:hAnsi="ＭＳ 明朝" w:cs="ＭＳ 明朝" w:hint="eastAsia"/>
          <w:color w:val="000000"/>
          <w:kern w:val="0"/>
          <w:sz w:val="24"/>
        </w:rPr>
        <w:t>（</w:t>
      </w:r>
      <w:r w:rsidRPr="00071CCA">
        <w:rPr>
          <w:rFonts w:ascii="ＭＳ 明朝" w:hAnsi="ＭＳ 明朝" w:cs="ＭＳ 明朝" w:hint="eastAsia"/>
          <w:color w:val="000000"/>
          <w:kern w:val="0"/>
          <w:szCs w:val="21"/>
        </w:rPr>
        <w:t>事務局より資料６（</w:t>
      </w:r>
      <w:r>
        <w:rPr>
          <w:rFonts w:ascii="ＭＳ 明朝" w:hAnsi="ＭＳ 明朝" w:cs="ＭＳ 明朝" w:hint="eastAsia"/>
          <w:color w:val="000000"/>
          <w:kern w:val="0"/>
          <w:szCs w:val="21"/>
        </w:rPr>
        <w:t>５</w:t>
      </w:r>
      <w:r w:rsidRPr="00071CCA">
        <w:rPr>
          <w:rFonts w:ascii="ＭＳ 明朝" w:hAnsi="ＭＳ 明朝" w:cs="ＭＳ 明朝" w:hint="eastAsia"/>
          <w:color w:val="000000"/>
          <w:kern w:val="0"/>
          <w:szCs w:val="21"/>
        </w:rPr>
        <w:t>）を説明）</w:t>
      </w:r>
    </w:p>
    <w:p w14:paraId="6F64E352" w14:textId="77777777" w:rsidR="00275D0D" w:rsidRPr="006F42E1" w:rsidRDefault="006F42E1" w:rsidP="005A6026">
      <w:pPr>
        <w:autoSpaceDE w:val="0"/>
        <w:autoSpaceDN w:val="0"/>
        <w:adjustRightInd w:val="0"/>
        <w:ind w:left="1050" w:hangingChars="500" w:hanging="1050"/>
        <w:jc w:val="left"/>
        <w:rPr>
          <w:rFonts w:ascii="ＭＳ 明朝" w:hAnsi="ＭＳ 明朝" w:cs="ＭＳ 明朝"/>
          <w:color w:val="000000"/>
          <w:kern w:val="0"/>
          <w:szCs w:val="21"/>
          <w:highlight w:val="yellow"/>
        </w:rPr>
      </w:pPr>
      <w:r>
        <w:rPr>
          <w:rFonts w:ascii="ＭＳ 明朝" w:hAnsi="ＭＳ 明朝" w:cs="ＭＳ 明朝" w:hint="eastAsia"/>
          <w:color w:val="000000"/>
          <w:kern w:val="0"/>
          <w:szCs w:val="21"/>
        </w:rPr>
        <w:t>藤原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前回の有識者会議で日本下水道協会の保険に加入しているとの説明があった。事故発生に伴い、一般市民に怪我が生じた場合、その保険により弁済するということか。今回説明のあった15件についても保険での対応となったのか。</w:t>
      </w:r>
    </w:p>
    <w:p w14:paraId="0C71C185" w14:textId="77777777" w:rsidR="006F42E1" w:rsidRPr="0026428F" w:rsidRDefault="006F42E1" w:rsidP="006F42E1">
      <w:pPr>
        <w:autoSpaceDE w:val="0"/>
        <w:autoSpaceDN w:val="0"/>
        <w:adjustRightInd w:val="0"/>
        <w:ind w:left="992" w:hangingChars="316" w:hanging="992"/>
        <w:jc w:val="left"/>
        <w:rPr>
          <w:rFonts w:ascii="ＭＳ 明朝" w:hAnsi="ＭＳ 明朝" w:cs="ＭＳ 明朝"/>
          <w:color w:val="000000"/>
          <w:kern w:val="0"/>
          <w:szCs w:val="21"/>
        </w:rPr>
      </w:pPr>
      <w:r w:rsidRPr="006F42E1">
        <w:rPr>
          <w:rFonts w:ascii="ＭＳ 明朝" w:hAnsi="ＭＳ 明朝" w:cs="ＭＳ 明朝" w:hint="eastAsia"/>
          <w:color w:val="000000"/>
          <w:spacing w:val="52"/>
          <w:kern w:val="0"/>
          <w:szCs w:val="21"/>
          <w:fitText w:val="840" w:id="-984855296"/>
        </w:rPr>
        <w:t>事務</w:t>
      </w:r>
      <w:r w:rsidRPr="006F42E1">
        <w:rPr>
          <w:rFonts w:ascii="ＭＳ 明朝" w:hAnsi="ＭＳ 明朝" w:cs="ＭＳ 明朝" w:hint="eastAsia"/>
          <w:color w:val="000000"/>
          <w:spacing w:val="1"/>
          <w:kern w:val="0"/>
          <w:szCs w:val="21"/>
          <w:fitText w:val="840" w:id="-984855296"/>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今回</w:t>
      </w:r>
      <w:r w:rsidR="00CF0FA6">
        <w:rPr>
          <w:rFonts w:ascii="ＭＳ 明朝" w:hAnsi="ＭＳ 明朝" w:cs="ＭＳ 明朝" w:hint="eastAsia"/>
          <w:color w:val="000000"/>
          <w:kern w:val="0"/>
          <w:szCs w:val="21"/>
        </w:rPr>
        <w:t>報告している</w:t>
      </w:r>
      <w:r>
        <w:rPr>
          <w:rFonts w:ascii="ＭＳ 明朝" w:hAnsi="ＭＳ 明朝" w:cs="ＭＳ 明朝" w:hint="eastAsia"/>
          <w:color w:val="000000"/>
          <w:kern w:val="0"/>
          <w:szCs w:val="21"/>
        </w:rPr>
        <w:t>のは第</w:t>
      </w:r>
      <w:r w:rsidR="00CF0FA6">
        <w:rPr>
          <w:rFonts w:ascii="ＭＳ 明朝" w:hAnsi="ＭＳ 明朝" w:cs="ＭＳ 明朝" w:hint="eastAsia"/>
          <w:color w:val="000000"/>
          <w:kern w:val="0"/>
          <w:szCs w:val="21"/>
        </w:rPr>
        <w:t>三</w:t>
      </w:r>
      <w:r>
        <w:rPr>
          <w:rFonts w:ascii="ＭＳ 明朝" w:hAnsi="ＭＳ 明朝" w:cs="ＭＳ 明朝" w:hint="eastAsia"/>
          <w:color w:val="000000"/>
          <w:kern w:val="0"/>
          <w:szCs w:val="21"/>
        </w:rPr>
        <w:t>者被害が発生している</w:t>
      </w:r>
      <w:r w:rsidR="00CF0FA6">
        <w:rPr>
          <w:rFonts w:ascii="ＭＳ 明朝" w:hAnsi="ＭＳ 明朝" w:cs="ＭＳ 明朝" w:hint="eastAsia"/>
          <w:color w:val="000000"/>
          <w:kern w:val="0"/>
          <w:szCs w:val="21"/>
        </w:rPr>
        <w:t>事故</w:t>
      </w:r>
      <w:r>
        <w:rPr>
          <w:rFonts w:ascii="ＭＳ 明朝" w:hAnsi="ＭＳ 明朝" w:cs="ＭＳ 明朝" w:hint="eastAsia"/>
          <w:color w:val="000000"/>
          <w:kern w:val="0"/>
          <w:szCs w:val="21"/>
        </w:rPr>
        <w:t>事案を整理しており、当該保険を使用して保証を行っている。</w:t>
      </w:r>
    </w:p>
    <w:p w14:paraId="0319C132" w14:textId="77777777" w:rsidR="00275D0D" w:rsidRDefault="006F42E1"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13ページによると、道路陥没は</w:t>
      </w:r>
      <w:r w:rsidR="00EB418F">
        <w:rPr>
          <w:rFonts w:ascii="ＭＳ 明朝" w:hAnsi="ＭＳ 明朝" w:cs="ＭＳ 明朝" w:hint="eastAsia"/>
          <w:color w:val="000000"/>
          <w:kern w:val="0"/>
          <w:szCs w:val="21"/>
        </w:rPr>
        <w:t>132</w:t>
      </w:r>
      <w:r>
        <w:rPr>
          <w:rFonts w:ascii="ＭＳ 明朝" w:hAnsi="ＭＳ 明朝" w:cs="ＭＳ 明朝" w:hint="eastAsia"/>
          <w:color w:val="000000"/>
          <w:kern w:val="0"/>
          <w:szCs w:val="21"/>
        </w:rPr>
        <w:t>件あったが、第</w:t>
      </w:r>
      <w:r w:rsidR="00281072">
        <w:rPr>
          <w:rFonts w:ascii="ＭＳ 明朝" w:hAnsi="ＭＳ 明朝" w:cs="ＭＳ 明朝" w:hint="eastAsia"/>
          <w:color w:val="000000"/>
          <w:kern w:val="0"/>
          <w:szCs w:val="21"/>
        </w:rPr>
        <w:t>三</w:t>
      </w:r>
      <w:r>
        <w:rPr>
          <w:rFonts w:ascii="ＭＳ 明朝" w:hAnsi="ＭＳ 明朝" w:cs="ＭＳ 明朝" w:hint="eastAsia"/>
          <w:color w:val="000000"/>
          <w:kern w:val="0"/>
          <w:szCs w:val="21"/>
        </w:rPr>
        <w:t>者被害があったものは、23ページのとおり</w:t>
      </w:r>
      <w:r w:rsidR="00EB418F">
        <w:rPr>
          <w:rFonts w:ascii="ＭＳ 明朝" w:hAnsi="ＭＳ 明朝" w:cs="ＭＳ 明朝" w:hint="eastAsia"/>
          <w:color w:val="000000"/>
          <w:kern w:val="0"/>
          <w:szCs w:val="21"/>
        </w:rPr>
        <w:t>4</w:t>
      </w:r>
      <w:r>
        <w:rPr>
          <w:rFonts w:ascii="ＭＳ 明朝" w:hAnsi="ＭＳ 明朝" w:cs="ＭＳ 明朝" w:hint="eastAsia"/>
          <w:color w:val="000000"/>
          <w:kern w:val="0"/>
          <w:szCs w:val="21"/>
        </w:rPr>
        <w:t>件であったということか。</w:t>
      </w:r>
    </w:p>
    <w:p w14:paraId="0E153F48" w14:textId="77777777" w:rsidR="006F42E1" w:rsidRDefault="00FB409E" w:rsidP="00FB409E">
      <w:pPr>
        <w:autoSpaceDE w:val="0"/>
        <w:autoSpaceDN w:val="0"/>
        <w:adjustRightInd w:val="0"/>
        <w:ind w:left="992" w:hangingChars="316" w:hanging="992"/>
        <w:jc w:val="left"/>
        <w:rPr>
          <w:rFonts w:ascii="ＭＳ 明朝" w:hAnsi="ＭＳ 明朝" w:cs="ＭＳ 明朝"/>
          <w:color w:val="000000"/>
          <w:kern w:val="0"/>
          <w:szCs w:val="21"/>
        </w:rPr>
      </w:pPr>
      <w:r w:rsidRPr="00EB418F">
        <w:rPr>
          <w:rFonts w:ascii="ＭＳ 明朝" w:hAnsi="ＭＳ 明朝" w:cs="ＭＳ 明朝" w:hint="eastAsia"/>
          <w:color w:val="000000"/>
          <w:spacing w:val="52"/>
          <w:kern w:val="0"/>
          <w:szCs w:val="21"/>
          <w:fitText w:val="840" w:id="-984854528"/>
        </w:rPr>
        <w:t>事務</w:t>
      </w:r>
      <w:r w:rsidRPr="00EB418F">
        <w:rPr>
          <w:rFonts w:ascii="ＭＳ 明朝" w:hAnsi="ＭＳ 明朝" w:cs="ＭＳ 明朝" w:hint="eastAsia"/>
          <w:color w:val="000000"/>
          <w:spacing w:val="1"/>
          <w:kern w:val="0"/>
          <w:szCs w:val="21"/>
          <w:fitText w:val="840" w:id="-984854528"/>
        </w:rPr>
        <w:t>局</w:t>
      </w:r>
      <w:r w:rsidRPr="00351144">
        <w:rPr>
          <w:rFonts w:ascii="ＭＳ 明朝" w:hAnsi="ＭＳ 明朝" w:cs="ＭＳ 明朝" w:hint="eastAsia"/>
          <w:color w:val="000000"/>
          <w:kern w:val="0"/>
          <w:szCs w:val="21"/>
        </w:rPr>
        <w:t>：</w:t>
      </w:r>
      <w:r w:rsidR="00F770FE">
        <w:rPr>
          <w:rFonts w:ascii="ＭＳ 明朝" w:hAnsi="ＭＳ 明朝" w:cs="ＭＳ 明朝" w:hint="eastAsia"/>
          <w:color w:val="000000"/>
          <w:kern w:val="0"/>
          <w:szCs w:val="21"/>
        </w:rPr>
        <w:t>ご理解のとおり。</w:t>
      </w:r>
    </w:p>
    <w:p w14:paraId="602975C3" w14:textId="77777777" w:rsidR="006F42E1" w:rsidRDefault="00EB418F"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lastRenderedPageBreak/>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道路陥没</w:t>
      </w:r>
      <w:r w:rsidR="00101D3B">
        <w:rPr>
          <w:rFonts w:ascii="ＭＳ 明朝" w:hAnsi="ＭＳ 明朝" w:cs="ＭＳ 明朝" w:hint="eastAsia"/>
          <w:color w:val="000000"/>
          <w:kern w:val="0"/>
          <w:szCs w:val="21"/>
        </w:rPr>
        <w:t>による</w:t>
      </w:r>
      <w:r>
        <w:rPr>
          <w:rFonts w:ascii="ＭＳ 明朝" w:hAnsi="ＭＳ 明朝" w:cs="ＭＳ 明朝" w:hint="eastAsia"/>
          <w:color w:val="000000"/>
          <w:kern w:val="0"/>
          <w:szCs w:val="21"/>
        </w:rPr>
        <w:t>車両損傷があがっている。維持管理</w:t>
      </w:r>
      <w:r w:rsidR="00CF0FA6">
        <w:rPr>
          <w:rFonts w:ascii="ＭＳ 明朝" w:hAnsi="ＭＳ 明朝" w:cs="ＭＳ 明朝" w:hint="eastAsia"/>
          <w:color w:val="000000"/>
          <w:kern w:val="0"/>
          <w:szCs w:val="21"/>
        </w:rPr>
        <w:t>について</w:t>
      </w:r>
      <w:r>
        <w:rPr>
          <w:rFonts w:ascii="ＭＳ 明朝" w:hAnsi="ＭＳ 明朝" w:cs="ＭＳ 明朝" w:hint="eastAsia"/>
          <w:color w:val="000000"/>
          <w:kern w:val="0"/>
          <w:szCs w:val="21"/>
        </w:rPr>
        <w:t>は契約通り巡視を行っていた</w:t>
      </w:r>
      <w:r w:rsidR="00CF0FA6">
        <w:rPr>
          <w:rFonts w:ascii="ＭＳ 明朝" w:hAnsi="ＭＳ 明朝" w:cs="ＭＳ 明朝" w:hint="eastAsia"/>
          <w:color w:val="000000"/>
          <w:kern w:val="0"/>
          <w:szCs w:val="21"/>
        </w:rPr>
        <w:t>とのことだ</w:t>
      </w:r>
      <w:r>
        <w:rPr>
          <w:rFonts w:ascii="ＭＳ 明朝" w:hAnsi="ＭＳ 明朝" w:cs="ＭＳ 明朝" w:hint="eastAsia"/>
          <w:color w:val="000000"/>
          <w:kern w:val="0"/>
          <w:szCs w:val="21"/>
        </w:rPr>
        <w:t>が、再発防止はどう</w:t>
      </w:r>
      <w:r w:rsidR="00CF0FA6">
        <w:rPr>
          <w:rFonts w:ascii="ＭＳ 明朝" w:hAnsi="ＭＳ 明朝" w:cs="ＭＳ 明朝" w:hint="eastAsia"/>
          <w:color w:val="000000"/>
          <w:kern w:val="0"/>
          <w:szCs w:val="21"/>
        </w:rPr>
        <w:t>す</w:t>
      </w:r>
      <w:r>
        <w:rPr>
          <w:rFonts w:ascii="ＭＳ 明朝" w:hAnsi="ＭＳ 明朝" w:cs="ＭＳ 明朝" w:hint="eastAsia"/>
          <w:color w:val="000000"/>
          <w:kern w:val="0"/>
          <w:szCs w:val="21"/>
        </w:rPr>
        <w:t>るのか。巡視のやり方を変えるなど、何か検討しているのか。</w:t>
      </w:r>
    </w:p>
    <w:p w14:paraId="3197AB0F" w14:textId="77777777" w:rsidR="00E97A0A" w:rsidRDefault="00E97A0A" w:rsidP="00E97A0A">
      <w:pPr>
        <w:autoSpaceDE w:val="0"/>
        <w:autoSpaceDN w:val="0"/>
        <w:adjustRightInd w:val="0"/>
        <w:ind w:left="992" w:hangingChars="316" w:hanging="992"/>
        <w:jc w:val="left"/>
        <w:rPr>
          <w:rFonts w:ascii="ＭＳ 明朝" w:hAnsi="ＭＳ 明朝" w:cs="ＭＳ 明朝"/>
          <w:color w:val="000000"/>
          <w:kern w:val="0"/>
          <w:szCs w:val="21"/>
        </w:rPr>
      </w:pPr>
      <w:r w:rsidRPr="00E97A0A">
        <w:rPr>
          <w:rFonts w:ascii="ＭＳ 明朝" w:hAnsi="ＭＳ 明朝" w:cs="ＭＳ 明朝" w:hint="eastAsia"/>
          <w:color w:val="000000"/>
          <w:spacing w:val="52"/>
          <w:kern w:val="0"/>
          <w:szCs w:val="21"/>
          <w:fitText w:val="840" w:id="-984850432"/>
        </w:rPr>
        <w:t>事務</w:t>
      </w:r>
      <w:r w:rsidRPr="00E97A0A">
        <w:rPr>
          <w:rFonts w:ascii="ＭＳ 明朝" w:hAnsi="ＭＳ 明朝" w:cs="ＭＳ 明朝" w:hint="eastAsia"/>
          <w:color w:val="000000"/>
          <w:spacing w:val="1"/>
          <w:kern w:val="0"/>
          <w:szCs w:val="21"/>
          <w:fitText w:val="840" w:id="-984850432"/>
        </w:rPr>
        <w:t>局</w:t>
      </w:r>
      <w:r w:rsidRPr="00351144">
        <w:rPr>
          <w:rFonts w:ascii="ＭＳ 明朝" w:hAnsi="ＭＳ 明朝" w:cs="ＭＳ 明朝" w:hint="eastAsia"/>
          <w:color w:val="000000"/>
          <w:kern w:val="0"/>
          <w:szCs w:val="21"/>
        </w:rPr>
        <w:t>：</w:t>
      </w:r>
      <w:r w:rsidR="00101D3B">
        <w:rPr>
          <w:rFonts w:ascii="ＭＳ 明朝" w:hAnsi="ＭＳ 明朝" w:cs="ＭＳ 明朝" w:hint="eastAsia"/>
          <w:color w:val="000000"/>
          <w:kern w:val="0"/>
          <w:szCs w:val="21"/>
        </w:rPr>
        <w:t>現在</w:t>
      </w:r>
      <w:r>
        <w:rPr>
          <w:rFonts w:ascii="ＭＳ 明朝" w:hAnsi="ＭＳ 明朝" w:cs="ＭＳ 明朝" w:hint="eastAsia"/>
          <w:color w:val="000000"/>
          <w:kern w:val="0"/>
          <w:szCs w:val="21"/>
        </w:rPr>
        <w:t>、市内4,960㎞の下水管を6年に1回巡視してい</w:t>
      </w:r>
      <w:r w:rsidR="00101D3B">
        <w:rPr>
          <w:rFonts w:ascii="ＭＳ 明朝" w:hAnsi="ＭＳ 明朝" w:cs="ＭＳ 明朝" w:hint="eastAsia"/>
          <w:color w:val="000000"/>
          <w:kern w:val="0"/>
          <w:szCs w:val="21"/>
        </w:rPr>
        <w:t>るが、頻度を高める</w:t>
      </w:r>
      <w:r>
        <w:rPr>
          <w:rFonts w:ascii="ＭＳ 明朝" w:hAnsi="ＭＳ 明朝" w:cs="ＭＳ 明朝" w:hint="eastAsia"/>
          <w:color w:val="000000"/>
          <w:kern w:val="0"/>
          <w:szCs w:val="21"/>
        </w:rPr>
        <w:t>のは現実的には難し</w:t>
      </w:r>
      <w:r w:rsidR="00101D3B">
        <w:rPr>
          <w:rFonts w:ascii="ＭＳ 明朝" w:hAnsi="ＭＳ 明朝" w:cs="ＭＳ 明朝" w:hint="eastAsia"/>
          <w:color w:val="000000"/>
          <w:kern w:val="0"/>
          <w:szCs w:val="21"/>
        </w:rPr>
        <w:t>い。</w:t>
      </w:r>
      <w:r>
        <w:rPr>
          <w:rFonts w:ascii="ＭＳ 明朝" w:hAnsi="ＭＳ 明朝" w:cs="ＭＳ 明朝" w:hint="eastAsia"/>
          <w:color w:val="000000"/>
          <w:kern w:val="0"/>
          <w:szCs w:val="21"/>
        </w:rPr>
        <w:t>事後の対応にはなるが、同一時期に施工した施設について、再度カメラにより取付管の管内確認を行い、不具合箇所についてはその都度補修していくという方法を再発防止策としている。</w:t>
      </w:r>
    </w:p>
    <w:p w14:paraId="228A2389" w14:textId="77777777" w:rsidR="00EB418F" w:rsidRPr="00E97A0A" w:rsidRDefault="00E97A0A"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sidR="00C03FDD">
        <w:rPr>
          <w:rFonts w:ascii="ＭＳ 明朝" w:hAnsi="ＭＳ 明朝" w:cs="ＭＳ 明朝" w:hint="eastAsia"/>
          <w:color w:val="000000"/>
          <w:kern w:val="0"/>
          <w:szCs w:val="21"/>
        </w:rPr>
        <w:t>陥没を起こした取付管と</w:t>
      </w:r>
      <w:r w:rsidR="00C361E5">
        <w:rPr>
          <w:rFonts w:ascii="ＭＳ 明朝" w:hAnsi="ＭＳ 明朝" w:cs="ＭＳ 明朝" w:hint="eastAsia"/>
          <w:color w:val="000000"/>
          <w:kern w:val="0"/>
          <w:szCs w:val="21"/>
        </w:rPr>
        <w:t>同一時期に施工したところについては、少し早めに</w:t>
      </w:r>
      <w:r w:rsidR="00C03FDD">
        <w:rPr>
          <w:rFonts w:ascii="ＭＳ 明朝" w:hAnsi="ＭＳ 明朝" w:cs="ＭＳ 明朝" w:hint="eastAsia"/>
          <w:color w:val="000000"/>
          <w:kern w:val="0"/>
          <w:szCs w:val="21"/>
        </w:rPr>
        <w:t>改築する</w:t>
      </w:r>
      <w:r w:rsidR="00C361E5">
        <w:rPr>
          <w:rFonts w:ascii="ＭＳ 明朝" w:hAnsi="ＭＳ 明朝" w:cs="ＭＳ 明朝" w:hint="eastAsia"/>
          <w:color w:val="000000"/>
          <w:kern w:val="0"/>
          <w:szCs w:val="21"/>
        </w:rPr>
        <w:t>といったことを考えているのか。大阪大学貝戸先生</w:t>
      </w:r>
      <w:r w:rsidR="00101D3B">
        <w:rPr>
          <w:rFonts w:ascii="ＭＳ 明朝" w:hAnsi="ＭＳ 明朝" w:cs="ＭＳ 明朝" w:hint="eastAsia"/>
          <w:color w:val="000000"/>
          <w:kern w:val="0"/>
          <w:szCs w:val="21"/>
        </w:rPr>
        <w:t>と</w:t>
      </w:r>
      <w:r w:rsidR="00C361E5">
        <w:rPr>
          <w:rFonts w:ascii="ＭＳ 明朝" w:hAnsi="ＭＳ 明朝" w:cs="ＭＳ 明朝" w:hint="eastAsia"/>
          <w:color w:val="000000"/>
          <w:kern w:val="0"/>
          <w:szCs w:val="21"/>
        </w:rPr>
        <w:t>の</w:t>
      </w:r>
      <w:r w:rsidR="00101D3B">
        <w:rPr>
          <w:rFonts w:ascii="ＭＳ 明朝" w:hAnsi="ＭＳ 明朝" w:cs="ＭＳ 明朝" w:hint="eastAsia"/>
          <w:color w:val="000000"/>
          <w:kern w:val="0"/>
          <w:szCs w:val="21"/>
        </w:rPr>
        <w:t>共同研究</w:t>
      </w:r>
      <w:r w:rsidR="00C361E5">
        <w:rPr>
          <w:rFonts w:ascii="ＭＳ 明朝" w:hAnsi="ＭＳ 明朝" w:cs="ＭＳ 明朝" w:hint="eastAsia"/>
          <w:color w:val="000000"/>
          <w:kern w:val="0"/>
          <w:szCs w:val="21"/>
        </w:rPr>
        <w:t>で、劣化予測を</w:t>
      </w:r>
      <w:r w:rsidR="00101D3B">
        <w:rPr>
          <w:rFonts w:ascii="ＭＳ 明朝" w:hAnsi="ＭＳ 明朝" w:cs="ＭＳ 明朝" w:hint="eastAsia"/>
          <w:color w:val="000000"/>
          <w:kern w:val="0"/>
          <w:szCs w:val="21"/>
        </w:rPr>
        <w:t>行っている</w:t>
      </w:r>
      <w:r w:rsidR="00C361E5">
        <w:rPr>
          <w:rFonts w:ascii="ＭＳ 明朝" w:hAnsi="ＭＳ 明朝" w:cs="ＭＳ 明朝" w:hint="eastAsia"/>
          <w:color w:val="000000"/>
          <w:kern w:val="0"/>
          <w:szCs w:val="21"/>
        </w:rPr>
        <w:t>と思うが、今回の陥没箇所</w:t>
      </w:r>
      <w:r w:rsidR="00101D3B">
        <w:rPr>
          <w:rFonts w:ascii="ＭＳ 明朝" w:hAnsi="ＭＳ 明朝" w:cs="ＭＳ 明朝" w:hint="eastAsia"/>
          <w:color w:val="000000"/>
          <w:kern w:val="0"/>
          <w:szCs w:val="21"/>
        </w:rPr>
        <w:t>は</w:t>
      </w:r>
      <w:r w:rsidR="00C361E5">
        <w:rPr>
          <w:rFonts w:ascii="ＭＳ 明朝" w:hAnsi="ＭＳ 明朝" w:cs="ＭＳ 明朝" w:hint="eastAsia"/>
          <w:color w:val="000000"/>
          <w:kern w:val="0"/>
          <w:szCs w:val="21"/>
        </w:rPr>
        <w:t>劣化予測の結果</w:t>
      </w:r>
      <w:r w:rsidR="00101D3B">
        <w:rPr>
          <w:rFonts w:ascii="ＭＳ 明朝" w:hAnsi="ＭＳ 明朝" w:cs="ＭＳ 明朝" w:hint="eastAsia"/>
          <w:color w:val="000000"/>
          <w:kern w:val="0"/>
          <w:szCs w:val="21"/>
        </w:rPr>
        <w:t>と</w:t>
      </w:r>
      <w:r w:rsidR="00C361E5">
        <w:rPr>
          <w:rFonts w:ascii="ＭＳ 明朝" w:hAnsi="ＭＳ 明朝" w:cs="ＭＳ 明朝" w:hint="eastAsia"/>
          <w:color w:val="000000"/>
          <w:kern w:val="0"/>
          <w:szCs w:val="21"/>
        </w:rPr>
        <w:t>劣化</w:t>
      </w:r>
      <w:r w:rsidR="00101D3B">
        <w:rPr>
          <w:rFonts w:ascii="ＭＳ 明朝" w:hAnsi="ＭＳ 明朝" w:cs="ＭＳ 明朝" w:hint="eastAsia"/>
          <w:color w:val="000000"/>
          <w:kern w:val="0"/>
          <w:szCs w:val="21"/>
        </w:rPr>
        <w:t>状況を比較</w:t>
      </w:r>
      <w:r w:rsidR="00C361E5">
        <w:rPr>
          <w:rFonts w:ascii="ＭＳ 明朝" w:hAnsi="ＭＳ 明朝" w:cs="ＭＳ 明朝" w:hint="eastAsia"/>
          <w:color w:val="000000"/>
          <w:kern w:val="0"/>
          <w:szCs w:val="21"/>
        </w:rPr>
        <w:t>してい</w:t>
      </w:r>
      <w:r w:rsidR="00101D3B">
        <w:rPr>
          <w:rFonts w:ascii="ＭＳ 明朝" w:hAnsi="ＭＳ 明朝" w:cs="ＭＳ 明朝" w:hint="eastAsia"/>
          <w:color w:val="000000"/>
          <w:kern w:val="0"/>
          <w:szCs w:val="21"/>
        </w:rPr>
        <w:t>る</w:t>
      </w:r>
      <w:r w:rsidR="00C361E5">
        <w:rPr>
          <w:rFonts w:ascii="ＭＳ 明朝" w:hAnsi="ＭＳ 明朝" w:cs="ＭＳ 明朝" w:hint="eastAsia"/>
          <w:color w:val="000000"/>
          <w:kern w:val="0"/>
          <w:szCs w:val="21"/>
        </w:rPr>
        <w:t>のか。</w:t>
      </w:r>
      <w:r w:rsidR="00C03FDD">
        <w:rPr>
          <w:rFonts w:ascii="ＭＳ 明朝" w:hAnsi="ＭＳ 明朝" w:cs="ＭＳ 明朝" w:hint="eastAsia"/>
          <w:color w:val="000000"/>
          <w:kern w:val="0"/>
          <w:szCs w:val="21"/>
        </w:rPr>
        <w:t>先日のワークショップの発表では海側と山側で劣化予測に差があるという話であった。</w:t>
      </w:r>
      <w:r w:rsidR="00C361E5" w:rsidRPr="00C03FDD">
        <w:rPr>
          <w:rFonts w:ascii="ＭＳ 明朝" w:hAnsi="ＭＳ 明朝" w:cs="ＭＳ 明朝" w:hint="eastAsia"/>
          <w:color w:val="000000"/>
          <w:kern w:val="0"/>
          <w:szCs w:val="21"/>
        </w:rPr>
        <w:t>もしそうならば、同じ時期に施工したところ</w:t>
      </w:r>
      <w:r w:rsidR="00C03FDD">
        <w:rPr>
          <w:rFonts w:ascii="ＭＳ 明朝" w:hAnsi="ＭＳ 明朝" w:cs="ＭＳ 明朝" w:hint="eastAsia"/>
          <w:color w:val="000000"/>
          <w:kern w:val="0"/>
          <w:szCs w:val="21"/>
        </w:rPr>
        <w:t>が同じ劣化状況</w:t>
      </w:r>
      <w:r w:rsidR="00C361E5" w:rsidRPr="00C03FDD">
        <w:rPr>
          <w:rFonts w:ascii="ＭＳ 明朝" w:hAnsi="ＭＳ 明朝" w:cs="ＭＳ 明朝" w:hint="eastAsia"/>
          <w:color w:val="000000"/>
          <w:kern w:val="0"/>
          <w:szCs w:val="21"/>
        </w:rPr>
        <w:t>ではないかも知れない。</w:t>
      </w:r>
      <w:r w:rsidR="008820CA">
        <w:rPr>
          <w:rFonts w:ascii="ＭＳ 明朝" w:hAnsi="ＭＳ 明朝" w:cs="ＭＳ 明朝" w:hint="eastAsia"/>
          <w:color w:val="000000"/>
          <w:kern w:val="0"/>
          <w:szCs w:val="21"/>
        </w:rPr>
        <w:t>そのような</w:t>
      </w:r>
      <w:r w:rsidR="00C03FDD">
        <w:rPr>
          <w:rFonts w:ascii="ＭＳ 明朝" w:hAnsi="ＭＳ 明朝" w:cs="ＭＳ 明朝" w:hint="eastAsia"/>
          <w:color w:val="000000"/>
          <w:kern w:val="0"/>
          <w:szCs w:val="21"/>
        </w:rPr>
        <w:t>分析</w:t>
      </w:r>
      <w:r w:rsidR="008820CA">
        <w:rPr>
          <w:rFonts w:ascii="ＭＳ 明朝" w:hAnsi="ＭＳ 明朝" w:cs="ＭＳ 明朝" w:hint="eastAsia"/>
          <w:color w:val="000000"/>
          <w:kern w:val="0"/>
          <w:szCs w:val="21"/>
        </w:rPr>
        <w:t>は5年目の契約変更で対応するのは難しいか。</w:t>
      </w:r>
    </w:p>
    <w:p w14:paraId="28820461" w14:textId="77777777" w:rsidR="00EB418F" w:rsidRDefault="004B1DEB" w:rsidP="004B1DEB">
      <w:pPr>
        <w:autoSpaceDE w:val="0"/>
        <w:autoSpaceDN w:val="0"/>
        <w:adjustRightInd w:val="0"/>
        <w:ind w:left="992" w:hangingChars="316" w:hanging="992"/>
        <w:jc w:val="left"/>
        <w:rPr>
          <w:rFonts w:ascii="ＭＳ 明朝" w:hAnsi="ＭＳ 明朝" w:cs="ＭＳ 明朝"/>
          <w:color w:val="000000"/>
          <w:kern w:val="0"/>
          <w:szCs w:val="21"/>
          <w:highlight w:val="yellow"/>
        </w:rPr>
      </w:pPr>
      <w:r w:rsidRPr="004B1DEB">
        <w:rPr>
          <w:rFonts w:ascii="ＭＳ 明朝" w:hAnsi="ＭＳ 明朝" w:cs="ＭＳ 明朝" w:hint="eastAsia"/>
          <w:color w:val="000000"/>
          <w:spacing w:val="52"/>
          <w:kern w:val="0"/>
          <w:szCs w:val="21"/>
          <w:fitText w:val="840" w:id="-984846592"/>
        </w:rPr>
        <w:t>事務</w:t>
      </w:r>
      <w:r w:rsidRPr="004B1DEB">
        <w:rPr>
          <w:rFonts w:ascii="ＭＳ 明朝" w:hAnsi="ＭＳ 明朝" w:cs="ＭＳ 明朝" w:hint="eastAsia"/>
          <w:color w:val="000000"/>
          <w:spacing w:val="1"/>
          <w:kern w:val="0"/>
          <w:szCs w:val="21"/>
          <w:fitText w:val="840" w:id="-984846592"/>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貝戸先生にご協力いただいて、どういう形で取付管の改修、修繕を進めていくか、まさに計画を立てていくという段階にある。</w:t>
      </w:r>
      <w:r w:rsidR="00C03FDD">
        <w:rPr>
          <w:rFonts w:ascii="ＭＳ 明朝" w:hAnsi="ＭＳ 明朝" w:cs="ＭＳ 明朝" w:hint="eastAsia"/>
          <w:color w:val="000000"/>
          <w:kern w:val="0"/>
          <w:szCs w:val="21"/>
        </w:rPr>
        <w:t>現時点では</w:t>
      </w:r>
      <w:r>
        <w:rPr>
          <w:rFonts w:ascii="ＭＳ 明朝" w:hAnsi="ＭＳ 明朝" w:cs="ＭＳ 明朝" w:hint="eastAsia"/>
          <w:color w:val="000000"/>
          <w:kern w:val="0"/>
          <w:szCs w:val="21"/>
        </w:rPr>
        <w:t>どのエリアから進めていくのかも決まっていない状況にある。取付管の数は60万か所あり、エリア分けや施工年次等の要素を加味して優先順位を付けていく必要があると考えている。</w:t>
      </w:r>
    </w:p>
    <w:p w14:paraId="1EEECD44" w14:textId="77777777" w:rsidR="00EB418F" w:rsidRDefault="002836C0"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この5年間はＣＷＯで対応し、次に向けて長期的に検討しているということか。</w:t>
      </w:r>
    </w:p>
    <w:p w14:paraId="4A455CE1" w14:textId="77777777" w:rsidR="002836C0" w:rsidRDefault="00A20F53" w:rsidP="005A6026">
      <w:pPr>
        <w:autoSpaceDE w:val="0"/>
        <w:autoSpaceDN w:val="0"/>
        <w:adjustRightInd w:val="0"/>
        <w:ind w:left="1570" w:hangingChars="500" w:hanging="1570"/>
        <w:jc w:val="left"/>
        <w:rPr>
          <w:rFonts w:ascii="ＭＳ 明朝" w:hAnsi="ＭＳ 明朝" w:cs="ＭＳ 明朝"/>
          <w:color w:val="000000"/>
          <w:kern w:val="0"/>
          <w:szCs w:val="21"/>
        </w:rPr>
      </w:pPr>
      <w:r w:rsidRPr="00A20F53">
        <w:rPr>
          <w:rFonts w:ascii="ＭＳ 明朝" w:hAnsi="ＭＳ 明朝" w:cs="ＭＳ 明朝" w:hint="eastAsia"/>
          <w:color w:val="000000"/>
          <w:spacing w:val="52"/>
          <w:kern w:val="0"/>
          <w:szCs w:val="21"/>
          <w:fitText w:val="840" w:id="-984840704"/>
        </w:rPr>
        <w:t>事務</w:t>
      </w:r>
      <w:r w:rsidRPr="00A20F53">
        <w:rPr>
          <w:rFonts w:ascii="ＭＳ 明朝" w:hAnsi="ＭＳ 明朝" w:cs="ＭＳ 明朝" w:hint="eastAsia"/>
          <w:color w:val="000000"/>
          <w:spacing w:val="1"/>
          <w:kern w:val="0"/>
          <w:szCs w:val="21"/>
          <w:fitText w:val="840" w:id="-984840704"/>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令和7年度頃から</w:t>
      </w:r>
      <w:r w:rsidR="00C03FDD">
        <w:rPr>
          <w:rFonts w:ascii="ＭＳ 明朝" w:hAnsi="ＭＳ 明朝" w:cs="ＭＳ 明朝" w:hint="eastAsia"/>
          <w:color w:val="000000"/>
          <w:kern w:val="0"/>
          <w:szCs w:val="21"/>
        </w:rPr>
        <w:t>対策を</w:t>
      </w:r>
      <w:r>
        <w:rPr>
          <w:rFonts w:ascii="ＭＳ 明朝" w:hAnsi="ＭＳ 明朝" w:cs="ＭＳ 明朝" w:hint="eastAsia"/>
          <w:color w:val="000000"/>
          <w:kern w:val="0"/>
          <w:szCs w:val="21"/>
        </w:rPr>
        <w:t>実施できればと考えている。</w:t>
      </w:r>
    </w:p>
    <w:p w14:paraId="6208FFE6" w14:textId="77777777" w:rsidR="000B601A" w:rsidRDefault="000B601A" w:rsidP="000B601A">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茂原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道路陥没について、道路管理者、下水</w:t>
      </w:r>
      <w:r w:rsidR="00C03FDD">
        <w:rPr>
          <w:rFonts w:ascii="ＭＳ 明朝" w:hAnsi="ＭＳ 明朝" w:cs="ＭＳ 明朝" w:hint="eastAsia"/>
          <w:color w:val="000000"/>
          <w:kern w:val="0"/>
          <w:szCs w:val="21"/>
        </w:rPr>
        <w:t>道管理者</w:t>
      </w:r>
      <w:r>
        <w:rPr>
          <w:rFonts w:ascii="ＭＳ 明朝" w:hAnsi="ＭＳ 明朝" w:cs="ＭＳ 明朝" w:hint="eastAsia"/>
          <w:color w:val="000000"/>
          <w:kern w:val="0"/>
          <w:szCs w:val="21"/>
        </w:rPr>
        <w:t>、それぞれに役割があると思う。通常、道路管理者に通報が行くと思うが、関係者の連携はどうなっているのか。</w:t>
      </w:r>
    </w:p>
    <w:p w14:paraId="0E4E046F" w14:textId="77777777" w:rsidR="000B601A" w:rsidRDefault="000B601A" w:rsidP="000B601A">
      <w:pPr>
        <w:autoSpaceDE w:val="0"/>
        <w:autoSpaceDN w:val="0"/>
        <w:adjustRightInd w:val="0"/>
        <w:ind w:left="992" w:hangingChars="316" w:hanging="992"/>
        <w:jc w:val="left"/>
        <w:rPr>
          <w:rFonts w:ascii="ＭＳ 明朝" w:hAnsi="ＭＳ 明朝" w:cs="ＭＳ 明朝"/>
          <w:color w:val="000000"/>
          <w:kern w:val="0"/>
          <w:szCs w:val="21"/>
        </w:rPr>
      </w:pPr>
      <w:r w:rsidRPr="000B601A">
        <w:rPr>
          <w:rFonts w:ascii="ＭＳ 明朝" w:hAnsi="ＭＳ 明朝" w:cs="ＭＳ 明朝" w:hint="eastAsia"/>
          <w:color w:val="000000"/>
          <w:spacing w:val="52"/>
          <w:kern w:val="0"/>
          <w:szCs w:val="21"/>
          <w:fitText w:val="840" w:id="-984839936"/>
        </w:rPr>
        <w:t>事務</w:t>
      </w:r>
      <w:r w:rsidRPr="000B601A">
        <w:rPr>
          <w:rFonts w:ascii="ＭＳ 明朝" w:hAnsi="ＭＳ 明朝" w:cs="ＭＳ 明朝" w:hint="eastAsia"/>
          <w:color w:val="000000"/>
          <w:spacing w:val="1"/>
          <w:kern w:val="0"/>
          <w:szCs w:val="21"/>
          <w:fitText w:val="840" w:id="-984839936"/>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基本的に陥没発生の段階で、道路管理者から現場事務所に連絡が入る。陥没の原因は下水という</w:t>
      </w:r>
      <w:r w:rsidR="00C03FDD">
        <w:rPr>
          <w:rFonts w:ascii="ＭＳ 明朝" w:hAnsi="ＭＳ 明朝" w:cs="ＭＳ 明朝" w:hint="eastAsia"/>
          <w:color w:val="000000"/>
          <w:kern w:val="0"/>
          <w:szCs w:val="21"/>
        </w:rPr>
        <w:t>事例が多く</w:t>
      </w:r>
      <w:r>
        <w:rPr>
          <w:rFonts w:ascii="ＭＳ 明朝" w:hAnsi="ＭＳ 明朝" w:cs="ＭＳ 明朝" w:hint="eastAsia"/>
          <w:color w:val="000000"/>
          <w:kern w:val="0"/>
          <w:szCs w:val="21"/>
        </w:rPr>
        <w:t>、下水が最初に</w:t>
      </w:r>
      <w:r w:rsidR="00DB76D0">
        <w:rPr>
          <w:rFonts w:ascii="ＭＳ 明朝" w:hAnsi="ＭＳ 明朝" w:cs="ＭＳ 明朝" w:hint="eastAsia"/>
          <w:color w:val="000000"/>
          <w:kern w:val="0"/>
          <w:szCs w:val="21"/>
        </w:rPr>
        <w:t>連絡がはいるため、その際は速やかに</w:t>
      </w:r>
      <w:r>
        <w:rPr>
          <w:rFonts w:ascii="ＭＳ 明朝" w:hAnsi="ＭＳ 明朝" w:cs="ＭＳ 明朝" w:hint="eastAsia"/>
          <w:color w:val="000000"/>
          <w:kern w:val="0"/>
          <w:szCs w:val="21"/>
        </w:rPr>
        <w:t>現地確認して原因を</w:t>
      </w:r>
      <w:r w:rsidR="00DB76D0">
        <w:rPr>
          <w:rFonts w:ascii="ＭＳ 明朝" w:hAnsi="ＭＳ 明朝" w:cs="ＭＳ 明朝" w:hint="eastAsia"/>
          <w:color w:val="000000"/>
          <w:kern w:val="0"/>
          <w:szCs w:val="21"/>
        </w:rPr>
        <w:t>調査し</w:t>
      </w:r>
      <w:r>
        <w:rPr>
          <w:rFonts w:ascii="ＭＳ 明朝" w:hAnsi="ＭＳ 明朝" w:cs="ＭＳ 明朝" w:hint="eastAsia"/>
          <w:color w:val="000000"/>
          <w:kern w:val="0"/>
          <w:szCs w:val="21"/>
        </w:rPr>
        <w:t>ている。</w:t>
      </w:r>
    </w:p>
    <w:p w14:paraId="620CBCB0" w14:textId="77777777" w:rsidR="005E4E3A" w:rsidRDefault="005E4E3A" w:rsidP="005E4E3A">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先ほどの道路陥没132件というのは、下水に起因するものであり道路陥没自体はもっと発生しているということか。</w:t>
      </w:r>
    </w:p>
    <w:p w14:paraId="1DAF85C7" w14:textId="77777777" w:rsidR="002836C0" w:rsidRPr="005E4E3A" w:rsidRDefault="005E4E3A" w:rsidP="005A6026">
      <w:pPr>
        <w:autoSpaceDE w:val="0"/>
        <w:autoSpaceDN w:val="0"/>
        <w:adjustRightInd w:val="0"/>
        <w:ind w:left="1570" w:hangingChars="500" w:hanging="1570"/>
        <w:jc w:val="left"/>
        <w:rPr>
          <w:rFonts w:ascii="ＭＳ 明朝" w:hAnsi="ＭＳ 明朝" w:cs="ＭＳ 明朝"/>
          <w:color w:val="000000"/>
          <w:kern w:val="0"/>
          <w:szCs w:val="21"/>
        </w:rPr>
      </w:pPr>
      <w:r w:rsidRPr="005E4E3A">
        <w:rPr>
          <w:rFonts w:ascii="ＭＳ 明朝" w:hAnsi="ＭＳ 明朝" w:cs="ＭＳ 明朝" w:hint="eastAsia"/>
          <w:color w:val="000000"/>
          <w:spacing w:val="52"/>
          <w:kern w:val="0"/>
          <w:szCs w:val="21"/>
          <w:fitText w:val="840" w:id="-984838912"/>
        </w:rPr>
        <w:t>事務</w:t>
      </w:r>
      <w:r w:rsidRPr="005E4E3A">
        <w:rPr>
          <w:rFonts w:ascii="ＭＳ 明朝" w:hAnsi="ＭＳ 明朝" w:cs="ＭＳ 明朝" w:hint="eastAsia"/>
          <w:color w:val="000000"/>
          <w:spacing w:val="1"/>
          <w:kern w:val="0"/>
          <w:szCs w:val="21"/>
          <w:fitText w:val="840" w:id="-984838912"/>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ご理解のとおり。</w:t>
      </w:r>
    </w:p>
    <w:p w14:paraId="71ABF4F6" w14:textId="77777777" w:rsidR="002836C0" w:rsidRDefault="002836C0" w:rsidP="005A6026">
      <w:pPr>
        <w:autoSpaceDE w:val="0"/>
        <w:autoSpaceDN w:val="0"/>
        <w:adjustRightInd w:val="0"/>
        <w:ind w:left="1050" w:hangingChars="500" w:hanging="1050"/>
        <w:jc w:val="left"/>
        <w:rPr>
          <w:rFonts w:ascii="ＭＳ 明朝" w:hAnsi="ＭＳ 明朝" w:cs="ＭＳ 明朝"/>
          <w:color w:val="000000"/>
          <w:kern w:val="0"/>
          <w:szCs w:val="21"/>
          <w:highlight w:val="yellow"/>
        </w:rPr>
      </w:pPr>
    </w:p>
    <w:p w14:paraId="6CE1811E" w14:textId="77777777" w:rsidR="00C536D9" w:rsidRPr="0066110C" w:rsidRDefault="00C536D9" w:rsidP="00C536D9">
      <w:pPr>
        <w:autoSpaceDE w:val="0"/>
        <w:autoSpaceDN w:val="0"/>
        <w:adjustRightInd w:val="0"/>
        <w:jc w:val="left"/>
        <w:rPr>
          <w:rFonts w:ascii="ＭＳ 明朝" w:hAnsi="ＭＳ 明朝" w:cs="ＭＳ 明朝"/>
          <w:color w:val="000000"/>
          <w:kern w:val="0"/>
          <w:szCs w:val="21"/>
        </w:rPr>
      </w:pPr>
      <w:r w:rsidRPr="00071CCA">
        <w:rPr>
          <w:rFonts w:ascii="ＭＳ 明朝" w:hAnsi="ＭＳ 明朝" w:cs="ＭＳ 明朝" w:hint="eastAsia"/>
          <w:color w:val="000000"/>
          <w:kern w:val="0"/>
          <w:sz w:val="24"/>
        </w:rPr>
        <w:t>（</w:t>
      </w:r>
      <w:r w:rsidRPr="00071CCA">
        <w:rPr>
          <w:rFonts w:ascii="ＭＳ 明朝" w:hAnsi="ＭＳ 明朝" w:cs="ＭＳ 明朝" w:hint="eastAsia"/>
          <w:color w:val="000000"/>
          <w:kern w:val="0"/>
          <w:szCs w:val="21"/>
        </w:rPr>
        <w:t>事務局より資料６（</w:t>
      </w:r>
      <w:r>
        <w:rPr>
          <w:rFonts w:ascii="ＭＳ 明朝" w:hAnsi="ＭＳ 明朝" w:cs="ＭＳ 明朝" w:hint="eastAsia"/>
          <w:color w:val="000000"/>
          <w:kern w:val="0"/>
          <w:szCs w:val="21"/>
        </w:rPr>
        <w:t>６</w:t>
      </w:r>
      <w:r w:rsidRPr="00071CCA">
        <w:rPr>
          <w:rFonts w:ascii="ＭＳ 明朝" w:hAnsi="ＭＳ 明朝" w:cs="ＭＳ 明朝" w:hint="eastAsia"/>
          <w:color w:val="000000"/>
          <w:kern w:val="0"/>
          <w:szCs w:val="21"/>
        </w:rPr>
        <w:t>）を説明）</w:t>
      </w:r>
    </w:p>
    <w:p w14:paraId="22235090" w14:textId="77777777" w:rsidR="00C536D9" w:rsidRPr="00C536D9" w:rsidRDefault="00236772" w:rsidP="005A6026">
      <w:pPr>
        <w:autoSpaceDE w:val="0"/>
        <w:autoSpaceDN w:val="0"/>
        <w:adjustRightInd w:val="0"/>
        <w:ind w:left="1050" w:hangingChars="500" w:hanging="1050"/>
        <w:jc w:val="left"/>
        <w:rPr>
          <w:rFonts w:ascii="ＭＳ 明朝" w:hAnsi="ＭＳ 明朝" w:cs="ＭＳ 明朝"/>
          <w:color w:val="000000"/>
          <w:kern w:val="0"/>
          <w:szCs w:val="21"/>
          <w:highlight w:val="yellow"/>
        </w:rPr>
      </w:pPr>
      <w:r>
        <w:rPr>
          <w:rFonts w:ascii="ＭＳ 明朝" w:hAnsi="ＭＳ 明朝" w:cs="ＭＳ 明朝" w:hint="eastAsia"/>
          <w:color w:val="000000"/>
          <w:kern w:val="0"/>
          <w:szCs w:val="21"/>
        </w:rPr>
        <w:t>藤原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売上という概念が無い公共のパフォーマンスを測定する手法としてヤードスティック競争がある。項目毎の丸三角を見て、例えば31ページであれば南部の三角が少ないことから南部のマネジメントが上手くいっているのではないか。といった推測をすることができる。地域特性の違い等もあるが、例えば南部が上手くいっているのであれば他に展開、共有していくということは可能か。</w:t>
      </w:r>
    </w:p>
    <w:p w14:paraId="3FD6771C" w14:textId="77777777" w:rsidR="000B75A8" w:rsidRPr="005E4E3A" w:rsidRDefault="000B75A8" w:rsidP="000B75A8">
      <w:pPr>
        <w:autoSpaceDE w:val="0"/>
        <w:autoSpaceDN w:val="0"/>
        <w:adjustRightInd w:val="0"/>
        <w:ind w:left="992" w:hangingChars="316" w:hanging="992"/>
        <w:jc w:val="left"/>
        <w:rPr>
          <w:rFonts w:ascii="ＭＳ 明朝" w:hAnsi="ＭＳ 明朝" w:cs="ＭＳ 明朝"/>
          <w:color w:val="000000"/>
          <w:kern w:val="0"/>
          <w:szCs w:val="21"/>
        </w:rPr>
      </w:pPr>
      <w:r w:rsidRPr="000B75A8">
        <w:rPr>
          <w:rFonts w:ascii="ＭＳ 明朝" w:hAnsi="ＭＳ 明朝" w:cs="ＭＳ 明朝" w:hint="eastAsia"/>
          <w:color w:val="000000"/>
          <w:spacing w:val="52"/>
          <w:kern w:val="0"/>
          <w:szCs w:val="21"/>
          <w:fitText w:val="840" w:id="-984827392"/>
        </w:rPr>
        <w:t>事務</w:t>
      </w:r>
      <w:r w:rsidRPr="000B75A8">
        <w:rPr>
          <w:rFonts w:ascii="ＭＳ 明朝" w:hAnsi="ＭＳ 明朝" w:cs="ＭＳ 明朝" w:hint="eastAsia"/>
          <w:color w:val="000000"/>
          <w:spacing w:val="1"/>
          <w:kern w:val="0"/>
          <w:szCs w:val="21"/>
          <w:fitText w:val="840" w:id="-984827392"/>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発生する問題は事務所毎に違っているが、発生した問題に意識をもって取り組む</w:t>
      </w:r>
      <w:r w:rsidR="00DB76D0">
        <w:rPr>
          <w:rFonts w:ascii="ＭＳ 明朝" w:hAnsi="ＭＳ 明朝" w:cs="ＭＳ 明朝" w:hint="eastAsia"/>
          <w:color w:val="000000"/>
          <w:kern w:val="0"/>
          <w:szCs w:val="21"/>
        </w:rPr>
        <w:t>こと</w:t>
      </w:r>
      <w:r>
        <w:rPr>
          <w:rFonts w:ascii="ＭＳ 明朝" w:hAnsi="ＭＳ 明朝" w:cs="ＭＳ 明朝" w:hint="eastAsia"/>
          <w:color w:val="000000"/>
          <w:kern w:val="0"/>
          <w:szCs w:val="21"/>
        </w:rPr>
        <w:t>で、意見が出たり改善が</w:t>
      </w:r>
      <w:r w:rsidR="00DB76D0">
        <w:rPr>
          <w:rFonts w:ascii="ＭＳ 明朝" w:hAnsi="ＭＳ 明朝" w:cs="ＭＳ 明朝" w:hint="eastAsia"/>
          <w:color w:val="000000"/>
          <w:kern w:val="0"/>
          <w:szCs w:val="21"/>
        </w:rPr>
        <w:t>進む</w:t>
      </w:r>
      <w:r>
        <w:rPr>
          <w:rFonts w:ascii="ＭＳ 明朝" w:hAnsi="ＭＳ 明朝" w:cs="ＭＳ 明朝" w:hint="eastAsia"/>
          <w:color w:val="000000"/>
          <w:kern w:val="0"/>
          <w:szCs w:val="21"/>
        </w:rPr>
        <w:t>という流れになる。本有識者会議の資料等を含め、各方面管理事務所に説明し共有することでモニタリングをより良くしていこうと考えている。</w:t>
      </w:r>
    </w:p>
    <w:p w14:paraId="21A43C00" w14:textId="77777777" w:rsidR="00C536D9" w:rsidRPr="000B75A8" w:rsidRDefault="00AC1988" w:rsidP="005A6026">
      <w:pPr>
        <w:autoSpaceDE w:val="0"/>
        <w:autoSpaceDN w:val="0"/>
        <w:adjustRightInd w:val="0"/>
        <w:ind w:left="1050" w:hangingChars="500" w:hanging="1050"/>
        <w:jc w:val="left"/>
        <w:rPr>
          <w:rFonts w:ascii="ＭＳ 明朝" w:hAnsi="ＭＳ 明朝" w:cs="ＭＳ 明朝"/>
          <w:color w:val="000000"/>
          <w:kern w:val="0"/>
          <w:szCs w:val="21"/>
          <w:highlight w:val="yellow"/>
        </w:rPr>
      </w:pPr>
      <w:r>
        <w:rPr>
          <w:rFonts w:ascii="ＭＳ 明朝" w:hAnsi="ＭＳ 明朝" w:cs="ＭＳ 明朝" w:hint="eastAsia"/>
          <w:color w:val="000000"/>
          <w:kern w:val="0"/>
          <w:szCs w:val="21"/>
        </w:rPr>
        <w:t>藤原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市役所、区役所等の窓口業務</w:t>
      </w:r>
      <w:r w:rsidR="00DB76D0">
        <w:rPr>
          <w:rFonts w:ascii="ＭＳ 明朝" w:hAnsi="ＭＳ 明朝" w:cs="ＭＳ 明朝" w:hint="eastAsia"/>
          <w:color w:val="000000"/>
          <w:kern w:val="0"/>
          <w:szCs w:val="21"/>
        </w:rPr>
        <w:t>で実施しているように</w:t>
      </w:r>
      <w:r>
        <w:rPr>
          <w:rFonts w:ascii="ＭＳ 明朝" w:hAnsi="ＭＳ 明朝" w:cs="ＭＳ 明朝" w:hint="eastAsia"/>
          <w:color w:val="000000"/>
          <w:kern w:val="0"/>
          <w:szCs w:val="21"/>
        </w:rPr>
        <w:t>、ミシュランのよう</w:t>
      </w:r>
      <w:r w:rsidR="00DB76D0">
        <w:rPr>
          <w:rFonts w:ascii="ＭＳ 明朝" w:hAnsi="ＭＳ 明朝" w:cs="ＭＳ 明朝" w:hint="eastAsia"/>
          <w:color w:val="000000"/>
          <w:kern w:val="0"/>
          <w:szCs w:val="21"/>
        </w:rPr>
        <w:t>な</w:t>
      </w:r>
      <w:r>
        <w:rPr>
          <w:rFonts w:ascii="ＭＳ 明朝" w:hAnsi="ＭＳ 明朝" w:cs="ＭＳ 明朝" w:hint="eastAsia"/>
          <w:color w:val="000000"/>
          <w:kern w:val="0"/>
          <w:szCs w:val="21"/>
        </w:rPr>
        <w:t>評価をすると、緩やかで健全な競争が働くので良いのではないかと思う。</w:t>
      </w:r>
    </w:p>
    <w:p w14:paraId="349E82C6" w14:textId="77777777" w:rsidR="00AC1988" w:rsidRDefault="00AC1988"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塩田</w:t>
      </w:r>
      <w:r w:rsidRPr="00D46C26">
        <w:rPr>
          <w:rFonts w:ascii="ＭＳ 明朝" w:hAnsi="ＭＳ 明朝" w:cs="ＭＳ 明朝" w:hint="eastAsia"/>
          <w:color w:val="000000"/>
          <w:kern w:val="0"/>
          <w:szCs w:val="21"/>
        </w:rPr>
        <w:t>委員：</w:t>
      </w:r>
      <w:r w:rsidR="00DB76D0">
        <w:rPr>
          <w:rFonts w:ascii="ＭＳ 明朝" w:hAnsi="ＭＳ 明朝" w:cs="ＭＳ 明朝" w:hint="eastAsia"/>
          <w:color w:val="000000"/>
          <w:kern w:val="0"/>
          <w:szCs w:val="21"/>
        </w:rPr>
        <w:t>31ページの改善</w:t>
      </w:r>
      <w:r>
        <w:rPr>
          <w:rFonts w:ascii="ＭＳ 明朝" w:hAnsi="ＭＳ 明朝" w:cs="ＭＳ 明朝" w:hint="eastAsia"/>
          <w:color w:val="000000"/>
          <w:kern w:val="0"/>
          <w:szCs w:val="21"/>
        </w:rPr>
        <w:t>検討中</w:t>
      </w:r>
      <w:r w:rsidR="00DB76D0">
        <w:rPr>
          <w:rFonts w:ascii="ＭＳ 明朝" w:hAnsi="ＭＳ 明朝" w:cs="ＭＳ 明朝" w:hint="eastAsia"/>
          <w:color w:val="000000"/>
          <w:kern w:val="0"/>
          <w:szCs w:val="21"/>
        </w:rPr>
        <w:t>の項目について</w:t>
      </w:r>
      <w:r>
        <w:rPr>
          <w:rFonts w:ascii="ＭＳ 明朝" w:hAnsi="ＭＳ 明朝" w:cs="ＭＳ 明朝" w:hint="eastAsia"/>
          <w:color w:val="000000"/>
          <w:kern w:val="0"/>
          <w:szCs w:val="21"/>
        </w:rPr>
        <w:t>、予定があればご教示いただきたい。</w:t>
      </w:r>
    </w:p>
    <w:p w14:paraId="400BB74D" w14:textId="77777777" w:rsidR="00236772" w:rsidRDefault="00AC1988" w:rsidP="00D418BD">
      <w:pPr>
        <w:autoSpaceDE w:val="0"/>
        <w:autoSpaceDN w:val="0"/>
        <w:adjustRightInd w:val="0"/>
        <w:ind w:left="992" w:hangingChars="316" w:hanging="992"/>
        <w:jc w:val="left"/>
        <w:rPr>
          <w:rFonts w:ascii="ＭＳ 明朝" w:hAnsi="ＭＳ 明朝" w:cs="ＭＳ 明朝"/>
          <w:color w:val="000000"/>
          <w:kern w:val="0"/>
          <w:szCs w:val="21"/>
        </w:rPr>
      </w:pPr>
      <w:r w:rsidRPr="00AC1988">
        <w:rPr>
          <w:rFonts w:ascii="ＭＳ 明朝" w:hAnsi="ＭＳ 明朝" w:cs="ＭＳ 明朝" w:hint="eastAsia"/>
          <w:color w:val="000000"/>
          <w:spacing w:val="52"/>
          <w:kern w:val="0"/>
          <w:szCs w:val="21"/>
          <w:fitText w:val="840" w:id="-984824064"/>
        </w:rPr>
        <w:t>事務</w:t>
      </w:r>
      <w:r w:rsidRPr="00AC1988">
        <w:rPr>
          <w:rFonts w:ascii="ＭＳ 明朝" w:hAnsi="ＭＳ 明朝" w:cs="ＭＳ 明朝" w:hint="eastAsia"/>
          <w:color w:val="000000"/>
          <w:spacing w:val="1"/>
          <w:kern w:val="0"/>
          <w:szCs w:val="21"/>
          <w:fitText w:val="840" w:id="-984824064"/>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1</w:t>
      </w:r>
      <w:r>
        <w:rPr>
          <w:rFonts w:ascii="ＭＳ 明朝" w:hAnsi="ＭＳ 明朝" w:cs="ＭＳ 明朝"/>
          <w:color w:val="000000"/>
          <w:kern w:val="0"/>
          <w:szCs w:val="21"/>
        </w:rPr>
        <w:t xml:space="preserve">-3 </w:t>
      </w:r>
      <w:r w:rsidR="00DB76D0">
        <w:rPr>
          <w:rFonts w:ascii="ＭＳ 明朝" w:hAnsi="ＭＳ 明朝" w:cs="ＭＳ 明朝" w:hint="eastAsia"/>
          <w:color w:val="000000"/>
          <w:kern w:val="0"/>
          <w:szCs w:val="21"/>
        </w:rPr>
        <w:t>①②</w:t>
      </w:r>
      <w:r>
        <w:rPr>
          <w:rFonts w:ascii="ＭＳ 明朝" w:hAnsi="ＭＳ 明朝" w:cs="ＭＳ 明朝" w:hint="eastAsia"/>
          <w:color w:val="000000"/>
          <w:kern w:val="0"/>
          <w:szCs w:val="21"/>
        </w:rPr>
        <w:t>について、令和5年度も</w:t>
      </w:r>
      <w:r w:rsidR="00DB76D0">
        <w:rPr>
          <w:rFonts w:ascii="ＭＳ 明朝" w:hAnsi="ＭＳ 明朝" w:cs="ＭＳ 明朝" w:hint="eastAsia"/>
          <w:color w:val="000000"/>
          <w:kern w:val="0"/>
          <w:szCs w:val="21"/>
        </w:rPr>
        <w:t>改善の余地があるとの結果となっており</w:t>
      </w:r>
      <w:r>
        <w:rPr>
          <w:rFonts w:ascii="ＭＳ 明朝" w:hAnsi="ＭＳ 明朝" w:cs="ＭＳ 明朝" w:hint="eastAsia"/>
          <w:color w:val="000000"/>
          <w:kern w:val="0"/>
          <w:szCs w:val="21"/>
        </w:rPr>
        <w:t>、早いうちに整理し、次の有識者会議で報告させていただく。</w:t>
      </w:r>
      <w:r w:rsidR="00D418BD">
        <w:rPr>
          <w:rFonts w:ascii="ＭＳ 明朝" w:hAnsi="ＭＳ 明朝" w:cs="ＭＳ 明朝" w:hint="eastAsia"/>
          <w:color w:val="000000"/>
          <w:kern w:val="0"/>
          <w:szCs w:val="21"/>
        </w:rPr>
        <w:t>1</w:t>
      </w:r>
      <w:r w:rsidR="00D418BD">
        <w:rPr>
          <w:rFonts w:ascii="ＭＳ 明朝" w:hAnsi="ＭＳ 明朝" w:cs="ＭＳ 明朝"/>
          <w:color w:val="000000"/>
          <w:kern w:val="0"/>
          <w:szCs w:val="21"/>
        </w:rPr>
        <w:t xml:space="preserve">-3 </w:t>
      </w:r>
      <w:r w:rsidR="00D418BD">
        <w:rPr>
          <w:rFonts w:ascii="ＭＳ 明朝" w:hAnsi="ＭＳ 明朝" w:cs="ＭＳ 明朝" w:hint="eastAsia"/>
          <w:color w:val="000000"/>
          <w:kern w:val="0"/>
          <w:szCs w:val="21"/>
        </w:rPr>
        <w:t>⑤について、事故に繋がる可能性があるということで、判定結果に基づき蓋の交換手法を大阪市</w:t>
      </w:r>
      <w:r w:rsidR="002D6D6C">
        <w:rPr>
          <w:rFonts w:ascii="ＭＳ 明朝" w:hAnsi="ＭＳ 明朝" w:cs="ＭＳ 明朝" w:hint="eastAsia"/>
          <w:color w:val="000000"/>
          <w:kern w:val="0"/>
          <w:szCs w:val="21"/>
        </w:rPr>
        <w:t>と</w:t>
      </w:r>
      <w:r w:rsidR="00D418BD">
        <w:rPr>
          <w:rFonts w:ascii="ＭＳ 明朝" w:hAnsi="ＭＳ 明朝" w:cs="ＭＳ 明朝" w:hint="eastAsia"/>
          <w:color w:val="000000"/>
          <w:kern w:val="0"/>
          <w:szCs w:val="21"/>
        </w:rPr>
        <w:t>ＣＷＯで検討を進めており</w:t>
      </w:r>
      <w:r w:rsidR="002D6D6C">
        <w:rPr>
          <w:rFonts w:ascii="ＭＳ 明朝" w:hAnsi="ＭＳ 明朝" w:cs="ＭＳ 明朝" w:hint="eastAsia"/>
          <w:color w:val="000000"/>
          <w:kern w:val="0"/>
          <w:szCs w:val="21"/>
        </w:rPr>
        <w:t>、</w:t>
      </w:r>
      <w:r w:rsidR="00D418BD">
        <w:rPr>
          <w:rFonts w:ascii="ＭＳ 明朝" w:hAnsi="ＭＳ 明朝" w:cs="ＭＳ 明朝" w:hint="eastAsia"/>
          <w:color w:val="000000"/>
          <w:kern w:val="0"/>
          <w:szCs w:val="21"/>
        </w:rPr>
        <w:t>実際の工事に取り掛かることができるのは令和7年度頃と考えている。</w:t>
      </w:r>
    </w:p>
    <w:p w14:paraId="1C83E8DB" w14:textId="77777777" w:rsidR="00D418BD" w:rsidRDefault="00D418BD"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茂原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6ページ(令和5年度上期)と31ページ(令和4年度通年</w:t>
      </w:r>
      <w:r>
        <w:rPr>
          <w:rFonts w:ascii="ＭＳ 明朝" w:hAnsi="ＭＳ 明朝" w:cs="ＭＳ 明朝"/>
          <w:color w:val="000000"/>
          <w:kern w:val="0"/>
          <w:szCs w:val="21"/>
        </w:rPr>
        <w:t>)</w:t>
      </w:r>
      <w:r>
        <w:rPr>
          <w:rFonts w:ascii="ＭＳ 明朝" w:hAnsi="ＭＳ 明朝" w:cs="ＭＳ 明朝" w:hint="eastAsia"/>
          <w:color w:val="000000"/>
          <w:kern w:val="0"/>
          <w:szCs w:val="21"/>
        </w:rPr>
        <w:t>を比べると、</w:t>
      </w:r>
      <w:r w:rsidR="002D6D6C">
        <w:rPr>
          <w:rFonts w:ascii="ＭＳ 明朝" w:hAnsi="ＭＳ 明朝" w:cs="ＭＳ 明朝" w:hint="eastAsia"/>
          <w:color w:val="000000"/>
          <w:kern w:val="0"/>
          <w:szCs w:val="21"/>
        </w:rPr>
        <w:t>改善可能な項目が</w:t>
      </w:r>
      <w:r w:rsidR="00261742">
        <w:rPr>
          <w:rFonts w:ascii="ＭＳ 明朝" w:hAnsi="ＭＳ 明朝" w:cs="ＭＳ 明朝" w:hint="eastAsia"/>
          <w:color w:val="000000"/>
          <w:kern w:val="0"/>
          <w:szCs w:val="21"/>
        </w:rPr>
        <w:t>令和4年度と比べて少なくなっている。</w:t>
      </w:r>
      <w:r w:rsidR="002D6D6C">
        <w:rPr>
          <w:rFonts w:ascii="ＭＳ 明朝" w:hAnsi="ＭＳ 明朝" w:cs="ＭＳ 明朝" w:hint="eastAsia"/>
          <w:color w:val="000000"/>
          <w:kern w:val="0"/>
          <w:szCs w:val="21"/>
        </w:rPr>
        <w:t>今後も</w:t>
      </w:r>
      <w:r w:rsidR="00261742">
        <w:rPr>
          <w:rFonts w:ascii="ＭＳ 明朝" w:hAnsi="ＭＳ 明朝" w:cs="ＭＳ 明朝" w:hint="eastAsia"/>
          <w:color w:val="000000"/>
          <w:kern w:val="0"/>
          <w:szCs w:val="21"/>
        </w:rPr>
        <w:t>少なくなるという見込みか。</w:t>
      </w:r>
    </w:p>
    <w:p w14:paraId="0B88D1E8" w14:textId="77777777" w:rsidR="00261742" w:rsidRDefault="00261742" w:rsidP="00922DB7">
      <w:pPr>
        <w:autoSpaceDE w:val="0"/>
        <w:autoSpaceDN w:val="0"/>
        <w:adjustRightInd w:val="0"/>
        <w:ind w:left="992" w:hangingChars="316" w:hanging="992"/>
        <w:jc w:val="left"/>
        <w:rPr>
          <w:rFonts w:ascii="ＭＳ 明朝" w:hAnsi="ＭＳ 明朝" w:cs="ＭＳ 明朝"/>
          <w:color w:val="000000"/>
          <w:kern w:val="0"/>
          <w:szCs w:val="21"/>
        </w:rPr>
      </w:pPr>
      <w:r w:rsidRPr="00261742">
        <w:rPr>
          <w:rFonts w:ascii="ＭＳ 明朝" w:hAnsi="ＭＳ 明朝" w:cs="ＭＳ 明朝" w:hint="eastAsia"/>
          <w:color w:val="000000"/>
          <w:spacing w:val="52"/>
          <w:kern w:val="0"/>
          <w:szCs w:val="21"/>
          <w:fitText w:val="840" w:id="-984820224"/>
        </w:rPr>
        <w:t>事務</w:t>
      </w:r>
      <w:r w:rsidRPr="00261742">
        <w:rPr>
          <w:rFonts w:ascii="ＭＳ 明朝" w:hAnsi="ＭＳ 明朝" w:cs="ＭＳ 明朝" w:hint="eastAsia"/>
          <w:color w:val="000000"/>
          <w:spacing w:val="1"/>
          <w:kern w:val="0"/>
          <w:szCs w:val="21"/>
          <w:fitText w:val="840" w:id="-984820224"/>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令和4年度は現契約の初年度であったこともあり問題点等あったが、2年目を迎えてＣＷＯのセルフモニタリングも充実してきた結果と考えている。</w:t>
      </w:r>
    </w:p>
    <w:p w14:paraId="1AE97B8A" w14:textId="77777777" w:rsidR="00D418BD" w:rsidRPr="00D418BD" w:rsidRDefault="00922DB7"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今のご指摘は重要である。モニタリングが充実してきていることは良いことと思う。</w:t>
      </w:r>
    </w:p>
    <w:p w14:paraId="0A3510D6" w14:textId="77777777" w:rsidR="00D418BD" w:rsidRDefault="00D418BD" w:rsidP="005A6026">
      <w:pPr>
        <w:autoSpaceDE w:val="0"/>
        <w:autoSpaceDN w:val="0"/>
        <w:adjustRightInd w:val="0"/>
        <w:ind w:left="1050" w:hangingChars="500" w:hanging="1050"/>
        <w:jc w:val="left"/>
        <w:rPr>
          <w:rFonts w:ascii="ＭＳ 明朝" w:hAnsi="ＭＳ 明朝" w:cs="ＭＳ 明朝"/>
          <w:color w:val="000000"/>
          <w:kern w:val="0"/>
          <w:szCs w:val="21"/>
          <w:highlight w:val="yellow"/>
        </w:rPr>
      </w:pPr>
    </w:p>
    <w:p w14:paraId="30D3A1F5" w14:textId="77777777" w:rsidR="00922DB7" w:rsidRPr="0066110C" w:rsidRDefault="00922DB7" w:rsidP="00922DB7">
      <w:pPr>
        <w:autoSpaceDE w:val="0"/>
        <w:autoSpaceDN w:val="0"/>
        <w:adjustRightInd w:val="0"/>
        <w:jc w:val="left"/>
        <w:rPr>
          <w:rFonts w:ascii="ＭＳ 明朝" w:hAnsi="ＭＳ 明朝" w:cs="ＭＳ 明朝"/>
          <w:color w:val="000000"/>
          <w:kern w:val="0"/>
          <w:szCs w:val="21"/>
        </w:rPr>
      </w:pPr>
      <w:r w:rsidRPr="00071CCA">
        <w:rPr>
          <w:rFonts w:ascii="ＭＳ 明朝" w:hAnsi="ＭＳ 明朝" w:cs="ＭＳ 明朝" w:hint="eastAsia"/>
          <w:color w:val="000000"/>
          <w:kern w:val="0"/>
          <w:sz w:val="24"/>
        </w:rPr>
        <w:t>（</w:t>
      </w:r>
      <w:r w:rsidRPr="00071CCA">
        <w:rPr>
          <w:rFonts w:ascii="ＭＳ 明朝" w:hAnsi="ＭＳ 明朝" w:cs="ＭＳ 明朝" w:hint="eastAsia"/>
          <w:color w:val="000000"/>
          <w:kern w:val="0"/>
          <w:szCs w:val="21"/>
        </w:rPr>
        <w:t>事務局より資料６（</w:t>
      </w:r>
      <w:r>
        <w:rPr>
          <w:rFonts w:ascii="ＭＳ 明朝" w:hAnsi="ＭＳ 明朝" w:cs="ＭＳ 明朝" w:hint="eastAsia"/>
          <w:color w:val="000000"/>
          <w:kern w:val="0"/>
          <w:szCs w:val="21"/>
        </w:rPr>
        <w:t>７</w:t>
      </w:r>
      <w:r w:rsidRPr="00071CCA">
        <w:rPr>
          <w:rFonts w:ascii="ＭＳ 明朝" w:hAnsi="ＭＳ 明朝" w:cs="ＭＳ 明朝" w:hint="eastAsia"/>
          <w:color w:val="000000"/>
          <w:kern w:val="0"/>
          <w:szCs w:val="21"/>
        </w:rPr>
        <w:t>）を説明）</w:t>
      </w:r>
    </w:p>
    <w:p w14:paraId="41F90108" w14:textId="77777777" w:rsidR="00CD7942" w:rsidRDefault="00CD7942" w:rsidP="00CD7942">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34ページの3項目は全てＣＷＯの提案か。</w:t>
      </w:r>
    </w:p>
    <w:p w14:paraId="08A95F42" w14:textId="77777777" w:rsidR="00CD7942" w:rsidRPr="00D418BD" w:rsidRDefault="00CD7942" w:rsidP="00CD7942">
      <w:pPr>
        <w:autoSpaceDE w:val="0"/>
        <w:autoSpaceDN w:val="0"/>
        <w:adjustRightInd w:val="0"/>
        <w:ind w:left="1570" w:hangingChars="500" w:hanging="1570"/>
        <w:jc w:val="left"/>
        <w:rPr>
          <w:rFonts w:ascii="ＭＳ 明朝" w:hAnsi="ＭＳ 明朝" w:cs="ＭＳ 明朝"/>
          <w:color w:val="000000"/>
          <w:kern w:val="0"/>
          <w:szCs w:val="21"/>
        </w:rPr>
      </w:pPr>
      <w:r w:rsidRPr="00CD7942">
        <w:rPr>
          <w:rFonts w:ascii="ＭＳ 明朝" w:hAnsi="ＭＳ 明朝" w:cs="ＭＳ 明朝" w:hint="eastAsia"/>
          <w:color w:val="000000"/>
          <w:spacing w:val="52"/>
          <w:kern w:val="0"/>
          <w:szCs w:val="21"/>
          <w:fitText w:val="840" w:id="-984818176"/>
        </w:rPr>
        <w:t>事務</w:t>
      </w:r>
      <w:r w:rsidRPr="00CD7942">
        <w:rPr>
          <w:rFonts w:ascii="ＭＳ 明朝" w:hAnsi="ＭＳ 明朝" w:cs="ＭＳ 明朝" w:hint="eastAsia"/>
          <w:color w:val="000000"/>
          <w:spacing w:val="1"/>
          <w:kern w:val="0"/>
          <w:szCs w:val="21"/>
          <w:fitText w:val="840" w:id="-984818176"/>
        </w:rPr>
        <w:t>局</w:t>
      </w:r>
      <w:r w:rsidRPr="00351144">
        <w:rPr>
          <w:rFonts w:ascii="ＭＳ 明朝" w:hAnsi="ＭＳ 明朝" w:cs="ＭＳ 明朝" w:hint="eastAsia"/>
          <w:color w:val="000000"/>
          <w:kern w:val="0"/>
          <w:szCs w:val="21"/>
        </w:rPr>
        <w:t>：</w:t>
      </w:r>
      <w:r w:rsidR="00F43CA7">
        <w:rPr>
          <w:rFonts w:ascii="ＭＳ 明朝" w:hAnsi="ＭＳ 明朝" w:cs="ＭＳ 明朝" w:hint="eastAsia"/>
          <w:color w:val="000000"/>
          <w:kern w:val="0"/>
          <w:szCs w:val="21"/>
        </w:rPr>
        <w:t>ご理解のとおり</w:t>
      </w:r>
      <w:r>
        <w:rPr>
          <w:rFonts w:ascii="ＭＳ 明朝" w:hAnsi="ＭＳ 明朝" w:cs="ＭＳ 明朝" w:hint="eastAsia"/>
          <w:color w:val="000000"/>
          <w:kern w:val="0"/>
          <w:szCs w:val="21"/>
        </w:rPr>
        <w:t>。</w:t>
      </w:r>
    </w:p>
    <w:p w14:paraId="64B8282A" w14:textId="77777777" w:rsidR="00654E02" w:rsidRDefault="00654E02" w:rsidP="00654E02">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道路陥没を例にあげると、①で第３者被害があった場合に132件の内、第３者被害のあった4件だけに着目するのか。</w:t>
      </w:r>
    </w:p>
    <w:p w14:paraId="07E9AE26" w14:textId="77777777" w:rsidR="00654E02" w:rsidRPr="00D418BD" w:rsidRDefault="00654E02" w:rsidP="00654E02">
      <w:pPr>
        <w:autoSpaceDE w:val="0"/>
        <w:autoSpaceDN w:val="0"/>
        <w:adjustRightInd w:val="0"/>
        <w:ind w:left="992" w:hangingChars="316" w:hanging="992"/>
        <w:jc w:val="left"/>
        <w:rPr>
          <w:rFonts w:ascii="ＭＳ 明朝" w:hAnsi="ＭＳ 明朝" w:cs="ＭＳ 明朝"/>
          <w:color w:val="000000"/>
          <w:kern w:val="0"/>
          <w:szCs w:val="21"/>
        </w:rPr>
      </w:pPr>
      <w:r w:rsidRPr="00654E02">
        <w:rPr>
          <w:rFonts w:ascii="ＭＳ 明朝" w:hAnsi="ＭＳ 明朝" w:cs="ＭＳ 明朝" w:hint="eastAsia"/>
          <w:color w:val="000000"/>
          <w:spacing w:val="52"/>
          <w:kern w:val="0"/>
          <w:szCs w:val="21"/>
          <w:fitText w:val="840" w:id="-984807168"/>
        </w:rPr>
        <w:t>事務</w:t>
      </w:r>
      <w:r w:rsidRPr="00654E02">
        <w:rPr>
          <w:rFonts w:ascii="ＭＳ 明朝" w:hAnsi="ＭＳ 明朝" w:cs="ＭＳ 明朝" w:hint="eastAsia"/>
          <w:color w:val="000000"/>
          <w:spacing w:val="1"/>
          <w:kern w:val="0"/>
          <w:szCs w:val="21"/>
          <w:fitText w:val="840" w:id="-984807168"/>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第</w:t>
      </w:r>
      <w:r w:rsidR="00F43CA7">
        <w:rPr>
          <w:rFonts w:ascii="ＭＳ 明朝" w:hAnsi="ＭＳ 明朝" w:cs="ＭＳ 明朝" w:hint="eastAsia"/>
          <w:color w:val="000000"/>
          <w:kern w:val="0"/>
          <w:szCs w:val="21"/>
        </w:rPr>
        <w:t>三</w:t>
      </w:r>
      <w:r>
        <w:rPr>
          <w:rFonts w:ascii="ＭＳ 明朝" w:hAnsi="ＭＳ 明朝" w:cs="ＭＳ 明朝" w:hint="eastAsia"/>
          <w:color w:val="000000"/>
          <w:kern w:val="0"/>
          <w:szCs w:val="21"/>
        </w:rPr>
        <w:t>者被害が発生していないのはタイミングの問題であり、全体を見て対策していく。</w:t>
      </w:r>
    </w:p>
    <w:p w14:paraId="2ACAA7F2" w14:textId="77777777" w:rsidR="00C536D9" w:rsidRDefault="00654E02"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交通量等の外部要因があるが、下水道の管理に係わる範囲で具体的なリスクが何か上がってきているのか。点検や</w:t>
      </w:r>
      <w:r w:rsidR="00F43CA7">
        <w:rPr>
          <w:rFonts w:ascii="ＭＳ 明朝" w:hAnsi="ＭＳ 明朝" w:cs="ＭＳ 明朝" w:hint="eastAsia"/>
          <w:color w:val="000000"/>
          <w:kern w:val="0"/>
          <w:szCs w:val="21"/>
        </w:rPr>
        <w:t>補修の方法</w:t>
      </w:r>
      <w:r>
        <w:rPr>
          <w:rFonts w:ascii="ＭＳ 明朝" w:hAnsi="ＭＳ 明朝" w:cs="ＭＳ 明朝" w:hint="eastAsia"/>
          <w:color w:val="000000"/>
          <w:kern w:val="0"/>
          <w:szCs w:val="21"/>
        </w:rPr>
        <w:t>等、</w:t>
      </w:r>
      <w:r w:rsidR="00F43CA7">
        <w:rPr>
          <w:rFonts w:ascii="ＭＳ 明朝" w:hAnsi="ＭＳ 明朝" w:cs="ＭＳ 明朝" w:hint="eastAsia"/>
          <w:color w:val="000000"/>
          <w:kern w:val="0"/>
          <w:szCs w:val="21"/>
        </w:rPr>
        <w:t>維持管理</w:t>
      </w:r>
      <w:r>
        <w:rPr>
          <w:rFonts w:ascii="ＭＳ 明朝" w:hAnsi="ＭＳ 明朝" w:cs="ＭＳ 明朝" w:hint="eastAsia"/>
          <w:color w:val="000000"/>
          <w:kern w:val="0"/>
          <w:szCs w:val="21"/>
        </w:rPr>
        <w:t>で対応できる事は限られていると感じる。</w:t>
      </w:r>
    </w:p>
    <w:p w14:paraId="3B99B4F9" w14:textId="77777777" w:rsidR="00654E02" w:rsidRPr="00654E02" w:rsidRDefault="00654E02" w:rsidP="00654E02">
      <w:pPr>
        <w:autoSpaceDE w:val="0"/>
        <w:autoSpaceDN w:val="0"/>
        <w:adjustRightInd w:val="0"/>
        <w:ind w:left="992" w:hangingChars="316" w:hanging="992"/>
        <w:jc w:val="left"/>
        <w:rPr>
          <w:rFonts w:ascii="ＭＳ 明朝" w:hAnsi="ＭＳ 明朝" w:cs="ＭＳ 明朝"/>
          <w:color w:val="000000"/>
          <w:kern w:val="0"/>
          <w:szCs w:val="21"/>
        </w:rPr>
      </w:pPr>
      <w:r w:rsidRPr="00654E02">
        <w:rPr>
          <w:rFonts w:ascii="ＭＳ 明朝" w:hAnsi="ＭＳ 明朝" w:cs="ＭＳ 明朝" w:hint="eastAsia"/>
          <w:color w:val="000000"/>
          <w:spacing w:val="52"/>
          <w:kern w:val="0"/>
          <w:szCs w:val="21"/>
          <w:fitText w:val="840" w:id="-984806400"/>
        </w:rPr>
        <w:t>事務</w:t>
      </w:r>
      <w:r w:rsidRPr="00654E02">
        <w:rPr>
          <w:rFonts w:ascii="ＭＳ 明朝" w:hAnsi="ＭＳ 明朝" w:cs="ＭＳ 明朝" w:hint="eastAsia"/>
          <w:color w:val="000000"/>
          <w:spacing w:val="1"/>
          <w:kern w:val="0"/>
          <w:szCs w:val="21"/>
          <w:fitText w:val="840" w:id="-984806400"/>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そもそも取付管は60万箇所と多く、陥没の原因の8割以上が取付管に由来</w:t>
      </w:r>
      <w:r w:rsidR="00F43CA7">
        <w:rPr>
          <w:rFonts w:ascii="ＭＳ 明朝" w:hAnsi="ＭＳ 明朝" w:cs="ＭＳ 明朝" w:hint="eastAsia"/>
          <w:color w:val="000000"/>
          <w:kern w:val="0"/>
          <w:szCs w:val="21"/>
        </w:rPr>
        <w:t>している</w:t>
      </w:r>
      <w:r>
        <w:rPr>
          <w:rFonts w:ascii="ＭＳ 明朝" w:hAnsi="ＭＳ 明朝" w:cs="ＭＳ 明朝" w:hint="eastAsia"/>
          <w:color w:val="000000"/>
          <w:kern w:val="0"/>
          <w:szCs w:val="21"/>
        </w:rPr>
        <w:t>。これまで古い下水道施設を何とか活かして事業を進めてきている</w:t>
      </w:r>
      <w:r w:rsidR="003B1A03">
        <w:rPr>
          <w:rFonts w:ascii="ＭＳ 明朝" w:hAnsi="ＭＳ 明朝" w:cs="ＭＳ 明朝" w:hint="eastAsia"/>
          <w:color w:val="000000"/>
          <w:kern w:val="0"/>
          <w:szCs w:val="21"/>
        </w:rPr>
        <w:t>が、</w:t>
      </w:r>
      <w:r>
        <w:rPr>
          <w:rFonts w:ascii="ＭＳ 明朝" w:hAnsi="ＭＳ 明朝" w:cs="ＭＳ 明朝" w:hint="eastAsia"/>
          <w:color w:val="000000"/>
          <w:kern w:val="0"/>
          <w:szCs w:val="21"/>
        </w:rPr>
        <w:t>改築のボリュームを増やしていかなければ</w:t>
      </w:r>
      <w:r w:rsidR="002356E0">
        <w:rPr>
          <w:rFonts w:ascii="ＭＳ 明朝" w:hAnsi="ＭＳ 明朝" w:cs="ＭＳ 明朝" w:hint="eastAsia"/>
          <w:color w:val="000000"/>
          <w:kern w:val="0"/>
          <w:szCs w:val="21"/>
        </w:rPr>
        <w:t>事故</w:t>
      </w:r>
      <w:r>
        <w:rPr>
          <w:rFonts w:ascii="ＭＳ 明朝" w:hAnsi="ＭＳ 明朝" w:cs="ＭＳ 明朝" w:hint="eastAsia"/>
          <w:color w:val="000000"/>
          <w:kern w:val="0"/>
          <w:szCs w:val="21"/>
        </w:rPr>
        <w:t>は防ぎきれないのではないかと</w:t>
      </w:r>
      <w:r w:rsidR="002356E0">
        <w:rPr>
          <w:rFonts w:ascii="ＭＳ 明朝" w:hAnsi="ＭＳ 明朝" w:cs="ＭＳ 明朝" w:hint="eastAsia"/>
          <w:color w:val="000000"/>
          <w:kern w:val="0"/>
          <w:szCs w:val="21"/>
        </w:rPr>
        <w:t>考えている</w:t>
      </w:r>
      <w:r>
        <w:rPr>
          <w:rFonts w:ascii="ＭＳ 明朝" w:hAnsi="ＭＳ 明朝" w:cs="ＭＳ 明朝" w:hint="eastAsia"/>
          <w:color w:val="000000"/>
          <w:kern w:val="0"/>
          <w:szCs w:val="21"/>
        </w:rPr>
        <w:t>。</w:t>
      </w:r>
      <w:r w:rsidR="003B1A03">
        <w:rPr>
          <w:rFonts w:ascii="ＭＳ 明朝" w:hAnsi="ＭＳ 明朝" w:cs="ＭＳ 明朝" w:hint="eastAsia"/>
          <w:color w:val="000000"/>
          <w:kern w:val="0"/>
          <w:szCs w:val="21"/>
        </w:rPr>
        <w:t>今後</w:t>
      </w:r>
      <w:r>
        <w:rPr>
          <w:rFonts w:ascii="ＭＳ 明朝" w:hAnsi="ＭＳ 明朝" w:cs="ＭＳ 明朝" w:hint="eastAsia"/>
          <w:color w:val="000000"/>
          <w:kern w:val="0"/>
          <w:szCs w:val="21"/>
        </w:rPr>
        <w:t>どういった規模感で進めていくのが良いか、</w:t>
      </w:r>
      <w:r w:rsidR="003B1A03">
        <w:rPr>
          <w:rFonts w:ascii="ＭＳ 明朝" w:hAnsi="ＭＳ 明朝" w:cs="ＭＳ 明朝" w:hint="eastAsia"/>
          <w:color w:val="000000"/>
          <w:kern w:val="0"/>
          <w:szCs w:val="21"/>
        </w:rPr>
        <w:t>議論しているところ</w:t>
      </w:r>
      <w:r>
        <w:rPr>
          <w:rFonts w:ascii="ＭＳ 明朝" w:hAnsi="ＭＳ 明朝" w:cs="ＭＳ 明朝" w:hint="eastAsia"/>
          <w:color w:val="000000"/>
          <w:kern w:val="0"/>
          <w:szCs w:val="21"/>
        </w:rPr>
        <w:t>。</w:t>
      </w:r>
    </w:p>
    <w:p w14:paraId="12C087EE" w14:textId="77777777" w:rsidR="00654E02" w:rsidRDefault="00654E02"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藤原</w:t>
      </w:r>
      <w:r w:rsidRPr="00D46C26">
        <w:rPr>
          <w:rFonts w:ascii="ＭＳ 明朝" w:hAnsi="ＭＳ 明朝" w:cs="ＭＳ 明朝" w:hint="eastAsia"/>
          <w:color w:val="000000"/>
          <w:kern w:val="0"/>
          <w:szCs w:val="21"/>
        </w:rPr>
        <w:t>委員：</w:t>
      </w:r>
      <w:r w:rsidR="003B1A03" w:rsidDel="003B1A03">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37ページの技術継承の体制について、経営形態を変更することでより民間企業や大学と連携しやすくなるが、</w:t>
      </w:r>
      <w:r w:rsidR="0074749F">
        <w:rPr>
          <w:rFonts w:ascii="ＭＳ 明朝" w:hAnsi="ＭＳ 明朝" w:cs="ＭＳ 明朝" w:hint="eastAsia"/>
          <w:color w:val="000000"/>
          <w:kern w:val="0"/>
          <w:szCs w:val="21"/>
        </w:rPr>
        <w:t>それらとのプロジェクト申請や特許の取得等が想定されたり、それらをモニタリングの中に取り込んでいく考えはあるか。</w:t>
      </w:r>
      <w:r w:rsidR="003B1A03">
        <w:rPr>
          <w:rFonts w:ascii="ＭＳ 明朝" w:hAnsi="ＭＳ 明朝" w:cs="ＭＳ 明朝" w:hint="eastAsia"/>
          <w:color w:val="000000"/>
          <w:kern w:val="0"/>
          <w:szCs w:val="21"/>
        </w:rPr>
        <w:t>また、</w:t>
      </w:r>
      <w:r w:rsidR="0074749F">
        <w:rPr>
          <w:rFonts w:ascii="ＭＳ 明朝" w:hAnsi="ＭＳ 明朝" w:cs="ＭＳ 明朝" w:hint="eastAsia"/>
          <w:color w:val="000000"/>
          <w:kern w:val="0"/>
          <w:szCs w:val="21"/>
        </w:rPr>
        <w:t>研修について、他の自治体から研修を受け入れたり、ＪＩＣＡ研修生を受け入れたりしてそれを事業にする等の展開についてはどのように考えているのか。</w:t>
      </w:r>
    </w:p>
    <w:p w14:paraId="7F2B7645" w14:textId="77777777" w:rsidR="0074749F" w:rsidRDefault="0074749F" w:rsidP="0074749F">
      <w:pPr>
        <w:autoSpaceDE w:val="0"/>
        <w:autoSpaceDN w:val="0"/>
        <w:adjustRightInd w:val="0"/>
        <w:ind w:left="992" w:hangingChars="316" w:hanging="992"/>
        <w:jc w:val="left"/>
        <w:rPr>
          <w:rFonts w:ascii="ＭＳ 明朝" w:hAnsi="ＭＳ 明朝" w:cs="ＭＳ 明朝"/>
          <w:color w:val="000000"/>
          <w:kern w:val="0"/>
          <w:szCs w:val="21"/>
        </w:rPr>
      </w:pPr>
      <w:r w:rsidRPr="0074749F">
        <w:rPr>
          <w:rFonts w:ascii="ＭＳ 明朝" w:hAnsi="ＭＳ 明朝" w:cs="ＭＳ 明朝" w:hint="eastAsia"/>
          <w:color w:val="000000"/>
          <w:spacing w:val="52"/>
          <w:kern w:val="0"/>
          <w:szCs w:val="21"/>
          <w:fitText w:val="840" w:id="-984804608"/>
        </w:rPr>
        <w:t>事務</w:t>
      </w:r>
      <w:r w:rsidRPr="0074749F">
        <w:rPr>
          <w:rFonts w:ascii="ＭＳ 明朝" w:hAnsi="ＭＳ 明朝" w:cs="ＭＳ 明朝" w:hint="eastAsia"/>
          <w:color w:val="000000"/>
          <w:spacing w:val="1"/>
          <w:kern w:val="0"/>
          <w:szCs w:val="21"/>
          <w:fitText w:val="840" w:id="-984804608"/>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ご指摘のとおり産官学連携での技術開発を加速させるような形でＣＷＯと動いていきたい。</w:t>
      </w:r>
    </w:p>
    <w:p w14:paraId="416539D7" w14:textId="77777777" w:rsidR="0074749F" w:rsidRDefault="009A404B" w:rsidP="0074749F">
      <w:pPr>
        <w:autoSpaceDE w:val="0"/>
        <w:autoSpaceDN w:val="0"/>
        <w:adjustRightInd w:val="0"/>
        <w:ind w:leftChars="472" w:left="991" w:firstLineChars="27" w:firstLine="57"/>
        <w:jc w:val="left"/>
        <w:rPr>
          <w:rFonts w:ascii="ＭＳ 明朝" w:hAnsi="ＭＳ 明朝" w:cs="ＭＳ 明朝"/>
          <w:color w:val="000000"/>
          <w:kern w:val="0"/>
          <w:szCs w:val="21"/>
        </w:rPr>
      </w:pPr>
      <w:r>
        <w:rPr>
          <w:rFonts w:ascii="ＭＳ 明朝" w:hAnsi="ＭＳ 明朝" w:cs="ＭＳ 明朝" w:hint="eastAsia"/>
          <w:color w:val="000000"/>
          <w:kern w:val="0"/>
          <w:szCs w:val="21"/>
        </w:rPr>
        <w:t>また</w:t>
      </w:r>
      <w:r w:rsidR="0074749F">
        <w:rPr>
          <w:rFonts w:ascii="ＭＳ 明朝" w:hAnsi="ＭＳ 明朝" w:cs="ＭＳ 明朝" w:hint="eastAsia"/>
          <w:color w:val="000000"/>
          <w:kern w:val="0"/>
          <w:szCs w:val="21"/>
        </w:rPr>
        <w:t>、</w:t>
      </w:r>
      <w:r>
        <w:rPr>
          <w:rFonts w:ascii="ＭＳ 明朝" w:hAnsi="ＭＳ 明朝" w:cs="ＭＳ 明朝" w:hint="eastAsia"/>
          <w:color w:val="000000"/>
          <w:kern w:val="0"/>
          <w:szCs w:val="21"/>
        </w:rPr>
        <w:t>現在、</w:t>
      </w:r>
      <w:r w:rsidR="0074749F">
        <w:rPr>
          <w:rFonts w:ascii="ＭＳ 明朝" w:hAnsi="ＭＳ 明朝" w:cs="ＭＳ 明朝" w:hint="eastAsia"/>
          <w:color w:val="000000"/>
          <w:kern w:val="0"/>
          <w:szCs w:val="21"/>
        </w:rPr>
        <w:t>ＴＧＳが研修制度を採り入れており、全国の自治体から研修生を受け入れている。ＣＷＯも同様の形で人材育成に</w:t>
      </w:r>
      <w:r>
        <w:rPr>
          <w:rFonts w:ascii="ＭＳ 明朝" w:hAnsi="ＭＳ 明朝" w:cs="ＭＳ 明朝" w:hint="eastAsia"/>
          <w:color w:val="000000"/>
          <w:kern w:val="0"/>
          <w:szCs w:val="21"/>
        </w:rPr>
        <w:t>貢献していく考えである</w:t>
      </w:r>
      <w:r w:rsidR="0074749F">
        <w:rPr>
          <w:rFonts w:ascii="ＭＳ 明朝" w:hAnsi="ＭＳ 明朝" w:cs="ＭＳ 明朝" w:hint="eastAsia"/>
          <w:color w:val="000000"/>
          <w:kern w:val="0"/>
          <w:szCs w:val="21"/>
        </w:rPr>
        <w:t>。</w:t>
      </w:r>
    </w:p>
    <w:p w14:paraId="6368C1D9" w14:textId="77777777" w:rsidR="0074749F" w:rsidRDefault="0074749F" w:rsidP="0074749F">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茂原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ＣＷＯが技術継承に動く一方、市としても技術継承が必要ではないか。5年先、10年先になると生徒</w:t>
      </w:r>
      <w:r w:rsidR="009A404B">
        <w:rPr>
          <w:rFonts w:ascii="ＭＳ 明朝" w:hAnsi="ＭＳ 明朝" w:cs="ＭＳ 明朝" w:hint="eastAsia"/>
          <w:color w:val="000000"/>
          <w:kern w:val="0"/>
          <w:szCs w:val="21"/>
        </w:rPr>
        <w:t>（</w:t>
      </w:r>
      <w:r w:rsidR="000B0100">
        <w:rPr>
          <w:rFonts w:ascii="ＭＳ 明朝" w:hAnsi="ＭＳ 明朝" w:cs="ＭＳ 明朝" w:hint="eastAsia"/>
          <w:color w:val="000000"/>
          <w:kern w:val="0"/>
          <w:szCs w:val="21"/>
        </w:rPr>
        <w:t>市</w:t>
      </w:r>
      <w:r w:rsidR="009A404B">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が先生</w:t>
      </w:r>
      <w:r w:rsidR="009A404B">
        <w:rPr>
          <w:rFonts w:ascii="ＭＳ 明朝" w:hAnsi="ＭＳ 明朝" w:cs="ＭＳ 明朝" w:hint="eastAsia"/>
          <w:color w:val="000000"/>
          <w:kern w:val="0"/>
          <w:szCs w:val="21"/>
        </w:rPr>
        <w:t>（</w:t>
      </w:r>
      <w:r w:rsidR="000B0100">
        <w:rPr>
          <w:rFonts w:ascii="ＭＳ 明朝" w:hAnsi="ＭＳ 明朝" w:cs="ＭＳ 明朝" w:hint="eastAsia"/>
          <w:color w:val="000000"/>
          <w:kern w:val="0"/>
          <w:szCs w:val="21"/>
        </w:rPr>
        <w:t>ＣＷＯ</w:t>
      </w:r>
      <w:r w:rsidR="009A404B">
        <w:rPr>
          <w:rFonts w:ascii="ＭＳ 明朝" w:hAnsi="ＭＳ 明朝" w:cs="ＭＳ 明朝" w:hint="eastAsia"/>
          <w:color w:val="000000"/>
          <w:kern w:val="0"/>
          <w:szCs w:val="21"/>
        </w:rPr>
        <w:t>）</w:t>
      </w:r>
      <w:r>
        <w:rPr>
          <w:rFonts w:ascii="ＭＳ 明朝" w:hAnsi="ＭＳ 明朝" w:cs="ＭＳ 明朝" w:hint="eastAsia"/>
          <w:color w:val="000000"/>
          <w:kern w:val="0"/>
          <w:szCs w:val="21"/>
        </w:rPr>
        <w:t>を評価するような事態になってはいけない。それとも、モニタリングを事務職でもできるようなシンプルな形にするのか。この辺り、どのように考えているのか。</w:t>
      </w:r>
    </w:p>
    <w:p w14:paraId="44E18C61" w14:textId="77777777" w:rsidR="00654E02" w:rsidRPr="0074749F" w:rsidRDefault="0074749F" w:rsidP="0074749F">
      <w:pPr>
        <w:autoSpaceDE w:val="0"/>
        <w:autoSpaceDN w:val="0"/>
        <w:adjustRightInd w:val="0"/>
        <w:ind w:left="992" w:hangingChars="316" w:hanging="992"/>
        <w:jc w:val="left"/>
        <w:rPr>
          <w:rFonts w:ascii="ＭＳ 明朝" w:hAnsi="ＭＳ 明朝" w:cs="ＭＳ 明朝"/>
          <w:color w:val="000000"/>
          <w:kern w:val="0"/>
          <w:szCs w:val="21"/>
          <w:highlight w:val="yellow"/>
        </w:rPr>
      </w:pPr>
      <w:r w:rsidRPr="0074749F">
        <w:rPr>
          <w:rFonts w:ascii="ＭＳ 明朝" w:hAnsi="ＭＳ 明朝" w:cs="ＭＳ 明朝" w:hint="eastAsia"/>
          <w:color w:val="000000"/>
          <w:spacing w:val="52"/>
          <w:kern w:val="0"/>
          <w:szCs w:val="21"/>
          <w:fitText w:val="840" w:id="-984803072"/>
        </w:rPr>
        <w:t>事務</w:t>
      </w:r>
      <w:r w:rsidRPr="0074749F">
        <w:rPr>
          <w:rFonts w:ascii="ＭＳ 明朝" w:hAnsi="ＭＳ 明朝" w:cs="ＭＳ 明朝" w:hint="eastAsia"/>
          <w:color w:val="000000"/>
          <w:spacing w:val="1"/>
          <w:kern w:val="0"/>
          <w:szCs w:val="21"/>
          <w:fitText w:val="840" w:id="-984803072"/>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我々の世代は、まだ維持管理について熟知している世代であるが、このまま進むとご指摘の状況になってしまう。そうならないためにＣＷＯとの人事交流を開始した。</w:t>
      </w:r>
    </w:p>
    <w:p w14:paraId="1BD34A52" w14:textId="77777777" w:rsidR="0074749F" w:rsidRDefault="0074749F" w:rsidP="005A6026">
      <w:pPr>
        <w:autoSpaceDE w:val="0"/>
        <w:autoSpaceDN w:val="0"/>
        <w:adjustRightInd w:val="0"/>
        <w:ind w:left="1050" w:hangingChars="500" w:hanging="1050"/>
        <w:jc w:val="left"/>
        <w:rPr>
          <w:rFonts w:ascii="ＭＳ 明朝" w:hAnsi="ＭＳ 明朝" w:cs="ＭＳ 明朝"/>
          <w:color w:val="000000"/>
          <w:kern w:val="0"/>
          <w:szCs w:val="21"/>
        </w:rPr>
      </w:pPr>
      <w:r>
        <w:rPr>
          <w:rFonts w:ascii="ＭＳ 明朝" w:hAnsi="ＭＳ 明朝" w:cs="ＭＳ 明朝" w:hint="eastAsia"/>
          <w:color w:val="000000"/>
          <w:kern w:val="0"/>
          <w:szCs w:val="21"/>
        </w:rPr>
        <w:t>松島</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下水道に限らず、熟知した人がどんどん減っていって困るというのはその通りである。一方で</w:t>
      </w:r>
      <w:r w:rsidR="003D1BCA">
        <w:rPr>
          <w:rFonts w:ascii="ＭＳ 明朝" w:hAnsi="ＭＳ 明朝" w:cs="ＭＳ 明朝" w:hint="eastAsia"/>
          <w:color w:val="000000"/>
          <w:kern w:val="0"/>
          <w:szCs w:val="21"/>
        </w:rPr>
        <w:t>発注者と受注者が仲良くなってしまうのも良くない。その辺りが難しいが、双方の目的を見据えて進める必要がある。</w:t>
      </w:r>
    </w:p>
    <w:p w14:paraId="13D6E08B" w14:textId="77777777" w:rsidR="0074749F" w:rsidRDefault="003D1BCA" w:rsidP="005A6026">
      <w:pPr>
        <w:autoSpaceDE w:val="0"/>
        <w:autoSpaceDN w:val="0"/>
        <w:adjustRightInd w:val="0"/>
        <w:ind w:left="1050" w:hangingChars="500" w:hanging="1050"/>
        <w:jc w:val="left"/>
        <w:rPr>
          <w:rFonts w:ascii="ＭＳ 明朝" w:hAnsi="ＭＳ 明朝" w:cs="ＭＳ 明朝"/>
          <w:color w:val="000000"/>
          <w:kern w:val="0"/>
          <w:szCs w:val="21"/>
          <w:highlight w:val="yellow"/>
        </w:rPr>
      </w:pPr>
      <w:r>
        <w:rPr>
          <w:rFonts w:ascii="ＭＳ 明朝" w:hAnsi="ＭＳ 明朝" w:cs="ＭＳ 明朝" w:hint="eastAsia"/>
          <w:color w:val="000000"/>
          <w:kern w:val="0"/>
          <w:szCs w:val="21"/>
        </w:rPr>
        <w:t>藤原</w:t>
      </w:r>
      <w:r w:rsidRPr="00D46C26">
        <w:rPr>
          <w:rFonts w:ascii="ＭＳ 明朝" w:hAnsi="ＭＳ 明朝" w:cs="ＭＳ 明朝" w:hint="eastAsia"/>
          <w:color w:val="000000"/>
          <w:kern w:val="0"/>
          <w:szCs w:val="21"/>
        </w:rPr>
        <w:t>委員：</w:t>
      </w:r>
      <w:r>
        <w:rPr>
          <w:rFonts w:ascii="ＭＳ 明朝" w:hAnsi="ＭＳ 明朝" w:cs="ＭＳ 明朝" w:hint="eastAsia"/>
          <w:color w:val="000000"/>
          <w:kern w:val="0"/>
          <w:szCs w:val="21"/>
        </w:rPr>
        <w:t>欧州の公営企業の株式会社化の事例で一番の問題は、5年、10年後に本体の市や行政に維持管理の経験者が</w:t>
      </w:r>
      <w:r w:rsidR="009A404B">
        <w:rPr>
          <w:rFonts w:ascii="ＭＳ 明朝" w:hAnsi="ＭＳ 明朝" w:cs="ＭＳ 明朝" w:hint="eastAsia"/>
          <w:color w:val="000000"/>
          <w:kern w:val="0"/>
          <w:szCs w:val="21"/>
        </w:rPr>
        <w:t>い</w:t>
      </w:r>
      <w:r>
        <w:rPr>
          <w:rFonts w:ascii="ＭＳ 明朝" w:hAnsi="ＭＳ 明朝" w:cs="ＭＳ 明朝" w:hint="eastAsia"/>
          <w:color w:val="000000"/>
          <w:kern w:val="0"/>
          <w:szCs w:val="21"/>
        </w:rPr>
        <w:t>なくなってから民間企業が撤退をちらつかせて値上げを求めることがある。10年後くらいから力関係が逆転することが懸念されるので、今から準備を進めた方が良い。</w:t>
      </w:r>
    </w:p>
    <w:p w14:paraId="3570E32D" w14:textId="77777777" w:rsidR="0074749F" w:rsidRDefault="003D1BCA" w:rsidP="003D1BCA">
      <w:pPr>
        <w:autoSpaceDE w:val="0"/>
        <w:autoSpaceDN w:val="0"/>
        <w:adjustRightInd w:val="0"/>
        <w:ind w:left="992" w:hangingChars="316" w:hanging="992"/>
        <w:jc w:val="left"/>
        <w:rPr>
          <w:rFonts w:ascii="ＭＳ 明朝" w:hAnsi="ＭＳ 明朝" w:cs="ＭＳ 明朝"/>
          <w:color w:val="000000"/>
          <w:kern w:val="0"/>
          <w:szCs w:val="21"/>
          <w:highlight w:val="yellow"/>
        </w:rPr>
      </w:pPr>
      <w:r w:rsidRPr="003D1BCA">
        <w:rPr>
          <w:rFonts w:ascii="ＭＳ 明朝" w:hAnsi="ＭＳ 明朝" w:cs="ＭＳ 明朝" w:hint="eastAsia"/>
          <w:color w:val="000000"/>
          <w:spacing w:val="52"/>
          <w:kern w:val="0"/>
          <w:szCs w:val="21"/>
          <w:fitText w:val="840" w:id="-984801792"/>
        </w:rPr>
        <w:t>事務</w:t>
      </w:r>
      <w:r w:rsidRPr="003D1BCA">
        <w:rPr>
          <w:rFonts w:ascii="ＭＳ 明朝" w:hAnsi="ＭＳ 明朝" w:cs="ＭＳ 明朝" w:hint="eastAsia"/>
          <w:color w:val="000000"/>
          <w:spacing w:val="1"/>
          <w:kern w:val="0"/>
          <w:szCs w:val="21"/>
          <w:fitText w:val="840" w:id="-984801792"/>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人事交流以外にも2～3年スパンで大阪市からＣＷＯへ退職派遣を行っている。お互いの</w:t>
      </w:r>
      <w:r w:rsidR="00732C25">
        <w:rPr>
          <w:rFonts w:ascii="ＭＳ 明朝" w:hAnsi="ＭＳ 明朝" w:cs="ＭＳ 明朝" w:hint="eastAsia"/>
          <w:color w:val="000000"/>
          <w:kern w:val="0"/>
          <w:szCs w:val="21"/>
        </w:rPr>
        <w:t>立場を踏まえ</w:t>
      </w:r>
      <w:r>
        <w:rPr>
          <w:rFonts w:ascii="ＭＳ 明朝" w:hAnsi="ＭＳ 明朝" w:cs="ＭＳ 明朝" w:hint="eastAsia"/>
          <w:color w:val="000000"/>
          <w:kern w:val="0"/>
          <w:szCs w:val="21"/>
        </w:rPr>
        <w:t>、あまり密な関係にならないようにバランスを取りながら進めていきたい。</w:t>
      </w:r>
    </w:p>
    <w:p w14:paraId="46C81568" w14:textId="77777777" w:rsidR="00C526B0" w:rsidRPr="00351D5C" w:rsidRDefault="00C526B0" w:rsidP="00C526B0">
      <w:pPr>
        <w:autoSpaceDE w:val="0"/>
        <w:autoSpaceDN w:val="0"/>
        <w:adjustRightInd w:val="0"/>
        <w:jc w:val="left"/>
        <w:rPr>
          <w:rFonts w:ascii="ＭＳ 明朝" w:hAnsi="ＭＳ 明朝" w:cs="ＭＳ 明朝"/>
          <w:color w:val="000000"/>
          <w:kern w:val="0"/>
          <w:szCs w:val="21"/>
          <w:highlight w:val="yellow"/>
        </w:rPr>
      </w:pPr>
    </w:p>
    <w:p w14:paraId="04EA0B61" w14:textId="77777777" w:rsidR="00F207A3" w:rsidRPr="00B65018" w:rsidRDefault="00D87887" w:rsidP="0048366F">
      <w:pPr>
        <w:autoSpaceDE w:val="0"/>
        <w:autoSpaceDN w:val="0"/>
        <w:adjustRightInd w:val="0"/>
        <w:jc w:val="left"/>
        <w:rPr>
          <w:rFonts w:ascii="ＭＳ 明朝" w:hAnsi="ＭＳ 明朝" w:cs="ＭＳ 明朝"/>
          <w:color w:val="000000"/>
          <w:kern w:val="0"/>
          <w:szCs w:val="21"/>
        </w:rPr>
      </w:pPr>
      <w:r w:rsidRPr="00B65018">
        <w:rPr>
          <w:rFonts w:ascii="ＭＳ 明朝" w:hAnsi="ＭＳ 明朝" w:cs="ＭＳ 明朝" w:hint="eastAsia"/>
          <w:color w:val="000000"/>
          <w:kern w:val="0"/>
          <w:sz w:val="24"/>
        </w:rPr>
        <w:t>（</w:t>
      </w:r>
      <w:r w:rsidRPr="00B65018">
        <w:rPr>
          <w:rFonts w:ascii="ＭＳ 明朝" w:hAnsi="ＭＳ 明朝" w:cs="ＭＳ 明朝" w:hint="eastAsia"/>
          <w:color w:val="000000"/>
          <w:kern w:val="0"/>
          <w:szCs w:val="21"/>
        </w:rPr>
        <w:t>事務局より</w:t>
      </w:r>
      <w:r w:rsidR="00B65018" w:rsidRPr="00B65018">
        <w:rPr>
          <w:rFonts w:ascii="ＭＳ 明朝" w:hAnsi="ＭＳ 明朝" w:cs="ＭＳ 明朝" w:hint="eastAsia"/>
          <w:color w:val="000000"/>
          <w:kern w:val="0"/>
          <w:szCs w:val="21"/>
        </w:rPr>
        <w:t>【</w:t>
      </w:r>
      <w:r w:rsidRPr="00B65018">
        <w:rPr>
          <w:rFonts w:ascii="ＭＳ 明朝" w:hAnsi="ＭＳ 明朝" w:cs="ＭＳ 明朝" w:hint="eastAsia"/>
          <w:color w:val="000000"/>
          <w:kern w:val="0"/>
          <w:szCs w:val="21"/>
        </w:rPr>
        <w:t>資料６</w:t>
      </w:r>
      <w:r w:rsidR="00B65018" w:rsidRPr="00B65018">
        <w:rPr>
          <w:rFonts w:ascii="ＭＳ 明朝" w:hAnsi="ＭＳ 明朝" w:cs="ＭＳ 明朝" w:hint="eastAsia"/>
          <w:color w:val="000000"/>
          <w:kern w:val="0"/>
          <w:szCs w:val="21"/>
        </w:rPr>
        <w:t>】</w:t>
      </w:r>
      <w:r w:rsidR="00527118" w:rsidRPr="00071CCA">
        <w:rPr>
          <w:rFonts w:ascii="ＭＳ 明朝" w:hAnsi="ＭＳ 明朝" w:cs="ＭＳ 明朝" w:hint="eastAsia"/>
          <w:color w:val="000000"/>
          <w:kern w:val="0"/>
          <w:szCs w:val="21"/>
        </w:rPr>
        <w:t>（</w:t>
      </w:r>
      <w:r w:rsidR="00527118">
        <w:rPr>
          <w:rFonts w:ascii="ＭＳ 明朝" w:hAnsi="ＭＳ 明朝" w:cs="ＭＳ 明朝" w:hint="eastAsia"/>
          <w:color w:val="000000"/>
          <w:kern w:val="0"/>
          <w:szCs w:val="21"/>
        </w:rPr>
        <w:t>８</w:t>
      </w:r>
      <w:r w:rsidR="00527118" w:rsidRPr="00071CCA">
        <w:rPr>
          <w:rFonts w:ascii="ＭＳ 明朝" w:hAnsi="ＭＳ 明朝" w:cs="ＭＳ 明朝" w:hint="eastAsia"/>
          <w:color w:val="000000"/>
          <w:kern w:val="0"/>
          <w:szCs w:val="21"/>
        </w:rPr>
        <w:t>）</w:t>
      </w:r>
      <w:r w:rsidR="002F4C34" w:rsidRPr="00071CCA">
        <w:rPr>
          <w:rFonts w:ascii="ＭＳ 明朝" w:hAnsi="ＭＳ 明朝" w:cs="ＭＳ 明朝" w:hint="eastAsia"/>
          <w:color w:val="000000"/>
          <w:kern w:val="0"/>
          <w:szCs w:val="21"/>
        </w:rPr>
        <w:t>を説明）</w:t>
      </w:r>
    </w:p>
    <w:p w14:paraId="21C33E7D" w14:textId="77777777" w:rsidR="00C76DDE" w:rsidRPr="00351144" w:rsidRDefault="00D46C26" w:rsidP="00F17461">
      <w:pPr>
        <w:autoSpaceDE w:val="0"/>
        <w:autoSpaceDN w:val="0"/>
        <w:adjustRightInd w:val="0"/>
        <w:ind w:left="1050" w:hangingChars="500" w:hanging="1050"/>
        <w:jc w:val="left"/>
        <w:rPr>
          <w:rFonts w:ascii="ＭＳ 明朝" w:hAnsi="ＭＳ 明朝" w:cs="ＭＳ 明朝"/>
          <w:color w:val="000000"/>
          <w:kern w:val="0"/>
          <w:szCs w:val="21"/>
        </w:rPr>
      </w:pPr>
      <w:r w:rsidRPr="00D46C26">
        <w:rPr>
          <w:rFonts w:ascii="ＭＳ 明朝" w:hAnsi="ＭＳ 明朝" w:cs="ＭＳ 明朝" w:hint="eastAsia"/>
          <w:color w:val="000000"/>
          <w:kern w:val="0"/>
          <w:szCs w:val="21"/>
        </w:rPr>
        <w:t>松島委員</w:t>
      </w:r>
      <w:r w:rsidR="00556FA6" w:rsidRPr="00D46C26">
        <w:rPr>
          <w:rFonts w:ascii="ＭＳ 明朝" w:hAnsi="ＭＳ 明朝" w:cs="ＭＳ 明朝" w:hint="eastAsia"/>
          <w:color w:val="000000"/>
          <w:kern w:val="0"/>
          <w:szCs w:val="21"/>
        </w:rPr>
        <w:t>：</w:t>
      </w:r>
      <w:r w:rsidRPr="00D46C26">
        <w:rPr>
          <w:rFonts w:ascii="ＭＳ 明朝" w:hAnsi="ＭＳ 明朝" w:cs="ＭＳ 明朝" w:hint="eastAsia"/>
          <w:color w:val="000000"/>
          <w:kern w:val="0"/>
          <w:szCs w:val="21"/>
        </w:rPr>
        <w:t>39ページ</w:t>
      </w:r>
      <w:r w:rsidR="00C52111">
        <w:rPr>
          <w:rFonts w:ascii="ＭＳ 明朝" w:hAnsi="ＭＳ 明朝" w:cs="ＭＳ 明朝" w:hint="eastAsia"/>
          <w:color w:val="000000"/>
          <w:kern w:val="0"/>
          <w:szCs w:val="21"/>
        </w:rPr>
        <w:t>から</w:t>
      </w:r>
      <w:r w:rsidRPr="00D46C26">
        <w:rPr>
          <w:rFonts w:ascii="ＭＳ 明朝" w:hAnsi="ＭＳ 明朝" w:cs="ＭＳ 明朝" w:hint="eastAsia"/>
          <w:color w:val="000000"/>
          <w:kern w:val="0"/>
          <w:szCs w:val="21"/>
        </w:rPr>
        <w:t>の見直し案について</w:t>
      </w:r>
      <w:r w:rsidR="008656B0" w:rsidRPr="00351144">
        <w:rPr>
          <w:rFonts w:ascii="ＭＳ 明朝" w:hAnsi="ＭＳ 明朝" w:cs="ＭＳ 明朝" w:hint="eastAsia"/>
          <w:color w:val="000000"/>
          <w:kern w:val="0"/>
          <w:szCs w:val="21"/>
        </w:rPr>
        <w:t>気になるのが、2－</w:t>
      </w:r>
      <w:r w:rsidR="00C52111">
        <w:rPr>
          <w:rFonts w:ascii="ＭＳ 明朝" w:hAnsi="ＭＳ 明朝" w:cs="ＭＳ 明朝" w:hint="eastAsia"/>
          <w:color w:val="000000"/>
          <w:kern w:val="0"/>
          <w:szCs w:val="21"/>
        </w:rPr>
        <w:t>3）</w:t>
      </w:r>
      <w:r w:rsidR="008656B0" w:rsidRPr="00351144">
        <w:rPr>
          <w:rFonts w:ascii="ＭＳ 明朝" w:hAnsi="ＭＳ 明朝" w:cs="ＭＳ 明朝" w:hint="eastAsia"/>
          <w:color w:val="000000"/>
          <w:kern w:val="0"/>
          <w:szCs w:val="21"/>
        </w:rPr>
        <w:t>市民サービス（申告等）に関して</w:t>
      </w:r>
      <w:r w:rsidR="00351144" w:rsidRPr="00351144">
        <w:rPr>
          <w:rFonts w:ascii="ＭＳ 明朝" w:hAnsi="ＭＳ 明朝" w:cs="ＭＳ 明朝" w:hint="eastAsia"/>
          <w:color w:val="000000"/>
          <w:kern w:val="0"/>
          <w:szCs w:val="21"/>
        </w:rPr>
        <w:t>年1回まとめて</w:t>
      </w:r>
      <w:r w:rsidR="00C52111">
        <w:rPr>
          <w:rFonts w:ascii="ＭＳ 明朝" w:hAnsi="ＭＳ 明朝" w:cs="ＭＳ 明朝" w:hint="eastAsia"/>
          <w:color w:val="000000"/>
          <w:kern w:val="0"/>
          <w:szCs w:val="21"/>
        </w:rPr>
        <w:t>確認</w:t>
      </w:r>
      <w:r w:rsidR="00351144" w:rsidRPr="00351144">
        <w:rPr>
          <w:rFonts w:ascii="ＭＳ 明朝" w:hAnsi="ＭＳ 明朝" w:cs="ＭＳ 明朝" w:hint="eastAsia"/>
          <w:color w:val="000000"/>
          <w:kern w:val="0"/>
          <w:szCs w:val="21"/>
        </w:rPr>
        <w:t>することになるが、ポイントは、遅滞があったかどうか、施設改良が必要な場合はその情報を報告するという理解で良いか。</w:t>
      </w:r>
    </w:p>
    <w:p w14:paraId="5A41085E" w14:textId="77777777" w:rsidR="00C76DDE" w:rsidRPr="00351144" w:rsidRDefault="00556FA6" w:rsidP="00D87887">
      <w:pPr>
        <w:autoSpaceDE w:val="0"/>
        <w:autoSpaceDN w:val="0"/>
        <w:adjustRightInd w:val="0"/>
        <w:ind w:left="1256" w:hangingChars="400" w:hanging="1256"/>
        <w:jc w:val="left"/>
        <w:rPr>
          <w:rFonts w:ascii="ＭＳ 明朝" w:hAnsi="ＭＳ 明朝" w:cs="ＭＳ 明朝"/>
          <w:color w:val="000000"/>
          <w:kern w:val="0"/>
          <w:szCs w:val="21"/>
        </w:rPr>
      </w:pPr>
      <w:r w:rsidRPr="00912153">
        <w:rPr>
          <w:rFonts w:ascii="ＭＳ 明朝" w:hAnsi="ＭＳ 明朝" w:cs="ＭＳ 明朝" w:hint="eastAsia"/>
          <w:color w:val="000000"/>
          <w:spacing w:val="52"/>
          <w:kern w:val="0"/>
          <w:szCs w:val="21"/>
          <w:fitText w:val="840" w:id="-1225606652"/>
        </w:rPr>
        <w:t>事務</w:t>
      </w:r>
      <w:r w:rsidRPr="00912153">
        <w:rPr>
          <w:rFonts w:ascii="ＭＳ 明朝" w:hAnsi="ＭＳ 明朝" w:cs="ＭＳ 明朝" w:hint="eastAsia"/>
          <w:color w:val="000000"/>
          <w:spacing w:val="1"/>
          <w:kern w:val="0"/>
          <w:szCs w:val="21"/>
          <w:fitText w:val="840" w:id="-1225606652"/>
        </w:rPr>
        <w:t>局</w:t>
      </w:r>
      <w:r w:rsidRPr="00351144">
        <w:rPr>
          <w:rFonts w:ascii="ＭＳ 明朝" w:hAnsi="ＭＳ 明朝" w:cs="ＭＳ 明朝" w:hint="eastAsia"/>
          <w:color w:val="000000"/>
          <w:kern w:val="0"/>
          <w:szCs w:val="21"/>
        </w:rPr>
        <w:t>：</w:t>
      </w:r>
      <w:r w:rsidR="00351144" w:rsidRPr="00351144">
        <w:rPr>
          <w:rFonts w:ascii="ＭＳ 明朝" w:hAnsi="ＭＳ 明朝" w:cs="ＭＳ 明朝" w:hint="eastAsia"/>
          <w:color w:val="000000"/>
          <w:kern w:val="0"/>
          <w:szCs w:val="21"/>
        </w:rPr>
        <w:t>ご理解のとおり。</w:t>
      </w:r>
    </w:p>
    <w:p w14:paraId="0BEAD884" w14:textId="77777777" w:rsidR="00F207A3" w:rsidRDefault="00DA2BC5" w:rsidP="00DA2BC5">
      <w:pPr>
        <w:autoSpaceDE w:val="0"/>
        <w:autoSpaceDN w:val="0"/>
        <w:adjustRightInd w:val="0"/>
        <w:ind w:left="1050" w:hangingChars="500" w:hanging="1050"/>
        <w:jc w:val="left"/>
        <w:rPr>
          <w:rFonts w:ascii="ＭＳ 明朝" w:hAnsi="ＭＳ 明朝" w:cs="ＭＳ 明朝"/>
          <w:color w:val="000000"/>
          <w:kern w:val="0"/>
          <w:szCs w:val="21"/>
        </w:rPr>
      </w:pPr>
      <w:r w:rsidRPr="00D46C26">
        <w:rPr>
          <w:rFonts w:ascii="ＭＳ 明朝" w:hAnsi="ＭＳ 明朝" w:cs="ＭＳ 明朝" w:hint="eastAsia"/>
          <w:color w:val="000000"/>
          <w:kern w:val="0"/>
          <w:szCs w:val="21"/>
        </w:rPr>
        <w:t>松島委員：</w:t>
      </w:r>
      <w:r w:rsidRPr="00DA2BC5">
        <w:rPr>
          <w:rFonts w:ascii="ＭＳ 明朝" w:hAnsi="ＭＳ 明朝" w:cs="ＭＳ 明朝" w:hint="eastAsia"/>
          <w:color w:val="000000"/>
          <w:kern w:val="0"/>
          <w:szCs w:val="21"/>
        </w:rPr>
        <w:t>度々同じような場所で危険箇所であると判定するようなことが判明した場合も</w:t>
      </w:r>
      <w:r w:rsidR="00C52111">
        <w:rPr>
          <w:rFonts w:ascii="ＭＳ 明朝" w:hAnsi="ＭＳ 明朝" w:cs="ＭＳ 明朝" w:hint="eastAsia"/>
          <w:color w:val="000000"/>
          <w:kern w:val="0"/>
          <w:szCs w:val="21"/>
        </w:rPr>
        <w:t>、</w:t>
      </w:r>
      <w:r w:rsidRPr="00DA2BC5">
        <w:rPr>
          <w:rFonts w:ascii="ＭＳ 明朝" w:hAnsi="ＭＳ 明朝" w:cs="ＭＳ 明朝" w:hint="eastAsia"/>
          <w:color w:val="000000"/>
          <w:kern w:val="0"/>
          <w:szCs w:val="21"/>
        </w:rPr>
        <w:t>市に報告が上がるのは年1回の検査前となるのか。</w:t>
      </w:r>
      <w:r w:rsidR="00C52111">
        <w:rPr>
          <w:rFonts w:ascii="ＭＳ 明朝" w:hAnsi="ＭＳ 明朝" w:cs="ＭＳ 明朝" w:hint="eastAsia"/>
          <w:color w:val="000000"/>
          <w:kern w:val="0"/>
          <w:szCs w:val="21"/>
        </w:rPr>
        <w:t>それとも、</w:t>
      </w:r>
      <w:r w:rsidR="00C52111" w:rsidRPr="00DA2BC5">
        <w:rPr>
          <w:rFonts w:ascii="ＭＳ 明朝" w:hAnsi="ＭＳ 明朝" w:cs="ＭＳ 明朝" w:hint="eastAsia"/>
          <w:color w:val="000000"/>
          <w:kern w:val="0"/>
          <w:szCs w:val="21"/>
        </w:rPr>
        <w:t>年１回の報告をまたずに報告をするのか。</w:t>
      </w:r>
      <w:r w:rsidR="00C52111">
        <w:rPr>
          <w:rFonts w:ascii="ＭＳ 明朝" w:hAnsi="ＭＳ 明朝" w:cs="ＭＳ 明朝" w:hint="eastAsia"/>
          <w:color w:val="000000"/>
          <w:kern w:val="0"/>
          <w:szCs w:val="21"/>
        </w:rPr>
        <w:t>随時に</w:t>
      </w:r>
      <w:r w:rsidR="00216758">
        <w:rPr>
          <w:rFonts w:ascii="ＭＳ 明朝" w:hAnsi="ＭＳ 明朝" w:cs="ＭＳ 明朝" w:hint="eastAsia"/>
          <w:color w:val="000000"/>
          <w:kern w:val="0"/>
          <w:szCs w:val="21"/>
        </w:rPr>
        <w:t>報告する場合、どこで判断するのか</w:t>
      </w:r>
      <w:r w:rsidR="00C52111">
        <w:rPr>
          <w:rFonts w:ascii="ＭＳ 明朝" w:hAnsi="ＭＳ 明朝" w:cs="ＭＳ 明朝" w:hint="eastAsia"/>
          <w:color w:val="000000"/>
          <w:kern w:val="0"/>
          <w:szCs w:val="21"/>
        </w:rPr>
        <w:t>共有しておく必要がある</w:t>
      </w:r>
      <w:r w:rsidR="00216758">
        <w:rPr>
          <w:rFonts w:ascii="ＭＳ 明朝" w:hAnsi="ＭＳ 明朝" w:cs="ＭＳ 明朝" w:hint="eastAsia"/>
          <w:color w:val="000000"/>
          <w:kern w:val="0"/>
          <w:szCs w:val="21"/>
        </w:rPr>
        <w:t>。</w:t>
      </w:r>
    </w:p>
    <w:p w14:paraId="4B80F5AD" w14:textId="77777777" w:rsidR="00912153" w:rsidRDefault="00912153" w:rsidP="00912153">
      <w:pPr>
        <w:autoSpaceDE w:val="0"/>
        <w:autoSpaceDN w:val="0"/>
        <w:adjustRightInd w:val="0"/>
        <w:ind w:left="992" w:hangingChars="316" w:hanging="992"/>
        <w:jc w:val="left"/>
        <w:rPr>
          <w:rFonts w:ascii="ＭＳ 明朝" w:hAnsi="ＭＳ 明朝" w:cs="ＭＳ 明朝"/>
          <w:color w:val="000000"/>
          <w:kern w:val="0"/>
          <w:szCs w:val="21"/>
        </w:rPr>
      </w:pPr>
      <w:r w:rsidRPr="00912153">
        <w:rPr>
          <w:rFonts w:ascii="ＭＳ 明朝" w:hAnsi="ＭＳ 明朝" w:cs="ＭＳ 明朝" w:hint="eastAsia"/>
          <w:color w:val="000000"/>
          <w:spacing w:val="52"/>
          <w:kern w:val="0"/>
          <w:szCs w:val="21"/>
          <w:fitText w:val="840" w:id="-988471808"/>
        </w:rPr>
        <w:t>事務</w:t>
      </w:r>
      <w:r w:rsidRPr="00912153">
        <w:rPr>
          <w:rFonts w:ascii="ＭＳ 明朝" w:hAnsi="ＭＳ 明朝" w:cs="ＭＳ 明朝" w:hint="eastAsia"/>
          <w:color w:val="000000"/>
          <w:spacing w:val="1"/>
          <w:kern w:val="0"/>
          <w:szCs w:val="21"/>
          <w:fitText w:val="840" w:id="-988471808"/>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施設改良が必要な</w:t>
      </w:r>
      <w:r w:rsidRPr="00216758">
        <w:rPr>
          <w:rFonts w:ascii="ＭＳ 明朝" w:hAnsi="ＭＳ 明朝" w:cs="ＭＳ 明朝" w:hint="eastAsia"/>
          <w:color w:val="000000"/>
          <w:kern w:val="0"/>
          <w:szCs w:val="21"/>
        </w:rPr>
        <w:t>場合</w:t>
      </w:r>
      <w:r w:rsidR="00C52111">
        <w:rPr>
          <w:rFonts w:ascii="ＭＳ 明朝" w:hAnsi="ＭＳ 明朝" w:cs="ＭＳ 明朝" w:hint="eastAsia"/>
          <w:color w:val="000000"/>
          <w:kern w:val="0"/>
          <w:szCs w:val="21"/>
        </w:rPr>
        <w:t>には、年1回を待たずに報告していただくように</w:t>
      </w:r>
      <w:r w:rsidRPr="00216758">
        <w:rPr>
          <w:rFonts w:ascii="ＭＳ 明朝" w:hAnsi="ＭＳ 明朝" w:cs="ＭＳ 明朝" w:hint="eastAsia"/>
          <w:color w:val="000000"/>
          <w:kern w:val="0"/>
          <w:szCs w:val="21"/>
        </w:rPr>
        <w:t>考えている。これまでも定期清掃路線や臭気苦情が多いところはＣＷＯも過去の経験から把握していて、定期清掃をしていく形にしている。それとは別に新たにそういったところが出てきた場合、臭気苦情に伴って施設の状態を確認し、これまでに把握できていなかった場合は適宜報告を受けることになる。</w:t>
      </w:r>
    </w:p>
    <w:p w14:paraId="2D5DD0C1" w14:textId="77777777" w:rsidR="00912153" w:rsidRPr="00EA28D3" w:rsidRDefault="00912153" w:rsidP="00DA2BC5">
      <w:pPr>
        <w:autoSpaceDE w:val="0"/>
        <w:autoSpaceDN w:val="0"/>
        <w:adjustRightInd w:val="0"/>
        <w:ind w:left="1050" w:hangingChars="500" w:hanging="1050"/>
        <w:jc w:val="left"/>
        <w:rPr>
          <w:rFonts w:ascii="ＭＳ 明朝" w:hAnsi="ＭＳ 明朝" w:cs="ＭＳ 明朝"/>
          <w:kern w:val="0"/>
          <w:szCs w:val="21"/>
        </w:rPr>
      </w:pPr>
      <w:r w:rsidRPr="00D46C26">
        <w:rPr>
          <w:rFonts w:ascii="ＭＳ 明朝" w:hAnsi="ＭＳ 明朝" w:cs="ＭＳ 明朝" w:hint="eastAsia"/>
          <w:color w:val="000000"/>
          <w:kern w:val="0"/>
          <w:szCs w:val="21"/>
        </w:rPr>
        <w:t>松島委員：</w:t>
      </w:r>
      <w:r w:rsidRPr="00912153">
        <w:rPr>
          <w:rFonts w:ascii="ＭＳ 明朝" w:hAnsi="ＭＳ 明朝" w:cs="ＭＳ 明朝" w:hint="eastAsia"/>
          <w:color w:val="000000"/>
          <w:kern w:val="0"/>
          <w:szCs w:val="21"/>
        </w:rPr>
        <w:t>臭気苦情の多いところ等を正式な報告でなくとも、先ほど話のあったＤＸセンター</w:t>
      </w:r>
      <w:r w:rsidRPr="00EA28D3">
        <w:rPr>
          <w:rFonts w:ascii="ＭＳ 明朝" w:hAnsi="ＭＳ 明朝" w:cs="ＭＳ 明朝" w:hint="eastAsia"/>
          <w:kern w:val="0"/>
          <w:szCs w:val="21"/>
        </w:rPr>
        <w:t>のようなもので情報共有</w:t>
      </w:r>
      <w:r w:rsidR="00C52111" w:rsidRPr="00EA28D3">
        <w:rPr>
          <w:rFonts w:ascii="ＭＳ 明朝" w:hAnsi="ＭＳ 明朝" w:cs="ＭＳ 明朝" w:hint="eastAsia"/>
          <w:kern w:val="0"/>
          <w:szCs w:val="21"/>
        </w:rPr>
        <w:t>することや</w:t>
      </w:r>
      <w:r w:rsidR="00D76A96" w:rsidRPr="00EA28D3">
        <w:rPr>
          <w:rFonts w:ascii="ＭＳ 明朝" w:hAnsi="ＭＳ 明朝" w:cs="ＭＳ 明朝" w:hint="eastAsia"/>
          <w:kern w:val="0"/>
          <w:szCs w:val="21"/>
        </w:rPr>
        <w:t>、</w:t>
      </w:r>
      <w:r w:rsidRPr="00EA28D3">
        <w:rPr>
          <w:rFonts w:ascii="ＭＳ 明朝" w:hAnsi="ＭＳ 明朝" w:cs="ＭＳ 明朝" w:hint="eastAsia"/>
          <w:kern w:val="0"/>
          <w:szCs w:val="21"/>
        </w:rPr>
        <w:t>ＣＷＯの方でインセンティブを持って報告できるような仕組みがあるとより良いと思う。</w:t>
      </w:r>
      <w:r w:rsidRPr="00EA28D3">
        <w:rPr>
          <w:rFonts w:ascii="ＭＳ 明朝" w:hAnsi="ＭＳ 明朝" w:cs="ＭＳ 明朝"/>
          <w:kern w:val="0"/>
          <w:szCs w:val="21"/>
        </w:rPr>
        <w:t xml:space="preserve"> </w:t>
      </w:r>
    </w:p>
    <w:p w14:paraId="031E4CF7" w14:textId="525D600F" w:rsidR="00912153" w:rsidRPr="00EA28D3" w:rsidRDefault="00885218" w:rsidP="00885218">
      <w:pPr>
        <w:autoSpaceDE w:val="0"/>
        <w:autoSpaceDN w:val="0"/>
        <w:adjustRightInd w:val="0"/>
        <w:ind w:left="1050" w:hangingChars="500" w:hanging="1050"/>
        <w:jc w:val="left"/>
        <w:rPr>
          <w:rFonts w:ascii="ＭＳ 明朝" w:hAnsi="ＭＳ 明朝" w:cs="ＭＳ 明朝"/>
          <w:kern w:val="0"/>
          <w:szCs w:val="21"/>
        </w:rPr>
      </w:pPr>
      <w:r w:rsidRPr="00EA28D3">
        <w:rPr>
          <w:rFonts w:ascii="ＭＳ 明朝" w:hAnsi="ＭＳ 明朝" w:cs="ＭＳ 明朝" w:hint="eastAsia"/>
          <w:kern w:val="0"/>
          <w:szCs w:val="21"/>
        </w:rPr>
        <w:t>若尾委員：「確認」</w:t>
      </w:r>
      <w:r w:rsidR="008010DC" w:rsidRPr="00EA28D3">
        <w:rPr>
          <w:rFonts w:ascii="ＭＳ 明朝" w:hAnsi="ＭＳ 明朝" w:cs="ＭＳ 明朝" w:hint="eastAsia"/>
          <w:kern w:val="0"/>
          <w:szCs w:val="21"/>
        </w:rPr>
        <w:t>から</w:t>
      </w:r>
      <w:r w:rsidRPr="00EA28D3">
        <w:rPr>
          <w:rFonts w:ascii="ＭＳ 明朝" w:hAnsi="ＭＳ 明朝" w:cs="ＭＳ 明朝" w:hint="eastAsia"/>
          <w:kern w:val="0"/>
          <w:szCs w:val="21"/>
        </w:rPr>
        <w:t>「受理」に</w:t>
      </w:r>
      <w:r w:rsidR="008010DC" w:rsidRPr="00EA28D3">
        <w:rPr>
          <w:rFonts w:ascii="ＭＳ 明朝" w:hAnsi="ＭＳ 明朝" w:cs="ＭＳ 明朝" w:hint="eastAsia"/>
          <w:kern w:val="0"/>
          <w:szCs w:val="21"/>
        </w:rPr>
        <w:t>変更した項目は、書類の確認回数を減ずるだけでなく</w:t>
      </w:r>
      <w:r w:rsidR="00375E56" w:rsidRPr="00EA28D3">
        <w:rPr>
          <w:rFonts w:ascii="ＭＳ 明朝" w:hAnsi="ＭＳ 明朝" w:cs="ＭＳ 明朝" w:hint="eastAsia"/>
          <w:kern w:val="0"/>
          <w:szCs w:val="21"/>
        </w:rPr>
        <w:t>チェックポイント</w:t>
      </w:r>
      <w:r w:rsidR="008010DC" w:rsidRPr="00EA28D3">
        <w:rPr>
          <w:rFonts w:ascii="ＭＳ 明朝" w:hAnsi="ＭＳ 明朝" w:cs="ＭＳ 明朝" w:hint="eastAsia"/>
          <w:kern w:val="0"/>
          <w:szCs w:val="21"/>
        </w:rPr>
        <w:t>の見直しも行ったとの理解でよいか。</w:t>
      </w:r>
    </w:p>
    <w:p w14:paraId="3C7B52D5" w14:textId="77777777" w:rsidR="00885218" w:rsidRPr="00EA28D3" w:rsidRDefault="00885218" w:rsidP="00FA5380">
      <w:pPr>
        <w:autoSpaceDE w:val="0"/>
        <w:autoSpaceDN w:val="0"/>
        <w:adjustRightInd w:val="0"/>
        <w:ind w:left="992" w:hangingChars="316" w:hanging="992"/>
        <w:jc w:val="left"/>
        <w:rPr>
          <w:rFonts w:ascii="ＭＳ 明朝" w:hAnsi="ＭＳ 明朝" w:cs="ＭＳ 明朝"/>
          <w:kern w:val="0"/>
          <w:szCs w:val="21"/>
        </w:rPr>
      </w:pPr>
      <w:r w:rsidRPr="00EA28D3">
        <w:rPr>
          <w:rFonts w:ascii="ＭＳ 明朝" w:hAnsi="ＭＳ 明朝" w:cs="ＭＳ 明朝" w:hint="eastAsia"/>
          <w:spacing w:val="52"/>
          <w:kern w:val="0"/>
          <w:szCs w:val="21"/>
          <w:fitText w:val="840" w:id="-988467968"/>
        </w:rPr>
        <w:t>事務</w:t>
      </w:r>
      <w:r w:rsidRPr="00EA28D3">
        <w:rPr>
          <w:rFonts w:ascii="ＭＳ 明朝" w:hAnsi="ＭＳ 明朝" w:cs="ＭＳ 明朝" w:hint="eastAsia"/>
          <w:spacing w:val="1"/>
          <w:kern w:val="0"/>
          <w:szCs w:val="21"/>
          <w:fitText w:val="840" w:id="-988467968"/>
        </w:rPr>
        <w:t>局</w:t>
      </w:r>
      <w:r w:rsidRPr="00EA28D3">
        <w:rPr>
          <w:rFonts w:ascii="ＭＳ 明朝" w:hAnsi="ＭＳ 明朝" w:cs="ＭＳ 明朝" w:hint="eastAsia"/>
          <w:kern w:val="0"/>
          <w:szCs w:val="21"/>
        </w:rPr>
        <w:t>：</w:t>
      </w:r>
      <w:r w:rsidR="00FA5380" w:rsidRPr="00EA28D3">
        <w:rPr>
          <w:rFonts w:ascii="ＭＳ 明朝" w:hAnsi="ＭＳ 明朝" w:cs="ＭＳ 明朝" w:hint="eastAsia"/>
          <w:kern w:val="0"/>
          <w:szCs w:val="21"/>
        </w:rPr>
        <w:t>市民サービス・申告</w:t>
      </w:r>
      <w:r w:rsidR="00D76A96" w:rsidRPr="00EA28D3">
        <w:rPr>
          <w:rFonts w:ascii="ＭＳ 明朝" w:hAnsi="ＭＳ 明朝" w:cs="ＭＳ 明朝" w:hint="eastAsia"/>
          <w:kern w:val="0"/>
          <w:szCs w:val="21"/>
        </w:rPr>
        <w:t>への対応</w:t>
      </w:r>
      <w:r w:rsidR="00FA5380" w:rsidRPr="00EA28D3">
        <w:rPr>
          <w:rFonts w:ascii="ＭＳ 明朝" w:hAnsi="ＭＳ 明朝" w:cs="ＭＳ 明朝" w:hint="eastAsia"/>
          <w:kern w:val="0"/>
          <w:szCs w:val="21"/>
        </w:rPr>
        <w:t>については、特別な事情があれば市に報告</w:t>
      </w:r>
      <w:r w:rsidR="00D76A96" w:rsidRPr="00EA28D3">
        <w:rPr>
          <w:rFonts w:ascii="ＭＳ 明朝" w:hAnsi="ＭＳ 明朝" w:cs="ＭＳ 明朝" w:hint="eastAsia"/>
          <w:kern w:val="0"/>
          <w:szCs w:val="21"/>
        </w:rPr>
        <w:t>いただく必要が</w:t>
      </w:r>
      <w:r w:rsidR="00FA5380" w:rsidRPr="00EA28D3">
        <w:rPr>
          <w:rFonts w:ascii="ＭＳ 明朝" w:hAnsi="ＭＳ 明朝" w:cs="ＭＳ 明朝" w:hint="eastAsia"/>
          <w:kern w:val="0"/>
          <w:szCs w:val="21"/>
        </w:rPr>
        <w:t>あるが、一般的な申告・苦情であれば</w:t>
      </w:r>
      <w:r w:rsidR="00FA5380" w:rsidRPr="00FA5380">
        <w:rPr>
          <w:rFonts w:ascii="ＭＳ 明朝" w:hAnsi="ＭＳ 明朝" w:cs="ＭＳ 明朝" w:hint="eastAsia"/>
          <w:color w:val="000000"/>
          <w:kern w:val="0"/>
          <w:szCs w:val="21"/>
        </w:rPr>
        <w:t>、</w:t>
      </w:r>
      <w:r w:rsidR="00D76A96">
        <w:rPr>
          <w:rFonts w:ascii="ＭＳ 明朝" w:hAnsi="ＭＳ 明朝" w:cs="ＭＳ 明朝" w:hint="eastAsia"/>
          <w:color w:val="000000"/>
          <w:kern w:val="0"/>
          <w:szCs w:val="21"/>
        </w:rPr>
        <w:t>「</w:t>
      </w:r>
      <w:r w:rsidR="00FA5380" w:rsidRPr="00FA5380">
        <w:rPr>
          <w:rFonts w:ascii="ＭＳ 明朝" w:hAnsi="ＭＳ 明朝" w:cs="ＭＳ 明朝" w:hint="eastAsia"/>
          <w:color w:val="000000"/>
          <w:kern w:val="0"/>
          <w:szCs w:val="21"/>
        </w:rPr>
        <w:t>適切に対応し</w:t>
      </w:r>
      <w:r w:rsidR="00D76A96">
        <w:rPr>
          <w:rFonts w:ascii="ＭＳ 明朝" w:hAnsi="ＭＳ 明朝" w:cs="ＭＳ 明朝" w:hint="eastAsia"/>
          <w:color w:val="000000"/>
          <w:kern w:val="0"/>
          <w:szCs w:val="21"/>
        </w:rPr>
        <w:t>た」</w:t>
      </w:r>
      <w:r w:rsidR="00FA5380" w:rsidRPr="00FA5380">
        <w:rPr>
          <w:rFonts w:ascii="ＭＳ 明朝" w:hAnsi="ＭＳ 明朝" w:cs="ＭＳ 明朝" w:hint="eastAsia"/>
          <w:color w:val="000000"/>
          <w:kern w:val="0"/>
          <w:szCs w:val="21"/>
        </w:rPr>
        <w:t>ということ</w:t>
      </w:r>
      <w:r w:rsidR="00FA77E9">
        <w:rPr>
          <w:rFonts w:ascii="ＭＳ 明朝" w:hAnsi="ＭＳ 明朝" w:cs="ＭＳ 明朝" w:hint="eastAsia"/>
          <w:color w:val="000000"/>
          <w:kern w:val="0"/>
          <w:szCs w:val="21"/>
        </w:rPr>
        <w:t>を</w:t>
      </w:r>
      <w:r w:rsidR="00FA5380" w:rsidRPr="00FA5380">
        <w:rPr>
          <w:rFonts w:ascii="ＭＳ 明朝" w:hAnsi="ＭＳ 明朝" w:cs="ＭＳ 明朝" w:hint="eastAsia"/>
          <w:color w:val="000000"/>
          <w:kern w:val="0"/>
          <w:szCs w:val="21"/>
        </w:rPr>
        <w:t>報告してもらえば良いと考えている。</w:t>
      </w:r>
      <w:r w:rsidR="00D76A96">
        <w:rPr>
          <w:rFonts w:ascii="ＭＳ 明朝" w:hAnsi="ＭＳ 明朝" w:cs="ＭＳ 明朝" w:hint="eastAsia"/>
          <w:color w:val="000000"/>
          <w:kern w:val="0"/>
          <w:szCs w:val="21"/>
        </w:rPr>
        <w:t>（本業務の履行に伴う住民対応はＣＷＯ</w:t>
      </w:r>
      <w:r w:rsidR="004856A5">
        <w:rPr>
          <w:rFonts w:ascii="ＭＳ 明朝" w:hAnsi="ＭＳ 明朝" w:cs="ＭＳ 明朝" w:hint="eastAsia"/>
          <w:color w:val="000000"/>
          <w:kern w:val="0"/>
          <w:szCs w:val="21"/>
        </w:rPr>
        <w:t>に</w:t>
      </w:r>
      <w:r w:rsidR="00D76A96">
        <w:rPr>
          <w:rFonts w:ascii="ＭＳ 明朝" w:hAnsi="ＭＳ 明朝" w:cs="ＭＳ 明朝" w:hint="eastAsia"/>
          <w:color w:val="000000"/>
          <w:kern w:val="0"/>
          <w:szCs w:val="21"/>
        </w:rPr>
        <w:t>リスク</w:t>
      </w:r>
      <w:r w:rsidR="004856A5">
        <w:rPr>
          <w:rFonts w:ascii="ＭＳ 明朝" w:hAnsi="ＭＳ 明朝" w:cs="ＭＳ 明朝" w:hint="eastAsia"/>
          <w:color w:val="000000"/>
          <w:kern w:val="0"/>
          <w:szCs w:val="21"/>
        </w:rPr>
        <w:t>分担</w:t>
      </w:r>
      <w:r w:rsidR="00D76A96" w:rsidRPr="00EA28D3">
        <w:rPr>
          <w:rFonts w:ascii="ＭＳ 明朝" w:hAnsi="ＭＳ 明朝" w:cs="ＭＳ 明朝" w:hint="eastAsia"/>
          <w:kern w:val="0"/>
          <w:szCs w:val="21"/>
        </w:rPr>
        <w:t>）</w:t>
      </w:r>
    </w:p>
    <w:p w14:paraId="62258A93" w14:textId="08290825" w:rsidR="00885218" w:rsidRPr="00EA28D3" w:rsidRDefault="00FA77E9" w:rsidP="00FA77E9">
      <w:pPr>
        <w:autoSpaceDE w:val="0"/>
        <w:autoSpaceDN w:val="0"/>
        <w:adjustRightInd w:val="0"/>
        <w:ind w:left="1050" w:hangingChars="500" w:hanging="1050"/>
        <w:jc w:val="left"/>
        <w:rPr>
          <w:rFonts w:ascii="ＭＳ 明朝" w:hAnsi="ＭＳ 明朝" w:cs="ＭＳ 明朝"/>
          <w:kern w:val="0"/>
          <w:szCs w:val="21"/>
        </w:rPr>
      </w:pPr>
      <w:r w:rsidRPr="00EA28D3">
        <w:rPr>
          <w:rFonts w:ascii="ＭＳ 明朝" w:hAnsi="ＭＳ 明朝" w:cs="ＭＳ 明朝" w:hint="eastAsia"/>
          <w:kern w:val="0"/>
          <w:szCs w:val="21"/>
        </w:rPr>
        <w:t>若尾委員：</w:t>
      </w:r>
      <w:r w:rsidR="00375E56" w:rsidRPr="00EA28D3">
        <w:rPr>
          <w:rFonts w:ascii="ＭＳ 明朝" w:hAnsi="ＭＳ 明朝" w:cs="ＭＳ 明朝" w:hint="eastAsia"/>
          <w:kern w:val="0"/>
          <w:szCs w:val="21"/>
        </w:rPr>
        <w:t>チェックポイントの変更（</w:t>
      </w:r>
      <w:r w:rsidRPr="00EA28D3">
        <w:rPr>
          <w:rFonts w:ascii="ＭＳ 明朝" w:hAnsi="ＭＳ 明朝" w:cs="ＭＳ 明朝" w:hint="eastAsia"/>
          <w:kern w:val="0"/>
          <w:szCs w:val="21"/>
        </w:rPr>
        <w:t>モニタリング</w:t>
      </w:r>
      <w:r w:rsidR="004856A5" w:rsidRPr="00EA28D3">
        <w:rPr>
          <w:rFonts w:ascii="ＭＳ 明朝" w:hAnsi="ＭＳ 明朝" w:cs="ＭＳ 明朝" w:hint="eastAsia"/>
          <w:kern w:val="0"/>
          <w:szCs w:val="21"/>
        </w:rPr>
        <w:t>方法</w:t>
      </w:r>
      <w:r w:rsidR="00375E56" w:rsidRPr="00EA28D3">
        <w:rPr>
          <w:rFonts w:ascii="ＭＳ 明朝" w:hAnsi="ＭＳ 明朝" w:cs="ＭＳ 明朝" w:hint="eastAsia"/>
          <w:kern w:val="0"/>
          <w:szCs w:val="21"/>
        </w:rPr>
        <w:t>の変更）は、４方面管理事務所で共有した方が良いと思われる。</w:t>
      </w:r>
    </w:p>
    <w:p w14:paraId="55420809" w14:textId="77777777" w:rsidR="00885218" w:rsidRPr="001E47CC" w:rsidRDefault="00FA77E9" w:rsidP="00B63143">
      <w:pPr>
        <w:autoSpaceDE w:val="0"/>
        <w:autoSpaceDN w:val="0"/>
        <w:adjustRightInd w:val="0"/>
        <w:ind w:left="992" w:hangingChars="316" w:hanging="992"/>
        <w:jc w:val="left"/>
        <w:rPr>
          <w:rFonts w:ascii="ＭＳ 明朝" w:hAnsi="ＭＳ 明朝" w:cs="ＭＳ 明朝"/>
          <w:kern w:val="0"/>
          <w:szCs w:val="21"/>
        </w:rPr>
      </w:pPr>
      <w:r w:rsidRPr="00FA77E9">
        <w:rPr>
          <w:rFonts w:ascii="ＭＳ 明朝" w:hAnsi="ＭＳ 明朝" w:cs="ＭＳ 明朝" w:hint="eastAsia"/>
          <w:color w:val="000000"/>
          <w:spacing w:val="52"/>
          <w:kern w:val="0"/>
          <w:szCs w:val="21"/>
          <w:fitText w:val="840" w:id="-988466176"/>
        </w:rPr>
        <w:t>事務</w:t>
      </w:r>
      <w:r w:rsidRPr="00FA77E9">
        <w:rPr>
          <w:rFonts w:ascii="ＭＳ 明朝" w:hAnsi="ＭＳ 明朝" w:cs="ＭＳ 明朝" w:hint="eastAsia"/>
          <w:color w:val="000000"/>
          <w:spacing w:val="1"/>
          <w:kern w:val="0"/>
          <w:szCs w:val="21"/>
          <w:fitText w:val="840" w:id="-988466176"/>
        </w:rPr>
        <w:t>局</w:t>
      </w:r>
      <w:r w:rsidRPr="00351144">
        <w:rPr>
          <w:rFonts w:ascii="ＭＳ 明朝" w:hAnsi="ＭＳ 明朝" w:cs="ＭＳ 明朝" w:hint="eastAsia"/>
          <w:color w:val="000000"/>
          <w:kern w:val="0"/>
          <w:szCs w:val="21"/>
        </w:rPr>
        <w:t>：</w:t>
      </w:r>
      <w:r w:rsidR="004856A5">
        <w:rPr>
          <w:rFonts w:ascii="ＭＳ 明朝" w:hAnsi="ＭＳ 明朝" w:cs="ＭＳ 明朝" w:hint="eastAsia"/>
          <w:color w:val="000000"/>
          <w:kern w:val="0"/>
          <w:szCs w:val="21"/>
        </w:rPr>
        <w:t>管路については定性評価となるため、</w:t>
      </w:r>
      <w:r w:rsidRPr="00FA77E9">
        <w:rPr>
          <w:rFonts w:ascii="ＭＳ 明朝" w:hAnsi="ＭＳ 明朝" w:cs="ＭＳ 明朝" w:hint="eastAsia"/>
          <w:color w:val="000000"/>
          <w:kern w:val="0"/>
          <w:szCs w:val="21"/>
        </w:rPr>
        <w:t>チェックポイント</w:t>
      </w:r>
      <w:r w:rsidR="004856A5">
        <w:rPr>
          <w:rFonts w:ascii="ＭＳ 明朝" w:hAnsi="ＭＳ 明朝" w:cs="ＭＳ 明朝" w:hint="eastAsia"/>
          <w:color w:val="000000"/>
          <w:kern w:val="0"/>
          <w:szCs w:val="21"/>
        </w:rPr>
        <w:t>を設定している</w:t>
      </w:r>
      <w:r w:rsidRPr="00FA77E9">
        <w:rPr>
          <w:rFonts w:ascii="ＭＳ 明朝" w:hAnsi="ＭＳ 明朝" w:cs="ＭＳ 明朝" w:hint="eastAsia"/>
          <w:color w:val="000000"/>
          <w:kern w:val="0"/>
          <w:szCs w:val="21"/>
        </w:rPr>
        <w:t>。４方面管理事務所が共通認識を持ってモニタリングできるように</w:t>
      </w:r>
      <w:r w:rsidR="004856A5">
        <w:rPr>
          <w:rFonts w:ascii="ＭＳ 明朝" w:hAnsi="ＭＳ 明朝" w:cs="ＭＳ 明朝" w:hint="eastAsia"/>
          <w:color w:val="000000"/>
          <w:kern w:val="0"/>
          <w:szCs w:val="21"/>
        </w:rPr>
        <w:t>なると</w:t>
      </w:r>
      <w:r w:rsidRPr="00FA77E9">
        <w:rPr>
          <w:rFonts w:ascii="ＭＳ 明朝" w:hAnsi="ＭＳ 明朝" w:cs="ＭＳ 明朝" w:hint="eastAsia"/>
          <w:color w:val="000000"/>
          <w:kern w:val="0"/>
          <w:szCs w:val="21"/>
        </w:rPr>
        <w:t>考えている</w:t>
      </w:r>
      <w:r w:rsidR="004856A5">
        <w:rPr>
          <w:rFonts w:ascii="ＭＳ 明朝" w:hAnsi="ＭＳ 明朝" w:cs="ＭＳ 明朝" w:hint="eastAsia"/>
          <w:color w:val="000000"/>
          <w:kern w:val="0"/>
          <w:szCs w:val="21"/>
        </w:rPr>
        <w:t>が</w:t>
      </w:r>
      <w:r w:rsidRPr="00FA77E9">
        <w:rPr>
          <w:rFonts w:ascii="ＭＳ 明朝" w:hAnsi="ＭＳ 明朝" w:cs="ＭＳ 明朝" w:hint="eastAsia"/>
          <w:color w:val="000000"/>
          <w:kern w:val="0"/>
          <w:szCs w:val="21"/>
        </w:rPr>
        <w:t>、今後もモニタリングを進めていく</w:t>
      </w:r>
      <w:r w:rsidRPr="001E47CC">
        <w:rPr>
          <w:rFonts w:ascii="ＭＳ 明朝" w:hAnsi="ＭＳ 明朝" w:cs="ＭＳ 明朝" w:hint="eastAsia"/>
          <w:kern w:val="0"/>
          <w:szCs w:val="21"/>
        </w:rPr>
        <w:t>中で見直しを掛けていきたい。</w:t>
      </w:r>
    </w:p>
    <w:p w14:paraId="613B2AEB" w14:textId="77777777" w:rsidR="00885218" w:rsidRPr="001E47CC" w:rsidRDefault="008C0B0B" w:rsidP="00B63143">
      <w:pPr>
        <w:autoSpaceDE w:val="0"/>
        <w:autoSpaceDN w:val="0"/>
        <w:adjustRightInd w:val="0"/>
        <w:ind w:left="991" w:hangingChars="472" w:hanging="991"/>
        <w:jc w:val="left"/>
        <w:rPr>
          <w:rFonts w:ascii="ＭＳ 明朝" w:hAnsi="ＭＳ 明朝" w:cs="ＭＳ 明朝"/>
          <w:kern w:val="0"/>
          <w:szCs w:val="21"/>
        </w:rPr>
      </w:pPr>
      <w:r w:rsidRPr="001E47CC">
        <w:rPr>
          <w:rFonts w:ascii="ＭＳ 明朝" w:hAnsi="ＭＳ 明朝" w:cs="ＭＳ 明朝" w:hint="eastAsia"/>
          <w:kern w:val="0"/>
          <w:szCs w:val="21"/>
        </w:rPr>
        <w:t>松島委員：頻度を減らすだけではなく確認する中身も見直さなければ</w:t>
      </w:r>
      <w:r w:rsidR="00C27185">
        <w:rPr>
          <w:rFonts w:ascii="ＭＳ 明朝" w:hAnsi="ＭＳ 明朝" w:cs="ＭＳ 明朝" w:hint="eastAsia"/>
          <w:kern w:val="0"/>
          <w:szCs w:val="21"/>
        </w:rPr>
        <w:t>状況は</w:t>
      </w:r>
      <w:r w:rsidRPr="001E47CC">
        <w:rPr>
          <w:rFonts w:ascii="ＭＳ 明朝" w:hAnsi="ＭＳ 明朝" w:cs="ＭＳ 明朝" w:hint="eastAsia"/>
          <w:kern w:val="0"/>
          <w:szCs w:val="21"/>
        </w:rPr>
        <w:t>変わらない。ＣＷＯが自ら創意工夫ができる</w:t>
      </w:r>
      <w:r w:rsidR="001E47CC" w:rsidRPr="001E47CC">
        <w:rPr>
          <w:rFonts w:ascii="ＭＳ 明朝" w:hAnsi="ＭＳ 明朝" w:cs="ＭＳ 明朝" w:hint="eastAsia"/>
          <w:kern w:val="0"/>
          <w:szCs w:val="21"/>
        </w:rPr>
        <w:t>仕組みができれば良い。</w:t>
      </w:r>
    </w:p>
    <w:p w14:paraId="35EA578F" w14:textId="77777777" w:rsidR="00C27185" w:rsidRDefault="00C27185" w:rsidP="00C27185">
      <w:pPr>
        <w:autoSpaceDE w:val="0"/>
        <w:autoSpaceDN w:val="0"/>
        <w:adjustRightInd w:val="0"/>
        <w:ind w:left="840" w:hangingChars="400" w:hanging="840"/>
        <w:jc w:val="left"/>
        <w:rPr>
          <w:rFonts w:ascii="ＭＳ 明朝" w:hAnsi="ＭＳ 明朝" w:cs="ＭＳ 明朝"/>
          <w:kern w:val="0"/>
          <w:szCs w:val="21"/>
        </w:rPr>
      </w:pPr>
      <w:r w:rsidRPr="001E47CC">
        <w:rPr>
          <w:rFonts w:ascii="ＭＳ 明朝" w:hAnsi="ＭＳ 明朝" w:cs="ＭＳ 明朝" w:hint="eastAsia"/>
          <w:kern w:val="0"/>
          <w:szCs w:val="21"/>
        </w:rPr>
        <w:t>松島委員：</w:t>
      </w:r>
      <w:r>
        <w:rPr>
          <w:rFonts w:ascii="ＭＳ 明朝" w:hAnsi="ＭＳ 明朝" w:cs="ＭＳ 明朝" w:hint="eastAsia"/>
          <w:kern w:val="0"/>
          <w:szCs w:val="21"/>
        </w:rPr>
        <w:t>44ページ</w:t>
      </w:r>
      <w:r w:rsidR="004856A5">
        <w:rPr>
          <w:rFonts w:ascii="ＭＳ 明朝" w:hAnsi="ＭＳ 明朝" w:cs="ＭＳ 明朝" w:hint="eastAsia"/>
          <w:kern w:val="0"/>
          <w:szCs w:val="21"/>
        </w:rPr>
        <w:t>のユーティリティに関するモニタリング</w:t>
      </w:r>
      <w:r>
        <w:rPr>
          <w:rFonts w:ascii="ＭＳ 明朝" w:hAnsi="ＭＳ 明朝" w:cs="ＭＳ 明朝" w:hint="eastAsia"/>
          <w:kern w:val="0"/>
          <w:szCs w:val="21"/>
        </w:rPr>
        <w:t>について、年間使用量が収まるという見込みが立つならば、105%までは厳密に管理せず許容しようという取り組みか。</w:t>
      </w:r>
    </w:p>
    <w:p w14:paraId="7A2DC8C9" w14:textId="77777777" w:rsidR="00C27185" w:rsidRPr="00FA77E9" w:rsidRDefault="00C27185" w:rsidP="00314591">
      <w:pPr>
        <w:autoSpaceDE w:val="0"/>
        <w:autoSpaceDN w:val="0"/>
        <w:adjustRightInd w:val="0"/>
        <w:ind w:left="992" w:hangingChars="316" w:hanging="992"/>
        <w:jc w:val="left"/>
        <w:rPr>
          <w:rFonts w:ascii="ＭＳ 明朝" w:hAnsi="ＭＳ 明朝" w:cs="ＭＳ 明朝"/>
          <w:color w:val="000000"/>
          <w:kern w:val="0"/>
          <w:szCs w:val="21"/>
        </w:rPr>
      </w:pPr>
      <w:r w:rsidRPr="00C27185">
        <w:rPr>
          <w:rFonts w:ascii="ＭＳ 明朝" w:hAnsi="ＭＳ 明朝" w:cs="ＭＳ 明朝" w:hint="eastAsia"/>
          <w:color w:val="000000"/>
          <w:spacing w:val="52"/>
          <w:kern w:val="0"/>
          <w:szCs w:val="21"/>
          <w:fitText w:val="840" w:id="-984960256"/>
        </w:rPr>
        <w:t>事務</w:t>
      </w:r>
      <w:r w:rsidRPr="00C27185">
        <w:rPr>
          <w:rFonts w:ascii="ＭＳ 明朝" w:hAnsi="ＭＳ 明朝" w:cs="ＭＳ 明朝" w:hint="eastAsia"/>
          <w:color w:val="000000"/>
          <w:spacing w:val="1"/>
          <w:kern w:val="0"/>
          <w:szCs w:val="21"/>
          <w:fitText w:val="840" w:id="-984960256"/>
        </w:rPr>
        <w:t>局</w:t>
      </w:r>
      <w:r w:rsidRPr="00351144">
        <w:rPr>
          <w:rFonts w:ascii="ＭＳ 明朝" w:hAnsi="ＭＳ 明朝" w:cs="ＭＳ 明朝" w:hint="eastAsia"/>
          <w:color w:val="000000"/>
          <w:kern w:val="0"/>
          <w:szCs w:val="21"/>
        </w:rPr>
        <w:t>：</w:t>
      </w:r>
      <w:r>
        <w:rPr>
          <w:rFonts w:ascii="ＭＳ 明朝" w:hAnsi="ＭＳ 明朝" w:cs="ＭＳ 明朝" w:hint="eastAsia"/>
          <w:color w:val="000000"/>
          <w:kern w:val="0"/>
          <w:szCs w:val="21"/>
        </w:rPr>
        <w:t>ご理解のとおり</w:t>
      </w:r>
      <w:r w:rsidR="004856A5">
        <w:rPr>
          <w:rFonts w:ascii="ＭＳ 明朝" w:hAnsi="ＭＳ 明朝" w:cs="ＭＳ 明朝" w:hint="eastAsia"/>
          <w:color w:val="000000"/>
          <w:kern w:val="0"/>
          <w:szCs w:val="21"/>
        </w:rPr>
        <w:t>。</w:t>
      </w:r>
      <w:r w:rsidR="00314591">
        <w:rPr>
          <w:rFonts w:ascii="ＭＳ 明朝" w:hAnsi="ＭＳ 明朝" w:cs="ＭＳ 明朝" w:hint="eastAsia"/>
          <w:color w:val="000000"/>
          <w:kern w:val="0"/>
          <w:szCs w:val="21"/>
        </w:rPr>
        <w:t>一定の</w:t>
      </w:r>
      <w:r>
        <w:rPr>
          <w:rFonts w:ascii="ＭＳ 明朝" w:hAnsi="ＭＳ 明朝" w:cs="ＭＳ 明朝" w:hint="eastAsia"/>
          <w:color w:val="000000"/>
          <w:kern w:val="0"/>
          <w:szCs w:val="21"/>
        </w:rPr>
        <w:t>範囲</w:t>
      </w:r>
      <w:r w:rsidR="00314591">
        <w:rPr>
          <w:rFonts w:ascii="ＭＳ 明朝" w:hAnsi="ＭＳ 明朝" w:cs="ＭＳ 明朝" w:hint="eastAsia"/>
          <w:color w:val="000000"/>
          <w:kern w:val="0"/>
          <w:szCs w:val="21"/>
        </w:rPr>
        <w:t>まで</w:t>
      </w:r>
      <w:r>
        <w:rPr>
          <w:rFonts w:ascii="ＭＳ 明朝" w:hAnsi="ＭＳ 明朝" w:cs="ＭＳ 明朝" w:hint="eastAsia"/>
          <w:color w:val="000000"/>
          <w:kern w:val="0"/>
          <w:szCs w:val="21"/>
        </w:rPr>
        <w:t>は、</w:t>
      </w:r>
      <w:r w:rsidRPr="001E47CC">
        <w:rPr>
          <w:rFonts w:ascii="ＭＳ 明朝" w:hAnsi="ＭＳ 明朝" w:cs="ＭＳ 明朝" w:hint="eastAsia"/>
          <w:kern w:val="0"/>
          <w:szCs w:val="21"/>
        </w:rPr>
        <w:t>ＣＷＯ</w:t>
      </w:r>
      <w:r>
        <w:rPr>
          <w:rFonts w:ascii="ＭＳ 明朝" w:hAnsi="ＭＳ 明朝" w:cs="ＭＳ 明朝" w:hint="eastAsia"/>
          <w:color w:val="000000"/>
          <w:kern w:val="0"/>
          <w:szCs w:val="21"/>
        </w:rPr>
        <w:t>のセルフモニタリングで</w:t>
      </w:r>
      <w:r w:rsidR="00314591">
        <w:rPr>
          <w:rFonts w:ascii="ＭＳ 明朝" w:hAnsi="ＭＳ 明朝" w:cs="ＭＳ 明朝" w:hint="eastAsia"/>
          <w:color w:val="000000"/>
          <w:kern w:val="0"/>
          <w:szCs w:val="21"/>
        </w:rPr>
        <w:t>確認及び把握し、それを超えると監督所管に報告することとしている。その線引きとして105%を設定している。</w:t>
      </w:r>
    </w:p>
    <w:p w14:paraId="497CBDEE" w14:textId="77777777" w:rsidR="00C27185" w:rsidRPr="00314591" w:rsidRDefault="00C27185" w:rsidP="00C27185">
      <w:pPr>
        <w:autoSpaceDE w:val="0"/>
        <w:autoSpaceDN w:val="0"/>
        <w:adjustRightInd w:val="0"/>
        <w:ind w:left="840" w:hangingChars="400" w:hanging="840"/>
        <w:jc w:val="left"/>
        <w:rPr>
          <w:rFonts w:ascii="ＭＳ 明朝" w:hAnsi="ＭＳ 明朝" w:cs="ＭＳ 明朝"/>
          <w:kern w:val="0"/>
          <w:szCs w:val="21"/>
        </w:rPr>
      </w:pPr>
    </w:p>
    <w:p w14:paraId="518F377D" w14:textId="77777777" w:rsidR="00C5471F" w:rsidRPr="00B65018" w:rsidRDefault="00C5471F" w:rsidP="00C5471F">
      <w:pPr>
        <w:autoSpaceDE w:val="0"/>
        <w:autoSpaceDN w:val="0"/>
        <w:adjustRightInd w:val="0"/>
        <w:jc w:val="left"/>
        <w:rPr>
          <w:rFonts w:ascii="ＭＳ 明朝" w:hAnsi="ＭＳ 明朝" w:cs="ＭＳ 明朝"/>
          <w:color w:val="000000"/>
          <w:kern w:val="0"/>
          <w:szCs w:val="21"/>
        </w:rPr>
      </w:pPr>
      <w:r w:rsidRPr="00B65018">
        <w:rPr>
          <w:rFonts w:ascii="ＭＳ 明朝" w:hAnsi="ＭＳ 明朝" w:cs="ＭＳ 明朝" w:hint="eastAsia"/>
          <w:color w:val="000000"/>
          <w:kern w:val="0"/>
          <w:sz w:val="24"/>
        </w:rPr>
        <w:t>（</w:t>
      </w:r>
      <w:r w:rsidRPr="00B65018">
        <w:rPr>
          <w:rFonts w:ascii="ＭＳ 明朝" w:hAnsi="ＭＳ 明朝" w:cs="ＭＳ 明朝" w:hint="eastAsia"/>
          <w:color w:val="000000"/>
          <w:kern w:val="0"/>
          <w:szCs w:val="21"/>
        </w:rPr>
        <w:t>事務局より【資料６】</w:t>
      </w:r>
      <w:r w:rsidR="00527118" w:rsidRPr="00071CCA">
        <w:rPr>
          <w:rFonts w:ascii="ＭＳ 明朝" w:hAnsi="ＭＳ 明朝" w:cs="ＭＳ 明朝" w:hint="eastAsia"/>
          <w:color w:val="000000"/>
          <w:kern w:val="0"/>
          <w:szCs w:val="21"/>
        </w:rPr>
        <w:t>（</w:t>
      </w:r>
      <w:r w:rsidR="00527118">
        <w:rPr>
          <w:rFonts w:ascii="ＭＳ 明朝" w:hAnsi="ＭＳ 明朝" w:cs="ＭＳ 明朝" w:hint="eastAsia"/>
          <w:color w:val="000000"/>
          <w:kern w:val="0"/>
          <w:szCs w:val="21"/>
        </w:rPr>
        <w:t>９</w:t>
      </w:r>
      <w:r w:rsidR="00527118" w:rsidRPr="00071CCA">
        <w:rPr>
          <w:rFonts w:ascii="ＭＳ 明朝" w:hAnsi="ＭＳ 明朝" w:cs="ＭＳ 明朝" w:hint="eastAsia"/>
          <w:color w:val="000000"/>
          <w:kern w:val="0"/>
          <w:szCs w:val="21"/>
        </w:rPr>
        <w:t>）</w:t>
      </w:r>
      <w:r w:rsidRPr="00B65018">
        <w:rPr>
          <w:rFonts w:ascii="ＭＳ 明朝" w:hAnsi="ＭＳ 明朝" w:cs="ＭＳ 明朝" w:hint="eastAsia"/>
          <w:color w:val="000000"/>
          <w:kern w:val="0"/>
          <w:szCs w:val="21"/>
        </w:rPr>
        <w:t>を説明）</w:t>
      </w:r>
    </w:p>
    <w:p w14:paraId="7E50A30D" w14:textId="77777777" w:rsidR="00FD12AF" w:rsidRPr="00EA28D3" w:rsidRDefault="00C5471F" w:rsidP="00FD12AF">
      <w:pPr>
        <w:autoSpaceDE w:val="0"/>
        <w:autoSpaceDN w:val="0"/>
        <w:adjustRightInd w:val="0"/>
        <w:ind w:left="840" w:hangingChars="400" w:hanging="840"/>
        <w:jc w:val="left"/>
        <w:rPr>
          <w:rFonts w:ascii="ＭＳ 明朝" w:hAnsi="ＭＳ 明朝" w:cs="ＭＳ 明朝"/>
          <w:color w:val="000000"/>
          <w:kern w:val="0"/>
          <w:szCs w:val="21"/>
        </w:rPr>
      </w:pPr>
      <w:r>
        <w:rPr>
          <w:rFonts w:ascii="ＭＳ 明朝" w:hAnsi="ＭＳ 明朝" w:cs="ＭＳ 明朝" w:hint="eastAsia"/>
          <w:color w:val="000000"/>
          <w:kern w:val="0"/>
          <w:szCs w:val="21"/>
        </w:rPr>
        <w:t>茂原</w:t>
      </w:r>
      <w:r w:rsidRPr="00D46C26">
        <w:rPr>
          <w:rFonts w:ascii="ＭＳ 明朝" w:hAnsi="ＭＳ 明朝" w:cs="ＭＳ 明朝" w:hint="eastAsia"/>
          <w:color w:val="000000"/>
          <w:kern w:val="0"/>
          <w:szCs w:val="21"/>
        </w:rPr>
        <w:t>委員：</w:t>
      </w:r>
      <w:r w:rsidRPr="00EA28D3">
        <w:rPr>
          <w:rFonts w:ascii="ＭＳ 明朝" w:hAnsi="ＭＳ 明朝" w:cs="ＭＳ 明朝" w:hint="eastAsia"/>
          <w:color w:val="000000"/>
          <w:kern w:val="0"/>
          <w:szCs w:val="21"/>
        </w:rPr>
        <w:t>事柄が抽象的</w:t>
      </w:r>
      <w:r w:rsidR="004856A5" w:rsidRPr="00EA28D3">
        <w:rPr>
          <w:rFonts w:ascii="ＭＳ 明朝" w:hAnsi="ＭＳ 明朝" w:cs="ＭＳ 明朝" w:hint="eastAsia"/>
          <w:color w:val="000000"/>
          <w:kern w:val="0"/>
          <w:szCs w:val="21"/>
        </w:rPr>
        <w:t>なため、</w:t>
      </w:r>
      <w:r w:rsidRPr="00EA28D3">
        <w:rPr>
          <w:rFonts w:ascii="ＭＳ 明朝" w:hAnsi="ＭＳ 明朝" w:cs="ＭＳ 明朝" w:hint="eastAsia"/>
          <w:color w:val="000000"/>
          <w:kern w:val="0"/>
          <w:szCs w:val="21"/>
        </w:rPr>
        <w:t>具体的な事例を用いて議論する方が</w:t>
      </w:r>
      <w:r w:rsidR="00FD12AF" w:rsidRPr="00EA28D3">
        <w:rPr>
          <w:rFonts w:ascii="ＭＳ 明朝" w:hAnsi="ＭＳ 明朝" w:cs="ＭＳ 明朝" w:hint="eastAsia"/>
          <w:color w:val="000000"/>
          <w:kern w:val="0"/>
          <w:szCs w:val="21"/>
        </w:rPr>
        <w:t>良いのではないかと思う。</w:t>
      </w:r>
    </w:p>
    <w:p w14:paraId="5F078FB0" w14:textId="0D865890" w:rsidR="00CE2C29" w:rsidRPr="00EA28D3" w:rsidRDefault="00FD12AF" w:rsidP="00EA28D3">
      <w:pPr>
        <w:autoSpaceDE w:val="0"/>
        <w:autoSpaceDN w:val="0"/>
        <w:adjustRightInd w:val="0"/>
        <w:ind w:left="840" w:hangingChars="400" w:hanging="840"/>
        <w:jc w:val="left"/>
        <w:rPr>
          <w:rFonts w:ascii="ＭＳ 明朝" w:hAnsi="ＭＳ 明朝" w:cs="ＭＳ 明朝"/>
          <w:color w:val="000000"/>
          <w:kern w:val="0"/>
          <w:szCs w:val="21"/>
        </w:rPr>
      </w:pPr>
      <w:r w:rsidRPr="00EA28D3">
        <w:rPr>
          <w:rFonts w:ascii="ＭＳ 明朝" w:hAnsi="ＭＳ 明朝" w:cs="ＭＳ 明朝" w:hint="eastAsia"/>
          <w:color w:val="000000"/>
          <w:kern w:val="0"/>
          <w:szCs w:val="21"/>
        </w:rPr>
        <w:t>若尾委員：</w:t>
      </w:r>
      <w:r w:rsidR="00EA28D3" w:rsidRPr="00EA28D3">
        <w:rPr>
          <w:rFonts w:ascii="ＭＳ 明朝" w:hAnsi="ＭＳ 明朝" w:cs="ＭＳ 明朝" w:hint="eastAsia"/>
          <w:color w:val="000000"/>
          <w:kern w:val="0"/>
          <w:szCs w:val="21"/>
        </w:rPr>
        <w:t>要求水準の変更は、中期的な課題として茂原委員の意見のとおり具体的な事例の整理を行うことから始める必要があると考える。なお、予防保全で重要なことは適切な時期に修繕を行うことであるため、管路施設の老朽化に起因した修繕費用の増加を想定した検討を行う必要があるのではないか。</w:t>
      </w:r>
    </w:p>
    <w:p w14:paraId="40204667" w14:textId="77777777" w:rsidR="00CE2C29" w:rsidRDefault="00CE2C29" w:rsidP="00CE2C29">
      <w:pPr>
        <w:autoSpaceDE w:val="0"/>
        <w:autoSpaceDN w:val="0"/>
        <w:adjustRightInd w:val="0"/>
        <w:ind w:left="840" w:hangingChars="400" w:hanging="840"/>
        <w:jc w:val="left"/>
        <w:rPr>
          <w:rFonts w:ascii="ＭＳ 明朝" w:hAnsi="ＭＳ 明朝" w:cs="ＭＳ 明朝"/>
          <w:color w:val="000000"/>
          <w:kern w:val="0"/>
          <w:szCs w:val="21"/>
        </w:rPr>
      </w:pPr>
      <w:r w:rsidRPr="00EA28D3">
        <w:rPr>
          <w:rFonts w:ascii="ＭＳ 明朝" w:hAnsi="ＭＳ 明朝" w:cs="ＭＳ 明朝" w:hint="eastAsia"/>
          <w:color w:val="000000"/>
          <w:kern w:val="0"/>
          <w:szCs w:val="21"/>
        </w:rPr>
        <w:t>藤原委員：</w:t>
      </w:r>
      <w:r w:rsidR="005C6291" w:rsidRPr="00EA28D3">
        <w:rPr>
          <w:rFonts w:ascii="ＭＳ 明朝" w:hAnsi="ＭＳ 明朝" w:cs="ＭＳ 明朝" w:hint="eastAsia"/>
          <w:color w:val="000000"/>
          <w:kern w:val="0"/>
          <w:szCs w:val="21"/>
        </w:rPr>
        <w:t>運営権制度等により使用</w:t>
      </w:r>
      <w:r w:rsidR="002B04E3" w:rsidRPr="00EA28D3">
        <w:rPr>
          <w:rFonts w:ascii="ＭＳ 明朝" w:hAnsi="ＭＳ 明朝" w:cs="ＭＳ 明朝" w:hint="eastAsia"/>
          <w:color w:val="000000"/>
          <w:kern w:val="0"/>
          <w:szCs w:val="21"/>
        </w:rPr>
        <w:t>料</w:t>
      </w:r>
      <w:r w:rsidR="005C6291" w:rsidRPr="00EA28D3">
        <w:rPr>
          <w:rFonts w:ascii="ＭＳ 明朝" w:hAnsi="ＭＳ 明朝" w:cs="ＭＳ 明朝" w:hint="eastAsia"/>
          <w:color w:val="000000"/>
          <w:kern w:val="0"/>
          <w:szCs w:val="21"/>
        </w:rPr>
        <w:t>収入をそのままＣＷＯに渡して</w:t>
      </w:r>
      <w:r w:rsidR="00D4191C" w:rsidRPr="00EA28D3">
        <w:rPr>
          <w:rFonts w:ascii="ＭＳ 明朝" w:hAnsi="ＭＳ 明朝" w:cs="ＭＳ 明朝" w:hint="eastAsia"/>
          <w:color w:val="000000"/>
          <w:kern w:val="0"/>
          <w:szCs w:val="21"/>
        </w:rPr>
        <w:t>、</w:t>
      </w:r>
      <w:r w:rsidR="005D65A7" w:rsidRPr="00EA28D3">
        <w:rPr>
          <w:rFonts w:ascii="ＭＳ 明朝" w:hAnsi="ＭＳ 明朝" w:cs="ＭＳ 明朝" w:hint="eastAsia"/>
          <w:color w:val="000000"/>
          <w:kern w:val="0"/>
          <w:szCs w:val="21"/>
        </w:rPr>
        <w:t>ユーティリティ費用、災害動員費用を含め、</w:t>
      </w:r>
      <w:r w:rsidR="00D4191C" w:rsidRPr="00EA28D3">
        <w:rPr>
          <w:rFonts w:ascii="ＭＳ 明朝" w:hAnsi="ＭＳ 明朝" w:cs="ＭＳ 明朝" w:hint="eastAsia"/>
          <w:color w:val="000000"/>
          <w:kern w:val="0"/>
          <w:szCs w:val="21"/>
        </w:rPr>
        <w:t>その額で維持管理業務を実施</w:t>
      </w:r>
      <w:r w:rsidR="005D65A7" w:rsidRPr="00EA28D3">
        <w:rPr>
          <w:rFonts w:ascii="ＭＳ 明朝" w:hAnsi="ＭＳ 明朝" w:cs="ＭＳ 明朝" w:hint="eastAsia"/>
          <w:color w:val="000000"/>
          <w:kern w:val="0"/>
          <w:szCs w:val="21"/>
        </w:rPr>
        <w:t>する</w:t>
      </w:r>
      <w:r w:rsidR="00D4191C" w:rsidRPr="00EA28D3">
        <w:rPr>
          <w:rFonts w:ascii="ＭＳ 明朝" w:hAnsi="ＭＳ 明朝" w:cs="ＭＳ 明朝" w:hint="eastAsia"/>
          <w:color w:val="000000"/>
          <w:kern w:val="0"/>
          <w:szCs w:val="21"/>
        </w:rPr>
        <w:t>という形が最終形態だと思う</w:t>
      </w:r>
      <w:r w:rsidR="002B04E3" w:rsidRPr="00EA28D3">
        <w:rPr>
          <w:rFonts w:ascii="ＭＳ 明朝" w:hAnsi="ＭＳ 明朝" w:cs="ＭＳ 明朝" w:hint="eastAsia"/>
          <w:color w:val="000000"/>
          <w:kern w:val="0"/>
          <w:szCs w:val="21"/>
        </w:rPr>
        <w:t>長期契約だからこそ</w:t>
      </w:r>
      <w:r w:rsidR="00B63143" w:rsidRPr="00EA28D3">
        <w:rPr>
          <w:rFonts w:ascii="ＭＳ 明朝" w:hAnsi="ＭＳ 明朝" w:cs="ＭＳ 明朝" w:hint="eastAsia"/>
          <w:color w:val="000000"/>
          <w:kern w:val="0"/>
          <w:szCs w:val="21"/>
        </w:rPr>
        <w:t>ユーティリティ</w:t>
      </w:r>
      <w:r w:rsidR="002B04E3" w:rsidRPr="00EA28D3">
        <w:rPr>
          <w:rFonts w:ascii="ＭＳ 明朝" w:hAnsi="ＭＳ 明朝" w:cs="ＭＳ 明朝" w:hint="eastAsia"/>
          <w:color w:val="000000"/>
          <w:kern w:val="0"/>
          <w:szCs w:val="21"/>
        </w:rPr>
        <w:t>も安価に調達</w:t>
      </w:r>
      <w:r w:rsidR="002A3C67">
        <w:rPr>
          <w:rFonts w:ascii="ＭＳ 明朝" w:hAnsi="ＭＳ 明朝" w:cs="ＭＳ 明朝" w:hint="eastAsia"/>
          <w:color w:val="000000"/>
          <w:kern w:val="0"/>
          <w:szCs w:val="21"/>
        </w:rPr>
        <w:t>できるのではないか。</w:t>
      </w:r>
      <w:r w:rsidR="00D4191C">
        <w:rPr>
          <w:rFonts w:ascii="ＭＳ 明朝" w:hAnsi="ＭＳ 明朝" w:cs="ＭＳ 明朝" w:hint="eastAsia"/>
          <w:color w:val="000000"/>
          <w:kern w:val="0"/>
          <w:szCs w:val="21"/>
        </w:rPr>
        <w:t>そのためにどこからどのように進めていくのかという</w:t>
      </w:r>
      <w:r w:rsidR="002A3C67">
        <w:rPr>
          <w:rFonts w:ascii="ＭＳ 明朝" w:hAnsi="ＭＳ 明朝" w:cs="ＭＳ 明朝" w:hint="eastAsia"/>
          <w:color w:val="000000"/>
          <w:kern w:val="0"/>
          <w:szCs w:val="21"/>
        </w:rPr>
        <w:t>議論</w:t>
      </w:r>
      <w:r w:rsidR="00D4191C">
        <w:rPr>
          <w:rFonts w:ascii="ＭＳ 明朝" w:hAnsi="ＭＳ 明朝" w:cs="ＭＳ 明朝" w:hint="eastAsia"/>
          <w:color w:val="000000"/>
          <w:kern w:val="0"/>
          <w:szCs w:val="21"/>
        </w:rPr>
        <w:t>になると思う。</w:t>
      </w:r>
    </w:p>
    <w:p w14:paraId="3139B3BD" w14:textId="77777777" w:rsidR="00F1043F" w:rsidRDefault="00F1043F" w:rsidP="00F1043F">
      <w:pPr>
        <w:autoSpaceDE w:val="0"/>
        <w:autoSpaceDN w:val="0"/>
        <w:adjustRightInd w:val="0"/>
        <w:ind w:left="840" w:hangingChars="400" w:hanging="840"/>
        <w:jc w:val="left"/>
        <w:rPr>
          <w:rFonts w:ascii="ＭＳ 明朝" w:hAnsi="ＭＳ 明朝" w:cs="ＭＳ 明朝"/>
          <w:kern w:val="0"/>
          <w:szCs w:val="21"/>
        </w:rPr>
      </w:pPr>
      <w:r w:rsidRPr="001E47CC">
        <w:rPr>
          <w:rFonts w:ascii="ＭＳ 明朝" w:hAnsi="ＭＳ 明朝" w:cs="ＭＳ 明朝" w:hint="eastAsia"/>
          <w:kern w:val="0"/>
          <w:szCs w:val="21"/>
        </w:rPr>
        <w:t>松島委員：</w:t>
      </w:r>
      <w:r>
        <w:rPr>
          <w:rFonts w:ascii="ＭＳ 明朝" w:hAnsi="ＭＳ 明朝" w:cs="ＭＳ 明朝" w:hint="eastAsia"/>
          <w:kern w:val="0"/>
          <w:szCs w:val="21"/>
        </w:rPr>
        <w:t>そもそもの発想は、これまで続けてきたサービスレベルを維持しつつ安価に履行するということだが、その先には、どれくらい創意工夫ができるか、更にその先にはサービス水準をどう考えるかという議論がある。現状ではある程度、市が責任を負いつつ創意工夫を求め、どういったサービス水準を見れば良いのかという議論が出てくる。そういったところを踏まえて進めていけば良いと思う。</w:t>
      </w:r>
    </w:p>
    <w:p w14:paraId="0DB116BB" w14:textId="77777777" w:rsidR="00CE2C29" w:rsidRDefault="00483830" w:rsidP="00216758">
      <w:pPr>
        <w:autoSpaceDE w:val="0"/>
        <w:autoSpaceDN w:val="0"/>
        <w:adjustRightInd w:val="0"/>
        <w:ind w:left="840" w:hangingChars="400" w:hanging="840"/>
        <w:jc w:val="left"/>
        <w:rPr>
          <w:rFonts w:ascii="ＭＳ 明朝" w:hAnsi="ＭＳ 明朝" w:cs="ＭＳ 明朝"/>
          <w:color w:val="000000"/>
          <w:kern w:val="0"/>
          <w:szCs w:val="21"/>
        </w:rPr>
      </w:pPr>
      <w:r>
        <w:rPr>
          <w:rFonts w:ascii="ＭＳ 明朝" w:hAnsi="ＭＳ 明朝" w:cs="ＭＳ 明朝" w:hint="eastAsia"/>
          <w:color w:val="000000"/>
          <w:kern w:val="0"/>
          <w:szCs w:val="21"/>
        </w:rPr>
        <w:t>藤原</w:t>
      </w:r>
      <w:r w:rsidRPr="00D46C26">
        <w:rPr>
          <w:rFonts w:ascii="ＭＳ 明朝" w:hAnsi="ＭＳ 明朝" w:cs="ＭＳ 明朝" w:hint="eastAsia"/>
          <w:color w:val="000000"/>
          <w:kern w:val="0"/>
          <w:szCs w:val="21"/>
        </w:rPr>
        <w:t>委員：</w:t>
      </w:r>
      <w:r w:rsidR="002A3C67">
        <w:rPr>
          <w:rFonts w:ascii="ＭＳ 明朝" w:hAnsi="ＭＳ 明朝" w:cs="ＭＳ 明朝" w:hint="eastAsia"/>
          <w:color w:val="000000"/>
          <w:kern w:val="0"/>
          <w:szCs w:val="21"/>
        </w:rPr>
        <w:t>管路の固定費払いについては、</w:t>
      </w:r>
      <w:r>
        <w:rPr>
          <w:rFonts w:ascii="ＭＳ 明朝" w:hAnsi="ＭＳ 明朝" w:cs="ＭＳ 明朝" w:hint="eastAsia"/>
          <w:color w:val="000000"/>
          <w:kern w:val="0"/>
          <w:szCs w:val="21"/>
        </w:rPr>
        <w:t>やはり単年度の評価ではなく、例えば令和5年度が95%の実行率だったとしても令和6年度に105%にするなど、2～3年で平準化できるというふうにしないと、常に1</w:t>
      </w:r>
      <w:r>
        <w:rPr>
          <w:rFonts w:ascii="ＭＳ 明朝" w:hAnsi="ＭＳ 明朝" w:cs="ＭＳ 明朝"/>
          <w:color w:val="000000"/>
          <w:kern w:val="0"/>
          <w:szCs w:val="21"/>
        </w:rPr>
        <w:t>00%</w:t>
      </w:r>
      <w:r>
        <w:rPr>
          <w:rFonts w:ascii="ＭＳ 明朝" w:hAnsi="ＭＳ 明朝" w:cs="ＭＳ 明朝" w:hint="eastAsia"/>
          <w:color w:val="000000"/>
          <w:kern w:val="0"/>
          <w:szCs w:val="21"/>
        </w:rPr>
        <w:t>を上回る</w:t>
      </w:r>
      <w:r w:rsidR="002A3C67">
        <w:rPr>
          <w:rFonts w:ascii="ＭＳ 明朝" w:hAnsi="ＭＳ 明朝" w:cs="ＭＳ 明朝" w:hint="eastAsia"/>
          <w:color w:val="000000"/>
          <w:kern w:val="0"/>
          <w:szCs w:val="21"/>
        </w:rPr>
        <w:t>必要があるので余分な業務（</w:t>
      </w:r>
      <w:r>
        <w:rPr>
          <w:rFonts w:ascii="ＭＳ 明朝" w:hAnsi="ＭＳ 明朝" w:cs="ＭＳ 明朝" w:hint="eastAsia"/>
          <w:color w:val="000000"/>
          <w:kern w:val="0"/>
          <w:szCs w:val="21"/>
        </w:rPr>
        <w:t>無駄</w:t>
      </w:r>
      <w:r w:rsidR="002A3C67">
        <w:rPr>
          <w:rFonts w:ascii="ＭＳ 明朝" w:hAnsi="ＭＳ 明朝" w:cs="ＭＳ 明朝" w:hint="eastAsia"/>
          <w:color w:val="000000"/>
          <w:kern w:val="0"/>
          <w:szCs w:val="21"/>
        </w:rPr>
        <w:t>）が発生する恐れがある</w:t>
      </w:r>
      <w:r>
        <w:rPr>
          <w:rFonts w:ascii="ＭＳ 明朝" w:hAnsi="ＭＳ 明朝" w:cs="ＭＳ 明朝" w:hint="eastAsia"/>
          <w:color w:val="000000"/>
          <w:kern w:val="0"/>
          <w:szCs w:val="21"/>
        </w:rPr>
        <w:t>。</w:t>
      </w:r>
    </w:p>
    <w:p w14:paraId="5DC1B8D5" w14:textId="77777777" w:rsidR="002A3C67" w:rsidRDefault="002A3C67" w:rsidP="00216758">
      <w:pPr>
        <w:autoSpaceDE w:val="0"/>
        <w:autoSpaceDN w:val="0"/>
        <w:adjustRightInd w:val="0"/>
        <w:ind w:left="840" w:hangingChars="400" w:hanging="840"/>
        <w:jc w:val="left"/>
        <w:rPr>
          <w:rFonts w:ascii="ＭＳ 明朝" w:hAnsi="ＭＳ 明朝" w:cs="ＭＳ 明朝"/>
          <w:color w:val="000000"/>
          <w:kern w:val="0"/>
          <w:szCs w:val="21"/>
        </w:rPr>
      </w:pPr>
    </w:p>
    <w:p w14:paraId="6BDCA65B" w14:textId="77777777" w:rsidR="002A3C67" w:rsidRDefault="002A3C67" w:rsidP="00216758">
      <w:pPr>
        <w:autoSpaceDE w:val="0"/>
        <w:autoSpaceDN w:val="0"/>
        <w:adjustRightInd w:val="0"/>
        <w:ind w:left="840" w:hangingChars="400" w:hanging="840"/>
        <w:jc w:val="left"/>
        <w:rPr>
          <w:rFonts w:ascii="ＭＳ 明朝" w:hAnsi="ＭＳ 明朝" w:cs="ＭＳ 明朝"/>
          <w:color w:val="000000"/>
          <w:kern w:val="0"/>
          <w:szCs w:val="21"/>
        </w:rPr>
      </w:pPr>
      <w:r>
        <w:rPr>
          <w:rFonts w:ascii="ＭＳ 明朝" w:hAnsi="ＭＳ 明朝" w:cs="ＭＳ 明朝" w:hint="eastAsia"/>
          <w:color w:val="000000"/>
          <w:kern w:val="0"/>
          <w:szCs w:val="21"/>
        </w:rPr>
        <w:t>（最後に）</w:t>
      </w:r>
    </w:p>
    <w:p w14:paraId="0AE6EF3E" w14:textId="77777777" w:rsidR="00483830" w:rsidRDefault="00483830" w:rsidP="00216758">
      <w:pPr>
        <w:autoSpaceDE w:val="0"/>
        <w:autoSpaceDN w:val="0"/>
        <w:adjustRightInd w:val="0"/>
        <w:ind w:left="840" w:hangingChars="400" w:hanging="840"/>
        <w:jc w:val="left"/>
        <w:rPr>
          <w:rFonts w:ascii="ＭＳ 明朝" w:hAnsi="ＭＳ 明朝" w:cs="ＭＳ 明朝"/>
          <w:color w:val="000000"/>
          <w:kern w:val="0"/>
          <w:szCs w:val="21"/>
        </w:rPr>
      </w:pPr>
      <w:r w:rsidRPr="001E47CC">
        <w:rPr>
          <w:rFonts w:ascii="ＭＳ 明朝" w:hAnsi="ＭＳ 明朝" w:cs="ＭＳ 明朝" w:hint="eastAsia"/>
          <w:kern w:val="0"/>
          <w:szCs w:val="21"/>
        </w:rPr>
        <w:t>松島委員：</w:t>
      </w:r>
      <w:r>
        <w:rPr>
          <w:rFonts w:ascii="ＭＳ 明朝" w:hAnsi="ＭＳ 明朝" w:cs="ＭＳ 明朝" w:hint="eastAsia"/>
          <w:kern w:val="0"/>
          <w:szCs w:val="21"/>
        </w:rPr>
        <w:t>本日の意見を踏まえて、業務計画書への反映をご検討ください。</w:t>
      </w:r>
    </w:p>
    <w:p w14:paraId="5874CC81" w14:textId="77777777" w:rsidR="007F6786" w:rsidRPr="00C526B0" w:rsidRDefault="007F6786" w:rsidP="001334E3">
      <w:pPr>
        <w:jc w:val="right"/>
        <w:rPr>
          <w:rFonts w:ascii="ＭＳ 明朝" w:hAnsi="ＭＳ 明朝" w:cs="ＭＳ 明朝"/>
          <w:color w:val="000000"/>
          <w:kern w:val="0"/>
          <w:szCs w:val="21"/>
        </w:rPr>
      </w:pPr>
    </w:p>
    <w:p w14:paraId="13D6466F" w14:textId="77777777" w:rsidR="00F3323A" w:rsidRPr="006E2CE9" w:rsidRDefault="008A771B" w:rsidP="001334E3">
      <w:pPr>
        <w:jc w:val="right"/>
        <w:rPr>
          <w:rFonts w:ascii="ＭＳ 明朝" w:hAnsi="ＭＳ 明朝"/>
          <w:color w:val="000000"/>
        </w:rPr>
      </w:pPr>
      <w:r w:rsidRPr="00C526B0">
        <w:rPr>
          <w:rFonts w:ascii="ＭＳ 明朝" w:hAnsi="ＭＳ 明朝" w:cs="ＭＳ 明朝" w:hint="eastAsia"/>
          <w:color w:val="000000"/>
          <w:kern w:val="0"/>
          <w:szCs w:val="21"/>
        </w:rPr>
        <w:t>以上</w:t>
      </w:r>
    </w:p>
    <w:sectPr w:rsidR="00F3323A" w:rsidRPr="006E2CE9" w:rsidSect="005B3955">
      <w:footerReference w:type="even" r:id="rId8"/>
      <w:footerReference w:type="default" r:id="rId9"/>
      <w:pgSz w:w="11906" w:h="16838"/>
      <w:pgMar w:top="1418" w:right="1558" w:bottom="127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459AD" w14:textId="77777777" w:rsidR="002016F4" w:rsidRDefault="002016F4">
      <w:r>
        <w:separator/>
      </w:r>
    </w:p>
  </w:endnote>
  <w:endnote w:type="continuationSeparator" w:id="0">
    <w:p w14:paraId="5DF320DE" w14:textId="77777777" w:rsidR="002016F4" w:rsidRDefault="0020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FC1CE" w14:textId="77777777" w:rsidR="00DF266A" w:rsidRDefault="00DF26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5AFE5D" w14:textId="77777777" w:rsidR="00DF266A" w:rsidRDefault="00DF26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6514" w14:textId="77777777" w:rsidR="00DF266A" w:rsidRDefault="00DF266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82A6B">
      <w:rPr>
        <w:rStyle w:val="a6"/>
        <w:noProof/>
      </w:rPr>
      <w:t>2</w:t>
    </w:r>
    <w:r>
      <w:rPr>
        <w:rStyle w:val="a6"/>
      </w:rPr>
      <w:fldChar w:fldCharType="end"/>
    </w:r>
  </w:p>
  <w:p w14:paraId="4EE481DD" w14:textId="77777777" w:rsidR="00DF266A" w:rsidRDefault="00DF26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37EB3" w14:textId="77777777" w:rsidR="002016F4" w:rsidRDefault="002016F4">
      <w:r>
        <w:separator/>
      </w:r>
    </w:p>
  </w:footnote>
  <w:footnote w:type="continuationSeparator" w:id="0">
    <w:p w14:paraId="13975F1A" w14:textId="77777777" w:rsidR="002016F4" w:rsidRDefault="00201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512FB"/>
    <w:multiLevelType w:val="hybridMultilevel"/>
    <w:tmpl w:val="D9B482CA"/>
    <w:lvl w:ilvl="0" w:tplc="BE5A2E5C">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40352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0803"/>
    <w:rsid w:val="00002011"/>
    <w:rsid w:val="00002786"/>
    <w:rsid w:val="000063BB"/>
    <w:rsid w:val="000223FF"/>
    <w:rsid w:val="00027823"/>
    <w:rsid w:val="00030BC3"/>
    <w:rsid w:val="0004369A"/>
    <w:rsid w:val="00054926"/>
    <w:rsid w:val="00061377"/>
    <w:rsid w:val="0006234C"/>
    <w:rsid w:val="000644C9"/>
    <w:rsid w:val="0006497E"/>
    <w:rsid w:val="0006584B"/>
    <w:rsid w:val="00071CCA"/>
    <w:rsid w:val="0007656D"/>
    <w:rsid w:val="00086B7B"/>
    <w:rsid w:val="00090DFC"/>
    <w:rsid w:val="00090E8D"/>
    <w:rsid w:val="00093BFC"/>
    <w:rsid w:val="00094868"/>
    <w:rsid w:val="00094C1B"/>
    <w:rsid w:val="000A1CED"/>
    <w:rsid w:val="000A391C"/>
    <w:rsid w:val="000A6006"/>
    <w:rsid w:val="000B0100"/>
    <w:rsid w:val="000B601A"/>
    <w:rsid w:val="000B75A8"/>
    <w:rsid w:val="000D18FD"/>
    <w:rsid w:val="000D33AB"/>
    <w:rsid w:val="000D4A45"/>
    <w:rsid w:val="000D5DCB"/>
    <w:rsid w:val="00101D3B"/>
    <w:rsid w:val="0010539E"/>
    <w:rsid w:val="00122B87"/>
    <w:rsid w:val="00127A9F"/>
    <w:rsid w:val="001334E3"/>
    <w:rsid w:val="001343E3"/>
    <w:rsid w:val="00136A6C"/>
    <w:rsid w:val="00136D73"/>
    <w:rsid w:val="001464BD"/>
    <w:rsid w:val="001478E1"/>
    <w:rsid w:val="00174090"/>
    <w:rsid w:val="00183507"/>
    <w:rsid w:val="0018372E"/>
    <w:rsid w:val="001924FC"/>
    <w:rsid w:val="00193A7C"/>
    <w:rsid w:val="001A27B8"/>
    <w:rsid w:val="001A7839"/>
    <w:rsid w:val="001B5A5D"/>
    <w:rsid w:val="001C38EA"/>
    <w:rsid w:val="001D0417"/>
    <w:rsid w:val="001D1A3D"/>
    <w:rsid w:val="001E46A2"/>
    <w:rsid w:val="001E47CC"/>
    <w:rsid w:val="001F3DFE"/>
    <w:rsid w:val="002016F4"/>
    <w:rsid w:val="00213EE1"/>
    <w:rsid w:val="00214EB1"/>
    <w:rsid w:val="00216758"/>
    <w:rsid w:val="002168D6"/>
    <w:rsid w:val="00221A0D"/>
    <w:rsid w:val="00221ECB"/>
    <w:rsid w:val="0022525A"/>
    <w:rsid w:val="00233590"/>
    <w:rsid w:val="00234A15"/>
    <w:rsid w:val="002356E0"/>
    <w:rsid w:val="00236772"/>
    <w:rsid w:val="00242A49"/>
    <w:rsid w:val="00242BEB"/>
    <w:rsid w:val="00261742"/>
    <w:rsid w:val="0026428F"/>
    <w:rsid w:val="00275D0D"/>
    <w:rsid w:val="00276C9E"/>
    <w:rsid w:val="00281072"/>
    <w:rsid w:val="002822E4"/>
    <w:rsid w:val="002836C0"/>
    <w:rsid w:val="00286535"/>
    <w:rsid w:val="00296057"/>
    <w:rsid w:val="002A2EB5"/>
    <w:rsid w:val="002A3C67"/>
    <w:rsid w:val="002B04E3"/>
    <w:rsid w:val="002B67FF"/>
    <w:rsid w:val="002C0E9D"/>
    <w:rsid w:val="002C2194"/>
    <w:rsid w:val="002D4542"/>
    <w:rsid w:val="002D46CE"/>
    <w:rsid w:val="002D6D6C"/>
    <w:rsid w:val="002E44C7"/>
    <w:rsid w:val="002F1183"/>
    <w:rsid w:val="002F4C34"/>
    <w:rsid w:val="002F5054"/>
    <w:rsid w:val="002F6443"/>
    <w:rsid w:val="00305144"/>
    <w:rsid w:val="00306506"/>
    <w:rsid w:val="00306EB3"/>
    <w:rsid w:val="00310146"/>
    <w:rsid w:val="00314591"/>
    <w:rsid w:val="0031777D"/>
    <w:rsid w:val="00324227"/>
    <w:rsid w:val="00324442"/>
    <w:rsid w:val="003265A8"/>
    <w:rsid w:val="00336444"/>
    <w:rsid w:val="00340DFB"/>
    <w:rsid w:val="00351144"/>
    <w:rsid w:val="00351D5C"/>
    <w:rsid w:val="00360803"/>
    <w:rsid w:val="00360993"/>
    <w:rsid w:val="0036604F"/>
    <w:rsid w:val="00372121"/>
    <w:rsid w:val="00374E42"/>
    <w:rsid w:val="00375D31"/>
    <w:rsid w:val="00375E56"/>
    <w:rsid w:val="003760C1"/>
    <w:rsid w:val="00383BF8"/>
    <w:rsid w:val="00393DE8"/>
    <w:rsid w:val="00397C48"/>
    <w:rsid w:val="003A0A9F"/>
    <w:rsid w:val="003A238E"/>
    <w:rsid w:val="003A24D2"/>
    <w:rsid w:val="003A27A0"/>
    <w:rsid w:val="003A486A"/>
    <w:rsid w:val="003A52AA"/>
    <w:rsid w:val="003A77B9"/>
    <w:rsid w:val="003B1A03"/>
    <w:rsid w:val="003B1DAA"/>
    <w:rsid w:val="003B4E4E"/>
    <w:rsid w:val="003C32B0"/>
    <w:rsid w:val="003C7CD6"/>
    <w:rsid w:val="003D1BCA"/>
    <w:rsid w:val="003D57E6"/>
    <w:rsid w:val="003D69AA"/>
    <w:rsid w:val="003F5039"/>
    <w:rsid w:val="003F5E26"/>
    <w:rsid w:val="00404CCD"/>
    <w:rsid w:val="0042171B"/>
    <w:rsid w:val="004250E7"/>
    <w:rsid w:val="00425E86"/>
    <w:rsid w:val="00427E00"/>
    <w:rsid w:val="00441E1E"/>
    <w:rsid w:val="00443536"/>
    <w:rsid w:val="00462B51"/>
    <w:rsid w:val="00464C09"/>
    <w:rsid w:val="00466182"/>
    <w:rsid w:val="004716FA"/>
    <w:rsid w:val="00472C0E"/>
    <w:rsid w:val="00481E0B"/>
    <w:rsid w:val="0048366F"/>
    <w:rsid w:val="00483830"/>
    <w:rsid w:val="004856A5"/>
    <w:rsid w:val="0048614C"/>
    <w:rsid w:val="0049364D"/>
    <w:rsid w:val="00495593"/>
    <w:rsid w:val="004A30B2"/>
    <w:rsid w:val="004B1DEB"/>
    <w:rsid w:val="004B5ADA"/>
    <w:rsid w:val="004B61CC"/>
    <w:rsid w:val="004C036C"/>
    <w:rsid w:val="004C0959"/>
    <w:rsid w:val="004C12F9"/>
    <w:rsid w:val="004C18A7"/>
    <w:rsid w:val="004C2594"/>
    <w:rsid w:val="004C2DF1"/>
    <w:rsid w:val="004C3E49"/>
    <w:rsid w:val="004C4079"/>
    <w:rsid w:val="004C5CEF"/>
    <w:rsid w:val="004D3AC4"/>
    <w:rsid w:val="004D41EE"/>
    <w:rsid w:val="004D5C2D"/>
    <w:rsid w:val="004E04DC"/>
    <w:rsid w:val="004E5B52"/>
    <w:rsid w:val="004E79A1"/>
    <w:rsid w:val="004F1097"/>
    <w:rsid w:val="004F182B"/>
    <w:rsid w:val="004F5FAC"/>
    <w:rsid w:val="004F65CA"/>
    <w:rsid w:val="004F7B88"/>
    <w:rsid w:val="00501F24"/>
    <w:rsid w:val="00517BE8"/>
    <w:rsid w:val="005255B4"/>
    <w:rsid w:val="0052701E"/>
    <w:rsid w:val="00527118"/>
    <w:rsid w:val="00536256"/>
    <w:rsid w:val="00542658"/>
    <w:rsid w:val="00542DC7"/>
    <w:rsid w:val="0054466E"/>
    <w:rsid w:val="00545551"/>
    <w:rsid w:val="0055219D"/>
    <w:rsid w:val="00552ED9"/>
    <w:rsid w:val="00556FA6"/>
    <w:rsid w:val="00561DA2"/>
    <w:rsid w:val="00570B0A"/>
    <w:rsid w:val="00582215"/>
    <w:rsid w:val="00586D21"/>
    <w:rsid w:val="005A043C"/>
    <w:rsid w:val="005A6026"/>
    <w:rsid w:val="005B1BAC"/>
    <w:rsid w:val="005B3955"/>
    <w:rsid w:val="005B60E8"/>
    <w:rsid w:val="005B6B25"/>
    <w:rsid w:val="005C06BB"/>
    <w:rsid w:val="005C6291"/>
    <w:rsid w:val="005D1452"/>
    <w:rsid w:val="005D65A7"/>
    <w:rsid w:val="005E4E3A"/>
    <w:rsid w:val="005E5D08"/>
    <w:rsid w:val="006001BE"/>
    <w:rsid w:val="00602440"/>
    <w:rsid w:val="00604199"/>
    <w:rsid w:val="00610E45"/>
    <w:rsid w:val="00620BA8"/>
    <w:rsid w:val="00626313"/>
    <w:rsid w:val="0063078A"/>
    <w:rsid w:val="00632802"/>
    <w:rsid w:val="00644026"/>
    <w:rsid w:val="00652691"/>
    <w:rsid w:val="00654E02"/>
    <w:rsid w:val="0065516E"/>
    <w:rsid w:val="0066110C"/>
    <w:rsid w:val="006656D2"/>
    <w:rsid w:val="00666642"/>
    <w:rsid w:val="006734EF"/>
    <w:rsid w:val="006746BB"/>
    <w:rsid w:val="00677BC5"/>
    <w:rsid w:val="00682A6B"/>
    <w:rsid w:val="00690EAE"/>
    <w:rsid w:val="0069222B"/>
    <w:rsid w:val="0069429C"/>
    <w:rsid w:val="00695D66"/>
    <w:rsid w:val="00697441"/>
    <w:rsid w:val="006B1DDB"/>
    <w:rsid w:val="006B7628"/>
    <w:rsid w:val="006B7A31"/>
    <w:rsid w:val="006C18DB"/>
    <w:rsid w:val="006C1CF8"/>
    <w:rsid w:val="006C70A0"/>
    <w:rsid w:val="006D4820"/>
    <w:rsid w:val="006D5919"/>
    <w:rsid w:val="006E2CE9"/>
    <w:rsid w:val="006F42E1"/>
    <w:rsid w:val="006F68AC"/>
    <w:rsid w:val="00700831"/>
    <w:rsid w:val="00705A24"/>
    <w:rsid w:val="007061B4"/>
    <w:rsid w:val="00706F21"/>
    <w:rsid w:val="0071532A"/>
    <w:rsid w:val="00722047"/>
    <w:rsid w:val="00727AC8"/>
    <w:rsid w:val="00732C25"/>
    <w:rsid w:val="00737ABA"/>
    <w:rsid w:val="007443C0"/>
    <w:rsid w:val="0074749F"/>
    <w:rsid w:val="007517F6"/>
    <w:rsid w:val="007652B9"/>
    <w:rsid w:val="00767BC3"/>
    <w:rsid w:val="0077111D"/>
    <w:rsid w:val="007712F7"/>
    <w:rsid w:val="007771C6"/>
    <w:rsid w:val="00777E68"/>
    <w:rsid w:val="007911E0"/>
    <w:rsid w:val="00795971"/>
    <w:rsid w:val="007A0754"/>
    <w:rsid w:val="007A2AF3"/>
    <w:rsid w:val="007A3C76"/>
    <w:rsid w:val="007B2EA1"/>
    <w:rsid w:val="007C3DE1"/>
    <w:rsid w:val="007C7E41"/>
    <w:rsid w:val="007D2568"/>
    <w:rsid w:val="007D43A4"/>
    <w:rsid w:val="007D64B2"/>
    <w:rsid w:val="007E3497"/>
    <w:rsid w:val="007F2552"/>
    <w:rsid w:val="007F5F4D"/>
    <w:rsid w:val="007F6786"/>
    <w:rsid w:val="007F71C8"/>
    <w:rsid w:val="008010DC"/>
    <w:rsid w:val="008020FD"/>
    <w:rsid w:val="00811009"/>
    <w:rsid w:val="00811420"/>
    <w:rsid w:val="00811A21"/>
    <w:rsid w:val="00813F90"/>
    <w:rsid w:val="00814163"/>
    <w:rsid w:val="00824F6F"/>
    <w:rsid w:val="00831F9C"/>
    <w:rsid w:val="00842561"/>
    <w:rsid w:val="00844FCD"/>
    <w:rsid w:val="00845073"/>
    <w:rsid w:val="00847686"/>
    <w:rsid w:val="00854306"/>
    <w:rsid w:val="00857435"/>
    <w:rsid w:val="008627AF"/>
    <w:rsid w:val="00863ABE"/>
    <w:rsid w:val="008656B0"/>
    <w:rsid w:val="008708EE"/>
    <w:rsid w:val="00871FC5"/>
    <w:rsid w:val="008734D9"/>
    <w:rsid w:val="00880031"/>
    <w:rsid w:val="008820CA"/>
    <w:rsid w:val="00883914"/>
    <w:rsid w:val="00883A4A"/>
    <w:rsid w:val="0088515D"/>
    <w:rsid w:val="00885218"/>
    <w:rsid w:val="008910E9"/>
    <w:rsid w:val="00893532"/>
    <w:rsid w:val="00897A52"/>
    <w:rsid w:val="008A771B"/>
    <w:rsid w:val="008B1A9D"/>
    <w:rsid w:val="008C0B0B"/>
    <w:rsid w:val="008C2F63"/>
    <w:rsid w:val="008D3663"/>
    <w:rsid w:val="008D53CB"/>
    <w:rsid w:val="008D747F"/>
    <w:rsid w:val="008E1273"/>
    <w:rsid w:val="008E287B"/>
    <w:rsid w:val="008E770D"/>
    <w:rsid w:val="008F3FD9"/>
    <w:rsid w:val="009018A6"/>
    <w:rsid w:val="00902107"/>
    <w:rsid w:val="00902313"/>
    <w:rsid w:val="00903911"/>
    <w:rsid w:val="00903D2A"/>
    <w:rsid w:val="0090430D"/>
    <w:rsid w:val="00906F48"/>
    <w:rsid w:val="00911FF1"/>
    <w:rsid w:val="00912153"/>
    <w:rsid w:val="00915631"/>
    <w:rsid w:val="00922DB7"/>
    <w:rsid w:val="009337D9"/>
    <w:rsid w:val="00933E5A"/>
    <w:rsid w:val="00944BB7"/>
    <w:rsid w:val="009460A8"/>
    <w:rsid w:val="0096507E"/>
    <w:rsid w:val="00975C3F"/>
    <w:rsid w:val="0098065E"/>
    <w:rsid w:val="00985CE2"/>
    <w:rsid w:val="00987C77"/>
    <w:rsid w:val="009934EE"/>
    <w:rsid w:val="009A0791"/>
    <w:rsid w:val="009A3B68"/>
    <w:rsid w:val="009A404B"/>
    <w:rsid w:val="009A630B"/>
    <w:rsid w:val="009D4595"/>
    <w:rsid w:val="009D4687"/>
    <w:rsid w:val="009D4E1B"/>
    <w:rsid w:val="009D55D3"/>
    <w:rsid w:val="009D57A2"/>
    <w:rsid w:val="009E6157"/>
    <w:rsid w:val="009F7B43"/>
    <w:rsid w:val="00A010D3"/>
    <w:rsid w:val="00A011FE"/>
    <w:rsid w:val="00A02A5F"/>
    <w:rsid w:val="00A03BCF"/>
    <w:rsid w:val="00A0554C"/>
    <w:rsid w:val="00A20F53"/>
    <w:rsid w:val="00A35F1E"/>
    <w:rsid w:val="00A36DFC"/>
    <w:rsid w:val="00A46AED"/>
    <w:rsid w:val="00A5257A"/>
    <w:rsid w:val="00A56FA7"/>
    <w:rsid w:val="00A632FB"/>
    <w:rsid w:val="00A7009B"/>
    <w:rsid w:val="00A7199A"/>
    <w:rsid w:val="00A731AE"/>
    <w:rsid w:val="00A75D4B"/>
    <w:rsid w:val="00A775DD"/>
    <w:rsid w:val="00A823CC"/>
    <w:rsid w:val="00A837C3"/>
    <w:rsid w:val="00A90990"/>
    <w:rsid w:val="00A91874"/>
    <w:rsid w:val="00A938D5"/>
    <w:rsid w:val="00A95277"/>
    <w:rsid w:val="00A966DA"/>
    <w:rsid w:val="00A96AC7"/>
    <w:rsid w:val="00AB0736"/>
    <w:rsid w:val="00AB3CDF"/>
    <w:rsid w:val="00AC1988"/>
    <w:rsid w:val="00AC32BE"/>
    <w:rsid w:val="00AC4D33"/>
    <w:rsid w:val="00AC56D3"/>
    <w:rsid w:val="00AD0EC4"/>
    <w:rsid w:val="00AD4AA5"/>
    <w:rsid w:val="00AE5285"/>
    <w:rsid w:val="00AF25CC"/>
    <w:rsid w:val="00B055E7"/>
    <w:rsid w:val="00B2174C"/>
    <w:rsid w:val="00B365EA"/>
    <w:rsid w:val="00B4430C"/>
    <w:rsid w:val="00B47A02"/>
    <w:rsid w:val="00B5399D"/>
    <w:rsid w:val="00B56DD2"/>
    <w:rsid w:val="00B60CB7"/>
    <w:rsid w:val="00B63143"/>
    <w:rsid w:val="00B65018"/>
    <w:rsid w:val="00B652DA"/>
    <w:rsid w:val="00B71532"/>
    <w:rsid w:val="00B75FC0"/>
    <w:rsid w:val="00B76F5C"/>
    <w:rsid w:val="00B844D0"/>
    <w:rsid w:val="00BA48A2"/>
    <w:rsid w:val="00BB13F7"/>
    <w:rsid w:val="00BB3B28"/>
    <w:rsid w:val="00BB6360"/>
    <w:rsid w:val="00BB7F1E"/>
    <w:rsid w:val="00BC1B16"/>
    <w:rsid w:val="00BC3639"/>
    <w:rsid w:val="00BC6A8A"/>
    <w:rsid w:val="00BD04C7"/>
    <w:rsid w:val="00BD1060"/>
    <w:rsid w:val="00BD6ACE"/>
    <w:rsid w:val="00BE436A"/>
    <w:rsid w:val="00BF20FE"/>
    <w:rsid w:val="00BF3A33"/>
    <w:rsid w:val="00BF6D48"/>
    <w:rsid w:val="00C03FDD"/>
    <w:rsid w:val="00C12630"/>
    <w:rsid w:val="00C13BF1"/>
    <w:rsid w:val="00C1416C"/>
    <w:rsid w:val="00C27185"/>
    <w:rsid w:val="00C2738B"/>
    <w:rsid w:val="00C3072D"/>
    <w:rsid w:val="00C361E5"/>
    <w:rsid w:val="00C373F9"/>
    <w:rsid w:val="00C40D9B"/>
    <w:rsid w:val="00C47F0B"/>
    <w:rsid w:val="00C503E2"/>
    <w:rsid w:val="00C51840"/>
    <w:rsid w:val="00C51BD0"/>
    <w:rsid w:val="00C52111"/>
    <w:rsid w:val="00C526B0"/>
    <w:rsid w:val="00C536D9"/>
    <w:rsid w:val="00C53BA2"/>
    <w:rsid w:val="00C5425E"/>
    <w:rsid w:val="00C5471F"/>
    <w:rsid w:val="00C5653E"/>
    <w:rsid w:val="00C60930"/>
    <w:rsid w:val="00C617BB"/>
    <w:rsid w:val="00C61A94"/>
    <w:rsid w:val="00C61C00"/>
    <w:rsid w:val="00C76DDE"/>
    <w:rsid w:val="00C776FE"/>
    <w:rsid w:val="00C81574"/>
    <w:rsid w:val="00C83679"/>
    <w:rsid w:val="00C86F43"/>
    <w:rsid w:val="00C91571"/>
    <w:rsid w:val="00C9228A"/>
    <w:rsid w:val="00C93A66"/>
    <w:rsid w:val="00C94021"/>
    <w:rsid w:val="00CA160B"/>
    <w:rsid w:val="00CC02B7"/>
    <w:rsid w:val="00CC0519"/>
    <w:rsid w:val="00CC4BD2"/>
    <w:rsid w:val="00CD7942"/>
    <w:rsid w:val="00CE1022"/>
    <w:rsid w:val="00CE2C29"/>
    <w:rsid w:val="00CE33E0"/>
    <w:rsid w:val="00CE72C5"/>
    <w:rsid w:val="00CF0FA6"/>
    <w:rsid w:val="00CF1037"/>
    <w:rsid w:val="00CF750D"/>
    <w:rsid w:val="00D016C3"/>
    <w:rsid w:val="00D05B3D"/>
    <w:rsid w:val="00D071B9"/>
    <w:rsid w:val="00D07A8A"/>
    <w:rsid w:val="00D121F7"/>
    <w:rsid w:val="00D16256"/>
    <w:rsid w:val="00D1682E"/>
    <w:rsid w:val="00D40C01"/>
    <w:rsid w:val="00D418BD"/>
    <w:rsid w:val="00D4191C"/>
    <w:rsid w:val="00D45CEB"/>
    <w:rsid w:val="00D46C26"/>
    <w:rsid w:val="00D47BD0"/>
    <w:rsid w:val="00D47F44"/>
    <w:rsid w:val="00D55F00"/>
    <w:rsid w:val="00D764D2"/>
    <w:rsid w:val="00D76A96"/>
    <w:rsid w:val="00D87887"/>
    <w:rsid w:val="00D90448"/>
    <w:rsid w:val="00DA2BC5"/>
    <w:rsid w:val="00DA50E7"/>
    <w:rsid w:val="00DA660F"/>
    <w:rsid w:val="00DA754A"/>
    <w:rsid w:val="00DB76D0"/>
    <w:rsid w:val="00DC56DA"/>
    <w:rsid w:val="00DD498C"/>
    <w:rsid w:val="00DD6ADF"/>
    <w:rsid w:val="00DD707C"/>
    <w:rsid w:val="00DE3FF3"/>
    <w:rsid w:val="00DF266A"/>
    <w:rsid w:val="00DF6116"/>
    <w:rsid w:val="00E026DA"/>
    <w:rsid w:val="00E16054"/>
    <w:rsid w:val="00E164FF"/>
    <w:rsid w:val="00E25C72"/>
    <w:rsid w:val="00E47160"/>
    <w:rsid w:val="00E50F77"/>
    <w:rsid w:val="00E52724"/>
    <w:rsid w:val="00E554FA"/>
    <w:rsid w:val="00E60155"/>
    <w:rsid w:val="00E60239"/>
    <w:rsid w:val="00E64B45"/>
    <w:rsid w:val="00E67DD8"/>
    <w:rsid w:val="00E70EAD"/>
    <w:rsid w:val="00E83B7E"/>
    <w:rsid w:val="00E8573D"/>
    <w:rsid w:val="00E86A2D"/>
    <w:rsid w:val="00E97A0A"/>
    <w:rsid w:val="00EA2240"/>
    <w:rsid w:val="00EA28D3"/>
    <w:rsid w:val="00EA496F"/>
    <w:rsid w:val="00EB1AB8"/>
    <w:rsid w:val="00EB3906"/>
    <w:rsid w:val="00EB418F"/>
    <w:rsid w:val="00EB6F8B"/>
    <w:rsid w:val="00EB783F"/>
    <w:rsid w:val="00ED4176"/>
    <w:rsid w:val="00EE1615"/>
    <w:rsid w:val="00EE6F30"/>
    <w:rsid w:val="00EF2E86"/>
    <w:rsid w:val="00EF50D1"/>
    <w:rsid w:val="00EF587F"/>
    <w:rsid w:val="00F0073E"/>
    <w:rsid w:val="00F007C0"/>
    <w:rsid w:val="00F06721"/>
    <w:rsid w:val="00F0724A"/>
    <w:rsid w:val="00F1043F"/>
    <w:rsid w:val="00F12910"/>
    <w:rsid w:val="00F12E7F"/>
    <w:rsid w:val="00F17461"/>
    <w:rsid w:val="00F207A3"/>
    <w:rsid w:val="00F21FBA"/>
    <w:rsid w:val="00F27357"/>
    <w:rsid w:val="00F3323A"/>
    <w:rsid w:val="00F36410"/>
    <w:rsid w:val="00F4038C"/>
    <w:rsid w:val="00F43C55"/>
    <w:rsid w:val="00F43CA7"/>
    <w:rsid w:val="00F64503"/>
    <w:rsid w:val="00F662AA"/>
    <w:rsid w:val="00F70748"/>
    <w:rsid w:val="00F770FE"/>
    <w:rsid w:val="00F814A3"/>
    <w:rsid w:val="00F82658"/>
    <w:rsid w:val="00F8334D"/>
    <w:rsid w:val="00F84DD4"/>
    <w:rsid w:val="00F85CFF"/>
    <w:rsid w:val="00F93674"/>
    <w:rsid w:val="00F9684A"/>
    <w:rsid w:val="00FA2060"/>
    <w:rsid w:val="00FA3B35"/>
    <w:rsid w:val="00FA5380"/>
    <w:rsid w:val="00FA77E9"/>
    <w:rsid w:val="00FB3F4E"/>
    <w:rsid w:val="00FB409E"/>
    <w:rsid w:val="00FB7348"/>
    <w:rsid w:val="00FC0405"/>
    <w:rsid w:val="00FC29AC"/>
    <w:rsid w:val="00FC63BC"/>
    <w:rsid w:val="00FD12AF"/>
    <w:rsid w:val="00FE3446"/>
    <w:rsid w:val="00FE6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C3D6126"/>
  <w15:chartTrackingRefBased/>
  <w15:docId w15:val="{B8F5536A-591A-43A2-A8CE-5F7FE6C3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a4">
    <w:name w:val="Body Text"/>
    <w:basedOn w:val="a"/>
    <w:rPr>
      <w:sz w:val="24"/>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paragraph" w:styleId="a8">
    <w:name w:val="header"/>
    <w:basedOn w:val="a"/>
    <w:link w:val="a9"/>
    <w:rsid w:val="00A46AED"/>
    <w:pPr>
      <w:tabs>
        <w:tab w:val="center" w:pos="4252"/>
        <w:tab w:val="right" w:pos="8504"/>
      </w:tabs>
      <w:snapToGrid w:val="0"/>
    </w:pPr>
  </w:style>
  <w:style w:type="character" w:customStyle="1" w:styleId="a9">
    <w:name w:val="ヘッダー (文字)"/>
    <w:link w:val="a8"/>
    <w:rsid w:val="00A46AED"/>
    <w:rPr>
      <w:kern w:val="2"/>
      <w:sz w:val="21"/>
      <w:szCs w:val="24"/>
    </w:rPr>
  </w:style>
  <w:style w:type="paragraph" w:customStyle="1" w:styleId="Default">
    <w:name w:val="Default"/>
    <w:rsid w:val="00BE436A"/>
    <w:pPr>
      <w:widowControl w:val="0"/>
      <w:autoSpaceDE w:val="0"/>
      <w:autoSpaceDN w:val="0"/>
      <w:adjustRightInd w:val="0"/>
    </w:pPr>
    <w:rPr>
      <w:rFonts w:ascii="ＭＳ 明朝" w:hAnsi="ＭＳ 明朝" w:cs="ＭＳ 明朝"/>
      <w:color w:val="000000"/>
      <w:sz w:val="24"/>
      <w:szCs w:val="24"/>
    </w:rPr>
  </w:style>
  <w:style w:type="table" w:styleId="aa">
    <w:name w:val="Table Grid"/>
    <w:basedOn w:val="a1"/>
    <w:rsid w:val="00C271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AB0736"/>
    <w:rPr>
      <w:kern w:val="2"/>
      <w:sz w:val="21"/>
      <w:szCs w:val="24"/>
    </w:rPr>
  </w:style>
  <w:style w:type="character" w:styleId="ac">
    <w:name w:val="annotation reference"/>
    <w:rsid w:val="002B04E3"/>
    <w:rPr>
      <w:sz w:val="18"/>
      <w:szCs w:val="18"/>
    </w:rPr>
  </w:style>
  <w:style w:type="paragraph" w:styleId="ad">
    <w:name w:val="annotation text"/>
    <w:basedOn w:val="a"/>
    <w:link w:val="ae"/>
    <w:rsid w:val="002B04E3"/>
    <w:pPr>
      <w:jc w:val="left"/>
    </w:pPr>
  </w:style>
  <w:style w:type="character" w:customStyle="1" w:styleId="ae">
    <w:name w:val="コメント文字列 (文字)"/>
    <w:link w:val="ad"/>
    <w:rsid w:val="002B04E3"/>
    <w:rPr>
      <w:kern w:val="2"/>
      <w:sz w:val="21"/>
      <w:szCs w:val="24"/>
    </w:rPr>
  </w:style>
  <w:style w:type="paragraph" w:styleId="af">
    <w:name w:val="annotation subject"/>
    <w:basedOn w:val="ad"/>
    <w:next w:val="ad"/>
    <w:link w:val="af0"/>
    <w:rsid w:val="002B04E3"/>
    <w:rPr>
      <w:b/>
      <w:bCs/>
    </w:rPr>
  </w:style>
  <w:style w:type="character" w:customStyle="1" w:styleId="af0">
    <w:name w:val="コメント内容 (文字)"/>
    <w:link w:val="af"/>
    <w:rsid w:val="002B04E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151544">
      <w:bodyDiv w:val="1"/>
      <w:marLeft w:val="0"/>
      <w:marRight w:val="0"/>
      <w:marTop w:val="0"/>
      <w:marBottom w:val="0"/>
      <w:divBdr>
        <w:top w:val="none" w:sz="0" w:space="0" w:color="auto"/>
        <w:left w:val="none" w:sz="0" w:space="0" w:color="auto"/>
        <w:bottom w:val="none" w:sz="0" w:space="0" w:color="auto"/>
        <w:right w:val="none" w:sz="0" w:space="0" w:color="auto"/>
      </w:divBdr>
      <w:divsChild>
        <w:div w:id="2089957464">
          <w:marLeft w:val="0"/>
          <w:marRight w:val="0"/>
          <w:marTop w:val="0"/>
          <w:marBottom w:val="0"/>
          <w:divBdr>
            <w:top w:val="none" w:sz="0" w:space="0" w:color="auto"/>
            <w:left w:val="none" w:sz="0" w:space="0" w:color="auto"/>
            <w:bottom w:val="none" w:sz="0" w:space="0" w:color="auto"/>
            <w:right w:val="none" w:sz="0" w:space="0" w:color="auto"/>
          </w:divBdr>
          <w:divsChild>
            <w:div w:id="11641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15D99-EE8A-45AA-8351-5BAB536BE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1033</Words>
  <Characters>5889</Characters>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咲洲コスモスクエア地区土地利用検討会　シナリオ</vt:lpstr>
      <vt:lpstr>咲洲コスモスクエア地区土地利用検討会　シナリオ</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2024-05-09T04:24:00Z</cp:lastPrinted>
  <dcterms:created xsi:type="dcterms:W3CDTF">2024-05-13T11:46:00Z</dcterms:created>
  <dcterms:modified xsi:type="dcterms:W3CDTF">2024-05-13T11:51:00Z</dcterms:modified>
</cp:coreProperties>
</file>