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D475" w14:textId="77777777" w:rsidR="00493B4C" w:rsidRDefault="00493B4C">
      <w:pPr>
        <w:jc w:val="center"/>
        <w:rPr>
          <w:rFonts w:eastAsia="ＭＳ Ｐ明朝"/>
          <w:color w:val="000000"/>
          <w:sz w:val="48"/>
          <w:szCs w:val="48"/>
        </w:rPr>
      </w:pPr>
    </w:p>
    <w:p w14:paraId="5F767E8B" w14:textId="77777777" w:rsidR="00493B4C" w:rsidRDefault="00493B4C">
      <w:pPr>
        <w:jc w:val="center"/>
        <w:rPr>
          <w:rFonts w:eastAsia="ＭＳ Ｐ明朝"/>
          <w:sz w:val="48"/>
          <w:szCs w:val="48"/>
        </w:rPr>
      </w:pPr>
    </w:p>
    <w:p w14:paraId="5FE185DE" w14:textId="77777777" w:rsidR="00493B4C" w:rsidRDefault="00493B4C">
      <w:pPr>
        <w:jc w:val="center"/>
        <w:rPr>
          <w:rFonts w:eastAsia="ＭＳ Ｐ明朝"/>
          <w:sz w:val="48"/>
          <w:szCs w:val="48"/>
        </w:rPr>
      </w:pPr>
    </w:p>
    <w:p w14:paraId="69D97AA6" w14:textId="77777777" w:rsidR="00493B4C" w:rsidRDefault="00493B4C">
      <w:pPr>
        <w:jc w:val="center"/>
        <w:rPr>
          <w:rFonts w:eastAsia="ＭＳ Ｐ明朝"/>
          <w:sz w:val="48"/>
          <w:szCs w:val="48"/>
        </w:rPr>
      </w:pPr>
    </w:p>
    <w:p w14:paraId="57432CD0" w14:textId="77777777" w:rsidR="00493B4C" w:rsidRDefault="00493B4C">
      <w:pPr>
        <w:jc w:val="center"/>
        <w:rPr>
          <w:rFonts w:eastAsia="ＭＳ Ｐ明朝"/>
          <w:sz w:val="48"/>
          <w:szCs w:val="48"/>
        </w:rPr>
      </w:pPr>
    </w:p>
    <w:p w14:paraId="471B00BA" w14:textId="77777777" w:rsidR="00493B4C" w:rsidRDefault="006F43F1">
      <w:pPr>
        <w:jc w:val="center"/>
        <w:rPr>
          <w:rFonts w:eastAsia="ＭＳ Ｐ明朝"/>
          <w:sz w:val="48"/>
          <w:szCs w:val="48"/>
        </w:rPr>
      </w:pPr>
      <w:r>
        <w:rPr>
          <w:rFonts w:eastAsia="ＭＳ Ｐ明朝" w:hint="eastAsia"/>
          <w:sz w:val="48"/>
          <w:szCs w:val="48"/>
        </w:rPr>
        <w:t>令和</w:t>
      </w:r>
      <w:r>
        <w:rPr>
          <w:rFonts w:eastAsia="ＭＳ Ｐ明朝" w:hint="eastAsia"/>
          <w:sz w:val="48"/>
          <w:szCs w:val="48"/>
        </w:rPr>
        <w:t>6</w:t>
      </w:r>
      <w:r>
        <w:rPr>
          <w:rFonts w:eastAsia="ＭＳ Ｐ明朝" w:hint="eastAsia"/>
          <w:sz w:val="48"/>
          <w:szCs w:val="48"/>
        </w:rPr>
        <w:t>年度</w:t>
      </w:r>
      <w:r>
        <w:rPr>
          <w:rFonts w:eastAsia="ＭＳ Ｐ明朝"/>
          <w:sz w:val="48"/>
          <w:szCs w:val="48"/>
        </w:rPr>
        <w:t>城北菖蒲園内臨時売店</w:t>
      </w:r>
    </w:p>
    <w:p w14:paraId="71F7BF40" w14:textId="77777777" w:rsidR="00493B4C" w:rsidRDefault="006F43F1">
      <w:pPr>
        <w:jc w:val="center"/>
        <w:rPr>
          <w:rFonts w:eastAsia="ＭＳ Ｐ明朝"/>
          <w:sz w:val="48"/>
          <w:szCs w:val="48"/>
        </w:rPr>
      </w:pPr>
      <w:r>
        <w:rPr>
          <w:rFonts w:eastAsia="ＭＳ Ｐ明朝"/>
          <w:sz w:val="48"/>
          <w:szCs w:val="48"/>
        </w:rPr>
        <w:t>管理運営事業者募集要項</w:t>
      </w:r>
    </w:p>
    <w:p w14:paraId="4870F8BB" w14:textId="77777777" w:rsidR="00493B4C" w:rsidRDefault="00493B4C">
      <w:pPr>
        <w:jc w:val="center"/>
        <w:rPr>
          <w:rFonts w:eastAsia="ＭＳ Ｐ明朝"/>
          <w:sz w:val="48"/>
          <w:szCs w:val="48"/>
        </w:rPr>
      </w:pPr>
    </w:p>
    <w:p w14:paraId="3102E8CA" w14:textId="77777777" w:rsidR="00493B4C" w:rsidRDefault="00493B4C">
      <w:pPr>
        <w:jc w:val="center"/>
        <w:rPr>
          <w:rFonts w:eastAsia="ＭＳ Ｐ明朝"/>
          <w:sz w:val="48"/>
          <w:szCs w:val="48"/>
        </w:rPr>
      </w:pPr>
    </w:p>
    <w:p w14:paraId="57A95277" w14:textId="77777777" w:rsidR="00493B4C" w:rsidRDefault="00493B4C">
      <w:pPr>
        <w:jc w:val="center"/>
        <w:rPr>
          <w:rFonts w:eastAsia="ＭＳ Ｐ明朝"/>
          <w:sz w:val="48"/>
          <w:szCs w:val="48"/>
        </w:rPr>
      </w:pPr>
    </w:p>
    <w:p w14:paraId="15CD8B34" w14:textId="77777777" w:rsidR="00493B4C" w:rsidRDefault="00493B4C">
      <w:pPr>
        <w:jc w:val="center"/>
        <w:rPr>
          <w:rFonts w:eastAsia="ＭＳ Ｐ明朝"/>
          <w:sz w:val="48"/>
          <w:szCs w:val="48"/>
        </w:rPr>
      </w:pPr>
    </w:p>
    <w:p w14:paraId="096219EB" w14:textId="77777777" w:rsidR="00493B4C" w:rsidRDefault="00493B4C">
      <w:pPr>
        <w:jc w:val="center"/>
        <w:rPr>
          <w:rFonts w:eastAsia="ＭＳ Ｐ明朝"/>
          <w:sz w:val="48"/>
          <w:szCs w:val="48"/>
        </w:rPr>
      </w:pPr>
    </w:p>
    <w:p w14:paraId="1388FF8D" w14:textId="77777777" w:rsidR="00493B4C" w:rsidRDefault="00493B4C">
      <w:pPr>
        <w:jc w:val="center"/>
        <w:rPr>
          <w:rFonts w:eastAsia="ＭＳ Ｐ明朝"/>
          <w:sz w:val="48"/>
          <w:szCs w:val="48"/>
        </w:rPr>
      </w:pPr>
    </w:p>
    <w:p w14:paraId="09C07A06" w14:textId="77777777" w:rsidR="00493B4C" w:rsidRDefault="00493B4C">
      <w:pPr>
        <w:jc w:val="center"/>
        <w:rPr>
          <w:rFonts w:eastAsia="ＭＳ Ｐ明朝"/>
          <w:sz w:val="48"/>
          <w:szCs w:val="48"/>
        </w:rPr>
      </w:pPr>
    </w:p>
    <w:p w14:paraId="3815FBB1" w14:textId="77777777" w:rsidR="00493B4C" w:rsidRDefault="00493B4C">
      <w:pPr>
        <w:jc w:val="center"/>
        <w:rPr>
          <w:rFonts w:eastAsia="ＭＳ Ｐ明朝"/>
          <w:sz w:val="48"/>
          <w:szCs w:val="48"/>
        </w:rPr>
      </w:pPr>
    </w:p>
    <w:p w14:paraId="3E658207" w14:textId="77777777" w:rsidR="00493B4C" w:rsidRDefault="00493B4C">
      <w:pPr>
        <w:jc w:val="center"/>
        <w:rPr>
          <w:rFonts w:eastAsia="ＭＳ Ｐ明朝"/>
          <w:sz w:val="48"/>
          <w:szCs w:val="48"/>
        </w:rPr>
      </w:pPr>
    </w:p>
    <w:p w14:paraId="573A2062" w14:textId="77777777" w:rsidR="00493B4C" w:rsidRDefault="006F43F1">
      <w:pPr>
        <w:jc w:val="center"/>
        <w:rPr>
          <w:rFonts w:eastAsia="ＭＳ Ｐ明朝"/>
          <w:sz w:val="40"/>
          <w:szCs w:val="40"/>
        </w:rPr>
      </w:pPr>
      <w:r>
        <w:rPr>
          <w:rFonts w:eastAsia="ＭＳ Ｐ明朝"/>
          <w:sz w:val="40"/>
          <w:szCs w:val="40"/>
        </w:rPr>
        <w:t>令和</w:t>
      </w:r>
      <w:r>
        <w:rPr>
          <w:rFonts w:eastAsia="ＭＳ Ｐ明朝"/>
          <w:sz w:val="40"/>
          <w:szCs w:val="40"/>
        </w:rPr>
        <w:t>6</w:t>
      </w:r>
      <w:r>
        <w:rPr>
          <w:rFonts w:eastAsia="ＭＳ Ｐ明朝"/>
          <w:sz w:val="40"/>
          <w:szCs w:val="40"/>
        </w:rPr>
        <w:t>年</w:t>
      </w:r>
      <w:r>
        <w:rPr>
          <w:rFonts w:eastAsia="ＭＳ Ｐ明朝"/>
          <w:sz w:val="40"/>
          <w:szCs w:val="40"/>
        </w:rPr>
        <w:t>4</w:t>
      </w:r>
      <w:r>
        <w:rPr>
          <w:rFonts w:eastAsia="ＭＳ Ｐ明朝"/>
          <w:sz w:val="40"/>
          <w:szCs w:val="40"/>
        </w:rPr>
        <w:t>月</w:t>
      </w:r>
    </w:p>
    <w:p w14:paraId="6BF92145" w14:textId="77777777" w:rsidR="00493B4C" w:rsidRDefault="006F43F1">
      <w:pPr>
        <w:jc w:val="center"/>
        <w:rPr>
          <w:rFonts w:eastAsia="ＭＳ Ｐ明朝"/>
        </w:rPr>
        <w:sectPr w:rsidR="00493B4C">
          <w:footerReference w:type="default" r:id="rId9"/>
          <w:pgSz w:w="11906" w:h="16838"/>
          <w:pgMar w:top="1985" w:right="1701" w:bottom="1701" w:left="1701" w:header="851" w:footer="992" w:gutter="0"/>
          <w:pgNumType w:start="1"/>
          <w:cols w:space="425"/>
          <w:docGrid w:type="lines" w:linePitch="360"/>
        </w:sectPr>
      </w:pPr>
      <w:r>
        <w:rPr>
          <w:rFonts w:eastAsia="ＭＳ Ｐ明朝"/>
          <w:sz w:val="40"/>
          <w:szCs w:val="40"/>
        </w:rPr>
        <w:t>大阪市建設局</w:t>
      </w:r>
    </w:p>
    <w:p w14:paraId="4F7E53D2" w14:textId="77777777" w:rsidR="00493B4C" w:rsidRDefault="006F43F1">
      <w:pPr>
        <w:jc w:val="center"/>
        <w:rPr>
          <w:rFonts w:eastAsia="ＭＳ Ｐ明朝"/>
          <w:sz w:val="28"/>
          <w:szCs w:val="28"/>
        </w:rPr>
      </w:pPr>
      <w:r>
        <w:rPr>
          <w:rFonts w:eastAsia="ＭＳ Ｐ明朝"/>
          <w:sz w:val="28"/>
          <w:szCs w:val="28"/>
        </w:rPr>
        <w:lastRenderedPageBreak/>
        <w:t>目　　次</w:t>
      </w:r>
    </w:p>
    <w:p w14:paraId="3C626D97" w14:textId="77777777" w:rsidR="00493B4C" w:rsidRDefault="00493B4C">
      <w:pPr>
        <w:rPr>
          <w:rFonts w:eastAsia="ＭＳ Ｐ明朝"/>
          <w:sz w:val="24"/>
        </w:rPr>
      </w:pPr>
    </w:p>
    <w:p w14:paraId="27130C94" w14:textId="77777777" w:rsidR="00493B4C" w:rsidRDefault="006F43F1">
      <w:pPr>
        <w:ind w:firstLine="7320"/>
        <w:rPr>
          <w:rFonts w:eastAsia="ＭＳ Ｐ明朝"/>
          <w:sz w:val="24"/>
        </w:rPr>
      </w:pPr>
      <w:r>
        <w:rPr>
          <w:rFonts w:eastAsia="ＭＳ Ｐ明朝"/>
          <w:sz w:val="24"/>
        </w:rPr>
        <w:t>ページ</w:t>
      </w:r>
    </w:p>
    <w:p w14:paraId="20D651A0" w14:textId="77777777" w:rsidR="00493B4C" w:rsidRDefault="006F43F1">
      <w:pPr>
        <w:ind w:firstLine="360"/>
        <w:rPr>
          <w:rFonts w:eastAsia="ＭＳ Ｐ明朝"/>
          <w:sz w:val="24"/>
        </w:rPr>
      </w:pPr>
      <w:r>
        <w:rPr>
          <w:rFonts w:eastAsia="ＭＳ Ｐ明朝"/>
          <w:sz w:val="24"/>
        </w:rPr>
        <w:t>１　公募案件の概要</w:t>
      </w:r>
      <w:r>
        <w:rPr>
          <w:rFonts w:eastAsia="ＭＳ Ｐ明朝"/>
          <w:sz w:val="24"/>
        </w:rPr>
        <w:tab/>
      </w:r>
      <w:r>
        <w:rPr>
          <w:rFonts w:eastAsia="ＭＳ Ｐ明朝"/>
          <w:sz w:val="24"/>
        </w:rPr>
        <w:t>・・・・・・・・・・・・・・・・・・・・・</w:t>
      </w:r>
      <w:r>
        <w:rPr>
          <w:rFonts w:eastAsia="ＭＳ Ｐ明朝" w:hint="eastAsia"/>
          <w:sz w:val="24"/>
        </w:rPr>
        <w:t xml:space="preserve">　</w:t>
      </w:r>
      <w:r>
        <w:rPr>
          <w:rFonts w:eastAsia="ＭＳ Ｐ明朝" w:hint="eastAsia"/>
          <w:sz w:val="24"/>
        </w:rPr>
        <w:t>1</w:t>
      </w:r>
    </w:p>
    <w:p w14:paraId="59062204" w14:textId="77777777" w:rsidR="00493B4C" w:rsidRDefault="00493B4C">
      <w:pPr>
        <w:rPr>
          <w:rFonts w:eastAsia="ＭＳ Ｐ明朝"/>
          <w:sz w:val="24"/>
        </w:rPr>
      </w:pPr>
    </w:p>
    <w:p w14:paraId="5B53EAD0" w14:textId="77777777" w:rsidR="00493B4C" w:rsidRDefault="00493B4C">
      <w:pPr>
        <w:rPr>
          <w:rFonts w:eastAsia="ＭＳ Ｐ明朝"/>
          <w:sz w:val="24"/>
        </w:rPr>
      </w:pPr>
    </w:p>
    <w:p w14:paraId="3D6414F7" w14:textId="77777777" w:rsidR="00493B4C" w:rsidRDefault="006F43F1">
      <w:pPr>
        <w:ind w:firstLine="360"/>
        <w:rPr>
          <w:rFonts w:eastAsia="ＭＳ Ｐ明朝"/>
          <w:sz w:val="24"/>
        </w:rPr>
      </w:pPr>
      <w:r>
        <w:rPr>
          <w:rFonts w:eastAsia="ＭＳ Ｐ明朝"/>
          <w:sz w:val="24"/>
        </w:rPr>
        <w:t>２　応募資格要件</w:t>
      </w:r>
      <w:r>
        <w:rPr>
          <w:rFonts w:eastAsia="ＭＳ Ｐ明朝"/>
          <w:sz w:val="24"/>
        </w:rPr>
        <w:tab/>
      </w:r>
      <w:r>
        <w:rPr>
          <w:rFonts w:eastAsia="ＭＳ Ｐ明朝"/>
          <w:sz w:val="24"/>
        </w:rPr>
        <w:t>・・・・・・・・・・・・・・・・・・・・・</w:t>
      </w:r>
      <w:r>
        <w:rPr>
          <w:rFonts w:eastAsia="ＭＳ Ｐ明朝" w:hint="eastAsia"/>
          <w:sz w:val="24"/>
        </w:rPr>
        <w:t xml:space="preserve">　</w:t>
      </w:r>
      <w:r>
        <w:rPr>
          <w:rFonts w:eastAsia="ＭＳ Ｐ明朝" w:hint="eastAsia"/>
          <w:sz w:val="24"/>
        </w:rPr>
        <w:t>1</w:t>
      </w:r>
    </w:p>
    <w:p w14:paraId="438514AF" w14:textId="77777777" w:rsidR="00493B4C" w:rsidRDefault="00493B4C">
      <w:pPr>
        <w:rPr>
          <w:rFonts w:eastAsia="ＭＳ Ｐ明朝"/>
          <w:sz w:val="24"/>
        </w:rPr>
      </w:pPr>
    </w:p>
    <w:p w14:paraId="637745F4" w14:textId="77777777" w:rsidR="00493B4C" w:rsidRDefault="00493B4C">
      <w:pPr>
        <w:rPr>
          <w:rFonts w:eastAsia="ＭＳ Ｐ明朝"/>
          <w:sz w:val="24"/>
        </w:rPr>
      </w:pPr>
    </w:p>
    <w:p w14:paraId="71C38D4F" w14:textId="77777777" w:rsidR="00493B4C" w:rsidRDefault="006F43F1">
      <w:pPr>
        <w:ind w:firstLine="360"/>
        <w:rPr>
          <w:rFonts w:eastAsia="ＭＳ Ｐ明朝"/>
          <w:sz w:val="24"/>
        </w:rPr>
      </w:pPr>
      <w:r>
        <w:rPr>
          <w:rFonts w:eastAsia="ＭＳ Ｐ明朝"/>
          <w:sz w:val="24"/>
        </w:rPr>
        <w:t>３　公募条件等</w:t>
      </w:r>
      <w:r>
        <w:rPr>
          <w:rFonts w:eastAsia="ＭＳ Ｐ明朝"/>
          <w:sz w:val="24"/>
        </w:rPr>
        <w:tab/>
      </w:r>
      <w:r>
        <w:rPr>
          <w:rFonts w:eastAsia="ＭＳ Ｐ明朝"/>
          <w:sz w:val="24"/>
        </w:rPr>
        <w:t>・・・・・・・・・・・・・・・・・・・・・</w:t>
      </w:r>
      <w:r>
        <w:rPr>
          <w:rFonts w:eastAsia="ＭＳ Ｐ明朝" w:hint="eastAsia"/>
          <w:sz w:val="24"/>
        </w:rPr>
        <w:t xml:space="preserve">　</w:t>
      </w:r>
      <w:r>
        <w:rPr>
          <w:rFonts w:eastAsia="ＭＳ Ｐ明朝" w:hint="eastAsia"/>
          <w:sz w:val="24"/>
        </w:rPr>
        <w:t>2</w:t>
      </w:r>
    </w:p>
    <w:p w14:paraId="76111093" w14:textId="77777777" w:rsidR="00493B4C" w:rsidRDefault="00493B4C">
      <w:pPr>
        <w:rPr>
          <w:rFonts w:eastAsia="ＭＳ Ｐ明朝"/>
          <w:sz w:val="24"/>
        </w:rPr>
      </w:pPr>
    </w:p>
    <w:p w14:paraId="07B5C16E" w14:textId="77777777" w:rsidR="00493B4C" w:rsidRDefault="00493B4C">
      <w:pPr>
        <w:rPr>
          <w:rFonts w:eastAsia="ＭＳ Ｐ明朝"/>
          <w:sz w:val="24"/>
        </w:rPr>
      </w:pPr>
    </w:p>
    <w:p w14:paraId="62CA4D56" w14:textId="6FB64E73" w:rsidR="00493B4C" w:rsidRDefault="006F43F1">
      <w:pPr>
        <w:ind w:firstLine="360"/>
        <w:rPr>
          <w:rFonts w:eastAsia="ＭＳ Ｐ明朝"/>
          <w:sz w:val="24"/>
        </w:rPr>
      </w:pPr>
      <w:r>
        <w:rPr>
          <w:rFonts w:eastAsia="ＭＳ Ｐ明朝"/>
          <w:sz w:val="24"/>
        </w:rPr>
        <w:t>４　現地下見会</w:t>
      </w:r>
      <w:r>
        <w:rPr>
          <w:rFonts w:eastAsia="ＭＳ Ｐ明朝" w:hint="eastAsia"/>
          <w:sz w:val="24"/>
        </w:rPr>
        <w:t>の実施について</w:t>
      </w:r>
      <w:r>
        <w:rPr>
          <w:rFonts w:eastAsia="ＭＳ Ｐ明朝"/>
          <w:sz w:val="24"/>
        </w:rPr>
        <w:tab/>
      </w:r>
      <w:r>
        <w:rPr>
          <w:rFonts w:eastAsia="ＭＳ Ｐ明朝"/>
          <w:sz w:val="24"/>
        </w:rPr>
        <w:t>・・・・・・・</w:t>
      </w:r>
      <w:r>
        <w:rPr>
          <w:rFonts w:eastAsia="ＭＳ Ｐ明朝" w:hint="eastAsia"/>
          <w:sz w:val="24"/>
        </w:rPr>
        <w:t xml:space="preserve">　</w:t>
      </w:r>
      <w:r>
        <w:rPr>
          <w:rFonts w:eastAsia="ＭＳ Ｐ明朝" w:hint="eastAsia"/>
          <w:sz w:val="24"/>
        </w:rPr>
        <w:t>6</w:t>
      </w:r>
    </w:p>
    <w:p w14:paraId="0605B4D0" w14:textId="77777777" w:rsidR="00493B4C" w:rsidRDefault="00493B4C">
      <w:pPr>
        <w:rPr>
          <w:rFonts w:eastAsia="ＭＳ Ｐ明朝"/>
          <w:sz w:val="24"/>
        </w:rPr>
      </w:pPr>
    </w:p>
    <w:p w14:paraId="23F63780" w14:textId="77777777" w:rsidR="00493B4C" w:rsidRDefault="00493B4C">
      <w:pPr>
        <w:rPr>
          <w:rFonts w:eastAsia="ＭＳ Ｐ明朝"/>
          <w:sz w:val="24"/>
        </w:rPr>
      </w:pPr>
    </w:p>
    <w:p w14:paraId="37BBFC39" w14:textId="77777777" w:rsidR="00493B4C" w:rsidRDefault="006F43F1">
      <w:pPr>
        <w:ind w:firstLine="360"/>
        <w:rPr>
          <w:rFonts w:eastAsia="ＭＳ Ｐ明朝"/>
          <w:sz w:val="24"/>
        </w:rPr>
      </w:pPr>
      <w:r>
        <w:rPr>
          <w:rFonts w:eastAsia="ＭＳ Ｐ明朝"/>
          <w:sz w:val="24"/>
        </w:rPr>
        <w:t>５　質疑書の提出及び回答</w:t>
      </w:r>
      <w:r>
        <w:rPr>
          <w:rFonts w:eastAsia="ＭＳ Ｐ明朝"/>
          <w:sz w:val="24"/>
        </w:rPr>
        <w:tab/>
      </w:r>
      <w:r>
        <w:rPr>
          <w:rFonts w:eastAsia="ＭＳ Ｐ明朝"/>
          <w:sz w:val="24"/>
        </w:rPr>
        <w:t>・・・・・・・・・・・・・・</w:t>
      </w:r>
      <w:r>
        <w:rPr>
          <w:rFonts w:eastAsia="ＭＳ Ｐ明朝" w:hint="eastAsia"/>
          <w:sz w:val="24"/>
        </w:rPr>
        <w:t xml:space="preserve">　</w:t>
      </w:r>
      <w:r>
        <w:rPr>
          <w:rFonts w:eastAsia="ＭＳ Ｐ明朝" w:hint="eastAsia"/>
          <w:sz w:val="24"/>
        </w:rPr>
        <w:t>6</w:t>
      </w:r>
    </w:p>
    <w:p w14:paraId="41C7DE90" w14:textId="77777777" w:rsidR="00493B4C" w:rsidRDefault="00493B4C">
      <w:pPr>
        <w:rPr>
          <w:rFonts w:eastAsia="ＭＳ Ｐ明朝"/>
          <w:sz w:val="24"/>
        </w:rPr>
      </w:pPr>
    </w:p>
    <w:p w14:paraId="2BB21B92" w14:textId="77777777" w:rsidR="00493B4C" w:rsidRDefault="00493B4C">
      <w:pPr>
        <w:rPr>
          <w:rFonts w:eastAsia="ＭＳ Ｐ明朝"/>
          <w:sz w:val="24"/>
        </w:rPr>
      </w:pPr>
    </w:p>
    <w:p w14:paraId="6AD88109" w14:textId="5ED2C173" w:rsidR="00493B4C" w:rsidRDefault="006F43F1">
      <w:pPr>
        <w:ind w:firstLine="360"/>
        <w:rPr>
          <w:rFonts w:eastAsia="ＭＳ Ｐ明朝"/>
          <w:sz w:val="24"/>
        </w:rPr>
      </w:pPr>
      <w:r>
        <w:rPr>
          <w:rFonts w:eastAsia="ＭＳ Ｐ明朝"/>
          <w:sz w:val="24"/>
        </w:rPr>
        <w:t>６　応募申込手続</w:t>
      </w:r>
      <w:r>
        <w:rPr>
          <w:rFonts w:eastAsia="ＭＳ Ｐ明朝"/>
          <w:sz w:val="24"/>
        </w:rPr>
        <w:tab/>
      </w:r>
      <w:r>
        <w:rPr>
          <w:rFonts w:eastAsia="ＭＳ Ｐ明朝"/>
          <w:sz w:val="24"/>
        </w:rPr>
        <w:t>・・・・・・・・・・・・・・・・・・・・・</w:t>
      </w:r>
      <w:r>
        <w:rPr>
          <w:rFonts w:eastAsia="ＭＳ Ｐ明朝" w:hint="eastAsia"/>
          <w:sz w:val="24"/>
        </w:rPr>
        <w:t xml:space="preserve">　</w:t>
      </w:r>
      <w:r>
        <w:rPr>
          <w:rFonts w:eastAsia="ＭＳ Ｐ明朝" w:hint="eastAsia"/>
          <w:sz w:val="24"/>
        </w:rPr>
        <w:t>7</w:t>
      </w:r>
    </w:p>
    <w:p w14:paraId="0EDB1DAD" w14:textId="77777777" w:rsidR="00493B4C" w:rsidRDefault="00493B4C">
      <w:pPr>
        <w:rPr>
          <w:rFonts w:eastAsia="ＭＳ Ｐ明朝"/>
          <w:sz w:val="24"/>
        </w:rPr>
      </w:pPr>
    </w:p>
    <w:p w14:paraId="070E1C71" w14:textId="77777777" w:rsidR="00493B4C" w:rsidRDefault="00493B4C">
      <w:pPr>
        <w:rPr>
          <w:rFonts w:eastAsia="ＭＳ Ｐ明朝"/>
          <w:sz w:val="24"/>
        </w:rPr>
      </w:pPr>
    </w:p>
    <w:p w14:paraId="4365BD11" w14:textId="77777777" w:rsidR="00493B4C" w:rsidRDefault="006F43F1">
      <w:pPr>
        <w:ind w:firstLine="360"/>
        <w:rPr>
          <w:rFonts w:eastAsia="ＭＳ Ｐ明朝"/>
          <w:sz w:val="24"/>
        </w:rPr>
      </w:pPr>
      <w:r>
        <w:rPr>
          <w:rFonts w:eastAsia="ＭＳ Ｐ明朝"/>
          <w:sz w:val="24"/>
        </w:rPr>
        <w:t>７　価格提案書の提出及び審査</w:t>
      </w:r>
      <w:r>
        <w:rPr>
          <w:rFonts w:eastAsia="ＭＳ Ｐ明朝"/>
          <w:sz w:val="24"/>
        </w:rPr>
        <w:tab/>
      </w:r>
      <w:r>
        <w:rPr>
          <w:rFonts w:eastAsia="ＭＳ Ｐ明朝"/>
          <w:sz w:val="24"/>
        </w:rPr>
        <w:t>・・・・・・・</w:t>
      </w:r>
      <w:r>
        <w:rPr>
          <w:rFonts w:eastAsia="ＭＳ Ｐ明朝" w:hint="eastAsia"/>
          <w:sz w:val="24"/>
        </w:rPr>
        <w:t xml:space="preserve">　</w:t>
      </w:r>
      <w:r>
        <w:rPr>
          <w:rFonts w:eastAsia="ＭＳ Ｐ明朝" w:hint="eastAsia"/>
          <w:sz w:val="24"/>
        </w:rPr>
        <w:t>8</w:t>
      </w:r>
    </w:p>
    <w:p w14:paraId="311320D9" w14:textId="77777777" w:rsidR="00493B4C" w:rsidRDefault="00493B4C">
      <w:pPr>
        <w:rPr>
          <w:rFonts w:eastAsia="ＭＳ Ｐ明朝"/>
          <w:sz w:val="24"/>
        </w:rPr>
      </w:pPr>
    </w:p>
    <w:p w14:paraId="45DFFF58" w14:textId="77777777" w:rsidR="00493B4C" w:rsidRDefault="00493B4C">
      <w:pPr>
        <w:rPr>
          <w:rFonts w:eastAsia="ＭＳ Ｐ明朝"/>
          <w:sz w:val="24"/>
        </w:rPr>
      </w:pPr>
    </w:p>
    <w:p w14:paraId="3D53BCFE" w14:textId="77777777" w:rsidR="00493B4C" w:rsidRDefault="006F43F1">
      <w:pPr>
        <w:ind w:firstLine="360"/>
        <w:rPr>
          <w:rFonts w:eastAsia="ＭＳ Ｐ明朝"/>
          <w:sz w:val="24"/>
        </w:rPr>
      </w:pPr>
      <w:r>
        <w:rPr>
          <w:rFonts w:eastAsia="ＭＳ Ｐ明朝"/>
          <w:sz w:val="24"/>
        </w:rPr>
        <w:t>８</w:t>
      </w:r>
      <w:r>
        <w:rPr>
          <w:rFonts w:eastAsia="ＭＳ Ｐ明朝"/>
          <w:sz w:val="24"/>
        </w:rPr>
        <w:t xml:space="preserve">  </w:t>
      </w:r>
      <w:r>
        <w:rPr>
          <w:rFonts w:eastAsia="ＭＳ Ｐ明朝" w:hint="eastAsia"/>
          <w:sz w:val="24"/>
        </w:rPr>
        <w:t>スケジュール</w:t>
      </w:r>
      <w:r>
        <w:rPr>
          <w:rFonts w:eastAsia="ＭＳ Ｐ明朝"/>
          <w:sz w:val="24"/>
        </w:rPr>
        <w:tab/>
      </w:r>
      <w:r>
        <w:rPr>
          <w:rFonts w:eastAsia="ＭＳ Ｐ明朝"/>
          <w:sz w:val="24"/>
        </w:rPr>
        <w:t>・・・・・・・・・・・・・・・・・・・・・</w:t>
      </w:r>
      <w:r>
        <w:rPr>
          <w:rFonts w:eastAsia="ＭＳ Ｐ明朝" w:hint="eastAsia"/>
          <w:sz w:val="24"/>
        </w:rPr>
        <w:t xml:space="preserve"> </w:t>
      </w:r>
      <w:r>
        <w:rPr>
          <w:rFonts w:eastAsia="ＭＳ Ｐ明朝"/>
          <w:sz w:val="24"/>
        </w:rPr>
        <w:t>1</w:t>
      </w:r>
      <w:r>
        <w:rPr>
          <w:rFonts w:eastAsia="ＭＳ Ｐ明朝" w:hint="eastAsia"/>
          <w:sz w:val="24"/>
        </w:rPr>
        <w:t>5</w:t>
      </w:r>
    </w:p>
    <w:p w14:paraId="508636F0" w14:textId="77777777" w:rsidR="00493B4C" w:rsidRDefault="00493B4C">
      <w:pPr>
        <w:rPr>
          <w:rFonts w:eastAsia="ＭＳ Ｐ明朝"/>
          <w:sz w:val="24"/>
        </w:rPr>
      </w:pPr>
    </w:p>
    <w:p w14:paraId="47F666C9" w14:textId="77777777" w:rsidR="00493B4C" w:rsidRDefault="00493B4C">
      <w:pPr>
        <w:tabs>
          <w:tab w:val="left" w:pos="4710"/>
        </w:tabs>
        <w:ind w:right="-316"/>
        <w:rPr>
          <w:rFonts w:eastAsia="ＭＳ Ｐ明朝"/>
          <w:sz w:val="24"/>
        </w:rPr>
      </w:pPr>
    </w:p>
    <w:p w14:paraId="52D1FF71" w14:textId="77777777" w:rsidR="00493B4C" w:rsidRDefault="006F43F1">
      <w:pPr>
        <w:tabs>
          <w:tab w:val="left" w:pos="1710"/>
        </w:tabs>
        <w:ind w:right="-316" w:firstLineChars="150" w:firstLine="360"/>
        <w:rPr>
          <w:rFonts w:eastAsia="ＭＳ Ｐ明朝"/>
          <w:sz w:val="24"/>
        </w:rPr>
      </w:pPr>
      <w:r>
        <w:rPr>
          <w:rFonts w:eastAsia="ＭＳ Ｐ明朝"/>
          <w:sz w:val="24"/>
        </w:rPr>
        <w:t>９</w:t>
      </w:r>
      <w:r>
        <w:rPr>
          <w:rFonts w:eastAsia="ＭＳ Ｐ明朝"/>
          <w:sz w:val="24"/>
        </w:rPr>
        <w:t xml:space="preserve">  </w:t>
      </w:r>
      <w:r>
        <w:rPr>
          <w:rFonts w:eastAsia="ＭＳ Ｐ明朝"/>
          <w:sz w:val="24"/>
        </w:rPr>
        <w:t>様式集</w:t>
      </w:r>
      <w:r>
        <w:rPr>
          <w:rFonts w:eastAsia="ＭＳ Ｐ明朝"/>
          <w:sz w:val="24"/>
        </w:rPr>
        <w:tab/>
      </w:r>
      <w:r>
        <w:rPr>
          <w:rFonts w:eastAsia="ＭＳ Ｐ明朝" w:hint="eastAsia"/>
          <w:sz w:val="24"/>
        </w:rPr>
        <w:t>・・・・・・・・・・・・</w:t>
      </w:r>
      <w:r>
        <w:rPr>
          <w:rFonts w:eastAsia="ＭＳ Ｐ明朝"/>
          <w:sz w:val="24"/>
        </w:rPr>
        <w:t>・・・・・・・・・・・・・・・・</w:t>
      </w:r>
      <w:r>
        <w:rPr>
          <w:rFonts w:eastAsia="ＭＳ Ｐ明朝" w:hint="eastAsia"/>
          <w:sz w:val="24"/>
        </w:rPr>
        <w:t xml:space="preserve"> </w:t>
      </w:r>
      <w:r>
        <w:rPr>
          <w:rFonts w:eastAsia="ＭＳ Ｐ明朝"/>
          <w:sz w:val="24"/>
        </w:rPr>
        <w:t>1</w:t>
      </w:r>
      <w:r>
        <w:rPr>
          <w:rFonts w:eastAsia="ＭＳ Ｐ明朝" w:hint="eastAsia"/>
          <w:sz w:val="24"/>
        </w:rPr>
        <w:t>6</w:t>
      </w:r>
      <w:r>
        <w:rPr>
          <w:rFonts w:eastAsia="ＭＳ Ｐ明朝"/>
          <w:sz w:val="24"/>
        </w:rPr>
        <w:t>～</w:t>
      </w:r>
      <w:r>
        <w:rPr>
          <w:rFonts w:eastAsia="ＭＳ Ｐ明朝" w:hint="eastAsia"/>
          <w:sz w:val="24"/>
        </w:rPr>
        <w:t>22</w:t>
      </w:r>
    </w:p>
    <w:p w14:paraId="5D416465" w14:textId="77777777" w:rsidR="00493B4C" w:rsidRDefault="00493B4C">
      <w:pPr>
        <w:tabs>
          <w:tab w:val="left" w:pos="4710"/>
        </w:tabs>
        <w:ind w:right="-316" w:firstLineChars="150" w:firstLine="360"/>
        <w:rPr>
          <w:rFonts w:eastAsia="ＭＳ Ｐ明朝"/>
          <w:sz w:val="24"/>
        </w:rPr>
      </w:pPr>
    </w:p>
    <w:p w14:paraId="30B5686F" w14:textId="77777777" w:rsidR="00493B4C" w:rsidRDefault="006F43F1">
      <w:pPr>
        <w:jc w:val="center"/>
        <w:rPr>
          <w:rFonts w:eastAsia="ＭＳ Ｐ明朝"/>
        </w:rPr>
        <w:sectPr w:rsidR="00493B4C">
          <w:pgSz w:w="11906" w:h="16838"/>
          <w:pgMar w:top="1701" w:right="1701" w:bottom="1134" w:left="1701" w:header="851" w:footer="992" w:gutter="0"/>
          <w:pgNumType w:start="1"/>
          <w:cols w:space="425"/>
          <w:docGrid w:type="lines" w:linePitch="360"/>
        </w:sectPr>
      </w:pPr>
      <w:r>
        <w:rPr>
          <w:rFonts w:eastAsia="ＭＳ Ｐ明朝"/>
        </w:rPr>
        <w:br w:type="page"/>
      </w:r>
    </w:p>
    <w:p w14:paraId="3A7439D3" w14:textId="77777777" w:rsidR="00493B4C" w:rsidRDefault="006F43F1">
      <w:pPr>
        <w:jc w:val="center"/>
        <w:rPr>
          <w:rFonts w:eastAsia="ＭＳ Ｐ明朝"/>
        </w:rPr>
      </w:pPr>
      <w:r>
        <w:rPr>
          <w:rFonts w:eastAsia="ＭＳ Ｐ明朝" w:hint="eastAsia"/>
        </w:rPr>
        <w:lastRenderedPageBreak/>
        <w:t>令和</w:t>
      </w:r>
      <w:r>
        <w:rPr>
          <w:rFonts w:eastAsia="ＭＳ Ｐ明朝" w:hint="eastAsia"/>
        </w:rPr>
        <w:t>6</w:t>
      </w:r>
      <w:r>
        <w:rPr>
          <w:rFonts w:eastAsia="ＭＳ Ｐ明朝" w:hint="eastAsia"/>
        </w:rPr>
        <w:t>年度</w:t>
      </w:r>
      <w:r>
        <w:rPr>
          <w:rFonts w:eastAsia="ＭＳ Ｐ明朝"/>
        </w:rPr>
        <w:t>城北菖蒲園内臨時売店管理運営事業者募集要項</w:t>
      </w:r>
    </w:p>
    <w:p w14:paraId="17DB22C8" w14:textId="77777777" w:rsidR="00493B4C" w:rsidRDefault="00493B4C">
      <w:pPr>
        <w:rPr>
          <w:rFonts w:eastAsia="ＭＳ Ｐ明朝"/>
        </w:rPr>
      </w:pPr>
    </w:p>
    <w:p w14:paraId="4CD1FEF0" w14:textId="77777777" w:rsidR="00493B4C" w:rsidRDefault="006F43F1">
      <w:pPr>
        <w:ind w:firstLine="210"/>
        <w:rPr>
          <w:rFonts w:eastAsia="ＭＳ Ｐ明朝"/>
        </w:rPr>
      </w:pPr>
      <w:r>
        <w:rPr>
          <w:rFonts w:eastAsia="ＭＳ Ｐ明朝"/>
        </w:rPr>
        <w:t>大阪市（以下「本市」という。）が行う城北菖蒲園内臨時売店管理運営事業者（以下「事業者」という。）の募集に参加される方は、この募集要項をよく読み、次の各事項をご承知のうえ、お申し込みください。</w:t>
      </w:r>
    </w:p>
    <w:p w14:paraId="2F2E2471" w14:textId="77777777" w:rsidR="00493B4C" w:rsidRDefault="006F43F1">
      <w:pPr>
        <w:ind w:firstLine="210"/>
        <w:rPr>
          <w:rFonts w:eastAsia="ＭＳ Ｐ明朝"/>
        </w:rPr>
      </w:pPr>
      <w:r>
        <w:rPr>
          <w:rFonts w:eastAsia="ＭＳ Ｐ明朝"/>
        </w:rPr>
        <w:t>なお、この募集要項の記載内容については、本市の解釈に従うものとし、解釈の相違等を理由とした一切の異議申し立てに応じることはできませんので、不明な点は必ず「質疑書」により確認してください。</w:t>
      </w:r>
    </w:p>
    <w:p w14:paraId="1838C211" w14:textId="77777777" w:rsidR="00493B4C" w:rsidRDefault="00493B4C">
      <w:pPr>
        <w:rPr>
          <w:rFonts w:eastAsia="ＭＳ Ｐ明朝"/>
        </w:rPr>
      </w:pPr>
    </w:p>
    <w:p w14:paraId="5479D6CC" w14:textId="77777777" w:rsidR="00493B4C" w:rsidRDefault="006F43F1">
      <w:pPr>
        <w:rPr>
          <w:rFonts w:eastAsia="ＭＳ Ｐ明朝"/>
        </w:rPr>
      </w:pPr>
      <w:r>
        <w:rPr>
          <w:rFonts w:eastAsia="ＭＳ Ｐ明朝"/>
        </w:rPr>
        <w:t>１　公募案件の概要</w:t>
      </w:r>
    </w:p>
    <w:p w14:paraId="61323B08" w14:textId="77777777" w:rsidR="00493B4C" w:rsidRDefault="006F43F1">
      <w:pPr>
        <w:rPr>
          <w:rFonts w:eastAsia="ＭＳ Ｐ明朝"/>
        </w:rPr>
      </w:pPr>
      <w:r>
        <w:rPr>
          <w:rFonts w:eastAsia="ＭＳ Ｐ明朝"/>
        </w:rPr>
        <w:t>（１）所在地</w:t>
      </w:r>
    </w:p>
    <w:p w14:paraId="5F0F8376" w14:textId="77777777" w:rsidR="00493B4C" w:rsidRDefault="006F43F1">
      <w:pPr>
        <w:rPr>
          <w:rFonts w:eastAsia="ＭＳ Ｐ明朝"/>
        </w:rPr>
      </w:pPr>
      <w:r>
        <w:rPr>
          <w:rFonts w:eastAsia="ＭＳ Ｐ明朝"/>
        </w:rPr>
        <w:t xml:space="preserve">　　　大阪市旭区生江</w:t>
      </w:r>
      <w:r>
        <w:rPr>
          <w:rFonts w:eastAsia="ＭＳ Ｐ明朝" w:hint="eastAsia"/>
        </w:rPr>
        <w:t>3</w:t>
      </w:r>
      <w:r>
        <w:rPr>
          <w:rFonts w:eastAsia="ＭＳ Ｐ明朝"/>
        </w:rPr>
        <w:t>丁目</w:t>
      </w:r>
      <w:r>
        <w:rPr>
          <w:rFonts w:eastAsia="ＭＳ Ｐ明朝" w:hint="eastAsia"/>
        </w:rPr>
        <w:t>（</w:t>
      </w:r>
      <w:r>
        <w:rPr>
          <w:rFonts w:eastAsia="ＭＳ Ｐ明朝"/>
        </w:rPr>
        <w:t>城北公園内）別図のとおり</w:t>
      </w:r>
    </w:p>
    <w:p w14:paraId="713332BC" w14:textId="77777777" w:rsidR="00493B4C" w:rsidRDefault="006F43F1">
      <w:pPr>
        <w:rPr>
          <w:rFonts w:eastAsia="ＭＳ Ｐ明朝"/>
        </w:rPr>
      </w:pPr>
      <w:r>
        <w:rPr>
          <w:rFonts w:eastAsia="ＭＳ Ｐ明朝"/>
        </w:rPr>
        <w:t>（２）物件の位置等</w:t>
      </w:r>
    </w:p>
    <w:p w14:paraId="542E5393" w14:textId="77777777" w:rsidR="00493B4C" w:rsidRDefault="006F43F1">
      <w:pPr>
        <w:rPr>
          <w:rFonts w:eastAsia="ＭＳ Ｐ明朝"/>
        </w:rPr>
      </w:pPr>
      <w:r>
        <w:rPr>
          <w:rFonts w:eastAsia="ＭＳ Ｐ明朝"/>
        </w:rPr>
        <w:t xml:space="preserve">　　　</w:t>
      </w:r>
      <w:r>
        <w:rPr>
          <w:rFonts w:eastAsia="ＭＳ Ｐ明朝"/>
          <w:spacing w:val="52"/>
          <w:kern w:val="0"/>
          <w:fitText w:val="840"/>
        </w:rPr>
        <w:t>所在</w:t>
      </w:r>
      <w:r>
        <w:rPr>
          <w:rFonts w:eastAsia="ＭＳ Ｐ明朝" w:hint="eastAsia"/>
          <w:spacing w:val="1"/>
          <w:kern w:val="0"/>
          <w:fitText w:val="840"/>
        </w:rPr>
        <w:t>地</w:t>
      </w:r>
      <w:r>
        <w:rPr>
          <w:rFonts w:eastAsia="ＭＳ Ｐ明朝"/>
        </w:rPr>
        <w:tab/>
      </w:r>
      <w:r>
        <w:rPr>
          <w:rFonts w:eastAsia="ＭＳ Ｐ明朝"/>
        </w:rPr>
        <w:tab/>
      </w:r>
      <w:r>
        <w:rPr>
          <w:rFonts w:eastAsia="ＭＳ Ｐ明朝"/>
        </w:rPr>
        <w:t>城北菖</w:t>
      </w:r>
      <w:r>
        <w:rPr>
          <w:rFonts w:eastAsia="ＭＳ Ｐ明朝"/>
        </w:rPr>
        <w:t>蒲園内北東部</w:t>
      </w:r>
    </w:p>
    <w:p w14:paraId="10492338" w14:textId="77777777" w:rsidR="00493B4C" w:rsidRDefault="006F43F1">
      <w:pPr>
        <w:rPr>
          <w:rFonts w:eastAsia="ＭＳ Ｐ明朝"/>
        </w:rPr>
      </w:pPr>
      <w:r>
        <w:rPr>
          <w:rFonts w:eastAsia="ＭＳ Ｐ明朝"/>
        </w:rPr>
        <w:t xml:space="preserve">　　　店舗面積</w:t>
      </w:r>
      <w:r>
        <w:rPr>
          <w:rFonts w:eastAsia="ＭＳ Ｐ明朝"/>
        </w:rPr>
        <w:tab/>
      </w:r>
      <w:r>
        <w:rPr>
          <w:rFonts w:eastAsia="ＭＳ Ｐ明朝"/>
        </w:rPr>
        <w:tab/>
        <w:t>2</w:t>
      </w:r>
      <w:r>
        <w:rPr>
          <w:rFonts w:eastAsia="ＭＳ Ｐ明朝" w:hint="eastAsia"/>
        </w:rPr>
        <w:t>1</w:t>
      </w:r>
      <w:r>
        <w:rPr>
          <w:rFonts w:eastAsia="ＭＳ Ｐ明朝"/>
        </w:rPr>
        <w:t>.4</w:t>
      </w:r>
      <w:r>
        <w:rPr>
          <w:rFonts w:eastAsia="ＭＳ Ｐ明朝"/>
        </w:rPr>
        <w:t>㎡</w:t>
      </w:r>
    </w:p>
    <w:p w14:paraId="60D8D5A3" w14:textId="77777777" w:rsidR="00493B4C" w:rsidRDefault="006F43F1">
      <w:pPr>
        <w:rPr>
          <w:rFonts w:eastAsia="ＭＳ Ｐ明朝"/>
        </w:rPr>
      </w:pPr>
      <w:r>
        <w:rPr>
          <w:rFonts w:eastAsia="ＭＳ Ｐ明朝"/>
        </w:rPr>
        <w:t xml:space="preserve">　　　</w:t>
      </w:r>
      <w:r>
        <w:rPr>
          <w:rFonts w:eastAsia="ＭＳ Ｐ明朝"/>
          <w:spacing w:val="210"/>
          <w:kern w:val="0"/>
          <w:fitText w:val="840" w:id="1"/>
        </w:rPr>
        <w:t>用</w:t>
      </w:r>
      <w:r>
        <w:rPr>
          <w:rFonts w:eastAsia="ＭＳ Ｐ明朝"/>
          <w:kern w:val="0"/>
          <w:fitText w:val="840" w:id="1"/>
        </w:rPr>
        <w:t>途</w:t>
      </w:r>
      <w:r>
        <w:rPr>
          <w:rFonts w:eastAsia="ＭＳ Ｐ明朝"/>
        </w:rPr>
        <w:tab/>
      </w:r>
      <w:r>
        <w:rPr>
          <w:rFonts w:eastAsia="ＭＳ Ｐ明朝"/>
        </w:rPr>
        <w:tab/>
      </w:r>
      <w:r>
        <w:rPr>
          <w:rFonts w:eastAsia="ＭＳ Ｐ明朝"/>
        </w:rPr>
        <w:t>城北菖蒲園への入場者を対象とした軽易な飲食物等の販売</w:t>
      </w:r>
    </w:p>
    <w:p w14:paraId="7988B430" w14:textId="77777777" w:rsidR="00493B4C" w:rsidRDefault="006F43F1">
      <w:pPr>
        <w:rPr>
          <w:rFonts w:eastAsia="ＭＳ Ｐ明朝"/>
        </w:rPr>
      </w:pPr>
      <w:r>
        <w:rPr>
          <w:rFonts w:eastAsia="ＭＳ Ｐ明朝"/>
        </w:rPr>
        <w:t xml:space="preserve">　　　電気設備</w:t>
      </w:r>
      <w:r>
        <w:rPr>
          <w:rFonts w:eastAsia="ＭＳ Ｐ明朝"/>
        </w:rPr>
        <w:tab/>
      </w:r>
      <w:r>
        <w:rPr>
          <w:rFonts w:eastAsia="ＭＳ Ｐ明朝"/>
        </w:rPr>
        <w:tab/>
      </w:r>
      <w:r>
        <w:rPr>
          <w:rFonts w:eastAsia="ＭＳ Ｐ明朝"/>
        </w:rPr>
        <w:t>あり</w:t>
      </w:r>
    </w:p>
    <w:p w14:paraId="0C759DCF" w14:textId="77777777" w:rsidR="00493B4C" w:rsidRDefault="006F43F1">
      <w:pPr>
        <w:rPr>
          <w:rFonts w:eastAsia="ＭＳ Ｐ明朝"/>
        </w:rPr>
      </w:pPr>
      <w:r>
        <w:rPr>
          <w:rFonts w:eastAsia="ＭＳ Ｐ明朝"/>
        </w:rPr>
        <w:t xml:space="preserve">　　　ガス設備</w:t>
      </w:r>
      <w:r>
        <w:rPr>
          <w:rFonts w:eastAsia="ＭＳ Ｐ明朝"/>
        </w:rPr>
        <w:tab/>
      </w:r>
      <w:r>
        <w:rPr>
          <w:rFonts w:eastAsia="ＭＳ Ｐ明朝"/>
        </w:rPr>
        <w:tab/>
      </w:r>
      <w:r>
        <w:rPr>
          <w:rFonts w:eastAsia="ＭＳ Ｐ明朝"/>
        </w:rPr>
        <w:t>なし</w:t>
      </w:r>
    </w:p>
    <w:p w14:paraId="1733D828" w14:textId="77777777" w:rsidR="00493B4C" w:rsidRDefault="006F43F1">
      <w:pPr>
        <w:rPr>
          <w:rFonts w:eastAsia="ＭＳ Ｐ明朝"/>
        </w:rPr>
      </w:pPr>
      <w:r>
        <w:rPr>
          <w:rFonts w:eastAsia="ＭＳ Ｐ明朝"/>
        </w:rPr>
        <w:t xml:space="preserve">　　　給排水設備</w:t>
      </w:r>
      <w:r>
        <w:rPr>
          <w:rFonts w:eastAsia="ＭＳ Ｐ明朝"/>
        </w:rPr>
        <w:tab/>
      </w:r>
      <w:r>
        <w:rPr>
          <w:rFonts w:eastAsia="ＭＳ Ｐ明朝"/>
        </w:rPr>
        <w:tab/>
      </w:r>
      <w:r>
        <w:rPr>
          <w:rFonts w:eastAsia="ＭＳ Ｐ明朝"/>
        </w:rPr>
        <w:t>あり</w:t>
      </w:r>
    </w:p>
    <w:p w14:paraId="3AF834B9" w14:textId="77777777" w:rsidR="00493B4C" w:rsidRDefault="006F43F1">
      <w:pPr>
        <w:rPr>
          <w:rFonts w:eastAsia="ＭＳ Ｐ明朝"/>
        </w:rPr>
      </w:pPr>
      <w:r>
        <w:rPr>
          <w:rFonts w:eastAsia="ＭＳ Ｐ明朝"/>
        </w:rPr>
        <w:t xml:space="preserve">　　　電話設備</w:t>
      </w:r>
      <w:r>
        <w:rPr>
          <w:rFonts w:eastAsia="ＭＳ Ｐ明朝"/>
        </w:rPr>
        <w:tab/>
      </w:r>
      <w:r>
        <w:rPr>
          <w:rFonts w:eastAsia="ＭＳ Ｐ明朝"/>
        </w:rPr>
        <w:tab/>
      </w:r>
      <w:r>
        <w:rPr>
          <w:rFonts w:eastAsia="ＭＳ Ｐ明朝"/>
        </w:rPr>
        <w:t>なし</w:t>
      </w:r>
    </w:p>
    <w:p w14:paraId="5F0B6DE7" w14:textId="77777777" w:rsidR="00493B4C" w:rsidRDefault="006F43F1">
      <w:pPr>
        <w:rPr>
          <w:rFonts w:eastAsia="ＭＳ Ｐ明朝"/>
        </w:rPr>
      </w:pPr>
      <w:r>
        <w:rPr>
          <w:rFonts w:eastAsia="ＭＳ Ｐ明朝"/>
        </w:rPr>
        <w:t>（３）指定用途</w:t>
      </w:r>
    </w:p>
    <w:p w14:paraId="548428CF" w14:textId="77777777" w:rsidR="00493B4C" w:rsidRDefault="006F43F1">
      <w:pPr>
        <w:ind w:leftChars="135" w:left="283" w:firstLineChars="100" w:firstLine="210"/>
        <w:rPr>
          <w:rFonts w:eastAsia="ＭＳ Ｐ明朝"/>
        </w:rPr>
      </w:pPr>
      <w:r>
        <w:rPr>
          <w:rFonts w:eastAsia="ＭＳ Ｐ明朝"/>
        </w:rPr>
        <w:t>今回、事業者が管理を行う物件は、都市公園法第</w:t>
      </w:r>
      <w:r>
        <w:rPr>
          <w:rFonts w:eastAsia="ＭＳ Ｐ明朝" w:hint="eastAsia"/>
        </w:rPr>
        <w:t>2</w:t>
      </w:r>
      <w:r>
        <w:rPr>
          <w:rFonts w:eastAsia="ＭＳ Ｐ明朝"/>
        </w:rPr>
        <w:t>条第</w:t>
      </w:r>
      <w:r>
        <w:rPr>
          <w:rFonts w:eastAsia="ＭＳ Ｐ明朝" w:hint="eastAsia"/>
        </w:rPr>
        <w:t>2</w:t>
      </w:r>
      <w:r>
        <w:rPr>
          <w:rFonts w:eastAsia="ＭＳ Ｐ明朝"/>
        </w:rPr>
        <w:t>項第</w:t>
      </w:r>
      <w:r>
        <w:rPr>
          <w:rFonts w:eastAsia="ＭＳ Ｐ明朝" w:hint="eastAsia"/>
        </w:rPr>
        <w:t>7</w:t>
      </w:r>
      <w:r>
        <w:rPr>
          <w:rFonts w:eastAsia="ＭＳ Ｐ明朝"/>
        </w:rPr>
        <w:t>号及び、都市公園法施行令（以下、「施行令」という。）第</w:t>
      </w:r>
      <w:r>
        <w:rPr>
          <w:rFonts w:eastAsia="ＭＳ Ｐ明朝" w:hint="eastAsia"/>
        </w:rPr>
        <w:t>5</w:t>
      </w:r>
      <w:r>
        <w:rPr>
          <w:rFonts w:eastAsia="ＭＳ Ｐ明朝"/>
        </w:rPr>
        <w:t>条第</w:t>
      </w:r>
      <w:r>
        <w:rPr>
          <w:rFonts w:eastAsia="ＭＳ Ｐ明朝" w:hint="eastAsia"/>
        </w:rPr>
        <w:t>6</w:t>
      </w:r>
      <w:r>
        <w:rPr>
          <w:rFonts w:eastAsia="ＭＳ Ｐ明朝"/>
        </w:rPr>
        <w:t>項にいう「便益施設」に該当する売店として営業することが条件となります。</w:t>
      </w:r>
    </w:p>
    <w:p w14:paraId="6D1E6AA2" w14:textId="77777777" w:rsidR="00493B4C" w:rsidRDefault="006F43F1">
      <w:pPr>
        <w:ind w:leftChars="135" w:left="283" w:firstLineChars="100" w:firstLine="210"/>
        <w:rPr>
          <w:rFonts w:eastAsia="ＭＳ Ｐ明朝"/>
        </w:rPr>
      </w:pPr>
      <w:r>
        <w:rPr>
          <w:rFonts w:eastAsia="ＭＳ Ｐ明朝"/>
        </w:rPr>
        <w:t>「便益施設」に該当する売店とは、来園者の利便を図りサービスを提供するためのものであり、販売品目・営業方法等については本市</w:t>
      </w:r>
      <w:r>
        <w:rPr>
          <w:rFonts w:eastAsia="ＭＳ Ｐ明朝" w:hint="eastAsia"/>
        </w:rPr>
        <w:t>と</w:t>
      </w:r>
      <w:r>
        <w:rPr>
          <w:rFonts w:eastAsia="ＭＳ Ｐ明朝"/>
        </w:rPr>
        <w:t>の</w:t>
      </w:r>
      <w:r>
        <w:rPr>
          <w:rFonts w:eastAsia="ＭＳ Ｐ明朝" w:hint="eastAsia"/>
        </w:rPr>
        <w:t>協議によるものとします</w:t>
      </w:r>
      <w:r>
        <w:rPr>
          <w:rFonts w:eastAsia="ＭＳ Ｐ明朝"/>
        </w:rPr>
        <w:t>ので、都市公園法及び同施行令の規定を十分にご理解のうえご応募してください。</w:t>
      </w:r>
      <w:r>
        <w:rPr>
          <w:rFonts w:eastAsia="ＭＳ Ｐ明朝" w:hint="eastAsia"/>
        </w:rPr>
        <w:t>なお、おにぎり等の軽食、スナック菓子、清涼飲料水、低アルコール飲料等</w:t>
      </w:r>
      <w:r>
        <w:rPr>
          <w:rFonts w:eastAsia="ＭＳ Ｐ明朝" w:hint="eastAsia"/>
        </w:rPr>
        <w:t>の市販品やレトルト食品</w:t>
      </w:r>
      <w:r>
        <w:rPr>
          <w:rFonts w:eastAsia="ＭＳ Ｐ明朝" w:hint="eastAsia"/>
        </w:rPr>
        <w:t>を想定しています。</w:t>
      </w:r>
    </w:p>
    <w:p w14:paraId="42EDB619" w14:textId="77777777" w:rsidR="00493B4C" w:rsidRDefault="006F43F1">
      <w:pPr>
        <w:ind w:left="616" w:hanging="616"/>
        <w:rPr>
          <w:rFonts w:eastAsia="ＭＳ Ｐ明朝"/>
        </w:rPr>
      </w:pPr>
      <w:r>
        <w:rPr>
          <w:rFonts w:eastAsia="ＭＳ Ｐ明朝"/>
        </w:rPr>
        <w:t>（４）営業可能期間</w:t>
      </w:r>
    </w:p>
    <w:p w14:paraId="346FB0A1" w14:textId="77777777" w:rsidR="00493B4C" w:rsidRDefault="006F43F1">
      <w:pPr>
        <w:ind w:firstLineChars="300" w:firstLine="630"/>
        <w:rPr>
          <w:rFonts w:eastAsia="ＭＳ Ｐ明朝"/>
        </w:rPr>
      </w:pPr>
      <w:r>
        <w:rPr>
          <w:rFonts w:eastAsia="ＭＳ Ｐ明朝"/>
        </w:rPr>
        <w:t>令和</w:t>
      </w:r>
      <w:r>
        <w:rPr>
          <w:rFonts w:eastAsia="ＭＳ Ｐ明朝"/>
        </w:rPr>
        <w:t>6</w:t>
      </w:r>
      <w:r>
        <w:rPr>
          <w:rFonts w:eastAsia="ＭＳ Ｐ明朝"/>
        </w:rPr>
        <w:t>年</w:t>
      </w:r>
      <w:r>
        <w:rPr>
          <w:rFonts w:eastAsia="ＭＳ Ｐ明朝"/>
        </w:rPr>
        <w:t>5</w:t>
      </w:r>
      <w:r>
        <w:rPr>
          <w:rFonts w:eastAsia="ＭＳ Ｐ明朝"/>
        </w:rPr>
        <w:t>月中旬から</w:t>
      </w:r>
      <w:r>
        <w:rPr>
          <w:rFonts w:eastAsia="ＭＳ Ｐ明朝" w:hint="eastAsia"/>
        </w:rPr>
        <w:t>6</w:t>
      </w:r>
      <w:r>
        <w:rPr>
          <w:rFonts w:eastAsia="ＭＳ Ｐ明朝"/>
        </w:rPr>
        <w:t>月中旬までの城北菖蒲園開園期間中のみ（約</w:t>
      </w:r>
      <w:r>
        <w:rPr>
          <w:rFonts w:eastAsia="ＭＳ Ｐ明朝"/>
        </w:rPr>
        <w:t>1</w:t>
      </w:r>
      <w:r>
        <w:rPr>
          <w:rFonts w:eastAsia="ＭＳ Ｐ明朝"/>
        </w:rPr>
        <w:t>か月）</w:t>
      </w:r>
    </w:p>
    <w:p w14:paraId="3BD7D845" w14:textId="77777777" w:rsidR="00493B4C" w:rsidRDefault="006F43F1">
      <w:pPr>
        <w:ind w:left="616" w:hanging="616"/>
        <w:rPr>
          <w:rFonts w:eastAsia="ＭＳ Ｐ明朝"/>
        </w:rPr>
      </w:pPr>
      <w:r>
        <w:rPr>
          <w:rFonts w:eastAsia="ＭＳ Ｐ明朝"/>
        </w:rPr>
        <w:t xml:space="preserve">　　　開園時間：午前</w:t>
      </w:r>
      <w:r>
        <w:rPr>
          <w:rFonts w:eastAsia="ＭＳ Ｐ明朝"/>
        </w:rPr>
        <w:t>9</w:t>
      </w:r>
      <w:r>
        <w:rPr>
          <w:rFonts w:eastAsia="ＭＳ Ｐ明朝"/>
        </w:rPr>
        <w:t>時</w:t>
      </w:r>
      <w:r>
        <w:rPr>
          <w:rFonts w:eastAsia="ＭＳ Ｐ明朝"/>
        </w:rPr>
        <w:t>30</w:t>
      </w:r>
      <w:r>
        <w:rPr>
          <w:rFonts w:eastAsia="ＭＳ Ｐ明朝"/>
        </w:rPr>
        <w:t>分から午後</w:t>
      </w:r>
      <w:r>
        <w:rPr>
          <w:rFonts w:eastAsia="ＭＳ Ｐ明朝"/>
        </w:rPr>
        <w:t>5</w:t>
      </w:r>
      <w:r>
        <w:rPr>
          <w:rFonts w:eastAsia="ＭＳ Ｐ明朝"/>
        </w:rPr>
        <w:t>時（開園時間を延長することがあります）</w:t>
      </w:r>
    </w:p>
    <w:p w14:paraId="6290A95A" w14:textId="77777777" w:rsidR="00493B4C" w:rsidRDefault="006F43F1">
      <w:pPr>
        <w:rPr>
          <w:rFonts w:eastAsia="ＭＳ Ｐ明朝"/>
        </w:rPr>
      </w:pPr>
      <w:r>
        <w:rPr>
          <w:rFonts w:eastAsia="ＭＳ Ｐ明朝"/>
        </w:rPr>
        <w:t>（５）最低使用料（管理許可期間中）</w:t>
      </w:r>
    </w:p>
    <w:p w14:paraId="62BDDD2D" w14:textId="77777777" w:rsidR="00493B4C" w:rsidRDefault="006F43F1">
      <w:pPr>
        <w:ind w:left="420" w:firstLineChars="100" w:firstLine="210"/>
        <w:rPr>
          <w:rFonts w:eastAsia="ＭＳ Ｐ明朝"/>
        </w:rPr>
      </w:pPr>
      <w:r>
        <w:rPr>
          <w:rFonts w:eastAsia="ＭＳ Ｐ明朝" w:hint="eastAsia"/>
        </w:rPr>
        <w:t>36,300</w:t>
      </w:r>
      <w:r>
        <w:rPr>
          <w:rFonts w:eastAsia="ＭＳ Ｐ明朝" w:hint="eastAsia"/>
        </w:rPr>
        <w:t>円</w:t>
      </w:r>
      <w:r>
        <w:rPr>
          <w:rFonts w:eastAsia="ＭＳ Ｐ明朝"/>
        </w:rPr>
        <w:t>（非課税）</w:t>
      </w:r>
    </w:p>
    <w:p w14:paraId="28DAEE60" w14:textId="77777777" w:rsidR="00493B4C" w:rsidRDefault="00493B4C">
      <w:pPr>
        <w:rPr>
          <w:rFonts w:eastAsia="ＭＳ Ｐ明朝"/>
        </w:rPr>
      </w:pPr>
    </w:p>
    <w:p w14:paraId="71F7A958" w14:textId="77777777" w:rsidR="00493B4C" w:rsidRDefault="006F43F1">
      <w:pPr>
        <w:rPr>
          <w:rFonts w:eastAsia="ＭＳ Ｐ明朝"/>
        </w:rPr>
      </w:pPr>
      <w:r>
        <w:rPr>
          <w:rFonts w:eastAsia="ＭＳ Ｐ明朝"/>
        </w:rPr>
        <w:t>２　応募資格要件</w:t>
      </w:r>
    </w:p>
    <w:p w14:paraId="45289851" w14:textId="77777777" w:rsidR="00493B4C" w:rsidRDefault="006F43F1">
      <w:pPr>
        <w:ind w:firstLine="210"/>
        <w:rPr>
          <w:rFonts w:eastAsia="ＭＳ Ｐ明朝"/>
        </w:rPr>
      </w:pPr>
      <w:r>
        <w:rPr>
          <w:rFonts w:eastAsia="ＭＳ Ｐ明朝"/>
        </w:rPr>
        <w:t xml:space="preserve">　次の（１）（２）の要件をすべて満たす法人又は個人に限り応募することができます。</w:t>
      </w:r>
    </w:p>
    <w:p w14:paraId="4168454D" w14:textId="77777777" w:rsidR="00493B4C" w:rsidRDefault="006F43F1">
      <w:pPr>
        <w:rPr>
          <w:rFonts w:eastAsia="ＭＳ Ｐ明朝"/>
        </w:rPr>
      </w:pPr>
      <w:r>
        <w:rPr>
          <w:rFonts w:eastAsia="ＭＳ Ｐ明朝"/>
        </w:rPr>
        <w:t>（１）次の</w:t>
      </w:r>
      <w:r>
        <w:rPr>
          <w:rFonts w:ascii="ＭＳ 明朝" w:hAnsi="ＭＳ 明朝" w:cs="ＭＳ 明朝" w:hint="eastAsia"/>
        </w:rPr>
        <w:t>①</w:t>
      </w:r>
      <w:r>
        <w:rPr>
          <w:rFonts w:eastAsia="ＭＳ Ｐ明朝"/>
        </w:rPr>
        <w:t>から</w:t>
      </w:r>
      <w:r>
        <w:rPr>
          <w:rFonts w:ascii="ＭＳ 明朝" w:hAnsi="ＭＳ 明朝" w:cs="ＭＳ 明朝" w:hint="eastAsia"/>
        </w:rPr>
        <w:t>⑧</w:t>
      </w:r>
      <w:r>
        <w:rPr>
          <w:rFonts w:eastAsia="ＭＳ Ｐ明朝"/>
        </w:rPr>
        <w:t>まですべての要件を満たす者であること。</w:t>
      </w:r>
    </w:p>
    <w:p w14:paraId="583767B3" w14:textId="77777777" w:rsidR="00493B4C" w:rsidRDefault="006F43F1">
      <w:pPr>
        <w:rPr>
          <w:rFonts w:eastAsia="ＭＳ Ｐ明朝"/>
        </w:rPr>
      </w:pPr>
      <w:r>
        <w:rPr>
          <w:rFonts w:eastAsia="ＭＳ Ｐ明朝"/>
        </w:rPr>
        <w:t xml:space="preserve">　</w:t>
      </w:r>
      <w:r>
        <w:rPr>
          <w:rFonts w:ascii="ＭＳ 明朝" w:hAnsi="ＭＳ 明朝" w:cs="ＭＳ 明朝" w:hint="eastAsia"/>
        </w:rPr>
        <w:t>①</w:t>
      </w:r>
      <w:r>
        <w:rPr>
          <w:rFonts w:eastAsia="ＭＳ Ｐ明朝"/>
        </w:rPr>
        <w:t xml:space="preserve">　成年被後見人及び被保佐人並びに破産者で復権を得ない者でないこと。</w:t>
      </w:r>
    </w:p>
    <w:p w14:paraId="609217DD" w14:textId="77777777" w:rsidR="00493B4C" w:rsidRDefault="006F43F1">
      <w:pPr>
        <w:ind w:left="210"/>
        <w:rPr>
          <w:rFonts w:eastAsia="ＭＳ Ｐ明朝"/>
        </w:rPr>
      </w:pPr>
      <w:r>
        <w:rPr>
          <w:rFonts w:ascii="ＭＳ 明朝" w:hAnsi="ＭＳ 明朝" w:cs="ＭＳ 明朝" w:hint="eastAsia"/>
        </w:rPr>
        <w:lastRenderedPageBreak/>
        <w:t>②</w:t>
      </w:r>
      <w:r>
        <w:rPr>
          <w:rFonts w:eastAsia="ＭＳ Ｐ明朝"/>
        </w:rPr>
        <w:t xml:space="preserve">　大阪市内に売店・飲食店舗の本店又は支店・営業所があること、もしくは国又は地</w:t>
      </w:r>
    </w:p>
    <w:p w14:paraId="5FAA7152" w14:textId="77777777" w:rsidR="00493B4C" w:rsidRDefault="006F43F1">
      <w:pPr>
        <w:ind w:left="210" w:firstLineChars="200" w:firstLine="420"/>
        <w:rPr>
          <w:rFonts w:eastAsia="ＭＳ Ｐ明朝"/>
        </w:rPr>
      </w:pPr>
      <w:r>
        <w:rPr>
          <w:rFonts w:eastAsia="ＭＳ Ｐ明朝"/>
        </w:rPr>
        <w:t>方公共団体の施設において</w:t>
      </w:r>
      <w:r>
        <w:rPr>
          <w:rFonts w:eastAsia="ＭＳ Ｐ明朝" w:hint="eastAsia"/>
        </w:rPr>
        <w:t>5</w:t>
      </w:r>
      <w:r>
        <w:rPr>
          <w:rFonts w:eastAsia="ＭＳ Ｐ明朝"/>
        </w:rPr>
        <w:t>年間以上の売店営業の実績を有して</w:t>
      </w:r>
      <w:r>
        <w:rPr>
          <w:rFonts w:eastAsia="ＭＳ Ｐ明朝"/>
        </w:rPr>
        <w:t>いる者であること。</w:t>
      </w:r>
    </w:p>
    <w:p w14:paraId="28CA302E" w14:textId="77777777" w:rsidR="00493B4C" w:rsidRDefault="006F43F1">
      <w:pPr>
        <w:ind w:left="406" w:hanging="196"/>
        <w:rPr>
          <w:rFonts w:eastAsia="ＭＳ Ｐ明朝"/>
        </w:rPr>
      </w:pPr>
      <w:r>
        <w:rPr>
          <w:rFonts w:ascii="ＭＳ 明朝" w:hAnsi="ＭＳ 明朝" w:cs="ＭＳ 明朝" w:hint="eastAsia"/>
        </w:rPr>
        <w:t>③</w:t>
      </w:r>
      <w:r>
        <w:rPr>
          <w:rFonts w:eastAsia="ＭＳ Ｐ明朝"/>
        </w:rPr>
        <w:t xml:space="preserve">　良質な商品及び優良なサービスを提供できる能力を有すること。</w:t>
      </w:r>
    </w:p>
    <w:p w14:paraId="6FA722EF" w14:textId="77777777" w:rsidR="00493B4C" w:rsidRDefault="006F43F1">
      <w:pPr>
        <w:ind w:left="105" w:firstLineChars="50" w:firstLine="105"/>
        <w:rPr>
          <w:rFonts w:eastAsia="ＭＳ Ｐ明朝"/>
        </w:rPr>
      </w:pPr>
      <w:r>
        <w:rPr>
          <w:rFonts w:ascii="ＭＳ 明朝" w:hAnsi="ＭＳ 明朝" w:cs="ＭＳ 明朝" w:hint="eastAsia"/>
        </w:rPr>
        <w:t>④</w:t>
      </w:r>
      <w:r>
        <w:rPr>
          <w:rFonts w:eastAsia="ＭＳ Ｐ明朝"/>
        </w:rPr>
        <w:t xml:space="preserve">　法令等の規定により販売について許認可等を要する場合は、許認可等の免許を有し</w:t>
      </w:r>
    </w:p>
    <w:p w14:paraId="79F41CF0" w14:textId="77777777" w:rsidR="00493B4C" w:rsidRDefault="006F43F1">
      <w:pPr>
        <w:ind w:left="105" w:firstLineChars="200" w:firstLine="420"/>
        <w:rPr>
          <w:rFonts w:eastAsia="ＭＳ Ｐ明朝"/>
        </w:rPr>
      </w:pPr>
      <w:r>
        <w:rPr>
          <w:rFonts w:eastAsia="ＭＳ Ｐ明朝"/>
        </w:rPr>
        <w:t>ていること（該当についてのみ。）。</w:t>
      </w:r>
    </w:p>
    <w:p w14:paraId="2507159B" w14:textId="77777777" w:rsidR="00493B4C" w:rsidRDefault="006F43F1">
      <w:pPr>
        <w:ind w:firstLine="210"/>
        <w:rPr>
          <w:rFonts w:eastAsia="ＭＳ Ｐ明朝"/>
        </w:rPr>
      </w:pPr>
      <w:r>
        <w:rPr>
          <w:rFonts w:ascii="ＭＳ 明朝" w:hAnsi="ＭＳ 明朝" w:cs="ＭＳ 明朝" w:hint="eastAsia"/>
        </w:rPr>
        <w:t>⑤</w:t>
      </w:r>
      <w:r>
        <w:rPr>
          <w:rFonts w:eastAsia="ＭＳ Ｐ明朝"/>
        </w:rPr>
        <w:t xml:space="preserve">　国税及び大阪市税の未納がないこと。</w:t>
      </w:r>
    </w:p>
    <w:p w14:paraId="1BD49CE0" w14:textId="77777777" w:rsidR="00493B4C" w:rsidRDefault="006F43F1">
      <w:pPr>
        <w:ind w:left="105" w:firstLineChars="50" w:firstLine="105"/>
        <w:rPr>
          <w:rFonts w:eastAsia="ＭＳ Ｐ明朝"/>
        </w:rPr>
      </w:pPr>
      <w:r>
        <w:rPr>
          <w:rFonts w:ascii="ＭＳ 明朝" w:hAnsi="ＭＳ 明朝" w:cs="ＭＳ 明朝" w:hint="eastAsia"/>
        </w:rPr>
        <w:t>⑥</w:t>
      </w:r>
      <w:r>
        <w:rPr>
          <w:rFonts w:eastAsia="ＭＳ Ｐ明朝"/>
        </w:rPr>
        <w:t xml:space="preserve"> </w:t>
      </w:r>
      <w:r>
        <w:rPr>
          <w:rFonts w:eastAsia="ＭＳ Ｐ明朝"/>
        </w:rPr>
        <w:t>大阪市暴力団排除条例第</w:t>
      </w:r>
      <w:r>
        <w:rPr>
          <w:rFonts w:eastAsia="ＭＳ Ｐ明朝" w:hint="eastAsia"/>
        </w:rPr>
        <w:t>2</w:t>
      </w:r>
      <w:r>
        <w:rPr>
          <w:rFonts w:eastAsia="ＭＳ Ｐ明朝"/>
        </w:rPr>
        <w:t>条第</w:t>
      </w:r>
      <w:r>
        <w:rPr>
          <w:rFonts w:eastAsia="ＭＳ Ｐ明朝" w:hint="eastAsia"/>
        </w:rPr>
        <w:t>2</w:t>
      </w:r>
      <w:r>
        <w:rPr>
          <w:rFonts w:eastAsia="ＭＳ Ｐ明朝"/>
        </w:rPr>
        <w:t>号に規定する暴力団員又は同条第</w:t>
      </w:r>
      <w:r>
        <w:rPr>
          <w:rFonts w:eastAsia="ＭＳ Ｐ明朝" w:hint="eastAsia"/>
        </w:rPr>
        <w:t>3</w:t>
      </w:r>
      <w:r>
        <w:rPr>
          <w:rFonts w:eastAsia="ＭＳ Ｐ明朝"/>
        </w:rPr>
        <w:t>に規定する</w:t>
      </w:r>
    </w:p>
    <w:p w14:paraId="4692EE61" w14:textId="77777777" w:rsidR="00493B4C" w:rsidRDefault="006F43F1">
      <w:pPr>
        <w:ind w:left="105" w:firstLineChars="200" w:firstLine="420"/>
        <w:rPr>
          <w:rFonts w:eastAsia="ＭＳ Ｐ明朝"/>
        </w:rPr>
      </w:pPr>
      <w:r>
        <w:rPr>
          <w:rFonts w:eastAsia="ＭＳ Ｐ明朝"/>
        </w:rPr>
        <w:t>暴力団密接関係者に該当すると認められる者ではないもの。</w:t>
      </w:r>
    </w:p>
    <w:p w14:paraId="0DCFD123" w14:textId="77777777" w:rsidR="00493B4C" w:rsidRDefault="006F43F1">
      <w:pPr>
        <w:ind w:left="406" w:hanging="196"/>
        <w:rPr>
          <w:rFonts w:eastAsia="ＭＳ Ｐ明朝"/>
        </w:rPr>
      </w:pPr>
      <w:r>
        <w:rPr>
          <w:rFonts w:ascii="ＭＳ 明朝" w:hAnsi="ＭＳ 明朝" w:cs="ＭＳ 明朝" w:hint="eastAsia"/>
        </w:rPr>
        <w:t>⑦</w:t>
      </w:r>
      <w:r>
        <w:rPr>
          <w:rFonts w:eastAsia="ＭＳ Ｐ明朝"/>
        </w:rPr>
        <w:t xml:space="preserve">　公共の安全及び福祉を脅かすおそれのある団体又は公共の安全及び福祉を脅かすおそれのある団体に属する者でないこと。</w:t>
      </w:r>
    </w:p>
    <w:p w14:paraId="7896F3A5" w14:textId="77777777" w:rsidR="00493B4C" w:rsidRDefault="006F43F1">
      <w:pPr>
        <w:ind w:left="420" w:hanging="420"/>
        <w:rPr>
          <w:rFonts w:eastAsia="ＭＳ Ｐ明朝"/>
        </w:rPr>
      </w:pPr>
      <w:r>
        <w:rPr>
          <w:rFonts w:eastAsia="ＭＳ Ｐ明朝"/>
        </w:rPr>
        <w:t>（２）次の</w:t>
      </w:r>
      <w:r>
        <w:rPr>
          <w:rFonts w:ascii="ＭＳ 明朝" w:hAnsi="ＭＳ 明朝" w:cs="ＭＳ 明朝" w:hint="eastAsia"/>
        </w:rPr>
        <w:t>①</w:t>
      </w:r>
      <w:r>
        <w:rPr>
          <w:rFonts w:eastAsia="ＭＳ Ｐ明朝"/>
        </w:rPr>
        <w:t>から</w:t>
      </w:r>
      <w:r>
        <w:rPr>
          <w:rFonts w:ascii="ＭＳ 明朝" w:hAnsi="ＭＳ 明朝" w:cs="ＭＳ 明朝" w:hint="eastAsia"/>
        </w:rPr>
        <w:t>⑦</w:t>
      </w:r>
      <w:r>
        <w:rPr>
          <w:rFonts w:eastAsia="ＭＳ Ｐ明朝"/>
        </w:rPr>
        <w:t>までのいずれにも該当しない者（</w:t>
      </w:r>
      <w:r>
        <w:rPr>
          <w:rFonts w:ascii="ＭＳ 明朝" w:hAnsi="ＭＳ 明朝" w:cs="ＭＳ 明朝" w:hint="eastAsia"/>
        </w:rPr>
        <w:t>①</w:t>
      </w:r>
      <w:r>
        <w:rPr>
          <w:rFonts w:eastAsia="ＭＳ Ｐ明朝"/>
        </w:rPr>
        <w:t>から</w:t>
      </w:r>
      <w:r>
        <w:rPr>
          <w:rFonts w:ascii="ＭＳ 明朝" w:hAnsi="ＭＳ 明朝" w:cs="ＭＳ 明朝" w:hint="eastAsia"/>
        </w:rPr>
        <w:t>⑦</w:t>
      </w:r>
      <w:r>
        <w:rPr>
          <w:rFonts w:eastAsia="ＭＳ Ｐ明朝"/>
        </w:rPr>
        <w:t>までのいずれかに該当する者であって、その事実があった後に２年を経過した者を含む。）であること。</w:t>
      </w:r>
    </w:p>
    <w:p w14:paraId="520DE92A" w14:textId="77777777" w:rsidR="00493B4C" w:rsidRDefault="006F43F1">
      <w:pPr>
        <w:ind w:left="434" w:hanging="224"/>
        <w:rPr>
          <w:rFonts w:eastAsia="ＭＳ Ｐ明朝"/>
        </w:rPr>
      </w:pPr>
      <w:r>
        <w:rPr>
          <w:rFonts w:ascii="ＭＳ 明朝" w:hAnsi="ＭＳ 明朝" w:cs="ＭＳ 明朝" w:hint="eastAsia"/>
        </w:rPr>
        <w:t>①</w:t>
      </w:r>
      <w:r>
        <w:rPr>
          <w:rFonts w:eastAsia="ＭＳ Ｐ明朝"/>
        </w:rPr>
        <w:t xml:space="preserve">　本市との契約の履行にあたり、故意に工事若しくは製造を粗雑にし、又は物件の品質若しくは数量に関して不正の行為をした者。</w:t>
      </w:r>
    </w:p>
    <w:p w14:paraId="7AB6E392" w14:textId="77777777" w:rsidR="00493B4C" w:rsidRDefault="006F43F1">
      <w:pPr>
        <w:ind w:left="420" w:hanging="210"/>
        <w:rPr>
          <w:rFonts w:eastAsia="ＭＳ Ｐ明朝"/>
        </w:rPr>
      </w:pPr>
      <w:r>
        <w:rPr>
          <w:rFonts w:ascii="ＭＳ 明朝" w:hAnsi="ＭＳ 明朝" w:cs="ＭＳ 明朝" w:hint="eastAsia"/>
        </w:rPr>
        <w:t>②</w:t>
      </w:r>
      <w:r>
        <w:rPr>
          <w:rFonts w:eastAsia="ＭＳ Ｐ明朝"/>
        </w:rPr>
        <w:t xml:space="preserve">　本市が実施した競争入札又はせり売りにおいて、その公正な執行を妨げた者又は公正な価格の成立を害し、若しくは不正の利益を得る</w:t>
      </w:r>
      <w:r>
        <w:rPr>
          <w:rFonts w:eastAsia="ＭＳ Ｐ明朝"/>
        </w:rPr>
        <w:t>ために連合した者。</w:t>
      </w:r>
    </w:p>
    <w:p w14:paraId="554546C8" w14:textId="77777777" w:rsidR="00493B4C" w:rsidRDefault="006F43F1">
      <w:pPr>
        <w:ind w:left="434" w:hanging="224"/>
        <w:rPr>
          <w:rFonts w:eastAsia="ＭＳ Ｐ明朝"/>
        </w:rPr>
      </w:pPr>
      <w:r>
        <w:rPr>
          <w:rFonts w:ascii="ＭＳ 明朝" w:hAnsi="ＭＳ 明朝" w:cs="ＭＳ 明朝" w:hint="eastAsia"/>
        </w:rPr>
        <w:t>③</w:t>
      </w:r>
      <w:r>
        <w:rPr>
          <w:rFonts w:eastAsia="ＭＳ Ｐ明朝"/>
        </w:rPr>
        <w:t xml:space="preserve">　落札者が本市と契約を締結すること又は本市との契約者が契約を履行することを妨げた者。</w:t>
      </w:r>
    </w:p>
    <w:p w14:paraId="5DB9527A" w14:textId="77777777" w:rsidR="00493B4C" w:rsidRDefault="006F43F1">
      <w:pPr>
        <w:ind w:left="406" w:hanging="196"/>
        <w:rPr>
          <w:rFonts w:eastAsia="ＭＳ Ｐ明朝"/>
        </w:rPr>
      </w:pPr>
      <w:r>
        <w:rPr>
          <w:rFonts w:ascii="ＭＳ 明朝" w:hAnsi="ＭＳ 明朝" w:cs="ＭＳ 明朝" w:hint="eastAsia"/>
        </w:rPr>
        <w:t>④</w:t>
      </w:r>
      <w:r>
        <w:rPr>
          <w:rFonts w:eastAsia="ＭＳ Ｐ明朝"/>
        </w:rPr>
        <w:t xml:space="preserve">　地方自治法第</w:t>
      </w:r>
      <w:r>
        <w:rPr>
          <w:rFonts w:eastAsia="ＭＳ Ｐ明朝"/>
        </w:rPr>
        <w:t>234</w:t>
      </w:r>
      <w:r>
        <w:rPr>
          <w:rFonts w:eastAsia="ＭＳ Ｐ明朝"/>
        </w:rPr>
        <w:t>条の</w:t>
      </w:r>
      <w:r>
        <w:rPr>
          <w:rFonts w:eastAsia="ＭＳ Ｐ明朝" w:hint="eastAsia"/>
        </w:rPr>
        <w:t>2</w:t>
      </w:r>
      <w:r>
        <w:rPr>
          <w:rFonts w:eastAsia="ＭＳ Ｐ明朝"/>
        </w:rPr>
        <w:t>第</w:t>
      </w:r>
      <w:r>
        <w:rPr>
          <w:rFonts w:eastAsia="ＭＳ Ｐ明朝" w:hint="eastAsia"/>
        </w:rPr>
        <w:t>1</w:t>
      </w:r>
      <w:r>
        <w:rPr>
          <w:rFonts w:eastAsia="ＭＳ Ｐ明朝"/>
        </w:rPr>
        <w:t>項の規定により本市が実施する監督又は検査にあたり職員の職務の執行を妨げた者。</w:t>
      </w:r>
    </w:p>
    <w:p w14:paraId="299DFAC6" w14:textId="77777777" w:rsidR="00493B4C" w:rsidRDefault="006F43F1">
      <w:pPr>
        <w:ind w:firstLine="210"/>
        <w:rPr>
          <w:rFonts w:eastAsia="ＭＳ Ｐ明朝"/>
        </w:rPr>
      </w:pPr>
      <w:r>
        <w:rPr>
          <w:rFonts w:ascii="ＭＳ 明朝" w:hAnsi="ＭＳ 明朝" w:cs="ＭＳ 明朝" w:hint="eastAsia"/>
        </w:rPr>
        <w:t>⑤</w:t>
      </w:r>
      <w:r>
        <w:rPr>
          <w:rFonts w:eastAsia="ＭＳ Ｐ明朝"/>
        </w:rPr>
        <w:t xml:space="preserve">　正当な理由なく本市との契約を履行しなかった者。</w:t>
      </w:r>
    </w:p>
    <w:p w14:paraId="2CAA3959" w14:textId="77777777" w:rsidR="00493B4C" w:rsidRDefault="006F43F1">
      <w:pPr>
        <w:ind w:left="406" w:hanging="196"/>
        <w:rPr>
          <w:rFonts w:eastAsia="ＭＳ Ｐ明朝"/>
        </w:rPr>
      </w:pPr>
      <w:r>
        <w:rPr>
          <w:rFonts w:ascii="ＭＳ 明朝" w:hAnsi="ＭＳ 明朝" w:cs="ＭＳ 明朝" w:hint="eastAsia"/>
        </w:rPr>
        <w:t>⑥</w:t>
      </w:r>
      <w:r>
        <w:rPr>
          <w:rFonts w:eastAsia="ＭＳ Ｐ明朝"/>
        </w:rPr>
        <w:t xml:space="preserve">　本市が実施した売店・飲食店舗事業者の公募において、価格提案後若しくは使用許可後、正当な理由なく辞退し、若しくは使用許可を取り消され又は虚偽の申告を行なった者。</w:t>
      </w:r>
    </w:p>
    <w:p w14:paraId="1966E6BF" w14:textId="77777777" w:rsidR="00493B4C" w:rsidRDefault="006F43F1">
      <w:pPr>
        <w:ind w:left="434" w:hanging="224"/>
        <w:rPr>
          <w:rFonts w:eastAsia="ＭＳ Ｐ明朝"/>
        </w:rPr>
      </w:pPr>
      <w:r>
        <w:rPr>
          <w:rFonts w:ascii="ＭＳ 明朝" w:hAnsi="ＭＳ 明朝" w:cs="ＭＳ 明朝" w:hint="eastAsia"/>
        </w:rPr>
        <w:t>⑦</w:t>
      </w:r>
      <w:r>
        <w:rPr>
          <w:rFonts w:eastAsia="ＭＳ Ｐ明朝"/>
        </w:rPr>
        <w:t xml:space="preserve">　前各号のいずれかに該当する者で、その事実があった後</w:t>
      </w:r>
      <w:r>
        <w:rPr>
          <w:rFonts w:eastAsia="ＭＳ Ｐ明朝" w:hint="eastAsia"/>
        </w:rPr>
        <w:t>2</w:t>
      </w:r>
      <w:r>
        <w:rPr>
          <w:rFonts w:eastAsia="ＭＳ Ｐ明朝"/>
        </w:rPr>
        <w:t>年を経過しない者を契約の履行にあたり代理人、支配人、その他使用人として使用した者。</w:t>
      </w:r>
    </w:p>
    <w:p w14:paraId="1BAEF7F1" w14:textId="77777777" w:rsidR="00493B4C" w:rsidRDefault="00493B4C">
      <w:pPr>
        <w:ind w:firstLine="210"/>
        <w:rPr>
          <w:rFonts w:eastAsia="ＭＳ Ｐ明朝"/>
        </w:rPr>
      </w:pPr>
    </w:p>
    <w:p w14:paraId="226AA820" w14:textId="77777777" w:rsidR="00493B4C" w:rsidRDefault="006F43F1">
      <w:pPr>
        <w:rPr>
          <w:rFonts w:eastAsia="ＭＳ Ｐ明朝"/>
        </w:rPr>
      </w:pPr>
      <w:r>
        <w:rPr>
          <w:rFonts w:eastAsia="ＭＳ Ｐ明朝"/>
        </w:rPr>
        <w:t>３　公募条件等</w:t>
      </w:r>
    </w:p>
    <w:p w14:paraId="70C0A9B7" w14:textId="77777777" w:rsidR="00493B4C" w:rsidRDefault="006F43F1">
      <w:pPr>
        <w:rPr>
          <w:rFonts w:eastAsia="ＭＳ Ｐ明朝"/>
        </w:rPr>
      </w:pPr>
      <w:r>
        <w:rPr>
          <w:rFonts w:eastAsia="ＭＳ Ｐ明朝"/>
        </w:rPr>
        <w:t>（１）公園施設管理許可及び使用料等</w:t>
      </w:r>
    </w:p>
    <w:p w14:paraId="2A3BC65F" w14:textId="77777777" w:rsidR="00493B4C" w:rsidRDefault="006F43F1">
      <w:pPr>
        <w:ind w:firstLine="210"/>
        <w:rPr>
          <w:rFonts w:eastAsia="ＭＳ Ｐ明朝"/>
        </w:rPr>
      </w:pPr>
      <w:r>
        <w:rPr>
          <w:rFonts w:ascii="ＭＳ 明朝" w:hAnsi="ＭＳ 明朝" w:cs="ＭＳ 明朝" w:hint="eastAsia"/>
        </w:rPr>
        <w:t>①</w:t>
      </w:r>
      <w:r>
        <w:rPr>
          <w:rFonts w:eastAsia="ＭＳ Ｐ明朝"/>
        </w:rPr>
        <w:t xml:space="preserve">　事業者の施設使用形態</w:t>
      </w:r>
    </w:p>
    <w:p w14:paraId="5235EBC6" w14:textId="77777777" w:rsidR="00493B4C" w:rsidRDefault="006F43F1">
      <w:pPr>
        <w:ind w:left="420" w:hanging="210"/>
        <w:rPr>
          <w:rFonts w:eastAsia="ＭＳ Ｐ明朝"/>
        </w:rPr>
      </w:pPr>
      <w:r>
        <w:rPr>
          <w:rFonts w:eastAsia="ＭＳ Ｐ明朝"/>
        </w:rPr>
        <w:t xml:space="preserve">　　事業者は、城北菖蒲園内臨時売店（以下、「本件売店」という）の営業のため管理すべき範囲として「１　公募案件の概要（２）物件の位置</w:t>
      </w:r>
      <w:r>
        <w:rPr>
          <w:rFonts w:eastAsia="ＭＳ Ｐ明朝"/>
        </w:rPr>
        <w:t>等」で指定する店舗面積について、都市公園法第５条の規定に基づき、公園施設管理許可申請を行い、公園施設管理許可（以下「管理許可」という。）を受けて使用します。</w:t>
      </w:r>
    </w:p>
    <w:p w14:paraId="79A2ECC8" w14:textId="77777777" w:rsidR="00493B4C" w:rsidRDefault="006F43F1">
      <w:pPr>
        <w:ind w:firstLine="210"/>
        <w:rPr>
          <w:rFonts w:eastAsia="ＭＳ Ｐ明朝"/>
        </w:rPr>
      </w:pPr>
      <w:r>
        <w:rPr>
          <w:rFonts w:ascii="ＭＳ 明朝" w:hAnsi="ＭＳ 明朝" w:cs="ＭＳ 明朝" w:hint="eastAsia"/>
        </w:rPr>
        <w:t>②</w:t>
      </w:r>
      <w:r>
        <w:rPr>
          <w:rFonts w:eastAsia="ＭＳ Ｐ明朝"/>
        </w:rPr>
        <w:t xml:space="preserve">　管理許可の期間</w:t>
      </w:r>
    </w:p>
    <w:p w14:paraId="7A62BD66" w14:textId="77777777" w:rsidR="00493B4C" w:rsidRDefault="006F43F1">
      <w:pPr>
        <w:ind w:leftChars="200" w:left="420" w:firstLineChars="100" w:firstLine="210"/>
        <w:rPr>
          <w:rFonts w:eastAsia="ＭＳ Ｐ明朝"/>
        </w:rPr>
      </w:pPr>
      <w:r>
        <w:rPr>
          <w:rFonts w:eastAsia="ＭＳ Ｐ明朝" w:hint="eastAsia"/>
        </w:rPr>
        <w:t>令和</w:t>
      </w:r>
      <w:r>
        <w:rPr>
          <w:rFonts w:eastAsia="ＭＳ Ｐ明朝" w:hint="eastAsia"/>
        </w:rPr>
        <w:t>6</w:t>
      </w:r>
      <w:r>
        <w:rPr>
          <w:rFonts w:eastAsia="ＭＳ Ｐ明朝"/>
        </w:rPr>
        <w:t>年</w:t>
      </w:r>
      <w:r>
        <w:rPr>
          <w:rFonts w:eastAsia="ＭＳ Ｐ明朝" w:hint="eastAsia"/>
        </w:rPr>
        <w:t>5</w:t>
      </w:r>
      <w:r>
        <w:rPr>
          <w:rFonts w:eastAsia="ＭＳ Ｐ明朝"/>
        </w:rPr>
        <w:t>月初旬から</w:t>
      </w:r>
      <w:r>
        <w:rPr>
          <w:rFonts w:eastAsia="ＭＳ Ｐ明朝" w:hint="eastAsia"/>
        </w:rPr>
        <w:t>6</w:t>
      </w:r>
      <w:r>
        <w:rPr>
          <w:rFonts w:eastAsia="ＭＳ Ｐ明朝"/>
        </w:rPr>
        <w:t>月</w:t>
      </w:r>
      <w:r>
        <w:rPr>
          <w:rFonts w:eastAsia="ＭＳ Ｐ明朝"/>
        </w:rPr>
        <w:t>2</w:t>
      </w:r>
      <w:r>
        <w:rPr>
          <w:rFonts w:eastAsia="ＭＳ Ｐ明朝" w:hint="eastAsia"/>
        </w:rPr>
        <w:t>8</w:t>
      </w:r>
      <w:r>
        <w:rPr>
          <w:rFonts w:eastAsia="ＭＳ Ｐ明朝"/>
        </w:rPr>
        <w:t>日</w:t>
      </w:r>
      <w:r>
        <w:rPr>
          <w:rFonts w:eastAsia="ＭＳ Ｐ明朝" w:hint="eastAsia"/>
        </w:rPr>
        <w:t>（履行確認日）</w:t>
      </w:r>
      <w:r>
        <w:rPr>
          <w:rFonts w:eastAsia="ＭＳ Ｐ明朝"/>
        </w:rPr>
        <w:t>まで</w:t>
      </w:r>
    </w:p>
    <w:p w14:paraId="3908DEED" w14:textId="77777777" w:rsidR="00493B4C" w:rsidRDefault="006F43F1">
      <w:pPr>
        <w:ind w:leftChars="200" w:left="420" w:firstLineChars="200" w:firstLine="420"/>
        <w:rPr>
          <w:rFonts w:eastAsia="ＭＳ Ｐ明朝"/>
        </w:rPr>
      </w:pPr>
      <w:r>
        <w:rPr>
          <w:rFonts w:eastAsia="ＭＳ Ｐ明朝" w:hint="eastAsia"/>
        </w:rPr>
        <w:t>※</w:t>
      </w:r>
      <w:r>
        <w:rPr>
          <w:rFonts w:eastAsia="ＭＳ Ｐ明朝"/>
        </w:rPr>
        <w:t>城北菖蒲園開園期間を含む約</w:t>
      </w:r>
      <w:r>
        <w:rPr>
          <w:rFonts w:eastAsia="ＭＳ Ｐ明朝" w:hint="eastAsia"/>
        </w:rPr>
        <w:t>2</w:t>
      </w:r>
      <w:r>
        <w:rPr>
          <w:rFonts w:eastAsia="ＭＳ Ｐ明朝"/>
        </w:rPr>
        <w:t>か月</w:t>
      </w:r>
      <w:r>
        <w:rPr>
          <w:rFonts w:eastAsia="ＭＳ Ｐ明朝" w:hint="eastAsia"/>
        </w:rPr>
        <w:t>間</w:t>
      </w:r>
    </w:p>
    <w:p w14:paraId="245D0117" w14:textId="77777777" w:rsidR="00493B4C" w:rsidRDefault="006F43F1">
      <w:pPr>
        <w:ind w:left="420" w:hanging="210"/>
        <w:rPr>
          <w:rFonts w:eastAsia="ＭＳ Ｐ明朝"/>
        </w:rPr>
      </w:pPr>
      <w:r>
        <w:rPr>
          <w:rFonts w:eastAsia="ＭＳ Ｐ明朝"/>
        </w:rPr>
        <w:t xml:space="preserve">　　</w:t>
      </w:r>
      <w:r>
        <w:rPr>
          <w:rFonts w:eastAsia="ＭＳ Ｐ明朝" w:hint="eastAsia"/>
        </w:rPr>
        <w:t xml:space="preserve">　</w:t>
      </w:r>
      <w:r>
        <w:rPr>
          <w:rFonts w:eastAsia="ＭＳ Ｐ明朝"/>
        </w:rPr>
        <w:t>ただし、公用・公共用としての管理許可の必要性や事業者の使用状況等を勘案して支障がないと本市が判断する場合は、当初本市が設定した公募条件及び公園使用料（応募価格）を変更しないことを前提として、翌年</w:t>
      </w:r>
      <w:r>
        <w:rPr>
          <w:rFonts w:eastAsia="ＭＳ Ｐ明朝" w:hint="eastAsia"/>
        </w:rPr>
        <w:t>2</w:t>
      </w:r>
      <w:r>
        <w:rPr>
          <w:rFonts w:eastAsia="ＭＳ Ｐ明朝"/>
        </w:rPr>
        <w:t>月</w:t>
      </w:r>
      <w:r>
        <w:rPr>
          <w:rFonts w:eastAsia="ＭＳ Ｐ明朝" w:hint="eastAsia"/>
        </w:rPr>
        <w:t>1</w:t>
      </w:r>
      <w:r>
        <w:rPr>
          <w:rFonts w:eastAsia="ＭＳ Ｐ明朝"/>
        </w:rPr>
        <w:t>日（城北菖蒲園開園月の</w:t>
      </w:r>
      <w:r>
        <w:rPr>
          <w:rFonts w:eastAsia="ＭＳ Ｐ明朝"/>
        </w:rPr>
        <w:t>3</w:t>
      </w:r>
      <w:r>
        <w:rPr>
          <w:rFonts w:eastAsia="ＭＳ Ｐ明朝"/>
        </w:rPr>
        <w:t>月前）までに申請を行</w:t>
      </w:r>
      <w:r>
        <w:rPr>
          <w:rFonts w:eastAsia="ＭＳ Ｐ明朝"/>
        </w:rPr>
        <w:lastRenderedPageBreak/>
        <w:t>えば、</w:t>
      </w:r>
      <w:r>
        <w:rPr>
          <w:rFonts w:eastAsia="ＭＳ Ｐ明朝" w:hint="eastAsia"/>
        </w:rPr>
        <w:t>令和</w:t>
      </w:r>
      <w:r>
        <w:rPr>
          <w:rFonts w:eastAsia="ＭＳ Ｐ明朝" w:hint="eastAsia"/>
        </w:rPr>
        <w:t>7</w:t>
      </w:r>
      <w:r>
        <w:rPr>
          <w:rFonts w:eastAsia="ＭＳ Ｐ明朝"/>
        </w:rPr>
        <w:t>年度以降についても</w:t>
      </w:r>
      <w:r>
        <w:rPr>
          <w:rFonts w:eastAsia="ＭＳ Ｐ明朝" w:hint="eastAsia"/>
        </w:rPr>
        <w:t>2</w:t>
      </w:r>
      <w:r>
        <w:rPr>
          <w:rFonts w:eastAsia="ＭＳ Ｐ明朝" w:hint="eastAsia"/>
        </w:rPr>
        <w:t>回に限り令和</w:t>
      </w:r>
      <w:r>
        <w:rPr>
          <w:rFonts w:eastAsia="ＭＳ Ｐ明朝" w:hint="eastAsia"/>
        </w:rPr>
        <w:t>6</w:t>
      </w:r>
      <w:r>
        <w:rPr>
          <w:rFonts w:eastAsia="ＭＳ Ｐ明朝" w:hint="eastAsia"/>
        </w:rPr>
        <w:t>年度と同様の期間に管理許可を行うこととし</w:t>
      </w:r>
      <w:r>
        <w:rPr>
          <w:rFonts w:eastAsia="ＭＳ Ｐ明朝"/>
        </w:rPr>
        <w:t>、最長で</w:t>
      </w:r>
      <w:r>
        <w:rPr>
          <w:rFonts w:eastAsia="ＭＳ Ｐ明朝" w:hint="eastAsia"/>
        </w:rPr>
        <w:t>令和</w:t>
      </w:r>
      <w:r>
        <w:rPr>
          <w:rFonts w:eastAsia="ＭＳ Ｐ明朝" w:hint="eastAsia"/>
        </w:rPr>
        <w:t>8</w:t>
      </w:r>
      <w:r>
        <w:rPr>
          <w:rFonts w:eastAsia="ＭＳ Ｐ明朝"/>
        </w:rPr>
        <w:t>年度まで使用することができます。</w:t>
      </w:r>
    </w:p>
    <w:p w14:paraId="1EFFA4C7" w14:textId="77777777" w:rsidR="00493B4C" w:rsidRDefault="006F43F1">
      <w:pPr>
        <w:ind w:leftChars="202" w:left="424" w:firstLineChars="100" w:firstLine="210"/>
        <w:rPr>
          <w:rFonts w:eastAsia="ＭＳ Ｐ明朝"/>
        </w:rPr>
      </w:pPr>
      <w:r>
        <w:rPr>
          <w:rFonts w:eastAsia="ＭＳ Ｐ明朝"/>
        </w:rPr>
        <w:t>事業者が営業のための準備のために本物件に立ち入ることができるのは、管理許可日以降とし、設備等の原状回復等に要する期間として本物件に立ち</w:t>
      </w:r>
      <w:r>
        <w:rPr>
          <w:rFonts w:eastAsia="ＭＳ Ｐ明朝"/>
        </w:rPr>
        <w:t>入ることができるのは、</w:t>
      </w:r>
      <w:r>
        <w:rPr>
          <w:rFonts w:eastAsia="ＭＳ Ｐ明朝" w:hint="eastAsia"/>
        </w:rPr>
        <w:t>6</w:t>
      </w:r>
      <w:r>
        <w:rPr>
          <w:rFonts w:eastAsia="ＭＳ Ｐ明朝"/>
        </w:rPr>
        <w:t>月</w:t>
      </w:r>
      <w:r>
        <w:rPr>
          <w:rFonts w:eastAsia="ＭＳ Ｐ明朝"/>
        </w:rPr>
        <w:t>2</w:t>
      </w:r>
      <w:r>
        <w:rPr>
          <w:rFonts w:eastAsia="ＭＳ Ｐ明朝" w:hint="eastAsia"/>
        </w:rPr>
        <w:t>8</w:t>
      </w:r>
      <w:r>
        <w:rPr>
          <w:rFonts w:eastAsia="ＭＳ Ｐ明朝"/>
        </w:rPr>
        <w:t>日までとします。</w:t>
      </w:r>
    </w:p>
    <w:p w14:paraId="50611C77" w14:textId="77777777" w:rsidR="00493B4C" w:rsidRDefault="006F43F1">
      <w:pPr>
        <w:ind w:left="420" w:hanging="210"/>
        <w:rPr>
          <w:rFonts w:eastAsia="ＭＳ Ｐ明朝"/>
        </w:rPr>
      </w:pPr>
      <w:r>
        <w:rPr>
          <w:rFonts w:ascii="ＭＳ 明朝" w:hAnsi="ＭＳ 明朝" w:cs="ＭＳ 明朝" w:hint="eastAsia"/>
        </w:rPr>
        <w:t>③</w:t>
      </w:r>
      <w:r>
        <w:rPr>
          <w:rFonts w:eastAsia="ＭＳ Ｐ明朝"/>
        </w:rPr>
        <w:t xml:space="preserve">　公園使用料</w:t>
      </w:r>
    </w:p>
    <w:p w14:paraId="388DE795" w14:textId="77777777" w:rsidR="00493B4C" w:rsidRDefault="006F43F1">
      <w:pPr>
        <w:ind w:left="360" w:hanging="360"/>
        <w:rPr>
          <w:rFonts w:eastAsia="ＭＳ Ｐ明朝"/>
        </w:rPr>
      </w:pPr>
      <w:r>
        <w:rPr>
          <w:rFonts w:eastAsia="ＭＳ Ｐ明朝"/>
        </w:rPr>
        <w:t xml:space="preserve">　　　本市が設定する最低使用料以上で申し込みのあったもののうち、最高の応募価格をもって公園使用料とします。</w:t>
      </w:r>
    </w:p>
    <w:p w14:paraId="36FA1D9D" w14:textId="77777777" w:rsidR="00493B4C" w:rsidRDefault="006F43F1">
      <w:pPr>
        <w:ind w:left="420" w:hanging="210"/>
        <w:rPr>
          <w:rFonts w:eastAsia="ＭＳ Ｐ明朝"/>
        </w:rPr>
      </w:pPr>
      <w:r>
        <w:rPr>
          <w:rFonts w:eastAsia="ＭＳ Ｐ明朝"/>
        </w:rPr>
        <w:t xml:space="preserve">　　公園使用料は本市の発行する納入通知書により、指定する期限までに全額納入してください。なお、分納はできません。　</w:t>
      </w:r>
    </w:p>
    <w:p w14:paraId="344EEBC0" w14:textId="77777777" w:rsidR="00493B4C" w:rsidRDefault="006F43F1">
      <w:pPr>
        <w:ind w:firstLine="210"/>
        <w:rPr>
          <w:rFonts w:eastAsia="ＭＳ Ｐ明朝"/>
        </w:rPr>
      </w:pPr>
      <w:r>
        <w:rPr>
          <w:rFonts w:ascii="ＭＳ 明朝" w:hAnsi="ＭＳ 明朝" w:cs="ＭＳ 明朝" w:hint="eastAsia"/>
        </w:rPr>
        <w:t>④</w:t>
      </w:r>
      <w:r>
        <w:rPr>
          <w:rFonts w:eastAsia="ＭＳ Ｐ明朝"/>
        </w:rPr>
        <w:t xml:space="preserve">　その他必要経費</w:t>
      </w:r>
    </w:p>
    <w:p w14:paraId="52B6E4D0" w14:textId="77777777" w:rsidR="00493B4C" w:rsidRDefault="006F43F1">
      <w:pPr>
        <w:ind w:left="360" w:firstLine="210"/>
        <w:rPr>
          <w:rFonts w:eastAsia="ＭＳ Ｐ明朝"/>
        </w:rPr>
      </w:pPr>
      <w:r>
        <w:rPr>
          <w:rFonts w:eastAsia="ＭＳ Ｐ明朝"/>
        </w:rPr>
        <w:t>本件売店の維持保全に通常必要とする経費のほか、清掃、防虫・防鼠、消毒等の衛生管理、ごみ処理にかかる経費、電気設備をはじめとした内装・設備等に要する工事費、光熱水費、維持管理費等の本件売店の営業にかかるすべ</w:t>
      </w:r>
      <w:r>
        <w:rPr>
          <w:rFonts w:eastAsia="ＭＳ Ｐ明朝"/>
        </w:rPr>
        <w:t>ての費用は事業者の負担となります。なお、内装等の変更・改修については、本市との協議の上、許可された場合に可能となります。また、許可を行った面積内の維持管理は、すべて事業者の負担とします。</w:t>
      </w:r>
    </w:p>
    <w:p w14:paraId="4D74E504" w14:textId="77777777" w:rsidR="00493B4C" w:rsidRDefault="006F43F1">
      <w:pPr>
        <w:ind w:left="360" w:firstLine="210"/>
        <w:rPr>
          <w:rFonts w:eastAsia="ＭＳ Ｐ明朝"/>
        </w:rPr>
      </w:pPr>
      <w:r>
        <w:rPr>
          <w:rFonts w:eastAsia="ＭＳ Ｐ明朝"/>
        </w:rPr>
        <w:t>施設本体や付属設備の経年劣化により営業しがたい状況が発生した場合の修繕は、本件売店の営業に必要な施設・設備である場合</w:t>
      </w:r>
      <w:r>
        <w:rPr>
          <w:rFonts w:eastAsia="ＭＳ Ｐ明朝" w:hint="eastAsia"/>
        </w:rPr>
        <w:t>に</w:t>
      </w:r>
      <w:r>
        <w:rPr>
          <w:rFonts w:eastAsia="ＭＳ Ｐ明朝"/>
        </w:rPr>
        <w:t>は、事業者により行わなければなりません。なお、金額の多寡によりません。</w:t>
      </w:r>
    </w:p>
    <w:p w14:paraId="1882A20C" w14:textId="77777777" w:rsidR="00493B4C" w:rsidRDefault="006F43F1">
      <w:pPr>
        <w:ind w:left="360" w:firstLine="210"/>
        <w:rPr>
          <w:rFonts w:eastAsia="ＭＳ Ｐ明朝"/>
        </w:rPr>
      </w:pPr>
      <w:r>
        <w:rPr>
          <w:rFonts w:eastAsia="ＭＳ Ｐ明朝"/>
        </w:rPr>
        <w:t>光熱水費は事業者の負担とします。</w:t>
      </w:r>
    </w:p>
    <w:p w14:paraId="668F66CC" w14:textId="77777777" w:rsidR="00493B4C" w:rsidRDefault="006F43F1">
      <w:pPr>
        <w:ind w:left="360" w:firstLine="210"/>
        <w:rPr>
          <w:rFonts w:eastAsia="ＭＳ Ｐ明朝"/>
        </w:rPr>
      </w:pPr>
      <w:r>
        <w:rPr>
          <w:rFonts w:eastAsia="ＭＳ Ｐ明朝"/>
        </w:rPr>
        <w:t>本件売店は、城北菖蒲園開園中多数の来園者（</w:t>
      </w:r>
      <w:r>
        <w:rPr>
          <w:rFonts w:eastAsia="ＭＳ Ｐ明朝" w:hint="eastAsia"/>
        </w:rPr>
        <w:t>平成</w:t>
      </w:r>
      <w:r>
        <w:rPr>
          <w:rFonts w:eastAsia="ＭＳ Ｐ明朝" w:hint="eastAsia"/>
        </w:rPr>
        <w:t>30</w:t>
      </w:r>
      <w:r>
        <w:rPr>
          <w:rFonts w:eastAsia="ＭＳ Ｐ明朝" w:hint="eastAsia"/>
        </w:rPr>
        <w:t>年度</w:t>
      </w:r>
      <w:r>
        <w:rPr>
          <w:rFonts w:eastAsia="ＭＳ Ｐ明朝" w:hint="eastAsia"/>
        </w:rPr>
        <w:t>30,049</w:t>
      </w:r>
      <w:r>
        <w:rPr>
          <w:rFonts w:eastAsia="ＭＳ Ｐ明朝" w:hint="eastAsia"/>
        </w:rPr>
        <w:t>人、令和</w:t>
      </w:r>
      <w:r>
        <w:rPr>
          <w:rFonts w:eastAsia="ＭＳ Ｐ明朝" w:hint="eastAsia"/>
        </w:rPr>
        <w:t>5</w:t>
      </w:r>
      <w:r>
        <w:rPr>
          <w:rFonts w:eastAsia="ＭＳ Ｐ明朝"/>
        </w:rPr>
        <w:t>年度実績</w:t>
      </w:r>
      <w:r>
        <w:rPr>
          <w:rFonts w:eastAsia="ＭＳ Ｐ明朝" w:hint="eastAsia"/>
        </w:rPr>
        <w:t>21,375</w:t>
      </w:r>
      <w:r>
        <w:rPr>
          <w:rFonts w:eastAsia="ＭＳ Ｐ明朝"/>
        </w:rPr>
        <w:t>人）</w:t>
      </w:r>
      <w:r>
        <w:rPr>
          <w:rFonts w:eastAsia="ＭＳ Ｐ明朝"/>
        </w:rPr>
        <w:t>が見込まれることから、本市が設置したものです。城北菖蒲園は、例年</w:t>
      </w:r>
      <w:r>
        <w:rPr>
          <w:rFonts w:eastAsia="ＭＳ Ｐ明朝" w:hint="eastAsia"/>
        </w:rPr>
        <w:t>5</w:t>
      </w:r>
      <w:r>
        <w:rPr>
          <w:rFonts w:eastAsia="ＭＳ Ｐ明朝"/>
        </w:rPr>
        <w:t>月中旬から</w:t>
      </w:r>
      <w:r>
        <w:rPr>
          <w:rFonts w:eastAsia="ＭＳ Ｐ明朝" w:hint="eastAsia"/>
        </w:rPr>
        <w:t>6</w:t>
      </w:r>
      <w:r>
        <w:rPr>
          <w:rFonts w:eastAsia="ＭＳ Ｐ明朝"/>
        </w:rPr>
        <w:t>月中旬の間、有料施設として開園しています（大人</w:t>
      </w:r>
      <w:r>
        <w:rPr>
          <w:rFonts w:eastAsia="ＭＳ Ｐ明朝" w:hint="eastAsia"/>
        </w:rPr>
        <w:t>1</w:t>
      </w:r>
      <w:r>
        <w:rPr>
          <w:rFonts w:eastAsia="ＭＳ Ｐ明朝"/>
        </w:rPr>
        <w:t>人</w:t>
      </w:r>
      <w:r>
        <w:rPr>
          <w:rFonts w:eastAsia="ＭＳ Ｐ明朝" w:hint="eastAsia"/>
        </w:rPr>
        <w:t>200</w:t>
      </w:r>
      <w:r>
        <w:rPr>
          <w:rFonts w:eastAsia="ＭＳ Ｐ明朝"/>
        </w:rPr>
        <w:t>円）。事業者は、価格提案審査後、鶴見緑地公園事務所</w:t>
      </w:r>
      <w:r>
        <w:rPr>
          <w:rFonts w:eastAsia="ＭＳ Ｐ明朝" w:hint="eastAsia"/>
        </w:rPr>
        <w:t>職員</w:t>
      </w:r>
      <w:r>
        <w:rPr>
          <w:rFonts w:eastAsia="ＭＳ Ｐ明朝"/>
        </w:rPr>
        <w:t>と販売品目などの事前協議を行い、</w:t>
      </w:r>
      <w:r>
        <w:rPr>
          <w:rFonts w:eastAsia="ＭＳ Ｐ明朝" w:hint="eastAsia"/>
        </w:rPr>
        <w:t>承認を受けることとします</w:t>
      </w:r>
      <w:r>
        <w:rPr>
          <w:rFonts w:eastAsia="ＭＳ Ｐ明朝"/>
        </w:rPr>
        <w:t>。</w:t>
      </w:r>
    </w:p>
    <w:p w14:paraId="2667820B" w14:textId="77777777" w:rsidR="00493B4C" w:rsidRDefault="006F43F1">
      <w:pPr>
        <w:numPr>
          <w:ilvl w:val="0"/>
          <w:numId w:val="1"/>
        </w:numPr>
        <w:rPr>
          <w:rFonts w:eastAsia="ＭＳ Ｐ明朝"/>
        </w:rPr>
      </w:pPr>
      <w:r>
        <w:rPr>
          <w:rFonts w:eastAsia="ＭＳ Ｐ明朝"/>
        </w:rPr>
        <w:t>城北公園においては、城北菖蒲園開園期間中、一般園地においてイベントが開催されるほか、イベントに伴って露店などの許可を行うことがあります。</w:t>
      </w:r>
    </w:p>
    <w:p w14:paraId="6BF4A2FB" w14:textId="77777777" w:rsidR="00493B4C" w:rsidRDefault="006F43F1">
      <w:pPr>
        <w:ind w:left="448" w:hanging="448"/>
        <w:rPr>
          <w:rFonts w:eastAsia="ＭＳ Ｐ明朝"/>
        </w:rPr>
      </w:pPr>
      <w:r>
        <w:rPr>
          <w:rFonts w:eastAsia="ＭＳ Ｐ明朝"/>
        </w:rPr>
        <w:t>（２）管理許可上の制限</w:t>
      </w:r>
    </w:p>
    <w:p w14:paraId="231D5FDC" w14:textId="77777777" w:rsidR="00493B4C" w:rsidRDefault="006F43F1">
      <w:pPr>
        <w:pStyle w:val="1"/>
        <w:numPr>
          <w:ilvl w:val="0"/>
          <w:numId w:val="2"/>
        </w:numPr>
        <w:ind w:leftChars="0"/>
        <w:rPr>
          <w:rFonts w:eastAsia="ＭＳ Ｐ明朝"/>
        </w:rPr>
      </w:pPr>
      <w:r>
        <w:rPr>
          <w:rFonts w:eastAsia="ＭＳ Ｐ明朝"/>
        </w:rPr>
        <w:t>管理許可の条件を遵守し、公園使用料を納付すること。</w:t>
      </w:r>
    </w:p>
    <w:p w14:paraId="38F34B52" w14:textId="77777777" w:rsidR="00493B4C" w:rsidRDefault="006F43F1">
      <w:pPr>
        <w:numPr>
          <w:ilvl w:val="0"/>
          <w:numId w:val="2"/>
        </w:numPr>
        <w:rPr>
          <w:rFonts w:eastAsia="ＭＳ Ｐ明朝"/>
        </w:rPr>
      </w:pPr>
      <w:r>
        <w:rPr>
          <w:rFonts w:eastAsia="ＭＳ Ｐ明朝"/>
        </w:rPr>
        <w:t>本要項２</w:t>
      </w:r>
      <w:r>
        <w:rPr>
          <w:rFonts w:eastAsia="ＭＳ Ｐ明朝" w:hint="eastAsia"/>
        </w:rPr>
        <w:t>（</w:t>
      </w:r>
      <w:r>
        <w:rPr>
          <w:rFonts w:eastAsia="ＭＳ Ｐ明朝"/>
        </w:rPr>
        <w:t>１</w:t>
      </w:r>
      <w:r>
        <w:rPr>
          <w:rFonts w:eastAsia="ＭＳ Ｐ明朝" w:hint="eastAsia"/>
        </w:rPr>
        <w:t>）④</w:t>
      </w:r>
      <w:r>
        <w:rPr>
          <w:rFonts w:eastAsia="ＭＳ Ｐ明朝"/>
        </w:rPr>
        <w:t>にかかる許認可等は、管理許可期間中、継続的に効力を有していること。</w:t>
      </w:r>
    </w:p>
    <w:p w14:paraId="689D5ECE" w14:textId="77777777" w:rsidR="00493B4C" w:rsidRDefault="006F43F1">
      <w:pPr>
        <w:numPr>
          <w:ilvl w:val="0"/>
          <w:numId w:val="2"/>
        </w:numPr>
        <w:rPr>
          <w:rFonts w:eastAsia="ＭＳ Ｐ明朝"/>
        </w:rPr>
      </w:pPr>
      <w:r>
        <w:rPr>
          <w:rFonts w:eastAsia="ＭＳ Ｐ明朝"/>
        </w:rPr>
        <w:t>本件売店を管理運営する権利を第三者に譲渡又は転貸しないこと。</w:t>
      </w:r>
    </w:p>
    <w:p w14:paraId="784AF2C1" w14:textId="77777777" w:rsidR="00493B4C" w:rsidRDefault="006F43F1">
      <w:pPr>
        <w:numPr>
          <w:ilvl w:val="0"/>
          <w:numId w:val="2"/>
        </w:numPr>
        <w:rPr>
          <w:rFonts w:eastAsia="ＭＳ Ｐ明朝"/>
        </w:rPr>
      </w:pPr>
      <w:r>
        <w:rPr>
          <w:rFonts w:eastAsia="ＭＳ Ｐ明朝"/>
        </w:rPr>
        <w:t>販売品の搬出入・廃棄物等の搬出時間及び経路については、本市の指示に従うこと</w:t>
      </w:r>
      <w:r>
        <w:rPr>
          <w:rFonts w:eastAsia="ＭＳ Ｐ明朝" w:hint="eastAsia"/>
        </w:rPr>
        <w:t>。</w:t>
      </w:r>
      <w:r>
        <w:rPr>
          <w:rFonts w:eastAsia="ＭＳ Ｐ明朝"/>
        </w:rPr>
        <w:t>（公園利用者が多い時間帯は搬出入ができません）</w:t>
      </w:r>
    </w:p>
    <w:p w14:paraId="6E4FC1DC" w14:textId="77777777" w:rsidR="00493B4C" w:rsidRDefault="006F43F1">
      <w:pPr>
        <w:numPr>
          <w:ilvl w:val="0"/>
          <w:numId w:val="2"/>
        </w:numPr>
        <w:rPr>
          <w:rFonts w:eastAsia="ＭＳ Ｐ明朝"/>
        </w:rPr>
      </w:pPr>
      <w:r>
        <w:rPr>
          <w:rFonts w:eastAsia="ＭＳ Ｐ明朝"/>
        </w:rPr>
        <w:t>店舗面積及び維持管理を義務付けられたエリア内において清掃、防虫・防鼠、消毒等の衛生管理、電気設備をはじめとした内装・外装・設備等に要する工事などについては、公園利用者及び公園維持管理運営の妨げになる場合は、早朝、夜間に行う</w:t>
      </w:r>
      <w:r>
        <w:rPr>
          <w:rFonts w:eastAsia="ＭＳ Ｐ明朝" w:hint="eastAsia"/>
        </w:rPr>
        <w:t>こと</w:t>
      </w:r>
      <w:r>
        <w:rPr>
          <w:rFonts w:eastAsia="ＭＳ Ｐ明朝"/>
        </w:rPr>
        <w:t>。</w:t>
      </w:r>
    </w:p>
    <w:p w14:paraId="04CCF68F" w14:textId="77777777" w:rsidR="00493B4C" w:rsidRDefault="006F43F1">
      <w:pPr>
        <w:numPr>
          <w:ilvl w:val="0"/>
          <w:numId w:val="2"/>
        </w:numPr>
        <w:rPr>
          <w:rFonts w:eastAsia="ＭＳ Ｐ明朝"/>
        </w:rPr>
      </w:pPr>
      <w:r>
        <w:rPr>
          <w:rFonts w:eastAsia="ＭＳ Ｐ明朝"/>
        </w:rPr>
        <w:t>本件売店の運営に必要な車両であっても、公園内に</w:t>
      </w:r>
      <w:r>
        <w:rPr>
          <w:rFonts w:eastAsia="ＭＳ Ｐ明朝" w:hint="eastAsia"/>
        </w:rPr>
        <w:t>は</w:t>
      </w:r>
      <w:r>
        <w:rPr>
          <w:rFonts w:eastAsia="ＭＳ Ｐ明朝"/>
        </w:rPr>
        <w:t>駐車</w:t>
      </w:r>
      <w:r>
        <w:rPr>
          <w:rFonts w:eastAsia="ＭＳ Ｐ明朝" w:hint="eastAsia"/>
        </w:rPr>
        <w:t>しないこと</w:t>
      </w:r>
      <w:r>
        <w:rPr>
          <w:rFonts w:eastAsia="ＭＳ Ｐ明朝"/>
        </w:rPr>
        <w:t>。</w:t>
      </w:r>
    </w:p>
    <w:p w14:paraId="461B7323" w14:textId="77777777" w:rsidR="00493B4C" w:rsidRDefault="006F43F1">
      <w:pPr>
        <w:numPr>
          <w:ilvl w:val="0"/>
          <w:numId w:val="2"/>
        </w:numPr>
        <w:rPr>
          <w:rFonts w:eastAsia="ＭＳ Ｐ明朝"/>
        </w:rPr>
      </w:pPr>
      <w:r>
        <w:rPr>
          <w:rFonts w:eastAsia="ＭＳ Ｐ明朝"/>
        </w:rPr>
        <w:t>本件売店においては、たばこ、喫煙用具類及び本市が公園利用上必要ないと判断する商</w:t>
      </w:r>
      <w:r>
        <w:rPr>
          <w:rFonts w:eastAsia="ＭＳ Ｐ明朝"/>
        </w:rPr>
        <w:lastRenderedPageBreak/>
        <w:t>品の販売は認められません（例：</w:t>
      </w:r>
      <w:r>
        <w:rPr>
          <w:rFonts w:eastAsia="ＭＳ Ｐ明朝" w:hint="eastAsia"/>
        </w:rPr>
        <w:t>青年</w:t>
      </w:r>
      <w:r>
        <w:rPr>
          <w:rFonts w:eastAsia="ＭＳ Ｐ明朝"/>
        </w:rPr>
        <w:t>雑誌、医薬品、衣料、有価証券など）</w:t>
      </w:r>
      <w:r>
        <w:rPr>
          <w:rFonts w:eastAsia="ＭＳ Ｐ明朝" w:hint="eastAsia"/>
        </w:rPr>
        <w:t>。</w:t>
      </w:r>
    </w:p>
    <w:p w14:paraId="261CDF7B" w14:textId="77777777" w:rsidR="00493B4C" w:rsidRDefault="006F43F1">
      <w:pPr>
        <w:numPr>
          <w:ilvl w:val="0"/>
          <w:numId w:val="3"/>
        </w:numPr>
        <w:rPr>
          <w:rFonts w:eastAsia="ＭＳ Ｐ明朝"/>
        </w:rPr>
      </w:pPr>
      <w:r>
        <w:rPr>
          <w:rFonts w:eastAsia="ＭＳ Ｐ明朝"/>
        </w:rPr>
        <w:t>販売価格は公園利用</w:t>
      </w:r>
      <w:r>
        <w:rPr>
          <w:rFonts w:eastAsia="ＭＳ Ｐ明朝"/>
        </w:rPr>
        <w:t>者の利便に配慮し、良質な商品を適切な価格で提供できるよう設定し、事前に本市に報告すること。</w:t>
      </w:r>
    </w:p>
    <w:p w14:paraId="3CB63C63" w14:textId="77777777" w:rsidR="00493B4C" w:rsidRDefault="006F43F1">
      <w:pPr>
        <w:numPr>
          <w:ilvl w:val="0"/>
          <w:numId w:val="3"/>
        </w:numPr>
        <w:rPr>
          <w:rFonts w:eastAsia="ＭＳ Ｐ明朝"/>
        </w:rPr>
      </w:pPr>
      <w:r>
        <w:rPr>
          <w:rFonts w:eastAsia="ＭＳ Ｐ明朝"/>
        </w:rPr>
        <w:t>店舗面積外で宣伝、販売などの営業活動はできません。</w:t>
      </w:r>
      <w:r>
        <w:rPr>
          <w:rFonts w:eastAsia="ＭＳ Ｐ明朝" w:hint="eastAsia"/>
        </w:rPr>
        <w:t>また、</w:t>
      </w:r>
      <w:r>
        <w:rPr>
          <w:rFonts w:eastAsia="ＭＳ Ｐ明朝"/>
        </w:rPr>
        <w:t>公園内でのビラまき、デリバリー（配達サービス）などは認められません。</w:t>
      </w:r>
      <w:r>
        <w:rPr>
          <w:rFonts w:eastAsia="ＭＳ Ｐ明朝" w:hint="eastAsia"/>
        </w:rPr>
        <w:t>販売は</w:t>
      </w:r>
      <w:r>
        <w:rPr>
          <w:rFonts w:eastAsia="ＭＳ Ｐ明朝"/>
        </w:rPr>
        <w:t>店舗面積内に限ります。</w:t>
      </w:r>
    </w:p>
    <w:p w14:paraId="36377F7A" w14:textId="77777777" w:rsidR="00493B4C" w:rsidRDefault="006F43F1">
      <w:pPr>
        <w:numPr>
          <w:ilvl w:val="0"/>
          <w:numId w:val="3"/>
        </w:numPr>
        <w:rPr>
          <w:rFonts w:eastAsia="ＭＳ Ｐ明朝"/>
        </w:rPr>
      </w:pPr>
      <w:r>
        <w:rPr>
          <w:rFonts w:eastAsia="ＭＳ Ｐ明朝"/>
        </w:rPr>
        <w:t>販売品目にかかわらず、所管の生活衛生監視事務所（保健所）及び消防署に対して、事業の事前説明を行うこと。また、指示があった場合にはその指示に従うこと。</w:t>
      </w:r>
    </w:p>
    <w:p w14:paraId="0A22392D" w14:textId="77777777" w:rsidR="00493B4C" w:rsidRDefault="006F43F1">
      <w:pPr>
        <w:ind w:left="448" w:hanging="448"/>
        <w:rPr>
          <w:rFonts w:eastAsia="ＭＳ Ｐ明朝"/>
        </w:rPr>
      </w:pPr>
      <w:r>
        <w:rPr>
          <w:rFonts w:eastAsia="ＭＳ Ｐ明朝"/>
        </w:rPr>
        <w:t>（３）維持管理責任</w:t>
      </w:r>
    </w:p>
    <w:p w14:paraId="5DF81C42" w14:textId="77777777" w:rsidR="00493B4C" w:rsidRDefault="006F43F1">
      <w:pPr>
        <w:pStyle w:val="1"/>
        <w:numPr>
          <w:ilvl w:val="0"/>
          <w:numId w:val="4"/>
        </w:numPr>
        <w:ind w:leftChars="0"/>
        <w:rPr>
          <w:rFonts w:eastAsia="ＭＳ Ｐ明朝"/>
        </w:rPr>
      </w:pPr>
      <w:r>
        <w:rPr>
          <w:rFonts w:eastAsia="ＭＳ Ｐ明朝"/>
        </w:rPr>
        <w:t>本件売店（店舗面積）及び本市が指定する範囲の維持管理については、事業者の責任において確実に実施す</w:t>
      </w:r>
      <w:r>
        <w:rPr>
          <w:rFonts w:eastAsia="ＭＳ Ｐ明朝"/>
        </w:rPr>
        <w:t>ること。</w:t>
      </w:r>
    </w:p>
    <w:p w14:paraId="1260F090" w14:textId="77777777" w:rsidR="00493B4C" w:rsidRDefault="006F43F1">
      <w:pPr>
        <w:numPr>
          <w:ilvl w:val="0"/>
          <w:numId w:val="4"/>
        </w:numPr>
        <w:rPr>
          <w:rFonts w:eastAsia="ＭＳ Ｐ明朝"/>
        </w:rPr>
      </w:pPr>
      <w:r>
        <w:rPr>
          <w:rFonts w:eastAsia="ＭＳ Ｐ明朝"/>
        </w:rPr>
        <w:t>本件売店の運営によって発生した廃棄物は、事業者の責任において適切に回収・処分すること。販売した物品のごみを購入者が窓口まで持ってきた場合は、回収し処分すること。本件売店周囲の清掃についても、事業者によって実施すること。上記</w:t>
      </w:r>
      <w:r>
        <w:rPr>
          <w:rFonts w:eastAsia="ＭＳ Ｐ明朝" w:hint="eastAsia"/>
        </w:rPr>
        <w:t>①</w:t>
      </w:r>
      <w:r>
        <w:rPr>
          <w:rFonts w:eastAsia="ＭＳ Ｐ明朝"/>
        </w:rPr>
        <w:t>において指定された範囲に、売店での購入者以外のものが放置したごみについても、事業者の責任において適切に回収・処分すること。</w:t>
      </w:r>
    </w:p>
    <w:p w14:paraId="2BF97CF6" w14:textId="77777777" w:rsidR="00493B4C" w:rsidRDefault="006F43F1">
      <w:pPr>
        <w:numPr>
          <w:ilvl w:val="0"/>
          <w:numId w:val="4"/>
        </w:numPr>
        <w:rPr>
          <w:rFonts w:eastAsia="ＭＳ Ｐ明朝"/>
        </w:rPr>
      </w:pPr>
      <w:r>
        <w:rPr>
          <w:rFonts w:eastAsia="ＭＳ Ｐ明朝"/>
        </w:rPr>
        <w:t>衛生管理及び感染症対策については、関係法令等を遵守するとともに徹底を図ること。</w:t>
      </w:r>
    </w:p>
    <w:p w14:paraId="1D3BA922" w14:textId="77777777" w:rsidR="00493B4C" w:rsidRDefault="006F43F1">
      <w:pPr>
        <w:numPr>
          <w:ilvl w:val="0"/>
          <w:numId w:val="4"/>
        </w:numPr>
        <w:rPr>
          <w:rFonts w:eastAsia="ＭＳ Ｐ明朝"/>
        </w:rPr>
      </w:pPr>
      <w:r>
        <w:rPr>
          <w:rFonts w:eastAsia="ＭＳ Ｐ明朝"/>
        </w:rPr>
        <w:t>本件売店の内装の改修及び店舗面積範囲内にサイン・表示板等の設置を行なう場合</w:t>
      </w:r>
      <w:r>
        <w:rPr>
          <w:rFonts w:eastAsia="ＭＳ Ｐ明朝"/>
        </w:rPr>
        <w:t>は、地震やいたずら等による転倒・脱落防止等の安全策を講じること。景観に配慮したものである必要があるため、申し出の内容について変更を求めることがあります。</w:t>
      </w:r>
    </w:p>
    <w:p w14:paraId="14D446EF" w14:textId="77777777" w:rsidR="00493B4C" w:rsidRDefault="006F43F1">
      <w:pPr>
        <w:numPr>
          <w:ilvl w:val="0"/>
          <w:numId w:val="4"/>
        </w:numPr>
        <w:rPr>
          <w:rFonts w:eastAsia="ＭＳ Ｐ明朝"/>
        </w:rPr>
      </w:pPr>
      <w:r>
        <w:rPr>
          <w:rFonts w:eastAsia="ＭＳ Ｐ明朝"/>
        </w:rPr>
        <w:t>本件売店の管理運営にあたってはニーズを把握し、優良なサービス提供に努めるとともに、本件売店に関する問い合わせ及び苦情については事業者の責任において迅速かつ丁寧に対応すること。</w:t>
      </w:r>
    </w:p>
    <w:p w14:paraId="2EB2008A" w14:textId="77777777" w:rsidR="00493B4C" w:rsidRDefault="006F43F1">
      <w:pPr>
        <w:numPr>
          <w:ilvl w:val="0"/>
          <w:numId w:val="4"/>
        </w:numPr>
        <w:rPr>
          <w:rFonts w:eastAsia="ＭＳ Ｐ明朝"/>
        </w:rPr>
      </w:pPr>
      <w:r>
        <w:rPr>
          <w:rFonts w:eastAsia="ＭＳ Ｐ明朝"/>
        </w:rPr>
        <w:t>天候及び、第三者による施設破壊、窃盗被害等による本件売店の損傷等のリスクについては事業者の負担により対応すること。なお、火災保険については必ず加入し証する書面の写しを提出すること。ま</w:t>
      </w:r>
      <w:r>
        <w:rPr>
          <w:rFonts w:eastAsia="ＭＳ Ｐ明朝"/>
        </w:rPr>
        <w:t>た、本件売店及び設備等の修理又は交換を行う際は、公園利用者の不便とならないよう</w:t>
      </w:r>
      <w:r>
        <w:rPr>
          <w:rFonts w:eastAsia="ＭＳ Ｐ明朝"/>
          <w:color w:val="000000"/>
        </w:rPr>
        <w:t>、鶴見緑地公園事務所</w:t>
      </w:r>
      <w:r>
        <w:rPr>
          <w:rFonts w:eastAsia="ＭＳ Ｐ明朝"/>
        </w:rPr>
        <w:t>（以下「公園事務所」という。）</w:t>
      </w:r>
      <w:r>
        <w:rPr>
          <w:rFonts w:eastAsia="ＭＳ Ｐ明朝"/>
          <w:color w:val="000000"/>
        </w:rPr>
        <w:t>と協</w:t>
      </w:r>
      <w:r>
        <w:rPr>
          <w:rFonts w:eastAsia="ＭＳ Ｐ明朝"/>
        </w:rPr>
        <w:t>議のうえ迅速に行うこと。</w:t>
      </w:r>
    </w:p>
    <w:p w14:paraId="7DCB6D12" w14:textId="77777777" w:rsidR="00493B4C" w:rsidRDefault="006F43F1">
      <w:pPr>
        <w:numPr>
          <w:ilvl w:val="0"/>
          <w:numId w:val="4"/>
        </w:numPr>
        <w:rPr>
          <w:rFonts w:eastAsia="ＭＳ Ｐ明朝"/>
        </w:rPr>
      </w:pPr>
      <w:r>
        <w:rPr>
          <w:rFonts w:eastAsia="ＭＳ Ｐ明朝" w:hint="eastAsia"/>
        </w:rPr>
        <w:t>許可期間以外における施設の維持管理は本市が行い、許可期間の前後には本市と事業者による現状確認を行うこととします。</w:t>
      </w:r>
    </w:p>
    <w:p w14:paraId="00243B90" w14:textId="77777777" w:rsidR="00493B4C" w:rsidRDefault="006F43F1">
      <w:pPr>
        <w:ind w:left="448" w:hanging="448"/>
        <w:rPr>
          <w:rFonts w:eastAsia="ＭＳ Ｐ明朝"/>
        </w:rPr>
      </w:pPr>
      <w:r>
        <w:rPr>
          <w:rFonts w:eastAsia="ＭＳ Ｐ明朝"/>
        </w:rPr>
        <w:t>（４）損害賠償</w:t>
      </w:r>
    </w:p>
    <w:p w14:paraId="090DA5B5" w14:textId="77777777" w:rsidR="00493B4C" w:rsidRDefault="006F43F1">
      <w:pPr>
        <w:ind w:left="448" w:hanging="448"/>
        <w:rPr>
          <w:rFonts w:eastAsia="ＭＳ Ｐ明朝"/>
        </w:rPr>
      </w:pPr>
      <w:r>
        <w:rPr>
          <w:rFonts w:eastAsia="ＭＳ Ｐ明朝"/>
        </w:rPr>
        <w:t xml:space="preserve">　　　</w:t>
      </w:r>
      <w:r>
        <w:rPr>
          <w:rFonts w:eastAsia="ＭＳ Ｐ明朝" w:hint="eastAsia"/>
        </w:rPr>
        <w:t xml:space="preserve">　</w:t>
      </w:r>
      <w:r>
        <w:rPr>
          <w:rFonts w:eastAsia="ＭＳ Ｐ明朝"/>
        </w:rPr>
        <w:t>事業者は、本件売店の管理運営にあたって本市又は第三者に損害を与えたときは、すべて事業者の責任においてその損害を賠償しなければなりません。</w:t>
      </w:r>
    </w:p>
    <w:p w14:paraId="6B9AD28A" w14:textId="77777777" w:rsidR="00493B4C" w:rsidRDefault="006F43F1">
      <w:pPr>
        <w:ind w:left="448" w:hanging="448"/>
        <w:rPr>
          <w:rFonts w:eastAsia="ＭＳ Ｐ明朝"/>
        </w:rPr>
      </w:pPr>
      <w:r>
        <w:rPr>
          <w:rFonts w:eastAsia="ＭＳ Ｐ明朝"/>
        </w:rPr>
        <w:t xml:space="preserve">　　　</w:t>
      </w:r>
      <w:r>
        <w:rPr>
          <w:rFonts w:eastAsia="ＭＳ Ｐ明朝" w:hint="eastAsia"/>
        </w:rPr>
        <w:t xml:space="preserve">　</w:t>
      </w:r>
      <w:r>
        <w:rPr>
          <w:rFonts w:eastAsia="ＭＳ Ｐ明朝"/>
        </w:rPr>
        <w:t>また、事業者</w:t>
      </w:r>
      <w:r>
        <w:rPr>
          <w:rFonts w:eastAsia="ＭＳ Ｐ明朝" w:hint="eastAsia"/>
        </w:rPr>
        <w:t>は</w:t>
      </w:r>
      <w:r>
        <w:rPr>
          <w:rFonts w:eastAsia="ＭＳ Ｐ明朝"/>
        </w:rPr>
        <w:t>本件売店の管理運営にあた</w:t>
      </w:r>
      <w:r>
        <w:rPr>
          <w:rFonts w:eastAsia="ＭＳ Ｐ明朝" w:hint="eastAsia"/>
        </w:rPr>
        <w:t>り</w:t>
      </w:r>
      <w:r>
        <w:rPr>
          <w:rFonts w:eastAsia="ＭＳ Ｐ明朝"/>
        </w:rPr>
        <w:t>公園施設を破損、汚損し、本市に</w:t>
      </w:r>
      <w:r>
        <w:rPr>
          <w:rFonts w:eastAsia="ＭＳ Ｐ明朝"/>
        </w:rPr>
        <w:t>損害を与えた場合には、すべて事業者の責任においてその損害を賠償しなければなりません。</w:t>
      </w:r>
    </w:p>
    <w:p w14:paraId="2D8BF2C8" w14:textId="77777777" w:rsidR="00493B4C" w:rsidRDefault="006F43F1">
      <w:pPr>
        <w:ind w:left="448" w:hanging="448"/>
        <w:rPr>
          <w:rFonts w:eastAsia="ＭＳ Ｐ明朝"/>
        </w:rPr>
      </w:pPr>
      <w:r>
        <w:rPr>
          <w:rFonts w:eastAsia="ＭＳ Ｐ明朝"/>
        </w:rPr>
        <w:t>（５）公園事務所との協議</w:t>
      </w:r>
    </w:p>
    <w:p w14:paraId="6CEDBA8B" w14:textId="77777777" w:rsidR="00493B4C" w:rsidRDefault="006F43F1">
      <w:pPr>
        <w:ind w:left="448" w:hanging="448"/>
        <w:jc w:val="left"/>
        <w:rPr>
          <w:rFonts w:eastAsia="ＭＳ Ｐ明朝"/>
        </w:rPr>
      </w:pPr>
      <w:r>
        <w:rPr>
          <w:rFonts w:eastAsia="ＭＳ Ｐ明朝"/>
        </w:rPr>
        <w:t xml:space="preserve">　　事業者は、次の項目について公園事務所と協議し、その指示に従ってください。</w:t>
      </w:r>
    </w:p>
    <w:p w14:paraId="771A692B" w14:textId="77777777" w:rsidR="00493B4C" w:rsidRDefault="006F43F1">
      <w:pPr>
        <w:numPr>
          <w:ilvl w:val="0"/>
          <w:numId w:val="5"/>
        </w:numPr>
        <w:jc w:val="left"/>
        <w:rPr>
          <w:rFonts w:eastAsia="ＭＳ Ｐ明朝"/>
        </w:rPr>
      </w:pPr>
      <w:r>
        <w:rPr>
          <w:rFonts w:eastAsia="ＭＳ Ｐ明朝"/>
        </w:rPr>
        <w:t>ごみの回収・処理方法について。</w:t>
      </w:r>
    </w:p>
    <w:p w14:paraId="4B418E6E"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②</w:t>
      </w:r>
      <w:r>
        <w:rPr>
          <w:rFonts w:eastAsia="ＭＳ Ｐ明朝"/>
        </w:rPr>
        <w:t xml:space="preserve">　本件売店の営業準備期間及び営業開始後の資材及び商品等の搬出入方法等について。</w:t>
      </w:r>
    </w:p>
    <w:p w14:paraId="2D01FCE3" w14:textId="77777777" w:rsidR="00493B4C" w:rsidRDefault="006F43F1">
      <w:pPr>
        <w:ind w:left="448" w:hanging="448"/>
        <w:rPr>
          <w:rFonts w:eastAsia="ＭＳ Ｐ明朝"/>
        </w:rPr>
      </w:pPr>
      <w:r>
        <w:rPr>
          <w:rFonts w:eastAsia="ＭＳ Ｐ明朝"/>
        </w:rPr>
        <w:lastRenderedPageBreak/>
        <w:t xml:space="preserve">　</w:t>
      </w:r>
      <w:r>
        <w:rPr>
          <w:rFonts w:ascii="ＭＳ 明朝" w:hAnsi="ＭＳ 明朝" w:cs="ＭＳ 明朝" w:hint="eastAsia"/>
        </w:rPr>
        <w:t>③</w:t>
      </w:r>
      <w:r>
        <w:rPr>
          <w:rFonts w:eastAsia="ＭＳ Ｐ明朝"/>
        </w:rPr>
        <w:t xml:space="preserve">　本件売店の利用者からの苦情、トラブル等の処理について。</w:t>
      </w:r>
    </w:p>
    <w:p w14:paraId="404F4BA9" w14:textId="77777777" w:rsidR="00493B4C" w:rsidRDefault="006F43F1">
      <w:pPr>
        <w:ind w:left="448" w:hanging="448"/>
        <w:rPr>
          <w:rFonts w:eastAsia="ＭＳ Ｐ明朝"/>
        </w:rPr>
      </w:pPr>
      <w:r>
        <w:rPr>
          <w:rFonts w:eastAsia="ＭＳ Ｐ明朝"/>
        </w:rPr>
        <w:t xml:space="preserve">　　　また、事故処理の報告等及び警察等関係先への連絡体制について。</w:t>
      </w:r>
    </w:p>
    <w:p w14:paraId="3D1658E7"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④</w:t>
      </w:r>
      <w:r>
        <w:rPr>
          <w:rFonts w:eastAsia="ＭＳ Ｐ明朝"/>
        </w:rPr>
        <w:t xml:space="preserve">　光熱水費の支払い方法について。</w:t>
      </w:r>
    </w:p>
    <w:p w14:paraId="1D5D6CD6"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⑤</w:t>
      </w:r>
      <w:r>
        <w:rPr>
          <w:rFonts w:eastAsia="ＭＳ Ｐ明朝"/>
        </w:rPr>
        <w:t xml:space="preserve">　原状回復の方法について。</w:t>
      </w:r>
    </w:p>
    <w:p w14:paraId="24251C32"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⑥</w:t>
      </w:r>
      <w:r>
        <w:rPr>
          <w:rFonts w:eastAsia="ＭＳ Ｐ明朝"/>
        </w:rPr>
        <w:t xml:space="preserve">　その他協議が必要な事項について。</w:t>
      </w:r>
    </w:p>
    <w:p w14:paraId="3EB76475" w14:textId="77777777" w:rsidR="00493B4C" w:rsidRDefault="006F43F1">
      <w:pPr>
        <w:ind w:left="448" w:hanging="448"/>
        <w:rPr>
          <w:rFonts w:eastAsia="ＭＳ Ｐ明朝"/>
        </w:rPr>
      </w:pPr>
      <w:r>
        <w:rPr>
          <w:rFonts w:eastAsia="ＭＳ Ｐ明朝"/>
        </w:rPr>
        <w:t>（６）原状回復</w:t>
      </w:r>
    </w:p>
    <w:p w14:paraId="1C95C27C" w14:textId="77777777" w:rsidR="00493B4C" w:rsidRDefault="006F43F1">
      <w:pPr>
        <w:ind w:left="448" w:hanging="448"/>
        <w:rPr>
          <w:rFonts w:eastAsia="ＭＳ Ｐ明朝"/>
        </w:rPr>
      </w:pPr>
      <w:r>
        <w:rPr>
          <w:rFonts w:eastAsia="ＭＳ Ｐ明朝"/>
        </w:rPr>
        <w:t xml:space="preserve">　　　事業者は、許可期間が満了又は許可が取り消された場合は、事業者の負担により、すみやかに原状回復してください。なお、原状回復に際し、事業者は一切の補償・設備等の買い取りを本市に請求することはできません。</w:t>
      </w:r>
    </w:p>
    <w:p w14:paraId="3852CAB1" w14:textId="77777777" w:rsidR="00493B4C" w:rsidRDefault="006F43F1">
      <w:pPr>
        <w:ind w:left="448" w:hanging="448"/>
        <w:rPr>
          <w:rFonts w:eastAsia="ＭＳ Ｐ明朝"/>
        </w:rPr>
      </w:pPr>
      <w:r>
        <w:rPr>
          <w:rFonts w:eastAsia="ＭＳ Ｐ明朝"/>
        </w:rPr>
        <w:t xml:space="preserve">　　　原状回復義務の例としては、ガラスのひび割れや床タイルの割れ、電気設備については有資格者による漏電チェックによる不具合箇所の報告と改修、排水設備については指定場所までの高圧洗浄機による油等のつまり解消など具体的に指示さ</w:t>
      </w:r>
      <w:r>
        <w:rPr>
          <w:rFonts w:eastAsia="ＭＳ Ｐ明朝"/>
        </w:rPr>
        <w:t>れることとなります。</w:t>
      </w:r>
    </w:p>
    <w:p w14:paraId="5B36B241" w14:textId="77777777" w:rsidR="00493B4C" w:rsidRDefault="006F43F1">
      <w:pPr>
        <w:ind w:left="448" w:hanging="448"/>
        <w:rPr>
          <w:rFonts w:eastAsia="ＭＳ Ｐ明朝"/>
        </w:rPr>
      </w:pPr>
      <w:r>
        <w:rPr>
          <w:rFonts w:eastAsia="ＭＳ Ｐ明朝"/>
        </w:rPr>
        <w:t xml:space="preserve">　　　また、原状回復時には公園事務所職員の立会により確認、検査を受けてください。</w:t>
      </w:r>
    </w:p>
    <w:p w14:paraId="5C614C2A" w14:textId="77777777" w:rsidR="00493B4C" w:rsidRDefault="006F43F1">
      <w:pPr>
        <w:ind w:left="448" w:hanging="448"/>
        <w:rPr>
          <w:rFonts w:eastAsia="ＭＳ Ｐ明朝"/>
        </w:rPr>
      </w:pPr>
      <w:r>
        <w:rPr>
          <w:rFonts w:eastAsia="ＭＳ Ｐ明朝"/>
        </w:rPr>
        <w:t>（７）特記事項</w:t>
      </w:r>
    </w:p>
    <w:p w14:paraId="1BB3DE52" w14:textId="77777777" w:rsidR="00493B4C" w:rsidRDefault="006F43F1">
      <w:pPr>
        <w:numPr>
          <w:ilvl w:val="0"/>
          <w:numId w:val="6"/>
        </w:numPr>
        <w:ind w:left="640"/>
        <w:rPr>
          <w:rFonts w:eastAsia="ＭＳ Ｐ明朝"/>
          <w:szCs w:val="21"/>
        </w:rPr>
      </w:pPr>
      <w:r>
        <w:rPr>
          <w:rFonts w:eastAsia="ＭＳ Ｐ明朝" w:hint="eastAsia"/>
          <w:szCs w:val="21"/>
        </w:rPr>
        <w:t xml:space="preserve">　</w:t>
      </w:r>
      <w:r>
        <w:rPr>
          <w:rFonts w:eastAsia="ＭＳ Ｐ明朝"/>
          <w:szCs w:val="21"/>
        </w:rPr>
        <w:t>事業者は、事業開始までに提供する商品の内容・価格について本市に文書による</w:t>
      </w:r>
      <w:r>
        <w:rPr>
          <w:rFonts w:eastAsia="ＭＳ Ｐ明朝" w:hint="eastAsia"/>
          <w:szCs w:val="21"/>
        </w:rPr>
        <w:t>協議を</w:t>
      </w:r>
      <w:r>
        <w:rPr>
          <w:rFonts w:eastAsia="ＭＳ Ｐ明朝"/>
          <w:szCs w:val="21"/>
        </w:rPr>
        <w:t>行い、承認を受ける必要があります。また、承認を受けた内容を変更する場合はその都度、新たに報告することとします。</w:t>
      </w:r>
    </w:p>
    <w:p w14:paraId="5E64BB51" w14:textId="77777777" w:rsidR="00493B4C" w:rsidRDefault="006F43F1">
      <w:pPr>
        <w:numPr>
          <w:ilvl w:val="0"/>
          <w:numId w:val="6"/>
        </w:numPr>
        <w:ind w:left="640"/>
        <w:rPr>
          <w:rFonts w:eastAsia="ＭＳ Ｐ明朝"/>
          <w:szCs w:val="21"/>
        </w:rPr>
      </w:pPr>
      <w:r>
        <w:rPr>
          <w:rFonts w:eastAsia="ＭＳ Ｐ明朝" w:hint="eastAsia"/>
          <w:szCs w:val="21"/>
        </w:rPr>
        <w:t xml:space="preserve">　</w:t>
      </w:r>
      <w:r>
        <w:rPr>
          <w:rFonts w:eastAsia="ＭＳ Ｐ明朝"/>
          <w:szCs w:val="21"/>
        </w:rPr>
        <w:t>健康増進法第</w:t>
      </w:r>
      <w:r>
        <w:rPr>
          <w:rFonts w:eastAsia="ＭＳ Ｐ明朝"/>
          <w:szCs w:val="21"/>
        </w:rPr>
        <w:t>25</w:t>
      </w:r>
      <w:r>
        <w:rPr>
          <w:rFonts w:eastAsia="ＭＳ Ｐ明朝"/>
          <w:szCs w:val="21"/>
        </w:rPr>
        <w:t>条の規定により都市公園及び公園内施設についても受動喫煙の防止対策を講ずる必要があることから、建物（店舗）内は全面禁煙とします。未成年や妊産婦などの受動喫煙の防止を徹底してください。</w:t>
      </w:r>
    </w:p>
    <w:p w14:paraId="5972EFDC" w14:textId="77777777" w:rsidR="00493B4C" w:rsidRDefault="006F43F1">
      <w:pPr>
        <w:numPr>
          <w:ilvl w:val="0"/>
          <w:numId w:val="6"/>
        </w:numPr>
        <w:ind w:left="640"/>
        <w:rPr>
          <w:rFonts w:eastAsia="ＭＳ Ｐ明朝"/>
          <w:szCs w:val="21"/>
        </w:rPr>
      </w:pPr>
      <w:r>
        <w:rPr>
          <w:rFonts w:eastAsia="ＭＳ Ｐ明朝" w:hint="eastAsia"/>
          <w:szCs w:val="21"/>
        </w:rPr>
        <w:t xml:space="preserve">　</w:t>
      </w:r>
      <w:r>
        <w:rPr>
          <w:rFonts w:eastAsia="ＭＳ Ｐ明朝"/>
          <w:szCs w:val="21"/>
        </w:rPr>
        <w:t>本募集要項の記載内容については本市の解釈に従うものとし、価格提案審査後にその内容について一切の異議申し立てを行うことはできません。</w:t>
      </w:r>
    </w:p>
    <w:p w14:paraId="2968B82B" w14:textId="77777777" w:rsidR="00493B4C" w:rsidRDefault="006F43F1">
      <w:pPr>
        <w:numPr>
          <w:ilvl w:val="0"/>
          <w:numId w:val="6"/>
        </w:numPr>
        <w:ind w:left="640"/>
        <w:rPr>
          <w:rFonts w:eastAsia="ＭＳ Ｐ明朝"/>
          <w:szCs w:val="21"/>
        </w:rPr>
      </w:pPr>
      <w:r>
        <w:rPr>
          <w:rFonts w:eastAsia="ＭＳ Ｐ明朝" w:hint="eastAsia"/>
          <w:szCs w:val="21"/>
        </w:rPr>
        <w:t xml:space="preserve">　</w:t>
      </w:r>
      <w:r>
        <w:rPr>
          <w:rFonts w:eastAsia="ＭＳ Ｐ明朝"/>
          <w:szCs w:val="21"/>
        </w:rPr>
        <w:t>本件売店の使用許可申請が可能な期間中に都市公園法及び施行令をはじめとする関係法令等が改正された場合、本募集要項の記載内容にかかわらず法令等の規定を優先します。</w:t>
      </w:r>
    </w:p>
    <w:p w14:paraId="316E1D04" w14:textId="77777777" w:rsidR="00493B4C" w:rsidRDefault="006F43F1">
      <w:pPr>
        <w:numPr>
          <w:ilvl w:val="0"/>
          <w:numId w:val="6"/>
        </w:numPr>
        <w:ind w:left="640"/>
        <w:rPr>
          <w:rFonts w:eastAsia="ＭＳ Ｐ明朝"/>
          <w:szCs w:val="21"/>
        </w:rPr>
      </w:pPr>
      <w:r>
        <w:rPr>
          <w:rFonts w:eastAsia="ＭＳ Ｐ明朝" w:hint="eastAsia"/>
          <w:szCs w:val="21"/>
        </w:rPr>
        <w:t xml:space="preserve">　</w:t>
      </w:r>
      <w:r>
        <w:rPr>
          <w:rFonts w:eastAsia="ＭＳ Ｐ明朝"/>
          <w:szCs w:val="21"/>
        </w:rPr>
        <w:t>本件売店の売り上げ</w:t>
      </w:r>
      <w:r>
        <w:rPr>
          <w:rFonts w:eastAsia="ＭＳ Ｐ明朝" w:hint="eastAsia"/>
          <w:szCs w:val="21"/>
        </w:rPr>
        <w:t>及び販売品目</w:t>
      </w:r>
      <w:r>
        <w:rPr>
          <w:rFonts w:eastAsia="ＭＳ Ｐ明朝"/>
          <w:szCs w:val="21"/>
        </w:rPr>
        <w:t>については、公園管理上把握する必要があるので、城北菖蒲園開園期間が終了次第、公園事務所へ報告しなければなりません。</w:t>
      </w:r>
      <w:r>
        <w:rPr>
          <w:rFonts w:eastAsia="ＭＳ Ｐ明朝" w:hint="eastAsia"/>
          <w:szCs w:val="21"/>
        </w:rPr>
        <w:t>なお、報告いただいた事項については、次回以降の本件公募において公表する</w:t>
      </w:r>
      <w:r>
        <w:rPr>
          <w:rFonts w:eastAsia="ＭＳ Ｐ明朝" w:hint="eastAsia"/>
          <w:szCs w:val="21"/>
        </w:rPr>
        <w:t>場合があります。</w:t>
      </w:r>
    </w:p>
    <w:p w14:paraId="685C02A9" w14:textId="77777777" w:rsidR="00493B4C" w:rsidRDefault="006F43F1">
      <w:pPr>
        <w:numPr>
          <w:ilvl w:val="0"/>
          <w:numId w:val="6"/>
        </w:numPr>
        <w:ind w:left="640"/>
        <w:rPr>
          <w:rFonts w:eastAsia="ＭＳ Ｐ明朝"/>
          <w:szCs w:val="21"/>
        </w:rPr>
      </w:pPr>
      <w:r>
        <w:rPr>
          <w:rFonts w:eastAsia="ＭＳ Ｐ明朝" w:hint="eastAsia"/>
          <w:szCs w:val="21"/>
        </w:rPr>
        <w:t xml:space="preserve">　</w:t>
      </w:r>
      <w:r>
        <w:rPr>
          <w:rFonts w:eastAsia="ＭＳ Ｐ明朝"/>
          <w:szCs w:val="21"/>
        </w:rPr>
        <w:t>城北公園内では、来園者が多い時期に一般園地において露店の占用許可を行うことがあります。公募にあたっての前提条件となりますので、事業者が管理運営する本件売店の売り上げに影響が出たとしても、本市は公園使用料の還付など一切の補償は行いません。</w:t>
      </w:r>
    </w:p>
    <w:p w14:paraId="2CDEEFED" w14:textId="77777777" w:rsidR="00493B4C" w:rsidRDefault="006F43F1">
      <w:pPr>
        <w:numPr>
          <w:ilvl w:val="0"/>
          <w:numId w:val="6"/>
        </w:numPr>
        <w:ind w:left="640"/>
        <w:rPr>
          <w:rFonts w:eastAsia="ＭＳ Ｐ明朝"/>
          <w:szCs w:val="21"/>
        </w:rPr>
      </w:pPr>
      <w:r>
        <w:rPr>
          <w:rFonts w:eastAsia="ＭＳ Ｐ明朝" w:hint="eastAsia"/>
          <w:szCs w:val="21"/>
        </w:rPr>
        <w:t xml:space="preserve">　</w:t>
      </w:r>
      <w:r>
        <w:rPr>
          <w:rFonts w:eastAsia="ＭＳ Ｐ明朝"/>
          <w:szCs w:val="21"/>
        </w:rPr>
        <w:t>許可期間中に、都市公園法などの関係法令等が改正された場合、この募集要項の記載内容にかかわらず、法令等の規定を優先します。</w:t>
      </w:r>
    </w:p>
    <w:p w14:paraId="7FA72B77" w14:textId="77777777" w:rsidR="00493B4C" w:rsidRDefault="006F43F1">
      <w:pPr>
        <w:ind w:left="540" w:hanging="540"/>
        <w:rPr>
          <w:rFonts w:eastAsia="ＭＳ Ｐ明朝"/>
          <w:szCs w:val="21"/>
        </w:rPr>
      </w:pPr>
      <w:r>
        <w:rPr>
          <w:rFonts w:eastAsia="ＭＳ Ｐ明朝"/>
          <w:szCs w:val="21"/>
        </w:rPr>
        <w:t>（８）リスク管理</w:t>
      </w:r>
    </w:p>
    <w:p w14:paraId="4B3B624D" w14:textId="77777777" w:rsidR="00493B4C" w:rsidRDefault="006F43F1">
      <w:pPr>
        <w:ind w:left="420" w:firstLine="210"/>
        <w:rPr>
          <w:rFonts w:eastAsia="ＭＳ Ｐ明朝"/>
          <w:szCs w:val="21"/>
        </w:rPr>
      </w:pPr>
      <w:r>
        <w:rPr>
          <w:rFonts w:eastAsia="ＭＳ Ｐ明朝"/>
          <w:szCs w:val="21"/>
        </w:rPr>
        <w:t>事業者は、大規模災害のような天災によって本件売店本体をはじめ管理区域内の施設躯体、設備が損壊した場合を除いて、原</w:t>
      </w:r>
      <w:r>
        <w:rPr>
          <w:rFonts w:eastAsia="ＭＳ Ｐ明朝"/>
          <w:szCs w:val="21"/>
        </w:rPr>
        <w:t>状回復の義務を負います。また、許可条件及び本募集要項の各条項に定める義務を履行しないために本市に損害を与えたとき、その損害額に相当する金額を損害賠償として支払わなければなりません。</w:t>
      </w:r>
    </w:p>
    <w:p w14:paraId="4036F75E" w14:textId="77777777" w:rsidR="00493B4C" w:rsidRDefault="006F43F1">
      <w:pPr>
        <w:ind w:left="870" w:hanging="210"/>
        <w:rPr>
          <w:rFonts w:eastAsia="ＭＳ Ｐ明朝"/>
          <w:szCs w:val="21"/>
        </w:rPr>
      </w:pPr>
      <w:r>
        <w:rPr>
          <w:rFonts w:ascii="ＭＳ 明朝" w:hAnsi="ＭＳ 明朝" w:cs="ＭＳ 明朝" w:hint="eastAsia"/>
          <w:szCs w:val="21"/>
        </w:rPr>
        <w:lastRenderedPageBreak/>
        <w:t>※</w:t>
      </w:r>
      <w:r>
        <w:rPr>
          <w:rFonts w:eastAsia="ＭＳ Ｐ明朝"/>
          <w:szCs w:val="21"/>
        </w:rPr>
        <w:t>管理上の瑕疵による事故等に備えて、事業者はリスクに応じた保険に加入してください。</w:t>
      </w:r>
    </w:p>
    <w:p w14:paraId="17BCB15C" w14:textId="77777777" w:rsidR="00493B4C" w:rsidRDefault="00493B4C">
      <w:pPr>
        <w:ind w:left="960" w:hanging="960"/>
        <w:rPr>
          <w:rFonts w:eastAsia="ＭＳ Ｐ明朝"/>
          <w:szCs w:val="21"/>
        </w:rPr>
      </w:pPr>
    </w:p>
    <w:p w14:paraId="3CECD297" w14:textId="77777777" w:rsidR="00493B4C" w:rsidRDefault="006F43F1">
      <w:pPr>
        <w:ind w:left="960" w:hanging="960"/>
        <w:rPr>
          <w:rFonts w:eastAsia="ＭＳ Ｐ明朝"/>
          <w:szCs w:val="21"/>
        </w:rPr>
      </w:pPr>
      <w:r>
        <w:rPr>
          <w:rFonts w:eastAsia="ＭＳ Ｐ明朝"/>
          <w:szCs w:val="21"/>
        </w:rPr>
        <w:t>４　現地下見会の実施について</w:t>
      </w:r>
    </w:p>
    <w:p w14:paraId="6457BF39" w14:textId="77777777" w:rsidR="00493B4C" w:rsidRDefault="006F43F1">
      <w:pPr>
        <w:ind w:left="420" w:firstLine="210"/>
        <w:rPr>
          <w:rFonts w:eastAsia="ＭＳ Ｐ明朝"/>
          <w:szCs w:val="21"/>
        </w:rPr>
      </w:pPr>
      <w:r>
        <w:rPr>
          <w:rFonts w:eastAsia="ＭＳ Ｐ明朝"/>
          <w:szCs w:val="21"/>
        </w:rPr>
        <w:t>現地下見会は下記の日程で行います。本市所定様式第５号を使用し、ファックスもしくは電子メールにより送信してお申込み下さい。口頭、電話及び郵送によるお申し込みは取扱い致しません。ファックス又は電子メールでの送信の場合は</w:t>
      </w:r>
      <w:r>
        <w:rPr>
          <w:rFonts w:eastAsia="ＭＳ Ｐ明朝"/>
          <w:szCs w:val="21"/>
        </w:rPr>
        <w:t>、送信後下記へ電話連絡し到着の有無を必ず確認してください。</w:t>
      </w:r>
    </w:p>
    <w:p w14:paraId="154FDBC8" w14:textId="77777777" w:rsidR="00493B4C" w:rsidRDefault="006F43F1">
      <w:pPr>
        <w:tabs>
          <w:tab w:val="left" w:pos="220"/>
        </w:tabs>
        <w:ind w:leftChars="104" w:left="218" w:firstLine="5"/>
        <w:rPr>
          <w:rFonts w:eastAsia="ＭＳ Ｐ明朝"/>
        </w:rPr>
      </w:pPr>
      <w:r>
        <w:rPr>
          <w:rFonts w:eastAsia="ＭＳ Ｐ明朝" w:hint="eastAsia"/>
        </w:rPr>
        <w:t>（</w:t>
      </w:r>
      <w:r>
        <w:rPr>
          <w:rFonts w:eastAsia="ＭＳ Ｐ明朝" w:hint="eastAsia"/>
        </w:rPr>
        <w:t>１</w:t>
      </w:r>
      <w:r>
        <w:rPr>
          <w:rFonts w:eastAsia="ＭＳ Ｐ明朝" w:hint="eastAsia"/>
        </w:rPr>
        <w:t>）下見会申込期限</w:t>
      </w:r>
      <w:r>
        <w:rPr>
          <w:rFonts w:eastAsia="ＭＳ Ｐ明朝"/>
        </w:rPr>
        <w:tab/>
      </w:r>
      <w:r>
        <w:rPr>
          <w:rFonts w:eastAsia="ＭＳ Ｐ明朝" w:hint="eastAsia"/>
        </w:rPr>
        <w:t>令和</w:t>
      </w:r>
      <w:r>
        <w:rPr>
          <w:rFonts w:eastAsia="ＭＳ Ｐ明朝" w:hint="eastAsia"/>
        </w:rPr>
        <w:t>6</w:t>
      </w:r>
      <w:r>
        <w:rPr>
          <w:rFonts w:eastAsia="ＭＳ Ｐ明朝" w:hint="eastAsia"/>
        </w:rPr>
        <w:t>年</w:t>
      </w:r>
      <w:r>
        <w:rPr>
          <w:rFonts w:eastAsia="ＭＳ Ｐ明朝" w:hint="eastAsia"/>
        </w:rPr>
        <w:t>4</w:t>
      </w:r>
      <w:r>
        <w:rPr>
          <w:rFonts w:eastAsia="ＭＳ Ｐ明朝" w:hint="eastAsia"/>
        </w:rPr>
        <w:t>月</w:t>
      </w:r>
      <w:r>
        <w:rPr>
          <w:rFonts w:eastAsia="ＭＳ Ｐ明朝" w:hint="eastAsia"/>
        </w:rPr>
        <w:t>8</w:t>
      </w:r>
      <w:r>
        <w:rPr>
          <w:rFonts w:eastAsia="ＭＳ Ｐ明朝" w:hint="eastAsia"/>
        </w:rPr>
        <w:t>日（月）まで</w:t>
      </w:r>
    </w:p>
    <w:p w14:paraId="33AF349D" w14:textId="77777777" w:rsidR="00493B4C" w:rsidRDefault="006F43F1">
      <w:pPr>
        <w:tabs>
          <w:tab w:val="left" w:pos="220"/>
        </w:tabs>
        <w:ind w:leftChars="104" w:left="218" w:firstLine="5"/>
        <w:rPr>
          <w:rFonts w:eastAsia="ＭＳ Ｐ明朝"/>
          <w:szCs w:val="21"/>
        </w:rPr>
      </w:pPr>
      <w:r>
        <w:rPr>
          <w:rFonts w:eastAsia="ＭＳ Ｐ明朝"/>
          <w:szCs w:val="21"/>
        </w:rPr>
        <w:t>（</w:t>
      </w:r>
      <w:r>
        <w:rPr>
          <w:rFonts w:eastAsia="ＭＳ Ｐ明朝" w:hint="eastAsia"/>
          <w:szCs w:val="21"/>
        </w:rPr>
        <w:t>２</w:t>
      </w:r>
      <w:r>
        <w:rPr>
          <w:rFonts w:eastAsia="ＭＳ Ｐ明朝"/>
          <w:szCs w:val="21"/>
        </w:rPr>
        <w:t>）実施日時</w:t>
      </w:r>
      <w:r>
        <w:rPr>
          <w:rFonts w:eastAsia="ＭＳ Ｐ明朝" w:hint="eastAsia"/>
          <w:szCs w:val="21"/>
        </w:rPr>
        <w:tab/>
      </w:r>
      <w:r>
        <w:rPr>
          <w:rFonts w:eastAsia="ＭＳ Ｐ明朝" w:hint="eastAsia"/>
          <w:szCs w:val="21"/>
        </w:rPr>
        <w:tab/>
      </w:r>
      <w:r>
        <w:rPr>
          <w:rFonts w:eastAsia="ＭＳ Ｐ明朝" w:hint="eastAsia"/>
          <w:szCs w:val="21"/>
        </w:rPr>
        <w:t>令和</w:t>
      </w:r>
      <w:r>
        <w:rPr>
          <w:rFonts w:eastAsia="ＭＳ Ｐ明朝" w:hint="eastAsia"/>
          <w:szCs w:val="21"/>
        </w:rPr>
        <w:t>6</w:t>
      </w:r>
      <w:r>
        <w:rPr>
          <w:rFonts w:eastAsia="ＭＳ Ｐ明朝"/>
          <w:szCs w:val="21"/>
        </w:rPr>
        <w:t>年</w:t>
      </w:r>
      <w:r>
        <w:rPr>
          <w:rFonts w:eastAsia="ＭＳ Ｐ明朝" w:hint="eastAsia"/>
          <w:szCs w:val="21"/>
        </w:rPr>
        <w:t>4</w:t>
      </w:r>
      <w:r>
        <w:rPr>
          <w:rFonts w:eastAsia="ＭＳ Ｐ明朝"/>
          <w:szCs w:val="21"/>
        </w:rPr>
        <w:t>月</w:t>
      </w:r>
      <w:r>
        <w:rPr>
          <w:rFonts w:eastAsia="ＭＳ Ｐ明朝"/>
          <w:szCs w:val="21"/>
        </w:rPr>
        <w:t>1</w:t>
      </w:r>
      <w:r>
        <w:rPr>
          <w:rFonts w:eastAsia="ＭＳ Ｐ明朝" w:hint="eastAsia"/>
          <w:szCs w:val="21"/>
        </w:rPr>
        <w:t>0</w:t>
      </w:r>
      <w:r>
        <w:rPr>
          <w:rFonts w:eastAsia="ＭＳ Ｐ明朝"/>
          <w:szCs w:val="21"/>
        </w:rPr>
        <w:t>日（水）～</w:t>
      </w:r>
      <w:r>
        <w:rPr>
          <w:rFonts w:eastAsia="ＭＳ Ｐ明朝" w:hint="eastAsia"/>
          <w:szCs w:val="21"/>
        </w:rPr>
        <w:t>4</w:t>
      </w:r>
      <w:r>
        <w:rPr>
          <w:rFonts w:eastAsia="ＭＳ Ｐ明朝"/>
          <w:szCs w:val="21"/>
        </w:rPr>
        <w:t>月</w:t>
      </w:r>
      <w:r>
        <w:rPr>
          <w:rFonts w:eastAsia="ＭＳ Ｐ明朝"/>
          <w:szCs w:val="21"/>
        </w:rPr>
        <w:t>1</w:t>
      </w:r>
      <w:r>
        <w:rPr>
          <w:rFonts w:eastAsia="ＭＳ Ｐ明朝" w:hint="eastAsia"/>
          <w:szCs w:val="21"/>
        </w:rPr>
        <w:t>2</w:t>
      </w:r>
      <w:r>
        <w:rPr>
          <w:rFonts w:eastAsia="ＭＳ Ｐ明朝"/>
          <w:szCs w:val="21"/>
        </w:rPr>
        <w:t>日（金）</w:t>
      </w:r>
    </w:p>
    <w:p w14:paraId="63824446" w14:textId="77777777" w:rsidR="00493B4C" w:rsidRDefault="006F43F1">
      <w:pPr>
        <w:tabs>
          <w:tab w:val="left" w:pos="220"/>
        </w:tabs>
        <w:ind w:leftChars="104" w:left="218" w:firstLine="5"/>
        <w:rPr>
          <w:rFonts w:eastAsia="ＭＳ Ｐ明朝"/>
          <w:szCs w:val="21"/>
        </w:rPr>
      </w:pPr>
      <w:r>
        <w:rPr>
          <w:rFonts w:eastAsia="ＭＳ Ｐ明朝"/>
          <w:szCs w:val="21"/>
        </w:rPr>
        <w:tab/>
      </w:r>
      <w:r>
        <w:rPr>
          <w:rFonts w:eastAsia="ＭＳ Ｐ明朝"/>
          <w:szCs w:val="21"/>
        </w:rPr>
        <w:tab/>
      </w:r>
      <w:r>
        <w:rPr>
          <w:rFonts w:eastAsia="ＭＳ Ｐ明朝"/>
          <w:szCs w:val="21"/>
        </w:rPr>
        <w:tab/>
      </w:r>
      <w:r>
        <w:rPr>
          <w:rFonts w:eastAsia="ＭＳ Ｐ明朝"/>
          <w:szCs w:val="21"/>
        </w:rPr>
        <w:t>午前</w:t>
      </w:r>
      <w:r>
        <w:rPr>
          <w:rFonts w:eastAsia="ＭＳ Ｐ明朝"/>
          <w:szCs w:val="21"/>
        </w:rPr>
        <w:t>9</w:t>
      </w:r>
      <w:r>
        <w:rPr>
          <w:rFonts w:eastAsia="ＭＳ Ｐ明朝"/>
          <w:szCs w:val="21"/>
        </w:rPr>
        <w:t>時</w:t>
      </w:r>
      <w:r>
        <w:rPr>
          <w:rFonts w:eastAsia="ＭＳ Ｐ明朝"/>
          <w:szCs w:val="21"/>
        </w:rPr>
        <w:t>30</w:t>
      </w:r>
      <w:r>
        <w:rPr>
          <w:rFonts w:eastAsia="ＭＳ Ｐ明朝"/>
          <w:szCs w:val="21"/>
        </w:rPr>
        <w:t>分～午後</w:t>
      </w:r>
      <w:r>
        <w:rPr>
          <w:rFonts w:eastAsia="ＭＳ Ｐ明朝"/>
          <w:szCs w:val="21"/>
        </w:rPr>
        <w:t>5</w:t>
      </w:r>
      <w:r>
        <w:rPr>
          <w:rFonts w:eastAsia="ＭＳ Ｐ明朝"/>
          <w:szCs w:val="21"/>
        </w:rPr>
        <w:t>時</w:t>
      </w:r>
    </w:p>
    <w:p w14:paraId="17821816" w14:textId="77777777" w:rsidR="00493B4C" w:rsidRDefault="006F43F1">
      <w:pPr>
        <w:tabs>
          <w:tab w:val="left" w:pos="220"/>
        </w:tabs>
        <w:ind w:leftChars="104" w:left="218" w:firstLine="5"/>
        <w:rPr>
          <w:rFonts w:eastAsia="ＭＳ Ｐ明朝"/>
          <w:szCs w:val="21"/>
        </w:rPr>
      </w:pPr>
      <w:r>
        <w:rPr>
          <w:rFonts w:eastAsia="ＭＳ Ｐ明朝" w:hint="eastAsia"/>
          <w:szCs w:val="21"/>
        </w:rPr>
        <w:tab/>
      </w:r>
      <w:r>
        <w:rPr>
          <w:rFonts w:eastAsia="ＭＳ Ｐ明朝" w:hint="eastAsia"/>
          <w:szCs w:val="21"/>
        </w:rPr>
        <w:tab/>
      </w:r>
      <w:r>
        <w:rPr>
          <w:rFonts w:eastAsia="ＭＳ Ｐ明朝" w:hint="eastAsia"/>
          <w:szCs w:val="21"/>
        </w:rPr>
        <w:tab/>
      </w:r>
      <w:r>
        <w:rPr>
          <w:rFonts w:eastAsia="ＭＳ Ｐ明朝"/>
          <w:szCs w:val="21"/>
        </w:rPr>
        <w:t>1</w:t>
      </w:r>
      <w:r>
        <w:rPr>
          <w:rFonts w:eastAsia="ＭＳ Ｐ明朝"/>
          <w:szCs w:val="21"/>
        </w:rPr>
        <w:t>回約</w:t>
      </w:r>
      <w:r>
        <w:rPr>
          <w:rFonts w:eastAsia="ＭＳ Ｐ明朝"/>
          <w:szCs w:val="21"/>
        </w:rPr>
        <w:t>15</w:t>
      </w:r>
      <w:r>
        <w:rPr>
          <w:rFonts w:eastAsia="ＭＳ Ｐ明朝"/>
          <w:szCs w:val="21"/>
        </w:rPr>
        <w:t>分程度。</w:t>
      </w:r>
      <w:r>
        <w:rPr>
          <w:rFonts w:ascii="ＭＳ 明朝" w:hAnsi="ＭＳ 明朝" w:cs="ＭＳ 明朝" w:hint="eastAsia"/>
          <w:szCs w:val="21"/>
        </w:rPr>
        <w:t>※</w:t>
      </w:r>
      <w:r>
        <w:rPr>
          <w:rFonts w:eastAsia="ＭＳ Ｐ明朝"/>
          <w:szCs w:val="21"/>
        </w:rPr>
        <w:t>応募申し込みのあった事業者に対し、</w:t>
      </w:r>
    </w:p>
    <w:p w14:paraId="74E2B19F" w14:textId="77777777" w:rsidR="00493B4C" w:rsidRDefault="006F43F1">
      <w:pPr>
        <w:tabs>
          <w:tab w:val="left" w:pos="220"/>
        </w:tabs>
        <w:ind w:leftChars="104" w:left="218" w:firstLine="5"/>
        <w:rPr>
          <w:rFonts w:eastAsia="ＭＳ Ｐ明朝"/>
          <w:szCs w:val="21"/>
        </w:rPr>
      </w:pPr>
      <w:r>
        <w:rPr>
          <w:rFonts w:eastAsia="ＭＳ Ｐ明朝" w:hint="eastAsia"/>
          <w:szCs w:val="21"/>
        </w:rPr>
        <w:tab/>
      </w:r>
      <w:r>
        <w:rPr>
          <w:rFonts w:eastAsia="ＭＳ Ｐ明朝" w:hint="eastAsia"/>
          <w:szCs w:val="21"/>
        </w:rPr>
        <w:tab/>
      </w:r>
      <w:r>
        <w:rPr>
          <w:rFonts w:eastAsia="ＭＳ Ｐ明朝" w:hint="eastAsia"/>
          <w:szCs w:val="21"/>
        </w:rPr>
        <w:tab/>
      </w:r>
      <w:r>
        <w:rPr>
          <w:rFonts w:eastAsia="ＭＳ Ｐ明朝"/>
          <w:szCs w:val="21"/>
        </w:rPr>
        <w:t>個別に時間をお知らせします</w:t>
      </w:r>
    </w:p>
    <w:p w14:paraId="37C5125B" w14:textId="77777777" w:rsidR="00493B4C" w:rsidRDefault="006F43F1">
      <w:pPr>
        <w:tabs>
          <w:tab w:val="left" w:pos="220"/>
        </w:tabs>
        <w:ind w:leftChars="104" w:left="218" w:firstLine="5"/>
        <w:rPr>
          <w:rFonts w:eastAsia="ＭＳ Ｐ明朝"/>
          <w:szCs w:val="21"/>
          <w:u w:val="wave"/>
        </w:rPr>
      </w:pPr>
      <w:r>
        <w:rPr>
          <w:rFonts w:eastAsia="ＭＳ Ｐ明朝"/>
          <w:szCs w:val="21"/>
        </w:rPr>
        <w:t>（</w:t>
      </w:r>
      <w:r>
        <w:rPr>
          <w:rFonts w:eastAsia="ＭＳ Ｐ明朝" w:hint="eastAsia"/>
          <w:szCs w:val="21"/>
        </w:rPr>
        <w:t>３</w:t>
      </w:r>
      <w:r>
        <w:rPr>
          <w:rFonts w:eastAsia="ＭＳ Ｐ明朝"/>
          <w:szCs w:val="21"/>
        </w:rPr>
        <w:t xml:space="preserve">）集合場所　</w:t>
      </w:r>
      <w:r>
        <w:rPr>
          <w:rFonts w:eastAsia="ＭＳ Ｐ明朝"/>
        </w:rPr>
        <w:t xml:space="preserve">　　</w:t>
      </w:r>
      <w:r>
        <w:rPr>
          <w:rFonts w:eastAsia="ＭＳ Ｐ明朝"/>
        </w:rPr>
        <w:tab/>
      </w:r>
      <w:r>
        <w:rPr>
          <w:rFonts w:eastAsia="ＭＳ Ｐ明朝"/>
        </w:rPr>
        <w:t>もと城北公園事務所前</w:t>
      </w:r>
    </w:p>
    <w:p w14:paraId="1E5DEEA0" w14:textId="77777777" w:rsidR="00493B4C" w:rsidRDefault="006F43F1">
      <w:pPr>
        <w:tabs>
          <w:tab w:val="left" w:pos="220"/>
        </w:tabs>
        <w:ind w:leftChars="104" w:left="218" w:firstLine="5"/>
        <w:rPr>
          <w:rFonts w:eastAsia="ＭＳ Ｐ明朝"/>
        </w:rPr>
      </w:pPr>
      <w:r>
        <w:rPr>
          <w:rFonts w:eastAsia="ＭＳ Ｐ明朝"/>
        </w:rPr>
        <w:t xml:space="preserve">　　　</w:t>
      </w:r>
      <w:r>
        <w:rPr>
          <w:rFonts w:eastAsia="ＭＳ Ｐ明朝"/>
        </w:rPr>
        <w:tab/>
      </w:r>
      <w:r>
        <w:rPr>
          <w:rFonts w:eastAsia="ＭＳ Ｐ明朝"/>
        </w:rPr>
        <w:tab/>
      </w:r>
      <w:r>
        <w:rPr>
          <w:rFonts w:eastAsia="ＭＳ Ｐ明朝"/>
        </w:rPr>
        <w:tab/>
      </w:r>
      <w:r>
        <w:rPr>
          <w:rFonts w:eastAsia="ＭＳ Ｐ明朝"/>
        </w:rPr>
        <w:t>大阪市旭区生江</w:t>
      </w:r>
      <w:r>
        <w:rPr>
          <w:rFonts w:eastAsia="ＭＳ Ｐ明朝"/>
        </w:rPr>
        <w:t>3</w:t>
      </w:r>
      <w:r>
        <w:rPr>
          <w:rFonts w:eastAsia="ＭＳ Ｐ明朝"/>
        </w:rPr>
        <w:t>丁目（城北公園内）</w:t>
      </w:r>
    </w:p>
    <w:p w14:paraId="14982122" w14:textId="77777777" w:rsidR="00493B4C" w:rsidRDefault="006F43F1">
      <w:pPr>
        <w:tabs>
          <w:tab w:val="left" w:pos="220"/>
        </w:tabs>
        <w:ind w:leftChars="104" w:left="218" w:firstLine="5"/>
        <w:rPr>
          <w:rFonts w:eastAsia="ＭＳ Ｐ明朝"/>
        </w:rPr>
      </w:pPr>
      <w:r>
        <w:rPr>
          <w:rFonts w:eastAsia="ＭＳ Ｐ明朝" w:hint="eastAsia"/>
        </w:rPr>
        <w:tab/>
      </w:r>
      <w:r>
        <w:rPr>
          <w:rFonts w:eastAsia="ＭＳ Ｐ明朝" w:hint="eastAsia"/>
        </w:rPr>
        <w:tab/>
      </w:r>
      <w:r>
        <w:rPr>
          <w:rFonts w:eastAsia="ＭＳ Ｐ明朝" w:hint="eastAsia"/>
        </w:rPr>
        <w:tab/>
      </w:r>
      <w:r>
        <w:rPr>
          <w:rFonts w:eastAsia="ＭＳ Ｐ明朝"/>
        </w:rPr>
        <w:t>場所が不明な場合は、</w:t>
      </w:r>
      <w:r>
        <w:rPr>
          <w:rFonts w:eastAsia="ＭＳ Ｐ明朝"/>
        </w:rPr>
        <w:t>06-6912-0650</w:t>
      </w:r>
      <w:r>
        <w:rPr>
          <w:rFonts w:eastAsia="ＭＳ Ｐ明朝"/>
        </w:rPr>
        <w:t>までお問い合わせください</w:t>
      </w:r>
    </w:p>
    <w:p w14:paraId="2B3BC0E3" w14:textId="77777777" w:rsidR="00493B4C" w:rsidRDefault="006F43F1">
      <w:pPr>
        <w:tabs>
          <w:tab w:val="left" w:pos="220"/>
        </w:tabs>
        <w:ind w:leftChars="104" w:left="218" w:firstLine="5"/>
        <w:rPr>
          <w:rFonts w:eastAsia="ＭＳ Ｐ明朝"/>
        </w:rPr>
      </w:pPr>
      <w:r>
        <w:rPr>
          <w:rFonts w:eastAsia="ＭＳ Ｐ明朝"/>
        </w:rPr>
        <w:t>（</w:t>
      </w:r>
      <w:r>
        <w:rPr>
          <w:rFonts w:eastAsia="ＭＳ Ｐ明朝" w:hint="eastAsia"/>
        </w:rPr>
        <w:t>４</w:t>
      </w:r>
      <w:r>
        <w:rPr>
          <w:rFonts w:eastAsia="ＭＳ Ｐ明朝"/>
        </w:rPr>
        <w:t>）現地下見会申込先　　大阪市建設局　鶴見緑地公園事務所</w:t>
      </w:r>
    </w:p>
    <w:p w14:paraId="2E638C66" w14:textId="77777777" w:rsidR="00493B4C" w:rsidRDefault="006F43F1">
      <w:pPr>
        <w:tabs>
          <w:tab w:val="left" w:pos="220"/>
        </w:tabs>
        <w:ind w:leftChars="104" w:left="218" w:firstLine="5"/>
        <w:rPr>
          <w:rFonts w:eastAsia="ＭＳ Ｐ明朝"/>
        </w:rPr>
      </w:pPr>
      <w:r>
        <w:rPr>
          <w:rFonts w:eastAsia="ＭＳ Ｐ明朝" w:hint="eastAsia"/>
        </w:rPr>
        <w:tab/>
      </w:r>
      <w:r>
        <w:rPr>
          <w:rFonts w:eastAsia="ＭＳ Ｐ明朝" w:hint="eastAsia"/>
        </w:rPr>
        <w:tab/>
      </w:r>
      <w:r>
        <w:rPr>
          <w:rFonts w:eastAsia="ＭＳ Ｐ明朝" w:hint="eastAsia"/>
        </w:rPr>
        <w:tab/>
      </w:r>
      <w:r>
        <w:rPr>
          <w:rFonts w:eastAsia="ＭＳ Ｐ明朝"/>
        </w:rPr>
        <w:t xml:space="preserve">電話　</w:t>
      </w:r>
      <w:r>
        <w:rPr>
          <w:rFonts w:eastAsia="ＭＳ Ｐ明朝"/>
        </w:rPr>
        <w:t>06-6912-0650</w:t>
      </w:r>
      <w:r>
        <w:rPr>
          <w:rFonts w:eastAsia="ＭＳ Ｐ明朝"/>
        </w:rPr>
        <w:t xml:space="preserve">　ファックス　</w:t>
      </w:r>
      <w:r>
        <w:rPr>
          <w:rFonts w:eastAsia="ＭＳ Ｐ明朝"/>
        </w:rPr>
        <w:t>06-6913-6804</w:t>
      </w:r>
    </w:p>
    <w:p w14:paraId="3C0DE6EB" w14:textId="77777777" w:rsidR="00493B4C" w:rsidRDefault="006F43F1">
      <w:pPr>
        <w:tabs>
          <w:tab w:val="left" w:pos="220"/>
        </w:tabs>
        <w:ind w:leftChars="104" w:left="218" w:firstLine="5"/>
        <w:rPr>
          <w:rFonts w:eastAsia="ＭＳ Ｐ明朝"/>
        </w:rPr>
      </w:pPr>
      <w:r>
        <w:rPr>
          <w:rFonts w:eastAsia="ＭＳ Ｐ明朝" w:hint="eastAsia"/>
        </w:rPr>
        <w:tab/>
      </w:r>
      <w:r>
        <w:rPr>
          <w:rFonts w:eastAsia="ＭＳ Ｐ明朝" w:hint="eastAsia"/>
        </w:rPr>
        <w:tab/>
      </w:r>
      <w:r>
        <w:rPr>
          <w:rFonts w:eastAsia="ＭＳ Ｐ明朝" w:hint="eastAsia"/>
        </w:rPr>
        <w:tab/>
      </w:r>
      <w:r>
        <w:rPr>
          <w:rFonts w:eastAsia="ＭＳ Ｐ明朝"/>
        </w:rPr>
        <w:t xml:space="preserve">メールアドレス　</w:t>
      </w:r>
      <w:r>
        <w:rPr>
          <w:rFonts w:eastAsia="ＭＳ Ｐ明朝"/>
        </w:rPr>
        <w:t>la0158</w:t>
      </w:r>
      <w:r>
        <w:rPr>
          <w:rFonts w:eastAsia="ＭＳ Ｐ明朝"/>
        </w:rPr>
        <w:t>＠</w:t>
      </w:r>
      <w:r>
        <w:rPr>
          <w:rFonts w:eastAsia="ＭＳ Ｐ明朝"/>
        </w:rPr>
        <w:t>city.osaka.lg.jp</w:t>
      </w:r>
    </w:p>
    <w:p w14:paraId="7C60923F" w14:textId="77777777" w:rsidR="00493B4C" w:rsidRDefault="006F43F1">
      <w:pPr>
        <w:tabs>
          <w:tab w:val="left" w:pos="220"/>
        </w:tabs>
        <w:ind w:leftChars="104" w:left="218" w:firstLine="5"/>
        <w:rPr>
          <w:rFonts w:eastAsia="ＭＳ Ｐ明朝"/>
          <w:color w:val="000000"/>
          <w:szCs w:val="21"/>
        </w:rPr>
      </w:pPr>
      <w:r>
        <w:rPr>
          <w:rFonts w:eastAsia="ＭＳ Ｐ明朝"/>
          <w:szCs w:val="21"/>
        </w:rPr>
        <w:t>（</w:t>
      </w:r>
      <w:r>
        <w:rPr>
          <w:rFonts w:eastAsia="ＭＳ Ｐ明朝" w:hint="eastAsia"/>
          <w:szCs w:val="21"/>
        </w:rPr>
        <w:t>５</w:t>
      </w:r>
      <w:r>
        <w:rPr>
          <w:rFonts w:eastAsia="ＭＳ Ｐ明朝"/>
          <w:szCs w:val="21"/>
        </w:rPr>
        <w:t>）その他</w:t>
      </w:r>
      <w:r>
        <w:rPr>
          <w:rFonts w:eastAsia="ＭＳ Ｐ明朝"/>
          <w:szCs w:val="21"/>
        </w:rPr>
        <w:tab/>
      </w:r>
      <w:r>
        <w:rPr>
          <w:rFonts w:eastAsia="ＭＳ Ｐ明朝"/>
          <w:szCs w:val="21"/>
        </w:rPr>
        <w:tab/>
      </w:r>
      <w:r>
        <w:rPr>
          <w:rFonts w:eastAsia="ＭＳ Ｐ明朝"/>
          <w:b/>
          <w:color w:val="000000"/>
          <w:szCs w:val="21"/>
          <w:u w:val="single"/>
        </w:rPr>
        <w:t>現地下見会は価格提案審査にあたっての必須条件です。</w:t>
      </w:r>
    </w:p>
    <w:p w14:paraId="1FD762AA" w14:textId="77777777" w:rsidR="00493B4C" w:rsidRDefault="00493B4C">
      <w:pPr>
        <w:ind w:firstLine="210"/>
        <w:rPr>
          <w:rFonts w:eastAsia="ＭＳ Ｐ明朝"/>
          <w:color w:val="000000"/>
          <w:szCs w:val="21"/>
        </w:rPr>
      </w:pPr>
    </w:p>
    <w:p w14:paraId="24F0DD44" w14:textId="77777777" w:rsidR="00493B4C" w:rsidRDefault="006F43F1">
      <w:pPr>
        <w:ind w:left="448" w:hanging="448"/>
        <w:rPr>
          <w:rFonts w:eastAsia="ＭＳ Ｐ明朝"/>
          <w:color w:val="000000"/>
        </w:rPr>
      </w:pPr>
      <w:r>
        <w:rPr>
          <w:rFonts w:eastAsia="ＭＳ Ｐ明朝"/>
          <w:color w:val="000000"/>
        </w:rPr>
        <w:t>５　質疑書の提出及び回答</w:t>
      </w:r>
    </w:p>
    <w:p w14:paraId="47653472" w14:textId="77777777" w:rsidR="00493B4C" w:rsidRDefault="006F43F1">
      <w:pPr>
        <w:ind w:left="448" w:hanging="448"/>
        <w:rPr>
          <w:rFonts w:eastAsia="ＭＳ Ｐ明朝"/>
        </w:rPr>
      </w:pPr>
      <w:r>
        <w:rPr>
          <w:rFonts w:eastAsia="ＭＳ Ｐ明朝"/>
        </w:rPr>
        <w:t>（１）　受付期間</w:t>
      </w:r>
    </w:p>
    <w:p w14:paraId="1099E2D7" w14:textId="77777777" w:rsidR="00493B4C" w:rsidRDefault="006F43F1">
      <w:pPr>
        <w:ind w:left="448" w:hanging="448"/>
        <w:rPr>
          <w:rFonts w:eastAsia="ＭＳ Ｐ明朝"/>
        </w:rPr>
      </w:pPr>
      <w:r>
        <w:rPr>
          <w:rFonts w:eastAsia="ＭＳ Ｐ明朝"/>
        </w:rPr>
        <w:t xml:space="preserve">　　　</w:t>
      </w:r>
      <w:r>
        <w:rPr>
          <w:rFonts w:eastAsia="ＭＳ Ｐ明朝" w:hint="eastAsia"/>
        </w:rPr>
        <w:t>令和</w:t>
      </w:r>
      <w:r>
        <w:rPr>
          <w:rFonts w:eastAsia="ＭＳ Ｐ明朝" w:hint="eastAsia"/>
        </w:rPr>
        <w:t>6</w:t>
      </w:r>
      <w:r>
        <w:rPr>
          <w:rFonts w:eastAsia="ＭＳ Ｐ明朝"/>
        </w:rPr>
        <w:t>年</w:t>
      </w:r>
      <w:r>
        <w:rPr>
          <w:rFonts w:eastAsia="ＭＳ Ｐ明朝" w:hint="eastAsia"/>
        </w:rPr>
        <w:t>4</w:t>
      </w:r>
      <w:r>
        <w:rPr>
          <w:rFonts w:eastAsia="ＭＳ Ｐ明朝"/>
        </w:rPr>
        <w:t>月</w:t>
      </w:r>
      <w:r>
        <w:rPr>
          <w:rFonts w:eastAsia="ＭＳ Ｐ明朝"/>
        </w:rPr>
        <w:t>1</w:t>
      </w:r>
      <w:r>
        <w:rPr>
          <w:rFonts w:eastAsia="ＭＳ Ｐ明朝" w:hint="eastAsia"/>
        </w:rPr>
        <w:t>0</w:t>
      </w:r>
      <w:r>
        <w:rPr>
          <w:rFonts w:eastAsia="ＭＳ Ｐ明朝"/>
        </w:rPr>
        <w:t>日（水）～</w:t>
      </w:r>
      <w:r>
        <w:rPr>
          <w:rFonts w:eastAsia="ＭＳ Ｐ明朝" w:hint="eastAsia"/>
        </w:rPr>
        <w:t>令和</w:t>
      </w:r>
      <w:r>
        <w:rPr>
          <w:rFonts w:eastAsia="ＭＳ Ｐ明朝" w:hint="eastAsia"/>
        </w:rPr>
        <w:t>6</w:t>
      </w:r>
      <w:r>
        <w:rPr>
          <w:rFonts w:eastAsia="ＭＳ Ｐ明朝"/>
        </w:rPr>
        <w:t>年</w:t>
      </w:r>
      <w:r>
        <w:rPr>
          <w:rFonts w:eastAsia="ＭＳ Ｐ明朝" w:hint="eastAsia"/>
        </w:rPr>
        <w:t>4</w:t>
      </w:r>
      <w:r>
        <w:rPr>
          <w:rFonts w:eastAsia="ＭＳ Ｐ明朝"/>
        </w:rPr>
        <w:t>月</w:t>
      </w:r>
      <w:r>
        <w:rPr>
          <w:rFonts w:eastAsia="ＭＳ Ｐ明朝" w:hint="eastAsia"/>
        </w:rPr>
        <w:t>17</w:t>
      </w:r>
      <w:r>
        <w:rPr>
          <w:rFonts w:eastAsia="ＭＳ Ｐ明朝"/>
        </w:rPr>
        <w:t>日（水）必着</w:t>
      </w:r>
    </w:p>
    <w:p w14:paraId="7AA01B62" w14:textId="77777777" w:rsidR="00493B4C" w:rsidRDefault="006F43F1">
      <w:pPr>
        <w:ind w:left="448" w:hanging="448"/>
        <w:rPr>
          <w:rFonts w:eastAsia="ＭＳ Ｐ明朝"/>
        </w:rPr>
      </w:pPr>
      <w:r>
        <w:rPr>
          <w:rFonts w:eastAsia="ＭＳ Ｐ明朝"/>
        </w:rPr>
        <w:t>（２）　提出方法</w:t>
      </w:r>
    </w:p>
    <w:p w14:paraId="6B47712A" w14:textId="77777777" w:rsidR="00493B4C" w:rsidRDefault="006F43F1">
      <w:pPr>
        <w:ind w:leftChars="270" w:left="567" w:firstLineChars="100" w:firstLine="210"/>
        <w:rPr>
          <w:rFonts w:eastAsia="ＭＳ Ｐ明朝"/>
        </w:rPr>
      </w:pPr>
      <w:r>
        <w:rPr>
          <w:rFonts w:eastAsia="ＭＳ Ｐ明朝"/>
        </w:rPr>
        <w:t>質疑書（本市所定様式第６号）により、上記受付期間内に電子メールにて</w:t>
      </w:r>
      <w:r>
        <w:rPr>
          <w:rFonts w:eastAsia="ＭＳ Ｐ明朝"/>
        </w:rPr>
        <w:t>PDF</w:t>
      </w:r>
      <w:r>
        <w:rPr>
          <w:rFonts w:eastAsia="ＭＳ Ｐ明朝"/>
        </w:rPr>
        <w:t>形式添付ファイルによりお送りください。（電話、ファックス、郵送、持参による受付は行いません。）</w:t>
      </w:r>
    </w:p>
    <w:p w14:paraId="2ECD4E1F" w14:textId="77777777" w:rsidR="00493B4C" w:rsidRDefault="006F43F1">
      <w:pPr>
        <w:ind w:left="826" w:hanging="826"/>
        <w:rPr>
          <w:rFonts w:eastAsia="ＭＳ Ｐ明朝"/>
        </w:rPr>
      </w:pPr>
      <w:r>
        <w:rPr>
          <w:rFonts w:eastAsia="ＭＳ Ｐ明朝"/>
        </w:rPr>
        <w:t xml:space="preserve">　　　　</w:t>
      </w:r>
      <w:r>
        <w:rPr>
          <w:rFonts w:eastAsia="ＭＳ Ｐ明朝" w:hint="eastAsia"/>
        </w:rPr>
        <w:t xml:space="preserve">　</w:t>
      </w:r>
      <w:r>
        <w:rPr>
          <w:rFonts w:eastAsia="ＭＳ Ｐ明朝"/>
        </w:rPr>
        <w:t>件名は「城北菖蒲園内臨時売店質疑」としてください。</w:t>
      </w:r>
    </w:p>
    <w:p w14:paraId="153ACA77" w14:textId="77777777" w:rsidR="00493B4C" w:rsidRDefault="006F43F1">
      <w:pPr>
        <w:ind w:left="448" w:hanging="448"/>
        <w:rPr>
          <w:rFonts w:eastAsia="ＭＳ Ｐ明朝"/>
          <w:color w:val="FF0000"/>
        </w:rPr>
      </w:pPr>
      <w:r>
        <w:rPr>
          <w:rFonts w:eastAsia="ＭＳ Ｐ明朝"/>
        </w:rPr>
        <w:t xml:space="preserve">　　　　</w:t>
      </w:r>
      <w:r>
        <w:rPr>
          <w:rFonts w:eastAsia="ＭＳ Ｐ明朝" w:hint="eastAsia"/>
        </w:rPr>
        <w:t xml:space="preserve">　</w:t>
      </w:r>
      <w:r>
        <w:rPr>
          <w:rFonts w:eastAsia="ＭＳ Ｐ明朝"/>
        </w:rPr>
        <w:t>送付先：</w:t>
      </w:r>
      <w:r>
        <w:rPr>
          <w:rFonts w:eastAsia="ＭＳ Ｐ明朝"/>
        </w:rPr>
        <w:t xml:space="preserve"> la0158</w:t>
      </w:r>
      <w:r>
        <w:rPr>
          <w:rFonts w:eastAsia="ＭＳ Ｐ明朝"/>
        </w:rPr>
        <w:t>＠</w:t>
      </w:r>
      <w:r>
        <w:rPr>
          <w:rFonts w:eastAsia="ＭＳ Ｐ明朝"/>
        </w:rPr>
        <w:t>city.osaka.lg.jp</w:t>
      </w:r>
    </w:p>
    <w:p w14:paraId="0B75EA7C" w14:textId="77777777" w:rsidR="00493B4C" w:rsidRDefault="006F43F1">
      <w:pPr>
        <w:ind w:left="448" w:hanging="448"/>
        <w:rPr>
          <w:rFonts w:eastAsia="ＭＳ Ｐ明朝"/>
        </w:rPr>
      </w:pPr>
      <w:r>
        <w:rPr>
          <w:rFonts w:eastAsia="ＭＳ Ｐ明朝"/>
        </w:rPr>
        <w:t>（３）質疑書への回答日</w:t>
      </w:r>
    </w:p>
    <w:p w14:paraId="45B153D0" w14:textId="77777777" w:rsidR="00493B4C" w:rsidRDefault="006F43F1">
      <w:pPr>
        <w:ind w:leftChars="202" w:left="424" w:firstLineChars="100" w:firstLine="210"/>
        <w:rPr>
          <w:rFonts w:eastAsia="ＭＳ Ｐ明朝"/>
          <w:color w:val="000000"/>
          <w:szCs w:val="21"/>
        </w:rPr>
      </w:pPr>
      <w:r>
        <w:rPr>
          <w:rFonts w:eastAsia="ＭＳ Ｐ明朝"/>
          <w:szCs w:val="21"/>
        </w:rPr>
        <w:t>質問に対する回答書は、</w:t>
      </w:r>
      <w:r>
        <w:rPr>
          <w:rFonts w:eastAsia="ＭＳ Ｐ明朝" w:hint="eastAsia"/>
          <w:szCs w:val="21"/>
        </w:rPr>
        <w:t>令和</w:t>
      </w:r>
      <w:r>
        <w:rPr>
          <w:rFonts w:eastAsia="ＭＳ Ｐ明朝" w:hint="eastAsia"/>
          <w:szCs w:val="21"/>
        </w:rPr>
        <w:t>6</w:t>
      </w:r>
      <w:r>
        <w:rPr>
          <w:rFonts w:eastAsia="ＭＳ Ｐ明朝"/>
          <w:szCs w:val="21"/>
        </w:rPr>
        <w:t>年</w:t>
      </w:r>
      <w:r>
        <w:rPr>
          <w:rFonts w:eastAsia="ＭＳ Ｐ明朝" w:hint="eastAsia"/>
          <w:szCs w:val="21"/>
        </w:rPr>
        <w:t>4</w:t>
      </w:r>
      <w:r>
        <w:rPr>
          <w:rFonts w:eastAsia="ＭＳ Ｐ明朝"/>
          <w:szCs w:val="21"/>
        </w:rPr>
        <w:t>月</w:t>
      </w:r>
      <w:r>
        <w:rPr>
          <w:rFonts w:eastAsia="ＭＳ Ｐ明朝"/>
          <w:szCs w:val="21"/>
        </w:rPr>
        <w:t>2</w:t>
      </w:r>
      <w:r>
        <w:rPr>
          <w:rFonts w:eastAsia="ＭＳ Ｐ明朝" w:hint="eastAsia"/>
          <w:szCs w:val="21"/>
        </w:rPr>
        <w:t>2</w:t>
      </w:r>
      <w:r>
        <w:rPr>
          <w:rFonts w:eastAsia="ＭＳ Ｐ明朝"/>
          <w:szCs w:val="21"/>
        </w:rPr>
        <w:t>日（月）を目途に、質疑書提出者に郵送又はファックス若しくは電子メールで通知するほか、大阪市ホームページ上に掲載します。</w:t>
      </w:r>
      <w:r>
        <w:rPr>
          <w:rFonts w:eastAsia="ＭＳ Ｐ明朝"/>
          <w:color w:val="000000"/>
          <w:szCs w:val="21"/>
        </w:rPr>
        <w:t>この回答書は、</w:t>
      </w:r>
      <w:r>
        <w:rPr>
          <w:rFonts w:eastAsia="ＭＳ Ｐ明朝"/>
          <w:szCs w:val="21"/>
        </w:rPr>
        <w:t>本要項と同様の効力を有します。</w:t>
      </w:r>
      <w:r>
        <w:rPr>
          <w:rFonts w:eastAsia="ＭＳ Ｐ明朝"/>
          <w:color w:val="000000"/>
          <w:szCs w:val="21"/>
        </w:rPr>
        <w:t>したがって、これ以外の方法による説明（電話、口頭など）が回答書と異なる場合は、回答書の内容を優先とします。</w:t>
      </w:r>
    </w:p>
    <w:p w14:paraId="3EE93851" w14:textId="77777777" w:rsidR="00493B4C" w:rsidRDefault="006F43F1">
      <w:pPr>
        <w:ind w:leftChars="202" w:left="424" w:firstLineChars="100" w:firstLine="210"/>
        <w:rPr>
          <w:rFonts w:eastAsia="ＭＳ Ｐ明朝"/>
          <w:color w:val="000000"/>
          <w:szCs w:val="21"/>
        </w:rPr>
      </w:pPr>
      <w:r>
        <w:rPr>
          <w:rFonts w:eastAsia="ＭＳ Ｐ明朝"/>
          <w:color w:val="000000"/>
          <w:szCs w:val="21"/>
        </w:rPr>
        <w:t>なお、意見の表明と解されるものについては回答しないことがあります。また、現地下見会開催時においては、質問は受け付けません。</w:t>
      </w:r>
    </w:p>
    <w:p w14:paraId="14224888" w14:textId="77777777" w:rsidR="00493B4C" w:rsidRDefault="006F43F1">
      <w:pPr>
        <w:ind w:leftChars="202" w:left="424" w:firstLineChars="100" w:firstLine="210"/>
        <w:rPr>
          <w:rFonts w:eastAsia="ＭＳ Ｐ明朝"/>
        </w:rPr>
      </w:pPr>
      <w:r>
        <w:rPr>
          <w:rFonts w:eastAsia="ＭＳ Ｐ明朝"/>
          <w:color w:val="000000"/>
          <w:szCs w:val="21"/>
        </w:rPr>
        <w:t>下見の結果質問がある場合は、質疑書に質問内容を簡潔にまとめ、上記記載のとおり提出してください。</w:t>
      </w:r>
    </w:p>
    <w:p w14:paraId="0245395D" w14:textId="77777777" w:rsidR="00493B4C" w:rsidRDefault="00493B4C">
      <w:pPr>
        <w:ind w:left="448" w:hanging="448"/>
        <w:rPr>
          <w:rFonts w:eastAsia="ＭＳ Ｐ明朝"/>
        </w:rPr>
      </w:pPr>
    </w:p>
    <w:p w14:paraId="34B661DA" w14:textId="77777777" w:rsidR="00493B4C" w:rsidRDefault="006F43F1">
      <w:pPr>
        <w:ind w:left="448" w:hanging="448"/>
        <w:rPr>
          <w:rFonts w:eastAsia="ＭＳ Ｐ明朝"/>
        </w:rPr>
      </w:pPr>
      <w:r>
        <w:rPr>
          <w:rFonts w:eastAsia="ＭＳ Ｐ明朝"/>
        </w:rPr>
        <w:lastRenderedPageBreak/>
        <w:t>６　応募申込手続</w:t>
      </w:r>
    </w:p>
    <w:p w14:paraId="53D4C376" w14:textId="77777777" w:rsidR="00493B4C" w:rsidRDefault="006F43F1">
      <w:pPr>
        <w:ind w:left="448" w:hanging="448"/>
        <w:rPr>
          <w:rFonts w:eastAsia="ＭＳ Ｐ明朝"/>
        </w:rPr>
      </w:pPr>
      <w:r>
        <w:rPr>
          <w:rFonts w:eastAsia="ＭＳ Ｐ明朝"/>
        </w:rPr>
        <w:t>（</w:t>
      </w:r>
      <w:r>
        <w:rPr>
          <w:rFonts w:eastAsia="ＭＳ Ｐ明朝"/>
        </w:rPr>
        <w:t>１）受付期間</w:t>
      </w:r>
    </w:p>
    <w:p w14:paraId="245B597D" w14:textId="77777777" w:rsidR="00493B4C" w:rsidRDefault="006F43F1">
      <w:pPr>
        <w:ind w:leftChars="202" w:left="424" w:firstLineChars="100" w:firstLine="210"/>
        <w:rPr>
          <w:rFonts w:eastAsia="ＭＳ Ｐ明朝"/>
        </w:rPr>
      </w:pPr>
      <w:r>
        <w:rPr>
          <w:rFonts w:eastAsia="ＭＳ Ｐ明朝" w:hint="eastAsia"/>
        </w:rPr>
        <w:t>令和</w:t>
      </w:r>
      <w:r>
        <w:rPr>
          <w:rFonts w:eastAsia="ＭＳ Ｐ明朝" w:hint="eastAsia"/>
        </w:rPr>
        <w:t>6</w:t>
      </w:r>
      <w:r>
        <w:rPr>
          <w:rFonts w:eastAsia="ＭＳ Ｐ明朝"/>
        </w:rPr>
        <w:t>年</w:t>
      </w:r>
      <w:r>
        <w:rPr>
          <w:rFonts w:eastAsia="ＭＳ Ｐ明朝" w:hint="eastAsia"/>
        </w:rPr>
        <w:t>4</w:t>
      </w:r>
      <w:r>
        <w:rPr>
          <w:rFonts w:eastAsia="ＭＳ Ｐ明朝"/>
        </w:rPr>
        <w:t>月</w:t>
      </w:r>
      <w:r>
        <w:rPr>
          <w:rFonts w:eastAsia="ＭＳ Ｐ明朝"/>
        </w:rPr>
        <w:t>2</w:t>
      </w:r>
      <w:r>
        <w:rPr>
          <w:rFonts w:eastAsia="ＭＳ Ｐ明朝" w:hint="eastAsia"/>
        </w:rPr>
        <w:t>2</w:t>
      </w:r>
      <w:r>
        <w:rPr>
          <w:rFonts w:eastAsia="ＭＳ Ｐ明朝"/>
        </w:rPr>
        <w:t>日（月）から</w:t>
      </w:r>
      <w:r>
        <w:rPr>
          <w:rFonts w:eastAsia="ＭＳ Ｐ明朝" w:hint="eastAsia"/>
        </w:rPr>
        <w:t>令和</w:t>
      </w:r>
      <w:r>
        <w:rPr>
          <w:rFonts w:eastAsia="ＭＳ Ｐ明朝" w:hint="eastAsia"/>
        </w:rPr>
        <w:t>6</w:t>
      </w:r>
      <w:r>
        <w:rPr>
          <w:rFonts w:eastAsia="ＭＳ Ｐ明朝"/>
        </w:rPr>
        <w:t>年</w:t>
      </w:r>
      <w:r>
        <w:rPr>
          <w:rFonts w:eastAsia="ＭＳ Ｐ明朝" w:hint="eastAsia"/>
        </w:rPr>
        <w:t>4</w:t>
      </w:r>
      <w:r>
        <w:rPr>
          <w:rFonts w:eastAsia="ＭＳ Ｐ明朝"/>
        </w:rPr>
        <w:t>月</w:t>
      </w:r>
      <w:r>
        <w:rPr>
          <w:rFonts w:eastAsia="ＭＳ Ｐ明朝" w:hint="eastAsia"/>
        </w:rPr>
        <w:t>24</w:t>
      </w:r>
      <w:r>
        <w:rPr>
          <w:rFonts w:eastAsia="ＭＳ Ｐ明朝"/>
        </w:rPr>
        <w:t>日（水）午後</w:t>
      </w:r>
      <w:r>
        <w:rPr>
          <w:rFonts w:eastAsia="ＭＳ Ｐ明朝" w:hint="eastAsia"/>
        </w:rPr>
        <w:t>5</w:t>
      </w:r>
      <w:r>
        <w:rPr>
          <w:rFonts w:eastAsia="ＭＳ Ｐ明朝"/>
        </w:rPr>
        <w:t>時必着（厳守）</w:t>
      </w:r>
    </w:p>
    <w:p w14:paraId="5F84DF28" w14:textId="77777777" w:rsidR="00493B4C" w:rsidRDefault="006F43F1">
      <w:pPr>
        <w:ind w:leftChars="202" w:left="424" w:firstLineChars="100" w:firstLine="210"/>
        <w:rPr>
          <w:rFonts w:eastAsia="ＭＳ Ｐ明朝"/>
        </w:rPr>
      </w:pPr>
      <w:r>
        <w:rPr>
          <w:rFonts w:eastAsia="ＭＳ Ｐ明朝"/>
        </w:rPr>
        <w:t>申し込みは配達証明もしくは簡易書留での郵送、持参のみの受け付けとします。なお、申請書類に不備がある場合及び受付期間後の到着分は失格とします。</w:t>
      </w:r>
    </w:p>
    <w:p w14:paraId="0771FE11" w14:textId="77777777" w:rsidR="00493B4C" w:rsidRDefault="006F43F1">
      <w:pPr>
        <w:ind w:leftChars="202" w:left="424" w:firstLineChars="100" w:firstLine="210"/>
        <w:rPr>
          <w:rFonts w:eastAsia="ＭＳ Ｐ明朝"/>
        </w:rPr>
      </w:pPr>
      <w:r>
        <w:rPr>
          <w:rFonts w:eastAsia="ＭＳ Ｐ明朝"/>
        </w:rPr>
        <w:t>（電話、ファックス、電子メールによる受付は行いません。）</w:t>
      </w:r>
    </w:p>
    <w:p w14:paraId="3B2C814E" w14:textId="77777777" w:rsidR="00493B4C" w:rsidRDefault="006F43F1">
      <w:pPr>
        <w:ind w:left="448" w:hanging="448"/>
        <w:rPr>
          <w:rFonts w:eastAsia="ＭＳ Ｐ明朝"/>
        </w:rPr>
      </w:pPr>
      <w:r>
        <w:rPr>
          <w:rFonts w:eastAsia="ＭＳ Ｐ明朝"/>
        </w:rPr>
        <w:t>（２）送付先・提出先</w:t>
      </w:r>
    </w:p>
    <w:p w14:paraId="356970D7" w14:textId="77777777" w:rsidR="00493B4C" w:rsidRDefault="006F43F1">
      <w:pPr>
        <w:ind w:left="448" w:hanging="448"/>
        <w:rPr>
          <w:rFonts w:eastAsia="ＭＳ Ｐ明朝"/>
        </w:rPr>
      </w:pPr>
      <w:r>
        <w:rPr>
          <w:rFonts w:eastAsia="ＭＳ Ｐ明朝"/>
        </w:rPr>
        <w:t xml:space="preserve">　　　〒</w:t>
      </w:r>
      <w:r>
        <w:rPr>
          <w:rFonts w:eastAsia="ＭＳ Ｐ明朝" w:hint="eastAsia"/>
        </w:rPr>
        <w:t>538-0036</w:t>
      </w:r>
    </w:p>
    <w:p w14:paraId="291ACA57" w14:textId="77777777" w:rsidR="00493B4C" w:rsidRDefault="006F43F1">
      <w:pPr>
        <w:ind w:left="448" w:hanging="448"/>
        <w:rPr>
          <w:rFonts w:eastAsia="ＭＳ Ｐ明朝"/>
        </w:rPr>
      </w:pPr>
      <w:r>
        <w:rPr>
          <w:rFonts w:eastAsia="ＭＳ Ｐ明朝"/>
        </w:rPr>
        <w:t xml:space="preserve">　　　大阪市鶴見区緑地公園</w:t>
      </w:r>
      <w:r>
        <w:rPr>
          <w:rFonts w:eastAsia="ＭＳ Ｐ明朝" w:hint="eastAsia"/>
        </w:rPr>
        <w:t>2-</w:t>
      </w:r>
      <w:r>
        <w:rPr>
          <w:rFonts w:eastAsia="ＭＳ Ｐ明朝"/>
        </w:rPr>
        <w:t>163</w:t>
      </w:r>
      <w:r>
        <w:rPr>
          <w:rFonts w:eastAsia="ＭＳ Ｐ明朝"/>
        </w:rPr>
        <w:t>（鶴見緑地公園事務所内）</w:t>
      </w:r>
    </w:p>
    <w:p w14:paraId="03D1241B" w14:textId="77777777" w:rsidR="00493B4C" w:rsidRDefault="006F43F1">
      <w:pPr>
        <w:ind w:left="448" w:hanging="448"/>
        <w:rPr>
          <w:rFonts w:eastAsia="ＭＳ Ｐ明朝"/>
        </w:rPr>
      </w:pPr>
      <w:r>
        <w:rPr>
          <w:rFonts w:eastAsia="ＭＳ Ｐ明朝"/>
        </w:rPr>
        <w:t xml:space="preserve">　　　大阪市建設局　鶴見緑地公園事務所</w:t>
      </w:r>
    </w:p>
    <w:p w14:paraId="0962D1A4" w14:textId="77777777" w:rsidR="00493B4C" w:rsidRDefault="006F43F1">
      <w:pPr>
        <w:ind w:left="448" w:hanging="448"/>
        <w:rPr>
          <w:rFonts w:eastAsia="ＭＳ Ｐ明朝"/>
        </w:rPr>
      </w:pPr>
      <w:r>
        <w:rPr>
          <w:rFonts w:eastAsia="ＭＳ Ｐ明朝"/>
        </w:rPr>
        <w:t>（３）申し込みに必要な書類</w:t>
      </w:r>
    </w:p>
    <w:p w14:paraId="2F112C0A" w14:textId="77777777" w:rsidR="00493B4C" w:rsidRDefault="006F43F1">
      <w:pPr>
        <w:ind w:left="448" w:hanging="448"/>
        <w:rPr>
          <w:rFonts w:eastAsia="ＭＳ Ｐ明朝"/>
        </w:rPr>
      </w:pPr>
      <w:r>
        <w:rPr>
          <w:rFonts w:eastAsia="ＭＳ Ｐ明朝"/>
        </w:rPr>
        <w:t>【法人の場合】</w:t>
      </w:r>
    </w:p>
    <w:p w14:paraId="40D33C99" w14:textId="77777777" w:rsidR="00493B4C" w:rsidRDefault="006F43F1">
      <w:pPr>
        <w:numPr>
          <w:ilvl w:val="0"/>
          <w:numId w:val="7"/>
        </w:numPr>
        <w:rPr>
          <w:rFonts w:eastAsia="ＭＳ Ｐ明朝"/>
        </w:rPr>
      </w:pPr>
      <w:r>
        <w:rPr>
          <w:rFonts w:eastAsia="ＭＳ Ｐ明朝"/>
        </w:rPr>
        <w:t>応募申込書（様式第１号）法人用</w:t>
      </w:r>
    </w:p>
    <w:p w14:paraId="02C87F92" w14:textId="77777777" w:rsidR="00493B4C" w:rsidRDefault="006F43F1">
      <w:pPr>
        <w:numPr>
          <w:ilvl w:val="0"/>
          <w:numId w:val="7"/>
        </w:numPr>
        <w:rPr>
          <w:rFonts w:eastAsia="ＭＳ Ｐ明朝"/>
        </w:rPr>
      </w:pPr>
      <w:r>
        <w:rPr>
          <w:rFonts w:eastAsia="ＭＳ Ｐ明朝"/>
        </w:rPr>
        <w:t>誓約書（様式第２号）</w:t>
      </w:r>
    </w:p>
    <w:p w14:paraId="60D2AA2D" w14:textId="77777777" w:rsidR="00493B4C" w:rsidRDefault="006F43F1">
      <w:pPr>
        <w:numPr>
          <w:ilvl w:val="0"/>
          <w:numId w:val="7"/>
        </w:numPr>
        <w:rPr>
          <w:rFonts w:eastAsia="ＭＳ Ｐ明朝"/>
        </w:rPr>
      </w:pPr>
      <w:r>
        <w:rPr>
          <w:rFonts w:eastAsia="ＭＳ Ｐ明朝"/>
        </w:rPr>
        <w:t xml:space="preserve">印鑑証明書　</w:t>
      </w:r>
      <w:r>
        <w:rPr>
          <w:rFonts w:ascii="ＭＳ 明朝" w:hAnsi="ＭＳ 明朝" w:cs="ＭＳ 明朝" w:hint="eastAsia"/>
        </w:rPr>
        <w:t>※</w:t>
      </w:r>
      <w:r>
        <w:rPr>
          <w:rFonts w:eastAsia="ＭＳ Ｐ明朝"/>
        </w:rPr>
        <w:t>発行後３カ月以内の原本に限ります。</w:t>
      </w:r>
    </w:p>
    <w:p w14:paraId="0CD76BA7" w14:textId="77777777" w:rsidR="00493B4C" w:rsidRDefault="006F43F1">
      <w:pPr>
        <w:numPr>
          <w:ilvl w:val="0"/>
          <w:numId w:val="7"/>
        </w:numPr>
        <w:rPr>
          <w:rFonts w:eastAsia="ＭＳ Ｐ明朝"/>
        </w:rPr>
      </w:pPr>
      <w:r>
        <w:rPr>
          <w:rFonts w:eastAsia="ＭＳ Ｐ明朝"/>
        </w:rPr>
        <w:t>商業・法人登記簿謄本または登記事項証明書（「</w:t>
      </w:r>
      <w:r>
        <w:rPr>
          <w:rFonts w:eastAsia="ＭＳ Ｐ明朝" w:hint="eastAsia"/>
        </w:rPr>
        <w:t>履歴</w:t>
      </w:r>
      <w:r>
        <w:rPr>
          <w:rFonts w:eastAsia="ＭＳ Ｐ明朝"/>
        </w:rPr>
        <w:t>事項証明書」</w:t>
      </w:r>
      <w:r>
        <w:rPr>
          <w:rFonts w:eastAsia="ＭＳ Ｐ明朝" w:hint="eastAsia"/>
        </w:rPr>
        <w:t>または</w:t>
      </w:r>
      <w:r>
        <w:rPr>
          <w:rFonts w:eastAsia="ＭＳ Ｐ明朝"/>
        </w:rPr>
        <w:t>「</w:t>
      </w:r>
      <w:r>
        <w:rPr>
          <w:rFonts w:eastAsia="ＭＳ Ｐ明朝" w:hint="eastAsia"/>
        </w:rPr>
        <w:t>現在</w:t>
      </w:r>
      <w:r>
        <w:rPr>
          <w:rFonts w:eastAsia="ＭＳ Ｐ明朝"/>
        </w:rPr>
        <w:t>事項証明書」のいずれ</w:t>
      </w:r>
      <w:r>
        <w:rPr>
          <w:rFonts w:eastAsia="ＭＳ Ｐ明朝" w:hint="eastAsia"/>
        </w:rPr>
        <w:t>か</w:t>
      </w:r>
      <w:r>
        <w:rPr>
          <w:rFonts w:eastAsia="ＭＳ Ｐ明朝"/>
        </w:rPr>
        <w:t>）</w:t>
      </w:r>
      <w:r>
        <w:rPr>
          <w:rFonts w:ascii="ＭＳ 明朝" w:hAnsi="ＭＳ 明朝" w:cs="ＭＳ 明朝" w:hint="eastAsia"/>
        </w:rPr>
        <w:t>※</w:t>
      </w:r>
      <w:r>
        <w:rPr>
          <w:rFonts w:eastAsia="ＭＳ Ｐ明朝"/>
        </w:rPr>
        <w:t>発行後</w:t>
      </w:r>
      <w:r>
        <w:rPr>
          <w:rFonts w:eastAsia="ＭＳ Ｐ明朝" w:hint="eastAsia"/>
        </w:rPr>
        <w:t>3</w:t>
      </w:r>
      <w:r>
        <w:rPr>
          <w:rFonts w:eastAsia="ＭＳ Ｐ明朝" w:hint="eastAsia"/>
        </w:rPr>
        <w:t>か</w:t>
      </w:r>
      <w:r>
        <w:rPr>
          <w:rFonts w:eastAsia="ＭＳ Ｐ明朝"/>
        </w:rPr>
        <w:t>月以内の原本に限ります。</w:t>
      </w:r>
    </w:p>
    <w:p w14:paraId="3F498DFB" w14:textId="77777777" w:rsidR="00493B4C" w:rsidRDefault="006F43F1">
      <w:pPr>
        <w:numPr>
          <w:ilvl w:val="0"/>
          <w:numId w:val="7"/>
        </w:numPr>
        <w:rPr>
          <w:rFonts w:eastAsia="ＭＳ Ｐ明朝"/>
        </w:rPr>
      </w:pPr>
      <w:r>
        <w:rPr>
          <w:rFonts w:eastAsia="ＭＳ Ｐ明朝"/>
        </w:rPr>
        <w:t>定款または</w:t>
      </w:r>
      <w:r>
        <w:rPr>
          <w:rFonts w:eastAsia="ＭＳ Ｐ明朝" w:hint="eastAsia"/>
        </w:rPr>
        <w:t>寄附</w:t>
      </w:r>
      <w:r>
        <w:rPr>
          <w:rFonts w:eastAsia="ＭＳ Ｐ明朝"/>
        </w:rPr>
        <w:t>行為（直近のもの）</w:t>
      </w:r>
    </w:p>
    <w:p w14:paraId="03D8A563" w14:textId="77777777" w:rsidR="00493B4C" w:rsidRDefault="006F43F1">
      <w:pPr>
        <w:numPr>
          <w:ilvl w:val="0"/>
          <w:numId w:val="7"/>
        </w:numPr>
        <w:rPr>
          <w:rFonts w:eastAsia="ＭＳ Ｐ明朝"/>
        </w:rPr>
      </w:pPr>
      <w:r>
        <w:rPr>
          <w:rFonts w:eastAsia="ＭＳ Ｐ明朝"/>
        </w:rPr>
        <w:t>国税の納税証明書</w:t>
      </w:r>
      <w:r>
        <w:rPr>
          <w:rFonts w:eastAsia="ＭＳ Ｐ明朝"/>
        </w:rPr>
        <w:t>[</w:t>
      </w:r>
      <w:r>
        <w:rPr>
          <w:rFonts w:eastAsia="ＭＳ Ｐ明朝"/>
        </w:rPr>
        <w:t>法人税並びに消費税及び地方消費税の納税証明書（その</w:t>
      </w:r>
      <w:r>
        <w:rPr>
          <w:rFonts w:eastAsia="ＭＳ Ｐ明朝" w:hint="eastAsia"/>
        </w:rPr>
        <w:t>3</w:t>
      </w:r>
      <w:r>
        <w:rPr>
          <w:rFonts w:eastAsia="ＭＳ Ｐ明朝"/>
        </w:rPr>
        <w:t>の</w:t>
      </w:r>
      <w:r>
        <w:rPr>
          <w:rFonts w:eastAsia="ＭＳ Ｐ明朝" w:hint="eastAsia"/>
        </w:rPr>
        <w:t>3</w:t>
      </w:r>
      <w:r>
        <w:rPr>
          <w:rFonts w:eastAsia="ＭＳ Ｐ明朝"/>
        </w:rPr>
        <w:t>）</w:t>
      </w:r>
      <w:r>
        <w:rPr>
          <w:rFonts w:eastAsia="ＭＳ Ｐ明朝"/>
        </w:rPr>
        <w:t>]</w:t>
      </w:r>
      <w:r>
        <w:rPr>
          <w:rFonts w:eastAsia="ＭＳ Ｐ明朝"/>
        </w:rPr>
        <w:t>。</w:t>
      </w:r>
      <w:r>
        <w:rPr>
          <w:rFonts w:ascii="ＭＳ 明朝" w:hAnsi="ＭＳ 明朝" w:cs="ＭＳ 明朝" w:hint="eastAsia"/>
        </w:rPr>
        <w:t>※</w:t>
      </w:r>
      <w:r>
        <w:rPr>
          <w:rFonts w:eastAsia="ＭＳ Ｐ明朝"/>
        </w:rPr>
        <w:t>発行後</w:t>
      </w:r>
      <w:r>
        <w:rPr>
          <w:rFonts w:eastAsia="ＭＳ Ｐ明朝" w:hint="eastAsia"/>
        </w:rPr>
        <w:t>3</w:t>
      </w:r>
      <w:r>
        <w:rPr>
          <w:rFonts w:eastAsia="ＭＳ Ｐ明朝" w:hint="eastAsia"/>
        </w:rPr>
        <w:t>か月</w:t>
      </w:r>
      <w:r>
        <w:rPr>
          <w:rFonts w:eastAsia="ＭＳ Ｐ明朝"/>
        </w:rPr>
        <w:t>以内の原本に限ります。</w:t>
      </w:r>
    </w:p>
    <w:p w14:paraId="294D7A38" w14:textId="77777777" w:rsidR="00493B4C" w:rsidRDefault="006F43F1">
      <w:pPr>
        <w:numPr>
          <w:ilvl w:val="0"/>
          <w:numId w:val="7"/>
        </w:numPr>
        <w:rPr>
          <w:rFonts w:eastAsia="ＭＳ Ｐ明朝"/>
        </w:rPr>
      </w:pPr>
      <w:r>
        <w:rPr>
          <w:rFonts w:eastAsia="ＭＳ Ｐ明朝"/>
        </w:rPr>
        <w:t>大阪市税（市民税、固定資産税、都市計画税（土地・建物））の未納が無いことの証明書</w:t>
      </w:r>
      <w:r>
        <w:rPr>
          <w:rFonts w:eastAsia="ＭＳ Ｐ明朝"/>
          <w:u w:val="single"/>
        </w:rPr>
        <w:t>（直近</w:t>
      </w:r>
      <w:r>
        <w:rPr>
          <w:rFonts w:eastAsia="ＭＳ Ｐ明朝" w:hint="eastAsia"/>
          <w:u w:val="single"/>
        </w:rPr>
        <w:t>3</w:t>
      </w:r>
      <w:r>
        <w:rPr>
          <w:rFonts w:eastAsia="ＭＳ Ｐ明朝"/>
          <w:u w:val="single"/>
        </w:rPr>
        <w:t>年分）</w:t>
      </w:r>
      <w:r>
        <w:rPr>
          <w:rFonts w:eastAsia="ＭＳ Ｐ明朝"/>
        </w:rPr>
        <w:t xml:space="preserve">　　</w:t>
      </w:r>
      <w:r>
        <w:rPr>
          <w:rFonts w:ascii="ＭＳ 明朝" w:hAnsi="ＭＳ 明朝" w:cs="ＭＳ 明朝" w:hint="eastAsia"/>
        </w:rPr>
        <w:t>※</w:t>
      </w:r>
      <w:r>
        <w:rPr>
          <w:rFonts w:eastAsia="ＭＳ Ｐ明朝"/>
        </w:rPr>
        <w:t>発行後</w:t>
      </w:r>
      <w:r>
        <w:rPr>
          <w:rFonts w:eastAsia="ＭＳ Ｐ明朝" w:hint="eastAsia"/>
        </w:rPr>
        <w:t>3</w:t>
      </w:r>
      <w:r>
        <w:rPr>
          <w:rFonts w:eastAsia="ＭＳ Ｐ明朝" w:hint="eastAsia"/>
        </w:rPr>
        <w:t>か</w:t>
      </w:r>
      <w:r>
        <w:rPr>
          <w:rFonts w:eastAsia="ＭＳ Ｐ明朝"/>
        </w:rPr>
        <w:t>月以内の原本</w:t>
      </w:r>
      <w:r>
        <w:rPr>
          <w:rFonts w:eastAsia="ＭＳ Ｐ明朝"/>
        </w:rPr>
        <w:t>に限ります。</w:t>
      </w:r>
    </w:p>
    <w:p w14:paraId="1C56731D" w14:textId="77777777" w:rsidR="00493B4C" w:rsidRDefault="006F43F1">
      <w:pPr>
        <w:numPr>
          <w:ilvl w:val="0"/>
          <w:numId w:val="7"/>
        </w:numPr>
        <w:rPr>
          <w:rFonts w:eastAsia="ＭＳ Ｐ明朝"/>
        </w:rPr>
      </w:pPr>
      <w:r>
        <w:rPr>
          <w:rFonts w:eastAsia="ＭＳ Ｐ明朝"/>
        </w:rPr>
        <w:t>事業概要</w:t>
      </w:r>
    </w:p>
    <w:p w14:paraId="3B8ADEED" w14:textId="77777777" w:rsidR="00493B4C" w:rsidRDefault="006F43F1">
      <w:pPr>
        <w:ind w:left="765"/>
        <w:rPr>
          <w:rFonts w:eastAsia="ＭＳ Ｐ明朝"/>
        </w:rPr>
      </w:pPr>
      <w:r>
        <w:rPr>
          <w:rFonts w:eastAsia="ＭＳ Ｐ明朝"/>
        </w:rPr>
        <w:t>（ア）会社概要</w:t>
      </w:r>
    </w:p>
    <w:p w14:paraId="5996F733" w14:textId="77777777" w:rsidR="00493B4C" w:rsidRDefault="006F43F1">
      <w:pPr>
        <w:ind w:left="765"/>
        <w:rPr>
          <w:rFonts w:eastAsia="ＭＳ Ｐ明朝"/>
        </w:rPr>
      </w:pPr>
      <w:r>
        <w:rPr>
          <w:rFonts w:eastAsia="ＭＳ Ｐ明朝"/>
        </w:rPr>
        <w:t>（イ）最近</w:t>
      </w:r>
      <w:r>
        <w:rPr>
          <w:rFonts w:eastAsia="ＭＳ Ｐ明朝" w:hint="eastAsia"/>
        </w:rPr>
        <w:t>3</w:t>
      </w:r>
      <w:r>
        <w:rPr>
          <w:rFonts w:eastAsia="ＭＳ Ｐ明朝"/>
        </w:rPr>
        <w:t>年間直近の貸借対照表、損益計算書</w:t>
      </w:r>
    </w:p>
    <w:p w14:paraId="0F9635D9" w14:textId="77777777" w:rsidR="00493B4C" w:rsidRDefault="006F43F1">
      <w:pPr>
        <w:numPr>
          <w:ilvl w:val="0"/>
          <w:numId w:val="7"/>
        </w:numPr>
        <w:rPr>
          <w:rFonts w:eastAsia="ＭＳ Ｐ明朝"/>
        </w:rPr>
      </w:pPr>
      <w:r>
        <w:rPr>
          <w:rFonts w:eastAsia="ＭＳ Ｐ明朝"/>
        </w:rPr>
        <w:t>本要項２の（１）の</w:t>
      </w:r>
      <w:r>
        <w:rPr>
          <w:rFonts w:ascii="ＭＳ 明朝" w:hAnsi="ＭＳ 明朝" w:cs="ＭＳ 明朝" w:hint="eastAsia"/>
        </w:rPr>
        <w:t>⑤</w:t>
      </w:r>
      <w:r>
        <w:rPr>
          <w:rFonts w:eastAsia="ＭＳ Ｐ明朝"/>
        </w:rPr>
        <w:t>にかかる許認可等の免許証の写し</w:t>
      </w:r>
    </w:p>
    <w:p w14:paraId="109C82E7" w14:textId="77777777" w:rsidR="00493B4C" w:rsidRDefault="006F43F1">
      <w:pPr>
        <w:numPr>
          <w:ilvl w:val="0"/>
          <w:numId w:val="7"/>
        </w:numPr>
        <w:rPr>
          <w:rFonts w:eastAsia="ＭＳ Ｐ明朝"/>
        </w:rPr>
      </w:pPr>
      <w:r>
        <w:rPr>
          <w:rFonts w:eastAsia="ＭＳ Ｐ明朝"/>
        </w:rPr>
        <w:t>大阪市内において売店営業を行っていることの証明書、もしくは国又は地方公共</w:t>
      </w:r>
    </w:p>
    <w:p w14:paraId="5F568CD1" w14:textId="77777777" w:rsidR="00493B4C" w:rsidRDefault="006F43F1">
      <w:pPr>
        <w:ind w:left="765"/>
        <w:rPr>
          <w:rFonts w:eastAsia="ＭＳ Ｐ明朝"/>
        </w:rPr>
      </w:pPr>
      <w:r>
        <w:rPr>
          <w:rFonts w:eastAsia="ＭＳ Ｐ明朝"/>
        </w:rPr>
        <w:t>団体の施設において、</w:t>
      </w:r>
      <w:r>
        <w:rPr>
          <w:rFonts w:eastAsia="ＭＳ Ｐ明朝" w:hint="eastAsia"/>
        </w:rPr>
        <w:t>5</w:t>
      </w:r>
      <w:r>
        <w:rPr>
          <w:rFonts w:eastAsia="ＭＳ Ｐ明朝"/>
        </w:rPr>
        <w:t>年間以上の売店営業の実績を有している者であることの証明書</w:t>
      </w:r>
    </w:p>
    <w:p w14:paraId="166510E9" w14:textId="77777777" w:rsidR="00493B4C" w:rsidRDefault="00493B4C">
      <w:pPr>
        <w:rPr>
          <w:rFonts w:eastAsia="ＭＳ Ｐ明朝"/>
          <w:color w:val="FF0000"/>
        </w:rPr>
      </w:pPr>
    </w:p>
    <w:p w14:paraId="3E466C19" w14:textId="77777777" w:rsidR="00493B4C" w:rsidRDefault="00493B4C">
      <w:pPr>
        <w:rPr>
          <w:rFonts w:eastAsia="ＭＳ Ｐ明朝"/>
          <w:color w:val="FF0000"/>
        </w:rPr>
      </w:pPr>
    </w:p>
    <w:p w14:paraId="2EADD06D" w14:textId="77777777" w:rsidR="00493B4C" w:rsidRDefault="006F43F1">
      <w:pPr>
        <w:ind w:left="448" w:hanging="448"/>
        <w:rPr>
          <w:rFonts w:eastAsia="ＭＳ Ｐ明朝"/>
        </w:rPr>
      </w:pPr>
      <w:r>
        <w:rPr>
          <w:rFonts w:eastAsia="ＭＳ Ｐ明朝"/>
        </w:rPr>
        <w:t xml:space="preserve">　【個人事業者の場合】</w:t>
      </w:r>
    </w:p>
    <w:p w14:paraId="5D21BB2A" w14:textId="77777777" w:rsidR="00493B4C" w:rsidRDefault="006F43F1">
      <w:pPr>
        <w:numPr>
          <w:ilvl w:val="0"/>
          <w:numId w:val="8"/>
        </w:numPr>
        <w:rPr>
          <w:rFonts w:eastAsia="ＭＳ Ｐ明朝"/>
        </w:rPr>
      </w:pPr>
      <w:r>
        <w:rPr>
          <w:rFonts w:eastAsia="ＭＳ Ｐ明朝"/>
        </w:rPr>
        <w:t>応募申込書（様式第１号）個人用</w:t>
      </w:r>
    </w:p>
    <w:p w14:paraId="721624BA" w14:textId="77777777" w:rsidR="00493B4C" w:rsidRDefault="006F43F1">
      <w:pPr>
        <w:numPr>
          <w:ilvl w:val="0"/>
          <w:numId w:val="8"/>
        </w:numPr>
        <w:rPr>
          <w:rFonts w:eastAsia="ＭＳ Ｐ明朝"/>
        </w:rPr>
      </w:pPr>
      <w:r>
        <w:rPr>
          <w:rFonts w:eastAsia="ＭＳ Ｐ明朝"/>
        </w:rPr>
        <w:t>誓約書（様式第２号）</w:t>
      </w:r>
    </w:p>
    <w:p w14:paraId="568BF80B" w14:textId="77777777" w:rsidR="00493B4C" w:rsidRDefault="006F43F1">
      <w:pPr>
        <w:numPr>
          <w:ilvl w:val="0"/>
          <w:numId w:val="8"/>
        </w:numPr>
        <w:rPr>
          <w:rFonts w:eastAsia="ＭＳ Ｐ明朝"/>
        </w:rPr>
      </w:pPr>
      <w:r>
        <w:rPr>
          <w:rFonts w:eastAsia="ＭＳ Ｐ明朝"/>
        </w:rPr>
        <w:t xml:space="preserve">印鑑登録証明書　</w:t>
      </w:r>
      <w:r>
        <w:rPr>
          <w:rFonts w:ascii="ＭＳ 明朝" w:hAnsi="ＭＳ 明朝" w:cs="ＭＳ 明朝" w:hint="eastAsia"/>
        </w:rPr>
        <w:t>※</w:t>
      </w:r>
      <w:r>
        <w:rPr>
          <w:rFonts w:eastAsia="ＭＳ Ｐ明朝"/>
        </w:rPr>
        <w:t>発行後</w:t>
      </w:r>
      <w:r>
        <w:rPr>
          <w:rFonts w:eastAsia="ＭＳ Ｐ明朝" w:hint="eastAsia"/>
        </w:rPr>
        <w:t>3</w:t>
      </w:r>
      <w:r>
        <w:rPr>
          <w:rFonts w:eastAsia="ＭＳ Ｐ明朝" w:hint="eastAsia"/>
        </w:rPr>
        <w:t>か</w:t>
      </w:r>
      <w:r>
        <w:rPr>
          <w:rFonts w:eastAsia="ＭＳ Ｐ明朝"/>
        </w:rPr>
        <w:t>月以内の原本に限ります。</w:t>
      </w:r>
    </w:p>
    <w:p w14:paraId="52B79D3B" w14:textId="77777777" w:rsidR="00493B4C" w:rsidRDefault="006F43F1">
      <w:pPr>
        <w:numPr>
          <w:ilvl w:val="0"/>
          <w:numId w:val="8"/>
        </w:numPr>
        <w:rPr>
          <w:rFonts w:eastAsia="ＭＳ Ｐ明朝"/>
        </w:rPr>
      </w:pPr>
      <w:r>
        <w:rPr>
          <w:rFonts w:eastAsia="ＭＳ Ｐ明朝"/>
        </w:rPr>
        <w:t xml:space="preserve">住民票記載事項証明書または外国人登録原票記載事項証明書　</w:t>
      </w:r>
      <w:r>
        <w:rPr>
          <w:rFonts w:ascii="ＭＳ 明朝" w:hAnsi="ＭＳ 明朝" w:cs="ＭＳ 明朝" w:hint="eastAsia"/>
        </w:rPr>
        <w:t>※</w:t>
      </w:r>
      <w:r>
        <w:rPr>
          <w:rFonts w:eastAsia="ＭＳ Ｐ明朝"/>
        </w:rPr>
        <w:t>発行後</w:t>
      </w:r>
      <w:r>
        <w:rPr>
          <w:rFonts w:eastAsia="ＭＳ Ｐ明朝" w:hint="eastAsia"/>
        </w:rPr>
        <w:t>3</w:t>
      </w:r>
      <w:r>
        <w:rPr>
          <w:rFonts w:eastAsia="ＭＳ Ｐ明朝" w:hint="eastAsia"/>
        </w:rPr>
        <w:t>か</w:t>
      </w:r>
      <w:r>
        <w:rPr>
          <w:rFonts w:eastAsia="ＭＳ Ｐ明朝"/>
        </w:rPr>
        <w:t>月以内の原本に限ります。</w:t>
      </w:r>
    </w:p>
    <w:p w14:paraId="6917B51A" w14:textId="77777777" w:rsidR="00493B4C" w:rsidRDefault="006F43F1">
      <w:pPr>
        <w:numPr>
          <w:ilvl w:val="0"/>
          <w:numId w:val="8"/>
        </w:numPr>
        <w:rPr>
          <w:rFonts w:eastAsia="ＭＳ Ｐ明朝"/>
        </w:rPr>
      </w:pPr>
      <w:r>
        <w:rPr>
          <w:rFonts w:eastAsia="ＭＳ Ｐ明朝"/>
        </w:rPr>
        <w:t>国税の納税証明書</w:t>
      </w:r>
      <w:r>
        <w:rPr>
          <w:rFonts w:eastAsia="ＭＳ Ｐ明朝"/>
        </w:rPr>
        <w:t>[</w:t>
      </w:r>
      <w:r>
        <w:rPr>
          <w:rFonts w:eastAsia="ＭＳ Ｐ明朝"/>
        </w:rPr>
        <w:t>所得税並びに消費税及び地方消費税の納税証明書（その</w:t>
      </w:r>
      <w:r>
        <w:rPr>
          <w:rFonts w:eastAsia="ＭＳ Ｐ明朝" w:hint="eastAsia"/>
        </w:rPr>
        <w:t>3</w:t>
      </w:r>
      <w:r>
        <w:rPr>
          <w:rFonts w:eastAsia="ＭＳ Ｐ明朝"/>
        </w:rPr>
        <w:t>の</w:t>
      </w:r>
      <w:r>
        <w:rPr>
          <w:rFonts w:eastAsia="ＭＳ Ｐ明朝" w:hint="eastAsia"/>
        </w:rPr>
        <w:t>2</w:t>
      </w:r>
      <w:r>
        <w:rPr>
          <w:rFonts w:eastAsia="ＭＳ Ｐ明朝"/>
        </w:rPr>
        <w:t>）</w:t>
      </w:r>
      <w:r>
        <w:rPr>
          <w:rFonts w:eastAsia="ＭＳ Ｐ明朝"/>
        </w:rPr>
        <w:t>]</w:t>
      </w:r>
      <w:r>
        <w:rPr>
          <w:rFonts w:eastAsia="ＭＳ Ｐ明朝"/>
        </w:rPr>
        <w:t>。</w:t>
      </w:r>
      <w:r>
        <w:rPr>
          <w:rFonts w:ascii="ＭＳ 明朝" w:hAnsi="ＭＳ 明朝" w:cs="ＭＳ 明朝" w:hint="eastAsia"/>
        </w:rPr>
        <w:t>※</w:t>
      </w:r>
      <w:r>
        <w:rPr>
          <w:rFonts w:eastAsia="ＭＳ Ｐ明朝"/>
        </w:rPr>
        <w:t>発行後</w:t>
      </w:r>
      <w:r>
        <w:rPr>
          <w:rFonts w:eastAsia="ＭＳ Ｐ明朝" w:hint="eastAsia"/>
        </w:rPr>
        <w:t>3</w:t>
      </w:r>
      <w:r>
        <w:rPr>
          <w:rFonts w:eastAsia="ＭＳ Ｐ明朝" w:hint="eastAsia"/>
        </w:rPr>
        <w:t>か</w:t>
      </w:r>
      <w:r>
        <w:rPr>
          <w:rFonts w:eastAsia="ＭＳ Ｐ明朝"/>
        </w:rPr>
        <w:t>月以内の原本に限ります。</w:t>
      </w:r>
    </w:p>
    <w:p w14:paraId="4D8B8A06" w14:textId="77777777" w:rsidR="00493B4C" w:rsidRDefault="006F43F1">
      <w:pPr>
        <w:numPr>
          <w:ilvl w:val="0"/>
          <w:numId w:val="8"/>
        </w:numPr>
        <w:rPr>
          <w:rFonts w:eastAsia="ＭＳ Ｐ明朝"/>
        </w:rPr>
      </w:pPr>
      <w:r>
        <w:rPr>
          <w:rFonts w:eastAsia="ＭＳ Ｐ明朝"/>
        </w:rPr>
        <w:lastRenderedPageBreak/>
        <w:t>大阪市税（市民税、固定資産税、都市計画税（土地・建物））の未納が無いことの証明書</w:t>
      </w:r>
      <w:r>
        <w:rPr>
          <w:rFonts w:eastAsia="ＭＳ Ｐ明朝"/>
          <w:u w:val="single"/>
        </w:rPr>
        <w:t>（直近</w:t>
      </w:r>
      <w:r>
        <w:rPr>
          <w:rFonts w:eastAsia="ＭＳ Ｐ明朝" w:hint="eastAsia"/>
          <w:u w:val="single"/>
        </w:rPr>
        <w:t>3</w:t>
      </w:r>
      <w:r>
        <w:rPr>
          <w:rFonts w:eastAsia="ＭＳ Ｐ明朝"/>
          <w:u w:val="single"/>
        </w:rPr>
        <w:t>年分）</w:t>
      </w:r>
      <w:r>
        <w:rPr>
          <w:rFonts w:eastAsia="ＭＳ Ｐ明朝"/>
        </w:rPr>
        <w:t xml:space="preserve">　　</w:t>
      </w:r>
      <w:r>
        <w:rPr>
          <w:rFonts w:ascii="ＭＳ 明朝" w:hAnsi="ＭＳ 明朝" w:cs="ＭＳ 明朝" w:hint="eastAsia"/>
        </w:rPr>
        <w:t>※</w:t>
      </w:r>
      <w:r>
        <w:rPr>
          <w:rFonts w:eastAsia="ＭＳ Ｐ明朝"/>
        </w:rPr>
        <w:t>発行後</w:t>
      </w:r>
      <w:r>
        <w:rPr>
          <w:rFonts w:eastAsia="ＭＳ Ｐ明朝" w:hint="eastAsia"/>
        </w:rPr>
        <w:t>3</w:t>
      </w:r>
      <w:r>
        <w:rPr>
          <w:rFonts w:eastAsia="ＭＳ Ｐ明朝" w:hint="eastAsia"/>
        </w:rPr>
        <w:t>か</w:t>
      </w:r>
      <w:r>
        <w:rPr>
          <w:rFonts w:eastAsia="ＭＳ Ｐ明朝"/>
        </w:rPr>
        <w:t>月以内の原本に限ります。</w:t>
      </w:r>
    </w:p>
    <w:p w14:paraId="7D3AF160" w14:textId="77777777" w:rsidR="00493B4C" w:rsidRDefault="006F43F1">
      <w:pPr>
        <w:numPr>
          <w:ilvl w:val="0"/>
          <w:numId w:val="8"/>
        </w:numPr>
        <w:rPr>
          <w:rFonts w:eastAsia="ＭＳ Ｐ明朝"/>
        </w:rPr>
      </w:pPr>
      <w:r>
        <w:rPr>
          <w:rFonts w:eastAsia="ＭＳ Ｐ明朝"/>
        </w:rPr>
        <w:t>事業概要</w:t>
      </w:r>
    </w:p>
    <w:p w14:paraId="594AF0FA" w14:textId="77777777" w:rsidR="00493B4C" w:rsidRDefault="006F43F1">
      <w:pPr>
        <w:ind w:left="765"/>
        <w:rPr>
          <w:rFonts w:eastAsia="ＭＳ Ｐ明朝"/>
        </w:rPr>
      </w:pPr>
      <w:r>
        <w:rPr>
          <w:rFonts w:eastAsia="ＭＳ Ｐ明朝"/>
        </w:rPr>
        <w:t>（ア）創業日、事業内容、実績等がわかるもの</w:t>
      </w:r>
    </w:p>
    <w:p w14:paraId="2B0B7F76" w14:textId="77777777" w:rsidR="00493B4C" w:rsidRDefault="006F43F1">
      <w:pPr>
        <w:ind w:left="765"/>
        <w:rPr>
          <w:rFonts w:eastAsia="ＭＳ Ｐ明朝"/>
        </w:rPr>
      </w:pPr>
      <w:r>
        <w:rPr>
          <w:rFonts w:eastAsia="ＭＳ Ｐ明朝"/>
        </w:rPr>
        <w:t>（イ）</w:t>
      </w:r>
      <w:r>
        <w:rPr>
          <w:rFonts w:eastAsia="ＭＳ Ｐ明朝" w:hint="eastAsia"/>
        </w:rPr>
        <w:t>令和</w:t>
      </w:r>
      <w:r>
        <w:rPr>
          <w:rFonts w:eastAsia="ＭＳ Ｐ明朝" w:hint="eastAsia"/>
        </w:rPr>
        <w:t>5</w:t>
      </w:r>
      <w:r>
        <w:rPr>
          <w:rFonts w:eastAsia="ＭＳ Ｐ明朝"/>
        </w:rPr>
        <w:t>年分の所得税確定申告書の写し</w:t>
      </w:r>
    </w:p>
    <w:p w14:paraId="7325A722" w14:textId="77777777" w:rsidR="00493B4C" w:rsidRDefault="006F43F1">
      <w:pPr>
        <w:numPr>
          <w:ilvl w:val="0"/>
          <w:numId w:val="8"/>
        </w:numPr>
        <w:rPr>
          <w:rFonts w:eastAsia="ＭＳ Ｐ明朝"/>
        </w:rPr>
      </w:pPr>
      <w:r>
        <w:rPr>
          <w:rFonts w:eastAsia="ＭＳ Ｐ明朝"/>
        </w:rPr>
        <w:t>本要項２の（１）の</w:t>
      </w:r>
      <w:r>
        <w:rPr>
          <w:rFonts w:ascii="ＭＳ 明朝" w:hAnsi="ＭＳ 明朝" w:cs="ＭＳ 明朝" w:hint="eastAsia"/>
        </w:rPr>
        <w:t>⑤</w:t>
      </w:r>
      <w:r>
        <w:rPr>
          <w:rFonts w:eastAsia="ＭＳ Ｐ明朝"/>
        </w:rPr>
        <w:t>にかかる許認可等の免許証の写し</w:t>
      </w:r>
    </w:p>
    <w:p w14:paraId="0689B852" w14:textId="77777777" w:rsidR="00493B4C" w:rsidRDefault="006F43F1">
      <w:pPr>
        <w:numPr>
          <w:ilvl w:val="0"/>
          <w:numId w:val="8"/>
        </w:numPr>
        <w:rPr>
          <w:rFonts w:eastAsia="ＭＳ Ｐ明朝"/>
        </w:rPr>
      </w:pPr>
      <w:r>
        <w:rPr>
          <w:rFonts w:eastAsia="ＭＳ Ｐ明朝"/>
        </w:rPr>
        <w:t>大阪市内において売店営業を行っていることの証明書、もしくは国又は地方公共</w:t>
      </w:r>
    </w:p>
    <w:p w14:paraId="6C70C3BB" w14:textId="77777777" w:rsidR="00493B4C" w:rsidRDefault="006F43F1">
      <w:pPr>
        <w:ind w:left="765"/>
        <w:rPr>
          <w:rFonts w:eastAsia="ＭＳ Ｐ明朝"/>
        </w:rPr>
      </w:pPr>
      <w:r>
        <w:rPr>
          <w:rFonts w:eastAsia="ＭＳ Ｐ明朝"/>
        </w:rPr>
        <w:t>団体の施設において、</w:t>
      </w:r>
      <w:r>
        <w:rPr>
          <w:rFonts w:eastAsia="ＭＳ Ｐ明朝" w:hint="eastAsia"/>
        </w:rPr>
        <w:t>5</w:t>
      </w:r>
      <w:r>
        <w:rPr>
          <w:rFonts w:eastAsia="ＭＳ Ｐ明朝"/>
        </w:rPr>
        <w:t>年間以上の売店営業の実績を有している者であることの証明書</w:t>
      </w:r>
    </w:p>
    <w:p w14:paraId="3D11C1A3" w14:textId="77777777" w:rsidR="00493B4C" w:rsidRDefault="006F43F1">
      <w:pPr>
        <w:ind w:firstLineChars="300" w:firstLine="630"/>
        <w:rPr>
          <w:rFonts w:eastAsia="ＭＳ Ｐ明朝"/>
        </w:rPr>
      </w:pPr>
      <w:r>
        <w:rPr>
          <w:rFonts w:ascii="ＭＳ 明朝" w:hAnsi="ＭＳ 明朝" w:cs="ＭＳ 明朝" w:hint="eastAsia"/>
        </w:rPr>
        <w:t>※</w:t>
      </w:r>
      <w:r>
        <w:rPr>
          <w:rFonts w:eastAsia="ＭＳ Ｐ明朝"/>
        </w:rPr>
        <w:t>なお、いずれの場合も、提出された書類は返却しません。</w:t>
      </w:r>
    </w:p>
    <w:p w14:paraId="6D3E68D9" w14:textId="77777777" w:rsidR="00493B4C" w:rsidRDefault="00493B4C">
      <w:pPr>
        <w:rPr>
          <w:rFonts w:eastAsia="ＭＳ Ｐ明朝"/>
        </w:rPr>
      </w:pPr>
    </w:p>
    <w:p w14:paraId="0E49367C" w14:textId="77777777" w:rsidR="00493B4C" w:rsidRDefault="006F43F1">
      <w:pPr>
        <w:ind w:left="448" w:hanging="448"/>
        <w:rPr>
          <w:rFonts w:eastAsia="ＭＳ Ｐ明朝"/>
        </w:rPr>
      </w:pPr>
      <w:r>
        <w:rPr>
          <w:rFonts w:eastAsia="ＭＳ Ｐ明朝"/>
        </w:rPr>
        <w:t>７　価格提案書の提出及び審査</w:t>
      </w:r>
    </w:p>
    <w:p w14:paraId="29BBEB05" w14:textId="77777777" w:rsidR="00493B4C" w:rsidRDefault="006F43F1">
      <w:pPr>
        <w:ind w:left="448" w:hanging="448"/>
        <w:rPr>
          <w:rFonts w:eastAsia="ＭＳ Ｐ明朝"/>
        </w:rPr>
      </w:pPr>
      <w:r>
        <w:rPr>
          <w:rFonts w:eastAsia="ＭＳ Ｐ明朝"/>
        </w:rPr>
        <w:t>（１）価格提案書の提出及び審査の日時</w:t>
      </w:r>
    </w:p>
    <w:p w14:paraId="2933EC98" w14:textId="77777777" w:rsidR="00493B4C" w:rsidRDefault="006F43F1">
      <w:pPr>
        <w:ind w:left="448" w:hanging="448"/>
        <w:rPr>
          <w:rFonts w:eastAsia="ＭＳ Ｐ明朝"/>
        </w:rPr>
      </w:pPr>
      <w:r>
        <w:rPr>
          <w:rFonts w:eastAsia="ＭＳ Ｐ明朝"/>
        </w:rPr>
        <w:t xml:space="preserve">　　　　</w:t>
      </w:r>
      <w:r>
        <w:rPr>
          <w:rFonts w:eastAsia="ＭＳ Ｐ明朝" w:hint="eastAsia"/>
        </w:rPr>
        <w:t>令和</w:t>
      </w:r>
      <w:r>
        <w:rPr>
          <w:rFonts w:eastAsia="ＭＳ Ｐ明朝" w:hint="eastAsia"/>
        </w:rPr>
        <w:t>6</w:t>
      </w:r>
      <w:r>
        <w:rPr>
          <w:rFonts w:eastAsia="ＭＳ Ｐ明朝"/>
        </w:rPr>
        <w:t>年</w:t>
      </w:r>
      <w:r>
        <w:rPr>
          <w:rFonts w:eastAsia="ＭＳ Ｐ明朝" w:hint="eastAsia"/>
        </w:rPr>
        <w:t>4</w:t>
      </w:r>
      <w:r>
        <w:rPr>
          <w:rFonts w:eastAsia="ＭＳ Ｐ明朝"/>
        </w:rPr>
        <w:t>月</w:t>
      </w:r>
      <w:r>
        <w:rPr>
          <w:rFonts w:eastAsia="ＭＳ Ｐ明朝" w:hint="eastAsia"/>
        </w:rPr>
        <w:t>26</w:t>
      </w:r>
      <w:r>
        <w:rPr>
          <w:rFonts w:eastAsia="ＭＳ Ｐ明朝"/>
        </w:rPr>
        <w:t>日（金）午前</w:t>
      </w:r>
      <w:r>
        <w:rPr>
          <w:rFonts w:eastAsia="ＭＳ Ｐ明朝"/>
        </w:rPr>
        <w:t>10</w:t>
      </w:r>
      <w:r>
        <w:rPr>
          <w:rFonts w:eastAsia="ＭＳ Ｐ明朝"/>
        </w:rPr>
        <w:t>時</w:t>
      </w:r>
      <w:r>
        <w:rPr>
          <w:rFonts w:eastAsia="ＭＳ Ｐ明朝"/>
        </w:rPr>
        <w:t>30</w:t>
      </w:r>
      <w:r>
        <w:rPr>
          <w:rFonts w:eastAsia="ＭＳ Ｐ明朝"/>
        </w:rPr>
        <w:t>分（開場は午前</w:t>
      </w:r>
      <w:r>
        <w:rPr>
          <w:rFonts w:eastAsia="ＭＳ Ｐ明朝"/>
        </w:rPr>
        <w:t>10</w:t>
      </w:r>
      <w:r>
        <w:rPr>
          <w:rFonts w:eastAsia="ＭＳ Ｐ明朝"/>
        </w:rPr>
        <w:t>時</w:t>
      </w:r>
      <w:r>
        <w:rPr>
          <w:rFonts w:eastAsia="ＭＳ Ｐ明朝"/>
        </w:rPr>
        <w:t>00</w:t>
      </w:r>
      <w:r>
        <w:rPr>
          <w:rFonts w:eastAsia="ＭＳ Ｐ明朝"/>
        </w:rPr>
        <w:t>分）</w:t>
      </w:r>
    </w:p>
    <w:p w14:paraId="48084B86" w14:textId="77777777" w:rsidR="00493B4C" w:rsidRDefault="006F43F1">
      <w:pPr>
        <w:ind w:leftChars="270" w:left="777" w:hangingChars="100" w:hanging="210"/>
        <w:rPr>
          <w:rFonts w:eastAsia="ＭＳ Ｐ明朝"/>
        </w:rPr>
      </w:pPr>
      <w:r>
        <w:rPr>
          <w:rFonts w:ascii="ＭＳ 明朝" w:hAnsi="ＭＳ 明朝" w:cs="ＭＳ 明朝" w:hint="eastAsia"/>
        </w:rPr>
        <w:t>※</w:t>
      </w:r>
      <w:r>
        <w:rPr>
          <w:rFonts w:eastAsia="ＭＳ Ｐ明朝"/>
        </w:rPr>
        <w:t>上記の時間をもって価格提案書の受付を締め切り、審査を行ないます。なお、締切後の受付は一切行ないませんのでご注意ください。</w:t>
      </w:r>
    </w:p>
    <w:p w14:paraId="01463863" w14:textId="77777777" w:rsidR="00493B4C" w:rsidRDefault="006F43F1">
      <w:pPr>
        <w:ind w:left="448" w:hanging="448"/>
        <w:rPr>
          <w:rFonts w:eastAsia="ＭＳ Ｐ明朝"/>
        </w:rPr>
      </w:pPr>
      <w:r>
        <w:rPr>
          <w:rFonts w:eastAsia="ＭＳ Ｐ明朝"/>
        </w:rPr>
        <w:t>（２）価格提案書の提出及び審査の場所</w:t>
      </w:r>
    </w:p>
    <w:p w14:paraId="7DEDE63C" w14:textId="77777777" w:rsidR="00493B4C" w:rsidRDefault="006F43F1">
      <w:pPr>
        <w:ind w:left="448" w:hanging="448"/>
        <w:rPr>
          <w:rFonts w:eastAsia="ＭＳ Ｐ明朝"/>
        </w:rPr>
      </w:pPr>
      <w:r>
        <w:rPr>
          <w:rFonts w:eastAsia="ＭＳ Ｐ明朝"/>
        </w:rPr>
        <w:t xml:space="preserve">　　　　大阪市建設局鶴見緑地公園事務所　会議室</w:t>
      </w:r>
    </w:p>
    <w:p w14:paraId="2AA67573" w14:textId="77777777" w:rsidR="00493B4C" w:rsidRDefault="006F43F1">
      <w:pPr>
        <w:ind w:left="448" w:hanging="448"/>
        <w:rPr>
          <w:rFonts w:eastAsia="ＭＳ Ｐ明朝"/>
          <w:szCs w:val="21"/>
        </w:rPr>
      </w:pPr>
      <w:r>
        <w:rPr>
          <w:rFonts w:eastAsia="ＭＳ Ｐ明朝"/>
          <w:szCs w:val="21"/>
        </w:rPr>
        <w:t xml:space="preserve">　　　　大阪市鶴見区緑地公園</w:t>
      </w:r>
      <w:r>
        <w:rPr>
          <w:rFonts w:eastAsia="ＭＳ Ｐ明朝" w:hint="eastAsia"/>
          <w:szCs w:val="21"/>
        </w:rPr>
        <w:t>2-</w:t>
      </w:r>
      <w:r>
        <w:rPr>
          <w:rFonts w:eastAsia="ＭＳ Ｐ明朝"/>
          <w:szCs w:val="21"/>
        </w:rPr>
        <w:t>163</w:t>
      </w:r>
      <w:r>
        <w:rPr>
          <w:rFonts w:eastAsia="ＭＳ Ｐ明朝"/>
          <w:szCs w:val="21"/>
        </w:rPr>
        <w:t>（鶴見緑地公園事務所内）</w:t>
      </w:r>
    </w:p>
    <w:p w14:paraId="4EF48023" w14:textId="77777777" w:rsidR="00493B4C" w:rsidRDefault="006F43F1">
      <w:pPr>
        <w:ind w:left="448" w:hanging="448"/>
        <w:rPr>
          <w:rFonts w:eastAsia="ＭＳ Ｐ明朝"/>
        </w:rPr>
      </w:pPr>
      <w:r>
        <w:rPr>
          <w:rFonts w:eastAsia="ＭＳ Ｐ明朝"/>
        </w:rPr>
        <w:t>（３）提出書類等（当日持参するもの）</w:t>
      </w:r>
    </w:p>
    <w:p w14:paraId="14E4A3DF"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①</w:t>
      </w:r>
      <w:r>
        <w:rPr>
          <w:rFonts w:eastAsia="ＭＳ Ｐ明朝"/>
        </w:rPr>
        <w:t xml:space="preserve">　価格提案書（本市所定様式第３号）</w:t>
      </w:r>
    </w:p>
    <w:p w14:paraId="226F5DBB"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②</w:t>
      </w:r>
      <w:r>
        <w:rPr>
          <w:rFonts w:eastAsia="ＭＳ Ｐ明朝"/>
        </w:rPr>
        <w:t xml:space="preserve">　委任状（代理人により応募しようとする場合　本市所定様式第４号）</w:t>
      </w:r>
    </w:p>
    <w:p w14:paraId="256B9FDC"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③</w:t>
      </w:r>
      <w:r>
        <w:rPr>
          <w:rFonts w:eastAsia="ＭＳ Ｐ明朝"/>
        </w:rPr>
        <w:t xml:space="preserve">　印鑑（代理人により応募しようとする場合は代理人の印鑑　</w:t>
      </w:r>
      <w:r>
        <w:rPr>
          <w:rFonts w:ascii="ＭＳ 明朝" w:hAnsi="ＭＳ 明朝" w:cs="ＭＳ 明朝" w:hint="eastAsia"/>
        </w:rPr>
        <w:t>※</w:t>
      </w:r>
      <w:r>
        <w:rPr>
          <w:rFonts w:eastAsia="ＭＳ Ｐ明朝"/>
        </w:rPr>
        <w:t>シャチハタ不可）</w:t>
      </w:r>
    </w:p>
    <w:p w14:paraId="2CE074FE" w14:textId="77777777" w:rsidR="00493B4C" w:rsidRDefault="006F43F1">
      <w:pPr>
        <w:ind w:left="448" w:hanging="448"/>
        <w:rPr>
          <w:rFonts w:eastAsia="ＭＳ Ｐ明朝"/>
        </w:rPr>
      </w:pPr>
      <w:r>
        <w:rPr>
          <w:rFonts w:eastAsia="ＭＳ Ｐ明朝"/>
        </w:rPr>
        <w:t>（４）価格提案書の投函方法</w:t>
      </w:r>
    </w:p>
    <w:p w14:paraId="39F50559" w14:textId="77777777" w:rsidR="00493B4C" w:rsidRDefault="006F43F1">
      <w:pPr>
        <w:ind w:left="658" w:hanging="658"/>
        <w:rPr>
          <w:rFonts w:eastAsia="ＭＳ Ｐ明朝"/>
        </w:rPr>
      </w:pPr>
      <w:r>
        <w:rPr>
          <w:rFonts w:eastAsia="ＭＳ Ｐ明朝"/>
        </w:rPr>
        <w:t xml:space="preserve">　　</w:t>
      </w:r>
      <w:r>
        <w:rPr>
          <w:rFonts w:ascii="ＭＳ 明朝" w:hAnsi="ＭＳ 明朝" w:cs="ＭＳ 明朝" w:hint="eastAsia"/>
        </w:rPr>
        <w:t>①</w:t>
      </w:r>
      <w:r>
        <w:rPr>
          <w:rFonts w:eastAsia="ＭＳ Ｐ明朝"/>
        </w:rPr>
        <w:t xml:space="preserve">　応募者は、価格提案書に必要な事項を記入し、記名押印のうえ、入札箱に投函してください。</w:t>
      </w:r>
    </w:p>
    <w:p w14:paraId="07DAEF58"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②</w:t>
      </w:r>
      <w:r>
        <w:rPr>
          <w:rFonts w:eastAsia="ＭＳ Ｐ明朝"/>
        </w:rPr>
        <w:t xml:space="preserve">　応募は、代理人に行わせることができます。この場合には、委任状を価格提案書と一緒に入札箱に投函してください。</w:t>
      </w:r>
    </w:p>
    <w:p w14:paraId="751CA56F" w14:textId="77777777" w:rsidR="00493B4C" w:rsidRDefault="006F43F1">
      <w:pPr>
        <w:ind w:left="448" w:hanging="448"/>
        <w:rPr>
          <w:rFonts w:eastAsia="ＭＳ Ｐ明朝"/>
        </w:rPr>
      </w:pPr>
      <w:r>
        <w:rPr>
          <w:rFonts w:eastAsia="ＭＳ Ｐ明朝"/>
        </w:rPr>
        <w:t>（５）応募価格の表示</w:t>
      </w:r>
    </w:p>
    <w:p w14:paraId="67038271" w14:textId="77777777" w:rsidR="00493B4C" w:rsidRDefault="006F43F1">
      <w:pPr>
        <w:ind w:left="720" w:hanging="448"/>
        <w:rPr>
          <w:rFonts w:eastAsia="ＭＳ Ｐ明朝"/>
        </w:rPr>
      </w:pPr>
      <w:r>
        <w:rPr>
          <w:rFonts w:eastAsia="ＭＳ Ｐ明朝"/>
        </w:rPr>
        <w:t xml:space="preserve">　　　応募価格は管理許可を行なう総面積にかかる使用料の総額とします。</w:t>
      </w:r>
    </w:p>
    <w:p w14:paraId="0CB01148" w14:textId="77777777" w:rsidR="00493B4C" w:rsidRDefault="006F43F1">
      <w:pPr>
        <w:ind w:left="448" w:hanging="448"/>
        <w:rPr>
          <w:rFonts w:eastAsia="ＭＳ Ｐ明朝"/>
        </w:rPr>
      </w:pPr>
      <w:r>
        <w:rPr>
          <w:rFonts w:eastAsia="ＭＳ Ｐ明朝"/>
        </w:rPr>
        <w:t>（６）価格提案書の書き換え等の禁止</w:t>
      </w:r>
    </w:p>
    <w:p w14:paraId="59939DAB" w14:textId="77777777" w:rsidR="00493B4C" w:rsidRDefault="006F43F1">
      <w:pPr>
        <w:ind w:leftChars="270" w:left="567" w:firstLineChars="100" w:firstLine="210"/>
        <w:rPr>
          <w:rFonts w:eastAsia="ＭＳ Ｐ明朝"/>
        </w:rPr>
      </w:pPr>
      <w:r>
        <w:rPr>
          <w:rFonts w:eastAsia="ＭＳ Ｐ明朝"/>
        </w:rPr>
        <w:t>応募者は、入札箱に投函した価格提案書の書き換え、引き換え又は撤回をすることはできません。</w:t>
      </w:r>
    </w:p>
    <w:p w14:paraId="0F1490E6" w14:textId="77777777" w:rsidR="00493B4C" w:rsidRDefault="006F43F1">
      <w:pPr>
        <w:ind w:left="448" w:hanging="448"/>
        <w:rPr>
          <w:rFonts w:eastAsia="ＭＳ Ｐ明朝"/>
        </w:rPr>
      </w:pPr>
      <w:r>
        <w:rPr>
          <w:rFonts w:eastAsia="ＭＳ Ｐ明朝"/>
        </w:rPr>
        <w:t>（７）価格提案審査</w:t>
      </w:r>
    </w:p>
    <w:p w14:paraId="230790FD" w14:textId="77777777" w:rsidR="00493B4C" w:rsidRDefault="006F43F1">
      <w:pPr>
        <w:ind w:left="616" w:hanging="616"/>
        <w:rPr>
          <w:rFonts w:eastAsia="ＭＳ Ｐ明朝"/>
        </w:rPr>
      </w:pPr>
      <w:r>
        <w:rPr>
          <w:rFonts w:eastAsia="ＭＳ Ｐ明朝"/>
        </w:rPr>
        <w:t xml:space="preserve">　　</w:t>
      </w:r>
      <w:r>
        <w:rPr>
          <w:rFonts w:ascii="ＭＳ 明朝" w:hAnsi="ＭＳ 明朝" w:cs="ＭＳ 明朝" w:hint="eastAsia"/>
        </w:rPr>
        <w:t>①</w:t>
      </w:r>
      <w:r>
        <w:rPr>
          <w:rFonts w:eastAsia="ＭＳ Ｐ明朝"/>
        </w:rPr>
        <w:t xml:space="preserve">　価格提案審査は、価格提案書の投函締め切り後直ちに応募者立会いの</w:t>
      </w:r>
      <w:r>
        <w:rPr>
          <w:rFonts w:eastAsia="ＭＳ Ｐ明朝"/>
        </w:rPr>
        <w:t>もとで実施します。</w:t>
      </w:r>
    </w:p>
    <w:p w14:paraId="7451EDAF" w14:textId="77777777" w:rsidR="00493B4C" w:rsidRDefault="006F43F1">
      <w:pPr>
        <w:ind w:left="616" w:hanging="616"/>
        <w:rPr>
          <w:rFonts w:eastAsia="ＭＳ Ｐ明朝"/>
        </w:rPr>
      </w:pPr>
      <w:r>
        <w:rPr>
          <w:rFonts w:eastAsia="ＭＳ Ｐ明朝"/>
        </w:rPr>
        <w:t xml:space="preserve">　　</w:t>
      </w:r>
      <w:r>
        <w:rPr>
          <w:rFonts w:ascii="ＭＳ 明朝" w:hAnsi="ＭＳ 明朝" w:cs="ＭＳ 明朝" w:hint="eastAsia"/>
        </w:rPr>
        <w:t>②</w:t>
      </w:r>
      <w:r>
        <w:rPr>
          <w:rFonts w:eastAsia="ＭＳ Ｐ明朝"/>
        </w:rPr>
        <w:t xml:space="preserve">　応募者が価格提案審査に立ち会わない場合は、当該価格審査事務に関係のない本市職員を立ち合わせます。</w:t>
      </w:r>
    </w:p>
    <w:p w14:paraId="06184020" w14:textId="77777777" w:rsidR="00493B4C" w:rsidRDefault="006F43F1">
      <w:pPr>
        <w:ind w:left="588" w:hanging="588"/>
        <w:rPr>
          <w:rFonts w:eastAsia="ＭＳ Ｐ明朝"/>
        </w:rPr>
      </w:pPr>
      <w:r>
        <w:rPr>
          <w:rFonts w:eastAsia="ＭＳ Ｐ明朝"/>
        </w:rPr>
        <w:t xml:space="preserve">　　</w:t>
      </w:r>
      <w:r>
        <w:rPr>
          <w:rFonts w:ascii="ＭＳ 明朝" w:hAnsi="ＭＳ 明朝" w:cs="ＭＳ 明朝" w:hint="eastAsia"/>
        </w:rPr>
        <w:t>③</w:t>
      </w:r>
      <w:r>
        <w:rPr>
          <w:rFonts w:eastAsia="ＭＳ Ｐ明朝"/>
        </w:rPr>
        <w:t xml:space="preserve">　価格提案審査に立ち会わなかった場合は、審査の結果について異議を申し立てることはできません。</w:t>
      </w:r>
    </w:p>
    <w:p w14:paraId="6B60AE51" w14:textId="77777777" w:rsidR="00493B4C" w:rsidRDefault="006F43F1">
      <w:pPr>
        <w:ind w:left="574" w:hanging="574"/>
        <w:rPr>
          <w:rFonts w:eastAsia="ＭＳ Ｐ明朝"/>
        </w:rPr>
      </w:pPr>
      <w:r>
        <w:rPr>
          <w:rFonts w:eastAsia="ＭＳ Ｐ明朝"/>
        </w:rPr>
        <w:lastRenderedPageBreak/>
        <w:t xml:space="preserve">　　　　</w:t>
      </w:r>
      <w:r>
        <w:rPr>
          <w:rFonts w:eastAsia="ＭＳ Ｐ明朝" w:hint="eastAsia"/>
        </w:rPr>
        <w:t xml:space="preserve">　</w:t>
      </w:r>
      <w:r>
        <w:rPr>
          <w:rFonts w:eastAsia="ＭＳ Ｐ明朝"/>
        </w:rPr>
        <w:t>なお、価格提案審査の当日出席しなかった者又は価格提案書提出期限に遅参した者は、棄権とみなします。</w:t>
      </w:r>
    </w:p>
    <w:p w14:paraId="770C3715" w14:textId="77777777" w:rsidR="00493B4C" w:rsidRDefault="006F43F1">
      <w:pPr>
        <w:ind w:left="448" w:hanging="448"/>
        <w:rPr>
          <w:rFonts w:eastAsia="ＭＳ Ｐ明朝"/>
        </w:rPr>
      </w:pPr>
      <w:r>
        <w:rPr>
          <w:rFonts w:eastAsia="ＭＳ Ｐ明朝"/>
        </w:rPr>
        <w:t>（８）価格提案書の無効</w:t>
      </w:r>
    </w:p>
    <w:p w14:paraId="2AAA22EE" w14:textId="77777777" w:rsidR="00493B4C" w:rsidRDefault="006F43F1">
      <w:pPr>
        <w:ind w:left="448" w:hanging="448"/>
        <w:rPr>
          <w:rFonts w:eastAsia="ＭＳ Ｐ明朝"/>
        </w:rPr>
      </w:pPr>
      <w:r>
        <w:rPr>
          <w:rFonts w:eastAsia="ＭＳ Ｐ明朝"/>
        </w:rPr>
        <w:t xml:space="preserve">　　　次のいずれかに該当するものは、無効とします。</w:t>
      </w:r>
    </w:p>
    <w:p w14:paraId="5C0AD981"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①</w:t>
      </w:r>
      <w:r>
        <w:rPr>
          <w:rFonts w:eastAsia="ＭＳ Ｐ明朝"/>
        </w:rPr>
        <w:t xml:space="preserve">　最低使用料を下回る価格によるもの。</w:t>
      </w:r>
    </w:p>
    <w:p w14:paraId="274709EC" w14:textId="77777777" w:rsidR="00493B4C" w:rsidRDefault="006F43F1">
      <w:pPr>
        <w:ind w:left="630" w:hanging="630"/>
        <w:rPr>
          <w:rFonts w:eastAsia="ＭＳ Ｐ明朝"/>
        </w:rPr>
      </w:pPr>
      <w:r>
        <w:rPr>
          <w:rFonts w:eastAsia="ＭＳ Ｐ明朝"/>
        </w:rPr>
        <w:t xml:space="preserve">　　</w:t>
      </w:r>
      <w:r>
        <w:rPr>
          <w:rFonts w:ascii="ＭＳ 明朝" w:hAnsi="ＭＳ 明朝" w:cs="ＭＳ 明朝" w:hint="eastAsia"/>
        </w:rPr>
        <w:t>②</w:t>
      </w:r>
      <w:r>
        <w:rPr>
          <w:rFonts w:eastAsia="ＭＳ Ｐ明朝"/>
        </w:rPr>
        <w:t xml:space="preserve">　応募参加資格の無い者が価格提案したもの又は権原を有する書面の確認を受けない代理人が価格提案したもの。</w:t>
      </w:r>
    </w:p>
    <w:p w14:paraId="6B547753"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③</w:t>
      </w:r>
      <w:r>
        <w:rPr>
          <w:rFonts w:eastAsia="ＭＳ Ｐ明朝"/>
        </w:rPr>
        <w:t xml:space="preserve">　指定の日時までに提出しなかったもの。</w:t>
      </w:r>
    </w:p>
    <w:p w14:paraId="2272AE21"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④</w:t>
      </w:r>
      <w:r>
        <w:rPr>
          <w:rFonts w:eastAsia="ＭＳ Ｐ明朝"/>
        </w:rPr>
        <w:t xml:space="preserve">　応募者の記名押印がないもの。</w:t>
      </w:r>
    </w:p>
    <w:p w14:paraId="248EEEF3"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⑤</w:t>
      </w:r>
      <w:r>
        <w:rPr>
          <w:rFonts w:eastAsia="ＭＳ Ｐ明朝"/>
        </w:rPr>
        <w:t xml:space="preserve">　</w:t>
      </w:r>
      <w:r>
        <w:rPr>
          <w:rFonts w:eastAsia="ＭＳ Ｐ明朝" w:hint="eastAsia"/>
        </w:rPr>
        <w:t>所定様式</w:t>
      </w:r>
      <w:r>
        <w:rPr>
          <w:rFonts w:eastAsia="ＭＳ Ｐ明朝"/>
        </w:rPr>
        <w:t>を用いないで価格提案したもの。</w:t>
      </w:r>
    </w:p>
    <w:p w14:paraId="1A719448" w14:textId="77777777" w:rsidR="00493B4C" w:rsidRDefault="006F43F1">
      <w:pPr>
        <w:ind w:left="644" w:hanging="644"/>
        <w:rPr>
          <w:rFonts w:eastAsia="ＭＳ Ｐ明朝"/>
        </w:rPr>
      </w:pPr>
      <w:r>
        <w:rPr>
          <w:rFonts w:eastAsia="ＭＳ Ｐ明朝"/>
        </w:rPr>
        <w:t xml:space="preserve">　　</w:t>
      </w:r>
      <w:r>
        <w:rPr>
          <w:rFonts w:ascii="ＭＳ 明朝" w:hAnsi="ＭＳ 明朝" w:cs="ＭＳ 明朝" w:hint="eastAsia"/>
        </w:rPr>
        <w:t>⑥</w:t>
      </w:r>
      <w:r>
        <w:rPr>
          <w:rFonts w:eastAsia="ＭＳ Ｐ明朝"/>
        </w:rPr>
        <w:t xml:space="preserve">　応募者又はその代理人が</w:t>
      </w:r>
      <w:r>
        <w:rPr>
          <w:rFonts w:eastAsia="ＭＳ Ｐ明朝"/>
        </w:rPr>
        <w:t>2</w:t>
      </w:r>
      <w:r>
        <w:rPr>
          <w:rFonts w:eastAsia="ＭＳ Ｐ明朝"/>
        </w:rPr>
        <w:t>以上の価格提案をしたときは、その全部のもの。</w:t>
      </w:r>
    </w:p>
    <w:p w14:paraId="125243E2" w14:textId="77777777" w:rsidR="00493B4C" w:rsidRDefault="006F43F1">
      <w:pPr>
        <w:ind w:left="658" w:hanging="658"/>
        <w:rPr>
          <w:rFonts w:eastAsia="ＭＳ Ｐ明朝"/>
        </w:rPr>
      </w:pPr>
      <w:r>
        <w:rPr>
          <w:rFonts w:eastAsia="ＭＳ Ｐ明朝"/>
        </w:rPr>
        <w:t xml:space="preserve">　　</w:t>
      </w:r>
      <w:r>
        <w:rPr>
          <w:rFonts w:ascii="ＭＳ 明朝" w:hAnsi="ＭＳ 明朝" w:cs="ＭＳ 明朝" w:hint="eastAsia"/>
        </w:rPr>
        <w:t>⑦</w:t>
      </w:r>
      <w:r>
        <w:rPr>
          <w:rFonts w:eastAsia="ＭＳ Ｐ明朝"/>
        </w:rPr>
        <w:t xml:space="preserve">　応募者及びその代理人の双方がそれぞれ価格提案したときは、その双方のもの。</w:t>
      </w:r>
    </w:p>
    <w:p w14:paraId="7902F1A4" w14:textId="77777777" w:rsidR="00493B4C" w:rsidRDefault="006F43F1">
      <w:pPr>
        <w:ind w:left="720" w:hanging="720"/>
        <w:rPr>
          <w:rFonts w:eastAsia="ＭＳ Ｐ明朝"/>
        </w:rPr>
      </w:pPr>
      <w:r>
        <w:rPr>
          <w:rFonts w:eastAsia="ＭＳ Ｐ明朝"/>
        </w:rPr>
        <w:t xml:space="preserve">　　</w:t>
      </w:r>
      <w:r>
        <w:rPr>
          <w:rFonts w:ascii="ＭＳ 明朝" w:hAnsi="ＭＳ 明朝" w:cs="ＭＳ 明朝" w:hint="eastAsia"/>
        </w:rPr>
        <w:t>⑧</w:t>
      </w:r>
      <w:r>
        <w:rPr>
          <w:rFonts w:eastAsia="ＭＳ Ｐ明朝"/>
        </w:rPr>
        <w:t xml:space="preserve">　他の応募者の代理人を兼ね、又は</w:t>
      </w:r>
      <w:r>
        <w:rPr>
          <w:rFonts w:eastAsia="ＭＳ Ｐ明朝" w:hint="eastAsia"/>
        </w:rPr>
        <w:t>2</w:t>
      </w:r>
      <w:r>
        <w:rPr>
          <w:rFonts w:eastAsia="ＭＳ Ｐ明朝"/>
        </w:rPr>
        <w:t>人以上の代理人として価格提案したときにはその全部のもの。</w:t>
      </w:r>
    </w:p>
    <w:p w14:paraId="00FD17CB"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⑨</w:t>
      </w:r>
      <w:r>
        <w:rPr>
          <w:rFonts w:eastAsia="ＭＳ Ｐ明朝"/>
        </w:rPr>
        <w:t xml:space="preserve">　応募価格又</w:t>
      </w:r>
      <w:r>
        <w:rPr>
          <w:rFonts w:eastAsia="ＭＳ Ｐ明朝"/>
        </w:rPr>
        <w:t>は応募者の氏名その他主要部分が識別し難いもの。</w:t>
      </w:r>
    </w:p>
    <w:p w14:paraId="088679ED"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⑩</w:t>
      </w:r>
      <w:r>
        <w:rPr>
          <w:rFonts w:eastAsia="ＭＳ Ｐ明朝"/>
        </w:rPr>
        <w:t xml:space="preserve">　訂正印のない金額の訂正、削除、挿入等によるもの。</w:t>
      </w:r>
    </w:p>
    <w:p w14:paraId="2A002EE6"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⑪</w:t>
      </w:r>
      <w:r>
        <w:rPr>
          <w:rFonts w:eastAsia="ＭＳ Ｐ明朝"/>
        </w:rPr>
        <w:t xml:space="preserve">　価格提案に関し、不正な行為を行なった者が</w:t>
      </w:r>
      <w:r>
        <w:rPr>
          <w:rFonts w:eastAsia="ＭＳ Ｐ明朝" w:hint="eastAsia"/>
        </w:rPr>
        <w:t>価格提案</w:t>
      </w:r>
      <w:r>
        <w:rPr>
          <w:rFonts w:eastAsia="ＭＳ Ｐ明朝"/>
        </w:rPr>
        <w:t>したもの。</w:t>
      </w:r>
    </w:p>
    <w:p w14:paraId="6413FC91" w14:textId="77777777" w:rsidR="00493B4C" w:rsidRDefault="006F43F1">
      <w:pPr>
        <w:ind w:left="448" w:hanging="448"/>
        <w:rPr>
          <w:rFonts w:eastAsia="ＭＳ Ｐ明朝"/>
        </w:rPr>
      </w:pPr>
      <w:r>
        <w:rPr>
          <w:rFonts w:eastAsia="ＭＳ Ｐ明朝"/>
        </w:rPr>
        <w:t xml:space="preserve">　　</w:t>
      </w:r>
      <w:r>
        <w:rPr>
          <w:rFonts w:ascii="ＭＳ 明朝" w:hAnsi="ＭＳ 明朝" w:cs="ＭＳ 明朝" w:hint="eastAsia"/>
        </w:rPr>
        <w:t>⑫</w:t>
      </w:r>
      <w:r>
        <w:rPr>
          <w:rFonts w:eastAsia="ＭＳ Ｐ明朝"/>
        </w:rPr>
        <w:t xml:space="preserve">　その他価格提案審査に関する条件に違反したもの。</w:t>
      </w:r>
    </w:p>
    <w:p w14:paraId="6DCD220C" w14:textId="77777777" w:rsidR="00493B4C" w:rsidRDefault="006F43F1">
      <w:pPr>
        <w:ind w:left="448" w:hanging="448"/>
        <w:rPr>
          <w:rFonts w:eastAsia="ＭＳ Ｐ明朝"/>
        </w:rPr>
      </w:pPr>
      <w:r>
        <w:rPr>
          <w:rFonts w:eastAsia="ＭＳ Ｐ明朝"/>
        </w:rPr>
        <w:t>（９）本件売店管理</w:t>
      </w:r>
      <w:r>
        <w:rPr>
          <w:rFonts w:eastAsia="ＭＳ Ｐ明朝" w:hint="eastAsia"/>
        </w:rPr>
        <w:t>運営</w:t>
      </w:r>
      <w:r>
        <w:rPr>
          <w:rFonts w:eastAsia="ＭＳ Ｐ明朝"/>
        </w:rPr>
        <w:t>予定事業者の決定</w:t>
      </w:r>
    </w:p>
    <w:p w14:paraId="71A026EF" w14:textId="77777777" w:rsidR="00493B4C" w:rsidRDefault="006F43F1">
      <w:pPr>
        <w:ind w:left="630" w:hanging="630"/>
        <w:rPr>
          <w:rFonts w:eastAsia="ＭＳ Ｐ明朝"/>
        </w:rPr>
      </w:pPr>
      <w:r>
        <w:rPr>
          <w:rFonts w:eastAsia="ＭＳ Ｐ明朝"/>
        </w:rPr>
        <w:t xml:space="preserve">　　　　管理</w:t>
      </w:r>
      <w:r>
        <w:rPr>
          <w:rFonts w:eastAsia="ＭＳ Ｐ明朝" w:hint="eastAsia"/>
        </w:rPr>
        <w:t>運営</w:t>
      </w:r>
      <w:r>
        <w:rPr>
          <w:rFonts w:eastAsia="ＭＳ Ｐ明朝"/>
        </w:rPr>
        <w:t>予定事業者の決定は、「２　応募要件」に定める内容をすべて満たし、本市が設定する最低使用料以上で最高の価格をもって有効な価格提案を行った者とします。</w:t>
      </w:r>
    </w:p>
    <w:p w14:paraId="28029357" w14:textId="77777777" w:rsidR="00493B4C" w:rsidRDefault="006F43F1">
      <w:pPr>
        <w:ind w:left="448" w:hanging="448"/>
        <w:rPr>
          <w:rFonts w:eastAsia="ＭＳ Ｐ明朝"/>
        </w:rPr>
      </w:pPr>
      <w:r>
        <w:rPr>
          <w:rFonts w:eastAsia="ＭＳ Ｐ明朝"/>
        </w:rPr>
        <w:t>（</w:t>
      </w:r>
      <w:r>
        <w:rPr>
          <w:rFonts w:eastAsia="ＭＳ Ｐ明朝"/>
        </w:rPr>
        <w:t>10</w:t>
      </w:r>
      <w:r>
        <w:rPr>
          <w:rFonts w:eastAsia="ＭＳ Ｐ明朝"/>
        </w:rPr>
        <w:t>）くじによる管理</w:t>
      </w:r>
      <w:r>
        <w:rPr>
          <w:rFonts w:eastAsia="ＭＳ Ｐ明朝" w:hint="eastAsia"/>
        </w:rPr>
        <w:t>運営</w:t>
      </w:r>
      <w:r>
        <w:rPr>
          <w:rFonts w:eastAsia="ＭＳ Ｐ明朝"/>
        </w:rPr>
        <w:t>予定事業者の決定</w:t>
      </w:r>
    </w:p>
    <w:p w14:paraId="05DB3578" w14:textId="77777777" w:rsidR="00493B4C" w:rsidRDefault="006F43F1">
      <w:pPr>
        <w:ind w:left="644" w:hanging="644"/>
        <w:rPr>
          <w:rFonts w:eastAsia="ＭＳ Ｐ明朝"/>
        </w:rPr>
      </w:pPr>
      <w:r>
        <w:rPr>
          <w:rFonts w:eastAsia="ＭＳ Ｐ明朝"/>
        </w:rPr>
        <w:t xml:space="preserve">　　</w:t>
      </w:r>
      <w:r>
        <w:rPr>
          <w:rFonts w:ascii="ＭＳ 明朝" w:hAnsi="ＭＳ 明朝" w:cs="ＭＳ 明朝" w:hint="eastAsia"/>
        </w:rPr>
        <w:t>①</w:t>
      </w:r>
      <w:r>
        <w:rPr>
          <w:rFonts w:eastAsia="ＭＳ Ｐ明朝"/>
        </w:rPr>
        <w:t xml:space="preserve">　最高となるべき同価の価格提案書を投函した者が</w:t>
      </w:r>
      <w:r>
        <w:rPr>
          <w:rFonts w:eastAsia="ＭＳ Ｐ明朝"/>
        </w:rPr>
        <w:t>2</w:t>
      </w:r>
      <w:r>
        <w:rPr>
          <w:rFonts w:eastAsia="ＭＳ Ｐ明朝"/>
        </w:rPr>
        <w:t>人以上あるときは、直ちにくじにより落札者を決定します。</w:t>
      </w:r>
    </w:p>
    <w:p w14:paraId="459EED4C" w14:textId="77777777" w:rsidR="00493B4C" w:rsidRDefault="006F43F1">
      <w:pPr>
        <w:ind w:left="658" w:hanging="658"/>
        <w:rPr>
          <w:rFonts w:eastAsia="ＭＳ Ｐ明朝"/>
        </w:rPr>
      </w:pPr>
      <w:r>
        <w:rPr>
          <w:rFonts w:eastAsia="ＭＳ Ｐ明朝"/>
        </w:rPr>
        <w:t xml:space="preserve">　　</w:t>
      </w:r>
      <w:r>
        <w:rPr>
          <w:rFonts w:ascii="ＭＳ 明朝" w:hAnsi="ＭＳ 明朝" w:cs="ＭＳ 明朝" w:hint="eastAsia"/>
        </w:rPr>
        <w:t>②</w:t>
      </w:r>
      <w:r>
        <w:rPr>
          <w:rFonts w:eastAsia="ＭＳ Ｐ明朝"/>
        </w:rPr>
        <w:t xml:space="preserve">　当該応募者のうち、くじを引かない者がある場合は、本市が指定した者（価格審査事務に関係のない職員）が応募者に代わってくじを引き、管理</w:t>
      </w:r>
      <w:r>
        <w:rPr>
          <w:rFonts w:eastAsia="ＭＳ Ｐ明朝" w:hint="eastAsia"/>
        </w:rPr>
        <w:t>運営</w:t>
      </w:r>
      <w:r>
        <w:rPr>
          <w:rFonts w:eastAsia="ＭＳ Ｐ明朝"/>
        </w:rPr>
        <w:t>予定事業者を決定します。</w:t>
      </w:r>
    </w:p>
    <w:p w14:paraId="7D0258FE" w14:textId="77777777" w:rsidR="00493B4C" w:rsidRDefault="006F43F1">
      <w:pPr>
        <w:ind w:left="448" w:hanging="448"/>
        <w:rPr>
          <w:rFonts w:eastAsia="ＭＳ Ｐ明朝"/>
        </w:rPr>
      </w:pPr>
      <w:r>
        <w:rPr>
          <w:rFonts w:eastAsia="ＭＳ Ｐ明朝"/>
        </w:rPr>
        <w:t>（</w:t>
      </w:r>
      <w:r>
        <w:rPr>
          <w:rFonts w:eastAsia="ＭＳ Ｐ明朝"/>
        </w:rPr>
        <w:t>11</w:t>
      </w:r>
      <w:r>
        <w:rPr>
          <w:rFonts w:eastAsia="ＭＳ Ｐ明朝"/>
        </w:rPr>
        <w:t>）審査結果の公表</w:t>
      </w:r>
    </w:p>
    <w:p w14:paraId="5E1D070D" w14:textId="77777777" w:rsidR="00493B4C" w:rsidRDefault="006F43F1">
      <w:pPr>
        <w:ind w:leftChars="270" w:left="567" w:firstLineChars="100" w:firstLine="210"/>
        <w:rPr>
          <w:rFonts w:eastAsia="ＭＳ Ｐ明朝"/>
        </w:rPr>
      </w:pPr>
      <w:r>
        <w:rPr>
          <w:rFonts w:eastAsia="ＭＳ Ｐ明朝"/>
        </w:rPr>
        <w:t>管理</w:t>
      </w:r>
      <w:r>
        <w:rPr>
          <w:rFonts w:eastAsia="ＭＳ Ｐ明朝" w:hint="eastAsia"/>
        </w:rPr>
        <w:t>運営</w:t>
      </w:r>
      <w:r>
        <w:rPr>
          <w:rFonts w:eastAsia="ＭＳ Ｐ明朝"/>
        </w:rPr>
        <w:t>予定事業者</w:t>
      </w:r>
      <w:r>
        <w:rPr>
          <w:rFonts w:eastAsia="ＭＳ Ｐ明朝"/>
        </w:rPr>
        <w:t>を決定したときは、応募者に通知するとともに、本市のホームページに決定金額及び事業者名、法人・個人の区分を掲載します。</w:t>
      </w:r>
    </w:p>
    <w:p w14:paraId="1AA46474" w14:textId="77777777" w:rsidR="00493B4C" w:rsidRDefault="006F43F1">
      <w:pPr>
        <w:ind w:left="658" w:hanging="658"/>
        <w:rPr>
          <w:rFonts w:eastAsia="ＭＳ Ｐ明朝"/>
        </w:rPr>
      </w:pPr>
      <w:r>
        <w:rPr>
          <w:rFonts w:eastAsia="ＭＳ Ｐ明朝"/>
        </w:rPr>
        <w:t>（</w:t>
      </w:r>
      <w:r>
        <w:rPr>
          <w:rFonts w:eastAsia="ＭＳ Ｐ明朝"/>
        </w:rPr>
        <w:t>12</w:t>
      </w:r>
      <w:r>
        <w:rPr>
          <w:rFonts w:eastAsia="ＭＳ Ｐ明朝"/>
        </w:rPr>
        <w:t>）公園施設管理許可申請の手続き</w:t>
      </w:r>
    </w:p>
    <w:p w14:paraId="2FAE6ABE" w14:textId="77777777" w:rsidR="00493B4C" w:rsidRDefault="006F43F1">
      <w:pPr>
        <w:ind w:leftChars="270" w:left="567" w:firstLineChars="100" w:firstLine="210"/>
        <w:rPr>
          <w:rFonts w:eastAsia="ＭＳ Ｐ明朝"/>
        </w:rPr>
      </w:pPr>
      <w:r>
        <w:rPr>
          <w:rFonts w:eastAsia="ＭＳ Ｐ明朝"/>
        </w:rPr>
        <w:t>管理</w:t>
      </w:r>
      <w:r>
        <w:rPr>
          <w:rFonts w:eastAsia="ＭＳ Ｐ明朝" w:hint="eastAsia"/>
        </w:rPr>
        <w:t>運営</w:t>
      </w:r>
      <w:r>
        <w:rPr>
          <w:rFonts w:eastAsia="ＭＳ Ｐ明朝"/>
        </w:rPr>
        <w:t>予定事業者に決定した者は、</w:t>
      </w:r>
      <w:r>
        <w:rPr>
          <w:rFonts w:eastAsia="ＭＳ Ｐ明朝" w:hint="eastAsia"/>
        </w:rPr>
        <w:t>令和</w:t>
      </w:r>
      <w:r>
        <w:rPr>
          <w:rFonts w:eastAsia="ＭＳ Ｐ明朝" w:hint="eastAsia"/>
        </w:rPr>
        <w:t>6</w:t>
      </w:r>
      <w:r>
        <w:rPr>
          <w:rFonts w:eastAsia="ＭＳ Ｐ明朝"/>
        </w:rPr>
        <w:t>年</w:t>
      </w:r>
      <w:r>
        <w:rPr>
          <w:rFonts w:eastAsia="ＭＳ Ｐ明朝" w:hint="eastAsia"/>
        </w:rPr>
        <w:t>5</w:t>
      </w:r>
      <w:r>
        <w:rPr>
          <w:rFonts w:eastAsia="ＭＳ Ｐ明朝"/>
        </w:rPr>
        <w:t>月</w:t>
      </w:r>
      <w:r>
        <w:rPr>
          <w:rFonts w:eastAsia="ＭＳ Ｐ明朝" w:hint="eastAsia"/>
        </w:rPr>
        <w:t>7</w:t>
      </w:r>
      <w:r>
        <w:rPr>
          <w:rFonts w:eastAsia="ＭＳ Ｐ明朝"/>
        </w:rPr>
        <w:t>日（</w:t>
      </w:r>
      <w:r>
        <w:rPr>
          <w:rFonts w:eastAsia="ＭＳ Ｐ明朝" w:hint="eastAsia"/>
        </w:rPr>
        <w:t>火</w:t>
      </w:r>
      <w:r>
        <w:rPr>
          <w:rFonts w:eastAsia="ＭＳ Ｐ明朝"/>
        </w:rPr>
        <w:t>）までに管理許可申請</w:t>
      </w:r>
      <w:r>
        <w:rPr>
          <w:rFonts w:eastAsia="ＭＳ Ｐ明朝" w:hint="eastAsia"/>
        </w:rPr>
        <w:t>書</w:t>
      </w:r>
      <w:r>
        <w:rPr>
          <w:rFonts w:eastAsia="ＭＳ Ｐ明朝"/>
        </w:rPr>
        <w:t>を</w:t>
      </w:r>
      <w:r>
        <w:rPr>
          <w:rFonts w:eastAsia="ＭＳ Ｐ明朝" w:hint="eastAsia"/>
        </w:rPr>
        <w:t>提出してください</w:t>
      </w:r>
      <w:r>
        <w:rPr>
          <w:rFonts w:eastAsia="ＭＳ Ｐ明朝"/>
        </w:rPr>
        <w:t>。そのための事前協議については価格提案審査後</w:t>
      </w:r>
      <w:r>
        <w:rPr>
          <w:rFonts w:eastAsia="ＭＳ Ｐ明朝" w:hint="eastAsia"/>
        </w:rPr>
        <w:t>、</w:t>
      </w:r>
      <w:r>
        <w:rPr>
          <w:rFonts w:eastAsia="ＭＳ Ｐ明朝"/>
        </w:rPr>
        <w:t>必要に応じて鶴見緑地公園事務所と行ってください。</w:t>
      </w:r>
    </w:p>
    <w:p w14:paraId="5141C221" w14:textId="77777777" w:rsidR="00493B4C" w:rsidRDefault="006F43F1">
      <w:pPr>
        <w:ind w:leftChars="270" w:left="567" w:firstLineChars="100" w:firstLine="210"/>
        <w:rPr>
          <w:rFonts w:eastAsia="ＭＳ Ｐ明朝"/>
        </w:rPr>
      </w:pPr>
      <w:r>
        <w:rPr>
          <w:rFonts w:eastAsia="ＭＳ Ｐ明朝"/>
        </w:rPr>
        <w:t>なお、管理許可申請及び管理許可は応募申込書に記載された名義で行うこと</w:t>
      </w:r>
      <w:r>
        <w:rPr>
          <w:rFonts w:eastAsia="ＭＳ Ｐ明朝" w:hint="eastAsia"/>
        </w:rPr>
        <w:t>とします</w:t>
      </w:r>
      <w:r>
        <w:rPr>
          <w:rFonts w:eastAsia="ＭＳ Ｐ明朝"/>
        </w:rPr>
        <w:t>。</w:t>
      </w:r>
    </w:p>
    <w:p w14:paraId="62C15449" w14:textId="77777777" w:rsidR="00493B4C" w:rsidRDefault="006F43F1">
      <w:pPr>
        <w:ind w:left="658" w:hanging="658"/>
        <w:rPr>
          <w:rFonts w:eastAsia="ＭＳ Ｐ明朝"/>
        </w:rPr>
      </w:pPr>
      <w:r>
        <w:rPr>
          <w:rFonts w:eastAsia="ＭＳ Ｐ明朝"/>
        </w:rPr>
        <w:t>（</w:t>
      </w:r>
      <w:r>
        <w:rPr>
          <w:rFonts w:eastAsia="ＭＳ Ｐ明朝"/>
        </w:rPr>
        <w:t>13</w:t>
      </w:r>
      <w:r>
        <w:rPr>
          <w:rFonts w:eastAsia="ＭＳ Ｐ明朝"/>
        </w:rPr>
        <w:t>）管理</w:t>
      </w:r>
      <w:r>
        <w:rPr>
          <w:rFonts w:eastAsia="ＭＳ Ｐ明朝" w:hint="eastAsia"/>
        </w:rPr>
        <w:t>運営</w:t>
      </w:r>
      <w:r>
        <w:rPr>
          <w:rFonts w:eastAsia="ＭＳ Ｐ明朝"/>
        </w:rPr>
        <w:t>予定事業者の決定の取り消し</w:t>
      </w:r>
    </w:p>
    <w:p w14:paraId="2DCB6EBB" w14:textId="77777777" w:rsidR="00493B4C" w:rsidRDefault="006F43F1">
      <w:pPr>
        <w:ind w:leftChars="270" w:left="567" w:firstLineChars="100" w:firstLine="210"/>
        <w:rPr>
          <w:rFonts w:eastAsia="ＭＳ Ｐ明朝"/>
        </w:rPr>
      </w:pPr>
      <w:r>
        <w:rPr>
          <w:rFonts w:eastAsia="ＭＳ Ｐ明朝"/>
        </w:rPr>
        <w:t>次のいずれかに該当する場合は、管理</w:t>
      </w:r>
      <w:r>
        <w:rPr>
          <w:rFonts w:eastAsia="ＭＳ Ｐ明朝" w:hint="eastAsia"/>
        </w:rPr>
        <w:t>運営</w:t>
      </w:r>
      <w:r>
        <w:rPr>
          <w:rFonts w:eastAsia="ＭＳ Ｐ明朝"/>
        </w:rPr>
        <w:t>予定事業者としての決定を取り消します。取り消された場合に、以降の本市が実施する事業者公募等において、参加することができないなどの不利益を受けることがあります。</w:t>
      </w:r>
    </w:p>
    <w:p w14:paraId="7063B939" w14:textId="77777777" w:rsidR="00493B4C" w:rsidRDefault="006F43F1">
      <w:pPr>
        <w:ind w:left="658" w:hanging="658"/>
        <w:rPr>
          <w:rFonts w:eastAsia="ＭＳ Ｐ明朝"/>
        </w:rPr>
      </w:pPr>
      <w:r>
        <w:rPr>
          <w:rFonts w:eastAsia="ＭＳ Ｐ明朝"/>
        </w:rPr>
        <w:lastRenderedPageBreak/>
        <w:t xml:space="preserve">　　</w:t>
      </w:r>
      <w:r>
        <w:rPr>
          <w:rFonts w:ascii="ＭＳ 明朝" w:hAnsi="ＭＳ 明朝" w:cs="ＭＳ 明朝" w:hint="eastAsia"/>
        </w:rPr>
        <w:t>①</w:t>
      </w:r>
      <w:r>
        <w:rPr>
          <w:rFonts w:eastAsia="ＭＳ Ｐ明朝"/>
        </w:rPr>
        <w:t xml:space="preserve">　正当な理由なくして、指定する期日までに管理許可の手続きに応じなかった場合</w:t>
      </w:r>
    </w:p>
    <w:p w14:paraId="3CC5AFE0" w14:textId="77777777" w:rsidR="00493B4C" w:rsidRDefault="006F43F1">
      <w:pPr>
        <w:ind w:left="658" w:hanging="658"/>
        <w:rPr>
          <w:rFonts w:eastAsia="ＭＳ Ｐ明朝"/>
        </w:rPr>
      </w:pPr>
      <w:r>
        <w:rPr>
          <w:rFonts w:eastAsia="ＭＳ Ｐ明朝"/>
        </w:rPr>
        <w:t xml:space="preserve">　　</w:t>
      </w:r>
      <w:r>
        <w:rPr>
          <w:rFonts w:ascii="ＭＳ 明朝" w:hAnsi="ＭＳ 明朝" w:cs="ＭＳ 明朝" w:hint="eastAsia"/>
        </w:rPr>
        <w:t>②</w:t>
      </w:r>
      <w:r>
        <w:rPr>
          <w:rFonts w:eastAsia="ＭＳ Ｐ明朝"/>
        </w:rPr>
        <w:t xml:space="preserve">　管理</w:t>
      </w:r>
      <w:r>
        <w:rPr>
          <w:rFonts w:eastAsia="ＭＳ Ｐ明朝" w:hint="eastAsia"/>
        </w:rPr>
        <w:t>運営</w:t>
      </w:r>
      <w:r>
        <w:rPr>
          <w:rFonts w:eastAsia="ＭＳ Ｐ明朝"/>
        </w:rPr>
        <w:t>予定事業者が応募資格</w:t>
      </w:r>
      <w:r>
        <w:rPr>
          <w:rFonts w:eastAsia="ＭＳ Ｐ明朝" w:hint="eastAsia"/>
        </w:rPr>
        <w:t>要件を満たしていないことが判明した場合</w:t>
      </w:r>
    </w:p>
    <w:p w14:paraId="06F8FB12" w14:textId="77777777" w:rsidR="00493B4C" w:rsidRDefault="006F43F1">
      <w:pPr>
        <w:ind w:left="658" w:hanging="658"/>
        <w:rPr>
          <w:rFonts w:eastAsia="ＭＳ Ｐ明朝"/>
        </w:rPr>
      </w:pPr>
      <w:r>
        <w:rPr>
          <w:rFonts w:eastAsia="ＭＳ Ｐ明朝"/>
        </w:rPr>
        <w:t xml:space="preserve">　　</w:t>
      </w:r>
      <w:r>
        <w:rPr>
          <w:rFonts w:ascii="ＭＳ 明朝" w:hAnsi="ＭＳ 明朝" w:cs="ＭＳ 明朝" w:hint="eastAsia"/>
        </w:rPr>
        <w:t>③</w:t>
      </w:r>
      <w:r>
        <w:rPr>
          <w:rFonts w:eastAsia="ＭＳ Ｐ明朝"/>
        </w:rPr>
        <w:t xml:space="preserve">　その他管理</w:t>
      </w:r>
      <w:r>
        <w:rPr>
          <w:rFonts w:eastAsia="ＭＳ Ｐ明朝" w:hint="eastAsia"/>
        </w:rPr>
        <w:t>運営</w:t>
      </w:r>
      <w:r>
        <w:rPr>
          <w:rFonts w:eastAsia="ＭＳ Ｐ明朝"/>
        </w:rPr>
        <w:t>予定事業者が本件管理許可の相手方として不適当と認められる場合</w:t>
      </w:r>
    </w:p>
    <w:p w14:paraId="18C49B16" w14:textId="77777777" w:rsidR="00493B4C" w:rsidRDefault="006F43F1">
      <w:pPr>
        <w:ind w:left="658" w:hanging="658"/>
        <w:rPr>
          <w:rFonts w:eastAsia="ＭＳ Ｐ明朝"/>
        </w:rPr>
      </w:pPr>
      <w:r>
        <w:rPr>
          <w:rFonts w:eastAsia="ＭＳ Ｐ明朝"/>
        </w:rPr>
        <w:t>（</w:t>
      </w:r>
      <w:r>
        <w:rPr>
          <w:rFonts w:eastAsia="ＭＳ Ｐ明朝"/>
        </w:rPr>
        <w:t>14</w:t>
      </w:r>
      <w:r>
        <w:rPr>
          <w:rFonts w:eastAsia="ＭＳ Ｐ明朝"/>
        </w:rPr>
        <w:t>）その他</w:t>
      </w:r>
    </w:p>
    <w:p w14:paraId="497E61A6" w14:textId="77777777" w:rsidR="00493B4C" w:rsidRDefault="006F43F1">
      <w:pPr>
        <w:ind w:left="448" w:hanging="448"/>
        <w:rPr>
          <w:rFonts w:eastAsia="ＭＳ Ｐ明朝"/>
        </w:rPr>
      </w:pPr>
      <w:r>
        <w:rPr>
          <w:rFonts w:eastAsia="ＭＳ Ｐ明朝"/>
        </w:rPr>
        <w:t xml:space="preserve">　　　</w:t>
      </w:r>
      <w:r>
        <w:rPr>
          <w:rFonts w:eastAsia="ＭＳ Ｐ明朝" w:hint="eastAsia"/>
        </w:rPr>
        <w:t xml:space="preserve">　</w:t>
      </w:r>
      <w:r>
        <w:rPr>
          <w:rFonts w:eastAsia="ＭＳ Ｐ明朝"/>
        </w:rPr>
        <w:t>管理許可の手続き及び本件売店の管理運営に関する一</w:t>
      </w:r>
      <w:r>
        <w:rPr>
          <w:rFonts w:eastAsia="ＭＳ Ｐ明朝"/>
        </w:rPr>
        <w:t>切の費用については、管理</w:t>
      </w:r>
      <w:r>
        <w:rPr>
          <w:rFonts w:eastAsia="ＭＳ Ｐ明朝" w:hint="eastAsia"/>
        </w:rPr>
        <w:t>運営</w:t>
      </w:r>
      <w:r>
        <w:rPr>
          <w:rFonts w:eastAsia="ＭＳ Ｐ明朝"/>
        </w:rPr>
        <w:t>予定事業者の負担となります。</w:t>
      </w:r>
    </w:p>
    <w:p w14:paraId="10750229" w14:textId="77777777" w:rsidR="00493B4C" w:rsidRDefault="00493B4C">
      <w:pPr>
        <w:ind w:left="658" w:hanging="658"/>
        <w:rPr>
          <w:rFonts w:eastAsia="ＭＳ Ｐ明朝"/>
        </w:rPr>
      </w:pPr>
    </w:p>
    <w:p w14:paraId="73E0A519" w14:textId="77777777" w:rsidR="00493B4C" w:rsidRDefault="006F43F1">
      <w:pPr>
        <w:ind w:left="658" w:hanging="658"/>
        <w:rPr>
          <w:rFonts w:eastAsia="ＭＳ Ｐ明朝"/>
        </w:rPr>
      </w:pPr>
      <w:r>
        <w:rPr>
          <w:rFonts w:ascii="ＭＳ 明朝" w:hAnsi="ＭＳ 明朝" w:cs="ＭＳ 明朝" w:hint="eastAsia"/>
        </w:rPr>
        <w:t>◎</w:t>
      </w:r>
      <w:r>
        <w:rPr>
          <w:rFonts w:eastAsia="ＭＳ Ｐ明朝"/>
        </w:rPr>
        <w:t>募集に関する問い合わせ先</w:t>
      </w:r>
    </w:p>
    <w:p w14:paraId="0C2AB7DB" w14:textId="77777777" w:rsidR="00493B4C" w:rsidRDefault="006F43F1">
      <w:pPr>
        <w:ind w:left="658" w:hanging="658"/>
        <w:rPr>
          <w:rFonts w:eastAsia="ＭＳ Ｐ明朝"/>
        </w:rPr>
      </w:pPr>
      <w:r>
        <w:rPr>
          <w:rFonts w:eastAsia="ＭＳ Ｐ明朝"/>
        </w:rPr>
        <w:t xml:space="preserve">　　　　大阪市鶴見区緑地公園</w:t>
      </w:r>
      <w:r>
        <w:rPr>
          <w:rFonts w:eastAsia="ＭＳ Ｐ明朝" w:hint="eastAsia"/>
        </w:rPr>
        <w:t>2</w:t>
      </w:r>
      <w:r>
        <w:rPr>
          <w:rFonts w:eastAsia="ＭＳ Ｐ明朝"/>
        </w:rPr>
        <w:t>-163</w:t>
      </w:r>
      <w:r>
        <w:rPr>
          <w:rFonts w:eastAsia="ＭＳ Ｐ明朝"/>
        </w:rPr>
        <w:t>（鶴見緑地内）</w:t>
      </w:r>
    </w:p>
    <w:p w14:paraId="5DDC0521" w14:textId="77777777" w:rsidR="00493B4C" w:rsidRDefault="006F43F1">
      <w:pPr>
        <w:ind w:left="658" w:hanging="658"/>
        <w:rPr>
          <w:rFonts w:eastAsia="ＭＳ Ｐ明朝"/>
        </w:rPr>
      </w:pPr>
      <w:r>
        <w:rPr>
          <w:rFonts w:eastAsia="ＭＳ Ｐ明朝"/>
        </w:rPr>
        <w:t xml:space="preserve">　　　　大阪市建設局鶴見緑地公園事務所　電話</w:t>
      </w:r>
      <w:r>
        <w:rPr>
          <w:rFonts w:eastAsia="ＭＳ Ｐ明朝"/>
        </w:rPr>
        <w:t>06-6912-0650</w:t>
      </w:r>
    </w:p>
    <w:p w14:paraId="5CBDA225" w14:textId="77777777" w:rsidR="00493B4C" w:rsidRDefault="006F43F1">
      <w:pPr>
        <w:ind w:left="658" w:hanging="658"/>
        <w:jc w:val="center"/>
        <w:rPr>
          <w:rFonts w:eastAsia="ＭＳ Ｐ明朝"/>
        </w:rPr>
        <w:sectPr w:rsidR="00493B4C">
          <w:footerReference w:type="default" r:id="rId10"/>
          <w:type w:val="continuous"/>
          <w:pgSz w:w="11906" w:h="16838"/>
          <w:pgMar w:top="1701" w:right="1701" w:bottom="1134" w:left="1701" w:header="851" w:footer="894" w:gutter="0"/>
          <w:pgNumType w:start="1"/>
          <w:cols w:space="425"/>
          <w:docGrid w:type="lines" w:linePitch="360"/>
        </w:sectPr>
      </w:pPr>
      <w:r>
        <w:rPr>
          <w:rFonts w:eastAsia="ＭＳ Ｐ明朝"/>
        </w:rPr>
        <w:br w:type="page"/>
      </w:r>
    </w:p>
    <w:p w14:paraId="72025981" w14:textId="77777777" w:rsidR="00493B4C" w:rsidRDefault="006F43F1">
      <w:pPr>
        <w:ind w:left="658" w:hanging="658"/>
        <w:jc w:val="center"/>
        <w:rPr>
          <w:rFonts w:eastAsia="ＭＳ Ｐ明朝"/>
          <w:sz w:val="36"/>
          <w:szCs w:val="36"/>
        </w:rPr>
      </w:pPr>
      <w:r>
        <w:rPr>
          <w:rFonts w:eastAsia="ＭＳ Ｐ明朝" w:hint="eastAsia"/>
          <w:sz w:val="36"/>
          <w:szCs w:val="36"/>
        </w:rPr>
        <w:lastRenderedPageBreak/>
        <w:t>ス</w:t>
      </w:r>
      <w:r>
        <w:rPr>
          <w:rFonts w:eastAsia="ＭＳ Ｐ明朝" w:hint="eastAsia"/>
          <w:sz w:val="36"/>
          <w:szCs w:val="36"/>
        </w:rPr>
        <w:t xml:space="preserve"> </w:t>
      </w:r>
      <w:r>
        <w:rPr>
          <w:rFonts w:eastAsia="ＭＳ Ｐ明朝" w:hint="eastAsia"/>
          <w:sz w:val="36"/>
          <w:szCs w:val="36"/>
        </w:rPr>
        <w:t>ケ</w:t>
      </w:r>
      <w:r>
        <w:rPr>
          <w:rFonts w:eastAsia="ＭＳ Ｐ明朝" w:hint="eastAsia"/>
          <w:sz w:val="36"/>
          <w:szCs w:val="36"/>
        </w:rPr>
        <w:t xml:space="preserve"> </w:t>
      </w:r>
      <w:r>
        <w:rPr>
          <w:rFonts w:eastAsia="ＭＳ Ｐ明朝" w:hint="eastAsia"/>
          <w:sz w:val="36"/>
          <w:szCs w:val="36"/>
        </w:rPr>
        <w:t>ジ</w:t>
      </w:r>
      <w:r>
        <w:rPr>
          <w:rFonts w:eastAsia="ＭＳ Ｐ明朝" w:hint="eastAsia"/>
          <w:sz w:val="36"/>
          <w:szCs w:val="36"/>
        </w:rPr>
        <w:t xml:space="preserve"> </w:t>
      </w:r>
      <w:r>
        <w:rPr>
          <w:rFonts w:eastAsia="ＭＳ Ｐ明朝" w:hint="eastAsia"/>
          <w:sz w:val="36"/>
          <w:szCs w:val="36"/>
        </w:rPr>
        <w:t>ュ</w:t>
      </w:r>
      <w:r>
        <w:rPr>
          <w:rFonts w:eastAsia="ＭＳ Ｐ明朝" w:hint="eastAsia"/>
          <w:sz w:val="36"/>
          <w:szCs w:val="36"/>
        </w:rPr>
        <w:t xml:space="preserve"> </w:t>
      </w:r>
      <w:r>
        <w:rPr>
          <w:rFonts w:eastAsia="ＭＳ Ｐ明朝" w:hint="eastAsia"/>
          <w:sz w:val="36"/>
          <w:szCs w:val="36"/>
        </w:rPr>
        <w:t>ー</w:t>
      </w:r>
      <w:r>
        <w:rPr>
          <w:rFonts w:eastAsia="ＭＳ Ｐ明朝" w:hint="eastAsia"/>
          <w:sz w:val="36"/>
          <w:szCs w:val="36"/>
        </w:rPr>
        <w:t xml:space="preserve"> </w:t>
      </w:r>
      <w:r>
        <w:rPr>
          <w:rFonts w:eastAsia="ＭＳ Ｐ明朝" w:hint="eastAsia"/>
          <w:sz w:val="36"/>
          <w:szCs w:val="36"/>
        </w:rPr>
        <w:t>ル</w:t>
      </w:r>
    </w:p>
    <w:tbl>
      <w:tblPr>
        <w:tblW w:w="9248" w:type="dxa"/>
        <w:tblInd w:w="99" w:type="dxa"/>
        <w:tblLayout w:type="fixed"/>
        <w:tblCellMar>
          <w:left w:w="99" w:type="dxa"/>
          <w:right w:w="99" w:type="dxa"/>
        </w:tblCellMar>
        <w:tblLook w:val="04A0" w:firstRow="1" w:lastRow="0" w:firstColumn="1" w:lastColumn="0" w:noHBand="0" w:noVBand="1"/>
      </w:tblPr>
      <w:tblGrid>
        <w:gridCol w:w="1096"/>
        <w:gridCol w:w="7056"/>
        <w:gridCol w:w="1096"/>
      </w:tblGrid>
      <w:tr w:rsidR="00493B4C" w14:paraId="788663A0" w14:textId="77777777">
        <w:trPr>
          <w:trHeight w:val="570"/>
        </w:trPr>
        <w:tc>
          <w:tcPr>
            <w:tcW w:w="1096" w:type="dxa"/>
            <w:tcBorders>
              <w:top w:val="nil"/>
              <w:left w:val="nil"/>
              <w:bottom w:val="nil"/>
              <w:right w:val="nil"/>
            </w:tcBorders>
            <w:shd w:val="clear" w:color="auto" w:fill="auto"/>
            <w:vAlign w:val="center"/>
          </w:tcPr>
          <w:p w14:paraId="5F309190" w14:textId="77777777" w:rsidR="00493B4C" w:rsidRDefault="00493B4C">
            <w:pPr>
              <w:widowControl/>
              <w:jc w:val="center"/>
              <w:rPr>
                <w:rFonts w:eastAsia="ＭＳ Ｐ明朝" w:cs="ＭＳ Ｐゴシック"/>
                <w:color w:val="000000"/>
                <w:kern w:val="0"/>
                <w:sz w:val="22"/>
                <w:szCs w:val="22"/>
              </w:rPr>
            </w:pPr>
          </w:p>
        </w:tc>
        <w:tc>
          <w:tcPr>
            <w:tcW w:w="7056" w:type="dxa"/>
            <w:tcBorders>
              <w:top w:val="nil"/>
              <w:left w:val="nil"/>
              <w:bottom w:val="nil"/>
              <w:right w:val="nil"/>
            </w:tcBorders>
            <w:shd w:val="clear" w:color="auto" w:fill="auto"/>
            <w:vAlign w:val="center"/>
          </w:tcPr>
          <w:p w14:paraId="654D2A23" w14:textId="77777777" w:rsidR="00493B4C" w:rsidRDefault="00493B4C">
            <w:pPr>
              <w:widowControl/>
              <w:jc w:val="center"/>
              <w:rPr>
                <w:rFonts w:eastAsia="ＭＳ Ｐ明朝" w:cs="ＭＳ Ｐゴシック"/>
                <w:color w:val="000000"/>
                <w:kern w:val="0"/>
                <w:sz w:val="22"/>
                <w:szCs w:val="22"/>
              </w:rPr>
            </w:pPr>
          </w:p>
        </w:tc>
        <w:tc>
          <w:tcPr>
            <w:tcW w:w="1096" w:type="dxa"/>
            <w:tcBorders>
              <w:top w:val="nil"/>
              <w:left w:val="nil"/>
              <w:bottom w:val="nil"/>
              <w:right w:val="nil"/>
            </w:tcBorders>
            <w:shd w:val="clear" w:color="auto" w:fill="auto"/>
            <w:vAlign w:val="center"/>
          </w:tcPr>
          <w:p w14:paraId="5C565EF9" w14:textId="77777777" w:rsidR="00493B4C" w:rsidRDefault="00493B4C">
            <w:pPr>
              <w:widowControl/>
              <w:jc w:val="center"/>
              <w:rPr>
                <w:rFonts w:eastAsia="ＭＳ Ｐ明朝" w:cs="ＭＳ Ｐゴシック"/>
                <w:color w:val="000000"/>
                <w:kern w:val="0"/>
                <w:sz w:val="22"/>
                <w:szCs w:val="22"/>
              </w:rPr>
            </w:pPr>
          </w:p>
        </w:tc>
      </w:tr>
      <w:tr w:rsidR="00493B4C" w14:paraId="0DE37DF3" w14:textId="77777777">
        <w:trPr>
          <w:trHeight w:val="570"/>
        </w:trPr>
        <w:tc>
          <w:tcPr>
            <w:tcW w:w="1096" w:type="dxa"/>
            <w:tcBorders>
              <w:top w:val="nil"/>
              <w:left w:val="nil"/>
              <w:bottom w:val="nil"/>
              <w:right w:val="nil"/>
            </w:tcBorders>
            <w:shd w:val="clear" w:color="auto" w:fill="auto"/>
            <w:vAlign w:val="center"/>
          </w:tcPr>
          <w:p w14:paraId="56A8E3EA"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8" w:space="0" w:color="auto"/>
              <w:left w:val="single" w:sz="8" w:space="0" w:color="auto"/>
              <w:bottom w:val="single" w:sz="8" w:space="0" w:color="auto"/>
              <w:right w:val="single" w:sz="8" w:space="0" w:color="auto"/>
            </w:tcBorders>
            <w:shd w:val="clear" w:color="auto" w:fill="auto"/>
            <w:vAlign w:val="center"/>
          </w:tcPr>
          <w:p w14:paraId="283C6C57"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color w:val="000000"/>
                <w:kern w:val="0"/>
                <w:sz w:val="22"/>
                <w:szCs w:val="22"/>
              </w:rPr>
              <w:t>募集要項の配布</w:t>
            </w:r>
            <w:r>
              <w:rPr>
                <w:rFonts w:eastAsia="ＭＳ Ｐ明朝" w:cs="ＭＳ Ｐゴシック" w:hint="eastAsia"/>
                <w:color w:val="000000"/>
                <w:kern w:val="0"/>
                <w:sz w:val="22"/>
                <w:szCs w:val="22"/>
              </w:rPr>
              <w:t>（令和</w:t>
            </w:r>
            <w:r>
              <w:rPr>
                <w:rFonts w:eastAsia="ＭＳ Ｐ明朝" w:cs="ＭＳ Ｐゴシック" w:hint="eastAsia"/>
                <w:color w:val="000000"/>
                <w:kern w:val="0"/>
                <w:sz w:val="22"/>
                <w:szCs w:val="22"/>
              </w:rPr>
              <w:t>6</w:t>
            </w:r>
            <w:r>
              <w:rPr>
                <w:rFonts w:eastAsia="ＭＳ Ｐ明朝" w:cs="ＭＳ Ｐゴシック" w:hint="eastAsia"/>
                <w:color w:val="000000"/>
                <w:kern w:val="0"/>
                <w:sz w:val="22"/>
                <w:szCs w:val="22"/>
              </w:rPr>
              <w:t>年</w:t>
            </w:r>
            <w:r>
              <w:rPr>
                <w:rFonts w:eastAsia="ＭＳ Ｐ明朝" w:cs="ＭＳ Ｐゴシック" w:hint="eastAsia"/>
                <w:color w:val="000000"/>
                <w:kern w:val="0"/>
                <w:sz w:val="22"/>
                <w:szCs w:val="22"/>
              </w:rPr>
              <w:t>4</w:t>
            </w:r>
            <w:r>
              <w:rPr>
                <w:rFonts w:eastAsia="ＭＳ Ｐ明朝" w:cs="ＭＳ Ｐゴシック" w:hint="eastAsia"/>
                <w:color w:val="000000"/>
                <w:kern w:val="0"/>
                <w:sz w:val="22"/>
                <w:szCs w:val="22"/>
              </w:rPr>
              <w:t>月</w:t>
            </w:r>
            <w:r>
              <w:rPr>
                <w:rFonts w:eastAsia="ＭＳ Ｐ明朝" w:cs="ＭＳ Ｐゴシック" w:hint="eastAsia"/>
                <w:color w:val="000000"/>
                <w:kern w:val="0"/>
                <w:sz w:val="22"/>
                <w:szCs w:val="22"/>
              </w:rPr>
              <w:t>1</w:t>
            </w:r>
            <w:r>
              <w:rPr>
                <w:rFonts w:eastAsia="ＭＳ Ｐ明朝" w:cs="ＭＳ Ｐゴシック" w:hint="eastAsia"/>
                <w:color w:val="000000"/>
                <w:kern w:val="0"/>
                <w:sz w:val="22"/>
                <w:szCs w:val="22"/>
              </w:rPr>
              <w:t>日～）</w:t>
            </w:r>
          </w:p>
        </w:tc>
        <w:tc>
          <w:tcPr>
            <w:tcW w:w="1096" w:type="dxa"/>
            <w:tcBorders>
              <w:top w:val="nil"/>
              <w:left w:val="nil"/>
              <w:bottom w:val="nil"/>
              <w:right w:val="nil"/>
            </w:tcBorders>
            <w:shd w:val="clear" w:color="auto" w:fill="auto"/>
            <w:vAlign w:val="center"/>
          </w:tcPr>
          <w:p w14:paraId="31150166" w14:textId="77777777" w:rsidR="00493B4C" w:rsidRDefault="00493B4C">
            <w:pPr>
              <w:widowControl/>
              <w:jc w:val="center"/>
              <w:rPr>
                <w:rFonts w:eastAsia="ＭＳ Ｐ明朝" w:cs="ＭＳ Ｐゴシック"/>
                <w:color w:val="000000"/>
                <w:kern w:val="0"/>
                <w:sz w:val="22"/>
                <w:szCs w:val="22"/>
              </w:rPr>
            </w:pPr>
          </w:p>
        </w:tc>
      </w:tr>
      <w:tr w:rsidR="00493B4C" w14:paraId="3A51DBEF" w14:textId="77777777">
        <w:trPr>
          <w:trHeight w:val="570"/>
        </w:trPr>
        <w:tc>
          <w:tcPr>
            <w:tcW w:w="1096" w:type="dxa"/>
            <w:tcBorders>
              <w:top w:val="nil"/>
              <w:left w:val="nil"/>
              <w:bottom w:val="nil"/>
              <w:right w:val="nil"/>
            </w:tcBorders>
            <w:shd w:val="clear" w:color="auto" w:fill="auto"/>
            <w:vAlign w:val="center"/>
          </w:tcPr>
          <w:p w14:paraId="6B638939" w14:textId="77777777" w:rsidR="00493B4C" w:rsidRDefault="00493B4C">
            <w:pPr>
              <w:widowControl/>
              <w:jc w:val="center"/>
              <w:rPr>
                <w:rFonts w:eastAsia="ＭＳ Ｐ明朝" w:cs="ＭＳ Ｐゴシック"/>
                <w:color w:val="000000"/>
                <w:kern w:val="0"/>
                <w:sz w:val="22"/>
                <w:szCs w:val="22"/>
              </w:rPr>
            </w:pPr>
          </w:p>
        </w:tc>
        <w:tc>
          <w:tcPr>
            <w:tcW w:w="7056" w:type="dxa"/>
            <w:tcBorders>
              <w:top w:val="nil"/>
              <w:left w:val="nil"/>
              <w:bottom w:val="single" w:sz="4" w:space="0" w:color="auto"/>
              <w:right w:val="nil"/>
            </w:tcBorders>
            <w:shd w:val="clear" w:color="auto" w:fill="auto"/>
            <w:vAlign w:val="center"/>
          </w:tcPr>
          <w:p w14:paraId="64944784"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noProof/>
                <w:color w:val="000000"/>
                <w:kern w:val="0"/>
                <w:sz w:val="22"/>
                <w:szCs w:val="22"/>
              </w:rPr>
              <w:drawing>
                <wp:anchor distT="0" distB="0" distL="114300" distR="114300" simplePos="0" relativeHeight="251656192" behindDoc="0" locked="0" layoutInCell="1" allowOverlap="1" wp14:anchorId="69D02A48" wp14:editId="71F2F581">
                  <wp:simplePos x="0" y="0"/>
                  <wp:positionH relativeFrom="column">
                    <wp:posOffset>1971675</wp:posOffset>
                  </wp:positionH>
                  <wp:positionV relativeFrom="paragraph">
                    <wp:posOffset>19050</wp:posOffset>
                  </wp:positionV>
                  <wp:extent cx="590550" cy="304800"/>
                  <wp:effectExtent l="0" t="0" r="0" b="0"/>
                  <wp:wrapNone/>
                  <wp:docPr id="36" name="下矢印 3"/>
                  <wp:cNvGraphicFramePr/>
                  <a:graphic xmlns:a="http://schemas.openxmlformats.org/drawingml/2006/main">
                    <a:graphicData uri="http://schemas.openxmlformats.org/drawingml/2006/picture">
                      <pic:pic xmlns:pic="http://schemas.openxmlformats.org/drawingml/2006/picture">
                        <pic:nvPicPr>
                          <pic:cNvPr id="36" name="下矢印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0550" cy="304800"/>
                          </a:xfrm>
                          <a:prstGeom prst="rect">
                            <a:avLst/>
                          </a:prstGeom>
                          <a:noFill/>
                        </pic:spPr>
                      </pic:pic>
                    </a:graphicData>
                  </a:graphic>
                </wp:anchor>
              </w:drawing>
            </w:r>
          </w:p>
        </w:tc>
        <w:tc>
          <w:tcPr>
            <w:tcW w:w="1096" w:type="dxa"/>
            <w:tcBorders>
              <w:top w:val="nil"/>
              <w:left w:val="nil"/>
              <w:bottom w:val="nil"/>
              <w:right w:val="nil"/>
            </w:tcBorders>
            <w:shd w:val="clear" w:color="auto" w:fill="auto"/>
            <w:vAlign w:val="center"/>
          </w:tcPr>
          <w:p w14:paraId="27887DE1" w14:textId="77777777" w:rsidR="00493B4C" w:rsidRDefault="00493B4C">
            <w:pPr>
              <w:widowControl/>
              <w:jc w:val="center"/>
              <w:rPr>
                <w:rFonts w:eastAsia="ＭＳ Ｐ明朝" w:cs="ＭＳ Ｐゴシック"/>
                <w:color w:val="000000"/>
                <w:kern w:val="0"/>
                <w:sz w:val="22"/>
                <w:szCs w:val="22"/>
              </w:rPr>
            </w:pPr>
          </w:p>
        </w:tc>
      </w:tr>
      <w:tr w:rsidR="00493B4C" w14:paraId="1E9B579C" w14:textId="77777777">
        <w:trPr>
          <w:trHeight w:val="570"/>
        </w:trPr>
        <w:tc>
          <w:tcPr>
            <w:tcW w:w="1096" w:type="dxa"/>
            <w:tcBorders>
              <w:top w:val="nil"/>
              <w:left w:val="nil"/>
              <w:bottom w:val="nil"/>
              <w:right w:val="single" w:sz="4" w:space="0" w:color="auto"/>
            </w:tcBorders>
            <w:shd w:val="clear" w:color="auto" w:fill="auto"/>
            <w:vAlign w:val="center"/>
          </w:tcPr>
          <w:p w14:paraId="716F2654"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501E61CC"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下見会受付（令和</w:t>
            </w:r>
            <w:r>
              <w:rPr>
                <w:rFonts w:eastAsia="ＭＳ Ｐ明朝" w:cs="ＭＳ Ｐゴシック" w:hint="eastAsia"/>
                <w:color w:val="000000"/>
                <w:kern w:val="0"/>
                <w:sz w:val="22"/>
                <w:szCs w:val="22"/>
              </w:rPr>
              <w:t>6</w:t>
            </w:r>
            <w:r>
              <w:rPr>
                <w:rFonts w:eastAsia="ＭＳ Ｐ明朝" w:cs="ＭＳ Ｐゴシック" w:hint="eastAsia"/>
                <w:color w:val="000000"/>
                <w:kern w:val="0"/>
                <w:sz w:val="22"/>
                <w:szCs w:val="22"/>
              </w:rPr>
              <w:t>年</w:t>
            </w:r>
            <w:r>
              <w:rPr>
                <w:rFonts w:eastAsia="ＭＳ Ｐ明朝" w:cs="ＭＳ Ｐゴシック" w:hint="eastAsia"/>
                <w:color w:val="000000"/>
                <w:kern w:val="0"/>
                <w:sz w:val="22"/>
                <w:szCs w:val="22"/>
              </w:rPr>
              <w:t>4</w:t>
            </w:r>
            <w:r>
              <w:rPr>
                <w:rFonts w:eastAsia="ＭＳ Ｐ明朝" w:cs="ＭＳ Ｐゴシック" w:hint="eastAsia"/>
                <w:color w:val="000000"/>
                <w:kern w:val="0"/>
                <w:sz w:val="22"/>
                <w:szCs w:val="22"/>
              </w:rPr>
              <w:t>月</w:t>
            </w:r>
            <w:r>
              <w:rPr>
                <w:rFonts w:eastAsia="ＭＳ Ｐ明朝" w:cs="ＭＳ Ｐゴシック" w:hint="eastAsia"/>
                <w:color w:val="000000"/>
                <w:kern w:val="0"/>
                <w:sz w:val="22"/>
                <w:szCs w:val="22"/>
              </w:rPr>
              <w:t>1</w:t>
            </w:r>
            <w:r>
              <w:rPr>
                <w:rFonts w:eastAsia="ＭＳ Ｐ明朝" w:cs="ＭＳ Ｐゴシック" w:hint="eastAsia"/>
                <w:color w:val="000000"/>
                <w:kern w:val="0"/>
                <w:sz w:val="22"/>
                <w:szCs w:val="22"/>
              </w:rPr>
              <w:t>日～</w:t>
            </w:r>
            <w:r>
              <w:rPr>
                <w:rFonts w:eastAsia="ＭＳ Ｐ明朝" w:cs="ＭＳ Ｐゴシック" w:hint="eastAsia"/>
                <w:color w:val="000000"/>
                <w:kern w:val="0"/>
                <w:sz w:val="22"/>
                <w:szCs w:val="22"/>
              </w:rPr>
              <w:t>4</w:t>
            </w:r>
            <w:r>
              <w:rPr>
                <w:rFonts w:eastAsia="ＭＳ Ｐ明朝" w:cs="ＭＳ Ｐゴシック" w:hint="eastAsia"/>
                <w:color w:val="000000"/>
                <w:kern w:val="0"/>
                <w:sz w:val="22"/>
                <w:szCs w:val="22"/>
              </w:rPr>
              <w:t>月</w:t>
            </w:r>
            <w:r>
              <w:rPr>
                <w:rFonts w:eastAsia="ＭＳ Ｐ明朝" w:cs="ＭＳ Ｐゴシック" w:hint="eastAsia"/>
                <w:color w:val="000000"/>
                <w:kern w:val="0"/>
                <w:sz w:val="22"/>
                <w:szCs w:val="22"/>
              </w:rPr>
              <w:t>8</w:t>
            </w:r>
            <w:r>
              <w:rPr>
                <w:rFonts w:eastAsia="ＭＳ Ｐ明朝" w:cs="ＭＳ Ｐゴシック" w:hint="eastAsia"/>
                <w:color w:val="000000"/>
                <w:kern w:val="0"/>
                <w:sz w:val="22"/>
                <w:szCs w:val="22"/>
              </w:rPr>
              <w:t>日）</w:t>
            </w:r>
          </w:p>
        </w:tc>
        <w:tc>
          <w:tcPr>
            <w:tcW w:w="1096" w:type="dxa"/>
            <w:tcBorders>
              <w:top w:val="nil"/>
              <w:left w:val="single" w:sz="4" w:space="0" w:color="auto"/>
              <w:bottom w:val="nil"/>
              <w:right w:val="nil"/>
            </w:tcBorders>
            <w:shd w:val="clear" w:color="auto" w:fill="auto"/>
            <w:vAlign w:val="center"/>
          </w:tcPr>
          <w:p w14:paraId="389A9D8F" w14:textId="77777777" w:rsidR="00493B4C" w:rsidRDefault="00493B4C">
            <w:pPr>
              <w:widowControl/>
              <w:jc w:val="center"/>
              <w:rPr>
                <w:rFonts w:eastAsia="ＭＳ Ｐ明朝" w:cs="ＭＳ Ｐゴシック"/>
                <w:color w:val="000000"/>
                <w:kern w:val="0"/>
                <w:sz w:val="22"/>
                <w:szCs w:val="22"/>
              </w:rPr>
            </w:pPr>
          </w:p>
        </w:tc>
      </w:tr>
      <w:tr w:rsidR="00493B4C" w14:paraId="640F1843" w14:textId="77777777">
        <w:trPr>
          <w:trHeight w:val="570"/>
        </w:trPr>
        <w:tc>
          <w:tcPr>
            <w:tcW w:w="1096" w:type="dxa"/>
            <w:tcBorders>
              <w:top w:val="nil"/>
              <w:left w:val="nil"/>
              <w:bottom w:val="nil"/>
              <w:right w:val="nil"/>
            </w:tcBorders>
            <w:shd w:val="clear" w:color="auto" w:fill="auto"/>
            <w:vAlign w:val="center"/>
          </w:tcPr>
          <w:p w14:paraId="487CBB49"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4" w:space="0" w:color="auto"/>
              <w:left w:val="nil"/>
              <w:bottom w:val="nil"/>
              <w:right w:val="nil"/>
            </w:tcBorders>
            <w:shd w:val="clear" w:color="auto" w:fill="auto"/>
            <w:vAlign w:val="center"/>
          </w:tcPr>
          <w:p w14:paraId="7429C186"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noProof/>
                <w:color w:val="000000"/>
                <w:kern w:val="0"/>
                <w:sz w:val="22"/>
                <w:szCs w:val="22"/>
              </w:rPr>
              <w:drawing>
                <wp:anchor distT="0" distB="0" distL="114300" distR="114300" simplePos="0" relativeHeight="251662336" behindDoc="0" locked="0" layoutInCell="1" allowOverlap="1" wp14:anchorId="10C13E8B" wp14:editId="60890487">
                  <wp:simplePos x="0" y="0"/>
                  <wp:positionH relativeFrom="column">
                    <wp:posOffset>1962150</wp:posOffset>
                  </wp:positionH>
                  <wp:positionV relativeFrom="paragraph">
                    <wp:posOffset>66675</wp:posOffset>
                  </wp:positionV>
                  <wp:extent cx="590550" cy="304800"/>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0550" cy="304800"/>
                          </a:xfrm>
                          <a:prstGeom prst="rect">
                            <a:avLst/>
                          </a:prstGeom>
                          <a:noFill/>
                        </pic:spPr>
                      </pic:pic>
                    </a:graphicData>
                  </a:graphic>
                </wp:anchor>
              </w:drawing>
            </w:r>
          </w:p>
        </w:tc>
        <w:tc>
          <w:tcPr>
            <w:tcW w:w="1096" w:type="dxa"/>
            <w:tcBorders>
              <w:top w:val="nil"/>
              <w:left w:val="nil"/>
              <w:bottom w:val="nil"/>
              <w:right w:val="nil"/>
            </w:tcBorders>
            <w:shd w:val="clear" w:color="auto" w:fill="auto"/>
            <w:vAlign w:val="center"/>
          </w:tcPr>
          <w:p w14:paraId="00F22200" w14:textId="77777777" w:rsidR="00493B4C" w:rsidRDefault="00493B4C">
            <w:pPr>
              <w:widowControl/>
              <w:jc w:val="center"/>
              <w:rPr>
                <w:rFonts w:eastAsia="ＭＳ Ｐ明朝" w:cs="ＭＳ Ｐゴシック"/>
                <w:color w:val="000000"/>
                <w:kern w:val="0"/>
                <w:sz w:val="22"/>
                <w:szCs w:val="22"/>
              </w:rPr>
            </w:pPr>
          </w:p>
        </w:tc>
      </w:tr>
      <w:tr w:rsidR="00493B4C" w14:paraId="5DD8D3C8" w14:textId="77777777">
        <w:trPr>
          <w:trHeight w:val="570"/>
        </w:trPr>
        <w:tc>
          <w:tcPr>
            <w:tcW w:w="1096" w:type="dxa"/>
            <w:tcBorders>
              <w:top w:val="nil"/>
              <w:left w:val="nil"/>
              <w:bottom w:val="nil"/>
              <w:right w:val="nil"/>
            </w:tcBorders>
            <w:shd w:val="clear" w:color="auto" w:fill="auto"/>
            <w:vAlign w:val="center"/>
          </w:tcPr>
          <w:p w14:paraId="3222C05F"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8" w:space="0" w:color="auto"/>
              <w:left w:val="single" w:sz="8" w:space="0" w:color="auto"/>
              <w:bottom w:val="single" w:sz="8" w:space="0" w:color="auto"/>
              <w:right w:val="single" w:sz="8" w:space="0" w:color="auto"/>
            </w:tcBorders>
            <w:shd w:val="clear" w:color="auto" w:fill="auto"/>
            <w:vAlign w:val="center"/>
          </w:tcPr>
          <w:p w14:paraId="7A3ACF61"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color w:val="000000"/>
                <w:kern w:val="0"/>
                <w:sz w:val="22"/>
                <w:szCs w:val="22"/>
              </w:rPr>
              <w:t>現地下見会（</w:t>
            </w:r>
            <w:r>
              <w:rPr>
                <w:rFonts w:eastAsia="ＭＳ Ｐ明朝" w:cs="ＭＳ Ｐゴシック" w:hint="eastAsia"/>
                <w:color w:val="000000"/>
                <w:kern w:val="0"/>
                <w:sz w:val="22"/>
                <w:szCs w:val="22"/>
              </w:rPr>
              <w:t>令和</w:t>
            </w:r>
            <w:r>
              <w:rPr>
                <w:rFonts w:eastAsia="ＭＳ Ｐ明朝" w:cs="ＭＳ Ｐゴシック" w:hint="eastAsia"/>
                <w:color w:val="000000"/>
                <w:kern w:val="0"/>
                <w:sz w:val="22"/>
                <w:szCs w:val="22"/>
              </w:rPr>
              <w:t>6</w:t>
            </w:r>
            <w:r>
              <w:rPr>
                <w:rFonts w:eastAsia="ＭＳ Ｐ明朝" w:cs="ＭＳ Ｐゴシック"/>
                <w:color w:val="000000"/>
                <w:kern w:val="0"/>
                <w:sz w:val="22"/>
                <w:szCs w:val="22"/>
              </w:rPr>
              <w:t>年</w:t>
            </w:r>
            <w:r>
              <w:rPr>
                <w:rFonts w:eastAsia="ＭＳ Ｐ明朝" w:cs="ＭＳ Ｐゴシック" w:hint="eastAsia"/>
                <w:color w:val="000000"/>
                <w:kern w:val="0"/>
                <w:sz w:val="22"/>
                <w:szCs w:val="22"/>
              </w:rPr>
              <w:t>4</w:t>
            </w:r>
            <w:r>
              <w:rPr>
                <w:rFonts w:eastAsia="ＭＳ Ｐ明朝" w:cs="ＭＳ Ｐゴシック"/>
                <w:color w:val="000000"/>
                <w:kern w:val="0"/>
                <w:sz w:val="22"/>
                <w:szCs w:val="22"/>
              </w:rPr>
              <w:t>月</w:t>
            </w:r>
            <w:r>
              <w:rPr>
                <w:rFonts w:eastAsia="ＭＳ Ｐ明朝" w:cs="ＭＳ Ｐゴシック"/>
                <w:color w:val="000000"/>
                <w:kern w:val="0"/>
                <w:sz w:val="22"/>
                <w:szCs w:val="22"/>
              </w:rPr>
              <w:t>1</w:t>
            </w:r>
            <w:r>
              <w:rPr>
                <w:rFonts w:eastAsia="ＭＳ Ｐ明朝" w:cs="ＭＳ Ｐゴシック" w:hint="eastAsia"/>
                <w:color w:val="000000"/>
                <w:kern w:val="0"/>
                <w:sz w:val="22"/>
                <w:szCs w:val="22"/>
              </w:rPr>
              <w:t>0</w:t>
            </w:r>
            <w:r>
              <w:rPr>
                <w:rFonts w:eastAsia="ＭＳ Ｐ明朝" w:cs="ＭＳ Ｐゴシック"/>
                <w:color w:val="000000"/>
                <w:kern w:val="0"/>
                <w:sz w:val="22"/>
                <w:szCs w:val="22"/>
              </w:rPr>
              <w:t>日～</w:t>
            </w:r>
            <w:r>
              <w:rPr>
                <w:rFonts w:eastAsia="ＭＳ Ｐ明朝" w:cs="ＭＳ Ｐゴシック" w:hint="eastAsia"/>
                <w:color w:val="000000"/>
                <w:kern w:val="0"/>
                <w:sz w:val="22"/>
                <w:szCs w:val="22"/>
              </w:rPr>
              <w:t>4</w:t>
            </w:r>
            <w:r>
              <w:rPr>
                <w:rFonts w:eastAsia="ＭＳ Ｐ明朝" w:cs="ＭＳ Ｐゴシック"/>
                <w:color w:val="000000"/>
                <w:kern w:val="0"/>
                <w:sz w:val="22"/>
                <w:szCs w:val="22"/>
              </w:rPr>
              <w:t>月</w:t>
            </w:r>
            <w:r>
              <w:rPr>
                <w:rFonts w:eastAsia="ＭＳ Ｐ明朝" w:cs="ＭＳ Ｐゴシック"/>
                <w:color w:val="000000"/>
                <w:kern w:val="0"/>
                <w:sz w:val="22"/>
                <w:szCs w:val="22"/>
              </w:rPr>
              <w:t>1</w:t>
            </w:r>
            <w:r>
              <w:rPr>
                <w:rFonts w:eastAsia="ＭＳ Ｐ明朝" w:cs="ＭＳ Ｐゴシック" w:hint="eastAsia"/>
                <w:color w:val="000000"/>
                <w:kern w:val="0"/>
                <w:sz w:val="22"/>
                <w:szCs w:val="22"/>
              </w:rPr>
              <w:t>2</w:t>
            </w:r>
            <w:r>
              <w:rPr>
                <w:rFonts w:eastAsia="ＭＳ Ｐ明朝" w:cs="ＭＳ Ｐゴシック"/>
                <w:color w:val="000000"/>
                <w:kern w:val="0"/>
                <w:sz w:val="22"/>
                <w:szCs w:val="22"/>
              </w:rPr>
              <w:t>日）</w:t>
            </w:r>
          </w:p>
        </w:tc>
        <w:tc>
          <w:tcPr>
            <w:tcW w:w="1096" w:type="dxa"/>
            <w:tcBorders>
              <w:top w:val="nil"/>
              <w:left w:val="nil"/>
              <w:bottom w:val="nil"/>
              <w:right w:val="nil"/>
            </w:tcBorders>
            <w:shd w:val="clear" w:color="auto" w:fill="auto"/>
            <w:vAlign w:val="center"/>
          </w:tcPr>
          <w:p w14:paraId="3D32B865" w14:textId="77777777" w:rsidR="00493B4C" w:rsidRDefault="00493B4C">
            <w:pPr>
              <w:widowControl/>
              <w:jc w:val="center"/>
              <w:rPr>
                <w:rFonts w:eastAsia="ＭＳ Ｐ明朝" w:cs="ＭＳ Ｐゴシック"/>
                <w:color w:val="000000"/>
                <w:kern w:val="0"/>
                <w:sz w:val="22"/>
                <w:szCs w:val="22"/>
              </w:rPr>
            </w:pPr>
          </w:p>
        </w:tc>
      </w:tr>
      <w:tr w:rsidR="00493B4C" w14:paraId="4E94200A" w14:textId="77777777">
        <w:trPr>
          <w:trHeight w:val="570"/>
        </w:trPr>
        <w:tc>
          <w:tcPr>
            <w:tcW w:w="1096" w:type="dxa"/>
            <w:tcBorders>
              <w:top w:val="nil"/>
              <w:left w:val="nil"/>
              <w:bottom w:val="nil"/>
              <w:right w:val="nil"/>
            </w:tcBorders>
            <w:shd w:val="clear" w:color="auto" w:fill="auto"/>
            <w:vAlign w:val="center"/>
          </w:tcPr>
          <w:p w14:paraId="6241785F" w14:textId="77777777" w:rsidR="00493B4C" w:rsidRDefault="00493B4C">
            <w:pPr>
              <w:widowControl/>
              <w:jc w:val="center"/>
              <w:rPr>
                <w:rFonts w:eastAsia="ＭＳ Ｐ明朝" w:cs="ＭＳ Ｐゴシック"/>
                <w:color w:val="000000"/>
                <w:kern w:val="0"/>
                <w:sz w:val="22"/>
                <w:szCs w:val="22"/>
              </w:rPr>
            </w:pPr>
          </w:p>
        </w:tc>
        <w:tc>
          <w:tcPr>
            <w:tcW w:w="7056" w:type="dxa"/>
            <w:tcBorders>
              <w:top w:val="nil"/>
              <w:left w:val="nil"/>
              <w:bottom w:val="nil"/>
              <w:right w:val="nil"/>
            </w:tcBorders>
            <w:shd w:val="clear" w:color="auto" w:fill="auto"/>
            <w:vAlign w:val="center"/>
          </w:tcPr>
          <w:p w14:paraId="04B3B0C1"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noProof/>
                <w:color w:val="000000"/>
                <w:kern w:val="0"/>
                <w:sz w:val="22"/>
                <w:szCs w:val="22"/>
              </w:rPr>
              <w:drawing>
                <wp:anchor distT="0" distB="0" distL="114300" distR="114300" simplePos="0" relativeHeight="251657216" behindDoc="0" locked="0" layoutInCell="1" allowOverlap="1" wp14:anchorId="037FAB6E" wp14:editId="53E03C27">
                  <wp:simplePos x="0" y="0"/>
                  <wp:positionH relativeFrom="column">
                    <wp:posOffset>1971675</wp:posOffset>
                  </wp:positionH>
                  <wp:positionV relativeFrom="paragraph">
                    <wp:posOffset>28575</wp:posOffset>
                  </wp:positionV>
                  <wp:extent cx="590550" cy="295275"/>
                  <wp:effectExtent l="0" t="0" r="0" b="0"/>
                  <wp:wrapNone/>
                  <wp:docPr id="37" name="下矢印 4"/>
                  <wp:cNvGraphicFramePr/>
                  <a:graphic xmlns:a="http://schemas.openxmlformats.org/drawingml/2006/main">
                    <a:graphicData uri="http://schemas.openxmlformats.org/drawingml/2006/picture">
                      <pic:pic xmlns:pic="http://schemas.openxmlformats.org/drawingml/2006/picture">
                        <pic:nvPicPr>
                          <pic:cNvPr id="37" name="下矢印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0550" cy="295275"/>
                          </a:xfrm>
                          <a:prstGeom prst="rect">
                            <a:avLst/>
                          </a:prstGeom>
                          <a:noFill/>
                        </pic:spPr>
                      </pic:pic>
                    </a:graphicData>
                  </a:graphic>
                </wp:anchor>
              </w:drawing>
            </w:r>
          </w:p>
        </w:tc>
        <w:tc>
          <w:tcPr>
            <w:tcW w:w="1096" w:type="dxa"/>
            <w:tcBorders>
              <w:top w:val="nil"/>
              <w:left w:val="nil"/>
              <w:bottom w:val="nil"/>
              <w:right w:val="nil"/>
            </w:tcBorders>
            <w:shd w:val="clear" w:color="auto" w:fill="auto"/>
            <w:vAlign w:val="center"/>
          </w:tcPr>
          <w:p w14:paraId="7C90803A" w14:textId="77777777" w:rsidR="00493B4C" w:rsidRDefault="00493B4C">
            <w:pPr>
              <w:widowControl/>
              <w:jc w:val="center"/>
              <w:rPr>
                <w:rFonts w:eastAsia="ＭＳ Ｐ明朝" w:cs="ＭＳ Ｐゴシック"/>
                <w:color w:val="000000"/>
                <w:kern w:val="0"/>
                <w:sz w:val="22"/>
                <w:szCs w:val="22"/>
              </w:rPr>
            </w:pPr>
          </w:p>
        </w:tc>
      </w:tr>
      <w:tr w:rsidR="00493B4C" w14:paraId="51AE8441" w14:textId="77777777">
        <w:trPr>
          <w:trHeight w:val="570"/>
        </w:trPr>
        <w:tc>
          <w:tcPr>
            <w:tcW w:w="1096" w:type="dxa"/>
            <w:tcBorders>
              <w:top w:val="nil"/>
              <w:left w:val="nil"/>
              <w:bottom w:val="nil"/>
              <w:right w:val="nil"/>
            </w:tcBorders>
            <w:shd w:val="clear" w:color="auto" w:fill="auto"/>
            <w:vAlign w:val="center"/>
          </w:tcPr>
          <w:p w14:paraId="239DF9EC"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8" w:space="0" w:color="auto"/>
              <w:left w:val="single" w:sz="8" w:space="0" w:color="auto"/>
              <w:bottom w:val="single" w:sz="8" w:space="0" w:color="auto"/>
              <w:right w:val="single" w:sz="8" w:space="0" w:color="auto"/>
            </w:tcBorders>
            <w:shd w:val="clear" w:color="auto" w:fill="auto"/>
            <w:vAlign w:val="center"/>
          </w:tcPr>
          <w:p w14:paraId="7E89A7D9"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color w:val="000000"/>
                <w:kern w:val="0"/>
                <w:sz w:val="22"/>
                <w:szCs w:val="22"/>
              </w:rPr>
              <w:t>質疑書の受付（</w:t>
            </w:r>
            <w:r>
              <w:rPr>
                <w:rFonts w:eastAsia="ＭＳ Ｐ明朝" w:cs="ＭＳ Ｐゴシック" w:hint="eastAsia"/>
                <w:color w:val="000000"/>
                <w:kern w:val="0"/>
                <w:sz w:val="22"/>
                <w:szCs w:val="22"/>
              </w:rPr>
              <w:t>令和</w:t>
            </w:r>
            <w:r>
              <w:rPr>
                <w:rFonts w:eastAsia="ＭＳ Ｐ明朝" w:cs="ＭＳ Ｐゴシック" w:hint="eastAsia"/>
                <w:color w:val="000000"/>
                <w:kern w:val="0"/>
                <w:sz w:val="22"/>
                <w:szCs w:val="22"/>
              </w:rPr>
              <w:t>6</w:t>
            </w:r>
            <w:r>
              <w:rPr>
                <w:rFonts w:eastAsia="ＭＳ Ｐ明朝" w:cs="ＭＳ Ｐゴシック"/>
                <w:color w:val="000000"/>
                <w:kern w:val="0"/>
                <w:sz w:val="22"/>
                <w:szCs w:val="22"/>
              </w:rPr>
              <w:t>年</w:t>
            </w:r>
            <w:r>
              <w:rPr>
                <w:rFonts w:eastAsia="ＭＳ Ｐ明朝" w:cs="ＭＳ Ｐゴシック" w:hint="eastAsia"/>
                <w:color w:val="000000"/>
                <w:kern w:val="0"/>
                <w:sz w:val="22"/>
                <w:szCs w:val="22"/>
              </w:rPr>
              <w:t>4</w:t>
            </w:r>
            <w:r>
              <w:rPr>
                <w:rFonts w:eastAsia="ＭＳ Ｐ明朝" w:cs="ＭＳ Ｐゴシック"/>
                <w:color w:val="000000"/>
                <w:kern w:val="0"/>
                <w:sz w:val="22"/>
                <w:szCs w:val="22"/>
              </w:rPr>
              <w:t>月</w:t>
            </w:r>
            <w:r>
              <w:rPr>
                <w:rFonts w:eastAsia="ＭＳ Ｐ明朝" w:cs="ＭＳ Ｐゴシック" w:hint="eastAsia"/>
                <w:color w:val="000000"/>
                <w:kern w:val="0"/>
                <w:sz w:val="22"/>
                <w:szCs w:val="22"/>
              </w:rPr>
              <w:t>10</w:t>
            </w:r>
            <w:r>
              <w:rPr>
                <w:rFonts w:eastAsia="ＭＳ Ｐ明朝" w:cs="ＭＳ Ｐゴシック"/>
                <w:color w:val="000000"/>
                <w:kern w:val="0"/>
                <w:sz w:val="22"/>
                <w:szCs w:val="22"/>
              </w:rPr>
              <w:t>日～</w:t>
            </w:r>
            <w:r>
              <w:rPr>
                <w:rFonts w:eastAsia="ＭＳ Ｐ明朝" w:cs="ＭＳ Ｐゴシック" w:hint="eastAsia"/>
                <w:color w:val="000000"/>
                <w:kern w:val="0"/>
                <w:sz w:val="22"/>
                <w:szCs w:val="22"/>
              </w:rPr>
              <w:t>4</w:t>
            </w:r>
            <w:r>
              <w:rPr>
                <w:rFonts w:eastAsia="ＭＳ Ｐ明朝" w:cs="ＭＳ Ｐゴシック"/>
                <w:color w:val="000000"/>
                <w:kern w:val="0"/>
                <w:sz w:val="22"/>
                <w:szCs w:val="22"/>
              </w:rPr>
              <w:t>月</w:t>
            </w:r>
            <w:r>
              <w:rPr>
                <w:rFonts w:eastAsia="ＭＳ Ｐ明朝" w:cs="ＭＳ Ｐゴシック" w:hint="eastAsia"/>
                <w:color w:val="000000"/>
                <w:kern w:val="0"/>
                <w:sz w:val="22"/>
                <w:szCs w:val="22"/>
              </w:rPr>
              <w:t>17</w:t>
            </w:r>
            <w:r>
              <w:rPr>
                <w:rFonts w:eastAsia="ＭＳ Ｐ明朝" w:cs="ＭＳ Ｐゴシック"/>
                <w:color w:val="000000"/>
                <w:kern w:val="0"/>
                <w:sz w:val="22"/>
                <w:szCs w:val="22"/>
              </w:rPr>
              <w:t>日）</w:t>
            </w:r>
          </w:p>
        </w:tc>
        <w:tc>
          <w:tcPr>
            <w:tcW w:w="1096" w:type="dxa"/>
            <w:tcBorders>
              <w:top w:val="nil"/>
              <w:left w:val="nil"/>
              <w:bottom w:val="nil"/>
              <w:right w:val="nil"/>
            </w:tcBorders>
            <w:shd w:val="clear" w:color="auto" w:fill="auto"/>
            <w:vAlign w:val="center"/>
          </w:tcPr>
          <w:p w14:paraId="01F93D3A" w14:textId="77777777" w:rsidR="00493B4C" w:rsidRDefault="00493B4C">
            <w:pPr>
              <w:widowControl/>
              <w:jc w:val="center"/>
              <w:rPr>
                <w:rFonts w:eastAsia="ＭＳ Ｐ明朝" w:cs="ＭＳ Ｐゴシック"/>
                <w:color w:val="000000"/>
                <w:kern w:val="0"/>
                <w:sz w:val="22"/>
                <w:szCs w:val="22"/>
              </w:rPr>
            </w:pPr>
          </w:p>
        </w:tc>
      </w:tr>
      <w:tr w:rsidR="00493B4C" w14:paraId="2AD1DCAD" w14:textId="77777777">
        <w:trPr>
          <w:trHeight w:val="570"/>
        </w:trPr>
        <w:tc>
          <w:tcPr>
            <w:tcW w:w="1096" w:type="dxa"/>
            <w:tcBorders>
              <w:top w:val="nil"/>
              <w:left w:val="nil"/>
              <w:bottom w:val="nil"/>
              <w:right w:val="nil"/>
            </w:tcBorders>
            <w:shd w:val="clear" w:color="auto" w:fill="auto"/>
            <w:vAlign w:val="center"/>
          </w:tcPr>
          <w:p w14:paraId="2F149592" w14:textId="77777777" w:rsidR="00493B4C" w:rsidRDefault="00493B4C">
            <w:pPr>
              <w:widowControl/>
              <w:jc w:val="center"/>
              <w:rPr>
                <w:rFonts w:eastAsia="ＭＳ Ｐ明朝" w:cs="ＭＳ Ｐゴシック"/>
                <w:color w:val="000000"/>
                <w:kern w:val="0"/>
                <w:sz w:val="22"/>
                <w:szCs w:val="22"/>
              </w:rPr>
            </w:pPr>
          </w:p>
        </w:tc>
        <w:tc>
          <w:tcPr>
            <w:tcW w:w="7056" w:type="dxa"/>
            <w:tcBorders>
              <w:top w:val="nil"/>
              <w:left w:val="nil"/>
              <w:bottom w:val="nil"/>
              <w:right w:val="nil"/>
            </w:tcBorders>
            <w:shd w:val="clear" w:color="auto" w:fill="auto"/>
            <w:vAlign w:val="center"/>
          </w:tcPr>
          <w:p w14:paraId="43BAD85B"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noProof/>
                <w:color w:val="000000"/>
                <w:kern w:val="0"/>
                <w:sz w:val="22"/>
                <w:szCs w:val="22"/>
              </w:rPr>
              <w:drawing>
                <wp:anchor distT="0" distB="0" distL="114300" distR="114300" simplePos="0" relativeHeight="251655168" behindDoc="0" locked="0" layoutInCell="1" allowOverlap="1" wp14:anchorId="5C708FEA" wp14:editId="654DE57D">
                  <wp:simplePos x="0" y="0"/>
                  <wp:positionH relativeFrom="column">
                    <wp:posOffset>1971675</wp:posOffset>
                  </wp:positionH>
                  <wp:positionV relativeFrom="paragraph">
                    <wp:posOffset>28575</wp:posOffset>
                  </wp:positionV>
                  <wp:extent cx="590550" cy="295275"/>
                  <wp:effectExtent l="0" t="0" r="0" b="0"/>
                  <wp:wrapNone/>
                  <wp:docPr id="35" name="下矢印 1"/>
                  <wp:cNvGraphicFramePr/>
                  <a:graphic xmlns:a="http://schemas.openxmlformats.org/drawingml/2006/main">
                    <a:graphicData uri="http://schemas.openxmlformats.org/drawingml/2006/picture">
                      <pic:pic xmlns:pic="http://schemas.openxmlformats.org/drawingml/2006/picture">
                        <pic:nvPicPr>
                          <pic:cNvPr id="35" name="下矢印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0550" cy="295275"/>
                          </a:xfrm>
                          <a:prstGeom prst="rect">
                            <a:avLst/>
                          </a:prstGeom>
                          <a:noFill/>
                        </pic:spPr>
                      </pic:pic>
                    </a:graphicData>
                  </a:graphic>
                </wp:anchor>
              </w:drawing>
            </w:r>
          </w:p>
        </w:tc>
        <w:tc>
          <w:tcPr>
            <w:tcW w:w="1096" w:type="dxa"/>
            <w:tcBorders>
              <w:top w:val="nil"/>
              <w:left w:val="nil"/>
              <w:bottom w:val="nil"/>
              <w:right w:val="nil"/>
            </w:tcBorders>
            <w:shd w:val="clear" w:color="auto" w:fill="auto"/>
            <w:vAlign w:val="center"/>
          </w:tcPr>
          <w:p w14:paraId="720AFE7C" w14:textId="77777777" w:rsidR="00493B4C" w:rsidRDefault="00493B4C">
            <w:pPr>
              <w:widowControl/>
              <w:jc w:val="center"/>
              <w:rPr>
                <w:rFonts w:eastAsia="ＭＳ Ｐ明朝" w:cs="ＭＳ Ｐゴシック"/>
                <w:color w:val="000000"/>
                <w:kern w:val="0"/>
                <w:sz w:val="22"/>
                <w:szCs w:val="22"/>
              </w:rPr>
            </w:pPr>
          </w:p>
        </w:tc>
      </w:tr>
      <w:tr w:rsidR="00493B4C" w14:paraId="1167AA5E" w14:textId="77777777">
        <w:trPr>
          <w:trHeight w:val="570"/>
        </w:trPr>
        <w:tc>
          <w:tcPr>
            <w:tcW w:w="1096" w:type="dxa"/>
            <w:tcBorders>
              <w:top w:val="nil"/>
              <w:left w:val="nil"/>
              <w:bottom w:val="nil"/>
              <w:right w:val="nil"/>
            </w:tcBorders>
            <w:shd w:val="clear" w:color="auto" w:fill="auto"/>
            <w:vAlign w:val="center"/>
          </w:tcPr>
          <w:p w14:paraId="500B959D"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8" w:space="0" w:color="auto"/>
              <w:left w:val="single" w:sz="8" w:space="0" w:color="auto"/>
              <w:bottom w:val="single" w:sz="8" w:space="0" w:color="auto"/>
              <w:right w:val="single" w:sz="8" w:space="0" w:color="auto"/>
            </w:tcBorders>
            <w:shd w:val="clear" w:color="auto" w:fill="auto"/>
            <w:vAlign w:val="center"/>
          </w:tcPr>
          <w:p w14:paraId="67778DC9"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color w:val="000000"/>
                <w:kern w:val="0"/>
                <w:sz w:val="22"/>
                <w:szCs w:val="22"/>
              </w:rPr>
              <w:t>質疑書への回答（</w:t>
            </w:r>
            <w:r>
              <w:rPr>
                <w:rFonts w:eastAsia="ＭＳ Ｐ明朝" w:cs="ＭＳ Ｐゴシック" w:hint="eastAsia"/>
                <w:color w:val="000000"/>
                <w:kern w:val="0"/>
                <w:sz w:val="22"/>
                <w:szCs w:val="22"/>
              </w:rPr>
              <w:t>令和</w:t>
            </w:r>
            <w:r>
              <w:rPr>
                <w:rFonts w:eastAsia="ＭＳ Ｐ明朝" w:cs="ＭＳ Ｐゴシック" w:hint="eastAsia"/>
                <w:color w:val="000000"/>
                <w:kern w:val="0"/>
                <w:sz w:val="22"/>
                <w:szCs w:val="22"/>
              </w:rPr>
              <w:t>6</w:t>
            </w:r>
            <w:r>
              <w:rPr>
                <w:rFonts w:eastAsia="ＭＳ Ｐ明朝" w:cs="ＭＳ Ｐゴシック"/>
                <w:color w:val="000000"/>
                <w:kern w:val="0"/>
                <w:sz w:val="22"/>
                <w:szCs w:val="22"/>
              </w:rPr>
              <w:t>年</w:t>
            </w:r>
            <w:r>
              <w:rPr>
                <w:rFonts w:eastAsia="ＭＳ Ｐ明朝" w:cs="ＭＳ Ｐゴシック" w:hint="eastAsia"/>
                <w:color w:val="000000"/>
                <w:kern w:val="0"/>
                <w:sz w:val="22"/>
                <w:szCs w:val="22"/>
              </w:rPr>
              <w:t>4</w:t>
            </w:r>
            <w:r>
              <w:rPr>
                <w:rFonts w:eastAsia="ＭＳ Ｐ明朝" w:cs="ＭＳ Ｐゴシック"/>
                <w:color w:val="000000"/>
                <w:kern w:val="0"/>
                <w:sz w:val="22"/>
                <w:szCs w:val="22"/>
              </w:rPr>
              <w:t>月</w:t>
            </w:r>
            <w:r>
              <w:rPr>
                <w:rFonts w:eastAsia="ＭＳ Ｐ明朝" w:cs="ＭＳ Ｐゴシック" w:hint="eastAsia"/>
                <w:color w:val="000000"/>
                <w:kern w:val="0"/>
                <w:sz w:val="22"/>
                <w:szCs w:val="22"/>
              </w:rPr>
              <w:t>22</w:t>
            </w:r>
            <w:r>
              <w:rPr>
                <w:rFonts w:eastAsia="ＭＳ Ｐ明朝" w:cs="ＭＳ Ｐゴシック"/>
                <w:color w:val="000000"/>
                <w:kern w:val="0"/>
                <w:sz w:val="22"/>
                <w:szCs w:val="22"/>
              </w:rPr>
              <w:t>日）</w:t>
            </w:r>
          </w:p>
        </w:tc>
        <w:tc>
          <w:tcPr>
            <w:tcW w:w="1096" w:type="dxa"/>
            <w:tcBorders>
              <w:top w:val="nil"/>
              <w:left w:val="nil"/>
              <w:bottom w:val="nil"/>
              <w:right w:val="nil"/>
            </w:tcBorders>
            <w:shd w:val="clear" w:color="auto" w:fill="auto"/>
            <w:vAlign w:val="center"/>
          </w:tcPr>
          <w:p w14:paraId="70874B7B" w14:textId="77777777" w:rsidR="00493B4C" w:rsidRDefault="00493B4C">
            <w:pPr>
              <w:widowControl/>
              <w:jc w:val="center"/>
              <w:rPr>
                <w:rFonts w:eastAsia="ＭＳ Ｐ明朝" w:cs="ＭＳ Ｐゴシック"/>
                <w:color w:val="000000"/>
                <w:kern w:val="0"/>
                <w:sz w:val="22"/>
                <w:szCs w:val="22"/>
              </w:rPr>
            </w:pPr>
          </w:p>
        </w:tc>
      </w:tr>
      <w:tr w:rsidR="00493B4C" w14:paraId="4B480FC1" w14:textId="77777777">
        <w:trPr>
          <w:trHeight w:val="570"/>
        </w:trPr>
        <w:tc>
          <w:tcPr>
            <w:tcW w:w="1096" w:type="dxa"/>
            <w:tcBorders>
              <w:top w:val="nil"/>
              <w:left w:val="nil"/>
              <w:bottom w:val="nil"/>
              <w:right w:val="nil"/>
            </w:tcBorders>
            <w:shd w:val="clear" w:color="auto" w:fill="auto"/>
            <w:vAlign w:val="center"/>
          </w:tcPr>
          <w:p w14:paraId="50FF9537" w14:textId="77777777" w:rsidR="00493B4C" w:rsidRDefault="00493B4C">
            <w:pPr>
              <w:widowControl/>
              <w:jc w:val="center"/>
              <w:rPr>
                <w:rFonts w:eastAsia="ＭＳ Ｐ明朝" w:cs="ＭＳ Ｐゴシック"/>
                <w:color w:val="000000"/>
                <w:kern w:val="0"/>
                <w:sz w:val="22"/>
                <w:szCs w:val="22"/>
              </w:rPr>
            </w:pPr>
          </w:p>
        </w:tc>
        <w:tc>
          <w:tcPr>
            <w:tcW w:w="7056" w:type="dxa"/>
            <w:tcBorders>
              <w:top w:val="nil"/>
              <w:left w:val="nil"/>
              <w:bottom w:val="nil"/>
              <w:right w:val="nil"/>
            </w:tcBorders>
            <w:shd w:val="clear" w:color="auto" w:fill="auto"/>
            <w:vAlign w:val="center"/>
          </w:tcPr>
          <w:p w14:paraId="780C3A3D"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noProof/>
                <w:color w:val="000000"/>
                <w:kern w:val="0"/>
                <w:sz w:val="22"/>
                <w:szCs w:val="22"/>
              </w:rPr>
              <w:drawing>
                <wp:anchor distT="0" distB="0" distL="114300" distR="114300" simplePos="0" relativeHeight="251660288" behindDoc="0" locked="0" layoutInCell="1" allowOverlap="1" wp14:anchorId="7869D24F" wp14:editId="0EB6221B">
                  <wp:simplePos x="0" y="0"/>
                  <wp:positionH relativeFrom="column">
                    <wp:posOffset>1962150</wp:posOffset>
                  </wp:positionH>
                  <wp:positionV relativeFrom="paragraph">
                    <wp:posOffset>28575</wp:posOffset>
                  </wp:positionV>
                  <wp:extent cx="609600" cy="295275"/>
                  <wp:effectExtent l="0" t="0" r="0" b="0"/>
                  <wp:wrapNone/>
                  <wp:docPr id="41" name="下矢印 8"/>
                  <wp:cNvGraphicFramePr/>
                  <a:graphic xmlns:a="http://schemas.openxmlformats.org/drawingml/2006/main">
                    <a:graphicData uri="http://schemas.openxmlformats.org/drawingml/2006/picture">
                      <pic:pic xmlns:pic="http://schemas.openxmlformats.org/drawingml/2006/picture">
                        <pic:nvPicPr>
                          <pic:cNvPr id="41" name="下矢印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9600" cy="295275"/>
                          </a:xfrm>
                          <a:prstGeom prst="rect">
                            <a:avLst/>
                          </a:prstGeom>
                          <a:noFill/>
                        </pic:spPr>
                      </pic:pic>
                    </a:graphicData>
                  </a:graphic>
                </wp:anchor>
              </w:drawing>
            </w:r>
          </w:p>
        </w:tc>
        <w:tc>
          <w:tcPr>
            <w:tcW w:w="1096" w:type="dxa"/>
            <w:tcBorders>
              <w:top w:val="nil"/>
              <w:left w:val="nil"/>
              <w:bottom w:val="nil"/>
              <w:right w:val="nil"/>
            </w:tcBorders>
            <w:shd w:val="clear" w:color="auto" w:fill="auto"/>
            <w:vAlign w:val="center"/>
          </w:tcPr>
          <w:p w14:paraId="08233F82" w14:textId="77777777" w:rsidR="00493B4C" w:rsidRDefault="00493B4C">
            <w:pPr>
              <w:widowControl/>
              <w:jc w:val="center"/>
              <w:rPr>
                <w:rFonts w:eastAsia="ＭＳ Ｐ明朝" w:cs="ＭＳ Ｐゴシック"/>
                <w:color w:val="000000"/>
                <w:kern w:val="0"/>
                <w:sz w:val="22"/>
                <w:szCs w:val="22"/>
              </w:rPr>
            </w:pPr>
          </w:p>
        </w:tc>
      </w:tr>
      <w:tr w:rsidR="00493B4C" w14:paraId="59744F0E" w14:textId="77777777">
        <w:trPr>
          <w:trHeight w:val="570"/>
        </w:trPr>
        <w:tc>
          <w:tcPr>
            <w:tcW w:w="1096" w:type="dxa"/>
            <w:tcBorders>
              <w:top w:val="nil"/>
              <w:left w:val="nil"/>
              <w:bottom w:val="nil"/>
              <w:right w:val="nil"/>
            </w:tcBorders>
            <w:shd w:val="clear" w:color="auto" w:fill="auto"/>
            <w:vAlign w:val="center"/>
          </w:tcPr>
          <w:p w14:paraId="26913B6D"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8" w:space="0" w:color="auto"/>
              <w:left w:val="single" w:sz="8" w:space="0" w:color="auto"/>
              <w:bottom w:val="single" w:sz="8" w:space="0" w:color="auto"/>
              <w:right w:val="single" w:sz="8" w:space="0" w:color="auto"/>
            </w:tcBorders>
            <w:shd w:val="clear" w:color="auto" w:fill="auto"/>
            <w:vAlign w:val="center"/>
          </w:tcPr>
          <w:p w14:paraId="2CA1960C"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color w:val="000000"/>
                <w:kern w:val="0"/>
                <w:sz w:val="22"/>
                <w:szCs w:val="22"/>
              </w:rPr>
              <w:t>応募申込書の受付（</w:t>
            </w:r>
            <w:r>
              <w:rPr>
                <w:rFonts w:eastAsia="ＭＳ Ｐ明朝" w:cs="ＭＳ Ｐゴシック" w:hint="eastAsia"/>
                <w:color w:val="000000"/>
                <w:kern w:val="0"/>
                <w:sz w:val="22"/>
                <w:szCs w:val="22"/>
              </w:rPr>
              <w:t>令和</w:t>
            </w:r>
            <w:r>
              <w:rPr>
                <w:rFonts w:eastAsia="ＭＳ Ｐ明朝" w:cs="ＭＳ Ｐゴシック" w:hint="eastAsia"/>
                <w:color w:val="000000"/>
                <w:kern w:val="0"/>
                <w:sz w:val="22"/>
                <w:szCs w:val="22"/>
              </w:rPr>
              <w:t>6</w:t>
            </w:r>
            <w:r>
              <w:rPr>
                <w:rFonts w:eastAsia="ＭＳ Ｐ明朝" w:cs="ＭＳ Ｐゴシック"/>
                <w:color w:val="000000"/>
                <w:kern w:val="0"/>
                <w:sz w:val="22"/>
                <w:szCs w:val="22"/>
              </w:rPr>
              <w:t>年</w:t>
            </w:r>
            <w:r>
              <w:rPr>
                <w:rFonts w:eastAsia="ＭＳ Ｐ明朝" w:cs="ＭＳ Ｐゴシック" w:hint="eastAsia"/>
                <w:color w:val="000000"/>
                <w:kern w:val="0"/>
                <w:sz w:val="22"/>
                <w:szCs w:val="22"/>
              </w:rPr>
              <w:t>4</w:t>
            </w:r>
            <w:r>
              <w:rPr>
                <w:rFonts w:eastAsia="ＭＳ Ｐ明朝" w:cs="ＭＳ Ｐゴシック"/>
                <w:color w:val="000000"/>
                <w:kern w:val="0"/>
                <w:sz w:val="22"/>
                <w:szCs w:val="22"/>
              </w:rPr>
              <w:t>月</w:t>
            </w:r>
            <w:r>
              <w:rPr>
                <w:rFonts w:eastAsia="ＭＳ Ｐ明朝" w:cs="ＭＳ Ｐゴシック" w:hint="eastAsia"/>
                <w:color w:val="000000"/>
                <w:kern w:val="0"/>
                <w:sz w:val="22"/>
                <w:szCs w:val="22"/>
              </w:rPr>
              <w:t>22</w:t>
            </w:r>
            <w:r>
              <w:rPr>
                <w:rFonts w:eastAsia="ＭＳ Ｐ明朝" w:cs="ＭＳ Ｐゴシック"/>
                <w:color w:val="000000"/>
                <w:kern w:val="0"/>
                <w:sz w:val="22"/>
                <w:szCs w:val="22"/>
              </w:rPr>
              <w:t>日～</w:t>
            </w:r>
            <w:r>
              <w:rPr>
                <w:rFonts w:eastAsia="ＭＳ Ｐ明朝" w:cs="ＭＳ Ｐゴシック"/>
                <w:color w:val="000000"/>
                <w:kern w:val="0"/>
                <w:sz w:val="22"/>
                <w:szCs w:val="22"/>
              </w:rPr>
              <w:t>2</w:t>
            </w:r>
            <w:r>
              <w:rPr>
                <w:rFonts w:eastAsia="ＭＳ Ｐ明朝" w:cs="ＭＳ Ｐゴシック" w:hint="eastAsia"/>
                <w:color w:val="000000"/>
                <w:kern w:val="0"/>
                <w:sz w:val="22"/>
                <w:szCs w:val="22"/>
              </w:rPr>
              <w:t>4</w:t>
            </w:r>
            <w:r>
              <w:rPr>
                <w:rFonts w:eastAsia="ＭＳ Ｐ明朝" w:cs="ＭＳ Ｐゴシック"/>
                <w:color w:val="000000"/>
                <w:kern w:val="0"/>
                <w:sz w:val="22"/>
                <w:szCs w:val="22"/>
              </w:rPr>
              <w:t>日）</w:t>
            </w:r>
          </w:p>
        </w:tc>
        <w:tc>
          <w:tcPr>
            <w:tcW w:w="1096" w:type="dxa"/>
            <w:tcBorders>
              <w:top w:val="nil"/>
              <w:left w:val="nil"/>
              <w:bottom w:val="nil"/>
              <w:right w:val="nil"/>
            </w:tcBorders>
            <w:shd w:val="clear" w:color="auto" w:fill="auto"/>
            <w:vAlign w:val="center"/>
          </w:tcPr>
          <w:p w14:paraId="4E060ED8" w14:textId="77777777" w:rsidR="00493B4C" w:rsidRDefault="00493B4C">
            <w:pPr>
              <w:widowControl/>
              <w:jc w:val="center"/>
              <w:rPr>
                <w:rFonts w:eastAsia="ＭＳ Ｐ明朝" w:cs="ＭＳ Ｐゴシック"/>
                <w:color w:val="000000"/>
                <w:kern w:val="0"/>
                <w:sz w:val="22"/>
                <w:szCs w:val="22"/>
              </w:rPr>
            </w:pPr>
          </w:p>
        </w:tc>
      </w:tr>
      <w:tr w:rsidR="00493B4C" w14:paraId="0F726FE3" w14:textId="77777777">
        <w:trPr>
          <w:trHeight w:val="570"/>
        </w:trPr>
        <w:tc>
          <w:tcPr>
            <w:tcW w:w="1096" w:type="dxa"/>
            <w:tcBorders>
              <w:top w:val="nil"/>
              <w:left w:val="nil"/>
              <w:bottom w:val="nil"/>
              <w:right w:val="nil"/>
            </w:tcBorders>
            <w:shd w:val="clear" w:color="auto" w:fill="auto"/>
            <w:vAlign w:val="center"/>
          </w:tcPr>
          <w:p w14:paraId="5E09BD14" w14:textId="77777777" w:rsidR="00493B4C" w:rsidRDefault="00493B4C">
            <w:pPr>
              <w:widowControl/>
              <w:jc w:val="center"/>
              <w:rPr>
                <w:rFonts w:eastAsia="ＭＳ Ｐ明朝" w:cs="ＭＳ Ｐゴシック"/>
                <w:color w:val="000000"/>
                <w:kern w:val="0"/>
                <w:sz w:val="22"/>
                <w:szCs w:val="22"/>
              </w:rPr>
            </w:pPr>
          </w:p>
        </w:tc>
        <w:tc>
          <w:tcPr>
            <w:tcW w:w="7056" w:type="dxa"/>
            <w:tcBorders>
              <w:top w:val="nil"/>
              <w:left w:val="nil"/>
              <w:bottom w:val="nil"/>
              <w:right w:val="nil"/>
            </w:tcBorders>
            <w:shd w:val="clear" w:color="auto" w:fill="auto"/>
            <w:vAlign w:val="center"/>
          </w:tcPr>
          <w:p w14:paraId="36A77ECF"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noProof/>
                <w:color w:val="000000"/>
                <w:kern w:val="0"/>
                <w:sz w:val="22"/>
                <w:szCs w:val="22"/>
              </w:rPr>
              <w:drawing>
                <wp:anchor distT="0" distB="0" distL="114300" distR="114300" simplePos="0" relativeHeight="251658240" behindDoc="0" locked="0" layoutInCell="1" allowOverlap="1" wp14:anchorId="7C470D98" wp14:editId="4CE16B5E">
                  <wp:simplePos x="0" y="0"/>
                  <wp:positionH relativeFrom="column">
                    <wp:posOffset>1971675</wp:posOffset>
                  </wp:positionH>
                  <wp:positionV relativeFrom="paragraph">
                    <wp:posOffset>19050</wp:posOffset>
                  </wp:positionV>
                  <wp:extent cx="590550" cy="304800"/>
                  <wp:effectExtent l="0" t="0" r="0" b="0"/>
                  <wp:wrapNone/>
                  <wp:docPr id="39" name="下矢印 6"/>
                  <wp:cNvGraphicFramePr/>
                  <a:graphic xmlns:a="http://schemas.openxmlformats.org/drawingml/2006/main">
                    <a:graphicData uri="http://schemas.openxmlformats.org/drawingml/2006/picture">
                      <pic:pic xmlns:pic="http://schemas.openxmlformats.org/drawingml/2006/picture">
                        <pic:nvPicPr>
                          <pic:cNvPr id="39" name="下矢印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0550" cy="304800"/>
                          </a:xfrm>
                          <a:prstGeom prst="rect">
                            <a:avLst/>
                          </a:prstGeom>
                          <a:noFill/>
                        </pic:spPr>
                      </pic:pic>
                    </a:graphicData>
                  </a:graphic>
                </wp:anchor>
              </w:drawing>
            </w:r>
          </w:p>
        </w:tc>
        <w:tc>
          <w:tcPr>
            <w:tcW w:w="1096" w:type="dxa"/>
            <w:tcBorders>
              <w:top w:val="nil"/>
              <w:left w:val="nil"/>
              <w:bottom w:val="nil"/>
              <w:right w:val="nil"/>
            </w:tcBorders>
            <w:shd w:val="clear" w:color="auto" w:fill="auto"/>
            <w:vAlign w:val="center"/>
          </w:tcPr>
          <w:p w14:paraId="52B89D2C" w14:textId="77777777" w:rsidR="00493B4C" w:rsidRDefault="00493B4C">
            <w:pPr>
              <w:widowControl/>
              <w:jc w:val="center"/>
              <w:rPr>
                <w:rFonts w:eastAsia="ＭＳ Ｐ明朝" w:cs="ＭＳ Ｐゴシック"/>
                <w:color w:val="000000"/>
                <w:kern w:val="0"/>
                <w:sz w:val="22"/>
                <w:szCs w:val="22"/>
              </w:rPr>
            </w:pPr>
          </w:p>
        </w:tc>
      </w:tr>
      <w:tr w:rsidR="00493B4C" w14:paraId="105AA617" w14:textId="77777777">
        <w:trPr>
          <w:trHeight w:val="570"/>
        </w:trPr>
        <w:tc>
          <w:tcPr>
            <w:tcW w:w="1096" w:type="dxa"/>
            <w:tcBorders>
              <w:top w:val="nil"/>
              <w:left w:val="nil"/>
              <w:bottom w:val="nil"/>
              <w:right w:val="nil"/>
            </w:tcBorders>
            <w:shd w:val="clear" w:color="auto" w:fill="auto"/>
            <w:vAlign w:val="center"/>
          </w:tcPr>
          <w:p w14:paraId="343B1535"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8" w:space="0" w:color="auto"/>
              <w:left w:val="single" w:sz="8" w:space="0" w:color="auto"/>
              <w:bottom w:val="single" w:sz="8" w:space="0" w:color="auto"/>
              <w:right w:val="single" w:sz="8" w:space="0" w:color="auto"/>
            </w:tcBorders>
            <w:shd w:val="clear" w:color="auto" w:fill="auto"/>
            <w:vAlign w:val="center"/>
          </w:tcPr>
          <w:p w14:paraId="59A95F81"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color w:val="000000"/>
                <w:kern w:val="0"/>
                <w:sz w:val="22"/>
                <w:szCs w:val="22"/>
              </w:rPr>
              <w:t>価格提案審査・使用予定事業者の決定（</w:t>
            </w:r>
            <w:r>
              <w:rPr>
                <w:rFonts w:eastAsia="ＭＳ Ｐ明朝" w:cs="ＭＳ Ｐゴシック" w:hint="eastAsia"/>
                <w:color w:val="000000"/>
                <w:kern w:val="0"/>
                <w:sz w:val="22"/>
                <w:szCs w:val="22"/>
              </w:rPr>
              <w:t>令和</w:t>
            </w:r>
            <w:r>
              <w:rPr>
                <w:rFonts w:eastAsia="ＭＳ Ｐ明朝" w:cs="ＭＳ Ｐゴシック" w:hint="eastAsia"/>
                <w:color w:val="000000"/>
                <w:kern w:val="0"/>
                <w:sz w:val="22"/>
                <w:szCs w:val="22"/>
              </w:rPr>
              <w:t>6</w:t>
            </w:r>
            <w:r>
              <w:rPr>
                <w:rFonts w:eastAsia="ＭＳ Ｐ明朝" w:cs="ＭＳ Ｐゴシック"/>
                <w:color w:val="000000"/>
                <w:kern w:val="0"/>
                <w:sz w:val="22"/>
                <w:szCs w:val="22"/>
              </w:rPr>
              <w:t>年</w:t>
            </w:r>
            <w:r>
              <w:rPr>
                <w:rFonts w:eastAsia="ＭＳ Ｐ明朝" w:cs="ＭＳ Ｐゴシック" w:hint="eastAsia"/>
                <w:color w:val="000000"/>
                <w:kern w:val="0"/>
                <w:sz w:val="22"/>
                <w:szCs w:val="22"/>
              </w:rPr>
              <w:t>4</w:t>
            </w:r>
            <w:r>
              <w:rPr>
                <w:rFonts w:eastAsia="ＭＳ Ｐ明朝" w:cs="ＭＳ Ｐゴシック"/>
                <w:color w:val="000000"/>
                <w:kern w:val="0"/>
                <w:sz w:val="22"/>
                <w:szCs w:val="22"/>
              </w:rPr>
              <w:t>月</w:t>
            </w:r>
            <w:r>
              <w:rPr>
                <w:rFonts w:eastAsia="ＭＳ Ｐ明朝" w:cs="ＭＳ Ｐゴシック" w:hint="eastAsia"/>
                <w:color w:val="000000"/>
                <w:kern w:val="0"/>
                <w:sz w:val="22"/>
                <w:szCs w:val="22"/>
              </w:rPr>
              <w:t>26</w:t>
            </w:r>
            <w:r>
              <w:rPr>
                <w:rFonts w:eastAsia="ＭＳ Ｐ明朝" w:cs="ＭＳ Ｐゴシック"/>
                <w:color w:val="000000"/>
                <w:kern w:val="0"/>
                <w:sz w:val="22"/>
                <w:szCs w:val="22"/>
              </w:rPr>
              <w:t>日）</w:t>
            </w:r>
          </w:p>
        </w:tc>
        <w:tc>
          <w:tcPr>
            <w:tcW w:w="1096" w:type="dxa"/>
            <w:tcBorders>
              <w:top w:val="nil"/>
              <w:left w:val="nil"/>
              <w:bottom w:val="nil"/>
              <w:right w:val="nil"/>
            </w:tcBorders>
            <w:shd w:val="clear" w:color="auto" w:fill="auto"/>
            <w:vAlign w:val="center"/>
          </w:tcPr>
          <w:p w14:paraId="51C1BC1E" w14:textId="77777777" w:rsidR="00493B4C" w:rsidRDefault="00493B4C">
            <w:pPr>
              <w:widowControl/>
              <w:jc w:val="center"/>
              <w:rPr>
                <w:rFonts w:eastAsia="ＭＳ Ｐ明朝" w:cs="ＭＳ Ｐゴシック"/>
                <w:color w:val="000000"/>
                <w:kern w:val="0"/>
                <w:sz w:val="22"/>
                <w:szCs w:val="22"/>
              </w:rPr>
            </w:pPr>
          </w:p>
        </w:tc>
      </w:tr>
      <w:tr w:rsidR="00493B4C" w14:paraId="180C082F" w14:textId="77777777">
        <w:trPr>
          <w:trHeight w:val="570"/>
        </w:trPr>
        <w:tc>
          <w:tcPr>
            <w:tcW w:w="1096" w:type="dxa"/>
            <w:tcBorders>
              <w:top w:val="nil"/>
              <w:left w:val="nil"/>
              <w:bottom w:val="nil"/>
              <w:right w:val="nil"/>
            </w:tcBorders>
            <w:shd w:val="clear" w:color="auto" w:fill="auto"/>
            <w:vAlign w:val="center"/>
          </w:tcPr>
          <w:p w14:paraId="00A27602" w14:textId="77777777" w:rsidR="00493B4C" w:rsidRDefault="00493B4C">
            <w:pPr>
              <w:widowControl/>
              <w:jc w:val="center"/>
              <w:rPr>
                <w:rFonts w:eastAsia="ＭＳ Ｐ明朝" w:cs="ＭＳ Ｐゴシック"/>
                <w:color w:val="000000"/>
                <w:kern w:val="0"/>
                <w:sz w:val="22"/>
                <w:szCs w:val="22"/>
              </w:rPr>
            </w:pPr>
          </w:p>
        </w:tc>
        <w:tc>
          <w:tcPr>
            <w:tcW w:w="7056" w:type="dxa"/>
            <w:tcBorders>
              <w:top w:val="nil"/>
              <w:left w:val="nil"/>
              <w:bottom w:val="nil"/>
              <w:right w:val="nil"/>
            </w:tcBorders>
            <w:shd w:val="clear" w:color="auto" w:fill="auto"/>
            <w:vAlign w:val="center"/>
          </w:tcPr>
          <w:p w14:paraId="7395E04C"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noProof/>
                <w:color w:val="000000"/>
                <w:kern w:val="0"/>
                <w:sz w:val="22"/>
                <w:szCs w:val="22"/>
              </w:rPr>
              <w:drawing>
                <wp:anchor distT="0" distB="0" distL="114300" distR="114300" simplePos="0" relativeHeight="251659264" behindDoc="0" locked="0" layoutInCell="1" allowOverlap="1" wp14:anchorId="7EE0C565" wp14:editId="1001A224">
                  <wp:simplePos x="0" y="0"/>
                  <wp:positionH relativeFrom="column">
                    <wp:posOffset>1971675</wp:posOffset>
                  </wp:positionH>
                  <wp:positionV relativeFrom="paragraph">
                    <wp:posOffset>28575</wp:posOffset>
                  </wp:positionV>
                  <wp:extent cx="590550" cy="295275"/>
                  <wp:effectExtent l="0" t="0" r="0" b="0"/>
                  <wp:wrapNone/>
                  <wp:docPr id="40" name="下矢印 7"/>
                  <wp:cNvGraphicFramePr/>
                  <a:graphic xmlns:a="http://schemas.openxmlformats.org/drawingml/2006/main">
                    <a:graphicData uri="http://schemas.openxmlformats.org/drawingml/2006/picture">
                      <pic:pic xmlns:pic="http://schemas.openxmlformats.org/drawingml/2006/picture">
                        <pic:nvPicPr>
                          <pic:cNvPr id="40" name="下矢印 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0550" cy="295275"/>
                          </a:xfrm>
                          <a:prstGeom prst="rect">
                            <a:avLst/>
                          </a:prstGeom>
                          <a:noFill/>
                        </pic:spPr>
                      </pic:pic>
                    </a:graphicData>
                  </a:graphic>
                </wp:anchor>
              </w:drawing>
            </w:r>
          </w:p>
        </w:tc>
        <w:tc>
          <w:tcPr>
            <w:tcW w:w="1096" w:type="dxa"/>
            <w:tcBorders>
              <w:top w:val="nil"/>
              <w:left w:val="nil"/>
              <w:bottom w:val="nil"/>
              <w:right w:val="nil"/>
            </w:tcBorders>
            <w:shd w:val="clear" w:color="auto" w:fill="auto"/>
            <w:vAlign w:val="center"/>
          </w:tcPr>
          <w:p w14:paraId="57CABEF1" w14:textId="77777777" w:rsidR="00493B4C" w:rsidRDefault="00493B4C">
            <w:pPr>
              <w:widowControl/>
              <w:jc w:val="center"/>
              <w:rPr>
                <w:rFonts w:eastAsia="ＭＳ Ｐ明朝" w:cs="ＭＳ Ｐゴシック"/>
                <w:color w:val="000000"/>
                <w:kern w:val="0"/>
                <w:sz w:val="22"/>
                <w:szCs w:val="22"/>
              </w:rPr>
            </w:pPr>
          </w:p>
        </w:tc>
      </w:tr>
      <w:tr w:rsidR="00493B4C" w14:paraId="0E0A8E7A" w14:textId="77777777">
        <w:trPr>
          <w:trHeight w:val="570"/>
        </w:trPr>
        <w:tc>
          <w:tcPr>
            <w:tcW w:w="1096" w:type="dxa"/>
            <w:tcBorders>
              <w:top w:val="nil"/>
              <w:left w:val="nil"/>
              <w:bottom w:val="nil"/>
              <w:right w:val="nil"/>
            </w:tcBorders>
            <w:shd w:val="clear" w:color="auto" w:fill="auto"/>
            <w:vAlign w:val="center"/>
          </w:tcPr>
          <w:p w14:paraId="20A2A461"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8" w:space="0" w:color="auto"/>
              <w:left w:val="single" w:sz="8" w:space="0" w:color="auto"/>
              <w:bottom w:val="single" w:sz="8" w:space="0" w:color="auto"/>
              <w:right w:val="single" w:sz="8" w:space="0" w:color="auto"/>
            </w:tcBorders>
            <w:shd w:val="clear" w:color="auto" w:fill="auto"/>
            <w:vAlign w:val="center"/>
          </w:tcPr>
          <w:p w14:paraId="1A88E4A6"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color w:val="000000"/>
                <w:kern w:val="0"/>
                <w:sz w:val="22"/>
                <w:szCs w:val="22"/>
              </w:rPr>
              <w:t>公園施設管理許可の</w:t>
            </w:r>
            <w:r>
              <w:rPr>
                <w:rFonts w:eastAsia="ＭＳ Ｐ明朝" w:cs="ＭＳ Ｐゴシック" w:hint="eastAsia"/>
                <w:color w:val="000000"/>
                <w:kern w:val="0"/>
                <w:sz w:val="22"/>
                <w:szCs w:val="22"/>
              </w:rPr>
              <w:t>申請（令和</w:t>
            </w:r>
            <w:r>
              <w:rPr>
                <w:rFonts w:eastAsia="ＭＳ Ｐ明朝" w:cs="ＭＳ Ｐゴシック" w:hint="eastAsia"/>
                <w:color w:val="000000"/>
                <w:kern w:val="0"/>
                <w:sz w:val="22"/>
                <w:szCs w:val="22"/>
              </w:rPr>
              <w:t>6</w:t>
            </w:r>
            <w:r>
              <w:rPr>
                <w:rFonts w:eastAsia="ＭＳ Ｐ明朝" w:cs="ＭＳ Ｐゴシック" w:hint="eastAsia"/>
                <w:color w:val="000000"/>
                <w:kern w:val="0"/>
                <w:sz w:val="22"/>
                <w:szCs w:val="22"/>
              </w:rPr>
              <w:t>年</w:t>
            </w:r>
            <w:r>
              <w:rPr>
                <w:rFonts w:eastAsia="ＭＳ Ｐ明朝" w:cs="ＭＳ Ｐゴシック" w:hint="eastAsia"/>
                <w:color w:val="000000"/>
                <w:kern w:val="0"/>
                <w:sz w:val="22"/>
                <w:szCs w:val="22"/>
              </w:rPr>
              <w:t>5</w:t>
            </w:r>
            <w:r>
              <w:rPr>
                <w:rFonts w:eastAsia="ＭＳ Ｐ明朝" w:cs="ＭＳ Ｐゴシック" w:hint="eastAsia"/>
                <w:color w:val="000000"/>
                <w:kern w:val="0"/>
                <w:sz w:val="22"/>
                <w:szCs w:val="22"/>
              </w:rPr>
              <w:t>月</w:t>
            </w:r>
            <w:r>
              <w:rPr>
                <w:rFonts w:eastAsia="ＭＳ Ｐ明朝" w:cs="ＭＳ Ｐゴシック" w:hint="eastAsia"/>
                <w:color w:val="000000"/>
                <w:kern w:val="0"/>
                <w:sz w:val="22"/>
                <w:szCs w:val="22"/>
              </w:rPr>
              <w:t>7</w:t>
            </w:r>
            <w:r>
              <w:rPr>
                <w:rFonts w:eastAsia="ＭＳ Ｐ明朝" w:cs="ＭＳ Ｐゴシック" w:hint="eastAsia"/>
                <w:color w:val="000000"/>
                <w:kern w:val="0"/>
                <w:sz w:val="22"/>
                <w:szCs w:val="22"/>
              </w:rPr>
              <w:t>日まで）</w:t>
            </w:r>
          </w:p>
        </w:tc>
        <w:tc>
          <w:tcPr>
            <w:tcW w:w="1096" w:type="dxa"/>
            <w:tcBorders>
              <w:top w:val="nil"/>
              <w:left w:val="nil"/>
              <w:bottom w:val="nil"/>
              <w:right w:val="nil"/>
            </w:tcBorders>
            <w:shd w:val="clear" w:color="auto" w:fill="auto"/>
            <w:vAlign w:val="center"/>
          </w:tcPr>
          <w:p w14:paraId="10B86BC1" w14:textId="77777777" w:rsidR="00493B4C" w:rsidRDefault="00493B4C">
            <w:pPr>
              <w:widowControl/>
              <w:jc w:val="center"/>
              <w:rPr>
                <w:rFonts w:eastAsia="ＭＳ Ｐ明朝" w:cs="ＭＳ Ｐゴシック"/>
                <w:color w:val="000000"/>
                <w:kern w:val="0"/>
                <w:sz w:val="22"/>
                <w:szCs w:val="22"/>
              </w:rPr>
            </w:pPr>
          </w:p>
        </w:tc>
      </w:tr>
      <w:tr w:rsidR="00493B4C" w14:paraId="1366C335" w14:textId="77777777">
        <w:trPr>
          <w:trHeight w:val="570"/>
        </w:trPr>
        <w:tc>
          <w:tcPr>
            <w:tcW w:w="1096" w:type="dxa"/>
            <w:tcBorders>
              <w:top w:val="nil"/>
              <w:left w:val="nil"/>
              <w:bottom w:val="nil"/>
            </w:tcBorders>
            <w:shd w:val="clear" w:color="auto" w:fill="auto"/>
            <w:vAlign w:val="center"/>
          </w:tcPr>
          <w:p w14:paraId="46089D1C"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8" w:space="0" w:color="auto"/>
              <w:bottom w:val="single" w:sz="8" w:space="0" w:color="auto"/>
            </w:tcBorders>
            <w:shd w:val="clear" w:color="auto" w:fill="auto"/>
            <w:vAlign w:val="center"/>
          </w:tcPr>
          <w:p w14:paraId="53801D41"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noProof/>
                <w:color w:val="000000"/>
                <w:kern w:val="0"/>
                <w:sz w:val="22"/>
                <w:szCs w:val="22"/>
              </w:rPr>
              <w:drawing>
                <wp:anchor distT="0" distB="0" distL="114300" distR="114300" simplePos="0" relativeHeight="251664384" behindDoc="0" locked="0" layoutInCell="1" allowOverlap="1" wp14:anchorId="29B5E8AA" wp14:editId="42AB9454">
                  <wp:simplePos x="0" y="0"/>
                  <wp:positionH relativeFrom="column">
                    <wp:posOffset>1971675</wp:posOffset>
                  </wp:positionH>
                  <wp:positionV relativeFrom="paragraph">
                    <wp:posOffset>66675</wp:posOffset>
                  </wp:positionV>
                  <wp:extent cx="590550" cy="295275"/>
                  <wp:effectExtent l="0" t="0" r="0" b="0"/>
                  <wp:wrapNone/>
                  <wp:docPr id="3" name="図 3"/>
                  <wp:cNvGraphicFramePr/>
                  <a:graphic xmlns:a="http://schemas.openxmlformats.org/drawingml/2006/main">
                    <a:graphicData uri="http://schemas.openxmlformats.org/drawingml/2006/picture">
                      <pic:pic xmlns:pic="http://schemas.openxmlformats.org/drawingml/2006/picture">
                        <pic:nvPicPr>
                          <pic:cNvPr id="3" name="図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0550" cy="295275"/>
                          </a:xfrm>
                          <a:prstGeom prst="rect">
                            <a:avLst/>
                          </a:prstGeom>
                          <a:noFill/>
                        </pic:spPr>
                      </pic:pic>
                    </a:graphicData>
                  </a:graphic>
                </wp:anchor>
              </w:drawing>
            </w:r>
          </w:p>
        </w:tc>
        <w:tc>
          <w:tcPr>
            <w:tcW w:w="1096" w:type="dxa"/>
            <w:tcBorders>
              <w:top w:val="nil"/>
              <w:left w:val="nil"/>
              <w:bottom w:val="nil"/>
              <w:right w:val="nil"/>
            </w:tcBorders>
            <w:shd w:val="clear" w:color="auto" w:fill="auto"/>
            <w:vAlign w:val="center"/>
          </w:tcPr>
          <w:p w14:paraId="74EF1788" w14:textId="77777777" w:rsidR="00493B4C" w:rsidRDefault="00493B4C">
            <w:pPr>
              <w:widowControl/>
              <w:jc w:val="center"/>
              <w:rPr>
                <w:rFonts w:eastAsia="ＭＳ Ｐ明朝" w:cs="ＭＳ Ｐゴシック"/>
                <w:color w:val="000000"/>
                <w:kern w:val="0"/>
                <w:sz w:val="22"/>
                <w:szCs w:val="22"/>
              </w:rPr>
            </w:pPr>
          </w:p>
        </w:tc>
      </w:tr>
      <w:tr w:rsidR="00493B4C" w14:paraId="192D66BC" w14:textId="77777777">
        <w:trPr>
          <w:trHeight w:val="570"/>
        </w:trPr>
        <w:tc>
          <w:tcPr>
            <w:tcW w:w="1096" w:type="dxa"/>
            <w:tcBorders>
              <w:top w:val="nil"/>
              <w:left w:val="nil"/>
              <w:bottom w:val="nil"/>
              <w:right w:val="nil"/>
            </w:tcBorders>
            <w:shd w:val="clear" w:color="auto" w:fill="auto"/>
            <w:vAlign w:val="center"/>
          </w:tcPr>
          <w:p w14:paraId="685B7309" w14:textId="77777777" w:rsidR="00493B4C" w:rsidRDefault="00493B4C">
            <w:pPr>
              <w:widowControl/>
              <w:jc w:val="center"/>
              <w:rPr>
                <w:rFonts w:eastAsia="ＭＳ Ｐ明朝" w:cs="ＭＳ Ｐゴシック"/>
                <w:color w:val="000000"/>
                <w:kern w:val="0"/>
                <w:sz w:val="22"/>
                <w:szCs w:val="22"/>
              </w:rPr>
            </w:pPr>
          </w:p>
        </w:tc>
        <w:tc>
          <w:tcPr>
            <w:tcW w:w="7056" w:type="dxa"/>
            <w:tcBorders>
              <w:top w:val="single" w:sz="8" w:space="0" w:color="auto"/>
              <w:left w:val="single" w:sz="8" w:space="0" w:color="auto"/>
              <w:bottom w:val="single" w:sz="8" w:space="0" w:color="auto"/>
              <w:right w:val="single" w:sz="8" w:space="0" w:color="auto"/>
            </w:tcBorders>
            <w:shd w:val="clear" w:color="auto" w:fill="auto"/>
            <w:vAlign w:val="center"/>
          </w:tcPr>
          <w:p w14:paraId="1759159C" w14:textId="77777777" w:rsidR="00493B4C" w:rsidRDefault="006F43F1">
            <w:pPr>
              <w:widowControl/>
              <w:jc w:val="center"/>
              <w:rPr>
                <w:rFonts w:eastAsia="ＭＳ Ｐ明朝" w:cs="ＭＳ Ｐゴシック"/>
                <w:color w:val="000000"/>
                <w:kern w:val="0"/>
                <w:sz w:val="22"/>
                <w:szCs w:val="22"/>
              </w:rPr>
            </w:pPr>
            <w:r>
              <w:rPr>
                <w:rFonts w:eastAsia="ＭＳ Ｐ明朝" w:cs="ＭＳ Ｐゴシック" w:hint="eastAsia"/>
                <w:color w:val="000000"/>
                <w:kern w:val="0"/>
                <w:sz w:val="22"/>
                <w:szCs w:val="22"/>
              </w:rPr>
              <w:t>管理運営許可（許可証交付日）</w:t>
            </w:r>
          </w:p>
        </w:tc>
        <w:tc>
          <w:tcPr>
            <w:tcW w:w="1096" w:type="dxa"/>
            <w:tcBorders>
              <w:top w:val="nil"/>
              <w:left w:val="nil"/>
              <w:bottom w:val="nil"/>
              <w:right w:val="nil"/>
            </w:tcBorders>
            <w:shd w:val="clear" w:color="auto" w:fill="auto"/>
            <w:vAlign w:val="center"/>
          </w:tcPr>
          <w:p w14:paraId="4F9EC661" w14:textId="77777777" w:rsidR="00493B4C" w:rsidRDefault="00493B4C">
            <w:pPr>
              <w:widowControl/>
              <w:jc w:val="center"/>
              <w:rPr>
                <w:rFonts w:eastAsia="ＭＳ Ｐ明朝" w:cs="ＭＳ Ｐゴシック"/>
                <w:color w:val="000000"/>
                <w:kern w:val="0"/>
                <w:sz w:val="22"/>
                <w:szCs w:val="22"/>
              </w:rPr>
            </w:pPr>
          </w:p>
        </w:tc>
      </w:tr>
      <w:tr w:rsidR="00493B4C" w14:paraId="720B6D7B" w14:textId="77777777">
        <w:trPr>
          <w:trHeight w:val="570"/>
        </w:trPr>
        <w:tc>
          <w:tcPr>
            <w:tcW w:w="1096" w:type="dxa"/>
            <w:tcBorders>
              <w:top w:val="nil"/>
              <w:left w:val="nil"/>
              <w:bottom w:val="nil"/>
              <w:right w:val="nil"/>
            </w:tcBorders>
            <w:shd w:val="clear" w:color="auto" w:fill="auto"/>
            <w:vAlign w:val="center"/>
          </w:tcPr>
          <w:p w14:paraId="7DCAF88F" w14:textId="77777777" w:rsidR="00493B4C" w:rsidRDefault="00493B4C">
            <w:pPr>
              <w:widowControl/>
              <w:jc w:val="center"/>
              <w:rPr>
                <w:rFonts w:eastAsia="ＭＳ Ｐ明朝" w:cs="ＭＳ Ｐゴシック"/>
                <w:color w:val="000000"/>
                <w:kern w:val="0"/>
                <w:sz w:val="22"/>
                <w:szCs w:val="22"/>
              </w:rPr>
            </w:pPr>
          </w:p>
        </w:tc>
        <w:tc>
          <w:tcPr>
            <w:tcW w:w="7056" w:type="dxa"/>
            <w:tcBorders>
              <w:top w:val="nil"/>
              <w:left w:val="nil"/>
              <w:bottom w:val="nil"/>
              <w:right w:val="nil"/>
            </w:tcBorders>
            <w:shd w:val="clear" w:color="auto" w:fill="auto"/>
            <w:vAlign w:val="center"/>
          </w:tcPr>
          <w:p w14:paraId="6EAE83FA" w14:textId="77777777" w:rsidR="00493B4C" w:rsidRDefault="00493B4C">
            <w:pPr>
              <w:widowControl/>
              <w:jc w:val="center"/>
              <w:rPr>
                <w:rFonts w:eastAsia="ＭＳ Ｐ明朝" w:cs="ＭＳ Ｐゴシック"/>
                <w:color w:val="000000"/>
                <w:kern w:val="0"/>
                <w:sz w:val="22"/>
                <w:szCs w:val="22"/>
              </w:rPr>
            </w:pPr>
          </w:p>
        </w:tc>
        <w:tc>
          <w:tcPr>
            <w:tcW w:w="1096" w:type="dxa"/>
            <w:tcBorders>
              <w:top w:val="nil"/>
              <w:left w:val="nil"/>
              <w:bottom w:val="nil"/>
              <w:right w:val="nil"/>
            </w:tcBorders>
            <w:shd w:val="clear" w:color="auto" w:fill="auto"/>
            <w:vAlign w:val="center"/>
          </w:tcPr>
          <w:p w14:paraId="3809FBBE" w14:textId="77777777" w:rsidR="00493B4C" w:rsidRDefault="00493B4C">
            <w:pPr>
              <w:widowControl/>
              <w:jc w:val="center"/>
              <w:rPr>
                <w:rFonts w:eastAsia="ＭＳ Ｐ明朝" w:cs="ＭＳ Ｐゴシック"/>
                <w:color w:val="000000"/>
                <w:kern w:val="0"/>
                <w:sz w:val="22"/>
                <w:szCs w:val="22"/>
              </w:rPr>
            </w:pPr>
          </w:p>
        </w:tc>
      </w:tr>
    </w:tbl>
    <w:p w14:paraId="3B73F022" w14:textId="77777777" w:rsidR="00493B4C" w:rsidRDefault="00493B4C">
      <w:pPr>
        <w:ind w:left="658" w:hanging="658"/>
        <w:jc w:val="center"/>
        <w:rPr>
          <w:rFonts w:eastAsia="ＭＳ Ｐ明朝"/>
          <w:sz w:val="36"/>
          <w:szCs w:val="36"/>
        </w:rPr>
      </w:pPr>
    </w:p>
    <w:sectPr w:rsidR="00493B4C">
      <w:footerReference w:type="default" r:id="rId13"/>
      <w:type w:val="continuous"/>
      <w:pgSz w:w="11906" w:h="16838"/>
      <w:pgMar w:top="1701" w:right="1701" w:bottom="1134" w:left="1701" w:header="851" w:footer="89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03B9" w14:textId="77777777" w:rsidR="00000000" w:rsidRDefault="006F43F1">
      <w:r>
        <w:separator/>
      </w:r>
    </w:p>
  </w:endnote>
  <w:endnote w:type="continuationSeparator" w:id="0">
    <w:p w14:paraId="2397A26B" w14:textId="77777777" w:rsidR="00000000" w:rsidRDefault="006F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default"/>
    <w:sig w:usb0="E00002FF" w:usb1="6AC7FDFB" w:usb2="08000012" w:usb3="00000000" w:csb0="4002009F" w:csb1="DFD7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AC44" w14:textId="77777777" w:rsidR="00493B4C" w:rsidRDefault="00493B4C">
    <w:pPr>
      <w:pStyle w:val="a3"/>
    </w:pPr>
  </w:p>
  <w:p w14:paraId="011B9E00" w14:textId="77777777" w:rsidR="00493B4C" w:rsidRDefault="00493B4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53119"/>
    </w:sdtPr>
    <w:sdtEndPr/>
    <w:sdtContent>
      <w:p w14:paraId="739246C9" w14:textId="77777777" w:rsidR="00493B4C" w:rsidRDefault="00493B4C">
        <w:pPr>
          <w:pStyle w:val="a3"/>
          <w:jc w:val="center"/>
        </w:pPr>
      </w:p>
      <w:p w14:paraId="4DB28F48" w14:textId="77777777" w:rsidR="00493B4C" w:rsidRDefault="006F43F1">
        <w:pPr>
          <w:pStyle w:val="a3"/>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143330"/>
    </w:sdtPr>
    <w:sdtEndPr/>
    <w:sdtContent>
      <w:p w14:paraId="7C64336C" w14:textId="77777777" w:rsidR="00493B4C" w:rsidRDefault="00493B4C">
        <w:pPr>
          <w:pStyle w:val="a3"/>
          <w:jc w:val="center"/>
        </w:pPr>
      </w:p>
      <w:p w14:paraId="2B15C221" w14:textId="77777777" w:rsidR="00493B4C" w:rsidRDefault="006F43F1">
        <w:pPr>
          <w:pStyle w:val="a3"/>
          <w:jc w:val="center"/>
        </w:pPr>
        <w:r>
          <w:rPr>
            <w:rFonts w:hint="eastAsia"/>
          </w:rPr>
          <w:t>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3ACC" w14:textId="77777777" w:rsidR="00000000" w:rsidRDefault="006F43F1">
      <w:r>
        <w:separator/>
      </w:r>
    </w:p>
  </w:footnote>
  <w:footnote w:type="continuationSeparator" w:id="0">
    <w:p w14:paraId="604769EB" w14:textId="77777777" w:rsidR="00000000" w:rsidRDefault="006F4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2A9"/>
    <w:multiLevelType w:val="multilevel"/>
    <w:tmpl w:val="030512A9"/>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0FF4632"/>
    <w:multiLevelType w:val="multilevel"/>
    <w:tmpl w:val="10FF4632"/>
    <w:lvl w:ilvl="0">
      <w:start w:val="1"/>
      <w:numFmt w:val="decimalEnclosedCircle"/>
      <w:lvlText w:val="%1"/>
      <w:lvlJc w:val="left"/>
      <w:pPr>
        <w:ind w:left="765" w:hanging="360"/>
      </w:pPr>
      <w:rPr>
        <w:rFonts w:hint="default"/>
      </w:rPr>
    </w:lvl>
    <w:lvl w:ilvl="1">
      <w:start w:val="1"/>
      <w:numFmt w:val="aiueoFullWidth"/>
      <w:lvlText w:val="(%2)"/>
      <w:lvlJc w:val="left"/>
      <w:pPr>
        <w:ind w:left="1245" w:hanging="420"/>
      </w:pPr>
    </w:lvl>
    <w:lvl w:ilvl="2">
      <w:start w:val="1"/>
      <w:numFmt w:val="decimalEnclosedCircle"/>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EnclosedCircle"/>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EnclosedCircle"/>
      <w:lvlText w:val="%9"/>
      <w:lvlJc w:val="left"/>
      <w:pPr>
        <w:ind w:left="4185" w:hanging="420"/>
      </w:pPr>
    </w:lvl>
  </w:abstractNum>
  <w:abstractNum w:abstractNumId="2" w15:restartNumberingAfterBreak="0">
    <w:nsid w:val="4D5F6C8D"/>
    <w:multiLevelType w:val="multilevel"/>
    <w:tmpl w:val="4D5F6C8D"/>
    <w:lvl w:ilvl="0">
      <w:start w:val="1"/>
      <w:numFmt w:val="decimalEnclosedCircle"/>
      <w:lvlText w:val="%1"/>
      <w:lvlJc w:val="left"/>
      <w:pPr>
        <w:ind w:left="765" w:hanging="360"/>
      </w:pPr>
      <w:rPr>
        <w:rFonts w:hint="default"/>
      </w:rPr>
    </w:lvl>
    <w:lvl w:ilvl="1">
      <w:start w:val="1"/>
      <w:numFmt w:val="aiueoFullWidth"/>
      <w:lvlText w:val="(%2)"/>
      <w:lvlJc w:val="left"/>
      <w:pPr>
        <w:ind w:left="1245" w:hanging="420"/>
      </w:pPr>
    </w:lvl>
    <w:lvl w:ilvl="2">
      <w:start w:val="1"/>
      <w:numFmt w:val="decimalEnclosedCircle"/>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EnclosedCircle"/>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EnclosedCircle"/>
      <w:lvlText w:val="%9"/>
      <w:lvlJc w:val="left"/>
      <w:pPr>
        <w:ind w:left="4185" w:hanging="420"/>
      </w:pPr>
    </w:lvl>
  </w:abstractNum>
  <w:abstractNum w:abstractNumId="3" w15:restartNumberingAfterBreak="0">
    <w:nsid w:val="51806B5B"/>
    <w:multiLevelType w:val="multilevel"/>
    <w:tmpl w:val="51806B5B"/>
    <w:lvl w:ilvl="0">
      <w:start w:val="5"/>
      <w:numFmt w:val="decimalEnclosedCircle"/>
      <w:lvlText w:val="%1"/>
      <w:lvlJc w:val="left"/>
      <w:pPr>
        <w:tabs>
          <w:tab w:val="left" w:pos="570"/>
        </w:tabs>
        <w:ind w:left="570" w:hanging="360"/>
      </w:pPr>
      <w:rPr>
        <w:rFonts w:ascii="ＭＳ 明朝" w:hAnsi="ＭＳ 明朝" w:hint="default"/>
      </w:rPr>
    </w:lvl>
    <w:lvl w:ilvl="1">
      <w:start w:val="1"/>
      <w:numFmt w:val="aiueoFullWidth"/>
      <w:lvlText w:val="(%2)"/>
      <w:lvlJc w:val="left"/>
      <w:pPr>
        <w:tabs>
          <w:tab w:val="left" w:pos="1050"/>
        </w:tabs>
        <w:ind w:left="1050" w:hanging="420"/>
      </w:pPr>
    </w:lvl>
    <w:lvl w:ilvl="2">
      <w:start w:val="1"/>
      <w:numFmt w:val="decimalEnclosedCircle"/>
      <w:lvlText w:val="%3"/>
      <w:lvlJc w:val="left"/>
      <w:pPr>
        <w:tabs>
          <w:tab w:val="left" w:pos="1470"/>
        </w:tabs>
        <w:ind w:left="1470" w:hanging="420"/>
      </w:pPr>
    </w:lvl>
    <w:lvl w:ilvl="3">
      <w:start w:val="1"/>
      <w:numFmt w:val="decimal"/>
      <w:lvlText w:val="%4."/>
      <w:lvlJc w:val="left"/>
      <w:pPr>
        <w:tabs>
          <w:tab w:val="left" w:pos="1890"/>
        </w:tabs>
        <w:ind w:left="1890" w:hanging="420"/>
      </w:pPr>
    </w:lvl>
    <w:lvl w:ilvl="4">
      <w:start w:val="1"/>
      <w:numFmt w:val="aiueoFullWidth"/>
      <w:lvlText w:val="(%5)"/>
      <w:lvlJc w:val="left"/>
      <w:pPr>
        <w:tabs>
          <w:tab w:val="left" w:pos="2310"/>
        </w:tabs>
        <w:ind w:left="2310" w:hanging="420"/>
      </w:pPr>
    </w:lvl>
    <w:lvl w:ilvl="5">
      <w:start w:val="1"/>
      <w:numFmt w:val="decimalEnclosedCircle"/>
      <w:lvlText w:val="%6"/>
      <w:lvlJc w:val="left"/>
      <w:pPr>
        <w:tabs>
          <w:tab w:val="left" w:pos="2730"/>
        </w:tabs>
        <w:ind w:left="2730" w:hanging="420"/>
      </w:pPr>
    </w:lvl>
    <w:lvl w:ilvl="6">
      <w:start w:val="1"/>
      <w:numFmt w:val="decimal"/>
      <w:lvlText w:val="%7."/>
      <w:lvlJc w:val="left"/>
      <w:pPr>
        <w:tabs>
          <w:tab w:val="left" w:pos="3150"/>
        </w:tabs>
        <w:ind w:left="3150" w:hanging="420"/>
      </w:pPr>
    </w:lvl>
    <w:lvl w:ilvl="7">
      <w:start w:val="1"/>
      <w:numFmt w:val="aiueoFullWidth"/>
      <w:lvlText w:val="(%8)"/>
      <w:lvlJc w:val="left"/>
      <w:pPr>
        <w:tabs>
          <w:tab w:val="left" w:pos="3570"/>
        </w:tabs>
        <w:ind w:left="3570" w:hanging="420"/>
      </w:pPr>
    </w:lvl>
    <w:lvl w:ilvl="8">
      <w:start w:val="1"/>
      <w:numFmt w:val="decimalEnclosedCircle"/>
      <w:lvlText w:val="%9"/>
      <w:lvlJc w:val="left"/>
      <w:pPr>
        <w:tabs>
          <w:tab w:val="left" w:pos="3990"/>
        </w:tabs>
        <w:ind w:left="3990" w:hanging="420"/>
      </w:pPr>
    </w:lvl>
  </w:abstractNum>
  <w:abstractNum w:abstractNumId="4" w15:restartNumberingAfterBreak="0">
    <w:nsid w:val="584227B6"/>
    <w:multiLevelType w:val="multilevel"/>
    <w:tmpl w:val="584227B6"/>
    <w:lvl w:ilvl="0">
      <w:start w:val="1"/>
      <w:numFmt w:val="decimalEnclosedCircle"/>
      <w:lvlText w:val="%1"/>
      <w:lvlJc w:val="left"/>
      <w:pPr>
        <w:tabs>
          <w:tab w:val="left" w:pos="570"/>
        </w:tabs>
        <w:ind w:left="570" w:hanging="360"/>
      </w:pPr>
      <w:rPr>
        <w:rFonts w:hint="default"/>
      </w:rPr>
    </w:lvl>
    <w:lvl w:ilvl="1">
      <w:start w:val="5"/>
      <w:numFmt w:val="decimalFullWidth"/>
      <w:lvlText w:val="（%2）"/>
      <w:lvlJc w:val="left"/>
      <w:pPr>
        <w:ind w:left="1350" w:hanging="720"/>
      </w:pPr>
      <w:rPr>
        <w:rFonts w:hint="default"/>
      </w:rPr>
    </w:lvl>
    <w:lvl w:ilvl="2">
      <w:start w:val="1"/>
      <w:numFmt w:val="decimalEnclosedCircle"/>
      <w:lvlText w:val="%3"/>
      <w:lvlJc w:val="left"/>
      <w:pPr>
        <w:tabs>
          <w:tab w:val="left" w:pos="1470"/>
        </w:tabs>
        <w:ind w:left="1470" w:hanging="420"/>
      </w:pPr>
    </w:lvl>
    <w:lvl w:ilvl="3">
      <w:start w:val="1"/>
      <w:numFmt w:val="decimal"/>
      <w:lvlText w:val="%4."/>
      <w:lvlJc w:val="left"/>
      <w:pPr>
        <w:tabs>
          <w:tab w:val="left" w:pos="1890"/>
        </w:tabs>
        <w:ind w:left="1890" w:hanging="420"/>
      </w:pPr>
    </w:lvl>
    <w:lvl w:ilvl="4">
      <w:start w:val="1"/>
      <w:numFmt w:val="aiueoFullWidth"/>
      <w:lvlText w:val="(%5)"/>
      <w:lvlJc w:val="left"/>
      <w:pPr>
        <w:tabs>
          <w:tab w:val="left" w:pos="2310"/>
        </w:tabs>
        <w:ind w:left="2310" w:hanging="420"/>
      </w:pPr>
    </w:lvl>
    <w:lvl w:ilvl="5">
      <w:start w:val="1"/>
      <w:numFmt w:val="decimalEnclosedCircle"/>
      <w:lvlText w:val="%6"/>
      <w:lvlJc w:val="left"/>
      <w:pPr>
        <w:tabs>
          <w:tab w:val="left" w:pos="2730"/>
        </w:tabs>
        <w:ind w:left="2730" w:hanging="420"/>
      </w:pPr>
    </w:lvl>
    <w:lvl w:ilvl="6">
      <w:start w:val="1"/>
      <w:numFmt w:val="decimal"/>
      <w:lvlText w:val="%7."/>
      <w:lvlJc w:val="left"/>
      <w:pPr>
        <w:tabs>
          <w:tab w:val="left" w:pos="3150"/>
        </w:tabs>
        <w:ind w:left="3150" w:hanging="420"/>
      </w:pPr>
    </w:lvl>
    <w:lvl w:ilvl="7">
      <w:start w:val="1"/>
      <w:numFmt w:val="aiueoFullWidth"/>
      <w:lvlText w:val="(%8)"/>
      <w:lvlJc w:val="left"/>
      <w:pPr>
        <w:tabs>
          <w:tab w:val="left" w:pos="3570"/>
        </w:tabs>
        <w:ind w:left="3570" w:hanging="420"/>
      </w:pPr>
    </w:lvl>
    <w:lvl w:ilvl="8">
      <w:start w:val="1"/>
      <w:numFmt w:val="decimalEnclosedCircle"/>
      <w:lvlText w:val="%9"/>
      <w:lvlJc w:val="left"/>
      <w:pPr>
        <w:tabs>
          <w:tab w:val="left" w:pos="3990"/>
        </w:tabs>
        <w:ind w:left="3990" w:hanging="420"/>
      </w:pPr>
    </w:lvl>
  </w:abstractNum>
  <w:abstractNum w:abstractNumId="5" w15:restartNumberingAfterBreak="0">
    <w:nsid w:val="72921B0E"/>
    <w:multiLevelType w:val="multilevel"/>
    <w:tmpl w:val="72921B0E"/>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6" w15:restartNumberingAfterBreak="0">
    <w:nsid w:val="74D279D3"/>
    <w:multiLevelType w:val="multilevel"/>
    <w:tmpl w:val="74D279D3"/>
    <w:lvl w:ilvl="0">
      <w:start w:val="1"/>
      <w:numFmt w:val="decimalEnclosedCircle"/>
      <w:lvlText w:val="%1"/>
      <w:lvlJc w:val="left"/>
      <w:pPr>
        <w:tabs>
          <w:tab w:val="left" w:pos="570"/>
        </w:tabs>
        <w:ind w:left="570" w:hanging="360"/>
      </w:pPr>
      <w:rPr>
        <w:rFonts w:hint="eastAsia"/>
      </w:rPr>
    </w:lvl>
    <w:lvl w:ilvl="1">
      <w:start w:val="1"/>
      <w:numFmt w:val="aiueoFullWidth"/>
      <w:lvlText w:val="(%2)"/>
      <w:lvlJc w:val="left"/>
      <w:pPr>
        <w:tabs>
          <w:tab w:val="left" w:pos="1050"/>
        </w:tabs>
        <w:ind w:left="1050" w:hanging="420"/>
      </w:pPr>
    </w:lvl>
    <w:lvl w:ilvl="2">
      <w:start w:val="1"/>
      <w:numFmt w:val="decimalEnclosedCircle"/>
      <w:lvlText w:val="%3"/>
      <w:lvlJc w:val="left"/>
      <w:pPr>
        <w:tabs>
          <w:tab w:val="left" w:pos="1470"/>
        </w:tabs>
        <w:ind w:left="1470" w:hanging="420"/>
      </w:pPr>
    </w:lvl>
    <w:lvl w:ilvl="3">
      <w:start w:val="1"/>
      <w:numFmt w:val="decimal"/>
      <w:lvlText w:val="%4."/>
      <w:lvlJc w:val="left"/>
      <w:pPr>
        <w:tabs>
          <w:tab w:val="left" w:pos="1890"/>
        </w:tabs>
        <w:ind w:left="1890" w:hanging="420"/>
      </w:pPr>
    </w:lvl>
    <w:lvl w:ilvl="4">
      <w:start w:val="1"/>
      <w:numFmt w:val="aiueoFullWidth"/>
      <w:lvlText w:val="(%5)"/>
      <w:lvlJc w:val="left"/>
      <w:pPr>
        <w:tabs>
          <w:tab w:val="left" w:pos="2310"/>
        </w:tabs>
        <w:ind w:left="2310" w:hanging="420"/>
      </w:pPr>
    </w:lvl>
    <w:lvl w:ilvl="5">
      <w:start w:val="1"/>
      <w:numFmt w:val="decimalEnclosedCircle"/>
      <w:lvlText w:val="%6"/>
      <w:lvlJc w:val="left"/>
      <w:pPr>
        <w:tabs>
          <w:tab w:val="left" w:pos="2730"/>
        </w:tabs>
        <w:ind w:left="2730" w:hanging="420"/>
      </w:pPr>
    </w:lvl>
    <w:lvl w:ilvl="6">
      <w:start w:val="1"/>
      <w:numFmt w:val="decimal"/>
      <w:lvlText w:val="%7."/>
      <w:lvlJc w:val="left"/>
      <w:pPr>
        <w:tabs>
          <w:tab w:val="left" w:pos="3150"/>
        </w:tabs>
        <w:ind w:left="3150" w:hanging="420"/>
      </w:pPr>
    </w:lvl>
    <w:lvl w:ilvl="7">
      <w:start w:val="1"/>
      <w:numFmt w:val="aiueoFullWidth"/>
      <w:lvlText w:val="(%8)"/>
      <w:lvlJc w:val="left"/>
      <w:pPr>
        <w:tabs>
          <w:tab w:val="left" w:pos="3570"/>
        </w:tabs>
        <w:ind w:left="3570" w:hanging="420"/>
      </w:pPr>
    </w:lvl>
    <w:lvl w:ilvl="8">
      <w:start w:val="1"/>
      <w:numFmt w:val="decimalEnclosedCircle"/>
      <w:lvlText w:val="%9"/>
      <w:lvlJc w:val="left"/>
      <w:pPr>
        <w:tabs>
          <w:tab w:val="left" w:pos="3990"/>
        </w:tabs>
        <w:ind w:left="3990" w:hanging="420"/>
      </w:pPr>
    </w:lvl>
  </w:abstractNum>
  <w:abstractNum w:abstractNumId="7" w15:restartNumberingAfterBreak="0">
    <w:nsid w:val="77990799"/>
    <w:multiLevelType w:val="multilevel"/>
    <w:tmpl w:val="77990799"/>
    <w:lvl w:ilvl="0">
      <w:start w:val="8"/>
      <w:numFmt w:val="decimalEnclosedCircle"/>
      <w:lvlText w:val="%1"/>
      <w:lvlJc w:val="left"/>
      <w:pPr>
        <w:tabs>
          <w:tab w:val="left" w:pos="570"/>
        </w:tabs>
        <w:ind w:left="570" w:hanging="360"/>
      </w:pPr>
      <w:rPr>
        <w:rFonts w:hint="eastAsia"/>
      </w:rPr>
    </w:lvl>
    <w:lvl w:ilvl="1">
      <w:start w:val="1"/>
      <w:numFmt w:val="aiueoFullWidth"/>
      <w:lvlText w:val="(%2)"/>
      <w:lvlJc w:val="left"/>
      <w:pPr>
        <w:tabs>
          <w:tab w:val="left" w:pos="1050"/>
        </w:tabs>
        <w:ind w:left="1050" w:hanging="420"/>
      </w:pPr>
    </w:lvl>
    <w:lvl w:ilvl="2">
      <w:start w:val="1"/>
      <w:numFmt w:val="decimalEnclosedCircle"/>
      <w:lvlText w:val="%3"/>
      <w:lvlJc w:val="left"/>
      <w:pPr>
        <w:tabs>
          <w:tab w:val="left" w:pos="1470"/>
        </w:tabs>
        <w:ind w:left="1470" w:hanging="420"/>
      </w:pPr>
    </w:lvl>
    <w:lvl w:ilvl="3">
      <w:start w:val="1"/>
      <w:numFmt w:val="decimal"/>
      <w:lvlText w:val="%4."/>
      <w:lvlJc w:val="left"/>
      <w:pPr>
        <w:tabs>
          <w:tab w:val="left" w:pos="1890"/>
        </w:tabs>
        <w:ind w:left="1890" w:hanging="420"/>
      </w:pPr>
    </w:lvl>
    <w:lvl w:ilvl="4">
      <w:start w:val="1"/>
      <w:numFmt w:val="aiueoFullWidth"/>
      <w:lvlText w:val="(%5)"/>
      <w:lvlJc w:val="left"/>
      <w:pPr>
        <w:tabs>
          <w:tab w:val="left" w:pos="2310"/>
        </w:tabs>
        <w:ind w:left="2310" w:hanging="420"/>
      </w:pPr>
    </w:lvl>
    <w:lvl w:ilvl="5">
      <w:start w:val="1"/>
      <w:numFmt w:val="decimalEnclosedCircle"/>
      <w:lvlText w:val="%6"/>
      <w:lvlJc w:val="left"/>
      <w:pPr>
        <w:tabs>
          <w:tab w:val="left" w:pos="2730"/>
        </w:tabs>
        <w:ind w:left="2730" w:hanging="420"/>
      </w:pPr>
    </w:lvl>
    <w:lvl w:ilvl="6">
      <w:start w:val="1"/>
      <w:numFmt w:val="decimal"/>
      <w:lvlText w:val="%7."/>
      <w:lvlJc w:val="left"/>
      <w:pPr>
        <w:tabs>
          <w:tab w:val="left" w:pos="3150"/>
        </w:tabs>
        <w:ind w:left="3150" w:hanging="420"/>
      </w:pPr>
    </w:lvl>
    <w:lvl w:ilvl="7">
      <w:start w:val="1"/>
      <w:numFmt w:val="aiueoFullWidth"/>
      <w:lvlText w:val="(%8)"/>
      <w:lvlJc w:val="left"/>
      <w:pPr>
        <w:tabs>
          <w:tab w:val="left" w:pos="3570"/>
        </w:tabs>
        <w:ind w:left="3570" w:hanging="420"/>
      </w:pPr>
    </w:lvl>
    <w:lvl w:ilvl="8">
      <w:start w:val="1"/>
      <w:numFmt w:val="decimalEnclosedCircle"/>
      <w:lvlText w:val="%9"/>
      <w:lvlJc w:val="left"/>
      <w:pPr>
        <w:tabs>
          <w:tab w:val="left" w:pos="3990"/>
        </w:tabs>
        <w:ind w:left="3990" w:hanging="420"/>
      </w:pPr>
    </w:lvl>
  </w:abstractNum>
  <w:num w:numId="1" w16cid:durableId="566570497">
    <w:abstractNumId w:val="3"/>
  </w:num>
  <w:num w:numId="2" w16cid:durableId="1833910743">
    <w:abstractNumId w:val="4"/>
  </w:num>
  <w:num w:numId="3" w16cid:durableId="565455032">
    <w:abstractNumId w:val="7"/>
  </w:num>
  <w:num w:numId="4" w16cid:durableId="527644934">
    <w:abstractNumId w:val="6"/>
  </w:num>
  <w:num w:numId="5" w16cid:durableId="2011983676">
    <w:abstractNumId w:val="5"/>
  </w:num>
  <w:num w:numId="6" w16cid:durableId="581110824">
    <w:abstractNumId w:val="0"/>
  </w:num>
  <w:num w:numId="7" w16cid:durableId="1766195360">
    <w:abstractNumId w:val="2"/>
  </w:num>
  <w:num w:numId="8" w16cid:durableId="1478689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76"/>
    <w:rsid w:val="000032D5"/>
    <w:rsid w:val="00006956"/>
    <w:rsid w:val="00006D4B"/>
    <w:rsid w:val="00006E18"/>
    <w:rsid w:val="00011690"/>
    <w:rsid w:val="000137C1"/>
    <w:rsid w:val="00014F84"/>
    <w:rsid w:val="00022B32"/>
    <w:rsid w:val="00025CA4"/>
    <w:rsid w:val="000311BD"/>
    <w:rsid w:val="00032246"/>
    <w:rsid w:val="00032759"/>
    <w:rsid w:val="000348E9"/>
    <w:rsid w:val="000377D3"/>
    <w:rsid w:val="00041B4C"/>
    <w:rsid w:val="000421EA"/>
    <w:rsid w:val="000470C2"/>
    <w:rsid w:val="00051021"/>
    <w:rsid w:val="000511EE"/>
    <w:rsid w:val="00054A0A"/>
    <w:rsid w:val="00054AB5"/>
    <w:rsid w:val="000554F2"/>
    <w:rsid w:val="00055947"/>
    <w:rsid w:val="000573B2"/>
    <w:rsid w:val="00057EC5"/>
    <w:rsid w:val="00071B94"/>
    <w:rsid w:val="00080C87"/>
    <w:rsid w:val="00083658"/>
    <w:rsid w:val="00084F1E"/>
    <w:rsid w:val="000856EC"/>
    <w:rsid w:val="00085FCD"/>
    <w:rsid w:val="0009097D"/>
    <w:rsid w:val="0009160D"/>
    <w:rsid w:val="00093620"/>
    <w:rsid w:val="0009534D"/>
    <w:rsid w:val="000A087C"/>
    <w:rsid w:val="000A3860"/>
    <w:rsid w:val="000B3944"/>
    <w:rsid w:val="000B3BB9"/>
    <w:rsid w:val="000B7C29"/>
    <w:rsid w:val="000C2328"/>
    <w:rsid w:val="000C2500"/>
    <w:rsid w:val="000C393B"/>
    <w:rsid w:val="000D61DE"/>
    <w:rsid w:val="000E0622"/>
    <w:rsid w:val="000E2EDC"/>
    <w:rsid w:val="000E3362"/>
    <w:rsid w:val="000E379F"/>
    <w:rsid w:val="000E49EB"/>
    <w:rsid w:val="000E67B2"/>
    <w:rsid w:val="000E71D2"/>
    <w:rsid w:val="000F4F4D"/>
    <w:rsid w:val="000F57D4"/>
    <w:rsid w:val="000F5D46"/>
    <w:rsid w:val="001046C6"/>
    <w:rsid w:val="00105DC9"/>
    <w:rsid w:val="001064BB"/>
    <w:rsid w:val="001071DF"/>
    <w:rsid w:val="00111760"/>
    <w:rsid w:val="00111B5C"/>
    <w:rsid w:val="00113A22"/>
    <w:rsid w:val="00131AC3"/>
    <w:rsid w:val="00134C87"/>
    <w:rsid w:val="0013547B"/>
    <w:rsid w:val="00135547"/>
    <w:rsid w:val="0013627F"/>
    <w:rsid w:val="0014244E"/>
    <w:rsid w:val="00142DD5"/>
    <w:rsid w:val="00144A3E"/>
    <w:rsid w:val="00153BCC"/>
    <w:rsid w:val="0016374D"/>
    <w:rsid w:val="00164EDE"/>
    <w:rsid w:val="0016588F"/>
    <w:rsid w:val="00167D0E"/>
    <w:rsid w:val="00167FE8"/>
    <w:rsid w:val="00175EB8"/>
    <w:rsid w:val="00176034"/>
    <w:rsid w:val="00181D62"/>
    <w:rsid w:val="001876F2"/>
    <w:rsid w:val="00191194"/>
    <w:rsid w:val="00191ACD"/>
    <w:rsid w:val="001920D9"/>
    <w:rsid w:val="001923E5"/>
    <w:rsid w:val="001A2E3A"/>
    <w:rsid w:val="001A7887"/>
    <w:rsid w:val="001B0524"/>
    <w:rsid w:val="001B2FD0"/>
    <w:rsid w:val="001B5EC7"/>
    <w:rsid w:val="001B697C"/>
    <w:rsid w:val="001C37EC"/>
    <w:rsid w:val="001C539E"/>
    <w:rsid w:val="001D73CD"/>
    <w:rsid w:val="001E1477"/>
    <w:rsid w:val="001E311B"/>
    <w:rsid w:val="001E6421"/>
    <w:rsid w:val="001F0537"/>
    <w:rsid w:val="0021390C"/>
    <w:rsid w:val="00217048"/>
    <w:rsid w:val="00222197"/>
    <w:rsid w:val="002261B5"/>
    <w:rsid w:val="00227741"/>
    <w:rsid w:val="00234321"/>
    <w:rsid w:val="00237B92"/>
    <w:rsid w:val="00242F37"/>
    <w:rsid w:val="002431E8"/>
    <w:rsid w:val="00244763"/>
    <w:rsid w:val="00244AA8"/>
    <w:rsid w:val="00244BE3"/>
    <w:rsid w:val="002451E3"/>
    <w:rsid w:val="002513E7"/>
    <w:rsid w:val="002517BC"/>
    <w:rsid w:val="002556AE"/>
    <w:rsid w:val="00256075"/>
    <w:rsid w:val="00257442"/>
    <w:rsid w:val="00260FD0"/>
    <w:rsid w:val="00264769"/>
    <w:rsid w:val="0027267C"/>
    <w:rsid w:val="002731A7"/>
    <w:rsid w:val="00276804"/>
    <w:rsid w:val="00276AB5"/>
    <w:rsid w:val="00280829"/>
    <w:rsid w:val="0028360B"/>
    <w:rsid w:val="00287909"/>
    <w:rsid w:val="00292F6D"/>
    <w:rsid w:val="002978E1"/>
    <w:rsid w:val="002A5411"/>
    <w:rsid w:val="002A6C91"/>
    <w:rsid w:val="002B13E8"/>
    <w:rsid w:val="002B21D4"/>
    <w:rsid w:val="002B2CF7"/>
    <w:rsid w:val="002B5473"/>
    <w:rsid w:val="002C0887"/>
    <w:rsid w:val="002C3BE1"/>
    <w:rsid w:val="002C734D"/>
    <w:rsid w:val="002D1C65"/>
    <w:rsid w:val="002D4D79"/>
    <w:rsid w:val="002D54E3"/>
    <w:rsid w:val="002D5879"/>
    <w:rsid w:val="002D58EB"/>
    <w:rsid w:val="002D5D7F"/>
    <w:rsid w:val="002E2A7E"/>
    <w:rsid w:val="002E7A95"/>
    <w:rsid w:val="002F7120"/>
    <w:rsid w:val="00300FE9"/>
    <w:rsid w:val="00301871"/>
    <w:rsid w:val="00302A61"/>
    <w:rsid w:val="00310F8B"/>
    <w:rsid w:val="0031128C"/>
    <w:rsid w:val="0032226B"/>
    <w:rsid w:val="003258BE"/>
    <w:rsid w:val="00326022"/>
    <w:rsid w:val="0033064A"/>
    <w:rsid w:val="00333C5A"/>
    <w:rsid w:val="003412E1"/>
    <w:rsid w:val="00342E48"/>
    <w:rsid w:val="003461D4"/>
    <w:rsid w:val="00346356"/>
    <w:rsid w:val="00350368"/>
    <w:rsid w:val="00350B38"/>
    <w:rsid w:val="003518CB"/>
    <w:rsid w:val="00353CD6"/>
    <w:rsid w:val="003644BC"/>
    <w:rsid w:val="00366EDD"/>
    <w:rsid w:val="00372341"/>
    <w:rsid w:val="00372A36"/>
    <w:rsid w:val="0037600A"/>
    <w:rsid w:val="003769B8"/>
    <w:rsid w:val="00377E64"/>
    <w:rsid w:val="003811B1"/>
    <w:rsid w:val="00382E44"/>
    <w:rsid w:val="003844F3"/>
    <w:rsid w:val="00384809"/>
    <w:rsid w:val="003862F3"/>
    <w:rsid w:val="00387445"/>
    <w:rsid w:val="003915DD"/>
    <w:rsid w:val="0039241C"/>
    <w:rsid w:val="00396DAD"/>
    <w:rsid w:val="003A129E"/>
    <w:rsid w:val="003A14FF"/>
    <w:rsid w:val="003A4F94"/>
    <w:rsid w:val="003B1717"/>
    <w:rsid w:val="003B2106"/>
    <w:rsid w:val="003B5503"/>
    <w:rsid w:val="003B6F25"/>
    <w:rsid w:val="003B74CB"/>
    <w:rsid w:val="003D234C"/>
    <w:rsid w:val="003D5966"/>
    <w:rsid w:val="003E0252"/>
    <w:rsid w:val="003E217C"/>
    <w:rsid w:val="003E6B79"/>
    <w:rsid w:val="003E75DB"/>
    <w:rsid w:val="003F2A83"/>
    <w:rsid w:val="00400611"/>
    <w:rsid w:val="00403572"/>
    <w:rsid w:val="00405FAE"/>
    <w:rsid w:val="00410674"/>
    <w:rsid w:val="00410AAA"/>
    <w:rsid w:val="00420A82"/>
    <w:rsid w:val="00421C5D"/>
    <w:rsid w:val="00431172"/>
    <w:rsid w:val="004375C6"/>
    <w:rsid w:val="004437C8"/>
    <w:rsid w:val="004476AD"/>
    <w:rsid w:val="0044787F"/>
    <w:rsid w:val="00456BAB"/>
    <w:rsid w:val="0046423C"/>
    <w:rsid w:val="00471424"/>
    <w:rsid w:val="00471BDA"/>
    <w:rsid w:val="004743CB"/>
    <w:rsid w:val="00480B85"/>
    <w:rsid w:val="00484F2D"/>
    <w:rsid w:val="00491013"/>
    <w:rsid w:val="00493B4C"/>
    <w:rsid w:val="004951A1"/>
    <w:rsid w:val="0049703E"/>
    <w:rsid w:val="004A5E5C"/>
    <w:rsid w:val="004B100C"/>
    <w:rsid w:val="004B1D9D"/>
    <w:rsid w:val="004B6FBF"/>
    <w:rsid w:val="004C1644"/>
    <w:rsid w:val="004C1E8F"/>
    <w:rsid w:val="004C22D3"/>
    <w:rsid w:val="004C729A"/>
    <w:rsid w:val="004C7462"/>
    <w:rsid w:val="004D0C12"/>
    <w:rsid w:val="004D13A9"/>
    <w:rsid w:val="004D38F6"/>
    <w:rsid w:val="004D518E"/>
    <w:rsid w:val="004D6D9D"/>
    <w:rsid w:val="004E04A0"/>
    <w:rsid w:val="004E324C"/>
    <w:rsid w:val="004E6738"/>
    <w:rsid w:val="004F2466"/>
    <w:rsid w:val="004F3891"/>
    <w:rsid w:val="004F5B79"/>
    <w:rsid w:val="004F643E"/>
    <w:rsid w:val="004F7B34"/>
    <w:rsid w:val="00500150"/>
    <w:rsid w:val="005008ED"/>
    <w:rsid w:val="00501360"/>
    <w:rsid w:val="00502274"/>
    <w:rsid w:val="0050331A"/>
    <w:rsid w:val="00510516"/>
    <w:rsid w:val="00516C95"/>
    <w:rsid w:val="00523FA4"/>
    <w:rsid w:val="00536F6B"/>
    <w:rsid w:val="0053794C"/>
    <w:rsid w:val="005401B5"/>
    <w:rsid w:val="005423DF"/>
    <w:rsid w:val="00544F25"/>
    <w:rsid w:val="00545CE1"/>
    <w:rsid w:val="005522E4"/>
    <w:rsid w:val="00552F65"/>
    <w:rsid w:val="00560ED9"/>
    <w:rsid w:val="00561B26"/>
    <w:rsid w:val="00564386"/>
    <w:rsid w:val="005655D5"/>
    <w:rsid w:val="00565BB8"/>
    <w:rsid w:val="005666C0"/>
    <w:rsid w:val="00566B9D"/>
    <w:rsid w:val="005760FD"/>
    <w:rsid w:val="00581582"/>
    <w:rsid w:val="00581AF1"/>
    <w:rsid w:val="00584657"/>
    <w:rsid w:val="00585F00"/>
    <w:rsid w:val="00586C65"/>
    <w:rsid w:val="00590475"/>
    <w:rsid w:val="00593320"/>
    <w:rsid w:val="005A19BB"/>
    <w:rsid w:val="005A1C4D"/>
    <w:rsid w:val="005A4253"/>
    <w:rsid w:val="005A5E65"/>
    <w:rsid w:val="005A667C"/>
    <w:rsid w:val="005A7130"/>
    <w:rsid w:val="005B03E2"/>
    <w:rsid w:val="005B455A"/>
    <w:rsid w:val="005C1D49"/>
    <w:rsid w:val="005C5CE1"/>
    <w:rsid w:val="005C7315"/>
    <w:rsid w:val="005C7F0D"/>
    <w:rsid w:val="005D7F8E"/>
    <w:rsid w:val="005E2EF9"/>
    <w:rsid w:val="005E5833"/>
    <w:rsid w:val="005F1956"/>
    <w:rsid w:val="005F2396"/>
    <w:rsid w:val="005F428C"/>
    <w:rsid w:val="005F5B0D"/>
    <w:rsid w:val="005F5CFC"/>
    <w:rsid w:val="005F67AC"/>
    <w:rsid w:val="006024FC"/>
    <w:rsid w:val="00610CE9"/>
    <w:rsid w:val="0061793C"/>
    <w:rsid w:val="00621A7F"/>
    <w:rsid w:val="006238DB"/>
    <w:rsid w:val="00625250"/>
    <w:rsid w:val="00625BB4"/>
    <w:rsid w:val="00640310"/>
    <w:rsid w:val="00640333"/>
    <w:rsid w:val="006406CC"/>
    <w:rsid w:val="00643B6F"/>
    <w:rsid w:val="00644777"/>
    <w:rsid w:val="00645092"/>
    <w:rsid w:val="00651066"/>
    <w:rsid w:val="00654357"/>
    <w:rsid w:val="0065568C"/>
    <w:rsid w:val="00657E77"/>
    <w:rsid w:val="00661DFD"/>
    <w:rsid w:val="00664EDA"/>
    <w:rsid w:val="00666ABB"/>
    <w:rsid w:val="00667553"/>
    <w:rsid w:val="00667CBB"/>
    <w:rsid w:val="006711A8"/>
    <w:rsid w:val="00671393"/>
    <w:rsid w:val="006725A7"/>
    <w:rsid w:val="00672DF1"/>
    <w:rsid w:val="00672FB1"/>
    <w:rsid w:val="00674517"/>
    <w:rsid w:val="006752C9"/>
    <w:rsid w:val="006771D7"/>
    <w:rsid w:val="00680A95"/>
    <w:rsid w:val="00682266"/>
    <w:rsid w:val="00684882"/>
    <w:rsid w:val="006858A5"/>
    <w:rsid w:val="006905EB"/>
    <w:rsid w:val="00692593"/>
    <w:rsid w:val="006A0116"/>
    <w:rsid w:val="006A067E"/>
    <w:rsid w:val="006A2B9B"/>
    <w:rsid w:val="006A65F5"/>
    <w:rsid w:val="006B0B3B"/>
    <w:rsid w:val="006B485F"/>
    <w:rsid w:val="006B4A3B"/>
    <w:rsid w:val="006B655F"/>
    <w:rsid w:val="006B6E69"/>
    <w:rsid w:val="006C0E70"/>
    <w:rsid w:val="006C1C33"/>
    <w:rsid w:val="006C21EA"/>
    <w:rsid w:val="006C54EC"/>
    <w:rsid w:val="006D040F"/>
    <w:rsid w:val="006D21D0"/>
    <w:rsid w:val="006D2FD5"/>
    <w:rsid w:val="006D6794"/>
    <w:rsid w:val="006E17F1"/>
    <w:rsid w:val="006E2BE7"/>
    <w:rsid w:val="006E2E05"/>
    <w:rsid w:val="006F075A"/>
    <w:rsid w:val="006F3293"/>
    <w:rsid w:val="006F43F1"/>
    <w:rsid w:val="006F4C8F"/>
    <w:rsid w:val="007007D2"/>
    <w:rsid w:val="007009AA"/>
    <w:rsid w:val="00700CAA"/>
    <w:rsid w:val="00701035"/>
    <w:rsid w:val="007059C4"/>
    <w:rsid w:val="00710F19"/>
    <w:rsid w:val="00711F49"/>
    <w:rsid w:val="00712AC3"/>
    <w:rsid w:val="00713C80"/>
    <w:rsid w:val="00715D8B"/>
    <w:rsid w:val="00715FE7"/>
    <w:rsid w:val="00721F9D"/>
    <w:rsid w:val="007227F3"/>
    <w:rsid w:val="00722C76"/>
    <w:rsid w:val="00725AC7"/>
    <w:rsid w:val="0072656F"/>
    <w:rsid w:val="00732459"/>
    <w:rsid w:val="00734FF4"/>
    <w:rsid w:val="007364D9"/>
    <w:rsid w:val="0074220D"/>
    <w:rsid w:val="0074528E"/>
    <w:rsid w:val="00745C31"/>
    <w:rsid w:val="0076494D"/>
    <w:rsid w:val="007661FE"/>
    <w:rsid w:val="00767A33"/>
    <w:rsid w:val="00770619"/>
    <w:rsid w:val="00772E5E"/>
    <w:rsid w:val="00773760"/>
    <w:rsid w:val="00775224"/>
    <w:rsid w:val="0077571E"/>
    <w:rsid w:val="00775B3C"/>
    <w:rsid w:val="00790673"/>
    <w:rsid w:val="00790F9A"/>
    <w:rsid w:val="00791AF5"/>
    <w:rsid w:val="00793C5F"/>
    <w:rsid w:val="00794055"/>
    <w:rsid w:val="0079437B"/>
    <w:rsid w:val="00796BC3"/>
    <w:rsid w:val="00797087"/>
    <w:rsid w:val="007A100A"/>
    <w:rsid w:val="007A6709"/>
    <w:rsid w:val="007B065B"/>
    <w:rsid w:val="007B1429"/>
    <w:rsid w:val="007B22EC"/>
    <w:rsid w:val="007D031F"/>
    <w:rsid w:val="007D1ED5"/>
    <w:rsid w:val="007D21E2"/>
    <w:rsid w:val="007D4031"/>
    <w:rsid w:val="007E1BD5"/>
    <w:rsid w:val="007E2BDC"/>
    <w:rsid w:val="007E388D"/>
    <w:rsid w:val="007E6BF4"/>
    <w:rsid w:val="007F1BA3"/>
    <w:rsid w:val="007F1EBF"/>
    <w:rsid w:val="007F2824"/>
    <w:rsid w:val="008053B4"/>
    <w:rsid w:val="00807773"/>
    <w:rsid w:val="00813411"/>
    <w:rsid w:val="00813D8F"/>
    <w:rsid w:val="00817C15"/>
    <w:rsid w:val="00827245"/>
    <w:rsid w:val="00827F47"/>
    <w:rsid w:val="008302B1"/>
    <w:rsid w:val="008433FA"/>
    <w:rsid w:val="0084362E"/>
    <w:rsid w:val="00847C17"/>
    <w:rsid w:val="00855C25"/>
    <w:rsid w:val="00857659"/>
    <w:rsid w:val="00860A7F"/>
    <w:rsid w:val="008614F9"/>
    <w:rsid w:val="00861860"/>
    <w:rsid w:val="0086341F"/>
    <w:rsid w:val="008654EF"/>
    <w:rsid w:val="008738E3"/>
    <w:rsid w:val="008768DC"/>
    <w:rsid w:val="00877CD6"/>
    <w:rsid w:val="008800B9"/>
    <w:rsid w:val="00881F39"/>
    <w:rsid w:val="00886013"/>
    <w:rsid w:val="00886E07"/>
    <w:rsid w:val="008910B4"/>
    <w:rsid w:val="00897CF6"/>
    <w:rsid w:val="008A236F"/>
    <w:rsid w:val="008A3F83"/>
    <w:rsid w:val="008A4614"/>
    <w:rsid w:val="008A471A"/>
    <w:rsid w:val="008A4B9B"/>
    <w:rsid w:val="008B01C2"/>
    <w:rsid w:val="008B479A"/>
    <w:rsid w:val="008B51A0"/>
    <w:rsid w:val="008B523B"/>
    <w:rsid w:val="008D324C"/>
    <w:rsid w:val="008D6073"/>
    <w:rsid w:val="008E22EF"/>
    <w:rsid w:val="008E23A2"/>
    <w:rsid w:val="008F0B32"/>
    <w:rsid w:val="008F4916"/>
    <w:rsid w:val="008F7DC2"/>
    <w:rsid w:val="008F7EF9"/>
    <w:rsid w:val="0090078A"/>
    <w:rsid w:val="00914140"/>
    <w:rsid w:val="009242BB"/>
    <w:rsid w:val="00930041"/>
    <w:rsid w:val="009311E0"/>
    <w:rsid w:val="00931B0E"/>
    <w:rsid w:val="00933173"/>
    <w:rsid w:val="00935014"/>
    <w:rsid w:val="00936BCE"/>
    <w:rsid w:val="009445E4"/>
    <w:rsid w:val="00947DBB"/>
    <w:rsid w:val="00947F21"/>
    <w:rsid w:val="00960810"/>
    <w:rsid w:val="009640D8"/>
    <w:rsid w:val="00965818"/>
    <w:rsid w:val="009708BB"/>
    <w:rsid w:val="00973869"/>
    <w:rsid w:val="00973FEF"/>
    <w:rsid w:val="00985E16"/>
    <w:rsid w:val="0098677D"/>
    <w:rsid w:val="009879C9"/>
    <w:rsid w:val="00991300"/>
    <w:rsid w:val="00993B96"/>
    <w:rsid w:val="009A01DF"/>
    <w:rsid w:val="009A1C55"/>
    <w:rsid w:val="009A241F"/>
    <w:rsid w:val="009A31AA"/>
    <w:rsid w:val="009A360E"/>
    <w:rsid w:val="009B015F"/>
    <w:rsid w:val="009C1150"/>
    <w:rsid w:val="009C1B13"/>
    <w:rsid w:val="009C1CA6"/>
    <w:rsid w:val="009C52C1"/>
    <w:rsid w:val="009C57E6"/>
    <w:rsid w:val="009C6308"/>
    <w:rsid w:val="009D117A"/>
    <w:rsid w:val="009D1BBE"/>
    <w:rsid w:val="009D2EAE"/>
    <w:rsid w:val="009D31A3"/>
    <w:rsid w:val="009D33B6"/>
    <w:rsid w:val="009D7498"/>
    <w:rsid w:val="009E394B"/>
    <w:rsid w:val="009E44BE"/>
    <w:rsid w:val="009F1EB8"/>
    <w:rsid w:val="009F343B"/>
    <w:rsid w:val="009F3776"/>
    <w:rsid w:val="009F4B23"/>
    <w:rsid w:val="009F5E52"/>
    <w:rsid w:val="00A02B84"/>
    <w:rsid w:val="00A046BC"/>
    <w:rsid w:val="00A05F7B"/>
    <w:rsid w:val="00A10332"/>
    <w:rsid w:val="00A10CA4"/>
    <w:rsid w:val="00A13166"/>
    <w:rsid w:val="00A1328F"/>
    <w:rsid w:val="00A151E2"/>
    <w:rsid w:val="00A179A6"/>
    <w:rsid w:val="00A2223C"/>
    <w:rsid w:val="00A226A7"/>
    <w:rsid w:val="00A226E2"/>
    <w:rsid w:val="00A23DD9"/>
    <w:rsid w:val="00A25AE1"/>
    <w:rsid w:val="00A26173"/>
    <w:rsid w:val="00A320D8"/>
    <w:rsid w:val="00A32BF6"/>
    <w:rsid w:val="00A33AE9"/>
    <w:rsid w:val="00A349D4"/>
    <w:rsid w:val="00A4217F"/>
    <w:rsid w:val="00A43B5A"/>
    <w:rsid w:val="00A4530B"/>
    <w:rsid w:val="00A47323"/>
    <w:rsid w:val="00A52605"/>
    <w:rsid w:val="00A63407"/>
    <w:rsid w:val="00A66860"/>
    <w:rsid w:val="00A673D3"/>
    <w:rsid w:val="00A67BF4"/>
    <w:rsid w:val="00A7114A"/>
    <w:rsid w:val="00A72897"/>
    <w:rsid w:val="00A803C7"/>
    <w:rsid w:val="00A83869"/>
    <w:rsid w:val="00A83D87"/>
    <w:rsid w:val="00A912AC"/>
    <w:rsid w:val="00AA0E5E"/>
    <w:rsid w:val="00AA23B1"/>
    <w:rsid w:val="00AA4930"/>
    <w:rsid w:val="00AB0301"/>
    <w:rsid w:val="00AB0583"/>
    <w:rsid w:val="00AB2045"/>
    <w:rsid w:val="00AB5EF5"/>
    <w:rsid w:val="00AB76C4"/>
    <w:rsid w:val="00AC1BAF"/>
    <w:rsid w:val="00AC2184"/>
    <w:rsid w:val="00AC3870"/>
    <w:rsid w:val="00AC43E2"/>
    <w:rsid w:val="00AC4E4E"/>
    <w:rsid w:val="00AC64FB"/>
    <w:rsid w:val="00AC6F06"/>
    <w:rsid w:val="00AC7FA8"/>
    <w:rsid w:val="00AD47E3"/>
    <w:rsid w:val="00AD4EDE"/>
    <w:rsid w:val="00AE150A"/>
    <w:rsid w:val="00AE1EAE"/>
    <w:rsid w:val="00AE27C5"/>
    <w:rsid w:val="00AE5B6E"/>
    <w:rsid w:val="00AF54DF"/>
    <w:rsid w:val="00B00A00"/>
    <w:rsid w:val="00B037A4"/>
    <w:rsid w:val="00B11A8C"/>
    <w:rsid w:val="00B14D6E"/>
    <w:rsid w:val="00B234BF"/>
    <w:rsid w:val="00B25CED"/>
    <w:rsid w:val="00B36C55"/>
    <w:rsid w:val="00B427D4"/>
    <w:rsid w:val="00B462E2"/>
    <w:rsid w:val="00B5166C"/>
    <w:rsid w:val="00B51C8B"/>
    <w:rsid w:val="00B61ECF"/>
    <w:rsid w:val="00B637A6"/>
    <w:rsid w:val="00B64FC6"/>
    <w:rsid w:val="00B67420"/>
    <w:rsid w:val="00B819C9"/>
    <w:rsid w:val="00B839E0"/>
    <w:rsid w:val="00B92659"/>
    <w:rsid w:val="00BA38F8"/>
    <w:rsid w:val="00BC26AB"/>
    <w:rsid w:val="00BC7F5C"/>
    <w:rsid w:val="00BD0FF9"/>
    <w:rsid w:val="00BD30B8"/>
    <w:rsid w:val="00BD314C"/>
    <w:rsid w:val="00BD4D90"/>
    <w:rsid w:val="00BD5111"/>
    <w:rsid w:val="00BE0CB5"/>
    <w:rsid w:val="00BF014B"/>
    <w:rsid w:val="00BF11A4"/>
    <w:rsid w:val="00BF48DE"/>
    <w:rsid w:val="00BF4D87"/>
    <w:rsid w:val="00C055A1"/>
    <w:rsid w:val="00C06722"/>
    <w:rsid w:val="00C11076"/>
    <w:rsid w:val="00C1197F"/>
    <w:rsid w:val="00C12126"/>
    <w:rsid w:val="00C12495"/>
    <w:rsid w:val="00C20BB2"/>
    <w:rsid w:val="00C220CD"/>
    <w:rsid w:val="00C221B3"/>
    <w:rsid w:val="00C23A2C"/>
    <w:rsid w:val="00C23CF6"/>
    <w:rsid w:val="00C44CCF"/>
    <w:rsid w:val="00C50CB6"/>
    <w:rsid w:val="00C562B0"/>
    <w:rsid w:val="00C63F72"/>
    <w:rsid w:val="00C66B12"/>
    <w:rsid w:val="00C70C46"/>
    <w:rsid w:val="00C71078"/>
    <w:rsid w:val="00C73061"/>
    <w:rsid w:val="00C761A4"/>
    <w:rsid w:val="00C817B8"/>
    <w:rsid w:val="00C929C3"/>
    <w:rsid w:val="00C92FCB"/>
    <w:rsid w:val="00C94365"/>
    <w:rsid w:val="00C9688D"/>
    <w:rsid w:val="00C977C9"/>
    <w:rsid w:val="00C978A1"/>
    <w:rsid w:val="00CA25D4"/>
    <w:rsid w:val="00CB05DE"/>
    <w:rsid w:val="00CB0777"/>
    <w:rsid w:val="00CB396F"/>
    <w:rsid w:val="00CB4EBF"/>
    <w:rsid w:val="00CB6B9E"/>
    <w:rsid w:val="00CB743F"/>
    <w:rsid w:val="00CC51CC"/>
    <w:rsid w:val="00CD138A"/>
    <w:rsid w:val="00CD5C3F"/>
    <w:rsid w:val="00CE092B"/>
    <w:rsid w:val="00CE10A6"/>
    <w:rsid w:val="00CE2DE4"/>
    <w:rsid w:val="00CE4462"/>
    <w:rsid w:val="00CE60FF"/>
    <w:rsid w:val="00CF1287"/>
    <w:rsid w:val="00CF59CF"/>
    <w:rsid w:val="00CF67F3"/>
    <w:rsid w:val="00CF6BE0"/>
    <w:rsid w:val="00D008BB"/>
    <w:rsid w:val="00D06EFA"/>
    <w:rsid w:val="00D07BF3"/>
    <w:rsid w:val="00D07D91"/>
    <w:rsid w:val="00D11173"/>
    <w:rsid w:val="00D215DB"/>
    <w:rsid w:val="00D22509"/>
    <w:rsid w:val="00D232C2"/>
    <w:rsid w:val="00D242FD"/>
    <w:rsid w:val="00D257C1"/>
    <w:rsid w:val="00D3040C"/>
    <w:rsid w:val="00D3555C"/>
    <w:rsid w:val="00D35C2B"/>
    <w:rsid w:val="00D3744D"/>
    <w:rsid w:val="00D40508"/>
    <w:rsid w:val="00D426EA"/>
    <w:rsid w:val="00D43683"/>
    <w:rsid w:val="00D47518"/>
    <w:rsid w:val="00D527F4"/>
    <w:rsid w:val="00D54988"/>
    <w:rsid w:val="00D61E46"/>
    <w:rsid w:val="00D66361"/>
    <w:rsid w:val="00D67DDC"/>
    <w:rsid w:val="00D7232D"/>
    <w:rsid w:val="00D76574"/>
    <w:rsid w:val="00D76C4C"/>
    <w:rsid w:val="00D77A03"/>
    <w:rsid w:val="00D820DD"/>
    <w:rsid w:val="00D821CE"/>
    <w:rsid w:val="00D87708"/>
    <w:rsid w:val="00D95800"/>
    <w:rsid w:val="00D97005"/>
    <w:rsid w:val="00D97554"/>
    <w:rsid w:val="00DA1048"/>
    <w:rsid w:val="00DA32FD"/>
    <w:rsid w:val="00DA68D7"/>
    <w:rsid w:val="00DB3805"/>
    <w:rsid w:val="00DB748C"/>
    <w:rsid w:val="00DC2471"/>
    <w:rsid w:val="00DC2CF0"/>
    <w:rsid w:val="00DC4F01"/>
    <w:rsid w:val="00DD0353"/>
    <w:rsid w:val="00DD1D71"/>
    <w:rsid w:val="00DD2FFE"/>
    <w:rsid w:val="00DD3D24"/>
    <w:rsid w:val="00DE25FC"/>
    <w:rsid w:val="00DE2FCE"/>
    <w:rsid w:val="00DE47FF"/>
    <w:rsid w:val="00DF15E0"/>
    <w:rsid w:val="00DF2BA9"/>
    <w:rsid w:val="00DF2FC9"/>
    <w:rsid w:val="00DF3010"/>
    <w:rsid w:val="00DF3FAF"/>
    <w:rsid w:val="00DF79CC"/>
    <w:rsid w:val="00E00CDC"/>
    <w:rsid w:val="00E011D2"/>
    <w:rsid w:val="00E04706"/>
    <w:rsid w:val="00E1049B"/>
    <w:rsid w:val="00E108A7"/>
    <w:rsid w:val="00E114EF"/>
    <w:rsid w:val="00E11880"/>
    <w:rsid w:val="00E13D8A"/>
    <w:rsid w:val="00E14A40"/>
    <w:rsid w:val="00E20E85"/>
    <w:rsid w:val="00E20FB1"/>
    <w:rsid w:val="00E34083"/>
    <w:rsid w:val="00E40D8A"/>
    <w:rsid w:val="00E431F2"/>
    <w:rsid w:val="00E44D9F"/>
    <w:rsid w:val="00E4536B"/>
    <w:rsid w:val="00E45C36"/>
    <w:rsid w:val="00E4678A"/>
    <w:rsid w:val="00E46CF8"/>
    <w:rsid w:val="00E57E9E"/>
    <w:rsid w:val="00E601A3"/>
    <w:rsid w:val="00E62876"/>
    <w:rsid w:val="00E70A1B"/>
    <w:rsid w:val="00E71E74"/>
    <w:rsid w:val="00E7231C"/>
    <w:rsid w:val="00E74A62"/>
    <w:rsid w:val="00E750F3"/>
    <w:rsid w:val="00E92E19"/>
    <w:rsid w:val="00E931CD"/>
    <w:rsid w:val="00E936E2"/>
    <w:rsid w:val="00E94D7F"/>
    <w:rsid w:val="00EA14C0"/>
    <w:rsid w:val="00EA1A35"/>
    <w:rsid w:val="00EC3372"/>
    <w:rsid w:val="00EE58CD"/>
    <w:rsid w:val="00EF0E23"/>
    <w:rsid w:val="00EF1E8C"/>
    <w:rsid w:val="00EF24A7"/>
    <w:rsid w:val="00EF72AA"/>
    <w:rsid w:val="00F02687"/>
    <w:rsid w:val="00F030C4"/>
    <w:rsid w:val="00F06A14"/>
    <w:rsid w:val="00F07308"/>
    <w:rsid w:val="00F10A23"/>
    <w:rsid w:val="00F139EA"/>
    <w:rsid w:val="00F14614"/>
    <w:rsid w:val="00F2160C"/>
    <w:rsid w:val="00F3069A"/>
    <w:rsid w:val="00F3082E"/>
    <w:rsid w:val="00F3376B"/>
    <w:rsid w:val="00F351FE"/>
    <w:rsid w:val="00F36644"/>
    <w:rsid w:val="00F40989"/>
    <w:rsid w:val="00F40A2F"/>
    <w:rsid w:val="00F41954"/>
    <w:rsid w:val="00F42F03"/>
    <w:rsid w:val="00F4411A"/>
    <w:rsid w:val="00F464F7"/>
    <w:rsid w:val="00F52A76"/>
    <w:rsid w:val="00F53007"/>
    <w:rsid w:val="00F56628"/>
    <w:rsid w:val="00F60E98"/>
    <w:rsid w:val="00F64D68"/>
    <w:rsid w:val="00F76D1B"/>
    <w:rsid w:val="00F81257"/>
    <w:rsid w:val="00F84EDE"/>
    <w:rsid w:val="00F86418"/>
    <w:rsid w:val="00F86C60"/>
    <w:rsid w:val="00F8721F"/>
    <w:rsid w:val="00F92BC8"/>
    <w:rsid w:val="00F94158"/>
    <w:rsid w:val="00F94855"/>
    <w:rsid w:val="00FA26BF"/>
    <w:rsid w:val="00FA661A"/>
    <w:rsid w:val="00FB0ED7"/>
    <w:rsid w:val="00FB2F92"/>
    <w:rsid w:val="00FB334F"/>
    <w:rsid w:val="00FC32FE"/>
    <w:rsid w:val="00FC51D8"/>
    <w:rsid w:val="00FC7032"/>
    <w:rsid w:val="00FD0B2A"/>
    <w:rsid w:val="00FD341B"/>
    <w:rsid w:val="00FD50B7"/>
    <w:rsid w:val="00FE03D9"/>
    <w:rsid w:val="00FE3CB4"/>
    <w:rsid w:val="00FF1E7F"/>
    <w:rsid w:val="00FF1F65"/>
    <w:rsid w:val="00FF2E0C"/>
    <w:rsid w:val="00FF3A84"/>
    <w:rsid w:val="00FF4C8B"/>
    <w:rsid w:val="00FF5A7D"/>
    <w:rsid w:val="38B8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1CCA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7">
    <w:name w:val="ヘッダー (文字)"/>
    <w:link w:val="a6"/>
    <w:rPr>
      <w:kern w:val="2"/>
      <w:sz w:val="21"/>
      <w:szCs w:val="24"/>
    </w:rPr>
  </w:style>
  <w:style w:type="character" w:customStyle="1" w:styleId="a4">
    <w:name w:val="フッター (文字)"/>
    <w:link w:val="a3"/>
    <w:uiPriority w:val="99"/>
    <w:rPr>
      <w:kern w:val="2"/>
      <w:sz w:val="21"/>
      <w:szCs w:val="24"/>
    </w:r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47155595-BD41-472F-97CE-7CEC0ADC21F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9679</Words>
  <Characters>840</Characters>
  <DocSecurity>0</DocSecurity>
  <Lines>7</Lines>
  <Paragraphs>20</Paragraphs>
  <ScaleCrop>false</ScaleCrop>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2024-03-04T05:36:00Z</dcterms:created>
  <dcterms:modified xsi:type="dcterms:W3CDTF">2024-03-25T03:22:00Z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