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13C6D" w14:textId="77777777" w:rsidR="0012302B" w:rsidRDefault="0012302B" w:rsidP="00ED0B7B">
      <w:pPr>
        <w:pStyle w:val="ad"/>
      </w:pPr>
    </w:p>
    <w:p w14:paraId="07A821CE" w14:textId="77777777" w:rsidR="00F15BD9" w:rsidRPr="00782FB3" w:rsidRDefault="00F15BD9" w:rsidP="0012302B">
      <w:pPr>
        <w:jc w:val="center"/>
        <w:rPr>
          <w:rFonts w:asciiTheme="majorEastAsia" w:eastAsiaTheme="majorEastAsia" w:hAnsiTheme="majorEastAsia"/>
          <w:sz w:val="32"/>
          <w:szCs w:val="32"/>
        </w:rPr>
      </w:pPr>
    </w:p>
    <w:p w14:paraId="58258738" w14:textId="77777777" w:rsidR="00E1625C" w:rsidRPr="00782FB3" w:rsidRDefault="00F15BD9" w:rsidP="0012302B">
      <w:pPr>
        <w:jc w:val="center"/>
        <w:rPr>
          <w:rFonts w:asciiTheme="majorEastAsia" w:eastAsiaTheme="majorEastAsia" w:hAnsiTheme="majorEastAsia"/>
          <w:sz w:val="72"/>
          <w:szCs w:val="72"/>
        </w:rPr>
      </w:pPr>
      <w:r w:rsidRPr="00782FB3">
        <w:rPr>
          <w:rFonts w:asciiTheme="majorEastAsia" w:eastAsiaTheme="majorEastAsia" w:hAnsiTheme="majorEastAsia" w:hint="eastAsia"/>
          <w:sz w:val="72"/>
          <w:szCs w:val="72"/>
        </w:rPr>
        <w:t>大阪市</w:t>
      </w:r>
    </w:p>
    <w:p w14:paraId="32C14FB4" w14:textId="77777777" w:rsidR="00CE668E" w:rsidRPr="00782FB3" w:rsidRDefault="00CE668E" w:rsidP="0012302B">
      <w:pPr>
        <w:jc w:val="center"/>
        <w:rPr>
          <w:rFonts w:asciiTheme="majorEastAsia" w:eastAsiaTheme="majorEastAsia" w:hAnsiTheme="majorEastAsia"/>
          <w:sz w:val="72"/>
          <w:szCs w:val="72"/>
        </w:rPr>
      </w:pPr>
      <w:r w:rsidRPr="00782FB3">
        <w:rPr>
          <w:rFonts w:asciiTheme="majorEastAsia" w:eastAsiaTheme="majorEastAsia" w:hAnsiTheme="majorEastAsia" w:hint="eastAsia"/>
          <w:sz w:val="72"/>
          <w:szCs w:val="72"/>
        </w:rPr>
        <w:t>避難所運営にかかる</w:t>
      </w:r>
    </w:p>
    <w:p w14:paraId="3D1B767F" w14:textId="79C27199" w:rsidR="00724028" w:rsidRPr="00782FB3" w:rsidRDefault="00F15BD9" w:rsidP="0012302B">
      <w:pPr>
        <w:jc w:val="center"/>
        <w:rPr>
          <w:rFonts w:asciiTheme="majorEastAsia" w:eastAsiaTheme="majorEastAsia" w:hAnsiTheme="majorEastAsia"/>
          <w:sz w:val="72"/>
          <w:szCs w:val="72"/>
        </w:rPr>
      </w:pPr>
      <w:r w:rsidRPr="00782FB3">
        <w:rPr>
          <w:rFonts w:asciiTheme="majorEastAsia" w:eastAsiaTheme="majorEastAsia" w:hAnsiTheme="majorEastAsia" w:hint="eastAsia"/>
          <w:sz w:val="72"/>
          <w:szCs w:val="72"/>
        </w:rPr>
        <w:t>備蓄計画</w:t>
      </w:r>
    </w:p>
    <w:p w14:paraId="619DB243" w14:textId="77777777" w:rsidR="0012302B" w:rsidRPr="00782FB3" w:rsidRDefault="0012302B" w:rsidP="0012302B">
      <w:pPr>
        <w:jc w:val="center"/>
        <w:rPr>
          <w:rFonts w:asciiTheme="majorEastAsia" w:eastAsiaTheme="majorEastAsia" w:hAnsiTheme="majorEastAsia"/>
          <w:sz w:val="36"/>
          <w:szCs w:val="36"/>
        </w:rPr>
      </w:pPr>
    </w:p>
    <w:p w14:paraId="79CCA328" w14:textId="77777777" w:rsidR="0012302B" w:rsidRPr="00782FB3" w:rsidRDefault="0012302B" w:rsidP="0012302B">
      <w:pPr>
        <w:jc w:val="center"/>
        <w:rPr>
          <w:rFonts w:asciiTheme="majorEastAsia" w:eastAsiaTheme="majorEastAsia" w:hAnsiTheme="majorEastAsia"/>
          <w:sz w:val="36"/>
          <w:szCs w:val="36"/>
        </w:rPr>
      </w:pPr>
    </w:p>
    <w:p w14:paraId="3A9C282C" w14:textId="77777777" w:rsidR="0012302B" w:rsidRPr="00782FB3" w:rsidRDefault="0012302B" w:rsidP="0012302B">
      <w:pPr>
        <w:jc w:val="center"/>
        <w:rPr>
          <w:rFonts w:asciiTheme="majorEastAsia" w:eastAsiaTheme="majorEastAsia" w:hAnsiTheme="majorEastAsia"/>
          <w:sz w:val="36"/>
          <w:szCs w:val="36"/>
        </w:rPr>
      </w:pPr>
    </w:p>
    <w:p w14:paraId="13BDF688" w14:textId="340652FA" w:rsidR="0012302B" w:rsidRPr="00782FB3" w:rsidRDefault="00D614C3" w:rsidP="0012302B">
      <w:pPr>
        <w:jc w:val="center"/>
        <w:rPr>
          <w:rFonts w:asciiTheme="majorEastAsia" w:eastAsiaTheme="majorEastAsia" w:hAnsiTheme="majorEastAsia"/>
          <w:sz w:val="36"/>
          <w:szCs w:val="36"/>
        </w:rPr>
      </w:pPr>
      <w:r w:rsidRPr="00782FB3">
        <w:rPr>
          <w:rFonts w:asciiTheme="majorEastAsia" w:eastAsiaTheme="majorEastAsia" w:hAnsiTheme="majorEastAsia"/>
          <w:noProof/>
          <w:sz w:val="32"/>
          <w:szCs w:val="32"/>
        </w:rPr>
        <w:drawing>
          <wp:inline distT="0" distB="0" distL="0" distR="0" wp14:anchorId="271CF188" wp14:editId="1C6AC3E7">
            <wp:extent cx="1028700" cy="97654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aka%20市章.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9373" cy="986677"/>
                    </a:xfrm>
                    <a:prstGeom prst="rect">
                      <a:avLst/>
                    </a:prstGeom>
                  </pic:spPr>
                </pic:pic>
              </a:graphicData>
            </a:graphic>
          </wp:inline>
        </w:drawing>
      </w:r>
    </w:p>
    <w:p w14:paraId="79A76B03" w14:textId="77777777" w:rsidR="0012302B" w:rsidRPr="00782FB3" w:rsidRDefault="0012302B" w:rsidP="0012302B">
      <w:pPr>
        <w:jc w:val="center"/>
        <w:rPr>
          <w:rFonts w:asciiTheme="majorEastAsia" w:eastAsiaTheme="majorEastAsia" w:hAnsiTheme="majorEastAsia"/>
          <w:sz w:val="36"/>
          <w:szCs w:val="36"/>
        </w:rPr>
      </w:pPr>
    </w:p>
    <w:p w14:paraId="26C1475B" w14:textId="77777777" w:rsidR="0012302B" w:rsidRPr="00782FB3" w:rsidRDefault="0012302B" w:rsidP="0012302B">
      <w:pPr>
        <w:jc w:val="center"/>
        <w:rPr>
          <w:rFonts w:asciiTheme="majorEastAsia" w:eastAsiaTheme="majorEastAsia" w:hAnsiTheme="majorEastAsia"/>
          <w:sz w:val="36"/>
          <w:szCs w:val="36"/>
        </w:rPr>
      </w:pPr>
    </w:p>
    <w:p w14:paraId="57BB180E" w14:textId="6D2409FA" w:rsidR="00F316F4" w:rsidRDefault="00DD5F41" w:rsidP="0012302B">
      <w:pPr>
        <w:jc w:val="center"/>
        <w:rPr>
          <w:rFonts w:asciiTheme="majorEastAsia" w:eastAsiaTheme="majorEastAsia" w:hAnsiTheme="majorEastAsia"/>
          <w:sz w:val="32"/>
          <w:szCs w:val="32"/>
        </w:rPr>
      </w:pPr>
      <w:r w:rsidRPr="00946F9F">
        <w:rPr>
          <w:rFonts w:asciiTheme="majorEastAsia" w:eastAsiaTheme="majorEastAsia" w:hAnsiTheme="majorEastAsia" w:hint="eastAsia"/>
          <w:sz w:val="32"/>
          <w:szCs w:val="32"/>
        </w:rPr>
        <w:t>令和２</w:t>
      </w:r>
      <w:r w:rsidR="00F316F4" w:rsidRPr="00946F9F">
        <w:rPr>
          <w:rFonts w:asciiTheme="majorEastAsia" w:eastAsiaTheme="majorEastAsia" w:hAnsiTheme="majorEastAsia" w:hint="eastAsia"/>
          <w:sz w:val="32"/>
          <w:szCs w:val="32"/>
        </w:rPr>
        <w:t>年</w:t>
      </w:r>
      <w:r w:rsidRPr="00946F9F">
        <w:rPr>
          <w:rFonts w:asciiTheme="majorEastAsia" w:eastAsiaTheme="majorEastAsia" w:hAnsiTheme="majorEastAsia" w:hint="eastAsia"/>
          <w:sz w:val="32"/>
          <w:szCs w:val="32"/>
        </w:rPr>
        <w:t>９</w:t>
      </w:r>
      <w:r w:rsidR="00F316F4" w:rsidRPr="00946F9F">
        <w:rPr>
          <w:rFonts w:asciiTheme="majorEastAsia" w:eastAsiaTheme="majorEastAsia" w:hAnsiTheme="majorEastAsia" w:hint="eastAsia"/>
          <w:sz w:val="32"/>
          <w:szCs w:val="32"/>
        </w:rPr>
        <w:t>月</w:t>
      </w:r>
    </w:p>
    <w:p w14:paraId="0E231A6D" w14:textId="2C1B998E" w:rsidR="005A1E89" w:rsidRPr="005C33B8" w:rsidRDefault="005A1E89" w:rsidP="005A1E89">
      <w:pPr>
        <w:jc w:val="center"/>
        <w:rPr>
          <w:rFonts w:asciiTheme="majorEastAsia" w:eastAsiaTheme="majorEastAsia" w:hAnsiTheme="majorEastAsia"/>
          <w:sz w:val="32"/>
          <w:szCs w:val="32"/>
        </w:rPr>
      </w:pPr>
      <w:r w:rsidRPr="005C33B8">
        <w:rPr>
          <w:rFonts w:asciiTheme="majorEastAsia" w:eastAsiaTheme="majorEastAsia" w:hAnsiTheme="majorEastAsia" w:hint="eastAsia"/>
          <w:sz w:val="32"/>
          <w:szCs w:val="32"/>
        </w:rPr>
        <w:t>（</w:t>
      </w:r>
      <w:r w:rsidR="008D5414" w:rsidRPr="005C33B8">
        <w:rPr>
          <w:rFonts w:asciiTheme="majorEastAsia" w:eastAsiaTheme="majorEastAsia" w:hAnsiTheme="majorEastAsia" w:hint="eastAsia"/>
          <w:sz w:val="32"/>
          <w:szCs w:val="32"/>
        </w:rPr>
        <w:t>令和</w:t>
      </w:r>
      <w:r w:rsidR="00060E5B" w:rsidRPr="005C33B8">
        <w:rPr>
          <w:rFonts w:asciiTheme="majorEastAsia" w:eastAsiaTheme="majorEastAsia" w:hAnsiTheme="majorEastAsia" w:hint="eastAsia"/>
          <w:sz w:val="32"/>
          <w:szCs w:val="32"/>
        </w:rPr>
        <w:t>６</w:t>
      </w:r>
      <w:r w:rsidR="008D5414" w:rsidRPr="005C33B8">
        <w:rPr>
          <w:rFonts w:asciiTheme="majorEastAsia" w:eastAsiaTheme="majorEastAsia" w:hAnsiTheme="majorEastAsia" w:hint="eastAsia"/>
          <w:sz w:val="32"/>
          <w:szCs w:val="32"/>
        </w:rPr>
        <w:t>年</w:t>
      </w:r>
      <w:r w:rsidR="00060E5B" w:rsidRPr="005C33B8">
        <w:rPr>
          <w:rFonts w:asciiTheme="majorEastAsia" w:eastAsiaTheme="majorEastAsia" w:hAnsiTheme="majorEastAsia" w:hint="eastAsia"/>
          <w:sz w:val="32"/>
          <w:szCs w:val="32"/>
        </w:rPr>
        <w:t>８</w:t>
      </w:r>
      <w:r w:rsidR="0012302B" w:rsidRPr="005C33B8">
        <w:rPr>
          <w:rFonts w:asciiTheme="majorEastAsia" w:eastAsiaTheme="majorEastAsia" w:hAnsiTheme="majorEastAsia" w:hint="eastAsia"/>
          <w:sz w:val="32"/>
          <w:szCs w:val="32"/>
        </w:rPr>
        <w:t>月</w:t>
      </w:r>
      <w:r w:rsidR="00F316F4" w:rsidRPr="005C33B8">
        <w:rPr>
          <w:rFonts w:asciiTheme="majorEastAsia" w:eastAsiaTheme="majorEastAsia" w:hAnsiTheme="majorEastAsia" w:hint="eastAsia"/>
          <w:sz w:val="32"/>
          <w:szCs w:val="32"/>
        </w:rPr>
        <w:t>改定</w:t>
      </w:r>
      <w:r w:rsidRPr="005C33B8">
        <w:rPr>
          <w:rFonts w:asciiTheme="majorEastAsia" w:eastAsiaTheme="majorEastAsia" w:hAnsiTheme="majorEastAsia" w:hint="eastAsia"/>
          <w:sz w:val="32"/>
          <w:szCs w:val="32"/>
        </w:rPr>
        <w:t>）</w:t>
      </w:r>
    </w:p>
    <w:p w14:paraId="762F0497" w14:textId="423D6421" w:rsidR="00E81CC4" w:rsidRPr="00782FB3" w:rsidRDefault="0012302B" w:rsidP="0012302B">
      <w:pPr>
        <w:jc w:val="center"/>
        <w:rPr>
          <w:rFonts w:asciiTheme="majorEastAsia" w:eastAsiaTheme="majorEastAsia" w:hAnsiTheme="majorEastAsia"/>
          <w:sz w:val="32"/>
          <w:szCs w:val="32"/>
        </w:rPr>
      </w:pPr>
      <w:r w:rsidRPr="00782FB3">
        <w:rPr>
          <w:rFonts w:asciiTheme="majorEastAsia" w:eastAsiaTheme="majorEastAsia" w:hAnsiTheme="majorEastAsia" w:hint="eastAsia"/>
          <w:sz w:val="32"/>
          <w:szCs w:val="32"/>
        </w:rPr>
        <w:t>大阪市</w:t>
      </w:r>
    </w:p>
    <w:p w14:paraId="483720CD" w14:textId="77777777" w:rsidR="00E81CC4" w:rsidRDefault="00E81CC4">
      <w:pPr>
        <w:rPr>
          <w:rFonts w:asciiTheme="majorEastAsia" w:eastAsiaTheme="majorEastAsia" w:hAnsiTheme="majorEastAsia"/>
          <w:sz w:val="32"/>
          <w:szCs w:val="32"/>
        </w:rPr>
      </w:pPr>
      <w:r>
        <w:rPr>
          <w:rFonts w:asciiTheme="majorEastAsia" w:eastAsiaTheme="majorEastAsia" w:hAnsiTheme="majorEastAsia"/>
          <w:sz w:val="32"/>
          <w:szCs w:val="32"/>
        </w:rPr>
        <w:br w:type="page"/>
      </w:r>
    </w:p>
    <w:p w14:paraId="72E0F1D9" w14:textId="77777777" w:rsidR="00E81CC4" w:rsidRPr="00E81CC4" w:rsidRDefault="00E81CC4" w:rsidP="00E81CC4">
      <w:pPr>
        <w:rPr>
          <w:rStyle w:val="ab"/>
          <w:sz w:val="36"/>
          <w:szCs w:val="36"/>
        </w:rPr>
      </w:pPr>
      <w:r w:rsidRPr="00E81CC4">
        <w:rPr>
          <w:rStyle w:val="ab"/>
          <w:rFonts w:hint="eastAsia"/>
          <w:sz w:val="36"/>
          <w:szCs w:val="36"/>
        </w:rPr>
        <w:lastRenderedPageBreak/>
        <w:t>はじめに</w:t>
      </w:r>
    </w:p>
    <w:p w14:paraId="3AAAFE07" w14:textId="0BED007D" w:rsidR="00E81CC4" w:rsidRDefault="008858BA" w:rsidP="00A42118">
      <w:pPr>
        <w:spacing w:afterLines="50" w:after="152" w:line="240" w:lineRule="auto"/>
        <w:ind w:firstLineChars="100" w:firstLine="210"/>
        <w:rPr>
          <w:sz w:val="21"/>
          <w:szCs w:val="21"/>
        </w:rPr>
      </w:pPr>
      <w:r>
        <w:rPr>
          <w:rFonts w:hint="eastAsia"/>
          <w:sz w:val="21"/>
          <w:szCs w:val="21"/>
        </w:rPr>
        <w:t>平成</w:t>
      </w:r>
      <w:r>
        <w:rPr>
          <w:rFonts w:hint="eastAsia"/>
          <w:sz w:val="21"/>
          <w:szCs w:val="21"/>
        </w:rPr>
        <w:t>7</w:t>
      </w:r>
      <w:r w:rsidR="00890503">
        <w:rPr>
          <w:rFonts w:hint="eastAsia"/>
          <w:sz w:val="21"/>
          <w:szCs w:val="21"/>
        </w:rPr>
        <w:t>年</w:t>
      </w:r>
      <w:r w:rsidR="00890503">
        <w:rPr>
          <w:rFonts w:hint="eastAsia"/>
          <w:sz w:val="21"/>
          <w:szCs w:val="21"/>
        </w:rPr>
        <w:t>1</w:t>
      </w:r>
      <w:r w:rsidR="00890503">
        <w:rPr>
          <w:rFonts w:hint="eastAsia"/>
          <w:sz w:val="21"/>
          <w:szCs w:val="21"/>
        </w:rPr>
        <w:t>月</w:t>
      </w:r>
      <w:r w:rsidR="00890503">
        <w:rPr>
          <w:rFonts w:hint="eastAsia"/>
          <w:sz w:val="21"/>
          <w:szCs w:val="21"/>
        </w:rPr>
        <w:t>17</w:t>
      </w:r>
      <w:r w:rsidR="00890503">
        <w:rPr>
          <w:rFonts w:hint="eastAsia"/>
          <w:sz w:val="21"/>
          <w:szCs w:val="21"/>
        </w:rPr>
        <w:t>日</w:t>
      </w:r>
      <w:r>
        <w:rPr>
          <w:rFonts w:hint="eastAsia"/>
          <w:sz w:val="21"/>
          <w:szCs w:val="21"/>
        </w:rPr>
        <w:t>に発生した</w:t>
      </w:r>
      <w:r w:rsidR="00E81CC4">
        <w:rPr>
          <w:rFonts w:hint="eastAsia"/>
          <w:sz w:val="21"/>
          <w:szCs w:val="21"/>
        </w:rPr>
        <w:t>阪神・淡路大震災では、</w:t>
      </w:r>
      <w:r w:rsidR="00336E80">
        <w:rPr>
          <w:rFonts w:hint="eastAsia"/>
          <w:sz w:val="21"/>
          <w:szCs w:val="21"/>
        </w:rPr>
        <w:t>兵庫県で</w:t>
      </w:r>
      <w:r w:rsidR="00336E80">
        <w:rPr>
          <w:rFonts w:hint="eastAsia"/>
          <w:sz w:val="21"/>
          <w:szCs w:val="21"/>
        </w:rPr>
        <w:t>1</w:t>
      </w:r>
      <w:r w:rsidR="00336E80">
        <w:rPr>
          <w:rFonts w:hint="eastAsia"/>
          <w:sz w:val="21"/>
          <w:szCs w:val="21"/>
        </w:rPr>
        <w:t>月</w:t>
      </w:r>
      <w:r w:rsidR="00336E80">
        <w:rPr>
          <w:rFonts w:hint="eastAsia"/>
          <w:sz w:val="21"/>
          <w:szCs w:val="21"/>
        </w:rPr>
        <w:t>23</w:t>
      </w:r>
      <w:r w:rsidR="00336E80">
        <w:rPr>
          <w:rFonts w:hint="eastAsia"/>
          <w:sz w:val="21"/>
          <w:szCs w:val="21"/>
        </w:rPr>
        <w:t>日のピーク時に</w:t>
      </w:r>
      <w:r w:rsidR="00336E80">
        <w:rPr>
          <w:rFonts w:hint="eastAsia"/>
          <w:sz w:val="21"/>
          <w:szCs w:val="21"/>
        </w:rPr>
        <w:t>1,153</w:t>
      </w:r>
      <w:r w:rsidR="00336E80">
        <w:rPr>
          <w:rFonts w:hint="eastAsia"/>
          <w:sz w:val="21"/>
          <w:szCs w:val="21"/>
        </w:rPr>
        <w:t>箇所の避難所で約</w:t>
      </w:r>
      <w:r w:rsidR="00336E80">
        <w:rPr>
          <w:rFonts w:hint="eastAsia"/>
          <w:sz w:val="21"/>
          <w:szCs w:val="21"/>
        </w:rPr>
        <w:t>31</w:t>
      </w:r>
      <w:r w:rsidR="00336E80">
        <w:rPr>
          <w:sz w:val="21"/>
          <w:szCs w:val="21"/>
        </w:rPr>
        <w:t>6,7</w:t>
      </w:r>
      <w:r w:rsidR="00336E80">
        <w:rPr>
          <w:rFonts w:hint="eastAsia"/>
          <w:sz w:val="21"/>
          <w:szCs w:val="21"/>
        </w:rPr>
        <w:t>00</w:t>
      </w:r>
      <w:r w:rsidR="00336E80">
        <w:rPr>
          <w:rFonts w:hint="eastAsia"/>
          <w:sz w:val="21"/>
          <w:szCs w:val="21"/>
        </w:rPr>
        <w:t>人、大阪府で</w:t>
      </w:r>
      <w:r w:rsidR="00336E80">
        <w:rPr>
          <w:rFonts w:hint="eastAsia"/>
          <w:sz w:val="21"/>
          <w:szCs w:val="21"/>
        </w:rPr>
        <w:t>1</w:t>
      </w:r>
      <w:r w:rsidR="00336E80">
        <w:rPr>
          <w:rFonts w:hint="eastAsia"/>
          <w:sz w:val="21"/>
          <w:szCs w:val="21"/>
        </w:rPr>
        <w:t>月</w:t>
      </w:r>
      <w:r w:rsidR="00336E80">
        <w:rPr>
          <w:rFonts w:hint="eastAsia"/>
          <w:sz w:val="21"/>
          <w:szCs w:val="21"/>
        </w:rPr>
        <w:t>18</w:t>
      </w:r>
      <w:r w:rsidR="00336E80">
        <w:rPr>
          <w:rFonts w:hint="eastAsia"/>
          <w:sz w:val="21"/>
          <w:szCs w:val="21"/>
        </w:rPr>
        <w:t>日のピーク時に</w:t>
      </w:r>
      <w:r w:rsidR="00336E80">
        <w:rPr>
          <w:rFonts w:hint="eastAsia"/>
          <w:sz w:val="21"/>
          <w:szCs w:val="21"/>
        </w:rPr>
        <w:t>82</w:t>
      </w:r>
      <w:r w:rsidR="00336E80">
        <w:rPr>
          <w:rFonts w:hint="eastAsia"/>
          <w:sz w:val="21"/>
          <w:szCs w:val="21"/>
        </w:rPr>
        <w:t>箇所の避難所で約</w:t>
      </w:r>
      <w:r w:rsidR="00336E80">
        <w:rPr>
          <w:rFonts w:hint="eastAsia"/>
          <w:sz w:val="21"/>
          <w:szCs w:val="21"/>
        </w:rPr>
        <w:t>3,700</w:t>
      </w:r>
      <w:r w:rsidR="00336E80">
        <w:rPr>
          <w:rFonts w:hint="eastAsia"/>
          <w:sz w:val="21"/>
          <w:szCs w:val="21"/>
        </w:rPr>
        <w:t>人が</w:t>
      </w:r>
      <w:r w:rsidR="00E81CC4">
        <w:rPr>
          <w:rFonts w:hint="eastAsia"/>
          <w:sz w:val="21"/>
          <w:szCs w:val="21"/>
        </w:rPr>
        <w:t>避難所生活をし、</w:t>
      </w:r>
      <w:r w:rsidR="00336E80">
        <w:rPr>
          <w:rFonts w:hint="eastAsia"/>
          <w:sz w:val="21"/>
          <w:szCs w:val="21"/>
        </w:rPr>
        <w:t>兵庫県では</w:t>
      </w:r>
      <w:r w:rsidR="00E81CC4">
        <w:rPr>
          <w:rFonts w:hint="eastAsia"/>
          <w:sz w:val="21"/>
          <w:szCs w:val="21"/>
        </w:rPr>
        <w:t>避難所閉鎖までに</w:t>
      </w:r>
      <w:r w:rsidR="00336E80">
        <w:rPr>
          <w:rFonts w:hint="eastAsia"/>
          <w:sz w:val="21"/>
          <w:szCs w:val="21"/>
        </w:rPr>
        <w:t>8</w:t>
      </w:r>
      <w:r w:rsidR="00E81CC4">
        <w:rPr>
          <w:rFonts w:hint="eastAsia"/>
          <w:sz w:val="21"/>
          <w:szCs w:val="21"/>
        </w:rPr>
        <w:t>カ月を要し、</w:t>
      </w:r>
      <w:r>
        <w:rPr>
          <w:rFonts w:hint="eastAsia"/>
          <w:sz w:val="21"/>
          <w:szCs w:val="21"/>
        </w:rPr>
        <w:t>平成</w:t>
      </w:r>
      <w:r>
        <w:rPr>
          <w:rFonts w:hint="eastAsia"/>
          <w:sz w:val="21"/>
          <w:szCs w:val="21"/>
        </w:rPr>
        <w:t>23</w:t>
      </w:r>
      <w:r>
        <w:rPr>
          <w:rFonts w:hint="eastAsia"/>
          <w:sz w:val="21"/>
          <w:szCs w:val="21"/>
        </w:rPr>
        <w:t>年</w:t>
      </w:r>
      <w:r>
        <w:rPr>
          <w:rFonts w:hint="eastAsia"/>
          <w:sz w:val="21"/>
          <w:szCs w:val="21"/>
        </w:rPr>
        <w:t>3</w:t>
      </w:r>
      <w:r>
        <w:rPr>
          <w:rFonts w:hint="eastAsia"/>
          <w:sz w:val="21"/>
          <w:szCs w:val="21"/>
        </w:rPr>
        <w:t>月</w:t>
      </w:r>
      <w:r>
        <w:rPr>
          <w:rFonts w:hint="eastAsia"/>
          <w:sz w:val="21"/>
          <w:szCs w:val="21"/>
        </w:rPr>
        <w:t>11</w:t>
      </w:r>
      <w:r>
        <w:rPr>
          <w:rFonts w:hint="eastAsia"/>
          <w:sz w:val="21"/>
          <w:szCs w:val="21"/>
        </w:rPr>
        <w:t>日に発生した</w:t>
      </w:r>
      <w:r w:rsidR="00E81CC4">
        <w:rPr>
          <w:rFonts w:hint="eastAsia"/>
          <w:sz w:val="21"/>
          <w:szCs w:val="21"/>
        </w:rPr>
        <w:t>東日本大震災では、岩手、宮城、福島の</w:t>
      </w:r>
      <w:r w:rsidR="00E81CC4">
        <w:rPr>
          <w:rFonts w:hint="eastAsia"/>
          <w:sz w:val="21"/>
          <w:szCs w:val="21"/>
        </w:rPr>
        <w:t>3</w:t>
      </w:r>
      <w:r w:rsidR="00E81CC4">
        <w:rPr>
          <w:rFonts w:hint="eastAsia"/>
          <w:sz w:val="21"/>
          <w:szCs w:val="21"/>
        </w:rPr>
        <w:t>県で約</w:t>
      </w:r>
      <w:r w:rsidR="00E81CC4">
        <w:rPr>
          <w:rFonts w:hint="eastAsia"/>
          <w:sz w:val="21"/>
          <w:szCs w:val="21"/>
        </w:rPr>
        <w:t>41</w:t>
      </w:r>
      <w:r w:rsidR="00E81CC4">
        <w:rPr>
          <w:rFonts w:hint="eastAsia"/>
          <w:sz w:val="21"/>
          <w:szCs w:val="21"/>
        </w:rPr>
        <w:t>万人、全国合計では約</w:t>
      </w:r>
      <w:r w:rsidR="00E81CC4">
        <w:rPr>
          <w:rFonts w:hint="eastAsia"/>
          <w:sz w:val="21"/>
          <w:szCs w:val="21"/>
        </w:rPr>
        <w:t>47</w:t>
      </w:r>
      <w:r w:rsidR="00E81CC4">
        <w:rPr>
          <w:rFonts w:hint="eastAsia"/>
          <w:sz w:val="21"/>
          <w:szCs w:val="21"/>
        </w:rPr>
        <w:t>万人が避難所生活をし、避難所閉鎖まで岩手県で</w:t>
      </w:r>
      <w:r w:rsidR="00E81CC4">
        <w:rPr>
          <w:rFonts w:hint="eastAsia"/>
          <w:sz w:val="21"/>
          <w:szCs w:val="21"/>
        </w:rPr>
        <w:t>7</w:t>
      </w:r>
      <w:r w:rsidR="00E81CC4">
        <w:rPr>
          <w:rFonts w:hint="eastAsia"/>
          <w:sz w:val="21"/>
          <w:szCs w:val="21"/>
        </w:rPr>
        <w:t>カ月、宮城県で</w:t>
      </w:r>
      <w:r w:rsidR="00E81CC4">
        <w:rPr>
          <w:rFonts w:hint="eastAsia"/>
          <w:sz w:val="21"/>
          <w:szCs w:val="21"/>
        </w:rPr>
        <w:t>9</w:t>
      </w:r>
      <w:r w:rsidR="00E81CC4">
        <w:rPr>
          <w:rFonts w:hint="eastAsia"/>
          <w:sz w:val="21"/>
          <w:szCs w:val="21"/>
        </w:rPr>
        <w:t>カ月を要した。</w:t>
      </w:r>
    </w:p>
    <w:p w14:paraId="4CE03779" w14:textId="32E20310" w:rsidR="00E81CC4" w:rsidRDefault="00AF57DA" w:rsidP="00A42118">
      <w:pPr>
        <w:spacing w:afterLines="50" w:after="152" w:line="240" w:lineRule="auto"/>
        <w:ind w:firstLineChars="100" w:firstLine="210"/>
        <w:rPr>
          <w:sz w:val="21"/>
          <w:szCs w:val="21"/>
        </w:rPr>
      </w:pPr>
      <w:r w:rsidRPr="00AF57DA">
        <w:rPr>
          <w:rFonts w:hint="eastAsia"/>
          <w:sz w:val="21"/>
          <w:szCs w:val="21"/>
        </w:rPr>
        <w:t>このように、昨今では災害規模の甚大化に伴い、</w:t>
      </w:r>
      <w:r w:rsidR="008858BA">
        <w:rPr>
          <w:rFonts w:hint="eastAsia"/>
          <w:sz w:val="21"/>
          <w:szCs w:val="21"/>
        </w:rPr>
        <w:t>被災者の増加</w:t>
      </w:r>
      <w:r w:rsidRPr="00AF57DA">
        <w:rPr>
          <w:rFonts w:hint="eastAsia"/>
          <w:sz w:val="21"/>
          <w:szCs w:val="21"/>
        </w:rPr>
        <w:t>と避難期間の長期化の傾向が顕著であり、</w:t>
      </w:r>
      <w:r w:rsidR="00E81CC4">
        <w:rPr>
          <w:rFonts w:hint="eastAsia"/>
          <w:sz w:val="21"/>
          <w:szCs w:val="21"/>
        </w:rPr>
        <w:t>平成</w:t>
      </w:r>
      <w:r w:rsidR="00E81CC4">
        <w:rPr>
          <w:rFonts w:hint="eastAsia"/>
          <w:sz w:val="21"/>
          <w:szCs w:val="21"/>
        </w:rPr>
        <w:t>25</w:t>
      </w:r>
      <w:r w:rsidR="00E81CC4">
        <w:rPr>
          <w:rFonts w:hint="eastAsia"/>
          <w:sz w:val="21"/>
          <w:szCs w:val="21"/>
        </w:rPr>
        <w:t>年</w:t>
      </w:r>
      <w:r w:rsidR="00E81CC4">
        <w:rPr>
          <w:rFonts w:hint="eastAsia"/>
          <w:sz w:val="21"/>
          <w:szCs w:val="21"/>
        </w:rPr>
        <w:t>6</w:t>
      </w:r>
      <w:r w:rsidR="00E81CC4">
        <w:rPr>
          <w:rFonts w:hint="eastAsia"/>
          <w:sz w:val="21"/>
          <w:szCs w:val="21"/>
        </w:rPr>
        <w:t>月に、東日本大震災の課題を踏まえて災害対策基本法が改正され、同法第</w:t>
      </w:r>
      <w:r w:rsidR="00E81CC4">
        <w:rPr>
          <w:rFonts w:hint="eastAsia"/>
          <w:sz w:val="21"/>
          <w:szCs w:val="21"/>
        </w:rPr>
        <w:t>86</w:t>
      </w:r>
      <w:r w:rsidR="00E81CC4">
        <w:rPr>
          <w:rFonts w:hint="eastAsia"/>
          <w:sz w:val="21"/>
          <w:szCs w:val="21"/>
        </w:rPr>
        <w:t>条の</w:t>
      </w:r>
      <w:r w:rsidR="00E81CC4">
        <w:rPr>
          <w:rFonts w:hint="eastAsia"/>
          <w:sz w:val="21"/>
          <w:szCs w:val="21"/>
        </w:rPr>
        <w:t>6</w:t>
      </w:r>
      <w:r w:rsidR="00E81CC4">
        <w:rPr>
          <w:rFonts w:hint="eastAsia"/>
          <w:sz w:val="21"/>
          <w:szCs w:val="21"/>
        </w:rPr>
        <w:t>に避難所における生活環境の整備等について規定され、「避難所における食糧、衣料、医薬品その他の生活関連物資の配布及び保健医療サービスの提供その他避難所に滞在する被災者の生活環境の整備に必要な措置を講じるよう努めなければならない。」</w:t>
      </w:r>
      <w:r w:rsidR="00C03526">
        <w:rPr>
          <w:rStyle w:val="aff4"/>
          <w:sz w:val="21"/>
          <w:szCs w:val="21"/>
        </w:rPr>
        <w:endnoteReference w:id="1"/>
      </w:r>
      <w:r w:rsidR="00E81CC4">
        <w:rPr>
          <w:rFonts w:hint="eastAsia"/>
          <w:sz w:val="21"/>
          <w:szCs w:val="21"/>
        </w:rPr>
        <w:t>とされ</w:t>
      </w:r>
      <w:r>
        <w:rPr>
          <w:rFonts w:hint="eastAsia"/>
          <w:sz w:val="21"/>
          <w:szCs w:val="21"/>
        </w:rPr>
        <w:t>た。</w:t>
      </w:r>
    </w:p>
    <w:p w14:paraId="50BCEA22" w14:textId="51B182AE" w:rsidR="00E81CC4" w:rsidRDefault="00AF57DA" w:rsidP="00A42118">
      <w:pPr>
        <w:spacing w:afterLines="50" w:after="152" w:line="240" w:lineRule="auto"/>
        <w:ind w:firstLineChars="100" w:firstLine="210"/>
        <w:rPr>
          <w:sz w:val="21"/>
          <w:szCs w:val="21"/>
        </w:rPr>
      </w:pPr>
      <w:r>
        <w:rPr>
          <w:rFonts w:hint="eastAsia"/>
          <w:sz w:val="21"/>
          <w:szCs w:val="21"/>
        </w:rPr>
        <w:t>平成</w:t>
      </w:r>
      <w:r>
        <w:rPr>
          <w:rFonts w:hint="eastAsia"/>
          <w:sz w:val="21"/>
          <w:szCs w:val="21"/>
        </w:rPr>
        <w:t>27</w:t>
      </w:r>
      <w:r>
        <w:rPr>
          <w:rFonts w:hint="eastAsia"/>
          <w:sz w:val="21"/>
          <w:szCs w:val="21"/>
        </w:rPr>
        <w:t>年</w:t>
      </w:r>
      <w:r>
        <w:rPr>
          <w:rFonts w:hint="eastAsia"/>
          <w:sz w:val="21"/>
          <w:szCs w:val="21"/>
        </w:rPr>
        <w:t>12</w:t>
      </w:r>
      <w:r>
        <w:rPr>
          <w:rFonts w:hint="eastAsia"/>
          <w:sz w:val="21"/>
          <w:szCs w:val="21"/>
        </w:rPr>
        <w:t>月には、</w:t>
      </w:r>
      <w:r w:rsidR="00E81CC4">
        <w:rPr>
          <w:rFonts w:hint="eastAsia"/>
          <w:sz w:val="21"/>
          <w:szCs w:val="21"/>
        </w:rPr>
        <w:t>大阪府と大阪府内市町村で構成する「大阪府域救援物資対策協議会」</w:t>
      </w:r>
      <w:r w:rsidRPr="00AF57DA">
        <w:rPr>
          <w:rFonts w:hint="eastAsia"/>
          <w:sz w:val="21"/>
          <w:szCs w:val="21"/>
        </w:rPr>
        <w:t>において、南海トラフ巨大地震をはじめとした大規模災害時に必要な救援物資対策として基本的な方向性を定めた、「大規模災害時における救援物資に関する今後の備蓄方針について」</w:t>
      </w:r>
      <w:bookmarkStart w:id="0" w:name="_Ref46304839"/>
      <w:r w:rsidR="00FB5134">
        <w:rPr>
          <w:rStyle w:val="aff4"/>
          <w:szCs w:val="21"/>
        </w:rPr>
        <w:endnoteReference w:id="2"/>
      </w:r>
      <w:bookmarkEnd w:id="0"/>
      <w:r w:rsidRPr="00AF57DA">
        <w:rPr>
          <w:rFonts w:hint="eastAsia"/>
          <w:sz w:val="21"/>
          <w:szCs w:val="21"/>
        </w:rPr>
        <w:t>（以下、「大阪府域備蓄方針」という）が定められ、</w:t>
      </w:r>
      <w:r>
        <w:rPr>
          <w:rFonts w:hint="eastAsia"/>
          <w:sz w:val="21"/>
          <w:szCs w:val="21"/>
        </w:rPr>
        <w:t>本市においては、</w:t>
      </w:r>
      <w:r w:rsidR="00E81CC4">
        <w:rPr>
          <w:rFonts w:hint="eastAsia"/>
          <w:sz w:val="21"/>
          <w:szCs w:val="21"/>
        </w:rPr>
        <w:t>平成</w:t>
      </w:r>
      <w:r w:rsidR="00E81CC4">
        <w:rPr>
          <w:rFonts w:hint="eastAsia"/>
          <w:sz w:val="21"/>
          <w:szCs w:val="21"/>
        </w:rPr>
        <w:t>30</w:t>
      </w:r>
      <w:r w:rsidR="00E81CC4">
        <w:rPr>
          <w:rFonts w:hint="eastAsia"/>
          <w:sz w:val="21"/>
          <w:szCs w:val="21"/>
        </w:rPr>
        <w:t>年度までに</w:t>
      </w:r>
      <w:r>
        <w:rPr>
          <w:rFonts w:hint="eastAsia"/>
          <w:sz w:val="21"/>
          <w:szCs w:val="21"/>
        </w:rPr>
        <w:t>同</w:t>
      </w:r>
      <w:r w:rsidR="00A83A9F">
        <w:rPr>
          <w:rFonts w:hint="eastAsia"/>
          <w:sz w:val="21"/>
          <w:szCs w:val="21"/>
        </w:rPr>
        <w:t>方針</w:t>
      </w:r>
      <w:r w:rsidR="00E81CC4">
        <w:rPr>
          <w:rFonts w:hint="eastAsia"/>
          <w:sz w:val="21"/>
          <w:szCs w:val="21"/>
        </w:rPr>
        <w:t>に定められた</w:t>
      </w:r>
      <w:r>
        <w:rPr>
          <w:rFonts w:hint="eastAsia"/>
          <w:sz w:val="21"/>
          <w:szCs w:val="21"/>
        </w:rPr>
        <w:t>備蓄</w:t>
      </w:r>
      <w:r w:rsidR="00E81CC4">
        <w:rPr>
          <w:rFonts w:hint="eastAsia"/>
          <w:sz w:val="21"/>
          <w:szCs w:val="21"/>
        </w:rPr>
        <w:t>物資の確保を完了したところである。</w:t>
      </w:r>
    </w:p>
    <w:p w14:paraId="7A6EF7A2" w14:textId="14D34B80" w:rsidR="00E81CC4" w:rsidRDefault="00E81CC4" w:rsidP="00A42118">
      <w:pPr>
        <w:spacing w:afterLines="50" w:after="152" w:line="240" w:lineRule="auto"/>
        <w:ind w:firstLineChars="100" w:firstLine="210"/>
        <w:rPr>
          <w:sz w:val="21"/>
          <w:szCs w:val="21"/>
        </w:rPr>
      </w:pPr>
      <w:r>
        <w:rPr>
          <w:rFonts w:hint="eastAsia"/>
          <w:sz w:val="21"/>
          <w:szCs w:val="21"/>
        </w:rPr>
        <w:t>しかしながら、</w:t>
      </w:r>
      <w:r w:rsidR="00A83A9F">
        <w:rPr>
          <w:rFonts w:hint="eastAsia"/>
          <w:sz w:val="21"/>
          <w:szCs w:val="21"/>
        </w:rPr>
        <w:t>大阪府域備蓄方針</w:t>
      </w:r>
      <w:r>
        <w:rPr>
          <w:rFonts w:hint="eastAsia"/>
          <w:sz w:val="21"/>
          <w:szCs w:val="21"/>
        </w:rPr>
        <w:t>が策定された平成</w:t>
      </w:r>
      <w:r>
        <w:rPr>
          <w:rFonts w:hint="eastAsia"/>
          <w:sz w:val="21"/>
          <w:szCs w:val="21"/>
        </w:rPr>
        <w:t>27</w:t>
      </w:r>
      <w:r>
        <w:rPr>
          <w:rFonts w:hint="eastAsia"/>
          <w:sz w:val="21"/>
          <w:szCs w:val="21"/>
        </w:rPr>
        <w:t>年</w:t>
      </w:r>
      <w:r>
        <w:rPr>
          <w:rFonts w:hint="eastAsia"/>
          <w:sz w:val="21"/>
          <w:szCs w:val="21"/>
        </w:rPr>
        <w:t>12</w:t>
      </w:r>
      <w:r>
        <w:rPr>
          <w:rFonts w:hint="eastAsia"/>
          <w:sz w:val="21"/>
          <w:szCs w:val="21"/>
        </w:rPr>
        <w:t>月以降も、平成</w:t>
      </w:r>
      <w:r>
        <w:rPr>
          <w:rFonts w:hint="eastAsia"/>
          <w:sz w:val="21"/>
          <w:szCs w:val="21"/>
        </w:rPr>
        <w:t>28</w:t>
      </w:r>
      <w:r>
        <w:rPr>
          <w:rFonts w:hint="eastAsia"/>
          <w:sz w:val="21"/>
          <w:szCs w:val="21"/>
        </w:rPr>
        <w:t>年</w:t>
      </w:r>
      <w:r>
        <w:rPr>
          <w:rFonts w:hint="eastAsia"/>
          <w:sz w:val="21"/>
          <w:szCs w:val="21"/>
        </w:rPr>
        <w:t>4</w:t>
      </w:r>
      <w:r>
        <w:rPr>
          <w:rFonts w:hint="eastAsia"/>
          <w:sz w:val="21"/>
          <w:szCs w:val="21"/>
        </w:rPr>
        <w:t>月に発生した熊本地震や平成</w:t>
      </w:r>
      <w:r>
        <w:rPr>
          <w:rFonts w:hint="eastAsia"/>
          <w:sz w:val="21"/>
          <w:szCs w:val="21"/>
        </w:rPr>
        <w:t>30</w:t>
      </w:r>
      <w:r>
        <w:rPr>
          <w:rFonts w:hint="eastAsia"/>
          <w:sz w:val="21"/>
          <w:szCs w:val="21"/>
        </w:rPr>
        <w:t>年</w:t>
      </w:r>
      <w:r>
        <w:rPr>
          <w:rFonts w:hint="eastAsia"/>
          <w:sz w:val="21"/>
          <w:szCs w:val="21"/>
        </w:rPr>
        <w:t>9</w:t>
      </w:r>
      <w:r>
        <w:rPr>
          <w:rFonts w:hint="eastAsia"/>
          <w:sz w:val="21"/>
          <w:szCs w:val="21"/>
        </w:rPr>
        <w:t>月に発生した</w:t>
      </w:r>
      <w:r w:rsidRPr="00623EED">
        <w:rPr>
          <w:rFonts w:hint="eastAsia"/>
          <w:sz w:val="21"/>
          <w:szCs w:val="21"/>
        </w:rPr>
        <w:t>北海道胆振東部地震</w:t>
      </w:r>
      <w:r>
        <w:rPr>
          <w:rFonts w:hint="eastAsia"/>
          <w:sz w:val="21"/>
          <w:szCs w:val="21"/>
        </w:rPr>
        <w:t>、</w:t>
      </w:r>
      <w:r w:rsidR="00AF57DA" w:rsidRPr="00AF57DA">
        <w:rPr>
          <w:rFonts w:hint="eastAsia"/>
          <w:sz w:val="21"/>
          <w:szCs w:val="21"/>
        </w:rPr>
        <w:t>同年</w:t>
      </w:r>
      <w:r w:rsidR="00AF57DA" w:rsidRPr="00AF57DA">
        <w:rPr>
          <w:rFonts w:hint="eastAsia"/>
          <w:sz w:val="21"/>
          <w:szCs w:val="21"/>
        </w:rPr>
        <w:t>7</w:t>
      </w:r>
      <w:r w:rsidR="00AF57DA" w:rsidRPr="00AF57DA">
        <w:rPr>
          <w:rFonts w:hint="eastAsia"/>
          <w:sz w:val="21"/>
          <w:szCs w:val="21"/>
        </w:rPr>
        <w:t>月の西日本豪雨災害、また令和元年にかけて相次いだ台風災害</w:t>
      </w:r>
      <w:r>
        <w:rPr>
          <w:rFonts w:hint="eastAsia"/>
          <w:sz w:val="21"/>
          <w:szCs w:val="21"/>
        </w:rPr>
        <w:t>など、近年、災害が</w:t>
      </w:r>
      <w:r w:rsidR="00AF57DA">
        <w:rPr>
          <w:rFonts w:hint="eastAsia"/>
          <w:sz w:val="21"/>
          <w:szCs w:val="21"/>
        </w:rPr>
        <w:t>頻繁化かつ</w:t>
      </w:r>
      <w:r>
        <w:rPr>
          <w:rFonts w:hint="eastAsia"/>
          <w:sz w:val="21"/>
          <w:szCs w:val="21"/>
        </w:rPr>
        <w:t>激甚化しており、他都市で発生した災害から得られた課題・教訓などを踏まえて本市の備蓄体制</w:t>
      </w:r>
      <w:r w:rsidR="00AF57DA">
        <w:rPr>
          <w:rFonts w:hint="eastAsia"/>
          <w:sz w:val="21"/>
          <w:szCs w:val="21"/>
        </w:rPr>
        <w:t>も必要に応じて</w:t>
      </w:r>
      <w:r>
        <w:rPr>
          <w:rFonts w:hint="eastAsia"/>
          <w:sz w:val="21"/>
          <w:szCs w:val="21"/>
        </w:rPr>
        <w:t>速やかに見直す必要がある</w:t>
      </w:r>
      <w:r w:rsidR="00AF57DA">
        <w:rPr>
          <w:rFonts w:hint="eastAsia"/>
          <w:sz w:val="21"/>
          <w:szCs w:val="21"/>
        </w:rPr>
        <w:t>。そのため、</w:t>
      </w:r>
      <w:r>
        <w:rPr>
          <w:rFonts w:hint="eastAsia"/>
          <w:sz w:val="21"/>
          <w:szCs w:val="21"/>
        </w:rPr>
        <w:t>令和</w:t>
      </w:r>
      <w:r>
        <w:rPr>
          <w:rFonts w:hint="eastAsia"/>
          <w:sz w:val="21"/>
          <w:szCs w:val="21"/>
        </w:rPr>
        <w:t>2</w:t>
      </w:r>
      <w:r>
        <w:rPr>
          <w:rFonts w:hint="eastAsia"/>
          <w:sz w:val="21"/>
          <w:szCs w:val="21"/>
        </w:rPr>
        <w:t>年度の大阪市地域防災計画の</w:t>
      </w:r>
      <w:r w:rsidR="00A618A9">
        <w:rPr>
          <w:rFonts w:hint="eastAsia"/>
          <w:sz w:val="21"/>
          <w:szCs w:val="21"/>
        </w:rPr>
        <w:t>修正</w:t>
      </w:r>
      <w:r>
        <w:rPr>
          <w:rFonts w:hint="eastAsia"/>
          <w:sz w:val="21"/>
          <w:szCs w:val="21"/>
        </w:rPr>
        <w:t>にあた</w:t>
      </w:r>
      <w:r w:rsidR="00AF57DA">
        <w:rPr>
          <w:rFonts w:hint="eastAsia"/>
          <w:sz w:val="21"/>
          <w:szCs w:val="21"/>
        </w:rPr>
        <w:t>っては</w:t>
      </w:r>
      <w:r>
        <w:rPr>
          <w:rFonts w:hint="eastAsia"/>
          <w:sz w:val="21"/>
          <w:szCs w:val="21"/>
        </w:rPr>
        <w:t>、災害救助用の備蓄物資</w:t>
      </w:r>
      <w:r w:rsidR="00AF57DA">
        <w:rPr>
          <w:rFonts w:hint="eastAsia"/>
          <w:sz w:val="21"/>
          <w:szCs w:val="21"/>
        </w:rPr>
        <w:t>並びにそ</w:t>
      </w:r>
      <w:r>
        <w:rPr>
          <w:rFonts w:hint="eastAsia"/>
          <w:sz w:val="21"/>
          <w:szCs w:val="21"/>
        </w:rPr>
        <w:t>の必要な備蓄量については、「備蓄計画を定め適切に管理する。」</w:t>
      </w:r>
      <w:r w:rsidR="00AF57DA">
        <w:rPr>
          <w:rFonts w:hint="eastAsia"/>
          <w:sz w:val="21"/>
          <w:szCs w:val="21"/>
        </w:rPr>
        <w:t>と</w:t>
      </w:r>
      <w:r>
        <w:rPr>
          <w:rFonts w:hint="eastAsia"/>
          <w:sz w:val="21"/>
          <w:szCs w:val="21"/>
        </w:rPr>
        <w:t>の</w:t>
      </w:r>
      <w:r w:rsidR="00A618A9">
        <w:rPr>
          <w:rFonts w:hint="eastAsia"/>
          <w:sz w:val="21"/>
          <w:szCs w:val="21"/>
        </w:rPr>
        <w:t>修正</w:t>
      </w:r>
      <w:r>
        <w:rPr>
          <w:rFonts w:hint="eastAsia"/>
          <w:sz w:val="21"/>
          <w:szCs w:val="21"/>
        </w:rPr>
        <w:t>を行ったところである。</w:t>
      </w:r>
    </w:p>
    <w:p w14:paraId="0E1F0787" w14:textId="086504C6" w:rsidR="00E81CC4" w:rsidRDefault="00E81CC4" w:rsidP="00A42118">
      <w:pPr>
        <w:spacing w:afterLines="50" w:after="152" w:line="240" w:lineRule="auto"/>
        <w:ind w:firstLineChars="100" w:firstLine="210"/>
        <w:rPr>
          <w:sz w:val="21"/>
          <w:szCs w:val="21"/>
        </w:rPr>
      </w:pPr>
      <w:r>
        <w:rPr>
          <w:rFonts w:hint="eastAsia"/>
          <w:sz w:val="21"/>
          <w:szCs w:val="21"/>
        </w:rPr>
        <w:t>本計画は、</w:t>
      </w:r>
      <w:r w:rsidR="00A83A9F">
        <w:rPr>
          <w:rFonts w:hint="eastAsia"/>
          <w:sz w:val="21"/>
          <w:szCs w:val="21"/>
        </w:rPr>
        <w:t>大阪府域備蓄方針</w:t>
      </w:r>
      <w:r>
        <w:rPr>
          <w:rFonts w:hint="eastAsia"/>
          <w:sz w:val="21"/>
          <w:szCs w:val="21"/>
        </w:rPr>
        <w:t>に定められた</w:t>
      </w:r>
      <w:r>
        <w:rPr>
          <w:rFonts w:hint="eastAsia"/>
          <w:sz w:val="21"/>
          <w:szCs w:val="21"/>
        </w:rPr>
        <w:t>11</w:t>
      </w:r>
      <w:r>
        <w:rPr>
          <w:rFonts w:hint="eastAsia"/>
          <w:sz w:val="21"/>
          <w:szCs w:val="21"/>
        </w:rPr>
        <w:t>品目の物資を基本としながら、国や大阪府などが定める避難所運営等にかかる各種ガイドラインや取組指針などを踏まえて本市独自で備える物資を含めて、避難所の運営にあたって必要な備蓄物資の備蓄品目や数量、更新頻度など必要な事項を定めるとともに、市民や事業者によるいわゆる自助、共助の備蓄についても基本的な方針を示し、市民による日ごろからの家庭内備蓄や企業内備蓄などを促進し、災害の発生後の避難生活に備えて備蓄すべき物資について必要な事項を定める。</w:t>
      </w:r>
    </w:p>
    <w:p w14:paraId="57707B51" w14:textId="5B7760E1" w:rsidR="00E81CC4" w:rsidRDefault="0034153C" w:rsidP="00A42118">
      <w:pPr>
        <w:spacing w:afterLines="50" w:after="152" w:line="240" w:lineRule="auto"/>
        <w:ind w:firstLineChars="100" w:firstLine="210"/>
        <w:rPr>
          <w:sz w:val="21"/>
          <w:szCs w:val="21"/>
        </w:rPr>
      </w:pPr>
      <w:r>
        <w:rPr>
          <w:rFonts w:hint="eastAsia"/>
          <w:sz w:val="21"/>
          <w:szCs w:val="21"/>
        </w:rPr>
        <w:t>また</w:t>
      </w:r>
      <w:r w:rsidR="00E81CC4">
        <w:rPr>
          <w:rFonts w:hint="eastAsia"/>
          <w:sz w:val="21"/>
          <w:szCs w:val="21"/>
        </w:rPr>
        <w:t>、本計画の策定に伴い、平成</w:t>
      </w:r>
      <w:r w:rsidR="00E81CC4">
        <w:rPr>
          <w:rFonts w:hint="eastAsia"/>
          <w:sz w:val="21"/>
          <w:szCs w:val="21"/>
        </w:rPr>
        <w:t>29</w:t>
      </w:r>
      <w:r w:rsidR="00E81CC4">
        <w:rPr>
          <w:rFonts w:hint="eastAsia"/>
          <w:sz w:val="21"/>
          <w:szCs w:val="21"/>
        </w:rPr>
        <w:t>年</w:t>
      </w:r>
      <w:r w:rsidR="00E81CC4">
        <w:rPr>
          <w:rFonts w:hint="eastAsia"/>
          <w:sz w:val="21"/>
          <w:szCs w:val="21"/>
        </w:rPr>
        <w:t>6</w:t>
      </w:r>
      <w:r w:rsidR="00E81CC4">
        <w:rPr>
          <w:rFonts w:hint="eastAsia"/>
          <w:sz w:val="21"/>
          <w:szCs w:val="21"/>
        </w:rPr>
        <w:t>月</w:t>
      </w:r>
      <w:r w:rsidR="00E81CC4">
        <w:rPr>
          <w:rFonts w:hint="eastAsia"/>
          <w:sz w:val="21"/>
          <w:szCs w:val="21"/>
        </w:rPr>
        <w:t>7</w:t>
      </w:r>
      <w:r w:rsidR="00E81CC4">
        <w:rPr>
          <w:rFonts w:hint="eastAsia"/>
          <w:sz w:val="21"/>
          <w:szCs w:val="21"/>
        </w:rPr>
        <w:t>日付「大阪市災害救助用備蓄物資取扱要領」は廃止する。</w:t>
      </w:r>
    </w:p>
    <w:p w14:paraId="4C1C100B" w14:textId="77777777" w:rsidR="00E81CC4" w:rsidRPr="00A42118" w:rsidRDefault="00E81CC4" w:rsidP="0012302B">
      <w:pPr>
        <w:jc w:val="center"/>
        <w:rPr>
          <w:rFonts w:asciiTheme="majorEastAsia" w:eastAsiaTheme="majorEastAsia" w:hAnsiTheme="majorEastAsia"/>
          <w:sz w:val="32"/>
          <w:szCs w:val="32"/>
        </w:rPr>
      </w:pPr>
    </w:p>
    <w:p w14:paraId="04D01B5B" w14:textId="0651B5C4" w:rsidR="0012302B" w:rsidRDefault="0012302B" w:rsidP="0024726C">
      <w:pPr>
        <w:tabs>
          <w:tab w:val="center" w:pos="4394"/>
        </w:tabs>
        <w:rPr>
          <w:sz w:val="28"/>
          <w:szCs w:val="28"/>
        </w:rPr>
      </w:pPr>
      <w:r>
        <w:rPr>
          <w:rFonts w:asciiTheme="majorEastAsia" w:eastAsiaTheme="majorEastAsia" w:hAnsiTheme="majorEastAsia"/>
          <w:sz w:val="32"/>
          <w:szCs w:val="32"/>
        </w:rPr>
        <w:br w:type="page"/>
      </w:r>
    </w:p>
    <w:sdt>
      <w:sdtPr>
        <w:rPr>
          <w:rFonts w:asciiTheme="minorHAnsi" w:eastAsiaTheme="minorEastAsia" w:hAnsiTheme="minorHAnsi" w:cstheme="minorBidi"/>
          <w:b w:val="0"/>
          <w:bCs w:val="0"/>
          <w:smallCaps w:val="0"/>
          <w:color w:val="auto"/>
          <w:sz w:val="22"/>
          <w:szCs w:val="22"/>
          <w:lang w:val="ja-JP"/>
        </w:rPr>
        <w:id w:val="1078713561"/>
        <w:docPartObj>
          <w:docPartGallery w:val="Table of Contents"/>
          <w:docPartUnique/>
        </w:docPartObj>
      </w:sdtPr>
      <w:sdtEndPr/>
      <w:sdtContent>
        <w:p w14:paraId="7534E629" w14:textId="72AEC7CA" w:rsidR="00D52731" w:rsidRDefault="00D52731" w:rsidP="00D52731">
          <w:pPr>
            <w:pStyle w:val="af3"/>
            <w:numPr>
              <w:ilvl w:val="0"/>
              <w:numId w:val="0"/>
            </w:numPr>
            <w:ind w:left="432" w:hanging="432"/>
          </w:pPr>
          <w:r>
            <w:rPr>
              <w:lang w:val="ja-JP"/>
            </w:rPr>
            <w:t>目次</w:t>
          </w:r>
        </w:p>
        <w:p w14:paraId="3A3BAF10" w14:textId="69984C51" w:rsidR="00A717B7" w:rsidRDefault="00D52731" w:rsidP="00915EA0">
          <w:pPr>
            <w:pStyle w:val="11"/>
            <w:rPr>
              <w:rFonts w:cstheme="minorBidi"/>
              <w:kern w:val="2"/>
              <w:sz w:val="21"/>
            </w:rPr>
          </w:pPr>
          <w:r>
            <w:rPr>
              <w:rFonts w:cs="Times New Roman"/>
            </w:rPr>
            <w:fldChar w:fldCharType="begin"/>
          </w:r>
          <w:r>
            <w:instrText xml:space="preserve"> TOC \o "1-3" \h \z \u </w:instrText>
          </w:r>
          <w:r>
            <w:rPr>
              <w:rFonts w:cs="Times New Roman"/>
            </w:rPr>
            <w:fldChar w:fldCharType="separate"/>
          </w:r>
          <w:hyperlink w:anchor="_Toc135319953" w:history="1">
            <w:r w:rsidR="00A717B7" w:rsidRPr="00ED37F5">
              <w:rPr>
                <w:rStyle w:val="af8"/>
              </w:rPr>
              <w:t>1</w:t>
            </w:r>
            <w:r w:rsidR="00A717B7">
              <w:rPr>
                <w:rFonts w:cstheme="minorBidi"/>
                <w:kern w:val="2"/>
                <w:sz w:val="21"/>
              </w:rPr>
              <w:tab/>
            </w:r>
            <w:r w:rsidR="00A717B7" w:rsidRPr="00ED37F5">
              <w:rPr>
                <w:rStyle w:val="af8"/>
              </w:rPr>
              <w:t>大阪市防災・減災条例に基づく基本的な考え方</w:t>
            </w:r>
            <w:r w:rsidR="00A717B7">
              <w:rPr>
                <w:webHidden/>
              </w:rPr>
              <w:tab/>
            </w:r>
            <w:r w:rsidR="00A717B7">
              <w:rPr>
                <w:webHidden/>
              </w:rPr>
              <w:fldChar w:fldCharType="begin"/>
            </w:r>
            <w:r w:rsidR="00A717B7">
              <w:rPr>
                <w:webHidden/>
              </w:rPr>
              <w:instrText xml:space="preserve"> PAGEREF _Toc135319953 \h </w:instrText>
            </w:r>
            <w:r w:rsidR="00A717B7">
              <w:rPr>
                <w:webHidden/>
              </w:rPr>
            </w:r>
            <w:r w:rsidR="00A717B7">
              <w:rPr>
                <w:webHidden/>
              </w:rPr>
              <w:fldChar w:fldCharType="separate"/>
            </w:r>
            <w:r w:rsidR="00BB07A4">
              <w:rPr>
                <w:webHidden/>
              </w:rPr>
              <w:t>- 1 -</w:t>
            </w:r>
            <w:r w:rsidR="00A717B7">
              <w:rPr>
                <w:webHidden/>
              </w:rPr>
              <w:fldChar w:fldCharType="end"/>
            </w:r>
          </w:hyperlink>
        </w:p>
        <w:p w14:paraId="1EB7CBC3" w14:textId="291405CD" w:rsidR="00A717B7" w:rsidRDefault="00BB07A4">
          <w:pPr>
            <w:pStyle w:val="25"/>
            <w:tabs>
              <w:tab w:val="left" w:pos="840"/>
              <w:tab w:val="right" w:leader="dot" w:pos="8777"/>
            </w:tabs>
            <w:rPr>
              <w:rFonts w:cstheme="minorBidi"/>
              <w:noProof/>
              <w:kern w:val="2"/>
              <w:sz w:val="21"/>
            </w:rPr>
          </w:pPr>
          <w:hyperlink w:anchor="_Toc135319954" w:history="1">
            <w:r w:rsidR="00A717B7" w:rsidRPr="00ED37F5">
              <w:rPr>
                <w:rStyle w:val="af8"/>
                <w:noProof/>
              </w:rPr>
              <w:t>1.1</w:t>
            </w:r>
            <w:r w:rsidR="00A717B7">
              <w:rPr>
                <w:rFonts w:cstheme="minorBidi"/>
                <w:noProof/>
                <w:kern w:val="2"/>
                <w:sz w:val="21"/>
              </w:rPr>
              <w:tab/>
            </w:r>
            <w:r w:rsidR="00A717B7" w:rsidRPr="00ED37F5">
              <w:rPr>
                <w:rStyle w:val="af8"/>
                <w:noProof/>
              </w:rPr>
              <w:t>市民の責務について</w:t>
            </w:r>
            <w:r w:rsidR="00A717B7">
              <w:rPr>
                <w:noProof/>
                <w:webHidden/>
              </w:rPr>
              <w:tab/>
            </w:r>
            <w:r w:rsidR="00A717B7">
              <w:rPr>
                <w:noProof/>
                <w:webHidden/>
              </w:rPr>
              <w:fldChar w:fldCharType="begin"/>
            </w:r>
            <w:r w:rsidR="00A717B7">
              <w:rPr>
                <w:noProof/>
                <w:webHidden/>
              </w:rPr>
              <w:instrText xml:space="preserve"> PAGEREF _Toc135319954 \h </w:instrText>
            </w:r>
            <w:r w:rsidR="00A717B7">
              <w:rPr>
                <w:noProof/>
                <w:webHidden/>
              </w:rPr>
            </w:r>
            <w:r w:rsidR="00A717B7">
              <w:rPr>
                <w:noProof/>
                <w:webHidden/>
              </w:rPr>
              <w:fldChar w:fldCharType="separate"/>
            </w:r>
            <w:r>
              <w:rPr>
                <w:noProof/>
                <w:webHidden/>
              </w:rPr>
              <w:t>- 1 -</w:t>
            </w:r>
            <w:r w:rsidR="00A717B7">
              <w:rPr>
                <w:noProof/>
                <w:webHidden/>
              </w:rPr>
              <w:fldChar w:fldCharType="end"/>
            </w:r>
          </w:hyperlink>
        </w:p>
        <w:p w14:paraId="0C10AE3E" w14:textId="33D6D32F" w:rsidR="00A717B7" w:rsidRDefault="00BB07A4">
          <w:pPr>
            <w:pStyle w:val="25"/>
            <w:tabs>
              <w:tab w:val="left" w:pos="840"/>
              <w:tab w:val="right" w:leader="dot" w:pos="8777"/>
            </w:tabs>
            <w:rPr>
              <w:rFonts w:cstheme="minorBidi"/>
              <w:noProof/>
              <w:kern w:val="2"/>
              <w:sz w:val="21"/>
            </w:rPr>
          </w:pPr>
          <w:hyperlink w:anchor="_Toc135319955" w:history="1">
            <w:r w:rsidR="00A717B7" w:rsidRPr="00ED37F5">
              <w:rPr>
                <w:rStyle w:val="af8"/>
                <w:noProof/>
              </w:rPr>
              <w:t>1.2</w:t>
            </w:r>
            <w:r w:rsidR="00A717B7">
              <w:rPr>
                <w:rFonts w:cstheme="minorBidi"/>
                <w:noProof/>
                <w:kern w:val="2"/>
                <w:sz w:val="21"/>
              </w:rPr>
              <w:tab/>
            </w:r>
            <w:r w:rsidR="00A717B7" w:rsidRPr="00ED37F5">
              <w:rPr>
                <w:rStyle w:val="af8"/>
                <w:noProof/>
              </w:rPr>
              <w:t>事業者の責務</w:t>
            </w:r>
            <w:r w:rsidR="00A717B7">
              <w:rPr>
                <w:noProof/>
                <w:webHidden/>
              </w:rPr>
              <w:tab/>
            </w:r>
            <w:r w:rsidR="00A717B7">
              <w:rPr>
                <w:noProof/>
                <w:webHidden/>
              </w:rPr>
              <w:fldChar w:fldCharType="begin"/>
            </w:r>
            <w:r w:rsidR="00A717B7">
              <w:rPr>
                <w:noProof/>
                <w:webHidden/>
              </w:rPr>
              <w:instrText xml:space="preserve"> PAGEREF _Toc135319955 \h </w:instrText>
            </w:r>
            <w:r w:rsidR="00A717B7">
              <w:rPr>
                <w:noProof/>
                <w:webHidden/>
              </w:rPr>
            </w:r>
            <w:r w:rsidR="00A717B7">
              <w:rPr>
                <w:noProof/>
                <w:webHidden/>
              </w:rPr>
              <w:fldChar w:fldCharType="separate"/>
            </w:r>
            <w:r>
              <w:rPr>
                <w:noProof/>
                <w:webHidden/>
              </w:rPr>
              <w:t>- 1 -</w:t>
            </w:r>
            <w:r w:rsidR="00A717B7">
              <w:rPr>
                <w:noProof/>
                <w:webHidden/>
              </w:rPr>
              <w:fldChar w:fldCharType="end"/>
            </w:r>
          </w:hyperlink>
        </w:p>
        <w:p w14:paraId="76F92F0D" w14:textId="20A02577" w:rsidR="00A717B7" w:rsidRDefault="00BB07A4">
          <w:pPr>
            <w:pStyle w:val="25"/>
            <w:tabs>
              <w:tab w:val="left" w:pos="840"/>
              <w:tab w:val="right" w:leader="dot" w:pos="8777"/>
            </w:tabs>
            <w:rPr>
              <w:rFonts w:cstheme="minorBidi"/>
              <w:noProof/>
              <w:kern w:val="2"/>
              <w:sz w:val="21"/>
            </w:rPr>
          </w:pPr>
          <w:hyperlink w:anchor="_Toc135319956" w:history="1">
            <w:r w:rsidR="00A717B7" w:rsidRPr="00ED37F5">
              <w:rPr>
                <w:rStyle w:val="af8"/>
                <w:noProof/>
              </w:rPr>
              <w:t>1.3</w:t>
            </w:r>
            <w:r w:rsidR="00A717B7">
              <w:rPr>
                <w:rFonts w:cstheme="minorBidi"/>
                <w:noProof/>
                <w:kern w:val="2"/>
                <w:sz w:val="21"/>
              </w:rPr>
              <w:tab/>
            </w:r>
            <w:r w:rsidR="00A717B7" w:rsidRPr="00ED37F5">
              <w:rPr>
                <w:rStyle w:val="af8"/>
                <w:noProof/>
              </w:rPr>
              <w:t>救援物資について</w:t>
            </w:r>
            <w:r w:rsidR="00A717B7">
              <w:rPr>
                <w:noProof/>
                <w:webHidden/>
              </w:rPr>
              <w:tab/>
            </w:r>
            <w:r w:rsidR="00A717B7">
              <w:rPr>
                <w:noProof/>
                <w:webHidden/>
              </w:rPr>
              <w:fldChar w:fldCharType="begin"/>
            </w:r>
            <w:r w:rsidR="00A717B7">
              <w:rPr>
                <w:noProof/>
                <w:webHidden/>
              </w:rPr>
              <w:instrText xml:space="preserve"> PAGEREF _Toc135319956 \h </w:instrText>
            </w:r>
            <w:r w:rsidR="00A717B7">
              <w:rPr>
                <w:noProof/>
                <w:webHidden/>
              </w:rPr>
            </w:r>
            <w:r w:rsidR="00A717B7">
              <w:rPr>
                <w:noProof/>
                <w:webHidden/>
              </w:rPr>
              <w:fldChar w:fldCharType="separate"/>
            </w:r>
            <w:r>
              <w:rPr>
                <w:noProof/>
                <w:webHidden/>
              </w:rPr>
              <w:t>- 3 -</w:t>
            </w:r>
            <w:r w:rsidR="00A717B7">
              <w:rPr>
                <w:noProof/>
                <w:webHidden/>
              </w:rPr>
              <w:fldChar w:fldCharType="end"/>
            </w:r>
          </w:hyperlink>
        </w:p>
        <w:p w14:paraId="508EFE35" w14:textId="71CDE2CD" w:rsidR="00A717B7" w:rsidRDefault="00BB07A4">
          <w:pPr>
            <w:pStyle w:val="31"/>
            <w:tabs>
              <w:tab w:val="left" w:pos="1260"/>
              <w:tab w:val="right" w:leader="dot" w:pos="8777"/>
            </w:tabs>
            <w:rPr>
              <w:rFonts w:cstheme="minorBidi"/>
              <w:noProof/>
              <w:kern w:val="2"/>
              <w:sz w:val="21"/>
            </w:rPr>
          </w:pPr>
          <w:hyperlink w:anchor="_Toc135319957" w:history="1">
            <w:r w:rsidR="00A717B7" w:rsidRPr="00ED37F5">
              <w:rPr>
                <w:rStyle w:val="af8"/>
                <w:noProof/>
              </w:rPr>
              <w:t>1.3.1</w:t>
            </w:r>
            <w:r w:rsidR="00A717B7">
              <w:rPr>
                <w:rFonts w:cstheme="minorBidi"/>
                <w:noProof/>
                <w:kern w:val="2"/>
                <w:sz w:val="21"/>
              </w:rPr>
              <w:tab/>
            </w:r>
            <w:r w:rsidR="00A717B7" w:rsidRPr="00ED37F5">
              <w:rPr>
                <w:rStyle w:val="af8"/>
                <w:noProof/>
              </w:rPr>
              <w:t>国からの救援物資</w:t>
            </w:r>
            <w:r w:rsidR="00A717B7">
              <w:rPr>
                <w:noProof/>
                <w:webHidden/>
              </w:rPr>
              <w:tab/>
            </w:r>
            <w:r w:rsidR="00A717B7">
              <w:rPr>
                <w:noProof/>
                <w:webHidden/>
              </w:rPr>
              <w:fldChar w:fldCharType="begin"/>
            </w:r>
            <w:r w:rsidR="00A717B7">
              <w:rPr>
                <w:noProof/>
                <w:webHidden/>
              </w:rPr>
              <w:instrText xml:space="preserve"> PAGEREF _Toc135319957 \h </w:instrText>
            </w:r>
            <w:r w:rsidR="00A717B7">
              <w:rPr>
                <w:noProof/>
                <w:webHidden/>
              </w:rPr>
            </w:r>
            <w:r w:rsidR="00A717B7">
              <w:rPr>
                <w:noProof/>
                <w:webHidden/>
              </w:rPr>
              <w:fldChar w:fldCharType="separate"/>
            </w:r>
            <w:r>
              <w:rPr>
                <w:noProof/>
                <w:webHidden/>
              </w:rPr>
              <w:t>- 3 -</w:t>
            </w:r>
            <w:r w:rsidR="00A717B7">
              <w:rPr>
                <w:noProof/>
                <w:webHidden/>
              </w:rPr>
              <w:fldChar w:fldCharType="end"/>
            </w:r>
          </w:hyperlink>
        </w:p>
        <w:p w14:paraId="18BB1418" w14:textId="6FBC49E3" w:rsidR="00A717B7" w:rsidRDefault="00BB07A4">
          <w:pPr>
            <w:pStyle w:val="31"/>
            <w:tabs>
              <w:tab w:val="left" w:pos="1260"/>
              <w:tab w:val="right" w:leader="dot" w:pos="8777"/>
            </w:tabs>
            <w:rPr>
              <w:rFonts w:cstheme="minorBidi"/>
              <w:noProof/>
              <w:kern w:val="2"/>
              <w:sz w:val="21"/>
            </w:rPr>
          </w:pPr>
          <w:hyperlink w:anchor="_Toc135319958" w:history="1">
            <w:r w:rsidR="00A717B7" w:rsidRPr="00ED37F5">
              <w:rPr>
                <w:rStyle w:val="af8"/>
                <w:noProof/>
              </w:rPr>
              <w:t>1.3.2</w:t>
            </w:r>
            <w:r w:rsidR="00A717B7">
              <w:rPr>
                <w:rFonts w:cstheme="minorBidi"/>
                <w:noProof/>
                <w:kern w:val="2"/>
                <w:sz w:val="21"/>
              </w:rPr>
              <w:tab/>
            </w:r>
            <w:r w:rsidR="00A717B7" w:rsidRPr="00ED37F5">
              <w:rPr>
                <w:rStyle w:val="af8"/>
                <w:noProof/>
              </w:rPr>
              <w:t>大阪府からの救援物資</w:t>
            </w:r>
            <w:r w:rsidR="00A717B7">
              <w:rPr>
                <w:noProof/>
                <w:webHidden/>
              </w:rPr>
              <w:tab/>
            </w:r>
            <w:r w:rsidR="00A717B7">
              <w:rPr>
                <w:noProof/>
                <w:webHidden/>
              </w:rPr>
              <w:fldChar w:fldCharType="begin"/>
            </w:r>
            <w:r w:rsidR="00A717B7">
              <w:rPr>
                <w:noProof/>
                <w:webHidden/>
              </w:rPr>
              <w:instrText xml:space="preserve"> PAGEREF _Toc135319958 \h </w:instrText>
            </w:r>
            <w:r w:rsidR="00A717B7">
              <w:rPr>
                <w:noProof/>
                <w:webHidden/>
              </w:rPr>
            </w:r>
            <w:r w:rsidR="00A717B7">
              <w:rPr>
                <w:noProof/>
                <w:webHidden/>
              </w:rPr>
              <w:fldChar w:fldCharType="separate"/>
            </w:r>
            <w:r>
              <w:rPr>
                <w:noProof/>
                <w:webHidden/>
              </w:rPr>
              <w:t>- 3 -</w:t>
            </w:r>
            <w:r w:rsidR="00A717B7">
              <w:rPr>
                <w:noProof/>
                <w:webHidden/>
              </w:rPr>
              <w:fldChar w:fldCharType="end"/>
            </w:r>
          </w:hyperlink>
        </w:p>
        <w:p w14:paraId="5BFE9237" w14:textId="2534DFEC" w:rsidR="00A717B7" w:rsidRDefault="00BB07A4">
          <w:pPr>
            <w:pStyle w:val="31"/>
            <w:tabs>
              <w:tab w:val="left" w:pos="1260"/>
              <w:tab w:val="right" w:leader="dot" w:pos="8777"/>
            </w:tabs>
            <w:rPr>
              <w:rFonts w:cstheme="minorBidi"/>
              <w:noProof/>
              <w:kern w:val="2"/>
              <w:sz w:val="21"/>
            </w:rPr>
          </w:pPr>
          <w:hyperlink w:anchor="_Toc135319959" w:history="1">
            <w:r w:rsidR="00A717B7" w:rsidRPr="00ED37F5">
              <w:rPr>
                <w:rStyle w:val="af8"/>
                <w:noProof/>
              </w:rPr>
              <w:t>1.3.3</w:t>
            </w:r>
            <w:r w:rsidR="00A717B7">
              <w:rPr>
                <w:rFonts w:cstheme="minorBidi"/>
                <w:noProof/>
                <w:kern w:val="2"/>
                <w:sz w:val="21"/>
              </w:rPr>
              <w:tab/>
            </w:r>
            <w:r w:rsidR="00A717B7" w:rsidRPr="00ED37F5">
              <w:rPr>
                <w:rStyle w:val="af8"/>
                <w:noProof/>
              </w:rPr>
              <w:t>指定都市市長会からの救援物資</w:t>
            </w:r>
            <w:r w:rsidR="00A717B7">
              <w:rPr>
                <w:noProof/>
                <w:webHidden/>
              </w:rPr>
              <w:tab/>
            </w:r>
            <w:r w:rsidR="00A717B7">
              <w:rPr>
                <w:noProof/>
                <w:webHidden/>
              </w:rPr>
              <w:fldChar w:fldCharType="begin"/>
            </w:r>
            <w:r w:rsidR="00A717B7">
              <w:rPr>
                <w:noProof/>
                <w:webHidden/>
              </w:rPr>
              <w:instrText xml:space="preserve"> PAGEREF _Toc135319959 \h </w:instrText>
            </w:r>
            <w:r w:rsidR="00A717B7">
              <w:rPr>
                <w:noProof/>
                <w:webHidden/>
              </w:rPr>
            </w:r>
            <w:r w:rsidR="00A717B7">
              <w:rPr>
                <w:noProof/>
                <w:webHidden/>
              </w:rPr>
              <w:fldChar w:fldCharType="separate"/>
            </w:r>
            <w:r>
              <w:rPr>
                <w:noProof/>
                <w:webHidden/>
              </w:rPr>
              <w:t>- 4 -</w:t>
            </w:r>
            <w:r w:rsidR="00A717B7">
              <w:rPr>
                <w:noProof/>
                <w:webHidden/>
              </w:rPr>
              <w:fldChar w:fldCharType="end"/>
            </w:r>
          </w:hyperlink>
        </w:p>
        <w:p w14:paraId="503C3C58" w14:textId="411FABCB" w:rsidR="00A717B7" w:rsidRDefault="00BB07A4">
          <w:pPr>
            <w:pStyle w:val="31"/>
            <w:tabs>
              <w:tab w:val="left" w:pos="1260"/>
              <w:tab w:val="right" w:leader="dot" w:pos="8777"/>
            </w:tabs>
            <w:rPr>
              <w:rFonts w:cstheme="minorBidi"/>
              <w:noProof/>
              <w:kern w:val="2"/>
              <w:sz w:val="21"/>
            </w:rPr>
          </w:pPr>
          <w:hyperlink w:anchor="_Toc135319960" w:history="1">
            <w:r w:rsidR="00A717B7" w:rsidRPr="00ED37F5">
              <w:rPr>
                <w:rStyle w:val="af8"/>
                <w:noProof/>
              </w:rPr>
              <w:t>1.3.4</w:t>
            </w:r>
            <w:r w:rsidR="00A717B7">
              <w:rPr>
                <w:rFonts w:cstheme="minorBidi"/>
                <w:noProof/>
                <w:kern w:val="2"/>
                <w:sz w:val="21"/>
              </w:rPr>
              <w:tab/>
            </w:r>
            <w:r w:rsidR="00A717B7" w:rsidRPr="00ED37F5">
              <w:rPr>
                <w:rStyle w:val="af8"/>
                <w:noProof/>
              </w:rPr>
              <w:t>関西広域連合からの救援物資</w:t>
            </w:r>
            <w:r w:rsidR="00A717B7">
              <w:rPr>
                <w:noProof/>
                <w:webHidden/>
              </w:rPr>
              <w:tab/>
            </w:r>
            <w:r w:rsidR="00A717B7">
              <w:rPr>
                <w:noProof/>
                <w:webHidden/>
              </w:rPr>
              <w:fldChar w:fldCharType="begin"/>
            </w:r>
            <w:r w:rsidR="00A717B7">
              <w:rPr>
                <w:noProof/>
                <w:webHidden/>
              </w:rPr>
              <w:instrText xml:space="preserve"> PAGEREF _Toc135319960 \h </w:instrText>
            </w:r>
            <w:r w:rsidR="00A717B7">
              <w:rPr>
                <w:noProof/>
                <w:webHidden/>
              </w:rPr>
            </w:r>
            <w:r w:rsidR="00A717B7">
              <w:rPr>
                <w:noProof/>
                <w:webHidden/>
              </w:rPr>
              <w:fldChar w:fldCharType="separate"/>
            </w:r>
            <w:r>
              <w:rPr>
                <w:noProof/>
                <w:webHidden/>
              </w:rPr>
              <w:t>- 4 -</w:t>
            </w:r>
            <w:r w:rsidR="00A717B7">
              <w:rPr>
                <w:noProof/>
                <w:webHidden/>
              </w:rPr>
              <w:fldChar w:fldCharType="end"/>
            </w:r>
          </w:hyperlink>
        </w:p>
        <w:p w14:paraId="31E3D92E" w14:textId="7F2CD50A" w:rsidR="00A717B7" w:rsidRDefault="00BB07A4">
          <w:pPr>
            <w:pStyle w:val="31"/>
            <w:tabs>
              <w:tab w:val="left" w:pos="1260"/>
              <w:tab w:val="right" w:leader="dot" w:pos="8777"/>
            </w:tabs>
            <w:rPr>
              <w:rFonts w:cstheme="minorBidi"/>
              <w:noProof/>
              <w:kern w:val="2"/>
              <w:sz w:val="21"/>
            </w:rPr>
          </w:pPr>
          <w:hyperlink w:anchor="_Toc135319961" w:history="1">
            <w:r w:rsidR="00A717B7" w:rsidRPr="00ED37F5">
              <w:rPr>
                <w:rStyle w:val="af8"/>
                <w:noProof/>
              </w:rPr>
              <w:t>1.3.5</w:t>
            </w:r>
            <w:r w:rsidR="00A717B7">
              <w:rPr>
                <w:rFonts w:cstheme="minorBidi"/>
                <w:noProof/>
                <w:kern w:val="2"/>
                <w:sz w:val="21"/>
              </w:rPr>
              <w:tab/>
            </w:r>
            <w:r w:rsidR="00A717B7" w:rsidRPr="00ED37F5">
              <w:rPr>
                <w:rStyle w:val="af8"/>
                <w:noProof/>
              </w:rPr>
              <w:t>企業・団体からの義援物資の受入れについて</w:t>
            </w:r>
            <w:r w:rsidR="00A717B7">
              <w:rPr>
                <w:noProof/>
                <w:webHidden/>
              </w:rPr>
              <w:tab/>
            </w:r>
            <w:r w:rsidR="00A717B7">
              <w:rPr>
                <w:noProof/>
                <w:webHidden/>
              </w:rPr>
              <w:fldChar w:fldCharType="begin"/>
            </w:r>
            <w:r w:rsidR="00A717B7">
              <w:rPr>
                <w:noProof/>
                <w:webHidden/>
              </w:rPr>
              <w:instrText xml:space="preserve"> PAGEREF _Toc135319961 \h </w:instrText>
            </w:r>
            <w:r w:rsidR="00A717B7">
              <w:rPr>
                <w:noProof/>
                <w:webHidden/>
              </w:rPr>
            </w:r>
            <w:r w:rsidR="00A717B7">
              <w:rPr>
                <w:noProof/>
                <w:webHidden/>
              </w:rPr>
              <w:fldChar w:fldCharType="separate"/>
            </w:r>
            <w:r>
              <w:rPr>
                <w:noProof/>
                <w:webHidden/>
              </w:rPr>
              <w:t>- 4 -</w:t>
            </w:r>
            <w:r w:rsidR="00A717B7">
              <w:rPr>
                <w:noProof/>
                <w:webHidden/>
              </w:rPr>
              <w:fldChar w:fldCharType="end"/>
            </w:r>
          </w:hyperlink>
        </w:p>
        <w:p w14:paraId="0D0F920E" w14:textId="734F540A" w:rsidR="00A717B7" w:rsidRDefault="00BB07A4">
          <w:pPr>
            <w:pStyle w:val="31"/>
            <w:tabs>
              <w:tab w:val="left" w:pos="1260"/>
              <w:tab w:val="right" w:leader="dot" w:pos="8777"/>
            </w:tabs>
            <w:rPr>
              <w:rFonts w:cstheme="minorBidi"/>
              <w:noProof/>
              <w:kern w:val="2"/>
              <w:sz w:val="21"/>
            </w:rPr>
          </w:pPr>
          <w:hyperlink w:anchor="_Toc135319962" w:history="1">
            <w:r w:rsidR="00A717B7" w:rsidRPr="00ED37F5">
              <w:rPr>
                <w:rStyle w:val="af8"/>
                <w:noProof/>
              </w:rPr>
              <w:t>1.3.6</w:t>
            </w:r>
            <w:r w:rsidR="00A717B7">
              <w:rPr>
                <w:rFonts w:cstheme="minorBidi"/>
                <w:noProof/>
                <w:kern w:val="2"/>
                <w:sz w:val="21"/>
              </w:rPr>
              <w:tab/>
            </w:r>
            <w:r w:rsidR="00A717B7" w:rsidRPr="00ED37F5">
              <w:rPr>
                <w:rStyle w:val="af8"/>
                <w:noProof/>
              </w:rPr>
              <w:t>個人からの義援物資の受入れについて</w:t>
            </w:r>
            <w:r w:rsidR="00A717B7">
              <w:rPr>
                <w:noProof/>
                <w:webHidden/>
              </w:rPr>
              <w:tab/>
            </w:r>
            <w:r w:rsidR="00A717B7">
              <w:rPr>
                <w:noProof/>
                <w:webHidden/>
              </w:rPr>
              <w:fldChar w:fldCharType="begin"/>
            </w:r>
            <w:r w:rsidR="00A717B7">
              <w:rPr>
                <w:noProof/>
                <w:webHidden/>
              </w:rPr>
              <w:instrText xml:space="preserve"> PAGEREF _Toc135319962 \h </w:instrText>
            </w:r>
            <w:r w:rsidR="00A717B7">
              <w:rPr>
                <w:noProof/>
                <w:webHidden/>
              </w:rPr>
            </w:r>
            <w:r w:rsidR="00A717B7">
              <w:rPr>
                <w:noProof/>
                <w:webHidden/>
              </w:rPr>
              <w:fldChar w:fldCharType="separate"/>
            </w:r>
            <w:r>
              <w:rPr>
                <w:noProof/>
                <w:webHidden/>
              </w:rPr>
              <w:t>- 4 -</w:t>
            </w:r>
            <w:r w:rsidR="00A717B7">
              <w:rPr>
                <w:noProof/>
                <w:webHidden/>
              </w:rPr>
              <w:fldChar w:fldCharType="end"/>
            </w:r>
          </w:hyperlink>
        </w:p>
        <w:p w14:paraId="2962DC7C" w14:textId="5C24FFA9" w:rsidR="00A717B7" w:rsidRDefault="00BB07A4">
          <w:pPr>
            <w:pStyle w:val="25"/>
            <w:tabs>
              <w:tab w:val="left" w:pos="840"/>
              <w:tab w:val="right" w:leader="dot" w:pos="8777"/>
            </w:tabs>
            <w:rPr>
              <w:rFonts w:cstheme="minorBidi"/>
              <w:noProof/>
              <w:kern w:val="2"/>
              <w:sz w:val="21"/>
            </w:rPr>
          </w:pPr>
          <w:hyperlink w:anchor="_Toc135319963" w:history="1">
            <w:r w:rsidR="00A717B7" w:rsidRPr="00ED37F5">
              <w:rPr>
                <w:rStyle w:val="af8"/>
                <w:noProof/>
              </w:rPr>
              <w:t>1.4</w:t>
            </w:r>
            <w:r w:rsidR="00A717B7">
              <w:rPr>
                <w:rFonts w:cstheme="minorBidi"/>
                <w:noProof/>
                <w:kern w:val="2"/>
                <w:sz w:val="21"/>
              </w:rPr>
              <w:tab/>
            </w:r>
            <w:r w:rsidR="00A717B7" w:rsidRPr="00ED37F5">
              <w:rPr>
                <w:rStyle w:val="af8"/>
                <w:noProof/>
              </w:rPr>
              <w:t>大阪市の責務</w:t>
            </w:r>
            <w:r w:rsidR="00A717B7">
              <w:rPr>
                <w:noProof/>
                <w:webHidden/>
              </w:rPr>
              <w:tab/>
            </w:r>
            <w:r w:rsidR="00A717B7">
              <w:rPr>
                <w:noProof/>
                <w:webHidden/>
              </w:rPr>
              <w:fldChar w:fldCharType="begin"/>
            </w:r>
            <w:r w:rsidR="00A717B7">
              <w:rPr>
                <w:noProof/>
                <w:webHidden/>
              </w:rPr>
              <w:instrText xml:space="preserve"> PAGEREF _Toc135319963 \h </w:instrText>
            </w:r>
            <w:r w:rsidR="00A717B7">
              <w:rPr>
                <w:noProof/>
                <w:webHidden/>
              </w:rPr>
            </w:r>
            <w:r w:rsidR="00A717B7">
              <w:rPr>
                <w:noProof/>
                <w:webHidden/>
              </w:rPr>
              <w:fldChar w:fldCharType="separate"/>
            </w:r>
            <w:r>
              <w:rPr>
                <w:noProof/>
                <w:webHidden/>
              </w:rPr>
              <w:t>- 5 -</w:t>
            </w:r>
            <w:r w:rsidR="00A717B7">
              <w:rPr>
                <w:noProof/>
                <w:webHidden/>
              </w:rPr>
              <w:fldChar w:fldCharType="end"/>
            </w:r>
          </w:hyperlink>
        </w:p>
        <w:p w14:paraId="50B139C4" w14:textId="0FA06090" w:rsidR="00A717B7" w:rsidRDefault="00BB07A4" w:rsidP="00915EA0">
          <w:pPr>
            <w:pStyle w:val="11"/>
            <w:rPr>
              <w:rFonts w:cstheme="minorBidi"/>
              <w:kern w:val="2"/>
              <w:sz w:val="21"/>
            </w:rPr>
          </w:pPr>
          <w:hyperlink w:anchor="_Toc135319964" w:history="1">
            <w:r w:rsidR="00A717B7" w:rsidRPr="00ED37F5">
              <w:rPr>
                <w:rStyle w:val="af8"/>
              </w:rPr>
              <w:t>2</w:t>
            </w:r>
            <w:r w:rsidR="00A717B7">
              <w:rPr>
                <w:rFonts w:cstheme="minorBidi"/>
                <w:kern w:val="2"/>
                <w:sz w:val="21"/>
              </w:rPr>
              <w:tab/>
            </w:r>
            <w:r w:rsidR="00A717B7" w:rsidRPr="00ED37F5">
              <w:rPr>
                <w:rStyle w:val="af8"/>
              </w:rPr>
              <w:t>大阪市の避難所運営にかかる備蓄物資</w:t>
            </w:r>
            <w:r w:rsidR="00A717B7">
              <w:rPr>
                <w:webHidden/>
              </w:rPr>
              <w:tab/>
            </w:r>
            <w:r w:rsidR="00A717B7">
              <w:rPr>
                <w:webHidden/>
              </w:rPr>
              <w:fldChar w:fldCharType="begin"/>
            </w:r>
            <w:r w:rsidR="00A717B7">
              <w:rPr>
                <w:webHidden/>
              </w:rPr>
              <w:instrText xml:space="preserve"> PAGEREF _Toc135319964 \h </w:instrText>
            </w:r>
            <w:r w:rsidR="00A717B7">
              <w:rPr>
                <w:webHidden/>
              </w:rPr>
            </w:r>
            <w:r w:rsidR="00A717B7">
              <w:rPr>
                <w:webHidden/>
              </w:rPr>
              <w:fldChar w:fldCharType="separate"/>
            </w:r>
            <w:r>
              <w:rPr>
                <w:webHidden/>
              </w:rPr>
              <w:t>- 6 -</w:t>
            </w:r>
            <w:r w:rsidR="00A717B7">
              <w:rPr>
                <w:webHidden/>
              </w:rPr>
              <w:fldChar w:fldCharType="end"/>
            </w:r>
          </w:hyperlink>
        </w:p>
        <w:p w14:paraId="3A02014D" w14:textId="5AC30D3B" w:rsidR="00A717B7" w:rsidRDefault="00BB07A4">
          <w:pPr>
            <w:pStyle w:val="25"/>
            <w:tabs>
              <w:tab w:val="left" w:pos="840"/>
              <w:tab w:val="right" w:leader="dot" w:pos="8777"/>
            </w:tabs>
            <w:rPr>
              <w:rFonts w:cstheme="minorBidi"/>
              <w:noProof/>
              <w:kern w:val="2"/>
              <w:sz w:val="21"/>
            </w:rPr>
          </w:pPr>
          <w:hyperlink w:anchor="_Toc135319965" w:history="1">
            <w:r w:rsidR="00A717B7" w:rsidRPr="00ED37F5">
              <w:rPr>
                <w:rStyle w:val="af8"/>
                <w:noProof/>
              </w:rPr>
              <w:t>2.1</w:t>
            </w:r>
            <w:r w:rsidR="00A717B7">
              <w:rPr>
                <w:rFonts w:cstheme="minorBidi"/>
                <w:noProof/>
                <w:kern w:val="2"/>
                <w:sz w:val="21"/>
              </w:rPr>
              <w:tab/>
            </w:r>
            <w:r w:rsidR="00A717B7" w:rsidRPr="00ED37F5">
              <w:rPr>
                <w:rStyle w:val="af8"/>
                <w:noProof/>
              </w:rPr>
              <w:t>大阪府域備蓄方針における重点</w:t>
            </w:r>
            <w:r w:rsidR="00A717B7" w:rsidRPr="00ED37F5">
              <w:rPr>
                <w:rStyle w:val="af8"/>
                <w:noProof/>
              </w:rPr>
              <w:t>11</w:t>
            </w:r>
            <w:r w:rsidR="00A717B7" w:rsidRPr="00ED37F5">
              <w:rPr>
                <w:rStyle w:val="af8"/>
                <w:noProof/>
              </w:rPr>
              <w:t>品目の物資について</w:t>
            </w:r>
            <w:r w:rsidR="00A717B7">
              <w:rPr>
                <w:noProof/>
                <w:webHidden/>
              </w:rPr>
              <w:tab/>
            </w:r>
            <w:r w:rsidR="00A717B7">
              <w:rPr>
                <w:noProof/>
                <w:webHidden/>
              </w:rPr>
              <w:fldChar w:fldCharType="begin"/>
            </w:r>
            <w:r w:rsidR="00A717B7">
              <w:rPr>
                <w:noProof/>
                <w:webHidden/>
              </w:rPr>
              <w:instrText xml:space="preserve"> PAGEREF _Toc135319965 \h </w:instrText>
            </w:r>
            <w:r w:rsidR="00A717B7">
              <w:rPr>
                <w:noProof/>
                <w:webHidden/>
              </w:rPr>
            </w:r>
            <w:r w:rsidR="00A717B7">
              <w:rPr>
                <w:noProof/>
                <w:webHidden/>
              </w:rPr>
              <w:fldChar w:fldCharType="separate"/>
            </w:r>
            <w:r>
              <w:rPr>
                <w:noProof/>
                <w:webHidden/>
              </w:rPr>
              <w:t>- 6 -</w:t>
            </w:r>
            <w:r w:rsidR="00A717B7">
              <w:rPr>
                <w:noProof/>
                <w:webHidden/>
              </w:rPr>
              <w:fldChar w:fldCharType="end"/>
            </w:r>
          </w:hyperlink>
        </w:p>
        <w:p w14:paraId="79F8AC6E" w14:textId="24F94331" w:rsidR="00A717B7" w:rsidRDefault="00BB07A4">
          <w:pPr>
            <w:pStyle w:val="31"/>
            <w:tabs>
              <w:tab w:val="left" w:pos="1260"/>
              <w:tab w:val="right" w:leader="dot" w:pos="8777"/>
            </w:tabs>
            <w:rPr>
              <w:rFonts w:cstheme="minorBidi"/>
              <w:noProof/>
              <w:kern w:val="2"/>
              <w:sz w:val="21"/>
            </w:rPr>
          </w:pPr>
          <w:hyperlink w:anchor="_Toc135319966" w:history="1">
            <w:r w:rsidR="00A717B7" w:rsidRPr="00ED37F5">
              <w:rPr>
                <w:rStyle w:val="af8"/>
                <w:noProof/>
              </w:rPr>
              <w:t>2.1.1</w:t>
            </w:r>
            <w:r w:rsidR="00A717B7">
              <w:rPr>
                <w:rFonts w:cstheme="minorBidi"/>
                <w:noProof/>
                <w:kern w:val="2"/>
                <w:sz w:val="21"/>
              </w:rPr>
              <w:tab/>
            </w:r>
            <w:r w:rsidR="00A717B7" w:rsidRPr="00ED37F5">
              <w:rPr>
                <w:rStyle w:val="af8"/>
                <w:noProof/>
              </w:rPr>
              <w:t>大阪市における重点</w:t>
            </w:r>
            <w:r w:rsidR="00A717B7" w:rsidRPr="00ED37F5">
              <w:rPr>
                <w:rStyle w:val="af8"/>
                <w:noProof/>
              </w:rPr>
              <w:t>11</w:t>
            </w:r>
            <w:r w:rsidR="00A717B7" w:rsidRPr="00ED37F5">
              <w:rPr>
                <w:rStyle w:val="af8"/>
                <w:noProof/>
              </w:rPr>
              <w:t>品目の備蓄品目と更新目安</w:t>
            </w:r>
            <w:r w:rsidR="00A717B7">
              <w:rPr>
                <w:noProof/>
                <w:webHidden/>
              </w:rPr>
              <w:tab/>
            </w:r>
            <w:r w:rsidR="00A717B7">
              <w:rPr>
                <w:noProof/>
                <w:webHidden/>
              </w:rPr>
              <w:fldChar w:fldCharType="begin"/>
            </w:r>
            <w:r w:rsidR="00A717B7">
              <w:rPr>
                <w:noProof/>
                <w:webHidden/>
              </w:rPr>
              <w:instrText xml:space="preserve"> PAGEREF _Toc135319966 \h </w:instrText>
            </w:r>
            <w:r w:rsidR="00A717B7">
              <w:rPr>
                <w:noProof/>
                <w:webHidden/>
              </w:rPr>
            </w:r>
            <w:r w:rsidR="00A717B7">
              <w:rPr>
                <w:noProof/>
                <w:webHidden/>
              </w:rPr>
              <w:fldChar w:fldCharType="separate"/>
            </w:r>
            <w:r>
              <w:rPr>
                <w:noProof/>
                <w:webHidden/>
              </w:rPr>
              <w:t>- 6 -</w:t>
            </w:r>
            <w:r w:rsidR="00A717B7">
              <w:rPr>
                <w:noProof/>
                <w:webHidden/>
              </w:rPr>
              <w:fldChar w:fldCharType="end"/>
            </w:r>
          </w:hyperlink>
        </w:p>
        <w:p w14:paraId="53FBE069" w14:textId="7B1636F2" w:rsidR="00A717B7" w:rsidRDefault="00BB07A4">
          <w:pPr>
            <w:pStyle w:val="31"/>
            <w:tabs>
              <w:tab w:val="left" w:pos="1260"/>
              <w:tab w:val="right" w:leader="dot" w:pos="8777"/>
            </w:tabs>
            <w:rPr>
              <w:rFonts w:cstheme="minorBidi"/>
              <w:noProof/>
              <w:kern w:val="2"/>
              <w:sz w:val="21"/>
            </w:rPr>
          </w:pPr>
          <w:hyperlink w:anchor="_Toc135319967" w:history="1">
            <w:r w:rsidR="00A717B7" w:rsidRPr="00ED37F5">
              <w:rPr>
                <w:rStyle w:val="af8"/>
                <w:noProof/>
              </w:rPr>
              <w:t>2.1.2</w:t>
            </w:r>
            <w:r w:rsidR="00A717B7">
              <w:rPr>
                <w:rFonts w:cstheme="minorBidi"/>
                <w:noProof/>
                <w:kern w:val="2"/>
                <w:sz w:val="21"/>
              </w:rPr>
              <w:tab/>
            </w:r>
            <w:r w:rsidR="00A717B7" w:rsidRPr="00ED37F5">
              <w:rPr>
                <w:rStyle w:val="af8"/>
                <w:noProof/>
              </w:rPr>
              <w:t>自主避難の際の食糧等の配布について</w:t>
            </w:r>
            <w:r w:rsidR="00A717B7">
              <w:rPr>
                <w:noProof/>
                <w:webHidden/>
              </w:rPr>
              <w:tab/>
            </w:r>
            <w:r w:rsidR="00A717B7">
              <w:rPr>
                <w:noProof/>
                <w:webHidden/>
              </w:rPr>
              <w:fldChar w:fldCharType="begin"/>
            </w:r>
            <w:r w:rsidR="00A717B7">
              <w:rPr>
                <w:noProof/>
                <w:webHidden/>
              </w:rPr>
              <w:instrText xml:space="preserve"> PAGEREF _Toc135319967 \h </w:instrText>
            </w:r>
            <w:r w:rsidR="00A717B7">
              <w:rPr>
                <w:noProof/>
                <w:webHidden/>
              </w:rPr>
            </w:r>
            <w:r w:rsidR="00A717B7">
              <w:rPr>
                <w:noProof/>
                <w:webHidden/>
              </w:rPr>
              <w:fldChar w:fldCharType="separate"/>
            </w:r>
            <w:r>
              <w:rPr>
                <w:noProof/>
                <w:webHidden/>
              </w:rPr>
              <w:t>- 7 -</w:t>
            </w:r>
            <w:r w:rsidR="00A717B7">
              <w:rPr>
                <w:noProof/>
                <w:webHidden/>
              </w:rPr>
              <w:fldChar w:fldCharType="end"/>
            </w:r>
          </w:hyperlink>
        </w:p>
        <w:p w14:paraId="00DCFE14" w14:textId="209F87BF" w:rsidR="00A717B7" w:rsidRDefault="00BB07A4">
          <w:pPr>
            <w:pStyle w:val="25"/>
            <w:tabs>
              <w:tab w:val="left" w:pos="840"/>
              <w:tab w:val="right" w:leader="dot" w:pos="8777"/>
            </w:tabs>
            <w:rPr>
              <w:rFonts w:cstheme="minorBidi"/>
              <w:noProof/>
              <w:kern w:val="2"/>
              <w:sz w:val="21"/>
            </w:rPr>
          </w:pPr>
          <w:hyperlink w:anchor="_Toc135319968" w:history="1">
            <w:r w:rsidR="00A717B7" w:rsidRPr="00ED37F5">
              <w:rPr>
                <w:rStyle w:val="af8"/>
                <w:noProof/>
              </w:rPr>
              <w:t>2.2</w:t>
            </w:r>
            <w:r w:rsidR="00A717B7">
              <w:rPr>
                <w:rFonts w:cstheme="minorBidi"/>
                <w:noProof/>
                <w:kern w:val="2"/>
                <w:sz w:val="21"/>
              </w:rPr>
              <w:tab/>
            </w:r>
            <w:r w:rsidR="00A717B7" w:rsidRPr="00ED37F5">
              <w:rPr>
                <w:rStyle w:val="af8"/>
                <w:noProof/>
              </w:rPr>
              <w:t>大阪府域備蓄方針における重点</w:t>
            </w:r>
            <w:r w:rsidR="00A717B7" w:rsidRPr="00ED37F5">
              <w:rPr>
                <w:rStyle w:val="af8"/>
                <w:noProof/>
              </w:rPr>
              <w:t>11</w:t>
            </w:r>
            <w:r w:rsidR="00A717B7" w:rsidRPr="00ED37F5">
              <w:rPr>
                <w:rStyle w:val="af8"/>
                <w:noProof/>
              </w:rPr>
              <w:t>品目以外の物資について</w:t>
            </w:r>
            <w:r w:rsidR="00A717B7">
              <w:rPr>
                <w:noProof/>
                <w:webHidden/>
              </w:rPr>
              <w:tab/>
            </w:r>
            <w:r w:rsidR="00A717B7">
              <w:rPr>
                <w:noProof/>
                <w:webHidden/>
              </w:rPr>
              <w:fldChar w:fldCharType="begin"/>
            </w:r>
            <w:r w:rsidR="00A717B7">
              <w:rPr>
                <w:noProof/>
                <w:webHidden/>
              </w:rPr>
              <w:instrText xml:space="preserve"> PAGEREF _Toc135319968 \h </w:instrText>
            </w:r>
            <w:r w:rsidR="00A717B7">
              <w:rPr>
                <w:noProof/>
                <w:webHidden/>
              </w:rPr>
            </w:r>
            <w:r w:rsidR="00A717B7">
              <w:rPr>
                <w:noProof/>
                <w:webHidden/>
              </w:rPr>
              <w:fldChar w:fldCharType="separate"/>
            </w:r>
            <w:r>
              <w:rPr>
                <w:noProof/>
                <w:webHidden/>
              </w:rPr>
              <w:t>- 8 -</w:t>
            </w:r>
            <w:r w:rsidR="00A717B7">
              <w:rPr>
                <w:noProof/>
                <w:webHidden/>
              </w:rPr>
              <w:fldChar w:fldCharType="end"/>
            </w:r>
          </w:hyperlink>
        </w:p>
        <w:p w14:paraId="390C0841" w14:textId="3D591EA2" w:rsidR="00A717B7" w:rsidRDefault="00BB07A4">
          <w:pPr>
            <w:pStyle w:val="25"/>
            <w:tabs>
              <w:tab w:val="left" w:pos="840"/>
              <w:tab w:val="right" w:leader="dot" w:pos="8777"/>
            </w:tabs>
            <w:rPr>
              <w:rFonts w:cstheme="minorBidi"/>
              <w:noProof/>
              <w:kern w:val="2"/>
              <w:sz w:val="21"/>
            </w:rPr>
          </w:pPr>
          <w:hyperlink w:anchor="_Toc135319969" w:history="1">
            <w:r w:rsidR="00A717B7" w:rsidRPr="00ED37F5">
              <w:rPr>
                <w:rStyle w:val="af8"/>
                <w:noProof/>
              </w:rPr>
              <w:t>2.3</w:t>
            </w:r>
            <w:r w:rsidR="00A717B7">
              <w:rPr>
                <w:rFonts w:cstheme="minorBidi"/>
                <w:noProof/>
                <w:kern w:val="2"/>
                <w:sz w:val="21"/>
              </w:rPr>
              <w:tab/>
            </w:r>
            <w:r w:rsidR="00A717B7" w:rsidRPr="00ED37F5">
              <w:rPr>
                <w:rStyle w:val="af8"/>
                <w:noProof/>
              </w:rPr>
              <w:t>飲料水について</w:t>
            </w:r>
            <w:r w:rsidR="00A717B7">
              <w:rPr>
                <w:noProof/>
                <w:webHidden/>
              </w:rPr>
              <w:tab/>
            </w:r>
            <w:r w:rsidR="00A717B7">
              <w:rPr>
                <w:noProof/>
                <w:webHidden/>
              </w:rPr>
              <w:fldChar w:fldCharType="begin"/>
            </w:r>
            <w:r w:rsidR="00A717B7">
              <w:rPr>
                <w:noProof/>
                <w:webHidden/>
              </w:rPr>
              <w:instrText xml:space="preserve"> PAGEREF _Toc135319969 \h </w:instrText>
            </w:r>
            <w:r w:rsidR="00A717B7">
              <w:rPr>
                <w:noProof/>
                <w:webHidden/>
              </w:rPr>
            </w:r>
            <w:r w:rsidR="00A717B7">
              <w:rPr>
                <w:noProof/>
                <w:webHidden/>
              </w:rPr>
              <w:fldChar w:fldCharType="separate"/>
            </w:r>
            <w:r>
              <w:rPr>
                <w:noProof/>
                <w:webHidden/>
              </w:rPr>
              <w:t>- 8 -</w:t>
            </w:r>
            <w:r w:rsidR="00A717B7">
              <w:rPr>
                <w:noProof/>
                <w:webHidden/>
              </w:rPr>
              <w:fldChar w:fldCharType="end"/>
            </w:r>
          </w:hyperlink>
        </w:p>
        <w:p w14:paraId="1DA567EE" w14:textId="4FDF045D" w:rsidR="00A717B7" w:rsidRDefault="00BB07A4">
          <w:pPr>
            <w:pStyle w:val="31"/>
            <w:tabs>
              <w:tab w:val="left" w:pos="1260"/>
              <w:tab w:val="right" w:leader="dot" w:pos="8777"/>
            </w:tabs>
            <w:rPr>
              <w:rFonts w:cstheme="minorBidi"/>
              <w:noProof/>
              <w:kern w:val="2"/>
              <w:sz w:val="21"/>
            </w:rPr>
          </w:pPr>
          <w:hyperlink w:anchor="_Toc135319970" w:history="1">
            <w:r w:rsidR="00A717B7" w:rsidRPr="00ED37F5">
              <w:rPr>
                <w:rStyle w:val="af8"/>
                <w:noProof/>
              </w:rPr>
              <w:t>2.3.1</w:t>
            </w:r>
            <w:r w:rsidR="00A717B7">
              <w:rPr>
                <w:rFonts w:cstheme="minorBidi"/>
                <w:noProof/>
                <w:kern w:val="2"/>
                <w:sz w:val="21"/>
              </w:rPr>
              <w:tab/>
            </w:r>
            <w:r w:rsidR="00A717B7" w:rsidRPr="00ED37F5">
              <w:rPr>
                <w:rStyle w:val="af8"/>
                <w:noProof/>
              </w:rPr>
              <w:t>大阪市における備蓄品目と更新目安</w:t>
            </w:r>
            <w:r w:rsidR="00A717B7">
              <w:rPr>
                <w:noProof/>
                <w:webHidden/>
              </w:rPr>
              <w:tab/>
            </w:r>
            <w:r w:rsidR="00A717B7">
              <w:rPr>
                <w:noProof/>
                <w:webHidden/>
              </w:rPr>
              <w:fldChar w:fldCharType="begin"/>
            </w:r>
            <w:r w:rsidR="00A717B7">
              <w:rPr>
                <w:noProof/>
                <w:webHidden/>
              </w:rPr>
              <w:instrText xml:space="preserve"> PAGEREF _Toc135319970 \h </w:instrText>
            </w:r>
            <w:r w:rsidR="00A717B7">
              <w:rPr>
                <w:noProof/>
                <w:webHidden/>
              </w:rPr>
            </w:r>
            <w:r w:rsidR="00A717B7">
              <w:rPr>
                <w:noProof/>
                <w:webHidden/>
              </w:rPr>
              <w:fldChar w:fldCharType="separate"/>
            </w:r>
            <w:r>
              <w:rPr>
                <w:noProof/>
                <w:webHidden/>
              </w:rPr>
              <w:t>- 8 -</w:t>
            </w:r>
            <w:r w:rsidR="00A717B7">
              <w:rPr>
                <w:noProof/>
                <w:webHidden/>
              </w:rPr>
              <w:fldChar w:fldCharType="end"/>
            </w:r>
          </w:hyperlink>
        </w:p>
        <w:p w14:paraId="6D90CAE2" w14:textId="471A0568" w:rsidR="00A717B7" w:rsidRDefault="00BB07A4">
          <w:pPr>
            <w:pStyle w:val="31"/>
            <w:tabs>
              <w:tab w:val="left" w:pos="1260"/>
              <w:tab w:val="right" w:leader="dot" w:pos="8777"/>
            </w:tabs>
            <w:rPr>
              <w:rFonts w:cstheme="minorBidi"/>
              <w:noProof/>
              <w:kern w:val="2"/>
              <w:sz w:val="21"/>
            </w:rPr>
          </w:pPr>
          <w:hyperlink w:anchor="_Toc135319971" w:history="1">
            <w:r w:rsidR="00A717B7" w:rsidRPr="00ED37F5">
              <w:rPr>
                <w:rStyle w:val="af8"/>
                <w:noProof/>
              </w:rPr>
              <w:t>2.3.2</w:t>
            </w:r>
            <w:r w:rsidR="00A717B7">
              <w:rPr>
                <w:rFonts w:cstheme="minorBidi"/>
                <w:noProof/>
                <w:kern w:val="2"/>
                <w:sz w:val="21"/>
              </w:rPr>
              <w:tab/>
            </w:r>
            <w:r w:rsidR="00A717B7" w:rsidRPr="00ED37F5">
              <w:rPr>
                <w:rStyle w:val="af8"/>
                <w:noProof/>
              </w:rPr>
              <w:t>自主避難の際の飲料水の配布について</w:t>
            </w:r>
            <w:r w:rsidR="00A717B7">
              <w:rPr>
                <w:noProof/>
                <w:webHidden/>
              </w:rPr>
              <w:tab/>
            </w:r>
            <w:r w:rsidR="00A717B7">
              <w:rPr>
                <w:noProof/>
                <w:webHidden/>
              </w:rPr>
              <w:fldChar w:fldCharType="begin"/>
            </w:r>
            <w:r w:rsidR="00A717B7">
              <w:rPr>
                <w:noProof/>
                <w:webHidden/>
              </w:rPr>
              <w:instrText xml:space="preserve"> PAGEREF _Toc135319971 \h </w:instrText>
            </w:r>
            <w:r w:rsidR="00A717B7">
              <w:rPr>
                <w:noProof/>
                <w:webHidden/>
              </w:rPr>
            </w:r>
            <w:r w:rsidR="00A717B7">
              <w:rPr>
                <w:noProof/>
                <w:webHidden/>
              </w:rPr>
              <w:fldChar w:fldCharType="separate"/>
            </w:r>
            <w:r>
              <w:rPr>
                <w:noProof/>
                <w:webHidden/>
              </w:rPr>
              <w:t>- 9 -</w:t>
            </w:r>
            <w:r w:rsidR="00A717B7">
              <w:rPr>
                <w:noProof/>
                <w:webHidden/>
              </w:rPr>
              <w:fldChar w:fldCharType="end"/>
            </w:r>
          </w:hyperlink>
        </w:p>
        <w:p w14:paraId="66C42D7F" w14:textId="723FB7DA" w:rsidR="00A717B7" w:rsidRDefault="00BB07A4">
          <w:pPr>
            <w:pStyle w:val="25"/>
            <w:tabs>
              <w:tab w:val="left" w:pos="840"/>
              <w:tab w:val="right" w:leader="dot" w:pos="8777"/>
            </w:tabs>
            <w:rPr>
              <w:rFonts w:cstheme="minorBidi"/>
              <w:noProof/>
              <w:kern w:val="2"/>
              <w:sz w:val="21"/>
            </w:rPr>
          </w:pPr>
          <w:hyperlink w:anchor="_Toc135319972" w:history="1">
            <w:r w:rsidR="00A717B7" w:rsidRPr="00ED37F5">
              <w:rPr>
                <w:rStyle w:val="af8"/>
                <w:noProof/>
              </w:rPr>
              <w:t>2.4</w:t>
            </w:r>
            <w:r w:rsidR="00A717B7">
              <w:rPr>
                <w:rFonts w:cstheme="minorBidi"/>
                <w:noProof/>
                <w:kern w:val="2"/>
                <w:sz w:val="21"/>
              </w:rPr>
              <w:tab/>
            </w:r>
            <w:r w:rsidR="00A717B7" w:rsidRPr="00ED37F5">
              <w:rPr>
                <w:rStyle w:val="af8"/>
                <w:noProof/>
              </w:rPr>
              <w:t>救助用資機材について</w:t>
            </w:r>
            <w:r w:rsidR="00A717B7">
              <w:rPr>
                <w:noProof/>
                <w:webHidden/>
              </w:rPr>
              <w:tab/>
            </w:r>
            <w:r w:rsidR="00A717B7">
              <w:rPr>
                <w:noProof/>
                <w:webHidden/>
              </w:rPr>
              <w:fldChar w:fldCharType="begin"/>
            </w:r>
            <w:r w:rsidR="00A717B7">
              <w:rPr>
                <w:noProof/>
                <w:webHidden/>
              </w:rPr>
              <w:instrText xml:space="preserve"> PAGEREF _Toc135319972 \h </w:instrText>
            </w:r>
            <w:r w:rsidR="00A717B7">
              <w:rPr>
                <w:noProof/>
                <w:webHidden/>
              </w:rPr>
            </w:r>
            <w:r w:rsidR="00A717B7">
              <w:rPr>
                <w:noProof/>
                <w:webHidden/>
              </w:rPr>
              <w:fldChar w:fldCharType="separate"/>
            </w:r>
            <w:r>
              <w:rPr>
                <w:noProof/>
                <w:webHidden/>
              </w:rPr>
              <w:t>- 9 -</w:t>
            </w:r>
            <w:r w:rsidR="00A717B7">
              <w:rPr>
                <w:noProof/>
                <w:webHidden/>
              </w:rPr>
              <w:fldChar w:fldCharType="end"/>
            </w:r>
          </w:hyperlink>
        </w:p>
        <w:p w14:paraId="0F124279" w14:textId="078A9C26" w:rsidR="00A717B7" w:rsidRDefault="00BB07A4">
          <w:pPr>
            <w:pStyle w:val="31"/>
            <w:tabs>
              <w:tab w:val="left" w:pos="1260"/>
              <w:tab w:val="right" w:leader="dot" w:pos="8777"/>
            </w:tabs>
            <w:rPr>
              <w:rFonts w:cstheme="minorBidi"/>
              <w:noProof/>
              <w:kern w:val="2"/>
              <w:sz w:val="21"/>
            </w:rPr>
          </w:pPr>
          <w:hyperlink w:anchor="_Toc135319973" w:history="1">
            <w:r w:rsidR="00A717B7" w:rsidRPr="00ED37F5">
              <w:rPr>
                <w:rStyle w:val="af8"/>
                <w:noProof/>
              </w:rPr>
              <w:t>2.4.1</w:t>
            </w:r>
            <w:r w:rsidR="00A717B7">
              <w:rPr>
                <w:rFonts w:cstheme="minorBidi"/>
                <w:noProof/>
                <w:kern w:val="2"/>
                <w:sz w:val="21"/>
              </w:rPr>
              <w:tab/>
            </w:r>
            <w:r w:rsidR="00A717B7" w:rsidRPr="00ED37F5">
              <w:rPr>
                <w:rStyle w:val="af8"/>
                <w:noProof/>
              </w:rPr>
              <w:t>配備場所と救助用資機材の管理</w:t>
            </w:r>
            <w:r w:rsidR="00A717B7">
              <w:rPr>
                <w:noProof/>
                <w:webHidden/>
              </w:rPr>
              <w:tab/>
            </w:r>
            <w:r w:rsidR="00A717B7">
              <w:rPr>
                <w:noProof/>
                <w:webHidden/>
              </w:rPr>
              <w:fldChar w:fldCharType="begin"/>
            </w:r>
            <w:r w:rsidR="00A717B7">
              <w:rPr>
                <w:noProof/>
                <w:webHidden/>
              </w:rPr>
              <w:instrText xml:space="preserve"> PAGEREF _Toc135319973 \h </w:instrText>
            </w:r>
            <w:r w:rsidR="00A717B7">
              <w:rPr>
                <w:noProof/>
                <w:webHidden/>
              </w:rPr>
            </w:r>
            <w:r w:rsidR="00A717B7">
              <w:rPr>
                <w:noProof/>
                <w:webHidden/>
              </w:rPr>
              <w:fldChar w:fldCharType="separate"/>
            </w:r>
            <w:r>
              <w:rPr>
                <w:noProof/>
                <w:webHidden/>
              </w:rPr>
              <w:t>- 9 -</w:t>
            </w:r>
            <w:r w:rsidR="00A717B7">
              <w:rPr>
                <w:noProof/>
                <w:webHidden/>
              </w:rPr>
              <w:fldChar w:fldCharType="end"/>
            </w:r>
          </w:hyperlink>
        </w:p>
        <w:p w14:paraId="4A8CCD8F" w14:textId="52D2D129" w:rsidR="00A717B7" w:rsidRDefault="00BB07A4">
          <w:pPr>
            <w:pStyle w:val="31"/>
            <w:tabs>
              <w:tab w:val="left" w:pos="1260"/>
              <w:tab w:val="right" w:leader="dot" w:pos="8777"/>
            </w:tabs>
            <w:rPr>
              <w:rFonts w:cstheme="minorBidi"/>
              <w:noProof/>
              <w:kern w:val="2"/>
              <w:sz w:val="21"/>
            </w:rPr>
          </w:pPr>
          <w:hyperlink w:anchor="_Toc135319974" w:history="1">
            <w:r w:rsidR="00A717B7" w:rsidRPr="00ED37F5">
              <w:rPr>
                <w:rStyle w:val="af8"/>
                <w:noProof/>
              </w:rPr>
              <w:t>2.4.2</w:t>
            </w:r>
            <w:r w:rsidR="00A717B7">
              <w:rPr>
                <w:rFonts w:cstheme="minorBidi"/>
                <w:noProof/>
                <w:kern w:val="2"/>
                <w:sz w:val="21"/>
              </w:rPr>
              <w:tab/>
            </w:r>
            <w:r w:rsidR="00A717B7" w:rsidRPr="00ED37F5">
              <w:rPr>
                <w:rStyle w:val="af8"/>
                <w:noProof/>
              </w:rPr>
              <w:t>大阪市における備蓄品目と更新目安</w:t>
            </w:r>
            <w:r w:rsidR="00A717B7">
              <w:rPr>
                <w:noProof/>
                <w:webHidden/>
              </w:rPr>
              <w:tab/>
            </w:r>
            <w:r w:rsidR="00A717B7">
              <w:rPr>
                <w:noProof/>
                <w:webHidden/>
              </w:rPr>
              <w:fldChar w:fldCharType="begin"/>
            </w:r>
            <w:r w:rsidR="00A717B7">
              <w:rPr>
                <w:noProof/>
                <w:webHidden/>
              </w:rPr>
              <w:instrText xml:space="preserve"> PAGEREF _Toc135319974 \h </w:instrText>
            </w:r>
            <w:r w:rsidR="00A717B7">
              <w:rPr>
                <w:noProof/>
                <w:webHidden/>
              </w:rPr>
            </w:r>
            <w:r w:rsidR="00A717B7">
              <w:rPr>
                <w:noProof/>
                <w:webHidden/>
              </w:rPr>
              <w:fldChar w:fldCharType="separate"/>
            </w:r>
            <w:r>
              <w:rPr>
                <w:noProof/>
                <w:webHidden/>
              </w:rPr>
              <w:t>- 9 -</w:t>
            </w:r>
            <w:r w:rsidR="00A717B7">
              <w:rPr>
                <w:noProof/>
                <w:webHidden/>
              </w:rPr>
              <w:fldChar w:fldCharType="end"/>
            </w:r>
          </w:hyperlink>
        </w:p>
        <w:p w14:paraId="16B6CA3B" w14:textId="5F7F06FB" w:rsidR="00A717B7" w:rsidRDefault="00BB07A4">
          <w:pPr>
            <w:pStyle w:val="25"/>
            <w:tabs>
              <w:tab w:val="left" w:pos="840"/>
              <w:tab w:val="right" w:leader="dot" w:pos="8777"/>
            </w:tabs>
            <w:rPr>
              <w:rFonts w:cstheme="minorBidi"/>
              <w:noProof/>
              <w:kern w:val="2"/>
              <w:sz w:val="21"/>
            </w:rPr>
          </w:pPr>
          <w:hyperlink w:anchor="_Toc135319975" w:history="1">
            <w:r w:rsidR="00A717B7" w:rsidRPr="00ED37F5">
              <w:rPr>
                <w:rStyle w:val="af8"/>
                <w:noProof/>
              </w:rPr>
              <w:t>2.5</w:t>
            </w:r>
            <w:r w:rsidR="00A717B7">
              <w:rPr>
                <w:rFonts w:cstheme="minorBidi"/>
                <w:noProof/>
                <w:kern w:val="2"/>
                <w:sz w:val="21"/>
              </w:rPr>
              <w:tab/>
            </w:r>
            <w:r w:rsidR="00A717B7" w:rsidRPr="00ED37F5">
              <w:rPr>
                <w:rStyle w:val="af8"/>
                <w:noProof/>
              </w:rPr>
              <w:t>その他指針等に基づく備蓄について</w:t>
            </w:r>
            <w:r w:rsidR="00A717B7">
              <w:rPr>
                <w:noProof/>
                <w:webHidden/>
              </w:rPr>
              <w:tab/>
            </w:r>
            <w:r w:rsidR="00A717B7">
              <w:rPr>
                <w:noProof/>
                <w:webHidden/>
              </w:rPr>
              <w:fldChar w:fldCharType="begin"/>
            </w:r>
            <w:r w:rsidR="00A717B7">
              <w:rPr>
                <w:noProof/>
                <w:webHidden/>
              </w:rPr>
              <w:instrText xml:space="preserve"> PAGEREF _Toc135319975 \h </w:instrText>
            </w:r>
            <w:r w:rsidR="00A717B7">
              <w:rPr>
                <w:noProof/>
                <w:webHidden/>
              </w:rPr>
            </w:r>
            <w:r w:rsidR="00A717B7">
              <w:rPr>
                <w:noProof/>
                <w:webHidden/>
              </w:rPr>
              <w:fldChar w:fldCharType="separate"/>
            </w:r>
            <w:r>
              <w:rPr>
                <w:noProof/>
                <w:webHidden/>
              </w:rPr>
              <w:t>- 10 -</w:t>
            </w:r>
            <w:r w:rsidR="00A717B7">
              <w:rPr>
                <w:noProof/>
                <w:webHidden/>
              </w:rPr>
              <w:fldChar w:fldCharType="end"/>
            </w:r>
          </w:hyperlink>
        </w:p>
        <w:p w14:paraId="7D7906C2" w14:textId="3A63F8BE" w:rsidR="00A717B7" w:rsidRDefault="00BB07A4" w:rsidP="00915EA0">
          <w:pPr>
            <w:pStyle w:val="11"/>
            <w:rPr>
              <w:rFonts w:cstheme="minorBidi"/>
              <w:kern w:val="2"/>
              <w:sz w:val="21"/>
            </w:rPr>
          </w:pPr>
          <w:hyperlink w:anchor="_Toc135319976" w:history="1">
            <w:r w:rsidR="00A717B7" w:rsidRPr="00ED37F5">
              <w:rPr>
                <w:rStyle w:val="af8"/>
              </w:rPr>
              <w:t>3</w:t>
            </w:r>
            <w:r w:rsidR="00A717B7">
              <w:rPr>
                <w:rFonts w:cstheme="minorBidi"/>
                <w:kern w:val="2"/>
                <w:sz w:val="21"/>
              </w:rPr>
              <w:tab/>
            </w:r>
            <w:r w:rsidR="00A717B7" w:rsidRPr="00ED37F5">
              <w:rPr>
                <w:rStyle w:val="af8"/>
              </w:rPr>
              <w:t>備蓄場所について</w:t>
            </w:r>
            <w:r w:rsidR="00A717B7">
              <w:rPr>
                <w:webHidden/>
              </w:rPr>
              <w:tab/>
            </w:r>
            <w:r w:rsidR="00A717B7">
              <w:rPr>
                <w:webHidden/>
              </w:rPr>
              <w:fldChar w:fldCharType="begin"/>
            </w:r>
            <w:r w:rsidR="00A717B7">
              <w:rPr>
                <w:webHidden/>
              </w:rPr>
              <w:instrText xml:space="preserve"> PAGEREF _Toc135319976 \h </w:instrText>
            </w:r>
            <w:r w:rsidR="00A717B7">
              <w:rPr>
                <w:webHidden/>
              </w:rPr>
            </w:r>
            <w:r w:rsidR="00A717B7">
              <w:rPr>
                <w:webHidden/>
              </w:rPr>
              <w:fldChar w:fldCharType="separate"/>
            </w:r>
            <w:r>
              <w:rPr>
                <w:webHidden/>
              </w:rPr>
              <w:t>- 12 -</w:t>
            </w:r>
            <w:r w:rsidR="00A717B7">
              <w:rPr>
                <w:webHidden/>
              </w:rPr>
              <w:fldChar w:fldCharType="end"/>
            </w:r>
          </w:hyperlink>
        </w:p>
        <w:p w14:paraId="27052BB3" w14:textId="4A1AB025" w:rsidR="00A717B7" w:rsidRDefault="00BB07A4">
          <w:pPr>
            <w:pStyle w:val="25"/>
            <w:tabs>
              <w:tab w:val="left" w:pos="840"/>
              <w:tab w:val="right" w:leader="dot" w:pos="8777"/>
            </w:tabs>
            <w:rPr>
              <w:rFonts w:cstheme="minorBidi"/>
              <w:noProof/>
              <w:kern w:val="2"/>
              <w:sz w:val="21"/>
            </w:rPr>
          </w:pPr>
          <w:hyperlink w:anchor="_Toc135319977" w:history="1">
            <w:r w:rsidR="00A717B7" w:rsidRPr="00ED37F5">
              <w:rPr>
                <w:rStyle w:val="af8"/>
                <w:noProof/>
              </w:rPr>
              <w:t>3.1</w:t>
            </w:r>
            <w:r w:rsidR="00A717B7">
              <w:rPr>
                <w:rFonts w:cstheme="minorBidi"/>
                <w:noProof/>
                <w:kern w:val="2"/>
                <w:sz w:val="21"/>
              </w:rPr>
              <w:tab/>
            </w:r>
            <w:r w:rsidR="00A717B7" w:rsidRPr="00ED37F5">
              <w:rPr>
                <w:rStyle w:val="af8"/>
                <w:noProof/>
              </w:rPr>
              <w:t>配備計画</w:t>
            </w:r>
            <w:r w:rsidR="00A717B7">
              <w:rPr>
                <w:noProof/>
                <w:webHidden/>
              </w:rPr>
              <w:tab/>
            </w:r>
            <w:r w:rsidR="00A717B7">
              <w:rPr>
                <w:noProof/>
                <w:webHidden/>
              </w:rPr>
              <w:fldChar w:fldCharType="begin"/>
            </w:r>
            <w:r w:rsidR="00A717B7">
              <w:rPr>
                <w:noProof/>
                <w:webHidden/>
              </w:rPr>
              <w:instrText xml:space="preserve"> PAGEREF _Toc135319977 \h </w:instrText>
            </w:r>
            <w:r w:rsidR="00A717B7">
              <w:rPr>
                <w:noProof/>
                <w:webHidden/>
              </w:rPr>
            </w:r>
            <w:r w:rsidR="00A717B7">
              <w:rPr>
                <w:noProof/>
                <w:webHidden/>
              </w:rPr>
              <w:fldChar w:fldCharType="separate"/>
            </w:r>
            <w:r>
              <w:rPr>
                <w:noProof/>
                <w:webHidden/>
              </w:rPr>
              <w:t>- 12 -</w:t>
            </w:r>
            <w:r w:rsidR="00A717B7">
              <w:rPr>
                <w:noProof/>
                <w:webHidden/>
              </w:rPr>
              <w:fldChar w:fldCharType="end"/>
            </w:r>
          </w:hyperlink>
        </w:p>
        <w:p w14:paraId="0C6A492C" w14:textId="61715CC1" w:rsidR="00A717B7" w:rsidRDefault="00BB07A4">
          <w:pPr>
            <w:pStyle w:val="31"/>
            <w:tabs>
              <w:tab w:val="left" w:pos="1260"/>
              <w:tab w:val="right" w:leader="dot" w:pos="8777"/>
            </w:tabs>
            <w:rPr>
              <w:rFonts w:cstheme="minorBidi"/>
              <w:noProof/>
              <w:kern w:val="2"/>
              <w:sz w:val="21"/>
            </w:rPr>
          </w:pPr>
          <w:hyperlink w:anchor="_Toc135319978" w:history="1">
            <w:r w:rsidR="00A717B7" w:rsidRPr="00ED37F5">
              <w:rPr>
                <w:rStyle w:val="af8"/>
                <w:noProof/>
              </w:rPr>
              <w:t>3.1.1</w:t>
            </w:r>
            <w:r w:rsidR="00A717B7">
              <w:rPr>
                <w:rFonts w:cstheme="minorBidi"/>
                <w:noProof/>
                <w:kern w:val="2"/>
                <w:sz w:val="21"/>
              </w:rPr>
              <w:tab/>
            </w:r>
            <w:r w:rsidR="00A717B7" w:rsidRPr="00ED37F5">
              <w:rPr>
                <w:rStyle w:val="af8"/>
                <w:noProof/>
              </w:rPr>
              <w:t>食糧、高齢者食、毛布、育児用調整粉乳、哺乳瓶、飲料水、給水袋などの食糧、飲料水等の配備基準</w:t>
            </w:r>
            <w:r w:rsidR="00A717B7">
              <w:rPr>
                <w:noProof/>
                <w:webHidden/>
              </w:rPr>
              <w:tab/>
            </w:r>
            <w:r w:rsidR="00A717B7">
              <w:rPr>
                <w:noProof/>
                <w:webHidden/>
              </w:rPr>
              <w:fldChar w:fldCharType="begin"/>
            </w:r>
            <w:r w:rsidR="00A717B7">
              <w:rPr>
                <w:noProof/>
                <w:webHidden/>
              </w:rPr>
              <w:instrText xml:space="preserve"> PAGEREF _Toc135319978 \h </w:instrText>
            </w:r>
            <w:r w:rsidR="00A717B7">
              <w:rPr>
                <w:noProof/>
                <w:webHidden/>
              </w:rPr>
            </w:r>
            <w:r w:rsidR="00A717B7">
              <w:rPr>
                <w:noProof/>
                <w:webHidden/>
              </w:rPr>
              <w:fldChar w:fldCharType="separate"/>
            </w:r>
            <w:r>
              <w:rPr>
                <w:noProof/>
                <w:webHidden/>
              </w:rPr>
              <w:t>- 12 -</w:t>
            </w:r>
            <w:r w:rsidR="00A717B7">
              <w:rPr>
                <w:noProof/>
                <w:webHidden/>
              </w:rPr>
              <w:fldChar w:fldCharType="end"/>
            </w:r>
          </w:hyperlink>
        </w:p>
        <w:p w14:paraId="6485D9F9" w14:textId="058E980A" w:rsidR="00A717B7" w:rsidRDefault="00BB07A4">
          <w:pPr>
            <w:pStyle w:val="31"/>
            <w:tabs>
              <w:tab w:val="left" w:pos="1260"/>
              <w:tab w:val="right" w:leader="dot" w:pos="8777"/>
            </w:tabs>
            <w:rPr>
              <w:rFonts w:cstheme="minorBidi"/>
              <w:noProof/>
              <w:kern w:val="2"/>
              <w:sz w:val="21"/>
            </w:rPr>
          </w:pPr>
          <w:hyperlink w:anchor="_Toc135319979" w:history="1">
            <w:r w:rsidR="00A717B7" w:rsidRPr="00ED37F5">
              <w:rPr>
                <w:rStyle w:val="af8"/>
                <w:noProof/>
              </w:rPr>
              <w:t>3.1.2</w:t>
            </w:r>
            <w:r w:rsidR="00A717B7">
              <w:rPr>
                <w:rFonts w:cstheme="minorBidi"/>
                <w:noProof/>
                <w:kern w:val="2"/>
                <w:sz w:val="21"/>
              </w:rPr>
              <w:tab/>
            </w:r>
            <w:r w:rsidR="00A717B7" w:rsidRPr="00ED37F5">
              <w:rPr>
                <w:rStyle w:val="af8"/>
                <w:noProof/>
              </w:rPr>
              <w:t>乳児・小児用おむつ、大人用おむつ、簡易トイレ、生理用品、トイレットペーパー、マスクなどの衛生用品の配備基準</w:t>
            </w:r>
            <w:r w:rsidR="00A717B7">
              <w:rPr>
                <w:noProof/>
                <w:webHidden/>
              </w:rPr>
              <w:tab/>
            </w:r>
            <w:r w:rsidR="00A717B7">
              <w:rPr>
                <w:noProof/>
                <w:webHidden/>
              </w:rPr>
              <w:fldChar w:fldCharType="begin"/>
            </w:r>
            <w:r w:rsidR="00A717B7">
              <w:rPr>
                <w:noProof/>
                <w:webHidden/>
              </w:rPr>
              <w:instrText xml:space="preserve"> PAGEREF _Toc135319979 \h </w:instrText>
            </w:r>
            <w:r w:rsidR="00A717B7">
              <w:rPr>
                <w:noProof/>
                <w:webHidden/>
              </w:rPr>
            </w:r>
            <w:r w:rsidR="00A717B7">
              <w:rPr>
                <w:noProof/>
                <w:webHidden/>
              </w:rPr>
              <w:fldChar w:fldCharType="separate"/>
            </w:r>
            <w:r>
              <w:rPr>
                <w:noProof/>
                <w:webHidden/>
              </w:rPr>
              <w:t>- 12 -</w:t>
            </w:r>
            <w:r w:rsidR="00A717B7">
              <w:rPr>
                <w:noProof/>
                <w:webHidden/>
              </w:rPr>
              <w:fldChar w:fldCharType="end"/>
            </w:r>
          </w:hyperlink>
        </w:p>
        <w:p w14:paraId="7E08201C" w14:textId="13F939DE" w:rsidR="00A717B7" w:rsidRDefault="00BB07A4">
          <w:pPr>
            <w:pStyle w:val="31"/>
            <w:tabs>
              <w:tab w:val="left" w:pos="1260"/>
              <w:tab w:val="right" w:leader="dot" w:pos="8777"/>
            </w:tabs>
            <w:rPr>
              <w:rFonts w:cstheme="minorBidi"/>
              <w:noProof/>
              <w:kern w:val="2"/>
              <w:sz w:val="21"/>
            </w:rPr>
          </w:pPr>
          <w:hyperlink w:anchor="_Toc135319980" w:history="1">
            <w:r w:rsidR="00A717B7" w:rsidRPr="00ED37F5">
              <w:rPr>
                <w:rStyle w:val="af8"/>
                <w:noProof/>
              </w:rPr>
              <w:t>3.1.3</w:t>
            </w:r>
            <w:r w:rsidR="00A717B7">
              <w:rPr>
                <w:rFonts w:cstheme="minorBidi"/>
                <w:noProof/>
                <w:kern w:val="2"/>
                <w:sz w:val="21"/>
              </w:rPr>
              <w:tab/>
            </w:r>
            <w:r w:rsidR="00A717B7" w:rsidRPr="00ED37F5">
              <w:rPr>
                <w:rStyle w:val="af8"/>
                <w:noProof/>
              </w:rPr>
              <w:t>資器材セットなどの災害救助用品</w:t>
            </w:r>
            <w:r w:rsidR="00A717B7">
              <w:rPr>
                <w:noProof/>
                <w:webHidden/>
              </w:rPr>
              <w:tab/>
            </w:r>
            <w:r w:rsidR="00A717B7">
              <w:rPr>
                <w:noProof/>
                <w:webHidden/>
              </w:rPr>
              <w:fldChar w:fldCharType="begin"/>
            </w:r>
            <w:r w:rsidR="00A717B7">
              <w:rPr>
                <w:noProof/>
                <w:webHidden/>
              </w:rPr>
              <w:instrText xml:space="preserve"> PAGEREF _Toc135319980 \h </w:instrText>
            </w:r>
            <w:r w:rsidR="00A717B7">
              <w:rPr>
                <w:noProof/>
                <w:webHidden/>
              </w:rPr>
            </w:r>
            <w:r w:rsidR="00A717B7">
              <w:rPr>
                <w:noProof/>
                <w:webHidden/>
              </w:rPr>
              <w:fldChar w:fldCharType="separate"/>
            </w:r>
            <w:r>
              <w:rPr>
                <w:noProof/>
                <w:webHidden/>
              </w:rPr>
              <w:t>- 13 -</w:t>
            </w:r>
            <w:r w:rsidR="00A717B7">
              <w:rPr>
                <w:noProof/>
                <w:webHidden/>
              </w:rPr>
              <w:fldChar w:fldCharType="end"/>
            </w:r>
          </w:hyperlink>
        </w:p>
        <w:p w14:paraId="18C4DFA4" w14:textId="02F86F0F" w:rsidR="00A717B7" w:rsidRDefault="00BB07A4">
          <w:pPr>
            <w:pStyle w:val="31"/>
            <w:tabs>
              <w:tab w:val="left" w:pos="1260"/>
              <w:tab w:val="right" w:leader="dot" w:pos="8777"/>
            </w:tabs>
            <w:rPr>
              <w:rFonts w:cstheme="minorBidi"/>
              <w:noProof/>
              <w:kern w:val="2"/>
              <w:sz w:val="21"/>
            </w:rPr>
          </w:pPr>
          <w:hyperlink w:anchor="_Toc135319981" w:history="1">
            <w:r w:rsidR="00A717B7" w:rsidRPr="00ED37F5">
              <w:rPr>
                <w:rStyle w:val="af8"/>
                <w:noProof/>
              </w:rPr>
              <w:t>3.1.4</w:t>
            </w:r>
            <w:r w:rsidR="00A717B7">
              <w:rPr>
                <w:rFonts w:cstheme="minorBidi"/>
                <w:noProof/>
                <w:kern w:val="2"/>
                <w:sz w:val="21"/>
              </w:rPr>
              <w:tab/>
            </w:r>
            <w:r w:rsidR="00A717B7" w:rsidRPr="00ED37F5">
              <w:rPr>
                <w:rStyle w:val="af8"/>
                <w:noProof/>
              </w:rPr>
              <w:t>エアーマット、担架などの避難行動要支援者対策用品の配備基準</w:t>
            </w:r>
            <w:r w:rsidR="00A717B7">
              <w:rPr>
                <w:noProof/>
                <w:webHidden/>
              </w:rPr>
              <w:tab/>
            </w:r>
            <w:r w:rsidR="00A717B7">
              <w:rPr>
                <w:noProof/>
                <w:webHidden/>
              </w:rPr>
              <w:fldChar w:fldCharType="begin"/>
            </w:r>
            <w:r w:rsidR="00A717B7">
              <w:rPr>
                <w:noProof/>
                <w:webHidden/>
              </w:rPr>
              <w:instrText xml:space="preserve"> PAGEREF _Toc135319981 \h </w:instrText>
            </w:r>
            <w:r w:rsidR="00A717B7">
              <w:rPr>
                <w:noProof/>
                <w:webHidden/>
              </w:rPr>
            </w:r>
            <w:r w:rsidR="00A717B7">
              <w:rPr>
                <w:noProof/>
                <w:webHidden/>
              </w:rPr>
              <w:fldChar w:fldCharType="separate"/>
            </w:r>
            <w:r>
              <w:rPr>
                <w:noProof/>
                <w:webHidden/>
              </w:rPr>
              <w:t>- 13 -</w:t>
            </w:r>
            <w:r w:rsidR="00A717B7">
              <w:rPr>
                <w:noProof/>
                <w:webHidden/>
              </w:rPr>
              <w:fldChar w:fldCharType="end"/>
            </w:r>
          </w:hyperlink>
        </w:p>
        <w:p w14:paraId="53C447A8" w14:textId="37642895" w:rsidR="00A717B7" w:rsidRDefault="00BB07A4">
          <w:pPr>
            <w:pStyle w:val="31"/>
            <w:tabs>
              <w:tab w:val="left" w:pos="1260"/>
              <w:tab w:val="right" w:leader="dot" w:pos="8777"/>
            </w:tabs>
            <w:rPr>
              <w:rFonts w:cstheme="minorBidi"/>
              <w:noProof/>
              <w:kern w:val="2"/>
              <w:sz w:val="21"/>
            </w:rPr>
          </w:pPr>
          <w:hyperlink w:anchor="_Toc135319982" w:history="1">
            <w:r w:rsidR="00A717B7" w:rsidRPr="00ED37F5">
              <w:rPr>
                <w:rStyle w:val="af8"/>
                <w:noProof/>
              </w:rPr>
              <w:t>3.1.5</w:t>
            </w:r>
            <w:r w:rsidR="00A717B7">
              <w:rPr>
                <w:rFonts w:cstheme="minorBidi"/>
                <w:noProof/>
                <w:kern w:val="2"/>
                <w:sz w:val="21"/>
              </w:rPr>
              <w:tab/>
            </w:r>
            <w:r w:rsidR="00A717B7" w:rsidRPr="00ED37F5">
              <w:rPr>
                <w:rStyle w:val="af8"/>
                <w:noProof/>
              </w:rPr>
              <w:t>防水シート、ソーラー式ランタン、ガスボンベ式発電機、特設公衆電話など避難所運営用品の配備基準</w:t>
            </w:r>
            <w:r w:rsidR="00A717B7">
              <w:rPr>
                <w:noProof/>
                <w:webHidden/>
              </w:rPr>
              <w:tab/>
            </w:r>
            <w:r w:rsidR="00A717B7">
              <w:rPr>
                <w:noProof/>
                <w:webHidden/>
              </w:rPr>
              <w:fldChar w:fldCharType="begin"/>
            </w:r>
            <w:r w:rsidR="00A717B7">
              <w:rPr>
                <w:noProof/>
                <w:webHidden/>
              </w:rPr>
              <w:instrText xml:space="preserve"> PAGEREF _Toc135319982 \h </w:instrText>
            </w:r>
            <w:r w:rsidR="00A717B7">
              <w:rPr>
                <w:noProof/>
                <w:webHidden/>
              </w:rPr>
            </w:r>
            <w:r w:rsidR="00A717B7">
              <w:rPr>
                <w:noProof/>
                <w:webHidden/>
              </w:rPr>
              <w:fldChar w:fldCharType="separate"/>
            </w:r>
            <w:r>
              <w:rPr>
                <w:noProof/>
                <w:webHidden/>
              </w:rPr>
              <w:t>- 13 -</w:t>
            </w:r>
            <w:r w:rsidR="00A717B7">
              <w:rPr>
                <w:noProof/>
                <w:webHidden/>
              </w:rPr>
              <w:fldChar w:fldCharType="end"/>
            </w:r>
          </w:hyperlink>
        </w:p>
        <w:p w14:paraId="2BFDD0E6" w14:textId="7759D6AF" w:rsidR="00A717B7" w:rsidRDefault="00BB07A4">
          <w:pPr>
            <w:pStyle w:val="25"/>
            <w:tabs>
              <w:tab w:val="left" w:pos="840"/>
              <w:tab w:val="right" w:leader="dot" w:pos="8777"/>
            </w:tabs>
            <w:rPr>
              <w:rFonts w:cstheme="minorBidi"/>
              <w:noProof/>
              <w:kern w:val="2"/>
              <w:sz w:val="21"/>
            </w:rPr>
          </w:pPr>
          <w:hyperlink w:anchor="_Toc135319983" w:history="1">
            <w:r w:rsidR="00A717B7" w:rsidRPr="00ED37F5">
              <w:rPr>
                <w:rStyle w:val="af8"/>
                <w:noProof/>
              </w:rPr>
              <w:t>3.2</w:t>
            </w:r>
            <w:r w:rsidR="00A717B7">
              <w:rPr>
                <w:rFonts w:cstheme="minorBidi"/>
                <w:noProof/>
                <w:kern w:val="2"/>
                <w:sz w:val="21"/>
              </w:rPr>
              <w:tab/>
            </w:r>
            <w:r w:rsidR="00A717B7" w:rsidRPr="00ED37F5">
              <w:rPr>
                <w:rStyle w:val="af8"/>
                <w:noProof/>
              </w:rPr>
              <w:t>地区備蓄拠点について</w:t>
            </w:r>
            <w:r w:rsidR="00A717B7">
              <w:rPr>
                <w:noProof/>
                <w:webHidden/>
              </w:rPr>
              <w:tab/>
            </w:r>
            <w:r w:rsidR="00A717B7">
              <w:rPr>
                <w:noProof/>
                <w:webHidden/>
              </w:rPr>
              <w:fldChar w:fldCharType="begin"/>
            </w:r>
            <w:r w:rsidR="00A717B7">
              <w:rPr>
                <w:noProof/>
                <w:webHidden/>
              </w:rPr>
              <w:instrText xml:space="preserve"> PAGEREF _Toc135319983 \h </w:instrText>
            </w:r>
            <w:r w:rsidR="00A717B7">
              <w:rPr>
                <w:noProof/>
                <w:webHidden/>
              </w:rPr>
            </w:r>
            <w:r w:rsidR="00A717B7">
              <w:rPr>
                <w:noProof/>
                <w:webHidden/>
              </w:rPr>
              <w:fldChar w:fldCharType="separate"/>
            </w:r>
            <w:r>
              <w:rPr>
                <w:noProof/>
                <w:webHidden/>
              </w:rPr>
              <w:t>- 13 -</w:t>
            </w:r>
            <w:r w:rsidR="00A717B7">
              <w:rPr>
                <w:noProof/>
                <w:webHidden/>
              </w:rPr>
              <w:fldChar w:fldCharType="end"/>
            </w:r>
          </w:hyperlink>
        </w:p>
        <w:p w14:paraId="4343CB5D" w14:textId="7D0E42F8" w:rsidR="00A717B7" w:rsidRDefault="00BB07A4">
          <w:pPr>
            <w:pStyle w:val="25"/>
            <w:tabs>
              <w:tab w:val="left" w:pos="840"/>
              <w:tab w:val="right" w:leader="dot" w:pos="8777"/>
            </w:tabs>
            <w:rPr>
              <w:rFonts w:cstheme="minorBidi"/>
              <w:noProof/>
              <w:kern w:val="2"/>
              <w:sz w:val="21"/>
            </w:rPr>
          </w:pPr>
          <w:hyperlink w:anchor="_Toc135319984" w:history="1">
            <w:r w:rsidR="00A717B7" w:rsidRPr="00ED37F5">
              <w:rPr>
                <w:rStyle w:val="af8"/>
                <w:noProof/>
              </w:rPr>
              <w:t>3.3</w:t>
            </w:r>
            <w:r w:rsidR="00A717B7">
              <w:rPr>
                <w:rFonts w:cstheme="minorBidi"/>
                <w:noProof/>
                <w:kern w:val="2"/>
                <w:sz w:val="21"/>
              </w:rPr>
              <w:tab/>
            </w:r>
            <w:r w:rsidR="00A717B7" w:rsidRPr="00ED37F5">
              <w:rPr>
                <w:rStyle w:val="af8"/>
                <w:noProof/>
              </w:rPr>
              <w:t>区備蓄拠点での備蓄について</w:t>
            </w:r>
            <w:r w:rsidR="00A717B7">
              <w:rPr>
                <w:noProof/>
                <w:webHidden/>
              </w:rPr>
              <w:tab/>
            </w:r>
            <w:r w:rsidR="00A717B7">
              <w:rPr>
                <w:noProof/>
                <w:webHidden/>
              </w:rPr>
              <w:fldChar w:fldCharType="begin"/>
            </w:r>
            <w:r w:rsidR="00A717B7">
              <w:rPr>
                <w:noProof/>
                <w:webHidden/>
              </w:rPr>
              <w:instrText xml:space="preserve"> PAGEREF _Toc135319984 \h </w:instrText>
            </w:r>
            <w:r w:rsidR="00A717B7">
              <w:rPr>
                <w:noProof/>
                <w:webHidden/>
              </w:rPr>
            </w:r>
            <w:r w:rsidR="00A717B7">
              <w:rPr>
                <w:noProof/>
                <w:webHidden/>
              </w:rPr>
              <w:fldChar w:fldCharType="separate"/>
            </w:r>
            <w:r>
              <w:rPr>
                <w:noProof/>
                <w:webHidden/>
              </w:rPr>
              <w:t>- 14 -</w:t>
            </w:r>
            <w:r w:rsidR="00A717B7">
              <w:rPr>
                <w:noProof/>
                <w:webHidden/>
              </w:rPr>
              <w:fldChar w:fldCharType="end"/>
            </w:r>
          </w:hyperlink>
        </w:p>
        <w:p w14:paraId="1ADD9763" w14:textId="654DD459" w:rsidR="00A717B7" w:rsidRDefault="00BB07A4">
          <w:pPr>
            <w:pStyle w:val="25"/>
            <w:tabs>
              <w:tab w:val="left" w:pos="840"/>
              <w:tab w:val="right" w:leader="dot" w:pos="8777"/>
            </w:tabs>
            <w:rPr>
              <w:rFonts w:cstheme="minorBidi"/>
              <w:noProof/>
              <w:kern w:val="2"/>
              <w:sz w:val="21"/>
            </w:rPr>
          </w:pPr>
          <w:hyperlink w:anchor="_Toc135319985" w:history="1">
            <w:r w:rsidR="00A717B7" w:rsidRPr="00ED37F5">
              <w:rPr>
                <w:rStyle w:val="af8"/>
                <w:noProof/>
              </w:rPr>
              <w:t>3.4</w:t>
            </w:r>
            <w:r w:rsidR="00A717B7">
              <w:rPr>
                <w:rFonts w:cstheme="minorBidi"/>
                <w:noProof/>
                <w:kern w:val="2"/>
                <w:sz w:val="21"/>
              </w:rPr>
              <w:tab/>
            </w:r>
            <w:r w:rsidR="00A717B7" w:rsidRPr="00ED37F5">
              <w:rPr>
                <w:rStyle w:val="af8"/>
                <w:noProof/>
              </w:rPr>
              <w:t>避難所での備蓄について</w:t>
            </w:r>
            <w:r w:rsidR="00A717B7">
              <w:rPr>
                <w:noProof/>
                <w:webHidden/>
              </w:rPr>
              <w:tab/>
            </w:r>
            <w:r w:rsidR="00A717B7">
              <w:rPr>
                <w:noProof/>
                <w:webHidden/>
              </w:rPr>
              <w:fldChar w:fldCharType="begin"/>
            </w:r>
            <w:r w:rsidR="00A717B7">
              <w:rPr>
                <w:noProof/>
                <w:webHidden/>
              </w:rPr>
              <w:instrText xml:space="preserve"> PAGEREF _Toc135319985 \h </w:instrText>
            </w:r>
            <w:r w:rsidR="00A717B7">
              <w:rPr>
                <w:noProof/>
                <w:webHidden/>
              </w:rPr>
            </w:r>
            <w:r w:rsidR="00A717B7">
              <w:rPr>
                <w:noProof/>
                <w:webHidden/>
              </w:rPr>
              <w:fldChar w:fldCharType="separate"/>
            </w:r>
            <w:r>
              <w:rPr>
                <w:noProof/>
                <w:webHidden/>
              </w:rPr>
              <w:t>- 14 -</w:t>
            </w:r>
            <w:r w:rsidR="00A717B7">
              <w:rPr>
                <w:noProof/>
                <w:webHidden/>
              </w:rPr>
              <w:fldChar w:fldCharType="end"/>
            </w:r>
          </w:hyperlink>
        </w:p>
        <w:p w14:paraId="42057A52" w14:textId="072D35EC" w:rsidR="00A717B7" w:rsidRDefault="00BB07A4" w:rsidP="00915EA0">
          <w:pPr>
            <w:pStyle w:val="11"/>
            <w:rPr>
              <w:rFonts w:cstheme="minorBidi"/>
              <w:kern w:val="2"/>
              <w:sz w:val="21"/>
            </w:rPr>
          </w:pPr>
          <w:hyperlink w:anchor="_Toc135319986" w:history="1">
            <w:r w:rsidR="00A717B7" w:rsidRPr="00ED37F5">
              <w:rPr>
                <w:rStyle w:val="af8"/>
              </w:rPr>
              <w:t>4</w:t>
            </w:r>
            <w:r w:rsidR="00A717B7">
              <w:rPr>
                <w:rFonts w:cstheme="minorBidi"/>
                <w:kern w:val="2"/>
                <w:sz w:val="21"/>
              </w:rPr>
              <w:tab/>
            </w:r>
            <w:r w:rsidR="00A717B7" w:rsidRPr="00ED37F5">
              <w:rPr>
                <w:rStyle w:val="af8"/>
              </w:rPr>
              <w:t>備蓄物資の有効活用について</w:t>
            </w:r>
            <w:r w:rsidR="00A717B7">
              <w:rPr>
                <w:webHidden/>
              </w:rPr>
              <w:tab/>
            </w:r>
            <w:r w:rsidR="00A717B7">
              <w:rPr>
                <w:webHidden/>
              </w:rPr>
              <w:fldChar w:fldCharType="begin"/>
            </w:r>
            <w:r w:rsidR="00A717B7">
              <w:rPr>
                <w:webHidden/>
              </w:rPr>
              <w:instrText xml:space="preserve"> PAGEREF _Toc135319986 \h </w:instrText>
            </w:r>
            <w:r w:rsidR="00A717B7">
              <w:rPr>
                <w:webHidden/>
              </w:rPr>
            </w:r>
            <w:r w:rsidR="00A717B7">
              <w:rPr>
                <w:webHidden/>
              </w:rPr>
              <w:fldChar w:fldCharType="separate"/>
            </w:r>
            <w:r>
              <w:rPr>
                <w:webHidden/>
              </w:rPr>
              <w:t>- 15 -</w:t>
            </w:r>
            <w:r w:rsidR="00A717B7">
              <w:rPr>
                <w:webHidden/>
              </w:rPr>
              <w:fldChar w:fldCharType="end"/>
            </w:r>
          </w:hyperlink>
        </w:p>
        <w:p w14:paraId="67326EF5" w14:textId="29EA87B9" w:rsidR="00A717B7" w:rsidRDefault="00BB07A4" w:rsidP="00915EA0">
          <w:pPr>
            <w:pStyle w:val="11"/>
            <w:rPr>
              <w:rFonts w:cstheme="minorBidi"/>
              <w:kern w:val="2"/>
              <w:sz w:val="21"/>
            </w:rPr>
          </w:pPr>
          <w:hyperlink w:anchor="_Toc135319987" w:history="1">
            <w:r w:rsidR="00A717B7" w:rsidRPr="00ED37F5">
              <w:rPr>
                <w:rStyle w:val="af8"/>
              </w:rPr>
              <w:t>5</w:t>
            </w:r>
            <w:r w:rsidR="00A717B7">
              <w:rPr>
                <w:rFonts w:cstheme="minorBidi"/>
                <w:kern w:val="2"/>
                <w:sz w:val="21"/>
              </w:rPr>
              <w:tab/>
            </w:r>
            <w:r w:rsidR="00A717B7" w:rsidRPr="00ED37F5">
              <w:rPr>
                <w:rStyle w:val="af8"/>
              </w:rPr>
              <w:t>流通在庫備蓄（協定）について</w:t>
            </w:r>
            <w:r w:rsidR="00A717B7">
              <w:rPr>
                <w:webHidden/>
              </w:rPr>
              <w:tab/>
            </w:r>
            <w:r w:rsidR="00A717B7">
              <w:rPr>
                <w:webHidden/>
              </w:rPr>
              <w:fldChar w:fldCharType="begin"/>
            </w:r>
            <w:r w:rsidR="00A717B7">
              <w:rPr>
                <w:webHidden/>
              </w:rPr>
              <w:instrText xml:space="preserve"> PAGEREF _Toc135319987 \h </w:instrText>
            </w:r>
            <w:r w:rsidR="00A717B7">
              <w:rPr>
                <w:webHidden/>
              </w:rPr>
            </w:r>
            <w:r w:rsidR="00A717B7">
              <w:rPr>
                <w:webHidden/>
              </w:rPr>
              <w:fldChar w:fldCharType="separate"/>
            </w:r>
            <w:r>
              <w:rPr>
                <w:webHidden/>
              </w:rPr>
              <w:t>- 16 -</w:t>
            </w:r>
            <w:r w:rsidR="00A717B7">
              <w:rPr>
                <w:webHidden/>
              </w:rPr>
              <w:fldChar w:fldCharType="end"/>
            </w:r>
          </w:hyperlink>
        </w:p>
        <w:p w14:paraId="14D79EAC" w14:textId="4633869E" w:rsidR="00A717B7" w:rsidRDefault="00BB07A4">
          <w:pPr>
            <w:pStyle w:val="25"/>
            <w:tabs>
              <w:tab w:val="left" w:pos="840"/>
              <w:tab w:val="right" w:leader="dot" w:pos="8777"/>
            </w:tabs>
            <w:rPr>
              <w:rFonts w:cstheme="minorBidi"/>
              <w:noProof/>
              <w:kern w:val="2"/>
              <w:sz w:val="21"/>
            </w:rPr>
          </w:pPr>
          <w:hyperlink w:anchor="_Toc135319988" w:history="1">
            <w:r w:rsidR="00A717B7" w:rsidRPr="00ED37F5">
              <w:rPr>
                <w:rStyle w:val="af8"/>
                <w:noProof/>
              </w:rPr>
              <w:t>5.1</w:t>
            </w:r>
            <w:r w:rsidR="00A717B7">
              <w:rPr>
                <w:rFonts w:cstheme="minorBidi"/>
                <w:noProof/>
                <w:kern w:val="2"/>
                <w:sz w:val="21"/>
              </w:rPr>
              <w:tab/>
            </w:r>
            <w:r w:rsidR="00A717B7" w:rsidRPr="00ED37F5">
              <w:rPr>
                <w:rStyle w:val="af8"/>
                <w:noProof/>
              </w:rPr>
              <w:t>企業、事業者との協定</w:t>
            </w:r>
            <w:r w:rsidR="00A717B7">
              <w:rPr>
                <w:noProof/>
                <w:webHidden/>
              </w:rPr>
              <w:tab/>
            </w:r>
            <w:r w:rsidR="00A717B7">
              <w:rPr>
                <w:noProof/>
                <w:webHidden/>
              </w:rPr>
              <w:fldChar w:fldCharType="begin"/>
            </w:r>
            <w:r w:rsidR="00A717B7">
              <w:rPr>
                <w:noProof/>
                <w:webHidden/>
              </w:rPr>
              <w:instrText xml:space="preserve"> PAGEREF _Toc135319988 \h </w:instrText>
            </w:r>
            <w:r w:rsidR="00A717B7">
              <w:rPr>
                <w:noProof/>
                <w:webHidden/>
              </w:rPr>
            </w:r>
            <w:r w:rsidR="00A717B7">
              <w:rPr>
                <w:noProof/>
                <w:webHidden/>
              </w:rPr>
              <w:fldChar w:fldCharType="separate"/>
            </w:r>
            <w:r>
              <w:rPr>
                <w:noProof/>
                <w:webHidden/>
              </w:rPr>
              <w:t>- 16 -</w:t>
            </w:r>
            <w:r w:rsidR="00A717B7">
              <w:rPr>
                <w:noProof/>
                <w:webHidden/>
              </w:rPr>
              <w:fldChar w:fldCharType="end"/>
            </w:r>
          </w:hyperlink>
        </w:p>
        <w:p w14:paraId="2EEEF504" w14:textId="06906DC8" w:rsidR="00A717B7" w:rsidRDefault="00BB07A4">
          <w:pPr>
            <w:pStyle w:val="25"/>
            <w:tabs>
              <w:tab w:val="left" w:pos="840"/>
              <w:tab w:val="right" w:leader="dot" w:pos="8777"/>
            </w:tabs>
            <w:rPr>
              <w:rFonts w:cstheme="minorBidi"/>
              <w:noProof/>
              <w:kern w:val="2"/>
              <w:sz w:val="21"/>
            </w:rPr>
          </w:pPr>
          <w:hyperlink w:anchor="_Toc135319989" w:history="1">
            <w:r w:rsidR="00A717B7" w:rsidRPr="00ED37F5">
              <w:rPr>
                <w:rStyle w:val="af8"/>
                <w:noProof/>
              </w:rPr>
              <w:t>5.2</w:t>
            </w:r>
            <w:r w:rsidR="00A717B7">
              <w:rPr>
                <w:rFonts w:cstheme="minorBidi"/>
                <w:noProof/>
                <w:kern w:val="2"/>
                <w:sz w:val="21"/>
              </w:rPr>
              <w:tab/>
            </w:r>
            <w:r w:rsidR="00A717B7" w:rsidRPr="00ED37F5">
              <w:rPr>
                <w:rStyle w:val="af8"/>
                <w:noProof/>
              </w:rPr>
              <w:t>他の自治体との協定</w:t>
            </w:r>
            <w:r w:rsidR="00A717B7">
              <w:rPr>
                <w:noProof/>
                <w:webHidden/>
              </w:rPr>
              <w:tab/>
            </w:r>
            <w:r w:rsidR="00A717B7">
              <w:rPr>
                <w:noProof/>
                <w:webHidden/>
              </w:rPr>
              <w:fldChar w:fldCharType="begin"/>
            </w:r>
            <w:r w:rsidR="00A717B7">
              <w:rPr>
                <w:noProof/>
                <w:webHidden/>
              </w:rPr>
              <w:instrText xml:space="preserve"> PAGEREF _Toc135319989 \h </w:instrText>
            </w:r>
            <w:r w:rsidR="00A717B7">
              <w:rPr>
                <w:noProof/>
                <w:webHidden/>
              </w:rPr>
            </w:r>
            <w:r w:rsidR="00A717B7">
              <w:rPr>
                <w:noProof/>
                <w:webHidden/>
              </w:rPr>
              <w:fldChar w:fldCharType="separate"/>
            </w:r>
            <w:r>
              <w:rPr>
                <w:noProof/>
                <w:webHidden/>
              </w:rPr>
              <w:t>- 17 -</w:t>
            </w:r>
            <w:r w:rsidR="00A717B7">
              <w:rPr>
                <w:noProof/>
                <w:webHidden/>
              </w:rPr>
              <w:fldChar w:fldCharType="end"/>
            </w:r>
          </w:hyperlink>
        </w:p>
        <w:p w14:paraId="203A6DB3" w14:textId="6CAADBFC" w:rsidR="00A717B7" w:rsidRDefault="00BB07A4">
          <w:pPr>
            <w:pStyle w:val="25"/>
            <w:tabs>
              <w:tab w:val="left" w:pos="840"/>
              <w:tab w:val="right" w:leader="dot" w:pos="8777"/>
            </w:tabs>
            <w:rPr>
              <w:rFonts w:cstheme="minorBidi"/>
              <w:noProof/>
              <w:kern w:val="2"/>
              <w:sz w:val="21"/>
            </w:rPr>
          </w:pPr>
          <w:hyperlink w:anchor="_Toc135319990" w:history="1">
            <w:r w:rsidR="00A717B7" w:rsidRPr="00ED37F5">
              <w:rPr>
                <w:rStyle w:val="af8"/>
                <w:noProof/>
              </w:rPr>
              <w:t>5.3</w:t>
            </w:r>
            <w:r w:rsidR="00A717B7">
              <w:rPr>
                <w:rFonts w:cstheme="minorBidi"/>
                <w:noProof/>
                <w:kern w:val="2"/>
                <w:sz w:val="21"/>
              </w:rPr>
              <w:tab/>
            </w:r>
            <w:r w:rsidR="00A717B7" w:rsidRPr="00ED37F5">
              <w:rPr>
                <w:rStyle w:val="af8"/>
                <w:noProof/>
              </w:rPr>
              <w:t>本市における防災協定に基づく備蓄について</w:t>
            </w:r>
            <w:r w:rsidR="00A717B7">
              <w:rPr>
                <w:noProof/>
                <w:webHidden/>
              </w:rPr>
              <w:tab/>
            </w:r>
            <w:r w:rsidR="00A717B7">
              <w:rPr>
                <w:noProof/>
                <w:webHidden/>
              </w:rPr>
              <w:fldChar w:fldCharType="begin"/>
            </w:r>
            <w:r w:rsidR="00A717B7">
              <w:rPr>
                <w:noProof/>
                <w:webHidden/>
              </w:rPr>
              <w:instrText xml:space="preserve"> PAGEREF _Toc135319990 \h </w:instrText>
            </w:r>
            <w:r w:rsidR="00A717B7">
              <w:rPr>
                <w:noProof/>
                <w:webHidden/>
              </w:rPr>
            </w:r>
            <w:r w:rsidR="00A717B7">
              <w:rPr>
                <w:noProof/>
                <w:webHidden/>
              </w:rPr>
              <w:fldChar w:fldCharType="separate"/>
            </w:r>
            <w:r>
              <w:rPr>
                <w:noProof/>
                <w:webHidden/>
              </w:rPr>
              <w:t>- 17 -</w:t>
            </w:r>
            <w:r w:rsidR="00A717B7">
              <w:rPr>
                <w:noProof/>
                <w:webHidden/>
              </w:rPr>
              <w:fldChar w:fldCharType="end"/>
            </w:r>
          </w:hyperlink>
        </w:p>
        <w:p w14:paraId="7C8F3E4C" w14:textId="5BD815BE" w:rsidR="00A717B7" w:rsidRDefault="00BB07A4">
          <w:pPr>
            <w:pStyle w:val="31"/>
            <w:tabs>
              <w:tab w:val="left" w:pos="1260"/>
              <w:tab w:val="right" w:leader="dot" w:pos="8777"/>
            </w:tabs>
            <w:rPr>
              <w:rFonts w:cstheme="minorBidi"/>
              <w:noProof/>
              <w:kern w:val="2"/>
              <w:sz w:val="21"/>
            </w:rPr>
          </w:pPr>
          <w:hyperlink w:anchor="_Toc135319991" w:history="1">
            <w:r w:rsidR="00A717B7" w:rsidRPr="00ED37F5">
              <w:rPr>
                <w:rStyle w:val="af8"/>
                <w:noProof/>
              </w:rPr>
              <w:t>5.3.1</w:t>
            </w:r>
            <w:r w:rsidR="00A717B7">
              <w:rPr>
                <w:rFonts w:cstheme="minorBidi"/>
                <w:noProof/>
                <w:kern w:val="2"/>
                <w:sz w:val="21"/>
              </w:rPr>
              <w:tab/>
            </w:r>
            <w:r w:rsidR="00A717B7" w:rsidRPr="00ED37F5">
              <w:rPr>
                <w:rStyle w:val="af8"/>
                <w:noProof/>
              </w:rPr>
              <w:t>配備場所と管理</w:t>
            </w:r>
            <w:r w:rsidR="00A717B7">
              <w:rPr>
                <w:noProof/>
                <w:webHidden/>
              </w:rPr>
              <w:tab/>
            </w:r>
            <w:r w:rsidR="00A717B7">
              <w:rPr>
                <w:noProof/>
                <w:webHidden/>
              </w:rPr>
              <w:fldChar w:fldCharType="begin"/>
            </w:r>
            <w:r w:rsidR="00A717B7">
              <w:rPr>
                <w:noProof/>
                <w:webHidden/>
              </w:rPr>
              <w:instrText xml:space="preserve"> PAGEREF _Toc135319991 \h </w:instrText>
            </w:r>
            <w:r w:rsidR="00A717B7">
              <w:rPr>
                <w:noProof/>
                <w:webHidden/>
              </w:rPr>
            </w:r>
            <w:r w:rsidR="00A717B7">
              <w:rPr>
                <w:noProof/>
                <w:webHidden/>
              </w:rPr>
              <w:fldChar w:fldCharType="separate"/>
            </w:r>
            <w:r>
              <w:rPr>
                <w:noProof/>
                <w:webHidden/>
              </w:rPr>
              <w:t>- 17 -</w:t>
            </w:r>
            <w:r w:rsidR="00A717B7">
              <w:rPr>
                <w:noProof/>
                <w:webHidden/>
              </w:rPr>
              <w:fldChar w:fldCharType="end"/>
            </w:r>
          </w:hyperlink>
        </w:p>
        <w:p w14:paraId="1E55D462" w14:textId="6DCD9131" w:rsidR="00A717B7" w:rsidRDefault="00BB07A4">
          <w:pPr>
            <w:pStyle w:val="31"/>
            <w:tabs>
              <w:tab w:val="left" w:pos="1260"/>
              <w:tab w:val="right" w:leader="dot" w:pos="8777"/>
            </w:tabs>
            <w:rPr>
              <w:rFonts w:cstheme="minorBidi"/>
              <w:noProof/>
              <w:kern w:val="2"/>
              <w:sz w:val="21"/>
            </w:rPr>
          </w:pPr>
          <w:hyperlink w:anchor="_Toc135319992" w:history="1">
            <w:r w:rsidR="00A717B7" w:rsidRPr="00ED37F5">
              <w:rPr>
                <w:rStyle w:val="af8"/>
                <w:noProof/>
              </w:rPr>
              <w:t>5.3.2</w:t>
            </w:r>
            <w:r w:rsidR="00A717B7">
              <w:rPr>
                <w:rFonts w:cstheme="minorBidi"/>
                <w:noProof/>
                <w:kern w:val="2"/>
                <w:sz w:val="21"/>
              </w:rPr>
              <w:tab/>
            </w:r>
            <w:r w:rsidR="00A717B7" w:rsidRPr="00ED37F5">
              <w:rPr>
                <w:rStyle w:val="af8"/>
                <w:noProof/>
              </w:rPr>
              <w:t>具体的な品目と更新目安</w:t>
            </w:r>
            <w:r w:rsidR="00A717B7">
              <w:rPr>
                <w:noProof/>
                <w:webHidden/>
              </w:rPr>
              <w:tab/>
            </w:r>
            <w:r w:rsidR="00A717B7">
              <w:rPr>
                <w:noProof/>
                <w:webHidden/>
              </w:rPr>
              <w:fldChar w:fldCharType="begin"/>
            </w:r>
            <w:r w:rsidR="00A717B7">
              <w:rPr>
                <w:noProof/>
                <w:webHidden/>
              </w:rPr>
              <w:instrText xml:space="preserve"> PAGEREF _Toc135319992 \h </w:instrText>
            </w:r>
            <w:r w:rsidR="00A717B7">
              <w:rPr>
                <w:noProof/>
                <w:webHidden/>
              </w:rPr>
            </w:r>
            <w:r w:rsidR="00A717B7">
              <w:rPr>
                <w:noProof/>
                <w:webHidden/>
              </w:rPr>
              <w:fldChar w:fldCharType="separate"/>
            </w:r>
            <w:r>
              <w:rPr>
                <w:noProof/>
                <w:webHidden/>
              </w:rPr>
              <w:t>- 17 -</w:t>
            </w:r>
            <w:r w:rsidR="00A717B7">
              <w:rPr>
                <w:noProof/>
                <w:webHidden/>
              </w:rPr>
              <w:fldChar w:fldCharType="end"/>
            </w:r>
          </w:hyperlink>
        </w:p>
        <w:p w14:paraId="5DC1874C" w14:textId="1DC72234" w:rsidR="00A717B7" w:rsidRPr="00915EA0" w:rsidRDefault="00BB07A4" w:rsidP="00915EA0">
          <w:pPr>
            <w:pStyle w:val="11"/>
            <w:rPr>
              <w:rFonts w:cstheme="minorBidi"/>
              <w:kern w:val="2"/>
              <w:sz w:val="21"/>
            </w:rPr>
          </w:pPr>
          <w:hyperlink w:anchor="_Toc135319993" w:history="1">
            <w:r w:rsidR="00A717B7" w:rsidRPr="00915EA0">
              <w:rPr>
                <w:rStyle w:val="af8"/>
              </w:rPr>
              <w:t>6</w:t>
            </w:r>
            <w:r w:rsidR="00A717B7" w:rsidRPr="00915EA0">
              <w:rPr>
                <w:rFonts w:cstheme="minorBidi"/>
                <w:kern w:val="2"/>
                <w:sz w:val="21"/>
              </w:rPr>
              <w:tab/>
            </w:r>
            <w:r w:rsidR="00A717B7" w:rsidRPr="00915EA0">
              <w:rPr>
                <w:rStyle w:val="af8"/>
              </w:rPr>
              <w:t>国や大阪府などが作成する指針やガイドライン等に定められた備蓄物資</w:t>
            </w:r>
            <w:r w:rsidR="00A717B7" w:rsidRPr="00915EA0">
              <w:rPr>
                <w:webHidden/>
              </w:rPr>
              <w:tab/>
            </w:r>
            <w:r w:rsidR="00A717B7" w:rsidRPr="00915EA0">
              <w:rPr>
                <w:webHidden/>
              </w:rPr>
              <w:fldChar w:fldCharType="begin"/>
            </w:r>
            <w:r w:rsidR="00A717B7" w:rsidRPr="00915EA0">
              <w:rPr>
                <w:webHidden/>
              </w:rPr>
              <w:instrText xml:space="preserve"> PAGEREF _Toc135319993 \h </w:instrText>
            </w:r>
            <w:r w:rsidR="00A717B7" w:rsidRPr="00915EA0">
              <w:rPr>
                <w:webHidden/>
              </w:rPr>
            </w:r>
            <w:r w:rsidR="00A717B7" w:rsidRPr="00915EA0">
              <w:rPr>
                <w:webHidden/>
              </w:rPr>
              <w:fldChar w:fldCharType="separate"/>
            </w:r>
            <w:r>
              <w:rPr>
                <w:webHidden/>
              </w:rPr>
              <w:t>- 18 -</w:t>
            </w:r>
            <w:r w:rsidR="00A717B7" w:rsidRPr="00915EA0">
              <w:rPr>
                <w:webHidden/>
              </w:rPr>
              <w:fldChar w:fldCharType="end"/>
            </w:r>
          </w:hyperlink>
        </w:p>
        <w:p w14:paraId="64704453" w14:textId="3FC2D62D" w:rsidR="00A717B7" w:rsidRDefault="00BB07A4">
          <w:pPr>
            <w:pStyle w:val="25"/>
            <w:tabs>
              <w:tab w:val="left" w:pos="840"/>
              <w:tab w:val="right" w:leader="dot" w:pos="8777"/>
            </w:tabs>
            <w:rPr>
              <w:rFonts w:cstheme="minorBidi"/>
              <w:noProof/>
              <w:kern w:val="2"/>
              <w:sz w:val="21"/>
            </w:rPr>
          </w:pPr>
          <w:hyperlink w:anchor="_Toc135319994" w:history="1">
            <w:r w:rsidR="00A717B7" w:rsidRPr="00ED37F5">
              <w:rPr>
                <w:rStyle w:val="af8"/>
                <w:noProof/>
              </w:rPr>
              <w:t>6.1</w:t>
            </w:r>
            <w:r w:rsidR="00A717B7">
              <w:rPr>
                <w:rFonts w:cstheme="minorBidi"/>
                <w:noProof/>
                <w:kern w:val="2"/>
                <w:sz w:val="21"/>
              </w:rPr>
              <w:tab/>
            </w:r>
            <w:r w:rsidR="00A717B7" w:rsidRPr="00ED37F5">
              <w:rPr>
                <w:rStyle w:val="af8"/>
                <w:noProof/>
              </w:rPr>
              <w:t>中央防災会議「防災基本計画」に定められた備蓄品目</w:t>
            </w:r>
            <w:r w:rsidR="00A717B7">
              <w:rPr>
                <w:noProof/>
                <w:webHidden/>
              </w:rPr>
              <w:tab/>
            </w:r>
            <w:r w:rsidR="00A717B7">
              <w:rPr>
                <w:noProof/>
                <w:webHidden/>
              </w:rPr>
              <w:fldChar w:fldCharType="begin"/>
            </w:r>
            <w:r w:rsidR="00A717B7">
              <w:rPr>
                <w:noProof/>
                <w:webHidden/>
              </w:rPr>
              <w:instrText xml:space="preserve"> PAGEREF _Toc135319994 \h </w:instrText>
            </w:r>
            <w:r w:rsidR="00A717B7">
              <w:rPr>
                <w:noProof/>
                <w:webHidden/>
              </w:rPr>
            </w:r>
            <w:r w:rsidR="00A717B7">
              <w:rPr>
                <w:noProof/>
                <w:webHidden/>
              </w:rPr>
              <w:fldChar w:fldCharType="separate"/>
            </w:r>
            <w:r>
              <w:rPr>
                <w:noProof/>
                <w:webHidden/>
              </w:rPr>
              <w:t>- 18 -</w:t>
            </w:r>
            <w:r w:rsidR="00A717B7">
              <w:rPr>
                <w:noProof/>
                <w:webHidden/>
              </w:rPr>
              <w:fldChar w:fldCharType="end"/>
            </w:r>
          </w:hyperlink>
        </w:p>
        <w:p w14:paraId="41FA1C90" w14:textId="6CFC329F" w:rsidR="00A717B7" w:rsidRDefault="00BB07A4">
          <w:pPr>
            <w:pStyle w:val="25"/>
            <w:tabs>
              <w:tab w:val="left" w:pos="840"/>
              <w:tab w:val="right" w:leader="dot" w:pos="8777"/>
            </w:tabs>
            <w:rPr>
              <w:rFonts w:cstheme="minorBidi"/>
              <w:noProof/>
              <w:kern w:val="2"/>
              <w:sz w:val="21"/>
            </w:rPr>
          </w:pPr>
          <w:hyperlink w:anchor="_Toc135319995" w:history="1">
            <w:r w:rsidR="00A717B7" w:rsidRPr="00ED37F5">
              <w:rPr>
                <w:rStyle w:val="af8"/>
                <w:noProof/>
              </w:rPr>
              <w:t>6.2</w:t>
            </w:r>
            <w:r w:rsidR="00A717B7">
              <w:rPr>
                <w:rFonts w:cstheme="minorBidi"/>
                <w:noProof/>
                <w:kern w:val="2"/>
                <w:sz w:val="21"/>
              </w:rPr>
              <w:tab/>
            </w:r>
            <w:r w:rsidR="00A717B7" w:rsidRPr="00ED37F5">
              <w:rPr>
                <w:rStyle w:val="af8"/>
                <w:noProof/>
              </w:rPr>
              <w:t>内閣府「避難所における良好な生活環境の確保に向けた取組指針」</w:t>
            </w:r>
            <w:r w:rsidR="00A717B7" w:rsidRPr="00ED37F5">
              <w:rPr>
                <w:rStyle w:val="af8"/>
                <w:noProof/>
              </w:rPr>
              <w:t>XVI</w:t>
            </w:r>
            <w:r w:rsidR="00A717B7" w:rsidRPr="00ED37F5">
              <w:rPr>
                <w:rStyle w:val="af8"/>
                <w:noProof/>
              </w:rPr>
              <w:t>に定められた備蓄品目</w:t>
            </w:r>
            <w:r w:rsidR="00A717B7">
              <w:rPr>
                <w:noProof/>
                <w:webHidden/>
              </w:rPr>
              <w:tab/>
            </w:r>
            <w:r w:rsidR="00A717B7">
              <w:rPr>
                <w:noProof/>
                <w:webHidden/>
              </w:rPr>
              <w:fldChar w:fldCharType="begin"/>
            </w:r>
            <w:r w:rsidR="00A717B7">
              <w:rPr>
                <w:noProof/>
                <w:webHidden/>
              </w:rPr>
              <w:instrText xml:space="preserve"> PAGEREF _Toc135319995 \h </w:instrText>
            </w:r>
            <w:r w:rsidR="00A717B7">
              <w:rPr>
                <w:noProof/>
                <w:webHidden/>
              </w:rPr>
            </w:r>
            <w:r w:rsidR="00A717B7">
              <w:rPr>
                <w:noProof/>
                <w:webHidden/>
              </w:rPr>
              <w:fldChar w:fldCharType="separate"/>
            </w:r>
            <w:r>
              <w:rPr>
                <w:noProof/>
                <w:webHidden/>
              </w:rPr>
              <w:t>- 19 -</w:t>
            </w:r>
            <w:r w:rsidR="00A717B7">
              <w:rPr>
                <w:noProof/>
                <w:webHidden/>
              </w:rPr>
              <w:fldChar w:fldCharType="end"/>
            </w:r>
          </w:hyperlink>
        </w:p>
        <w:p w14:paraId="3326962E" w14:textId="7F928152" w:rsidR="00A717B7" w:rsidRDefault="00BB07A4">
          <w:pPr>
            <w:pStyle w:val="25"/>
            <w:tabs>
              <w:tab w:val="left" w:pos="840"/>
              <w:tab w:val="right" w:leader="dot" w:pos="8777"/>
            </w:tabs>
            <w:rPr>
              <w:rFonts w:cstheme="minorBidi"/>
              <w:noProof/>
              <w:kern w:val="2"/>
              <w:sz w:val="21"/>
            </w:rPr>
          </w:pPr>
          <w:hyperlink w:anchor="_Toc135319996" w:history="1">
            <w:r w:rsidR="00A717B7" w:rsidRPr="00ED37F5">
              <w:rPr>
                <w:rStyle w:val="af8"/>
                <w:noProof/>
              </w:rPr>
              <w:t>6.3</w:t>
            </w:r>
            <w:r w:rsidR="00A717B7">
              <w:rPr>
                <w:rFonts w:cstheme="minorBidi"/>
                <w:noProof/>
                <w:kern w:val="2"/>
                <w:sz w:val="21"/>
              </w:rPr>
              <w:tab/>
            </w:r>
            <w:r w:rsidR="00A717B7" w:rsidRPr="00ED37F5">
              <w:rPr>
                <w:rStyle w:val="af8"/>
                <w:noProof/>
              </w:rPr>
              <w:t>内閣府「福祉避難所の確保・運営ガイドライン」に定められた備蓄品目</w:t>
            </w:r>
            <w:r w:rsidR="00A717B7">
              <w:rPr>
                <w:noProof/>
                <w:webHidden/>
              </w:rPr>
              <w:tab/>
            </w:r>
            <w:r w:rsidR="00A717B7">
              <w:rPr>
                <w:noProof/>
                <w:webHidden/>
              </w:rPr>
              <w:fldChar w:fldCharType="begin"/>
            </w:r>
            <w:r w:rsidR="00A717B7">
              <w:rPr>
                <w:noProof/>
                <w:webHidden/>
              </w:rPr>
              <w:instrText xml:space="preserve"> PAGEREF _Toc135319996 \h </w:instrText>
            </w:r>
            <w:r w:rsidR="00A717B7">
              <w:rPr>
                <w:noProof/>
                <w:webHidden/>
              </w:rPr>
            </w:r>
            <w:r w:rsidR="00A717B7">
              <w:rPr>
                <w:noProof/>
                <w:webHidden/>
              </w:rPr>
              <w:fldChar w:fldCharType="separate"/>
            </w:r>
            <w:r>
              <w:rPr>
                <w:noProof/>
                <w:webHidden/>
              </w:rPr>
              <w:t>- 20 -</w:t>
            </w:r>
            <w:r w:rsidR="00A717B7">
              <w:rPr>
                <w:noProof/>
                <w:webHidden/>
              </w:rPr>
              <w:fldChar w:fldCharType="end"/>
            </w:r>
          </w:hyperlink>
        </w:p>
        <w:p w14:paraId="6A5C42B1" w14:textId="43CDAEDB" w:rsidR="00A717B7" w:rsidRDefault="00BB07A4">
          <w:pPr>
            <w:pStyle w:val="25"/>
            <w:tabs>
              <w:tab w:val="left" w:pos="840"/>
              <w:tab w:val="right" w:leader="dot" w:pos="8777"/>
            </w:tabs>
            <w:rPr>
              <w:rFonts w:cstheme="minorBidi"/>
              <w:noProof/>
              <w:kern w:val="2"/>
              <w:sz w:val="21"/>
            </w:rPr>
          </w:pPr>
          <w:hyperlink w:anchor="_Toc135319997" w:history="1">
            <w:r w:rsidR="00A717B7" w:rsidRPr="00ED37F5">
              <w:rPr>
                <w:rStyle w:val="af8"/>
                <w:noProof/>
              </w:rPr>
              <w:t>6.4</w:t>
            </w:r>
            <w:r w:rsidR="00A717B7">
              <w:rPr>
                <w:rFonts w:cstheme="minorBidi"/>
                <w:noProof/>
                <w:kern w:val="2"/>
                <w:sz w:val="21"/>
              </w:rPr>
              <w:tab/>
            </w:r>
            <w:r w:rsidR="00A717B7" w:rsidRPr="00ED37F5">
              <w:rPr>
                <w:rStyle w:val="af8"/>
                <w:noProof/>
              </w:rPr>
              <w:t>内閣府「避難所におけるトイレの確保・管理ガイドライン」に定められた備蓄品目</w:t>
            </w:r>
            <w:r w:rsidR="00A717B7">
              <w:rPr>
                <w:noProof/>
                <w:webHidden/>
              </w:rPr>
              <w:tab/>
            </w:r>
            <w:r w:rsidR="00A717B7">
              <w:rPr>
                <w:noProof/>
                <w:webHidden/>
              </w:rPr>
              <w:fldChar w:fldCharType="begin"/>
            </w:r>
            <w:r w:rsidR="00A717B7">
              <w:rPr>
                <w:noProof/>
                <w:webHidden/>
              </w:rPr>
              <w:instrText xml:space="preserve"> PAGEREF _Toc135319997 \h </w:instrText>
            </w:r>
            <w:r w:rsidR="00A717B7">
              <w:rPr>
                <w:noProof/>
                <w:webHidden/>
              </w:rPr>
            </w:r>
            <w:r w:rsidR="00A717B7">
              <w:rPr>
                <w:noProof/>
                <w:webHidden/>
              </w:rPr>
              <w:fldChar w:fldCharType="separate"/>
            </w:r>
            <w:r>
              <w:rPr>
                <w:noProof/>
                <w:webHidden/>
              </w:rPr>
              <w:t>- 20 -</w:t>
            </w:r>
            <w:r w:rsidR="00A717B7">
              <w:rPr>
                <w:noProof/>
                <w:webHidden/>
              </w:rPr>
              <w:fldChar w:fldCharType="end"/>
            </w:r>
          </w:hyperlink>
        </w:p>
        <w:p w14:paraId="7077744A" w14:textId="28178E1A" w:rsidR="00A717B7" w:rsidRDefault="00BB07A4">
          <w:pPr>
            <w:pStyle w:val="25"/>
            <w:tabs>
              <w:tab w:val="left" w:pos="840"/>
              <w:tab w:val="right" w:leader="dot" w:pos="8777"/>
            </w:tabs>
            <w:rPr>
              <w:rFonts w:cstheme="minorBidi"/>
              <w:noProof/>
              <w:kern w:val="2"/>
              <w:sz w:val="21"/>
            </w:rPr>
          </w:pPr>
          <w:hyperlink w:anchor="_Toc135319998" w:history="1">
            <w:r w:rsidR="00A717B7" w:rsidRPr="00ED37F5">
              <w:rPr>
                <w:rStyle w:val="af8"/>
                <w:noProof/>
              </w:rPr>
              <w:t>6.5</w:t>
            </w:r>
            <w:r w:rsidR="00A717B7">
              <w:rPr>
                <w:rFonts w:cstheme="minorBidi"/>
                <w:noProof/>
                <w:kern w:val="2"/>
                <w:sz w:val="21"/>
              </w:rPr>
              <w:tab/>
            </w:r>
            <w:r w:rsidR="00A717B7" w:rsidRPr="00ED37F5">
              <w:rPr>
                <w:rStyle w:val="af8"/>
                <w:noProof/>
              </w:rPr>
              <w:t>内閣府男女共同参画局「災害対応力を強化する女性の視点～男女共同参画の視点からの防災・復興ガイドライン～」に定められた備蓄品目</w:t>
            </w:r>
            <w:r w:rsidR="00A717B7">
              <w:rPr>
                <w:noProof/>
                <w:webHidden/>
              </w:rPr>
              <w:tab/>
            </w:r>
            <w:r w:rsidR="00A717B7">
              <w:rPr>
                <w:noProof/>
                <w:webHidden/>
              </w:rPr>
              <w:fldChar w:fldCharType="begin"/>
            </w:r>
            <w:r w:rsidR="00A717B7">
              <w:rPr>
                <w:noProof/>
                <w:webHidden/>
              </w:rPr>
              <w:instrText xml:space="preserve"> PAGEREF _Toc135319998 \h </w:instrText>
            </w:r>
            <w:r w:rsidR="00A717B7">
              <w:rPr>
                <w:noProof/>
                <w:webHidden/>
              </w:rPr>
            </w:r>
            <w:r w:rsidR="00A717B7">
              <w:rPr>
                <w:noProof/>
                <w:webHidden/>
              </w:rPr>
              <w:fldChar w:fldCharType="separate"/>
            </w:r>
            <w:r>
              <w:rPr>
                <w:noProof/>
                <w:webHidden/>
              </w:rPr>
              <w:t>- 20 -</w:t>
            </w:r>
            <w:r w:rsidR="00A717B7">
              <w:rPr>
                <w:noProof/>
                <w:webHidden/>
              </w:rPr>
              <w:fldChar w:fldCharType="end"/>
            </w:r>
          </w:hyperlink>
        </w:p>
        <w:p w14:paraId="31B51B9E" w14:textId="3A661F84" w:rsidR="00A717B7" w:rsidRDefault="00BB07A4">
          <w:pPr>
            <w:pStyle w:val="25"/>
            <w:tabs>
              <w:tab w:val="left" w:pos="840"/>
              <w:tab w:val="right" w:leader="dot" w:pos="8777"/>
            </w:tabs>
            <w:rPr>
              <w:rFonts w:cstheme="minorBidi"/>
              <w:noProof/>
              <w:kern w:val="2"/>
              <w:sz w:val="21"/>
            </w:rPr>
          </w:pPr>
          <w:hyperlink w:anchor="_Toc135319999" w:history="1">
            <w:r w:rsidR="00A717B7" w:rsidRPr="00ED37F5">
              <w:rPr>
                <w:rStyle w:val="af8"/>
                <w:noProof/>
              </w:rPr>
              <w:t>6.6</w:t>
            </w:r>
            <w:r w:rsidR="00A717B7">
              <w:rPr>
                <w:rFonts w:cstheme="minorBidi"/>
                <w:noProof/>
                <w:kern w:val="2"/>
                <w:sz w:val="21"/>
              </w:rPr>
              <w:tab/>
            </w:r>
            <w:r w:rsidR="00A717B7" w:rsidRPr="00ED37F5">
              <w:rPr>
                <w:rStyle w:val="af8"/>
                <w:noProof/>
              </w:rPr>
              <w:t>国土交通省「ラストマイルにおける支援物資輸送・拠点開設・運営ハンドブック」に定められた備蓄品目</w:t>
            </w:r>
            <w:r w:rsidR="00A717B7">
              <w:rPr>
                <w:noProof/>
                <w:webHidden/>
              </w:rPr>
              <w:tab/>
            </w:r>
            <w:r w:rsidR="00A717B7">
              <w:rPr>
                <w:noProof/>
                <w:webHidden/>
              </w:rPr>
              <w:fldChar w:fldCharType="begin"/>
            </w:r>
            <w:r w:rsidR="00A717B7">
              <w:rPr>
                <w:noProof/>
                <w:webHidden/>
              </w:rPr>
              <w:instrText xml:space="preserve"> PAGEREF _Toc135319999 \h </w:instrText>
            </w:r>
            <w:r w:rsidR="00A717B7">
              <w:rPr>
                <w:noProof/>
                <w:webHidden/>
              </w:rPr>
            </w:r>
            <w:r w:rsidR="00A717B7">
              <w:rPr>
                <w:noProof/>
                <w:webHidden/>
              </w:rPr>
              <w:fldChar w:fldCharType="separate"/>
            </w:r>
            <w:r>
              <w:rPr>
                <w:noProof/>
                <w:webHidden/>
              </w:rPr>
              <w:t>- 22 -</w:t>
            </w:r>
            <w:r w:rsidR="00A717B7">
              <w:rPr>
                <w:noProof/>
                <w:webHidden/>
              </w:rPr>
              <w:fldChar w:fldCharType="end"/>
            </w:r>
          </w:hyperlink>
        </w:p>
        <w:p w14:paraId="0BF1430F" w14:textId="2B31519F" w:rsidR="00A717B7" w:rsidRDefault="00BB07A4">
          <w:pPr>
            <w:pStyle w:val="25"/>
            <w:tabs>
              <w:tab w:val="left" w:pos="840"/>
              <w:tab w:val="right" w:leader="dot" w:pos="8777"/>
            </w:tabs>
            <w:rPr>
              <w:rFonts w:cstheme="minorBidi"/>
              <w:noProof/>
              <w:kern w:val="2"/>
              <w:sz w:val="21"/>
            </w:rPr>
          </w:pPr>
          <w:hyperlink w:anchor="_Toc135320000" w:history="1">
            <w:r w:rsidR="00A717B7" w:rsidRPr="00ED37F5">
              <w:rPr>
                <w:rStyle w:val="af8"/>
                <w:noProof/>
              </w:rPr>
              <w:t>6.7</w:t>
            </w:r>
            <w:r w:rsidR="00A717B7">
              <w:rPr>
                <w:rFonts w:cstheme="minorBidi"/>
                <w:noProof/>
                <w:kern w:val="2"/>
                <w:sz w:val="21"/>
              </w:rPr>
              <w:tab/>
            </w:r>
            <w:r w:rsidR="00A717B7" w:rsidRPr="00ED37F5">
              <w:rPr>
                <w:rStyle w:val="af8"/>
                <w:noProof/>
              </w:rPr>
              <w:t>大阪府域救援物資対策協議会「大規模災害時における救援物資に関する今後の備蓄方針について」</w:t>
            </w:r>
            <w:r w:rsidR="00A717B7" w:rsidRPr="00ED37F5">
              <w:rPr>
                <w:rStyle w:val="af8"/>
                <w:rFonts w:ascii="Century" w:hAnsi="Century"/>
                <w:noProof/>
                <w:vertAlign w:val="superscript"/>
              </w:rPr>
              <w:t>II</w:t>
            </w:r>
            <w:r w:rsidR="00A717B7" w:rsidRPr="00ED37F5">
              <w:rPr>
                <w:rStyle w:val="af8"/>
                <w:noProof/>
              </w:rPr>
              <w:t>に定められた備蓄品目</w:t>
            </w:r>
            <w:r w:rsidR="00A717B7">
              <w:rPr>
                <w:noProof/>
                <w:webHidden/>
              </w:rPr>
              <w:tab/>
            </w:r>
            <w:r w:rsidR="00A717B7">
              <w:rPr>
                <w:noProof/>
                <w:webHidden/>
              </w:rPr>
              <w:fldChar w:fldCharType="begin"/>
            </w:r>
            <w:r w:rsidR="00A717B7">
              <w:rPr>
                <w:noProof/>
                <w:webHidden/>
              </w:rPr>
              <w:instrText xml:space="preserve"> PAGEREF _Toc135320000 \h </w:instrText>
            </w:r>
            <w:r w:rsidR="00A717B7">
              <w:rPr>
                <w:noProof/>
                <w:webHidden/>
              </w:rPr>
            </w:r>
            <w:r w:rsidR="00A717B7">
              <w:rPr>
                <w:noProof/>
                <w:webHidden/>
              </w:rPr>
              <w:fldChar w:fldCharType="separate"/>
            </w:r>
            <w:r>
              <w:rPr>
                <w:noProof/>
                <w:webHidden/>
              </w:rPr>
              <w:t>- 24 -</w:t>
            </w:r>
            <w:r w:rsidR="00A717B7">
              <w:rPr>
                <w:noProof/>
                <w:webHidden/>
              </w:rPr>
              <w:fldChar w:fldCharType="end"/>
            </w:r>
          </w:hyperlink>
        </w:p>
        <w:p w14:paraId="41A654F1" w14:textId="292928F3" w:rsidR="00A717B7" w:rsidRDefault="00BB07A4">
          <w:pPr>
            <w:pStyle w:val="25"/>
            <w:tabs>
              <w:tab w:val="left" w:pos="840"/>
              <w:tab w:val="right" w:leader="dot" w:pos="8777"/>
            </w:tabs>
            <w:rPr>
              <w:rFonts w:cstheme="minorBidi"/>
              <w:noProof/>
              <w:kern w:val="2"/>
              <w:sz w:val="21"/>
            </w:rPr>
          </w:pPr>
          <w:hyperlink w:anchor="_Toc135320001" w:history="1">
            <w:r w:rsidR="00A717B7" w:rsidRPr="00ED37F5">
              <w:rPr>
                <w:rStyle w:val="af8"/>
                <w:noProof/>
              </w:rPr>
              <w:t>6.8</w:t>
            </w:r>
            <w:r w:rsidR="00A717B7">
              <w:rPr>
                <w:rFonts w:cstheme="minorBidi"/>
                <w:noProof/>
                <w:kern w:val="2"/>
                <w:sz w:val="21"/>
              </w:rPr>
              <w:tab/>
            </w:r>
            <w:r w:rsidR="00A717B7" w:rsidRPr="00ED37F5">
              <w:rPr>
                <w:rStyle w:val="af8"/>
                <w:noProof/>
              </w:rPr>
              <w:t>大阪府「避難所運営マニュアル作成指針」に定められた備蓄品目</w:t>
            </w:r>
            <w:r w:rsidR="00A717B7">
              <w:rPr>
                <w:noProof/>
                <w:webHidden/>
              </w:rPr>
              <w:tab/>
            </w:r>
            <w:r w:rsidR="00A717B7">
              <w:rPr>
                <w:noProof/>
                <w:webHidden/>
              </w:rPr>
              <w:fldChar w:fldCharType="begin"/>
            </w:r>
            <w:r w:rsidR="00A717B7">
              <w:rPr>
                <w:noProof/>
                <w:webHidden/>
              </w:rPr>
              <w:instrText xml:space="preserve"> PAGEREF _Toc135320001 \h </w:instrText>
            </w:r>
            <w:r w:rsidR="00A717B7">
              <w:rPr>
                <w:noProof/>
                <w:webHidden/>
              </w:rPr>
            </w:r>
            <w:r w:rsidR="00A717B7">
              <w:rPr>
                <w:noProof/>
                <w:webHidden/>
              </w:rPr>
              <w:fldChar w:fldCharType="separate"/>
            </w:r>
            <w:r>
              <w:rPr>
                <w:noProof/>
                <w:webHidden/>
              </w:rPr>
              <w:t>- 26 -</w:t>
            </w:r>
            <w:r w:rsidR="00A717B7">
              <w:rPr>
                <w:noProof/>
                <w:webHidden/>
              </w:rPr>
              <w:fldChar w:fldCharType="end"/>
            </w:r>
          </w:hyperlink>
        </w:p>
        <w:p w14:paraId="251567C3" w14:textId="545B1570" w:rsidR="00A717B7" w:rsidRDefault="00BB07A4" w:rsidP="00915EA0">
          <w:pPr>
            <w:pStyle w:val="11"/>
            <w:rPr>
              <w:rFonts w:cstheme="minorBidi"/>
              <w:kern w:val="2"/>
              <w:sz w:val="21"/>
            </w:rPr>
          </w:pPr>
          <w:hyperlink w:anchor="_Toc135320002" w:history="1">
            <w:r w:rsidR="00A717B7" w:rsidRPr="00ED37F5">
              <w:rPr>
                <w:rStyle w:val="af8"/>
              </w:rPr>
              <w:t>7</w:t>
            </w:r>
            <w:r w:rsidR="00A717B7">
              <w:rPr>
                <w:rFonts w:cstheme="minorBidi"/>
                <w:kern w:val="2"/>
                <w:sz w:val="21"/>
              </w:rPr>
              <w:tab/>
            </w:r>
            <w:r w:rsidR="00A717B7" w:rsidRPr="00ED37F5">
              <w:rPr>
                <w:rStyle w:val="af8"/>
                <w:u w:color="7F7F7F" w:themeColor="text1" w:themeTint="80"/>
              </w:rPr>
              <w:t>脚注</w:t>
            </w:r>
            <w:r w:rsidR="00A717B7">
              <w:rPr>
                <w:webHidden/>
              </w:rPr>
              <w:tab/>
            </w:r>
            <w:r w:rsidR="00A717B7">
              <w:rPr>
                <w:webHidden/>
              </w:rPr>
              <w:fldChar w:fldCharType="begin"/>
            </w:r>
            <w:r w:rsidR="00A717B7">
              <w:rPr>
                <w:webHidden/>
              </w:rPr>
              <w:instrText xml:space="preserve"> PAGEREF _Toc135320002 \h </w:instrText>
            </w:r>
            <w:r w:rsidR="00A717B7">
              <w:rPr>
                <w:webHidden/>
              </w:rPr>
            </w:r>
            <w:r w:rsidR="00A717B7">
              <w:rPr>
                <w:webHidden/>
              </w:rPr>
              <w:fldChar w:fldCharType="separate"/>
            </w:r>
            <w:r>
              <w:rPr>
                <w:webHidden/>
              </w:rPr>
              <w:t>- 27 -</w:t>
            </w:r>
            <w:r w:rsidR="00A717B7">
              <w:rPr>
                <w:webHidden/>
              </w:rPr>
              <w:fldChar w:fldCharType="end"/>
            </w:r>
          </w:hyperlink>
        </w:p>
        <w:p w14:paraId="08218439" w14:textId="7DC6446B" w:rsidR="0024726C" w:rsidRPr="00D65313" w:rsidRDefault="00D52731" w:rsidP="004712FA">
          <w:pPr>
            <w:sectPr w:rsidR="0024726C" w:rsidRPr="00D65313" w:rsidSect="00D7280F">
              <w:endnotePr>
                <w:numFmt w:val="upperRoman"/>
              </w:endnotePr>
              <w:type w:val="continuous"/>
              <w:pgSz w:w="11906" w:h="16838" w:code="9"/>
              <w:pgMar w:top="1418" w:right="1418" w:bottom="1134" w:left="1701" w:header="851" w:footer="170" w:gutter="0"/>
              <w:cols w:space="425"/>
              <w:docGrid w:type="linesAndChars" w:linePitch="305"/>
            </w:sectPr>
          </w:pPr>
          <w:r>
            <w:rPr>
              <w:b/>
              <w:bCs/>
              <w:lang w:val="ja-JP"/>
            </w:rPr>
            <w:fldChar w:fldCharType="end"/>
          </w:r>
        </w:p>
      </w:sdtContent>
    </w:sdt>
    <w:p w14:paraId="4CBC5A37" w14:textId="434B2AD8" w:rsidR="00FF1D25" w:rsidRDefault="008D34FE" w:rsidP="00FF1D25">
      <w:pPr>
        <w:pStyle w:val="1"/>
      </w:pPr>
      <w:bookmarkStart w:id="1" w:name="_Toc135319953"/>
      <w:r>
        <w:rPr>
          <w:rFonts w:hint="eastAsia"/>
        </w:rPr>
        <w:lastRenderedPageBreak/>
        <w:t>大阪市防災・減災条例に基づく基本的な考え方</w:t>
      </w:r>
      <w:bookmarkEnd w:id="1"/>
    </w:p>
    <w:p w14:paraId="70DDCB04" w14:textId="3C26ECB8" w:rsidR="008D34FE" w:rsidRDefault="008D34FE" w:rsidP="008D34FE">
      <w:pPr>
        <w:pStyle w:val="2"/>
        <w:spacing w:before="305"/>
      </w:pPr>
      <w:bookmarkStart w:id="2" w:name="_Toc135319954"/>
      <w:r>
        <w:rPr>
          <w:rFonts w:hint="eastAsia"/>
        </w:rPr>
        <w:t>市民の</w:t>
      </w:r>
      <w:r w:rsidR="00C82E98">
        <w:rPr>
          <w:rFonts w:hint="eastAsia"/>
        </w:rPr>
        <w:t>責務</w:t>
      </w:r>
      <w:r>
        <w:rPr>
          <w:rFonts w:hint="eastAsia"/>
        </w:rPr>
        <w:t>について</w:t>
      </w:r>
      <w:bookmarkEnd w:id="2"/>
    </w:p>
    <w:p w14:paraId="07C24CE5" w14:textId="301FE18D" w:rsidR="00345E23" w:rsidRDefault="00345E23" w:rsidP="00A42118">
      <w:pPr>
        <w:spacing w:afterLines="50" w:after="152" w:line="240" w:lineRule="auto"/>
        <w:ind w:firstLineChars="100" w:firstLine="220"/>
      </w:pPr>
      <w:r>
        <w:rPr>
          <w:rFonts w:hint="eastAsia"/>
        </w:rPr>
        <w:t>災害の発生に備えて各家庭で備蓄しておくものとして、避難する際に最低限必要な</w:t>
      </w:r>
      <w:r w:rsidR="00AF57DA">
        <w:rPr>
          <w:rFonts w:hint="eastAsia"/>
        </w:rPr>
        <w:t>「</w:t>
      </w:r>
      <w:r>
        <w:rPr>
          <w:rFonts w:hint="eastAsia"/>
        </w:rPr>
        <w:t>非常用持ち出し</w:t>
      </w:r>
      <w:r w:rsidR="00AF57DA">
        <w:rPr>
          <w:rFonts w:hint="eastAsia"/>
        </w:rPr>
        <w:t>品」</w:t>
      </w:r>
      <w:r>
        <w:rPr>
          <w:rFonts w:hint="eastAsia"/>
        </w:rPr>
        <w:t>と</w:t>
      </w:r>
      <w:r w:rsidR="00FF58C0">
        <w:rPr>
          <w:rFonts w:hint="eastAsia"/>
        </w:rPr>
        <w:t>、避難後に少し余裕がでてから安全を確認して自宅へ戻</w:t>
      </w:r>
      <w:r w:rsidR="00AF57DA">
        <w:rPr>
          <w:rFonts w:hint="eastAsia"/>
        </w:rPr>
        <w:t>って</w:t>
      </w:r>
      <w:r w:rsidR="00FF58C0">
        <w:rPr>
          <w:rFonts w:hint="eastAsia"/>
        </w:rPr>
        <w:t>持ち出</w:t>
      </w:r>
      <w:r w:rsidR="00AF57DA">
        <w:rPr>
          <w:rFonts w:hint="eastAsia"/>
        </w:rPr>
        <w:t>したり</w:t>
      </w:r>
      <w:r>
        <w:rPr>
          <w:rFonts w:hint="eastAsia"/>
        </w:rPr>
        <w:t>、自宅で避難生活を送るうえで必要な</w:t>
      </w:r>
      <w:r w:rsidR="00AF57DA">
        <w:rPr>
          <w:rFonts w:hint="eastAsia"/>
        </w:rPr>
        <w:t>「</w:t>
      </w:r>
      <w:r>
        <w:rPr>
          <w:rFonts w:hint="eastAsia"/>
        </w:rPr>
        <w:t>非常備蓄品</w:t>
      </w:r>
      <w:r w:rsidR="00AF57DA">
        <w:rPr>
          <w:rFonts w:hint="eastAsia"/>
        </w:rPr>
        <w:t>」</w:t>
      </w:r>
      <w:r>
        <w:rPr>
          <w:rFonts w:hint="eastAsia"/>
        </w:rPr>
        <w:t>（</w:t>
      </w:r>
      <w:r w:rsidR="004F41D4">
        <w:rPr>
          <w:rFonts w:hint="eastAsia"/>
        </w:rPr>
        <w:t>両者</w:t>
      </w:r>
      <w:r w:rsidR="009714E6">
        <w:rPr>
          <w:rFonts w:hint="eastAsia"/>
        </w:rPr>
        <w:t>を合わせて</w:t>
      </w:r>
      <w:r>
        <w:rPr>
          <w:rFonts w:hint="eastAsia"/>
        </w:rPr>
        <w:t>以下、「家庭内備蓄」という）がある。</w:t>
      </w:r>
    </w:p>
    <w:p w14:paraId="440CAB28" w14:textId="7C21BFAE" w:rsidR="00567DF0" w:rsidRDefault="00567DF0" w:rsidP="00A42118">
      <w:pPr>
        <w:spacing w:afterLines="50" w:after="152" w:line="240" w:lineRule="auto"/>
        <w:ind w:firstLineChars="100" w:firstLine="220"/>
      </w:pPr>
      <w:r>
        <w:rPr>
          <w:rFonts w:hint="eastAsia"/>
        </w:rPr>
        <w:t>家庭内備蓄</w:t>
      </w:r>
      <w:r w:rsidR="009714E6">
        <w:rPr>
          <w:rFonts w:hint="eastAsia"/>
        </w:rPr>
        <w:t>の</w:t>
      </w:r>
      <w:r>
        <w:rPr>
          <w:rFonts w:hint="eastAsia"/>
        </w:rPr>
        <w:t>必要な備蓄量の目安については、「市民防災マニュアル」</w:t>
      </w:r>
      <w:r w:rsidR="00F117D8">
        <w:rPr>
          <w:rStyle w:val="aff4"/>
        </w:rPr>
        <w:endnoteReference w:id="3"/>
      </w:r>
      <w:r w:rsidR="00ED73DD">
        <w:rPr>
          <w:rFonts w:hint="eastAsia"/>
        </w:rPr>
        <w:t>の中</w:t>
      </w:r>
      <w:r>
        <w:rPr>
          <w:rFonts w:hint="eastAsia"/>
        </w:rPr>
        <w:t>で</w:t>
      </w:r>
      <w:r w:rsidR="00E81CC4">
        <w:rPr>
          <w:rFonts w:hint="eastAsia"/>
        </w:rPr>
        <w:t>例を示し</w:t>
      </w:r>
      <w:r>
        <w:rPr>
          <w:rFonts w:hint="eastAsia"/>
        </w:rPr>
        <w:t>啓発を</w:t>
      </w:r>
      <w:r w:rsidR="009714E6">
        <w:rPr>
          <w:rFonts w:hint="eastAsia"/>
        </w:rPr>
        <w:t>行う</w:t>
      </w:r>
      <w:r>
        <w:rPr>
          <w:rFonts w:hint="eastAsia"/>
        </w:rPr>
        <w:t>。</w:t>
      </w:r>
    </w:p>
    <w:p w14:paraId="350EFFB0" w14:textId="1152D17B" w:rsidR="00567DF0" w:rsidRDefault="00A046CA" w:rsidP="00A42118">
      <w:pPr>
        <w:spacing w:afterLines="50" w:after="152" w:line="240" w:lineRule="auto"/>
        <w:ind w:firstLineChars="100" w:firstLine="220"/>
      </w:pPr>
      <w:r>
        <w:rPr>
          <w:rFonts w:hint="eastAsia"/>
        </w:rPr>
        <w:t>「</w:t>
      </w:r>
      <w:r w:rsidR="00345E23">
        <w:rPr>
          <w:rFonts w:hint="eastAsia"/>
        </w:rPr>
        <w:t>非常用持ち出し</w:t>
      </w:r>
      <w:r w:rsidR="009714E6">
        <w:rPr>
          <w:rFonts w:hint="eastAsia"/>
        </w:rPr>
        <w:t>品</w:t>
      </w:r>
      <w:r>
        <w:rPr>
          <w:rFonts w:hint="eastAsia"/>
        </w:rPr>
        <w:t>」</w:t>
      </w:r>
      <w:r w:rsidR="00345E23">
        <w:rPr>
          <w:rFonts w:hint="eastAsia"/>
        </w:rPr>
        <w:t>は、リュックサックなど両手が自由に動かせるものに入れておき、</w:t>
      </w:r>
      <w:r w:rsidR="00345E23" w:rsidRPr="00345E23">
        <w:rPr>
          <w:rFonts w:hint="eastAsia"/>
        </w:rPr>
        <w:t>玄関近くや寝室、車の</w:t>
      </w:r>
      <w:r w:rsidR="001928BE">
        <w:rPr>
          <w:rFonts w:hint="eastAsia"/>
        </w:rPr>
        <w:t>トランク</w:t>
      </w:r>
      <w:r w:rsidR="00345E23" w:rsidRPr="00345E23">
        <w:rPr>
          <w:rFonts w:hint="eastAsia"/>
        </w:rPr>
        <w:t>、物置など</w:t>
      </w:r>
      <w:r w:rsidR="00345E23">
        <w:rPr>
          <w:rFonts w:hint="eastAsia"/>
        </w:rPr>
        <w:t>いつでもすぐに持ち出せる場所に置いておくことを推奨</w:t>
      </w:r>
      <w:r w:rsidR="009714E6">
        <w:rPr>
          <w:rFonts w:hint="eastAsia"/>
        </w:rPr>
        <w:t>する</w:t>
      </w:r>
      <w:r w:rsidR="00345E23">
        <w:rPr>
          <w:rFonts w:hint="eastAsia"/>
        </w:rPr>
        <w:t>。</w:t>
      </w:r>
    </w:p>
    <w:p w14:paraId="1B73DAD5" w14:textId="19F38A91" w:rsidR="00187EF8" w:rsidRDefault="00A046CA" w:rsidP="00A42118">
      <w:pPr>
        <w:spacing w:afterLines="50" w:after="152" w:line="240" w:lineRule="auto"/>
        <w:ind w:firstLineChars="100" w:firstLine="220"/>
      </w:pPr>
      <w:r>
        <w:rPr>
          <w:rFonts w:hint="eastAsia"/>
        </w:rPr>
        <w:t>「</w:t>
      </w:r>
      <w:r w:rsidR="009714E6">
        <w:rPr>
          <w:rFonts w:hint="eastAsia"/>
        </w:rPr>
        <w:t>非常</w:t>
      </w:r>
      <w:r w:rsidR="00345E23">
        <w:rPr>
          <w:rFonts w:hint="eastAsia"/>
        </w:rPr>
        <w:t>備蓄</w:t>
      </w:r>
      <w:r w:rsidR="009714E6">
        <w:rPr>
          <w:rFonts w:hint="eastAsia"/>
        </w:rPr>
        <w:t>品</w:t>
      </w:r>
      <w:r>
        <w:rPr>
          <w:rFonts w:hint="eastAsia"/>
        </w:rPr>
        <w:t>」</w:t>
      </w:r>
      <w:r w:rsidR="00811891">
        <w:rPr>
          <w:rFonts w:hint="eastAsia"/>
        </w:rPr>
        <w:t>については、</w:t>
      </w:r>
      <w:r w:rsidR="00187EF8">
        <w:rPr>
          <w:rFonts w:hint="eastAsia"/>
        </w:rPr>
        <w:t>「</w:t>
      </w:r>
      <w:r w:rsidR="008D34FE">
        <w:rPr>
          <w:rFonts w:hint="eastAsia"/>
        </w:rPr>
        <w:t>大阪市防災・減災条例</w:t>
      </w:r>
      <w:r w:rsidR="00187EF8">
        <w:rPr>
          <w:rFonts w:hint="eastAsia"/>
        </w:rPr>
        <w:t>」</w:t>
      </w:r>
      <w:bookmarkStart w:id="3" w:name="_Ref44420152"/>
      <w:r w:rsidR="00F117D8">
        <w:rPr>
          <w:rStyle w:val="aff4"/>
        </w:rPr>
        <w:endnoteReference w:id="4"/>
      </w:r>
      <w:bookmarkEnd w:id="3"/>
      <w:r w:rsidR="008D34FE">
        <w:rPr>
          <w:rFonts w:hint="eastAsia"/>
        </w:rPr>
        <w:t>第</w:t>
      </w:r>
      <w:r w:rsidR="008D34FE">
        <w:rPr>
          <w:rFonts w:hint="eastAsia"/>
        </w:rPr>
        <w:t>23</w:t>
      </w:r>
      <w:r w:rsidR="008D34FE">
        <w:rPr>
          <w:rFonts w:hint="eastAsia"/>
        </w:rPr>
        <w:t>条</w:t>
      </w:r>
      <w:r w:rsidR="00187EF8">
        <w:rPr>
          <w:rFonts w:hint="eastAsia"/>
        </w:rPr>
        <w:t>第</w:t>
      </w:r>
      <w:r w:rsidR="00187EF8">
        <w:rPr>
          <w:rFonts w:hint="eastAsia"/>
        </w:rPr>
        <w:t>2</w:t>
      </w:r>
      <w:r w:rsidR="00187EF8">
        <w:rPr>
          <w:rFonts w:hint="eastAsia"/>
        </w:rPr>
        <w:t>項において、「市民</w:t>
      </w:r>
      <w:r w:rsidR="00C82E98">
        <w:rPr>
          <w:rFonts w:hint="eastAsia"/>
        </w:rPr>
        <w:t>及び事業者</w:t>
      </w:r>
      <w:r w:rsidR="00187EF8" w:rsidRPr="00187EF8">
        <w:rPr>
          <w:rFonts w:hint="eastAsia"/>
        </w:rPr>
        <w:t>は、災害の発生に備え、食品、飲料水その他の生活必需物資を備蓄するよう努めなければならない。</w:t>
      </w:r>
      <w:r w:rsidR="00187EF8">
        <w:rPr>
          <w:rFonts w:hint="eastAsia"/>
        </w:rPr>
        <w:t>」と規定しており</w:t>
      </w:r>
      <w:r w:rsidR="002D488B">
        <w:rPr>
          <w:rFonts w:hint="eastAsia"/>
        </w:rPr>
        <w:t>、その備蓄量については、「大阪市防災・減災条例逐条解説」</w:t>
      </w:r>
      <w:bookmarkStart w:id="4" w:name="_Ref44420289"/>
      <w:r w:rsidR="00C03526">
        <w:rPr>
          <w:rStyle w:val="aff4"/>
        </w:rPr>
        <w:endnoteReference w:id="5"/>
      </w:r>
      <w:bookmarkEnd w:id="4"/>
      <w:r w:rsidR="002D488B">
        <w:rPr>
          <w:rFonts w:hint="eastAsia"/>
        </w:rPr>
        <w:t>にもあるとおり、今後発生が懸念される南海トラフ巨大地震等の大規模災害に備え、１週間分程度の食品、飲料水、医薬品その他の生活必需物資の備蓄を推奨</w:t>
      </w:r>
      <w:r w:rsidR="009714E6">
        <w:rPr>
          <w:rFonts w:hint="eastAsia"/>
        </w:rPr>
        <w:t>する。</w:t>
      </w:r>
    </w:p>
    <w:p w14:paraId="469ED354" w14:textId="2BF627A6" w:rsidR="00567DF0" w:rsidRDefault="006B3578" w:rsidP="00A42118">
      <w:pPr>
        <w:spacing w:afterLines="50" w:after="152" w:line="240" w:lineRule="auto"/>
        <w:ind w:firstLineChars="100" w:firstLine="220"/>
      </w:pPr>
      <w:r>
        <w:rPr>
          <w:rFonts w:hint="eastAsia"/>
        </w:rPr>
        <w:t>また、</w:t>
      </w:r>
      <w:r w:rsidR="009714E6">
        <w:rPr>
          <w:rFonts w:hint="eastAsia"/>
        </w:rPr>
        <w:t>食品</w:t>
      </w:r>
      <w:r w:rsidR="00436AC7">
        <w:rPr>
          <w:rFonts w:hint="eastAsia"/>
        </w:rPr>
        <w:t>や飲料水</w:t>
      </w:r>
      <w:r w:rsidR="009714E6">
        <w:rPr>
          <w:rFonts w:hint="eastAsia"/>
        </w:rPr>
        <w:t>の</w:t>
      </w:r>
      <w:r>
        <w:rPr>
          <w:rFonts w:hint="eastAsia"/>
        </w:rPr>
        <w:t>備蓄は、</w:t>
      </w:r>
      <w:r w:rsidRPr="006B3578">
        <w:rPr>
          <w:rFonts w:hint="eastAsia"/>
        </w:rPr>
        <w:t>日常使いの食品や日持ちのする食品を少し多めに購入しておくようにし、購入した食品は、賞味期限などを考慮して、「</w:t>
      </w:r>
      <w:r w:rsidRPr="006B3578">
        <w:rPr>
          <w:rFonts w:hint="eastAsia"/>
        </w:rPr>
        <w:t>1</w:t>
      </w:r>
      <w:r w:rsidRPr="006B3578">
        <w:rPr>
          <w:rFonts w:hint="eastAsia"/>
        </w:rPr>
        <w:t>つ食べたら、</w:t>
      </w:r>
      <w:r w:rsidRPr="006B3578">
        <w:rPr>
          <w:rFonts w:hint="eastAsia"/>
        </w:rPr>
        <w:t>1</w:t>
      </w:r>
      <w:r w:rsidRPr="006B3578">
        <w:rPr>
          <w:rFonts w:hint="eastAsia"/>
        </w:rPr>
        <w:t>つ買い足す」ローリングストックの考え方で</w:t>
      </w:r>
      <w:r>
        <w:rPr>
          <w:rFonts w:hint="eastAsia"/>
        </w:rPr>
        <w:t>備蓄するよう推奨</w:t>
      </w:r>
      <w:r w:rsidR="009714E6">
        <w:rPr>
          <w:rFonts w:hint="eastAsia"/>
        </w:rPr>
        <w:t>する</w:t>
      </w:r>
      <w:r>
        <w:rPr>
          <w:rFonts w:hint="eastAsia"/>
        </w:rPr>
        <w:t>。</w:t>
      </w:r>
      <w:r w:rsidR="009D3AC4">
        <w:rPr>
          <w:rFonts w:hint="eastAsia"/>
        </w:rPr>
        <w:t>特に、乳幼児、妊産婦、高齢者、食べる機能（かむこと・飲み込むこと）が弱くなった方、慢性疾患の方、食物アレルギーの方など、災害時に特別な配慮が必要となる方がいる家庭では、普段よく食べる食品や慣れ親しんだ味のものを多めに買い置きしてローリングストック</w:t>
      </w:r>
      <w:r w:rsidR="009714E6">
        <w:rPr>
          <w:rFonts w:hint="eastAsia"/>
        </w:rPr>
        <w:t>することを</w:t>
      </w:r>
      <w:r w:rsidR="009D3AC4">
        <w:rPr>
          <w:rFonts w:hint="eastAsia"/>
        </w:rPr>
        <w:t>推奨</w:t>
      </w:r>
      <w:r w:rsidR="009714E6">
        <w:rPr>
          <w:rFonts w:hint="eastAsia"/>
        </w:rPr>
        <w:t>する</w:t>
      </w:r>
      <w:r w:rsidR="009D3AC4">
        <w:rPr>
          <w:rFonts w:hint="eastAsia"/>
        </w:rPr>
        <w:t>。</w:t>
      </w:r>
    </w:p>
    <w:p w14:paraId="561E0EF6" w14:textId="45418E08" w:rsidR="00567DF0" w:rsidRDefault="00567DF0" w:rsidP="00A42118">
      <w:pPr>
        <w:spacing w:afterLines="50" w:after="152" w:line="240" w:lineRule="auto"/>
        <w:ind w:firstLineChars="100" w:firstLine="220"/>
      </w:pPr>
      <w:r>
        <w:rPr>
          <w:rFonts w:hint="eastAsia"/>
        </w:rPr>
        <w:t>家庭内備蓄におけるローリングストックの方法については、本市のＨＰ「災害時の食の備え」</w:t>
      </w:r>
      <w:r w:rsidR="00F117D8">
        <w:rPr>
          <w:rStyle w:val="aff4"/>
        </w:rPr>
        <w:endnoteReference w:id="6"/>
      </w:r>
      <w:r>
        <w:rPr>
          <w:rFonts w:hint="eastAsia"/>
        </w:rPr>
        <w:t>やリーフレット「いざというときのための『食』の備え」でも紹介</w:t>
      </w:r>
      <w:r w:rsidR="009714E6">
        <w:rPr>
          <w:rFonts w:hint="eastAsia"/>
        </w:rPr>
        <w:t>する</w:t>
      </w:r>
      <w:r w:rsidR="000E4FC9">
        <w:rPr>
          <w:rFonts w:hint="eastAsia"/>
        </w:rPr>
        <w:t>と</w:t>
      </w:r>
      <w:r>
        <w:rPr>
          <w:rFonts w:hint="eastAsia"/>
        </w:rPr>
        <w:t>ともに、農林水産省の「家庭備蓄ポータル」</w:t>
      </w:r>
      <w:r w:rsidR="00F117D8">
        <w:rPr>
          <w:rStyle w:val="aff4"/>
        </w:rPr>
        <w:endnoteReference w:id="7"/>
      </w:r>
      <w:r>
        <w:rPr>
          <w:rFonts w:hint="eastAsia"/>
        </w:rPr>
        <w:t>や、「災害時に備えた食</w:t>
      </w:r>
      <w:r w:rsidR="00D65313">
        <w:rPr>
          <w:rFonts w:hint="eastAsia"/>
        </w:rPr>
        <w:t>品</w:t>
      </w:r>
      <w:r>
        <w:rPr>
          <w:rFonts w:hint="eastAsia"/>
        </w:rPr>
        <w:t>のストックガイド」</w:t>
      </w:r>
      <w:r w:rsidR="00C03526">
        <w:rPr>
          <w:rStyle w:val="aff4"/>
        </w:rPr>
        <w:endnoteReference w:id="8"/>
      </w:r>
      <w:r>
        <w:rPr>
          <w:rFonts w:hint="eastAsia"/>
        </w:rPr>
        <w:t>及び「要配慮者のための災害時に備えた食</w:t>
      </w:r>
      <w:r w:rsidR="00D65313">
        <w:rPr>
          <w:rFonts w:hint="eastAsia"/>
        </w:rPr>
        <w:t>品</w:t>
      </w:r>
      <w:r>
        <w:rPr>
          <w:rFonts w:hint="eastAsia"/>
        </w:rPr>
        <w:t>のストックガイド」</w:t>
      </w:r>
      <w:r w:rsidR="0042054E">
        <w:rPr>
          <w:rStyle w:val="aff4"/>
        </w:rPr>
        <w:endnoteReference w:id="9"/>
      </w:r>
      <w:r w:rsidR="00013CDE">
        <w:rPr>
          <w:rFonts w:hint="eastAsia"/>
        </w:rPr>
        <w:t>なども活用し</w:t>
      </w:r>
      <w:r>
        <w:rPr>
          <w:rFonts w:hint="eastAsia"/>
        </w:rPr>
        <w:t>啓発を進め</w:t>
      </w:r>
      <w:r w:rsidR="009714E6">
        <w:rPr>
          <w:rFonts w:hint="eastAsia"/>
        </w:rPr>
        <w:t>る</w:t>
      </w:r>
      <w:r>
        <w:rPr>
          <w:rFonts w:hint="eastAsia"/>
        </w:rPr>
        <w:t>。</w:t>
      </w:r>
    </w:p>
    <w:p w14:paraId="1FC9BE92" w14:textId="7E225EDE" w:rsidR="005D5194" w:rsidRDefault="005D5194" w:rsidP="005D5194">
      <w:pPr>
        <w:pStyle w:val="2"/>
        <w:spacing w:before="305"/>
      </w:pPr>
      <w:bookmarkStart w:id="5" w:name="_Toc135319955"/>
      <w:r>
        <w:rPr>
          <w:rFonts w:hint="eastAsia"/>
        </w:rPr>
        <w:t>事業者の責務</w:t>
      </w:r>
      <w:bookmarkEnd w:id="5"/>
    </w:p>
    <w:p w14:paraId="19A0B1AC" w14:textId="49299787" w:rsidR="005D5194" w:rsidRPr="005D5194" w:rsidRDefault="005D5194" w:rsidP="00E41160">
      <w:pPr>
        <w:spacing w:afterLines="50" w:after="152" w:line="240" w:lineRule="auto"/>
        <w:ind w:firstLineChars="100" w:firstLine="220"/>
      </w:pPr>
      <w:r>
        <w:rPr>
          <w:rFonts w:hint="eastAsia"/>
        </w:rPr>
        <w:t>事業者の責務については、家庭内備蓄と同じく「大阪市防災・減災条例」</w:t>
      </w:r>
      <w:r w:rsidR="0042054E">
        <w:fldChar w:fldCharType="begin"/>
      </w:r>
      <w:r w:rsidR="0042054E">
        <w:instrText xml:space="preserve"> </w:instrText>
      </w:r>
      <w:r w:rsidR="0042054E">
        <w:rPr>
          <w:rFonts w:hint="eastAsia"/>
        </w:rPr>
        <w:instrText>NOTEREF _Ref44420152 \f \h</w:instrText>
      </w:r>
      <w:r w:rsidR="0042054E">
        <w:instrText xml:space="preserve"> </w:instrText>
      </w:r>
      <w:r w:rsidR="0042054E">
        <w:fldChar w:fldCharType="separate"/>
      </w:r>
      <w:r w:rsidR="00BB07A4" w:rsidRPr="00BB07A4">
        <w:rPr>
          <w:rStyle w:val="aff4"/>
        </w:rPr>
        <w:t>IV</w:t>
      </w:r>
      <w:r w:rsidR="0042054E">
        <w:fldChar w:fldCharType="end"/>
      </w:r>
      <w:r>
        <w:rPr>
          <w:rFonts w:hint="eastAsia"/>
        </w:rPr>
        <w:t>及び「大阪市防災・減災条例逐条解説」</w:t>
      </w:r>
      <w:r w:rsidR="0042054E">
        <w:fldChar w:fldCharType="begin"/>
      </w:r>
      <w:r w:rsidR="0042054E">
        <w:instrText xml:space="preserve"> </w:instrText>
      </w:r>
      <w:r w:rsidR="0042054E">
        <w:rPr>
          <w:rFonts w:hint="eastAsia"/>
        </w:rPr>
        <w:instrText>NOTEREF _Ref44420289 \f \h</w:instrText>
      </w:r>
      <w:r w:rsidR="0042054E">
        <w:instrText xml:space="preserve"> </w:instrText>
      </w:r>
      <w:r w:rsidR="0042054E">
        <w:fldChar w:fldCharType="separate"/>
      </w:r>
      <w:r w:rsidR="00BB07A4" w:rsidRPr="00BB07A4">
        <w:rPr>
          <w:rStyle w:val="aff4"/>
        </w:rPr>
        <w:t>V</w:t>
      </w:r>
      <w:r w:rsidR="0042054E">
        <w:fldChar w:fldCharType="end"/>
      </w:r>
      <w:r>
        <w:rPr>
          <w:rFonts w:hint="eastAsia"/>
        </w:rPr>
        <w:t>に</w:t>
      </w:r>
      <w:r w:rsidR="009714E6">
        <w:rPr>
          <w:rFonts w:hint="eastAsia"/>
        </w:rPr>
        <w:t>あるとおり</w:t>
      </w:r>
      <w:r>
        <w:rPr>
          <w:rFonts w:hint="eastAsia"/>
        </w:rPr>
        <w:t>、</w:t>
      </w:r>
      <w:r w:rsidRPr="005D5194">
        <w:rPr>
          <w:rFonts w:hint="eastAsia"/>
        </w:rPr>
        <w:t>１週間分程度の食品、飲料水、医薬品その他の生活必需物資の備蓄を推奨</w:t>
      </w:r>
      <w:r w:rsidR="009714E6">
        <w:rPr>
          <w:rFonts w:hint="eastAsia"/>
        </w:rPr>
        <w:t>する</w:t>
      </w:r>
      <w:r w:rsidRPr="005D5194">
        <w:rPr>
          <w:rFonts w:hint="eastAsia"/>
        </w:rPr>
        <w:t>。</w:t>
      </w:r>
    </w:p>
    <w:p w14:paraId="44CCC3AA" w14:textId="71036D46" w:rsidR="00E15838" w:rsidRDefault="009714E6" w:rsidP="00A42118">
      <w:pPr>
        <w:spacing w:afterLines="50" w:after="152" w:line="240" w:lineRule="auto"/>
        <w:ind w:firstLineChars="100" w:firstLine="220"/>
      </w:pPr>
      <w:r>
        <w:rPr>
          <w:rFonts w:hint="eastAsia"/>
        </w:rPr>
        <w:t>一方で、</w:t>
      </w:r>
      <w:r w:rsidR="005530CE">
        <w:rPr>
          <w:rFonts w:hint="eastAsia"/>
        </w:rPr>
        <w:t>内閣府の「大規模地震の発生に伴う帰宅困難者対策のガイドライン」</w:t>
      </w:r>
      <w:r w:rsidR="00F117D8">
        <w:rPr>
          <w:rStyle w:val="aff4"/>
        </w:rPr>
        <w:endnoteReference w:id="10"/>
      </w:r>
      <w:r w:rsidR="005530CE">
        <w:rPr>
          <w:rFonts w:hint="eastAsia"/>
        </w:rPr>
        <w:t>及び</w:t>
      </w:r>
      <w:r w:rsidR="00E15838">
        <w:rPr>
          <w:rFonts w:hint="eastAsia"/>
        </w:rPr>
        <w:t>大阪府の</w:t>
      </w:r>
      <w:r w:rsidR="00E15838" w:rsidRPr="00E15838">
        <w:rPr>
          <w:rFonts w:hint="eastAsia"/>
        </w:rPr>
        <w:t>帰宅困難者支援に関する協議会</w:t>
      </w:r>
      <w:r w:rsidR="00E15838">
        <w:rPr>
          <w:rFonts w:hint="eastAsia"/>
        </w:rPr>
        <w:t>の「事業所における『一斉帰宅の抑制』対策ガイドライン」</w:t>
      </w:r>
      <w:bookmarkStart w:id="6" w:name="_Ref44421243"/>
      <w:r w:rsidR="00F117D8">
        <w:rPr>
          <w:rStyle w:val="aff4"/>
        </w:rPr>
        <w:endnoteReference w:id="11"/>
      </w:r>
      <w:bookmarkEnd w:id="6"/>
      <w:r w:rsidR="00E15838">
        <w:rPr>
          <w:rFonts w:hint="eastAsia"/>
        </w:rPr>
        <w:t>に定められているとおり、発生後</w:t>
      </w:r>
      <w:r w:rsidR="00E15838">
        <w:rPr>
          <w:rFonts w:hint="eastAsia"/>
        </w:rPr>
        <w:t>3</w:t>
      </w:r>
      <w:r w:rsidR="00E15838">
        <w:rPr>
          <w:rFonts w:hint="eastAsia"/>
        </w:rPr>
        <w:t>日間程度は、応急対策活動期とされていることから、</w:t>
      </w:r>
      <w:r>
        <w:rPr>
          <w:rFonts w:hint="eastAsia"/>
        </w:rPr>
        <w:t>帰宅困難者対策としては、</w:t>
      </w:r>
      <w:r w:rsidR="00E15838">
        <w:rPr>
          <w:rFonts w:hint="eastAsia"/>
        </w:rPr>
        <w:t>発災後</w:t>
      </w:r>
      <w:r w:rsidR="00E15838">
        <w:rPr>
          <w:rFonts w:hint="eastAsia"/>
        </w:rPr>
        <w:t>3</w:t>
      </w:r>
      <w:r w:rsidR="00E15838">
        <w:rPr>
          <w:rFonts w:hint="eastAsia"/>
        </w:rPr>
        <w:t>日間は企業等が従業員等を施設内に待機させられるよう、備蓄量の目安は最低</w:t>
      </w:r>
      <w:r w:rsidR="00E15838">
        <w:rPr>
          <w:rFonts w:hint="eastAsia"/>
        </w:rPr>
        <w:t>3</w:t>
      </w:r>
      <w:r w:rsidR="00E15838">
        <w:rPr>
          <w:rFonts w:hint="eastAsia"/>
        </w:rPr>
        <w:t>日分とする。</w:t>
      </w:r>
    </w:p>
    <w:p w14:paraId="7E7B22BA" w14:textId="2B840194" w:rsidR="00E15838" w:rsidRDefault="00E15838" w:rsidP="00A42118">
      <w:pPr>
        <w:spacing w:afterLines="50" w:after="152" w:line="240" w:lineRule="auto"/>
        <w:ind w:firstLineChars="100" w:firstLine="220"/>
      </w:pPr>
      <w:r>
        <w:rPr>
          <w:rFonts w:hint="eastAsia"/>
        </w:rPr>
        <w:lastRenderedPageBreak/>
        <w:t>ただし、以下の点について留意</w:t>
      </w:r>
      <w:r w:rsidR="009714E6">
        <w:rPr>
          <w:rFonts w:hint="eastAsia"/>
        </w:rPr>
        <w:t>したうえで事業者に推奨する。</w:t>
      </w:r>
    </w:p>
    <w:p w14:paraId="54F02ED5" w14:textId="77777777" w:rsidR="00E15838" w:rsidRDefault="006413C2" w:rsidP="00A42118">
      <w:pPr>
        <w:pStyle w:val="af9"/>
        <w:numPr>
          <w:ilvl w:val="0"/>
          <w:numId w:val="4"/>
        </w:numPr>
        <w:spacing w:afterLines="50" w:after="152" w:line="240" w:lineRule="auto"/>
        <w:ind w:leftChars="0"/>
      </w:pPr>
      <w:r>
        <w:rPr>
          <w:rFonts w:hint="eastAsia"/>
        </w:rPr>
        <w:t>企業等は、震災の影響の長期化に備え、</w:t>
      </w:r>
      <w:r>
        <w:rPr>
          <w:rFonts w:hint="eastAsia"/>
        </w:rPr>
        <w:t>3</w:t>
      </w:r>
      <w:r>
        <w:rPr>
          <w:rFonts w:hint="eastAsia"/>
        </w:rPr>
        <w:t>日分以上の備蓄についても検討しておく。</w:t>
      </w:r>
    </w:p>
    <w:p w14:paraId="1D41858F" w14:textId="77777777" w:rsidR="006413C2" w:rsidRDefault="006413C2" w:rsidP="00A42118">
      <w:pPr>
        <w:pStyle w:val="af9"/>
        <w:numPr>
          <w:ilvl w:val="0"/>
          <w:numId w:val="4"/>
        </w:numPr>
        <w:spacing w:afterLines="50" w:after="152" w:line="240" w:lineRule="auto"/>
        <w:ind w:leftChars="0"/>
      </w:pPr>
      <w:r>
        <w:rPr>
          <w:rFonts w:hint="eastAsia"/>
        </w:rPr>
        <w:t>企業等は、</w:t>
      </w:r>
      <w:r>
        <w:rPr>
          <w:rFonts w:hint="eastAsia"/>
        </w:rPr>
        <w:t>3</w:t>
      </w:r>
      <w:r>
        <w:rPr>
          <w:rFonts w:hint="eastAsia"/>
        </w:rPr>
        <w:t>日分の備蓄を行う場合についても、共助の観点から外部の帰宅困難者等（来社中の顧客・取引先など）のために、例えば、</w:t>
      </w:r>
      <w:r>
        <w:rPr>
          <w:rFonts w:hint="eastAsia"/>
        </w:rPr>
        <w:t>10</w:t>
      </w:r>
      <w:r>
        <w:rPr>
          <w:rFonts w:hint="eastAsia"/>
        </w:rPr>
        <w:t>％程度の量を余分に備蓄することも検討しておく。</w:t>
      </w:r>
    </w:p>
    <w:p w14:paraId="75AD932A" w14:textId="4BCB0F69" w:rsidR="0024726C" w:rsidRDefault="006413C2" w:rsidP="00A42118">
      <w:pPr>
        <w:spacing w:afterLines="50" w:after="152" w:line="240" w:lineRule="auto"/>
        <w:ind w:left="220"/>
      </w:pPr>
      <w:r>
        <w:rPr>
          <w:rFonts w:hint="eastAsia"/>
        </w:rPr>
        <w:t>なお、備蓄品の目安について</w:t>
      </w:r>
      <w:r w:rsidR="006343D3">
        <w:rPr>
          <w:rFonts w:hint="eastAsia"/>
        </w:rPr>
        <w:t>は次</w:t>
      </w:r>
      <w:r w:rsidR="009714E6">
        <w:rPr>
          <w:rFonts w:hint="eastAsia"/>
        </w:rPr>
        <w:t>のとおり。</w:t>
      </w:r>
    </w:p>
    <w:tbl>
      <w:tblPr>
        <w:tblStyle w:val="a5"/>
        <w:tblW w:w="8931" w:type="dxa"/>
        <w:tblInd w:w="-5" w:type="dxa"/>
        <w:tblCellMar>
          <w:top w:w="57" w:type="dxa"/>
          <w:left w:w="57" w:type="dxa"/>
          <w:bottom w:w="57" w:type="dxa"/>
          <w:right w:w="57" w:type="dxa"/>
        </w:tblCellMar>
        <w:tblLook w:val="04A0" w:firstRow="1" w:lastRow="0" w:firstColumn="1" w:lastColumn="0" w:noHBand="0" w:noVBand="1"/>
      </w:tblPr>
      <w:tblGrid>
        <w:gridCol w:w="8931"/>
      </w:tblGrid>
      <w:tr w:rsidR="00A42118" w14:paraId="6670C039" w14:textId="77777777" w:rsidTr="00E41160">
        <w:tc>
          <w:tcPr>
            <w:tcW w:w="8931" w:type="dxa"/>
          </w:tcPr>
          <w:p w14:paraId="4643409F" w14:textId="77777777" w:rsidR="00A42118" w:rsidRPr="00505345" w:rsidRDefault="00A42118" w:rsidP="00A717B7">
            <w:pPr>
              <w:spacing w:after="0" w:line="320" w:lineRule="exact"/>
              <w:jc w:val="center"/>
            </w:pPr>
            <w:r w:rsidRPr="00505345">
              <w:rPr>
                <w:rFonts w:hint="eastAsia"/>
              </w:rPr>
              <w:t>一斉</w:t>
            </w:r>
            <w:r w:rsidRPr="00505345">
              <w:t>帰宅抑制に</w:t>
            </w:r>
            <w:r w:rsidRPr="00505345">
              <w:rPr>
                <w:rFonts w:hint="eastAsia"/>
              </w:rPr>
              <w:t>おける従業員</w:t>
            </w:r>
            <w:r w:rsidRPr="00505345">
              <w:t>等の</w:t>
            </w:r>
            <w:r w:rsidRPr="00505345">
              <w:rPr>
                <w:rFonts w:hint="eastAsia"/>
              </w:rPr>
              <w:t>ための備蓄</w:t>
            </w:r>
            <w:r w:rsidRPr="00505345">
              <w:t>の</w:t>
            </w:r>
            <w:r w:rsidRPr="00505345">
              <w:rPr>
                <w:rFonts w:hint="eastAsia"/>
              </w:rPr>
              <w:t>目安</w:t>
            </w:r>
          </w:p>
          <w:p w14:paraId="1D12E8CF" w14:textId="31611F57" w:rsidR="00A42118" w:rsidRPr="0024726C" w:rsidRDefault="00A42118" w:rsidP="00A717B7">
            <w:pPr>
              <w:spacing w:after="0" w:line="320" w:lineRule="exact"/>
              <w:jc w:val="center"/>
              <w:rPr>
                <w:sz w:val="18"/>
                <w:szCs w:val="18"/>
              </w:rPr>
            </w:pPr>
            <w:r w:rsidRPr="0024726C">
              <w:rPr>
                <w:rFonts w:hint="eastAsia"/>
                <w:sz w:val="18"/>
                <w:szCs w:val="18"/>
              </w:rPr>
              <w:t>「事業所における『一斉帰宅の抑制』対策ガイドライン」</w:t>
            </w:r>
            <w:r>
              <w:rPr>
                <w:sz w:val="18"/>
                <w:szCs w:val="18"/>
              </w:rPr>
              <w:fldChar w:fldCharType="begin"/>
            </w:r>
            <w:r>
              <w:rPr>
                <w:sz w:val="18"/>
                <w:szCs w:val="18"/>
              </w:rPr>
              <w:instrText xml:space="preserve"> </w:instrText>
            </w:r>
            <w:r>
              <w:rPr>
                <w:rFonts w:hint="eastAsia"/>
                <w:sz w:val="18"/>
                <w:szCs w:val="18"/>
              </w:rPr>
              <w:instrText>NOTEREF _Ref44421243 \f \h</w:instrText>
            </w:r>
            <w:r>
              <w:rPr>
                <w:sz w:val="18"/>
                <w:szCs w:val="18"/>
              </w:rPr>
              <w:instrText xml:space="preserve"> </w:instrText>
            </w:r>
            <w:r>
              <w:rPr>
                <w:sz w:val="18"/>
                <w:szCs w:val="18"/>
              </w:rPr>
            </w:r>
            <w:r>
              <w:rPr>
                <w:sz w:val="18"/>
                <w:szCs w:val="18"/>
              </w:rPr>
              <w:fldChar w:fldCharType="separate"/>
            </w:r>
            <w:r w:rsidR="00BB07A4" w:rsidRPr="00BB07A4">
              <w:rPr>
                <w:rStyle w:val="aff4"/>
              </w:rPr>
              <w:t>XI</w:t>
            </w:r>
            <w:r>
              <w:rPr>
                <w:sz w:val="18"/>
                <w:szCs w:val="18"/>
              </w:rPr>
              <w:fldChar w:fldCharType="end"/>
            </w:r>
            <w:r w:rsidRPr="0024726C">
              <w:rPr>
                <w:rFonts w:hint="eastAsia"/>
                <w:sz w:val="18"/>
                <w:szCs w:val="18"/>
              </w:rPr>
              <w:t>（大阪府）より抜粋</w:t>
            </w:r>
          </w:p>
          <w:p w14:paraId="797A06E4" w14:textId="77777777" w:rsidR="00A42118" w:rsidRPr="0024726C" w:rsidRDefault="00A42118" w:rsidP="00A717B7">
            <w:pPr>
              <w:pStyle w:val="af9"/>
              <w:numPr>
                <w:ilvl w:val="0"/>
                <w:numId w:val="8"/>
              </w:numPr>
              <w:spacing w:after="0" w:line="320" w:lineRule="exact"/>
              <w:ind w:leftChars="0"/>
            </w:pPr>
            <w:r w:rsidRPr="0024726C">
              <w:rPr>
                <w:rFonts w:hint="eastAsia"/>
              </w:rPr>
              <w:t>対象と</w:t>
            </w:r>
            <w:r w:rsidRPr="0024726C">
              <w:t>なる</w:t>
            </w:r>
            <w:r w:rsidRPr="0024726C">
              <w:rPr>
                <w:rFonts w:hint="eastAsia"/>
              </w:rPr>
              <w:t>従業員</w:t>
            </w:r>
            <w:r w:rsidRPr="0024726C">
              <w:t>等</w:t>
            </w:r>
          </w:p>
          <w:p w14:paraId="596753C9" w14:textId="77777777" w:rsidR="00A42118" w:rsidRPr="0024726C" w:rsidRDefault="00A42118" w:rsidP="00A717B7">
            <w:pPr>
              <w:pStyle w:val="af9"/>
              <w:spacing w:after="0" w:line="320" w:lineRule="exact"/>
              <w:ind w:leftChars="0" w:left="420"/>
            </w:pPr>
            <w:r w:rsidRPr="0024726C">
              <w:rPr>
                <w:rFonts w:hint="eastAsia"/>
              </w:rPr>
              <w:t>雇用の形態（正規</w:t>
            </w:r>
            <w:r w:rsidRPr="0024726C">
              <w:t>、</w:t>
            </w:r>
            <w:r w:rsidRPr="0024726C">
              <w:rPr>
                <w:rFonts w:hint="eastAsia"/>
              </w:rPr>
              <w:t>非正規）を問わず</w:t>
            </w:r>
            <w:r w:rsidRPr="0024726C">
              <w:t>、</w:t>
            </w:r>
            <w:r w:rsidRPr="0024726C">
              <w:rPr>
                <w:rFonts w:hint="eastAsia"/>
              </w:rPr>
              <w:t>事業所内</w:t>
            </w:r>
            <w:r w:rsidRPr="0024726C">
              <w:t>で</w:t>
            </w:r>
            <w:r w:rsidRPr="0024726C">
              <w:rPr>
                <w:rFonts w:hint="eastAsia"/>
              </w:rPr>
              <w:t>勤務する</w:t>
            </w:r>
            <w:r w:rsidRPr="0024726C">
              <w:t>全従業員</w:t>
            </w:r>
          </w:p>
          <w:p w14:paraId="6C0622B4" w14:textId="77777777" w:rsidR="00A42118" w:rsidRPr="0024726C" w:rsidRDefault="00A42118" w:rsidP="00A717B7">
            <w:pPr>
              <w:pStyle w:val="af9"/>
              <w:numPr>
                <w:ilvl w:val="0"/>
                <w:numId w:val="8"/>
              </w:numPr>
              <w:spacing w:after="0" w:line="320" w:lineRule="exact"/>
              <w:ind w:leftChars="0"/>
            </w:pPr>
            <w:r w:rsidRPr="0024726C">
              <w:rPr>
                <w:rFonts w:hint="eastAsia"/>
              </w:rPr>
              <w:t>3</w:t>
            </w:r>
            <w:r w:rsidRPr="0024726C">
              <w:rPr>
                <w:rFonts w:hint="eastAsia"/>
              </w:rPr>
              <w:t>日分</w:t>
            </w:r>
            <w:r w:rsidRPr="0024726C">
              <w:t>の</w:t>
            </w:r>
            <w:r w:rsidRPr="0024726C">
              <w:rPr>
                <w:rFonts w:hint="eastAsia"/>
              </w:rPr>
              <w:t>備蓄量</w:t>
            </w:r>
            <w:r w:rsidRPr="0024726C">
              <w:t>の</w:t>
            </w:r>
            <w:r w:rsidRPr="0024726C">
              <w:rPr>
                <w:rFonts w:hint="eastAsia"/>
              </w:rPr>
              <w:t>目安</w:t>
            </w:r>
          </w:p>
          <w:p w14:paraId="426E47AE" w14:textId="77777777" w:rsidR="00A42118" w:rsidRPr="0024726C" w:rsidRDefault="00A42118" w:rsidP="00A717B7">
            <w:pPr>
              <w:pStyle w:val="af9"/>
              <w:numPr>
                <w:ilvl w:val="0"/>
                <w:numId w:val="9"/>
              </w:numPr>
              <w:spacing w:after="0" w:line="320" w:lineRule="exact"/>
              <w:ind w:leftChars="0"/>
            </w:pPr>
            <w:r w:rsidRPr="0024726C">
              <w:rPr>
                <w:rFonts w:hint="eastAsia"/>
              </w:rPr>
              <w:t>水は</w:t>
            </w:r>
            <w:r w:rsidRPr="0024726C">
              <w:t>、</w:t>
            </w:r>
            <w:r w:rsidRPr="0024726C">
              <w:rPr>
                <w:rFonts w:hint="eastAsia"/>
              </w:rPr>
              <w:t>1</w:t>
            </w:r>
            <w:r w:rsidRPr="0024726C">
              <w:rPr>
                <w:rFonts w:hint="eastAsia"/>
              </w:rPr>
              <w:t>人あたり</w:t>
            </w:r>
            <w:r w:rsidRPr="0024726C">
              <w:rPr>
                <w:rFonts w:hint="eastAsia"/>
              </w:rPr>
              <w:t>1</w:t>
            </w:r>
            <w:r w:rsidRPr="0024726C">
              <w:rPr>
                <w:rFonts w:hint="eastAsia"/>
              </w:rPr>
              <w:t>日</w:t>
            </w:r>
            <w:r w:rsidRPr="0024726C">
              <w:t>3</w:t>
            </w:r>
            <w:r w:rsidRPr="0024726C">
              <w:t>リットル</w:t>
            </w:r>
            <w:r w:rsidRPr="0024726C">
              <w:rPr>
                <w:rFonts w:hint="eastAsia"/>
              </w:rPr>
              <w:t>、計</w:t>
            </w:r>
            <w:r w:rsidRPr="0024726C">
              <w:rPr>
                <w:rFonts w:hint="eastAsia"/>
              </w:rPr>
              <w:t>9</w:t>
            </w:r>
            <w:r w:rsidRPr="0024726C">
              <w:rPr>
                <w:rFonts w:hint="eastAsia"/>
              </w:rPr>
              <w:t>リットル</w:t>
            </w:r>
          </w:p>
          <w:p w14:paraId="1BC0B475" w14:textId="77777777" w:rsidR="00A42118" w:rsidRPr="0024726C" w:rsidRDefault="00A42118" w:rsidP="00A717B7">
            <w:pPr>
              <w:pStyle w:val="af9"/>
              <w:numPr>
                <w:ilvl w:val="0"/>
                <w:numId w:val="9"/>
              </w:numPr>
              <w:spacing w:after="0" w:line="320" w:lineRule="exact"/>
              <w:ind w:leftChars="0"/>
            </w:pPr>
            <w:r w:rsidRPr="0024726C">
              <w:rPr>
                <w:rFonts w:hint="eastAsia"/>
              </w:rPr>
              <w:t>主食は</w:t>
            </w:r>
            <w:r w:rsidRPr="0024726C">
              <w:t>、</w:t>
            </w:r>
            <w:r w:rsidRPr="0024726C">
              <w:rPr>
                <w:rFonts w:hint="eastAsia"/>
              </w:rPr>
              <w:t>1</w:t>
            </w:r>
            <w:r w:rsidRPr="0024726C">
              <w:rPr>
                <w:rFonts w:hint="eastAsia"/>
              </w:rPr>
              <w:t>人あ</w:t>
            </w:r>
            <w:r w:rsidRPr="0024726C">
              <w:t>たり</w:t>
            </w:r>
            <w:r w:rsidRPr="0024726C">
              <w:rPr>
                <w:rFonts w:hint="eastAsia"/>
              </w:rPr>
              <w:t>1</w:t>
            </w:r>
            <w:r w:rsidRPr="0024726C">
              <w:rPr>
                <w:rFonts w:hint="eastAsia"/>
              </w:rPr>
              <w:t>日</w:t>
            </w:r>
            <w:r w:rsidRPr="0024726C">
              <w:rPr>
                <w:rFonts w:hint="eastAsia"/>
              </w:rPr>
              <w:t>3</w:t>
            </w:r>
            <w:r w:rsidRPr="0024726C">
              <w:rPr>
                <w:rFonts w:hint="eastAsia"/>
              </w:rPr>
              <w:t>食</w:t>
            </w:r>
            <w:r w:rsidRPr="0024726C">
              <w:t>、</w:t>
            </w:r>
            <w:r w:rsidRPr="0024726C">
              <w:rPr>
                <w:rFonts w:hint="eastAsia"/>
              </w:rPr>
              <w:t>計</w:t>
            </w:r>
            <w:r w:rsidRPr="0024726C">
              <w:t>9</w:t>
            </w:r>
            <w:r w:rsidRPr="0024726C">
              <w:t>食</w:t>
            </w:r>
          </w:p>
          <w:p w14:paraId="4AD7A29A" w14:textId="77777777" w:rsidR="00A42118" w:rsidRPr="0024726C" w:rsidRDefault="00A42118" w:rsidP="00A717B7">
            <w:pPr>
              <w:pStyle w:val="af9"/>
              <w:numPr>
                <w:ilvl w:val="0"/>
                <w:numId w:val="9"/>
              </w:numPr>
              <w:spacing w:after="0" w:line="320" w:lineRule="exact"/>
              <w:ind w:leftChars="0"/>
            </w:pPr>
            <w:r w:rsidRPr="0024726C">
              <w:rPr>
                <w:rFonts w:hint="eastAsia"/>
              </w:rPr>
              <w:t>毛布</w:t>
            </w:r>
            <w:r w:rsidRPr="0024726C">
              <w:t>は、</w:t>
            </w:r>
            <w:r w:rsidRPr="0024726C">
              <w:rPr>
                <w:rFonts w:hint="eastAsia"/>
              </w:rPr>
              <w:t>1</w:t>
            </w:r>
            <w:r w:rsidRPr="0024726C">
              <w:rPr>
                <w:rFonts w:hint="eastAsia"/>
              </w:rPr>
              <w:t>人あ</w:t>
            </w:r>
            <w:r w:rsidRPr="0024726C">
              <w:t>たり</w:t>
            </w:r>
            <w:r w:rsidRPr="0024726C">
              <w:rPr>
                <w:rFonts w:hint="eastAsia"/>
              </w:rPr>
              <w:t>1</w:t>
            </w:r>
            <w:r w:rsidRPr="0024726C">
              <w:rPr>
                <w:rFonts w:hint="eastAsia"/>
              </w:rPr>
              <w:t>枚</w:t>
            </w:r>
          </w:p>
          <w:p w14:paraId="4D85CD54" w14:textId="77777777" w:rsidR="00A42118" w:rsidRPr="0024726C" w:rsidRDefault="00A42118" w:rsidP="00A717B7">
            <w:pPr>
              <w:pStyle w:val="af9"/>
              <w:numPr>
                <w:ilvl w:val="0"/>
                <w:numId w:val="9"/>
              </w:numPr>
              <w:spacing w:after="0" w:line="320" w:lineRule="exact"/>
              <w:ind w:leftChars="0"/>
            </w:pPr>
            <w:r w:rsidRPr="0024726C">
              <w:rPr>
                <w:rFonts w:hint="eastAsia"/>
              </w:rPr>
              <w:t>その他の品目は</w:t>
            </w:r>
            <w:r w:rsidRPr="0024726C">
              <w:t>、物資ごとに必要量を算定</w:t>
            </w:r>
          </w:p>
          <w:p w14:paraId="2122F220" w14:textId="77777777" w:rsidR="00A42118" w:rsidRPr="0024726C" w:rsidRDefault="00A42118" w:rsidP="00A717B7">
            <w:pPr>
              <w:pStyle w:val="af9"/>
              <w:numPr>
                <w:ilvl w:val="0"/>
                <w:numId w:val="8"/>
              </w:numPr>
              <w:spacing w:after="0" w:line="320" w:lineRule="exact"/>
              <w:ind w:leftChars="0"/>
            </w:pPr>
            <w:r w:rsidRPr="0024726C">
              <w:rPr>
                <w:rFonts w:hint="eastAsia"/>
              </w:rPr>
              <w:t>備蓄</w:t>
            </w:r>
            <w:r w:rsidRPr="0024726C">
              <w:t>品目の</w:t>
            </w:r>
            <w:r w:rsidRPr="0024726C">
              <w:rPr>
                <w:rFonts w:hint="eastAsia"/>
              </w:rPr>
              <w:t>例示</w:t>
            </w:r>
          </w:p>
          <w:p w14:paraId="54AF6A99" w14:textId="77777777" w:rsidR="00A42118" w:rsidRPr="0024726C" w:rsidRDefault="00A42118" w:rsidP="00A717B7">
            <w:pPr>
              <w:pStyle w:val="af9"/>
              <w:numPr>
                <w:ilvl w:val="0"/>
                <w:numId w:val="10"/>
              </w:numPr>
              <w:spacing w:after="0" w:line="320" w:lineRule="exact"/>
              <w:ind w:leftChars="0"/>
            </w:pPr>
            <w:r w:rsidRPr="0024726C">
              <w:rPr>
                <w:rFonts w:hint="eastAsia"/>
              </w:rPr>
              <w:t xml:space="preserve">水　</w:t>
            </w:r>
            <w:r w:rsidRPr="0024726C">
              <w:t>：</w:t>
            </w:r>
            <w:r w:rsidRPr="0024726C">
              <w:rPr>
                <w:rFonts w:hint="eastAsia"/>
              </w:rPr>
              <w:t>ペットボトル</w:t>
            </w:r>
            <w:r w:rsidRPr="0024726C">
              <w:t>入り飲料水</w:t>
            </w:r>
          </w:p>
          <w:p w14:paraId="68995987" w14:textId="77777777" w:rsidR="00A42118" w:rsidRPr="0024726C" w:rsidRDefault="00A42118" w:rsidP="00A717B7">
            <w:pPr>
              <w:pStyle w:val="af9"/>
              <w:numPr>
                <w:ilvl w:val="0"/>
                <w:numId w:val="10"/>
              </w:numPr>
              <w:spacing w:after="0" w:line="320" w:lineRule="exact"/>
              <w:ind w:leftChars="0"/>
            </w:pPr>
            <w:r w:rsidRPr="0024726C">
              <w:rPr>
                <w:rFonts w:hint="eastAsia"/>
              </w:rPr>
              <w:t>主食</w:t>
            </w:r>
            <w:r w:rsidRPr="0024726C">
              <w:t>：</w:t>
            </w:r>
            <w:r w:rsidRPr="0024726C">
              <w:rPr>
                <w:rFonts w:hint="eastAsia"/>
              </w:rPr>
              <w:t>アルファ化</w:t>
            </w:r>
            <w:r w:rsidRPr="0024726C">
              <w:t>米、クラッカー、乾パン、カップ麺</w:t>
            </w:r>
          </w:p>
          <w:p w14:paraId="5E0C8A1A" w14:textId="77777777" w:rsidR="00A42118" w:rsidRPr="0024726C" w:rsidRDefault="00A42118" w:rsidP="00A717B7">
            <w:pPr>
              <w:pStyle w:val="af9"/>
              <w:spacing w:after="0" w:line="320" w:lineRule="exact"/>
              <w:ind w:leftChars="0"/>
            </w:pPr>
            <w:r w:rsidRPr="0024726C">
              <w:rPr>
                <w:rFonts w:hint="eastAsia"/>
              </w:rPr>
              <w:t>※</w:t>
            </w:r>
            <w:r w:rsidRPr="0024726C">
              <w:t>水や食料の選択に当たっては、賞味期限に留意する必要がある。</w:t>
            </w:r>
          </w:p>
          <w:p w14:paraId="221ADD2A" w14:textId="77777777" w:rsidR="00A42118" w:rsidRPr="0024726C" w:rsidRDefault="00A42118" w:rsidP="00A717B7">
            <w:pPr>
              <w:pStyle w:val="af9"/>
              <w:numPr>
                <w:ilvl w:val="0"/>
                <w:numId w:val="10"/>
              </w:numPr>
              <w:spacing w:after="0" w:line="320" w:lineRule="exact"/>
              <w:ind w:leftChars="0"/>
            </w:pPr>
            <w:r w:rsidRPr="0024726C">
              <w:rPr>
                <w:rFonts w:hint="eastAsia"/>
              </w:rPr>
              <w:t>その他の物資（特に必要性が高いもの）</w:t>
            </w:r>
          </w:p>
          <w:p w14:paraId="7BA3664D" w14:textId="77777777" w:rsidR="00A42118" w:rsidRPr="0024726C" w:rsidRDefault="00A42118" w:rsidP="00A717B7">
            <w:pPr>
              <w:pStyle w:val="af9"/>
              <w:numPr>
                <w:ilvl w:val="0"/>
                <w:numId w:val="11"/>
              </w:numPr>
              <w:spacing w:after="0" w:line="320" w:lineRule="exact"/>
              <w:ind w:leftChars="0"/>
            </w:pPr>
            <w:r w:rsidRPr="0024726C">
              <w:rPr>
                <w:rFonts w:hint="eastAsia"/>
              </w:rPr>
              <w:t>毛布やそれに類する保温シート</w:t>
            </w:r>
          </w:p>
          <w:p w14:paraId="46989434" w14:textId="77777777" w:rsidR="00A42118" w:rsidRPr="0024726C" w:rsidRDefault="00A42118" w:rsidP="00A717B7">
            <w:pPr>
              <w:pStyle w:val="af9"/>
              <w:numPr>
                <w:ilvl w:val="0"/>
                <w:numId w:val="11"/>
              </w:numPr>
              <w:spacing w:after="0" w:line="320" w:lineRule="exact"/>
              <w:ind w:leftChars="0"/>
            </w:pPr>
            <w:r w:rsidRPr="0024726C">
              <w:rPr>
                <w:rFonts w:hint="eastAsia"/>
              </w:rPr>
              <w:t>簡易トイレ、衛生用品（トイレットペーパー等）</w:t>
            </w:r>
          </w:p>
          <w:p w14:paraId="667A6F06" w14:textId="77777777" w:rsidR="00A42118" w:rsidRPr="0024726C" w:rsidRDefault="00A42118" w:rsidP="00A717B7">
            <w:pPr>
              <w:pStyle w:val="af9"/>
              <w:numPr>
                <w:ilvl w:val="0"/>
                <w:numId w:val="11"/>
              </w:numPr>
              <w:spacing w:after="0" w:line="320" w:lineRule="exact"/>
              <w:ind w:leftChars="0"/>
            </w:pPr>
            <w:r w:rsidRPr="0024726C">
              <w:rPr>
                <w:rFonts w:hint="eastAsia"/>
              </w:rPr>
              <w:t>敷物（ビニールシート等）</w:t>
            </w:r>
          </w:p>
          <w:p w14:paraId="020214BF" w14:textId="77777777" w:rsidR="00A42118" w:rsidRPr="0024726C" w:rsidRDefault="00A42118" w:rsidP="00A717B7">
            <w:pPr>
              <w:pStyle w:val="af9"/>
              <w:numPr>
                <w:ilvl w:val="0"/>
                <w:numId w:val="11"/>
              </w:numPr>
              <w:spacing w:after="0" w:line="320" w:lineRule="exact"/>
              <w:ind w:leftChars="0"/>
            </w:pPr>
            <w:r w:rsidRPr="0024726C">
              <w:rPr>
                <w:rFonts w:hint="eastAsia"/>
              </w:rPr>
              <w:t>携帯ラジオ、懐中電灯、乾電池</w:t>
            </w:r>
          </w:p>
          <w:p w14:paraId="24E29584" w14:textId="77777777" w:rsidR="00A42118" w:rsidRPr="0024726C" w:rsidRDefault="00A42118" w:rsidP="00A717B7">
            <w:pPr>
              <w:pStyle w:val="af9"/>
              <w:numPr>
                <w:ilvl w:val="0"/>
                <w:numId w:val="11"/>
              </w:numPr>
              <w:spacing w:after="0" w:line="320" w:lineRule="exact"/>
              <w:ind w:leftChars="0"/>
            </w:pPr>
            <w:r w:rsidRPr="0024726C">
              <w:rPr>
                <w:rFonts w:hint="eastAsia"/>
              </w:rPr>
              <w:t>救急医療薬品類</w:t>
            </w:r>
          </w:p>
          <w:p w14:paraId="238EB04A" w14:textId="77777777" w:rsidR="00A42118" w:rsidRPr="0024726C" w:rsidRDefault="00A42118" w:rsidP="00A717B7">
            <w:pPr>
              <w:spacing w:after="0" w:line="320" w:lineRule="exact"/>
            </w:pPr>
            <w:r w:rsidRPr="0024726C">
              <w:rPr>
                <w:rFonts w:hint="eastAsia"/>
              </w:rPr>
              <w:t>（備考）</w:t>
            </w:r>
          </w:p>
          <w:p w14:paraId="340DCE5E" w14:textId="77777777" w:rsidR="00A42118" w:rsidRPr="0024726C" w:rsidRDefault="00A42118" w:rsidP="00A717B7">
            <w:pPr>
              <w:pStyle w:val="af9"/>
              <w:numPr>
                <w:ilvl w:val="0"/>
                <w:numId w:val="13"/>
              </w:numPr>
              <w:spacing w:after="0" w:line="320" w:lineRule="exact"/>
              <w:ind w:leftChars="0"/>
            </w:pPr>
            <w:r w:rsidRPr="0024726C">
              <w:rPr>
                <w:rFonts w:hint="eastAsia"/>
              </w:rPr>
              <w:t>上記品目に加えて、事業継続等の要素も加味し、企業ごとに必要な備蓄品を検討していくことが望ましい。</w:t>
            </w:r>
          </w:p>
          <w:p w14:paraId="10B2AA91" w14:textId="77777777" w:rsidR="00A42118" w:rsidRPr="0024726C" w:rsidRDefault="00A42118" w:rsidP="00AE2EB1">
            <w:pPr>
              <w:pStyle w:val="af9"/>
              <w:spacing w:after="0" w:line="320" w:lineRule="exact"/>
              <w:ind w:leftChars="361" w:left="1500" w:hangingChars="321" w:hanging="706"/>
            </w:pPr>
            <w:r w:rsidRPr="0024726C">
              <w:rPr>
                <w:rFonts w:hint="eastAsia"/>
              </w:rPr>
              <w:t>（例）非常用発電機、燃料（※）、工具類、調理器具（携帯用ガスコンロ、鍋等）、副食（缶詰等）、ヘルメット、軍手、自転車、地図</w:t>
            </w:r>
          </w:p>
          <w:p w14:paraId="31463BEB" w14:textId="77777777" w:rsidR="00A42118" w:rsidRPr="0024726C" w:rsidRDefault="00A42118" w:rsidP="00AE2EB1">
            <w:pPr>
              <w:pStyle w:val="af9"/>
              <w:spacing w:after="0" w:line="320" w:lineRule="exact"/>
              <w:ind w:leftChars="568" w:left="1468" w:hangingChars="99" w:hanging="218"/>
            </w:pPr>
            <w:r w:rsidRPr="0024726C">
              <w:rPr>
                <w:rFonts w:hint="eastAsia"/>
              </w:rPr>
              <w:t>※危険物関係法令等により消防署への許可申請等が必要なことから、保管場所・数量に配慮が必要</w:t>
            </w:r>
          </w:p>
          <w:p w14:paraId="6E756588" w14:textId="77777777" w:rsidR="00A42118" w:rsidRPr="0024726C" w:rsidRDefault="00A42118" w:rsidP="00A717B7">
            <w:pPr>
              <w:pStyle w:val="af9"/>
              <w:numPr>
                <w:ilvl w:val="0"/>
                <w:numId w:val="13"/>
              </w:numPr>
              <w:spacing w:after="0" w:line="320" w:lineRule="exact"/>
              <w:ind w:leftChars="0"/>
            </w:pPr>
            <w:r w:rsidRPr="0024726C">
              <w:rPr>
                <w:rFonts w:hint="eastAsia"/>
              </w:rPr>
              <w:t>企業等だけでなく、事業員等自らも備蓄に努める。</w:t>
            </w:r>
          </w:p>
          <w:p w14:paraId="09F711C1" w14:textId="608613DD" w:rsidR="00A42118" w:rsidRPr="00A42118" w:rsidRDefault="00A42118" w:rsidP="00AE2EB1">
            <w:pPr>
              <w:pStyle w:val="af9"/>
              <w:spacing w:after="0" w:line="320" w:lineRule="exact"/>
              <w:ind w:leftChars="361" w:left="1500" w:hangingChars="321" w:hanging="706"/>
              <w:rPr>
                <w:sz w:val="18"/>
                <w:szCs w:val="18"/>
              </w:rPr>
            </w:pPr>
            <w:r w:rsidRPr="0024726C">
              <w:rPr>
                <w:rFonts w:hint="eastAsia"/>
              </w:rPr>
              <w:t>（例）非常用食料、ペットボトル入り飲料水、運動靴、常備薬、携帯電話用電源</w:t>
            </w:r>
          </w:p>
        </w:tc>
      </w:tr>
    </w:tbl>
    <w:p w14:paraId="6BFEE335" w14:textId="77777777" w:rsidR="006343D3" w:rsidRDefault="006343D3" w:rsidP="006343D3">
      <w:pPr>
        <w:ind w:firstLineChars="100" w:firstLine="220"/>
      </w:pPr>
    </w:p>
    <w:p w14:paraId="1AB2EB1E" w14:textId="62CC5292" w:rsidR="0024726C" w:rsidRDefault="006343D3" w:rsidP="006343D3">
      <w:pPr>
        <w:ind w:firstLineChars="100" w:firstLine="220"/>
      </w:pPr>
      <w:r>
        <w:rPr>
          <w:rFonts w:hint="eastAsia"/>
        </w:rPr>
        <w:t>また、</w:t>
      </w:r>
      <w:r w:rsidRPr="00013CDE">
        <w:rPr>
          <w:rFonts w:hint="eastAsia"/>
        </w:rPr>
        <w:t>「大阪市防災・減災条例」</w:t>
      </w:r>
      <w:r>
        <w:fldChar w:fldCharType="begin"/>
      </w:r>
      <w:r>
        <w:instrText xml:space="preserve"> </w:instrText>
      </w:r>
      <w:r>
        <w:rPr>
          <w:rFonts w:hint="eastAsia"/>
        </w:rPr>
        <w:instrText>NOTEREF _Ref44420152 \f \h</w:instrText>
      </w:r>
      <w:r>
        <w:instrText xml:space="preserve"> </w:instrText>
      </w:r>
      <w:r>
        <w:fldChar w:fldCharType="separate"/>
      </w:r>
      <w:r w:rsidR="00BB07A4" w:rsidRPr="00BB07A4">
        <w:rPr>
          <w:rStyle w:val="aff4"/>
        </w:rPr>
        <w:t>IV</w:t>
      </w:r>
      <w:r>
        <w:fldChar w:fldCharType="end"/>
      </w:r>
      <w:r w:rsidRPr="00013CDE">
        <w:rPr>
          <w:rFonts w:hint="eastAsia"/>
        </w:rPr>
        <w:t>第</w:t>
      </w:r>
      <w:r w:rsidRPr="00013CDE">
        <w:rPr>
          <w:rFonts w:hint="eastAsia"/>
        </w:rPr>
        <w:t>1</w:t>
      </w:r>
      <w:r>
        <w:t>1</w:t>
      </w:r>
      <w:r w:rsidRPr="00013CDE">
        <w:rPr>
          <w:rFonts w:hint="eastAsia"/>
        </w:rPr>
        <w:t>条第</w:t>
      </w:r>
      <w:r w:rsidRPr="00013CDE">
        <w:rPr>
          <w:rFonts w:hint="eastAsia"/>
        </w:rPr>
        <w:t>2</w:t>
      </w:r>
      <w:r w:rsidRPr="00013CDE">
        <w:rPr>
          <w:rFonts w:hint="eastAsia"/>
        </w:rPr>
        <w:t>項において、本市は、「災害が発生した場合において、食糧、衣料、医薬品その他の生活関連物資の確保、緊急輸送等の確保並びに施設及び設備の応急の復旧が迅速かつ的確に行われるよう、あらかじめ、関係事業者等の協力の確保に関する協定を締結するよう努めなければならない」とされており、災害発生時の市民の方々の避難生活の</w:t>
      </w:r>
      <w:r w:rsidRPr="00013CDE">
        <w:rPr>
          <w:rFonts w:hint="eastAsia"/>
        </w:rPr>
        <w:t>QOL</w:t>
      </w:r>
      <w:r w:rsidRPr="00013CDE">
        <w:rPr>
          <w:rFonts w:hint="eastAsia"/>
        </w:rPr>
        <w:t>（生活の質）向上に向けて、物資供給協定を始めとする様々な協定締結を進め</w:t>
      </w:r>
      <w:r>
        <w:rPr>
          <w:rFonts w:hint="eastAsia"/>
        </w:rPr>
        <w:t>る。</w:t>
      </w:r>
      <w:r w:rsidR="0024726C">
        <w:br w:type="page"/>
      </w:r>
    </w:p>
    <w:p w14:paraId="5CF2968B" w14:textId="77777777" w:rsidR="0024726C" w:rsidRDefault="0024726C" w:rsidP="0024726C">
      <w:pPr>
        <w:pStyle w:val="2"/>
        <w:spacing w:before="305"/>
        <w:sectPr w:rsidR="0024726C" w:rsidSect="00A42118">
          <w:footerReference w:type="default" r:id="rId9"/>
          <w:endnotePr>
            <w:numFmt w:val="upperRoman"/>
          </w:endnotePr>
          <w:pgSz w:w="11906" w:h="16838" w:code="9"/>
          <w:pgMar w:top="1418" w:right="1418" w:bottom="964" w:left="1701" w:header="851" w:footer="397" w:gutter="0"/>
          <w:pgNumType w:fmt="numberInDash" w:start="1"/>
          <w:cols w:space="425"/>
          <w:docGrid w:type="linesAndChars" w:linePitch="305"/>
        </w:sectPr>
      </w:pPr>
    </w:p>
    <w:p w14:paraId="70E0B0A3" w14:textId="21715E37" w:rsidR="00316B99" w:rsidRDefault="00316B99" w:rsidP="00316B99">
      <w:pPr>
        <w:pStyle w:val="2"/>
        <w:spacing w:before="305"/>
      </w:pPr>
      <w:bookmarkStart w:id="7" w:name="_Toc135319956"/>
      <w:r>
        <w:rPr>
          <w:rFonts w:hint="eastAsia"/>
        </w:rPr>
        <w:lastRenderedPageBreak/>
        <w:t>救援物資について</w:t>
      </w:r>
      <w:bookmarkEnd w:id="7"/>
    </w:p>
    <w:p w14:paraId="76E56189" w14:textId="4DCCC95B" w:rsidR="00316B99" w:rsidRDefault="00316B99" w:rsidP="00316B99">
      <w:pPr>
        <w:ind w:firstLineChars="100" w:firstLine="220"/>
        <w:rPr>
          <w:highlight w:val="yellow"/>
        </w:rPr>
      </w:pPr>
      <w:r w:rsidRPr="00A83A9F">
        <w:rPr>
          <w:rFonts w:hint="eastAsia"/>
        </w:rPr>
        <w:t>南海トラフ巨大地震等、大規模</w:t>
      </w:r>
      <w:r w:rsidR="00A83A9F" w:rsidRPr="00A83A9F">
        <w:rPr>
          <w:rFonts w:hint="eastAsia"/>
        </w:rPr>
        <w:t>災害</w:t>
      </w:r>
      <w:r w:rsidRPr="00A83A9F">
        <w:rPr>
          <w:rFonts w:hint="eastAsia"/>
        </w:rPr>
        <w:t>が発生すれば、被災地方公共団体及び家庭等で備蓄している物資が数日で枯渇する一方、発災当初は、被災地方公共団体において正確な情報把握に時間を要すること、民間供給能力が低下すること等から、被災地方公共団体のみでは、必要な物資量を迅速に調達することは困難になることが想定される。</w:t>
      </w:r>
    </w:p>
    <w:p w14:paraId="58DBBC94" w14:textId="63084E47" w:rsidR="00316B99" w:rsidRDefault="00316B99" w:rsidP="00316B99">
      <w:pPr>
        <w:ind w:firstLineChars="100" w:firstLine="220"/>
      </w:pPr>
      <w:r w:rsidRPr="0088021F">
        <w:rPr>
          <w:rFonts w:hint="eastAsia"/>
        </w:rPr>
        <w:t>国の中央防災会議幹事会で定められた「南海トラフ地震における具体的な応急対策活動に関する計画」</w:t>
      </w:r>
      <w:r w:rsidR="006C2504" w:rsidRPr="0088021F">
        <w:fldChar w:fldCharType="begin"/>
      </w:r>
      <w:r w:rsidR="006C2504" w:rsidRPr="0088021F">
        <w:instrText xml:space="preserve"> </w:instrText>
      </w:r>
      <w:r w:rsidR="006C2504" w:rsidRPr="0088021F">
        <w:rPr>
          <w:rFonts w:hint="eastAsia"/>
        </w:rPr>
        <w:instrText>NOTEREF _Ref44421282 \f \h</w:instrText>
      </w:r>
      <w:r w:rsidR="006C2504" w:rsidRPr="0088021F">
        <w:instrText xml:space="preserve"> </w:instrText>
      </w:r>
      <w:r w:rsidR="0088021F">
        <w:instrText xml:space="preserve"> \* MERGEFORMAT </w:instrText>
      </w:r>
      <w:r w:rsidR="006C2504" w:rsidRPr="0088021F">
        <w:fldChar w:fldCharType="separate"/>
      </w:r>
      <w:r w:rsidR="00BB07A4" w:rsidRPr="00BB07A4">
        <w:rPr>
          <w:rStyle w:val="aff4"/>
        </w:rPr>
        <w:t>XII</w:t>
      </w:r>
      <w:r w:rsidR="006C2504" w:rsidRPr="0088021F">
        <w:fldChar w:fldCharType="end"/>
      </w:r>
      <w:r w:rsidRPr="0088021F">
        <w:rPr>
          <w:rFonts w:hint="eastAsia"/>
        </w:rPr>
        <w:t>において、国からのプッシュ型支援については、「発災から</w:t>
      </w:r>
      <w:r w:rsidRPr="0088021F">
        <w:rPr>
          <w:rFonts w:hint="eastAsia"/>
        </w:rPr>
        <w:t>3</w:t>
      </w:r>
      <w:r w:rsidRPr="0088021F">
        <w:rPr>
          <w:rFonts w:hint="eastAsia"/>
        </w:rPr>
        <w:t>日間は家庭等の備蓄と被災地方公共団体における備蓄で対応することを想定し、国が行うプッシュ型支援は遅くとも発災後</w:t>
      </w:r>
      <w:r w:rsidRPr="0088021F">
        <w:rPr>
          <w:rFonts w:hint="eastAsia"/>
        </w:rPr>
        <w:t>3</w:t>
      </w:r>
      <w:r w:rsidRPr="0088021F">
        <w:rPr>
          <w:rFonts w:hint="eastAsia"/>
        </w:rPr>
        <w:t>日目までに、発災後</w:t>
      </w:r>
      <w:r w:rsidRPr="0088021F">
        <w:rPr>
          <w:rFonts w:hint="eastAsia"/>
        </w:rPr>
        <w:t>4</w:t>
      </w:r>
      <w:r w:rsidRPr="0088021F">
        <w:rPr>
          <w:rFonts w:hint="eastAsia"/>
        </w:rPr>
        <w:t>日目から</w:t>
      </w:r>
      <w:r w:rsidRPr="0088021F">
        <w:rPr>
          <w:rFonts w:hint="eastAsia"/>
        </w:rPr>
        <w:t>7</w:t>
      </w:r>
      <w:r w:rsidRPr="0088021F">
        <w:rPr>
          <w:rFonts w:hint="eastAsia"/>
        </w:rPr>
        <w:t>日目までに必要となる物資が被災府県に届くよう調整する。」とされており、</w:t>
      </w:r>
      <w:r w:rsidR="00A83A9F" w:rsidRPr="0088021F">
        <w:rPr>
          <w:rFonts w:hint="eastAsia"/>
        </w:rPr>
        <w:t>大阪府域備蓄方針</w:t>
      </w:r>
      <w:r w:rsidRPr="0088021F">
        <w:rPr>
          <w:rFonts w:hint="eastAsia"/>
        </w:rPr>
        <w:t>において、①東日本大震災後の救援物資輸送の回復、②道路復旧、③国のプッシュ型支援の実施計画を基に、南海トラフ巨大地震に対する大阪府域内で対応を要する期間は</w:t>
      </w:r>
      <w:r w:rsidRPr="0088021F">
        <w:rPr>
          <w:rFonts w:hint="eastAsia"/>
        </w:rPr>
        <w:t>3</w:t>
      </w:r>
      <w:r w:rsidRPr="0088021F">
        <w:rPr>
          <w:rFonts w:hint="eastAsia"/>
        </w:rPr>
        <w:t>日間としている。</w:t>
      </w:r>
    </w:p>
    <w:p w14:paraId="00DE64B1" w14:textId="6F359B03" w:rsidR="00316B99" w:rsidRDefault="009714E6" w:rsidP="00E41160">
      <w:pPr>
        <w:ind w:firstLineChars="100" w:firstLine="220"/>
      </w:pPr>
      <w:r>
        <w:rPr>
          <w:rFonts w:hint="eastAsia"/>
        </w:rPr>
        <w:t>このように、</w:t>
      </w:r>
      <w:r w:rsidR="00316B99" w:rsidRPr="001F2775">
        <w:rPr>
          <w:rFonts w:hint="eastAsia"/>
        </w:rPr>
        <w:t>発災直後から</w:t>
      </w:r>
      <w:r w:rsidR="00316B99" w:rsidRPr="001F2775">
        <w:rPr>
          <w:rFonts w:hint="eastAsia"/>
        </w:rPr>
        <w:t>3</w:t>
      </w:r>
      <w:r w:rsidR="00316B99" w:rsidRPr="001F2775">
        <w:rPr>
          <w:rFonts w:hint="eastAsia"/>
        </w:rPr>
        <w:t>日目までは府市の備蓄物資、</w:t>
      </w:r>
      <w:r w:rsidR="00316B99" w:rsidRPr="001F2775">
        <w:rPr>
          <w:rFonts w:hint="eastAsia"/>
        </w:rPr>
        <w:t>4</w:t>
      </w:r>
      <w:r w:rsidR="00316B99">
        <w:rPr>
          <w:rFonts w:hint="eastAsia"/>
        </w:rPr>
        <w:t>日目以降は国からの救援物資が届く想定となっている</w:t>
      </w:r>
      <w:r>
        <w:rPr>
          <w:rFonts w:hint="eastAsia"/>
        </w:rPr>
        <w:t>ので、</w:t>
      </w:r>
      <w:r w:rsidR="00316B99">
        <w:rPr>
          <w:rFonts w:hint="eastAsia"/>
        </w:rPr>
        <w:t>国や県、他自治体等と連携、協力し、災害時に速やかに救援物資の受入ができるように、平時から受入体制の強化に努める。</w:t>
      </w:r>
    </w:p>
    <w:p w14:paraId="6EC9957E" w14:textId="6E4FC22C" w:rsidR="00316B99" w:rsidRDefault="00316B99" w:rsidP="00316B99">
      <w:pPr>
        <w:pStyle w:val="3"/>
        <w:spacing w:before="305"/>
      </w:pPr>
      <w:bookmarkStart w:id="8" w:name="_Toc135319957"/>
      <w:r>
        <w:rPr>
          <w:rFonts w:hint="eastAsia"/>
        </w:rPr>
        <w:t>国からの救援物資</w:t>
      </w:r>
      <w:bookmarkEnd w:id="8"/>
    </w:p>
    <w:p w14:paraId="4678EFA5" w14:textId="1F3A40A7" w:rsidR="00316B99" w:rsidRDefault="00316B99" w:rsidP="00A42118">
      <w:pPr>
        <w:spacing w:afterLines="50" w:after="152" w:line="240" w:lineRule="auto"/>
        <w:ind w:firstLineChars="100" w:firstLine="220"/>
      </w:pPr>
      <w:r w:rsidRPr="008426F9">
        <w:rPr>
          <w:rFonts w:hint="eastAsia"/>
        </w:rPr>
        <w:t>国の中央防災会議幹事会で定められた「南海トラフ地震における具体的な応急対策活動に関する計画」</w:t>
      </w:r>
      <w:bookmarkStart w:id="9" w:name="_Ref44421282"/>
      <w:r>
        <w:rPr>
          <w:rStyle w:val="aff4"/>
        </w:rPr>
        <w:endnoteReference w:id="12"/>
      </w:r>
      <w:bookmarkEnd w:id="9"/>
      <w:r w:rsidRPr="008426F9">
        <w:rPr>
          <w:rFonts w:hint="eastAsia"/>
        </w:rPr>
        <w:t>において、</w:t>
      </w:r>
      <w:r>
        <w:rPr>
          <w:rFonts w:hint="eastAsia"/>
        </w:rPr>
        <w:t>南海トラフ巨大地震では、被災地方公共団体及び家庭等で備蓄している物資が数日で枯渇する一方、発災当初は、被災地方公共団体において正確な情報把握に時間を要すること、民間供給能力が低下すること等から、被災地方公共団体のみでは、必要な物資量を迅速に調達することは困難になると想定されることから、国は被災府県からの具体的な要請を待たないで、避難所避難者への支援を中心に必要不可欠と見込まれる物資を調達し、被災地に物資を緊急輸送することとしている。</w:t>
      </w:r>
    </w:p>
    <w:p w14:paraId="67C30379" w14:textId="185F7454" w:rsidR="00DD5A91" w:rsidRDefault="00316B99" w:rsidP="00A42118">
      <w:pPr>
        <w:spacing w:afterLines="50" w:after="152" w:line="240" w:lineRule="auto"/>
        <w:ind w:firstLineChars="100" w:firstLine="220"/>
      </w:pPr>
      <w:r>
        <w:rPr>
          <w:rFonts w:hint="eastAsia"/>
        </w:rPr>
        <w:t>国が被災府県に供給する品目は以下の</w:t>
      </w:r>
      <w:r>
        <w:rPr>
          <w:rFonts w:hint="eastAsia"/>
        </w:rPr>
        <w:t>8</w:t>
      </w:r>
      <w:r>
        <w:rPr>
          <w:rFonts w:hint="eastAsia"/>
        </w:rPr>
        <w:t>品目を基本とし、被災者の命と生活環境に不可欠な必需品としている。</w:t>
      </w:r>
    </w:p>
    <w:tbl>
      <w:tblPr>
        <w:tblStyle w:val="a5"/>
        <w:tblW w:w="0" w:type="auto"/>
        <w:tblLook w:val="04A0" w:firstRow="1" w:lastRow="0" w:firstColumn="1" w:lastColumn="0" w:noHBand="0" w:noVBand="1"/>
      </w:tblPr>
      <w:tblGrid>
        <w:gridCol w:w="4388"/>
        <w:gridCol w:w="4389"/>
      </w:tblGrid>
      <w:tr w:rsidR="00D609F4" w14:paraId="49300937" w14:textId="77777777" w:rsidTr="008F06B5">
        <w:trPr>
          <w:trHeight w:hRule="exact" w:val="454"/>
        </w:trPr>
        <w:tc>
          <w:tcPr>
            <w:tcW w:w="8777" w:type="dxa"/>
            <w:gridSpan w:val="2"/>
            <w:vAlign w:val="center"/>
          </w:tcPr>
          <w:p w14:paraId="23427FDD" w14:textId="5648B670" w:rsidR="00D609F4" w:rsidRDefault="00C96F3D" w:rsidP="008F06B5">
            <w:pPr>
              <w:spacing w:after="0"/>
              <w:jc w:val="center"/>
            </w:pPr>
            <w:r>
              <w:rPr>
                <w:rFonts w:hint="eastAsia"/>
              </w:rPr>
              <w:t>対象の</w:t>
            </w:r>
            <w:r>
              <w:rPr>
                <w:rFonts w:hint="eastAsia"/>
              </w:rPr>
              <w:t>8</w:t>
            </w:r>
            <w:r>
              <w:rPr>
                <w:rFonts w:hint="eastAsia"/>
              </w:rPr>
              <w:t>品目</w:t>
            </w:r>
          </w:p>
        </w:tc>
      </w:tr>
      <w:tr w:rsidR="00316B99" w14:paraId="05D526A8" w14:textId="77777777" w:rsidTr="008F06B5">
        <w:trPr>
          <w:trHeight w:hRule="exact" w:val="454"/>
        </w:trPr>
        <w:tc>
          <w:tcPr>
            <w:tcW w:w="4388" w:type="dxa"/>
            <w:vAlign w:val="center"/>
          </w:tcPr>
          <w:p w14:paraId="5EA4E338" w14:textId="77777777" w:rsidR="00316B99" w:rsidRDefault="00316B99" w:rsidP="008F06B5">
            <w:pPr>
              <w:spacing w:after="100" w:afterAutospacing="1"/>
              <w:jc w:val="center"/>
            </w:pPr>
            <w:r>
              <w:rPr>
                <w:rFonts w:hint="eastAsia"/>
              </w:rPr>
              <w:t>食料</w:t>
            </w:r>
          </w:p>
        </w:tc>
        <w:tc>
          <w:tcPr>
            <w:tcW w:w="4389" w:type="dxa"/>
            <w:vAlign w:val="center"/>
          </w:tcPr>
          <w:p w14:paraId="76ADD519" w14:textId="77777777" w:rsidR="00316B99" w:rsidRDefault="00316B99" w:rsidP="008F06B5">
            <w:pPr>
              <w:spacing w:after="0"/>
              <w:jc w:val="center"/>
            </w:pPr>
            <w:r>
              <w:rPr>
                <w:rFonts w:hint="eastAsia"/>
              </w:rPr>
              <w:t>毛布</w:t>
            </w:r>
          </w:p>
        </w:tc>
      </w:tr>
      <w:tr w:rsidR="00316B99" w14:paraId="15118644" w14:textId="77777777" w:rsidTr="008F06B5">
        <w:trPr>
          <w:trHeight w:hRule="exact" w:val="454"/>
        </w:trPr>
        <w:tc>
          <w:tcPr>
            <w:tcW w:w="4388" w:type="dxa"/>
            <w:vAlign w:val="center"/>
          </w:tcPr>
          <w:p w14:paraId="5D38B732" w14:textId="77777777" w:rsidR="00316B99" w:rsidRDefault="00316B99" w:rsidP="008F06B5">
            <w:pPr>
              <w:spacing w:after="0"/>
              <w:jc w:val="center"/>
            </w:pPr>
            <w:r>
              <w:rPr>
                <w:rFonts w:hint="eastAsia"/>
              </w:rPr>
              <w:t>乳児用粉ミルク又は乳児用液体ミルク</w:t>
            </w:r>
          </w:p>
        </w:tc>
        <w:tc>
          <w:tcPr>
            <w:tcW w:w="4389" w:type="dxa"/>
            <w:vAlign w:val="center"/>
          </w:tcPr>
          <w:p w14:paraId="63D8F3E5" w14:textId="77777777" w:rsidR="00316B99" w:rsidRDefault="00316B99" w:rsidP="008F06B5">
            <w:pPr>
              <w:spacing w:after="0"/>
              <w:jc w:val="center"/>
            </w:pPr>
            <w:r>
              <w:rPr>
                <w:rFonts w:hint="eastAsia"/>
              </w:rPr>
              <w:t>乳児・小児用おむつ</w:t>
            </w:r>
          </w:p>
        </w:tc>
      </w:tr>
      <w:tr w:rsidR="00316B99" w14:paraId="37AF4C81" w14:textId="77777777" w:rsidTr="008F06B5">
        <w:trPr>
          <w:trHeight w:hRule="exact" w:val="454"/>
        </w:trPr>
        <w:tc>
          <w:tcPr>
            <w:tcW w:w="4388" w:type="dxa"/>
            <w:vAlign w:val="center"/>
          </w:tcPr>
          <w:p w14:paraId="5C588BA9" w14:textId="77777777" w:rsidR="00316B99" w:rsidRDefault="00316B99" w:rsidP="008F06B5">
            <w:pPr>
              <w:spacing w:after="0"/>
              <w:jc w:val="center"/>
            </w:pPr>
            <w:r>
              <w:rPr>
                <w:rFonts w:hint="eastAsia"/>
              </w:rPr>
              <w:t>大人用おむつ</w:t>
            </w:r>
          </w:p>
        </w:tc>
        <w:tc>
          <w:tcPr>
            <w:tcW w:w="4389" w:type="dxa"/>
            <w:vAlign w:val="center"/>
          </w:tcPr>
          <w:p w14:paraId="4BF2ABA2" w14:textId="77777777" w:rsidR="00316B99" w:rsidRDefault="00316B99" w:rsidP="008F06B5">
            <w:pPr>
              <w:spacing w:after="0"/>
              <w:jc w:val="center"/>
            </w:pPr>
            <w:r>
              <w:rPr>
                <w:rFonts w:hint="eastAsia"/>
              </w:rPr>
              <w:t>携帯トイレ・簡易トイレ</w:t>
            </w:r>
          </w:p>
        </w:tc>
      </w:tr>
      <w:tr w:rsidR="00316B99" w14:paraId="553854BB" w14:textId="77777777" w:rsidTr="008F06B5">
        <w:trPr>
          <w:trHeight w:hRule="exact" w:val="454"/>
        </w:trPr>
        <w:tc>
          <w:tcPr>
            <w:tcW w:w="4388" w:type="dxa"/>
            <w:vAlign w:val="center"/>
          </w:tcPr>
          <w:p w14:paraId="5B16C4DB" w14:textId="77777777" w:rsidR="00316B99" w:rsidRDefault="00316B99" w:rsidP="008F06B5">
            <w:pPr>
              <w:spacing w:after="0"/>
              <w:jc w:val="center"/>
            </w:pPr>
            <w:r>
              <w:rPr>
                <w:rFonts w:hint="eastAsia"/>
              </w:rPr>
              <w:t>トイレットペーパー</w:t>
            </w:r>
          </w:p>
        </w:tc>
        <w:tc>
          <w:tcPr>
            <w:tcW w:w="4389" w:type="dxa"/>
            <w:vAlign w:val="center"/>
          </w:tcPr>
          <w:p w14:paraId="138AF727" w14:textId="77777777" w:rsidR="00316B99" w:rsidRDefault="00316B99" w:rsidP="008F06B5">
            <w:pPr>
              <w:keepNext/>
              <w:spacing w:after="0"/>
              <w:jc w:val="center"/>
            </w:pPr>
            <w:r>
              <w:rPr>
                <w:rFonts w:hint="eastAsia"/>
              </w:rPr>
              <w:t>生理用品</w:t>
            </w:r>
          </w:p>
        </w:tc>
      </w:tr>
    </w:tbl>
    <w:p w14:paraId="34FC98DF" w14:textId="4020839A" w:rsidR="00316B99" w:rsidRDefault="00316B99" w:rsidP="00316B99">
      <w:pPr>
        <w:pStyle w:val="3"/>
        <w:spacing w:before="305"/>
      </w:pPr>
      <w:bookmarkStart w:id="10" w:name="_Toc135319958"/>
      <w:r>
        <w:rPr>
          <w:rFonts w:hint="eastAsia"/>
        </w:rPr>
        <w:t>大阪府からの救援物資</w:t>
      </w:r>
      <w:bookmarkEnd w:id="10"/>
    </w:p>
    <w:p w14:paraId="59816B04" w14:textId="792198FA" w:rsidR="00316B99" w:rsidRDefault="00316B99" w:rsidP="00A42118">
      <w:pPr>
        <w:spacing w:afterLines="50" w:after="152" w:line="240" w:lineRule="auto"/>
        <w:ind w:firstLineChars="100" w:firstLine="220"/>
      </w:pPr>
      <w:r>
        <w:rPr>
          <w:rFonts w:hint="eastAsia"/>
        </w:rPr>
        <w:t>大規模地震の発生時は、発災</w:t>
      </w:r>
      <w:r>
        <w:rPr>
          <w:rFonts w:hint="eastAsia"/>
        </w:rPr>
        <w:t>3</w:t>
      </w:r>
      <w:r>
        <w:rPr>
          <w:rFonts w:hint="eastAsia"/>
        </w:rPr>
        <w:t>日目までは府外からの支援は見込めないことから、発災後速やかに「命をつなぐ」ために必要な重要物資として、</w:t>
      </w:r>
      <w:r w:rsidR="00A83A9F">
        <w:rPr>
          <w:rFonts w:hint="eastAsia"/>
        </w:rPr>
        <w:t>大阪府域備蓄方針</w:t>
      </w:r>
      <w:r>
        <w:rPr>
          <w:rFonts w:hint="eastAsia"/>
        </w:rPr>
        <w:t>に定める重点</w:t>
      </w:r>
      <w:r>
        <w:rPr>
          <w:rFonts w:hint="eastAsia"/>
        </w:rPr>
        <w:t>11</w:t>
      </w:r>
      <w:r>
        <w:rPr>
          <w:rFonts w:hint="eastAsia"/>
        </w:rPr>
        <w:t>品目の物資を、大規模地震ごとに想定している避難所避難者数に基づき、</w:t>
      </w:r>
      <w:r w:rsidR="009714E6">
        <w:rPr>
          <w:rFonts w:hint="eastAsia"/>
        </w:rPr>
        <w:t>府内被災自治体に</w:t>
      </w:r>
      <w:r>
        <w:rPr>
          <w:rFonts w:hint="eastAsia"/>
        </w:rPr>
        <w:t>プッシュ型支援により配送をすることとしている。</w:t>
      </w:r>
    </w:p>
    <w:p w14:paraId="54F367A5" w14:textId="77777777" w:rsidR="00316B99" w:rsidRDefault="00316B99" w:rsidP="00A42118">
      <w:pPr>
        <w:spacing w:afterLines="50" w:after="152" w:line="240" w:lineRule="auto"/>
        <w:ind w:firstLineChars="100" w:firstLine="220"/>
      </w:pPr>
      <w:r>
        <w:rPr>
          <w:rFonts w:hint="eastAsia"/>
        </w:rPr>
        <w:lastRenderedPageBreak/>
        <w:t>また、プッシュ型支援は、避難所において救援物資の過不足が発生しやすく、長期にわたるプッシュ型支援は物資の過不足を助長し、物資の滞留を招くことから、大阪府は、市町村の要請に基づき、避難所のニーズの把握状況や国等からの救援物資の到着状況、府域内での配送の状況等を考慮しつつ、順次プル型支援へ移行することとしている。</w:t>
      </w:r>
    </w:p>
    <w:p w14:paraId="4DFA6B99" w14:textId="12EC6172" w:rsidR="00316B99" w:rsidRDefault="00316B99" w:rsidP="00316B99">
      <w:pPr>
        <w:pStyle w:val="3"/>
        <w:spacing w:before="305"/>
      </w:pPr>
      <w:bookmarkStart w:id="11" w:name="_Toc135319959"/>
      <w:r>
        <w:rPr>
          <w:rFonts w:hint="eastAsia"/>
        </w:rPr>
        <w:t>指定都市市長会からの救援物資</w:t>
      </w:r>
      <w:bookmarkEnd w:id="11"/>
    </w:p>
    <w:p w14:paraId="1AFEB8DB" w14:textId="5AED9CB8" w:rsidR="00316B99" w:rsidRDefault="00316B99" w:rsidP="00A42118">
      <w:pPr>
        <w:spacing w:afterLines="50" w:after="152" w:line="240" w:lineRule="auto"/>
        <w:ind w:firstLineChars="100" w:firstLine="220"/>
      </w:pPr>
      <w:r>
        <w:rPr>
          <w:rFonts w:hint="eastAsia"/>
        </w:rPr>
        <w:t xml:space="preserve">　指定都市市長会では、「広域・大規模災害時における指定都市市長会行動計画」</w:t>
      </w:r>
      <w:r w:rsidR="006C2504">
        <w:rPr>
          <w:rStyle w:val="aff4"/>
        </w:rPr>
        <w:endnoteReference w:id="13"/>
      </w:r>
      <w:r>
        <w:rPr>
          <w:rFonts w:hint="eastAsia"/>
        </w:rPr>
        <w:t>を定め、国内のいずれかの市区町村で震度</w:t>
      </w:r>
      <w:r>
        <w:rPr>
          <w:rFonts w:hint="eastAsia"/>
        </w:rPr>
        <w:t>6</w:t>
      </w:r>
      <w:r>
        <w:rPr>
          <w:rFonts w:hint="eastAsia"/>
        </w:rPr>
        <w:t>弱以上の地震が観測されたとき又はそれに相当する災害が発生し、行動計画を適用する必要があると認めた場合は、現地支援本部を設置し、現地支援本部の調整により、被災市区町村に対して各指定都市から対口支援により必要な支援を実施することとしている。</w:t>
      </w:r>
    </w:p>
    <w:p w14:paraId="39066F18" w14:textId="77777777" w:rsidR="00316B99" w:rsidRDefault="00316B99" w:rsidP="00A42118">
      <w:pPr>
        <w:spacing w:afterLines="50" w:after="152" w:line="240" w:lineRule="auto"/>
        <w:ind w:firstLineChars="100" w:firstLine="220"/>
      </w:pPr>
      <w:r>
        <w:rPr>
          <w:rFonts w:hint="eastAsia"/>
        </w:rPr>
        <w:t xml:space="preserve">　また、全国</w:t>
      </w:r>
      <w:r>
        <w:rPr>
          <w:rFonts w:hint="eastAsia"/>
        </w:rPr>
        <w:t>20</w:t>
      </w:r>
      <w:r>
        <w:rPr>
          <w:rFonts w:hint="eastAsia"/>
        </w:rPr>
        <w:t>の政令指定都市と東京都は、平成</w:t>
      </w:r>
      <w:r>
        <w:rPr>
          <w:rFonts w:hint="eastAsia"/>
        </w:rPr>
        <w:t>24</w:t>
      </w:r>
      <w:r>
        <w:rPr>
          <w:rFonts w:hint="eastAsia"/>
        </w:rPr>
        <w:t>年</w:t>
      </w:r>
      <w:r>
        <w:rPr>
          <w:rFonts w:hint="eastAsia"/>
        </w:rPr>
        <w:t>10</w:t>
      </w:r>
      <w:r>
        <w:rPr>
          <w:rFonts w:hint="eastAsia"/>
        </w:rPr>
        <w:t>月</w:t>
      </w:r>
      <w:r>
        <w:rPr>
          <w:rFonts w:hint="eastAsia"/>
        </w:rPr>
        <w:t>1</w:t>
      </w:r>
      <w:r>
        <w:rPr>
          <w:rFonts w:hint="eastAsia"/>
        </w:rPr>
        <w:t>日に、「</w:t>
      </w:r>
      <w:r>
        <w:rPr>
          <w:rFonts w:hint="eastAsia"/>
        </w:rPr>
        <w:t>21</w:t>
      </w:r>
      <w:r>
        <w:rPr>
          <w:rFonts w:hint="eastAsia"/>
        </w:rPr>
        <w:t>大都市災害時相互応援に関する協定」を締結しており、「食料、飲料水予備生活必需物資並びにその供給に必要な資器材」、「被災者の救出、衣料、防疫、施設の応急復旧等に必要な資器材及び物資」などを相互に救援協力し、被災都市の応急対策及び復旧対策を円滑に遂行することとしている。</w:t>
      </w:r>
    </w:p>
    <w:p w14:paraId="3583ED97" w14:textId="32F30EE1" w:rsidR="00316B99" w:rsidRDefault="00316B99" w:rsidP="00316B99">
      <w:pPr>
        <w:pStyle w:val="3"/>
        <w:spacing w:before="305"/>
      </w:pPr>
      <w:bookmarkStart w:id="12" w:name="_Toc135319960"/>
      <w:r>
        <w:rPr>
          <w:rFonts w:hint="eastAsia"/>
        </w:rPr>
        <w:t>関西広域連合からの救援物資</w:t>
      </w:r>
      <w:bookmarkEnd w:id="12"/>
    </w:p>
    <w:p w14:paraId="213E95A5" w14:textId="431D50C8" w:rsidR="00316B99" w:rsidRDefault="00316B99" w:rsidP="00A42118">
      <w:pPr>
        <w:spacing w:afterLines="50" w:after="152" w:line="240" w:lineRule="auto"/>
        <w:ind w:firstLineChars="100" w:firstLine="220"/>
      </w:pPr>
      <w:r>
        <w:rPr>
          <w:rFonts w:hint="eastAsia"/>
        </w:rPr>
        <w:t xml:space="preserve">　滋賀県、京都府、大阪府、兵庫県、奈良県、和歌山県、鳥取県及び徳島県の</w:t>
      </w:r>
      <w:r>
        <w:rPr>
          <w:rFonts w:hint="eastAsia"/>
        </w:rPr>
        <w:t>2</w:t>
      </w:r>
      <w:r>
        <w:rPr>
          <w:rFonts w:hint="eastAsia"/>
        </w:rPr>
        <w:t>府</w:t>
      </w:r>
      <w:r>
        <w:rPr>
          <w:rFonts w:hint="eastAsia"/>
        </w:rPr>
        <w:t>6</w:t>
      </w:r>
      <w:r>
        <w:rPr>
          <w:rFonts w:hint="eastAsia"/>
        </w:rPr>
        <w:t>県並びに京都市、大阪市、堺市及び神戸市の</w:t>
      </w:r>
      <w:r>
        <w:rPr>
          <w:rFonts w:hint="eastAsia"/>
        </w:rPr>
        <w:t>4</w:t>
      </w:r>
      <w:r>
        <w:rPr>
          <w:rFonts w:hint="eastAsia"/>
        </w:rPr>
        <w:t>政令市を構成団体とする広域地方公共団体である関西広域連合では、「関西防災・減災プラン」</w:t>
      </w:r>
      <w:r w:rsidR="00672492">
        <w:rPr>
          <w:rStyle w:val="aff4"/>
        </w:rPr>
        <w:endnoteReference w:id="14"/>
      </w:r>
      <w:r>
        <w:rPr>
          <w:rFonts w:hint="eastAsia"/>
        </w:rPr>
        <w:t>や「関西広域応援・受援実施要綱」</w:t>
      </w:r>
      <w:r w:rsidR="00B70C1B">
        <w:rPr>
          <w:rStyle w:val="aff4"/>
        </w:rPr>
        <w:endnoteReference w:id="15"/>
      </w:r>
      <w:r>
        <w:rPr>
          <w:rFonts w:hint="eastAsia"/>
        </w:rPr>
        <w:t>などを定め、大規模広域災害発生時に、関西広域連合及び構成団体と、鳥取県並びに広域連合の連携団体である福井県、三重県及び奈良県の連携県が連携して、応援府県・政令市に特定の応援先となる被災府県を割り当てるカウンターパート方式を原則として、「物資及び資機材の供給」などの必要な応援を実施することとしている。</w:t>
      </w:r>
    </w:p>
    <w:p w14:paraId="01F5AECB" w14:textId="60293234" w:rsidR="00316B99" w:rsidRDefault="00316B99" w:rsidP="00316B99">
      <w:pPr>
        <w:pStyle w:val="3"/>
        <w:spacing w:before="305"/>
      </w:pPr>
      <w:bookmarkStart w:id="13" w:name="_Toc135319961"/>
      <w:r>
        <w:rPr>
          <w:rFonts w:hint="eastAsia"/>
        </w:rPr>
        <w:t>企業・団体からの義援物資の受入れについて</w:t>
      </w:r>
      <w:bookmarkEnd w:id="13"/>
    </w:p>
    <w:p w14:paraId="493F536C" w14:textId="436A8A52" w:rsidR="00316B99" w:rsidRPr="00372694" w:rsidRDefault="00316B99" w:rsidP="00A42118">
      <w:pPr>
        <w:spacing w:afterLines="50" w:after="152" w:line="240" w:lineRule="auto"/>
        <w:ind w:firstLineChars="100" w:firstLine="220"/>
      </w:pPr>
      <w:r>
        <w:rPr>
          <w:rFonts w:hint="eastAsia"/>
        </w:rPr>
        <w:t>災害発生時に、大量・過剰な物資や避難所等で即時に需要のない物資の受入れによる保管施設内での物資の滞留や、不定形な物資や内容品が不明な物資の受入れによる仕分け、荷捌きへの人的負担、賞味期限切れ間近の食品などの受入れによる緊急配送での配送面への負担などが生じることは、避難所に必要な物資を届けるための輸送の妨げになることから、企業・団体からの義援物資の受入れについては、物資の充足度合や物資拠点の状況等により、物資の受入れ方針をホームページ等で表明し、受入れを表明した物資以外の義援物資については原則受け取らないこととする。</w:t>
      </w:r>
    </w:p>
    <w:p w14:paraId="7666B540" w14:textId="4A25FC58" w:rsidR="00316B99" w:rsidRDefault="00316B99" w:rsidP="00316B99">
      <w:pPr>
        <w:pStyle w:val="3"/>
        <w:spacing w:before="305"/>
      </w:pPr>
      <w:bookmarkStart w:id="14" w:name="_Toc135319962"/>
      <w:r>
        <w:rPr>
          <w:rFonts w:hint="eastAsia"/>
        </w:rPr>
        <w:t>個人からの義援物資の受入れについて</w:t>
      </w:r>
      <w:bookmarkEnd w:id="14"/>
    </w:p>
    <w:p w14:paraId="5D446124" w14:textId="3D00CB68" w:rsidR="00316B99" w:rsidRDefault="00316B99" w:rsidP="00A42118">
      <w:pPr>
        <w:spacing w:afterLines="50" w:after="152" w:line="240" w:lineRule="auto"/>
        <w:ind w:firstLineChars="100" w:firstLine="220"/>
      </w:pPr>
      <w:r>
        <w:rPr>
          <w:rFonts w:hint="eastAsia"/>
        </w:rPr>
        <w:t>個人からの小口・不均一な形状などの義援物資を受入れることにより、内容物の確認、仕分けなどの作業が発生し、必要な物資の円滑な輸送を妨げる可能性があることから、本市では、個人からの義援物資については原則受け取らないこととする。</w:t>
      </w:r>
    </w:p>
    <w:p w14:paraId="234F9CE3" w14:textId="46BFDAAE" w:rsidR="00316B99" w:rsidRPr="00372694" w:rsidRDefault="00316B99" w:rsidP="00A42118">
      <w:pPr>
        <w:spacing w:afterLines="50" w:after="152" w:line="240" w:lineRule="auto"/>
        <w:ind w:firstLineChars="100" w:firstLine="220"/>
      </w:pPr>
      <w:r>
        <w:rPr>
          <w:rFonts w:hint="eastAsia"/>
        </w:rPr>
        <w:t>災害発生時には、個人からの支援については、できるだけ義援金による支援を行うようホームページ等で呼びかける。</w:t>
      </w:r>
    </w:p>
    <w:p w14:paraId="40427F24" w14:textId="77777777" w:rsidR="00316B99" w:rsidRPr="005F17A6" w:rsidRDefault="00316B99" w:rsidP="00316B99"/>
    <w:p w14:paraId="6186389F" w14:textId="1AF831E5" w:rsidR="00C20412" w:rsidRDefault="00642971" w:rsidP="0024726C">
      <w:pPr>
        <w:pStyle w:val="2"/>
        <w:spacing w:before="305"/>
      </w:pPr>
      <w:bookmarkStart w:id="15" w:name="_Toc135319963"/>
      <w:r>
        <w:rPr>
          <w:rFonts w:hint="eastAsia"/>
        </w:rPr>
        <w:lastRenderedPageBreak/>
        <w:t>大阪市の責務</w:t>
      </w:r>
      <w:bookmarkEnd w:id="15"/>
    </w:p>
    <w:p w14:paraId="75371BB4" w14:textId="0953061B" w:rsidR="004516F8" w:rsidRDefault="000A3DC3" w:rsidP="00A42118">
      <w:pPr>
        <w:spacing w:afterLines="50" w:after="152" w:line="240" w:lineRule="auto"/>
        <w:ind w:firstLineChars="100" w:firstLine="220"/>
      </w:pPr>
      <w:r>
        <w:rPr>
          <w:rFonts w:hint="eastAsia"/>
        </w:rPr>
        <w:t>大阪市の備蓄については、</w:t>
      </w:r>
      <w:r w:rsidRPr="00567DF0">
        <w:rPr>
          <w:rFonts w:hint="eastAsia"/>
        </w:rPr>
        <w:t>「大阪市防災・減災条例」</w:t>
      </w:r>
      <w:r w:rsidR="00B70C1B">
        <w:fldChar w:fldCharType="begin"/>
      </w:r>
      <w:r w:rsidR="00B70C1B">
        <w:instrText xml:space="preserve"> </w:instrText>
      </w:r>
      <w:r w:rsidR="00B70C1B">
        <w:rPr>
          <w:rFonts w:hint="eastAsia"/>
        </w:rPr>
        <w:instrText>NOTEREF _Ref44420152 \f \h</w:instrText>
      </w:r>
      <w:r w:rsidR="00B70C1B">
        <w:instrText xml:space="preserve"> </w:instrText>
      </w:r>
      <w:r w:rsidR="00B70C1B">
        <w:fldChar w:fldCharType="separate"/>
      </w:r>
      <w:r w:rsidR="00BB07A4" w:rsidRPr="00BB07A4">
        <w:rPr>
          <w:rStyle w:val="aff4"/>
        </w:rPr>
        <w:t>IV</w:t>
      </w:r>
      <w:r w:rsidR="00B70C1B">
        <w:fldChar w:fldCharType="end"/>
      </w:r>
      <w:r w:rsidRPr="00567DF0">
        <w:rPr>
          <w:rFonts w:hint="eastAsia"/>
        </w:rPr>
        <w:t>第</w:t>
      </w:r>
      <w:r w:rsidRPr="00567DF0">
        <w:rPr>
          <w:rFonts w:hint="eastAsia"/>
        </w:rPr>
        <w:t>23</w:t>
      </w:r>
      <w:r w:rsidRPr="00567DF0">
        <w:rPr>
          <w:rFonts w:hint="eastAsia"/>
        </w:rPr>
        <w:t>条第</w:t>
      </w:r>
      <w:r>
        <w:rPr>
          <w:rFonts w:hint="eastAsia"/>
        </w:rPr>
        <w:t>1</w:t>
      </w:r>
      <w:r w:rsidRPr="00567DF0">
        <w:rPr>
          <w:rFonts w:hint="eastAsia"/>
        </w:rPr>
        <w:t>項において、「</w:t>
      </w:r>
      <w:r w:rsidRPr="004A0629">
        <w:rPr>
          <w:rFonts w:hint="eastAsia"/>
        </w:rPr>
        <w:t>市長等は、災害の発生に備え、飲料水の供給のために必要な措置を講ずるよう努めるととも</w:t>
      </w:r>
      <w:r>
        <w:rPr>
          <w:rFonts w:hint="eastAsia"/>
        </w:rPr>
        <w:t>に、食糧、毛布その他の生活関連物資の確保に努めなければならない</w:t>
      </w:r>
      <w:r w:rsidR="004516F8">
        <w:rPr>
          <w:rFonts w:hint="eastAsia"/>
        </w:rPr>
        <w:t>。」と規定している。</w:t>
      </w:r>
    </w:p>
    <w:p w14:paraId="5E2EB077" w14:textId="3410BE96" w:rsidR="005A0D4B" w:rsidRDefault="000A3DC3" w:rsidP="00A42118">
      <w:pPr>
        <w:spacing w:afterLines="50" w:after="152" w:line="240" w:lineRule="auto"/>
        <w:ind w:firstLineChars="100" w:firstLine="220"/>
      </w:pPr>
      <w:r w:rsidRPr="00265325">
        <w:rPr>
          <w:rFonts w:hint="eastAsia"/>
        </w:rPr>
        <w:t>その備蓄量については、</w:t>
      </w:r>
      <w:r w:rsidR="00047009" w:rsidRPr="00265325">
        <w:rPr>
          <w:rFonts w:hint="eastAsia"/>
        </w:rPr>
        <w:t>本市では、南海トラフ巨大地震による被害が市域における最大の被害想定となっており、</w:t>
      </w:r>
      <w:r w:rsidR="00A83A9F" w:rsidRPr="00265325">
        <w:rPr>
          <w:rFonts w:hint="eastAsia"/>
        </w:rPr>
        <w:t>大阪府域備蓄方針</w:t>
      </w:r>
      <w:r w:rsidRPr="00265325">
        <w:rPr>
          <w:rFonts w:hint="eastAsia"/>
        </w:rPr>
        <w:t>において、南海トラフ巨大地震の想定避難所避難者数である、</w:t>
      </w:r>
      <w:r w:rsidRPr="00265325">
        <w:rPr>
          <w:rFonts w:hint="eastAsia"/>
        </w:rPr>
        <w:t>529,787</w:t>
      </w:r>
      <w:r w:rsidRPr="00265325">
        <w:rPr>
          <w:rFonts w:hint="eastAsia"/>
        </w:rPr>
        <w:t>人に対する</w:t>
      </w:r>
      <w:r w:rsidRPr="00265325">
        <w:rPr>
          <w:rFonts w:hint="eastAsia"/>
        </w:rPr>
        <w:t>3</w:t>
      </w:r>
      <w:r w:rsidRPr="00265325">
        <w:rPr>
          <w:rFonts w:hint="eastAsia"/>
        </w:rPr>
        <w:t>日分の備蓄物資を大阪府と共同で備蓄すること</w:t>
      </w:r>
      <w:r w:rsidR="009714E6" w:rsidRPr="00265325">
        <w:rPr>
          <w:rFonts w:hint="eastAsia"/>
        </w:rPr>
        <w:t>す</w:t>
      </w:r>
      <w:r w:rsidRPr="00265325">
        <w:rPr>
          <w:rFonts w:hint="eastAsia"/>
        </w:rPr>
        <w:t>る。</w:t>
      </w:r>
    </w:p>
    <w:p w14:paraId="4034AA9C" w14:textId="016C4A73" w:rsidR="000A3DC3" w:rsidRPr="004516F8" w:rsidRDefault="0029317A" w:rsidP="00A42118">
      <w:pPr>
        <w:spacing w:afterLines="50" w:after="152" w:line="240" w:lineRule="auto"/>
        <w:ind w:firstLineChars="100" w:firstLine="220"/>
      </w:pPr>
      <w:r>
        <w:rPr>
          <w:rFonts w:hint="eastAsia"/>
        </w:rPr>
        <w:t>また、平成</w:t>
      </w:r>
      <w:r>
        <w:rPr>
          <w:rFonts w:hint="eastAsia"/>
        </w:rPr>
        <w:t>25</w:t>
      </w:r>
      <w:r>
        <w:rPr>
          <w:rFonts w:hint="eastAsia"/>
        </w:rPr>
        <w:t>年</w:t>
      </w:r>
      <w:r>
        <w:rPr>
          <w:rFonts w:hint="eastAsia"/>
        </w:rPr>
        <w:t>6</w:t>
      </w:r>
      <w:r>
        <w:rPr>
          <w:rFonts w:hint="eastAsia"/>
        </w:rPr>
        <w:t>月の災害対策基本法の改正により、避難所における被災者の生活環境の整備が求められており、</w:t>
      </w:r>
      <w:r w:rsidR="00047009">
        <w:rPr>
          <w:rFonts w:hint="eastAsia"/>
        </w:rPr>
        <w:t>南海トラフ巨大地震の被害想定に基づいた備蓄だけではなく、内閣府が定めた「避難所における良好な生活環境の確保に向けた取組指針」</w:t>
      </w:r>
      <w:bookmarkStart w:id="16" w:name="_Ref44424061"/>
      <w:r w:rsidR="0098123B">
        <w:rPr>
          <w:rStyle w:val="aff4"/>
        </w:rPr>
        <w:endnoteReference w:id="16"/>
      </w:r>
      <w:bookmarkEnd w:id="16"/>
      <w:r>
        <w:rPr>
          <w:rFonts w:hint="eastAsia"/>
        </w:rPr>
        <w:t>など</w:t>
      </w:r>
      <w:r w:rsidR="00047009">
        <w:rPr>
          <w:rFonts w:hint="eastAsia"/>
        </w:rPr>
        <w:t>国や大阪府</w:t>
      </w:r>
      <w:r w:rsidR="004E23E9">
        <w:rPr>
          <w:rFonts w:hint="eastAsia"/>
        </w:rPr>
        <w:t>など</w:t>
      </w:r>
      <w:r w:rsidR="00047009">
        <w:rPr>
          <w:rFonts w:hint="eastAsia"/>
        </w:rPr>
        <w:t>が作成する指針やガイドライン、マニュアル等</w:t>
      </w:r>
      <w:r w:rsidR="00FA78C5">
        <w:rPr>
          <w:rFonts w:hint="eastAsia"/>
        </w:rPr>
        <w:t>に基づいた避難所の環境整備のための備えを</w:t>
      </w:r>
      <w:r w:rsidR="009714E6">
        <w:rPr>
          <w:rFonts w:hint="eastAsia"/>
        </w:rPr>
        <w:t>行う</w:t>
      </w:r>
      <w:r w:rsidR="00FA78C5">
        <w:rPr>
          <w:rFonts w:hint="eastAsia"/>
        </w:rPr>
        <w:t>。</w:t>
      </w:r>
    </w:p>
    <w:p w14:paraId="3F81F34C" w14:textId="77777777" w:rsidR="00A90823" w:rsidRDefault="00A90823" w:rsidP="005A0D4B">
      <w:pPr>
        <w:ind w:firstLineChars="100" w:firstLine="220"/>
      </w:pPr>
      <w:r>
        <w:br w:type="page"/>
      </w:r>
    </w:p>
    <w:p w14:paraId="775F6F2A" w14:textId="3947F6EF" w:rsidR="00642971" w:rsidRPr="00427C38" w:rsidRDefault="00427C38" w:rsidP="00427C38">
      <w:pPr>
        <w:pStyle w:val="1"/>
      </w:pPr>
      <w:bookmarkStart w:id="17" w:name="_Toc135319964"/>
      <w:r>
        <w:rPr>
          <w:rFonts w:hint="eastAsia"/>
        </w:rPr>
        <w:lastRenderedPageBreak/>
        <w:t>大阪市の避難所運営にかかる備蓄物資</w:t>
      </w:r>
      <w:bookmarkEnd w:id="17"/>
    </w:p>
    <w:p w14:paraId="2338A62E" w14:textId="2DF267A4" w:rsidR="00BA6723" w:rsidRDefault="00A83A9F" w:rsidP="008E2912">
      <w:pPr>
        <w:pStyle w:val="2"/>
        <w:spacing w:before="305"/>
      </w:pPr>
      <w:bookmarkStart w:id="18" w:name="_Toc135319965"/>
      <w:r>
        <w:rPr>
          <w:rFonts w:hint="eastAsia"/>
        </w:rPr>
        <w:t>大阪府域備蓄方針</w:t>
      </w:r>
      <w:r w:rsidR="00780787">
        <w:rPr>
          <w:rFonts w:hint="eastAsia"/>
        </w:rPr>
        <w:t>における重点</w:t>
      </w:r>
      <w:r w:rsidR="00780787">
        <w:rPr>
          <w:rFonts w:hint="eastAsia"/>
        </w:rPr>
        <w:t>11</w:t>
      </w:r>
      <w:r w:rsidR="00780787">
        <w:rPr>
          <w:rFonts w:hint="eastAsia"/>
        </w:rPr>
        <w:t>品目</w:t>
      </w:r>
      <w:r w:rsidR="003A431F">
        <w:rPr>
          <w:rFonts w:hint="eastAsia"/>
        </w:rPr>
        <w:t>の物資</w:t>
      </w:r>
      <w:r w:rsidR="00780787">
        <w:rPr>
          <w:rFonts w:hint="eastAsia"/>
        </w:rPr>
        <w:t>について</w:t>
      </w:r>
      <w:bookmarkEnd w:id="18"/>
    </w:p>
    <w:p w14:paraId="30AA7001" w14:textId="02B9B9B2" w:rsidR="003259F4" w:rsidRDefault="009714E6" w:rsidP="00A42118">
      <w:pPr>
        <w:spacing w:afterLines="50" w:after="152" w:line="240" w:lineRule="auto"/>
        <w:ind w:firstLineChars="100" w:firstLine="220"/>
      </w:pPr>
      <w:r w:rsidRPr="009714E6">
        <w:rPr>
          <w:rFonts w:hint="eastAsia"/>
        </w:rPr>
        <w:t>大阪府域備蓄方針は、大阪府と大阪府内市町村の今後備蓄しておくべき救援物資の品目や量、各主体の役割について基本的な方向性を示すものであり、</w:t>
      </w:r>
      <w:r w:rsidR="003259F4">
        <w:rPr>
          <w:rFonts w:hint="eastAsia"/>
        </w:rPr>
        <w:t>南海トラフ巨大地震をはじめとした大規模災害に対し、それぞれ最大の被害をもたらす災害を想定し、被災者支援のために特に必要とする食料など</w:t>
      </w:r>
      <w:r w:rsidR="003259F4">
        <w:rPr>
          <w:rFonts w:hint="eastAsia"/>
        </w:rPr>
        <w:t>11</w:t>
      </w:r>
      <w:r w:rsidR="003259F4">
        <w:rPr>
          <w:rFonts w:hint="eastAsia"/>
        </w:rPr>
        <w:t>品目を</w:t>
      </w:r>
      <w:r w:rsidR="00735291">
        <w:rPr>
          <w:rFonts w:hint="eastAsia"/>
        </w:rPr>
        <w:t>重点</w:t>
      </w:r>
      <w:r w:rsidR="00735291">
        <w:rPr>
          <w:rFonts w:hint="eastAsia"/>
        </w:rPr>
        <w:t>11</w:t>
      </w:r>
      <w:r w:rsidR="00735291">
        <w:rPr>
          <w:rFonts w:hint="eastAsia"/>
        </w:rPr>
        <w:t>品目</w:t>
      </w:r>
      <w:r w:rsidR="003259F4">
        <w:rPr>
          <w:rFonts w:hint="eastAsia"/>
        </w:rPr>
        <w:t>と位置づけ</w:t>
      </w:r>
      <w:r>
        <w:rPr>
          <w:rFonts w:hint="eastAsia"/>
        </w:rPr>
        <w:t>ており</w:t>
      </w:r>
      <w:r w:rsidR="003259F4">
        <w:rPr>
          <w:rFonts w:hint="eastAsia"/>
        </w:rPr>
        <w:t>、大阪府と市町村で</w:t>
      </w:r>
      <w:r w:rsidR="003259F4">
        <w:rPr>
          <w:rFonts w:hint="eastAsia"/>
        </w:rPr>
        <w:t>1:1</w:t>
      </w:r>
      <w:r w:rsidR="00221820">
        <w:rPr>
          <w:rFonts w:hint="eastAsia"/>
        </w:rPr>
        <w:t>を基本とした役割分担のもと</w:t>
      </w:r>
      <w:r w:rsidR="003259F4">
        <w:rPr>
          <w:rFonts w:hint="eastAsia"/>
        </w:rPr>
        <w:t>、</w:t>
      </w:r>
      <w:r>
        <w:rPr>
          <w:rFonts w:hint="eastAsia"/>
        </w:rPr>
        <w:t>最優先で</w:t>
      </w:r>
      <w:r w:rsidR="003259F4">
        <w:rPr>
          <w:rFonts w:hint="eastAsia"/>
        </w:rPr>
        <w:t>必要量を備蓄する。</w:t>
      </w:r>
    </w:p>
    <w:p w14:paraId="15979C93" w14:textId="05D407CC" w:rsidR="00702BB8" w:rsidRDefault="00702BB8" w:rsidP="00A42118">
      <w:pPr>
        <w:spacing w:afterLines="50" w:after="152" w:line="240" w:lineRule="auto"/>
        <w:ind w:firstLineChars="100" w:firstLine="220"/>
      </w:pPr>
      <w:r>
        <w:rPr>
          <w:rFonts w:hint="eastAsia"/>
        </w:rPr>
        <w:t>また、内閣府の「避難所における良好な生活環境の確保にむけた取組指針」</w:t>
      </w:r>
      <w:r w:rsidR="00636B92">
        <w:fldChar w:fldCharType="begin"/>
      </w:r>
      <w:r w:rsidR="00636B92">
        <w:instrText xml:space="preserve"> </w:instrText>
      </w:r>
      <w:r w:rsidR="00636B92">
        <w:rPr>
          <w:rFonts w:hint="eastAsia"/>
        </w:rPr>
        <w:instrText>NOTEREF _Ref44424061 \f \h</w:instrText>
      </w:r>
      <w:r w:rsidR="00636B92">
        <w:instrText xml:space="preserve"> </w:instrText>
      </w:r>
      <w:r w:rsidR="00636B92">
        <w:fldChar w:fldCharType="separate"/>
      </w:r>
      <w:r w:rsidR="00BB07A4" w:rsidRPr="00BB07A4">
        <w:rPr>
          <w:rStyle w:val="aff4"/>
        </w:rPr>
        <w:t>XVI</w:t>
      </w:r>
      <w:r w:rsidR="00636B92">
        <w:fldChar w:fldCharType="end"/>
      </w:r>
      <w:r>
        <w:rPr>
          <w:rFonts w:hint="eastAsia"/>
        </w:rPr>
        <w:t>において、食物アレルギーの避難者にも配慮し、食物アレルギー対応食品等や、牛乳アレルギー対応ミルク等を備蓄することとされており、アレルギー対応食品等の備蓄についても積極的に</w:t>
      </w:r>
      <w:r w:rsidR="004A2424">
        <w:rPr>
          <w:rFonts w:hint="eastAsia"/>
        </w:rPr>
        <w:t>備蓄を進める</w:t>
      </w:r>
      <w:r>
        <w:rPr>
          <w:rFonts w:hint="eastAsia"/>
        </w:rPr>
        <w:t>。</w:t>
      </w:r>
    </w:p>
    <w:p w14:paraId="069991C5" w14:textId="6CE30B1D" w:rsidR="00A041F0" w:rsidRDefault="007D611D" w:rsidP="00780787">
      <w:pPr>
        <w:pStyle w:val="3"/>
        <w:spacing w:before="305"/>
      </w:pPr>
      <w:bookmarkStart w:id="19" w:name="_Toc135319966"/>
      <w:r>
        <w:rPr>
          <w:rFonts w:hint="eastAsia"/>
        </w:rPr>
        <w:t>大阪市における</w:t>
      </w:r>
      <w:r w:rsidR="00AC35AE">
        <w:rPr>
          <w:rFonts w:hint="eastAsia"/>
        </w:rPr>
        <w:t>重点</w:t>
      </w:r>
      <w:r w:rsidR="00AC35AE">
        <w:rPr>
          <w:rFonts w:hint="eastAsia"/>
        </w:rPr>
        <w:t>11</w:t>
      </w:r>
      <w:r w:rsidR="00AC35AE">
        <w:rPr>
          <w:rFonts w:hint="eastAsia"/>
        </w:rPr>
        <w:t>品目の備蓄品目</w:t>
      </w:r>
      <w:r w:rsidR="00F7212C">
        <w:rPr>
          <w:rFonts w:hint="eastAsia"/>
        </w:rPr>
        <w:t>と更新</w:t>
      </w:r>
      <w:r w:rsidR="00D94520">
        <w:rPr>
          <w:rFonts w:hint="eastAsia"/>
        </w:rPr>
        <w:t>目安</w:t>
      </w:r>
      <w:bookmarkEnd w:id="19"/>
    </w:p>
    <w:tbl>
      <w:tblPr>
        <w:tblStyle w:val="12"/>
        <w:tblW w:w="9356" w:type="dxa"/>
        <w:tblInd w:w="-147" w:type="dxa"/>
        <w:tblCellMar>
          <w:top w:w="113" w:type="dxa"/>
          <w:left w:w="57" w:type="dxa"/>
          <w:bottom w:w="113" w:type="dxa"/>
          <w:right w:w="57" w:type="dxa"/>
        </w:tblCellMar>
        <w:tblLook w:val="04A0" w:firstRow="1" w:lastRow="0" w:firstColumn="1" w:lastColumn="0" w:noHBand="0" w:noVBand="1"/>
      </w:tblPr>
      <w:tblGrid>
        <w:gridCol w:w="1578"/>
        <w:gridCol w:w="1825"/>
        <w:gridCol w:w="2126"/>
        <w:gridCol w:w="2127"/>
        <w:gridCol w:w="1700"/>
      </w:tblGrid>
      <w:tr w:rsidR="004431C0" w:rsidRPr="00EE7B28" w14:paraId="34C32186" w14:textId="77777777" w:rsidTr="009D0A65">
        <w:tc>
          <w:tcPr>
            <w:tcW w:w="3403" w:type="dxa"/>
            <w:gridSpan w:val="2"/>
            <w:vAlign w:val="center"/>
          </w:tcPr>
          <w:p w14:paraId="40F1F984" w14:textId="77777777" w:rsidR="004431C0" w:rsidRPr="00EE7B28" w:rsidRDefault="004431C0" w:rsidP="009D0A65">
            <w:pPr>
              <w:spacing w:after="0" w:line="240" w:lineRule="auto"/>
              <w:contextualSpacing/>
              <w:jc w:val="center"/>
            </w:pPr>
            <w:r w:rsidRPr="00EE7B28">
              <w:rPr>
                <w:rFonts w:hint="eastAsia"/>
              </w:rPr>
              <w:t>品目</w:t>
            </w:r>
          </w:p>
        </w:tc>
        <w:tc>
          <w:tcPr>
            <w:tcW w:w="2126" w:type="dxa"/>
            <w:vAlign w:val="center"/>
          </w:tcPr>
          <w:p w14:paraId="1DFE1598" w14:textId="77777777" w:rsidR="004431C0" w:rsidRPr="00EE7B28" w:rsidRDefault="004431C0" w:rsidP="009D0A65">
            <w:pPr>
              <w:spacing w:after="0" w:line="240" w:lineRule="auto"/>
              <w:contextualSpacing/>
              <w:jc w:val="center"/>
            </w:pPr>
            <w:r w:rsidRPr="00EE7B28">
              <w:rPr>
                <w:rFonts w:hint="eastAsia"/>
              </w:rPr>
              <w:t>考え方</w:t>
            </w:r>
          </w:p>
        </w:tc>
        <w:tc>
          <w:tcPr>
            <w:tcW w:w="2127" w:type="dxa"/>
            <w:vAlign w:val="center"/>
          </w:tcPr>
          <w:p w14:paraId="378F3D7D" w14:textId="77777777" w:rsidR="004431C0" w:rsidRPr="00EE7B28" w:rsidRDefault="004431C0" w:rsidP="009D0A65">
            <w:pPr>
              <w:spacing w:after="0" w:line="240" w:lineRule="auto"/>
              <w:contextualSpacing/>
              <w:jc w:val="center"/>
            </w:pPr>
            <w:r w:rsidRPr="00EE7B28">
              <w:rPr>
                <w:rFonts w:hint="eastAsia"/>
              </w:rPr>
              <w:t>必要数量</w:t>
            </w:r>
          </w:p>
        </w:tc>
        <w:tc>
          <w:tcPr>
            <w:tcW w:w="1700" w:type="dxa"/>
            <w:vAlign w:val="center"/>
          </w:tcPr>
          <w:p w14:paraId="067E4253" w14:textId="2D28B855" w:rsidR="004431C0" w:rsidRPr="00EE7B28" w:rsidRDefault="004431C0" w:rsidP="009D0A65">
            <w:pPr>
              <w:spacing w:after="0" w:line="240" w:lineRule="auto"/>
              <w:contextualSpacing/>
              <w:jc w:val="center"/>
            </w:pPr>
            <w:r w:rsidRPr="00EE7B28">
              <w:rPr>
                <w:rFonts w:hint="eastAsia"/>
              </w:rPr>
              <w:t>更新目安</w:t>
            </w:r>
          </w:p>
        </w:tc>
      </w:tr>
      <w:tr w:rsidR="004431C0" w:rsidRPr="00EE7B28" w14:paraId="6A250ACD" w14:textId="77777777" w:rsidTr="009D0A65">
        <w:tc>
          <w:tcPr>
            <w:tcW w:w="3403" w:type="dxa"/>
            <w:gridSpan w:val="2"/>
            <w:vAlign w:val="center"/>
          </w:tcPr>
          <w:p w14:paraId="1AC011B9" w14:textId="47B30E51" w:rsidR="004431C0" w:rsidRPr="005C33B8" w:rsidRDefault="004431C0" w:rsidP="009D0A65">
            <w:pPr>
              <w:spacing w:after="0" w:line="240" w:lineRule="auto"/>
              <w:contextualSpacing/>
              <w:jc w:val="center"/>
            </w:pPr>
            <w:r w:rsidRPr="005C33B8">
              <w:rPr>
                <w:rFonts w:hint="eastAsia"/>
              </w:rPr>
              <w:t>食糧※</w:t>
            </w:r>
            <w:r w:rsidRPr="005C33B8">
              <w:rPr>
                <w:rFonts w:hint="eastAsia"/>
              </w:rPr>
              <w:t>1</w:t>
            </w:r>
            <w:r w:rsidR="00060E5B" w:rsidRPr="005C33B8">
              <w:rPr>
                <w:rFonts w:hint="eastAsia"/>
              </w:rPr>
              <w:t>、</w:t>
            </w:r>
            <w:r w:rsidR="0072065E">
              <w:rPr>
                <w:rFonts w:hint="eastAsia"/>
              </w:rPr>
              <w:t>※</w:t>
            </w:r>
            <w:r w:rsidR="00060E5B" w:rsidRPr="005C33B8">
              <w:rPr>
                <w:rFonts w:hint="eastAsia"/>
              </w:rPr>
              <w:t>2</w:t>
            </w:r>
          </w:p>
        </w:tc>
        <w:tc>
          <w:tcPr>
            <w:tcW w:w="2126" w:type="dxa"/>
            <w:vAlign w:val="center"/>
          </w:tcPr>
          <w:p w14:paraId="5574A213" w14:textId="77777777" w:rsidR="004431C0" w:rsidRPr="00EE7B28" w:rsidRDefault="004431C0" w:rsidP="009D0A65">
            <w:pPr>
              <w:spacing w:after="0" w:line="240" w:lineRule="auto"/>
              <w:contextualSpacing/>
              <w:jc w:val="center"/>
            </w:pPr>
            <w:r w:rsidRPr="00EE7B28">
              <w:rPr>
                <w:rFonts w:hint="eastAsia"/>
              </w:rPr>
              <w:t>３食分</w:t>
            </w:r>
          </w:p>
        </w:tc>
        <w:tc>
          <w:tcPr>
            <w:tcW w:w="2127" w:type="dxa"/>
            <w:vAlign w:val="center"/>
          </w:tcPr>
          <w:p w14:paraId="767A91C2" w14:textId="77777777" w:rsidR="004431C0" w:rsidRPr="00EE7B28" w:rsidRDefault="004431C0" w:rsidP="009D0A65">
            <w:pPr>
              <w:spacing w:after="0" w:line="240" w:lineRule="auto"/>
              <w:contextualSpacing/>
              <w:jc w:val="center"/>
            </w:pPr>
            <w:r w:rsidRPr="00EE7B28">
              <w:rPr>
                <w:rFonts w:hint="eastAsia"/>
              </w:rPr>
              <w:t>1,811,873</w:t>
            </w:r>
            <w:r w:rsidRPr="00EE7B28">
              <w:rPr>
                <w:rFonts w:hint="eastAsia"/>
              </w:rPr>
              <w:t>食</w:t>
            </w:r>
          </w:p>
        </w:tc>
        <w:tc>
          <w:tcPr>
            <w:tcW w:w="1700" w:type="dxa"/>
            <w:vAlign w:val="center"/>
          </w:tcPr>
          <w:p w14:paraId="5736BE08" w14:textId="77777777" w:rsidR="004431C0" w:rsidRPr="00EE7B28" w:rsidRDefault="004431C0" w:rsidP="009D0A65">
            <w:pPr>
              <w:spacing w:after="0" w:line="240" w:lineRule="auto"/>
              <w:contextualSpacing/>
              <w:jc w:val="center"/>
            </w:pPr>
            <w:r w:rsidRPr="00EE7B28">
              <w:rPr>
                <w:rFonts w:hint="eastAsia"/>
              </w:rPr>
              <w:t>5</w:t>
            </w:r>
            <w:r w:rsidRPr="00EE7B28">
              <w:rPr>
                <w:rFonts w:hint="eastAsia"/>
              </w:rPr>
              <w:t>年</w:t>
            </w:r>
          </w:p>
        </w:tc>
      </w:tr>
      <w:tr w:rsidR="004431C0" w:rsidRPr="00EE7B28" w14:paraId="1DECDFC0" w14:textId="77777777" w:rsidTr="009D0A65">
        <w:tc>
          <w:tcPr>
            <w:tcW w:w="3403" w:type="dxa"/>
            <w:gridSpan w:val="2"/>
            <w:vAlign w:val="center"/>
          </w:tcPr>
          <w:p w14:paraId="2A1C48C5" w14:textId="2E119CEA" w:rsidR="004431C0" w:rsidRPr="005C33B8" w:rsidRDefault="004431C0" w:rsidP="009D0A65">
            <w:pPr>
              <w:spacing w:after="0" w:line="240" w:lineRule="auto"/>
              <w:contextualSpacing/>
              <w:jc w:val="center"/>
            </w:pPr>
            <w:r w:rsidRPr="005C33B8">
              <w:rPr>
                <w:rFonts w:hint="eastAsia"/>
              </w:rPr>
              <w:t>高齢者食</w:t>
            </w:r>
            <w:r w:rsidR="00060E5B" w:rsidRPr="005C33B8">
              <w:rPr>
                <w:rFonts w:hint="eastAsia"/>
              </w:rPr>
              <w:t>※</w:t>
            </w:r>
            <w:r w:rsidR="00060E5B" w:rsidRPr="005C33B8">
              <w:rPr>
                <w:rFonts w:hint="eastAsia"/>
              </w:rPr>
              <w:t>2</w:t>
            </w:r>
          </w:p>
        </w:tc>
        <w:tc>
          <w:tcPr>
            <w:tcW w:w="2126" w:type="dxa"/>
            <w:vAlign w:val="center"/>
          </w:tcPr>
          <w:p w14:paraId="1A206F6E" w14:textId="77777777" w:rsidR="004431C0" w:rsidRPr="00EE7B28" w:rsidRDefault="004431C0" w:rsidP="009D0A65">
            <w:pPr>
              <w:spacing w:after="0" w:line="240" w:lineRule="auto"/>
              <w:contextualSpacing/>
              <w:jc w:val="center"/>
            </w:pPr>
            <w:r w:rsidRPr="00EE7B28">
              <w:rPr>
                <w:rFonts w:hint="eastAsia"/>
              </w:rPr>
              <w:t>３食分</w:t>
            </w:r>
          </w:p>
        </w:tc>
        <w:tc>
          <w:tcPr>
            <w:tcW w:w="2127" w:type="dxa"/>
            <w:vAlign w:val="center"/>
          </w:tcPr>
          <w:p w14:paraId="695F9BD6" w14:textId="77777777" w:rsidR="004431C0" w:rsidRPr="00EE7B28" w:rsidRDefault="004431C0" w:rsidP="009D0A65">
            <w:pPr>
              <w:spacing w:after="0" w:line="240" w:lineRule="auto"/>
              <w:contextualSpacing/>
              <w:jc w:val="center"/>
            </w:pPr>
            <w:r w:rsidRPr="00EE7B28">
              <w:rPr>
                <w:rFonts w:hint="eastAsia"/>
              </w:rPr>
              <w:t>95,362</w:t>
            </w:r>
            <w:r w:rsidRPr="00EE7B28">
              <w:rPr>
                <w:rFonts w:hint="eastAsia"/>
              </w:rPr>
              <w:t>食</w:t>
            </w:r>
          </w:p>
        </w:tc>
        <w:tc>
          <w:tcPr>
            <w:tcW w:w="1700" w:type="dxa"/>
            <w:vAlign w:val="center"/>
          </w:tcPr>
          <w:p w14:paraId="13EA4885" w14:textId="77777777" w:rsidR="004431C0" w:rsidRPr="00EE7B28" w:rsidRDefault="004431C0" w:rsidP="009D0A65">
            <w:pPr>
              <w:spacing w:after="0" w:line="240" w:lineRule="auto"/>
              <w:contextualSpacing/>
              <w:jc w:val="center"/>
            </w:pPr>
            <w:r w:rsidRPr="00EE7B28">
              <w:rPr>
                <w:rFonts w:hint="eastAsia"/>
              </w:rPr>
              <w:t>5</w:t>
            </w:r>
            <w:r w:rsidRPr="00EE7B28">
              <w:rPr>
                <w:rFonts w:hint="eastAsia"/>
              </w:rPr>
              <w:t>年</w:t>
            </w:r>
          </w:p>
        </w:tc>
      </w:tr>
      <w:tr w:rsidR="004431C0" w:rsidRPr="00EE7B28" w14:paraId="165E653E" w14:textId="77777777" w:rsidTr="009D0A65">
        <w:tc>
          <w:tcPr>
            <w:tcW w:w="1578" w:type="dxa"/>
            <w:vMerge w:val="restart"/>
            <w:vAlign w:val="center"/>
          </w:tcPr>
          <w:p w14:paraId="2BD97855" w14:textId="77777777" w:rsidR="004431C0" w:rsidRPr="00EE7B28" w:rsidRDefault="004431C0" w:rsidP="009D0A65">
            <w:pPr>
              <w:spacing w:after="0" w:line="240" w:lineRule="auto"/>
              <w:contextualSpacing/>
              <w:jc w:val="center"/>
            </w:pPr>
            <w:r w:rsidRPr="00EE7B28">
              <w:rPr>
                <w:rFonts w:hint="eastAsia"/>
              </w:rPr>
              <w:t>毛布</w:t>
            </w:r>
          </w:p>
        </w:tc>
        <w:tc>
          <w:tcPr>
            <w:tcW w:w="1825" w:type="dxa"/>
            <w:vAlign w:val="center"/>
          </w:tcPr>
          <w:p w14:paraId="50EA2593" w14:textId="77777777" w:rsidR="004431C0" w:rsidRPr="00EE7B28" w:rsidRDefault="004431C0" w:rsidP="009D0A65">
            <w:pPr>
              <w:spacing w:after="0" w:line="240" w:lineRule="auto"/>
              <w:contextualSpacing/>
              <w:jc w:val="center"/>
            </w:pPr>
            <w:r w:rsidRPr="00EE7B28">
              <w:rPr>
                <w:rFonts w:hint="eastAsia"/>
              </w:rPr>
              <w:t>織毛布</w:t>
            </w:r>
          </w:p>
          <w:p w14:paraId="41B06A4B" w14:textId="2A25ACDF" w:rsidR="004431C0" w:rsidRPr="00EE7B28" w:rsidRDefault="004431C0" w:rsidP="009D0A65">
            <w:pPr>
              <w:spacing w:after="0" w:line="240" w:lineRule="auto"/>
              <w:contextualSpacing/>
              <w:jc w:val="center"/>
            </w:pPr>
            <w:r w:rsidRPr="00EE7B28">
              <w:rPr>
                <w:rFonts w:hint="eastAsia"/>
              </w:rPr>
              <w:t>140cm</w:t>
            </w:r>
            <w:r w:rsidRPr="00EE7B28">
              <w:rPr>
                <w:rFonts w:hint="eastAsia"/>
              </w:rPr>
              <w:t>×</w:t>
            </w:r>
            <w:r w:rsidRPr="00EE7B28">
              <w:rPr>
                <w:rFonts w:hint="eastAsia"/>
              </w:rPr>
              <w:t>190cm</w:t>
            </w:r>
            <w:r w:rsidRPr="00EE7B28">
              <w:rPr>
                <w:rFonts w:hint="eastAsia"/>
              </w:rPr>
              <w:t>以上</w:t>
            </w:r>
          </w:p>
        </w:tc>
        <w:tc>
          <w:tcPr>
            <w:tcW w:w="2126" w:type="dxa"/>
            <w:vMerge w:val="restart"/>
            <w:vAlign w:val="center"/>
          </w:tcPr>
          <w:p w14:paraId="27EA9CAF" w14:textId="77777777" w:rsidR="004431C0" w:rsidRPr="00EE7B28" w:rsidRDefault="004431C0" w:rsidP="009D0A65">
            <w:pPr>
              <w:spacing w:after="0" w:line="240" w:lineRule="auto"/>
              <w:contextualSpacing/>
              <w:jc w:val="center"/>
            </w:pPr>
            <w:r w:rsidRPr="00EE7B28">
              <w:rPr>
                <w:rFonts w:hint="eastAsia"/>
              </w:rPr>
              <w:t>1</w:t>
            </w:r>
            <w:r w:rsidRPr="00EE7B28">
              <w:rPr>
                <w:rFonts w:hint="eastAsia"/>
              </w:rPr>
              <w:t>人</w:t>
            </w:r>
            <w:r w:rsidRPr="00EE7B28">
              <w:rPr>
                <w:rFonts w:hint="eastAsia"/>
              </w:rPr>
              <w:t>2</w:t>
            </w:r>
            <w:r w:rsidRPr="00EE7B28">
              <w:rPr>
                <w:rFonts w:hint="eastAsia"/>
              </w:rPr>
              <w:t>枚の</w:t>
            </w:r>
            <w:r w:rsidRPr="00EE7B28">
              <w:rPr>
                <w:rFonts w:hint="eastAsia"/>
              </w:rPr>
              <w:t>1/2</w:t>
            </w:r>
          </w:p>
        </w:tc>
        <w:tc>
          <w:tcPr>
            <w:tcW w:w="2127" w:type="dxa"/>
            <w:vMerge w:val="restart"/>
            <w:vAlign w:val="center"/>
          </w:tcPr>
          <w:p w14:paraId="6E89AC74" w14:textId="77777777" w:rsidR="004431C0" w:rsidRPr="00EE7B28" w:rsidRDefault="004431C0" w:rsidP="009D0A65">
            <w:pPr>
              <w:spacing w:after="0" w:line="240" w:lineRule="auto"/>
              <w:contextualSpacing/>
              <w:jc w:val="center"/>
            </w:pPr>
            <w:r w:rsidRPr="00EE7B28">
              <w:rPr>
                <w:rFonts w:hint="eastAsia"/>
              </w:rPr>
              <w:t>529,787</w:t>
            </w:r>
            <w:r w:rsidRPr="00EE7B28">
              <w:rPr>
                <w:rFonts w:hint="eastAsia"/>
              </w:rPr>
              <w:t>枚</w:t>
            </w:r>
          </w:p>
          <w:p w14:paraId="32A9D7E6" w14:textId="77777777" w:rsidR="004431C0" w:rsidRPr="00EE7B28" w:rsidRDefault="004431C0" w:rsidP="009D0A65">
            <w:pPr>
              <w:spacing w:after="0" w:line="240" w:lineRule="auto"/>
              <w:contextualSpacing/>
              <w:jc w:val="center"/>
            </w:pPr>
            <w:r w:rsidRPr="00EE7B28">
              <w:rPr>
                <w:rFonts w:hint="eastAsia"/>
              </w:rPr>
              <w:t>フリース毛布は全体量の</w:t>
            </w:r>
            <w:r w:rsidRPr="00EE7B28">
              <w:rPr>
                <w:rFonts w:hint="eastAsia"/>
              </w:rPr>
              <w:t>1/</w:t>
            </w:r>
            <w:r w:rsidRPr="00EE7B28">
              <w:t>2</w:t>
            </w:r>
            <w:r w:rsidRPr="00EE7B28">
              <w:rPr>
                <w:rFonts w:hint="eastAsia"/>
              </w:rPr>
              <w:t>以内とする</w:t>
            </w:r>
          </w:p>
        </w:tc>
        <w:tc>
          <w:tcPr>
            <w:tcW w:w="1700" w:type="dxa"/>
            <w:vMerge w:val="restart"/>
            <w:vAlign w:val="center"/>
          </w:tcPr>
          <w:p w14:paraId="38CC72D7" w14:textId="77777777" w:rsidR="004431C0" w:rsidRPr="00EE7B28" w:rsidRDefault="004431C0" w:rsidP="009D0A65">
            <w:pPr>
              <w:spacing w:after="0" w:line="240" w:lineRule="auto"/>
              <w:contextualSpacing/>
              <w:jc w:val="center"/>
            </w:pPr>
            <w:r w:rsidRPr="00EE7B28">
              <w:rPr>
                <w:rFonts w:hint="eastAsia"/>
              </w:rPr>
              <w:t>10</w:t>
            </w:r>
            <w:r w:rsidRPr="00EE7B28">
              <w:rPr>
                <w:rFonts w:hint="eastAsia"/>
              </w:rPr>
              <w:t>年</w:t>
            </w:r>
          </w:p>
        </w:tc>
      </w:tr>
      <w:tr w:rsidR="004431C0" w:rsidRPr="00EE7B28" w14:paraId="3B625AB5" w14:textId="77777777" w:rsidTr="009D0A65">
        <w:tc>
          <w:tcPr>
            <w:tcW w:w="1578" w:type="dxa"/>
            <w:vMerge/>
            <w:vAlign w:val="center"/>
          </w:tcPr>
          <w:p w14:paraId="3E5ECBC6" w14:textId="77777777" w:rsidR="004431C0" w:rsidRPr="00EE7B28" w:rsidRDefault="004431C0" w:rsidP="009D0A65">
            <w:pPr>
              <w:spacing w:after="0" w:line="240" w:lineRule="auto"/>
              <w:contextualSpacing/>
              <w:jc w:val="center"/>
            </w:pPr>
          </w:p>
        </w:tc>
        <w:tc>
          <w:tcPr>
            <w:tcW w:w="1825" w:type="dxa"/>
            <w:vAlign w:val="center"/>
          </w:tcPr>
          <w:p w14:paraId="55BC3302" w14:textId="77777777" w:rsidR="004431C0" w:rsidRPr="00EE7B28" w:rsidRDefault="004431C0" w:rsidP="009D0A65">
            <w:pPr>
              <w:spacing w:after="0" w:line="240" w:lineRule="auto"/>
              <w:contextualSpacing/>
              <w:jc w:val="center"/>
            </w:pPr>
            <w:r w:rsidRPr="00EE7B28">
              <w:rPr>
                <w:rFonts w:hint="eastAsia"/>
              </w:rPr>
              <w:t>フリース毛布</w:t>
            </w:r>
          </w:p>
          <w:p w14:paraId="2FFDC9E4" w14:textId="17CCE1BE" w:rsidR="004431C0" w:rsidRPr="00EE7B28" w:rsidRDefault="004431C0" w:rsidP="009D0A65">
            <w:pPr>
              <w:spacing w:after="0" w:line="240" w:lineRule="auto"/>
              <w:contextualSpacing/>
              <w:jc w:val="center"/>
            </w:pPr>
            <w:r w:rsidRPr="00EE7B28">
              <w:rPr>
                <w:rFonts w:hint="eastAsia"/>
              </w:rPr>
              <w:t>120cm</w:t>
            </w:r>
            <w:r w:rsidRPr="00EE7B28">
              <w:rPr>
                <w:rFonts w:hint="eastAsia"/>
              </w:rPr>
              <w:t>×</w:t>
            </w:r>
            <w:r w:rsidRPr="00EE7B28">
              <w:rPr>
                <w:rFonts w:hint="eastAsia"/>
              </w:rPr>
              <w:t>160cm</w:t>
            </w:r>
            <w:r w:rsidRPr="00EE7B28">
              <w:rPr>
                <w:rFonts w:hint="eastAsia"/>
              </w:rPr>
              <w:t>以上</w:t>
            </w:r>
          </w:p>
        </w:tc>
        <w:tc>
          <w:tcPr>
            <w:tcW w:w="2126" w:type="dxa"/>
            <w:vMerge/>
            <w:vAlign w:val="center"/>
          </w:tcPr>
          <w:p w14:paraId="3636F477" w14:textId="77777777" w:rsidR="004431C0" w:rsidRPr="00EE7B28" w:rsidRDefault="004431C0" w:rsidP="009D0A65">
            <w:pPr>
              <w:spacing w:after="0" w:line="240" w:lineRule="auto"/>
              <w:contextualSpacing/>
              <w:jc w:val="center"/>
            </w:pPr>
          </w:p>
        </w:tc>
        <w:tc>
          <w:tcPr>
            <w:tcW w:w="2127" w:type="dxa"/>
            <w:vMerge/>
            <w:vAlign w:val="center"/>
          </w:tcPr>
          <w:p w14:paraId="754D3B64" w14:textId="77777777" w:rsidR="004431C0" w:rsidRPr="00EE7B28" w:rsidRDefault="004431C0" w:rsidP="009D0A65">
            <w:pPr>
              <w:spacing w:after="0" w:line="240" w:lineRule="auto"/>
              <w:contextualSpacing/>
              <w:jc w:val="center"/>
            </w:pPr>
          </w:p>
        </w:tc>
        <w:tc>
          <w:tcPr>
            <w:tcW w:w="1700" w:type="dxa"/>
            <w:vMerge/>
            <w:vAlign w:val="center"/>
          </w:tcPr>
          <w:p w14:paraId="2EEC5414" w14:textId="77777777" w:rsidR="004431C0" w:rsidRPr="00EE7B28" w:rsidRDefault="004431C0" w:rsidP="009D0A65">
            <w:pPr>
              <w:spacing w:after="0" w:line="240" w:lineRule="auto"/>
              <w:contextualSpacing/>
              <w:jc w:val="center"/>
            </w:pPr>
          </w:p>
        </w:tc>
      </w:tr>
      <w:tr w:rsidR="004431C0" w:rsidRPr="00EE7B28" w14:paraId="331F328A" w14:textId="77777777" w:rsidTr="009D0A65">
        <w:tc>
          <w:tcPr>
            <w:tcW w:w="1578" w:type="dxa"/>
            <w:vMerge w:val="restart"/>
            <w:vAlign w:val="center"/>
          </w:tcPr>
          <w:p w14:paraId="473EAA9E" w14:textId="77777777" w:rsidR="004431C0" w:rsidRPr="00EE7B28" w:rsidRDefault="004431C0" w:rsidP="009D0A65">
            <w:pPr>
              <w:spacing w:after="0" w:line="240" w:lineRule="auto"/>
              <w:contextualSpacing/>
              <w:jc w:val="center"/>
            </w:pPr>
            <w:r w:rsidRPr="00EE7B28">
              <w:rPr>
                <w:rFonts w:hint="eastAsia"/>
              </w:rPr>
              <w:t>乳児用粉ミルク又は乳児用液体ミルク</w:t>
            </w:r>
          </w:p>
        </w:tc>
        <w:tc>
          <w:tcPr>
            <w:tcW w:w="1825" w:type="dxa"/>
            <w:tcBorders>
              <w:bottom w:val="nil"/>
            </w:tcBorders>
            <w:vAlign w:val="center"/>
          </w:tcPr>
          <w:p w14:paraId="5D7C742F" w14:textId="77777777" w:rsidR="00EE7B28" w:rsidRDefault="004431C0" w:rsidP="009D0A65">
            <w:pPr>
              <w:spacing w:after="0" w:line="240" w:lineRule="auto"/>
              <w:contextualSpacing/>
              <w:jc w:val="center"/>
            </w:pPr>
            <w:r w:rsidRPr="00EE7B28">
              <w:rPr>
                <w:rFonts w:hint="eastAsia"/>
              </w:rPr>
              <w:t>非アレルギー</w:t>
            </w:r>
          </w:p>
          <w:p w14:paraId="4A245992" w14:textId="1D799CAE" w:rsidR="004431C0" w:rsidRPr="00EE7B28" w:rsidRDefault="004431C0" w:rsidP="009D0A65">
            <w:pPr>
              <w:spacing w:after="0" w:line="240" w:lineRule="auto"/>
              <w:contextualSpacing/>
              <w:jc w:val="center"/>
            </w:pPr>
            <w:r w:rsidRPr="00EE7B28">
              <w:rPr>
                <w:rFonts w:hint="eastAsia"/>
              </w:rPr>
              <w:t>対応</w:t>
            </w:r>
          </w:p>
        </w:tc>
        <w:tc>
          <w:tcPr>
            <w:tcW w:w="2126" w:type="dxa"/>
            <w:vMerge w:val="restart"/>
            <w:vAlign w:val="center"/>
          </w:tcPr>
          <w:p w14:paraId="6F8D1EA3" w14:textId="77777777" w:rsidR="004431C0" w:rsidRPr="00EE7B28" w:rsidRDefault="004431C0" w:rsidP="009D0A65">
            <w:pPr>
              <w:spacing w:after="0" w:line="240" w:lineRule="auto"/>
              <w:contextualSpacing/>
              <w:jc w:val="center"/>
            </w:pPr>
            <w:r w:rsidRPr="00EE7B28">
              <w:rPr>
                <w:rFonts w:hint="eastAsia"/>
              </w:rPr>
              <w:t>【粉ミルク】</w:t>
            </w:r>
          </w:p>
          <w:p w14:paraId="13DD42F0" w14:textId="77777777" w:rsidR="004431C0" w:rsidRPr="00EE7B28" w:rsidRDefault="004431C0" w:rsidP="009D0A65">
            <w:pPr>
              <w:spacing w:after="0" w:line="240" w:lineRule="auto"/>
              <w:contextualSpacing/>
              <w:jc w:val="center"/>
              <w:rPr>
                <w:spacing w:val="-4"/>
              </w:rPr>
            </w:pPr>
            <w:r w:rsidRPr="00EE7B28">
              <w:rPr>
                <w:rFonts w:hint="eastAsia"/>
                <w:spacing w:val="-4"/>
              </w:rPr>
              <w:t>1</w:t>
            </w:r>
            <w:r w:rsidRPr="00EE7B28">
              <w:rPr>
                <w:rFonts w:hint="eastAsia"/>
                <w:spacing w:val="-4"/>
              </w:rPr>
              <w:t>日</w:t>
            </w:r>
            <w:r w:rsidRPr="00EE7B28">
              <w:rPr>
                <w:rFonts w:hint="eastAsia"/>
                <w:spacing w:val="-4"/>
              </w:rPr>
              <w:t>130g</w:t>
            </w:r>
            <w:r w:rsidRPr="00EE7B28">
              <w:rPr>
                <w:rFonts w:hint="eastAsia"/>
                <w:spacing w:val="-4"/>
              </w:rPr>
              <w:t>の</w:t>
            </w:r>
            <w:r w:rsidRPr="00EE7B28">
              <w:rPr>
                <w:rFonts w:hint="eastAsia"/>
                <w:spacing w:val="-4"/>
              </w:rPr>
              <w:t>1.5</w:t>
            </w:r>
            <w:r w:rsidRPr="00EE7B28">
              <w:rPr>
                <w:rFonts w:hint="eastAsia"/>
                <w:spacing w:val="-4"/>
              </w:rPr>
              <w:t>日分</w:t>
            </w:r>
          </w:p>
          <w:p w14:paraId="2A5D9E12" w14:textId="77777777" w:rsidR="004431C0" w:rsidRPr="00EE7B28" w:rsidRDefault="004431C0" w:rsidP="009D0A65">
            <w:pPr>
              <w:spacing w:after="0" w:line="240" w:lineRule="auto"/>
              <w:contextualSpacing/>
              <w:jc w:val="center"/>
            </w:pPr>
            <w:r w:rsidRPr="00EE7B28">
              <w:rPr>
                <w:rFonts w:hint="eastAsia"/>
              </w:rPr>
              <w:t>又は</w:t>
            </w:r>
          </w:p>
          <w:p w14:paraId="6485EACF" w14:textId="77777777" w:rsidR="004431C0" w:rsidRPr="00EE7B28" w:rsidRDefault="004431C0" w:rsidP="009D0A65">
            <w:pPr>
              <w:spacing w:after="0" w:line="240" w:lineRule="auto"/>
              <w:contextualSpacing/>
              <w:jc w:val="center"/>
            </w:pPr>
            <w:r w:rsidRPr="00EE7B28">
              <w:rPr>
                <w:rFonts w:hint="eastAsia"/>
              </w:rPr>
              <w:t>【液体ミルク】</w:t>
            </w:r>
          </w:p>
          <w:p w14:paraId="008DF1FA" w14:textId="77777777" w:rsidR="004431C0" w:rsidRPr="00EE7B28" w:rsidRDefault="004431C0" w:rsidP="009D0A65">
            <w:pPr>
              <w:spacing w:after="0" w:line="240" w:lineRule="auto"/>
              <w:contextualSpacing/>
              <w:jc w:val="center"/>
            </w:pPr>
            <w:r w:rsidRPr="00EE7B28">
              <w:rPr>
                <w:rFonts w:hint="eastAsia"/>
              </w:rPr>
              <w:t>1</w:t>
            </w:r>
            <w:r w:rsidRPr="00EE7B28">
              <w:rPr>
                <w:rFonts w:hint="eastAsia"/>
              </w:rPr>
              <w:t>日</w:t>
            </w:r>
            <w:r w:rsidRPr="00EE7B28">
              <w:rPr>
                <w:rFonts w:hint="eastAsia"/>
              </w:rPr>
              <w:t>1</w:t>
            </w:r>
            <w:r w:rsidRPr="00EE7B28">
              <w:rPr>
                <w:rFonts w:hint="eastAsia"/>
              </w:rPr>
              <w:t>ℓの</w:t>
            </w:r>
            <w:r w:rsidRPr="00EE7B28">
              <w:rPr>
                <w:rFonts w:hint="eastAsia"/>
              </w:rPr>
              <w:t>1.5</w:t>
            </w:r>
            <w:r w:rsidRPr="00EE7B28">
              <w:rPr>
                <w:rFonts w:hint="eastAsia"/>
              </w:rPr>
              <w:t>日分</w:t>
            </w:r>
          </w:p>
          <w:p w14:paraId="6088B113" w14:textId="77777777" w:rsidR="004431C0" w:rsidRPr="00EE7B28" w:rsidRDefault="004431C0" w:rsidP="009D0A65">
            <w:pPr>
              <w:spacing w:after="0" w:line="240" w:lineRule="auto"/>
              <w:contextualSpacing/>
              <w:jc w:val="center"/>
            </w:pPr>
            <w:r w:rsidRPr="00EE7B28">
              <w:rPr>
                <w:rFonts w:hint="eastAsia"/>
              </w:rPr>
              <w:t>全体量の</w:t>
            </w:r>
            <w:r w:rsidRPr="00EE7B28">
              <w:rPr>
                <w:rFonts w:hint="eastAsia"/>
              </w:rPr>
              <w:t>1</w:t>
            </w:r>
            <w:r w:rsidRPr="00EE7B28">
              <w:rPr>
                <w:rFonts w:hint="eastAsia"/>
              </w:rPr>
              <w:t>割をアレルギー対応の粉ミルクとする</w:t>
            </w:r>
          </w:p>
        </w:tc>
        <w:tc>
          <w:tcPr>
            <w:tcW w:w="2127" w:type="dxa"/>
            <w:vAlign w:val="center"/>
          </w:tcPr>
          <w:p w14:paraId="76FE1B03" w14:textId="77777777" w:rsidR="004431C0" w:rsidRPr="00EE7B28" w:rsidRDefault="004431C0" w:rsidP="009D0A65">
            <w:pPr>
              <w:spacing w:after="0" w:line="240" w:lineRule="auto"/>
              <w:contextualSpacing/>
              <w:jc w:val="center"/>
            </w:pPr>
            <w:r w:rsidRPr="00EE7B28">
              <w:rPr>
                <w:rFonts w:hint="eastAsia"/>
              </w:rPr>
              <w:t>【粉ミルク】</w:t>
            </w:r>
          </w:p>
          <w:p w14:paraId="0D5F4A17" w14:textId="77777777" w:rsidR="004431C0" w:rsidRPr="00EE7B28" w:rsidRDefault="004431C0" w:rsidP="009D0A65">
            <w:pPr>
              <w:spacing w:after="0" w:line="240" w:lineRule="auto"/>
              <w:contextualSpacing/>
              <w:jc w:val="center"/>
            </w:pPr>
            <w:r w:rsidRPr="00EE7B28">
              <w:rPr>
                <w:rFonts w:hint="eastAsia"/>
              </w:rPr>
              <w:t>1,041,350g</w:t>
            </w:r>
          </w:p>
          <w:p w14:paraId="1BA9FB8C" w14:textId="77777777" w:rsidR="004431C0" w:rsidRPr="00EE7B28" w:rsidRDefault="004431C0" w:rsidP="009D0A65">
            <w:pPr>
              <w:spacing w:after="0" w:line="240" w:lineRule="auto"/>
              <w:contextualSpacing/>
              <w:jc w:val="center"/>
            </w:pPr>
            <w:r w:rsidRPr="00EE7B28">
              <w:rPr>
                <w:rFonts w:hint="eastAsia"/>
              </w:rPr>
              <w:t>又は</w:t>
            </w:r>
          </w:p>
          <w:p w14:paraId="6323DD42" w14:textId="77777777" w:rsidR="004431C0" w:rsidRPr="00EE7B28" w:rsidRDefault="004431C0" w:rsidP="009D0A65">
            <w:pPr>
              <w:spacing w:after="0" w:line="240" w:lineRule="auto"/>
              <w:contextualSpacing/>
              <w:jc w:val="center"/>
            </w:pPr>
            <w:r w:rsidRPr="00EE7B28">
              <w:rPr>
                <w:rFonts w:hint="eastAsia"/>
              </w:rPr>
              <w:t>【液体ミルク】</w:t>
            </w:r>
          </w:p>
          <w:p w14:paraId="71EC1E0A" w14:textId="77777777" w:rsidR="004431C0" w:rsidRPr="00EE7B28" w:rsidRDefault="004431C0" w:rsidP="009D0A65">
            <w:pPr>
              <w:spacing w:after="0" w:line="240" w:lineRule="auto"/>
              <w:contextualSpacing/>
              <w:jc w:val="center"/>
            </w:pPr>
            <w:r w:rsidRPr="00EE7B28">
              <w:rPr>
                <w:rFonts w:hint="eastAsia"/>
              </w:rPr>
              <w:t>8,010</w:t>
            </w:r>
            <w:r w:rsidRPr="00EE7B28">
              <w:rPr>
                <w:rFonts w:hint="eastAsia"/>
              </w:rPr>
              <w:t>ℓ</w:t>
            </w:r>
          </w:p>
        </w:tc>
        <w:tc>
          <w:tcPr>
            <w:tcW w:w="1700" w:type="dxa"/>
            <w:shd w:val="clear" w:color="auto" w:fill="auto"/>
            <w:vAlign w:val="center"/>
          </w:tcPr>
          <w:p w14:paraId="0A496983" w14:textId="77777777" w:rsidR="004431C0" w:rsidRPr="00EE7B28" w:rsidRDefault="004431C0" w:rsidP="009D0A65">
            <w:pPr>
              <w:spacing w:after="0" w:line="240" w:lineRule="auto"/>
              <w:contextualSpacing/>
              <w:jc w:val="center"/>
            </w:pPr>
            <w:r w:rsidRPr="00EE7B28">
              <w:rPr>
                <w:rFonts w:hint="eastAsia"/>
              </w:rPr>
              <w:t>【粉ミルク】</w:t>
            </w:r>
          </w:p>
          <w:p w14:paraId="3D616E14" w14:textId="77777777" w:rsidR="004431C0" w:rsidRPr="00EE7B28" w:rsidRDefault="004431C0" w:rsidP="009D0A65">
            <w:pPr>
              <w:spacing w:after="0" w:line="240" w:lineRule="auto"/>
              <w:contextualSpacing/>
              <w:jc w:val="center"/>
            </w:pPr>
            <w:r w:rsidRPr="00EE7B28">
              <w:rPr>
                <w:rFonts w:hint="eastAsia"/>
              </w:rPr>
              <w:t>1</w:t>
            </w:r>
            <w:r w:rsidRPr="00EE7B28">
              <w:rPr>
                <w:rFonts w:hint="eastAsia"/>
              </w:rPr>
              <w:t>年</w:t>
            </w:r>
          </w:p>
          <w:p w14:paraId="5DC8C48A" w14:textId="77777777" w:rsidR="004431C0" w:rsidRPr="00EE7B28" w:rsidRDefault="004431C0" w:rsidP="009D0A65">
            <w:pPr>
              <w:spacing w:after="0" w:line="240" w:lineRule="auto"/>
              <w:contextualSpacing/>
              <w:jc w:val="center"/>
            </w:pPr>
            <w:r w:rsidRPr="00EE7B28">
              <w:rPr>
                <w:rFonts w:hint="eastAsia"/>
              </w:rPr>
              <w:t>又は</w:t>
            </w:r>
          </w:p>
          <w:p w14:paraId="7A28C2B6" w14:textId="77777777" w:rsidR="004431C0" w:rsidRPr="00EE7B28" w:rsidRDefault="004431C0" w:rsidP="009D0A65">
            <w:pPr>
              <w:spacing w:after="0" w:line="240" w:lineRule="auto"/>
              <w:contextualSpacing/>
              <w:jc w:val="center"/>
            </w:pPr>
            <w:r w:rsidRPr="00EE7B28">
              <w:rPr>
                <w:rFonts w:hint="eastAsia"/>
              </w:rPr>
              <w:t>【液体ミルク】</w:t>
            </w:r>
          </w:p>
          <w:p w14:paraId="08C2C57E" w14:textId="77777777" w:rsidR="004431C0" w:rsidRPr="00EE7B28" w:rsidRDefault="004431C0" w:rsidP="009D0A65">
            <w:pPr>
              <w:spacing w:after="0" w:line="240" w:lineRule="auto"/>
              <w:contextualSpacing/>
              <w:jc w:val="center"/>
            </w:pPr>
            <w:r w:rsidRPr="00EE7B28">
              <w:rPr>
                <w:rFonts w:hint="eastAsia"/>
              </w:rPr>
              <w:t>1</w:t>
            </w:r>
            <w:r w:rsidRPr="00EE7B28">
              <w:rPr>
                <w:rFonts w:hint="eastAsia"/>
              </w:rPr>
              <w:t>年</w:t>
            </w:r>
          </w:p>
        </w:tc>
      </w:tr>
      <w:tr w:rsidR="004431C0" w:rsidRPr="00EE7B28" w14:paraId="04AB0986" w14:textId="77777777" w:rsidTr="009D0A65">
        <w:tc>
          <w:tcPr>
            <w:tcW w:w="1578" w:type="dxa"/>
            <w:vMerge/>
            <w:vAlign w:val="center"/>
          </w:tcPr>
          <w:p w14:paraId="4EE2A1B6" w14:textId="77777777" w:rsidR="004431C0" w:rsidRPr="00EE7B28" w:rsidRDefault="004431C0" w:rsidP="009D0A65">
            <w:pPr>
              <w:spacing w:after="0" w:line="240" w:lineRule="auto"/>
              <w:contextualSpacing/>
              <w:jc w:val="center"/>
            </w:pPr>
          </w:p>
        </w:tc>
        <w:tc>
          <w:tcPr>
            <w:tcW w:w="1825" w:type="dxa"/>
            <w:vAlign w:val="center"/>
          </w:tcPr>
          <w:p w14:paraId="6762AB31" w14:textId="77777777" w:rsidR="004431C0" w:rsidRPr="00EE7B28" w:rsidRDefault="004431C0" w:rsidP="009D0A65">
            <w:pPr>
              <w:spacing w:after="0" w:line="240" w:lineRule="auto"/>
              <w:contextualSpacing/>
              <w:jc w:val="center"/>
            </w:pPr>
            <w:r w:rsidRPr="00EE7B28">
              <w:rPr>
                <w:rFonts w:hint="eastAsia"/>
              </w:rPr>
              <w:t>アレルギー対応</w:t>
            </w:r>
          </w:p>
        </w:tc>
        <w:tc>
          <w:tcPr>
            <w:tcW w:w="2126" w:type="dxa"/>
            <w:vMerge/>
            <w:vAlign w:val="center"/>
          </w:tcPr>
          <w:p w14:paraId="4F4E5C1A" w14:textId="77777777" w:rsidR="004431C0" w:rsidRPr="00EE7B28" w:rsidRDefault="004431C0" w:rsidP="009D0A65">
            <w:pPr>
              <w:spacing w:after="0" w:line="240" w:lineRule="auto"/>
              <w:contextualSpacing/>
              <w:jc w:val="center"/>
            </w:pPr>
          </w:p>
        </w:tc>
        <w:tc>
          <w:tcPr>
            <w:tcW w:w="2127" w:type="dxa"/>
            <w:vAlign w:val="center"/>
          </w:tcPr>
          <w:p w14:paraId="0C304177" w14:textId="77777777" w:rsidR="004431C0" w:rsidRPr="00EE7B28" w:rsidRDefault="004431C0" w:rsidP="009D0A65">
            <w:pPr>
              <w:spacing w:after="0" w:line="240" w:lineRule="auto"/>
              <w:contextualSpacing/>
              <w:jc w:val="center"/>
            </w:pPr>
            <w:r w:rsidRPr="00EE7B28">
              <w:rPr>
                <w:rFonts w:hint="eastAsia"/>
              </w:rPr>
              <w:t>【粉ミルク】</w:t>
            </w:r>
          </w:p>
          <w:p w14:paraId="324C3AE9" w14:textId="77777777" w:rsidR="004431C0" w:rsidRPr="00EE7B28" w:rsidRDefault="004431C0" w:rsidP="009D0A65">
            <w:pPr>
              <w:spacing w:after="0" w:line="240" w:lineRule="auto"/>
              <w:contextualSpacing/>
              <w:jc w:val="center"/>
            </w:pPr>
            <w:r w:rsidRPr="00EE7B28">
              <w:rPr>
                <w:rFonts w:hint="eastAsia"/>
              </w:rPr>
              <w:t>115</w:t>
            </w:r>
            <w:r w:rsidRPr="00EE7B28">
              <w:t>,</w:t>
            </w:r>
            <w:r w:rsidRPr="00EE7B28">
              <w:rPr>
                <w:rFonts w:hint="eastAsia"/>
              </w:rPr>
              <w:t>705g</w:t>
            </w:r>
          </w:p>
        </w:tc>
        <w:tc>
          <w:tcPr>
            <w:tcW w:w="1700" w:type="dxa"/>
            <w:vAlign w:val="center"/>
          </w:tcPr>
          <w:p w14:paraId="317CDDD4" w14:textId="77777777" w:rsidR="004431C0" w:rsidRPr="00EE7B28" w:rsidRDefault="004431C0" w:rsidP="009D0A65">
            <w:pPr>
              <w:spacing w:after="0" w:line="240" w:lineRule="auto"/>
              <w:contextualSpacing/>
              <w:jc w:val="center"/>
            </w:pPr>
            <w:r w:rsidRPr="00EE7B28">
              <w:rPr>
                <w:rFonts w:hint="eastAsia"/>
              </w:rPr>
              <w:t>【粉ミルク】</w:t>
            </w:r>
          </w:p>
          <w:p w14:paraId="1E56D80C" w14:textId="77777777" w:rsidR="004431C0" w:rsidRPr="00EE7B28" w:rsidRDefault="004431C0" w:rsidP="009D0A65">
            <w:pPr>
              <w:spacing w:after="0" w:line="240" w:lineRule="auto"/>
              <w:contextualSpacing/>
              <w:jc w:val="center"/>
            </w:pPr>
            <w:r w:rsidRPr="00EE7B28">
              <w:rPr>
                <w:rFonts w:hint="eastAsia"/>
              </w:rPr>
              <w:t>1</w:t>
            </w:r>
            <w:r w:rsidRPr="00EE7B28">
              <w:rPr>
                <w:rFonts w:hint="eastAsia"/>
              </w:rPr>
              <w:t>年</w:t>
            </w:r>
          </w:p>
        </w:tc>
      </w:tr>
      <w:tr w:rsidR="00BA2FB2" w:rsidRPr="00EE7B28" w14:paraId="4D7D5598" w14:textId="77777777" w:rsidTr="009D0A65">
        <w:tc>
          <w:tcPr>
            <w:tcW w:w="3403" w:type="dxa"/>
            <w:gridSpan w:val="2"/>
            <w:vAlign w:val="center"/>
          </w:tcPr>
          <w:p w14:paraId="66EBBEF1" w14:textId="74355BBA" w:rsidR="00BA2FB2" w:rsidRPr="00EE7B28" w:rsidRDefault="00BA2FB2" w:rsidP="009D0A65">
            <w:pPr>
              <w:spacing w:after="0" w:line="240" w:lineRule="auto"/>
              <w:contextualSpacing/>
              <w:jc w:val="center"/>
            </w:pPr>
            <w:r w:rsidRPr="00EE7B28">
              <w:rPr>
                <w:rFonts w:hint="eastAsia"/>
              </w:rPr>
              <w:t>使い捨て哺乳瓶</w:t>
            </w:r>
          </w:p>
        </w:tc>
        <w:tc>
          <w:tcPr>
            <w:tcW w:w="2126" w:type="dxa"/>
            <w:vAlign w:val="center"/>
          </w:tcPr>
          <w:p w14:paraId="7D090015" w14:textId="6C401BAB" w:rsidR="00BA2FB2" w:rsidRPr="00EE7B28" w:rsidRDefault="00BA2FB2" w:rsidP="009D0A65">
            <w:pPr>
              <w:spacing w:after="0" w:line="240" w:lineRule="auto"/>
              <w:contextualSpacing/>
              <w:jc w:val="center"/>
            </w:pPr>
            <w:r w:rsidRPr="00EE7B28">
              <w:rPr>
                <w:rFonts w:hint="eastAsia"/>
              </w:rPr>
              <w:t>1</w:t>
            </w:r>
            <w:r w:rsidRPr="00EE7B28">
              <w:rPr>
                <w:rFonts w:hint="eastAsia"/>
              </w:rPr>
              <w:t>人</w:t>
            </w:r>
            <w:r w:rsidRPr="00EE7B28">
              <w:rPr>
                <w:rFonts w:hint="eastAsia"/>
              </w:rPr>
              <w:t>1</w:t>
            </w:r>
            <w:r w:rsidRPr="00EE7B28">
              <w:rPr>
                <w:rFonts w:hint="eastAsia"/>
              </w:rPr>
              <w:t>日</w:t>
            </w:r>
            <w:r w:rsidRPr="00EE7B28">
              <w:rPr>
                <w:rFonts w:hint="eastAsia"/>
              </w:rPr>
              <w:t>5</w:t>
            </w:r>
            <w:r w:rsidRPr="00EE7B28">
              <w:rPr>
                <w:rFonts w:hint="eastAsia"/>
              </w:rPr>
              <w:t>回分</w:t>
            </w:r>
          </w:p>
        </w:tc>
        <w:tc>
          <w:tcPr>
            <w:tcW w:w="2127" w:type="dxa"/>
            <w:vAlign w:val="center"/>
          </w:tcPr>
          <w:p w14:paraId="5D553258" w14:textId="5670FBDE" w:rsidR="00BA2FB2" w:rsidRPr="00EE7B28" w:rsidRDefault="00BA2FB2" w:rsidP="009D0A65">
            <w:pPr>
              <w:spacing w:after="0" w:line="240" w:lineRule="auto"/>
              <w:contextualSpacing/>
              <w:jc w:val="center"/>
            </w:pPr>
            <w:r w:rsidRPr="00EE7B28">
              <w:rPr>
                <w:rFonts w:hint="eastAsia"/>
              </w:rPr>
              <w:t>29,670</w:t>
            </w:r>
            <w:r w:rsidRPr="00EE7B28">
              <w:rPr>
                <w:rFonts w:hint="eastAsia"/>
              </w:rPr>
              <w:t>本</w:t>
            </w:r>
          </w:p>
        </w:tc>
        <w:tc>
          <w:tcPr>
            <w:tcW w:w="1700" w:type="dxa"/>
            <w:vAlign w:val="center"/>
          </w:tcPr>
          <w:p w14:paraId="2879389B" w14:textId="6E191AD2" w:rsidR="00BA2FB2" w:rsidRPr="00EE7B28" w:rsidRDefault="00BA2FB2" w:rsidP="009D0A65">
            <w:pPr>
              <w:spacing w:after="0" w:line="240" w:lineRule="auto"/>
              <w:contextualSpacing/>
              <w:jc w:val="center"/>
            </w:pPr>
            <w:r w:rsidRPr="00EE7B28">
              <w:rPr>
                <w:rFonts w:hint="eastAsia"/>
              </w:rPr>
              <w:t>3</w:t>
            </w:r>
            <w:r w:rsidRPr="00EE7B28">
              <w:rPr>
                <w:rFonts w:hint="eastAsia"/>
              </w:rPr>
              <w:t>年</w:t>
            </w:r>
          </w:p>
        </w:tc>
      </w:tr>
      <w:tr w:rsidR="009F60DE" w:rsidRPr="00EE7B28" w14:paraId="43648282" w14:textId="77777777" w:rsidTr="005D2029">
        <w:tc>
          <w:tcPr>
            <w:tcW w:w="3403" w:type="dxa"/>
            <w:gridSpan w:val="2"/>
            <w:vAlign w:val="center"/>
          </w:tcPr>
          <w:p w14:paraId="7897B4A3" w14:textId="0B5AE337" w:rsidR="009F60DE" w:rsidRPr="00EE7B28" w:rsidRDefault="009F60DE" w:rsidP="009F60DE">
            <w:pPr>
              <w:spacing w:after="0" w:line="240" w:lineRule="auto"/>
              <w:contextualSpacing/>
              <w:jc w:val="center"/>
            </w:pPr>
            <w:r w:rsidRPr="00EE7B28">
              <w:rPr>
                <w:rFonts w:hint="eastAsia"/>
              </w:rPr>
              <w:t>乳児・小児用紙おむつ</w:t>
            </w:r>
          </w:p>
        </w:tc>
        <w:tc>
          <w:tcPr>
            <w:tcW w:w="2126" w:type="dxa"/>
            <w:vAlign w:val="center"/>
          </w:tcPr>
          <w:p w14:paraId="6EF9C880" w14:textId="77777777" w:rsidR="009F60DE" w:rsidRPr="00EE7B28" w:rsidRDefault="009F60DE" w:rsidP="009D0A65">
            <w:pPr>
              <w:spacing w:after="0" w:line="240" w:lineRule="auto"/>
              <w:contextualSpacing/>
              <w:jc w:val="center"/>
            </w:pPr>
            <w:r w:rsidRPr="00EE7B28">
              <w:rPr>
                <w:rFonts w:hint="eastAsia"/>
              </w:rPr>
              <w:t>1</w:t>
            </w:r>
            <w:r w:rsidRPr="00EE7B28">
              <w:rPr>
                <w:rFonts w:hint="eastAsia"/>
              </w:rPr>
              <w:t>日</w:t>
            </w:r>
            <w:r w:rsidRPr="00EE7B28">
              <w:rPr>
                <w:rFonts w:hint="eastAsia"/>
              </w:rPr>
              <w:t>8</w:t>
            </w:r>
            <w:r w:rsidRPr="00EE7B28">
              <w:rPr>
                <w:rFonts w:hint="eastAsia"/>
              </w:rPr>
              <w:t>枚</w:t>
            </w:r>
            <w:r w:rsidRPr="00EE7B28">
              <w:rPr>
                <w:rFonts w:hint="eastAsia"/>
              </w:rPr>
              <w:t>3</w:t>
            </w:r>
            <w:r w:rsidRPr="00EE7B28">
              <w:rPr>
                <w:rFonts w:hint="eastAsia"/>
              </w:rPr>
              <w:t>日分の</w:t>
            </w:r>
            <w:r w:rsidRPr="00EE7B28">
              <w:t>1/2</w:t>
            </w:r>
          </w:p>
        </w:tc>
        <w:tc>
          <w:tcPr>
            <w:tcW w:w="2127" w:type="dxa"/>
            <w:vAlign w:val="center"/>
          </w:tcPr>
          <w:p w14:paraId="7F8DB6EE" w14:textId="77777777" w:rsidR="009F60DE" w:rsidRPr="00EE7B28" w:rsidRDefault="009F60DE" w:rsidP="009D0A65">
            <w:pPr>
              <w:spacing w:after="0" w:line="240" w:lineRule="auto"/>
              <w:contextualSpacing/>
              <w:jc w:val="center"/>
            </w:pPr>
            <w:r w:rsidRPr="00EE7B28">
              <w:rPr>
                <w:rFonts w:hint="eastAsia"/>
              </w:rPr>
              <w:t>158,937</w:t>
            </w:r>
            <w:r w:rsidRPr="00EE7B28">
              <w:rPr>
                <w:rFonts w:hint="eastAsia"/>
              </w:rPr>
              <w:t>枚</w:t>
            </w:r>
          </w:p>
        </w:tc>
        <w:tc>
          <w:tcPr>
            <w:tcW w:w="1700" w:type="dxa"/>
            <w:vAlign w:val="center"/>
          </w:tcPr>
          <w:p w14:paraId="7AAFBFF8" w14:textId="77777777" w:rsidR="009F60DE" w:rsidRPr="00EE7B28" w:rsidRDefault="009F60DE" w:rsidP="009D0A65">
            <w:pPr>
              <w:spacing w:after="0" w:line="240" w:lineRule="auto"/>
              <w:contextualSpacing/>
              <w:jc w:val="center"/>
            </w:pPr>
            <w:r w:rsidRPr="00EE7B28">
              <w:rPr>
                <w:rFonts w:hint="eastAsia"/>
              </w:rPr>
              <w:t>3</w:t>
            </w:r>
            <w:r w:rsidRPr="00EE7B28">
              <w:rPr>
                <w:rFonts w:hint="eastAsia"/>
              </w:rPr>
              <w:t>年</w:t>
            </w:r>
          </w:p>
        </w:tc>
      </w:tr>
      <w:tr w:rsidR="009F60DE" w:rsidRPr="00EE7B28" w14:paraId="3719BDC4" w14:textId="77777777" w:rsidTr="005D2029">
        <w:tc>
          <w:tcPr>
            <w:tcW w:w="3403" w:type="dxa"/>
            <w:gridSpan w:val="2"/>
            <w:vAlign w:val="center"/>
          </w:tcPr>
          <w:p w14:paraId="5C33E929" w14:textId="1E9AC8C9" w:rsidR="009F60DE" w:rsidRPr="00EE7B28" w:rsidRDefault="009F60DE" w:rsidP="009D0A65">
            <w:pPr>
              <w:spacing w:after="0" w:line="240" w:lineRule="auto"/>
              <w:contextualSpacing/>
              <w:jc w:val="center"/>
            </w:pPr>
            <w:r w:rsidRPr="00EE7B28">
              <w:rPr>
                <w:rFonts w:hint="eastAsia"/>
              </w:rPr>
              <w:t>大人用</w:t>
            </w:r>
            <w:r>
              <w:rPr>
                <w:rFonts w:hint="eastAsia"/>
              </w:rPr>
              <w:t>紙おむつ</w:t>
            </w:r>
          </w:p>
        </w:tc>
        <w:tc>
          <w:tcPr>
            <w:tcW w:w="2126" w:type="dxa"/>
            <w:vAlign w:val="center"/>
          </w:tcPr>
          <w:p w14:paraId="4E84AAC7" w14:textId="77777777" w:rsidR="009F60DE" w:rsidRPr="00EE7B28" w:rsidRDefault="009F60DE" w:rsidP="009D0A65">
            <w:pPr>
              <w:spacing w:after="0" w:line="240" w:lineRule="auto"/>
              <w:contextualSpacing/>
              <w:jc w:val="center"/>
            </w:pPr>
            <w:r w:rsidRPr="00EE7B28">
              <w:rPr>
                <w:rFonts w:hint="eastAsia"/>
              </w:rPr>
              <w:t>1</w:t>
            </w:r>
            <w:r w:rsidRPr="00EE7B28">
              <w:rPr>
                <w:rFonts w:hint="eastAsia"/>
              </w:rPr>
              <w:t>日</w:t>
            </w:r>
            <w:r w:rsidRPr="00EE7B28">
              <w:rPr>
                <w:rFonts w:hint="eastAsia"/>
              </w:rPr>
              <w:t>8</w:t>
            </w:r>
            <w:r w:rsidRPr="00EE7B28">
              <w:rPr>
                <w:rFonts w:hint="eastAsia"/>
              </w:rPr>
              <w:t>枚</w:t>
            </w:r>
            <w:r w:rsidRPr="00EE7B28">
              <w:rPr>
                <w:rFonts w:hint="eastAsia"/>
              </w:rPr>
              <w:t>3</w:t>
            </w:r>
            <w:r w:rsidRPr="00EE7B28">
              <w:rPr>
                <w:rFonts w:hint="eastAsia"/>
              </w:rPr>
              <w:t>日分の</w:t>
            </w:r>
            <w:r w:rsidRPr="00EE7B28">
              <w:rPr>
                <w:rFonts w:hint="eastAsia"/>
              </w:rPr>
              <w:t>1/2</w:t>
            </w:r>
          </w:p>
        </w:tc>
        <w:tc>
          <w:tcPr>
            <w:tcW w:w="2127" w:type="dxa"/>
            <w:vAlign w:val="center"/>
          </w:tcPr>
          <w:p w14:paraId="52987FD0" w14:textId="77777777" w:rsidR="009F60DE" w:rsidRPr="00EE7B28" w:rsidRDefault="009F60DE" w:rsidP="009D0A65">
            <w:pPr>
              <w:spacing w:after="0" w:line="240" w:lineRule="auto"/>
              <w:contextualSpacing/>
              <w:jc w:val="center"/>
            </w:pPr>
            <w:r w:rsidRPr="00EE7B28">
              <w:rPr>
                <w:rFonts w:hint="eastAsia"/>
              </w:rPr>
              <w:t>31,788</w:t>
            </w:r>
            <w:r w:rsidRPr="00EE7B28">
              <w:rPr>
                <w:rFonts w:hint="eastAsia"/>
              </w:rPr>
              <w:t>枚</w:t>
            </w:r>
          </w:p>
        </w:tc>
        <w:tc>
          <w:tcPr>
            <w:tcW w:w="1700" w:type="dxa"/>
            <w:vAlign w:val="center"/>
          </w:tcPr>
          <w:p w14:paraId="3F6C4181" w14:textId="77777777" w:rsidR="009F60DE" w:rsidRPr="00EE7B28" w:rsidRDefault="009F60DE" w:rsidP="009D0A65">
            <w:pPr>
              <w:spacing w:after="0" w:line="240" w:lineRule="auto"/>
              <w:contextualSpacing/>
              <w:jc w:val="center"/>
            </w:pPr>
            <w:r w:rsidRPr="00EE7B28">
              <w:rPr>
                <w:rFonts w:hint="eastAsia"/>
              </w:rPr>
              <w:t>3</w:t>
            </w:r>
            <w:r w:rsidRPr="00EE7B28">
              <w:rPr>
                <w:rFonts w:hint="eastAsia"/>
              </w:rPr>
              <w:t>年</w:t>
            </w:r>
          </w:p>
        </w:tc>
      </w:tr>
      <w:tr w:rsidR="004431C0" w:rsidRPr="00EE7B28" w14:paraId="400826F9" w14:textId="77777777" w:rsidTr="009D0A65">
        <w:tc>
          <w:tcPr>
            <w:tcW w:w="1578" w:type="dxa"/>
            <w:vMerge w:val="restart"/>
            <w:vAlign w:val="center"/>
          </w:tcPr>
          <w:p w14:paraId="5B617285" w14:textId="77777777" w:rsidR="004431C0" w:rsidRPr="005C33B8" w:rsidRDefault="004431C0" w:rsidP="009D0A65">
            <w:pPr>
              <w:spacing w:after="0" w:line="240" w:lineRule="auto"/>
              <w:contextualSpacing/>
              <w:jc w:val="center"/>
            </w:pPr>
            <w:r w:rsidRPr="005C33B8">
              <w:rPr>
                <w:rFonts w:hint="eastAsia"/>
              </w:rPr>
              <w:lastRenderedPageBreak/>
              <w:t>簡易トイレ</w:t>
            </w:r>
          </w:p>
        </w:tc>
        <w:tc>
          <w:tcPr>
            <w:tcW w:w="1825" w:type="dxa"/>
            <w:vAlign w:val="center"/>
          </w:tcPr>
          <w:p w14:paraId="44733168" w14:textId="77777777" w:rsidR="004431C0" w:rsidRPr="005C33B8" w:rsidRDefault="004431C0" w:rsidP="009D0A65">
            <w:pPr>
              <w:spacing w:after="0" w:line="240" w:lineRule="auto"/>
              <w:contextualSpacing/>
              <w:jc w:val="center"/>
            </w:pPr>
            <w:r w:rsidRPr="005C33B8">
              <w:rPr>
                <w:rFonts w:hint="eastAsia"/>
              </w:rPr>
              <w:t>本体</w:t>
            </w:r>
          </w:p>
        </w:tc>
        <w:tc>
          <w:tcPr>
            <w:tcW w:w="2126" w:type="dxa"/>
            <w:shd w:val="clear" w:color="auto" w:fill="auto"/>
            <w:vAlign w:val="center"/>
          </w:tcPr>
          <w:p w14:paraId="123B3B80" w14:textId="77777777" w:rsidR="004431C0" w:rsidRPr="005C33B8" w:rsidRDefault="004431C0" w:rsidP="009D0A65">
            <w:pPr>
              <w:spacing w:after="0" w:line="240" w:lineRule="auto"/>
              <w:contextualSpacing/>
              <w:jc w:val="center"/>
            </w:pPr>
            <w:r w:rsidRPr="005C33B8">
              <w:rPr>
                <w:rFonts w:hint="eastAsia"/>
              </w:rPr>
              <w:t>50</w:t>
            </w:r>
            <w:r w:rsidRPr="005C33B8">
              <w:rPr>
                <w:rFonts w:hint="eastAsia"/>
              </w:rPr>
              <w:t>人に</w:t>
            </w:r>
            <w:r w:rsidRPr="005C33B8">
              <w:rPr>
                <w:rFonts w:hint="eastAsia"/>
              </w:rPr>
              <w:t>1</w:t>
            </w:r>
            <w:r w:rsidRPr="005C33B8">
              <w:rPr>
                <w:rFonts w:hint="eastAsia"/>
              </w:rPr>
              <w:t>台分の</w:t>
            </w:r>
            <w:r w:rsidRPr="005C33B8">
              <w:rPr>
                <w:rFonts w:hint="eastAsia"/>
              </w:rPr>
              <w:t>1/2</w:t>
            </w:r>
          </w:p>
        </w:tc>
        <w:tc>
          <w:tcPr>
            <w:tcW w:w="2127" w:type="dxa"/>
            <w:vAlign w:val="center"/>
          </w:tcPr>
          <w:p w14:paraId="05665361" w14:textId="77777777" w:rsidR="004431C0" w:rsidRPr="005C33B8" w:rsidRDefault="004431C0" w:rsidP="009D0A65">
            <w:pPr>
              <w:spacing w:after="0" w:line="240" w:lineRule="auto"/>
              <w:contextualSpacing/>
              <w:jc w:val="center"/>
            </w:pPr>
            <w:r w:rsidRPr="005C33B8">
              <w:rPr>
                <w:rFonts w:hint="eastAsia"/>
              </w:rPr>
              <w:t>5,298</w:t>
            </w:r>
            <w:r w:rsidRPr="005C33B8">
              <w:rPr>
                <w:rFonts w:hint="eastAsia"/>
              </w:rPr>
              <w:t>台</w:t>
            </w:r>
          </w:p>
        </w:tc>
        <w:tc>
          <w:tcPr>
            <w:tcW w:w="1700" w:type="dxa"/>
            <w:shd w:val="clear" w:color="auto" w:fill="auto"/>
            <w:vAlign w:val="center"/>
          </w:tcPr>
          <w:p w14:paraId="4199545B" w14:textId="77777777" w:rsidR="004431C0" w:rsidRPr="005C33B8" w:rsidRDefault="004431C0" w:rsidP="009D0A65">
            <w:pPr>
              <w:spacing w:after="0" w:line="240" w:lineRule="auto"/>
              <w:contextualSpacing/>
              <w:jc w:val="center"/>
            </w:pPr>
            <w:r w:rsidRPr="005C33B8">
              <w:rPr>
                <w:rFonts w:hint="eastAsia"/>
              </w:rPr>
              <w:t>今後検討</w:t>
            </w:r>
          </w:p>
          <w:p w14:paraId="3245EFAA" w14:textId="39DE9D06" w:rsidR="004431C0" w:rsidRPr="005C33B8" w:rsidRDefault="004431C0" w:rsidP="009D0A65">
            <w:pPr>
              <w:spacing w:after="0" w:line="240" w:lineRule="auto"/>
              <w:contextualSpacing/>
              <w:jc w:val="center"/>
            </w:pPr>
            <w:r w:rsidRPr="005C33B8">
              <w:rPr>
                <w:rFonts w:hint="eastAsia"/>
              </w:rPr>
              <w:t>※</w:t>
            </w:r>
            <w:r w:rsidR="00060E5B" w:rsidRPr="005C33B8">
              <w:rPr>
                <w:rFonts w:hint="eastAsia"/>
              </w:rPr>
              <w:t>3</w:t>
            </w:r>
          </w:p>
        </w:tc>
      </w:tr>
      <w:tr w:rsidR="004431C0" w:rsidRPr="00EE7B28" w14:paraId="67D2E90E" w14:textId="77777777" w:rsidTr="003946A5">
        <w:trPr>
          <w:trHeight w:val="464"/>
        </w:trPr>
        <w:tc>
          <w:tcPr>
            <w:tcW w:w="1578" w:type="dxa"/>
            <w:vMerge/>
            <w:vAlign w:val="center"/>
          </w:tcPr>
          <w:p w14:paraId="13CBEC9C" w14:textId="77777777" w:rsidR="004431C0" w:rsidRPr="005C33B8" w:rsidRDefault="004431C0" w:rsidP="009D0A65">
            <w:pPr>
              <w:spacing w:after="0" w:line="240" w:lineRule="auto"/>
              <w:contextualSpacing/>
              <w:jc w:val="center"/>
            </w:pPr>
          </w:p>
        </w:tc>
        <w:tc>
          <w:tcPr>
            <w:tcW w:w="1825" w:type="dxa"/>
            <w:vAlign w:val="center"/>
          </w:tcPr>
          <w:p w14:paraId="0116159B" w14:textId="1594012D" w:rsidR="004431C0" w:rsidRPr="005C33B8" w:rsidRDefault="004431C0" w:rsidP="0072065E">
            <w:pPr>
              <w:spacing w:after="0" w:line="240" w:lineRule="auto"/>
              <w:contextualSpacing/>
              <w:jc w:val="center"/>
            </w:pPr>
            <w:r w:rsidRPr="005C33B8">
              <w:rPr>
                <w:rFonts w:hint="eastAsia"/>
              </w:rPr>
              <w:t>排便処理セット</w:t>
            </w:r>
          </w:p>
        </w:tc>
        <w:tc>
          <w:tcPr>
            <w:tcW w:w="2126" w:type="dxa"/>
            <w:vAlign w:val="center"/>
          </w:tcPr>
          <w:p w14:paraId="203D5B2F" w14:textId="6077DC83" w:rsidR="00060E5B" w:rsidRPr="005C33B8" w:rsidRDefault="00060E5B" w:rsidP="009D0A65">
            <w:pPr>
              <w:spacing w:after="0" w:line="240" w:lineRule="auto"/>
              <w:contextualSpacing/>
              <w:jc w:val="center"/>
            </w:pPr>
            <w:r w:rsidRPr="005C33B8">
              <w:rPr>
                <w:rFonts w:hint="eastAsia"/>
              </w:rPr>
              <w:t>1</w:t>
            </w:r>
            <w:r w:rsidRPr="005C33B8">
              <w:rPr>
                <w:rFonts w:hint="eastAsia"/>
              </w:rPr>
              <w:t>人</w:t>
            </w:r>
            <w:r w:rsidRPr="005C33B8">
              <w:rPr>
                <w:rFonts w:hint="eastAsia"/>
              </w:rPr>
              <w:t>1</w:t>
            </w:r>
            <w:r w:rsidRPr="005C33B8">
              <w:rPr>
                <w:rFonts w:hint="eastAsia"/>
              </w:rPr>
              <w:t>日</w:t>
            </w:r>
            <w:r w:rsidRPr="005C33B8">
              <w:rPr>
                <w:rFonts w:hint="eastAsia"/>
              </w:rPr>
              <w:t>5</w:t>
            </w:r>
            <w:r w:rsidRPr="005C33B8">
              <w:rPr>
                <w:rFonts w:hint="eastAsia"/>
              </w:rPr>
              <w:t>回</w:t>
            </w:r>
            <w:r w:rsidR="0072065E">
              <w:rPr>
                <w:rFonts w:hint="eastAsia"/>
              </w:rPr>
              <w:t>分</w:t>
            </w:r>
          </w:p>
        </w:tc>
        <w:tc>
          <w:tcPr>
            <w:tcW w:w="2127" w:type="dxa"/>
            <w:vAlign w:val="center"/>
          </w:tcPr>
          <w:p w14:paraId="6CDFE96C" w14:textId="2D021FD9" w:rsidR="00060E5B" w:rsidRPr="005C33B8" w:rsidRDefault="00F172F1" w:rsidP="009D0A65">
            <w:pPr>
              <w:spacing w:after="0" w:line="240" w:lineRule="auto"/>
              <w:contextualSpacing/>
              <w:jc w:val="center"/>
            </w:pPr>
            <w:r w:rsidRPr="00F172F1">
              <w:rPr>
                <w:rFonts w:hint="eastAsia"/>
              </w:rPr>
              <w:t>2,648,935</w:t>
            </w:r>
            <w:r w:rsidR="0072065E" w:rsidRPr="00F172F1">
              <w:rPr>
                <w:rFonts w:hint="eastAsia"/>
              </w:rPr>
              <w:t>回分</w:t>
            </w:r>
          </w:p>
        </w:tc>
        <w:tc>
          <w:tcPr>
            <w:tcW w:w="1700" w:type="dxa"/>
            <w:vAlign w:val="center"/>
          </w:tcPr>
          <w:p w14:paraId="650ABBC9" w14:textId="77777777" w:rsidR="004431C0" w:rsidRPr="005C33B8" w:rsidRDefault="004431C0" w:rsidP="009D0A65">
            <w:pPr>
              <w:spacing w:after="0" w:line="240" w:lineRule="auto"/>
              <w:contextualSpacing/>
              <w:jc w:val="center"/>
            </w:pPr>
            <w:r w:rsidRPr="005C33B8">
              <w:rPr>
                <w:rFonts w:hint="eastAsia"/>
              </w:rPr>
              <w:t>10</w:t>
            </w:r>
            <w:r w:rsidRPr="005C33B8">
              <w:rPr>
                <w:rFonts w:hint="eastAsia"/>
              </w:rPr>
              <w:t>年</w:t>
            </w:r>
          </w:p>
        </w:tc>
      </w:tr>
      <w:tr w:rsidR="004431C0" w:rsidRPr="00EE7B28" w14:paraId="57CE5A2E" w14:textId="77777777" w:rsidTr="009D0A65">
        <w:tc>
          <w:tcPr>
            <w:tcW w:w="3403" w:type="dxa"/>
            <w:gridSpan w:val="2"/>
            <w:vAlign w:val="center"/>
          </w:tcPr>
          <w:p w14:paraId="2143B287" w14:textId="77777777" w:rsidR="004431C0" w:rsidRPr="005C33B8" w:rsidRDefault="004431C0" w:rsidP="009D0A65">
            <w:pPr>
              <w:spacing w:after="0" w:line="240" w:lineRule="auto"/>
              <w:contextualSpacing/>
              <w:jc w:val="center"/>
            </w:pPr>
            <w:r w:rsidRPr="005C33B8">
              <w:rPr>
                <w:rFonts w:hint="eastAsia"/>
              </w:rPr>
              <w:t>生理用品</w:t>
            </w:r>
          </w:p>
        </w:tc>
        <w:tc>
          <w:tcPr>
            <w:tcW w:w="2126" w:type="dxa"/>
            <w:vAlign w:val="center"/>
          </w:tcPr>
          <w:p w14:paraId="3D24A2DC" w14:textId="77777777" w:rsidR="004431C0" w:rsidRPr="005C33B8" w:rsidRDefault="004431C0" w:rsidP="009D0A65">
            <w:pPr>
              <w:spacing w:after="0" w:line="240" w:lineRule="auto"/>
              <w:contextualSpacing/>
              <w:jc w:val="center"/>
            </w:pPr>
            <w:r w:rsidRPr="005C33B8">
              <w:rPr>
                <w:rFonts w:hint="eastAsia"/>
              </w:rPr>
              <w:t>1</w:t>
            </w:r>
            <w:r w:rsidRPr="005C33B8">
              <w:rPr>
                <w:rFonts w:hint="eastAsia"/>
              </w:rPr>
              <w:t>日</w:t>
            </w:r>
            <w:r w:rsidRPr="005C33B8">
              <w:rPr>
                <w:rFonts w:hint="eastAsia"/>
              </w:rPr>
              <w:t>5</w:t>
            </w:r>
            <w:r w:rsidRPr="005C33B8">
              <w:rPr>
                <w:rFonts w:hint="eastAsia"/>
              </w:rPr>
              <w:t>枚</w:t>
            </w:r>
            <w:r w:rsidRPr="005C33B8">
              <w:rPr>
                <w:rFonts w:hint="eastAsia"/>
              </w:rPr>
              <w:t>3</w:t>
            </w:r>
            <w:r w:rsidRPr="005C33B8">
              <w:rPr>
                <w:rFonts w:hint="eastAsia"/>
              </w:rPr>
              <w:t>日分の</w:t>
            </w:r>
            <w:r w:rsidRPr="005C33B8">
              <w:rPr>
                <w:rFonts w:hint="eastAsia"/>
              </w:rPr>
              <w:t>1/2</w:t>
            </w:r>
          </w:p>
        </w:tc>
        <w:tc>
          <w:tcPr>
            <w:tcW w:w="2127" w:type="dxa"/>
            <w:vAlign w:val="center"/>
          </w:tcPr>
          <w:p w14:paraId="4188A624" w14:textId="77777777" w:rsidR="004431C0" w:rsidRPr="005C33B8" w:rsidRDefault="004431C0" w:rsidP="009D0A65">
            <w:pPr>
              <w:spacing w:after="0" w:line="240" w:lineRule="auto"/>
              <w:contextualSpacing/>
              <w:jc w:val="center"/>
            </w:pPr>
            <w:r w:rsidRPr="005C33B8">
              <w:rPr>
                <w:rFonts w:hint="eastAsia"/>
              </w:rPr>
              <w:t>154,963</w:t>
            </w:r>
            <w:r w:rsidRPr="005C33B8">
              <w:rPr>
                <w:rFonts w:hint="eastAsia"/>
              </w:rPr>
              <w:t>枚</w:t>
            </w:r>
          </w:p>
        </w:tc>
        <w:tc>
          <w:tcPr>
            <w:tcW w:w="1700" w:type="dxa"/>
            <w:vAlign w:val="center"/>
          </w:tcPr>
          <w:p w14:paraId="325A9336" w14:textId="77777777" w:rsidR="004431C0" w:rsidRPr="005C33B8" w:rsidRDefault="004431C0" w:rsidP="009D0A65">
            <w:pPr>
              <w:spacing w:after="0" w:line="240" w:lineRule="auto"/>
              <w:contextualSpacing/>
              <w:jc w:val="center"/>
            </w:pPr>
            <w:r w:rsidRPr="005C33B8">
              <w:rPr>
                <w:rFonts w:hint="eastAsia"/>
              </w:rPr>
              <w:t>3</w:t>
            </w:r>
            <w:r w:rsidRPr="005C33B8">
              <w:rPr>
                <w:rFonts w:hint="eastAsia"/>
              </w:rPr>
              <w:t>年</w:t>
            </w:r>
          </w:p>
        </w:tc>
      </w:tr>
      <w:tr w:rsidR="004431C0" w:rsidRPr="00EE7B28" w14:paraId="2684BEF8" w14:textId="77777777" w:rsidTr="009D0A65">
        <w:tc>
          <w:tcPr>
            <w:tcW w:w="3403" w:type="dxa"/>
            <w:gridSpan w:val="2"/>
            <w:vAlign w:val="center"/>
          </w:tcPr>
          <w:p w14:paraId="22666F34" w14:textId="77777777" w:rsidR="004431C0" w:rsidRPr="005C33B8" w:rsidRDefault="004431C0" w:rsidP="009D0A65">
            <w:pPr>
              <w:spacing w:after="0" w:line="240" w:lineRule="auto"/>
              <w:contextualSpacing/>
              <w:jc w:val="center"/>
            </w:pPr>
            <w:r w:rsidRPr="005C33B8">
              <w:rPr>
                <w:rFonts w:hint="eastAsia"/>
              </w:rPr>
              <w:t>トイレットペーパー</w:t>
            </w:r>
          </w:p>
        </w:tc>
        <w:tc>
          <w:tcPr>
            <w:tcW w:w="2126" w:type="dxa"/>
            <w:vAlign w:val="center"/>
          </w:tcPr>
          <w:p w14:paraId="4EC4E539" w14:textId="77777777" w:rsidR="004431C0" w:rsidRPr="005C33B8" w:rsidRDefault="004431C0" w:rsidP="009D0A65">
            <w:pPr>
              <w:spacing w:after="0" w:line="240" w:lineRule="auto"/>
              <w:contextualSpacing/>
              <w:jc w:val="center"/>
            </w:pPr>
            <w:r w:rsidRPr="005C33B8">
              <w:rPr>
                <w:rFonts w:hint="eastAsia"/>
              </w:rPr>
              <w:t>1</w:t>
            </w:r>
            <w:r w:rsidRPr="005C33B8">
              <w:rPr>
                <w:rFonts w:hint="eastAsia"/>
              </w:rPr>
              <w:t>日</w:t>
            </w:r>
            <w:r w:rsidRPr="005C33B8">
              <w:rPr>
                <w:rFonts w:hint="eastAsia"/>
              </w:rPr>
              <w:t>7.5m3</w:t>
            </w:r>
            <w:r w:rsidRPr="005C33B8">
              <w:rPr>
                <w:rFonts w:hint="eastAsia"/>
              </w:rPr>
              <w:t>日分の</w:t>
            </w:r>
            <w:r w:rsidRPr="005C33B8">
              <w:rPr>
                <w:rFonts w:hint="eastAsia"/>
              </w:rPr>
              <w:t>1/2</w:t>
            </w:r>
          </w:p>
        </w:tc>
        <w:tc>
          <w:tcPr>
            <w:tcW w:w="2127" w:type="dxa"/>
            <w:vAlign w:val="center"/>
          </w:tcPr>
          <w:p w14:paraId="729A928C" w14:textId="77777777" w:rsidR="004431C0" w:rsidRPr="005C33B8" w:rsidRDefault="004431C0" w:rsidP="009D0A65">
            <w:pPr>
              <w:spacing w:after="0" w:line="240" w:lineRule="auto"/>
              <w:contextualSpacing/>
              <w:jc w:val="center"/>
            </w:pPr>
            <w:r w:rsidRPr="005C33B8">
              <w:t>5,960,104m</w:t>
            </w:r>
          </w:p>
        </w:tc>
        <w:tc>
          <w:tcPr>
            <w:tcW w:w="1700" w:type="dxa"/>
            <w:vAlign w:val="center"/>
          </w:tcPr>
          <w:p w14:paraId="2EF4F2B5" w14:textId="77777777" w:rsidR="004431C0" w:rsidRPr="005C33B8" w:rsidRDefault="004431C0" w:rsidP="009D0A65">
            <w:pPr>
              <w:spacing w:after="0" w:line="240" w:lineRule="auto"/>
              <w:contextualSpacing/>
              <w:jc w:val="center"/>
            </w:pPr>
            <w:r w:rsidRPr="005C33B8">
              <w:rPr>
                <w:rFonts w:hint="eastAsia"/>
              </w:rPr>
              <w:t>今後検討</w:t>
            </w:r>
          </w:p>
          <w:p w14:paraId="060FC853" w14:textId="67750885" w:rsidR="004431C0" w:rsidRPr="005C33B8" w:rsidRDefault="00060E5B" w:rsidP="009D0A65">
            <w:pPr>
              <w:spacing w:after="0" w:line="240" w:lineRule="auto"/>
              <w:contextualSpacing/>
              <w:jc w:val="center"/>
            </w:pPr>
            <w:r w:rsidRPr="005C33B8">
              <w:rPr>
                <w:rFonts w:hint="eastAsia"/>
              </w:rPr>
              <w:t>※</w:t>
            </w:r>
            <w:r w:rsidRPr="005C33B8">
              <w:rPr>
                <w:rFonts w:hint="eastAsia"/>
              </w:rPr>
              <w:t>3</w:t>
            </w:r>
          </w:p>
        </w:tc>
      </w:tr>
      <w:tr w:rsidR="004431C0" w:rsidRPr="00EE7B28" w14:paraId="08C289DF" w14:textId="77777777" w:rsidTr="009D0A65">
        <w:tc>
          <w:tcPr>
            <w:tcW w:w="3403" w:type="dxa"/>
            <w:gridSpan w:val="2"/>
            <w:vAlign w:val="center"/>
          </w:tcPr>
          <w:p w14:paraId="4D9EE704" w14:textId="7396B781" w:rsidR="004431C0" w:rsidRPr="005C33B8" w:rsidRDefault="004431C0" w:rsidP="009D0A65">
            <w:pPr>
              <w:spacing w:after="0" w:line="240" w:lineRule="auto"/>
              <w:contextualSpacing/>
              <w:jc w:val="center"/>
            </w:pPr>
            <w:r w:rsidRPr="005C33B8">
              <w:rPr>
                <w:rFonts w:hint="eastAsia"/>
              </w:rPr>
              <w:t>マスク※</w:t>
            </w:r>
            <w:r w:rsidR="00060E5B" w:rsidRPr="005C33B8">
              <w:rPr>
                <w:rFonts w:hint="eastAsia"/>
              </w:rPr>
              <w:t>4</w:t>
            </w:r>
          </w:p>
        </w:tc>
        <w:tc>
          <w:tcPr>
            <w:tcW w:w="2126" w:type="dxa"/>
            <w:shd w:val="clear" w:color="auto" w:fill="auto"/>
            <w:vAlign w:val="center"/>
          </w:tcPr>
          <w:p w14:paraId="641163C3" w14:textId="77777777" w:rsidR="004431C0" w:rsidRPr="005C33B8" w:rsidRDefault="004431C0" w:rsidP="009D0A65">
            <w:pPr>
              <w:spacing w:after="0" w:line="240" w:lineRule="auto"/>
              <w:contextualSpacing/>
              <w:jc w:val="center"/>
            </w:pPr>
            <w:r w:rsidRPr="005C33B8">
              <w:rPr>
                <w:rFonts w:hint="eastAsia"/>
              </w:rPr>
              <w:t>1</w:t>
            </w:r>
            <w:r w:rsidRPr="005C33B8">
              <w:rPr>
                <w:rFonts w:hint="eastAsia"/>
              </w:rPr>
              <w:t>日</w:t>
            </w:r>
            <w:r w:rsidRPr="005C33B8">
              <w:rPr>
                <w:rFonts w:hint="eastAsia"/>
              </w:rPr>
              <w:t>1</w:t>
            </w:r>
            <w:r w:rsidRPr="005C33B8">
              <w:rPr>
                <w:rFonts w:hint="eastAsia"/>
              </w:rPr>
              <w:t>枚</w:t>
            </w:r>
            <w:r w:rsidRPr="005C33B8">
              <w:rPr>
                <w:rFonts w:hint="eastAsia"/>
              </w:rPr>
              <w:t>3</w:t>
            </w:r>
            <w:r w:rsidRPr="005C33B8">
              <w:rPr>
                <w:rFonts w:hint="eastAsia"/>
              </w:rPr>
              <w:t>日分の</w:t>
            </w:r>
            <w:r w:rsidRPr="005C33B8">
              <w:rPr>
                <w:rFonts w:hint="eastAsia"/>
              </w:rPr>
              <w:t>1/2</w:t>
            </w:r>
          </w:p>
        </w:tc>
        <w:tc>
          <w:tcPr>
            <w:tcW w:w="2127" w:type="dxa"/>
            <w:vAlign w:val="center"/>
          </w:tcPr>
          <w:p w14:paraId="0A2D0B7B" w14:textId="77777777" w:rsidR="004431C0" w:rsidRPr="005C33B8" w:rsidRDefault="004431C0" w:rsidP="009D0A65">
            <w:pPr>
              <w:spacing w:after="0" w:line="240" w:lineRule="auto"/>
              <w:contextualSpacing/>
              <w:jc w:val="center"/>
            </w:pPr>
            <w:r w:rsidRPr="005C33B8">
              <w:rPr>
                <w:rFonts w:hint="eastAsia"/>
              </w:rPr>
              <w:t>794,682</w:t>
            </w:r>
            <w:r w:rsidRPr="005C33B8">
              <w:rPr>
                <w:rFonts w:hint="eastAsia"/>
              </w:rPr>
              <w:t>枚</w:t>
            </w:r>
          </w:p>
        </w:tc>
        <w:tc>
          <w:tcPr>
            <w:tcW w:w="1700" w:type="dxa"/>
            <w:vAlign w:val="center"/>
          </w:tcPr>
          <w:p w14:paraId="7D1E26C7" w14:textId="77777777" w:rsidR="004431C0" w:rsidRPr="005C33B8" w:rsidRDefault="004431C0" w:rsidP="009D0A65">
            <w:pPr>
              <w:spacing w:after="0" w:line="240" w:lineRule="auto"/>
              <w:contextualSpacing/>
              <w:jc w:val="center"/>
            </w:pPr>
            <w:r w:rsidRPr="005C33B8">
              <w:rPr>
                <w:rFonts w:hint="eastAsia"/>
              </w:rPr>
              <w:t>5</w:t>
            </w:r>
            <w:r w:rsidRPr="005C33B8">
              <w:rPr>
                <w:rFonts w:hint="eastAsia"/>
              </w:rPr>
              <w:t>年</w:t>
            </w:r>
          </w:p>
        </w:tc>
      </w:tr>
    </w:tbl>
    <w:p w14:paraId="5B1F3FA8" w14:textId="031F169F" w:rsidR="007F1AE5" w:rsidRPr="005C33B8" w:rsidRDefault="007F1AE5" w:rsidP="00C250C7">
      <w:pPr>
        <w:spacing w:after="0"/>
      </w:pPr>
    </w:p>
    <w:p w14:paraId="3F1D5401" w14:textId="25D7F311" w:rsidR="00BF4824" w:rsidRPr="005C33B8" w:rsidRDefault="00060E5B" w:rsidP="00060E5B">
      <w:r w:rsidRPr="005C33B8">
        <w:rPr>
          <w:rFonts w:hint="eastAsia"/>
        </w:rPr>
        <w:t>※</w:t>
      </w:r>
      <w:r w:rsidRPr="005C33B8">
        <w:rPr>
          <w:rFonts w:hint="eastAsia"/>
        </w:rPr>
        <w:t>1</w:t>
      </w:r>
      <w:r w:rsidRPr="005C33B8">
        <w:t>.</w:t>
      </w:r>
      <w:r w:rsidR="003905B2" w:rsidRPr="005C33B8">
        <w:rPr>
          <w:rFonts w:hint="eastAsia"/>
        </w:rPr>
        <w:t>食糧については、</w:t>
      </w:r>
      <w:r w:rsidR="00BF4824" w:rsidRPr="005C33B8">
        <w:rPr>
          <w:rFonts w:hint="eastAsia"/>
        </w:rPr>
        <w:t>アレルギー対応のものを積極的に導入する。</w:t>
      </w:r>
      <w:r w:rsidR="00F401AA" w:rsidRPr="005C33B8">
        <w:rPr>
          <w:rFonts w:hint="eastAsia"/>
        </w:rPr>
        <w:t>（少なくとも、</w:t>
      </w:r>
      <w:r w:rsidR="002C033B" w:rsidRPr="005C33B8">
        <w:rPr>
          <w:rFonts w:hint="eastAsia"/>
        </w:rPr>
        <w:t>全体の</w:t>
      </w:r>
      <w:r w:rsidR="002C033B" w:rsidRPr="005C33B8">
        <w:rPr>
          <w:rFonts w:hint="eastAsia"/>
        </w:rPr>
        <w:t>2</w:t>
      </w:r>
      <w:r w:rsidR="002C033B" w:rsidRPr="005C33B8">
        <w:rPr>
          <w:rFonts w:hint="eastAsia"/>
        </w:rPr>
        <w:t>％を</w:t>
      </w:r>
      <w:r w:rsidR="002C033B" w:rsidRPr="005C33B8">
        <w:rPr>
          <w:rFonts w:hint="eastAsia"/>
        </w:rPr>
        <w:t>3</w:t>
      </w:r>
      <w:r w:rsidR="002C033B" w:rsidRPr="005C33B8">
        <w:rPr>
          <w:rFonts w:hint="eastAsia"/>
        </w:rPr>
        <w:t>食ともアレルギー対応とする。</w:t>
      </w:r>
      <w:r w:rsidR="00F401AA" w:rsidRPr="005C33B8">
        <w:rPr>
          <w:rFonts w:hint="eastAsia"/>
        </w:rPr>
        <w:t>）</w:t>
      </w:r>
    </w:p>
    <w:p w14:paraId="70BDCC25" w14:textId="1734FA18" w:rsidR="00060E5B" w:rsidRPr="005C33B8" w:rsidRDefault="00060E5B" w:rsidP="00060E5B">
      <w:r w:rsidRPr="005C33B8">
        <w:rPr>
          <w:rFonts w:hint="eastAsia"/>
        </w:rPr>
        <w:t>※</w:t>
      </w:r>
      <w:r w:rsidRPr="005C33B8">
        <w:rPr>
          <w:rFonts w:hint="eastAsia"/>
        </w:rPr>
        <w:t>2</w:t>
      </w:r>
      <w:r w:rsidRPr="005C33B8">
        <w:t>.</w:t>
      </w:r>
      <w:r w:rsidRPr="005C33B8">
        <w:rPr>
          <w:rFonts w:hint="eastAsia"/>
        </w:rPr>
        <w:t>食糧及び高齢者食については、避難所避難者以外の食糧需要を想定し</w:t>
      </w:r>
      <w:r w:rsidR="004F7348">
        <w:rPr>
          <w:rFonts w:hint="eastAsia"/>
        </w:rPr>
        <w:t>、</w:t>
      </w:r>
      <w:r w:rsidRPr="005C33B8">
        <w:rPr>
          <w:rFonts w:hint="eastAsia"/>
        </w:rPr>
        <w:t>必要数量</w:t>
      </w:r>
      <w:r w:rsidR="004F7348">
        <w:rPr>
          <w:rFonts w:hint="eastAsia"/>
        </w:rPr>
        <w:t>に</w:t>
      </w:r>
      <w:r w:rsidRPr="005C33B8">
        <w:rPr>
          <w:rFonts w:hint="eastAsia"/>
        </w:rPr>
        <w:t>係数</w:t>
      </w:r>
      <w:r w:rsidRPr="005C33B8">
        <w:rPr>
          <w:rFonts w:hint="eastAsia"/>
        </w:rPr>
        <w:t>1.2</w:t>
      </w:r>
      <w:r w:rsidR="004F7348">
        <w:rPr>
          <w:rFonts w:hint="eastAsia"/>
        </w:rPr>
        <w:t>を乗じた数</w:t>
      </w:r>
      <w:r w:rsidRPr="005C33B8">
        <w:rPr>
          <w:rFonts w:hint="eastAsia"/>
        </w:rPr>
        <w:t>とする。</w:t>
      </w:r>
    </w:p>
    <w:p w14:paraId="5BFEBC9B" w14:textId="0FD4BEFF" w:rsidR="00DC1B5B" w:rsidRPr="005C33B8" w:rsidRDefault="00060E5B" w:rsidP="00060E5B">
      <w:r w:rsidRPr="005C33B8">
        <w:rPr>
          <w:rFonts w:hint="eastAsia"/>
        </w:rPr>
        <w:t>※</w:t>
      </w:r>
      <w:r w:rsidRPr="005C33B8">
        <w:rPr>
          <w:rFonts w:hint="eastAsia"/>
        </w:rPr>
        <w:t>3.</w:t>
      </w:r>
      <w:r w:rsidR="00DC1B5B" w:rsidRPr="005C33B8">
        <w:rPr>
          <w:rFonts w:hint="eastAsia"/>
        </w:rPr>
        <w:t>更新目安を今後検討としている物資は、現在備蓄している物資の保存状況を確認し、製造会社等の意見も聴取したうえで、更新目安を検討していく。</w:t>
      </w:r>
    </w:p>
    <w:p w14:paraId="35327716" w14:textId="6FAFE698" w:rsidR="006A391D" w:rsidRPr="005C33B8" w:rsidRDefault="00060E5B" w:rsidP="00060E5B">
      <w:r w:rsidRPr="005C33B8">
        <w:rPr>
          <w:rFonts w:hint="eastAsia"/>
        </w:rPr>
        <w:t>※</w:t>
      </w:r>
      <w:r w:rsidRPr="005C33B8">
        <w:rPr>
          <w:rFonts w:hint="eastAsia"/>
        </w:rPr>
        <w:t>4</w:t>
      </w:r>
      <w:r w:rsidR="008A09D4" w:rsidRPr="005C33B8">
        <w:rPr>
          <w:rFonts w:hint="eastAsia"/>
        </w:rPr>
        <w:t>.</w:t>
      </w:r>
      <w:r w:rsidR="001003A6" w:rsidRPr="005C33B8">
        <w:rPr>
          <w:rFonts w:hint="eastAsia"/>
        </w:rPr>
        <w:t>マスクについては、新型インフルエンザ</w:t>
      </w:r>
      <w:r w:rsidR="00BB6800" w:rsidRPr="005C33B8">
        <w:rPr>
          <w:rFonts w:hint="eastAsia"/>
        </w:rPr>
        <w:t>等</w:t>
      </w:r>
      <w:r w:rsidR="001003A6" w:rsidRPr="005C33B8">
        <w:rPr>
          <w:rFonts w:hint="eastAsia"/>
        </w:rPr>
        <w:t>対策特別措置法に基づ</w:t>
      </w:r>
      <w:r w:rsidR="00F53FB6" w:rsidRPr="005C33B8">
        <w:rPr>
          <w:rFonts w:hint="eastAsia"/>
        </w:rPr>
        <w:t>き</w:t>
      </w:r>
      <w:r w:rsidR="001003A6" w:rsidRPr="005C33B8">
        <w:rPr>
          <w:rFonts w:hint="eastAsia"/>
        </w:rPr>
        <w:t>備蓄</w:t>
      </w:r>
      <w:r w:rsidR="00F53FB6" w:rsidRPr="005C33B8">
        <w:rPr>
          <w:rFonts w:hint="eastAsia"/>
        </w:rPr>
        <w:t>をしており</w:t>
      </w:r>
      <w:r w:rsidR="001003A6" w:rsidRPr="005C33B8">
        <w:rPr>
          <w:rFonts w:hint="eastAsia"/>
        </w:rPr>
        <w:t>、</w:t>
      </w:r>
      <w:r w:rsidR="00BB6800" w:rsidRPr="005C33B8">
        <w:rPr>
          <w:rFonts w:hint="eastAsia"/>
        </w:rPr>
        <w:t>新型インフルエンザ</w:t>
      </w:r>
      <w:r w:rsidR="00F53FB6" w:rsidRPr="005C33B8">
        <w:rPr>
          <w:rFonts w:hint="eastAsia"/>
        </w:rPr>
        <w:t>等</w:t>
      </w:r>
      <w:r w:rsidR="00BB6800" w:rsidRPr="005C33B8">
        <w:rPr>
          <w:rFonts w:hint="eastAsia"/>
        </w:rPr>
        <w:t>対策特別措置法</w:t>
      </w:r>
      <w:r w:rsidR="00F53FB6" w:rsidRPr="005C33B8">
        <w:rPr>
          <w:rFonts w:hint="eastAsia"/>
        </w:rPr>
        <w:t>第</w:t>
      </w:r>
      <w:r w:rsidR="00F53FB6" w:rsidRPr="005C33B8">
        <w:rPr>
          <w:rFonts w:hint="eastAsia"/>
        </w:rPr>
        <w:t>11</w:t>
      </w:r>
      <w:r w:rsidR="00F53FB6" w:rsidRPr="005C33B8">
        <w:rPr>
          <w:rFonts w:hint="eastAsia"/>
        </w:rPr>
        <w:t>条に災害対策基本法に基づく備蓄と相互に兼ねることができると規定されている。</w:t>
      </w:r>
    </w:p>
    <w:p w14:paraId="4D72393A" w14:textId="77777777" w:rsidR="00564C1D" w:rsidRDefault="00564C1D" w:rsidP="00564C1D">
      <w:r>
        <w:rPr>
          <w:rFonts w:hint="eastAsia"/>
        </w:rPr>
        <w:t xml:space="preserve">※その他　</w:t>
      </w:r>
    </w:p>
    <w:p w14:paraId="7B197BEA" w14:textId="35B07481" w:rsidR="006B6FAA" w:rsidRDefault="006B6FAA" w:rsidP="00B72709">
      <w:pPr>
        <w:ind w:firstLineChars="200" w:firstLine="440"/>
      </w:pPr>
      <w:r>
        <w:rPr>
          <w:rFonts w:hint="eastAsia"/>
        </w:rPr>
        <w:t>上記必要数量から協定等により確保できる物資量を差し引いた物資を備蓄する。</w:t>
      </w:r>
    </w:p>
    <w:p w14:paraId="1BB3B772" w14:textId="4E471635" w:rsidR="006B6FAA" w:rsidRDefault="006B6FAA" w:rsidP="00B72709">
      <w:pPr>
        <w:ind w:leftChars="100" w:left="220" w:firstLineChars="100" w:firstLine="220"/>
      </w:pPr>
      <w:r>
        <w:rPr>
          <w:rFonts w:hint="eastAsia"/>
        </w:rPr>
        <w:t>具体的に購入する品目については、</w:t>
      </w:r>
      <w:r w:rsidR="00514791">
        <w:rPr>
          <w:rFonts w:hint="eastAsia"/>
        </w:rPr>
        <w:t>近年の災害対応における新たな課題等をふまえ、</w:t>
      </w:r>
      <w:r w:rsidR="00183015">
        <w:rPr>
          <w:rFonts w:hint="eastAsia"/>
        </w:rPr>
        <w:t>より効果的な製品や、最新の製品の開発状況等も調査研究し、</w:t>
      </w:r>
      <w:r w:rsidR="009A123C">
        <w:rPr>
          <w:rFonts w:hint="eastAsia"/>
        </w:rPr>
        <w:t>製品仕様については、更新目安がより長期のもの、かつ、</w:t>
      </w:r>
      <w:r w:rsidR="00183015">
        <w:rPr>
          <w:rFonts w:hint="eastAsia"/>
        </w:rPr>
        <w:t>少ない費用で最大限の効果を得られるよう常に品目の見直しを図る。</w:t>
      </w:r>
    </w:p>
    <w:p w14:paraId="6F420506" w14:textId="71929EBE" w:rsidR="003A431F" w:rsidRDefault="00183015" w:rsidP="00B72709">
      <w:pPr>
        <w:ind w:leftChars="100" w:left="220" w:firstLineChars="100" w:firstLine="220"/>
      </w:pPr>
      <w:r>
        <w:rPr>
          <w:rFonts w:hint="eastAsia"/>
        </w:rPr>
        <w:t>備蓄物資の購入にあたっては、</w:t>
      </w:r>
      <w:r w:rsidR="00CB0016">
        <w:rPr>
          <w:rFonts w:hint="eastAsia"/>
        </w:rPr>
        <w:t>毎年度計画的に一定数量を購入し、期限切れ物資の有効活用による訓練等を実施しやすいように努める。</w:t>
      </w:r>
    </w:p>
    <w:p w14:paraId="5CC1D992" w14:textId="31FBC1C0" w:rsidR="009F7EA0" w:rsidRDefault="00A618A9" w:rsidP="009F7EA0">
      <w:pPr>
        <w:pStyle w:val="3"/>
        <w:spacing w:before="305"/>
      </w:pPr>
      <w:bookmarkStart w:id="20" w:name="_Toc135319967"/>
      <w:r>
        <w:rPr>
          <w:rFonts w:hint="eastAsia"/>
        </w:rPr>
        <w:t>自主避難の際の</w:t>
      </w:r>
      <w:r w:rsidR="009F7EA0">
        <w:rPr>
          <w:rFonts w:hint="eastAsia"/>
        </w:rPr>
        <w:t>食糧等の配布について</w:t>
      </w:r>
      <w:bookmarkEnd w:id="20"/>
    </w:p>
    <w:p w14:paraId="09B19D21" w14:textId="6D1DFA7F" w:rsidR="009F7EA0" w:rsidRDefault="009F7EA0" w:rsidP="00A42118">
      <w:pPr>
        <w:spacing w:afterLines="50" w:after="152" w:line="240" w:lineRule="auto"/>
        <w:ind w:firstLineChars="100" w:firstLine="220"/>
      </w:pPr>
      <w:r>
        <w:rPr>
          <w:rFonts w:hint="eastAsia"/>
        </w:rPr>
        <w:t>平成</w:t>
      </w:r>
      <w:r w:rsidR="00A618A9">
        <w:rPr>
          <w:rFonts w:hint="eastAsia"/>
        </w:rPr>
        <w:t>30</w:t>
      </w:r>
      <w:r>
        <w:rPr>
          <w:rFonts w:hint="eastAsia"/>
        </w:rPr>
        <w:t>年台風</w:t>
      </w:r>
      <w:r>
        <w:rPr>
          <w:rFonts w:hint="eastAsia"/>
        </w:rPr>
        <w:t>21</w:t>
      </w:r>
      <w:r>
        <w:rPr>
          <w:rFonts w:hint="eastAsia"/>
        </w:rPr>
        <w:t>号</w:t>
      </w:r>
      <w:r w:rsidR="00A618A9">
        <w:rPr>
          <w:rFonts w:hint="eastAsia"/>
        </w:rPr>
        <w:t>、</w:t>
      </w:r>
      <w:r w:rsidR="00A618A9">
        <w:rPr>
          <w:rFonts w:hint="eastAsia"/>
        </w:rPr>
        <w:t>24</w:t>
      </w:r>
      <w:r w:rsidR="00A618A9">
        <w:rPr>
          <w:rFonts w:hint="eastAsia"/>
        </w:rPr>
        <w:t>号</w:t>
      </w:r>
      <w:r>
        <w:rPr>
          <w:rFonts w:hint="eastAsia"/>
        </w:rPr>
        <w:t>のように</w:t>
      </w:r>
      <w:r w:rsidR="003B6A86">
        <w:rPr>
          <w:rFonts w:hint="eastAsia"/>
        </w:rPr>
        <w:t>勢力の大きな台風</w:t>
      </w:r>
      <w:r w:rsidR="00A618A9">
        <w:rPr>
          <w:rFonts w:hint="eastAsia"/>
        </w:rPr>
        <w:t>の</w:t>
      </w:r>
      <w:r w:rsidR="00A618A9" w:rsidRPr="00A618A9">
        <w:rPr>
          <w:rFonts w:hint="eastAsia"/>
        </w:rPr>
        <w:t>相次ぐ本市への接近</w:t>
      </w:r>
      <w:r w:rsidR="003B6A86">
        <w:rPr>
          <w:rFonts w:hint="eastAsia"/>
        </w:rPr>
        <w:t>により</w:t>
      </w:r>
      <w:r w:rsidR="00A618A9">
        <w:rPr>
          <w:rFonts w:hint="eastAsia"/>
        </w:rPr>
        <w:t>、</w:t>
      </w:r>
      <w:r w:rsidR="003B6A86">
        <w:rPr>
          <w:rFonts w:hint="eastAsia"/>
        </w:rPr>
        <w:t>警報等が発表される前に自主避難者向けの避難所（以下、「自主避難所」という）を開設</w:t>
      </w:r>
      <w:r w:rsidR="00A618A9" w:rsidRPr="00A618A9">
        <w:rPr>
          <w:rFonts w:hint="eastAsia"/>
        </w:rPr>
        <w:t>する状況が頻繁に見られるようになっている。</w:t>
      </w:r>
    </w:p>
    <w:p w14:paraId="174E106F" w14:textId="397CA672" w:rsidR="003B6A86" w:rsidRDefault="003B6A86" w:rsidP="00A42118">
      <w:pPr>
        <w:spacing w:afterLines="50" w:after="152" w:line="240" w:lineRule="auto"/>
        <w:ind w:firstLineChars="100" w:firstLine="220"/>
      </w:pPr>
      <w:r>
        <w:rPr>
          <w:rFonts w:hint="eastAsia"/>
        </w:rPr>
        <w:t>自主避難所</w:t>
      </w:r>
      <w:r w:rsidR="00862FD2">
        <w:rPr>
          <w:rFonts w:hint="eastAsia"/>
        </w:rPr>
        <w:t>への避難は</w:t>
      </w:r>
      <w:r>
        <w:rPr>
          <w:rFonts w:hint="eastAsia"/>
        </w:rPr>
        <w:t>、必要な物資</w:t>
      </w:r>
      <w:r w:rsidR="00862FD2">
        <w:rPr>
          <w:rFonts w:hint="eastAsia"/>
        </w:rPr>
        <w:t>を自宅から持ち出すことも可能であることから、自主避難所で必要な</w:t>
      </w:r>
      <w:r>
        <w:rPr>
          <w:rFonts w:hint="eastAsia"/>
        </w:rPr>
        <w:t>食糧・日用品等は避難者自身で準備し、持参していただくことを基本とし、</w:t>
      </w:r>
      <w:r w:rsidR="007367C8">
        <w:rPr>
          <w:rFonts w:hint="eastAsia"/>
        </w:rPr>
        <w:t>自主避難所では食糧等の配布は</w:t>
      </w:r>
      <w:r w:rsidR="00FB5134">
        <w:rPr>
          <w:rFonts w:hint="eastAsia"/>
        </w:rPr>
        <w:t>原則</w:t>
      </w:r>
      <w:r w:rsidR="007367C8">
        <w:rPr>
          <w:rFonts w:hint="eastAsia"/>
        </w:rPr>
        <w:t>行わないこととする。</w:t>
      </w:r>
    </w:p>
    <w:p w14:paraId="0C860029" w14:textId="7644BCBA" w:rsidR="00E41160" w:rsidRDefault="007367C8" w:rsidP="00A42118">
      <w:pPr>
        <w:spacing w:afterLines="50" w:after="152" w:line="240" w:lineRule="auto"/>
        <w:ind w:firstLineChars="100" w:firstLine="220"/>
      </w:pPr>
      <w:r>
        <w:rPr>
          <w:rFonts w:hint="eastAsia"/>
        </w:rPr>
        <w:lastRenderedPageBreak/>
        <w:t>ただし、</w:t>
      </w:r>
      <w:r w:rsidR="00862FD2">
        <w:rPr>
          <w:rFonts w:hint="eastAsia"/>
        </w:rPr>
        <w:t>宿泊に必要な毛布や、</w:t>
      </w:r>
      <w:r>
        <w:rPr>
          <w:rFonts w:hint="eastAsia"/>
        </w:rPr>
        <w:t>体調不良となった方へ対応するための物資、急な天候の悪化により外出することが困難になった場合に必要な物資</w:t>
      </w:r>
      <w:r w:rsidR="00862FD2">
        <w:rPr>
          <w:rFonts w:hint="eastAsia"/>
        </w:rPr>
        <w:t>など、</w:t>
      </w:r>
      <w:r>
        <w:rPr>
          <w:rFonts w:hint="eastAsia"/>
        </w:rPr>
        <w:t>状況に応じて必要最小限の物資は提供する。</w:t>
      </w:r>
    </w:p>
    <w:p w14:paraId="4DD6E4DF" w14:textId="45BAE296" w:rsidR="00221820" w:rsidRPr="00221820" w:rsidRDefault="00B82936" w:rsidP="00221820">
      <w:pPr>
        <w:pStyle w:val="2"/>
        <w:spacing w:before="305"/>
      </w:pPr>
      <w:bookmarkStart w:id="21" w:name="_Toc135319968"/>
      <w:r>
        <w:rPr>
          <w:rFonts w:hint="eastAsia"/>
        </w:rPr>
        <w:t>大阪府域備蓄方針における重点</w:t>
      </w:r>
      <w:r>
        <w:rPr>
          <w:rFonts w:hint="eastAsia"/>
        </w:rPr>
        <w:t>11</w:t>
      </w:r>
      <w:r>
        <w:rPr>
          <w:rFonts w:hint="eastAsia"/>
        </w:rPr>
        <w:t>品目以外の物資について</w:t>
      </w:r>
      <w:bookmarkEnd w:id="21"/>
    </w:p>
    <w:p w14:paraId="555D2AD5" w14:textId="6AFDD5C2" w:rsidR="00221820" w:rsidRPr="00B82936" w:rsidRDefault="00B82936" w:rsidP="00A42118">
      <w:pPr>
        <w:spacing w:afterLines="50" w:after="152" w:line="240" w:lineRule="auto"/>
        <w:ind w:firstLineChars="100" w:firstLine="220"/>
      </w:pPr>
      <w:r>
        <w:rPr>
          <w:rFonts w:hint="eastAsia"/>
        </w:rPr>
        <w:t>大阪府域備蓄方針では、</w:t>
      </w:r>
      <w:r w:rsidR="00B10675">
        <w:rPr>
          <w:rFonts w:hint="eastAsia"/>
        </w:rPr>
        <w:t>昨今の多発する災害対応を踏まえ、「命をつなぐ」以外にも、災害関連死を少しでも減らすため、避難所生活の</w:t>
      </w:r>
      <w:r w:rsidR="00B10675">
        <w:rPr>
          <w:rFonts w:hint="eastAsia"/>
        </w:rPr>
        <w:t>QOL</w:t>
      </w:r>
      <w:r w:rsidR="00B10675">
        <w:rPr>
          <w:rFonts w:hint="eastAsia"/>
        </w:rPr>
        <w:t>向上や在宅避難者への対応の重要性が高まっているとし、国の防災基本計画等を踏まえ、重点</w:t>
      </w:r>
      <w:r w:rsidR="00B10675">
        <w:rPr>
          <w:rFonts w:hint="eastAsia"/>
        </w:rPr>
        <w:t>11</w:t>
      </w:r>
      <w:r w:rsidR="00B10675">
        <w:rPr>
          <w:rFonts w:hint="eastAsia"/>
        </w:rPr>
        <w:t>品目以外の備蓄物資についても備蓄することとしている。</w:t>
      </w:r>
    </w:p>
    <w:tbl>
      <w:tblPr>
        <w:tblStyle w:val="a5"/>
        <w:tblW w:w="9073" w:type="dxa"/>
        <w:jc w:val="center"/>
        <w:tblLook w:val="04A0" w:firstRow="1" w:lastRow="0" w:firstColumn="1" w:lastColumn="0" w:noHBand="0" w:noVBand="1"/>
      </w:tblPr>
      <w:tblGrid>
        <w:gridCol w:w="2411"/>
        <w:gridCol w:w="2693"/>
        <w:gridCol w:w="2268"/>
        <w:gridCol w:w="1701"/>
      </w:tblGrid>
      <w:tr w:rsidR="00B10675" w14:paraId="2D0697D5" w14:textId="77777777" w:rsidTr="00E41160">
        <w:trPr>
          <w:trHeight w:val="683"/>
          <w:jc w:val="center"/>
        </w:trPr>
        <w:tc>
          <w:tcPr>
            <w:tcW w:w="2411" w:type="dxa"/>
            <w:vAlign w:val="center"/>
          </w:tcPr>
          <w:p w14:paraId="6A7C4FDA" w14:textId="4ACDFAB2" w:rsidR="00B10675" w:rsidRDefault="00B10675" w:rsidP="00BA2FB2">
            <w:pPr>
              <w:spacing w:after="0" w:line="240" w:lineRule="auto"/>
              <w:jc w:val="center"/>
            </w:pPr>
            <w:r>
              <w:rPr>
                <w:rFonts w:hint="eastAsia"/>
              </w:rPr>
              <w:t>品目</w:t>
            </w:r>
          </w:p>
        </w:tc>
        <w:tc>
          <w:tcPr>
            <w:tcW w:w="2693" w:type="dxa"/>
            <w:shd w:val="clear" w:color="auto" w:fill="auto"/>
            <w:vAlign w:val="center"/>
          </w:tcPr>
          <w:p w14:paraId="3E105A0D" w14:textId="5B174A91" w:rsidR="00B10675" w:rsidRDefault="00B10675" w:rsidP="00BA2FB2">
            <w:pPr>
              <w:spacing w:after="0" w:line="240" w:lineRule="auto"/>
              <w:jc w:val="center"/>
            </w:pPr>
            <w:r>
              <w:rPr>
                <w:rFonts w:hint="eastAsia"/>
              </w:rPr>
              <w:t>考え方</w:t>
            </w:r>
          </w:p>
        </w:tc>
        <w:tc>
          <w:tcPr>
            <w:tcW w:w="2268" w:type="dxa"/>
            <w:vAlign w:val="center"/>
          </w:tcPr>
          <w:p w14:paraId="145B883B" w14:textId="27947697" w:rsidR="00B10675" w:rsidRDefault="00B10675" w:rsidP="00BA2FB2">
            <w:pPr>
              <w:spacing w:after="0" w:line="240" w:lineRule="auto"/>
              <w:jc w:val="center"/>
            </w:pPr>
            <w:r>
              <w:rPr>
                <w:rFonts w:hint="eastAsia"/>
              </w:rPr>
              <w:t>必要数量</w:t>
            </w:r>
          </w:p>
        </w:tc>
        <w:tc>
          <w:tcPr>
            <w:tcW w:w="1701" w:type="dxa"/>
            <w:vAlign w:val="center"/>
          </w:tcPr>
          <w:p w14:paraId="1685FB4E" w14:textId="38687E7A" w:rsidR="00B10675" w:rsidRDefault="00B10675" w:rsidP="00BA2FB2">
            <w:pPr>
              <w:spacing w:after="0" w:line="240" w:lineRule="auto"/>
              <w:jc w:val="center"/>
            </w:pPr>
            <w:r>
              <w:rPr>
                <w:rFonts w:hint="eastAsia"/>
              </w:rPr>
              <w:t>更新目安</w:t>
            </w:r>
          </w:p>
        </w:tc>
      </w:tr>
      <w:tr w:rsidR="00B10675" w14:paraId="1E8B0ECA" w14:textId="77777777" w:rsidTr="002731A7">
        <w:trPr>
          <w:trHeight w:val="918"/>
          <w:jc w:val="center"/>
        </w:trPr>
        <w:tc>
          <w:tcPr>
            <w:tcW w:w="2411" w:type="dxa"/>
            <w:vAlign w:val="center"/>
          </w:tcPr>
          <w:p w14:paraId="6BA5644A" w14:textId="77777777" w:rsidR="00B10675" w:rsidRDefault="00B10675" w:rsidP="00BA2FB2">
            <w:pPr>
              <w:spacing w:after="0" w:line="240" w:lineRule="auto"/>
              <w:jc w:val="center"/>
            </w:pPr>
            <w:r>
              <w:rPr>
                <w:rFonts w:hint="eastAsia"/>
              </w:rPr>
              <w:t>簡易ベッド</w:t>
            </w:r>
          </w:p>
        </w:tc>
        <w:tc>
          <w:tcPr>
            <w:tcW w:w="2693" w:type="dxa"/>
            <w:shd w:val="clear" w:color="auto" w:fill="auto"/>
            <w:vAlign w:val="center"/>
          </w:tcPr>
          <w:p w14:paraId="4276D654" w14:textId="7D392B8F" w:rsidR="00B10675" w:rsidDel="006051C5" w:rsidRDefault="00B10675" w:rsidP="00BA2FB2">
            <w:pPr>
              <w:spacing w:after="0" w:line="240" w:lineRule="auto"/>
              <w:jc w:val="center"/>
            </w:pPr>
            <w:r>
              <w:rPr>
                <w:rFonts w:hint="eastAsia"/>
              </w:rPr>
              <w:t>避難行動要支援者の</w:t>
            </w:r>
            <w:r>
              <w:rPr>
                <w:rFonts w:hint="eastAsia"/>
              </w:rPr>
              <w:t>10</w:t>
            </w:r>
            <w:r>
              <w:rPr>
                <w:rFonts w:hint="eastAsia"/>
              </w:rPr>
              <w:t>％</w:t>
            </w:r>
            <w:r>
              <w:rPr>
                <w:rFonts w:hint="eastAsia"/>
              </w:rPr>
              <w:t>(</w:t>
            </w:r>
            <w:r>
              <w:rPr>
                <w:rFonts w:hint="eastAsia"/>
              </w:rPr>
              <w:t>現物備蓄率</w:t>
            </w:r>
            <w:r>
              <w:rPr>
                <w:rFonts w:hint="eastAsia"/>
              </w:rPr>
              <w:t>)</w:t>
            </w:r>
            <w:r w:rsidR="00BA2FB2">
              <w:rPr>
                <w:rFonts w:hint="eastAsia"/>
              </w:rPr>
              <w:t xml:space="preserve">　</w:t>
            </w:r>
            <w:r>
              <w:rPr>
                <w:rFonts w:hint="eastAsia"/>
              </w:rPr>
              <w:t>※</w:t>
            </w:r>
            <w:r>
              <w:rPr>
                <w:rFonts w:hint="eastAsia"/>
              </w:rPr>
              <w:t>1</w:t>
            </w:r>
          </w:p>
        </w:tc>
        <w:tc>
          <w:tcPr>
            <w:tcW w:w="2268" w:type="dxa"/>
            <w:vAlign w:val="center"/>
          </w:tcPr>
          <w:p w14:paraId="640923CA" w14:textId="77777777" w:rsidR="00B10675" w:rsidRPr="006A391D" w:rsidDel="006051C5" w:rsidRDefault="00B10675" w:rsidP="00BA2FB2">
            <w:pPr>
              <w:spacing w:after="0" w:line="240" w:lineRule="auto"/>
              <w:jc w:val="center"/>
            </w:pPr>
            <w:r>
              <w:rPr>
                <w:rFonts w:hint="eastAsia"/>
              </w:rPr>
              <w:t>1,439</w:t>
            </w:r>
            <w:r>
              <w:rPr>
                <w:rFonts w:hint="eastAsia"/>
              </w:rPr>
              <w:t>個</w:t>
            </w:r>
          </w:p>
        </w:tc>
        <w:tc>
          <w:tcPr>
            <w:tcW w:w="1701" w:type="dxa"/>
            <w:vAlign w:val="center"/>
          </w:tcPr>
          <w:p w14:paraId="4DAEDCF7" w14:textId="77777777" w:rsidR="00B10675" w:rsidRDefault="00B10675" w:rsidP="00BA2FB2">
            <w:pPr>
              <w:spacing w:after="0" w:line="240" w:lineRule="auto"/>
              <w:jc w:val="center"/>
            </w:pPr>
            <w:r>
              <w:rPr>
                <w:rFonts w:hint="eastAsia"/>
              </w:rPr>
              <w:t>今後検討</w:t>
            </w:r>
          </w:p>
          <w:p w14:paraId="485FCEBD" w14:textId="77777777" w:rsidR="00B10675" w:rsidRDefault="00B10675" w:rsidP="00BA2FB2">
            <w:pPr>
              <w:spacing w:after="0" w:line="240" w:lineRule="auto"/>
              <w:jc w:val="center"/>
            </w:pPr>
            <w:r>
              <w:rPr>
                <w:rFonts w:hint="eastAsia"/>
              </w:rPr>
              <w:t>※</w:t>
            </w:r>
            <w:r>
              <w:t>2</w:t>
            </w:r>
          </w:p>
        </w:tc>
      </w:tr>
      <w:tr w:rsidR="00B10675" w14:paraId="3F396014" w14:textId="77777777" w:rsidTr="002731A7">
        <w:trPr>
          <w:trHeight w:hRule="exact" w:val="1005"/>
          <w:jc w:val="center"/>
        </w:trPr>
        <w:tc>
          <w:tcPr>
            <w:tcW w:w="2411" w:type="dxa"/>
            <w:vAlign w:val="center"/>
          </w:tcPr>
          <w:p w14:paraId="775521EE" w14:textId="77777777" w:rsidR="00FF2A33" w:rsidRDefault="00B10675" w:rsidP="00BA2FB2">
            <w:pPr>
              <w:spacing w:after="0" w:line="240" w:lineRule="auto"/>
              <w:jc w:val="center"/>
            </w:pPr>
            <w:r>
              <w:rPr>
                <w:rFonts w:hint="eastAsia"/>
              </w:rPr>
              <w:t>パーティション</w:t>
            </w:r>
          </w:p>
          <w:p w14:paraId="6900EB80" w14:textId="744788B9" w:rsidR="00C57158" w:rsidRDefault="00B10675" w:rsidP="00BA2FB2">
            <w:pPr>
              <w:spacing w:after="0" w:line="240" w:lineRule="auto"/>
              <w:jc w:val="center"/>
            </w:pPr>
            <w:r>
              <w:rPr>
                <w:rFonts w:hint="eastAsia"/>
              </w:rPr>
              <w:t>（簡易テント）</w:t>
            </w:r>
          </w:p>
          <w:p w14:paraId="57C324F6" w14:textId="17C94C5B" w:rsidR="00C57158" w:rsidRDefault="00C57158" w:rsidP="00BA2FB2">
            <w:pPr>
              <w:spacing w:after="0" w:line="240" w:lineRule="auto"/>
              <w:jc w:val="center"/>
            </w:pPr>
            <w:r>
              <w:rPr>
                <w:rFonts w:hint="eastAsia"/>
              </w:rPr>
              <w:t>※</w:t>
            </w:r>
            <w:r>
              <w:rPr>
                <w:rFonts w:hint="eastAsia"/>
              </w:rPr>
              <w:t>3</w:t>
            </w:r>
          </w:p>
        </w:tc>
        <w:tc>
          <w:tcPr>
            <w:tcW w:w="2693" w:type="dxa"/>
            <w:shd w:val="clear" w:color="auto" w:fill="auto"/>
            <w:vAlign w:val="center"/>
          </w:tcPr>
          <w:p w14:paraId="746DD971" w14:textId="669D0C3C" w:rsidR="00B10675" w:rsidDel="006051C5" w:rsidRDefault="00EA54E1" w:rsidP="00BA2FB2">
            <w:pPr>
              <w:spacing w:after="0" w:line="240" w:lineRule="auto"/>
              <w:jc w:val="center"/>
            </w:pPr>
            <w:r>
              <w:rPr>
                <w:rFonts w:hint="eastAsia"/>
              </w:rPr>
              <w:t>1</w:t>
            </w:r>
            <w:r>
              <w:rPr>
                <w:rFonts w:hint="eastAsia"/>
              </w:rPr>
              <w:t>避難所あたり</w:t>
            </w:r>
            <w:r>
              <w:rPr>
                <w:rFonts w:hint="eastAsia"/>
              </w:rPr>
              <w:t>5</w:t>
            </w:r>
            <w:r>
              <w:rPr>
                <w:rFonts w:hint="eastAsia"/>
              </w:rPr>
              <w:t>個</w:t>
            </w:r>
          </w:p>
        </w:tc>
        <w:tc>
          <w:tcPr>
            <w:tcW w:w="2268" w:type="dxa"/>
            <w:vAlign w:val="center"/>
          </w:tcPr>
          <w:p w14:paraId="71B3589A" w14:textId="77777777" w:rsidR="00FF2A33" w:rsidRDefault="00EA54E1" w:rsidP="00BA2FB2">
            <w:pPr>
              <w:spacing w:after="0" w:line="240" w:lineRule="auto"/>
              <w:jc w:val="center"/>
            </w:pPr>
            <w:r>
              <w:rPr>
                <w:rFonts w:hint="eastAsia"/>
              </w:rPr>
              <w:t>5</w:t>
            </w:r>
            <w:r>
              <w:rPr>
                <w:rFonts w:hint="eastAsia"/>
              </w:rPr>
              <w:t>個×避難所数＝</w:t>
            </w:r>
          </w:p>
          <w:p w14:paraId="353BA95B" w14:textId="0F7E0C87" w:rsidR="00EA54E1" w:rsidDel="006051C5" w:rsidRDefault="00281883" w:rsidP="00BA2FB2">
            <w:pPr>
              <w:spacing w:after="0" w:line="240" w:lineRule="auto"/>
              <w:jc w:val="center"/>
            </w:pPr>
            <w:r>
              <w:rPr>
                <w:rFonts w:hint="eastAsia"/>
              </w:rPr>
              <w:t>約</w:t>
            </w:r>
            <w:r w:rsidR="00FD2AB1">
              <w:rPr>
                <w:rFonts w:hint="eastAsia"/>
              </w:rPr>
              <w:t>2,750</w:t>
            </w:r>
            <w:r>
              <w:rPr>
                <w:rFonts w:hint="eastAsia"/>
              </w:rPr>
              <w:t>個</w:t>
            </w:r>
          </w:p>
        </w:tc>
        <w:tc>
          <w:tcPr>
            <w:tcW w:w="1701" w:type="dxa"/>
            <w:vAlign w:val="center"/>
          </w:tcPr>
          <w:p w14:paraId="4CDCD1B6" w14:textId="77777777" w:rsidR="00B10675" w:rsidRDefault="00B10675" w:rsidP="00BA2FB2">
            <w:pPr>
              <w:spacing w:after="0" w:line="240" w:lineRule="auto"/>
              <w:jc w:val="center"/>
            </w:pPr>
            <w:r>
              <w:rPr>
                <w:rFonts w:hint="eastAsia"/>
              </w:rPr>
              <w:t>今後検討</w:t>
            </w:r>
          </w:p>
          <w:p w14:paraId="4E662229" w14:textId="77777777" w:rsidR="00B10675" w:rsidRDefault="00B10675" w:rsidP="00BA2FB2">
            <w:pPr>
              <w:spacing w:after="0" w:line="240" w:lineRule="auto"/>
              <w:jc w:val="center"/>
            </w:pPr>
            <w:r>
              <w:rPr>
                <w:rFonts w:hint="eastAsia"/>
              </w:rPr>
              <w:t>※</w:t>
            </w:r>
            <w:r>
              <w:t>2</w:t>
            </w:r>
          </w:p>
        </w:tc>
      </w:tr>
      <w:tr w:rsidR="00EA54E1" w14:paraId="06D555E9" w14:textId="77777777" w:rsidTr="00E41160">
        <w:trPr>
          <w:jc w:val="center"/>
        </w:trPr>
        <w:tc>
          <w:tcPr>
            <w:tcW w:w="2411" w:type="dxa"/>
            <w:vAlign w:val="center"/>
          </w:tcPr>
          <w:p w14:paraId="70273CD4" w14:textId="77777777" w:rsidR="00EA54E1" w:rsidRDefault="00EA54E1" w:rsidP="00BA2FB2">
            <w:pPr>
              <w:spacing w:after="0" w:line="240" w:lineRule="auto"/>
              <w:jc w:val="center"/>
            </w:pPr>
            <w:r>
              <w:rPr>
                <w:rFonts w:hint="eastAsia"/>
              </w:rPr>
              <w:t>防水シート</w:t>
            </w:r>
          </w:p>
          <w:p w14:paraId="6D640DE7" w14:textId="77777777" w:rsidR="00EA54E1" w:rsidRDefault="00EA54E1" w:rsidP="00BA2FB2">
            <w:pPr>
              <w:spacing w:after="0" w:line="240" w:lineRule="auto"/>
              <w:jc w:val="center"/>
            </w:pPr>
            <w:r>
              <w:rPr>
                <w:rFonts w:hint="eastAsia"/>
              </w:rPr>
              <w:t>2.7m</w:t>
            </w:r>
            <w:r>
              <w:rPr>
                <w:rFonts w:hint="eastAsia"/>
              </w:rPr>
              <w:t>×</w:t>
            </w:r>
            <w:r>
              <w:rPr>
                <w:rFonts w:hint="eastAsia"/>
              </w:rPr>
              <w:t>3.6</w:t>
            </w:r>
            <w:r>
              <w:rPr>
                <w:rFonts w:hint="eastAsia"/>
              </w:rPr>
              <w:t xml:space="preserve">ｍ　</w:t>
            </w:r>
            <w:r>
              <w:rPr>
                <w:rFonts w:hint="eastAsia"/>
              </w:rPr>
              <w:t>#3000</w:t>
            </w:r>
          </w:p>
          <w:p w14:paraId="2D0A99AB" w14:textId="4CAB2B74" w:rsidR="00C57158" w:rsidRDefault="00C57158" w:rsidP="00BA2FB2">
            <w:pPr>
              <w:spacing w:after="0" w:line="240" w:lineRule="auto"/>
              <w:jc w:val="center"/>
            </w:pPr>
            <w:r>
              <w:rPr>
                <w:rFonts w:hint="eastAsia"/>
              </w:rPr>
              <w:t>※</w:t>
            </w:r>
            <w:r>
              <w:t>4</w:t>
            </w:r>
          </w:p>
        </w:tc>
        <w:tc>
          <w:tcPr>
            <w:tcW w:w="2693" w:type="dxa"/>
            <w:shd w:val="clear" w:color="auto" w:fill="auto"/>
            <w:vAlign w:val="center"/>
          </w:tcPr>
          <w:p w14:paraId="0AB5F138" w14:textId="557266F2" w:rsidR="00EA54E1" w:rsidDel="006051C5" w:rsidRDefault="00EA54E1" w:rsidP="00BA2FB2">
            <w:pPr>
              <w:spacing w:after="0" w:line="240" w:lineRule="auto"/>
              <w:jc w:val="center"/>
            </w:pPr>
            <w:r>
              <w:rPr>
                <w:rFonts w:hint="eastAsia"/>
              </w:rPr>
              <w:t>1</w:t>
            </w:r>
            <w:r>
              <w:rPr>
                <w:rFonts w:hint="eastAsia"/>
              </w:rPr>
              <w:t>避難所あたり</w:t>
            </w:r>
            <w:r>
              <w:rPr>
                <w:rFonts w:hint="eastAsia"/>
              </w:rPr>
              <w:t>200</w:t>
            </w:r>
            <w:r>
              <w:rPr>
                <w:rFonts w:hint="eastAsia"/>
              </w:rPr>
              <w:t>枚</w:t>
            </w:r>
          </w:p>
        </w:tc>
        <w:tc>
          <w:tcPr>
            <w:tcW w:w="2268" w:type="dxa"/>
            <w:vAlign w:val="center"/>
          </w:tcPr>
          <w:p w14:paraId="7E331FAA" w14:textId="77777777" w:rsidR="00FF2A33" w:rsidRDefault="00EA54E1" w:rsidP="00BA2FB2">
            <w:pPr>
              <w:spacing w:after="0" w:line="240" w:lineRule="auto"/>
              <w:jc w:val="center"/>
            </w:pPr>
            <w:r>
              <w:rPr>
                <w:rFonts w:hint="eastAsia"/>
              </w:rPr>
              <w:t>200</w:t>
            </w:r>
            <w:r>
              <w:rPr>
                <w:rFonts w:hint="eastAsia"/>
              </w:rPr>
              <w:t>枚×避難所数＝</w:t>
            </w:r>
          </w:p>
          <w:p w14:paraId="00F39863" w14:textId="1B393F03" w:rsidR="00EA54E1" w:rsidRDefault="00EA54E1" w:rsidP="00BA2FB2">
            <w:pPr>
              <w:spacing w:after="0" w:line="240" w:lineRule="auto"/>
              <w:jc w:val="center"/>
            </w:pPr>
            <w:r>
              <w:rPr>
                <w:rFonts w:hint="eastAsia"/>
              </w:rPr>
              <w:t>約</w:t>
            </w:r>
            <w:r>
              <w:rPr>
                <w:rFonts w:hint="eastAsia"/>
              </w:rPr>
              <w:t>11</w:t>
            </w:r>
            <w:r>
              <w:rPr>
                <w:rFonts w:hint="eastAsia"/>
              </w:rPr>
              <w:t>万枚</w:t>
            </w:r>
          </w:p>
        </w:tc>
        <w:tc>
          <w:tcPr>
            <w:tcW w:w="1701" w:type="dxa"/>
            <w:vAlign w:val="center"/>
          </w:tcPr>
          <w:p w14:paraId="1C29B36E" w14:textId="23D60AF2" w:rsidR="00EA54E1" w:rsidRDefault="00EA54E1" w:rsidP="00BA2FB2">
            <w:pPr>
              <w:spacing w:after="0" w:line="240" w:lineRule="auto"/>
              <w:jc w:val="center"/>
            </w:pPr>
            <w:r>
              <w:rPr>
                <w:rFonts w:hint="eastAsia"/>
              </w:rPr>
              <w:t>永年</w:t>
            </w:r>
          </w:p>
        </w:tc>
      </w:tr>
    </w:tbl>
    <w:p w14:paraId="3FA297DC" w14:textId="77F38A49" w:rsidR="00B10675" w:rsidRDefault="00B10675" w:rsidP="00221820">
      <w:pPr>
        <w:pStyle w:val="af9"/>
        <w:numPr>
          <w:ilvl w:val="0"/>
          <w:numId w:val="21"/>
        </w:numPr>
        <w:ind w:leftChars="0"/>
      </w:pPr>
      <w:r>
        <w:rPr>
          <w:rFonts w:hint="eastAsia"/>
        </w:rPr>
        <w:t>当面の現物備蓄率を</w:t>
      </w:r>
      <w:r>
        <w:rPr>
          <w:rFonts w:hint="eastAsia"/>
        </w:rPr>
        <w:t>10</w:t>
      </w:r>
      <w:r>
        <w:rPr>
          <w:rFonts w:hint="eastAsia"/>
        </w:rPr>
        <w:t>％とするが、今後、情勢等を踏まえて適宜修正を行う。また、残る</w:t>
      </w:r>
      <w:r>
        <w:rPr>
          <w:rFonts w:hint="eastAsia"/>
        </w:rPr>
        <w:t>90</w:t>
      </w:r>
      <w:r>
        <w:rPr>
          <w:rFonts w:hint="eastAsia"/>
        </w:rPr>
        <w:t>％については、協定等による調達ルートの確保に努める。</w:t>
      </w:r>
    </w:p>
    <w:p w14:paraId="1ACD9A2A" w14:textId="4533104E" w:rsidR="00B10675" w:rsidRDefault="00B10675" w:rsidP="00B10675">
      <w:pPr>
        <w:pStyle w:val="af9"/>
        <w:numPr>
          <w:ilvl w:val="0"/>
          <w:numId w:val="21"/>
        </w:numPr>
        <w:ind w:leftChars="0"/>
      </w:pPr>
      <w:r w:rsidRPr="00B10675">
        <w:rPr>
          <w:rFonts w:hint="eastAsia"/>
        </w:rPr>
        <w:t>更新目安を今後検討としている物資は、現在備蓄している物資の保存状況を確認し、製造会社等の意見も聴取したうえで、更新目安を検討していく。</w:t>
      </w:r>
    </w:p>
    <w:p w14:paraId="53056244" w14:textId="6A751537" w:rsidR="00C57158" w:rsidRDefault="00C57158" w:rsidP="00B10675">
      <w:pPr>
        <w:pStyle w:val="af9"/>
        <w:numPr>
          <w:ilvl w:val="0"/>
          <w:numId w:val="21"/>
        </w:numPr>
        <w:ind w:leftChars="0"/>
      </w:pPr>
      <w:r>
        <w:rPr>
          <w:rFonts w:hint="eastAsia"/>
        </w:rPr>
        <w:t>コロナ禍における感染症対策として購入した実績を踏まえて、大阪府域備蓄方針より必要数量を多くしている。</w:t>
      </w:r>
    </w:p>
    <w:p w14:paraId="28BBD944" w14:textId="27D73038" w:rsidR="00C57158" w:rsidRDefault="00C57158" w:rsidP="00B10675">
      <w:pPr>
        <w:pStyle w:val="af9"/>
        <w:numPr>
          <w:ilvl w:val="0"/>
          <w:numId w:val="21"/>
        </w:numPr>
        <w:ind w:leftChars="0"/>
      </w:pPr>
      <w:r>
        <w:rPr>
          <w:rFonts w:hint="eastAsia"/>
        </w:rPr>
        <w:t>過去の本市での経過を踏まえて、大阪府域備蓄方針より必要数量を多くしている。</w:t>
      </w:r>
    </w:p>
    <w:p w14:paraId="54B489E2" w14:textId="15990983" w:rsidR="00FF321D" w:rsidRDefault="00FF321D" w:rsidP="00FF321D">
      <w:pPr>
        <w:pStyle w:val="2"/>
        <w:spacing w:before="305"/>
      </w:pPr>
      <w:bookmarkStart w:id="22" w:name="_Toc135319969"/>
      <w:r>
        <w:rPr>
          <w:rFonts w:hint="eastAsia"/>
        </w:rPr>
        <w:t>飲料水について</w:t>
      </w:r>
      <w:bookmarkEnd w:id="22"/>
    </w:p>
    <w:p w14:paraId="2D1A9705" w14:textId="0621FA27" w:rsidR="00EF61B5" w:rsidRDefault="00EF61B5" w:rsidP="00A42118">
      <w:pPr>
        <w:spacing w:afterLines="50" w:after="152" w:line="240" w:lineRule="auto"/>
        <w:ind w:firstLineChars="100" w:firstLine="220"/>
      </w:pPr>
      <w:r>
        <w:rPr>
          <w:rFonts w:hint="eastAsia"/>
        </w:rPr>
        <w:t>大阪市地域防災計画において、災害時の断水に備え、生命維持に最低限必要な量の飲料水を備蓄する。とされており、必要な備蓄量は備蓄計画に定めるとされている。</w:t>
      </w:r>
    </w:p>
    <w:p w14:paraId="00B82A0C" w14:textId="1735096C" w:rsidR="004E23E9" w:rsidRDefault="00EF61B5" w:rsidP="00A42118">
      <w:pPr>
        <w:spacing w:afterLines="50" w:after="152" w:line="240" w:lineRule="auto"/>
        <w:ind w:firstLineChars="100" w:firstLine="220"/>
      </w:pPr>
      <w:r>
        <w:rPr>
          <w:rFonts w:hint="eastAsia"/>
        </w:rPr>
        <w:t>飲料水の備蓄について</w:t>
      </w:r>
      <w:r w:rsidR="00047009">
        <w:rPr>
          <w:rFonts w:hint="eastAsia"/>
        </w:rPr>
        <w:t>は、発災直後の生命維持に最低限必要な量として、</w:t>
      </w:r>
      <w:r w:rsidR="004E23E9">
        <w:rPr>
          <w:rFonts w:hint="eastAsia"/>
        </w:rPr>
        <w:t>断水時に飲料水を提供できるペットボトル等の飲料水と、</w:t>
      </w:r>
      <w:r w:rsidR="005271B7">
        <w:rPr>
          <w:rFonts w:hint="eastAsia"/>
        </w:rPr>
        <w:t>区</w:t>
      </w:r>
      <w:r w:rsidR="00F52DC6">
        <w:rPr>
          <w:rFonts w:hint="eastAsia"/>
        </w:rPr>
        <w:t>役所</w:t>
      </w:r>
      <w:r w:rsidR="005271B7">
        <w:rPr>
          <w:rFonts w:hint="eastAsia"/>
        </w:rPr>
        <w:t>等が</w:t>
      </w:r>
      <w:r w:rsidR="004E23E9">
        <w:rPr>
          <w:rFonts w:hint="eastAsia"/>
        </w:rPr>
        <w:t>断水していない</w:t>
      </w:r>
      <w:r w:rsidR="00A618A9">
        <w:rPr>
          <w:rFonts w:hint="eastAsia"/>
        </w:rPr>
        <w:t>場所からの</w:t>
      </w:r>
      <w:r w:rsidR="004E23E9">
        <w:rPr>
          <w:rFonts w:hint="eastAsia"/>
        </w:rPr>
        <w:t>飲料水提供</w:t>
      </w:r>
      <w:r w:rsidR="00A618A9" w:rsidRPr="00A618A9">
        <w:rPr>
          <w:rFonts w:hint="eastAsia"/>
        </w:rPr>
        <w:t>を可能とするための</w:t>
      </w:r>
      <w:r w:rsidR="004E23E9">
        <w:rPr>
          <w:rFonts w:hint="eastAsia"/>
        </w:rPr>
        <w:t>給水袋を合わせて</w:t>
      </w:r>
      <w:r w:rsidR="004E23E9">
        <w:rPr>
          <w:rFonts w:hint="eastAsia"/>
        </w:rPr>
        <w:t>1</w:t>
      </w:r>
      <w:r w:rsidR="004E23E9">
        <w:rPr>
          <w:rFonts w:hint="eastAsia"/>
        </w:rPr>
        <w:t>日</w:t>
      </w:r>
      <w:r w:rsidR="00295423">
        <w:rPr>
          <w:rFonts w:hint="eastAsia"/>
        </w:rPr>
        <w:t>（</w:t>
      </w:r>
      <w:r w:rsidR="00295423">
        <w:rPr>
          <w:rFonts w:hint="eastAsia"/>
        </w:rPr>
        <w:t>3</w:t>
      </w:r>
      <w:r w:rsidR="00295423">
        <w:rPr>
          <w:rFonts w:hint="eastAsia"/>
        </w:rPr>
        <w:t>ℓ）</w:t>
      </w:r>
      <w:r w:rsidR="004E23E9">
        <w:rPr>
          <w:rFonts w:hint="eastAsia"/>
        </w:rPr>
        <w:t>分の飲料水を備蓄する。</w:t>
      </w:r>
    </w:p>
    <w:p w14:paraId="241D5143" w14:textId="2E5A4940" w:rsidR="007331E1" w:rsidRDefault="007D611D" w:rsidP="007331E1">
      <w:pPr>
        <w:pStyle w:val="3"/>
        <w:spacing w:before="305"/>
      </w:pPr>
      <w:bookmarkStart w:id="23" w:name="_Toc135319970"/>
      <w:r>
        <w:rPr>
          <w:rFonts w:hint="eastAsia"/>
        </w:rPr>
        <w:t>大阪市における</w:t>
      </w:r>
      <w:r w:rsidR="00B759A8">
        <w:rPr>
          <w:rFonts w:hint="eastAsia"/>
        </w:rPr>
        <w:t>備蓄品目と</w:t>
      </w:r>
      <w:r w:rsidR="007331E1">
        <w:rPr>
          <w:rFonts w:hint="eastAsia"/>
        </w:rPr>
        <w:t>更新目安</w:t>
      </w:r>
      <w:bookmarkEnd w:id="23"/>
    </w:p>
    <w:tbl>
      <w:tblPr>
        <w:tblStyle w:val="a5"/>
        <w:tblW w:w="9101" w:type="dxa"/>
        <w:tblInd w:w="-147" w:type="dxa"/>
        <w:tblLook w:val="04A0" w:firstRow="1" w:lastRow="0" w:firstColumn="1" w:lastColumn="0" w:noHBand="0" w:noVBand="1"/>
      </w:tblPr>
      <w:tblGrid>
        <w:gridCol w:w="1135"/>
        <w:gridCol w:w="6804"/>
        <w:gridCol w:w="1162"/>
      </w:tblGrid>
      <w:tr w:rsidR="00782FB3" w:rsidRPr="00782FB3" w14:paraId="4F5AF0AF" w14:textId="77777777" w:rsidTr="002750B8">
        <w:tc>
          <w:tcPr>
            <w:tcW w:w="1135" w:type="dxa"/>
            <w:vAlign w:val="center"/>
          </w:tcPr>
          <w:p w14:paraId="13C3444B" w14:textId="77777777" w:rsidR="00EF61B5" w:rsidRPr="00782FB3" w:rsidRDefault="00EF61B5" w:rsidP="00BA2FB2">
            <w:pPr>
              <w:spacing w:after="0" w:line="360" w:lineRule="auto"/>
              <w:jc w:val="center"/>
            </w:pPr>
            <w:r w:rsidRPr="00782FB3">
              <w:rPr>
                <w:rFonts w:hint="eastAsia"/>
              </w:rPr>
              <w:t>品目</w:t>
            </w:r>
          </w:p>
        </w:tc>
        <w:tc>
          <w:tcPr>
            <w:tcW w:w="6804" w:type="dxa"/>
            <w:vAlign w:val="center"/>
          </w:tcPr>
          <w:p w14:paraId="6D211ACB" w14:textId="4787FBEF" w:rsidR="00EF61B5" w:rsidRPr="00782FB3" w:rsidRDefault="00EF61B5" w:rsidP="00F83EA6">
            <w:pPr>
              <w:spacing w:after="0" w:line="360" w:lineRule="auto"/>
              <w:jc w:val="both"/>
            </w:pPr>
            <w:r w:rsidRPr="00782FB3">
              <w:rPr>
                <w:rFonts w:hint="eastAsia"/>
              </w:rPr>
              <w:t>算出式</w:t>
            </w:r>
            <w:r w:rsidR="00F83EA6">
              <w:rPr>
                <w:rFonts w:hint="eastAsia"/>
              </w:rPr>
              <w:t xml:space="preserve">　</w:t>
            </w:r>
            <w:r w:rsidRPr="00782FB3">
              <w:rPr>
                <w:rFonts w:hint="eastAsia"/>
              </w:rPr>
              <w:t>A=</w:t>
            </w:r>
            <w:r w:rsidRPr="00782FB3">
              <w:rPr>
                <w:rFonts w:hint="eastAsia"/>
              </w:rPr>
              <w:t xml:space="preserve">大阪市の避難所避難者数　</w:t>
            </w:r>
            <w:r w:rsidRPr="00782FB3">
              <w:rPr>
                <w:rFonts w:hint="eastAsia"/>
              </w:rPr>
              <w:t>529,787</w:t>
            </w:r>
            <w:r w:rsidRPr="00782FB3">
              <w:rPr>
                <w:rFonts w:hint="eastAsia"/>
              </w:rPr>
              <w:t>人</w:t>
            </w:r>
          </w:p>
        </w:tc>
        <w:tc>
          <w:tcPr>
            <w:tcW w:w="1162" w:type="dxa"/>
            <w:vAlign w:val="center"/>
          </w:tcPr>
          <w:p w14:paraId="712263C8" w14:textId="2C22A06D" w:rsidR="00EF61B5" w:rsidRPr="00782FB3" w:rsidRDefault="00EF61B5" w:rsidP="00BA2FB2">
            <w:pPr>
              <w:spacing w:after="0" w:line="360" w:lineRule="auto"/>
              <w:jc w:val="center"/>
            </w:pPr>
            <w:r w:rsidRPr="00782FB3">
              <w:rPr>
                <w:rFonts w:hint="eastAsia"/>
              </w:rPr>
              <w:t>更新目安</w:t>
            </w:r>
          </w:p>
        </w:tc>
      </w:tr>
      <w:tr w:rsidR="00782FB3" w:rsidRPr="00782FB3" w14:paraId="1D325C64" w14:textId="77777777" w:rsidTr="002750B8">
        <w:tc>
          <w:tcPr>
            <w:tcW w:w="1135" w:type="dxa"/>
            <w:vAlign w:val="center"/>
          </w:tcPr>
          <w:p w14:paraId="45809926" w14:textId="7D4D2185" w:rsidR="00EF61B5" w:rsidRPr="00782FB3" w:rsidRDefault="00EF61B5" w:rsidP="00BA2FB2">
            <w:pPr>
              <w:spacing w:after="0" w:line="360" w:lineRule="auto"/>
              <w:jc w:val="center"/>
            </w:pPr>
            <w:r w:rsidRPr="00782FB3">
              <w:rPr>
                <w:rFonts w:hint="eastAsia"/>
              </w:rPr>
              <w:t>飲料水</w:t>
            </w:r>
          </w:p>
        </w:tc>
        <w:tc>
          <w:tcPr>
            <w:tcW w:w="6804" w:type="dxa"/>
            <w:vAlign w:val="center"/>
          </w:tcPr>
          <w:p w14:paraId="7180110E" w14:textId="69196967" w:rsidR="00EF61B5" w:rsidRPr="00782FB3" w:rsidRDefault="00EF61B5" w:rsidP="00BA2FB2">
            <w:pPr>
              <w:spacing w:after="0" w:line="360" w:lineRule="auto"/>
              <w:jc w:val="both"/>
            </w:pPr>
            <w:r w:rsidRPr="00782FB3">
              <w:rPr>
                <w:rFonts w:hint="eastAsia"/>
              </w:rPr>
              <w:t>A</w:t>
            </w:r>
            <w:r w:rsidRPr="00782FB3">
              <w:t>529,787</w:t>
            </w:r>
            <w:r w:rsidRPr="00782FB3">
              <w:rPr>
                <w:rFonts w:hint="eastAsia"/>
              </w:rPr>
              <w:t>人×</w:t>
            </w:r>
            <w:r w:rsidRPr="00782FB3">
              <w:rPr>
                <w:rFonts w:hint="eastAsia"/>
              </w:rPr>
              <w:t>6</w:t>
            </w:r>
            <w:r w:rsidR="006A3DD6">
              <w:rPr>
                <w:rFonts w:hint="eastAsia"/>
              </w:rPr>
              <w:t>本</w:t>
            </w:r>
            <w:r w:rsidR="00295423">
              <w:rPr>
                <w:rFonts w:hint="eastAsia"/>
              </w:rPr>
              <w:t>（</w:t>
            </w:r>
            <w:r w:rsidR="00295423">
              <w:rPr>
                <w:rFonts w:hint="eastAsia"/>
              </w:rPr>
              <w:t>1</w:t>
            </w:r>
            <w:r w:rsidR="00295423">
              <w:rPr>
                <w:rFonts w:hint="eastAsia"/>
              </w:rPr>
              <w:t>本</w:t>
            </w:r>
            <w:r w:rsidR="00295423">
              <w:rPr>
                <w:rFonts w:hint="eastAsia"/>
              </w:rPr>
              <w:t>500ml</w:t>
            </w:r>
            <w:r w:rsidR="00295423">
              <w:rPr>
                <w:rFonts w:hint="eastAsia"/>
              </w:rPr>
              <w:t>）</w:t>
            </w:r>
            <w:r w:rsidRPr="00782FB3">
              <w:rPr>
                <w:rFonts w:hint="eastAsia"/>
              </w:rPr>
              <w:t>×</w:t>
            </w:r>
            <w:r w:rsidRPr="00782FB3">
              <w:rPr>
                <w:rFonts w:hint="eastAsia"/>
              </w:rPr>
              <w:t>1.2</w:t>
            </w:r>
            <w:r w:rsidRPr="00782FB3">
              <w:rPr>
                <w:rFonts w:hint="eastAsia"/>
              </w:rPr>
              <w:t>×</w:t>
            </w:r>
            <w:r w:rsidRPr="00782FB3">
              <w:rPr>
                <w:rFonts w:hint="eastAsia"/>
              </w:rPr>
              <w:t>1/2</w:t>
            </w:r>
            <w:r w:rsidRPr="00782FB3">
              <w:rPr>
                <w:rFonts w:hint="eastAsia"/>
              </w:rPr>
              <w:t>＝</w:t>
            </w:r>
            <w:r w:rsidRPr="00782FB3">
              <w:rPr>
                <w:rFonts w:hint="eastAsia"/>
              </w:rPr>
              <w:t>1</w:t>
            </w:r>
            <w:r w:rsidRPr="00782FB3">
              <w:t>,907,234</w:t>
            </w:r>
            <w:r w:rsidRPr="00782FB3">
              <w:rPr>
                <w:rFonts w:hint="eastAsia"/>
              </w:rPr>
              <w:t>本</w:t>
            </w:r>
          </w:p>
          <w:p w14:paraId="591B4683" w14:textId="462A45FF" w:rsidR="00EF61B5" w:rsidRPr="00782FB3" w:rsidRDefault="00EF61B5" w:rsidP="00BA2FB2">
            <w:pPr>
              <w:spacing w:after="0" w:line="360" w:lineRule="auto"/>
              <w:jc w:val="both"/>
            </w:pPr>
            <w:r w:rsidRPr="00782FB3">
              <w:rPr>
                <w:rFonts w:hint="eastAsia"/>
              </w:rPr>
              <w:t>※</w:t>
            </w:r>
            <w:r w:rsidRPr="00782FB3">
              <w:rPr>
                <w:rFonts w:hint="eastAsia"/>
              </w:rPr>
              <w:t>1.2</w:t>
            </w:r>
            <w:r w:rsidR="00260C80" w:rsidRPr="00782FB3">
              <w:rPr>
                <w:rFonts w:hint="eastAsia"/>
              </w:rPr>
              <w:t>という係数は、避難所避難者以外の食糧需要を想定したもの</w:t>
            </w:r>
          </w:p>
        </w:tc>
        <w:tc>
          <w:tcPr>
            <w:tcW w:w="1162" w:type="dxa"/>
            <w:vAlign w:val="center"/>
          </w:tcPr>
          <w:p w14:paraId="066CF652" w14:textId="01253391" w:rsidR="00FF2A33" w:rsidRPr="00121032" w:rsidRDefault="00FF2A33" w:rsidP="00BA2FB2">
            <w:pPr>
              <w:spacing w:after="0" w:line="360" w:lineRule="auto"/>
              <w:jc w:val="center"/>
              <w:rPr>
                <w:position w:val="-6"/>
              </w:rPr>
            </w:pPr>
            <w:r w:rsidRPr="00121032">
              <w:rPr>
                <w:rFonts w:hint="eastAsia"/>
                <w:position w:val="-6"/>
              </w:rPr>
              <w:t>5</w:t>
            </w:r>
            <w:r w:rsidRPr="00121032">
              <w:rPr>
                <w:rFonts w:hint="eastAsia"/>
                <w:position w:val="-6"/>
              </w:rPr>
              <w:t>～</w:t>
            </w:r>
            <w:r w:rsidRPr="00121032">
              <w:rPr>
                <w:rFonts w:hint="eastAsia"/>
                <w:position w:val="-6"/>
              </w:rPr>
              <w:t>10</w:t>
            </w:r>
            <w:r w:rsidRPr="00121032">
              <w:rPr>
                <w:rFonts w:hint="eastAsia"/>
                <w:position w:val="-6"/>
              </w:rPr>
              <w:t>年</w:t>
            </w:r>
          </w:p>
        </w:tc>
      </w:tr>
      <w:tr w:rsidR="00782FB3" w:rsidRPr="00782FB3" w14:paraId="40707434" w14:textId="77777777" w:rsidTr="002750B8">
        <w:tc>
          <w:tcPr>
            <w:tcW w:w="1135" w:type="dxa"/>
            <w:vAlign w:val="center"/>
          </w:tcPr>
          <w:p w14:paraId="519B9DA0" w14:textId="0A1C935D" w:rsidR="00C34C58" w:rsidRPr="00782FB3" w:rsidRDefault="00EF61B5" w:rsidP="00BA2FB2">
            <w:pPr>
              <w:spacing w:after="0" w:line="360" w:lineRule="auto"/>
              <w:jc w:val="center"/>
            </w:pPr>
            <w:r w:rsidRPr="00782FB3">
              <w:rPr>
                <w:rFonts w:hint="eastAsia"/>
              </w:rPr>
              <w:lastRenderedPageBreak/>
              <w:t>給水袋</w:t>
            </w:r>
          </w:p>
        </w:tc>
        <w:tc>
          <w:tcPr>
            <w:tcW w:w="6804" w:type="dxa"/>
            <w:vAlign w:val="center"/>
          </w:tcPr>
          <w:p w14:paraId="59FAD6F8" w14:textId="192EFC1D" w:rsidR="00EF61B5" w:rsidRPr="00782FB3" w:rsidRDefault="00EF61B5" w:rsidP="00BA2FB2">
            <w:pPr>
              <w:spacing w:after="0" w:line="360" w:lineRule="auto"/>
              <w:jc w:val="both"/>
            </w:pPr>
            <w:r w:rsidRPr="00782FB3">
              <w:rPr>
                <w:rFonts w:hint="eastAsia"/>
              </w:rPr>
              <w:t>A</w:t>
            </w:r>
            <w:r w:rsidRPr="00782FB3">
              <w:t>529,787</w:t>
            </w:r>
            <w:r w:rsidRPr="00782FB3">
              <w:rPr>
                <w:rFonts w:hint="eastAsia"/>
              </w:rPr>
              <w:t>人×</w:t>
            </w:r>
            <w:r w:rsidRPr="00782FB3">
              <w:rPr>
                <w:rFonts w:hint="eastAsia"/>
              </w:rPr>
              <w:t>1</w:t>
            </w:r>
            <w:r w:rsidRPr="00782FB3">
              <w:rPr>
                <w:rFonts w:hint="eastAsia"/>
              </w:rPr>
              <w:t>袋</w:t>
            </w:r>
            <w:r w:rsidR="00295423">
              <w:rPr>
                <w:rFonts w:hint="eastAsia"/>
              </w:rPr>
              <w:t>（</w:t>
            </w:r>
            <w:r w:rsidR="00295423">
              <w:rPr>
                <w:rFonts w:hint="eastAsia"/>
              </w:rPr>
              <w:t>3</w:t>
            </w:r>
            <w:r w:rsidR="00295423">
              <w:rPr>
                <w:rFonts w:hint="eastAsia"/>
              </w:rPr>
              <w:t>ℓ</w:t>
            </w:r>
            <w:r w:rsidR="00171FA0">
              <w:rPr>
                <w:rFonts w:hint="eastAsia"/>
              </w:rPr>
              <w:t>分</w:t>
            </w:r>
            <w:r w:rsidR="00295423">
              <w:rPr>
                <w:rFonts w:hint="eastAsia"/>
              </w:rPr>
              <w:t>）</w:t>
            </w:r>
            <w:r w:rsidRPr="00782FB3">
              <w:rPr>
                <w:rFonts w:hint="eastAsia"/>
              </w:rPr>
              <w:t>×</w:t>
            </w:r>
            <w:r w:rsidRPr="00782FB3">
              <w:rPr>
                <w:rFonts w:hint="eastAsia"/>
              </w:rPr>
              <w:t>1.2</w:t>
            </w:r>
            <w:r w:rsidRPr="00782FB3">
              <w:rPr>
                <w:rFonts w:hint="eastAsia"/>
              </w:rPr>
              <w:t>×</w:t>
            </w:r>
            <w:r w:rsidRPr="00782FB3">
              <w:t>1/2</w:t>
            </w:r>
            <w:r w:rsidRPr="00782FB3">
              <w:rPr>
                <w:rFonts w:hint="eastAsia"/>
              </w:rPr>
              <w:t>＝</w:t>
            </w:r>
            <w:r w:rsidRPr="00782FB3">
              <w:rPr>
                <w:rFonts w:hint="eastAsia"/>
              </w:rPr>
              <w:t>317,873</w:t>
            </w:r>
            <w:r w:rsidRPr="00782FB3">
              <w:rPr>
                <w:rFonts w:hint="eastAsia"/>
              </w:rPr>
              <w:t>袋</w:t>
            </w:r>
          </w:p>
          <w:p w14:paraId="0715CBC1" w14:textId="64A9E471" w:rsidR="00EF61B5" w:rsidRPr="00782FB3" w:rsidRDefault="00EF61B5" w:rsidP="00BA2FB2">
            <w:pPr>
              <w:spacing w:after="0" w:line="360" w:lineRule="auto"/>
              <w:jc w:val="both"/>
            </w:pPr>
            <w:r w:rsidRPr="00782FB3">
              <w:rPr>
                <w:rFonts w:hint="eastAsia"/>
              </w:rPr>
              <w:t>※</w:t>
            </w:r>
            <w:r w:rsidRPr="00782FB3">
              <w:rPr>
                <w:rFonts w:hint="eastAsia"/>
              </w:rPr>
              <w:t>1.2</w:t>
            </w:r>
            <w:r w:rsidR="00260C80" w:rsidRPr="00782FB3">
              <w:rPr>
                <w:rFonts w:hint="eastAsia"/>
              </w:rPr>
              <w:t>という係数は、避難所避難者以外の食糧需要を想定したもの</w:t>
            </w:r>
          </w:p>
        </w:tc>
        <w:tc>
          <w:tcPr>
            <w:tcW w:w="1162" w:type="dxa"/>
            <w:vAlign w:val="center"/>
          </w:tcPr>
          <w:p w14:paraId="6A364E8D" w14:textId="77777777" w:rsidR="00EF61B5" w:rsidRPr="00782FB3" w:rsidRDefault="00EF61B5" w:rsidP="00BA2FB2">
            <w:pPr>
              <w:spacing w:after="0" w:line="360" w:lineRule="auto"/>
              <w:jc w:val="center"/>
              <w:rPr>
                <w:position w:val="-6"/>
              </w:rPr>
            </w:pPr>
            <w:r w:rsidRPr="00782FB3">
              <w:rPr>
                <w:rFonts w:hint="eastAsia"/>
                <w:position w:val="-6"/>
              </w:rPr>
              <w:t>10</w:t>
            </w:r>
            <w:r w:rsidRPr="00782FB3">
              <w:rPr>
                <w:rFonts w:hint="eastAsia"/>
                <w:position w:val="-6"/>
              </w:rPr>
              <w:t>年</w:t>
            </w:r>
          </w:p>
        </w:tc>
      </w:tr>
    </w:tbl>
    <w:p w14:paraId="4D1753F0" w14:textId="44668978" w:rsidR="00FF321D" w:rsidRDefault="00A618A9" w:rsidP="007367C8">
      <w:pPr>
        <w:pStyle w:val="3"/>
        <w:spacing w:before="305"/>
      </w:pPr>
      <w:bookmarkStart w:id="24" w:name="_Toc135319971"/>
      <w:r>
        <w:rPr>
          <w:rFonts w:hint="eastAsia"/>
        </w:rPr>
        <w:t>自主避難の際の</w:t>
      </w:r>
      <w:r w:rsidR="007367C8">
        <w:rPr>
          <w:rFonts w:hint="eastAsia"/>
        </w:rPr>
        <w:t>飲料水の配布について</w:t>
      </w:r>
      <w:bookmarkEnd w:id="24"/>
    </w:p>
    <w:p w14:paraId="23F7088D" w14:textId="58D1EC9B" w:rsidR="007367C8" w:rsidRDefault="007367C8" w:rsidP="00A42118">
      <w:pPr>
        <w:spacing w:afterLines="50" w:after="152" w:line="240" w:lineRule="auto"/>
        <w:ind w:firstLineChars="100" w:firstLine="220"/>
      </w:pPr>
      <w:r>
        <w:rPr>
          <w:rFonts w:hint="eastAsia"/>
        </w:rPr>
        <w:t>食糧と同様に、台風の進路などにより、警報等が発表される前に開設される自主避難所では飲料水の配布は</w:t>
      </w:r>
      <w:r w:rsidR="00A618A9">
        <w:rPr>
          <w:rFonts w:hint="eastAsia"/>
        </w:rPr>
        <w:t>原則</w:t>
      </w:r>
      <w:r>
        <w:rPr>
          <w:rFonts w:hint="eastAsia"/>
        </w:rPr>
        <w:t>行わないこととする。</w:t>
      </w:r>
    </w:p>
    <w:p w14:paraId="14762451" w14:textId="670F71A0" w:rsidR="00ED0F3A" w:rsidRDefault="007367C8" w:rsidP="00A42118">
      <w:pPr>
        <w:spacing w:afterLines="50" w:after="152" w:line="240" w:lineRule="auto"/>
        <w:ind w:firstLineChars="100" w:firstLine="220"/>
      </w:pPr>
      <w:r>
        <w:rPr>
          <w:rFonts w:hint="eastAsia"/>
        </w:rPr>
        <w:t>ただし、食糧と同様に、体調不良となった方へ対応するための物資、急な天候の悪化により外出することが困難になった場合に必要な飲料水など、状況に応じて必要最小限の飲料水は提供する。</w:t>
      </w:r>
    </w:p>
    <w:p w14:paraId="12FBFB40" w14:textId="71FB288F" w:rsidR="00CB0016" w:rsidRDefault="00EC5AF0" w:rsidP="00CB0016">
      <w:pPr>
        <w:pStyle w:val="2"/>
        <w:spacing w:before="305"/>
      </w:pPr>
      <w:bookmarkStart w:id="25" w:name="_Toc135319972"/>
      <w:r>
        <w:rPr>
          <w:rFonts w:hint="eastAsia"/>
        </w:rPr>
        <w:t>救助用資機材について</w:t>
      </w:r>
      <w:bookmarkEnd w:id="25"/>
    </w:p>
    <w:p w14:paraId="67E290A7" w14:textId="49FF7A6B" w:rsidR="009720FC" w:rsidRDefault="008D0CAC" w:rsidP="00BA2FB2">
      <w:pPr>
        <w:spacing w:afterLines="50" w:after="152" w:line="240" w:lineRule="auto"/>
        <w:ind w:firstLineChars="100" w:firstLine="220"/>
      </w:pPr>
      <w:r>
        <w:rPr>
          <w:rFonts w:hint="eastAsia"/>
        </w:rPr>
        <w:t>平成</w:t>
      </w:r>
      <w:r>
        <w:rPr>
          <w:rFonts w:hint="eastAsia"/>
        </w:rPr>
        <w:t>7</w:t>
      </w:r>
      <w:r>
        <w:rPr>
          <w:rFonts w:hint="eastAsia"/>
        </w:rPr>
        <w:t>年</w:t>
      </w:r>
      <w:r>
        <w:rPr>
          <w:rFonts w:hint="eastAsia"/>
        </w:rPr>
        <w:t>1</w:t>
      </w:r>
      <w:r>
        <w:rPr>
          <w:rFonts w:hint="eastAsia"/>
        </w:rPr>
        <w:t>月</w:t>
      </w:r>
      <w:r>
        <w:rPr>
          <w:rFonts w:hint="eastAsia"/>
        </w:rPr>
        <w:t>17</w:t>
      </w:r>
      <w:r>
        <w:rPr>
          <w:rFonts w:hint="eastAsia"/>
        </w:rPr>
        <w:t>日に発生した阪神・淡路大震災では、全半壊約</w:t>
      </w:r>
      <w:r>
        <w:rPr>
          <w:rFonts w:hint="eastAsia"/>
        </w:rPr>
        <w:t>25</w:t>
      </w:r>
      <w:r w:rsidR="009720FC">
        <w:rPr>
          <w:rFonts w:hint="eastAsia"/>
        </w:rPr>
        <w:t>万棟という被害発生によって、数万人もの生き埋め者が発生し</w:t>
      </w:r>
      <w:r w:rsidR="00033E1E">
        <w:rPr>
          <w:rFonts w:hint="eastAsia"/>
        </w:rPr>
        <w:t>、生き埋め者の救出にあたり、</w:t>
      </w:r>
      <w:r w:rsidR="009720FC" w:rsidRPr="009720FC">
        <w:rPr>
          <w:rFonts w:hint="eastAsia"/>
        </w:rPr>
        <w:t>警察、消</w:t>
      </w:r>
      <w:r w:rsidR="009720FC">
        <w:rPr>
          <w:rFonts w:hint="eastAsia"/>
        </w:rPr>
        <w:t>防などに備え付けられていた救出用資機材</w:t>
      </w:r>
      <w:r w:rsidR="005634C5">
        <w:rPr>
          <w:rFonts w:hint="eastAsia"/>
        </w:rPr>
        <w:t>が</w:t>
      </w:r>
      <w:r w:rsidR="009720FC">
        <w:rPr>
          <w:rFonts w:hint="eastAsia"/>
        </w:rPr>
        <w:t>不足したため、</w:t>
      </w:r>
      <w:r w:rsidR="00033E1E">
        <w:rPr>
          <w:rFonts w:hint="eastAsia"/>
        </w:rPr>
        <w:t>民間事業者の資機材や付近住民から借りた資機材も利用された。</w:t>
      </w:r>
    </w:p>
    <w:p w14:paraId="79D43EAA" w14:textId="0303C853" w:rsidR="00033E1E" w:rsidRDefault="00702BB8" w:rsidP="00BA2FB2">
      <w:pPr>
        <w:spacing w:afterLines="50" w:after="152" w:line="240" w:lineRule="auto"/>
        <w:ind w:firstLineChars="100" w:firstLine="220"/>
      </w:pPr>
      <w:r>
        <w:rPr>
          <w:rFonts w:hint="eastAsia"/>
        </w:rPr>
        <w:t>さらに、阪神・淡路大震災では、</w:t>
      </w:r>
      <w:r w:rsidR="00804832">
        <w:rPr>
          <w:rFonts w:hint="eastAsia"/>
        </w:rPr>
        <w:t>地震によって倒壊した建物から救出され生き延びることができた人の約</w:t>
      </w:r>
      <w:r w:rsidR="00804832">
        <w:rPr>
          <w:rFonts w:hint="eastAsia"/>
        </w:rPr>
        <w:t>8</w:t>
      </w:r>
      <w:r w:rsidR="00804832">
        <w:rPr>
          <w:rFonts w:hint="eastAsia"/>
        </w:rPr>
        <w:t>割が、家族や近所の住民等によって救出されており、消防、警察及び自衛隊によって救出された者は約</w:t>
      </w:r>
      <w:r w:rsidR="00804832">
        <w:rPr>
          <w:rFonts w:hint="eastAsia"/>
        </w:rPr>
        <w:t>2</w:t>
      </w:r>
      <w:r w:rsidR="00804832">
        <w:rPr>
          <w:rFonts w:hint="eastAsia"/>
        </w:rPr>
        <w:t>割であるという調査結果がある。また、別の調査では、自力で脱出したり、家族、友人、隣人等によって救出された割合が約</w:t>
      </w:r>
      <w:r w:rsidR="00804832">
        <w:rPr>
          <w:rFonts w:hint="eastAsia"/>
        </w:rPr>
        <w:t>9</w:t>
      </w:r>
      <w:r w:rsidR="00804832">
        <w:rPr>
          <w:rFonts w:hint="eastAsia"/>
        </w:rPr>
        <w:t>割を超えており、救助隊によって救助されたのは</w:t>
      </w:r>
      <w:r w:rsidR="00804832">
        <w:rPr>
          <w:rFonts w:hint="eastAsia"/>
        </w:rPr>
        <w:t>1.7</w:t>
      </w:r>
      <w:r w:rsidR="00804832">
        <w:rPr>
          <w:rFonts w:hint="eastAsia"/>
        </w:rPr>
        <w:t>％であるという調査結果もある。</w:t>
      </w:r>
      <w:r w:rsidR="00033E1E">
        <w:rPr>
          <w:rFonts w:hint="eastAsia"/>
        </w:rPr>
        <w:t>本市</w:t>
      </w:r>
      <w:r w:rsidR="005634C5">
        <w:rPr>
          <w:rFonts w:hint="eastAsia"/>
        </w:rPr>
        <w:t>においても</w:t>
      </w:r>
      <w:r w:rsidR="00033E1E">
        <w:rPr>
          <w:rFonts w:hint="eastAsia"/>
        </w:rPr>
        <w:t>、</w:t>
      </w:r>
      <w:r w:rsidR="007763C2">
        <w:rPr>
          <w:rFonts w:hint="eastAsia"/>
        </w:rPr>
        <w:t>住民による自主的な地域防災活動の活発化を図るため、平成</w:t>
      </w:r>
      <w:r w:rsidR="007763C2">
        <w:rPr>
          <w:rFonts w:hint="eastAsia"/>
        </w:rPr>
        <w:t>8</w:t>
      </w:r>
      <w:r w:rsidR="007763C2">
        <w:rPr>
          <w:rFonts w:hint="eastAsia"/>
        </w:rPr>
        <w:t>年</w:t>
      </w:r>
      <w:r w:rsidR="007763C2">
        <w:rPr>
          <w:rFonts w:hint="eastAsia"/>
        </w:rPr>
        <w:t>7</w:t>
      </w:r>
      <w:r w:rsidR="007763C2">
        <w:rPr>
          <w:rFonts w:hint="eastAsia"/>
        </w:rPr>
        <w:t>月に地域防災リーダーを組織化し、</w:t>
      </w:r>
      <w:r w:rsidR="004861E9">
        <w:rPr>
          <w:rFonts w:hint="eastAsia"/>
        </w:rPr>
        <w:t>平成</w:t>
      </w:r>
      <w:r w:rsidR="004861E9">
        <w:rPr>
          <w:rFonts w:hint="eastAsia"/>
        </w:rPr>
        <w:t>9</w:t>
      </w:r>
      <w:r w:rsidR="004861E9">
        <w:rPr>
          <w:rFonts w:hint="eastAsia"/>
        </w:rPr>
        <w:t>年度に修正された</w:t>
      </w:r>
      <w:r w:rsidR="00ED4789">
        <w:rPr>
          <w:rFonts w:hint="eastAsia"/>
        </w:rPr>
        <w:t>大阪市地域防災計画にもとづき、</w:t>
      </w:r>
      <w:r w:rsidR="00EC2092">
        <w:rPr>
          <w:rFonts w:hint="eastAsia"/>
        </w:rPr>
        <w:t>区役所、</w:t>
      </w:r>
      <w:r w:rsidR="00ED4789">
        <w:rPr>
          <w:rFonts w:hint="eastAsia"/>
        </w:rPr>
        <w:t>災害時</w:t>
      </w:r>
      <w:r w:rsidR="007763C2">
        <w:rPr>
          <w:rFonts w:hint="eastAsia"/>
        </w:rPr>
        <w:t>避難所、可搬式ポンプ収納庫</w:t>
      </w:r>
      <w:r w:rsidR="008B65D8">
        <w:rPr>
          <w:rFonts w:hint="eastAsia"/>
        </w:rPr>
        <w:t>に災害救助用資機材セットを配備してきたところである。</w:t>
      </w:r>
    </w:p>
    <w:p w14:paraId="4A38CA5B" w14:textId="0204379A" w:rsidR="00EC5AF0" w:rsidRDefault="009B35F1" w:rsidP="00ED4789">
      <w:pPr>
        <w:pStyle w:val="3"/>
        <w:spacing w:before="305"/>
      </w:pPr>
      <w:bookmarkStart w:id="26" w:name="_Toc135319973"/>
      <w:r>
        <w:rPr>
          <w:rFonts w:hint="eastAsia"/>
        </w:rPr>
        <w:t>配備場所</w:t>
      </w:r>
      <w:r w:rsidR="007B2808">
        <w:rPr>
          <w:rFonts w:hint="eastAsia"/>
        </w:rPr>
        <w:t>と</w:t>
      </w:r>
      <w:r w:rsidR="00EC2092">
        <w:rPr>
          <w:rFonts w:hint="eastAsia"/>
        </w:rPr>
        <w:t>救助用</w:t>
      </w:r>
      <w:r w:rsidR="007B2808">
        <w:rPr>
          <w:rFonts w:hint="eastAsia"/>
        </w:rPr>
        <w:t>資機材の管理</w:t>
      </w:r>
      <w:bookmarkEnd w:id="26"/>
    </w:p>
    <w:p w14:paraId="7FB7D454" w14:textId="0B2CAAD5" w:rsidR="009B35F1" w:rsidRDefault="00EC2092" w:rsidP="00A42118">
      <w:pPr>
        <w:spacing w:afterLines="50" w:after="152" w:line="240" w:lineRule="auto"/>
        <w:ind w:firstLineChars="100" w:firstLine="220"/>
      </w:pPr>
      <w:r>
        <w:rPr>
          <w:rFonts w:hint="eastAsia"/>
        </w:rPr>
        <w:t>災害時に地域防災活動拠点となる区役所、コミュニティ防災拠点となる災害時避難所、初期消火活動の際に使用する可搬式ポンプが収納されている可搬式ポンプ収納庫に救助用資機材のセットを</w:t>
      </w:r>
      <w:r>
        <w:rPr>
          <w:rFonts w:hint="eastAsia"/>
        </w:rPr>
        <w:t>1</w:t>
      </w:r>
      <w:r>
        <w:rPr>
          <w:rFonts w:hint="eastAsia"/>
        </w:rPr>
        <w:t>セット配備する。</w:t>
      </w:r>
    </w:p>
    <w:p w14:paraId="4A59A176" w14:textId="42ADE2B9" w:rsidR="00EC2092" w:rsidRDefault="0043700A" w:rsidP="00A42118">
      <w:pPr>
        <w:spacing w:afterLines="50" w:after="152" w:line="240" w:lineRule="auto"/>
        <w:ind w:firstLineChars="100" w:firstLine="220"/>
      </w:pPr>
      <w:r>
        <w:rPr>
          <w:rFonts w:hint="eastAsia"/>
        </w:rPr>
        <w:t>救助用資機材は、地域の防災訓練等で活用するなどし、年に</w:t>
      </w:r>
      <w:r>
        <w:rPr>
          <w:rFonts w:hint="eastAsia"/>
        </w:rPr>
        <w:t>1</w:t>
      </w:r>
      <w:r>
        <w:rPr>
          <w:rFonts w:hint="eastAsia"/>
        </w:rPr>
        <w:t>回以上は点検を</w:t>
      </w:r>
      <w:r w:rsidR="00A618A9">
        <w:rPr>
          <w:rFonts w:hint="eastAsia"/>
        </w:rPr>
        <w:t>行う</w:t>
      </w:r>
      <w:r>
        <w:rPr>
          <w:rFonts w:hint="eastAsia"/>
        </w:rPr>
        <w:t>。</w:t>
      </w:r>
    </w:p>
    <w:p w14:paraId="2974F960" w14:textId="14A8DA16" w:rsidR="0043700A" w:rsidRDefault="00B759A8" w:rsidP="0043700A">
      <w:pPr>
        <w:pStyle w:val="3"/>
        <w:spacing w:before="305"/>
      </w:pPr>
      <w:bookmarkStart w:id="27" w:name="_Toc135319974"/>
      <w:r>
        <w:rPr>
          <w:rFonts w:hint="eastAsia"/>
        </w:rPr>
        <w:t>大阪市における備蓄</w:t>
      </w:r>
      <w:r w:rsidR="0043700A">
        <w:rPr>
          <w:rFonts w:hint="eastAsia"/>
        </w:rPr>
        <w:t>品目と更新目安</w:t>
      </w:r>
      <w:bookmarkEnd w:id="27"/>
    </w:p>
    <w:p w14:paraId="4C05D584" w14:textId="71014F12" w:rsidR="00140FE1" w:rsidRDefault="0043700A" w:rsidP="00ED0F3A">
      <w:pPr>
        <w:spacing w:after="0" w:line="240" w:lineRule="auto"/>
        <w:ind w:firstLineChars="100" w:firstLine="220"/>
      </w:pPr>
      <w:r>
        <w:rPr>
          <w:rFonts w:hint="eastAsia"/>
        </w:rPr>
        <w:t>救助用資機材セット</w:t>
      </w:r>
      <w:r w:rsidR="00126035">
        <w:rPr>
          <w:rFonts w:hint="eastAsia"/>
        </w:rPr>
        <w:t>は下記資機材を基本的な</w:t>
      </w:r>
      <w:r w:rsidR="00126035">
        <w:rPr>
          <w:rFonts w:hint="eastAsia"/>
        </w:rPr>
        <w:t>1</w:t>
      </w:r>
      <w:r w:rsidR="00126035">
        <w:rPr>
          <w:rFonts w:hint="eastAsia"/>
        </w:rPr>
        <w:t>セットとする。</w:t>
      </w:r>
    </w:p>
    <w:tbl>
      <w:tblPr>
        <w:tblStyle w:val="a5"/>
        <w:tblpPr w:leftFromText="142" w:rightFromText="142" w:vertAnchor="text" w:horzAnchor="margin" w:tblpXSpec="center" w:tblpY="1"/>
        <w:tblOverlap w:val="never"/>
        <w:tblW w:w="9083" w:type="dxa"/>
        <w:jc w:val="center"/>
        <w:tblLook w:val="04A0" w:firstRow="1" w:lastRow="0" w:firstColumn="1" w:lastColumn="0" w:noHBand="0" w:noVBand="1"/>
      </w:tblPr>
      <w:tblGrid>
        <w:gridCol w:w="1134"/>
        <w:gridCol w:w="3397"/>
        <w:gridCol w:w="1276"/>
        <w:gridCol w:w="3276"/>
      </w:tblGrid>
      <w:tr w:rsidR="00F3551E" w14:paraId="4CA031BC" w14:textId="77777777" w:rsidTr="00A83136">
        <w:trPr>
          <w:trHeight w:hRule="exact" w:val="397"/>
          <w:jc w:val="center"/>
        </w:trPr>
        <w:tc>
          <w:tcPr>
            <w:tcW w:w="4531" w:type="dxa"/>
            <w:gridSpan w:val="2"/>
            <w:vAlign w:val="center"/>
          </w:tcPr>
          <w:p w14:paraId="2B93AE55" w14:textId="68CFE59C" w:rsidR="00F3551E" w:rsidRDefault="00B27F45" w:rsidP="00ED0F3A">
            <w:pPr>
              <w:spacing w:after="0" w:line="240" w:lineRule="auto"/>
              <w:jc w:val="center"/>
            </w:pPr>
            <w:r>
              <w:rPr>
                <w:rFonts w:hint="eastAsia"/>
              </w:rPr>
              <w:t>品目</w:t>
            </w:r>
          </w:p>
        </w:tc>
        <w:tc>
          <w:tcPr>
            <w:tcW w:w="1276" w:type="dxa"/>
            <w:vAlign w:val="center"/>
          </w:tcPr>
          <w:p w14:paraId="5B93AE4C" w14:textId="77777777" w:rsidR="00F3551E" w:rsidRDefault="00F3551E" w:rsidP="00ED0F3A">
            <w:pPr>
              <w:spacing w:after="0" w:line="240" w:lineRule="auto"/>
              <w:jc w:val="center"/>
            </w:pPr>
            <w:r>
              <w:rPr>
                <w:rFonts w:hint="eastAsia"/>
              </w:rPr>
              <w:t>数量</w:t>
            </w:r>
          </w:p>
        </w:tc>
        <w:tc>
          <w:tcPr>
            <w:tcW w:w="3276" w:type="dxa"/>
            <w:tcBorders>
              <w:bottom w:val="single" w:sz="4" w:space="0" w:color="auto"/>
            </w:tcBorders>
            <w:vAlign w:val="center"/>
          </w:tcPr>
          <w:p w14:paraId="4B927506" w14:textId="77777777" w:rsidR="00F3551E" w:rsidRDefault="00F3551E" w:rsidP="00ED0F3A">
            <w:pPr>
              <w:spacing w:after="0" w:line="240" w:lineRule="auto"/>
              <w:jc w:val="center"/>
            </w:pPr>
            <w:r>
              <w:rPr>
                <w:rFonts w:hint="eastAsia"/>
              </w:rPr>
              <w:t>更新目安</w:t>
            </w:r>
          </w:p>
        </w:tc>
      </w:tr>
      <w:tr w:rsidR="000A0EF5" w14:paraId="426081B8" w14:textId="77777777" w:rsidTr="00A83136">
        <w:trPr>
          <w:trHeight w:hRule="exact" w:val="397"/>
          <w:jc w:val="center"/>
        </w:trPr>
        <w:tc>
          <w:tcPr>
            <w:tcW w:w="4531" w:type="dxa"/>
            <w:gridSpan w:val="2"/>
            <w:vAlign w:val="center"/>
          </w:tcPr>
          <w:p w14:paraId="38A0C8DF" w14:textId="77777777" w:rsidR="000A0EF5" w:rsidRDefault="000A0EF5" w:rsidP="00ED0F3A">
            <w:pPr>
              <w:spacing w:after="0" w:line="240" w:lineRule="auto"/>
              <w:jc w:val="center"/>
            </w:pPr>
            <w:r>
              <w:rPr>
                <w:rFonts w:hint="eastAsia"/>
              </w:rPr>
              <w:t>バール</w:t>
            </w:r>
          </w:p>
        </w:tc>
        <w:tc>
          <w:tcPr>
            <w:tcW w:w="1276" w:type="dxa"/>
            <w:vAlign w:val="center"/>
          </w:tcPr>
          <w:p w14:paraId="0B46E91C" w14:textId="77777777" w:rsidR="000A0EF5" w:rsidRDefault="000A0EF5" w:rsidP="00ED0F3A">
            <w:pPr>
              <w:spacing w:after="0" w:line="240" w:lineRule="auto"/>
              <w:jc w:val="center"/>
            </w:pPr>
            <w:r>
              <w:rPr>
                <w:rFonts w:hint="eastAsia"/>
              </w:rPr>
              <w:t>3</w:t>
            </w:r>
            <w:r>
              <w:rPr>
                <w:rFonts w:hint="eastAsia"/>
              </w:rPr>
              <w:t>本</w:t>
            </w:r>
          </w:p>
        </w:tc>
        <w:tc>
          <w:tcPr>
            <w:tcW w:w="3276" w:type="dxa"/>
            <w:vMerge w:val="restart"/>
          </w:tcPr>
          <w:p w14:paraId="3A697F56" w14:textId="71864668" w:rsidR="000A0EF5" w:rsidRDefault="00260C80" w:rsidP="00ED0F3A">
            <w:pPr>
              <w:spacing w:after="0" w:line="240" w:lineRule="auto"/>
              <w:jc w:val="both"/>
            </w:pPr>
            <w:r>
              <w:rPr>
                <w:rFonts w:hint="eastAsia"/>
              </w:rPr>
              <w:t>点検時に不具合のあったものを更新する</w:t>
            </w:r>
          </w:p>
          <w:p w14:paraId="7C46C780" w14:textId="3E337399" w:rsidR="000A0EF5" w:rsidRDefault="000A0EF5" w:rsidP="00ED0F3A">
            <w:pPr>
              <w:spacing w:after="0" w:line="240" w:lineRule="auto"/>
              <w:jc w:val="both"/>
            </w:pPr>
            <w:r>
              <w:rPr>
                <w:rFonts w:hint="eastAsia"/>
              </w:rPr>
              <w:t>※資機材の更新にあたっては、資機材の軽量化を</w:t>
            </w:r>
            <w:r w:rsidR="00260C80">
              <w:rPr>
                <w:rFonts w:hint="eastAsia"/>
              </w:rPr>
              <w:t>図るなど、効率的に救助作業ができるよう購入する資機材を検討する</w:t>
            </w:r>
          </w:p>
        </w:tc>
      </w:tr>
      <w:tr w:rsidR="000A0EF5" w14:paraId="5E61BB8A" w14:textId="77777777" w:rsidTr="00A83136">
        <w:trPr>
          <w:trHeight w:hRule="exact" w:val="397"/>
          <w:jc w:val="center"/>
        </w:trPr>
        <w:tc>
          <w:tcPr>
            <w:tcW w:w="4531" w:type="dxa"/>
            <w:gridSpan w:val="2"/>
            <w:vAlign w:val="center"/>
          </w:tcPr>
          <w:p w14:paraId="0B5D5261" w14:textId="77777777" w:rsidR="000A0EF5" w:rsidRDefault="000A0EF5" w:rsidP="00ED0F3A">
            <w:pPr>
              <w:spacing w:after="0" w:line="240" w:lineRule="auto"/>
              <w:jc w:val="center"/>
            </w:pPr>
            <w:r>
              <w:rPr>
                <w:rFonts w:hint="eastAsia"/>
              </w:rPr>
              <w:t>シャベル</w:t>
            </w:r>
          </w:p>
        </w:tc>
        <w:tc>
          <w:tcPr>
            <w:tcW w:w="1276" w:type="dxa"/>
            <w:vAlign w:val="center"/>
          </w:tcPr>
          <w:p w14:paraId="162E013F" w14:textId="77777777" w:rsidR="000A0EF5" w:rsidRDefault="000A0EF5" w:rsidP="00ED0F3A">
            <w:pPr>
              <w:spacing w:after="0" w:line="240" w:lineRule="auto"/>
              <w:jc w:val="center"/>
            </w:pPr>
            <w:r>
              <w:rPr>
                <w:rFonts w:hint="eastAsia"/>
              </w:rPr>
              <w:t>1</w:t>
            </w:r>
            <w:r>
              <w:rPr>
                <w:rFonts w:hint="eastAsia"/>
              </w:rPr>
              <w:t>本</w:t>
            </w:r>
          </w:p>
        </w:tc>
        <w:tc>
          <w:tcPr>
            <w:tcW w:w="3276" w:type="dxa"/>
            <w:vMerge/>
            <w:vAlign w:val="center"/>
          </w:tcPr>
          <w:p w14:paraId="7DF29597" w14:textId="77777777" w:rsidR="000A0EF5" w:rsidRDefault="000A0EF5" w:rsidP="00ED0F3A">
            <w:pPr>
              <w:spacing w:after="0" w:line="240" w:lineRule="auto"/>
              <w:jc w:val="center"/>
            </w:pPr>
          </w:p>
        </w:tc>
      </w:tr>
      <w:tr w:rsidR="000A0EF5" w14:paraId="73EE94D7" w14:textId="77777777" w:rsidTr="00A83136">
        <w:trPr>
          <w:trHeight w:hRule="exact" w:val="397"/>
          <w:jc w:val="center"/>
        </w:trPr>
        <w:tc>
          <w:tcPr>
            <w:tcW w:w="4531" w:type="dxa"/>
            <w:gridSpan w:val="2"/>
            <w:vAlign w:val="center"/>
          </w:tcPr>
          <w:p w14:paraId="6664765F" w14:textId="77777777" w:rsidR="000A0EF5" w:rsidRDefault="000A0EF5" w:rsidP="00ED0F3A">
            <w:pPr>
              <w:spacing w:after="0" w:line="240" w:lineRule="auto"/>
              <w:jc w:val="center"/>
            </w:pPr>
            <w:r>
              <w:rPr>
                <w:rFonts w:hint="eastAsia"/>
              </w:rPr>
              <w:t>のこぎり</w:t>
            </w:r>
          </w:p>
        </w:tc>
        <w:tc>
          <w:tcPr>
            <w:tcW w:w="1276" w:type="dxa"/>
            <w:vAlign w:val="center"/>
          </w:tcPr>
          <w:p w14:paraId="371E012A" w14:textId="77777777" w:rsidR="000A0EF5" w:rsidRDefault="000A0EF5" w:rsidP="00ED0F3A">
            <w:pPr>
              <w:spacing w:after="0" w:line="240" w:lineRule="auto"/>
              <w:jc w:val="center"/>
            </w:pPr>
            <w:r>
              <w:rPr>
                <w:rFonts w:hint="eastAsia"/>
              </w:rPr>
              <w:t>3</w:t>
            </w:r>
            <w:r>
              <w:rPr>
                <w:rFonts w:hint="eastAsia"/>
              </w:rPr>
              <w:t>丁</w:t>
            </w:r>
          </w:p>
        </w:tc>
        <w:tc>
          <w:tcPr>
            <w:tcW w:w="3276" w:type="dxa"/>
            <w:vMerge/>
            <w:vAlign w:val="center"/>
          </w:tcPr>
          <w:p w14:paraId="151F7C41" w14:textId="77777777" w:rsidR="000A0EF5" w:rsidRDefault="000A0EF5" w:rsidP="00ED0F3A">
            <w:pPr>
              <w:spacing w:after="0" w:line="240" w:lineRule="auto"/>
              <w:jc w:val="center"/>
            </w:pPr>
          </w:p>
        </w:tc>
      </w:tr>
      <w:tr w:rsidR="000A0EF5" w14:paraId="342DC957" w14:textId="77777777" w:rsidTr="00A83136">
        <w:trPr>
          <w:trHeight w:hRule="exact" w:val="397"/>
          <w:jc w:val="center"/>
        </w:trPr>
        <w:tc>
          <w:tcPr>
            <w:tcW w:w="4531" w:type="dxa"/>
            <w:gridSpan w:val="2"/>
            <w:vAlign w:val="center"/>
          </w:tcPr>
          <w:p w14:paraId="22D0E408" w14:textId="77777777" w:rsidR="000A0EF5" w:rsidRDefault="000A0EF5" w:rsidP="00ED0F3A">
            <w:pPr>
              <w:spacing w:after="0" w:line="240" w:lineRule="auto"/>
              <w:jc w:val="center"/>
            </w:pPr>
            <w:r>
              <w:rPr>
                <w:rFonts w:hint="eastAsia"/>
              </w:rPr>
              <w:t>ジャッキ</w:t>
            </w:r>
          </w:p>
        </w:tc>
        <w:tc>
          <w:tcPr>
            <w:tcW w:w="1276" w:type="dxa"/>
            <w:vAlign w:val="center"/>
          </w:tcPr>
          <w:p w14:paraId="42C8DE59" w14:textId="77777777" w:rsidR="000A0EF5" w:rsidRDefault="000A0EF5" w:rsidP="00ED0F3A">
            <w:pPr>
              <w:spacing w:after="0" w:line="240" w:lineRule="auto"/>
              <w:jc w:val="center"/>
            </w:pPr>
            <w:r>
              <w:rPr>
                <w:rFonts w:hint="eastAsia"/>
              </w:rPr>
              <w:t>2</w:t>
            </w:r>
            <w:r>
              <w:rPr>
                <w:rFonts w:hint="eastAsia"/>
              </w:rPr>
              <w:t>台</w:t>
            </w:r>
          </w:p>
        </w:tc>
        <w:tc>
          <w:tcPr>
            <w:tcW w:w="3276" w:type="dxa"/>
            <w:vMerge/>
            <w:vAlign w:val="center"/>
          </w:tcPr>
          <w:p w14:paraId="2F06D533" w14:textId="77777777" w:rsidR="000A0EF5" w:rsidRDefault="000A0EF5" w:rsidP="00ED0F3A">
            <w:pPr>
              <w:spacing w:after="0" w:line="240" w:lineRule="auto"/>
              <w:jc w:val="center"/>
            </w:pPr>
          </w:p>
        </w:tc>
      </w:tr>
      <w:tr w:rsidR="000A0EF5" w14:paraId="7CAF25F4" w14:textId="77777777" w:rsidTr="00A83136">
        <w:trPr>
          <w:trHeight w:hRule="exact" w:val="397"/>
          <w:jc w:val="center"/>
        </w:trPr>
        <w:tc>
          <w:tcPr>
            <w:tcW w:w="4531" w:type="dxa"/>
            <w:gridSpan w:val="2"/>
            <w:vAlign w:val="center"/>
          </w:tcPr>
          <w:p w14:paraId="5B91D0D7" w14:textId="77777777" w:rsidR="000A0EF5" w:rsidRDefault="000A0EF5" w:rsidP="00ED0F3A">
            <w:pPr>
              <w:spacing w:after="0" w:line="240" w:lineRule="auto"/>
              <w:jc w:val="center"/>
            </w:pPr>
            <w:r>
              <w:rPr>
                <w:rFonts w:hint="eastAsia"/>
              </w:rPr>
              <w:t>かけや</w:t>
            </w:r>
          </w:p>
        </w:tc>
        <w:tc>
          <w:tcPr>
            <w:tcW w:w="1276" w:type="dxa"/>
            <w:vAlign w:val="center"/>
          </w:tcPr>
          <w:p w14:paraId="0405B7D4" w14:textId="77777777" w:rsidR="000A0EF5" w:rsidRDefault="000A0EF5" w:rsidP="00ED0F3A">
            <w:pPr>
              <w:spacing w:after="0" w:line="240" w:lineRule="auto"/>
              <w:jc w:val="center"/>
            </w:pPr>
            <w:r>
              <w:rPr>
                <w:rFonts w:hint="eastAsia"/>
              </w:rPr>
              <w:t>1</w:t>
            </w:r>
            <w:r>
              <w:rPr>
                <w:rFonts w:hint="eastAsia"/>
              </w:rPr>
              <w:t>本</w:t>
            </w:r>
          </w:p>
        </w:tc>
        <w:tc>
          <w:tcPr>
            <w:tcW w:w="3276" w:type="dxa"/>
            <w:vMerge/>
            <w:vAlign w:val="center"/>
          </w:tcPr>
          <w:p w14:paraId="6A69ECD2" w14:textId="77777777" w:rsidR="000A0EF5" w:rsidRDefault="000A0EF5" w:rsidP="00ED0F3A">
            <w:pPr>
              <w:spacing w:after="0" w:line="240" w:lineRule="auto"/>
              <w:jc w:val="center"/>
            </w:pPr>
          </w:p>
        </w:tc>
      </w:tr>
      <w:tr w:rsidR="000A0EF5" w14:paraId="0259A5FC" w14:textId="77777777" w:rsidTr="00A83136">
        <w:trPr>
          <w:trHeight w:hRule="exact" w:val="397"/>
          <w:jc w:val="center"/>
        </w:trPr>
        <w:tc>
          <w:tcPr>
            <w:tcW w:w="4531" w:type="dxa"/>
            <w:gridSpan w:val="2"/>
            <w:vAlign w:val="center"/>
          </w:tcPr>
          <w:p w14:paraId="664FF088" w14:textId="77777777" w:rsidR="000A0EF5" w:rsidRDefault="000A0EF5" w:rsidP="00ED0F3A">
            <w:pPr>
              <w:spacing w:after="0" w:line="240" w:lineRule="auto"/>
              <w:jc w:val="center"/>
            </w:pPr>
            <w:r>
              <w:rPr>
                <w:rFonts w:hint="eastAsia"/>
              </w:rPr>
              <w:t>ロープ</w:t>
            </w:r>
          </w:p>
        </w:tc>
        <w:tc>
          <w:tcPr>
            <w:tcW w:w="1276" w:type="dxa"/>
            <w:vAlign w:val="center"/>
          </w:tcPr>
          <w:p w14:paraId="23CB8B04" w14:textId="77777777" w:rsidR="000A0EF5" w:rsidRDefault="000A0EF5" w:rsidP="00ED0F3A">
            <w:pPr>
              <w:spacing w:after="0" w:line="240" w:lineRule="auto"/>
              <w:jc w:val="center"/>
            </w:pPr>
            <w:r>
              <w:rPr>
                <w:rFonts w:hint="eastAsia"/>
              </w:rPr>
              <w:t>1</w:t>
            </w:r>
            <w:r>
              <w:rPr>
                <w:rFonts w:hint="eastAsia"/>
              </w:rPr>
              <w:t>本</w:t>
            </w:r>
          </w:p>
        </w:tc>
        <w:tc>
          <w:tcPr>
            <w:tcW w:w="3276" w:type="dxa"/>
            <w:vMerge/>
            <w:vAlign w:val="center"/>
          </w:tcPr>
          <w:p w14:paraId="52A0EAB9" w14:textId="77777777" w:rsidR="000A0EF5" w:rsidRDefault="000A0EF5" w:rsidP="00ED0F3A">
            <w:pPr>
              <w:spacing w:after="0" w:line="240" w:lineRule="auto"/>
              <w:jc w:val="center"/>
            </w:pPr>
          </w:p>
        </w:tc>
      </w:tr>
      <w:tr w:rsidR="000A0EF5" w14:paraId="3B5F6B2F" w14:textId="77777777" w:rsidTr="00A83136">
        <w:trPr>
          <w:trHeight w:hRule="exact" w:val="397"/>
          <w:jc w:val="center"/>
        </w:trPr>
        <w:tc>
          <w:tcPr>
            <w:tcW w:w="4531" w:type="dxa"/>
            <w:gridSpan w:val="2"/>
            <w:vAlign w:val="center"/>
          </w:tcPr>
          <w:p w14:paraId="444161CE" w14:textId="77777777" w:rsidR="000A0EF5" w:rsidRDefault="000A0EF5" w:rsidP="00ED0F3A">
            <w:pPr>
              <w:spacing w:after="0" w:line="240" w:lineRule="auto"/>
              <w:jc w:val="center"/>
            </w:pPr>
            <w:r>
              <w:rPr>
                <w:rFonts w:hint="eastAsia"/>
              </w:rPr>
              <w:t>布担架</w:t>
            </w:r>
          </w:p>
        </w:tc>
        <w:tc>
          <w:tcPr>
            <w:tcW w:w="1276" w:type="dxa"/>
            <w:vAlign w:val="center"/>
          </w:tcPr>
          <w:p w14:paraId="1B51EA97" w14:textId="77777777" w:rsidR="000A0EF5" w:rsidRDefault="000A0EF5" w:rsidP="00ED0F3A">
            <w:pPr>
              <w:spacing w:after="0" w:line="240" w:lineRule="auto"/>
              <w:jc w:val="center"/>
            </w:pPr>
            <w:r>
              <w:rPr>
                <w:rFonts w:hint="eastAsia"/>
              </w:rPr>
              <w:t>1</w:t>
            </w:r>
            <w:r>
              <w:rPr>
                <w:rFonts w:hint="eastAsia"/>
              </w:rPr>
              <w:t>台</w:t>
            </w:r>
          </w:p>
        </w:tc>
        <w:tc>
          <w:tcPr>
            <w:tcW w:w="3276" w:type="dxa"/>
            <w:vMerge/>
            <w:vAlign w:val="center"/>
          </w:tcPr>
          <w:p w14:paraId="30A169AA" w14:textId="77777777" w:rsidR="000A0EF5" w:rsidRDefault="000A0EF5" w:rsidP="00ED0F3A">
            <w:pPr>
              <w:spacing w:after="0" w:line="240" w:lineRule="auto"/>
              <w:jc w:val="center"/>
            </w:pPr>
          </w:p>
        </w:tc>
      </w:tr>
      <w:tr w:rsidR="000A0EF5" w14:paraId="17F4BB8F" w14:textId="77777777" w:rsidTr="00A83136">
        <w:trPr>
          <w:trHeight w:hRule="exact" w:val="397"/>
          <w:jc w:val="center"/>
        </w:trPr>
        <w:tc>
          <w:tcPr>
            <w:tcW w:w="4531" w:type="dxa"/>
            <w:gridSpan w:val="2"/>
            <w:vAlign w:val="center"/>
          </w:tcPr>
          <w:p w14:paraId="569FCE67" w14:textId="77777777" w:rsidR="000A0EF5" w:rsidRDefault="000A0EF5" w:rsidP="00ED0F3A">
            <w:pPr>
              <w:spacing w:after="0" w:line="240" w:lineRule="auto"/>
              <w:jc w:val="center"/>
            </w:pPr>
            <w:r>
              <w:rPr>
                <w:rFonts w:hint="eastAsia"/>
              </w:rPr>
              <w:lastRenderedPageBreak/>
              <w:t>救急箱（袋）</w:t>
            </w:r>
          </w:p>
        </w:tc>
        <w:tc>
          <w:tcPr>
            <w:tcW w:w="1276" w:type="dxa"/>
            <w:vAlign w:val="center"/>
          </w:tcPr>
          <w:p w14:paraId="4BBE2793" w14:textId="77777777" w:rsidR="000A0EF5" w:rsidRDefault="000A0EF5" w:rsidP="00ED0F3A">
            <w:pPr>
              <w:spacing w:after="0" w:line="240" w:lineRule="auto"/>
              <w:jc w:val="center"/>
            </w:pPr>
            <w:r>
              <w:rPr>
                <w:rFonts w:hint="eastAsia"/>
              </w:rPr>
              <w:t>1</w:t>
            </w:r>
            <w:r>
              <w:rPr>
                <w:rFonts w:hint="eastAsia"/>
              </w:rPr>
              <w:t>箱</w:t>
            </w:r>
          </w:p>
        </w:tc>
        <w:tc>
          <w:tcPr>
            <w:tcW w:w="3276" w:type="dxa"/>
            <w:vMerge/>
            <w:vAlign w:val="center"/>
          </w:tcPr>
          <w:p w14:paraId="59010A4B" w14:textId="77777777" w:rsidR="000A0EF5" w:rsidRDefault="000A0EF5" w:rsidP="00ED0F3A">
            <w:pPr>
              <w:spacing w:after="0" w:line="240" w:lineRule="auto"/>
              <w:jc w:val="center"/>
            </w:pPr>
          </w:p>
        </w:tc>
      </w:tr>
      <w:tr w:rsidR="000A0EF5" w14:paraId="7AFA1648" w14:textId="77777777" w:rsidTr="00A83136">
        <w:trPr>
          <w:trHeight w:val="397"/>
          <w:jc w:val="center"/>
        </w:trPr>
        <w:tc>
          <w:tcPr>
            <w:tcW w:w="1134" w:type="dxa"/>
            <w:vMerge w:val="restart"/>
            <w:textDirection w:val="tbRlV"/>
            <w:vAlign w:val="center"/>
          </w:tcPr>
          <w:p w14:paraId="22CC2E66" w14:textId="77777777" w:rsidR="000A0EF5" w:rsidRDefault="000A0EF5" w:rsidP="00ED0F3A">
            <w:pPr>
              <w:spacing w:after="0" w:line="240" w:lineRule="auto"/>
              <w:ind w:left="113" w:right="113"/>
              <w:jc w:val="center"/>
            </w:pPr>
            <w:r>
              <w:rPr>
                <w:rFonts w:hint="eastAsia"/>
              </w:rPr>
              <w:t>救急箱内容物</w:t>
            </w:r>
          </w:p>
        </w:tc>
        <w:tc>
          <w:tcPr>
            <w:tcW w:w="3397" w:type="dxa"/>
            <w:vAlign w:val="center"/>
          </w:tcPr>
          <w:p w14:paraId="0E1CC38B" w14:textId="77777777" w:rsidR="000A0EF5" w:rsidRDefault="000A0EF5" w:rsidP="00ED0F3A">
            <w:pPr>
              <w:spacing w:after="0" w:line="240" w:lineRule="auto"/>
              <w:jc w:val="center"/>
            </w:pPr>
            <w:r>
              <w:rPr>
                <w:rFonts w:hint="eastAsia"/>
              </w:rPr>
              <w:t>三角巾</w:t>
            </w:r>
          </w:p>
        </w:tc>
        <w:tc>
          <w:tcPr>
            <w:tcW w:w="1276" w:type="dxa"/>
            <w:vAlign w:val="center"/>
          </w:tcPr>
          <w:p w14:paraId="00865FBA" w14:textId="77777777" w:rsidR="000A0EF5" w:rsidRDefault="000A0EF5" w:rsidP="00ED0F3A">
            <w:pPr>
              <w:spacing w:after="0" w:line="240" w:lineRule="auto"/>
              <w:jc w:val="center"/>
            </w:pPr>
            <w:r>
              <w:rPr>
                <w:rFonts w:hint="eastAsia"/>
              </w:rPr>
              <w:t>10</w:t>
            </w:r>
            <w:r>
              <w:rPr>
                <w:rFonts w:hint="eastAsia"/>
              </w:rPr>
              <w:t>枚</w:t>
            </w:r>
          </w:p>
        </w:tc>
        <w:tc>
          <w:tcPr>
            <w:tcW w:w="3276" w:type="dxa"/>
            <w:vMerge/>
            <w:vAlign w:val="center"/>
          </w:tcPr>
          <w:p w14:paraId="3E1306D6" w14:textId="77777777" w:rsidR="000A0EF5" w:rsidRDefault="000A0EF5" w:rsidP="00ED0F3A">
            <w:pPr>
              <w:spacing w:after="0" w:line="240" w:lineRule="auto"/>
              <w:jc w:val="center"/>
            </w:pPr>
          </w:p>
        </w:tc>
      </w:tr>
      <w:tr w:rsidR="000A0EF5" w14:paraId="21CE97B9" w14:textId="77777777" w:rsidTr="00A83136">
        <w:trPr>
          <w:trHeight w:val="397"/>
          <w:jc w:val="center"/>
        </w:trPr>
        <w:tc>
          <w:tcPr>
            <w:tcW w:w="1134" w:type="dxa"/>
            <w:vMerge/>
            <w:vAlign w:val="center"/>
          </w:tcPr>
          <w:p w14:paraId="6735CBF4" w14:textId="77777777" w:rsidR="000A0EF5" w:rsidRDefault="000A0EF5" w:rsidP="00ED0F3A">
            <w:pPr>
              <w:spacing w:after="0" w:line="240" w:lineRule="auto"/>
              <w:jc w:val="center"/>
            </w:pPr>
          </w:p>
        </w:tc>
        <w:tc>
          <w:tcPr>
            <w:tcW w:w="3397" w:type="dxa"/>
            <w:vAlign w:val="center"/>
          </w:tcPr>
          <w:p w14:paraId="15DE3CF7" w14:textId="77777777" w:rsidR="000A0EF5" w:rsidRDefault="000A0EF5" w:rsidP="00ED0F3A">
            <w:pPr>
              <w:spacing w:after="0" w:line="240" w:lineRule="auto"/>
              <w:jc w:val="center"/>
            </w:pPr>
            <w:r>
              <w:rPr>
                <w:rFonts w:hint="eastAsia"/>
              </w:rPr>
              <w:t>包帯</w:t>
            </w:r>
          </w:p>
        </w:tc>
        <w:tc>
          <w:tcPr>
            <w:tcW w:w="1276" w:type="dxa"/>
            <w:vAlign w:val="center"/>
          </w:tcPr>
          <w:p w14:paraId="09D583BC" w14:textId="77777777" w:rsidR="000A0EF5" w:rsidRDefault="000A0EF5" w:rsidP="00ED0F3A">
            <w:pPr>
              <w:spacing w:after="0" w:line="240" w:lineRule="auto"/>
              <w:jc w:val="center"/>
            </w:pPr>
            <w:r>
              <w:rPr>
                <w:rFonts w:hint="eastAsia"/>
              </w:rPr>
              <w:t>12</w:t>
            </w:r>
            <w:r>
              <w:rPr>
                <w:rFonts w:hint="eastAsia"/>
              </w:rPr>
              <w:t>本</w:t>
            </w:r>
          </w:p>
        </w:tc>
        <w:tc>
          <w:tcPr>
            <w:tcW w:w="3276" w:type="dxa"/>
            <w:vMerge/>
            <w:vAlign w:val="center"/>
          </w:tcPr>
          <w:p w14:paraId="5F2B7905" w14:textId="77777777" w:rsidR="000A0EF5" w:rsidRDefault="000A0EF5" w:rsidP="00ED0F3A">
            <w:pPr>
              <w:spacing w:after="0" w:line="240" w:lineRule="auto"/>
              <w:jc w:val="center"/>
            </w:pPr>
          </w:p>
        </w:tc>
      </w:tr>
      <w:tr w:rsidR="000A0EF5" w14:paraId="30DF0637" w14:textId="77777777" w:rsidTr="00A83136">
        <w:trPr>
          <w:trHeight w:val="397"/>
          <w:jc w:val="center"/>
        </w:trPr>
        <w:tc>
          <w:tcPr>
            <w:tcW w:w="1134" w:type="dxa"/>
            <w:vMerge/>
            <w:vAlign w:val="center"/>
          </w:tcPr>
          <w:p w14:paraId="0D9F650F" w14:textId="77777777" w:rsidR="000A0EF5" w:rsidRDefault="000A0EF5" w:rsidP="00ED0F3A">
            <w:pPr>
              <w:spacing w:after="0" w:line="240" w:lineRule="auto"/>
              <w:jc w:val="center"/>
            </w:pPr>
          </w:p>
        </w:tc>
        <w:tc>
          <w:tcPr>
            <w:tcW w:w="3397" w:type="dxa"/>
            <w:vAlign w:val="center"/>
          </w:tcPr>
          <w:p w14:paraId="36F4A38D" w14:textId="77777777" w:rsidR="000A0EF5" w:rsidRDefault="000A0EF5" w:rsidP="00ED0F3A">
            <w:pPr>
              <w:spacing w:after="0" w:line="240" w:lineRule="auto"/>
              <w:jc w:val="center"/>
            </w:pPr>
            <w:r>
              <w:rPr>
                <w:rFonts w:hint="eastAsia"/>
              </w:rPr>
              <w:t>滅菌ガーゼ（</w:t>
            </w:r>
            <w:r>
              <w:rPr>
                <w:rFonts w:hint="eastAsia"/>
              </w:rPr>
              <w:t>25</w:t>
            </w:r>
            <w:r>
              <w:rPr>
                <w:rFonts w:hint="eastAsia"/>
              </w:rPr>
              <w:t>枚以上入り）</w:t>
            </w:r>
          </w:p>
        </w:tc>
        <w:tc>
          <w:tcPr>
            <w:tcW w:w="1276" w:type="dxa"/>
            <w:vAlign w:val="center"/>
          </w:tcPr>
          <w:p w14:paraId="62332D6A" w14:textId="77777777" w:rsidR="000A0EF5" w:rsidRDefault="000A0EF5" w:rsidP="00ED0F3A">
            <w:pPr>
              <w:spacing w:after="0" w:line="240" w:lineRule="auto"/>
              <w:jc w:val="center"/>
            </w:pPr>
            <w:r>
              <w:rPr>
                <w:rFonts w:hint="eastAsia"/>
              </w:rPr>
              <w:t>1</w:t>
            </w:r>
            <w:r>
              <w:rPr>
                <w:rFonts w:hint="eastAsia"/>
              </w:rPr>
              <w:t>箱</w:t>
            </w:r>
          </w:p>
        </w:tc>
        <w:tc>
          <w:tcPr>
            <w:tcW w:w="3276" w:type="dxa"/>
            <w:vMerge/>
            <w:vAlign w:val="center"/>
          </w:tcPr>
          <w:p w14:paraId="60622980" w14:textId="77777777" w:rsidR="000A0EF5" w:rsidRDefault="000A0EF5" w:rsidP="00ED0F3A">
            <w:pPr>
              <w:spacing w:after="0" w:line="240" w:lineRule="auto"/>
              <w:jc w:val="center"/>
            </w:pPr>
          </w:p>
        </w:tc>
      </w:tr>
      <w:tr w:rsidR="000A0EF5" w14:paraId="0D10C161" w14:textId="77777777" w:rsidTr="00A83136">
        <w:trPr>
          <w:trHeight w:val="397"/>
          <w:jc w:val="center"/>
        </w:trPr>
        <w:tc>
          <w:tcPr>
            <w:tcW w:w="1134" w:type="dxa"/>
            <w:vMerge/>
            <w:vAlign w:val="center"/>
          </w:tcPr>
          <w:p w14:paraId="76FE4957" w14:textId="77777777" w:rsidR="000A0EF5" w:rsidRDefault="000A0EF5" w:rsidP="00ED0F3A">
            <w:pPr>
              <w:spacing w:after="0" w:line="240" w:lineRule="auto"/>
              <w:jc w:val="center"/>
            </w:pPr>
          </w:p>
        </w:tc>
        <w:tc>
          <w:tcPr>
            <w:tcW w:w="3397" w:type="dxa"/>
            <w:vAlign w:val="center"/>
          </w:tcPr>
          <w:p w14:paraId="145074E3" w14:textId="77777777" w:rsidR="000A0EF5" w:rsidRDefault="000A0EF5" w:rsidP="00ED0F3A">
            <w:pPr>
              <w:spacing w:after="0" w:line="240" w:lineRule="auto"/>
              <w:jc w:val="center"/>
            </w:pPr>
            <w:r>
              <w:rPr>
                <w:rFonts w:hint="eastAsia"/>
              </w:rPr>
              <w:t>紙絆創膏</w:t>
            </w:r>
          </w:p>
        </w:tc>
        <w:tc>
          <w:tcPr>
            <w:tcW w:w="1276" w:type="dxa"/>
            <w:vAlign w:val="center"/>
          </w:tcPr>
          <w:p w14:paraId="6DA0D9B1" w14:textId="77777777" w:rsidR="000A0EF5" w:rsidRDefault="000A0EF5" w:rsidP="00ED0F3A">
            <w:pPr>
              <w:spacing w:after="0" w:line="240" w:lineRule="auto"/>
              <w:jc w:val="center"/>
            </w:pPr>
            <w:r>
              <w:rPr>
                <w:rFonts w:hint="eastAsia"/>
              </w:rPr>
              <w:t>1</w:t>
            </w:r>
            <w:r>
              <w:rPr>
                <w:rFonts w:hint="eastAsia"/>
              </w:rPr>
              <w:t>巻</w:t>
            </w:r>
          </w:p>
        </w:tc>
        <w:tc>
          <w:tcPr>
            <w:tcW w:w="3276" w:type="dxa"/>
            <w:vMerge/>
            <w:vAlign w:val="center"/>
          </w:tcPr>
          <w:p w14:paraId="4ECC421A" w14:textId="77777777" w:rsidR="000A0EF5" w:rsidRDefault="000A0EF5" w:rsidP="00ED0F3A">
            <w:pPr>
              <w:spacing w:after="0" w:line="240" w:lineRule="auto"/>
              <w:jc w:val="center"/>
            </w:pPr>
          </w:p>
        </w:tc>
      </w:tr>
      <w:tr w:rsidR="000A0EF5" w14:paraId="41AB537C" w14:textId="77777777" w:rsidTr="00A83136">
        <w:trPr>
          <w:trHeight w:val="397"/>
          <w:jc w:val="center"/>
        </w:trPr>
        <w:tc>
          <w:tcPr>
            <w:tcW w:w="1134" w:type="dxa"/>
            <w:vMerge/>
            <w:vAlign w:val="center"/>
          </w:tcPr>
          <w:p w14:paraId="56D76939" w14:textId="77777777" w:rsidR="000A0EF5" w:rsidRDefault="000A0EF5" w:rsidP="00ED0F3A">
            <w:pPr>
              <w:spacing w:after="0" w:line="240" w:lineRule="auto"/>
              <w:jc w:val="center"/>
            </w:pPr>
          </w:p>
        </w:tc>
        <w:tc>
          <w:tcPr>
            <w:tcW w:w="3397" w:type="dxa"/>
            <w:vAlign w:val="center"/>
          </w:tcPr>
          <w:p w14:paraId="20EC9862" w14:textId="77777777" w:rsidR="000A0EF5" w:rsidRDefault="000A0EF5" w:rsidP="00ED0F3A">
            <w:pPr>
              <w:spacing w:after="0" w:line="240" w:lineRule="auto"/>
              <w:jc w:val="center"/>
            </w:pPr>
            <w:r>
              <w:rPr>
                <w:rFonts w:hint="eastAsia"/>
              </w:rPr>
              <w:t>ピンセット</w:t>
            </w:r>
          </w:p>
        </w:tc>
        <w:tc>
          <w:tcPr>
            <w:tcW w:w="1276" w:type="dxa"/>
            <w:vAlign w:val="center"/>
          </w:tcPr>
          <w:p w14:paraId="2F9EB7ED" w14:textId="77777777" w:rsidR="000A0EF5" w:rsidRDefault="000A0EF5" w:rsidP="00ED0F3A">
            <w:pPr>
              <w:spacing w:after="0" w:line="240" w:lineRule="auto"/>
              <w:jc w:val="center"/>
            </w:pPr>
            <w:r>
              <w:rPr>
                <w:rFonts w:hint="eastAsia"/>
              </w:rPr>
              <w:t>1</w:t>
            </w:r>
            <w:r>
              <w:rPr>
                <w:rFonts w:hint="eastAsia"/>
              </w:rPr>
              <w:t>本</w:t>
            </w:r>
          </w:p>
        </w:tc>
        <w:tc>
          <w:tcPr>
            <w:tcW w:w="3276" w:type="dxa"/>
            <w:vMerge/>
            <w:vAlign w:val="center"/>
          </w:tcPr>
          <w:p w14:paraId="7702CE25" w14:textId="77777777" w:rsidR="000A0EF5" w:rsidRDefault="000A0EF5" w:rsidP="00ED0F3A">
            <w:pPr>
              <w:spacing w:after="0" w:line="240" w:lineRule="auto"/>
              <w:jc w:val="center"/>
            </w:pPr>
          </w:p>
        </w:tc>
      </w:tr>
      <w:tr w:rsidR="000A0EF5" w14:paraId="61A2D02D" w14:textId="77777777" w:rsidTr="00A83136">
        <w:trPr>
          <w:trHeight w:val="397"/>
          <w:jc w:val="center"/>
        </w:trPr>
        <w:tc>
          <w:tcPr>
            <w:tcW w:w="1134" w:type="dxa"/>
            <w:vMerge/>
            <w:vAlign w:val="center"/>
          </w:tcPr>
          <w:p w14:paraId="64AE8134" w14:textId="77777777" w:rsidR="000A0EF5" w:rsidRDefault="000A0EF5" w:rsidP="00ED0F3A">
            <w:pPr>
              <w:spacing w:after="0" w:line="240" w:lineRule="auto"/>
              <w:jc w:val="center"/>
            </w:pPr>
          </w:p>
        </w:tc>
        <w:tc>
          <w:tcPr>
            <w:tcW w:w="3397" w:type="dxa"/>
            <w:vAlign w:val="center"/>
          </w:tcPr>
          <w:p w14:paraId="159F9AD5" w14:textId="77777777" w:rsidR="000A0EF5" w:rsidRDefault="000A0EF5" w:rsidP="00ED0F3A">
            <w:pPr>
              <w:spacing w:after="0" w:line="240" w:lineRule="auto"/>
              <w:jc w:val="center"/>
            </w:pPr>
            <w:r>
              <w:rPr>
                <w:rFonts w:hint="eastAsia"/>
              </w:rPr>
              <w:t>ハサミ</w:t>
            </w:r>
          </w:p>
        </w:tc>
        <w:tc>
          <w:tcPr>
            <w:tcW w:w="1276" w:type="dxa"/>
            <w:vAlign w:val="center"/>
          </w:tcPr>
          <w:p w14:paraId="2703A948" w14:textId="77777777" w:rsidR="000A0EF5" w:rsidRDefault="000A0EF5" w:rsidP="00ED0F3A">
            <w:pPr>
              <w:spacing w:after="0" w:line="240" w:lineRule="auto"/>
              <w:jc w:val="center"/>
            </w:pPr>
            <w:r>
              <w:rPr>
                <w:rFonts w:hint="eastAsia"/>
              </w:rPr>
              <w:t>1</w:t>
            </w:r>
            <w:r>
              <w:rPr>
                <w:rFonts w:hint="eastAsia"/>
              </w:rPr>
              <w:t>丁</w:t>
            </w:r>
          </w:p>
        </w:tc>
        <w:tc>
          <w:tcPr>
            <w:tcW w:w="3276" w:type="dxa"/>
            <w:vMerge/>
            <w:vAlign w:val="center"/>
          </w:tcPr>
          <w:p w14:paraId="52820912" w14:textId="77777777" w:rsidR="000A0EF5" w:rsidRDefault="000A0EF5" w:rsidP="00ED0F3A">
            <w:pPr>
              <w:spacing w:after="0" w:line="240" w:lineRule="auto"/>
              <w:jc w:val="center"/>
            </w:pPr>
          </w:p>
        </w:tc>
      </w:tr>
      <w:tr w:rsidR="000A0EF5" w14:paraId="3D64D94E" w14:textId="77777777" w:rsidTr="00A83136">
        <w:trPr>
          <w:trHeight w:val="397"/>
          <w:jc w:val="center"/>
        </w:trPr>
        <w:tc>
          <w:tcPr>
            <w:tcW w:w="1134" w:type="dxa"/>
            <w:vMerge/>
            <w:vAlign w:val="center"/>
          </w:tcPr>
          <w:p w14:paraId="3E1949FB" w14:textId="77777777" w:rsidR="000A0EF5" w:rsidRDefault="000A0EF5" w:rsidP="00ED0F3A">
            <w:pPr>
              <w:spacing w:after="0" w:line="240" w:lineRule="auto"/>
              <w:jc w:val="center"/>
            </w:pPr>
          </w:p>
        </w:tc>
        <w:tc>
          <w:tcPr>
            <w:tcW w:w="3397" w:type="dxa"/>
            <w:vAlign w:val="center"/>
          </w:tcPr>
          <w:p w14:paraId="6B37F0C8" w14:textId="77777777" w:rsidR="000A0EF5" w:rsidRDefault="000A0EF5" w:rsidP="00ED0F3A">
            <w:pPr>
              <w:spacing w:after="0" w:line="240" w:lineRule="auto"/>
              <w:jc w:val="center"/>
            </w:pPr>
            <w:r>
              <w:rPr>
                <w:rFonts w:hint="eastAsia"/>
              </w:rPr>
              <w:t>殺菌消毒液</w:t>
            </w:r>
          </w:p>
        </w:tc>
        <w:tc>
          <w:tcPr>
            <w:tcW w:w="1276" w:type="dxa"/>
            <w:vAlign w:val="center"/>
          </w:tcPr>
          <w:p w14:paraId="5C1D1740" w14:textId="77777777" w:rsidR="000A0EF5" w:rsidRDefault="000A0EF5" w:rsidP="00ED0F3A">
            <w:pPr>
              <w:spacing w:after="0" w:line="240" w:lineRule="auto"/>
              <w:jc w:val="center"/>
            </w:pPr>
            <w:r>
              <w:rPr>
                <w:rFonts w:hint="eastAsia"/>
              </w:rPr>
              <w:t>1</w:t>
            </w:r>
            <w:r>
              <w:rPr>
                <w:rFonts w:hint="eastAsia"/>
              </w:rPr>
              <w:t>本</w:t>
            </w:r>
          </w:p>
        </w:tc>
        <w:tc>
          <w:tcPr>
            <w:tcW w:w="3276" w:type="dxa"/>
            <w:vMerge/>
            <w:vAlign w:val="center"/>
          </w:tcPr>
          <w:p w14:paraId="6311CFFC" w14:textId="77777777" w:rsidR="000A0EF5" w:rsidRDefault="000A0EF5" w:rsidP="00ED0F3A">
            <w:pPr>
              <w:spacing w:after="0" w:line="240" w:lineRule="auto"/>
              <w:jc w:val="center"/>
            </w:pPr>
          </w:p>
        </w:tc>
      </w:tr>
      <w:tr w:rsidR="000A0EF5" w14:paraId="2A8CAE86" w14:textId="77777777" w:rsidTr="00A83136">
        <w:trPr>
          <w:trHeight w:val="397"/>
          <w:jc w:val="center"/>
        </w:trPr>
        <w:tc>
          <w:tcPr>
            <w:tcW w:w="1134" w:type="dxa"/>
            <w:vMerge/>
            <w:vAlign w:val="center"/>
          </w:tcPr>
          <w:p w14:paraId="60F1483F" w14:textId="77777777" w:rsidR="000A0EF5" w:rsidRDefault="000A0EF5" w:rsidP="00ED0F3A">
            <w:pPr>
              <w:spacing w:after="0" w:line="240" w:lineRule="auto"/>
              <w:jc w:val="center"/>
            </w:pPr>
          </w:p>
        </w:tc>
        <w:tc>
          <w:tcPr>
            <w:tcW w:w="3397" w:type="dxa"/>
            <w:vAlign w:val="center"/>
          </w:tcPr>
          <w:p w14:paraId="236D7A98" w14:textId="77777777" w:rsidR="000A0EF5" w:rsidRDefault="000A0EF5" w:rsidP="00ED0F3A">
            <w:pPr>
              <w:spacing w:after="0" w:line="240" w:lineRule="auto"/>
              <w:jc w:val="center"/>
            </w:pPr>
            <w:r>
              <w:rPr>
                <w:rFonts w:hint="eastAsia"/>
              </w:rPr>
              <w:t>伸縮包帯</w:t>
            </w:r>
          </w:p>
        </w:tc>
        <w:tc>
          <w:tcPr>
            <w:tcW w:w="1276" w:type="dxa"/>
            <w:vAlign w:val="center"/>
          </w:tcPr>
          <w:p w14:paraId="3A04EDAA" w14:textId="77777777" w:rsidR="000A0EF5" w:rsidRDefault="000A0EF5" w:rsidP="00ED0F3A">
            <w:pPr>
              <w:spacing w:after="0" w:line="240" w:lineRule="auto"/>
              <w:jc w:val="center"/>
            </w:pPr>
            <w:r>
              <w:rPr>
                <w:rFonts w:hint="eastAsia"/>
              </w:rPr>
              <w:t>1</w:t>
            </w:r>
            <w:r>
              <w:rPr>
                <w:rFonts w:hint="eastAsia"/>
              </w:rPr>
              <w:t>本</w:t>
            </w:r>
          </w:p>
        </w:tc>
        <w:tc>
          <w:tcPr>
            <w:tcW w:w="3276" w:type="dxa"/>
            <w:vMerge/>
            <w:vAlign w:val="center"/>
          </w:tcPr>
          <w:p w14:paraId="6A1E616E" w14:textId="77777777" w:rsidR="000A0EF5" w:rsidRDefault="000A0EF5" w:rsidP="00ED0F3A">
            <w:pPr>
              <w:spacing w:after="0" w:line="240" w:lineRule="auto"/>
              <w:jc w:val="center"/>
            </w:pPr>
          </w:p>
        </w:tc>
      </w:tr>
    </w:tbl>
    <w:p w14:paraId="62F9113B" w14:textId="697B9954" w:rsidR="00903E71" w:rsidRDefault="00406653" w:rsidP="00D9620E">
      <w:pPr>
        <w:pStyle w:val="2"/>
        <w:spacing w:before="305"/>
      </w:pPr>
      <w:bookmarkStart w:id="28" w:name="_Toc135319975"/>
      <w:r>
        <w:rPr>
          <w:rFonts w:hint="eastAsia"/>
        </w:rPr>
        <w:t>その他指針等に基づく備蓄について</w:t>
      </w:r>
      <w:bookmarkEnd w:id="28"/>
    </w:p>
    <w:p w14:paraId="34426086" w14:textId="61E8BA8C" w:rsidR="003C1642" w:rsidRDefault="003C1642" w:rsidP="00A42118">
      <w:pPr>
        <w:spacing w:afterLines="50" w:after="152" w:line="240" w:lineRule="auto"/>
        <w:ind w:firstLineChars="100" w:firstLine="220"/>
      </w:pPr>
      <w:r>
        <w:rPr>
          <w:rFonts w:hint="eastAsia"/>
        </w:rPr>
        <w:t>本市では、国や大阪府が作成した指針やガイドライン</w:t>
      </w:r>
      <w:r w:rsidR="00552AB8">
        <w:rPr>
          <w:rFonts w:hint="eastAsia"/>
        </w:rPr>
        <w:t>、マニュアル</w:t>
      </w:r>
      <w:r>
        <w:rPr>
          <w:rFonts w:hint="eastAsia"/>
        </w:rPr>
        <w:t>に基づき、</w:t>
      </w:r>
      <w:r w:rsidR="00552AB8">
        <w:rPr>
          <w:rFonts w:hint="eastAsia"/>
        </w:rPr>
        <w:t>避難所の環境整備などを目的として必要な物資の備蓄を進めてい</w:t>
      </w:r>
      <w:r w:rsidR="009D61A8">
        <w:rPr>
          <w:rFonts w:hint="eastAsia"/>
        </w:rPr>
        <w:t>る</w:t>
      </w:r>
      <w:r w:rsidR="00552AB8">
        <w:rPr>
          <w:rFonts w:hint="eastAsia"/>
        </w:rPr>
        <w:t>。</w:t>
      </w:r>
    </w:p>
    <w:p w14:paraId="36A10D0D" w14:textId="0A9B909E" w:rsidR="00FD2AB1" w:rsidRPr="003C1642" w:rsidRDefault="00A72AEC" w:rsidP="00A42118">
      <w:pPr>
        <w:spacing w:afterLines="50" w:after="152" w:line="240" w:lineRule="auto"/>
        <w:ind w:firstLineChars="100" w:firstLine="220"/>
      </w:pPr>
      <w:r>
        <w:rPr>
          <w:rFonts w:hint="eastAsia"/>
        </w:rPr>
        <w:t>今後も</w:t>
      </w:r>
      <w:r w:rsidR="009D61A8">
        <w:rPr>
          <w:rFonts w:hint="eastAsia"/>
        </w:rPr>
        <w:t>避難所開設当初から必要な</w:t>
      </w:r>
      <w:r>
        <w:rPr>
          <w:rFonts w:hint="eastAsia"/>
        </w:rPr>
        <w:t>物資、国の指針等で備蓄するべきとされている物資から優先して避難生活の</w:t>
      </w:r>
      <w:r>
        <w:rPr>
          <w:rFonts w:hint="eastAsia"/>
        </w:rPr>
        <w:t>QOL</w:t>
      </w:r>
      <w:r>
        <w:rPr>
          <w:rFonts w:hint="eastAsia"/>
        </w:rPr>
        <w:t>向上などに必要な</w:t>
      </w:r>
      <w:r w:rsidR="009D61A8">
        <w:rPr>
          <w:rFonts w:hint="eastAsia"/>
        </w:rPr>
        <w:t>物資の拡充を進める必要がある。</w:t>
      </w:r>
    </w:p>
    <w:tbl>
      <w:tblPr>
        <w:tblStyle w:val="a5"/>
        <w:tblW w:w="8931" w:type="dxa"/>
        <w:jc w:val="center"/>
        <w:tblLook w:val="04A0" w:firstRow="1" w:lastRow="0" w:firstColumn="1" w:lastColumn="0" w:noHBand="0" w:noVBand="1"/>
      </w:tblPr>
      <w:tblGrid>
        <w:gridCol w:w="2269"/>
        <w:gridCol w:w="2977"/>
        <w:gridCol w:w="2126"/>
        <w:gridCol w:w="1559"/>
      </w:tblGrid>
      <w:tr w:rsidR="00F83EA6" w14:paraId="4E807C1B" w14:textId="77777777" w:rsidTr="006E058B">
        <w:trPr>
          <w:trHeight w:val="567"/>
          <w:jc w:val="center"/>
        </w:trPr>
        <w:tc>
          <w:tcPr>
            <w:tcW w:w="2269" w:type="dxa"/>
            <w:vMerge w:val="restart"/>
            <w:vAlign w:val="center"/>
          </w:tcPr>
          <w:p w14:paraId="5B7E747A" w14:textId="77777777" w:rsidR="00F83EA6" w:rsidRDefault="00F83EA6" w:rsidP="00E41160">
            <w:pPr>
              <w:spacing w:after="0" w:line="240" w:lineRule="auto"/>
              <w:jc w:val="center"/>
            </w:pPr>
            <w:r>
              <w:rPr>
                <w:rFonts w:hint="eastAsia"/>
              </w:rPr>
              <w:t>品目</w:t>
            </w:r>
          </w:p>
        </w:tc>
        <w:tc>
          <w:tcPr>
            <w:tcW w:w="2977" w:type="dxa"/>
            <w:tcBorders>
              <w:bottom w:val="single" w:sz="4" w:space="0" w:color="000000"/>
            </w:tcBorders>
            <w:vAlign w:val="center"/>
          </w:tcPr>
          <w:p w14:paraId="1D475FF0" w14:textId="77777777" w:rsidR="00F83EA6" w:rsidRDefault="00F83EA6" w:rsidP="00E41160">
            <w:pPr>
              <w:spacing w:after="0" w:line="240" w:lineRule="auto"/>
              <w:jc w:val="center"/>
            </w:pPr>
            <w:r>
              <w:rPr>
                <w:rFonts w:hint="eastAsia"/>
              </w:rPr>
              <w:t>算出式</w:t>
            </w:r>
          </w:p>
        </w:tc>
        <w:tc>
          <w:tcPr>
            <w:tcW w:w="2126" w:type="dxa"/>
            <w:tcBorders>
              <w:bottom w:val="single" w:sz="4" w:space="0" w:color="000000"/>
            </w:tcBorders>
            <w:vAlign w:val="center"/>
          </w:tcPr>
          <w:p w14:paraId="56383814" w14:textId="77777777" w:rsidR="00F83EA6" w:rsidRDefault="00F83EA6" w:rsidP="00E41160">
            <w:pPr>
              <w:spacing w:after="0" w:line="240" w:lineRule="auto"/>
              <w:jc w:val="center"/>
            </w:pPr>
            <w:r>
              <w:rPr>
                <w:rFonts w:hint="eastAsia"/>
              </w:rPr>
              <w:t>数量</w:t>
            </w:r>
          </w:p>
        </w:tc>
        <w:tc>
          <w:tcPr>
            <w:tcW w:w="1559" w:type="dxa"/>
            <w:vMerge w:val="restart"/>
            <w:vAlign w:val="center"/>
          </w:tcPr>
          <w:p w14:paraId="45B86827" w14:textId="1A640BBF" w:rsidR="00F83EA6" w:rsidRDefault="00F83EA6" w:rsidP="00E41160">
            <w:pPr>
              <w:spacing w:after="0" w:line="240" w:lineRule="auto"/>
              <w:jc w:val="center"/>
            </w:pPr>
            <w:r>
              <w:rPr>
                <w:rFonts w:hint="eastAsia"/>
              </w:rPr>
              <w:t>更新目安</w:t>
            </w:r>
          </w:p>
        </w:tc>
      </w:tr>
      <w:tr w:rsidR="00F83EA6" w14:paraId="132646AA" w14:textId="77777777" w:rsidTr="006E058B">
        <w:trPr>
          <w:trHeight w:hRule="exact" w:val="567"/>
          <w:jc w:val="center"/>
        </w:trPr>
        <w:tc>
          <w:tcPr>
            <w:tcW w:w="2269" w:type="dxa"/>
            <w:vMerge/>
            <w:vAlign w:val="center"/>
          </w:tcPr>
          <w:p w14:paraId="3225ECC7" w14:textId="77777777" w:rsidR="00F83EA6" w:rsidRDefault="00F83EA6" w:rsidP="00E41160">
            <w:pPr>
              <w:spacing w:after="0" w:line="240" w:lineRule="auto"/>
              <w:jc w:val="center"/>
            </w:pPr>
          </w:p>
        </w:tc>
        <w:tc>
          <w:tcPr>
            <w:tcW w:w="5103" w:type="dxa"/>
            <w:gridSpan w:val="2"/>
            <w:tcBorders>
              <w:top w:val="nil"/>
            </w:tcBorders>
            <w:vAlign w:val="center"/>
          </w:tcPr>
          <w:p w14:paraId="73F96761" w14:textId="77777777" w:rsidR="00F83EA6" w:rsidRDefault="00F83EA6" w:rsidP="00E41160">
            <w:pPr>
              <w:spacing w:after="0" w:line="240" w:lineRule="auto"/>
              <w:jc w:val="center"/>
            </w:pPr>
            <w:r w:rsidRPr="005F091A">
              <w:rPr>
                <w:rFonts w:hint="eastAsia"/>
              </w:rPr>
              <w:t>A=</w:t>
            </w:r>
            <w:r w:rsidRPr="005F091A">
              <w:rPr>
                <w:rFonts w:hint="eastAsia"/>
              </w:rPr>
              <w:t xml:space="preserve">大阪市の避難所避難者数　</w:t>
            </w:r>
            <w:r w:rsidRPr="005F091A">
              <w:rPr>
                <w:rFonts w:hint="eastAsia"/>
              </w:rPr>
              <w:t>529,787</w:t>
            </w:r>
            <w:r w:rsidRPr="005F091A">
              <w:rPr>
                <w:rFonts w:hint="eastAsia"/>
              </w:rPr>
              <w:t>人</w:t>
            </w:r>
          </w:p>
        </w:tc>
        <w:tc>
          <w:tcPr>
            <w:tcW w:w="1559" w:type="dxa"/>
            <w:vMerge/>
            <w:vAlign w:val="center"/>
          </w:tcPr>
          <w:p w14:paraId="41FFF351" w14:textId="77777777" w:rsidR="00F83EA6" w:rsidRDefault="00F83EA6" w:rsidP="00E41160">
            <w:pPr>
              <w:spacing w:after="0" w:line="240" w:lineRule="auto"/>
              <w:jc w:val="center"/>
            </w:pPr>
          </w:p>
        </w:tc>
      </w:tr>
      <w:tr w:rsidR="00FD2AB1" w14:paraId="2BF5D7B3" w14:textId="77777777" w:rsidTr="006E058B">
        <w:trPr>
          <w:jc w:val="center"/>
        </w:trPr>
        <w:tc>
          <w:tcPr>
            <w:tcW w:w="2269" w:type="dxa"/>
            <w:vAlign w:val="center"/>
          </w:tcPr>
          <w:p w14:paraId="3E71B23D" w14:textId="77777777" w:rsidR="00FD2AB1" w:rsidRDefault="00FD2AB1" w:rsidP="00E41160">
            <w:pPr>
              <w:spacing w:after="0" w:line="240" w:lineRule="auto"/>
              <w:jc w:val="center"/>
            </w:pPr>
            <w:r>
              <w:rPr>
                <w:rFonts w:hint="eastAsia"/>
              </w:rPr>
              <w:t>ソーラー式ランタン</w:t>
            </w:r>
          </w:p>
        </w:tc>
        <w:tc>
          <w:tcPr>
            <w:tcW w:w="2977" w:type="dxa"/>
            <w:vAlign w:val="center"/>
          </w:tcPr>
          <w:p w14:paraId="2ACF96C4" w14:textId="77777777" w:rsidR="00FD2AB1" w:rsidRDefault="00FD2AB1" w:rsidP="00E41160">
            <w:pPr>
              <w:spacing w:after="0" w:line="240" w:lineRule="auto"/>
              <w:jc w:val="center"/>
            </w:pPr>
            <w:r>
              <w:rPr>
                <w:rFonts w:hint="eastAsia"/>
              </w:rPr>
              <w:t>1</w:t>
            </w:r>
            <w:r>
              <w:rPr>
                <w:rFonts w:hint="eastAsia"/>
              </w:rPr>
              <w:t>避難所あたり</w:t>
            </w:r>
            <w:r>
              <w:rPr>
                <w:rFonts w:hint="eastAsia"/>
              </w:rPr>
              <w:t>5</w:t>
            </w:r>
            <w:r>
              <w:rPr>
                <w:rFonts w:hint="eastAsia"/>
              </w:rPr>
              <w:t>個</w:t>
            </w:r>
          </w:p>
        </w:tc>
        <w:tc>
          <w:tcPr>
            <w:tcW w:w="2126" w:type="dxa"/>
            <w:vAlign w:val="center"/>
          </w:tcPr>
          <w:p w14:paraId="78D7B76A" w14:textId="77777777" w:rsidR="00FD2AB1" w:rsidRDefault="00FD2AB1" w:rsidP="00E41160">
            <w:pPr>
              <w:spacing w:after="0" w:line="240" w:lineRule="auto"/>
              <w:jc w:val="center"/>
            </w:pPr>
            <w:r>
              <w:rPr>
                <w:rFonts w:hint="eastAsia"/>
              </w:rPr>
              <w:t>5</w:t>
            </w:r>
            <w:r>
              <w:rPr>
                <w:rFonts w:hint="eastAsia"/>
              </w:rPr>
              <w:t>個×避難所数＝</w:t>
            </w:r>
          </w:p>
          <w:p w14:paraId="06A45206" w14:textId="77777777" w:rsidR="00FD2AB1" w:rsidRDefault="00FD2AB1" w:rsidP="00E41160">
            <w:pPr>
              <w:spacing w:after="0" w:line="240" w:lineRule="auto"/>
              <w:jc w:val="center"/>
            </w:pPr>
            <w:r>
              <w:rPr>
                <w:rFonts w:hint="eastAsia"/>
              </w:rPr>
              <w:t>約</w:t>
            </w:r>
            <w:r>
              <w:rPr>
                <w:rFonts w:hint="eastAsia"/>
              </w:rPr>
              <w:t>2,750</w:t>
            </w:r>
            <w:r>
              <w:rPr>
                <w:rFonts w:hint="eastAsia"/>
              </w:rPr>
              <w:t>個</w:t>
            </w:r>
          </w:p>
        </w:tc>
        <w:tc>
          <w:tcPr>
            <w:tcW w:w="1559" w:type="dxa"/>
            <w:shd w:val="clear" w:color="auto" w:fill="auto"/>
            <w:vAlign w:val="center"/>
          </w:tcPr>
          <w:p w14:paraId="66DD3028" w14:textId="77777777" w:rsidR="006E058B" w:rsidRDefault="00FD2AB1" w:rsidP="00E41160">
            <w:pPr>
              <w:spacing w:after="0" w:line="240" w:lineRule="auto"/>
              <w:jc w:val="center"/>
            </w:pPr>
            <w:r w:rsidRPr="00862FD2">
              <w:rPr>
                <w:rFonts w:hint="eastAsia"/>
              </w:rPr>
              <w:t>今後検討</w:t>
            </w:r>
          </w:p>
          <w:p w14:paraId="68EB7509" w14:textId="1B2B4AB1" w:rsidR="00FD2AB1" w:rsidRPr="00862FD2" w:rsidRDefault="00FD2AB1" w:rsidP="00E41160">
            <w:pPr>
              <w:spacing w:after="0" w:line="240" w:lineRule="auto"/>
              <w:jc w:val="center"/>
            </w:pPr>
            <w:r w:rsidRPr="00862FD2">
              <w:rPr>
                <w:rFonts w:hint="eastAsia"/>
              </w:rPr>
              <w:t>※</w:t>
            </w:r>
            <w:r>
              <w:rPr>
                <w:rFonts w:hint="eastAsia"/>
              </w:rPr>
              <w:t>1</w:t>
            </w:r>
          </w:p>
        </w:tc>
      </w:tr>
      <w:tr w:rsidR="00567324" w14:paraId="77BAEB1C" w14:textId="77777777" w:rsidTr="006E058B">
        <w:trPr>
          <w:jc w:val="center"/>
        </w:trPr>
        <w:tc>
          <w:tcPr>
            <w:tcW w:w="2269" w:type="dxa"/>
            <w:vAlign w:val="center"/>
          </w:tcPr>
          <w:p w14:paraId="7349C11C" w14:textId="618ECE03" w:rsidR="00567324" w:rsidRPr="00D807EC" w:rsidRDefault="00567324" w:rsidP="001D02FC">
            <w:pPr>
              <w:spacing w:after="0" w:line="240" w:lineRule="auto"/>
              <w:jc w:val="center"/>
            </w:pPr>
            <w:r w:rsidRPr="00D807EC">
              <w:rPr>
                <w:rFonts w:hint="eastAsia"/>
              </w:rPr>
              <w:t>投光器</w:t>
            </w:r>
          </w:p>
        </w:tc>
        <w:tc>
          <w:tcPr>
            <w:tcW w:w="2977" w:type="dxa"/>
            <w:vAlign w:val="center"/>
          </w:tcPr>
          <w:p w14:paraId="6F823752" w14:textId="6BA68DF8" w:rsidR="00567324" w:rsidRPr="00D807EC" w:rsidRDefault="00567324" w:rsidP="00567324">
            <w:pPr>
              <w:spacing w:after="0" w:line="240" w:lineRule="auto"/>
              <w:jc w:val="center"/>
            </w:pPr>
            <w:r w:rsidRPr="00D807EC">
              <w:rPr>
                <w:rFonts w:hint="eastAsia"/>
              </w:rPr>
              <w:t>1</w:t>
            </w:r>
            <w:r w:rsidRPr="00D807EC">
              <w:rPr>
                <w:rFonts w:hint="eastAsia"/>
              </w:rPr>
              <w:t>避難所あたり</w:t>
            </w:r>
            <w:r w:rsidR="008E0621" w:rsidRPr="00D807EC">
              <w:rPr>
                <w:rFonts w:hint="eastAsia"/>
              </w:rPr>
              <w:t>2</w:t>
            </w:r>
            <w:r w:rsidR="00E42213">
              <w:rPr>
                <w:rFonts w:hint="eastAsia"/>
              </w:rPr>
              <w:t>台</w:t>
            </w:r>
          </w:p>
        </w:tc>
        <w:tc>
          <w:tcPr>
            <w:tcW w:w="2126" w:type="dxa"/>
            <w:vAlign w:val="center"/>
          </w:tcPr>
          <w:p w14:paraId="5F2CDC78" w14:textId="77452E2C" w:rsidR="00567324" w:rsidRPr="00D807EC" w:rsidRDefault="008E0621" w:rsidP="00567324">
            <w:pPr>
              <w:spacing w:after="0" w:line="240" w:lineRule="auto"/>
              <w:jc w:val="center"/>
            </w:pPr>
            <w:r w:rsidRPr="00D807EC">
              <w:rPr>
                <w:rFonts w:hint="eastAsia"/>
              </w:rPr>
              <w:t>2</w:t>
            </w:r>
            <w:r w:rsidR="00E42213">
              <w:rPr>
                <w:rFonts w:hint="eastAsia"/>
              </w:rPr>
              <w:t>台</w:t>
            </w:r>
            <w:r w:rsidR="00567324" w:rsidRPr="00D807EC">
              <w:rPr>
                <w:rFonts w:hint="eastAsia"/>
              </w:rPr>
              <w:t>×避難所数＝</w:t>
            </w:r>
          </w:p>
          <w:p w14:paraId="71913135" w14:textId="04432CCB" w:rsidR="00567324" w:rsidRPr="00D807EC" w:rsidRDefault="00567324" w:rsidP="00567324">
            <w:pPr>
              <w:spacing w:after="0" w:line="240" w:lineRule="auto"/>
              <w:jc w:val="center"/>
            </w:pPr>
            <w:r w:rsidRPr="00D807EC">
              <w:rPr>
                <w:rFonts w:hint="eastAsia"/>
              </w:rPr>
              <w:t>約</w:t>
            </w:r>
            <w:r w:rsidR="002C2739" w:rsidRPr="00D807EC">
              <w:rPr>
                <w:rFonts w:hint="eastAsia"/>
              </w:rPr>
              <w:t>1,100</w:t>
            </w:r>
            <w:r w:rsidR="00E42213">
              <w:rPr>
                <w:rFonts w:hint="eastAsia"/>
              </w:rPr>
              <w:t>台</w:t>
            </w:r>
          </w:p>
        </w:tc>
        <w:tc>
          <w:tcPr>
            <w:tcW w:w="1559" w:type="dxa"/>
            <w:shd w:val="clear" w:color="auto" w:fill="auto"/>
            <w:vAlign w:val="center"/>
          </w:tcPr>
          <w:p w14:paraId="0A75F8BE" w14:textId="77777777" w:rsidR="00567324" w:rsidRPr="00D807EC" w:rsidRDefault="00567324" w:rsidP="00567324">
            <w:pPr>
              <w:spacing w:after="0" w:line="240" w:lineRule="auto"/>
              <w:jc w:val="center"/>
            </w:pPr>
            <w:r w:rsidRPr="00D807EC">
              <w:rPr>
                <w:rFonts w:hint="eastAsia"/>
              </w:rPr>
              <w:t>今後検討</w:t>
            </w:r>
          </w:p>
          <w:p w14:paraId="6A19B829" w14:textId="6AD44E76" w:rsidR="00567324" w:rsidRPr="00D807EC" w:rsidRDefault="00567324" w:rsidP="00567324">
            <w:pPr>
              <w:spacing w:after="0" w:line="240" w:lineRule="auto"/>
              <w:jc w:val="center"/>
            </w:pPr>
            <w:r w:rsidRPr="00D807EC">
              <w:rPr>
                <w:rFonts w:hint="eastAsia"/>
              </w:rPr>
              <w:t>※</w:t>
            </w:r>
            <w:r w:rsidRPr="00D807EC">
              <w:rPr>
                <w:rFonts w:hint="eastAsia"/>
              </w:rPr>
              <w:t>1</w:t>
            </w:r>
          </w:p>
        </w:tc>
      </w:tr>
      <w:tr w:rsidR="00567324" w14:paraId="5B34E859" w14:textId="77777777" w:rsidTr="006E058B">
        <w:trPr>
          <w:jc w:val="center"/>
        </w:trPr>
        <w:tc>
          <w:tcPr>
            <w:tcW w:w="2269" w:type="dxa"/>
            <w:vAlign w:val="center"/>
          </w:tcPr>
          <w:p w14:paraId="1160CA6B" w14:textId="77777777" w:rsidR="00567324" w:rsidRDefault="00567324" w:rsidP="00567324">
            <w:pPr>
              <w:spacing w:after="0" w:line="240" w:lineRule="auto"/>
              <w:jc w:val="center"/>
            </w:pPr>
            <w:r>
              <w:rPr>
                <w:rFonts w:hint="eastAsia"/>
              </w:rPr>
              <w:t>エアーマット</w:t>
            </w:r>
          </w:p>
        </w:tc>
        <w:tc>
          <w:tcPr>
            <w:tcW w:w="2977" w:type="dxa"/>
            <w:vAlign w:val="center"/>
          </w:tcPr>
          <w:p w14:paraId="49421CEC" w14:textId="77777777" w:rsidR="00567324" w:rsidRDefault="00567324" w:rsidP="00567324">
            <w:pPr>
              <w:spacing w:after="0" w:line="240" w:lineRule="auto"/>
              <w:jc w:val="center"/>
            </w:pPr>
            <w:r>
              <w:rPr>
                <w:rFonts w:hint="eastAsia"/>
              </w:rPr>
              <w:t>1</w:t>
            </w:r>
            <w:r>
              <w:rPr>
                <w:rFonts w:hint="eastAsia"/>
              </w:rPr>
              <w:t>避難所あたり</w:t>
            </w:r>
            <w:r>
              <w:rPr>
                <w:rFonts w:hint="eastAsia"/>
              </w:rPr>
              <w:t>12</w:t>
            </w:r>
            <w:r>
              <w:rPr>
                <w:rFonts w:hint="eastAsia"/>
              </w:rPr>
              <w:t>枚</w:t>
            </w:r>
          </w:p>
        </w:tc>
        <w:tc>
          <w:tcPr>
            <w:tcW w:w="2126" w:type="dxa"/>
            <w:vAlign w:val="center"/>
          </w:tcPr>
          <w:p w14:paraId="085C7077" w14:textId="77777777" w:rsidR="00567324" w:rsidRDefault="00567324" w:rsidP="00567324">
            <w:pPr>
              <w:spacing w:after="0" w:line="240" w:lineRule="auto"/>
              <w:jc w:val="center"/>
            </w:pPr>
            <w:r>
              <w:rPr>
                <w:rFonts w:hint="eastAsia"/>
              </w:rPr>
              <w:t>12</w:t>
            </w:r>
            <w:r>
              <w:rPr>
                <w:rFonts w:hint="eastAsia"/>
              </w:rPr>
              <w:t>枚×避難所数＝</w:t>
            </w:r>
          </w:p>
          <w:p w14:paraId="5D5339D4" w14:textId="77777777" w:rsidR="00567324" w:rsidRDefault="00567324" w:rsidP="00567324">
            <w:pPr>
              <w:spacing w:after="0" w:line="240" w:lineRule="auto"/>
              <w:jc w:val="center"/>
            </w:pPr>
            <w:r>
              <w:rPr>
                <w:rFonts w:hint="eastAsia"/>
              </w:rPr>
              <w:t>約</w:t>
            </w:r>
            <w:r>
              <w:rPr>
                <w:rFonts w:hint="eastAsia"/>
              </w:rPr>
              <w:t>6,600</w:t>
            </w:r>
            <w:r>
              <w:rPr>
                <w:rFonts w:hint="eastAsia"/>
              </w:rPr>
              <w:t>枚</w:t>
            </w:r>
          </w:p>
        </w:tc>
        <w:tc>
          <w:tcPr>
            <w:tcW w:w="1559" w:type="dxa"/>
            <w:shd w:val="clear" w:color="auto" w:fill="auto"/>
            <w:vAlign w:val="center"/>
          </w:tcPr>
          <w:p w14:paraId="11586A41" w14:textId="77777777" w:rsidR="00567324" w:rsidRDefault="00567324" w:rsidP="00567324">
            <w:pPr>
              <w:spacing w:after="0" w:line="240" w:lineRule="auto"/>
              <w:jc w:val="center"/>
            </w:pPr>
            <w:r>
              <w:rPr>
                <w:rFonts w:hint="eastAsia"/>
              </w:rPr>
              <w:t>今後検討</w:t>
            </w:r>
          </w:p>
          <w:p w14:paraId="5CDE677C" w14:textId="7B589BA8" w:rsidR="00567324" w:rsidRPr="00EC530D" w:rsidRDefault="00567324" w:rsidP="00567324">
            <w:pPr>
              <w:spacing w:after="0" w:line="240" w:lineRule="auto"/>
              <w:jc w:val="center"/>
            </w:pPr>
            <w:r>
              <w:rPr>
                <w:rFonts w:hint="eastAsia"/>
              </w:rPr>
              <w:t>※</w:t>
            </w:r>
            <w:r>
              <w:rPr>
                <w:rFonts w:hint="eastAsia"/>
              </w:rPr>
              <w:t>1</w:t>
            </w:r>
          </w:p>
        </w:tc>
      </w:tr>
      <w:tr w:rsidR="00567324" w14:paraId="66989D39" w14:textId="77777777" w:rsidTr="006E058B">
        <w:trPr>
          <w:trHeight w:val="690"/>
          <w:jc w:val="center"/>
        </w:trPr>
        <w:tc>
          <w:tcPr>
            <w:tcW w:w="2269" w:type="dxa"/>
            <w:vAlign w:val="center"/>
          </w:tcPr>
          <w:p w14:paraId="17C2722E" w14:textId="325A8807" w:rsidR="00567324" w:rsidRPr="00782FB3" w:rsidRDefault="00567324" w:rsidP="00567324">
            <w:pPr>
              <w:spacing w:after="0" w:line="240" w:lineRule="auto"/>
              <w:jc w:val="center"/>
            </w:pPr>
            <w:r w:rsidRPr="00782FB3">
              <w:rPr>
                <w:rFonts w:hint="eastAsia"/>
              </w:rPr>
              <w:t>担架</w:t>
            </w:r>
          </w:p>
        </w:tc>
        <w:tc>
          <w:tcPr>
            <w:tcW w:w="2977" w:type="dxa"/>
            <w:vAlign w:val="center"/>
          </w:tcPr>
          <w:p w14:paraId="19A30C01" w14:textId="77777777" w:rsidR="00567324" w:rsidRPr="00782FB3" w:rsidRDefault="00567324" w:rsidP="00567324">
            <w:pPr>
              <w:spacing w:after="0" w:line="240" w:lineRule="auto"/>
              <w:jc w:val="center"/>
            </w:pPr>
            <w:r w:rsidRPr="00782FB3">
              <w:rPr>
                <w:rFonts w:hint="eastAsia"/>
              </w:rPr>
              <w:t>1</w:t>
            </w:r>
            <w:r w:rsidRPr="00782FB3">
              <w:rPr>
                <w:rFonts w:hint="eastAsia"/>
              </w:rPr>
              <w:t>避難所あたり</w:t>
            </w:r>
            <w:r w:rsidRPr="00782FB3">
              <w:rPr>
                <w:rFonts w:hint="eastAsia"/>
              </w:rPr>
              <w:t>1</w:t>
            </w:r>
            <w:r w:rsidRPr="00782FB3">
              <w:rPr>
                <w:rFonts w:hint="eastAsia"/>
              </w:rPr>
              <w:t>個</w:t>
            </w:r>
          </w:p>
        </w:tc>
        <w:tc>
          <w:tcPr>
            <w:tcW w:w="2126" w:type="dxa"/>
            <w:vAlign w:val="center"/>
          </w:tcPr>
          <w:p w14:paraId="1F104C2C" w14:textId="77777777" w:rsidR="00567324" w:rsidRPr="00782FB3" w:rsidRDefault="00567324" w:rsidP="00567324">
            <w:pPr>
              <w:spacing w:after="0" w:line="240" w:lineRule="auto"/>
              <w:jc w:val="center"/>
            </w:pPr>
            <w:r w:rsidRPr="00782FB3">
              <w:rPr>
                <w:rFonts w:hint="eastAsia"/>
              </w:rPr>
              <w:t>1</w:t>
            </w:r>
            <w:r w:rsidRPr="00782FB3">
              <w:rPr>
                <w:rFonts w:hint="eastAsia"/>
              </w:rPr>
              <w:t>個×避難所数＝</w:t>
            </w:r>
          </w:p>
          <w:p w14:paraId="4F46E43D" w14:textId="77777777" w:rsidR="00567324" w:rsidRPr="00782FB3" w:rsidRDefault="00567324" w:rsidP="00567324">
            <w:pPr>
              <w:spacing w:after="0" w:line="240" w:lineRule="auto"/>
              <w:jc w:val="center"/>
            </w:pPr>
            <w:r w:rsidRPr="00782FB3">
              <w:rPr>
                <w:rFonts w:hint="eastAsia"/>
              </w:rPr>
              <w:t>約</w:t>
            </w:r>
            <w:r w:rsidRPr="00782FB3">
              <w:rPr>
                <w:rFonts w:hint="eastAsia"/>
              </w:rPr>
              <w:t>550</w:t>
            </w:r>
            <w:r w:rsidRPr="00782FB3">
              <w:rPr>
                <w:rFonts w:hint="eastAsia"/>
              </w:rPr>
              <w:t>個</w:t>
            </w:r>
          </w:p>
        </w:tc>
        <w:tc>
          <w:tcPr>
            <w:tcW w:w="1559" w:type="dxa"/>
            <w:shd w:val="clear" w:color="auto" w:fill="auto"/>
            <w:vAlign w:val="center"/>
          </w:tcPr>
          <w:p w14:paraId="6DAED119" w14:textId="6A77DE33" w:rsidR="00567324" w:rsidRPr="00782FB3" w:rsidRDefault="002A10BA" w:rsidP="00567324">
            <w:pPr>
              <w:spacing w:after="0" w:line="240" w:lineRule="auto"/>
              <w:jc w:val="both"/>
            </w:pPr>
            <w:r>
              <w:rPr>
                <w:rFonts w:hint="eastAsia"/>
              </w:rPr>
              <w:t>資機材</w:t>
            </w:r>
            <w:r w:rsidR="00567324" w:rsidRPr="00782FB3">
              <w:rPr>
                <w:rFonts w:hint="eastAsia"/>
              </w:rPr>
              <w:t>セットにも担架があるため今後更新しない</w:t>
            </w:r>
          </w:p>
        </w:tc>
      </w:tr>
      <w:tr w:rsidR="00567324" w14:paraId="4ED11700" w14:textId="77777777" w:rsidTr="006E058B">
        <w:trPr>
          <w:trHeight w:val="798"/>
          <w:jc w:val="center"/>
        </w:trPr>
        <w:tc>
          <w:tcPr>
            <w:tcW w:w="2269" w:type="dxa"/>
            <w:vAlign w:val="center"/>
          </w:tcPr>
          <w:p w14:paraId="07D47857" w14:textId="77777777" w:rsidR="00567324" w:rsidRPr="00782FB3" w:rsidRDefault="00567324" w:rsidP="00567324">
            <w:pPr>
              <w:spacing w:after="0" w:line="240" w:lineRule="auto"/>
              <w:jc w:val="center"/>
            </w:pPr>
            <w:r w:rsidRPr="00782FB3">
              <w:rPr>
                <w:rFonts w:hint="eastAsia"/>
              </w:rPr>
              <w:t>ガスボンベ式発電機</w:t>
            </w:r>
          </w:p>
        </w:tc>
        <w:tc>
          <w:tcPr>
            <w:tcW w:w="2977" w:type="dxa"/>
            <w:vAlign w:val="center"/>
          </w:tcPr>
          <w:p w14:paraId="7D1952E8" w14:textId="77777777" w:rsidR="00567324" w:rsidRPr="00782FB3" w:rsidRDefault="00567324" w:rsidP="00567324">
            <w:pPr>
              <w:spacing w:after="0" w:line="240" w:lineRule="auto"/>
              <w:jc w:val="center"/>
            </w:pPr>
            <w:r w:rsidRPr="00782FB3">
              <w:rPr>
                <w:rFonts w:hint="eastAsia"/>
              </w:rPr>
              <w:t>空調機を設置している中学校以外の避難所、</w:t>
            </w:r>
            <w:r w:rsidRPr="00782FB3">
              <w:rPr>
                <w:rFonts w:hint="eastAsia"/>
              </w:rPr>
              <w:t>1</w:t>
            </w:r>
            <w:r w:rsidRPr="00782FB3">
              <w:rPr>
                <w:rFonts w:hint="eastAsia"/>
              </w:rPr>
              <w:t>避難所あたり</w:t>
            </w:r>
            <w:r w:rsidRPr="00782FB3">
              <w:rPr>
                <w:rFonts w:hint="eastAsia"/>
              </w:rPr>
              <w:t>2</w:t>
            </w:r>
            <w:r w:rsidRPr="00782FB3">
              <w:rPr>
                <w:rFonts w:hint="eastAsia"/>
              </w:rPr>
              <w:t>台</w:t>
            </w:r>
          </w:p>
        </w:tc>
        <w:tc>
          <w:tcPr>
            <w:tcW w:w="2126" w:type="dxa"/>
            <w:vAlign w:val="center"/>
          </w:tcPr>
          <w:p w14:paraId="07DBDF4F" w14:textId="77777777" w:rsidR="002731A7" w:rsidRDefault="00567324" w:rsidP="00567324">
            <w:pPr>
              <w:spacing w:after="0" w:line="240" w:lineRule="auto"/>
              <w:jc w:val="center"/>
            </w:pPr>
            <w:r w:rsidRPr="00782FB3">
              <w:rPr>
                <w:rFonts w:hint="eastAsia"/>
              </w:rPr>
              <w:t>2</w:t>
            </w:r>
            <w:r w:rsidRPr="00782FB3">
              <w:rPr>
                <w:rFonts w:hint="eastAsia"/>
              </w:rPr>
              <w:t>台×中学校以外の避難所数</w:t>
            </w:r>
          </w:p>
          <w:p w14:paraId="4F8E7C0D" w14:textId="4D6DC999" w:rsidR="00567324" w:rsidRPr="00782FB3" w:rsidRDefault="00567324" w:rsidP="00567324">
            <w:pPr>
              <w:spacing w:after="0" w:line="240" w:lineRule="auto"/>
              <w:jc w:val="center"/>
            </w:pPr>
            <w:r w:rsidRPr="00782FB3">
              <w:rPr>
                <w:rFonts w:hint="eastAsia"/>
              </w:rPr>
              <w:t>＝約</w:t>
            </w:r>
            <w:r w:rsidRPr="00782FB3">
              <w:rPr>
                <w:rFonts w:hint="eastAsia"/>
              </w:rPr>
              <w:t>850</w:t>
            </w:r>
            <w:r w:rsidRPr="00782FB3">
              <w:rPr>
                <w:rFonts w:hint="eastAsia"/>
              </w:rPr>
              <w:t>台</w:t>
            </w:r>
          </w:p>
        </w:tc>
        <w:tc>
          <w:tcPr>
            <w:tcW w:w="1559" w:type="dxa"/>
            <w:shd w:val="clear" w:color="auto" w:fill="auto"/>
            <w:vAlign w:val="center"/>
          </w:tcPr>
          <w:p w14:paraId="0EE40C62" w14:textId="77777777" w:rsidR="00567324" w:rsidRDefault="00567324" w:rsidP="00567324">
            <w:pPr>
              <w:spacing w:after="0" w:line="240" w:lineRule="auto"/>
              <w:jc w:val="center"/>
            </w:pPr>
            <w:r w:rsidRPr="00782FB3">
              <w:rPr>
                <w:rFonts w:hint="eastAsia"/>
              </w:rPr>
              <w:t>今後検討</w:t>
            </w:r>
          </w:p>
          <w:p w14:paraId="2839DC9C" w14:textId="065BE81B" w:rsidR="00567324" w:rsidRPr="00782FB3" w:rsidRDefault="00567324" w:rsidP="00567324">
            <w:pPr>
              <w:spacing w:after="0" w:line="240" w:lineRule="auto"/>
              <w:jc w:val="center"/>
            </w:pPr>
            <w:r w:rsidRPr="00782FB3">
              <w:rPr>
                <w:rFonts w:hint="eastAsia"/>
              </w:rPr>
              <w:t>※</w:t>
            </w:r>
            <w:r w:rsidRPr="00782FB3">
              <w:rPr>
                <w:rFonts w:hint="eastAsia"/>
              </w:rPr>
              <w:t>1</w:t>
            </w:r>
          </w:p>
        </w:tc>
      </w:tr>
      <w:tr w:rsidR="00567324" w14:paraId="2DD1DB11" w14:textId="77777777" w:rsidTr="006E058B">
        <w:trPr>
          <w:trHeight w:val="630"/>
          <w:jc w:val="center"/>
        </w:trPr>
        <w:tc>
          <w:tcPr>
            <w:tcW w:w="2269" w:type="dxa"/>
            <w:vAlign w:val="center"/>
          </w:tcPr>
          <w:p w14:paraId="466C3C08" w14:textId="12D6AB35" w:rsidR="00567324" w:rsidRPr="00782FB3" w:rsidRDefault="00567324" w:rsidP="00567324">
            <w:pPr>
              <w:spacing w:after="0" w:line="240" w:lineRule="auto"/>
              <w:jc w:val="center"/>
            </w:pPr>
            <w:r w:rsidRPr="00782FB3">
              <w:rPr>
                <w:rFonts w:hint="eastAsia"/>
              </w:rPr>
              <w:t>消毒液</w:t>
            </w:r>
          </w:p>
        </w:tc>
        <w:tc>
          <w:tcPr>
            <w:tcW w:w="2977" w:type="dxa"/>
            <w:vAlign w:val="center"/>
          </w:tcPr>
          <w:p w14:paraId="4147E15D" w14:textId="77777777" w:rsidR="00567324" w:rsidRPr="00782FB3" w:rsidRDefault="00567324" w:rsidP="00567324">
            <w:pPr>
              <w:spacing w:after="0" w:line="240" w:lineRule="auto"/>
              <w:jc w:val="center"/>
            </w:pPr>
            <w:r w:rsidRPr="00782FB3">
              <w:rPr>
                <w:rFonts w:hint="eastAsia"/>
              </w:rPr>
              <w:t>1</w:t>
            </w:r>
            <w:r w:rsidRPr="00782FB3">
              <w:rPr>
                <w:rFonts w:hint="eastAsia"/>
              </w:rPr>
              <w:t>人</w:t>
            </w:r>
            <w:r w:rsidRPr="00782FB3">
              <w:rPr>
                <w:rFonts w:hint="eastAsia"/>
              </w:rPr>
              <w:t>1</w:t>
            </w:r>
            <w:r w:rsidRPr="00782FB3">
              <w:rPr>
                <w:rFonts w:hint="eastAsia"/>
              </w:rPr>
              <w:t>日</w:t>
            </w:r>
            <w:r w:rsidRPr="00782FB3">
              <w:rPr>
                <w:rFonts w:hint="eastAsia"/>
              </w:rPr>
              <w:t>7</w:t>
            </w:r>
            <w:r w:rsidRPr="00782FB3">
              <w:rPr>
                <w:rFonts w:hint="eastAsia"/>
              </w:rPr>
              <w:t>㎖の</w:t>
            </w:r>
            <w:r w:rsidRPr="00782FB3">
              <w:rPr>
                <w:rFonts w:hint="eastAsia"/>
              </w:rPr>
              <w:t>3</w:t>
            </w:r>
            <w:r w:rsidRPr="00782FB3">
              <w:rPr>
                <w:rFonts w:hint="eastAsia"/>
              </w:rPr>
              <w:t>日分</w:t>
            </w:r>
          </w:p>
        </w:tc>
        <w:tc>
          <w:tcPr>
            <w:tcW w:w="2126" w:type="dxa"/>
            <w:vAlign w:val="center"/>
          </w:tcPr>
          <w:p w14:paraId="7D9D7A2F" w14:textId="77777777" w:rsidR="00567324" w:rsidRPr="00782FB3" w:rsidRDefault="00567324" w:rsidP="00567324">
            <w:pPr>
              <w:spacing w:after="0" w:line="240" w:lineRule="auto"/>
              <w:jc w:val="center"/>
            </w:pPr>
            <w:r w:rsidRPr="00782FB3">
              <w:rPr>
                <w:rFonts w:hint="eastAsia"/>
              </w:rPr>
              <w:t>7</w:t>
            </w:r>
            <w:r w:rsidRPr="00782FB3">
              <w:rPr>
                <w:rFonts w:hint="eastAsia"/>
              </w:rPr>
              <w:t>㎖×</w:t>
            </w:r>
            <w:r w:rsidRPr="00782FB3">
              <w:rPr>
                <w:rFonts w:hint="eastAsia"/>
              </w:rPr>
              <w:t>A</w:t>
            </w:r>
            <w:r w:rsidRPr="00782FB3">
              <w:rPr>
                <w:rFonts w:hint="eastAsia"/>
              </w:rPr>
              <w:t>×</w:t>
            </w:r>
            <w:r w:rsidRPr="00782FB3">
              <w:rPr>
                <w:rFonts w:hint="eastAsia"/>
              </w:rPr>
              <w:t>1.2</w:t>
            </w:r>
            <w:r w:rsidRPr="00782FB3">
              <w:rPr>
                <w:rFonts w:hint="eastAsia"/>
              </w:rPr>
              <w:t>×</w:t>
            </w:r>
            <w:r w:rsidRPr="00782FB3">
              <w:rPr>
                <w:rFonts w:hint="eastAsia"/>
              </w:rPr>
              <w:t>3</w:t>
            </w:r>
          </w:p>
          <w:p w14:paraId="1D654F44" w14:textId="77777777" w:rsidR="00567324" w:rsidRPr="00782FB3" w:rsidRDefault="00567324" w:rsidP="00567324">
            <w:pPr>
              <w:spacing w:after="0" w:line="240" w:lineRule="auto"/>
              <w:jc w:val="center"/>
            </w:pPr>
            <w:r w:rsidRPr="00782FB3">
              <w:rPr>
                <w:rFonts w:hint="eastAsia"/>
              </w:rPr>
              <w:t>＝</w:t>
            </w:r>
            <w:r w:rsidRPr="00782FB3">
              <w:rPr>
                <w:rFonts w:hint="eastAsia"/>
              </w:rPr>
              <w:t>13,351</w:t>
            </w:r>
            <w:r w:rsidRPr="00782FB3">
              <w:rPr>
                <w:rFonts w:hint="eastAsia"/>
              </w:rPr>
              <w:t>ℓ</w:t>
            </w:r>
          </w:p>
        </w:tc>
        <w:tc>
          <w:tcPr>
            <w:tcW w:w="1559" w:type="dxa"/>
            <w:shd w:val="clear" w:color="auto" w:fill="auto"/>
            <w:vAlign w:val="center"/>
          </w:tcPr>
          <w:p w14:paraId="529EB6A6" w14:textId="77777777" w:rsidR="00567324" w:rsidRPr="00782FB3" w:rsidRDefault="00567324" w:rsidP="00567324">
            <w:pPr>
              <w:spacing w:after="0" w:line="240" w:lineRule="auto"/>
              <w:jc w:val="center"/>
            </w:pPr>
            <w:r w:rsidRPr="00782FB3">
              <w:rPr>
                <w:rFonts w:hint="eastAsia"/>
              </w:rPr>
              <w:t>3</w:t>
            </w:r>
            <w:r w:rsidRPr="00782FB3">
              <w:rPr>
                <w:rFonts w:hint="eastAsia"/>
              </w:rPr>
              <w:t>年</w:t>
            </w:r>
          </w:p>
        </w:tc>
      </w:tr>
      <w:tr w:rsidR="00567324" w14:paraId="2C5179E2" w14:textId="77777777" w:rsidTr="006E058B">
        <w:trPr>
          <w:jc w:val="center"/>
        </w:trPr>
        <w:tc>
          <w:tcPr>
            <w:tcW w:w="2269" w:type="dxa"/>
            <w:vAlign w:val="center"/>
          </w:tcPr>
          <w:p w14:paraId="66CDF011" w14:textId="77777777" w:rsidR="00567324" w:rsidRPr="00782FB3" w:rsidRDefault="00567324" w:rsidP="00567324">
            <w:pPr>
              <w:spacing w:after="0" w:line="240" w:lineRule="auto"/>
              <w:jc w:val="center"/>
            </w:pPr>
            <w:r w:rsidRPr="00782FB3">
              <w:rPr>
                <w:rFonts w:hint="eastAsia"/>
              </w:rPr>
              <w:t>使い捨て手袋</w:t>
            </w:r>
          </w:p>
        </w:tc>
        <w:tc>
          <w:tcPr>
            <w:tcW w:w="2977" w:type="dxa"/>
            <w:vAlign w:val="center"/>
          </w:tcPr>
          <w:p w14:paraId="6E8D11C8" w14:textId="77777777" w:rsidR="00567324" w:rsidRPr="00782FB3" w:rsidRDefault="00567324" w:rsidP="00567324">
            <w:pPr>
              <w:spacing w:after="0" w:line="240" w:lineRule="auto"/>
              <w:jc w:val="center"/>
            </w:pPr>
            <w:r w:rsidRPr="00782FB3">
              <w:rPr>
                <w:rFonts w:hint="eastAsia"/>
              </w:rPr>
              <w:t>1</w:t>
            </w:r>
            <w:r w:rsidRPr="00782FB3">
              <w:rPr>
                <w:rFonts w:hint="eastAsia"/>
              </w:rPr>
              <w:t>避難所あたり</w:t>
            </w:r>
            <w:r w:rsidRPr="00782FB3">
              <w:rPr>
                <w:rFonts w:hint="eastAsia"/>
              </w:rPr>
              <w:t>1</w:t>
            </w:r>
            <w:r w:rsidRPr="00782FB3">
              <w:rPr>
                <w:rFonts w:hint="eastAsia"/>
              </w:rPr>
              <w:t>日</w:t>
            </w:r>
            <w:r w:rsidRPr="00782FB3">
              <w:rPr>
                <w:rFonts w:hint="eastAsia"/>
              </w:rPr>
              <w:t>150</w:t>
            </w:r>
            <w:r w:rsidRPr="00782FB3">
              <w:rPr>
                <w:rFonts w:hint="eastAsia"/>
              </w:rPr>
              <w:t>枚</w:t>
            </w:r>
          </w:p>
          <w:p w14:paraId="057FB4AA" w14:textId="26BAFD1D" w:rsidR="00567324" w:rsidRPr="00782FB3" w:rsidRDefault="00567324" w:rsidP="00567324">
            <w:pPr>
              <w:spacing w:after="0" w:line="240" w:lineRule="auto"/>
              <w:jc w:val="center"/>
            </w:pPr>
            <w:r w:rsidRPr="00782FB3">
              <w:rPr>
                <w:rFonts w:hint="eastAsia"/>
              </w:rPr>
              <w:t>×</w:t>
            </w:r>
            <w:r w:rsidRPr="00782FB3">
              <w:rPr>
                <w:rFonts w:hint="eastAsia"/>
              </w:rPr>
              <w:t>7</w:t>
            </w:r>
            <w:r w:rsidRPr="00782FB3">
              <w:rPr>
                <w:rFonts w:hint="eastAsia"/>
              </w:rPr>
              <w:t>日分</w:t>
            </w:r>
          </w:p>
        </w:tc>
        <w:tc>
          <w:tcPr>
            <w:tcW w:w="2126" w:type="dxa"/>
            <w:vAlign w:val="center"/>
          </w:tcPr>
          <w:p w14:paraId="0F42943C" w14:textId="77777777" w:rsidR="00567324" w:rsidRPr="00782FB3" w:rsidRDefault="00567324" w:rsidP="00567324">
            <w:pPr>
              <w:spacing w:after="0" w:line="240" w:lineRule="auto"/>
              <w:jc w:val="center"/>
            </w:pPr>
            <w:r w:rsidRPr="00782FB3">
              <w:rPr>
                <w:rFonts w:hint="eastAsia"/>
              </w:rPr>
              <w:t>150</w:t>
            </w:r>
            <w:r w:rsidRPr="00782FB3">
              <w:rPr>
                <w:rFonts w:hint="eastAsia"/>
              </w:rPr>
              <w:t>枚×</w:t>
            </w:r>
            <w:r w:rsidRPr="00782FB3">
              <w:rPr>
                <w:rFonts w:hint="eastAsia"/>
              </w:rPr>
              <w:t>7</w:t>
            </w:r>
            <w:r w:rsidRPr="00782FB3">
              <w:rPr>
                <w:rFonts w:hint="eastAsia"/>
              </w:rPr>
              <w:t>日分×避難所数</w:t>
            </w:r>
          </w:p>
          <w:p w14:paraId="083D774D" w14:textId="77777777" w:rsidR="00567324" w:rsidRPr="00782FB3" w:rsidRDefault="00567324" w:rsidP="00567324">
            <w:pPr>
              <w:spacing w:after="0" w:line="240" w:lineRule="auto"/>
              <w:jc w:val="center"/>
            </w:pPr>
            <w:r w:rsidRPr="00782FB3">
              <w:rPr>
                <w:rFonts w:hint="eastAsia"/>
              </w:rPr>
              <w:t>＝約</w:t>
            </w:r>
            <w:r w:rsidRPr="00782FB3">
              <w:rPr>
                <w:rFonts w:hint="eastAsia"/>
              </w:rPr>
              <w:t>577,500</w:t>
            </w:r>
            <w:r w:rsidRPr="00782FB3">
              <w:rPr>
                <w:rFonts w:hint="eastAsia"/>
              </w:rPr>
              <w:t>枚</w:t>
            </w:r>
          </w:p>
        </w:tc>
        <w:tc>
          <w:tcPr>
            <w:tcW w:w="1559" w:type="dxa"/>
            <w:shd w:val="clear" w:color="auto" w:fill="auto"/>
            <w:vAlign w:val="center"/>
          </w:tcPr>
          <w:p w14:paraId="6DE7C691" w14:textId="77777777" w:rsidR="00567324" w:rsidRDefault="00567324" w:rsidP="00567324">
            <w:pPr>
              <w:spacing w:after="0" w:line="240" w:lineRule="auto"/>
              <w:jc w:val="center"/>
            </w:pPr>
            <w:r w:rsidRPr="00782FB3">
              <w:rPr>
                <w:rFonts w:hint="eastAsia"/>
              </w:rPr>
              <w:t>今後検討</w:t>
            </w:r>
          </w:p>
          <w:p w14:paraId="39166C9C" w14:textId="741893B7" w:rsidR="00567324" w:rsidRPr="00782FB3" w:rsidRDefault="00567324" w:rsidP="00567324">
            <w:pPr>
              <w:spacing w:after="0" w:line="240" w:lineRule="auto"/>
              <w:jc w:val="center"/>
            </w:pPr>
            <w:r w:rsidRPr="00782FB3">
              <w:rPr>
                <w:rFonts w:hint="eastAsia"/>
              </w:rPr>
              <w:t>※</w:t>
            </w:r>
            <w:r w:rsidRPr="00782FB3">
              <w:rPr>
                <w:rFonts w:hint="eastAsia"/>
              </w:rPr>
              <w:t>1</w:t>
            </w:r>
          </w:p>
        </w:tc>
      </w:tr>
      <w:tr w:rsidR="00567324" w14:paraId="0E72B8B2" w14:textId="77777777" w:rsidTr="002731A7">
        <w:trPr>
          <w:trHeight w:val="1416"/>
          <w:jc w:val="center"/>
        </w:trPr>
        <w:tc>
          <w:tcPr>
            <w:tcW w:w="2269" w:type="dxa"/>
            <w:vAlign w:val="center"/>
          </w:tcPr>
          <w:p w14:paraId="4CBDAB71" w14:textId="77777777" w:rsidR="00567324" w:rsidRPr="00782FB3" w:rsidRDefault="00567324" w:rsidP="00567324">
            <w:pPr>
              <w:spacing w:after="0" w:line="240" w:lineRule="auto"/>
              <w:jc w:val="center"/>
            </w:pPr>
            <w:r w:rsidRPr="00782FB3">
              <w:rPr>
                <w:rFonts w:hint="eastAsia"/>
              </w:rPr>
              <w:t>非接触型体温計</w:t>
            </w:r>
          </w:p>
        </w:tc>
        <w:tc>
          <w:tcPr>
            <w:tcW w:w="2977" w:type="dxa"/>
            <w:vAlign w:val="center"/>
          </w:tcPr>
          <w:p w14:paraId="2366EDD0" w14:textId="77777777" w:rsidR="00567324" w:rsidRPr="00782FB3" w:rsidRDefault="00567324" w:rsidP="00567324">
            <w:pPr>
              <w:spacing w:after="0" w:line="240" w:lineRule="auto"/>
              <w:jc w:val="center"/>
            </w:pPr>
            <w:r w:rsidRPr="00782FB3">
              <w:rPr>
                <w:rFonts w:hint="eastAsia"/>
              </w:rPr>
              <w:t>1</w:t>
            </w:r>
            <w:r w:rsidRPr="00782FB3">
              <w:rPr>
                <w:rFonts w:hint="eastAsia"/>
              </w:rPr>
              <w:t>避難所あたり</w:t>
            </w:r>
            <w:r w:rsidRPr="00782FB3">
              <w:rPr>
                <w:rFonts w:hint="eastAsia"/>
              </w:rPr>
              <w:t>2</w:t>
            </w:r>
            <w:r w:rsidRPr="00782FB3">
              <w:rPr>
                <w:rFonts w:hint="eastAsia"/>
              </w:rPr>
              <w:t>個</w:t>
            </w:r>
          </w:p>
        </w:tc>
        <w:tc>
          <w:tcPr>
            <w:tcW w:w="2126" w:type="dxa"/>
            <w:vAlign w:val="center"/>
          </w:tcPr>
          <w:p w14:paraId="3EBDFD49" w14:textId="1B8356D7" w:rsidR="00567324" w:rsidRPr="00782FB3" w:rsidRDefault="00567324" w:rsidP="00567324">
            <w:pPr>
              <w:spacing w:after="0" w:line="240" w:lineRule="auto"/>
              <w:jc w:val="center"/>
            </w:pPr>
            <w:r w:rsidRPr="00782FB3">
              <w:rPr>
                <w:rFonts w:hint="eastAsia"/>
              </w:rPr>
              <w:t>2</w:t>
            </w:r>
            <w:r w:rsidRPr="00782FB3">
              <w:rPr>
                <w:rFonts w:hint="eastAsia"/>
              </w:rPr>
              <w:t>個×避難所数</w:t>
            </w:r>
            <w:r>
              <w:br/>
            </w:r>
            <w:r>
              <w:rPr>
                <w:rFonts w:hint="eastAsia"/>
              </w:rPr>
              <w:t>(</w:t>
            </w:r>
            <w:r w:rsidRPr="00782FB3">
              <w:rPr>
                <w:rFonts w:hint="eastAsia"/>
              </w:rPr>
              <w:t>市立学校園を除く</w:t>
            </w:r>
            <w:r>
              <w:rPr>
                <w:rFonts w:hint="eastAsia"/>
              </w:rPr>
              <w:t>)</w:t>
            </w:r>
          </w:p>
          <w:p w14:paraId="19AAA041" w14:textId="77777777" w:rsidR="00567324" w:rsidRPr="00782FB3" w:rsidRDefault="00567324" w:rsidP="00567324">
            <w:pPr>
              <w:spacing w:after="0" w:line="240" w:lineRule="auto"/>
              <w:jc w:val="center"/>
            </w:pPr>
            <w:r w:rsidRPr="00782FB3">
              <w:rPr>
                <w:rFonts w:hint="eastAsia"/>
              </w:rPr>
              <w:t>＝約</w:t>
            </w:r>
            <w:r w:rsidRPr="00782FB3">
              <w:rPr>
                <w:rFonts w:hint="eastAsia"/>
              </w:rPr>
              <w:t>280</w:t>
            </w:r>
            <w:r w:rsidRPr="00782FB3">
              <w:rPr>
                <w:rFonts w:hint="eastAsia"/>
              </w:rPr>
              <w:t>個</w:t>
            </w:r>
          </w:p>
          <w:p w14:paraId="41D2A312" w14:textId="77777777" w:rsidR="00567324" w:rsidRPr="00782FB3" w:rsidRDefault="00567324" w:rsidP="00567324">
            <w:pPr>
              <w:spacing w:after="0" w:line="240" w:lineRule="auto"/>
              <w:jc w:val="center"/>
            </w:pPr>
            <w:r w:rsidRPr="00782FB3">
              <w:rPr>
                <w:rFonts w:hint="eastAsia"/>
              </w:rPr>
              <w:t>※</w:t>
            </w:r>
            <w:r w:rsidRPr="00782FB3">
              <w:rPr>
                <w:rFonts w:hint="eastAsia"/>
              </w:rPr>
              <w:t>2</w:t>
            </w:r>
          </w:p>
        </w:tc>
        <w:tc>
          <w:tcPr>
            <w:tcW w:w="1559" w:type="dxa"/>
            <w:shd w:val="clear" w:color="auto" w:fill="auto"/>
            <w:vAlign w:val="center"/>
          </w:tcPr>
          <w:p w14:paraId="42B2A42F" w14:textId="77777777" w:rsidR="00567324" w:rsidRDefault="00567324" w:rsidP="00567324">
            <w:pPr>
              <w:spacing w:after="0" w:line="240" w:lineRule="auto"/>
              <w:jc w:val="center"/>
            </w:pPr>
            <w:r w:rsidRPr="00782FB3">
              <w:rPr>
                <w:rFonts w:hint="eastAsia"/>
              </w:rPr>
              <w:t>今後検討</w:t>
            </w:r>
          </w:p>
          <w:p w14:paraId="48C6D1FD" w14:textId="71DCE7B9" w:rsidR="00567324" w:rsidRPr="00782FB3" w:rsidRDefault="00567324" w:rsidP="00567324">
            <w:pPr>
              <w:spacing w:after="0" w:line="240" w:lineRule="auto"/>
              <w:jc w:val="center"/>
            </w:pPr>
            <w:r w:rsidRPr="00782FB3">
              <w:rPr>
                <w:rFonts w:hint="eastAsia"/>
              </w:rPr>
              <w:t>※</w:t>
            </w:r>
            <w:r w:rsidRPr="00782FB3">
              <w:rPr>
                <w:rFonts w:hint="eastAsia"/>
              </w:rPr>
              <w:t>1</w:t>
            </w:r>
          </w:p>
        </w:tc>
      </w:tr>
    </w:tbl>
    <w:p w14:paraId="3F45B3BF" w14:textId="4FD31BB6" w:rsidR="00FA50AC" w:rsidRDefault="00DC1B5B" w:rsidP="002750B8">
      <w:pPr>
        <w:pStyle w:val="af9"/>
        <w:numPr>
          <w:ilvl w:val="1"/>
          <w:numId w:val="21"/>
        </w:numPr>
        <w:tabs>
          <w:tab w:val="left" w:pos="567"/>
        </w:tabs>
        <w:ind w:leftChars="0" w:left="567" w:hanging="501"/>
      </w:pPr>
      <w:r>
        <w:rPr>
          <w:rFonts w:hint="eastAsia"/>
        </w:rPr>
        <w:lastRenderedPageBreak/>
        <w:t>更新目安を今後検討としている物資は、今後訓練等で使用する中で、</w:t>
      </w:r>
      <w:r w:rsidRPr="00DC1B5B">
        <w:rPr>
          <w:rFonts w:hint="eastAsia"/>
        </w:rPr>
        <w:t>現在備蓄している物資の保存状況を確認し、製造会社等の意見も聴取したうえで、更新目安を検討していく。</w:t>
      </w:r>
    </w:p>
    <w:p w14:paraId="70DB0655" w14:textId="4412C364" w:rsidR="00FF0C83" w:rsidRDefault="00FF0C83" w:rsidP="002750B8">
      <w:pPr>
        <w:pStyle w:val="af9"/>
        <w:numPr>
          <w:ilvl w:val="1"/>
          <w:numId w:val="21"/>
        </w:numPr>
        <w:tabs>
          <w:tab w:val="left" w:pos="567"/>
        </w:tabs>
        <w:ind w:leftChars="0" w:left="567" w:hanging="501"/>
      </w:pPr>
      <w:r>
        <w:rPr>
          <w:rFonts w:hint="eastAsia"/>
        </w:rPr>
        <w:t>市立学校園の避難所は、学校</w:t>
      </w:r>
      <w:r w:rsidR="00015680">
        <w:rPr>
          <w:rFonts w:hint="eastAsia"/>
        </w:rPr>
        <w:t>園</w:t>
      </w:r>
      <w:r>
        <w:rPr>
          <w:rFonts w:hint="eastAsia"/>
        </w:rPr>
        <w:t>で保有している非接触型体温計を使用する。</w:t>
      </w:r>
    </w:p>
    <w:p w14:paraId="4F3219B3" w14:textId="77777777" w:rsidR="00FA50AC" w:rsidRDefault="00FA50AC">
      <w:r>
        <w:br w:type="page"/>
      </w:r>
    </w:p>
    <w:p w14:paraId="18A32FDF" w14:textId="64C437F9" w:rsidR="00816C7D" w:rsidRDefault="00816C7D" w:rsidP="00816C7D">
      <w:pPr>
        <w:pStyle w:val="1"/>
      </w:pPr>
      <w:bookmarkStart w:id="29" w:name="_Toc135319976"/>
      <w:r>
        <w:rPr>
          <w:rFonts w:hint="eastAsia"/>
        </w:rPr>
        <w:lastRenderedPageBreak/>
        <w:t>備蓄場所について</w:t>
      </w:r>
      <w:bookmarkEnd w:id="29"/>
    </w:p>
    <w:p w14:paraId="0B8B1866" w14:textId="76ECCC95" w:rsidR="00D902B7" w:rsidRDefault="00D902B7" w:rsidP="00A42118">
      <w:pPr>
        <w:spacing w:afterLines="50" w:after="152" w:line="240" w:lineRule="auto"/>
        <w:ind w:firstLineChars="100" w:firstLine="220"/>
      </w:pPr>
      <w:r>
        <w:rPr>
          <w:rFonts w:hint="eastAsia"/>
        </w:rPr>
        <w:t>災害時には、道路や橋梁が被害を受け、備蓄物資の輸送が困難になることが予想される。このため、輸送及び被災者への</w:t>
      </w:r>
      <w:r w:rsidR="00A618A9" w:rsidRPr="00A618A9">
        <w:rPr>
          <w:rFonts w:hint="eastAsia"/>
        </w:rPr>
        <w:t>迅速な</w:t>
      </w:r>
      <w:r>
        <w:rPr>
          <w:rFonts w:hint="eastAsia"/>
        </w:rPr>
        <w:t>供給を考慮し、</w:t>
      </w:r>
      <w:r w:rsidR="00EC530D" w:rsidRPr="00EC530D">
        <w:rPr>
          <w:rFonts w:hint="eastAsia"/>
        </w:rPr>
        <w:t>区役所を区備蓄拠点とし、災害時避難所にも備蓄を行うとともに、</w:t>
      </w:r>
      <w:r w:rsidR="00A618A9" w:rsidRPr="00A618A9">
        <w:rPr>
          <w:rFonts w:hint="eastAsia"/>
        </w:rPr>
        <w:t>府内他市町村や他府県等からの緊急物資の集積を図り、効率的な輸送体制を確保するために市内各所に</w:t>
      </w:r>
      <w:r w:rsidR="00EC530D" w:rsidRPr="00EC530D">
        <w:rPr>
          <w:rFonts w:hint="eastAsia"/>
        </w:rPr>
        <w:t>地区備蓄拠点の設置を図り、相互に補完し合う分散備蓄体制を</w:t>
      </w:r>
      <w:r>
        <w:rPr>
          <w:rFonts w:hint="eastAsia"/>
        </w:rPr>
        <w:t>整備する。</w:t>
      </w:r>
    </w:p>
    <w:p w14:paraId="7233C4B6" w14:textId="77777777" w:rsidR="00D902B7" w:rsidRDefault="00D902B7" w:rsidP="00A42118">
      <w:pPr>
        <w:spacing w:afterLines="50" w:after="152" w:line="240" w:lineRule="auto"/>
        <w:ind w:firstLineChars="100" w:firstLine="220"/>
      </w:pPr>
      <w:r>
        <w:rPr>
          <w:rFonts w:hint="eastAsia"/>
        </w:rPr>
        <w:t>なお、備蓄にあたっては、各種浸水想定等を考慮し、備蓄物資の種別に応じた保管場所の選定及び移動に努める。</w:t>
      </w:r>
    </w:p>
    <w:p w14:paraId="76BF3F7E" w14:textId="77B5DCEC" w:rsidR="002818DD" w:rsidRPr="002818DD" w:rsidRDefault="00D902B7" w:rsidP="00A42118">
      <w:pPr>
        <w:spacing w:afterLines="50" w:after="152" w:line="240" w:lineRule="auto"/>
        <w:ind w:firstLineChars="100" w:firstLine="220"/>
      </w:pPr>
      <w:r>
        <w:rPr>
          <w:rFonts w:hint="eastAsia"/>
        </w:rPr>
        <w:t>また、災害時避難所等で必要なスペースを確保できない場合は、区役所は、既存の市設建築物や民間施設等を活用した備蓄拠点、備蓄</w:t>
      </w:r>
      <w:r w:rsidR="008364AF">
        <w:rPr>
          <w:rFonts w:hint="eastAsia"/>
        </w:rPr>
        <w:t>物資</w:t>
      </w:r>
      <w:r>
        <w:rPr>
          <w:rFonts w:hint="eastAsia"/>
        </w:rPr>
        <w:t>保管場所の確保に努める</w:t>
      </w:r>
      <w:r w:rsidR="008364AF">
        <w:rPr>
          <w:rFonts w:hint="eastAsia"/>
        </w:rPr>
        <w:t>こととし、区役所から依頼を受けた市設建築物等の</w:t>
      </w:r>
      <w:r w:rsidR="0003604E">
        <w:rPr>
          <w:rFonts w:hint="eastAsia"/>
        </w:rPr>
        <w:t>施設</w:t>
      </w:r>
      <w:r w:rsidR="008364AF">
        <w:rPr>
          <w:rFonts w:hint="eastAsia"/>
        </w:rPr>
        <w:t>管理者は、</w:t>
      </w:r>
      <w:r w:rsidR="0003604E">
        <w:rPr>
          <w:rFonts w:hint="eastAsia"/>
        </w:rPr>
        <w:t>可能な限り協力するように努める</w:t>
      </w:r>
      <w:r w:rsidR="00EC530D">
        <w:rPr>
          <w:rFonts w:hint="eastAsia"/>
        </w:rPr>
        <w:t>。</w:t>
      </w:r>
    </w:p>
    <w:p w14:paraId="4770475E" w14:textId="72ACDE11" w:rsidR="000B17C6" w:rsidRDefault="000B17C6" w:rsidP="000B17C6">
      <w:pPr>
        <w:pStyle w:val="2"/>
        <w:spacing w:before="305"/>
      </w:pPr>
      <w:bookmarkStart w:id="30" w:name="_Toc135319977"/>
      <w:r>
        <w:rPr>
          <w:rFonts w:hint="eastAsia"/>
        </w:rPr>
        <w:t>配備計画</w:t>
      </w:r>
      <w:bookmarkEnd w:id="30"/>
    </w:p>
    <w:p w14:paraId="396EB452" w14:textId="1B30A85C" w:rsidR="000B17C6" w:rsidRDefault="00833ADB" w:rsidP="00A42118">
      <w:pPr>
        <w:spacing w:afterLines="50" w:after="152" w:line="240" w:lineRule="auto"/>
        <w:ind w:firstLineChars="100" w:firstLine="220"/>
      </w:pPr>
      <w:r>
        <w:rPr>
          <w:rFonts w:hint="eastAsia"/>
        </w:rPr>
        <w:t>本市では、</w:t>
      </w:r>
      <w:r w:rsidR="00BB3359">
        <w:rPr>
          <w:rFonts w:hint="eastAsia"/>
        </w:rPr>
        <w:t>平成</w:t>
      </w:r>
      <w:r w:rsidR="00BB3359">
        <w:rPr>
          <w:rFonts w:hint="eastAsia"/>
        </w:rPr>
        <w:t>27</w:t>
      </w:r>
      <w:r w:rsidR="00BB3359">
        <w:rPr>
          <w:rFonts w:hint="eastAsia"/>
        </w:rPr>
        <w:t>年</w:t>
      </w:r>
      <w:r w:rsidR="00BB3359">
        <w:rPr>
          <w:rFonts w:hint="eastAsia"/>
        </w:rPr>
        <w:t>12</w:t>
      </w:r>
      <w:r w:rsidR="00BB3359">
        <w:rPr>
          <w:rFonts w:hint="eastAsia"/>
        </w:rPr>
        <w:t>月に大阪府域救援物資対策協議会で策定された</w:t>
      </w:r>
      <w:r w:rsidR="00A83A9F">
        <w:rPr>
          <w:rFonts w:hint="eastAsia"/>
        </w:rPr>
        <w:t>大阪府域備蓄方針</w:t>
      </w:r>
      <w:r w:rsidR="00BB3359">
        <w:rPr>
          <w:rFonts w:hint="eastAsia"/>
        </w:rPr>
        <w:t>に基づき、本市で災害時の避難所避難者想定数が最大となる、南海トラフ巨大地震の避難所避難者想定数である</w:t>
      </w:r>
      <w:r w:rsidR="00366682">
        <w:rPr>
          <w:rFonts w:hint="eastAsia"/>
        </w:rPr>
        <w:t>529,78</w:t>
      </w:r>
      <w:r w:rsidR="00BB3359">
        <w:rPr>
          <w:rFonts w:hint="eastAsia"/>
        </w:rPr>
        <w:t>7</w:t>
      </w:r>
      <w:r w:rsidR="00BB3359">
        <w:rPr>
          <w:rFonts w:hint="eastAsia"/>
        </w:rPr>
        <w:t>人分を基本に、避難所において必要な物資を備蓄してきた。</w:t>
      </w:r>
    </w:p>
    <w:p w14:paraId="52B06DFB" w14:textId="7214BE93" w:rsidR="00BB3359" w:rsidRDefault="00BB3359" w:rsidP="00A42118">
      <w:pPr>
        <w:spacing w:afterLines="50" w:after="152" w:line="240" w:lineRule="auto"/>
        <w:ind w:firstLineChars="100" w:firstLine="220"/>
      </w:pPr>
      <w:r>
        <w:rPr>
          <w:rFonts w:hint="eastAsia"/>
        </w:rPr>
        <w:t>しかし、本市の行政区毎に見れば</w:t>
      </w:r>
      <w:r w:rsidR="00EC530D">
        <w:rPr>
          <w:rFonts w:hint="eastAsia"/>
        </w:rPr>
        <w:t>南海トラフ巨大地震による被害想定よりも、</w:t>
      </w:r>
      <w:r>
        <w:rPr>
          <w:rFonts w:hint="eastAsia"/>
        </w:rPr>
        <w:t>上町断層帯地震による避難所避難者想定数が上回る行政区もあり、南海トラフ巨大地震の被害想定に基づき</w:t>
      </w:r>
      <w:r w:rsidR="00FD29EB">
        <w:rPr>
          <w:rFonts w:hint="eastAsia"/>
        </w:rPr>
        <w:t>備蓄</w:t>
      </w:r>
      <w:r>
        <w:rPr>
          <w:rFonts w:hint="eastAsia"/>
        </w:rPr>
        <w:t>物資を配備すると、上町断層帯地震発生時に物資が不足する行政区が生じることになる。</w:t>
      </w:r>
    </w:p>
    <w:p w14:paraId="1C15DC4D" w14:textId="74CE29AA" w:rsidR="00BB3359" w:rsidRDefault="007F7C6D" w:rsidP="00A42118">
      <w:pPr>
        <w:spacing w:afterLines="50" w:after="152" w:line="240" w:lineRule="auto"/>
        <w:ind w:firstLineChars="100" w:firstLine="220"/>
      </w:pPr>
      <w:r>
        <w:rPr>
          <w:rFonts w:hint="eastAsia"/>
        </w:rPr>
        <w:t>災害時には備蓄物資の輸送が困難になることも予想されることから、本市の</w:t>
      </w:r>
      <w:r w:rsidR="00BB3359">
        <w:rPr>
          <w:rFonts w:hint="eastAsia"/>
        </w:rPr>
        <w:t>備蓄物資については、品目毎に配備基準を定めて</w:t>
      </w:r>
      <w:r>
        <w:rPr>
          <w:rFonts w:hint="eastAsia"/>
        </w:rPr>
        <w:t>なるべく多くの物資を</w:t>
      </w:r>
      <w:r w:rsidR="00BB3359">
        <w:rPr>
          <w:rFonts w:hint="eastAsia"/>
        </w:rPr>
        <w:t>区役所及び避難所に分散備蓄し、</w:t>
      </w:r>
      <w:r>
        <w:rPr>
          <w:rFonts w:hint="eastAsia"/>
        </w:rPr>
        <w:t>発災時の被害状況に応じて行政区間の過不足を調整するため、一部を</w:t>
      </w:r>
      <w:r w:rsidR="002E18FF">
        <w:rPr>
          <w:rFonts w:hint="eastAsia"/>
        </w:rPr>
        <w:t>地区備蓄拠点</w:t>
      </w:r>
      <w:r>
        <w:rPr>
          <w:rFonts w:hint="eastAsia"/>
        </w:rPr>
        <w:t>に配備する。</w:t>
      </w:r>
    </w:p>
    <w:p w14:paraId="24215765" w14:textId="77777777" w:rsidR="005536B5" w:rsidRDefault="005536B5" w:rsidP="00A42118">
      <w:pPr>
        <w:spacing w:afterLines="50" w:after="152" w:line="240" w:lineRule="auto"/>
        <w:ind w:firstLineChars="100" w:firstLine="220"/>
      </w:pPr>
    </w:p>
    <w:p w14:paraId="579FB351" w14:textId="03F51397" w:rsidR="007F7C6D" w:rsidRDefault="00041773" w:rsidP="007F7C6D">
      <w:pPr>
        <w:pStyle w:val="3"/>
        <w:spacing w:before="305"/>
      </w:pPr>
      <w:bookmarkStart w:id="31" w:name="_Toc135319978"/>
      <w:r>
        <w:rPr>
          <w:rFonts w:hint="eastAsia"/>
        </w:rPr>
        <w:t>食糧、高齢者食、毛布、育児用調整粉乳、哺乳瓶、飲料水、給水袋</w:t>
      </w:r>
      <w:r w:rsidR="00E61395">
        <w:rPr>
          <w:rFonts w:hint="eastAsia"/>
        </w:rPr>
        <w:t>などの食糧、飲料水</w:t>
      </w:r>
      <w:r w:rsidR="004B470B">
        <w:rPr>
          <w:rFonts w:hint="eastAsia"/>
        </w:rPr>
        <w:t>等</w:t>
      </w:r>
      <w:r>
        <w:rPr>
          <w:rFonts w:hint="eastAsia"/>
        </w:rPr>
        <w:t>の配備基準</w:t>
      </w:r>
      <w:bookmarkEnd w:id="31"/>
    </w:p>
    <w:p w14:paraId="4C46674F" w14:textId="4CB20A2C" w:rsidR="00041773" w:rsidRDefault="00041773" w:rsidP="00A42118">
      <w:pPr>
        <w:spacing w:afterLines="50" w:after="152" w:line="240" w:lineRule="auto"/>
        <w:ind w:firstLineChars="100" w:firstLine="220"/>
      </w:pPr>
      <w:r>
        <w:rPr>
          <w:rFonts w:hint="eastAsia"/>
        </w:rPr>
        <w:t>発災直後に避難者に対して提供する必要があることから、各行政区の最大</w:t>
      </w:r>
      <w:r w:rsidR="00655537">
        <w:rPr>
          <w:rFonts w:hint="eastAsia"/>
        </w:rPr>
        <w:t>被害</w:t>
      </w:r>
      <w:r>
        <w:rPr>
          <w:rFonts w:hint="eastAsia"/>
        </w:rPr>
        <w:t>の避難所避難者想定数の</w:t>
      </w:r>
      <w:r>
        <w:rPr>
          <w:rFonts w:hint="eastAsia"/>
        </w:rPr>
        <w:t>3</w:t>
      </w:r>
      <w:r>
        <w:rPr>
          <w:rFonts w:hint="eastAsia"/>
        </w:rPr>
        <w:t>分の</w:t>
      </w:r>
      <w:r>
        <w:rPr>
          <w:rFonts w:hint="eastAsia"/>
        </w:rPr>
        <w:t>2</w:t>
      </w:r>
      <w:r w:rsidR="00655537">
        <w:rPr>
          <w:rFonts w:hint="eastAsia"/>
        </w:rPr>
        <w:t>の人数</w:t>
      </w:r>
      <w:r w:rsidR="004B470B">
        <w:rPr>
          <w:rFonts w:hint="eastAsia"/>
        </w:rPr>
        <w:t>分</w:t>
      </w:r>
      <w:r>
        <w:rPr>
          <w:rFonts w:hint="eastAsia"/>
        </w:rPr>
        <w:t>を上限として</w:t>
      </w:r>
      <w:r w:rsidR="00E61395">
        <w:rPr>
          <w:rFonts w:hint="eastAsia"/>
        </w:rPr>
        <w:t>、</w:t>
      </w:r>
      <w:r w:rsidR="00CA4D26">
        <w:rPr>
          <w:rFonts w:hint="eastAsia"/>
        </w:rPr>
        <w:t>各行政区において必要とする数を</w:t>
      </w:r>
      <w:r>
        <w:rPr>
          <w:rFonts w:hint="eastAsia"/>
        </w:rPr>
        <w:t>区役所及び避難所に配備し、</w:t>
      </w:r>
      <w:r w:rsidR="00CA4D26">
        <w:rPr>
          <w:rFonts w:hint="eastAsia"/>
        </w:rPr>
        <w:t>残りを調整用として</w:t>
      </w:r>
      <w:r w:rsidR="002E18FF">
        <w:rPr>
          <w:rFonts w:hint="eastAsia"/>
        </w:rPr>
        <w:t>地区備蓄拠点</w:t>
      </w:r>
      <w:r w:rsidR="00CA4D26">
        <w:rPr>
          <w:rFonts w:hint="eastAsia"/>
        </w:rPr>
        <w:t>に配備する。</w:t>
      </w:r>
    </w:p>
    <w:p w14:paraId="6A21F540" w14:textId="2CAF18E6" w:rsidR="00E61395" w:rsidRDefault="00CA4D26" w:rsidP="00E61395">
      <w:pPr>
        <w:pStyle w:val="3"/>
        <w:spacing w:before="305"/>
      </w:pPr>
      <w:bookmarkStart w:id="32" w:name="_Toc135319979"/>
      <w:r w:rsidRPr="001806F0">
        <w:rPr>
          <w:rFonts w:hint="eastAsia"/>
        </w:rPr>
        <w:t>乳児・小児用おむつ、大人用おむつ、簡易トイレ、生理用品、トイレットペーパー</w:t>
      </w:r>
      <w:r w:rsidR="00E61395" w:rsidRPr="001806F0">
        <w:rPr>
          <w:rFonts w:hint="eastAsia"/>
        </w:rPr>
        <w:t>、マスクなどの衛生用品の</w:t>
      </w:r>
      <w:r w:rsidRPr="001806F0">
        <w:rPr>
          <w:rFonts w:hint="eastAsia"/>
        </w:rPr>
        <w:t>配備基準</w:t>
      </w:r>
      <w:bookmarkEnd w:id="32"/>
    </w:p>
    <w:p w14:paraId="1D0D4F0F" w14:textId="55906B8F" w:rsidR="003B0F21" w:rsidRDefault="00655537" w:rsidP="00A42118">
      <w:pPr>
        <w:spacing w:afterLines="50" w:after="152" w:line="240" w:lineRule="auto"/>
        <w:ind w:firstLineChars="100" w:firstLine="220"/>
      </w:pPr>
      <w:r>
        <w:rPr>
          <w:rFonts w:hint="eastAsia"/>
        </w:rPr>
        <w:t>一定数を各避難所に備蓄する必要があることから、本市の備蓄総量の</w:t>
      </w:r>
      <w:r>
        <w:rPr>
          <w:rFonts w:hint="eastAsia"/>
        </w:rPr>
        <w:t>4</w:t>
      </w:r>
      <w:r>
        <w:rPr>
          <w:rFonts w:hint="eastAsia"/>
        </w:rPr>
        <w:t>分の</w:t>
      </w:r>
      <w:r>
        <w:rPr>
          <w:rFonts w:hint="eastAsia"/>
        </w:rPr>
        <w:t>3</w:t>
      </w:r>
      <w:r>
        <w:rPr>
          <w:rFonts w:hint="eastAsia"/>
        </w:rPr>
        <w:t>を行政区毎の避難所数で按分した数を上限として、各行政区において必要とする数を区役所及び</w:t>
      </w:r>
      <w:r w:rsidRPr="00655537">
        <w:rPr>
          <w:rFonts w:hint="eastAsia"/>
        </w:rPr>
        <w:t>避難所に配備し、残りを調整用として地区備蓄拠点に配備する。</w:t>
      </w:r>
    </w:p>
    <w:p w14:paraId="207B260B" w14:textId="77777777" w:rsidR="006E058B" w:rsidRPr="003B0F21" w:rsidRDefault="006E058B" w:rsidP="00A42118">
      <w:pPr>
        <w:spacing w:afterLines="50" w:after="152" w:line="240" w:lineRule="auto"/>
        <w:ind w:firstLineChars="100" w:firstLine="220"/>
      </w:pPr>
    </w:p>
    <w:p w14:paraId="473EABCF" w14:textId="50A28095" w:rsidR="00723DD8" w:rsidRDefault="00CA4D26" w:rsidP="00CA4D26">
      <w:pPr>
        <w:pStyle w:val="3"/>
        <w:spacing w:before="305"/>
      </w:pPr>
      <w:bookmarkStart w:id="33" w:name="_Toc135319980"/>
      <w:r>
        <w:rPr>
          <w:rFonts w:hint="eastAsia"/>
        </w:rPr>
        <w:lastRenderedPageBreak/>
        <w:t>資器材セット</w:t>
      </w:r>
      <w:r w:rsidR="00723DD8">
        <w:rPr>
          <w:rFonts w:hint="eastAsia"/>
        </w:rPr>
        <w:t>などの災害救助用品</w:t>
      </w:r>
      <w:bookmarkEnd w:id="33"/>
    </w:p>
    <w:p w14:paraId="2D10CA29" w14:textId="18870550" w:rsidR="00723DD8" w:rsidRDefault="00723DD8" w:rsidP="00A42118">
      <w:pPr>
        <w:spacing w:afterLines="50" w:after="152" w:line="240" w:lineRule="auto"/>
        <w:ind w:firstLineChars="100" w:firstLine="220"/>
      </w:pPr>
      <w:r>
        <w:rPr>
          <w:rFonts w:hint="eastAsia"/>
        </w:rPr>
        <w:t>災害時に地域防災活動拠点となる区役所、コミュニティ防災拠点となる災害時避難所、初期消火活動の際に使用する可搬式ポンプが収納されている可搬式ポンプ収納庫に各</w:t>
      </w:r>
      <w:r>
        <w:rPr>
          <w:rFonts w:hint="eastAsia"/>
        </w:rPr>
        <w:t>1</w:t>
      </w:r>
      <w:r>
        <w:rPr>
          <w:rFonts w:hint="eastAsia"/>
        </w:rPr>
        <w:t>セットを上限として配備する。</w:t>
      </w:r>
    </w:p>
    <w:p w14:paraId="01C20DA3" w14:textId="31601611" w:rsidR="00723DD8" w:rsidRDefault="00723DD8" w:rsidP="00A42118">
      <w:pPr>
        <w:spacing w:afterLines="50" w:after="152" w:line="240" w:lineRule="auto"/>
        <w:ind w:firstLineChars="100" w:firstLine="220"/>
      </w:pPr>
      <w:r>
        <w:rPr>
          <w:rFonts w:hint="eastAsia"/>
        </w:rPr>
        <w:t>不具合等に対して即時に対応するため、交換用の資機材を一定数</w:t>
      </w:r>
      <w:r w:rsidR="002E18FF">
        <w:rPr>
          <w:rFonts w:hint="eastAsia"/>
        </w:rPr>
        <w:t>地区備蓄拠点</w:t>
      </w:r>
      <w:r>
        <w:rPr>
          <w:rFonts w:hint="eastAsia"/>
        </w:rPr>
        <w:t>に配備する。</w:t>
      </w:r>
    </w:p>
    <w:p w14:paraId="3BB1A12E" w14:textId="48D2A066" w:rsidR="00E61395" w:rsidRDefault="00E61395" w:rsidP="00CA4D26">
      <w:pPr>
        <w:pStyle w:val="3"/>
        <w:spacing w:before="305"/>
      </w:pPr>
      <w:bookmarkStart w:id="34" w:name="_Toc135319981"/>
      <w:r>
        <w:rPr>
          <w:rFonts w:hint="eastAsia"/>
        </w:rPr>
        <w:t>エアーマット、担架などの避難行動要支援者対策用品の配備基準</w:t>
      </w:r>
      <w:bookmarkEnd w:id="34"/>
    </w:p>
    <w:p w14:paraId="55442330" w14:textId="4FE9B783" w:rsidR="00E61395" w:rsidRDefault="00723DD8" w:rsidP="00BA2FB2">
      <w:pPr>
        <w:spacing w:afterLines="50" w:after="152" w:line="240" w:lineRule="auto"/>
        <w:ind w:firstLineChars="100" w:firstLine="220"/>
      </w:pPr>
      <w:r>
        <w:rPr>
          <w:rFonts w:hint="eastAsia"/>
        </w:rPr>
        <w:t>発災直後に避難行動要支援者対策として必要なため、備蓄数の全量を区役所及び避難所に配備する。</w:t>
      </w:r>
    </w:p>
    <w:p w14:paraId="38C88673" w14:textId="7132437B" w:rsidR="00CA4D26" w:rsidRDefault="00CA4D26" w:rsidP="00CA4D26">
      <w:pPr>
        <w:pStyle w:val="3"/>
        <w:spacing w:before="305"/>
      </w:pPr>
      <w:bookmarkStart w:id="35" w:name="_Toc135319982"/>
      <w:r>
        <w:rPr>
          <w:rFonts w:hint="eastAsia"/>
        </w:rPr>
        <w:t>防水シート、</w:t>
      </w:r>
      <w:r w:rsidR="00E61395">
        <w:rPr>
          <w:rFonts w:hint="eastAsia"/>
        </w:rPr>
        <w:t>ソーラー式ランタン、ガスボンベ式発電機、特設公衆電話など避難所運営用品の配備基準</w:t>
      </w:r>
      <w:bookmarkEnd w:id="35"/>
    </w:p>
    <w:p w14:paraId="52EC2F1C" w14:textId="0CC7BD81" w:rsidR="00E61395" w:rsidRDefault="00E61395" w:rsidP="00BA2FB2">
      <w:pPr>
        <w:spacing w:afterLines="50" w:after="152" w:line="240" w:lineRule="auto"/>
        <w:ind w:firstLineChars="100" w:firstLine="220"/>
      </w:pPr>
      <w:r>
        <w:rPr>
          <w:rFonts w:hint="eastAsia"/>
        </w:rPr>
        <w:t>発災直後に避難所開設にあたり必要となる物資のため、</w:t>
      </w:r>
      <w:r>
        <w:rPr>
          <w:rFonts w:hint="eastAsia"/>
        </w:rPr>
        <w:t>1</w:t>
      </w:r>
      <w:r>
        <w:rPr>
          <w:rFonts w:hint="eastAsia"/>
        </w:rPr>
        <w:t>避難所あたりに必要な数に各行政区における避難所数を</w:t>
      </w:r>
      <w:r w:rsidR="00FD29EB">
        <w:rPr>
          <w:rFonts w:hint="eastAsia"/>
        </w:rPr>
        <w:t>掛けた数を</w:t>
      </w:r>
      <w:r>
        <w:rPr>
          <w:rFonts w:hint="eastAsia"/>
        </w:rPr>
        <w:t>上限として、各行政区において必要とする数を区役所及び避難所に配備し、残りを調整用として</w:t>
      </w:r>
      <w:r w:rsidR="002E18FF">
        <w:rPr>
          <w:rFonts w:hint="eastAsia"/>
        </w:rPr>
        <w:t>地区備蓄拠点</w:t>
      </w:r>
      <w:r>
        <w:rPr>
          <w:rFonts w:hint="eastAsia"/>
        </w:rPr>
        <w:t>に配備するとともに、故障等に即時に対応するため、常に一定数を</w:t>
      </w:r>
      <w:r w:rsidR="002E18FF">
        <w:rPr>
          <w:rFonts w:hint="eastAsia"/>
        </w:rPr>
        <w:t>地区備蓄拠点</w:t>
      </w:r>
      <w:r>
        <w:rPr>
          <w:rFonts w:hint="eastAsia"/>
        </w:rPr>
        <w:t>に</w:t>
      </w:r>
      <w:r w:rsidR="00723DD8">
        <w:rPr>
          <w:rFonts w:hint="eastAsia"/>
        </w:rPr>
        <w:t>配備</w:t>
      </w:r>
      <w:r>
        <w:rPr>
          <w:rFonts w:hint="eastAsia"/>
        </w:rPr>
        <w:t>する。</w:t>
      </w:r>
    </w:p>
    <w:p w14:paraId="65BDC737" w14:textId="77777777" w:rsidR="005536B5" w:rsidRDefault="005536B5" w:rsidP="00BA2FB2">
      <w:pPr>
        <w:spacing w:afterLines="50" w:after="152" w:line="240" w:lineRule="auto"/>
        <w:ind w:firstLineChars="100" w:firstLine="220"/>
      </w:pPr>
    </w:p>
    <w:p w14:paraId="67087917" w14:textId="3805EDB6" w:rsidR="00816C7D" w:rsidRDefault="003B0F21" w:rsidP="00816C7D">
      <w:pPr>
        <w:pStyle w:val="2"/>
        <w:spacing w:before="305"/>
      </w:pPr>
      <w:bookmarkStart w:id="36" w:name="_Toc135319983"/>
      <w:r>
        <w:rPr>
          <w:rFonts w:hint="eastAsia"/>
        </w:rPr>
        <w:t>地区備蓄拠点</w:t>
      </w:r>
      <w:r w:rsidR="00816C7D">
        <w:rPr>
          <w:rFonts w:hint="eastAsia"/>
        </w:rPr>
        <w:t>について</w:t>
      </w:r>
      <w:bookmarkEnd w:id="36"/>
    </w:p>
    <w:p w14:paraId="4B1A5640" w14:textId="16D9AEC8" w:rsidR="00816C7D" w:rsidRPr="00782FB3" w:rsidRDefault="00B32740" w:rsidP="00BA2FB2">
      <w:pPr>
        <w:spacing w:afterLines="50" w:after="152" w:line="240" w:lineRule="auto"/>
        <w:ind w:firstLineChars="100" w:firstLine="220"/>
      </w:pPr>
      <w:r w:rsidRPr="00782FB3">
        <w:rPr>
          <w:rFonts w:hint="eastAsia"/>
        </w:rPr>
        <w:t>本市では、</w:t>
      </w:r>
      <w:r w:rsidR="003D156E" w:rsidRPr="00782FB3">
        <w:rPr>
          <w:rFonts w:hint="eastAsia"/>
        </w:rPr>
        <w:t>災害時に各</w:t>
      </w:r>
      <w:r w:rsidR="00FD29EB" w:rsidRPr="00782FB3">
        <w:rPr>
          <w:rFonts w:hint="eastAsia"/>
        </w:rPr>
        <w:t>行政</w:t>
      </w:r>
      <w:r w:rsidR="003D156E" w:rsidRPr="00782FB3">
        <w:rPr>
          <w:rFonts w:hint="eastAsia"/>
        </w:rPr>
        <w:t>区で不足する物資を調整するための物資を保管し、</w:t>
      </w:r>
      <w:r w:rsidR="00640671" w:rsidRPr="00782FB3">
        <w:rPr>
          <w:rFonts w:hint="eastAsia"/>
        </w:rPr>
        <w:t>府内他市町村や他府県等からの緊急物資の集積を図り、効率的な輸送体制を確保するために、市内</w:t>
      </w:r>
      <w:r w:rsidR="006F049A" w:rsidRPr="00915EA0">
        <w:rPr>
          <w:rFonts w:hint="eastAsia"/>
        </w:rPr>
        <w:t>７</w:t>
      </w:r>
      <w:r w:rsidR="00640671" w:rsidRPr="00782FB3">
        <w:rPr>
          <w:rFonts w:hint="eastAsia"/>
        </w:rPr>
        <w:t>ヵ所の地区備蓄拠点を整備している。</w:t>
      </w:r>
      <w:r w:rsidR="00A618A9" w:rsidRPr="00782FB3">
        <w:rPr>
          <w:rFonts w:hint="eastAsia"/>
        </w:rPr>
        <w:t>今後も、被災想定エリアを避けつつ、より効率的な保管運搬体制確立のため、継続して確保整備を行っていく。</w:t>
      </w:r>
    </w:p>
    <w:tbl>
      <w:tblPr>
        <w:tblStyle w:val="a5"/>
        <w:tblW w:w="0" w:type="auto"/>
        <w:tblLook w:val="04A0" w:firstRow="1" w:lastRow="0" w:firstColumn="1" w:lastColumn="0" w:noHBand="0" w:noVBand="1"/>
      </w:tblPr>
      <w:tblGrid>
        <w:gridCol w:w="4388"/>
        <w:gridCol w:w="4389"/>
      </w:tblGrid>
      <w:tr w:rsidR="00024EAA" w14:paraId="42C06546" w14:textId="77777777" w:rsidTr="0016076A">
        <w:trPr>
          <w:trHeight w:hRule="exact" w:val="567"/>
        </w:trPr>
        <w:tc>
          <w:tcPr>
            <w:tcW w:w="4388" w:type="dxa"/>
            <w:vAlign w:val="center"/>
          </w:tcPr>
          <w:p w14:paraId="0C61B5F7" w14:textId="6D44F6C0" w:rsidR="00024EAA" w:rsidRDefault="00024EAA" w:rsidP="0016076A">
            <w:pPr>
              <w:spacing w:after="0"/>
              <w:jc w:val="center"/>
            </w:pPr>
            <w:r>
              <w:rPr>
                <w:rFonts w:hint="eastAsia"/>
              </w:rPr>
              <w:t>地区備蓄拠点名称</w:t>
            </w:r>
          </w:p>
        </w:tc>
        <w:tc>
          <w:tcPr>
            <w:tcW w:w="4389" w:type="dxa"/>
            <w:vAlign w:val="center"/>
          </w:tcPr>
          <w:p w14:paraId="1B8E7237" w14:textId="01057E09" w:rsidR="00024EAA" w:rsidRDefault="00024EAA" w:rsidP="0016076A">
            <w:pPr>
              <w:spacing w:after="0"/>
              <w:jc w:val="center"/>
            </w:pPr>
            <w:r>
              <w:rPr>
                <w:rFonts w:hint="eastAsia"/>
              </w:rPr>
              <w:t>所在地</w:t>
            </w:r>
          </w:p>
        </w:tc>
      </w:tr>
      <w:tr w:rsidR="00024EAA" w14:paraId="78DE7772" w14:textId="77777777" w:rsidTr="00601B0C">
        <w:trPr>
          <w:trHeight w:val="567"/>
        </w:trPr>
        <w:tc>
          <w:tcPr>
            <w:tcW w:w="4388" w:type="dxa"/>
            <w:vAlign w:val="center"/>
          </w:tcPr>
          <w:p w14:paraId="69F9F83B" w14:textId="7C3FFE14" w:rsidR="00024EAA" w:rsidRDefault="00024EAA" w:rsidP="00601B0C">
            <w:pPr>
              <w:spacing w:after="0"/>
            </w:pPr>
            <w:r>
              <w:rPr>
                <w:rFonts w:hint="eastAsia"/>
              </w:rPr>
              <w:t>生野備蓄倉庫</w:t>
            </w:r>
          </w:p>
        </w:tc>
        <w:tc>
          <w:tcPr>
            <w:tcW w:w="4389" w:type="dxa"/>
            <w:vAlign w:val="center"/>
          </w:tcPr>
          <w:p w14:paraId="35B4EC6A" w14:textId="4CE13A3E" w:rsidR="00024EAA" w:rsidRDefault="00024EAA" w:rsidP="00601B0C">
            <w:pPr>
              <w:spacing w:after="0"/>
            </w:pPr>
            <w:r>
              <w:rPr>
                <w:rFonts w:hint="eastAsia"/>
              </w:rPr>
              <w:t>生野区勝山南</w:t>
            </w:r>
          </w:p>
        </w:tc>
      </w:tr>
      <w:tr w:rsidR="00BF4824" w14:paraId="75DAC5D2" w14:textId="77777777" w:rsidTr="00601B0C">
        <w:trPr>
          <w:trHeight w:val="567"/>
        </w:trPr>
        <w:tc>
          <w:tcPr>
            <w:tcW w:w="4388" w:type="dxa"/>
            <w:vAlign w:val="center"/>
          </w:tcPr>
          <w:p w14:paraId="6D0319B5" w14:textId="5BDB80FB" w:rsidR="00BF4824" w:rsidRDefault="00BF4824" w:rsidP="00BF4824">
            <w:pPr>
              <w:spacing w:after="0"/>
            </w:pPr>
            <w:r>
              <w:rPr>
                <w:rFonts w:hint="eastAsia"/>
              </w:rPr>
              <w:t>中央備蓄倉庫</w:t>
            </w:r>
          </w:p>
        </w:tc>
        <w:tc>
          <w:tcPr>
            <w:tcW w:w="4389" w:type="dxa"/>
            <w:vAlign w:val="center"/>
          </w:tcPr>
          <w:p w14:paraId="2AFE38EE" w14:textId="70312170" w:rsidR="00BF4824" w:rsidRDefault="00BF4824" w:rsidP="00BF4824">
            <w:pPr>
              <w:spacing w:after="0"/>
            </w:pPr>
            <w:r>
              <w:rPr>
                <w:rFonts w:hint="eastAsia"/>
              </w:rPr>
              <w:t>中央区大阪城</w:t>
            </w:r>
          </w:p>
        </w:tc>
      </w:tr>
      <w:tr w:rsidR="00BF4824" w14:paraId="719E7403" w14:textId="77777777" w:rsidTr="00601B0C">
        <w:trPr>
          <w:trHeight w:val="567"/>
        </w:trPr>
        <w:tc>
          <w:tcPr>
            <w:tcW w:w="4388" w:type="dxa"/>
            <w:vAlign w:val="center"/>
          </w:tcPr>
          <w:p w14:paraId="64E3EE71" w14:textId="77043F2C" w:rsidR="00BF4824" w:rsidRDefault="00BF4824" w:rsidP="00BF4824">
            <w:pPr>
              <w:spacing w:after="0"/>
            </w:pPr>
            <w:r>
              <w:rPr>
                <w:rFonts w:hint="eastAsia"/>
              </w:rPr>
              <w:t>旭備蓄倉庫</w:t>
            </w:r>
          </w:p>
        </w:tc>
        <w:tc>
          <w:tcPr>
            <w:tcW w:w="4389" w:type="dxa"/>
            <w:vAlign w:val="center"/>
          </w:tcPr>
          <w:p w14:paraId="173F4749" w14:textId="7F67CD32" w:rsidR="00BF4824" w:rsidRDefault="00BF4824" w:rsidP="00BF4824">
            <w:pPr>
              <w:spacing w:after="0"/>
            </w:pPr>
            <w:r>
              <w:rPr>
                <w:rFonts w:hint="eastAsia"/>
              </w:rPr>
              <w:t>旭区中宮</w:t>
            </w:r>
          </w:p>
        </w:tc>
      </w:tr>
      <w:tr w:rsidR="00BF4824" w14:paraId="22257C0A" w14:textId="77777777" w:rsidTr="00601B0C">
        <w:trPr>
          <w:trHeight w:val="567"/>
        </w:trPr>
        <w:tc>
          <w:tcPr>
            <w:tcW w:w="4388" w:type="dxa"/>
            <w:vAlign w:val="center"/>
          </w:tcPr>
          <w:p w14:paraId="66D595A4" w14:textId="76C928D8" w:rsidR="00BF4824" w:rsidRDefault="00BF4824" w:rsidP="00BF4824">
            <w:pPr>
              <w:spacing w:after="0"/>
            </w:pPr>
            <w:r>
              <w:rPr>
                <w:rFonts w:hint="eastAsia"/>
              </w:rPr>
              <w:t>西淀川備蓄倉庫</w:t>
            </w:r>
          </w:p>
        </w:tc>
        <w:tc>
          <w:tcPr>
            <w:tcW w:w="4389" w:type="dxa"/>
            <w:vAlign w:val="center"/>
          </w:tcPr>
          <w:p w14:paraId="2ADAACD7" w14:textId="7DE2CFF2" w:rsidR="00BF4824" w:rsidRDefault="00BF4824" w:rsidP="00BF4824">
            <w:pPr>
              <w:spacing w:after="0"/>
            </w:pPr>
            <w:r>
              <w:rPr>
                <w:rFonts w:hint="eastAsia"/>
              </w:rPr>
              <w:t>西淀川区御幣島</w:t>
            </w:r>
          </w:p>
        </w:tc>
      </w:tr>
      <w:tr w:rsidR="00BF4824" w14:paraId="1A0530DE" w14:textId="77777777" w:rsidTr="00601B0C">
        <w:trPr>
          <w:trHeight w:val="567"/>
        </w:trPr>
        <w:tc>
          <w:tcPr>
            <w:tcW w:w="4388" w:type="dxa"/>
            <w:vAlign w:val="center"/>
          </w:tcPr>
          <w:p w14:paraId="13144D7F" w14:textId="4E3230DC" w:rsidR="00BF4824" w:rsidRDefault="00BF4824" w:rsidP="00BF4824">
            <w:pPr>
              <w:spacing w:after="0"/>
            </w:pPr>
            <w:r>
              <w:rPr>
                <w:rFonts w:hint="eastAsia"/>
              </w:rPr>
              <w:t>阿倍野備蓄倉庫</w:t>
            </w:r>
          </w:p>
        </w:tc>
        <w:tc>
          <w:tcPr>
            <w:tcW w:w="4389" w:type="dxa"/>
            <w:vAlign w:val="center"/>
          </w:tcPr>
          <w:p w14:paraId="0CEDCE04" w14:textId="3851F0DB" w:rsidR="00BF4824" w:rsidRDefault="00BF4824" w:rsidP="00BF4824">
            <w:pPr>
              <w:spacing w:after="0"/>
            </w:pPr>
            <w:r>
              <w:rPr>
                <w:rFonts w:hint="eastAsia"/>
              </w:rPr>
              <w:t>阿倍野区阿倍野筋</w:t>
            </w:r>
          </w:p>
        </w:tc>
      </w:tr>
      <w:tr w:rsidR="00BF4824" w14:paraId="332D1FF7" w14:textId="77777777" w:rsidTr="00601B0C">
        <w:trPr>
          <w:trHeight w:val="567"/>
        </w:trPr>
        <w:tc>
          <w:tcPr>
            <w:tcW w:w="4388" w:type="dxa"/>
            <w:vAlign w:val="center"/>
          </w:tcPr>
          <w:p w14:paraId="54307E14" w14:textId="1A7529AE" w:rsidR="00BF4824" w:rsidRDefault="00BF4824" w:rsidP="00BF4824">
            <w:pPr>
              <w:spacing w:after="0"/>
            </w:pPr>
            <w:r>
              <w:rPr>
                <w:rFonts w:hint="eastAsia"/>
              </w:rPr>
              <w:t>鶴見緑地備蓄倉庫</w:t>
            </w:r>
          </w:p>
        </w:tc>
        <w:tc>
          <w:tcPr>
            <w:tcW w:w="4389" w:type="dxa"/>
            <w:vAlign w:val="center"/>
          </w:tcPr>
          <w:p w14:paraId="63619F67" w14:textId="5651AD95" w:rsidR="00BF4824" w:rsidRDefault="00BF4824" w:rsidP="00BF4824">
            <w:pPr>
              <w:spacing w:after="0"/>
            </w:pPr>
            <w:r>
              <w:rPr>
                <w:rFonts w:hint="eastAsia"/>
              </w:rPr>
              <w:t>守口市高瀬旧世木</w:t>
            </w:r>
          </w:p>
        </w:tc>
      </w:tr>
      <w:tr w:rsidR="00BF4824" w14:paraId="07C1BD8D" w14:textId="77777777" w:rsidTr="00601B0C">
        <w:trPr>
          <w:trHeight w:val="567"/>
        </w:trPr>
        <w:tc>
          <w:tcPr>
            <w:tcW w:w="4388" w:type="dxa"/>
            <w:vAlign w:val="center"/>
          </w:tcPr>
          <w:p w14:paraId="68C766E3" w14:textId="21307C07" w:rsidR="00BF4824" w:rsidRDefault="00BF4824" w:rsidP="00BF4824">
            <w:pPr>
              <w:spacing w:after="0"/>
            </w:pPr>
            <w:r>
              <w:rPr>
                <w:rFonts w:hint="eastAsia"/>
              </w:rPr>
              <w:t>東淀川備蓄倉庫</w:t>
            </w:r>
          </w:p>
        </w:tc>
        <w:tc>
          <w:tcPr>
            <w:tcW w:w="4389" w:type="dxa"/>
            <w:vAlign w:val="center"/>
          </w:tcPr>
          <w:p w14:paraId="44C2FF1C" w14:textId="251D55C4" w:rsidR="00BF4824" w:rsidRDefault="00BF4824" w:rsidP="00BF4824">
            <w:pPr>
              <w:spacing w:after="0"/>
            </w:pPr>
            <w:r>
              <w:rPr>
                <w:rFonts w:hint="eastAsia"/>
              </w:rPr>
              <w:t>東淀川区柴島</w:t>
            </w:r>
          </w:p>
        </w:tc>
      </w:tr>
    </w:tbl>
    <w:p w14:paraId="71471DE4" w14:textId="77777777" w:rsidR="000E067A" w:rsidRDefault="000E067A" w:rsidP="00816C7D"/>
    <w:p w14:paraId="70FE7E5E" w14:textId="77777777" w:rsidR="00ED0F3A" w:rsidRDefault="00ED0F3A" w:rsidP="00BA2FB2">
      <w:pPr>
        <w:spacing w:afterLines="50" w:after="152" w:line="240" w:lineRule="auto"/>
        <w:ind w:firstLineChars="100" w:firstLine="220"/>
      </w:pPr>
      <w:r>
        <w:br w:type="page"/>
      </w:r>
    </w:p>
    <w:p w14:paraId="1503576F" w14:textId="512E1C3F" w:rsidR="00640671" w:rsidRDefault="00024EAA" w:rsidP="00BA2FB2">
      <w:pPr>
        <w:spacing w:afterLines="50" w:after="152" w:line="240" w:lineRule="auto"/>
        <w:ind w:firstLineChars="100" w:firstLine="220"/>
      </w:pPr>
      <w:r>
        <w:rPr>
          <w:rFonts w:hint="eastAsia"/>
        </w:rPr>
        <w:lastRenderedPageBreak/>
        <w:t>また、</w:t>
      </w:r>
      <w:r w:rsidR="002F1A4C">
        <w:rPr>
          <w:rFonts w:hint="eastAsia"/>
        </w:rPr>
        <w:t>災害発生後の地区備蓄拠点の運営のために以下の物資を備える。</w:t>
      </w:r>
    </w:p>
    <w:tbl>
      <w:tblPr>
        <w:tblStyle w:val="a5"/>
        <w:tblW w:w="9214" w:type="dxa"/>
        <w:tblInd w:w="-5" w:type="dxa"/>
        <w:tblCellMar>
          <w:top w:w="57" w:type="dxa"/>
          <w:left w:w="57" w:type="dxa"/>
          <w:bottom w:w="57" w:type="dxa"/>
          <w:right w:w="57" w:type="dxa"/>
        </w:tblCellMar>
        <w:tblLook w:val="04A0" w:firstRow="1" w:lastRow="0" w:firstColumn="1" w:lastColumn="0" w:noHBand="0" w:noVBand="1"/>
      </w:tblPr>
      <w:tblGrid>
        <w:gridCol w:w="2552"/>
        <w:gridCol w:w="1843"/>
        <w:gridCol w:w="4819"/>
      </w:tblGrid>
      <w:tr w:rsidR="002F1A4C" w14:paraId="6AD29C29" w14:textId="77777777" w:rsidTr="000622AE">
        <w:tc>
          <w:tcPr>
            <w:tcW w:w="2552" w:type="dxa"/>
            <w:vAlign w:val="center"/>
          </w:tcPr>
          <w:p w14:paraId="1EE91AB8" w14:textId="316E0AD0" w:rsidR="002F1A4C" w:rsidRDefault="002F1A4C" w:rsidP="00BA2FB2">
            <w:pPr>
              <w:spacing w:after="0" w:line="240" w:lineRule="auto"/>
              <w:contextualSpacing/>
              <w:jc w:val="center"/>
            </w:pPr>
            <w:r>
              <w:rPr>
                <w:rFonts w:hint="eastAsia"/>
              </w:rPr>
              <w:t>品目</w:t>
            </w:r>
          </w:p>
        </w:tc>
        <w:tc>
          <w:tcPr>
            <w:tcW w:w="1843" w:type="dxa"/>
          </w:tcPr>
          <w:p w14:paraId="6FB2C581" w14:textId="1A9BCD4F" w:rsidR="002F1A4C" w:rsidRDefault="002F1A4C" w:rsidP="00BA2FB2">
            <w:pPr>
              <w:spacing w:after="0" w:line="240" w:lineRule="auto"/>
              <w:contextualSpacing/>
              <w:jc w:val="center"/>
            </w:pPr>
            <w:r>
              <w:rPr>
                <w:rFonts w:hint="eastAsia"/>
              </w:rPr>
              <w:t>算出式</w:t>
            </w:r>
          </w:p>
        </w:tc>
        <w:tc>
          <w:tcPr>
            <w:tcW w:w="4819" w:type="dxa"/>
          </w:tcPr>
          <w:p w14:paraId="384FDCB3" w14:textId="30F6AC34" w:rsidR="002F1A4C" w:rsidRDefault="002F1A4C" w:rsidP="00BA2FB2">
            <w:pPr>
              <w:spacing w:after="0" w:line="240" w:lineRule="auto"/>
              <w:contextualSpacing/>
              <w:jc w:val="center"/>
            </w:pPr>
            <w:r>
              <w:rPr>
                <w:rFonts w:hint="eastAsia"/>
              </w:rPr>
              <w:t>解説</w:t>
            </w:r>
          </w:p>
        </w:tc>
      </w:tr>
      <w:tr w:rsidR="007013C6" w14:paraId="6CB645F4" w14:textId="77777777" w:rsidTr="000622AE">
        <w:tc>
          <w:tcPr>
            <w:tcW w:w="2552" w:type="dxa"/>
            <w:vAlign w:val="center"/>
          </w:tcPr>
          <w:p w14:paraId="2CBDC8A2" w14:textId="0CC6EB1E" w:rsidR="007013C6" w:rsidRDefault="007013C6" w:rsidP="00BA2FB2">
            <w:pPr>
              <w:spacing w:after="0" w:line="240" w:lineRule="auto"/>
              <w:contextualSpacing/>
              <w:jc w:val="both"/>
            </w:pPr>
            <w:r>
              <w:rPr>
                <w:rFonts w:hint="eastAsia"/>
              </w:rPr>
              <w:t>ヘルメット</w:t>
            </w:r>
          </w:p>
        </w:tc>
        <w:tc>
          <w:tcPr>
            <w:tcW w:w="1843" w:type="dxa"/>
            <w:vMerge w:val="restart"/>
            <w:vAlign w:val="center"/>
          </w:tcPr>
          <w:p w14:paraId="07C6AC85" w14:textId="62298B6E" w:rsidR="007013C6" w:rsidRDefault="000E067A" w:rsidP="00BA2FB2">
            <w:pPr>
              <w:spacing w:after="0" w:line="240" w:lineRule="auto"/>
              <w:contextualSpacing/>
            </w:pPr>
            <w:r>
              <w:rPr>
                <w:rFonts w:hint="eastAsia"/>
              </w:rPr>
              <w:t>備蓄拠点</w:t>
            </w:r>
            <w:r w:rsidR="007013C6">
              <w:rPr>
                <w:rFonts w:hint="eastAsia"/>
              </w:rPr>
              <w:t>毎に必要数が異なるため、</w:t>
            </w:r>
            <w:r>
              <w:rPr>
                <w:rFonts w:hint="eastAsia"/>
              </w:rPr>
              <w:t>必要数は、各備蓄拠点</w:t>
            </w:r>
            <w:r w:rsidR="007013C6">
              <w:rPr>
                <w:rFonts w:hint="eastAsia"/>
              </w:rPr>
              <w:t>の</w:t>
            </w:r>
            <w:r>
              <w:rPr>
                <w:rFonts w:hint="eastAsia"/>
              </w:rPr>
              <w:t>運営マニュアルに記載する</w:t>
            </w:r>
          </w:p>
        </w:tc>
        <w:tc>
          <w:tcPr>
            <w:tcW w:w="4819" w:type="dxa"/>
            <w:vAlign w:val="center"/>
          </w:tcPr>
          <w:p w14:paraId="6BD53099" w14:textId="0ED2DF9E" w:rsidR="007013C6" w:rsidRPr="000E067A" w:rsidRDefault="000E067A" w:rsidP="00BA2FB2">
            <w:pPr>
              <w:spacing w:after="0" w:line="240" w:lineRule="auto"/>
              <w:contextualSpacing/>
            </w:pPr>
            <w:r>
              <w:rPr>
                <w:rFonts w:hint="eastAsia"/>
              </w:rPr>
              <w:t>災害時、平常時の倉庫での作業用</w:t>
            </w:r>
          </w:p>
        </w:tc>
      </w:tr>
      <w:tr w:rsidR="000E067A" w14:paraId="1FFE6D00" w14:textId="77777777" w:rsidTr="000622AE">
        <w:tc>
          <w:tcPr>
            <w:tcW w:w="2552" w:type="dxa"/>
            <w:vAlign w:val="center"/>
          </w:tcPr>
          <w:p w14:paraId="4DC55940" w14:textId="5A769C0F" w:rsidR="000E067A" w:rsidRDefault="000E067A" w:rsidP="00BA2FB2">
            <w:pPr>
              <w:spacing w:after="0" w:line="240" w:lineRule="auto"/>
              <w:contextualSpacing/>
              <w:jc w:val="both"/>
            </w:pPr>
            <w:r>
              <w:rPr>
                <w:rFonts w:hint="eastAsia"/>
              </w:rPr>
              <w:t>フォークリフト</w:t>
            </w:r>
          </w:p>
        </w:tc>
        <w:tc>
          <w:tcPr>
            <w:tcW w:w="1843" w:type="dxa"/>
            <w:vMerge/>
            <w:vAlign w:val="center"/>
          </w:tcPr>
          <w:p w14:paraId="26FDCD95" w14:textId="77777777" w:rsidR="000E067A" w:rsidRDefault="000E067A" w:rsidP="00BA2FB2">
            <w:pPr>
              <w:spacing w:after="0" w:line="240" w:lineRule="auto"/>
              <w:contextualSpacing/>
            </w:pPr>
          </w:p>
        </w:tc>
        <w:tc>
          <w:tcPr>
            <w:tcW w:w="4819" w:type="dxa"/>
            <w:vAlign w:val="center"/>
          </w:tcPr>
          <w:p w14:paraId="71C4A518" w14:textId="5586B7DA" w:rsidR="000E067A" w:rsidRDefault="000E067A" w:rsidP="00BA2FB2">
            <w:pPr>
              <w:spacing w:after="0" w:line="240" w:lineRule="auto"/>
              <w:contextualSpacing/>
            </w:pPr>
            <w:r>
              <w:rPr>
                <w:rFonts w:hint="eastAsia"/>
              </w:rPr>
              <w:t>パレット保管物資運搬用</w:t>
            </w:r>
          </w:p>
        </w:tc>
      </w:tr>
      <w:tr w:rsidR="007013C6" w14:paraId="6C59F18C" w14:textId="77777777" w:rsidTr="000622AE">
        <w:tc>
          <w:tcPr>
            <w:tcW w:w="2552" w:type="dxa"/>
            <w:vAlign w:val="center"/>
          </w:tcPr>
          <w:p w14:paraId="27A6A2E5" w14:textId="626A768F" w:rsidR="007013C6" w:rsidRDefault="007013C6" w:rsidP="00BA2FB2">
            <w:pPr>
              <w:spacing w:after="0" w:line="240" w:lineRule="auto"/>
              <w:contextualSpacing/>
              <w:jc w:val="both"/>
            </w:pPr>
            <w:r>
              <w:rPr>
                <w:rFonts w:hint="eastAsia"/>
              </w:rPr>
              <w:t>台車</w:t>
            </w:r>
          </w:p>
        </w:tc>
        <w:tc>
          <w:tcPr>
            <w:tcW w:w="1843" w:type="dxa"/>
            <w:vMerge/>
            <w:vAlign w:val="center"/>
          </w:tcPr>
          <w:p w14:paraId="3EC3EB68" w14:textId="77777777" w:rsidR="007013C6" w:rsidRDefault="007013C6" w:rsidP="00BA2FB2">
            <w:pPr>
              <w:spacing w:after="0" w:line="240" w:lineRule="auto"/>
              <w:contextualSpacing/>
            </w:pPr>
          </w:p>
        </w:tc>
        <w:tc>
          <w:tcPr>
            <w:tcW w:w="4819" w:type="dxa"/>
            <w:vAlign w:val="center"/>
          </w:tcPr>
          <w:p w14:paraId="7D2AC1CE" w14:textId="08679FC3" w:rsidR="007013C6" w:rsidRDefault="000E067A" w:rsidP="00BA2FB2">
            <w:pPr>
              <w:spacing w:after="0" w:line="240" w:lineRule="auto"/>
              <w:contextualSpacing/>
            </w:pPr>
            <w:r>
              <w:rPr>
                <w:rFonts w:hint="eastAsia"/>
              </w:rPr>
              <w:t>パレット以外保管物資運搬用</w:t>
            </w:r>
          </w:p>
        </w:tc>
      </w:tr>
      <w:tr w:rsidR="007013C6" w14:paraId="71CA4B52" w14:textId="77777777" w:rsidTr="000622AE">
        <w:tc>
          <w:tcPr>
            <w:tcW w:w="2552" w:type="dxa"/>
            <w:vAlign w:val="center"/>
          </w:tcPr>
          <w:p w14:paraId="1BBE104D" w14:textId="54509598" w:rsidR="007013C6" w:rsidRDefault="007013C6" w:rsidP="00BA2FB2">
            <w:pPr>
              <w:spacing w:after="0" w:line="240" w:lineRule="auto"/>
              <w:contextualSpacing/>
              <w:jc w:val="both"/>
            </w:pPr>
            <w:r>
              <w:rPr>
                <w:rFonts w:hint="eastAsia"/>
              </w:rPr>
              <w:t>照明器具</w:t>
            </w:r>
          </w:p>
        </w:tc>
        <w:tc>
          <w:tcPr>
            <w:tcW w:w="1843" w:type="dxa"/>
            <w:vMerge/>
            <w:vAlign w:val="center"/>
          </w:tcPr>
          <w:p w14:paraId="65840A99" w14:textId="77777777" w:rsidR="007013C6" w:rsidRDefault="007013C6" w:rsidP="00BA2FB2">
            <w:pPr>
              <w:spacing w:after="0" w:line="240" w:lineRule="auto"/>
              <w:contextualSpacing/>
            </w:pPr>
          </w:p>
        </w:tc>
        <w:tc>
          <w:tcPr>
            <w:tcW w:w="4819" w:type="dxa"/>
            <w:vAlign w:val="center"/>
          </w:tcPr>
          <w:p w14:paraId="15978B5E" w14:textId="611BB49C" w:rsidR="007013C6" w:rsidRPr="00D9620E" w:rsidRDefault="000E067A" w:rsidP="00BA2FB2">
            <w:pPr>
              <w:spacing w:after="0" w:line="240" w:lineRule="auto"/>
              <w:contextualSpacing/>
            </w:pPr>
            <w:r>
              <w:rPr>
                <w:rFonts w:hint="eastAsia"/>
              </w:rPr>
              <w:t>バッテリー式照明、懐中電灯等停電時の作業用</w:t>
            </w:r>
          </w:p>
        </w:tc>
      </w:tr>
      <w:tr w:rsidR="007013C6" w14:paraId="18DFF643" w14:textId="77777777" w:rsidTr="000622AE">
        <w:tc>
          <w:tcPr>
            <w:tcW w:w="2552" w:type="dxa"/>
            <w:vAlign w:val="center"/>
          </w:tcPr>
          <w:p w14:paraId="78B86F23" w14:textId="27F34101" w:rsidR="007013C6" w:rsidRDefault="007013C6" w:rsidP="00BA2FB2">
            <w:pPr>
              <w:spacing w:after="0" w:line="240" w:lineRule="auto"/>
              <w:contextualSpacing/>
              <w:jc w:val="both"/>
            </w:pPr>
            <w:r>
              <w:rPr>
                <w:rFonts w:hint="eastAsia"/>
              </w:rPr>
              <w:t>作業用机</w:t>
            </w:r>
          </w:p>
        </w:tc>
        <w:tc>
          <w:tcPr>
            <w:tcW w:w="1843" w:type="dxa"/>
            <w:vMerge/>
            <w:vAlign w:val="center"/>
          </w:tcPr>
          <w:p w14:paraId="568C96B6" w14:textId="77777777" w:rsidR="007013C6" w:rsidRDefault="007013C6" w:rsidP="00BA2FB2">
            <w:pPr>
              <w:spacing w:after="0" w:line="240" w:lineRule="auto"/>
              <w:contextualSpacing/>
            </w:pPr>
          </w:p>
        </w:tc>
        <w:tc>
          <w:tcPr>
            <w:tcW w:w="4819" w:type="dxa"/>
            <w:vAlign w:val="center"/>
          </w:tcPr>
          <w:p w14:paraId="6A7EADD7" w14:textId="7D09648D" w:rsidR="007013C6" w:rsidRPr="00D9620E" w:rsidRDefault="000E067A" w:rsidP="00BA2FB2">
            <w:pPr>
              <w:spacing w:after="0" w:line="240" w:lineRule="auto"/>
              <w:contextualSpacing/>
            </w:pPr>
            <w:r>
              <w:rPr>
                <w:rFonts w:hint="eastAsia"/>
              </w:rPr>
              <w:t>事務用机（常時机を設置できない倉庫は折り畳み式の机を保管）</w:t>
            </w:r>
          </w:p>
        </w:tc>
      </w:tr>
      <w:tr w:rsidR="000E067A" w14:paraId="1A817546" w14:textId="77777777" w:rsidTr="000622AE">
        <w:tc>
          <w:tcPr>
            <w:tcW w:w="2552" w:type="dxa"/>
            <w:vAlign w:val="center"/>
          </w:tcPr>
          <w:p w14:paraId="56231472" w14:textId="1573BF79" w:rsidR="000E067A" w:rsidRDefault="000E067A" w:rsidP="00BA2FB2">
            <w:pPr>
              <w:spacing w:after="0" w:line="240" w:lineRule="auto"/>
              <w:contextualSpacing/>
              <w:jc w:val="both"/>
            </w:pPr>
            <w:r>
              <w:rPr>
                <w:rFonts w:hint="eastAsia"/>
              </w:rPr>
              <w:t>簡易ベッド</w:t>
            </w:r>
          </w:p>
        </w:tc>
        <w:tc>
          <w:tcPr>
            <w:tcW w:w="1843" w:type="dxa"/>
            <w:vMerge/>
            <w:vAlign w:val="center"/>
          </w:tcPr>
          <w:p w14:paraId="1AD4392D" w14:textId="77777777" w:rsidR="000E067A" w:rsidRDefault="000E067A" w:rsidP="00BA2FB2">
            <w:pPr>
              <w:spacing w:after="0" w:line="240" w:lineRule="auto"/>
              <w:contextualSpacing/>
            </w:pPr>
          </w:p>
        </w:tc>
        <w:tc>
          <w:tcPr>
            <w:tcW w:w="4819" w:type="dxa"/>
            <w:vAlign w:val="center"/>
          </w:tcPr>
          <w:p w14:paraId="5AA22C11" w14:textId="61C39C8D" w:rsidR="000E067A" w:rsidRPr="00D9620E" w:rsidRDefault="000E067A" w:rsidP="00BA2FB2">
            <w:pPr>
              <w:spacing w:after="0" w:line="240" w:lineRule="auto"/>
              <w:contextualSpacing/>
            </w:pPr>
            <w:r>
              <w:rPr>
                <w:rFonts w:hint="eastAsia"/>
              </w:rPr>
              <w:t>災害時の作業職員用</w:t>
            </w:r>
          </w:p>
        </w:tc>
      </w:tr>
      <w:tr w:rsidR="000E067A" w14:paraId="7C195D42" w14:textId="77777777" w:rsidTr="000622AE">
        <w:tc>
          <w:tcPr>
            <w:tcW w:w="2552" w:type="dxa"/>
            <w:vAlign w:val="center"/>
          </w:tcPr>
          <w:p w14:paraId="4BB84A9E" w14:textId="1EACFEF6" w:rsidR="000E067A" w:rsidRDefault="000E067A" w:rsidP="00BA2FB2">
            <w:pPr>
              <w:spacing w:after="0" w:line="240" w:lineRule="auto"/>
              <w:contextualSpacing/>
              <w:jc w:val="both"/>
            </w:pPr>
            <w:r>
              <w:rPr>
                <w:rFonts w:hint="eastAsia"/>
              </w:rPr>
              <w:t>簡易トイレ</w:t>
            </w:r>
          </w:p>
        </w:tc>
        <w:tc>
          <w:tcPr>
            <w:tcW w:w="1843" w:type="dxa"/>
            <w:vMerge/>
            <w:vAlign w:val="center"/>
          </w:tcPr>
          <w:p w14:paraId="78136377" w14:textId="77777777" w:rsidR="000E067A" w:rsidRDefault="000E067A" w:rsidP="00BA2FB2">
            <w:pPr>
              <w:spacing w:after="0" w:line="240" w:lineRule="auto"/>
              <w:contextualSpacing/>
            </w:pPr>
          </w:p>
        </w:tc>
        <w:tc>
          <w:tcPr>
            <w:tcW w:w="4819" w:type="dxa"/>
            <w:vMerge w:val="restart"/>
            <w:vAlign w:val="center"/>
          </w:tcPr>
          <w:p w14:paraId="1ADBC4CB" w14:textId="3F29258C" w:rsidR="000E067A" w:rsidRPr="00D9620E" w:rsidRDefault="000E067A" w:rsidP="00BA2FB2">
            <w:pPr>
              <w:spacing w:after="0" w:line="240" w:lineRule="auto"/>
              <w:contextualSpacing/>
            </w:pPr>
            <w:r>
              <w:rPr>
                <w:rFonts w:hint="eastAsia"/>
              </w:rPr>
              <w:t>断水時の作業職員用</w:t>
            </w:r>
          </w:p>
        </w:tc>
      </w:tr>
      <w:tr w:rsidR="000E067A" w14:paraId="0C62FA1A" w14:textId="77777777" w:rsidTr="000622AE">
        <w:tc>
          <w:tcPr>
            <w:tcW w:w="2552" w:type="dxa"/>
            <w:vAlign w:val="center"/>
          </w:tcPr>
          <w:p w14:paraId="1D38F93A" w14:textId="40406F5E" w:rsidR="000E067A" w:rsidRDefault="000E067A" w:rsidP="00BA2FB2">
            <w:pPr>
              <w:spacing w:after="0" w:line="240" w:lineRule="auto"/>
              <w:contextualSpacing/>
              <w:jc w:val="both"/>
            </w:pPr>
            <w:r>
              <w:rPr>
                <w:rFonts w:hint="eastAsia"/>
              </w:rPr>
              <w:t>トイレ消耗品セット</w:t>
            </w:r>
          </w:p>
        </w:tc>
        <w:tc>
          <w:tcPr>
            <w:tcW w:w="1843" w:type="dxa"/>
            <w:vMerge/>
            <w:vAlign w:val="center"/>
          </w:tcPr>
          <w:p w14:paraId="2DBDE191" w14:textId="77777777" w:rsidR="000E067A" w:rsidRDefault="000E067A" w:rsidP="00BA2FB2">
            <w:pPr>
              <w:spacing w:after="0" w:line="240" w:lineRule="auto"/>
              <w:contextualSpacing/>
            </w:pPr>
          </w:p>
        </w:tc>
        <w:tc>
          <w:tcPr>
            <w:tcW w:w="4819" w:type="dxa"/>
            <w:vMerge/>
            <w:vAlign w:val="center"/>
          </w:tcPr>
          <w:p w14:paraId="688333B1" w14:textId="77777777" w:rsidR="000E067A" w:rsidRPr="00D9620E" w:rsidRDefault="000E067A" w:rsidP="00BA2FB2">
            <w:pPr>
              <w:spacing w:after="0" w:line="240" w:lineRule="auto"/>
              <w:contextualSpacing/>
            </w:pPr>
          </w:p>
        </w:tc>
      </w:tr>
      <w:tr w:rsidR="007013C6" w14:paraId="22938089" w14:textId="77777777" w:rsidTr="000622AE">
        <w:tc>
          <w:tcPr>
            <w:tcW w:w="2552" w:type="dxa"/>
            <w:vAlign w:val="center"/>
          </w:tcPr>
          <w:p w14:paraId="142FBCE4" w14:textId="77777777" w:rsidR="007013C6" w:rsidRDefault="007013C6" w:rsidP="00BA2FB2">
            <w:pPr>
              <w:spacing w:after="0" w:line="240" w:lineRule="auto"/>
              <w:contextualSpacing/>
              <w:jc w:val="both"/>
            </w:pPr>
            <w:r>
              <w:rPr>
                <w:rFonts w:hint="eastAsia"/>
              </w:rPr>
              <w:t>清掃用具</w:t>
            </w:r>
          </w:p>
        </w:tc>
        <w:tc>
          <w:tcPr>
            <w:tcW w:w="1843" w:type="dxa"/>
            <w:vMerge/>
            <w:vAlign w:val="center"/>
          </w:tcPr>
          <w:p w14:paraId="066E248A" w14:textId="77777777" w:rsidR="007013C6" w:rsidRDefault="007013C6" w:rsidP="00BA2FB2">
            <w:pPr>
              <w:spacing w:after="0" w:line="240" w:lineRule="auto"/>
              <w:contextualSpacing/>
            </w:pPr>
          </w:p>
        </w:tc>
        <w:tc>
          <w:tcPr>
            <w:tcW w:w="4819" w:type="dxa"/>
            <w:vAlign w:val="center"/>
          </w:tcPr>
          <w:p w14:paraId="4A7C6DF7" w14:textId="6D365C63" w:rsidR="007013C6" w:rsidRPr="00D9620E" w:rsidRDefault="007013C6" w:rsidP="00BA2FB2">
            <w:pPr>
              <w:spacing w:after="0" w:line="240" w:lineRule="auto"/>
              <w:contextualSpacing/>
            </w:pPr>
            <w:r>
              <w:rPr>
                <w:rFonts w:hint="eastAsia"/>
              </w:rPr>
              <w:t>ほうき、ちりとり、</w:t>
            </w:r>
            <w:r w:rsidR="00E52AB2">
              <w:rPr>
                <w:rFonts w:hint="eastAsia"/>
              </w:rPr>
              <w:t>ごみ</w:t>
            </w:r>
            <w:r>
              <w:rPr>
                <w:rFonts w:hint="eastAsia"/>
              </w:rPr>
              <w:t>袋、石けん、</w:t>
            </w:r>
            <w:r w:rsidRPr="007013C6">
              <w:rPr>
                <w:rFonts w:hint="eastAsia"/>
              </w:rPr>
              <w:t>軍手等</w:t>
            </w:r>
          </w:p>
        </w:tc>
      </w:tr>
      <w:tr w:rsidR="007013C6" w14:paraId="6C3CBE0B" w14:textId="77777777" w:rsidTr="000622AE">
        <w:tc>
          <w:tcPr>
            <w:tcW w:w="2552" w:type="dxa"/>
            <w:vAlign w:val="center"/>
          </w:tcPr>
          <w:p w14:paraId="0FB6DF84" w14:textId="77777777" w:rsidR="007013C6" w:rsidRDefault="007013C6" w:rsidP="00BA2FB2">
            <w:pPr>
              <w:spacing w:after="0" w:line="240" w:lineRule="auto"/>
              <w:contextualSpacing/>
              <w:jc w:val="both"/>
            </w:pPr>
            <w:r>
              <w:rPr>
                <w:rFonts w:hint="eastAsia"/>
              </w:rPr>
              <w:t>その他</w:t>
            </w:r>
          </w:p>
        </w:tc>
        <w:tc>
          <w:tcPr>
            <w:tcW w:w="1843" w:type="dxa"/>
            <w:vMerge/>
            <w:vAlign w:val="center"/>
          </w:tcPr>
          <w:p w14:paraId="75A972F6" w14:textId="77777777" w:rsidR="007013C6" w:rsidRDefault="007013C6" w:rsidP="00BA2FB2">
            <w:pPr>
              <w:spacing w:after="0" w:line="240" w:lineRule="auto"/>
              <w:contextualSpacing/>
            </w:pPr>
          </w:p>
        </w:tc>
        <w:tc>
          <w:tcPr>
            <w:tcW w:w="4819" w:type="dxa"/>
            <w:vAlign w:val="center"/>
          </w:tcPr>
          <w:p w14:paraId="00AC476D" w14:textId="77777777" w:rsidR="007013C6" w:rsidRDefault="007013C6" w:rsidP="00BA2FB2">
            <w:pPr>
              <w:spacing w:after="0" w:line="240" w:lineRule="auto"/>
              <w:contextualSpacing/>
            </w:pPr>
            <w:r w:rsidRPr="00D9620E">
              <w:rPr>
                <w:rFonts w:hint="eastAsia"/>
              </w:rPr>
              <w:t>消火器、電池等</w:t>
            </w:r>
          </w:p>
        </w:tc>
      </w:tr>
      <w:tr w:rsidR="007013C6" w14:paraId="3664824B" w14:textId="77777777" w:rsidTr="000622AE">
        <w:tc>
          <w:tcPr>
            <w:tcW w:w="2552" w:type="dxa"/>
            <w:vAlign w:val="center"/>
          </w:tcPr>
          <w:p w14:paraId="0C60327A" w14:textId="53470432" w:rsidR="007013C6" w:rsidRDefault="007013C6" w:rsidP="00BA2FB2">
            <w:pPr>
              <w:spacing w:after="0" w:line="240" w:lineRule="auto"/>
              <w:contextualSpacing/>
              <w:jc w:val="both"/>
            </w:pPr>
            <w:r>
              <w:rPr>
                <w:rFonts w:hint="eastAsia"/>
              </w:rPr>
              <w:t>ＭＣＡ無線機</w:t>
            </w:r>
          </w:p>
        </w:tc>
        <w:tc>
          <w:tcPr>
            <w:tcW w:w="1843" w:type="dxa"/>
            <w:vAlign w:val="center"/>
          </w:tcPr>
          <w:p w14:paraId="617D1D67" w14:textId="51E4C418" w:rsidR="007013C6" w:rsidRDefault="007013C6" w:rsidP="00BA2FB2">
            <w:pPr>
              <w:spacing w:after="0" w:line="240" w:lineRule="auto"/>
              <w:contextualSpacing/>
            </w:pPr>
            <w:r>
              <w:rPr>
                <w:rFonts w:hint="eastAsia"/>
              </w:rPr>
              <w:t>各倉庫</w:t>
            </w:r>
            <w:r>
              <w:rPr>
                <w:rFonts w:hint="eastAsia"/>
              </w:rPr>
              <w:t>1</w:t>
            </w:r>
            <w:r>
              <w:rPr>
                <w:rFonts w:hint="eastAsia"/>
              </w:rPr>
              <w:t>台</w:t>
            </w:r>
          </w:p>
        </w:tc>
        <w:tc>
          <w:tcPr>
            <w:tcW w:w="4819" w:type="dxa"/>
            <w:vAlign w:val="center"/>
          </w:tcPr>
          <w:p w14:paraId="17DDE345" w14:textId="12F9E8B8" w:rsidR="007013C6" w:rsidRPr="00D9620E" w:rsidRDefault="007013C6" w:rsidP="00BA2FB2">
            <w:pPr>
              <w:spacing w:after="0" w:line="240" w:lineRule="auto"/>
              <w:contextualSpacing/>
            </w:pPr>
            <w:r>
              <w:rPr>
                <w:rFonts w:hint="eastAsia"/>
              </w:rPr>
              <w:t>災害時の通信機器</w:t>
            </w:r>
          </w:p>
        </w:tc>
      </w:tr>
      <w:tr w:rsidR="00F47EDC" w14:paraId="12100B4D" w14:textId="77777777" w:rsidTr="000622AE">
        <w:tc>
          <w:tcPr>
            <w:tcW w:w="2552" w:type="dxa"/>
            <w:vAlign w:val="center"/>
          </w:tcPr>
          <w:p w14:paraId="51946F7C" w14:textId="7F8D7578" w:rsidR="00F47EDC" w:rsidRPr="00D9620E" w:rsidRDefault="00F47EDC" w:rsidP="00BA2FB2">
            <w:pPr>
              <w:spacing w:after="0" w:line="240" w:lineRule="auto"/>
              <w:contextualSpacing/>
              <w:jc w:val="both"/>
            </w:pPr>
            <w:r>
              <w:rPr>
                <w:rFonts w:hint="eastAsia"/>
              </w:rPr>
              <w:t>事務用品</w:t>
            </w:r>
          </w:p>
        </w:tc>
        <w:tc>
          <w:tcPr>
            <w:tcW w:w="1843" w:type="dxa"/>
            <w:vAlign w:val="center"/>
          </w:tcPr>
          <w:p w14:paraId="4685C9FA" w14:textId="197CC4D5" w:rsidR="00F47EDC" w:rsidRDefault="007013C6" w:rsidP="00BA2FB2">
            <w:pPr>
              <w:spacing w:after="0" w:line="240" w:lineRule="auto"/>
              <w:contextualSpacing/>
            </w:pPr>
            <w:r>
              <w:rPr>
                <w:rFonts w:hint="eastAsia"/>
              </w:rPr>
              <w:t>各倉庫</w:t>
            </w:r>
            <w:r>
              <w:rPr>
                <w:rFonts w:hint="eastAsia"/>
              </w:rPr>
              <w:t>1</w:t>
            </w:r>
            <w:r>
              <w:rPr>
                <w:rFonts w:hint="eastAsia"/>
              </w:rPr>
              <w:t>セット</w:t>
            </w:r>
          </w:p>
        </w:tc>
        <w:tc>
          <w:tcPr>
            <w:tcW w:w="4819" w:type="dxa"/>
            <w:vAlign w:val="center"/>
          </w:tcPr>
          <w:p w14:paraId="15A2652C" w14:textId="7056C861" w:rsidR="00F47EDC" w:rsidRDefault="007013C6" w:rsidP="00BA2FB2">
            <w:pPr>
              <w:spacing w:after="0" w:line="240" w:lineRule="auto"/>
              <w:contextualSpacing/>
            </w:pPr>
            <w:r>
              <w:rPr>
                <w:rFonts w:hint="eastAsia"/>
              </w:rPr>
              <w:t>ボールペン、カッターナイフ、養生</w:t>
            </w:r>
            <w:r w:rsidR="00F47EDC" w:rsidRPr="00D9620E">
              <w:rPr>
                <w:rFonts w:hint="eastAsia"/>
              </w:rPr>
              <w:t>テープ</w:t>
            </w:r>
            <w:r w:rsidR="00F47EDC">
              <w:rPr>
                <w:rFonts w:hint="eastAsia"/>
              </w:rPr>
              <w:t>、マジック、コピー用紙、模造紙、電卓</w:t>
            </w:r>
            <w:r w:rsidR="00F47EDC" w:rsidRPr="00D9620E">
              <w:rPr>
                <w:rFonts w:hint="eastAsia"/>
              </w:rPr>
              <w:t>等</w:t>
            </w:r>
          </w:p>
        </w:tc>
      </w:tr>
    </w:tbl>
    <w:p w14:paraId="4C6BA87F" w14:textId="5837A9E4" w:rsidR="00816C7D" w:rsidRDefault="00584216" w:rsidP="00816C7D">
      <w:pPr>
        <w:pStyle w:val="2"/>
        <w:spacing w:before="305"/>
      </w:pPr>
      <w:bookmarkStart w:id="37" w:name="_Toc135319984"/>
      <w:r>
        <w:rPr>
          <w:rFonts w:hint="eastAsia"/>
        </w:rPr>
        <w:t>区備蓄拠点</w:t>
      </w:r>
      <w:r w:rsidR="00816C7D">
        <w:rPr>
          <w:rFonts w:hint="eastAsia"/>
        </w:rPr>
        <w:t>での備蓄について</w:t>
      </w:r>
      <w:bookmarkEnd w:id="37"/>
    </w:p>
    <w:p w14:paraId="1F3D7590" w14:textId="33AD05D5" w:rsidR="00584216" w:rsidRDefault="00FD29EB" w:rsidP="00BA2FB2">
      <w:pPr>
        <w:spacing w:afterLines="50" w:after="152" w:line="240" w:lineRule="auto"/>
        <w:ind w:firstLineChars="100" w:firstLine="220"/>
      </w:pPr>
      <w:r>
        <w:rPr>
          <w:rFonts w:hint="eastAsia"/>
        </w:rPr>
        <w:t>行政区毎の特性に応じて円滑に避難所運営ができるよう</w:t>
      </w:r>
      <w:r w:rsidR="00584216">
        <w:rPr>
          <w:rFonts w:hint="eastAsia"/>
        </w:rPr>
        <w:t>に</w:t>
      </w:r>
      <w:r>
        <w:rPr>
          <w:rFonts w:hint="eastAsia"/>
        </w:rPr>
        <w:t>、発災当初に必要な物資を</w:t>
      </w:r>
      <w:r w:rsidR="00584216">
        <w:rPr>
          <w:rFonts w:hint="eastAsia"/>
        </w:rPr>
        <w:t>区備蓄拠点及び避難所に分散備蓄する。</w:t>
      </w:r>
    </w:p>
    <w:p w14:paraId="592BE268" w14:textId="1452AB31" w:rsidR="00816C7D" w:rsidRDefault="00584216" w:rsidP="00BA2FB2">
      <w:pPr>
        <w:spacing w:afterLines="50" w:after="152" w:line="240" w:lineRule="auto"/>
        <w:ind w:firstLineChars="100" w:firstLine="220"/>
      </w:pPr>
      <w:r>
        <w:rPr>
          <w:rFonts w:hint="eastAsia"/>
        </w:rPr>
        <w:t>区備蓄拠点では、発生した災害の種類や、行政区内の避難所の開設状況に応じて避難所毎の物資量を調整するために</w:t>
      </w:r>
      <w:r w:rsidR="001377A9" w:rsidRPr="00584216">
        <w:rPr>
          <w:rFonts w:hint="eastAsia"/>
        </w:rPr>
        <w:t>必要な物資を備蓄する。</w:t>
      </w:r>
    </w:p>
    <w:p w14:paraId="41E346F2" w14:textId="560D5232" w:rsidR="00BA2FB2" w:rsidRDefault="00BA2FB2" w:rsidP="00BA2FB2">
      <w:pPr>
        <w:spacing w:afterLines="50" w:after="152" w:line="240" w:lineRule="auto"/>
        <w:ind w:firstLineChars="100" w:firstLine="220"/>
      </w:pPr>
      <w:r w:rsidRPr="00584216">
        <w:rPr>
          <w:rFonts w:hint="eastAsia"/>
        </w:rPr>
        <w:t>災害時の区備蓄拠点の倉庫の運用にあたっては、原則区役所にある資機材等を</w:t>
      </w:r>
      <w:r>
        <w:rPr>
          <w:rFonts w:hint="eastAsia"/>
        </w:rPr>
        <w:t>活用</w:t>
      </w:r>
      <w:r w:rsidRPr="00584216">
        <w:rPr>
          <w:rFonts w:hint="eastAsia"/>
        </w:rPr>
        <w:t>する</w:t>
      </w:r>
      <w:r>
        <w:rPr>
          <w:rFonts w:hint="eastAsia"/>
        </w:rPr>
        <w:t>とともに</w:t>
      </w:r>
      <w:r w:rsidRPr="00584216">
        <w:rPr>
          <w:rFonts w:hint="eastAsia"/>
        </w:rPr>
        <w:t>、事前に</w:t>
      </w:r>
      <w:r>
        <w:rPr>
          <w:rFonts w:hint="eastAsia"/>
        </w:rPr>
        <w:t>区備蓄拠点の運営に必要な資器材等</w:t>
      </w:r>
      <w:r w:rsidRPr="00584216">
        <w:rPr>
          <w:rFonts w:hint="eastAsia"/>
        </w:rPr>
        <w:t>を確保する。</w:t>
      </w:r>
    </w:p>
    <w:p w14:paraId="0452D51A" w14:textId="77777777" w:rsidR="00BA2FB2" w:rsidRDefault="00BA2FB2" w:rsidP="00BA2FB2">
      <w:pPr>
        <w:pStyle w:val="2"/>
        <w:spacing w:before="305"/>
      </w:pPr>
      <w:bookmarkStart w:id="38" w:name="_Toc135319985"/>
      <w:r>
        <w:rPr>
          <w:rFonts w:hint="eastAsia"/>
        </w:rPr>
        <w:t>避難所での備蓄について</w:t>
      </w:r>
      <w:bookmarkEnd w:id="38"/>
    </w:p>
    <w:p w14:paraId="78C600F6" w14:textId="249E3788" w:rsidR="00BA2FB2" w:rsidRDefault="00BA2FB2" w:rsidP="00BA2FB2">
      <w:pPr>
        <w:spacing w:afterLines="50" w:after="152" w:line="240" w:lineRule="auto"/>
        <w:ind w:firstLineChars="100" w:firstLine="220"/>
      </w:pPr>
      <w:r>
        <w:rPr>
          <w:rFonts w:hint="eastAsia"/>
        </w:rPr>
        <w:t>災害時には物資の輸送が困難になることも予想されることから、避難所の開設、初動の運営にあたって必要な物資を中心に避難所に備蓄する。</w:t>
      </w:r>
    </w:p>
    <w:p w14:paraId="5F1FD83F" w14:textId="77777777" w:rsidR="00BA2FB2" w:rsidRDefault="00BA2FB2" w:rsidP="00BA2FB2">
      <w:pPr>
        <w:spacing w:afterLines="50" w:after="152" w:line="240" w:lineRule="auto"/>
        <w:ind w:firstLineChars="100" w:firstLine="220"/>
      </w:pPr>
      <w:r>
        <w:rPr>
          <w:rFonts w:hint="eastAsia"/>
        </w:rPr>
        <w:t>区役所は、施設管理者の協力のもと、避難所毎の特性に応じて必要な物資を避難所に備蓄し、特に浸水想定のある避難所については、最大の浸水想定よりも高い場所に備蓄物資の保管場所を確保できるように努める。</w:t>
      </w:r>
    </w:p>
    <w:p w14:paraId="63B7E4E4" w14:textId="6232CEAB" w:rsidR="00BA2FB2" w:rsidRPr="00862FD2" w:rsidRDefault="00BA2FB2" w:rsidP="00BA2FB2">
      <w:pPr>
        <w:spacing w:afterLines="50" w:after="152" w:line="240" w:lineRule="auto"/>
        <w:ind w:firstLineChars="100" w:firstLine="220"/>
      </w:pPr>
      <w:r w:rsidRPr="0088021F">
        <w:rPr>
          <w:rFonts w:hint="eastAsia"/>
        </w:rPr>
        <w:t>また、災害発生後の避難所の運営にあたっては、</w:t>
      </w:r>
      <w:r w:rsidRPr="0088021F">
        <w:t>避難所を</w:t>
      </w:r>
      <w:r w:rsidRPr="0088021F">
        <w:rPr>
          <w:rFonts w:hint="eastAsia"/>
        </w:rPr>
        <w:t>開設</w:t>
      </w:r>
      <w:r w:rsidRPr="0088021F">
        <w:t>する施設にある資機材等を</w:t>
      </w:r>
      <w:r w:rsidRPr="0088021F">
        <w:rPr>
          <w:rFonts w:hint="eastAsia"/>
        </w:rPr>
        <w:t>活用</w:t>
      </w:r>
      <w:r w:rsidRPr="0088021F">
        <w:t>するなどし、円滑に</w:t>
      </w:r>
      <w:r w:rsidRPr="0088021F">
        <w:rPr>
          <w:rFonts w:hint="eastAsia"/>
        </w:rPr>
        <w:t>避難所</w:t>
      </w:r>
      <w:r w:rsidRPr="0088021F">
        <w:t>の運営ができるよう、事前に施設管理者と調整</w:t>
      </w:r>
      <w:r w:rsidRPr="0088021F">
        <w:rPr>
          <w:rFonts w:hint="eastAsia"/>
        </w:rPr>
        <w:t>し、</w:t>
      </w:r>
      <w:r w:rsidRPr="0088021F">
        <w:t>必要な資器材等を確保する</w:t>
      </w:r>
      <w:r w:rsidRPr="0088021F">
        <w:rPr>
          <w:rFonts w:hint="eastAsia"/>
        </w:rPr>
        <w:t>。</w:t>
      </w:r>
    </w:p>
    <w:p w14:paraId="07E870B0" w14:textId="77777777" w:rsidR="00F97821" w:rsidRDefault="00F97821">
      <w:r>
        <w:br w:type="page"/>
      </w:r>
    </w:p>
    <w:p w14:paraId="5DBCF960" w14:textId="6B9E9E6A" w:rsidR="00F97821" w:rsidRDefault="00F97821" w:rsidP="00F97821">
      <w:pPr>
        <w:pStyle w:val="1"/>
      </w:pPr>
      <w:bookmarkStart w:id="39" w:name="_Toc135319986"/>
      <w:r>
        <w:rPr>
          <w:rFonts w:hint="eastAsia"/>
        </w:rPr>
        <w:lastRenderedPageBreak/>
        <w:t>備蓄物資の有効活用について</w:t>
      </w:r>
      <w:bookmarkEnd w:id="39"/>
    </w:p>
    <w:p w14:paraId="35B7C9B1" w14:textId="15EAEE50" w:rsidR="00F97821" w:rsidRDefault="00F97821" w:rsidP="00BA2FB2">
      <w:pPr>
        <w:spacing w:afterLines="50" w:after="152" w:line="240" w:lineRule="auto"/>
        <w:ind w:firstLineChars="100" w:firstLine="220"/>
      </w:pPr>
      <w:r>
        <w:rPr>
          <w:rFonts w:hint="eastAsia"/>
        </w:rPr>
        <w:t>「消費者基本計画（令和</w:t>
      </w:r>
      <w:r>
        <w:rPr>
          <w:rFonts w:hint="eastAsia"/>
        </w:rPr>
        <w:t>2</w:t>
      </w:r>
      <w:r>
        <w:rPr>
          <w:rFonts w:hint="eastAsia"/>
        </w:rPr>
        <w:t>年</w:t>
      </w:r>
      <w:r>
        <w:rPr>
          <w:rFonts w:hint="eastAsia"/>
        </w:rPr>
        <w:t>3</w:t>
      </w:r>
      <w:r>
        <w:rPr>
          <w:rFonts w:hint="eastAsia"/>
        </w:rPr>
        <w:t>月</w:t>
      </w:r>
      <w:r>
        <w:rPr>
          <w:rFonts w:hint="eastAsia"/>
        </w:rPr>
        <w:t>31</w:t>
      </w:r>
      <w:r>
        <w:rPr>
          <w:rFonts w:hint="eastAsia"/>
        </w:rPr>
        <w:t>日閣議決定）」</w:t>
      </w:r>
      <w:r>
        <w:rPr>
          <w:rStyle w:val="aff4"/>
        </w:rPr>
        <w:endnoteReference w:id="17"/>
      </w:r>
      <w:r>
        <w:rPr>
          <w:rFonts w:hint="eastAsia"/>
        </w:rPr>
        <w:t>に基づき、計画の効果的な実施に関して作成されている「消費者基本計画工程表」において、食品ロスの削減等に資する消費者と事業者との連携・協働として、「地方公共団体等の災害備蓄食料の更新に当たり、フードバンクへの提供を行うなど、有効活用を図ることを促進する。」とされており、平成</w:t>
      </w:r>
      <w:r>
        <w:rPr>
          <w:rFonts w:hint="eastAsia"/>
        </w:rPr>
        <w:t>30</w:t>
      </w:r>
      <w:r>
        <w:rPr>
          <w:rFonts w:hint="eastAsia"/>
        </w:rPr>
        <w:t>年</w:t>
      </w:r>
      <w:r>
        <w:rPr>
          <w:rFonts w:hint="eastAsia"/>
        </w:rPr>
        <w:t>1</w:t>
      </w:r>
      <w:r>
        <w:rPr>
          <w:rFonts w:hint="eastAsia"/>
        </w:rPr>
        <w:t>月</w:t>
      </w:r>
      <w:r>
        <w:rPr>
          <w:rFonts w:hint="eastAsia"/>
        </w:rPr>
        <w:t>30</w:t>
      </w:r>
      <w:r>
        <w:rPr>
          <w:rFonts w:hint="eastAsia"/>
        </w:rPr>
        <w:t>日付で内閣府、消費者庁、消防庁、環境省の連名で「災害時用備蓄食料の有効活用について」の通知が出されており、食品ロス削減の観点から、災害時用備蓄食料を更新する際の備蓄食料の有効活用が求められている。</w:t>
      </w:r>
    </w:p>
    <w:p w14:paraId="6663A036" w14:textId="62566935" w:rsidR="0068357B" w:rsidRDefault="00F97821" w:rsidP="00BA2FB2">
      <w:pPr>
        <w:spacing w:afterLines="50" w:after="152" w:line="240" w:lineRule="auto"/>
        <w:ind w:firstLineChars="100" w:firstLine="220"/>
      </w:pPr>
      <w:r>
        <w:rPr>
          <w:rFonts w:hint="eastAsia"/>
        </w:rPr>
        <w:t>本市では、</w:t>
      </w:r>
      <w:r w:rsidR="0068357B">
        <w:rPr>
          <w:rFonts w:hint="eastAsia"/>
        </w:rPr>
        <w:t>これまで</w:t>
      </w:r>
      <w:r>
        <w:rPr>
          <w:rFonts w:hint="eastAsia"/>
        </w:rPr>
        <w:t>平成</w:t>
      </w:r>
      <w:r>
        <w:rPr>
          <w:rFonts w:hint="eastAsia"/>
        </w:rPr>
        <w:t>29</w:t>
      </w:r>
      <w:r>
        <w:rPr>
          <w:rFonts w:hint="eastAsia"/>
        </w:rPr>
        <w:t>年</w:t>
      </w:r>
      <w:r>
        <w:rPr>
          <w:rFonts w:hint="eastAsia"/>
        </w:rPr>
        <w:t>6</w:t>
      </w:r>
      <w:r>
        <w:rPr>
          <w:rFonts w:hint="eastAsia"/>
        </w:rPr>
        <w:t>月</w:t>
      </w:r>
      <w:r>
        <w:rPr>
          <w:rFonts w:hint="eastAsia"/>
        </w:rPr>
        <w:t>7</w:t>
      </w:r>
      <w:r w:rsidR="00A31EE1">
        <w:rPr>
          <w:rFonts w:hint="eastAsia"/>
        </w:rPr>
        <w:t>日改定</w:t>
      </w:r>
      <w:r>
        <w:rPr>
          <w:rFonts w:hint="eastAsia"/>
        </w:rPr>
        <w:t>の「</w:t>
      </w:r>
      <w:r w:rsidRPr="00C20B54">
        <w:rPr>
          <w:rFonts w:hint="eastAsia"/>
        </w:rPr>
        <w:t>大阪市災害救助用備蓄物資取扱要領</w:t>
      </w:r>
      <w:r>
        <w:rPr>
          <w:rFonts w:hint="eastAsia"/>
        </w:rPr>
        <w:t>」において、「</w:t>
      </w:r>
      <w:r w:rsidRPr="00C20B54">
        <w:rPr>
          <w:rFonts w:hint="eastAsia"/>
        </w:rPr>
        <w:t>危機管理室及び各区役所は、賞味期限及び消費期限の到来まで原則</w:t>
      </w:r>
      <w:r w:rsidRPr="00C20B54">
        <w:rPr>
          <w:rFonts w:hint="eastAsia"/>
        </w:rPr>
        <w:t>1</w:t>
      </w:r>
      <w:r w:rsidRPr="00C20B54">
        <w:rPr>
          <w:rFonts w:hint="eastAsia"/>
        </w:rPr>
        <w:t>年未満の備蓄物資を避難所開設訓練等に有効活用することができる。</w:t>
      </w:r>
      <w:r>
        <w:rPr>
          <w:rFonts w:hint="eastAsia"/>
        </w:rPr>
        <w:t>」と</w:t>
      </w:r>
      <w:r w:rsidR="0068357B">
        <w:rPr>
          <w:rFonts w:hint="eastAsia"/>
        </w:rPr>
        <w:t>定め</w:t>
      </w:r>
      <w:r w:rsidR="00DC6A85">
        <w:rPr>
          <w:rFonts w:hint="eastAsia"/>
        </w:rPr>
        <w:t>、</w:t>
      </w:r>
      <w:r w:rsidR="0068357B">
        <w:rPr>
          <w:rFonts w:hint="eastAsia"/>
        </w:rPr>
        <w:t>備蓄物資の有効活用を推進してきた。</w:t>
      </w:r>
    </w:p>
    <w:p w14:paraId="66C161C4" w14:textId="5A857A2D" w:rsidR="00F97821" w:rsidRDefault="00F97821" w:rsidP="00BA2FB2">
      <w:pPr>
        <w:spacing w:afterLines="50" w:after="152" w:line="240" w:lineRule="auto"/>
        <w:ind w:firstLineChars="100" w:firstLine="220"/>
      </w:pPr>
      <w:r>
        <w:rPr>
          <w:rFonts w:hint="eastAsia"/>
        </w:rPr>
        <w:t>今後も下記有効活用例を中心に、</w:t>
      </w:r>
      <w:r w:rsidR="0068357B">
        <w:rPr>
          <w:rFonts w:hint="eastAsia"/>
        </w:rPr>
        <w:t>食糧や飲料水</w:t>
      </w:r>
      <w:r w:rsidR="00DC6A85">
        <w:rPr>
          <w:rFonts w:hint="eastAsia"/>
        </w:rPr>
        <w:t>等</w:t>
      </w:r>
      <w:r w:rsidR="0068357B">
        <w:rPr>
          <w:rFonts w:hint="eastAsia"/>
        </w:rPr>
        <w:t>は</w:t>
      </w:r>
      <w:r w:rsidR="00F52DC6">
        <w:rPr>
          <w:rFonts w:hint="eastAsia"/>
        </w:rPr>
        <w:t>、</w:t>
      </w:r>
      <w:r>
        <w:rPr>
          <w:rFonts w:hint="eastAsia"/>
        </w:rPr>
        <w:t>賞味期限及び消費期限の到来まで原則</w:t>
      </w:r>
      <w:r>
        <w:rPr>
          <w:rFonts w:hint="eastAsia"/>
        </w:rPr>
        <w:t>1</w:t>
      </w:r>
      <w:r>
        <w:rPr>
          <w:rFonts w:hint="eastAsia"/>
        </w:rPr>
        <w:t>年未満の備蓄物資の有効活用を進め、食品ロスの削減に努める</w:t>
      </w:r>
      <w:r w:rsidR="0068357B">
        <w:rPr>
          <w:rFonts w:hint="eastAsia"/>
        </w:rPr>
        <w:t>とともに、</w:t>
      </w:r>
      <w:r w:rsidR="00DC6A85">
        <w:rPr>
          <w:rFonts w:hint="eastAsia"/>
        </w:rPr>
        <w:t>更新目安に基づき更新する物資についても、更新まで</w:t>
      </w:r>
      <w:r w:rsidR="000F66F3" w:rsidRPr="00121032">
        <w:rPr>
          <w:rFonts w:hint="eastAsia"/>
        </w:rPr>
        <w:t>原則</w:t>
      </w:r>
      <w:r w:rsidR="00DC6A85">
        <w:rPr>
          <w:rFonts w:hint="eastAsia"/>
        </w:rPr>
        <w:t>1</w:t>
      </w:r>
      <w:r w:rsidR="00DC6A85">
        <w:rPr>
          <w:rFonts w:hint="eastAsia"/>
        </w:rPr>
        <w:t>年未満の物資を有効活用し、廃棄物の削減に努める</w:t>
      </w:r>
      <w:r>
        <w:rPr>
          <w:rFonts w:hint="eastAsia"/>
        </w:rPr>
        <w:t>。</w:t>
      </w:r>
    </w:p>
    <w:tbl>
      <w:tblPr>
        <w:tblStyle w:val="a5"/>
        <w:tblW w:w="0" w:type="auto"/>
        <w:tblLook w:val="04A0" w:firstRow="1" w:lastRow="0" w:firstColumn="1" w:lastColumn="0" w:noHBand="0" w:noVBand="1"/>
      </w:tblPr>
      <w:tblGrid>
        <w:gridCol w:w="8777"/>
      </w:tblGrid>
      <w:tr w:rsidR="00F97821" w14:paraId="6896B75D" w14:textId="77777777" w:rsidTr="00AF57DA">
        <w:tc>
          <w:tcPr>
            <w:tcW w:w="8777" w:type="dxa"/>
          </w:tcPr>
          <w:p w14:paraId="23D08D92" w14:textId="77777777" w:rsidR="00F97821" w:rsidRDefault="00F97821" w:rsidP="00AF57DA">
            <w:r>
              <w:rPr>
                <w:rFonts w:hint="eastAsia"/>
              </w:rPr>
              <w:t>【有効活用例】</w:t>
            </w:r>
          </w:p>
          <w:p w14:paraId="12D3ED10" w14:textId="77777777" w:rsidR="00F97821" w:rsidRDefault="00F97821" w:rsidP="00AF57DA">
            <w:r>
              <w:rPr>
                <w:rFonts w:hint="eastAsia"/>
              </w:rPr>
              <w:t>・地域における防災訓練等での活用</w:t>
            </w:r>
          </w:p>
          <w:p w14:paraId="673A3C2D" w14:textId="77777777" w:rsidR="00F97821" w:rsidRDefault="00F97821" w:rsidP="00AF57DA">
            <w:r>
              <w:rPr>
                <w:rFonts w:hint="eastAsia"/>
              </w:rPr>
              <w:t>・区・地域・こども会等でのイベントでの活用</w:t>
            </w:r>
          </w:p>
          <w:p w14:paraId="4023817C" w14:textId="77777777" w:rsidR="00F97821" w:rsidRDefault="00F97821" w:rsidP="00AF57DA">
            <w:r>
              <w:rPr>
                <w:rFonts w:hint="eastAsia"/>
              </w:rPr>
              <w:t>・こども食堂への提供</w:t>
            </w:r>
          </w:p>
          <w:p w14:paraId="2D2B448B" w14:textId="183883DB" w:rsidR="00F97821" w:rsidRDefault="00F97821" w:rsidP="00AF57DA">
            <w:r>
              <w:rPr>
                <w:rFonts w:hint="eastAsia"/>
              </w:rPr>
              <w:t>・学校等での</w:t>
            </w:r>
            <w:r w:rsidR="00E52AB2">
              <w:rPr>
                <w:rFonts w:hint="eastAsia"/>
              </w:rPr>
              <w:t>自助</w:t>
            </w:r>
            <w:r>
              <w:rPr>
                <w:rFonts w:hint="eastAsia"/>
              </w:rPr>
              <w:t>の啓発・防災教育の一環としての活用</w:t>
            </w:r>
          </w:p>
          <w:p w14:paraId="6FF161CF" w14:textId="77777777" w:rsidR="00F97821" w:rsidRDefault="00F97821" w:rsidP="00AF57DA">
            <w:r>
              <w:rPr>
                <w:rFonts w:hint="eastAsia"/>
              </w:rPr>
              <w:t>・福祉避難所協定施設への提供</w:t>
            </w:r>
          </w:p>
          <w:p w14:paraId="1A422FD2" w14:textId="77777777" w:rsidR="00F97821" w:rsidRDefault="00F97821" w:rsidP="00AF57DA">
            <w:r>
              <w:rPr>
                <w:rFonts w:hint="eastAsia"/>
              </w:rPr>
              <w:t>・区保健福祉センター事業での活用</w:t>
            </w:r>
          </w:p>
          <w:p w14:paraId="78315B3C" w14:textId="77777777" w:rsidR="00F97821" w:rsidRDefault="00F97821" w:rsidP="00AF57DA">
            <w:r>
              <w:rPr>
                <w:rFonts w:hint="eastAsia"/>
              </w:rPr>
              <w:t>・保育所等への提供</w:t>
            </w:r>
          </w:p>
          <w:p w14:paraId="188605BC" w14:textId="77777777" w:rsidR="00F97821" w:rsidRPr="00636B92" w:rsidRDefault="00F97821" w:rsidP="00AF57DA">
            <w:r>
              <w:rPr>
                <w:rFonts w:hint="eastAsia"/>
              </w:rPr>
              <w:t>・フードバンク等への提供</w:t>
            </w:r>
          </w:p>
        </w:tc>
      </w:tr>
    </w:tbl>
    <w:p w14:paraId="79056238" w14:textId="77777777" w:rsidR="00F97821" w:rsidRDefault="00F97821" w:rsidP="00F97821"/>
    <w:p w14:paraId="08C38E38" w14:textId="41825B75" w:rsidR="00A9131D" w:rsidRDefault="00A9131D">
      <w:r>
        <w:br w:type="page"/>
      </w:r>
    </w:p>
    <w:p w14:paraId="36848BB0" w14:textId="198AD65F" w:rsidR="00F97821" w:rsidRDefault="00655537" w:rsidP="00F97821">
      <w:pPr>
        <w:pStyle w:val="1"/>
      </w:pPr>
      <w:r>
        <w:rPr>
          <w:rFonts w:hint="eastAsia"/>
        </w:rPr>
        <w:lastRenderedPageBreak/>
        <w:t xml:space="preserve">　</w:t>
      </w:r>
      <w:bookmarkStart w:id="40" w:name="_Toc135319987"/>
      <w:r w:rsidR="00F97821">
        <w:rPr>
          <w:rFonts w:hint="eastAsia"/>
        </w:rPr>
        <w:t>流通在庫備蓄（協定）について</w:t>
      </w:r>
      <w:bookmarkEnd w:id="40"/>
    </w:p>
    <w:p w14:paraId="15EFAAEB" w14:textId="1B48768C" w:rsidR="00F97821" w:rsidRDefault="00F97821" w:rsidP="00BA2FB2">
      <w:pPr>
        <w:spacing w:afterLines="50" w:after="152" w:line="240" w:lineRule="auto"/>
        <w:ind w:firstLineChars="100" w:firstLine="220"/>
      </w:pPr>
      <w:r>
        <w:rPr>
          <w:rFonts w:hint="eastAsia"/>
        </w:rPr>
        <w:t>災害時の避難生活の長期化に備え、国や他の地方自治体からの救援物資の受け入れ態勢を整備するとともに、他自治体や民間事業者等との物資供給にかかる協定等の締結を進め、需要に応じて必要な物資を柔軟に調達できるよう努める。</w:t>
      </w:r>
    </w:p>
    <w:p w14:paraId="04C720D0" w14:textId="68660CAF" w:rsidR="00F97821" w:rsidRDefault="00F97821" w:rsidP="00BA2FB2">
      <w:pPr>
        <w:spacing w:afterLines="50" w:after="152" w:line="240" w:lineRule="auto"/>
        <w:ind w:firstLineChars="100" w:firstLine="220"/>
      </w:pPr>
      <w:r>
        <w:rPr>
          <w:rFonts w:hint="eastAsia"/>
        </w:rPr>
        <w:t>協定締結先及び協定書の内容については、「大阪市地域防災計画＜資料編＞防災協定一覧」</w:t>
      </w:r>
      <w:r>
        <w:rPr>
          <w:rStyle w:val="aff4"/>
        </w:rPr>
        <w:endnoteReference w:id="18"/>
      </w:r>
      <w:r>
        <w:rPr>
          <w:rFonts w:hint="eastAsia"/>
        </w:rPr>
        <w:t>にて公開している。</w:t>
      </w:r>
    </w:p>
    <w:p w14:paraId="190E065A" w14:textId="7E1E5703" w:rsidR="00F97821" w:rsidRPr="00513A8D" w:rsidRDefault="00F97821" w:rsidP="00513A8D">
      <w:pPr>
        <w:pStyle w:val="2"/>
        <w:spacing w:before="305"/>
      </w:pPr>
      <w:bookmarkStart w:id="41" w:name="_Toc135319988"/>
      <w:r w:rsidRPr="00513A8D">
        <w:rPr>
          <w:rFonts w:hint="eastAsia"/>
        </w:rPr>
        <w:t>企業、事業者との協定</w:t>
      </w:r>
      <w:bookmarkEnd w:id="41"/>
    </w:p>
    <w:p w14:paraId="4A1659FA" w14:textId="69CB4215" w:rsidR="00F97821" w:rsidRPr="004843EC" w:rsidRDefault="00F97821" w:rsidP="00BA2FB2">
      <w:pPr>
        <w:spacing w:afterLines="50" w:after="152" w:line="240" w:lineRule="auto"/>
        <w:ind w:firstLineChars="100" w:firstLine="220"/>
      </w:pPr>
      <w:r>
        <w:rPr>
          <w:rFonts w:hint="eastAsia"/>
        </w:rPr>
        <w:t>企業、事業者との協定のうち、避難所運営にかかる協定については下記のとおり。</w:t>
      </w:r>
    </w:p>
    <w:tbl>
      <w:tblPr>
        <w:tblStyle w:val="a5"/>
        <w:tblW w:w="9209" w:type="dxa"/>
        <w:tblCellMar>
          <w:top w:w="85" w:type="dxa"/>
          <w:left w:w="57" w:type="dxa"/>
          <w:bottom w:w="85" w:type="dxa"/>
          <w:right w:w="57" w:type="dxa"/>
        </w:tblCellMar>
        <w:tblLook w:val="04A0" w:firstRow="1" w:lastRow="0" w:firstColumn="1" w:lastColumn="0" w:noHBand="0" w:noVBand="1"/>
      </w:tblPr>
      <w:tblGrid>
        <w:gridCol w:w="6799"/>
        <w:gridCol w:w="2410"/>
      </w:tblGrid>
      <w:tr w:rsidR="00F97821" w14:paraId="37C1E71B" w14:textId="77777777" w:rsidTr="00CA70F1">
        <w:tc>
          <w:tcPr>
            <w:tcW w:w="6799" w:type="dxa"/>
            <w:vAlign w:val="center"/>
          </w:tcPr>
          <w:p w14:paraId="568696E6" w14:textId="77777777" w:rsidR="00F97821" w:rsidRDefault="00F97821" w:rsidP="00CA70F1">
            <w:pPr>
              <w:spacing w:after="0" w:line="240" w:lineRule="auto"/>
              <w:contextualSpacing/>
              <w:jc w:val="center"/>
            </w:pPr>
            <w:r>
              <w:rPr>
                <w:rFonts w:hint="eastAsia"/>
              </w:rPr>
              <w:t>協定名</w:t>
            </w:r>
          </w:p>
        </w:tc>
        <w:tc>
          <w:tcPr>
            <w:tcW w:w="2410" w:type="dxa"/>
            <w:vAlign w:val="center"/>
          </w:tcPr>
          <w:p w14:paraId="0457CF8C" w14:textId="77777777" w:rsidR="00F97821" w:rsidRDefault="00F97821" w:rsidP="00CA70F1">
            <w:pPr>
              <w:spacing w:after="0" w:line="240" w:lineRule="auto"/>
              <w:contextualSpacing/>
              <w:jc w:val="center"/>
            </w:pPr>
            <w:r>
              <w:rPr>
                <w:rFonts w:hint="eastAsia"/>
              </w:rPr>
              <w:t>協定内容</w:t>
            </w:r>
          </w:p>
        </w:tc>
      </w:tr>
      <w:tr w:rsidR="00F97821" w14:paraId="24D7F1E5" w14:textId="77777777" w:rsidTr="00CA70F1">
        <w:tc>
          <w:tcPr>
            <w:tcW w:w="6799" w:type="dxa"/>
            <w:vAlign w:val="center"/>
          </w:tcPr>
          <w:p w14:paraId="24CBC7F5" w14:textId="77777777" w:rsidR="00F97821" w:rsidRDefault="00F97821" w:rsidP="00CA70F1">
            <w:pPr>
              <w:spacing w:after="0" w:line="240" w:lineRule="auto"/>
              <w:contextualSpacing/>
            </w:pPr>
            <w:r>
              <w:rPr>
                <w:rFonts w:hint="eastAsia"/>
              </w:rPr>
              <w:t>災害時における物資の供給等の協力に関する協定</w:t>
            </w:r>
          </w:p>
        </w:tc>
        <w:tc>
          <w:tcPr>
            <w:tcW w:w="2410" w:type="dxa"/>
            <w:vAlign w:val="center"/>
          </w:tcPr>
          <w:p w14:paraId="38C2D0FB" w14:textId="77777777" w:rsidR="00F97821" w:rsidRDefault="00F97821" w:rsidP="00CA70F1">
            <w:pPr>
              <w:spacing w:after="0" w:line="240" w:lineRule="auto"/>
              <w:contextualSpacing/>
            </w:pPr>
            <w:r>
              <w:rPr>
                <w:rFonts w:hint="eastAsia"/>
              </w:rPr>
              <w:t>物資供給</w:t>
            </w:r>
          </w:p>
        </w:tc>
      </w:tr>
      <w:tr w:rsidR="00F97821" w14:paraId="43C3B58A" w14:textId="77777777" w:rsidTr="00CA70F1">
        <w:tc>
          <w:tcPr>
            <w:tcW w:w="6799" w:type="dxa"/>
            <w:vAlign w:val="center"/>
          </w:tcPr>
          <w:p w14:paraId="0B67A753" w14:textId="77777777" w:rsidR="00F97821" w:rsidRDefault="00F97821" w:rsidP="00CA70F1">
            <w:pPr>
              <w:spacing w:after="0" w:line="240" w:lineRule="auto"/>
              <w:contextualSpacing/>
            </w:pPr>
            <w:r>
              <w:rPr>
                <w:rFonts w:hint="eastAsia"/>
              </w:rPr>
              <w:t>災害時における飲料の提供協力に関する協定</w:t>
            </w:r>
          </w:p>
        </w:tc>
        <w:tc>
          <w:tcPr>
            <w:tcW w:w="2410" w:type="dxa"/>
            <w:vAlign w:val="center"/>
          </w:tcPr>
          <w:p w14:paraId="228AD96B" w14:textId="77777777" w:rsidR="00F97821" w:rsidRDefault="00F97821" w:rsidP="00CA70F1">
            <w:pPr>
              <w:spacing w:after="0" w:line="240" w:lineRule="auto"/>
              <w:contextualSpacing/>
            </w:pPr>
            <w:r>
              <w:rPr>
                <w:rFonts w:hint="eastAsia"/>
              </w:rPr>
              <w:t>飲料提供</w:t>
            </w:r>
          </w:p>
        </w:tc>
      </w:tr>
      <w:tr w:rsidR="00F97821" w14:paraId="23E2EC47" w14:textId="77777777" w:rsidTr="00CA70F1">
        <w:tc>
          <w:tcPr>
            <w:tcW w:w="6799" w:type="dxa"/>
            <w:vAlign w:val="center"/>
          </w:tcPr>
          <w:p w14:paraId="4618368A" w14:textId="77777777" w:rsidR="00F97821" w:rsidRDefault="00F97821" w:rsidP="00CA70F1">
            <w:pPr>
              <w:spacing w:after="0" w:line="240" w:lineRule="auto"/>
              <w:contextualSpacing/>
            </w:pPr>
            <w:r w:rsidRPr="002F74B8">
              <w:rPr>
                <w:rFonts w:hint="eastAsia"/>
              </w:rPr>
              <w:t>災害発生時等の物資等の緊急輸送に関する協定</w:t>
            </w:r>
          </w:p>
        </w:tc>
        <w:tc>
          <w:tcPr>
            <w:tcW w:w="2410" w:type="dxa"/>
            <w:vAlign w:val="center"/>
          </w:tcPr>
          <w:p w14:paraId="29F129F2" w14:textId="77777777" w:rsidR="00F97821" w:rsidRDefault="00F97821" w:rsidP="00CA70F1">
            <w:pPr>
              <w:spacing w:after="0" w:line="240" w:lineRule="auto"/>
              <w:contextualSpacing/>
            </w:pPr>
            <w:r>
              <w:rPr>
                <w:rFonts w:hint="eastAsia"/>
              </w:rPr>
              <w:t>物資輸送</w:t>
            </w:r>
          </w:p>
        </w:tc>
      </w:tr>
      <w:tr w:rsidR="00F97821" w14:paraId="5768148A" w14:textId="77777777" w:rsidTr="00CA70F1">
        <w:tc>
          <w:tcPr>
            <w:tcW w:w="6799" w:type="dxa"/>
            <w:vAlign w:val="center"/>
          </w:tcPr>
          <w:p w14:paraId="538F1E95" w14:textId="77777777" w:rsidR="00F97821" w:rsidRDefault="00F97821" w:rsidP="00CA70F1">
            <w:pPr>
              <w:spacing w:after="0" w:line="240" w:lineRule="auto"/>
              <w:contextualSpacing/>
            </w:pPr>
            <w:r w:rsidRPr="002F74B8">
              <w:rPr>
                <w:rFonts w:hint="eastAsia"/>
              </w:rPr>
              <w:t>災害時用医薬品等の供給に関する協定</w:t>
            </w:r>
          </w:p>
        </w:tc>
        <w:tc>
          <w:tcPr>
            <w:tcW w:w="2410" w:type="dxa"/>
            <w:vAlign w:val="center"/>
          </w:tcPr>
          <w:p w14:paraId="34951C36" w14:textId="77777777" w:rsidR="00F97821" w:rsidRDefault="00F97821" w:rsidP="00CA70F1">
            <w:pPr>
              <w:spacing w:after="0" w:line="240" w:lineRule="auto"/>
              <w:contextualSpacing/>
            </w:pPr>
            <w:r>
              <w:rPr>
                <w:rFonts w:hint="eastAsia"/>
              </w:rPr>
              <w:t>物資供給</w:t>
            </w:r>
          </w:p>
        </w:tc>
      </w:tr>
      <w:tr w:rsidR="00F97821" w14:paraId="1D2EEEC2" w14:textId="77777777" w:rsidTr="00CA70F1">
        <w:tc>
          <w:tcPr>
            <w:tcW w:w="6799" w:type="dxa"/>
            <w:vAlign w:val="center"/>
          </w:tcPr>
          <w:p w14:paraId="4EE8D291" w14:textId="77777777" w:rsidR="00F97821" w:rsidRDefault="00F97821" w:rsidP="00CA70F1">
            <w:pPr>
              <w:spacing w:after="0" w:line="240" w:lineRule="auto"/>
              <w:contextualSpacing/>
            </w:pPr>
            <w:r>
              <w:rPr>
                <w:rFonts w:hint="eastAsia"/>
              </w:rPr>
              <w:t>大阪市における災害時に福祉避難所等として介護・高齢福祉施設等を使用することに関する覚書</w:t>
            </w:r>
          </w:p>
        </w:tc>
        <w:tc>
          <w:tcPr>
            <w:tcW w:w="2410" w:type="dxa"/>
            <w:vAlign w:val="center"/>
          </w:tcPr>
          <w:p w14:paraId="54E2D5BF" w14:textId="77777777" w:rsidR="00F97821" w:rsidRDefault="00F97821" w:rsidP="00CA70F1">
            <w:pPr>
              <w:spacing w:after="0" w:line="240" w:lineRule="auto"/>
              <w:contextualSpacing/>
            </w:pPr>
            <w:r>
              <w:rPr>
                <w:rFonts w:hint="eastAsia"/>
              </w:rPr>
              <w:t>福祉避難所等の調整協力</w:t>
            </w:r>
          </w:p>
        </w:tc>
      </w:tr>
      <w:tr w:rsidR="00F97821" w14:paraId="2010A64B" w14:textId="77777777" w:rsidTr="00CA70F1">
        <w:tc>
          <w:tcPr>
            <w:tcW w:w="6799" w:type="dxa"/>
            <w:vAlign w:val="center"/>
          </w:tcPr>
          <w:p w14:paraId="2C8A514F" w14:textId="77777777" w:rsidR="00F97821" w:rsidRDefault="00F97821" w:rsidP="00CA70F1">
            <w:pPr>
              <w:spacing w:after="0" w:line="240" w:lineRule="auto"/>
              <w:contextualSpacing/>
            </w:pPr>
            <w:r>
              <w:rPr>
                <w:rFonts w:hint="eastAsia"/>
              </w:rPr>
              <w:t>災害時における物資（福祉用具）の提供協力に関する協定</w:t>
            </w:r>
          </w:p>
        </w:tc>
        <w:tc>
          <w:tcPr>
            <w:tcW w:w="2410" w:type="dxa"/>
            <w:vAlign w:val="center"/>
          </w:tcPr>
          <w:p w14:paraId="515E0C74" w14:textId="77777777" w:rsidR="00F97821" w:rsidRPr="0042559F" w:rsidRDefault="00F97821" w:rsidP="00CA70F1">
            <w:pPr>
              <w:spacing w:after="0" w:line="240" w:lineRule="auto"/>
              <w:contextualSpacing/>
            </w:pPr>
            <w:r>
              <w:rPr>
                <w:rFonts w:hint="eastAsia"/>
              </w:rPr>
              <w:t>物資供給</w:t>
            </w:r>
          </w:p>
        </w:tc>
      </w:tr>
      <w:tr w:rsidR="00F97821" w14:paraId="6B0D223B" w14:textId="77777777" w:rsidTr="00CA70F1">
        <w:tc>
          <w:tcPr>
            <w:tcW w:w="6799" w:type="dxa"/>
            <w:vAlign w:val="center"/>
          </w:tcPr>
          <w:p w14:paraId="39C85128" w14:textId="77777777" w:rsidR="00F97821" w:rsidRDefault="00F97821" w:rsidP="00CA70F1">
            <w:pPr>
              <w:spacing w:after="0" w:line="240" w:lineRule="auto"/>
              <w:contextualSpacing/>
            </w:pPr>
            <w:r>
              <w:rPr>
                <w:rFonts w:hint="eastAsia"/>
              </w:rPr>
              <w:t>大阪市における災害時に福祉避難所等として障害児・者施設等を使用することに関する覚書</w:t>
            </w:r>
          </w:p>
        </w:tc>
        <w:tc>
          <w:tcPr>
            <w:tcW w:w="2410" w:type="dxa"/>
            <w:vAlign w:val="center"/>
          </w:tcPr>
          <w:p w14:paraId="54DE3110" w14:textId="77777777" w:rsidR="00F97821" w:rsidRDefault="00F97821" w:rsidP="00CA70F1">
            <w:pPr>
              <w:spacing w:after="0" w:line="240" w:lineRule="auto"/>
              <w:contextualSpacing/>
            </w:pPr>
            <w:r>
              <w:rPr>
                <w:rFonts w:hint="eastAsia"/>
              </w:rPr>
              <w:t>福祉避難所等の調整協力</w:t>
            </w:r>
          </w:p>
        </w:tc>
      </w:tr>
      <w:tr w:rsidR="00F97821" w14:paraId="16D5ED14" w14:textId="77777777" w:rsidTr="00CA70F1">
        <w:tc>
          <w:tcPr>
            <w:tcW w:w="6799" w:type="dxa"/>
            <w:vAlign w:val="center"/>
          </w:tcPr>
          <w:p w14:paraId="71E70F17" w14:textId="77777777" w:rsidR="00F97821" w:rsidRDefault="00F97821" w:rsidP="00CA70F1">
            <w:pPr>
              <w:spacing w:after="0" w:line="240" w:lineRule="auto"/>
              <w:contextualSpacing/>
            </w:pPr>
            <w:r>
              <w:rPr>
                <w:rFonts w:hint="eastAsia"/>
              </w:rPr>
              <w:t>災害時における電気設備等の応急復旧作業に関する協定書</w:t>
            </w:r>
          </w:p>
        </w:tc>
        <w:tc>
          <w:tcPr>
            <w:tcW w:w="2410" w:type="dxa"/>
            <w:vAlign w:val="center"/>
          </w:tcPr>
          <w:p w14:paraId="483AE7A8" w14:textId="77777777" w:rsidR="00F97821" w:rsidRDefault="00F97821" w:rsidP="00CA70F1">
            <w:pPr>
              <w:spacing w:after="0" w:line="240" w:lineRule="auto"/>
              <w:contextualSpacing/>
            </w:pPr>
            <w:r>
              <w:rPr>
                <w:rFonts w:hint="eastAsia"/>
              </w:rPr>
              <w:t>電気設備等の復旧</w:t>
            </w:r>
          </w:p>
        </w:tc>
      </w:tr>
      <w:tr w:rsidR="00F97821" w14:paraId="690A1FFA" w14:textId="77777777" w:rsidTr="00CA70F1">
        <w:tc>
          <w:tcPr>
            <w:tcW w:w="6799" w:type="dxa"/>
            <w:vAlign w:val="center"/>
          </w:tcPr>
          <w:p w14:paraId="27F4D1F6" w14:textId="77777777" w:rsidR="00F97821" w:rsidRDefault="00F97821" w:rsidP="00CA70F1">
            <w:pPr>
              <w:spacing w:after="0" w:line="240" w:lineRule="auto"/>
              <w:contextualSpacing/>
            </w:pPr>
            <w:r>
              <w:rPr>
                <w:rFonts w:hint="eastAsia"/>
              </w:rPr>
              <w:t>災害時における支援協力に関する協定</w:t>
            </w:r>
          </w:p>
        </w:tc>
        <w:tc>
          <w:tcPr>
            <w:tcW w:w="2410" w:type="dxa"/>
            <w:vAlign w:val="center"/>
          </w:tcPr>
          <w:p w14:paraId="76279EF5" w14:textId="77777777" w:rsidR="00F97821" w:rsidRDefault="00F97821" w:rsidP="00CA70F1">
            <w:pPr>
              <w:spacing w:after="0" w:line="240" w:lineRule="auto"/>
              <w:contextualSpacing/>
            </w:pPr>
            <w:r>
              <w:rPr>
                <w:rFonts w:hint="eastAsia"/>
              </w:rPr>
              <w:t>物資供給</w:t>
            </w:r>
          </w:p>
        </w:tc>
      </w:tr>
      <w:tr w:rsidR="00F97821" w14:paraId="52E7CD23" w14:textId="77777777" w:rsidTr="00CA70F1">
        <w:tc>
          <w:tcPr>
            <w:tcW w:w="6799" w:type="dxa"/>
            <w:vAlign w:val="center"/>
          </w:tcPr>
          <w:p w14:paraId="4479A724" w14:textId="77777777" w:rsidR="00F97821" w:rsidRDefault="00F97821" w:rsidP="00CA70F1">
            <w:pPr>
              <w:spacing w:after="0" w:line="240" w:lineRule="auto"/>
              <w:contextualSpacing/>
            </w:pPr>
            <w:r>
              <w:rPr>
                <w:rFonts w:hint="eastAsia"/>
              </w:rPr>
              <w:t>特設公衆電話の設置・利用に関する覚書</w:t>
            </w:r>
          </w:p>
        </w:tc>
        <w:tc>
          <w:tcPr>
            <w:tcW w:w="2410" w:type="dxa"/>
            <w:vAlign w:val="center"/>
          </w:tcPr>
          <w:p w14:paraId="0A0DEA72" w14:textId="77777777" w:rsidR="00F97821" w:rsidRDefault="00F97821" w:rsidP="00CA70F1">
            <w:pPr>
              <w:spacing w:after="0" w:line="240" w:lineRule="auto"/>
              <w:contextualSpacing/>
            </w:pPr>
            <w:r>
              <w:rPr>
                <w:rFonts w:hint="eastAsia"/>
              </w:rPr>
              <w:t>特設公衆電話の設置等</w:t>
            </w:r>
          </w:p>
        </w:tc>
      </w:tr>
      <w:tr w:rsidR="00F97821" w14:paraId="5813B823" w14:textId="77777777" w:rsidTr="00CA70F1">
        <w:tc>
          <w:tcPr>
            <w:tcW w:w="6799" w:type="dxa"/>
            <w:vAlign w:val="center"/>
          </w:tcPr>
          <w:p w14:paraId="21B59A9F" w14:textId="77777777" w:rsidR="00F97821" w:rsidRDefault="00F97821" w:rsidP="00CA70F1">
            <w:pPr>
              <w:spacing w:after="0" w:line="240" w:lineRule="auto"/>
              <w:contextualSpacing/>
            </w:pPr>
            <w:r>
              <w:rPr>
                <w:rFonts w:hint="eastAsia"/>
              </w:rPr>
              <w:t>災害時における畳の提供に関する協定</w:t>
            </w:r>
          </w:p>
        </w:tc>
        <w:tc>
          <w:tcPr>
            <w:tcW w:w="2410" w:type="dxa"/>
            <w:vAlign w:val="center"/>
          </w:tcPr>
          <w:p w14:paraId="4EF9969C" w14:textId="77777777" w:rsidR="00F97821" w:rsidRDefault="00F97821" w:rsidP="00CA70F1">
            <w:pPr>
              <w:spacing w:after="0" w:line="240" w:lineRule="auto"/>
              <w:contextualSpacing/>
            </w:pPr>
            <w:r>
              <w:rPr>
                <w:rFonts w:hint="eastAsia"/>
              </w:rPr>
              <w:t>物資供給</w:t>
            </w:r>
          </w:p>
        </w:tc>
      </w:tr>
      <w:tr w:rsidR="00F97821" w14:paraId="1E319D26" w14:textId="77777777" w:rsidTr="00CA70F1">
        <w:tc>
          <w:tcPr>
            <w:tcW w:w="6799" w:type="dxa"/>
            <w:vAlign w:val="center"/>
          </w:tcPr>
          <w:p w14:paraId="078BEBE9" w14:textId="77777777" w:rsidR="00F97821" w:rsidRDefault="00F97821" w:rsidP="00CA70F1">
            <w:pPr>
              <w:spacing w:after="0" w:line="240" w:lineRule="auto"/>
              <w:contextualSpacing/>
            </w:pPr>
            <w:r>
              <w:rPr>
                <w:rFonts w:hint="eastAsia"/>
              </w:rPr>
              <w:t>災害時における仮設トイレの設置協力に関する協定</w:t>
            </w:r>
          </w:p>
        </w:tc>
        <w:tc>
          <w:tcPr>
            <w:tcW w:w="2410" w:type="dxa"/>
            <w:vAlign w:val="center"/>
          </w:tcPr>
          <w:p w14:paraId="1DE61147" w14:textId="77777777" w:rsidR="00F97821" w:rsidRDefault="00F97821" w:rsidP="00CA70F1">
            <w:pPr>
              <w:spacing w:after="0" w:line="240" w:lineRule="auto"/>
              <w:contextualSpacing/>
            </w:pPr>
            <w:r>
              <w:rPr>
                <w:rFonts w:hint="eastAsia"/>
              </w:rPr>
              <w:t>物資供給</w:t>
            </w:r>
          </w:p>
        </w:tc>
      </w:tr>
      <w:tr w:rsidR="00F97821" w14:paraId="2451BC58" w14:textId="77777777" w:rsidTr="00CA70F1">
        <w:tc>
          <w:tcPr>
            <w:tcW w:w="6799" w:type="dxa"/>
            <w:vAlign w:val="center"/>
          </w:tcPr>
          <w:p w14:paraId="706671CD" w14:textId="77777777" w:rsidR="00F97821" w:rsidRDefault="00F97821" w:rsidP="00CA70F1">
            <w:pPr>
              <w:spacing w:after="0" w:line="240" w:lineRule="auto"/>
              <w:contextualSpacing/>
            </w:pPr>
            <w:r>
              <w:rPr>
                <w:rFonts w:hint="eastAsia"/>
              </w:rPr>
              <w:t>災害時における燃料等の供給に関する協定</w:t>
            </w:r>
          </w:p>
        </w:tc>
        <w:tc>
          <w:tcPr>
            <w:tcW w:w="2410" w:type="dxa"/>
            <w:vAlign w:val="center"/>
          </w:tcPr>
          <w:p w14:paraId="2528ABC0" w14:textId="77777777" w:rsidR="00F97821" w:rsidRDefault="00F97821" w:rsidP="00CA70F1">
            <w:pPr>
              <w:spacing w:after="0" w:line="240" w:lineRule="auto"/>
              <w:contextualSpacing/>
            </w:pPr>
            <w:r>
              <w:rPr>
                <w:rFonts w:hint="eastAsia"/>
              </w:rPr>
              <w:t>物資供給</w:t>
            </w:r>
          </w:p>
        </w:tc>
      </w:tr>
      <w:tr w:rsidR="00F97821" w14:paraId="302F868B" w14:textId="77777777" w:rsidTr="00CA70F1">
        <w:tc>
          <w:tcPr>
            <w:tcW w:w="6799" w:type="dxa"/>
            <w:vAlign w:val="center"/>
          </w:tcPr>
          <w:p w14:paraId="6EB33C68" w14:textId="77777777" w:rsidR="00F97821" w:rsidRDefault="00F97821" w:rsidP="00CA70F1">
            <w:pPr>
              <w:spacing w:after="0" w:line="240" w:lineRule="auto"/>
              <w:contextualSpacing/>
            </w:pPr>
            <w:r>
              <w:rPr>
                <w:rFonts w:hint="eastAsia"/>
              </w:rPr>
              <w:t>災害時における応急対策機械の供給等に関する協定</w:t>
            </w:r>
          </w:p>
        </w:tc>
        <w:tc>
          <w:tcPr>
            <w:tcW w:w="2410" w:type="dxa"/>
            <w:vAlign w:val="center"/>
          </w:tcPr>
          <w:p w14:paraId="6D2143B6" w14:textId="77777777" w:rsidR="00F97821" w:rsidRDefault="00F97821" w:rsidP="00CA70F1">
            <w:pPr>
              <w:spacing w:after="0" w:line="240" w:lineRule="auto"/>
              <w:contextualSpacing/>
            </w:pPr>
            <w:r>
              <w:rPr>
                <w:rFonts w:hint="eastAsia"/>
              </w:rPr>
              <w:t>機械器具及び車両等の供給</w:t>
            </w:r>
          </w:p>
        </w:tc>
      </w:tr>
      <w:tr w:rsidR="00F97821" w14:paraId="00408A75" w14:textId="77777777" w:rsidTr="00CA70F1">
        <w:tc>
          <w:tcPr>
            <w:tcW w:w="6799" w:type="dxa"/>
            <w:vAlign w:val="center"/>
          </w:tcPr>
          <w:p w14:paraId="2A494BDA" w14:textId="77777777" w:rsidR="00F97821" w:rsidRDefault="00F97821" w:rsidP="00CA70F1">
            <w:pPr>
              <w:spacing w:after="0" w:line="240" w:lineRule="auto"/>
              <w:contextualSpacing/>
            </w:pPr>
            <w:r>
              <w:rPr>
                <w:rFonts w:hint="eastAsia"/>
              </w:rPr>
              <w:t>災害時における物資の自動車運送に関する協定</w:t>
            </w:r>
          </w:p>
        </w:tc>
        <w:tc>
          <w:tcPr>
            <w:tcW w:w="2410" w:type="dxa"/>
            <w:vAlign w:val="center"/>
          </w:tcPr>
          <w:p w14:paraId="58EFBD5D" w14:textId="77777777" w:rsidR="00F97821" w:rsidRDefault="00F97821" w:rsidP="00CA70F1">
            <w:pPr>
              <w:spacing w:after="0" w:line="240" w:lineRule="auto"/>
              <w:contextualSpacing/>
            </w:pPr>
            <w:r>
              <w:rPr>
                <w:rFonts w:hint="eastAsia"/>
              </w:rPr>
              <w:t>物資輸送</w:t>
            </w:r>
          </w:p>
        </w:tc>
      </w:tr>
      <w:tr w:rsidR="00F97821" w14:paraId="43A82797" w14:textId="77777777" w:rsidTr="00CA70F1">
        <w:tc>
          <w:tcPr>
            <w:tcW w:w="6799" w:type="dxa"/>
            <w:vAlign w:val="center"/>
          </w:tcPr>
          <w:p w14:paraId="470C4CAC" w14:textId="77777777" w:rsidR="00F97821" w:rsidRDefault="00F97821" w:rsidP="00CA70F1">
            <w:pPr>
              <w:spacing w:after="0" w:line="240" w:lineRule="auto"/>
              <w:contextualSpacing/>
            </w:pPr>
            <w:r>
              <w:rPr>
                <w:rFonts w:hint="eastAsia"/>
              </w:rPr>
              <w:t>大阪市危機管理室、大阪市東成区役所、大阪市立大学及び三谷電池技術研究所合同会社による防災用蓄電池の実証実験に関する連携協定</w:t>
            </w:r>
          </w:p>
        </w:tc>
        <w:tc>
          <w:tcPr>
            <w:tcW w:w="2410" w:type="dxa"/>
            <w:vAlign w:val="center"/>
          </w:tcPr>
          <w:p w14:paraId="3DE635BB" w14:textId="77777777" w:rsidR="00F97821" w:rsidRDefault="00F97821" w:rsidP="00CA70F1">
            <w:pPr>
              <w:spacing w:after="0" w:line="240" w:lineRule="auto"/>
              <w:contextualSpacing/>
            </w:pPr>
            <w:r>
              <w:rPr>
                <w:rFonts w:hint="eastAsia"/>
              </w:rPr>
              <w:t>防災用蓄電池の実証実験</w:t>
            </w:r>
          </w:p>
        </w:tc>
      </w:tr>
    </w:tbl>
    <w:p w14:paraId="2503B1D6" w14:textId="77777777" w:rsidR="00F97821" w:rsidRPr="007D1FD8" w:rsidRDefault="00F97821" w:rsidP="00F97821"/>
    <w:p w14:paraId="19CA1A63" w14:textId="692D7233" w:rsidR="00F97821" w:rsidRDefault="00F97821" w:rsidP="00F97821">
      <w:pPr>
        <w:pStyle w:val="2"/>
        <w:spacing w:before="305"/>
      </w:pPr>
      <w:bookmarkStart w:id="42" w:name="_Toc135319989"/>
      <w:r>
        <w:rPr>
          <w:rFonts w:hint="eastAsia"/>
        </w:rPr>
        <w:lastRenderedPageBreak/>
        <w:t>他の自治体との協定</w:t>
      </w:r>
      <w:bookmarkEnd w:id="42"/>
    </w:p>
    <w:p w14:paraId="796311EA" w14:textId="04E958F9" w:rsidR="00F97821" w:rsidRPr="00F71674" w:rsidRDefault="00F97821" w:rsidP="00BA2FB2">
      <w:pPr>
        <w:spacing w:afterLines="50" w:after="152" w:line="240" w:lineRule="auto"/>
        <w:ind w:firstLineChars="100" w:firstLine="220"/>
      </w:pPr>
      <w:r>
        <w:rPr>
          <w:rFonts w:hint="eastAsia"/>
        </w:rPr>
        <w:t>他の地方自治体との協定のうち、避難所運営にかかる協定については下記のとおり。</w:t>
      </w:r>
    </w:p>
    <w:tbl>
      <w:tblPr>
        <w:tblStyle w:val="a5"/>
        <w:tblW w:w="9209" w:type="dxa"/>
        <w:tblLook w:val="04A0" w:firstRow="1" w:lastRow="0" w:firstColumn="1" w:lastColumn="0" w:noHBand="0" w:noVBand="1"/>
      </w:tblPr>
      <w:tblGrid>
        <w:gridCol w:w="6799"/>
        <w:gridCol w:w="2410"/>
      </w:tblGrid>
      <w:tr w:rsidR="00F97821" w14:paraId="71232960" w14:textId="77777777" w:rsidTr="00601B0C">
        <w:trPr>
          <w:trHeight w:hRule="exact" w:val="567"/>
        </w:trPr>
        <w:tc>
          <w:tcPr>
            <w:tcW w:w="6799" w:type="dxa"/>
            <w:vAlign w:val="center"/>
          </w:tcPr>
          <w:p w14:paraId="68B348EC" w14:textId="77777777" w:rsidR="00F97821" w:rsidRDefault="00F97821" w:rsidP="00601B0C">
            <w:pPr>
              <w:spacing w:after="0"/>
              <w:jc w:val="center"/>
            </w:pPr>
            <w:r>
              <w:rPr>
                <w:rFonts w:hint="eastAsia"/>
              </w:rPr>
              <w:t>協定名</w:t>
            </w:r>
          </w:p>
        </w:tc>
        <w:tc>
          <w:tcPr>
            <w:tcW w:w="2410" w:type="dxa"/>
            <w:vAlign w:val="center"/>
          </w:tcPr>
          <w:p w14:paraId="41017CF2" w14:textId="77777777" w:rsidR="00F97821" w:rsidRDefault="00F97821" w:rsidP="00601B0C">
            <w:pPr>
              <w:spacing w:after="0"/>
              <w:jc w:val="center"/>
            </w:pPr>
            <w:r>
              <w:rPr>
                <w:rFonts w:hint="eastAsia"/>
              </w:rPr>
              <w:t>提供内容</w:t>
            </w:r>
          </w:p>
        </w:tc>
      </w:tr>
      <w:tr w:rsidR="00F97821" w14:paraId="6A14234D" w14:textId="77777777" w:rsidTr="00601B0C">
        <w:trPr>
          <w:trHeight w:hRule="exact" w:val="567"/>
        </w:trPr>
        <w:tc>
          <w:tcPr>
            <w:tcW w:w="6799" w:type="dxa"/>
            <w:vAlign w:val="center"/>
          </w:tcPr>
          <w:p w14:paraId="6CF7436E" w14:textId="77777777" w:rsidR="00F97821" w:rsidRDefault="00F97821" w:rsidP="00601B0C">
            <w:pPr>
              <w:spacing w:after="0"/>
            </w:pPr>
            <w:r w:rsidRPr="00E5410E">
              <w:rPr>
                <w:rFonts w:hint="eastAsia"/>
              </w:rPr>
              <w:t>災害時における生鮮食料品等の供給協力等相互応援に関する協定</w:t>
            </w:r>
          </w:p>
        </w:tc>
        <w:tc>
          <w:tcPr>
            <w:tcW w:w="2410" w:type="dxa"/>
            <w:vAlign w:val="center"/>
          </w:tcPr>
          <w:p w14:paraId="64E2C107" w14:textId="77777777" w:rsidR="00F97821" w:rsidRDefault="00F97821" w:rsidP="00601B0C">
            <w:pPr>
              <w:spacing w:after="0"/>
            </w:pPr>
            <w:r>
              <w:rPr>
                <w:rFonts w:hint="eastAsia"/>
              </w:rPr>
              <w:t>物資供給</w:t>
            </w:r>
          </w:p>
        </w:tc>
      </w:tr>
      <w:tr w:rsidR="00F97821" w14:paraId="69F952E4" w14:textId="77777777" w:rsidTr="00601B0C">
        <w:trPr>
          <w:trHeight w:hRule="exact" w:val="567"/>
        </w:trPr>
        <w:tc>
          <w:tcPr>
            <w:tcW w:w="6799" w:type="dxa"/>
            <w:vAlign w:val="center"/>
          </w:tcPr>
          <w:p w14:paraId="219B212F" w14:textId="77777777" w:rsidR="00F97821" w:rsidRDefault="00F97821" w:rsidP="00601B0C">
            <w:pPr>
              <w:spacing w:after="0"/>
            </w:pPr>
            <w:r>
              <w:rPr>
                <w:rFonts w:hint="eastAsia"/>
              </w:rPr>
              <w:t>21</w:t>
            </w:r>
            <w:r>
              <w:rPr>
                <w:rFonts w:hint="eastAsia"/>
              </w:rPr>
              <w:t>大都市災害時相互応援に関する協定</w:t>
            </w:r>
          </w:p>
        </w:tc>
        <w:tc>
          <w:tcPr>
            <w:tcW w:w="2410" w:type="dxa"/>
            <w:vAlign w:val="center"/>
          </w:tcPr>
          <w:p w14:paraId="5754C43E" w14:textId="77777777" w:rsidR="00F97821" w:rsidRDefault="00F97821" w:rsidP="00601B0C">
            <w:pPr>
              <w:spacing w:after="0"/>
            </w:pPr>
            <w:r>
              <w:rPr>
                <w:rFonts w:hint="eastAsia"/>
              </w:rPr>
              <w:t>物資供給等</w:t>
            </w:r>
          </w:p>
        </w:tc>
      </w:tr>
      <w:tr w:rsidR="00F97821" w14:paraId="74F8BE9D" w14:textId="77777777" w:rsidTr="00601B0C">
        <w:trPr>
          <w:trHeight w:hRule="exact" w:val="567"/>
        </w:trPr>
        <w:tc>
          <w:tcPr>
            <w:tcW w:w="6799" w:type="dxa"/>
            <w:vAlign w:val="center"/>
          </w:tcPr>
          <w:p w14:paraId="1CEDE2E6" w14:textId="77777777" w:rsidR="00F97821" w:rsidRDefault="00F97821" w:rsidP="00601B0C">
            <w:pPr>
              <w:spacing w:after="0"/>
            </w:pPr>
            <w:r w:rsidRPr="00FF0E30">
              <w:rPr>
                <w:rFonts w:hint="eastAsia"/>
              </w:rPr>
              <w:t>災害発生時における避難者の相互受入れに関する協定</w:t>
            </w:r>
          </w:p>
        </w:tc>
        <w:tc>
          <w:tcPr>
            <w:tcW w:w="2410" w:type="dxa"/>
            <w:vAlign w:val="center"/>
          </w:tcPr>
          <w:p w14:paraId="6D2664DF" w14:textId="77777777" w:rsidR="00F97821" w:rsidRDefault="00F97821" w:rsidP="00601B0C">
            <w:pPr>
              <w:spacing w:after="0"/>
            </w:pPr>
            <w:r>
              <w:rPr>
                <w:rFonts w:hint="eastAsia"/>
              </w:rPr>
              <w:t>避難者の相互受入れ</w:t>
            </w:r>
          </w:p>
        </w:tc>
      </w:tr>
      <w:tr w:rsidR="00F97821" w14:paraId="76A7B7D0" w14:textId="77777777" w:rsidTr="00601B0C">
        <w:trPr>
          <w:trHeight w:hRule="exact" w:val="567"/>
        </w:trPr>
        <w:tc>
          <w:tcPr>
            <w:tcW w:w="6799" w:type="dxa"/>
            <w:vAlign w:val="center"/>
          </w:tcPr>
          <w:p w14:paraId="05B573C4" w14:textId="77777777" w:rsidR="00F97821" w:rsidRDefault="00F97821" w:rsidP="00601B0C">
            <w:pPr>
              <w:spacing w:after="0"/>
            </w:pPr>
            <w:r w:rsidRPr="00E5410E">
              <w:rPr>
                <w:rFonts w:hint="eastAsia"/>
              </w:rPr>
              <w:t>災害時における物資の相互提供に関する協定</w:t>
            </w:r>
          </w:p>
        </w:tc>
        <w:tc>
          <w:tcPr>
            <w:tcW w:w="2410" w:type="dxa"/>
            <w:vAlign w:val="center"/>
          </w:tcPr>
          <w:p w14:paraId="1D26DAE1" w14:textId="77777777" w:rsidR="00F97821" w:rsidRDefault="00F97821" w:rsidP="00601B0C">
            <w:pPr>
              <w:spacing w:after="0"/>
            </w:pPr>
            <w:r>
              <w:rPr>
                <w:rFonts w:hint="eastAsia"/>
              </w:rPr>
              <w:t>物資供給</w:t>
            </w:r>
          </w:p>
        </w:tc>
      </w:tr>
      <w:tr w:rsidR="00F97821" w14:paraId="55715D87" w14:textId="77777777" w:rsidTr="00601B0C">
        <w:trPr>
          <w:trHeight w:hRule="exact" w:val="567"/>
        </w:trPr>
        <w:tc>
          <w:tcPr>
            <w:tcW w:w="6799" w:type="dxa"/>
            <w:vAlign w:val="center"/>
          </w:tcPr>
          <w:p w14:paraId="1B438ABF" w14:textId="77777777" w:rsidR="00F97821" w:rsidRDefault="00F97821" w:rsidP="00601B0C">
            <w:pPr>
              <w:spacing w:after="0"/>
            </w:pPr>
            <w:r w:rsidRPr="00E5410E">
              <w:rPr>
                <w:rFonts w:hint="eastAsia"/>
              </w:rPr>
              <w:t>災害時等の応援に関する申し合わせ</w:t>
            </w:r>
          </w:p>
        </w:tc>
        <w:tc>
          <w:tcPr>
            <w:tcW w:w="2410" w:type="dxa"/>
            <w:vAlign w:val="center"/>
          </w:tcPr>
          <w:p w14:paraId="092E6F52" w14:textId="77777777" w:rsidR="00F97821" w:rsidRDefault="00F97821" w:rsidP="00601B0C">
            <w:pPr>
              <w:spacing w:after="0"/>
            </w:pPr>
            <w:r>
              <w:rPr>
                <w:rFonts w:hint="eastAsia"/>
              </w:rPr>
              <w:t>通信機械等の貸付等</w:t>
            </w:r>
          </w:p>
        </w:tc>
      </w:tr>
    </w:tbl>
    <w:p w14:paraId="791DDB7B" w14:textId="77777777" w:rsidR="00F97821" w:rsidRPr="004A47DE" w:rsidRDefault="00F97821" w:rsidP="00F97821"/>
    <w:p w14:paraId="0979FCEA" w14:textId="01477566" w:rsidR="00F97821" w:rsidRDefault="00F97821" w:rsidP="00F97821">
      <w:pPr>
        <w:pStyle w:val="2"/>
        <w:spacing w:before="305"/>
      </w:pPr>
      <w:bookmarkStart w:id="43" w:name="_Toc135319990"/>
      <w:r>
        <w:rPr>
          <w:rFonts w:hint="eastAsia"/>
        </w:rPr>
        <w:t>本市における防災協定に基づく備蓄について</w:t>
      </w:r>
      <w:bookmarkEnd w:id="43"/>
    </w:p>
    <w:p w14:paraId="27E860F8" w14:textId="5E9B941F" w:rsidR="00F97821" w:rsidRDefault="00F97821" w:rsidP="00BA2FB2">
      <w:pPr>
        <w:spacing w:afterLines="50" w:after="152" w:line="240" w:lineRule="auto"/>
        <w:ind w:firstLineChars="100" w:firstLine="220"/>
      </w:pPr>
      <w:r>
        <w:rPr>
          <w:rFonts w:hint="eastAsia"/>
        </w:rPr>
        <w:t>本市では、災害の発生時において、避難所における避難者等の通信の確保を目的として、平成</w:t>
      </w:r>
      <w:r>
        <w:rPr>
          <w:rFonts w:hint="eastAsia"/>
        </w:rPr>
        <w:t>25</w:t>
      </w:r>
      <w:r>
        <w:rPr>
          <w:rFonts w:hint="eastAsia"/>
        </w:rPr>
        <w:t>年</w:t>
      </w:r>
      <w:r>
        <w:rPr>
          <w:rFonts w:hint="eastAsia"/>
        </w:rPr>
        <w:t>6</w:t>
      </w:r>
      <w:r>
        <w:rPr>
          <w:rFonts w:hint="eastAsia"/>
        </w:rPr>
        <w:t>月</w:t>
      </w:r>
      <w:r>
        <w:rPr>
          <w:rFonts w:hint="eastAsia"/>
        </w:rPr>
        <w:t>24</w:t>
      </w:r>
      <w:r>
        <w:rPr>
          <w:rFonts w:hint="eastAsia"/>
        </w:rPr>
        <w:t>日に西日本電信電話株式会社と「特設公衆電話の設置・医療に関する覚書」を締結しており、特設公衆電話の配備に必要な設備については、本市が整備し、適切な場所に保管の上、管理することとなっており、覚書に基づき必要な物資を備蓄している。</w:t>
      </w:r>
    </w:p>
    <w:p w14:paraId="18DCDA45" w14:textId="77777777" w:rsidR="00F97821" w:rsidRPr="00CA70F1" w:rsidRDefault="00F97821" w:rsidP="00F97821"/>
    <w:p w14:paraId="6BAE4A2D" w14:textId="6A263597" w:rsidR="00F97821" w:rsidRDefault="00F97821" w:rsidP="00F97821">
      <w:pPr>
        <w:pStyle w:val="3"/>
        <w:spacing w:before="305"/>
      </w:pPr>
      <w:bookmarkStart w:id="44" w:name="_Toc135319991"/>
      <w:r>
        <w:rPr>
          <w:rFonts w:hint="eastAsia"/>
        </w:rPr>
        <w:t>配備場所と管理</w:t>
      </w:r>
      <w:bookmarkEnd w:id="44"/>
    </w:p>
    <w:p w14:paraId="18609AA2" w14:textId="7B248488" w:rsidR="00F97821" w:rsidRDefault="00F97821" w:rsidP="00BA2FB2">
      <w:pPr>
        <w:spacing w:afterLines="50" w:after="152" w:line="240" w:lineRule="auto"/>
        <w:ind w:firstLineChars="100" w:firstLine="220"/>
      </w:pPr>
      <w:r>
        <w:rPr>
          <w:rFonts w:hint="eastAsia"/>
        </w:rPr>
        <w:t>覚書に基づき、西日本電信電話株式会社が特設公衆電話用のモジュラージャックを設置した避難所に、回線数と同数の電話機を備蓄する。</w:t>
      </w:r>
    </w:p>
    <w:p w14:paraId="4D18FD1C" w14:textId="1F03DA85" w:rsidR="00F97821" w:rsidRDefault="00F97821" w:rsidP="00BA2FB2">
      <w:pPr>
        <w:spacing w:afterLines="50" w:after="152" w:line="240" w:lineRule="auto"/>
        <w:ind w:firstLineChars="100" w:firstLine="220"/>
      </w:pPr>
      <w:r>
        <w:rPr>
          <w:rFonts w:hint="eastAsia"/>
        </w:rPr>
        <w:t>避難所の備蓄倉庫で管理し、覚書に基づき年</w:t>
      </w:r>
      <w:r>
        <w:rPr>
          <w:rFonts w:hint="eastAsia"/>
        </w:rPr>
        <w:t>1</w:t>
      </w:r>
      <w:r>
        <w:rPr>
          <w:rFonts w:hint="eastAsia"/>
        </w:rPr>
        <w:t>回を目安として、災害発生時に特設公衆電話が速やかに設置できるよう、接続試験を実施する。</w:t>
      </w:r>
    </w:p>
    <w:p w14:paraId="71E2EE50" w14:textId="77777777" w:rsidR="00CA70F1" w:rsidRDefault="00CA70F1" w:rsidP="00BA2FB2">
      <w:pPr>
        <w:spacing w:afterLines="50" w:after="152" w:line="240" w:lineRule="auto"/>
        <w:ind w:firstLineChars="100" w:firstLine="220"/>
      </w:pPr>
    </w:p>
    <w:p w14:paraId="3928C656" w14:textId="02D19179" w:rsidR="00F97821" w:rsidRDefault="00F97821" w:rsidP="00F97821">
      <w:pPr>
        <w:pStyle w:val="3"/>
        <w:spacing w:before="305"/>
      </w:pPr>
      <w:bookmarkStart w:id="45" w:name="_Toc135319992"/>
      <w:r>
        <w:rPr>
          <w:rFonts w:hint="eastAsia"/>
        </w:rPr>
        <w:t>具体的な品目と更新目安</w:t>
      </w:r>
      <w:bookmarkEnd w:id="45"/>
    </w:p>
    <w:tbl>
      <w:tblPr>
        <w:tblStyle w:val="a5"/>
        <w:tblW w:w="0" w:type="auto"/>
        <w:tblLook w:val="04A0" w:firstRow="1" w:lastRow="0" w:firstColumn="1" w:lastColumn="0" w:noHBand="0" w:noVBand="1"/>
      </w:tblPr>
      <w:tblGrid>
        <w:gridCol w:w="5807"/>
        <w:gridCol w:w="2970"/>
      </w:tblGrid>
      <w:tr w:rsidR="00F97821" w14:paraId="598EF9E3" w14:textId="77777777" w:rsidTr="00601B0C">
        <w:trPr>
          <w:trHeight w:hRule="exact" w:val="680"/>
        </w:trPr>
        <w:tc>
          <w:tcPr>
            <w:tcW w:w="5807" w:type="dxa"/>
            <w:vAlign w:val="center"/>
          </w:tcPr>
          <w:p w14:paraId="6C4DA6A8" w14:textId="77777777" w:rsidR="00F97821" w:rsidRDefault="00F97821" w:rsidP="00601B0C">
            <w:pPr>
              <w:spacing w:after="0"/>
              <w:jc w:val="center"/>
            </w:pPr>
            <w:r>
              <w:rPr>
                <w:rFonts w:hint="eastAsia"/>
              </w:rPr>
              <w:t>品目</w:t>
            </w:r>
          </w:p>
        </w:tc>
        <w:tc>
          <w:tcPr>
            <w:tcW w:w="2970" w:type="dxa"/>
            <w:vAlign w:val="center"/>
          </w:tcPr>
          <w:p w14:paraId="79FF7DEE" w14:textId="77777777" w:rsidR="00F97821" w:rsidRDefault="00F97821" w:rsidP="00601B0C">
            <w:pPr>
              <w:spacing w:after="0"/>
              <w:jc w:val="center"/>
            </w:pPr>
            <w:r>
              <w:rPr>
                <w:rFonts w:hint="eastAsia"/>
              </w:rPr>
              <w:t>更新目安</w:t>
            </w:r>
          </w:p>
        </w:tc>
      </w:tr>
      <w:tr w:rsidR="00F97821" w14:paraId="0A2E1210" w14:textId="77777777" w:rsidTr="00601B0C">
        <w:trPr>
          <w:trHeight w:hRule="exact" w:val="680"/>
        </w:trPr>
        <w:tc>
          <w:tcPr>
            <w:tcW w:w="5807" w:type="dxa"/>
            <w:vAlign w:val="center"/>
          </w:tcPr>
          <w:p w14:paraId="5D155EFE" w14:textId="77777777" w:rsidR="00F97821" w:rsidRDefault="00F97821" w:rsidP="00601B0C">
            <w:pPr>
              <w:spacing w:after="0"/>
            </w:pPr>
            <w:r>
              <w:rPr>
                <w:rFonts w:hint="eastAsia"/>
              </w:rPr>
              <w:t>電源を使用しない電話機</w:t>
            </w:r>
          </w:p>
        </w:tc>
        <w:tc>
          <w:tcPr>
            <w:tcW w:w="2970" w:type="dxa"/>
            <w:vMerge w:val="restart"/>
            <w:vAlign w:val="center"/>
          </w:tcPr>
          <w:p w14:paraId="17EA14D6" w14:textId="21982B10" w:rsidR="00F97821" w:rsidRDefault="00601B0C" w:rsidP="00601B0C">
            <w:pPr>
              <w:spacing w:after="0"/>
            </w:pPr>
            <w:r>
              <w:rPr>
                <w:rFonts w:hint="eastAsia"/>
              </w:rPr>
              <w:t>接続試験において不具合のあったものを更新する</w:t>
            </w:r>
          </w:p>
        </w:tc>
      </w:tr>
      <w:tr w:rsidR="00F97821" w14:paraId="3E9C219F" w14:textId="77777777" w:rsidTr="00601B0C">
        <w:trPr>
          <w:trHeight w:hRule="exact" w:val="680"/>
        </w:trPr>
        <w:tc>
          <w:tcPr>
            <w:tcW w:w="5807" w:type="dxa"/>
            <w:vAlign w:val="center"/>
          </w:tcPr>
          <w:p w14:paraId="2477ABC2" w14:textId="77777777" w:rsidR="00F97821" w:rsidRDefault="00F97821" w:rsidP="00601B0C">
            <w:pPr>
              <w:spacing w:after="0"/>
            </w:pPr>
            <w:r>
              <w:rPr>
                <w:rFonts w:hint="eastAsia"/>
              </w:rPr>
              <w:t>電話機に接続して使用できる</w:t>
            </w:r>
            <w:r>
              <w:rPr>
                <w:rFonts w:hint="eastAsia"/>
              </w:rPr>
              <w:t>3</w:t>
            </w:r>
            <w:r>
              <w:rPr>
                <w:rFonts w:hint="eastAsia"/>
              </w:rPr>
              <w:t>ｍ以上の電話機コード</w:t>
            </w:r>
          </w:p>
        </w:tc>
        <w:tc>
          <w:tcPr>
            <w:tcW w:w="2970" w:type="dxa"/>
            <w:vMerge/>
            <w:vAlign w:val="center"/>
          </w:tcPr>
          <w:p w14:paraId="1E04F0F1" w14:textId="77777777" w:rsidR="00F97821" w:rsidRDefault="00F97821" w:rsidP="00AF57DA"/>
        </w:tc>
      </w:tr>
    </w:tbl>
    <w:p w14:paraId="06C2A2F6" w14:textId="77777777" w:rsidR="00F97821" w:rsidRPr="00084593" w:rsidRDefault="00F97821" w:rsidP="00F97821"/>
    <w:p w14:paraId="3A7EB26B" w14:textId="3F63EDC7" w:rsidR="00D7280F" w:rsidRDefault="00D7280F">
      <w:r>
        <w:br w:type="page"/>
      </w:r>
    </w:p>
    <w:p w14:paraId="28E74450" w14:textId="02B83138" w:rsidR="00D7280F" w:rsidRPr="00D7280F" w:rsidRDefault="00D7280F" w:rsidP="00D7280F">
      <w:pPr>
        <w:keepNext/>
        <w:keepLines/>
        <w:numPr>
          <w:ilvl w:val="0"/>
          <w:numId w:val="1"/>
        </w:numPr>
        <w:pBdr>
          <w:bottom w:val="single" w:sz="4" w:space="1" w:color="595959" w:themeColor="text1" w:themeTint="A6"/>
        </w:pBdr>
        <w:spacing w:before="360"/>
        <w:outlineLvl w:val="0"/>
        <w:rPr>
          <w:rFonts w:asciiTheme="majorHAnsi" w:eastAsiaTheme="majorEastAsia" w:hAnsiTheme="majorHAnsi" w:cstheme="majorBidi"/>
          <w:b/>
          <w:bCs/>
          <w:smallCaps/>
          <w:color w:val="000000" w:themeColor="text1"/>
          <w:sz w:val="36"/>
          <w:szCs w:val="36"/>
        </w:rPr>
      </w:pPr>
      <w:bookmarkStart w:id="46" w:name="_Toc135319993"/>
      <w:r w:rsidRPr="00D7280F">
        <w:rPr>
          <w:rFonts w:asciiTheme="majorHAnsi" w:eastAsiaTheme="majorEastAsia" w:hAnsiTheme="majorHAnsi" w:cstheme="majorBidi" w:hint="eastAsia"/>
          <w:b/>
          <w:bCs/>
          <w:smallCaps/>
          <w:color w:val="000000" w:themeColor="text1"/>
          <w:sz w:val="36"/>
          <w:szCs w:val="36"/>
        </w:rPr>
        <w:lastRenderedPageBreak/>
        <w:t>国や大阪府などが作成する指針やガイドライン等に定められた備蓄物資</w:t>
      </w:r>
      <w:bookmarkEnd w:id="46"/>
    </w:p>
    <w:p w14:paraId="4B346776" w14:textId="7339AC8A" w:rsidR="00D7280F" w:rsidRPr="00D7280F" w:rsidRDefault="00D7280F" w:rsidP="00C95193">
      <w:pPr>
        <w:pStyle w:val="aff9"/>
        <w:spacing w:before="305"/>
      </w:pPr>
      <w:bookmarkStart w:id="47" w:name="_Toc135319994"/>
      <w:r w:rsidRPr="00D7280F">
        <w:rPr>
          <w:rFonts w:hint="eastAsia"/>
        </w:rPr>
        <w:t>中央防災会議「防災基本計画」</w:t>
      </w:r>
      <w:r w:rsidRPr="00D7280F">
        <w:rPr>
          <w:color w:val="FF0000"/>
          <w:u w:val="single"/>
          <w:vertAlign w:val="superscript"/>
        </w:rPr>
        <w:endnoteReference w:id="19"/>
      </w:r>
      <w:r w:rsidRPr="00D7280F">
        <w:rPr>
          <w:rFonts w:hint="eastAsia"/>
        </w:rPr>
        <w:t>に定められた備蓄品目</w:t>
      </w:r>
      <w:bookmarkEnd w:id="47"/>
    </w:p>
    <w:tbl>
      <w:tblPr>
        <w:tblStyle w:val="26"/>
        <w:tblW w:w="9067" w:type="dxa"/>
        <w:tblCellMar>
          <w:left w:w="57" w:type="dxa"/>
          <w:right w:w="57" w:type="dxa"/>
        </w:tblCellMar>
        <w:tblLook w:val="04A0" w:firstRow="1" w:lastRow="0" w:firstColumn="1" w:lastColumn="0" w:noHBand="0" w:noVBand="1"/>
      </w:tblPr>
      <w:tblGrid>
        <w:gridCol w:w="3397"/>
        <w:gridCol w:w="5670"/>
      </w:tblGrid>
      <w:tr w:rsidR="00D7280F" w:rsidRPr="00D7280F" w14:paraId="131D3A35" w14:textId="77777777" w:rsidTr="007321E5">
        <w:trPr>
          <w:trHeight w:hRule="exact" w:val="510"/>
        </w:trPr>
        <w:tc>
          <w:tcPr>
            <w:tcW w:w="3397" w:type="dxa"/>
            <w:vAlign w:val="center"/>
          </w:tcPr>
          <w:p w14:paraId="3471EEC3" w14:textId="77777777" w:rsidR="00D7280F" w:rsidRPr="00D7280F" w:rsidRDefault="00D7280F" w:rsidP="007321E5">
            <w:pPr>
              <w:spacing w:after="0" w:line="240" w:lineRule="auto"/>
              <w:jc w:val="center"/>
            </w:pPr>
            <w:r w:rsidRPr="00D7280F">
              <w:rPr>
                <w:rFonts w:hint="eastAsia"/>
              </w:rPr>
              <w:t>品目</w:t>
            </w:r>
          </w:p>
        </w:tc>
        <w:tc>
          <w:tcPr>
            <w:tcW w:w="5670" w:type="dxa"/>
            <w:vAlign w:val="center"/>
          </w:tcPr>
          <w:p w14:paraId="11E180F7" w14:textId="77777777" w:rsidR="00D7280F" w:rsidRPr="00D7280F" w:rsidRDefault="00D7280F" w:rsidP="007321E5">
            <w:pPr>
              <w:spacing w:after="0" w:line="240" w:lineRule="auto"/>
              <w:jc w:val="center"/>
            </w:pPr>
            <w:r w:rsidRPr="00D7280F">
              <w:rPr>
                <w:rFonts w:hint="eastAsia"/>
              </w:rPr>
              <w:t>解説</w:t>
            </w:r>
          </w:p>
        </w:tc>
      </w:tr>
      <w:tr w:rsidR="00D7280F" w:rsidRPr="00D7280F" w14:paraId="097C3FC0" w14:textId="77777777" w:rsidTr="007321E5">
        <w:trPr>
          <w:trHeight w:hRule="exact" w:val="510"/>
        </w:trPr>
        <w:tc>
          <w:tcPr>
            <w:tcW w:w="3397" w:type="dxa"/>
            <w:vAlign w:val="center"/>
          </w:tcPr>
          <w:p w14:paraId="634EB8C0" w14:textId="77777777" w:rsidR="00D7280F" w:rsidRPr="00D7280F" w:rsidRDefault="00D7280F" w:rsidP="007321E5">
            <w:pPr>
              <w:spacing w:after="0" w:line="240" w:lineRule="auto"/>
              <w:jc w:val="center"/>
            </w:pPr>
            <w:r w:rsidRPr="00D7280F">
              <w:rPr>
                <w:rFonts w:hint="eastAsia"/>
              </w:rPr>
              <w:t>貯水槽</w:t>
            </w:r>
          </w:p>
        </w:tc>
        <w:tc>
          <w:tcPr>
            <w:tcW w:w="5670" w:type="dxa"/>
            <w:vMerge w:val="restart"/>
            <w:vAlign w:val="center"/>
          </w:tcPr>
          <w:p w14:paraId="5E12921D" w14:textId="77777777" w:rsidR="00D7280F" w:rsidRPr="00D7280F" w:rsidRDefault="00D7280F" w:rsidP="007321E5">
            <w:pPr>
              <w:spacing w:after="0" w:line="240" w:lineRule="auto"/>
              <w:jc w:val="both"/>
            </w:pPr>
            <w:r w:rsidRPr="00D7280F">
              <w:rPr>
                <w:rFonts w:hint="eastAsia"/>
              </w:rPr>
              <w:t>市町村は、指定避難所において、要配慮者にも配慮した施設・設備の整備に努める</w:t>
            </w:r>
          </w:p>
        </w:tc>
      </w:tr>
      <w:tr w:rsidR="00D7280F" w:rsidRPr="00D7280F" w14:paraId="6C4F82BF" w14:textId="77777777" w:rsidTr="007321E5">
        <w:trPr>
          <w:trHeight w:hRule="exact" w:val="510"/>
        </w:trPr>
        <w:tc>
          <w:tcPr>
            <w:tcW w:w="3397" w:type="dxa"/>
            <w:vAlign w:val="center"/>
          </w:tcPr>
          <w:p w14:paraId="7EA65AB9" w14:textId="77777777" w:rsidR="00D7280F" w:rsidRPr="00D7280F" w:rsidRDefault="00D7280F" w:rsidP="007321E5">
            <w:pPr>
              <w:spacing w:after="0" w:line="240" w:lineRule="auto"/>
              <w:jc w:val="center"/>
            </w:pPr>
            <w:r w:rsidRPr="00D7280F">
              <w:rPr>
                <w:rFonts w:hint="eastAsia"/>
              </w:rPr>
              <w:t>井戸</w:t>
            </w:r>
          </w:p>
        </w:tc>
        <w:tc>
          <w:tcPr>
            <w:tcW w:w="5670" w:type="dxa"/>
            <w:vMerge/>
            <w:vAlign w:val="center"/>
          </w:tcPr>
          <w:p w14:paraId="4EF37154" w14:textId="77777777" w:rsidR="00D7280F" w:rsidRPr="00D7280F" w:rsidRDefault="00D7280F" w:rsidP="007321E5">
            <w:pPr>
              <w:spacing w:after="0" w:line="240" w:lineRule="auto"/>
              <w:jc w:val="center"/>
            </w:pPr>
          </w:p>
        </w:tc>
      </w:tr>
      <w:tr w:rsidR="00D7280F" w:rsidRPr="00D7280F" w14:paraId="112714B9" w14:textId="77777777" w:rsidTr="007321E5">
        <w:trPr>
          <w:trHeight w:hRule="exact" w:val="510"/>
        </w:trPr>
        <w:tc>
          <w:tcPr>
            <w:tcW w:w="3397" w:type="dxa"/>
            <w:vAlign w:val="center"/>
          </w:tcPr>
          <w:p w14:paraId="4157D46B" w14:textId="77777777" w:rsidR="00D7280F" w:rsidRPr="00D7280F" w:rsidRDefault="00D7280F" w:rsidP="007321E5">
            <w:pPr>
              <w:spacing w:after="0" w:line="240" w:lineRule="auto"/>
              <w:jc w:val="center"/>
            </w:pPr>
            <w:r w:rsidRPr="00D7280F">
              <w:rPr>
                <w:rFonts w:hint="eastAsia"/>
              </w:rPr>
              <w:t>仮設トイレ</w:t>
            </w:r>
          </w:p>
        </w:tc>
        <w:tc>
          <w:tcPr>
            <w:tcW w:w="5670" w:type="dxa"/>
            <w:vMerge/>
            <w:vAlign w:val="center"/>
          </w:tcPr>
          <w:p w14:paraId="617CF099" w14:textId="77777777" w:rsidR="00D7280F" w:rsidRPr="00D7280F" w:rsidRDefault="00D7280F" w:rsidP="007321E5">
            <w:pPr>
              <w:spacing w:after="0" w:line="240" w:lineRule="auto"/>
              <w:jc w:val="center"/>
            </w:pPr>
          </w:p>
        </w:tc>
      </w:tr>
      <w:tr w:rsidR="00D7280F" w:rsidRPr="00D7280F" w14:paraId="24CEEFFE" w14:textId="77777777" w:rsidTr="007321E5">
        <w:trPr>
          <w:trHeight w:hRule="exact" w:val="510"/>
        </w:trPr>
        <w:tc>
          <w:tcPr>
            <w:tcW w:w="3397" w:type="dxa"/>
            <w:vAlign w:val="center"/>
          </w:tcPr>
          <w:p w14:paraId="2352A958" w14:textId="77777777" w:rsidR="00D7280F" w:rsidRPr="00D7280F" w:rsidRDefault="00D7280F" w:rsidP="007321E5">
            <w:pPr>
              <w:spacing w:after="0" w:line="240" w:lineRule="auto"/>
              <w:jc w:val="center"/>
            </w:pPr>
            <w:r w:rsidRPr="00D7280F">
              <w:rPr>
                <w:rFonts w:hint="eastAsia"/>
              </w:rPr>
              <w:t>マンホールトイレ</w:t>
            </w:r>
          </w:p>
        </w:tc>
        <w:tc>
          <w:tcPr>
            <w:tcW w:w="5670" w:type="dxa"/>
            <w:vMerge/>
            <w:vAlign w:val="center"/>
          </w:tcPr>
          <w:p w14:paraId="353747EC" w14:textId="77777777" w:rsidR="00D7280F" w:rsidRPr="00D7280F" w:rsidRDefault="00D7280F" w:rsidP="007321E5">
            <w:pPr>
              <w:spacing w:after="0" w:line="240" w:lineRule="auto"/>
              <w:jc w:val="center"/>
            </w:pPr>
          </w:p>
        </w:tc>
      </w:tr>
      <w:tr w:rsidR="00D7280F" w:rsidRPr="00D7280F" w14:paraId="19766E30" w14:textId="77777777" w:rsidTr="007321E5">
        <w:trPr>
          <w:trHeight w:hRule="exact" w:val="510"/>
        </w:trPr>
        <w:tc>
          <w:tcPr>
            <w:tcW w:w="3397" w:type="dxa"/>
            <w:vAlign w:val="center"/>
          </w:tcPr>
          <w:p w14:paraId="31D9B326" w14:textId="77777777" w:rsidR="00D7280F" w:rsidRPr="00D7280F" w:rsidRDefault="00D7280F" w:rsidP="007321E5">
            <w:pPr>
              <w:spacing w:after="0" w:line="240" w:lineRule="auto"/>
              <w:jc w:val="center"/>
            </w:pPr>
            <w:r w:rsidRPr="00D7280F">
              <w:rPr>
                <w:rFonts w:hint="eastAsia"/>
              </w:rPr>
              <w:t>マット</w:t>
            </w:r>
          </w:p>
        </w:tc>
        <w:tc>
          <w:tcPr>
            <w:tcW w:w="5670" w:type="dxa"/>
            <w:vMerge/>
            <w:vAlign w:val="center"/>
          </w:tcPr>
          <w:p w14:paraId="07BA8469" w14:textId="77777777" w:rsidR="00D7280F" w:rsidRPr="00D7280F" w:rsidRDefault="00D7280F" w:rsidP="007321E5">
            <w:pPr>
              <w:spacing w:after="0" w:line="240" w:lineRule="auto"/>
              <w:jc w:val="center"/>
            </w:pPr>
          </w:p>
        </w:tc>
      </w:tr>
      <w:tr w:rsidR="00D7280F" w:rsidRPr="00D7280F" w14:paraId="34669272" w14:textId="77777777" w:rsidTr="007321E5">
        <w:trPr>
          <w:trHeight w:hRule="exact" w:val="510"/>
        </w:trPr>
        <w:tc>
          <w:tcPr>
            <w:tcW w:w="3397" w:type="dxa"/>
            <w:vAlign w:val="center"/>
          </w:tcPr>
          <w:p w14:paraId="6F6DEA32" w14:textId="77777777" w:rsidR="00D7280F" w:rsidRPr="00D7280F" w:rsidRDefault="00D7280F" w:rsidP="007321E5">
            <w:pPr>
              <w:spacing w:after="0" w:line="240" w:lineRule="auto"/>
              <w:jc w:val="center"/>
            </w:pPr>
            <w:r w:rsidRPr="00D7280F">
              <w:rPr>
                <w:rFonts w:hint="eastAsia"/>
              </w:rPr>
              <w:t>簡易ベッド</w:t>
            </w:r>
          </w:p>
        </w:tc>
        <w:tc>
          <w:tcPr>
            <w:tcW w:w="5670" w:type="dxa"/>
            <w:vMerge/>
            <w:vAlign w:val="center"/>
          </w:tcPr>
          <w:p w14:paraId="66BE7A4C" w14:textId="77777777" w:rsidR="00D7280F" w:rsidRPr="00D7280F" w:rsidRDefault="00D7280F" w:rsidP="007321E5">
            <w:pPr>
              <w:spacing w:after="0" w:line="240" w:lineRule="auto"/>
              <w:jc w:val="center"/>
            </w:pPr>
          </w:p>
        </w:tc>
      </w:tr>
      <w:tr w:rsidR="00D7280F" w:rsidRPr="00D7280F" w14:paraId="1FF568F6" w14:textId="77777777" w:rsidTr="007321E5">
        <w:trPr>
          <w:trHeight w:hRule="exact" w:val="510"/>
        </w:trPr>
        <w:tc>
          <w:tcPr>
            <w:tcW w:w="3397" w:type="dxa"/>
            <w:vAlign w:val="center"/>
          </w:tcPr>
          <w:p w14:paraId="5E0CFB46" w14:textId="77777777" w:rsidR="00D7280F" w:rsidRPr="00D7280F" w:rsidRDefault="00D7280F" w:rsidP="007321E5">
            <w:pPr>
              <w:spacing w:after="0" w:line="240" w:lineRule="auto"/>
              <w:jc w:val="center"/>
            </w:pPr>
            <w:r w:rsidRPr="00D7280F">
              <w:rPr>
                <w:rFonts w:hint="eastAsia"/>
              </w:rPr>
              <w:t>非常用電源</w:t>
            </w:r>
          </w:p>
        </w:tc>
        <w:tc>
          <w:tcPr>
            <w:tcW w:w="5670" w:type="dxa"/>
            <w:vMerge/>
            <w:vAlign w:val="center"/>
          </w:tcPr>
          <w:p w14:paraId="3310A0CB" w14:textId="77777777" w:rsidR="00D7280F" w:rsidRPr="00D7280F" w:rsidRDefault="00D7280F" w:rsidP="007321E5">
            <w:pPr>
              <w:spacing w:after="0" w:line="240" w:lineRule="auto"/>
              <w:jc w:val="center"/>
            </w:pPr>
          </w:p>
        </w:tc>
      </w:tr>
      <w:tr w:rsidR="00D7280F" w:rsidRPr="00D7280F" w14:paraId="046180A9" w14:textId="77777777" w:rsidTr="007321E5">
        <w:trPr>
          <w:trHeight w:hRule="exact" w:val="510"/>
        </w:trPr>
        <w:tc>
          <w:tcPr>
            <w:tcW w:w="3397" w:type="dxa"/>
            <w:vAlign w:val="center"/>
          </w:tcPr>
          <w:p w14:paraId="24C85759" w14:textId="77777777" w:rsidR="00D7280F" w:rsidRPr="00D7280F" w:rsidRDefault="00D7280F" w:rsidP="007321E5">
            <w:pPr>
              <w:spacing w:after="0" w:line="240" w:lineRule="auto"/>
              <w:jc w:val="center"/>
            </w:pPr>
            <w:r w:rsidRPr="00D7280F">
              <w:rPr>
                <w:rFonts w:hint="eastAsia"/>
              </w:rPr>
              <w:t>衛星携帯電話等の通信機器等</w:t>
            </w:r>
          </w:p>
        </w:tc>
        <w:tc>
          <w:tcPr>
            <w:tcW w:w="5670" w:type="dxa"/>
            <w:vMerge/>
            <w:vAlign w:val="center"/>
          </w:tcPr>
          <w:p w14:paraId="34CBAABA" w14:textId="77777777" w:rsidR="00D7280F" w:rsidRPr="00D7280F" w:rsidRDefault="00D7280F" w:rsidP="007321E5">
            <w:pPr>
              <w:spacing w:after="0" w:line="240" w:lineRule="auto"/>
              <w:jc w:val="center"/>
            </w:pPr>
          </w:p>
        </w:tc>
      </w:tr>
      <w:tr w:rsidR="00D7280F" w:rsidRPr="00D7280F" w14:paraId="1EE79AD9" w14:textId="77777777" w:rsidTr="007321E5">
        <w:trPr>
          <w:trHeight w:hRule="exact" w:val="510"/>
        </w:trPr>
        <w:tc>
          <w:tcPr>
            <w:tcW w:w="3397" w:type="dxa"/>
            <w:vAlign w:val="center"/>
          </w:tcPr>
          <w:p w14:paraId="2B9173C4" w14:textId="77777777" w:rsidR="00D7280F" w:rsidRPr="00D7280F" w:rsidRDefault="00D7280F" w:rsidP="007321E5">
            <w:pPr>
              <w:spacing w:after="0" w:line="240" w:lineRule="auto"/>
              <w:jc w:val="center"/>
            </w:pPr>
            <w:r w:rsidRPr="00D7280F">
              <w:rPr>
                <w:rFonts w:hint="eastAsia"/>
              </w:rPr>
              <w:t>空調</w:t>
            </w:r>
          </w:p>
        </w:tc>
        <w:tc>
          <w:tcPr>
            <w:tcW w:w="5670" w:type="dxa"/>
            <w:vMerge/>
            <w:vAlign w:val="center"/>
          </w:tcPr>
          <w:p w14:paraId="0612EBAA" w14:textId="77777777" w:rsidR="00D7280F" w:rsidRPr="00D7280F" w:rsidRDefault="00D7280F" w:rsidP="007321E5">
            <w:pPr>
              <w:spacing w:after="0" w:line="240" w:lineRule="auto"/>
              <w:jc w:val="center"/>
            </w:pPr>
          </w:p>
        </w:tc>
      </w:tr>
      <w:tr w:rsidR="00D7280F" w:rsidRPr="00D7280F" w14:paraId="3ED6F050" w14:textId="77777777" w:rsidTr="007321E5">
        <w:trPr>
          <w:trHeight w:hRule="exact" w:val="510"/>
        </w:trPr>
        <w:tc>
          <w:tcPr>
            <w:tcW w:w="3397" w:type="dxa"/>
            <w:vAlign w:val="center"/>
          </w:tcPr>
          <w:p w14:paraId="362C3240" w14:textId="77777777" w:rsidR="00D7280F" w:rsidRPr="00D7280F" w:rsidRDefault="00D7280F" w:rsidP="007321E5">
            <w:pPr>
              <w:spacing w:after="0" w:line="240" w:lineRule="auto"/>
              <w:jc w:val="center"/>
            </w:pPr>
            <w:r w:rsidRPr="00D7280F">
              <w:rPr>
                <w:rFonts w:hint="eastAsia"/>
              </w:rPr>
              <w:t>洋式トイレ</w:t>
            </w:r>
          </w:p>
        </w:tc>
        <w:tc>
          <w:tcPr>
            <w:tcW w:w="5670" w:type="dxa"/>
            <w:vMerge/>
            <w:vAlign w:val="center"/>
          </w:tcPr>
          <w:p w14:paraId="58909CA9" w14:textId="77777777" w:rsidR="00D7280F" w:rsidRPr="00D7280F" w:rsidRDefault="00D7280F" w:rsidP="007321E5">
            <w:pPr>
              <w:spacing w:after="0" w:line="240" w:lineRule="auto"/>
              <w:jc w:val="center"/>
            </w:pPr>
          </w:p>
        </w:tc>
      </w:tr>
      <w:tr w:rsidR="00D7280F" w:rsidRPr="00D7280F" w14:paraId="3E5AD839" w14:textId="77777777" w:rsidTr="007321E5">
        <w:trPr>
          <w:trHeight w:hRule="exact" w:val="976"/>
        </w:trPr>
        <w:tc>
          <w:tcPr>
            <w:tcW w:w="3397" w:type="dxa"/>
            <w:vAlign w:val="center"/>
          </w:tcPr>
          <w:p w14:paraId="56CDFCA3" w14:textId="77777777" w:rsidR="00D7280F" w:rsidRPr="00D7280F" w:rsidRDefault="00D7280F" w:rsidP="007321E5">
            <w:pPr>
              <w:spacing w:after="0" w:line="240" w:lineRule="auto"/>
              <w:jc w:val="center"/>
            </w:pPr>
            <w:r w:rsidRPr="00D7280F">
              <w:rPr>
                <w:rFonts w:hint="eastAsia"/>
              </w:rPr>
              <w:t>テレビ、ラジオ等の機器</w:t>
            </w:r>
          </w:p>
        </w:tc>
        <w:tc>
          <w:tcPr>
            <w:tcW w:w="5670" w:type="dxa"/>
            <w:vAlign w:val="center"/>
          </w:tcPr>
          <w:p w14:paraId="3761CF4F" w14:textId="77777777" w:rsidR="00D7280F" w:rsidRPr="00D7280F" w:rsidRDefault="00D7280F" w:rsidP="007321E5">
            <w:pPr>
              <w:spacing w:after="0" w:line="240" w:lineRule="auto"/>
            </w:pPr>
            <w:r w:rsidRPr="00D7280F">
              <w:rPr>
                <w:rFonts w:hint="eastAsia"/>
              </w:rPr>
              <w:t>被災者による災害情報の入手に資する機器の整備を図るものとする</w:t>
            </w:r>
          </w:p>
        </w:tc>
      </w:tr>
      <w:tr w:rsidR="00D7280F" w:rsidRPr="00D7280F" w14:paraId="20722EAE" w14:textId="77777777" w:rsidTr="007321E5">
        <w:trPr>
          <w:trHeight w:hRule="exact" w:val="510"/>
        </w:trPr>
        <w:tc>
          <w:tcPr>
            <w:tcW w:w="3397" w:type="dxa"/>
            <w:vAlign w:val="center"/>
          </w:tcPr>
          <w:p w14:paraId="3E25EA55" w14:textId="77777777" w:rsidR="00D7280F" w:rsidRPr="00D7280F" w:rsidRDefault="00D7280F" w:rsidP="007321E5">
            <w:pPr>
              <w:spacing w:after="0" w:line="240" w:lineRule="auto"/>
              <w:jc w:val="center"/>
            </w:pPr>
            <w:r w:rsidRPr="00D7280F">
              <w:rPr>
                <w:rFonts w:hint="eastAsia"/>
              </w:rPr>
              <w:t>食料</w:t>
            </w:r>
          </w:p>
        </w:tc>
        <w:tc>
          <w:tcPr>
            <w:tcW w:w="5670" w:type="dxa"/>
            <w:vMerge w:val="restart"/>
            <w:vAlign w:val="center"/>
          </w:tcPr>
          <w:p w14:paraId="4F9BA0BC" w14:textId="77777777" w:rsidR="00D7280F" w:rsidRPr="00D7280F" w:rsidRDefault="00D7280F" w:rsidP="007321E5">
            <w:pPr>
              <w:spacing w:after="0" w:line="240" w:lineRule="auto"/>
              <w:jc w:val="both"/>
            </w:pPr>
            <w:r w:rsidRPr="00D7280F">
              <w:rPr>
                <w:rFonts w:hint="eastAsia"/>
              </w:rPr>
              <w:t>避難生活に必要な物資等の備蓄に努める</w:t>
            </w:r>
          </w:p>
        </w:tc>
      </w:tr>
      <w:tr w:rsidR="00D7280F" w:rsidRPr="00D7280F" w14:paraId="31080966" w14:textId="77777777" w:rsidTr="007321E5">
        <w:trPr>
          <w:trHeight w:hRule="exact" w:val="510"/>
        </w:trPr>
        <w:tc>
          <w:tcPr>
            <w:tcW w:w="3397" w:type="dxa"/>
            <w:vAlign w:val="center"/>
          </w:tcPr>
          <w:p w14:paraId="57758FA4" w14:textId="77777777" w:rsidR="00D7280F" w:rsidRPr="00D7280F" w:rsidRDefault="00D7280F" w:rsidP="007321E5">
            <w:pPr>
              <w:spacing w:after="0" w:line="240" w:lineRule="auto"/>
              <w:jc w:val="center"/>
            </w:pPr>
            <w:r w:rsidRPr="00D7280F">
              <w:rPr>
                <w:rFonts w:hint="eastAsia"/>
              </w:rPr>
              <w:t>飲料水</w:t>
            </w:r>
          </w:p>
        </w:tc>
        <w:tc>
          <w:tcPr>
            <w:tcW w:w="5670" w:type="dxa"/>
            <w:vMerge/>
          </w:tcPr>
          <w:p w14:paraId="54147CE4" w14:textId="77777777" w:rsidR="00D7280F" w:rsidRPr="00D7280F" w:rsidRDefault="00D7280F" w:rsidP="007321E5">
            <w:pPr>
              <w:spacing w:after="0" w:line="240" w:lineRule="auto"/>
            </w:pPr>
          </w:p>
        </w:tc>
      </w:tr>
      <w:tr w:rsidR="00D7280F" w:rsidRPr="00D7280F" w14:paraId="1961C346" w14:textId="77777777" w:rsidTr="007321E5">
        <w:trPr>
          <w:trHeight w:hRule="exact" w:val="510"/>
        </w:trPr>
        <w:tc>
          <w:tcPr>
            <w:tcW w:w="3397" w:type="dxa"/>
            <w:vAlign w:val="center"/>
          </w:tcPr>
          <w:p w14:paraId="1C5D6E57" w14:textId="77777777" w:rsidR="00D7280F" w:rsidRPr="00D7280F" w:rsidRDefault="00D7280F" w:rsidP="007321E5">
            <w:pPr>
              <w:spacing w:after="0" w:line="240" w:lineRule="auto"/>
              <w:jc w:val="center"/>
            </w:pPr>
            <w:r w:rsidRPr="00D7280F">
              <w:rPr>
                <w:rFonts w:hint="eastAsia"/>
              </w:rPr>
              <w:t>常備薬</w:t>
            </w:r>
          </w:p>
        </w:tc>
        <w:tc>
          <w:tcPr>
            <w:tcW w:w="5670" w:type="dxa"/>
            <w:vMerge/>
          </w:tcPr>
          <w:p w14:paraId="475EC2BE" w14:textId="77777777" w:rsidR="00D7280F" w:rsidRPr="00D7280F" w:rsidRDefault="00D7280F" w:rsidP="007321E5">
            <w:pPr>
              <w:spacing w:after="0" w:line="240" w:lineRule="auto"/>
            </w:pPr>
          </w:p>
        </w:tc>
      </w:tr>
      <w:tr w:rsidR="00D7280F" w:rsidRPr="00D7280F" w14:paraId="4D21C9F6" w14:textId="77777777" w:rsidTr="007321E5">
        <w:trPr>
          <w:trHeight w:hRule="exact" w:val="510"/>
        </w:trPr>
        <w:tc>
          <w:tcPr>
            <w:tcW w:w="3397" w:type="dxa"/>
            <w:vAlign w:val="center"/>
          </w:tcPr>
          <w:p w14:paraId="568D1C82" w14:textId="77777777" w:rsidR="00D7280F" w:rsidRPr="00D7280F" w:rsidRDefault="00D7280F" w:rsidP="007321E5">
            <w:pPr>
              <w:spacing w:after="0" w:line="240" w:lineRule="auto"/>
              <w:jc w:val="center"/>
            </w:pPr>
            <w:r w:rsidRPr="00D7280F">
              <w:rPr>
                <w:rFonts w:hint="eastAsia"/>
              </w:rPr>
              <w:t>マスク</w:t>
            </w:r>
          </w:p>
        </w:tc>
        <w:tc>
          <w:tcPr>
            <w:tcW w:w="5670" w:type="dxa"/>
            <w:vMerge/>
          </w:tcPr>
          <w:p w14:paraId="7E8B9D63" w14:textId="77777777" w:rsidR="00D7280F" w:rsidRPr="00D7280F" w:rsidRDefault="00D7280F" w:rsidP="007321E5">
            <w:pPr>
              <w:spacing w:after="0" w:line="240" w:lineRule="auto"/>
            </w:pPr>
          </w:p>
        </w:tc>
      </w:tr>
      <w:tr w:rsidR="00D7280F" w:rsidRPr="00D7280F" w14:paraId="1D44860F" w14:textId="77777777" w:rsidTr="007321E5">
        <w:trPr>
          <w:trHeight w:hRule="exact" w:val="510"/>
        </w:trPr>
        <w:tc>
          <w:tcPr>
            <w:tcW w:w="3397" w:type="dxa"/>
            <w:vAlign w:val="center"/>
          </w:tcPr>
          <w:p w14:paraId="244DCAE5" w14:textId="77777777" w:rsidR="00D7280F" w:rsidRPr="00D7280F" w:rsidRDefault="00D7280F" w:rsidP="007321E5">
            <w:pPr>
              <w:spacing w:after="0" w:line="240" w:lineRule="auto"/>
              <w:jc w:val="center"/>
            </w:pPr>
            <w:r w:rsidRPr="00D7280F">
              <w:rPr>
                <w:rFonts w:hint="eastAsia"/>
              </w:rPr>
              <w:t>消毒液</w:t>
            </w:r>
          </w:p>
        </w:tc>
        <w:tc>
          <w:tcPr>
            <w:tcW w:w="5670" w:type="dxa"/>
            <w:vMerge/>
          </w:tcPr>
          <w:p w14:paraId="576D7594" w14:textId="77777777" w:rsidR="00D7280F" w:rsidRPr="00D7280F" w:rsidRDefault="00D7280F" w:rsidP="007321E5">
            <w:pPr>
              <w:spacing w:after="0" w:line="240" w:lineRule="auto"/>
            </w:pPr>
          </w:p>
        </w:tc>
      </w:tr>
      <w:tr w:rsidR="00D7280F" w:rsidRPr="00D7280F" w14:paraId="5EDB57BB" w14:textId="77777777" w:rsidTr="007321E5">
        <w:trPr>
          <w:trHeight w:hRule="exact" w:val="510"/>
        </w:trPr>
        <w:tc>
          <w:tcPr>
            <w:tcW w:w="3397" w:type="dxa"/>
            <w:vAlign w:val="center"/>
          </w:tcPr>
          <w:p w14:paraId="68D7B860" w14:textId="77777777" w:rsidR="00D7280F" w:rsidRPr="00D7280F" w:rsidRDefault="00D7280F" w:rsidP="007321E5">
            <w:pPr>
              <w:spacing w:after="0" w:line="240" w:lineRule="auto"/>
              <w:jc w:val="center"/>
            </w:pPr>
            <w:r w:rsidRPr="00D7280F">
              <w:rPr>
                <w:rFonts w:hint="eastAsia"/>
              </w:rPr>
              <w:t>炊出し用具</w:t>
            </w:r>
          </w:p>
        </w:tc>
        <w:tc>
          <w:tcPr>
            <w:tcW w:w="5670" w:type="dxa"/>
            <w:vMerge/>
          </w:tcPr>
          <w:p w14:paraId="36C92D4B" w14:textId="77777777" w:rsidR="00D7280F" w:rsidRPr="00D7280F" w:rsidRDefault="00D7280F" w:rsidP="007321E5">
            <w:pPr>
              <w:spacing w:after="0" w:line="240" w:lineRule="auto"/>
            </w:pPr>
          </w:p>
        </w:tc>
      </w:tr>
      <w:tr w:rsidR="00D7280F" w:rsidRPr="00D7280F" w14:paraId="5A47CA21" w14:textId="77777777" w:rsidTr="007321E5">
        <w:trPr>
          <w:trHeight w:hRule="exact" w:val="510"/>
        </w:trPr>
        <w:tc>
          <w:tcPr>
            <w:tcW w:w="3397" w:type="dxa"/>
            <w:vAlign w:val="center"/>
          </w:tcPr>
          <w:p w14:paraId="1FC197B2" w14:textId="77777777" w:rsidR="00D7280F" w:rsidRPr="00D7280F" w:rsidRDefault="00D7280F" w:rsidP="007321E5">
            <w:pPr>
              <w:spacing w:after="0" w:line="240" w:lineRule="auto"/>
              <w:jc w:val="center"/>
            </w:pPr>
            <w:r w:rsidRPr="00D7280F">
              <w:rPr>
                <w:rFonts w:hint="eastAsia"/>
              </w:rPr>
              <w:t>毛布</w:t>
            </w:r>
          </w:p>
        </w:tc>
        <w:tc>
          <w:tcPr>
            <w:tcW w:w="5670" w:type="dxa"/>
            <w:vMerge/>
          </w:tcPr>
          <w:p w14:paraId="60E55DAE" w14:textId="77777777" w:rsidR="00D7280F" w:rsidRPr="00D7280F" w:rsidRDefault="00D7280F" w:rsidP="007321E5">
            <w:pPr>
              <w:spacing w:after="0" w:line="240" w:lineRule="auto"/>
            </w:pPr>
          </w:p>
        </w:tc>
      </w:tr>
    </w:tbl>
    <w:p w14:paraId="0F223FBD" w14:textId="662F4702" w:rsidR="00C95193" w:rsidRDefault="00C95193" w:rsidP="00D7280F">
      <w:r>
        <w:br w:type="page"/>
      </w:r>
    </w:p>
    <w:p w14:paraId="2FF3F0C8" w14:textId="3B05E471" w:rsidR="00D7280F" w:rsidRPr="00D7280F" w:rsidRDefault="00D7280F" w:rsidP="00C95193">
      <w:pPr>
        <w:pStyle w:val="aff9"/>
        <w:spacing w:before="305"/>
      </w:pPr>
      <w:bookmarkStart w:id="48" w:name="_Toc135319995"/>
      <w:r w:rsidRPr="00D7280F">
        <w:rPr>
          <w:rFonts w:hint="eastAsia"/>
        </w:rPr>
        <w:lastRenderedPageBreak/>
        <w:t>内閣府「避難所における良好な生活環境の確保に向けた取組指針」</w:t>
      </w:r>
      <w:r w:rsidRPr="00D7280F">
        <w:fldChar w:fldCharType="begin"/>
      </w:r>
      <w:r w:rsidRPr="00D7280F">
        <w:instrText xml:space="preserve"> </w:instrText>
      </w:r>
      <w:r w:rsidRPr="00D7280F">
        <w:rPr>
          <w:rFonts w:hint="eastAsia"/>
        </w:rPr>
        <w:instrText>NOTEREF _Ref44424061 \f \h</w:instrText>
      </w:r>
      <w:r w:rsidRPr="00D7280F">
        <w:instrText xml:space="preserve"> </w:instrText>
      </w:r>
      <w:r w:rsidR="00513A8D">
        <w:instrText xml:space="preserve"> \* MERGEFORMAT </w:instrText>
      </w:r>
      <w:r w:rsidRPr="00D7280F">
        <w:fldChar w:fldCharType="separate"/>
      </w:r>
      <w:r w:rsidR="00BB07A4" w:rsidRPr="00BB07A4">
        <w:rPr>
          <w:sz w:val="26"/>
        </w:rPr>
        <w:t>XVI</w:t>
      </w:r>
      <w:r w:rsidRPr="00D7280F">
        <w:fldChar w:fldCharType="end"/>
      </w:r>
      <w:r w:rsidRPr="00D7280F">
        <w:rPr>
          <w:rFonts w:hint="eastAsia"/>
        </w:rPr>
        <w:t>に定められた備蓄品目</w:t>
      </w:r>
      <w:bookmarkEnd w:id="48"/>
    </w:p>
    <w:tbl>
      <w:tblPr>
        <w:tblStyle w:val="26"/>
        <w:tblW w:w="9356" w:type="dxa"/>
        <w:tblInd w:w="-289" w:type="dxa"/>
        <w:tblLook w:val="04A0" w:firstRow="1" w:lastRow="0" w:firstColumn="1" w:lastColumn="0" w:noHBand="0" w:noVBand="1"/>
      </w:tblPr>
      <w:tblGrid>
        <w:gridCol w:w="710"/>
        <w:gridCol w:w="1701"/>
        <w:gridCol w:w="6945"/>
      </w:tblGrid>
      <w:tr w:rsidR="00D7280F" w:rsidRPr="00D7280F" w14:paraId="705515F7" w14:textId="77777777" w:rsidTr="00D7280F">
        <w:tc>
          <w:tcPr>
            <w:tcW w:w="2411" w:type="dxa"/>
            <w:gridSpan w:val="2"/>
            <w:vAlign w:val="center"/>
          </w:tcPr>
          <w:p w14:paraId="3C68E832" w14:textId="77777777" w:rsidR="00D7280F" w:rsidRPr="00D7280F" w:rsidRDefault="00D7280F" w:rsidP="00C95193">
            <w:pPr>
              <w:spacing w:after="0" w:line="240" w:lineRule="auto"/>
              <w:jc w:val="center"/>
            </w:pPr>
            <w:r w:rsidRPr="00D7280F">
              <w:rPr>
                <w:rFonts w:hint="eastAsia"/>
              </w:rPr>
              <w:t>品目</w:t>
            </w:r>
          </w:p>
        </w:tc>
        <w:tc>
          <w:tcPr>
            <w:tcW w:w="6945" w:type="dxa"/>
            <w:vAlign w:val="center"/>
          </w:tcPr>
          <w:p w14:paraId="1FA0A134" w14:textId="77777777" w:rsidR="00D7280F" w:rsidRPr="00D7280F" w:rsidRDefault="00D7280F" w:rsidP="00C95193">
            <w:pPr>
              <w:spacing w:after="0" w:line="240" w:lineRule="auto"/>
              <w:jc w:val="center"/>
            </w:pPr>
            <w:r w:rsidRPr="00D7280F">
              <w:rPr>
                <w:rFonts w:hint="eastAsia"/>
              </w:rPr>
              <w:t>解説</w:t>
            </w:r>
          </w:p>
        </w:tc>
      </w:tr>
      <w:tr w:rsidR="00D7280F" w:rsidRPr="00D7280F" w14:paraId="1587AC4B" w14:textId="77777777" w:rsidTr="00D7280F">
        <w:tc>
          <w:tcPr>
            <w:tcW w:w="2411" w:type="dxa"/>
            <w:gridSpan w:val="2"/>
            <w:vAlign w:val="center"/>
          </w:tcPr>
          <w:p w14:paraId="0B3888EA" w14:textId="77777777" w:rsidR="00D7280F" w:rsidRPr="00D7280F" w:rsidRDefault="00D7280F" w:rsidP="00D7280F">
            <w:pPr>
              <w:spacing w:after="0"/>
              <w:jc w:val="center"/>
            </w:pPr>
            <w:r w:rsidRPr="00D7280F">
              <w:rPr>
                <w:rFonts w:hint="eastAsia"/>
              </w:rPr>
              <w:t>食料・飲料水</w:t>
            </w:r>
          </w:p>
        </w:tc>
        <w:tc>
          <w:tcPr>
            <w:tcW w:w="6945" w:type="dxa"/>
            <w:vAlign w:val="center"/>
          </w:tcPr>
          <w:p w14:paraId="12E926F1" w14:textId="77777777" w:rsidR="00D7280F" w:rsidRPr="00D7280F" w:rsidRDefault="00D7280F" w:rsidP="00D7280F">
            <w:pPr>
              <w:spacing w:after="0"/>
            </w:pPr>
            <w:r w:rsidRPr="00D7280F">
              <w:rPr>
                <w:rFonts w:hint="eastAsia"/>
              </w:rPr>
              <w:t>避難所として指定した施設には、あらかじめ応急的に必要と考えられる食料・飲料水の備蓄に努めること</w:t>
            </w:r>
          </w:p>
        </w:tc>
      </w:tr>
      <w:tr w:rsidR="00D7280F" w:rsidRPr="00D7280F" w14:paraId="649942A0" w14:textId="77777777" w:rsidTr="00D7280F">
        <w:tc>
          <w:tcPr>
            <w:tcW w:w="2411" w:type="dxa"/>
            <w:gridSpan w:val="2"/>
            <w:vAlign w:val="center"/>
          </w:tcPr>
          <w:p w14:paraId="10E96A54" w14:textId="77777777" w:rsidR="00D7280F" w:rsidRPr="00D7280F" w:rsidRDefault="00D7280F" w:rsidP="00D7280F">
            <w:pPr>
              <w:spacing w:after="0"/>
              <w:jc w:val="center"/>
            </w:pPr>
            <w:r w:rsidRPr="00D7280F">
              <w:rPr>
                <w:rFonts w:hint="eastAsia"/>
              </w:rPr>
              <w:t>アレルギー対応</w:t>
            </w:r>
          </w:p>
        </w:tc>
        <w:tc>
          <w:tcPr>
            <w:tcW w:w="6945" w:type="dxa"/>
            <w:vAlign w:val="center"/>
          </w:tcPr>
          <w:p w14:paraId="65A0CB04" w14:textId="2A05ED89" w:rsidR="00D7280F" w:rsidRPr="00D7280F" w:rsidRDefault="00915EA0" w:rsidP="00D7280F">
            <w:pPr>
              <w:spacing w:after="0"/>
            </w:pPr>
            <w:r>
              <w:rPr>
                <w:rFonts w:hint="eastAsia"/>
              </w:rPr>
              <w:t>食物アレルギーの避難者にも配慮し、アルファ化</w:t>
            </w:r>
            <w:r w:rsidR="00D7280F" w:rsidRPr="00D7280F">
              <w:rPr>
                <w:rFonts w:hint="eastAsia"/>
              </w:rPr>
              <w:t>米等の白米と牛乳アレルギー対応ミルク等を備蓄すること</w:t>
            </w:r>
          </w:p>
        </w:tc>
      </w:tr>
      <w:tr w:rsidR="00D7280F" w:rsidRPr="00D7280F" w14:paraId="43431B45" w14:textId="77777777" w:rsidTr="00D7280F">
        <w:tc>
          <w:tcPr>
            <w:tcW w:w="2411" w:type="dxa"/>
            <w:gridSpan w:val="2"/>
            <w:vAlign w:val="center"/>
          </w:tcPr>
          <w:p w14:paraId="669DDCB9" w14:textId="77777777" w:rsidR="00D7280F" w:rsidRPr="00D7280F" w:rsidRDefault="00D7280F" w:rsidP="00D7280F">
            <w:pPr>
              <w:spacing w:after="0"/>
              <w:jc w:val="center"/>
            </w:pPr>
            <w:r w:rsidRPr="00D7280F">
              <w:rPr>
                <w:rFonts w:hint="eastAsia"/>
              </w:rPr>
              <w:t>トイレ</w:t>
            </w:r>
          </w:p>
        </w:tc>
        <w:tc>
          <w:tcPr>
            <w:tcW w:w="6945" w:type="dxa"/>
            <w:vAlign w:val="center"/>
          </w:tcPr>
          <w:p w14:paraId="512994ED" w14:textId="77777777" w:rsidR="00D7280F" w:rsidRPr="00D7280F" w:rsidRDefault="00D7280F" w:rsidP="00D7280F">
            <w:pPr>
              <w:spacing w:beforeLines="50" w:before="152" w:afterLines="50" w:after="152"/>
            </w:pPr>
            <w:r w:rsidRPr="00D7280F">
              <w:rPr>
                <w:rFonts w:hint="eastAsia"/>
              </w:rPr>
              <w:t>災害用トイレの備蓄や整備を進めておくこと</w:t>
            </w:r>
          </w:p>
        </w:tc>
      </w:tr>
      <w:tr w:rsidR="00D7280F" w:rsidRPr="00D7280F" w14:paraId="2C48833E" w14:textId="77777777" w:rsidTr="00D7280F">
        <w:tc>
          <w:tcPr>
            <w:tcW w:w="2411" w:type="dxa"/>
            <w:gridSpan w:val="2"/>
            <w:vAlign w:val="center"/>
          </w:tcPr>
          <w:p w14:paraId="0079F160" w14:textId="77777777" w:rsidR="00D7280F" w:rsidRPr="00D7280F" w:rsidRDefault="00D7280F" w:rsidP="00D7280F">
            <w:pPr>
              <w:spacing w:after="0"/>
              <w:jc w:val="center"/>
            </w:pPr>
            <w:r w:rsidRPr="00D7280F">
              <w:rPr>
                <w:rFonts w:hint="eastAsia"/>
              </w:rPr>
              <w:t>紙おむつ、生理用品</w:t>
            </w:r>
          </w:p>
        </w:tc>
        <w:tc>
          <w:tcPr>
            <w:tcW w:w="6945" w:type="dxa"/>
            <w:vAlign w:val="center"/>
          </w:tcPr>
          <w:p w14:paraId="612D920A" w14:textId="77777777" w:rsidR="00D7280F" w:rsidRPr="00D7280F" w:rsidRDefault="00D7280F" w:rsidP="00D7280F">
            <w:pPr>
              <w:spacing w:after="0"/>
            </w:pPr>
            <w:r w:rsidRPr="00D7280F">
              <w:rPr>
                <w:rFonts w:hint="eastAsia"/>
              </w:rPr>
              <w:t>高齢者、乳幼児、女性等に配慮し、紙おむつや生理用品を備蓄しておくこと</w:t>
            </w:r>
          </w:p>
        </w:tc>
      </w:tr>
      <w:tr w:rsidR="00D7280F" w:rsidRPr="00D7280F" w14:paraId="4882D45C" w14:textId="77777777" w:rsidTr="00D7280F">
        <w:tc>
          <w:tcPr>
            <w:tcW w:w="2411" w:type="dxa"/>
            <w:gridSpan w:val="2"/>
            <w:vAlign w:val="center"/>
          </w:tcPr>
          <w:p w14:paraId="74DFBF41" w14:textId="77777777" w:rsidR="00D7280F" w:rsidRPr="00D7280F" w:rsidRDefault="00D7280F" w:rsidP="00D7280F">
            <w:pPr>
              <w:spacing w:after="0"/>
              <w:jc w:val="center"/>
            </w:pPr>
            <w:r w:rsidRPr="00D7280F">
              <w:rPr>
                <w:rFonts w:hint="eastAsia"/>
              </w:rPr>
              <w:t>感染症予防</w:t>
            </w:r>
          </w:p>
        </w:tc>
        <w:tc>
          <w:tcPr>
            <w:tcW w:w="6945" w:type="dxa"/>
            <w:vAlign w:val="center"/>
          </w:tcPr>
          <w:p w14:paraId="46B929BB" w14:textId="77777777" w:rsidR="00D7280F" w:rsidRPr="00D7280F" w:rsidRDefault="00D7280F" w:rsidP="00D7280F">
            <w:pPr>
              <w:spacing w:after="0"/>
            </w:pPr>
            <w:r w:rsidRPr="00D7280F">
              <w:rPr>
                <w:rFonts w:hint="eastAsia"/>
              </w:rPr>
              <w:t>避難所の感染症予防のため、マスクや手指消毒液等を備蓄しておくことが望ましい</w:t>
            </w:r>
          </w:p>
        </w:tc>
      </w:tr>
      <w:tr w:rsidR="00D7280F" w:rsidRPr="00D7280F" w14:paraId="0FA8EDA5" w14:textId="77777777" w:rsidTr="00D7280F">
        <w:tc>
          <w:tcPr>
            <w:tcW w:w="2411" w:type="dxa"/>
            <w:gridSpan w:val="2"/>
            <w:vAlign w:val="center"/>
          </w:tcPr>
          <w:p w14:paraId="5E1996B3" w14:textId="77777777" w:rsidR="00D7280F" w:rsidRPr="00D7280F" w:rsidRDefault="00D7280F" w:rsidP="00D7280F">
            <w:pPr>
              <w:spacing w:after="0"/>
              <w:jc w:val="center"/>
            </w:pPr>
            <w:r w:rsidRPr="00D7280F">
              <w:rPr>
                <w:rFonts w:hint="eastAsia"/>
              </w:rPr>
              <w:t>灯りのある生活及び通信環境</w:t>
            </w:r>
          </w:p>
        </w:tc>
        <w:tc>
          <w:tcPr>
            <w:tcW w:w="6945" w:type="dxa"/>
            <w:vAlign w:val="center"/>
          </w:tcPr>
          <w:p w14:paraId="16B74398" w14:textId="77777777" w:rsidR="00D7280F" w:rsidRPr="00D7280F" w:rsidRDefault="00D7280F" w:rsidP="00D7280F">
            <w:pPr>
              <w:spacing w:after="0"/>
            </w:pPr>
            <w:r w:rsidRPr="00D7280F">
              <w:rPr>
                <w:rFonts w:hint="eastAsia"/>
              </w:rPr>
              <w:t>灯りのある生活及び通信環境を確保するため、自家発電装置、非常用発電機及び衛星電話が避難所に設置されていることが望ましい</w:t>
            </w:r>
          </w:p>
        </w:tc>
      </w:tr>
      <w:tr w:rsidR="00D7280F" w:rsidRPr="00D7280F" w14:paraId="3D1FEBA7" w14:textId="77777777" w:rsidTr="00D7280F">
        <w:tc>
          <w:tcPr>
            <w:tcW w:w="2411" w:type="dxa"/>
            <w:gridSpan w:val="2"/>
            <w:vAlign w:val="center"/>
          </w:tcPr>
          <w:p w14:paraId="5EB19B19" w14:textId="77777777" w:rsidR="00D7280F" w:rsidRPr="00D7280F" w:rsidRDefault="00D7280F" w:rsidP="00D7280F">
            <w:pPr>
              <w:spacing w:after="0"/>
              <w:jc w:val="center"/>
            </w:pPr>
            <w:r w:rsidRPr="00D7280F">
              <w:rPr>
                <w:rFonts w:hint="eastAsia"/>
              </w:rPr>
              <w:t>燃料</w:t>
            </w:r>
          </w:p>
        </w:tc>
        <w:tc>
          <w:tcPr>
            <w:tcW w:w="6945" w:type="dxa"/>
            <w:vAlign w:val="center"/>
          </w:tcPr>
          <w:p w14:paraId="5E97E4D9" w14:textId="77777777" w:rsidR="00D7280F" w:rsidRPr="00D7280F" w:rsidRDefault="00D7280F" w:rsidP="00D7280F">
            <w:pPr>
              <w:spacing w:after="0"/>
            </w:pPr>
            <w:r w:rsidRPr="00D7280F">
              <w:rPr>
                <w:rFonts w:hint="eastAsia"/>
              </w:rPr>
              <w:t>マッチ・使い捨てライター・プロパンガス・固形燃料等の燃料を備蓄しておくこと</w:t>
            </w:r>
          </w:p>
          <w:p w14:paraId="04333FB6" w14:textId="77777777" w:rsidR="00D7280F" w:rsidRPr="00D7280F" w:rsidRDefault="00D7280F" w:rsidP="00D7280F">
            <w:pPr>
              <w:spacing w:after="0"/>
            </w:pPr>
            <w:r w:rsidRPr="00D7280F">
              <w:rPr>
                <w:rFonts w:hint="eastAsia"/>
              </w:rPr>
              <w:t>大規模・広域的な災害での外部支援の期間を見通し、必要十分な燃料を備蓄しておくことが望ましいが、ガソリン、石油等については、消防法との関係に留意すること</w:t>
            </w:r>
          </w:p>
        </w:tc>
      </w:tr>
      <w:tr w:rsidR="00D7280F" w:rsidRPr="00D7280F" w14:paraId="74564352" w14:textId="77777777" w:rsidTr="00D7280F">
        <w:tc>
          <w:tcPr>
            <w:tcW w:w="2411" w:type="dxa"/>
            <w:gridSpan w:val="2"/>
            <w:vAlign w:val="center"/>
          </w:tcPr>
          <w:p w14:paraId="0CA04AE6" w14:textId="77777777" w:rsidR="00D7280F" w:rsidRPr="00D7280F" w:rsidRDefault="00D7280F" w:rsidP="00D7280F">
            <w:pPr>
              <w:spacing w:after="0"/>
              <w:jc w:val="center"/>
            </w:pPr>
            <w:r w:rsidRPr="00D7280F">
              <w:rPr>
                <w:rFonts w:hint="eastAsia"/>
              </w:rPr>
              <w:t>その他</w:t>
            </w:r>
          </w:p>
        </w:tc>
        <w:tc>
          <w:tcPr>
            <w:tcW w:w="6945" w:type="dxa"/>
            <w:vAlign w:val="center"/>
          </w:tcPr>
          <w:p w14:paraId="7C661C3D" w14:textId="77777777" w:rsidR="00D7280F" w:rsidRPr="00D7280F" w:rsidRDefault="00D7280F" w:rsidP="00D7280F">
            <w:pPr>
              <w:spacing w:after="0"/>
            </w:pPr>
            <w:r w:rsidRPr="00D7280F">
              <w:rPr>
                <w:rFonts w:hint="eastAsia"/>
              </w:rPr>
              <w:t>被災者の生命、身体の保護を念頭に置き、次のとおり例示したものを備蓄しておくことが望ましい</w:t>
            </w:r>
          </w:p>
        </w:tc>
      </w:tr>
      <w:tr w:rsidR="00D7280F" w:rsidRPr="00D7280F" w14:paraId="3781AD83" w14:textId="77777777" w:rsidTr="00D7280F">
        <w:tc>
          <w:tcPr>
            <w:tcW w:w="710" w:type="dxa"/>
            <w:tcBorders>
              <w:top w:val="nil"/>
              <w:bottom w:val="nil"/>
              <w:right w:val="single" w:sz="4" w:space="0" w:color="auto"/>
            </w:tcBorders>
            <w:vAlign w:val="center"/>
          </w:tcPr>
          <w:p w14:paraId="2C61A809" w14:textId="77777777" w:rsidR="00D7280F" w:rsidRPr="00D7280F" w:rsidRDefault="00D7280F" w:rsidP="00D7280F">
            <w:pPr>
              <w:spacing w:after="0"/>
              <w:jc w:val="center"/>
            </w:pPr>
          </w:p>
        </w:tc>
        <w:tc>
          <w:tcPr>
            <w:tcW w:w="1701" w:type="dxa"/>
            <w:tcBorders>
              <w:left w:val="single" w:sz="4" w:space="0" w:color="auto"/>
            </w:tcBorders>
            <w:vAlign w:val="center"/>
          </w:tcPr>
          <w:p w14:paraId="397835DD" w14:textId="77777777" w:rsidR="00D7280F" w:rsidRPr="00D7280F" w:rsidRDefault="00D7280F" w:rsidP="00D7280F">
            <w:pPr>
              <w:spacing w:after="0"/>
              <w:jc w:val="center"/>
            </w:pPr>
            <w:r w:rsidRPr="00D7280F">
              <w:rPr>
                <w:rFonts w:hint="eastAsia"/>
              </w:rPr>
              <w:t>寝具</w:t>
            </w:r>
          </w:p>
        </w:tc>
        <w:tc>
          <w:tcPr>
            <w:tcW w:w="6945" w:type="dxa"/>
            <w:vAlign w:val="center"/>
          </w:tcPr>
          <w:p w14:paraId="53B73BE5" w14:textId="77777777" w:rsidR="00D7280F" w:rsidRPr="00D7280F" w:rsidRDefault="00D7280F" w:rsidP="00D7280F">
            <w:pPr>
              <w:spacing w:beforeLines="50" w:before="152" w:afterLines="50" w:after="152"/>
            </w:pPr>
            <w:r w:rsidRPr="00D7280F">
              <w:rPr>
                <w:rFonts w:hint="eastAsia"/>
              </w:rPr>
              <w:t>タオルケット、毛布、布団等の寝具</w:t>
            </w:r>
          </w:p>
        </w:tc>
      </w:tr>
      <w:tr w:rsidR="00D7280F" w:rsidRPr="00D7280F" w14:paraId="5677032B" w14:textId="77777777" w:rsidTr="00D7280F">
        <w:tc>
          <w:tcPr>
            <w:tcW w:w="710" w:type="dxa"/>
            <w:tcBorders>
              <w:top w:val="nil"/>
              <w:bottom w:val="nil"/>
              <w:right w:val="single" w:sz="4" w:space="0" w:color="auto"/>
            </w:tcBorders>
            <w:vAlign w:val="center"/>
          </w:tcPr>
          <w:p w14:paraId="04EA54F5" w14:textId="77777777" w:rsidR="00D7280F" w:rsidRPr="00D7280F" w:rsidRDefault="00D7280F" w:rsidP="00D7280F">
            <w:pPr>
              <w:spacing w:after="0"/>
              <w:jc w:val="center"/>
            </w:pPr>
          </w:p>
        </w:tc>
        <w:tc>
          <w:tcPr>
            <w:tcW w:w="1701" w:type="dxa"/>
            <w:tcBorders>
              <w:left w:val="single" w:sz="4" w:space="0" w:color="auto"/>
            </w:tcBorders>
            <w:vAlign w:val="center"/>
          </w:tcPr>
          <w:p w14:paraId="2CC9F0BB" w14:textId="77777777" w:rsidR="00D7280F" w:rsidRPr="00D7280F" w:rsidRDefault="00D7280F" w:rsidP="00D7280F">
            <w:pPr>
              <w:spacing w:beforeLines="50" w:before="152" w:afterLines="50" w:after="152"/>
              <w:jc w:val="center"/>
            </w:pPr>
            <w:r w:rsidRPr="00D7280F">
              <w:rPr>
                <w:rFonts w:hint="eastAsia"/>
              </w:rPr>
              <w:t>衣類</w:t>
            </w:r>
          </w:p>
        </w:tc>
        <w:tc>
          <w:tcPr>
            <w:tcW w:w="6945" w:type="dxa"/>
            <w:vAlign w:val="center"/>
          </w:tcPr>
          <w:p w14:paraId="5A24F279" w14:textId="77777777" w:rsidR="00D7280F" w:rsidRPr="00D7280F" w:rsidRDefault="00D7280F" w:rsidP="00D7280F">
            <w:pPr>
              <w:spacing w:after="0"/>
            </w:pPr>
            <w:r w:rsidRPr="00D7280F">
              <w:rPr>
                <w:rFonts w:hint="eastAsia"/>
              </w:rPr>
              <w:t>洋服上下、子供服等の上着、シャツ、パンツ等の下着</w:t>
            </w:r>
          </w:p>
        </w:tc>
      </w:tr>
      <w:tr w:rsidR="00D7280F" w:rsidRPr="00D7280F" w14:paraId="73A4C6E3" w14:textId="77777777" w:rsidTr="00D7280F">
        <w:tc>
          <w:tcPr>
            <w:tcW w:w="710" w:type="dxa"/>
            <w:tcBorders>
              <w:top w:val="nil"/>
              <w:bottom w:val="nil"/>
              <w:right w:val="single" w:sz="4" w:space="0" w:color="auto"/>
            </w:tcBorders>
            <w:vAlign w:val="center"/>
          </w:tcPr>
          <w:p w14:paraId="2EC16216" w14:textId="77777777" w:rsidR="00D7280F" w:rsidRPr="00D7280F" w:rsidRDefault="00D7280F" w:rsidP="00D7280F">
            <w:pPr>
              <w:spacing w:after="0"/>
              <w:jc w:val="center"/>
            </w:pPr>
          </w:p>
        </w:tc>
        <w:tc>
          <w:tcPr>
            <w:tcW w:w="1701" w:type="dxa"/>
            <w:tcBorders>
              <w:left w:val="single" w:sz="4" w:space="0" w:color="auto"/>
            </w:tcBorders>
            <w:vAlign w:val="center"/>
          </w:tcPr>
          <w:p w14:paraId="4BDCBB2F" w14:textId="77777777" w:rsidR="00D7280F" w:rsidRPr="00D7280F" w:rsidRDefault="00D7280F" w:rsidP="00D7280F">
            <w:pPr>
              <w:spacing w:beforeLines="50" w:before="152" w:afterLines="50" w:after="152"/>
              <w:jc w:val="center"/>
            </w:pPr>
            <w:r w:rsidRPr="00D7280F">
              <w:rPr>
                <w:rFonts w:hint="eastAsia"/>
              </w:rPr>
              <w:t>身の回り品</w:t>
            </w:r>
          </w:p>
        </w:tc>
        <w:tc>
          <w:tcPr>
            <w:tcW w:w="6945" w:type="dxa"/>
            <w:vAlign w:val="center"/>
          </w:tcPr>
          <w:p w14:paraId="6E05E811" w14:textId="77777777" w:rsidR="00D7280F" w:rsidRPr="00D7280F" w:rsidRDefault="00D7280F" w:rsidP="00D7280F">
            <w:pPr>
              <w:spacing w:after="0"/>
            </w:pPr>
            <w:r w:rsidRPr="00D7280F">
              <w:rPr>
                <w:rFonts w:hint="eastAsia"/>
              </w:rPr>
              <w:t>タオル、靴下、靴、サンダル、傘等</w:t>
            </w:r>
          </w:p>
        </w:tc>
      </w:tr>
      <w:tr w:rsidR="00D7280F" w:rsidRPr="00D7280F" w14:paraId="7874048F" w14:textId="77777777" w:rsidTr="00D7280F">
        <w:tc>
          <w:tcPr>
            <w:tcW w:w="710" w:type="dxa"/>
            <w:tcBorders>
              <w:top w:val="nil"/>
              <w:bottom w:val="nil"/>
              <w:right w:val="single" w:sz="4" w:space="0" w:color="auto"/>
            </w:tcBorders>
            <w:vAlign w:val="center"/>
          </w:tcPr>
          <w:p w14:paraId="136EF644" w14:textId="77777777" w:rsidR="00D7280F" w:rsidRPr="00D7280F" w:rsidRDefault="00D7280F" w:rsidP="00D7280F">
            <w:pPr>
              <w:spacing w:after="0"/>
              <w:jc w:val="center"/>
            </w:pPr>
          </w:p>
        </w:tc>
        <w:tc>
          <w:tcPr>
            <w:tcW w:w="1701" w:type="dxa"/>
            <w:tcBorders>
              <w:left w:val="single" w:sz="4" w:space="0" w:color="auto"/>
            </w:tcBorders>
            <w:vAlign w:val="center"/>
          </w:tcPr>
          <w:p w14:paraId="22EA55AA" w14:textId="77777777" w:rsidR="00D7280F" w:rsidRPr="00D7280F" w:rsidRDefault="00D7280F" w:rsidP="00D7280F">
            <w:pPr>
              <w:spacing w:beforeLines="50" w:before="152" w:afterLines="50" w:after="152"/>
              <w:jc w:val="center"/>
            </w:pPr>
            <w:r w:rsidRPr="00D7280F">
              <w:rPr>
                <w:rFonts w:hint="eastAsia"/>
              </w:rPr>
              <w:t>日用品</w:t>
            </w:r>
          </w:p>
        </w:tc>
        <w:tc>
          <w:tcPr>
            <w:tcW w:w="6945" w:type="dxa"/>
            <w:vAlign w:val="center"/>
          </w:tcPr>
          <w:p w14:paraId="12E50EC3" w14:textId="77777777" w:rsidR="00D7280F" w:rsidRPr="00D7280F" w:rsidRDefault="00D7280F" w:rsidP="00D7280F">
            <w:pPr>
              <w:spacing w:after="0"/>
            </w:pPr>
            <w:r w:rsidRPr="00D7280F">
              <w:rPr>
                <w:rFonts w:hint="eastAsia"/>
              </w:rPr>
              <w:t>石鹸、歯磨用品、ティッシュペーパー、トイレットペーパー等</w:t>
            </w:r>
          </w:p>
        </w:tc>
      </w:tr>
      <w:tr w:rsidR="00D7280F" w:rsidRPr="00D7280F" w14:paraId="757206E5" w14:textId="77777777" w:rsidTr="00D7280F">
        <w:tc>
          <w:tcPr>
            <w:tcW w:w="710" w:type="dxa"/>
            <w:tcBorders>
              <w:top w:val="nil"/>
              <w:bottom w:val="nil"/>
              <w:right w:val="single" w:sz="4" w:space="0" w:color="auto"/>
            </w:tcBorders>
            <w:vAlign w:val="center"/>
          </w:tcPr>
          <w:p w14:paraId="15DFEB39" w14:textId="77777777" w:rsidR="00D7280F" w:rsidRPr="00D7280F" w:rsidRDefault="00D7280F" w:rsidP="00D7280F">
            <w:pPr>
              <w:spacing w:after="0"/>
              <w:jc w:val="center"/>
            </w:pPr>
          </w:p>
        </w:tc>
        <w:tc>
          <w:tcPr>
            <w:tcW w:w="1701" w:type="dxa"/>
            <w:tcBorders>
              <w:left w:val="single" w:sz="4" w:space="0" w:color="auto"/>
            </w:tcBorders>
            <w:vAlign w:val="center"/>
          </w:tcPr>
          <w:p w14:paraId="4A4F9431" w14:textId="77777777" w:rsidR="00D7280F" w:rsidRPr="00D7280F" w:rsidRDefault="00D7280F" w:rsidP="00D7280F">
            <w:pPr>
              <w:spacing w:beforeLines="50" w:before="152" w:afterLines="50" w:after="152"/>
              <w:jc w:val="center"/>
            </w:pPr>
            <w:r w:rsidRPr="00D7280F">
              <w:rPr>
                <w:rFonts w:hint="eastAsia"/>
              </w:rPr>
              <w:t>調理道具</w:t>
            </w:r>
          </w:p>
        </w:tc>
        <w:tc>
          <w:tcPr>
            <w:tcW w:w="6945" w:type="dxa"/>
            <w:vAlign w:val="center"/>
          </w:tcPr>
          <w:p w14:paraId="69F4F543" w14:textId="77777777" w:rsidR="00D7280F" w:rsidRPr="00D7280F" w:rsidRDefault="00D7280F" w:rsidP="00D7280F">
            <w:pPr>
              <w:spacing w:after="0"/>
            </w:pPr>
            <w:r w:rsidRPr="00D7280F">
              <w:rPr>
                <w:rFonts w:hint="eastAsia"/>
              </w:rPr>
              <w:t>炊飯器、鍋、包丁、ガス用具等の調理道具</w:t>
            </w:r>
          </w:p>
        </w:tc>
      </w:tr>
      <w:tr w:rsidR="00D7280F" w:rsidRPr="00D7280F" w14:paraId="09007F4E" w14:textId="77777777" w:rsidTr="00D7280F">
        <w:tc>
          <w:tcPr>
            <w:tcW w:w="710" w:type="dxa"/>
            <w:tcBorders>
              <w:top w:val="nil"/>
              <w:bottom w:val="single" w:sz="4" w:space="0" w:color="auto"/>
              <w:right w:val="single" w:sz="4" w:space="0" w:color="auto"/>
            </w:tcBorders>
            <w:vAlign w:val="center"/>
          </w:tcPr>
          <w:p w14:paraId="327F6D30" w14:textId="77777777" w:rsidR="00D7280F" w:rsidRPr="00D7280F" w:rsidRDefault="00D7280F" w:rsidP="00D7280F">
            <w:pPr>
              <w:spacing w:after="0"/>
              <w:jc w:val="center"/>
            </w:pPr>
          </w:p>
        </w:tc>
        <w:tc>
          <w:tcPr>
            <w:tcW w:w="1701" w:type="dxa"/>
            <w:tcBorders>
              <w:left w:val="single" w:sz="4" w:space="0" w:color="auto"/>
              <w:bottom w:val="single" w:sz="4" w:space="0" w:color="auto"/>
            </w:tcBorders>
            <w:vAlign w:val="center"/>
          </w:tcPr>
          <w:p w14:paraId="5D8C96CA" w14:textId="77777777" w:rsidR="00D7280F" w:rsidRPr="00D7280F" w:rsidRDefault="00D7280F" w:rsidP="00D7280F">
            <w:pPr>
              <w:spacing w:beforeLines="50" w:before="152" w:afterLines="50" w:after="152"/>
              <w:jc w:val="center"/>
            </w:pPr>
            <w:r w:rsidRPr="00D7280F">
              <w:rPr>
                <w:rFonts w:hint="eastAsia"/>
              </w:rPr>
              <w:t>食器</w:t>
            </w:r>
          </w:p>
        </w:tc>
        <w:tc>
          <w:tcPr>
            <w:tcW w:w="6945" w:type="dxa"/>
            <w:vAlign w:val="center"/>
          </w:tcPr>
          <w:p w14:paraId="7581A0BE" w14:textId="77777777" w:rsidR="00D7280F" w:rsidRPr="00D7280F" w:rsidRDefault="00D7280F" w:rsidP="00D7280F">
            <w:pPr>
              <w:spacing w:after="0"/>
            </w:pPr>
            <w:r w:rsidRPr="00D7280F">
              <w:rPr>
                <w:rFonts w:hint="eastAsia"/>
              </w:rPr>
              <w:t>茶碗、皿、箸等の食器</w:t>
            </w:r>
          </w:p>
        </w:tc>
      </w:tr>
      <w:tr w:rsidR="00D7280F" w:rsidRPr="00D7280F" w14:paraId="76D58D77" w14:textId="77777777" w:rsidTr="00362502">
        <w:tc>
          <w:tcPr>
            <w:tcW w:w="2411" w:type="dxa"/>
            <w:gridSpan w:val="2"/>
            <w:tcBorders>
              <w:top w:val="single" w:sz="4" w:space="0" w:color="auto"/>
              <w:bottom w:val="single" w:sz="4" w:space="0" w:color="auto"/>
            </w:tcBorders>
            <w:vAlign w:val="center"/>
          </w:tcPr>
          <w:p w14:paraId="73208490" w14:textId="77777777" w:rsidR="00D7280F" w:rsidRPr="00D7280F" w:rsidRDefault="00D7280F" w:rsidP="00D7280F">
            <w:pPr>
              <w:spacing w:after="0"/>
              <w:jc w:val="center"/>
              <w:rPr>
                <w:spacing w:val="-10"/>
              </w:rPr>
            </w:pPr>
            <w:r w:rsidRPr="00D7280F">
              <w:rPr>
                <w:rFonts w:hint="eastAsia"/>
                <w:spacing w:val="-10"/>
              </w:rPr>
              <w:t>要配慮者に対する支援</w:t>
            </w:r>
          </w:p>
        </w:tc>
        <w:tc>
          <w:tcPr>
            <w:tcW w:w="6945" w:type="dxa"/>
            <w:vAlign w:val="center"/>
          </w:tcPr>
          <w:p w14:paraId="418A6F1D" w14:textId="77777777" w:rsidR="00D7280F" w:rsidRPr="00D7280F" w:rsidRDefault="00D7280F" w:rsidP="00D7280F">
            <w:pPr>
              <w:spacing w:after="0"/>
            </w:pPr>
            <w:r w:rsidRPr="00D7280F">
              <w:rPr>
                <w:rFonts w:hint="eastAsia"/>
              </w:rPr>
              <w:t>要配慮者が必要とする育児・介護・医療用品や、日常生活上の支援を行うために必要な紙おむつ、ストーマ用装具等の器材について、備蓄又は調達体制の構築を検討しておくこと</w:t>
            </w:r>
          </w:p>
        </w:tc>
      </w:tr>
    </w:tbl>
    <w:p w14:paraId="15A7EFBB" w14:textId="7291A164" w:rsidR="00362502" w:rsidRDefault="00362502" w:rsidP="00362502">
      <w:pPr>
        <w:tabs>
          <w:tab w:val="left" w:pos="1840"/>
        </w:tabs>
        <w:spacing w:after="0"/>
        <w:ind w:left="-176"/>
        <w:rPr>
          <w:spacing w:val="-10"/>
        </w:rPr>
      </w:pPr>
      <w:r w:rsidRPr="00D7280F">
        <w:rPr>
          <w:rFonts w:hint="eastAsia"/>
          <w:spacing w:val="-10"/>
        </w:rPr>
        <w:tab/>
      </w:r>
      <w:r>
        <w:rPr>
          <w:spacing w:val="-10"/>
        </w:rPr>
        <w:br w:type="page"/>
      </w:r>
    </w:p>
    <w:p w14:paraId="79A0F794" w14:textId="7BE848CB" w:rsidR="00D7280F" w:rsidRPr="00D7280F" w:rsidRDefault="00D7280F" w:rsidP="00C95193">
      <w:pPr>
        <w:pStyle w:val="aff9"/>
        <w:spacing w:before="305"/>
      </w:pPr>
      <w:bookmarkStart w:id="49" w:name="_Toc135319996"/>
      <w:r w:rsidRPr="00D7280F">
        <w:rPr>
          <w:rFonts w:hint="eastAsia"/>
        </w:rPr>
        <w:lastRenderedPageBreak/>
        <w:t>内閣府「福祉避難所の確保・運営ガイドライン」</w:t>
      </w:r>
      <w:r w:rsidRPr="00D7280F">
        <w:rPr>
          <w:color w:val="FF0000"/>
          <w:sz w:val="24"/>
          <w:u w:val="single"/>
          <w:vertAlign w:val="superscript"/>
        </w:rPr>
        <w:endnoteReference w:id="20"/>
      </w:r>
      <w:r w:rsidRPr="00D7280F">
        <w:rPr>
          <w:rFonts w:hint="eastAsia"/>
        </w:rPr>
        <w:t>に定められた備蓄品目</w:t>
      </w:r>
      <w:bookmarkEnd w:id="49"/>
    </w:p>
    <w:tbl>
      <w:tblPr>
        <w:tblStyle w:val="26"/>
        <w:tblW w:w="9067" w:type="dxa"/>
        <w:tblLook w:val="04A0" w:firstRow="1" w:lastRow="0" w:firstColumn="1" w:lastColumn="0" w:noHBand="0" w:noVBand="1"/>
      </w:tblPr>
      <w:tblGrid>
        <w:gridCol w:w="2263"/>
        <w:gridCol w:w="6804"/>
      </w:tblGrid>
      <w:tr w:rsidR="00D7280F" w:rsidRPr="00D7280F" w14:paraId="11BA6194" w14:textId="77777777" w:rsidTr="007321E5">
        <w:tc>
          <w:tcPr>
            <w:tcW w:w="2263" w:type="dxa"/>
            <w:vAlign w:val="center"/>
          </w:tcPr>
          <w:p w14:paraId="2F46D197" w14:textId="77777777" w:rsidR="00D7280F" w:rsidRPr="00D7280F" w:rsidRDefault="00D7280F" w:rsidP="00C95193">
            <w:pPr>
              <w:spacing w:after="0"/>
              <w:jc w:val="center"/>
            </w:pPr>
            <w:r w:rsidRPr="00D7280F">
              <w:rPr>
                <w:rFonts w:hint="eastAsia"/>
              </w:rPr>
              <w:t>品目</w:t>
            </w:r>
          </w:p>
        </w:tc>
        <w:tc>
          <w:tcPr>
            <w:tcW w:w="6804" w:type="dxa"/>
            <w:vAlign w:val="center"/>
          </w:tcPr>
          <w:p w14:paraId="4AE36C31" w14:textId="77777777" w:rsidR="00D7280F" w:rsidRPr="00D7280F" w:rsidRDefault="00D7280F" w:rsidP="00C95193">
            <w:pPr>
              <w:spacing w:after="0"/>
              <w:jc w:val="center"/>
            </w:pPr>
            <w:r w:rsidRPr="00D7280F">
              <w:rPr>
                <w:rFonts w:hint="eastAsia"/>
              </w:rPr>
              <w:t>解説</w:t>
            </w:r>
          </w:p>
        </w:tc>
      </w:tr>
      <w:tr w:rsidR="00D7280F" w:rsidRPr="00D7280F" w14:paraId="6F0FA536" w14:textId="77777777" w:rsidTr="007321E5">
        <w:tc>
          <w:tcPr>
            <w:tcW w:w="2263" w:type="dxa"/>
            <w:vAlign w:val="center"/>
          </w:tcPr>
          <w:p w14:paraId="363E3313" w14:textId="77777777" w:rsidR="00D7280F" w:rsidRPr="00D7280F" w:rsidRDefault="00D7280F" w:rsidP="00D7280F">
            <w:pPr>
              <w:jc w:val="center"/>
            </w:pPr>
            <w:r w:rsidRPr="00D7280F">
              <w:rPr>
                <w:rFonts w:hint="eastAsia"/>
              </w:rPr>
              <w:t>物資・器材</w:t>
            </w:r>
          </w:p>
        </w:tc>
        <w:tc>
          <w:tcPr>
            <w:tcW w:w="6804" w:type="dxa"/>
            <w:vAlign w:val="center"/>
          </w:tcPr>
          <w:p w14:paraId="0B3A1E3F" w14:textId="77777777" w:rsidR="00D7280F" w:rsidRPr="00D7280F" w:rsidRDefault="00D7280F" w:rsidP="007321E5">
            <w:pPr>
              <w:spacing w:after="0" w:line="240" w:lineRule="auto"/>
            </w:pPr>
            <w:r w:rsidRPr="00D7280F">
              <w:rPr>
                <w:rFonts w:hint="eastAsia"/>
              </w:rPr>
              <w:t>市町村は、施設管理者と連携し、福祉避難所における必要な物資・器材の備蓄を図る</w:t>
            </w:r>
          </w:p>
          <w:p w14:paraId="4FA70F28" w14:textId="77777777" w:rsidR="00D7280F" w:rsidRPr="00D7280F" w:rsidRDefault="00D7280F" w:rsidP="007321E5">
            <w:pPr>
              <w:spacing w:after="0" w:line="240" w:lineRule="auto"/>
            </w:pPr>
            <w:r w:rsidRPr="00D7280F">
              <w:rPr>
                <w:rFonts w:hint="eastAsia"/>
              </w:rPr>
              <w:t>原則として、資器材の確保はレンタルによって行う。</w:t>
            </w:r>
          </w:p>
          <w:p w14:paraId="56FD5B2E" w14:textId="77777777" w:rsidR="00D7280F" w:rsidRPr="00D7280F" w:rsidRDefault="00D7280F" w:rsidP="007321E5">
            <w:pPr>
              <w:spacing w:after="0" w:line="240" w:lineRule="auto"/>
            </w:pPr>
            <w:r w:rsidRPr="00D7280F">
              <w:rPr>
                <w:rFonts w:hint="eastAsia"/>
              </w:rPr>
              <w:t>【物資・器材の例】</w:t>
            </w:r>
          </w:p>
          <w:p w14:paraId="509FD1E5" w14:textId="77777777" w:rsidR="00D7280F" w:rsidRPr="00D7280F" w:rsidRDefault="00D7280F" w:rsidP="007321E5">
            <w:pPr>
              <w:numPr>
                <w:ilvl w:val="0"/>
                <w:numId w:val="17"/>
              </w:numPr>
              <w:spacing w:after="0" w:line="240" w:lineRule="auto"/>
            </w:pPr>
            <w:r w:rsidRPr="00D7280F">
              <w:rPr>
                <w:rFonts w:hint="eastAsia"/>
              </w:rPr>
              <w:t>介護用品、衛生用品</w:t>
            </w:r>
          </w:p>
          <w:p w14:paraId="1E442465" w14:textId="77777777" w:rsidR="00D7280F" w:rsidRPr="00D7280F" w:rsidRDefault="00D7280F" w:rsidP="007321E5">
            <w:pPr>
              <w:numPr>
                <w:ilvl w:val="0"/>
                <w:numId w:val="17"/>
              </w:numPr>
              <w:spacing w:after="0" w:line="240" w:lineRule="auto"/>
            </w:pPr>
            <w:r w:rsidRPr="00D7280F">
              <w:rPr>
                <w:rFonts w:hint="eastAsia"/>
              </w:rPr>
              <w:t>飲料水、要配慮者に適した食料、毛布、タオル、下着、衣類、電池</w:t>
            </w:r>
          </w:p>
          <w:p w14:paraId="3735073D" w14:textId="77777777" w:rsidR="00D7280F" w:rsidRPr="00D7280F" w:rsidRDefault="00D7280F" w:rsidP="007321E5">
            <w:pPr>
              <w:numPr>
                <w:ilvl w:val="0"/>
                <w:numId w:val="17"/>
              </w:numPr>
              <w:spacing w:after="0" w:line="240" w:lineRule="auto"/>
            </w:pPr>
            <w:r w:rsidRPr="00D7280F">
              <w:rPr>
                <w:rFonts w:hint="eastAsia"/>
              </w:rPr>
              <w:t>携帯トイレ、ベッド、担架、パーティション</w:t>
            </w:r>
          </w:p>
          <w:p w14:paraId="0863931E" w14:textId="77777777" w:rsidR="00D7280F" w:rsidRPr="00D7280F" w:rsidRDefault="00D7280F" w:rsidP="007321E5">
            <w:pPr>
              <w:numPr>
                <w:ilvl w:val="0"/>
                <w:numId w:val="17"/>
              </w:numPr>
              <w:spacing w:after="0" w:line="240" w:lineRule="auto"/>
            </w:pPr>
            <w:r w:rsidRPr="00D7280F">
              <w:rPr>
                <w:rFonts w:hint="eastAsia"/>
              </w:rPr>
              <w:t>車いす、歩行器、歩行補助杖、補聴器、収尿器、ストーマ用装具、気管孔エプロン、酸素ボンベ等の補装具や日常生活用具等</w:t>
            </w:r>
          </w:p>
        </w:tc>
      </w:tr>
    </w:tbl>
    <w:p w14:paraId="6B6533F9" w14:textId="72ED017A" w:rsidR="00D7280F" w:rsidRPr="00D7280F" w:rsidRDefault="00D7280F" w:rsidP="00C95193">
      <w:pPr>
        <w:pStyle w:val="aff9"/>
        <w:spacing w:before="305"/>
      </w:pPr>
      <w:bookmarkStart w:id="50" w:name="_Toc135319997"/>
      <w:r w:rsidRPr="00D7280F">
        <w:rPr>
          <w:rFonts w:hint="eastAsia"/>
        </w:rPr>
        <w:t>内閣府「避難所におけるトイレの確保・管理ガイドライン」</w:t>
      </w:r>
      <w:bookmarkStart w:id="51" w:name="_Ref44424128"/>
      <w:r w:rsidRPr="00D7280F">
        <w:rPr>
          <w:color w:val="FF0000"/>
          <w:u w:val="single"/>
          <w:vertAlign w:val="superscript"/>
        </w:rPr>
        <w:endnoteReference w:id="21"/>
      </w:r>
      <w:bookmarkEnd w:id="51"/>
      <w:r w:rsidRPr="00D7280F">
        <w:rPr>
          <w:rFonts w:hint="eastAsia"/>
        </w:rPr>
        <w:t>に定められた備蓄品目</w:t>
      </w:r>
      <w:bookmarkEnd w:id="50"/>
    </w:p>
    <w:tbl>
      <w:tblPr>
        <w:tblStyle w:val="26"/>
        <w:tblW w:w="9067" w:type="dxa"/>
        <w:tblLook w:val="04A0" w:firstRow="1" w:lastRow="0" w:firstColumn="1" w:lastColumn="0" w:noHBand="0" w:noVBand="1"/>
      </w:tblPr>
      <w:tblGrid>
        <w:gridCol w:w="2405"/>
        <w:gridCol w:w="6662"/>
      </w:tblGrid>
      <w:tr w:rsidR="00D7280F" w:rsidRPr="00D7280F" w14:paraId="71D27DD6" w14:textId="77777777" w:rsidTr="00D7280F">
        <w:tc>
          <w:tcPr>
            <w:tcW w:w="2405" w:type="dxa"/>
            <w:vAlign w:val="center"/>
          </w:tcPr>
          <w:p w14:paraId="2487BA84" w14:textId="77777777" w:rsidR="00D7280F" w:rsidRPr="00D7280F" w:rsidRDefault="00D7280F" w:rsidP="00C95193">
            <w:pPr>
              <w:spacing w:after="0"/>
              <w:jc w:val="center"/>
            </w:pPr>
            <w:r w:rsidRPr="00D7280F">
              <w:rPr>
                <w:rFonts w:hint="eastAsia"/>
              </w:rPr>
              <w:t>品目</w:t>
            </w:r>
          </w:p>
        </w:tc>
        <w:tc>
          <w:tcPr>
            <w:tcW w:w="6662" w:type="dxa"/>
            <w:vAlign w:val="center"/>
          </w:tcPr>
          <w:p w14:paraId="060B1287" w14:textId="77777777" w:rsidR="00D7280F" w:rsidRPr="00D7280F" w:rsidRDefault="00D7280F" w:rsidP="00C95193">
            <w:pPr>
              <w:spacing w:after="0"/>
              <w:jc w:val="center"/>
            </w:pPr>
            <w:r w:rsidRPr="00D7280F">
              <w:rPr>
                <w:rFonts w:hint="eastAsia"/>
              </w:rPr>
              <w:t>解説</w:t>
            </w:r>
          </w:p>
        </w:tc>
      </w:tr>
      <w:tr w:rsidR="00D7280F" w:rsidRPr="00D7280F" w14:paraId="3AEABDA7" w14:textId="77777777" w:rsidTr="00D7280F">
        <w:tc>
          <w:tcPr>
            <w:tcW w:w="2405" w:type="dxa"/>
            <w:vAlign w:val="center"/>
          </w:tcPr>
          <w:p w14:paraId="33326ECF" w14:textId="77777777" w:rsidR="00D7280F" w:rsidRPr="00D7280F" w:rsidRDefault="00D7280F" w:rsidP="00D7280F">
            <w:pPr>
              <w:spacing w:after="0"/>
              <w:jc w:val="center"/>
            </w:pPr>
            <w:r w:rsidRPr="00D7280F">
              <w:rPr>
                <w:rFonts w:hint="eastAsia"/>
              </w:rPr>
              <w:t>トイレ</w:t>
            </w:r>
          </w:p>
        </w:tc>
        <w:tc>
          <w:tcPr>
            <w:tcW w:w="6662" w:type="dxa"/>
            <w:vAlign w:val="center"/>
          </w:tcPr>
          <w:p w14:paraId="30D1BC9D" w14:textId="77777777" w:rsidR="00D7280F" w:rsidRPr="00D7280F" w:rsidRDefault="00D7280F" w:rsidP="00D7280F">
            <w:pPr>
              <w:spacing w:after="0"/>
            </w:pPr>
            <w:r w:rsidRPr="00D7280F">
              <w:rPr>
                <w:rFonts w:hint="eastAsia"/>
              </w:rPr>
              <w:t>市町村は、過去の災害における仮設トイレの設置状況や、国連等における基準を踏まえ、</w:t>
            </w:r>
          </w:p>
          <w:p w14:paraId="793D9C76" w14:textId="77777777" w:rsidR="00D7280F" w:rsidRPr="00D7280F" w:rsidRDefault="00D7280F" w:rsidP="006E058B">
            <w:pPr>
              <w:numPr>
                <w:ilvl w:val="0"/>
                <w:numId w:val="18"/>
              </w:numPr>
              <w:spacing w:after="0"/>
              <w:ind w:hanging="326"/>
            </w:pPr>
            <w:r w:rsidRPr="00D7280F">
              <w:rPr>
                <w:rFonts w:hint="eastAsia"/>
              </w:rPr>
              <w:t>災害発生当初は、避難者約</w:t>
            </w:r>
            <w:r w:rsidRPr="00D7280F">
              <w:rPr>
                <w:rFonts w:hint="eastAsia"/>
              </w:rPr>
              <w:t>50</w:t>
            </w:r>
            <w:r w:rsidRPr="00D7280F">
              <w:rPr>
                <w:rFonts w:hint="eastAsia"/>
              </w:rPr>
              <w:t>人当たり</w:t>
            </w:r>
            <w:r w:rsidRPr="00D7280F">
              <w:rPr>
                <w:rFonts w:hint="eastAsia"/>
              </w:rPr>
              <w:t>1</w:t>
            </w:r>
            <w:r w:rsidRPr="00D7280F">
              <w:rPr>
                <w:rFonts w:hint="eastAsia"/>
              </w:rPr>
              <w:t>基</w:t>
            </w:r>
          </w:p>
          <w:p w14:paraId="4BA85B5E" w14:textId="77777777" w:rsidR="00D7280F" w:rsidRPr="00D7280F" w:rsidRDefault="00D7280F" w:rsidP="006E058B">
            <w:pPr>
              <w:numPr>
                <w:ilvl w:val="0"/>
                <w:numId w:val="18"/>
              </w:numPr>
              <w:spacing w:after="0"/>
              <w:ind w:hanging="326"/>
            </w:pPr>
            <w:r w:rsidRPr="00D7280F">
              <w:rPr>
                <w:rFonts w:hint="eastAsia"/>
              </w:rPr>
              <w:t>その後、避難が長期化する場合には、約</w:t>
            </w:r>
            <w:r w:rsidRPr="00D7280F">
              <w:rPr>
                <w:rFonts w:hint="eastAsia"/>
              </w:rPr>
              <w:t>20</w:t>
            </w:r>
            <w:r w:rsidRPr="00D7280F">
              <w:rPr>
                <w:rFonts w:hint="eastAsia"/>
              </w:rPr>
              <w:t>人当たり</w:t>
            </w:r>
            <w:r w:rsidRPr="00D7280F">
              <w:rPr>
                <w:rFonts w:hint="eastAsia"/>
              </w:rPr>
              <w:t>1</w:t>
            </w:r>
            <w:r w:rsidRPr="00D7280F">
              <w:rPr>
                <w:rFonts w:hint="eastAsia"/>
              </w:rPr>
              <w:t>基</w:t>
            </w:r>
          </w:p>
          <w:p w14:paraId="14C612C6" w14:textId="77777777" w:rsidR="00D7280F" w:rsidRPr="00D7280F" w:rsidRDefault="00D7280F" w:rsidP="006E058B">
            <w:pPr>
              <w:numPr>
                <w:ilvl w:val="0"/>
                <w:numId w:val="18"/>
              </w:numPr>
              <w:spacing w:after="0"/>
              <w:ind w:hanging="326"/>
            </w:pPr>
            <w:r w:rsidRPr="00D7280F">
              <w:rPr>
                <w:rFonts w:hint="eastAsia"/>
              </w:rPr>
              <w:t>トイレの平均的な使用回数は、</w:t>
            </w:r>
            <w:r w:rsidRPr="00D7280F">
              <w:rPr>
                <w:rFonts w:hint="eastAsia"/>
              </w:rPr>
              <w:t>1</w:t>
            </w:r>
            <w:r w:rsidRPr="00D7280F">
              <w:rPr>
                <w:rFonts w:hint="eastAsia"/>
              </w:rPr>
              <w:t>日</w:t>
            </w:r>
            <w:r w:rsidRPr="00D7280F">
              <w:rPr>
                <w:rFonts w:hint="eastAsia"/>
              </w:rPr>
              <w:t>5</w:t>
            </w:r>
            <w:r w:rsidRPr="00D7280F">
              <w:rPr>
                <w:rFonts w:hint="eastAsia"/>
              </w:rPr>
              <w:t>回</w:t>
            </w:r>
          </w:p>
          <w:p w14:paraId="0DCADF71" w14:textId="77777777" w:rsidR="00D7280F" w:rsidRPr="00D7280F" w:rsidRDefault="00D7280F" w:rsidP="00D7280F">
            <w:pPr>
              <w:spacing w:after="0"/>
            </w:pPr>
            <w:r w:rsidRPr="00D7280F">
              <w:rPr>
                <w:rFonts w:hint="eastAsia"/>
              </w:rPr>
              <w:t>を一つの目安として、備蓄や災害時用トイレの確保計画を作成することが望ましい</w:t>
            </w:r>
          </w:p>
        </w:tc>
      </w:tr>
    </w:tbl>
    <w:p w14:paraId="2B8F5FAA" w14:textId="7F6AAF42" w:rsidR="00D7280F" w:rsidRPr="00513A8D" w:rsidRDefault="00D7280F" w:rsidP="00C95193">
      <w:pPr>
        <w:pStyle w:val="aff9"/>
        <w:spacing w:before="305"/>
      </w:pPr>
      <w:bookmarkStart w:id="52" w:name="_Toc135319998"/>
      <w:r w:rsidRPr="00513A8D">
        <w:rPr>
          <w:rFonts w:hint="eastAsia"/>
        </w:rPr>
        <w:t>内閣府男女共同参画局「災害対応力を強化する女性の視点～男女共同参画の視点からの防災・復興ガイドライン～」</w:t>
      </w:r>
      <w:r w:rsidRPr="00513A8D">
        <w:rPr>
          <w:color w:val="FF0000"/>
          <w:u w:val="single"/>
          <w:vertAlign w:val="superscript"/>
        </w:rPr>
        <w:endnoteReference w:id="22"/>
      </w:r>
      <w:r w:rsidRPr="00513A8D">
        <w:rPr>
          <w:rFonts w:hint="eastAsia"/>
        </w:rPr>
        <w:t>に定められた備蓄品目</w:t>
      </w:r>
      <w:bookmarkEnd w:id="52"/>
    </w:p>
    <w:tbl>
      <w:tblPr>
        <w:tblStyle w:val="26"/>
        <w:tblW w:w="9067" w:type="dxa"/>
        <w:tblCellMar>
          <w:top w:w="28" w:type="dxa"/>
          <w:left w:w="57" w:type="dxa"/>
          <w:bottom w:w="28" w:type="dxa"/>
          <w:right w:w="57" w:type="dxa"/>
        </w:tblCellMar>
        <w:tblLook w:val="04A0" w:firstRow="1" w:lastRow="0" w:firstColumn="1" w:lastColumn="0" w:noHBand="0" w:noVBand="1"/>
      </w:tblPr>
      <w:tblGrid>
        <w:gridCol w:w="1555"/>
        <w:gridCol w:w="3969"/>
        <w:gridCol w:w="3543"/>
      </w:tblGrid>
      <w:tr w:rsidR="00D7280F" w:rsidRPr="00D7280F" w14:paraId="13887EDD" w14:textId="77777777" w:rsidTr="00991135">
        <w:tc>
          <w:tcPr>
            <w:tcW w:w="5524" w:type="dxa"/>
            <w:gridSpan w:val="2"/>
            <w:vAlign w:val="center"/>
          </w:tcPr>
          <w:p w14:paraId="3655D087" w14:textId="77777777" w:rsidR="00D7280F" w:rsidRPr="00D7280F" w:rsidDel="001C7362" w:rsidRDefault="00D7280F" w:rsidP="00C95193">
            <w:pPr>
              <w:spacing w:after="0"/>
              <w:jc w:val="center"/>
            </w:pPr>
            <w:r w:rsidRPr="00D7280F">
              <w:rPr>
                <w:rFonts w:hint="eastAsia"/>
              </w:rPr>
              <w:t>品目</w:t>
            </w:r>
          </w:p>
        </w:tc>
        <w:tc>
          <w:tcPr>
            <w:tcW w:w="3543" w:type="dxa"/>
          </w:tcPr>
          <w:p w14:paraId="152DA7BB" w14:textId="77777777" w:rsidR="00D7280F" w:rsidRPr="00D7280F" w:rsidRDefault="00D7280F" w:rsidP="00C95193">
            <w:pPr>
              <w:spacing w:after="0"/>
              <w:jc w:val="center"/>
            </w:pPr>
            <w:r w:rsidRPr="00D7280F">
              <w:rPr>
                <w:rFonts w:hint="eastAsia"/>
              </w:rPr>
              <w:t>解説</w:t>
            </w:r>
          </w:p>
        </w:tc>
      </w:tr>
      <w:tr w:rsidR="00D7280F" w:rsidRPr="00D7280F" w14:paraId="28905C1D" w14:textId="77777777" w:rsidTr="00991135">
        <w:tc>
          <w:tcPr>
            <w:tcW w:w="1555" w:type="dxa"/>
            <w:vMerge w:val="restart"/>
            <w:vAlign w:val="center"/>
          </w:tcPr>
          <w:p w14:paraId="76779429" w14:textId="77777777" w:rsidR="00D7280F" w:rsidRPr="00D7280F" w:rsidRDefault="00D7280F" w:rsidP="00362502">
            <w:pPr>
              <w:spacing w:after="0" w:line="240" w:lineRule="auto"/>
              <w:jc w:val="center"/>
            </w:pPr>
            <w:r w:rsidRPr="00D7280F">
              <w:rPr>
                <w:rFonts w:hint="eastAsia"/>
              </w:rPr>
              <w:t>女性用品</w:t>
            </w:r>
          </w:p>
        </w:tc>
        <w:tc>
          <w:tcPr>
            <w:tcW w:w="3969" w:type="dxa"/>
            <w:tcMar>
              <w:top w:w="113" w:type="dxa"/>
              <w:bottom w:w="113" w:type="dxa"/>
            </w:tcMar>
            <w:vAlign w:val="center"/>
          </w:tcPr>
          <w:p w14:paraId="647BEBB8" w14:textId="1F2753B8" w:rsidR="00D7280F" w:rsidRPr="00D7280F" w:rsidDel="001C7362" w:rsidRDefault="00D7280F" w:rsidP="00362502">
            <w:pPr>
              <w:spacing w:after="0" w:line="240" w:lineRule="auto"/>
            </w:pPr>
            <w:r w:rsidRPr="00D7280F">
              <w:rPr>
                <w:rFonts w:hint="eastAsia"/>
              </w:rPr>
              <w:t>生理用ナプキン</w:t>
            </w:r>
            <w:r w:rsidR="00991135">
              <w:rPr>
                <w:rFonts w:hint="eastAsia"/>
              </w:rPr>
              <w:t>(</w:t>
            </w:r>
            <w:r w:rsidRPr="00D7280F">
              <w:rPr>
                <w:rFonts w:hint="eastAsia"/>
              </w:rPr>
              <w:t>普通、長時間向け等</w:t>
            </w:r>
            <w:r w:rsidR="00991135">
              <w:rPr>
                <w:rFonts w:hint="eastAsia"/>
              </w:rPr>
              <w:t>)</w:t>
            </w:r>
          </w:p>
        </w:tc>
        <w:tc>
          <w:tcPr>
            <w:tcW w:w="3543" w:type="dxa"/>
            <w:vMerge w:val="restart"/>
            <w:vAlign w:val="center"/>
          </w:tcPr>
          <w:p w14:paraId="010ED162" w14:textId="77777777" w:rsidR="00D7280F" w:rsidRPr="00D7280F" w:rsidRDefault="00D7280F" w:rsidP="00362502">
            <w:pPr>
              <w:spacing w:after="0" w:line="240" w:lineRule="auto"/>
            </w:pPr>
            <w:r w:rsidRPr="00D7280F">
              <w:rPr>
                <w:rFonts w:hint="eastAsia"/>
              </w:rPr>
              <w:t>・備蓄の品目や数量について、女性と男性のニーズの違い、妊産婦や子育て家庭のニーズに配慮することが必要</w:t>
            </w:r>
          </w:p>
          <w:p w14:paraId="3083406B" w14:textId="77777777" w:rsidR="00D7280F" w:rsidRPr="00D7280F" w:rsidRDefault="00D7280F" w:rsidP="00362502">
            <w:pPr>
              <w:spacing w:after="0" w:line="240" w:lineRule="auto"/>
            </w:pPr>
            <w:r w:rsidRPr="00D7280F">
              <w:rPr>
                <w:rFonts w:hint="eastAsia"/>
              </w:rPr>
              <w:t>・個人によってニーズは異なるが、一人あたり最低</w:t>
            </w:r>
            <w:r w:rsidRPr="00D7280F">
              <w:rPr>
                <w:rFonts w:hint="eastAsia"/>
              </w:rPr>
              <w:t>3</w:t>
            </w:r>
            <w:r w:rsidRPr="00D7280F">
              <w:rPr>
                <w:rFonts w:hint="eastAsia"/>
              </w:rPr>
              <w:t>日間の量を備蓄することが望まれる</w:t>
            </w:r>
          </w:p>
          <w:p w14:paraId="364B1BF8" w14:textId="77777777" w:rsidR="00D7280F" w:rsidRPr="00D7280F" w:rsidRDefault="00D7280F" w:rsidP="00362502">
            <w:pPr>
              <w:spacing w:after="0" w:line="240" w:lineRule="auto"/>
            </w:pPr>
          </w:p>
          <w:p w14:paraId="7A7CC8ED" w14:textId="77777777" w:rsidR="00D7280F" w:rsidRPr="00D7280F" w:rsidRDefault="00D7280F" w:rsidP="00362502">
            <w:pPr>
              <w:spacing w:after="0" w:line="240" w:lineRule="auto"/>
            </w:pPr>
          </w:p>
          <w:p w14:paraId="20352DBA" w14:textId="77777777" w:rsidR="00D7280F" w:rsidRPr="00D7280F" w:rsidRDefault="00D7280F" w:rsidP="00362502">
            <w:pPr>
              <w:spacing w:after="0" w:line="240" w:lineRule="auto"/>
            </w:pPr>
          </w:p>
          <w:p w14:paraId="3327F557" w14:textId="77777777" w:rsidR="00D7280F" w:rsidRPr="00D7280F" w:rsidRDefault="00D7280F" w:rsidP="00362502">
            <w:pPr>
              <w:spacing w:after="0" w:line="240" w:lineRule="auto"/>
            </w:pPr>
          </w:p>
          <w:p w14:paraId="1EFBC9FF" w14:textId="77777777" w:rsidR="00D7280F" w:rsidRPr="00D7280F" w:rsidRDefault="00D7280F" w:rsidP="00362502">
            <w:pPr>
              <w:spacing w:after="0" w:line="240" w:lineRule="auto"/>
            </w:pPr>
          </w:p>
          <w:p w14:paraId="3C8108BD" w14:textId="77777777" w:rsidR="00D7280F" w:rsidRPr="00D7280F" w:rsidRDefault="00D7280F" w:rsidP="00362502">
            <w:pPr>
              <w:spacing w:after="0" w:line="240" w:lineRule="auto"/>
            </w:pPr>
          </w:p>
          <w:p w14:paraId="3D3910FA" w14:textId="77777777" w:rsidR="00D7280F" w:rsidRPr="00D7280F" w:rsidRDefault="00D7280F" w:rsidP="00362502">
            <w:pPr>
              <w:spacing w:after="0" w:line="240" w:lineRule="auto"/>
            </w:pPr>
          </w:p>
          <w:p w14:paraId="5DA1B897" w14:textId="77777777" w:rsidR="00D7280F" w:rsidRPr="00D7280F" w:rsidRDefault="00D7280F" w:rsidP="00362502">
            <w:pPr>
              <w:spacing w:after="0" w:line="240" w:lineRule="auto"/>
            </w:pPr>
            <w:r w:rsidRPr="00D7280F">
              <w:rPr>
                <w:rFonts w:hint="eastAsia"/>
              </w:rPr>
              <w:lastRenderedPageBreak/>
              <w:t>・備蓄の品目や数量について、女性と男性のニーズの違い、妊産婦や子育て家庭のニーズに配慮することが必要</w:t>
            </w:r>
          </w:p>
          <w:p w14:paraId="20337038" w14:textId="77777777" w:rsidR="00D7280F" w:rsidRPr="00D7280F" w:rsidRDefault="00D7280F" w:rsidP="00362502">
            <w:pPr>
              <w:spacing w:after="0" w:line="240" w:lineRule="auto"/>
            </w:pPr>
            <w:r w:rsidRPr="00D7280F">
              <w:rPr>
                <w:rFonts w:hint="eastAsia"/>
              </w:rPr>
              <w:t>・個人によってニーズは異なるが、一人あたり最低</w:t>
            </w:r>
            <w:r w:rsidRPr="00D7280F">
              <w:rPr>
                <w:rFonts w:hint="eastAsia"/>
              </w:rPr>
              <w:t>3</w:t>
            </w:r>
            <w:r w:rsidRPr="00D7280F">
              <w:rPr>
                <w:rFonts w:hint="eastAsia"/>
              </w:rPr>
              <w:t>日間の量を備蓄することが望まれる</w:t>
            </w:r>
          </w:p>
          <w:p w14:paraId="3BD2FF13" w14:textId="69EE84F4" w:rsidR="00D7280F" w:rsidRPr="00D7280F" w:rsidRDefault="00D7280F" w:rsidP="00362502">
            <w:pPr>
              <w:spacing w:after="0" w:line="240" w:lineRule="auto"/>
            </w:pPr>
          </w:p>
        </w:tc>
      </w:tr>
      <w:tr w:rsidR="00D7280F" w:rsidRPr="00D7280F" w14:paraId="6AD1432D" w14:textId="77777777" w:rsidTr="00991135">
        <w:tc>
          <w:tcPr>
            <w:tcW w:w="1555" w:type="dxa"/>
            <w:vMerge/>
            <w:vAlign w:val="center"/>
          </w:tcPr>
          <w:p w14:paraId="452A80B4" w14:textId="77777777" w:rsidR="00D7280F" w:rsidRPr="00D7280F" w:rsidRDefault="00D7280F" w:rsidP="00362502">
            <w:pPr>
              <w:spacing w:after="0" w:line="240" w:lineRule="auto"/>
            </w:pPr>
          </w:p>
        </w:tc>
        <w:tc>
          <w:tcPr>
            <w:tcW w:w="3969" w:type="dxa"/>
            <w:tcMar>
              <w:top w:w="113" w:type="dxa"/>
              <w:bottom w:w="113" w:type="dxa"/>
            </w:tcMar>
            <w:vAlign w:val="center"/>
          </w:tcPr>
          <w:p w14:paraId="0A984DC3" w14:textId="77777777" w:rsidR="00D7280F" w:rsidRPr="00D7280F" w:rsidDel="001C7362" w:rsidRDefault="00D7280F" w:rsidP="00362502">
            <w:pPr>
              <w:spacing w:after="0" w:line="240" w:lineRule="auto"/>
            </w:pPr>
            <w:r w:rsidRPr="00D7280F">
              <w:rPr>
                <w:rFonts w:hint="eastAsia"/>
              </w:rPr>
              <w:t>おりものシート</w:t>
            </w:r>
          </w:p>
        </w:tc>
        <w:tc>
          <w:tcPr>
            <w:tcW w:w="3543" w:type="dxa"/>
            <w:vMerge/>
          </w:tcPr>
          <w:p w14:paraId="0FEBF98D" w14:textId="77777777" w:rsidR="00D7280F" w:rsidRPr="00D7280F" w:rsidRDefault="00D7280F" w:rsidP="00362502">
            <w:pPr>
              <w:spacing w:after="0" w:line="240" w:lineRule="auto"/>
            </w:pPr>
          </w:p>
        </w:tc>
      </w:tr>
      <w:tr w:rsidR="00D7280F" w:rsidRPr="00D7280F" w14:paraId="0F58977F" w14:textId="77777777" w:rsidTr="00991135">
        <w:tc>
          <w:tcPr>
            <w:tcW w:w="1555" w:type="dxa"/>
            <w:vMerge/>
            <w:vAlign w:val="center"/>
          </w:tcPr>
          <w:p w14:paraId="790B14F3" w14:textId="77777777" w:rsidR="00D7280F" w:rsidRPr="00D7280F" w:rsidRDefault="00D7280F" w:rsidP="00362502">
            <w:pPr>
              <w:spacing w:after="0" w:line="240" w:lineRule="auto"/>
            </w:pPr>
          </w:p>
        </w:tc>
        <w:tc>
          <w:tcPr>
            <w:tcW w:w="3969" w:type="dxa"/>
            <w:tcMar>
              <w:top w:w="113" w:type="dxa"/>
              <w:bottom w:w="113" w:type="dxa"/>
            </w:tcMar>
            <w:vAlign w:val="center"/>
          </w:tcPr>
          <w:p w14:paraId="392F9501" w14:textId="77777777" w:rsidR="00D7280F" w:rsidRPr="00D7280F" w:rsidDel="001C7362" w:rsidRDefault="00D7280F" w:rsidP="00362502">
            <w:pPr>
              <w:spacing w:after="0" w:line="240" w:lineRule="auto"/>
            </w:pPr>
            <w:r w:rsidRPr="00D7280F">
              <w:rPr>
                <w:rFonts w:hint="eastAsia"/>
              </w:rPr>
              <w:t>サニタリーショーツ</w:t>
            </w:r>
          </w:p>
        </w:tc>
        <w:tc>
          <w:tcPr>
            <w:tcW w:w="3543" w:type="dxa"/>
            <w:vMerge/>
          </w:tcPr>
          <w:p w14:paraId="71742266" w14:textId="77777777" w:rsidR="00D7280F" w:rsidRPr="00D7280F" w:rsidRDefault="00D7280F" w:rsidP="00362502">
            <w:pPr>
              <w:spacing w:after="0" w:line="240" w:lineRule="auto"/>
            </w:pPr>
          </w:p>
        </w:tc>
      </w:tr>
      <w:tr w:rsidR="00D7280F" w:rsidRPr="00D7280F" w14:paraId="0095B10F" w14:textId="77777777" w:rsidTr="00991135">
        <w:tc>
          <w:tcPr>
            <w:tcW w:w="1555" w:type="dxa"/>
            <w:vMerge/>
            <w:vAlign w:val="center"/>
          </w:tcPr>
          <w:p w14:paraId="54B8A11A" w14:textId="77777777" w:rsidR="00D7280F" w:rsidRPr="00D7280F" w:rsidRDefault="00D7280F" w:rsidP="00362502">
            <w:pPr>
              <w:spacing w:after="0" w:line="240" w:lineRule="auto"/>
            </w:pPr>
          </w:p>
        </w:tc>
        <w:tc>
          <w:tcPr>
            <w:tcW w:w="3969" w:type="dxa"/>
            <w:tcMar>
              <w:top w:w="113" w:type="dxa"/>
              <w:bottom w:w="113" w:type="dxa"/>
            </w:tcMar>
            <w:vAlign w:val="center"/>
          </w:tcPr>
          <w:p w14:paraId="4A09449A" w14:textId="77777777" w:rsidR="00D7280F" w:rsidRPr="00D7280F" w:rsidDel="001C7362" w:rsidRDefault="00D7280F" w:rsidP="00362502">
            <w:pPr>
              <w:spacing w:after="0" w:line="240" w:lineRule="auto"/>
            </w:pPr>
            <w:r w:rsidRPr="00D7280F">
              <w:rPr>
                <w:rFonts w:hint="eastAsia"/>
              </w:rPr>
              <w:t>防犯ブザー／ホイッスル</w:t>
            </w:r>
          </w:p>
        </w:tc>
        <w:tc>
          <w:tcPr>
            <w:tcW w:w="3543" w:type="dxa"/>
            <w:vMerge/>
          </w:tcPr>
          <w:p w14:paraId="60999FD6" w14:textId="77777777" w:rsidR="00D7280F" w:rsidRPr="00D7280F" w:rsidRDefault="00D7280F" w:rsidP="00362502">
            <w:pPr>
              <w:spacing w:after="0" w:line="240" w:lineRule="auto"/>
            </w:pPr>
          </w:p>
        </w:tc>
      </w:tr>
      <w:tr w:rsidR="00D7280F" w:rsidRPr="00D7280F" w14:paraId="455AC8AB" w14:textId="77777777" w:rsidTr="00991135">
        <w:tc>
          <w:tcPr>
            <w:tcW w:w="1555" w:type="dxa"/>
            <w:vMerge/>
            <w:vAlign w:val="center"/>
          </w:tcPr>
          <w:p w14:paraId="09B63789" w14:textId="77777777" w:rsidR="00D7280F" w:rsidRPr="00D7280F" w:rsidRDefault="00D7280F" w:rsidP="00362502">
            <w:pPr>
              <w:spacing w:after="0" w:line="240" w:lineRule="auto"/>
            </w:pPr>
          </w:p>
        </w:tc>
        <w:tc>
          <w:tcPr>
            <w:tcW w:w="3969" w:type="dxa"/>
            <w:tcMar>
              <w:top w:w="113" w:type="dxa"/>
              <w:bottom w:w="113" w:type="dxa"/>
            </w:tcMar>
            <w:vAlign w:val="center"/>
          </w:tcPr>
          <w:p w14:paraId="2E7D4742" w14:textId="77777777" w:rsidR="00D7280F" w:rsidRPr="00D7280F" w:rsidDel="001C7362" w:rsidRDefault="00D7280F" w:rsidP="00362502">
            <w:pPr>
              <w:spacing w:after="0" w:line="240" w:lineRule="auto"/>
            </w:pPr>
            <w:r w:rsidRPr="00D7280F">
              <w:rPr>
                <w:rFonts w:hint="eastAsia"/>
              </w:rPr>
              <w:t>中身が見えないゴミ袋</w:t>
            </w:r>
          </w:p>
        </w:tc>
        <w:tc>
          <w:tcPr>
            <w:tcW w:w="3543" w:type="dxa"/>
            <w:vMerge/>
          </w:tcPr>
          <w:p w14:paraId="17236EB5" w14:textId="77777777" w:rsidR="00D7280F" w:rsidRPr="00D7280F" w:rsidRDefault="00D7280F" w:rsidP="00362502">
            <w:pPr>
              <w:spacing w:after="0" w:line="240" w:lineRule="auto"/>
            </w:pPr>
          </w:p>
        </w:tc>
      </w:tr>
      <w:tr w:rsidR="00D7280F" w:rsidRPr="00D7280F" w14:paraId="18B63A8C" w14:textId="77777777" w:rsidTr="00991135">
        <w:tc>
          <w:tcPr>
            <w:tcW w:w="1555" w:type="dxa"/>
            <w:vMerge/>
            <w:vAlign w:val="center"/>
          </w:tcPr>
          <w:p w14:paraId="46D11F13" w14:textId="77777777" w:rsidR="00D7280F" w:rsidRPr="00D7280F" w:rsidRDefault="00D7280F" w:rsidP="00362502">
            <w:pPr>
              <w:spacing w:after="0" w:line="240" w:lineRule="auto"/>
            </w:pPr>
          </w:p>
        </w:tc>
        <w:tc>
          <w:tcPr>
            <w:tcW w:w="3969" w:type="dxa"/>
            <w:tcMar>
              <w:top w:w="113" w:type="dxa"/>
              <w:bottom w:w="113" w:type="dxa"/>
            </w:tcMar>
            <w:vAlign w:val="center"/>
          </w:tcPr>
          <w:p w14:paraId="5FA2010E" w14:textId="77777777" w:rsidR="00D7280F" w:rsidRPr="00D7280F" w:rsidRDefault="00D7280F" w:rsidP="00362502">
            <w:pPr>
              <w:spacing w:after="0" w:line="240" w:lineRule="auto"/>
            </w:pPr>
            <w:r w:rsidRPr="00D7280F">
              <w:rPr>
                <w:rFonts w:hint="eastAsia"/>
              </w:rPr>
              <w:t>女性用下着（各種サイズ）</w:t>
            </w:r>
          </w:p>
        </w:tc>
        <w:tc>
          <w:tcPr>
            <w:tcW w:w="3543" w:type="dxa"/>
            <w:vMerge/>
          </w:tcPr>
          <w:p w14:paraId="650F582A" w14:textId="77777777" w:rsidR="00D7280F" w:rsidRPr="00D7280F" w:rsidRDefault="00D7280F" w:rsidP="00362502">
            <w:pPr>
              <w:spacing w:after="0" w:line="240" w:lineRule="auto"/>
            </w:pPr>
          </w:p>
        </w:tc>
      </w:tr>
      <w:tr w:rsidR="00D7280F" w:rsidRPr="00D7280F" w14:paraId="4741BF20" w14:textId="77777777" w:rsidTr="00991135">
        <w:tc>
          <w:tcPr>
            <w:tcW w:w="1555" w:type="dxa"/>
            <w:vMerge w:val="restart"/>
            <w:vAlign w:val="center"/>
          </w:tcPr>
          <w:p w14:paraId="21F0C6EE" w14:textId="77777777" w:rsidR="00D7280F" w:rsidRPr="00D7280F" w:rsidRDefault="00D7280F" w:rsidP="00362502">
            <w:pPr>
              <w:spacing w:after="0" w:line="240" w:lineRule="auto"/>
              <w:jc w:val="center"/>
            </w:pPr>
            <w:r w:rsidRPr="00D7280F">
              <w:rPr>
                <w:rFonts w:hint="eastAsia"/>
              </w:rPr>
              <w:t>若者（女性）</w:t>
            </w:r>
          </w:p>
        </w:tc>
        <w:tc>
          <w:tcPr>
            <w:tcW w:w="3969" w:type="dxa"/>
            <w:tcMar>
              <w:top w:w="113" w:type="dxa"/>
              <w:bottom w:w="113" w:type="dxa"/>
            </w:tcMar>
            <w:vAlign w:val="center"/>
          </w:tcPr>
          <w:p w14:paraId="2D0C6989" w14:textId="77777777" w:rsidR="00D7280F" w:rsidRPr="00D7280F" w:rsidRDefault="00D7280F" w:rsidP="00362502">
            <w:pPr>
              <w:spacing w:after="0" w:line="240" w:lineRule="auto"/>
            </w:pPr>
            <w:r w:rsidRPr="00D7280F">
              <w:rPr>
                <w:rFonts w:hint="eastAsia"/>
              </w:rPr>
              <w:t>女性用下着（発達段階ごとに適したサイズ、形態のもの）</w:t>
            </w:r>
          </w:p>
        </w:tc>
        <w:tc>
          <w:tcPr>
            <w:tcW w:w="3543" w:type="dxa"/>
            <w:vMerge/>
          </w:tcPr>
          <w:p w14:paraId="503974C6" w14:textId="77777777" w:rsidR="00D7280F" w:rsidRPr="00D7280F" w:rsidRDefault="00D7280F" w:rsidP="00362502">
            <w:pPr>
              <w:spacing w:after="0" w:line="240" w:lineRule="auto"/>
            </w:pPr>
          </w:p>
        </w:tc>
      </w:tr>
      <w:tr w:rsidR="00D7280F" w:rsidRPr="00D7280F" w14:paraId="2C6DEFB2" w14:textId="77777777" w:rsidTr="00991135">
        <w:tc>
          <w:tcPr>
            <w:tcW w:w="1555" w:type="dxa"/>
            <w:vMerge/>
            <w:vAlign w:val="center"/>
          </w:tcPr>
          <w:p w14:paraId="404DF761" w14:textId="77777777" w:rsidR="00D7280F" w:rsidRPr="00D7280F" w:rsidRDefault="00D7280F" w:rsidP="00362502">
            <w:pPr>
              <w:spacing w:after="0" w:line="240" w:lineRule="auto"/>
              <w:jc w:val="center"/>
            </w:pPr>
          </w:p>
        </w:tc>
        <w:tc>
          <w:tcPr>
            <w:tcW w:w="3969" w:type="dxa"/>
            <w:tcMar>
              <w:top w:w="113" w:type="dxa"/>
              <w:bottom w:w="113" w:type="dxa"/>
            </w:tcMar>
            <w:vAlign w:val="center"/>
          </w:tcPr>
          <w:p w14:paraId="0A182C64" w14:textId="77777777" w:rsidR="00D7280F" w:rsidRPr="00D7280F" w:rsidDel="001C7362" w:rsidRDefault="00D7280F" w:rsidP="00362502">
            <w:pPr>
              <w:spacing w:after="0" w:line="240" w:lineRule="auto"/>
            </w:pPr>
            <w:r w:rsidRPr="00D7280F">
              <w:rPr>
                <w:rFonts w:hint="eastAsia"/>
              </w:rPr>
              <w:t>防犯ブザー／ホイッスル</w:t>
            </w:r>
          </w:p>
        </w:tc>
        <w:tc>
          <w:tcPr>
            <w:tcW w:w="3543" w:type="dxa"/>
            <w:vMerge/>
          </w:tcPr>
          <w:p w14:paraId="5C6BBE3C" w14:textId="77777777" w:rsidR="00D7280F" w:rsidRPr="00D7280F" w:rsidRDefault="00D7280F" w:rsidP="00362502">
            <w:pPr>
              <w:spacing w:after="0" w:line="240" w:lineRule="auto"/>
            </w:pPr>
          </w:p>
        </w:tc>
      </w:tr>
      <w:tr w:rsidR="00D7280F" w:rsidRPr="00D7280F" w14:paraId="257D95B4" w14:textId="77777777" w:rsidTr="00991135">
        <w:tc>
          <w:tcPr>
            <w:tcW w:w="1555" w:type="dxa"/>
            <w:vMerge w:val="restart"/>
            <w:vAlign w:val="center"/>
          </w:tcPr>
          <w:p w14:paraId="109148B9" w14:textId="77777777" w:rsidR="00D7280F" w:rsidRPr="00D7280F" w:rsidDel="001C7362" w:rsidRDefault="00D7280F" w:rsidP="00362502">
            <w:pPr>
              <w:spacing w:after="0" w:line="240" w:lineRule="auto"/>
              <w:jc w:val="center"/>
            </w:pPr>
            <w:r w:rsidRPr="00D7280F">
              <w:rPr>
                <w:rFonts w:hint="eastAsia"/>
              </w:rPr>
              <w:lastRenderedPageBreak/>
              <w:t>妊産婦</w:t>
            </w:r>
          </w:p>
        </w:tc>
        <w:tc>
          <w:tcPr>
            <w:tcW w:w="3969" w:type="dxa"/>
            <w:vAlign w:val="center"/>
          </w:tcPr>
          <w:p w14:paraId="309F9881" w14:textId="77777777" w:rsidR="00D7280F" w:rsidRPr="00D7280F" w:rsidDel="001C7362" w:rsidRDefault="00D7280F" w:rsidP="00362502">
            <w:pPr>
              <w:spacing w:after="0" w:line="240" w:lineRule="auto"/>
            </w:pPr>
            <w:r w:rsidRPr="00D7280F">
              <w:rPr>
                <w:rFonts w:hint="eastAsia"/>
              </w:rPr>
              <w:t>妊産婦用下着</w:t>
            </w:r>
          </w:p>
        </w:tc>
        <w:tc>
          <w:tcPr>
            <w:tcW w:w="3543" w:type="dxa"/>
            <w:vMerge/>
          </w:tcPr>
          <w:p w14:paraId="75AA68A6" w14:textId="77777777" w:rsidR="00D7280F" w:rsidRPr="00D7280F" w:rsidDel="001C7362" w:rsidRDefault="00D7280F" w:rsidP="00362502">
            <w:pPr>
              <w:spacing w:after="0" w:line="240" w:lineRule="auto"/>
            </w:pPr>
          </w:p>
        </w:tc>
      </w:tr>
      <w:tr w:rsidR="00D7280F" w:rsidRPr="00D7280F" w14:paraId="4C440536" w14:textId="77777777" w:rsidTr="00991135">
        <w:tc>
          <w:tcPr>
            <w:tcW w:w="1555" w:type="dxa"/>
            <w:vMerge/>
            <w:vAlign w:val="center"/>
          </w:tcPr>
          <w:p w14:paraId="5DE4D55C" w14:textId="77777777" w:rsidR="00D7280F" w:rsidRPr="00D7280F" w:rsidDel="001C7362" w:rsidRDefault="00D7280F" w:rsidP="00362502">
            <w:pPr>
              <w:spacing w:after="0" w:line="240" w:lineRule="auto"/>
              <w:jc w:val="center"/>
            </w:pPr>
          </w:p>
        </w:tc>
        <w:tc>
          <w:tcPr>
            <w:tcW w:w="3969" w:type="dxa"/>
            <w:vAlign w:val="center"/>
          </w:tcPr>
          <w:p w14:paraId="2EDA0264" w14:textId="77777777" w:rsidR="00D7280F" w:rsidRPr="00D7280F" w:rsidDel="001C7362" w:rsidRDefault="00D7280F" w:rsidP="00362502">
            <w:pPr>
              <w:spacing w:after="0" w:line="240" w:lineRule="auto"/>
            </w:pPr>
            <w:r w:rsidRPr="00D7280F">
              <w:rPr>
                <w:rFonts w:hint="eastAsia"/>
              </w:rPr>
              <w:t>妊産婦用衣類</w:t>
            </w:r>
          </w:p>
        </w:tc>
        <w:tc>
          <w:tcPr>
            <w:tcW w:w="3543" w:type="dxa"/>
            <w:vMerge/>
          </w:tcPr>
          <w:p w14:paraId="7C9A733E" w14:textId="77777777" w:rsidR="00D7280F" w:rsidRPr="00D7280F" w:rsidDel="001C7362" w:rsidRDefault="00D7280F" w:rsidP="00362502">
            <w:pPr>
              <w:spacing w:after="0" w:line="240" w:lineRule="auto"/>
            </w:pPr>
          </w:p>
        </w:tc>
      </w:tr>
      <w:tr w:rsidR="00D7280F" w:rsidRPr="00D7280F" w14:paraId="785C1EED" w14:textId="77777777" w:rsidTr="00991135">
        <w:tc>
          <w:tcPr>
            <w:tcW w:w="1555" w:type="dxa"/>
            <w:vMerge/>
            <w:vAlign w:val="center"/>
          </w:tcPr>
          <w:p w14:paraId="6888D3D6" w14:textId="77777777" w:rsidR="00D7280F" w:rsidRPr="00D7280F" w:rsidDel="001C7362" w:rsidRDefault="00D7280F" w:rsidP="00362502">
            <w:pPr>
              <w:spacing w:after="0" w:line="240" w:lineRule="auto"/>
              <w:jc w:val="center"/>
            </w:pPr>
          </w:p>
        </w:tc>
        <w:tc>
          <w:tcPr>
            <w:tcW w:w="3969" w:type="dxa"/>
            <w:vAlign w:val="center"/>
          </w:tcPr>
          <w:p w14:paraId="6433B62C" w14:textId="77777777" w:rsidR="00D7280F" w:rsidRPr="00D7280F" w:rsidDel="001C7362" w:rsidRDefault="00D7280F" w:rsidP="00362502">
            <w:pPr>
              <w:spacing w:after="0" w:line="240" w:lineRule="auto"/>
            </w:pPr>
            <w:r w:rsidRPr="00D7280F">
              <w:rPr>
                <w:rFonts w:hint="eastAsia"/>
              </w:rPr>
              <w:t>防犯ブザー／ホイッスル</w:t>
            </w:r>
          </w:p>
        </w:tc>
        <w:tc>
          <w:tcPr>
            <w:tcW w:w="3543" w:type="dxa"/>
            <w:vMerge/>
          </w:tcPr>
          <w:p w14:paraId="2EE0925F" w14:textId="77777777" w:rsidR="00D7280F" w:rsidRPr="00D7280F" w:rsidDel="001C7362" w:rsidRDefault="00D7280F" w:rsidP="00362502">
            <w:pPr>
              <w:spacing w:after="0" w:line="240" w:lineRule="auto"/>
            </w:pPr>
          </w:p>
        </w:tc>
      </w:tr>
      <w:tr w:rsidR="00D7280F" w:rsidRPr="00D7280F" w14:paraId="0D25678F" w14:textId="77777777" w:rsidTr="00991135">
        <w:tc>
          <w:tcPr>
            <w:tcW w:w="1555" w:type="dxa"/>
            <w:vMerge/>
            <w:vAlign w:val="center"/>
          </w:tcPr>
          <w:p w14:paraId="011B50D4" w14:textId="77777777" w:rsidR="00D7280F" w:rsidRPr="00D7280F" w:rsidDel="001C7362" w:rsidRDefault="00D7280F" w:rsidP="00362502">
            <w:pPr>
              <w:spacing w:after="0" w:line="240" w:lineRule="auto"/>
              <w:jc w:val="center"/>
            </w:pPr>
          </w:p>
        </w:tc>
        <w:tc>
          <w:tcPr>
            <w:tcW w:w="3969" w:type="dxa"/>
            <w:vAlign w:val="center"/>
          </w:tcPr>
          <w:p w14:paraId="0FF889B2" w14:textId="77777777" w:rsidR="00D7280F" w:rsidRPr="00D7280F" w:rsidDel="001C7362" w:rsidRDefault="00D7280F" w:rsidP="00362502">
            <w:pPr>
              <w:spacing w:after="0" w:line="240" w:lineRule="auto"/>
            </w:pPr>
            <w:r w:rsidRPr="00D7280F">
              <w:rPr>
                <w:rFonts w:hint="eastAsia"/>
              </w:rPr>
              <w:t>母乳パッド</w:t>
            </w:r>
          </w:p>
        </w:tc>
        <w:tc>
          <w:tcPr>
            <w:tcW w:w="3543" w:type="dxa"/>
            <w:vMerge/>
          </w:tcPr>
          <w:p w14:paraId="4CC71960" w14:textId="77777777" w:rsidR="00D7280F" w:rsidRPr="00D7280F" w:rsidDel="001C7362" w:rsidRDefault="00D7280F" w:rsidP="00362502">
            <w:pPr>
              <w:spacing w:after="0" w:line="240" w:lineRule="auto"/>
            </w:pPr>
          </w:p>
        </w:tc>
      </w:tr>
      <w:tr w:rsidR="00D7280F" w:rsidRPr="00D7280F" w14:paraId="4E539E1B" w14:textId="77777777" w:rsidTr="00991135">
        <w:tc>
          <w:tcPr>
            <w:tcW w:w="1555" w:type="dxa"/>
            <w:vMerge w:val="restart"/>
            <w:vAlign w:val="center"/>
          </w:tcPr>
          <w:p w14:paraId="1FE82B55" w14:textId="26710EF5" w:rsidR="00D7280F" w:rsidRPr="00D7280F" w:rsidDel="001C7362" w:rsidRDefault="00D7280F" w:rsidP="00362502">
            <w:pPr>
              <w:spacing w:after="0" w:line="240" w:lineRule="auto"/>
              <w:jc w:val="center"/>
            </w:pPr>
            <w:r w:rsidRPr="00D7280F">
              <w:rPr>
                <w:rFonts w:hint="eastAsia"/>
              </w:rPr>
              <w:t>乳児用用品</w:t>
            </w:r>
          </w:p>
        </w:tc>
        <w:tc>
          <w:tcPr>
            <w:tcW w:w="3969" w:type="dxa"/>
            <w:vAlign w:val="center"/>
          </w:tcPr>
          <w:p w14:paraId="28D30F82" w14:textId="77777777" w:rsidR="00D7280F" w:rsidRPr="00D7280F" w:rsidDel="001C7362" w:rsidRDefault="00D7280F" w:rsidP="00362502">
            <w:pPr>
              <w:spacing w:after="0" w:line="240" w:lineRule="auto"/>
            </w:pPr>
            <w:r w:rsidRPr="00D7280F">
              <w:rPr>
                <w:rFonts w:hint="eastAsia"/>
              </w:rPr>
              <w:t>粉ミルク（アレルギー用含む）又は液体ミルク</w:t>
            </w:r>
          </w:p>
        </w:tc>
        <w:tc>
          <w:tcPr>
            <w:tcW w:w="3543" w:type="dxa"/>
            <w:vMerge/>
          </w:tcPr>
          <w:p w14:paraId="4406A779" w14:textId="77777777" w:rsidR="00D7280F" w:rsidRPr="00D7280F" w:rsidDel="001C7362" w:rsidRDefault="00D7280F" w:rsidP="00362502">
            <w:pPr>
              <w:spacing w:after="0" w:line="240" w:lineRule="auto"/>
            </w:pPr>
          </w:p>
        </w:tc>
      </w:tr>
      <w:tr w:rsidR="00D7280F" w:rsidRPr="00D7280F" w14:paraId="195CD851" w14:textId="77777777" w:rsidTr="00991135">
        <w:tc>
          <w:tcPr>
            <w:tcW w:w="1555" w:type="dxa"/>
            <w:vMerge/>
            <w:vAlign w:val="center"/>
          </w:tcPr>
          <w:p w14:paraId="78E540C8" w14:textId="77777777" w:rsidR="00D7280F" w:rsidRPr="00D7280F" w:rsidDel="001C7362" w:rsidRDefault="00D7280F" w:rsidP="00362502">
            <w:pPr>
              <w:spacing w:after="0" w:line="240" w:lineRule="auto"/>
              <w:jc w:val="center"/>
            </w:pPr>
          </w:p>
        </w:tc>
        <w:tc>
          <w:tcPr>
            <w:tcW w:w="3969" w:type="dxa"/>
            <w:vAlign w:val="center"/>
          </w:tcPr>
          <w:p w14:paraId="0DF323BB" w14:textId="77777777" w:rsidR="00D7280F" w:rsidRPr="00D7280F" w:rsidDel="001C7362" w:rsidRDefault="00D7280F" w:rsidP="00362502">
            <w:pPr>
              <w:spacing w:after="0" w:line="240" w:lineRule="auto"/>
            </w:pPr>
            <w:r w:rsidRPr="00D7280F">
              <w:rPr>
                <w:rFonts w:hint="eastAsia"/>
              </w:rPr>
              <w:t>枕やクッション（授乳室ごとに数個）、授乳用ケープ・バスタオル等（ストールでも可）</w:t>
            </w:r>
          </w:p>
        </w:tc>
        <w:tc>
          <w:tcPr>
            <w:tcW w:w="3543" w:type="dxa"/>
            <w:vMerge/>
          </w:tcPr>
          <w:p w14:paraId="43AE8623" w14:textId="77777777" w:rsidR="00D7280F" w:rsidRPr="00D7280F" w:rsidDel="001C7362" w:rsidRDefault="00D7280F" w:rsidP="00362502">
            <w:pPr>
              <w:spacing w:after="0" w:line="240" w:lineRule="auto"/>
            </w:pPr>
          </w:p>
        </w:tc>
      </w:tr>
      <w:tr w:rsidR="00D7280F" w:rsidRPr="00D7280F" w14:paraId="349CED15" w14:textId="77777777" w:rsidTr="00991135">
        <w:tc>
          <w:tcPr>
            <w:tcW w:w="1555" w:type="dxa"/>
            <w:vMerge/>
            <w:vAlign w:val="center"/>
          </w:tcPr>
          <w:p w14:paraId="19E3489C" w14:textId="77777777" w:rsidR="00D7280F" w:rsidRPr="00D7280F" w:rsidDel="001C7362" w:rsidRDefault="00D7280F" w:rsidP="00362502">
            <w:pPr>
              <w:spacing w:after="0" w:line="240" w:lineRule="auto"/>
              <w:jc w:val="center"/>
            </w:pPr>
          </w:p>
        </w:tc>
        <w:tc>
          <w:tcPr>
            <w:tcW w:w="3969" w:type="dxa"/>
            <w:vAlign w:val="center"/>
          </w:tcPr>
          <w:p w14:paraId="3F655074" w14:textId="77777777" w:rsidR="00D7280F" w:rsidRPr="00D7280F" w:rsidDel="001C7362" w:rsidRDefault="00D7280F" w:rsidP="00362502">
            <w:pPr>
              <w:spacing w:after="0" w:line="240" w:lineRule="auto"/>
            </w:pPr>
            <w:r w:rsidRPr="00D7280F">
              <w:rPr>
                <w:rFonts w:hint="eastAsia"/>
              </w:rPr>
              <w:t>乳児用飲料水（軟水）</w:t>
            </w:r>
          </w:p>
        </w:tc>
        <w:tc>
          <w:tcPr>
            <w:tcW w:w="3543" w:type="dxa"/>
            <w:vMerge/>
          </w:tcPr>
          <w:p w14:paraId="2CCC4C6E" w14:textId="77777777" w:rsidR="00D7280F" w:rsidRPr="00D7280F" w:rsidDel="001C7362" w:rsidRDefault="00D7280F" w:rsidP="00362502">
            <w:pPr>
              <w:spacing w:after="0" w:line="240" w:lineRule="auto"/>
            </w:pPr>
          </w:p>
        </w:tc>
      </w:tr>
      <w:tr w:rsidR="00D7280F" w:rsidRPr="00D7280F" w14:paraId="704A48D1" w14:textId="77777777" w:rsidTr="00991135">
        <w:tc>
          <w:tcPr>
            <w:tcW w:w="1555" w:type="dxa"/>
            <w:vMerge/>
            <w:vAlign w:val="center"/>
          </w:tcPr>
          <w:p w14:paraId="033FFF4C" w14:textId="77777777" w:rsidR="00D7280F" w:rsidRPr="00D7280F" w:rsidDel="001C7362" w:rsidRDefault="00D7280F" w:rsidP="00362502">
            <w:pPr>
              <w:spacing w:after="0" w:line="240" w:lineRule="auto"/>
              <w:jc w:val="center"/>
            </w:pPr>
          </w:p>
        </w:tc>
        <w:tc>
          <w:tcPr>
            <w:tcW w:w="3969" w:type="dxa"/>
            <w:vAlign w:val="center"/>
          </w:tcPr>
          <w:p w14:paraId="4931B0B8" w14:textId="77777777" w:rsidR="00D7280F" w:rsidRPr="00D7280F" w:rsidDel="001C7362" w:rsidRDefault="00D7280F" w:rsidP="00362502">
            <w:pPr>
              <w:spacing w:after="0" w:line="240" w:lineRule="auto"/>
            </w:pPr>
            <w:r w:rsidRPr="00D7280F">
              <w:rPr>
                <w:rFonts w:hint="eastAsia"/>
              </w:rPr>
              <w:t>哺乳瓶・人工乳首（ニップル）・コップ（コップ授乳用に使い捨て紙コップも可）・消毒剤・洗剤・洗浄ブラシ等の器具、割りばし</w:t>
            </w:r>
          </w:p>
        </w:tc>
        <w:tc>
          <w:tcPr>
            <w:tcW w:w="3543" w:type="dxa"/>
            <w:vMerge/>
          </w:tcPr>
          <w:p w14:paraId="12555FD6" w14:textId="77777777" w:rsidR="00D7280F" w:rsidRPr="00D7280F" w:rsidDel="001C7362" w:rsidRDefault="00D7280F" w:rsidP="00362502">
            <w:pPr>
              <w:spacing w:after="0" w:line="240" w:lineRule="auto"/>
            </w:pPr>
          </w:p>
        </w:tc>
      </w:tr>
      <w:tr w:rsidR="00D7280F" w:rsidRPr="00D7280F" w14:paraId="249E3B06" w14:textId="77777777" w:rsidTr="00991135">
        <w:tc>
          <w:tcPr>
            <w:tcW w:w="1555" w:type="dxa"/>
            <w:vMerge/>
            <w:vAlign w:val="center"/>
          </w:tcPr>
          <w:p w14:paraId="6CD85CFB" w14:textId="77777777" w:rsidR="00D7280F" w:rsidRPr="00D7280F" w:rsidDel="001C7362" w:rsidRDefault="00D7280F" w:rsidP="00362502">
            <w:pPr>
              <w:spacing w:after="0" w:line="240" w:lineRule="auto"/>
              <w:jc w:val="center"/>
            </w:pPr>
          </w:p>
        </w:tc>
        <w:tc>
          <w:tcPr>
            <w:tcW w:w="3969" w:type="dxa"/>
            <w:vAlign w:val="center"/>
          </w:tcPr>
          <w:p w14:paraId="4373E81E" w14:textId="77777777" w:rsidR="00D7280F" w:rsidRPr="00D7280F" w:rsidDel="001C7362" w:rsidRDefault="00D7280F" w:rsidP="00362502">
            <w:pPr>
              <w:spacing w:after="0" w:line="240" w:lineRule="auto"/>
            </w:pPr>
            <w:r w:rsidRPr="00D7280F">
              <w:rPr>
                <w:rFonts w:hint="eastAsia"/>
              </w:rPr>
              <w:t>湯沸かし器具、煮沸用なべ（食用と別にする）</w:t>
            </w:r>
          </w:p>
        </w:tc>
        <w:tc>
          <w:tcPr>
            <w:tcW w:w="3543" w:type="dxa"/>
            <w:vMerge/>
          </w:tcPr>
          <w:p w14:paraId="509CA622" w14:textId="77777777" w:rsidR="00D7280F" w:rsidRPr="00D7280F" w:rsidDel="001C7362" w:rsidRDefault="00D7280F" w:rsidP="00362502">
            <w:pPr>
              <w:spacing w:after="0" w:line="240" w:lineRule="auto"/>
            </w:pPr>
          </w:p>
        </w:tc>
      </w:tr>
      <w:tr w:rsidR="00D7280F" w:rsidRPr="00D7280F" w14:paraId="1EA0613E" w14:textId="77777777" w:rsidTr="00991135">
        <w:tc>
          <w:tcPr>
            <w:tcW w:w="1555" w:type="dxa"/>
            <w:vMerge/>
            <w:vAlign w:val="center"/>
          </w:tcPr>
          <w:p w14:paraId="654B1265" w14:textId="77777777" w:rsidR="00D7280F" w:rsidRPr="00D7280F" w:rsidDel="001C7362" w:rsidRDefault="00D7280F" w:rsidP="00362502">
            <w:pPr>
              <w:spacing w:after="0" w:line="240" w:lineRule="auto"/>
              <w:jc w:val="center"/>
            </w:pPr>
          </w:p>
        </w:tc>
        <w:tc>
          <w:tcPr>
            <w:tcW w:w="3969" w:type="dxa"/>
            <w:vAlign w:val="center"/>
          </w:tcPr>
          <w:p w14:paraId="0C0D95E5" w14:textId="77777777" w:rsidR="00D7280F" w:rsidRPr="00D7280F" w:rsidDel="001C7362" w:rsidRDefault="00D7280F" w:rsidP="00362502">
            <w:pPr>
              <w:spacing w:after="0" w:line="240" w:lineRule="auto"/>
            </w:pPr>
            <w:r w:rsidRPr="00D7280F">
              <w:rPr>
                <w:rFonts w:hint="eastAsia"/>
              </w:rPr>
              <w:t>離乳食（アレルギー対応食を含む）</w:t>
            </w:r>
          </w:p>
        </w:tc>
        <w:tc>
          <w:tcPr>
            <w:tcW w:w="3543" w:type="dxa"/>
            <w:vMerge/>
          </w:tcPr>
          <w:p w14:paraId="003C2692" w14:textId="77777777" w:rsidR="00D7280F" w:rsidRPr="00D7280F" w:rsidDel="001C7362" w:rsidRDefault="00D7280F" w:rsidP="00362502">
            <w:pPr>
              <w:spacing w:after="0" w:line="240" w:lineRule="auto"/>
            </w:pPr>
          </w:p>
        </w:tc>
      </w:tr>
      <w:tr w:rsidR="00D7280F" w:rsidRPr="00D7280F" w14:paraId="5F88F632" w14:textId="77777777" w:rsidTr="00991135">
        <w:tc>
          <w:tcPr>
            <w:tcW w:w="1555" w:type="dxa"/>
            <w:vMerge/>
            <w:vAlign w:val="center"/>
          </w:tcPr>
          <w:p w14:paraId="09BF55D4" w14:textId="77777777" w:rsidR="00D7280F" w:rsidRPr="00D7280F" w:rsidDel="001C7362" w:rsidRDefault="00D7280F" w:rsidP="00362502">
            <w:pPr>
              <w:spacing w:after="0" w:line="240" w:lineRule="auto"/>
              <w:jc w:val="center"/>
            </w:pPr>
          </w:p>
        </w:tc>
        <w:tc>
          <w:tcPr>
            <w:tcW w:w="3969" w:type="dxa"/>
            <w:vAlign w:val="center"/>
          </w:tcPr>
          <w:p w14:paraId="0C4C60C3" w14:textId="77777777" w:rsidR="00D7280F" w:rsidRPr="00D7280F" w:rsidDel="001C7362" w:rsidRDefault="00D7280F" w:rsidP="00362502">
            <w:pPr>
              <w:spacing w:after="0" w:line="240" w:lineRule="auto"/>
            </w:pPr>
            <w:r w:rsidRPr="00D7280F">
              <w:rPr>
                <w:rFonts w:hint="eastAsia"/>
              </w:rPr>
              <w:t>皿・スプーン</w:t>
            </w:r>
          </w:p>
        </w:tc>
        <w:tc>
          <w:tcPr>
            <w:tcW w:w="3543" w:type="dxa"/>
            <w:vMerge/>
          </w:tcPr>
          <w:p w14:paraId="6928DBE6" w14:textId="77777777" w:rsidR="00D7280F" w:rsidRPr="00D7280F" w:rsidDel="001C7362" w:rsidRDefault="00D7280F" w:rsidP="00362502">
            <w:pPr>
              <w:spacing w:after="0" w:line="240" w:lineRule="auto"/>
            </w:pPr>
          </w:p>
        </w:tc>
      </w:tr>
      <w:tr w:rsidR="00D7280F" w:rsidRPr="00D7280F" w14:paraId="7150F488" w14:textId="77777777" w:rsidTr="00991135">
        <w:tc>
          <w:tcPr>
            <w:tcW w:w="1555" w:type="dxa"/>
            <w:vMerge/>
            <w:vAlign w:val="center"/>
          </w:tcPr>
          <w:p w14:paraId="2459CEBB" w14:textId="77777777" w:rsidR="00D7280F" w:rsidRPr="00D7280F" w:rsidDel="001C7362" w:rsidRDefault="00D7280F" w:rsidP="00362502">
            <w:pPr>
              <w:spacing w:after="0" w:line="240" w:lineRule="auto"/>
              <w:jc w:val="center"/>
            </w:pPr>
          </w:p>
        </w:tc>
        <w:tc>
          <w:tcPr>
            <w:tcW w:w="3969" w:type="dxa"/>
            <w:vAlign w:val="center"/>
          </w:tcPr>
          <w:p w14:paraId="245CAB5C" w14:textId="77777777" w:rsidR="00D7280F" w:rsidRPr="00D7280F" w:rsidDel="001C7362" w:rsidRDefault="00D7280F" w:rsidP="00362502">
            <w:pPr>
              <w:spacing w:after="0" w:line="240" w:lineRule="auto"/>
            </w:pPr>
            <w:r w:rsidRPr="00D7280F">
              <w:rPr>
                <w:rFonts w:hint="eastAsia"/>
              </w:rPr>
              <w:t>乳幼児用紙おむつ（各種サイズ、女児用、男児用）、おむつ用ビニール袋</w:t>
            </w:r>
          </w:p>
        </w:tc>
        <w:tc>
          <w:tcPr>
            <w:tcW w:w="3543" w:type="dxa"/>
            <w:vMerge/>
          </w:tcPr>
          <w:p w14:paraId="1226B095" w14:textId="77777777" w:rsidR="00D7280F" w:rsidRPr="00D7280F" w:rsidDel="001C7362" w:rsidRDefault="00D7280F" w:rsidP="00362502">
            <w:pPr>
              <w:spacing w:after="0" w:line="240" w:lineRule="auto"/>
            </w:pPr>
          </w:p>
        </w:tc>
      </w:tr>
      <w:tr w:rsidR="00D7280F" w:rsidRPr="00D7280F" w14:paraId="5E71BD00" w14:textId="77777777" w:rsidTr="00991135">
        <w:tc>
          <w:tcPr>
            <w:tcW w:w="1555" w:type="dxa"/>
            <w:vMerge/>
            <w:vAlign w:val="center"/>
          </w:tcPr>
          <w:p w14:paraId="49C1EC48" w14:textId="77777777" w:rsidR="00D7280F" w:rsidRPr="00D7280F" w:rsidDel="001C7362" w:rsidRDefault="00D7280F" w:rsidP="00362502">
            <w:pPr>
              <w:spacing w:after="0" w:line="240" w:lineRule="auto"/>
              <w:jc w:val="center"/>
            </w:pPr>
          </w:p>
        </w:tc>
        <w:tc>
          <w:tcPr>
            <w:tcW w:w="3969" w:type="dxa"/>
            <w:vAlign w:val="center"/>
          </w:tcPr>
          <w:p w14:paraId="2F926F22" w14:textId="77777777" w:rsidR="00D7280F" w:rsidRPr="00D7280F" w:rsidDel="001C7362" w:rsidRDefault="00D7280F" w:rsidP="00362502">
            <w:pPr>
              <w:spacing w:after="0" w:line="240" w:lineRule="auto"/>
            </w:pPr>
            <w:r w:rsidRPr="00D7280F">
              <w:rPr>
                <w:rFonts w:hint="eastAsia"/>
              </w:rPr>
              <w:t>おしりふき</w:t>
            </w:r>
          </w:p>
        </w:tc>
        <w:tc>
          <w:tcPr>
            <w:tcW w:w="3543" w:type="dxa"/>
            <w:vMerge/>
          </w:tcPr>
          <w:p w14:paraId="1FBE3130" w14:textId="77777777" w:rsidR="00D7280F" w:rsidRPr="00D7280F" w:rsidDel="001C7362" w:rsidRDefault="00D7280F" w:rsidP="00362502">
            <w:pPr>
              <w:spacing w:after="0" w:line="240" w:lineRule="auto"/>
            </w:pPr>
          </w:p>
        </w:tc>
      </w:tr>
      <w:tr w:rsidR="00D7280F" w:rsidRPr="00D7280F" w14:paraId="70F83758" w14:textId="77777777" w:rsidTr="00991135">
        <w:tc>
          <w:tcPr>
            <w:tcW w:w="1555" w:type="dxa"/>
            <w:vMerge w:val="restart"/>
            <w:vAlign w:val="center"/>
          </w:tcPr>
          <w:p w14:paraId="4C6C9C8A" w14:textId="77777777" w:rsidR="00D7280F" w:rsidRPr="00D7280F" w:rsidDel="001C7362" w:rsidRDefault="00D7280F" w:rsidP="00362502">
            <w:pPr>
              <w:spacing w:after="0" w:line="240" w:lineRule="auto"/>
              <w:jc w:val="center"/>
            </w:pPr>
            <w:r w:rsidRPr="00D7280F">
              <w:rPr>
                <w:rFonts w:hint="eastAsia"/>
              </w:rPr>
              <w:t>介護用品</w:t>
            </w:r>
          </w:p>
        </w:tc>
        <w:tc>
          <w:tcPr>
            <w:tcW w:w="3969" w:type="dxa"/>
            <w:vAlign w:val="center"/>
          </w:tcPr>
          <w:p w14:paraId="7DBE376A" w14:textId="77777777" w:rsidR="00D7280F" w:rsidRPr="00D7280F" w:rsidDel="001C7362" w:rsidRDefault="00D7280F" w:rsidP="00362502">
            <w:pPr>
              <w:spacing w:after="0" w:line="240" w:lineRule="auto"/>
            </w:pPr>
            <w:r w:rsidRPr="00D7280F">
              <w:rPr>
                <w:rFonts w:hint="eastAsia"/>
              </w:rPr>
              <w:t>大人用紙おむつ（各種サイズ、女性用、男性用）、おむつ用ビニール袋</w:t>
            </w:r>
          </w:p>
        </w:tc>
        <w:tc>
          <w:tcPr>
            <w:tcW w:w="3543" w:type="dxa"/>
            <w:vMerge/>
          </w:tcPr>
          <w:p w14:paraId="0560E32F" w14:textId="77777777" w:rsidR="00D7280F" w:rsidRPr="00D7280F" w:rsidDel="001C7362" w:rsidRDefault="00D7280F" w:rsidP="00362502">
            <w:pPr>
              <w:spacing w:after="0" w:line="240" w:lineRule="auto"/>
            </w:pPr>
          </w:p>
        </w:tc>
      </w:tr>
      <w:tr w:rsidR="00D7280F" w:rsidRPr="00D7280F" w14:paraId="6447A651" w14:textId="77777777" w:rsidTr="00991135">
        <w:tc>
          <w:tcPr>
            <w:tcW w:w="1555" w:type="dxa"/>
            <w:vMerge/>
            <w:vAlign w:val="center"/>
          </w:tcPr>
          <w:p w14:paraId="7D7030CA" w14:textId="77777777" w:rsidR="00D7280F" w:rsidRPr="00D7280F" w:rsidDel="001C7362" w:rsidRDefault="00D7280F" w:rsidP="00362502">
            <w:pPr>
              <w:spacing w:after="0" w:line="240" w:lineRule="auto"/>
              <w:jc w:val="center"/>
            </w:pPr>
          </w:p>
        </w:tc>
        <w:tc>
          <w:tcPr>
            <w:tcW w:w="3969" w:type="dxa"/>
            <w:vAlign w:val="center"/>
          </w:tcPr>
          <w:p w14:paraId="540C9F1B" w14:textId="77777777" w:rsidR="00D7280F" w:rsidRPr="00D7280F" w:rsidDel="001C7362" w:rsidRDefault="00D7280F" w:rsidP="00362502">
            <w:pPr>
              <w:spacing w:after="0" w:line="240" w:lineRule="auto"/>
            </w:pPr>
            <w:r w:rsidRPr="00D7280F">
              <w:rPr>
                <w:rFonts w:hint="eastAsia"/>
              </w:rPr>
              <w:t>尿取りパッド（女性用、男性用）</w:t>
            </w:r>
          </w:p>
        </w:tc>
        <w:tc>
          <w:tcPr>
            <w:tcW w:w="3543" w:type="dxa"/>
            <w:vMerge/>
          </w:tcPr>
          <w:p w14:paraId="0340B40A" w14:textId="77777777" w:rsidR="00D7280F" w:rsidRPr="00D7280F" w:rsidDel="001C7362" w:rsidRDefault="00D7280F" w:rsidP="00362502">
            <w:pPr>
              <w:spacing w:after="0" w:line="240" w:lineRule="auto"/>
            </w:pPr>
          </w:p>
        </w:tc>
      </w:tr>
      <w:tr w:rsidR="00D7280F" w:rsidRPr="00D7280F" w14:paraId="5E0EB4E5" w14:textId="77777777" w:rsidTr="00991135">
        <w:tc>
          <w:tcPr>
            <w:tcW w:w="1555" w:type="dxa"/>
            <w:vMerge/>
            <w:vAlign w:val="center"/>
          </w:tcPr>
          <w:p w14:paraId="2BC46498" w14:textId="77777777" w:rsidR="00D7280F" w:rsidRPr="00D7280F" w:rsidDel="001C7362" w:rsidRDefault="00D7280F" w:rsidP="00362502">
            <w:pPr>
              <w:spacing w:after="0" w:line="240" w:lineRule="auto"/>
              <w:jc w:val="center"/>
            </w:pPr>
          </w:p>
        </w:tc>
        <w:tc>
          <w:tcPr>
            <w:tcW w:w="3969" w:type="dxa"/>
            <w:vAlign w:val="center"/>
          </w:tcPr>
          <w:p w14:paraId="2853ECAB" w14:textId="77777777" w:rsidR="00D7280F" w:rsidRPr="00D7280F" w:rsidDel="001C7362" w:rsidRDefault="00D7280F" w:rsidP="00362502">
            <w:pPr>
              <w:spacing w:after="0" w:line="240" w:lineRule="auto"/>
            </w:pPr>
            <w:r w:rsidRPr="00D7280F">
              <w:rPr>
                <w:rFonts w:hint="eastAsia"/>
              </w:rPr>
              <w:t>おしりふき</w:t>
            </w:r>
          </w:p>
        </w:tc>
        <w:tc>
          <w:tcPr>
            <w:tcW w:w="3543" w:type="dxa"/>
            <w:vMerge/>
          </w:tcPr>
          <w:p w14:paraId="36AB209B" w14:textId="77777777" w:rsidR="00D7280F" w:rsidRPr="00D7280F" w:rsidDel="001C7362" w:rsidRDefault="00D7280F" w:rsidP="00362502">
            <w:pPr>
              <w:spacing w:after="0" w:line="240" w:lineRule="auto"/>
            </w:pPr>
          </w:p>
        </w:tc>
      </w:tr>
      <w:tr w:rsidR="00D7280F" w:rsidRPr="00D7280F" w14:paraId="3EDBF55B" w14:textId="77777777" w:rsidTr="00991135">
        <w:tc>
          <w:tcPr>
            <w:tcW w:w="1555" w:type="dxa"/>
            <w:vMerge/>
            <w:vAlign w:val="center"/>
          </w:tcPr>
          <w:p w14:paraId="753EA62E" w14:textId="77777777" w:rsidR="00D7280F" w:rsidRPr="00D7280F" w:rsidDel="001C7362" w:rsidRDefault="00D7280F" w:rsidP="00362502">
            <w:pPr>
              <w:spacing w:after="0" w:line="240" w:lineRule="auto"/>
              <w:jc w:val="center"/>
            </w:pPr>
          </w:p>
        </w:tc>
        <w:tc>
          <w:tcPr>
            <w:tcW w:w="3969" w:type="dxa"/>
            <w:vAlign w:val="center"/>
          </w:tcPr>
          <w:p w14:paraId="7F7A2F9D" w14:textId="77777777" w:rsidR="00D7280F" w:rsidRPr="00D7280F" w:rsidDel="001C7362" w:rsidRDefault="00D7280F" w:rsidP="00362502">
            <w:pPr>
              <w:spacing w:after="0" w:line="240" w:lineRule="auto"/>
            </w:pPr>
            <w:r w:rsidRPr="00D7280F">
              <w:rPr>
                <w:rFonts w:hint="eastAsia"/>
              </w:rPr>
              <w:t>介護食（おかゆ、とろみ食、とろみ剤）</w:t>
            </w:r>
          </w:p>
        </w:tc>
        <w:tc>
          <w:tcPr>
            <w:tcW w:w="3543" w:type="dxa"/>
            <w:vMerge/>
          </w:tcPr>
          <w:p w14:paraId="0D819273" w14:textId="77777777" w:rsidR="00D7280F" w:rsidRPr="00D7280F" w:rsidDel="001C7362" w:rsidRDefault="00D7280F" w:rsidP="00362502">
            <w:pPr>
              <w:spacing w:after="0" w:line="240" w:lineRule="auto"/>
            </w:pPr>
          </w:p>
        </w:tc>
      </w:tr>
      <w:tr w:rsidR="00D7280F" w:rsidRPr="00D7280F" w14:paraId="7B283493" w14:textId="77777777" w:rsidTr="00991135">
        <w:tc>
          <w:tcPr>
            <w:tcW w:w="1555" w:type="dxa"/>
            <w:vMerge/>
            <w:vAlign w:val="center"/>
          </w:tcPr>
          <w:p w14:paraId="17608B03" w14:textId="77777777" w:rsidR="00D7280F" w:rsidRPr="00D7280F" w:rsidDel="001C7362" w:rsidRDefault="00D7280F" w:rsidP="00362502">
            <w:pPr>
              <w:spacing w:after="0" w:line="240" w:lineRule="auto"/>
              <w:jc w:val="center"/>
            </w:pPr>
          </w:p>
        </w:tc>
        <w:tc>
          <w:tcPr>
            <w:tcW w:w="3969" w:type="dxa"/>
            <w:vAlign w:val="center"/>
          </w:tcPr>
          <w:p w14:paraId="6DC1BB98" w14:textId="77777777" w:rsidR="00D7280F" w:rsidRPr="00D7280F" w:rsidDel="001C7362" w:rsidRDefault="00D7280F" w:rsidP="00362502">
            <w:pPr>
              <w:spacing w:after="0" w:line="240" w:lineRule="auto"/>
            </w:pPr>
            <w:r w:rsidRPr="00D7280F">
              <w:rPr>
                <w:rFonts w:hint="eastAsia"/>
              </w:rPr>
              <w:t>簡易トイレ・据置式洋式トイレ</w:t>
            </w:r>
          </w:p>
        </w:tc>
        <w:tc>
          <w:tcPr>
            <w:tcW w:w="3543" w:type="dxa"/>
            <w:vMerge/>
          </w:tcPr>
          <w:p w14:paraId="3C469754" w14:textId="77777777" w:rsidR="00D7280F" w:rsidRPr="00D7280F" w:rsidDel="001C7362" w:rsidRDefault="00D7280F" w:rsidP="00362502">
            <w:pPr>
              <w:spacing w:after="0" w:line="240" w:lineRule="auto"/>
            </w:pPr>
          </w:p>
        </w:tc>
      </w:tr>
      <w:tr w:rsidR="00D7280F" w:rsidRPr="00D7280F" w14:paraId="00F8849A" w14:textId="77777777" w:rsidTr="00991135">
        <w:tc>
          <w:tcPr>
            <w:tcW w:w="1555" w:type="dxa"/>
            <w:vMerge/>
            <w:vAlign w:val="center"/>
          </w:tcPr>
          <w:p w14:paraId="5075DB0B" w14:textId="77777777" w:rsidR="00D7280F" w:rsidRPr="00D7280F" w:rsidDel="001C7362" w:rsidRDefault="00D7280F" w:rsidP="00362502">
            <w:pPr>
              <w:spacing w:after="0" w:line="240" w:lineRule="auto"/>
              <w:jc w:val="center"/>
            </w:pPr>
          </w:p>
        </w:tc>
        <w:tc>
          <w:tcPr>
            <w:tcW w:w="3969" w:type="dxa"/>
            <w:vAlign w:val="center"/>
          </w:tcPr>
          <w:p w14:paraId="546127B6" w14:textId="77777777" w:rsidR="00D7280F" w:rsidRPr="00D7280F" w:rsidDel="001C7362" w:rsidRDefault="00D7280F" w:rsidP="00362502">
            <w:pPr>
              <w:spacing w:after="0" w:line="240" w:lineRule="auto"/>
            </w:pPr>
            <w:r w:rsidRPr="00D7280F">
              <w:rPr>
                <w:rFonts w:hint="eastAsia"/>
              </w:rPr>
              <w:t>防犯ブザー／ナースコール</w:t>
            </w:r>
          </w:p>
        </w:tc>
        <w:tc>
          <w:tcPr>
            <w:tcW w:w="3543" w:type="dxa"/>
            <w:vMerge/>
          </w:tcPr>
          <w:p w14:paraId="2E3D4E7B" w14:textId="77777777" w:rsidR="00D7280F" w:rsidRPr="00D7280F" w:rsidDel="001C7362" w:rsidRDefault="00D7280F" w:rsidP="00362502">
            <w:pPr>
              <w:spacing w:after="0" w:line="240" w:lineRule="auto"/>
            </w:pPr>
          </w:p>
        </w:tc>
      </w:tr>
      <w:tr w:rsidR="00D7280F" w:rsidRPr="00D7280F" w14:paraId="232A5AB7" w14:textId="77777777" w:rsidTr="00991135">
        <w:tc>
          <w:tcPr>
            <w:tcW w:w="1555" w:type="dxa"/>
            <w:vMerge/>
            <w:vAlign w:val="center"/>
          </w:tcPr>
          <w:p w14:paraId="5903B919" w14:textId="77777777" w:rsidR="00D7280F" w:rsidRPr="00D7280F" w:rsidDel="001C7362" w:rsidRDefault="00D7280F" w:rsidP="00362502">
            <w:pPr>
              <w:spacing w:after="0" w:line="240" w:lineRule="auto"/>
              <w:jc w:val="center"/>
            </w:pPr>
          </w:p>
        </w:tc>
        <w:tc>
          <w:tcPr>
            <w:tcW w:w="3969" w:type="dxa"/>
            <w:vAlign w:val="center"/>
          </w:tcPr>
          <w:p w14:paraId="7EE0D3EA" w14:textId="77777777" w:rsidR="00D7280F" w:rsidRPr="00D7280F" w:rsidDel="001C7362" w:rsidRDefault="00D7280F" w:rsidP="00362502">
            <w:pPr>
              <w:spacing w:after="0" w:line="240" w:lineRule="auto"/>
            </w:pPr>
            <w:r w:rsidRPr="00D7280F">
              <w:rPr>
                <w:rFonts w:hint="eastAsia"/>
              </w:rPr>
              <w:t>義歯洗浄剤</w:t>
            </w:r>
          </w:p>
        </w:tc>
        <w:tc>
          <w:tcPr>
            <w:tcW w:w="3543" w:type="dxa"/>
            <w:vMerge/>
          </w:tcPr>
          <w:p w14:paraId="122EA987" w14:textId="77777777" w:rsidR="00D7280F" w:rsidRPr="00D7280F" w:rsidDel="001C7362" w:rsidRDefault="00D7280F" w:rsidP="00362502">
            <w:pPr>
              <w:spacing w:after="0" w:line="240" w:lineRule="auto"/>
            </w:pPr>
          </w:p>
        </w:tc>
      </w:tr>
      <w:tr w:rsidR="00D7280F" w:rsidRPr="00D7280F" w14:paraId="018FEAF0" w14:textId="77777777" w:rsidTr="00991135">
        <w:tc>
          <w:tcPr>
            <w:tcW w:w="1555" w:type="dxa"/>
            <w:vMerge w:val="restart"/>
            <w:vAlign w:val="center"/>
          </w:tcPr>
          <w:p w14:paraId="667DD8A9" w14:textId="77777777" w:rsidR="00D7280F" w:rsidRPr="00D7280F" w:rsidRDefault="00D7280F" w:rsidP="00362502">
            <w:pPr>
              <w:spacing w:after="0" w:line="240" w:lineRule="auto"/>
              <w:jc w:val="center"/>
            </w:pPr>
            <w:r w:rsidRPr="00D7280F">
              <w:rPr>
                <w:rFonts w:hint="eastAsia"/>
              </w:rPr>
              <w:t>外国人</w:t>
            </w:r>
          </w:p>
          <w:p w14:paraId="04EDC4B5" w14:textId="77777777" w:rsidR="00D7280F" w:rsidRPr="00D7280F" w:rsidDel="001C7362" w:rsidRDefault="00D7280F" w:rsidP="00362502">
            <w:pPr>
              <w:spacing w:after="0" w:line="240" w:lineRule="auto"/>
              <w:jc w:val="center"/>
            </w:pPr>
            <w:r w:rsidRPr="00D7280F">
              <w:rPr>
                <w:rFonts w:hint="eastAsia"/>
              </w:rPr>
              <w:t>（女性）</w:t>
            </w:r>
          </w:p>
        </w:tc>
        <w:tc>
          <w:tcPr>
            <w:tcW w:w="3969" w:type="dxa"/>
            <w:vAlign w:val="center"/>
          </w:tcPr>
          <w:p w14:paraId="30A00A27" w14:textId="77777777" w:rsidR="00D7280F" w:rsidRPr="00D7280F" w:rsidDel="001C7362" w:rsidRDefault="00D7280F" w:rsidP="00362502">
            <w:pPr>
              <w:spacing w:after="0" w:line="240" w:lineRule="auto"/>
            </w:pPr>
            <w:r w:rsidRPr="00D7280F">
              <w:rPr>
                <w:rFonts w:hint="eastAsia"/>
              </w:rPr>
              <w:t>スプーン・フォーク</w:t>
            </w:r>
          </w:p>
        </w:tc>
        <w:tc>
          <w:tcPr>
            <w:tcW w:w="3543" w:type="dxa"/>
            <w:vMerge/>
          </w:tcPr>
          <w:p w14:paraId="06B24F11" w14:textId="77777777" w:rsidR="00D7280F" w:rsidRPr="00D7280F" w:rsidDel="001C7362" w:rsidRDefault="00D7280F" w:rsidP="00362502">
            <w:pPr>
              <w:spacing w:after="0" w:line="240" w:lineRule="auto"/>
            </w:pPr>
          </w:p>
        </w:tc>
      </w:tr>
      <w:tr w:rsidR="00D7280F" w:rsidRPr="00D7280F" w14:paraId="78DD2F37" w14:textId="77777777" w:rsidTr="00991135">
        <w:tc>
          <w:tcPr>
            <w:tcW w:w="1555" w:type="dxa"/>
            <w:vMerge/>
            <w:vAlign w:val="center"/>
          </w:tcPr>
          <w:p w14:paraId="0934AFAA" w14:textId="77777777" w:rsidR="00D7280F" w:rsidRPr="00D7280F" w:rsidDel="001C7362" w:rsidRDefault="00D7280F" w:rsidP="00362502">
            <w:pPr>
              <w:spacing w:after="0" w:line="240" w:lineRule="auto"/>
              <w:jc w:val="center"/>
            </w:pPr>
          </w:p>
        </w:tc>
        <w:tc>
          <w:tcPr>
            <w:tcW w:w="3969" w:type="dxa"/>
            <w:vAlign w:val="center"/>
          </w:tcPr>
          <w:p w14:paraId="4543C242" w14:textId="77777777" w:rsidR="00D7280F" w:rsidRPr="00D7280F" w:rsidDel="001C7362" w:rsidRDefault="00D7280F" w:rsidP="00362502">
            <w:pPr>
              <w:spacing w:after="0" w:line="240" w:lineRule="auto"/>
            </w:pPr>
            <w:r w:rsidRPr="00D7280F">
              <w:rPr>
                <w:rFonts w:hint="eastAsia"/>
              </w:rPr>
              <w:t>ストール</w:t>
            </w:r>
          </w:p>
        </w:tc>
        <w:tc>
          <w:tcPr>
            <w:tcW w:w="3543" w:type="dxa"/>
            <w:vMerge/>
          </w:tcPr>
          <w:p w14:paraId="5380377A" w14:textId="77777777" w:rsidR="00D7280F" w:rsidRPr="00D7280F" w:rsidDel="001C7362" w:rsidRDefault="00D7280F" w:rsidP="00362502">
            <w:pPr>
              <w:spacing w:after="0" w:line="240" w:lineRule="auto"/>
            </w:pPr>
          </w:p>
        </w:tc>
      </w:tr>
      <w:tr w:rsidR="00D7280F" w:rsidRPr="00D7280F" w14:paraId="00E5C5FE" w14:textId="77777777" w:rsidTr="00991135">
        <w:tc>
          <w:tcPr>
            <w:tcW w:w="1555" w:type="dxa"/>
            <w:vMerge/>
            <w:vAlign w:val="center"/>
          </w:tcPr>
          <w:p w14:paraId="58694066" w14:textId="77777777" w:rsidR="00D7280F" w:rsidRPr="00D7280F" w:rsidDel="001C7362" w:rsidRDefault="00D7280F" w:rsidP="00362502">
            <w:pPr>
              <w:spacing w:after="0" w:line="240" w:lineRule="auto"/>
              <w:jc w:val="center"/>
            </w:pPr>
          </w:p>
        </w:tc>
        <w:tc>
          <w:tcPr>
            <w:tcW w:w="3969" w:type="dxa"/>
            <w:vAlign w:val="center"/>
          </w:tcPr>
          <w:p w14:paraId="58D866CA" w14:textId="77777777" w:rsidR="00D7280F" w:rsidRPr="00D7280F" w:rsidDel="001C7362" w:rsidRDefault="00D7280F" w:rsidP="00362502">
            <w:pPr>
              <w:spacing w:after="0" w:line="240" w:lineRule="auto"/>
            </w:pPr>
            <w:r w:rsidRPr="00D7280F">
              <w:rPr>
                <w:rFonts w:hint="eastAsia"/>
              </w:rPr>
              <w:t>宗教上の理由にかかわらず食べられる食べ物</w:t>
            </w:r>
          </w:p>
        </w:tc>
        <w:tc>
          <w:tcPr>
            <w:tcW w:w="3543" w:type="dxa"/>
            <w:vMerge/>
          </w:tcPr>
          <w:p w14:paraId="00EC3624" w14:textId="77777777" w:rsidR="00D7280F" w:rsidRPr="00D7280F" w:rsidDel="001C7362" w:rsidRDefault="00D7280F" w:rsidP="00362502">
            <w:pPr>
              <w:spacing w:after="0" w:line="240" w:lineRule="auto"/>
            </w:pPr>
          </w:p>
        </w:tc>
      </w:tr>
      <w:tr w:rsidR="00D7280F" w:rsidRPr="00D7280F" w14:paraId="22452A89" w14:textId="77777777" w:rsidTr="00991135">
        <w:tc>
          <w:tcPr>
            <w:tcW w:w="1555" w:type="dxa"/>
            <w:vMerge w:val="restart"/>
            <w:vAlign w:val="center"/>
          </w:tcPr>
          <w:p w14:paraId="09E95C9F" w14:textId="77777777" w:rsidR="00D7280F" w:rsidRPr="00D7280F" w:rsidDel="001C7362" w:rsidRDefault="00D7280F" w:rsidP="00362502">
            <w:pPr>
              <w:spacing w:after="0" w:line="240" w:lineRule="auto"/>
              <w:jc w:val="center"/>
            </w:pPr>
            <w:r w:rsidRPr="00D7280F">
              <w:rPr>
                <w:rFonts w:hint="eastAsia"/>
              </w:rPr>
              <w:t>共通</w:t>
            </w:r>
          </w:p>
        </w:tc>
        <w:tc>
          <w:tcPr>
            <w:tcW w:w="3969" w:type="dxa"/>
            <w:vAlign w:val="center"/>
          </w:tcPr>
          <w:p w14:paraId="5892F957" w14:textId="77777777" w:rsidR="00D7280F" w:rsidRPr="00D7280F" w:rsidDel="001C7362" w:rsidRDefault="00D7280F" w:rsidP="00362502">
            <w:pPr>
              <w:spacing w:after="0" w:line="240" w:lineRule="auto"/>
            </w:pPr>
            <w:r w:rsidRPr="00D7280F">
              <w:rPr>
                <w:rFonts w:hint="eastAsia"/>
              </w:rPr>
              <w:t>プライバシーが十分に保護される間仕切り・パーテーション</w:t>
            </w:r>
          </w:p>
        </w:tc>
        <w:tc>
          <w:tcPr>
            <w:tcW w:w="3543" w:type="dxa"/>
            <w:vMerge/>
          </w:tcPr>
          <w:p w14:paraId="19746B4D" w14:textId="77777777" w:rsidR="00D7280F" w:rsidRPr="00D7280F" w:rsidDel="001C7362" w:rsidRDefault="00D7280F" w:rsidP="00362502">
            <w:pPr>
              <w:spacing w:after="0" w:line="240" w:lineRule="auto"/>
            </w:pPr>
          </w:p>
        </w:tc>
      </w:tr>
      <w:tr w:rsidR="00D7280F" w:rsidRPr="00D7280F" w14:paraId="5730F6F4" w14:textId="77777777" w:rsidTr="00991135">
        <w:tc>
          <w:tcPr>
            <w:tcW w:w="1555" w:type="dxa"/>
            <w:vMerge/>
            <w:vAlign w:val="center"/>
          </w:tcPr>
          <w:p w14:paraId="527DA123" w14:textId="77777777" w:rsidR="00D7280F" w:rsidRPr="00D7280F" w:rsidDel="001C7362" w:rsidRDefault="00D7280F" w:rsidP="00362502">
            <w:pPr>
              <w:spacing w:after="0" w:line="240" w:lineRule="auto"/>
            </w:pPr>
          </w:p>
        </w:tc>
        <w:tc>
          <w:tcPr>
            <w:tcW w:w="3969" w:type="dxa"/>
            <w:vAlign w:val="center"/>
          </w:tcPr>
          <w:p w14:paraId="389B8D9D" w14:textId="77777777" w:rsidR="00D7280F" w:rsidRPr="00D7280F" w:rsidDel="001C7362" w:rsidRDefault="00D7280F" w:rsidP="00362502">
            <w:pPr>
              <w:spacing w:after="0" w:line="240" w:lineRule="auto"/>
            </w:pPr>
            <w:r w:rsidRPr="00D7280F">
              <w:rPr>
                <w:rFonts w:hint="eastAsia"/>
              </w:rPr>
              <w:t>足腰が悪い人のための寝具（段ボールベッド等）</w:t>
            </w:r>
          </w:p>
        </w:tc>
        <w:tc>
          <w:tcPr>
            <w:tcW w:w="3543" w:type="dxa"/>
            <w:vMerge/>
          </w:tcPr>
          <w:p w14:paraId="429487F7" w14:textId="77777777" w:rsidR="00D7280F" w:rsidRPr="00D7280F" w:rsidDel="001C7362" w:rsidRDefault="00D7280F" w:rsidP="00362502">
            <w:pPr>
              <w:spacing w:after="0" w:line="240" w:lineRule="auto"/>
            </w:pPr>
          </w:p>
        </w:tc>
      </w:tr>
    </w:tbl>
    <w:p w14:paraId="12DCBEF6" w14:textId="0FB33D17" w:rsidR="00D7280F" w:rsidRPr="00D7280F" w:rsidRDefault="00D7280F" w:rsidP="00362502">
      <w:pPr>
        <w:pStyle w:val="aff9"/>
        <w:spacing w:before="305"/>
      </w:pPr>
      <w:bookmarkStart w:id="53" w:name="_Toc135319999"/>
      <w:r w:rsidRPr="00D7280F">
        <w:rPr>
          <w:rFonts w:hint="eastAsia"/>
        </w:rPr>
        <w:lastRenderedPageBreak/>
        <w:t>国土交通省「ラストマイルにおける支援物資輸送・拠点開設・運営ハンドブック」</w:t>
      </w:r>
      <w:r w:rsidRPr="00D7280F">
        <w:rPr>
          <w:color w:val="FF0000"/>
          <w:sz w:val="24"/>
          <w:u w:val="single"/>
          <w:vertAlign w:val="superscript"/>
        </w:rPr>
        <w:endnoteReference w:id="23"/>
      </w:r>
      <w:r w:rsidRPr="00D7280F">
        <w:rPr>
          <w:rFonts w:hint="eastAsia"/>
        </w:rPr>
        <w:t>に定められた備蓄品目</w:t>
      </w:r>
      <w:bookmarkEnd w:id="53"/>
    </w:p>
    <w:p w14:paraId="39968FCD" w14:textId="77777777" w:rsidR="00D7280F" w:rsidRPr="00D7280F" w:rsidRDefault="00D7280F" w:rsidP="00362502">
      <w:pPr>
        <w:spacing w:beforeLines="50" w:before="152" w:afterLines="50" w:after="152"/>
      </w:pPr>
      <w:r w:rsidRPr="00D7280F">
        <w:rPr>
          <w:rFonts w:hint="eastAsia"/>
        </w:rPr>
        <w:t>発災後～</w:t>
      </w:r>
      <w:r w:rsidRPr="00D7280F">
        <w:rPr>
          <w:rFonts w:hint="eastAsia"/>
        </w:rPr>
        <w:t>3</w:t>
      </w:r>
      <w:r w:rsidRPr="00D7280F">
        <w:rPr>
          <w:rFonts w:hint="eastAsia"/>
        </w:rPr>
        <w:t>日後頃から必要と想定される物資の必要量・保管面積の算出基準</w:t>
      </w:r>
    </w:p>
    <w:tbl>
      <w:tblPr>
        <w:tblStyle w:val="26"/>
        <w:tblW w:w="8931" w:type="dxa"/>
        <w:jc w:val="center"/>
        <w:tblCellMar>
          <w:top w:w="57" w:type="dxa"/>
          <w:bottom w:w="57" w:type="dxa"/>
        </w:tblCellMar>
        <w:tblLook w:val="04A0" w:firstRow="1" w:lastRow="0" w:firstColumn="1" w:lastColumn="0" w:noHBand="0" w:noVBand="1"/>
      </w:tblPr>
      <w:tblGrid>
        <w:gridCol w:w="851"/>
        <w:gridCol w:w="2268"/>
        <w:gridCol w:w="2410"/>
        <w:gridCol w:w="3402"/>
      </w:tblGrid>
      <w:tr w:rsidR="00D7280F" w:rsidRPr="00D7280F" w14:paraId="52E74881" w14:textId="77777777" w:rsidTr="00991135">
        <w:trPr>
          <w:jc w:val="center"/>
        </w:trPr>
        <w:tc>
          <w:tcPr>
            <w:tcW w:w="3119" w:type="dxa"/>
            <w:gridSpan w:val="2"/>
            <w:vAlign w:val="center"/>
          </w:tcPr>
          <w:p w14:paraId="60177A4C" w14:textId="77777777" w:rsidR="00D7280F" w:rsidRPr="00D7280F" w:rsidRDefault="00D7280F" w:rsidP="00362502">
            <w:pPr>
              <w:spacing w:after="0" w:line="240" w:lineRule="auto"/>
              <w:contextualSpacing/>
              <w:jc w:val="center"/>
            </w:pPr>
            <w:r w:rsidRPr="00D7280F">
              <w:rPr>
                <w:rFonts w:hint="eastAsia"/>
              </w:rPr>
              <w:t>品目</w:t>
            </w:r>
          </w:p>
        </w:tc>
        <w:tc>
          <w:tcPr>
            <w:tcW w:w="2410" w:type="dxa"/>
            <w:vAlign w:val="center"/>
          </w:tcPr>
          <w:p w14:paraId="7FBB92BE" w14:textId="77777777" w:rsidR="00D7280F" w:rsidRPr="00D7280F" w:rsidRDefault="00D7280F" w:rsidP="00362502">
            <w:pPr>
              <w:spacing w:after="0" w:line="240" w:lineRule="auto"/>
              <w:contextualSpacing/>
              <w:jc w:val="center"/>
            </w:pPr>
            <w:r w:rsidRPr="00D7280F">
              <w:rPr>
                <w:rFonts w:hint="eastAsia"/>
              </w:rPr>
              <w:t>必要量の原単位</w:t>
            </w:r>
          </w:p>
        </w:tc>
        <w:tc>
          <w:tcPr>
            <w:tcW w:w="3402" w:type="dxa"/>
            <w:vAlign w:val="center"/>
          </w:tcPr>
          <w:p w14:paraId="59F97AC2" w14:textId="77777777" w:rsidR="00D7280F" w:rsidRPr="00D7280F" w:rsidRDefault="00D7280F" w:rsidP="00362502">
            <w:pPr>
              <w:spacing w:after="0" w:line="240" w:lineRule="auto"/>
              <w:contextualSpacing/>
              <w:jc w:val="center"/>
            </w:pPr>
            <w:r w:rsidRPr="00D7280F">
              <w:rPr>
                <w:rFonts w:hint="eastAsia"/>
              </w:rPr>
              <w:t>選定理由</w:t>
            </w:r>
          </w:p>
        </w:tc>
      </w:tr>
      <w:tr w:rsidR="00D7280F" w:rsidRPr="00D7280F" w14:paraId="69433002" w14:textId="77777777" w:rsidTr="00991135">
        <w:trPr>
          <w:jc w:val="center"/>
        </w:trPr>
        <w:tc>
          <w:tcPr>
            <w:tcW w:w="3119" w:type="dxa"/>
            <w:gridSpan w:val="2"/>
            <w:vAlign w:val="center"/>
          </w:tcPr>
          <w:p w14:paraId="6F9DC85E" w14:textId="77777777" w:rsidR="00362502" w:rsidRDefault="00D7280F" w:rsidP="00362502">
            <w:pPr>
              <w:spacing w:after="0" w:line="240" w:lineRule="auto"/>
              <w:contextualSpacing/>
              <w:jc w:val="center"/>
            </w:pPr>
            <w:r w:rsidRPr="00D7280F">
              <w:rPr>
                <w:rFonts w:hint="eastAsia"/>
              </w:rPr>
              <w:t>ペットボトル入り飲料水</w:t>
            </w:r>
          </w:p>
          <w:p w14:paraId="0DD56983" w14:textId="2191C0CA" w:rsidR="00D7280F" w:rsidRPr="00D7280F" w:rsidRDefault="00D7280F" w:rsidP="00362502">
            <w:pPr>
              <w:spacing w:after="0" w:line="240" w:lineRule="auto"/>
              <w:contextualSpacing/>
              <w:jc w:val="center"/>
            </w:pPr>
            <w:r w:rsidRPr="00D7280F">
              <w:rPr>
                <w:rFonts w:hint="eastAsia"/>
              </w:rPr>
              <w:t>（</w:t>
            </w:r>
            <w:r w:rsidRPr="00D7280F">
              <w:rPr>
                <w:rFonts w:hint="eastAsia"/>
              </w:rPr>
              <w:t>500</w:t>
            </w:r>
            <w:r w:rsidRPr="00D7280F">
              <w:rPr>
                <w:rFonts w:hint="eastAsia"/>
              </w:rPr>
              <w:t>㎖）</w:t>
            </w:r>
          </w:p>
        </w:tc>
        <w:tc>
          <w:tcPr>
            <w:tcW w:w="2410" w:type="dxa"/>
            <w:vAlign w:val="center"/>
          </w:tcPr>
          <w:p w14:paraId="4F3D889A"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4</w:t>
            </w:r>
            <w:r w:rsidRPr="00D7280F">
              <w:rPr>
                <w:rFonts w:hint="eastAsia"/>
              </w:rPr>
              <w:t>本（</w:t>
            </w:r>
            <w:r w:rsidRPr="00D7280F">
              <w:rPr>
                <w:rFonts w:hint="eastAsia"/>
              </w:rPr>
              <w:t>2.0</w:t>
            </w:r>
            <w:r w:rsidRPr="00D7280F">
              <w:rPr>
                <w:rFonts w:hint="eastAsia"/>
              </w:rPr>
              <w:t>ℓ）</w:t>
            </w:r>
          </w:p>
        </w:tc>
        <w:tc>
          <w:tcPr>
            <w:tcW w:w="3402" w:type="dxa"/>
          </w:tcPr>
          <w:p w14:paraId="06AE56C3" w14:textId="77777777" w:rsidR="00D7280F" w:rsidRPr="00D7280F" w:rsidRDefault="00D7280F" w:rsidP="00362502">
            <w:pPr>
              <w:spacing w:after="0" w:line="240" w:lineRule="auto"/>
              <w:contextualSpacing/>
            </w:pPr>
            <w:r w:rsidRPr="00D7280F">
              <w:rPr>
                <w:rFonts w:hint="eastAsia"/>
              </w:rPr>
              <w:t>生命・健康の維持における必要度が非常に高い</w:t>
            </w:r>
          </w:p>
        </w:tc>
      </w:tr>
      <w:tr w:rsidR="00D7280F" w:rsidRPr="00D7280F" w14:paraId="189061E0" w14:textId="77777777" w:rsidTr="00991135">
        <w:trPr>
          <w:jc w:val="center"/>
        </w:trPr>
        <w:tc>
          <w:tcPr>
            <w:tcW w:w="3119" w:type="dxa"/>
            <w:gridSpan w:val="2"/>
            <w:vAlign w:val="center"/>
          </w:tcPr>
          <w:p w14:paraId="5195AD45" w14:textId="77777777" w:rsidR="00D7280F" w:rsidRPr="00D7280F" w:rsidRDefault="00D7280F" w:rsidP="00362502">
            <w:pPr>
              <w:spacing w:after="0" w:line="240" w:lineRule="auto"/>
              <w:contextualSpacing/>
              <w:jc w:val="center"/>
            </w:pPr>
            <w:r w:rsidRPr="00D7280F">
              <w:rPr>
                <w:rFonts w:hint="eastAsia"/>
              </w:rPr>
              <w:t>アルファ化米</w:t>
            </w:r>
          </w:p>
        </w:tc>
        <w:tc>
          <w:tcPr>
            <w:tcW w:w="2410" w:type="dxa"/>
            <w:vMerge w:val="restart"/>
            <w:vAlign w:val="center"/>
          </w:tcPr>
          <w:p w14:paraId="76250329"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3</w:t>
            </w:r>
            <w:r w:rsidRPr="00D7280F">
              <w:rPr>
                <w:rFonts w:hint="eastAsia"/>
              </w:rPr>
              <w:t>個</w:t>
            </w:r>
          </w:p>
        </w:tc>
        <w:tc>
          <w:tcPr>
            <w:tcW w:w="3402" w:type="dxa"/>
            <w:vMerge w:val="restart"/>
          </w:tcPr>
          <w:p w14:paraId="04F72699" w14:textId="77777777" w:rsidR="00D7280F" w:rsidRPr="00D7280F" w:rsidRDefault="00D7280F" w:rsidP="00362502">
            <w:pPr>
              <w:spacing w:after="0" w:line="240" w:lineRule="auto"/>
              <w:contextualSpacing/>
            </w:pPr>
            <w:r w:rsidRPr="00D7280F">
              <w:rPr>
                <w:rFonts w:hint="eastAsia"/>
              </w:rPr>
              <w:t>生命・健康の維持における必要度が非常に高い。なお、アルファ化米はアレルギー対応食となる可能性もある（日本人に米アレルギーは非常に少ない）</w:t>
            </w:r>
          </w:p>
        </w:tc>
      </w:tr>
      <w:tr w:rsidR="00D7280F" w:rsidRPr="00D7280F" w14:paraId="0DBCD1E0" w14:textId="77777777" w:rsidTr="00991135">
        <w:trPr>
          <w:jc w:val="center"/>
        </w:trPr>
        <w:tc>
          <w:tcPr>
            <w:tcW w:w="3119" w:type="dxa"/>
            <w:gridSpan w:val="2"/>
            <w:vAlign w:val="center"/>
          </w:tcPr>
          <w:p w14:paraId="28346646" w14:textId="77777777" w:rsidR="00362502" w:rsidRDefault="00D7280F" w:rsidP="00362502">
            <w:pPr>
              <w:spacing w:after="0" w:line="240" w:lineRule="auto"/>
              <w:contextualSpacing/>
              <w:jc w:val="center"/>
            </w:pPr>
            <w:r w:rsidRPr="00D7280F">
              <w:rPr>
                <w:rFonts w:hint="eastAsia"/>
              </w:rPr>
              <w:t>非常食</w:t>
            </w:r>
          </w:p>
          <w:p w14:paraId="76077AE1" w14:textId="5193A52C" w:rsidR="00D7280F" w:rsidRPr="00D7280F" w:rsidRDefault="00D7280F" w:rsidP="00362502">
            <w:pPr>
              <w:spacing w:after="0" w:line="240" w:lineRule="auto"/>
              <w:contextualSpacing/>
              <w:jc w:val="center"/>
            </w:pPr>
            <w:r w:rsidRPr="00D7280F">
              <w:rPr>
                <w:rFonts w:hint="eastAsia"/>
              </w:rPr>
              <w:t>（サバイバルフーズ等）</w:t>
            </w:r>
          </w:p>
        </w:tc>
        <w:tc>
          <w:tcPr>
            <w:tcW w:w="2410" w:type="dxa"/>
            <w:vMerge/>
            <w:vAlign w:val="center"/>
          </w:tcPr>
          <w:p w14:paraId="180205E6" w14:textId="77777777" w:rsidR="00D7280F" w:rsidRPr="00D7280F" w:rsidRDefault="00D7280F" w:rsidP="00362502">
            <w:pPr>
              <w:spacing w:after="0" w:line="240" w:lineRule="auto"/>
              <w:contextualSpacing/>
            </w:pPr>
          </w:p>
        </w:tc>
        <w:tc>
          <w:tcPr>
            <w:tcW w:w="3402" w:type="dxa"/>
            <w:vMerge/>
          </w:tcPr>
          <w:p w14:paraId="20A8FB49" w14:textId="77777777" w:rsidR="00D7280F" w:rsidRPr="00D7280F" w:rsidRDefault="00D7280F" w:rsidP="00362502">
            <w:pPr>
              <w:spacing w:after="0" w:line="240" w:lineRule="auto"/>
              <w:contextualSpacing/>
            </w:pPr>
          </w:p>
        </w:tc>
      </w:tr>
      <w:tr w:rsidR="00D7280F" w:rsidRPr="00D7280F" w14:paraId="2A75835B" w14:textId="77777777" w:rsidTr="00991135">
        <w:trPr>
          <w:jc w:val="center"/>
        </w:trPr>
        <w:tc>
          <w:tcPr>
            <w:tcW w:w="3119" w:type="dxa"/>
            <w:gridSpan w:val="2"/>
            <w:vAlign w:val="center"/>
          </w:tcPr>
          <w:p w14:paraId="1FCC3440" w14:textId="77777777" w:rsidR="00D7280F" w:rsidRPr="00D7280F" w:rsidRDefault="00D7280F" w:rsidP="00362502">
            <w:pPr>
              <w:spacing w:after="0" w:line="240" w:lineRule="auto"/>
              <w:contextualSpacing/>
              <w:jc w:val="center"/>
            </w:pPr>
            <w:r w:rsidRPr="00D7280F">
              <w:rPr>
                <w:rFonts w:hint="eastAsia"/>
              </w:rPr>
              <w:t>簡易トイレ（目隠し付）</w:t>
            </w:r>
          </w:p>
        </w:tc>
        <w:tc>
          <w:tcPr>
            <w:tcW w:w="2410" w:type="dxa"/>
            <w:vAlign w:val="center"/>
          </w:tcPr>
          <w:p w14:paraId="77FD45BA" w14:textId="77777777" w:rsidR="00D7280F" w:rsidRPr="00D7280F" w:rsidRDefault="00D7280F" w:rsidP="00362502">
            <w:pPr>
              <w:spacing w:after="0" w:line="240" w:lineRule="auto"/>
              <w:contextualSpacing/>
            </w:pPr>
            <w:r w:rsidRPr="00D7280F">
              <w:rPr>
                <w:rFonts w:hint="eastAsia"/>
              </w:rPr>
              <w:t>50</w:t>
            </w:r>
            <w:r w:rsidRPr="00D7280F">
              <w:rPr>
                <w:rFonts w:hint="eastAsia"/>
              </w:rPr>
              <w:t>人に</w:t>
            </w:r>
            <w:r w:rsidRPr="00D7280F">
              <w:rPr>
                <w:rFonts w:hint="eastAsia"/>
              </w:rPr>
              <w:t>1</w:t>
            </w:r>
            <w:r w:rsidRPr="00D7280F">
              <w:rPr>
                <w:rFonts w:hint="eastAsia"/>
              </w:rPr>
              <w:t>台</w:t>
            </w:r>
          </w:p>
        </w:tc>
        <w:tc>
          <w:tcPr>
            <w:tcW w:w="3402" w:type="dxa"/>
            <w:vMerge w:val="restart"/>
          </w:tcPr>
          <w:p w14:paraId="4A68DF8A" w14:textId="77777777" w:rsidR="00D7280F" w:rsidRPr="00D7280F" w:rsidRDefault="00D7280F" w:rsidP="00362502">
            <w:pPr>
              <w:spacing w:after="0" w:line="240" w:lineRule="auto"/>
              <w:contextualSpacing/>
            </w:pPr>
            <w:r w:rsidRPr="00D7280F">
              <w:rPr>
                <w:rFonts w:hint="eastAsia"/>
              </w:rPr>
              <w:t>・トイレ環境の不備によって、水・食料の摂取が抑制されやすいため、衛生状態の悪化は感染症の発生可能性を高めることから、生命・健康の維持における必要度が非常に高い</w:t>
            </w:r>
          </w:p>
          <w:p w14:paraId="34548B6C" w14:textId="77777777" w:rsidR="00D7280F" w:rsidRPr="00D7280F" w:rsidRDefault="00D7280F" w:rsidP="00362502">
            <w:pPr>
              <w:spacing w:after="0" w:line="240" w:lineRule="auto"/>
              <w:contextualSpacing/>
            </w:pPr>
            <w:r w:rsidRPr="00D7280F">
              <w:rPr>
                <w:rFonts w:hint="eastAsia"/>
              </w:rPr>
              <w:t>・仮設トイレは汲取りが必要なことから、目隠し付きの簡易トイレ等の方が望ましい</w:t>
            </w:r>
          </w:p>
        </w:tc>
      </w:tr>
      <w:tr w:rsidR="00D7280F" w:rsidRPr="00D7280F" w14:paraId="4658CAB4" w14:textId="77777777" w:rsidTr="00991135">
        <w:trPr>
          <w:jc w:val="center"/>
        </w:trPr>
        <w:tc>
          <w:tcPr>
            <w:tcW w:w="3119" w:type="dxa"/>
            <w:gridSpan w:val="2"/>
            <w:vAlign w:val="center"/>
          </w:tcPr>
          <w:p w14:paraId="793CFAB8" w14:textId="77777777" w:rsidR="00D7280F" w:rsidRPr="00D7280F" w:rsidRDefault="00D7280F" w:rsidP="00362502">
            <w:pPr>
              <w:spacing w:after="0" w:line="240" w:lineRule="auto"/>
              <w:contextualSpacing/>
              <w:jc w:val="center"/>
            </w:pPr>
            <w:r w:rsidRPr="00D7280F">
              <w:rPr>
                <w:rFonts w:hint="eastAsia"/>
              </w:rPr>
              <w:t>簡易トイレ用薬剤・袋</w:t>
            </w:r>
          </w:p>
        </w:tc>
        <w:tc>
          <w:tcPr>
            <w:tcW w:w="2410" w:type="dxa"/>
            <w:vAlign w:val="center"/>
          </w:tcPr>
          <w:p w14:paraId="336B5BAE"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5</w:t>
            </w:r>
            <w:r w:rsidRPr="00D7280F">
              <w:rPr>
                <w:rFonts w:hint="eastAsia"/>
              </w:rPr>
              <w:t>個</w:t>
            </w:r>
          </w:p>
        </w:tc>
        <w:tc>
          <w:tcPr>
            <w:tcW w:w="3402" w:type="dxa"/>
            <w:vMerge/>
          </w:tcPr>
          <w:p w14:paraId="38A8FF59" w14:textId="77777777" w:rsidR="00D7280F" w:rsidRPr="00D7280F" w:rsidRDefault="00D7280F" w:rsidP="00362502">
            <w:pPr>
              <w:spacing w:after="0" w:line="240" w:lineRule="auto"/>
              <w:contextualSpacing/>
            </w:pPr>
          </w:p>
        </w:tc>
      </w:tr>
      <w:tr w:rsidR="00D7280F" w:rsidRPr="00D7280F" w14:paraId="7A5058EC" w14:textId="77777777" w:rsidTr="00991135">
        <w:trPr>
          <w:jc w:val="center"/>
        </w:trPr>
        <w:tc>
          <w:tcPr>
            <w:tcW w:w="3119" w:type="dxa"/>
            <w:gridSpan w:val="2"/>
            <w:vAlign w:val="center"/>
          </w:tcPr>
          <w:p w14:paraId="57653F45" w14:textId="77777777" w:rsidR="00D7280F" w:rsidRPr="00D7280F" w:rsidRDefault="00D7280F" w:rsidP="00362502">
            <w:pPr>
              <w:spacing w:after="0" w:line="240" w:lineRule="auto"/>
              <w:contextualSpacing/>
              <w:jc w:val="center"/>
            </w:pPr>
            <w:r w:rsidRPr="00D7280F">
              <w:rPr>
                <w:rFonts w:hint="eastAsia"/>
              </w:rPr>
              <w:t>トイレットペーパー</w:t>
            </w:r>
          </w:p>
        </w:tc>
        <w:tc>
          <w:tcPr>
            <w:tcW w:w="2410" w:type="dxa"/>
            <w:vAlign w:val="center"/>
          </w:tcPr>
          <w:p w14:paraId="623918C6"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0.11</w:t>
            </w:r>
            <w:r w:rsidRPr="00D7280F">
              <w:rPr>
                <w:rFonts w:hint="eastAsia"/>
              </w:rPr>
              <w:t>ロール</w:t>
            </w:r>
          </w:p>
        </w:tc>
        <w:tc>
          <w:tcPr>
            <w:tcW w:w="3402" w:type="dxa"/>
            <w:vMerge/>
          </w:tcPr>
          <w:p w14:paraId="4378548C" w14:textId="77777777" w:rsidR="00D7280F" w:rsidRPr="00D7280F" w:rsidRDefault="00D7280F" w:rsidP="00362502">
            <w:pPr>
              <w:spacing w:after="0" w:line="240" w:lineRule="auto"/>
              <w:contextualSpacing/>
            </w:pPr>
          </w:p>
        </w:tc>
      </w:tr>
      <w:tr w:rsidR="00D7280F" w:rsidRPr="00D7280F" w14:paraId="09A88DB5" w14:textId="77777777" w:rsidTr="00991135">
        <w:trPr>
          <w:jc w:val="center"/>
        </w:trPr>
        <w:tc>
          <w:tcPr>
            <w:tcW w:w="3119" w:type="dxa"/>
            <w:gridSpan w:val="2"/>
            <w:vAlign w:val="center"/>
          </w:tcPr>
          <w:p w14:paraId="77703C4F" w14:textId="77777777" w:rsidR="00D7280F" w:rsidRPr="00D7280F" w:rsidRDefault="00D7280F" w:rsidP="00362502">
            <w:pPr>
              <w:spacing w:after="0" w:line="240" w:lineRule="auto"/>
              <w:contextualSpacing/>
              <w:jc w:val="center"/>
            </w:pPr>
            <w:r w:rsidRPr="00D7280F">
              <w:rPr>
                <w:rFonts w:hint="eastAsia"/>
              </w:rPr>
              <w:t>消毒液</w:t>
            </w:r>
          </w:p>
        </w:tc>
        <w:tc>
          <w:tcPr>
            <w:tcW w:w="2410" w:type="dxa"/>
            <w:vAlign w:val="center"/>
          </w:tcPr>
          <w:p w14:paraId="27C6962A"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7</w:t>
            </w:r>
            <w:r w:rsidRPr="00D7280F">
              <w:rPr>
                <w:rFonts w:hint="eastAsia"/>
              </w:rPr>
              <w:t>㎖</w:t>
            </w:r>
          </w:p>
        </w:tc>
        <w:tc>
          <w:tcPr>
            <w:tcW w:w="3402" w:type="dxa"/>
          </w:tcPr>
          <w:p w14:paraId="087B9FA7" w14:textId="77777777" w:rsidR="00D7280F" w:rsidRPr="00D7280F" w:rsidRDefault="00D7280F" w:rsidP="00362502">
            <w:pPr>
              <w:spacing w:after="0" w:line="240" w:lineRule="auto"/>
              <w:contextualSpacing/>
            </w:pPr>
            <w:r w:rsidRPr="00D7280F">
              <w:rPr>
                <w:rFonts w:hint="eastAsia"/>
              </w:rPr>
              <w:t>・消毒液はノロウィルスにも有効な酸性アルコール消毒剤を用いることが望ましい</w:t>
            </w:r>
          </w:p>
        </w:tc>
      </w:tr>
      <w:tr w:rsidR="00D7280F" w:rsidRPr="00D7280F" w14:paraId="35364974" w14:textId="77777777" w:rsidTr="00991135">
        <w:trPr>
          <w:jc w:val="center"/>
        </w:trPr>
        <w:tc>
          <w:tcPr>
            <w:tcW w:w="3119" w:type="dxa"/>
            <w:gridSpan w:val="2"/>
            <w:vAlign w:val="center"/>
          </w:tcPr>
          <w:p w14:paraId="22510989" w14:textId="77777777" w:rsidR="00D7280F" w:rsidRPr="00D7280F" w:rsidRDefault="00D7280F" w:rsidP="00362502">
            <w:pPr>
              <w:spacing w:after="0" w:line="240" w:lineRule="auto"/>
              <w:contextualSpacing/>
              <w:jc w:val="center"/>
            </w:pPr>
            <w:r w:rsidRPr="00D7280F">
              <w:rPr>
                <w:rFonts w:hint="eastAsia"/>
              </w:rPr>
              <w:t>液体歯ミガキ</w:t>
            </w:r>
          </w:p>
        </w:tc>
        <w:tc>
          <w:tcPr>
            <w:tcW w:w="2410" w:type="dxa"/>
            <w:vAlign w:val="center"/>
          </w:tcPr>
          <w:p w14:paraId="19E789C4"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40</w:t>
            </w:r>
            <w:r w:rsidRPr="00D7280F">
              <w:rPr>
                <w:rFonts w:hint="eastAsia"/>
              </w:rPr>
              <w:t>㎖</w:t>
            </w:r>
          </w:p>
        </w:tc>
        <w:tc>
          <w:tcPr>
            <w:tcW w:w="3402" w:type="dxa"/>
          </w:tcPr>
          <w:p w14:paraId="629CD222" w14:textId="77777777" w:rsidR="00D7280F" w:rsidRPr="00D7280F" w:rsidRDefault="00D7280F" w:rsidP="00362502">
            <w:pPr>
              <w:spacing w:after="0" w:line="240" w:lineRule="auto"/>
              <w:contextualSpacing/>
            </w:pPr>
            <w:r w:rsidRPr="00D7280F">
              <w:rPr>
                <w:rFonts w:hint="eastAsia"/>
              </w:rPr>
              <w:t>・誤嚥性肺炎防止等における必要度が高い</w:t>
            </w:r>
          </w:p>
        </w:tc>
      </w:tr>
      <w:tr w:rsidR="00D7280F" w:rsidRPr="00D7280F" w14:paraId="6072F484" w14:textId="77777777" w:rsidTr="00991135">
        <w:trPr>
          <w:jc w:val="center"/>
        </w:trPr>
        <w:tc>
          <w:tcPr>
            <w:tcW w:w="851" w:type="dxa"/>
            <w:vMerge w:val="restart"/>
            <w:vAlign w:val="center"/>
          </w:tcPr>
          <w:p w14:paraId="7EACBE94" w14:textId="77777777" w:rsidR="00D7280F" w:rsidRPr="00D7280F" w:rsidRDefault="00D7280F" w:rsidP="00362502">
            <w:pPr>
              <w:spacing w:after="0" w:line="240" w:lineRule="auto"/>
              <w:contextualSpacing/>
              <w:jc w:val="center"/>
            </w:pPr>
            <w:r w:rsidRPr="00D7280F">
              <w:rPr>
                <w:rFonts w:hint="eastAsia"/>
              </w:rPr>
              <w:t>紙コップ</w:t>
            </w:r>
          </w:p>
        </w:tc>
        <w:tc>
          <w:tcPr>
            <w:tcW w:w="2268" w:type="dxa"/>
            <w:vAlign w:val="center"/>
          </w:tcPr>
          <w:p w14:paraId="441832FE" w14:textId="77777777" w:rsidR="00D7280F" w:rsidRPr="00D7280F" w:rsidRDefault="00D7280F" w:rsidP="00362502">
            <w:pPr>
              <w:spacing w:after="0" w:line="240" w:lineRule="auto"/>
              <w:contextualSpacing/>
              <w:jc w:val="center"/>
            </w:pPr>
            <w:r w:rsidRPr="00D7280F">
              <w:rPr>
                <w:rFonts w:hint="eastAsia"/>
              </w:rPr>
              <w:t>飲料用</w:t>
            </w:r>
          </w:p>
        </w:tc>
        <w:tc>
          <w:tcPr>
            <w:tcW w:w="2410" w:type="dxa"/>
            <w:vAlign w:val="center"/>
          </w:tcPr>
          <w:p w14:paraId="6F692498"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3</w:t>
            </w:r>
            <w:r w:rsidRPr="00D7280F">
              <w:rPr>
                <w:rFonts w:hint="eastAsia"/>
              </w:rPr>
              <w:t>個</w:t>
            </w:r>
          </w:p>
        </w:tc>
        <w:tc>
          <w:tcPr>
            <w:tcW w:w="3402" w:type="dxa"/>
            <w:vMerge w:val="restart"/>
          </w:tcPr>
          <w:p w14:paraId="2FADD1C2" w14:textId="77777777" w:rsidR="00D7280F" w:rsidRPr="00D7280F" w:rsidRDefault="00D7280F" w:rsidP="00362502">
            <w:pPr>
              <w:spacing w:after="0" w:line="240" w:lineRule="auto"/>
              <w:contextualSpacing/>
            </w:pPr>
            <w:r w:rsidRPr="00D7280F">
              <w:rPr>
                <w:rFonts w:hint="eastAsia"/>
              </w:rPr>
              <w:t>・水が無くコップの洗浄が困難な場合は、紙コップを使い捨てにする</w:t>
            </w:r>
          </w:p>
          <w:p w14:paraId="3A54C0BD" w14:textId="77777777" w:rsidR="00D7280F" w:rsidRPr="00D7280F" w:rsidRDefault="00D7280F" w:rsidP="00362502">
            <w:pPr>
              <w:spacing w:after="0" w:line="240" w:lineRule="auto"/>
              <w:contextualSpacing/>
            </w:pPr>
            <w:r w:rsidRPr="00D7280F">
              <w:rPr>
                <w:rFonts w:hint="eastAsia"/>
              </w:rPr>
              <w:t>・乳児のミルク摂取用の哺乳瓶の確保が困難な場合は、紙コップ授乳法で対応することが考えられる</w:t>
            </w:r>
          </w:p>
        </w:tc>
      </w:tr>
      <w:tr w:rsidR="00D7280F" w:rsidRPr="00D7280F" w14:paraId="0F2FBE5E" w14:textId="77777777" w:rsidTr="00991135">
        <w:trPr>
          <w:jc w:val="center"/>
        </w:trPr>
        <w:tc>
          <w:tcPr>
            <w:tcW w:w="851" w:type="dxa"/>
            <w:vMerge/>
            <w:vAlign w:val="center"/>
          </w:tcPr>
          <w:p w14:paraId="351B4E56" w14:textId="77777777" w:rsidR="00D7280F" w:rsidRPr="00D7280F" w:rsidRDefault="00D7280F" w:rsidP="00362502">
            <w:pPr>
              <w:spacing w:after="0" w:line="240" w:lineRule="auto"/>
              <w:contextualSpacing/>
              <w:jc w:val="center"/>
            </w:pPr>
          </w:p>
        </w:tc>
        <w:tc>
          <w:tcPr>
            <w:tcW w:w="2268" w:type="dxa"/>
            <w:vAlign w:val="center"/>
          </w:tcPr>
          <w:p w14:paraId="7398FFAC" w14:textId="77777777" w:rsidR="00D7280F" w:rsidRPr="00D7280F" w:rsidRDefault="00D7280F" w:rsidP="00362502">
            <w:pPr>
              <w:spacing w:after="0" w:line="240" w:lineRule="auto"/>
              <w:contextualSpacing/>
              <w:jc w:val="center"/>
            </w:pPr>
            <w:r w:rsidRPr="00D7280F">
              <w:rPr>
                <w:rFonts w:hint="eastAsia"/>
              </w:rPr>
              <w:t>液体歯ミガキ用</w:t>
            </w:r>
          </w:p>
        </w:tc>
        <w:tc>
          <w:tcPr>
            <w:tcW w:w="2410" w:type="dxa"/>
            <w:vAlign w:val="center"/>
          </w:tcPr>
          <w:p w14:paraId="4F955FCC"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1</w:t>
            </w:r>
            <w:r w:rsidRPr="00D7280F">
              <w:rPr>
                <w:rFonts w:hint="eastAsia"/>
              </w:rPr>
              <w:t>個</w:t>
            </w:r>
          </w:p>
        </w:tc>
        <w:tc>
          <w:tcPr>
            <w:tcW w:w="3402" w:type="dxa"/>
            <w:vMerge/>
          </w:tcPr>
          <w:p w14:paraId="3088E7C2" w14:textId="77777777" w:rsidR="00D7280F" w:rsidRPr="00D7280F" w:rsidRDefault="00D7280F" w:rsidP="00362502">
            <w:pPr>
              <w:spacing w:after="0" w:line="240" w:lineRule="auto"/>
              <w:contextualSpacing/>
            </w:pPr>
          </w:p>
        </w:tc>
      </w:tr>
      <w:tr w:rsidR="00D7280F" w:rsidRPr="00D7280F" w14:paraId="4BCEBF4C" w14:textId="77777777" w:rsidTr="00991135">
        <w:trPr>
          <w:jc w:val="center"/>
        </w:trPr>
        <w:tc>
          <w:tcPr>
            <w:tcW w:w="851" w:type="dxa"/>
            <w:vMerge/>
            <w:vAlign w:val="center"/>
          </w:tcPr>
          <w:p w14:paraId="35A6DB2A" w14:textId="77777777" w:rsidR="00D7280F" w:rsidRPr="00D7280F" w:rsidRDefault="00D7280F" w:rsidP="00362502">
            <w:pPr>
              <w:spacing w:after="0" w:line="240" w:lineRule="auto"/>
              <w:contextualSpacing/>
              <w:jc w:val="center"/>
            </w:pPr>
          </w:p>
        </w:tc>
        <w:tc>
          <w:tcPr>
            <w:tcW w:w="2268" w:type="dxa"/>
            <w:vAlign w:val="center"/>
          </w:tcPr>
          <w:p w14:paraId="5D32AAE1" w14:textId="77777777" w:rsidR="00D7280F" w:rsidRPr="00D7280F" w:rsidRDefault="00D7280F" w:rsidP="00362502">
            <w:pPr>
              <w:spacing w:after="0" w:line="240" w:lineRule="auto"/>
              <w:contextualSpacing/>
              <w:jc w:val="center"/>
            </w:pPr>
            <w:r w:rsidRPr="00D7280F">
              <w:rPr>
                <w:rFonts w:hint="eastAsia"/>
              </w:rPr>
              <w:t>乳児のミルク摂取用</w:t>
            </w:r>
          </w:p>
        </w:tc>
        <w:tc>
          <w:tcPr>
            <w:tcW w:w="2410" w:type="dxa"/>
            <w:vAlign w:val="center"/>
          </w:tcPr>
          <w:p w14:paraId="7BD264A8"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8</w:t>
            </w:r>
            <w:r w:rsidRPr="00D7280F">
              <w:rPr>
                <w:rFonts w:hint="eastAsia"/>
              </w:rPr>
              <w:t>個</w:t>
            </w:r>
          </w:p>
        </w:tc>
        <w:tc>
          <w:tcPr>
            <w:tcW w:w="3402" w:type="dxa"/>
            <w:vMerge/>
          </w:tcPr>
          <w:p w14:paraId="516C88F3" w14:textId="77777777" w:rsidR="00D7280F" w:rsidRPr="00D7280F" w:rsidRDefault="00D7280F" w:rsidP="00362502">
            <w:pPr>
              <w:spacing w:after="0" w:line="240" w:lineRule="auto"/>
              <w:contextualSpacing/>
            </w:pPr>
          </w:p>
        </w:tc>
      </w:tr>
      <w:tr w:rsidR="00D7280F" w:rsidRPr="00D7280F" w14:paraId="2EE643A7" w14:textId="77777777" w:rsidTr="00991135">
        <w:trPr>
          <w:jc w:val="center"/>
        </w:trPr>
        <w:tc>
          <w:tcPr>
            <w:tcW w:w="3119" w:type="dxa"/>
            <w:gridSpan w:val="2"/>
            <w:vAlign w:val="center"/>
          </w:tcPr>
          <w:p w14:paraId="558DAB76" w14:textId="77777777" w:rsidR="00D7280F" w:rsidRPr="00D7280F" w:rsidRDefault="00D7280F" w:rsidP="00362502">
            <w:pPr>
              <w:spacing w:after="0" w:line="240" w:lineRule="auto"/>
              <w:contextualSpacing/>
              <w:jc w:val="center"/>
            </w:pPr>
            <w:r w:rsidRPr="00D7280F">
              <w:rPr>
                <w:rFonts w:hint="eastAsia"/>
              </w:rPr>
              <w:t>紙どんぶり</w:t>
            </w:r>
          </w:p>
        </w:tc>
        <w:tc>
          <w:tcPr>
            <w:tcW w:w="2410" w:type="dxa"/>
            <w:vAlign w:val="center"/>
          </w:tcPr>
          <w:p w14:paraId="36F7BA70"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3</w:t>
            </w:r>
            <w:r w:rsidRPr="00D7280F">
              <w:rPr>
                <w:rFonts w:hint="eastAsia"/>
              </w:rPr>
              <w:t>個</w:t>
            </w:r>
          </w:p>
        </w:tc>
        <w:tc>
          <w:tcPr>
            <w:tcW w:w="3402" w:type="dxa"/>
            <w:vMerge w:val="restart"/>
          </w:tcPr>
          <w:p w14:paraId="58B83C18" w14:textId="77777777" w:rsidR="00D7280F" w:rsidRPr="00D7280F" w:rsidRDefault="00D7280F" w:rsidP="00362502">
            <w:pPr>
              <w:spacing w:after="0" w:line="240" w:lineRule="auto"/>
              <w:contextualSpacing/>
            </w:pPr>
            <w:r w:rsidRPr="00D7280F">
              <w:rPr>
                <w:rFonts w:hint="eastAsia"/>
              </w:rPr>
              <w:t>・水が無く食器の洗浄が困難な場合は、使い捨ての紙食器類等を用いる</w:t>
            </w:r>
          </w:p>
        </w:tc>
      </w:tr>
      <w:tr w:rsidR="00D7280F" w:rsidRPr="00D7280F" w14:paraId="51921F89" w14:textId="77777777" w:rsidTr="00991135">
        <w:trPr>
          <w:jc w:val="center"/>
        </w:trPr>
        <w:tc>
          <w:tcPr>
            <w:tcW w:w="3119" w:type="dxa"/>
            <w:gridSpan w:val="2"/>
            <w:vAlign w:val="center"/>
          </w:tcPr>
          <w:p w14:paraId="52BE3CD3" w14:textId="77777777" w:rsidR="00D7280F" w:rsidRPr="00D7280F" w:rsidRDefault="00D7280F" w:rsidP="00362502">
            <w:pPr>
              <w:spacing w:after="0" w:line="240" w:lineRule="auto"/>
              <w:contextualSpacing/>
              <w:jc w:val="center"/>
            </w:pPr>
            <w:r w:rsidRPr="00D7280F">
              <w:rPr>
                <w:rFonts w:hint="eastAsia"/>
              </w:rPr>
              <w:t>先割れスプーン</w:t>
            </w:r>
          </w:p>
        </w:tc>
        <w:tc>
          <w:tcPr>
            <w:tcW w:w="2410" w:type="dxa"/>
            <w:vAlign w:val="center"/>
          </w:tcPr>
          <w:p w14:paraId="67305EB7" w14:textId="77777777" w:rsidR="00D7280F" w:rsidRPr="00D7280F" w:rsidRDefault="00D7280F" w:rsidP="00991135">
            <w:pPr>
              <w:spacing w:after="0" w:line="240" w:lineRule="auto"/>
              <w:contextualSpacing/>
              <w:jc w:val="both"/>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3</w:t>
            </w:r>
            <w:r w:rsidRPr="00D7280F">
              <w:rPr>
                <w:rFonts w:hint="eastAsia"/>
              </w:rPr>
              <w:t>個</w:t>
            </w:r>
          </w:p>
        </w:tc>
        <w:tc>
          <w:tcPr>
            <w:tcW w:w="3402" w:type="dxa"/>
            <w:vMerge/>
          </w:tcPr>
          <w:p w14:paraId="45AE7A2E" w14:textId="77777777" w:rsidR="00D7280F" w:rsidRPr="00D7280F" w:rsidRDefault="00D7280F" w:rsidP="00362502">
            <w:pPr>
              <w:spacing w:after="0" w:line="240" w:lineRule="auto"/>
              <w:contextualSpacing/>
            </w:pPr>
          </w:p>
        </w:tc>
      </w:tr>
      <w:tr w:rsidR="00D7280F" w:rsidRPr="00D7280F" w14:paraId="3B07AE8E" w14:textId="77777777" w:rsidTr="00991135">
        <w:trPr>
          <w:jc w:val="center"/>
        </w:trPr>
        <w:tc>
          <w:tcPr>
            <w:tcW w:w="3119" w:type="dxa"/>
            <w:gridSpan w:val="2"/>
            <w:vAlign w:val="center"/>
          </w:tcPr>
          <w:p w14:paraId="6DD0A907" w14:textId="77777777" w:rsidR="00D7280F" w:rsidRPr="00D7280F" w:rsidRDefault="00D7280F" w:rsidP="00362502">
            <w:pPr>
              <w:spacing w:after="0" w:line="240" w:lineRule="auto"/>
              <w:contextualSpacing/>
              <w:jc w:val="center"/>
            </w:pPr>
            <w:r w:rsidRPr="00D7280F">
              <w:rPr>
                <w:rFonts w:hint="eastAsia"/>
              </w:rPr>
              <w:t>使い捨てカイロ</w:t>
            </w:r>
          </w:p>
        </w:tc>
        <w:tc>
          <w:tcPr>
            <w:tcW w:w="2410" w:type="dxa"/>
            <w:vAlign w:val="center"/>
          </w:tcPr>
          <w:p w14:paraId="78F15EB6"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1</w:t>
            </w:r>
            <w:r w:rsidRPr="00D7280F">
              <w:rPr>
                <w:rFonts w:hint="eastAsia"/>
              </w:rPr>
              <w:t>個</w:t>
            </w:r>
          </w:p>
        </w:tc>
        <w:tc>
          <w:tcPr>
            <w:tcW w:w="3402" w:type="dxa"/>
          </w:tcPr>
          <w:p w14:paraId="5ECB5EFB" w14:textId="77777777" w:rsidR="00D7280F" w:rsidRPr="00D7280F" w:rsidRDefault="00D7280F" w:rsidP="00362502">
            <w:pPr>
              <w:spacing w:after="0" w:line="240" w:lineRule="auto"/>
              <w:contextualSpacing/>
            </w:pPr>
            <w:r w:rsidRPr="00D7280F">
              <w:rPr>
                <w:rFonts w:hint="eastAsia"/>
              </w:rPr>
              <w:t>・寒冷期の生命・健康の維持における必要度が非常に高い</w:t>
            </w:r>
          </w:p>
        </w:tc>
      </w:tr>
      <w:tr w:rsidR="00D7280F" w:rsidRPr="00D7280F" w14:paraId="0845E3AC" w14:textId="77777777" w:rsidTr="00991135">
        <w:trPr>
          <w:jc w:val="center"/>
        </w:trPr>
        <w:tc>
          <w:tcPr>
            <w:tcW w:w="3119" w:type="dxa"/>
            <w:gridSpan w:val="2"/>
            <w:vAlign w:val="center"/>
          </w:tcPr>
          <w:p w14:paraId="30C06297" w14:textId="77777777" w:rsidR="00D7280F" w:rsidRPr="00D7280F" w:rsidRDefault="00D7280F" w:rsidP="00362502">
            <w:pPr>
              <w:spacing w:after="0" w:line="240" w:lineRule="auto"/>
              <w:contextualSpacing/>
              <w:jc w:val="center"/>
            </w:pPr>
            <w:r w:rsidRPr="00D7280F">
              <w:rPr>
                <w:rFonts w:hint="eastAsia"/>
              </w:rPr>
              <w:t>毛布</w:t>
            </w:r>
          </w:p>
        </w:tc>
        <w:tc>
          <w:tcPr>
            <w:tcW w:w="2410" w:type="dxa"/>
            <w:vAlign w:val="center"/>
          </w:tcPr>
          <w:p w14:paraId="5F930F00"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2</w:t>
            </w:r>
            <w:r w:rsidRPr="00D7280F">
              <w:rPr>
                <w:rFonts w:hint="eastAsia"/>
              </w:rPr>
              <w:t>枚</w:t>
            </w:r>
          </w:p>
        </w:tc>
        <w:tc>
          <w:tcPr>
            <w:tcW w:w="3402" w:type="dxa"/>
          </w:tcPr>
          <w:p w14:paraId="27B34C2B" w14:textId="77777777" w:rsidR="00D7280F" w:rsidRPr="00D7280F" w:rsidRDefault="00D7280F" w:rsidP="00362502">
            <w:pPr>
              <w:spacing w:after="0" w:line="240" w:lineRule="auto"/>
              <w:contextualSpacing/>
            </w:pPr>
            <w:r w:rsidRPr="00D7280F">
              <w:rPr>
                <w:rFonts w:hint="eastAsia"/>
              </w:rPr>
              <w:t>・寒冷期の生命・健康の維持における必要度が非常に高い</w:t>
            </w:r>
          </w:p>
          <w:p w14:paraId="247DC6F1" w14:textId="77777777" w:rsidR="00D7280F" w:rsidRPr="00D7280F" w:rsidRDefault="00D7280F" w:rsidP="00362502">
            <w:pPr>
              <w:spacing w:after="0" w:line="240" w:lineRule="auto"/>
              <w:contextualSpacing/>
            </w:pPr>
            <w:r w:rsidRPr="00D7280F">
              <w:rPr>
                <w:rFonts w:hint="eastAsia"/>
              </w:rPr>
              <w:t>・アルミシート型の保温具で代替することも考えられる</w:t>
            </w:r>
          </w:p>
        </w:tc>
      </w:tr>
      <w:tr w:rsidR="00D7280F" w:rsidRPr="00D7280F" w14:paraId="26C23798" w14:textId="77777777" w:rsidTr="00991135">
        <w:trPr>
          <w:jc w:val="center"/>
        </w:trPr>
        <w:tc>
          <w:tcPr>
            <w:tcW w:w="3119" w:type="dxa"/>
            <w:gridSpan w:val="2"/>
            <w:vAlign w:val="center"/>
          </w:tcPr>
          <w:p w14:paraId="7C3BE1F9" w14:textId="77777777" w:rsidR="00D7280F" w:rsidRPr="00D7280F" w:rsidRDefault="00D7280F" w:rsidP="00362502">
            <w:pPr>
              <w:spacing w:after="0" w:line="240" w:lineRule="auto"/>
              <w:contextualSpacing/>
              <w:jc w:val="center"/>
            </w:pPr>
            <w:r w:rsidRPr="00D7280F">
              <w:rPr>
                <w:rFonts w:hint="eastAsia"/>
              </w:rPr>
              <w:lastRenderedPageBreak/>
              <w:t>生理用品</w:t>
            </w:r>
          </w:p>
        </w:tc>
        <w:tc>
          <w:tcPr>
            <w:tcW w:w="2410" w:type="dxa"/>
            <w:vAlign w:val="center"/>
          </w:tcPr>
          <w:p w14:paraId="2058F8E8"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6</w:t>
            </w:r>
            <w:r w:rsidRPr="00D7280F">
              <w:rPr>
                <w:rFonts w:hint="eastAsia"/>
              </w:rPr>
              <w:t>枚</w:t>
            </w:r>
          </w:p>
        </w:tc>
        <w:tc>
          <w:tcPr>
            <w:tcW w:w="3402" w:type="dxa"/>
          </w:tcPr>
          <w:p w14:paraId="1051A20B" w14:textId="77777777" w:rsidR="00D7280F" w:rsidRPr="00D7280F" w:rsidRDefault="00D7280F" w:rsidP="00362502">
            <w:pPr>
              <w:spacing w:after="0" w:line="240" w:lineRule="auto"/>
              <w:contextualSpacing/>
            </w:pPr>
            <w:r w:rsidRPr="00D7280F">
              <w:rPr>
                <w:rFonts w:hint="eastAsia"/>
              </w:rPr>
              <w:t>・女性の生理時における必要度が非常に高い</w:t>
            </w:r>
          </w:p>
        </w:tc>
      </w:tr>
      <w:tr w:rsidR="00D7280F" w:rsidRPr="00D7280F" w14:paraId="57C448C7" w14:textId="77777777" w:rsidTr="00991135">
        <w:trPr>
          <w:jc w:val="center"/>
        </w:trPr>
        <w:tc>
          <w:tcPr>
            <w:tcW w:w="3119" w:type="dxa"/>
            <w:gridSpan w:val="2"/>
            <w:vAlign w:val="center"/>
          </w:tcPr>
          <w:p w14:paraId="03DB9385" w14:textId="77777777" w:rsidR="00D7280F" w:rsidRPr="00D7280F" w:rsidRDefault="00D7280F" w:rsidP="00362502">
            <w:pPr>
              <w:spacing w:after="0" w:line="240" w:lineRule="auto"/>
              <w:contextualSpacing/>
              <w:jc w:val="center"/>
            </w:pPr>
            <w:r w:rsidRPr="00D7280F">
              <w:rPr>
                <w:rFonts w:hint="eastAsia"/>
              </w:rPr>
              <w:t>おりものシート</w:t>
            </w:r>
          </w:p>
        </w:tc>
        <w:tc>
          <w:tcPr>
            <w:tcW w:w="2410" w:type="dxa"/>
            <w:vAlign w:val="center"/>
          </w:tcPr>
          <w:p w14:paraId="19B70BDE"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6</w:t>
            </w:r>
            <w:r w:rsidRPr="00D7280F">
              <w:rPr>
                <w:rFonts w:hint="eastAsia"/>
              </w:rPr>
              <w:t>枚</w:t>
            </w:r>
          </w:p>
        </w:tc>
        <w:tc>
          <w:tcPr>
            <w:tcW w:w="3402" w:type="dxa"/>
          </w:tcPr>
          <w:p w14:paraId="1E4F001E" w14:textId="77777777" w:rsidR="00D7280F" w:rsidRPr="00D7280F" w:rsidRDefault="00D7280F" w:rsidP="00362502">
            <w:pPr>
              <w:spacing w:after="0" w:line="240" w:lineRule="auto"/>
              <w:contextualSpacing/>
            </w:pPr>
            <w:r w:rsidRPr="00D7280F">
              <w:rPr>
                <w:rFonts w:hint="eastAsia"/>
              </w:rPr>
              <w:t>・女性の非生理時における必要度が高い</w:t>
            </w:r>
          </w:p>
        </w:tc>
      </w:tr>
      <w:tr w:rsidR="00D7280F" w:rsidRPr="00D7280F" w14:paraId="71A19A66" w14:textId="77777777" w:rsidTr="00991135">
        <w:trPr>
          <w:jc w:val="center"/>
        </w:trPr>
        <w:tc>
          <w:tcPr>
            <w:tcW w:w="3119" w:type="dxa"/>
            <w:gridSpan w:val="2"/>
            <w:vAlign w:val="center"/>
          </w:tcPr>
          <w:p w14:paraId="2028D7E1" w14:textId="77777777" w:rsidR="00D7280F" w:rsidRPr="00D7280F" w:rsidRDefault="00D7280F" w:rsidP="00362502">
            <w:pPr>
              <w:spacing w:after="0" w:line="240" w:lineRule="auto"/>
              <w:contextualSpacing/>
              <w:jc w:val="center"/>
            </w:pPr>
            <w:r w:rsidRPr="00D7280F">
              <w:rPr>
                <w:rFonts w:hint="eastAsia"/>
              </w:rPr>
              <w:t>調整粉乳</w:t>
            </w:r>
          </w:p>
        </w:tc>
        <w:tc>
          <w:tcPr>
            <w:tcW w:w="2410" w:type="dxa"/>
            <w:vAlign w:val="center"/>
          </w:tcPr>
          <w:p w14:paraId="59EEA78E"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130</w:t>
            </w:r>
            <w:r w:rsidRPr="00D7280F">
              <w:rPr>
                <w:rFonts w:hint="eastAsia"/>
              </w:rPr>
              <w:t>ｇ</w:t>
            </w:r>
          </w:p>
        </w:tc>
        <w:tc>
          <w:tcPr>
            <w:tcW w:w="3402" w:type="dxa"/>
          </w:tcPr>
          <w:p w14:paraId="339EE41A" w14:textId="77777777" w:rsidR="00D7280F" w:rsidRPr="00D7280F" w:rsidRDefault="00D7280F" w:rsidP="00362502">
            <w:pPr>
              <w:spacing w:after="0" w:line="240" w:lineRule="auto"/>
              <w:contextualSpacing/>
            </w:pPr>
            <w:r w:rsidRPr="00D7280F">
              <w:rPr>
                <w:rFonts w:hint="eastAsia"/>
              </w:rPr>
              <w:t>・幼児の生命・健康の維持における必要度が非常に高い</w:t>
            </w:r>
          </w:p>
        </w:tc>
      </w:tr>
      <w:tr w:rsidR="00D7280F" w:rsidRPr="00D7280F" w14:paraId="3116423E" w14:textId="77777777" w:rsidTr="00991135">
        <w:trPr>
          <w:jc w:val="center"/>
        </w:trPr>
        <w:tc>
          <w:tcPr>
            <w:tcW w:w="3119" w:type="dxa"/>
            <w:gridSpan w:val="2"/>
            <w:vAlign w:val="center"/>
          </w:tcPr>
          <w:p w14:paraId="5FAD3CE7" w14:textId="77777777" w:rsidR="00D7280F" w:rsidRPr="00D7280F" w:rsidRDefault="00D7280F" w:rsidP="00362502">
            <w:pPr>
              <w:spacing w:after="0" w:line="240" w:lineRule="auto"/>
              <w:contextualSpacing/>
              <w:jc w:val="center"/>
            </w:pPr>
            <w:r w:rsidRPr="00D7280F">
              <w:rPr>
                <w:rFonts w:hint="eastAsia"/>
              </w:rPr>
              <w:t>幼児用おむつ</w:t>
            </w:r>
          </w:p>
        </w:tc>
        <w:tc>
          <w:tcPr>
            <w:tcW w:w="2410" w:type="dxa"/>
            <w:vAlign w:val="center"/>
          </w:tcPr>
          <w:p w14:paraId="140661E2"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6</w:t>
            </w:r>
            <w:r w:rsidRPr="00D7280F">
              <w:rPr>
                <w:rFonts w:hint="eastAsia"/>
              </w:rPr>
              <w:t>枚</w:t>
            </w:r>
          </w:p>
        </w:tc>
        <w:tc>
          <w:tcPr>
            <w:tcW w:w="3402" w:type="dxa"/>
            <w:vMerge w:val="restart"/>
          </w:tcPr>
          <w:p w14:paraId="53E5C729" w14:textId="77777777" w:rsidR="00D7280F" w:rsidRPr="00D7280F" w:rsidRDefault="00D7280F" w:rsidP="00362502">
            <w:pPr>
              <w:spacing w:after="0" w:line="240" w:lineRule="auto"/>
              <w:contextualSpacing/>
            </w:pPr>
            <w:r w:rsidRPr="00D7280F">
              <w:rPr>
                <w:rFonts w:hint="eastAsia"/>
              </w:rPr>
              <w:t>・幼児の衛生状態の改善等における必要度が非常に高い</w:t>
            </w:r>
          </w:p>
        </w:tc>
      </w:tr>
      <w:tr w:rsidR="00D7280F" w:rsidRPr="00D7280F" w14:paraId="49DD0448" w14:textId="77777777" w:rsidTr="00991135">
        <w:trPr>
          <w:jc w:val="center"/>
        </w:trPr>
        <w:tc>
          <w:tcPr>
            <w:tcW w:w="3119" w:type="dxa"/>
            <w:gridSpan w:val="2"/>
            <w:vAlign w:val="center"/>
          </w:tcPr>
          <w:p w14:paraId="3DF80FE7" w14:textId="77777777" w:rsidR="00D7280F" w:rsidRPr="00D7280F" w:rsidRDefault="00D7280F" w:rsidP="00362502">
            <w:pPr>
              <w:spacing w:after="0" w:line="240" w:lineRule="auto"/>
              <w:contextualSpacing/>
              <w:jc w:val="center"/>
            </w:pPr>
            <w:r w:rsidRPr="00D7280F">
              <w:rPr>
                <w:rFonts w:hint="eastAsia"/>
              </w:rPr>
              <w:t>おしりふきシート</w:t>
            </w:r>
          </w:p>
        </w:tc>
        <w:tc>
          <w:tcPr>
            <w:tcW w:w="2410" w:type="dxa"/>
            <w:vAlign w:val="center"/>
          </w:tcPr>
          <w:p w14:paraId="7086E06A"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6</w:t>
            </w:r>
            <w:r w:rsidRPr="00D7280F">
              <w:rPr>
                <w:rFonts w:hint="eastAsia"/>
              </w:rPr>
              <w:t>枚</w:t>
            </w:r>
          </w:p>
        </w:tc>
        <w:tc>
          <w:tcPr>
            <w:tcW w:w="3402" w:type="dxa"/>
            <w:vMerge/>
          </w:tcPr>
          <w:p w14:paraId="015C3800" w14:textId="77777777" w:rsidR="00D7280F" w:rsidRPr="00D7280F" w:rsidRDefault="00D7280F" w:rsidP="00362502">
            <w:pPr>
              <w:spacing w:after="0" w:line="240" w:lineRule="auto"/>
              <w:contextualSpacing/>
            </w:pPr>
          </w:p>
        </w:tc>
      </w:tr>
      <w:tr w:rsidR="00D7280F" w:rsidRPr="00D7280F" w14:paraId="656D4925" w14:textId="77777777" w:rsidTr="00991135">
        <w:trPr>
          <w:jc w:val="center"/>
        </w:trPr>
        <w:tc>
          <w:tcPr>
            <w:tcW w:w="3119" w:type="dxa"/>
            <w:gridSpan w:val="2"/>
            <w:vAlign w:val="center"/>
          </w:tcPr>
          <w:p w14:paraId="3EFA2569" w14:textId="77777777" w:rsidR="00D7280F" w:rsidRPr="00D7280F" w:rsidRDefault="00D7280F" w:rsidP="00362502">
            <w:pPr>
              <w:spacing w:after="0" w:line="240" w:lineRule="auto"/>
              <w:contextualSpacing/>
              <w:jc w:val="center"/>
            </w:pPr>
            <w:r w:rsidRPr="00D7280F">
              <w:rPr>
                <w:rFonts w:hint="eastAsia"/>
              </w:rPr>
              <w:t>介護用おむつ（パンツ型）</w:t>
            </w:r>
          </w:p>
        </w:tc>
        <w:tc>
          <w:tcPr>
            <w:tcW w:w="2410" w:type="dxa"/>
            <w:vAlign w:val="center"/>
          </w:tcPr>
          <w:p w14:paraId="1D79F7A0"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2</w:t>
            </w:r>
            <w:r w:rsidRPr="00D7280F">
              <w:rPr>
                <w:rFonts w:hint="eastAsia"/>
              </w:rPr>
              <w:t>枚</w:t>
            </w:r>
          </w:p>
        </w:tc>
        <w:tc>
          <w:tcPr>
            <w:tcW w:w="3402" w:type="dxa"/>
            <w:vMerge w:val="restart"/>
          </w:tcPr>
          <w:p w14:paraId="6B1D7DBA" w14:textId="77777777" w:rsidR="00D7280F" w:rsidRPr="00D7280F" w:rsidRDefault="00D7280F" w:rsidP="00362502">
            <w:pPr>
              <w:spacing w:after="0" w:line="240" w:lineRule="auto"/>
              <w:contextualSpacing/>
            </w:pPr>
            <w:r w:rsidRPr="00D7280F">
              <w:rPr>
                <w:rFonts w:hint="eastAsia"/>
              </w:rPr>
              <w:t>・要介護者・高齢者等の衛生状態の改善等における必要度が非常に高い</w:t>
            </w:r>
          </w:p>
        </w:tc>
      </w:tr>
      <w:tr w:rsidR="00D7280F" w:rsidRPr="00D7280F" w14:paraId="13B89745" w14:textId="77777777" w:rsidTr="00991135">
        <w:trPr>
          <w:jc w:val="center"/>
        </w:trPr>
        <w:tc>
          <w:tcPr>
            <w:tcW w:w="3119" w:type="dxa"/>
            <w:gridSpan w:val="2"/>
            <w:vAlign w:val="center"/>
          </w:tcPr>
          <w:p w14:paraId="2C9C04F5" w14:textId="77777777" w:rsidR="00D7280F" w:rsidRPr="00D7280F" w:rsidRDefault="00D7280F" w:rsidP="00362502">
            <w:pPr>
              <w:spacing w:after="0" w:line="240" w:lineRule="auto"/>
              <w:contextualSpacing/>
              <w:jc w:val="center"/>
            </w:pPr>
            <w:r w:rsidRPr="00D7280F">
              <w:rPr>
                <w:rFonts w:hint="eastAsia"/>
              </w:rPr>
              <w:t>尿取りパッド</w:t>
            </w:r>
          </w:p>
        </w:tc>
        <w:tc>
          <w:tcPr>
            <w:tcW w:w="2410" w:type="dxa"/>
            <w:vAlign w:val="center"/>
          </w:tcPr>
          <w:p w14:paraId="7876EFC9" w14:textId="77777777" w:rsidR="00D7280F" w:rsidRPr="00D7280F" w:rsidRDefault="00D7280F" w:rsidP="00362502">
            <w:pPr>
              <w:spacing w:after="0" w:line="240" w:lineRule="auto"/>
              <w:contextualSpacing/>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6</w:t>
            </w:r>
            <w:r w:rsidRPr="00D7280F">
              <w:rPr>
                <w:rFonts w:hint="eastAsia"/>
              </w:rPr>
              <w:t>枚</w:t>
            </w:r>
          </w:p>
        </w:tc>
        <w:tc>
          <w:tcPr>
            <w:tcW w:w="3402" w:type="dxa"/>
            <w:vMerge/>
          </w:tcPr>
          <w:p w14:paraId="05D9E87C" w14:textId="77777777" w:rsidR="00D7280F" w:rsidRPr="00D7280F" w:rsidRDefault="00D7280F" w:rsidP="00362502">
            <w:pPr>
              <w:spacing w:after="0" w:line="240" w:lineRule="auto"/>
              <w:contextualSpacing/>
            </w:pPr>
          </w:p>
        </w:tc>
      </w:tr>
    </w:tbl>
    <w:p w14:paraId="2B8FEAB7" w14:textId="11709A44" w:rsidR="00D7280F" w:rsidRDefault="00D7280F" w:rsidP="00D7280F">
      <w:pPr>
        <w:spacing w:after="0"/>
      </w:pPr>
    </w:p>
    <w:p w14:paraId="27DAE11F" w14:textId="77777777" w:rsidR="00362502" w:rsidRPr="00D7280F" w:rsidRDefault="00362502" w:rsidP="00D7280F">
      <w:pPr>
        <w:spacing w:after="0"/>
      </w:pPr>
    </w:p>
    <w:p w14:paraId="4B2C2E3E" w14:textId="77777777" w:rsidR="00D7280F" w:rsidRPr="00D7280F" w:rsidRDefault="00D7280F" w:rsidP="00D7280F">
      <w:pPr>
        <w:spacing w:after="0"/>
      </w:pPr>
      <w:r w:rsidRPr="00D7280F">
        <w:rPr>
          <w:rFonts w:hint="eastAsia"/>
        </w:rPr>
        <w:t>発災後</w:t>
      </w:r>
      <w:r w:rsidRPr="00D7280F">
        <w:rPr>
          <w:rFonts w:hint="eastAsia"/>
        </w:rPr>
        <w:t>4</w:t>
      </w:r>
      <w:r w:rsidRPr="00D7280F">
        <w:rPr>
          <w:rFonts w:hint="eastAsia"/>
        </w:rPr>
        <w:t>日後以降において必要と想定される物資の必要量・保管面積の算出基準</w:t>
      </w:r>
    </w:p>
    <w:tbl>
      <w:tblPr>
        <w:tblStyle w:val="26"/>
        <w:tblW w:w="9214" w:type="dxa"/>
        <w:tblInd w:w="-147" w:type="dxa"/>
        <w:tblLook w:val="04A0" w:firstRow="1" w:lastRow="0" w:firstColumn="1" w:lastColumn="0" w:noHBand="0" w:noVBand="1"/>
      </w:tblPr>
      <w:tblGrid>
        <w:gridCol w:w="1560"/>
        <w:gridCol w:w="2551"/>
        <w:gridCol w:w="1843"/>
        <w:gridCol w:w="3260"/>
      </w:tblGrid>
      <w:tr w:rsidR="00D7280F" w:rsidRPr="00D7280F" w14:paraId="3132731B" w14:textId="77777777" w:rsidTr="00362502">
        <w:trPr>
          <w:trHeight w:val="625"/>
        </w:trPr>
        <w:tc>
          <w:tcPr>
            <w:tcW w:w="4111" w:type="dxa"/>
            <w:gridSpan w:val="2"/>
            <w:vAlign w:val="center"/>
          </w:tcPr>
          <w:p w14:paraId="78F6F077" w14:textId="77777777" w:rsidR="00D7280F" w:rsidRPr="00D7280F" w:rsidRDefault="00D7280F" w:rsidP="00D7280F">
            <w:pPr>
              <w:spacing w:after="0"/>
              <w:jc w:val="center"/>
            </w:pPr>
            <w:r w:rsidRPr="00D7280F">
              <w:rPr>
                <w:rFonts w:hint="eastAsia"/>
              </w:rPr>
              <w:t>品目</w:t>
            </w:r>
          </w:p>
        </w:tc>
        <w:tc>
          <w:tcPr>
            <w:tcW w:w="1843" w:type="dxa"/>
            <w:vAlign w:val="center"/>
          </w:tcPr>
          <w:p w14:paraId="3473ED4F" w14:textId="77777777" w:rsidR="00D7280F" w:rsidRPr="00D7280F" w:rsidRDefault="00D7280F" w:rsidP="00D7280F">
            <w:pPr>
              <w:spacing w:after="0"/>
              <w:jc w:val="center"/>
            </w:pPr>
            <w:r w:rsidRPr="00D7280F">
              <w:rPr>
                <w:rFonts w:hint="eastAsia"/>
              </w:rPr>
              <w:t>必要量の原単位</w:t>
            </w:r>
          </w:p>
        </w:tc>
        <w:tc>
          <w:tcPr>
            <w:tcW w:w="3260" w:type="dxa"/>
            <w:vAlign w:val="center"/>
          </w:tcPr>
          <w:p w14:paraId="5E63AEB6" w14:textId="77777777" w:rsidR="00D7280F" w:rsidRPr="00D7280F" w:rsidRDefault="00D7280F" w:rsidP="00D7280F">
            <w:pPr>
              <w:spacing w:after="0"/>
              <w:jc w:val="center"/>
            </w:pPr>
            <w:r w:rsidRPr="00D7280F">
              <w:rPr>
                <w:rFonts w:hint="eastAsia"/>
              </w:rPr>
              <w:t>選定理由</w:t>
            </w:r>
          </w:p>
        </w:tc>
      </w:tr>
      <w:tr w:rsidR="00D7280F" w:rsidRPr="00D7280F" w14:paraId="4E8F10FF" w14:textId="77777777" w:rsidTr="00362502">
        <w:trPr>
          <w:trHeight w:val="625"/>
        </w:trPr>
        <w:tc>
          <w:tcPr>
            <w:tcW w:w="4111" w:type="dxa"/>
            <w:gridSpan w:val="2"/>
            <w:vAlign w:val="center"/>
          </w:tcPr>
          <w:p w14:paraId="7776975D" w14:textId="77777777" w:rsidR="00D7280F" w:rsidRPr="00D7280F" w:rsidRDefault="00D7280F" w:rsidP="00D7280F">
            <w:pPr>
              <w:spacing w:after="0"/>
              <w:jc w:val="center"/>
            </w:pPr>
            <w:r w:rsidRPr="00D7280F">
              <w:rPr>
                <w:rFonts w:hint="eastAsia"/>
              </w:rPr>
              <w:t>汗拭きシート</w:t>
            </w:r>
          </w:p>
        </w:tc>
        <w:tc>
          <w:tcPr>
            <w:tcW w:w="1843" w:type="dxa"/>
            <w:vAlign w:val="center"/>
          </w:tcPr>
          <w:p w14:paraId="1B99D2B5" w14:textId="77777777" w:rsidR="00D7280F" w:rsidRPr="00D7280F" w:rsidRDefault="00D7280F" w:rsidP="00D7280F">
            <w:pPr>
              <w:spacing w:after="0"/>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4</w:t>
            </w:r>
            <w:r w:rsidRPr="00D7280F">
              <w:rPr>
                <w:rFonts w:hint="eastAsia"/>
              </w:rPr>
              <w:t>枚</w:t>
            </w:r>
          </w:p>
        </w:tc>
        <w:tc>
          <w:tcPr>
            <w:tcW w:w="3260" w:type="dxa"/>
            <w:vMerge w:val="restart"/>
          </w:tcPr>
          <w:p w14:paraId="77353069" w14:textId="77777777" w:rsidR="00D7280F" w:rsidRPr="00D7280F" w:rsidRDefault="00D7280F" w:rsidP="00D7280F">
            <w:pPr>
              <w:spacing w:after="0"/>
            </w:pPr>
            <w:r w:rsidRPr="00D7280F">
              <w:rPr>
                <w:rFonts w:hint="eastAsia"/>
              </w:rPr>
              <w:t>・衛生状態の改善等における必要度が高い</w:t>
            </w:r>
          </w:p>
        </w:tc>
      </w:tr>
      <w:tr w:rsidR="00D7280F" w:rsidRPr="00D7280F" w14:paraId="00F4E116" w14:textId="77777777" w:rsidTr="00362502">
        <w:trPr>
          <w:trHeight w:val="625"/>
        </w:trPr>
        <w:tc>
          <w:tcPr>
            <w:tcW w:w="4111" w:type="dxa"/>
            <w:gridSpan w:val="2"/>
            <w:vAlign w:val="center"/>
          </w:tcPr>
          <w:p w14:paraId="618BF35B" w14:textId="77777777" w:rsidR="00D7280F" w:rsidRPr="00D7280F" w:rsidRDefault="00D7280F" w:rsidP="00D7280F">
            <w:pPr>
              <w:spacing w:after="0"/>
              <w:jc w:val="center"/>
            </w:pPr>
            <w:r w:rsidRPr="00D7280F">
              <w:rPr>
                <w:rFonts w:hint="eastAsia"/>
              </w:rPr>
              <w:t>水のいらないシャンプー</w:t>
            </w:r>
          </w:p>
        </w:tc>
        <w:tc>
          <w:tcPr>
            <w:tcW w:w="1843" w:type="dxa"/>
            <w:vAlign w:val="center"/>
          </w:tcPr>
          <w:p w14:paraId="5103D967" w14:textId="77777777" w:rsidR="00D7280F" w:rsidRPr="00D7280F" w:rsidRDefault="00D7280F" w:rsidP="00D7280F">
            <w:pPr>
              <w:spacing w:after="0"/>
            </w:pPr>
            <w:r w:rsidRPr="00D7280F">
              <w:rPr>
                <w:rFonts w:hint="eastAsia"/>
              </w:rPr>
              <w:t>1</w:t>
            </w:r>
            <w:r w:rsidRPr="00D7280F">
              <w:rPr>
                <w:rFonts w:hint="eastAsia"/>
              </w:rPr>
              <w:t>人</w:t>
            </w:r>
            <w:r w:rsidRPr="00D7280F">
              <w:rPr>
                <w:rFonts w:hint="eastAsia"/>
              </w:rPr>
              <w:t>2</w:t>
            </w:r>
            <w:r w:rsidRPr="00D7280F">
              <w:rPr>
                <w:rFonts w:hint="eastAsia"/>
              </w:rPr>
              <w:t>日</w:t>
            </w:r>
            <w:r w:rsidRPr="00D7280F">
              <w:rPr>
                <w:rFonts w:hint="eastAsia"/>
              </w:rPr>
              <w:t>10</w:t>
            </w:r>
            <w:r w:rsidRPr="00D7280F">
              <w:rPr>
                <w:rFonts w:hint="eastAsia"/>
              </w:rPr>
              <w:t>㎖</w:t>
            </w:r>
          </w:p>
        </w:tc>
        <w:tc>
          <w:tcPr>
            <w:tcW w:w="3260" w:type="dxa"/>
            <w:vMerge/>
          </w:tcPr>
          <w:p w14:paraId="1BB81B1D" w14:textId="77777777" w:rsidR="00D7280F" w:rsidRPr="00D7280F" w:rsidRDefault="00D7280F" w:rsidP="00D7280F">
            <w:pPr>
              <w:spacing w:after="0"/>
            </w:pPr>
          </w:p>
        </w:tc>
      </w:tr>
      <w:tr w:rsidR="00D7280F" w:rsidRPr="00D7280F" w14:paraId="30D54240" w14:textId="77777777" w:rsidTr="00362502">
        <w:trPr>
          <w:trHeight w:val="625"/>
        </w:trPr>
        <w:tc>
          <w:tcPr>
            <w:tcW w:w="4111" w:type="dxa"/>
            <w:gridSpan w:val="2"/>
            <w:vAlign w:val="center"/>
          </w:tcPr>
          <w:p w14:paraId="4D6BA949" w14:textId="77777777" w:rsidR="00D7280F" w:rsidRPr="00D7280F" w:rsidRDefault="00D7280F" w:rsidP="00D7280F">
            <w:pPr>
              <w:spacing w:after="0"/>
              <w:jc w:val="center"/>
            </w:pPr>
            <w:r w:rsidRPr="00D7280F">
              <w:rPr>
                <w:rFonts w:hint="eastAsia"/>
              </w:rPr>
              <w:t>段ボールベッド</w:t>
            </w:r>
          </w:p>
        </w:tc>
        <w:tc>
          <w:tcPr>
            <w:tcW w:w="1843" w:type="dxa"/>
            <w:vAlign w:val="center"/>
          </w:tcPr>
          <w:p w14:paraId="364A3A60" w14:textId="77777777" w:rsidR="00D7280F" w:rsidRPr="00D7280F" w:rsidRDefault="00D7280F" w:rsidP="00D7280F">
            <w:pPr>
              <w:spacing w:after="0"/>
            </w:pPr>
            <w:r w:rsidRPr="00D7280F">
              <w:rPr>
                <w:rFonts w:hint="eastAsia"/>
              </w:rPr>
              <w:t>1</w:t>
            </w:r>
            <w:r w:rsidRPr="00D7280F">
              <w:rPr>
                <w:rFonts w:hint="eastAsia"/>
              </w:rPr>
              <w:t>人</w:t>
            </w:r>
            <w:r w:rsidRPr="00D7280F">
              <w:rPr>
                <w:rFonts w:hint="eastAsia"/>
              </w:rPr>
              <w:t>1</w:t>
            </w:r>
            <w:r w:rsidRPr="00D7280F">
              <w:rPr>
                <w:rFonts w:hint="eastAsia"/>
              </w:rPr>
              <w:t>組</w:t>
            </w:r>
          </w:p>
        </w:tc>
        <w:tc>
          <w:tcPr>
            <w:tcW w:w="3260" w:type="dxa"/>
          </w:tcPr>
          <w:p w14:paraId="58AE468C" w14:textId="77777777" w:rsidR="00D7280F" w:rsidRPr="00D7280F" w:rsidRDefault="00D7280F" w:rsidP="00D7280F">
            <w:pPr>
              <w:spacing w:after="0"/>
            </w:pPr>
            <w:r w:rsidRPr="00D7280F">
              <w:rPr>
                <w:rFonts w:hint="eastAsia"/>
              </w:rPr>
              <w:t>・健康の維持、疲労防止等における必要度が高い</w:t>
            </w:r>
          </w:p>
        </w:tc>
      </w:tr>
      <w:tr w:rsidR="00D7280F" w:rsidRPr="00D7280F" w14:paraId="54B6CDBF" w14:textId="77777777" w:rsidTr="00991135">
        <w:trPr>
          <w:trHeight w:val="625"/>
        </w:trPr>
        <w:tc>
          <w:tcPr>
            <w:tcW w:w="1560" w:type="dxa"/>
            <w:vMerge w:val="restart"/>
            <w:vAlign w:val="center"/>
          </w:tcPr>
          <w:p w14:paraId="005B5F7B" w14:textId="77777777" w:rsidR="00D7280F" w:rsidRPr="00D7280F" w:rsidRDefault="00D7280F" w:rsidP="00D7280F">
            <w:pPr>
              <w:spacing w:after="0"/>
              <w:jc w:val="center"/>
            </w:pPr>
            <w:r w:rsidRPr="00D7280F">
              <w:rPr>
                <w:rFonts w:hint="eastAsia"/>
              </w:rPr>
              <w:t>肌着類</w:t>
            </w:r>
          </w:p>
          <w:p w14:paraId="4C6A9713" w14:textId="77777777" w:rsidR="00D7280F" w:rsidRPr="00D7280F" w:rsidRDefault="00D7280F" w:rsidP="00D7280F">
            <w:pPr>
              <w:spacing w:after="0"/>
              <w:jc w:val="center"/>
            </w:pPr>
            <w:r w:rsidRPr="00D7280F">
              <w:rPr>
                <w:rFonts w:hint="eastAsia"/>
              </w:rPr>
              <w:t>(</w:t>
            </w:r>
            <w:r w:rsidRPr="00D7280F">
              <w:rPr>
                <w:rFonts w:hint="eastAsia"/>
              </w:rPr>
              <w:t>成人男性用</w:t>
            </w:r>
            <w:r w:rsidRPr="00D7280F">
              <w:rPr>
                <w:rFonts w:hint="eastAsia"/>
              </w:rPr>
              <w:t>)</w:t>
            </w:r>
          </w:p>
        </w:tc>
        <w:tc>
          <w:tcPr>
            <w:tcW w:w="2551" w:type="dxa"/>
            <w:vAlign w:val="center"/>
          </w:tcPr>
          <w:p w14:paraId="30327FE2" w14:textId="77777777" w:rsidR="00D7280F" w:rsidRPr="00D7280F" w:rsidRDefault="00D7280F" w:rsidP="00D7280F">
            <w:pPr>
              <w:spacing w:after="0"/>
              <w:jc w:val="center"/>
            </w:pPr>
            <w:r w:rsidRPr="00D7280F">
              <w:rPr>
                <w:rFonts w:hint="eastAsia"/>
              </w:rPr>
              <w:t>ブリーフ・トランクス</w:t>
            </w:r>
          </w:p>
        </w:tc>
        <w:tc>
          <w:tcPr>
            <w:tcW w:w="1843" w:type="dxa"/>
            <w:vMerge w:val="restart"/>
            <w:vAlign w:val="center"/>
          </w:tcPr>
          <w:p w14:paraId="66E631FD" w14:textId="29459EB6" w:rsidR="00D7280F" w:rsidRPr="00D7280F" w:rsidRDefault="00D7280F" w:rsidP="00991135">
            <w:pPr>
              <w:spacing w:after="0"/>
              <w:jc w:val="both"/>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1</w:t>
            </w:r>
            <w:r w:rsidRPr="00D7280F">
              <w:rPr>
                <w:rFonts w:hint="eastAsia"/>
              </w:rPr>
              <w:t>枚</w:t>
            </w:r>
          </w:p>
        </w:tc>
        <w:tc>
          <w:tcPr>
            <w:tcW w:w="3260" w:type="dxa"/>
            <w:vMerge w:val="restart"/>
          </w:tcPr>
          <w:p w14:paraId="2818B491" w14:textId="77777777" w:rsidR="00D7280F" w:rsidRPr="00D7280F" w:rsidRDefault="00D7280F" w:rsidP="00D7280F">
            <w:pPr>
              <w:spacing w:after="0"/>
            </w:pPr>
            <w:r w:rsidRPr="00D7280F">
              <w:rPr>
                <w:rFonts w:hint="eastAsia"/>
              </w:rPr>
              <w:t>・衛生状態の維持等における必要度が高い</w:t>
            </w:r>
          </w:p>
          <w:p w14:paraId="56D3E99A" w14:textId="77777777" w:rsidR="00D7280F" w:rsidRPr="00D7280F" w:rsidRDefault="00D7280F" w:rsidP="00D7280F">
            <w:pPr>
              <w:spacing w:after="0"/>
            </w:pPr>
          </w:p>
          <w:p w14:paraId="6FD4E089" w14:textId="4FCE83C8" w:rsidR="00D7280F" w:rsidRPr="00D7280F" w:rsidRDefault="00D7280F" w:rsidP="00D7280F">
            <w:pPr>
              <w:spacing w:after="0"/>
            </w:pPr>
          </w:p>
        </w:tc>
      </w:tr>
      <w:tr w:rsidR="00D7280F" w:rsidRPr="00D7280F" w14:paraId="0C1AF0A4" w14:textId="77777777" w:rsidTr="00362502">
        <w:trPr>
          <w:trHeight w:val="625"/>
        </w:trPr>
        <w:tc>
          <w:tcPr>
            <w:tcW w:w="1560" w:type="dxa"/>
            <w:vMerge/>
            <w:vAlign w:val="center"/>
          </w:tcPr>
          <w:p w14:paraId="03FFFA79" w14:textId="77777777" w:rsidR="00D7280F" w:rsidRPr="00D7280F" w:rsidRDefault="00D7280F" w:rsidP="00D7280F">
            <w:pPr>
              <w:spacing w:after="0"/>
              <w:jc w:val="center"/>
            </w:pPr>
          </w:p>
        </w:tc>
        <w:tc>
          <w:tcPr>
            <w:tcW w:w="2551" w:type="dxa"/>
            <w:vAlign w:val="center"/>
          </w:tcPr>
          <w:p w14:paraId="0E389E85" w14:textId="77777777" w:rsidR="00D7280F" w:rsidRPr="00D7280F" w:rsidRDefault="00D7280F" w:rsidP="00D7280F">
            <w:pPr>
              <w:spacing w:after="0"/>
              <w:jc w:val="center"/>
            </w:pPr>
            <w:r w:rsidRPr="00D7280F">
              <w:rPr>
                <w:rFonts w:hint="eastAsia"/>
              </w:rPr>
              <w:t>半袖シャツ</w:t>
            </w:r>
          </w:p>
        </w:tc>
        <w:tc>
          <w:tcPr>
            <w:tcW w:w="1843" w:type="dxa"/>
            <w:vMerge/>
          </w:tcPr>
          <w:p w14:paraId="2D260E63" w14:textId="77777777" w:rsidR="00D7280F" w:rsidRPr="00D7280F" w:rsidRDefault="00D7280F" w:rsidP="00D7280F">
            <w:pPr>
              <w:spacing w:after="0"/>
            </w:pPr>
          </w:p>
        </w:tc>
        <w:tc>
          <w:tcPr>
            <w:tcW w:w="3260" w:type="dxa"/>
            <w:vMerge/>
          </w:tcPr>
          <w:p w14:paraId="2802BD0A" w14:textId="77777777" w:rsidR="00D7280F" w:rsidRPr="00D7280F" w:rsidRDefault="00D7280F" w:rsidP="00D7280F">
            <w:pPr>
              <w:spacing w:after="0"/>
            </w:pPr>
          </w:p>
        </w:tc>
      </w:tr>
      <w:tr w:rsidR="00D7280F" w:rsidRPr="00D7280F" w14:paraId="6A66A476" w14:textId="77777777" w:rsidTr="00362502">
        <w:trPr>
          <w:trHeight w:val="625"/>
        </w:trPr>
        <w:tc>
          <w:tcPr>
            <w:tcW w:w="1560" w:type="dxa"/>
            <w:vMerge w:val="restart"/>
            <w:vAlign w:val="center"/>
          </w:tcPr>
          <w:p w14:paraId="008E8C6A" w14:textId="77777777" w:rsidR="00D7280F" w:rsidRPr="00D7280F" w:rsidRDefault="00D7280F" w:rsidP="00D7280F">
            <w:pPr>
              <w:spacing w:after="0"/>
              <w:jc w:val="center"/>
            </w:pPr>
            <w:r w:rsidRPr="00D7280F">
              <w:rPr>
                <w:rFonts w:hint="eastAsia"/>
              </w:rPr>
              <w:t>肌着類</w:t>
            </w:r>
          </w:p>
          <w:p w14:paraId="77AD60E6" w14:textId="77777777" w:rsidR="00D7280F" w:rsidRPr="00D7280F" w:rsidRDefault="00D7280F" w:rsidP="00D7280F">
            <w:pPr>
              <w:spacing w:after="0"/>
              <w:jc w:val="center"/>
            </w:pPr>
            <w:r w:rsidRPr="00D7280F">
              <w:rPr>
                <w:rFonts w:hint="eastAsia"/>
              </w:rPr>
              <w:t>(</w:t>
            </w:r>
            <w:r w:rsidRPr="00D7280F">
              <w:rPr>
                <w:rFonts w:hint="eastAsia"/>
              </w:rPr>
              <w:t>成人女性用</w:t>
            </w:r>
            <w:r w:rsidRPr="00D7280F">
              <w:rPr>
                <w:rFonts w:hint="eastAsia"/>
              </w:rPr>
              <w:t>)</w:t>
            </w:r>
          </w:p>
        </w:tc>
        <w:tc>
          <w:tcPr>
            <w:tcW w:w="2551" w:type="dxa"/>
            <w:vAlign w:val="center"/>
          </w:tcPr>
          <w:p w14:paraId="516B3FB5" w14:textId="77777777" w:rsidR="00D7280F" w:rsidRPr="00D7280F" w:rsidRDefault="00D7280F" w:rsidP="00D7280F">
            <w:pPr>
              <w:spacing w:after="0"/>
              <w:jc w:val="center"/>
            </w:pPr>
            <w:r w:rsidRPr="00D7280F">
              <w:rPr>
                <w:rFonts w:hint="eastAsia"/>
              </w:rPr>
              <w:t>ショーツ</w:t>
            </w:r>
          </w:p>
        </w:tc>
        <w:tc>
          <w:tcPr>
            <w:tcW w:w="1843" w:type="dxa"/>
            <w:vMerge/>
          </w:tcPr>
          <w:p w14:paraId="1A77D434" w14:textId="77777777" w:rsidR="00D7280F" w:rsidRPr="00D7280F" w:rsidRDefault="00D7280F" w:rsidP="00D7280F">
            <w:pPr>
              <w:spacing w:after="0"/>
            </w:pPr>
          </w:p>
        </w:tc>
        <w:tc>
          <w:tcPr>
            <w:tcW w:w="3260" w:type="dxa"/>
            <w:vMerge/>
          </w:tcPr>
          <w:p w14:paraId="02149361" w14:textId="77777777" w:rsidR="00D7280F" w:rsidRPr="00D7280F" w:rsidRDefault="00D7280F" w:rsidP="00D7280F">
            <w:pPr>
              <w:spacing w:after="0"/>
            </w:pPr>
          </w:p>
        </w:tc>
      </w:tr>
      <w:tr w:rsidR="00D7280F" w:rsidRPr="00D7280F" w14:paraId="210D8885" w14:textId="77777777" w:rsidTr="00362502">
        <w:trPr>
          <w:trHeight w:val="625"/>
        </w:trPr>
        <w:tc>
          <w:tcPr>
            <w:tcW w:w="1560" w:type="dxa"/>
            <w:vMerge/>
            <w:vAlign w:val="center"/>
          </w:tcPr>
          <w:p w14:paraId="7EC033DC" w14:textId="77777777" w:rsidR="00D7280F" w:rsidRPr="00D7280F" w:rsidRDefault="00D7280F" w:rsidP="00D7280F">
            <w:pPr>
              <w:spacing w:after="0"/>
              <w:jc w:val="center"/>
            </w:pPr>
          </w:p>
        </w:tc>
        <w:tc>
          <w:tcPr>
            <w:tcW w:w="2551" w:type="dxa"/>
            <w:vAlign w:val="center"/>
          </w:tcPr>
          <w:p w14:paraId="2E926C78" w14:textId="77777777" w:rsidR="00D7280F" w:rsidRPr="00D7280F" w:rsidRDefault="00D7280F" w:rsidP="00D7280F">
            <w:pPr>
              <w:spacing w:after="0"/>
              <w:jc w:val="center"/>
            </w:pPr>
            <w:r w:rsidRPr="00D7280F">
              <w:rPr>
                <w:rFonts w:hint="eastAsia"/>
              </w:rPr>
              <w:t>スポーツブラ</w:t>
            </w:r>
          </w:p>
        </w:tc>
        <w:tc>
          <w:tcPr>
            <w:tcW w:w="1843" w:type="dxa"/>
            <w:vMerge/>
          </w:tcPr>
          <w:p w14:paraId="425800A6" w14:textId="77777777" w:rsidR="00D7280F" w:rsidRPr="00D7280F" w:rsidRDefault="00D7280F" w:rsidP="00D7280F">
            <w:pPr>
              <w:spacing w:after="0"/>
            </w:pPr>
          </w:p>
        </w:tc>
        <w:tc>
          <w:tcPr>
            <w:tcW w:w="3260" w:type="dxa"/>
            <w:vMerge/>
          </w:tcPr>
          <w:p w14:paraId="451DBDF7" w14:textId="77777777" w:rsidR="00D7280F" w:rsidRPr="00D7280F" w:rsidRDefault="00D7280F" w:rsidP="00D7280F">
            <w:pPr>
              <w:spacing w:after="0"/>
            </w:pPr>
          </w:p>
        </w:tc>
      </w:tr>
      <w:tr w:rsidR="00D7280F" w:rsidRPr="00D7280F" w14:paraId="49538DBC" w14:textId="77777777" w:rsidTr="00362502">
        <w:trPr>
          <w:trHeight w:val="625"/>
        </w:trPr>
        <w:tc>
          <w:tcPr>
            <w:tcW w:w="1560" w:type="dxa"/>
            <w:vMerge/>
            <w:vAlign w:val="center"/>
          </w:tcPr>
          <w:p w14:paraId="1F3B1D5A" w14:textId="77777777" w:rsidR="00D7280F" w:rsidRPr="00D7280F" w:rsidRDefault="00D7280F" w:rsidP="00D7280F">
            <w:pPr>
              <w:spacing w:after="0"/>
            </w:pPr>
          </w:p>
        </w:tc>
        <w:tc>
          <w:tcPr>
            <w:tcW w:w="2551" w:type="dxa"/>
            <w:vAlign w:val="center"/>
          </w:tcPr>
          <w:p w14:paraId="39E1C0AA" w14:textId="77777777" w:rsidR="00D7280F" w:rsidRPr="00D7280F" w:rsidRDefault="00D7280F" w:rsidP="00D7280F">
            <w:pPr>
              <w:spacing w:after="0"/>
              <w:jc w:val="center"/>
            </w:pPr>
            <w:r w:rsidRPr="00D7280F">
              <w:rPr>
                <w:rFonts w:hint="eastAsia"/>
              </w:rPr>
              <w:t>半袖シャツ</w:t>
            </w:r>
          </w:p>
        </w:tc>
        <w:tc>
          <w:tcPr>
            <w:tcW w:w="1843" w:type="dxa"/>
            <w:vMerge/>
          </w:tcPr>
          <w:p w14:paraId="24A911BA" w14:textId="77777777" w:rsidR="00D7280F" w:rsidRPr="00D7280F" w:rsidRDefault="00D7280F" w:rsidP="00D7280F">
            <w:pPr>
              <w:spacing w:after="0"/>
            </w:pPr>
          </w:p>
        </w:tc>
        <w:tc>
          <w:tcPr>
            <w:tcW w:w="3260" w:type="dxa"/>
            <w:vMerge/>
          </w:tcPr>
          <w:p w14:paraId="0519C97E" w14:textId="77777777" w:rsidR="00D7280F" w:rsidRPr="00D7280F" w:rsidRDefault="00D7280F" w:rsidP="00D7280F">
            <w:pPr>
              <w:spacing w:after="0"/>
            </w:pPr>
          </w:p>
        </w:tc>
      </w:tr>
      <w:tr w:rsidR="00D7280F" w:rsidRPr="00D7280F" w14:paraId="1B07BEB4" w14:textId="77777777" w:rsidTr="00362502">
        <w:trPr>
          <w:trHeight w:val="625"/>
        </w:trPr>
        <w:tc>
          <w:tcPr>
            <w:tcW w:w="1560" w:type="dxa"/>
            <w:vMerge w:val="restart"/>
            <w:vAlign w:val="center"/>
          </w:tcPr>
          <w:p w14:paraId="25715085" w14:textId="77777777" w:rsidR="00D7280F" w:rsidRPr="00D7280F" w:rsidRDefault="00D7280F" w:rsidP="00D7280F">
            <w:pPr>
              <w:spacing w:after="0"/>
              <w:jc w:val="center"/>
            </w:pPr>
            <w:r w:rsidRPr="00D7280F">
              <w:rPr>
                <w:rFonts w:hint="eastAsia"/>
              </w:rPr>
              <w:t>肌着類</w:t>
            </w:r>
          </w:p>
          <w:p w14:paraId="072AD563" w14:textId="77777777" w:rsidR="00D7280F" w:rsidRPr="00D7280F" w:rsidRDefault="00D7280F" w:rsidP="00D7280F">
            <w:pPr>
              <w:spacing w:after="0"/>
              <w:jc w:val="center"/>
            </w:pPr>
            <w:r w:rsidRPr="00D7280F">
              <w:rPr>
                <w:rFonts w:hint="eastAsia"/>
              </w:rPr>
              <w:t>(</w:t>
            </w:r>
            <w:r w:rsidRPr="00D7280F">
              <w:rPr>
                <w:rFonts w:hint="eastAsia"/>
              </w:rPr>
              <w:t>男児用</w:t>
            </w:r>
            <w:r w:rsidRPr="00D7280F">
              <w:rPr>
                <w:rFonts w:hint="eastAsia"/>
              </w:rPr>
              <w:t>)</w:t>
            </w:r>
          </w:p>
        </w:tc>
        <w:tc>
          <w:tcPr>
            <w:tcW w:w="2551" w:type="dxa"/>
            <w:vAlign w:val="center"/>
          </w:tcPr>
          <w:p w14:paraId="1148ECFE" w14:textId="77777777" w:rsidR="00D7280F" w:rsidRPr="00D7280F" w:rsidRDefault="00D7280F" w:rsidP="00D7280F">
            <w:pPr>
              <w:spacing w:after="0"/>
              <w:jc w:val="center"/>
            </w:pPr>
            <w:r w:rsidRPr="00D7280F">
              <w:rPr>
                <w:rFonts w:hint="eastAsia"/>
              </w:rPr>
              <w:t>スパンブリーフ</w:t>
            </w:r>
          </w:p>
        </w:tc>
        <w:tc>
          <w:tcPr>
            <w:tcW w:w="1843" w:type="dxa"/>
            <w:vMerge/>
            <w:vAlign w:val="center"/>
          </w:tcPr>
          <w:p w14:paraId="35B87E54" w14:textId="77777777" w:rsidR="00D7280F" w:rsidRPr="00D7280F" w:rsidRDefault="00D7280F" w:rsidP="00D7280F">
            <w:pPr>
              <w:spacing w:after="0"/>
            </w:pPr>
          </w:p>
        </w:tc>
        <w:tc>
          <w:tcPr>
            <w:tcW w:w="3260" w:type="dxa"/>
            <w:vMerge/>
          </w:tcPr>
          <w:p w14:paraId="01D31CE2" w14:textId="77777777" w:rsidR="00D7280F" w:rsidRPr="00D7280F" w:rsidRDefault="00D7280F" w:rsidP="00D7280F">
            <w:pPr>
              <w:spacing w:after="0"/>
            </w:pPr>
          </w:p>
        </w:tc>
      </w:tr>
      <w:tr w:rsidR="00D7280F" w:rsidRPr="00D7280F" w14:paraId="33D940DE" w14:textId="77777777" w:rsidTr="00362502">
        <w:trPr>
          <w:trHeight w:val="625"/>
        </w:trPr>
        <w:tc>
          <w:tcPr>
            <w:tcW w:w="1560" w:type="dxa"/>
            <w:vMerge/>
            <w:vAlign w:val="center"/>
          </w:tcPr>
          <w:p w14:paraId="132BC681" w14:textId="77777777" w:rsidR="00D7280F" w:rsidRPr="00D7280F" w:rsidRDefault="00D7280F" w:rsidP="00D7280F">
            <w:pPr>
              <w:spacing w:after="0"/>
              <w:jc w:val="center"/>
            </w:pPr>
          </w:p>
        </w:tc>
        <w:tc>
          <w:tcPr>
            <w:tcW w:w="2551" w:type="dxa"/>
            <w:vAlign w:val="center"/>
          </w:tcPr>
          <w:p w14:paraId="116AF571" w14:textId="77777777" w:rsidR="00D7280F" w:rsidRPr="00D7280F" w:rsidRDefault="00D7280F" w:rsidP="00D7280F">
            <w:pPr>
              <w:spacing w:after="0"/>
              <w:jc w:val="center"/>
            </w:pPr>
            <w:r w:rsidRPr="00D7280F">
              <w:rPr>
                <w:rFonts w:hint="eastAsia"/>
              </w:rPr>
              <w:t>半袖シャツ</w:t>
            </w:r>
          </w:p>
        </w:tc>
        <w:tc>
          <w:tcPr>
            <w:tcW w:w="1843" w:type="dxa"/>
            <w:vMerge/>
            <w:vAlign w:val="center"/>
          </w:tcPr>
          <w:p w14:paraId="4F56BAD4" w14:textId="77777777" w:rsidR="00D7280F" w:rsidRPr="00D7280F" w:rsidRDefault="00D7280F" w:rsidP="00D7280F">
            <w:pPr>
              <w:spacing w:after="0"/>
            </w:pPr>
          </w:p>
        </w:tc>
        <w:tc>
          <w:tcPr>
            <w:tcW w:w="3260" w:type="dxa"/>
            <w:vMerge/>
          </w:tcPr>
          <w:p w14:paraId="4D4A3B7E" w14:textId="77777777" w:rsidR="00D7280F" w:rsidRPr="00D7280F" w:rsidRDefault="00D7280F" w:rsidP="00D7280F">
            <w:pPr>
              <w:spacing w:after="0"/>
            </w:pPr>
          </w:p>
        </w:tc>
      </w:tr>
      <w:tr w:rsidR="00D7280F" w:rsidRPr="00D7280F" w14:paraId="394BAF74" w14:textId="77777777" w:rsidTr="00362502">
        <w:trPr>
          <w:trHeight w:val="625"/>
        </w:trPr>
        <w:tc>
          <w:tcPr>
            <w:tcW w:w="1560" w:type="dxa"/>
            <w:vMerge w:val="restart"/>
            <w:vAlign w:val="center"/>
          </w:tcPr>
          <w:p w14:paraId="309A544C" w14:textId="77777777" w:rsidR="00D7280F" w:rsidRPr="00D7280F" w:rsidRDefault="00D7280F" w:rsidP="00D7280F">
            <w:pPr>
              <w:spacing w:after="0"/>
              <w:jc w:val="center"/>
            </w:pPr>
            <w:r w:rsidRPr="00D7280F">
              <w:rPr>
                <w:rFonts w:hint="eastAsia"/>
              </w:rPr>
              <w:t>肌着類</w:t>
            </w:r>
          </w:p>
          <w:p w14:paraId="2BA0C4AC" w14:textId="77777777" w:rsidR="00D7280F" w:rsidRPr="00D7280F" w:rsidRDefault="00D7280F" w:rsidP="00D7280F">
            <w:pPr>
              <w:spacing w:after="0"/>
              <w:jc w:val="center"/>
            </w:pPr>
            <w:r w:rsidRPr="00D7280F">
              <w:rPr>
                <w:rFonts w:hint="eastAsia"/>
              </w:rPr>
              <w:t>(</w:t>
            </w:r>
            <w:r w:rsidRPr="00D7280F">
              <w:rPr>
                <w:rFonts w:hint="eastAsia"/>
              </w:rPr>
              <w:t>女児用</w:t>
            </w:r>
            <w:r w:rsidRPr="00D7280F">
              <w:rPr>
                <w:rFonts w:hint="eastAsia"/>
              </w:rPr>
              <w:t>)</w:t>
            </w:r>
          </w:p>
        </w:tc>
        <w:tc>
          <w:tcPr>
            <w:tcW w:w="2551" w:type="dxa"/>
            <w:vAlign w:val="center"/>
          </w:tcPr>
          <w:p w14:paraId="51A5C4E3" w14:textId="77777777" w:rsidR="00D7280F" w:rsidRPr="00D7280F" w:rsidRDefault="00D7280F" w:rsidP="00D7280F">
            <w:pPr>
              <w:spacing w:after="0"/>
              <w:jc w:val="center"/>
            </w:pPr>
            <w:r w:rsidRPr="00D7280F">
              <w:rPr>
                <w:rFonts w:hint="eastAsia"/>
              </w:rPr>
              <w:t>ショーツ</w:t>
            </w:r>
          </w:p>
        </w:tc>
        <w:tc>
          <w:tcPr>
            <w:tcW w:w="1843" w:type="dxa"/>
            <w:vMerge/>
            <w:vAlign w:val="center"/>
          </w:tcPr>
          <w:p w14:paraId="5F7F2077" w14:textId="77777777" w:rsidR="00D7280F" w:rsidRPr="00D7280F" w:rsidRDefault="00D7280F" w:rsidP="00D7280F">
            <w:pPr>
              <w:spacing w:after="0"/>
            </w:pPr>
          </w:p>
        </w:tc>
        <w:tc>
          <w:tcPr>
            <w:tcW w:w="3260" w:type="dxa"/>
            <w:vMerge/>
          </w:tcPr>
          <w:p w14:paraId="2B0D5391" w14:textId="77777777" w:rsidR="00D7280F" w:rsidRPr="00D7280F" w:rsidRDefault="00D7280F" w:rsidP="00D7280F">
            <w:pPr>
              <w:spacing w:after="0"/>
            </w:pPr>
          </w:p>
        </w:tc>
      </w:tr>
      <w:tr w:rsidR="00D7280F" w:rsidRPr="00D7280F" w14:paraId="75956A45" w14:textId="77777777" w:rsidTr="00362502">
        <w:trPr>
          <w:trHeight w:val="625"/>
        </w:trPr>
        <w:tc>
          <w:tcPr>
            <w:tcW w:w="1560" w:type="dxa"/>
            <w:vMerge/>
            <w:vAlign w:val="center"/>
          </w:tcPr>
          <w:p w14:paraId="2796BD73" w14:textId="77777777" w:rsidR="00D7280F" w:rsidRPr="00D7280F" w:rsidRDefault="00D7280F" w:rsidP="00D7280F">
            <w:pPr>
              <w:spacing w:after="0"/>
              <w:jc w:val="center"/>
            </w:pPr>
          </w:p>
        </w:tc>
        <w:tc>
          <w:tcPr>
            <w:tcW w:w="2551" w:type="dxa"/>
            <w:vAlign w:val="center"/>
          </w:tcPr>
          <w:p w14:paraId="5CEEA31E" w14:textId="77777777" w:rsidR="00D7280F" w:rsidRPr="00D7280F" w:rsidRDefault="00D7280F" w:rsidP="00D7280F">
            <w:pPr>
              <w:spacing w:after="0"/>
              <w:jc w:val="center"/>
            </w:pPr>
            <w:r w:rsidRPr="00D7280F">
              <w:rPr>
                <w:rFonts w:hint="eastAsia"/>
              </w:rPr>
              <w:t>半袖シャツ</w:t>
            </w:r>
          </w:p>
        </w:tc>
        <w:tc>
          <w:tcPr>
            <w:tcW w:w="1843" w:type="dxa"/>
            <w:vMerge/>
            <w:vAlign w:val="center"/>
          </w:tcPr>
          <w:p w14:paraId="49F49488" w14:textId="77777777" w:rsidR="00D7280F" w:rsidRPr="00D7280F" w:rsidRDefault="00D7280F" w:rsidP="00D7280F">
            <w:pPr>
              <w:spacing w:after="0"/>
            </w:pPr>
          </w:p>
        </w:tc>
        <w:tc>
          <w:tcPr>
            <w:tcW w:w="3260" w:type="dxa"/>
            <w:vMerge/>
          </w:tcPr>
          <w:p w14:paraId="46F30F0E" w14:textId="77777777" w:rsidR="00D7280F" w:rsidRPr="00D7280F" w:rsidRDefault="00D7280F" w:rsidP="00D7280F">
            <w:pPr>
              <w:spacing w:after="0"/>
            </w:pPr>
          </w:p>
        </w:tc>
      </w:tr>
      <w:tr w:rsidR="00D7280F" w:rsidRPr="00D7280F" w14:paraId="71DE805A" w14:textId="77777777" w:rsidTr="00362502">
        <w:trPr>
          <w:trHeight w:val="625"/>
        </w:trPr>
        <w:tc>
          <w:tcPr>
            <w:tcW w:w="1560" w:type="dxa"/>
            <w:vAlign w:val="center"/>
          </w:tcPr>
          <w:p w14:paraId="001ABF46" w14:textId="77777777" w:rsidR="00D7280F" w:rsidRPr="00D7280F" w:rsidRDefault="00D7280F" w:rsidP="00D7280F">
            <w:pPr>
              <w:spacing w:after="0"/>
              <w:jc w:val="center"/>
            </w:pPr>
            <w:r w:rsidRPr="00D7280F">
              <w:rPr>
                <w:rFonts w:hint="eastAsia"/>
              </w:rPr>
              <w:t>肌着類</w:t>
            </w:r>
          </w:p>
          <w:p w14:paraId="1D288A9E" w14:textId="77777777" w:rsidR="00D7280F" w:rsidRPr="00D7280F" w:rsidRDefault="00D7280F" w:rsidP="00D7280F">
            <w:pPr>
              <w:spacing w:after="0"/>
              <w:jc w:val="center"/>
            </w:pPr>
            <w:r w:rsidRPr="00D7280F">
              <w:rPr>
                <w:rFonts w:hint="eastAsia"/>
              </w:rPr>
              <w:t>(</w:t>
            </w:r>
            <w:r w:rsidRPr="00D7280F">
              <w:rPr>
                <w:rFonts w:hint="eastAsia"/>
              </w:rPr>
              <w:t>乳児用</w:t>
            </w:r>
            <w:r w:rsidRPr="00D7280F">
              <w:rPr>
                <w:rFonts w:hint="eastAsia"/>
              </w:rPr>
              <w:t>)</w:t>
            </w:r>
          </w:p>
        </w:tc>
        <w:tc>
          <w:tcPr>
            <w:tcW w:w="2551" w:type="dxa"/>
            <w:vAlign w:val="center"/>
          </w:tcPr>
          <w:p w14:paraId="375A8CFE" w14:textId="77777777" w:rsidR="00D7280F" w:rsidRPr="00D7280F" w:rsidRDefault="00D7280F" w:rsidP="00D7280F">
            <w:pPr>
              <w:spacing w:after="0"/>
              <w:jc w:val="center"/>
            </w:pPr>
            <w:r w:rsidRPr="00D7280F">
              <w:rPr>
                <w:rFonts w:hint="eastAsia"/>
              </w:rPr>
              <w:t>長肌着</w:t>
            </w:r>
          </w:p>
        </w:tc>
        <w:tc>
          <w:tcPr>
            <w:tcW w:w="1843" w:type="dxa"/>
            <w:vAlign w:val="center"/>
          </w:tcPr>
          <w:p w14:paraId="27DFB9FA" w14:textId="77777777" w:rsidR="00D7280F" w:rsidRPr="00D7280F" w:rsidRDefault="00D7280F" w:rsidP="00D7280F">
            <w:pPr>
              <w:spacing w:after="0"/>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1</w:t>
            </w:r>
            <w:r w:rsidRPr="00D7280F">
              <w:rPr>
                <w:rFonts w:hint="eastAsia"/>
              </w:rPr>
              <w:t>枚</w:t>
            </w:r>
          </w:p>
        </w:tc>
        <w:tc>
          <w:tcPr>
            <w:tcW w:w="3260" w:type="dxa"/>
            <w:vMerge/>
          </w:tcPr>
          <w:p w14:paraId="4CEE6D28" w14:textId="77777777" w:rsidR="00D7280F" w:rsidRPr="00D7280F" w:rsidRDefault="00D7280F" w:rsidP="00D7280F">
            <w:pPr>
              <w:spacing w:after="0"/>
            </w:pPr>
          </w:p>
        </w:tc>
      </w:tr>
      <w:tr w:rsidR="00D7280F" w:rsidRPr="00D7280F" w14:paraId="59C8685B" w14:textId="77777777" w:rsidTr="00362502">
        <w:trPr>
          <w:trHeight w:val="625"/>
        </w:trPr>
        <w:tc>
          <w:tcPr>
            <w:tcW w:w="1560" w:type="dxa"/>
            <w:vMerge w:val="restart"/>
            <w:vAlign w:val="center"/>
          </w:tcPr>
          <w:p w14:paraId="7FEF0151" w14:textId="77777777" w:rsidR="00D7280F" w:rsidRPr="00D7280F" w:rsidRDefault="00D7280F" w:rsidP="00D7280F">
            <w:pPr>
              <w:spacing w:after="0"/>
              <w:jc w:val="center"/>
            </w:pPr>
            <w:r w:rsidRPr="00D7280F">
              <w:rPr>
                <w:rFonts w:hint="eastAsia"/>
              </w:rPr>
              <w:lastRenderedPageBreak/>
              <w:t>履物</w:t>
            </w:r>
          </w:p>
        </w:tc>
        <w:tc>
          <w:tcPr>
            <w:tcW w:w="2551" w:type="dxa"/>
            <w:vAlign w:val="center"/>
          </w:tcPr>
          <w:p w14:paraId="0F126DC0" w14:textId="77777777" w:rsidR="00D7280F" w:rsidRPr="00D7280F" w:rsidRDefault="00D7280F" w:rsidP="00D7280F">
            <w:pPr>
              <w:spacing w:after="0"/>
              <w:jc w:val="center"/>
            </w:pPr>
            <w:r w:rsidRPr="00D7280F">
              <w:rPr>
                <w:rFonts w:hint="eastAsia"/>
              </w:rPr>
              <w:t>靴下</w:t>
            </w:r>
          </w:p>
        </w:tc>
        <w:tc>
          <w:tcPr>
            <w:tcW w:w="1843" w:type="dxa"/>
            <w:vAlign w:val="center"/>
          </w:tcPr>
          <w:p w14:paraId="510912D3" w14:textId="77777777" w:rsidR="00D7280F" w:rsidRPr="00D7280F" w:rsidRDefault="00D7280F" w:rsidP="00D7280F">
            <w:pPr>
              <w:spacing w:after="0"/>
            </w:pPr>
            <w:r w:rsidRPr="00D7280F">
              <w:rPr>
                <w:rFonts w:hint="eastAsia"/>
              </w:rPr>
              <w:t>1</w:t>
            </w:r>
            <w:r w:rsidRPr="00D7280F">
              <w:rPr>
                <w:rFonts w:hint="eastAsia"/>
              </w:rPr>
              <w:t>人</w:t>
            </w:r>
            <w:r w:rsidRPr="00D7280F">
              <w:rPr>
                <w:rFonts w:hint="eastAsia"/>
              </w:rPr>
              <w:t>1</w:t>
            </w:r>
            <w:r w:rsidRPr="00D7280F">
              <w:rPr>
                <w:rFonts w:hint="eastAsia"/>
              </w:rPr>
              <w:t>日</w:t>
            </w:r>
            <w:r w:rsidRPr="00D7280F">
              <w:rPr>
                <w:rFonts w:hint="eastAsia"/>
              </w:rPr>
              <w:t>1</w:t>
            </w:r>
            <w:r w:rsidRPr="00D7280F">
              <w:rPr>
                <w:rFonts w:hint="eastAsia"/>
              </w:rPr>
              <w:t>足</w:t>
            </w:r>
          </w:p>
        </w:tc>
        <w:tc>
          <w:tcPr>
            <w:tcW w:w="3260" w:type="dxa"/>
            <w:vMerge w:val="restart"/>
          </w:tcPr>
          <w:p w14:paraId="55E1FD8A" w14:textId="13AFBB59" w:rsidR="00D7280F" w:rsidRPr="00D7280F" w:rsidRDefault="00D7280F" w:rsidP="00F83EA6">
            <w:pPr>
              <w:spacing w:after="0"/>
            </w:pPr>
            <w:r w:rsidRPr="00D7280F">
              <w:rPr>
                <w:rFonts w:hint="eastAsia"/>
              </w:rPr>
              <w:t>・寒冷期における必要度が高い</w:t>
            </w:r>
          </w:p>
        </w:tc>
      </w:tr>
      <w:tr w:rsidR="00D7280F" w:rsidRPr="00D7280F" w14:paraId="07C10D04" w14:textId="77777777" w:rsidTr="00362502">
        <w:trPr>
          <w:trHeight w:val="625"/>
        </w:trPr>
        <w:tc>
          <w:tcPr>
            <w:tcW w:w="1560" w:type="dxa"/>
            <w:vMerge/>
            <w:vAlign w:val="center"/>
          </w:tcPr>
          <w:p w14:paraId="78584100" w14:textId="77777777" w:rsidR="00D7280F" w:rsidRPr="00D7280F" w:rsidRDefault="00D7280F" w:rsidP="00D7280F">
            <w:pPr>
              <w:spacing w:after="0"/>
            </w:pPr>
          </w:p>
        </w:tc>
        <w:tc>
          <w:tcPr>
            <w:tcW w:w="2551" w:type="dxa"/>
            <w:vAlign w:val="center"/>
          </w:tcPr>
          <w:p w14:paraId="6CC283F3" w14:textId="77777777" w:rsidR="00D7280F" w:rsidRPr="00D7280F" w:rsidRDefault="00D7280F" w:rsidP="00D7280F">
            <w:pPr>
              <w:spacing w:after="0"/>
              <w:jc w:val="center"/>
            </w:pPr>
            <w:r w:rsidRPr="00D7280F">
              <w:rPr>
                <w:rFonts w:hint="eastAsia"/>
              </w:rPr>
              <w:t>スリッパ</w:t>
            </w:r>
          </w:p>
        </w:tc>
        <w:tc>
          <w:tcPr>
            <w:tcW w:w="1843" w:type="dxa"/>
            <w:vAlign w:val="center"/>
          </w:tcPr>
          <w:p w14:paraId="7D4CF14B" w14:textId="77777777" w:rsidR="00D7280F" w:rsidRPr="00D7280F" w:rsidRDefault="00D7280F" w:rsidP="00D7280F">
            <w:pPr>
              <w:spacing w:after="0"/>
            </w:pPr>
            <w:r w:rsidRPr="00D7280F">
              <w:rPr>
                <w:rFonts w:hint="eastAsia"/>
              </w:rPr>
              <w:t>1</w:t>
            </w:r>
            <w:r w:rsidRPr="00D7280F">
              <w:rPr>
                <w:rFonts w:hint="eastAsia"/>
              </w:rPr>
              <w:t>人</w:t>
            </w:r>
            <w:r w:rsidRPr="00D7280F">
              <w:rPr>
                <w:rFonts w:hint="eastAsia"/>
              </w:rPr>
              <w:t>1</w:t>
            </w:r>
            <w:r w:rsidRPr="00D7280F">
              <w:rPr>
                <w:rFonts w:hint="eastAsia"/>
              </w:rPr>
              <w:t>足</w:t>
            </w:r>
          </w:p>
        </w:tc>
        <w:tc>
          <w:tcPr>
            <w:tcW w:w="3260" w:type="dxa"/>
            <w:vMerge/>
          </w:tcPr>
          <w:p w14:paraId="0BD1B95E" w14:textId="77777777" w:rsidR="00D7280F" w:rsidRPr="00D7280F" w:rsidRDefault="00D7280F" w:rsidP="00D7280F">
            <w:pPr>
              <w:spacing w:after="0"/>
            </w:pPr>
          </w:p>
        </w:tc>
      </w:tr>
      <w:tr w:rsidR="00D7280F" w:rsidRPr="00D7280F" w14:paraId="43775D2B" w14:textId="77777777" w:rsidTr="00362502">
        <w:trPr>
          <w:trHeight w:val="625"/>
        </w:trPr>
        <w:tc>
          <w:tcPr>
            <w:tcW w:w="1560" w:type="dxa"/>
            <w:vMerge/>
            <w:vAlign w:val="center"/>
          </w:tcPr>
          <w:p w14:paraId="141CF8F8" w14:textId="77777777" w:rsidR="00D7280F" w:rsidRPr="00D7280F" w:rsidRDefault="00D7280F" w:rsidP="00D7280F">
            <w:pPr>
              <w:spacing w:after="0"/>
            </w:pPr>
          </w:p>
        </w:tc>
        <w:tc>
          <w:tcPr>
            <w:tcW w:w="2551" w:type="dxa"/>
            <w:vAlign w:val="center"/>
          </w:tcPr>
          <w:p w14:paraId="36880382" w14:textId="77777777" w:rsidR="00D7280F" w:rsidRPr="00D7280F" w:rsidRDefault="00D7280F" w:rsidP="00D7280F">
            <w:pPr>
              <w:spacing w:after="0"/>
              <w:jc w:val="center"/>
            </w:pPr>
            <w:r w:rsidRPr="00D7280F">
              <w:rPr>
                <w:rFonts w:hint="eastAsia"/>
              </w:rPr>
              <w:t>サンダル</w:t>
            </w:r>
          </w:p>
        </w:tc>
        <w:tc>
          <w:tcPr>
            <w:tcW w:w="1843" w:type="dxa"/>
            <w:vAlign w:val="center"/>
          </w:tcPr>
          <w:p w14:paraId="1AFB5BA9" w14:textId="77777777" w:rsidR="00D7280F" w:rsidRPr="00D7280F" w:rsidRDefault="00D7280F" w:rsidP="00D7280F">
            <w:pPr>
              <w:spacing w:after="0"/>
            </w:pPr>
            <w:r w:rsidRPr="00D7280F">
              <w:rPr>
                <w:rFonts w:hint="eastAsia"/>
              </w:rPr>
              <w:t>1</w:t>
            </w:r>
            <w:r w:rsidRPr="00D7280F">
              <w:rPr>
                <w:rFonts w:hint="eastAsia"/>
              </w:rPr>
              <w:t>人</w:t>
            </w:r>
            <w:r w:rsidRPr="00D7280F">
              <w:rPr>
                <w:rFonts w:hint="eastAsia"/>
              </w:rPr>
              <w:t>1</w:t>
            </w:r>
            <w:r w:rsidRPr="00D7280F">
              <w:rPr>
                <w:rFonts w:hint="eastAsia"/>
              </w:rPr>
              <w:t>足</w:t>
            </w:r>
          </w:p>
        </w:tc>
        <w:tc>
          <w:tcPr>
            <w:tcW w:w="3260" w:type="dxa"/>
          </w:tcPr>
          <w:p w14:paraId="37F8162C" w14:textId="77777777" w:rsidR="00D7280F" w:rsidRPr="00D7280F" w:rsidRDefault="00D7280F" w:rsidP="00D7280F">
            <w:pPr>
              <w:spacing w:after="0"/>
            </w:pPr>
            <w:r w:rsidRPr="00D7280F">
              <w:rPr>
                <w:rFonts w:hint="eastAsia"/>
              </w:rPr>
              <w:t>・外出時等における必要度が高い</w:t>
            </w:r>
          </w:p>
        </w:tc>
      </w:tr>
    </w:tbl>
    <w:p w14:paraId="3F8EFB21" w14:textId="473EED26" w:rsidR="00991135" w:rsidRPr="00D7280F" w:rsidRDefault="00991135" w:rsidP="00D7280F">
      <w:pPr>
        <w:tabs>
          <w:tab w:val="left" w:pos="1526"/>
          <w:tab w:val="left" w:pos="4077"/>
          <w:tab w:val="left" w:pos="5920"/>
        </w:tabs>
        <w:spacing w:after="0"/>
        <w:ind w:left="-34"/>
      </w:pPr>
    </w:p>
    <w:p w14:paraId="471A21C4" w14:textId="5705D5C2" w:rsidR="00D7280F" w:rsidRPr="00D7280F" w:rsidRDefault="00D7280F" w:rsidP="00F83EA6">
      <w:pPr>
        <w:pStyle w:val="aff9"/>
        <w:spacing w:before="305"/>
      </w:pPr>
      <w:bookmarkStart w:id="54" w:name="_Toc135320000"/>
      <w:r w:rsidRPr="00D7280F">
        <w:rPr>
          <w:rFonts w:hint="eastAsia"/>
        </w:rPr>
        <w:t>大阪府域救援物資対策協議会「大規模災害時における救援物資に関する今後の備蓄方針について」</w:t>
      </w:r>
      <w:r w:rsidRPr="00D7280F">
        <w:rPr>
          <w:rFonts w:ascii="Century" w:hAnsi="Century"/>
          <w:color w:val="FF0000"/>
          <w:sz w:val="24"/>
          <w:szCs w:val="24"/>
          <w:u w:val="single"/>
          <w:vertAlign w:val="superscript"/>
        </w:rPr>
        <w:fldChar w:fldCharType="begin"/>
      </w:r>
      <w:r w:rsidRPr="00D7280F">
        <w:rPr>
          <w:rFonts w:ascii="Century" w:hAnsi="Century"/>
          <w:color w:val="FF0000"/>
          <w:sz w:val="24"/>
          <w:szCs w:val="24"/>
          <w:u w:val="single"/>
          <w:vertAlign w:val="superscript"/>
        </w:rPr>
        <w:instrText xml:space="preserve"> NOTEREF _Ref46304839 \h  \* MERGEFORMAT </w:instrText>
      </w:r>
      <w:r w:rsidRPr="00D7280F">
        <w:rPr>
          <w:rFonts w:ascii="Century" w:hAnsi="Century"/>
          <w:color w:val="FF0000"/>
          <w:sz w:val="24"/>
          <w:szCs w:val="24"/>
          <w:u w:val="single"/>
          <w:vertAlign w:val="superscript"/>
        </w:rPr>
      </w:r>
      <w:r w:rsidRPr="00D7280F">
        <w:rPr>
          <w:rFonts w:ascii="Century" w:hAnsi="Century"/>
          <w:color w:val="FF0000"/>
          <w:sz w:val="24"/>
          <w:szCs w:val="24"/>
          <w:u w:val="single"/>
          <w:vertAlign w:val="superscript"/>
        </w:rPr>
        <w:fldChar w:fldCharType="separate"/>
      </w:r>
      <w:r w:rsidR="00BB07A4">
        <w:rPr>
          <w:rFonts w:ascii="Century" w:hAnsi="Century"/>
          <w:color w:val="FF0000"/>
          <w:sz w:val="24"/>
          <w:szCs w:val="24"/>
          <w:u w:val="single"/>
          <w:vertAlign w:val="superscript"/>
        </w:rPr>
        <w:t>II</w:t>
      </w:r>
      <w:r w:rsidRPr="00D7280F">
        <w:rPr>
          <w:rFonts w:ascii="Century" w:hAnsi="Century"/>
          <w:color w:val="FF0000"/>
          <w:sz w:val="24"/>
          <w:szCs w:val="24"/>
          <w:u w:val="single"/>
          <w:vertAlign w:val="superscript"/>
        </w:rPr>
        <w:fldChar w:fldCharType="end"/>
      </w:r>
      <w:r w:rsidRPr="00D7280F">
        <w:rPr>
          <w:rFonts w:hint="eastAsia"/>
        </w:rPr>
        <w:t>に定められた備蓄品目</w:t>
      </w:r>
      <w:bookmarkEnd w:id="54"/>
    </w:p>
    <w:tbl>
      <w:tblPr>
        <w:tblStyle w:val="26"/>
        <w:tblW w:w="9864" w:type="dxa"/>
        <w:tblInd w:w="-431" w:type="dxa"/>
        <w:tblCellMar>
          <w:top w:w="113" w:type="dxa"/>
          <w:bottom w:w="113" w:type="dxa"/>
        </w:tblCellMar>
        <w:tblLook w:val="04A0" w:firstRow="1" w:lastRow="0" w:firstColumn="1" w:lastColumn="0" w:noHBand="0" w:noVBand="1"/>
      </w:tblPr>
      <w:tblGrid>
        <w:gridCol w:w="1701"/>
        <w:gridCol w:w="4422"/>
        <w:gridCol w:w="1587"/>
        <w:gridCol w:w="283"/>
        <w:gridCol w:w="1871"/>
      </w:tblGrid>
      <w:tr w:rsidR="008271E9" w:rsidRPr="00D7280F" w14:paraId="07BF9618" w14:textId="77777777" w:rsidTr="003F68BB">
        <w:tc>
          <w:tcPr>
            <w:tcW w:w="1701" w:type="dxa"/>
            <w:tcBorders>
              <w:bottom w:val="single" w:sz="4" w:space="0" w:color="auto"/>
            </w:tcBorders>
            <w:vAlign w:val="center"/>
          </w:tcPr>
          <w:p w14:paraId="508E403B" w14:textId="77777777" w:rsidR="008271E9" w:rsidRPr="00D7280F" w:rsidRDefault="008271E9" w:rsidP="008E18EA">
            <w:pPr>
              <w:spacing w:after="0" w:line="240" w:lineRule="auto"/>
              <w:jc w:val="center"/>
            </w:pPr>
            <w:r w:rsidRPr="00D7280F">
              <w:rPr>
                <w:rFonts w:hint="eastAsia"/>
              </w:rPr>
              <w:t>品目</w:t>
            </w:r>
          </w:p>
        </w:tc>
        <w:tc>
          <w:tcPr>
            <w:tcW w:w="4422" w:type="dxa"/>
            <w:tcBorders>
              <w:bottom w:val="single" w:sz="4" w:space="0" w:color="auto"/>
            </w:tcBorders>
            <w:vAlign w:val="center"/>
          </w:tcPr>
          <w:p w14:paraId="7C430414" w14:textId="77777777" w:rsidR="008271E9" w:rsidRPr="00D7280F" w:rsidRDefault="008271E9" w:rsidP="008E18EA">
            <w:pPr>
              <w:spacing w:after="0" w:line="240" w:lineRule="auto"/>
              <w:jc w:val="center"/>
            </w:pPr>
            <w:r w:rsidRPr="00D7280F">
              <w:rPr>
                <w:rFonts w:hint="eastAsia"/>
              </w:rPr>
              <w:t>算出式</w:t>
            </w:r>
          </w:p>
          <w:p w14:paraId="32005BA4" w14:textId="77777777" w:rsidR="008271E9" w:rsidRPr="00D7280F" w:rsidRDefault="008271E9" w:rsidP="008E18EA">
            <w:pPr>
              <w:spacing w:after="0" w:line="240" w:lineRule="auto"/>
              <w:jc w:val="center"/>
            </w:pPr>
            <w:r w:rsidRPr="00D7280F">
              <w:rPr>
                <w:rFonts w:hint="eastAsia"/>
              </w:rPr>
              <w:t>A=</w:t>
            </w:r>
            <w:r w:rsidRPr="00D7280F">
              <w:rPr>
                <w:rFonts w:hint="eastAsia"/>
              </w:rPr>
              <w:t xml:space="preserve">大阪市の避難所避難者数　</w:t>
            </w:r>
            <w:r w:rsidRPr="00D7280F">
              <w:rPr>
                <w:rFonts w:hint="eastAsia"/>
              </w:rPr>
              <w:t>529,787</w:t>
            </w:r>
            <w:r w:rsidRPr="00D7280F">
              <w:rPr>
                <w:rFonts w:hint="eastAsia"/>
              </w:rPr>
              <w:t>人</w:t>
            </w:r>
          </w:p>
        </w:tc>
        <w:tc>
          <w:tcPr>
            <w:tcW w:w="1587" w:type="dxa"/>
            <w:tcBorders>
              <w:bottom w:val="single" w:sz="4" w:space="0" w:color="auto"/>
            </w:tcBorders>
            <w:vAlign w:val="center"/>
          </w:tcPr>
          <w:p w14:paraId="52C87D77" w14:textId="77777777" w:rsidR="008271E9" w:rsidRPr="00D7280F" w:rsidRDefault="008271E9" w:rsidP="008E18EA">
            <w:pPr>
              <w:spacing w:after="0" w:line="240" w:lineRule="auto"/>
              <w:jc w:val="center"/>
            </w:pPr>
            <w:r w:rsidRPr="00D7280F">
              <w:rPr>
                <w:rFonts w:hint="eastAsia"/>
              </w:rPr>
              <w:t>府市の分担</w:t>
            </w:r>
          </w:p>
          <w:p w14:paraId="708224BB" w14:textId="77777777" w:rsidR="008271E9" w:rsidRPr="00D7280F" w:rsidRDefault="008271E9" w:rsidP="008E18EA">
            <w:pPr>
              <w:spacing w:after="0" w:line="240" w:lineRule="auto"/>
              <w:jc w:val="center"/>
            </w:pPr>
            <w:r w:rsidRPr="00D7280F">
              <w:rPr>
                <w:rFonts w:hint="eastAsia"/>
              </w:rPr>
              <w:t>府</w:t>
            </w:r>
            <w:r w:rsidRPr="00D7280F">
              <w:rPr>
                <w:rFonts w:hint="eastAsia"/>
              </w:rPr>
              <w:t>:</w:t>
            </w:r>
            <w:r w:rsidRPr="00D7280F">
              <w:rPr>
                <w:rFonts w:hint="eastAsia"/>
              </w:rPr>
              <w:t>市</w:t>
            </w:r>
          </w:p>
        </w:tc>
        <w:tc>
          <w:tcPr>
            <w:tcW w:w="283" w:type="dxa"/>
            <w:vMerge w:val="restart"/>
            <w:tcBorders>
              <w:top w:val="nil"/>
              <w:bottom w:val="nil"/>
            </w:tcBorders>
          </w:tcPr>
          <w:p w14:paraId="3FFB04EE" w14:textId="77777777" w:rsidR="008271E9" w:rsidRPr="00D7280F" w:rsidRDefault="008271E9" w:rsidP="008E18EA">
            <w:pPr>
              <w:spacing w:after="0" w:line="240" w:lineRule="auto"/>
              <w:jc w:val="center"/>
            </w:pPr>
          </w:p>
        </w:tc>
        <w:tc>
          <w:tcPr>
            <w:tcW w:w="1871" w:type="dxa"/>
            <w:tcBorders>
              <w:bottom w:val="single" w:sz="4" w:space="0" w:color="auto"/>
            </w:tcBorders>
            <w:vAlign w:val="center"/>
          </w:tcPr>
          <w:p w14:paraId="3267EF4C" w14:textId="0B9B01C3" w:rsidR="008271E9" w:rsidRDefault="008271E9" w:rsidP="008271E9">
            <w:pPr>
              <w:spacing w:after="0" w:line="240" w:lineRule="auto"/>
              <w:jc w:val="center"/>
            </w:pPr>
            <w:r>
              <w:rPr>
                <w:rFonts w:hint="eastAsia"/>
              </w:rPr>
              <w:t>＜参考＞</w:t>
            </w:r>
          </w:p>
          <w:p w14:paraId="4BC8065B" w14:textId="6786AE49" w:rsidR="008271E9" w:rsidRPr="00D7280F" w:rsidRDefault="008271E9" w:rsidP="008E18EA">
            <w:pPr>
              <w:spacing w:after="0" w:line="240" w:lineRule="auto"/>
              <w:jc w:val="center"/>
            </w:pPr>
            <w:r w:rsidRPr="00D7280F">
              <w:rPr>
                <w:rFonts w:hint="eastAsia"/>
              </w:rPr>
              <w:t>大阪市の</w:t>
            </w:r>
          </w:p>
          <w:p w14:paraId="53A8A49A" w14:textId="77777777" w:rsidR="008271E9" w:rsidRPr="00D7280F" w:rsidRDefault="008271E9" w:rsidP="008E18EA">
            <w:pPr>
              <w:spacing w:after="0" w:line="240" w:lineRule="auto"/>
              <w:jc w:val="center"/>
            </w:pPr>
            <w:r w:rsidRPr="00D7280F">
              <w:rPr>
                <w:rFonts w:hint="eastAsia"/>
              </w:rPr>
              <w:t>備蓄必要数量</w:t>
            </w:r>
          </w:p>
        </w:tc>
      </w:tr>
      <w:tr w:rsidR="008271E9" w:rsidRPr="00D7280F" w14:paraId="1814497F" w14:textId="77777777" w:rsidTr="003F68BB">
        <w:tc>
          <w:tcPr>
            <w:tcW w:w="1701" w:type="dxa"/>
            <w:tcBorders>
              <w:top w:val="single" w:sz="4" w:space="0" w:color="auto"/>
              <w:bottom w:val="single" w:sz="4" w:space="0" w:color="auto"/>
            </w:tcBorders>
            <w:vAlign w:val="center"/>
          </w:tcPr>
          <w:p w14:paraId="5BEDCAA5" w14:textId="77777777" w:rsidR="008271E9" w:rsidRPr="00D7280F" w:rsidRDefault="008271E9" w:rsidP="008E18EA">
            <w:pPr>
              <w:spacing w:after="0" w:line="240" w:lineRule="auto"/>
              <w:jc w:val="center"/>
            </w:pPr>
            <w:r w:rsidRPr="00D7280F">
              <w:rPr>
                <w:rFonts w:hint="eastAsia"/>
              </w:rPr>
              <w:t>食糧</w:t>
            </w:r>
          </w:p>
        </w:tc>
        <w:tc>
          <w:tcPr>
            <w:tcW w:w="4422" w:type="dxa"/>
            <w:tcBorders>
              <w:top w:val="single" w:sz="4" w:space="0" w:color="auto"/>
              <w:bottom w:val="single" w:sz="4" w:space="0" w:color="auto"/>
            </w:tcBorders>
            <w:vAlign w:val="center"/>
          </w:tcPr>
          <w:p w14:paraId="4C83F10F" w14:textId="77777777" w:rsidR="008271E9" w:rsidRPr="00D7280F" w:rsidRDefault="008271E9" w:rsidP="008E18EA">
            <w:pPr>
              <w:spacing w:after="0" w:line="240" w:lineRule="auto"/>
            </w:pPr>
            <w:r w:rsidRPr="00D7280F">
              <w:rPr>
                <w:rFonts w:hint="eastAsia"/>
              </w:rPr>
              <w:t>A</w:t>
            </w:r>
            <w:r w:rsidRPr="00D7280F">
              <w:rPr>
                <w:rFonts w:hint="eastAsia"/>
              </w:rPr>
              <w:t>×</w:t>
            </w:r>
            <w:r w:rsidRPr="00D7280F">
              <w:rPr>
                <w:rFonts w:hint="eastAsia"/>
              </w:rPr>
              <w:t>3</w:t>
            </w:r>
            <w:r w:rsidRPr="00D7280F">
              <w:rPr>
                <w:rFonts w:hint="eastAsia"/>
              </w:rPr>
              <w:t>食×</w:t>
            </w:r>
            <w:r w:rsidRPr="00D7280F">
              <w:rPr>
                <w:rFonts w:hint="eastAsia"/>
              </w:rPr>
              <w:t>1.2</w:t>
            </w:r>
            <w:r w:rsidRPr="00D7280F">
              <w:rPr>
                <w:rFonts w:hint="eastAsia"/>
              </w:rPr>
              <w:t>×</w:t>
            </w:r>
            <w:r w:rsidRPr="00D7280F">
              <w:rPr>
                <w:rFonts w:hint="eastAsia"/>
              </w:rPr>
              <w:t>0.95</w:t>
            </w:r>
            <w:r w:rsidRPr="00D7280F">
              <w:rPr>
                <w:rFonts w:hint="eastAsia"/>
              </w:rPr>
              <w:t>（</w:t>
            </w:r>
            <w:r w:rsidRPr="00D7280F">
              <w:rPr>
                <w:rFonts w:hint="eastAsia"/>
              </w:rPr>
              <w:t>80</w:t>
            </w:r>
            <w:r w:rsidRPr="00D7280F">
              <w:rPr>
                <w:rFonts w:hint="eastAsia"/>
              </w:rPr>
              <w:t>歳未満人口比率）×</w:t>
            </w:r>
            <w:r w:rsidRPr="00D7280F">
              <w:rPr>
                <w:rFonts w:hint="eastAsia"/>
              </w:rPr>
              <w:t>3</w:t>
            </w:r>
            <w:r w:rsidRPr="00D7280F">
              <w:rPr>
                <w:rFonts w:hint="eastAsia"/>
              </w:rPr>
              <w:t>日分＝</w:t>
            </w:r>
            <w:r w:rsidRPr="00D7280F">
              <w:rPr>
                <w:rFonts w:hint="eastAsia"/>
              </w:rPr>
              <w:t>5,435,615</w:t>
            </w:r>
            <w:r w:rsidRPr="00D7280F">
              <w:rPr>
                <w:rFonts w:hint="eastAsia"/>
              </w:rPr>
              <w:t>食</w:t>
            </w:r>
          </w:p>
          <w:p w14:paraId="051C832E" w14:textId="77777777" w:rsidR="008271E9" w:rsidRDefault="008271E9" w:rsidP="008E18EA">
            <w:pPr>
              <w:spacing w:after="0" w:line="240" w:lineRule="auto"/>
            </w:pPr>
            <w:r w:rsidRPr="00D7280F">
              <w:rPr>
                <w:rFonts w:hint="eastAsia"/>
              </w:rPr>
              <w:t>※</w:t>
            </w:r>
            <w:r w:rsidRPr="00D7280F">
              <w:rPr>
                <w:rFonts w:hint="eastAsia"/>
              </w:rPr>
              <w:t>1.2</w:t>
            </w:r>
            <w:r w:rsidRPr="00D7280F">
              <w:rPr>
                <w:rFonts w:hint="eastAsia"/>
              </w:rPr>
              <w:t>という係数は、避難所避難者以外の食糧需要を想定したもの</w:t>
            </w:r>
          </w:p>
          <w:p w14:paraId="7CC3B379" w14:textId="31E1303D" w:rsidR="00707755" w:rsidRPr="00D7280F" w:rsidRDefault="00707755" w:rsidP="00707755">
            <w:pPr>
              <w:spacing w:after="0" w:line="240" w:lineRule="auto"/>
              <w:jc w:val="right"/>
            </w:pPr>
            <w:r w:rsidRPr="00707755">
              <w:rPr>
                <w:rFonts w:hint="eastAsia"/>
              </w:rPr>
              <w:t>（国の考え方）</w:t>
            </w:r>
          </w:p>
        </w:tc>
        <w:tc>
          <w:tcPr>
            <w:tcW w:w="1587" w:type="dxa"/>
            <w:tcBorders>
              <w:top w:val="single" w:sz="4" w:space="0" w:color="auto"/>
              <w:bottom w:val="single" w:sz="4" w:space="0" w:color="auto"/>
            </w:tcBorders>
          </w:tcPr>
          <w:p w14:paraId="7AC91FCA" w14:textId="77777777" w:rsidR="008271E9" w:rsidRPr="00D7280F" w:rsidRDefault="008271E9" w:rsidP="008E18EA">
            <w:pPr>
              <w:spacing w:after="0" w:line="240" w:lineRule="auto"/>
              <w:jc w:val="center"/>
            </w:pPr>
            <w:r w:rsidRPr="00D7280F">
              <w:rPr>
                <w:rFonts w:hint="eastAsia"/>
              </w:rPr>
              <w:t>1:1</w:t>
            </w:r>
          </w:p>
          <w:p w14:paraId="10D58BE3" w14:textId="77777777" w:rsidR="008271E9" w:rsidRPr="00D7280F" w:rsidRDefault="008271E9" w:rsidP="008E18EA">
            <w:pPr>
              <w:spacing w:after="0" w:line="240" w:lineRule="auto"/>
              <w:jc w:val="center"/>
              <w:rPr>
                <w:sz w:val="16"/>
                <w:szCs w:val="16"/>
              </w:rPr>
            </w:pPr>
            <w:r w:rsidRPr="00D7280F">
              <w:rPr>
                <w:rFonts w:hint="eastAsia"/>
                <w:sz w:val="16"/>
                <w:szCs w:val="16"/>
              </w:rPr>
              <w:t>大阪府は</w:t>
            </w:r>
            <w:r w:rsidRPr="00D7280F">
              <w:rPr>
                <w:rFonts w:hint="eastAsia"/>
                <w:sz w:val="16"/>
                <w:szCs w:val="16"/>
              </w:rPr>
              <w:t>1.5</w:t>
            </w:r>
            <w:r w:rsidRPr="00D7280F">
              <w:rPr>
                <w:rFonts w:hint="eastAsia"/>
                <w:sz w:val="16"/>
                <w:szCs w:val="16"/>
              </w:rPr>
              <w:t>日分に加えて、別途半日分</w:t>
            </w:r>
            <w:r w:rsidRPr="00D7280F">
              <w:rPr>
                <w:rFonts w:hint="eastAsia"/>
                <w:sz w:val="16"/>
                <w:szCs w:val="16"/>
              </w:rPr>
              <w:t>(1.5</w:t>
            </w:r>
            <w:r w:rsidRPr="00D7280F">
              <w:rPr>
                <w:rFonts w:hint="eastAsia"/>
                <w:sz w:val="16"/>
                <w:szCs w:val="16"/>
              </w:rPr>
              <w:t>食分</w:t>
            </w:r>
            <w:r w:rsidRPr="00D7280F">
              <w:rPr>
                <w:rFonts w:hint="eastAsia"/>
                <w:sz w:val="16"/>
                <w:szCs w:val="16"/>
              </w:rPr>
              <w:t>)</w:t>
            </w:r>
            <w:r w:rsidRPr="00D7280F">
              <w:rPr>
                <w:rFonts w:hint="eastAsia"/>
                <w:sz w:val="16"/>
                <w:szCs w:val="16"/>
              </w:rPr>
              <w:t>を流通備蓄しているため実質</w:t>
            </w:r>
            <w:r w:rsidRPr="00D7280F">
              <w:rPr>
                <w:rFonts w:hint="eastAsia"/>
                <w:sz w:val="16"/>
                <w:szCs w:val="16"/>
              </w:rPr>
              <w:t>2:1</w:t>
            </w:r>
          </w:p>
        </w:tc>
        <w:tc>
          <w:tcPr>
            <w:tcW w:w="283" w:type="dxa"/>
            <w:vMerge/>
            <w:tcBorders>
              <w:top w:val="nil"/>
              <w:bottom w:val="nil"/>
            </w:tcBorders>
          </w:tcPr>
          <w:p w14:paraId="366C3566" w14:textId="77777777" w:rsidR="008271E9" w:rsidRPr="00D7280F" w:rsidRDefault="008271E9" w:rsidP="008E18EA">
            <w:pPr>
              <w:spacing w:after="0" w:line="240" w:lineRule="auto"/>
            </w:pPr>
          </w:p>
        </w:tc>
        <w:tc>
          <w:tcPr>
            <w:tcW w:w="1871" w:type="dxa"/>
            <w:tcBorders>
              <w:top w:val="single" w:sz="4" w:space="0" w:color="auto"/>
              <w:bottom w:val="single" w:sz="4" w:space="0" w:color="auto"/>
            </w:tcBorders>
            <w:vAlign w:val="center"/>
          </w:tcPr>
          <w:p w14:paraId="6B642E8C" w14:textId="1BF8E4BF" w:rsidR="008271E9" w:rsidRPr="00D7280F" w:rsidRDefault="008271E9" w:rsidP="008E18EA">
            <w:pPr>
              <w:spacing w:after="0" w:line="240" w:lineRule="auto"/>
            </w:pPr>
            <w:r w:rsidRPr="00D7280F">
              <w:rPr>
                <w:rFonts w:hint="eastAsia"/>
              </w:rPr>
              <w:t>5,435,615</w:t>
            </w:r>
            <w:r w:rsidRPr="00D7280F">
              <w:rPr>
                <w:rFonts w:hint="eastAsia"/>
              </w:rPr>
              <w:t>食×</w:t>
            </w:r>
            <w:r w:rsidRPr="00D7280F">
              <w:rPr>
                <w:rFonts w:hint="eastAsia"/>
              </w:rPr>
              <w:t>1/3</w:t>
            </w:r>
          </w:p>
          <w:p w14:paraId="7D5A9BB4" w14:textId="77777777" w:rsidR="008271E9" w:rsidRPr="00D7280F" w:rsidRDefault="008271E9" w:rsidP="008E18EA">
            <w:pPr>
              <w:spacing w:after="0" w:line="240" w:lineRule="auto"/>
            </w:pPr>
            <w:r w:rsidRPr="00D7280F">
              <w:rPr>
                <w:rFonts w:hint="eastAsia"/>
              </w:rPr>
              <w:t>＝</w:t>
            </w:r>
            <w:r w:rsidRPr="00D7280F">
              <w:rPr>
                <w:rFonts w:hint="eastAsia"/>
              </w:rPr>
              <w:t>1,811,872</w:t>
            </w:r>
            <w:r w:rsidRPr="00D7280F">
              <w:rPr>
                <w:rFonts w:hint="eastAsia"/>
              </w:rPr>
              <w:t>食</w:t>
            </w:r>
          </w:p>
        </w:tc>
      </w:tr>
      <w:tr w:rsidR="008271E9" w:rsidRPr="00D7280F" w14:paraId="444F1E84" w14:textId="77777777" w:rsidTr="003F68BB">
        <w:tc>
          <w:tcPr>
            <w:tcW w:w="1701" w:type="dxa"/>
            <w:tcBorders>
              <w:top w:val="single" w:sz="4" w:space="0" w:color="auto"/>
              <w:bottom w:val="single" w:sz="4" w:space="0" w:color="auto"/>
            </w:tcBorders>
            <w:vAlign w:val="center"/>
          </w:tcPr>
          <w:p w14:paraId="5D543F6A" w14:textId="77777777" w:rsidR="008271E9" w:rsidRPr="00D7280F" w:rsidRDefault="008271E9" w:rsidP="008E18EA">
            <w:pPr>
              <w:spacing w:after="0" w:line="240" w:lineRule="auto"/>
              <w:jc w:val="center"/>
            </w:pPr>
            <w:r w:rsidRPr="00D7280F">
              <w:rPr>
                <w:rFonts w:hint="eastAsia"/>
              </w:rPr>
              <w:t>高齢者食</w:t>
            </w:r>
          </w:p>
        </w:tc>
        <w:tc>
          <w:tcPr>
            <w:tcW w:w="4422" w:type="dxa"/>
            <w:tcBorders>
              <w:top w:val="single" w:sz="4" w:space="0" w:color="auto"/>
              <w:bottom w:val="single" w:sz="4" w:space="0" w:color="auto"/>
            </w:tcBorders>
            <w:vAlign w:val="center"/>
          </w:tcPr>
          <w:p w14:paraId="04119AC8" w14:textId="77777777" w:rsidR="008271E9" w:rsidRPr="00D7280F" w:rsidRDefault="008271E9" w:rsidP="008E18EA">
            <w:pPr>
              <w:spacing w:after="0" w:line="240" w:lineRule="auto"/>
            </w:pPr>
            <w:r w:rsidRPr="00D7280F">
              <w:rPr>
                <w:rFonts w:hint="eastAsia"/>
              </w:rPr>
              <w:t>A</w:t>
            </w:r>
            <w:r w:rsidRPr="00D7280F">
              <w:rPr>
                <w:rFonts w:hint="eastAsia"/>
              </w:rPr>
              <w:t>×</w:t>
            </w:r>
            <w:r w:rsidRPr="00D7280F">
              <w:rPr>
                <w:rFonts w:hint="eastAsia"/>
              </w:rPr>
              <w:t>3</w:t>
            </w:r>
            <w:r w:rsidRPr="00D7280F">
              <w:rPr>
                <w:rFonts w:hint="eastAsia"/>
              </w:rPr>
              <w:t>食×</w:t>
            </w:r>
            <w:r w:rsidRPr="00D7280F">
              <w:rPr>
                <w:rFonts w:hint="eastAsia"/>
              </w:rPr>
              <w:t>1.2</w:t>
            </w:r>
            <w:r w:rsidRPr="00D7280F">
              <w:rPr>
                <w:rFonts w:hint="eastAsia"/>
              </w:rPr>
              <w:t>×</w:t>
            </w:r>
            <w:r w:rsidRPr="00D7280F">
              <w:rPr>
                <w:rFonts w:hint="eastAsia"/>
              </w:rPr>
              <w:t>0.05</w:t>
            </w:r>
            <w:r w:rsidRPr="00D7280F">
              <w:rPr>
                <w:rFonts w:hint="eastAsia"/>
              </w:rPr>
              <w:t>（</w:t>
            </w:r>
            <w:r w:rsidRPr="00D7280F">
              <w:rPr>
                <w:rFonts w:hint="eastAsia"/>
              </w:rPr>
              <w:t>80</w:t>
            </w:r>
            <w:r w:rsidRPr="00D7280F">
              <w:rPr>
                <w:rFonts w:hint="eastAsia"/>
              </w:rPr>
              <w:t>歳以上人口比率）×</w:t>
            </w:r>
            <w:r w:rsidRPr="00D7280F">
              <w:rPr>
                <w:rFonts w:hint="eastAsia"/>
              </w:rPr>
              <w:t>3</w:t>
            </w:r>
            <w:r w:rsidRPr="00D7280F">
              <w:rPr>
                <w:rFonts w:hint="eastAsia"/>
              </w:rPr>
              <w:t>日分＝</w:t>
            </w:r>
            <w:r w:rsidRPr="00D7280F">
              <w:rPr>
                <w:rFonts w:hint="eastAsia"/>
              </w:rPr>
              <w:t>286,085</w:t>
            </w:r>
            <w:r w:rsidRPr="00D7280F">
              <w:rPr>
                <w:rFonts w:hint="eastAsia"/>
              </w:rPr>
              <w:t>食</w:t>
            </w:r>
          </w:p>
          <w:p w14:paraId="64261E68" w14:textId="77777777" w:rsidR="00707755" w:rsidRDefault="008271E9" w:rsidP="008E18EA">
            <w:pPr>
              <w:spacing w:after="0" w:line="240" w:lineRule="auto"/>
            </w:pPr>
            <w:r w:rsidRPr="00D7280F">
              <w:rPr>
                <w:rFonts w:hint="eastAsia"/>
              </w:rPr>
              <w:t>※</w:t>
            </w:r>
            <w:r w:rsidRPr="00D7280F">
              <w:rPr>
                <w:rFonts w:hint="eastAsia"/>
              </w:rPr>
              <w:t>1.2</w:t>
            </w:r>
            <w:r w:rsidRPr="00D7280F">
              <w:rPr>
                <w:rFonts w:hint="eastAsia"/>
              </w:rPr>
              <w:t>という係数は、避難所避難者以外の食糧需要を想定したもの</w:t>
            </w:r>
          </w:p>
          <w:p w14:paraId="326B92E5" w14:textId="5DE1A6FA" w:rsidR="008271E9" w:rsidRPr="00D7280F" w:rsidRDefault="00707755" w:rsidP="00707755">
            <w:pPr>
              <w:spacing w:after="0" w:line="240" w:lineRule="auto"/>
              <w:jc w:val="right"/>
            </w:pPr>
            <w:r w:rsidRPr="00707755">
              <w:rPr>
                <w:rFonts w:hint="eastAsia"/>
              </w:rPr>
              <w:t>（</w:t>
            </w:r>
            <w:r>
              <w:rPr>
                <w:rFonts w:hint="eastAsia"/>
              </w:rPr>
              <w:t>府</w:t>
            </w:r>
            <w:r w:rsidRPr="00707755">
              <w:rPr>
                <w:rFonts w:hint="eastAsia"/>
              </w:rPr>
              <w:t>の考え方</w:t>
            </w:r>
            <w:r>
              <w:rPr>
                <w:rFonts w:hint="eastAsia"/>
              </w:rPr>
              <w:t>の一部修正</w:t>
            </w:r>
            <w:r w:rsidRPr="00707755">
              <w:rPr>
                <w:rFonts w:hint="eastAsia"/>
              </w:rPr>
              <w:t>）</w:t>
            </w:r>
          </w:p>
        </w:tc>
        <w:tc>
          <w:tcPr>
            <w:tcW w:w="1587" w:type="dxa"/>
            <w:tcBorders>
              <w:top w:val="single" w:sz="4" w:space="0" w:color="auto"/>
              <w:bottom w:val="single" w:sz="4" w:space="0" w:color="auto"/>
            </w:tcBorders>
          </w:tcPr>
          <w:p w14:paraId="63EF236C" w14:textId="77777777" w:rsidR="008271E9" w:rsidRPr="00D7280F" w:rsidRDefault="008271E9" w:rsidP="008E18EA">
            <w:pPr>
              <w:spacing w:after="0" w:line="240" w:lineRule="auto"/>
              <w:jc w:val="center"/>
            </w:pPr>
            <w:r w:rsidRPr="00D7280F">
              <w:rPr>
                <w:rFonts w:hint="eastAsia"/>
              </w:rPr>
              <w:t>1:1</w:t>
            </w:r>
          </w:p>
          <w:p w14:paraId="682EC3F8" w14:textId="77777777" w:rsidR="008271E9" w:rsidRPr="00D7280F" w:rsidRDefault="008271E9" w:rsidP="008E18EA">
            <w:pPr>
              <w:spacing w:after="0" w:line="240" w:lineRule="auto"/>
              <w:jc w:val="center"/>
              <w:rPr>
                <w:sz w:val="16"/>
                <w:szCs w:val="16"/>
              </w:rPr>
            </w:pPr>
            <w:r w:rsidRPr="00D7280F">
              <w:rPr>
                <w:rFonts w:hint="eastAsia"/>
                <w:sz w:val="16"/>
                <w:szCs w:val="16"/>
              </w:rPr>
              <w:t>大阪府は</w:t>
            </w:r>
            <w:r w:rsidRPr="00D7280F">
              <w:rPr>
                <w:rFonts w:hint="eastAsia"/>
                <w:sz w:val="16"/>
                <w:szCs w:val="16"/>
              </w:rPr>
              <w:t>1.5</w:t>
            </w:r>
            <w:r w:rsidRPr="00D7280F">
              <w:rPr>
                <w:rFonts w:hint="eastAsia"/>
                <w:sz w:val="16"/>
                <w:szCs w:val="16"/>
              </w:rPr>
              <w:t>日分に加えて、別途半日分</w:t>
            </w:r>
            <w:r w:rsidRPr="00D7280F">
              <w:rPr>
                <w:rFonts w:hint="eastAsia"/>
                <w:sz w:val="16"/>
                <w:szCs w:val="16"/>
              </w:rPr>
              <w:t>(1.5</w:t>
            </w:r>
            <w:r w:rsidRPr="00D7280F">
              <w:rPr>
                <w:rFonts w:hint="eastAsia"/>
                <w:sz w:val="16"/>
                <w:szCs w:val="16"/>
              </w:rPr>
              <w:t>食分</w:t>
            </w:r>
            <w:r w:rsidRPr="00D7280F">
              <w:rPr>
                <w:rFonts w:hint="eastAsia"/>
                <w:sz w:val="16"/>
                <w:szCs w:val="16"/>
              </w:rPr>
              <w:t>)</w:t>
            </w:r>
            <w:r w:rsidRPr="00D7280F">
              <w:rPr>
                <w:rFonts w:hint="eastAsia"/>
                <w:sz w:val="16"/>
                <w:szCs w:val="16"/>
              </w:rPr>
              <w:t>を流通備蓄しているため実質</w:t>
            </w:r>
            <w:r w:rsidRPr="00D7280F">
              <w:rPr>
                <w:rFonts w:hint="eastAsia"/>
                <w:sz w:val="16"/>
                <w:szCs w:val="16"/>
              </w:rPr>
              <w:t>2:1</w:t>
            </w:r>
          </w:p>
        </w:tc>
        <w:tc>
          <w:tcPr>
            <w:tcW w:w="283" w:type="dxa"/>
            <w:vMerge/>
            <w:tcBorders>
              <w:top w:val="nil"/>
              <w:bottom w:val="nil"/>
            </w:tcBorders>
          </w:tcPr>
          <w:p w14:paraId="4AAF782F" w14:textId="77777777" w:rsidR="008271E9" w:rsidRPr="00D7280F" w:rsidRDefault="008271E9" w:rsidP="008E18EA">
            <w:pPr>
              <w:spacing w:after="0" w:line="240" w:lineRule="auto"/>
            </w:pPr>
          </w:p>
        </w:tc>
        <w:tc>
          <w:tcPr>
            <w:tcW w:w="1871" w:type="dxa"/>
            <w:tcBorders>
              <w:top w:val="single" w:sz="4" w:space="0" w:color="auto"/>
              <w:bottom w:val="single" w:sz="4" w:space="0" w:color="auto"/>
            </w:tcBorders>
            <w:vAlign w:val="center"/>
          </w:tcPr>
          <w:p w14:paraId="6520E3D9" w14:textId="704964DD" w:rsidR="008271E9" w:rsidRPr="00D7280F" w:rsidRDefault="008271E9" w:rsidP="008E18EA">
            <w:pPr>
              <w:spacing w:after="0" w:line="240" w:lineRule="auto"/>
            </w:pPr>
            <w:r w:rsidRPr="00D7280F">
              <w:rPr>
                <w:rFonts w:hint="eastAsia"/>
              </w:rPr>
              <w:t>286,085</w:t>
            </w:r>
            <w:r w:rsidRPr="00D7280F">
              <w:rPr>
                <w:rFonts w:hint="eastAsia"/>
              </w:rPr>
              <w:t>食×</w:t>
            </w:r>
            <w:r w:rsidRPr="00D7280F">
              <w:rPr>
                <w:rFonts w:hint="eastAsia"/>
              </w:rPr>
              <w:t>1/3</w:t>
            </w:r>
          </w:p>
          <w:p w14:paraId="39D1E51B" w14:textId="77777777" w:rsidR="008271E9" w:rsidRPr="00D7280F" w:rsidRDefault="008271E9" w:rsidP="008E18EA">
            <w:pPr>
              <w:spacing w:after="0" w:line="240" w:lineRule="auto"/>
            </w:pPr>
            <w:r w:rsidRPr="00D7280F">
              <w:rPr>
                <w:rFonts w:hint="eastAsia"/>
              </w:rPr>
              <w:t>＝</w:t>
            </w:r>
            <w:r w:rsidRPr="00D7280F">
              <w:t>95,362</w:t>
            </w:r>
            <w:r w:rsidRPr="00D7280F">
              <w:rPr>
                <w:rFonts w:hint="eastAsia"/>
              </w:rPr>
              <w:t>食</w:t>
            </w:r>
          </w:p>
        </w:tc>
      </w:tr>
      <w:tr w:rsidR="008271E9" w:rsidRPr="00D7280F" w14:paraId="21B3EEAD" w14:textId="77777777" w:rsidTr="003F68BB">
        <w:tc>
          <w:tcPr>
            <w:tcW w:w="1701" w:type="dxa"/>
            <w:tcBorders>
              <w:top w:val="single" w:sz="4" w:space="0" w:color="auto"/>
              <w:bottom w:val="single" w:sz="4" w:space="0" w:color="auto"/>
            </w:tcBorders>
            <w:vAlign w:val="center"/>
          </w:tcPr>
          <w:p w14:paraId="2A528266" w14:textId="77777777" w:rsidR="008271E9" w:rsidRPr="00D7280F" w:rsidRDefault="008271E9" w:rsidP="008E18EA">
            <w:pPr>
              <w:spacing w:after="0" w:line="240" w:lineRule="auto"/>
              <w:jc w:val="center"/>
            </w:pPr>
            <w:r w:rsidRPr="00D7280F">
              <w:rPr>
                <w:rFonts w:hint="eastAsia"/>
              </w:rPr>
              <w:t>毛布</w:t>
            </w:r>
          </w:p>
        </w:tc>
        <w:tc>
          <w:tcPr>
            <w:tcW w:w="4422" w:type="dxa"/>
            <w:tcBorders>
              <w:top w:val="single" w:sz="4" w:space="0" w:color="auto"/>
              <w:bottom w:val="single" w:sz="4" w:space="0" w:color="auto"/>
            </w:tcBorders>
            <w:vAlign w:val="center"/>
          </w:tcPr>
          <w:p w14:paraId="596A73DE" w14:textId="77777777" w:rsidR="008271E9" w:rsidRDefault="008271E9" w:rsidP="008E18EA">
            <w:pPr>
              <w:spacing w:after="0" w:line="240" w:lineRule="auto"/>
            </w:pPr>
            <w:r w:rsidRPr="00D7280F">
              <w:rPr>
                <w:rFonts w:hint="eastAsia"/>
              </w:rPr>
              <w:t>A</w:t>
            </w:r>
            <w:r w:rsidRPr="00D7280F">
              <w:rPr>
                <w:rFonts w:hint="eastAsia"/>
              </w:rPr>
              <w:t>×</w:t>
            </w:r>
            <w:r w:rsidRPr="00D7280F">
              <w:rPr>
                <w:rFonts w:hint="eastAsia"/>
              </w:rPr>
              <w:t>2</w:t>
            </w:r>
            <w:r w:rsidRPr="00D7280F">
              <w:rPr>
                <w:rFonts w:hint="eastAsia"/>
              </w:rPr>
              <w:t>枚</w:t>
            </w:r>
            <w:r w:rsidRPr="00D7280F">
              <w:rPr>
                <w:rFonts w:hint="eastAsia"/>
              </w:rPr>
              <w:t>=1</w:t>
            </w:r>
            <w:r w:rsidRPr="00D7280F">
              <w:t>,</w:t>
            </w:r>
            <w:r w:rsidRPr="00D7280F">
              <w:rPr>
                <w:rFonts w:hint="eastAsia"/>
              </w:rPr>
              <w:t>059,574</w:t>
            </w:r>
            <w:r w:rsidRPr="00D7280F">
              <w:rPr>
                <w:rFonts w:hint="eastAsia"/>
              </w:rPr>
              <w:t>枚</w:t>
            </w:r>
          </w:p>
          <w:p w14:paraId="3A6151BB" w14:textId="63EBE4F6" w:rsidR="00707755" w:rsidRPr="00D7280F" w:rsidRDefault="00707755" w:rsidP="00707755">
            <w:pPr>
              <w:spacing w:after="0" w:line="240" w:lineRule="auto"/>
              <w:jc w:val="right"/>
            </w:pPr>
            <w:r w:rsidRPr="00707755">
              <w:rPr>
                <w:rFonts w:hint="eastAsia"/>
              </w:rPr>
              <w:t>（国の考え方）</w:t>
            </w:r>
          </w:p>
        </w:tc>
        <w:tc>
          <w:tcPr>
            <w:tcW w:w="1587" w:type="dxa"/>
            <w:tcBorders>
              <w:top w:val="single" w:sz="4" w:space="0" w:color="auto"/>
              <w:bottom w:val="single" w:sz="4" w:space="0" w:color="auto"/>
            </w:tcBorders>
            <w:vAlign w:val="center"/>
          </w:tcPr>
          <w:p w14:paraId="42894222" w14:textId="77777777" w:rsidR="008271E9" w:rsidRPr="00D7280F" w:rsidRDefault="008271E9" w:rsidP="008E18EA">
            <w:pPr>
              <w:spacing w:after="0" w:line="240" w:lineRule="auto"/>
              <w:jc w:val="center"/>
            </w:pPr>
            <w:r w:rsidRPr="00D7280F">
              <w:rPr>
                <w:rFonts w:hint="eastAsia"/>
              </w:rPr>
              <w:t>1:1</w:t>
            </w:r>
          </w:p>
        </w:tc>
        <w:tc>
          <w:tcPr>
            <w:tcW w:w="283" w:type="dxa"/>
            <w:vMerge/>
            <w:tcBorders>
              <w:top w:val="nil"/>
              <w:bottom w:val="nil"/>
            </w:tcBorders>
          </w:tcPr>
          <w:p w14:paraId="1A490995" w14:textId="77777777" w:rsidR="008271E9" w:rsidRPr="00D7280F" w:rsidRDefault="008271E9" w:rsidP="008E18EA">
            <w:pPr>
              <w:spacing w:after="0" w:line="240" w:lineRule="auto"/>
            </w:pPr>
          </w:p>
        </w:tc>
        <w:tc>
          <w:tcPr>
            <w:tcW w:w="1871" w:type="dxa"/>
            <w:tcBorders>
              <w:top w:val="single" w:sz="4" w:space="0" w:color="auto"/>
              <w:bottom w:val="single" w:sz="4" w:space="0" w:color="auto"/>
            </w:tcBorders>
            <w:vAlign w:val="center"/>
          </w:tcPr>
          <w:p w14:paraId="26BAEBF8" w14:textId="48A26D54" w:rsidR="008271E9" w:rsidRPr="00D7280F" w:rsidRDefault="008271E9" w:rsidP="008E18EA">
            <w:pPr>
              <w:spacing w:after="0" w:line="240" w:lineRule="auto"/>
            </w:pPr>
            <w:r w:rsidRPr="00D7280F">
              <w:rPr>
                <w:rFonts w:hint="eastAsia"/>
              </w:rPr>
              <w:t>1,059,574</w:t>
            </w:r>
            <w:r w:rsidRPr="00D7280F">
              <w:rPr>
                <w:rFonts w:hint="eastAsia"/>
              </w:rPr>
              <w:t>枚×</w:t>
            </w:r>
            <w:r w:rsidRPr="00D7280F">
              <w:rPr>
                <w:rFonts w:hint="eastAsia"/>
              </w:rPr>
              <w:t>0.5</w:t>
            </w:r>
          </w:p>
          <w:p w14:paraId="6BFB45DC" w14:textId="77777777" w:rsidR="008271E9" w:rsidRPr="00D7280F" w:rsidRDefault="008271E9" w:rsidP="008E18EA">
            <w:pPr>
              <w:spacing w:after="0" w:line="240" w:lineRule="auto"/>
            </w:pPr>
            <w:r w:rsidRPr="00D7280F">
              <w:rPr>
                <w:rFonts w:hint="eastAsia"/>
              </w:rPr>
              <w:t>＝</w:t>
            </w:r>
            <w:r w:rsidRPr="00D7280F">
              <w:rPr>
                <w:rFonts w:hint="eastAsia"/>
              </w:rPr>
              <w:t>529,787</w:t>
            </w:r>
            <w:r w:rsidRPr="00D7280F">
              <w:rPr>
                <w:rFonts w:hint="eastAsia"/>
              </w:rPr>
              <w:t>枚</w:t>
            </w:r>
          </w:p>
        </w:tc>
      </w:tr>
      <w:tr w:rsidR="008271E9" w:rsidRPr="00D7280F" w14:paraId="19A21963" w14:textId="77777777" w:rsidTr="003F68BB">
        <w:tc>
          <w:tcPr>
            <w:tcW w:w="1701" w:type="dxa"/>
            <w:tcBorders>
              <w:top w:val="single" w:sz="4" w:space="0" w:color="auto"/>
              <w:bottom w:val="single" w:sz="4" w:space="0" w:color="auto"/>
            </w:tcBorders>
            <w:vAlign w:val="center"/>
          </w:tcPr>
          <w:p w14:paraId="0ED8301A" w14:textId="77777777" w:rsidR="008271E9" w:rsidRPr="00D7280F" w:rsidRDefault="008271E9" w:rsidP="008E18EA">
            <w:pPr>
              <w:spacing w:after="0" w:line="240" w:lineRule="auto"/>
              <w:jc w:val="center"/>
            </w:pPr>
            <w:r w:rsidRPr="00D7280F">
              <w:rPr>
                <w:rFonts w:hint="eastAsia"/>
              </w:rPr>
              <w:t>乳児用粉ミルク又は乳児用液体ミルク</w:t>
            </w:r>
          </w:p>
        </w:tc>
        <w:tc>
          <w:tcPr>
            <w:tcW w:w="4422" w:type="dxa"/>
            <w:tcBorders>
              <w:top w:val="single" w:sz="4" w:space="0" w:color="auto"/>
              <w:bottom w:val="single" w:sz="4" w:space="0" w:color="auto"/>
            </w:tcBorders>
            <w:vAlign w:val="center"/>
          </w:tcPr>
          <w:p w14:paraId="16BA1357" w14:textId="77777777" w:rsidR="008271E9" w:rsidRPr="00D7280F" w:rsidRDefault="008271E9" w:rsidP="008E18EA">
            <w:pPr>
              <w:spacing w:after="0" w:line="240" w:lineRule="auto"/>
            </w:pPr>
            <w:r w:rsidRPr="00D7280F">
              <w:rPr>
                <w:rFonts w:hint="eastAsia"/>
              </w:rPr>
              <w:t>【粉ミルク】</w:t>
            </w:r>
          </w:p>
          <w:p w14:paraId="2ACB48F9" w14:textId="6164E7EC" w:rsidR="008271E9" w:rsidRPr="00D7280F" w:rsidRDefault="008271E9" w:rsidP="008E18EA">
            <w:pPr>
              <w:spacing w:after="0" w:line="240" w:lineRule="auto"/>
            </w:pPr>
            <w:r w:rsidRPr="00D7280F">
              <w:rPr>
                <w:rFonts w:hint="eastAsia"/>
              </w:rPr>
              <w:t>A</w:t>
            </w:r>
            <w:r w:rsidRPr="00D7280F">
              <w:rPr>
                <w:rFonts w:hint="eastAsia"/>
              </w:rPr>
              <w:t>×</w:t>
            </w:r>
            <w:r w:rsidRPr="00D7280F">
              <w:rPr>
                <w:rFonts w:hint="eastAsia"/>
              </w:rPr>
              <w:t>1.6%</w:t>
            </w:r>
            <w:r w:rsidRPr="00D7280F">
              <w:rPr>
                <w:rFonts w:hint="eastAsia"/>
              </w:rPr>
              <w:t>（</w:t>
            </w:r>
            <w:r w:rsidRPr="00D7280F">
              <w:rPr>
                <w:rFonts w:hint="eastAsia"/>
              </w:rPr>
              <w:t>0</w:t>
            </w:r>
            <w:r w:rsidRPr="00D7280F">
              <w:rPr>
                <w:rFonts w:hint="eastAsia"/>
              </w:rPr>
              <w:t>～</w:t>
            </w:r>
            <w:r w:rsidRPr="00D7280F">
              <w:rPr>
                <w:rFonts w:hint="eastAsia"/>
              </w:rPr>
              <w:t>1</w:t>
            </w:r>
            <w:r w:rsidRPr="00D7280F">
              <w:rPr>
                <w:rFonts w:hint="eastAsia"/>
              </w:rPr>
              <w:t>歳人口比率）×</w:t>
            </w:r>
            <w:r w:rsidRPr="00D7280F">
              <w:rPr>
                <w:rFonts w:hint="eastAsia"/>
              </w:rPr>
              <w:t>70</w:t>
            </w:r>
            <w:r w:rsidRPr="00D7280F">
              <w:rPr>
                <w:rFonts w:hint="eastAsia"/>
              </w:rPr>
              <w:t>％（人工授乳率）×</w:t>
            </w:r>
            <w:r w:rsidRPr="00D7280F">
              <w:rPr>
                <w:rFonts w:hint="eastAsia"/>
              </w:rPr>
              <w:t>130</w:t>
            </w:r>
            <w:r w:rsidRPr="00D7280F">
              <w:rPr>
                <w:rFonts w:hint="eastAsia"/>
              </w:rPr>
              <w:t>ｇ×</w:t>
            </w:r>
            <w:r w:rsidRPr="00D7280F">
              <w:rPr>
                <w:rFonts w:hint="eastAsia"/>
              </w:rPr>
              <w:t>3</w:t>
            </w:r>
            <w:r w:rsidRPr="00D7280F">
              <w:rPr>
                <w:rFonts w:hint="eastAsia"/>
              </w:rPr>
              <w:t>日分＝</w:t>
            </w:r>
            <w:r w:rsidRPr="00D7280F">
              <w:rPr>
                <w:rFonts w:hint="eastAsia"/>
              </w:rPr>
              <w:t>2,314,110</w:t>
            </w:r>
            <w:r w:rsidRPr="00D7280F">
              <w:rPr>
                <w:rFonts w:hint="eastAsia"/>
              </w:rPr>
              <w:t>ｇ</w:t>
            </w:r>
          </w:p>
          <w:p w14:paraId="53BB5465" w14:textId="77777777" w:rsidR="008271E9" w:rsidRPr="00D7280F" w:rsidRDefault="008271E9" w:rsidP="008E18EA">
            <w:pPr>
              <w:spacing w:after="0" w:line="240" w:lineRule="auto"/>
            </w:pPr>
            <w:r w:rsidRPr="00D7280F">
              <w:rPr>
                <w:rFonts w:hint="eastAsia"/>
              </w:rPr>
              <w:t>又は</w:t>
            </w:r>
          </w:p>
          <w:p w14:paraId="54A17BA9" w14:textId="77777777" w:rsidR="008271E9" w:rsidRPr="00D7280F" w:rsidRDefault="008271E9" w:rsidP="008E18EA">
            <w:pPr>
              <w:spacing w:after="0" w:line="240" w:lineRule="auto"/>
            </w:pPr>
            <w:r w:rsidRPr="00D7280F">
              <w:rPr>
                <w:rFonts w:hint="eastAsia"/>
              </w:rPr>
              <w:t>【液体ミルク】</w:t>
            </w:r>
          </w:p>
          <w:p w14:paraId="17CF1FC9" w14:textId="77777777" w:rsidR="008271E9" w:rsidRDefault="008271E9" w:rsidP="00991135">
            <w:pPr>
              <w:spacing w:after="0" w:line="240" w:lineRule="auto"/>
            </w:pPr>
            <w:r w:rsidRPr="00D7280F">
              <w:rPr>
                <w:rFonts w:hint="eastAsia"/>
              </w:rPr>
              <w:t>A</w:t>
            </w:r>
            <w:r w:rsidRPr="00D7280F">
              <w:rPr>
                <w:rFonts w:hint="eastAsia"/>
              </w:rPr>
              <w:t>×</w:t>
            </w:r>
            <w:r w:rsidRPr="00D7280F">
              <w:rPr>
                <w:rFonts w:hint="eastAsia"/>
              </w:rPr>
              <w:t>1.6%</w:t>
            </w:r>
            <w:r w:rsidRPr="00D7280F">
              <w:rPr>
                <w:rFonts w:hint="eastAsia"/>
              </w:rPr>
              <w:t>（</w:t>
            </w:r>
            <w:r w:rsidRPr="00D7280F">
              <w:rPr>
                <w:rFonts w:hint="eastAsia"/>
              </w:rPr>
              <w:t>0</w:t>
            </w:r>
            <w:r w:rsidRPr="00D7280F">
              <w:rPr>
                <w:rFonts w:hint="eastAsia"/>
              </w:rPr>
              <w:t>～</w:t>
            </w:r>
            <w:r w:rsidRPr="00D7280F">
              <w:rPr>
                <w:rFonts w:hint="eastAsia"/>
              </w:rPr>
              <w:t>1</w:t>
            </w:r>
            <w:r w:rsidRPr="00D7280F">
              <w:rPr>
                <w:rFonts w:hint="eastAsia"/>
              </w:rPr>
              <w:t>歳人口比率）×</w:t>
            </w:r>
            <w:r w:rsidRPr="00D7280F">
              <w:rPr>
                <w:rFonts w:hint="eastAsia"/>
              </w:rPr>
              <w:t>70</w:t>
            </w:r>
            <w:r w:rsidRPr="00D7280F">
              <w:rPr>
                <w:rFonts w:hint="eastAsia"/>
              </w:rPr>
              <w:t>％（人工授乳率）×</w:t>
            </w:r>
            <w:r w:rsidRPr="00D7280F">
              <w:rPr>
                <w:rFonts w:hint="eastAsia"/>
              </w:rPr>
              <w:t>1</w:t>
            </w:r>
            <w:r w:rsidRPr="00D7280F">
              <w:rPr>
                <w:rFonts w:hint="eastAsia"/>
              </w:rPr>
              <w:t>ℓ×</w:t>
            </w:r>
            <w:r w:rsidRPr="00D7280F">
              <w:rPr>
                <w:rFonts w:hint="eastAsia"/>
              </w:rPr>
              <w:t>3</w:t>
            </w:r>
            <w:r w:rsidRPr="00D7280F">
              <w:rPr>
                <w:rFonts w:hint="eastAsia"/>
              </w:rPr>
              <w:t>日分＝</w:t>
            </w:r>
            <w:r w:rsidRPr="00D7280F">
              <w:rPr>
                <w:rFonts w:hint="eastAsia"/>
              </w:rPr>
              <w:t>17,800</w:t>
            </w:r>
            <w:r w:rsidRPr="00D7280F">
              <w:rPr>
                <w:rFonts w:hint="eastAsia"/>
              </w:rPr>
              <w:t>ℓ</w:t>
            </w:r>
          </w:p>
          <w:p w14:paraId="121DFCC4" w14:textId="0393485A" w:rsidR="00707755" w:rsidRPr="00D7280F" w:rsidRDefault="00707755" w:rsidP="00707755">
            <w:pPr>
              <w:spacing w:after="0" w:line="240" w:lineRule="auto"/>
              <w:jc w:val="right"/>
            </w:pPr>
            <w:r w:rsidRPr="00707755">
              <w:rPr>
                <w:rFonts w:hint="eastAsia"/>
              </w:rPr>
              <w:t>（</w:t>
            </w:r>
            <w:r>
              <w:rPr>
                <w:rFonts w:hint="eastAsia"/>
              </w:rPr>
              <w:t>府</w:t>
            </w:r>
            <w:r w:rsidRPr="00707755">
              <w:rPr>
                <w:rFonts w:hint="eastAsia"/>
              </w:rPr>
              <w:t>の考え方）</w:t>
            </w:r>
          </w:p>
        </w:tc>
        <w:tc>
          <w:tcPr>
            <w:tcW w:w="1587" w:type="dxa"/>
            <w:tcBorders>
              <w:top w:val="single" w:sz="4" w:space="0" w:color="auto"/>
              <w:bottom w:val="single" w:sz="4" w:space="0" w:color="auto"/>
            </w:tcBorders>
            <w:vAlign w:val="center"/>
          </w:tcPr>
          <w:p w14:paraId="2376A114" w14:textId="77777777" w:rsidR="008271E9" w:rsidRPr="00D7280F" w:rsidRDefault="008271E9" w:rsidP="008E18EA">
            <w:pPr>
              <w:spacing w:after="0" w:line="240" w:lineRule="auto"/>
              <w:jc w:val="center"/>
            </w:pPr>
            <w:r w:rsidRPr="00D7280F">
              <w:rPr>
                <w:rFonts w:hint="eastAsia"/>
              </w:rPr>
              <w:t>1:1</w:t>
            </w:r>
          </w:p>
        </w:tc>
        <w:tc>
          <w:tcPr>
            <w:tcW w:w="283" w:type="dxa"/>
            <w:vMerge/>
            <w:tcBorders>
              <w:top w:val="nil"/>
              <w:bottom w:val="nil"/>
            </w:tcBorders>
          </w:tcPr>
          <w:p w14:paraId="71CD51FE" w14:textId="77777777" w:rsidR="008271E9" w:rsidRPr="00D7280F" w:rsidRDefault="008271E9" w:rsidP="008E18EA">
            <w:pPr>
              <w:spacing w:after="0" w:line="240" w:lineRule="auto"/>
            </w:pPr>
          </w:p>
        </w:tc>
        <w:tc>
          <w:tcPr>
            <w:tcW w:w="1871" w:type="dxa"/>
            <w:tcBorders>
              <w:top w:val="single" w:sz="4" w:space="0" w:color="auto"/>
              <w:bottom w:val="single" w:sz="4" w:space="0" w:color="auto"/>
            </w:tcBorders>
            <w:vAlign w:val="center"/>
          </w:tcPr>
          <w:p w14:paraId="190E46BF" w14:textId="7F015957" w:rsidR="008271E9" w:rsidRPr="00D7280F" w:rsidRDefault="008271E9" w:rsidP="008E18EA">
            <w:pPr>
              <w:spacing w:after="0" w:line="240" w:lineRule="auto"/>
            </w:pPr>
            <w:r w:rsidRPr="00D7280F">
              <w:rPr>
                <w:rFonts w:hint="eastAsia"/>
              </w:rPr>
              <w:t>【粉ミルク】</w:t>
            </w:r>
          </w:p>
          <w:p w14:paraId="53BCD5FE" w14:textId="77777777" w:rsidR="008271E9" w:rsidRPr="00D7280F" w:rsidRDefault="008271E9" w:rsidP="008E18EA">
            <w:pPr>
              <w:spacing w:after="0" w:line="240" w:lineRule="auto"/>
            </w:pPr>
            <w:r w:rsidRPr="00D7280F">
              <w:rPr>
                <w:rFonts w:hint="eastAsia"/>
              </w:rPr>
              <w:t>2,314,110</w:t>
            </w:r>
            <w:r w:rsidRPr="00D7280F">
              <w:rPr>
                <w:rFonts w:hint="eastAsia"/>
              </w:rPr>
              <w:t>ｇ×</w:t>
            </w:r>
            <w:r w:rsidRPr="00D7280F">
              <w:rPr>
                <w:rFonts w:hint="eastAsia"/>
              </w:rPr>
              <w:t>0.5</w:t>
            </w:r>
          </w:p>
          <w:p w14:paraId="0E6A4B7E" w14:textId="77777777" w:rsidR="008271E9" w:rsidRPr="00D7280F" w:rsidRDefault="008271E9" w:rsidP="008E18EA">
            <w:pPr>
              <w:spacing w:after="0" w:line="240" w:lineRule="auto"/>
            </w:pPr>
            <w:r w:rsidRPr="00D7280F">
              <w:rPr>
                <w:rFonts w:hint="eastAsia"/>
              </w:rPr>
              <w:t>＝</w:t>
            </w:r>
            <w:r w:rsidRPr="00D7280F">
              <w:rPr>
                <w:rFonts w:hint="eastAsia"/>
              </w:rPr>
              <w:t>1,157,055</w:t>
            </w:r>
            <w:r w:rsidRPr="00D7280F">
              <w:rPr>
                <w:rFonts w:hint="eastAsia"/>
              </w:rPr>
              <w:t>ｇ</w:t>
            </w:r>
          </w:p>
          <w:p w14:paraId="1EDEC890" w14:textId="77777777" w:rsidR="008271E9" w:rsidRPr="00D7280F" w:rsidRDefault="008271E9" w:rsidP="008E18EA">
            <w:pPr>
              <w:spacing w:after="0" w:line="240" w:lineRule="auto"/>
            </w:pPr>
            <w:r w:rsidRPr="00D7280F">
              <w:rPr>
                <w:rFonts w:hint="eastAsia"/>
              </w:rPr>
              <w:t>又は</w:t>
            </w:r>
          </w:p>
          <w:p w14:paraId="63C10118" w14:textId="77777777" w:rsidR="008271E9" w:rsidRPr="00D7280F" w:rsidRDefault="008271E9" w:rsidP="008E18EA">
            <w:pPr>
              <w:spacing w:after="0" w:line="240" w:lineRule="auto"/>
            </w:pPr>
            <w:r w:rsidRPr="00D7280F">
              <w:rPr>
                <w:rFonts w:hint="eastAsia"/>
              </w:rPr>
              <w:t>【液体ミルク】</w:t>
            </w:r>
          </w:p>
          <w:p w14:paraId="7E53EC2D" w14:textId="77777777" w:rsidR="008271E9" w:rsidRPr="00D7280F" w:rsidRDefault="008271E9" w:rsidP="008E18EA">
            <w:pPr>
              <w:spacing w:after="0" w:line="240" w:lineRule="auto"/>
            </w:pPr>
            <w:r w:rsidRPr="00D7280F">
              <w:rPr>
                <w:rFonts w:hint="eastAsia"/>
              </w:rPr>
              <w:t>17,800</w:t>
            </w:r>
            <w:r w:rsidRPr="00D7280F">
              <w:rPr>
                <w:rFonts w:hint="eastAsia"/>
              </w:rPr>
              <w:t>ℓ×</w:t>
            </w:r>
            <w:r w:rsidRPr="00D7280F">
              <w:rPr>
                <w:rFonts w:hint="eastAsia"/>
              </w:rPr>
              <w:t>0.5</w:t>
            </w:r>
          </w:p>
          <w:p w14:paraId="74988137" w14:textId="77777777" w:rsidR="008271E9" w:rsidRPr="00D7280F" w:rsidRDefault="008271E9" w:rsidP="008E18EA">
            <w:pPr>
              <w:spacing w:after="0" w:line="240" w:lineRule="auto"/>
            </w:pPr>
            <w:r w:rsidRPr="00D7280F">
              <w:t>=8,900</w:t>
            </w:r>
            <w:r w:rsidRPr="00D7280F">
              <w:rPr>
                <w:rFonts w:hint="eastAsia"/>
              </w:rPr>
              <w:t>ℓ</w:t>
            </w:r>
          </w:p>
        </w:tc>
      </w:tr>
      <w:tr w:rsidR="008271E9" w:rsidRPr="00D7280F" w14:paraId="3CED8BA7" w14:textId="77777777" w:rsidTr="00C72CEE">
        <w:trPr>
          <w:trHeight w:val="1214"/>
        </w:trPr>
        <w:tc>
          <w:tcPr>
            <w:tcW w:w="1701" w:type="dxa"/>
            <w:tcBorders>
              <w:top w:val="single" w:sz="4" w:space="0" w:color="auto"/>
              <w:bottom w:val="single" w:sz="4" w:space="0" w:color="auto"/>
            </w:tcBorders>
            <w:vAlign w:val="center"/>
          </w:tcPr>
          <w:p w14:paraId="7AB4AEEC" w14:textId="77777777" w:rsidR="008271E9" w:rsidRPr="00D7280F" w:rsidRDefault="008271E9" w:rsidP="008E18EA">
            <w:pPr>
              <w:spacing w:after="0" w:line="240" w:lineRule="auto"/>
              <w:jc w:val="center"/>
            </w:pPr>
            <w:r w:rsidRPr="00D7280F">
              <w:rPr>
                <w:rFonts w:hint="eastAsia"/>
              </w:rPr>
              <w:t>哺乳瓶</w:t>
            </w:r>
          </w:p>
        </w:tc>
        <w:tc>
          <w:tcPr>
            <w:tcW w:w="4422" w:type="dxa"/>
            <w:tcBorders>
              <w:top w:val="single" w:sz="4" w:space="0" w:color="auto"/>
              <w:bottom w:val="single" w:sz="4" w:space="0" w:color="auto"/>
            </w:tcBorders>
            <w:vAlign w:val="center"/>
          </w:tcPr>
          <w:p w14:paraId="5351A1EE" w14:textId="77777777" w:rsidR="007653F5" w:rsidRDefault="008271E9" w:rsidP="007653F5">
            <w:pPr>
              <w:spacing w:after="0" w:line="240" w:lineRule="auto"/>
            </w:pPr>
            <w:r w:rsidRPr="00D7280F">
              <w:rPr>
                <w:rFonts w:hint="eastAsia"/>
              </w:rPr>
              <w:t>A</w:t>
            </w:r>
            <w:r w:rsidRPr="00D7280F">
              <w:rPr>
                <w:rFonts w:hint="eastAsia"/>
              </w:rPr>
              <w:t>×</w:t>
            </w:r>
            <w:r w:rsidRPr="00D7280F">
              <w:rPr>
                <w:rFonts w:hint="eastAsia"/>
              </w:rPr>
              <w:t>1.6%</w:t>
            </w:r>
            <w:r w:rsidRPr="00D7280F">
              <w:rPr>
                <w:rFonts w:hint="eastAsia"/>
              </w:rPr>
              <w:t>（</w:t>
            </w:r>
            <w:r w:rsidRPr="00D7280F">
              <w:rPr>
                <w:rFonts w:hint="eastAsia"/>
              </w:rPr>
              <w:t>0</w:t>
            </w:r>
            <w:r w:rsidRPr="00D7280F">
              <w:rPr>
                <w:rFonts w:hint="eastAsia"/>
              </w:rPr>
              <w:t>～</w:t>
            </w:r>
            <w:r w:rsidRPr="00D7280F">
              <w:rPr>
                <w:rFonts w:hint="eastAsia"/>
              </w:rPr>
              <w:t>1</w:t>
            </w:r>
            <w:r w:rsidRPr="00D7280F">
              <w:rPr>
                <w:rFonts w:hint="eastAsia"/>
              </w:rPr>
              <w:t>歳人口比率）×</w:t>
            </w:r>
            <w:r w:rsidRPr="00D7280F">
              <w:rPr>
                <w:rFonts w:hint="eastAsia"/>
              </w:rPr>
              <w:t>70</w:t>
            </w:r>
            <w:r w:rsidRPr="00D7280F">
              <w:rPr>
                <w:rFonts w:hint="eastAsia"/>
              </w:rPr>
              <w:t>％（人工授乳率）×</w:t>
            </w:r>
            <w:r w:rsidRPr="00D7280F">
              <w:rPr>
                <w:rFonts w:hint="eastAsia"/>
              </w:rPr>
              <w:t>1</w:t>
            </w:r>
            <w:r w:rsidRPr="00D7280F">
              <w:rPr>
                <w:rFonts w:hint="eastAsia"/>
              </w:rPr>
              <w:t>本＝</w:t>
            </w:r>
            <w:r w:rsidRPr="00D7280F">
              <w:rPr>
                <w:rFonts w:hint="eastAsia"/>
              </w:rPr>
              <w:t>5,934</w:t>
            </w:r>
            <w:r w:rsidRPr="00D7280F">
              <w:rPr>
                <w:rFonts w:hint="eastAsia"/>
              </w:rPr>
              <w:t>本</w:t>
            </w:r>
          </w:p>
          <w:p w14:paraId="367060B1" w14:textId="1542679C" w:rsidR="007653F5" w:rsidRPr="00D7280F" w:rsidRDefault="00707755" w:rsidP="007653F5">
            <w:pPr>
              <w:spacing w:after="0" w:line="240" w:lineRule="auto"/>
              <w:jc w:val="right"/>
              <w:rPr>
                <w:rFonts w:hint="eastAsia"/>
              </w:rPr>
            </w:pPr>
            <w:r w:rsidRPr="00707755">
              <w:rPr>
                <w:rFonts w:hint="eastAsia"/>
              </w:rPr>
              <w:t>（</w:t>
            </w:r>
            <w:r>
              <w:rPr>
                <w:rFonts w:hint="eastAsia"/>
              </w:rPr>
              <w:t>府</w:t>
            </w:r>
            <w:r w:rsidRPr="00707755">
              <w:rPr>
                <w:rFonts w:hint="eastAsia"/>
              </w:rPr>
              <w:t>の考え方）</w:t>
            </w:r>
          </w:p>
        </w:tc>
        <w:tc>
          <w:tcPr>
            <w:tcW w:w="1587" w:type="dxa"/>
            <w:tcBorders>
              <w:top w:val="single" w:sz="4" w:space="0" w:color="auto"/>
              <w:bottom w:val="single" w:sz="4" w:space="0" w:color="auto"/>
            </w:tcBorders>
            <w:vAlign w:val="center"/>
          </w:tcPr>
          <w:p w14:paraId="103A4829" w14:textId="77777777" w:rsidR="008271E9" w:rsidRPr="00D7280F" w:rsidRDefault="008271E9" w:rsidP="008E18EA">
            <w:pPr>
              <w:spacing w:after="0" w:line="240" w:lineRule="auto"/>
              <w:jc w:val="center"/>
            </w:pPr>
            <w:r w:rsidRPr="00D7280F">
              <w:rPr>
                <w:rFonts w:hint="eastAsia"/>
              </w:rPr>
              <w:t>0:1</w:t>
            </w:r>
          </w:p>
        </w:tc>
        <w:tc>
          <w:tcPr>
            <w:tcW w:w="283" w:type="dxa"/>
            <w:vMerge/>
            <w:tcBorders>
              <w:top w:val="nil"/>
              <w:bottom w:val="nil"/>
            </w:tcBorders>
          </w:tcPr>
          <w:p w14:paraId="6D7B152C" w14:textId="77777777" w:rsidR="008271E9" w:rsidRPr="00D7280F" w:rsidRDefault="008271E9" w:rsidP="008E18EA">
            <w:pPr>
              <w:spacing w:after="0" w:line="240" w:lineRule="auto"/>
            </w:pPr>
          </w:p>
        </w:tc>
        <w:tc>
          <w:tcPr>
            <w:tcW w:w="1871" w:type="dxa"/>
            <w:tcBorders>
              <w:top w:val="single" w:sz="4" w:space="0" w:color="auto"/>
              <w:bottom w:val="single" w:sz="4" w:space="0" w:color="auto"/>
            </w:tcBorders>
            <w:vAlign w:val="center"/>
          </w:tcPr>
          <w:p w14:paraId="26EF1461" w14:textId="6CCF72FC" w:rsidR="008271E9" w:rsidRPr="00D7280F" w:rsidRDefault="008271E9" w:rsidP="008E18EA">
            <w:pPr>
              <w:spacing w:after="0" w:line="240" w:lineRule="auto"/>
            </w:pPr>
            <w:r w:rsidRPr="00D7280F">
              <w:rPr>
                <w:rFonts w:hint="eastAsia"/>
              </w:rPr>
              <w:t>5,934</w:t>
            </w:r>
            <w:r w:rsidRPr="00D7280F">
              <w:rPr>
                <w:rFonts w:hint="eastAsia"/>
              </w:rPr>
              <w:t>本</w:t>
            </w:r>
          </w:p>
        </w:tc>
      </w:tr>
      <w:tr w:rsidR="008271E9" w:rsidRPr="00D7280F" w14:paraId="7B1752AB" w14:textId="77777777" w:rsidTr="00C72CEE">
        <w:tc>
          <w:tcPr>
            <w:tcW w:w="1701" w:type="dxa"/>
            <w:tcBorders>
              <w:top w:val="single" w:sz="4" w:space="0" w:color="auto"/>
              <w:bottom w:val="single" w:sz="4" w:space="0" w:color="auto"/>
            </w:tcBorders>
            <w:vAlign w:val="center"/>
          </w:tcPr>
          <w:p w14:paraId="00136B46" w14:textId="77777777" w:rsidR="008271E9" w:rsidRPr="00D7280F" w:rsidRDefault="008271E9" w:rsidP="008E18EA">
            <w:pPr>
              <w:spacing w:after="0" w:line="240" w:lineRule="auto"/>
              <w:jc w:val="center"/>
            </w:pPr>
            <w:r w:rsidRPr="00D7280F">
              <w:rPr>
                <w:rFonts w:hint="eastAsia"/>
              </w:rPr>
              <w:lastRenderedPageBreak/>
              <w:t>乳児・小児用</w:t>
            </w:r>
          </w:p>
          <w:p w14:paraId="04071B99" w14:textId="77777777" w:rsidR="008271E9" w:rsidRPr="00D7280F" w:rsidRDefault="008271E9" w:rsidP="008E18EA">
            <w:pPr>
              <w:spacing w:after="0" w:line="240" w:lineRule="auto"/>
              <w:jc w:val="center"/>
            </w:pPr>
            <w:r w:rsidRPr="00D7280F">
              <w:rPr>
                <w:rFonts w:hint="eastAsia"/>
              </w:rPr>
              <w:t>おむつ</w:t>
            </w:r>
          </w:p>
        </w:tc>
        <w:tc>
          <w:tcPr>
            <w:tcW w:w="4422" w:type="dxa"/>
            <w:tcBorders>
              <w:top w:val="single" w:sz="4" w:space="0" w:color="auto"/>
              <w:bottom w:val="single" w:sz="4" w:space="0" w:color="auto"/>
            </w:tcBorders>
            <w:vAlign w:val="center"/>
          </w:tcPr>
          <w:p w14:paraId="1A7E1E18" w14:textId="77777777" w:rsidR="008271E9" w:rsidRDefault="008271E9" w:rsidP="008E18EA">
            <w:pPr>
              <w:spacing w:after="0" w:line="240" w:lineRule="auto"/>
            </w:pPr>
            <w:r w:rsidRPr="00D7280F">
              <w:rPr>
                <w:rFonts w:hint="eastAsia"/>
              </w:rPr>
              <w:t>A</w:t>
            </w:r>
            <w:r w:rsidRPr="00D7280F">
              <w:rPr>
                <w:rFonts w:hint="eastAsia"/>
              </w:rPr>
              <w:t>×</w:t>
            </w:r>
            <w:r w:rsidRPr="00D7280F">
              <w:rPr>
                <w:rFonts w:hint="eastAsia"/>
              </w:rPr>
              <w:t>2.5%</w:t>
            </w:r>
            <w:r w:rsidRPr="00D7280F">
              <w:rPr>
                <w:rFonts w:hint="eastAsia"/>
              </w:rPr>
              <w:t>（</w:t>
            </w:r>
            <w:r w:rsidRPr="00D7280F">
              <w:rPr>
                <w:rFonts w:hint="eastAsia"/>
              </w:rPr>
              <w:t>0</w:t>
            </w:r>
            <w:r w:rsidRPr="00D7280F">
              <w:rPr>
                <w:rFonts w:hint="eastAsia"/>
              </w:rPr>
              <w:t>～</w:t>
            </w:r>
            <w:r w:rsidRPr="00D7280F">
              <w:rPr>
                <w:rFonts w:hint="eastAsia"/>
              </w:rPr>
              <w:t>2</w:t>
            </w:r>
            <w:r w:rsidRPr="00D7280F">
              <w:rPr>
                <w:rFonts w:hint="eastAsia"/>
              </w:rPr>
              <w:t>歳人口比率）×</w:t>
            </w:r>
            <w:r w:rsidRPr="00D7280F">
              <w:rPr>
                <w:rFonts w:hint="eastAsia"/>
              </w:rPr>
              <w:t>8</w:t>
            </w:r>
            <w:r w:rsidRPr="00D7280F">
              <w:rPr>
                <w:rFonts w:hint="eastAsia"/>
              </w:rPr>
              <w:t>枚×</w:t>
            </w:r>
            <w:r w:rsidRPr="00D7280F">
              <w:rPr>
                <w:rFonts w:hint="eastAsia"/>
              </w:rPr>
              <w:t>3</w:t>
            </w:r>
            <w:r w:rsidRPr="00D7280F">
              <w:rPr>
                <w:rFonts w:hint="eastAsia"/>
              </w:rPr>
              <w:t>日分＝</w:t>
            </w:r>
            <w:r w:rsidRPr="00D7280F">
              <w:t>317,873</w:t>
            </w:r>
            <w:r w:rsidRPr="00D7280F">
              <w:rPr>
                <w:rFonts w:hint="eastAsia"/>
              </w:rPr>
              <w:t>枚</w:t>
            </w:r>
          </w:p>
          <w:p w14:paraId="1FBA74C8" w14:textId="73555119" w:rsidR="00707755" w:rsidRPr="00D7280F" w:rsidRDefault="00707755" w:rsidP="00707755">
            <w:pPr>
              <w:spacing w:after="0" w:line="240" w:lineRule="auto"/>
              <w:jc w:val="right"/>
            </w:pPr>
            <w:r w:rsidRPr="00707755">
              <w:rPr>
                <w:rFonts w:hint="eastAsia"/>
              </w:rPr>
              <w:t>（国の考え方）</w:t>
            </w:r>
          </w:p>
        </w:tc>
        <w:tc>
          <w:tcPr>
            <w:tcW w:w="1587" w:type="dxa"/>
            <w:tcBorders>
              <w:top w:val="single" w:sz="4" w:space="0" w:color="auto"/>
              <w:bottom w:val="single" w:sz="4" w:space="0" w:color="auto"/>
            </w:tcBorders>
            <w:vAlign w:val="center"/>
          </w:tcPr>
          <w:p w14:paraId="4F1EE6A1" w14:textId="77777777" w:rsidR="008271E9" w:rsidRPr="00D7280F" w:rsidRDefault="008271E9" w:rsidP="008E18EA">
            <w:pPr>
              <w:spacing w:after="0" w:line="240" w:lineRule="auto"/>
              <w:jc w:val="center"/>
            </w:pPr>
            <w:r w:rsidRPr="00D7280F">
              <w:rPr>
                <w:rFonts w:hint="eastAsia"/>
              </w:rPr>
              <w:t>1:1</w:t>
            </w:r>
          </w:p>
        </w:tc>
        <w:tc>
          <w:tcPr>
            <w:tcW w:w="283" w:type="dxa"/>
            <w:vMerge/>
            <w:tcBorders>
              <w:top w:val="nil"/>
              <w:bottom w:val="nil"/>
            </w:tcBorders>
          </w:tcPr>
          <w:p w14:paraId="545D6C6E" w14:textId="77777777" w:rsidR="008271E9" w:rsidRPr="00D7280F" w:rsidRDefault="008271E9" w:rsidP="008E18EA">
            <w:pPr>
              <w:spacing w:after="0" w:line="240" w:lineRule="auto"/>
            </w:pPr>
          </w:p>
        </w:tc>
        <w:tc>
          <w:tcPr>
            <w:tcW w:w="1871" w:type="dxa"/>
            <w:tcBorders>
              <w:top w:val="single" w:sz="4" w:space="0" w:color="auto"/>
              <w:bottom w:val="single" w:sz="4" w:space="0" w:color="auto"/>
            </w:tcBorders>
            <w:vAlign w:val="center"/>
          </w:tcPr>
          <w:p w14:paraId="6F828B2C" w14:textId="25E81AEB" w:rsidR="008271E9" w:rsidRPr="00D7280F" w:rsidRDefault="008271E9" w:rsidP="008E18EA">
            <w:pPr>
              <w:spacing w:after="0" w:line="240" w:lineRule="auto"/>
            </w:pPr>
            <w:r w:rsidRPr="00D7280F">
              <w:rPr>
                <w:rFonts w:hint="eastAsia"/>
              </w:rPr>
              <w:t>317,873</w:t>
            </w:r>
            <w:r w:rsidRPr="00D7280F">
              <w:rPr>
                <w:rFonts w:hint="eastAsia"/>
              </w:rPr>
              <w:t>枚×</w:t>
            </w:r>
            <w:r w:rsidRPr="00D7280F">
              <w:rPr>
                <w:rFonts w:hint="eastAsia"/>
              </w:rPr>
              <w:t>0.5</w:t>
            </w:r>
          </w:p>
          <w:p w14:paraId="7E220B45" w14:textId="77777777" w:rsidR="008271E9" w:rsidRPr="00D7280F" w:rsidRDefault="008271E9" w:rsidP="008E18EA">
            <w:pPr>
              <w:spacing w:after="0" w:line="240" w:lineRule="auto"/>
            </w:pPr>
            <w:r w:rsidRPr="00D7280F">
              <w:rPr>
                <w:rFonts w:hint="eastAsia"/>
              </w:rPr>
              <w:t>＝</w:t>
            </w:r>
            <w:r w:rsidRPr="00D7280F">
              <w:rPr>
                <w:rFonts w:hint="eastAsia"/>
              </w:rPr>
              <w:t>158,937</w:t>
            </w:r>
            <w:r w:rsidRPr="00D7280F">
              <w:rPr>
                <w:rFonts w:hint="eastAsia"/>
              </w:rPr>
              <w:t>枚</w:t>
            </w:r>
          </w:p>
        </w:tc>
      </w:tr>
      <w:tr w:rsidR="008271E9" w:rsidRPr="00D7280F" w14:paraId="068422D2" w14:textId="77777777" w:rsidTr="003F68BB">
        <w:tc>
          <w:tcPr>
            <w:tcW w:w="1701" w:type="dxa"/>
            <w:tcBorders>
              <w:top w:val="single" w:sz="4" w:space="0" w:color="auto"/>
              <w:bottom w:val="single" w:sz="4" w:space="0" w:color="auto"/>
            </w:tcBorders>
            <w:vAlign w:val="center"/>
          </w:tcPr>
          <w:p w14:paraId="48CB6D05" w14:textId="77777777" w:rsidR="008271E9" w:rsidRPr="00D7280F" w:rsidRDefault="008271E9" w:rsidP="008E18EA">
            <w:pPr>
              <w:spacing w:after="0" w:line="240" w:lineRule="auto"/>
              <w:jc w:val="center"/>
            </w:pPr>
            <w:r w:rsidRPr="00D7280F">
              <w:rPr>
                <w:rFonts w:hint="eastAsia"/>
              </w:rPr>
              <w:t>大人用おむつ</w:t>
            </w:r>
          </w:p>
        </w:tc>
        <w:tc>
          <w:tcPr>
            <w:tcW w:w="4422" w:type="dxa"/>
            <w:tcBorders>
              <w:top w:val="single" w:sz="4" w:space="0" w:color="auto"/>
              <w:bottom w:val="single" w:sz="4" w:space="0" w:color="auto"/>
            </w:tcBorders>
            <w:vAlign w:val="center"/>
          </w:tcPr>
          <w:p w14:paraId="3F223F3E" w14:textId="77777777" w:rsidR="008271E9" w:rsidRPr="00D7280F" w:rsidRDefault="008271E9" w:rsidP="008E18EA">
            <w:pPr>
              <w:spacing w:after="0" w:line="240" w:lineRule="auto"/>
            </w:pPr>
            <w:r w:rsidRPr="00D7280F">
              <w:rPr>
                <w:rFonts w:hint="eastAsia"/>
              </w:rPr>
              <w:t>A</w:t>
            </w:r>
            <w:r w:rsidRPr="00D7280F">
              <w:rPr>
                <w:rFonts w:hint="eastAsia"/>
              </w:rPr>
              <w:t>×</w:t>
            </w:r>
            <w:r w:rsidRPr="00D7280F">
              <w:rPr>
                <w:rFonts w:hint="eastAsia"/>
              </w:rPr>
              <w:t>0.005</w:t>
            </w:r>
            <w:r w:rsidRPr="00D7280F">
              <w:rPr>
                <w:rFonts w:hint="eastAsia"/>
              </w:rPr>
              <w:t>（必要者割合）×</w:t>
            </w:r>
            <w:r w:rsidRPr="00D7280F">
              <w:rPr>
                <w:rFonts w:hint="eastAsia"/>
              </w:rPr>
              <w:t>8</w:t>
            </w:r>
            <w:r w:rsidRPr="00D7280F">
              <w:rPr>
                <w:rFonts w:hint="eastAsia"/>
              </w:rPr>
              <w:t>枚×</w:t>
            </w:r>
            <w:r w:rsidRPr="00D7280F">
              <w:rPr>
                <w:rFonts w:hint="eastAsia"/>
              </w:rPr>
              <w:t>3</w:t>
            </w:r>
            <w:r w:rsidRPr="00D7280F">
              <w:rPr>
                <w:rFonts w:hint="eastAsia"/>
              </w:rPr>
              <w:t>日分</w:t>
            </w:r>
          </w:p>
          <w:p w14:paraId="678B8024" w14:textId="77777777" w:rsidR="008271E9" w:rsidRDefault="008271E9" w:rsidP="008E18EA">
            <w:pPr>
              <w:spacing w:after="0" w:line="240" w:lineRule="auto"/>
            </w:pPr>
            <w:r w:rsidRPr="00D7280F">
              <w:rPr>
                <w:rFonts w:hint="eastAsia"/>
              </w:rPr>
              <w:t>＝</w:t>
            </w:r>
            <w:r w:rsidRPr="00D7280F">
              <w:t>63,575</w:t>
            </w:r>
            <w:r w:rsidRPr="00D7280F">
              <w:rPr>
                <w:rFonts w:hint="eastAsia"/>
              </w:rPr>
              <w:t>枚</w:t>
            </w:r>
          </w:p>
          <w:p w14:paraId="1FE112FB" w14:textId="6DBFD205" w:rsidR="00707755" w:rsidRPr="00D7280F" w:rsidRDefault="00707755" w:rsidP="00707755">
            <w:pPr>
              <w:spacing w:after="0" w:line="240" w:lineRule="auto"/>
              <w:jc w:val="right"/>
            </w:pPr>
            <w:r w:rsidRPr="00707755">
              <w:rPr>
                <w:rFonts w:hint="eastAsia"/>
              </w:rPr>
              <w:t>（国の考え方）</w:t>
            </w:r>
          </w:p>
        </w:tc>
        <w:tc>
          <w:tcPr>
            <w:tcW w:w="1587" w:type="dxa"/>
            <w:tcBorders>
              <w:top w:val="single" w:sz="4" w:space="0" w:color="auto"/>
              <w:bottom w:val="single" w:sz="4" w:space="0" w:color="auto"/>
            </w:tcBorders>
            <w:vAlign w:val="center"/>
          </w:tcPr>
          <w:p w14:paraId="18A1D86A" w14:textId="77777777" w:rsidR="008271E9" w:rsidRPr="00D7280F" w:rsidRDefault="008271E9" w:rsidP="008E18EA">
            <w:pPr>
              <w:spacing w:after="0" w:line="240" w:lineRule="auto"/>
              <w:jc w:val="center"/>
            </w:pPr>
            <w:r w:rsidRPr="00D7280F">
              <w:rPr>
                <w:rFonts w:hint="eastAsia"/>
              </w:rPr>
              <w:t>1:1</w:t>
            </w:r>
          </w:p>
        </w:tc>
        <w:tc>
          <w:tcPr>
            <w:tcW w:w="283" w:type="dxa"/>
            <w:vMerge w:val="restart"/>
            <w:tcBorders>
              <w:top w:val="nil"/>
              <w:bottom w:val="nil"/>
            </w:tcBorders>
          </w:tcPr>
          <w:p w14:paraId="1CCBB183" w14:textId="77777777" w:rsidR="008271E9" w:rsidRPr="00D7280F" w:rsidRDefault="008271E9" w:rsidP="008E18EA">
            <w:pPr>
              <w:spacing w:after="0" w:line="240" w:lineRule="auto"/>
            </w:pPr>
          </w:p>
        </w:tc>
        <w:tc>
          <w:tcPr>
            <w:tcW w:w="1871" w:type="dxa"/>
            <w:tcBorders>
              <w:top w:val="single" w:sz="4" w:space="0" w:color="auto"/>
              <w:bottom w:val="single" w:sz="4" w:space="0" w:color="auto"/>
            </w:tcBorders>
            <w:vAlign w:val="center"/>
          </w:tcPr>
          <w:p w14:paraId="13F81AF3" w14:textId="1F15A79B" w:rsidR="008271E9" w:rsidRPr="00D7280F" w:rsidRDefault="008271E9" w:rsidP="008E18EA">
            <w:pPr>
              <w:spacing w:after="0" w:line="240" w:lineRule="auto"/>
            </w:pPr>
            <w:r w:rsidRPr="00D7280F">
              <w:rPr>
                <w:rFonts w:hint="eastAsia"/>
              </w:rPr>
              <w:t>63,575</w:t>
            </w:r>
            <w:r w:rsidRPr="00D7280F">
              <w:rPr>
                <w:rFonts w:hint="eastAsia"/>
              </w:rPr>
              <w:t>枚×</w:t>
            </w:r>
            <w:r w:rsidRPr="00D7280F">
              <w:rPr>
                <w:rFonts w:hint="eastAsia"/>
              </w:rPr>
              <w:t>0.5</w:t>
            </w:r>
          </w:p>
          <w:p w14:paraId="302E97D9" w14:textId="77777777" w:rsidR="008271E9" w:rsidRPr="00D7280F" w:rsidRDefault="008271E9" w:rsidP="008E18EA">
            <w:pPr>
              <w:spacing w:after="0" w:line="240" w:lineRule="auto"/>
            </w:pPr>
            <w:r w:rsidRPr="00D7280F">
              <w:rPr>
                <w:rFonts w:hint="eastAsia"/>
              </w:rPr>
              <w:t>＝</w:t>
            </w:r>
            <w:r w:rsidRPr="00D7280F">
              <w:rPr>
                <w:rFonts w:hint="eastAsia"/>
              </w:rPr>
              <w:t>31,788</w:t>
            </w:r>
            <w:r w:rsidRPr="00D7280F">
              <w:rPr>
                <w:rFonts w:hint="eastAsia"/>
              </w:rPr>
              <w:t>枚</w:t>
            </w:r>
          </w:p>
        </w:tc>
      </w:tr>
      <w:tr w:rsidR="008271E9" w:rsidRPr="00D7280F" w14:paraId="0177AAA0" w14:textId="77777777" w:rsidTr="003F68BB">
        <w:tc>
          <w:tcPr>
            <w:tcW w:w="1701" w:type="dxa"/>
            <w:tcBorders>
              <w:top w:val="single" w:sz="4" w:space="0" w:color="auto"/>
              <w:bottom w:val="single" w:sz="4" w:space="0" w:color="auto"/>
            </w:tcBorders>
            <w:vAlign w:val="center"/>
          </w:tcPr>
          <w:p w14:paraId="1638949A" w14:textId="77777777" w:rsidR="008271E9" w:rsidRPr="005C33B8" w:rsidRDefault="008271E9" w:rsidP="008E18EA">
            <w:pPr>
              <w:spacing w:after="0" w:line="240" w:lineRule="auto"/>
              <w:jc w:val="center"/>
            </w:pPr>
            <w:r w:rsidRPr="005C33B8">
              <w:rPr>
                <w:rFonts w:hint="eastAsia"/>
              </w:rPr>
              <w:t>簡易トイレ</w:t>
            </w:r>
          </w:p>
        </w:tc>
        <w:tc>
          <w:tcPr>
            <w:tcW w:w="4422" w:type="dxa"/>
            <w:tcBorders>
              <w:top w:val="single" w:sz="4" w:space="0" w:color="auto"/>
              <w:bottom w:val="single" w:sz="4" w:space="0" w:color="auto"/>
            </w:tcBorders>
            <w:vAlign w:val="center"/>
          </w:tcPr>
          <w:p w14:paraId="72053728" w14:textId="4D70E707" w:rsidR="008271E9" w:rsidRPr="005C33B8" w:rsidRDefault="008271E9" w:rsidP="00152E83">
            <w:pPr>
              <w:spacing w:after="0" w:line="240" w:lineRule="auto"/>
              <w:rPr>
                <w:spacing w:val="-4"/>
              </w:rPr>
            </w:pPr>
            <w:r w:rsidRPr="005C33B8">
              <w:rPr>
                <w:rFonts w:hint="eastAsia"/>
                <w:spacing w:val="-4"/>
              </w:rPr>
              <w:t>A</w:t>
            </w:r>
            <w:r w:rsidRPr="005C33B8">
              <w:rPr>
                <w:rFonts w:hint="eastAsia"/>
                <w:spacing w:val="-4"/>
              </w:rPr>
              <w:t>×</w:t>
            </w:r>
            <w:r w:rsidRPr="005C33B8">
              <w:rPr>
                <w:rFonts w:hint="eastAsia"/>
                <w:spacing w:val="-4"/>
              </w:rPr>
              <w:t>0.02</w:t>
            </w:r>
            <w:r w:rsidRPr="005C33B8">
              <w:rPr>
                <w:rFonts w:hint="eastAsia"/>
                <w:spacing w:val="-4"/>
              </w:rPr>
              <w:t>（避難所避難者</w:t>
            </w:r>
            <w:r w:rsidRPr="005C33B8">
              <w:rPr>
                <w:rFonts w:hint="eastAsia"/>
                <w:spacing w:val="-4"/>
              </w:rPr>
              <w:t>50</w:t>
            </w:r>
            <w:r w:rsidRPr="005C33B8">
              <w:rPr>
                <w:rFonts w:hint="eastAsia"/>
                <w:spacing w:val="-4"/>
              </w:rPr>
              <w:t>人に</w:t>
            </w:r>
            <w:r w:rsidRPr="005C33B8">
              <w:rPr>
                <w:rFonts w:hint="eastAsia"/>
                <w:spacing w:val="-4"/>
              </w:rPr>
              <w:t>1</w:t>
            </w:r>
            <w:r w:rsidRPr="005C33B8">
              <w:rPr>
                <w:rFonts w:hint="eastAsia"/>
                <w:spacing w:val="-4"/>
              </w:rPr>
              <w:t>台）</w:t>
            </w:r>
          </w:p>
          <w:p w14:paraId="4D21E2A8" w14:textId="77777777" w:rsidR="008271E9" w:rsidRPr="005C33B8" w:rsidRDefault="008271E9" w:rsidP="00152E83">
            <w:pPr>
              <w:spacing w:after="0" w:line="240" w:lineRule="auto"/>
              <w:rPr>
                <w:spacing w:val="-4"/>
              </w:rPr>
            </w:pPr>
            <w:r w:rsidRPr="005C33B8">
              <w:rPr>
                <w:rFonts w:hint="eastAsia"/>
                <w:spacing w:val="-4"/>
              </w:rPr>
              <w:t>＝</w:t>
            </w:r>
            <w:r w:rsidRPr="005C33B8">
              <w:rPr>
                <w:rFonts w:hint="eastAsia"/>
                <w:spacing w:val="-4"/>
              </w:rPr>
              <w:t>10,596</w:t>
            </w:r>
            <w:r w:rsidRPr="005C33B8">
              <w:rPr>
                <w:rFonts w:hint="eastAsia"/>
                <w:spacing w:val="-4"/>
              </w:rPr>
              <w:t>台</w:t>
            </w:r>
          </w:p>
          <w:p w14:paraId="71CD6C94" w14:textId="77777777" w:rsidR="008271E9" w:rsidRDefault="008271E9" w:rsidP="00152E83">
            <w:pPr>
              <w:spacing w:after="0" w:line="240" w:lineRule="auto"/>
              <w:rPr>
                <w:spacing w:val="-4"/>
              </w:rPr>
            </w:pPr>
            <w:r w:rsidRPr="005C33B8">
              <w:rPr>
                <w:rFonts w:hint="eastAsia"/>
                <w:spacing w:val="-4"/>
              </w:rPr>
              <w:t>市町村は、簡易トイレ、府は、調達含め仮設トイレ（組立式）中心にそれぞれ確保する。</w:t>
            </w:r>
          </w:p>
          <w:p w14:paraId="6EA92E1D" w14:textId="7B1E36BC" w:rsidR="00707755" w:rsidRPr="005C33B8" w:rsidRDefault="00707755" w:rsidP="00707755">
            <w:pPr>
              <w:spacing w:after="0" w:line="240" w:lineRule="auto"/>
              <w:jc w:val="right"/>
              <w:rPr>
                <w:spacing w:val="-4"/>
              </w:rPr>
            </w:pPr>
            <w:r w:rsidRPr="00707755">
              <w:rPr>
                <w:rFonts w:hint="eastAsia"/>
              </w:rPr>
              <w:t>（</w:t>
            </w:r>
            <w:r>
              <w:rPr>
                <w:rFonts w:hint="eastAsia"/>
              </w:rPr>
              <w:t>府</w:t>
            </w:r>
            <w:r w:rsidRPr="00707755">
              <w:rPr>
                <w:rFonts w:hint="eastAsia"/>
              </w:rPr>
              <w:t>の考え方）</w:t>
            </w:r>
          </w:p>
        </w:tc>
        <w:tc>
          <w:tcPr>
            <w:tcW w:w="1587" w:type="dxa"/>
            <w:tcBorders>
              <w:top w:val="single" w:sz="4" w:space="0" w:color="auto"/>
              <w:bottom w:val="single" w:sz="4" w:space="0" w:color="auto"/>
            </w:tcBorders>
            <w:vAlign w:val="center"/>
          </w:tcPr>
          <w:p w14:paraId="6B5B0093" w14:textId="77777777" w:rsidR="008271E9" w:rsidRPr="005C33B8" w:rsidRDefault="008271E9" w:rsidP="008E18EA">
            <w:pPr>
              <w:spacing w:after="0" w:line="240" w:lineRule="auto"/>
              <w:jc w:val="center"/>
            </w:pPr>
            <w:r w:rsidRPr="005C33B8">
              <w:rPr>
                <w:rFonts w:hint="eastAsia"/>
              </w:rPr>
              <w:t>1:1</w:t>
            </w:r>
          </w:p>
        </w:tc>
        <w:tc>
          <w:tcPr>
            <w:tcW w:w="283" w:type="dxa"/>
            <w:vMerge/>
            <w:tcBorders>
              <w:top w:val="nil"/>
              <w:bottom w:val="nil"/>
            </w:tcBorders>
          </w:tcPr>
          <w:p w14:paraId="5337679C" w14:textId="77777777" w:rsidR="008271E9" w:rsidRPr="005C33B8" w:rsidRDefault="008271E9" w:rsidP="008E18EA">
            <w:pPr>
              <w:spacing w:after="0" w:line="240" w:lineRule="auto"/>
            </w:pPr>
          </w:p>
        </w:tc>
        <w:tc>
          <w:tcPr>
            <w:tcW w:w="1871" w:type="dxa"/>
            <w:tcBorders>
              <w:top w:val="single" w:sz="4" w:space="0" w:color="auto"/>
              <w:bottom w:val="single" w:sz="4" w:space="0" w:color="auto"/>
            </w:tcBorders>
            <w:shd w:val="clear" w:color="auto" w:fill="auto"/>
            <w:vAlign w:val="center"/>
          </w:tcPr>
          <w:p w14:paraId="1D31F2ED" w14:textId="4D65BE03" w:rsidR="008271E9" w:rsidRPr="005C33B8" w:rsidRDefault="008271E9" w:rsidP="008E18EA">
            <w:pPr>
              <w:spacing w:after="0" w:line="240" w:lineRule="auto"/>
            </w:pPr>
            <w:r w:rsidRPr="005C33B8">
              <w:rPr>
                <w:rFonts w:hint="eastAsia"/>
              </w:rPr>
              <w:t>Ａ÷</w:t>
            </w:r>
            <w:r w:rsidRPr="005C33B8">
              <w:rPr>
                <w:rFonts w:hint="eastAsia"/>
              </w:rPr>
              <w:t>50</w:t>
            </w:r>
            <w:r w:rsidRPr="005C33B8">
              <w:rPr>
                <w:rFonts w:hint="eastAsia"/>
              </w:rPr>
              <w:t>×</w:t>
            </w:r>
            <w:r w:rsidRPr="005C33B8">
              <w:t>0.5</w:t>
            </w:r>
          </w:p>
          <w:p w14:paraId="20413AC0" w14:textId="77777777" w:rsidR="008271E9" w:rsidRPr="005C33B8" w:rsidRDefault="008271E9" w:rsidP="008E18EA">
            <w:pPr>
              <w:spacing w:after="0" w:line="240" w:lineRule="auto"/>
            </w:pPr>
            <w:r w:rsidRPr="005C33B8">
              <w:rPr>
                <w:rFonts w:hint="eastAsia"/>
              </w:rPr>
              <w:t>＝</w:t>
            </w:r>
            <w:r w:rsidRPr="005C33B8">
              <w:t>5,298</w:t>
            </w:r>
            <w:r w:rsidRPr="005C33B8">
              <w:rPr>
                <w:rFonts w:hint="eastAsia"/>
              </w:rPr>
              <w:t>台</w:t>
            </w:r>
          </w:p>
        </w:tc>
      </w:tr>
      <w:tr w:rsidR="008271E9" w:rsidRPr="00D7280F" w14:paraId="6891DE83" w14:textId="77777777" w:rsidTr="003F68BB">
        <w:tc>
          <w:tcPr>
            <w:tcW w:w="1701" w:type="dxa"/>
            <w:tcBorders>
              <w:top w:val="single" w:sz="4" w:space="0" w:color="auto"/>
              <w:bottom w:val="single" w:sz="4" w:space="0" w:color="auto"/>
            </w:tcBorders>
            <w:vAlign w:val="center"/>
          </w:tcPr>
          <w:p w14:paraId="6DF45E72" w14:textId="52A816C5" w:rsidR="008271E9" w:rsidRPr="005C33B8" w:rsidRDefault="008271E9" w:rsidP="00152E83">
            <w:pPr>
              <w:spacing w:after="0" w:line="240" w:lineRule="auto"/>
              <w:jc w:val="center"/>
            </w:pPr>
            <w:r w:rsidRPr="005C33B8">
              <w:rPr>
                <w:rFonts w:hint="eastAsia"/>
              </w:rPr>
              <w:t>凝固剤及び便袋（簡易トイレ用）</w:t>
            </w:r>
          </w:p>
        </w:tc>
        <w:tc>
          <w:tcPr>
            <w:tcW w:w="4422" w:type="dxa"/>
            <w:tcBorders>
              <w:top w:val="single" w:sz="4" w:space="0" w:color="auto"/>
              <w:bottom w:val="single" w:sz="4" w:space="0" w:color="auto"/>
            </w:tcBorders>
            <w:vAlign w:val="center"/>
          </w:tcPr>
          <w:p w14:paraId="464087BF" w14:textId="77777777" w:rsidR="008271E9" w:rsidRDefault="008271E9" w:rsidP="00152E83">
            <w:pPr>
              <w:spacing w:after="0" w:line="240" w:lineRule="auto"/>
            </w:pPr>
            <w:r w:rsidRPr="005C33B8">
              <w:rPr>
                <w:rFonts w:hint="eastAsia"/>
              </w:rPr>
              <w:t>BOX</w:t>
            </w:r>
            <w:r w:rsidRPr="005C33B8">
              <w:rPr>
                <w:rFonts w:hint="eastAsia"/>
              </w:rPr>
              <w:t>型等の簡易トイレを利用する避難所避難者数×</w:t>
            </w:r>
            <w:r w:rsidRPr="005C33B8">
              <w:rPr>
                <w:rFonts w:hint="eastAsia"/>
              </w:rPr>
              <w:t>5</w:t>
            </w:r>
            <w:r w:rsidRPr="005C33B8">
              <w:rPr>
                <w:rFonts w:hint="eastAsia"/>
              </w:rPr>
              <w:t>回×</w:t>
            </w:r>
            <w:r w:rsidRPr="005C33B8">
              <w:rPr>
                <w:rFonts w:hint="eastAsia"/>
              </w:rPr>
              <w:t>3</w:t>
            </w:r>
            <w:r w:rsidRPr="005C33B8">
              <w:rPr>
                <w:rFonts w:hint="eastAsia"/>
              </w:rPr>
              <w:t>日以上を目標とする。</w:t>
            </w:r>
          </w:p>
          <w:p w14:paraId="52D82151" w14:textId="34A475EA" w:rsidR="00707755" w:rsidRPr="005C33B8" w:rsidRDefault="00707755" w:rsidP="00707755">
            <w:pPr>
              <w:spacing w:after="0" w:line="240" w:lineRule="auto"/>
              <w:jc w:val="right"/>
            </w:pPr>
            <w:r w:rsidRPr="00707755">
              <w:rPr>
                <w:rFonts w:hint="eastAsia"/>
              </w:rPr>
              <w:t>（国の考え方）</w:t>
            </w:r>
          </w:p>
        </w:tc>
        <w:tc>
          <w:tcPr>
            <w:tcW w:w="1587" w:type="dxa"/>
            <w:tcBorders>
              <w:top w:val="single" w:sz="4" w:space="0" w:color="auto"/>
              <w:bottom w:val="single" w:sz="4" w:space="0" w:color="auto"/>
            </w:tcBorders>
            <w:vAlign w:val="center"/>
          </w:tcPr>
          <w:p w14:paraId="4882FB77" w14:textId="15662876" w:rsidR="008271E9" w:rsidRPr="005C33B8" w:rsidRDefault="008271E9" w:rsidP="00152E83">
            <w:pPr>
              <w:spacing w:after="0" w:line="240" w:lineRule="auto"/>
              <w:jc w:val="center"/>
            </w:pPr>
            <w:r>
              <w:rPr>
                <w:rFonts w:hint="eastAsia"/>
              </w:rPr>
              <w:t>－</w:t>
            </w:r>
          </w:p>
        </w:tc>
        <w:tc>
          <w:tcPr>
            <w:tcW w:w="283" w:type="dxa"/>
            <w:vMerge/>
            <w:tcBorders>
              <w:top w:val="nil"/>
              <w:bottom w:val="nil"/>
            </w:tcBorders>
          </w:tcPr>
          <w:p w14:paraId="6DFA8990" w14:textId="77777777" w:rsidR="008271E9" w:rsidRPr="005C33B8" w:rsidRDefault="008271E9" w:rsidP="00152E83">
            <w:pPr>
              <w:spacing w:after="0" w:line="240" w:lineRule="auto"/>
            </w:pPr>
          </w:p>
        </w:tc>
        <w:tc>
          <w:tcPr>
            <w:tcW w:w="1871" w:type="dxa"/>
            <w:tcBorders>
              <w:top w:val="single" w:sz="4" w:space="0" w:color="auto"/>
              <w:bottom w:val="single" w:sz="4" w:space="0" w:color="auto"/>
            </w:tcBorders>
            <w:vAlign w:val="center"/>
          </w:tcPr>
          <w:p w14:paraId="0EC6BBA5" w14:textId="77777777" w:rsidR="008271E9" w:rsidRDefault="008271E9" w:rsidP="008271E9">
            <w:pPr>
              <w:spacing w:after="0" w:line="240" w:lineRule="auto"/>
            </w:pPr>
            <w:r>
              <w:rPr>
                <w:rFonts w:hint="eastAsia"/>
              </w:rPr>
              <w:t>【本市方針】</w:t>
            </w:r>
          </w:p>
          <w:p w14:paraId="1A13648C" w14:textId="05A10EF0" w:rsidR="008271E9" w:rsidRPr="005C33B8" w:rsidRDefault="008271E9" w:rsidP="00152E83">
            <w:pPr>
              <w:spacing w:after="0" w:line="240" w:lineRule="auto"/>
            </w:pPr>
            <w:r w:rsidRPr="005C33B8">
              <w:rPr>
                <w:rFonts w:hint="eastAsia"/>
              </w:rPr>
              <w:t>Ａ×</w:t>
            </w:r>
            <w:r w:rsidRPr="005C33B8">
              <w:rPr>
                <w:rFonts w:hint="eastAsia"/>
              </w:rPr>
              <w:t>5</w:t>
            </w:r>
            <w:r w:rsidRPr="005C33B8">
              <w:rPr>
                <w:rFonts w:hint="eastAsia"/>
              </w:rPr>
              <w:t>回×</w:t>
            </w:r>
            <w:r w:rsidRPr="005C33B8">
              <w:rPr>
                <w:rFonts w:hint="eastAsia"/>
              </w:rPr>
              <w:t>1</w:t>
            </w:r>
            <w:r w:rsidRPr="005C33B8">
              <w:rPr>
                <w:rFonts w:hint="eastAsia"/>
              </w:rPr>
              <w:t>日</w:t>
            </w:r>
          </w:p>
          <w:p w14:paraId="63F5D24E" w14:textId="7643D606" w:rsidR="008271E9" w:rsidRPr="005C33B8" w:rsidRDefault="008271E9" w:rsidP="00152E83">
            <w:pPr>
              <w:spacing w:after="0" w:line="240" w:lineRule="auto"/>
            </w:pPr>
            <w:r w:rsidRPr="005C33B8">
              <w:rPr>
                <w:rFonts w:hint="eastAsia"/>
              </w:rPr>
              <w:t>＝</w:t>
            </w:r>
            <w:r>
              <w:rPr>
                <w:rFonts w:hint="eastAsia"/>
              </w:rPr>
              <w:t>2,648,935</w:t>
            </w:r>
            <w:r>
              <w:rPr>
                <w:rFonts w:hint="eastAsia"/>
              </w:rPr>
              <w:t>回分</w:t>
            </w:r>
          </w:p>
        </w:tc>
      </w:tr>
      <w:tr w:rsidR="008271E9" w:rsidRPr="00D7280F" w14:paraId="147E3D67" w14:textId="77777777" w:rsidTr="003F68BB">
        <w:tc>
          <w:tcPr>
            <w:tcW w:w="1701" w:type="dxa"/>
            <w:tcBorders>
              <w:top w:val="single" w:sz="4" w:space="0" w:color="auto"/>
              <w:bottom w:val="single" w:sz="4" w:space="0" w:color="auto"/>
            </w:tcBorders>
            <w:vAlign w:val="center"/>
          </w:tcPr>
          <w:p w14:paraId="66D96B8D" w14:textId="77777777" w:rsidR="008271E9" w:rsidRPr="00D7280F" w:rsidRDefault="008271E9" w:rsidP="00152E83">
            <w:pPr>
              <w:spacing w:after="0" w:line="240" w:lineRule="auto"/>
              <w:jc w:val="center"/>
            </w:pPr>
            <w:r w:rsidRPr="00D7280F">
              <w:rPr>
                <w:rFonts w:hint="eastAsia"/>
              </w:rPr>
              <w:t>生理用品</w:t>
            </w:r>
          </w:p>
        </w:tc>
        <w:tc>
          <w:tcPr>
            <w:tcW w:w="4422" w:type="dxa"/>
            <w:tcBorders>
              <w:top w:val="single" w:sz="4" w:space="0" w:color="auto"/>
              <w:bottom w:val="single" w:sz="4" w:space="0" w:color="auto"/>
            </w:tcBorders>
            <w:vAlign w:val="center"/>
          </w:tcPr>
          <w:p w14:paraId="228F4A02" w14:textId="77777777" w:rsidR="008271E9" w:rsidRDefault="008271E9" w:rsidP="00707755">
            <w:pPr>
              <w:spacing w:after="0" w:line="240" w:lineRule="auto"/>
            </w:pPr>
            <w:r w:rsidRPr="00D7280F">
              <w:rPr>
                <w:rFonts w:hint="eastAsia"/>
              </w:rPr>
              <w:t>A</w:t>
            </w:r>
            <w:r w:rsidRPr="00D7280F">
              <w:rPr>
                <w:rFonts w:hint="eastAsia"/>
              </w:rPr>
              <w:t>×</w:t>
            </w:r>
            <w:r w:rsidRPr="00D7280F">
              <w:rPr>
                <w:rFonts w:hint="eastAsia"/>
              </w:rPr>
              <w:t>48</w:t>
            </w:r>
            <w:r w:rsidRPr="00D7280F">
              <w:rPr>
                <w:rFonts w:hint="eastAsia"/>
              </w:rPr>
              <w:t>％（</w:t>
            </w:r>
            <w:r w:rsidRPr="00D7280F">
              <w:rPr>
                <w:rFonts w:hint="eastAsia"/>
              </w:rPr>
              <w:t>12</w:t>
            </w:r>
            <w:r w:rsidRPr="00D7280F">
              <w:rPr>
                <w:rFonts w:hint="eastAsia"/>
              </w:rPr>
              <w:t>～</w:t>
            </w:r>
            <w:r w:rsidRPr="00D7280F">
              <w:rPr>
                <w:rFonts w:hint="eastAsia"/>
              </w:rPr>
              <w:t>51</w:t>
            </w:r>
            <w:r w:rsidRPr="00D7280F">
              <w:rPr>
                <w:rFonts w:hint="eastAsia"/>
              </w:rPr>
              <w:t>歳人口比率）×</w:t>
            </w:r>
            <w:r w:rsidRPr="00D7280F">
              <w:rPr>
                <w:rFonts w:hint="eastAsia"/>
              </w:rPr>
              <w:t>52</w:t>
            </w:r>
            <w:r w:rsidRPr="00D7280F">
              <w:rPr>
                <w:rFonts w:hint="eastAsia"/>
              </w:rPr>
              <w:t>％（</w:t>
            </w:r>
            <w:r w:rsidRPr="00D7280F">
              <w:rPr>
                <w:rFonts w:hint="eastAsia"/>
              </w:rPr>
              <w:t>12</w:t>
            </w:r>
            <w:r w:rsidRPr="00D7280F">
              <w:rPr>
                <w:rFonts w:hint="eastAsia"/>
              </w:rPr>
              <w:t>～</w:t>
            </w:r>
            <w:r w:rsidRPr="00D7280F">
              <w:rPr>
                <w:rFonts w:hint="eastAsia"/>
              </w:rPr>
              <w:t>51</w:t>
            </w:r>
            <w:r w:rsidRPr="00D7280F">
              <w:rPr>
                <w:rFonts w:hint="eastAsia"/>
              </w:rPr>
              <w:t>歳女性人口比率）×</w:t>
            </w:r>
            <w:r w:rsidRPr="00D7280F">
              <w:rPr>
                <w:rFonts w:hint="eastAsia"/>
              </w:rPr>
              <w:t>5/32</w:t>
            </w:r>
            <w:r w:rsidRPr="00D7280F">
              <w:rPr>
                <w:rFonts w:hint="eastAsia"/>
              </w:rPr>
              <w:t>（月経周期）×</w:t>
            </w:r>
            <w:r w:rsidRPr="00D7280F">
              <w:rPr>
                <w:rFonts w:hint="eastAsia"/>
              </w:rPr>
              <w:t>5</w:t>
            </w:r>
            <w:r w:rsidRPr="00D7280F">
              <w:rPr>
                <w:rFonts w:hint="eastAsia"/>
              </w:rPr>
              <w:t>枚×</w:t>
            </w:r>
            <w:r w:rsidRPr="00D7280F">
              <w:rPr>
                <w:rFonts w:hint="eastAsia"/>
              </w:rPr>
              <w:t>3</w:t>
            </w:r>
            <w:r w:rsidRPr="00D7280F">
              <w:rPr>
                <w:rFonts w:hint="eastAsia"/>
              </w:rPr>
              <w:t>日分＝</w:t>
            </w:r>
            <w:r w:rsidRPr="00D7280F">
              <w:rPr>
                <w:rFonts w:hint="eastAsia"/>
              </w:rPr>
              <w:t>309,9</w:t>
            </w:r>
            <w:r w:rsidRPr="00D7280F">
              <w:t>26</w:t>
            </w:r>
            <w:r w:rsidRPr="00D7280F">
              <w:rPr>
                <w:rFonts w:hint="eastAsia"/>
              </w:rPr>
              <w:t>枚</w:t>
            </w:r>
          </w:p>
          <w:p w14:paraId="20FD9429" w14:textId="32A0650A" w:rsidR="00707755" w:rsidRPr="00707755" w:rsidRDefault="00707755" w:rsidP="00707755">
            <w:pPr>
              <w:spacing w:after="0" w:line="240" w:lineRule="auto"/>
              <w:jc w:val="right"/>
            </w:pPr>
            <w:r w:rsidRPr="00707755">
              <w:rPr>
                <w:rFonts w:hint="eastAsia"/>
              </w:rPr>
              <w:t>（</w:t>
            </w:r>
            <w:r>
              <w:rPr>
                <w:rFonts w:hint="eastAsia"/>
              </w:rPr>
              <w:t>府</w:t>
            </w:r>
            <w:r w:rsidRPr="00707755">
              <w:rPr>
                <w:rFonts w:hint="eastAsia"/>
              </w:rPr>
              <w:t>の考え方</w:t>
            </w:r>
            <w:r>
              <w:rPr>
                <w:rFonts w:hint="eastAsia"/>
              </w:rPr>
              <w:t>の一部修正</w:t>
            </w:r>
            <w:r w:rsidRPr="00707755">
              <w:rPr>
                <w:rFonts w:hint="eastAsia"/>
              </w:rPr>
              <w:t>）</w:t>
            </w:r>
          </w:p>
        </w:tc>
        <w:tc>
          <w:tcPr>
            <w:tcW w:w="1587" w:type="dxa"/>
            <w:tcBorders>
              <w:top w:val="single" w:sz="4" w:space="0" w:color="auto"/>
              <w:bottom w:val="single" w:sz="4" w:space="0" w:color="auto"/>
            </w:tcBorders>
            <w:vAlign w:val="center"/>
          </w:tcPr>
          <w:p w14:paraId="3B299ADF" w14:textId="77777777" w:rsidR="008271E9" w:rsidRPr="00D7280F" w:rsidRDefault="008271E9" w:rsidP="00152E83">
            <w:pPr>
              <w:spacing w:after="0" w:line="240" w:lineRule="auto"/>
              <w:jc w:val="center"/>
            </w:pPr>
            <w:r w:rsidRPr="00D7280F">
              <w:rPr>
                <w:rFonts w:hint="eastAsia"/>
              </w:rPr>
              <w:t>1:1</w:t>
            </w:r>
          </w:p>
        </w:tc>
        <w:tc>
          <w:tcPr>
            <w:tcW w:w="283" w:type="dxa"/>
            <w:vMerge/>
            <w:tcBorders>
              <w:top w:val="nil"/>
              <w:bottom w:val="nil"/>
            </w:tcBorders>
          </w:tcPr>
          <w:p w14:paraId="1D04F6D9" w14:textId="77777777" w:rsidR="008271E9" w:rsidRPr="00D7280F" w:rsidRDefault="008271E9" w:rsidP="00152E83">
            <w:pPr>
              <w:spacing w:after="0" w:line="240" w:lineRule="auto"/>
            </w:pPr>
          </w:p>
        </w:tc>
        <w:tc>
          <w:tcPr>
            <w:tcW w:w="1871" w:type="dxa"/>
            <w:tcBorders>
              <w:top w:val="single" w:sz="4" w:space="0" w:color="auto"/>
              <w:bottom w:val="single" w:sz="4" w:space="0" w:color="auto"/>
            </w:tcBorders>
            <w:vAlign w:val="center"/>
          </w:tcPr>
          <w:p w14:paraId="46273CC5" w14:textId="3F7C4236" w:rsidR="008271E9" w:rsidRPr="00D7280F" w:rsidRDefault="008271E9" w:rsidP="00152E83">
            <w:pPr>
              <w:spacing w:after="0" w:line="240" w:lineRule="auto"/>
            </w:pPr>
            <w:r w:rsidRPr="00D7280F">
              <w:rPr>
                <w:rFonts w:hint="eastAsia"/>
              </w:rPr>
              <w:t>309,926</w:t>
            </w:r>
            <w:r w:rsidRPr="00D7280F">
              <w:rPr>
                <w:rFonts w:hint="eastAsia"/>
              </w:rPr>
              <w:t>枚×</w:t>
            </w:r>
            <w:r w:rsidRPr="00D7280F">
              <w:t>0.5</w:t>
            </w:r>
          </w:p>
          <w:p w14:paraId="6A5330A6" w14:textId="77777777" w:rsidR="008271E9" w:rsidRPr="00D7280F" w:rsidRDefault="008271E9" w:rsidP="00152E83">
            <w:pPr>
              <w:spacing w:after="0" w:line="240" w:lineRule="auto"/>
            </w:pPr>
            <w:r w:rsidRPr="00D7280F">
              <w:rPr>
                <w:rFonts w:hint="eastAsia"/>
              </w:rPr>
              <w:t>＝</w:t>
            </w:r>
            <w:r w:rsidRPr="00D7280F">
              <w:rPr>
                <w:rFonts w:hint="eastAsia"/>
              </w:rPr>
              <w:t>154,963</w:t>
            </w:r>
            <w:r w:rsidRPr="00D7280F">
              <w:rPr>
                <w:rFonts w:hint="eastAsia"/>
              </w:rPr>
              <w:t>枚</w:t>
            </w:r>
          </w:p>
        </w:tc>
      </w:tr>
      <w:tr w:rsidR="008271E9" w:rsidRPr="00D7280F" w14:paraId="62B3071A" w14:textId="77777777" w:rsidTr="003F68BB">
        <w:tc>
          <w:tcPr>
            <w:tcW w:w="1701" w:type="dxa"/>
            <w:tcBorders>
              <w:top w:val="single" w:sz="4" w:space="0" w:color="auto"/>
              <w:bottom w:val="single" w:sz="4" w:space="0" w:color="auto"/>
            </w:tcBorders>
            <w:vAlign w:val="center"/>
          </w:tcPr>
          <w:p w14:paraId="4A065DE0" w14:textId="77777777" w:rsidR="008271E9" w:rsidRPr="00D7280F" w:rsidRDefault="008271E9" w:rsidP="00152E83">
            <w:pPr>
              <w:spacing w:after="0" w:line="240" w:lineRule="auto"/>
              <w:jc w:val="center"/>
            </w:pPr>
            <w:r w:rsidRPr="00D7280F">
              <w:rPr>
                <w:rFonts w:hint="eastAsia"/>
              </w:rPr>
              <w:t>トイレット</w:t>
            </w:r>
          </w:p>
          <w:p w14:paraId="714C42D3" w14:textId="77777777" w:rsidR="008271E9" w:rsidRPr="00D7280F" w:rsidRDefault="008271E9" w:rsidP="00152E83">
            <w:pPr>
              <w:spacing w:after="0" w:line="240" w:lineRule="auto"/>
              <w:jc w:val="center"/>
            </w:pPr>
            <w:r w:rsidRPr="00D7280F">
              <w:rPr>
                <w:rFonts w:hint="eastAsia"/>
              </w:rPr>
              <w:t>ペーパー</w:t>
            </w:r>
          </w:p>
        </w:tc>
        <w:tc>
          <w:tcPr>
            <w:tcW w:w="4422" w:type="dxa"/>
            <w:tcBorders>
              <w:top w:val="single" w:sz="4" w:space="0" w:color="auto"/>
              <w:bottom w:val="single" w:sz="4" w:space="0" w:color="auto"/>
            </w:tcBorders>
            <w:vAlign w:val="center"/>
          </w:tcPr>
          <w:p w14:paraId="568DC7CC" w14:textId="77777777" w:rsidR="008271E9" w:rsidRDefault="008271E9" w:rsidP="00707755">
            <w:pPr>
              <w:spacing w:after="0" w:line="240" w:lineRule="auto"/>
            </w:pPr>
            <w:r w:rsidRPr="00D7280F">
              <w:rPr>
                <w:rFonts w:hint="eastAsia"/>
              </w:rPr>
              <w:t>A</w:t>
            </w:r>
            <w:r w:rsidRPr="00D7280F">
              <w:rPr>
                <w:rFonts w:hint="eastAsia"/>
              </w:rPr>
              <w:t>×</w:t>
            </w:r>
            <w:r w:rsidRPr="00D7280F">
              <w:rPr>
                <w:rFonts w:hint="eastAsia"/>
              </w:rPr>
              <w:t>7.5m</w:t>
            </w:r>
            <w:r w:rsidRPr="00D7280F">
              <w:rPr>
                <w:rFonts w:hint="eastAsia"/>
              </w:rPr>
              <w:t>×</w:t>
            </w:r>
            <w:r w:rsidRPr="00D7280F">
              <w:rPr>
                <w:rFonts w:hint="eastAsia"/>
              </w:rPr>
              <w:t>3</w:t>
            </w:r>
            <w:r w:rsidRPr="00D7280F">
              <w:rPr>
                <w:rFonts w:hint="eastAsia"/>
              </w:rPr>
              <w:t>日分＝</w:t>
            </w:r>
            <w:r w:rsidRPr="00D7280F">
              <w:rPr>
                <w:rFonts w:hint="eastAsia"/>
              </w:rPr>
              <w:t>11,920,208</w:t>
            </w:r>
            <w:r w:rsidRPr="00D7280F">
              <w:t>m</w:t>
            </w:r>
          </w:p>
          <w:p w14:paraId="14E1CFD1" w14:textId="7838471B" w:rsidR="00707755" w:rsidRPr="00D7280F" w:rsidRDefault="00707755" w:rsidP="00707755">
            <w:pPr>
              <w:spacing w:after="0" w:line="240" w:lineRule="auto"/>
              <w:jc w:val="right"/>
            </w:pPr>
            <w:r w:rsidRPr="00707755">
              <w:rPr>
                <w:rFonts w:hint="eastAsia"/>
              </w:rPr>
              <w:t>（</w:t>
            </w:r>
            <w:r>
              <w:rPr>
                <w:rFonts w:hint="eastAsia"/>
              </w:rPr>
              <w:t>新しい</w:t>
            </w:r>
            <w:r w:rsidRPr="00707755">
              <w:rPr>
                <w:rFonts w:hint="eastAsia"/>
              </w:rPr>
              <w:t>考え方）</w:t>
            </w:r>
          </w:p>
        </w:tc>
        <w:tc>
          <w:tcPr>
            <w:tcW w:w="1587" w:type="dxa"/>
            <w:tcBorders>
              <w:top w:val="single" w:sz="4" w:space="0" w:color="auto"/>
              <w:bottom w:val="single" w:sz="4" w:space="0" w:color="auto"/>
            </w:tcBorders>
            <w:vAlign w:val="center"/>
          </w:tcPr>
          <w:p w14:paraId="35EE3016" w14:textId="77777777" w:rsidR="008271E9" w:rsidRPr="00D7280F" w:rsidRDefault="008271E9" w:rsidP="00152E83">
            <w:pPr>
              <w:spacing w:after="0" w:line="240" w:lineRule="auto"/>
              <w:jc w:val="center"/>
            </w:pPr>
            <w:r w:rsidRPr="00D7280F">
              <w:rPr>
                <w:rFonts w:hint="eastAsia"/>
              </w:rPr>
              <w:t>1:1</w:t>
            </w:r>
          </w:p>
        </w:tc>
        <w:tc>
          <w:tcPr>
            <w:tcW w:w="283" w:type="dxa"/>
            <w:vMerge/>
            <w:tcBorders>
              <w:top w:val="nil"/>
              <w:bottom w:val="nil"/>
            </w:tcBorders>
          </w:tcPr>
          <w:p w14:paraId="2FA0AC1F" w14:textId="77777777" w:rsidR="008271E9" w:rsidRPr="00D7280F" w:rsidRDefault="008271E9" w:rsidP="00152E83">
            <w:pPr>
              <w:spacing w:after="0" w:line="240" w:lineRule="auto"/>
            </w:pPr>
          </w:p>
        </w:tc>
        <w:tc>
          <w:tcPr>
            <w:tcW w:w="1871" w:type="dxa"/>
            <w:tcBorders>
              <w:top w:val="single" w:sz="4" w:space="0" w:color="auto"/>
              <w:bottom w:val="single" w:sz="4" w:space="0" w:color="auto"/>
            </w:tcBorders>
            <w:vAlign w:val="center"/>
          </w:tcPr>
          <w:p w14:paraId="0DB78773" w14:textId="627EA584" w:rsidR="008271E9" w:rsidRPr="00D7280F" w:rsidRDefault="008271E9" w:rsidP="00152E83">
            <w:pPr>
              <w:spacing w:after="0" w:line="240" w:lineRule="auto"/>
            </w:pPr>
            <w:r w:rsidRPr="00D7280F">
              <w:rPr>
                <w:rFonts w:hint="eastAsia"/>
              </w:rPr>
              <w:t>11,920,208</w:t>
            </w:r>
            <w:r w:rsidRPr="00D7280F">
              <w:t>m</w:t>
            </w:r>
            <w:r w:rsidRPr="00D7280F">
              <w:rPr>
                <w:rFonts w:hint="eastAsia"/>
              </w:rPr>
              <w:t>×</w:t>
            </w:r>
            <w:r w:rsidRPr="00D7280F">
              <w:t>0.5</w:t>
            </w:r>
          </w:p>
          <w:p w14:paraId="54D3F6E1" w14:textId="77777777" w:rsidR="008271E9" w:rsidRPr="00D7280F" w:rsidRDefault="008271E9" w:rsidP="00152E83">
            <w:pPr>
              <w:spacing w:after="0" w:line="240" w:lineRule="auto"/>
            </w:pPr>
            <w:r w:rsidRPr="00D7280F">
              <w:rPr>
                <w:rFonts w:hint="eastAsia"/>
              </w:rPr>
              <w:t>＝</w:t>
            </w:r>
            <w:r w:rsidRPr="00D7280F">
              <w:rPr>
                <w:rFonts w:hint="eastAsia"/>
              </w:rPr>
              <w:t>5,960,104</w:t>
            </w:r>
            <w:r w:rsidRPr="00D7280F">
              <w:t>m</w:t>
            </w:r>
          </w:p>
        </w:tc>
      </w:tr>
      <w:tr w:rsidR="008271E9" w:rsidRPr="00D7280F" w14:paraId="114C69BE" w14:textId="77777777" w:rsidTr="003F68BB">
        <w:tc>
          <w:tcPr>
            <w:tcW w:w="1701" w:type="dxa"/>
            <w:tcBorders>
              <w:top w:val="single" w:sz="4" w:space="0" w:color="auto"/>
              <w:bottom w:val="single" w:sz="4" w:space="0" w:color="auto"/>
            </w:tcBorders>
            <w:vAlign w:val="center"/>
          </w:tcPr>
          <w:p w14:paraId="092469D5" w14:textId="77777777" w:rsidR="008271E9" w:rsidRPr="00D7280F" w:rsidRDefault="008271E9" w:rsidP="00152E83">
            <w:pPr>
              <w:spacing w:after="0" w:line="240" w:lineRule="auto"/>
              <w:jc w:val="center"/>
            </w:pPr>
            <w:r w:rsidRPr="00D7280F">
              <w:rPr>
                <w:rFonts w:hint="eastAsia"/>
              </w:rPr>
              <w:t>マスク</w:t>
            </w:r>
          </w:p>
        </w:tc>
        <w:tc>
          <w:tcPr>
            <w:tcW w:w="4422" w:type="dxa"/>
            <w:tcBorders>
              <w:top w:val="single" w:sz="4" w:space="0" w:color="auto"/>
              <w:bottom w:val="single" w:sz="4" w:space="0" w:color="auto"/>
            </w:tcBorders>
            <w:vAlign w:val="center"/>
          </w:tcPr>
          <w:p w14:paraId="60AE5406" w14:textId="77777777" w:rsidR="008271E9" w:rsidRDefault="008271E9" w:rsidP="00152E83">
            <w:pPr>
              <w:spacing w:after="0" w:line="240" w:lineRule="auto"/>
            </w:pPr>
            <w:r w:rsidRPr="00D7280F">
              <w:rPr>
                <w:rFonts w:hint="eastAsia"/>
              </w:rPr>
              <w:t>A</w:t>
            </w:r>
            <w:r w:rsidRPr="00D7280F">
              <w:rPr>
                <w:rFonts w:hint="eastAsia"/>
              </w:rPr>
              <w:t>×</w:t>
            </w:r>
            <w:r w:rsidRPr="00D7280F">
              <w:rPr>
                <w:rFonts w:hint="eastAsia"/>
              </w:rPr>
              <w:t>3</w:t>
            </w:r>
            <w:r w:rsidRPr="00D7280F">
              <w:rPr>
                <w:rFonts w:hint="eastAsia"/>
              </w:rPr>
              <w:t>日分＝</w:t>
            </w:r>
            <w:r w:rsidRPr="00D7280F">
              <w:t>1,589,361</w:t>
            </w:r>
            <w:r w:rsidRPr="00D7280F">
              <w:rPr>
                <w:rFonts w:hint="eastAsia"/>
              </w:rPr>
              <w:t>枚</w:t>
            </w:r>
          </w:p>
          <w:p w14:paraId="54FCCDBF" w14:textId="2697A957" w:rsidR="00707755" w:rsidRPr="00D7280F" w:rsidRDefault="00707755" w:rsidP="00707755">
            <w:pPr>
              <w:spacing w:after="0" w:line="240" w:lineRule="auto"/>
              <w:jc w:val="right"/>
            </w:pPr>
            <w:r w:rsidRPr="00707755">
              <w:rPr>
                <w:rFonts w:hint="eastAsia"/>
              </w:rPr>
              <w:t>（</w:t>
            </w:r>
            <w:r>
              <w:rPr>
                <w:rFonts w:hint="eastAsia"/>
              </w:rPr>
              <w:t>新しい</w:t>
            </w:r>
            <w:r w:rsidRPr="00707755">
              <w:rPr>
                <w:rFonts w:hint="eastAsia"/>
              </w:rPr>
              <w:t>考え方）</w:t>
            </w:r>
          </w:p>
        </w:tc>
        <w:tc>
          <w:tcPr>
            <w:tcW w:w="1587" w:type="dxa"/>
            <w:tcBorders>
              <w:top w:val="single" w:sz="4" w:space="0" w:color="auto"/>
              <w:bottom w:val="single" w:sz="4" w:space="0" w:color="auto"/>
            </w:tcBorders>
            <w:vAlign w:val="center"/>
          </w:tcPr>
          <w:p w14:paraId="016DE92A" w14:textId="77777777" w:rsidR="008271E9" w:rsidRPr="00D7280F" w:rsidRDefault="008271E9" w:rsidP="00152E83">
            <w:pPr>
              <w:spacing w:after="0" w:line="240" w:lineRule="auto"/>
              <w:jc w:val="center"/>
            </w:pPr>
            <w:r w:rsidRPr="00D7280F">
              <w:rPr>
                <w:rFonts w:hint="eastAsia"/>
              </w:rPr>
              <w:t>1:1</w:t>
            </w:r>
          </w:p>
        </w:tc>
        <w:tc>
          <w:tcPr>
            <w:tcW w:w="283" w:type="dxa"/>
            <w:vMerge/>
            <w:tcBorders>
              <w:top w:val="nil"/>
              <w:bottom w:val="nil"/>
            </w:tcBorders>
          </w:tcPr>
          <w:p w14:paraId="5CB47C4E" w14:textId="77777777" w:rsidR="008271E9" w:rsidRPr="00D7280F" w:rsidRDefault="008271E9" w:rsidP="00152E83">
            <w:pPr>
              <w:spacing w:after="0" w:line="240" w:lineRule="auto"/>
            </w:pPr>
          </w:p>
        </w:tc>
        <w:tc>
          <w:tcPr>
            <w:tcW w:w="1871" w:type="dxa"/>
            <w:tcBorders>
              <w:top w:val="single" w:sz="4" w:space="0" w:color="auto"/>
              <w:bottom w:val="single" w:sz="4" w:space="0" w:color="auto"/>
            </w:tcBorders>
            <w:vAlign w:val="center"/>
          </w:tcPr>
          <w:p w14:paraId="70969C63" w14:textId="082E7B71" w:rsidR="008271E9" w:rsidRPr="00D7280F" w:rsidRDefault="008271E9" w:rsidP="00152E83">
            <w:pPr>
              <w:spacing w:after="0" w:line="240" w:lineRule="auto"/>
            </w:pPr>
            <w:r w:rsidRPr="00D7280F">
              <w:t>1,589,361</w:t>
            </w:r>
            <w:r w:rsidRPr="00D7280F">
              <w:rPr>
                <w:rFonts w:hint="eastAsia"/>
              </w:rPr>
              <w:t>枚×</w:t>
            </w:r>
            <w:r w:rsidRPr="00D7280F">
              <w:rPr>
                <w:rFonts w:hint="eastAsia"/>
              </w:rPr>
              <w:t>0.5</w:t>
            </w:r>
          </w:p>
          <w:p w14:paraId="5CFA81A4" w14:textId="77777777" w:rsidR="008271E9" w:rsidRPr="00D7280F" w:rsidRDefault="008271E9" w:rsidP="00152E83">
            <w:pPr>
              <w:spacing w:after="0" w:line="240" w:lineRule="auto"/>
            </w:pPr>
            <w:r w:rsidRPr="00D7280F">
              <w:rPr>
                <w:rFonts w:hint="eastAsia"/>
              </w:rPr>
              <w:t>＝</w:t>
            </w:r>
            <w:r w:rsidRPr="00D7280F">
              <w:t>794,681</w:t>
            </w:r>
            <w:r w:rsidRPr="00D7280F">
              <w:rPr>
                <w:rFonts w:hint="eastAsia"/>
              </w:rPr>
              <w:t>枚</w:t>
            </w:r>
          </w:p>
        </w:tc>
      </w:tr>
      <w:tr w:rsidR="008271E9" w:rsidRPr="00D7280F" w14:paraId="3E35FD42" w14:textId="77777777" w:rsidTr="003F68BB">
        <w:trPr>
          <w:trHeight w:val="623"/>
        </w:trPr>
        <w:tc>
          <w:tcPr>
            <w:tcW w:w="1701" w:type="dxa"/>
            <w:tcBorders>
              <w:top w:val="single" w:sz="4" w:space="0" w:color="auto"/>
              <w:bottom w:val="single" w:sz="4" w:space="0" w:color="auto"/>
            </w:tcBorders>
            <w:vAlign w:val="center"/>
          </w:tcPr>
          <w:p w14:paraId="3B81467C" w14:textId="77777777" w:rsidR="008271E9" w:rsidRPr="00D7280F" w:rsidRDefault="008271E9" w:rsidP="00152E83">
            <w:pPr>
              <w:spacing w:after="0" w:line="240" w:lineRule="auto"/>
              <w:jc w:val="center"/>
            </w:pPr>
            <w:r w:rsidRPr="00D7280F">
              <w:rPr>
                <w:rFonts w:hint="eastAsia"/>
              </w:rPr>
              <w:t>簡易ベッド</w:t>
            </w:r>
          </w:p>
        </w:tc>
        <w:tc>
          <w:tcPr>
            <w:tcW w:w="4422" w:type="dxa"/>
            <w:vMerge w:val="restart"/>
            <w:tcBorders>
              <w:top w:val="single" w:sz="4" w:space="0" w:color="auto"/>
              <w:bottom w:val="nil"/>
            </w:tcBorders>
            <w:vAlign w:val="center"/>
          </w:tcPr>
          <w:p w14:paraId="7BCB8733" w14:textId="77777777" w:rsidR="000923B3" w:rsidRDefault="008271E9" w:rsidP="00152E83">
            <w:pPr>
              <w:spacing w:after="0" w:line="240" w:lineRule="auto"/>
            </w:pPr>
            <w:r w:rsidRPr="00D7280F">
              <w:t>A</w:t>
            </w:r>
            <w:r w:rsidRPr="00D7280F">
              <w:rPr>
                <w:rFonts w:hint="eastAsia"/>
              </w:rPr>
              <w:t>×</w:t>
            </w:r>
            <w:r w:rsidRPr="00D7280F">
              <w:rPr>
                <w:rFonts w:hint="eastAsia"/>
              </w:rPr>
              <w:t>5.431</w:t>
            </w:r>
            <w:r w:rsidRPr="00D7280F">
              <w:rPr>
                <w:rFonts w:hint="eastAsia"/>
              </w:rPr>
              <w:t>％（避難行動要支援者率）×</w:t>
            </w:r>
            <w:r w:rsidRPr="00D7280F">
              <w:rPr>
                <w:rFonts w:hint="eastAsia"/>
              </w:rPr>
              <w:t>10</w:t>
            </w:r>
            <w:r w:rsidRPr="00D7280F">
              <w:rPr>
                <w:rFonts w:hint="eastAsia"/>
              </w:rPr>
              <w:t>％（現物備蓄率）</w:t>
            </w:r>
          </w:p>
          <w:p w14:paraId="26F4F98E" w14:textId="45CD9B4C" w:rsidR="008271E9" w:rsidRDefault="008271E9" w:rsidP="00152E83">
            <w:pPr>
              <w:spacing w:after="0" w:line="240" w:lineRule="auto"/>
            </w:pPr>
            <w:r w:rsidRPr="00D7280F">
              <w:rPr>
                <w:rFonts w:hint="eastAsia"/>
              </w:rPr>
              <w:t>=2,877</w:t>
            </w:r>
            <w:r w:rsidRPr="00D7280F">
              <w:rPr>
                <w:rFonts w:hint="eastAsia"/>
              </w:rPr>
              <w:t>個</w:t>
            </w:r>
          </w:p>
          <w:p w14:paraId="6979E02E" w14:textId="28E358AE" w:rsidR="00707755" w:rsidRPr="00D7280F" w:rsidRDefault="00707755" w:rsidP="00707755">
            <w:pPr>
              <w:spacing w:after="0" w:line="240" w:lineRule="auto"/>
              <w:jc w:val="right"/>
            </w:pPr>
            <w:r w:rsidRPr="00707755">
              <w:rPr>
                <w:rFonts w:hint="eastAsia"/>
              </w:rPr>
              <w:t>（</w:t>
            </w:r>
            <w:r>
              <w:rPr>
                <w:rFonts w:hint="eastAsia"/>
              </w:rPr>
              <w:t>新しい</w:t>
            </w:r>
            <w:r w:rsidRPr="00707755">
              <w:rPr>
                <w:rFonts w:hint="eastAsia"/>
              </w:rPr>
              <w:t>考え方）</w:t>
            </w:r>
          </w:p>
        </w:tc>
        <w:tc>
          <w:tcPr>
            <w:tcW w:w="1587" w:type="dxa"/>
            <w:vMerge w:val="restart"/>
            <w:tcBorders>
              <w:top w:val="single" w:sz="4" w:space="0" w:color="auto"/>
              <w:bottom w:val="nil"/>
            </w:tcBorders>
            <w:vAlign w:val="center"/>
          </w:tcPr>
          <w:p w14:paraId="039A3C73" w14:textId="77777777" w:rsidR="008271E9" w:rsidRPr="00D7280F" w:rsidRDefault="008271E9" w:rsidP="00152E83">
            <w:pPr>
              <w:spacing w:after="0" w:line="240" w:lineRule="auto"/>
              <w:jc w:val="center"/>
            </w:pPr>
            <w:r w:rsidRPr="00D7280F">
              <w:rPr>
                <w:rFonts w:hint="eastAsia"/>
              </w:rPr>
              <w:t>1:1</w:t>
            </w:r>
          </w:p>
        </w:tc>
        <w:tc>
          <w:tcPr>
            <w:tcW w:w="283" w:type="dxa"/>
            <w:vMerge/>
            <w:tcBorders>
              <w:top w:val="nil"/>
              <w:bottom w:val="nil"/>
            </w:tcBorders>
          </w:tcPr>
          <w:p w14:paraId="24B82E27" w14:textId="77777777" w:rsidR="008271E9" w:rsidRPr="00D7280F" w:rsidRDefault="008271E9" w:rsidP="00152E83">
            <w:pPr>
              <w:spacing w:after="0" w:line="240" w:lineRule="auto"/>
            </w:pPr>
          </w:p>
        </w:tc>
        <w:tc>
          <w:tcPr>
            <w:tcW w:w="1871" w:type="dxa"/>
            <w:vMerge w:val="restart"/>
            <w:tcBorders>
              <w:top w:val="single" w:sz="4" w:space="0" w:color="auto"/>
              <w:bottom w:val="nil"/>
            </w:tcBorders>
            <w:vAlign w:val="center"/>
          </w:tcPr>
          <w:p w14:paraId="4F0DC54B" w14:textId="1311961A" w:rsidR="008271E9" w:rsidRPr="00D7280F" w:rsidRDefault="008271E9" w:rsidP="00152E83">
            <w:pPr>
              <w:spacing w:after="0" w:line="240" w:lineRule="auto"/>
            </w:pPr>
            <w:r w:rsidRPr="00D7280F">
              <w:rPr>
                <w:rFonts w:hint="eastAsia"/>
              </w:rPr>
              <w:t>2,877</w:t>
            </w:r>
            <w:r w:rsidRPr="00D7280F">
              <w:rPr>
                <w:rFonts w:hint="eastAsia"/>
              </w:rPr>
              <w:t>個×</w:t>
            </w:r>
            <w:r w:rsidRPr="00D7280F">
              <w:rPr>
                <w:rFonts w:hint="eastAsia"/>
              </w:rPr>
              <w:t>0.5</w:t>
            </w:r>
          </w:p>
          <w:p w14:paraId="5E56ACF4" w14:textId="77777777" w:rsidR="008271E9" w:rsidRPr="00D7280F" w:rsidDel="00817B15" w:rsidRDefault="008271E9" w:rsidP="00152E83">
            <w:pPr>
              <w:spacing w:after="0" w:line="240" w:lineRule="auto"/>
            </w:pPr>
            <w:r w:rsidRPr="00D7280F">
              <w:t>=1,439</w:t>
            </w:r>
            <w:r w:rsidRPr="00D7280F">
              <w:rPr>
                <w:rFonts w:hint="eastAsia"/>
              </w:rPr>
              <w:t>個</w:t>
            </w:r>
          </w:p>
        </w:tc>
      </w:tr>
      <w:tr w:rsidR="008271E9" w:rsidRPr="00D7280F" w14:paraId="2999631F" w14:textId="77777777" w:rsidTr="003F68BB">
        <w:tc>
          <w:tcPr>
            <w:tcW w:w="1701" w:type="dxa"/>
            <w:tcBorders>
              <w:top w:val="single" w:sz="4" w:space="0" w:color="auto"/>
              <w:bottom w:val="single" w:sz="4" w:space="0" w:color="auto"/>
            </w:tcBorders>
          </w:tcPr>
          <w:p w14:paraId="3841A70B" w14:textId="77777777" w:rsidR="008271E9" w:rsidRPr="00D7280F" w:rsidRDefault="008271E9" w:rsidP="00152E83">
            <w:pPr>
              <w:spacing w:after="0" w:line="240" w:lineRule="auto"/>
              <w:jc w:val="center"/>
            </w:pPr>
            <w:r w:rsidRPr="00991135">
              <w:rPr>
                <w:rFonts w:hint="eastAsia"/>
                <w:spacing w:val="2"/>
                <w:w w:val="71"/>
                <w:fitText w:val="1100" w:id="-1248654844"/>
              </w:rPr>
              <w:t>パーティショ</w:t>
            </w:r>
            <w:r w:rsidRPr="00991135">
              <w:rPr>
                <w:rFonts w:hint="eastAsia"/>
                <w:spacing w:val="-3"/>
                <w:w w:val="71"/>
                <w:fitText w:val="1100" w:id="-1248654844"/>
              </w:rPr>
              <w:t>ン</w:t>
            </w:r>
          </w:p>
          <w:p w14:paraId="4F4B11A5" w14:textId="2AFEAB03" w:rsidR="008271E9" w:rsidRPr="00D7280F" w:rsidRDefault="008271E9" w:rsidP="00152E83">
            <w:pPr>
              <w:spacing w:after="0" w:line="240" w:lineRule="auto"/>
              <w:jc w:val="center"/>
            </w:pPr>
            <w:r w:rsidRPr="00991135">
              <w:rPr>
                <w:rFonts w:hint="eastAsia"/>
                <w:spacing w:val="3"/>
                <w:w w:val="85"/>
                <w:fitText w:val="1320" w:id="-1248654843"/>
              </w:rPr>
              <w:t>（簡易テント</w:t>
            </w:r>
            <w:r w:rsidRPr="00991135">
              <w:rPr>
                <w:rFonts w:hint="eastAsia"/>
                <w:spacing w:val="-7"/>
                <w:w w:val="85"/>
                <w:fitText w:val="1320" w:id="-1248654843"/>
              </w:rPr>
              <w:t>）</w:t>
            </w:r>
          </w:p>
        </w:tc>
        <w:tc>
          <w:tcPr>
            <w:tcW w:w="4422" w:type="dxa"/>
            <w:vMerge/>
            <w:tcBorders>
              <w:top w:val="nil"/>
              <w:bottom w:val="single" w:sz="4" w:space="0" w:color="auto"/>
            </w:tcBorders>
            <w:vAlign w:val="center"/>
          </w:tcPr>
          <w:p w14:paraId="0DF0B64B" w14:textId="77777777" w:rsidR="008271E9" w:rsidRPr="00D7280F" w:rsidRDefault="008271E9" w:rsidP="00152E83">
            <w:pPr>
              <w:spacing w:after="0" w:line="240" w:lineRule="auto"/>
            </w:pPr>
          </w:p>
        </w:tc>
        <w:tc>
          <w:tcPr>
            <w:tcW w:w="1587" w:type="dxa"/>
            <w:vMerge/>
            <w:tcBorders>
              <w:top w:val="nil"/>
              <w:bottom w:val="single" w:sz="4" w:space="0" w:color="auto"/>
            </w:tcBorders>
            <w:vAlign w:val="center"/>
          </w:tcPr>
          <w:p w14:paraId="668E1C6F" w14:textId="77777777" w:rsidR="008271E9" w:rsidRPr="00D7280F" w:rsidRDefault="008271E9" w:rsidP="00152E83">
            <w:pPr>
              <w:spacing w:after="0" w:line="240" w:lineRule="auto"/>
              <w:jc w:val="center"/>
            </w:pPr>
          </w:p>
        </w:tc>
        <w:tc>
          <w:tcPr>
            <w:tcW w:w="283" w:type="dxa"/>
            <w:vMerge/>
            <w:tcBorders>
              <w:top w:val="nil"/>
              <w:bottom w:val="nil"/>
            </w:tcBorders>
          </w:tcPr>
          <w:p w14:paraId="52A30247" w14:textId="77777777" w:rsidR="008271E9" w:rsidRPr="00D7280F" w:rsidDel="00817B15" w:rsidRDefault="008271E9" w:rsidP="00152E83">
            <w:pPr>
              <w:spacing w:after="0" w:line="240" w:lineRule="auto"/>
            </w:pPr>
          </w:p>
        </w:tc>
        <w:tc>
          <w:tcPr>
            <w:tcW w:w="1871" w:type="dxa"/>
            <w:vMerge/>
            <w:tcBorders>
              <w:top w:val="nil"/>
              <w:bottom w:val="single" w:sz="4" w:space="0" w:color="auto"/>
            </w:tcBorders>
            <w:vAlign w:val="center"/>
          </w:tcPr>
          <w:p w14:paraId="74E5A936" w14:textId="48CF4551" w:rsidR="008271E9" w:rsidRPr="00D7280F" w:rsidDel="00817B15" w:rsidRDefault="008271E9" w:rsidP="00152E83">
            <w:pPr>
              <w:spacing w:after="0" w:line="240" w:lineRule="auto"/>
            </w:pPr>
          </w:p>
        </w:tc>
      </w:tr>
      <w:tr w:rsidR="008271E9" w:rsidRPr="00D7280F" w14:paraId="7027F04C" w14:textId="77777777" w:rsidTr="00C72CEE">
        <w:tc>
          <w:tcPr>
            <w:tcW w:w="1701" w:type="dxa"/>
            <w:tcBorders>
              <w:top w:val="single" w:sz="4" w:space="0" w:color="auto"/>
            </w:tcBorders>
          </w:tcPr>
          <w:p w14:paraId="7C7C6251" w14:textId="77777777" w:rsidR="008271E9" w:rsidRPr="00D7280F" w:rsidRDefault="008271E9" w:rsidP="00152E83">
            <w:pPr>
              <w:spacing w:after="0" w:line="240" w:lineRule="auto"/>
              <w:jc w:val="center"/>
            </w:pPr>
            <w:r w:rsidRPr="00D7280F">
              <w:rPr>
                <w:rFonts w:hint="eastAsia"/>
              </w:rPr>
              <w:t>ブルーシート</w:t>
            </w:r>
          </w:p>
          <w:p w14:paraId="4AD4B742" w14:textId="77777777" w:rsidR="008271E9" w:rsidRPr="00D7280F" w:rsidRDefault="008271E9" w:rsidP="00152E83">
            <w:pPr>
              <w:spacing w:after="0" w:line="240" w:lineRule="auto"/>
              <w:jc w:val="center"/>
            </w:pPr>
            <w:r w:rsidRPr="00D7280F">
              <w:rPr>
                <w:rFonts w:hint="eastAsia"/>
              </w:rPr>
              <w:t>（参考規格）</w:t>
            </w:r>
          </w:p>
          <w:p w14:paraId="5D87464D" w14:textId="77777777" w:rsidR="008271E9" w:rsidRPr="00D7280F" w:rsidRDefault="008271E9" w:rsidP="00152E83">
            <w:pPr>
              <w:spacing w:after="0" w:line="240" w:lineRule="auto"/>
              <w:jc w:val="center"/>
            </w:pPr>
            <w:r w:rsidRPr="00D7280F">
              <w:rPr>
                <w:rFonts w:hint="eastAsia"/>
              </w:rPr>
              <w:t>3.6m</w:t>
            </w:r>
            <w:r w:rsidRPr="00D7280F">
              <w:rPr>
                <w:rFonts w:hint="eastAsia"/>
              </w:rPr>
              <w:t>×</w:t>
            </w:r>
            <w:r w:rsidRPr="00D7280F">
              <w:rPr>
                <w:rFonts w:hint="eastAsia"/>
              </w:rPr>
              <w:t>5.4m</w:t>
            </w:r>
          </w:p>
          <w:p w14:paraId="29A0E452" w14:textId="77777777" w:rsidR="008271E9" w:rsidRPr="00D7280F" w:rsidRDefault="008271E9" w:rsidP="00152E83">
            <w:pPr>
              <w:spacing w:after="0" w:line="240" w:lineRule="auto"/>
              <w:jc w:val="center"/>
            </w:pPr>
            <w:r w:rsidRPr="00D7280F">
              <w:t>#3000</w:t>
            </w:r>
            <w:r w:rsidRPr="00D7280F">
              <w:rPr>
                <w:rFonts w:hint="eastAsia"/>
              </w:rPr>
              <w:t>以上</w:t>
            </w:r>
          </w:p>
        </w:tc>
        <w:tc>
          <w:tcPr>
            <w:tcW w:w="4422" w:type="dxa"/>
            <w:tcBorders>
              <w:top w:val="single" w:sz="4" w:space="0" w:color="auto"/>
            </w:tcBorders>
            <w:vAlign w:val="center"/>
          </w:tcPr>
          <w:p w14:paraId="1C63EA4B" w14:textId="77777777" w:rsidR="008271E9" w:rsidRPr="00D7280F" w:rsidRDefault="008271E9" w:rsidP="00152E83">
            <w:pPr>
              <w:spacing w:after="0" w:line="240" w:lineRule="auto"/>
            </w:pPr>
            <w:r w:rsidRPr="00D7280F">
              <w:rPr>
                <w:rFonts w:hint="eastAsia"/>
              </w:rPr>
              <w:t>浸水区域外の想定半壊家屋数×１</w:t>
            </w:r>
          </w:p>
          <w:p w14:paraId="3083DF28" w14:textId="77777777" w:rsidR="008271E9" w:rsidRDefault="008271E9" w:rsidP="00152E83">
            <w:pPr>
              <w:spacing w:after="0" w:line="240" w:lineRule="auto"/>
            </w:pPr>
            <w:r w:rsidRPr="00D7280F">
              <w:rPr>
                <w:rFonts w:hint="eastAsia"/>
              </w:rPr>
              <w:t>＝約</w:t>
            </w:r>
            <w:r w:rsidRPr="00D7280F">
              <w:rPr>
                <w:rFonts w:hint="eastAsia"/>
              </w:rPr>
              <w:t>94,000</w:t>
            </w:r>
            <w:r w:rsidRPr="00D7280F">
              <w:rPr>
                <w:rFonts w:hint="eastAsia"/>
              </w:rPr>
              <w:t>枚</w:t>
            </w:r>
          </w:p>
          <w:p w14:paraId="4020042E" w14:textId="23657D9B" w:rsidR="00707755" w:rsidRPr="00D7280F" w:rsidRDefault="00707755" w:rsidP="00707755">
            <w:pPr>
              <w:spacing w:after="0" w:line="240" w:lineRule="auto"/>
              <w:jc w:val="right"/>
            </w:pPr>
            <w:r w:rsidRPr="00707755">
              <w:rPr>
                <w:rFonts w:hint="eastAsia"/>
              </w:rPr>
              <w:t>（</w:t>
            </w:r>
            <w:r>
              <w:rPr>
                <w:rFonts w:hint="eastAsia"/>
              </w:rPr>
              <w:t>新しい</w:t>
            </w:r>
            <w:r w:rsidRPr="00707755">
              <w:rPr>
                <w:rFonts w:hint="eastAsia"/>
              </w:rPr>
              <w:t>考え方）</w:t>
            </w:r>
          </w:p>
        </w:tc>
        <w:tc>
          <w:tcPr>
            <w:tcW w:w="1587" w:type="dxa"/>
            <w:tcBorders>
              <w:top w:val="single" w:sz="4" w:space="0" w:color="auto"/>
            </w:tcBorders>
            <w:vAlign w:val="center"/>
          </w:tcPr>
          <w:p w14:paraId="274D36BF" w14:textId="77777777" w:rsidR="008271E9" w:rsidRPr="00D7280F" w:rsidRDefault="008271E9" w:rsidP="00152E83">
            <w:pPr>
              <w:spacing w:after="0" w:line="240" w:lineRule="auto"/>
              <w:jc w:val="center"/>
            </w:pPr>
            <w:r w:rsidRPr="00D7280F">
              <w:rPr>
                <w:rFonts w:hint="eastAsia"/>
              </w:rPr>
              <w:t>府</w:t>
            </w:r>
            <w:r w:rsidRPr="00D7280F">
              <w:rPr>
                <w:rFonts w:hint="eastAsia"/>
              </w:rPr>
              <w:t>:</w:t>
            </w:r>
            <w:r w:rsidRPr="00D7280F">
              <w:rPr>
                <w:rFonts w:hint="eastAsia"/>
              </w:rPr>
              <w:t>市</w:t>
            </w:r>
            <w:r w:rsidRPr="00D7280F">
              <w:rPr>
                <w:rFonts w:hint="eastAsia"/>
              </w:rPr>
              <w:t>:</w:t>
            </w:r>
            <w:r w:rsidRPr="00D7280F">
              <w:rPr>
                <w:rFonts w:hint="eastAsia"/>
              </w:rPr>
              <w:t>協定</w:t>
            </w:r>
          </w:p>
          <w:p w14:paraId="583A15A7" w14:textId="77777777" w:rsidR="008271E9" w:rsidRPr="00D7280F" w:rsidRDefault="008271E9" w:rsidP="00152E83">
            <w:pPr>
              <w:spacing w:after="0" w:line="240" w:lineRule="auto"/>
              <w:jc w:val="center"/>
            </w:pPr>
            <w:r w:rsidRPr="00D7280F">
              <w:rPr>
                <w:rFonts w:hint="eastAsia"/>
              </w:rPr>
              <w:t>1:7:2</w:t>
            </w:r>
          </w:p>
        </w:tc>
        <w:tc>
          <w:tcPr>
            <w:tcW w:w="283" w:type="dxa"/>
            <w:vMerge/>
            <w:tcBorders>
              <w:top w:val="nil"/>
              <w:bottom w:val="nil"/>
            </w:tcBorders>
          </w:tcPr>
          <w:p w14:paraId="261CC5C3" w14:textId="77777777" w:rsidR="008271E9" w:rsidRPr="00D7280F" w:rsidRDefault="008271E9" w:rsidP="00152E83">
            <w:pPr>
              <w:spacing w:after="0" w:line="240" w:lineRule="auto"/>
            </w:pPr>
          </w:p>
        </w:tc>
        <w:tc>
          <w:tcPr>
            <w:tcW w:w="1871" w:type="dxa"/>
            <w:tcBorders>
              <w:top w:val="single" w:sz="4" w:space="0" w:color="auto"/>
            </w:tcBorders>
            <w:vAlign w:val="center"/>
          </w:tcPr>
          <w:p w14:paraId="1F9FB589" w14:textId="77777777" w:rsidR="00B67021" w:rsidRDefault="00B67021" w:rsidP="00B67021">
            <w:pPr>
              <w:spacing w:after="0" w:line="240" w:lineRule="auto"/>
            </w:pPr>
            <w:r>
              <w:rPr>
                <w:rFonts w:hint="eastAsia"/>
              </w:rPr>
              <w:t>府域</w:t>
            </w:r>
            <w:r w:rsidR="008271E9" w:rsidRPr="00D7280F">
              <w:rPr>
                <w:rFonts w:hint="eastAsia"/>
              </w:rPr>
              <w:t>市町村全体で</w:t>
            </w:r>
          </w:p>
          <w:p w14:paraId="5B9DB980" w14:textId="4CE245E1" w:rsidR="00B67021" w:rsidRDefault="008271E9" w:rsidP="00B67021">
            <w:pPr>
              <w:spacing w:after="0" w:line="240" w:lineRule="auto"/>
            </w:pPr>
            <w:r w:rsidRPr="00D7280F">
              <w:rPr>
                <w:rFonts w:hint="eastAsia"/>
              </w:rPr>
              <w:t>94,000</w:t>
            </w:r>
            <w:r w:rsidR="00B67021">
              <w:rPr>
                <w:rFonts w:hint="eastAsia"/>
              </w:rPr>
              <w:t>枚</w:t>
            </w:r>
            <w:r w:rsidRPr="00D7280F">
              <w:rPr>
                <w:rFonts w:hint="eastAsia"/>
              </w:rPr>
              <w:t>×</w:t>
            </w:r>
            <w:r w:rsidRPr="00D7280F">
              <w:rPr>
                <w:rFonts w:hint="eastAsia"/>
              </w:rPr>
              <w:t>0,7</w:t>
            </w:r>
          </w:p>
          <w:p w14:paraId="09006B7B" w14:textId="5BCCD1E9" w:rsidR="008271E9" w:rsidRPr="00D7280F" w:rsidDel="00817B15" w:rsidRDefault="008271E9" w:rsidP="00B67021">
            <w:pPr>
              <w:spacing w:after="0" w:line="240" w:lineRule="auto"/>
            </w:pPr>
            <w:r w:rsidRPr="00D7280F">
              <w:rPr>
                <w:rFonts w:hint="eastAsia"/>
              </w:rPr>
              <w:t>=65,800</w:t>
            </w:r>
            <w:r w:rsidRPr="00D7280F">
              <w:rPr>
                <w:rFonts w:hint="eastAsia"/>
              </w:rPr>
              <w:t>枚</w:t>
            </w:r>
          </w:p>
        </w:tc>
      </w:tr>
    </w:tbl>
    <w:p w14:paraId="44A16027" w14:textId="7A214BBD" w:rsidR="008E18EA" w:rsidRDefault="008E18EA" w:rsidP="008E18EA">
      <w:pPr>
        <w:tabs>
          <w:tab w:val="left" w:pos="1384"/>
          <w:tab w:val="left" w:pos="5778"/>
          <w:tab w:val="left" w:pos="7338"/>
        </w:tabs>
        <w:spacing w:after="0" w:line="240" w:lineRule="auto"/>
        <w:ind w:left="-318"/>
      </w:pPr>
      <w:r>
        <w:br w:type="page"/>
      </w:r>
    </w:p>
    <w:p w14:paraId="473A90AA" w14:textId="37F0017A" w:rsidR="00D7280F" w:rsidRPr="00D7280F" w:rsidRDefault="00D7280F" w:rsidP="00991135">
      <w:pPr>
        <w:pStyle w:val="aff9"/>
        <w:spacing w:before="305"/>
      </w:pPr>
      <w:bookmarkStart w:id="55" w:name="_Toc135320001"/>
      <w:r w:rsidRPr="00D7280F">
        <w:rPr>
          <w:rFonts w:hint="eastAsia"/>
        </w:rPr>
        <w:lastRenderedPageBreak/>
        <w:t>大阪府「避難所運営マニュアル作成指針」</w:t>
      </w:r>
      <w:r w:rsidRPr="00D7280F">
        <w:rPr>
          <w:color w:val="FF0000"/>
          <w:sz w:val="24"/>
          <w:u w:val="single"/>
          <w:vertAlign w:val="superscript"/>
        </w:rPr>
        <w:endnoteReference w:id="24"/>
      </w:r>
      <w:r w:rsidRPr="00D7280F">
        <w:rPr>
          <w:rFonts w:hint="eastAsia"/>
        </w:rPr>
        <w:t>に定められた備蓄品目</w:t>
      </w:r>
      <w:bookmarkEnd w:id="55"/>
    </w:p>
    <w:tbl>
      <w:tblPr>
        <w:tblStyle w:val="26"/>
        <w:tblW w:w="9067" w:type="dxa"/>
        <w:tblCellMar>
          <w:top w:w="57" w:type="dxa"/>
          <w:bottom w:w="57" w:type="dxa"/>
        </w:tblCellMar>
        <w:tblLook w:val="04A0" w:firstRow="1" w:lastRow="0" w:firstColumn="1" w:lastColumn="0" w:noHBand="0" w:noVBand="1"/>
      </w:tblPr>
      <w:tblGrid>
        <w:gridCol w:w="421"/>
        <w:gridCol w:w="1984"/>
        <w:gridCol w:w="6662"/>
      </w:tblGrid>
      <w:tr w:rsidR="00D7280F" w:rsidRPr="00D7280F" w14:paraId="75FDE009" w14:textId="77777777" w:rsidTr="008E18EA">
        <w:tc>
          <w:tcPr>
            <w:tcW w:w="2405" w:type="dxa"/>
            <w:gridSpan w:val="2"/>
            <w:vAlign w:val="center"/>
          </w:tcPr>
          <w:p w14:paraId="2CCCA9BE" w14:textId="77777777" w:rsidR="00D7280F" w:rsidRPr="00D7280F" w:rsidRDefault="00D7280F" w:rsidP="008E18EA">
            <w:pPr>
              <w:spacing w:after="0" w:line="240" w:lineRule="auto"/>
              <w:jc w:val="center"/>
            </w:pPr>
            <w:r w:rsidRPr="00D7280F">
              <w:rPr>
                <w:rFonts w:hint="eastAsia"/>
              </w:rPr>
              <w:t>品目</w:t>
            </w:r>
          </w:p>
        </w:tc>
        <w:tc>
          <w:tcPr>
            <w:tcW w:w="6662" w:type="dxa"/>
            <w:vAlign w:val="center"/>
          </w:tcPr>
          <w:p w14:paraId="4298ABA6" w14:textId="77777777" w:rsidR="00D7280F" w:rsidRPr="00D7280F" w:rsidRDefault="00D7280F" w:rsidP="008E18EA">
            <w:pPr>
              <w:spacing w:after="0" w:line="240" w:lineRule="auto"/>
              <w:jc w:val="center"/>
            </w:pPr>
            <w:r w:rsidRPr="00D7280F">
              <w:rPr>
                <w:rFonts w:hint="eastAsia"/>
              </w:rPr>
              <w:t>解説</w:t>
            </w:r>
          </w:p>
        </w:tc>
      </w:tr>
      <w:tr w:rsidR="00D7280F" w:rsidRPr="00D7280F" w14:paraId="5AB8F3B8" w14:textId="77777777" w:rsidTr="008E18EA">
        <w:tc>
          <w:tcPr>
            <w:tcW w:w="2405" w:type="dxa"/>
            <w:gridSpan w:val="2"/>
            <w:vAlign w:val="center"/>
          </w:tcPr>
          <w:p w14:paraId="2788A638" w14:textId="77777777" w:rsidR="00D7280F" w:rsidRPr="00D7280F" w:rsidRDefault="00D7280F" w:rsidP="008E18EA">
            <w:pPr>
              <w:spacing w:after="0" w:line="240" w:lineRule="auto"/>
            </w:pPr>
            <w:r w:rsidRPr="00D7280F">
              <w:rPr>
                <w:rFonts w:hint="eastAsia"/>
              </w:rPr>
              <w:t>食料、水、生活必需品等</w:t>
            </w:r>
          </w:p>
        </w:tc>
        <w:tc>
          <w:tcPr>
            <w:tcW w:w="6662" w:type="dxa"/>
          </w:tcPr>
          <w:p w14:paraId="405D6A04" w14:textId="77777777" w:rsidR="00D7280F" w:rsidRPr="00D7280F" w:rsidRDefault="00D7280F" w:rsidP="008E18EA">
            <w:pPr>
              <w:spacing w:after="0" w:line="240" w:lineRule="auto"/>
            </w:pPr>
            <w:r w:rsidRPr="00D7280F">
              <w:rPr>
                <w:rFonts w:hint="eastAsia"/>
              </w:rPr>
              <w:t>災害発生直後の混乱を考慮し、各避難所に分散備蓄することが望ましい</w:t>
            </w:r>
          </w:p>
        </w:tc>
      </w:tr>
      <w:tr w:rsidR="00D7280F" w:rsidRPr="00D7280F" w14:paraId="67B4132D" w14:textId="77777777" w:rsidTr="008E18EA">
        <w:tc>
          <w:tcPr>
            <w:tcW w:w="421" w:type="dxa"/>
            <w:vMerge w:val="restart"/>
            <w:tcBorders>
              <w:top w:val="nil"/>
              <w:right w:val="single" w:sz="4" w:space="0" w:color="auto"/>
            </w:tcBorders>
            <w:vAlign w:val="center"/>
          </w:tcPr>
          <w:p w14:paraId="046AB2A3" w14:textId="77777777" w:rsidR="00D7280F" w:rsidRPr="00D7280F" w:rsidRDefault="00D7280F" w:rsidP="008E18EA">
            <w:pPr>
              <w:spacing w:after="0" w:line="240" w:lineRule="auto"/>
              <w:jc w:val="center"/>
            </w:pPr>
          </w:p>
        </w:tc>
        <w:tc>
          <w:tcPr>
            <w:tcW w:w="1984" w:type="dxa"/>
            <w:tcBorders>
              <w:left w:val="single" w:sz="4" w:space="0" w:color="auto"/>
            </w:tcBorders>
            <w:vAlign w:val="center"/>
          </w:tcPr>
          <w:p w14:paraId="0C53D40F" w14:textId="77777777" w:rsidR="00D7280F" w:rsidRPr="00D7280F" w:rsidRDefault="00D7280F" w:rsidP="008E18EA">
            <w:pPr>
              <w:spacing w:after="0" w:line="240" w:lineRule="auto"/>
            </w:pPr>
            <w:r w:rsidRPr="00D7280F">
              <w:rPr>
                <w:rFonts w:hint="eastAsia"/>
              </w:rPr>
              <w:t>食料品</w:t>
            </w:r>
          </w:p>
        </w:tc>
        <w:tc>
          <w:tcPr>
            <w:tcW w:w="6662" w:type="dxa"/>
          </w:tcPr>
          <w:p w14:paraId="06FB09D0" w14:textId="77777777" w:rsidR="00D7280F" w:rsidRPr="00D7280F" w:rsidRDefault="00D7280F" w:rsidP="008E18EA">
            <w:pPr>
              <w:spacing w:after="0" w:line="240" w:lineRule="auto"/>
            </w:pPr>
            <w:r w:rsidRPr="00D7280F">
              <w:rPr>
                <w:rFonts w:hint="eastAsia"/>
              </w:rPr>
              <w:t>最近の食生活の向上と保存食の多様化を踏まえ、カンパン等画一的なものにならないように配慮するとともに、アレルギーを持つ方や高齢者にも配慮した構成とする</w:t>
            </w:r>
          </w:p>
        </w:tc>
      </w:tr>
      <w:tr w:rsidR="00D7280F" w:rsidRPr="00D7280F" w14:paraId="67C88DD7" w14:textId="77777777" w:rsidTr="008E18EA">
        <w:tc>
          <w:tcPr>
            <w:tcW w:w="421" w:type="dxa"/>
            <w:vMerge/>
            <w:tcBorders>
              <w:right w:val="single" w:sz="4" w:space="0" w:color="auto"/>
            </w:tcBorders>
            <w:vAlign w:val="center"/>
          </w:tcPr>
          <w:p w14:paraId="0250A268" w14:textId="77777777" w:rsidR="00D7280F" w:rsidRPr="00D7280F" w:rsidRDefault="00D7280F" w:rsidP="008E18EA">
            <w:pPr>
              <w:spacing w:after="0" w:line="240" w:lineRule="auto"/>
              <w:jc w:val="center"/>
            </w:pPr>
          </w:p>
        </w:tc>
        <w:tc>
          <w:tcPr>
            <w:tcW w:w="1984" w:type="dxa"/>
            <w:tcBorders>
              <w:left w:val="single" w:sz="4" w:space="0" w:color="auto"/>
            </w:tcBorders>
            <w:vAlign w:val="center"/>
          </w:tcPr>
          <w:p w14:paraId="6A732953" w14:textId="77777777" w:rsidR="00D7280F" w:rsidRPr="00D7280F" w:rsidRDefault="00D7280F" w:rsidP="008E18EA">
            <w:pPr>
              <w:spacing w:after="0" w:line="240" w:lineRule="auto"/>
            </w:pPr>
            <w:r w:rsidRPr="00D7280F">
              <w:rPr>
                <w:rFonts w:hint="eastAsia"/>
              </w:rPr>
              <w:t>毛布</w:t>
            </w:r>
          </w:p>
        </w:tc>
        <w:tc>
          <w:tcPr>
            <w:tcW w:w="6662" w:type="dxa"/>
            <w:vMerge w:val="restart"/>
            <w:vAlign w:val="center"/>
          </w:tcPr>
          <w:p w14:paraId="5F05422C" w14:textId="77777777" w:rsidR="00D7280F" w:rsidRPr="00D7280F" w:rsidRDefault="00D7280F" w:rsidP="008E18EA">
            <w:pPr>
              <w:spacing w:after="0" w:line="240" w:lineRule="auto"/>
            </w:pPr>
            <w:r w:rsidRPr="00D7280F">
              <w:rPr>
                <w:rFonts w:hint="eastAsia"/>
              </w:rPr>
              <w:t>一般的に必要</w:t>
            </w:r>
          </w:p>
        </w:tc>
      </w:tr>
      <w:tr w:rsidR="00D7280F" w:rsidRPr="00D7280F" w14:paraId="6B742CA2" w14:textId="77777777" w:rsidTr="008E18EA">
        <w:tc>
          <w:tcPr>
            <w:tcW w:w="421" w:type="dxa"/>
            <w:vMerge/>
            <w:tcBorders>
              <w:right w:val="single" w:sz="4" w:space="0" w:color="auto"/>
            </w:tcBorders>
            <w:vAlign w:val="center"/>
          </w:tcPr>
          <w:p w14:paraId="13F6549D" w14:textId="77777777" w:rsidR="00D7280F" w:rsidRPr="00D7280F" w:rsidRDefault="00D7280F" w:rsidP="008E18EA">
            <w:pPr>
              <w:spacing w:after="0" w:line="240" w:lineRule="auto"/>
              <w:jc w:val="center"/>
            </w:pPr>
          </w:p>
        </w:tc>
        <w:tc>
          <w:tcPr>
            <w:tcW w:w="1984" w:type="dxa"/>
            <w:tcBorders>
              <w:left w:val="single" w:sz="4" w:space="0" w:color="auto"/>
            </w:tcBorders>
            <w:vAlign w:val="center"/>
          </w:tcPr>
          <w:p w14:paraId="6C18C6E7" w14:textId="77777777" w:rsidR="00D7280F" w:rsidRPr="00D7280F" w:rsidRDefault="00D7280F" w:rsidP="008E18EA">
            <w:pPr>
              <w:spacing w:after="0" w:line="240" w:lineRule="auto"/>
            </w:pPr>
            <w:r w:rsidRPr="00D7280F">
              <w:rPr>
                <w:rFonts w:hint="eastAsia"/>
              </w:rPr>
              <w:t>タオル</w:t>
            </w:r>
          </w:p>
        </w:tc>
        <w:tc>
          <w:tcPr>
            <w:tcW w:w="6662" w:type="dxa"/>
            <w:vMerge/>
            <w:vAlign w:val="center"/>
          </w:tcPr>
          <w:p w14:paraId="0D936AC8" w14:textId="77777777" w:rsidR="00D7280F" w:rsidRPr="00D7280F" w:rsidRDefault="00D7280F" w:rsidP="008E18EA">
            <w:pPr>
              <w:spacing w:after="0" w:line="240" w:lineRule="auto"/>
            </w:pPr>
          </w:p>
        </w:tc>
      </w:tr>
      <w:tr w:rsidR="00D7280F" w:rsidRPr="00D7280F" w14:paraId="75F9A701" w14:textId="77777777" w:rsidTr="008E18EA">
        <w:tc>
          <w:tcPr>
            <w:tcW w:w="421" w:type="dxa"/>
            <w:vMerge/>
            <w:tcBorders>
              <w:right w:val="single" w:sz="4" w:space="0" w:color="auto"/>
            </w:tcBorders>
            <w:vAlign w:val="center"/>
          </w:tcPr>
          <w:p w14:paraId="62E1229C" w14:textId="77777777" w:rsidR="00D7280F" w:rsidRPr="00D7280F" w:rsidRDefault="00D7280F" w:rsidP="008E18EA">
            <w:pPr>
              <w:spacing w:after="0" w:line="240" w:lineRule="auto"/>
              <w:jc w:val="center"/>
            </w:pPr>
          </w:p>
        </w:tc>
        <w:tc>
          <w:tcPr>
            <w:tcW w:w="1984" w:type="dxa"/>
            <w:tcBorders>
              <w:left w:val="single" w:sz="4" w:space="0" w:color="auto"/>
            </w:tcBorders>
            <w:vAlign w:val="center"/>
          </w:tcPr>
          <w:p w14:paraId="71F999E7" w14:textId="77777777" w:rsidR="00D7280F" w:rsidRPr="00D7280F" w:rsidRDefault="00D7280F" w:rsidP="008E18EA">
            <w:pPr>
              <w:spacing w:after="0" w:line="240" w:lineRule="auto"/>
            </w:pPr>
            <w:r w:rsidRPr="00D7280F">
              <w:rPr>
                <w:rFonts w:hint="eastAsia"/>
              </w:rPr>
              <w:t>肌着類</w:t>
            </w:r>
          </w:p>
        </w:tc>
        <w:tc>
          <w:tcPr>
            <w:tcW w:w="6662" w:type="dxa"/>
            <w:vMerge/>
            <w:vAlign w:val="center"/>
          </w:tcPr>
          <w:p w14:paraId="0F922DF4" w14:textId="77777777" w:rsidR="00D7280F" w:rsidRPr="00D7280F" w:rsidRDefault="00D7280F" w:rsidP="008E18EA">
            <w:pPr>
              <w:spacing w:after="0" w:line="240" w:lineRule="auto"/>
            </w:pPr>
          </w:p>
        </w:tc>
      </w:tr>
      <w:tr w:rsidR="00D7280F" w:rsidRPr="00D7280F" w14:paraId="299086D5" w14:textId="77777777" w:rsidTr="008E18EA">
        <w:tc>
          <w:tcPr>
            <w:tcW w:w="421" w:type="dxa"/>
            <w:vMerge/>
            <w:tcBorders>
              <w:right w:val="single" w:sz="4" w:space="0" w:color="auto"/>
            </w:tcBorders>
            <w:vAlign w:val="center"/>
          </w:tcPr>
          <w:p w14:paraId="0588C881" w14:textId="77777777" w:rsidR="00D7280F" w:rsidRPr="00D7280F" w:rsidRDefault="00D7280F" w:rsidP="008E18EA">
            <w:pPr>
              <w:spacing w:after="0" w:line="240" w:lineRule="auto"/>
              <w:jc w:val="center"/>
            </w:pPr>
          </w:p>
        </w:tc>
        <w:tc>
          <w:tcPr>
            <w:tcW w:w="1984" w:type="dxa"/>
            <w:tcBorders>
              <w:left w:val="single" w:sz="4" w:space="0" w:color="auto"/>
            </w:tcBorders>
            <w:vAlign w:val="center"/>
          </w:tcPr>
          <w:p w14:paraId="6B80A925" w14:textId="77777777" w:rsidR="00D7280F" w:rsidRPr="00D7280F" w:rsidRDefault="00D7280F" w:rsidP="008E18EA">
            <w:pPr>
              <w:spacing w:after="0" w:line="240" w:lineRule="auto"/>
            </w:pPr>
            <w:r w:rsidRPr="00D7280F">
              <w:rPr>
                <w:rFonts w:hint="eastAsia"/>
              </w:rPr>
              <w:t>鍋</w:t>
            </w:r>
          </w:p>
        </w:tc>
        <w:tc>
          <w:tcPr>
            <w:tcW w:w="6662" w:type="dxa"/>
            <w:vMerge/>
            <w:vAlign w:val="center"/>
          </w:tcPr>
          <w:p w14:paraId="41E5D7B1" w14:textId="77777777" w:rsidR="00D7280F" w:rsidRPr="00D7280F" w:rsidRDefault="00D7280F" w:rsidP="008E18EA">
            <w:pPr>
              <w:spacing w:after="0" w:line="240" w:lineRule="auto"/>
            </w:pPr>
          </w:p>
        </w:tc>
      </w:tr>
      <w:tr w:rsidR="00D7280F" w:rsidRPr="00D7280F" w14:paraId="115790A8" w14:textId="77777777" w:rsidTr="008E18EA">
        <w:tc>
          <w:tcPr>
            <w:tcW w:w="421" w:type="dxa"/>
            <w:vMerge/>
            <w:tcBorders>
              <w:right w:val="single" w:sz="4" w:space="0" w:color="auto"/>
            </w:tcBorders>
            <w:vAlign w:val="center"/>
          </w:tcPr>
          <w:p w14:paraId="28915194" w14:textId="77777777" w:rsidR="00D7280F" w:rsidRPr="00D7280F" w:rsidRDefault="00D7280F" w:rsidP="008E18EA">
            <w:pPr>
              <w:spacing w:after="0" w:line="240" w:lineRule="auto"/>
              <w:jc w:val="center"/>
            </w:pPr>
          </w:p>
        </w:tc>
        <w:tc>
          <w:tcPr>
            <w:tcW w:w="1984" w:type="dxa"/>
            <w:tcBorders>
              <w:left w:val="single" w:sz="4" w:space="0" w:color="auto"/>
            </w:tcBorders>
            <w:vAlign w:val="center"/>
          </w:tcPr>
          <w:p w14:paraId="69F35715" w14:textId="77777777" w:rsidR="00D7280F" w:rsidRPr="00D7280F" w:rsidRDefault="00D7280F" w:rsidP="008E18EA">
            <w:pPr>
              <w:spacing w:after="0" w:line="240" w:lineRule="auto"/>
            </w:pPr>
            <w:r w:rsidRPr="00D7280F">
              <w:rPr>
                <w:rFonts w:hint="eastAsia"/>
              </w:rPr>
              <w:t>釜類</w:t>
            </w:r>
          </w:p>
        </w:tc>
        <w:tc>
          <w:tcPr>
            <w:tcW w:w="6662" w:type="dxa"/>
            <w:vMerge/>
            <w:vAlign w:val="center"/>
          </w:tcPr>
          <w:p w14:paraId="3760A2F0" w14:textId="77777777" w:rsidR="00D7280F" w:rsidRPr="00D7280F" w:rsidRDefault="00D7280F" w:rsidP="008E18EA">
            <w:pPr>
              <w:spacing w:after="0" w:line="240" w:lineRule="auto"/>
            </w:pPr>
          </w:p>
        </w:tc>
      </w:tr>
      <w:tr w:rsidR="00D7280F" w:rsidRPr="00D7280F" w14:paraId="7DEE9E86" w14:textId="77777777" w:rsidTr="008E18EA">
        <w:tc>
          <w:tcPr>
            <w:tcW w:w="421" w:type="dxa"/>
            <w:vMerge/>
            <w:tcBorders>
              <w:right w:val="single" w:sz="4" w:space="0" w:color="auto"/>
            </w:tcBorders>
            <w:vAlign w:val="center"/>
          </w:tcPr>
          <w:p w14:paraId="67552ABC" w14:textId="77777777" w:rsidR="00D7280F" w:rsidRPr="00D7280F" w:rsidRDefault="00D7280F" w:rsidP="008E18EA">
            <w:pPr>
              <w:spacing w:after="0" w:line="240" w:lineRule="auto"/>
              <w:jc w:val="center"/>
            </w:pPr>
          </w:p>
        </w:tc>
        <w:tc>
          <w:tcPr>
            <w:tcW w:w="1984" w:type="dxa"/>
            <w:tcBorders>
              <w:left w:val="single" w:sz="4" w:space="0" w:color="auto"/>
            </w:tcBorders>
            <w:vAlign w:val="center"/>
          </w:tcPr>
          <w:p w14:paraId="495566DB" w14:textId="77777777" w:rsidR="00D7280F" w:rsidRPr="00D7280F" w:rsidRDefault="00D7280F" w:rsidP="008E18EA">
            <w:pPr>
              <w:spacing w:after="0" w:line="240" w:lineRule="auto"/>
            </w:pPr>
            <w:r w:rsidRPr="00D7280F">
              <w:rPr>
                <w:rFonts w:hint="eastAsia"/>
              </w:rPr>
              <w:t>簡易ベッド</w:t>
            </w:r>
          </w:p>
        </w:tc>
        <w:tc>
          <w:tcPr>
            <w:tcW w:w="6662" w:type="dxa"/>
            <w:vMerge w:val="restart"/>
            <w:vAlign w:val="center"/>
          </w:tcPr>
          <w:p w14:paraId="6C57C35C" w14:textId="77777777" w:rsidR="00D7280F" w:rsidRPr="00D7280F" w:rsidRDefault="00D7280F" w:rsidP="008E18EA">
            <w:pPr>
              <w:spacing w:after="0" w:line="240" w:lineRule="auto"/>
            </w:pPr>
            <w:r w:rsidRPr="00D7280F">
              <w:rPr>
                <w:rFonts w:hint="eastAsia"/>
              </w:rPr>
              <w:t>備えておく必要がある</w:t>
            </w:r>
          </w:p>
        </w:tc>
      </w:tr>
      <w:tr w:rsidR="00D7280F" w:rsidRPr="00D7280F" w14:paraId="0EC0FD16" w14:textId="77777777" w:rsidTr="008E18EA">
        <w:tc>
          <w:tcPr>
            <w:tcW w:w="421" w:type="dxa"/>
            <w:vMerge/>
            <w:tcBorders>
              <w:right w:val="single" w:sz="4" w:space="0" w:color="auto"/>
            </w:tcBorders>
            <w:vAlign w:val="center"/>
          </w:tcPr>
          <w:p w14:paraId="46446F7E" w14:textId="77777777" w:rsidR="00D7280F" w:rsidRPr="00D7280F" w:rsidRDefault="00D7280F" w:rsidP="008E18EA">
            <w:pPr>
              <w:spacing w:after="0" w:line="240" w:lineRule="auto"/>
              <w:jc w:val="center"/>
            </w:pPr>
          </w:p>
        </w:tc>
        <w:tc>
          <w:tcPr>
            <w:tcW w:w="1984" w:type="dxa"/>
            <w:tcBorders>
              <w:left w:val="single" w:sz="4" w:space="0" w:color="auto"/>
            </w:tcBorders>
            <w:vAlign w:val="center"/>
          </w:tcPr>
          <w:p w14:paraId="4A761581" w14:textId="77777777" w:rsidR="00D7280F" w:rsidRPr="00D7280F" w:rsidRDefault="00D7280F" w:rsidP="008E18EA">
            <w:pPr>
              <w:spacing w:after="0" w:line="240" w:lineRule="auto"/>
            </w:pPr>
            <w:r w:rsidRPr="00D7280F">
              <w:rPr>
                <w:rFonts w:hint="eastAsia"/>
              </w:rPr>
              <w:t>簡易トイレ</w:t>
            </w:r>
          </w:p>
        </w:tc>
        <w:tc>
          <w:tcPr>
            <w:tcW w:w="6662" w:type="dxa"/>
            <w:vMerge/>
            <w:vAlign w:val="center"/>
          </w:tcPr>
          <w:p w14:paraId="2F23E2CF" w14:textId="77777777" w:rsidR="00D7280F" w:rsidRPr="00D7280F" w:rsidRDefault="00D7280F" w:rsidP="008E18EA">
            <w:pPr>
              <w:spacing w:after="0" w:line="240" w:lineRule="auto"/>
            </w:pPr>
          </w:p>
        </w:tc>
      </w:tr>
      <w:tr w:rsidR="00D7280F" w:rsidRPr="00D7280F" w14:paraId="4C4013CA" w14:textId="77777777" w:rsidTr="008E18EA">
        <w:tc>
          <w:tcPr>
            <w:tcW w:w="421" w:type="dxa"/>
            <w:vMerge/>
            <w:tcBorders>
              <w:right w:val="single" w:sz="4" w:space="0" w:color="auto"/>
            </w:tcBorders>
            <w:vAlign w:val="center"/>
          </w:tcPr>
          <w:p w14:paraId="1CB9FF53" w14:textId="77777777" w:rsidR="00D7280F" w:rsidRPr="00D7280F" w:rsidRDefault="00D7280F" w:rsidP="008E18EA">
            <w:pPr>
              <w:spacing w:after="0" w:line="240" w:lineRule="auto"/>
              <w:jc w:val="center"/>
            </w:pPr>
          </w:p>
        </w:tc>
        <w:tc>
          <w:tcPr>
            <w:tcW w:w="1984" w:type="dxa"/>
            <w:tcBorders>
              <w:left w:val="single" w:sz="4" w:space="0" w:color="auto"/>
            </w:tcBorders>
            <w:vAlign w:val="center"/>
          </w:tcPr>
          <w:p w14:paraId="2684CDD3" w14:textId="77777777" w:rsidR="00D7280F" w:rsidRPr="00D7280F" w:rsidRDefault="00D7280F" w:rsidP="008E18EA">
            <w:pPr>
              <w:spacing w:after="0" w:line="240" w:lineRule="auto"/>
            </w:pPr>
            <w:r w:rsidRPr="00D7280F">
              <w:rPr>
                <w:rFonts w:hint="eastAsia"/>
              </w:rPr>
              <w:t>車いす</w:t>
            </w:r>
          </w:p>
        </w:tc>
        <w:tc>
          <w:tcPr>
            <w:tcW w:w="6662" w:type="dxa"/>
            <w:vMerge/>
            <w:vAlign w:val="center"/>
          </w:tcPr>
          <w:p w14:paraId="4FD8D3BF" w14:textId="77777777" w:rsidR="00D7280F" w:rsidRPr="00D7280F" w:rsidRDefault="00D7280F" w:rsidP="008E18EA">
            <w:pPr>
              <w:spacing w:after="0" w:line="240" w:lineRule="auto"/>
            </w:pPr>
          </w:p>
        </w:tc>
      </w:tr>
      <w:tr w:rsidR="00D7280F" w:rsidRPr="00D7280F" w14:paraId="759A4CCB" w14:textId="77777777" w:rsidTr="008E18EA">
        <w:tc>
          <w:tcPr>
            <w:tcW w:w="421" w:type="dxa"/>
            <w:vMerge/>
            <w:tcBorders>
              <w:right w:val="single" w:sz="4" w:space="0" w:color="auto"/>
            </w:tcBorders>
            <w:vAlign w:val="center"/>
          </w:tcPr>
          <w:p w14:paraId="5143F836" w14:textId="77777777" w:rsidR="00D7280F" w:rsidRPr="00D7280F" w:rsidRDefault="00D7280F" w:rsidP="008E18EA">
            <w:pPr>
              <w:spacing w:after="0" w:line="240" w:lineRule="auto"/>
              <w:jc w:val="center"/>
            </w:pPr>
          </w:p>
        </w:tc>
        <w:tc>
          <w:tcPr>
            <w:tcW w:w="1984" w:type="dxa"/>
            <w:tcBorders>
              <w:left w:val="single" w:sz="4" w:space="0" w:color="auto"/>
            </w:tcBorders>
            <w:vAlign w:val="center"/>
          </w:tcPr>
          <w:p w14:paraId="37960290" w14:textId="77777777" w:rsidR="00D7280F" w:rsidRPr="00D7280F" w:rsidRDefault="00D7280F" w:rsidP="008E18EA">
            <w:pPr>
              <w:spacing w:after="0" w:line="240" w:lineRule="auto"/>
            </w:pPr>
            <w:r w:rsidRPr="00D7280F">
              <w:rPr>
                <w:rFonts w:hint="eastAsia"/>
              </w:rPr>
              <w:t>白杖</w:t>
            </w:r>
          </w:p>
        </w:tc>
        <w:tc>
          <w:tcPr>
            <w:tcW w:w="6662" w:type="dxa"/>
            <w:vMerge w:val="restart"/>
            <w:vAlign w:val="center"/>
          </w:tcPr>
          <w:p w14:paraId="10ED2B14" w14:textId="77777777" w:rsidR="00D7280F" w:rsidRPr="00D7280F" w:rsidRDefault="00D7280F" w:rsidP="008E18EA">
            <w:pPr>
              <w:spacing w:after="0" w:line="240" w:lineRule="auto"/>
            </w:pPr>
            <w:r w:rsidRPr="00D7280F">
              <w:rPr>
                <w:rFonts w:hint="eastAsia"/>
              </w:rPr>
              <w:t>備えておくことが望ましい</w:t>
            </w:r>
          </w:p>
        </w:tc>
      </w:tr>
      <w:tr w:rsidR="00D7280F" w:rsidRPr="00D7280F" w14:paraId="6B7CF675" w14:textId="77777777" w:rsidTr="008E18EA">
        <w:tc>
          <w:tcPr>
            <w:tcW w:w="421" w:type="dxa"/>
            <w:vMerge/>
            <w:tcBorders>
              <w:bottom w:val="single" w:sz="4" w:space="0" w:color="auto"/>
              <w:right w:val="single" w:sz="4" w:space="0" w:color="auto"/>
            </w:tcBorders>
            <w:vAlign w:val="center"/>
          </w:tcPr>
          <w:p w14:paraId="3B81003B" w14:textId="77777777" w:rsidR="00D7280F" w:rsidRPr="00D7280F" w:rsidRDefault="00D7280F" w:rsidP="008E18EA">
            <w:pPr>
              <w:spacing w:after="0" w:line="240" w:lineRule="auto"/>
              <w:jc w:val="center"/>
            </w:pPr>
          </w:p>
        </w:tc>
        <w:tc>
          <w:tcPr>
            <w:tcW w:w="1984" w:type="dxa"/>
            <w:tcBorders>
              <w:left w:val="single" w:sz="4" w:space="0" w:color="auto"/>
              <w:bottom w:val="single" w:sz="4" w:space="0" w:color="auto"/>
            </w:tcBorders>
            <w:vAlign w:val="center"/>
          </w:tcPr>
          <w:p w14:paraId="5EF2B445" w14:textId="77777777" w:rsidR="00D7280F" w:rsidRPr="00D7280F" w:rsidRDefault="00D7280F" w:rsidP="008E18EA">
            <w:pPr>
              <w:spacing w:after="0" w:line="240" w:lineRule="auto"/>
            </w:pPr>
            <w:r w:rsidRPr="00D7280F">
              <w:rPr>
                <w:rFonts w:hint="eastAsia"/>
              </w:rPr>
              <w:t>老眼鏡</w:t>
            </w:r>
          </w:p>
        </w:tc>
        <w:tc>
          <w:tcPr>
            <w:tcW w:w="6662" w:type="dxa"/>
            <w:vMerge/>
            <w:vAlign w:val="center"/>
          </w:tcPr>
          <w:p w14:paraId="1FFA96EE" w14:textId="77777777" w:rsidR="00D7280F" w:rsidRPr="00D7280F" w:rsidRDefault="00D7280F" w:rsidP="008E18EA">
            <w:pPr>
              <w:spacing w:after="0" w:line="240" w:lineRule="auto"/>
            </w:pPr>
          </w:p>
        </w:tc>
      </w:tr>
      <w:tr w:rsidR="00D7280F" w:rsidRPr="00D7280F" w14:paraId="11C7EF12" w14:textId="77777777" w:rsidTr="008E18EA">
        <w:tc>
          <w:tcPr>
            <w:tcW w:w="2405" w:type="dxa"/>
            <w:gridSpan w:val="2"/>
            <w:tcBorders>
              <w:top w:val="single" w:sz="4" w:space="0" w:color="auto"/>
              <w:bottom w:val="single" w:sz="4" w:space="0" w:color="auto"/>
            </w:tcBorders>
            <w:vAlign w:val="center"/>
          </w:tcPr>
          <w:p w14:paraId="3407EA14" w14:textId="77777777" w:rsidR="00D7280F" w:rsidRPr="00D7280F" w:rsidRDefault="00D7280F" w:rsidP="008E18EA">
            <w:pPr>
              <w:spacing w:after="0" w:line="240" w:lineRule="auto"/>
            </w:pPr>
            <w:r w:rsidRPr="00D7280F">
              <w:rPr>
                <w:rFonts w:hint="eastAsia"/>
              </w:rPr>
              <w:t>避難所運営用の事務用品等</w:t>
            </w:r>
          </w:p>
        </w:tc>
        <w:tc>
          <w:tcPr>
            <w:tcW w:w="6662" w:type="dxa"/>
            <w:vAlign w:val="center"/>
          </w:tcPr>
          <w:p w14:paraId="2EABD99C" w14:textId="77777777" w:rsidR="00D7280F" w:rsidRPr="00D7280F" w:rsidRDefault="00D7280F" w:rsidP="008E18EA">
            <w:pPr>
              <w:spacing w:after="0" w:line="240" w:lineRule="auto"/>
            </w:pPr>
            <w:r w:rsidRPr="00D7280F">
              <w:rPr>
                <w:rFonts w:hint="eastAsia"/>
              </w:rPr>
              <w:t>各避難所に保管することが望ましい</w:t>
            </w:r>
          </w:p>
        </w:tc>
      </w:tr>
      <w:tr w:rsidR="00D7280F" w:rsidRPr="00D7280F" w14:paraId="66BA66DF" w14:textId="77777777" w:rsidTr="008E18EA">
        <w:tc>
          <w:tcPr>
            <w:tcW w:w="421" w:type="dxa"/>
            <w:vMerge w:val="restart"/>
            <w:tcBorders>
              <w:top w:val="single" w:sz="4" w:space="0" w:color="auto"/>
            </w:tcBorders>
            <w:vAlign w:val="center"/>
          </w:tcPr>
          <w:p w14:paraId="3E2B3E43" w14:textId="77777777" w:rsidR="00D7280F" w:rsidRPr="00D7280F" w:rsidRDefault="00D7280F" w:rsidP="008E18EA">
            <w:pPr>
              <w:spacing w:after="0" w:line="240" w:lineRule="auto"/>
            </w:pPr>
          </w:p>
        </w:tc>
        <w:tc>
          <w:tcPr>
            <w:tcW w:w="1984" w:type="dxa"/>
            <w:tcBorders>
              <w:top w:val="single" w:sz="4" w:space="0" w:color="auto"/>
              <w:bottom w:val="single" w:sz="4" w:space="0" w:color="auto"/>
            </w:tcBorders>
            <w:vAlign w:val="center"/>
          </w:tcPr>
          <w:p w14:paraId="1C005713" w14:textId="77777777" w:rsidR="00D7280F" w:rsidRPr="00D7280F" w:rsidRDefault="00D7280F" w:rsidP="008E18EA">
            <w:pPr>
              <w:spacing w:after="0" w:line="240" w:lineRule="auto"/>
            </w:pPr>
            <w:r w:rsidRPr="00D7280F">
              <w:rPr>
                <w:rFonts w:hint="eastAsia"/>
              </w:rPr>
              <w:t>事務用品</w:t>
            </w:r>
          </w:p>
        </w:tc>
        <w:tc>
          <w:tcPr>
            <w:tcW w:w="6662" w:type="dxa"/>
            <w:vAlign w:val="center"/>
          </w:tcPr>
          <w:p w14:paraId="5419395C" w14:textId="77777777" w:rsidR="00D7280F" w:rsidRPr="00D7280F" w:rsidRDefault="00D7280F" w:rsidP="008E18EA">
            <w:pPr>
              <w:spacing w:after="0" w:line="240" w:lineRule="auto"/>
            </w:pPr>
            <w:r w:rsidRPr="00D7280F">
              <w:rPr>
                <w:rFonts w:hint="eastAsia"/>
              </w:rPr>
              <w:t>ボールペン、カッターナイフ、カッター台、セロテープ、ガムテープ、マジック、クリップ、画びょう、コピー用紙、模造紙、電卓、点字器等</w:t>
            </w:r>
          </w:p>
        </w:tc>
      </w:tr>
      <w:tr w:rsidR="00D7280F" w:rsidRPr="00D7280F" w14:paraId="765D5F59" w14:textId="77777777" w:rsidTr="008E18EA">
        <w:tc>
          <w:tcPr>
            <w:tcW w:w="421" w:type="dxa"/>
            <w:vMerge/>
            <w:vAlign w:val="center"/>
          </w:tcPr>
          <w:p w14:paraId="18095ACC" w14:textId="77777777" w:rsidR="00D7280F" w:rsidRPr="00D7280F" w:rsidRDefault="00D7280F" w:rsidP="008E18EA">
            <w:pPr>
              <w:spacing w:after="0" w:line="240" w:lineRule="auto"/>
            </w:pPr>
          </w:p>
        </w:tc>
        <w:tc>
          <w:tcPr>
            <w:tcW w:w="1984" w:type="dxa"/>
            <w:tcBorders>
              <w:top w:val="single" w:sz="4" w:space="0" w:color="auto"/>
              <w:bottom w:val="single" w:sz="4" w:space="0" w:color="auto"/>
            </w:tcBorders>
            <w:vAlign w:val="center"/>
          </w:tcPr>
          <w:p w14:paraId="39ECF929" w14:textId="77777777" w:rsidR="00D7280F" w:rsidRPr="00D7280F" w:rsidRDefault="00D7280F" w:rsidP="008E18EA">
            <w:pPr>
              <w:spacing w:after="0" w:line="240" w:lineRule="auto"/>
            </w:pPr>
            <w:r w:rsidRPr="00D7280F">
              <w:rPr>
                <w:rFonts w:hint="eastAsia"/>
              </w:rPr>
              <w:t>清掃用品</w:t>
            </w:r>
          </w:p>
        </w:tc>
        <w:tc>
          <w:tcPr>
            <w:tcW w:w="6662" w:type="dxa"/>
            <w:vAlign w:val="center"/>
          </w:tcPr>
          <w:p w14:paraId="531F6473" w14:textId="77777777" w:rsidR="00D7280F" w:rsidRPr="00D7280F" w:rsidRDefault="00D7280F" w:rsidP="008E18EA">
            <w:pPr>
              <w:spacing w:after="0" w:line="240" w:lineRule="auto"/>
            </w:pPr>
            <w:r w:rsidRPr="00D7280F">
              <w:rPr>
                <w:rFonts w:hint="eastAsia"/>
              </w:rPr>
              <w:t>ほうき、ちりとり、モップ、ゴミ袋、石けん、洗剤、ゴム手袋、軍手等</w:t>
            </w:r>
          </w:p>
        </w:tc>
      </w:tr>
      <w:tr w:rsidR="00D7280F" w:rsidRPr="00D7280F" w14:paraId="0D0C22E7" w14:textId="77777777" w:rsidTr="008E18EA">
        <w:tc>
          <w:tcPr>
            <w:tcW w:w="421" w:type="dxa"/>
            <w:vMerge/>
            <w:tcBorders>
              <w:bottom w:val="single" w:sz="4" w:space="0" w:color="auto"/>
            </w:tcBorders>
            <w:vAlign w:val="center"/>
          </w:tcPr>
          <w:p w14:paraId="771FD5C9" w14:textId="77777777" w:rsidR="00D7280F" w:rsidRPr="00D7280F" w:rsidRDefault="00D7280F" w:rsidP="008E18EA">
            <w:pPr>
              <w:spacing w:after="0" w:line="240" w:lineRule="auto"/>
            </w:pPr>
          </w:p>
        </w:tc>
        <w:tc>
          <w:tcPr>
            <w:tcW w:w="1984" w:type="dxa"/>
            <w:tcBorders>
              <w:top w:val="single" w:sz="4" w:space="0" w:color="auto"/>
              <w:bottom w:val="single" w:sz="4" w:space="0" w:color="auto"/>
            </w:tcBorders>
            <w:vAlign w:val="center"/>
          </w:tcPr>
          <w:p w14:paraId="1B5974FC" w14:textId="77777777" w:rsidR="00D7280F" w:rsidRPr="00D7280F" w:rsidRDefault="00D7280F" w:rsidP="008E18EA">
            <w:pPr>
              <w:spacing w:after="0" w:line="240" w:lineRule="auto"/>
            </w:pPr>
            <w:r w:rsidRPr="00D7280F">
              <w:rPr>
                <w:rFonts w:hint="eastAsia"/>
              </w:rPr>
              <w:t>その他</w:t>
            </w:r>
          </w:p>
        </w:tc>
        <w:tc>
          <w:tcPr>
            <w:tcW w:w="6662" w:type="dxa"/>
            <w:vAlign w:val="center"/>
          </w:tcPr>
          <w:p w14:paraId="51E9AFDA" w14:textId="77777777" w:rsidR="00D7280F" w:rsidRPr="00D7280F" w:rsidRDefault="00D7280F" w:rsidP="008E18EA">
            <w:pPr>
              <w:spacing w:after="0" w:line="240" w:lineRule="auto"/>
            </w:pPr>
            <w:r w:rsidRPr="00D7280F">
              <w:rPr>
                <w:rFonts w:hint="eastAsia"/>
              </w:rPr>
              <w:t>自転車、トランシーバー、懐中電灯、台車、テント、消火器、新聞紙、段ボール、ビニール袋、電池等</w:t>
            </w:r>
          </w:p>
        </w:tc>
      </w:tr>
      <w:tr w:rsidR="00D7280F" w:rsidRPr="00D7280F" w14:paraId="23D5292E" w14:textId="77777777" w:rsidTr="008E18EA">
        <w:tc>
          <w:tcPr>
            <w:tcW w:w="2405" w:type="dxa"/>
            <w:gridSpan w:val="2"/>
            <w:tcBorders>
              <w:top w:val="single" w:sz="4" w:space="0" w:color="auto"/>
              <w:bottom w:val="single" w:sz="4" w:space="0" w:color="auto"/>
            </w:tcBorders>
            <w:vAlign w:val="center"/>
          </w:tcPr>
          <w:p w14:paraId="25A3B031" w14:textId="77777777" w:rsidR="00D7280F" w:rsidRPr="00D7280F" w:rsidRDefault="00D7280F" w:rsidP="008E18EA">
            <w:pPr>
              <w:spacing w:after="0" w:line="240" w:lineRule="auto"/>
            </w:pPr>
            <w:r w:rsidRPr="00D7280F">
              <w:rPr>
                <w:rFonts w:hint="eastAsia"/>
              </w:rPr>
              <w:t>ラジオ</w:t>
            </w:r>
          </w:p>
        </w:tc>
        <w:tc>
          <w:tcPr>
            <w:tcW w:w="6662" w:type="dxa"/>
            <w:vMerge w:val="restart"/>
            <w:vAlign w:val="center"/>
          </w:tcPr>
          <w:p w14:paraId="13AB0B17" w14:textId="77777777" w:rsidR="00D7280F" w:rsidRPr="00D7280F" w:rsidRDefault="00D7280F" w:rsidP="008E18EA">
            <w:pPr>
              <w:spacing w:after="0" w:line="240" w:lineRule="auto"/>
            </w:pPr>
            <w:r w:rsidRPr="00D7280F">
              <w:rPr>
                <w:rFonts w:hint="eastAsia"/>
              </w:rPr>
              <w:t>避難所の管理・運営や被災者の情報収集・伝達手段の確保のため、各避難所にあらかじめ設置しておくことが望ましい</w:t>
            </w:r>
          </w:p>
        </w:tc>
      </w:tr>
      <w:tr w:rsidR="00D7280F" w:rsidRPr="00D7280F" w14:paraId="24F68786" w14:textId="77777777" w:rsidTr="008E18EA">
        <w:tc>
          <w:tcPr>
            <w:tcW w:w="2405" w:type="dxa"/>
            <w:gridSpan w:val="2"/>
            <w:tcBorders>
              <w:top w:val="single" w:sz="4" w:space="0" w:color="auto"/>
              <w:bottom w:val="single" w:sz="4" w:space="0" w:color="auto"/>
            </w:tcBorders>
            <w:vAlign w:val="center"/>
          </w:tcPr>
          <w:p w14:paraId="4399898D" w14:textId="77777777" w:rsidR="00D7280F" w:rsidRPr="00D7280F" w:rsidRDefault="00D7280F" w:rsidP="008E18EA">
            <w:pPr>
              <w:spacing w:after="0" w:line="240" w:lineRule="auto"/>
            </w:pPr>
            <w:r w:rsidRPr="00D7280F">
              <w:rPr>
                <w:rFonts w:hint="eastAsia"/>
              </w:rPr>
              <w:t>テレビ</w:t>
            </w:r>
          </w:p>
        </w:tc>
        <w:tc>
          <w:tcPr>
            <w:tcW w:w="6662" w:type="dxa"/>
            <w:vMerge/>
          </w:tcPr>
          <w:p w14:paraId="743EB6C5" w14:textId="77777777" w:rsidR="00D7280F" w:rsidRPr="00D7280F" w:rsidRDefault="00D7280F" w:rsidP="008E18EA">
            <w:pPr>
              <w:spacing w:after="0" w:line="240" w:lineRule="auto"/>
            </w:pPr>
          </w:p>
        </w:tc>
      </w:tr>
      <w:tr w:rsidR="00D7280F" w:rsidRPr="00D7280F" w14:paraId="777A0DC8" w14:textId="77777777" w:rsidTr="008E18EA">
        <w:tc>
          <w:tcPr>
            <w:tcW w:w="2405" w:type="dxa"/>
            <w:gridSpan w:val="2"/>
            <w:tcBorders>
              <w:top w:val="single" w:sz="4" w:space="0" w:color="auto"/>
              <w:bottom w:val="single" w:sz="4" w:space="0" w:color="auto"/>
            </w:tcBorders>
            <w:vAlign w:val="center"/>
          </w:tcPr>
          <w:p w14:paraId="20B9DF25" w14:textId="77777777" w:rsidR="00D7280F" w:rsidRPr="00D7280F" w:rsidRDefault="00D7280F" w:rsidP="008E18EA">
            <w:pPr>
              <w:spacing w:after="0" w:line="240" w:lineRule="auto"/>
            </w:pPr>
            <w:r w:rsidRPr="00D7280F">
              <w:rPr>
                <w:rFonts w:hint="eastAsia"/>
              </w:rPr>
              <w:t>電話</w:t>
            </w:r>
          </w:p>
        </w:tc>
        <w:tc>
          <w:tcPr>
            <w:tcW w:w="6662" w:type="dxa"/>
            <w:vMerge/>
          </w:tcPr>
          <w:p w14:paraId="15B26284" w14:textId="77777777" w:rsidR="00D7280F" w:rsidRPr="00D7280F" w:rsidRDefault="00D7280F" w:rsidP="008E18EA">
            <w:pPr>
              <w:spacing w:after="0" w:line="240" w:lineRule="auto"/>
            </w:pPr>
          </w:p>
        </w:tc>
      </w:tr>
      <w:tr w:rsidR="00D7280F" w:rsidRPr="00D7280F" w14:paraId="0D8FA212" w14:textId="77777777" w:rsidTr="008E18EA">
        <w:tc>
          <w:tcPr>
            <w:tcW w:w="2405" w:type="dxa"/>
            <w:gridSpan w:val="2"/>
            <w:tcBorders>
              <w:top w:val="single" w:sz="4" w:space="0" w:color="auto"/>
              <w:bottom w:val="single" w:sz="4" w:space="0" w:color="auto"/>
            </w:tcBorders>
            <w:vAlign w:val="center"/>
          </w:tcPr>
          <w:p w14:paraId="206FBBD4" w14:textId="77777777" w:rsidR="00D7280F" w:rsidRPr="00D7280F" w:rsidRDefault="00D7280F" w:rsidP="008E18EA">
            <w:pPr>
              <w:spacing w:after="0" w:line="240" w:lineRule="auto"/>
            </w:pPr>
            <w:r w:rsidRPr="00D7280F">
              <w:rPr>
                <w:rFonts w:hint="eastAsia"/>
              </w:rPr>
              <w:t>ＦＡＸ</w:t>
            </w:r>
          </w:p>
        </w:tc>
        <w:tc>
          <w:tcPr>
            <w:tcW w:w="6662" w:type="dxa"/>
            <w:vMerge/>
          </w:tcPr>
          <w:p w14:paraId="79856564" w14:textId="77777777" w:rsidR="00D7280F" w:rsidRPr="00D7280F" w:rsidRDefault="00D7280F" w:rsidP="008E18EA">
            <w:pPr>
              <w:spacing w:after="0" w:line="240" w:lineRule="auto"/>
            </w:pPr>
          </w:p>
        </w:tc>
      </w:tr>
      <w:tr w:rsidR="00D7280F" w:rsidRPr="00D7280F" w14:paraId="2496C404" w14:textId="77777777" w:rsidTr="008E18EA">
        <w:tc>
          <w:tcPr>
            <w:tcW w:w="2405" w:type="dxa"/>
            <w:gridSpan w:val="2"/>
            <w:tcBorders>
              <w:top w:val="single" w:sz="4" w:space="0" w:color="auto"/>
              <w:bottom w:val="single" w:sz="4" w:space="0" w:color="auto"/>
            </w:tcBorders>
            <w:vAlign w:val="center"/>
          </w:tcPr>
          <w:p w14:paraId="5A494003" w14:textId="77777777" w:rsidR="00D7280F" w:rsidRPr="00D7280F" w:rsidRDefault="00D7280F" w:rsidP="008E18EA">
            <w:pPr>
              <w:spacing w:after="0" w:line="240" w:lineRule="auto"/>
            </w:pPr>
            <w:r w:rsidRPr="00D7280F">
              <w:rPr>
                <w:rFonts w:hint="eastAsia"/>
              </w:rPr>
              <w:t>パソコン等</w:t>
            </w:r>
          </w:p>
        </w:tc>
        <w:tc>
          <w:tcPr>
            <w:tcW w:w="6662" w:type="dxa"/>
            <w:vMerge/>
          </w:tcPr>
          <w:p w14:paraId="4729AB20" w14:textId="77777777" w:rsidR="00D7280F" w:rsidRPr="00D7280F" w:rsidRDefault="00D7280F" w:rsidP="008E18EA">
            <w:pPr>
              <w:spacing w:after="0" w:line="240" w:lineRule="auto"/>
            </w:pPr>
          </w:p>
        </w:tc>
      </w:tr>
      <w:tr w:rsidR="00D7280F" w:rsidRPr="00D7280F" w14:paraId="44E728B5" w14:textId="77777777" w:rsidTr="008E18EA">
        <w:tc>
          <w:tcPr>
            <w:tcW w:w="2405" w:type="dxa"/>
            <w:gridSpan w:val="2"/>
            <w:tcBorders>
              <w:top w:val="single" w:sz="4" w:space="0" w:color="auto"/>
              <w:bottom w:val="single" w:sz="4" w:space="0" w:color="auto"/>
            </w:tcBorders>
            <w:vAlign w:val="center"/>
          </w:tcPr>
          <w:p w14:paraId="46EA9BAE" w14:textId="77777777" w:rsidR="00D7280F" w:rsidRPr="00D7280F" w:rsidRDefault="00D7280F" w:rsidP="008E18EA">
            <w:pPr>
              <w:spacing w:after="0" w:line="240" w:lineRule="auto"/>
            </w:pPr>
            <w:r w:rsidRPr="00D7280F">
              <w:rPr>
                <w:rFonts w:hint="eastAsia"/>
              </w:rPr>
              <w:t>非常用電源設備等</w:t>
            </w:r>
          </w:p>
        </w:tc>
        <w:tc>
          <w:tcPr>
            <w:tcW w:w="6662" w:type="dxa"/>
            <w:vAlign w:val="center"/>
          </w:tcPr>
          <w:p w14:paraId="31632DF7" w14:textId="77777777" w:rsidR="00D7280F" w:rsidRPr="00D7280F" w:rsidRDefault="00D7280F" w:rsidP="008E18EA">
            <w:pPr>
              <w:spacing w:after="0" w:line="240" w:lineRule="auto"/>
            </w:pPr>
            <w:r w:rsidRPr="00D7280F">
              <w:rPr>
                <w:rFonts w:hint="eastAsia"/>
              </w:rPr>
              <w:t>大規模災害時に停電することを想定し、備えておく必要がある</w:t>
            </w:r>
          </w:p>
        </w:tc>
      </w:tr>
      <w:tr w:rsidR="00D7280F" w:rsidRPr="00D7280F" w14:paraId="418366F1" w14:textId="77777777" w:rsidTr="008E18EA">
        <w:tc>
          <w:tcPr>
            <w:tcW w:w="2405" w:type="dxa"/>
            <w:gridSpan w:val="2"/>
            <w:tcBorders>
              <w:top w:val="single" w:sz="4" w:space="0" w:color="auto"/>
              <w:bottom w:val="single" w:sz="4" w:space="0" w:color="auto"/>
            </w:tcBorders>
            <w:vAlign w:val="center"/>
          </w:tcPr>
          <w:p w14:paraId="731188A2" w14:textId="77777777" w:rsidR="00D7280F" w:rsidRPr="00D7280F" w:rsidRDefault="00D7280F" w:rsidP="008E18EA">
            <w:pPr>
              <w:spacing w:after="0" w:line="240" w:lineRule="auto"/>
            </w:pPr>
            <w:r w:rsidRPr="00D7280F">
              <w:rPr>
                <w:rFonts w:hint="eastAsia"/>
              </w:rPr>
              <w:t>燃料</w:t>
            </w:r>
          </w:p>
        </w:tc>
        <w:tc>
          <w:tcPr>
            <w:tcW w:w="6662" w:type="dxa"/>
          </w:tcPr>
          <w:p w14:paraId="02B3A9BD" w14:textId="77777777" w:rsidR="00D7280F" w:rsidRPr="00D7280F" w:rsidRDefault="00D7280F" w:rsidP="008E18EA">
            <w:pPr>
              <w:spacing w:after="0" w:line="240" w:lineRule="auto"/>
            </w:pPr>
            <w:r w:rsidRPr="00D7280F">
              <w:rPr>
                <w:rFonts w:hint="eastAsia"/>
              </w:rPr>
              <w:t>マッチ、使い捨てライター、ＬＰガス、固形燃料等を確保しておくことが望ましい</w:t>
            </w:r>
          </w:p>
        </w:tc>
      </w:tr>
    </w:tbl>
    <w:p w14:paraId="02F0AE47" w14:textId="3AC7548A" w:rsidR="00C305AD" w:rsidRPr="00723D09" w:rsidRDefault="00937831" w:rsidP="00723D09">
      <w:pPr>
        <w:pStyle w:val="1"/>
        <w:pBdr>
          <w:bottom w:val="single" w:sz="4" w:space="0" w:color="595959" w:themeColor="text1" w:themeTint="A6"/>
        </w:pBdr>
        <w:rPr>
          <w:smallCaps w:val="0"/>
          <w:color w:val="404040" w:themeColor="text1" w:themeTint="BF"/>
        </w:rPr>
      </w:pPr>
      <w:bookmarkStart w:id="56" w:name="_Toc135320002"/>
      <w:r w:rsidRPr="00723D09">
        <w:rPr>
          <w:rStyle w:val="af1"/>
          <w:rFonts w:hint="eastAsia"/>
          <w:u w:val="none"/>
        </w:rPr>
        <w:lastRenderedPageBreak/>
        <w:t>脚注</w:t>
      </w:r>
      <w:bookmarkEnd w:id="56"/>
    </w:p>
    <w:sectPr w:rsidR="00C305AD" w:rsidRPr="00723D09" w:rsidSect="00ED0F3A">
      <w:endnotePr>
        <w:numFmt w:val="upperRoman"/>
      </w:endnotePr>
      <w:type w:val="continuous"/>
      <w:pgSz w:w="11906" w:h="16838" w:code="9"/>
      <w:pgMar w:top="1418" w:right="1418" w:bottom="1134" w:left="1418" w:header="851" w:footer="510" w:gutter="0"/>
      <w:pgNumType w:fmt="numberInDash"/>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8DA2A" w14:textId="77777777" w:rsidR="006A3DD6" w:rsidRDefault="006A3DD6" w:rsidP="00F15BD9">
      <w:pPr>
        <w:spacing w:after="0" w:line="240" w:lineRule="auto"/>
      </w:pPr>
    </w:p>
  </w:endnote>
  <w:endnote w:type="continuationSeparator" w:id="0">
    <w:p w14:paraId="5CC98C15" w14:textId="77777777" w:rsidR="006A3DD6" w:rsidRDefault="006A3DD6" w:rsidP="00F15BD9">
      <w:pPr>
        <w:spacing w:after="0" w:line="240" w:lineRule="auto"/>
      </w:pPr>
      <w:r>
        <w:continuationSeparator/>
      </w:r>
    </w:p>
  </w:endnote>
  <w:endnote w:id="1">
    <w:p w14:paraId="6EF65151" w14:textId="416CAD77"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昭和</w:t>
      </w:r>
      <w:r w:rsidRPr="005536B5">
        <w:rPr>
          <w:rFonts w:hint="eastAsia"/>
          <w:sz w:val="21"/>
          <w:szCs w:val="21"/>
        </w:rPr>
        <w:t>36</w:t>
      </w:r>
      <w:r w:rsidRPr="005536B5">
        <w:rPr>
          <w:rFonts w:hint="eastAsia"/>
          <w:sz w:val="21"/>
          <w:szCs w:val="21"/>
        </w:rPr>
        <w:t>年法律第</w:t>
      </w:r>
      <w:r w:rsidRPr="005536B5">
        <w:rPr>
          <w:rFonts w:hint="eastAsia"/>
          <w:sz w:val="21"/>
          <w:szCs w:val="21"/>
        </w:rPr>
        <w:t>223</w:t>
      </w:r>
      <w:r w:rsidRPr="005536B5">
        <w:rPr>
          <w:rFonts w:hint="eastAsia"/>
          <w:sz w:val="21"/>
          <w:szCs w:val="21"/>
        </w:rPr>
        <w:t>号災害対策基本法</w:t>
      </w:r>
      <w:r>
        <w:rPr>
          <w:sz w:val="21"/>
          <w:szCs w:val="21"/>
        </w:rPr>
        <w:br/>
      </w:r>
      <w:r w:rsidRPr="005536B5">
        <w:rPr>
          <w:rFonts w:hint="eastAsia"/>
          <w:sz w:val="21"/>
          <w:szCs w:val="21"/>
        </w:rPr>
        <w:t>（</w:t>
      </w:r>
      <w:hyperlink r:id="rId1" w:history="1">
        <w:r w:rsidRPr="005536B5">
          <w:rPr>
            <w:rStyle w:val="af8"/>
            <w:sz w:val="21"/>
            <w:szCs w:val="21"/>
          </w:rPr>
          <w:t>https://elaws.e-gov.go.jp/document?lawid=336AC0000000223</w:t>
        </w:r>
      </w:hyperlink>
      <w:r w:rsidRPr="005536B5">
        <w:rPr>
          <w:rFonts w:hint="eastAsia"/>
          <w:sz w:val="21"/>
          <w:szCs w:val="21"/>
        </w:rPr>
        <w:t>）</w:t>
      </w:r>
    </w:p>
  </w:endnote>
  <w:endnote w:id="2">
    <w:p w14:paraId="2700B871" w14:textId="6CF1F49A"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大阪府域救援物資対策協議会「大規模災害時における救援物資に関する今後の備蓄方針につい</w:t>
      </w:r>
      <w:r w:rsidRPr="005C33B8">
        <w:rPr>
          <w:rFonts w:hint="eastAsia"/>
          <w:sz w:val="21"/>
          <w:szCs w:val="21"/>
        </w:rPr>
        <w:t>て（令和</w:t>
      </w:r>
      <w:r w:rsidR="00152E83" w:rsidRPr="005C33B8">
        <w:rPr>
          <w:sz w:val="21"/>
          <w:szCs w:val="21"/>
        </w:rPr>
        <w:t>6</w:t>
      </w:r>
      <w:r w:rsidRPr="005C33B8">
        <w:rPr>
          <w:rFonts w:hint="eastAsia"/>
          <w:sz w:val="21"/>
          <w:szCs w:val="21"/>
        </w:rPr>
        <w:t>年</w:t>
      </w:r>
      <w:r w:rsidR="00152E83" w:rsidRPr="005C33B8">
        <w:rPr>
          <w:sz w:val="21"/>
          <w:szCs w:val="21"/>
        </w:rPr>
        <w:t>6</w:t>
      </w:r>
      <w:r w:rsidRPr="005C33B8">
        <w:rPr>
          <w:rFonts w:hint="eastAsia"/>
          <w:sz w:val="21"/>
          <w:szCs w:val="21"/>
        </w:rPr>
        <w:t>月改定）」</w:t>
      </w:r>
      <w:r w:rsidRPr="005536B5">
        <w:rPr>
          <w:rFonts w:hint="eastAsia"/>
          <w:sz w:val="21"/>
          <w:szCs w:val="21"/>
        </w:rPr>
        <w:t>（</w:t>
      </w:r>
      <w:hyperlink r:id="rId2" w:history="1">
        <w:r w:rsidRPr="005536B5">
          <w:rPr>
            <w:rStyle w:val="af8"/>
            <w:rFonts w:hint="eastAsia"/>
            <w:sz w:val="21"/>
            <w:szCs w:val="21"/>
          </w:rPr>
          <w:t>http://www.pref.osaka.lg.jp/shobobosai/bichikubussi/index.html</w:t>
        </w:r>
      </w:hyperlink>
      <w:r w:rsidRPr="005536B5">
        <w:rPr>
          <w:rFonts w:hint="eastAsia"/>
          <w:sz w:val="21"/>
          <w:szCs w:val="21"/>
        </w:rPr>
        <w:t>）</w:t>
      </w:r>
    </w:p>
  </w:endnote>
  <w:endnote w:id="3">
    <w:p w14:paraId="6964DE3F" w14:textId="0E3049AC"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Pr>
          <w:rFonts w:hint="eastAsia"/>
          <w:sz w:val="21"/>
          <w:szCs w:val="21"/>
        </w:rPr>
        <w:t>大阪市「市民防災マニュアル（令和</w:t>
      </w:r>
      <w:r w:rsidR="00E71120" w:rsidRPr="00E71120">
        <w:rPr>
          <w:rFonts w:hint="eastAsia"/>
          <w:sz w:val="21"/>
          <w:szCs w:val="21"/>
        </w:rPr>
        <w:t>5</w:t>
      </w:r>
      <w:r>
        <w:rPr>
          <w:rFonts w:hint="eastAsia"/>
          <w:sz w:val="21"/>
          <w:szCs w:val="21"/>
        </w:rPr>
        <w:t>年</w:t>
      </w:r>
      <w:r w:rsidR="00E71120" w:rsidRPr="00E71120">
        <w:rPr>
          <w:rFonts w:hint="eastAsia"/>
          <w:sz w:val="21"/>
          <w:szCs w:val="21"/>
        </w:rPr>
        <w:t>10</w:t>
      </w:r>
      <w:r w:rsidRPr="005536B5">
        <w:rPr>
          <w:rFonts w:hint="eastAsia"/>
          <w:sz w:val="21"/>
          <w:szCs w:val="21"/>
        </w:rPr>
        <w:t>月発行）」</w:t>
      </w:r>
      <w:r>
        <w:rPr>
          <w:sz w:val="21"/>
          <w:szCs w:val="21"/>
        </w:rPr>
        <w:br/>
      </w:r>
      <w:r w:rsidRPr="005536B5">
        <w:rPr>
          <w:rFonts w:hint="eastAsia"/>
          <w:sz w:val="21"/>
          <w:szCs w:val="21"/>
        </w:rPr>
        <w:t>（</w:t>
      </w:r>
      <w:hyperlink r:id="rId3" w:history="1">
        <w:r w:rsidRPr="005536B5">
          <w:rPr>
            <w:rStyle w:val="af8"/>
            <w:rFonts w:hint="eastAsia"/>
            <w:sz w:val="21"/>
            <w:szCs w:val="21"/>
          </w:rPr>
          <w:t>https://www.city.osaka.lg.jp/kikikanrishitsu/page/0000011873.html</w:t>
        </w:r>
      </w:hyperlink>
      <w:r w:rsidRPr="005536B5">
        <w:rPr>
          <w:rFonts w:hint="eastAsia"/>
          <w:sz w:val="21"/>
          <w:szCs w:val="21"/>
        </w:rPr>
        <w:t>）</w:t>
      </w:r>
    </w:p>
  </w:endnote>
  <w:endnote w:id="4">
    <w:p w14:paraId="6B9B293A" w14:textId="5429CC38"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大阪市「大阪市防災・減災条例（平成</w:t>
      </w:r>
      <w:r w:rsidRPr="005536B5">
        <w:rPr>
          <w:rFonts w:hint="eastAsia"/>
          <w:sz w:val="21"/>
          <w:szCs w:val="21"/>
        </w:rPr>
        <w:t>27</w:t>
      </w:r>
      <w:r w:rsidRPr="005536B5">
        <w:rPr>
          <w:rFonts w:hint="eastAsia"/>
          <w:sz w:val="21"/>
          <w:szCs w:val="21"/>
        </w:rPr>
        <w:t>年</w:t>
      </w:r>
      <w:r w:rsidRPr="005536B5">
        <w:rPr>
          <w:rFonts w:hint="eastAsia"/>
          <w:sz w:val="21"/>
          <w:szCs w:val="21"/>
        </w:rPr>
        <w:t>2</w:t>
      </w:r>
      <w:r>
        <w:rPr>
          <w:rFonts w:hint="eastAsia"/>
          <w:sz w:val="21"/>
          <w:szCs w:val="21"/>
        </w:rPr>
        <w:t>月</w:t>
      </w:r>
      <w:r>
        <w:rPr>
          <w:rFonts w:hint="eastAsia"/>
          <w:sz w:val="21"/>
          <w:szCs w:val="21"/>
        </w:rPr>
        <w:t>1</w:t>
      </w:r>
      <w:r w:rsidRPr="005536B5">
        <w:rPr>
          <w:rFonts w:hint="eastAsia"/>
          <w:sz w:val="21"/>
          <w:szCs w:val="21"/>
        </w:rPr>
        <w:t>日施行）」</w:t>
      </w:r>
      <w:r>
        <w:rPr>
          <w:sz w:val="21"/>
          <w:szCs w:val="21"/>
        </w:rPr>
        <w:br/>
      </w:r>
      <w:r w:rsidRPr="005536B5">
        <w:rPr>
          <w:rFonts w:hint="eastAsia"/>
          <w:sz w:val="21"/>
          <w:szCs w:val="21"/>
        </w:rPr>
        <w:t>（</w:t>
      </w:r>
      <w:hyperlink r:id="rId4" w:history="1">
        <w:r w:rsidRPr="005536B5">
          <w:rPr>
            <w:rStyle w:val="af8"/>
            <w:rFonts w:hint="eastAsia"/>
            <w:sz w:val="21"/>
            <w:szCs w:val="21"/>
          </w:rPr>
          <w:t>https://www.city.osaka.lg.jp/kikikanrishitsu/page/0000291154.html</w:t>
        </w:r>
      </w:hyperlink>
      <w:r w:rsidRPr="005536B5">
        <w:rPr>
          <w:rFonts w:hint="eastAsia"/>
          <w:sz w:val="21"/>
          <w:szCs w:val="21"/>
        </w:rPr>
        <w:t>）</w:t>
      </w:r>
    </w:p>
  </w:endnote>
  <w:endnote w:id="5">
    <w:p w14:paraId="23D23ED5" w14:textId="22D54758"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大阪市「大阪市防災・減災条例逐条解説（平成</w:t>
      </w:r>
      <w:r w:rsidRPr="005536B5">
        <w:rPr>
          <w:rFonts w:hint="eastAsia"/>
          <w:sz w:val="21"/>
          <w:szCs w:val="21"/>
        </w:rPr>
        <w:t>26</w:t>
      </w:r>
      <w:r w:rsidRPr="005536B5">
        <w:rPr>
          <w:rFonts w:hint="eastAsia"/>
          <w:sz w:val="21"/>
          <w:szCs w:val="21"/>
        </w:rPr>
        <w:t>年</w:t>
      </w:r>
      <w:r w:rsidRPr="005536B5">
        <w:rPr>
          <w:rFonts w:hint="eastAsia"/>
          <w:sz w:val="21"/>
          <w:szCs w:val="21"/>
        </w:rPr>
        <w:t>12</w:t>
      </w:r>
      <w:r w:rsidRPr="005536B5">
        <w:rPr>
          <w:rFonts w:hint="eastAsia"/>
          <w:sz w:val="21"/>
          <w:szCs w:val="21"/>
        </w:rPr>
        <w:t>月版）」</w:t>
      </w:r>
      <w:r>
        <w:rPr>
          <w:sz w:val="21"/>
          <w:szCs w:val="21"/>
        </w:rPr>
        <w:br/>
      </w:r>
      <w:r w:rsidRPr="005536B5">
        <w:rPr>
          <w:rFonts w:hint="eastAsia"/>
          <w:sz w:val="21"/>
          <w:szCs w:val="21"/>
        </w:rPr>
        <w:t>（</w:t>
      </w:r>
      <w:hyperlink r:id="rId5" w:history="1">
        <w:r w:rsidRPr="005536B5">
          <w:rPr>
            <w:rStyle w:val="af8"/>
            <w:sz w:val="21"/>
            <w:szCs w:val="21"/>
          </w:rPr>
          <w:t>https://www.city.osaka.lg.jp/kikikanrishitsu/page/0000291154.html</w:t>
        </w:r>
      </w:hyperlink>
      <w:r w:rsidRPr="005536B5">
        <w:rPr>
          <w:rFonts w:hint="eastAsia"/>
          <w:sz w:val="21"/>
          <w:szCs w:val="21"/>
        </w:rPr>
        <w:t>）</w:t>
      </w:r>
    </w:p>
  </w:endnote>
  <w:endnote w:id="6">
    <w:p w14:paraId="039C1755" w14:textId="4967D5D3"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大阪市「災害時の食の備え」</w:t>
      </w:r>
      <w:r>
        <w:rPr>
          <w:sz w:val="21"/>
          <w:szCs w:val="21"/>
        </w:rPr>
        <w:br/>
      </w:r>
      <w:r w:rsidRPr="005536B5">
        <w:rPr>
          <w:rFonts w:hint="eastAsia"/>
          <w:sz w:val="21"/>
          <w:szCs w:val="21"/>
        </w:rPr>
        <w:t>（</w:t>
      </w:r>
      <w:hyperlink r:id="rId6" w:history="1">
        <w:r w:rsidRPr="005536B5">
          <w:rPr>
            <w:rStyle w:val="af8"/>
            <w:rFonts w:hint="eastAsia"/>
            <w:sz w:val="21"/>
            <w:szCs w:val="21"/>
          </w:rPr>
          <w:t>https://www.city.osaka.lg.jp/kenko/page/0000248454.html</w:t>
        </w:r>
      </w:hyperlink>
      <w:r w:rsidRPr="005536B5">
        <w:rPr>
          <w:rFonts w:hint="eastAsia"/>
          <w:sz w:val="21"/>
          <w:szCs w:val="21"/>
        </w:rPr>
        <w:t>）</w:t>
      </w:r>
    </w:p>
  </w:endnote>
  <w:endnote w:id="7">
    <w:p w14:paraId="393C833A" w14:textId="46862CDD"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農林水産省「家庭備蓄ポータル」</w:t>
      </w:r>
      <w:r>
        <w:rPr>
          <w:sz w:val="21"/>
          <w:szCs w:val="21"/>
        </w:rPr>
        <w:br/>
      </w:r>
      <w:r w:rsidRPr="005536B5">
        <w:rPr>
          <w:rFonts w:hint="eastAsia"/>
          <w:sz w:val="21"/>
          <w:szCs w:val="21"/>
        </w:rPr>
        <w:t>（</w:t>
      </w:r>
      <w:hyperlink r:id="rId7" w:history="1">
        <w:r w:rsidRPr="005536B5">
          <w:rPr>
            <w:rStyle w:val="af8"/>
            <w:rFonts w:hint="eastAsia"/>
            <w:sz w:val="21"/>
            <w:szCs w:val="21"/>
          </w:rPr>
          <w:t>https://www.maff.go.jp/j/zyukyu/foodstock/index.html</w:t>
        </w:r>
      </w:hyperlink>
      <w:r w:rsidRPr="005536B5">
        <w:rPr>
          <w:rFonts w:hint="eastAsia"/>
          <w:sz w:val="21"/>
          <w:szCs w:val="21"/>
        </w:rPr>
        <w:t>）</w:t>
      </w:r>
    </w:p>
  </w:endnote>
  <w:endnote w:id="8">
    <w:p w14:paraId="7E4CF77F" w14:textId="55076AC5"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農林水産省「災害時に備えた食品ストックガイド（平成</w:t>
      </w:r>
      <w:r w:rsidRPr="005536B5">
        <w:rPr>
          <w:rFonts w:hint="eastAsia"/>
          <w:sz w:val="21"/>
          <w:szCs w:val="21"/>
        </w:rPr>
        <w:t>31</w:t>
      </w:r>
      <w:r w:rsidRPr="005536B5">
        <w:rPr>
          <w:rFonts w:hint="eastAsia"/>
          <w:sz w:val="21"/>
          <w:szCs w:val="21"/>
        </w:rPr>
        <w:t>年</w:t>
      </w:r>
      <w:r w:rsidRPr="005536B5">
        <w:rPr>
          <w:sz w:val="21"/>
          <w:szCs w:val="21"/>
        </w:rPr>
        <w:t>3</w:t>
      </w:r>
      <w:r w:rsidRPr="005536B5">
        <w:rPr>
          <w:rFonts w:hint="eastAsia"/>
          <w:sz w:val="21"/>
          <w:szCs w:val="21"/>
        </w:rPr>
        <w:t>月発行）」（</w:t>
      </w:r>
      <w:hyperlink r:id="rId8" w:anchor="01" w:history="1">
        <w:r w:rsidRPr="005536B5">
          <w:rPr>
            <w:rStyle w:val="af8"/>
            <w:sz w:val="21"/>
            <w:szCs w:val="21"/>
          </w:rPr>
          <w:t>https://www.maff.go.jp/j/zyukyu/foodstock/guidebook.html#01</w:t>
        </w:r>
      </w:hyperlink>
      <w:r w:rsidRPr="005536B5">
        <w:rPr>
          <w:rFonts w:hint="eastAsia"/>
          <w:sz w:val="21"/>
          <w:szCs w:val="21"/>
        </w:rPr>
        <w:t>）</w:t>
      </w:r>
    </w:p>
  </w:endnote>
  <w:endnote w:id="9">
    <w:p w14:paraId="2C53DDF3" w14:textId="66D02291"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農林水産省「要配慮者のための災害時に備えた食品ストックガイド（平成</w:t>
      </w:r>
      <w:r w:rsidRPr="005536B5">
        <w:rPr>
          <w:rFonts w:hint="eastAsia"/>
          <w:sz w:val="21"/>
          <w:szCs w:val="21"/>
        </w:rPr>
        <w:t>31</w:t>
      </w:r>
      <w:r w:rsidRPr="005536B5">
        <w:rPr>
          <w:rFonts w:hint="eastAsia"/>
          <w:sz w:val="21"/>
          <w:szCs w:val="21"/>
        </w:rPr>
        <w:t>年</w:t>
      </w:r>
      <w:r w:rsidRPr="005536B5">
        <w:rPr>
          <w:sz w:val="21"/>
          <w:szCs w:val="21"/>
        </w:rPr>
        <w:t>3</w:t>
      </w:r>
      <w:r w:rsidRPr="005536B5">
        <w:rPr>
          <w:rFonts w:hint="eastAsia"/>
          <w:sz w:val="21"/>
          <w:szCs w:val="21"/>
        </w:rPr>
        <w:t>月発行）」（</w:t>
      </w:r>
      <w:hyperlink r:id="rId9" w:anchor="02" w:history="1">
        <w:r w:rsidRPr="005536B5">
          <w:rPr>
            <w:rStyle w:val="af8"/>
            <w:sz w:val="21"/>
            <w:szCs w:val="21"/>
          </w:rPr>
          <w:t>https://www.maff.go.jp/j/zyukyu/foodstock/guidebook.html#02</w:t>
        </w:r>
      </w:hyperlink>
      <w:r w:rsidRPr="005536B5">
        <w:rPr>
          <w:rFonts w:hint="eastAsia"/>
          <w:sz w:val="21"/>
          <w:szCs w:val="21"/>
        </w:rPr>
        <w:t>）</w:t>
      </w:r>
    </w:p>
  </w:endnote>
  <w:endnote w:id="10">
    <w:p w14:paraId="588AAF20" w14:textId="072E938E"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内閣府「大規模地震の発生に伴う帰宅困難者対策のガイドライン</w:t>
      </w:r>
      <w:r w:rsidRPr="005C33B8">
        <w:rPr>
          <w:rFonts w:hint="eastAsia"/>
          <w:sz w:val="21"/>
          <w:szCs w:val="21"/>
        </w:rPr>
        <w:t>（</w:t>
      </w:r>
      <w:r w:rsidR="00657949" w:rsidRPr="005C33B8">
        <w:rPr>
          <w:rFonts w:hint="eastAsia"/>
          <w:sz w:val="21"/>
          <w:szCs w:val="21"/>
        </w:rPr>
        <w:t>令和</w:t>
      </w:r>
      <w:r w:rsidR="00657949" w:rsidRPr="005C33B8">
        <w:rPr>
          <w:rFonts w:hint="eastAsia"/>
          <w:sz w:val="21"/>
          <w:szCs w:val="21"/>
        </w:rPr>
        <w:t>6</w:t>
      </w:r>
      <w:r w:rsidRPr="005C33B8">
        <w:rPr>
          <w:rFonts w:hint="eastAsia"/>
          <w:sz w:val="21"/>
          <w:szCs w:val="21"/>
        </w:rPr>
        <w:t>年</w:t>
      </w:r>
      <w:r w:rsidR="00657949" w:rsidRPr="005C33B8">
        <w:rPr>
          <w:rFonts w:hint="eastAsia"/>
          <w:sz w:val="21"/>
          <w:szCs w:val="21"/>
        </w:rPr>
        <w:t>7</w:t>
      </w:r>
      <w:r w:rsidRPr="005C33B8">
        <w:rPr>
          <w:rFonts w:hint="eastAsia"/>
          <w:sz w:val="21"/>
          <w:szCs w:val="21"/>
        </w:rPr>
        <w:t>月）」</w:t>
      </w:r>
      <w:r w:rsidRPr="005536B5">
        <w:rPr>
          <w:rFonts w:hint="eastAsia"/>
          <w:sz w:val="21"/>
          <w:szCs w:val="21"/>
        </w:rPr>
        <w:t>（</w:t>
      </w:r>
      <w:hyperlink r:id="rId10" w:history="1">
        <w:r w:rsidRPr="005536B5">
          <w:rPr>
            <w:rStyle w:val="af8"/>
            <w:rFonts w:hint="eastAsia"/>
            <w:sz w:val="21"/>
            <w:szCs w:val="21"/>
          </w:rPr>
          <w:t>http://www.bousai.go.jp/jishin/kitakukonnan/index.html</w:t>
        </w:r>
      </w:hyperlink>
      <w:r w:rsidRPr="005536B5">
        <w:rPr>
          <w:rFonts w:hint="eastAsia"/>
          <w:sz w:val="21"/>
          <w:szCs w:val="21"/>
        </w:rPr>
        <w:t>）</w:t>
      </w:r>
    </w:p>
  </w:endnote>
  <w:endnote w:id="11">
    <w:p w14:paraId="5F763008" w14:textId="5AC142A0" w:rsidR="00657949"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大阪府帰宅困難者支援に関する協議会「事業所における『一斉帰宅の抑制』対策ガイドライン（平成</w:t>
      </w:r>
      <w:r w:rsidRPr="005536B5">
        <w:rPr>
          <w:rFonts w:hint="eastAsia"/>
          <w:sz w:val="21"/>
          <w:szCs w:val="21"/>
        </w:rPr>
        <w:t>30</w:t>
      </w:r>
      <w:r w:rsidRPr="005536B5">
        <w:rPr>
          <w:rFonts w:hint="eastAsia"/>
          <w:sz w:val="21"/>
          <w:szCs w:val="21"/>
        </w:rPr>
        <w:t>年</w:t>
      </w:r>
      <w:r w:rsidRPr="005536B5">
        <w:rPr>
          <w:rFonts w:hint="eastAsia"/>
          <w:sz w:val="21"/>
          <w:szCs w:val="21"/>
        </w:rPr>
        <w:t>9</w:t>
      </w:r>
      <w:r w:rsidRPr="005536B5">
        <w:rPr>
          <w:rFonts w:hint="eastAsia"/>
          <w:sz w:val="21"/>
          <w:szCs w:val="21"/>
        </w:rPr>
        <w:t>月）</w:t>
      </w:r>
      <w:r w:rsidR="005C33B8" w:rsidRPr="005536B5">
        <w:rPr>
          <w:rFonts w:hint="eastAsia"/>
          <w:sz w:val="21"/>
          <w:szCs w:val="21"/>
        </w:rPr>
        <w:t>」</w:t>
      </w:r>
      <w:r w:rsidR="005C33B8">
        <w:rPr>
          <w:sz w:val="21"/>
          <w:szCs w:val="21"/>
        </w:rPr>
        <w:br/>
      </w:r>
      <w:r w:rsidR="00657949" w:rsidRPr="005C33B8">
        <w:rPr>
          <w:rFonts w:hint="eastAsia"/>
          <w:sz w:val="21"/>
          <w:szCs w:val="21"/>
        </w:rPr>
        <w:t>（</w:t>
      </w:r>
      <w:hyperlink r:id="rId11" w:history="1">
        <w:r w:rsidR="005C33B8" w:rsidRPr="00D52B53">
          <w:rPr>
            <w:rStyle w:val="af8"/>
            <w:sz w:val="21"/>
            <w:szCs w:val="21"/>
          </w:rPr>
          <w:t>https://www.pref.osaka.lg.jp/o020080/kikikanri/kitakukonnan3/index.html</w:t>
        </w:r>
      </w:hyperlink>
      <w:r w:rsidR="00657949" w:rsidRPr="005C33B8">
        <w:rPr>
          <w:rFonts w:hint="eastAsia"/>
          <w:sz w:val="21"/>
          <w:szCs w:val="21"/>
        </w:rPr>
        <w:t>）</w:t>
      </w:r>
    </w:p>
  </w:endnote>
  <w:endnote w:id="12">
    <w:p w14:paraId="4C48614A" w14:textId="5A84C917"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中央防災会議幹事会「南海トラフ地震における具体的な応急対策活動に関する計画（令和</w:t>
      </w:r>
      <w:r w:rsidR="00657949">
        <w:rPr>
          <w:rFonts w:hint="eastAsia"/>
          <w:sz w:val="21"/>
          <w:szCs w:val="21"/>
        </w:rPr>
        <w:t>5</w:t>
      </w:r>
      <w:r w:rsidRPr="005536B5">
        <w:rPr>
          <w:rFonts w:hint="eastAsia"/>
          <w:sz w:val="21"/>
          <w:szCs w:val="21"/>
        </w:rPr>
        <w:t>年</w:t>
      </w:r>
      <w:r w:rsidR="00657949">
        <w:rPr>
          <w:rFonts w:hint="eastAsia"/>
          <w:sz w:val="21"/>
          <w:szCs w:val="21"/>
        </w:rPr>
        <w:t>5</w:t>
      </w:r>
      <w:r w:rsidRPr="005536B5">
        <w:rPr>
          <w:rFonts w:hint="eastAsia"/>
          <w:sz w:val="21"/>
          <w:szCs w:val="21"/>
        </w:rPr>
        <w:t>月</w:t>
      </w:r>
      <w:r w:rsidR="00657949">
        <w:rPr>
          <w:rFonts w:hint="eastAsia"/>
          <w:sz w:val="21"/>
          <w:szCs w:val="21"/>
        </w:rPr>
        <w:t>23</w:t>
      </w:r>
      <w:r w:rsidRPr="005536B5">
        <w:rPr>
          <w:rFonts w:hint="eastAsia"/>
          <w:sz w:val="21"/>
          <w:szCs w:val="21"/>
        </w:rPr>
        <w:t>日）」</w:t>
      </w:r>
      <w:r>
        <w:rPr>
          <w:sz w:val="21"/>
          <w:szCs w:val="21"/>
        </w:rPr>
        <w:br/>
      </w:r>
      <w:r w:rsidRPr="005536B5">
        <w:rPr>
          <w:rFonts w:hint="eastAsia"/>
          <w:sz w:val="21"/>
          <w:szCs w:val="21"/>
        </w:rPr>
        <w:t>（</w:t>
      </w:r>
      <w:hyperlink r:id="rId12" w:history="1">
        <w:r w:rsidRPr="005536B5">
          <w:rPr>
            <w:rStyle w:val="af8"/>
            <w:rFonts w:hint="eastAsia"/>
            <w:sz w:val="21"/>
            <w:szCs w:val="21"/>
          </w:rPr>
          <w:t>http://www.bousai.go.jp/jishin/nankai/</w:t>
        </w:r>
      </w:hyperlink>
      <w:r w:rsidRPr="005536B5">
        <w:rPr>
          <w:rFonts w:hint="eastAsia"/>
          <w:sz w:val="21"/>
          <w:szCs w:val="21"/>
        </w:rPr>
        <w:t>）</w:t>
      </w:r>
    </w:p>
  </w:endnote>
  <w:endnote w:id="13">
    <w:p w14:paraId="68A23228" w14:textId="4325E80A"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指定都市市長会「広域・大規模災害時における指定都市市長会行動計画</w:t>
      </w:r>
      <w:r w:rsidRPr="005C33B8">
        <w:rPr>
          <w:rFonts w:hint="eastAsia"/>
          <w:sz w:val="21"/>
          <w:szCs w:val="21"/>
        </w:rPr>
        <w:t>（令和</w:t>
      </w:r>
      <w:r w:rsidR="00657949" w:rsidRPr="005C33B8">
        <w:rPr>
          <w:rFonts w:hint="eastAsia"/>
          <w:sz w:val="21"/>
          <w:szCs w:val="21"/>
        </w:rPr>
        <w:t>6</w:t>
      </w:r>
      <w:r w:rsidRPr="005C33B8">
        <w:rPr>
          <w:rFonts w:hint="eastAsia"/>
          <w:sz w:val="21"/>
          <w:szCs w:val="21"/>
        </w:rPr>
        <w:t>年</w:t>
      </w:r>
      <w:r w:rsidRPr="005C33B8">
        <w:rPr>
          <w:rFonts w:hint="eastAsia"/>
          <w:sz w:val="21"/>
          <w:szCs w:val="21"/>
        </w:rPr>
        <w:t>4</w:t>
      </w:r>
      <w:r w:rsidRPr="005C33B8">
        <w:rPr>
          <w:rFonts w:hint="eastAsia"/>
          <w:sz w:val="21"/>
          <w:szCs w:val="21"/>
        </w:rPr>
        <w:t>月）」</w:t>
      </w:r>
      <w:r w:rsidRPr="005536B5">
        <w:rPr>
          <w:rFonts w:hint="eastAsia"/>
          <w:sz w:val="21"/>
          <w:szCs w:val="21"/>
        </w:rPr>
        <w:t>（</w:t>
      </w:r>
      <w:hyperlink r:id="rId13" w:history="1">
        <w:r w:rsidRPr="005536B5">
          <w:rPr>
            <w:rStyle w:val="af8"/>
            <w:sz w:val="21"/>
            <w:szCs w:val="21"/>
          </w:rPr>
          <w:t>https://www.siteitosi.jp/about/disaster.html</w:t>
        </w:r>
      </w:hyperlink>
      <w:r w:rsidRPr="005536B5">
        <w:rPr>
          <w:rFonts w:hint="eastAsia"/>
          <w:sz w:val="21"/>
          <w:szCs w:val="21"/>
        </w:rPr>
        <w:t>）</w:t>
      </w:r>
    </w:p>
  </w:endnote>
  <w:endnote w:id="14">
    <w:p w14:paraId="57F7306F" w14:textId="2043A166"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関西広域連合「関西防災・減災プラン</w:t>
      </w:r>
      <w:r w:rsidRPr="005C33B8">
        <w:rPr>
          <w:rFonts w:hint="eastAsia"/>
          <w:sz w:val="21"/>
          <w:szCs w:val="21"/>
        </w:rPr>
        <w:t>（令和</w:t>
      </w:r>
      <w:r w:rsidR="00657949" w:rsidRPr="005C33B8">
        <w:rPr>
          <w:rFonts w:hint="eastAsia"/>
          <w:sz w:val="21"/>
          <w:szCs w:val="21"/>
        </w:rPr>
        <w:t>6</w:t>
      </w:r>
      <w:r w:rsidRPr="005C33B8">
        <w:rPr>
          <w:rFonts w:hint="eastAsia"/>
          <w:sz w:val="21"/>
          <w:szCs w:val="21"/>
        </w:rPr>
        <w:t>年</w:t>
      </w:r>
      <w:r w:rsidRPr="005C33B8">
        <w:rPr>
          <w:rFonts w:hint="eastAsia"/>
          <w:sz w:val="21"/>
          <w:szCs w:val="21"/>
        </w:rPr>
        <w:t>3</w:t>
      </w:r>
      <w:r w:rsidRPr="005C33B8">
        <w:rPr>
          <w:rFonts w:hint="eastAsia"/>
          <w:sz w:val="21"/>
          <w:szCs w:val="21"/>
        </w:rPr>
        <w:t>月改訂）」</w:t>
      </w:r>
      <w:r w:rsidRPr="005C33B8">
        <w:rPr>
          <w:sz w:val="21"/>
          <w:szCs w:val="21"/>
        </w:rPr>
        <w:br/>
      </w:r>
      <w:r w:rsidRPr="005536B5">
        <w:rPr>
          <w:rFonts w:hint="eastAsia"/>
          <w:sz w:val="21"/>
          <w:szCs w:val="21"/>
        </w:rPr>
        <w:t>（</w:t>
      </w:r>
      <w:hyperlink r:id="rId14" w:history="1">
        <w:r w:rsidRPr="005536B5">
          <w:rPr>
            <w:rStyle w:val="af8"/>
            <w:sz w:val="21"/>
            <w:szCs w:val="21"/>
          </w:rPr>
          <w:t>https://www.kouiki-kansai.jp/koikirengo/jisijimu/bosai/4768.html</w:t>
        </w:r>
      </w:hyperlink>
      <w:r w:rsidRPr="005536B5">
        <w:rPr>
          <w:rFonts w:hint="eastAsia"/>
          <w:sz w:val="21"/>
          <w:szCs w:val="21"/>
        </w:rPr>
        <w:t>）</w:t>
      </w:r>
    </w:p>
  </w:endnote>
  <w:endnote w:id="15">
    <w:p w14:paraId="003D26E1" w14:textId="5153F28E"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関西広域連合「関西広域応援・受援実施要綱（平成</w:t>
      </w:r>
      <w:r w:rsidRPr="005536B5">
        <w:rPr>
          <w:rFonts w:hint="eastAsia"/>
          <w:sz w:val="21"/>
          <w:szCs w:val="21"/>
        </w:rPr>
        <w:t>25</w:t>
      </w:r>
      <w:r w:rsidRPr="005536B5">
        <w:rPr>
          <w:rFonts w:hint="eastAsia"/>
          <w:sz w:val="21"/>
          <w:szCs w:val="21"/>
        </w:rPr>
        <w:t>年</w:t>
      </w:r>
      <w:r w:rsidRPr="005536B5">
        <w:rPr>
          <w:rFonts w:hint="eastAsia"/>
          <w:sz w:val="21"/>
          <w:szCs w:val="21"/>
        </w:rPr>
        <w:t>3</w:t>
      </w:r>
      <w:r w:rsidRPr="005536B5">
        <w:rPr>
          <w:rFonts w:hint="eastAsia"/>
          <w:sz w:val="21"/>
          <w:szCs w:val="21"/>
        </w:rPr>
        <w:t>月）」</w:t>
      </w:r>
      <w:r>
        <w:rPr>
          <w:sz w:val="21"/>
          <w:szCs w:val="21"/>
        </w:rPr>
        <w:br/>
      </w:r>
      <w:r w:rsidRPr="005536B5">
        <w:rPr>
          <w:rFonts w:hint="eastAsia"/>
          <w:sz w:val="21"/>
          <w:szCs w:val="21"/>
        </w:rPr>
        <w:t>（</w:t>
      </w:r>
      <w:hyperlink r:id="rId15" w:history="1">
        <w:r w:rsidRPr="005536B5">
          <w:rPr>
            <w:rStyle w:val="af8"/>
            <w:sz w:val="21"/>
            <w:szCs w:val="21"/>
          </w:rPr>
          <w:t>https://www.kouiki-kansai.jp/koikirengo/jisijimu/bosai/bosaiportal/saigaiope/1536.html</w:t>
        </w:r>
      </w:hyperlink>
      <w:r w:rsidRPr="005536B5">
        <w:rPr>
          <w:rFonts w:hint="eastAsia"/>
          <w:sz w:val="21"/>
          <w:szCs w:val="21"/>
        </w:rPr>
        <w:t>）</w:t>
      </w:r>
    </w:p>
  </w:endnote>
  <w:endnote w:id="16">
    <w:p w14:paraId="12D7602B" w14:textId="1ECC0D5C"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内閣府「避難所における良好な生活環境の確保に向けた取組指針（平成</w:t>
      </w:r>
      <w:r w:rsidRPr="005536B5">
        <w:rPr>
          <w:rFonts w:hint="eastAsia"/>
          <w:sz w:val="21"/>
          <w:szCs w:val="21"/>
        </w:rPr>
        <w:t>25</w:t>
      </w:r>
      <w:r w:rsidRPr="005536B5">
        <w:rPr>
          <w:rFonts w:hint="eastAsia"/>
          <w:sz w:val="21"/>
          <w:szCs w:val="21"/>
        </w:rPr>
        <w:t>年</w:t>
      </w:r>
      <w:r w:rsidRPr="005536B5">
        <w:rPr>
          <w:rFonts w:hint="eastAsia"/>
          <w:sz w:val="21"/>
          <w:szCs w:val="21"/>
        </w:rPr>
        <w:t>8</w:t>
      </w:r>
      <w:r w:rsidRPr="005536B5">
        <w:rPr>
          <w:rFonts w:hint="eastAsia"/>
          <w:sz w:val="21"/>
          <w:szCs w:val="21"/>
        </w:rPr>
        <w:t>月）」</w:t>
      </w:r>
      <w:r>
        <w:rPr>
          <w:sz w:val="21"/>
          <w:szCs w:val="21"/>
        </w:rPr>
        <w:br/>
      </w:r>
      <w:r w:rsidRPr="005536B5">
        <w:rPr>
          <w:rFonts w:hint="eastAsia"/>
          <w:sz w:val="21"/>
          <w:szCs w:val="21"/>
        </w:rPr>
        <w:t>（</w:t>
      </w:r>
      <w:hyperlink r:id="rId16" w:history="1">
        <w:r w:rsidRPr="005536B5">
          <w:rPr>
            <w:rStyle w:val="af8"/>
            <w:sz w:val="21"/>
            <w:szCs w:val="21"/>
          </w:rPr>
          <w:t>http://www.bousai.go.jp/taisaku/hinanjo/h25/kankyoukakuho.html</w:t>
        </w:r>
      </w:hyperlink>
      <w:r w:rsidRPr="005536B5">
        <w:rPr>
          <w:rFonts w:hint="eastAsia"/>
          <w:sz w:val="21"/>
          <w:szCs w:val="21"/>
        </w:rPr>
        <w:t>）</w:t>
      </w:r>
    </w:p>
  </w:endnote>
  <w:endnote w:id="17">
    <w:p w14:paraId="778732AF" w14:textId="1B773E99"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消費者庁「消費者基本計画（令和</w:t>
      </w:r>
      <w:r w:rsidRPr="005536B5">
        <w:rPr>
          <w:rFonts w:hint="eastAsia"/>
          <w:sz w:val="21"/>
          <w:szCs w:val="21"/>
        </w:rPr>
        <w:t>3</w:t>
      </w:r>
      <w:r w:rsidRPr="005536B5">
        <w:rPr>
          <w:rFonts w:hint="eastAsia"/>
          <w:sz w:val="21"/>
          <w:szCs w:val="21"/>
        </w:rPr>
        <w:t>年</w:t>
      </w:r>
      <w:r w:rsidRPr="005536B5">
        <w:rPr>
          <w:rFonts w:hint="eastAsia"/>
          <w:sz w:val="21"/>
          <w:szCs w:val="21"/>
        </w:rPr>
        <w:t>6</w:t>
      </w:r>
      <w:r w:rsidRPr="005536B5">
        <w:rPr>
          <w:rFonts w:hint="eastAsia"/>
          <w:sz w:val="21"/>
          <w:szCs w:val="21"/>
        </w:rPr>
        <w:t>月改定）」（</w:t>
      </w:r>
      <w:hyperlink r:id="rId17" w:history="1">
        <w:r w:rsidRPr="005536B5">
          <w:rPr>
            <w:rStyle w:val="af8"/>
            <w:rFonts w:hint="eastAsia"/>
            <w:sz w:val="21"/>
            <w:szCs w:val="21"/>
          </w:rPr>
          <w:t>https://www.caa.go.jp/policies/policy/consumer_policy/basic_plan/</w:t>
        </w:r>
      </w:hyperlink>
      <w:r w:rsidRPr="005536B5">
        <w:rPr>
          <w:rFonts w:hint="eastAsia"/>
          <w:sz w:val="21"/>
          <w:szCs w:val="21"/>
        </w:rPr>
        <w:t>）</w:t>
      </w:r>
    </w:p>
  </w:endnote>
  <w:endnote w:id="18">
    <w:p w14:paraId="73F274CE" w14:textId="31566A49"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大阪市「大阪市地域防災計画＜資料編＞防災協定一覧</w:t>
      </w:r>
      <w:r w:rsidR="00657949">
        <w:rPr>
          <w:rFonts w:hint="eastAsia"/>
          <w:sz w:val="21"/>
          <w:szCs w:val="21"/>
        </w:rPr>
        <w:t>表</w:t>
      </w:r>
      <w:r w:rsidRPr="005536B5">
        <w:rPr>
          <w:rFonts w:hint="eastAsia"/>
          <w:sz w:val="21"/>
          <w:szCs w:val="21"/>
        </w:rPr>
        <w:t>（令和</w:t>
      </w:r>
      <w:r w:rsidR="00657949">
        <w:rPr>
          <w:rFonts w:hint="eastAsia"/>
          <w:sz w:val="21"/>
          <w:szCs w:val="21"/>
        </w:rPr>
        <w:t>5</w:t>
      </w:r>
      <w:r w:rsidRPr="005536B5">
        <w:rPr>
          <w:rFonts w:hint="eastAsia"/>
          <w:sz w:val="21"/>
          <w:szCs w:val="21"/>
        </w:rPr>
        <w:t>年</w:t>
      </w:r>
      <w:r w:rsidR="00657949">
        <w:rPr>
          <w:rFonts w:hint="eastAsia"/>
          <w:sz w:val="21"/>
          <w:szCs w:val="21"/>
        </w:rPr>
        <w:t>3</w:t>
      </w:r>
      <w:r w:rsidRPr="005536B5">
        <w:rPr>
          <w:rFonts w:hint="eastAsia"/>
          <w:sz w:val="21"/>
          <w:szCs w:val="21"/>
        </w:rPr>
        <w:t>月</w:t>
      </w:r>
      <w:r w:rsidRPr="005536B5">
        <w:rPr>
          <w:rFonts w:hint="eastAsia"/>
          <w:sz w:val="21"/>
          <w:szCs w:val="21"/>
        </w:rPr>
        <w:t>31</w:t>
      </w:r>
      <w:r w:rsidRPr="005536B5">
        <w:rPr>
          <w:rFonts w:hint="eastAsia"/>
          <w:sz w:val="21"/>
          <w:szCs w:val="21"/>
        </w:rPr>
        <w:t>日基準日）」（</w:t>
      </w:r>
      <w:hyperlink r:id="rId18" w:history="1">
        <w:r w:rsidR="00C01233" w:rsidRPr="00A7071C">
          <w:rPr>
            <w:rStyle w:val="af8"/>
            <w:sz w:val="21"/>
            <w:szCs w:val="21"/>
          </w:rPr>
          <w:t>https://www.city.osaka.lg.jp/kikikanrishitsu/page/0000042642.html</w:t>
        </w:r>
      </w:hyperlink>
      <w:r w:rsidRPr="005536B5">
        <w:rPr>
          <w:rFonts w:hint="eastAsia"/>
          <w:sz w:val="21"/>
          <w:szCs w:val="21"/>
        </w:rPr>
        <w:t>）</w:t>
      </w:r>
    </w:p>
  </w:endnote>
  <w:endnote w:id="19">
    <w:p w14:paraId="0A31F355" w14:textId="5D9390C2"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中央防災会議「防災基本</w:t>
      </w:r>
      <w:r w:rsidRPr="005C33B8">
        <w:rPr>
          <w:rFonts w:hint="eastAsia"/>
          <w:sz w:val="21"/>
          <w:szCs w:val="21"/>
        </w:rPr>
        <w:t>計画（令和</w:t>
      </w:r>
      <w:r w:rsidR="00C01233" w:rsidRPr="005C33B8">
        <w:rPr>
          <w:rFonts w:hint="eastAsia"/>
          <w:sz w:val="21"/>
          <w:szCs w:val="21"/>
        </w:rPr>
        <w:t>6</w:t>
      </w:r>
      <w:r w:rsidRPr="005C33B8">
        <w:rPr>
          <w:rFonts w:hint="eastAsia"/>
          <w:sz w:val="21"/>
          <w:szCs w:val="21"/>
        </w:rPr>
        <w:t>年</w:t>
      </w:r>
      <w:r w:rsidRPr="005C33B8">
        <w:rPr>
          <w:rFonts w:hint="eastAsia"/>
          <w:sz w:val="21"/>
          <w:szCs w:val="21"/>
        </w:rPr>
        <w:t>6</w:t>
      </w:r>
      <w:r w:rsidRPr="005C33B8">
        <w:rPr>
          <w:rFonts w:hint="eastAsia"/>
          <w:sz w:val="21"/>
          <w:szCs w:val="21"/>
        </w:rPr>
        <w:t>月）」</w:t>
      </w:r>
      <w:r w:rsidRPr="005536B5">
        <w:rPr>
          <w:rFonts w:hint="eastAsia"/>
          <w:sz w:val="21"/>
          <w:szCs w:val="21"/>
        </w:rPr>
        <w:t>（</w:t>
      </w:r>
      <w:hyperlink r:id="rId19" w:history="1">
        <w:r w:rsidRPr="005536B5">
          <w:rPr>
            <w:rStyle w:val="af8"/>
            <w:sz w:val="21"/>
            <w:szCs w:val="21"/>
          </w:rPr>
          <w:t>http://www.bousai.go.jp/taisaku/keikaku/kihon.html</w:t>
        </w:r>
      </w:hyperlink>
      <w:r w:rsidRPr="005536B5">
        <w:rPr>
          <w:rFonts w:hint="eastAsia"/>
          <w:sz w:val="21"/>
          <w:szCs w:val="21"/>
        </w:rPr>
        <w:t>）</w:t>
      </w:r>
    </w:p>
  </w:endnote>
  <w:endnote w:id="20">
    <w:p w14:paraId="3950C0CC" w14:textId="620BAC1A"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内閣府「福祉避難所の確保・運営ガイドライン（令和</w:t>
      </w:r>
      <w:r w:rsidRPr="005536B5">
        <w:rPr>
          <w:rFonts w:hint="eastAsia"/>
          <w:sz w:val="21"/>
          <w:szCs w:val="21"/>
        </w:rPr>
        <w:t>3</w:t>
      </w:r>
      <w:r w:rsidRPr="005536B5">
        <w:rPr>
          <w:rFonts w:hint="eastAsia"/>
          <w:sz w:val="21"/>
          <w:szCs w:val="21"/>
        </w:rPr>
        <w:t>年</w:t>
      </w:r>
      <w:r w:rsidRPr="005536B5">
        <w:rPr>
          <w:rFonts w:hint="eastAsia"/>
          <w:sz w:val="21"/>
          <w:szCs w:val="21"/>
        </w:rPr>
        <w:t>5</w:t>
      </w:r>
      <w:r w:rsidRPr="005536B5">
        <w:rPr>
          <w:rFonts w:hint="eastAsia"/>
          <w:sz w:val="21"/>
          <w:szCs w:val="21"/>
        </w:rPr>
        <w:t>月改定）」（</w:t>
      </w:r>
      <w:hyperlink r:id="rId20" w:history="1">
        <w:r w:rsidRPr="005536B5">
          <w:rPr>
            <w:rStyle w:val="af8"/>
            <w:sz w:val="21"/>
            <w:szCs w:val="21"/>
          </w:rPr>
          <w:t>http://www.bousai.go.jp/taisaku/hinanjo/index.html</w:t>
        </w:r>
      </w:hyperlink>
      <w:r w:rsidRPr="005536B5">
        <w:rPr>
          <w:rFonts w:hint="eastAsia"/>
          <w:sz w:val="21"/>
          <w:szCs w:val="21"/>
        </w:rPr>
        <w:t>）</w:t>
      </w:r>
    </w:p>
  </w:endnote>
  <w:endnote w:id="21">
    <w:p w14:paraId="6A011F6F" w14:textId="15656D0D"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内閣府「避難所におけるトイレの確保・管理ガイドライン（令和</w:t>
      </w:r>
      <w:r w:rsidRPr="005536B5">
        <w:rPr>
          <w:rFonts w:hint="eastAsia"/>
          <w:sz w:val="21"/>
          <w:szCs w:val="21"/>
        </w:rPr>
        <w:t>4</w:t>
      </w:r>
      <w:r w:rsidRPr="005536B5">
        <w:rPr>
          <w:rFonts w:hint="eastAsia"/>
          <w:sz w:val="21"/>
          <w:szCs w:val="21"/>
        </w:rPr>
        <w:t>年</w:t>
      </w:r>
      <w:r w:rsidRPr="005536B5">
        <w:rPr>
          <w:rFonts w:hint="eastAsia"/>
          <w:sz w:val="21"/>
          <w:szCs w:val="21"/>
        </w:rPr>
        <w:t>4</w:t>
      </w:r>
      <w:r w:rsidRPr="005536B5">
        <w:rPr>
          <w:rFonts w:hint="eastAsia"/>
          <w:sz w:val="21"/>
          <w:szCs w:val="21"/>
        </w:rPr>
        <w:t>月改定）」（</w:t>
      </w:r>
      <w:hyperlink r:id="rId21" w:history="1">
        <w:r w:rsidRPr="005536B5">
          <w:rPr>
            <w:rStyle w:val="af8"/>
            <w:sz w:val="21"/>
            <w:szCs w:val="21"/>
          </w:rPr>
          <w:t>http://www.bousai.go.jp/taisaku/hinanjo/index.html</w:t>
        </w:r>
      </w:hyperlink>
      <w:r w:rsidRPr="005536B5">
        <w:rPr>
          <w:rFonts w:hint="eastAsia"/>
          <w:sz w:val="21"/>
          <w:szCs w:val="21"/>
        </w:rPr>
        <w:t>）</w:t>
      </w:r>
    </w:p>
  </w:endnote>
  <w:endnote w:id="22">
    <w:p w14:paraId="481FD08C" w14:textId="7D6CAB81"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内閣府男女共同参画局「災害対応力を強化する女性の視点～男女共同参画の視点からの防災・復興ガイドライン～（令和</w:t>
      </w:r>
      <w:r w:rsidRPr="005536B5">
        <w:rPr>
          <w:rFonts w:hint="eastAsia"/>
          <w:sz w:val="21"/>
          <w:szCs w:val="21"/>
        </w:rPr>
        <w:t>2</w:t>
      </w:r>
      <w:r w:rsidRPr="005536B5">
        <w:rPr>
          <w:rFonts w:hint="eastAsia"/>
          <w:sz w:val="21"/>
          <w:szCs w:val="21"/>
        </w:rPr>
        <w:t>年</w:t>
      </w:r>
      <w:r w:rsidRPr="005536B5">
        <w:rPr>
          <w:rFonts w:hint="eastAsia"/>
          <w:sz w:val="21"/>
          <w:szCs w:val="21"/>
        </w:rPr>
        <w:t>5</w:t>
      </w:r>
      <w:r w:rsidRPr="005536B5">
        <w:rPr>
          <w:rFonts w:hint="eastAsia"/>
          <w:sz w:val="21"/>
          <w:szCs w:val="21"/>
        </w:rPr>
        <w:t>月）」</w:t>
      </w:r>
      <w:r>
        <w:rPr>
          <w:sz w:val="21"/>
          <w:szCs w:val="21"/>
        </w:rPr>
        <w:br/>
      </w:r>
      <w:r w:rsidRPr="005536B5">
        <w:rPr>
          <w:rFonts w:hint="eastAsia"/>
          <w:sz w:val="21"/>
          <w:szCs w:val="21"/>
        </w:rPr>
        <w:t>（</w:t>
      </w:r>
      <w:hyperlink r:id="rId22" w:history="1">
        <w:r w:rsidRPr="005536B5">
          <w:rPr>
            <w:rStyle w:val="af8"/>
            <w:sz w:val="21"/>
            <w:szCs w:val="21"/>
          </w:rPr>
          <w:t>https://www.gender.go.jp/policy/saigai/fukkou/guideline.html</w:t>
        </w:r>
      </w:hyperlink>
      <w:r w:rsidRPr="005536B5">
        <w:rPr>
          <w:rFonts w:hint="eastAsia"/>
          <w:sz w:val="21"/>
          <w:szCs w:val="21"/>
        </w:rPr>
        <w:t>）</w:t>
      </w:r>
    </w:p>
  </w:endnote>
  <w:endnote w:id="23">
    <w:p w14:paraId="10EB7677" w14:textId="214AFD71" w:rsidR="006A3DD6" w:rsidRPr="005536B5"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国土交通省「ラストマイルにおける支援物資輸送・拠点開設・運営ハンドブック（平成</w:t>
      </w:r>
      <w:r w:rsidRPr="005536B5">
        <w:rPr>
          <w:sz w:val="21"/>
          <w:szCs w:val="21"/>
        </w:rPr>
        <w:t>31</w:t>
      </w:r>
      <w:r w:rsidRPr="005536B5">
        <w:rPr>
          <w:rFonts w:hint="eastAsia"/>
          <w:sz w:val="21"/>
          <w:szCs w:val="21"/>
        </w:rPr>
        <w:t>年</w:t>
      </w:r>
      <w:r w:rsidRPr="005536B5">
        <w:rPr>
          <w:sz w:val="21"/>
          <w:szCs w:val="21"/>
        </w:rPr>
        <w:t>3</w:t>
      </w:r>
      <w:r w:rsidRPr="005536B5">
        <w:rPr>
          <w:rFonts w:hint="eastAsia"/>
          <w:sz w:val="21"/>
          <w:szCs w:val="21"/>
        </w:rPr>
        <w:t>月）」</w:t>
      </w:r>
      <w:r>
        <w:rPr>
          <w:sz w:val="21"/>
          <w:szCs w:val="21"/>
        </w:rPr>
        <w:br/>
      </w:r>
      <w:r w:rsidRPr="005536B5">
        <w:rPr>
          <w:rFonts w:hint="eastAsia"/>
          <w:sz w:val="21"/>
          <w:szCs w:val="21"/>
        </w:rPr>
        <w:t>（</w:t>
      </w:r>
      <w:hyperlink r:id="rId23" w:history="1">
        <w:r w:rsidRPr="005536B5">
          <w:rPr>
            <w:rStyle w:val="af8"/>
            <w:sz w:val="21"/>
            <w:szCs w:val="21"/>
          </w:rPr>
          <w:t>https://www.mlit.go.jp/seisakutokatsu/freight/last.html</w:t>
        </w:r>
      </w:hyperlink>
      <w:r w:rsidRPr="005536B5">
        <w:rPr>
          <w:rFonts w:hint="eastAsia"/>
          <w:sz w:val="21"/>
          <w:szCs w:val="21"/>
        </w:rPr>
        <w:t>）</w:t>
      </w:r>
    </w:p>
  </w:endnote>
  <w:endnote w:id="24">
    <w:p w14:paraId="342C7398" w14:textId="0D149AC4" w:rsidR="006A3DD6" w:rsidRDefault="006A3DD6" w:rsidP="00673BB9">
      <w:pPr>
        <w:pStyle w:val="aff2"/>
        <w:spacing w:beforeLines="100" w:before="305" w:after="0" w:line="240" w:lineRule="auto"/>
        <w:rPr>
          <w:sz w:val="21"/>
          <w:szCs w:val="21"/>
        </w:rPr>
      </w:pPr>
      <w:r w:rsidRPr="005536B5">
        <w:rPr>
          <w:rStyle w:val="aff4"/>
          <w:sz w:val="21"/>
          <w:szCs w:val="21"/>
        </w:rPr>
        <w:endnoteRef/>
      </w:r>
      <w:r w:rsidRPr="005536B5">
        <w:rPr>
          <w:sz w:val="21"/>
          <w:szCs w:val="21"/>
        </w:rPr>
        <w:t xml:space="preserve"> </w:t>
      </w:r>
      <w:r w:rsidRPr="005536B5">
        <w:rPr>
          <w:rFonts w:hint="eastAsia"/>
          <w:sz w:val="21"/>
          <w:szCs w:val="21"/>
        </w:rPr>
        <w:t>大阪府「避難所運営マニュアル作成</w:t>
      </w:r>
      <w:r w:rsidRPr="005C33B8">
        <w:rPr>
          <w:rFonts w:hint="eastAsia"/>
          <w:sz w:val="21"/>
          <w:szCs w:val="21"/>
        </w:rPr>
        <w:t>指針（令和</w:t>
      </w:r>
      <w:r w:rsidR="00C01233" w:rsidRPr="005C33B8">
        <w:rPr>
          <w:rFonts w:hint="eastAsia"/>
          <w:sz w:val="21"/>
          <w:szCs w:val="21"/>
        </w:rPr>
        <w:t>6</w:t>
      </w:r>
      <w:r w:rsidRPr="005C33B8">
        <w:rPr>
          <w:rFonts w:hint="eastAsia"/>
          <w:sz w:val="21"/>
          <w:szCs w:val="21"/>
        </w:rPr>
        <w:t>年</w:t>
      </w:r>
      <w:r w:rsidR="00C01233" w:rsidRPr="005C33B8">
        <w:rPr>
          <w:rFonts w:hint="eastAsia"/>
          <w:sz w:val="21"/>
          <w:szCs w:val="21"/>
        </w:rPr>
        <w:t>5</w:t>
      </w:r>
      <w:r w:rsidRPr="005C33B8">
        <w:rPr>
          <w:rFonts w:hint="eastAsia"/>
          <w:sz w:val="21"/>
          <w:szCs w:val="21"/>
        </w:rPr>
        <w:t>月改定）」</w:t>
      </w:r>
      <w:r w:rsidRPr="005536B5">
        <w:rPr>
          <w:rFonts w:hint="eastAsia"/>
          <w:sz w:val="21"/>
          <w:szCs w:val="21"/>
        </w:rPr>
        <w:t>（</w:t>
      </w:r>
      <w:hyperlink r:id="rId24" w:history="1">
        <w:r w:rsidRPr="005536B5">
          <w:rPr>
            <w:rStyle w:val="af8"/>
            <w:rFonts w:hint="eastAsia"/>
            <w:sz w:val="21"/>
            <w:szCs w:val="21"/>
          </w:rPr>
          <w:t>http://www.pref.osaka.lg.jp/shobobosai/hinanzyo-shishin/index.html</w:t>
        </w:r>
      </w:hyperlink>
      <w:r w:rsidRPr="005536B5">
        <w:rPr>
          <w:rFonts w:hint="eastAsia"/>
          <w:sz w:val="21"/>
          <w:szCs w:val="21"/>
        </w:rPr>
        <w:t>）</w:t>
      </w:r>
    </w:p>
    <w:p w14:paraId="1765169F" w14:textId="77777777" w:rsidR="005C33B8" w:rsidRPr="005536B5" w:rsidRDefault="005C33B8" w:rsidP="00673BB9">
      <w:pPr>
        <w:pStyle w:val="aff2"/>
        <w:spacing w:beforeLines="100" w:before="305" w:after="0" w:line="240" w:lineRule="auto"/>
        <w:rPr>
          <w:sz w:val="21"/>
          <w:szCs w:val="2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505660"/>
      <w:docPartObj>
        <w:docPartGallery w:val="Page Numbers (Bottom of Page)"/>
        <w:docPartUnique/>
      </w:docPartObj>
    </w:sdtPr>
    <w:sdtEndPr/>
    <w:sdtContent>
      <w:p w14:paraId="72C82981" w14:textId="6B4D281A" w:rsidR="006A3DD6" w:rsidRDefault="006A3DD6" w:rsidP="00A42118">
        <w:pPr>
          <w:pStyle w:val="af6"/>
          <w:tabs>
            <w:tab w:val="left" w:pos="1560"/>
          </w:tabs>
          <w:jc w:val="center"/>
        </w:pPr>
        <w:r>
          <w:fldChar w:fldCharType="begin"/>
        </w:r>
        <w:r>
          <w:instrText>PAGE   \* MERGEFORMAT</w:instrText>
        </w:r>
        <w:r>
          <w:fldChar w:fldCharType="separate"/>
        </w:r>
        <w:r w:rsidR="00233085" w:rsidRPr="00233085">
          <w:rPr>
            <w:noProof/>
            <w:lang w:val="ja-JP"/>
          </w:rPr>
          <w:t>-</w:t>
        </w:r>
        <w:r w:rsidR="00233085">
          <w:rPr>
            <w:noProof/>
          </w:rPr>
          <w:t xml:space="preserve"> 28 -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6CF8" w14:textId="77777777" w:rsidR="006A3DD6" w:rsidRDefault="006A3DD6" w:rsidP="00F15BD9">
      <w:pPr>
        <w:spacing w:after="0" w:line="240" w:lineRule="auto"/>
      </w:pPr>
      <w:r>
        <w:separator/>
      </w:r>
    </w:p>
  </w:footnote>
  <w:footnote w:type="continuationSeparator" w:id="0">
    <w:p w14:paraId="46BB4119" w14:textId="77777777" w:rsidR="006A3DD6" w:rsidRDefault="006A3DD6" w:rsidP="00F15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560"/>
    <w:multiLevelType w:val="hybridMultilevel"/>
    <w:tmpl w:val="E8F0EC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4552BF"/>
    <w:multiLevelType w:val="hybridMultilevel"/>
    <w:tmpl w:val="51FA4A22"/>
    <w:lvl w:ilvl="0" w:tplc="83B641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82775B"/>
    <w:multiLevelType w:val="multilevel"/>
    <w:tmpl w:val="28E8A696"/>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1CC97FC4"/>
    <w:multiLevelType w:val="hybridMultilevel"/>
    <w:tmpl w:val="BBDCA1CC"/>
    <w:lvl w:ilvl="0" w:tplc="5938109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EEB5759"/>
    <w:multiLevelType w:val="hybridMultilevel"/>
    <w:tmpl w:val="8738E2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82117B"/>
    <w:multiLevelType w:val="hybridMultilevel"/>
    <w:tmpl w:val="B7082884"/>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2EB51C60"/>
    <w:multiLevelType w:val="hybridMultilevel"/>
    <w:tmpl w:val="2A64A1E2"/>
    <w:lvl w:ilvl="0" w:tplc="5938109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84737CC"/>
    <w:multiLevelType w:val="hybridMultilevel"/>
    <w:tmpl w:val="7E88B01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2F4E9F"/>
    <w:multiLevelType w:val="hybridMultilevel"/>
    <w:tmpl w:val="BD2270C8"/>
    <w:lvl w:ilvl="0" w:tplc="45E82518">
      <w:start w:val="1"/>
      <w:numFmt w:val="decimal"/>
      <w:lvlText w:val="※%1."/>
      <w:lvlJc w:val="left"/>
      <w:pPr>
        <w:ind w:left="420" w:hanging="420"/>
      </w:pPr>
      <w:rPr>
        <w:rFonts w:hint="eastAsia"/>
        <w:color w:val="FF0000"/>
        <w:lang w:val="en-US"/>
      </w:rPr>
    </w:lvl>
    <w:lvl w:ilvl="1" w:tplc="4760BDDC">
      <w:start w:val="1"/>
      <w:numFmt w:val="decimal"/>
      <w:lvlText w:val="※%2."/>
      <w:lvlJc w:val="left"/>
      <w:pPr>
        <w:ind w:left="780" w:hanging="36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3C01AB"/>
    <w:multiLevelType w:val="hybridMultilevel"/>
    <w:tmpl w:val="FBF6A558"/>
    <w:lvl w:ilvl="0" w:tplc="04090017">
      <w:start w:val="1"/>
      <w:numFmt w:val="aiueoFullWidth"/>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470560EC"/>
    <w:multiLevelType w:val="hybridMultilevel"/>
    <w:tmpl w:val="25E89D2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4966003D"/>
    <w:multiLevelType w:val="hybridMultilevel"/>
    <w:tmpl w:val="7EE450E4"/>
    <w:lvl w:ilvl="0" w:tplc="2BE2EC7A">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3D481F"/>
    <w:multiLevelType w:val="hybridMultilevel"/>
    <w:tmpl w:val="175EEF2C"/>
    <w:lvl w:ilvl="0" w:tplc="8804862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5A301BB1"/>
    <w:multiLevelType w:val="hybridMultilevel"/>
    <w:tmpl w:val="2368AEB6"/>
    <w:lvl w:ilvl="0" w:tplc="81365F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CE03B4"/>
    <w:multiLevelType w:val="hybridMultilevel"/>
    <w:tmpl w:val="628C0954"/>
    <w:lvl w:ilvl="0" w:tplc="81365F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B42C98"/>
    <w:multiLevelType w:val="hybridMultilevel"/>
    <w:tmpl w:val="FA44BAC8"/>
    <w:lvl w:ilvl="0" w:tplc="88048628">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6EA15BB3"/>
    <w:multiLevelType w:val="hybridMultilevel"/>
    <w:tmpl w:val="684808EE"/>
    <w:lvl w:ilvl="0" w:tplc="5938109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3426968"/>
    <w:multiLevelType w:val="hybridMultilevel"/>
    <w:tmpl w:val="93165F24"/>
    <w:lvl w:ilvl="0" w:tplc="4760BDDC">
      <w:start w:val="1"/>
      <w:numFmt w:val="decimal"/>
      <w:lvlText w:val="※%1."/>
      <w:lvlJc w:val="left"/>
      <w:pPr>
        <w:ind w:left="420" w:hanging="420"/>
      </w:pPr>
      <w:rPr>
        <w:rFonts w:hint="eastAsia"/>
      </w:rPr>
    </w:lvl>
    <w:lvl w:ilvl="1" w:tplc="4760BDDC">
      <w:start w:val="1"/>
      <w:numFmt w:val="decimal"/>
      <w:lvlText w:val="※%2."/>
      <w:lvlJc w:val="left"/>
      <w:pPr>
        <w:ind w:left="780" w:hanging="36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0E7DF0"/>
    <w:multiLevelType w:val="hybridMultilevel"/>
    <w:tmpl w:val="75A6C4B8"/>
    <w:lvl w:ilvl="0" w:tplc="5938109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A7779F0"/>
    <w:multiLevelType w:val="hybridMultilevel"/>
    <w:tmpl w:val="649AF4D6"/>
    <w:lvl w:ilvl="0" w:tplc="2BE2EC7A">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4A16DE"/>
    <w:multiLevelType w:val="hybridMultilevel"/>
    <w:tmpl w:val="F432CCB8"/>
    <w:lvl w:ilvl="0" w:tplc="83B641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3576014">
    <w:abstractNumId w:val="2"/>
  </w:num>
  <w:num w:numId="2" w16cid:durableId="1242250225">
    <w:abstractNumId w:val="10"/>
  </w:num>
  <w:num w:numId="3" w16cid:durableId="477920800">
    <w:abstractNumId w:val="5"/>
  </w:num>
  <w:num w:numId="4" w16cid:durableId="1320382260">
    <w:abstractNumId w:val="12"/>
  </w:num>
  <w:num w:numId="5" w16cid:durableId="739443728">
    <w:abstractNumId w:val="11"/>
  </w:num>
  <w:num w:numId="6" w16cid:durableId="1907647877">
    <w:abstractNumId w:val="16"/>
  </w:num>
  <w:num w:numId="7" w16cid:durableId="1152910495">
    <w:abstractNumId w:val="3"/>
  </w:num>
  <w:num w:numId="8" w16cid:durableId="938104720">
    <w:abstractNumId w:val="19"/>
  </w:num>
  <w:num w:numId="9" w16cid:durableId="313030513">
    <w:abstractNumId w:val="18"/>
  </w:num>
  <w:num w:numId="10" w16cid:durableId="385032757">
    <w:abstractNumId w:val="6"/>
  </w:num>
  <w:num w:numId="11" w16cid:durableId="1040131222">
    <w:abstractNumId w:val="15"/>
  </w:num>
  <w:num w:numId="12" w16cid:durableId="1158577949">
    <w:abstractNumId w:val="7"/>
  </w:num>
  <w:num w:numId="13" w16cid:durableId="1398750076">
    <w:abstractNumId w:val="9"/>
  </w:num>
  <w:num w:numId="14" w16cid:durableId="2100634522">
    <w:abstractNumId w:val="8"/>
  </w:num>
  <w:num w:numId="15" w16cid:durableId="1366908747">
    <w:abstractNumId w:val="14"/>
  </w:num>
  <w:num w:numId="16" w16cid:durableId="464008211">
    <w:abstractNumId w:val="4"/>
  </w:num>
  <w:num w:numId="17" w16cid:durableId="1435055836">
    <w:abstractNumId w:val="1"/>
  </w:num>
  <w:num w:numId="18" w16cid:durableId="1488739866">
    <w:abstractNumId w:val="20"/>
  </w:num>
  <w:num w:numId="19" w16cid:durableId="1428385694">
    <w:abstractNumId w:val="13"/>
  </w:num>
  <w:num w:numId="20" w16cid:durableId="2110350415">
    <w:abstractNumId w:val="0"/>
  </w:num>
  <w:num w:numId="21" w16cid:durableId="65687813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10"/>
  <w:drawingGridVerticalSpacing w:val="305"/>
  <w:displayHorizontalDrawingGridEvery w:val="0"/>
  <w:characterSpacingControl w:val="compressPunctuation"/>
  <w:hdrShapeDefaults>
    <o:shapedefaults v:ext="edit" spidmax="77825">
      <v:textbox inset="5.85pt,.7pt,5.85pt,.7pt"/>
    </o:shapedefaults>
  </w:hdrShapeDefaults>
  <w:footnotePr>
    <w:footnote w:id="-1"/>
    <w:footnote w:id="0"/>
  </w:footnotePr>
  <w:endnotePr>
    <w:numFmt w:val="upperRoman"/>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9B"/>
    <w:rsid w:val="00013CDE"/>
    <w:rsid w:val="00015680"/>
    <w:rsid w:val="000200C5"/>
    <w:rsid w:val="00024EAA"/>
    <w:rsid w:val="00024FBD"/>
    <w:rsid w:val="00025E87"/>
    <w:rsid w:val="00027F8A"/>
    <w:rsid w:val="00032891"/>
    <w:rsid w:val="00032D73"/>
    <w:rsid w:val="00033E1E"/>
    <w:rsid w:val="0003604E"/>
    <w:rsid w:val="00041773"/>
    <w:rsid w:val="00046D4C"/>
    <w:rsid w:val="00047009"/>
    <w:rsid w:val="00054D9C"/>
    <w:rsid w:val="00057B82"/>
    <w:rsid w:val="00060E5B"/>
    <w:rsid w:val="000622AE"/>
    <w:rsid w:val="00070D0B"/>
    <w:rsid w:val="00070D30"/>
    <w:rsid w:val="000826E6"/>
    <w:rsid w:val="0008301C"/>
    <w:rsid w:val="00083905"/>
    <w:rsid w:val="00084593"/>
    <w:rsid w:val="00084BB7"/>
    <w:rsid w:val="00090C1B"/>
    <w:rsid w:val="000923B3"/>
    <w:rsid w:val="000A0EF5"/>
    <w:rsid w:val="000A3DC3"/>
    <w:rsid w:val="000A5309"/>
    <w:rsid w:val="000A7B0A"/>
    <w:rsid w:val="000B17C6"/>
    <w:rsid w:val="000B21C9"/>
    <w:rsid w:val="000B3BD0"/>
    <w:rsid w:val="000C5402"/>
    <w:rsid w:val="000D11BB"/>
    <w:rsid w:val="000D3A83"/>
    <w:rsid w:val="000E067A"/>
    <w:rsid w:val="000E2547"/>
    <w:rsid w:val="000E4FC9"/>
    <w:rsid w:val="000F13A7"/>
    <w:rsid w:val="000F1C66"/>
    <w:rsid w:val="000F66F3"/>
    <w:rsid w:val="001003A6"/>
    <w:rsid w:val="00103E19"/>
    <w:rsid w:val="00111EC3"/>
    <w:rsid w:val="001124B3"/>
    <w:rsid w:val="0011527D"/>
    <w:rsid w:val="00115F70"/>
    <w:rsid w:val="00121032"/>
    <w:rsid w:val="0012207C"/>
    <w:rsid w:val="0012302B"/>
    <w:rsid w:val="00126035"/>
    <w:rsid w:val="00131AF5"/>
    <w:rsid w:val="001365E7"/>
    <w:rsid w:val="001377A9"/>
    <w:rsid w:val="00140FE1"/>
    <w:rsid w:val="001522FF"/>
    <w:rsid w:val="00152E83"/>
    <w:rsid w:val="0016076A"/>
    <w:rsid w:val="001641E5"/>
    <w:rsid w:val="00171FA0"/>
    <w:rsid w:val="00175740"/>
    <w:rsid w:val="001806F0"/>
    <w:rsid w:val="00180B48"/>
    <w:rsid w:val="00183015"/>
    <w:rsid w:val="00187EF8"/>
    <w:rsid w:val="001910B3"/>
    <w:rsid w:val="001928BE"/>
    <w:rsid w:val="001A493B"/>
    <w:rsid w:val="001B00D4"/>
    <w:rsid w:val="001B00F0"/>
    <w:rsid w:val="001D02FC"/>
    <w:rsid w:val="001D085E"/>
    <w:rsid w:val="001D5F98"/>
    <w:rsid w:val="001E058E"/>
    <w:rsid w:val="001F0E58"/>
    <w:rsid w:val="001F2775"/>
    <w:rsid w:val="001F60E0"/>
    <w:rsid w:val="001F6204"/>
    <w:rsid w:val="001F6DC5"/>
    <w:rsid w:val="00210FCB"/>
    <w:rsid w:val="00221820"/>
    <w:rsid w:val="00224DC7"/>
    <w:rsid w:val="00233085"/>
    <w:rsid w:val="0024726C"/>
    <w:rsid w:val="002500D4"/>
    <w:rsid w:val="00250CEE"/>
    <w:rsid w:val="00251428"/>
    <w:rsid w:val="00252A43"/>
    <w:rsid w:val="002565B6"/>
    <w:rsid w:val="002571D5"/>
    <w:rsid w:val="00257B00"/>
    <w:rsid w:val="00260C80"/>
    <w:rsid w:val="00265325"/>
    <w:rsid w:val="002675BD"/>
    <w:rsid w:val="002679E6"/>
    <w:rsid w:val="002714F9"/>
    <w:rsid w:val="002731A7"/>
    <w:rsid w:val="002739CC"/>
    <w:rsid w:val="002750B8"/>
    <w:rsid w:val="00281883"/>
    <w:rsid w:val="002818DD"/>
    <w:rsid w:val="00281CEC"/>
    <w:rsid w:val="0028427A"/>
    <w:rsid w:val="00287923"/>
    <w:rsid w:val="0029317A"/>
    <w:rsid w:val="00295423"/>
    <w:rsid w:val="002A10BA"/>
    <w:rsid w:val="002B239D"/>
    <w:rsid w:val="002C033B"/>
    <w:rsid w:val="002C0892"/>
    <w:rsid w:val="002C2739"/>
    <w:rsid w:val="002D043B"/>
    <w:rsid w:val="002D0B8F"/>
    <w:rsid w:val="002D2454"/>
    <w:rsid w:val="002D488B"/>
    <w:rsid w:val="002E18FF"/>
    <w:rsid w:val="002E257C"/>
    <w:rsid w:val="002E5C9B"/>
    <w:rsid w:val="002F1A4C"/>
    <w:rsid w:val="002F5183"/>
    <w:rsid w:val="002F74B8"/>
    <w:rsid w:val="00305C40"/>
    <w:rsid w:val="00312EC3"/>
    <w:rsid w:val="0031336A"/>
    <w:rsid w:val="00313508"/>
    <w:rsid w:val="003159C5"/>
    <w:rsid w:val="00316B99"/>
    <w:rsid w:val="003259F4"/>
    <w:rsid w:val="003335BA"/>
    <w:rsid w:val="00336E80"/>
    <w:rsid w:val="0034153C"/>
    <w:rsid w:val="00342BE9"/>
    <w:rsid w:val="00344B45"/>
    <w:rsid w:val="00345E23"/>
    <w:rsid w:val="00346C87"/>
    <w:rsid w:val="00346C97"/>
    <w:rsid w:val="0034752A"/>
    <w:rsid w:val="00362502"/>
    <w:rsid w:val="003642D1"/>
    <w:rsid w:val="00366682"/>
    <w:rsid w:val="00366734"/>
    <w:rsid w:val="00372694"/>
    <w:rsid w:val="0037389E"/>
    <w:rsid w:val="00380ED5"/>
    <w:rsid w:val="0038591B"/>
    <w:rsid w:val="003905B2"/>
    <w:rsid w:val="003946A5"/>
    <w:rsid w:val="00395E6E"/>
    <w:rsid w:val="003A2574"/>
    <w:rsid w:val="003A30A4"/>
    <w:rsid w:val="003A431F"/>
    <w:rsid w:val="003A51B8"/>
    <w:rsid w:val="003B0F21"/>
    <w:rsid w:val="003B6169"/>
    <w:rsid w:val="003B6A86"/>
    <w:rsid w:val="003B6C34"/>
    <w:rsid w:val="003C1642"/>
    <w:rsid w:val="003D156E"/>
    <w:rsid w:val="003E00E5"/>
    <w:rsid w:val="003E1A78"/>
    <w:rsid w:val="003F273F"/>
    <w:rsid w:val="003F68BB"/>
    <w:rsid w:val="00400A4C"/>
    <w:rsid w:val="0040186A"/>
    <w:rsid w:val="004018C2"/>
    <w:rsid w:val="00406653"/>
    <w:rsid w:val="00406EC9"/>
    <w:rsid w:val="00410F97"/>
    <w:rsid w:val="0042054E"/>
    <w:rsid w:val="00420F43"/>
    <w:rsid w:val="004220D7"/>
    <w:rsid w:val="0042559F"/>
    <w:rsid w:val="00427C38"/>
    <w:rsid w:val="00430051"/>
    <w:rsid w:val="004300A8"/>
    <w:rsid w:val="0043564A"/>
    <w:rsid w:val="00436AC7"/>
    <w:rsid w:val="0043700A"/>
    <w:rsid w:val="004431C0"/>
    <w:rsid w:val="0044475E"/>
    <w:rsid w:val="00445DB5"/>
    <w:rsid w:val="004516F8"/>
    <w:rsid w:val="0045207A"/>
    <w:rsid w:val="0045385D"/>
    <w:rsid w:val="00467B96"/>
    <w:rsid w:val="004712FA"/>
    <w:rsid w:val="00473AD5"/>
    <w:rsid w:val="00477152"/>
    <w:rsid w:val="004834C7"/>
    <w:rsid w:val="004843EC"/>
    <w:rsid w:val="00484AB3"/>
    <w:rsid w:val="004861E9"/>
    <w:rsid w:val="0048675B"/>
    <w:rsid w:val="004A0629"/>
    <w:rsid w:val="004A219E"/>
    <w:rsid w:val="004A2424"/>
    <w:rsid w:val="004A417C"/>
    <w:rsid w:val="004A47DE"/>
    <w:rsid w:val="004B470B"/>
    <w:rsid w:val="004C50EA"/>
    <w:rsid w:val="004D48E0"/>
    <w:rsid w:val="004D63FE"/>
    <w:rsid w:val="004E23E9"/>
    <w:rsid w:val="004E68E4"/>
    <w:rsid w:val="004F41D4"/>
    <w:rsid w:val="004F7348"/>
    <w:rsid w:val="00502C3A"/>
    <w:rsid w:val="00504C64"/>
    <w:rsid w:val="00505211"/>
    <w:rsid w:val="00505345"/>
    <w:rsid w:val="00513A8D"/>
    <w:rsid w:val="00514791"/>
    <w:rsid w:val="005271B7"/>
    <w:rsid w:val="00544EE8"/>
    <w:rsid w:val="005525B7"/>
    <w:rsid w:val="00552AB8"/>
    <w:rsid w:val="00552FE7"/>
    <w:rsid w:val="005530CE"/>
    <w:rsid w:val="005536B5"/>
    <w:rsid w:val="00553A08"/>
    <w:rsid w:val="005547E5"/>
    <w:rsid w:val="005634C5"/>
    <w:rsid w:val="00563DA8"/>
    <w:rsid w:val="00564C1D"/>
    <w:rsid w:val="00567324"/>
    <w:rsid w:val="00567DF0"/>
    <w:rsid w:val="00570FE1"/>
    <w:rsid w:val="00573808"/>
    <w:rsid w:val="00580199"/>
    <w:rsid w:val="00584134"/>
    <w:rsid w:val="00584216"/>
    <w:rsid w:val="00591580"/>
    <w:rsid w:val="00595106"/>
    <w:rsid w:val="005A0B71"/>
    <w:rsid w:val="005A0D4B"/>
    <w:rsid w:val="005A1E89"/>
    <w:rsid w:val="005A473E"/>
    <w:rsid w:val="005A7145"/>
    <w:rsid w:val="005A7DCA"/>
    <w:rsid w:val="005B14B8"/>
    <w:rsid w:val="005B4920"/>
    <w:rsid w:val="005B7DD3"/>
    <w:rsid w:val="005C2A53"/>
    <w:rsid w:val="005C33B8"/>
    <w:rsid w:val="005D2029"/>
    <w:rsid w:val="005D2B35"/>
    <w:rsid w:val="005D5194"/>
    <w:rsid w:val="005D6DDE"/>
    <w:rsid w:val="005E3FC9"/>
    <w:rsid w:val="005F091A"/>
    <w:rsid w:val="005F17A6"/>
    <w:rsid w:val="00601B0C"/>
    <w:rsid w:val="006051C5"/>
    <w:rsid w:val="00605A8A"/>
    <w:rsid w:val="00613D13"/>
    <w:rsid w:val="00616F03"/>
    <w:rsid w:val="00623EED"/>
    <w:rsid w:val="006343D3"/>
    <w:rsid w:val="00636B92"/>
    <w:rsid w:val="006402D6"/>
    <w:rsid w:val="00640671"/>
    <w:rsid w:val="006413C2"/>
    <w:rsid w:val="00642971"/>
    <w:rsid w:val="00645C36"/>
    <w:rsid w:val="00655537"/>
    <w:rsid w:val="00657949"/>
    <w:rsid w:val="00661E5D"/>
    <w:rsid w:val="00663501"/>
    <w:rsid w:val="00672492"/>
    <w:rsid w:val="00673234"/>
    <w:rsid w:val="00673BB9"/>
    <w:rsid w:val="006813B2"/>
    <w:rsid w:val="0068357B"/>
    <w:rsid w:val="0068725A"/>
    <w:rsid w:val="00696022"/>
    <w:rsid w:val="006966F7"/>
    <w:rsid w:val="006A391D"/>
    <w:rsid w:val="006A3DD6"/>
    <w:rsid w:val="006B18B0"/>
    <w:rsid w:val="006B33EC"/>
    <w:rsid w:val="006B3578"/>
    <w:rsid w:val="006B6FAA"/>
    <w:rsid w:val="006C2504"/>
    <w:rsid w:val="006C48E7"/>
    <w:rsid w:val="006D2400"/>
    <w:rsid w:val="006D2DFD"/>
    <w:rsid w:val="006E058B"/>
    <w:rsid w:val="006E1F46"/>
    <w:rsid w:val="006E2F12"/>
    <w:rsid w:val="006F049A"/>
    <w:rsid w:val="006F148A"/>
    <w:rsid w:val="006F2E08"/>
    <w:rsid w:val="006F480A"/>
    <w:rsid w:val="006F72B7"/>
    <w:rsid w:val="006F7835"/>
    <w:rsid w:val="00700758"/>
    <w:rsid w:val="007013C6"/>
    <w:rsid w:val="00702BB8"/>
    <w:rsid w:val="00705732"/>
    <w:rsid w:val="00707755"/>
    <w:rsid w:val="007127C7"/>
    <w:rsid w:val="00715B1E"/>
    <w:rsid w:val="0072065E"/>
    <w:rsid w:val="0072114B"/>
    <w:rsid w:val="00723D09"/>
    <w:rsid w:val="00723DD8"/>
    <w:rsid w:val="00724028"/>
    <w:rsid w:val="007321E5"/>
    <w:rsid w:val="007331E1"/>
    <w:rsid w:val="00735291"/>
    <w:rsid w:val="007367C8"/>
    <w:rsid w:val="007414FD"/>
    <w:rsid w:val="00742D7E"/>
    <w:rsid w:val="00760721"/>
    <w:rsid w:val="007653F5"/>
    <w:rsid w:val="007733C8"/>
    <w:rsid w:val="007763C2"/>
    <w:rsid w:val="00777CA3"/>
    <w:rsid w:val="00780787"/>
    <w:rsid w:val="00782FB3"/>
    <w:rsid w:val="00785A4F"/>
    <w:rsid w:val="00786575"/>
    <w:rsid w:val="00792725"/>
    <w:rsid w:val="007970E2"/>
    <w:rsid w:val="00797AF0"/>
    <w:rsid w:val="007A4D00"/>
    <w:rsid w:val="007A4E03"/>
    <w:rsid w:val="007B0472"/>
    <w:rsid w:val="007B2121"/>
    <w:rsid w:val="007B2808"/>
    <w:rsid w:val="007B4402"/>
    <w:rsid w:val="007B4E74"/>
    <w:rsid w:val="007D1FD8"/>
    <w:rsid w:val="007D611D"/>
    <w:rsid w:val="007D760A"/>
    <w:rsid w:val="007E2C75"/>
    <w:rsid w:val="007E3DB3"/>
    <w:rsid w:val="007F1AE5"/>
    <w:rsid w:val="007F32BD"/>
    <w:rsid w:val="007F77B7"/>
    <w:rsid w:val="007F7C6D"/>
    <w:rsid w:val="00800634"/>
    <w:rsid w:val="00804832"/>
    <w:rsid w:val="00807A9D"/>
    <w:rsid w:val="00811891"/>
    <w:rsid w:val="00816C7D"/>
    <w:rsid w:val="00817B15"/>
    <w:rsid w:val="00821917"/>
    <w:rsid w:val="008271E9"/>
    <w:rsid w:val="00827D26"/>
    <w:rsid w:val="00833ADB"/>
    <w:rsid w:val="008364AF"/>
    <w:rsid w:val="008426F9"/>
    <w:rsid w:val="0084434A"/>
    <w:rsid w:val="00845DF7"/>
    <w:rsid w:val="00846408"/>
    <w:rsid w:val="008527AF"/>
    <w:rsid w:val="00853481"/>
    <w:rsid w:val="008569C4"/>
    <w:rsid w:val="008627B1"/>
    <w:rsid w:val="00862FD2"/>
    <w:rsid w:val="008713A9"/>
    <w:rsid w:val="00872566"/>
    <w:rsid w:val="008730FD"/>
    <w:rsid w:val="00874ECA"/>
    <w:rsid w:val="0088021F"/>
    <w:rsid w:val="00883665"/>
    <w:rsid w:val="0088469B"/>
    <w:rsid w:val="008858BA"/>
    <w:rsid w:val="00890503"/>
    <w:rsid w:val="008960FB"/>
    <w:rsid w:val="00896EC2"/>
    <w:rsid w:val="008A099E"/>
    <w:rsid w:val="008A09D4"/>
    <w:rsid w:val="008A2DCF"/>
    <w:rsid w:val="008A53DC"/>
    <w:rsid w:val="008A5A72"/>
    <w:rsid w:val="008A681E"/>
    <w:rsid w:val="008B4169"/>
    <w:rsid w:val="008B580A"/>
    <w:rsid w:val="008B65D8"/>
    <w:rsid w:val="008C02B2"/>
    <w:rsid w:val="008D0CAC"/>
    <w:rsid w:val="008D34FE"/>
    <w:rsid w:val="008D5414"/>
    <w:rsid w:val="008D6BD3"/>
    <w:rsid w:val="008D7D8F"/>
    <w:rsid w:val="008E0621"/>
    <w:rsid w:val="008E18EA"/>
    <w:rsid w:val="008E2665"/>
    <w:rsid w:val="008E2912"/>
    <w:rsid w:val="008F06B5"/>
    <w:rsid w:val="008F1FC0"/>
    <w:rsid w:val="008F6E11"/>
    <w:rsid w:val="009010F1"/>
    <w:rsid w:val="00903E71"/>
    <w:rsid w:val="00905440"/>
    <w:rsid w:val="00915EA0"/>
    <w:rsid w:val="00917BC6"/>
    <w:rsid w:val="00930DEE"/>
    <w:rsid w:val="00930E84"/>
    <w:rsid w:val="00934DED"/>
    <w:rsid w:val="009350BD"/>
    <w:rsid w:val="00937831"/>
    <w:rsid w:val="00946F9F"/>
    <w:rsid w:val="009549D2"/>
    <w:rsid w:val="00955FC7"/>
    <w:rsid w:val="00963993"/>
    <w:rsid w:val="009714E6"/>
    <w:rsid w:val="00971786"/>
    <w:rsid w:val="009720FC"/>
    <w:rsid w:val="0098123B"/>
    <w:rsid w:val="00982BFA"/>
    <w:rsid w:val="00983453"/>
    <w:rsid w:val="009841C3"/>
    <w:rsid w:val="009845BE"/>
    <w:rsid w:val="00991135"/>
    <w:rsid w:val="00997024"/>
    <w:rsid w:val="009A123C"/>
    <w:rsid w:val="009A4210"/>
    <w:rsid w:val="009A45CF"/>
    <w:rsid w:val="009B3060"/>
    <w:rsid w:val="009B35F1"/>
    <w:rsid w:val="009B5AA9"/>
    <w:rsid w:val="009B7C04"/>
    <w:rsid w:val="009C0199"/>
    <w:rsid w:val="009C1A1E"/>
    <w:rsid w:val="009C1A91"/>
    <w:rsid w:val="009C35C1"/>
    <w:rsid w:val="009C74A5"/>
    <w:rsid w:val="009D0A65"/>
    <w:rsid w:val="009D2F30"/>
    <w:rsid w:val="009D3AC4"/>
    <w:rsid w:val="009D61A8"/>
    <w:rsid w:val="009E6371"/>
    <w:rsid w:val="009E63FC"/>
    <w:rsid w:val="009E7E1A"/>
    <w:rsid w:val="009F1822"/>
    <w:rsid w:val="009F60DE"/>
    <w:rsid w:val="009F7EA0"/>
    <w:rsid w:val="00A00558"/>
    <w:rsid w:val="00A01AC0"/>
    <w:rsid w:val="00A041DE"/>
    <w:rsid w:val="00A041F0"/>
    <w:rsid w:val="00A046CA"/>
    <w:rsid w:val="00A117AB"/>
    <w:rsid w:val="00A14581"/>
    <w:rsid w:val="00A15F60"/>
    <w:rsid w:val="00A16C0D"/>
    <w:rsid w:val="00A24DF3"/>
    <w:rsid w:val="00A31EE1"/>
    <w:rsid w:val="00A370D6"/>
    <w:rsid w:val="00A37A1A"/>
    <w:rsid w:val="00A420CF"/>
    <w:rsid w:val="00A42118"/>
    <w:rsid w:val="00A618A9"/>
    <w:rsid w:val="00A717B7"/>
    <w:rsid w:val="00A72AEC"/>
    <w:rsid w:val="00A73058"/>
    <w:rsid w:val="00A73C10"/>
    <w:rsid w:val="00A74251"/>
    <w:rsid w:val="00A76DE5"/>
    <w:rsid w:val="00A80A98"/>
    <w:rsid w:val="00A812E7"/>
    <w:rsid w:val="00A83136"/>
    <w:rsid w:val="00A83A9F"/>
    <w:rsid w:val="00A90823"/>
    <w:rsid w:val="00A9131D"/>
    <w:rsid w:val="00A93E7F"/>
    <w:rsid w:val="00AB5A46"/>
    <w:rsid w:val="00AB69BF"/>
    <w:rsid w:val="00AC35AE"/>
    <w:rsid w:val="00AC7BAF"/>
    <w:rsid w:val="00AD67C7"/>
    <w:rsid w:val="00AE249D"/>
    <w:rsid w:val="00AE2EB1"/>
    <w:rsid w:val="00AE2F7C"/>
    <w:rsid w:val="00AF2A32"/>
    <w:rsid w:val="00AF57DA"/>
    <w:rsid w:val="00B0157F"/>
    <w:rsid w:val="00B10675"/>
    <w:rsid w:val="00B12B7E"/>
    <w:rsid w:val="00B27F45"/>
    <w:rsid w:val="00B32740"/>
    <w:rsid w:val="00B32D0F"/>
    <w:rsid w:val="00B33C65"/>
    <w:rsid w:val="00B41400"/>
    <w:rsid w:val="00B46910"/>
    <w:rsid w:val="00B55AA0"/>
    <w:rsid w:val="00B61BCE"/>
    <w:rsid w:val="00B61E68"/>
    <w:rsid w:val="00B628AE"/>
    <w:rsid w:val="00B63B43"/>
    <w:rsid w:val="00B63E86"/>
    <w:rsid w:val="00B64B8F"/>
    <w:rsid w:val="00B66CAD"/>
    <w:rsid w:val="00B67021"/>
    <w:rsid w:val="00B70C1B"/>
    <w:rsid w:val="00B7198D"/>
    <w:rsid w:val="00B72709"/>
    <w:rsid w:val="00B759A8"/>
    <w:rsid w:val="00B82936"/>
    <w:rsid w:val="00B83B75"/>
    <w:rsid w:val="00B847DA"/>
    <w:rsid w:val="00B9022B"/>
    <w:rsid w:val="00B9093B"/>
    <w:rsid w:val="00B90F94"/>
    <w:rsid w:val="00B941D5"/>
    <w:rsid w:val="00BA0166"/>
    <w:rsid w:val="00BA2FB2"/>
    <w:rsid w:val="00BA6723"/>
    <w:rsid w:val="00BB07A4"/>
    <w:rsid w:val="00BB0C7C"/>
    <w:rsid w:val="00BB3359"/>
    <w:rsid w:val="00BB4D53"/>
    <w:rsid w:val="00BB638B"/>
    <w:rsid w:val="00BB6800"/>
    <w:rsid w:val="00BD5244"/>
    <w:rsid w:val="00BE4813"/>
    <w:rsid w:val="00BF0AC1"/>
    <w:rsid w:val="00BF4824"/>
    <w:rsid w:val="00BF527B"/>
    <w:rsid w:val="00BF666C"/>
    <w:rsid w:val="00C01233"/>
    <w:rsid w:val="00C03526"/>
    <w:rsid w:val="00C20412"/>
    <w:rsid w:val="00C20B54"/>
    <w:rsid w:val="00C22DD3"/>
    <w:rsid w:val="00C250C7"/>
    <w:rsid w:val="00C25E83"/>
    <w:rsid w:val="00C305AD"/>
    <w:rsid w:val="00C3388B"/>
    <w:rsid w:val="00C34C58"/>
    <w:rsid w:val="00C536E5"/>
    <w:rsid w:val="00C57158"/>
    <w:rsid w:val="00C61F74"/>
    <w:rsid w:val="00C66CDD"/>
    <w:rsid w:val="00C70A4C"/>
    <w:rsid w:val="00C70B08"/>
    <w:rsid w:val="00C723BE"/>
    <w:rsid w:val="00C72CEE"/>
    <w:rsid w:val="00C801A4"/>
    <w:rsid w:val="00C8295C"/>
    <w:rsid w:val="00C82E98"/>
    <w:rsid w:val="00C86583"/>
    <w:rsid w:val="00C95193"/>
    <w:rsid w:val="00C95C1B"/>
    <w:rsid w:val="00C96F3D"/>
    <w:rsid w:val="00CA0A54"/>
    <w:rsid w:val="00CA4D26"/>
    <w:rsid w:val="00CA5230"/>
    <w:rsid w:val="00CA58B9"/>
    <w:rsid w:val="00CA70F1"/>
    <w:rsid w:val="00CB0016"/>
    <w:rsid w:val="00CC6326"/>
    <w:rsid w:val="00CD30A6"/>
    <w:rsid w:val="00CE02B8"/>
    <w:rsid w:val="00CE668E"/>
    <w:rsid w:val="00CF0101"/>
    <w:rsid w:val="00CF16F8"/>
    <w:rsid w:val="00D02D4F"/>
    <w:rsid w:val="00D03397"/>
    <w:rsid w:val="00D0667B"/>
    <w:rsid w:val="00D24670"/>
    <w:rsid w:val="00D24D9B"/>
    <w:rsid w:val="00D30CF3"/>
    <w:rsid w:val="00D31128"/>
    <w:rsid w:val="00D454EE"/>
    <w:rsid w:val="00D46858"/>
    <w:rsid w:val="00D52731"/>
    <w:rsid w:val="00D52F06"/>
    <w:rsid w:val="00D5387E"/>
    <w:rsid w:val="00D548E3"/>
    <w:rsid w:val="00D55131"/>
    <w:rsid w:val="00D609F4"/>
    <w:rsid w:val="00D614C3"/>
    <w:rsid w:val="00D65313"/>
    <w:rsid w:val="00D67AD3"/>
    <w:rsid w:val="00D67E5B"/>
    <w:rsid w:val="00D7280F"/>
    <w:rsid w:val="00D807EC"/>
    <w:rsid w:val="00D902B7"/>
    <w:rsid w:val="00D9139A"/>
    <w:rsid w:val="00D94520"/>
    <w:rsid w:val="00D9620E"/>
    <w:rsid w:val="00D96AE9"/>
    <w:rsid w:val="00DA7A1B"/>
    <w:rsid w:val="00DB6534"/>
    <w:rsid w:val="00DC1B5B"/>
    <w:rsid w:val="00DC32CE"/>
    <w:rsid w:val="00DC6A85"/>
    <w:rsid w:val="00DC7C89"/>
    <w:rsid w:val="00DD32D5"/>
    <w:rsid w:val="00DD4CF4"/>
    <w:rsid w:val="00DD5A91"/>
    <w:rsid w:val="00DD5F41"/>
    <w:rsid w:val="00DE22FF"/>
    <w:rsid w:val="00DE571E"/>
    <w:rsid w:val="00DF0146"/>
    <w:rsid w:val="00DF2C96"/>
    <w:rsid w:val="00DF617D"/>
    <w:rsid w:val="00E0230A"/>
    <w:rsid w:val="00E04A37"/>
    <w:rsid w:val="00E076B4"/>
    <w:rsid w:val="00E07BE6"/>
    <w:rsid w:val="00E14C78"/>
    <w:rsid w:val="00E15838"/>
    <w:rsid w:val="00E1625C"/>
    <w:rsid w:val="00E21BBF"/>
    <w:rsid w:val="00E255C5"/>
    <w:rsid w:val="00E33571"/>
    <w:rsid w:val="00E377FB"/>
    <w:rsid w:val="00E41160"/>
    <w:rsid w:val="00E42213"/>
    <w:rsid w:val="00E52AB2"/>
    <w:rsid w:val="00E531D7"/>
    <w:rsid w:val="00E5410E"/>
    <w:rsid w:val="00E553B0"/>
    <w:rsid w:val="00E61395"/>
    <w:rsid w:val="00E61AC2"/>
    <w:rsid w:val="00E71120"/>
    <w:rsid w:val="00E7177B"/>
    <w:rsid w:val="00E73E69"/>
    <w:rsid w:val="00E81CC4"/>
    <w:rsid w:val="00E82E66"/>
    <w:rsid w:val="00E90FE7"/>
    <w:rsid w:val="00EA15E3"/>
    <w:rsid w:val="00EA54E1"/>
    <w:rsid w:val="00EA6B1B"/>
    <w:rsid w:val="00EA7B72"/>
    <w:rsid w:val="00EB1D9D"/>
    <w:rsid w:val="00EB370A"/>
    <w:rsid w:val="00EB3950"/>
    <w:rsid w:val="00EB694E"/>
    <w:rsid w:val="00EC18FB"/>
    <w:rsid w:val="00EC2092"/>
    <w:rsid w:val="00EC530D"/>
    <w:rsid w:val="00EC5AF0"/>
    <w:rsid w:val="00ED0B7B"/>
    <w:rsid w:val="00ED0F3A"/>
    <w:rsid w:val="00ED3956"/>
    <w:rsid w:val="00ED4789"/>
    <w:rsid w:val="00ED479D"/>
    <w:rsid w:val="00ED73DD"/>
    <w:rsid w:val="00EE0EB3"/>
    <w:rsid w:val="00EE366F"/>
    <w:rsid w:val="00EE4893"/>
    <w:rsid w:val="00EE5C6E"/>
    <w:rsid w:val="00EE7B28"/>
    <w:rsid w:val="00EF140C"/>
    <w:rsid w:val="00EF3E86"/>
    <w:rsid w:val="00EF61B5"/>
    <w:rsid w:val="00F068FE"/>
    <w:rsid w:val="00F07842"/>
    <w:rsid w:val="00F117D8"/>
    <w:rsid w:val="00F14F66"/>
    <w:rsid w:val="00F15BD9"/>
    <w:rsid w:val="00F172F1"/>
    <w:rsid w:val="00F316F4"/>
    <w:rsid w:val="00F34FA1"/>
    <w:rsid w:val="00F3551E"/>
    <w:rsid w:val="00F401AA"/>
    <w:rsid w:val="00F43D89"/>
    <w:rsid w:val="00F47EDC"/>
    <w:rsid w:val="00F52DC6"/>
    <w:rsid w:val="00F53104"/>
    <w:rsid w:val="00F535C0"/>
    <w:rsid w:val="00F53FB6"/>
    <w:rsid w:val="00F56C77"/>
    <w:rsid w:val="00F61689"/>
    <w:rsid w:val="00F71674"/>
    <w:rsid w:val="00F7212C"/>
    <w:rsid w:val="00F76922"/>
    <w:rsid w:val="00F8043C"/>
    <w:rsid w:val="00F83EA6"/>
    <w:rsid w:val="00F86CBA"/>
    <w:rsid w:val="00F90899"/>
    <w:rsid w:val="00F97821"/>
    <w:rsid w:val="00FA50AC"/>
    <w:rsid w:val="00FA78C5"/>
    <w:rsid w:val="00FA7FDA"/>
    <w:rsid w:val="00FB409C"/>
    <w:rsid w:val="00FB5134"/>
    <w:rsid w:val="00FC03DB"/>
    <w:rsid w:val="00FC33A3"/>
    <w:rsid w:val="00FC3C34"/>
    <w:rsid w:val="00FC6030"/>
    <w:rsid w:val="00FD29EB"/>
    <w:rsid w:val="00FD2AB1"/>
    <w:rsid w:val="00FE4980"/>
    <w:rsid w:val="00FF0C83"/>
    <w:rsid w:val="00FF0E30"/>
    <w:rsid w:val="00FF1D25"/>
    <w:rsid w:val="00FF2A33"/>
    <w:rsid w:val="00FF321D"/>
    <w:rsid w:val="00FF5844"/>
    <w:rsid w:val="00FF5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75240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1C0"/>
  </w:style>
  <w:style w:type="paragraph" w:styleId="1">
    <w:name w:val="heading 1"/>
    <w:basedOn w:val="a"/>
    <w:next w:val="a"/>
    <w:link w:val="10"/>
    <w:uiPriority w:val="9"/>
    <w:qFormat/>
    <w:rsid w:val="00A74251"/>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unhideWhenUsed/>
    <w:qFormat/>
    <w:rsid w:val="009D0A65"/>
    <w:pPr>
      <w:keepNext/>
      <w:keepLines/>
      <w:numPr>
        <w:ilvl w:val="1"/>
        <w:numId w:val="1"/>
      </w:numPr>
      <w:spacing w:beforeLines="100" w:before="100" w:after="0" w:line="100" w:lineRule="atLeast"/>
      <w:ind w:left="578" w:hanging="578"/>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unhideWhenUsed/>
    <w:qFormat/>
    <w:rsid w:val="00F83EA6"/>
    <w:pPr>
      <w:keepNext/>
      <w:keepLines/>
      <w:numPr>
        <w:ilvl w:val="2"/>
        <w:numId w:val="1"/>
      </w:numPr>
      <w:spacing w:beforeLines="100" w:before="100" w:after="0" w:line="240" w:lineRule="auto"/>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A74251"/>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A74251"/>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A74251"/>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A7425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7425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7425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2302B"/>
  </w:style>
  <w:style w:type="character" w:customStyle="1" w:styleId="a4">
    <w:name w:val="日付 (文字)"/>
    <w:basedOn w:val="a0"/>
    <w:link w:val="a3"/>
    <w:uiPriority w:val="99"/>
    <w:semiHidden/>
    <w:rsid w:val="0012302B"/>
  </w:style>
  <w:style w:type="table" w:styleId="a5">
    <w:name w:val="Table Grid"/>
    <w:basedOn w:val="a1"/>
    <w:uiPriority w:val="39"/>
    <w:rsid w:val="00935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74251"/>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rsid w:val="009D0A65"/>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rsid w:val="00F83EA6"/>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A74251"/>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A74251"/>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A74251"/>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A7425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A74251"/>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A74251"/>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unhideWhenUsed/>
    <w:qFormat/>
    <w:rsid w:val="00A74251"/>
    <w:pPr>
      <w:spacing w:after="200" w:line="240" w:lineRule="auto"/>
    </w:pPr>
    <w:rPr>
      <w:i/>
      <w:iCs/>
      <w:color w:val="44546A" w:themeColor="text2"/>
      <w:sz w:val="18"/>
      <w:szCs w:val="18"/>
    </w:rPr>
  </w:style>
  <w:style w:type="paragraph" w:styleId="a7">
    <w:name w:val="Title"/>
    <w:basedOn w:val="a"/>
    <w:next w:val="a"/>
    <w:link w:val="a8"/>
    <w:uiPriority w:val="10"/>
    <w:qFormat/>
    <w:rsid w:val="00A7425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8">
    <w:name w:val="表題 (文字)"/>
    <w:basedOn w:val="a0"/>
    <w:link w:val="a7"/>
    <w:uiPriority w:val="10"/>
    <w:rsid w:val="00A74251"/>
    <w:rPr>
      <w:rFonts w:asciiTheme="majorHAnsi" w:eastAsiaTheme="majorEastAsia" w:hAnsiTheme="majorHAnsi" w:cstheme="majorBidi"/>
      <w:color w:val="000000" w:themeColor="text1"/>
      <w:sz w:val="56"/>
      <w:szCs w:val="56"/>
    </w:rPr>
  </w:style>
  <w:style w:type="paragraph" w:styleId="a9">
    <w:name w:val="Subtitle"/>
    <w:basedOn w:val="a"/>
    <w:next w:val="a"/>
    <w:link w:val="aa"/>
    <w:uiPriority w:val="11"/>
    <w:qFormat/>
    <w:rsid w:val="00A74251"/>
    <w:pPr>
      <w:numPr>
        <w:ilvl w:val="1"/>
      </w:numPr>
    </w:pPr>
    <w:rPr>
      <w:color w:val="5A5A5A" w:themeColor="text1" w:themeTint="A5"/>
      <w:spacing w:val="10"/>
    </w:rPr>
  </w:style>
  <w:style w:type="character" w:customStyle="1" w:styleId="aa">
    <w:name w:val="副題 (文字)"/>
    <w:basedOn w:val="a0"/>
    <w:link w:val="a9"/>
    <w:uiPriority w:val="11"/>
    <w:rsid w:val="00A74251"/>
    <w:rPr>
      <w:color w:val="5A5A5A" w:themeColor="text1" w:themeTint="A5"/>
      <w:spacing w:val="10"/>
    </w:rPr>
  </w:style>
  <w:style w:type="character" w:styleId="ab">
    <w:name w:val="Strong"/>
    <w:basedOn w:val="a0"/>
    <w:uiPriority w:val="22"/>
    <w:qFormat/>
    <w:rsid w:val="00A74251"/>
    <w:rPr>
      <w:b/>
      <w:bCs/>
      <w:color w:val="000000" w:themeColor="text1"/>
    </w:rPr>
  </w:style>
  <w:style w:type="character" w:styleId="ac">
    <w:name w:val="Emphasis"/>
    <w:basedOn w:val="a0"/>
    <w:uiPriority w:val="20"/>
    <w:qFormat/>
    <w:rsid w:val="00A74251"/>
    <w:rPr>
      <w:i/>
      <w:iCs/>
      <w:color w:val="auto"/>
    </w:rPr>
  </w:style>
  <w:style w:type="paragraph" w:styleId="ad">
    <w:name w:val="No Spacing"/>
    <w:uiPriority w:val="1"/>
    <w:qFormat/>
    <w:rsid w:val="00A74251"/>
    <w:pPr>
      <w:spacing w:after="0" w:line="240" w:lineRule="auto"/>
    </w:pPr>
  </w:style>
  <w:style w:type="paragraph" w:styleId="ae">
    <w:name w:val="Quote"/>
    <w:basedOn w:val="a"/>
    <w:next w:val="a"/>
    <w:link w:val="af"/>
    <w:uiPriority w:val="29"/>
    <w:qFormat/>
    <w:rsid w:val="00A74251"/>
    <w:pPr>
      <w:spacing w:before="160"/>
      <w:ind w:left="720" w:right="720"/>
    </w:pPr>
    <w:rPr>
      <w:i/>
      <w:iCs/>
      <w:color w:val="000000" w:themeColor="text1"/>
    </w:rPr>
  </w:style>
  <w:style w:type="character" w:customStyle="1" w:styleId="af">
    <w:name w:val="引用文 (文字)"/>
    <w:basedOn w:val="a0"/>
    <w:link w:val="ae"/>
    <w:uiPriority w:val="29"/>
    <w:rsid w:val="00A74251"/>
    <w:rPr>
      <w:i/>
      <w:iCs/>
      <w:color w:val="000000" w:themeColor="text1"/>
    </w:rPr>
  </w:style>
  <w:style w:type="paragraph" w:styleId="21">
    <w:name w:val="Intense Quote"/>
    <w:basedOn w:val="a"/>
    <w:next w:val="a"/>
    <w:link w:val="22"/>
    <w:uiPriority w:val="30"/>
    <w:qFormat/>
    <w:rsid w:val="00A7425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A74251"/>
    <w:rPr>
      <w:color w:val="000000" w:themeColor="text1"/>
      <w:shd w:val="clear" w:color="auto" w:fill="F2F2F2" w:themeFill="background1" w:themeFillShade="F2"/>
    </w:rPr>
  </w:style>
  <w:style w:type="character" w:styleId="af0">
    <w:name w:val="Subtle Emphasis"/>
    <w:basedOn w:val="a0"/>
    <w:uiPriority w:val="19"/>
    <w:qFormat/>
    <w:rsid w:val="00A74251"/>
    <w:rPr>
      <w:i/>
      <w:iCs/>
      <w:color w:val="404040" w:themeColor="text1" w:themeTint="BF"/>
    </w:rPr>
  </w:style>
  <w:style w:type="character" w:styleId="23">
    <w:name w:val="Intense Emphasis"/>
    <w:basedOn w:val="a0"/>
    <w:uiPriority w:val="21"/>
    <w:qFormat/>
    <w:rsid w:val="00A74251"/>
    <w:rPr>
      <w:b/>
      <w:bCs/>
      <w:i/>
      <w:iCs/>
      <w:caps/>
    </w:rPr>
  </w:style>
  <w:style w:type="character" w:styleId="af1">
    <w:name w:val="Subtle Reference"/>
    <w:basedOn w:val="a0"/>
    <w:uiPriority w:val="31"/>
    <w:qFormat/>
    <w:rsid w:val="00A74251"/>
    <w:rPr>
      <w:smallCaps/>
      <w:color w:val="404040" w:themeColor="text1" w:themeTint="BF"/>
      <w:u w:val="single" w:color="7F7F7F" w:themeColor="text1" w:themeTint="80"/>
    </w:rPr>
  </w:style>
  <w:style w:type="character" w:styleId="24">
    <w:name w:val="Intense Reference"/>
    <w:basedOn w:val="a0"/>
    <w:uiPriority w:val="32"/>
    <w:qFormat/>
    <w:rsid w:val="00A74251"/>
    <w:rPr>
      <w:b/>
      <w:bCs/>
      <w:smallCaps/>
      <w:u w:val="single"/>
    </w:rPr>
  </w:style>
  <w:style w:type="character" w:styleId="af2">
    <w:name w:val="Book Title"/>
    <w:basedOn w:val="a0"/>
    <w:uiPriority w:val="33"/>
    <w:qFormat/>
    <w:rsid w:val="00A74251"/>
    <w:rPr>
      <w:b w:val="0"/>
      <w:bCs w:val="0"/>
      <w:smallCaps/>
      <w:spacing w:val="5"/>
    </w:rPr>
  </w:style>
  <w:style w:type="paragraph" w:styleId="af3">
    <w:name w:val="TOC Heading"/>
    <w:basedOn w:val="1"/>
    <w:next w:val="a"/>
    <w:uiPriority w:val="39"/>
    <w:unhideWhenUsed/>
    <w:qFormat/>
    <w:rsid w:val="00A74251"/>
    <w:pPr>
      <w:outlineLvl w:val="9"/>
    </w:pPr>
  </w:style>
  <w:style w:type="table" w:styleId="5-6">
    <w:name w:val="Grid Table 5 Dark Accent 6"/>
    <w:basedOn w:val="a1"/>
    <w:uiPriority w:val="50"/>
    <w:rsid w:val="002D0B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4">
    <w:name w:val="header"/>
    <w:basedOn w:val="a"/>
    <w:link w:val="af5"/>
    <w:uiPriority w:val="99"/>
    <w:unhideWhenUsed/>
    <w:rsid w:val="00F15BD9"/>
    <w:pPr>
      <w:tabs>
        <w:tab w:val="center" w:pos="4252"/>
        <w:tab w:val="right" w:pos="8504"/>
      </w:tabs>
      <w:snapToGrid w:val="0"/>
    </w:pPr>
  </w:style>
  <w:style w:type="character" w:customStyle="1" w:styleId="af5">
    <w:name w:val="ヘッダー (文字)"/>
    <w:basedOn w:val="a0"/>
    <w:link w:val="af4"/>
    <w:uiPriority w:val="99"/>
    <w:rsid w:val="00F15BD9"/>
  </w:style>
  <w:style w:type="paragraph" w:styleId="af6">
    <w:name w:val="footer"/>
    <w:basedOn w:val="a"/>
    <w:link w:val="af7"/>
    <w:uiPriority w:val="99"/>
    <w:unhideWhenUsed/>
    <w:rsid w:val="00F15BD9"/>
    <w:pPr>
      <w:tabs>
        <w:tab w:val="center" w:pos="4252"/>
        <w:tab w:val="right" w:pos="8504"/>
      </w:tabs>
      <w:snapToGrid w:val="0"/>
    </w:pPr>
  </w:style>
  <w:style w:type="character" w:customStyle="1" w:styleId="af7">
    <w:name w:val="フッター (文字)"/>
    <w:basedOn w:val="a0"/>
    <w:link w:val="af6"/>
    <w:uiPriority w:val="99"/>
    <w:rsid w:val="00F15BD9"/>
  </w:style>
  <w:style w:type="character" w:styleId="af8">
    <w:name w:val="Hyperlink"/>
    <w:basedOn w:val="a0"/>
    <w:uiPriority w:val="99"/>
    <w:unhideWhenUsed/>
    <w:rsid w:val="009D3AC4"/>
    <w:rPr>
      <w:color w:val="0563C1" w:themeColor="hyperlink"/>
      <w:u w:val="single"/>
    </w:rPr>
  </w:style>
  <w:style w:type="paragraph" w:styleId="af9">
    <w:name w:val="List Paragraph"/>
    <w:basedOn w:val="a"/>
    <w:uiPriority w:val="34"/>
    <w:qFormat/>
    <w:rsid w:val="00E15838"/>
    <w:pPr>
      <w:ind w:leftChars="400" w:left="840"/>
    </w:pPr>
  </w:style>
  <w:style w:type="paragraph" w:styleId="afa">
    <w:name w:val="Balloon Text"/>
    <w:basedOn w:val="a"/>
    <w:link w:val="afb"/>
    <w:uiPriority w:val="99"/>
    <w:semiHidden/>
    <w:unhideWhenUsed/>
    <w:rsid w:val="00E1625C"/>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E1625C"/>
    <w:rPr>
      <w:rFonts w:asciiTheme="majorHAnsi" w:eastAsiaTheme="majorEastAsia" w:hAnsiTheme="majorHAnsi" w:cstheme="majorBidi"/>
      <w:sz w:val="18"/>
      <w:szCs w:val="18"/>
    </w:rPr>
  </w:style>
  <w:style w:type="paragraph" w:styleId="25">
    <w:name w:val="toc 2"/>
    <w:basedOn w:val="a"/>
    <w:next w:val="a"/>
    <w:autoRedefine/>
    <w:uiPriority w:val="39"/>
    <w:unhideWhenUsed/>
    <w:rsid w:val="004712FA"/>
    <w:pPr>
      <w:spacing w:after="100"/>
      <w:ind w:left="220"/>
    </w:pPr>
    <w:rPr>
      <w:rFonts w:cs="Times New Roman"/>
    </w:rPr>
  </w:style>
  <w:style w:type="paragraph" w:styleId="11">
    <w:name w:val="toc 1"/>
    <w:basedOn w:val="a"/>
    <w:next w:val="a"/>
    <w:autoRedefine/>
    <w:uiPriority w:val="39"/>
    <w:unhideWhenUsed/>
    <w:rsid w:val="00915EA0"/>
    <w:pPr>
      <w:tabs>
        <w:tab w:val="left" w:pos="440"/>
        <w:tab w:val="right" w:leader="dot" w:pos="8777"/>
      </w:tabs>
      <w:spacing w:after="100"/>
    </w:pPr>
    <w:rPr>
      <w:rFonts w:asciiTheme="majorHAnsi" w:eastAsiaTheme="majorEastAsia" w:hAnsiTheme="majorHAnsi" w:cstheme="majorBidi"/>
      <w:bCs/>
      <w:smallCaps/>
      <w:noProof/>
    </w:rPr>
  </w:style>
  <w:style w:type="paragraph" w:styleId="31">
    <w:name w:val="toc 3"/>
    <w:basedOn w:val="a"/>
    <w:next w:val="a"/>
    <w:autoRedefine/>
    <w:uiPriority w:val="39"/>
    <w:unhideWhenUsed/>
    <w:rsid w:val="004712FA"/>
    <w:pPr>
      <w:spacing w:after="100"/>
      <w:ind w:left="440"/>
    </w:pPr>
    <w:rPr>
      <w:rFonts w:cs="Times New Roman"/>
    </w:rPr>
  </w:style>
  <w:style w:type="character" w:styleId="afc">
    <w:name w:val="annotation reference"/>
    <w:basedOn w:val="a0"/>
    <w:uiPriority w:val="99"/>
    <w:semiHidden/>
    <w:unhideWhenUsed/>
    <w:rsid w:val="00420F43"/>
    <w:rPr>
      <w:sz w:val="18"/>
      <w:szCs w:val="18"/>
    </w:rPr>
  </w:style>
  <w:style w:type="paragraph" w:styleId="afd">
    <w:name w:val="annotation text"/>
    <w:basedOn w:val="a"/>
    <w:link w:val="afe"/>
    <w:uiPriority w:val="99"/>
    <w:semiHidden/>
    <w:unhideWhenUsed/>
    <w:rsid w:val="00420F43"/>
  </w:style>
  <w:style w:type="character" w:customStyle="1" w:styleId="afe">
    <w:name w:val="コメント文字列 (文字)"/>
    <w:basedOn w:val="a0"/>
    <w:link w:val="afd"/>
    <w:uiPriority w:val="99"/>
    <w:semiHidden/>
    <w:rsid w:val="00420F43"/>
  </w:style>
  <w:style w:type="paragraph" w:styleId="aff">
    <w:name w:val="annotation subject"/>
    <w:basedOn w:val="afd"/>
    <w:next w:val="afd"/>
    <w:link w:val="aff0"/>
    <w:uiPriority w:val="99"/>
    <w:semiHidden/>
    <w:unhideWhenUsed/>
    <w:rsid w:val="00420F43"/>
    <w:rPr>
      <w:b/>
      <w:bCs/>
    </w:rPr>
  </w:style>
  <w:style w:type="character" w:customStyle="1" w:styleId="aff0">
    <w:name w:val="コメント内容 (文字)"/>
    <w:basedOn w:val="afe"/>
    <w:link w:val="aff"/>
    <w:uiPriority w:val="99"/>
    <w:semiHidden/>
    <w:rsid w:val="00420F43"/>
    <w:rPr>
      <w:b/>
      <w:bCs/>
    </w:rPr>
  </w:style>
  <w:style w:type="character" w:styleId="aff1">
    <w:name w:val="FollowedHyperlink"/>
    <w:basedOn w:val="a0"/>
    <w:uiPriority w:val="99"/>
    <w:semiHidden/>
    <w:unhideWhenUsed/>
    <w:rsid w:val="00ED73DD"/>
    <w:rPr>
      <w:color w:val="954F72" w:themeColor="followedHyperlink"/>
      <w:u w:val="single"/>
    </w:rPr>
  </w:style>
  <w:style w:type="paragraph" w:styleId="aff2">
    <w:name w:val="endnote text"/>
    <w:basedOn w:val="a"/>
    <w:link w:val="aff3"/>
    <w:uiPriority w:val="99"/>
    <w:semiHidden/>
    <w:unhideWhenUsed/>
    <w:rsid w:val="0038591B"/>
    <w:pPr>
      <w:snapToGrid w:val="0"/>
    </w:pPr>
  </w:style>
  <w:style w:type="character" w:customStyle="1" w:styleId="aff3">
    <w:name w:val="文末脚注文字列 (文字)"/>
    <w:basedOn w:val="a0"/>
    <w:link w:val="aff2"/>
    <w:uiPriority w:val="99"/>
    <w:semiHidden/>
    <w:rsid w:val="0038591B"/>
  </w:style>
  <w:style w:type="character" w:styleId="aff4">
    <w:name w:val="endnote reference"/>
    <w:basedOn w:val="af8"/>
    <w:uiPriority w:val="99"/>
    <w:unhideWhenUsed/>
    <w:rsid w:val="006C2504"/>
    <w:rPr>
      <w:rFonts w:eastAsiaTheme="majorEastAsia"/>
      <w:b w:val="0"/>
      <w:color w:val="FF0000"/>
      <w:sz w:val="24"/>
      <w:u w:val="single"/>
      <w:vertAlign w:val="superscript"/>
    </w:rPr>
  </w:style>
  <w:style w:type="paragraph" w:styleId="aff5">
    <w:name w:val="Revision"/>
    <w:hidden/>
    <w:uiPriority w:val="99"/>
    <w:semiHidden/>
    <w:rsid w:val="00AF57DA"/>
    <w:pPr>
      <w:spacing w:after="0" w:line="240" w:lineRule="auto"/>
    </w:pPr>
  </w:style>
  <w:style w:type="paragraph" w:styleId="aff6">
    <w:name w:val="footnote text"/>
    <w:basedOn w:val="a"/>
    <w:link w:val="aff7"/>
    <w:uiPriority w:val="99"/>
    <w:semiHidden/>
    <w:unhideWhenUsed/>
    <w:rsid w:val="00FB5134"/>
    <w:pPr>
      <w:snapToGrid w:val="0"/>
    </w:pPr>
  </w:style>
  <w:style w:type="character" w:customStyle="1" w:styleId="aff7">
    <w:name w:val="脚注文字列 (文字)"/>
    <w:basedOn w:val="a0"/>
    <w:link w:val="aff6"/>
    <w:uiPriority w:val="99"/>
    <w:semiHidden/>
    <w:rsid w:val="00FB5134"/>
  </w:style>
  <w:style w:type="character" w:styleId="aff8">
    <w:name w:val="footnote reference"/>
    <w:basedOn w:val="a0"/>
    <w:uiPriority w:val="99"/>
    <w:semiHidden/>
    <w:unhideWhenUsed/>
    <w:rsid w:val="00FB5134"/>
    <w:rPr>
      <w:vertAlign w:val="superscript"/>
    </w:rPr>
  </w:style>
  <w:style w:type="table" w:customStyle="1" w:styleId="12">
    <w:name w:val="表 (格子)1"/>
    <w:basedOn w:val="a1"/>
    <w:next w:val="a5"/>
    <w:uiPriority w:val="39"/>
    <w:rsid w:val="0044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5"/>
    <w:uiPriority w:val="39"/>
    <w:rsid w:val="00D72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見出し２‐２"/>
    <w:basedOn w:val="2"/>
    <w:qFormat/>
    <w:rsid w:val="00C95193"/>
    <w:pPr>
      <w:snapToGrid w:val="0"/>
      <w:spacing w:line="240" w:lineRule="auto"/>
      <w:contextualSpacing/>
    </w:pPr>
    <w:rPr>
      <w:rFonts w:eastAsia="ＭＳ ゴシック"/>
    </w:rPr>
  </w:style>
  <w:style w:type="character" w:styleId="affa">
    <w:name w:val="Unresolved Mention"/>
    <w:basedOn w:val="a0"/>
    <w:uiPriority w:val="99"/>
    <w:semiHidden/>
    <w:unhideWhenUsed/>
    <w:rsid w:val="00657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6453">
      <w:bodyDiv w:val="1"/>
      <w:marLeft w:val="0"/>
      <w:marRight w:val="0"/>
      <w:marTop w:val="0"/>
      <w:marBottom w:val="0"/>
      <w:divBdr>
        <w:top w:val="none" w:sz="0" w:space="0" w:color="auto"/>
        <w:left w:val="none" w:sz="0" w:space="0" w:color="auto"/>
        <w:bottom w:val="none" w:sz="0" w:space="0" w:color="auto"/>
        <w:right w:val="none" w:sz="0" w:space="0" w:color="auto"/>
      </w:divBdr>
    </w:div>
    <w:div w:id="98332382">
      <w:bodyDiv w:val="1"/>
      <w:marLeft w:val="0"/>
      <w:marRight w:val="0"/>
      <w:marTop w:val="0"/>
      <w:marBottom w:val="0"/>
      <w:divBdr>
        <w:top w:val="none" w:sz="0" w:space="0" w:color="auto"/>
        <w:left w:val="none" w:sz="0" w:space="0" w:color="auto"/>
        <w:bottom w:val="none" w:sz="0" w:space="0" w:color="auto"/>
        <w:right w:val="none" w:sz="0" w:space="0" w:color="auto"/>
      </w:divBdr>
    </w:div>
    <w:div w:id="108554724">
      <w:bodyDiv w:val="1"/>
      <w:marLeft w:val="0"/>
      <w:marRight w:val="0"/>
      <w:marTop w:val="0"/>
      <w:marBottom w:val="0"/>
      <w:divBdr>
        <w:top w:val="none" w:sz="0" w:space="0" w:color="auto"/>
        <w:left w:val="none" w:sz="0" w:space="0" w:color="auto"/>
        <w:bottom w:val="none" w:sz="0" w:space="0" w:color="auto"/>
        <w:right w:val="none" w:sz="0" w:space="0" w:color="auto"/>
      </w:divBdr>
    </w:div>
    <w:div w:id="340743430">
      <w:bodyDiv w:val="1"/>
      <w:marLeft w:val="0"/>
      <w:marRight w:val="0"/>
      <w:marTop w:val="0"/>
      <w:marBottom w:val="0"/>
      <w:divBdr>
        <w:top w:val="none" w:sz="0" w:space="0" w:color="auto"/>
        <w:left w:val="none" w:sz="0" w:space="0" w:color="auto"/>
        <w:bottom w:val="none" w:sz="0" w:space="0" w:color="auto"/>
        <w:right w:val="none" w:sz="0" w:space="0" w:color="auto"/>
      </w:divBdr>
    </w:div>
    <w:div w:id="394940050">
      <w:bodyDiv w:val="1"/>
      <w:marLeft w:val="0"/>
      <w:marRight w:val="0"/>
      <w:marTop w:val="0"/>
      <w:marBottom w:val="0"/>
      <w:divBdr>
        <w:top w:val="none" w:sz="0" w:space="0" w:color="auto"/>
        <w:left w:val="none" w:sz="0" w:space="0" w:color="auto"/>
        <w:bottom w:val="none" w:sz="0" w:space="0" w:color="auto"/>
        <w:right w:val="none" w:sz="0" w:space="0" w:color="auto"/>
      </w:divBdr>
    </w:div>
    <w:div w:id="802581129">
      <w:bodyDiv w:val="1"/>
      <w:marLeft w:val="0"/>
      <w:marRight w:val="0"/>
      <w:marTop w:val="0"/>
      <w:marBottom w:val="0"/>
      <w:divBdr>
        <w:top w:val="none" w:sz="0" w:space="0" w:color="auto"/>
        <w:left w:val="none" w:sz="0" w:space="0" w:color="auto"/>
        <w:bottom w:val="none" w:sz="0" w:space="0" w:color="auto"/>
        <w:right w:val="none" w:sz="0" w:space="0" w:color="auto"/>
      </w:divBdr>
    </w:div>
    <w:div w:id="874780353">
      <w:bodyDiv w:val="1"/>
      <w:marLeft w:val="0"/>
      <w:marRight w:val="0"/>
      <w:marTop w:val="0"/>
      <w:marBottom w:val="0"/>
      <w:divBdr>
        <w:top w:val="none" w:sz="0" w:space="0" w:color="auto"/>
        <w:left w:val="none" w:sz="0" w:space="0" w:color="auto"/>
        <w:bottom w:val="none" w:sz="0" w:space="0" w:color="auto"/>
        <w:right w:val="none" w:sz="0" w:space="0" w:color="auto"/>
      </w:divBdr>
    </w:div>
    <w:div w:id="1250046729">
      <w:bodyDiv w:val="1"/>
      <w:marLeft w:val="0"/>
      <w:marRight w:val="0"/>
      <w:marTop w:val="0"/>
      <w:marBottom w:val="0"/>
      <w:divBdr>
        <w:top w:val="none" w:sz="0" w:space="0" w:color="auto"/>
        <w:left w:val="none" w:sz="0" w:space="0" w:color="auto"/>
        <w:bottom w:val="none" w:sz="0" w:space="0" w:color="auto"/>
        <w:right w:val="none" w:sz="0" w:space="0" w:color="auto"/>
      </w:divBdr>
    </w:div>
    <w:div w:id="1744060912">
      <w:bodyDiv w:val="1"/>
      <w:marLeft w:val="0"/>
      <w:marRight w:val="0"/>
      <w:marTop w:val="0"/>
      <w:marBottom w:val="0"/>
      <w:divBdr>
        <w:top w:val="none" w:sz="0" w:space="0" w:color="auto"/>
        <w:left w:val="none" w:sz="0" w:space="0" w:color="auto"/>
        <w:bottom w:val="none" w:sz="0" w:space="0" w:color="auto"/>
        <w:right w:val="none" w:sz="0" w:space="0" w:color="auto"/>
      </w:divBdr>
    </w:div>
    <w:div w:id="1865090802">
      <w:bodyDiv w:val="1"/>
      <w:marLeft w:val="0"/>
      <w:marRight w:val="0"/>
      <w:marTop w:val="0"/>
      <w:marBottom w:val="0"/>
      <w:divBdr>
        <w:top w:val="none" w:sz="0" w:space="0" w:color="auto"/>
        <w:left w:val="none" w:sz="0" w:space="0" w:color="auto"/>
        <w:bottom w:val="none" w:sz="0" w:space="0" w:color="auto"/>
        <w:right w:val="none" w:sz="0" w:space="0" w:color="auto"/>
      </w:divBdr>
    </w:div>
    <w:div w:id="187781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maff.go.jp/j/zyukyu/foodstock/guidebook.html" TargetMode="External"/><Relationship Id="rId13" Type="http://schemas.openxmlformats.org/officeDocument/2006/relationships/hyperlink" Target="https://www.siteitosi.jp/about/disaster.html" TargetMode="External"/><Relationship Id="rId18" Type="http://schemas.openxmlformats.org/officeDocument/2006/relationships/hyperlink" Target="https://www.city.osaka.lg.jp/kikikanrishitsu/page/0000042642.html" TargetMode="External"/><Relationship Id="rId3" Type="http://schemas.openxmlformats.org/officeDocument/2006/relationships/hyperlink" Target="https://www.city.osaka.lg.jp/kikikanrishitsu/page/0000011873.html" TargetMode="External"/><Relationship Id="rId21" Type="http://schemas.openxmlformats.org/officeDocument/2006/relationships/hyperlink" Target="http://www.bousai.go.jp/taisaku/hinanjo/index.html" TargetMode="External"/><Relationship Id="rId7" Type="http://schemas.openxmlformats.org/officeDocument/2006/relationships/hyperlink" Target="https://www.maff.go.jp/j/zyukyu/foodstock/index.html" TargetMode="External"/><Relationship Id="rId12" Type="http://schemas.openxmlformats.org/officeDocument/2006/relationships/hyperlink" Target="http://www.bousai.go.jp/jishin/nankai/" TargetMode="External"/><Relationship Id="rId17" Type="http://schemas.openxmlformats.org/officeDocument/2006/relationships/hyperlink" Target="https://www.caa.go.jp/policies/policy/consumer_policy/basic_plan/" TargetMode="External"/><Relationship Id="rId2" Type="http://schemas.openxmlformats.org/officeDocument/2006/relationships/hyperlink" Target="http://www.pref.osaka.lg.jp/shobobosai/bichikubussi/index.html" TargetMode="External"/><Relationship Id="rId16" Type="http://schemas.openxmlformats.org/officeDocument/2006/relationships/hyperlink" Target="http://www.bousai.go.jp/taisaku/hinanjo/h25/kankyoukakuho.html" TargetMode="External"/><Relationship Id="rId20" Type="http://schemas.openxmlformats.org/officeDocument/2006/relationships/hyperlink" Target="http://www.bousai.go.jp/taisaku/hinanjo/index.html" TargetMode="External"/><Relationship Id="rId1" Type="http://schemas.openxmlformats.org/officeDocument/2006/relationships/hyperlink" Target="https://elaws.e-gov.go.jp/document?lawid=336AC0000000223" TargetMode="External"/><Relationship Id="rId6" Type="http://schemas.openxmlformats.org/officeDocument/2006/relationships/hyperlink" Target="https://www.city.osaka.lg.jp/kenko/page/0000248454.html" TargetMode="External"/><Relationship Id="rId11" Type="http://schemas.openxmlformats.org/officeDocument/2006/relationships/hyperlink" Target="https://www.pref.osaka.lg.jp/o020080/kikikanri/kitakukonnan3/index.html" TargetMode="External"/><Relationship Id="rId24" Type="http://schemas.openxmlformats.org/officeDocument/2006/relationships/hyperlink" Target="http://www.pref.osaka.lg.jp/shobobosai/hinanzyo-shishin/index.html" TargetMode="External"/><Relationship Id="rId5" Type="http://schemas.openxmlformats.org/officeDocument/2006/relationships/hyperlink" Target="https://www.city.osaka.lg.jp/kikikanrishitsu/page/0000291154.html" TargetMode="External"/><Relationship Id="rId15" Type="http://schemas.openxmlformats.org/officeDocument/2006/relationships/hyperlink" Target="https://www.kouiki-kansai.jp/koikirengo/jisijimu/bosai/bosaiportal/saigaiope/1536.html" TargetMode="External"/><Relationship Id="rId23" Type="http://schemas.openxmlformats.org/officeDocument/2006/relationships/hyperlink" Target="https://www.mlit.go.jp/seisakutokatsu/freight/last.html" TargetMode="External"/><Relationship Id="rId10" Type="http://schemas.openxmlformats.org/officeDocument/2006/relationships/hyperlink" Target="http://www.bousai.go.jp/jishin/kitakukonnan/index.html" TargetMode="External"/><Relationship Id="rId19" Type="http://schemas.openxmlformats.org/officeDocument/2006/relationships/hyperlink" Target="http://www.bousai.go.jp/taisaku/keikaku/kihon.html" TargetMode="External"/><Relationship Id="rId4" Type="http://schemas.openxmlformats.org/officeDocument/2006/relationships/hyperlink" Target="https://www.city.osaka.lg.jp/kikikanrishitsu/page/0000291154.html" TargetMode="External"/><Relationship Id="rId9" Type="http://schemas.openxmlformats.org/officeDocument/2006/relationships/hyperlink" Target="https://www.maff.go.jp/j/zyukyu/foodstock/guidebook.html" TargetMode="External"/><Relationship Id="rId14" Type="http://schemas.openxmlformats.org/officeDocument/2006/relationships/hyperlink" Target="https://www.kouiki-kansai.jp/koikirengo/jisijimu/bosai/4768.html" TargetMode="External"/><Relationship Id="rId22" Type="http://schemas.openxmlformats.org/officeDocument/2006/relationships/hyperlink" Target="https://www.gender.go.jp/policy/saigai/fukkou/guidelin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災害対策基本法</b:Tag>
    <b:SourceType>Misc</b:SourceType>
    <b:Guid>{E6381E2D-BF6B-42A8-9CFE-D67831268769}</b:Guid>
    <b:Title>災害対策基本法</b:Title>
    <b:Year>昭和36</b:Year>
    <b:Month>6</b:Month>
    <b:Day>27</b:Day>
    <b:RefOrder>2</b:RefOrder>
  </b:Source>
  <b:Source>
    <b:Tag>備蓄方針</b:Tag>
    <b:SourceType>Misc</b:SourceType>
    <b:Guid>{746085FC-5BD5-43EE-9150-544D281AFEE3}</b:Guid>
    <b:Author>
      <b:Author>
        <b:Corporate>大阪府域救援物資対策協議会</b:Corporate>
      </b:Author>
    </b:Author>
    <b:Title>大規模災害時における救援物資に関する今後の備蓄方針について</b:Title>
    <b:Year>令和2</b:Year>
    <b:Month>6</b:Month>
    <b:URL>http://www.pref.osaka.lg.jp/shobobosai/bichikubussi/index.html</b:URL>
    <b:RefOrder>1</b:RefOrder>
  </b:Source>
</b:Sources>
</file>

<file path=customXml/itemProps1.xml><?xml version="1.0" encoding="utf-8"?>
<ds:datastoreItem xmlns:ds="http://schemas.openxmlformats.org/officeDocument/2006/customXml" ds:itemID="{0128A83F-4B8D-4A26-A2E6-37BF2E61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4003</Words>
  <Characters>22818</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2024-09-18T05:21:00Z</dcterms:created>
  <dcterms:modified xsi:type="dcterms:W3CDTF">2024-09-18T05:21:00Z</dcterms:modified>
</cp:coreProperties>
</file>