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C233" w14:textId="77777777" w:rsidR="002E3245" w:rsidRPr="00FD2870" w:rsidRDefault="002E3245" w:rsidP="002E324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別表第１（第２条第１項関係）　</w:t>
      </w:r>
      <w:r w:rsidR="00BE3D2B" w:rsidRPr="00FD2870">
        <w:rPr>
          <w:rFonts w:asciiTheme="minorEastAsia" w:eastAsiaTheme="minorEastAsia" w:hAnsiTheme="minorEastAsia" w:hint="eastAsia"/>
          <w:color w:val="000000" w:themeColor="text1"/>
          <w:lang w:eastAsia="ja-JP"/>
        </w:rPr>
        <w:t>区長が指定する活動分野</w:t>
      </w:r>
    </w:p>
    <w:tbl>
      <w:tblPr>
        <w:tblStyle w:val="af6"/>
        <w:tblW w:w="0" w:type="auto"/>
        <w:tblInd w:w="250" w:type="dxa"/>
        <w:tblLook w:val="04A0" w:firstRow="1" w:lastRow="0" w:firstColumn="1" w:lastColumn="0" w:noHBand="0" w:noVBand="1"/>
      </w:tblPr>
      <w:tblGrid>
        <w:gridCol w:w="9356"/>
      </w:tblGrid>
      <w:tr w:rsidR="002E3245" w:rsidRPr="00FD2870" w14:paraId="082FCAF2" w14:textId="77777777" w:rsidTr="00AA5E43">
        <w:tc>
          <w:tcPr>
            <w:tcW w:w="9356" w:type="dxa"/>
          </w:tcPr>
          <w:p w14:paraId="5A4AF1EC"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ア　防犯・防災に関する活動</w:t>
            </w:r>
          </w:p>
        </w:tc>
      </w:tr>
      <w:tr w:rsidR="002E3245" w:rsidRPr="00FD2870" w14:paraId="2D849400" w14:textId="77777777" w:rsidTr="00AA5E43">
        <w:tc>
          <w:tcPr>
            <w:tcW w:w="9356" w:type="dxa"/>
          </w:tcPr>
          <w:p w14:paraId="2C896215" w14:textId="77777777" w:rsidR="002E3245" w:rsidRPr="00FD2870" w:rsidRDefault="002E3245" w:rsidP="00C653EB">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イ　</w:t>
            </w:r>
            <w:r w:rsidR="00C653EB" w:rsidRPr="00FD2870">
              <w:rPr>
                <w:rFonts w:asciiTheme="minorEastAsia" w:eastAsiaTheme="minorEastAsia" w:hAnsiTheme="minorEastAsia" w:hint="eastAsia"/>
                <w:color w:val="000000" w:themeColor="text1"/>
                <w:lang w:eastAsia="ja-JP"/>
              </w:rPr>
              <w:t>福祉に関する活動</w:t>
            </w:r>
          </w:p>
        </w:tc>
      </w:tr>
      <w:tr w:rsidR="002E3245" w:rsidRPr="00FD2870" w14:paraId="5EB27213" w14:textId="77777777" w:rsidTr="00AA5E43">
        <w:tc>
          <w:tcPr>
            <w:tcW w:w="9356" w:type="dxa"/>
          </w:tcPr>
          <w:p w14:paraId="522E8BB5" w14:textId="77777777" w:rsidR="002E3245" w:rsidRPr="00FD2870" w:rsidRDefault="002E3245" w:rsidP="00C653EB">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ウ　</w:t>
            </w:r>
            <w:r w:rsidR="00C653EB" w:rsidRPr="00FD2870">
              <w:rPr>
                <w:rFonts w:asciiTheme="minorEastAsia" w:eastAsiaTheme="minorEastAsia" w:hAnsiTheme="minorEastAsia" w:hint="eastAsia"/>
                <w:color w:val="000000" w:themeColor="text1"/>
                <w:lang w:eastAsia="ja-JP"/>
              </w:rPr>
              <w:t>子ども・青少年に関する活動</w:t>
            </w:r>
          </w:p>
        </w:tc>
      </w:tr>
      <w:tr w:rsidR="002E3245" w:rsidRPr="00FD2870" w14:paraId="6A7777BA" w14:textId="77777777" w:rsidTr="00AA5E43">
        <w:tc>
          <w:tcPr>
            <w:tcW w:w="9356" w:type="dxa"/>
          </w:tcPr>
          <w:p w14:paraId="7ECF1C23"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エ　健康に関する活動</w:t>
            </w:r>
          </w:p>
        </w:tc>
      </w:tr>
      <w:tr w:rsidR="002E3245" w:rsidRPr="00FD2870" w14:paraId="1CEA796F" w14:textId="77777777" w:rsidTr="00AA5E43">
        <w:tc>
          <w:tcPr>
            <w:tcW w:w="9356" w:type="dxa"/>
          </w:tcPr>
          <w:p w14:paraId="04391515" w14:textId="77777777" w:rsidR="002E3245" w:rsidRPr="00FD2870" w:rsidRDefault="002E3245" w:rsidP="00ED4A0B">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オ　</w:t>
            </w:r>
            <w:r w:rsidR="00ED4A0B" w:rsidRPr="00FD2870">
              <w:rPr>
                <w:rFonts w:asciiTheme="minorEastAsia" w:eastAsiaTheme="minorEastAsia" w:hAnsiTheme="minorEastAsia" w:hint="eastAsia"/>
                <w:color w:val="000000" w:themeColor="text1"/>
                <w:lang w:eastAsia="ja-JP"/>
              </w:rPr>
              <w:t>環境に関する活動</w:t>
            </w:r>
          </w:p>
        </w:tc>
      </w:tr>
      <w:tr w:rsidR="00F807EA" w:rsidRPr="00FD2870" w14:paraId="66BFA20E" w14:textId="77777777" w:rsidTr="00AA5E43">
        <w:tc>
          <w:tcPr>
            <w:tcW w:w="9356" w:type="dxa"/>
          </w:tcPr>
          <w:p w14:paraId="6A4150A4" w14:textId="77777777" w:rsidR="00F807EA" w:rsidRPr="00FD2870" w:rsidRDefault="00546338" w:rsidP="00ED4A0B">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カ</w:t>
            </w:r>
            <w:r w:rsidR="00F807EA" w:rsidRPr="00FD2870">
              <w:rPr>
                <w:rFonts w:asciiTheme="minorEastAsia" w:eastAsiaTheme="minorEastAsia" w:hAnsiTheme="minorEastAsia" w:hint="eastAsia"/>
                <w:color w:val="000000" w:themeColor="text1"/>
                <w:lang w:eastAsia="ja-JP"/>
              </w:rPr>
              <w:t xml:space="preserve">　文化・スポーツ</w:t>
            </w:r>
            <w:r w:rsidR="00F95AB9" w:rsidRPr="00FD2870">
              <w:rPr>
                <w:rFonts w:asciiTheme="minorEastAsia" w:eastAsiaTheme="minorEastAsia" w:hAnsiTheme="minorEastAsia" w:hint="eastAsia"/>
                <w:color w:val="000000" w:themeColor="text1"/>
                <w:lang w:eastAsia="ja-JP"/>
              </w:rPr>
              <w:t>・コミュニティの推進</w:t>
            </w:r>
            <w:r w:rsidR="00F807EA" w:rsidRPr="00FD2870">
              <w:rPr>
                <w:rFonts w:asciiTheme="minorEastAsia" w:eastAsiaTheme="minorEastAsia" w:hAnsiTheme="minorEastAsia" w:hint="eastAsia"/>
                <w:color w:val="000000" w:themeColor="text1"/>
                <w:lang w:eastAsia="ja-JP"/>
              </w:rPr>
              <w:t>に関する活動</w:t>
            </w:r>
          </w:p>
        </w:tc>
      </w:tr>
    </w:tbl>
    <w:p w14:paraId="60B8E44D" w14:textId="77777777" w:rsidR="004E2B3F" w:rsidRPr="00FD2870" w:rsidRDefault="004E2B3F" w:rsidP="002E3245">
      <w:pPr>
        <w:rPr>
          <w:rFonts w:asciiTheme="minorEastAsia" w:eastAsiaTheme="minorEastAsia" w:hAnsiTheme="minorEastAsia"/>
          <w:color w:val="000000" w:themeColor="text1"/>
          <w:lang w:eastAsia="ja-JP"/>
        </w:rPr>
      </w:pPr>
    </w:p>
    <w:p w14:paraId="301B496C" w14:textId="33803845" w:rsidR="002E3245" w:rsidRPr="00FD2870" w:rsidRDefault="00977B1C" w:rsidP="002E324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別表第２（第２条第２</w:t>
      </w:r>
      <w:r w:rsidR="00B57579">
        <w:rPr>
          <w:rFonts w:asciiTheme="minorEastAsia" w:eastAsiaTheme="minorEastAsia" w:hAnsiTheme="minorEastAsia" w:hint="eastAsia"/>
          <w:color w:val="000000" w:themeColor="text1"/>
          <w:lang w:eastAsia="ja-JP"/>
        </w:rPr>
        <w:t>項関係）活動費補助金の</w:t>
      </w:r>
      <w:r w:rsidR="002E3245" w:rsidRPr="00FD2870">
        <w:rPr>
          <w:rFonts w:asciiTheme="minorEastAsia" w:eastAsiaTheme="minorEastAsia" w:hAnsiTheme="minorEastAsia" w:hint="eastAsia"/>
          <w:color w:val="000000" w:themeColor="text1"/>
          <w:lang w:eastAsia="ja-JP"/>
        </w:rPr>
        <w:t>対象</w:t>
      </w:r>
      <w:r w:rsidR="00B57579">
        <w:rPr>
          <w:rFonts w:asciiTheme="minorEastAsia" w:eastAsiaTheme="minorEastAsia" w:hAnsiTheme="minorEastAsia" w:hint="eastAsia"/>
          <w:color w:val="000000" w:themeColor="text1"/>
          <w:lang w:eastAsia="ja-JP"/>
        </w:rPr>
        <w:t>となる経費</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480"/>
      </w:tblGrid>
      <w:tr w:rsidR="002E3245" w:rsidRPr="00FD2870" w14:paraId="51CD7250" w14:textId="77777777" w:rsidTr="00AD2F51">
        <w:tc>
          <w:tcPr>
            <w:tcW w:w="2310" w:type="dxa"/>
            <w:shd w:val="clear" w:color="auto" w:fill="auto"/>
          </w:tcPr>
          <w:p w14:paraId="21DC79D8" w14:textId="77777777" w:rsidR="002E3245" w:rsidRPr="00FD2870" w:rsidRDefault="002E3245" w:rsidP="00EF38F7">
            <w:pPr>
              <w:jc w:val="center"/>
              <w:rPr>
                <w:rFonts w:asciiTheme="minorEastAsia" w:eastAsiaTheme="minorEastAsia" w:hAnsiTheme="minorEastAsia"/>
                <w:color w:val="000000" w:themeColor="text1"/>
              </w:rPr>
            </w:pPr>
            <w:r w:rsidRPr="00FD2870">
              <w:rPr>
                <w:rFonts w:asciiTheme="minorEastAsia" w:eastAsiaTheme="minorEastAsia" w:hAnsiTheme="minorEastAsia" w:hint="eastAsia"/>
                <w:color w:val="000000" w:themeColor="text1"/>
                <w:lang w:eastAsia="ja-JP"/>
              </w:rPr>
              <w:t>経費区分</w:t>
            </w:r>
          </w:p>
        </w:tc>
        <w:tc>
          <w:tcPr>
            <w:tcW w:w="7480" w:type="dxa"/>
            <w:shd w:val="clear" w:color="auto" w:fill="auto"/>
          </w:tcPr>
          <w:p w14:paraId="223B237F" w14:textId="77777777" w:rsidR="002E3245" w:rsidRPr="00FD2870" w:rsidRDefault="002E3245" w:rsidP="00EF38F7">
            <w:pPr>
              <w:jc w:val="cente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内容等</w:t>
            </w:r>
          </w:p>
        </w:tc>
      </w:tr>
      <w:tr w:rsidR="005B203B" w:rsidRPr="00FD2870" w14:paraId="2F26DC54" w14:textId="77777777" w:rsidTr="00AD2F51">
        <w:tc>
          <w:tcPr>
            <w:tcW w:w="2310" w:type="dxa"/>
            <w:shd w:val="clear" w:color="auto" w:fill="auto"/>
          </w:tcPr>
          <w:p w14:paraId="2BE06A33" w14:textId="7D337AD0" w:rsidR="005B203B" w:rsidRPr="00FD2870" w:rsidRDefault="005B203B" w:rsidP="00EF38F7">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報酬</w:t>
            </w:r>
          </w:p>
        </w:tc>
        <w:tc>
          <w:tcPr>
            <w:tcW w:w="7480" w:type="dxa"/>
            <w:shd w:val="clear" w:color="auto" w:fill="auto"/>
          </w:tcPr>
          <w:p w14:paraId="5B56E1F2" w14:textId="703237AD" w:rsidR="005B203B" w:rsidRPr="00FD2870" w:rsidRDefault="008B7828" w:rsidP="00EF38F7">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・事業に直接従事する学生ボランティアへの報酬のうち、１</w:t>
            </w:r>
            <w:r w:rsidR="005B203B">
              <w:rPr>
                <w:rFonts w:asciiTheme="minorEastAsia" w:eastAsiaTheme="minorEastAsia" w:hAnsiTheme="minorEastAsia" w:hint="eastAsia"/>
                <w:color w:val="000000" w:themeColor="text1"/>
                <w:lang w:eastAsia="ja-JP"/>
              </w:rPr>
              <w:t>人１時間あたり大阪府最低賃金以内の経費</w:t>
            </w:r>
          </w:p>
        </w:tc>
      </w:tr>
      <w:tr w:rsidR="00267693" w:rsidRPr="00FD2870" w14:paraId="51C8AE66" w14:textId="77777777" w:rsidTr="00AD2F51">
        <w:tc>
          <w:tcPr>
            <w:tcW w:w="2310" w:type="dxa"/>
            <w:shd w:val="clear" w:color="auto" w:fill="auto"/>
          </w:tcPr>
          <w:p w14:paraId="51A74339" w14:textId="77777777" w:rsidR="00267693" w:rsidRPr="00FD2870" w:rsidRDefault="00267693"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報償費</w:t>
            </w:r>
          </w:p>
        </w:tc>
        <w:tc>
          <w:tcPr>
            <w:tcW w:w="7480" w:type="dxa"/>
            <w:shd w:val="clear" w:color="auto" w:fill="auto"/>
          </w:tcPr>
          <w:p w14:paraId="18CACB95" w14:textId="1812069B" w:rsidR="00267693" w:rsidRPr="00FD2870" w:rsidRDefault="00267693"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・講師謝礼等</w:t>
            </w:r>
          </w:p>
          <w:p w14:paraId="36F0DFDB" w14:textId="069413FF" w:rsidR="00267693" w:rsidRPr="00FD2870" w:rsidRDefault="007C5B18" w:rsidP="00752BAD">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　ただし、大阪市「講師に係る謝礼金の取扱基準」に準ずる。</w:t>
            </w:r>
            <w:r w:rsidR="00267693" w:rsidRPr="00FD2870">
              <w:rPr>
                <w:rFonts w:asciiTheme="minorEastAsia" w:eastAsiaTheme="minorEastAsia" w:hAnsiTheme="minorEastAsia" w:hint="eastAsia"/>
                <w:color w:val="000000" w:themeColor="text1"/>
                <w:lang w:eastAsia="ja-JP"/>
              </w:rPr>
              <w:t>地域活動協議会の役員等及び運営委員への報酬は除く。</w:t>
            </w:r>
          </w:p>
        </w:tc>
      </w:tr>
      <w:tr w:rsidR="001F37F2" w:rsidRPr="00FD2870" w14:paraId="3D6A5398" w14:textId="77777777" w:rsidTr="00AD2F51">
        <w:tc>
          <w:tcPr>
            <w:tcW w:w="2310" w:type="dxa"/>
            <w:shd w:val="clear" w:color="auto" w:fill="auto"/>
          </w:tcPr>
          <w:p w14:paraId="1AD750BB" w14:textId="77777777" w:rsidR="001F37F2" w:rsidRPr="00FD2870" w:rsidRDefault="00B5260A"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啓発物品費</w:t>
            </w:r>
          </w:p>
        </w:tc>
        <w:tc>
          <w:tcPr>
            <w:tcW w:w="7480" w:type="dxa"/>
            <w:shd w:val="clear" w:color="auto" w:fill="auto"/>
          </w:tcPr>
          <w:p w14:paraId="5140C8F6" w14:textId="605B21E0" w:rsidR="001F37F2" w:rsidRPr="00FD2870" w:rsidRDefault="001F37F2"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・啓発物品、参加賞品等（１人</w:t>
            </w:r>
            <w:r w:rsidR="003246D6" w:rsidRPr="00FD2870">
              <w:rPr>
                <w:rFonts w:asciiTheme="minorEastAsia" w:eastAsiaTheme="minorEastAsia" w:hAnsiTheme="minorEastAsia" w:hint="eastAsia"/>
                <w:color w:val="000000" w:themeColor="text1"/>
                <w:lang w:eastAsia="ja-JP"/>
              </w:rPr>
              <w:t>あたり</w:t>
            </w:r>
            <w:r w:rsidR="00B57579">
              <w:rPr>
                <w:rFonts w:asciiTheme="minorEastAsia" w:eastAsiaTheme="minorEastAsia" w:hAnsiTheme="minorEastAsia" w:hint="eastAsia"/>
                <w:color w:val="000000" w:themeColor="text1"/>
                <w:lang w:eastAsia="ja-JP"/>
              </w:rPr>
              <w:t>40</w:t>
            </w:r>
            <w:r w:rsidR="005B203B">
              <w:rPr>
                <w:rFonts w:asciiTheme="minorEastAsia" w:eastAsiaTheme="minorEastAsia" w:hAnsiTheme="minorEastAsia" w:hint="eastAsia"/>
                <w:color w:val="000000" w:themeColor="text1"/>
                <w:lang w:eastAsia="ja-JP"/>
              </w:rPr>
              <w:t>0</w:t>
            </w:r>
            <w:r w:rsidRPr="00FD2870">
              <w:rPr>
                <w:rFonts w:asciiTheme="minorEastAsia" w:eastAsiaTheme="minorEastAsia" w:hAnsiTheme="minorEastAsia" w:hint="eastAsia"/>
                <w:color w:val="000000" w:themeColor="text1"/>
                <w:lang w:eastAsia="ja-JP"/>
              </w:rPr>
              <w:t>円</w:t>
            </w:r>
            <w:r w:rsidR="00A7141F">
              <w:rPr>
                <w:rFonts w:asciiTheme="minorEastAsia" w:eastAsiaTheme="minorEastAsia" w:hAnsiTheme="minorEastAsia" w:hint="eastAsia"/>
                <w:color w:val="000000" w:themeColor="text1"/>
                <w:lang w:eastAsia="ja-JP"/>
              </w:rPr>
              <w:t>（税抜</w:t>
            </w:r>
            <w:r w:rsidR="00E810E5" w:rsidRPr="00FD2870">
              <w:rPr>
                <w:rFonts w:asciiTheme="minorEastAsia" w:eastAsiaTheme="minorEastAsia" w:hAnsiTheme="minorEastAsia" w:hint="eastAsia"/>
                <w:color w:val="000000" w:themeColor="text1"/>
                <w:lang w:eastAsia="ja-JP"/>
              </w:rPr>
              <w:t>）</w:t>
            </w:r>
            <w:r w:rsidRPr="00FD2870">
              <w:rPr>
                <w:rFonts w:asciiTheme="minorEastAsia" w:eastAsiaTheme="minorEastAsia" w:hAnsiTheme="minorEastAsia" w:hint="eastAsia"/>
                <w:color w:val="000000" w:themeColor="text1"/>
                <w:lang w:eastAsia="ja-JP"/>
              </w:rPr>
              <w:t>まで。ただし、単に支給を目的とするようなものではなく、配布をすることにより活動実施に係る効果が向上するなどの、必要性が認められるもの。）</w:t>
            </w:r>
          </w:p>
        </w:tc>
      </w:tr>
      <w:tr w:rsidR="00267693" w:rsidRPr="00FD2870" w14:paraId="69887BDD" w14:textId="77777777" w:rsidTr="00AD2F51">
        <w:tc>
          <w:tcPr>
            <w:tcW w:w="2310" w:type="dxa"/>
            <w:shd w:val="clear" w:color="auto" w:fill="auto"/>
          </w:tcPr>
          <w:p w14:paraId="3315B9F9" w14:textId="77777777" w:rsidR="00267693" w:rsidRPr="00FD2870" w:rsidRDefault="00267693"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食糧費</w:t>
            </w:r>
          </w:p>
        </w:tc>
        <w:tc>
          <w:tcPr>
            <w:tcW w:w="7480" w:type="dxa"/>
            <w:shd w:val="clear" w:color="auto" w:fill="auto"/>
          </w:tcPr>
          <w:p w14:paraId="638C516F" w14:textId="77777777" w:rsidR="00267693" w:rsidRPr="00FD2870" w:rsidRDefault="00267693"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・事業、又は事業に直接関係のある会議用</w:t>
            </w:r>
            <w:r w:rsidR="00DF0535" w:rsidRPr="00FD2870">
              <w:rPr>
                <w:rFonts w:asciiTheme="minorEastAsia" w:eastAsiaTheme="minorEastAsia" w:hAnsiTheme="minorEastAsia" w:hint="eastAsia"/>
                <w:color w:val="000000" w:themeColor="text1"/>
                <w:lang w:eastAsia="ja-JP"/>
              </w:rPr>
              <w:t>茶菓・弁当</w:t>
            </w:r>
            <w:r w:rsidRPr="00FD2870">
              <w:rPr>
                <w:rFonts w:asciiTheme="minorEastAsia" w:eastAsiaTheme="minorEastAsia" w:hAnsiTheme="minorEastAsia" w:hint="eastAsia"/>
                <w:color w:val="000000" w:themeColor="text1"/>
                <w:lang w:eastAsia="ja-JP"/>
              </w:rPr>
              <w:t>代</w:t>
            </w:r>
          </w:p>
          <w:p w14:paraId="191CF036" w14:textId="52C8840E" w:rsidR="00267693" w:rsidRPr="00FD2870" w:rsidRDefault="00267693" w:rsidP="00960D0D">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茶菓代は１人１回あたり</w:t>
            </w:r>
            <w:r w:rsidR="002E60A6" w:rsidRPr="00FD2870">
              <w:rPr>
                <w:rFonts w:asciiTheme="minorEastAsia" w:eastAsiaTheme="minorEastAsia" w:hAnsiTheme="minorEastAsia" w:hint="eastAsia"/>
                <w:color w:val="000000" w:themeColor="text1"/>
                <w:lang w:eastAsia="ja-JP"/>
              </w:rPr>
              <w:t>200</w:t>
            </w:r>
            <w:r w:rsidRPr="00FD2870">
              <w:rPr>
                <w:rFonts w:asciiTheme="minorEastAsia" w:eastAsiaTheme="minorEastAsia" w:hAnsiTheme="minorEastAsia" w:hint="eastAsia"/>
                <w:color w:val="000000" w:themeColor="text1"/>
                <w:lang w:eastAsia="ja-JP"/>
              </w:rPr>
              <w:t>円</w:t>
            </w:r>
            <w:r w:rsidR="00B57579">
              <w:rPr>
                <w:rFonts w:asciiTheme="minorEastAsia" w:eastAsiaTheme="minorEastAsia" w:hAnsiTheme="minorEastAsia" w:hint="eastAsia"/>
                <w:color w:val="000000" w:themeColor="text1"/>
                <w:lang w:eastAsia="ja-JP"/>
              </w:rPr>
              <w:t>（税抜</w:t>
            </w:r>
            <w:r w:rsidR="00E810E5" w:rsidRPr="00FD2870">
              <w:rPr>
                <w:rFonts w:asciiTheme="minorEastAsia" w:eastAsiaTheme="minorEastAsia" w:hAnsiTheme="minorEastAsia" w:hint="eastAsia"/>
                <w:color w:val="000000" w:themeColor="text1"/>
                <w:lang w:eastAsia="ja-JP"/>
              </w:rPr>
              <w:t>）</w:t>
            </w:r>
            <w:r w:rsidRPr="00FD2870">
              <w:rPr>
                <w:rFonts w:asciiTheme="minorEastAsia" w:eastAsiaTheme="minorEastAsia" w:hAnsiTheme="minorEastAsia" w:hint="eastAsia"/>
                <w:color w:val="000000" w:themeColor="text1"/>
                <w:lang w:eastAsia="ja-JP"/>
              </w:rPr>
              <w:t>までとする。</w:t>
            </w:r>
          </w:p>
          <w:p w14:paraId="0637F5C7" w14:textId="4DC47E76" w:rsidR="00267693" w:rsidRPr="00FD2870" w:rsidRDefault="00AA799B" w:rsidP="00960D0D">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弁当</w:t>
            </w:r>
            <w:r w:rsidR="00267693" w:rsidRPr="00FD2870">
              <w:rPr>
                <w:rFonts w:asciiTheme="minorEastAsia" w:eastAsiaTheme="minorEastAsia" w:hAnsiTheme="minorEastAsia" w:hint="eastAsia"/>
                <w:color w:val="000000" w:themeColor="text1"/>
                <w:lang w:eastAsia="ja-JP"/>
              </w:rPr>
              <w:t>代は１人１回あたり</w:t>
            </w:r>
            <w:r w:rsidR="00B57579">
              <w:rPr>
                <w:rFonts w:asciiTheme="minorEastAsia" w:eastAsiaTheme="minorEastAsia" w:hAnsiTheme="minorEastAsia" w:hint="eastAsia"/>
                <w:color w:val="000000" w:themeColor="text1"/>
                <w:lang w:eastAsia="ja-JP"/>
              </w:rPr>
              <w:t>80</w:t>
            </w:r>
            <w:r w:rsidR="005B203B">
              <w:rPr>
                <w:rFonts w:asciiTheme="minorEastAsia" w:eastAsiaTheme="minorEastAsia" w:hAnsiTheme="minorEastAsia" w:hint="eastAsia"/>
                <w:color w:val="000000" w:themeColor="text1"/>
                <w:lang w:eastAsia="ja-JP"/>
              </w:rPr>
              <w:t>0</w:t>
            </w:r>
            <w:r w:rsidR="00267693" w:rsidRPr="00FD2870">
              <w:rPr>
                <w:rFonts w:asciiTheme="minorEastAsia" w:eastAsiaTheme="minorEastAsia" w:hAnsiTheme="minorEastAsia" w:hint="eastAsia"/>
                <w:color w:val="000000" w:themeColor="text1"/>
                <w:lang w:eastAsia="ja-JP"/>
              </w:rPr>
              <w:t>円</w:t>
            </w:r>
            <w:r w:rsidR="00B57579">
              <w:rPr>
                <w:rFonts w:asciiTheme="minorEastAsia" w:eastAsiaTheme="minorEastAsia" w:hAnsiTheme="minorEastAsia" w:hint="eastAsia"/>
                <w:color w:val="000000" w:themeColor="text1"/>
                <w:lang w:eastAsia="ja-JP"/>
              </w:rPr>
              <w:t>（税抜</w:t>
            </w:r>
            <w:r w:rsidR="00E810E5" w:rsidRPr="00FD2870">
              <w:rPr>
                <w:rFonts w:asciiTheme="minorEastAsia" w:eastAsiaTheme="minorEastAsia" w:hAnsiTheme="minorEastAsia" w:hint="eastAsia"/>
                <w:color w:val="000000" w:themeColor="text1"/>
                <w:lang w:eastAsia="ja-JP"/>
              </w:rPr>
              <w:t>）</w:t>
            </w:r>
            <w:r w:rsidR="00267693" w:rsidRPr="00FD2870">
              <w:rPr>
                <w:rFonts w:asciiTheme="minorEastAsia" w:eastAsiaTheme="minorEastAsia" w:hAnsiTheme="minorEastAsia" w:hint="eastAsia"/>
                <w:color w:val="000000" w:themeColor="text1"/>
                <w:lang w:eastAsia="ja-JP"/>
              </w:rPr>
              <w:t>までとする。</w:t>
            </w:r>
          </w:p>
          <w:p w14:paraId="2BDC8293" w14:textId="77777777" w:rsidR="00267693" w:rsidRPr="00FD2870" w:rsidRDefault="00267693" w:rsidP="00EF38F7">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アルコール類は補助対象外</w:t>
            </w:r>
          </w:p>
          <w:p w14:paraId="458A0C7B" w14:textId="77777777" w:rsidR="00267693" w:rsidRPr="00FD2870" w:rsidRDefault="00012A97" w:rsidP="00EF38F7">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事業の参加者に対する弁当代は、</w:t>
            </w:r>
            <w:r w:rsidR="00267693" w:rsidRPr="00FD2870">
              <w:rPr>
                <w:rFonts w:asciiTheme="minorEastAsia" w:eastAsiaTheme="minorEastAsia" w:hAnsiTheme="minorEastAsia" w:hint="eastAsia"/>
                <w:color w:val="000000" w:themeColor="text1"/>
                <w:lang w:eastAsia="ja-JP"/>
              </w:rPr>
              <w:t>活動実施に係る効果を向上させるなどの必要性が認められるものに限る。</w:t>
            </w:r>
          </w:p>
          <w:p w14:paraId="5C0DA4AC" w14:textId="77777777" w:rsidR="00267693" w:rsidRPr="00FD2870" w:rsidRDefault="00012A97" w:rsidP="00AD2F51">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w:t>
            </w:r>
            <w:r w:rsidR="008B0187" w:rsidRPr="00FD2870">
              <w:rPr>
                <w:rFonts w:asciiTheme="minorEastAsia" w:eastAsiaTheme="minorEastAsia" w:hAnsiTheme="minorEastAsia" w:hint="eastAsia"/>
                <w:color w:val="000000" w:themeColor="text1"/>
                <w:lang w:eastAsia="ja-JP"/>
              </w:rPr>
              <w:t>イベント等のボランティアスタッフに対する弁当</w:t>
            </w:r>
            <w:r w:rsidR="00267693" w:rsidRPr="00FD2870">
              <w:rPr>
                <w:rFonts w:asciiTheme="minorEastAsia" w:eastAsiaTheme="minorEastAsia" w:hAnsiTheme="minorEastAsia" w:hint="eastAsia"/>
                <w:color w:val="000000" w:themeColor="text1"/>
                <w:lang w:eastAsia="ja-JP"/>
              </w:rPr>
              <w:t>代</w:t>
            </w:r>
            <w:r w:rsidR="00BB0BEE" w:rsidRPr="00FD2870">
              <w:rPr>
                <w:rFonts w:asciiTheme="minorEastAsia" w:eastAsiaTheme="minorEastAsia" w:hAnsiTheme="minorEastAsia" w:hint="eastAsia"/>
                <w:color w:val="000000" w:themeColor="text1"/>
                <w:lang w:eastAsia="ja-JP"/>
              </w:rPr>
              <w:t>は、昼食時をはさむ等</w:t>
            </w:r>
            <w:r w:rsidR="00267693" w:rsidRPr="00FD2870">
              <w:rPr>
                <w:rFonts w:asciiTheme="minorEastAsia" w:eastAsiaTheme="minorEastAsia" w:hAnsiTheme="minorEastAsia" w:hint="eastAsia"/>
                <w:color w:val="000000" w:themeColor="text1"/>
                <w:lang w:eastAsia="ja-JP"/>
              </w:rPr>
              <w:t>長時間の活動を予定している場合に限る。</w:t>
            </w:r>
          </w:p>
          <w:p w14:paraId="12733A19" w14:textId="77777777" w:rsidR="00BB3CFC" w:rsidRPr="00FD2870" w:rsidRDefault="00BB0BEE" w:rsidP="00012A9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・活動に直接</w:t>
            </w:r>
            <w:r w:rsidR="00BB3CFC" w:rsidRPr="00FD2870">
              <w:rPr>
                <w:rFonts w:asciiTheme="minorEastAsia" w:eastAsiaTheme="minorEastAsia" w:hAnsiTheme="minorEastAsia" w:hint="eastAsia"/>
                <w:color w:val="000000" w:themeColor="text1"/>
                <w:lang w:eastAsia="ja-JP"/>
              </w:rPr>
              <w:t>関係のない、単なる打ち上げ等にかかる経費は補助対象外</w:t>
            </w:r>
          </w:p>
        </w:tc>
      </w:tr>
      <w:tr w:rsidR="00267693" w:rsidRPr="00FD2870" w14:paraId="04B032E0" w14:textId="77777777" w:rsidTr="00AD2F51">
        <w:tc>
          <w:tcPr>
            <w:tcW w:w="2310" w:type="dxa"/>
            <w:shd w:val="clear" w:color="auto" w:fill="auto"/>
          </w:tcPr>
          <w:p w14:paraId="3404C2A0" w14:textId="77777777" w:rsidR="00267693" w:rsidRPr="00FD2870" w:rsidRDefault="00267693"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委託料</w:t>
            </w:r>
          </w:p>
        </w:tc>
        <w:tc>
          <w:tcPr>
            <w:tcW w:w="7480" w:type="dxa"/>
            <w:shd w:val="clear" w:color="auto" w:fill="auto"/>
          </w:tcPr>
          <w:p w14:paraId="35AB38D6" w14:textId="77777777" w:rsidR="00267693" w:rsidRPr="00FD2870" w:rsidRDefault="00267693" w:rsidP="00EF38F7">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・事業実施に伴う委託料（例：会場設営を委託したときの経費。ただし、事業全体を委託する場合を除く。）</w:t>
            </w:r>
          </w:p>
        </w:tc>
      </w:tr>
      <w:tr w:rsidR="00C23EFB" w:rsidRPr="00FD2870" w14:paraId="72C01871" w14:textId="77777777" w:rsidTr="000B673A">
        <w:trPr>
          <w:trHeight w:val="703"/>
        </w:trPr>
        <w:tc>
          <w:tcPr>
            <w:tcW w:w="2310" w:type="dxa"/>
            <w:tcBorders>
              <w:bottom w:val="single" w:sz="4" w:space="0" w:color="auto"/>
            </w:tcBorders>
            <w:shd w:val="clear" w:color="auto" w:fill="auto"/>
          </w:tcPr>
          <w:p w14:paraId="769C79A3" w14:textId="77777777" w:rsidR="00C23EFB" w:rsidRPr="00FD2870" w:rsidRDefault="00C23EFB"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備品購入費</w:t>
            </w:r>
          </w:p>
        </w:tc>
        <w:tc>
          <w:tcPr>
            <w:tcW w:w="7480" w:type="dxa"/>
            <w:tcBorders>
              <w:bottom w:val="single" w:sz="4" w:space="0" w:color="auto"/>
              <w:right w:val="single" w:sz="4" w:space="0" w:color="auto"/>
            </w:tcBorders>
            <w:shd w:val="clear" w:color="auto" w:fill="auto"/>
          </w:tcPr>
          <w:p w14:paraId="6BF3603E" w14:textId="77777777" w:rsidR="00C23EFB" w:rsidRPr="00FD2870" w:rsidRDefault="00C23EFB" w:rsidP="00EF38F7">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・複数年に渡り使用することが見込まれ、リース等によらずに備品を購入した方が効率的であると認められるものの購入経費等（５万円以上）</w:t>
            </w:r>
          </w:p>
        </w:tc>
      </w:tr>
      <w:tr w:rsidR="00BB0BEE" w:rsidRPr="00FD2870" w14:paraId="6E2A3984" w14:textId="77777777" w:rsidTr="00AD2F51">
        <w:trPr>
          <w:trHeight w:val="450"/>
        </w:trPr>
        <w:tc>
          <w:tcPr>
            <w:tcW w:w="2310" w:type="dxa"/>
            <w:tcBorders>
              <w:bottom w:val="single" w:sz="4" w:space="0" w:color="auto"/>
            </w:tcBorders>
            <w:shd w:val="clear" w:color="auto" w:fill="auto"/>
          </w:tcPr>
          <w:p w14:paraId="4E7692DF" w14:textId="77777777" w:rsidR="00BB0BEE" w:rsidRPr="00FD2870" w:rsidRDefault="00BB0BEE"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分担金</w:t>
            </w:r>
          </w:p>
        </w:tc>
        <w:tc>
          <w:tcPr>
            <w:tcW w:w="7480" w:type="dxa"/>
            <w:tcBorders>
              <w:bottom w:val="single" w:sz="4" w:space="0" w:color="auto"/>
            </w:tcBorders>
            <w:shd w:val="clear" w:color="auto" w:fill="auto"/>
          </w:tcPr>
          <w:p w14:paraId="35ED5D8A" w14:textId="77777777" w:rsidR="00BB0BEE" w:rsidRPr="00FD2870" w:rsidRDefault="00BB0BEE"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・他団体との協働で実施する事業の負担分</w:t>
            </w:r>
          </w:p>
        </w:tc>
      </w:tr>
      <w:tr w:rsidR="00AD2F51" w:rsidRPr="00FD2870" w14:paraId="02F278BA" w14:textId="77777777" w:rsidTr="002D3F75">
        <w:trPr>
          <w:trHeight w:val="7408"/>
        </w:trPr>
        <w:tc>
          <w:tcPr>
            <w:tcW w:w="2310" w:type="dxa"/>
            <w:shd w:val="clear" w:color="auto" w:fill="auto"/>
          </w:tcPr>
          <w:p w14:paraId="64ED7A9B" w14:textId="77777777" w:rsidR="00AD2F51" w:rsidRPr="00FD2870" w:rsidRDefault="00AD2F51"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lastRenderedPageBreak/>
              <w:t>その他経費</w:t>
            </w:r>
          </w:p>
        </w:tc>
        <w:tc>
          <w:tcPr>
            <w:tcW w:w="7480" w:type="dxa"/>
            <w:shd w:val="clear" w:color="auto" w:fill="auto"/>
          </w:tcPr>
          <w:p w14:paraId="05857DAE" w14:textId="77777777" w:rsidR="00AD2F51" w:rsidRPr="00FD2870" w:rsidRDefault="00AD2F51"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・市内交通費、市外への旅費、費用弁償等</w:t>
            </w:r>
          </w:p>
          <w:p w14:paraId="6D3328DE" w14:textId="77777777" w:rsidR="00AD2F51" w:rsidRPr="00FD2870" w:rsidRDefault="00AD2F51" w:rsidP="00E810E5">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・事業実施に必要な最小限の食材費、材料費、文房具等事務用品購入経費等</w:t>
            </w:r>
          </w:p>
          <w:p w14:paraId="5EB3B060" w14:textId="77777777" w:rsidR="00AD2F51" w:rsidRPr="00FD2870" w:rsidRDefault="00AD2F51" w:rsidP="00E810E5">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・書籍（雑誌、定期刊行物等のほか、購入予定価格が5,000円以下の図書）等購入経費等</w:t>
            </w:r>
          </w:p>
          <w:p w14:paraId="2E824A16"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・一個または一組の価格が５万円未満のもの</w:t>
            </w:r>
          </w:p>
          <w:p w14:paraId="57610775" w14:textId="77777777" w:rsidR="00AD2F51" w:rsidRPr="00FD2870" w:rsidRDefault="00AD2F51" w:rsidP="00E810E5">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・青色防犯パトロールの活動にかかる車両燃料費</w:t>
            </w:r>
          </w:p>
          <w:p w14:paraId="4067E8B3"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・発電機等にかかる燃料費</w:t>
            </w:r>
          </w:p>
          <w:p w14:paraId="6D56E2A8"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・資料、パンフレット等の印刷経費等</w:t>
            </w:r>
          </w:p>
          <w:p w14:paraId="394239BF" w14:textId="4FB4D3A0"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・事業実施に伴う電気、ガス、水道代</w:t>
            </w:r>
            <w:r w:rsidR="005B203B">
              <w:rPr>
                <w:rFonts w:asciiTheme="minorEastAsia" w:eastAsiaTheme="minorEastAsia" w:hAnsiTheme="minorEastAsia" w:hint="eastAsia"/>
                <w:color w:val="000000" w:themeColor="text1"/>
                <w:lang w:eastAsia="ja-JP"/>
              </w:rPr>
              <w:t>（ただし、支払日の属する年度の補助対象経費とする）</w:t>
            </w:r>
          </w:p>
          <w:p w14:paraId="3CAE31D3"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・通信運搬費、各種保険料、郵便料、手数料</w:t>
            </w:r>
          </w:p>
          <w:p w14:paraId="01BA328A"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・事業実施に伴う会場借り上げ経費等</w:t>
            </w:r>
          </w:p>
          <w:p w14:paraId="5F31852A"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・事業実施に必要となる備品等の修繕費用</w:t>
            </w:r>
          </w:p>
          <w:p w14:paraId="09CE7C79" w14:textId="77777777" w:rsidR="00AD2F51" w:rsidRPr="00FD2870" w:rsidRDefault="00AD2F51"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・書籍（雑誌、定期刊行物等を除き購入予定価格が5,000円を超える図書等購入経費等</w:t>
            </w:r>
          </w:p>
          <w:p w14:paraId="5189DAC3" w14:textId="77777777" w:rsidR="00AD2F51" w:rsidRPr="00FD2870" w:rsidRDefault="00AD2F51" w:rsidP="00E810E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・事業実施に必要な講習会等の参加会費</w:t>
            </w:r>
          </w:p>
          <w:p w14:paraId="309A5C82" w14:textId="77777777" w:rsidR="00AD2F51" w:rsidRPr="00FD2870" w:rsidRDefault="00AD2F51" w:rsidP="00C23EFB">
            <w:pPr>
              <w:ind w:firstLineChars="100" w:firstLine="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ただし、諸団体の会員として支払う会費等は対象外</w:t>
            </w:r>
          </w:p>
          <w:p w14:paraId="2CDBAFC2" w14:textId="77777777" w:rsidR="00AD2F51" w:rsidRPr="00FD2870" w:rsidRDefault="00AD2F51"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・その他、補助対象経費とすることが適当と市長が認める経費</w:t>
            </w:r>
          </w:p>
        </w:tc>
      </w:tr>
    </w:tbl>
    <w:p w14:paraId="20BED68E" w14:textId="30E38F25" w:rsidR="002E3245" w:rsidRPr="00FD2870" w:rsidRDefault="002E3245" w:rsidP="002E3245">
      <w:pPr>
        <w:rPr>
          <w:rFonts w:asciiTheme="minorEastAsia" w:eastAsiaTheme="minorEastAsia" w:hAnsiTheme="minorEastAsia"/>
          <w:color w:val="000000" w:themeColor="text1"/>
          <w:lang w:eastAsia="ja-JP"/>
        </w:rPr>
      </w:pPr>
    </w:p>
    <w:p w14:paraId="30C37D49" w14:textId="36FB14F6" w:rsidR="003246D6" w:rsidRPr="00FD2870" w:rsidRDefault="003246D6" w:rsidP="003246D6">
      <w:pPr>
        <w:spacing w:line="0" w:lineRule="atLeast"/>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別表第３（第２条第２項関係）活動費補助</w:t>
      </w:r>
      <w:r w:rsidR="00B57579">
        <w:rPr>
          <w:rFonts w:asciiTheme="minorEastAsia" w:eastAsiaTheme="minorEastAsia" w:hAnsiTheme="minorEastAsia" w:hint="eastAsia"/>
          <w:color w:val="000000" w:themeColor="text1"/>
          <w:lang w:eastAsia="ja-JP"/>
        </w:rPr>
        <w:t>金の</w:t>
      </w:r>
      <w:r w:rsidRPr="00FD2870">
        <w:rPr>
          <w:rFonts w:asciiTheme="minorEastAsia" w:eastAsiaTheme="minorEastAsia" w:hAnsiTheme="minorEastAsia" w:hint="eastAsia"/>
          <w:color w:val="000000" w:themeColor="text1"/>
          <w:lang w:eastAsia="ja-JP"/>
        </w:rPr>
        <w:t>対象とならない経費</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210"/>
      </w:tblGrid>
      <w:tr w:rsidR="003246D6" w:rsidRPr="00FD2870" w14:paraId="3B039D9A" w14:textId="77777777" w:rsidTr="001E2880">
        <w:tc>
          <w:tcPr>
            <w:tcW w:w="2310" w:type="dxa"/>
            <w:shd w:val="clear" w:color="auto" w:fill="auto"/>
          </w:tcPr>
          <w:p w14:paraId="56AA275E" w14:textId="77777777" w:rsidR="003246D6" w:rsidRPr="00FD2870" w:rsidRDefault="003246D6" w:rsidP="000B673A">
            <w:pPr>
              <w:jc w:val="center"/>
              <w:rPr>
                <w:rFonts w:asciiTheme="minorEastAsia" w:eastAsiaTheme="minorEastAsia" w:hAnsiTheme="minorEastAsia"/>
                <w:color w:val="000000" w:themeColor="text1"/>
              </w:rPr>
            </w:pPr>
            <w:r w:rsidRPr="00FD2870">
              <w:rPr>
                <w:rFonts w:asciiTheme="minorEastAsia" w:eastAsiaTheme="minorEastAsia" w:hAnsiTheme="minorEastAsia" w:hint="eastAsia"/>
                <w:color w:val="000000" w:themeColor="text1"/>
                <w:lang w:eastAsia="ja-JP"/>
              </w:rPr>
              <w:t>経費区分</w:t>
            </w:r>
          </w:p>
        </w:tc>
        <w:tc>
          <w:tcPr>
            <w:tcW w:w="7210" w:type="dxa"/>
            <w:shd w:val="clear" w:color="auto" w:fill="auto"/>
          </w:tcPr>
          <w:p w14:paraId="58B536C9" w14:textId="77777777" w:rsidR="003246D6" w:rsidRPr="00FD2870" w:rsidRDefault="003246D6" w:rsidP="000B673A">
            <w:pPr>
              <w:jc w:val="cente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内容等</w:t>
            </w:r>
          </w:p>
        </w:tc>
      </w:tr>
      <w:tr w:rsidR="00C12DA8" w:rsidRPr="00FD2870" w14:paraId="6B8A14E0" w14:textId="77777777" w:rsidTr="001E2880">
        <w:tc>
          <w:tcPr>
            <w:tcW w:w="2310" w:type="dxa"/>
            <w:shd w:val="clear" w:color="auto" w:fill="auto"/>
          </w:tcPr>
          <w:p w14:paraId="06BAB08E" w14:textId="7331B347" w:rsidR="00C12DA8" w:rsidRPr="00FD2870" w:rsidRDefault="00C12DA8" w:rsidP="000B673A">
            <w:pPr>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lang w:eastAsia="ja-JP"/>
              </w:rPr>
              <w:t>報酬</w:t>
            </w:r>
          </w:p>
        </w:tc>
        <w:tc>
          <w:tcPr>
            <w:tcW w:w="7210" w:type="dxa"/>
            <w:shd w:val="clear" w:color="auto" w:fill="auto"/>
          </w:tcPr>
          <w:p w14:paraId="5FAF2D72" w14:textId="77777777" w:rsidR="008B7828" w:rsidRPr="008B7828" w:rsidRDefault="008B7828" w:rsidP="008B7828">
            <w:pPr>
              <w:pStyle w:val="Default"/>
              <w:jc w:val="both"/>
              <w:rPr>
                <w:rFonts w:asciiTheme="minorEastAsia" w:eastAsiaTheme="minorEastAsia" w:hAnsiTheme="minorEastAsia"/>
                <w:color w:val="000000" w:themeColor="text1"/>
                <w:sz w:val="22"/>
                <w:szCs w:val="22"/>
              </w:rPr>
            </w:pPr>
            <w:r w:rsidRPr="008B7828">
              <w:rPr>
                <w:rFonts w:asciiTheme="minorEastAsia" w:eastAsiaTheme="minorEastAsia" w:hAnsiTheme="minorEastAsia" w:hint="eastAsia"/>
                <w:color w:val="000000" w:themeColor="text1"/>
                <w:sz w:val="22"/>
                <w:szCs w:val="22"/>
              </w:rPr>
              <w:t>・役員報酬等、補助事業と直接的に関連性がないもの</w:t>
            </w:r>
          </w:p>
          <w:p w14:paraId="4313D974" w14:textId="5E6F5F54" w:rsidR="00C12DA8" w:rsidRPr="00FD2870" w:rsidRDefault="008B7828" w:rsidP="008B7828">
            <w:pPr>
              <w:pStyle w:val="Default"/>
              <w:jc w:val="both"/>
              <w:rPr>
                <w:rFonts w:asciiTheme="minorEastAsia" w:eastAsiaTheme="minorEastAsia" w:hAnsiTheme="minorEastAsia"/>
                <w:color w:val="000000" w:themeColor="text1"/>
                <w:sz w:val="22"/>
                <w:szCs w:val="22"/>
              </w:rPr>
            </w:pPr>
            <w:r w:rsidRPr="008B7828">
              <w:rPr>
                <w:rFonts w:asciiTheme="minorEastAsia" w:eastAsiaTheme="minorEastAsia" w:hAnsiTheme="minorEastAsia" w:hint="eastAsia"/>
                <w:color w:val="000000" w:themeColor="text1"/>
                <w:sz w:val="22"/>
                <w:szCs w:val="22"/>
              </w:rPr>
              <w:t>・事業に直接従事する学生ボランティアへの報酬のうち、１人１時間あたり大阪府最低賃金を超える部分</w:t>
            </w:r>
          </w:p>
        </w:tc>
      </w:tr>
      <w:tr w:rsidR="003246D6" w:rsidRPr="00FD2870" w14:paraId="1B434026" w14:textId="77777777" w:rsidTr="001E2880">
        <w:tc>
          <w:tcPr>
            <w:tcW w:w="2310" w:type="dxa"/>
            <w:shd w:val="clear" w:color="auto" w:fill="auto"/>
          </w:tcPr>
          <w:p w14:paraId="14C1FBF5" w14:textId="77777777" w:rsidR="003246D6" w:rsidRPr="00FD2870" w:rsidRDefault="003246D6"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報償費</w:t>
            </w:r>
          </w:p>
        </w:tc>
        <w:tc>
          <w:tcPr>
            <w:tcW w:w="7210" w:type="dxa"/>
            <w:shd w:val="clear" w:color="auto" w:fill="auto"/>
          </w:tcPr>
          <w:p w14:paraId="70EBA5C4" w14:textId="34837F18" w:rsidR="003246D6" w:rsidRPr="00FD2870" w:rsidRDefault="003246D6" w:rsidP="000B673A">
            <w:pPr>
              <w:pStyle w:val="Default"/>
              <w:jc w:val="both"/>
              <w:rPr>
                <w:rFonts w:asciiTheme="minorEastAsia" w:eastAsiaTheme="minorEastAsia" w:hAnsiTheme="minorEastAsia"/>
                <w:color w:val="000000" w:themeColor="text1"/>
                <w:sz w:val="22"/>
                <w:szCs w:val="22"/>
              </w:rPr>
            </w:pPr>
            <w:r w:rsidRPr="00FD2870">
              <w:rPr>
                <w:rFonts w:asciiTheme="minorEastAsia" w:eastAsiaTheme="minorEastAsia" w:hAnsiTheme="minorEastAsia" w:hint="eastAsia"/>
                <w:color w:val="000000" w:themeColor="text1"/>
                <w:sz w:val="22"/>
                <w:szCs w:val="22"/>
              </w:rPr>
              <w:t>・大阪市「講師に係る謝礼金の取扱基準」を超える部分</w:t>
            </w:r>
          </w:p>
        </w:tc>
      </w:tr>
      <w:tr w:rsidR="003246D6" w:rsidRPr="00FD2870" w14:paraId="2BE3E590" w14:textId="77777777" w:rsidTr="001E2880">
        <w:tc>
          <w:tcPr>
            <w:tcW w:w="2310" w:type="dxa"/>
            <w:shd w:val="clear" w:color="auto" w:fill="auto"/>
          </w:tcPr>
          <w:p w14:paraId="7E00B3AA" w14:textId="77777777" w:rsidR="003246D6" w:rsidRPr="00FD2870" w:rsidRDefault="003246D6"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啓発物品費</w:t>
            </w:r>
          </w:p>
        </w:tc>
        <w:tc>
          <w:tcPr>
            <w:tcW w:w="7210" w:type="dxa"/>
            <w:shd w:val="clear" w:color="auto" w:fill="auto"/>
          </w:tcPr>
          <w:p w14:paraId="7BF973FF" w14:textId="0EF11917" w:rsidR="003246D6" w:rsidRPr="00FD2870" w:rsidRDefault="003246D6" w:rsidP="00DC5652">
            <w:pPr>
              <w:pStyle w:val="Default"/>
              <w:jc w:val="both"/>
              <w:rPr>
                <w:rFonts w:asciiTheme="minorEastAsia" w:eastAsiaTheme="minorEastAsia" w:hAnsiTheme="minorEastAsia"/>
                <w:color w:val="000000" w:themeColor="text1"/>
                <w:sz w:val="22"/>
                <w:szCs w:val="22"/>
                <w:lang w:bidi="en-US"/>
              </w:rPr>
            </w:pPr>
            <w:r w:rsidRPr="00FD2870">
              <w:rPr>
                <w:rFonts w:asciiTheme="minorEastAsia" w:eastAsiaTheme="minorEastAsia" w:hAnsiTheme="minorEastAsia" w:hint="eastAsia"/>
                <w:color w:val="000000" w:themeColor="text1"/>
                <w:sz w:val="22"/>
                <w:szCs w:val="22"/>
              </w:rPr>
              <w:t>・</w:t>
            </w:r>
            <w:r w:rsidR="00C12DA8">
              <w:rPr>
                <w:rFonts w:asciiTheme="minorEastAsia" w:eastAsiaTheme="minorEastAsia" w:hAnsiTheme="minorEastAsia" w:hint="eastAsia"/>
                <w:color w:val="000000" w:themeColor="text1"/>
                <w:sz w:val="22"/>
                <w:szCs w:val="22"/>
              </w:rPr>
              <w:t>啓発物品、参加賞等のうち、</w:t>
            </w:r>
            <w:r w:rsidRPr="00FD2870">
              <w:rPr>
                <w:rFonts w:asciiTheme="minorEastAsia" w:eastAsiaTheme="minorEastAsia" w:hAnsiTheme="minorEastAsia" w:hint="eastAsia"/>
                <w:color w:val="000000" w:themeColor="text1"/>
                <w:sz w:val="22"/>
                <w:szCs w:val="22"/>
              </w:rPr>
              <w:t>１人あたり</w:t>
            </w:r>
            <w:r w:rsidR="00B57579">
              <w:rPr>
                <w:rFonts w:asciiTheme="minorEastAsia" w:eastAsiaTheme="minorEastAsia" w:hAnsiTheme="minorEastAsia" w:hint="eastAsia"/>
                <w:color w:val="000000" w:themeColor="text1"/>
                <w:sz w:val="22"/>
                <w:szCs w:val="22"/>
              </w:rPr>
              <w:t>40</w:t>
            </w:r>
            <w:r w:rsidR="00C12DA8">
              <w:rPr>
                <w:rFonts w:asciiTheme="minorEastAsia" w:eastAsiaTheme="minorEastAsia" w:hAnsiTheme="minorEastAsia" w:hint="eastAsia"/>
                <w:color w:val="000000" w:themeColor="text1"/>
                <w:sz w:val="22"/>
                <w:szCs w:val="22"/>
              </w:rPr>
              <w:t>0</w:t>
            </w:r>
            <w:r w:rsidRPr="00FD2870">
              <w:rPr>
                <w:rFonts w:asciiTheme="minorEastAsia" w:eastAsiaTheme="minorEastAsia" w:hAnsiTheme="minorEastAsia" w:hint="eastAsia"/>
                <w:color w:val="000000" w:themeColor="text1"/>
                <w:sz w:val="22"/>
                <w:szCs w:val="22"/>
              </w:rPr>
              <w:t>円</w:t>
            </w:r>
            <w:r w:rsidR="00B57579">
              <w:rPr>
                <w:rFonts w:asciiTheme="minorEastAsia" w:eastAsiaTheme="minorEastAsia" w:hAnsiTheme="minorEastAsia" w:hint="eastAsia"/>
                <w:color w:val="000000" w:themeColor="text1"/>
                <w:sz w:val="22"/>
                <w:szCs w:val="22"/>
              </w:rPr>
              <w:t>（税抜</w:t>
            </w:r>
            <w:r w:rsidR="00C12DA8">
              <w:rPr>
                <w:rFonts w:asciiTheme="minorEastAsia" w:eastAsiaTheme="minorEastAsia" w:hAnsiTheme="minorEastAsia" w:hint="eastAsia"/>
                <w:color w:val="000000" w:themeColor="text1"/>
                <w:sz w:val="22"/>
                <w:szCs w:val="22"/>
              </w:rPr>
              <w:t>）</w:t>
            </w:r>
            <w:r w:rsidRPr="00FD2870">
              <w:rPr>
                <w:rFonts w:asciiTheme="minorEastAsia" w:eastAsiaTheme="minorEastAsia" w:hAnsiTheme="minorEastAsia" w:hint="eastAsia"/>
                <w:color w:val="000000" w:themeColor="text1"/>
                <w:sz w:val="22"/>
                <w:szCs w:val="22"/>
              </w:rPr>
              <w:t>を超える部分</w:t>
            </w:r>
          </w:p>
        </w:tc>
      </w:tr>
      <w:tr w:rsidR="003246D6" w:rsidRPr="00FD2870" w14:paraId="6A2B931A" w14:textId="77777777" w:rsidTr="001E2880">
        <w:tc>
          <w:tcPr>
            <w:tcW w:w="2310" w:type="dxa"/>
            <w:shd w:val="clear" w:color="auto" w:fill="auto"/>
          </w:tcPr>
          <w:p w14:paraId="60EA9CC1" w14:textId="77777777" w:rsidR="003246D6" w:rsidRPr="00FD2870" w:rsidRDefault="003246D6"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食糧費</w:t>
            </w:r>
          </w:p>
        </w:tc>
        <w:tc>
          <w:tcPr>
            <w:tcW w:w="7210" w:type="dxa"/>
            <w:shd w:val="clear" w:color="auto" w:fill="auto"/>
          </w:tcPr>
          <w:p w14:paraId="1EB3C8E0" w14:textId="05EB806C" w:rsidR="003246D6" w:rsidRPr="00FD2870" w:rsidRDefault="003246D6" w:rsidP="000B673A">
            <w:pPr>
              <w:pStyle w:val="Default"/>
              <w:ind w:left="220" w:hangingChars="100" w:hanging="220"/>
              <w:jc w:val="both"/>
              <w:rPr>
                <w:rFonts w:asciiTheme="minorEastAsia" w:eastAsiaTheme="minorEastAsia" w:hAnsiTheme="minorEastAsia"/>
                <w:color w:val="000000" w:themeColor="text1"/>
                <w:sz w:val="22"/>
                <w:szCs w:val="22"/>
                <w:lang w:bidi="en-US"/>
              </w:rPr>
            </w:pPr>
            <w:r w:rsidRPr="00FD2870">
              <w:rPr>
                <w:rFonts w:asciiTheme="minorEastAsia" w:eastAsiaTheme="minorEastAsia" w:hAnsiTheme="minorEastAsia" w:hint="eastAsia"/>
                <w:color w:val="000000" w:themeColor="text1"/>
                <w:sz w:val="22"/>
                <w:szCs w:val="22"/>
                <w:lang w:bidi="en-US"/>
              </w:rPr>
              <w:t>・事業実施に伴い提供する茶菓等のうち、１人１回あたり200円</w:t>
            </w:r>
            <w:r w:rsidR="00B57579">
              <w:rPr>
                <w:rFonts w:asciiTheme="minorEastAsia" w:eastAsiaTheme="minorEastAsia" w:hAnsiTheme="minorEastAsia" w:hint="eastAsia"/>
                <w:color w:val="000000" w:themeColor="text1"/>
                <w:sz w:val="22"/>
                <w:szCs w:val="22"/>
                <w:lang w:bidi="en-US"/>
              </w:rPr>
              <w:t>（税抜</w:t>
            </w:r>
            <w:r w:rsidR="00C12DA8">
              <w:rPr>
                <w:rFonts w:asciiTheme="minorEastAsia" w:eastAsiaTheme="minorEastAsia" w:hAnsiTheme="minorEastAsia" w:hint="eastAsia"/>
                <w:color w:val="000000" w:themeColor="text1"/>
                <w:sz w:val="22"/>
                <w:szCs w:val="22"/>
                <w:lang w:bidi="en-US"/>
              </w:rPr>
              <w:t>）</w:t>
            </w:r>
            <w:r w:rsidRPr="00FD2870">
              <w:rPr>
                <w:rFonts w:asciiTheme="minorEastAsia" w:eastAsiaTheme="minorEastAsia" w:hAnsiTheme="minorEastAsia" w:hint="eastAsia"/>
                <w:color w:val="000000" w:themeColor="text1"/>
                <w:sz w:val="22"/>
                <w:szCs w:val="22"/>
                <w:lang w:bidi="en-US"/>
              </w:rPr>
              <w:t>を超える部分、弁当代のうち、１人１回あたり</w:t>
            </w:r>
            <w:r w:rsidR="00B57579">
              <w:rPr>
                <w:rFonts w:asciiTheme="minorEastAsia" w:eastAsiaTheme="minorEastAsia" w:hAnsiTheme="minorEastAsia" w:hint="eastAsia"/>
                <w:color w:val="000000" w:themeColor="text1"/>
                <w:sz w:val="22"/>
                <w:szCs w:val="22"/>
                <w:lang w:bidi="en-US"/>
              </w:rPr>
              <w:t>80</w:t>
            </w:r>
            <w:r w:rsidR="00C12DA8">
              <w:rPr>
                <w:rFonts w:asciiTheme="minorEastAsia" w:eastAsiaTheme="minorEastAsia" w:hAnsiTheme="minorEastAsia" w:hint="eastAsia"/>
                <w:color w:val="000000" w:themeColor="text1"/>
                <w:sz w:val="22"/>
                <w:szCs w:val="22"/>
                <w:lang w:bidi="en-US"/>
              </w:rPr>
              <w:t>0</w:t>
            </w:r>
            <w:r w:rsidR="007C5B18" w:rsidRPr="00FD2870">
              <w:rPr>
                <w:rFonts w:asciiTheme="minorEastAsia" w:eastAsiaTheme="minorEastAsia" w:hAnsiTheme="minorEastAsia" w:hint="eastAsia"/>
                <w:color w:val="000000" w:themeColor="text1"/>
                <w:sz w:val="22"/>
                <w:szCs w:val="22"/>
                <w:lang w:bidi="en-US"/>
              </w:rPr>
              <w:t>円</w:t>
            </w:r>
            <w:r w:rsidR="00B57579">
              <w:rPr>
                <w:rFonts w:asciiTheme="minorEastAsia" w:eastAsiaTheme="minorEastAsia" w:hAnsiTheme="minorEastAsia" w:hint="eastAsia"/>
                <w:color w:val="000000" w:themeColor="text1"/>
                <w:sz w:val="22"/>
                <w:szCs w:val="22"/>
                <w:lang w:bidi="en-US"/>
              </w:rPr>
              <w:t>（税抜</w:t>
            </w:r>
            <w:r w:rsidR="00C12DA8">
              <w:rPr>
                <w:rFonts w:asciiTheme="minorEastAsia" w:eastAsiaTheme="minorEastAsia" w:hAnsiTheme="minorEastAsia" w:hint="eastAsia"/>
                <w:color w:val="000000" w:themeColor="text1"/>
                <w:sz w:val="22"/>
                <w:szCs w:val="22"/>
                <w:lang w:bidi="en-US"/>
              </w:rPr>
              <w:t>）</w:t>
            </w:r>
            <w:r w:rsidR="007C5B18" w:rsidRPr="00FD2870">
              <w:rPr>
                <w:rFonts w:asciiTheme="minorEastAsia" w:eastAsiaTheme="minorEastAsia" w:hAnsiTheme="minorEastAsia" w:hint="eastAsia"/>
                <w:color w:val="000000" w:themeColor="text1"/>
                <w:sz w:val="22"/>
                <w:szCs w:val="22"/>
                <w:lang w:bidi="en-US"/>
              </w:rPr>
              <w:t>を超える部分</w:t>
            </w:r>
          </w:p>
          <w:p w14:paraId="722E02BA" w14:textId="77777777" w:rsidR="003246D6" w:rsidRPr="00FD2870" w:rsidRDefault="003246D6" w:rsidP="000B673A">
            <w:pPr>
              <w:pStyle w:val="Default"/>
              <w:ind w:left="220" w:hangingChars="100" w:hanging="220"/>
              <w:jc w:val="both"/>
              <w:rPr>
                <w:rFonts w:asciiTheme="minorEastAsia" w:eastAsiaTheme="minorEastAsia" w:hAnsiTheme="minorEastAsia"/>
                <w:color w:val="000000" w:themeColor="text1"/>
                <w:sz w:val="22"/>
                <w:szCs w:val="22"/>
                <w:lang w:bidi="en-US"/>
              </w:rPr>
            </w:pPr>
            <w:r w:rsidRPr="00FD2870">
              <w:rPr>
                <w:rFonts w:asciiTheme="minorEastAsia" w:eastAsiaTheme="minorEastAsia" w:hAnsiTheme="minorEastAsia" w:hint="eastAsia"/>
                <w:color w:val="000000" w:themeColor="text1"/>
                <w:sz w:val="22"/>
                <w:szCs w:val="22"/>
                <w:lang w:bidi="en-US"/>
              </w:rPr>
              <w:t>・アルコール類</w:t>
            </w:r>
          </w:p>
        </w:tc>
      </w:tr>
    </w:tbl>
    <w:p w14:paraId="71913AFD" w14:textId="5D4EB9AA" w:rsidR="003246D6" w:rsidRDefault="003246D6" w:rsidP="002E3245">
      <w:pPr>
        <w:rPr>
          <w:rFonts w:asciiTheme="minorEastAsia" w:eastAsiaTheme="minorEastAsia" w:hAnsiTheme="minorEastAsia"/>
          <w:color w:val="000000" w:themeColor="text1"/>
          <w:lang w:eastAsia="ja-JP"/>
        </w:rPr>
      </w:pPr>
    </w:p>
    <w:p w14:paraId="30358753" w14:textId="10954975" w:rsidR="00C12DA8" w:rsidRDefault="00C12DA8" w:rsidP="002E3245">
      <w:pPr>
        <w:rPr>
          <w:rFonts w:asciiTheme="minorEastAsia" w:eastAsiaTheme="minorEastAsia" w:hAnsiTheme="minorEastAsia"/>
          <w:color w:val="000000" w:themeColor="text1"/>
          <w:lang w:eastAsia="ja-JP"/>
        </w:rPr>
      </w:pPr>
    </w:p>
    <w:p w14:paraId="4A2FB9DC" w14:textId="004056CD" w:rsidR="00C12DA8" w:rsidRDefault="00C12DA8" w:rsidP="002E3245">
      <w:pPr>
        <w:rPr>
          <w:rFonts w:asciiTheme="minorEastAsia" w:eastAsiaTheme="minorEastAsia" w:hAnsiTheme="minorEastAsia"/>
          <w:color w:val="000000" w:themeColor="text1"/>
          <w:lang w:eastAsia="ja-JP"/>
        </w:rPr>
      </w:pPr>
    </w:p>
    <w:p w14:paraId="3F4EAAD9" w14:textId="47FD1F66" w:rsidR="00C40180" w:rsidRDefault="00C40180" w:rsidP="002E3245">
      <w:pPr>
        <w:rPr>
          <w:rFonts w:asciiTheme="minorEastAsia" w:eastAsiaTheme="minorEastAsia" w:hAnsiTheme="minorEastAsia"/>
          <w:color w:val="000000" w:themeColor="text1"/>
          <w:lang w:eastAsia="ja-JP"/>
        </w:rPr>
      </w:pPr>
    </w:p>
    <w:p w14:paraId="54AA68BD" w14:textId="77777777" w:rsidR="00C40180" w:rsidRDefault="00C40180" w:rsidP="002E3245">
      <w:pPr>
        <w:rPr>
          <w:rFonts w:asciiTheme="minorEastAsia" w:eastAsiaTheme="minorEastAsia" w:hAnsiTheme="minorEastAsia"/>
          <w:color w:val="000000" w:themeColor="text1"/>
          <w:lang w:eastAsia="ja-JP"/>
        </w:rPr>
      </w:pPr>
    </w:p>
    <w:p w14:paraId="4CF01556" w14:textId="77777777" w:rsidR="00C12DA8" w:rsidRPr="00FD2870" w:rsidRDefault="00C12DA8" w:rsidP="002E3245">
      <w:pPr>
        <w:rPr>
          <w:rFonts w:asciiTheme="minorEastAsia" w:eastAsiaTheme="minorEastAsia" w:hAnsiTheme="minorEastAsia"/>
          <w:color w:val="000000" w:themeColor="text1"/>
          <w:lang w:eastAsia="ja-JP"/>
        </w:rPr>
      </w:pPr>
    </w:p>
    <w:p w14:paraId="5439D9BB" w14:textId="45284F04" w:rsidR="002E3245" w:rsidRPr="00FD2870" w:rsidRDefault="002E3245" w:rsidP="002E3245">
      <w:pPr>
        <w:spacing w:line="0" w:lineRule="atLeast"/>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別表第</w:t>
      </w:r>
      <w:r w:rsidR="003246D6" w:rsidRPr="00FD2870">
        <w:rPr>
          <w:rFonts w:asciiTheme="minorEastAsia" w:eastAsiaTheme="minorEastAsia" w:hAnsiTheme="minorEastAsia" w:hint="eastAsia"/>
          <w:color w:val="000000" w:themeColor="text1"/>
          <w:lang w:eastAsia="ja-JP"/>
        </w:rPr>
        <w:t>４</w:t>
      </w:r>
      <w:r w:rsidRPr="00FD2870">
        <w:rPr>
          <w:rFonts w:asciiTheme="minorEastAsia" w:eastAsiaTheme="minorEastAsia" w:hAnsiTheme="minorEastAsia" w:hint="eastAsia"/>
          <w:color w:val="000000" w:themeColor="text1"/>
          <w:lang w:eastAsia="ja-JP"/>
        </w:rPr>
        <w:t>（第２条第４項関係）</w:t>
      </w:r>
      <w:r w:rsidR="003246D6" w:rsidRPr="00FD2870">
        <w:rPr>
          <w:rFonts w:asciiTheme="minorEastAsia" w:eastAsiaTheme="minorEastAsia" w:hAnsiTheme="minorEastAsia" w:hint="eastAsia"/>
          <w:color w:val="000000" w:themeColor="text1"/>
          <w:lang w:eastAsia="ja-JP"/>
        </w:rPr>
        <w:t>運営費補助の対象となる事業</w:t>
      </w:r>
    </w:p>
    <w:tbl>
      <w:tblPr>
        <w:tblStyle w:val="af6"/>
        <w:tblW w:w="9790" w:type="dxa"/>
        <w:tblInd w:w="108" w:type="dxa"/>
        <w:tblLook w:val="04A0" w:firstRow="1" w:lastRow="0" w:firstColumn="1" w:lastColumn="0" w:noHBand="0" w:noVBand="1"/>
      </w:tblPr>
      <w:tblGrid>
        <w:gridCol w:w="2268"/>
        <w:gridCol w:w="7522"/>
      </w:tblGrid>
      <w:tr w:rsidR="002E3245" w:rsidRPr="00FD2870" w14:paraId="7A0AF151" w14:textId="77777777" w:rsidTr="00AD2F51">
        <w:tc>
          <w:tcPr>
            <w:tcW w:w="2268" w:type="dxa"/>
            <w:shd w:val="clear" w:color="auto" w:fill="auto"/>
          </w:tcPr>
          <w:p w14:paraId="4A62B419" w14:textId="77777777" w:rsidR="002E3245" w:rsidRPr="00FD2870" w:rsidRDefault="002E3245" w:rsidP="00EF38F7">
            <w:pPr>
              <w:ind w:leftChars="15" w:left="33"/>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各種会議の運営事務</w:t>
            </w:r>
          </w:p>
        </w:tc>
        <w:tc>
          <w:tcPr>
            <w:tcW w:w="7522" w:type="dxa"/>
          </w:tcPr>
          <w:p w14:paraId="47A402C4" w14:textId="77777777" w:rsidR="002E3245" w:rsidRPr="00FD2870" w:rsidRDefault="002E3245" w:rsidP="00EF38F7">
            <w:pPr>
              <w:ind w:left="220" w:hangingChars="100" w:hanging="220"/>
              <w:rPr>
                <w:rFonts w:asciiTheme="minorEastAsia" w:eastAsiaTheme="minorEastAsia" w:hAnsiTheme="minorEastAsia"/>
                <w:color w:val="000000" w:themeColor="text1"/>
                <w:szCs w:val="22"/>
              </w:rPr>
            </w:pPr>
            <w:r w:rsidRPr="00FD2870">
              <w:rPr>
                <w:rFonts w:asciiTheme="minorEastAsia" w:eastAsiaTheme="minorEastAsia" w:hAnsiTheme="minorEastAsia" w:hint="eastAsia"/>
                <w:color w:val="000000" w:themeColor="text1"/>
                <w:szCs w:val="22"/>
                <w:lang w:eastAsia="ja-JP"/>
              </w:rPr>
              <w:t>・地域活動協議会の各種会議の開催にかかる準備、議事録作成等事務（ただし、活動に直接関係する会議に係る経費は、活動費補助金にて対応すること。</w:t>
            </w:r>
            <w:r w:rsidRPr="00FD2870">
              <w:rPr>
                <w:rFonts w:asciiTheme="minorEastAsia" w:eastAsiaTheme="minorEastAsia" w:hAnsiTheme="minorEastAsia" w:hint="eastAsia"/>
                <w:color w:val="000000" w:themeColor="text1"/>
                <w:szCs w:val="22"/>
              </w:rPr>
              <w:t>）</w:t>
            </w:r>
          </w:p>
        </w:tc>
      </w:tr>
      <w:tr w:rsidR="002E3245" w:rsidRPr="00FD2870" w14:paraId="6291578B" w14:textId="77777777" w:rsidTr="00AD2F51">
        <w:tc>
          <w:tcPr>
            <w:tcW w:w="2268" w:type="dxa"/>
            <w:shd w:val="clear" w:color="auto" w:fill="auto"/>
          </w:tcPr>
          <w:p w14:paraId="10D8A1A5" w14:textId="77777777" w:rsidR="002E3245" w:rsidRPr="00FD2870" w:rsidRDefault="002E3245" w:rsidP="00EF38F7">
            <w:pPr>
              <w:ind w:leftChars="15" w:left="33"/>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活動の実質的な実施主体間の調整事務</w:t>
            </w:r>
          </w:p>
        </w:tc>
        <w:tc>
          <w:tcPr>
            <w:tcW w:w="7522" w:type="dxa"/>
          </w:tcPr>
          <w:p w14:paraId="61BDFC19"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・地域団体やNPO等市民活動団体、学校、地域その他地域活動の実質的な実施主体との連絡調整</w:t>
            </w:r>
          </w:p>
          <w:p w14:paraId="507D3E05" w14:textId="77777777" w:rsidR="002E3245" w:rsidRPr="00FD2870" w:rsidRDefault="002E3245" w:rsidP="00EF38F7">
            <w:pPr>
              <w:ind w:firstLine="2"/>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・他地域の地域活動協議会との連絡調整</w:t>
            </w:r>
          </w:p>
          <w:p w14:paraId="6FC13814" w14:textId="77777777" w:rsidR="002E3245" w:rsidRPr="00FD2870" w:rsidRDefault="002E3245" w:rsidP="00EF38F7">
            <w:pPr>
              <w:ind w:left="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・区役所や中間支援組織その他関係機関との連絡調整</w:t>
            </w:r>
          </w:p>
        </w:tc>
      </w:tr>
      <w:tr w:rsidR="002E3245" w:rsidRPr="00FD2870" w14:paraId="04D496C8" w14:textId="77777777" w:rsidTr="00AD2F51">
        <w:tc>
          <w:tcPr>
            <w:tcW w:w="2268" w:type="dxa"/>
            <w:shd w:val="clear" w:color="auto" w:fill="auto"/>
          </w:tcPr>
          <w:p w14:paraId="7CD84822" w14:textId="77777777" w:rsidR="002E3245" w:rsidRPr="00FD2870" w:rsidRDefault="002E3245" w:rsidP="00EF38F7">
            <w:pPr>
              <w:ind w:left="2"/>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地域住民による点検、評価の機会の提供及び意見等集約</w:t>
            </w:r>
          </w:p>
        </w:tc>
        <w:tc>
          <w:tcPr>
            <w:tcW w:w="7522" w:type="dxa"/>
          </w:tcPr>
          <w:p w14:paraId="10543BFD"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・地域住民からの地域運営・地域活動に関する相談や意見の受付</w:t>
            </w:r>
          </w:p>
          <w:p w14:paraId="0A8E014D"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・地域住民からの議事録及び会計帳簿等の閲覧要求にかかる受付及び資料開示</w:t>
            </w:r>
          </w:p>
        </w:tc>
      </w:tr>
      <w:tr w:rsidR="002E3245" w:rsidRPr="00FD2870" w14:paraId="24D68CD0" w14:textId="77777777" w:rsidTr="00AD2F51">
        <w:tc>
          <w:tcPr>
            <w:tcW w:w="2268" w:type="dxa"/>
            <w:shd w:val="clear" w:color="auto" w:fill="auto"/>
          </w:tcPr>
          <w:p w14:paraId="6AA925C9" w14:textId="77777777" w:rsidR="002E3245" w:rsidRPr="00FD2870" w:rsidRDefault="002E3245" w:rsidP="00EF38F7">
            <w:pPr>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その他庶務</w:t>
            </w:r>
          </w:p>
        </w:tc>
        <w:tc>
          <w:tcPr>
            <w:tcW w:w="7522" w:type="dxa"/>
          </w:tcPr>
          <w:p w14:paraId="761B7385"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・事業計画書・事業報告書、収支予算書・収支決算書等各種書類作成事務</w:t>
            </w:r>
          </w:p>
          <w:p w14:paraId="162BBDEA"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・各種会議の議事録、会計帳簿等各種書類の管理</w:t>
            </w:r>
          </w:p>
          <w:p w14:paraId="27217295"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・地域活動協議会活動の広報・啓発に関する業務（ただし、活動に直接関係する広報経費は活動費補助金で対応すること）</w:t>
            </w:r>
          </w:p>
          <w:p w14:paraId="493576ED"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・地域住民が集まる場（集会所、憩の家等）の管理</w:t>
            </w:r>
          </w:p>
          <w:p w14:paraId="23202FCD" w14:textId="77777777" w:rsidR="002E3245" w:rsidRPr="00FD2870" w:rsidRDefault="002E3245" w:rsidP="00EF38F7">
            <w:pPr>
              <w:ind w:left="194" w:hangingChars="88" w:hanging="194"/>
              <w:rPr>
                <w:rFonts w:asciiTheme="minorEastAsia" w:eastAsiaTheme="minorEastAsia" w:hAnsiTheme="minorEastAsia"/>
                <w:color w:val="000000" w:themeColor="text1"/>
                <w:szCs w:val="22"/>
                <w:lang w:eastAsia="ja-JP"/>
              </w:rPr>
            </w:pPr>
            <w:r w:rsidRPr="00FD2870">
              <w:rPr>
                <w:rFonts w:asciiTheme="minorEastAsia" w:eastAsiaTheme="minorEastAsia" w:hAnsiTheme="minorEastAsia" w:hint="eastAsia"/>
                <w:color w:val="000000" w:themeColor="text1"/>
                <w:szCs w:val="22"/>
                <w:lang w:eastAsia="ja-JP"/>
              </w:rPr>
              <w:t>・その他庶務的事務（予算書、決算書などの書類作成その他）</w:t>
            </w:r>
          </w:p>
        </w:tc>
      </w:tr>
    </w:tbl>
    <w:p w14:paraId="55E4CA06" w14:textId="77777777" w:rsidR="002D3F75" w:rsidRPr="00FD2870" w:rsidRDefault="002D3F75" w:rsidP="002E3245">
      <w:pPr>
        <w:rPr>
          <w:rFonts w:asciiTheme="minorEastAsia" w:eastAsiaTheme="minorEastAsia" w:hAnsiTheme="minorEastAsia"/>
          <w:color w:val="000000" w:themeColor="text1"/>
          <w:lang w:eastAsia="ja-JP"/>
        </w:rPr>
      </w:pPr>
    </w:p>
    <w:p w14:paraId="45272671" w14:textId="1E6BFBAB" w:rsidR="002E3245" w:rsidRPr="00FD2870" w:rsidRDefault="002E3245" w:rsidP="002E3245">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別表第</w:t>
      </w:r>
      <w:r w:rsidR="007C5B18" w:rsidRPr="00FD2870">
        <w:rPr>
          <w:rFonts w:asciiTheme="minorEastAsia" w:eastAsiaTheme="minorEastAsia" w:hAnsiTheme="minorEastAsia" w:hint="eastAsia"/>
          <w:color w:val="000000" w:themeColor="text1"/>
          <w:lang w:eastAsia="ja-JP"/>
        </w:rPr>
        <w:t>５</w:t>
      </w:r>
      <w:r w:rsidR="00B57579">
        <w:rPr>
          <w:rFonts w:asciiTheme="minorEastAsia" w:eastAsiaTheme="minorEastAsia" w:hAnsiTheme="minorEastAsia" w:hint="eastAsia"/>
          <w:color w:val="000000" w:themeColor="text1"/>
          <w:lang w:eastAsia="ja-JP"/>
        </w:rPr>
        <w:t>（第２条第４項関係）運営費補助金の</w:t>
      </w:r>
      <w:r w:rsidRPr="00FD2870">
        <w:rPr>
          <w:rFonts w:asciiTheme="minorEastAsia" w:eastAsiaTheme="minorEastAsia" w:hAnsiTheme="minorEastAsia" w:hint="eastAsia"/>
          <w:color w:val="000000" w:themeColor="text1"/>
          <w:lang w:eastAsia="ja-JP"/>
        </w:rPr>
        <w:t>対象</w:t>
      </w:r>
      <w:r w:rsidR="00B57579">
        <w:rPr>
          <w:rFonts w:asciiTheme="minorEastAsia" w:eastAsiaTheme="minorEastAsia" w:hAnsiTheme="minorEastAsia" w:hint="eastAsia"/>
          <w:color w:val="000000" w:themeColor="text1"/>
          <w:lang w:eastAsia="ja-JP"/>
        </w:rPr>
        <w:t>となる経費</w:t>
      </w: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480"/>
      </w:tblGrid>
      <w:tr w:rsidR="002E3245" w:rsidRPr="00FD2870" w14:paraId="4B3A49A9" w14:textId="77777777" w:rsidTr="00AD2F51">
        <w:tc>
          <w:tcPr>
            <w:tcW w:w="2310" w:type="dxa"/>
            <w:shd w:val="clear" w:color="auto" w:fill="auto"/>
          </w:tcPr>
          <w:p w14:paraId="09FA83DD" w14:textId="77777777" w:rsidR="002E3245" w:rsidRPr="00FD2870" w:rsidRDefault="002E3245" w:rsidP="00EF38F7">
            <w:pPr>
              <w:jc w:val="center"/>
              <w:rPr>
                <w:rFonts w:asciiTheme="minorEastAsia" w:eastAsiaTheme="minorEastAsia" w:hAnsiTheme="minorEastAsia"/>
                <w:color w:val="000000" w:themeColor="text1"/>
              </w:rPr>
            </w:pPr>
            <w:r w:rsidRPr="00FD2870">
              <w:rPr>
                <w:rFonts w:asciiTheme="minorEastAsia" w:eastAsiaTheme="minorEastAsia" w:hAnsiTheme="minorEastAsia" w:hint="eastAsia"/>
                <w:color w:val="000000" w:themeColor="text1"/>
                <w:lang w:eastAsia="ja-JP"/>
              </w:rPr>
              <w:t>経費区分</w:t>
            </w:r>
          </w:p>
        </w:tc>
        <w:tc>
          <w:tcPr>
            <w:tcW w:w="7480" w:type="dxa"/>
            <w:shd w:val="clear" w:color="auto" w:fill="auto"/>
          </w:tcPr>
          <w:p w14:paraId="6AA15B59" w14:textId="77777777" w:rsidR="002E3245" w:rsidRPr="00FD2870" w:rsidRDefault="002E3245" w:rsidP="00EF38F7">
            <w:pPr>
              <w:jc w:val="cente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内容等</w:t>
            </w:r>
          </w:p>
        </w:tc>
      </w:tr>
      <w:tr w:rsidR="002E3245" w:rsidRPr="00FD2870" w14:paraId="3EAAB3D9" w14:textId="77777777" w:rsidTr="00AD2F51">
        <w:tc>
          <w:tcPr>
            <w:tcW w:w="2310" w:type="dxa"/>
            <w:shd w:val="clear" w:color="auto" w:fill="auto"/>
          </w:tcPr>
          <w:p w14:paraId="1628BA8E"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報酬</w:t>
            </w:r>
          </w:p>
        </w:tc>
        <w:tc>
          <w:tcPr>
            <w:tcW w:w="7480" w:type="dxa"/>
            <w:shd w:val="clear" w:color="auto" w:fill="auto"/>
          </w:tcPr>
          <w:p w14:paraId="33898B1D" w14:textId="77777777" w:rsidR="002E3245" w:rsidRPr="00FD2870" w:rsidRDefault="002E3245" w:rsidP="00CF38B2">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・事務員への報酬のうち、</w:t>
            </w:r>
            <w:r w:rsidR="00CF38B2" w:rsidRPr="00FD2870">
              <w:rPr>
                <w:rFonts w:asciiTheme="minorEastAsia" w:eastAsiaTheme="minorEastAsia" w:hAnsiTheme="minorEastAsia" w:hint="eastAsia"/>
                <w:color w:val="000000" w:themeColor="text1"/>
                <w:sz w:val="23"/>
                <w:szCs w:val="23"/>
                <w:lang w:eastAsia="ja-JP"/>
              </w:rPr>
              <w:t>１人１時間あたり大阪府最低賃金以内の経費</w:t>
            </w:r>
            <w:r w:rsidRPr="00FD2870">
              <w:rPr>
                <w:rFonts w:asciiTheme="minorEastAsia" w:eastAsiaTheme="minorEastAsia" w:hAnsiTheme="minorEastAsia" w:hint="eastAsia"/>
                <w:color w:val="000000" w:themeColor="text1"/>
                <w:lang w:eastAsia="ja-JP"/>
              </w:rPr>
              <w:t>。（雇用、有償ボランティア等形態は問わない。）</w:t>
            </w:r>
          </w:p>
        </w:tc>
      </w:tr>
      <w:tr w:rsidR="002E3245" w:rsidRPr="00FD2870" w14:paraId="090C092C" w14:textId="77777777" w:rsidTr="00AD2F51">
        <w:trPr>
          <w:trHeight w:val="374"/>
        </w:trPr>
        <w:tc>
          <w:tcPr>
            <w:tcW w:w="2310" w:type="dxa"/>
            <w:tcBorders>
              <w:bottom w:val="single" w:sz="4" w:space="0" w:color="auto"/>
            </w:tcBorders>
            <w:shd w:val="clear" w:color="auto" w:fill="auto"/>
          </w:tcPr>
          <w:p w14:paraId="35C25D48"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報償費</w:t>
            </w:r>
          </w:p>
        </w:tc>
        <w:tc>
          <w:tcPr>
            <w:tcW w:w="7480" w:type="dxa"/>
            <w:tcBorders>
              <w:bottom w:val="single" w:sz="4" w:space="0" w:color="auto"/>
            </w:tcBorders>
            <w:shd w:val="clear" w:color="auto" w:fill="auto"/>
          </w:tcPr>
          <w:p w14:paraId="4E64669B" w14:textId="79CFCD23"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・講師謝礼等</w:t>
            </w:r>
          </w:p>
          <w:p w14:paraId="7C8157A3" w14:textId="7FD8B44F" w:rsidR="007C5B18" w:rsidRPr="00FD2870" w:rsidRDefault="007C5B18"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 xml:space="preserve">　ただし、大阪市「講師に係る謝礼金の取扱基準」に準ずる</w:t>
            </w:r>
            <w:r w:rsidR="001E2880" w:rsidRPr="00FD2870">
              <w:rPr>
                <w:rFonts w:asciiTheme="minorEastAsia" w:eastAsiaTheme="minorEastAsia" w:hAnsiTheme="minorEastAsia" w:hint="eastAsia"/>
                <w:color w:val="000000" w:themeColor="text1"/>
                <w:lang w:eastAsia="ja-JP"/>
              </w:rPr>
              <w:t>。</w:t>
            </w:r>
          </w:p>
        </w:tc>
      </w:tr>
      <w:tr w:rsidR="002E3245" w:rsidRPr="00FD2870" w14:paraId="6AFEF4F2" w14:textId="77777777" w:rsidTr="00AD2F51">
        <w:trPr>
          <w:trHeight w:val="1176"/>
        </w:trPr>
        <w:tc>
          <w:tcPr>
            <w:tcW w:w="2310" w:type="dxa"/>
            <w:tcBorders>
              <w:bottom w:val="single" w:sz="4" w:space="0" w:color="auto"/>
            </w:tcBorders>
            <w:shd w:val="clear" w:color="auto" w:fill="auto"/>
          </w:tcPr>
          <w:p w14:paraId="2DC88153"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食糧費</w:t>
            </w:r>
          </w:p>
        </w:tc>
        <w:tc>
          <w:tcPr>
            <w:tcW w:w="7480" w:type="dxa"/>
            <w:tcBorders>
              <w:bottom w:val="single" w:sz="4" w:space="0" w:color="auto"/>
            </w:tcBorders>
            <w:shd w:val="clear" w:color="auto" w:fill="auto"/>
          </w:tcPr>
          <w:p w14:paraId="00162AAB" w14:textId="242D3871"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・会議用、接待用の茶菓</w:t>
            </w:r>
            <w:r w:rsidR="007C5B18" w:rsidRPr="00FD2870">
              <w:rPr>
                <w:rFonts w:asciiTheme="minorEastAsia" w:eastAsiaTheme="minorEastAsia" w:hAnsiTheme="minorEastAsia" w:hint="eastAsia"/>
                <w:color w:val="000000" w:themeColor="text1"/>
                <w:lang w:eastAsia="ja-JP"/>
              </w:rPr>
              <w:t>等</w:t>
            </w:r>
          </w:p>
          <w:p w14:paraId="6D6F899B" w14:textId="0395C4C5" w:rsidR="002E3245" w:rsidRPr="00FD2870" w:rsidRDefault="002E3245" w:rsidP="00EF38F7">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ただし、１人１回あたり</w:t>
            </w:r>
            <w:r w:rsidR="002E60A6" w:rsidRPr="00FD2870">
              <w:rPr>
                <w:rFonts w:asciiTheme="minorEastAsia" w:eastAsiaTheme="minorEastAsia" w:hAnsiTheme="minorEastAsia" w:hint="eastAsia"/>
                <w:color w:val="000000" w:themeColor="text1"/>
                <w:lang w:eastAsia="ja-JP"/>
              </w:rPr>
              <w:t>200</w:t>
            </w:r>
            <w:r w:rsidRPr="00FD2870">
              <w:rPr>
                <w:rFonts w:asciiTheme="minorEastAsia" w:eastAsiaTheme="minorEastAsia" w:hAnsiTheme="minorEastAsia" w:hint="eastAsia"/>
                <w:color w:val="000000" w:themeColor="text1"/>
                <w:lang w:eastAsia="ja-JP"/>
              </w:rPr>
              <w:t>円</w:t>
            </w:r>
            <w:r w:rsidR="00B57579">
              <w:rPr>
                <w:rFonts w:asciiTheme="minorEastAsia" w:eastAsiaTheme="minorEastAsia" w:hAnsiTheme="minorEastAsia" w:hint="eastAsia"/>
                <w:color w:val="000000" w:themeColor="text1"/>
                <w:lang w:eastAsia="ja-JP"/>
              </w:rPr>
              <w:t>（税抜</w:t>
            </w:r>
            <w:r w:rsidR="002D0756" w:rsidRPr="00FD2870">
              <w:rPr>
                <w:rFonts w:asciiTheme="minorEastAsia" w:eastAsiaTheme="minorEastAsia" w:hAnsiTheme="minorEastAsia" w:hint="eastAsia"/>
                <w:color w:val="000000" w:themeColor="text1"/>
                <w:lang w:eastAsia="ja-JP"/>
              </w:rPr>
              <w:t>）</w:t>
            </w:r>
            <w:r w:rsidRPr="00FD2870">
              <w:rPr>
                <w:rFonts w:asciiTheme="minorEastAsia" w:eastAsiaTheme="minorEastAsia" w:hAnsiTheme="minorEastAsia" w:hint="eastAsia"/>
                <w:color w:val="000000" w:themeColor="text1"/>
                <w:lang w:eastAsia="ja-JP"/>
              </w:rPr>
              <w:t>までとし、アルコール類は補助対象から除く。</w:t>
            </w:r>
          </w:p>
        </w:tc>
      </w:tr>
      <w:tr w:rsidR="002E3245" w:rsidRPr="00FD2870" w14:paraId="33BA0DD2" w14:textId="77777777" w:rsidTr="00AD2F51">
        <w:trPr>
          <w:trHeight w:val="756"/>
        </w:trPr>
        <w:tc>
          <w:tcPr>
            <w:tcW w:w="2310" w:type="dxa"/>
            <w:tcBorders>
              <w:bottom w:val="single" w:sz="4" w:space="0" w:color="auto"/>
            </w:tcBorders>
            <w:shd w:val="clear" w:color="auto" w:fill="auto"/>
          </w:tcPr>
          <w:p w14:paraId="5207D648"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委託料</w:t>
            </w:r>
          </w:p>
        </w:tc>
        <w:tc>
          <w:tcPr>
            <w:tcW w:w="7480" w:type="dxa"/>
            <w:tcBorders>
              <w:bottom w:val="single" w:sz="4" w:space="0" w:color="auto"/>
            </w:tcBorders>
            <w:shd w:val="clear" w:color="auto" w:fill="auto"/>
          </w:tcPr>
          <w:p w14:paraId="11B4776E" w14:textId="77777777" w:rsidR="00074EA6" w:rsidRPr="00FD2870" w:rsidRDefault="002E3245" w:rsidP="00EF38F7">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w:t>
            </w:r>
            <w:r w:rsidR="009E6A67" w:rsidRPr="00FD2870">
              <w:rPr>
                <w:rFonts w:asciiTheme="minorEastAsia" w:eastAsiaTheme="minorEastAsia" w:hAnsiTheme="minorEastAsia" w:hint="eastAsia"/>
                <w:color w:val="000000" w:themeColor="text1"/>
                <w:lang w:eastAsia="ja-JP"/>
              </w:rPr>
              <w:t>運営事務</w:t>
            </w:r>
            <w:r w:rsidRPr="00FD2870">
              <w:rPr>
                <w:rFonts w:asciiTheme="minorEastAsia" w:eastAsiaTheme="minorEastAsia" w:hAnsiTheme="minorEastAsia" w:hint="eastAsia"/>
                <w:color w:val="000000" w:themeColor="text1"/>
                <w:lang w:eastAsia="ja-JP"/>
              </w:rPr>
              <w:t>実</w:t>
            </w:r>
            <w:r w:rsidR="009E6A67" w:rsidRPr="00FD2870">
              <w:rPr>
                <w:rFonts w:asciiTheme="minorEastAsia" w:eastAsiaTheme="minorEastAsia" w:hAnsiTheme="minorEastAsia" w:hint="eastAsia"/>
                <w:color w:val="000000" w:themeColor="text1"/>
                <w:lang w:eastAsia="ja-JP"/>
              </w:rPr>
              <w:t>施に伴う委託料</w:t>
            </w:r>
            <w:r w:rsidR="00074EA6" w:rsidRPr="00FD2870">
              <w:rPr>
                <w:rFonts w:asciiTheme="minorEastAsia" w:eastAsiaTheme="minorEastAsia" w:hAnsiTheme="minorEastAsia" w:hint="eastAsia"/>
                <w:color w:val="000000" w:themeColor="text1"/>
                <w:lang w:eastAsia="ja-JP"/>
              </w:rPr>
              <w:t>等</w:t>
            </w:r>
          </w:p>
          <w:p w14:paraId="53566052" w14:textId="77777777" w:rsidR="002E3245" w:rsidRPr="00FD2870" w:rsidRDefault="009E6A67" w:rsidP="00074EA6">
            <w:pPr>
              <w:ind w:leftChars="100" w:left="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運営事務</w:t>
            </w:r>
            <w:r w:rsidR="002E3245" w:rsidRPr="00FD2870">
              <w:rPr>
                <w:rFonts w:asciiTheme="minorEastAsia" w:eastAsiaTheme="minorEastAsia" w:hAnsiTheme="minorEastAsia" w:hint="eastAsia"/>
                <w:color w:val="000000" w:themeColor="text1"/>
                <w:lang w:eastAsia="ja-JP"/>
              </w:rPr>
              <w:t>全体を委託する場合を除く。</w:t>
            </w:r>
          </w:p>
        </w:tc>
      </w:tr>
      <w:tr w:rsidR="002E3245" w:rsidRPr="00FD2870" w14:paraId="75E2B151" w14:textId="77777777" w:rsidTr="00AD2F51">
        <w:trPr>
          <w:trHeight w:val="1167"/>
        </w:trPr>
        <w:tc>
          <w:tcPr>
            <w:tcW w:w="2310" w:type="dxa"/>
            <w:tcBorders>
              <w:bottom w:val="single" w:sz="4" w:space="0" w:color="auto"/>
            </w:tcBorders>
            <w:shd w:val="clear" w:color="auto" w:fill="auto"/>
          </w:tcPr>
          <w:p w14:paraId="03B0F793" w14:textId="77777777" w:rsidR="002E3245" w:rsidRPr="00FD2870" w:rsidRDefault="002E3245"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備品購入費</w:t>
            </w:r>
          </w:p>
        </w:tc>
        <w:tc>
          <w:tcPr>
            <w:tcW w:w="7480" w:type="dxa"/>
            <w:tcBorders>
              <w:bottom w:val="single" w:sz="4" w:space="0" w:color="auto"/>
            </w:tcBorders>
            <w:shd w:val="clear" w:color="auto" w:fill="auto"/>
          </w:tcPr>
          <w:p w14:paraId="3716846A" w14:textId="77777777" w:rsidR="002E3245" w:rsidRPr="00FD2870" w:rsidRDefault="002E3245" w:rsidP="00EF38F7">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・電話機、FAX、机、椅子、パソコン、プリンタ、プロジェクタ、スクリーン、ホワイトボード、カメラ、ビデオカメラ、文書保管庫等購入経費等。（５万円以上）</w:t>
            </w:r>
          </w:p>
        </w:tc>
      </w:tr>
      <w:tr w:rsidR="00C23EFB" w:rsidRPr="00FD2870" w14:paraId="220D0B32" w14:textId="77777777" w:rsidTr="00AD2F51">
        <w:trPr>
          <w:trHeight w:val="8644"/>
        </w:trPr>
        <w:tc>
          <w:tcPr>
            <w:tcW w:w="2310" w:type="dxa"/>
            <w:tcBorders>
              <w:bottom w:val="single" w:sz="4" w:space="0" w:color="auto"/>
            </w:tcBorders>
            <w:shd w:val="clear" w:color="auto" w:fill="auto"/>
          </w:tcPr>
          <w:p w14:paraId="14B97653" w14:textId="77777777" w:rsidR="00C23EFB" w:rsidRPr="00FD2870" w:rsidRDefault="00C23EFB"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lastRenderedPageBreak/>
              <w:t>その他経費</w:t>
            </w:r>
          </w:p>
        </w:tc>
        <w:tc>
          <w:tcPr>
            <w:tcW w:w="7480" w:type="dxa"/>
            <w:tcBorders>
              <w:bottom w:val="single" w:sz="4" w:space="0" w:color="auto"/>
            </w:tcBorders>
            <w:shd w:val="clear" w:color="auto" w:fill="auto"/>
          </w:tcPr>
          <w:p w14:paraId="29FD1868" w14:textId="77777777" w:rsidR="00C23EFB" w:rsidRPr="00FD2870" w:rsidRDefault="00C23EFB" w:rsidP="00EF38F7">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・市内交通費、市外への旅費、費用弁償等</w:t>
            </w:r>
          </w:p>
          <w:p w14:paraId="6D9E27D8" w14:textId="77777777" w:rsidR="00C23EFB" w:rsidRPr="00FD2870" w:rsidRDefault="00C23EFB" w:rsidP="00CF38B2">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・コピー用紙、プリンタインク、文房具等事務用品、書籍（雑誌、定期刊行物等のほか、購入予定価格が5,000円以下の図書）等購入経費等。</w:t>
            </w:r>
          </w:p>
          <w:p w14:paraId="676B700B" w14:textId="77777777" w:rsidR="00C23EFB" w:rsidRPr="00FD2870" w:rsidRDefault="00C23EFB" w:rsidP="00CF38B2">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・個々は消耗品に属する物の集合体（セットもの）</w:t>
            </w:r>
          </w:p>
          <w:p w14:paraId="1FB64976" w14:textId="77777777" w:rsidR="00C23EFB" w:rsidRPr="00FD2870" w:rsidRDefault="00C23EFB" w:rsidP="00CF38B2">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・コンピューターソフト、CD、DVD等他の機器にセットすることによって機能する物品で、備品として管理することが困難なもの（ただし、５万円未満とする。）</w:t>
            </w:r>
          </w:p>
          <w:p w14:paraId="2F2D0A30" w14:textId="77777777" w:rsidR="00C23EFB" w:rsidRPr="00FD2870" w:rsidRDefault="00C23EFB"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・風雨にさらされる屋外のように特別な環境に常時置かれる物品で、備品として管理することが困難なもの（立看板など）</w:t>
            </w:r>
          </w:p>
          <w:p w14:paraId="6DEC9080" w14:textId="77777777" w:rsidR="00C23EFB" w:rsidRPr="00FD2870" w:rsidRDefault="00C23EFB" w:rsidP="00CF38B2">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・会議用文書、地域内新聞、パンフレット等の印刷経費等</w:t>
            </w:r>
          </w:p>
          <w:p w14:paraId="27708021" w14:textId="50FC8215" w:rsidR="00C23EFB" w:rsidRPr="00FD2870" w:rsidRDefault="00C23EFB" w:rsidP="00CF38B2">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・事務所維持運営に伴う電気、ガス、水道代等</w:t>
            </w:r>
            <w:r w:rsidR="00C12DA8">
              <w:rPr>
                <w:rFonts w:asciiTheme="minorEastAsia" w:eastAsiaTheme="minorEastAsia" w:hAnsiTheme="minorEastAsia" w:hint="eastAsia"/>
                <w:color w:val="000000" w:themeColor="text1"/>
                <w:lang w:eastAsia="ja-JP"/>
              </w:rPr>
              <w:t>（ただし、支払日の属する年度の補助対象経費とする）</w:t>
            </w:r>
          </w:p>
          <w:p w14:paraId="21F02EC2" w14:textId="77777777" w:rsidR="00C23EFB" w:rsidRPr="00FD2870" w:rsidRDefault="00C23EFB" w:rsidP="00CF38B2">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・備品等の修繕費用等</w:t>
            </w:r>
          </w:p>
          <w:p w14:paraId="163E87DE" w14:textId="77777777" w:rsidR="00C23EFB" w:rsidRPr="00FD2870" w:rsidRDefault="00C23EFB" w:rsidP="002D0756">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・郵便料、電話代、プロバイダ経費（通信運搬費）</w:t>
            </w:r>
          </w:p>
          <w:p w14:paraId="77EF1CBF" w14:textId="77777777" w:rsidR="00C23EFB" w:rsidRPr="00FD2870" w:rsidRDefault="00C23EFB" w:rsidP="002D0756">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・社会保険料（保険料）</w:t>
            </w:r>
          </w:p>
          <w:p w14:paraId="2B2EC812" w14:textId="77777777" w:rsidR="00C23EFB" w:rsidRPr="00FD2870" w:rsidRDefault="00C23EFB" w:rsidP="002D0756">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・不動産登記手数料等（手数料）</w:t>
            </w:r>
          </w:p>
          <w:p w14:paraId="3CBE179B" w14:textId="77777777" w:rsidR="00C23EFB" w:rsidRPr="00FD2870" w:rsidRDefault="00C23EFB"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・事務所経費等、地活協の運営に係る議事等に使用するための会場借り上げ経費</w:t>
            </w:r>
          </w:p>
          <w:p w14:paraId="639C7092" w14:textId="77777777" w:rsidR="00C23EFB" w:rsidRPr="00FD2870" w:rsidRDefault="00C23EFB"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・書籍（雑誌、定期刊行物等を除き購入予定価格が5,000円を超える図書等購入経費等</w:t>
            </w:r>
          </w:p>
          <w:p w14:paraId="03977406" w14:textId="77777777" w:rsidR="00C23EFB" w:rsidRPr="00FD2870" w:rsidRDefault="00C23EFB"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・収入印紙代等</w:t>
            </w:r>
          </w:p>
          <w:p w14:paraId="644ABBA1" w14:textId="77777777" w:rsidR="00C23EFB" w:rsidRPr="00FD2870" w:rsidRDefault="00C23EFB" w:rsidP="00C23EFB">
            <w:pPr>
              <w:ind w:left="220" w:hangingChars="100" w:hanging="220"/>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・講習会等の参加会費</w:t>
            </w:r>
          </w:p>
        </w:tc>
      </w:tr>
    </w:tbl>
    <w:p w14:paraId="368B3D42" w14:textId="77777777" w:rsidR="007C5B18" w:rsidRPr="00FD2870" w:rsidRDefault="007C5B18" w:rsidP="007C5B18">
      <w:pPr>
        <w:rPr>
          <w:rFonts w:asciiTheme="minorEastAsia" w:eastAsiaTheme="minorEastAsia" w:hAnsiTheme="minorEastAsia"/>
          <w:color w:val="000000" w:themeColor="text1"/>
          <w:lang w:eastAsia="ja-JP"/>
        </w:rPr>
      </w:pPr>
    </w:p>
    <w:p w14:paraId="67D530B6" w14:textId="293A85B6" w:rsidR="007C5B18" w:rsidRPr="00FD2870" w:rsidRDefault="007C5B18" w:rsidP="007C5B18">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別表第６（第２条第４項関係）運営費補助金の対象とならない経費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188"/>
      </w:tblGrid>
      <w:tr w:rsidR="001E2880" w:rsidRPr="00FD2870" w14:paraId="011F512F" w14:textId="77777777" w:rsidTr="001E2880">
        <w:tc>
          <w:tcPr>
            <w:tcW w:w="2310" w:type="dxa"/>
            <w:shd w:val="clear" w:color="auto" w:fill="auto"/>
          </w:tcPr>
          <w:p w14:paraId="78BAA1DC" w14:textId="77777777" w:rsidR="007C5B18" w:rsidRPr="00FD2870" w:rsidRDefault="007C5B18" w:rsidP="000B673A">
            <w:pPr>
              <w:jc w:val="center"/>
              <w:rPr>
                <w:rFonts w:asciiTheme="minorEastAsia" w:eastAsiaTheme="minorEastAsia" w:hAnsiTheme="minorEastAsia"/>
                <w:color w:val="000000" w:themeColor="text1"/>
                <w:sz w:val="21"/>
                <w:szCs w:val="21"/>
              </w:rPr>
            </w:pPr>
            <w:r w:rsidRPr="00FD2870">
              <w:rPr>
                <w:rFonts w:asciiTheme="minorEastAsia" w:eastAsiaTheme="minorEastAsia" w:hAnsiTheme="minorEastAsia" w:hint="eastAsia"/>
                <w:color w:val="000000" w:themeColor="text1"/>
                <w:sz w:val="21"/>
                <w:szCs w:val="21"/>
                <w:lang w:eastAsia="ja-JP"/>
              </w:rPr>
              <w:t>経費区分</w:t>
            </w:r>
          </w:p>
        </w:tc>
        <w:tc>
          <w:tcPr>
            <w:tcW w:w="7188" w:type="dxa"/>
            <w:shd w:val="clear" w:color="auto" w:fill="auto"/>
          </w:tcPr>
          <w:p w14:paraId="2AE07CC5" w14:textId="77777777" w:rsidR="007C5B18" w:rsidRPr="00FD2870" w:rsidRDefault="007C5B18" w:rsidP="000B673A">
            <w:pPr>
              <w:jc w:val="center"/>
              <w:rPr>
                <w:rFonts w:asciiTheme="minorEastAsia" w:eastAsiaTheme="minorEastAsia" w:hAnsiTheme="minorEastAsia"/>
                <w:color w:val="000000" w:themeColor="text1"/>
                <w:sz w:val="21"/>
                <w:szCs w:val="21"/>
                <w:lang w:eastAsia="ja-JP"/>
              </w:rPr>
            </w:pPr>
            <w:r w:rsidRPr="00FD2870">
              <w:rPr>
                <w:rFonts w:asciiTheme="minorEastAsia" w:eastAsiaTheme="minorEastAsia" w:hAnsiTheme="minorEastAsia" w:hint="eastAsia"/>
                <w:color w:val="000000" w:themeColor="text1"/>
                <w:sz w:val="21"/>
                <w:szCs w:val="21"/>
                <w:lang w:eastAsia="ja-JP"/>
              </w:rPr>
              <w:t>内容等</w:t>
            </w:r>
          </w:p>
        </w:tc>
      </w:tr>
      <w:tr w:rsidR="001E2880" w:rsidRPr="00FD2870" w14:paraId="02049F92" w14:textId="77777777" w:rsidTr="001E2880">
        <w:tc>
          <w:tcPr>
            <w:tcW w:w="2310" w:type="dxa"/>
            <w:shd w:val="clear" w:color="auto" w:fill="auto"/>
          </w:tcPr>
          <w:p w14:paraId="297A33B8" w14:textId="77777777" w:rsidR="007C5B18" w:rsidRPr="00FD2870" w:rsidRDefault="007C5B18"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報酬</w:t>
            </w:r>
          </w:p>
        </w:tc>
        <w:tc>
          <w:tcPr>
            <w:tcW w:w="7188" w:type="dxa"/>
            <w:shd w:val="clear" w:color="auto" w:fill="auto"/>
          </w:tcPr>
          <w:p w14:paraId="501EE3CC" w14:textId="77777777" w:rsidR="007C5B18" w:rsidRPr="00FD2870" w:rsidRDefault="007C5B18" w:rsidP="000B673A">
            <w:pPr>
              <w:pStyle w:val="Default"/>
              <w:jc w:val="both"/>
              <w:rPr>
                <w:rFonts w:asciiTheme="minorEastAsia" w:eastAsiaTheme="minorEastAsia" w:hAnsiTheme="minorEastAsia"/>
                <w:color w:val="000000" w:themeColor="text1"/>
                <w:sz w:val="22"/>
                <w:szCs w:val="21"/>
                <w:lang w:bidi="en-US"/>
              </w:rPr>
            </w:pPr>
            <w:r w:rsidRPr="00FD2870">
              <w:rPr>
                <w:rFonts w:asciiTheme="minorEastAsia" w:eastAsiaTheme="minorEastAsia" w:hAnsiTheme="minorEastAsia" w:hint="eastAsia"/>
                <w:color w:val="000000" w:themeColor="text1"/>
                <w:sz w:val="22"/>
                <w:szCs w:val="21"/>
                <w:lang w:bidi="en-US"/>
              </w:rPr>
              <w:t>・役員報酬等、補助事業と直接的に関連性がないもの</w:t>
            </w:r>
          </w:p>
          <w:p w14:paraId="4C15F92A" w14:textId="1613C420" w:rsidR="007C5B18" w:rsidRPr="00FD2870" w:rsidRDefault="007C5B18" w:rsidP="009303A5">
            <w:pPr>
              <w:pStyle w:val="Default"/>
              <w:jc w:val="both"/>
              <w:rPr>
                <w:rFonts w:asciiTheme="minorEastAsia" w:eastAsiaTheme="minorEastAsia" w:hAnsiTheme="minorEastAsia"/>
                <w:color w:val="000000" w:themeColor="text1"/>
                <w:sz w:val="22"/>
                <w:szCs w:val="21"/>
              </w:rPr>
            </w:pPr>
            <w:r w:rsidRPr="00FD2870">
              <w:rPr>
                <w:rFonts w:asciiTheme="minorEastAsia" w:eastAsiaTheme="minorEastAsia" w:hAnsiTheme="minorEastAsia" w:hint="eastAsia"/>
                <w:color w:val="000000" w:themeColor="text1"/>
                <w:sz w:val="22"/>
                <w:szCs w:val="21"/>
              </w:rPr>
              <w:t>・１人１時間あたり大阪府最低賃金</w:t>
            </w:r>
            <w:r w:rsidR="00E81CC4">
              <w:rPr>
                <w:rFonts w:asciiTheme="minorEastAsia" w:eastAsiaTheme="minorEastAsia" w:hAnsiTheme="minorEastAsia" w:hint="eastAsia"/>
                <w:color w:val="000000" w:themeColor="text1"/>
                <w:sz w:val="22"/>
                <w:szCs w:val="21"/>
              </w:rPr>
              <w:t>を超える部分</w:t>
            </w:r>
          </w:p>
        </w:tc>
      </w:tr>
      <w:tr w:rsidR="001E2880" w:rsidRPr="00FD2870" w14:paraId="1805BBE3" w14:textId="77777777" w:rsidTr="001E2880">
        <w:tc>
          <w:tcPr>
            <w:tcW w:w="2310" w:type="dxa"/>
            <w:shd w:val="clear" w:color="auto" w:fill="auto"/>
          </w:tcPr>
          <w:p w14:paraId="066A5951" w14:textId="77777777" w:rsidR="007C5B18" w:rsidRPr="00FD2870" w:rsidRDefault="007C5B18"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報償費</w:t>
            </w:r>
          </w:p>
        </w:tc>
        <w:tc>
          <w:tcPr>
            <w:tcW w:w="7188" w:type="dxa"/>
            <w:shd w:val="clear" w:color="auto" w:fill="auto"/>
          </w:tcPr>
          <w:p w14:paraId="38F13186" w14:textId="1B9B88CC" w:rsidR="007C5B18" w:rsidRPr="00FD2870" w:rsidRDefault="007C5B18" w:rsidP="000B673A">
            <w:pPr>
              <w:pStyle w:val="Default"/>
              <w:jc w:val="both"/>
              <w:rPr>
                <w:rFonts w:asciiTheme="minorEastAsia" w:eastAsiaTheme="minorEastAsia" w:hAnsiTheme="minorEastAsia"/>
                <w:color w:val="000000" w:themeColor="text1"/>
                <w:sz w:val="22"/>
                <w:szCs w:val="21"/>
                <w:lang w:bidi="en-US"/>
              </w:rPr>
            </w:pPr>
            <w:r w:rsidRPr="00FD2870">
              <w:rPr>
                <w:rFonts w:asciiTheme="minorEastAsia" w:eastAsiaTheme="minorEastAsia" w:hAnsiTheme="minorEastAsia" w:hint="eastAsia"/>
                <w:color w:val="000000" w:themeColor="text1"/>
                <w:sz w:val="22"/>
                <w:szCs w:val="21"/>
              </w:rPr>
              <w:t>・大阪市「講師に係る謝礼金の取扱基準」を超える部分</w:t>
            </w:r>
          </w:p>
        </w:tc>
      </w:tr>
      <w:tr w:rsidR="00FD2870" w:rsidRPr="00FD2870" w14:paraId="283C708A" w14:textId="77777777" w:rsidTr="001E2880">
        <w:tc>
          <w:tcPr>
            <w:tcW w:w="2310" w:type="dxa"/>
            <w:shd w:val="clear" w:color="auto" w:fill="auto"/>
          </w:tcPr>
          <w:p w14:paraId="2F05B255" w14:textId="77777777" w:rsidR="007C5B18" w:rsidRPr="00FD2870" w:rsidRDefault="007C5B18" w:rsidP="000B673A">
            <w:pPr>
              <w:rPr>
                <w:rFonts w:asciiTheme="minorEastAsia" w:eastAsiaTheme="minorEastAsia" w:hAnsiTheme="minorEastAsia"/>
                <w:color w:val="000000" w:themeColor="text1"/>
                <w:lang w:eastAsia="ja-JP"/>
              </w:rPr>
            </w:pPr>
            <w:r w:rsidRPr="00FD2870">
              <w:rPr>
                <w:rFonts w:asciiTheme="minorEastAsia" w:eastAsiaTheme="minorEastAsia" w:hAnsiTheme="minorEastAsia" w:hint="eastAsia"/>
                <w:color w:val="000000" w:themeColor="text1"/>
                <w:lang w:eastAsia="ja-JP"/>
              </w:rPr>
              <w:t>食糧費</w:t>
            </w:r>
          </w:p>
        </w:tc>
        <w:tc>
          <w:tcPr>
            <w:tcW w:w="7188" w:type="dxa"/>
            <w:shd w:val="clear" w:color="auto" w:fill="auto"/>
          </w:tcPr>
          <w:p w14:paraId="08972992" w14:textId="7F23AF05" w:rsidR="007C5B18" w:rsidRPr="00FD2870" w:rsidRDefault="007C5B18" w:rsidP="000B673A">
            <w:pPr>
              <w:pStyle w:val="Default"/>
              <w:ind w:left="220" w:hangingChars="100" w:hanging="220"/>
              <w:jc w:val="both"/>
              <w:rPr>
                <w:rFonts w:asciiTheme="minorEastAsia" w:eastAsiaTheme="minorEastAsia" w:hAnsiTheme="minorEastAsia"/>
                <w:color w:val="000000" w:themeColor="text1"/>
                <w:sz w:val="22"/>
                <w:szCs w:val="21"/>
                <w:lang w:bidi="en-US"/>
              </w:rPr>
            </w:pPr>
            <w:r w:rsidRPr="00FD2870">
              <w:rPr>
                <w:rFonts w:asciiTheme="minorEastAsia" w:eastAsiaTheme="minorEastAsia" w:hAnsiTheme="minorEastAsia" w:hint="eastAsia"/>
                <w:color w:val="000000" w:themeColor="text1"/>
                <w:sz w:val="22"/>
                <w:szCs w:val="21"/>
                <w:lang w:bidi="en-US"/>
              </w:rPr>
              <w:t>・茶菓代のうち、１</w:t>
            </w:r>
            <w:r w:rsidR="001E2880" w:rsidRPr="00FD2870">
              <w:rPr>
                <w:rFonts w:asciiTheme="minorEastAsia" w:eastAsiaTheme="minorEastAsia" w:hAnsiTheme="minorEastAsia" w:hint="eastAsia"/>
                <w:color w:val="000000" w:themeColor="text1"/>
                <w:sz w:val="22"/>
                <w:szCs w:val="21"/>
                <w:lang w:bidi="en-US"/>
              </w:rPr>
              <w:t>人１回</w:t>
            </w:r>
            <w:r w:rsidRPr="00FD2870">
              <w:rPr>
                <w:rFonts w:asciiTheme="minorEastAsia" w:eastAsiaTheme="minorEastAsia" w:hAnsiTheme="minorEastAsia" w:hint="eastAsia"/>
                <w:color w:val="000000" w:themeColor="text1"/>
                <w:sz w:val="22"/>
                <w:szCs w:val="21"/>
                <w:lang w:bidi="en-US"/>
              </w:rPr>
              <w:t>あたり</w:t>
            </w:r>
            <w:r w:rsidR="001E2880" w:rsidRPr="00FD2870">
              <w:rPr>
                <w:rFonts w:asciiTheme="minorEastAsia" w:eastAsiaTheme="minorEastAsia" w:hAnsiTheme="minorEastAsia" w:hint="eastAsia"/>
                <w:color w:val="000000" w:themeColor="text1"/>
                <w:sz w:val="22"/>
                <w:szCs w:val="21"/>
                <w:lang w:bidi="en-US"/>
              </w:rPr>
              <w:t>200</w:t>
            </w:r>
            <w:r w:rsidRPr="00FD2870">
              <w:rPr>
                <w:rFonts w:asciiTheme="minorEastAsia" w:eastAsiaTheme="minorEastAsia" w:hAnsiTheme="minorEastAsia" w:hint="eastAsia"/>
                <w:color w:val="000000" w:themeColor="text1"/>
                <w:sz w:val="22"/>
                <w:szCs w:val="21"/>
                <w:lang w:bidi="en-US"/>
              </w:rPr>
              <w:t>円</w:t>
            </w:r>
            <w:r w:rsidR="00B57579">
              <w:rPr>
                <w:rFonts w:asciiTheme="minorEastAsia" w:eastAsiaTheme="minorEastAsia" w:hAnsiTheme="minorEastAsia" w:hint="eastAsia"/>
                <w:color w:val="000000" w:themeColor="text1"/>
                <w:sz w:val="22"/>
                <w:szCs w:val="21"/>
                <w:lang w:bidi="en-US"/>
              </w:rPr>
              <w:t>（税抜）</w:t>
            </w:r>
            <w:r w:rsidRPr="00FD2870">
              <w:rPr>
                <w:rFonts w:asciiTheme="minorEastAsia" w:eastAsiaTheme="minorEastAsia" w:hAnsiTheme="minorEastAsia" w:hint="eastAsia"/>
                <w:color w:val="000000" w:themeColor="text1"/>
                <w:sz w:val="22"/>
                <w:szCs w:val="21"/>
                <w:lang w:bidi="en-US"/>
              </w:rPr>
              <w:t>を超える部分</w:t>
            </w:r>
          </w:p>
          <w:p w14:paraId="05A86522" w14:textId="77777777" w:rsidR="007C5B18" w:rsidRPr="00FD2870" w:rsidRDefault="007C5B18" w:rsidP="000B673A">
            <w:pPr>
              <w:pStyle w:val="Default"/>
              <w:ind w:left="220" w:hangingChars="100" w:hanging="220"/>
              <w:jc w:val="both"/>
              <w:rPr>
                <w:rFonts w:asciiTheme="minorEastAsia" w:eastAsiaTheme="minorEastAsia" w:hAnsiTheme="minorEastAsia"/>
                <w:color w:val="000000" w:themeColor="text1"/>
                <w:sz w:val="22"/>
                <w:szCs w:val="21"/>
                <w:lang w:bidi="en-US"/>
              </w:rPr>
            </w:pPr>
            <w:r w:rsidRPr="00FD2870">
              <w:rPr>
                <w:rFonts w:asciiTheme="minorEastAsia" w:eastAsiaTheme="minorEastAsia" w:hAnsiTheme="minorEastAsia" w:hint="eastAsia"/>
                <w:color w:val="000000" w:themeColor="text1"/>
                <w:sz w:val="22"/>
                <w:szCs w:val="21"/>
                <w:lang w:bidi="en-US"/>
              </w:rPr>
              <w:t>・アルコール類</w:t>
            </w:r>
          </w:p>
        </w:tc>
      </w:tr>
    </w:tbl>
    <w:p w14:paraId="697352BB" w14:textId="77777777" w:rsidR="002D0756" w:rsidRDefault="002D0756" w:rsidP="000D128A">
      <w:pPr>
        <w:rPr>
          <w:rFonts w:ascii="ＭＳ 明朝" w:hAnsi="ＭＳ 明朝" w:cs="ＭＳ 明朝"/>
          <w:spacing w:val="8"/>
          <w:sz w:val="24"/>
          <w:lang w:eastAsia="ja-JP"/>
        </w:rPr>
      </w:pPr>
    </w:p>
    <w:p w14:paraId="4C106B27" w14:textId="3B4CCA97" w:rsidR="002E3245" w:rsidRPr="008C6D83" w:rsidRDefault="002E3245">
      <w:pPr>
        <w:rPr>
          <w:rFonts w:asciiTheme="minorEastAsia" w:eastAsiaTheme="minorEastAsia" w:hAnsiTheme="minorEastAsia" w:cs="ＭＳ 明朝"/>
          <w:spacing w:val="8"/>
          <w:sz w:val="24"/>
          <w:lang w:eastAsia="ja-JP"/>
        </w:rPr>
      </w:pPr>
    </w:p>
    <w:sectPr w:rsidR="002E3245" w:rsidRPr="008C6D83" w:rsidSect="005D5F1A">
      <w:footerReference w:type="default" r:id="rId8"/>
      <w:pgSz w:w="11906" w:h="16838" w:code="9"/>
      <w:pgMar w:top="851" w:right="1134" w:bottom="851" w:left="1134" w:header="426" w:footer="340"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267E" w14:textId="77777777" w:rsidR="00E51D23" w:rsidRDefault="00E51D23" w:rsidP="00DB1D30">
      <w:r>
        <w:separator/>
      </w:r>
    </w:p>
  </w:endnote>
  <w:endnote w:type="continuationSeparator" w:id="0">
    <w:p w14:paraId="6AA570A5" w14:textId="77777777" w:rsidR="00E51D23" w:rsidRDefault="00E51D23"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F0000" w:usb2="00000010" w:usb3="00000000" w:csb0="0006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71F0" w14:textId="77777777" w:rsidR="008B7828" w:rsidRDefault="008B7828">
    <w:pPr>
      <w:pStyle w:val="af4"/>
      <w:jc w:val="center"/>
    </w:pPr>
  </w:p>
  <w:p w14:paraId="14B4DF87" w14:textId="77777777" w:rsidR="008B7828" w:rsidRDefault="008B7828" w:rsidP="00625B61">
    <w:pPr>
      <w:pStyle w:val="af4"/>
      <w:tabs>
        <w:tab w:val="clear" w:pos="4252"/>
        <w:tab w:val="center" w:pos="4536"/>
      </w:tabs>
      <w:jc w:val="right"/>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38157" w14:textId="77777777" w:rsidR="00E51D23" w:rsidRDefault="00E51D23" w:rsidP="00DB1D30">
      <w:r>
        <w:separator/>
      </w:r>
    </w:p>
  </w:footnote>
  <w:footnote w:type="continuationSeparator" w:id="0">
    <w:p w14:paraId="3D9CB9EA" w14:textId="77777777" w:rsidR="00E51D23" w:rsidRDefault="00E51D23"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11C7"/>
    <w:multiLevelType w:val="hybridMultilevel"/>
    <w:tmpl w:val="C676407A"/>
    <w:lvl w:ilvl="0" w:tplc="07E6577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00361F"/>
    <w:multiLevelType w:val="hybridMultilevel"/>
    <w:tmpl w:val="116225D4"/>
    <w:lvl w:ilvl="0" w:tplc="021EB13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12F18D2"/>
    <w:multiLevelType w:val="hybridMultilevel"/>
    <w:tmpl w:val="8864CCD8"/>
    <w:lvl w:ilvl="0" w:tplc="CA98A7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6"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7" w15:restartNumberingAfterBreak="0">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8" w15:restartNumberingAfterBreak="0">
    <w:nsid w:val="6EF87786"/>
    <w:multiLevelType w:val="hybridMultilevel"/>
    <w:tmpl w:val="C2605EF6"/>
    <w:lvl w:ilvl="0" w:tplc="A61E3822">
      <w:start w:val="1"/>
      <w:numFmt w:val="decimal"/>
      <w:lvlText w:val="(%1)"/>
      <w:lvlJc w:val="left"/>
      <w:pPr>
        <w:ind w:left="727" w:hanging="58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16cid:durableId="1997801018">
    <w:abstractNumId w:val="10"/>
  </w:num>
  <w:num w:numId="2" w16cid:durableId="356275884">
    <w:abstractNumId w:val="7"/>
  </w:num>
  <w:num w:numId="3" w16cid:durableId="362635161">
    <w:abstractNumId w:val="4"/>
  </w:num>
  <w:num w:numId="4" w16cid:durableId="1369068356">
    <w:abstractNumId w:val="6"/>
  </w:num>
  <w:num w:numId="5" w16cid:durableId="324479319">
    <w:abstractNumId w:val="9"/>
  </w:num>
  <w:num w:numId="6" w16cid:durableId="29231977">
    <w:abstractNumId w:val="5"/>
  </w:num>
  <w:num w:numId="7" w16cid:durableId="947732439">
    <w:abstractNumId w:val="0"/>
  </w:num>
  <w:num w:numId="8" w16cid:durableId="60099178">
    <w:abstractNumId w:val="3"/>
  </w:num>
  <w:num w:numId="9" w16cid:durableId="1709641048">
    <w:abstractNumId w:val="2"/>
  </w:num>
  <w:num w:numId="10" w16cid:durableId="673072623">
    <w:abstractNumId w:val="8"/>
  </w:num>
  <w:num w:numId="11" w16cid:durableId="30088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rawingGridVerticalSpacing w:val="206"/>
  <w:displayHorizontalDrawingGridEvery w:val="0"/>
  <w:displayVerticalDrawingGridEvery w:val="2"/>
  <w:noPunctuationKerning/>
  <w:characterSpacingControl w:val="doNotCompress"/>
  <w:hdrShapeDefaults>
    <o:shapedefaults v:ext="edit" spidmax="2050" fillcolor="none [1304]">
      <v:fill color="none [130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F84"/>
    <w:rsid w:val="00000D16"/>
    <w:rsid w:val="00004F25"/>
    <w:rsid w:val="000103CF"/>
    <w:rsid w:val="00012A97"/>
    <w:rsid w:val="000175A1"/>
    <w:rsid w:val="00027572"/>
    <w:rsid w:val="0003176D"/>
    <w:rsid w:val="00031F53"/>
    <w:rsid w:val="000411BE"/>
    <w:rsid w:val="00051742"/>
    <w:rsid w:val="00060EB7"/>
    <w:rsid w:val="00063A60"/>
    <w:rsid w:val="0006532E"/>
    <w:rsid w:val="00066864"/>
    <w:rsid w:val="00066D5E"/>
    <w:rsid w:val="000672A0"/>
    <w:rsid w:val="00074EA6"/>
    <w:rsid w:val="000769E8"/>
    <w:rsid w:val="00076ACA"/>
    <w:rsid w:val="000833B4"/>
    <w:rsid w:val="00090C9B"/>
    <w:rsid w:val="0009148D"/>
    <w:rsid w:val="00093FEC"/>
    <w:rsid w:val="000954E9"/>
    <w:rsid w:val="000B1335"/>
    <w:rsid w:val="000B35B8"/>
    <w:rsid w:val="000B673A"/>
    <w:rsid w:val="000B6B7A"/>
    <w:rsid w:val="000C5210"/>
    <w:rsid w:val="000C68AD"/>
    <w:rsid w:val="000D0616"/>
    <w:rsid w:val="000D128A"/>
    <w:rsid w:val="000D70A2"/>
    <w:rsid w:val="000E51C5"/>
    <w:rsid w:val="000E679C"/>
    <w:rsid w:val="000F5AF4"/>
    <w:rsid w:val="000F7BB9"/>
    <w:rsid w:val="001025A1"/>
    <w:rsid w:val="001235FB"/>
    <w:rsid w:val="00123909"/>
    <w:rsid w:val="001262F0"/>
    <w:rsid w:val="00127115"/>
    <w:rsid w:val="00132AEB"/>
    <w:rsid w:val="001360DC"/>
    <w:rsid w:val="00136927"/>
    <w:rsid w:val="00137E92"/>
    <w:rsid w:val="00146145"/>
    <w:rsid w:val="001507F3"/>
    <w:rsid w:val="00155514"/>
    <w:rsid w:val="00157158"/>
    <w:rsid w:val="001647B4"/>
    <w:rsid w:val="00170C92"/>
    <w:rsid w:val="001743DA"/>
    <w:rsid w:val="00182559"/>
    <w:rsid w:val="0019325A"/>
    <w:rsid w:val="001968A9"/>
    <w:rsid w:val="00196C94"/>
    <w:rsid w:val="001A1FFC"/>
    <w:rsid w:val="001A50DF"/>
    <w:rsid w:val="001A6135"/>
    <w:rsid w:val="001B47D0"/>
    <w:rsid w:val="001D17BE"/>
    <w:rsid w:val="001D36B1"/>
    <w:rsid w:val="001E2880"/>
    <w:rsid w:val="001E574B"/>
    <w:rsid w:val="001F06D8"/>
    <w:rsid w:val="001F2C28"/>
    <w:rsid w:val="001F37F2"/>
    <w:rsid w:val="00206BD3"/>
    <w:rsid w:val="002140FA"/>
    <w:rsid w:val="00224807"/>
    <w:rsid w:val="00241A8B"/>
    <w:rsid w:val="00242BCA"/>
    <w:rsid w:val="002449E5"/>
    <w:rsid w:val="0024583A"/>
    <w:rsid w:val="0025367E"/>
    <w:rsid w:val="00254D87"/>
    <w:rsid w:val="00255844"/>
    <w:rsid w:val="002601C4"/>
    <w:rsid w:val="002672FA"/>
    <w:rsid w:val="00267693"/>
    <w:rsid w:val="00271894"/>
    <w:rsid w:val="00275C4F"/>
    <w:rsid w:val="002810FD"/>
    <w:rsid w:val="0028393A"/>
    <w:rsid w:val="00284F25"/>
    <w:rsid w:val="0028545B"/>
    <w:rsid w:val="00295B96"/>
    <w:rsid w:val="00297D20"/>
    <w:rsid w:val="002A46CD"/>
    <w:rsid w:val="002B24C6"/>
    <w:rsid w:val="002C6E12"/>
    <w:rsid w:val="002D0756"/>
    <w:rsid w:val="002D1B0B"/>
    <w:rsid w:val="002D1DCE"/>
    <w:rsid w:val="002D3F75"/>
    <w:rsid w:val="002D4851"/>
    <w:rsid w:val="002D4F30"/>
    <w:rsid w:val="002E3245"/>
    <w:rsid w:val="002E3FDD"/>
    <w:rsid w:val="002E60A6"/>
    <w:rsid w:val="002F1FB0"/>
    <w:rsid w:val="002F447C"/>
    <w:rsid w:val="002F77DD"/>
    <w:rsid w:val="00300EE1"/>
    <w:rsid w:val="00305A8E"/>
    <w:rsid w:val="00310137"/>
    <w:rsid w:val="003126F3"/>
    <w:rsid w:val="00317479"/>
    <w:rsid w:val="003214A3"/>
    <w:rsid w:val="00322A00"/>
    <w:rsid w:val="003246D6"/>
    <w:rsid w:val="00330D94"/>
    <w:rsid w:val="00330F1E"/>
    <w:rsid w:val="003334C3"/>
    <w:rsid w:val="00337958"/>
    <w:rsid w:val="00337AD0"/>
    <w:rsid w:val="003402B6"/>
    <w:rsid w:val="00340635"/>
    <w:rsid w:val="00341338"/>
    <w:rsid w:val="00341F16"/>
    <w:rsid w:val="003469FD"/>
    <w:rsid w:val="00351512"/>
    <w:rsid w:val="0035197B"/>
    <w:rsid w:val="00352F6F"/>
    <w:rsid w:val="003547FD"/>
    <w:rsid w:val="00365BE9"/>
    <w:rsid w:val="00373461"/>
    <w:rsid w:val="00374413"/>
    <w:rsid w:val="003834C3"/>
    <w:rsid w:val="00387DE1"/>
    <w:rsid w:val="003920BE"/>
    <w:rsid w:val="00392CEF"/>
    <w:rsid w:val="003A0DF6"/>
    <w:rsid w:val="003A3C0E"/>
    <w:rsid w:val="003B1984"/>
    <w:rsid w:val="003B2CA6"/>
    <w:rsid w:val="003C0F1A"/>
    <w:rsid w:val="003C43EA"/>
    <w:rsid w:val="003C4EEC"/>
    <w:rsid w:val="003D0177"/>
    <w:rsid w:val="003E228E"/>
    <w:rsid w:val="003E7829"/>
    <w:rsid w:val="003F123B"/>
    <w:rsid w:val="0040487E"/>
    <w:rsid w:val="00415BC3"/>
    <w:rsid w:val="00415E3D"/>
    <w:rsid w:val="004251CB"/>
    <w:rsid w:val="004300AF"/>
    <w:rsid w:val="00431152"/>
    <w:rsid w:val="00432C9A"/>
    <w:rsid w:val="00450923"/>
    <w:rsid w:val="004618A1"/>
    <w:rsid w:val="004664D1"/>
    <w:rsid w:val="00471C5F"/>
    <w:rsid w:val="00471C89"/>
    <w:rsid w:val="00473C1C"/>
    <w:rsid w:val="00486955"/>
    <w:rsid w:val="00490CB2"/>
    <w:rsid w:val="00493445"/>
    <w:rsid w:val="00494865"/>
    <w:rsid w:val="004A07B2"/>
    <w:rsid w:val="004B0455"/>
    <w:rsid w:val="004B5244"/>
    <w:rsid w:val="004D380B"/>
    <w:rsid w:val="004D5CB6"/>
    <w:rsid w:val="004E2B3F"/>
    <w:rsid w:val="004E7C98"/>
    <w:rsid w:val="005013AB"/>
    <w:rsid w:val="0050153B"/>
    <w:rsid w:val="005125E1"/>
    <w:rsid w:val="00521E99"/>
    <w:rsid w:val="0052345C"/>
    <w:rsid w:val="00526DAB"/>
    <w:rsid w:val="005353F8"/>
    <w:rsid w:val="00537090"/>
    <w:rsid w:val="005427DB"/>
    <w:rsid w:val="00546338"/>
    <w:rsid w:val="00555938"/>
    <w:rsid w:val="005573B3"/>
    <w:rsid w:val="0056385B"/>
    <w:rsid w:val="0056425D"/>
    <w:rsid w:val="00565BB0"/>
    <w:rsid w:val="00570C92"/>
    <w:rsid w:val="00573FD3"/>
    <w:rsid w:val="00592702"/>
    <w:rsid w:val="00592866"/>
    <w:rsid w:val="005937EF"/>
    <w:rsid w:val="005944A3"/>
    <w:rsid w:val="005954B6"/>
    <w:rsid w:val="00597463"/>
    <w:rsid w:val="005B0A24"/>
    <w:rsid w:val="005B203B"/>
    <w:rsid w:val="005C3255"/>
    <w:rsid w:val="005D10FE"/>
    <w:rsid w:val="005D5EA0"/>
    <w:rsid w:val="005D5F1A"/>
    <w:rsid w:val="005E00BF"/>
    <w:rsid w:val="005E5216"/>
    <w:rsid w:val="005F490F"/>
    <w:rsid w:val="005F70E1"/>
    <w:rsid w:val="00601320"/>
    <w:rsid w:val="00606231"/>
    <w:rsid w:val="00611137"/>
    <w:rsid w:val="00611265"/>
    <w:rsid w:val="006130E3"/>
    <w:rsid w:val="00613FF1"/>
    <w:rsid w:val="00615AC3"/>
    <w:rsid w:val="0062170F"/>
    <w:rsid w:val="00625B61"/>
    <w:rsid w:val="00636298"/>
    <w:rsid w:val="0064354D"/>
    <w:rsid w:val="006457C5"/>
    <w:rsid w:val="00646743"/>
    <w:rsid w:val="00656502"/>
    <w:rsid w:val="00661D02"/>
    <w:rsid w:val="006626FC"/>
    <w:rsid w:val="00663245"/>
    <w:rsid w:val="00676C19"/>
    <w:rsid w:val="00692044"/>
    <w:rsid w:val="00692AA6"/>
    <w:rsid w:val="00696078"/>
    <w:rsid w:val="006A00CD"/>
    <w:rsid w:val="006A6749"/>
    <w:rsid w:val="006B1FD8"/>
    <w:rsid w:val="006B422F"/>
    <w:rsid w:val="006B5E90"/>
    <w:rsid w:val="006B78E4"/>
    <w:rsid w:val="006C2585"/>
    <w:rsid w:val="006D2FA7"/>
    <w:rsid w:val="006D6088"/>
    <w:rsid w:val="006E2645"/>
    <w:rsid w:val="006E7656"/>
    <w:rsid w:val="006F06D6"/>
    <w:rsid w:val="006F6C7F"/>
    <w:rsid w:val="00705198"/>
    <w:rsid w:val="007053D0"/>
    <w:rsid w:val="0070640C"/>
    <w:rsid w:val="00711E88"/>
    <w:rsid w:val="00717CC9"/>
    <w:rsid w:val="00720C8B"/>
    <w:rsid w:val="007214DF"/>
    <w:rsid w:val="00734C47"/>
    <w:rsid w:val="0075029E"/>
    <w:rsid w:val="00752BAD"/>
    <w:rsid w:val="00754E34"/>
    <w:rsid w:val="007613FC"/>
    <w:rsid w:val="00771959"/>
    <w:rsid w:val="00776C7D"/>
    <w:rsid w:val="00780780"/>
    <w:rsid w:val="007831DB"/>
    <w:rsid w:val="00791243"/>
    <w:rsid w:val="00792103"/>
    <w:rsid w:val="00792303"/>
    <w:rsid w:val="007945B1"/>
    <w:rsid w:val="00795F86"/>
    <w:rsid w:val="0079674F"/>
    <w:rsid w:val="007A1CD9"/>
    <w:rsid w:val="007A7A99"/>
    <w:rsid w:val="007B035A"/>
    <w:rsid w:val="007B23A9"/>
    <w:rsid w:val="007B31D9"/>
    <w:rsid w:val="007B4796"/>
    <w:rsid w:val="007B5C45"/>
    <w:rsid w:val="007C47D6"/>
    <w:rsid w:val="007C5B18"/>
    <w:rsid w:val="007C76F5"/>
    <w:rsid w:val="007E3422"/>
    <w:rsid w:val="007E37A8"/>
    <w:rsid w:val="007F0858"/>
    <w:rsid w:val="007F0A0A"/>
    <w:rsid w:val="007F37D7"/>
    <w:rsid w:val="007F4AC4"/>
    <w:rsid w:val="007F6C79"/>
    <w:rsid w:val="00802D43"/>
    <w:rsid w:val="00802E59"/>
    <w:rsid w:val="00806921"/>
    <w:rsid w:val="00815C14"/>
    <w:rsid w:val="00822A1B"/>
    <w:rsid w:val="008256A2"/>
    <w:rsid w:val="00826C03"/>
    <w:rsid w:val="008308A1"/>
    <w:rsid w:val="0083380B"/>
    <w:rsid w:val="00834C05"/>
    <w:rsid w:val="00841566"/>
    <w:rsid w:val="008441A0"/>
    <w:rsid w:val="00861B59"/>
    <w:rsid w:val="00870189"/>
    <w:rsid w:val="00871F44"/>
    <w:rsid w:val="00872D3C"/>
    <w:rsid w:val="00873F84"/>
    <w:rsid w:val="00885F7A"/>
    <w:rsid w:val="00896F03"/>
    <w:rsid w:val="008A1D81"/>
    <w:rsid w:val="008B0187"/>
    <w:rsid w:val="008B3F82"/>
    <w:rsid w:val="008B4A62"/>
    <w:rsid w:val="008B7828"/>
    <w:rsid w:val="008C6D83"/>
    <w:rsid w:val="008D0263"/>
    <w:rsid w:val="008D1100"/>
    <w:rsid w:val="008D1F84"/>
    <w:rsid w:val="008D35E4"/>
    <w:rsid w:val="008D3CB5"/>
    <w:rsid w:val="008D4BE9"/>
    <w:rsid w:val="008D6622"/>
    <w:rsid w:val="008F6BF4"/>
    <w:rsid w:val="008F7D30"/>
    <w:rsid w:val="00901D9D"/>
    <w:rsid w:val="00907392"/>
    <w:rsid w:val="009100E2"/>
    <w:rsid w:val="00926791"/>
    <w:rsid w:val="00927ABF"/>
    <w:rsid w:val="009303A5"/>
    <w:rsid w:val="00931EB2"/>
    <w:rsid w:val="00933DEF"/>
    <w:rsid w:val="00935E60"/>
    <w:rsid w:val="009363F2"/>
    <w:rsid w:val="0094607D"/>
    <w:rsid w:val="009508C7"/>
    <w:rsid w:val="009523DE"/>
    <w:rsid w:val="00952B94"/>
    <w:rsid w:val="009551D2"/>
    <w:rsid w:val="00960283"/>
    <w:rsid w:val="00960D0D"/>
    <w:rsid w:val="0097562C"/>
    <w:rsid w:val="009758A4"/>
    <w:rsid w:val="00976F96"/>
    <w:rsid w:val="00977B1C"/>
    <w:rsid w:val="00997DF9"/>
    <w:rsid w:val="009A4F6C"/>
    <w:rsid w:val="009B1023"/>
    <w:rsid w:val="009B5681"/>
    <w:rsid w:val="009B6C6C"/>
    <w:rsid w:val="009C16C8"/>
    <w:rsid w:val="009D2E41"/>
    <w:rsid w:val="009D545A"/>
    <w:rsid w:val="009E6A67"/>
    <w:rsid w:val="009F1139"/>
    <w:rsid w:val="00A03711"/>
    <w:rsid w:val="00A05CDE"/>
    <w:rsid w:val="00A076E6"/>
    <w:rsid w:val="00A217DA"/>
    <w:rsid w:val="00A31E5C"/>
    <w:rsid w:val="00A32923"/>
    <w:rsid w:val="00A36354"/>
    <w:rsid w:val="00A4611D"/>
    <w:rsid w:val="00A47190"/>
    <w:rsid w:val="00A477EB"/>
    <w:rsid w:val="00A51EBA"/>
    <w:rsid w:val="00A527B4"/>
    <w:rsid w:val="00A5373D"/>
    <w:rsid w:val="00A53928"/>
    <w:rsid w:val="00A62AAF"/>
    <w:rsid w:val="00A66424"/>
    <w:rsid w:val="00A66EB4"/>
    <w:rsid w:val="00A7141F"/>
    <w:rsid w:val="00A82F1E"/>
    <w:rsid w:val="00A853EF"/>
    <w:rsid w:val="00A8718B"/>
    <w:rsid w:val="00A90EC2"/>
    <w:rsid w:val="00AA5E43"/>
    <w:rsid w:val="00AA7632"/>
    <w:rsid w:val="00AA799B"/>
    <w:rsid w:val="00AB5322"/>
    <w:rsid w:val="00AB6CD6"/>
    <w:rsid w:val="00AB7AA8"/>
    <w:rsid w:val="00AC1328"/>
    <w:rsid w:val="00AC46F2"/>
    <w:rsid w:val="00AD2F51"/>
    <w:rsid w:val="00AD3D42"/>
    <w:rsid w:val="00AD7BB3"/>
    <w:rsid w:val="00AD7C81"/>
    <w:rsid w:val="00AD7DD1"/>
    <w:rsid w:val="00B00761"/>
    <w:rsid w:val="00B05151"/>
    <w:rsid w:val="00B05DC2"/>
    <w:rsid w:val="00B074EB"/>
    <w:rsid w:val="00B16C7C"/>
    <w:rsid w:val="00B170C8"/>
    <w:rsid w:val="00B2688F"/>
    <w:rsid w:val="00B35D11"/>
    <w:rsid w:val="00B36BD2"/>
    <w:rsid w:val="00B40362"/>
    <w:rsid w:val="00B43213"/>
    <w:rsid w:val="00B5260A"/>
    <w:rsid w:val="00B54F59"/>
    <w:rsid w:val="00B5601A"/>
    <w:rsid w:val="00B57579"/>
    <w:rsid w:val="00B64E8E"/>
    <w:rsid w:val="00B7278C"/>
    <w:rsid w:val="00B72AFF"/>
    <w:rsid w:val="00B84317"/>
    <w:rsid w:val="00B904EC"/>
    <w:rsid w:val="00B94091"/>
    <w:rsid w:val="00B94EE8"/>
    <w:rsid w:val="00BA40AB"/>
    <w:rsid w:val="00BA6C8D"/>
    <w:rsid w:val="00BB0BEE"/>
    <w:rsid w:val="00BB0CEB"/>
    <w:rsid w:val="00BB3CFC"/>
    <w:rsid w:val="00BB4C8B"/>
    <w:rsid w:val="00BB5624"/>
    <w:rsid w:val="00BC1B62"/>
    <w:rsid w:val="00BC6901"/>
    <w:rsid w:val="00BC6D81"/>
    <w:rsid w:val="00BD45BA"/>
    <w:rsid w:val="00BD48BA"/>
    <w:rsid w:val="00BE25CC"/>
    <w:rsid w:val="00BE3D2B"/>
    <w:rsid w:val="00BE65A5"/>
    <w:rsid w:val="00BE7204"/>
    <w:rsid w:val="00BE7883"/>
    <w:rsid w:val="00BF0974"/>
    <w:rsid w:val="00BF0E6B"/>
    <w:rsid w:val="00BF5DB6"/>
    <w:rsid w:val="00BF5ED1"/>
    <w:rsid w:val="00C01EC1"/>
    <w:rsid w:val="00C06DFF"/>
    <w:rsid w:val="00C10B12"/>
    <w:rsid w:val="00C11187"/>
    <w:rsid w:val="00C1120C"/>
    <w:rsid w:val="00C12040"/>
    <w:rsid w:val="00C12BA4"/>
    <w:rsid w:val="00C12DA8"/>
    <w:rsid w:val="00C17D59"/>
    <w:rsid w:val="00C220E7"/>
    <w:rsid w:val="00C22144"/>
    <w:rsid w:val="00C22EC4"/>
    <w:rsid w:val="00C23EFB"/>
    <w:rsid w:val="00C254C0"/>
    <w:rsid w:val="00C40180"/>
    <w:rsid w:val="00C40C6E"/>
    <w:rsid w:val="00C51ADD"/>
    <w:rsid w:val="00C526BF"/>
    <w:rsid w:val="00C52992"/>
    <w:rsid w:val="00C5323C"/>
    <w:rsid w:val="00C5535F"/>
    <w:rsid w:val="00C55A13"/>
    <w:rsid w:val="00C60724"/>
    <w:rsid w:val="00C60EE1"/>
    <w:rsid w:val="00C620AE"/>
    <w:rsid w:val="00C62193"/>
    <w:rsid w:val="00C6401F"/>
    <w:rsid w:val="00C653EB"/>
    <w:rsid w:val="00C66405"/>
    <w:rsid w:val="00C70D3D"/>
    <w:rsid w:val="00C71A83"/>
    <w:rsid w:val="00C7361D"/>
    <w:rsid w:val="00C73917"/>
    <w:rsid w:val="00C751C1"/>
    <w:rsid w:val="00C77053"/>
    <w:rsid w:val="00C92BC5"/>
    <w:rsid w:val="00C932E3"/>
    <w:rsid w:val="00C94681"/>
    <w:rsid w:val="00C97481"/>
    <w:rsid w:val="00CA12CD"/>
    <w:rsid w:val="00CC0B71"/>
    <w:rsid w:val="00CC3E60"/>
    <w:rsid w:val="00CC64B2"/>
    <w:rsid w:val="00CE0DE9"/>
    <w:rsid w:val="00CE407E"/>
    <w:rsid w:val="00CE6E89"/>
    <w:rsid w:val="00CE79ED"/>
    <w:rsid w:val="00CF0B6B"/>
    <w:rsid w:val="00CF0C86"/>
    <w:rsid w:val="00CF38B2"/>
    <w:rsid w:val="00CF7918"/>
    <w:rsid w:val="00D018BE"/>
    <w:rsid w:val="00D02293"/>
    <w:rsid w:val="00D04937"/>
    <w:rsid w:val="00D05450"/>
    <w:rsid w:val="00D10E66"/>
    <w:rsid w:val="00D14DD7"/>
    <w:rsid w:val="00D157D7"/>
    <w:rsid w:val="00D215F7"/>
    <w:rsid w:val="00D238D9"/>
    <w:rsid w:val="00D30B76"/>
    <w:rsid w:val="00D31006"/>
    <w:rsid w:val="00D31642"/>
    <w:rsid w:val="00D33472"/>
    <w:rsid w:val="00D4254F"/>
    <w:rsid w:val="00D50A7E"/>
    <w:rsid w:val="00D50FE4"/>
    <w:rsid w:val="00D51DC4"/>
    <w:rsid w:val="00D51F26"/>
    <w:rsid w:val="00D53B5E"/>
    <w:rsid w:val="00D57CE0"/>
    <w:rsid w:val="00D604FC"/>
    <w:rsid w:val="00D62E7F"/>
    <w:rsid w:val="00D6784A"/>
    <w:rsid w:val="00D71371"/>
    <w:rsid w:val="00D71838"/>
    <w:rsid w:val="00D74058"/>
    <w:rsid w:val="00D80FAB"/>
    <w:rsid w:val="00D84F55"/>
    <w:rsid w:val="00D859F3"/>
    <w:rsid w:val="00D90420"/>
    <w:rsid w:val="00D945DC"/>
    <w:rsid w:val="00D96FDC"/>
    <w:rsid w:val="00DA0059"/>
    <w:rsid w:val="00DA48DA"/>
    <w:rsid w:val="00DA4C71"/>
    <w:rsid w:val="00DB1D30"/>
    <w:rsid w:val="00DC084B"/>
    <w:rsid w:val="00DC3086"/>
    <w:rsid w:val="00DC3BFF"/>
    <w:rsid w:val="00DC4576"/>
    <w:rsid w:val="00DC5652"/>
    <w:rsid w:val="00DC69B6"/>
    <w:rsid w:val="00DC78BB"/>
    <w:rsid w:val="00DC7CD9"/>
    <w:rsid w:val="00DD0D65"/>
    <w:rsid w:val="00DD615E"/>
    <w:rsid w:val="00DD62CB"/>
    <w:rsid w:val="00DE2938"/>
    <w:rsid w:val="00DE36AF"/>
    <w:rsid w:val="00DE63EC"/>
    <w:rsid w:val="00DF0535"/>
    <w:rsid w:val="00DF3DCD"/>
    <w:rsid w:val="00DF3E74"/>
    <w:rsid w:val="00E15124"/>
    <w:rsid w:val="00E16BC7"/>
    <w:rsid w:val="00E21313"/>
    <w:rsid w:val="00E21905"/>
    <w:rsid w:val="00E225E1"/>
    <w:rsid w:val="00E30646"/>
    <w:rsid w:val="00E32EB9"/>
    <w:rsid w:val="00E455F9"/>
    <w:rsid w:val="00E51692"/>
    <w:rsid w:val="00E51D23"/>
    <w:rsid w:val="00E53252"/>
    <w:rsid w:val="00E54208"/>
    <w:rsid w:val="00E57D36"/>
    <w:rsid w:val="00E67F4C"/>
    <w:rsid w:val="00E71458"/>
    <w:rsid w:val="00E7211F"/>
    <w:rsid w:val="00E72FB7"/>
    <w:rsid w:val="00E75FD4"/>
    <w:rsid w:val="00E810E5"/>
    <w:rsid w:val="00E81CC4"/>
    <w:rsid w:val="00E827F1"/>
    <w:rsid w:val="00E85741"/>
    <w:rsid w:val="00E900FE"/>
    <w:rsid w:val="00E92FEB"/>
    <w:rsid w:val="00EA0866"/>
    <w:rsid w:val="00EA1495"/>
    <w:rsid w:val="00EA74C4"/>
    <w:rsid w:val="00EB36D0"/>
    <w:rsid w:val="00EB6BE7"/>
    <w:rsid w:val="00EB6C7B"/>
    <w:rsid w:val="00EB73EB"/>
    <w:rsid w:val="00EC156F"/>
    <w:rsid w:val="00ED0CEC"/>
    <w:rsid w:val="00ED4948"/>
    <w:rsid w:val="00ED4A0B"/>
    <w:rsid w:val="00ED72F1"/>
    <w:rsid w:val="00EE2618"/>
    <w:rsid w:val="00EE5E79"/>
    <w:rsid w:val="00EF1C1D"/>
    <w:rsid w:val="00EF20D6"/>
    <w:rsid w:val="00EF38F7"/>
    <w:rsid w:val="00EF3C64"/>
    <w:rsid w:val="00EF6695"/>
    <w:rsid w:val="00EF69CE"/>
    <w:rsid w:val="00F02E93"/>
    <w:rsid w:val="00F174FF"/>
    <w:rsid w:val="00F17923"/>
    <w:rsid w:val="00F2108A"/>
    <w:rsid w:val="00F26B6A"/>
    <w:rsid w:val="00F40ACD"/>
    <w:rsid w:val="00F43E8E"/>
    <w:rsid w:val="00F54F88"/>
    <w:rsid w:val="00F56064"/>
    <w:rsid w:val="00F72DCD"/>
    <w:rsid w:val="00F75F1C"/>
    <w:rsid w:val="00F7608E"/>
    <w:rsid w:val="00F76885"/>
    <w:rsid w:val="00F77B76"/>
    <w:rsid w:val="00F77E3F"/>
    <w:rsid w:val="00F801DC"/>
    <w:rsid w:val="00F807EA"/>
    <w:rsid w:val="00F91E04"/>
    <w:rsid w:val="00F95AB9"/>
    <w:rsid w:val="00FA09E2"/>
    <w:rsid w:val="00FA0B74"/>
    <w:rsid w:val="00FB256F"/>
    <w:rsid w:val="00FC5B87"/>
    <w:rsid w:val="00FD0978"/>
    <w:rsid w:val="00FD2870"/>
    <w:rsid w:val="00FD41E6"/>
    <w:rsid w:val="00FD5CBD"/>
    <w:rsid w:val="00FD7BD3"/>
    <w:rsid w:val="00FE0B7C"/>
    <w:rsid w:val="00FE2AD8"/>
    <w:rsid w:val="00FE52C3"/>
    <w:rsid w:val="00FF6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none [1304]">
      <v:fill color="none [1304]"/>
      <v:textbox inset="5.85pt,.7pt,5.85pt,.7pt"/>
    </o:shapedefaults>
    <o:shapelayout v:ext="edit">
      <o:idmap v:ext="edit" data="2"/>
    </o:shapelayout>
  </w:shapeDefaults>
  <w:decimalSymbol w:val="."/>
  <w:listSeparator w:val=","/>
  <w14:docId w14:val="3E46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1C1"/>
    <w:rPr>
      <w:kern w:val="0"/>
      <w:sz w:val="22"/>
      <w:lang w:eastAsia="en-US"/>
    </w:rPr>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bCs/>
      <w:color w:val="365F91"/>
      <w:sz w:val="28"/>
      <w:szCs w:val="28"/>
    </w:rPr>
  </w:style>
  <w:style w:type="character" w:customStyle="1" w:styleId="20">
    <w:name w:val="見出し 2 (文字)"/>
    <w:basedOn w:val="a0"/>
    <w:link w:val="2"/>
    <w:uiPriority w:val="99"/>
    <w:semiHidden/>
    <w:locked/>
    <w:rsid w:val="0064354D"/>
    <w:rPr>
      <w:rFonts w:ascii="Arial" w:eastAsia="ＭＳ ゴシック" w:hAnsi="Arial" w:cs="Times New Roman"/>
      <w:b/>
      <w:bCs/>
      <w:color w:val="4F81BD"/>
      <w:sz w:val="26"/>
      <w:szCs w:val="26"/>
    </w:rPr>
  </w:style>
  <w:style w:type="character" w:customStyle="1" w:styleId="30">
    <w:name w:val="見出し 3 (文字)"/>
    <w:basedOn w:val="a0"/>
    <w:link w:val="3"/>
    <w:uiPriority w:val="99"/>
    <w:locked/>
    <w:rsid w:val="0064354D"/>
    <w:rPr>
      <w:rFonts w:ascii="Arial" w:eastAsia="ＭＳ ゴシック" w:hAnsi="Arial" w:cs="Times New Roman"/>
      <w:b/>
      <w:bCs/>
      <w:color w:val="4F81BD"/>
    </w:rPr>
  </w:style>
  <w:style w:type="character" w:customStyle="1" w:styleId="40">
    <w:name w:val="見出し 4 (文字)"/>
    <w:basedOn w:val="a0"/>
    <w:link w:val="4"/>
    <w:uiPriority w:val="99"/>
    <w:locked/>
    <w:rsid w:val="0064354D"/>
    <w:rPr>
      <w:rFonts w:ascii="Arial" w:eastAsia="ＭＳ ゴシック" w:hAnsi="Arial" w:cs="Times New Roman"/>
      <w:b/>
      <w:bCs/>
      <w:i/>
      <w:iCs/>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iCs/>
      <w:color w:val="243F60"/>
    </w:rPr>
  </w:style>
  <w:style w:type="character" w:customStyle="1" w:styleId="70">
    <w:name w:val="見出し 7 (文字)"/>
    <w:basedOn w:val="a0"/>
    <w:link w:val="7"/>
    <w:uiPriority w:val="99"/>
    <w:locked/>
    <w:rsid w:val="0064354D"/>
    <w:rPr>
      <w:rFonts w:ascii="Arial" w:eastAsia="ＭＳ ゴシック" w:hAnsi="Arial" w:cs="Times New Roman"/>
      <w:i/>
      <w:iCs/>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szCs w:val="20"/>
    </w:rPr>
  </w:style>
  <w:style w:type="character" w:customStyle="1" w:styleId="90">
    <w:name w:val="見出し 9 (文字)"/>
    <w:basedOn w:val="a0"/>
    <w:link w:val="9"/>
    <w:uiPriority w:val="99"/>
    <w:locked/>
    <w:rsid w:val="0064354D"/>
    <w:rPr>
      <w:rFonts w:ascii="Arial" w:eastAsia="ＭＳ ゴシック" w:hAnsi="Arial" w:cs="Times New Roman"/>
      <w:i/>
      <w:iCs/>
      <w:color w:val="404040"/>
      <w:sz w:val="20"/>
      <w:szCs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szCs w:val="52"/>
    </w:rPr>
  </w:style>
  <w:style w:type="paragraph" w:styleId="a6">
    <w:name w:val="Subtitle"/>
    <w:basedOn w:val="a"/>
    <w:next w:val="a"/>
    <w:link w:val="a7"/>
    <w:uiPriority w:val="99"/>
    <w:qFormat/>
    <w:rsid w:val="0064354D"/>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99"/>
    <w:locked/>
    <w:rsid w:val="0064354D"/>
    <w:rPr>
      <w:rFonts w:ascii="Arial" w:eastAsia="ＭＳ ゴシック" w:hAnsi="Arial" w:cs="Times New Roman"/>
      <w:i/>
      <w:iCs/>
      <w:color w:val="4F81BD"/>
      <w:spacing w:val="15"/>
      <w:sz w:val="24"/>
      <w:szCs w:val="24"/>
    </w:rPr>
  </w:style>
  <w:style w:type="character" w:styleId="a8">
    <w:name w:val="Strong"/>
    <w:basedOn w:val="a0"/>
    <w:uiPriority w:val="99"/>
    <w:qFormat/>
    <w:rsid w:val="0064354D"/>
    <w:rPr>
      <w:rFonts w:cs="Times New Roman"/>
      <w:b/>
      <w:bCs/>
    </w:rPr>
  </w:style>
  <w:style w:type="character" w:styleId="a9">
    <w:name w:val="Emphasis"/>
    <w:basedOn w:val="a0"/>
    <w:uiPriority w:val="99"/>
    <w:qFormat/>
    <w:rsid w:val="0064354D"/>
    <w:rPr>
      <w:rFonts w:cs="Times New Roman"/>
      <w:i/>
      <w:iCs/>
    </w:rPr>
  </w:style>
  <w:style w:type="paragraph" w:styleId="aa">
    <w:name w:val="No Spacing"/>
    <w:uiPriority w:val="99"/>
    <w:qFormat/>
    <w:rsid w:val="0064354D"/>
    <w:rPr>
      <w:kern w:val="0"/>
      <w:sz w:val="22"/>
      <w:lang w:eastAsia="en-US"/>
    </w:rPr>
  </w:style>
  <w:style w:type="paragraph" w:styleId="ab">
    <w:name w:val="List Paragraph"/>
    <w:basedOn w:val="a"/>
    <w:uiPriority w:val="34"/>
    <w:qFormat/>
    <w:rsid w:val="0064354D"/>
    <w:pPr>
      <w:ind w:left="720"/>
      <w:contextualSpacing/>
    </w:pPr>
  </w:style>
  <w:style w:type="paragraph" w:styleId="ac">
    <w:name w:val="Quote"/>
    <w:basedOn w:val="a"/>
    <w:next w:val="a"/>
    <w:link w:val="ad"/>
    <w:uiPriority w:val="99"/>
    <w:qFormat/>
    <w:rsid w:val="0064354D"/>
    <w:rPr>
      <w:i/>
      <w:iCs/>
      <w:color w:val="000000"/>
    </w:rPr>
  </w:style>
  <w:style w:type="character" w:customStyle="1" w:styleId="ad">
    <w:name w:val="引用文 (文字)"/>
    <w:basedOn w:val="a0"/>
    <w:link w:val="ac"/>
    <w:uiPriority w:val="99"/>
    <w:locked/>
    <w:rsid w:val="0064354D"/>
    <w:rPr>
      <w:rFonts w:cs="Times New Roman"/>
      <w:i/>
      <w:iCs/>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99"/>
    <w:locked/>
    <w:rsid w:val="0064354D"/>
    <w:rPr>
      <w:rFonts w:cs="Times New Roman"/>
      <w:b/>
      <w:bCs/>
      <w:i/>
      <w:iCs/>
      <w:color w:val="4F81BD"/>
    </w:rPr>
  </w:style>
  <w:style w:type="character" w:styleId="ae">
    <w:name w:val="Subtle Emphasis"/>
    <w:basedOn w:val="a0"/>
    <w:uiPriority w:val="99"/>
    <w:qFormat/>
    <w:rsid w:val="0064354D"/>
    <w:rPr>
      <w:rFonts w:cs="Times New Roman"/>
      <w:i/>
      <w:iCs/>
      <w:color w:val="808080"/>
    </w:rPr>
  </w:style>
  <w:style w:type="character" w:styleId="23">
    <w:name w:val="Intense Emphasis"/>
    <w:basedOn w:val="a0"/>
    <w:uiPriority w:val="99"/>
    <w:qFormat/>
    <w:rsid w:val="0064354D"/>
    <w:rPr>
      <w:rFonts w:cs="Times New Roman"/>
      <w:b/>
      <w:bCs/>
      <w:i/>
      <w:iCs/>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bCs/>
      <w:smallCaps/>
      <w:color w:val="C0504D"/>
      <w:spacing w:val="5"/>
      <w:u w:val="single"/>
    </w:rPr>
  </w:style>
  <w:style w:type="character" w:styleId="af0">
    <w:name w:val="Book Title"/>
    <w:basedOn w:val="a0"/>
    <w:uiPriority w:val="99"/>
    <w:qFormat/>
    <w:rsid w:val="0064354D"/>
    <w:rPr>
      <w:rFonts w:cs="Times New Roman"/>
      <w:b/>
      <w:bCs/>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5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 w:val="21"/>
      <w:szCs w:val="21"/>
      <w:shd w:val="pct15" w:color="auto" w:fill="FFFFFF"/>
      <w:lang w:eastAsia="ja-JP"/>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szCs w:val="21"/>
      <w:lang w:eastAsia="ja-JP" w:bidi="ar-SA"/>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 w:val="21"/>
      <w:szCs w:val="21"/>
      <w:shd w:val="pct15" w:color="auto" w:fill="FFFFFF"/>
      <w:lang w:eastAsia="ja-JP"/>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szCs w:val="21"/>
      <w:lang w:eastAsia="ja-JP" w:bidi="ar-SA"/>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cs="MS-Mincho"/>
      <w:sz w:val="24"/>
      <w:szCs w:val="24"/>
      <w:lang w:eastAsia="ja-JP"/>
    </w:rPr>
  </w:style>
  <w:style w:type="character" w:customStyle="1" w:styleId="afa">
    <w:name w:val="記 (文字)"/>
    <w:basedOn w:val="a0"/>
    <w:link w:val="af9"/>
    <w:uiPriority w:val="99"/>
    <w:locked/>
    <w:rsid w:val="00C71A83"/>
    <w:rPr>
      <w:rFonts w:ascii="ＭＳ Ｐ明朝" w:eastAsia="ＭＳ Ｐ明朝" w:hAnsi="ＭＳ Ｐ明朝" w:cs="MS-Mincho"/>
      <w:sz w:val="24"/>
      <w:szCs w:val="24"/>
      <w:lang w:eastAsia="ja-JP" w:bidi="ar-SA"/>
    </w:rPr>
  </w:style>
  <w:style w:type="paragraph" w:styleId="afb">
    <w:name w:val="Closing"/>
    <w:basedOn w:val="a"/>
    <w:link w:val="afc"/>
    <w:uiPriority w:val="99"/>
    <w:rsid w:val="00C71A83"/>
    <w:pPr>
      <w:widowControl w:val="0"/>
      <w:jc w:val="right"/>
    </w:pPr>
    <w:rPr>
      <w:rFonts w:ascii="ＭＳ Ｐ明朝" w:eastAsia="ＭＳ Ｐ明朝" w:hAnsi="ＭＳ Ｐ明朝" w:cs="MS-Mincho"/>
      <w:sz w:val="24"/>
      <w:szCs w:val="24"/>
      <w:lang w:eastAsia="ja-JP"/>
    </w:rPr>
  </w:style>
  <w:style w:type="character" w:customStyle="1" w:styleId="afc">
    <w:name w:val="結語 (文字)"/>
    <w:basedOn w:val="a0"/>
    <w:link w:val="afb"/>
    <w:uiPriority w:val="99"/>
    <w:locked/>
    <w:rsid w:val="00C71A83"/>
    <w:rPr>
      <w:rFonts w:ascii="ＭＳ Ｐ明朝" w:eastAsia="ＭＳ Ｐ明朝" w:hAnsi="ＭＳ Ｐ明朝" w:cs="MS-Mincho"/>
      <w:sz w:val="24"/>
      <w:szCs w:val="24"/>
      <w:lang w:eastAsia="ja-JP" w:bidi="ar-SA"/>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kern w:val="2"/>
      <w:sz w:val="21"/>
      <w:szCs w:val="24"/>
      <w:lang w:eastAsia="ja-JP"/>
    </w:rPr>
  </w:style>
  <w:style w:type="character" w:customStyle="1" w:styleId="aff">
    <w:name w:val="本文 (文字)"/>
    <w:basedOn w:val="a0"/>
    <w:link w:val="afe"/>
    <w:uiPriority w:val="99"/>
    <w:locked/>
    <w:rsid w:val="00C71A83"/>
    <w:rPr>
      <w:rFonts w:ascii="Century" w:eastAsia="ＭＳ 明朝" w:hAnsi="Century" w:cs="Times New Roman"/>
      <w:kern w:val="2"/>
      <w:sz w:val="24"/>
      <w:szCs w:val="24"/>
      <w:lang w:eastAsia="ja-JP" w:bidi="ar-SA"/>
    </w:rPr>
  </w:style>
  <w:style w:type="paragraph" w:styleId="aff0">
    <w:name w:val="Balloon Text"/>
    <w:basedOn w:val="a"/>
    <w:link w:val="aff1"/>
    <w:uiPriority w:val="99"/>
    <w:semiHidden/>
    <w:rsid w:val="00C71A83"/>
    <w:pPr>
      <w:widowControl w:val="0"/>
      <w:jc w:val="both"/>
    </w:pPr>
    <w:rPr>
      <w:rFonts w:ascii="Arial" w:eastAsia="ＭＳ ゴシック" w:hAnsi="Arial"/>
      <w:kern w:val="2"/>
      <w:sz w:val="18"/>
      <w:szCs w:val="18"/>
      <w:lang w:eastAsia="ja-JP"/>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szCs w:val="18"/>
      <w:lang w:eastAsia="ja-JP" w:bidi="ar-SA"/>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kern w:val="2"/>
      <w:sz w:val="24"/>
      <w:szCs w:val="24"/>
      <w:lang w:eastAsia="ja-JP"/>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szCs w:val="24"/>
      <w:lang w:eastAsia="ja-JP" w:bidi="ar-SA"/>
    </w:rPr>
  </w:style>
  <w:style w:type="paragraph" w:styleId="27">
    <w:name w:val="Body Text 2"/>
    <w:basedOn w:val="a"/>
    <w:link w:val="28"/>
    <w:uiPriority w:val="99"/>
    <w:rsid w:val="00C71A83"/>
    <w:pPr>
      <w:widowControl w:val="0"/>
      <w:jc w:val="both"/>
    </w:pPr>
    <w:rPr>
      <w:rFonts w:eastAsia="ＭＳ ゴシック"/>
      <w:b/>
      <w:bCs/>
      <w:color w:val="FF0000"/>
      <w:kern w:val="2"/>
      <w:sz w:val="21"/>
      <w:szCs w:val="24"/>
      <w:u w:val="single"/>
      <w:lang w:eastAsia="ja-JP"/>
    </w:rPr>
  </w:style>
  <w:style w:type="character" w:customStyle="1" w:styleId="28">
    <w:name w:val="本文 2 (文字)"/>
    <w:basedOn w:val="a0"/>
    <w:link w:val="27"/>
    <w:uiPriority w:val="99"/>
    <w:locked/>
    <w:rsid w:val="00C71A83"/>
    <w:rPr>
      <w:rFonts w:ascii="Century" w:eastAsia="ＭＳ ゴシック" w:hAnsi="Century" w:cs="Times New Roman"/>
      <w:b/>
      <w:bCs/>
      <w:color w:val="FF0000"/>
      <w:kern w:val="2"/>
      <w:sz w:val="24"/>
      <w:szCs w:val="24"/>
      <w:u w:val="single"/>
      <w:lang w:eastAsia="ja-JP" w:bidi="ar-SA"/>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Arial" w:eastAsia="ＭＳ ゴシック" w:hAnsi="Arial"/>
      <w:kern w:val="2"/>
      <w:sz w:val="24"/>
      <w:szCs w:val="24"/>
      <w:lang w:eastAsia="ja-JP"/>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basedOn w:val="a0"/>
    <w:link w:val="aff3"/>
    <w:uiPriority w:val="99"/>
    <w:semiHidden/>
    <w:locked/>
    <w:rsid w:val="00C71A83"/>
    <w:rPr>
      <w:rFonts w:ascii="MS UI Gothic" w:eastAsia="MS UI Gothic" w:cs="Times New Roman"/>
      <w:sz w:val="18"/>
      <w:szCs w:val="18"/>
    </w:rPr>
  </w:style>
  <w:style w:type="paragraph" w:customStyle="1" w:styleId="Default">
    <w:name w:val="Default"/>
    <w:rsid w:val="00C71A83"/>
    <w:pPr>
      <w:widowControl w:val="0"/>
      <w:autoSpaceDE w:val="0"/>
      <w:autoSpaceDN w:val="0"/>
      <w:adjustRightInd w:val="0"/>
    </w:pPr>
    <w:rPr>
      <w:rFonts w:ascii="ＭＳ" w:eastAsia="ＭＳ" w:cs="ＭＳ"/>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lang w:eastAsia="ja-JP"/>
    </w:rPr>
  </w:style>
  <w:style w:type="paragraph" w:styleId="aff6">
    <w:name w:val="Revision"/>
    <w:hidden/>
    <w:uiPriority w:val="99"/>
    <w:semiHidden/>
    <w:rsid w:val="00D14DD7"/>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2137-529A-44F6-90C6-FEE25BDC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432</Words>
  <Characters>2468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2022-03-28T01:43:00Z</dcterms:created>
  <dcterms:modified xsi:type="dcterms:W3CDTF">2024-04-08T06:00:00Z</dcterms:modified>
</cp:coreProperties>
</file>