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FB45" w14:textId="77777777" w:rsidR="00123903" w:rsidRDefault="0046102E" w:rsidP="00667A82">
      <w:pPr>
        <w:wordWrap w:val="0"/>
        <w:autoSpaceDN w:val="0"/>
        <w:jc w:val="right"/>
        <w:rPr>
          <w:rFonts w:ascii="ＭＳ 明朝" w:hAnsi="ＭＳ 明朝"/>
          <w:sz w:val="24"/>
        </w:rPr>
      </w:pPr>
      <w:r>
        <w:rPr>
          <w:rFonts w:ascii="ＭＳ 明朝" w:hAnsi="ＭＳ 明朝" w:hint="eastAsia"/>
          <w:sz w:val="24"/>
        </w:rPr>
        <w:t>施行日令和４</w:t>
      </w:r>
      <w:r w:rsidR="0087430F" w:rsidRPr="00084FA0">
        <w:rPr>
          <w:rFonts w:ascii="ＭＳ 明朝" w:hAnsi="ＭＳ 明朝" w:hint="eastAsia"/>
          <w:sz w:val="24"/>
        </w:rPr>
        <w:t>年</w:t>
      </w:r>
      <w:r w:rsidR="008E6A33">
        <w:rPr>
          <w:rFonts w:ascii="ＭＳ 明朝" w:hAnsi="ＭＳ 明朝" w:hint="eastAsia"/>
          <w:sz w:val="24"/>
        </w:rPr>
        <w:t>３</w:t>
      </w:r>
      <w:r w:rsidR="00123903" w:rsidRPr="00084FA0">
        <w:rPr>
          <w:rFonts w:ascii="ＭＳ 明朝" w:hAnsi="ＭＳ 明朝" w:hint="eastAsia"/>
          <w:sz w:val="24"/>
        </w:rPr>
        <w:t>月</w:t>
      </w:r>
      <w:r w:rsidR="00667A82">
        <w:rPr>
          <w:rFonts w:ascii="ＭＳ 明朝" w:hAnsi="ＭＳ 明朝" w:hint="eastAsia"/>
          <w:sz w:val="24"/>
        </w:rPr>
        <w:t>31</w:t>
      </w:r>
      <w:r w:rsidR="00123903" w:rsidRPr="00084FA0">
        <w:rPr>
          <w:rFonts w:ascii="ＭＳ 明朝" w:hAnsi="ＭＳ 明朝" w:hint="eastAsia"/>
          <w:sz w:val="24"/>
        </w:rPr>
        <w:t>日</w:t>
      </w:r>
    </w:p>
    <w:p w14:paraId="087D5E69" w14:textId="77777777" w:rsidR="00AB2FFA" w:rsidRPr="00084FA0" w:rsidRDefault="00667A82" w:rsidP="00667A82">
      <w:pPr>
        <w:jc w:val="right"/>
        <w:rPr>
          <w:rFonts w:ascii="ＭＳ 明朝" w:hAnsi="ＭＳ 明朝"/>
          <w:sz w:val="24"/>
        </w:rPr>
      </w:pPr>
      <w:r>
        <w:rPr>
          <w:rFonts w:ascii="ＭＳ 明朝" w:hAnsi="ＭＳ 明朝" w:hint="eastAsia"/>
          <w:sz w:val="24"/>
        </w:rPr>
        <w:t>改正日</w:t>
      </w:r>
      <w:r w:rsidRPr="00667A82">
        <w:rPr>
          <w:rFonts w:ascii="ＭＳ 明朝" w:hAnsi="ＭＳ 明朝" w:hint="eastAsia"/>
          <w:kern w:val="0"/>
          <w:sz w:val="24"/>
        </w:rPr>
        <w:t>令和５年３月１</w:t>
      </w:r>
      <w:r w:rsidR="00F75098" w:rsidRPr="00667A82">
        <w:rPr>
          <w:rFonts w:ascii="ＭＳ 明朝" w:hAnsi="ＭＳ 明朝" w:hint="eastAsia"/>
          <w:kern w:val="0"/>
          <w:sz w:val="24"/>
        </w:rPr>
        <w:t>日</w:t>
      </w:r>
    </w:p>
    <w:p w14:paraId="4C9B9B8A" w14:textId="77777777" w:rsidR="00123903" w:rsidRPr="00084FA0" w:rsidRDefault="00123903">
      <w:pPr>
        <w:rPr>
          <w:rFonts w:ascii="ＭＳ 明朝" w:hAnsi="ＭＳ 明朝"/>
          <w:sz w:val="24"/>
        </w:rPr>
      </w:pPr>
    </w:p>
    <w:p w14:paraId="08AADC38" w14:textId="77777777" w:rsidR="00123903" w:rsidRPr="00084FA0" w:rsidRDefault="00123903">
      <w:pPr>
        <w:rPr>
          <w:rFonts w:ascii="ＭＳ 明朝" w:hAnsi="ＭＳ 明朝"/>
          <w:sz w:val="24"/>
        </w:rPr>
      </w:pPr>
    </w:p>
    <w:p w14:paraId="1DCF1714" w14:textId="77777777" w:rsidR="00123903" w:rsidRPr="00084FA0" w:rsidRDefault="00BD775D" w:rsidP="00BD775D">
      <w:pPr>
        <w:jc w:val="center"/>
        <w:rPr>
          <w:rFonts w:ascii="ＭＳ 明朝" w:hAnsi="ＭＳ 明朝"/>
          <w:sz w:val="24"/>
        </w:rPr>
      </w:pPr>
      <w:r w:rsidRPr="00BD775D">
        <w:rPr>
          <w:rFonts w:ascii="ＭＳ 明朝" w:hAnsi="ＭＳ 明朝" w:hint="eastAsia"/>
          <w:sz w:val="24"/>
        </w:rPr>
        <w:t>大阪市こどもの居場所開設支援事業補助金交付要綱</w:t>
      </w:r>
    </w:p>
    <w:p w14:paraId="2CB51FBA" w14:textId="77777777" w:rsidR="00123903" w:rsidRPr="00BD775D" w:rsidRDefault="00123903">
      <w:pPr>
        <w:rPr>
          <w:rFonts w:ascii="ＭＳ 明朝" w:hAnsi="ＭＳ 明朝"/>
          <w:sz w:val="24"/>
        </w:rPr>
      </w:pPr>
    </w:p>
    <w:p w14:paraId="3B8EE4A8" w14:textId="77777777" w:rsidR="001E7C5A" w:rsidRPr="00084FA0" w:rsidRDefault="001E7C5A">
      <w:pPr>
        <w:rPr>
          <w:rFonts w:ascii="ＭＳ 明朝" w:hAnsi="ＭＳ 明朝"/>
          <w:sz w:val="24"/>
        </w:rPr>
      </w:pPr>
    </w:p>
    <w:p w14:paraId="73E6E2CF" w14:textId="77777777" w:rsidR="00123903" w:rsidRPr="00BD775D" w:rsidRDefault="00CA5499">
      <w:pPr>
        <w:rPr>
          <w:rFonts w:ascii="ＭＳ 明朝" w:hAnsi="ＭＳ 明朝"/>
          <w:i/>
          <w:sz w:val="20"/>
          <w:szCs w:val="20"/>
        </w:rPr>
      </w:pPr>
      <w:r w:rsidRPr="00BD775D">
        <w:rPr>
          <w:rFonts w:ascii="ＭＳ 明朝" w:hAnsi="ＭＳ 明朝" w:hint="eastAsia"/>
          <w:sz w:val="24"/>
        </w:rPr>
        <w:t>（趣旨</w:t>
      </w:r>
      <w:r w:rsidR="00123903" w:rsidRPr="00BD775D">
        <w:rPr>
          <w:rFonts w:ascii="ＭＳ 明朝" w:hAnsi="ＭＳ 明朝" w:hint="eastAsia"/>
          <w:sz w:val="24"/>
        </w:rPr>
        <w:t>）</w:t>
      </w:r>
    </w:p>
    <w:p w14:paraId="7B9820F9" w14:textId="77777777" w:rsidR="00123903" w:rsidRPr="00084FA0" w:rsidRDefault="00071DE3" w:rsidP="00071DE3">
      <w:pPr>
        <w:ind w:left="240" w:hangingChars="100" w:hanging="240"/>
        <w:rPr>
          <w:rFonts w:ascii="ＭＳ 明朝" w:hAnsi="ＭＳ 明朝"/>
          <w:sz w:val="24"/>
        </w:rPr>
      </w:pPr>
      <w:r w:rsidRPr="00BD775D">
        <w:rPr>
          <w:rFonts w:ascii="ＭＳ 明朝" w:hAnsi="ＭＳ 明朝" w:hint="eastAsia"/>
          <w:sz w:val="24"/>
        </w:rPr>
        <w:t xml:space="preserve">第１条　</w:t>
      </w:r>
      <w:r w:rsidR="00BD775D" w:rsidRPr="00BD775D">
        <w:rPr>
          <w:rFonts w:ascii="ＭＳ 明朝" w:hAnsi="ＭＳ 明朝" w:hint="eastAsia"/>
          <w:sz w:val="24"/>
        </w:rPr>
        <w:t>この要綱は、大阪市補助金等交付規則（平成18年大阪市規則第７号、以下「規則」という。）に定めるもののほか、大阪市こどもの居場所開設支援事業補助金（以下「補助金」という。）の交付について必要な事項を定めるものとする。</w:t>
      </w:r>
    </w:p>
    <w:p w14:paraId="1635E160" w14:textId="77777777" w:rsidR="00CA5499" w:rsidRPr="00084FA0" w:rsidRDefault="00CA5499" w:rsidP="00CA5499">
      <w:pPr>
        <w:rPr>
          <w:rFonts w:ascii="ＭＳ 明朝" w:hAnsi="ＭＳ 明朝"/>
          <w:sz w:val="24"/>
        </w:rPr>
      </w:pPr>
    </w:p>
    <w:p w14:paraId="2C13EF86" w14:textId="77777777" w:rsidR="00CA5499" w:rsidRPr="00084FA0" w:rsidRDefault="00CA5499" w:rsidP="00CA5499">
      <w:pPr>
        <w:rPr>
          <w:rFonts w:ascii="ＭＳ 明朝" w:hAnsi="ＭＳ 明朝"/>
          <w:sz w:val="24"/>
        </w:rPr>
      </w:pPr>
      <w:r w:rsidRPr="00084FA0">
        <w:rPr>
          <w:rFonts w:ascii="ＭＳ 明朝" w:hAnsi="ＭＳ 明朝" w:hint="eastAsia"/>
          <w:sz w:val="24"/>
        </w:rPr>
        <w:t>（目的）</w:t>
      </w:r>
    </w:p>
    <w:p w14:paraId="13D8C4BE" w14:textId="77777777" w:rsidR="005635BF" w:rsidRPr="00084FA0" w:rsidRDefault="00071DE3" w:rsidP="00BD775D">
      <w:pPr>
        <w:ind w:left="240" w:hangingChars="100" w:hanging="240"/>
        <w:rPr>
          <w:rFonts w:ascii="ＭＳ 明朝" w:hAnsi="ＭＳ 明朝"/>
          <w:sz w:val="24"/>
        </w:rPr>
      </w:pPr>
      <w:r w:rsidRPr="00084FA0">
        <w:rPr>
          <w:rFonts w:ascii="ＭＳ 明朝" w:hAnsi="ＭＳ 明朝" w:hint="eastAsia"/>
          <w:sz w:val="24"/>
        </w:rPr>
        <w:t xml:space="preserve">第２条　</w:t>
      </w:r>
      <w:r w:rsidR="00BD775D" w:rsidRPr="00BD775D">
        <w:rPr>
          <w:rFonts w:ascii="ＭＳ 明朝" w:hAnsi="ＭＳ 明朝" w:hint="eastAsia"/>
          <w:sz w:val="24"/>
        </w:rPr>
        <w:t>本事業は、地域のこどもたちが、学校でも家庭でもない居場所を通して地域の大人と関わることで、安心感やつながりが得られ、社会性・自主性を身につけることができる、食事や学習機会を提供する場、見守りの場などのこどもの居場所が市内に広がるように、本市が必要とする地域にこどもの居場所を開設する団体等に対し、開設に要する経費を補助することにより、こどもの居場所の充足を図ることを目的とする。</w:t>
      </w:r>
    </w:p>
    <w:p w14:paraId="7E00776C" w14:textId="77777777" w:rsidR="00B93E41" w:rsidRPr="00084FA0" w:rsidRDefault="00FA3E12" w:rsidP="00EF5E01">
      <w:pPr>
        <w:ind w:left="240" w:hangingChars="100" w:hanging="240"/>
        <w:rPr>
          <w:rFonts w:ascii="ＭＳ 明朝" w:hAnsi="ＭＳ 明朝"/>
          <w:sz w:val="24"/>
        </w:rPr>
      </w:pPr>
      <w:r w:rsidRPr="00084FA0">
        <w:rPr>
          <w:rFonts w:ascii="ＭＳ 明朝" w:hAnsi="ＭＳ 明朝" w:hint="eastAsia"/>
          <w:sz w:val="24"/>
        </w:rPr>
        <w:t xml:space="preserve">　　　　　　　　　　　　　　　　　　　　　　　　　　　　　　　　　　　　　　　　　　　　　</w:t>
      </w:r>
    </w:p>
    <w:p w14:paraId="72F27898" w14:textId="77777777" w:rsidR="00123903" w:rsidRPr="00084FA0" w:rsidRDefault="00197C1B">
      <w:pPr>
        <w:rPr>
          <w:rFonts w:ascii="ＭＳ 明朝" w:hAnsi="ＭＳ 明朝"/>
          <w:sz w:val="24"/>
        </w:rPr>
      </w:pPr>
      <w:r w:rsidRPr="00084FA0">
        <w:rPr>
          <w:rFonts w:ascii="ＭＳ 明朝" w:hAnsi="ＭＳ 明朝" w:hint="eastAsia"/>
          <w:sz w:val="24"/>
        </w:rPr>
        <w:t>（補助対象</w:t>
      </w:r>
      <w:r w:rsidR="00CF2AF3" w:rsidRPr="00084FA0">
        <w:rPr>
          <w:rFonts w:ascii="ＭＳ 明朝" w:hAnsi="ＭＳ 明朝" w:hint="eastAsia"/>
          <w:sz w:val="24"/>
        </w:rPr>
        <w:t>者</w:t>
      </w:r>
      <w:r w:rsidRPr="00084FA0">
        <w:rPr>
          <w:rFonts w:ascii="ＭＳ 明朝" w:hAnsi="ＭＳ 明朝" w:hint="eastAsia"/>
          <w:sz w:val="24"/>
        </w:rPr>
        <w:t>）</w:t>
      </w:r>
    </w:p>
    <w:p w14:paraId="5B0963EA" w14:textId="77777777" w:rsidR="0042242A" w:rsidRPr="00084FA0" w:rsidRDefault="00071DE3" w:rsidP="00071DE3">
      <w:pPr>
        <w:ind w:left="240" w:hangingChars="100" w:hanging="240"/>
        <w:rPr>
          <w:rFonts w:ascii="ＭＳ 明朝" w:hAnsi="ＭＳ 明朝"/>
          <w:sz w:val="24"/>
        </w:rPr>
      </w:pPr>
      <w:r w:rsidRPr="00084FA0">
        <w:rPr>
          <w:rFonts w:ascii="ＭＳ 明朝" w:hAnsi="ＭＳ 明朝" w:hint="eastAsia"/>
          <w:sz w:val="24"/>
        </w:rPr>
        <w:t>第</w:t>
      </w:r>
      <w:r w:rsidR="00C262A1" w:rsidRPr="00084FA0">
        <w:rPr>
          <w:rFonts w:ascii="ＭＳ 明朝" w:hAnsi="ＭＳ 明朝" w:hint="eastAsia"/>
          <w:sz w:val="24"/>
        </w:rPr>
        <w:t>３</w:t>
      </w:r>
      <w:r w:rsidRPr="00084FA0">
        <w:rPr>
          <w:rFonts w:ascii="ＭＳ 明朝" w:hAnsi="ＭＳ 明朝" w:hint="eastAsia"/>
          <w:sz w:val="24"/>
        </w:rPr>
        <w:t xml:space="preserve">条　</w:t>
      </w:r>
      <w:r w:rsidR="00BD775D" w:rsidRPr="00BD775D">
        <w:rPr>
          <w:rFonts w:ascii="ＭＳ 明朝" w:hAnsi="ＭＳ 明朝" w:hint="eastAsia"/>
          <w:sz w:val="24"/>
        </w:rPr>
        <w:t>補助の対象となる者（以下「補助対象者」という。）は、地域でこどもの貧困などの課題解決に取り組む団体等（以下「活動団体」という。）のうち大阪市内でこどもの居場所を開設する活動団体であり、かつ、別表第１に掲げる要件を全て満たす法人その他の団体とする。</w:t>
      </w:r>
    </w:p>
    <w:p w14:paraId="124AFC3A" w14:textId="77777777" w:rsidR="0042242A" w:rsidRPr="00084FA0" w:rsidRDefault="0042242A" w:rsidP="00071DE3">
      <w:pPr>
        <w:ind w:left="240" w:hangingChars="100" w:hanging="240"/>
        <w:rPr>
          <w:rFonts w:ascii="ＭＳ 明朝" w:hAnsi="ＭＳ 明朝"/>
          <w:sz w:val="24"/>
        </w:rPr>
      </w:pPr>
    </w:p>
    <w:p w14:paraId="61BAE5FB" w14:textId="77777777" w:rsidR="009F5E63" w:rsidRPr="00084FA0" w:rsidRDefault="009F5E63">
      <w:pPr>
        <w:rPr>
          <w:rFonts w:ascii="ＭＳ 明朝" w:hAnsi="ＭＳ 明朝"/>
          <w:sz w:val="24"/>
        </w:rPr>
      </w:pPr>
      <w:r w:rsidRPr="00084FA0">
        <w:rPr>
          <w:rFonts w:ascii="ＭＳ 明朝" w:hAnsi="ＭＳ 明朝" w:hint="eastAsia"/>
          <w:sz w:val="24"/>
        </w:rPr>
        <w:t>（補助</w:t>
      </w:r>
      <w:r w:rsidR="00C65F50" w:rsidRPr="00084FA0">
        <w:rPr>
          <w:rFonts w:ascii="ＭＳ 明朝" w:hAnsi="ＭＳ 明朝" w:hint="eastAsia"/>
          <w:sz w:val="24"/>
        </w:rPr>
        <w:t>対象</w:t>
      </w:r>
      <w:r w:rsidRPr="00084FA0">
        <w:rPr>
          <w:rFonts w:ascii="ＭＳ 明朝" w:hAnsi="ＭＳ 明朝" w:hint="eastAsia"/>
          <w:sz w:val="24"/>
        </w:rPr>
        <w:t>事業）</w:t>
      </w:r>
    </w:p>
    <w:p w14:paraId="5A15AEC4" w14:textId="77777777" w:rsidR="00292A77" w:rsidRPr="00084FA0" w:rsidRDefault="00C262A1" w:rsidP="00071DE3">
      <w:pPr>
        <w:ind w:left="240" w:hangingChars="100" w:hanging="240"/>
        <w:rPr>
          <w:rFonts w:ascii="ＭＳ 明朝" w:hAnsi="ＭＳ 明朝"/>
          <w:sz w:val="24"/>
        </w:rPr>
      </w:pPr>
      <w:r w:rsidRPr="00084FA0">
        <w:rPr>
          <w:rFonts w:ascii="ＭＳ 明朝" w:hAnsi="ＭＳ 明朝" w:hint="eastAsia"/>
          <w:sz w:val="24"/>
        </w:rPr>
        <w:t>第４</w:t>
      </w:r>
      <w:r w:rsidR="00071DE3" w:rsidRPr="00084FA0">
        <w:rPr>
          <w:rFonts w:ascii="ＭＳ 明朝" w:hAnsi="ＭＳ 明朝" w:hint="eastAsia"/>
          <w:sz w:val="24"/>
        </w:rPr>
        <w:t xml:space="preserve">条　</w:t>
      </w:r>
      <w:r w:rsidR="00BD775D" w:rsidRPr="00BD775D">
        <w:rPr>
          <w:rFonts w:ascii="ＭＳ 明朝" w:hAnsi="ＭＳ 明朝" w:hint="eastAsia"/>
          <w:sz w:val="24"/>
        </w:rPr>
        <w:t>補助の対象となる事業（以下「補助対象事業」という</w:t>
      </w:r>
      <w:r w:rsidR="000D1904">
        <w:rPr>
          <w:rFonts w:ascii="ＭＳ 明朝" w:hAnsi="ＭＳ 明朝" w:hint="eastAsia"/>
          <w:sz w:val="24"/>
        </w:rPr>
        <w:t>。）は、別表第２に掲げる要件を全て満たすこどもの居場所活動</w:t>
      </w:r>
      <w:r w:rsidR="00BD775D" w:rsidRPr="00BD775D">
        <w:rPr>
          <w:rFonts w:ascii="ＭＳ 明朝" w:hAnsi="ＭＳ 明朝" w:hint="eastAsia"/>
          <w:sz w:val="24"/>
        </w:rPr>
        <w:t>とする。</w:t>
      </w:r>
    </w:p>
    <w:p w14:paraId="0CDE7437" w14:textId="77777777" w:rsidR="0013560F" w:rsidRPr="00084FA0" w:rsidRDefault="0013560F">
      <w:pPr>
        <w:rPr>
          <w:rFonts w:ascii="ＭＳ 明朝" w:hAnsi="ＭＳ 明朝"/>
          <w:sz w:val="24"/>
        </w:rPr>
      </w:pPr>
    </w:p>
    <w:p w14:paraId="4D1D21BE" w14:textId="77777777" w:rsidR="009F5E63" w:rsidRPr="00084FA0" w:rsidRDefault="009F5E63">
      <w:pPr>
        <w:rPr>
          <w:rFonts w:ascii="ＭＳ 明朝" w:hAnsi="ＭＳ 明朝"/>
          <w:sz w:val="24"/>
        </w:rPr>
      </w:pPr>
      <w:r w:rsidRPr="00084FA0">
        <w:rPr>
          <w:rFonts w:ascii="ＭＳ 明朝" w:hAnsi="ＭＳ 明朝" w:hint="eastAsia"/>
          <w:sz w:val="24"/>
        </w:rPr>
        <w:t>（</w:t>
      </w:r>
      <w:r w:rsidR="00BD775D" w:rsidRPr="00BD775D">
        <w:rPr>
          <w:rFonts w:ascii="ＭＳ 明朝" w:hAnsi="ＭＳ 明朝" w:hint="eastAsia"/>
          <w:sz w:val="24"/>
        </w:rPr>
        <w:t>補助対象経費及び補助率</w:t>
      </w:r>
      <w:r w:rsidRPr="00084FA0">
        <w:rPr>
          <w:rFonts w:ascii="ＭＳ 明朝" w:hAnsi="ＭＳ 明朝" w:hint="eastAsia"/>
          <w:sz w:val="24"/>
        </w:rPr>
        <w:t>）</w:t>
      </w:r>
    </w:p>
    <w:p w14:paraId="71A465F7" w14:textId="77777777" w:rsidR="00BD775D" w:rsidRPr="00BD775D" w:rsidRDefault="00071DE3" w:rsidP="00BD775D">
      <w:pPr>
        <w:ind w:left="240" w:hangingChars="100" w:hanging="240"/>
        <w:rPr>
          <w:rFonts w:ascii="ＭＳ 明朝" w:hAnsi="ＭＳ 明朝"/>
          <w:sz w:val="24"/>
        </w:rPr>
      </w:pPr>
      <w:r w:rsidRPr="00084FA0">
        <w:rPr>
          <w:rFonts w:ascii="ＭＳ 明朝" w:hAnsi="ＭＳ 明朝" w:hint="eastAsia"/>
          <w:sz w:val="24"/>
        </w:rPr>
        <w:t>第</w:t>
      </w:r>
      <w:r w:rsidR="00C262A1" w:rsidRPr="00084FA0">
        <w:rPr>
          <w:rFonts w:ascii="ＭＳ 明朝" w:hAnsi="ＭＳ 明朝" w:hint="eastAsia"/>
          <w:sz w:val="24"/>
        </w:rPr>
        <w:t>５</w:t>
      </w:r>
      <w:r w:rsidRPr="00084FA0">
        <w:rPr>
          <w:rFonts w:ascii="ＭＳ 明朝" w:hAnsi="ＭＳ 明朝" w:hint="eastAsia"/>
          <w:sz w:val="24"/>
        </w:rPr>
        <w:t xml:space="preserve">条　</w:t>
      </w:r>
      <w:r w:rsidR="00BD775D" w:rsidRPr="00BD775D">
        <w:rPr>
          <w:rFonts w:ascii="ＭＳ 明朝" w:hAnsi="ＭＳ 明朝" w:hint="eastAsia"/>
          <w:sz w:val="24"/>
        </w:rPr>
        <w:t>補助の対象となる経費（以下「補助対象経費」という。）は、こどもの居場所の開設に要する経費であり、別表第３に定める経費とする。ただし、補助対象事業の目的以外で使用</w:t>
      </w:r>
      <w:r w:rsidR="00A51E46">
        <w:rPr>
          <w:rFonts w:ascii="ＭＳ 明朝" w:hAnsi="ＭＳ 明朝" w:hint="eastAsia"/>
          <w:sz w:val="24"/>
        </w:rPr>
        <w:t>した</w:t>
      </w:r>
      <w:r w:rsidR="00BD775D" w:rsidRPr="00BD775D">
        <w:rPr>
          <w:rFonts w:ascii="ＭＳ 明朝" w:hAnsi="ＭＳ 明朝" w:hint="eastAsia"/>
          <w:sz w:val="24"/>
        </w:rPr>
        <w:t>場合、また、国・地方公共団体等から補助金を受けている経費は、補助対象経費の対象外とする。</w:t>
      </w:r>
    </w:p>
    <w:p w14:paraId="4AE89CCE" w14:textId="77777777" w:rsidR="00A65C1C" w:rsidRPr="00084FA0" w:rsidRDefault="00BD775D" w:rsidP="00BD775D">
      <w:pPr>
        <w:ind w:left="240" w:hangingChars="100" w:hanging="240"/>
        <w:rPr>
          <w:rFonts w:ascii="ＭＳ 明朝" w:hAnsi="ＭＳ 明朝"/>
          <w:sz w:val="24"/>
        </w:rPr>
      </w:pPr>
      <w:r w:rsidRPr="00BD775D">
        <w:rPr>
          <w:rFonts w:ascii="ＭＳ 明朝" w:hAnsi="ＭＳ 明朝" w:hint="eastAsia"/>
          <w:sz w:val="24"/>
        </w:rPr>
        <w:t>２　補助金の額は、前項に定める補助対象経費（千円未満の端数は切り捨てる）の額とし、30万円を上限とする。ただし、当該年度の予算の範囲内とする。</w:t>
      </w:r>
    </w:p>
    <w:p w14:paraId="58D47036" w14:textId="77777777" w:rsidR="009F5E63" w:rsidRPr="00084FA0" w:rsidRDefault="009F5E63">
      <w:pPr>
        <w:rPr>
          <w:rFonts w:ascii="ＭＳ 明朝" w:hAnsi="ＭＳ 明朝"/>
          <w:sz w:val="24"/>
        </w:rPr>
      </w:pPr>
    </w:p>
    <w:p w14:paraId="68E1BE9A" w14:textId="77777777" w:rsidR="009F5E63" w:rsidRPr="00084FA0" w:rsidRDefault="003A47C9">
      <w:pPr>
        <w:rPr>
          <w:rFonts w:ascii="ＭＳ 明朝" w:hAnsi="ＭＳ 明朝"/>
          <w:sz w:val="24"/>
        </w:rPr>
      </w:pPr>
      <w:r w:rsidRPr="00084FA0">
        <w:rPr>
          <w:rFonts w:ascii="ＭＳ 明朝" w:hAnsi="ＭＳ 明朝" w:hint="eastAsia"/>
          <w:sz w:val="24"/>
        </w:rPr>
        <w:t>（交付</w:t>
      </w:r>
      <w:r w:rsidR="009F5E63" w:rsidRPr="00084FA0">
        <w:rPr>
          <w:rFonts w:ascii="ＭＳ 明朝" w:hAnsi="ＭＳ 明朝" w:hint="eastAsia"/>
          <w:sz w:val="24"/>
        </w:rPr>
        <w:t>申請）</w:t>
      </w:r>
    </w:p>
    <w:p w14:paraId="375A04DE" w14:textId="77777777" w:rsidR="00BD775D" w:rsidRPr="00BD775D" w:rsidRDefault="00BD775D" w:rsidP="00BD775D">
      <w:pPr>
        <w:rPr>
          <w:rFonts w:ascii="ＭＳ 明朝" w:hAnsi="ＭＳ 明朝"/>
          <w:sz w:val="24"/>
        </w:rPr>
      </w:pPr>
      <w:r w:rsidRPr="00BD775D">
        <w:rPr>
          <w:rFonts w:ascii="ＭＳ 明朝" w:hAnsi="ＭＳ 明朝" w:hint="eastAsia"/>
          <w:sz w:val="24"/>
        </w:rPr>
        <w:t>第６条　補助金の交付を受けようとする者は、大阪市こどもの居場所開設支援事業補助金交付申請書（様式第１号）に規則第４条各号に掲げる事項を記載し、</w:t>
      </w:r>
      <w:r w:rsidR="00A51E46">
        <w:rPr>
          <w:rFonts w:ascii="ＭＳ 明朝" w:hAnsi="ＭＳ 明朝" w:hint="eastAsia"/>
          <w:sz w:val="24"/>
        </w:rPr>
        <w:t>別途、</w:t>
      </w:r>
      <w:r w:rsidRPr="00BD775D">
        <w:rPr>
          <w:rFonts w:ascii="ＭＳ 明朝" w:hAnsi="ＭＳ 明朝" w:hint="eastAsia"/>
          <w:sz w:val="24"/>
        </w:rPr>
        <w:t>「大阪市こどもの居場所開設支援事業」補助金交付募集要項</w:t>
      </w:r>
      <w:r w:rsidR="00A51E46">
        <w:rPr>
          <w:rFonts w:ascii="ＭＳ 明朝" w:hAnsi="ＭＳ 明朝" w:hint="eastAsia"/>
          <w:sz w:val="24"/>
        </w:rPr>
        <w:t>（以下「募集要項」という。）</w:t>
      </w:r>
      <w:r w:rsidRPr="00BD775D">
        <w:rPr>
          <w:rFonts w:ascii="ＭＳ 明朝" w:hAnsi="ＭＳ 明朝" w:hint="eastAsia"/>
          <w:sz w:val="24"/>
        </w:rPr>
        <w:t>に定める募集期間内に、市長に提出しなければならない。</w:t>
      </w:r>
    </w:p>
    <w:p w14:paraId="13799A35" w14:textId="77777777" w:rsidR="00BD775D" w:rsidRPr="00BD775D" w:rsidRDefault="00BD775D" w:rsidP="00BD775D">
      <w:pPr>
        <w:rPr>
          <w:rFonts w:ascii="ＭＳ 明朝" w:hAnsi="ＭＳ 明朝"/>
          <w:sz w:val="24"/>
        </w:rPr>
      </w:pPr>
      <w:r w:rsidRPr="00BD775D">
        <w:rPr>
          <w:rFonts w:ascii="ＭＳ 明朝" w:hAnsi="ＭＳ 明朝" w:hint="eastAsia"/>
          <w:sz w:val="24"/>
        </w:rPr>
        <w:t>２　前項の申請書には、次に掲げる書類を添付しなければならない。</w:t>
      </w:r>
    </w:p>
    <w:p w14:paraId="3B1DA9C3" w14:textId="77777777" w:rsidR="00BD775D" w:rsidRPr="00BD775D" w:rsidRDefault="00BD775D" w:rsidP="00BD775D">
      <w:pPr>
        <w:rPr>
          <w:rFonts w:ascii="ＭＳ 明朝" w:hAnsi="ＭＳ 明朝"/>
          <w:sz w:val="24"/>
        </w:rPr>
      </w:pPr>
      <w:r w:rsidRPr="00BD775D">
        <w:rPr>
          <w:rFonts w:ascii="ＭＳ 明朝" w:hAnsi="ＭＳ 明朝" w:hint="eastAsia"/>
          <w:sz w:val="24"/>
        </w:rPr>
        <w:t>（１）誓約書（様式第２号）</w:t>
      </w:r>
    </w:p>
    <w:p w14:paraId="7C0674C1" w14:textId="77777777" w:rsidR="00BD775D" w:rsidRPr="00BD775D" w:rsidRDefault="00BD775D" w:rsidP="00BD775D">
      <w:pPr>
        <w:rPr>
          <w:rFonts w:ascii="ＭＳ 明朝" w:hAnsi="ＭＳ 明朝"/>
          <w:sz w:val="24"/>
        </w:rPr>
      </w:pPr>
      <w:r w:rsidRPr="00BD775D">
        <w:rPr>
          <w:rFonts w:ascii="ＭＳ 明朝" w:hAnsi="ＭＳ 明朝" w:hint="eastAsia"/>
          <w:sz w:val="24"/>
        </w:rPr>
        <w:lastRenderedPageBreak/>
        <w:t>（２）事業計画書（様式第３号）</w:t>
      </w:r>
    </w:p>
    <w:p w14:paraId="1EBA04EE" w14:textId="77777777" w:rsidR="00BD775D" w:rsidRPr="00BD775D" w:rsidRDefault="00BD775D" w:rsidP="00BD775D">
      <w:pPr>
        <w:rPr>
          <w:rFonts w:ascii="ＭＳ 明朝" w:hAnsi="ＭＳ 明朝"/>
          <w:sz w:val="24"/>
        </w:rPr>
      </w:pPr>
      <w:r w:rsidRPr="00BD775D">
        <w:rPr>
          <w:rFonts w:ascii="ＭＳ 明朝" w:hAnsi="ＭＳ 明朝" w:hint="eastAsia"/>
          <w:sz w:val="24"/>
        </w:rPr>
        <w:t>（３）収支予算書（様式第４号）</w:t>
      </w:r>
    </w:p>
    <w:p w14:paraId="615BD8D4" w14:textId="77777777" w:rsidR="00BD775D" w:rsidRPr="00BD775D" w:rsidRDefault="00BD775D" w:rsidP="00BD775D">
      <w:pPr>
        <w:rPr>
          <w:rFonts w:ascii="ＭＳ 明朝" w:hAnsi="ＭＳ 明朝"/>
          <w:sz w:val="24"/>
        </w:rPr>
      </w:pPr>
      <w:r w:rsidRPr="00BD775D">
        <w:rPr>
          <w:rFonts w:ascii="ＭＳ 明朝" w:hAnsi="ＭＳ 明朝" w:hint="eastAsia"/>
          <w:sz w:val="24"/>
        </w:rPr>
        <w:t>（４）団体等概要書（様式第５号）</w:t>
      </w:r>
    </w:p>
    <w:p w14:paraId="1B9A29F7" w14:textId="77777777" w:rsidR="00BD775D" w:rsidRPr="00BD775D" w:rsidRDefault="00BD775D" w:rsidP="00BD775D">
      <w:pPr>
        <w:rPr>
          <w:rFonts w:ascii="ＭＳ 明朝" w:hAnsi="ＭＳ 明朝"/>
          <w:sz w:val="24"/>
        </w:rPr>
      </w:pPr>
      <w:r w:rsidRPr="00BD775D">
        <w:rPr>
          <w:rFonts w:ascii="ＭＳ 明朝" w:hAnsi="ＭＳ 明朝" w:hint="eastAsia"/>
          <w:sz w:val="24"/>
        </w:rPr>
        <w:t>（５）団体の運営に関する定め（会則、規約等）及び会員名簿（任意団体の場合に限る）</w:t>
      </w:r>
    </w:p>
    <w:p w14:paraId="0448A042" w14:textId="77777777" w:rsidR="00BD775D" w:rsidRPr="00BD775D" w:rsidRDefault="00BD775D" w:rsidP="00BD775D">
      <w:pPr>
        <w:rPr>
          <w:rFonts w:ascii="ＭＳ 明朝" w:hAnsi="ＭＳ 明朝"/>
          <w:sz w:val="24"/>
        </w:rPr>
      </w:pPr>
      <w:r w:rsidRPr="00BD775D">
        <w:rPr>
          <w:rFonts w:ascii="ＭＳ 明朝" w:hAnsi="ＭＳ 明朝" w:hint="eastAsia"/>
          <w:sz w:val="24"/>
        </w:rPr>
        <w:t>（６）法人の登記簿謄本又は登記事項証明書（法人の場合に限る）</w:t>
      </w:r>
    </w:p>
    <w:p w14:paraId="7138A7F1" w14:textId="77777777" w:rsidR="00BD775D" w:rsidRDefault="00BD775D" w:rsidP="00BD775D">
      <w:pPr>
        <w:rPr>
          <w:rFonts w:ascii="ＭＳ 明朝" w:hAnsi="ＭＳ 明朝"/>
          <w:sz w:val="24"/>
        </w:rPr>
      </w:pPr>
      <w:r w:rsidRPr="00BD775D">
        <w:rPr>
          <w:rFonts w:ascii="ＭＳ 明朝" w:hAnsi="ＭＳ 明朝" w:hint="eastAsia"/>
          <w:sz w:val="24"/>
        </w:rPr>
        <w:t>（７）前各号に掲げるもののほか、市長が必要と認める書類</w:t>
      </w:r>
    </w:p>
    <w:p w14:paraId="258FA996" w14:textId="77777777" w:rsidR="00BD775D" w:rsidRDefault="00BD775D" w:rsidP="00BD775D">
      <w:pPr>
        <w:rPr>
          <w:rFonts w:ascii="ＭＳ 明朝" w:hAnsi="ＭＳ 明朝"/>
          <w:sz w:val="24"/>
        </w:rPr>
      </w:pPr>
    </w:p>
    <w:p w14:paraId="13699BAA" w14:textId="77777777" w:rsidR="00066951" w:rsidRPr="00084FA0" w:rsidRDefault="00066951" w:rsidP="00BD775D">
      <w:pPr>
        <w:rPr>
          <w:rFonts w:ascii="ＭＳ 明朝" w:hAnsi="ＭＳ 明朝"/>
          <w:sz w:val="24"/>
        </w:rPr>
      </w:pPr>
      <w:r w:rsidRPr="00084FA0">
        <w:rPr>
          <w:rFonts w:ascii="ＭＳ 明朝" w:hAnsi="ＭＳ 明朝" w:hint="eastAsia"/>
          <w:sz w:val="24"/>
        </w:rPr>
        <w:t>（交付決定）</w:t>
      </w:r>
    </w:p>
    <w:p w14:paraId="558576C3" w14:textId="77777777" w:rsidR="00BD775D" w:rsidRPr="00CC7288" w:rsidRDefault="00BD775D" w:rsidP="007A709F">
      <w:pPr>
        <w:ind w:left="240" w:hangingChars="100" w:hanging="240"/>
        <w:rPr>
          <w:rFonts w:ascii="ＭＳ 明朝" w:hAnsi="ＭＳ 明朝"/>
          <w:sz w:val="24"/>
        </w:rPr>
      </w:pPr>
      <w:r w:rsidRPr="00BD775D">
        <w:rPr>
          <w:rFonts w:ascii="ＭＳ 明朝" w:hAnsi="ＭＳ 明朝" w:hint="eastAsia"/>
          <w:sz w:val="24"/>
        </w:rPr>
        <w:t>第７条　市長は、補助金の交付の申請があったときは、</w:t>
      </w:r>
      <w:r w:rsidR="00C650A9" w:rsidRPr="00CC7288">
        <w:rPr>
          <w:rFonts w:ascii="ＭＳ 明朝" w:hAnsi="ＭＳ 明朝" w:hint="eastAsia"/>
          <w:sz w:val="24"/>
        </w:rPr>
        <w:t>大阪市こどもの居場所開設支援事業選定会議（以下「選定会議」という。）による選定結果を踏まえ、</w:t>
      </w:r>
      <w:r w:rsidRPr="00CC7288">
        <w:rPr>
          <w:rFonts w:ascii="ＭＳ 明朝" w:hAnsi="ＭＳ 明朝" w:hint="eastAsia"/>
          <w:sz w:val="24"/>
        </w:rPr>
        <w:t>補助金の交付の決定をしたときは、大阪市こどもの居場所開設支援事業補助金交付決定通知書(様式第６号)により補助金の交付の申請を行った者に通知するものとする。</w:t>
      </w:r>
    </w:p>
    <w:p w14:paraId="7C2A04E8" w14:textId="77777777" w:rsidR="00BD775D" w:rsidRPr="00BD775D" w:rsidRDefault="00BD775D" w:rsidP="00BD775D">
      <w:pPr>
        <w:ind w:left="240" w:hangingChars="100" w:hanging="240"/>
        <w:rPr>
          <w:rFonts w:ascii="ＭＳ 明朝" w:hAnsi="ＭＳ 明朝"/>
          <w:sz w:val="24"/>
        </w:rPr>
      </w:pPr>
      <w:r w:rsidRPr="00CC7288">
        <w:rPr>
          <w:rFonts w:ascii="ＭＳ 明朝" w:hAnsi="ＭＳ 明朝" w:hint="eastAsia"/>
          <w:sz w:val="24"/>
        </w:rPr>
        <w:t>２　市長は、前項の</w:t>
      </w:r>
      <w:r w:rsidR="009E3E93" w:rsidRPr="00CC7288">
        <w:rPr>
          <w:rFonts w:ascii="ＭＳ 明朝" w:hAnsi="ＭＳ 明朝" w:hint="eastAsia"/>
          <w:sz w:val="24"/>
        </w:rPr>
        <w:t>選定会議</w:t>
      </w:r>
      <w:r w:rsidRPr="00CC7288">
        <w:rPr>
          <w:rFonts w:ascii="ＭＳ 明朝" w:hAnsi="ＭＳ 明朝" w:hint="eastAsia"/>
          <w:sz w:val="24"/>
        </w:rPr>
        <w:t>の</w:t>
      </w:r>
      <w:r w:rsidR="009E3E93" w:rsidRPr="00CC7288">
        <w:rPr>
          <w:rFonts w:ascii="ＭＳ 明朝" w:hAnsi="ＭＳ 明朝" w:hint="eastAsia"/>
          <w:sz w:val="24"/>
        </w:rPr>
        <w:t>選定</w:t>
      </w:r>
      <w:r w:rsidRPr="00CC7288">
        <w:rPr>
          <w:rFonts w:ascii="ＭＳ 明朝" w:hAnsi="ＭＳ 明朝" w:hint="eastAsia"/>
          <w:sz w:val="24"/>
        </w:rPr>
        <w:t>結果</w:t>
      </w:r>
      <w:r w:rsidR="009E3E93" w:rsidRPr="00CC7288">
        <w:rPr>
          <w:rFonts w:ascii="ＭＳ 明朝" w:hAnsi="ＭＳ 明朝" w:hint="eastAsia"/>
          <w:sz w:val="24"/>
        </w:rPr>
        <w:t>を踏まえ</w:t>
      </w:r>
      <w:r w:rsidRPr="00CC7288">
        <w:rPr>
          <w:rFonts w:ascii="ＭＳ 明朝" w:hAnsi="ＭＳ 明朝" w:hint="eastAsia"/>
          <w:sz w:val="24"/>
        </w:rPr>
        <w:t>、補助金を交付することが不適当であると認めたときは、理由を付して、大阪市こどもの居場所開設支援</w:t>
      </w:r>
      <w:r w:rsidRPr="00BD775D">
        <w:rPr>
          <w:rFonts w:ascii="ＭＳ 明朝" w:hAnsi="ＭＳ 明朝" w:hint="eastAsia"/>
          <w:sz w:val="24"/>
        </w:rPr>
        <w:t>事業補助金不交付決定通知書（様式第７号）により補助金の交付の申請を行った者に通知するものとする。</w:t>
      </w:r>
    </w:p>
    <w:p w14:paraId="730B31F6" w14:textId="77777777" w:rsidR="00FD6F3F" w:rsidRPr="00084FA0" w:rsidRDefault="00BD775D" w:rsidP="00BD775D">
      <w:pPr>
        <w:ind w:left="240" w:hangingChars="100" w:hanging="240"/>
        <w:rPr>
          <w:rFonts w:ascii="ＭＳ 明朝" w:hAnsi="ＭＳ 明朝"/>
          <w:sz w:val="24"/>
        </w:rPr>
      </w:pPr>
      <w:r w:rsidRPr="00BD775D">
        <w:rPr>
          <w:rFonts w:ascii="ＭＳ 明朝" w:hAnsi="ＭＳ 明朝" w:hint="eastAsia"/>
          <w:sz w:val="24"/>
        </w:rPr>
        <w:t>３　市長は、</w:t>
      </w:r>
      <w:r w:rsidR="00A51E46">
        <w:rPr>
          <w:rFonts w:ascii="ＭＳ 明朝" w:hAnsi="ＭＳ 明朝" w:hint="eastAsia"/>
          <w:sz w:val="24"/>
        </w:rPr>
        <w:t>別途、</w:t>
      </w:r>
      <w:r w:rsidRPr="00BD775D">
        <w:rPr>
          <w:rFonts w:ascii="ＭＳ 明朝" w:hAnsi="ＭＳ 明朝" w:hint="eastAsia"/>
          <w:sz w:val="24"/>
        </w:rPr>
        <w:t>募集要項に定める各募集期間終了後から</w:t>
      </w:r>
      <w:r w:rsidR="00CC7288">
        <w:rPr>
          <w:rFonts w:ascii="ＭＳ 明朝" w:hAnsi="ＭＳ 明朝" w:hint="eastAsia"/>
          <w:sz w:val="24"/>
        </w:rPr>
        <w:t>60</w:t>
      </w:r>
      <w:r w:rsidRPr="00BD775D">
        <w:rPr>
          <w:rFonts w:ascii="ＭＳ 明朝" w:hAnsi="ＭＳ 明朝" w:hint="eastAsia"/>
          <w:sz w:val="24"/>
        </w:rPr>
        <w:t>日以内に当該申請に係る補助金の交付の決定又は補助金を交付しない旨の決定をするものとする。</w:t>
      </w:r>
    </w:p>
    <w:p w14:paraId="0F88A9F9" w14:textId="77777777" w:rsidR="00066951" w:rsidRPr="00084FA0" w:rsidRDefault="00066951">
      <w:pPr>
        <w:rPr>
          <w:rFonts w:ascii="ＭＳ 明朝" w:hAnsi="ＭＳ 明朝"/>
          <w:sz w:val="24"/>
        </w:rPr>
      </w:pPr>
    </w:p>
    <w:p w14:paraId="08ED75D3" w14:textId="77777777" w:rsidR="00FD6F3F" w:rsidRPr="00084FA0" w:rsidRDefault="00FD6F3F">
      <w:pPr>
        <w:rPr>
          <w:rFonts w:ascii="ＭＳ 明朝" w:hAnsi="ＭＳ 明朝"/>
          <w:sz w:val="24"/>
        </w:rPr>
      </w:pPr>
      <w:r w:rsidRPr="00084FA0">
        <w:rPr>
          <w:rFonts w:ascii="ＭＳ 明朝" w:hAnsi="ＭＳ 明朝" w:hint="eastAsia"/>
          <w:sz w:val="24"/>
        </w:rPr>
        <w:t>（申請の取下げ）</w:t>
      </w:r>
    </w:p>
    <w:p w14:paraId="18CDD441" w14:textId="77777777" w:rsidR="00BD775D" w:rsidRPr="00BD775D" w:rsidRDefault="00BD775D" w:rsidP="00BD775D">
      <w:pPr>
        <w:ind w:left="240" w:hangingChars="100" w:hanging="240"/>
        <w:rPr>
          <w:rFonts w:ascii="ＭＳ 明朝" w:hAnsi="ＭＳ 明朝"/>
          <w:sz w:val="24"/>
        </w:rPr>
      </w:pPr>
      <w:r w:rsidRPr="00BD775D">
        <w:rPr>
          <w:rFonts w:ascii="ＭＳ 明朝" w:hAnsi="ＭＳ 明朝" w:hint="eastAsia"/>
          <w:sz w:val="24"/>
        </w:rPr>
        <w:t>第８条　補助金の交付申請を行った者は、前条第１項の規定による通知を受領した場合において、当該通知の内容又は規則第７条第１項の規定によりこれに付された条件に不服があり申請を取り下げようとするときは、大阪市こどもの居場所開設支援事業補助金交付申請取下書（様式第８号）により申請の取下げを行うことができる。</w:t>
      </w:r>
    </w:p>
    <w:p w14:paraId="2B5488B9" w14:textId="77777777" w:rsidR="00FD6F3F" w:rsidRPr="00084FA0" w:rsidRDefault="00BD775D" w:rsidP="00BD775D">
      <w:pPr>
        <w:ind w:left="240" w:hangingChars="100" w:hanging="240"/>
        <w:rPr>
          <w:rFonts w:ascii="ＭＳ 明朝" w:hAnsi="ＭＳ 明朝"/>
          <w:sz w:val="24"/>
        </w:rPr>
      </w:pPr>
      <w:r w:rsidRPr="00BD775D">
        <w:rPr>
          <w:rFonts w:ascii="ＭＳ 明朝" w:hAnsi="ＭＳ 明朝" w:hint="eastAsia"/>
          <w:sz w:val="24"/>
        </w:rPr>
        <w:t>２　申請の取下げをすることができる期間は、交付決定通知書を受けた日の翌日から起算して10日とする。</w:t>
      </w:r>
    </w:p>
    <w:p w14:paraId="650DE324" w14:textId="77777777" w:rsidR="00FD6F3F" w:rsidRPr="00084FA0" w:rsidRDefault="00FD6F3F">
      <w:pPr>
        <w:rPr>
          <w:rFonts w:ascii="ＭＳ 明朝" w:hAnsi="ＭＳ 明朝"/>
          <w:sz w:val="24"/>
        </w:rPr>
      </w:pPr>
    </w:p>
    <w:p w14:paraId="60CFD649" w14:textId="77777777" w:rsidR="00FD6F3F" w:rsidRPr="00084FA0" w:rsidRDefault="00831E6D">
      <w:pPr>
        <w:rPr>
          <w:rFonts w:ascii="ＭＳ 明朝" w:hAnsi="ＭＳ 明朝"/>
          <w:sz w:val="24"/>
        </w:rPr>
      </w:pPr>
      <w:r w:rsidRPr="00084FA0">
        <w:rPr>
          <w:rFonts w:ascii="ＭＳ 明朝" w:hAnsi="ＭＳ 明朝" w:hint="eastAsia"/>
          <w:sz w:val="24"/>
        </w:rPr>
        <w:t>（交付の時期等）</w:t>
      </w:r>
    </w:p>
    <w:p w14:paraId="205C922D" w14:textId="77777777" w:rsidR="00831E6D" w:rsidRPr="00084FA0" w:rsidRDefault="00BD775D" w:rsidP="005220F6">
      <w:pPr>
        <w:ind w:left="240" w:hangingChars="100" w:hanging="240"/>
        <w:rPr>
          <w:rFonts w:ascii="ＭＳ 明朝" w:hAnsi="ＭＳ 明朝"/>
          <w:sz w:val="24"/>
        </w:rPr>
      </w:pPr>
      <w:r w:rsidRPr="00BD775D">
        <w:rPr>
          <w:rFonts w:ascii="ＭＳ 明朝" w:hAnsi="ＭＳ 明朝" w:hint="eastAsia"/>
          <w:sz w:val="24"/>
        </w:rPr>
        <w:t>第９条　市長は、補助対象事業の完了後、第15条の規定による補助金の額の確定を経た後に、補助金の交付の決定を受けた者（以下「補助事業者」という。）から請求を受けた日から30日以内に当該請求に係る補助金を交付するものとする。</w:t>
      </w:r>
    </w:p>
    <w:p w14:paraId="1A609228" w14:textId="77777777" w:rsidR="00831E6D" w:rsidRPr="00084FA0" w:rsidRDefault="00831E6D">
      <w:pPr>
        <w:rPr>
          <w:rFonts w:ascii="ＭＳ 明朝" w:hAnsi="ＭＳ 明朝"/>
          <w:sz w:val="24"/>
        </w:rPr>
      </w:pPr>
    </w:p>
    <w:p w14:paraId="05D3B8CA" w14:textId="77777777" w:rsidR="006058FD" w:rsidRPr="00084FA0" w:rsidRDefault="00C233DF">
      <w:pPr>
        <w:rPr>
          <w:rFonts w:ascii="ＭＳ 明朝" w:hAnsi="ＭＳ 明朝"/>
          <w:sz w:val="24"/>
        </w:rPr>
      </w:pPr>
      <w:r w:rsidRPr="00084FA0">
        <w:rPr>
          <w:rFonts w:ascii="ＭＳ 明朝" w:hAnsi="ＭＳ 明朝" w:hint="eastAsia"/>
          <w:sz w:val="24"/>
        </w:rPr>
        <w:t>（補助</w:t>
      </w:r>
      <w:r w:rsidR="00C65F50" w:rsidRPr="00084FA0">
        <w:rPr>
          <w:rFonts w:ascii="ＭＳ 明朝" w:hAnsi="ＭＳ 明朝" w:hint="eastAsia"/>
          <w:sz w:val="24"/>
        </w:rPr>
        <w:t>対象</w:t>
      </w:r>
      <w:r w:rsidRPr="00084FA0">
        <w:rPr>
          <w:rFonts w:ascii="ＭＳ 明朝" w:hAnsi="ＭＳ 明朝" w:hint="eastAsia"/>
          <w:sz w:val="24"/>
        </w:rPr>
        <w:t>事業の変更等）</w:t>
      </w:r>
    </w:p>
    <w:p w14:paraId="2664CFF6" w14:textId="77777777" w:rsidR="00B611D6" w:rsidRPr="00084FA0" w:rsidRDefault="00C233DF" w:rsidP="00BD775D">
      <w:pPr>
        <w:ind w:left="240" w:hangingChars="100" w:hanging="240"/>
        <w:rPr>
          <w:rFonts w:ascii="ＭＳ 明朝" w:hAnsi="ＭＳ 明朝"/>
          <w:sz w:val="24"/>
        </w:rPr>
      </w:pPr>
      <w:r w:rsidRPr="00084FA0">
        <w:rPr>
          <w:rFonts w:ascii="ＭＳ 明朝" w:hAnsi="ＭＳ 明朝" w:hint="eastAsia"/>
          <w:sz w:val="24"/>
        </w:rPr>
        <w:t>第</w:t>
      </w:r>
      <w:r w:rsidR="0087430F" w:rsidRPr="00084FA0">
        <w:rPr>
          <w:rFonts w:ascii="ＭＳ 明朝" w:hAnsi="ＭＳ 明朝" w:hint="eastAsia"/>
          <w:sz w:val="24"/>
        </w:rPr>
        <w:t>1</w:t>
      </w:r>
      <w:r w:rsidR="00BD775D">
        <w:rPr>
          <w:rFonts w:ascii="ＭＳ 明朝" w:hAnsi="ＭＳ 明朝" w:hint="eastAsia"/>
          <w:sz w:val="24"/>
        </w:rPr>
        <w:t>0</w:t>
      </w:r>
      <w:r w:rsidRPr="00084FA0">
        <w:rPr>
          <w:rFonts w:ascii="ＭＳ 明朝" w:hAnsi="ＭＳ 明朝" w:hint="eastAsia"/>
          <w:sz w:val="24"/>
        </w:rPr>
        <w:t xml:space="preserve">条　</w:t>
      </w:r>
      <w:r w:rsidR="00BD775D" w:rsidRPr="00BD775D">
        <w:rPr>
          <w:rFonts w:ascii="ＭＳ 明朝" w:hAnsi="ＭＳ 明朝" w:hint="eastAsia"/>
          <w:sz w:val="24"/>
        </w:rPr>
        <w:t>補助事業者は、補助対象事業の内容等の変更（軽微な変更を除く。）をしようとするときは、大阪市こどもの居場所開設支援事業補助金変更承認申請書（様式第９号）を、補助対象事業の中止又は廃止をしようとするときは、大阪市こどもの居場所開設支援事業補助金中止・廃止承認申請書（様式第10号）を市長に対し提出し承認を受けなければならない。</w:t>
      </w:r>
    </w:p>
    <w:p w14:paraId="048ADB26" w14:textId="77777777" w:rsidR="002834FB" w:rsidRPr="00084FA0" w:rsidRDefault="002834FB">
      <w:pPr>
        <w:rPr>
          <w:rFonts w:ascii="ＭＳ 明朝" w:hAnsi="ＭＳ 明朝"/>
          <w:sz w:val="24"/>
        </w:rPr>
      </w:pPr>
    </w:p>
    <w:p w14:paraId="5E05FEEB" w14:textId="77777777" w:rsidR="009A17A8" w:rsidRPr="00084FA0" w:rsidRDefault="00667529">
      <w:pPr>
        <w:rPr>
          <w:rFonts w:ascii="ＭＳ 明朝" w:hAnsi="ＭＳ 明朝"/>
          <w:sz w:val="24"/>
        </w:rPr>
      </w:pPr>
      <w:r w:rsidRPr="00084FA0">
        <w:rPr>
          <w:rFonts w:ascii="ＭＳ 明朝" w:hAnsi="ＭＳ 明朝" w:hint="eastAsia"/>
          <w:sz w:val="24"/>
        </w:rPr>
        <w:t>（事情変更による決定の取消し等）</w:t>
      </w:r>
    </w:p>
    <w:p w14:paraId="27116D77" w14:textId="77777777" w:rsidR="00BD775D" w:rsidRPr="00BD775D" w:rsidRDefault="00667529" w:rsidP="00BD775D">
      <w:pPr>
        <w:ind w:left="240" w:hangingChars="100" w:hanging="240"/>
        <w:rPr>
          <w:rFonts w:ascii="ＭＳ 明朝" w:hAnsi="ＭＳ 明朝"/>
          <w:sz w:val="24"/>
        </w:rPr>
      </w:pPr>
      <w:r w:rsidRPr="00084FA0">
        <w:rPr>
          <w:rFonts w:ascii="ＭＳ 明朝" w:hAnsi="ＭＳ 明朝" w:hint="eastAsia"/>
          <w:sz w:val="24"/>
        </w:rPr>
        <w:t>第</w:t>
      </w:r>
      <w:r w:rsidR="0087430F" w:rsidRPr="00084FA0">
        <w:rPr>
          <w:rFonts w:ascii="ＭＳ 明朝" w:hAnsi="ＭＳ 明朝" w:hint="eastAsia"/>
          <w:sz w:val="24"/>
        </w:rPr>
        <w:t>1</w:t>
      </w:r>
      <w:r w:rsidR="00BD775D">
        <w:rPr>
          <w:rFonts w:ascii="ＭＳ 明朝" w:hAnsi="ＭＳ 明朝" w:hint="eastAsia"/>
          <w:sz w:val="24"/>
        </w:rPr>
        <w:t>1</w:t>
      </w:r>
      <w:r w:rsidR="00E44680" w:rsidRPr="00084FA0">
        <w:rPr>
          <w:rFonts w:ascii="ＭＳ 明朝" w:hAnsi="ＭＳ 明朝" w:hint="eastAsia"/>
          <w:sz w:val="24"/>
        </w:rPr>
        <w:t xml:space="preserve">条　</w:t>
      </w:r>
      <w:r w:rsidR="00BD775D" w:rsidRPr="00BD775D">
        <w:rPr>
          <w:rFonts w:ascii="ＭＳ 明朝" w:hAnsi="ＭＳ 明朝" w:hint="eastAsia"/>
          <w:sz w:val="24"/>
        </w:rPr>
        <w:t>市長は、補助金の交付の決定をした場合において、その後の事情変更により特別の必要が生じたときは、補助金の交付の決定の全部若しくは一部を取消し、又はその決定の内容若しくはこれに付した条件を変更することができる。</w:t>
      </w:r>
    </w:p>
    <w:p w14:paraId="62A13DE1" w14:textId="77777777" w:rsidR="00BD775D" w:rsidRPr="00BD775D" w:rsidRDefault="00BD775D" w:rsidP="00BD775D">
      <w:pPr>
        <w:ind w:left="240" w:hangingChars="100" w:hanging="240"/>
        <w:rPr>
          <w:rFonts w:ascii="ＭＳ 明朝" w:hAnsi="ＭＳ 明朝"/>
          <w:sz w:val="24"/>
        </w:rPr>
      </w:pPr>
      <w:r w:rsidRPr="00BD775D">
        <w:rPr>
          <w:rFonts w:ascii="ＭＳ 明朝" w:hAnsi="ＭＳ 明朝" w:hint="eastAsia"/>
          <w:sz w:val="24"/>
        </w:rPr>
        <w:t>２　前項の取消し又は変更を行った場合においては、市長は、大阪市こどもの居場所開設支援事業補助金事情変更による交付決定取消・変更通知書(様式第11号)により補</w:t>
      </w:r>
      <w:r w:rsidRPr="00BD775D">
        <w:rPr>
          <w:rFonts w:ascii="ＭＳ 明朝" w:hAnsi="ＭＳ 明朝" w:hint="eastAsia"/>
          <w:sz w:val="24"/>
        </w:rPr>
        <w:lastRenderedPageBreak/>
        <w:t>助事業者に通知するものとする。</w:t>
      </w:r>
    </w:p>
    <w:p w14:paraId="5ECFBDCC" w14:textId="77777777" w:rsidR="00617E7D" w:rsidRDefault="00BD775D" w:rsidP="00BD775D">
      <w:pPr>
        <w:ind w:left="240" w:hangingChars="100" w:hanging="240"/>
        <w:rPr>
          <w:rFonts w:ascii="ＭＳ 明朝" w:hAnsi="ＭＳ 明朝"/>
          <w:sz w:val="24"/>
        </w:rPr>
      </w:pPr>
      <w:r w:rsidRPr="00BD775D">
        <w:rPr>
          <w:rFonts w:ascii="ＭＳ 明朝" w:hAnsi="ＭＳ 明朝" w:hint="eastAsia"/>
          <w:sz w:val="24"/>
        </w:rPr>
        <w:t>３　市長は、補助金の交付の決定の取消し又は変更により特別に必要となった次に掲げる経費に限り、補助金を交付することができる。</w:t>
      </w:r>
    </w:p>
    <w:p w14:paraId="62B12BE0" w14:textId="77777777" w:rsidR="00F86023" w:rsidRPr="00F86023" w:rsidRDefault="00F86023" w:rsidP="00F86023">
      <w:pPr>
        <w:ind w:left="240" w:hangingChars="100" w:hanging="240"/>
        <w:rPr>
          <w:rFonts w:ascii="ＭＳ 明朝" w:hAnsi="ＭＳ 明朝"/>
          <w:sz w:val="24"/>
        </w:rPr>
      </w:pPr>
      <w:r w:rsidRPr="00F86023">
        <w:rPr>
          <w:rFonts w:ascii="ＭＳ 明朝" w:hAnsi="ＭＳ 明朝" w:hint="eastAsia"/>
          <w:sz w:val="24"/>
        </w:rPr>
        <w:t>（１）補助対象事業に係る機械器具及び仮設物の撤去その他の残務処理に要する経費</w:t>
      </w:r>
    </w:p>
    <w:p w14:paraId="41ED1860" w14:textId="77777777" w:rsidR="00F86023" w:rsidRPr="00F86023" w:rsidRDefault="00F86023" w:rsidP="00F86023">
      <w:pPr>
        <w:ind w:left="240" w:hangingChars="100" w:hanging="240"/>
        <w:rPr>
          <w:rFonts w:ascii="ＭＳ 明朝" w:hAnsi="ＭＳ 明朝"/>
          <w:sz w:val="24"/>
        </w:rPr>
      </w:pPr>
      <w:r w:rsidRPr="00F86023">
        <w:rPr>
          <w:rFonts w:ascii="ＭＳ 明朝" w:hAnsi="ＭＳ 明朝" w:hint="eastAsia"/>
          <w:sz w:val="24"/>
        </w:rPr>
        <w:t>（２）補助対象事業を行うため締結した契約の解除により必要となった賠償金の支払に要する経費</w:t>
      </w:r>
    </w:p>
    <w:p w14:paraId="3FCCF936" w14:textId="77777777" w:rsidR="00F86023" w:rsidRPr="00084FA0" w:rsidRDefault="00F86023" w:rsidP="00F86023">
      <w:pPr>
        <w:ind w:left="240" w:hangingChars="100" w:hanging="240"/>
        <w:rPr>
          <w:rFonts w:ascii="ＭＳ 明朝" w:hAnsi="ＭＳ 明朝"/>
          <w:sz w:val="24"/>
        </w:rPr>
      </w:pPr>
      <w:r w:rsidRPr="00F86023">
        <w:rPr>
          <w:rFonts w:ascii="ＭＳ 明朝" w:hAnsi="ＭＳ 明朝" w:hint="eastAsia"/>
          <w:sz w:val="24"/>
        </w:rPr>
        <w:t>４　第６条から前条までの規定は、前項の規定による補助金の交付について準用する。</w:t>
      </w:r>
    </w:p>
    <w:p w14:paraId="35815A65" w14:textId="77777777" w:rsidR="00667529" w:rsidRPr="00084FA0" w:rsidRDefault="00667529">
      <w:pPr>
        <w:rPr>
          <w:rFonts w:ascii="ＭＳ 明朝" w:hAnsi="ＭＳ 明朝"/>
          <w:sz w:val="24"/>
        </w:rPr>
      </w:pPr>
    </w:p>
    <w:p w14:paraId="3E759CFF" w14:textId="77777777" w:rsidR="00667529" w:rsidRPr="00084FA0" w:rsidRDefault="00617E7D">
      <w:pPr>
        <w:rPr>
          <w:rFonts w:ascii="ＭＳ 明朝" w:hAnsi="ＭＳ 明朝"/>
          <w:sz w:val="24"/>
        </w:rPr>
      </w:pPr>
      <w:r w:rsidRPr="00084FA0">
        <w:rPr>
          <w:rFonts w:ascii="ＭＳ 明朝" w:hAnsi="ＭＳ 明朝" w:hint="eastAsia"/>
          <w:sz w:val="24"/>
        </w:rPr>
        <w:t>（補助</w:t>
      </w:r>
      <w:r w:rsidR="00EE529D" w:rsidRPr="00084FA0">
        <w:rPr>
          <w:rFonts w:ascii="ＭＳ 明朝" w:hAnsi="ＭＳ 明朝" w:hint="eastAsia"/>
          <w:sz w:val="24"/>
        </w:rPr>
        <w:t>対象</w:t>
      </w:r>
      <w:r w:rsidRPr="00084FA0">
        <w:rPr>
          <w:rFonts w:ascii="ＭＳ 明朝" w:hAnsi="ＭＳ 明朝" w:hint="eastAsia"/>
          <w:sz w:val="24"/>
        </w:rPr>
        <w:t>事業等の適正な遂行）</w:t>
      </w:r>
    </w:p>
    <w:p w14:paraId="4114C757" w14:textId="77777777" w:rsidR="00667529" w:rsidRPr="003B45FC" w:rsidRDefault="00617E7D">
      <w:pPr>
        <w:rPr>
          <w:rFonts w:ascii="ＭＳ 明朝" w:hAnsi="ＭＳ 明朝"/>
          <w:sz w:val="24"/>
        </w:rPr>
      </w:pPr>
      <w:r w:rsidRPr="00084FA0">
        <w:rPr>
          <w:rFonts w:ascii="ＭＳ 明朝" w:hAnsi="ＭＳ 明朝" w:hint="eastAsia"/>
          <w:sz w:val="24"/>
        </w:rPr>
        <w:t>第</w:t>
      </w:r>
      <w:r w:rsidR="0087430F" w:rsidRPr="00084FA0">
        <w:rPr>
          <w:rFonts w:ascii="ＭＳ 明朝" w:hAnsi="ＭＳ 明朝" w:hint="eastAsia"/>
          <w:sz w:val="24"/>
        </w:rPr>
        <w:t>1</w:t>
      </w:r>
      <w:r w:rsidR="00BD775D">
        <w:rPr>
          <w:rFonts w:ascii="ＭＳ 明朝" w:hAnsi="ＭＳ 明朝" w:hint="eastAsia"/>
          <w:sz w:val="24"/>
        </w:rPr>
        <w:t>2</w:t>
      </w:r>
      <w:r w:rsidRPr="00084FA0">
        <w:rPr>
          <w:rFonts w:ascii="ＭＳ 明朝" w:hAnsi="ＭＳ 明朝" w:hint="eastAsia"/>
          <w:sz w:val="24"/>
        </w:rPr>
        <w:t>条　補助事業者は、補助金を他の用途に使用してはならない。</w:t>
      </w:r>
    </w:p>
    <w:p w14:paraId="5530333D" w14:textId="77777777" w:rsidR="00667529" w:rsidRPr="003B45FC" w:rsidRDefault="00667529">
      <w:pPr>
        <w:rPr>
          <w:rFonts w:ascii="ＭＳ 明朝" w:hAnsi="ＭＳ 明朝"/>
          <w:sz w:val="24"/>
        </w:rPr>
      </w:pPr>
    </w:p>
    <w:p w14:paraId="352A94CF" w14:textId="77777777" w:rsidR="00667529" w:rsidRPr="00084FA0" w:rsidRDefault="00617E7D">
      <w:pPr>
        <w:rPr>
          <w:rFonts w:ascii="ＭＳ 明朝" w:hAnsi="ＭＳ 明朝"/>
          <w:sz w:val="24"/>
        </w:rPr>
      </w:pPr>
      <w:r w:rsidRPr="00084FA0">
        <w:rPr>
          <w:rFonts w:ascii="ＭＳ 明朝" w:hAnsi="ＭＳ 明朝" w:hint="eastAsia"/>
          <w:sz w:val="24"/>
        </w:rPr>
        <w:t>（立入検査等）</w:t>
      </w:r>
    </w:p>
    <w:p w14:paraId="3D9BA762" w14:textId="77777777" w:rsidR="00B611D6" w:rsidRPr="00084FA0" w:rsidRDefault="00617E7D" w:rsidP="00617E7D">
      <w:pPr>
        <w:ind w:left="240" w:hangingChars="100" w:hanging="240"/>
        <w:rPr>
          <w:rFonts w:ascii="ＭＳ 明朝" w:hAnsi="ＭＳ 明朝"/>
          <w:sz w:val="24"/>
        </w:rPr>
      </w:pPr>
      <w:r w:rsidRPr="00084FA0">
        <w:rPr>
          <w:rFonts w:ascii="ＭＳ 明朝" w:hAnsi="ＭＳ 明朝" w:hint="eastAsia"/>
          <w:sz w:val="24"/>
        </w:rPr>
        <w:t>第</w:t>
      </w:r>
      <w:r w:rsidR="0087430F" w:rsidRPr="00084FA0">
        <w:rPr>
          <w:rFonts w:ascii="ＭＳ 明朝" w:hAnsi="ＭＳ 明朝" w:hint="eastAsia"/>
          <w:sz w:val="24"/>
        </w:rPr>
        <w:t>1</w:t>
      </w:r>
      <w:r w:rsidR="00F86023">
        <w:rPr>
          <w:rFonts w:ascii="ＭＳ 明朝" w:hAnsi="ＭＳ 明朝" w:hint="eastAsia"/>
          <w:sz w:val="24"/>
        </w:rPr>
        <w:t>3</w:t>
      </w:r>
      <w:r w:rsidRPr="00084FA0">
        <w:rPr>
          <w:rFonts w:ascii="ＭＳ 明朝" w:hAnsi="ＭＳ 明朝" w:hint="eastAsia"/>
          <w:sz w:val="24"/>
        </w:rPr>
        <w:t xml:space="preserve">条　</w:t>
      </w:r>
      <w:r w:rsidR="00F86023" w:rsidRPr="00F86023">
        <w:rPr>
          <w:rFonts w:ascii="ＭＳ 明朝" w:hAnsi="ＭＳ 明朝" w:hint="eastAsia"/>
          <w:sz w:val="24"/>
        </w:rPr>
        <w:t>市長は、補助金の適正な執行を期するため、必要があると認めたときは、補助事業者に対して報告を求め、又は補助事業者の承諾を得た上で職員に当該補助事業者の事務所等に立ち入り、帳簿書類その他の物件を検査させ、若しくは関係者に対して質問させることができる。</w:t>
      </w:r>
    </w:p>
    <w:p w14:paraId="177140CE" w14:textId="77777777" w:rsidR="00617E7D" w:rsidRPr="00084FA0" w:rsidRDefault="00617E7D">
      <w:pPr>
        <w:rPr>
          <w:rFonts w:ascii="ＭＳ 明朝" w:hAnsi="ＭＳ 明朝"/>
          <w:sz w:val="24"/>
        </w:rPr>
      </w:pPr>
    </w:p>
    <w:p w14:paraId="6ECFEF62" w14:textId="77777777" w:rsidR="00617E7D" w:rsidRPr="00084FA0" w:rsidRDefault="00E15898">
      <w:pPr>
        <w:rPr>
          <w:rFonts w:ascii="ＭＳ 明朝" w:hAnsi="ＭＳ 明朝"/>
          <w:sz w:val="24"/>
        </w:rPr>
      </w:pPr>
      <w:r w:rsidRPr="00084FA0">
        <w:rPr>
          <w:rFonts w:ascii="ＭＳ 明朝" w:hAnsi="ＭＳ 明朝" w:hint="eastAsia"/>
          <w:sz w:val="24"/>
        </w:rPr>
        <w:t>（実績報告）</w:t>
      </w:r>
    </w:p>
    <w:p w14:paraId="3A1F668E" w14:textId="77777777" w:rsidR="00F86023" w:rsidRPr="00F86023" w:rsidRDefault="00CF6324" w:rsidP="00F86023">
      <w:pPr>
        <w:ind w:left="240" w:hangingChars="100" w:hanging="240"/>
        <w:rPr>
          <w:rFonts w:ascii="ＭＳ 明朝" w:hAnsi="ＭＳ 明朝"/>
          <w:sz w:val="24"/>
        </w:rPr>
      </w:pPr>
      <w:r w:rsidRPr="00084FA0">
        <w:rPr>
          <w:rFonts w:ascii="ＭＳ 明朝" w:hAnsi="ＭＳ 明朝" w:hint="eastAsia"/>
          <w:sz w:val="24"/>
        </w:rPr>
        <w:t>第</w:t>
      </w:r>
      <w:r w:rsidR="0087430F" w:rsidRPr="00084FA0">
        <w:rPr>
          <w:rFonts w:ascii="ＭＳ 明朝" w:hAnsi="ＭＳ 明朝" w:hint="eastAsia"/>
          <w:sz w:val="24"/>
        </w:rPr>
        <w:t>1</w:t>
      </w:r>
      <w:r w:rsidR="00F86023">
        <w:rPr>
          <w:rFonts w:ascii="ＭＳ 明朝" w:hAnsi="ＭＳ 明朝" w:hint="eastAsia"/>
          <w:sz w:val="24"/>
        </w:rPr>
        <w:t>4</w:t>
      </w:r>
      <w:r w:rsidR="00E15898" w:rsidRPr="00084FA0">
        <w:rPr>
          <w:rFonts w:ascii="ＭＳ 明朝" w:hAnsi="ＭＳ 明朝" w:hint="eastAsia"/>
          <w:sz w:val="24"/>
        </w:rPr>
        <w:t xml:space="preserve">条　</w:t>
      </w:r>
      <w:r w:rsidR="00F86023" w:rsidRPr="00F86023">
        <w:rPr>
          <w:rFonts w:ascii="ＭＳ 明朝" w:hAnsi="ＭＳ 明朝" w:hint="eastAsia"/>
          <w:sz w:val="24"/>
        </w:rPr>
        <w:t>補助事業者は、補助対象事業が完了したとき又は補助対象事業の廃止の承認を受けたときは、大阪市こどもの居場所開設支援事業補助金実績報告書（様式第12号）（以下「実績報告書」という。）に規則第14条各号に掲げる事項を記載し、市長に提出しなければならない。</w:t>
      </w:r>
    </w:p>
    <w:p w14:paraId="61AE3B69" w14:textId="77777777" w:rsidR="00F86023" w:rsidRPr="00F86023" w:rsidRDefault="00F86023" w:rsidP="00F86023">
      <w:pPr>
        <w:ind w:left="240" w:hangingChars="100" w:hanging="240"/>
        <w:rPr>
          <w:rFonts w:ascii="ＭＳ 明朝" w:hAnsi="ＭＳ 明朝"/>
          <w:sz w:val="24"/>
        </w:rPr>
      </w:pPr>
      <w:r w:rsidRPr="00F86023">
        <w:rPr>
          <w:rFonts w:ascii="ＭＳ 明朝" w:hAnsi="ＭＳ 明朝" w:hint="eastAsia"/>
          <w:sz w:val="24"/>
        </w:rPr>
        <w:t>２　前項の報告書には、次の掲げる書類を添付しなければならない。</w:t>
      </w:r>
    </w:p>
    <w:p w14:paraId="742A2593" w14:textId="77777777" w:rsidR="00F86023" w:rsidRPr="00F86023" w:rsidRDefault="00F86023" w:rsidP="00F86023">
      <w:pPr>
        <w:ind w:left="240" w:hangingChars="100" w:hanging="240"/>
        <w:rPr>
          <w:rFonts w:ascii="ＭＳ 明朝" w:hAnsi="ＭＳ 明朝"/>
          <w:sz w:val="24"/>
        </w:rPr>
      </w:pPr>
      <w:r w:rsidRPr="00F86023">
        <w:rPr>
          <w:rFonts w:ascii="ＭＳ 明朝" w:hAnsi="ＭＳ 明朝" w:hint="eastAsia"/>
          <w:sz w:val="24"/>
        </w:rPr>
        <w:t>（１）事業報告書（様式第13号）</w:t>
      </w:r>
    </w:p>
    <w:p w14:paraId="0FF070F7" w14:textId="77777777" w:rsidR="00F86023" w:rsidRPr="00F86023" w:rsidRDefault="00F86023" w:rsidP="00F86023">
      <w:pPr>
        <w:ind w:left="240" w:hangingChars="100" w:hanging="240"/>
        <w:rPr>
          <w:rFonts w:ascii="ＭＳ 明朝" w:hAnsi="ＭＳ 明朝"/>
          <w:sz w:val="24"/>
        </w:rPr>
      </w:pPr>
      <w:r w:rsidRPr="00F86023">
        <w:rPr>
          <w:rFonts w:ascii="ＭＳ 明朝" w:hAnsi="ＭＳ 明朝" w:hint="eastAsia"/>
          <w:sz w:val="24"/>
        </w:rPr>
        <w:t>（２）収支決算書（様式第14号）</w:t>
      </w:r>
    </w:p>
    <w:p w14:paraId="162A7140" w14:textId="77777777" w:rsidR="00E15898" w:rsidRPr="00084FA0" w:rsidRDefault="00F86023" w:rsidP="00F86023">
      <w:pPr>
        <w:ind w:left="240" w:hangingChars="100" w:hanging="240"/>
        <w:rPr>
          <w:rFonts w:ascii="ＭＳ 明朝" w:hAnsi="ＭＳ 明朝"/>
          <w:sz w:val="24"/>
        </w:rPr>
      </w:pPr>
      <w:r w:rsidRPr="00F86023">
        <w:rPr>
          <w:rFonts w:ascii="ＭＳ 明朝" w:hAnsi="ＭＳ 明朝" w:hint="eastAsia"/>
          <w:sz w:val="24"/>
        </w:rPr>
        <w:t>（３）経費の支出を確認できる領収書等</w:t>
      </w:r>
    </w:p>
    <w:p w14:paraId="75475C98" w14:textId="77777777" w:rsidR="00E15898" w:rsidRPr="00084FA0" w:rsidRDefault="00E15898">
      <w:pPr>
        <w:rPr>
          <w:rFonts w:ascii="ＭＳ 明朝" w:hAnsi="ＭＳ 明朝"/>
          <w:sz w:val="24"/>
        </w:rPr>
      </w:pPr>
    </w:p>
    <w:p w14:paraId="4DB823D6" w14:textId="77777777" w:rsidR="00CF6324" w:rsidRPr="00084FA0" w:rsidRDefault="00CF6324" w:rsidP="00CF6324">
      <w:pPr>
        <w:rPr>
          <w:rFonts w:ascii="ＭＳ 明朝" w:hAnsi="ＭＳ 明朝"/>
          <w:sz w:val="24"/>
        </w:rPr>
      </w:pPr>
      <w:r w:rsidRPr="00084FA0">
        <w:rPr>
          <w:rFonts w:ascii="ＭＳ 明朝" w:hAnsi="ＭＳ 明朝" w:hint="eastAsia"/>
          <w:sz w:val="24"/>
        </w:rPr>
        <w:t>（補助金の額の確定等）</w:t>
      </w:r>
    </w:p>
    <w:p w14:paraId="2C43A2E2" w14:textId="77777777" w:rsidR="00CF6324" w:rsidRPr="00084FA0" w:rsidRDefault="00CF6324" w:rsidP="00BF5366">
      <w:pPr>
        <w:ind w:left="240" w:hangingChars="100" w:hanging="240"/>
        <w:rPr>
          <w:rFonts w:ascii="ＭＳ 明朝" w:hAnsi="ＭＳ 明朝"/>
          <w:sz w:val="24"/>
        </w:rPr>
      </w:pPr>
      <w:r w:rsidRPr="00084FA0">
        <w:rPr>
          <w:rFonts w:ascii="ＭＳ 明朝" w:hAnsi="ＭＳ 明朝" w:hint="eastAsia"/>
          <w:sz w:val="24"/>
        </w:rPr>
        <w:t>第</w:t>
      </w:r>
      <w:r w:rsidR="0087430F" w:rsidRPr="00084FA0">
        <w:rPr>
          <w:rFonts w:ascii="ＭＳ 明朝" w:hAnsi="ＭＳ 明朝" w:hint="eastAsia"/>
          <w:sz w:val="24"/>
        </w:rPr>
        <w:t>1</w:t>
      </w:r>
      <w:r w:rsidR="00F86023">
        <w:rPr>
          <w:rFonts w:ascii="ＭＳ 明朝" w:hAnsi="ＭＳ 明朝" w:hint="eastAsia"/>
          <w:sz w:val="24"/>
        </w:rPr>
        <w:t>5</w:t>
      </w:r>
      <w:r w:rsidRPr="00084FA0">
        <w:rPr>
          <w:rFonts w:ascii="ＭＳ 明朝" w:hAnsi="ＭＳ 明朝" w:hint="eastAsia"/>
          <w:sz w:val="24"/>
        </w:rPr>
        <w:t xml:space="preserve">条　</w:t>
      </w:r>
      <w:r w:rsidR="00F86023" w:rsidRPr="00F86023">
        <w:rPr>
          <w:rFonts w:ascii="ＭＳ 明朝" w:hAnsi="ＭＳ 明朝" w:hint="eastAsia"/>
          <w:sz w:val="24"/>
        </w:rPr>
        <w:t>市長は、前条第1項の規定による実績報告書の提出を受けたときは、報告書等の書類の審査、領収書等根拠資料の現地調査等により、当該報告に係る補助対象事業の成果が補助金の交付の決定の内容及びこれに付した条件に適合するものであるかどうかを調査し、適合すると認めたときは、交付すべき補助金の額を確定し、大阪市こどもの居場所開設支援事業補助金額確定通知書（様式第15号）により補助事業者に通知するものとする。</w:t>
      </w:r>
    </w:p>
    <w:p w14:paraId="39CC7F49" w14:textId="77777777" w:rsidR="00CF6324" w:rsidRPr="00084FA0" w:rsidRDefault="00CF6324">
      <w:pPr>
        <w:rPr>
          <w:rFonts w:ascii="ＭＳ 明朝" w:hAnsi="ＭＳ 明朝"/>
          <w:sz w:val="24"/>
        </w:rPr>
      </w:pPr>
    </w:p>
    <w:p w14:paraId="753BDC6C" w14:textId="77777777" w:rsidR="00BF5366" w:rsidRPr="00084FA0" w:rsidRDefault="00BF5366">
      <w:pPr>
        <w:rPr>
          <w:rFonts w:ascii="ＭＳ 明朝" w:hAnsi="ＭＳ 明朝"/>
          <w:sz w:val="24"/>
        </w:rPr>
      </w:pPr>
      <w:r w:rsidRPr="00084FA0">
        <w:rPr>
          <w:rFonts w:ascii="ＭＳ 明朝" w:hAnsi="ＭＳ 明朝" w:hint="eastAsia"/>
          <w:sz w:val="24"/>
        </w:rPr>
        <w:t>（</w:t>
      </w:r>
      <w:r w:rsidR="00F86023" w:rsidRPr="00F86023">
        <w:rPr>
          <w:rFonts w:ascii="ＭＳ 明朝" w:hAnsi="ＭＳ 明朝" w:hint="eastAsia"/>
          <w:sz w:val="24"/>
        </w:rPr>
        <w:t>事業実施報告</w:t>
      </w:r>
      <w:r w:rsidRPr="00084FA0">
        <w:rPr>
          <w:rFonts w:ascii="ＭＳ 明朝" w:hAnsi="ＭＳ 明朝" w:hint="eastAsia"/>
          <w:sz w:val="24"/>
        </w:rPr>
        <w:t>）</w:t>
      </w:r>
    </w:p>
    <w:p w14:paraId="14841153" w14:textId="77777777" w:rsidR="00427E52" w:rsidRPr="00084FA0" w:rsidRDefault="00BF5366" w:rsidP="00F86023">
      <w:pPr>
        <w:ind w:left="240" w:hangingChars="100" w:hanging="240"/>
        <w:rPr>
          <w:rFonts w:ascii="ＭＳ 明朝" w:hAnsi="ＭＳ 明朝"/>
          <w:sz w:val="24"/>
        </w:rPr>
      </w:pPr>
      <w:r w:rsidRPr="00084FA0">
        <w:rPr>
          <w:rFonts w:ascii="ＭＳ 明朝" w:hAnsi="ＭＳ 明朝" w:hint="eastAsia"/>
          <w:sz w:val="24"/>
        </w:rPr>
        <w:t>第</w:t>
      </w:r>
      <w:r w:rsidR="0087430F" w:rsidRPr="00084FA0">
        <w:rPr>
          <w:rFonts w:ascii="ＭＳ 明朝" w:hAnsi="ＭＳ 明朝" w:hint="eastAsia"/>
          <w:sz w:val="24"/>
        </w:rPr>
        <w:t>1</w:t>
      </w:r>
      <w:r w:rsidR="00F86023">
        <w:rPr>
          <w:rFonts w:ascii="ＭＳ 明朝" w:hAnsi="ＭＳ 明朝" w:hint="eastAsia"/>
          <w:sz w:val="24"/>
        </w:rPr>
        <w:t>6</w:t>
      </w:r>
      <w:r w:rsidRPr="00084FA0">
        <w:rPr>
          <w:rFonts w:ascii="ＭＳ 明朝" w:hAnsi="ＭＳ 明朝" w:hint="eastAsia"/>
          <w:sz w:val="24"/>
        </w:rPr>
        <w:t xml:space="preserve">条　</w:t>
      </w:r>
      <w:r w:rsidR="00F86023" w:rsidRPr="00F86023">
        <w:rPr>
          <w:rFonts w:ascii="ＭＳ 明朝" w:hAnsi="ＭＳ 明朝" w:hint="eastAsia"/>
          <w:sz w:val="24"/>
        </w:rPr>
        <w:t>補助事業者は、別表第2第３項の要件を遵守するため、</w:t>
      </w:r>
      <w:r w:rsidR="00F75098">
        <w:rPr>
          <w:rFonts w:ascii="ＭＳ 明朝" w:hAnsi="ＭＳ 明朝" w:hint="eastAsia"/>
          <w:sz w:val="24"/>
        </w:rPr>
        <w:t>こどもの居場所を開設後</w:t>
      </w:r>
      <w:r w:rsidR="00F86023" w:rsidRPr="00F86023">
        <w:rPr>
          <w:rFonts w:ascii="ＭＳ 明朝" w:hAnsi="ＭＳ 明朝" w:hint="eastAsia"/>
          <w:sz w:val="24"/>
        </w:rPr>
        <w:t>１年以上継続して実施したことを、事業実施報告書（様式第16号）にて、</w:t>
      </w:r>
      <w:r w:rsidR="00F75098">
        <w:rPr>
          <w:rFonts w:ascii="ＭＳ 明朝" w:hAnsi="ＭＳ 明朝" w:hint="eastAsia"/>
          <w:sz w:val="24"/>
        </w:rPr>
        <w:t>開設</w:t>
      </w:r>
      <w:r w:rsidR="00F86023" w:rsidRPr="00F86023">
        <w:rPr>
          <w:rFonts w:ascii="ＭＳ 明朝" w:hAnsi="ＭＳ 明朝" w:hint="eastAsia"/>
          <w:sz w:val="24"/>
        </w:rPr>
        <w:t>後１年を経過した翌月末までに市長に報告しなければならない。</w:t>
      </w:r>
    </w:p>
    <w:p w14:paraId="29995AD2" w14:textId="77777777" w:rsidR="00427E52" w:rsidRPr="00084FA0" w:rsidRDefault="00427E52">
      <w:pPr>
        <w:rPr>
          <w:rFonts w:ascii="ＭＳ 明朝" w:hAnsi="ＭＳ 明朝"/>
          <w:sz w:val="24"/>
        </w:rPr>
      </w:pPr>
    </w:p>
    <w:p w14:paraId="7B3DF092" w14:textId="77777777" w:rsidR="006D54CC" w:rsidRPr="00084FA0" w:rsidRDefault="00EA6B89">
      <w:pPr>
        <w:rPr>
          <w:rFonts w:ascii="ＭＳ 明朝" w:hAnsi="ＭＳ 明朝"/>
          <w:sz w:val="24"/>
        </w:rPr>
      </w:pPr>
      <w:r w:rsidRPr="00084FA0">
        <w:rPr>
          <w:rFonts w:ascii="ＭＳ 明朝" w:hAnsi="ＭＳ 明朝" w:hint="eastAsia"/>
          <w:sz w:val="24"/>
        </w:rPr>
        <w:t>（決定の取消し）</w:t>
      </w:r>
    </w:p>
    <w:p w14:paraId="1242F96B" w14:textId="77777777" w:rsidR="00061EF5" w:rsidRPr="00084FA0" w:rsidRDefault="00EA6B89" w:rsidP="00061EF5">
      <w:pPr>
        <w:ind w:left="240" w:hangingChars="100" w:hanging="240"/>
        <w:rPr>
          <w:rFonts w:ascii="ＭＳ 明朝" w:hAnsi="ＭＳ 明朝"/>
          <w:sz w:val="24"/>
        </w:rPr>
      </w:pPr>
      <w:r w:rsidRPr="00084FA0">
        <w:rPr>
          <w:rFonts w:ascii="ＭＳ 明朝" w:hAnsi="ＭＳ 明朝" w:hint="eastAsia"/>
          <w:sz w:val="24"/>
        </w:rPr>
        <w:t>第</w:t>
      </w:r>
      <w:r w:rsidR="00F86023">
        <w:rPr>
          <w:rFonts w:ascii="ＭＳ 明朝" w:hAnsi="ＭＳ 明朝" w:hint="eastAsia"/>
          <w:sz w:val="24"/>
        </w:rPr>
        <w:t>17</w:t>
      </w:r>
      <w:r w:rsidRPr="00084FA0">
        <w:rPr>
          <w:rFonts w:ascii="ＭＳ 明朝" w:hAnsi="ＭＳ 明朝" w:hint="eastAsia"/>
          <w:sz w:val="24"/>
        </w:rPr>
        <w:t xml:space="preserve">条　</w:t>
      </w:r>
      <w:r w:rsidR="00F86023" w:rsidRPr="00F86023">
        <w:rPr>
          <w:rFonts w:ascii="ＭＳ 明朝" w:hAnsi="ＭＳ 明朝" w:hint="eastAsia"/>
          <w:sz w:val="24"/>
        </w:rPr>
        <w:t>規則第17条第３項の規定による通知においては、市長は大阪市こどもの居場所開設支援事業補助金交付決定取消通知書（様式第17号）により通知するものとする。</w:t>
      </w:r>
    </w:p>
    <w:p w14:paraId="2E673266" w14:textId="77777777" w:rsidR="008B655C" w:rsidRPr="00084FA0" w:rsidRDefault="008B655C" w:rsidP="00061EF5">
      <w:pPr>
        <w:ind w:left="240" w:hangingChars="100" w:hanging="240"/>
        <w:rPr>
          <w:rFonts w:ascii="ＭＳ 明朝" w:hAnsi="ＭＳ 明朝"/>
          <w:sz w:val="24"/>
        </w:rPr>
      </w:pPr>
    </w:p>
    <w:p w14:paraId="48053331" w14:textId="77777777" w:rsidR="0006234C" w:rsidRPr="00084FA0" w:rsidRDefault="0006234C" w:rsidP="00B96295">
      <w:pPr>
        <w:ind w:left="240" w:hangingChars="100" w:hanging="240"/>
        <w:rPr>
          <w:rFonts w:ascii="ＭＳ 明朝" w:hAnsi="ＭＳ 明朝"/>
          <w:sz w:val="24"/>
        </w:rPr>
      </w:pPr>
      <w:r w:rsidRPr="00084FA0">
        <w:rPr>
          <w:rFonts w:ascii="ＭＳ 明朝" w:hAnsi="ＭＳ 明朝"/>
          <w:sz w:val="24"/>
        </w:rPr>
        <w:lastRenderedPageBreak/>
        <w:t>（関係書類の整備）</w:t>
      </w:r>
    </w:p>
    <w:p w14:paraId="0A89CB3A" w14:textId="77777777" w:rsidR="0006234C" w:rsidRPr="00084FA0" w:rsidRDefault="0006234C" w:rsidP="0006234C">
      <w:pPr>
        <w:ind w:left="240" w:hangingChars="100" w:hanging="240"/>
        <w:rPr>
          <w:rFonts w:ascii="ＭＳ 明朝" w:hAnsi="ＭＳ 明朝"/>
          <w:sz w:val="24"/>
        </w:rPr>
      </w:pPr>
      <w:r w:rsidRPr="00084FA0">
        <w:rPr>
          <w:rFonts w:ascii="ＭＳ 明朝" w:hAnsi="ＭＳ 明朝"/>
          <w:sz w:val="24"/>
        </w:rPr>
        <w:t>第</w:t>
      </w:r>
      <w:r w:rsidR="007B32D1">
        <w:rPr>
          <w:rFonts w:ascii="ＭＳ 明朝" w:hAnsi="ＭＳ 明朝" w:hint="eastAsia"/>
          <w:sz w:val="24"/>
        </w:rPr>
        <w:t>18</w:t>
      </w:r>
      <w:r w:rsidR="004B2449" w:rsidRPr="00084FA0">
        <w:rPr>
          <w:rFonts w:ascii="ＭＳ 明朝" w:hAnsi="ＭＳ 明朝"/>
          <w:sz w:val="24"/>
        </w:rPr>
        <w:t>条</w:t>
      </w:r>
      <w:r w:rsidR="004B2449" w:rsidRPr="00084FA0">
        <w:rPr>
          <w:rFonts w:ascii="ＭＳ 明朝" w:hAnsi="ＭＳ 明朝" w:hint="eastAsia"/>
          <w:sz w:val="24"/>
        </w:rPr>
        <w:t xml:space="preserve">　</w:t>
      </w:r>
      <w:r w:rsidR="00F86023" w:rsidRPr="00F86023">
        <w:rPr>
          <w:rFonts w:ascii="ＭＳ 明朝" w:hAnsi="ＭＳ 明朝" w:hint="eastAsia"/>
          <w:sz w:val="24"/>
        </w:rPr>
        <w:t>補助事業者は、補助対象事業に係る経費の収支を明らかにした書類、帳簿等を常に整備し、第15条の通知を受けた日から５年間保存しなければならな</w:t>
      </w:r>
      <w:r w:rsidRPr="00084FA0">
        <w:rPr>
          <w:rFonts w:ascii="ＭＳ 明朝" w:hAnsi="ＭＳ 明朝"/>
          <w:sz w:val="24"/>
        </w:rPr>
        <w:t>い。</w:t>
      </w:r>
    </w:p>
    <w:p w14:paraId="63461D2D" w14:textId="77777777" w:rsidR="00882089" w:rsidRPr="00084FA0" w:rsidRDefault="00882089">
      <w:pPr>
        <w:rPr>
          <w:rFonts w:ascii="ＭＳ 明朝" w:hAnsi="ＭＳ 明朝"/>
          <w:sz w:val="24"/>
        </w:rPr>
      </w:pPr>
    </w:p>
    <w:p w14:paraId="13DA2E87" w14:textId="77777777" w:rsidR="00744A75" w:rsidRPr="00084FA0" w:rsidRDefault="00744A75">
      <w:pPr>
        <w:rPr>
          <w:rFonts w:ascii="ＭＳ 明朝" w:hAnsi="ＭＳ 明朝"/>
          <w:sz w:val="24"/>
        </w:rPr>
      </w:pPr>
    </w:p>
    <w:p w14:paraId="3437A917" w14:textId="77777777" w:rsidR="00123903" w:rsidRPr="00084FA0" w:rsidRDefault="00123903">
      <w:pPr>
        <w:ind w:left="960" w:hangingChars="400" w:hanging="960"/>
        <w:rPr>
          <w:rFonts w:ascii="ＭＳ 明朝" w:hAnsi="ＭＳ 明朝"/>
          <w:sz w:val="24"/>
        </w:rPr>
      </w:pPr>
      <w:r w:rsidRPr="00084FA0">
        <w:rPr>
          <w:rFonts w:ascii="ＭＳ 明朝" w:hAnsi="ＭＳ 明朝" w:hint="eastAsia"/>
          <w:sz w:val="24"/>
        </w:rPr>
        <w:t xml:space="preserve">　附則</w:t>
      </w:r>
    </w:p>
    <w:p w14:paraId="565EAC19" w14:textId="77777777" w:rsidR="00595E8E" w:rsidRDefault="00F86023" w:rsidP="00667A82">
      <w:pPr>
        <w:autoSpaceDN w:val="0"/>
        <w:rPr>
          <w:rFonts w:ascii="ＭＳ 明朝" w:hAnsi="ＭＳ 明朝"/>
          <w:sz w:val="24"/>
        </w:rPr>
      </w:pPr>
      <w:r>
        <w:rPr>
          <w:rFonts w:ascii="ＭＳ 明朝" w:hAnsi="ＭＳ 明朝" w:hint="eastAsia"/>
          <w:sz w:val="24"/>
        </w:rPr>
        <w:t>この要綱は、令和４</w:t>
      </w:r>
      <w:r w:rsidR="00123903" w:rsidRPr="00084FA0">
        <w:rPr>
          <w:rFonts w:ascii="ＭＳ 明朝" w:hAnsi="ＭＳ 明朝" w:hint="eastAsia"/>
          <w:sz w:val="24"/>
        </w:rPr>
        <w:t>年</w:t>
      </w:r>
      <w:r w:rsidR="008E6A33">
        <w:rPr>
          <w:rFonts w:ascii="ＭＳ 明朝" w:hAnsi="ＭＳ 明朝" w:hint="eastAsia"/>
          <w:sz w:val="24"/>
        </w:rPr>
        <w:t>３</w:t>
      </w:r>
      <w:r w:rsidR="00123903" w:rsidRPr="00084FA0">
        <w:rPr>
          <w:rFonts w:ascii="ＭＳ 明朝" w:hAnsi="ＭＳ 明朝" w:hint="eastAsia"/>
          <w:sz w:val="24"/>
        </w:rPr>
        <w:t>月</w:t>
      </w:r>
      <w:r w:rsidR="00667A82">
        <w:rPr>
          <w:rFonts w:ascii="ＭＳ 明朝" w:hAnsi="ＭＳ 明朝" w:hint="eastAsia"/>
          <w:sz w:val="24"/>
        </w:rPr>
        <w:t>31</w:t>
      </w:r>
      <w:r w:rsidR="00123903" w:rsidRPr="00084FA0">
        <w:rPr>
          <w:rFonts w:ascii="ＭＳ 明朝" w:hAnsi="ＭＳ 明朝" w:hint="eastAsia"/>
          <w:sz w:val="24"/>
        </w:rPr>
        <w:t>日から施行</w:t>
      </w:r>
      <w:r w:rsidR="0040570A" w:rsidRPr="00084FA0">
        <w:rPr>
          <w:rFonts w:ascii="ＭＳ 明朝" w:hAnsi="ＭＳ 明朝" w:hint="eastAsia"/>
          <w:sz w:val="24"/>
        </w:rPr>
        <w:t>する。</w:t>
      </w:r>
    </w:p>
    <w:p w14:paraId="08FD25A2" w14:textId="77777777" w:rsidR="00F75098" w:rsidRDefault="00F75098" w:rsidP="005C6D3D">
      <w:pPr>
        <w:rPr>
          <w:rFonts w:ascii="ＭＳ 明朝" w:hAnsi="ＭＳ 明朝"/>
          <w:sz w:val="24"/>
        </w:rPr>
      </w:pPr>
    </w:p>
    <w:p w14:paraId="72997690" w14:textId="77777777" w:rsidR="00F75098" w:rsidRPr="00084FA0" w:rsidRDefault="00F75098" w:rsidP="00F75098">
      <w:pPr>
        <w:ind w:left="960" w:hangingChars="400" w:hanging="960"/>
        <w:rPr>
          <w:rFonts w:ascii="ＭＳ 明朝" w:hAnsi="ＭＳ 明朝"/>
          <w:sz w:val="24"/>
        </w:rPr>
      </w:pPr>
      <w:r w:rsidRPr="00084FA0">
        <w:rPr>
          <w:rFonts w:ascii="ＭＳ 明朝" w:hAnsi="ＭＳ 明朝" w:hint="eastAsia"/>
          <w:sz w:val="24"/>
        </w:rPr>
        <w:t xml:space="preserve">　附則</w:t>
      </w:r>
    </w:p>
    <w:p w14:paraId="046673CB" w14:textId="77777777" w:rsidR="00F75098" w:rsidRPr="00084FA0" w:rsidRDefault="00F75098" w:rsidP="00F75098">
      <w:pPr>
        <w:rPr>
          <w:rFonts w:ascii="ＭＳ 明朝" w:hAnsi="ＭＳ 明朝"/>
          <w:sz w:val="24"/>
        </w:rPr>
      </w:pPr>
      <w:r>
        <w:rPr>
          <w:rFonts w:ascii="ＭＳ 明朝" w:hAnsi="ＭＳ 明朝" w:hint="eastAsia"/>
          <w:sz w:val="24"/>
        </w:rPr>
        <w:t>この要綱は、令和５</w:t>
      </w:r>
      <w:r w:rsidRPr="00084FA0">
        <w:rPr>
          <w:rFonts w:ascii="ＭＳ 明朝" w:hAnsi="ＭＳ 明朝" w:hint="eastAsia"/>
          <w:sz w:val="24"/>
        </w:rPr>
        <w:t>年</w:t>
      </w:r>
      <w:r w:rsidR="00667A82">
        <w:rPr>
          <w:rFonts w:ascii="ＭＳ 明朝" w:hAnsi="ＭＳ 明朝" w:hint="eastAsia"/>
          <w:sz w:val="24"/>
        </w:rPr>
        <w:t>３</w:t>
      </w:r>
      <w:r w:rsidRPr="00084FA0">
        <w:rPr>
          <w:rFonts w:ascii="ＭＳ 明朝" w:hAnsi="ＭＳ 明朝" w:hint="eastAsia"/>
          <w:sz w:val="24"/>
        </w:rPr>
        <w:t>月</w:t>
      </w:r>
      <w:r w:rsidR="00667A82">
        <w:rPr>
          <w:rFonts w:ascii="ＭＳ 明朝" w:hAnsi="ＭＳ 明朝" w:hint="eastAsia"/>
          <w:sz w:val="24"/>
        </w:rPr>
        <w:t>１</w:t>
      </w:r>
      <w:r w:rsidRPr="00084FA0">
        <w:rPr>
          <w:rFonts w:ascii="ＭＳ 明朝" w:hAnsi="ＭＳ 明朝" w:hint="eastAsia"/>
          <w:sz w:val="24"/>
        </w:rPr>
        <w:t>日から施行する。</w:t>
      </w:r>
    </w:p>
    <w:p w14:paraId="6974E16D" w14:textId="77777777" w:rsidR="00F75098" w:rsidRPr="00F75098" w:rsidRDefault="00F75098" w:rsidP="005C6D3D">
      <w:pPr>
        <w:rPr>
          <w:rFonts w:ascii="ＭＳ 明朝" w:hAnsi="ＭＳ 明朝"/>
          <w:sz w:val="24"/>
        </w:rPr>
      </w:pPr>
    </w:p>
    <w:p w14:paraId="43F8F2A8" w14:textId="77777777" w:rsidR="00B80FD6" w:rsidRPr="00084FA0" w:rsidRDefault="00F86023" w:rsidP="00F86023">
      <w:pPr>
        <w:ind w:left="960" w:hangingChars="400" w:hanging="960"/>
        <w:rPr>
          <w:rFonts w:ascii="ＭＳ 明朝" w:hAnsi="ＭＳ 明朝"/>
          <w:sz w:val="24"/>
        </w:rPr>
      </w:pPr>
      <w:r>
        <w:rPr>
          <w:rFonts w:ascii="ＭＳ 明朝" w:hAnsi="ＭＳ 明朝"/>
          <w:sz w:val="24"/>
        </w:rPr>
        <w:br w:type="page"/>
      </w:r>
    </w:p>
    <w:tbl>
      <w:tblPr>
        <w:tblpPr w:leftFromText="142" w:rightFromText="142" w:vertAnchor="text" w:horzAnchor="margin" w:tblpY="3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55"/>
      </w:tblGrid>
      <w:tr w:rsidR="00DD6B22" w:rsidRPr="00084FA0" w14:paraId="381F92D3" w14:textId="77777777" w:rsidTr="005A6C1B">
        <w:trPr>
          <w:trHeight w:val="3393"/>
        </w:trPr>
        <w:tc>
          <w:tcPr>
            <w:tcW w:w="1809" w:type="dxa"/>
            <w:shd w:val="clear" w:color="auto" w:fill="auto"/>
            <w:vAlign w:val="center"/>
          </w:tcPr>
          <w:p w14:paraId="4081EBA0" w14:textId="77777777" w:rsidR="00A55587" w:rsidRDefault="00F86023" w:rsidP="00F86023">
            <w:pPr>
              <w:jc w:val="center"/>
              <w:rPr>
                <w:rFonts w:ascii="ＭＳ 明朝" w:hAnsi="ＭＳ 明朝"/>
                <w:sz w:val="24"/>
              </w:rPr>
            </w:pPr>
            <w:r>
              <w:rPr>
                <w:rFonts w:ascii="ＭＳ 明朝" w:hAnsi="ＭＳ 明朝" w:hint="eastAsia"/>
                <w:sz w:val="24"/>
              </w:rPr>
              <w:lastRenderedPageBreak/>
              <w:t>別表第１</w:t>
            </w:r>
          </w:p>
          <w:p w14:paraId="533935BC" w14:textId="77777777" w:rsidR="00F86023" w:rsidRPr="00084FA0" w:rsidRDefault="00F86023" w:rsidP="00F86023">
            <w:pPr>
              <w:jc w:val="center"/>
              <w:rPr>
                <w:rFonts w:ascii="ＭＳ 明朝" w:hAnsi="ＭＳ 明朝"/>
                <w:sz w:val="24"/>
              </w:rPr>
            </w:pPr>
            <w:r>
              <w:rPr>
                <w:rFonts w:ascii="ＭＳ 明朝" w:hAnsi="ＭＳ 明朝" w:hint="eastAsia"/>
                <w:sz w:val="24"/>
              </w:rPr>
              <w:t>（第３条関係）</w:t>
            </w:r>
          </w:p>
        </w:tc>
        <w:tc>
          <w:tcPr>
            <w:tcW w:w="7655" w:type="dxa"/>
            <w:shd w:val="clear" w:color="auto" w:fill="auto"/>
            <w:vAlign w:val="center"/>
          </w:tcPr>
          <w:p w14:paraId="54CF5A9E" w14:textId="77777777" w:rsidR="00F86023" w:rsidRPr="00F86023" w:rsidRDefault="00F86023" w:rsidP="00F86023">
            <w:pPr>
              <w:ind w:left="480" w:hangingChars="200" w:hanging="480"/>
              <w:rPr>
                <w:rFonts w:ascii="ＭＳ 明朝" w:hAnsi="ＭＳ 明朝"/>
                <w:sz w:val="24"/>
                <w:szCs w:val="23"/>
              </w:rPr>
            </w:pPr>
            <w:r w:rsidRPr="00F86023">
              <w:rPr>
                <w:rFonts w:ascii="ＭＳ 明朝" w:hAnsi="ＭＳ 明朝" w:hint="eastAsia"/>
                <w:sz w:val="24"/>
                <w:szCs w:val="23"/>
              </w:rPr>
              <w:t>要件</w:t>
            </w:r>
          </w:p>
          <w:p w14:paraId="31D439C3" w14:textId="77777777" w:rsidR="00F86023" w:rsidRPr="00F86023" w:rsidRDefault="00F86023" w:rsidP="00F86023">
            <w:pPr>
              <w:ind w:left="480" w:hangingChars="200" w:hanging="480"/>
              <w:rPr>
                <w:rFonts w:ascii="ＭＳ 明朝" w:hAnsi="ＭＳ 明朝"/>
                <w:sz w:val="24"/>
                <w:szCs w:val="23"/>
              </w:rPr>
            </w:pPr>
            <w:r w:rsidRPr="00F86023">
              <w:rPr>
                <w:rFonts w:ascii="ＭＳ 明朝" w:hAnsi="ＭＳ 明朝" w:hint="eastAsia"/>
                <w:sz w:val="24"/>
                <w:szCs w:val="23"/>
              </w:rPr>
              <w:t>（１）民間法人、任意団体（法人格の有無を問わない。）。</w:t>
            </w:r>
          </w:p>
          <w:p w14:paraId="35B8C9ED" w14:textId="77777777" w:rsidR="00F86023" w:rsidRPr="00F86023" w:rsidRDefault="00F86023" w:rsidP="00F86023">
            <w:pPr>
              <w:ind w:left="480" w:hangingChars="200" w:hanging="480"/>
              <w:rPr>
                <w:rFonts w:ascii="ＭＳ 明朝" w:hAnsi="ＭＳ 明朝"/>
                <w:sz w:val="24"/>
                <w:szCs w:val="23"/>
              </w:rPr>
            </w:pPr>
            <w:r w:rsidRPr="00F86023">
              <w:rPr>
                <w:rFonts w:ascii="ＭＳ 明朝" w:hAnsi="ＭＳ 明朝" w:hint="eastAsia"/>
                <w:sz w:val="24"/>
                <w:szCs w:val="23"/>
              </w:rPr>
              <w:t>（２）組織及び運営に関する事項を定めた会則、規約等があること（任意団体の場合に限る。）。</w:t>
            </w:r>
          </w:p>
          <w:p w14:paraId="0D276C02" w14:textId="77777777" w:rsidR="00F86023" w:rsidRPr="00F86023" w:rsidRDefault="00F86023" w:rsidP="00F86023">
            <w:pPr>
              <w:ind w:left="480" w:hangingChars="200" w:hanging="480"/>
              <w:rPr>
                <w:rFonts w:ascii="ＭＳ 明朝" w:hAnsi="ＭＳ 明朝"/>
                <w:sz w:val="24"/>
                <w:szCs w:val="23"/>
              </w:rPr>
            </w:pPr>
            <w:r w:rsidRPr="00F86023">
              <w:rPr>
                <w:rFonts w:ascii="ＭＳ 明朝" w:hAnsi="ＭＳ 明朝" w:hint="eastAsia"/>
                <w:sz w:val="24"/>
                <w:szCs w:val="23"/>
              </w:rPr>
              <w:t>（３）公序良俗に反する活動を行わない団体であること。</w:t>
            </w:r>
          </w:p>
          <w:p w14:paraId="3C673336" w14:textId="77777777" w:rsidR="00F86023" w:rsidRPr="00F86023" w:rsidRDefault="00F86023" w:rsidP="00F86023">
            <w:pPr>
              <w:ind w:left="480" w:hangingChars="200" w:hanging="480"/>
              <w:rPr>
                <w:rFonts w:ascii="ＭＳ 明朝" w:hAnsi="ＭＳ 明朝"/>
                <w:sz w:val="24"/>
                <w:szCs w:val="23"/>
              </w:rPr>
            </w:pPr>
            <w:r w:rsidRPr="00F86023">
              <w:rPr>
                <w:rFonts w:ascii="ＭＳ 明朝" w:hAnsi="ＭＳ 明朝" w:hint="eastAsia"/>
                <w:sz w:val="24"/>
                <w:szCs w:val="23"/>
              </w:rPr>
              <w:t>（４）本事業に関し、特定の政党若しくは政治団体に係る活動又は特定の宗教のための活動を行わない団体であること。</w:t>
            </w:r>
          </w:p>
          <w:p w14:paraId="5E247814" w14:textId="77777777" w:rsidR="00DD6B22" w:rsidRPr="00084FA0" w:rsidRDefault="00F86023" w:rsidP="00F86023">
            <w:pPr>
              <w:ind w:left="480" w:hangingChars="200" w:hanging="480"/>
              <w:rPr>
                <w:rFonts w:ascii="ＭＳ 明朝" w:hAnsi="ＭＳ 明朝"/>
                <w:sz w:val="23"/>
                <w:szCs w:val="23"/>
              </w:rPr>
            </w:pPr>
            <w:r w:rsidRPr="00F86023">
              <w:rPr>
                <w:rFonts w:ascii="ＭＳ 明朝" w:hAnsi="ＭＳ 明朝" w:hint="eastAsia"/>
                <w:sz w:val="24"/>
                <w:szCs w:val="23"/>
              </w:rPr>
              <w:t>（５）</w:t>
            </w:r>
            <w:r w:rsidR="005A6C1B" w:rsidRPr="005A6C1B">
              <w:rPr>
                <w:rFonts w:ascii="ＭＳ 明朝" w:hAnsi="ＭＳ 明朝" w:hint="eastAsia"/>
                <w:sz w:val="24"/>
                <w:szCs w:val="23"/>
              </w:rPr>
              <w:t>独立行政法人中小企業基盤整備機構反社会的勢力対応規程第２条に定義された反社会的勢力でない団体であること。</w:t>
            </w:r>
          </w:p>
        </w:tc>
      </w:tr>
      <w:tr w:rsidR="00F86023" w:rsidRPr="00084FA0" w14:paraId="6F3C89AA" w14:textId="77777777" w:rsidTr="00994FA5">
        <w:trPr>
          <w:trHeight w:val="4639"/>
        </w:trPr>
        <w:tc>
          <w:tcPr>
            <w:tcW w:w="1809" w:type="dxa"/>
            <w:shd w:val="clear" w:color="auto" w:fill="auto"/>
            <w:vAlign w:val="center"/>
          </w:tcPr>
          <w:p w14:paraId="2E507049" w14:textId="77777777" w:rsidR="00F86023" w:rsidRPr="00F86023" w:rsidRDefault="00F86023" w:rsidP="00F86023">
            <w:pPr>
              <w:jc w:val="center"/>
              <w:rPr>
                <w:rFonts w:ascii="ＭＳ 明朝" w:hAnsi="ＭＳ 明朝"/>
                <w:sz w:val="24"/>
              </w:rPr>
            </w:pPr>
            <w:r>
              <w:rPr>
                <w:rFonts w:ascii="ＭＳ 明朝" w:hAnsi="ＭＳ 明朝" w:hint="eastAsia"/>
                <w:sz w:val="24"/>
              </w:rPr>
              <w:t>別表第２</w:t>
            </w:r>
          </w:p>
          <w:p w14:paraId="5EF06CDF" w14:textId="77777777" w:rsidR="00F86023" w:rsidRDefault="00F86023" w:rsidP="00F86023">
            <w:pPr>
              <w:jc w:val="center"/>
              <w:rPr>
                <w:rFonts w:ascii="ＭＳ 明朝" w:hAnsi="ＭＳ 明朝"/>
                <w:sz w:val="24"/>
              </w:rPr>
            </w:pPr>
            <w:r>
              <w:rPr>
                <w:rFonts w:ascii="ＭＳ 明朝" w:hAnsi="ＭＳ 明朝" w:hint="eastAsia"/>
                <w:sz w:val="24"/>
              </w:rPr>
              <w:t>（第４</w:t>
            </w:r>
            <w:r w:rsidRPr="00F86023">
              <w:rPr>
                <w:rFonts w:ascii="ＭＳ 明朝" w:hAnsi="ＭＳ 明朝" w:hint="eastAsia"/>
                <w:sz w:val="24"/>
              </w:rPr>
              <w:t>条関係）</w:t>
            </w:r>
          </w:p>
        </w:tc>
        <w:tc>
          <w:tcPr>
            <w:tcW w:w="7655" w:type="dxa"/>
            <w:shd w:val="clear" w:color="auto" w:fill="auto"/>
            <w:vAlign w:val="center"/>
          </w:tcPr>
          <w:p w14:paraId="488D845F" w14:textId="77777777" w:rsidR="00994FA5" w:rsidRDefault="00994FA5" w:rsidP="00F86023">
            <w:pPr>
              <w:ind w:left="480" w:hangingChars="200" w:hanging="480"/>
              <w:rPr>
                <w:rFonts w:ascii="ＭＳ 明朝" w:hAnsi="ＭＳ 明朝"/>
                <w:sz w:val="24"/>
                <w:szCs w:val="23"/>
              </w:rPr>
            </w:pPr>
            <w:r>
              <w:rPr>
                <w:rFonts w:ascii="ＭＳ 明朝" w:hAnsi="ＭＳ 明朝" w:hint="eastAsia"/>
                <w:sz w:val="24"/>
                <w:szCs w:val="23"/>
              </w:rPr>
              <w:t>要件</w:t>
            </w:r>
          </w:p>
          <w:p w14:paraId="781C16C9" w14:textId="77777777" w:rsidR="00F86023" w:rsidRPr="00F86023" w:rsidRDefault="00F86023" w:rsidP="00F86023">
            <w:pPr>
              <w:ind w:left="480" w:hangingChars="200" w:hanging="480"/>
              <w:rPr>
                <w:rFonts w:ascii="ＭＳ 明朝" w:hAnsi="ＭＳ 明朝"/>
                <w:sz w:val="24"/>
                <w:szCs w:val="23"/>
              </w:rPr>
            </w:pPr>
            <w:r>
              <w:rPr>
                <w:rFonts w:ascii="ＭＳ 明朝" w:hAnsi="ＭＳ 明朝" w:hint="eastAsia"/>
                <w:sz w:val="24"/>
                <w:szCs w:val="23"/>
              </w:rPr>
              <w:t>（１）</w:t>
            </w:r>
            <w:r w:rsidRPr="00F86023">
              <w:rPr>
                <w:rFonts w:ascii="ＭＳ 明朝" w:hAnsi="ＭＳ 明朝" w:hint="eastAsia"/>
                <w:sz w:val="24"/>
                <w:szCs w:val="23"/>
              </w:rPr>
              <w:t>本市が指定する地域内においてこどもの居場所を開設すること。</w:t>
            </w:r>
          </w:p>
          <w:p w14:paraId="68A31AE6" w14:textId="77777777" w:rsidR="00F86023" w:rsidRPr="00F86023" w:rsidRDefault="00F86023" w:rsidP="00F86023">
            <w:pPr>
              <w:ind w:left="480" w:hangingChars="200" w:hanging="480"/>
              <w:rPr>
                <w:rFonts w:ascii="ＭＳ 明朝" w:hAnsi="ＭＳ 明朝"/>
                <w:sz w:val="24"/>
                <w:szCs w:val="23"/>
              </w:rPr>
            </w:pPr>
            <w:r>
              <w:rPr>
                <w:rFonts w:ascii="ＭＳ 明朝" w:hAnsi="ＭＳ 明朝" w:hint="eastAsia"/>
                <w:sz w:val="24"/>
                <w:szCs w:val="23"/>
              </w:rPr>
              <w:t>（２）</w:t>
            </w:r>
            <w:r w:rsidRPr="00F86023">
              <w:rPr>
                <w:rFonts w:ascii="ＭＳ 明朝" w:hAnsi="ＭＳ 明朝" w:hint="eastAsia"/>
                <w:sz w:val="24"/>
                <w:szCs w:val="23"/>
              </w:rPr>
              <w:t>食事や学習機会の提供、見守りの場など、こどもの居場所活動を実施すること。</w:t>
            </w:r>
          </w:p>
          <w:p w14:paraId="544BC963" w14:textId="77777777" w:rsidR="00F86023" w:rsidRPr="00F86023" w:rsidRDefault="00F86023" w:rsidP="00F86023">
            <w:pPr>
              <w:ind w:left="480" w:hangingChars="200" w:hanging="480"/>
              <w:rPr>
                <w:rFonts w:ascii="ＭＳ 明朝" w:hAnsi="ＭＳ 明朝"/>
                <w:sz w:val="24"/>
                <w:szCs w:val="23"/>
              </w:rPr>
            </w:pPr>
            <w:r>
              <w:rPr>
                <w:rFonts w:ascii="ＭＳ 明朝" w:hAnsi="ＭＳ 明朝" w:hint="eastAsia"/>
                <w:sz w:val="24"/>
                <w:szCs w:val="23"/>
              </w:rPr>
              <w:t>（３）</w:t>
            </w:r>
            <w:r w:rsidRPr="00F86023">
              <w:rPr>
                <w:rFonts w:ascii="ＭＳ 明朝" w:hAnsi="ＭＳ 明朝" w:hint="eastAsia"/>
                <w:sz w:val="24"/>
                <w:szCs w:val="23"/>
              </w:rPr>
              <w:t>補助金の交付を受けた年度内に開設すること。また、</w:t>
            </w:r>
            <w:r w:rsidR="00F75098">
              <w:rPr>
                <w:rFonts w:ascii="ＭＳ 明朝" w:hAnsi="ＭＳ 明朝" w:hint="eastAsia"/>
                <w:sz w:val="24"/>
                <w:szCs w:val="23"/>
              </w:rPr>
              <w:t>こどもの居場所開設</w:t>
            </w:r>
            <w:r w:rsidRPr="00F86023">
              <w:rPr>
                <w:rFonts w:ascii="ＭＳ 明朝" w:hAnsi="ＭＳ 明朝" w:hint="eastAsia"/>
                <w:sz w:val="24"/>
                <w:szCs w:val="23"/>
              </w:rPr>
              <w:t>後、1年以上継続して実施すること。</w:t>
            </w:r>
          </w:p>
          <w:p w14:paraId="7A79C104" w14:textId="77777777" w:rsidR="00F86023" w:rsidRPr="00F86023" w:rsidRDefault="00F86023" w:rsidP="00F86023">
            <w:pPr>
              <w:ind w:left="480" w:hangingChars="200" w:hanging="480"/>
              <w:rPr>
                <w:rFonts w:ascii="ＭＳ 明朝" w:hAnsi="ＭＳ 明朝"/>
                <w:sz w:val="24"/>
                <w:szCs w:val="23"/>
              </w:rPr>
            </w:pPr>
            <w:r>
              <w:rPr>
                <w:rFonts w:ascii="ＭＳ 明朝" w:hAnsi="ＭＳ 明朝" w:hint="eastAsia"/>
                <w:sz w:val="24"/>
                <w:szCs w:val="23"/>
              </w:rPr>
              <w:t>（４）</w:t>
            </w:r>
            <w:r w:rsidRPr="00F86023">
              <w:rPr>
                <w:rFonts w:ascii="ＭＳ 明朝" w:hAnsi="ＭＳ 明朝" w:hint="eastAsia"/>
                <w:sz w:val="24"/>
                <w:szCs w:val="23"/>
              </w:rPr>
              <w:t>毎月１回以上開催すること。</w:t>
            </w:r>
          </w:p>
          <w:p w14:paraId="2BEE9F6E" w14:textId="77777777" w:rsidR="00F86023" w:rsidRPr="00F86023" w:rsidRDefault="00F86023" w:rsidP="00F86023">
            <w:pPr>
              <w:ind w:left="480" w:hangingChars="200" w:hanging="480"/>
              <w:rPr>
                <w:rFonts w:ascii="ＭＳ 明朝" w:hAnsi="ＭＳ 明朝"/>
                <w:sz w:val="24"/>
                <w:szCs w:val="23"/>
              </w:rPr>
            </w:pPr>
            <w:r>
              <w:rPr>
                <w:rFonts w:ascii="ＭＳ 明朝" w:hAnsi="ＭＳ 明朝" w:hint="eastAsia"/>
                <w:sz w:val="24"/>
                <w:szCs w:val="23"/>
              </w:rPr>
              <w:t>（５）</w:t>
            </w:r>
            <w:r w:rsidRPr="00F86023">
              <w:rPr>
                <w:rFonts w:ascii="ＭＳ 明朝" w:hAnsi="ＭＳ 明朝" w:hint="eastAsia"/>
                <w:sz w:val="24"/>
                <w:szCs w:val="23"/>
              </w:rPr>
              <w:t>責任者を１人配置し、安全に実施すること。</w:t>
            </w:r>
          </w:p>
          <w:p w14:paraId="7C6704DE" w14:textId="77777777" w:rsidR="00F86023" w:rsidRPr="00F86023" w:rsidRDefault="00F86023" w:rsidP="00F86023">
            <w:pPr>
              <w:ind w:left="480" w:hangingChars="200" w:hanging="480"/>
              <w:rPr>
                <w:rFonts w:ascii="ＭＳ 明朝" w:hAnsi="ＭＳ 明朝"/>
                <w:sz w:val="24"/>
                <w:szCs w:val="23"/>
              </w:rPr>
            </w:pPr>
            <w:r>
              <w:rPr>
                <w:rFonts w:ascii="ＭＳ 明朝" w:hAnsi="ＭＳ 明朝" w:hint="eastAsia"/>
                <w:sz w:val="24"/>
                <w:szCs w:val="23"/>
              </w:rPr>
              <w:t>（６）</w:t>
            </w:r>
            <w:r w:rsidRPr="00F86023">
              <w:rPr>
                <w:rFonts w:ascii="ＭＳ 明朝" w:hAnsi="ＭＳ 明朝" w:hint="eastAsia"/>
                <w:sz w:val="24"/>
                <w:szCs w:val="23"/>
              </w:rPr>
              <w:t>参加費は、無料又は材料費等の実費負担額までとすること。</w:t>
            </w:r>
          </w:p>
          <w:p w14:paraId="1732A48C" w14:textId="77777777" w:rsidR="00F86023" w:rsidRPr="00F86023" w:rsidRDefault="00F86023" w:rsidP="00F86023">
            <w:pPr>
              <w:ind w:left="480" w:hangingChars="200" w:hanging="480"/>
              <w:rPr>
                <w:rFonts w:ascii="ＭＳ 明朝" w:hAnsi="ＭＳ 明朝"/>
                <w:sz w:val="24"/>
                <w:szCs w:val="23"/>
              </w:rPr>
            </w:pPr>
            <w:r>
              <w:rPr>
                <w:rFonts w:ascii="ＭＳ 明朝" w:hAnsi="ＭＳ 明朝" w:hint="eastAsia"/>
                <w:sz w:val="24"/>
                <w:szCs w:val="23"/>
              </w:rPr>
              <w:t>（７）</w:t>
            </w:r>
            <w:r w:rsidRPr="00F86023">
              <w:rPr>
                <w:rFonts w:ascii="ＭＳ 明朝" w:hAnsi="ＭＳ 明朝" w:hint="eastAsia"/>
                <w:sz w:val="24"/>
                <w:szCs w:val="23"/>
              </w:rPr>
              <w:t>こどもの様子を見守り、必要に応じて行政機関や支援機関と連携すること。</w:t>
            </w:r>
          </w:p>
          <w:p w14:paraId="0CDF57EB" w14:textId="77777777" w:rsidR="00F86023" w:rsidRPr="00084FA0" w:rsidRDefault="00F86023" w:rsidP="00F86023">
            <w:pPr>
              <w:ind w:left="480" w:hangingChars="200" w:hanging="480"/>
              <w:rPr>
                <w:rFonts w:ascii="ＭＳ 明朝" w:hAnsi="ＭＳ 明朝"/>
                <w:sz w:val="23"/>
                <w:szCs w:val="23"/>
              </w:rPr>
            </w:pPr>
            <w:r>
              <w:rPr>
                <w:rFonts w:ascii="ＭＳ 明朝" w:hAnsi="ＭＳ 明朝" w:hint="eastAsia"/>
                <w:sz w:val="24"/>
                <w:szCs w:val="23"/>
              </w:rPr>
              <w:t>（８）</w:t>
            </w:r>
            <w:r w:rsidRPr="00F86023">
              <w:rPr>
                <w:rFonts w:ascii="ＭＳ 明朝" w:hAnsi="ＭＳ 明朝" w:hint="eastAsia"/>
                <w:sz w:val="24"/>
                <w:szCs w:val="23"/>
              </w:rPr>
              <w:t>開設後は、「地域こども支援ネットワーク」に加入し、衛生講習会等に参加すること。</w:t>
            </w:r>
          </w:p>
        </w:tc>
      </w:tr>
      <w:tr w:rsidR="00994FA5" w:rsidRPr="00084FA0" w14:paraId="7B697E4E" w14:textId="77777777" w:rsidTr="00994FA5">
        <w:trPr>
          <w:trHeight w:val="2006"/>
        </w:trPr>
        <w:tc>
          <w:tcPr>
            <w:tcW w:w="1809" w:type="dxa"/>
            <w:shd w:val="clear" w:color="auto" w:fill="auto"/>
            <w:vAlign w:val="center"/>
          </w:tcPr>
          <w:p w14:paraId="007A40EA" w14:textId="77777777" w:rsidR="00994FA5" w:rsidRPr="00994FA5" w:rsidRDefault="00994FA5" w:rsidP="00994FA5">
            <w:pPr>
              <w:jc w:val="center"/>
              <w:rPr>
                <w:rFonts w:ascii="ＭＳ 明朝" w:hAnsi="ＭＳ 明朝"/>
                <w:sz w:val="24"/>
              </w:rPr>
            </w:pPr>
            <w:r>
              <w:rPr>
                <w:rFonts w:ascii="ＭＳ 明朝" w:hAnsi="ＭＳ 明朝" w:hint="eastAsia"/>
                <w:sz w:val="24"/>
              </w:rPr>
              <w:t>別表第３</w:t>
            </w:r>
          </w:p>
          <w:p w14:paraId="6D18F1C0" w14:textId="77777777" w:rsidR="00994FA5" w:rsidRDefault="00994FA5" w:rsidP="00994FA5">
            <w:pPr>
              <w:jc w:val="center"/>
              <w:rPr>
                <w:rFonts w:ascii="ＭＳ 明朝" w:hAnsi="ＭＳ 明朝"/>
                <w:sz w:val="24"/>
              </w:rPr>
            </w:pPr>
            <w:r>
              <w:rPr>
                <w:rFonts w:ascii="ＭＳ 明朝" w:hAnsi="ＭＳ 明朝" w:hint="eastAsia"/>
                <w:sz w:val="24"/>
              </w:rPr>
              <w:t>（第５</w:t>
            </w:r>
            <w:r w:rsidRPr="00994FA5">
              <w:rPr>
                <w:rFonts w:ascii="ＭＳ 明朝" w:hAnsi="ＭＳ 明朝" w:hint="eastAsia"/>
                <w:sz w:val="24"/>
              </w:rPr>
              <w:t>条関係）</w:t>
            </w:r>
          </w:p>
        </w:tc>
        <w:tc>
          <w:tcPr>
            <w:tcW w:w="7655" w:type="dxa"/>
            <w:shd w:val="clear" w:color="auto" w:fill="auto"/>
            <w:vAlign w:val="center"/>
          </w:tcPr>
          <w:p w14:paraId="70FF3B0C" w14:textId="77777777" w:rsidR="00994FA5" w:rsidRDefault="00994FA5" w:rsidP="00994FA5">
            <w:pPr>
              <w:ind w:left="480" w:hangingChars="200" w:hanging="480"/>
              <w:rPr>
                <w:rFonts w:ascii="ＭＳ 明朝" w:hAnsi="ＭＳ 明朝"/>
                <w:sz w:val="24"/>
                <w:szCs w:val="23"/>
              </w:rPr>
            </w:pPr>
            <w:r>
              <w:rPr>
                <w:rFonts w:ascii="ＭＳ 明朝" w:hAnsi="ＭＳ 明朝" w:hint="eastAsia"/>
                <w:sz w:val="24"/>
                <w:szCs w:val="23"/>
              </w:rPr>
              <w:t>対象</w:t>
            </w:r>
          </w:p>
          <w:p w14:paraId="0A89411C" w14:textId="77777777" w:rsidR="00994FA5" w:rsidRPr="00994FA5" w:rsidRDefault="00994FA5" w:rsidP="00994FA5">
            <w:pPr>
              <w:ind w:left="480" w:hangingChars="200" w:hanging="480"/>
              <w:rPr>
                <w:rFonts w:ascii="ＭＳ 明朝" w:hAnsi="ＭＳ 明朝"/>
                <w:sz w:val="24"/>
                <w:szCs w:val="23"/>
              </w:rPr>
            </w:pPr>
            <w:r w:rsidRPr="00994FA5">
              <w:rPr>
                <w:rFonts w:ascii="ＭＳ 明朝" w:hAnsi="ＭＳ 明朝" w:hint="eastAsia"/>
                <w:sz w:val="24"/>
                <w:szCs w:val="23"/>
              </w:rPr>
              <w:t>（１）食器、調理器具、書籍、文具など消耗品の購入経費</w:t>
            </w:r>
          </w:p>
          <w:p w14:paraId="4E938B7D" w14:textId="77777777" w:rsidR="00994FA5" w:rsidRPr="00994FA5" w:rsidRDefault="00994FA5" w:rsidP="00994FA5">
            <w:pPr>
              <w:ind w:left="480" w:hangingChars="200" w:hanging="480"/>
              <w:rPr>
                <w:rFonts w:ascii="ＭＳ 明朝" w:hAnsi="ＭＳ 明朝"/>
                <w:sz w:val="24"/>
                <w:szCs w:val="23"/>
              </w:rPr>
            </w:pPr>
            <w:r w:rsidRPr="00994FA5">
              <w:rPr>
                <w:rFonts w:ascii="ＭＳ 明朝" w:hAnsi="ＭＳ 明朝" w:hint="eastAsia"/>
                <w:sz w:val="24"/>
                <w:szCs w:val="23"/>
              </w:rPr>
              <w:t>（２）机、椅子、冷蔵庫、炊飯器、ガスコンロなど備品の購入経費</w:t>
            </w:r>
          </w:p>
          <w:p w14:paraId="0D5B1CB8" w14:textId="77777777" w:rsidR="00994FA5" w:rsidRDefault="00994FA5" w:rsidP="00994FA5">
            <w:pPr>
              <w:ind w:left="480" w:hangingChars="200" w:hanging="480"/>
              <w:rPr>
                <w:rFonts w:ascii="ＭＳ 明朝" w:hAnsi="ＭＳ 明朝"/>
                <w:sz w:val="24"/>
                <w:szCs w:val="23"/>
              </w:rPr>
            </w:pPr>
            <w:r>
              <w:rPr>
                <w:rFonts w:ascii="ＭＳ 明朝" w:hAnsi="ＭＳ 明朝" w:hint="eastAsia"/>
                <w:sz w:val="24"/>
                <w:szCs w:val="23"/>
              </w:rPr>
              <w:t>（３）（１）（２）にあげる</w:t>
            </w:r>
            <w:r w:rsidRPr="00994FA5">
              <w:rPr>
                <w:rFonts w:ascii="ＭＳ 明朝" w:hAnsi="ＭＳ 明朝" w:hint="eastAsia"/>
                <w:sz w:val="24"/>
                <w:szCs w:val="23"/>
              </w:rPr>
              <w:t>消耗品、備品の購入にかかる配送料、設置料</w:t>
            </w:r>
          </w:p>
        </w:tc>
      </w:tr>
    </w:tbl>
    <w:p w14:paraId="191F70C5" w14:textId="77777777" w:rsidR="0042242A" w:rsidRPr="00084FA0" w:rsidRDefault="00F86023" w:rsidP="00F86023">
      <w:pPr>
        <w:rPr>
          <w:rFonts w:ascii="ＭＳ 明朝" w:hAnsi="ＭＳ 明朝"/>
          <w:sz w:val="24"/>
        </w:rPr>
      </w:pPr>
      <w:r>
        <w:rPr>
          <w:rFonts w:ascii="ＭＳ 明朝" w:hAnsi="ＭＳ 明朝" w:hint="eastAsia"/>
          <w:sz w:val="24"/>
        </w:rPr>
        <w:t>別表</w:t>
      </w:r>
    </w:p>
    <w:sectPr w:rsidR="0042242A" w:rsidRPr="00084FA0" w:rsidSect="00BD775D">
      <w:headerReference w:type="default" r:id="rId8"/>
      <w:pgSz w:w="11906" w:h="16838"/>
      <w:pgMar w:top="1134" w:right="1416" w:bottom="1560"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99B5" w14:textId="77777777" w:rsidR="00904D4D" w:rsidRDefault="00904D4D" w:rsidP="00066951">
      <w:r>
        <w:separator/>
      </w:r>
    </w:p>
  </w:endnote>
  <w:endnote w:type="continuationSeparator" w:id="0">
    <w:p w14:paraId="608BF9F4" w14:textId="77777777" w:rsidR="00904D4D" w:rsidRDefault="00904D4D" w:rsidP="0006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07E9" w14:textId="77777777" w:rsidR="00904D4D" w:rsidRDefault="00904D4D" w:rsidP="00066951">
      <w:r>
        <w:separator/>
      </w:r>
    </w:p>
  </w:footnote>
  <w:footnote w:type="continuationSeparator" w:id="0">
    <w:p w14:paraId="72BD1076" w14:textId="77777777" w:rsidR="00904D4D" w:rsidRDefault="00904D4D" w:rsidP="00066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710C" w14:textId="77777777" w:rsidR="000F487D" w:rsidRPr="00066951" w:rsidRDefault="000F487D" w:rsidP="00066951">
    <w:pPr>
      <w:pStyle w:val="a6"/>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2F6E"/>
    <w:multiLevelType w:val="hybridMultilevel"/>
    <w:tmpl w:val="31804464"/>
    <w:lvl w:ilvl="0" w:tplc="AE2411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05F94"/>
    <w:multiLevelType w:val="hybridMultilevel"/>
    <w:tmpl w:val="AE044996"/>
    <w:lvl w:ilvl="0" w:tplc="8B06CD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4F4179"/>
    <w:multiLevelType w:val="hybridMultilevel"/>
    <w:tmpl w:val="E6B8C16A"/>
    <w:lvl w:ilvl="0" w:tplc="87040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8168A"/>
    <w:multiLevelType w:val="hybridMultilevel"/>
    <w:tmpl w:val="880E0EC8"/>
    <w:lvl w:ilvl="0" w:tplc="2D8011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1B6FB6"/>
    <w:multiLevelType w:val="hybridMultilevel"/>
    <w:tmpl w:val="15E2F8AA"/>
    <w:lvl w:ilvl="0" w:tplc="6628865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03305D"/>
    <w:multiLevelType w:val="hybridMultilevel"/>
    <w:tmpl w:val="6F047470"/>
    <w:lvl w:ilvl="0" w:tplc="9948D3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FC67FE"/>
    <w:multiLevelType w:val="hybridMultilevel"/>
    <w:tmpl w:val="414695B8"/>
    <w:lvl w:ilvl="0" w:tplc="62B63BA2">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084446"/>
    <w:multiLevelType w:val="multilevel"/>
    <w:tmpl w:val="8C1C9B5A"/>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8" w15:restartNumberingAfterBreak="0">
    <w:nsid w:val="43253177"/>
    <w:multiLevelType w:val="hybridMultilevel"/>
    <w:tmpl w:val="4420DA98"/>
    <w:lvl w:ilvl="0" w:tplc="3AD677A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4A1C69C5"/>
    <w:multiLevelType w:val="hybridMultilevel"/>
    <w:tmpl w:val="95CAEB3E"/>
    <w:lvl w:ilvl="0" w:tplc="7EA03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C92A65"/>
    <w:multiLevelType w:val="hybridMultilevel"/>
    <w:tmpl w:val="AC8A955E"/>
    <w:lvl w:ilvl="0" w:tplc="6318F49C">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5B24CF2"/>
    <w:multiLevelType w:val="hybridMultilevel"/>
    <w:tmpl w:val="16423456"/>
    <w:lvl w:ilvl="0" w:tplc="D34EEB9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62360957"/>
    <w:multiLevelType w:val="hybridMultilevel"/>
    <w:tmpl w:val="8C1C9B5A"/>
    <w:lvl w:ilvl="0" w:tplc="C0D64892">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15:restartNumberingAfterBreak="0">
    <w:nsid w:val="659303A5"/>
    <w:multiLevelType w:val="hybridMultilevel"/>
    <w:tmpl w:val="4DDEBBD4"/>
    <w:lvl w:ilvl="0" w:tplc="9A14A0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6313E2F"/>
    <w:multiLevelType w:val="hybridMultilevel"/>
    <w:tmpl w:val="94DE8A8E"/>
    <w:lvl w:ilvl="0" w:tplc="9EA826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9D445E"/>
    <w:multiLevelType w:val="hybridMultilevel"/>
    <w:tmpl w:val="808E5AA2"/>
    <w:lvl w:ilvl="0" w:tplc="EC8667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4149E6"/>
    <w:multiLevelType w:val="hybridMultilevel"/>
    <w:tmpl w:val="BF629CA2"/>
    <w:lvl w:ilvl="0" w:tplc="C2B2B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3C22D7E"/>
    <w:multiLevelType w:val="hybridMultilevel"/>
    <w:tmpl w:val="A5E00D66"/>
    <w:lvl w:ilvl="0" w:tplc="ED4ABB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D868F9"/>
    <w:multiLevelType w:val="hybridMultilevel"/>
    <w:tmpl w:val="C6E49AE4"/>
    <w:lvl w:ilvl="0" w:tplc="2076D8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4731F68"/>
    <w:multiLevelType w:val="hybridMultilevel"/>
    <w:tmpl w:val="E040AB88"/>
    <w:lvl w:ilvl="0" w:tplc="EFC2AFDA">
      <w:start w:val="10"/>
      <w:numFmt w:val="decimal"/>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67B235E"/>
    <w:multiLevelType w:val="hybridMultilevel"/>
    <w:tmpl w:val="3350F494"/>
    <w:lvl w:ilvl="0" w:tplc="326A86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B91FFC"/>
    <w:multiLevelType w:val="hybridMultilevel"/>
    <w:tmpl w:val="94EA66EE"/>
    <w:lvl w:ilvl="0" w:tplc="F740D6C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62882261">
    <w:abstractNumId w:val="20"/>
  </w:num>
  <w:num w:numId="2" w16cid:durableId="1848396491">
    <w:abstractNumId w:val="10"/>
  </w:num>
  <w:num w:numId="3" w16cid:durableId="884215148">
    <w:abstractNumId w:val="13"/>
  </w:num>
  <w:num w:numId="4" w16cid:durableId="2016611011">
    <w:abstractNumId w:val="6"/>
  </w:num>
  <w:num w:numId="5" w16cid:durableId="1193149252">
    <w:abstractNumId w:val="17"/>
  </w:num>
  <w:num w:numId="6" w16cid:durableId="1431510243">
    <w:abstractNumId w:val="12"/>
  </w:num>
  <w:num w:numId="7" w16cid:durableId="330521338">
    <w:abstractNumId w:val="11"/>
  </w:num>
  <w:num w:numId="8" w16cid:durableId="1453860414">
    <w:abstractNumId w:val="19"/>
  </w:num>
  <w:num w:numId="9" w16cid:durableId="1088234595">
    <w:abstractNumId w:val="8"/>
  </w:num>
  <w:num w:numId="10" w16cid:durableId="168957780">
    <w:abstractNumId w:val="4"/>
  </w:num>
  <w:num w:numId="11" w16cid:durableId="1660691462">
    <w:abstractNumId w:val="7"/>
  </w:num>
  <w:num w:numId="12" w16cid:durableId="1137377871">
    <w:abstractNumId w:val="22"/>
  </w:num>
  <w:num w:numId="13" w16cid:durableId="153179384">
    <w:abstractNumId w:val="14"/>
  </w:num>
  <w:num w:numId="14" w16cid:durableId="311760112">
    <w:abstractNumId w:val="9"/>
  </w:num>
  <w:num w:numId="15" w16cid:durableId="1856338514">
    <w:abstractNumId w:val="3"/>
  </w:num>
  <w:num w:numId="16" w16cid:durableId="1344162344">
    <w:abstractNumId w:val="18"/>
  </w:num>
  <w:num w:numId="17" w16cid:durableId="1993170546">
    <w:abstractNumId w:val="5"/>
  </w:num>
  <w:num w:numId="18" w16cid:durableId="165365704">
    <w:abstractNumId w:val="16"/>
  </w:num>
  <w:num w:numId="19" w16cid:durableId="600843880">
    <w:abstractNumId w:val="1"/>
  </w:num>
  <w:num w:numId="20" w16cid:durableId="1018504968">
    <w:abstractNumId w:val="2"/>
  </w:num>
  <w:num w:numId="21" w16cid:durableId="1081441689">
    <w:abstractNumId w:val="15"/>
  </w:num>
  <w:num w:numId="22" w16cid:durableId="322511372">
    <w:abstractNumId w:val="21"/>
  </w:num>
  <w:num w:numId="23" w16cid:durableId="14466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45"/>
    <w:rsid w:val="00000703"/>
    <w:rsid w:val="0000377A"/>
    <w:rsid w:val="00007F09"/>
    <w:rsid w:val="00014358"/>
    <w:rsid w:val="00020550"/>
    <w:rsid w:val="00021C7B"/>
    <w:rsid w:val="00023632"/>
    <w:rsid w:val="00030D87"/>
    <w:rsid w:val="00030FDC"/>
    <w:rsid w:val="00033573"/>
    <w:rsid w:val="000364C3"/>
    <w:rsid w:val="00052294"/>
    <w:rsid w:val="0005413B"/>
    <w:rsid w:val="0005646F"/>
    <w:rsid w:val="00061EF5"/>
    <w:rsid w:val="0006234C"/>
    <w:rsid w:val="000627DE"/>
    <w:rsid w:val="00063EEF"/>
    <w:rsid w:val="00066951"/>
    <w:rsid w:val="0006791E"/>
    <w:rsid w:val="00071DE3"/>
    <w:rsid w:val="00076B8F"/>
    <w:rsid w:val="000805CE"/>
    <w:rsid w:val="00082601"/>
    <w:rsid w:val="00084FA0"/>
    <w:rsid w:val="0009299B"/>
    <w:rsid w:val="000A0495"/>
    <w:rsid w:val="000A244B"/>
    <w:rsid w:val="000A6441"/>
    <w:rsid w:val="000A7EBF"/>
    <w:rsid w:val="000B0462"/>
    <w:rsid w:val="000B4A96"/>
    <w:rsid w:val="000B4AE9"/>
    <w:rsid w:val="000B4F1C"/>
    <w:rsid w:val="000D02E1"/>
    <w:rsid w:val="000D1904"/>
    <w:rsid w:val="000D6F0C"/>
    <w:rsid w:val="000E3B5C"/>
    <w:rsid w:val="000E71E3"/>
    <w:rsid w:val="000E7A51"/>
    <w:rsid w:val="000F487D"/>
    <w:rsid w:val="00101C2D"/>
    <w:rsid w:val="00114355"/>
    <w:rsid w:val="001163B3"/>
    <w:rsid w:val="00121B38"/>
    <w:rsid w:val="00123903"/>
    <w:rsid w:val="00130223"/>
    <w:rsid w:val="00132C50"/>
    <w:rsid w:val="00134732"/>
    <w:rsid w:val="0013560F"/>
    <w:rsid w:val="00135B60"/>
    <w:rsid w:val="00140364"/>
    <w:rsid w:val="0014115A"/>
    <w:rsid w:val="00144851"/>
    <w:rsid w:val="00146F7A"/>
    <w:rsid w:val="00151140"/>
    <w:rsid w:val="00164D5D"/>
    <w:rsid w:val="001659C4"/>
    <w:rsid w:val="00174F33"/>
    <w:rsid w:val="00177653"/>
    <w:rsid w:val="00182419"/>
    <w:rsid w:val="0018693B"/>
    <w:rsid w:val="001872BD"/>
    <w:rsid w:val="00197C1B"/>
    <w:rsid w:val="001B55AA"/>
    <w:rsid w:val="001C0EDF"/>
    <w:rsid w:val="001C5B42"/>
    <w:rsid w:val="001D3CBC"/>
    <w:rsid w:val="001D610E"/>
    <w:rsid w:val="001E0AF7"/>
    <w:rsid w:val="001E1204"/>
    <w:rsid w:val="001E1E43"/>
    <w:rsid w:val="001E3978"/>
    <w:rsid w:val="001E39C8"/>
    <w:rsid w:val="001E435F"/>
    <w:rsid w:val="001E7C5A"/>
    <w:rsid w:val="001F1211"/>
    <w:rsid w:val="0020319E"/>
    <w:rsid w:val="002058FB"/>
    <w:rsid w:val="0020799B"/>
    <w:rsid w:val="00213711"/>
    <w:rsid w:val="00214079"/>
    <w:rsid w:val="00217A46"/>
    <w:rsid w:val="00227CC2"/>
    <w:rsid w:val="00240E68"/>
    <w:rsid w:val="0024113E"/>
    <w:rsid w:val="00241393"/>
    <w:rsid w:val="00244681"/>
    <w:rsid w:val="00246545"/>
    <w:rsid w:val="00253C5A"/>
    <w:rsid w:val="002571FE"/>
    <w:rsid w:val="002637E0"/>
    <w:rsid w:val="0026611C"/>
    <w:rsid w:val="00266658"/>
    <w:rsid w:val="00271A14"/>
    <w:rsid w:val="00273179"/>
    <w:rsid w:val="00275493"/>
    <w:rsid w:val="002834FB"/>
    <w:rsid w:val="00284E3C"/>
    <w:rsid w:val="00292844"/>
    <w:rsid w:val="00292A77"/>
    <w:rsid w:val="00294184"/>
    <w:rsid w:val="00294F32"/>
    <w:rsid w:val="00296708"/>
    <w:rsid w:val="002A164F"/>
    <w:rsid w:val="002A2CD1"/>
    <w:rsid w:val="002B5E69"/>
    <w:rsid w:val="002C167C"/>
    <w:rsid w:val="002C3A2F"/>
    <w:rsid w:val="002C7685"/>
    <w:rsid w:val="002D02C3"/>
    <w:rsid w:val="002D1798"/>
    <w:rsid w:val="002D183A"/>
    <w:rsid w:val="002D1C30"/>
    <w:rsid w:val="002D2D0F"/>
    <w:rsid w:val="002D3BD6"/>
    <w:rsid w:val="002D50CB"/>
    <w:rsid w:val="002D68D0"/>
    <w:rsid w:val="002E5B3B"/>
    <w:rsid w:val="002F7092"/>
    <w:rsid w:val="00303FE0"/>
    <w:rsid w:val="0030466C"/>
    <w:rsid w:val="00313868"/>
    <w:rsid w:val="003225BE"/>
    <w:rsid w:val="00323093"/>
    <w:rsid w:val="0032738A"/>
    <w:rsid w:val="00333DBE"/>
    <w:rsid w:val="00353C4A"/>
    <w:rsid w:val="0035446D"/>
    <w:rsid w:val="00356068"/>
    <w:rsid w:val="00356746"/>
    <w:rsid w:val="00362B2B"/>
    <w:rsid w:val="003645A7"/>
    <w:rsid w:val="00380961"/>
    <w:rsid w:val="0038376B"/>
    <w:rsid w:val="00396E7A"/>
    <w:rsid w:val="003A032B"/>
    <w:rsid w:val="003A3764"/>
    <w:rsid w:val="003A47C9"/>
    <w:rsid w:val="003A7623"/>
    <w:rsid w:val="003B16BF"/>
    <w:rsid w:val="003B45FC"/>
    <w:rsid w:val="003B55E9"/>
    <w:rsid w:val="003B6B06"/>
    <w:rsid w:val="003C1D50"/>
    <w:rsid w:val="003C4B8A"/>
    <w:rsid w:val="003F37E3"/>
    <w:rsid w:val="003F3C48"/>
    <w:rsid w:val="003F3CED"/>
    <w:rsid w:val="003F57A1"/>
    <w:rsid w:val="003F5E66"/>
    <w:rsid w:val="0040570A"/>
    <w:rsid w:val="004078C8"/>
    <w:rsid w:val="00412D0A"/>
    <w:rsid w:val="0042242A"/>
    <w:rsid w:val="00423ECB"/>
    <w:rsid w:val="00427E52"/>
    <w:rsid w:val="00443156"/>
    <w:rsid w:val="00446F11"/>
    <w:rsid w:val="00447279"/>
    <w:rsid w:val="00447CDB"/>
    <w:rsid w:val="00453ED0"/>
    <w:rsid w:val="00456D37"/>
    <w:rsid w:val="0046102E"/>
    <w:rsid w:val="00464E85"/>
    <w:rsid w:val="00467F87"/>
    <w:rsid w:val="00481094"/>
    <w:rsid w:val="00491306"/>
    <w:rsid w:val="00493684"/>
    <w:rsid w:val="00493F0E"/>
    <w:rsid w:val="00495FC5"/>
    <w:rsid w:val="0049775C"/>
    <w:rsid w:val="004A551F"/>
    <w:rsid w:val="004B12AD"/>
    <w:rsid w:val="004B2449"/>
    <w:rsid w:val="004B4438"/>
    <w:rsid w:val="004C0382"/>
    <w:rsid w:val="004C103A"/>
    <w:rsid w:val="004C6214"/>
    <w:rsid w:val="004E17D2"/>
    <w:rsid w:val="004F1D24"/>
    <w:rsid w:val="004F3245"/>
    <w:rsid w:val="00505A13"/>
    <w:rsid w:val="00505A52"/>
    <w:rsid w:val="00511683"/>
    <w:rsid w:val="00513E2C"/>
    <w:rsid w:val="00515B5C"/>
    <w:rsid w:val="00520640"/>
    <w:rsid w:val="00521F9D"/>
    <w:rsid w:val="005220F6"/>
    <w:rsid w:val="0052259D"/>
    <w:rsid w:val="005254D4"/>
    <w:rsid w:val="00525B9E"/>
    <w:rsid w:val="005323D0"/>
    <w:rsid w:val="00533B1F"/>
    <w:rsid w:val="00535560"/>
    <w:rsid w:val="005371E6"/>
    <w:rsid w:val="005431B8"/>
    <w:rsid w:val="00544384"/>
    <w:rsid w:val="005469B6"/>
    <w:rsid w:val="00553BE4"/>
    <w:rsid w:val="00555B40"/>
    <w:rsid w:val="005635BF"/>
    <w:rsid w:val="005637A1"/>
    <w:rsid w:val="005708FE"/>
    <w:rsid w:val="00577122"/>
    <w:rsid w:val="00577C4C"/>
    <w:rsid w:val="00584CEB"/>
    <w:rsid w:val="00587695"/>
    <w:rsid w:val="00591570"/>
    <w:rsid w:val="00595E8E"/>
    <w:rsid w:val="005963F1"/>
    <w:rsid w:val="005A5576"/>
    <w:rsid w:val="005A6C1B"/>
    <w:rsid w:val="005A717A"/>
    <w:rsid w:val="005B4EBB"/>
    <w:rsid w:val="005B67F1"/>
    <w:rsid w:val="005C6D3D"/>
    <w:rsid w:val="005D1328"/>
    <w:rsid w:val="005D6942"/>
    <w:rsid w:val="005D7E21"/>
    <w:rsid w:val="005E5241"/>
    <w:rsid w:val="005E6645"/>
    <w:rsid w:val="005F57A0"/>
    <w:rsid w:val="006056E7"/>
    <w:rsid w:val="006058FD"/>
    <w:rsid w:val="00607911"/>
    <w:rsid w:val="00617E7D"/>
    <w:rsid w:val="00636163"/>
    <w:rsid w:val="0063683C"/>
    <w:rsid w:val="006431FD"/>
    <w:rsid w:val="00645715"/>
    <w:rsid w:val="006460C4"/>
    <w:rsid w:val="006542E2"/>
    <w:rsid w:val="00660325"/>
    <w:rsid w:val="006635A5"/>
    <w:rsid w:val="00667529"/>
    <w:rsid w:val="00667A82"/>
    <w:rsid w:val="00671A25"/>
    <w:rsid w:val="00671D84"/>
    <w:rsid w:val="0067200C"/>
    <w:rsid w:val="00680A05"/>
    <w:rsid w:val="00683B9A"/>
    <w:rsid w:val="00685013"/>
    <w:rsid w:val="00687805"/>
    <w:rsid w:val="0069142E"/>
    <w:rsid w:val="00693B9B"/>
    <w:rsid w:val="00694BC0"/>
    <w:rsid w:val="006A1369"/>
    <w:rsid w:val="006A2F32"/>
    <w:rsid w:val="006A70B9"/>
    <w:rsid w:val="006B0368"/>
    <w:rsid w:val="006B65C5"/>
    <w:rsid w:val="006C7AAB"/>
    <w:rsid w:val="006D3182"/>
    <w:rsid w:val="006D42A9"/>
    <w:rsid w:val="006D54CC"/>
    <w:rsid w:val="006F1E96"/>
    <w:rsid w:val="006F5356"/>
    <w:rsid w:val="006F7FB4"/>
    <w:rsid w:val="007002E9"/>
    <w:rsid w:val="00705746"/>
    <w:rsid w:val="00706C28"/>
    <w:rsid w:val="00710564"/>
    <w:rsid w:val="00731BC2"/>
    <w:rsid w:val="00732BFA"/>
    <w:rsid w:val="007342BB"/>
    <w:rsid w:val="00744A75"/>
    <w:rsid w:val="00756A4C"/>
    <w:rsid w:val="00760D95"/>
    <w:rsid w:val="007610FF"/>
    <w:rsid w:val="007654BD"/>
    <w:rsid w:val="00776AD3"/>
    <w:rsid w:val="00787171"/>
    <w:rsid w:val="007872D5"/>
    <w:rsid w:val="00787433"/>
    <w:rsid w:val="007944FA"/>
    <w:rsid w:val="00795DBB"/>
    <w:rsid w:val="007A1DAE"/>
    <w:rsid w:val="007A2FE8"/>
    <w:rsid w:val="007A4964"/>
    <w:rsid w:val="007A709F"/>
    <w:rsid w:val="007B32D1"/>
    <w:rsid w:val="007B6467"/>
    <w:rsid w:val="007B6E74"/>
    <w:rsid w:val="007C05BF"/>
    <w:rsid w:val="007C234C"/>
    <w:rsid w:val="007E1427"/>
    <w:rsid w:val="007E176A"/>
    <w:rsid w:val="007F5494"/>
    <w:rsid w:val="008146B8"/>
    <w:rsid w:val="00821C89"/>
    <w:rsid w:val="0082361E"/>
    <w:rsid w:val="00831E6D"/>
    <w:rsid w:val="00832647"/>
    <w:rsid w:val="00833707"/>
    <w:rsid w:val="0083714A"/>
    <w:rsid w:val="0084033E"/>
    <w:rsid w:val="008407BE"/>
    <w:rsid w:val="00840B49"/>
    <w:rsid w:val="00841207"/>
    <w:rsid w:val="00844F3A"/>
    <w:rsid w:val="0084599C"/>
    <w:rsid w:val="008461C0"/>
    <w:rsid w:val="008534F2"/>
    <w:rsid w:val="00861199"/>
    <w:rsid w:val="008620D9"/>
    <w:rsid w:val="0086740C"/>
    <w:rsid w:val="00867D34"/>
    <w:rsid w:val="00873FE2"/>
    <w:rsid w:val="0087430F"/>
    <w:rsid w:val="008814B9"/>
    <w:rsid w:val="00882089"/>
    <w:rsid w:val="00883A2F"/>
    <w:rsid w:val="0089099C"/>
    <w:rsid w:val="008931C6"/>
    <w:rsid w:val="00893512"/>
    <w:rsid w:val="008A53CE"/>
    <w:rsid w:val="008A6511"/>
    <w:rsid w:val="008B04F6"/>
    <w:rsid w:val="008B1CC6"/>
    <w:rsid w:val="008B2497"/>
    <w:rsid w:val="008B41F4"/>
    <w:rsid w:val="008B655C"/>
    <w:rsid w:val="008C43BC"/>
    <w:rsid w:val="008C496D"/>
    <w:rsid w:val="008C5107"/>
    <w:rsid w:val="008C7B9D"/>
    <w:rsid w:val="008D55C1"/>
    <w:rsid w:val="008E5C05"/>
    <w:rsid w:val="008E6A33"/>
    <w:rsid w:val="008F47E6"/>
    <w:rsid w:val="009029FB"/>
    <w:rsid w:val="00902DFA"/>
    <w:rsid w:val="00904D4D"/>
    <w:rsid w:val="00906BF2"/>
    <w:rsid w:val="00911F6E"/>
    <w:rsid w:val="00921173"/>
    <w:rsid w:val="00923122"/>
    <w:rsid w:val="0093021A"/>
    <w:rsid w:val="0094305E"/>
    <w:rsid w:val="00945B22"/>
    <w:rsid w:val="0095162F"/>
    <w:rsid w:val="009533DC"/>
    <w:rsid w:val="009618B4"/>
    <w:rsid w:val="00964CB1"/>
    <w:rsid w:val="00965C9E"/>
    <w:rsid w:val="00965E22"/>
    <w:rsid w:val="009662A2"/>
    <w:rsid w:val="00973D01"/>
    <w:rsid w:val="009824C5"/>
    <w:rsid w:val="009844A2"/>
    <w:rsid w:val="00986024"/>
    <w:rsid w:val="00986B96"/>
    <w:rsid w:val="00991E84"/>
    <w:rsid w:val="009941F3"/>
    <w:rsid w:val="00994FA5"/>
    <w:rsid w:val="009A051A"/>
    <w:rsid w:val="009A1484"/>
    <w:rsid w:val="009A17A8"/>
    <w:rsid w:val="009A67A8"/>
    <w:rsid w:val="009B1E8C"/>
    <w:rsid w:val="009B34D5"/>
    <w:rsid w:val="009B498C"/>
    <w:rsid w:val="009E3E93"/>
    <w:rsid w:val="009F4B7B"/>
    <w:rsid w:val="009F5E63"/>
    <w:rsid w:val="00A01A9C"/>
    <w:rsid w:val="00A11275"/>
    <w:rsid w:val="00A13441"/>
    <w:rsid w:val="00A14229"/>
    <w:rsid w:val="00A16763"/>
    <w:rsid w:val="00A207A7"/>
    <w:rsid w:val="00A24069"/>
    <w:rsid w:val="00A25350"/>
    <w:rsid w:val="00A27294"/>
    <w:rsid w:val="00A33845"/>
    <w:rsid w:val="00A35B38"/>
    <w:rsid w:val="00A367D4"/>
    <w:rsid w:val="00A36D1D"/>
    <w:rsid w:val="00A37C62"/>
    <w:rsid w:val="00A42520"/>
    <w:rsid w:val="00A43453"/>
    <w:rsid w:val="00A45CDA"/>
    <w:rsid w:val="00A50E78"/>
    <w:rsid w:val="00A51E46"/>
    <w:rsid w:val="00A55587"/>
    <w:rsid w:val="00A630F0"/>
    <w:rsid w:val="00A65C1C"/>
    <w:rsid w:val="00A7398A"/>
    <w:rsid w:val="00A934B2"/>
    <w:rsid w:val="00A93774"/>
    <w:rsid w:val="00A95522"/>
    <w:rsid w:val="00AA36FA"/>
    <w:rsid w:val="00AA5C53"/>
    <w:rsid w:val="00AA6850"/>
    <w:rsid w:val="00AB0D7C"/>
    <w:rsid w:val="00AB2FFA"/>
    <w:rsid w:val="00AC182E"/>
    <w:rsid w:val="00AD7E7B"/>
    <w:rsid w:val="00AE6EF4"/>
    <w:rsid w:val="00AF0A7D"/>
    <w:rsid w:val="00AF2012"/>
    <w:rsid w:val="00AF242E"/>
    <w:rsid w:val="00AF2BCB"/>
    <w:rsid w:val="00AF7154"/>
    <w:rsid w:val="00B0389A"/>
    <w:rsid w:val="00B125D4"/>
    <w:rsid w:val="00B141DC"/>
    <w:rsid w:val="00B14B66"/>
    <w:rsid w:val="00B201C4"/>
    <w:rsid w:val="00B2280F"/>
    <w:rsid w:val="00B2478C"/>
    <w:rsid w:val="00B254E7"/>
    <w:rsid w:val="00B353EF"/>
    <w:rsid w:val="00B361E9"/>
    <w:rsid w:val="00B425D2"/>
    <w:rsid w:val="00B51C20"/>
    <w:rsid w:val="00B538F8"/>
    <w:rsid w:val="00B556FD"/>
    <w:rsid w:val="00B57E53"/>
    <w:rsid w:val="00B611D6"/>
    <w:rsid w:val="00B62D89"/>
    <w:rsid w:val="00B65A37"/>
    <w:rsid w:val="00B712A6"/>
    <w:rsid w:val="00B74661"/>
    <w:rsid w:val="00B7573F"/>
    <w:rsid w:val="00B77079"/>
    <w:rsid w:val="00B80FD6"/>
    <w:rsid w:val="00B93E41"/>
    <w:rsid w:val="00B96295"/>
    <w:rsid w:val="00BA08D1"/>
    <w:rsid w:val="00BA540B"/>
    <w:rsid w:val="00BA541A"/>
    <w:rsid w:val="00BA790B"/>
    <w:rsid w:val="00BC53D5"/>
    <w:rsid w:val="00BC5B29"/>
    <w:rsid w:val="00BD775D"/>
    <w:rsid w:val="00BE0EB8"/>
    <w:rsid w:val="00BE2A9F"/>
    <w:rsid w:val="00BE4B74"/>
    <w:rsid w:val="00BF24B1"/>
    <w:rsid w:val="00BF5366"/>
    <w:rsid w:val="00C004BF"/>
    <w:rsid w:val="00C103E3"/>
    <w:rsid w:val="00C10422"/>
    <w:rsid w:val="00C22927"/>
    <w:rsid w:val="00C22DEB"/>
    <w:rsid w:val="00C233DF"/>
    <w:rsid w:val="00C25C58"/>
    <w:rsid w:val="00C262A1"/>
    <w:rsid w:val="00C3144F"/>
    <w:rsid w:val="00C36818"/>
    <w:rsid w:val="00C4188D"/>
    <w:rsid w:val="00C4241F"/>
    <w:rsid w:val="00C4654A"/>
    <w:rsid w:val="00C47768"/>
    <w:rsid w:val="00C608A9"/>
    <w:rsid w:val="00C6208F"/>
    <w:rsid w:val="00C650A9"/>
    <w:rsid w:val="00C65F50"/>
    <w:rsid w:val="00C666CB"/>
    <w:rsid w:val="00C672A3"/>
    <w:rsid w:val="00C714ED"/>
    <w:rsid w:val="00C747A9"/>
    <w:rsid w:val="00C748B1"/>
    <w:rsid w:val="00C74EE6"/>
    <w:rsid w:val="00C74F9F"/>
    <w:rsid w:val="00C8395B"/>
    <w:rsid w:val="00C957C5"/>
    <w:rsid w:val="00CA08D3"/>
    <w:rsid w:val="00CA5499"/>
    <w:rsid w:val="00CC2412"/>
    <w:rsid w:val="00CC6252"/>
    <w:rsid w:val="00CC7288"/>
    <w:rsid w:val="00CD6933"/>
    <w:rsid w:val="00CD786D"/>
    <w:rsid w:val="00CF171A"/>
    <w:rsid w:val="00CF2AF3"/>
    <w:rsid w:val="00CF345E"/>
    <w:rsid w:val="00CF5D03"/>
    <w:rsid w:val="00CF6324"/>
    <w:rsid w:val="00CF662B"/>
    <w:rsid w:val="00D0485E"/>
    <w:rsid w:val="00D10E4C"/>
    <w:rsid w:val="00D12911"/>
    <w:rsid w:val="00D1681C"/>
    <w:rsid w:val="00D16874"/>
    <w:rsid w:val="00D17D4A"/>
    <w:rsid w:val="00D247D0"/>
    <w:rsid w:val="00D2565D"/>
    <w:rsid w:val="00D312AC"/>
    <w:rsid w:val="00D34451"/>
    <w:rsid w:val="00D34536"/>
    <w:rsid w:val="00D36673"/>
    <w:rsid w:val="00D401D1"/>
    <w:rsid w:val="00D46F10"/>
    <w:rsid w:val="00D50F39"/>
    <w:rsid w:val="00D5412C"/>
    <w:rsid w:val="00D55EDE"/>
    <w:rsid w:val="00D6411E"/>
    <w:rsid w:val="00D8284C"/>
    <w:rsid w:val="00D845E6"/>
    <w:rsid w:val="00D85748"/>
    <w:rsid w:val="00D953FE"/>
    <w:rsid w:val="00DA201C"/>
    <w:rsid w:val="00DA7BBD"/>
    <w:rsid w:val="00DB2ECD"/>
    <w:rsid w:val="00DC73AA"/>
    <w:rsid w:val="00DD0295"/>
    <w:rsid w:val="00DD2AF7"/>
    <w:rsid w:val="00DD596C"/>
    <w:rsid w:val="00DD6B22"/>
    <w:rsid w:val="00DE0605"/>
    <w:rsid w:val="00DE572C"/>
    <w:rsid w:val="00E01BD6"/>
    <w:rsid w:val="00E11BEC"/>
    <w:rsid w:val="00E120C4"/>
    <w:rsid w:val="00E15898"/>
    <w:rsid w:val="00E162DA"/>
    <w:rsid w:val="00E310E9"/>
    <w:rsid w:val="00E31482"/>
    <w:rsid w:val="00E32EC3"/>
    <w:rsid w:val="00E35BA4"/>
    <w:rsid w:val="00E3641C"/>
    <w:rsid w:val="00E42F2A"/>
    <w:rsid w:val="00E44680"/>
    <w:rsid w:val="00E46F21"/>
    <w:rsid w:val="00E515E3"/>
    <w:rsid w:val="00E5382F"/>
    <w:rsid w:val="00E5613C"/>
    <w:rsid w:val="00E5646D"/>
    <w:rsid w:val="00E56F1E"/>
    <w:rsid w:val="00E60A7A"/>
    <w:rsid w:val="00E624D1"/>
    <w:rsid w:val="00E625A4"/>
    <w:rsid w:val="00E71FF8"/>
    <w:rsid w:val="00E814A1"/>
    <w:rsid w:val="00E879CA"/>
    <w:rsid w:val="00E9472D"/>
    <w:rsid w:val="00E94FBB"/>
    <w:rsid w:val="00E97010"/>
    <w:rsid w:val="00E97679"/>
    <w:rsid w:val="00EA19E6"/>
    <w:rsid w:val="00EA41B3"/>
    <w:rsid w:val="00EA6B89"/>
    <w:rsid w:val="00EA768F"/>
    <w:rsid w:val="00EB2143"/>
    <w:rsid w:val="00EB2324"/>
    <w:rsid w:val="00EB6636"/>
    <w:rsid w:val="00EB7B05"/>
    <w:rsid w:val="00EB7E4E"/>
    <w:rsid w:val="00EC0922"/>
    <w:rsid w:val="00EC62A0"/>
    <w:rsid w:val="00EC630F"/>
    <w:rsid w:val="00ED1B18"/>
    <w:rsid w:val="00ED27E0"/>
    <w:rsid w:val="00ED3419"/>
    <w:rsid w:val="00ED49FE"/>
    <w:rsid w:val="00ED5317"/>
    <w:rsid w:val="00EE1731"/>
    <w:rsid w:val="00EE529D"/>
    <w:rsid w:val="00EF0599"/>
    <w:rsid w:val="00EF18BC"/>
    <w:rsid w:val="00EF1E21"/>
    <w:rsid w:val="00EF5E01"/>
    <w:rsid w:val="00F04C77"/>
    <w:rsid w:val="00F05189"/>
    <w:rsid w:val="00F05954"/>
    <w:rsid w:val="00F1048A"/>
    <w:rsid w:val="00F11872"/>
    <w:rsid w:val="00F148E0"/>
    <w:rsid w:val="00F14E9A"/>
    <w:rsid w:val="00F1710A"/>
    <w:rsid w:val="00F26670"/>
    <w:rsid w:val="00F3164D"/>
    <w:rsid w:val="00F31DA1"/>
    <w:rsid w:val="00F4223D"/>
    <w:rsid w:val="00F431D8"/>
    <w:rsid w:val="00F45E3A"/>
    <w:rsid w:val="00F47C8B"/>
    <w:rsid w:val="00F50B1F"/>
    <w:rsid w:val="00F55FF8"/>
    <w:rsid w:val="00F603C6"/>
    <w:rsid w:val="00F709B1"/>
    <w:rsid w:val="00F75098"/>
    <w:rsid w:val="00F81948"/>
    <w:rsid w:val="00F82021"/>
    <w:rsid w:val="00F86023"/>
    <w:rsid w:val="00F87DBA"/>
    <w:rsid w:val="00FA10F2"/>
    <w:rsid w:val="00FA2211"/>
    <w:rsid w:val="00FA3E12"/>
    <w:rsid w:val="00FB144A"/>
    <w:rsid w:val="00FC2931"/>
    <w:rsid w:val="00FC2F50"/>
    <w:rsid w:val="00FC36BE"/>
    <w:rsid w:val="00FC6AEB"/>
    <w:rsid w:val="00FD57DF"/>
    <w:rsid w:val="00FD6F3F"/>
    <w:rsid w:val="00FE19F3"/>
    <w:rsid w:val="00FE4A3B"/>
    <w:rsid w:val="00FF2674"/>
    <w:rsid w:val="00FF2CB7"/>
    <w:rsid w:val="00FF4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A9328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customStyle="1" w:styleId="a4">
    <w:name w:val="ﾋﾞｼﾞﾈｽ書院"/>
    <w:pPr>
      <w:widowControl w:val="0"/>
      <w:wordWrap w:val="0"/>
      <w:autoSpaceDE w:val="0"/>
      <w:autoSpaceDN w:val="0"/>
      <w:adjustRightInd w:val="0"/>
      <w:spacing w:line="391" w:lineRule="exact"/>
      <w:jc w:val="both"/>
    </w:pPr>
    <w:rPr>
      <w:rFonts w:ascii="ＭＳ 明朝" w:hAnsi="ＭＳ 明朝" w:cs="ＭＳ 明朝"/>
      <w:spacing w:val="8"/>
      <w:sz w:val="24"/>
      <w:szCs w:val="24"/>
    </w:rPr>
  </w:style>
  <w:style w:type="paragraph" w:styleId="a5">
    <w:name w:val="Body Text Indent"/>
    <w:basedOn w:val="a"/>
    <w:pPr>
      <w:ind w:left="720" w:hangingChars="300" w:hanging="720"/>
    </w:pPr>
    <w:rPr>
      <w:rFonts w:ascii="ＭＳ 明朝" w:hAnsi="ＭＳ 明朝"/>
      <w:sz w:val="24"/>
    </w:rPr>
  </w:style>
  <w:style w:type="paragraph" w:styleId="2">
    <w:name w:val="Body Text Indent 2"/>
    <w:basedOn w:val="a"/>
    <w:pPr>
      <w:ind w:leftChars="342" w:left="958" w:hangingChars="100" w:hanging="240"/>
    </w:pPr>
    <w:rPr>
      <w:rFonts w:ascii="ＭＳ 明朝" w:hAnsi="ＭＳ 明朝"/>
      <w:sz w:val="24"/>
      <w:shd w:val="pct15" w:color="auto" w:fill="FFFFFF"/>
    </w:rPr>
  </w:style>
  <w:style w:type="paragraph" w:styleId="a6">
    <w:name w:val="header"/>
    <w:basedOn w:val="a"/>
    <w:link w:val="a7"/>
    <w:rsid w:val="00066951"/>
    <w:pPr>
      <w:tabs>
        <w:tab w:val="center" w:pos="4252"/>
        <w:tab w:val="right" w:pos="8504"/>
      </w:tabs>
      <w:snapToGrid w:val="0"/>
    </w:pPr>
  </w:style>
  <w:style w:type="character" w:customStyle="1" w:styleId="a7">
    <w:name w:val="ヘッダー (文字)"/>
    <w:link w:val="a6"/>
    <w:rsid w:val="00066951"/>
    <w:rPr>
      <w:kern w:val="2"/>
      <w:sz w:val="21"/>
      <w:szCs w:val="24"/>
    </w:rPr>
  </w:style>
  <w:style w:type="paragraph" w:styleId="a8">
    <w:name w:val="footer"/>
    <w:basedOn w:val="a"/>
    <w:link w:val="a9"/>
    <w:rsid w:val="00066951"/>
    <w:pPr>
      <w:tabs>
        <w:tab w:val="center" w:pos="4252"/>
        <w:tab w:val="right" w:pos="8504"/>
      </w:tabs>
      <w:snapToGrid w:val="0"/>
    </w:pPr>
  </w:style>
  <w:style w:type="character" w:customStyle="1" w:styleId="a9">
    <w:name w:val="フッター (文字)"/>
    <w:link w:val="a8"/>
    <w:rsid w:val="00066951"/>
    <w:rPr>
      <w:kern w:val="2"/>
      <w:sz w:val="21"/>
      <w:szCs w:val="24"/>
    </w:rPr>
  </w:style>
  <w:style w:type="table" w:styleId="aa">
    <w:name w:val="Table Grid"/>
    <w:basedOn w:val="a1"/>
    <w:rsid w:val="00680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6234C"/>
    <w:pPr>
      <w:widowControl/>
      <w:spacing w:after="120" w:line="456" w:lineRule="atLeast"/>
      <w:jc w:val="left"/>
    </w:pPr>
    <w:rPr>
      <w:rFonts w:ascii="ＭＳ Ｐゴシック" w:eastAsia="ＭＳ Ｐゴシック" w:hAnsi="ＭＳ Ｐゴシック" w:cs="ＭＳ Ｐゴシック"/>
      <w:kern w:val="0"/>
      <w:sz w:val="24"/>
    </w:rPr>
  </w:style>
  <w:style w:type="paragraph" w:styleId="ab">
    <w:name w:val="Balloon Text"/>
    <w:basedOn w:val="a"/>
    <w:link w:val="ac"/>
    <w:rsid w:val="005E6645"/>
    <w:rPr>
      <w:rFonts w:ascii="Arial" w:eastAsia="ＭＳ ゴシック" w:hAnsi="Arial"/>
      <w:sz w:val="18"/>
      <w:szCs w:val="18"/>
    </w:rPr>
  </w:style>
  <w:style w:type="character" w:customStyle="1" w:styleId="ac">
    <w:name w:val="吹き出し (文字)"/>
    <w:link w:val="ab"/>
    <w:rsid w:val="005E6645"/>
    <w:rPr>
      <w:rFonts w:ascii="Arial" w:eastAsia="ＭＳ ゴシック" w:hAnsi="Arial" w:cs="Times New Roman"/>
      <w:kern w:val="2"/>
      <w:sz w:val="18"/>
      <w:szCs w:val="18"/>
    </w:rPr>
  </w:style>
  <w:style w:type="paragraph" w:styleId="ad">
    <w:name w:val="Date"/>
    <w:basedOn w:val="a"/>
    <w:next w:val="a"/>
    <w:link w:val="ae"/>
    <w:rsid w:val="00F603C6"/>
  </w:style>
  <w:style w:type="character" w:customStyle="1" w:styleId="ae">
    <w:name w:val="日付 (文字)"/>
    <w:link w:val="ad"/>
    <w:rsid w:val="00F603C6"/>
    <w:rPr>
      <w:kern w:val="2"/>
      <w:sz w:val="21"/>
      <w:szCs w:val="24"/>
    </w:rPr>
  </w:style>
  <w:style w:type="character" w:styleId="af">
    <w:name w:val="Emphasis"/>
    <w:qFormat/>
    <w:rsid w:val="00CC72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7790">
      <w:bodyDiv w:val="1"/>
      <w:marLeft w:val="0"/>
      <w:marRight w:val="0"/>
      <w:marTop w:val="0"/>
      <w:marBottom w:val="0"/>
      <w:divBdr>
        <w:top w:val="none" w:sz="0" w:space="0" w:color="auto"/>
        <w:left w:val="none" w:sz="0" w:space="0" w:color="auto"/>
        <w:bottom w:val="none" w:sz="0" w:space="0" w:color="auto"/>
        <w:right w:val="none" w:sz="0" w:space="0" w:color="auto"/>
      </w:divBdr>
      <w:divsChild>
        <w:div w:id="1984963283">
          <w:marLeft w:val="0"/>
          <w:marRight w:val="0"/>
          <w:marTop w:val="0"/>
          <w:marBottom w:val="0"/>
          <w:divBdr>
            <w:top w:val="none" w:sz="0" w:space="0" w:color="auto"/>
            <w:left w:val="none" w:sz="0" w:space="0" w:color="auto"/>
            <w:bottom w:val="none" w:sz="0" w:space="0" w:color="auto"/>
            <w:right w:val="none" w:sz="0" w:space="0" w:color="auto"/>
          </w:divBdr>
          <w:divsChild>
            <w:div w:id="828863599">
              <w:marLeft w:val="0"/>
              <w:marRight w:val="0"/>
              <w:marTop w:val="0"/>
              <w:marBottom w:val="0"/>
              <w:divBdr>
                <w:top w:val="none" w:sz="0" w:space="0" w:color="auto"/>
                <w:left w:val="none" w:sz="0" w:space="0" w:color="auto"/>
                <w:bottom w:val="none" w:sz="0" w:space="0" w:color="auto"/>
                <w:right w:val="none" w:sz="0" w:space="0" w:color="auto"/>
              </w:divBdr>
              <w:divsChild>
                <w:div w:id="2088334115">
                  <w:marLeft w:val="0"/>
                  <w:marRight w:val="0"/>
                  <w:marTop w:val="360"/>
                  <w:marBottom w:val="0"/>
                  <w:divBdr>
                    <w:top w:val="none" w:sz="0" w:space="0" w:color="auto"/>
                    <w:left w:val="none" w:sz="0" w:space="0" w:color="auto"/>
                    <w:bottom w:val="none" w:sz="0" w:space="0" w:color="auto"/>
                    <w:right w:val="none" w:sz="0" w:space="0" w:color="auto"/>
                  </w:divBdr>
                  <w:divsChild>
                    <w:div w:id="1031952650">
                      <w:marLeft w:val="0"/>
                      <w:marRight w:val="0"/>
                      <w:marTop w:val="0"/>
                      <w:marBottom w:val="360"/>
                      <w:divBdr>
                        <w:top w:val="single" w:sz="6" w:space="0" w:color="EEEEEE"/>
                        <w:left w:val="single" w:sz="6" w:space="0" w:color="EEEEEE"/>
                        <w:bottom w:val="single" w:sz="6" w:space="0" w:color="EEEEEE"/>
                        <w:right w:val="single" w:sz="6" w:space="0" w:color="EEEEEE"/>
                      </w:divBdr>
                      <w:divsChild>
                        <w:div w:id="1060203215">
                          <w:marLeft w:val="0"/>
                          <w:marRight w:val="0"/>
                          <w:marTop w:val="0"/>
                          <w:marBottom w:val="0"/>
                          <w:divBdr>
                            <w:top w:val="none" w:sz="0" w:space="0" w:color="auto"/>
                            <w:left w:val="none" w:sz="0" w:space="0" w:color="auto"/>
                            <w:bottom w:val="none" w:sz="0" w:space="0" w:color="auto"/>
                            <w:right w:val="none" w:sz="0" w:space="0" w:color="auto"/>
                          </w:divBdr>
                          <w:divsChild>
                            <w:div w:id="853492282">
                              <w:marLeft w:val="0"/>
                              <w:marRight w:val="0"/>
                              <w:marTop w:val="0"/>
                              <w:marBottom w:val="0"/>
                              <w:divBdr>
                                <w:top w:val="none" w:sz="0" w:space="0" w:color="auto"/>
                                <w:left w:val="none" w:sz="0" w:space="0" w:color="auto"/>
                                <w:bottom w:val="none" w:sz="0" w:space="0" w:color="auto"/>
                                <w:right w:val="none" w:sz="0" w:space="0" w:color="auto"/>
                              </w:divBdr>
                              <w:divsChild>
                                <w:div w:id="16057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205299">
      <w:bodyDiv w:val="1"/>
      <w:marLeft w:val="0"/>
      <w:marRight w:val="0"/>
      <w:marTop w:val="0"/>
      <w:marBottom w:val="0"/>
      <w:divBdr>
        <w:top w:val="none" w:sz="0" w:space="0" w:color="auto"/>
        <w:left w:val="none" w:sz="0" w:space="0" w:color="auto"/>
        <w:bottom w:val="none" w:sz="0" w:space="0" w:color="auto"/>
        <w:right w:val="none" w:sz="0" w:space="0" w:color="auto"/>
      </w:divBdr>
      <w:divsChild>
        <w:div w:id="894245405">
          <w:marLeft w:val="0"/>
          <w:marRight w:val="0"/>
          <w:marTop w:val="0"/>
          <w:marBottom w:val="0"/>
          <w:divBdr>
            <w:top w:val="none" w:sz="0" w:space="0" w:color="auto"/>
            <w:left w:val="none" w:sz="0" w:space="0" w:color="auto"/>
            <w:bottom w:val="none" w:sz="0" w:space="0" w:color="auto"/>
            <w:right w:val="none" w:sz="0" w:space="0" w:color="auto"/>
          </w:divBdr>
          <w:divsChild>
            <w:div w:id="2068911337">
              <w:marLeft w:val="0"/>
              <w:marRight w:val="0"/>
              <w:marTop w:val="0"/>
              <w:marBottom w:val="0"/>
              <w:divBdr>
                <w:top w:val="none" w:sz="0" w:space="0" w:color="auto"/>
                <w:left w:val="none" w:sz="0" w:space="0" w:color="auto"/>
                <w:bottom w:val="none" w:sz="0" w:space="0" w:color="auto"/>
                <w:right w:val="none" w:sz="0" w:space="0" w:color="auto"/>
              </w:divBdr>
              <w:divsChild>
                <w:div w:id="918902173">
                  <w:marLeft w:val="0"/>
                  <w:marRight w:val="0"/>
                  <w:marTop w:val="360"/>
                  <w:marBottom w:val="0"/>
                  <w:divBdr>
                    <w:top w:val="none" w:sz="0" w:space="0" w:color="auto"/>
                    <w:left w:val="none" w:sz="0" w:space="0" w:color="auto"/>
                    <w:bottom w:val="none" w:sz="0" w:space="0" w:color="auto"/>
                    <w:right w:val="none" w:sz="0" w:space="0" w:color="auto"/>
                  </w:divBdr>
                  <w:divsChild>
                    <w:div w:id="133301143">
                      <w:marLeft w:val="0"/>
                      <w:marRight w:val="0"/>
                      <w:marTop w:val="0"/>
                      <w:marBottom w:val="360"/>
                      <w:divBdr>
                        <w:top w:val="single" w:sz="6" w:space="0" w:color="EEEEEE"/>
                        <w:left w:val="single" w:sz="6" w:space="0" w:color="EEEEEE"/>
                        <w:bottom w:val="single" w:sz="6" w:space="0" w:color="EEEEEE"/>
                        <w:right w:val="single" w:sz="6" w:space="0" w:color="EEEEEE"/>
                      </w:divBdr>
                      <w:divsChild>
                        <w:div w:id="240528784">
                          <w:marLeft w:val="0"/>
                          <w:marRight w:val="0"/>
                          <w:marTop w:val="0"/>
                          <w:marBottom w:val="0"/>
                          <w:divBdr>
                            <w:top w:val="none" w:sz="0" w:space="0" w:color="auto"/>
                            <w:left w:val="none" w:sz="0" w:space="0" w:color="auto"/>
                            <w:bottom w:val="none" w:sz="0" w:space="0" w:color="auto"/>
                            <w:right w:val="none" w:sz="0" w:space="0" w:color="auto"/>
                          </w:divBdr>
                          <w:divsChild>
                            <w:div w:id="938372201">
                              <w:marLeft w:val="0"/>
                              <w:marRight w:val="0"/>
                              <w:marTop w:val="0"/>
                              <w:marBottom w:val="0"/>
                              <w:divBdr>
                                <w:top w:val="none" w:sz="0" w:space="0" w:color="auto"/>
                                <w:left w:val="none" w:sz="0" w:space="0" w:color="auto"/>
                                <w:bottom w:val="none" w:sz="0" w:space="0" w:color="auto"/>
                                <w:right w:val="none" w:sz="0" w:space="0" w:color="auto"/>
                              </w:divBdr>
                              <w:divsChild>
                                <w:div w:id="128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272531">
      <w:bodyDiv w:val="1"/>
      <w:marLeft w:val="0"/>
      <w:marRight w:val="0"/>
      <w:marTop w:val="0"/>
      <w:marBottom w:val="0"/>
      <w:divBdr>
        <w:top w:val="none" w:sz="0" w:space="0" w:color="auto"/>
        <w:left w:val="none" w:sz="0" w:space="0" w:color="auto"/>
        <w:bottom w:val="none" w:sz="0" w:space="0" w:color="auto"/>
        <w:right w:val="none" w:sz="0" w:space="0" w:color="auto"/>
      </w:divBdr>
      <w:divsChild>
        <w:div w:id="1976449631">
          <w:marLeft w:val="0"/>
          <w:marRight w:val="0"/>
          <w:marTop w:val="0"/>
          <w:marBottom w:val="0"/>
          <w:divBdr>
            <w:top w:val="none" w:sz="0" w:space="0" w:color="auto"/>
            <w:left w:val="none" w:sz="0" w:space="0" w:color="auto"/>
            <w:bottom w:val="none" w:sz="0" w:space="0" w:color="auto"/>
            <w:right w:val="none" w:sz="0" w:space="0" w:color="auto"/>
          </w:divBdr>
          <w:divsChild>
            <w:div w:id="1212158460">
              <w:marLeft w:val="0"/>
              <w:marRight w:val="0"/>
              <w:marTop w:val="0"/>
              <w:marBottom w:val="0"/>
              <w:divBdr>
                <w:top w:val="none" w:sz="0" w:space="0" w:color="auto"/>
                <w:left w:val="none" w:sz="0" w:space="0" w:color="auto"/>
                <w:bottom w:val="none" w:sz="0" w:space="0" w:color="auto"/>
                <w:right w:val="none" w:sz="0" w:space="0" w:color="auto"/>
              </w:divBdr>
              <w:divsChild>
                <w:div w:id="1801655850">
                  <w:marLeft w:val="0"/>
                  <w:marRight w:val="0"/>
                  <w:marTop w:val="360"/>
                  <w:marBottom w:val="0"/>
                  <w:divBdr>
                    <w:top w:val="none" w:sz="0" w:space="0" w:color="auto"/>
                    <w:left w:val="none" w:sz="0" w:space="0" w:color="auto"/>
                    <w:bottom w:val="none" w:sz="0" w:space="0" w:color="auto"/>
                    <w:right w:val="none" w:sz="0" w:space="0" w:color="auto"/>
                  </w:divBdr>
                  <w:divsChild>
                    <w:div w:id="1614052934">
                      <w:marLeft w:val="0"/>
                      <w:marRight w:val="0"/>
                      <w:marTop w:val="0"/>
                      <w:marBottom w:val="360"/>
                      <w:divBdr>
                        <w:top w:val="single" w:sz="6" w:space="0" w:color="EEEEEE"/>
                        <w:left w:val="single" w:sz="6" w:space="0" w:color="EEEEEE"/>
                        <w:bottom w:val="single" w:sz="6" w:space="0" w:color="EEEEEE"/>
                        <w:right w:val="single" w:sz="6" w:space="0" w:color="EEEEEE"/>
                      </w:divBdr>
                      <w:divsChild>
                        <w:div w:id="479881616">
                          <w:marLeft w:val="0"/>
                          <w:marRight w:val="0"/>
                          <w:marTop w:val="0"/>
                          <w:marBottom w:val="0"/>
                          <w:divBdr>
                            <w:top w:val="none" w:sz="0" w:space="0" w:color="auto"/>
                            <w:left w:val="none" w:sz="0" w:space="0" w:color="auto"/>
                            <w:bottom w:val="none" w:sz="0" w:space="0" w:color="auto"/>
                            <w:right w:val="none" w:sz="0" w:space="0" w:color="auto"/>
                          </w:divBdr>
                          <w:divsChild>
                            <w:div w:id="1936403183">
                              <w:marLeft w:val="0"/>
                              <w:marRight w:val="0"/>
                              <w:marTop w:val="0"/>
                              <w:marBottom w:val="0"/>
                              <w:divBdr>
                                <w:top w:val="none" w:sz="0" w:space="0" w:color="auto"/>
                                <w:left w:val="none" w:sz="0" w:space="0" w:color="auto"/>
                                <w:bottom w:val="none" w:sz="0" w:space="0" w:color="auto"/>
                                <w:right w:val="none" w:sz="0" w:space="0" w:color="auto"/>
                              </w:divBdr>
                              <w:divsChild>
                                <w:div w:id="19969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7750">
      <w:bodyDiv w:val="1"/>
      <w:marLeft w:val="0"/>
      <w:marRight w:val="0"/>
      <w:marTop w:val="0"/>
      <w:marBottom w:val="0"/>
      <w:divBdr>
        <w:top w:val="none" w:sz="0" w:space="0" w:color="auto"/>
        <w:left w:val="none" w:sz="0" w:space="0" w:color="auto"/>
        <w:bottom w:val="none" w:sz="0" w:space="0" w:color="auto"/>
        <w:right w:val="none" w:sz="0" w:space="0" w:color="auto"/>
      </w:divBdr>
      <w:divsChild>
        <w:div w:id="243999793">
          <w:marLeft w:val="0"/>
          <w:marRight w:val="0"/>
          <w:marTop w:val="0"/>
          <w:marBottom w:val="0"/>
          <w:divBdr>
            <w:top w:val="none" w:sz="0" w:space="0" w:color="auto"/>
            <w:left w:val="none" w:sz="0" w:space="0" w:color="auto"/>
            <w:bottom w:val="none" w:sz="0" w:space="0" w:color="auto"/>
            <w:right w:val="none" w:sz="0" w:space="0" w:color="auto"/>
          </w:divBdr>
          <w:divsChild>
            <w:div w:id="1373457110">
              <w:marLeft w:val="0"/>
              <w:marRight w:val="0"/>
              <w:marTop w:val="0"/>
              <w:marBottom w:val="0"/>
              <w:divBdr>
                <w:top w:val="none" w:sz="0" w:space="0" w:color="auto"/>
                <w:left w:val="none" w:sz="0" w:space="0" w:color="auto"/>
                <w:bottom w:val="none" w:sz="0" w:space="0" w:color="auto"/>
                <w:right w:val="none" w:sz="0" w:space="0" w:color="auto"/>
              </w:divBdr>
              <w:divsChild>
                <w:div w:id="1630550999">
                  <w:marLeft w:val="0"/>
                  <w:marRight w:val="0"/>
                  <w:marTop w:val="360"/>
                  <w:marBottom w:val="0"/>
                  <w:divBdr>
                    <w:top w:val="none" w:sz="0" w:space="0" w:color="auto"/>
                    <w:left w:val="none" w:sz="0" w:space="0" w:color="auto"/>
                    <w:bottom w:val="none" w:sz="0" w:space="0" w:color="auto"/>
                    <w:right w:val="none" w:sz="0" w:space="0" w:color="auto"/>
                  </w:divBdr>
                  <w:divsChild>
                    <w:div w:id="1399131006">
                      <w:marLeft w:val="0"/>
                      <w:marRight w:val="0"/>
                      <w:marTop w:val="0"/>
                      <w:marBottom w:val="360"/>
                      <w:divBdr>
                        <w:top w:val="single" w:sz="6" w:space="0" w:color="EEEEEE"/>
                        <w:left w:val="single" w:sz="6" w:space="0" w:color="EEEEEE"/>
                        <w:bottom w:val="single" w:sz="6" w:space="0" w:color="EEEEEE"/>
                        <w:right w:val="single" w:sz="6" w:space="0" w:color="EEEEEE"/>
                      </w:divBdr>
                      <w:divsChild>
                        <w:div w:id="2018774613">
                          <w:marLeft w:val="0"/>
                          <w:marRight w:val="0"/>
                          <w:marTop w:val="0"/>
                          <w:marBottom w:val="0"/>
                          <w:divBdr>
                            <w:top w:val="none" w:sz="0" w:space="0" w:color="auto"/>
                            <w:left w:val="none" w:sz="0" w:space="0" w:color="auto"/>
                            <w:bottom w:val="none" w:sz="0" w:space="0" w:color="auto"/>
                            <w:right w:val="none" w:sz="0" w:space="0" w:color="auto"/>
                          </w:divBdr>
                          <w:divsChild>
                            <w:div w:id="2101414042">
                              <w:marLeft w:val="0"/>
                              <w:marRight w:val="0"/>
                              <w:marTop w:val="0"/>
                              <w:marBottom w:val="0"/>
                              <w:divBdr>
                                <w:top w:val="none" w:sz="0" w:space="0" w:color="auto"/>
                                <w:left w:val="none" w:sz="0" w:space="0" w:color="auto"/>
                                <w:bottom w:val="none" w:sz="0" w:space="0" w:color="auto"/>
                                <w:right w:val="none" w:sz="0" w:space="0" w:color="auto"/>
                              </w:divBdr>
                              <w:divsChild>
                                <w:div w:id="824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F27F0-BDEC-4B03-8F3D-C9892B26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3851</Words>
  <Characters>222</Characters>
  <Application>Microsoft Office Word</Application>
  <DocSecurity>0</DocSecurity>
  <Lines>1</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2023-08-01T05:13:00Z</dcterms:created>
  <dcterms:modified xsi:type="dcterms:W3CDTF">2023-08-01T05:14:00Z</dcterms:modified>
</cp:coreProperties>
</file>