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B3D5" w14:textId="3192D564" w:rsidR="00DE12FB" w:rsidRDefault="0006252B" w:rsidP="00DE12FB">
      <w:pPr>
        <w:tabs>
          <w:tab w:val="left" w:pos="-1080"/>
        </w:tabs>
        <w:ind w:right="-143"/>
        <w:jc w:val="center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E82BF1">
        <w:rPr>
          <w:rFonts w:ascii="ＭＳ ゴシック" w:eastAsia="ＭＳ ゴシック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D2736" wp14:editId="47AF5973">
                <wp:simplePos x="0" y="0"/>
                <wp:positionH relativeFrom="column">
                  <wp:posOffset>5438633</wp:posOffset>
                </wp:positionH>
                <wp:positionV relativeFrom="paragraph">
                  <wp:posOffset>286385</wp:posOffset>
                </wp:positionV>
                <wp:extent cx="1166883" cy="379730"/>
                <wp:effectExtent l="0" t="0" r="0" b="1270"/>
                <wp:wrapNone/>
                <wp:docPr id="1090583797" name="テキスト ボックス 1090583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3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DF268" w14:textId="77777777" w:rsidR="0006252B" w:rsidRPr="005D61A8" w:rsidRDefault="0006252B" w:rsidP="0006252B">
                            <w:pPr>
                              <w:tabs>
                                <w:tab w:val="left" w:pos="-1080"/>
                              </w:tabs>
                              <w:ind w:right="-14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D61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更新)</w:t>
                            </w:r>
                          </w:p>
                          <w:p w14:paraId="7EA93D72" w14:textId="77777777" w:rsidR="0006252B" w:rsidRPr="006D2412" w:rsidRDefault="0006252B" w:rsidP="0006252B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6D2412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R7</w:t>
                            </w:r>
                            <w:r w:rsidRPr="006D2412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4</w:t>
                            </w:r>
                            <w:r w:rsidRPr="006D241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更新)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D2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90583797" o:spid="_x0000_s1026" type="#_x0000_t202" style="position:absolute;left:0;text-align:left;margin-left:428.25pt;margin-top:22.55pt;width:91.9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" filled="f" stroked="f" strokeweight=".5pt">
                <v:textbox>
                  <w:txbxContent>
                    <w:p w14:paraId="15DDF268" w14:textId="77777777" w:rsidR="0006252B" w:rsidRPr="005D61A8" w:rsidRDefault="0006252B" w:rsidP="0006252B">
                      <w:pPr>
                        <w:tabs>
                          <w:tab w:val="left" w:pos="-1080"/>
                        </w:tabs>
                        <w:ind w:right="-14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5D61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更新)</w:t>
                      </w:r>
                    </w:p>
                    <w:p w14:paraId="7EA93D72" w14:textId="77777777" w:rsidR="0006252B" w:rsidRPr="006D2412" w:rsidRDefault="0006252B" w:rsidP="0006252B">
                      <w:pPr>
                        <w:rPr>
                          <w:color w:val="7F7F7F" w:themeColor="text1" w:themeTint="80"/>
                        </w:rPr>
                      </w:pPr>
                      <w:r w:rsidRPr="006D2412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R7</w:t>
                      </w:r>
                      <w:r w:rsidRPr="006D2412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4</w:t>
                      </w:r>
                      <w:r w:rsidRPr="006D2412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更新)</w:t>
                      </w:r>
                    </w:p>
                  </w:txbxContent>
                </v:textbox>
              </v:shape>
            </w:pict>
          </mc:Fallback>
        </mc:AlternateContent>
      </w:r>
      <w:r w:rsidR="00915CA3">
        <w:rPr>
          <w:rFonts w:ascii="ＭＳ Ｐゴシック" w:eastAsia="ＭＳ Ｐゴシック" w:hAnsi="ＭＳ Ｐゴシック" w:hint="eastAsia"/>
          <w:sz w:val="24"/>
        </w:rPr>
        <w:t xml:space="preserve">　幼保企画課には</w:t>
      </w:r>
      <w:hyperlink r:id="rId11" w:history="1">
        <w:r w:rsidR="00087E69" w:rsidRPr="00915CA3">
          <w:rPr>
            <w:rStyle w:val="ac"/>
            <w:rFonts w:ascii="ＭＳ Ｐゴシック" w:eastAsia="ＭＳ Ｐゴシック" w:hAnsi="ＭＳ Ｐゴシック"/>
            <w:b/>
            <w:bCs/>
            <w:kern w:val="0"/>
            <w:sz w:val="24"/>
          </w:rPr>
          <w:t>『kikakukensyu@city.osaka.lg.jp』</w:t>
        </w:r>
      </w:hyperlink>
      <w:r w:rsidR="005D61A8" w:rsidRPr="00915CA3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 xml:space="preserve">　</w:t>
      </w:r>
      <w:r w:rsidR="00087E69" w:rsidRPr="00915CA3">
        <w:rPr>
          <w:rFonts w:ascii="ＭＳ Ｐゴシック" w:eastAsia="ＭＳ Ｐゴシック" w:hAnsi="ＭＳ Ｐゴシック" w:hint="eastAsia"/>
          <w:kern w:val="0"/>
          <w:sz w:val="24"/>
        </w:rPr>
        <w:t>宛にメール</w:t>
      </w:r>
      <w:r w:rsidR="00915CA3" w:rsidRPr="00915CA3">
        <w:rPr>
          <w:rFonts w:ascii="ＭＳ Ｐゴシック" w:eastAsia="ＭＳ Ｐゴシック" w:hAnsi="ＭＳ Ｐゴシック" w:hint="eastAsia"/>
          <w:kern w:val="0"/>
          <w:sz w:val="24"/>
        </w:rPr>
        <w:t>を</w:t>
      </w:r>
      <w:r w:rsidR="00087E69" w:rsidRPr="00915CA3">
        <w:rPr>
          <w:rFonts w:ascii="ＭＳ Ｐゴシック" w:eastAsia="ＭＳ Ｐゴシック" w:hAnsi="ＭＳ Ｐゴシック" w:hint="eastAsia"/>
          <w:kern w:val="0"/>
          <w:sz w:val="24"/>
        </w:rPr>
        <w:t>ください</w:t>
      </w:r>
      <w:r w:rsidR="005D61A8" w:rsidRPr="005D61A8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 xml:space="preserve">　</w:t>
      </w:r>
      <w:r w:rsidR="00915CA3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 xml:space="preserve">　</w:t>
      </w:r>
    </w:p>
    <w:p w14:paraId="2E04C002" w14:textId="0F7FD4C5" w:rsidR="0007459D" w:rsidRPr="00DE12FB" w:rsidRDefault="008536D4" w:rsidP="00DE12FB">
      <w:pPr>
        <w:tabs>
          <w:tab w:val="left" w:pos="-1080"/>
        </w:tabs>
        <w:ind w:right="-143"/>
        <w:jc w:val="center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32"/>
        </w:rPr>
        <w:t>感染性胃腸炎</w:t>
      </w:r>
      <w:r w:rsidR="00CE0057">
        <w:rPr>
          <w:rFonts w:ascii="ＭＳ Ｐゴシック" w:eastAsia="ＭＳ Ｐゴシック" w:hAnsi="ＭＳ Ｐゴシック" w:hint="eastAsia"/>
          <w:b/>
          <w:bCs/>
          <w:sz w:val="32"/>
        </w:rPr>
        <w:t>様疾患</w:t>
      </w:r>
      <w:r w:rsidR="000B142D">
        <w:rPr>
          <w:rFonts w:ascii="ＭＳ Ｐゴシック" w:eastAsia="ＭＳ Ｐゴシック" w:hAnsi="ＭＳ Ｐゴシック" w:hint="eastAsia"/>
          <w:b/>
          <w:bCs/>
          <w:sz w:val="32"/>
        </w:rPr>
        <w:t>（嘔吐・下痢症状）</w:t>
      </w:r>
      <w:r w:rsidR="003D7543">
        <w:rPr>
          <w:rFonts w:ascii="ＭＳ Ｐゴシック" w:eastAsia="ＭＳ Ｐゴシック" w:hAnsi="ＭＳ Ｐゴシック" w:hint="eastAsia"/>
          <w:b/>
          <w:bCs/>
          <w:sz w:val="32"/>
        </w:rPr>
        <w:t>集団発生</w:t>
      </w:r>
      <w:r w:rsidR="0007459D" w:rsidRPr="00FD03EE">
        <w:rPr>
          <w:rFonts w:ascii="ＭＳ Ｐゴシック" w:eastAsia="ＭＳ Ｐゴシック" w:hAnsi="ＭＳ Ｐゴシック" w:hint="eastAsia"/>
          <w:b/>
          <w:bCs/>
          <w:sz w:val="32"/>
        </w:rPr>
        <w:t>報告票</w:t>
      </w:r>
      <w:r w:rsidR="00DE12FB" w:rsidRPr="00DE12FB">
        <w:rPr>
          <w:rFonts w:ascii="ＭＳ Ｐゴシック" w:eastAsia="ＭＳ Ｐゴシック" w:hAnsi="ＭＳ Ｐゴシック" w:hint="eastAsia"/>
          <w:b/>
          <w:bCs/>
          <w:sz w:val="52"/>
          <w:szCs w:val="44"/>
        </w:rPr>
        <w:t xml:space="preserve">　</w:t>
      </w:r>
    </w:p>
    <w:tbl>
      <w:tblPr>
        <w:tblW w:w="1001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640"/>
        <w:gridCol w:w="3220"/>
        <w:gridCol w:w="1160"/>
        <w:gridCol w:w="4321"/>
      </w:tblGrid>
      <w:tr w:rsidR="00BF1983" w:rsidRPr="00FD03EE" w14:paraId="0E5E8F56" w14:textId="77777777" w:rsidTr="005D61A8">
        <w:trPr>
          <w:cantSplit/>
          <w:trHeight w:val="461"/>
        </w:trPr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A65" w14:textId="77777777" w:rsidR="00BF1983" w:rsidRPr="00273CCD" w:rsidRDefault="00BF1983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報告日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4AF9" w14:textId="37A33733" w:rsidR="00BF1983" w:rsidRPr="00273CCD" w:rsidRDefault="0078379C" w:rsidP="00BF1983">
            <w:pPr>
              <w:spacing w:line="360" w:lineRule="exact"/>
              <w:ind w:firstLineChars="200" w:firstLine="440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4"/>
                  <w:sz w:val="22"/>
                </w:rPr>
                <w:id w:val="-745032236"/>
                <w:placeholder>
                  <w:docPart w:val="DefaultPlaceholder_-1854013438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D41F9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F137F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B24740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年</w:t>
                </w:r>
                <w:r w:rsidR="00AD41F9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F137F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B24740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月</w:t>
                </w:r>
                <w:r w:rsidR="00F137F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　</w:t>
                </w:r>
                <w:r w:rsidR="00B24740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日(</w:t>
                </w:r>
                <w:r w:rsidR="0066247A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F137F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B24740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)</w:t>
                </w:r>
              </w:sdtContent>
            </w:sdt>
            <w:r w:rsidR="00BF1983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   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C1AD5" w14:textId="77777777" w:rsidR="00BF1983" w:rsidRPr="00AB7E85" w:rsidRDefault="00BF1983" w:rsidP="00BF1983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B7E85">
              <w:rPr>
                <w:rFonts w:ascii="ＭＳ Ｐゴシック" w:eastAsia="ＭＳ Ｐゴシック" w:hAnsi="ＭＳ Ｐゴシック" w:hint="eastAsia"/>
                <w:sz w:val="22"/>
              </w:rPr>
              <w:t>報告回数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E3831" w14:textId="13160779" w:rsidR="00BF1983" w:rsidRPr="00AB7E85" w:rsidRDefault="0078379C" w:rsidP="00AB7E85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5210676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82D6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4160" w:rsidRPr="00AB7E85">
              <w:rPr>
                <w:rFonts w:ascii="ＭＳ Ｐゴシック" w:eastAsia="ＭＳ Ｐゴシック" w:hAnsi="ＭＳ Ｐゴシック" w:hint="eastAsia"/>
                <w:sz w:val="22"/>
              </w:rPr>
              <w:t xml:space="preserve">　　初回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0353970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1D3407" w:rsidRPr="00AB7E8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4160" w:rsidRPr="00AB7E8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F1983" w:rsidRPr="00AB7E85">
              <w:rPr>
                <w:rFonts w:ascii="ＭＳ Ｐゴシック" w:eastAsia="ＭＳ Ｐゴシック" w:hAnsi="ＭＳ Ｐゴシック" w:hint="eastAsia"/>
                <w:sz w:val="22"/>
              </w:rPr>
              <w:t xml:space="preserve">初回以外　</w:t>
            </w:r>
            <w:r w:rsidR="003F4160" w:rsidRPr="00AB7E8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5D61A8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3F4160" w:rsidRPr="00AB7E85">
              <w:rPr>
                <w:rFonts w:ascii="ＭＳ Ｐゴシック" w:eastAsia="ＭＳ Ｐゴシック" w:hAnsi="ＭＳ Ｐゴシック" w:hint="eastAsia"/>
                <w:sz w:val="20"/>
              </w:rPr>
              <w:t xml:space="preserve">　回目　）</w:t>
            </w:r>
          </w:p>
        </w:tc>
      </w:tr>
      <w:tr w:rsidR="003F4160" w:rsidRPr="00FD03EE" w14:paraId="432399A2" w14:textId="77777777" w:rsidTr="005D61A8">
        <w:trPr>
          <w:cantSplit/>
          <w:trHeight w:val="461"/>
        </w:trPr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A06B" w14:textId="77777777" w:rsidR="003F4160" w:rsidRDefault="003F4160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-4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報告者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2255" w14:textId="2994A81C" w:rsidR="003F4160" w:rsidRPr="00FD03EE" w:rsidRDefault="003F4160" w:rsidP="003F4160">
            <w:pPr>
              <w:spacing w:line="360" w:lineRule="exact"/>
              <w:rPr>
                <w:rFonts w:ascii="ＭＳ Ｐゴシック" w:eastAsia="ＭＳ Ｐゴシック" w:hAnsi="ＭＳ Ｐゴシック"/>
                <w:spacing w:val="-4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氏名</w:t>
            </w:r>
            <w:r w:rsidR="00AB7E85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  <w:r w:rsidR="00AB7E85" w:rsidRPr="00AB7E8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4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1DB37" w14:textId="2F4FD359" w:rsidR="003F4160" w:rsidRDefault="003F4160" w:rsidP="00AB7E85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AB7E85">
              <w:rPr>
                <w:rFonts w:ascii="ＭＳ Ｐゴシック" w:eastAsia="ＭＳ Ｐゴシック" w:hAnsi="ＭＳ Ｐゴシック" w:hint="eastAsia"/>
                <w:sz w:val="22"/>
              </w:rPr>
              <w:t>職名</w:t>
            </w:r>
            <w:r w:rsidRPr="000E416A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3859934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247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7E85">
              <w:rPr>
                <w:rFonts w:ascii="ＭＳ Ｐゴシック" w:eastAsia="ＭＳ Ｐゴシック" w:hAnsi="ＭＳ Ｐゴシック" w:hint="eastAsia"/>
                <w:sz w:val="20"/>
              </w:rPr>
              <w:t xml:space="preserve">施設長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6137313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247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7E85">
              <w:rPr>
                <w:rFonts w:ascii="ＭＳ Ｐゴシック" w:eastAsia="ＭＳ Ｐゴシック" w:hAnsi="ＭＳ Ｐゴシック" w:hint="eastAsia"/>
                <w:sz w:val="20"/>
              </w:rPr>
              <w:t xml:space="preserve">看護師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541214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247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7E85">
              <w:rPr>
                <w:rFonts w:ascii="ＭＳ Ｐゴシック" w:eastAsia="ＭＳ Ｐゴシック" w:hAnsi="ＭＳ Ｐゴシック" w:hint="eastAsia"/>
                <w:sz w:val="20"/>
              </w:rPr>
              <w:t xml:space="preserve">主任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2156395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7E85">
              <w:rPr>
                <w:rFonts w:ascii="ＭＳ Ｐゴシック" w:eastAsia="ＭＳ Ｐゴシック" w:hAnsi="ＭＳ Ｐゴシック" w:hint="eastAsia"/>
                <w:sz w:val="20"/>
              </w:rPr>
              <w:t>その他（</w:t>
            </w:r>
            <w:r w:rsidRPr="000E416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D61A8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0E416A">
              <w:rPr>
                <w:rFonts w:ascii="ＭＳ Ｐゴシック" w:eastAsia="ＭＳ Ｐゴシック" w:hAnsi="ＭＳ Ｐゴシック" w:hint="eastAsia"/>
                <w:sz w:val="20"/>
              </w:rPr>
              <w:t xml:space="preserve">　）</w:t>
            </w:r>
          </w:p>
        </w:tc>
      </w:tr>
      <w:tr w:rsidR="004C2DDD" w:rsidRPr="00FD03EE" w14:paraId="12D26A05" w14:textId="77777777" w:rsidTr="005D61A8">
        <w:trPr>
          <w:cantSplit/>
          <w:trHeight w:val="529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AEB9" w14:textId="77777777" w:rsidR="004C2DDD" w:rsidRDefault="001D3407" w:rsidP="001D340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>施設名等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0C501" w14:textId="4BFF1E96" w:rsidR="004C2DDD" w:rsidRDefault="00AB7E85" w:rsidP="005963D3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（施設名：　</w:t>
            </w:r>
            <w:r w:rsidR="00D74B11" w:rsidRPr="00AB7E8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046B8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　　　　</w:t>
            </w:r>
            <w:r w:rsidR="001D3407"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1029383774"/>
                <w:placeholder>
                  <w:docPart w:val="0C7DD46F254843689E934AC636617F8E"/>
                </w:placeholder>
                <w:dropDownList>
                  <w:listItem w:displayText="　　　　　" w:value="　　　　　"/>
                  <w:listItem w:displayText="北" w:value="北"/>
                  <w:listItem w:displayText="都島" w:value="都島"/>
                  <w:listItem w:displayText="福島" w:value="福島"/>
                  <w:listItem w:displayText="此花" w:value="此花"/>
                  <w:listItem w:displayText="中央" w:value="中央"/>
                  <w:listItem w:displayText="西" w:value="西"/>
                  <w:listItem w:displayText="港" w:value="港"/>
                  <w:listItem w:displayText="大正" w:value="大正"/>
                  <w:listItem w:displayText="天王寺" w:value="天王寺"/>
                  <w:listItem w:displayText="浪速" w:value="浪速"/>
                  <w:listItem w:displayText="西淀川" w:value="西淀川"/>
                  <w:listItem w:displayText="淀川" w:value="淀川"/>
                  <w:listItem w:displayText="東淀川" w:value="東淀川"/>
                  <w:listItem w:displayText="東成" w:value="東成"/>
                  <w:listItem w:displayText="生野" w:value="生野"/>
                  <w:listItem w:displayText="旭" w:value="旭"/>
                  <w:listItem w:displayText="城東" w:value="城東"/>
                  <w:listItem w:displayText="鶴見" w:value="鶴見"/>
                  <w:listItem w:displayText="阿倍野" w:value="阿倍野"/>
                  <w:listItem w:displayText="住之江" w:value="住之江"/>
                  <w:listItem w:displayText="住吉" w:value="住吉"/>
                  <w:listItem w:displayText="東住吉" w:value="東住吉"/>
                  <w:listItem w:displayText="平野" w:value="平野"/>
                  <w:listItem w:displayText="西成" w:value="西成"/>
                </w:dropDownList>
              </w:sdtPr>
              <w:sdtEndPr/>
              <w:sdtContent>
                <w:r w:rsidR="00D74B11"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  <w:t xml:space="preserve">　　　　　</w:t>
                </w:r>
              </w:sdtContent>
            </w:sdt>
            <w:r w:rsidR="001D3407"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区）　（TEL：　</w:t>
            </w:r>
            <w:r w:rsidR="00046B8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="001D3407"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</w:tr>
      <w:tr w:rsidR="004C2DDD" w:rsidRPr="00FD03EE" w14:paraId="16AED792" w14:textId="77777777" w:rsidTr="005D61A8">
        <w:trPr>
          <w:cantSplit/>
          <w:trHeight w:val="461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9ED34" w14:textId="77777777" w:rsidR="004C2DDD" w:rsidRDefault="004C2DDD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在籍数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D9DE3" w14:textId="4A085894" w:rsidR="004C2DDD" w:rsidRDefault="004C2DDD" w:rsidP="00D74B11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乳幼児 ：　　　　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名　　　　　</w:t>
            </w:r>
            <w:r w:rsidR="0074601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E52E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職員 ：　　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193ADB" w:rsidRPr="00FD03EE" w14:paraId="74FEDBE3" w14:textId="77777777" w:rsidTr="005D61A8">
        <w:trPr>
          <w:cantSplit/>
          <w:trHeight w:val="461"/>
        </w:trPr>
        <w:tc>
          <w:tcPr>
            <w:tcW w:w="1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90C82A" w14:textId="77777777" w:rsidR="00193ADB" w:rsidRPr="00E95272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52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今回の</w:t>
            </w:r>
          </w:p>
          <w:p w14:paraId="695BE213" w14:textId="77777777" w:rsidR="00193ADB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52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集団発生の</w:t>
            </w:r>
            <w:r w:rsidRPr="006B5C7B">
              <w:rPr>
                <w:rFonts w:ascii="ＭＳ Ｐゴシック" w:eastAsia="ＭＳ Ｐゴシック" w:hAnsi="ＭＳ Ｐゴシック" w:hint="eastAsia"/>
                <w:b/>
                <w:sz w:val="22"/>
              </w:rPr>
              <w:t>初発</w:t>
            </w:r>
          </w:p>
        </w:tc>
        <w:tc>
          <w:tcPr>
            <w:tcW w:w="870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FCE58C" w14:textId="1C969365" w:rsidR="00193ADB" w:rsidRPr="00193ADB" w:rsidRDefault="00193ADB" w:rsidP="00D74B11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-4"/>
                  <w:sz w:val="22"/>
                </w:rPr>
                <w:id w:val="1746528465"/>
                <w:placeholder>
                  <w:docPart w:val="5FFD7023037F4D6397B65E11DBEEA4AE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74B11" w:rsidRPr="00FD03EE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年　</w:t>
                </w:r>
                <w:r w:rsidR="00D74B11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　月　　</w:t>
                </w:r>
                <w:r w:rsidR="00D74B11" w:rsidRPr="00FD03EE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日　　</w:t>
                </w:r>
                <w:r w:rsidR="00D74B11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E52E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時頃　　（　</w:t>
            </w:r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D61A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）歳児　　　・</w:t>
            </w:r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9378782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154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職員</w:t>
            </w:r>
          </w:p>
        </w:tc>
      </w:tr>
      <w:tr w:rsidR="00193ADB" w:rsidRPr="00FD03EE" w14:paraId="41CE5F07" w14:textId="77777777" w:rsidTr="005D61A8">
        <w:trPr>
          <w:cantSplit/>
          <w:trHeight w:val="461"/>
        </w:trPr>
        <w:tc>
          <w:tcPr>
            <w:tcW w:w="13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467DDC" w14:textId="77777777" w:rsidR="00193ADB" w:rsidRPr="00E95272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575E6D" w14:textId="77777777" w:rsidR="00193ADB" w:rsidRPr="00193ADB" w:rsidRDefault="00193ADB" w:rsidP="00D74B11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状況：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2427987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嘔吐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1796207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下痢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5512476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　　　　　　　　　）</w:t>
            </w:r>
          </w:p>
        </w:tc>
      </w:tr>
      <w:tr w:rsidR="00193ADB" w:rsidRPr="00FD03EE" w14:paraId="236C80BE" w14:textId="77777777" w:rsidTr="005D61A8">
        <w:trPr>
          <w:cantSplit/>
          <w:trHeight w:val="461"/>
        </w:trPr>
        <w:tc>
          <w:tcPr>
            <w:tcW w:w="13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06ACF" w14:textId="77777777" w:rsidR="00193ADB" w:rsidRPr="00E95272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AE43D0" w14:textId="3F6B4C02" w:rsidR="00193ADB" w:rsidRDefault="00193ADB" w:rsidP="00D74B11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場所：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6396057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家庭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5778433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>園外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55812884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 w:rsidR="001D340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74B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7711000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74B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保育室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941085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8E52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　　　　　　　　　　　</w:t>
            </w:r>
            <w:r w:rsidR="00D74B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　</w:t>
            </w:r>
            <w:r w:rsidRPr="00193A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］</w:t>
            </w:r>
          </w:p>
        </w:tc>
      </w:tr>
      <w:tr w:rsidR="004C2DDD" w:rsidRPr="00FD03EE" w14:paraId="6BF473F4" w14:textId="77777777" w:rsidTr="005D61A8">
        <w:trPr>
          <w:cantSplit/>
          <w:trHeight w:val="461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93CE5F" w14:textId="77777777" w:rsidR="004C2DDD" w:rsidRPr="002B110F" w:rsidRDefault="00201D19" w:rsidP="00201D1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1D19">
              <w:rPr>
                <w:rFonts w:ascii="ＭＳ Ｐゴシック" w:eastAsia="ＭＳ Ｐゴシック" w:hAnsi="ＭＳ Ｐゴシック" w:hint="eastAsia"/>
                <w:szCs w:val="22"/>
              </w:rPr>
              <w:t>初発から現在の</w:t>
            </w:r>
            <w:r w:rsidR="004C2DDD" w:rsidRPr="00201D19">
              <w:rPr>
                <w:rFonts w:ascii="ＭＳ Ｐゴシック" w:eastAsia="ＭＳ Ｐゴシック" w:hAnsi="ＭＳ Ｐゴシック" w:hint="eastAsia"/>
                <w:b/>
                <w:szCs w:val="22"/>
              </w:rPr>
              <w:t>累計</w:t>
            </w:r>
            <w:r w:rsidRPr="00201D19">
              <w:rPr>
                <w:rFonts w:ascii="ＭＳ Ｐゴシック" w:eastAsia="ＭＳ Ｐゴシック" w:hAnsi="ＭＳ Ｐゴシック" w:hint="eastAsia"/>
                <w:b/>
                <w:szCs w:val="22"/>
              </w:rPr>
              <w:t>等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60C1B8" w14:textId="33C71982" w:rsidR="004C2DDD" w:rsidRPr="002B110F" w:rsidRDefault="008A6C61" w:rsidP="005963D3">
            <w:pPr>
              <w:spacing w:line="360" w:lineRule="exact"/>
              <w:ind w:left="-9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　乳幼児 ：　</w:t>
            </w:r>
            <w:r w:rsidR="00843EE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>名　　・　職員 ：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>名　）</w:t>
            </w:r>
          </w:p>
        </w:tc>
      </w:tr>
      <w:tr w:rsidR="004C2DDD" w:rsidRPr="00FD03EE" w14:paraId="704EC937" w14:textId="77777777" w:rsidTr="005D61A8">
        <w:trPr>
          <w:cantSplit/>
          <w:trHeight w:val="461"/>
        </w:trPr>
        <w:tc>
          <w:tcPr>
            <w:tcW w:w="131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1135C1" w14:textId="77777777" w:rsidR="004C2DDD" w:rsidRPr="002B110F" w:rsidRDefault="004C2DDD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7E5FC" w14:textId="77777777" w:rsidR="004C2DDD" w:rsidRDefault="004C2DDD" w:rsidP="00714B01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>主な症状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：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6423114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8829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嘔吐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513608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8829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下痢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0545156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963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腹痛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3401582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発熱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7081456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その他（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B5C7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</w:tr>
      <w:tr w:rsidR="00B10ED4" w:rsidRPr="00FD03EE" w14:paraId="1FE80264" w14:textId="77777777" w:rsidTr="005D61A8">
        <w:trPr>
          <w:cantSplit/>
          <w:trHeight w:val="9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8A2690" w14:textId="77777777" w:rsidR="00B10ED4" w:rsidRPr="00C55331" w:rsidRDefault="00B10ED4" w:rsidP="004C2DDD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発症内訳</w:t>
            </w:r>
          </w:p>
        </w:tc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62539" w14:textId="3199EE18" w:rsidR="00AD41F9" w:rsidRPr="00AD41F9" w:rsidRDefault="00AD41F9" w:rsidP="00040BE7">
            <w:pPr>
              <w:spacing w:line="3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8E52E4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※0人の場合も発症者・在籍人数すべて記載ください</w:t>
            </w:r>
          </w:p>
          <w:p w14:paraId="74FEDD69" w14:textId="3F3196F6" w:rsidR="00B10ED4" w:rsidRDefault="00B10ED4" w:rsidP="00040BE7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乳幼児　　0歳児（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）名　　　　1歳児（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名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2歳児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7080FFF3" w14:textId="3EF7B042" w:rsidR="00B10ED4" w:rsidRPr="00FD03EE" w:rsidRDefault="00B10ED4" w:rsidP="00714B01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15CA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3歳児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　　　　4歳児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名　</w:t>
            </w:r>
            <w:r w:rsidRPr="00915CA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5歳児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B10ED4" w:rsidRPr="00FD03EE" w14:paraId="26C6A2E3" w14:textId="77777777" w:rsidTr="005D61A8">
        <w:trPr>
          <w:cantSplit/>
          <w:trHeight w:val="461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B08C93" w14:textId="77777777" w:rsidR="00B10ED4" w:rsidRDefault="00B10ED4" w:rsidP="004C2DDD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0D9980" w14:textId="51A47010" w:rsidR="00B10ED4" w:rsidRDefault="00B10ED4" w:rsidP="00714B01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　員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名　（　備考　　　         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　　　　　　　</w:t>
            </w:r>
            <w:r w:rsidR="009D283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）</w:t>
            </w:r>
          </w:p>
        </w:tc>
      </w:tr>
      <w:tr w:rsidR="004C2DDD" w:rsidRPr="00FD03EE" w14:paraId="1AA70509" w14:textId="77777777" w:rsidTr="005D61A8">
        <w:trPr>
          <w:cantSplit/>
          <w:trHeight w:val="76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D639AB5" w14:textId="77777777" w:rsidR="004C2DDD" w:rsidRDefault="004C2DDD" w:rsidP="006175FF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受診状況</w:t>
            </w:r>
          </w:p>
        </w:tc>
        <w:tc>
          <w:tcPr>
            <w:tcW w:w="934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32ED17" w14:textId="77777777" w:rsidR="004C2DDD" w:rsidRDefault="0078379C" w:rsidP="00040BE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6254056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247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>ロタウイルス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　　名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10449450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　ノロウイルス ：　　　　　名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2137495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>不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>明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　　</w:t>
            </w:r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79BE754D" w14:textId="77777777" w:rsidR="004C2DDD" w:rsidRPr="008455AC" w:rsidRDefault="0078379C" w:rsidP="00040BE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559795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>感染性胃腸炎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　　名　　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2689383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その他 ： (           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  )</w:t>
            </w:r>
          </w:p>
        </w:tc>
      </w:tr>
      <w:tr w:rsidR="004C2DDD" w:rsidRPr="00FD03EE" w14:paraId="0E1754BF" w14:textId="77777777" w:rsidTr="005D61A8">
        <w:trPr>
          <w:cantSplit/>
          <w:trHeight w:val="461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478D9B4" w14:textId="77777777" w:rsidR="004C2DDD" w:rsidRDefault="004C2DDD" w:rsidP="002B7DF6">
            <w:pPr>
              <w:ind w:leftChars="54" w:left="113" w:right="113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41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44810A" w14:textId="77777777" w:rsidR="004C2DDD" w:rsidRDefault="003B1557" w:rsidP="003B155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416A">
              <w:rPr>
                <w:rFonts w:ascii="ＭＳ Ｐゴシック" w:eastAsia="ＭＳ Ｐゴシック" w:hAnsi="ＭＳ Ｐゴシック" w:hint="eastAsia"/>
              </w:rPr>
              <w:t xml:space="preserve">入院する等重症者の有無 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6285664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0E416A">
              <w:rPr>
                <w:rFonts w:ascii="ＭＳ Ｐゴシック" w:eastAsia="ＭＳ Ｐゴシック" w:hAnsi="ＭＳ Ｐゴシック" w:hint="eastAsia"/>
              </w:rPr>
              <w:t xml:space="preserve">無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5315584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0E416A">
              <w:rPr>
                <w:rFonts w:ascii="ＭＳ Ｐゴシック" w:eastAsia="ＭＳ Ｐゴシック" w:hAnsi="ＭＳ Ｐゴシック" w:hint="eastAsia"/>
              </w:rPr>
              <w:t>有</w:t>
            </w: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Pr="000E416A">
              <w:rPr>
                <w:rFonts w:ascii="ＭＳ Ｐゴシック" w:eastAsia="ＭＳ Ｐゴシック" w:hAnsi="ＭＳ Ｐゴシック" w:hint="eastAsia"/>
                <w:sz w:val="18"/>
              </w:rPr>
              <w:t xml:space="preserve">具体的に：　</w:t>
            </w: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</w:tr>
      <w:tr w:rsidR="004C2DDD" w:rsidRPr="00FD03EE" w14:paraId="11AEA294" w14:textId="77777777" w:rsidTr="005D61A8">
        <w:trPr>
          <w:cantSplit/>
          <w:trHeight w:val="325"/>
        </w:trPr>
        <w:tc>
          <w:tcPr>
            <w:tcW w:w="100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1ADD75" w14:textId="381936AD" w:rsidR="004C2DDD" w:rsidRPr="003D0A3A" w:rsidRDefault="00746017" w:rsidP="005963D3">
            <w:pPr>
              <w:widowControl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　　</w:t>
            </w:r>
            <w:r w:rsidRPr="006759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B1557"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保健福祉センターへの報告　：</w:t>
            </w:r>
            <w:r w:rsidR="000625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5003991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3B1557" w:rsidRPr="003D0A3A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未</w:t>
            </w:r>
            <w:r w:rsidR="003B1557"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・</w:t>
            </w:r>
            <w:r w:rsidR="000625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2902158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625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済　【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22"/>
                </w:rPr>
                <w:id w:val="-1238623928"/>
                <w:placeholder>
                  <w:docPart w:val="DefaultPlaceholder_-1854013438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5963D3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</w:t>
                </w:r>
                <w:r w:rsidR="00B24740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>年</w:t>
                </w:r>
                <w:r w:rsid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</w:t>
                </w:r>
                <w:r w:rsidR="005963D3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</w:t>
                </w:r>
                <w:r w:rsidR="00B24740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>月</w:t>
                </w:r>
                <w:r w:rsidR="005963D3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　</w:t>
                </w:r>
                <w:r w:rsidR="00B24740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>日(</w:t>
                </w:r>
                <w:r w:rsidR="005963D3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　</w:t>
                </w:r>
                <w:r w:rsidR="00B24740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>)</w:t>
                </w:r>
              </w:sdtContent>
            </w:sdt>
            <w:r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】</w:t>
            </w:r>
          </w:p>
        </w:tc>
      </w:tr>
      <w:tr w:rsidR="004C2DDD" w:rsidRPr="00FD03EE" w14:paraId="265C2B5F" w14:textId="77777777" w:rsidTr="005D61A8">
        <w:trPr>
          <w:cantSplit/>
          <w:trHeight w:hRule="exact" w:val="190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39FCFC5" w14:textId="77777777" w:rsidR="004C2DDD" w:rsidRPr="003424C6" w:rsidRDefault="009D2830" w:rsidP="009D2830">
            <w:pPr>
              <w:ind w:lef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経過</w:t>
            </w:r>
          </w:p>
        </w:tc>
        <w:tc>
          <w:tcPr>
            <w:tcW w:w="93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F2A7C2" w14:textId="2A370A8D" w:rsidR="00B10ED4" w:rsidRPr="005D61A8" w:rsidRDefault="00BC5603" w:rsidP="009D283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  <w:shd w:val="pct15" w:color="auto" w:fill="FFFFFF"/>
              </w:rPr>
            </w:pPr>
            <w:r w:rsidRPr="005D61A8">
              <w:rPr>
                <w:rFonts w:ascii="ＭＳ Ｐゴシック" w:eastAsia="ＭＳ Ｐゴシック" w:hAnsi="ＭＳ Ｐゴシック" w:hint="eastAsia"/>
                <w:sz w:val="16"/>
                <w:szCs w:val="20"/>
                <w:shd w:val="pct15" w:color="auto" w:fill="FFFFFF"/>
              </w:rPr>
              <w:t>【初発からの経過を簡単にお書きください】</w:t>
            </w:r>
          </w:p>
          <w:p w14:paraId="7C1AAC98" w14:textId="77777777" w:rsidR="009D2830" w:rsidRDefault="009D2830" w:rsidP="009D2830">
            <w:pPr>
              <w:spacing w:line="320" w:lineRule="exact"/>
              <w:jc w:val="left"/>
            </w:pPr>
          </w:p>
        </w:tc>
      </w:tr>
      <w:tr w:rsidR="009D2830" w:rsidRPr="00FD03EE" w14:paraId="63C503FE" w14:textId="77777777" w:rsidTr="005D61A8">
        <w:trPr>
          <w:cantSplit/>
          <w:trHeight w:val="33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38F8A192" w14:textId="1F1AA0B1" w:rsidR="009D2830" w:rsidRPr="0078379C" w:rsidRDefault="0078379C" w:rsidP="009D283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</w:rPr>
              <w:t>対策</w:t>
            </w:r>
          </w:p>
        </w:tc>
        <w:tc>
          <w:tcPr>
            <w:tcW w:w="93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B3183" w14:textId="3F19585A" w:rsidR="00FE71B4" w:rsidRPr="00BE57EE" w:rsidRDefault="00FE71B4" w:rsidP="00FE71B4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E57EE">
              <w:rPr>
                <w:rFonts w:ascii="ＭＳ Ｐゴシック" w:eastAsia="ＭＳ Ｐゴシック" w:hAnsi="ＭＳ Ｐゴシック" w:hint="eastAsia"/>
                <w:sz w:val="22"/>
              </w:rPr>
              <w:t>実施している</w:t>
            </w:r>
            <w:r w:rsidR="003D0A3A">
              <w:rPr>
                <w:rFonts w:ascii="ＭＳ Ｐゴシック" w:eastAsia="ＭＳ Ｐゴシック" w:hAnsi="ＭＳ Ｐゴシック" w:hint="eastAsia"/>
                <w:sz w:val="22"/>
              </w:rPr>
              <w:t>対策</w:t>
            </w:r>
            <w:r w:rsidRPr="00BE57EE">
              <w:rPr>
                <w:rFonts w:ascii="ＭＳ Ｐゴシック" w:eastAsia="ＭＳ Ｐゴシック" w:hAnsi="ＭＳ Ｐゴシック" w:hint="eastAsia"/>
                <w:sz w:val="22"/>
              </w:rPr>
              <w:t>に、チェックしてください</w:t>
            </w:r>
          </w:p>
          <w:p w14:paraId="06872F68" w14:textId="77777777" w:rsidR="00FE71B4" w:rsidRPr="00BE57EE" w:rsidRDefault="0078379C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66539912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D2F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毎日の健康状況観察と有症状者の把握（欠席者も含む）</w:t>
            </w:r>
          </w:p>
          <w:p w14:paraId="0B3260D5" w14:textId="77777777" w:rsidR="00FE71B4" w:rsidRPr="00BE57EE" w:rsidRDefault="0078379C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6493011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学校等欠席者・感染症情報システム</w:t>
            </w:r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FE71B4" w:rsidRPr="00BE57EE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感染症週報での</w:t>
            </w:r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周辺の流行状況の確認</w:t>
            </w:r>
          </w:p>
          <w:p w14:paraId="26B979C3" w14:textId="77777777" w:rsidR="00FE71B4" w:rsidRPr="00BE57EE" w:rsidRDefault="0078379C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4420812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D2F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保護者への流行の周知や情報提供と受診勧奨</w:t>
            </w:r>
          </w:p>
          <w:p w14:paraId="3480F207" w14:textId="77777777" w:rsidR="00FE71B4" w:rsidRPr="00DD2F41" w:rsidRDefault="0078379C" w:rsidP="00DD2F41">
            <w:pPr>
              <w:widowControl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98836580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D2F41" w:rsidRPr="007B2F6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2F41" w:rsidRPr="007B2F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嘔吐物や下痢便の処理については自園のマニュアルや「こどもの保健」に沿った対応</w:t>
            </w:r>
          </w:p>
          <w:p w14:paraId="51D1B542" w14:textId="51E4F7BD" w:rsidR="00FE71B4" w:rsidRPr="00BE57EE" w:rsidRDefault="0078379C" w:rsidP="00FE71B4">
            <w:pPr>
              <w:spacing w:line="280" w:lineRule="exact"/>
              <w:ind w:leftChars="100" w:left="43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6280741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感染が疑われる症状や体調不良がある時、他と隔離したスペ</w:t>
            </w:r>
            <w:r w:rsidR="00796161">
              <w:rPr>
                <w:rFonts w:ascii="ＭＳ Ｐゴシック" w:eastAsia="ＭＳ Ｐゴシック" w:hAnsi="ＭＳ Ｐゴシック" w:hint="eastAsia"/>
                <w:sz w:val="22"/>
              </w:rPr>
              <w:t>ー</w:t>
            </w:r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スに移動して対応する</w:t>
            </w:r>
          </w:p>
          <w:p w14:paraId="75238016" w14:textId="77777777" w:rsidR="00FE71B4" w:rsidRPr="00BE57EE" w:rsidRDefault="0078379C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3582807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手洗いの徹底</w:t>
            </w:r>
          </w:p>
          <w:p w14:paraId="6DF5C766" w14:textId="1876DE08" w:rsidR="00FE71B4" w:rsidRPr="00BE57EE" w:rsidRDefault="0078379C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7334247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4415D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個人持ちタオルからペーパータオルに変更</w:t>
            </w:r>
          </w:p>
          <w:p w14:paraId="08EF7431" w14:textId="77777777" w:rsidR="00FE71B4" w:rsidRPr="00BE57EE" w:rsidRDefault="0078379C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0781257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トイレ・保育室等の清掃・消毒、玩具の消毒</w:t>
            </w:r>
          </w:p>
          <w:p w14:paraId="65493113" w14:textId="77777777" w:rsidR="00FE71B4" w:rsidRPr="00BE57EE" w:rsidRDefault="0078379C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4048735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行事や日常の当番活動の見直し</w:t>
            </w:r>
          </w:p>
          <w:p w14:paraId="43EC855C" w14:textId="77777777" w:rsidR="0051790D" w:rsidRPr="00B24740" w:rsidRDefault="00B24740" w:rsidP="00B2474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416A">
              <w:rPr>
                <w:rFonts w:hint="eastAsia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06C1A" wp14:editId="5CE5812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37465</wp:posOffset>
                      </wp:positionV>
                      <wp:extent cx="4933950" cy="161925"/>
                      <wp:effectExtent l="0" t="0" r="19050" b="28575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161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600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46.05pt;margin-top:2.95pt;width:38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" strokeweight=".5pt">
                      <v:textbox inset="5.85pt,.7pt,5.85pt,.7pt"/>
                    </v:shape>
                  </w:pict>
                </mc:Fallback>
              </mc:AlternateContent>
            </w:r>
            <w:r w:rsidRPr="00B24740">
              <w:rPr>
                <w:rFonts w:ascii="ＭＳ Ｐゴシック" w:eastAsia="ＭＳ Ｐゴシック" w:hAnsi="ＭＳ Ｐゴシック" w:hint="eastAsia"/>
                <w:sz w:val="6"/>
              </w:rPr>
              <w:t xml:space="preserve">　</w:t>
            </w:r>
            <w:r w:rsidRPr="00B24740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</w:tr>
    </w:tbl>
    <w:p w14:paraId="183724DB" w14:textId="77777777" w:rsidR="0055770C" w:rsidRDefault="00A004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E169B" wp14:editId="60C44EA7">
                <wp:simplePos x="0" y="0"/>
                <wp:positionH relativeFrom="margin">
                  <wp:posOffset>3175</wp:posOffset>
                </wp:positionH>
                <wp:positionV relativeFrom="paragraph">
                  <wp:posOffset>69689</wp:posOffset>
                </wp:positionV>
                <wp:extent cx="6366681" cy="1038225"/>
                <wp:effectExtent l="0" t="0" r="15240" b="28575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681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405C5" w14:textId="77777777" w:rsidR="009D2830" w:rsidRPr="00AC3B50" w:rsidRDefault="009D2830" w:rsidP="009D2830">
                            <w:pPr>
                              <w:spacing w:line="10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1AE26BE" w14:textId="77777777" w:rsidR="00BA66EF" w:rsidRPr="003D0A3A" w:rsidRDefault="0051790D" w:rsidP="00DD2F41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6A032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この報告票は、下痢や嘔吐などの有症状者が３日以上空けずに</w:t>
                            </w:r>
                            <w:r w:rsidR="00DD2F4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10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名以上</w:t>
                            </w:r>
                            <w:r w:rsidR="006A032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、</w:t>
                            </w:r>
                            <w:r w:rsidR="00DD2F4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20</w:t>
                            </w:r>
                            <w:r w:rsidR="006A032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名以下の施設では半数以上みられる場合は必ず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提出し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、</w:t>
                            </w:r>
                            <w:r w:rsidR="00BA66EF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保健福祉センターへ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も</w:t>
                            </w:r>
                            <w:r w:rsidR="00BA66EF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電話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で</w:t>
                            </w:r>
                            <w:r w:rsidR="00BA66EF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報告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して</w:t>
                            </w:r>
                            <w:r w:rsidR="000A099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下さい</w:t>
                            </w:r>
                            <w:r w:rsidR="000A0991" w:rsidRPr="003D0A3A"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  <w:u w:val="thick"/>
                              </w:rPr>
                              <w:t>。</w:t>
                            </w:r>
                          </w:p>
                          <w:p w14:paraId="11110824" w14:textId="77777777" w:rsidR="0051790D" w:rsidRPr="003D0A3A" w:rsidRDefault="00BA66EF" w:rsidP="00FE71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DD2F4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10</w:t>
                            </w:r>
                            <w:r w:rsidR="00C706F9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名や半数に満たなくても、感染拡大が疑われ</w:t>
                            </w: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た時点で</w:t>
                            </w:r>
                            <w:r w:rsidR="00C9743E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報告すると終息が早まる傾向にあります。</w:t>
                            </w:r>
                          </w:p>
                          <w:p w14:paraId="5571FAA3" w14:textId="0EBD4E4D" w:rsidR="009D2830" w:rsidRPr="003D0A3A" w:rsidRDefault="0051790D" w:rsidP="000A0991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C9743E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発生</w:t>
                            </w:r>
                            <w:r w:rsidR="002E747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者</w:t>
                            </w:r>
                            <w:r w:rsidR="00C9743E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が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double"/>
                              </w:rPr>
                              <w:t>急激に増加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した、あるいは延べ発生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者が</w:t>
                            </w:r>
                            <w:r w:rsidR="00DD2F4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double"/>
                              </w:rPr>
                              <w:t>概ね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double"/>
                              </w:rPr>
                              <w:t>２倍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になった場合は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再度提出</w:t>
                            </w:r>
                            <w:r w:rsidR="000A099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して</w:t>
                            </w:r>
                            <w:r w:rsidR="000A0991" w:rsidRPr="003D0A3A"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  <w:t>下さい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。</w:t>
                            </w:r>
                          </w:p>
                          <w:p w14:paraId="10A91A7B" w14:textId="77777777" w:rsidR="009D2830" w:rsidRPr="003D0A3A" w:rsidRDefault="0051790D" w:rsidP="00DD2F41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保健福祉センターへ最終報告書(保健福祉センターの様式)</w:t>
                            </w:r>
                            <w:r w:rsidR="003B1557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を提出する際、報告書のコピーを幼保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企画課宛て</w:t>
                            </w: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に</w:t>
                            </w:r>
                            <w:r w:rsidR="00B2474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メール</w:t>
                            </w: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して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E169B" id="Rectangle 55" o:spid="_x0000_s1027" style="position:absolute;left:0;text-align:left;margin-left:.25pt;margin-top:5.5pt;width:501.3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">
                <v:textbox inset="5.85pt,.7pt,5.85pt,.7pt">
                  <w:txbxContent>
                    <w:p w14:paraId="189405C5" w14:textId="77777777" w:rsidR="009D2830" w:rsidRPr="00AC3B50" w:rsidRDefault="009D2830" w:rsidP="009D2830">
                      <w:pPr>
                        <w:spacing w:line="10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1AE26BE" w14:textId="77777777" w:rsidR="00BA66EF" w:rsidRPr="003D0A3A" w:rsidRDefault="0051790D" w:rsidP="00DD2F41">
                      <w:pPr>
                        <w:spacing w:line="24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・</w:t>
                      </w:r>
                      <w:r w:rsidR="006A032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この報告票は、下痢や嘔吐などの有症状者が３日以上空けずに</w:t>
                      </w:r>
                      <w:r w:rsidR="00DD2F4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10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名以上</w:t>
                      </w:r>
                      <w:r w:rsidR="006A032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、</w:t>
                      </w:r>
                      <w:r w:rsidR="00DD2F4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20</w:t>
                      </w:r>
                      <w:r w:rsidR="006A032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名以下の施設では半数以上みられる場合は必ず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提出し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、</w:t>
                      </w:r>
                      <w:r w:rsidR="00BA66EF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保健福祉センターへ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も</w:t>
                      </w:r>
                      <w:r w:rsidR="00BA66EF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電話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で</w:t>
                      </w:r>
                      <w:r w:rsidR="00BA66EF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報告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して</w:t>
                      </w:r>
                      <w:r w:rsidR="000A099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下さい</w:t>
                      </w:r>
                      <w:r w:rsidR="000A0991" w:rsidRPr="003D0A3A"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  <w:u w:val="thick"/>
                        </w:rPr>
                        <w:t>。</w:t>
                      </w:r>
                    </w:p>
                    <w:p w14:paraId="11110824" w14:textId="77777777" w:rsidR="0051790D" w:rsidRPr="003D0A3A" w:rsidRDefault="00BA66EF" w:rsidP="00FE71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・</w:t>
                      </w:r>
                      <w:r w:rsidR="00DD2F4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10</w:t>
                      </w:r>
                      <w:r w:rsidR="00C706F9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名や半数に満たなくても、感染拡大が疑われ</w:t>
                      </w: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た時点で</w:t>
                      </w:r>
                      <w:r w:rsidR="00C9743E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報告すると終息が早まる傾向にあります。</w:t>
                      </w:r>
                    </w:p>
                    <w:p w14:paraId="5571FAA3" w14:textId="0EBD4E4D" w:rsidR="009D2830" w:rsidRPr="003D0A3A" w:rsidRDefault="0051790D" w:rsidP="000A0991">
                      <w:pPr>
                        <w:spacing w:line="24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・</w:t>
                      </w:r>
                      <w:r w:rsidR="00C9743E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発生</w:t>
                      </w:r>
                      <w:r w:rsidR="002E747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者</w:t>
                      </w:r>
                      <w:r w:rsidR="00C9743E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が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double"/>
                        </w:rPr>
                        <w:t>急激に増加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した、あるいは延べ発生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者が</w:t>
                      </w:r>
                      <w:r w:rsidR="00DD2F4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double"/>
                        </w:rPr>
                        <w:t>概ね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double"/>
                        </w:rPr>
                        <w:t>２倍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になった場合は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再度提出</w:t>
                      </w:r>
                      <w:r w:rsidR="000A099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して</w:t>
                      </w:r>
                      <w:r w:rsidR="000A0991" w:rsidRPr="003D0A3A"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  <w:t>下さい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。</w:t>
                      </w:r>
                    </w:p>
                    <w:p w14:paraId="10A91A7B" w14:textId="77777777" w:rsidR="009D2830" w:rsidRPr="003D0A3A" w:rsidRDefault="0051790D" w:rsidP="00DD2F41">
                      <w:pPr>
                        <w:spacing w:line="24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・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保健福祉センターへ最終報告書(保健福祉センターの様式)</w:t>
                      </w:r>
                      <w:r w:rsidR="003B1557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を提出する際、報告書のコピーを幼保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企画課宛て</w:t>
                      </w: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に</w:t>
                      </w:r>
                      <w:r w:rsidR="00B2474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メール</w:t>
                      </w: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して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31140" w:type="dxa"/>
        <w:tblInd w:w="17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1"/>
        <w:gridCol w:w="3640"/>
        <w:gridCol w:w="3640"/>
        <w:gridCol w:w="3640"/>
      </w:tblGrid>
      <w:tr w:rsidR="004C2DDD" w14:paraId="3259F33A" w14:textId="77777777" w:rsidTr="0055770C">
        <w:trPr>
          <w:cantSplit/>
          <w:trHeight w:val="15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8DA985" w14:textId="77777777" w:rsidR="004C2DDD" w:rsidRDefault="004C2DDD" w:rsidP="000138FC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53AD237D" w14:textId="77777777" w:rsidR="004C2DDD" w:rsidRDefault="004C2DDD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43759E3" w14:textId="77777777" w:rsidR="004C2DDD" w:rsidRDefault="004C2DDD" w:rsidP="00D864B2">
            <w:pPr>
              <w:jc w:val="left"/>
              <w:rPr>
                <w:kern w:val="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A802D62" w14:textId="77777777" w:rsidR="004C2DDD" w:rsidRDefault="004C2DDD">
            <w:pPr>
              <w:widowControl/>
              <w:jc w:val="left"/>
            </w:pPr>
          </w:p>
        </w:tc>
      </w:tr>
    </w:tbl>
    <w:p w14:paraId="3FD4BDC1" w14:textId="77777777" w:rsidR="0007459D" w:rsidRDefault="0007459D" w:rsidP="00A6796E"/>
    <w:sectPr w:rsidR="0007459D" w:rsidSect="009E3A3D">
      <w:pgSz w:w="11906" w:h="16838" w:code="9"/>
      <w:pgMar w:top="680" w:right="1134" w:bottom="567" w:left="113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6BF9" w14:textId="77777777" w:rsidR="001A2B0B" w:rsidRDefault="001A2B0B"/>
  </w:endnote>
  <w:endnote w:type="continuationSeparator" w:id="0">
    <w:p w14:paraId="2DE5649D" w14:textId="77777777" w:rsidR="001A2B0B" w:rsidRDefault="001A2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17E2" w14:textId="77777777" w:rsidR="001A2B0B" w:rsidRDefault="001A2B0B"/>
  </w:footnote>
  <w:footnote w:type="continuationSeparator" w:id="0">
    <w:p w14:paraId="29367814" w14:textId="77777777" w:rsidR="001A2B0B" w:rsidRDefault="001A2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736"/>
    <w:multiLevelType w:val="hybridMultilevel"/>
    <w:tmpl w:val="8DD485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52856"/>
    <w:multiLevelType w:val="hybridMultilevel"/>
    <w:tmpl w:val="266A3092"/>
    <w:lvl w:ilvl="0" w:tplc="71CAB1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EE4176"/>
    <w:multiLevelType w:val="hybridMultilevel"/>
    <w:tmpl w:val="3126F8B6"/>
    <w:lvl w:ilvl="0" w:tplc="48BCB76C">
      <w:start w:val="664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A5346E"/>
    <w:multiLevelType w:val="hybridMultilevel"/>
    <w:tmpl w:val="3FC6DF54"/>
    <w:lvl w:ilvl="0" w:tplc="CC86D0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824A7"/>
    <w:multiLevelType w:val="hybridMultilevel"/>
    <w:tmpl w:val="49105CEA"/>
    <w:lvl w:ilvl="0" w:tplc="9C4E06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65E51"/>
    <w:multiLevelType w:val="hybridMultilevel"/>
    <w:tmpl w:val="7576D2A4"/>
    <w:lvl w:ilvl="0" w:tplc="251C0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F42988"/>
    <w:multiLevelType w:val="hybridMultilevel"/>
    <w:tmpl w:val="C526BF1A"/>
    <w:lvl w:ilvl="0" w:tplc="8B78FDDE">
      <w:numFmt w:val="bullet"/>
      <w:lvlText w:val="□"/>
      <w:lvlJc w:val="left"/>
      <w:pPr>
        <w:ind w:left="660" w:hanging="51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7E612B88"/>
    <w:multiLevelType w:val="hybridMultilevel"/>
    <w:tmpl w:val="6EEE1B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858094">
    <w:abstractNumId w:val="0"/>
  </w:num>
  <w:num w:numId="2" w16cid:durableId="459688092">
    <w:abstractNumId w:val="1"/>
  </w:num>
  <w:num w:numId="3" w16cid:durableId="839809140">
    <w:abstractNumId w:val="4"/>
  </w:num>
  <w:num w:numId="4" w16cid:durableId="347828151">
    <w:abstractNumId w:val="3"/>
  </w:num>
  <w:num w:numId="5" w16cid:durableId="1338802088">
    <w:abstractNumId w:val="5"/>
  </w:num>
  <w:num w:numId="6" w16cid:durableId="1353145690">
    <w:abstractNumId w:val="2"/>
  </w:num>
  <w:num w:numId="7" w16cid:durableId="1186137649">
    <w:abstractNumId w:val="6"/>
  </w:num>
  <w:num w:numId="8" w16cid:durableId="162670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6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8B"/>
    <w:rsid w:val="0001310A"/>
    <w:rsid w:val="00013254"/>
    <w:rsid w:val="000138FC"/>
    <w:rsid w:val="00013E44"/>
    <w:rsid w:val="00036444"/>
    <w:rsid w:val="00040880"/>
    <w:rsid w:val="00040BE7"/>
    <w:rsid w:val="00046B87"/>
    <w:rsid w:val="00057FF6"/>
    <w:rsid w:val="0006252B"/>
    <w:rsid w:val="00074303"/>
    <w:rsid w:val="0007459D"/>
    <w:rsid w:val="000806E9"/>
    <w:rsid w:val="00087E69"/>
    <w:rsid w:val="000A0991"/>
    <w:rsid w:val="000A16E8"/>
    <w:rsid w:val="000B142D"/>
    <w:rsid w:val="000D6189"/>
    <w:rsid w:val="000D66F2"/>
    <w:rsid w:val="000E1E96"/>
    <w:rsid w:val="000F1FEB"/>
    <w:rsid w:val="0011682A"/>
    <w:rsid w:val="001202E2"/>
    <w:rsid w:val="00126A2B"/>
    <w:rsid w:val="00136A37"/>
    <w:rsid w:val="0013779A"/>
    <w:rsid w:val="00151919"/>
    <w:rsid w:val="00172C4D"/>
    <w:rsid w:val="00177018"/>
    <w:rsid w:val="00193ADB"/>
    <w:rsid w:val="001A2B0B"/>
    <w:rsid w:val="001A399A"/>
    <w:rsid w:val="001A70D1"/>
    <w:rsid w:val="001C6B39"/>
    <w:rsid w:val="001D1623"/>
    <w:rsid w:val="001D3407"/>
    <w:rsid w:val="001D442C"/>
    <w:rsid w:val="001F701F"/>
    <w:rsid w:val="00201D19"/>
    <w:rsid w:val="0020434C"/>
    <w:rsid w:val="00206446"/>
    <w:rsid w:val="00230F14"/>
    <w:rsid w:val="00235E80"/>
    <w:rsid w:val="00261BC4"/>
    <w:rsid w:val="0027161F"/>
    <w:rsid w:val="00273CCD"/>
    <w:rsid w:val="0029638F"/>
    <w:rsid w:val="002A2997"/>
    <w:rsid w:val="002B110F"/>
    <w:rsid w:val="002B7DF6"/>
    <w:rsid w:val="002C119B"/>
    <w:rsid w:val="002D5E3F"/>
    <w:rsid w:val="002E5018"/>
    <w:rsid w:val="002E53B8"/>
    <w:rsid w:val="002E747A"/>
    <w:rsid w:val="002F5BD3"/>
    <w:rsid w:val="00301E85"/>
    <w:rsid w:val="00307EE1"/>
    <w:rsid w:val="003179EA"/>
    <w:rsid w:val="00332FB1"/>
    <w:rsid w:val="003424C6"/>
    <w:rsid w:val="00373606"/>
    <w:rsid w:val="00383EA1"/>
    <w:rsid w:val="003970DB"/>
    <w:rsid w:val="003B1557"/>
    <w:rsid w:val="003C02B9"/>
    <w:rsid w:val="003C5BA0"/>
    <w:rsid w:val="003D0A3A"/>
    <w:rsid w:val="003D7543"/>
    <w:rsid w:val="003E3446"/>
    <w:rsid w:val="003F4160"/>
    <w:rsid w:val="003F5D79"/>
    <w:rsid w:val="00405146"/>
    <w:rsid w:val="00407CA1"/>
    <w:rsid w:val="00414BA1"/>
    <w:rsid w:val="004415D4"/>
    <w:rsid w:val="00443A67"/>
    <w:rsid w:val="00452C6F"/>
    <w:rsid w:val="00455AC9"/>
    <w:rsid w:val="00463A27"/>
    <w:rsid w:val="00480200"/>
    <w:rsid w:val="00494FD6"/>
    <w:rsid w:val="00496719"/>
    <w:rsid w:val="00496839"/>
    <w:rsid w:val="004A5A36"/>
    <w:rsid w:val="004A5D68"/>
    <w:rsid w:val="004B2CA7"/>
    <w:rsid w:val="004C2DDD"/>
    <w:rsid w:val="0050440B"/>
    <w:rsid w:val="00511F33"/>
    <w:rsid w:val="005154CE"/>
    <w:rsid w:val="00515E88"/>
    <w:rsid w:val="0051790D"/>
    <w:rsid w:val="005246F6"/>
    <w:rsid w:val="005571CA"/>
    <w:rsid w:val="005572EE"/>
    <w:rsid w:val="0055770C"/>
    <w:rsid w:val="00575417"/>
    <w:rsid w:val="005757BA"/>
    <w:rsid w:val="00577C70"/>
    <w:rsid w:val="005821FE"/>
    <w:rsid w:val="00582D6B"/>
    <w:rsid w:val="00591890"/>
    <w:rsid w:val="0059500E"/>
    <w:rsid w:val="005963D3"/>
    <w:rsid w:val="00597995"/>
    <w:rsid w:val="005A0882"/>
    <w:rsid w:val="005A6C32"/>
    <w:rsid w:val="005C04F3"/>
    <w:rsid w:val="005C13D7"/>
    <w:rsid w:val="005D0D4B"/>
    <w:rsid w:val="005D3E07"/>
    <w:rsid w:val="005D61A8"/>
    <w:rsid w:val="005D6DA6"/>
    <w:rsid w:val="005E3D4A"/>
    <w:rsid w:val="0061453E"/>
    <w:rsid w:val="006160E2"/>
    <w:rsid w:val="006175FF"/>
    <w:rsid w:val="0066247A"/>
    <w:rsid w:val="006759B3"/>
    <w:rsid w:val="006965AD"/>
    <w:rsid w:val="006A0320"/>
    <w:rsid w:val="006B2050"/>
    <w:rsid w:val="006B5C7B"/>
    <w:rsid w:val="006C6A0D"/>
    <w:rsid w:val="006C729A"/>
    <w:rsid w:val="006D05FB"/>
    <w:rsid w:val="006D2708"/>
    <w:rsid w:val="006D3E68"/>
    <w:rsid w:val="006E6F9E"/>
    <w:rsid w:val="006E7EF5"/>
    <w:rsid w:val="006F2A97"/>
    <w:rsid w:val="00714B01"/>
    <w:rsid w:val="00715AF1"/>
    <w:rsid w:val="0072225A"/>
    <w:rsid w:val="00722CD8"/>
    <w:rsid w:val="007234EE"/>
    <w:rsid w:val="007300CA"/>
    <w:rsid w:val="00731D17"/>
    <w:rsid w:val="0074437C"/>
    <w:rsid w:val="00746017"/>
    <w:rsid w:val="00755B52"/>
    <w:rsid w:val="00770C44"/>
    <w:rsid w:val="00776E28"/>
    <w:rsid w:val="0078379C"/>
    <w:rsid w:val="00796161"/>
    <w:rsid w:val="007B2F6E"/>
    <w:rsid w:val="007B352B"/>
    <w:rsid w:val="007D6754"/>
    <w:rsid w:val="007E3A5B"/>
    <w:rsid w:val="00843EE6"/>
    <w:rsid w:val="008455AC"/>
    <w:rsid w:val="008536D4"/>
    <w:rsid w:val="00856045"/>
    <w:rsid w:val="00856BAC"/>
    <w:rsid w:val="00882988"/>
    <w:rsid w:val="00885102"/>
    <w:rsid w:val="00887755"/>
    <w:rsid w:val="00892AEE"/>
    <w:rsid w:val="008A1662"/>
    <w:rsid w:val="008A4B38"/>
    <w:rsid w:val="008A5F9B"/>
    <w:rsid w:val="008A6C61"/>
    <w:rsid w:val="008B3EC9"/>
    <w:rsid w:val="008D079B"/>
    <w:rsid w:val="008D1009"/>
    <w:rsid w:val="008D2DB0"/>
    <w:rsid w:val="008E52E4"/>
    <w:rsid w:val="008F0EA4"/>
    <w:rsid w:val="008F707E"/>
    <w:rsid w:val="009159E2"/>
    <w:rsid w:val="00915CA3"/>
    <w:rsid w:val="00921224"/>
    <w:rsid w:val="009335F1"/>
    <w:rsid w:val="00947455"/>
    <w:rsid w:val="00952873"/>
    <w:rsid w:val="00970F39"/>
    <w:rsid w:val="009710A9"/>
    <w:rsid w:val="009A22A8"/>
    <w:rsid w:val="009B7F86"/>
    <w:rsid w:val="009C2DFD"/>
    <w:rsid w:val="009D2830"/>
    <w:rsid w:val="009E3A3D"/>
    <w:rsid w:val="00A0044C"/>
    <w:rsid w:val="00A40B60"/>
    <w:rsid w:val="00A41D1B"/>
    <w:rsid w:val="00A52DB4"/>
    <w:rsid w:val="00A6796E"/>
    <w:rsid w:val="00A7316E"/>
    <w:rsid w:val="00A86F1D"/>
    <w:rsid w:val="00AB2EB1"/>
    <w:rsid w:val="00AB7E85"/>
    <w:rsid w:val="00AC3B50"/>
    <w:rsid w:val="00AD41F9"/>
    <w:rsid w:val="00B02010"/>
    <w:rsid w:val="00B0747E"/>
    <w:rsid w:val="00B10ED4"/>
    <w:rsid w:val="00B12150"/>
    <w:rsid w:val="00B210B4"/>
    <w:rsid w:val="00B24740"/>
    <w:rsid w:val="00B26C4B"/>
    <w:rsid w:val="00B67B8A"/>
    <w:rsid w:val="00B77A9D"/>
    <w:rsid w:val="00B8473B"/>
    <w:rsid w:val="00B84B66"/>
    <w:rsid w:val="00B858C7"/>
    <w:rsid w:val="00B9108D"/>
    <w:rsid w:val="00B93282"/>
    <w:rsid w:val="00BA66EF"/>
    <w:rsid w:val="00BB7DA5"/>
    <w:rsid w:val="00BC5088"/>
    <w:rsid w:val="00BC5603"/>
    <w:rsid w:val="00BF1983"/>
    <w:rsid w:val="00BF2D6F"/>
    <w:rsid w:val="00BF6558"/>
    <w:rsid w:val="00C0311E"/>
    <w:rsid w:val="00C1160F"/>
    <w:rsid w:val="00C308AC"/>
    <w:rsid w:val="00C333D9"/>
    <w:rsid w:val="00C36BD1"/>
    <w:rsid w:val="00C40601"/>
    <w:rsid w:val="00C510F3"/>
    <w:rsid w:val="00C55331"/>
    <w:rsid w:val="00C63EEC"/>
    <w:rsid w:val="00C706F9"/>
    <w:rsid w:val="00C9743E"/>
    <w:rsid w:val="00CA3646"/>
    <w:rsid w:val="00CB0088"/>
    <w:rsid w:val="00CC0B75"/>
    <w:rsid w:val="00CD2D20"/>
    <w:rsid w:val="00CE0057"/>
    <w:rsid w:val="00D01CC0"/>
    <w:rsid w:val="00D233B9"/>
    <w:rsid w:val="00D45ECD"/>
    <w:rsid w:val="00D57F42"/>
    <w:rsid w:val="00D74B11"/>
    <w:rsid w:val="00D755E8"/>
    <w:rsid w:val="00D864B2"/>
    <w:rsid w:val="00D867EF"/>
    <w:rsid w:val="00D90777"/>
    <w:rsid w:val="00D91617"/>
    <w:rsid w:val="00DC065C"/>
    <w:rsid w:val="00DC1EBF"/>
    <w:rsid w:val="00DD2F41"/>
    <w:rsid w:val="00DE12FB"/>
    <w:rsid w:val="00E04B31"/>
    <w:rsid w:val="00E25976"/>
    <w:rsid w:val="00E34C8B"/>
    <w:rsid w:val="00E458BE"/>
    <w:rsid w:val="00E47EB6"/>
    <w:rsid w:val="00E66CF7"/>
    <w:rsid w:val="00E77DC7"/>
    <w:rsid w:val="00E80C4A"/>
    <w:rsid w:val="00E81A65"/>
    <w:rsid w:val="00E95272"/>
    <w:rsid w:val="00EB35F1"/>
    <w:rsid w:val="00EE3465"/>
    <w:rsid w:val="00F00428"/>
    <w:rsid w:val="00F008E2"/>
    <w:rsid w:val="00F137F5"/>
    <w:rsid w:val="00F2175A"/>
    <w:rsid w:val="00F6005F"/>
    <w:rsid w:val="00F606BD"/>
    <w:rsid w:val="00F61C39"/>
    <w:rsid w:val="00F63985"/>
    <w:rsid w:val="00F967F0"/>
    <w:rsid w:val="00F96BB5"/>
    <w:rsid w:val="00FA38D9"/>
    <w:rsid w:val="00FD03EE"/>
    <w:rsid w:val="00FE71B4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A266124"/>
  <w15:chartTrackingRefBased/>
  <w15:docId w15:val="{237BF6D1-B477-476C-B304-1B0A6007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57FF6"/>
    <w:pPr>
      <w:keepNext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1">
    <w:name w:val="Body Text 2"/>
    <w:basedOn w:val="a"/>
    <w:pPr>
      <w:spacing w:line="280" w:lineRule="exact"/>
    </w:pPr>
    <w:rPr>
      <w:spacing w:val="-8"/>
      <w:sz w:val="22"/>
    </w:rPr>
  </w:style>
  <w:style w:type="paragraph" w:styleId="a7">
    <w:name w:val="Balloon Text"/>
    <w:basedOn w:val="a"/>
    <w:semiHidden/>
    <w:rsid w:val="0074437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A2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2A2997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A2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2A2997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semiHidden/>
    <w:rsid w:val="00057FF6"/>
    <w:rPr>
      <w:rFonts w:ascii="Arial" w:eastAsia="ＭＳ ゴシック" w:hAnsi="Arial" w:cs="Times New Roman"/>
      <w:kern w:val="2"/>
      <w:sz w:val="21"/>
      <w:szCs w:val="24"/>
    </w:rPr>
  </w:style>
  <w:style w:type="character" w:styleId="ac">
    <w:name w:val="Hyperlink"/>
    <w:basedOn w:val="a0"/>
    <w:rsid w:val="00E80C4A"/>
    <w:rPr>
      <w:color w:val="0563C1" w:themeColor="hyperlink"/>
      <w:u w:val="single"/>
    </w:rPr>
  </w:style>
  <w:style w:type="character" w:styleId="ad">
    <w:name w:val="Placeholder Text"/>
    <w:basedOn w:val="a0"/>
    <w:uiPriority w:val="99"/>
    <w:semiHidden/>
    <w:rsid w:val="001D3407"/>
    <w:rPr>
      <w:color w:val="808080"/>
    </w:rPr>
  </w:style>
  <w:style w:type="paragraph" w:styleId="ae">
    <w:name w:val="List Paragraph"/>
    <w:basedOn w:val="a"/>
    <w:uiPriority w:val="34"/>
    <w:qFormat/>
    <w:rsid w:val="003B1557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5D61A8"/>
    <w:rPr>
      <w:color w:val="605E5C"/>
      <w:shd w:val="clear" w:color="auto" w:fill="E1DFDD"/>
    </w:rPr>
  </w:style>
  <w:style w:type="character" w:styleId="af0">
    <w:name w:val="FollowedHyperlink"/>
    <w:basedOn w:val="a0"/>
    <w:rsid w:val="00796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kakukensyu@city.osaka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D80872-9875-4379-83A8-A8A766D66F2E}"/>
      </w:docPartPr>
      <w:docPartBody>
        <w:p w:rsidR="00A115AB" w:rsidRDefault="005764F6">
          <w:r w:rsidRPr="005808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C7DD46F254843689E934AC636617F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5A226-C65A-4F4F-AF6F-BDB0375838A8}"/>
      </w:docPartPr>
      <w:docPartBody>
        <w:p w:rsidR="00A115AB" w:rsidRDefault="005764F6" w:rsidP="005764F6">
          <w:pPr>
            <w:pStyle w:val="0C7DD46F254843689E934AC636617F8E"/>
          </w:pPr>
          <w:r w:rsidRPr="007F4914">
            <w:rPr>
              <w:rFonts w:ascii="ＭＳ Ｐゴシック" w:eastAsia="ＭＳ Ｐゴシック" w:hAnsi="ＭＳ Ｐゴシック" w:hint="eastAsia"/>
              <w:bCs/>
              <w:color w:val="FF0000"/>
              <w:sz w:val="20"/>
              <w:szCs w:val="20"/>
            </w:rPr>
            <w:t>施設の所在区</w:t>
          </w:r>
          <w:r w:rsidRPr="007F4914">
            <w:rPr>
              <w:rFonts w:ascii="ＭＳ Ｐゴシック" w:eastAsia="ＭＳ Ｐゴシック" w:hAnsi="ＭＳ Ｐゴシック"/>
              <w:bCs/>
              <w:color w:val="FF0000"/>
              <w:sz w:val="20"/>
              <w:szCs w:val="20"/>
            </w:rPr>
            <w:t>を選択</w:t>
          </w:r>
        </w:p>
      </w:docPartBody>
    </w:docPart>
    <w:docPart>
      <w:docPartPr>
        <w:name w:val="5FFD7023037F4D6397B65E11DBEEA4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6CB5B-F207-4C95-B1EB-A0B0D4D981F7}"/>
      </w:docPartPr>
      <w:docPartBody>
        <w:p w:rsidR="00A115AB" w:rsidRDefault="005764F6" w:rsidP="005764F6">
          <w:pPr>
            <w:pStyle w:val="5FFD7023037F4D6397B65E11DBEEA4AE"/>
          </w:pPr>
          <w:r w:rsidRPr="005808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F6"/>
    <w:rsid w:val="00437680"/>
    <w:rsid w:val="005764F6"/>
    <w:rsid w:val="005C31BE"/>
    <w:rsid w:val="00A115AB"/>
    <w:rsid w:val="00A463E7"/>
    <w:rsid w:val="00E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59B3"/>
    <w:rPr>
      <w:color w:val="808080"/>
    </w:rPr>
  </w:style>
  <w:style w:type="paragraph" w:customStyle="1" w:styleId="0C7DD46F254843689E934AC636617F8E">
    <w:name w:val="0C7DD46F254843689E934AC636617F8E"/>
    <w:rsid w:val="005764F6"/>
    <w:pPr>
      <w:widowControl w:val="0"/>
      <w:jc w:val="both"/>
    </w:pPr>
  </w:style>
  <w:style w:type="paragraph" w:customStyle="1" w:styleId="5FFD7023037F4D6397B65E11DBEEA4AE">
    <w:name w:val="5FFD7023037F4D6397B65E11DBEEA4AE"/>
    <w:rsid w:val="005764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92A8-B0E4-4457-9BEC-659C53A6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D8A59-314F-4716-AD6C-C84C4BC07C78}">
  <ds:schemaRefs>
    <ds:schemaRef ds:uri="http://purl.org/dc/terms/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9e32b2-2802-468f-ac60-0364d78d5d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2F6A9C-CF1C-4A8F-AF54-FEB399A092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CA251-D3D2-4C28-9334-480F6262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674</Words>
  <Characters>738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各種関係機関からの連絡記録（感染症対策課）</vt:lpstr>
      <vt:lpstr>各種関係機関からの連絡記録（感染症対策課）</vt:lpstr>
    </vt:vector>
  </TitlesOfParts>
  <Company>大阪市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各種関係機関からの連絡記録（感染症対策課）</dc:title>
  <dc:subject/>
  <dc:creator>osaka</dc:creator>
  <cp:keywords/>
  <cp:lastModifiedBy>瀬川　有紀子 / SEGAWA Yukiko</cp:lastModifiedBy>
  <cp:revision>3</cp:revision>
  <cp:lastPrinted>2025-02-07T01:15:00Z</cp:lastPrinted>
  <dcterms:created xsi:type="dcterms:W3CDTF">2025-02-07T01:46:00Z</dcterms:created>
  <dcterms:modified xsi:type="dcterms:W3CDTF">2025-02-10T01:48:00Z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