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A7D0" w14:textId="77777777" w:rsidR="00C06808" w:rsidRDefault="00CC098B" w:rsidP="00C06808">
      <w:pPr>
        <w:jc w:val="center"/>
        <w:rPr>
          <w:kern w:val="0"/>
          <w:sz w:val="40"/>
          <w:szCs w:val="40"/>
        </w:rPr>
      </w:pPr>
      <w:r>
        <w:rPr>
          <w:rFonts w:hint="eastAsia"/>
          <w:kern w:val="0"/>
          <w:sz w:val="40"/>
          <w:szCs w:val="40"/>
        </w:rPr>
        <w:t>誓約書</w:t>
      </w:r>
    </w:p>
    <w:p w14:paraId="5B42B1AD" w14:textId="77777777" w:rsidR="00C06808" w:rsidRDefault="00C06808" w:rsidP="00C06808">
      <w:pPr>
        <w:jc w:val="right"/>
      </w:pPr>
      <w:r>
        <w:rPr>
          <w:rFonts w:hint="eastAsia"/>
        </w:rPr>
        <w:t xml:space="preserve">　　年　　月　　日</w:t>
      </w:r>
    </w:p>
    <w:p w14:paraId="28A70EE5" w14:textId="77777777" w:rsidR="00C06808" w:rsidRPr="001363E1" w:rsidRDefault="00C06808" w:rsidP="00C06808"/>
    <w:p w14:paraId="2BF320E3" w14:textId="77777777" w:rsidR="00C06808" w:rsidRDefault="00C06808" w:rsidP="00C06808">
      <w:r>
        <w:rPr>
          <w:rFonts w:hint="eastAsia"/>
        </w:rPr>
        <w:t>大　阪　市　長　様</w:t>
      </w:r>
    </w:p>
    <w:p w14:paraId="29417910" w14:textId="77777777" w:rsidR="00C06808" w:rsidRDefault="00C06808" w:rsidP="00C06808"/>
    <w:p w14:paraId="4FCE110F" w14:textId="77777777" w:rsidR="00C06808" w:rsidRDefault="00C06808" w:rsidP="00C06808">
      <w:pPr>
        <w:ind w:firstLineChars="100" w:firstLine="240"/>
      </w:pPr>
      <w:r>
        <w:rPr>
          <w:rFonts w:hint="eastAsia"/>
        </w:rPr>
        <w:t>私は、</w:t>
      </w:r>
      <w:r w:rsidR="00CC098B">
        <w:rPr>
          <w:rFonts w:hint="eastAsia"/>
        </w:rPr>
        <w:t>大阪市</w:t>
      </w:r>
      <w:r w:rsidR="00CC098B" w:rsidRPr="00CC098B">
        <w:rPr>
          <w:rFonts w:hint="eastAsia"/>
        </w:rPr>
        <w:t>の採用選考に際し、以下の事項を誓約いたします。</w:t>
      </w:r>
    </w:p>
    <w:p w14:paraId="2F7159C5" w14:textId="77777777" w:rsidR="00C06808" w:rsidRPr="00A14BBC" w:rsidRDefault="00C06808" w:rsidP="00C06808"/>
    <w:p w14:paraId="2A8DB4EE" w14:textId="77777777" w:rsidR="00C06808" w:rsidRPr="00B75B1F" w:rsidRDefault="00C06808" w:rsidP="00C06808">
      <w:pPr>
        <w:ind w:firstLine="240"/>
      </w:pPr>
      <w:r w:rsidRPr="00B75B1F">
        <w:rPr>
          <w:rFonts w:hint="eastAsia"/>
        </w:rPr>
        <w:t>（</w:t>
      </w:r>
      <w:r w:rsidR="00CC098B">
        <w:rPr>
          <w:rFonts w:hint="eastAsia"/>
        </w:rPr>
        <w:t>署</w:t>
      </w:r>
      <w:r w:rsidRPr="00B75B1F">
        <w:rPr>
          <w:rFonts w:hint="eastAsia"/>
        </w:rPr>
        <w:t xml:space="preserve">　　名）　　　　　　　　　　　　　　　　　　　　　　　　</w:t>
      </w:r>
    </w:p>
    <w:p w14:paraId="1962EA8D" w14:textId="0A9F94B8" w:rsidR="00C06808" w:rsidRDefault="00654673" w:rsidP="00C06808">
      <w:r>
        <w:rPr>
          <w:rFonts w:hint="eastAsia"/>
          <w:noProof/>
        </w:rPr>
        <mc:AlternateContent>
          <mc:Choice Requires="wps">
            <w:drawing>
              <wp:anchor distT="0" distB="0" distL="114300" distR="114300" simplePos="0" relativeHeight="251656192" behindDoc="0" locked="0" layoutInCell="1" allowOverlap="1" wp14:anchorId="3F41C713" wp14:editId="1BD662F8">
                <wp:simplePos x="0" y="0"/>
                <wp:positionH relativeFrom="column">
                  <wp:posOffset>114300</wp:posOffset>
                </wp:positionH>
                <wp:positionV relativeFrom="paragraph">
                  <wp:posOffset>0</wp:posOffset>
                </wp:positionV>
                <wp:extent cx="5143500" cy="0"/>
                <wp:effectExtent l="0" t="0" r="0" b="0"/>
                <wp:wrapNone/>
                <wp:docPr id="13250812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12792"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r>
        <w:rPr>
          <w:rFonts w:hint="eastAsia"/>
          <w:noProof/>
        </w:rPr>
        <mc:AlternateContent>
          <mc:Choice Requires="wps">
            <w:drawing>
              <wp:anchor distT="0" distB="0" distL="114300" distR="114300" simplePos="0" relativeHeight="251657216" behindDoc="0" locked="0" layoutInCell="1" allowOverlap="1" wp14:anchorId="597EF739" wp14:editId="4D05C99B">
                <wp:simplePos x="0" y="0"/>
                <wp:positionH relativeFrom="column">
                  <wp:posOffset>114300</wp:posOffset>
                </wp:positionH>
                <wp:positionV relativeFrom="paragraph">
                  <wp:posOffset>0</wp:posOffset>
                </wp:positionV>
                <wp:extent cx="5143500" cy="0"/>
                <wp:effectExtent l="0" t="0" r="0" b="0"/>
                <wp:wrapNone/>
                <wp:docPr id="8266939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C54C4"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02CCDFC5" w14:textId="77777777" w:rsidR="00082DF2" w:rsidRDefault="00082DF2" w:rsidP="00082DF2">
      <w:pPr>
        <w:ind w:left="440"/>
      </w:pPr>
    </w:p>
    <w:p w14:paraId="08B1330E" w14:textId="77777777" w:rsidR="00CC098B" w:rsidRDefault="00CC098B" w:rsidP="00082DF2">
      <w:pPr>
        <w:numPr>
          <w:ilvl w:val="0"/>
          <w:numId w:val="2"/>
        </w:numPr>
      </w:pPr>
      <w:r>
        <w:rPr>
          <w:rFonts w:hint="eastAsia"/>
        </w:rPr>
        <w:t>私は、裏面記載の、令和８年12月25日までに施行予定の学校設置者等及び民間教育保育等事業者による児童対象性暴力等の防止等のための措置に関する法律（令和６年法律第69号）第２条第８項に規定する特定性犯罪事実該当者ではありません。</w:t>
      </w:r>
      <w:r w:rsidR="00082DF2">
        <w:br/>
      </w:r>
      <w:r>
        <w:rPr>
          <w:rFonts w:hint="eastAsia"/>
        </w:rPr>
        <w:t>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11005331" w14:textId="77777777" w:rsidR="00C06808" w:rsidRDefault="00CC098B" w:rsidP="00CC098B">
      <w:pPr>
        <w:numPr>
          <w:ilvl w:val="0"/>
          <w:numId w:val="2"/>
        </w:numPr>
      </w:pPr>
      <w:r>
        <w:rPr>
          <w:rFonts w:hint="eastAsia"/>
        </w:rPr>
        <w:t>採用選考の過程で提出する書類及び申告する内容はすべて事実であり、事実と異なる申告は一切いたしません。</w:t>
      </w:r>
    </w:p>
    <w:p w14:paraId="548444A0" w14:textId="77777777" w:rsidR="00C00865" w:rsidRDefault="00C00865" w:rsidP="00F45CA2">
      <w:pPr>
        <w:numPr>
          <w:ilvl w:val="0"/>
          <w:numId w:val="2"/>
        </w:numPr>
      </w:pPr>
      <w:r>
        <w:rPr>
          <w:rFonts w:hint="eastAsia"/>
        </w:rPr>
        <w:t>この誓約が虚偽であり、又はこの誓約に反したことにより</w:t>
      </w:r>
      <w:r w:rsidR="00573081">
        <w:rPr>
          <w:rFonts w:hint="eastAsia"/>
        </w:rPr>
        <w:t>以下の内定取消事由に該当し</w:t>
      </w:r>
      <w:r>
        <w:rPr>
          <w:rFonts w:hint="eastAsia"/>
        </w:rPr>
        <w:t>、当方が不利益を被ることとなっても、異議は一切申し立てません。</w:t>
      </w:r>
    </w:p>
    <w:p w14:paraId="714983CE" w14:textId="6C1DE2FE" w:rsidR="00082DF2" w:rsidRPr="00573081" w:rsidRDefault="00654673" w:rsidP="00082DF2">
      <w:r>
        <w:rPr>
          <w:rFonts w:hAnsi="ＭＳ 明朝" w:hint="eastAsia"/>
          <w:noProof/>
          <w:sz w:val="21"/>
          <w:szCs w:val="21"/>
        </w:rPr>
        <mc:AlternateContent>
          <mc:Choice Requires="wps">
            <w:drawing>
              <wp:anchor distT="0" distB="0" distL="114300" distR="114300" simplePos="0" relativeHeight="251659264" behindDoc="0" locked="0" layoutInCell="1" allowOverlap="1" wp14:anchorId="76DF1EF2" wp14:editId="0F16789D">
                <wp:simplePos x="0" y="0"/>
                <wp:positionH relativeFrom="column">
                  <wp:posOffset>7620</wp:posOffset>
                </wp:positionH>
                <wp:positionV relativeFrom="paragraph">
                  <wp:posOffset>239395</wp:posOffset>
                </wp:positionV>
                <wp:extent cx="6202680" cy="1996440"/>
                <wp:effectExtent l="0" t="0" r="0" b="0"/>
                <wp:wrapNone/>
                <wp:docPr id="584400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19964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ACABA" id="Rectangle 13" o:spid="_x0000_s1026" style="position:absolute;margin-left:.6pt;margin-top:18.85pt;width:488.4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" filled="f" strokeweight=".25pt">
                <v:textbox inset="5.85pt,.7pt,5.85pt,.7pt"/>
              </v:rect>
            </w:pict>
          </mc:Fallback>
        </mc:AlternateContent>
      </w:r>
    </w:p>
    <w:p w14:paraId="2C52578B" w14:textId="77777777" w:rsidR="00C00865" w:rsidRDefault="00C00865" w:rsidP="00573081">
      <w:pPr>
        <w:ind w:leftChars="118" w:left="283"/>
      </w:pPr>
      <w:r>
        <w:rPr>
          <w:rFonts w:hint="eastAsia"/>
        </w:rPr>
        <w:t>（内定取消事由）</w:t>
      </w:r>
    </w:p>
    <w:p w14:paraId="6DF543F0" w14:textId="77777777" w:rsidR="00C00865" w:rsidRDefault="00C00865" w:rsidP="00573081">
      <w:pPr>
        <w:numPr>
          <w:ilvl w:val="0"/>
          <w:numId w:val="4"/>
        </w:numPr>
        <w:ind w:leftChars="118" w:left="581" w:hanging="298"/>
      </w:pPr>
      <w:r>
        <w:rPr>
          <w:rFonts w:hint="eastAsia"/>
        </w:rPr>
        <w:t>学歴、職歴、資格、犯罪歴その他の重要な経歴の詐称があるとき。</w:t>
      </w:r>
    </w:p>
    <w:p w14:paraId="753C4339" w14:textId="77777777" w:rsidR="00C00865" w:rsidRDefault="00C00865" w:rsidP="00573081">
      <w:pPr>
        <w:numPr>
          <w:ilvl w:val="0"/>
          <w:numId w:val="4"/>
        </w:numPr>
        <w:ind w:leftChars="118" w:left="581" w:hanging="298"/>
      </w:pPr>
      <w:r>
        <w:rPr>
          <w:rFonts w:hint="eastAsia"/>
        </w:rPr>
        <w:t>学校設置者等及び民間教育保育等事業者による児童対象性暴力等の防止等のための措置に関する法律に基づく犯罪事実確認に必要な手続等に対応しないとき。</w:t>
      </w:r>
    </w:p>
    <w:p w14:paraId="23EBD76C" w14:textId="77777777" w:rsidR="00C00865" w:rsidRDefault="00C00865" w:rsidP="00573081">
      <w:pPr>
        <w:numPr>
          <w:ilvl w:val="0"/>
          <w:numId w:val="4"/>
        </w:numPr>
        <w:ind w:leftChars="118" w:left="581" w:hanging="298"/>
      </w:pPr>
      <w:r>
        <w:rPr>
          <w:rFonts w:hint="eastAsia"/>
        </w:rPr>
        <w:t>犯罪その他社会的に不相当な行為を行い大阪市職員として不適格と判断したとき。</w:t>
      </w:r>
    </w:p>
    <w:p w14:paraId="29B40B80" w14:textId="77777777" w:rsidR="00082DF2" w:rsidRDefault="00C00865" w:rsidP="00573081">
      <w:pPr>
        <w:numPr>
          <w:ilvl w:val="0"/>
          <w:numId w:val="4"/>
        </w:numPr>
        <w:ind w:leftChars="118" w:left="581" w:hanging="298"/>
      </w:pPr>
      <w:r>
        <w:rPr>
          <w:rFonts w:hint="eastAsia"/>
        </w:rPr>
        <w:t>その他前各号に準ずるやむを得ない事由があるとき。</w:t>
      </w:r>
    </w:p>
    <w:p w14:paraId="7B29E8FD" w14:textId="3074DE52" w:rsidR="00082DF2" w:rsidRDefault="00082DF2" w:rsidP="00082DF2">
      <w:pPr>
        <w:snapToGrid w:val="0"/>
        <w:spacing w:line="200" w:lineRule="atLeast"/>
        <w:rPr>
          <w:rFonts w:hAnsi="ＭＳ 明朝"/>
          <w:sz w:val="21"/>
          <w:szCs w:val="21"/>
        </w:rPr>
      </w:pPr>
      <w:r>
        <w:br w:type="page"/>
      </w:r>
      <w:r w:rsidR="00654673">
        <w:rPr>
          <w:rFonts w:hAnsi="ＭＳ 明朝" w:hint="eastAsia"/>
          <w:noProof/>
          <w:sz w:val="21"/>
          <w:szCs w:val="21"/>
        </w:rPr>
        <w:lastRenderedPageBreak/>
        <mc:AlternateContent>
          <mc:Choice Requires="wps">
            <w:drawing>
              <wp:anchor distT="0" distB="0" distL="114300" distR="114300" simplePos="0" relativeHeight="251658240" behindDoc="0" locked="0" layoutInCell="1" allowOverlap="1" wp14:anchorId="68B31090" wp14:editId="5E4FA4DF">
                <wp:simplePos x="0" y="0"/>
                <wp:positionH relativeFrom="column">
                  <wp:posOffset>-183515</wp:posOffset>
                </wp:positionH>
                <wp:positionV relativeFrom="paragraph">
                  <wp:posOffset>-107950</wp:posOffset>
                </wp:positionV>
                <wp:extent cx="6448425" cy="9049385"/>
                <wp:effectExtent l="0" t="0" r="0" b="0"/>
                <wp:wrapNone/>
                <wp:docPr id="18248430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904938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99A17" id="Rectangle 12" o:spid="_x0000_s1026" style="position:absolute;margin-left:-14.45pt;margin-top:-8.5pt;width:507.75pt;height:7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" filled="f" strokeweight=".25pt">
                <v:textbox inset="5.85pt,.7pt,5.85pt,.7pt"/>
              </v:rect>
            </w:pict>
          </mc:Fallback>
        </mc:AlternateContent>
      </w:r>
      <w:r w:rsidRPr="00082DF2">
        <w:rPr>
          <w:rFonts w:hAnsi="ＭＳ 明朝" w:hint="eastAsia"/>
          <w:sz w:val="21"/>
          <w:szCs w:val="21"/>
        </w:rPr>
        <w:t>学校設置者等及び民間教育保育等事業者による児童対象性暴力等の防止等のための措置に関する法律（令和６年法律第69号）（抄）</w:t>
      </w:r>
    </w:p>
    <w:p w14:paraId="11DC3AA8"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（定義）</w:t>
      </w:r>
    </w:p>
    <w:p w14:paraId="48C3058A"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第二条（略）</w:t>
      </w:r>
    </w:p>
    <w:p w14:paraId="7CB8560C"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７　この法律において「特定性犯罪」とは、次に掲げる罪をいう。</w:t>
      </w:r>
    </w:p>
    <w:p w14:paraId="46C9FF2C"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一　刑法（明治四十年法律第四十五号）第百七十六条、第百七十七条、第百七十九条から第百八十二条まで、第二百四十一条第一項若しくは第三項又は第二百四十三条（同項の罪に係る部分に限る。）の罪</w:t>
      </w:r>
    </w:p>
    <w:p w14:paraId="4E4F1BB7"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二　盗犯等の防止及び処分に関する法律（昭和五年法律第九号）第四条の罪（刑法第二百四十一条第一項の罪を犯す行為に係るものに限る。）</w:t>
      </w:r>
    </w:p>
    <w:p w14:paraId="4BE7286D"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三　児童福祉法第六十条第一項の罪</w:t>
      </w:r>
    </w:p>
    <w:p w14:paraId="7E06BB7B"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四　児童買春、児童ポルノに係る行為等の規制及び処罰並びに児童の保護等に関する法律（平成十一年法律第五十二号）第四条から第八条までの罪</w:t>
      </w:r>
    </w:p>
    <w:p w14:paraId="63534E60"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五　性的な姿態を撮影する行為等の処罰及び押収物に記録された性的な姿態の影像に係る電磁的記録の消去等に関する法律（令和五年法律第六十七号）第二条から第六条までの罪</w:t>
      </w:r>
    </w:p>
    <w:p w14:paraId="0DF299E9"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六　都道府県の条例で定める罪であって、次のイからニまでに掲げる行為のいずれかを罰するものとして政令で定めるもの</w:t>
      </w:r>
    </w:p>
    <w:p w14:paraId="2F073BBD" w14:textId="77777777" w:rsidR="00082DF2" w:rsidRPr="00082DF2" w:rsidRDefault="00082DF2" w:rsidP="00082DF2">
      <w:pPr>
        <w:snapToGrid w:val="0"/>
        <w:spacing w:line="200" w:lineRule="atLeast"/>
        <w:ind w:leftChars="200" w:left="690" w:hangingChars="100" w:hanging="210"/>
        <w:rPr>
          <w:rFonts w:hAnsi="ＭＳ 明朝"/>
          <w:sz w:val="21"/>
          <w:szCs w:val="21"/>
        </w:rPr>
      </w:pPr>
      <w:r w:rsidRPr="00082DF2">
        <w:rPr>
          <w:rFonts w:hAnsi="ＭＳ 明朝" w:hint="eastAsia"/>
          <w:sz w:val="21"/>
          <w:szCs w:val="21"/>
        </w:rPr>
        <w:t>イ　みだりに人の身体の一部に接触する行為</w:t>
      </w:r>
    </w:p>
    <w:p w14:paraId="438B8F10" w14:textId="77777777" w:rsidR="00082DF2" w:rsidRPr="00082DF2" w:rsidRDefault="00082DF2" w:rsidP="00082DF2">
      <w:pPr>
        <w:snapToGrid w:val="0"/>
        <w:spacing w:line="200" w:lineRule="atLeast"/>
        <w:ind w:leftChars="200" w:left="690" w:hangingChars="100" w:hanging="210"/>
        <w:rPr>
          <w:rFonts w:hAnsi="ＭＳ 明朝"/>
          <w:sz w:val="21"/>
          <w:szCs w:val="21"/>
        </w:rPr>
      </w:pPr>
      <w:r w:rsidRPr="00082DF2">
        <w:rPr>
          <w:rFonts w:hAnsi="ＭＳ 明朝" w:hint="eastAsia"/>
          <w:sz w:val="21"/>
          <w:szCs w:val="21"/>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5BFC24A3" w14:textId="77777777" w:rsidR="00082DF2" w:rsidRPr="00082DF2" w:rsidRDefault="00082DF2" w:rsidP="00082DF2">
      <w:pPr>
        <w:snapToGrid w:val="0"/>
        <w:spacing w:line="200" w:lineRule="atLeast"/>
        <w:ind w:leftChars="200" w:left="690" w:hangingChars="100" w:hanging="210"/>
        <w:rPr>
          <w:rFonts w:hAnsi="ＭＳ 明朝"/>
          <w:sz w:val="21"/>
          <w:szCs w:val="21"/>
        </w:rPr>
      </w:pPr>
      <w:r w:rsidRPr="00082DF2">
        <w:rPr>
          <w:rFonts w:hAnsi="ＭＳ 明朝" w:hint="eastAsia"/>
          <w:sz w:val="21"/>
          <w:szCs w:val="21"/>
        </w:rPr>
        <w:t>ハ　みだりに卑わいな言動をする行為（イ又はロに掲げるものを除く。）</w:t>
      </w:r>
    </w:p>
    <w:p w14:paraId="73167A85" w14:textId="77777777" w:rsidR="00082DF2" w:rsidRPr="00082DF2" w:rsidRDefault="00082DF2" w:rsidP="00082DF2">
      <w:pPr>
        <w:snapToGrid w:val="0"/>
        <w:spacing w:line="200" w:lineRule="atLeast"/>
        <w:ind w:leftChars="200" w:left="690" w:hangingChars="100" w:hanging="210"/>
        <w:rPr>
          <w:rFonts w:hAnsi="ＭＳ 明朝"/>
          <w:sz w:val="21"/>
          <w:szCs w:val="21"/>
        </w:rPr>
      </w:pPr>
      <w:r w:rsidRPr="00082DF2">
        <w:rPr>
          <w:rFonts w:hAnsi="ＭＳ 明朝" w:hint="eastAsia"/>
          <w:sz w:val="21"/>
          <w:szCs w:val="21"/>
        </w:rPr>
        <w:t>ニ　児童と性交し、又は児童に対しわいせつな行為をする行為</w:t>
      </w:r>
    </w:p>
    <w:p w14:paraId="40674371"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８　この法律において「特定性犯罪事実該当者」とは、次の各号のいずれかに該当する者をいう。</w:t>
      </w:r>
    </w:p>
    <w:p w14:paraId="54931B18"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2A8347C7"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二　特定性犯罪について拘禁刑を言い渡す裁判が確定した者のうち執行猶予者であって、当該裁判が確定した日から起算して十年を経過しないもの</w:t>
      </w:r>
    </w:p>
    <w:p w14:paraId="096571E4"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三　特定性犯罪について罰金を言い渡す裁判が確定した者であって、その刑の執行を終わり、又は執行を受けることがなくなった日から起算して十年を経過しないもの</w:t>
      </w:r>
    </w:p>
    <w:p w14:paraId="13CEEE14" w14:textId="77777777" w:rsidR="00082DF2" w:rsidRPr="00082DF2" w:rsidRDefault="00082DF2" w:rsidP="00082DF2">
      <w:pPr>
        <w:snapToGrid w:val="0"/>
        <w:spacing w:line="200" w:lineRule="atLeast"/>
        <w:ind w:firstLineChars="300" w:firstLine="630"/>
        <w:rPr>
          <w:rFonts w:hAnsi="ＭＳ 明朝"/>
          <w:sz w:val="21"/>
          <w:szCs w:val="21"/>
        </w:rPr>
      </w:pPr>
      <w:r w:rsidRPr="00082DF2">
        <w:rPr>
          <w:rFonts w:hAnsi="ＭＳ 明朝" w:hint="eastAsia"/>
          <w:sz w:val="21"/>
          <w:szCs w:val="21"/>
        </w:rPr>
        <w:t>附　則</w:t>
      </w:r>
    </w:p>
    <w:p w14:paraId="04903C3A"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（改正前の刑法に規定する罪についてのこの法律の適用関係）</w:t>
      </w:r>
    </w:p>
    <w:p w14:paraId="2C633112" w14:textId="77777777" w:rsidR="00082DF2" w:rsidRPr="00082DF2" w:rsidRDefault="00082DF2" w:rsidP="00082DF2">
      <w:pPr>
        <w:snapToGrid w:val="0"/>
        <w:spacing w:line="200" w:lineRule="atLeast"/>
        <w:ind w:left="210" w:hangingChars="100" w:hanging="210"/>
        <w:rPr>
          <w:rFonts w:hAnsi="ＭＳ 明朝"/>
          <w:sz w:val="21"/>
          <w:szCs w:val="21"/>
        </w:rPr>
      </w:pPr>
      <w:r w:rsidRPr="00082DF2">
        <w:rPr>
          <w:rFonts w:hAnsi="ＭＳ 明朝" w:hint="eastAsia"/>
          <w:sz w:val="21"/>
          <w:szCs w:val="21"/>
        </w:rPr>
        <w:t>第二条　第二条第七項（第一号に係る部分に限る。）の規定の適用については、次に掲げる罪は、同号に掲げる罪とみなす。</w:t>
      </w:r>
    </w:p>
    <w:p w14:paraId="745E5BA0"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62EDEC07"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二　刑法及び刑事訴訟法の一部を改正する法律（令和五年法律第六十六号）第一条の規定による改正前の刑法第百七十六条から第百七十八条までの罪又はこれらの罪の未遂罪</w:t>
      </w:r>
    </w:p>
    <w:p w14:paraId="5C84BFC1" w14:textId="77777777" w:rsidR="00082DF2" w:rsidRPr="00082DF2" w:rsidRDefault="00082DF2" w:rsidP="00082DF2">
      <w:pPr>
        <w:snapToGrid w:val="0"/>
        <w:spacing w:line="200" w:lineRule="atLeast"/>
        <w:ind w:left="210" w:hangingChars="100" w:hanging="210"/>
        <w:rPr>
          <w:rFonts w:hAnsi="ＭＳ 明朝"/>
          <w:sz w:val="21"/>
          <w:szCs w:val="21"/>
        </w:rPr>
      </w:pPr>
      <w:r w:rsidRPr="00082DF2">
        <w:rPr>
          <w:rFonts w:hAnsi="ＭＳ 明朝" w:hint="eastAsia"/>
          <w:sz w:val="21"/>
          <w:szCs w:val="21"/>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6BBD2893"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（懲役を言い渡す裁判についてのこの法律の適用関係）</w:t>
      </w:r>
    </w:p>
    <w:p w14:paraId="52CA8AF5" w14:textId="77777777" w:rsidR="00082DF2" w:rsidRPr="00082DF2" w:rsidRDefault="00082DF2" w:rsidP="00082DF2">
      <w:pPr>
        <w:snapToGrid w:val="0"/>
        <w:spacing w:line="200" w:lineRule="atLeast"/>
        <w:ind w:left="210" w:hangingChars="100" w:hanging="210"/>
        <w:rPr>
          <w:sz w:val="21"/>
          <w:szCs w:val="21"/>
        </w:rPr>
      </w:pPr>
      <w:r w:rsidRPr="00082DF2">
        <w:rPr>
          <w:rFonts w:hAnsi="ＭＳ 明朝" w:hint="eastAsia"/>
          <w:sz w:val="21"/>
          <w:szCs w:val="21"/>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sectPr w:rsidR="00082DF2" w:rsidRPr="00082DF2" w:rsidSect="0085426B">
      <w:headerReference w:type="default" r:id="rId7"/>
      <w:headerReference w:type="first" r:id="rId8"/>
      <w:pgSz w:w="11906" w:h="16838" w:code="9"/>
      <w:pgMar w:top="993" w:right="1134" w:bottom="1134" w:left="1134" w:header="851" w:footer="567" w:gutter="0"/>
      <w:pgNumType w:start="103"/>
      <w:cols w:space="425"/>
      <w:titlePg/>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6014" w14:textId="77777777" w:rsidR="00D14052" w:rsidRDefault="00D14052">
      <w:r>
        <w:separator/>
      </w:r>
    </w:p>
  </w:endnote>
  <w:endnote w:type="continuationSeparator" w:id="0">
    <w:p w14:paraId="64FDF9A6" w14:textId="77777777" w:rsidR="00D14052" w:rsidRDefault="00D1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7774" w14:textId="77777777" w:rsidR="00D14052" w:rsidRDefault="00D14052">
      <w:r>
        <w:separator/>
      </w:r>
    </w:p>
  </w:footnote>
  <w:footnote w:type="continuationSeparator" w:id="0">
    <w:p w14:paraId="05A582D9" w14:textId="77777777" w:rsidR="00D14052" w:rsidRDefault="00D1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180F" w14:textId="77777777" w:rsidR="00F44260" w:rsidRPr="0085426B" w:rsidRDefault="00F44260" w:rsidP="0085426B">
    <w:pPr>
      <w:pStyle w:val="a7"/>
      <w:jc w:val="righ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4F97" w14:textId="49442B43" w:rsidR="0085426B" w:rsidRPr="0085426B" w:rsidRDefault="0085426B" w:rsidP="0085426B">
    <w:pPr>
      <w:pStyle w:val="a7"/>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5CFA"/>
    <w:multiLevelType w:val="hybridMultilevel"/>
    <w:tmpl w:val="DC486C46"/>
    <w:lvl w:ilvl="0" w:tplc="257EA2E6">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C41477"/>
    <w:multiLevelType w:val="hybridMultilevel"/>
    <w:tmpl w:val="34B8F3A6"/>
    <w:lvl w:ilvl="0" w:tplc="04C0856E">
      <w:start w:val="4"/>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2E73278"/>
    <w:multiLevelType w:val="hybridMultilevel"/>
    <w:tmpl w:val="CD9EE068"/>
    <w:lvl w:ilvl="0" w:tplc="F39C355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30B2F35"/>
    <w:multiLevelType w:val="hybridMultilevel"/>
    <w:tmpl w:val="E70C3BF8"/>
    <w:lvl w:ilvl="0" w:tplc="560C97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3DB78D3"/>
    <w:multiLevelType w:val="hybridMultilevel"/>
    <w:tmpl w:val="0C08F6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8596118">
    <w:abstractNumId w:val="1"/>
  </w:num>
  <w:num w:numId="2" w16cid:durableId="1853765430">
    <w:abstractNumId w:val="4"/>
  </w:num>
  <w:num w:numId="3" w16cid:durableId="1624460290">
    <w:abstractNumId w:val="0"/>
  </w:num>
  <w:num w:numId="4" w16cid:durableId="845174983">
    <w:abstractNumId w:val="2"/>
  </w:num>
  <w:num w:numId="5" w16cid:durableId="367997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63"/>
    <w:rsid w:val="00051E4E"/>
    <w:rsid w:val="000523AB"/>
    <w:rsid w:val="00065029"/>
    <w:rsid w:val="00082DF2"/>
    <w:rsid w:val="000862B5"/>
    <w:rsid w:val="000C41D7"/>
    <w:rsid w:val="000E23DF"/>
    <w:rsid w:val="000E484C"/>
    <w:rsid w:val="0013268F"/>
    <w:rsid w:val="001340DE"/>
    <w:rsid w:val="001379E3"/>
    <w:rsid w:val="00191A6C"/>
    <w:rsid w:val="001D32CB"/>
    <w:rsid w:val="001E2DF9"/>
    <w:rsid w:val="00223AF4"/>
    <w:rsid w:val="002245AE"/>
    <w:rsid w:val="0022531D"/>
    <w:rsid w:val="002258CF"/>
    <w:rsid w:val="002330C4"/>
    <w:rsid w:val="00242196"/>
    <w:rsid w:val="00242274"/>
    <w:rsid w:val="002671AF"/>
    <w:rsid w:val="002A7C35"/>
    <w:rsid w:val="002C0DEF"/>
    <w:rsid w:val="002C22A6"/>
    <w:rsid w:val="00307C10"/>
    <w:rsid w:val="00331894"/>
    <w:rsid w:val="003602C2"/>
    <w:rsid w:val="00385D82"/>
    <w:rsid w:val="003C1094"/>
    <w:rsid w:val="003D475C"/>
    <w:rsid w:val="003E63BA"/>
    <w:rsid w:val="004137FD"/>
    <w:rsid w:val="00414ABE"/>
    <w:rsid w:val="0042170A"/>
    <w:rsid w:val="00431894"/>
    <w:rsid w:val="00441E2A"/>
    <w:rsid w:val="00465322"/>
    <w:rsid w:val="00466608"/>
    <w:rsid w:val="004806C8"/>
    <w:rsid w:val="00483ED9"/>
    <w:rsid w:val="004923D5"/>
    <w:rsid w:val="004A2274"/>
    <w:rsid w:val="004A442B"/>
    <w:rsid w:val="004C2C89"/>
    <w:rsid w:val="004D07A6"/>
    <w:rsid w:val="004F02DF"/>
    <w:rsid w:val="004F2F3A"/>
    <w:rsid w:val="0050079E"/>
    <w:rsid w:val="00512812"/>
    <w:rsid w:val="00533117"/>
    <w:rsid w:val="00550A3F"/>
    <w:rsid w:val="00573081"/>
    <w:rsid w:val="00597D3D"/>
    <w:rsid w:val="005D1380"/>
    <w:rsid w:val="005D5D03"/>
    <w:rsid w:val="00605B23"/>
    <w:rsid w:val="00614FEB"/>
    <w:rsid w:val="00630689"/>
    <w:rsid w:val="0063339F"/>
    <w:rsid w:val="0064175B"/>
    <w:rsid w:val="00654673"/>
    <w:rsid w:val="006642B9"/>
    <w:rsid w:val="00677764"/>
    <w:rsid w:val="00681E45"/>
    <w:rsid w:val="006C3674"/>
    <w:rsid w:val="006D2CC6"/>
    <w:rsid w:val="006D7463"/>
    <w:rsid w:val="006F53F1"/>
    <w:rsid w:val="00715916"/>
    <w:rsid w:val="00747BD3"/>
    <w:rsid w:val="007715B8"/>
    <w:rsid w:val="00774E82"/>
    <w:rsid w:val="007849CC"/>
    <w:rsid w:val="00793424"/>
    <w:rsid w:val="007A07BB"/>
    <w:rsid w:val="007A6E89"/>
    <w:rsid w:val="007B0856"/>
    <w:rsid w:val="007B42E1"/>
    <w:rsid w:val="007B7BE2"/>
    <w:rsid w:val="007E3180"/>
    <w:rsid w:val="007E7DE6"/>
    <w:rsid w:val="00832CF6"/>
    <w:rsid w:val="00845195"/>
    <w:rsid w:val="00850FB5"/>
    <w:rsid w:val="0085426B"/>
    <w:rsid w:val="00857ED5"/>
    <w:rsid w:val="00862FF2"/>
    <w:rsid w:val="0086318C"/>
    <w:rsid w:val="00885974"/>
    <w:rsid w:val="008D2359"/>
    <w:rsid w:val="008F6C66"/>
    <w:rsid w:val="008F77B2"/>
    <w:rsid w:val="009013CF"/>
    <w:rsid w:val="00904E89"/>
    <w:rsid w:val="009274C5"/>
    <w:rsid w:val="00937BF8"/>
    <w:rsid w:val="009452A2"/>
    <w:rsid w:val="00956653"/>
    <w:rsid w:val="00967AF0"/>
    <w:rsid w:val="009848C3"/>
    <w:rsid w:val="00987EBA"/>
    <w:rsid w:val="009A6DD8"/>
    <w:rsid w:val="009A7F3B"/>
    <w:rsid w:val="009B04BC"/>
    <w:rsid w:val="009C7CE9"/>
    <w:rsid w:val="009D005C"/>
    <w:rsid w:val="009E5EC7"/>
    <w:rsid w:val="00A85E51"/>
    <w:rsid w:val="00A95083"/>
    <w:rsid w:val="00AA14CE"/>
    <w:rsid w:val="00AD794A"/>
    <w:rsid w:val="00AE2CC0"/>
    <w:rsid w:val="00B04324"/>
    <w:rsid w:val="00B07F39"/>
    <w:rsid w:val="00B14146"/>
    <w:rsid w:val="00B20254"/>
    <w:rsid w:val="00B22A24"/>
    <w:rsid w:val="00B4195E"/>
    <w:rsid w:val="00B50C9F"/>
    <w:rsid w:val="00B525AE"/>
    <w:rsid w:val="00B64C37"/>
    <w:rsid w:val="00B64F90"/>
    <w:rsid w:val="00B74B62"/>
    <w:rsid w:val="00B8157C"/>
    <w:rsid w:val="00B83826"/>
    <w:rsid w:val="00BB0950"/>
    <w:rsid w:val="00BD442D"/>
    <w:rsid w:val="00C00865"/>
    <w:rsid w:val="00C06808"/>
    <w:rsid w:val="00C078EC"/>
    <w:rsid w:val="00C1209E"/>
    <w:rsid w:val="00C3219C"/>
    <w:rsid w:val="00C32F22"/>
    <w:rsid w:val="00C37545"/>
    <w:rsid w:val="00C41392"/>
    <w:rsid w:val="00C62050"/>
    <w:rsid w:val="00C73E8F"/>
    <w:rsid w:val="00C86952"/>
    <w:rsid w:val="00CB5639"/>
    <w:rsid w:val="00CC098B"/>
    <w:rsid w:val="00CD1F9F"/>
    <w:rsid w:val="00CE1181"/>
    <w:rsid w:val="00CF3ACC"/>
    <w:rsid w:val="00D045EE"/>
    <w:rsid w:val="00D14052"/>
    <w:rsid w:val="00D166B9"/>
    <w:rsid w:val="00D71457"/>
    <w:rsid w:val="00D95C06"/>
    <w:rsid w:val="00D972BA"/>
    <w:rsid w:val="00DD52D0"/>
    <w:rsid w:val="00DE37AD"/>
    <w:rsid w:val="00E1068F"/>
    <w:rsid w:val="00E3389F"/>
    <w:rsid w:val="00E44071"/>
    <w:rsid w:val="00E537E1"/>
    <w:rsid w:val="00E61F6E"/>
    <w:rsid w:val="00E724B4"/>
    <w:rsid w:val="00E72DD2"/>
    <w:rsid w:val="00E74324"/>
    <w:rsid w:val="00E77745"/>
    <w:rsid w:val="00E83958"/>
    <w:rsid w:val="00E83CC5"/>
    <w:rsid w:val="00EB52A2"/>
    <w:rsid w:val="00ED1D2C"/>
    <w:rsid w:val="00EE2DC1"/>
    <w:rsid w:val="00EE48C0"/>
    <w:rsid w:val="00F1667B"/>
    <w:rsid w:val="00F44260"/>
    <w:rsid w:val="00F45CA2"/>
    <w:rsid w:val="00F629F8"/>
    <w:rsid w:val="00F72BE6"/>
    <w:rsid w:val="00F84505"/>
    <w:rsid w:val="00F96510"/>
    <w:rsid w:val="00FE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46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49CC"/>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720" w:hangingChars="200" w:hanging="480"/>
    </w:pPr>
  </w:style>
  <w:style w:type="paragraph" w:styleId="2">
    <w:name w:val="Body Text Indent 2"/>
    <w:basedOn w:val="a"/>
    <w:pPr>
      <w:ind w:leftChars="300" w:left="720" w:firstLineChars="100" w:firstLine="24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Web">
    <w:name w:val="Normal (Web)"/>
    <w:basedOn w:val="a"/>
    <w:rsid w:val="00B22A2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5">
    <w:name w:val="フッター (文字)"/>
    <w:link w:val="a4"/>
    <w:uiPriority w:val="99"/>
    <w:rsid w:val="00F44260"/>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19494">
      <w:bodyDiv w:val="1"/>
      <w:marLeft w:val="0"/>
      <w:marRight w:val="0"/>
      <w:marTop w:val="0"/>
      <w:marBottom w:val="0"/>
      <w:divBdr>
        <w:top w:val="none" w:sz="0" w:space="0" w:color="auto"/>
        <w:left w:val="none" w:sz="0" w:space="0" w:color="auto"/>
        <w:bottom w:val="none" w:sz="0" w:space="0" w:color="auto"/>
        <w:right w:val="none" w:sz="0" w:space="0" w:color="auto"/>
      </w:divBdr>
    </w:div>
    <w:div w:id="170913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2183</Words>
  <Characters>105</Characters>
  <Application>Microsoft Office Word</Application>
  <DocSecurity>0</DocSecurity>
  <Lines>1</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2026-06-09T09:57:00Z</dcterms:created>
  <dcterms:modified xsi:type="dcterms:W3CDTF">2026-06-09T09:58:00Z</dcterms:modified>
</cp:coreProperties>
</file>