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CCBC" w14:textId="77777777" w:rsidR="00997F54" w:rsidRDefault="00997F54" w:rsidP="00997F54">
      <w:pPr>
        <w:ind w:firstLineChars="1200" w:firstLine="2520"/>
      </w:pPr>
      <w:r>
        <w:rPr>
          <w:rFonts w:hint="eastAsia"/>
        </w:rPr>
        <w:t>「ウェルビーイング此花」開催要綱</w:t>
      </w:r>
    </w:p>
    <w:p w14:paraId="58CB0A28" w14:textId="77777777" w:rsidR="00997F54" w:rsidRDefault="00997F54" w:rsidP="00997F54"/>
    <w:p w14:paraId="005193C6" w14:textId="77777777" w:rsidR="00997F54" w:rsidRDefault="00997F54" w:rsidP="00997F54"/>
    <w:p w14:paraId="549ED457" w14:textId="77777777" w:rsidR="00997F54" w:rsidRDefault="00997F54" w:rsidP="00997F54">
      <w:r w:rsidRPr="003944C7">
        <w:rPr>
          <w:rFonts w:hint="eastAsia"/>
        </w:rPr>
        <w:t>（目的）</w:t>
      </w:r>
    </w:p>
    <w:p w14:paraId="6C44FD66" w14:textId="77777777" w:rsidR="00997F54" w:rsidRDefault="00997F54" w:rsidP="00997F54">
      <w:pPr>
        <w:ind w:left="210" w:hangingChars="100" w:hanging="210"/>
      </w:pPr>
      <w:r>
        <w:rPr>
          <w:rFonts w:hint="eastAsia"/>
        </w:rPr>
        <w:t>第</w:t>
      </w:r>
      <w:r>
        <w:t>1</w:t>
      </w:r>
      <w:r>
        <w:rPr>
          <w:rFonts w:hint="eastAsia"/>
        </w:rPr>
        <w:t>条　「住むなら此花区！」と思える街の実現に向け、此花区に新たな魅力を創出すべく、此花区の魅力向上や人の賑わい創出にかかる課題について、課題設定から共に取り組む企業等と連携し、それぞれが保有する知識やノウハウを活用しながら官民共創・民民共創により課題解決を実現し、相互送客を図ることでまちの魅力や人の賑わいの好循環を促進するとともに、万博を契機とした新たな魅力創出と既存の魅力との相乗効果を生み出すことにより、此花区に新たな価値を創出していくことを目的として「ウェルビーイング此花」（以下「本会議」という。）を</w:t>
      </w:r>
      <w:r w:rsidRPr="003944C7">
        <w:rPr>
          <w:rFonts w:hint="eastAsia"/>
        </w:rPr>
        <w:t>開催する。</w:t>
      </w:r>
    </w:p>
    <w:p w14:paraId="2DBA1A95" w14:textId="77777777" w:rsidR="00997F54" w:rsidRDefault="00997F54" w:rsidP="00997F54"/>
    <w:p w14:paraId="579A8897" w14:textId="77777777" w:rsidR="00997F54" w:rsidRDefault="00997F54" w:rsidP="00997F54">
      <w:r w:rsidRPr="003944C7">
        <w:rPr>
          <w:rFonts w:hint="eastAsia"/>
        </w:rPr>
        <w:t>（実施事項）</w:t>
      </w:r>
    </w:p>
    <w:p w14:paraId="5E76E71D" w14:textId="77777777" w:rsidR="00997F54" w:rsidRDefault="00997F54" w:rsidP="00997F54">
      <w:r>
        <w:rPr>
          <w:rFonts w:hint="eastAsia"/>
        </w:rPr>
        <w:t>第２条　本会議において、次の各号に掲げる事項を実施する。</w:t>
      </w:r>
    </w:p>
    <w:p w14:paraId="128D30B5" w14:textId="77777777" w:rsidR="00997F54" w:rsidRPr="009B621D" w:rsidRDefault="00997F54" w:rsidP="00997F54">
      <w:pPr>
        <w:numPr>
          <w:ilvl w:val="0"/>
          <w:numId w:val="1"/>
        </w:numPr>
      </w:pPr>
      <w:r>
        <w:rPr>
          <w:rFonts w:hint="eastAsia"/>
        </w:rPr>
        <w:t>本会議への</w:t>
      </w:r>
      <w:r w:rsidRPr="009B621D">
        <w:rPr>
          <w:rFonts w:hint="eastAsia"/>
        </w:rPr>
        <w:t>参加者同士の事業内容</w:t>
      </w:r>
      <w:r>
        <w:rPr>
          <w:rFonts w:hint="eastAsia"/>
        </w:rPr>
        <w:t>等</w:t>
      </w:r>
      <w:r w:rsidRPr="009B621D">
        <w:rPr>
          <w:rFonts w:hint="eastAsia"/>
        </w:rPr>
        <w:t>の情報交換</w:t>
      </w:r>
      <w:r>
        <w:rPr>
          <w:rFonts w:hint="eastAsia"/>
        </w:rPr>
        <w:t>や意見交換</w:t>
      </w:r>
    </w:p>
    <w:p w14:paraId="4D925C2E" w14:textId="77777777" w:rsidR="00997F54" w:rsidRPr="009B621D" w:rsidRDefault="00997F54" w:rsidP="00997F54">
      <w:pPr>
        <w:numPr>
          <w:ilvl w:val="0"/>
          <w:numId w:val="1"/>
        </w:numPr>
      </w:pPr>
      <w:r w:rsidRPr="009B621D">
        <w:rPr>
          <w:rFonts w:hint="eastAsia"/>
        </w:rPr>
        <w:t>此花区の魅力向上</w:t>
      </w:r>
      <w:r>
        <w:rPr>
          <w:rFonts w:hint="eastAsia"/>
        </w:rPr>
        <w:t>や</w:t>
      </w:r>
      <w:r w:rsidRPr="009B621D">
        <w:rPr>
          <w:rFonts w:hint="eastAsia"/>
        </w:rPr>
        <w:t>人の賑わい創出にかかる課題の発掘や問題認識の共有</w:t>
      </w:r>
    </w:p>
    <w:p w14:paraId="02E7350B" w14:textId="77777777" w:rsidR="00997F54" w:rsidRPr="009B621D" w:rsidRDefault="00997F54" w:rsidP="00997F54">
      <w:pPr>
        <w:numPr>
          <w:ilvl w:val="0"/>
          <w:numId w:val="1"/>
        </w:numPr>
      </w:pPr>
      <w:r>
        <w:rPr>
          <w:rFonts w:hint="eastAsia"/>
        </w:rPr>
        <w:t>此花区</w:t>
      </w:r>
      <w:r w:rsidRPr="009B621D">
        <w:rPr>
          <w:rFonts w:hint="eastAsia"/>
        </w:rPr>
        <w:t>の魅力向上</w:t>
      </w:r>
      <w:r>
        <w:rPr>
          <w:rFonts w:hint="eastAsia"/>
        </w:rPr>
        <w:t>や</w:t>
      </w:r>
      <w:r w:rsidRPr="009B621D">
        <w:rPr>
          <w:rFonts w:hint="eastAsia"/>
        </w:rPr>
        <w:t>人の賑わい創出に</w:t>
      </w:r>
      <w:r>
        <w:rPr>
          <w:rFonts w:hint="eastAsia"/>
        </w:rPr>
        <w:t>向けた</w:t>
      </w:r>
      <w:r w:rsidRPr="009B621D">
        <w:rPr>
          <w:rFonts w:hint="eastAsia"/>
        </w:rPr>
        <w:t>今後のアクションプラン</w:t>
      </w:r>
      <w:r>
        <w:rPr>
          <w:rFonts w:hint="eastAsia"/>
        </w:rPr>
        <w:t>等</w:t>
      </w:r>
      <w:r w:rsidRPr="009B621D">
        <w:rPr>
          <w:rFonts w:hint="eastAsia"/>
        </w:rPr>
        <w:t>の検討</w:t>
      </w:r>
    </w:p>
    <w:p w14:paraId="7AEAA2C9" w14:textId="77777777" w:rsidR="00997F54" w:rsidRPr="002F59C7" w:rsidRDefault="00997F54" w:rsidP="00997F54">
      <w:pPr>
        <w:numPr>
          <w:ilvl w:val="0"/>
          <w:numId w:val="1"/>
        </w:numPr>
      </w:pPr>
      <w:r w:rsidRPr="009B621D">
        <w:rPr>
          <w:rFonts w:hint="eastAsia"/>
        </w:rPr>
        <w:t>官民共創</w:t>
      </w:r>
      <w:r>
        <w:rPr>
          <w:rFonts w:hint="eastAsia"/>
        </w:rPr>
        <w:t>・</w:t>
      </w:r>
      <w:r w:rsidRPr="002F59C7">
        <w:rPr>
          <w:rFonts w:hint="eastAsia"/>
        </w:rPr>
        <w:t>民民共創による共創プロジェクトの推進</w:t>
      </w:r>
    </w:p>
    <w:p w14:paraId="1673F747" w14:textId="77777777" w:rsidR="00997F54" w:rsidRPr="002F59C7" w:rsidRDefault="00997F54" w:rsidP="00997F54">
      <w:pPr>
        <w:numPr>
          <w:ilvl w:val="0"/>
          <w:numId w:val="1"/>
        </w:numPr>
      </w:pPr>
      <w:r w:rsidRPr="002F59C7">
        <w:rPr>
          <w:rFonts w:hint="eastAsia"/>
        </w:rPr>
        <w:t>その他、前条の目的を達成するために必要な事項</w:t>
      </w:r>
    </w:p>
    <w:p w14:paraId="79E22BBE" w14:textId="77777777" w:rsidR="00997F54" w:rsidRPr="002F59C7" w:rsidRDefault="00997F54" w:rsidP="00997F54"/>
    <w:p w14:paraId="74B506C4" w14:textId="77777777" w:rsidR="00997F54" w:rsidRDefault="00997F54" w:rsidP="00997F54">
      <w:r>
        <w:rPr>
          <w:rFonts w:hint="eastAsia"/>
        </w:rPr>
        <w:t>（会議）</w:t>
      </w:r>
    </w:p>
    <w:p w14:paraId="5FD17906" w14:textId="77777777" w:rsidR="00997F54" w:rsidRDefault="00997F54" w:rsidP="00997F54">
      <w:pPr>
        <w:ind w:left="210" w:hangingChars="100" w:hanging="210"/>
      </w:pPr>
      <w:r>
        <w:rPr>
          <w:rFonts w:hint="eastAsia"/>
        </w:rPr>
        <w:t>第</w:t>
      </w:r>
      <w:r>
        <w:t>3</w:t>
      </w:r>
      <w:r>
        <w:rPr>
          <w:rFonts w:hint="eastAsia"/>
        </w:rPr>
        <w:t>条　本会議は</w:t>
      </w:r>
      <w:r w:rsidRPr="0066681B">
        <w:rPr>
          <w:rFonts w:hint="eastAsia"/>
        </w:rPr>
        <w:t>、第１条に掲げる本会議の目的やその趣旨に賛同し、かつ他の企業等とともに此花区の魅力向上や人の賑わい創出に取り組む意欲のある企業・団体・個人及び関係行政機関等が、広く参</w:t>
      </w:r>
      <w:r>
        <w:rPr>
          <w:rFonts w:hint="eastAsia"/>
        </w:rPr>
        <w:t>加することができる。</w:t>
      </w:r>
    </w:p>
    <w:p w14:paraId="021CC3B5" w14:textId="77777777" w:rsidR="00997F54" w:rsidRPr="00D3247B" w:rsidRDefault="00997F54" w:rsidP="00997F54">
      <w:pPr>
        <w:ind w:left="420" w:hangingChars="200" w:hanging="420"/>
      </w:pPr>
      <w:r>
        <w:rPr>
          <w:rFonts w:hint="eastAsia"/>
        </w:rPr>
        <w:t xml:space="preserve">　２　本会議は、此花区長が必要と認めるときに、此花区ホームページ等を通じて広く参加者を招集し開催する。</w:t>
      </w:r>
    </w:p>
    <w:p w14:paraId="248CB924" w14:textId="77777777" w:rsidR="00997F54" w:rsidRPr="000D4D05" w:rsidRDefault="00997F54" w:rsidP="00997F54">
      <w:pPr>
        <w:ind w:leftChars="100" w:left="420" w:hangingChars="100" w:hanging="210"/>
      </w:pPr>
      <w:r>
        <w:rPr>
          <w:rFonts w:hint="eastAsia"/>
        </w:rPr>
        <w:t>３　本会議を効果的かつ円滑に実施するため、此花区長は本会議において講演、助言及び</w:t>
      </w:r>
      <w:r>
        <w:rPr>
          <w:rFonts w:hint="eastAsia"/>
          <w:kern w:val="0"/>
        </w:rPr>
        <w:t>ファシリテート</w:t>
      </w:r>
      <w:r>
        <w:rPr>
          <w:rFonts w:hint="eastAsia"/>
        </w:rPr>
        <w:t>を行う事業者等を参画させることができる。</w:t>
      </w:r>
    </w:p>
    <w:p w14:paraId="45A7715F" w14:textId="77777777" w:rsidR="00997F54" w:rsidRDefault="00997F54" w:rsidP="00997F54">
      <w:pPr>
        <w:ind w:firstLineChars="100" w:firstLine="210"/>
      </w:pPr>
      <w:r>
        <w:rPr>
          <w:rFonts w:hint="eastAsia"/>
        </w:rPr>
        <w:t>４　本会議は、必要に応じて関係者の出席を求め、その説明又は意見を聞くことができる。</w:t>
      </w:r>
    </w:p>
    <w:p w14:paraId="43B52B71" w14:textId="77777777" w:rsidR="00997F54" w:rsidRDefault="00997F54" w:rsidP="00997F54">
      <w:pPr>
        <w:ind w:leftChars="100" w:left="420" w:hangingChars="100" w:hanging="210"/>
      </w:pPr>
      <w:r>
        <w:rPr>
          <w:rFonts w:hint="eastAsia"/>
        </w:rPr>
        <w:t>５　本会議の進行</w:t>
      </w:r>
      <w:r w:rsidRPr="00D3247B">
        <w:rPr>
          <w:rFonts w:hint="eastAsia"/>
        </w:rPr>
        <w:t>は事務局</w:t>
      </w:r>
      <w:r>
        <w:rPr>
          <w:rFonts w:hint="eastAsia"/>
        </w:rPr>
        <w:t>が行う。また必要に応じて、此花区長が別途招集する講演・助言及び</w:t>
      </w:r>
      <w:r>
        <w:rPr>
          <w:rFonts w:hint="eastAsia"/>
          <w:kern w:val="0"/>
        </w:rPr>
        <w:t>ファシリテート</w:t>
      </w:r>
      <w:r>
        <w:rPr>
          <w:rFonts w:hint="eastAsia"/>
        </w:rPr>
        <w:t>を担う事業者においても同様とする。</w:t>
      </w:r>
    </w:p>
    <w:p w14:paraId="18507767" w14:textId="77777777" w:rsidR="00997F54" w:rsidRPr="0066681B" w:rsidRDefault="00997F54" w:rsidP="00997F54">
      <w:pPr>
        <w:ind w:leftChars="100" w:left="420" w:hangingChars="100" w:hanging="210"/>
      </w:pPr>
      <w:r w:rsidRPr="0066681B">
        <w:rPr>
          <w:rFonts w:hint="eastAsia"/>
        </w:rPr>
        <w:t>６　本会議の円滑な運営及び進行に支障が生じる場合又は生じる恐れがある場合には、此花区長は、その改善及び是正に向けた措置を講じることができる。</w:t>
      </w:r>
    </w:p>
    <w:p w14:paraId="62016CBA" w14:textId="77777777" w:rsidR="00997F54" w:rsidRPr="004E3471" w:rsidRDefault="00997F54" w:rsidP="00997F54"/>
    <w:p w14:paraId="6BB51241" w14:textId="77777777" w:rsidR="00997F54" w:rsidRDefault="00997F54" w:rsidP="00997F54">
      <w:r>
        <w:rPr>
          <w:rFonts w:hint="eastAsia"/>
        </w:rPr>
        <w:lastRenderedPageBreak/>
        <w:t>（部会の設置）</w:t>
      </w:r>
    </w:p>
    <w:p w14:paraId="1C8A3D07" w14:textId="77777777" w:rsidR="00997F54" w:rsidRDefault="00997F54" w:rsidP="00997F54">
      <w:pPr>
        <w:ind w:left="210" w:hangingChars="100" w:hanging="210"/>
      </w:pPr>
      <w:r>
        <w:rPr>
          <w:rFonts w:hint="eastAsia"/>
        </w:rPr>
        <w:t>第４条　本会議の協議事項を、</w:t>
      </w:r>
      <w:r w:rsidRPr="003944C7">
        <w:rPr>
          <w:rFonts w:hint="eastAsia"/>
        </w:rPr>
        <w:t>より具体的又は専門的に検討</w:t>
      </w:r>
      <w:r>
        <w:rPr>
          <w:rFonts w:hint="eastAsia"/>
        </w:rPr>
        <w:t>する等の必要があるときは、本会議に部会を置くことができる。</w:t>
      </w:r>
    </w:p>
    <w:p w14:paraId="7E54014B" w14:textId="77777777" w:rsidR="00997F54" w:rsidRDefault="00997F54" w:rsidP="00997F54">
      <w:pPr>
        <w:ind w:leftChars="100" w:left="525" w:hangingChars="150" w:hanging="315"/>
      </w:pPr>
      <w:r w:rsidRPr="003944C7">
        <w:rPr>
          <w:rFonts w:hint="eastAsia"/>
        </w:rPr>
        <w:t>２　部会の参加者については、</w:t>
      </w:r>
      <w:r>
        <w:rPr>
          <w:rFonts w:hint="eastAsia"/>
        </w:rPr>
        <w:t>前条２項の規定によらず、</w:t>
      </w:r>
      <w:r w:rsidRPr="003944C7">
        <w:rPr>
          <w:rFonts w:hint="eastAsia"/>
        </w:rPr>
        <w:t>その協議事項の内容等を鑑み此花</w:t>
      </w:r>
    </w:p>
    <w:p w14:paraId="77C28C95" w14:textId="77777777" w:rsidR="00997F54" w:rsidRPr="004E3471" w:rsidRDefault="00997F54" w:rsidP="00997F54">
      <w:pPr>
        <w:ind w:leftChars="200" w:left="525" w:hangingChars="50" w:hanging="105"/>
      </w:pPr>
      <w:r w:rsidRPr="003944C7">
        <w:rPr>
          <w:rFonts w:hint="eastAsia"/>
        </w:rPr>
        <w:t>区長が別途招集することとする。</w:t>
      </w:r>
    </w:p>
    <w:p w14:paraId="7D983785" w14:textId="77777777" w:rsidR="00997F54" w:rsidRPr="003944C7" w:rsidRDefault="00997F54" w:rsidP="00997F54">
      <w:pPr>
        <w:rPr>
          <w:color w:val="FF0000"/>
        </w:rPr>
      </w:pPr>
    </w:p>
    <w:p w14:paraId="5396F236" w14:textId="77777777" w:rsidR="00997F54" w:rsidRDefault="00997F54" w:rsidP="00997F54">
      <w:r>
        <w:rPr>
          <w:rFonts w:hint="eastAsia"/>
        </w:rPr>
        <w:t>（事務局）</w:t>
      </w:r>
    </w:p>
    <w:p w14:paraId="60D6D60F" w14:textId="77777777" w:rsidR="00997F54" w:rsidRDefault="00997F54" w:rsidP="00997F54">
      <w:r>
        <w:rPr>
          <w:rFonts w:hint="eastAsia"/>
        </w:rPr>
        <w:t>第５条　本会議の庶務は、此花区役所まちづくり推進課において処理する。</w:t>
      </w:r>
    </w:p>
    <w:p w14:paraId="2CDEF27D" w14:textId="77777777" w:rsidR="00997F54" w:rsidRDefault="00997F54" w:rsidP="00997F54"/>
    <w:p w14:paraId="0009749D" w14:textId="77777777" w:rsidR="00997F54" w:rsidRDefault="00997F54" w:rsidP="00997F54">
      <w:r>
        <w:rPr>
          <w:rFonts w:hint="eastAsia"/>
        </w:rPr>
        <w:t>（その他）</w:t>
      </w:r>
    </w:p>
    <w:p w14:paraId="05CB5E4A" w14:textId="77777777" w:rsidR="00997F54" w:rsidRDefault="00997F54" w:rsidP="00997F54">
      <w:pPr>
        <w:ind w:left="210" w:hangingChars="100" w:hanging="210"/>
      </w:pPr>
      <w:r>
        <w:rPr>
          <w:rFonts w:hint="eastAsia"/>
        </w:rPr>
        <w:t>第６条　この要綱に定めによるもののほか、本会議の運営等に関し必要な事項は、此花区長が定める。</w:t>
      </w:r>
    </w:p>
    <w:p w14:paraId="65ECF9A6" w14:textId="77777777" w:rsidR="00997F54" w:rsidRDefault="00997F54" w:rsidP="00997F54"/>
    <w:p w14:paraId="4F3248B6" w14:textId="77777777" w:rsidR="00997F54" w:rsidRDefault="00997F54" w:rsidP="00997F54"/>
    <w:p w14:paraId="571C5BF6" w14:textId="77777777" w:rsidR="00997F54" w:rsidRDefault="00997F54" w:rsidP="00997F54"/>
    <w:p w14:paraId="7600D125" w14:textId="77777777" w:rsidR="00997F54" w:rsidRDefault="00997F54" w:rsidP="00997F54">
      <w:r>
        <w:rPr>
          <w:rFonts w:hint="eastAsia"/>
        </w:rPr>
        <w:t>附則</w:t>
      </w:r>
    </w:p>
    <w:p w14:paraId="18645E0C" w14:textId="77777777" w:rsidR="00997F54" w:rsidRPr="000D4D05" w:rsidRDefault="00997F54" w:rsidP="00997F54">
      <w:pPr>
        <w:ind w:firstLineChars="100" w:firstLine="210"/>
      </w:pPr>
      <w:r>
        <w:rPr>
          <w:rFonts w:hint="eastAsia"/>
        </w:rPr>
        <w:t>この要綱は、令和</w:t>
      </w:r>
      <w:r>
        <w:t>6</w:t>
      </w:r>
      <w:r>
        <w:rPr>
          <w:rFonts w:hint="eastAsia"/>
        </w:rPr>
        <w:t>年</w:t>
      </w:r>
      <w:r>
        <w:t>10</w:t>
      </w:r>
      <w:r>
        <w:rPr>
          <w:rFonts w:hint="eastAsia"/>
        </w:rPr>
        <w:t>月</w:t>
      </w:r>
      <w:r>
        <w:t>16</w:t>
      </w:r>
      <w:r>
        <w:rPr>
          <w:rFonts w:hint="eastAsia"/>
        </w:rPr>
        <w:t>日から施行する。</w:t>
      </w:r>
    </w:p>
    <w:p w14:paraId="5184C141" w14:textId="77777777" w:rsidR="0058030D" w:rsidRPr="00997F54" w:rsidRDefault="0058030D"/>
    <w:sectPr w:rsidR="0058030D" w:rsidRPr="00997F54" w:rsidSect="00997F54">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0E57" w14:textId="77777777" w:rsidR="0029596D" w:rsidRDefault="0029596D" w:rsidP="0029596D">
      <w:r>
        <w:separator/>
      </w:r>
    </w:p>
  </w:endnote>
  <w:endnote w:type="continuationSeparator" w:id="0">
    <w:p w14:paraId="4180CFFD" w14:textId="77777777" w:rsidR="0029596D" w:rsidRDefault="0029596D" w:rsidP="0029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A59A" w14:textId="77777777" w:rsidR="0029596D" w:rsidRDefault="0029596D" w:rsidP="0029596D">
      <w:r>
        <w:separator/>
      </w:r>
    </w:p>
  </w:footnote>
  <w:footnote w:type="continuationSeparator" w:id="0">
    <w:p w14:paraId="73ACA9D2" w14:textId="77777777" w:rsidR="0029596D" w:rsidRDefault="0029596D" w:rsidP="00295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1EB"/>
    <w:multiLevelType w:val="hybridMultilevel"/>
    <w:tmpl w:val="FFFFFFFF"/>
    <w:lvl w:ilvl="0" w:tplc="4FA8345A">
      <w:start w:val="1"/>
      <w:numFmt w:val="decimal"/>
      <w:lvlText w:val="（%1）"/>
      <w:lvlJc w:val="left"/>
      <w:pPr>
        <w:ind w:left="744" w:hanging="744"/>
      </w:pPr>
      <w:rPr>
        <w:rFonts w:cs="Times New Roman" w:hint="default"/>
        <w:color w:val="auto"/>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3468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B1"/>
    <w:rsid w:val="0029596D"/>
    <w:rsid w:val="0058030D"/>
    <w:rsid w:val="00997F54"/>
    <w:rsid w:val="00F5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54"/>
    <w:pPr>
      <w:widowControl w:val="0"/>
      <w:jc w:val="both"/>
    </w:pPr>
    <w:rPr>
      <w:rFonts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96D"/>
    <w:pPr>
      <w:tabs>
        <w:tab w:val="center" w:pos="4252"/>
        <w:tab w:val="right" w:pos="8504"/>
      </w:tabs>
      <w:snapToGrid w:val="0"/>
    </w:pPr>
  </w:style>
  <w:style w:type="character" w:customStyle="1" w:styleId="a4">
    <w:name w:val="ヘッダー (文字)"/>
    <w:basedOn w:val="a0"/>
    <w:link w:val="a3"/>
    <w:uiPriority w:val="99"/>
    <w:rsid w:val="0029596D"/>
    <w:rPr>
      <w:rFonts w:cs="Times New Roman"/>
      <w14:ligatures w14:val="none"/>
    </w:rPr>
  </w:style>
  <w:style w:type="paragraph" w:styleId="a5">
    <w:name w:val="footer"/>
    <w:basedOn w:val="a"/>
    <w:link w:val="a6"/>
    <w:uiPriority w:val="99"/>
    <w:unhideWhenUsed/>
    <w:rsid w:val="0029596D"/>
    <w:pPr>
      <w:tabs>
        <w:tab w:val="center" w:pos="4252"/>
        <w:tab w:val="right" w:pos="8504"/>
      </w:tabs>
      <w:snapToGrid w:val="0"/>
    </w:pPr>
  </w:style>
  <w:style w:type="character" w:customStyle="1" w:styleId="a6">
    <w:name w:val="フッター (文字)"/>
    <w:basedOn w:val="a0"/>
    <w:link w:val="a5"/>
    <w:uiPriority w:val="99"/>
    <w:rsid w:val="0029596D"/>
    <w:rPr>
      <w:rFont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2024-10-16T08:12:00Z</dcterms:created>
  <dcterms:modified xsi:type="dcterms:W3CDTF">2024-10-16T08:12:00Z</dcterms:modified>
</cp:coreProperties>
</file>