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4FDFA7" w14:textId="18CBE44E" w:rsidR="00ED7B05" w:rsidRDefault="00ED7B05" w:rsidP="00897F04">
      <w:pPr>
        <w:autoSpaceDE w:val="0"/>
        <w:autoSpaceDN w:val="0"/>
        <w:adjustRightInd w:val="0"/>
        <w:rPr>
          <w:rFonts w:ascii="UD デジタル 教科書体 NP-R" w:eastAsia="UD デジタル 教科書体 NP-R" w:hAnsi="MS UI Gothic" w:cs="ＭＳ 明朝"/>
          <w:sz w:val="22"/>
        </w:rPr>
      </w:pPr>
      <w:bookmarkStart w:id="0" w:name="_GoBack"/>
      <w:bookmarkEnd w:id="0"/>
    </w:p>
    <w:p w14:paraId="092D7F2E" w14:textId="77777777" w:rsidR="00ED7B05" w:rsidRPr="00967361" w:rsidRDefault="00ED7B05" w:rsidP="00ED7B05">
      <w:pPr>
        <w:autoSpaceDE w:val="0"/>
        <w:autoSpaceDN w:val="0"/>
        <w:adjustRightInd w:val="0"/>
        <w:rPr>
          <w:rFonts w:ascii="UD デジタル 教科書体 NP-R" w:eastAsia="UD デジタル 教科書体 NP-R" w:hAnsi="MS UI Gothic" w:cs="ＭＳ 明朝"/>
          <w:sz w:val="22"/>
        </w:rPr>
      </w:pPr>
    </w:p>
    <w:p w14:paraId="09412E80" w14:textId="2DE944C5" w:rsidR="00ED7B05" w:rsidRDefault="00ED7B05" w:rsidP="00ED7B05">
      <w:pPr>
        <w:autoSpaceDE w:val="0"/>
        <w:autoSpaceDN w:val="0"/>
        <w:adjustRightInd w:val="0"/>
        <w:rPr>
          <w:rFonts w:ascii="UD デジタル 教科書体 NP-R" w:eastAsia="UD デジタル 教科書体 NP-R" w:hAnsi="MS UI Gothic" w:cs="ＭＳ 明朝"/>
          <w:sz w:val="22"/>
        </w:rPr>
      </w:pPr>
    </w:p>
    <w:p w14:paraId="24A18EFD" w14:textId="77777777" w:rsidR="00ED7B05" w:rsidRDefault="00ED7B05" w:rsidP="00ED7B05">
      <w:pPr>
        <w:autoSpaceDE w:val="0"/>
        <w:autoSpaceDN w:val="0"/>
        <w:adjustRightInd w:val="0"/>
        <w:rPr>
          <w:rFonts w:ascii="UD デジタル 教科書体 NP-R" w:eastAsia="UD デジタル 教科書体 NP-R" w:hAnsi="MS UI Gothic" w:cs="ＭＳ 明朝"/>
          <w:sz w:val="22"/>
        </w:rPr>
      </w:pPr>
    </w:p>
    <w:p w14:paraId="3F5D77D6" w14:textId="77777777" w:rsidR="00D11001" w:rsidRDefault="00D11001" w:rsidP="00ED7B05">
      <w:pPr>
        <w:autoSpaceDE w:val="0"/>
        <w:autoSpaceDN w:val="0"/>
        <w:adjustRightInd w:val="0"/>
        <w:rPr>
          <w:rFonts w:ascii="UD デジタル 教科書体 NP-R" w:eastAsia="UD デジタル 教科書体 NP-R" w:hAnsi="MS UI Gothic" w:cs="ＭＳ 明朝"/>
          <w:sz w:val="22"/>
        </w:rPr>
      </w:pPr>
    </w:p>
    <w:p w14:paraId="64F74A01" w14:textId="68FFFB6D" w:rsidR="00ED7B05" w:rsidRDefault="0037282E" w:rsidP="00ED7B05">
      <w:pPr>
        <w:autoSpaceDE w:val="0"/>
        <w:autoSpaceDN w:val="0"/>
        <w:adjustRightInd w:val="0"/>
        <w:rPr>
          <w:rFonts w:ascii="UD デジタル 教科書体 NP-R" w:eastAsia="UD デジタル 教科書体 NP-R" w:hAnsi="MS UI Gothic" w:cs="ＭＳ 明朝"/>
          <w:sz w:val="22"/>
        </w:rPr>
      </w:pPr>
      <w:r w:rsidRPr="0037282E">
        <w:rPr>
          <w:rFonts w:ascii="UD デジタル 教科書体 NP-R" w:eastAsia="UD デジタル 教科書体 NP-R" w:hAnsi="MS UI Gothic" w:cs="ＭＳ 明朝" w:hint="eastAsia"/>
          <w:noProof/>
          <w:sz w:val="22"/>
        </w:rPr>
        <mc:AlternateContent>
          <mc:Choice Requires="wps">
            <w:drawing>
              <wp:anchor distT="0" distB="0" distL="114300" distR="114300" simplePos="0" relativeHeight="251840512" behindDoc="0" locked="0" layoutInCell="1" allowOverlap="1" wp14:anchorId="42F81FCC" wp14:editId="2D0C70CC">
                <wp:simplePos x="0" y="0"/>
                <wp:positionH relativeFrom="margin">
                  <wp:posOffset>-809625</wp:posOffset>
                </wp:positionH>
                <wp:positionV relativeFrom="paragraph">
                  <wp:posOffset>327025</wp:posOffset>
                </wp:positionV>
                <wp:extent cx="7591425" cy="1436370"/>
                <wp:effectExtent l="0" t="0" r="9525" b="11430"/>
                <wp:wrapNone/>
                <wp:docPr id="6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1425" cy="143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110B7" w14:textId="77777777" w:rsidR="0037282E" w:rsidRPr="00B0275B" w:rsidRDefault="0037282E" w:rsidP="0037282E">
                            <w:pPr>
                              <w:jc w:val="center"/>
                              <w:rPr>
                                <w:rFonts w:ascii="UD デジタル 教科書体 NP-R" w:eastAsia="UD デジタル 教科書体 NP-R"/>
                              </w:rPr>
                            </w:pPr>
                            <w:r w:rsidRPr="00B0275B">
                              <w:rPr>
                                <w:rFonts w:ascii="UD デジタル 教科書体 NP-R" w:eastAsia="UD デジタル 教科書体 NP-R" w:cs="HGｺﾞｼｯｸE" w:hint="eastAsia"/>
                                <w:b/>
                                <w:bCs/>
                                <w:color w:val="000000"/>
                                <w:sz w:val="38"/>
                                <w:szCs w:val="38"/>
                              </w:rPr>
                              <w:t>第４次大阪市子ども読書活動推進計画</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42F81FCC" id="Rectangle 7" o:spid="_x0000_s1026" style="position:absolute;margin-left:-63.75pt;margin-top:25.75pt;width:597.75pt;height:113.1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" filled="f" stroked="f">
                <v:textbox inset="0,0,0,0">
                  <w:txbxContent>
                    <w:p w14:paraId="7EB110B7" w14:textId="77777777" w:rsidR="0037282E" w:rsidRPr="00B0275B" w:rsidRDefault="0037282E" w:rsidP="0037282E">
                      <w:pPr>
                        <w:jc w:val="center"/>
                        <w:rPr>
                          <w:rFonts w:ascii="UD デジタル 教科書体 NP-R" w:eastAsia="UD デジタル 教科書体 NP-R"/>
                        </w:rPr>
                      </w:pPr>
                      <w:r w:rsidRPr="00B0275B">
                        <w:rPr>
                          <w:rFonts w:ascii="UD デジタル 教科書体 NP-R" w:eastAsia="UD デジタル 教科書体 NP-R" w:cs="HGｺﾞｼｯｸE" w:hint="eastAsia"/>
                          <w:b/>
                          <w:bCs/>
                          <w:color w:val="000000"/>
                          <w:sz w:val="38"/>
                          <w:szCs w:val="38"/>
                        </w:rPr>
                        <w:t>第４次大阪市子ども読書活動推進計画</w:t>
                      </w:r>
                    </w:p>
                  </w:txbxContent>
                </v:textbox>
                <w10:wrap anchorx="margin"/>
              </v:rect>
            </w:pict>
          </mc:Fallback>
        </mc:AlternateContent>
      </w:r>
    </w:p>
    <w:p w14:paraId="7DDEEB9A" w14:textId="0B4FA83B" w:rsidR="00ED7B05" w:rsidRDefault="00ED7B05" w:rsidP="00ED7B05">
      <w:pPr>
        <w:autoSpaceDE w:val="0"/>
        <w:autoSpaceDN w:val="0"/>
        <w:adjustRightInd w:val="0"/>
        <w:rPr>
          <w:rFonts w:ascii="UD デジタル 教科書体 NP-R" w:eastAsia="UD デジタル 教科書体 NP-R" w:hAnsi="MS UI Gothic" w:cs="ＭＳ 明朝"/>
          <w:sz w:val="22"/>
        </w:rPr>
      </w:pPr>
    </w:p>
    <w:p w14:paraId="6C01765E" w14:textId="00005F22" w:rsidR="00ED7B05" w:rsidRDefault="0037282E" w:rsidP="00ED7B05">
      <w:pPr>
        <w:autoSpaceDE w:val="0"/>
        <w:autoSpaceDN w:val="0"/>
        <w:adjustRightInd w:val="0"/>
        <w:rPr>
          <w:rFonts w:ascii="UD デジタル 教科書体 NP-R" w:eastAsia="UD デジタル 教科書体 NP-R" w:hAnsi="MS UI Gothic" w:cs="ＭＳ 明朝"/>
          <w:sz w:val="22"/>
        </w:rPr>
      </w:pPr>
      <w:r w:rsidRPr="0037282E">
        <w:rPr>
          <w:rFonts w:ascii="UD デジタル 教科書体 NP-R" w:eastAsia="UD デジタル 教科書体 NP-R" w:hAnsi="MS UI Gothic" w:cs="ＭＳ 明朝" w:hint="eastAsia"/>
          <w:noProof/>
          <w:sz w:val="22"/>
        </w:rPr>
        <mc:AlternateContent>
          <mc:Choice Requires="wps">
            <w:drawing>
              <wp:anchor distT="0" distB="0" distL="114300" distR="114300" simplePos="0" relativeHeight="251841536" behindDoc="0" locked="0" layoutInCell="1" allowOverlap="1" wp14:anchorId="5194E60D" wp14:editId="07AF1D93">
                <wp:simplePos x="0" y="0"/>
                <wp:positionH relativeFrom="column">
                  <wp:posOffset>2159000</wp:posOffset>
                </wp:positionH>
                <wp:positionV relativeFrom="paragraph">
                  <wp:posOffset>71755</wp:posOffset>
                </wp:positionV>
                <wp:extent cx="2867025" cy="1436370"/>
                <wp:effectExtent l="0" t="0" r="9525" b="11430"/>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143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4FBAB" w14:textId="77777777" w:rsidR="0037282E" w:rsidRPr="00D3084C" w:rsidRDefault="0037282E" w:rsidP="0037282E">
                            <w:pPr>
                              <w:jc w:val="right"/>
                              <w:rPr>
                                <w:rFonts w:ascii="UD デジタル 教科書体 NP-R" w:eastAsia="UD デジタル 教科書体 NP-R"/>
                                <w:color w:val="000000" w:themeColor="text1"/>
                              </w:rPr>
                            </w:pPr>
                            <w:r w:rsidRPr="00D3084C">
                              <w:rPr>
                                <w:rFonts w:ascii="UD デジタル 教科書体 NP-R" w:eastAsia="UD デジタル 教科書体 NP-R" w:cs="HG荳ｸ・ｺ・橸ｽｼ・ｯ・ｸM-PRO" w:hint="eastAsia"/>
                                <w:color w:val="000000" w:themeColor="text1"/>
                                <w:sz w:val="26"/>
                                <w:szCs w:val="26"/>
                              </w:rPr>
                              <w:t>令和４</w:t>
                            </w:r>
                            <w:r w:rsidRPr="00D3084C">
                              <w:rPr>
                                <w:rFonts w:ascii="UD デジタル 教科書体 NP-R" w:eastAsia="UD デジタル 教科書体 NP-R" w:hAnsi="HGä¸¸ï½ºï¾žï½¼ï½¯ï½¸M-PRO" w:cs="HGä¸¸ï½ºï¾žï½¼ï½¯ï½¸M-PRO"/>
                                <w:color w:val="000000" w:themeColor="text1"/>
                                <w:sz w:val="26"/>
                                <w:szCs w:val="26"/>
                              </w:rPr>
                              <w:t>(2022)</w:t>
                            </w:r>
                            <w:r w:rsidRPr="00D3084C">
                              <w:rPr>
                                <w:rFonts w:ascii="UD デジタル 教科書体 NP-R" w:eastAsia="UD デジタル 教科書体 NP-R" w:cs="HG荳ｸ・ｺ・橸ｽｼ・ｯ・ｸM-PRO" w:hint="eastAsia"/>
                                <w:color w:val="000000" w:themeColor="text1"/>
                                <w:sz w:val="26"/>
                                <w:szCs w:val="26"/>
                              </w:rPr>
                              <w:t>～７</w:t>
                            </w:r>
                            <w:r w:rsidRPr="00D3084C">
                              <w:rPr>
                                <w:rFonts w:ascii="UD デジタル 教科書体 NP-R" w:eastAsia="UD デジタル 教科書体 NP-R" w:hAnsi="HGä¸¸ï½ºï¾žï½¼ï½¯ï½¸M-PRO" w:cs="HGä¸¸ï½ºï¾žï½¼ï½¯ï½¸M-PRO"/>
                                <w:color w:val="000000" w:themeColor="text1"/>
                                <w:sz w:val="26"/>
                                <w:szCs w:val="26"/>
                              </w:rPr>
                              <w:t>(2025)</w:t>
                            </w:r>
                            <w:r w:rsidRPr="00D3084C">
                              <w:rPr>
                                <w:rFonts w:ascii="UD デジタル 教科書体 NP-R" w:eastAsia="UD デジタル 教科書体 NP-R" w:cs="HG荳ｸ・ｺ・橸ｽｼ・ｯ・ｸM-PRO" w:hint="eastAsia"/>
                                <w:color w:val="000000" w:themeColor="text1"/>
                                <w:sz w:val="26"/>
                                <w:szCs w:val="26"/>
                              </w:rPr>
                              <w:t>年度</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5194E60D" id="_x0000_s1027" style="position:absolute;margin-left:170pt;margin-top:5.65pt;width:225.75pt;height:113.1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" filled="f" stroked="f">
                <v:textbox inset="0,0,0,0">
                  <w:txbxContent>
                    <w:p w14:paraId="1A54FBAB" w14:textId="77777777" w:rsidR="0037282E" w:rsidRPr="00D3084C" w:rsidRDefault="0037282E" w:rsidP="0037282E">
                      <w:pPr>
                        <w:jc w:val="right"/>
                        <w:rPr>
                          <w:rFonts w:ascii="UD デジタル 教科書体 NP-R" w:eastAsia="UD デジタル 教科書体 NP-R"/>
                          <w:color w:val="000000" w:themeColor="text1"/>
                        </w:rPr>
                      </w:pPr>
                      <w:r w:rsidRPr="00D3084C">
                        <w:rPr>
                          <w:rFonts w:ascii="UD デジタル 教科書体 NP-R" w:eastAsia="UD デジタル 教科書体 NP-R" w:cs="HG荳ｸ・ｺ・橸ｽｼ・ｯ・ｸM-PRO" w:hint="eastAsia"/>
                          <w:color w:val="000000" w:themeColor="text1"/>
                          <w:sz w:val="26"/>
                          <w:szCs w:val="26"/>
                        </w:rPr>
                        <w:t>令和４</w:t>
                      </w:r>
                      <w:r w:rsidRPr="00D3084C">
                        <w:rPr>
                          <w:rFonts w:ascii="UD デジタル 教科書体 NP-R" w:eastAsia="UD デジタル 教科書体 NP-R" w:hAnsi="HGä¸¸ï½ºï¾žï½¼ï½¯ï½¸M-PRO" w:cs="HGä¸¸ï½ºï¾žï½¼ï½¯ï½¸M-PRO"/>
                          <w:color w:val="000000" w:themeColor="text1"/>
                          <w:sz w:val="26"/>
                          <w:szCs w:val="26"/>
                        </w:rPr>
                        <w:t>(2022)</w:t>
                      </w:r>
                      <w:r w:rsidRPr="00D3084C">
                        <w:rPr>
                          <w:rFonts w:ascii="UD デジタル 教科書体 NP-R" w:eastAsia="UD デジタル 教科書体 NP-R" w:cs="HG荳ｸ・ｺ・橸ｽｼ・ｯ・ｸM-PRO" w:hint="eastAsia"/>
                          <w:color w:val="000000" w:themeColor="text1"/>
                          <w:sz w:val="26"/>
                          <w:szCs w:val="26"/>
                        </w:rPr>
                        <w:t>～７</w:t>
                      </w:r>
                      <w:r w:rsidRPr="00D3084C">
                        <w:rPr>
                          <w:rFonts w:ascii="UD デジタル 教科書体 NP-R" w:eastAsia="UD デジタル 教科書体 NP-R" w:hAnsi="HGä¸¸ï½ºï¾žï½¼ï½¯ï½¸M-PRO" w:cs="HGä¸¸ï½ºï¾žï½¼ï½¯ï½¸M-PRO"/>
                          <w:color w:val="000000" w:themeColor="text1"/>
                          <w:sz w:val="26"/>
                          <w:szCs w:val="26"/>
                        </w:rPr>
                        <w:t>(2025)</w:t>
                      </w:r>
                      <w:r w:rsidRPr="00D3084C">
                        <w:rPr>
                          <w:rFonts w:ascii="UD デジタル 教科書体 NP-R" w:eastAsia="UD デジタル 教科書体 NP-R" w:cs="HG荳ｸ・ｺ・橸ｽｼ・ｯ・ｸM-PRO" w:hint="eastAsia"/>
                          <w:color w:val="000000" w:themeColor="text1"/>
                          <w:sz w:val="26"/>
                          <w:szCs w:val="26"/>
                        </w:rPr>
                        <w:t>年度</w:t>
                      </w:r>
                    </w:p>
                  </w:txbxContent>
                </v:textbox>
              </v:rect>
            </w:pict>
          </mc:Fallback>
        </mc:AlternateContent>
      </w:r>
    </w:p>
    <w:p w14:paraId="0F26E512" w14:textId="77777777" w:rsidR="00ED7B05" w:rsidRDefault="00ED7B05" w:rsidP="00ED7B05">
      <w:pPr>
        <w:autoSpaceDE w:val="0"/>
        <w:autoSpaceDN w:val="0"/>
        <w:adjustRightInd w:val="0"/>
        <w:rPr>
          <w:rFonts w:ascii="UD デジタル 教科書体 NP-R" w:eastAsia="UD デジタル 教科書体 NP-R" w:hAnsi="MS UI Gothic" w:cs="ＭＳ 明朝"/>
          <w:sz w:val="22"/>
        </w:rPr>
      </w:pPr>
    </w:p>
    <w:p w14:paraId="622E8CD3" w14:textId="77777777" w:rsidR="00ED7B05" w:rsidRDefault="00ED7B05" w:rsidP="00ED7B05">
      <w:pPr>
        <w:autoSpaceDE w:val="0"/>
        <w:autoSpaceDN w:val="0"/>
        <w:adjustRightInd w:val="0"/>
        <w:rPr>
          <w:rFonts w:ascii="UD デジタル 教科書体 NP-R" w:eastAsia="UD デジタル 教科書体 NP-R" w:hAnsi="MS UI Gothic" w:cs="ＭＳ 明朝"/>
          <w:sz w:val="22"/>
        </w:rPr>
      </w:pPr>
    </w:p>
    <w:p w14:paraId="2EDD57B7" w14:textId="77777777" w:rsidR="00ED7B05" w:rsidRPr="00526D8F" w:rsidRDefault="00ED7B05" w:rsidP="00ED7B05">
      <w:pPr>
        <w:pBdr>
          <w:top w:val="triple" w:sz="12" w:space="1" w:color="92D050"/>
          <w:bottom w:val="triple" w:sz="12" w:space="1" w:color="92D050"/>
        </w:pBdr>
        <w:autoSpaceDE w:val="0"/>
        <w:autoSpaceDN w:val="0"/>
        <w:adjustRightInd w:val="0"/>
        <w:jc w:val="center"/>
        <w:rPr>
          <w:rFonts w:ascii="UD デジタル 教科書体 NP-R" w:eastAsia="UD デジタル 教科書体 NP-R" w:hAnsi="MS UI Gothic" w:cs="ＭＳ 明朝"/>
          <w:sz w:val="56"/>
          <w:szCs w:val="56"/>
        </w:rPr>
      </w:pPr>
      <w:r w:rsidRPr="00526D8F">
        <w:rPr>
          <w:rFonts w:ascii="UD デジタル 教科書体 NP-R" w:eastAsia="UD デジタル 教科書体 NP-R" w:hAnsi="MS UI Gothic" w:cs="ＭＳ 明朝" w:hint="eastAsia"/>
          <w:sz w:val="56"/>
          <w:szCs w:val="56"/>
        </w:rPr>
        <w:t>資料編</w:t>
      </w:r>
    </w:p>
    <w:p w14:paraId="7C7AD1E2" w14:textId="77777777" w:rsidR="00ED7B05" w:rsidRDefault="00ED7B05" w:rsidP="00ED7B05">
      <w:pPr>
        <w:rPr>
          <w:rFonts w:ascii="UD デジタル 教科書体 NP-R" w:eastAsia="UD デジタル 教科書体 NP-R" w:hAnsi="MS UI Gothic" w:cs="ＭＳ 明朝"/>
          <w:sz w:val="22"/>
        </w:rPr>
      </w:pPr>
      <w:r>
        <w:rPr>
          <w:rFonts w:ascii="UD デジタル 教科書体 NP-R" w:eastAsia="UD デジタル 教科書体 NP-R" w:hAnsi="MS UI Gothic" w:cs="ＭＳ 明朝"/>
          <w:sz w:val="22"/>
        </w:rPr>
        <w:br w:type="page"/>
      </w:r>
    </w:p>
    <w:p w14:paraId="0DE6CA03" w14:textId="1688185B" w:rsidR="00ED7B05" w:rsidRPr="00676B58" w:rsidRDefault="00ED7B05" w:rsidP="00676B58">
      <w:pPr>
        <w:pStyle w:val="1"/>
        <w:shd w:val="clear" w:color="auto" w:fill="92D050"/>
        <w:rPr>
          <w:rFonts w:ascii="UD デジタル 教科書体 NK-R" w:eastAsia="UD デジタル 教科書体 NK-R"/>
          <w:color w:val="auto"/>
        </w:rPr>
      </w:pPr>
      <w:bookmarkStart w:id="1" w:name="_Toc95132249"/>
      <w:bookmarkStart w:id="2" w:name="_Toc93693994"/>
      <w:r>
        <w:rPr>
          <w:rFonts w:ascii="UD デジタル 教科書体 NK-R" w:eastAsia="UD デジタル 教科書体 NK-R" w:hint="eastAsia"/>
          <w:color w:val="auto"/>
        </w:rPr>
        <w:lastRenderedPageBreak/>
        <w:t>参考図表</w:t>
      </w:r>
      <w:bookmarkEnd w:id="1"/>
    </w:p>
    <w:p w14:paraId="5DFAD6CD" w14:textId="398CC3DC" w:rsidR="00ED7B05" w:rsidRPr="00676B58" w:rsidRDefault="00ED7B05" w:rsidP="00676B58">
      <w:pPr>
        <w:pStyle w:val="aa"/>
        <w:numPr>
          <w:ilvl w:val="0"/>
          <w:numId w:val="24"/>
        </w:numPr>
        <w:ind w:leftChars="0"/>
        <w:rPr>
          <w:rFonts w:ascii="UD デジタル 教科書体 NK-R" w:eastAsia="UD デジタル 教科書体 NK-R"/>
          <w:sz w:val="22"/>
          <w:szCs w:val="22"/>
        </w:rPr>
      </w:pPr>
      <w:r w:rsidRPr="00676B58">
        <w:rPr>
          <w:rFonts w:ascii="UD デジタル 教科書体 NK-R" w:eastAsia="UD デジタル 教科書体 NK-R" w:hint="eastAsia"/>
          <w:sz w:val="22"/>
          <w:szCs w:val="22"/>
        </w:rPr>
        <w:t>(図1)　子育て支援施設の利用者数等</w:t>
      </w:r>
    </w:p>
    <w:tbl>
      <w:tblPr>
        <w:tblStyle w:val="a7"/>
        <w:tblW w:w="0" w:type="auto"/>
        <w:tblInd w:w="420" w:type="dxa"/>
        <w:tblLook w:val="04A0" w:firstRow="1" w:lastRow="0" w:firstColumn="1" w:lastColumn="0" w:noHBand="0" w:noVBand="1"/>
      </w:tblPr>
      <w:tblGrid>
        <w:gridCol w:w="2977"/>
        <w:gridCol w:w="1276"/>
        <w:gridCol w:w="1276"/>
        <w:gridCol w:w="1134"/>
        <w:gridCol w:w="1134"/>
        <w:gridCol w:w="1185"/>
      </w:tblGrid>
      <w:tr w:rsidR="003B4860" w14:paraId="75F4B261" w14:textId="77777777" w:rsidTr="00895299">
        <w:tc>
          <w:tcPr>
            <w:tcW w:w="2977" w:type="dxa"/>
            <w:shd w:val="clear" w:color="auto" w:fill="BFBFBF" w:themeFill="background1" w:themeFillShade="BF"/>
            <w:vAlign w:val="center"/>
          </w:tcPr>
          <w:p w14:paraId="3411E7E9" w14:textId="77777777" w:rsidR="003B4860" w:rsidRDefault="003B4860" w:rsidP="00676B58">
            <w:pPr>
              <w:pStyle w:val="aa"/>
              <w:ind w:leftChars="0" w:left="0"/>
              <w:rPr>
                <w:rFonts w:ascii="UD デジタル 教科書体 NK-R" w:eastAsia="UD デジタル 教科書体 NK-R"/>
              </w:rPr>
            </w:pPr>
          </w:p>
        </w:tc>
        <w:tc>
          <w:tcPr>
            <w:tcW w:w="1276" w:type="dxa"/>
            <w:shd w:val="clear" w:color="auto" w:fill="BFBFBF" w:themeFill="background1" w:themeFillShade="BF"/>
            <w:vAlign w:val="center"/>
          </w:tcPr>
          <w:p w14:paraId="05AC53E7" w14:textId="618B5480" w:rsidR="003B4860" w:rsidRDefault="003B4860" w:rsidP="00AD036A">
            <w:pPr>
              <w:pStyle w:val="aa"/>
              <w:spacing w:line="240" w:lineRule="exact"/>
              <w:ind w:leftChars="0" w:left="0"/>
              <w:jc w:val="center"/>
              <w:rPr>
                <w:rFonts w:ascii="UD デジタル 教科書体 NK-R" w:eastAsia="UD デジタル 教科書体 NK-R"/>
              </w:rPr>
            </w:pPr>
            <w:r>
              <w:rPr>
                <w:rFonts w:ascii="UD デジタル 教科書体 NK-R" w:eastAsia="UD デジタル 教科書体 NK-R" w:hint="eastAsia"/>
              </w:rPr>
              <w:t>H</w:t>
            </w:r>
            <w:r>
              <w:rPr>
                <w:rFonts w:ascii="UD デジタル 教科書体 NK-R" w:eastAsia="UD デジタル 教科書体 NK-R"/>
              </w:rPr>
              <w:t>28</w:t>
            </w:r>
          </w:p>
        </w:tc>
        <w:tc>
          <w:tcPr>
            <w:tcW w:w="1276" w:type="dxa"/>
            <w:shd w:val="clear" w:color="auto" w:fill="BFBFBF" w:themeFill="background1" w:themeFillShade="BF"/>
            <w:vAlign w:val="center"/>
          </w:tcPr>
          <w:p w14:paraId="3F1B7E50" w14:textId="49A876E9" w:rsidR="003B4860" w:rsidRDefault="003B4860" w:rsidP="00AD036A">
            <w:pPr>
              <w:pStyle w:val="aa"/>
              <w:spacing w:line="240" w:lineRule="exact"/>
              <w:ind w:leftChars="0" w:left="0"/>
              <w:jc w:val="center"/>
              <w:rPr>
                <w:rFonts w:ascii="UD デジタル 教科書体 NK-R" w:eastAsia="UD デジタル 教科書体 NK-R"/>
              </w:rPr>
            </w:pPr>
            <w:r>
              <w:rPr>
                <w:rFonts w:ascii="UD デジタル 教科書体 NK-R" w:eastAsia="UD デジタル 教科書体 NK-R" w:hint="eastAsia"/>
              </w:rPr>
              <w:t>H</w:t>
            </w:r>
            <w:r>
              <w:rPr>
                <w:rFonts w:ascii="UD デジタル 教科書体 NK-R" w:eastAsia="UD デジタル 教科書体 NK-R"/>
              </w:rPr>
              <w:t>29</w:t>
            </w:r>
          </w:p>
        </w:tc>
        <w:tc>
          <w:tcPr>
            <w:tcW w:w="1134" w:type="dxa"/>
            <w:shd w:val="clear" w:color="auto" w:fill="BFBFBF" w:themeFill="background1" w:themeFillShade="BF"/>
            <w:vAlign w:val="center"/>
          </w:tcPr>
          <w:p w14:paraId="1CC9A226" w14:textId="30B8D97F" w:rsidR="003B4860" w:rsidRDefault="003B4860" w:rsidP="00AD036A">
            <w:pPr>
              <w:pStyle w:val="aa"/>
              <w:spacing w:line="240" w:lineRule="exact"/>
              <w:ind w:leftChars="0" w:left="0"/>
              <w:jc w:val="center"/>
              <w:rPr>
                <w:rFonts w:ascii="UD デジタル 教科書体 NK-R" w:eastAsia="UD デジタル 教科書体 NK-R"/>
              </w:rPr>
            </w:pPr>
            <w:r>
              <w:rPr>
                <w:rFonts w:ascii="UD デジタル 教科書体 NK-R" w:eastAsia="UD デジタル 教科書体 NK-R"/>
              </w:rPr>
              <w:t>H30</w:t>
            </w:r>
          </w:p>
        </w:tc>
        <w:tc>
          <w:tcPr>
            <w:tcW w:w="1134" w:type="dxa"/>
            <w:shd w:val="clear" w:color="auto" w:fill="BFBFBF" w:themeFill="background1" w:themeFillShade="BF"/>
            <w:vAlign w:val="center"/>
          </w:tcPr>
          <w:p w14:paraId="7E5E5289" w14:textId="23DE3B5A" w:rsidR="003B4860" w:rsidRDefault="003B4860" w:rsidP="00AD036A">
            <w:pPr>
              <w:pStyle w:val="aa"/>
              <w:spacing w:line="240" w:lineRule="exact"/>
              <w:ind w:leftChars="0" w:left="0"/>
              <w:jc w:val="center"/>
              <w:rPr>
                <w:rFonts w:ascii="UD デジタル 教科書体 NK-R" w:eastAsia="UD デジタル 教科書体 NK-R"/>
              </w:rPr>
            </w:pPr>
            <w:r>
              <w:rPr>
                <w:rFonts w:ascii="UD デジタル 教科書体 NK-R" w:eastAsia="UD デジタル 教科書体 NK-R"/>
              </w:rPr>
              <w:t>R1</w:t>
            </w:r>
          </w:p>
        </w:tc>
        <w:tc>
          <w:tcPr>
            <w:tcW w:w="1185" w:type="dxa"/>
            <w:shd w:val="clear" w:color="auto" w:fill="BFBFBF" w:themeFill="background1" w:themeFillShade="BF"/>
            <w:vAlign w:val="center"/>
          </w:tcPr>
          <w:p w14:paraId="03913D98" w14:textId="367CFDC1" w:rsidR="003B4860" w:rsidRDefault="003B4860" w:rsidP="00AD036A">
            <w:pPr>
              <w:pStyle w:val="aa"/>
              <w:spacing w:line="240" w:lineRule="exact"/>
              <w:ind w:leftChars="0" w:left="0"/>
              <w:jc w:val="center"/>
              <w:rPr>
                <w:rFonts w:ascii="UD デジタル 教科書体 NK-R" w:eastAsia="UD デジタル 教科書体 NK-R"/>
              </w:rPr>
            </w:pPr>
            <w:r>
              <w:rPr>
                <w:rFonts w:ascii="UD デジタル 教科書体 NK-R" w:eastAsia="UD デジタル 教科書体 NK-R" w:hint="eastAsia"/>
              </w:rPr>
              <w:t>R</w:t>
            </w:r>
            <w:r>
              <w:rPr>
                <w:rFonts w:ascii="UD デジタル 教科書体 NK-R" w:eastAsia="UD デジタル 教科書体 NK-R"/>
              </w:rPr>
              <w:t>2</w:t>
            </w:r>
          </w:p>
        </w:tc>
      </w:tr>
      <w:tr w:rsidR="003B4860" w14:paraId="1B2F580E" w14:textId="77777777" w:rsidTr="00AD036A">
        <w:trPr>
          <w:trHeight w:val="349"/>
        </w:trPr>
        <w:tc>
          <w:tcPr>
            <w:tcW w:w="2977" w:type="dxa"/>
            <w:shd w:val="clear" w:color="auto" w:fill="auto"/>
            <w:vAlign w:val="center"/>
          </w:tcPr>
          <w:p w14:paraId="476C1BFD" w14:textId="66CC1E97" w:rsidR="003B4860" w:rsidRDefault="003B4860" w:rsidP="00676B58">
            <w:pPr>
              <w:pStyle w:val="aa"/>
              <w:spacing w:line="300" w:lineRule="exact"/>
              <w:ind w:leftChars="0" w:left="0"/>
              <w:rPr>
                <w:rFonts w:ascii="UD デジタル 教科書体 NK-R" w:eastAsia="UD デジタル 教科書体 NK-R"/>
              </w:rPr>
            </w:pPr>
            <w:r>
              <w:rPr>
                <w:rFonts w:ascii="UD デジタル 教科書体 NK-R" w:eastAsia="UD デジタル 教科書体 NK-R" w:hint="eastAsia"/>
              </w:rPr>
              <w:t>子育て支援施設利用者数(人)</w:t>
            </w:r>
          </w:p>
        </w:tc>
        <w:tc>
          <w:tcPr>
            <w:tcW w:w="1276" w:type="dxa"/>
            <w:shd w:val="clear" w:color="auto" w:fill="auto"/>
            <w:vAlign w:val="center"/>
          </w:tcPr>
          <w:p w14:paraId="0E00A590" w14:textId="0CF0C8B5" w:rsidR="003B4860" w:rsidRDefault="003B4860" w:rsidP="00676B58">
            <w:pPr>
              <w:pStyle w:val="aa"/>
              <w:ind w:leftChars="0" w:left="0"/>
              <w:jc w:val="center"/>
              <w:rPr>
                <w:rFonts w:ascii="UD デジタル 教科書体 NK-R" w:eastAsia="UD デジタル 教科書体 NK-R"/>
              </w:rPr>
            </w:pPr>
            <w:r>
              <w:rPr>
                <w:rFonts w:ascii="UD デジタル 教科書体 NK-R" w:eastAsia="UD デジタル 教科書体 NK-R" w:hint="eastAsia"/>
              </w:rPr>
              <w:t>870,436</w:t>
            </w:r>
          </w:p>
        </w:tc>
        <w:tc>
          <w:tcPr>
            <w:tcW w:w="1276" w:type="dxa"/>
            <w:shd w:val="clear" w:color="auto" w:fill="auto"/>
            <w:vAlign w:val="bottom"/>
          </w:tcPr>
          <w:p w14:paraId="49DC491F" w14:textId="68868C40" w:rsidR="003B4860" w:rsidRDefault="003B4860" w:rsidP="00676B58">
            <w:pPr>
              <w:pStyle w:val="aa"/>
              <w:ind w:leftChars="0" w:left="0"/>
              <w:jc w:val="center"/>
              <w:rPr>
                <w:rFonts w:ascii="UD デジタル 教科書体 NK-R" w:eastAsia="UD デジタル 教科書体 NK-R"/>
              </w:rPr>
            </w:pPr>
            <w:r>
              <w:rPr>
                <w:rFonts w:ascii="UD デジタル 教科書体 NK-R" w:eastAsia="UD デジタル 教科書体 NK-R" w:hint="eastAsia"/>
              </w:rPr>
              <w:t>8</w:t>
            </w:r>
            <w:r>
              <w:rPr>
                <w:rFonts w:ascii="UD デジタル 教科書体 NK-R" w:eastAsia="UD デジタル 教科書体 NK-R"/>
              </w:rPr>
              <w:t>22,414</w:t>
            </w:r>
          </w:p>
        </w:tc>
        <w:tc>
          <w:tcPr>
            <w:tcW w:w="1134" w:type="dxa"/>
            <w:shd w:val="clear" w:color="auto" w:fill="auto"/>
            <w:vAlign w:val="bottom"/>
          </w:tcPr>
          <w:p w14:paraId="22EE12DD" w14:textId="33FC5EEF" w:rsidR="003B4860" w:rsidRDefault="003B4860" w:rsidP="00676B58">
            <w:pPr>
              <w:pStyle w:val="aa"/>
              <w:ind w:leftChars="0" w:left="0"/>
              <w:jc w:val="center"/>
              <w:rPr>
                <w:rFonts w:ascii="UD デジタル 教科書体 NK-R" w:eastAsia="UD デジタル 教科書体 NK-R"/>
              </w:rPr>
            </w:pPr>
            <w:r>
              <w:rPr>
                <w:rFonts w:ascii="UD デジタル 教科書体 NK-R" w:eastAsia="UD デジタル 教科書体 NK-R"/>
              </w:rPr>
              <w:t>850,408</w:t>
            </w:r>
          </w:p>
        </w:tc>
        <w:tc>
          <w:tcPr>
            <w:tcW w:w="1134" w:type="dxa"/>
            <w:shd w:val="clear" w:color="auto" w:fill="auto"/>
            <w:vAlign w:val="bottom"/>
          </w:tcPr>
          <w:p w14:paraId="225671A4" w14:textId="7A6D36C4" w:rsidR="003B4860" w:rsidRDefault="003B4860" w:rsidP="00676B58">
            <w:pPr>
              <w:pStyle w:val="aa"/>
              <w:ind w:leftChars="0" w:left="0"/>
              <w:jc w:val="center"/>
              <w:rPr>
                <w:rFonts w:ascii="UD デジタル 教科書体 NK-R" w:eastAsia="UD デジタル 教科書体 NK-R"/>
              </w:rPr>
            </w:pPr>
            <w:r>
              <w:rPr>
                <w:rFonts w:ascii="UD デジタル 教科書体 NK-R" w:eastAsia="UD デジタル 教科書体 NK-R" w:hint="eastAsia"/>
              </w:rPr>
              <w:t>7</w:t>
            </w:r>
            <w:r>
              <w:rPr>
                <w:rFonts w:ascii="UD デジタル 教科書体 NK-R" w:eastAsia="UD デジタル 教科書体 NK-R"/>
              </w:rPr>
              <w:t>22,407</w:t>
            </w:r>
          </w:p>
        </w:tc>
        <w:tc>
          <w:tcPr>
            <w:tcW w:w="1185" w:type="dxa"/>
            <w:shd w:val="clear" w:color="auto" w:fill="auto"/>
            <w:vAlign w:val="bottom"/>
          </w:tcPr>
          <w:p w14:paraId="695273BF" w14:textId="31590185" w:rsidR="003B4860" w:rsidRDefault="003B4860" w:rsidP="00676B58">
            <w:pPr>
              <w:pStyle w:val="aa"/>
              <w:ind w:leftChars="0" w:left="0"/>
              <w:jc w:val="center"/>
              <w:rPr>
                <w:rFonts w:ascii="UD デジタル 教科書体 NK-R" w:eastAsia="UD デジタル 教科書体 NK-R"/>
              </w:rPr>
            </w:pPr>
            <w:r>
              <w:rPr>
                <w:rFonts w:ascii="UD デジタル 教科書体 NK-R" w:eastAsia="UD デジタル 教科書体 NK-R" w:hint="eastAsia"/>
              </w:rPr>
              <w:t>3</w:t>
            </w:r>
            <w:r>
              <w:rPr>
                <w:rFonts w:ascii="UD デジタル 教科書体 NK-R" w:eastAsia="UD デジタル 教科書体 NK-R"/>
              </w:rPr>
              <w:t>80,907</w:t>
            </w:r>
          </w:p>
        </w:tc>
      </w:tr>
      <w:tr w:rsidR="003B4860" w14:paraId="7564D2F7" w14:textId="77777777" w:rsidTr="00895299">
        <w:tc>
          <w:tcPr>
            <w:tcW w:w="2977" w:type="dxa"/>
            <w:shd w:val="clear" w:color="auto" w:fill="auto"/>
            <w:vAlign w:val="center"/>
          </w:tcPr>
          <w:p w14:paraId="0251D99F" w14:textId="4556732B" w:rsidR="003B4860" w:rsidRDefault="003B4860" w:rsidP="00676B58">
            <w:pPr>
              <w:pStyle w:val="aa"/>
              <w:spacing w:line="300" w:lineRule="exact"/>
              <w:ind w:leftChars="0" w:left="0"/>
              <w:rPr>
                <w:rFonts w:ascii="UD デジタル 教科書体 NK-R" w:eastAsia="UD デジタル 教科書体 NK-R"/>
              </w:rPr>
            </w:pPr>
            <w:r>
              <w:rPr>
                <w:rFonts w:ascii="UD デジタル 教科書体 NK-R" w:eastAsia="UD デジタル 教科書体 NK-R" w:hint="eastAsia"/>
              </w:rPr>
              <w:t>子育て支援施設数(か所)</w:t>
            </w:r>
          </w:p>
        </w:tc>
        <w:tc>
          <w:tcPr>
            <w:tcW w:w="1276" w:type="dxa"/>
            <w:shd w:val="clear" w:color="auto" w:fill="auto"/>
            <w:vAlign w:val="center"/>
          </w:tcPr>
          <w:p w14:paraId="08E06D38" w14:textId="19D8EAEA" w:rsidR="003B4860" w:rsidRDefault="003B4860" w:rsidP="00676B58">
            <w:pPr>
              <w:pStyle w:val="aa"/>
              <w:ind w:leftChars="0" w:left="0"/>
              <w:jc w:val="center"/>
              <w:rPr>
                <w:rFonts w:ascii="UD デジタル 教科書体 NK-R" w:eastAsia="UD デジタル 教科書体 NK-R"/>
              </w:rPr>
            </w:pPr>
            <w:r>
              <w:rPr>
                <w:rFonts w:ascii="UD デジタル 教科書体 NK-R" w:eastAsia="UD デジタル 教科書体 NK-R" w:hint="eastAsia"/>
              </w:rPr>
              <w:t>1</w:t>
            </w:r>
            <w:r>
              <w:rPr>
                <w:rFonts w:ascii="UD デジタル 教科書体 NK-R" w:eastAsia="UD デジタル 教科書体 NK-R"/>
              </w:rPr>
              <w:t>10</w:t>
            </w:r>
          </w:p>
        </w:tc>
        <w:tc>
          <w:tcPr>
            <w:tcW w:w="1276" w:type="dxa"/>
            <w:shd w:val="clear" w:color="auto" w:fill="auto"/>
            <w:vAlign w:val="center"/>
          </w:tcPr>
          <w:p w14:paraId="24CAB265" w14:textId="5612E909" w:rsidR="003B4860" w:rsidRDefault="003B4860" w:rsidP="00676B58">
            <w:pPr>
              <w:pStyle w:val="aa"/>
              <w:ind w:leftChars="0" w:left="0"/>
              <w:jc w:val="center"/>
              <w:rPr>
                <w:rFonts w:ascii="UD デジタル 教科書体 NK-R" w:eastAsia="UD デジタル 教科書体 NK-R"/>
              </w:rPr>
            </w:pPr>
            <w:r>
              <w:rPr>
                <w:rFonts w:ascii="UD デジタル 教科書体 NK-R" w:eastAsia="UD デジタル 教科書体 NK-R"/>
              </w:rPr>
              <w:t>110</w:t>
            </w:r>
          </w:p>
        </w:tc>
        <w:tc>
          <w:tcPr>
            <w:tcW w:w="1134" w:type="dxa"/>
            <w:shd w:val="clear" w:color="auto" w:fill="auto"/>
            <w:vAlign w:val="center"/>
          </w:tcPr>
          <w:p w14:paraId="0F2A9740" w14:textId="21705EBB" w:rsidR="003B4860" w:rsidRDefault="003B4860" w:rsidP="00676B58">
            <w:pPr>
              <w:pStyle w:val="aa"/>
              <w:ind w:leftChars="0" w:left="0"/>
              <w:jc w:val="center"/>
              <w:rPr>
                <w:rFonts w:ascii="UD デジタル 教科書体 NK-R" w:eastAsia="UD デジタル 教科書体 NK-R"/>
              </w:rPr>
            </w:pPr>
            <w:r>
              <w:rPr>
                <w:rFonts w:ascii="UD デジタル 教科書体 NK-R" w:eastAsia="UD デジタル 教科書体 NK-R"/>
              </w:rPr>
              <w:t>116</w:t>
            </w:r>
          </w:p>
        </w:tc>
        <w:tc>
          <w:tcPr>
            <w:tcW w:w="1134" w:type="dxa"/>
            <w:shd w:val="clear" w:color="auto" w:fill="auto"/>
            <w:vAlign w:val="center"/>
          </w:tcPr>
          <w:p w14:paraId="6FF91B75" w14:textId="7F363E44" w:rsidR="003B4860" w:rsidRDefault="003B4860" w:rsidP="00676B58">
            <w:pPr>
              <w:pStyle w:val="aa"/>
              <w:ind w:leftChars="0" w:left="0"/>
              <w:jc w:val="center"/>
              <w:rPr>
                <w:rFonts w:ascii="UD デジタル 教科書体 NK-R" w:eastAsia="UD デジタル 教科書体 NK-R"/>
              </w:rPr>
            </w:pPr>
            <w:r>
              <w:rPr>
                <w:rFonts w:ascii="UD デジタル 教科書体 NK-R" w:eastAsia="UD デジタル 教科書体 NK-R" w:hint="eastAsia"/>
              </w:rPr>
              <w:t>1</w:t>
            </w:r>
            <w:r>
              <w:rPr>
                <w:rFonts w:ascii="UD デジタル 教科書体 NK-R" w:eastAsia="UD デジタル 教科書体 NK-R"/>
              </w:rPr>
              <w:t>17</w:t>
            </w:r>
          </w:p>
        </w:tc>
        <w:tc>
          <w:tcPr>
            <w:tcW w:w="1185" w:type="dxa"/>
            <w:shd w:val="clear" w:color="auto" w:fill="auto"/>
            <w:vAlign w:val="center"/>
          </w:tcPr>
          <w:p w14:paraId="429F53F6" w14:textId="266CD3BC" w:rsidR="003B4860" w:rsidRDefault="003B4860" w:rsidP="00676B58">
            <w:pPr>
              <w:pStyle w:val="aa"/>
              <w:ind w:leftChars="0" w:left="0"/>
              <w:jc w:val="center"/>
              <w:rPr>
                <w:rFonts w:ascii="UD デジタル 教科書体 NK-R" w:eastAsia="UD デジタル 教科書体 NK-R"/>
              </w:rPr>
            </w:pPr>
            <w:r>
              <w:rPr>
                <w:rFonts w:ascii="UD デジタル 教科書体 NK-R" w:eastAsia="UD デジタル 教科書体 NK-R" w:hint="eastAsia"/>
              </w:rPr>
              <w:t>1</w:t>
            </w:r>
            <w:r>
              <w:rPr>
                <w:rFonts w:ascii="UD デジタル 教科書体 NK-R" w:eastAsia="UD デジタル 教科書体 NK-R"/>
              </w:rPr>
              <w:t>19</w:t>
            </w:r>
          </w:p>
        </w:tc>
      </w:tr>
      <w:tr w:rsidR="003B4860" w14:paraId="42F59615" w14:textId="77777777" w:rsidTr="00895299">
        <w:tc>
          <w:tcPr>
            <w:tcW w:w="2977" w:type="dxa"/>
            <w:shd w:val="clear" w:color="auto" w:fill="auto"/>
            <w:vAlign w:val="center"/>
          </w:tcPr>
          <w:p w14:paraId="37FE3C53" w14:textId="1BE1D158" w:rsidR="003B4860" w:rsidRDefault="003B4860" w:rsidP="00676B58">
            <w:pPr>
              <w:pStyle w:val="aa"/>
              <w:spacing w:line="300" w:lineRule="exact"/>
              <w:ind w:leftChars="0" w:left="0"/>
              <w:rPr>
                <w:rFonts w:ascii="UD デジタル 教科書体 NK-R" w:eastAsia="UD デジタル 教科書体 NK-R"/>
              </w:rPr>
            </w:pPr>
            <w:r>
              <w:rPr>
                <w:rFonts w:ascii="UD デジタル 教科書体 NK-R" w:eastAsia="UD デジタル 教科書体 NK-R" w:hint="eastAsia"/>
              </w:rPr>
              <w:t>ブックスタート事業参加者数(人)</w:t>
            </w:r>
          </w:p>
        </w:tc>
        <w:tc>
          <w:tcPr>
            <w:tcW w:w="1276" w:type="dxa"/>
            <w:shd w:val="clear" w:color="auto" w:fill="auto"/>
            <w:vAlign w:val="center"/>
          </w:tcPr>
          <w:p w14:paraId="21B6FC39" w14:textId="61064875" w:rsidR="003B4860" w:rsidRDefault="003B4860" w:rsidP="00676B58">
            <w:pPr>
              <w:pStyle w:val="aa"/>
              <w:ind w:leftChars="0" w:left="0"/>
              <w:jc w:val="center"/>
              <w:rPr>
                <w:rFonts w:ascii="UD デジタル 教科書体 NK-R" w:eastAsia="UD デジタル 教科書体 NK-R"/>
              </w:rPr>
            </w:pPr>
            <w:r>
              <w:rPr>
                <w:rFonts w:ascii="UD デジタル 教科書体 NK-R" w:eastAsia="UD デジタル 教科書体 NK-R" w:hint="eastAsia"/>
              </w:rPr>
              <w:t>9</w:t>
            </w:r>
            <w:r>
              <w:rPr>
                <w:rFonts w:ascii="UD デジタル 教科書体 NK-R" w:eastAsia="UD デジタル 教科書体 NK-R"/>
              </w:rPr>
              <w:t>,057</w:t>
            </w:r>
          </w:p>
        </w:tc>
        <w:tc>
          <w:tcPr>
            <w:tcW w:w="1276" w:type="dxa"/>
            <w:shd w:val="clear" w:color="auto" w:fill="auto"/>
            <w:vAlign w:val="center"/>
          </w:tcPr>
          <w:p w14:paraId="03F6D99F" w14:textId="7628E568" w:rsidR="003B4860" w:rsidRDefault="00D7679A" w:rsidP="00676B58">
            <w:pPr>
              <w:pStyle w:val="aa"/>
              <w:ind w:leftChars="0" w:left="0"/>
              <w:jc w:val="center"/>
              <w:rPr>
                <w:rFonts w:ascii="UD デジタル 教科書体 NK-R" w:eastAsia="UD デジタル 教科書体 NK-R"/>
              </w:rPr>
            </w:pPr>
            <w:r>
              <w:rPr>
                <w:rFonts w:ascii="UD デジタル 教科書体 NK-R" w:eastAsia="UD デジタル 教科書体 NK-R" w:hint="eastAsia"/>
              </w:rPr>
              <w:t>９</w:t>
            </w:r>
            <w:r w:rsidR="003B4860">
              <w:rPr>
                <w:rFonts w:ascii="UD デジタル 教科書体 NK-R" w:eastAsia="UD デジタル 教科書体 NK-R"/>
              </w:rPr>
              <w:t>,202</w:t>
            </w:r>
          </w:p>
        </w:tc>
        <w:tc>
          <w:tcPr>
            <w:tcW w:w="1134" w:type="dxa"/>
            <w:shd w:val="clear" w:color="auto" w:fill="auto"/>
            <w:vAlign w:val="center"/>
          </w:tcPr>
          <w:p w14:paraId="3007641B" w14:textId="786289EF" w:rsidR="003B4860" w:rsidRDefault="00D7679A" w:rsidP="00676B58">
            <w:pPr>
              <w:pStyle w:val="aa"/>
              <w:ind w:leftChars="0" w:left="0"/>
              <w:jc w:val="center"/>
              <w:rPr>
                <w:rFonts w:ascii="UD デジタル 教科書体 NK-R" w:eastAsia="UD デジタル 教科書体 NK-R"/>
              </w:rPr>
            </w:pPr>
            <w:r>
              <w:rPr>
                <w:rFonts w:ascii="UD デジタル 教科書体 NK-R" w:eastAsia="UD デジタル 教科書体 NK-R" w:hint="eastAsia"/>
              </w:rPr>
              <w:t>９</w:t>
            </w:r>
            <w:r w:rsidR="003B4860">
              <w:rPr>
                <w:rFonts w:ascii="UD デジタル 教科書体 NK-R" w:eastAsia="UD デジタル 教科書体 NK-R"/>
              </w:rPr>
              <w:t>,269</w:t>
            </w:r>
          </w:p>
        </w:tc>
        <w:tc>
          <w:tcPr>
            <w:tcW w:w="1134" w:type="dxa"/>
            <w:shd w:val="clear" w:color="auto" w:fill="auto"/>
            <w:vAlign w:val="center"/>
          </w:tcPr>
          <w:p w14:paraId="26983441" w14:textId="1EA3CAA1" w:rsidR="003B4860" w:rsidRDefault="003B4860" w:rsidP="00676B58">
            <w:pPr>
              <w:pStyle w:val="aa"/>
              <w:ind w:leftChars="0" w:left="0"/>
              <w:jc w:val="center"/>
              <w:rPr>
                <w:rFonts w:ascii="UD デジタル 教科書体 NK-R" w:eastAsia="UD デジタル 教科書体 NK-R"/>
              </w:rPr>
            </w:pPr>
            <w:r>
              <w:rPr>
                <w:rFonts w:ascii="UD デジタル 教科書体 NK-R" w:eastAsia="UD デジタル 教科書体 NK-R" w:hint="eastAsia"/>
              </w:rPr>
              <w:t>8</w:t>
            </w:r>
            <w:r>
              <w:rPr>
                <w:rFonts w:ascii="UD デジタル 教科書体 NK-R" w:eastAsia="UD デジタル 教科書体 NK-R"/>
              </w:rPr>
              <w:t>,197</w:t>
            </w:r>
          </w:p>
        </w:tc>
        <w:tc>
          <w:tcPr>
            <w:tcW w:w="1185" w:type="dxa"/>
            <w:shd w:val="clear" w:color="auto" w:fill="auto"/>
            <w:vAlign w:val="center"/>
          </w:tcPr>
          <w:p w14:paraId="3819704A" w14:textId="657911CA" w:rsidR="003B4860" w:rsidRDefault="003B4860" w:rsidP="00676B58">
            <w:pPr>
              <w:pStyle w:val="aa"/>
              <w:ind w:leftChars="0" w:left="0"/>
              <w:jc w:val="center"/>
              <w:rPr>
                <w:rFonts w:ascii="UD デジタル 教科書体 NK-R" w:eastAsia="UD デジタル 教科書体 NK-R"/>
              </w:rPr>
            </w:pPr>
            <w:r>
              <w:rPr>
                <w:rFonts w:ascii="UD デジタル 教科書体 NK-R" w:eastAsia="UD デジタル 教科書体 NK-R" w:hint="eastAsia"/>
              </w:rPr>
              <w:t>6</w:t>
            </w:r>
            <w:r>
              <w:rPr>
                <w:rFonts w:ascii="UD デジタル 教科書体 NK-R" w:eastAsia="UD デジタル 教科書体 NK-R"/>
              </w:rPr>
              <w:t>,203</w:t>
            </w:r>
          </w:p>
        </w:tc>
      </w:tr>
      <w:tr w:rsidR="003B4860" w14:paraId="6983DF5E" w14:textId="77777777" w:rsidTr="00895299">
        <w:tc>
          <w:tcPr>
            <w:tcW w:w="2977" w:type="dxa"/>
            <w:shd w:val="clear" w:color="auto" w:fill="auto"/>
            <w:vAlign w:val="center"/>
          </w:tcPr>
          <w:p w14:paraId="1E590657" w14:textId="6B492E34" w:rsidR="003B4860" w:rsidRDefault="003B4860" w:rsidP="00676B58">
            <w:pPr>
              <w:pStyle w:val="aa"/>
              <w:spacing w:line="300" w:lineRule="exact"/>
              <w:ind w:leftChars="0" w:left="0"/>
              <w:rPr>
                <w:rFonts w:ascii="UD デジタル 教科書体 NK-R" w:eastAsia="UD デジタル 教科書体 NK-R"/>
              </w:rPr>
            </w:pPr>
            <w:r>
              <w:rPr>
                <w:rFonts w:ascii="UD デジタル 教科書体 NK-R" w:eastAsia="UD デジタル 教科書体 NK-R" w:hint="eastAsia"/>
              </w:rPr>
              <w:t>3か月児健診該当者数(人)</w:t>
            </w:r>
          </w:p>
        </w:tc>
        <w:tc>
          <w:tcPr>
            <w:tcW w:w="1276" w:type="dxa"/>
            <w:shd w:val="clear" w:color="auto" w:fill="auto"/>
            <w:vAlign w:val="center"/>
          </w:tcPr>
          <w:p w14:paraId="4E1BA72B" w14:textId="347CE079" w:rsidR="003B4860" w:rsidRDefault="003B4860" w:rsidP="00676B58">
            <w:pPr>
              <w:pStyle w:val="aa"/>
              <w:ind w:leftChars="0" w:left="0"/>
              <w:jc w:val="center"/>
              <w:rPr>
                <w:rFonts w:ascii="UD デジタル 教科書体 NK-R" w:eastAsia="UD デジタル 教科書体 NK-R"/>
              </w:rPr>
            </w:pPr>
            <w:r>
              <w:rPr>
                <w:rFonts w:ascii="UD デジタル 教科書体 NK-R" w:eastAsia="UD デジタル 教科書体 NK-R" w:hint="eastAsia"/>
              </w:rPr>
              <w:t>2</w:t>
            </w:r>
            <w:r>
              <w:rPr>
                <w:rFonts w:ascii="UD デジタル 教科書体 NK-R" w:eastAsia="UD デジタル 教科書体 NK-R"/>
              </w:rPr>
              <w:t>2,566</w:t>
            </w:r>
          </w:p>
        </w:tc>
        <w:tc>
          <w:tcPr>
            <w:tcW w:w="1276" w:type="dxa"/>
            <w:shd w:val="clear" w:color="auto" w:fill="auto"/>
            <w:vAlign w:val="center"/>
          </w:tcPr>
          <w:p w14:paraId="15E90693" w14:textId="5E22C0CF" w:rsidR="003B4860" w:rsidRDefault="003B4860" w:rsidP="00676B58">
            <w:pPr>
              <w:pStyle w:val="aa"/>
              <w:ind w:leftChars="0" w:left="0"/>
              <w:jc w:val="center"/>
              <w:rPr>
                <w:rFonts w:ascii="UD デジタル 教科書体 NK-R" w:eastAsia="UD デジタル 教科書体 NK-R"/>
              </w:rPr>
            </w:pPr>
            <w:r>
              <w:rPr>
                <w:rFonts w:ascii="UD デジタル 教科書体 NK-R" w:eastAsia="UD デジタル 教科書体 NK-R" w:hint="eastAsia"/>
              </w:rPr>
              <w:t>2</w:t>
            </w:r>
            <w:r>
              <w:rPr>
                <w:rFonts w:ascii="UD デジタル 教科書体 NK-R" w:eastAsia="UD デジタル 教科書体 NK-R"/>
              </w:rPr>
              <w:t>1,835</w:t>
            </w:r>
          </w:p>
        </w:tc>
        <w:tc>
          <w:tcPr>
            <w:tcW w:w="1134" w:type="dxa"/>
            <w:shd w:val="clear" w:color="auto" w:fill="auto"/>
            <w:vAlign w:val="center"/>
          </w:tcPr>
          <w:p w14:paraId="27ADE2BC" w14:textId="7A779C5E" w:rsidR="003B4860" w:rsidRDefault="003B4860" w:rsidP="00676B58">
            <w:pPr>
              <w:pStyle w:val="aa"/>
              <w:ind w:leftChars="0" w:left="0"/>
              <w:jc w:val="center"/>
              <w:rPr>
                <w:rFonts w:ascii="UD デジタル 教科書体 NK-R" w:eastAsia="UD デジタル 教科書体 NK-R"/>
              </w:rPr>
            </w:pPr>
            <w:r>
              <w:rPr>
                <w:rFonts w:ascii="UD デジタル 教科書体 NK-R" w:eastAsia="UD デジタル 教科書体 NK-R" w:hint="eastAsia"/>
              </w:rPr>
              <w:t>2</w:t>
            </w:r>
            <w:r>
              <w:rPr>
                <w:rFonts w:ascii="UD デジタル 教科書体 NK-R" w:eastAsia="UD デジタル 教科書体 NK-R"/>
              </w:rPr>
              <w:t>1,565</w:t>
            </w:r>
          </w:p>
        </w:tc>
        <w:tc>
          <w:tcPr>
            <w:tcW w:w="1134" w:type="dxa"/>
            <w:shd w:val="clear" w:color="auto" w:fill="auto"/>
            <w:vAlign w:val="center"/>
          </w:tcPr>
          <w:p w14:paraId="54E01C04" w14:textId="1A3D3B1B" w:rsidR="003B4860" w:rsidRDefault="003B4860" w:rsidP="00676B58">
            <w:pPr>
              <w:pStyle w:val="aa"/>
              <w:ind w:leftChars="0" w:left="0"/>
              <w:jc w:val="center"/>
              <w:rPr>
                <w:rFonts w:ascii="UD デジタル 教科書体 NK-R" w:eastAsia="UD デジタル 教科書体 NK-R"/>
              </w:rPr>
            </w:pPr>
            <w:r>
              <w:rPr>
                <w:rFonts w:ascii="UD デジタル 教科書体 NK-R" w:eastAsia="UD デジタル 教科書体 NK-R" w:hint="eastAsia"/>
              </w:rPr>
              <w:t>2</w:t>
            </w:r>
            <w:r>
              <w:rPr>
                <w:rFonts w:ascii="UD デジタル 教科書体 NK-R" w:eastAsia="UD デジタル 教科書体 NK-R"/>
              </w:rPr>
              <w:t>0,200</w:t>
            </w:r>
          </w:p>
        </w:tc>
        <w:tc>
          <w:tcPr>
            <w:tcW w:w="1185" w:type="dxa"/>
            <w:shd w:val="clear" w:color="auto" w:fill="auto"/>
            <w:vAlign w:val="center"/>
          </w:tcPr>
          <w:p w14:paraId="349F9780" w14:textId="448FC1CF" w:rsidR="003B4860" w:rsidRDefault="003B4860" w:rsidP="00676B58">
            <w:pPr>
              <w:pStyle w:val="aa"/>
              <w:ind w:leftChars="0" w:left="0"/>
              <w:jc w:val="center"/>
              <w:rPr>
                <w:rFonts w:ascii="UD デジタル 教科書体 NK-R" w:eastAsia="UD デジタル 教科書体 NK-R"/>
              </w:rPr>
            </w:pPr>
            <w:r>
              <w:rPr>
                <w:rFonts w:ascii="UD デジタル 教科書体 NK-R" w:eastAsia="UD デジタル 教科書体 NK-R" w:hint="eastAsia"/>
              </w:rPr>
              <w:t>2</w:t>
            </w:r>
            <w:r>
              <w:rPr>
                <w:rFonts w:ascii="UD デジタル 教科書体 NK-R" w:eastAsia="UD デジタル 教科書体 NK-R"/>
              </w:rPr>
              <w:t>1,312</w:t>
            </w:r>
          </w:p>
        </w:tc>
      </w:tr>
    </w:tbl>
    <w:p w14:paraId="4DA751D8" w14:textId="0FE92B9E" w:rsidR="00ED7B05" w:rsidRDefault="00ED7B05" w:rsidP="00676B58">
      <w:pPr>
        <w:pStyle w:val="aa"/>
        <w:ind w:leftChars="0" w:left="420"/>
        <w:rPr>
          <w:rFonts w:ascii="UD デジタル 教科書体 NK-R" w:eastAsia="UD デジタル 教科書体 NK-R"/>
        </w:rPr>
      </w:pPr>
    </w:p>
    <w:p w14:paraId="6F7B40F2" w14:textId="1D8B38FD" w:rsidR="00A6368E" w:rsidRDefault="00A6368E" w:rsidP="00A564F8">
      <w:pPr>
        <w:pStyle w:val="aa"/>
        <w:numPr>
          <w:ilvl w:val="0"/>
          <w:numId w:val="24"/>
        </w:numPr>
        <w:spacing w:line="240" w:lineRule="auto"/>
        <w:ind w:leftChars="0"/>
        <w:rPr>
          <w:rFonts w:ascii="UD デジタル 教科書体 NK-R" w:eastAsia="UD デジタル 教科書体 NK-R"/>
          <w:sz w:val="22"/>
          <w:szCs w:val="22"/>
        </w:rPr>
      </w:pPr>
      <w:r w:rsidRPr="00676B58">
        <w:rPr>
          <w:rFonts w:ascii="UD デジタル 教科書体 NK-R" w:eastAsia="UD デジタル 教科書体 NK-R" w:hint="eastAsia"/>
          <w:sz w:val="22"/>
          <w:szCs w:val="22"/>
        </w:rPr>
        <w:t>(図</w:t>
      </w:r>
      <w:r w:rsidRPr="00676B58">
        <w:rPr>
          <w:rFonts w:ascii="UD デジタル 教科書体 NK-R" w:eastAsia="UD デジタル 教科書体 NK-R"/>
          <w:sz w:val="22"/>
          <w:szCs w:val="22"/>
        </w:rPr>
        <w:t>2</w:t>
      </w:r>
      <w:r w:rsidRPr="00676B58">
        <w:rPr>
          <w:rFonts w:ascii="UD デジタル 教科書体 NK-R" w:eastAsia="UD デジタル 教科書体 NK-R" w:hint="eastAsia"/>
          <w:sz w:val="22"/>
          <w:szCs w:val="22"/>
        </w:rPr>
        <w:t>)全国学力・学習状況調査児童生徒質問紙「読書は好きですか」に肯定的に回答した割合</w:t>
      </w:r>
    </w:p>
    <w:p w14:paraId="2A34EF2E" w14:textId="5796582F" w:rsidR="00ED7B05" w:rsidRDefault="00A564F8" w:rsidP="00A564F8">
      <w:pPr>
        <w:pStyle w:val="aa"/>
        <w:spacing w:line="240" w:lineRule="auto"/>
        <w:ind w:leftChars="0" w:left="420"/>
        <w:rPr>
          <w:rFonts w:ascii="UD デジタル 教科書体 NK-R" w:eastAsia="UD デジタル 教科書体 NK-R"/>
          <w:sz w:val="22"/>
          <w:szCs w:val="22"/>
        </w:rPr>
      </w:pPr>
      <w:r>
        <w:rPr>
          <w:rFonts w:ascii="UD デジタル 教科書体 NK-R" w:eastAsia="UD デジタル 教科書体 NK-R"/>
          <w:noProof/>
          <w:sz w:val="22"/>
          <w:szCs w:val="22"/>
        </w:rPr>
        <w:drawing>
          <wp:anchor distT="0" distB="0" distL="114300" distR="114300" simplePos="0" relativeHeight="251828224" behindDoc="0" locked="0" layoutInCell="1" allowOverlap="1" wp14:anchorId="556E3FA6" wp14:editId="49E5F2CB">
            <wp:simplePos x="0" y="0"/>
            <wp:positionH relativeFrom="margin">
              <wp:posOffset>883285</wp:posOffset>
            </wp:positionH>
            <wp:positionV relativeFrom="paragraph">
              <wp:posOffset>278765</wp:posOffset>
            </wp:positionV>
            <wp:extent cx="4200525" cy="2755900"/>
            <wp:effectExtent l="0" t="0" r="9525" b="635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00525" cy="275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6368E" w:rsidRPr="00676B58">
        <w:rPr>
          <w:rFonts w:ascii="UD デジタル 教科書体 NK-R" w:eastAsia="UD デジタル 教科書体 NK-R" w:hint="eastAsia"/>
          <w:sz w:val="22"/>
          <w:szCs w:val="22"/>
        </w:rPr>
        <w:t>平成19年度から令和元年度までの経年比較</w:t>
      </w:r>
      <w:r w:rsidR="00A6368E" w:rsidRPr="003A0550">
        <w:rPr>
          <w:rFonts w:ascii="UD デジタル 教科書体 NK-R" w:eastAsia="UD デジタル 教科書体 NK-R" w:hint="eastAsia"/>
          <w:sz w:val="22"/>
          <w:szCs w:val="22"/>
        </w:rPr>
        <w:t>（％）</w:t>
      </w:r>
    </w:p>
    <w:p w14:paraId="5CB2DFA0" w14:textId="186E393B" w:rsidR="00A6368E" w:rsidRDefault="00A6368E" w:rsidP="00676B58">
      <w:pPr>
        <w:pStyle w:val="aa"/>
        <w:ind w:leftChars="0" w:left="420"/>
        <w:rPr>
          <w:rFonts w:ascii="UD デジタル 教科書体 NK-R" w:eastAsia="UD デジタル 教科書体 NK-R"/>
          <w:sz w:val="22"/>
          <w:szCs w:val="22"/>
        </w:rPr>
      </w:pPr>
    </w:p>
    <w:p w14:paraId="4A782534" w14:textId="7078F33D" w:rsidR="00A6368E" w:rsidRDefault="00A6368E" w:rsidP="00676B58">
      <w:pPr>
        <w:pStyle w:val="aa"/>
        <w:ind w:leftChars="0" w:left="420"/>
        <w:rPr>
          <w:rFonts w:ascii="UD デジタル 教科書体 NK-R" w:eastAsia="UD デジタル 教科書体 NK-R"/>
          <w:sz w:val="22"/>
          <w:szCs w:val="22"/>
        </w:rPr>
      </w:pPr>
    </w:p>
    <w:p w14:paraId="1D4FD09E" w14:textId="318EDFDF" w:rsidR="00A6368E" w:rsidRDefault="00A6368E" w:rsidP="00676B58">
      <w:pPr>
        <w:pStyle w:val="aa"/>
        <w:ind w:leftChars="0" w:left="420"/>
        <w:rPr>
          <w:rFonts w:ascii="UD デジタル 教科書体 NK-R" w:eastAsia="UD デジタル 教科書体 NK-R"/>
          <w:sz w:val="22"/>
          <w:szCs w:val="22"/>
        </w:rPr>
      </w:pPr>
    </w:p>
    <w:p w14:paraId="18E213E4" w14:textId="769BCBF1" w:rsidR="00A6368E" w:rsidRDefault="00A6368E" w:rsidP="00676B58">
      <w:pPr>
        <w:pStyle w:val="aa"/>
        <w:ind w:leftChars="0" w:left="420"/>
        <w:rPr>
          <w:rFonts w:ascii="UD デジタル 教科書体 NK-R" w:eastAsia="UD デジタル 教科書体 NK-R"/>
          <w:sz w:val="22"/>
          <w:szCs w:val="22"/>
        </w:rPr>
      </w:pPr>
    </w:p>
    <w:p w14:paraId="30C66E3D" w14:textId="5DE5997E" w:rsidR="00A6368E" w:rsidRDefault="00A6368E" w:rsidP="00676B58">
      <w:pPr>
        <w:pStyle w:val="aa"/>
        <w:ind w:leftChars="0" w:left="420"/>
        <w:rPr>
          <w:rFonts w:ascii="UD デジタル 教科書体 NK-R" w:eastAsia="UD デジタル 教科書体 NK-R"/>
          <w:sz w:val="22"/>
          <w:szCs w:val="22"/>
        </w:rPr>
      </w:pPr>
    </w:p>
    <w:p w14:paraId="49166562" w14:textId="1379C706" w:rsidR="00A6368E" w:rsidRDefault="00A6368E" w:rsidP="00676B58">
      <w:pPr>
        <w:pStyle w:val="aa"/>
        <w:ind w:leftChars="0" w:left="420"/>
        <w:rPr>
          <w:rFonts w:ascii="UD デジタル 教科書体 NK-R" w:eastAsia="UD デジタル 教科書体 NK-R"/>
          <w:sz w:val="22"/>
          <w:szCs w:val="22"/>
        </w:rPr>
      </w:pPr>
    </w:p>
    <w:p w14:paraId="40080CCD" w14:textId="42F2FF4E" w:rsidR="00A6368E" w:rsidRDefault="00A6368E" w:rsidP="00676B58">
      <w:pPr>
        <w:pStyle w:val="aa"/>
        <w:ind w:leftChars="0" w:left="420"/>
        <w:rPr>
          <w:rFonts w:ascii="UD デジタル 教科書体 NK-R" w:eastAsia="UD デジタル 教科書体 NK-R"/>
          <w:sz w:val="22"/>
          <w:szCs w:val="22"/>
        </w:rPr>
      </w:pPr>
    </w:p>
    <w:p w14:paraId="553FEA61" w14:textId="74CBF2EC" w:rsidR="00A6368E" w:rsidRDefault="00A6368E" w:rsidP="00676B58">
      <w:pPr>
        <w:pStyle w:val="aa"/>
        <w:ind w:leftChars="0" w:left="420"/>
        <w:rPr>
          <w:rFonts w:ascii="UD デジタル 教科書体 NK-R" w:eastAsia="UD デジタル 教科書体 NK-R"/>
          <w:sz w:val="22"/>
          <w:szCs w:val="22"/>
        </w:rPr>
      </w:pPr>
    </w:p>
    <w:p w14:paraId="33FC4BE1" w14:textId="22ADC13A" w:rsidR="00A6368E" w:rsidRDefault="00A564F8" w:rsidP="00676B58">
      <w:pPr>
        <w:pStyle w:val="aa"/>
        <w:ind w:leftChars="0" w:left="420"/>
        <w:rPr>
          <w:rFonts w:ascii="UD デジタル 教科書体 NK-R" w:eastAsia="UD デジタル 教科書体 NK-R"/>
          <w:sz w:val="22"/>
          <w:szCs w:val="22"/>
        </w:rPr>
      </w:pPr>
      <w:r>
        <w:rPr>
          <w:rFonts w:ascii="UD デジタル 教科書体 NK-R" w:eastAsia="UD デジタル 教科書体 NK-R"/>
          <w:noProof/>
          <w:sz w:val="22"/>
          <w:szCs w:val="22"/>
        </w:rPr>
        <w:drawing>
          <wp:anchor distT="0" distB="0" distL="114300" distR="114300" simplePos="0" relativeHeight="251829248" behindDoc="0" locked="0" layoutInCell="1" allowOverlap="1" wp14:anchorId="30A106EF" wp14:editId="3F4E0825">
            <wp:simplePos x="0" y="0"/>
            <wp:positionH relativeFrom="margin">
              <wp:posOffset>883285</wp:posOffset>
            </wp:positionH>
            <wp:positionV relativeFrom="paragraph">
              <wp:posOffset>210185</wp:posOffset>
            </wp:positionV>
            <wp:extent cx="4200525" cy="2755900"/>
            <wp:effectExtent l="0" t="0" r="9525" b="635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00525" cy="275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847E1E" w14:textId="55F6EBAE" w:rsidR="00A6368E" w:rsidRDefault="00A6368E" w:rsidP="00676B58">
      <w:pPr>
        <w:pStyle w:val="aa"/>
        <w:ind w:leftChars="0" w:left="420"/>
        <w:rPr>
          <w:rFonts w:ascii="UD デジタル 教科書体 NK-R" w:eastAsia="UD デジタル 教科書体 NK-R"/>
          <w:sz w:val="22"/>
          <w:szCs w:val="22"/>
        </w:rPr>
      </w:pPr>
    </w:p>
    <w:p w14:paraId="7CBC50D8" w14:textId="54A88924" w:rsidR="00A6368E" w:rsidRDefault="00A6368E" w:rsidP="00676B58">
      <w:pPr>
        <w:pStyle w:val="aa"/>
        <w:ind w:leftChars="0" w:left="420"/>
        <w:rPr>
          <w:rFonts w:ascii="UD デジタル 教科書体 NK-R" w:eastAsia="UD デジタル 教科書体 NK-R"/>
          <w:sz w:val="22"/>
          <w:szCs w:val="22"/>
        </w:rPr>
      </w:pPr>
    </w:p>
    <w:p w14:paraId="60A214D9" w14:textId="2FCBC123" w:rsidR="00A6368E" w:rsidRDefault="00A6368E" w:rsidP="00676B58">
      <w:pPr>
        <w:pStyle w:val="aa"/>
        <w:ind w:leftChars="0" w:left="420"/>
        <w:rPr>
          <w:rFonts w:ascii="UD デジタル 教科書体 NK-R" w:eastAsia="UD デジタル 教科書体 NK-R"/>
          <w:sz w:val="22"/>
          <w:szCs w:val="22"/>
        </w:rPr>
      </w:pPr>
    </w:p>
    <w:p w14:paraId="36BD2333" w14:textId="5CA2A5D3" w:rsidR="00A6368E" w:rsidRDefault="00A6368E" w:rsidP="00676B58">
      <w:pPr>
        <w:pStyle w:val="aa"/>
        <w:ind w:leftChars="0" w:left="420"/>
        <w:rPr>
          <w:rFonts w:ascii="UD デジタル 教科書体 NK-R" w:eastAsia="UD デジタル 教科書体 NK-R"/>
          <w:sz w:val="22"/>
          <w:szCs w:val="22"/>
        </w:rPr>
      </w:pPr>
    </w:p>
    <w:p w14:paraId="66C07B2C" w14:textId="5242791F" w:rsidR="00A6368E" w:rsidRDefault="00A6368E" w:rsidP="00676B58">
      <w:pPr>
        <w:pStyle w:val="aa"/>
        <w:ind w:leftChars="0" w:left="420"/>
        <w:rPr>
          <w:rFonts w:ascii="UD デジタル 教科書体 NK-R" w:eastAsia="UD デジタル 教科書体 NK-R"/>
          <w:sz w:val="22"/>
          <w:szCs w:val="22"/>
        </w:rPr>
      </w:pPr>
    </w:p>
    <w:p w14:paraId="5B2D81D0" w14:textId="77777777" w:rsidR="003E1386" w:rsidRPr="00676B58" w:rsidRDefault="003E1386" w:rsidP="00676B58">
      <w:pPr>
        <w:pStyle w:val="aa"/>
        <w:ind w:leftChars="0" w:left="420"/>
        <w:rPr>
          <w:rFonts w:ascii="UD デジタル 教科書体 NK-R" w:eastAsia="UD デジタル 教科書体 NK-R"/>
          <w:sz w:val="22"/>
          <w:szCs w:val="22"/>
        </w:rPr>
      </w:pPr>
    </w:p>
    <w:p w14:paraId="0ED2B31B" w14:textId="2468DCBE" w:rsidR="00ED7B05" w:rsidRDefault="00ED7B05" w:rsidP="00ED7B05">
      <w:pPr>
        <w:pStyle w:val="1"/>
        <w:shd w:val="clear" w:color="auto" w:fill="92D050"/>
        <w:rPr>
          <w:rFonts w:ascii="UD デジタル 教科書体 NK-R" w:eastAsia="UD デジタル 教科書体 NK-R"/>
          <w:color w:val="auto"/>
        </w:rPr>
      </w:pPr>
      <w:bookmarkStart w:id="3" w:name="_Toc95132250"/>
      <w:r w:rsidRPr="00A234BE">
        <w:rPr>
          <w:rFonts w:ascii="UD デジタル 教科書体 NK-R" w:eastAsia="UD デジタル 教科書体 NK-R" w:hint="eastAsia"/>
          <w:color w:val="auto"/>
        </w:rPr>
        <w:lastRenderedPageBreak/>
        <w:t>読書活動</w:t>
      </w:r>
      <w:r w:rsidR="006B39E2">
        <w:rPr>
          <w:rFonts w:ascii="UD デジタル 教科書体 NK-R" w:eastAsia="UD デジタル 教科書体 NK-R" w:hint="eastAsia"/>
          <w:color w:val="auto"/>
        </w:rPr>
        <w:t>取組</w:t>
      </w:r>
      <w:r w:rsidRPr="00A234BE">
        <w:rPr>
          <w:rFonts w:ascii="UD デジタル 教科書体 NK-R" w:eastAsia="UD デジタル 教科書体 NK-R" w:hint="eastAsia"/>
          <w:color w:val="auto"/>
        </w:rPr>
        <w:t>事例</w:t>
      </w:r>
      <w:bookmarkEnd w:id="2"/>
      <w:bookmarkEnd w:id="3"/>
    </w:p>
    <w:p w14:paraId="65E92BFB" w14:textId="241AD0C6" w:rsidR="003E1386" w:rsidRPr="003E1386" w:rsidRDefault="003E1386" w:rsidP="003E1386">
      <w:pPr>
        <w:ind w:firstLineChars="100" w:firstLine="220"/>
        <w:rPr>
          <w:rFonts w:ascii="UD デジタル 教科書体 NK-R" w:eastAsia="UD デジタル 教科書体 NK-R"/>
          <w:sz w:val="22"/>
          <w:szCs w:val="22"/>
        </w:rPr>
      </w:pPr>
      <w:r w:rsidRPr="003E1386">
        <w:rPr>
          <w:rFonts w:ascii="UD デジタル 教科書体 NK-R" w:eastAsia="UD デジタル 教科書体 NK-R" w:hint="eastAsia"/>
          <w:sz w:val="22"/>
          <w:szCs w:val="22"/>
        </w:rPr>
        <w:t>学校園や地域、図書館で行っている子どもが読書への興味・関心が高められるような活動、取組事例をご紹介します。地域、学校等、さまざまな場面で活動を行う際のヒントとしてご活用ください。</w:t>
      </w:r>
    </w:p>
    <w:p w14:paraId="442DCAC8" w14:textId="1F565EA3" w:rsidR="00ED7B05" w:rsidRPr="00E87AD7" w:rsidRDefault="00ED7B05" w:rsidP="00ED7B05">
      <w:pPr>
        <w:pStyle w:val="2"/>
        <w:numPr>
          <w:ilvl w:val="0"/>
          <w:numId w:val="10"/>
        </w:numPr>
        <w:pBdr>
          <w:top w:val="dotted" w:sz="18" w:space="1" w:color="92D050"/>
          <w:left w:val="dotted" w:sz="18" w:space="4" w:color="92D050"/>
          <w:bottom w:val="dotted" w:sz="18" w:space="1" w:color="92D050"/>
          <w:right w:val="dotted" w:sz="18" w:space="4" w:color="92D050"/>
        </w:pBdr>
        <w:rPr>
          <w:rFonts w:ascii="UD デジタル 教科書体 NK-R" w:eastAsia="UD デジタル 教科書体 NK-R"/>
          <w:color w:val="000000" w:themeColor="text1"/>
        </w:rPr>
      </w:pPr>
      <w:bookmarkStart w:id="4" w:name="_Toc93693995"/>
      <w:bookmarkStart w:id="5" w:name="_Toc95132251"/>
      <w:r w:rsidRPr="00E87AD7">
        <w:rPr>
          <w:rFonts w:ascii="UD デジタル 教科書体 NK-R" w:eastAsia="UD デジタル 教科書体 NK-R" w:hint="eastAsia"/>
          <w:color w:val="000000" w:themeColor="text1"/>
        </w:rPr>
        <w:t>学校園の取組</w:t>
      </w:r>
      <w:bookmarkEnd w:id="4"/>
      <w:bookmarkEnd w:id="5"/>
    </w:p>
    <w:p w14:paraId="2BC9286F" w14:textId="2FB0F11F" w:rsidR="00ED7B05" w:rsidRPr="007A133C" w:rsidRDefault="00ED7B05" w:rsidP="00ED7B05">
      <w:pPr>
        <w:pStyle w:val="4"/>
        <w:rPr>
          <w:rFonts w:ascii="UD デジタル 教科書体 NK-R" w:eastAsia="UD デジタル 教科書体 NK-R"/>
          <w:b/>
          <w:color w:val="000000" w:themeColor="text1"/>
          <w:sz w:val="24"/>
          <w:szCs w:val="24"/>
          <w:u w:val="single"/>
        </w:rPr>
      </w:pPr>
      <w:r w:rsidRPr="007A133C">
        <w:rPr>
          <w:rFonts w:ascii="UD デジタル 教科書体 NK-R" w:eastAsia="UD デジタル 教科書体 NK-R" w:hint="eastAsia"/>
          <w:b/>
          <w:color w:val="000000" w:themeColor="text1"/>
          <w:sz w:val="24"/>
          <w:szCs w:val="24"/>
          <w:u w:val="single"/>
        </w:rPr>
        <w:t>味原幼稚園</w:t>
      </w:r>
      <w:r w:rsidR="00660E7B">
        <w:rPr>
          <w:rFonts w:ascii="UD デジタル 教科書体 NK-R" w:eastAsia="UD デジタル 教科書体 NK-R" w:hint="eastAsia"/>
          <w:b/>
          <w:color w:val="000000" w:themeColor="text1"/>
          <w:sz w:val="24"/>
          <w:szCs w:val="24"/>
          <w:u w:val="single"/>
        </w:rPr>
        <w:t>(天王寺区)</w:t>
      </w:r>
    </w:p>
    <w:p w14:paraId="5F20F2A1" w14:textId="77777777" w:rsidR="00ED7B05" w:rsidRPr="00E87AD7" w:rsidRDefault="00ED7B05" w:rsidP="00ED7B05">
      <w:pPr>
        <w:autoSpaceDE w:val="0"/>
        <w:autoSpaceDN w:val="0"/>
        <w:adjustRightInd w:val="0"/>
        <w:ind w:left="284" w:hangingChars="129" w:hanging="284"/>
        <w:rPr>
          <w:rFonts w:ascii="UD デジタル 教科書体 NK-R" w:eastAsia="UD デジタル 教科書体 NK-R" w:hAnsi="MS UI Gothic" w:cs="ＭＳ 明朝"/>
          <w:color w:val="000000" w:themeColor="text1"/>
          <w:sz w:val="22"/>
          <w:szCs w:val="22"/>
        </w:rPr>
      </w:pPr>
      <w:r>
        <w:rPr>
          <mc:AlternateContent>
            <mc:Choice Requires="w16se">
              <w:rFonts w:ascii="UD デジタル 教科書体 NK-R" w:eastAsia="UD デジタル 教科書体 NK-R" w:hAnsi="MS UI Gothic" w:cs="ＭＳ 明朝" w:hint="eastAsia"/>
            </mc:Choice>
            <mc:Fallback>
              <w:rFonts w:ascii="Segoe UI Emoji" w:eastAsia="Segoe UI Emoji" w:hAnsi="Segoe UI Emoji" w:cs="Segoe UI Emoji"/>
            </mc:Fallback>
          </mc:AlternateContent>
          <w:color w:val="000000" w:themeColor="text1"/>
          <w:sz w:val="22"/>
          <w:szCs w:val="22"/>
        </w:rPr>
        <mc:AlternateContent>
          <mc:Choice Requires="w16se">
            <w16se:symEx w16se:font="Segoe UI Emoji" w16se:char="1F4D6"/>
          </mc:Choice>
          <mc:Fallback>
            <w:t>📖</w:t>
          </mc:Fallback>
        </mc:AlternateContent>
      </w:r>
      <w:r w:rsidRPr="00E87AD7">
        <w:rPr>
          <w:rFonts w:ascii="UD デジタル 教科書体 NK-R" w:eastAsia="UD デジタル 教科書体 NK-R" w:hAnsi="MS UI Gothic" w:cs="ＭＳ 明朝" w:hint="eastAsia"/>
          <w:color w:val="000000" w:themeColor="text1"/>
          <w:sz w:val="22"/>
          <w:szCs w:val="22"/>
        </w:rPr>
        <w:t>概要</w:t>
      </w:r>
    </w:p>
    <w:p w14:paraId="0E08EF32" w14:textId="77777777" w:rsidR="00ED7B05" w:rsidRPr="007A133C" w:rsidRDefault="00ED7B05" w:rsidP="00ED7B05">
      <w:pPr>
        <w:pStyle w:val="aa"/>
        <w:numPr>
          <w:ilvl w:val="0"/>
          <w:numId w:val="9"/>
        </w:numPr>
        <w:autoSpaceDE w:val="0"/>
        <w:autoSpaceDN w:val="0"/>
        <w:adjustRightInd w:val="0"/>
        <w:ind w:leftChars="0"/>
        <w:rPr>
          <w:rFonts w:ascii="UD デジタル 教科書体 NK-R" w:eastAsia="UD デジタル 教科書体 NK-R" w:hAnsi="MS UI Gothic" w:cs="ＭＳ 明朝"/>
          <w:color w:val="000000" w:themeColor="text1"/>
          <w:sz w:val="22"/>
          <w:szCs w:val="22"/>
        </w:rPr>
      </w:pPr>
      <w:r w:rsidRPr="007A133C">
        <w:rPr>
          <w:rFonts w:ascii="UD デジタル 教科書体 NK-R" w:eastAsia="UD デジタル 教科書体 NK-R" w:hAnsi="MS UI Gothic" w:cs="ＭＳ 明朝" w:hint="eastAsia"/>
          <w:color w:val="000000" w:themeColor="text1"/>
          <w:sz w:val="22"/>
          <w:szCs w:val="22"/>
        </w:rPr>
        <w:t>週１回、幼児が選んだ園内の絵本を貸出し、絵本カードとともに持ち帰っている。家庭で絵本を楽しみ、保護者から一言感想を絵本カードに書いてもらう。週明けに返却する。</w:t>
      </w:r>
    </w:p>
    <w:p w14:paraId="07CD0970" w14:textId="77777777" w:rsidR="00ED7B05" w:rsidRPr="007A133C" w:rsidRDefault="00ED7B05" w:rsidP="00ED7B05">
      <w:pPr>
        <w:pStyle w:val="aa"/>
        <w:numPr>
          <w:ilvl w:val="0"/>
          <w:numId w:val="9"/>
        </w:numPr>
        <w:autoSpaceDE w:val="0"/>
        <w:autoSpaceDN w:val="0"/>
        <w:adjustRightInd w:val="0"/>
        <w:ind w:leftChars="0"/>
        <w:rPr>
          <w:rFonts w:ascii="UD デジタル 教科書体 NK-R" w:eastAsia="UD デジタル 教科書体 NK-R" w:hAnsi="MS UI Gothic" w:cs="ＭＳ 明朝"/>
          <w:color w:val="000000" w:themeColor="text1"/>
          <w:sz w:val="22"/>
          <w:szCs w:val="22"/>
        </w:rPr>
      </w:pPr>
      <w:r w:rsidRPr="007A133C">
        <w:rPr>
          <w:rFonts w:ascii="UD デジタル 教科書体 NK-R" w:eastAsia="UD デジタル 教科書体 NK-R" w:hAnsi="MS UI Gothic" w:cs="ＭＳ 明朝" w:hint="eastAsia"/>
          <w:color w:val="000000" w:themeColor="text1"/>
          <w:sz w:val="22"/>
          <w:szCs w:val="22"/>
        </w:rPr>
        <w:t>月1回、“おひざ絵本”の日を設けている。保護者と一緒に、おひざにのるなどして、触れ合いながら絵本を見る時間にしている。</w:t>
      </w:r>
    </w:p>
    <w:p w14:paraId="5FEFD0F9" w14:textId="77777777" w:rsidR="00ED7B05" w:rsidRDefault="00ED7B05" w:rsidP="00ED7B05">
      <w:pPr>
        <w:pStyle w:val="aa"/>
        <w:numPr>
          <w:ilvl w:val="0"/>
          <w:numId w:val="9"/>
        </w:numPr>
        <w:autoSpaceDE w:val="0"/>
        <w:autoSpaceDN w:val="0"/>
        <w:adjustRightInd w:val="0"/>
        <w:ind w:leftChars="0"/>
        <w:rPr>
          <w:rFonts w:ascii="UD デジタル 教科書体 NK-R" w:eastAsia="UD デジタル 教科書体 NK-R" w:hAnsi="MS UI Gothic" w:cs="ＭＳ 明朝"/>
          <w:color w:val="000000" w:themeColor="text1"/>
          <w:sz w:val="22"/>
          <w:szCs w:val="22"/>
        </w:rPr>
      </w:pPr>
      <w:r w:rsidRPr="007A133C">
        <w:rPr>
          <w:rFonts w:ascii="UD デジタル 教科書体 NK-R" w:eastAsia="UD デジタル 教科書体 NK-R" w:hAnsi="MS UI Gothic" w:cs="ＭＳ 明朝" w:hint="eastAsia"/>
          <w:color w:val="000000" w:themeColor="text1"/>
          <w:sz w:val="22"/>
          <w:szCs w:val="22"/>
        </w:rPr>
        <w:t>3学期には、クラスで大好きな絵本を通していろいろと想像を広げ、表現活動へとつなげている。登場人物になりきって遊んだり、表現したことを見てもらうことを楽しんだりしている。</w:t>
      </w:r>
    </w:p>
    <w:p w14:paraId="0E30BEA5" w14:textId="77777777" w:rsidR="00ED7B05" w:rsidRPr="00E87AD7" w:rsidRDefault="00ED7B05" w:rsidP="00ED7B05">
      <w:pPr>
        <w:rPr>
          <w:rFonts w:ascii="UD デジタル 教科書体 NK-R" w:eastAsia="UD デジタル 教科書体 NK-R" w:hAnsiTheme="majorHAnsi" w:cstheme="majorBidi"/>
          <w:color w:val="000000" w:themeColor="text1"/>
          <w:sz w:val="22"/>
          <w:szCs w:val="22"/>
        </w:rPr>
      </w:pPr>
      <w:r>
        <w:rPr>
          <mc:AlternateContent>
            <mc:Choice Requires="w16se">
              <w:rFonts w:ascii="UD デジタル 教科書体 NK-R" w:eastAsia="UD デジタル 教科書体 NK-R" w:hint="eastAsia"/>
            </mc:Choice>
            <mc:Fallback>
              <w:rFonts w:ascii="Segoe UI Emoji" w:eastAsia="Segoe UI Emoji" w:hAnsi="Segoe UI Emoji" w:cs="Segoe UI Emoji"/>
            </mc:Fallback>
          </mc:AlternateContent>
          <w:color w:val="000000" w:themeColor="text1"/>
          <w:sz w:val="22"/>
          <w:szCs w:val="22"/>
        </w:rPr>
        <mc:AlternateContent>
          <mc:Choice Requires="w16se">
            <w16se:symEx w16se:font="Segoe UI Emoji" w16se:char="1F4D6"/>
          </mc:Choice>
          <mc:Fallback>
            <w:t>📖</w:t>
          </mc:Fallback>
        </mc:AlternateContent>
      </w:r>
      <w:r>
        <w:rPr>
          <w:rFonts w:ascii="UD デジタル 教科書体 NK-R" w:eastAsia="UD デジタル 教科書体 NK-R" w:hint="eastAsia"/>
          <w:color w:val="000000" w:themeColor="text1"/>
          <w:sz w:val="22"/>
          <w:szCs w:val="22"/>
        </w:rPr>
        <w:t>経過・工夫していることなど</w:t>
      </w:r>
    </w:p>
    <w:p w14:paraId="7F0E7FC7" w14:textId="77777777" w:rsidR="00ED7B05" w:rsidRPr="009D6E93" w:rsidRDefault="00ED7B05" w:rsidP="00ED7B05">
      <w:pPr>
        <w:pStyle w:val="aa"/>
        <w:numPr>
          <w:ilvl w:val="0"/>
          <w:numId w:val="9"/>
        </w:numPr>
        <w:autoSpaceDE w:val="0"/>
        <w:autoSpaceDN w:val="0"/>
        <w:adjustRightInd w:val="0"/>
        <w:ind w:leftChars="0"/>
        <w:rPr>
          <w:rFonts w:ascii="UD デジタル 教科書体 NK-R" w:eastAsia="UD デジタル 教科書体 NK-R" w:hAnsi="MS UI Gothic" w:cs="ＭＳ 明朝"/>
          <w:color w:val="000000" w:themeColor="text1"/>
          <w:sz w:val="22"/>
          <w:szCs w:val="22"/>
        </w:rPr>
      </w:pPr>
      <w:r w:rsidRPr="009D6E93">
        <w:rPr>
          <w:rFonts w:ascii="UD デジタル 教科書体 NK-R" w:eastAsia="UD デジタル 教科書体 NK-R" w:hAnsi="MS UI Gothic" w:cs="ＭＳ 明朝" w:hint="eastAsia"/>
          <w:color w:val="000000" w:themeColor="text1"/>
          <w:sz w:val="22"/>
          <w:szCs w:val="22"/>
        </w:rPr>
        <w:t>絵本が好き、そしてことばや想像性豊かな幼児を育みたいこと、また、絵本を通して子育ての楽しさを味わえるようにと、保護者啓発の一端として始めた。</w:t>
      </w:r>
    </w:p>
    <w:p w14:paraId="6A48EC34" w14:textId="4EE08B8E" w:rsidR="00ED7B05" w:rsidRPr="009D6E93" w:rsidRDefault="00ED7B05" w:rsidP="00ED7B05">
      <w:pPr>
        <w:pStyle w:val="aa"/>
        <w:numPr>
          <w:ilvl w:val="0"/>
          <w:numId w:val="9"/>
        </w:numPr>
        <w:autoSpaceDE w:val="0"/>
        <w:autoSpaceDN w:val="0"/>
        <w:adjustRightInd w:val="0"/>
        <w:ind w:leftChars="0"/>
        <w:rPr>
          <w:rFonts w:ascii="UD デジタル 教科書体 NK-R" w:eastAsia="UD デジタル 教科書体 NK-R" w:hAnsi="MS UI Gothic" w:cs="ＭＳ 明朝"/>
          <w:color w:val="000000" w:themeColor="text1"/>
          <w:sz w:val="22"/>
          <w:szCs w:val="22"/>
        </w:rPr>
      </w:pPr>
      <w:r w:rsidRPr="009D6E93">
        <w:rPr>
          <w:rFonts w:ascii="UD デジタル 教科書体 NK-R" w:eastAsia="UD デジタル 教科書体 NK-R" w:hAnsi="MS UI Gothic" w:cs="ＭＳ 明朝" w:hint="eastAsia"/>
          <w:color w:val="000000" w:themeColor="text1"/>
          <w:sz w:val="22"/>
          <w:szCs w:val="22"/>
        </w:rPr>
        <w:t>幼児自らが絵本を選びやすいように、本棚の環境整備を工夫</w:t>
      </w:r>
      <w:r w:rsidR="00EB7DC0">
        <w:rPr>
          <w:rFonts w:ascii="UD デジタル 教科書体 NK-R" w:eastAsia="UD デジタル 教科書体 NK-R" w:hAnsi="MS UI Gothic" w:cs="ＭＳ 明朝" w:hint="eastAsia"/>
          <w:color w:val="000000" w:themeColor="text1"/>
          <w:sz w:val="22"/>
          <w:szCs w:val="22"/>
        </w:rPr>
        <w:t>している</w:t>
      </w:r>
      <w:r w:rsidRPr="009D6E93">
        <w:rPr>
          <w:rFonts w:ascii="UD デジタル 教科書体 NK-R" w:eastAsia="UD デジタル 教科書体 NK-R" w:hAnsi="MS UI Gothic" w:cs="ＭＳ 明朝" w:hint="eastAsia"/>
          <w:color w:val="000000" w:themeColor="text1"/>
          <w:sz w:val="22"/>
          <w:szCs w:val="22"/>
        </w:rPr>
        <w:t>。</w:t>
      </w:r>
    </w:p>
    <w:p w14:paraId="0A9A6AEC" w14:textId="39BF2FFA" w:rsidR="00ED7B05" w:rsidRPr="007A133C" w:rsidRDefault="003E1386" w:rsidP="00ED7B05">
      <w:pPr>
        <w:pStyle w:val="aa"/>
        <w:numPr>
          <w:ilvl w:val="0"/>
          <w:numId w:val="9"/>
        </w:numPr>
        <w:autoSpaceDE w:val="0"/>
        <w:autoSpaceDN w:val="0"/>
        <w:adjustRightInd w:val="0"/>
        <w:ind w:leftChars="0"/>
        <w:rPr>
          <w:rFonts w:ascii="UD デジタル 教科書体 NK-R" w:eastAsia="UD デジタル 教科書体 NK-R" w:hAnsi="MS UI Gothic" w:cs="ＭＳ 明朝"/>
          <w:color w:val="000000" w:themeColor="text1"/>
          <w:sz w:val="22"/>
          <w:szCs w:val="22"/>
        </w:rPr>
      </w:pPr>
      <w:r>
        <w:rPr>
          <w:noProof/>
          <w:color w:val="0D47A1"/>
          <w:szCs w:val="21"/>
          <w:bdr w:val="single" w:sz="6" w:space="0" w:color="E0E0E0" w:frame="1"/>
        </w:rPr>
        <w:drawing>
          <wp:anchor distT="0" distB="0" distL="114300" distR="114300" simplePos="0" relativeHeight="251800576" behindDoc="0" locked="0" layoutInCell="1" allowOverlap="1" wp14:anchorId="02CBCB6D" wp14:editId="77627655">
            <wp:simplePos x="0" y="0"/>
            <wp:positionH relativeFrom="column">
              <wp:posOffset>4113530</wp:posOffset>
            </wp:positionH>
            <wp:positionV relativeFrom="paragraph">
              <wp:posOffset>167005</wp:posOffset>
            </wp:positionV>
            <wp:extent cx="1962785" cy="1695450"/>
            <wp:effectExtent l="19050" t="19050" r="18415" b="19050"/>
            <wp:wrapSquare wrapText="bothSides"/>
            <wp:docPr id="10" name="図 10" descr="https://risu-g.koumu.beenet.city.osaka.jp/risumail/src/download.php?passed_id=1744&amp;mailbox=INBOX&amp;ent_i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isu-g.koumu.beenet.city.osaka.jp/risumail/src/download.php?passed_id=1744&amp;mailbox=INBOX&amp;ent_id=8">
                      <a:hlinkClick r:id="rId10" tgtFrame="&quot;_blank&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1962785" cy="1695450"/>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7B05" w:rsidRPr="009D6E93">
        <w:rPr>
          <w:rFonts w:ascii="UD デジタル 教科書体 NK-R" w:eastAsia="UD デジタル 教科書体 NK-R" w:hAnsi="MS UI Gothic" w:cs="ＭＳ 明朝" w:hint="eastAsia"/>
          <w:color w:val="000000" w:themeColor="text1"/>
          <w:sz w:val="22"/>
          <w:szCs w:val="22"/>
        </w:rPr>
        <w:t>“おひざ絵本”実施日を事前に保護者に知らせ、参加しやすくするように心がけている。</w:t>
      </w:r>
    </w:p>
    <w:p w14:paraId="6104A604" w14:textId="3987EB1B" w:rsidR="00ED7B05" w:rsidRPr="00E87AD7" w:rsidRDefault="00ED7B05" w:rsidP="00ED7B05">
      <w:pPr>
        <w:autoSpaceDE w:val="0"/>
        <w:autoSpaceDN w:val="0"/>
        <w:adjustRightInd w:val="0"/>
        <w:rPr>
          <w:rFonts w:ascii="UD デジタル 教科書体 NK-R" w:eastAsia="UD デジタル 教科書体 NK-R" w:hAnsi="MS UI Gothic" w:cs="ＭＳ 明朝"/>
          <w:color w:val="000000" w:themeColor="text1"/>
          <w:sz w:val="22"/>
          <w:szCs w:val="22"/>
        </w:rPr>
      </w:pPr>
      <w:r>
        <w:rPr>
          <mc:AlternateContent>
            <mc:Choice Requires="w16se">
              <w:rFonts w:ascii="UD デジタル 教科書体 NK-R" w:eastAsia="UD デジタル 教科書体 NK-R" w:hAnsi="MS UI Gothic" w:cs="ＭＳ 明朝" w:hint="eastAsia"/>
            </mc:Choice>
            <mc:Fallback>
              <w:rFonts w:ascii="Segoe UI Emoji" w:eastAsia="Segoe UI Emoji" w:hAnsi="Segoe UI Emoji" w:cs="Segoe UI Emoji"/>
            </mc:Fallback>
          </mc:AlternateContent>
          <w:color w:val="000000" w:themeColor="text1"/>
          <w:sz w:val="22"/>
          <w:szCs w:val="22"/>
        </w:rPr>
        <mc:AlternateContent>
          <mc:Choice Requires="w16se">
            <w16se:symEx w16se:font="Segoe UI Emoji" w16se:char="1F4D6"/>
          </mc:Choice>
          <mc:Fallback>
            <w:t>📖</w:t>
          </mc:Fallback>
        </mc:AlternateContent>
      </w:r>
      <w:r w:rsidRPr="00E87AD7">
        <w:rPr>
          <w:rFonts w:ascii="UD デジタル 教科書体 NK-R" w:eastAsia="UD デジタル 教科書体 NK-R" w:hAnsi="MS UI Gothic" w:cs="ＭＳ 明朝" w:hint="eastAsia"/>
          <w:color w:val="000000" w:themeColor="text1"/>
          <w:sz w:val="22"/>
          <w:szCs w:val="22"/>
        </w:rPr>
        <w:t>効果</w:t>
      </w:r>
    </w:p>
    <w:p w14:paraId="0A61CFD5" w14:textId="3B9F807C" w:rsidR="00ED7B05" w:rsidRPr="007A133C" w:rsidRDefault="00ED7B05" w:rsidP="00EB7DC0">
      <w:pPr>
        <w:pStyle w:val="aa"/>
        <w:numPr>
          <w:ilvl w:val="0"/>
          <w:numId w:val="9"/>
        </w:numPr>
        <w:autoSpaceDE w:val="0"/>
        <w:autoSpaceDN w:val="0"/>
        <w:adjustRightInd w:val="0"/>
        <w:ind w:leftChars="0"/>
        <w:rPr>
          <w:rFonts w:ascii="UD デジタル 教科書体 NK-R" w:eastAsia="UD デジタル 教科書体 NK-R" w:hAnsi="MS UI Gothic" w:cs="ＭＳ 明朝"/>
          <w:color w:val="000000" w:themeColor="text1"/>
          <w:sz w:val="22"/>
          <w:szCs w:val="22"/>
        </w:rPr>
      </w:pPr>
      <w:r w:rsidRPr="007A133C">
        <w:rPr>
          <w:rFonts w:ascii="UD デジタル 教科書体 NK-R" w:eastAsia="UD デジタル 教科書体 NK-R" w:hAnsi="MS UI Gothic" w:cs="ＭＳ 明朝" w:hint="eastAsia"/>
          <w:color w:val="000000" w:themeColor="text1"/>
          <w:sz w:val="22"/>
          <w:szCs w:val="22"/>
        </w:rPr>
        <w:t>“おひざ絵本”を通して、心地よい時間を</w:t>
      </w:r>
      <w:r w:rsidR="00EB7DC0" w:rsidRPr="00EB7DC0">
        <w:rPr>
          <w:rFonts w:ascii="UD デジタル 教科書体 NK-R" w:eastAsia="UD デジタル 教科書体 NK-R" w:hAnsi="MS UI Gothic" w:cs="ＭＳ 明朝" w:hint="eastAsia"/>
          <w:color w:val="000000" w:themeColor="text1"/>
          <w:sz w:val="22"/>
          <w:szCs w:val="22"/>
        </w:rPr>
        <w:t>保護者と共に</w:t>
      </w:r>
      <w:r w:rsidRPr="007A133C">
        <w:rPr>
          <w:rFonts w:ascii="UD デジタル 教科書体 NK-R" w:eastAsia="UD デジタル 教科書体 NK-R" w:hAnsi="MS UI Gothic" w:cs="ＭＳ 明朝" w:hint="eastAsia"/>
          <w:color w:val="000000" w:themeColor="text1"/>
          <w:sz w:val="22"/>
          <w:szCs w:val="22"/>
        </w:rPr>
        <w:t>過ごすこと</w:t>
      </w:r>
      <w:r w:rsidR="00EB7DC0">
        <w:rPr>
          <w:rFonts w:ascii="UD デジタル 教科書体 NK-R" w:eastAsia="UD デジタル 教科書体 NK-R" w:hAnsi="MS UI Gothic" w:cs="ＭＳ 明朝" w:hint="eastAsia"/>
          <w:color w:val="000000" w:themeColor="text1"/>
          <w:sz w:val="22"/>
          <w:szCs w:val="22"/>
        </w:rPr>
        <w:t>で</w:t>
      </w:r>
      <w:r w:rsidRPr="007A133C">
        <w:rPr>
          <w:rFonts w:ascii="UD デジタル 教科書体 NK-R" w:eastAsia="UD デジタル 教科書体 NK-R" w:hAnsi="MS UI Gothic" w:cs="ＭＳ 明朝" w:hint="eastAsia"/>
          <w:color w:val="000000" w:themeColor="text1"/>
          <w:sz w:val="22"/>
          <w:szCs w:val="22"/>
        </w:rPr>
        <w:t>、絵本を身近に感じられ、絵本が好きな幼児が増えている。</w:t>
      </w:r>
    </w:p>
    <w:p w14:paraId="656ED2D4" w14:textId="05BA9CF7" w:rsidR="00ED7B05" w:rsidRPr="007A133C" w:rsidRDefault="003E1386" w:rsidP="00EB7DC0">
      <w:pPr>
        <w:pStyle w:val="aa"/>
        <w:numPr>
          <w:ilvl w:val="0"/>
          <w:numId w:val="9"/>
        </w:numPr>
        <w:autoSpaceDE w:val="0"/>
        <w:autoSpaceDN w:val="0"/>
        <w:adjustRightInd w:val="0"/>
        <w:ind w:leftChars="0"/>
        <w:rPr>
          <w:rFonts w:ascii="UD デジタル 教科書体 NK-R" w:eastAsia="UD デジタル 教科書体 NK-R" w:hAnsi="MS UI Gothic" w:cs="ＭＳ 明朝"/>
          <w:color w:val="000000" w:themeColor="text1"/>
          <w:sz w:val="22"/>
          <w:szCs w:val="22"/>
        </w:rPr>
      </w:pPr>
      <w:r>
        <w:rPr>
          <w:noProof/>
        </w:rPr>
        <w:drawing>
          <wp:anchor distT="0" distB="0" distL="114300" distR="114300" simplePos="0" relativeHeight="251799552" behindDoc="0" locked="0" layoutInCell="1" allowOverlap="1" wp14:anchorId="5F159B1C" wp14:editId="33C99601">
            <wp:simplePos x="0" y="0"/>
            <wp:positionH relativeFrom="margin">
              <wp:posOffset>4112895</wp:posOffset>
            </wp:positionH>
            <wp:positionV relativeFrom="paragraph">
              <wp:posOffset>242570</wp:posOffset>
            </wp:positionV>
            <wp:extent cx="1962785" cy="1703705"/>
            <wp:effectExtent l="19050" t="19050" r="18415" b="10795"/>
            <wp:wrapSquare wrapText="bothSides"/>
            <wp:docPr id="8" name="図 8" descr="https://risu-g.koumu.beenet.city.osaka.jp/risumail/src/download.php?passed_id=1744&amp;mailbox=INBOX&amp;ent_i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isu-g.koumu.beenet.city.osaka.jp/risumail/src/download.php?passed_id=1744&amp;mailbox=INBOX&amp;ent_id=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962785" cy="1703705"/>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7B05" w:rsidRPr="007A133C">
        <w:rPr>
          <w:rFonts w:ascii="UD デジタル 教科書体 NK-R" w:eastAsia="UD デジタル 教科書体 NK-R" w:hAnsi="MS UI Gothic" w:cs="ＭＳ 明朝" w:hint="eastAsia"/>
          <w:color w:val="000000" w:themeColor="text1"/>
          <w:sz w:val="22"/>
          <w:szCs w:val="22"/>
        </w:rPr>
        <w:t>絵本</w:t>
      </w:r>
      <w:r w:rsidR="00EB7DC0">
        <w:rPr>
          <w:rFonts w:ascii="UD デジタル 教科書体 NK-R" w:eastAsia="UD デジタル 教科書体 NK-R" w:hAnsi="MS UI Gothic" w:cs="ＭＳ 明朝" w:hint="eastAsia"/>
          <w:color w:val="000000" w:themeColor="text1"/>
          <w:sz w:val="22"/>
          <w:szCs w:val="22"/>
        </w:rPr>
        <w:t>の</w:t>
      </w:r>
      <w:r w:rsidR="00ED7B05" w:rsidRPr="007A133C">
        <w:rPr>
          <w:rFonts w:ascii="UD デジタル 教科書体 NK-R" w:eastAsia="UD デジタル 教科書体 NK-R" w:hAnsi="MS UI Gothic" w:cs="ＭＳ 明朝" w:hint="eastAsia"/>
          <w:color w:val="000000" w:themeColor="text1"/>
          <w:sz w:val="22"/>
          <w:szCs w:val="22"/>
        </w:rPr>
        <w:t>好きな保護者も増えている。幼児の興味関心への理解にもつながり、子育ての喜び</w:t>
      </w:r>
      <w:r w:rsidR="00EB7DC0" w:rsidRPr="00EB7DC0">
        <w:rPr>
          <w:rFonts w:ascii="UD デジタル 教科書体 NK-R" w:eastAsia="UD デジタル 教科書体 NK-R" w:hAnsi="MS UI Gothic" w:cs="ＭＳ 明朝" w:hint="eastAsia"/>
          <w:color w:val="000000" w:themeColor="text1"/>
          <w:sz w:val="22"/>
          <w:szCs w:val="22"/>
        </w:rPr>
        <w:t>につながっている。また、</w:t>
      </w:r>
      <w:r w:rsidR="00ED7B05" w:rsidRPr="007A133C">
        <w:rPr>
          <w:rFonts w:ascii="UD デジタル 教科書体 NK-R" w:eastAsia="UD デジタル 教科書体 NK-R" w:hAnsi="MS UI Gothic" w:cs="ＭＳ 明朝" w:hint="eastAsia"/>
          <w:color w:val="000000" w:themeColor="text1"/>
          <w:sz w:val="22"/>
          <w:szCs w:val="22"/>
        </w:rPr>
        <w:t>子どもの新たな面を知る</w:t>
      </w:r>
      <w:r w:rsidR="00EB7DC0">
        <w:rPr>
          <w:rFonts w:ascii="UD デジタル 教科書体 NK-R" w:eastAsia="UD デジタル 教科書体 NK-R" w:hAnsi="MS UI Gothic" w:cs="ＭＳ 明朝" w:hint="eastAsia"/>
          <w:color w:val="000000" w:themeColor="text1"/>
          <w:sz w:val="22"/>
          <w:szCs w:val="22"/>
        </w:rPr>
        <w:t>楽しみが増え</w:t>
      </w:r>
      <w:r w:rsidR="00ED7B05" w:rsidRPr="007A133C">
        <w:rPr>
          <w:rFonts w:ascii="UD デジタル 教科書体 NK-R" w:eastAsia="UD デジタル 教科書体 NK-R" w:hAnsi="MS UI Gothic" w:cs="ＭＳ 明朝" w:hint="eastAsia"/>
          <w:color w:val="000000" w:themeColor="text1"/>
          <w:sz w:val="22"/>
          <w:szCs w:val="22"/>
        </w:rPr>
        <w:t>、家庭での共通の話題や会話も増えている。</w:t>
      </w:r>
    </w:p>
    <w:p w14:paraId="121C768A" w14:textId="4E431D7D" w:rsidR="00ED7B05" w:rsidRPr="003E1386" w:rsidRDefault="00EB7DC0" w:rsidP="00ED7B05">
      <w:pPr>
        <w:pStyle w:val="aa"/>
        <w:numPr>
          <w:ilvl w:val="0"/>
          <w:numId w:val="9"/>
        </w:numPr>
        <w:autoSpaceDE w:val="0"/>
        <w:autoSpaceDN w:val="0"/>
        <w:adjustRightInd w:val="0"/>
        <w:ind w:leftChars="0"/>
        <w:rPr>
          <w:rFonts w:ascii="UD デジタル 教科書体 NK-R" w:eastAsia="UD デジタル 教科書体 NK-R" w:hAnsi="MS UI Gothic" w:cs="ＭＳ 明朝"/>
          <w:color w:val="000000" w:themeColor="text1"/>
          <w:sz w:val="22"/>
          <w:szCs w:val="22"/>
        </w:rPr>
      </w:pPr>
      <w:r>
        <w:rPr>
          <w:rFonts w:ascii="UD デジタル 教科書体 NK-R" w:eastAsia="UD デジタル 教科書体 NK-R" w:hAnsi="MS UI Gothic" w:cs="ＭＳ 明朝" w:hint="eastAsia"/>
          <w:color w:val="000000" w:themeColor="text1"/>
          <w:sz w:val="22"/>
          <w:szCs w:val="22"/>
        </w:rPr>
        <w:t>幼児は様々</w:t>
      </w:r>
      <w:r w:rsidR="00ED7B05" w:rsidRPr="007A133C">
        <w:rPr>
          <w:rFonts w:ascii="UD デジタル 教科書体 NK-R" w:eastAsia="UD デジタル 教科書体 NK-R" w:hAnsi="MS UI Gothic" w:cs="ＭＳ 明朝" w:hint="eastAsia"/>
          <w:color w:val="000000" w:themeColor="text1"/>
          <w:sz w:val="22"/>
          <w:szCs w:val="22"/>
        </w:rPr>
        <w:t>な絵本との出会いができ、お話の世界にひたる時間を通して、思いを巡らせたり、想像したりする楽しみにつながっている。</w:t>
      </w:r>
    </w:p>
    <w:p w14:paraId="68FC38A3" w14:textId="77777777" w:rsidR="00ED7B05" w:rsidRPr="007A133C" w:rsidRDefault="00ED7B05" w:rsidP="00ED7B05">
      <w:pPr>
        <w:pStyle w:val="4"/>
        <w:rPr>
          <w:rFonts w:ascii="UD デジタル 教科書体 NK-R" w:eastAsia="UD デジタル 教科書体 NK-R"/>
          <w:b/>
          <w:color w:val="000000" w:themeColor="text1"/>
          <w:sz w:val="24"/>
          <w:szCs w:val="24"/>
          <w:u w:val="single"/>
        </w:rPr>
      </w:pPr>
      <w:r>
        <w:rPr>
          <w:rFonts w:ascii="UD デジタル 教科書体 NK-R" w:eastAsia="UD デジタル 教科書体 NK-R" w:hint="eastAsia"/>
          <w:b/>
          <w:color w:val="000000" w:themeColor="text1"/>
          <w:sz w:val="24"/>
          <w:szCs w:val="24"/>
          <w:u w:val="single"/>
        </w:rPr>
        <w:t>三軒家西小学校(大正区)</w:t>
      </w:r>
    </w:p>
    <w:p w14:paraId="2F15C15F" w14:textId="77777777" w:rsidR="00ED7B05" w:rsidRDefault="00ED7B05" w:rsidP="00ED7B05">
      <w:pPr>
        <w:rPr>
          <w:rFonts w:ascii="UD デジタル 教科書体 NK-R" w:eastAsia="UD デジタル 教科書体 NK-R"/>
          <w:sz w:val="22"/>
          <w:szCs w:val="22"/>
        </w:rPr>
      </w:pPr>
      <w:r w:rsidRPr="007A133C">
        <w:rPr>
          <mc:AlternateContent>
            <mc:Choice Requires="w16se">
              <w:rFonts w:ascii="UD デジタル 教科書体 NK-R" w:eastAsia="UD デジタル 教科書体 NK-R" w:hint="eastAsia"/>
            </mc:Choice>
            <mc:Fallback>
              <w:rFonts w:ascii="Segoe UI Emoji" w:eastAsia="Segoe UI Emoji" w:hAnsi="Segoe UI Emoji" w:cs="Segoe UI Emoji"/>
            </mc:Fallback>
          </mc:AlternateContent>
          <w:sz w:val="22"/>
          <w:szCs w:val="22"/>
        </w:rPr>
        <mc:AlternateContent>
          <mc:Choice Requires="w16se">
            <w16se:symEx w16se:font="Segoe UI Emoji" w16se:char="1F4D6"/>
          </mc:Choice>
          <mc:Fallback>
            <w:t>📖</w:t>
          </mc:Fallback>
        </mc:AlternateContent>
      </w:r>
      <w:r>
        <w:rPr>
          <w:rFonts w:ascii="UD デジタル 教科書体 NK-R" w:eastAsia="UD デジタル 教科書体 NK-R" w:hint="eastAsia"/>
          <w:sz w:val="22"/>
          <w:szCs w:val="22"/>
        </w:rPr>
        <w:t>概要</w:t>
      </w:r>
    </w:p>
    <w:p w14:paraId="70A83286" w14:textId="77777777" w:rsidR="00ED7B05" w:rsidRPr="00432516" w:rsidRDefault="00ED7B05" w:rsidP="00ED7B05">
      <w:pPr>
        <w:ind w:firstLineChars="200" w:firstLine="440"/>
        <w:rPr>
          <w:rFonts w:ascii="UD デジタル 教科書体 NK-R" w:eastAsia="UD デジタル 教科書体 NK-R"/>
          <w:sz w:val="22"/>
          <w:szCs w:val="22"/>
        </w:rPr>
      </w:pPr>
      <w:r w:rsidRPr="00432516">
        <w:rPr>
          <w:rFonts w:ascii="UD デジタル 教科書体 NK-R" w:eastAsia="UD デジタル 教科書体 NK-R" w:hint="eastAsia"/>
          <w:sz w:val="22"/>
          <w:szCs w:val="22"/>
        </w:rPr>
        <w:t xml:space="preserve"> (ア)「ビブリオパフォーマンス」の開催</w:t>
      </w:r>
    </w:p>
    <w:p w14:paraId="7FA736C9" w14:textId="01CDDEB8" w:rsidR="00ED7B05" w:rsidRPr="00432516" w:rsidRDefault="00ED7B05" w:rsidP="00ED7B05">
      <w:pPr>
        <w:pStyle w:val="aa"/>
        <w:ind w:leftChars="0"/>
        <w:rPr>
          <w:rFonts w:ascii="UD デジタル 教科書体 NK-R" w:eastAsia="UD デジタル 教科書体 NK-R"/>
          <w:sz w:val="22"/>
          <w:szCs w:val="22"/>
        </w:rPr>
      </w:pPr>
      <w:r w:rsidRPr="00432516">
        <w:rPr>
          <w:rFonts w:ascii="UD デジタル 教科書体 NK-R" w:eastAsia="UD デジタル 教科書体 NK-R" w:hint="eastAsia"/>
          <w:sz w:val="22"/>
          <w:szCs w:val="22"/>
        </w:rPr>
        <w:t>通常のビブリオバトル（計画本文p.</w:t>
      </w:r>
      <w:r w:rsidR="00817CAB">
        <w:rPr>
          <w:rFonts w:ascii="UD デジタル 教科書体 NK-R" w:eastAsia="UD デジタル 教科書体 NK-R"/>
          <w:sz w:val="22"/>
          <w:szCs w:val="22"/>
        </w:rPr>
        <w:t>20</w:t>
      </w:r>
      <w:r w:rsidR="00842298">
        <w:rPr>
          <w:rFonts w:ascii="UD デジタル 教科書体 NK-R" w:eastAsia="UD デジタル 教科書体 NK-R" w:hint="eastAsia"/>
          <w:sz w:val="22"/>
          <w:szCs w:val="22"/>
        </w:rPr>
        <w:t>参照）とは別に、独自の取組</w:t>
      </w:r>
      <w:r w:rsidRPr="00432516">
        <w:rPr>
          <w:rFonts w:ascii="UD デジタル 教科書体 NK-R" w:eastAsia="UD デジタル 教科書体 NK-R" w:hint="eastAsia"/>
          <w:sz w:val="22"/>
          <w:szCs w:val="22"/>
        </w:rPr>
        <w:t>「ビブリオパフォーマンス」を行ってい</w:t>
      </w:r>
      <w:r>
        <w:rPr>
          <w:rFonts w:ascii="UD デジタル 教科書体 NK-R" w:eastAsia="UD デジタル 教科書体 NK-R" w:hint="eastAsia"/>
          <w:sz w:val="22"/>
          <w:szCs w:val="22"/>
        </w:rPr>
        <w:t>る</w:t>
      </w:r>
      <w:r w:rsidRPr="00432516">
        <w:rPr>
          <w:rFonts w:ascii="UD デジタル 教科書体 NK-R" w:eastAsia="UD デジタル 教科書体 NK-R" w:hint="eastAsia"/>
          <w:sz w:val="22"/>
          <w:szCs w:val="22"/>
        </w:rPr>
        <w:t>。自作のなぞな</w:t>
      </w:r>
      <w:r>
        <w:rPr>
          <w:rFonts w:ascii="UD デジタル 教科書体 NK-R" w:eastAsia="UD デジタル 教科書体 NK-R" w:hint="eastAsia"/>
          <w:sz w:val="22"/>
          <w:szCs w:val="22"/>
        </w:rPr>
        <w:t>ぞやクイズ、コント、マジックなど、勧めたい本の紹介方法は自由！我こそはと思う児童が、昼休みに校内の広場で発表している</w:t>
      </w:r>
      <w:r w:rsidRPr="00432516">
        <w:rPr>
          <w:rFonts w:ascii="UD デジタル 教科書体 NK-R" w:eastAsia="UD デジタル 教科書体 NK-R" w:hint="eastAsia"/>
          <w:sz w:val="22"/>
          <w:szCs w:val="22"/>
        </w:rPr>
        <w:t>。</w:t>
      </w:r>
    </w:p>
    <w:p w14:paraId="4CEDC3D1" w14:textId="77777777" w:rsidR="00ED7B05" w:rsidRPr="00432516" w:rsidRDefault="00ED7B05" w:rsidP="00ED7B05">
      <w:pPr>
        <w:ind w:firstLineChars="250" w:firstLine="550"/>
        <w:rPr>
          <w:rFonts w:ascii="UD デジタル 教科書体 NK-R" w:eastAsia="UD デジタル 教科書体 NK-R"/>
          <w:sz w:val="22"/>
          <w:szCs w:val="22"/>
        </w:rPr>
      </w:pPr>
      <w:r w:rsidRPr="00432516">
        <w:rPr>
          <w:rFonts w:ascii="UD デジタル 教科書体 NK-R" w:eastAsia="UD デジタル 教科書体 NK-R" w:hint="eastAsia"/>
          <w:sz w:val="22"/>
          <w:szCs w:val="22"/>
        </w:rPr>
        <w:t>(イ)読書の記録づくり</w:t>
      </w:r>
    </w:p>
    <w:p w14:paraId="587DFA12" w14:textId="6C40BD22" w:rsidR="00ED7B05" w:rsidRPr="007A133C" w:rsidRDefault="00ED7B05" w:rsidP="00ED7B05">
      <w:pPr>
        <w:pStyle w:val="aa"/>
        <w:ind w:leftChars="0"/>
        <w:rPr>
          <w:rFonts w:ascii="UD デジタル 教科書体 NK-R" w:eastAsia="UD デジタル 教科書体 NK-R"/>
          <w:sz w:val="22"/>
          <w:szCs w:val="22"/>
        </w:rPr>
      </w:pPr>
      <w:r w:rsidRPr="00432516">
        <w:rPr>
          <w:rFonts w:ascii="UD デジタル 教科書体 NK-R" w:eastAsia="UD デジタル 教科書体 NK-R" w:hint="eastAsia"/>
          <w:sz w:val="22"/>
          <w:szCs w:val="22"/>
        </w:rPr>
        <w:t>児童ごとに、読んだ本の題名・日付などを「読書記録ノート」に記録してい</w:t>
      </w:r>
      <w:r>
        <w:rPr>
          <w:rFonts w:ascii="UD デジタル 教科書体 NK-R" w:eastAsia="UD デジタル 教科書体 NK-R" w:hint="eastAsia"/>
          <w:sz w:val="22"/>
          <w:szCs w:val="22"/>
        </w:rPr>
        <w:t>る</w:t>
      </w:r>
      <w:r w:rsidRPr="00432516">
        <w:rPr>
          <w:rFonts w:ascii="UD デジタル 教科書体 NK-R" w:eastAsia="UD デジタル 教科書体 NK-R" w:hint="eastAsia"/>
          <w:sz w:val="22"/>
          <w:szCs w:val="22"/>
        </w:rPr>
        <w:t>。</w:t>
      </w:r>
      <w:r w:rsidR="00437266" w:rsidRPr="00437266">
        <w:rPr>
          <w:rFonts w:ascii="UD デジタル 教科書体 NK-R" w:eastAsia="UD デジタル 教科書体 NK-R" w:hint="eastAsia"/>
          <w:sz w:val="22"/>
          <w:szCs w:val="22"/>
        </w:rPr>
        <w:t>高学年はページ</w:t>
      </w:r>
      <w:r w:rsidR="00817CAB">
        <w:rPr>
          <w:rFonts w:ascii="UD デジタル 教科書体 NK-R" w:eastAsia="UD デジタル 教科書体 NK-R" w:hint="eastAsia"/>
          <w:sz w:val="22"/>
          <w:szCs w:val="22"/>
        </w:rPr>
        <w:t>数、低・中学年は冊数に応じて、全校朝会で校長先生から表彰される</w:t>
      </w:r>
      <w:r w:rsidR="00437266" w:rsidRPr="00437266">
        <w:rPr>
          <w:rFonts w:ascii="UD デジタル 教科書体 NK-R" w:eastAsia="UD デジタル 教科書体 NK-R" w:hint="eastAsia"/>
          <w:sz w:val="22"/>
          <w:szCs w:val="22"/>
        </w:rPr>
        <w:t>。</w:t>
      </w:r>
      <w:r w:rsidRPr="00432516">
        <w:rPr>
          <w:rFonts w:ascii="UD デジタル 教科書体 NK-R" w:eastAsia="UD デジタル 教科書体 NK-R" w:hint="eastAsia"/>
          <w:sz w:val="22"/>
          <w:szCs w:val="22"/>
        </w:rPr>
        <w:t>年度末には、自分が読んだ本の年間ベスト３や、学校図書</w:t>
      </w:r>
      <w:r>
        <w:rPr>
          <w:rFonts w:ascii="UD デジタル 教科書体 NK-R" w:eastAsia="UD デジタル 教科書体 NK-R" w:hint="eastAsia"/>
          <w:sz w:val="22"/>
          <w:szCs w:val="22"/>
        </w:rPr>
        <w:t>館に対する要望などを書く「読書ふりかえりシート」を作成している</w:t>
      </w:r>
      <w:r w:rsidRPr="00432516">
        <w:rPr>
          <w:rFonts w:ascii="UD デジタル 教科書体 NK-R" w:eastAsia="UD デジタル 教科書体 NK-R" w:hint="eastAsia"/>
          <w:sz w:val="22"/>
          <w:szCs w:val="22"/>
        </w:rPr>
        <w:t>。</w:t>
      </w:r>
    </w:p>
    <w:p w14:paraId="73EF79E0" w14:textId="1DEDD073" w:rsidR="00ED7B05" w:rsidRDefault="00AF76D6" w:rsidP="00ED7B05">
      <w:pPr>
        <w:autoSpaceDE w:val="0"/>
        <w:autoSpaceDN w:val="0"/>
        <w:adjustRightInd w:val="0"/>
        <w:rPr>
          <w:rFonts w:ascii="UD デジタル 教科書体 NK-R" w:eastAsia="UD デジタル 教科書体 NK-R" w:hAnsi="MS UI Gothic" w:cs="ＭＳ 明朝"/>
          <w:color w:val="000000" w:themeColor="text1"/>
          <w:sz w:val="22"/>
          <w:szCs w:val="22"/>
        </w:rPr>
      </w:pPr>
      <w:r>
        <w:rPr>
          <w:rFonts w:ascii="UD デジタル 教科書体 NK-R" w:eastAsia="UD デジタル 教科書体 NK-R"/>
          <w:noProof/>
          <w:sz w:val="22"/>
          <w:szCs w:val="22"/>
        </w:rPr>
        <mc:AlternateContent>
          <mc:Choice Requires="w16se">
            <w:drawing>
              <wp:anchor distT="0" distB="0" distL="114300" distR="114300" simplePos="0" relativeHeight="251830272" behindDoc="0" locked="0" layoutInCell="1" allowOverlap="1" wp14:anchorId="0FAACE8C" wp14:editId="136F3E10">
                <wp:simplePos x="0" y="0"/>
                <wp:positionH relativeFrom="margin">
                  <wp:posOffset>3291205</wp:posOffset>
                </wp:positionH>
                <wp:positionV relativeFrom="paragraph">
                  <wp:posOffset>27305</wp:posOffset>
                </wp:positionV>
                <wp:extent cx="2637790" cy="1673860"/>
                <wp:effectExtent l="19050" t="19050" r="10160" b="21590"/>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三軒家西IMG_2681.JPG"/>
                        <pic:cNvPicPr/>
                      </pic:nvPicPr>
                      <pic:blipFill rotWithShape="1">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t="15404"/>
                        <a:stretch/>
                      </pic:blipFill>
                      <pic:spPr bwMode="auto">
                        <a:xfrm>
                          <a:off x="0" y="0"/>
                          <a:ext cx="2637790" cy="167386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mc:Choice>
          <mc:Fallback>
            <w:rFonts w:ascii="Segoe UI Emoji" w:eastAsia="Segoe UI Emoji" w:hAnsi="Segoe UI Emoji" w:cs="Segoe UI Emoji"/>
          </mc:Fallback>
        </mc:AlternateContent>
      </w:r>
      <w:r w:rsidR="00ED7B05">
        <w:rPr>
          <mc:AlternateContent>
            <mc:Choice Requires="w16se">
              <w:rFonts w:ascii="UD デジタル 教科書体 NK-R" w:eastAsia="UD デジタル 教科書体 NK-R" w:hAnsi="MS UI Gothic" w:cs="ＭＳ 明朝" w:hint="eastAsia"/>
            </mc:Choice>
            <mc:Fallback>
              <w:rFonts w:ascii="Segoe UI Emoji" w:eastAsia="Segoe UI Emoji" w:hAnsi="Segoe UI Emoji" w:cs="Segoe UI Emoji"/>
            </mc:Fallback>
          </mc:AlternateContent>
          <w:color w:val="000000" w:themeColor="text1"/>
          <w:sz w:val="22"/>
          <w:szCs w:val="22"/>
        </w:rPr>
        <mc:AlternateContent>
          <mc:Choice Requires="w16se">
            <w16se:symEx w16se:font="Segoe UI Emoji" w16se:char="1F4D6"/>
          </mc:Choice>
          <mc:Fallback>
            <w:t>📖</w:t>
          </mc:Fallback>
        </mc:AlternateContent>
      </w:r>
      <w:r w:rsidR="00ED7B05" w:rsidRPr="00E87AD7">
        <w:rPr>
          <w:rFonts w:ascii="UD デジタル 教科書体 NK-R" w:eastAsia="UD デジタル 教科書体 NK-R" w:hAnsi="MS UI Gothic" w:cs="ＭＳ 明朝" w:hint="eastAsia"/>
          <w:color w:val="000000" w:themeColor="text1"/>
          <w:sz w:val="22"/>
          <w:szCs w:val="22"/>
        </w:rPr>
        <w:t>効果</w:t>
      </w:r>
    </w:p>
    <w:p w14:paraId="45237173" w14:textId="5C068C81" w:rsidR="00ED7B05" w:rsidRDefault="00437266" w:rsidP="00ED7B05">
      <w:pPr>
        <w:pStyle w:val="aa"/>
        <w:numPr>
          <w:ilvl w:val="0"/>
          <w:numId w:val="13"/>
        </w:numPr>
        <w:autoSpaceDE w:val="0"/>
        <w:autoSpaceDN w:val="0"/>
        <w:adjustRightInd w:val="0"/>
        <w:ind w:leftChars="0"/>
        <w:rPr>
          <w:rFonts w:ascii="UD デジタル 教科書体 NK-R" w:eastAsia="UD デジタル 教科書体 NK-R" w:hAnsi="MS UI Gothic" w:cs="ＭＳ 明朝"/>
          <w:color w:val="000000" w:themeColor="text1"/>
          <w:sz w:val="22"/>
          <w:szCs w:val="22"/>
        </w:rPr>
      </w:pPr>
      <w:r w:rsidRPr="00437266">
        <w:rPr>
          <w:rFonts w:ascii="UD デジタル 教科書体 NK-R" w:eastAsia="UD デジタル 教科書体 NK-R"/>
          <w:noProof/>
          <w:sz w:val="22"/>
          <w:szCs w:val="22"/>
        </w:rPr>
        <mc:AlternateContent>
          <mc:Choice Requires="wps">
            <w:drawing>
              <wp:anchor distT="45720" distB="45720" distL="114300" distR="114300" simplePos="0" relativeHeight="251838464" behindDoc="0" locked="0" layoutInCell="1" allowOverlap="1" wp14:anchorId="746FE803" wp14:editId="28B1D894">
                <wp:simplePos x="0" y="0"/>
                <wp:positionH relativeFrom="column">
                  <wp:posOffset>3286125</wp:posOffset>
                </wp:positionH>
                <wp:positionV relativeFrom="paragraph">
                  <wp:posOffset>1332230</wp:posOffset>
                </wp:positionV>
                <wp:extent cx="2360930" cy="1404620"/>
                <wp:effectExtent l="0" t="0" r="0" b="0"/>
                <wp:wrapNone/>
                <wp:docPr id="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F586FC9" w14:textId="5F6197BE" w:rsidR="00E7459F" w:rsidRPr="00437266" w:rsidRDefault="00E7459F" w:rsidP="00437266">
                            <w:pPr>
                              <w:rPr>
                                <w:rFonts w:ascii="UD デジタル 教科書体 NK-R" w:eastAsia="UD デジタル 教科書体 NK-R"/>
                                <w:sz w:val="18"/>
                                <w:szCs w:val="18"/>
                              </w:rPr>
                            </w:pPr>
                            <w:r w:rsidRPr="00437266">
                              <w:rPr>
                                <w:rFonts w:ascii="UD デジタル 教科書体 NK-R" w:eastAsia="UD デジタル 教科書体 NK-R" w:hint="eastAsia"/>
                                <w:sz w:val="18"/>
                                <w:szCs w:val="18"/>
                              </w:rPr>
                              <w:t>ビブリオパフォーマンス風景</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46FE803" id="_x0000_t202" coordsize="21600,21600" o:spt="202" path="m,l,21600r21600,l21600,xe">
                <v:stroke joinstyle="miter"/>
                <v:path gradientshapeok="t" o:connecttype="rect"/>
              </v:shapetype>
              <v:shape id="テキスト ボックス 2" o:spid="_x0000_s1028" type="#_x0000_t202" style="position:absolute;left:0;text-align:left;margin-left:258.75pt;margin-top:104.9pt;width:185.9pt;height:110.6pt;z-index:251838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" filled="f" stroked="f">
                <v:textbox style="mso-fit-shape-to-text:t">
                  <w:txbxContent>
                    <w:p w14:paraId="2F586FC9" w14:textId="5F6197BE" w:rsidR="00E7459F" w:rsidRPr="00437266" w:rsidRDefault="00E7459F" w:rsidP="00437266">
                      <w:pPr>
                        <w:rPr>
                          <w:rFonts w:ascii="UD デジタル 教科書体 NK-R" w:eastAsia="UD デジタル 教科書体 NK-R"/>
                          <w:sz w:val="18"/>
                          <w:szCs w:val="18"/>
                        </w:rPr>
                      </w:pPr>
                      <w:r w:rsidRPr="00437266">
                        <w:rPr>
                          <w:rFonts w:ascii="UD デジタル 教科書体 NK-R" w:eastAsia="UD デジタル 教科書体 NK-R" w:hint="eastAsia"/>
                          <w:sz w:val="18"/>
                          <w:szCs w:val="18"/>
                        </w:rPr>
                        <w:t>ビブリオパフォーマンス風景</w:t>
                      </w:r>
                    </w:p>
                  </w:txbxContent>
                </v:textbox>
              </v:shape>
            </w:pict>
          </mc:Fallback>
        </mc:AlternateContent>
      </w:r>
      <w:r w:rsidR="00ED7B05" w:rsidRPr="00432516">
        <w:rPr>
          <w:rFonts w:ascii="UD デジタル 教科書体 NK-R" w:eastAsia="UD デジタル 教科書体 NK-R" w:hAnsi="MS UI Gothic" w:cs="ＭＳ 明朝" w:hint="eastAsia"/>
          <w:color w:val="000000" w:themeColor="text1"/>
          <w:sz w:val="22"/>
          <w:szCs w:val="22"/>
        </w:rPr>
        <w:t>ビブリオパフォーマンスは、学年を超えてたくさんの児童が集まる人気イベントとなり</w:t>
      </w:r>
      <w:r w:rsidR="00ED7B05">
        <w:rPr>
          <w:rFonts w:ascii="UD デジタル 教科書体 NK-R" w:eastAsia="UD デジタル 教科書体 NK-R" w:hAnsi="MS UI Gothic" w:cs="ＭＳ 明朝" w:hint="eastAsia"/>
          <w:color w:val="000000" w:themeColor="text1"/>
          <w:sz w:val="22"/>
          <w:szCs w:val="22"/>
        </w:rPr>
        <w:t>、発表する側も見る側も楽しみながら読書へのきっかけになっている</w:t>
      </w:r>
      <w:r w:rsidR="00ED7B05" w:rsidRPr="00432516">
        <w:rPr>
          <w:rFonts w:ascii="UD デジタル 教科書体 NK-R" w:eastAsia="UD デジタル 教科書体 NK-R" w:hAnsi="MS UI Gothic" w:cs="ＭＳ 明朝" w:hint="eastAsia"/>
          <w:color w:val="000000" w:themeColor="text1"/>
          <w:sz w:val="22"/>
          <w:szCs w:val="22"/>
        </w:rPr>
        <w:t>。読書記録ノートは、友だちが表彰されるのを見て自分もがんばろうと、励みになってい</w:t>
      </w:r>
      <w:r w:rsidR="00ED7B05">
        <w:rPr>
          <w:rFonts w:ascii="UD デジタル 教科書体 NK-R" w:eastAsia="UD デジタル 教科書体 NK-R" w:hAnsi="MS UI Gothic" w:cs="ＭＳ 明朝" w:hint="eastAsia"/>
          <w:color w:val="000000" w:themeColor="text1"/>
          <w:sz w:val="22"/>
          <w:szCs w:val="22"/>
        </w:rPr>
        <w:t>る</w:t>
      </w:r>
      <w:r w:rsidR="00ED7B05" w:rsidRPr="00432516">
        <w:rPr>
          <w:rFonts w:ascii="UD デジタル 教科書体 NK-R" w:eastAsia="UD デジタル 教科書体 NK-R" w:hAnsi="MS UI Gothic" w:cs="ＭＳ 明朝" w:hint="eastAsia"/>
          <w:color w:val="000000" w:themeColor="text1"/>
          <w:sz w:val="22"/>
          <w:szCs w:val="22"/>
        </w:rPr>
        <w:t>。</w:t>
      </w:r>
    </w:p>
    <w:p w14:paraId="7BC411FB" w14:textId="12FBAC1D" w:rsidR="00ED7B05" w:rsidRPr="00420ED7" w:rsidRDefault="00ED7B05" w:rsidP="00ED7B05">
      <w:pPr>
        <w:autoSpaceDE w:val="0"/>
        <w:autoSpaceDN w:val="0"/>
        <w:adjustRightInd w:val="0"/>
        <w:rPr>
          <w:rFonts w:ascii="UD デジタル 教科書体 NK-R" w:eastAsia="UD デジタル 教科書体 NK-R" w:hAnsi="MS UI Gothic" w:cs="ＭＳ 明朝"/>
          <w:color w:val="000000" w:themeColor="text1"/>
          <w:sz w:val="22"/>
          <w:szCs w:val="22"/>
        </w:rPr>
      </w:pPr>
      <w:r>
        <w:rPr>
          <w:rFonts w:ascii="UD デジタル 教科書体 NK-R" w:eastAsia="UD デジタル 教科書体 NK-R" w:hAnsi="MS UI Gothic" w:cs="ＭＳ 明朝" w:hint="eastAsia"/>
          <w:color w:val="000000" w:themeColor="text1"/>
          <w:sz w:val="22"/>
          <w:szCs w:val="22"/>
        </w:rPr>
        <w:t>＜＜</w:t>
      </w:r>
      <w:r w:rsidRPr="00420ED7">
        <w:rPr>
          <w:rFonts w:ascii="UD デジタル 教科書体 NK-R" w:eastAsia="UD デジタル 教科書体 NK-R" w:hAnsi="MS UI Gothic" w:cs="ＭＳ 明朝" w:hint="eastAsia"/>
          <w:color w:val="000000" w:themeColor="text1"/>
          <w:sz w:val="22"/>
          <w:szCs w:val="22"/>
        </w:rPr>
        <w:t>中央図書館・学校図書館支援グループから</w:t>
      </w:r>
      <w:r>
        <w:rPr>
          <w:rFonts w:ascii="UD デジタル 教科書体 NK-R" w:eastAsia="UD デジタル 教科書体 NK-R" w:hAnsi="MS UI Gothic" w:cs="ＭＳ 明朝" w:hint="eastAsia"/>
          <w:color w:val="000000" w:themeColor="text1"/>
          <w:sz w:val="22"/>
          <w:szCs w:val="22"/>
        </w:rPr>
        <w:t>＞＞</w:t>
      </w:r>
    </w:p>
    <w:p w14:paraId="286D9EB4" w14:textId="77777777" w:rsidR="00437266" w:rsidRDefault="00ED7B05" w:rsidP="00437266">
      <w:pPr>
        <w:ind w:firstLineChars="100" w:firstLine="220"/>
        <w:rPr>
          <w:rFonts w:ascii="UD デジタル 教科書体 NK-R" w:eastAsia="UD デジタル 教科書体 NK-R"/>
          <w:sz w:val="22"/>
          <w:szCs w:val="22"/>
        </w:rPr>
      </w:pPr>
      <w:r w:rsidRPr="00432516">
        <w:rPr>
          <w:rFonts w:ascii="UD デジタル 教科書体 NK-R" w:eastAsia="UD デジタル 教科書体 NK-R" w:hint="eastAsia"/>
          <w:sz w:val="22"/>
          <w:szCs w:val="22"/>
        </w:rPr>
        <w:t>上記以外にも、図書委員会の児童が教室を回って読み聞かせ、ボランティア</w:t>
      </w:r>
      <w:r w:rsidR="00AF76D6">
        <w:rPr>
          <w:rFonts w:ascii="UD デジタル 教科書体 NK-R" w:eastAsia="UD デジタル 教科書体 NK-R" w:hint="eastAsia"/>
          <w:sz w:val="22"/>
          <w:szCs w:val="22"/>
        </w:rPr>
        <w:t>のおはなし会など、年間を通じてさまざまなイベントが行われています</w:t>
      </w:r>
      <w:r w:rsidR="006A72A9">
        <w:rPr>
          <w:rFonts w:ascii="UD デジタル 教科書体 NK-R" w:eastAsia="UD デジタル 教科書体 NK-R" w:hint="eastAsia"/>
          <w:sz w:val="22"/>
          <w:szCs w:val="22"/>
        </w:rPr>
        <w:t>。各学級では担任の先生が読み聞かせをします</w:t>
      </w:r>
      <w:r w:rsidRPr="00432516">
        <w:rPr>
          <w:rFonts w:ascii="UD デジタル 教科書体 NK-R" w:eastAsia="UD デジタル 教科書体 NK-R" w:hint="eastAsia"/>
          <w:sz w:val="22"/>
          <w:szCs w:val="22"/>
        </w:rPr>
        <w:t>。学校図書館以外にも本に触れられる場</w:t>
      </w:r>
      <w:r>
        <w:rPr>
          <w:rFonts w:ascii="UD デジタル 教科書体 NK-R" w:eastAsia="UD デジタル 教科書体 NK-R" w:hint="eastAsia"/>
          <w:sz w:val="22"/>
          <w:szCs w:val="22"/>
        </w:rPr>
        <w:t>所があり、「いつでも、どこにでも</w:t>
      </w:r>
      <w:r w:rsidR="00AF76D6">
        <w:rPr>
          <w:rFonts w:ascii="UD デジタル 教科書体 NK-R" w:eastAsia="UD デジタル 教科書体 NK-R" w:hint="eastAsia"/>
          <w:sz w:val="22"/>
          <w:szCs w:val="22"/>
        </w:rPr>
        <w:t>“本”がある」学校となっています</w:t>
      </w:r>
      <w:r w:rsidRPr="00432516">
        <w:rPr>
          <w:rFonts w:ascii="UD デジタル 教科書体 NK-R" w:eastAsia="UD デジタル 教科書体 NK-R" w:hint="eastAsia"/>
          <w:sz w:val="22"/>
          <w:szCs w:val="22"/>
        </w:rPr>
        <w:t>。</w:t>
      </w:r>
    </w:p>
    <w:p w14:paraId="380467F6" w14:textId="7996C76D" w:rsidR="00437266" w:rsidRDefault="00437266" w:rsidP="00437266">
      <w:pPr>
        <w:ind w:firstLineChars="100" w:firstLine="220"/>
        <w:rPr>
          <w:rFonts w:ascii="UD デジタル 教科書体 NK-R" w:eastAsia="UD デジタル 教科書体 NK-R"/>
          <w:sz w:val="22"/>
          <w:szCs w:val="22"/>
        </w:rPr>
      </w:pPr>
      <w:r w:rsidRPr="00437266">
        <w:rPr>
          <w:rFonts w:ascii="UD デジタル 教科書体 NK-R" w:eastAsia="UD デジタル 教科書体 NK-R" w:hint="eastAsia"/>
          <w:sz w:val="22"/>
          <w:szCs w:val="22"/>
        </w:rPr>
        <w:t>図書主任の先生が中心となり、教員、児童、学校図書館補助員、ボランティアの役割分担が明確化されており、それぞれの取組が計画的に、そして有機的に作用しあって進められています。これにより、学校図書館で1冊も本を借りなかった児童がゼロになったことが大きな成果だそうです。読書への動機づけが学校図書館利用としっかり結びついている証しと言えるでしょう。</w:t>
      </w:r>
    </w:p>
    <w:p w14:paraId="60CB4275" w14:textId="1764FF3C" w:rsidR="00572861" w:rsidRDefault="00572861" w:rsidP="00ED7B05">
      <w:pPr>
        <w:ind w:firstLineChars="100" w:firstLine="220"/>
        <w:rPr>
          <w:rFonts w:ascii="UD デジタル 教科書体 NK-R" w:eastAsia="UD デジタル 教科書体 NK-R"/>
          <w:sz w:val="22"/>
          <w:szCs w:val="22"/>
        </w:rPr>
      </w:pPr>
    </w:p>
    <w:p w14:paraId="18A06C7A" w14:textId="371A7590" w:rsidR="00572861" w:rsidRDefault="00572861" w:rsidP="00ED7B05">
      <w:pPr>
        <w:ind w:firstLineChars="100" w:firstLine="220"/>
        <w:rPr>
          <w:rFonts w:ascii="UD デジタル 教科書体 NK-R" w:eastAsia="UD デジタル 教科書体 NK-R"/>
          <w:sz w:val="22"/>
          <w:szCs w:val="22"/>
        </w:rPr>
      </w:pPr>
    </w:p>
    <w:p w14:paraId="0D1CF440" w14:textId="3ACBE44F" w:rsidR="00572861" w:rsidRDefault="00572861" w:rsidP="00ED7B05">
      <w:pPr>
        <w:ind w:firstLineChars="100" w:firstLine="220"/>
        <w:rPr>
          <w:rFonts w:ascii="UD デジタル 教科書体 NK-R" w:eastAsia="UD デジタル 教科書体 NK-R"/>
          <w:sz w:val="22"/>
          <w:szCs w:val="22"/>
        </w:rPr>
      </w:pPr>
    </w:p>
    <w:p w14:paraId="3B0272A2" w14:textId="77777777" w:rsidR="00572861" w:rsidRPr="007A133C" w:rsidRDefault="00572861" w:rsidP="00ED7B05">
      <w:pPr>
        <w:ind w:firstLineChars="100" w:firstLine="220"/>
        <w:rPr>
          <w:rFonts w:ascii="UD デジタル 教科書体 NK-R" w:eastAsia="UD デジタル 教科書体 NK-R"/>
          <w:sz w:val="22"/>
          <w:szCs w:val="22"/>
        </w:rPr>
      </w:pPr>
    </w:p>
    <w:p w14:paraId="1019CBAD" w14:textId="2D352B72" w:rsidR="00ED7B05" w:rsidRPr="007A133C" w:rsidRDefault="00ED7B05" w:rsidP="00ED7B05">
      <w:pPr>
        <w:pStyle w:val="4"/>
        <w:rPr>
          <w:rFonts w:ascii="UD デジタル 教科書体 NK-R" w:eastAsia="UD デジタル 教科書体 NK-R"/>
          <w:b/>
          <w:color w:val="000000" w:themeColor="text1"/>
          <w:sz w:val="24"/>
          <w:szCs w:val="24"/>
          <w:u w:val="single"/>
        </w:rPr>
      </w:pPr>
      <w:r w:rsidRPr="007A133C">
        <w:rPr>
          <w:rFonts w:ascii="UD デジタル 教科書体 NK-R" w:eastAsia="UD デジタル 教科書体 NK-R" w:hint="eastAsia"/>
          <w:b/>
          <w:color w:val="000000" w:themeColor="text1"/>
          <w:sz w:val="24"/>
          <w:szCs w:val="24"/>
          <w:u w:val="single"/>
        </w:rPr>
        <w:t>東住吉中学校(東住吉区)</w:t>
      </w:r>
    </w:p>
    <w:p w14:paraId="48A75FC6" w14:textId="1CFDB9CE" w:rsidR="00ED7B05" w:rsidRDefault="009044E4" w:rsidP="00ED7B05">
      <w:pPr>
        <w:rPr>
          <w:rFonts w:ascii="UD デジタル 教科書体 NK-R" w:eastAsia="UD デジタル 教科書体 NK-R"/>
          <w:sz w:val="22"/>
          <w:szCs w:val="22"/>
        </w:rPr>
      </w:pPr>
      <w:r>
        <w:rPr>
          <w:rFonts w:ascii="UD デジタル 教科書体 NK-R" w:eastAsia="UD デジタル 教科書体 NK-R" w:hint="eastAsia"/>
          <w:noProof/>
          <w:sz w:val="22"/>
          <w:szCs w:val="22"/>
        </w:rPr>
        <mc:AlternateContent>
          <mc:Choice Requires="w16se">
            <w:drawing>
              <wp:anchor distT="0" distB="0" distL="114300" distR="114300" simplePos="0" relativeHeight="251832320" behindDoc="0" locked="0" layoutInCell="1" allowOverlap="1" wp14:anchorId="0CE678E9" wp14:editId="20AAC1DF">
                <wp:simplePos x="0" y="0"/>
                <wp:positionH relativeFrom="margin">
                  <wp:align>right</wp:align>
                </wp:positionH>
                <wp:positionV relativeFrom="paragraph">
                  <wp:posOffset>31115</wp:posOffset>
                </wp:positionV>
                <wp:extent cx="2197100" cy="1647825"/>
                <wp:effectExtent l="19050" t="19050" r="12700" b="28575"/>
                <wp:wrapSquare wrapText="bothSides"/>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東住吉中image0②.jpeg"/>
                        <pic:cNvPicPr/>
                      </pic:nvPicPr>
                      <pic:blipFill>
                        <a:blip r:embed="rId15" cstate="print">
                          <a:extLst>
                            <a:ext uri="{BEBA8EAE-BF5A-486C-A8C5-ECC9F3942E4B}">
                              <a14:imgProps xmlns:a14="http://schemas.microsoft.com/office/drawing/2010/main">
                                <a14:imgLayer r:embed="rId1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flipH="1">
                          <a:off x="0" y="0"/>
                          <a:ext cx="2197100" cy="164782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mc:Choice>
          <mc:Fallback>
            <w:rFonts w:ascii="Segoe UI Emoji" w:eastAsia="Segoe UI Emoji" w:hAnsi="Segoe UI Emoji" w:cs="Segoe UI Emoji"/>
          </mc:Fallback>
        </mc:AlternateContent>
      </w:r>
      <w:r w:rsidR="00ED7B05" w:rsidRPr="009D6E93">
        <w:rPr>
          <mc:AlternateContent>
            <mc:Choice Requires="w16se">
              <w:rFonts w:ascii="UD デジタル 教科書体 NK-R" w:eastAsia="UD デジタル 教科書体 NK-R" w:hint="eastAsia"/>
            </mc:Choice>
            <mc:Fallback>
              <w:rFonts w:ascii="Segoe UI Emoji" w:eastAsia="Segoe UI Emoji" w:hAnsi="Segoe UI Emoji" w:cs="Segoe UI Emoji"/>
            </mc:Fallback>
          </mc:AlternateContent>
          <w:sz w:val="22"/>
          <w:szCs w:val="22"/>
        </w:rPr>
        <mc:AlternateContent>
          <mc:Choice Requires="w16se">
            <w16se:symEx w16se:font="Segoe UI Emoji" w16se:char="1F4D6"/>
          </mc:Choice>
          <mc:Fallback>
            <w:t>📖</w:t>
          </mc:Fallback>
        </mc:AlternateContent>
      </w:r>
      <w:r w:rsidR="00ED7B05">
        <w:rPr>
          <w:rFonts w:ascii="UD デジタル 教科書体 NK-R" w:eastAsia="UD デジタル 教科書体 NK-R" w:hint="eastAsia"/>
          <w:sz w:val="22"/>
          <w:szCs w:val="22"/>
        </w:rPr>
        <w:t>概要</w:t>
      </w:r>
    </w:p>
    <w:p w14:paraId="5812040C" w14:textId="0F4179F6" w:rsidR="00ED7B05" w:rsidRPr="00420ED7" w:rsidRDefault="00ED7B05" w:rsidP="00ED7B05">
      <w:pPr>
        <w:ind w:firstLineChars="200" w:firstLine="440"/>
        <w:rPr>
          <w:rFonts w:ascii="UD デジタル 教科書体 NK-R" w:eastAsia="UD デジタル 教科書体 NK-R"/>
          <w:sz w:val="22"/>
          <w:szCs w:val="22"/>
        </w:rPr>
      </w:pPr>
      <w:r>
        <w:rPr>
          <w:rFonts w:ascii="UD デジタル 教科書体 NK-R" w:eastAsia="UD デジタル 教科書体 NK-R" w:hint="eastAsia"/>
          <w:sz w:val="22"/>
          <w:szCs w:val="22"/>
        </w:rPr>
        <w:t>(ア)居心地のいい“カフェ”</w:t>
      </w:r>
      <w:r w:rsidRPr="00420ED7">
        <w:rPr>
          <w:rFonts w:ascii="UD デジタル 教科書体 NK-R" w:eastAsia="UD デジタル 教科書体 NK-R" w:hint="eastAsia"/>
          <w:sz w:val="22"/>
          <w:szCs w:val="22"/>
        </w:rPr>
        <w:t>風に学校図書館を整備</w:t>
      </w:r>
    </w:p>
    <w:p w14:paraId="46322763" w14:textId="54DB0BD0" w:rsidR="00ED7B05" w:rsidRPr="00420ED7" w:rsidRDefault="00437266" w:rsidP="00ED7B05">
      <w:pPr>
        <w:pStyle w:val="aa"/>
        <w:ind w:leftChars="0"/>
        <w:rPr>
          <w:rFonts w:ascii="UD デジタル 教科書体 NK-R" w:eastAsia="UD デジタル 教科書体 NK-R"/>
          <w:sz w:val="22"/>
          <w:szCs w:val="22"/>
        </w:rPr>
      </w:pPr>
      <w:r w:rsidRPr="00437266">
        <w:rPr>
          <w:rFonts w:ascii="UD デジタル 教科書体 NK-R" w:eastAsia="UD デジタル 教科書体 NK-R"/>
          <w:noProof/>
          <w:sz w:val="22"/>
          <w:szCs w:val="22"/>
        </w:rPr>
        <mc:AlternateContent>
          <mc:Choice Requires="wps">
            <w:drawing>
              <wp:anchor distT="45720" distB="45720" distL="114300" distR="114300" simplePos="0" relativeHeight="251836416" behindDoc="0" locked="0" layoutInCell="1" allowOverlap="1" wp14:anchorId="10A70EDA" wp14:editId="66F521DB">
                <wp:simplePos x="0" y="0"/>
                <wp:positionH relativeFrom="column">
                  <wp:posOffset>3751580</wp:posOffset>
                </wp:positionH>
                <wp:positionV relativeFrom="paragraph">
                  <wp:posOffset>977900</wp:posOffset>
                </wp:positionV>
                <wp:extent cx="2360930" cy="1404620"/>
                <wp:effectExtent l="0" t="0" r="0" b="0"/>
                <wp:wrapNone/>
                <wp:docPr id="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8A1CD15" w14:textId="2282046D" w:rsidR="00E7459F" w:rsidRPr="00437266" w:rsidRDefault="00E7459F">
                            <w:pPr>
                              <w:rPr>
                                <w:rFonts w:ascii="UD デジタル 教科書体 NK-R" w:eastAsia="UD デジタル 教科書体 NK-R"/>
                                <w:sz w:val="18"/>
                                <w:szCs w:val="18"/>
                              </w:rPr>
                            </w:pPr>
                            <w:r w:rsidRPr="00437266">
                              <w:rPr>
                                <w:rFonts w:ascii="UD デジタル 教科書体 NK-R" w:eastAsia="UD デジタル 教科書体 NK-R" w:hint="eastAsia"/>
                                <w:sz w:val="18"/>
                                <w:szCs w:val="18"/>
                              </w:rPr>
                              <w:t>「聖なる昼に読書する」展示</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0A70EDA" id="_x0000_s1029" type="#_x0000_t202" style="position:absolute;left:0;text-align:left;margin-left:295.4pt;margin-top:77pt;width:185.9pt;height:110.6pt;z-index:2518364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" filled="f" stroked="f">
                <v:textbox style="mso-fit-shape-to-text:t">
                  <w:txbxContent>
                    <w:p w14:paraId="38A1CD15" w14:textId="2282046D" w:rsidR="00E7459F" w:rsidRPr="00437266" w:rsidRDefault="00E7459F">
                      <w:pPr>
                        <w:rPr>
                          <w:rFonts w:ascii="UD デジタル 教科書体 NK-R" w:eastAsia="UD デジタル 教科書体 NK-R"/>
                          <w:sz w:val="18"/>
                          <w:szCs w:val="18"/>
                        </w:rPr>
                      </w:pPr>
                      <w:r w:rsidRPr="00437266">
                        <w:rPr>
                          <w:rFonts w:ascii="UD デジタル 教科書体 NK-R" w:eastAsia="UD デジタル 教科書体 NK-R" w:hint="eastAsia"/>
                          <w:sz w:val="18"/>
                          <w:szCs w:val="18"/>
                        </w:rPr>
                        <w:t>「聖なる昼に読書する」展示</w:t>
                      </w:r>
                    </w:p>
                  </w:txbxContent>
                </v:textbox>
              </v:shape>
            </w:pict>
          </mc:Fallback>
        </mc:AlternateContent>
      </w:r>
      <w:r w:rsidR="00ED7B05" w:rsidRPr="00420ED7">
        <w:rPr>
          <w:rFonts w:ascii="UD デジタル 教科書体 NK-R" w:eastAsia="UD デジタル 教科書体 NK-R" w:hint="eastAsia"/>
          <w:sz w:val="22"/>
          <w:szCs w:val="22"/>
        </w:rPr>
        <w:t>居場所としても気持ちのいい学校図書館に、という校長先生の発案で、フェイクグリーンの設置やBGM・映像を流す</w:t>
      </w:r>
      <w:r w:rsidR="00ED7B05">
        <w:rPr>
          <w:rFonts w:ascii="UD デジタル 教科書体 NK-R" w:eastAsia="UD デジタル 教科書体 NK-R" w:hint="eastAsia"/>
          <w:sz w:val="22"/>
          <w:szCs w:val="22"/>
        </w:rPr>
        <w:t>など、生徒が立ち寄りたくなる雰囲気づくりに徹底して取り組んだ</w:t>
      </w:r>
      <w:r w:rsidR="00ED7B05" w:rsidRPr="00420ED7">
        <w:rPr>
          <w:rFonts w:ascii="UD デジタル 教科書体 NK-R" w:eastAsia="UD デジタル 教科書体 NK-R" w:hint="eastAsia"/>
          <w:sz w:val="22"/>
          <w:szCs w:val="22"/>
        </w:rPr>
        <w:t>。</w:t>
      </w:r>
    </w:p>
    <w:p w14:paraId="0D1DD171" w14:textId="2A533312" w:rsidR="00ED7B05" w:rsidRPr="00420ED7" w:rsidRDefault="00ED7B05" w:rsidP="00ED7B05">
      <w:pPr>
        <w:ind w:firstLineChars="200" w:firstLine="440"/>
        <w:rPr>
          <w:rFonts w:ascii="UD デジタル 教科書体 NK-R" w:eastAsia="UD デジタル 教科書体 NK-R"/>
          <w:sz w:val="22"/>
          <w:szCs w:val="22"/>
        </w:rPr>
      </w:pPr>
      <w:r>
        <w:rPr>
          <w:rFonts w:ascii="UD デジタル 教科書体 NK-R" w:eastAsia="UD デジタル 教科書体 NK-R" w:hint="eastAsia"/>
          <w:sz w:val="22"/>
          <w:szCs w:val="22"/>
        </w:rPr>
        <w:t>(イ)</w:t>
      </w:r>
      <w:r w:rsidRPr="00420ED7">
        <w:rPr>
          <w:rFonts w:ascii="UD デジタル 教科書体 NK-R" w:eastAsia="UD デジタル 教科書体 NK-R" w:hint="eastAsia"/>
          <w:sz w:val="22"/>
          <w:szCs w:val="22"/>
        </w:rPr>
        <w:t>生徒の読みたい本にこだわった学校図書館運営</w:t>
      </w:r>
    </w:p>
    <w:p w14:paraId="4BF892AC" w14:textId="1B6A13DA" w:rsidR="00ED7B05" w:rsidRPr="00420ED7" w:rsidRDefault="00437266" w:rsidP="00ED7B05">
      <w:pPr>
        <w:pStyle w:val="aa"/>
        <w:ind w:leftChars="0"/>
        <w:rPr>
          <w:rFonts w:ascii="UD デジタル 教科書体 NK-R" w:eastAsia="UD デジタル 教科書体 NK-R"/>
          <w:sz w:val="22"/>
          <w:szCs w:val="22"/>
        </w:rPr>
      </w:pPr>
      <w:r w:rsidRPr="00437266">
        <w:rPr>
          <w:rFonts w:ascii="UD デジタル 教科書体 NK-R" w:eastAsia="UD デジタル 教科書体 NK-R"/>
          <w:noProof/>
          <w:sz w:val="22"/>
          <w:szCs w:val="22"/>
        </w:rPr>
        <mc:AlternateContent>
          <mc:Choice Requires="wps">
            <w:drawing>
              <wp:anchor distT="45720" distB="45720" distL="114300" distR="114300" simplePos="0" relativeHeight="251834368" behindDoc="0" locked="0" layoutInCell="1" allowOverlap="1" wp14:anchorId="16BE9D8D" wp14:editId="5A65212C">
                <wp:simplePos x="0" y="0"/>
                <wp:positionH relativeFrom="column">
                  <wp:posOffset>3732530</wp:posOffset>
                </wp:positionH>
                <wp:positionV relativeFrom="paragraph">
                  <wp:posOffset>1511300</wp:posOffset>
                </wp:positionV>
                <wp:extent cx="2360930" cy="1404620"/>
                <wp:effectExtent l="0" t="0" r="0" b="0"/>
                <wp:wrapNone/>
                <wp:docPr id="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D9D1280" w14:textId="4B2C5F1B" w:rsidR="00E7459F" w:rsidRPr="00437266" w:rsidRDefault="00E7459F">
                            <w:pPr>
                              <w:rPr>
                                <w:rFonts w:ascii="UD デジタル 教科書体 NK-R" w:eastAsia="UD デジタル 教科書体 NK-R"/>
                                <w:sz w:val="18"/>
                                <w:szCs w:val="18"/>
                              </w:rPr>
                            </w:pPr>
                            <w:r w:rsidRPr="00437266">
                              <w:rPr>
                                <w:rFonts w:ascii="UD デジタル 教科書体 NK-R" w:eastAsia="UD デジタル 教科書体 NK-R" w:hint="eastAsia"/>
                                <w:sz w:val="18"/>
                                <w:szCs w:val="18"/>
                              </w:rPr>
                              <w:t>整備された環境と生徒でにぎわう風景</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6BE9D8D" id="_x0000_s1030" type="#_x0000_t202" style="position:absolute;left:0;text-align:left;margin-left:293.9pt;margin-top:119pt;width:185.9pt;height:110.6pt;z-index:2518343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" filled="f" stroked="f">
                <v:textbox style="mso-fit-shape-to-text:t">
                  <w:txbxContent>
                    <w:p w14:paraId="6D9D1280" w14:textId="4B2C5F1B" w:rsidR="00E7459F" w:rsidRPr="00437266" w:rsidRDefault="00E7459F">
                      <w:pPr>
                        <w:rPr>
                          <w:rFonts w:ascii="UD デジタル 教科書体 NK-R" w:eastAsia="UD デジタル 教科書体 NK-R"/>
                          <w:sz w:val="18"/>
                          <w:szCs w:val="18"/>
                        </w:rPr>
                      </w:pPr>
                      <w:r w:rsidRPr="00437266">
                        <w:rPr>
                          <w:rFonts w:ascii="UD デジタル 教科書体 NK-R" w:eastAsia="UD デジタル 教科書体 NK-R" w:hint="eastAsia"/>
                          <w:sz w:val="18"/>
                          <w:szCs w:val="18"/>
                        </w:rPr>
                        <w:t>整備された環境と生徒でにぎわう風景</w:t>
                      </w:r>
                    </w:p>
                  </w:txbxContent>
                </v:textbox>
              </v:shape>
            </w:pict>
          </mc:Fallback>
        </mc:AlternateContent>
      </w:r>
      <w:r>
        <w:rPr>
          <w:rFonts w:ascii="UD デジタル 教科書体 NK-R" w:eastAsia="UD デジタル 教科書体 NK-R"/>
          <w:noProof/>
          <w:sz w:val="22"/>
          <w:szCs w:val="22"/>
        </w:rPr>
        <w:drawing>
          <wp:anchor distT="0" distB="0" distL="114300" distR="114300" simplePos="0" relativeHeight="251831296" behindDoc="0" locked="0" layoutInCell="1" allowOverlap="1" wp14:anchorId="6D41A58A" wp14:editId="536F2F8C">
            <wp:simplePos x="0" y="0"/>
            <wp:positionH relativeFrom="margin">
              <wp:align>right</wp:align>
            </wp:positionH>
            <wp:positionV relativeFrom="paragraph">
              <wp:posOffset>204470</wp:posOffset>
            </wp:positionV>
            <wp:extent cx="2181860" cy="1362075"/>
            <wp:effectExtent l="19050" t="19050" r="27940" b="28575"/>
            <wp:wrapSquare wrapText="bothSides"/>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東住吉中image0③.jpeg"/>
                    <pic:cNvPicPr/>
                  </pic:nvPicPr>
                  <pic:blipFill>
                    <a:blip r:embed="rId17" cstate="print">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181860" cy="136207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ED7B05" w:rsidRPr="00420ED7">
        <w:rPr>
          <w:rFonts w:ascii="UD デジタル 教科書体 NK-R" w:eastAsia="UD デジタル 教科書体 NK-R" w:hint="eastAsia"/>
          <w:sz w:val="22"/>
          <w:szCs w:val="22"/>
        </w:rPr>
        <w:t>リクエストにタイミングよく対応するため、こまめに選書・発注して本棚を充実させてい</w:t>
      </w:r>
      <w:r w:rsidR="0006151C">
        <w:rPr>
          <w:rFonts w:ascii="UD デジタル 教科書体 NK-R" w:eastAsia="UD デジタル 教科書体 NK-R" w:hint="eastAsia"/>
          <w:sz w:val="22"/>
          <w:szCs w:val="22"/>
        </w:rPr>
        <w:t>る</w:t>
      </w:r>
      <w:r w:rsidR="00ED7B05" w:rsidRPr="00420ED7">
        <w:rPr>
          <w:rFonts w:ascii="UD デジタル 教科書体 NK-R" w:eastAsia="UD デジタル 教科書体 NK-R" w:hint="eastAsia"/>
          <w:sz w:val="22"/>
          <w:szCs w:val="22"/>
        </w:rPr>
        <w:t>。希望に応えられなかったときもその理由を</w:t>
      </w:r>
      <w:r w:rsidR="00ED7B05">
        <w:rPr>
          <w:rFonts w:ascii="UD デジタル 教科書体 NK-R" w:eastAsia="UD デジタル 教科書体 NK-R" w:hint="eastAsia"/>
          <w:sz w:val="22"/>
          <w:szCs w:val="22"/>
        </w:rPr>
        <w:t>必ず返答している</w:t>
      </w:r>
      <w:r w:rsidR="00ED7B05" w:rsidRPr="00420ED7">
        <w:rPr>
          <w:rFonts w:ascii="UD デジタル 教科書体 NK-R" w:eastAsia="UD デジタル 教科書体 NK-R" w:hint="eastAsia"/>
          <w:sz w:val="22"/>
          <w:szCs w:val="22"/>
        </w:rPr>
        <w:t>。定期的に図書展示などのイベントも行</w:t>
      </w:r>
      <w:r w:rsidR="00ED7B05">
        <w:rPr>
          <w:rFonts w:ascii="UD デジタル 教科書体 NK-R" w:eastAsia="UD デジタル 教科書体 NK-R" w:hint="eastAsia"/>
          <w:sz w:val="22"/>
          <w:szCs w:val="22"/>
        </w:rPr>
        <w:t>っている</w:t>
      </w:r>
      <w:r w:rsidR="00ED7B05" w:rsidRPr="00420ED7">
        <w:rPr>
          <w:rFonts w:ascii="UD デジタル 教科書体 NK-R" w:eastAsia="UD デジタル 教科書体 NK-R" w:hint="eastAsia"/>
          <w:sz w:val="22"/>
          <w:szCs w:val="22"/>
        </w:rPr>
        <w:t>。令和3年12月の展示は「聖なる昼に読書する」（命名は図書主任の先生）。クリスマスジャズが流れ、図書委員の生徒によるPOPや飾りつけで華やいだ雰囲気の中、5日間で300</w:t>
      </w:r>
      <w:r w:rsidR="00ED7B05">
        <w:rPr>
          <w:rFonts w:ascii="UD デジタル 教科書体 NK-R" w:eastAsia="UD デジタル 教科書体 NK-R" w:hint="eastAsia"/>
          <w:sz w:val="22"/>
          <w:szCs w:val="22"/>
        </w:rPr>
        <w:t>冊近い貸出があった</w:t>
      </w:r>
      <w:r w:rsidR="00ED7B05" w:rsidRPr="00420ED7">
        <w:rPr>
          <w:rFonts w:ascii="UD デジタル 教科書体 NK-R" w:eastAsia="UD デジタル 教科書体 NK-R" w:hint="eastAsia"/>
          <w:sz w:val="22"/>
          <w:szCs w:val="22"/>
        </w:rPr>
        <w:t>。</w:t>
      </w:r>
    </w:p>
    <w:p w14:paraId="1A1FBA49" w14:textId="25840FFD" w:rsidR="00ED7B05" w:rsidRDefault="00ED7B05" w:rsidP="00ED7B05">
      <w:pPr>
        <w:autoSpaceDE w:val="0"/>
        <w:autoSpaceDN w:val="0"/>
        <w:adjustRightInd w:val="0"/>
        <w:rPr>
          <w:rFonts w:ascii="UD デジタル 教科書体 NK-R" w:eastAsia="UD デジタル 教科書体 NK-R" w:hAnsi="MS UI Gothic" w:cs="ＭＳ 明朝"/>
          <w:color w:val="000000" w:themeColor="text1"/>
          <w:sz w:val="22"/>
          <w:szCs w:val="22"/>
        </w:rPr>
      </w:pPr>
      <w:r>
        <w:rPr>
          <mc:AlternateContent>
            <mc:Choice Requires="w16se">
              <w:rFonts w:ascii="UD デジタル 教科書体 NK-R" w:eastAsia="UD デジタル 教科書体 NK-R" w:hAnsi="MS UI Gothic" w:cs="ＭＳ 明朝" w:hint="eastAsia"/>
            </mc:Choice>
            <mc:Fallback>
              <w:rFonts w:ascii="Segoe UI Emoji" w:eastAsia="Segoe UI Emoji" w:hAnsi="Segoe UI Emoji" w:cs="Segoe UI Emoji"/>
            </mc:Fallback>
          </mc:AlternateContent>
          <w:color w:val="000000" w:themeColor="text1"/>
          <w:sz w:val="22"/>
          <w:szCs w:val="22"/>
        </w:rPr>
        <mc:AlternateContent>
          <mc:Choice Requires="w16se">
            <w16se:symEx w16se:font="Segoe UI Emoji" w16se:char="1F4D6"/>
          </mc:Choice>
          <mc:Fallback>
            <w:t>📖</w:t>
          </mc:Fallback>
        </mc:AlternateContent>
      </w:r>
      <w:r w:rsidRPr="00E87AD7">
        <w:rPr>
          <w:rFonts w:ascii="UD デジタル 教科書体 NK-R" w:eastAsia="UD デジタル 教科書体 NK-R" w:hAnsi="MS UI Gothic" w:cs="ＭＳ 明朝" w:hint="eastAsia"/>
          <w:color w:val="000000" w:themeColor="text1"/>
          <w:sz w:val="22"/>
          <w:szCs w:val="22"/>
        </w:rPr>
        <w:t>効果</w:t>
      </w:r>
    </w:p>
    <w:p w14:paraId="4E3A4847" w14:textId="25F51835" w:rsidR="00ED7B05" w:rsidRDefault="00437266" w:rsidP="00437266">
      <w:pPr>
        <w:pStyle w:val="aa"/>
        <w:numPr>
          <w:ilvl w:val="0"/>
          <w:numId w:val="13"/>
        </w:numPr>
        <w:autoSpaceDE w:val="0"/>
        <w:autoSpaceDN w:val="0"/>
        <w:adjustRightInd w:val="0"/>
        <w:ind w:leftChars="0"/>
        <w:rPr>
          <w:rFonts w:ascii="UD デジタル 教科書体 NK-R" w:eastAsia="UD デジタル 教科書体 NK-R" w:hAnsi="MS UI Gothic" w:cs="ＭＳ 明朝"/>
          <w:color w:val="000000" w:themeColor="text1"/>
          <w:sz w:val="22"/>
          <w:szCs w:val="22"/>
        </w:rPr>
      </w:pPr>
      <w:r w:rsidRPr="00437266">
        <w:rPr>
          <w:rFonts w:ascii="UD デジタル 教科書体 NK-R" w:eastAsia="UD デジタル 教科書体 NK-R" w:hAnsi="MS UI Gothic" w:cs="ＭＳ 明朝" w:hint="eastAsia"/>
          <w:color w:val="000000" w:themeColor="text1"/>
          <w:sz w:val="22"/>
          <w:szCs w:val="22"/>
        </w:rPr>
        <w:t>放課後であっても、学校図書館に立ち寄る生徒がたくさんおり、すでに150</w:t>
      </w:r>
      <w:r>
        <w:rPr>
          <w:rFonts w:ascii="UD デジタル 教科書体 NK-R" w:eastAsia="UD デジタル 教科書体 NK-R" w:hAnsi="MS UI Gothic" w:cs="ＭＳ 明朝" w:hint="eastAsia"/>
          <w:color w:val="000000" w:themeColor="text1"/>
          <w:sz w:val="22"/>
          <w:szCs w:val="22"/>
        </w:rPr>
        <w:t>冊以上借りている生徒もいる。</w:t>
      </w:r>
      <w:r w:rsidR="00ED7B05" w:rsidRPr="00420ED7">
        <w:rPr>
          <w:rFonts w:ascii="UD デジタル 教科書体 NK-R" w:eastAsia="UD デジタル 教科書体 NK-R" w:hAnsi="MS UI Gothic" w:cs="ＭＳ 明朝" w:hint="eastAsia"/>
          <w:color w:val="000000" w:themeColor="text1"/>
          <w:sz w:val="22"/>
          <w:szCs w:val="22"/>
        </w:rPr>
        <w:t>令和</w:t>
      </w:r>
      <w:r>
        <w:rPr>
          <w:rFonts w:ascii="UD デジタル 教科書体 NK-R" w:eastAsia="UD デジタル 教科書体 NK-R" w:hAnsi="MS UI Gothic" w:cs="ＭＳ 明朝"/>
          <w:color w:val="000000" w:themeColor="text1"/>
          <w:sz w:val="22"/>
          <w:szCs w:val="22"/>
        </w:rPr>
        <w:t>3</w:t>
      </w:r>
      <w:r w:rsidR="00ED7B05" w:rsidRPr="00420ED7">
        <w:rPr>
          <w:rFonts w:ascii="UD デジタル 教科書体 NK-R" w:eastAsia="UD デジタル 教科書体 NK-R" w:hAnsi="MS UI Gothic" w:cs="ＭＳ 明朝" w:hint="eastAsia"/>
          <w:color w:val="000000" w:themeColor="text1"/>
          <w:sz w:val="22"/>
          <w:szCs w:val="22"/>
        </w:rPr>
        <w:t>年度は前年に比べて貸出冊数が</w:t>
      </w:r>
      <w:r w:rsidR="00ED7B05">
        <w:rPr>
          <w:rFonts w:ascii="UD デジタル 教科書体 NK-R" w:eastAsia="UD デジタル 教科書体 NK-R" w:hAnsi="MS UI Gothic" w:cs="ＭＳ 明朝" w:hint="eastAsia"/>
          <w:color w:val="000000" w:themeColor="text1"/>
          <w:sz w:val="22"/>
          <w:szCs w:val="22"/>
        </w:rPr>
        <w:t>増加し、学校図書館の利用増・読書活動の活性化につながっている。</w:t>
      </w:r>
    </w:p>
    <w:p w14:paraId="2CF3A9C1" w14:textId="77777777" w:rsidR="00ED7B05" w:rsidRPr="00A501F9" w:rsidRDefault="00ED7B05" w:rsidP="00ED7B05">
      <w:pPr>
        <w:autoSpaceDE w:val="0"/>
        <w:autoSpaceDN w:val="0"/>
        <w:adjustRightInd w:val="0"/>
        <w:rPr>
          <w:rFonts w:ascii="UD デジタル 教科書体 NK-R" w:eastAsia="UD デジタル 教科書体 NK-R" w:hAnsi="MS UI Gothic" w:cs="ＭＳ 明朝"/>
          <w:b/>
          <w:color w:val="000000" w:themeColor="text1"/>
          <w:sz w:val="22"/>
          <w:szCs w:val="22"/>
        </w:rPr>
      </w:pPr>
      <w:r w:rsidRPr="00A501F9">
        <w:rPr>
          <w:rFonts w:ascii="UD デジタル 教科書体 NK-R" w:eastAsia="UD デジタル 教科書体 NK-R" w:hAnsi="MS UI Gothic" w:cs="ＭＳ 明朝" w:hint="eastAsia"/>
          <w:b/>
          <w:color w:val="000000" w:themeColor="text1"/>
          <w:sz w:val="22"/>
          <w:szCs w:val="22"/>
        </w:rPr>
        <w:t>＜＜中央図書館・学校図書館支援グループから＞＞</w:t>
      </w:r>
    </w:p>
    <w:p w14:paraId="1AC4226A" w14:textId="3DFEB34B" w:rsidR="00ED7B05" w:rsidRPr="00420ED7" w:rsidRDefault="00ED7B05" w:rsidP="00ED7B05">
      <w:pPr>
        <w:autoSpaceDE w:val="0"/>
        <w:autoSpaceDN w:val="0"/>
        <w:adjustRightInd w:val="0"/>
        <w:ind w:firstLineChars="100" w:firstLine="220"/>
        <w:rPr>
          <w:rFonts w:ascii="UD デジタル 教科書体 NK-R" w:eastAsia="UD デジタル 教科書体 NK-R" w:hAnsi="MS UI Gothic" w:cs="ＭＳ 明朝"/>
          <w:color w:val="000000" w:themeColor="text1"/>
          <w:sz w:val="22"/>
          <w:szCs w:val="22"/>
        </w:rPr>
      </w:pPr>
      <w:r w:rsidRPr="00420ED7">
        <w:rPr>
          <w:rFonts w:ascii="UD デジタル 教科書体 NK-R" w:eastAsia="UD デジタル 教科書体 NK-R" w:hAnsi="MS UI Gothic" w:cs="ＭＳ 明朝" w:hint="eastAsia"/>
          <w:color w:val="000000" w:themeColor="text1"/>
          <w:sz w:val="22"/>
          <w:szCs w:val="22"/>
        </w:rPr>
        <w:t>生徒にとって学校図書館が行きたい場所になる、そこに「読みたい本がある」</w:t>
      </w:r>
      <w:r>
        <w:rPr>
          <w:rFonts w:ascii="UD デジタル 教科書体 NK-R" w:eastAsia="UD デジタル 教科書体 NK-R" w:hAnsi="MS UI Gothic" w:cs="ＭＳ 明朝" w:hint="eastAsia"/>
          <w:color w:val="000000" w:themeColor="text1"/>
          <w:sz w:val="22"/>
          <w:szCs w:val="22"/>
        </w:rPr>
        <w:t>ということは、考え方としてはシンプル</w:t>
      </w:r>
      <w:r w:rsidR="006A72A9">
        <w:rPr>
          <w:rFonts w:ascii="UD デジタル 教科書体 NK-R" w:eastAsia="UD デジタル 教科書体 NK-R" w:hAnsi="MS UI Gothic" w:cs="ＭＳ 明朝" w:hint="eastAsia"/>
          <w:color w:val="000000" w:themeColor="text1"/>
          <w:sz w:val="22"/>
          <w:szCs w:val="22"/>
        </w:rPr>
        <w:t>ですが実現には工夫が必要です</w:t>
      </w:r>
      <w:r w:rsidRPr="00420ED7">
        <w:rPr>
          <w:rFonts w:ascii="UD デジタル 教科書体 NK-R" w:eastAsia="UD デジタル 教科書体 NK-R" w:hAnsi="MS UI Gothic" w:cs="ＭＳ 明朝" w:hint="eastAsia"/>
          <w:color w:val="000000" w:themeColor="text1"/>
          <w:sz w:val="22"/>
          <w:szCs w:val="22"/>
        </w:rPr>
        <w:t>。図書発注は学期ごとにまとめて</w:t>
      </w:r>
      <w:r w:rsidR="00660E7B">
        <w:rPr>
          <w:rFonts w:ascii="UD デジタル 教科書体 NK-R" w:eastAsia="UD デジタル 教科書体 NK-R" w:hAnsi="MS UI Gothic" w:cs="ＭＳ 明朝" w:hint="eastAsia"/>
          <w:color w:val="000000" w:themeColor="text1"/>
          <w:sz w:val="22"/>
          <w:szCs w:val="22"/>
        </w:rPr>
        <w:t>行う</w:t>
      </w:r>
      <w:r w:rsidRPr="00420ED7">
        <w:rPr>
          <w:rFonts w:ascii="UD デジタル 教科書体 NK-R" w:eastAsia="UD デジタル 教科書体 NK-R" w:hAnsi="MS UI Gothic" w:cs="ＭＳ 明朝" w:hint="eastAsia"/>
          <w:color w:val="000000" w:themeColor="text1"/>
          <w:sz w:val="22"/>
          <w:szCs w:val="22"/>
        </w:rPr>
        <w:t>学校が多い中、図書担当の先生や学校事務職員、学校図書館補助員が連携して購入頻度を上げているとのこと</w:t>
      </w:r>
      <w:r w:rsidR="00137872">
        <w:rPr>
          <w:rFonts w:ascii="UD デジタル 教科書体 NK-R" w:eastAsia="UD デジタル 教科書体 NK-R" w:hAnsi="MS UI Gothic" w:cs="ＭＳ 明朝" w:hint="eastAsia"/>
          <w:color w:val="000000" w:themeColor="text1"/>
          <w:sz w:val="22"/>
          <w:szCs w:val="22"/>
        </w:rPr>
        <w:t>です</w:t>
      </w:r>
      <w:r w:rsidRPr="00420ED7">
        <w:rPr>
          <w:rFonts w:ascii="UD デジタル 教科書体 NK-R" w:eastAsia="UD デジタル 教科書体 NK-R" w:hAnsi="MS UI Gothic" w:cs="ＭＳ 明朝" w:hint="eastAsia"/>
          <w:color w:val="000000" w:themeColor="text1"/>
          <w:sz w:val="22"/>
          <w:szCs w:val="22"/>
        </w:rPr>
        <w:t>。図書委員の活躍もあいまって、多くの生徒に「自分たちの思いが反映されている場所」と映っていること</w:t>
      </w:r>
      <w:r w:rsidR="00137872">
        <w:rPr>
          <w:rFonts w:ascii="UD デジタル 教科書体 NK-R" w:eastAsia="UD デジタル 教科書体 NK-R" w:hAnsi="MS UI Gothic" w:cs="ＭＳ 明朝" w:hint="eastAsia"/>
          <w:color w:val="000000" w:themeColor="text1"/>
          <w:sz w:val="22"/>
          <w:szCs w:val="22"/>
        </w:rPr>
        <w:t>でしょう。</w:t>
      </w:r>
    </w:p>
    <w:p w14:paraId="7168F30E" w14:textId="21DA31AF" w:rsidR="00ED7B05" w:rsidRPr="00420ED7" w:rsidRDefault="00ED7B05" w:rsidP="00137872">
      <w:pPr>
        <w:autoSpaceDE w:val="0"/>
        <w:autoSpaceDN w:val="0"/>
        <w:adjustRightInd w:val="0"/>
        <w:ind w:firstLineChars="100" w:firstLine="220"/>
        <w:rPr>
          <w:rFonts w:ascii="UD デジタル 教科書体 NK-R" w:eastAsia="UD デジタル 教科書体 NK-R" w:hAnsi="MS UI Gothic" w:cs="ＭＳ 明朝"/>
          <w:color w:val="000000" w:themeColor="text1"/>
          <w:sz w:val="22"/>
          <w:szCs w:val="22"/>
        </w:rPr>
      </w:pPr>
      <w:r w:rsidRPr="00420ED7">
        <w:rPr>
          <w:rFonts w:ascii="UD デジタル 教科書体 NK-R" w:eastAsia="UD デジタル 教科書体 NK-R" w:hAnsi="MS UI Gothic" w:cs="ＭＳ 明朝" w:hint="eastAsia"/>
          <w:color w:val="000000" w:themeColor="text1"/>
          <w:sz w:val="22"/>
          <w:szCs w:val="22"/>
        </w:rPr>
        <w:t>いつも新しい本がある、いつも何か</w:t>
      </w:r>
      <w:r w:rsidR="0006151C">
        <w:rPr>
          <w:rFonts w:ascii="UD デジタル 教科書体 NK-R" w:eastAsia="UD デジタル 教科書体 NK-R" w:hAnsi="MS UI Gothic" w:cs="ＭＳ 明朝" w:hint="eastAsia"/>
          <w:color w:val="000000" w:themeColor="text1"/>
          <w:sz w:val="22"/>
          <w:szCs w:val="22"/>
        </w:rPr>
        <w:t>イベントをやっている、いつも人がいる、これらの取組</w:t>
      </w:r>
      <w:r w:rsidRPr="00420ED7">
        <w:rPr>
          <w:rFonts w:ascii="UD デジタル 教科書体 NK-R" w:eastAsia="UD デジタル 教科書体 NK-R" w:hAnsi="MS UI Gothic" w:cs="ＭＳ 明朝" w:hint="eastAsia"/>
          <w:color w:val="000000" w:themeColor="text1"/>
          <w:sz w:val="22"/>
          <w:szCs w:val="22"/>
        </w:rPr>
        <w:t>により、常に学校図書館が「動いている」場所として学校に根付いてい</w:t>
      </w:r>
      <w:r w:rsidR="006A72A9">
        <w:rPr>
          <w:rFonts w:ascii="UD デジタル 教科書体 NK-R" w:eastAsia="UD デジタル 教科書体 NK-R" w:hAnsi="MS UI Gothic" w:cs="ＭＳ 明朝" w:hint="eastAsia"/>
          <w:color w:val="000000" w:themeColor="text1"/>
          <w:sz w:val="22"/>
          <w:szCs w:val="22"/>
        </w:rPr>
        <w:t>ます</w:t>
      </w:r>
      <w:r w:rsidRPr="00420ED7">
        <w:rPr>
          <w:rFonts w:ascii="UD デジタル 教科書体 NK-R" w:eastAsia="UD デジタル 教科書体 NK-R" w:hAnsi="MS UI Gothic" w:cs="ＭＳ 明朝" w:hint="eastAsia"/>
          <w:color w:val="000000" w:themeColor="text1"/>
          <w:sz w:val="22"/>
          <w:szCs w:val="22"/>
        </w:rPr>
        <w:t>。生徒にとって、思い思</w:t>
      </w:r>
      <w:r w:rsidR="00137872">
        <w:rPr>
          <w:rFonts w:ascii="UD デジタル 教科書体 NK-R" w:eastAsia="UD デジタル 教科書体 NK-R" w:hAnsi="MS UI Gothic" w:cs="ＭＳ 明朝" w:hint="eastAsia"/>
          <w:color w:val="000000" w:themeColor="text1"/>
          <w:sz w:val="22"/>
          <w:szCs w:val="22"/>
        </w:rPr>
        <w:t>いに過ごしてもいい場所が学校の中にあるということは素敵なことです</w:t>
      </w:r>
      <w:r w:rsidRPr="00420ED7">
        <w:rPr>
          <w:rFonts w:ascii="UD デジタル 教科書体 NK-R" w:eastAsia="UD デジタル 教科書体 NK-R" w:hAnsi="MS UI Gothic" w:cs="ＭＳ 明朝" w:hint="eastAsia"/>
          <w:color w:val="000000" w:themeColor="text1"/>
          <w:sz w:val="22"/>
          <w:szCs w:val="22"/>
        </w:rPr>
        <w:t>。</w:t>
      </w:r>
    </w:p>
    <w:sectPr w:rsidR="00ED7B05" w:rsidRPr="00420ED7" w:rsidSect="00C74FEC">
      <w:headerReference w:type="even" r:id="rId19"/>
      <w:headerReference w:type="default" r:id="rId20"/>
      <w:footerReference w:type="even" r:id="rId21"/>
      <w:footerReference w:type="default" r:id="rId22"/>
      <w:headerReference w:type="first" r:id="rId23"/>
      <w:footerReference w:type="first" r:id="rId24"/>
      <w:pgSz w:w="11906" w:h="16838"/>
      <w:pgMar w:top="1418" w:right="1247" w:bottom="1134" w:left="1247" w:header="851" w:footer="284" w:gutter="0"/>
      <w:pgNumType w:start="3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3D7724" w14:textId="77777777" w:rsidR="00E7459F" w:rsidRDefault="00E7459F" w:rsidP="007A1BA0">
      <w:r>
        <w:separator/>
      </w:r>
    </w:p>
  </w:endnote>
  <w:endnote w:type="continuationSeparator" w:id="0">
    <w:p w14:paraId="63CC4473" w14:textId="77777777" w:rsidR="00E7459F" w:rsidRDefault="00E7459F" w:rsidP="007A1B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S UI Gothic">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D デジタル 教科書体 NP-R">
    <w:panose1 w:val="02020400000000000000"/>
    <w:charset w:val="80"/>
    <w:family w:val="roman"/>
    <w:pitch w:val="variable"/>
    <w:sig w:usb0="800002A3" w:usb1="2AC7ECFA" w:usb2="00000010" w:usb3="00000000" w:csb0="00020000" w:csb1="00000000"/>
  </w:font>
  <w:font w:name="UD デジタル 教科書体 NK-R">
    <w:panose1 w:val="02020400000000000000"/>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ｺﾞｼｯｸE">
    <w:panose1 w:val="020B0909000000000000"/>
    <w:charset w:val="80"/>
    <w:family w:val="modern"/>
    <w:pitch w:val="fixed"/>
    <w:sig w:usb0="E00002FF" w:usb1="6AC7FDFB" w:usb2="00000012" w:usb3="00000000" w:csb0="0002009F" w:csb1="00000000"/>
  </w:font>
  <w:font w:name="HG荳ｸ・ｺ・橸ｽｼ・ｯ・ｸM-PRO">
    <w:altName w:val="BIZ UDPゴシック"/>
    <w:panose1 w:val="00000000000000000000"/>
    <w:charset w:val="80"/>
    <w:family w:val="auto"/>
    <w:notTrueType/>
    <w:pitch w:val="default"/>
    <w:sig w:usb0="00000001" w:usb1="08070000" w:usb2="00000010" w:usb3="00000000" w:csb0="00020000" w:csb1="00000000"/>
  </w:font>
  <w:font w:name="HGä¸¸ï½ºï¾žï½¼ï½¯ï½¸M-PRO">
    <w:altName w:val="Arial"/>
    <w:panose1 w:val="00000000000000000000"/>
    <w:charset w:val="00"/>
    <w:family w:val="swiss"/>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13B43" w14:textId="77777777" w:rsidR="00C93D3A" w:rsidRDefault="00C93D3A">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9465746"/>
      <w:docPartObj>
        <w:docPartGallery w:val="Page Numbers (Bottom of Page)"/>
        <w:docPartUnique/>
      </w:docPartObj>
    </w:sdtPr>
    <w:sdtEndPr/>
    <w:sdtContent>
      <w:p w14:paraId="0292E98B" w14:textId="69F87B6A" w:rsidR="007D7CA1" w:rsidRDefault="007D7CA1">
        <w:pPr>
          <w:pStyle w:val="a5"/>
          <w:jc w:val="center"/>
        </w:pPr>
        <w:r>
          <w:fldChar w:fldCharType="begin"/>
        </w:r>
        <w:r>
          <w:instrText>PAGE   \* MERGEFORMAT</w:instrText>
        </w:r>
        <w:r>
          <w:fldChar w:fldCharType="separate"/>
        </w:r>
        <w:r w:rsidR="00C93D3A" w:rsidRPr="00C93D3A">
          <w:rPr>
            <w:noProof/>
            <w:lang w:val="ja-JP"/>
          </w:rPr>
          <w:t>31</w:t>
        </w:r>
        <w:r>
          <w:fldChar w:fldCharType="end"/>
        </w:r>
      </w:p>
    </w:sdtContent>
  </w:sdt>
  <w:p w14:paraId="046F63E8" w14:textId="77777777" w:rsidR="007D7CA1" w:rsidRDefault="007D7CA1">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81BB4" w14:textId="77777777" w:rsidR="00C93D3A" w:rsidRDefault="00C93D3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98A3FC" w14:textId="77777777" w:rsidR="00E7459F" w:rsidRDefault="00E7459F" w:rsidP="007A1BA0">
      <w:r>
        <w:separator/>
      </w:r>
    </w:p>
  </w:footnote>
  <w:footnote w:type="continuationSeparator" w:id="0">
    <w:p w14:paraId="7713019E" w14:textId="77777777" w:rsidR="00E7459F" w:rsidRDefault="00E7459F" w:rsidP="007A1B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2EB2C" w14:textId="77777777" w:rsidR="00C93D3A" w:rsidRDefault="00C93D3A">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FF3E8" w14:textId="77777777" w:rsidR="00C93D3A" w:rsidRDefault="00C93D3A">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5BD42" w14:textId="77777777" w:rsidR="00C93D3A" w:rsidRDefault="00C93D3A">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15F23"/>
    <w:multiLevelType w:val="hybridMultilevel"/>
    <w:tmpl w:val="39EEE558"/>
    <w:lvl w:ilvl="0" w:tplc="2DF8D822">
      <w:numFmt w:val="bullet"/>
      <w:lvlText w:val="・"/>
      <w:lvlJc w:val="left"/>
      <w:pPr>
        <w:ind w:left="840" w:hanging="420"/>
      </w:pPr>
      <w:rPr>
        <w:rFonts w:ascii="MS UI Gothic" w:eastAsia="MS UI Gothic" w:hAnsi="MS UI Gothic" w:cs="Meiryo U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 w15:restartNumberingAfterBreak="0">
    <w:nsid w:val="05814951"/>
    <w:multiLevelType w:val="hybridMultilevel"/>
    <w:tmpl w:val="E4D2E312"/>
    <w:lvl w:ilvl="0" w:tplc="F33E3566">
      <w:start w:val="3"/>
      <w:numFmt w:val="decimal"/>
      <w:lvlText w:val="(%1)"/>
      <w:lvlJc w:val="left"/>
      <w:pPr>
        <w:ind w:left="84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CEF706C"/>
    <w:multiLevelType w:val="hybridMultilevel"/>
    <w:tmpl w:val="655E49C6"/>
    <w:lvl w:ilvl="0" w:tplc="A8A66C16">
      <w:start w:val="1"/>
      <w:numFmt w:val="decimalFullWidth"/>
      <w:lvlText w:val="（%1）"/>
      <w:lvlJc w:val="left"/>
      <w:pPr>
        <w:ind w:left="360" w:hanging="360"/>
      </w:pPr>
      <w:rPr>
        <w:rFonts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E157305"/>
    <w:multiLevelType w:val="hybridMultilevel"/>
    <w:tmpl w:val="D4CC4924"/>
    <w:lvl w:ilvl="0" w:tplc="D85004A6">
      <w:numFmt w:val="bullet"/>
      <w:lvlText w:val="・"/>
      <w:lvlJc w:val="left"/>
      <w:pPr>
        <w:ind w:left="840" w:hanging="420"/>
      </w:pPr>
      <w:rPr>
        <w:rFonts w:ascii="MS UI Gothic" w:eastAsia="MS UI Gothic" w:hAnsi="MS UI Gothic" w:cs="Meiryo UI" w:hint="eastAsia"/>
        <w:strike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8733834"/>
    <w:multiLevelType w:val="hybridMultilevel"/>
    <w:tmpl w:val="D70A5C56"/>
    <w:lvl w:ilvl="0" w:tplc="D85004A6">
      <w:numFmt w:val="bullet"/>
      <w:lvlText w:val="・"/>
      <w:lvlJc w:val="left"/>
      <w:pPr>
        <w:ind w:left="840" w:hanging="420"/>
      </w:pPr>
      <w:rPr>
        <w:rFonts w:ascii="MS UI Gothic" w:eastAsia="MS UI Gothic" w:hAnsi="MS UI Gothic" w:cs="Meiryo UI" w:hint="eastAsia"/>
        <w:strike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6122BB6"/>
    <w:multiLevelType w:val="hybridMultilevel"/>
    <w:tmpl w:val="D5000CF8"/>
    <w:lvl w:ilvl="0" w:tplc="C6BA3FDC">
      <w:start w:val="1"/>
      <w:numFmt w:val="decimalFullWidth"/>
      <w:lvlText w:val="%1"/>
      <w:lvlJc w:val="left"/>
      <w:pPr>
        <w:ind w:left="420" w:hanging="420"/>
      </w:pPr>
      <w:rPr>
        <w:rFonts w:ascii="UD デジタル 教科書体 NP-R" w:eastAsia="UD デジタル 教科書体 NP-R" w:hAnsi="MS UI Gothic" w:hint="eastAsia"/>
        <w:sz w:val="24"/>
        <w:szCs w:val="24"/>
      </w:rPr>
    </w:lvl>
    <w:lvl w:ilvl="1" w:tplc="2DF8D822">
      <w:numFmt w:val="bullet"/>
      <w:lvlText w:val="・"/>
      <w:lvlJc w:val="left"/>
      <w:pPr>
        <w:ind w:left="780" w:hanging="360"/>
      </w:pPr>
      <w:rPr>
        <w:rFonts w:ascii="MS UI Gothic" w:eastAsia="MS UI Gothic" w:hAnsi="MS UI Gothic" w:cs="Meiryo U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6345022"/>
    <w:multiLevelType w:val="hybridMultilevel"/>
    <w:tmpl w:val="D03AD54A"/>
    <w:lvl w:ilvl="0" w:tplc="D85004A6">
      <w:numFmt w:val="bullet"/>
      <w:lvlText w:val="・"/>
      <w:lvlJc w:val="left"/>
      <w:pPr>
        <w:ind w:left="840" w:hanging="420"/>
      </w:pPr>
      <w:rPr>
        <w:rFonts w:ascii="MS UI Gothic" w:eastAsia="MS UI Gothic" w:hAnsi="MS UI Gothic" w:cs="Meiryo UI" w:hint="eastAsia"/>
        <w:strike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A332B8F"/>
    <w:multiLevelType w:val="hybridMultilevel"/>
    <w:tmpl w:val="1892FD1A"/>
    <w:lvl w:ilvl="0" w:tplc="BEB0FA8C">
      <w:start w:val="1"/>
      <w:numFmt w:val="decimal"/>
      <w:lvlText w:val="%1"/>
      <w:lvlJc w:val="left"/>
      <w:pPr>
        <w:ind w:left="420" w:hanging="420"/>
      </w:pPr>
      <w:rPr>
        <w:rFonts w:ascii="UD デジタル 教科書体 NK-R" w:eastAsia="UD デジタル 教科書体 NK-R" w:hAnsi="MS UI Gothic" w:hint="eastAsia"/>
        <w:sz w:val="28"/>
        <w:szCs w:val="28"/>
      </w:rPr>
    </w:lvl>
    <w:lvl w:ilvl="1" w:tplc="36E4532E">
      <w:start w:val="1"/>
      <w:numFmt w:val="decimal"/>
      <w:lvlText w:val="(%2)"/>
      <w:lvlJc w:val="left"/>
      <w:pPr>
        <w:ind w:left="840" w:hanging="420"/>
      </w:pPr>
      <w:rPr>
        <w:rFonts w:hint="eastAsia"/>
      </w:rPr>
    </w:lvl>
    <w:lvl w:ilvl="2" w:tplc="04090017">
      <w:start w:val="1"/>
      <w:numFmt w:val="aiueoFullWidth"/>
      <w:lvlText w:val="(%3)"/>
      <w:lvlJc w:val="left"/>
      <w:pPr>
        <w:ind w:left="846"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AD561B2"/>
    <w:multiLevelType w:val="hybridMultilevel"/>
    <w:tmpl w:val="93ACB24E"/>
    <w:lvl w:ilvl="0" w:tplc="D85004A6">
      <w:numFmt w:val="bullet"/>
      <w:lvlText w:val="・"/>
      <w:lvlJc w:val="left"/>
      <w:pPr>
        <w:ind w:left="840" w:hanging="420"/>
      </w:pPr>
      <w:rPr>
        <w:rFonts w:ascii="MS UI Gothic" w:eastAsia="MS UI Gothic" w:hAnsi="MS UI Gothic" w:cs="Meiryo UI" w:hint="eastAsia"/>
        <w:strike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C9B6749"/>
    <w:multiLevelType w:val="hybridMultilevel"/>
    <w:tmpl w:val="6A82826A"/>
    <w:lvl w:ilvl="0" w:tplc="D85004A6">
      <w:numFmt w:val="bullet"/>
      <w:lvlText w:val="・"/>
      <w:lvlJc w:val="left"/>
      <w:pPr>
        <w:ind w:left="840" w:hanging="420"/>
      </w:pPr>
      <w:rPr>
        <w:rFonts w:ascii="MS UI Gothic" w:eastAsia="MS UI Gothic" w:hAnsi="MS UI Gothic" w:cs="Meiryo UI" w:hint="eastAsia"/>
        <w:strike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D6536E1"/>
    <w:multiLevelType w:val="hybridMultilevel"/>
    <w:tmpl w:val="944E0104"/>
    <w:lvl w:ilvl="0" w:tplc="D85004A6">
      <w:numFmt w:val="bullet"/>
      <w:lvlText w:val="・"/>
      <w:lvlJc w:val="left"/>
      <w:pPr>
        <w:ind w:left="840" w:hanging="420"/>
      </w:pPr>
      <w:rPr>
        <w:rFonts w:ascii="MS UI Gothic" w:eastAsia="MS UI Gothic" w:hAnsi="MS UI Gothic" w:cs="Meiryo UI" w:hint="eastAsia"/>
        <w:strike w:val="0"/>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 w15:restartNumberingAfterBreak="0">
    <w:nsid w:val="309A3CE4"/>
    <w:multiLevelType w:val="hybridMultilevel"/>
    <w:tmpl w:val="656C43DE"/>
    <w:lvl w:ilvl="0" w:tplc="0409000F">
      <w:start w:val="1"/>
      <w:numFmt w:val="decimal"/>
      <w:lvlText w:val="%1."/>
      <w:lvlJc w:val="left"/>
      <w:pPr>
        <w:ind w:left="530" w:hanging="420"/>
      </w:p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12" w15:restartNumberingAfterBreak="0">
    <w:nsid w:val="370328E1"/>
    <w:multiLevelType w:val="hybridMultilevel"/>
    <w:tmpl w:val="2DC43586"/>
    <w:lvl w:ilvl="0" w:tplc="D85004A6">
      <w:numFmt w:val="bullet"/>
      <w:lvlText w:val="・"/>
      <w:lvlJc w:val="left"/>
      <w:pPr>
        <w:ind w:left="840" w:hanging="420"/>
      </w:pPr>
      <w:rPr>
        <w:rFonts w:ascii="MS UI Gothic" w:eastAsia="MS UI Gothic" w:hAnsi="MS UI Gothic" w:cs="Meiryo UI" w:hint="eastAsia"/>
        <w:strike w:val="0"/>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1285375"/>
    <w:multiLevelType w:val="hybridMultilevel"/>
    <w:tmpl w:val="B80672EE"/>
    <w:lvl w:ilvl="0" w:tplc="3516EEFA">
      <w:start w:val="1"/>
      <w:numFmt w:val="decimalFullWidth"/>
      <w:lvlText w:val="%1"/>
      <w:lvlJc w:val="left"/>
      <w:pPr>
        <w:ind w:left="420" w:hanging="420"/>
      </w:pPr>
      <w:rPr>
        <w:rFonts w:ascii="UD デジタル 教科書体 NP-R" w:eastAsia="UD デジタル 教科書体 NP-R" w:hAnsi="MS UI Gothic" w:hint="eastAsia"/>
        <w:sz w:val="24"/>
        <w:szCs w:val="24"/>
      </w:rPr>
    </w:lvl>
    <w:lvl w:ilvl="1" w:tplc="9E20C776">
      <w:start w:val="1"/>
      <w:numFmt w:val="decimalFullWidth"/>
      <w:lvlText w:val="（%2）"/>
      <w:lvlJc w:val="left"/>
      <w:pPr>
        <w:ind w:left="502" w:hanging="360"/>
      </w:pPr>
      <w:rPr>
        <w:rFonts w:hint="default"/>
        <w:color w:val="000000" w:themeColor="text1"/>
      </w:rPr>
    </w:lvl>
    <w:lvl w:ilvl="2" w:tplc="6C48A182">
      <w:start w:val="1"/>
      <w:numFmt w:val="decimalEnclosedCircle"/>
      <w:lvlText w:val="%3"/>
      <w:lvlJc w:val="left"/>
      <w:pPr>
        <w:ind w:left="1124" w:hanging="84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6A27FE7"/>
    <w:multiLevelType w:val="hybridMultilevel"/>
    <w:tmpl w:val="1F7EA7CE"/>
    <w:lvl w:ilvl="0" w:tplc="4E8A9222">
      <w:start w:val="2"/>
      <w:numFmt w:val="decimalFullWidth"/>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9D53840"/>
    <w:multiLevelType w:val="hybridMultilevel"/>
    <w:tmpl w:val="4B16D966"/>
    <w:lvl w:ilvl="0" w:tplc="D85004A6">
      <w:numFmt w:val="bullet"/>
      <w:lvlText w:val="・"/>
      <w:lvlJc w:val="left"/>
      <w:pPr>
        <w:ind w:left="840" w:hanging="420"/>
      </w:pPr>
      <w:rPr>
        <w:rFonts w:ascii="MS UI Gothic" w:eastAsia="MS UI Gothic" w:hAnsi="MS UI Gothic" w:cs="Meiryo UI" w:hint="eastAsia"/>
        <w:strike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AF25C81"/>
    <w:multiLevelType w:val="hybridMultilevel"/>
    <w:tmpl w:val="EB3C0214"/>
    <w:lvl w:ilvl="0" w:tplc="EA14A704">
      <w:start w:val="1"/>
      <w:numFmt w:val="decimalFullWidth"/>
      <w:lvlText w:val="（%1）"/>
      <w:lvlJc w:val="left"/>
      <w:pPr>
        <w:ind w:left="362" w:hanging="360"/>
      </w:pPr>
      <w:rPr>
        <w:rFonts w:hint="default"/>
      </w:rPr>
    </w:lvl>
    <w:lvl w:ilvl="1" w:tplc="FB824F9C">
      <w:start w:val="1"/>
      <w:numFmt w:val="decimalEnclosedCircle"/>
      <w:lvlText w:val="%2"/>
      <w:lvlJc w:val="left"/>
      <w:pPr>
        <w:ind w:left="782" w:hanging="360"/>
      </w:pPr>
      <w:rPr>
        <w:rFonts w:hint="default"/>
        <w:color w:val="000000" w:themeColor="text1"/>
        <w:sz w:val="21"/>
      </w:rPr>
    </w:lvl>
    <w:lvl w:ilvl="2" w:tplc="3FE82D9A">
      <w:start w:val="1"/>
      <w:numFmt w:val="aiueoFullWidth"/>
      <w:lvlText w:val="%3"/>
      <w:lvlJc w:val="left"/>
      <w:pPr>
        <w:ind w:left="1202" w:hanging="360"/>
      </w:pPr>
      <w:rPr>
        <w:rFonts w:hint="default"/>
      </w:rPr>
    </w:lvl>
    <w:lvl w:ilvl="3" w:tplc="0409000F" w:tentative="1">
      <w:start w:val="1"/>
      <w:numFmt w:val="decimal"/>
      <w:lvlText w:val="%4."/>
      <w:lvlJc w:val="left"/>
      <w:pPr>
        <w:ind w:left="1682" w:hanging="420"/>
      </w:pPr>
    </w:lvl>
    <w:lvl w:ilvl="4" w:tplc="04090017" w:tentative="1">
      <w:start w:val="1"/>
      <w:numFmt w:val="aiueoFullWidth"/>
      <w:lvlText w:val="(%5)"/>
      <w:lvlJc w:val="left"/>
      <w:pPr>
        <w:ind w:left="2102" w:hanging="420"/>
      </w:pPr>
    </w:lvl>
    <w:lvl w:ilvl="5" w:tplc="04090011" w:tentative="1">
      <w:start w:val="1"/>
      <w:numFmt w:val="decimalEnclosedCircle"/>
      <w:lvlText w:val="%6"/>
      <w:lvlJc w:val="left"/>
      <w:pPr>
        <w:ind w:left="2522" w:hanging="420"/>
      </w:pPr>
    </w:lvl>
    <w:lvl w:ilvl="6" w:tplc="0409000F" w:tentative="1">
      <w:start w:val="1"/>
      <w:numFmt w:val="decimal"/>
      <w:lvlText w:val="%7."/>
      <w:lvlJc w:val="left"/>
      <w:pPr>
        <w:ind w:left="2942" w:hanging="420"/>
      </w:pPr>
    </w:lvl>
    <w:lvl w:ilvl="7" w:tplc="04090017" w:tentative="1">
      <w:start w:val="1"/>
      <w:numFmt w:val="aiueoFullWidth"/>
      <w:lvlText w:val="(%8)"/>
      <w:lvlJc w:val="left"/>
      <w:pPr>
        <w:ind w:left="3362" w:hanging="420"/>
      </w:pPr>
    </w:lvl>
    <w:lvl w:ilvl="8" w:tplc="04090011" w:tentative="1">
      <w:start w:val="1"/>
      <w:numFmt w:val="decimalEnclosedCircle"/>
      <w:lvlText w:val="%9"/>
      <w:lvlJc w:val="left"/>
      <w:pPr>
        <w:ind w:left="3782" w:hanging="420"/>
      </w:pPr>
    </w:lvl>
  </w:abstractNum>
  <w:abstractNum w:abstractNumId="17" w15:restartNumberingAfterBreak="0">
    <w:nsid w:val="4E63684F"/>
    <w:multiLevelType w:val="hybridMultilevel"/>
    <w:tmpl w:val="4678EDC2"/>
    <w:lvl w:ilvl="0" w:tplc="C2688270">
      <w:start w:val="1"/>
      <w:numFmt w:val="decimalFullWidth"/>
      <w:lvlText w:val="（%1）"/>
      <w:lvlJc w:val="left"/>
      <w:pPr>
        <w:ind w:left="360" w:hanging="360"/>
      </w:pPr>
      <w:rPr>
        <w:rFonts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FA11087"/>
    <w:multiLevelType w:val="hybridMultilevel"/>
    <w:tmpl w:val="B13CDBA0"/>
    <w:lvl w:ilvl="0" w:tplc="4BAA2A1C">
      <w:numFmt w:val="bullet"/>
      <w:lvlText w:val="・"/>
      <w:lvlJc w:val="left"/>
      <w:pPr>
        <w:ind w:left="420" w:hanging="420"/>
      </w:pPr>
      <w:rPr>
        <w:rFonts w:ascii="ＭＳ 明朝" w:eastAsia="ＭＳ 明朝" w:hAnsi="ＭＳ 明朝" w:cstheme="minorBidi" w:hint="eastAsia"/>
        <w:b/>
        <w:color w:val="000000" w:themeColor="text1"/>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729183B"/>
    <w:multiLevelType w:val="hybridMultilevel"/>
    <w:tmpl w:val="7DB61326"/>
    <w:lvl w:ilvl="0" w:tplc="D85004A6">
      <w:numFmt w:val="bullet"/>
      <w:lvlText w:val="・"/>
      <w:lvlJc w:val="left"/>
      <w:pPr>
        <w:ind w:left="840" w:hanging="420"/>
      </w:pPr>
      <w:rPr>
        <w:rFonts w:ascii="MS UI Gothic" w:eastAsia="MS UI Gothic" w:hAnsi="MS UI Gothic" w:cs="Meiryo UI" w:hint="eastAsia"/>
        <w:strike w:val="0"/>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D1819E4"/>
    <w:multiLevelType w:val="hybridMultilevel"/>
    <w:tmpl w:val="04CA0626"/>
    <w:lvl w:ilvl="0" w:tplc="A77A7FAC">
      <w:start w:val="1"/>
      <w:numFmt w:val="aiueoFullWidth"/>
      <w:lvlText w:val="(%1)"/>
      <w:lvlJc w:val="left"/>
      <w:pPr>
        <w:ind w:left="830" w:hanging="720"/>
      </w:pPr>
      <w:rPr>
        <w:rFonts w:hint="default"/>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21" w15:restartNumberingAfterBreak="0">
    <w:nsid w:val="5EFB139B"/>
    <w:multiLevelType w:val="hybridMultilevel"/>
    <w:tmpl w:val="B212CFE8"/>
    <w:lvl w:ilvl="0" w:tplc="D85004A6">
      <w:numFmt w:val="bullet"/>
      <w:lvlText w:val="・"/>
      <w:lvlJc w:val="left"/>
      <w:pPr>
        <w:ind w:left="840" w:hanging="420"/>
      </w:pPr>
      <w:rPr>
        <w:rFonts w:ascii="MS UI Gothic" w:eastAsia="MS UI Gothic" w:hAnsi="MS UI Gothic" w:cs="Meiryo UI" w:hint="eastAsia"/>
        <w:strike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62E364CC"/>
    <w:multiLevelType w:val="hybridMultilevel"/>
    <w:tmpl w:val="4E767DDA"/>
    <w:lvl w:ilvl="0" w:tplc="D85004A6">
      <w:numFmt w:val="bullet"/>
      <w:lvlText w:val="・"/>
      <w:lvlJc w:val="left"/>
      <w:pPr>
        <w:ind w:left="840" w:hanging="420"/>
      </w:pPr>
      <w:rPr>
        <w:rFonts w:ascii="MS UI Gothic" w:eastAsia="MS UI Gothic" w:hAnsi="MS UI Gothic" w:cs="Meiryo UI" w:hint="eastAsia"/>
        <w:strike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77210790"/>
    <w:multiLevelType w:val="hybridMultilevel"/>
    <w:tmpl w:val="9EA6BF9E"/>
    <w:lvl w:ilvl="0" w:tplc="D85004A6">
      <w:numFmt w:val="bullet"/>
      <w:lvlText w:val="・"/>
      <w:lvlJc w:val="left"/>
      <w:pPr>
        <w:ind w:left="840" w:hanging="420"/>
      </w:pPr>
      <w:rPr>
        <w:rFonts w:ascii="MS UI Gothic" w:eastAsia="MS UI Gothic" w:hAnsi="MS UI Gothic" w:cs="Meiryo UI" w:hint="eastAsia"/>
        <w:strike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79AF7B83"/>
    <w:multiLevelType w:val="hybridMultilevel"/>
    <w:tmpl w:val="3118E15C"/>
    <w:lvl w:ilvl="0" w:tplc="D85004A6">
      <w:numFmt w:val="bullet"/>
      <w:lvlText w:val="・"/>
      <w:lvlJc w:val="left"/>
      <w:pPr>
        <w:ind w:left="840" w:hanging="420"/>
      </w:pPr>
      <w:rPr>
        <w:rFonts w:ascii="MS UI Gothic" w:eastAsia="MS UI Gothic" w:hAnsi="MS UI Gothic" w:cs="Meiryo UI" w:hint="eastAsia"/>
        <w:strike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7E0D11A8"/>
    <w:multiLevelType w:val="hybridMultilevel"/>
    <w:tmpl w:val="1C949A4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13"/>
  </w:num>
  <w:num w:numId="3">
    <w:abstractNumId w:val="16"/>
  </w:num>
  <w:num w:numId="4">
    <w:abstractNumId w:val="17"/>
  </w:num>
  <w:num w:numId="5">
    <w:abstractNumId w:val="2"/>
  </w:num>
  <w:num w:numId="6">
    <w:abstractNumId w:val="14"/>
  </w:num>
  <w:num w:numId="7">
    <w:abstractNumId w:val="10"/>
  </w:num>
  <w:num w:numId="8">
    <w:abstractNumId w:val="12"/>
  </w:num>
  <w:num w:numId="9">
    <w:abstractNumId w:val="6"/>
  </w:num>
  <w:num w:numId="10">
    <w:abstractNumId w:val="7"/>
  </w:num>
  <w:num w:numId="11">
    <w:abstractNumId w:val="23"/>
  </w:num>
  <w:num w:numId="12">
    <w:abstractNumId w:val="4"/>
  </w:num>
  <w:num w:numId="13">
    <w:abstractNumId w:val="3"/>
  </w:num>
  <w:num w:numId="14">
    <w:abstractNumId w:val="19"/>
  </w:num>
  <w:num w:numId="15">
    <w:abstractNumId w:val="21"/>
  </w:num>
  <w:num w:numId="16">
    <w:abstractNumId w:val="24"/>
  </w:num>
  <w:num w:numId="17">
    <w:abstractNumId w:val="1"/>
  </w:num>
  <w:num w:numId="18">
    <w:abstractNumId w:val="8"/>
  </w:num>
  <w:num w:numId="19">
    <w:abstractNumId w:val="15"/>
  </w:num>
  <w:num w:numId="20">
    <w:abstractNumId w:val="22"/>
  </w:num>
  <w:num w:numId="21">
    <w:abstractNumId w:val="9"/>
  </w:num>
  <w:num w:numId="22">
    <w:abstractNumId w:val="0"/>
  </w:num>
  <w:num w:numId="23">
    <w:abstractNumId w:val="25"/>
  </w:num>
  <w:num w:numId="24">
    <w:abstractNumId w:val="18"/>
  </w:num>
  <w:num w:numId="25">
    <w:abstractNumId w:val="11"/>
  </w:num>
  <w:num w:numId="26">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725"/>
    <w:rsid w:val="00003684"/>
    <w:rsid w:val="00005FD4"/>
    <w:rsid w:val="00006CC7"/>
    <w:rsid w:val="000127F6"/>
    <w:rsid w:val="00013414"/>
    <w:rsid w:val="00013D66"/>
    <w:rsid w:val="000207C0"/>
    <w:rsid w:val="000245C8"/>
    <w:rsid w:val="00025C2F"/>
    <w:rsid w:val="00032EA8"/>
    <w:rsid w:val="00032F6E"/>
    <w:rsid w:val="00033B20"/>
    <w:rsid w:val="000450DD"/>
    <w:rsid w:val="00045864"/>
    <w:rsid w:val="000466E6"/>
    <w:rsid w:val="00052EAB"/>
    <w:rsid w:val="000601C2"/>
    <w:rsid w:val="0006021C"/>
    <w:rsid w:val="0006151C"/>
    <w:rsid w:val="00063E78"/>
    <w:rsid w:val="000659C6"/>
    <w:rsid w:val="00065EE1"/>
    <w:rsid w:val="00065F3D"/>
    <w:rsid w:val="00066A27"/>
    <w:rsid w:val="000757FA"/>
    <w:rsid w:val="00084011"/>
    <w:rsid w:val="000A2910"/>
    <w:rsid w:val="000A4FA9"/>
    <w:rsid w:val="000A7678"/>
    <w:rsid w:val="000A781B"/>
    <w:rsid w:val="000B2557"/>
    <w:rsid w:val="000B43D8"/>
    <w:rsid w:val="000B6EEB"/>
    <w:rsid w:val="000C3002"/>
    <w:rsid w:val="000C407B"/>
    <w:rsid w:val="000C75AD"/>
    <w:rsid w:val="000C78E2"/>
    <w:rsid w:val="000D06D3"/>
    <w:rsid w:val="000D3253"/>
    <w:rsid w:val="000E00DF"/>
    <w:rsid w:val="000E0364"/>
    <w:rsid w:val="000E451B"/>
    <w:rsid w:val="000E45DF"/>
    <w:rsid w:val="000E63CC"/>
    <w:rsid w:val="000F18AD"/>
    <w:rsid w:val="000F2E8E"/>
    <w:rsid w:val="000F53C8"/>
    <w:rsid w:val="00100600"/>
    <w:rsid w:val="00102D0C"/>
    <w:rsid w:val="00110D6A"/>
    <w:rsid w:val="00111478"/>
    <w:rsid w:val="00122C67"/>
    <w:rsid w:val="00125771"/>
    <w:rsid w:val="00126516"/>
    <w:rsid w:val="00126CA0"/>
    <w:rsid w:val="0013191E"/>
    <w:rsid w:val="001333E8"/>
    <w:rsid w:val="00137872"/>
    <w:rsid w:val="00137EEF"/>
    <w:rsid w:val="001410DE"/>
    <w:rsid w:val="00141843"/>
    <w:rsid w:val="00141D0B"/>
    <w:rsid w:val="001446B8"/>
    <w:rsid w:val="00145653"/>
    <w:rsid w:val="00145F05"/>
    <w:rsid w:val="00147276"/>
    <w:rsid w:val="001511AB"/>
    <w:rsid w:val="0015555B"/>
    <w:rsid w:val="00164C86"/>
    <w:rsid w:val="0016596F"/>
    <w:rsid w:val="00167B57"/>
    <w:rsid w:val="0017051A"/>
    <w:rsid w:val="00173131"/>
    <w:rsid w:val="00176821"/>
    <w:rsid w:val="00176E3F"/>
    <w:rsid w:val="00180434"/>
    <w:rsid w:val="00180A5C"/>
    <w:rsid w:val="00183BA6"/>
    <w:rsid w:val="0019296A"/>
    <w:rsid w:val="00193376"/>
    <w:rsid w:val="00194E24"/>
    <w:rsid w:val="00195A82"/>
    <w:rsid w:val="001A45B8"/>
    <w:rsid w:val="001A4BDD"/>
    <w:rsid w:val="001A5560"/>
    <w:rsid w:val="001A6C99"/>
    <w:rsid w:val="001A7C77"/>
    <w:rsid w:val="001B0A89"/>
    <w:rsid w:val="001C14E0"/>
    <w:rsid w:val="001C59B0"/>
    <w:rsid w:val="001D4EBC"/>
    <w:rsid w:val="001D66A3"/>
    <w:rsid w:val="001D6EAD"/>
    <w:rsid w:val="001D7145"/>
    <w:rsid w:val="001E0F00"/>
    <w:rsid w:val="001E1F6C"/>
    <w:rsid w:val="001F0A13"/>
    <w:rsid w:val="001F1E6F"/>
    <w:rsid w:val="001F4190"/>
    <w:rsid w:val="001F4E7C"/>
    <w:rsid w:val="001F6614"/>
    <w:rsid w:val="00201501"/>
    <w:rsid w:val="00204167"/>
    <w:rsid w:val="0020426A"/>
    <w:rsid w:val="00204799"/>
    <w:rsid w:val="00210962"/>
    <w:rsid w:val="00211905"/>
    <w:rsid w:val="00211E64"/>
    <w:rsid w:val="002124C3"/>
    <w:rsid w:val="00212759"/>
    <w:rsid w:val="00214CFC"/>
    <w:rsid w:val="00214DD3"/>
    <w:rsid w:val="00216439"/>
    <w:rsid w:val="002259E2"/>
    <w:rsid w:val="002352FE"/>
    <w:rsid w:val="002353CB"/>
    <w:rsid w:val="00235CA3"/>
    <w:rsid w:val="0023772A"/>
    <w:rsid w:val="002462A4"/>
    <w:rsid w:val="002528BF"/>
    <w:rsid w:val="00261A5E"/>
    <w:rsid w:val="00263BA7"/>
    <w:rsid w:val="00266F7D"/>
    <w:rsid w:val="002704F2"/>
    <w:rsid w:val="00271276"/>
    <w:rsid w:val="00272C3D"/>
    <w:rsid w:val="0027392F"/>
    <w:rsid w:val="00280520"/>
    <w:rsid w:val="0028647D"/>
    <w:rsid w:val="0029022C"/>
    <w:rsid w:val="00291660"/>
    <w:rsid w:val="002919AD"/>
    <w:rsid w:val="00291AF4"/>
    <w:rsid w:val="00294EAA"/>
    <w:rsid w:val="002950A0"/>
    <w:rsid w:val="00297319"/>
    <w:rsid w:val="00297D8F"/>
    <w:rsid w:val="002A4FE7"/>
    <w:rsid w:val="002A582F"/>
    <w:rsid w:val="002B0830"/>
    <w:rsid w:val="002B3342"/>
    <w:rsid w:val="002B38DA"/>
    <w:rsid w:val="002C0CC9"/>
    <w:rsid w:val="002C16C9"/>
    <w:rsid w:val="002C6EB8"/>
    <w:rsid w:val="002D362D"/>
    <w:rsid w:val="002D3B2C"/>
    <w:rsid w:val="002D5353"/>
    <w:rsid w:val="002E1F10"/>
    <w:rsid w:val="002E7073"/>
    <w:rsid w:val="002E7DB4"/>
    <w:rsid w:val="002F6A10"/>
    <w:rsid w:val="0030007A"/>
    <w:rsid w:val="00300405"/>
    <w:rsid w:val="00306C03"/>
    <w:rsid w:val="0031271B"/>
    <w:rsid w:val="00322C4A"/>
    <w:rsid w:val="00324421"/>
    <w:rsid w:val="003261B2"/>
    <w:rsid w:val="00326335"/>
    <w:rsid w:val="00327F6B"/>
    <w:rsid w:val="00330E66"/>
    <w:rsid w:val="00331512"/>
    <w:rsid w:val="003316E4"/>
    <w:rsid w:val="003323E9"/>
    <w:rsid w:val="00337B59"/>
    <w:rsid w:val="00340B85"/>
    <w:rsid w:val="0034112F"/>
    <w:rsid w:val="00343DDE"/>
    <w:rsid w:val="00350AAF"/>
    <w:rsid w:val="003518F0"/>
    <w:rsid w:val="00355A86"/>
    <w:rsid w:val="003572BC"/>
    <w:rsid w:val="00361361"/>
    <w:rsid w:val="0036303C"/>
    <w:rsid w:val="0036466F"/>
    <w:rsid w:val="0036627C"/>
    <w:rsid w:val="003726D8"/>
    <w:rsid w:val="0037282E"/>
    <w:rsid w:val="00372DB4"/>
    <w:rsid w:val="0037426A"/>
    <w:rsid w:val="003742BA"/>
    <w:rsid w:val="00374AEF"/>
    <w:rsid w:val="00377A88"/>
    <w:rsid w:val="00381E40"/>
    <w:rsid w:val="00381F6E"/>
    <w:rsid w:val="0038283D"/>
    <w:rsid w:val="0038359F"/>
    <w:rsid w:val="00383960"/>
    <w:rsid w:val="00390D24"/>
    <w:rsid w:val="00394453"/>
    <w:rsid w:val="00394AE3"/>
    <w:rsid w:val="00395F3B"/>
    <w:rsid w:val="003B37B2"/>
    <w:rsid w:val="003B37D5"/>
    <w:rsid w:val="003B4860"/>
    <w:rsid w:val="003B51E9"/>
    <w:rsid w:val="003C18C4"/>
    <w:rsid w:val="003C1AF0"/>
    <w:rsid w:val="003C3353"/>
    <w:rsid w:val="003C5857"/>
    <w:rsid w:val="003C7605"/>
    <w:rsid w:val="003C7CC4"/>
    <w:rsid w:val="003D0C40"/>
    <w:rsid w:val="003D3706"/>
    <w:rsid w:val="003D761A"/>
    <w:rsid w:val="003E1386"/>
    <w:rsid w:val="003E1656"/>
    <w:rsid w:val="003E61C5"/>
    <w:rsid w:val="003E6BF6"/>
    <w:rsid w:val="003F1548"/>
    <w:rsid w:val="003F4A39"/>
    <w:rsid w:val="003F5077"/>
    <w:rsid w:val="003F52CB"/>
    <w:rsid w:val="003F61A0"/>
    <w:rsid w:val="00401C9D"/>
    <w:rsid w:val="00402E32"/>
    <w:rsid w:val="004040C6"/>
    <w:rsid w:val="0040529C"/>
    <w:rsid w:val="00406E24"/>
    <w:rsid w:val="00407342"/>
    <w:rsid w:val="004073C1"/>
    <w:rsid w:val="0041408E"/>
    <w:rsid w:val="0041491F"/>
    <w:rsid w:val="00417A28"/>
    <w:rsid w:val="00420A96"/>
    <w:rsid w:val="00421DF5"/>
    <w:rsid w:val="004222F3"/>
    <w:rsid w:val="00425F48"/>
    <w:rsid w:val="00431DB9"/>
    <w:rsid w:val="00432A95"/>
    <w:rsid w:val="00437266"/>
    <w:rsid w:val="00437A6B"/>
    <w:rsid w:val="00442724"/>
    <w:rsid w:val="00444243"/>
    <w:rsid w:val="004523D1"/>
    <w:rsid w:val="00454E7A"/>
    <w:rsid w:val="0045563A"/>
    <w:rsid w:val="00456A5A"/>
    <w:rsid w:val="0045716C"/>
    <w:rsid w:val="00457C11"/>
    <w:rsid w:val="00457D65"/>
    <w:rsid w:val="0046348B"/>
    <w:rsid w:val="004754F2"/>
    <w:rsid w:val="004758EE"/>
    <w:rsid w:val="00482580"/>
    <w:rsid w:val="00482D22"/>
    <w:rsid w:val="00490B51"/>
    <w:rsid w:val="004912E0"/>
    <w:rsid w:val="004A66EA"/>
    <w:rsid w:val="004A68EA"/>
    <w:rsid w:val="004B03C4"/>
    <w:rsid w:val="004B24D7"/>
    <w:rsid w:val="004B2F8F"/>
    <w:rsid w:val="004B3504"/>
    <w:rsid w:val="004B5E8C"/>
    <w:rsid w:val="004C00F9"/>
    <w:rsid w:val="004C1A03"/>
    <w:rsid w:val="004C5C3B"/>
    <w:rsid w:val="004D5103"/>
    <w:rsid w:val="004E6DD4"/>
    <w:rsid w:val="004F090D"/>
    <w:rsid w:val="004F0C55"/>
    <w:rsid w:val="0050313C"/>
    <w:rsid w:val="0051061F"/>
    <w:rsid w:val="0051285F"/>
    <w:rsid w:val="00513FB2"/>
    <w:rsid w:val="00521189"/>
    <w:rsid w:val="00526A62"/>
    <w:rsid w:val="00526D8F"/>
    <w:rsid w:val="00530C8E"/>
    <w:rsid w:val="005326EF"/>
    <w:rsid w:val="00533464"/>
    <w:rsid w:val="005450AD"/>
    <w:rsid w:val="00545123"/>
    <w:rsid w:val="0055027E"/>
    <w:rsid w:val="00553718"/>
    <w:rsid w:val="0055575F"/>
    <w:rsid w:val="00556C5B"/>
    <w:rsid w:val="00560CAB"/>
    <w:rsid w:val="00564D55"/>
    <w:rsid w:val="00566762"/>
    <w:rsid w:val="00570017"/>
    <w:rsid w:val="005700C2"/>
    <w:rsid w:val="00572659"/>
    <w:rsid w:val="00572861"/>
    <w:rsid w:val="0057297F"/>
    <w:rsid w:val="00577F7B"/>
    <w:rsid w:val="0058518F"/>
    <w:rsid w:val="00586CE8"/>
    <w:rsid w:val="00593971"/>
    <w:rsid w:val="005A2421"/>
    <w:rsid w:val="005A25E8"/>
    <w:rsid w:val="005A3056"/>
    <w:rsid w:val="005A380E"/>
    <w:rsid w:val="005A4214"/>
    <w:rsid w:val="005B2E28"/>
    <w:rsid w:val="005C0286"/>
    <w:rsid w:val="005C1EE8"/>
    <w:rsid w:val="005C2351"/>
    <w:rsid w:val="005C2936"/>
    <w:rsid w:val="005C50A5"/>
    <w:rsid w:val="005C5EDF"/>
    <w:rsid w:val="005D1C38"/>
    <w:rsid w:val="005D2B22"/>
    <w:rsid w:val="005D7B95"/>
    <w:rsid w:val="005D7EE5"/>
    <w:rsid w:val="005E2762"/>
    <w:rsid w:val="005E7C1A"/>
    <w:rsid w:val="005F2645"/>
    <w:rsid w:val="005F39EC"/>
    <w:rsid w:val="00606E33"/>
    <w:rsid w:val="00611ADC"/>
    <w:rsid w:val="00615BF9"/>
    <w:rsid w:val="00622DE3"/>
    <w:rsid w:val="0062705E"/>
    <w:rsid w:val="006315C8"/>
    <w:rsid w:val="00633247"/>
    <w:rsid w:val="00636206"/>
    <w:rsid w:val="006424BC"/>
    <w:rsid w:val="006428D5"/>
    <w:rsid w:val="00642BE7"/>
    <w:rsid w:val="00646BBD"/>
    <w:rsid w:val="00652046"/>
    <w:rsid w:val="00652AC0"/>
    <w:rsid w:val="00652DCA"/>
    <w:rsid w:val="006558D9"/>
    <w:rsid w:val="00660E7B"/>
    <w:rsid w:val="00663086"/>
    <w:rsid w:val="0066618E"/>
    <w:rsid w:val="00672F27"/>
    <w:rsid w:val="00676B58"/>
    <w:rsid w:val="00677C68"/>
    <w:rsid w:val="006823FF"/>
    <w:rsid w:val="00683BC6"/>
    <w:rsid w:val="00685D48"/>
    <w:rsid w:val="0068737B"/>
    <w:rsid w:val="00693AC5"/>
    <w:rsid w:val="006A2007"/>
    <w:rsid w:val="006A4CC2"/>
    <w:rsid w:val="006A72A9"/>
    <w:rsid w:val="006B39E2"/>
    <w:rsid w:val="006B3EE5"/>
    <w:rsid w:val="006B42BB"/>
    <w:rsid w:val="006C34ED"/>
    <w:rsid w:val="006C6389"/>
    <w:rsid w:val="006C6582"/>
    <w:rsid w:val="006D0E28"/>
    <w:rsid w:val="006D26DA"/>
    <w:rsid w:val="006D4E5D"/>
    <w:rsid w:val="006E05A4"/>
    <w:rsid w:val="006E1DE8"/>
    <w:rsid w:val="006E464A"/>
    <w:rsid w:val="006E62DF"/>
    <w:rsid w:val="006F25E8"/>
    <w:rsid w:val="006F31E2"/>
    <w:rsid w:val="006F537F"/>
    <w:rsid w:val="006F5DB7"/>
    <w:rsid w:val="006F6672"/>
    <w:rsid w:val="006F761D"/>
    <w:rsid w:val="00700636"/>
    <w:rsid w:val="0070115D"/>
    <w:rsid w:val="00702F0E"/>
    <w:rsid w:val="007036FD"/>
    <w:rsid w:val="0070546E"/>
    <w:rsid w:val="00707047"/>
    <w:rsid w:val="007076D7"/>
    <w:rsid w:val="00710BE4"/>
    <w:rsid w:val="00722149"/>
    <w:rsid w:val="00726776"/>
    <w:rsid w:val="00730CC9"/>
    <w:rsid w:val="00731D85"/>
    <w:rsid w:val="007322C0"/>
    <w:rsid w:val="00733AE5"/>
    <w:rsid w:val="00734690"/>
    <w:rsid w:val="00736FA8"/>
    <w:rsid w:val="00747D3B"/>
    <w:rsid w:val="00747D94"/>
    <w:rsid w:val="00751054"/>
    <w:rsid w:val="007510FA"/>
    <w:rsid w:val="0075684F"/>
    <w:rsid w:val="00765656"/>
    <w:rsid w:val="007660B2"/>
    <w:rsid w:val="00770725"/>
    <w:rsid w:val="00771767"/>
    <w:rsid w:val="00771A28"/>
    <w:rsid w:val="00773AFE"/>
    <w:rsid w:val="00777C37"/>
    <w:rsid w:val="007815DD"/>
    <w:rsid w:val="00792264"/>
    <w:rsid w:val="00794352"/>
    <w:rsid w:val="00797C1F"/>
    <w:rsid w:val="007A133C"/>
    <w:rsid w:val="007A1BA0"/>
    <w:rsid w:val="007A1C90"/>
    <w:rsid w:val="007A6F08"/>
    <w:rsid w:val="007B2CA4"/>
    <w:rsid w:val="007C20DF"/>
    <w:rsid w:val="007D452C"/>
    <w:rsid w:val="007D7CA1"/>
    <w:rsid w:val="007E3722"/>
    <w:rsid w:val="007E4296"/>
    <w:rsid w:val="007E47E4"/>
    <w:rsid w:val="007E605B"/>
    <w:rsid w:val="007E79AA"/>
    <w:rsid w:val="007F1371"/>
    <w:rsid w:val="007F2EE0"/>
    <w:rsid w:val="007F3755"/>
    <w:rsid w:val="007F3918"/>
    <w:rsid w:val="0080553F"/>
    <w:rsid w:val="00806082"/>
    <w:rsid w:val="0080640A"/>
    <w:rsid w:val="008102E7"/>
    <w:rsid w:val="00814768"/>
    <w:rsid w:val="00816C24"/>
    <w:rsid w:val="008172B9"/>
    <w:rsid w:val="00817CAB"/>
    <w:rsid w:val="00822D37"/>
    <w:rsid w:val="008234D9"/>
    <w:rsid w:val="008243AD"/>
    <w:rsid w:val="00831DE6"/>
    <w:rsid w:val="00832966"/>
    <w:rsid w:val="00834BEF"/>
    <w:rsid w:val="00835473"/>
    <w:rsid w:val="00840F08"/>
    <w:rsid w:val="00842298"/>
    <w:rsid w:val="00842C9A"/>
    <w:rsid w:val="00843F8A"/>
    <w:rsid w:val="00847B05"/>
    <w:rsid w:val="00854723"/>
    <w:rsid w:val="00856174"/>
    <w:rsid w:val="008610CA"/>
    <w:rsid w:val="0086132D"/>
    <w:rsid w:val="00872010"/>
    <w:rsid w:val="00872DC4"/>
    <w:rsid w:val="00874DD1"/>
    <w:rsid w:val="00875D40"/>
    <w:rsid w:val="00876755"/>
    <w:rsid w:val="00883E8B"/>
    <w:rsid w:val="00884273"/>
    <w:rsid w:val="008860D8"/>
    <w:rsid w:val="00886F82"/>
    <w:rsid w:val="0089021A"/>
    <w:rsid w:val="008932DA"/>
    <w:rsid w:val="00895299"/>
    <w:rsid w:val="00895A8B"/>
    <w:rsid w:val="00895AD7"/>
    <w:rsid w:val="00895AFC"/>
    <w:rsid w:val="00895CDA"/>
    <w:rsid w:val="00896555"/>
    <w:rsid w:val="00897F04"/>
    <w:rsid w:val="008B09CF"/>
    <w:rsid w:val="008B1D95"/>
    <w:rsid w:val="008B6681"/>
    <w:rsid w:val="008C2558"/>
    <w:rsid w:val="008E1CC5"/>
    <w:rsid w:val="008E7024"/>
    <w:rsid w:val="008F25F9"/>
    <w:rsid w:val="008F28A6"/>
    <w:rsid w:val="008F43AC"/>
    <w:rsid w:val="008F48B4"/>
    <w:rsid w:val="008F636E"/>
    <w:rsid w:val="00902784"/>
    <w:rsid w:val="00904441"/>
    <w:rsid w:val="009044E4"/>
    <w:rsid w:val="00905DF8"/>
    <w:rsid w:val="009132C9"/>
    <w:rsid w:val="00913B59"/>
    <w:rsid w:val="00914256"/>
    <w:rsid w:val="009164B1"/>
    <w:rsid w:val="009172CE"/>
    <w:rsid w:val="00921607"/>
    <w:rsid w:val="00922C8E"/>
    <w:rsid w:val="0092357A"/>
    <w:rsid w:val="009237FA"/>
    <w:rsid w:val="00930168"/>
    <w:rsid w:val="0093551A"/>
    <w:rsid w:val="00942DAC"/>
    <w:rsid w:val="00942EC5"/>
    <w:rsid w:val="00943E03"/>
    <w:rsid w:val="00945305"/>
    <w:rsid w:val="009462A1"/>
    <w:rsid w:val="0094638E"/>
    <w:rsid w:val="0094757D"/>
    <w:rsid w:val="00947B30"/>
    <w:rsid w:val="00950475"/>
    <w:rsid w:val="0095258F"/>
    <w:rsid w:val="009540C4"/>
    <w:rsid w:val="00956FBA"/>
    <w:rsid w:val="00960CBE"/>
    <w:rsid w:val="00960E19"/>
    <w:rsid w:val="0096113E"/>
    <w:rsid w:val="009647FC"/>
    <w:rsid w:val="00965F5E"/>
    <w:rsid w:val="00967361"/>
    <w:rsid w:val="00974F21"/>
    <w:rsid w:val="009822CA"/>
    <w:rsid w:val="0098505E"/>
    <w:rsid w:val="00985482"/>
    <w:rsid w:val="00986C02"/>
    <w:rsid w:val="00987D24"/>
    <w:rsid w:val="00990E09"/>
    <w:rsid w:val="00991945"/>
    <w:rsid w:val="00992642"/>
    <w:rsid w:val="00992CFE"/>
    <w:rsid w:val="009931D5"/>
    <w:rsid w:val="009A04F1"/>
    <w:rsid w:val="009A1334"/>
    <w:rsid w:val="009A64EB"/>
    <w:rsid w:val="009B51EA"/>
    <w:rsid w:val="009C57FB"/>
    <w:rsid w:val="009E3203"/>
    <w:rsid w:val="009E3698"/>
    <w:rsid w:val="009E73B5"/>
    <w:rsid w:val="009F210F"/>
    <w:rsid w:val="009F56FA"/>
    <w:rsid w:val="00A00A44"/>
    <w:rsid w:val="00A01667"/>
    <w:rsid w:val="00A05AB8"/>
    <w:rsid w:val="00A07205"/>
    <w:rsid w:val="00A118A4"/>
    <w:rsid w:val="00A234BE"/>
    <w:rsid w:val="00A239D2"/>
    <w:rsid w:val="00A25EEC"/>
    <w:rsid w:val="00A31099"/>
    <w:rsid w:val="00A31301"/>
    <w:rsid w:val="00A32560"/>
    <w:rsid w:val="00A36F05"/>
    <w:rsid w:val="00A37855"/>
    <w:rsid w:val="00A41E5A"/>
    <w:rsid w:val="00A46178"/>
    <w:rsid w:val="00A4784A"/>
    <w:rsid w:val="00A564F8"/>
    <w:rsid w:val="00A6368E"/>
    <w:rsid w:val="00A64533"/>
    <w:rsid w:val="00A66113"/>
    <w:rsid w:val="00A662B5"/>
    <w:rsid w:val="00A72542"/>
    <w:rsid w:val="00A75731"/>
    <w:rsid w:val="00A827BE"/>
    <w:rsid w:val="00A959EF"/>
    <w:rsid w:val="00A96474"/>
    <w:rsid w:val="00AA7FE7"/>
    <w:rsid w:val="00AB0EF1"/>
    <w:rsid w:val="00AB77A9"/>
    <w:rsid w:val="00AC08D6"/>
    <w:rsid w:val="00AC69C4"/>
    <w:rsid w:val="00AC7B95"/>
    <w:rsid w:val="00AD036A"/>
    <w:rsid w:val="00AD0ADA"/>
    <w:rsid w:val="00AD3910"/>
    <w:rsid w:val="00AE4318"/>
    <w:rsid w:val="00AE5CC9"/>
    <w:rsid w:val="00AF4175"/>
    <w:rsid w:val="00AF76D6"/>
    <w:rsid w:val="00B0275B"/>
    <w:rsid w:val="00B059DE"/>
    <w:rsid w:val="00B07E55"/>
    <w:rsid w:val="00B2003E"/>
    <w:rsid w:val="00B211D5"/>
    <w:rsid w:val="00B22987"/>
    <w:rsid w:val="00B229C5"/>
    <w:rsid w:val="00B22BD5"/>
    <w:rsid w:val="00B22C30"/>
    <w:rsid w:val="00B2408F"/>
    <w:rsid w:val="00B27D0E"/>
    <w:rsid w:val="00B27F87"/>
    <w:rsid w:val="00B415C5"/>
    <w:rsid w:val="00B44DC9"/>
    <w:rsid w:val="00B45EF7"/>
    <w:rsid w:val="00B5030B"/>
    <w:rsid w:val="00B53707"/>
    <w:rsid w:val="00B53A44"/>
    <w:rsid w:val="00B5733A"/>
    <w:rsid w:val="00B61249"/>
    <w:rsid w:val="00B65D23"/>
    <w:rsid w:val="00B67907"/>
    <w:rsid w:val="00B67D5F"/>
    <w:rsid w:val="00B71C2D"/>
    <w:rsid w:val="00B71EC4"/>
    <w:rsid w:val="00B73407"/>
    <w:rsid w:val="00B80284"/>
    <w:rsid w:val="00B80931"/>
    <w:rsid w:val="00B80B1F"/>
    <w:rsid w:val="00B865C8"/>
    <w:rsid w:val="00B91539"/>
    <w:rsid w:val="00B95C72"/>
    <w:rsid w:val="00B96E34"/>
    <w:rsid w:val="00BA0B13"/>
    <w:rsid w:val="00BA67FA"/>
    <w:rsid w:val="00BB08E9"/>
    <w:rsid w:val="00BB3009"/>
    <w:rsid w:val="00BB60E7"/>
    <w:rsid w:val="00BC6A27"/>
    <w:rsid w:val="00BD3F45"/>
    <w:rsid w:val="00BD6FBF"/>
    <w:rsid w:val="00BD73D2"/>
    <w:rsid w:val="00BE06A5"/>
    <w:rsid w:val="00BE730A"/>
    <w:rsid w:val="00BF05A5"/>
    <w:rsid w:val="00BF1B2C"/>
    <w:rsid w:val="00BF6F17"/>
    <w:rsid w:val="00BF7576"/>
    <w:rsid w:val="00C007D2"/>
    <w:rsid w:val="00C016FC"/>
    <w:rsid w:val="00C12636"/>
    <w:rsid w:val="00C12818"/>
    <w:rsid w:val="00C14A33"/>
    <w:rsid w:val="00C217AA"/>
    <w:rsid w:val="00C3306A"/>
    <w:rsid w:val="00C363D5"/>
    <w:rsid w:val="00C4000D"/>
    <w:rsid w:val="00C4485C"/>
    <w:rsid w:val="00C45A5D"/>
    <w:rsid w:val="00C4665F"/>
    <w:rsid w:val="00C51CA3"/>
    <w:rsid w:val="00C53B20"/>
    <w:rsid w:val="00C601B7"/>
    <w:rsid w:val="00C71F7C"/>
    <w:rsid w:val="00C73420"/>
    <w:rsid w:val="00C74826"/>
    <w:rsid w:val="00C74FEC"/>
    <w:rsid w:val="00C754CE"/>
    <w:rsid w:val="00C77196"/>
    <w:rsid w:val="00C85F18"/>
    <w:rsid w:val="00C86ACA"/>
    <w:rsid w:val="00C93D19"/>
    <w:rsid w:val="00C93D3A"/>
    <w:rsid w:val="00CA2E79"/>
    <w:rsid w:val="00CA7E71"/>
    <w:rsid w:val="00CB273D"/>
    <w:rsid w:val="00CB3792"/>
    <w:rsid w:val="00CB4842"/>
    <w:rsid w:val="00CB57D8"/>
    <w:rsid w:val="00CC0B36"/>
    <w:rsid w:val="00CC19F4"/>
    <w:rsid w:val="00CD693B"/>
    <w:rsid w:val="00CD7230"/>
    <w:rsid w:val="00CE37DE"/>
    <w:rsid w:val="00CE78F2"/>
    <w:rsid w:val="00CF074C"/>
    <w:rsid w:val="00CF0B9B"/>
    <w:rsid w:val="00CF326B"/>
    <w:rsid w:val="00CF3D10"/>
    <w:rsid w:val="00CF6375"/>
    <w:rsid w:val="00D0060B"/>
    <w:rsid w:val="00D11001"/>
    <w:rsid w:val="00D13ED6"/>
    <w:rsid w:val="00D15BE1"/>
    <w:rsid w:val="00D22A51"/>
    <w:rsid w:val="00D26279"/>
    <w:rsid w:val="00D2641D"/>
    <w:rsid w:val="00D3084C"/>
    <w:rsid w:val="00D3199E"/>
    <w:rsid w:val="00D36198"/>
    <w:rsid w:val="00D43321"/>
    <w:rsid w:val="00D4349E"/>
    <w:rsid w:val="00D43E31"/>
    <w:rsid w:val="00D47D33"/>
    <w:rsid w:val="00D50DCF"/>
    <w:rsid w:val="00D5574A"/>
    <w:rsid w:val="00D55886"/>
    <w:rsid w:val="00D56680"/>
    <w:rsid w:val="00D64837"/>
    <w:rsid w:val="00D64925"/>
    <w:rsid w:val="00D65677"/>
    <w:rsid w:val="00D65F32"/>
    <w:rsid w:val="00D71B1B"/>
    <w:rsid w:val="00D72CF7"/>
    <w:rsid w:val="00D73174"/>
    <w:rsid w:val="00D7679A"/>
    <w:rsid w:val="00D809B2"/>
    <w:rsid w:val="00D80FF9"/>
    <w:rsid w:val="00D821C6"/>
    <w:rsid w:val="00D90C65"/>
    <w:rsid w:val="00D9307B"/>
    <w:rsid w:val="00D961F7"/>
    <w:rsid w:val="00DA1B80"/>
    <w:rsid w:val="00DA4456"/>
    <w:rsid w:val="00DA626E"/>
    <w:rsid w:val="00DB15BA"/>
    <w:rsid w:val="00DB1AA9"/>
    <w:rsid w:val="00DB5A1F"/>
    <w:rsid w:val="00DB6E03"/>
    <w:rsid w:val="00DB754F"/>
    <w:rsid w:val="00DC2264"/>
    <w:rsid w:val="00DC2503"/>
    <w:rsid w:val="00DC2FD8"/>
    <w:rsid w:val="00DC4F78"/>
    <w:rsid w:val="00DC7685"/>
    <w:rsid w:val="00DD29D9"/>
    <w:rsid w:val="00DD42C0"/>
    <w:rsid w:val="00DD6F9A"/>
    <w:rsid w:val="00DE32B0"/>
    <w:rsid w:val="00DE6969"/>
    <w:rsid w:val="00DF3925"/>
    <w:rsid w:val="00DF684A"/>
    <w:rsid w:val="00E04E27"/>
    <w:rsid w:val="00E05C5A"/>
    <w:rsid w:val="00E07AF7"/>
    <w:rsid w:val="00E207C8"/>
    <w:rsid w:val="00E23BF5"/>
    <w:rsid w:val="00E26551"/>
    <w:rsid w:val="00E27D19"/>
    <w:rsid w:val="00E32AD4"/>
    <w:rsid w:val="00E349A7"/>
    <w:rsid w:val="00E353BC"/>
    <w:rsid w:val="00E4715D"/>
    <w:rsid w:val="00E53A89"/>
    <w:rsid w:val="00E55468"/>
    <w:rsid w:val="00E557F9"/>
    <w:rsid w:val="00E61E88"/>
    <w:rsid w:val="00E647FF"/>
    <w:rsid w:val="00E64F8D"/>
    <w:rsid w:val="00E65371"/>
    <w:rsid w:val="00E6660A"/>
    <w:rsid w:val="00E7459F"/>
    <w:rsid w:val="00E75330"/>
    <w:rsid w:val="00E77F0A"/>
    <w:rsid w:val="00E80B30"/>
    <w:rsid w:val="00E82C6B"/>
    <w:rsid w:val="00E87AD7"/>
    <w:rsid w:val="00E914B1"/>
    <w:rsid w:val="00E94A3F"/>
    <w:rsid w:val="00E94BD1"/>
    <w:rsid w:val="00E97D72"/>
    <w:rsid w:val="00E97E34"/>
    <w:rsid w:val="00EA259E"/>
    <w:rsid w:val="00EA2BA1"/>
    <w:rsid w:val="00EB23EE"/>
    <w:rsid w:val="00EB378B"/>
    <w:rsid w:val="00EB446A"/>
    <w:rsid w:val="00EB4AC6"/>
    <w:rsid w:val="00EB6842"/>
    <w:rsid w:val="00EB740B"/>
    <w:rsid w:val="00EB7DC0"/>
    <w:rsid w:val="00EC573D"/>
    <w:rsid w:val="00ED121C"/>
    <w:rsid w:val="00ED1411"/>
    <w:rsid w:val="00ED6707"/>
    <w:rsid w:val="00ED7B05"/>
    <w:rsid w:val="00EE1614"/>
    <w:rsid w:val="00EE3AF8"/>
    <w:rsid w:val="00EE54AF"/>
    <w:rsid w:val="00EE76B9"/>
    <w:rsid w:val="00EF0459"/>
    <w:rsid w:val="00EF3AA3"/>
    <w:rsid w:val="00EF415B"/>
    <w:rsid w:val="00EF6A9B"/>
    <w:rsid w:val="00F01EAB"/>
    <w:rsid w:val="00F02F8B"/>
    <w:rsid w:val="00F04498"/>
    <w:rsid w:val="00F04DFB"/>
    <w:rsid w:val="00F144C3"/>
    <w:rsid w:val="00F15B3C"/>
    <w:rsid w:val="00F16F4A"/>
    <w:rsid w:val="00F203F7"/>
    <w:rsid w:val="00F23284"/>
    <w:rsid w:val="00F26101"/>
    <w:rsid w:val="00F26764"/>
    <w:rsid w:val="00F278F3"/>
    <w:rsid w:val="00F349FA"/>
    <w:rsid w:val="00F36D39"/>
    <w:rsid w:val="00F41373"/>
    <w:rsid w:val="00F43CC2"/>
    <w:rsid w:val="00F503F6"/>
    <w:rsid w:val="00F50BB2"/>
    <w:rsid w:val="00F565A1"/>
    <w:rsid w:val="00F600F3"/>
    <w:rsid w:val="00F61727"/>
    <w:rsid w:val="00F63610"/>
    <w:rsid w:val="00F65BD1"/>
    <w:rsid w:val="00F66745"/>
    <w:rsid w:val="00F66822"/>
    <w:rsid w:val="00F66CEF"/>
    <w:rsid w:val="00F736C8"/>
    <w:rsid w:val="00F738E3"/>
    <w:rsid w:val="00F75E87"/>
    <w:rsid w:val="00F87AD2"/>
    <w:rsid w:val="00F94A72"/>
    <w:rsid w:val="00F956C8"/>
    <w:rsid w:val="00F971D8"/>
    <w:rsid w:val="00F97526"/>
    <w:rsid w:val="00F97C59"/>
    <w:rsid w:val="00FA22A8"/>
    <w:rsid w:val="00FB5D8B"/>
    <w:rsid w:val="00FC3698"/>
    <w:rsid w:val="00FC76FF"/>
    <w:rsid w:val="00FD0D54"/>
    <w:rsid w:val="00FD1BD0"/>
    <w:rsid w:val="00FD6CDA"/>
    <w:rsid w:val="00FE1B8E"/>
    <w:rsid w:val="00FE2908"/>
    <w:rsid w:val="00FE3762"/>
    <w:rsid w:val="00FE515C"/>
    <w:rsid w:val="00FE5217"/>
    <w:rsid w:val="00FE70D1"/>
    <w:rsid w:val="00FE71C6"/>
    <w:rsid w:val="00FF02CE"/>
    <w:rsid w:val="00FF21EE"/>
    <w:rsid w:val="00FF48D0"/>
    <w:rsid w:val="00FF4B54"/>
    <w:rsid w:val="00FF66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shapedefaults>
    <o:shapelayout v:ext="edit">
      <o:idmap v:ext="edit" data="1"/>
    </o:shapelayout>
  </w:shapeDefaults>
  <w:decimalSymbol w:val="."/>
  <w:listSeparator w:val=","/>
  <w14:docId w14:val="3A459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ja-JP"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7361"/>
  </w:style>
  <w:style w:type="paragraph" w:styleId="1">
    <w:name w:val="heading 1"/>
    <w:basedOn w:val="a"/>
    <w:next w:val="a"/>
    <w:link w:val="10"/>
    <w:uiPriority w:val="9"/>
    <w:qFormat/>
    <w:rsid w:val="00967361"/>
    <w:pPr>
      <w:keepNext/>
      <w:keepLines/>
      <w:spacing w:before="320" w:after="0" w:line="240" w:lineRule="auto"/>
      <w:outlineLvl w:val="0"/>
    </w:pPr>
    <w:rPr>
      <w:rFonts w:asciiTheme="majorHAnsi" w:eastAsiaTheme="majorEastAsia" w:hAnsiTheme="majorHAnsi" w:cstheme="majorBidi"/>
      <w:color w:val="374C80" w:themeColor="accent1" w:themeShade="BF"/>
      <w:sz w:val="32"/>
      <w:szCs w:val="32"/>
    </w:rPr>
  </w:style>
  <w:style w:type="paragraph" w:styleId="2">
    <w:name w:val="heading 2"/>
    <w:basedOn w:val="a"/>
    <w:next w:val="a"/>
    <w:link w:val="20"/>
    <w:uiPriority w:val="9"/>
    <w:unhideWhenUsed/>
    <w:qFormat/>
    <w:rsid w:val="00967361"/>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3">
    <w:name w:val="heading 3"/>
    <w:basedOn w:val="a"/>
    <w:next w:val="a"/>
    <w:link w:val="30"/>
    <w:uiPriority w:val="9"/>
    <w:unhideWhenUsed/>
    <w:qFormat/>
    <w:rsid w:val="00967361"/>
    <w:pPr>
      <w:keepNext/>
      <w:keepLines/>
      <w:spacing w:before="40" w:after="0" w:line="240" w:lineRule="auto"/>
      <w:outlineLvl w:val="2"/>
    </w:pPr>
    <w:rPr>
      <w:rFonts w:asciiTheme="majorHAnsi" w:eastAsiaTheme="majorEastAsia" w:hAnsiTheme="majorHAnsi" w:cstheme="majorBidi"/>
      <w:color w:val="242852" w:themeColor="text2"/>
      <w:sz w:val="24"/>
      <w:szCs w:val="24"/>
    </w:rPr>
  </w:style>
  <w:style w:type="paragraph" w:styleId="4">
    <w:name w:val="heading 4"/>
    <w:basedOn w:val="a"/>
    <w:next w:val="a"/>
    <w:link w:val="40"/>
    <w:uiPriority w:val="9"/>
    <w:unhideWhenUsed/>
    <w:qFormat/>
    <w:rsid w:val="00967361"/>
    <w:pPr>
      <w:keepNext/>
      <w:keepLines/>
      <w:spacing w:before="40" w:after="0"/>
      <w:outlineLvl w:val="3"/>
    </w:pPr>
    <w:rPr>
      <w:rFonts w:asciiTheme="majorHAnsi" w:eastAsiaTheme="majorEastAsia" w:hAnsiTheme="majorHAnsi" w:cstheme="majorBidi"/>
      <w:sz w:val="22"/>
      <w:szCs w:val="22"/>
    </w:rPr>
  </w:style>
  <w:style w:type="paragraph" w:styleId="5">
    <w:name w:val="heading 5"/>
    <w:basedOn w:val="a"/>
    <w:next w:val="a"/>
    <w:link w:val="50"/>
    <w:uiPriority w:val="9"/>
    <w:semiHidden/>
    <w:unhideWhenUsed/>
    <w:qFormat/>
    <w:rsid w:val="00967361"/>
    <w:pPr>
      <w:keepNext/>
      <w:keepLines/>
      <w:spacing w:before="40" w:after="0"/>
      <w:outlineLvl w:val="4"/>
    </w:pPr>
    <w:rPr>
      <w:rFonts w:asciiTheme="majorHAnsi" w:eastAsiaTheme="majorEastAsia" w:hAnsiTheme="majorHAnsi" w:cstheme="majorBidi"/>
      <w:color w:val="242852" w:themeColor="text2"/>
      <w:sz w:val="22"/>
      <w:szCs w:val="22"/>
    </w:rPr>
  </w:style>
  <w:style w:type="paragraph" w:styleId="6">
    <w:name w:val="heading 6"/>
    <w:basedOn w:val="a"/>
    <w:next w:val="a"/>
    <w:link w:val="60"/>
    <w:uiPriority w:val="9"/>
    <w:semiHidden/>
    <w:unhideWhenUsed/>
    <w:qFormat/>
    <w:rsid w:val="00967361"/>
    <w:pPr>
      <w:keepNext/>
      <w:keepLines/>
      <w:spacing w:before="40" w:after="0"/>
      <w:outlineLvl w:val="5"/>
    </w:pPr>
    <w:rPr>
      <w:rFonts w:asciiTheme="majorHAnsi" w:eastAsiaTheme="majorEastAsia" w:hAnsiTheme="majorHAnsi" w:cstheme="majorBidi"/>
      <w:i/>
      <w:iCs/>
      <w:color w:val="242852" w:themeColor="text2"/>
      <w:sz w:val="21"/>
      <w:szCs w:val="21"/>
    </w:rPr>
  </w:style>
  <w:style w:type="paragraph" w:styleId="7">
    <w:name w:val="heading 7"/>
    <w:basedOn w:val="a"/>
    <w:next w:val="a"/>
    <w:link w:val="70"/>
    <w:uiPriority w:val="9"/>
    <w:semiHidden/>
    <w:unhideWhenUsed/>
    <w:qFormat/>
    <w:rsid w:val="00967361"/>
    <w:pPr>
      <w:keepNext/>
      <w:keepLines/>
      <w:spacing w:before="40" w:after="0"/>
      <w:outlineLvl w:val="6"/>
    </w:pPr>
    <w:rPr>
      <w:rFonts w:asciiTheme="majorHAnsi" w:eastAsiaTheme="majorEastAsia" w:hAnsiTheme="majorHAnsi" w:cstheme="majorBidi"/>
      <w:i/>
      <w:iCs/>
      <w:color w:val="253356" w:themeColor="accent1" w:themeShade="80"/>
      <w:sz w:val="21"/>
      <w:szCs w:val="21"/>
    </w:rPr>
  </w:style>
  <w:style w:type="paragraph" w:styleId="8">
    <w:name w:val="heading 8"/>
    <w:basedOn w:val="a"/>
    <w:next w:val="a"/>
    <w:link w:val="80"/>
    <w:uiPriority w:val="9"/>
    <w:semiHidden/>
    <w:unhideWhenUsed/>
    <w:qFormat/>
    <w:rsid w:val="00967361"/>
    <w:pPr>
      <w:keepNext/>
      <w:keepLines/>
      <w:spacing w:before="40" w:after="0"/>
      <w:outlineLvl w:val="7"/>
    </w:pPr>
    <w:rPr>
      <w:rFonts w:asciiTheme="majorHAnsi" w:eastAsiaTheme="majorEastAsia" w:hAnsiTheme="majorHAnsi" w:cstheme="majorBidi"/>
      <w:b/>
      <w:bCs/>
      <w:color w:val="242852" w:themeColor="text2"/>
    </w:rPr>
  </w:style>
  <w:style w:type="paragraph" w:styleId="9">
    <w:name w:val="heading 9"/>
    <w:basedOn w:val="a"/>
    <w:next w:val="a"/>
    <w:link w:val="90"/>
    <w:uiPriority w:val="9"/>
    <w:semiHidden/>
    <w:unhideWhenUsed/>
    <w:qFormat/>
    <w:rsid w:val="00967361"/>
    <w:pPr>
      <w:keepNext/>
      <w:keepLines/>
      <w:spacing w:before="40" w:after="0"/>
      <w:outlineLvl w:val="8"/>
    </w:pPr>
    <w:rPr>
      <w:rFonts w:asciiTheme="majorHAnsi" w:eastAsiaTheme="majorEastAsia" w:hAnsiTheme="majorHAnsi" w:cstheme="majorBidi"/>
      <w:b/>
      <w:bCs/>
      <w:i/>
      <w:iCs/>
      <w:color w:val="242852" w:themeColor="tex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A1BA0"/>
    <w:pPr>
      <w:tabs>
        <w:tab w:val="center" w:pos="4252"/>
        <w:tab w:val="right" w:pos="8504"/>
      </w:tabs>
      <w:snapToGrid w:val="0"/>
    </w:pPr>
  </w:style>
  <w:style w:type="character" w:customStyle="1" w:styleId="a4">
    <w:name w:val="ヘッダー (文字)"/>
    <w:basedOn w:val="a0"/>
    <w:link w:val="a3"/>
    <w:uiPriority w:val="99"/>
    <w:rsid w:val="007A1BA0"/>
  </w:style>
  <w:style w:type="paragraph" w:styleId="a5">
    <w:name w:val="footer"/>
    <w:basedOn w:val="a"/>
    <w:link w:val="a6"/>
    <w:uiPriority w:val="99"/>
    <w:unhideWhenUsed/>
    <w:rsid w:val="007A1BA0"/>
    <w:pPr>
      <w:tabs>
        <w:tab w:val="center" w:pos="4252"/>
        <w:tab w:val="right" w:pos="8504"/>
      </w:tabs>
      <w:snapToGrid w:val="0"/>
    </w:pPr>
  </w:style>
  <w:style w:type="character" w:customStyle="1" w:styleId="a6">
    <w:name w:val="フッター (文字)"/>
    <w:basedOn w:val="a0"/>
    <w:link w:val="a5"/>
    <w:uiPriority w:val="99"/>
    <w:rsid w:val="007A1BA0"/>
  </w:style>
  <w:style w:type="table" w:styleId="a7">
    <w:name w:val="Table Grid"/>
    <w:basedOn w:val="a1"/>
    <w:uiPriority w:val="39"/>
    <w:rsid w:val="005106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C3306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C3306A"/>
    <w:rPr>
      <w:rFonts w:asciiTheme="majorHAnsi" w:eastAsiaTheme="majorEastAsia" w:hAnsiTheme="majorHAnsi" w:cstheme="majorBidi"/>
      <w:sz w:val="18"/>
      <w:szCs w:val="18"/>
    </w:rPr>
  </w:style>
  <w:style w:type="paragraph" w:styleId="aa">
    <w:name w:val="List Paragraph"/>
    <w:basedOn w:val="a"/>
    <w:uiPriority w:val="34"/>
    <w:qFormat/>
    <w:rsid w:val="003F5077"/>
    <w:pPr>
      <w:ind w:leftChars="400" w:left="840"/>
    </w:pPr>
  </w:style>
  <w:style w:type="character" w:styleId="ab">
    <w:name w:val="annotation reference"/>
    <w:basedOn w:val="a0"/>
    <w:uiPriority w:val="99"/>
    <w:semiHidden/>
    <w:unhideWhenUsed/>
    <w:rsid w:val="001D4EBC"/>
    <w:rPr>
      <w:sz w:val="18"/>
      <w:szCs w:val="18"/>
    </w:rPr>
  </w:style>
  <w:style w:type="paragraph" w:styleId="ac">
    <w:name w:val="annotation text"/>
    <w:basedOn w:val="a"/>
    <w:link w:val="ad"/>
    <w:uiPriority w:val="99"/>
    <w:semiHidden/>
    <w:unhideWhenUsed/>
    <w:rsid w:val="001D4EBC"/>
  </w:style>
  <w:style w:type="character" w:customStyle="1" w:styleId="ad">
    <w:name w:val="コメント文字列 (文字)"/>
    <w:basedOn w:val="a0"/>
    <w:link w:val="ac"/>
    <w:uiPriority w:val="99"/>
    <w:semiHidden/>
    <w:rsid w:val="001D4EBC"/>
  </w:style>
  <w:style w:type="paragraph" w:styleId="ae">
    <w:name w:val="annotation subject"/>
    <w:basedOn w:val="ac"/>
    <w:next w:val="ac"/>
    <w:link w:val="af"/>
    <w:uiPriority w:val="99"/>
    <w:semiHidden/>
    <w:unhideWhenUsed/>
    <w:rsid w:val="001D4EBC"/>
    <w:rPr>
      <w:b/>
      <w:bCs/>
    </w:rPr>
  </w:style>
  <w:style w:type="character" w:customStyle="1" w:styleId="af">
    <w:name w:val="コメント内容 (文字)"/>
    <w:basedOn w:val="ad"/>
    <w:link w:val="ae"/>
    <w:uiPriority w:val="99"/>
    <w:semiHidden/>
    <w:rsid w:val="001D4EBC"/>
    <w:rPr>
      <w:b/>
      <w:bCs/>
    </w:rPr>
  </w:style>
  <w:style w:type="paragraph" w:styleId="af0">
    <w:name w:val="Revision"/>
    <w:hidden/>
    <w:uiPriority w:val="99"/>
    <w:semiHidden/>
    <w:rsid w:val="00835473"/>
  </w:style>
  <w:style w:type="paragraph" w:customStyle="1" w:styleId="Default">
    <w:name w:val="Default"/>
    <w:rsid w:val="00DC2FD8"/>
    <w:pPr>
      <w:widowControl w:val="0"/>
      <w:autoSpaceDE w:val="0"/>
      <w:autoSpaceDN w:val="0"/>
      <w:adjustRightInd w:val="0"/>
    </w:pPr>
    <w:rPr>
      <w:rFonts w:ascii="HG丸ｺﾞｼｯｸM-PRO" w:eastAsia="HG丸ｺﾞｼｯｸM-PRO" w:cs="HG丸ｺﾞｼｯｸM-PRO"/>
      <w:color w:val="000000"/>
      <w:sz w:val="24"/>
      <w:szCs w:val="24"/>
    </w:rPr>
  </w:style>
  <w:style w:type="paragraph" w:styleId="21">
    <w:name w:val="toc 2"/>
    <w:basedOn w:val="a"/>
    <w:next w:val="a"/>
    <w:autoRedefine/>
    <w:uiPriority w:val="39"/>
    <w:unhideWhenUsed/>
    <w:rsid w:val="00F63610"/>
    <w:pPr>
      <w:tabs>
        <w:tab w:val="left" w:pos="840"/>
        <w:tab w:val="right" w:leader="dot" w:pos="9402"/>
      </w:tabs>
      <w:spacing w:after="100"/>
      <w:ind w:left="220"/>
    </w:pPr>
    <w:rPr>
      <w:sz w:val="22"/>
    </w:rPr>
  </w:style>
  <w:style w:type="paragraph" w:styleId="11">
    <w:name w:val="toc 1"/>
    <w:basedOn w:val="a"/>
    <w:next w:val="a"/>
    <w:autoRedefine/>
    <w:uiPriority w:val="39"/>
    <w:unhideWhenUsed/>
    <w:rsid w:val="00F63610"/>
    <w:pPr>
      <w:tabs>
        <w:tab w:val="right" w:leader="dot" w:pos="9628"/>
      </w:tabs>
      <w:spacing w:beforeLines="50" w:before="180" w:line="240" w:lineRule="auto"/>
    </w:pPr>
    <w:rPr>
      <w:rFonts w:ascii="HG丸ｺﾞｼｯｸM-PRO" w:eastAsia="HG丸ｺﾞｼｯｸM-PRO" w:hAnsi="HG丸ｺﾞｼｯｸM-PRO"/>
      <w:sz w:val="22"/>
    </w:rPr>
  </w:style>
  <w:style w:type="paragraph" w:styleId="31">
    <w:name w:val="toc 3"/>
    <w:basedOn w:val="a"/>
    <w:next w:val="a"/>
    <w:autoRedefine/>
    <w:uiPriority w:val="39"/>
    <w:unhideWhenUsed/>
    <w:rsid w:val="00F87AD2"/>
    <w:pPr>
      <w:tabs>
        <w:tab w:val="left" w:pos="1470"/>
        <w:tab w:val="right" w:leader="dot" w:pos="9402"/>
      </w:tabs>
      <w:spacing w:after="100"/>
      <w:ind w:left="440"/>
    </w:pPr>
    <w:rPr>
      <w:sz w:val="22"/>
    </w:rPr>
  </w:style>
  <w:style w:type="paragraph" w:styleId="af1">
    <w:name w:val="footnote text"/>
    <w:basedOn w:val="a"/>
    <w:link w:val="af2"/>
    <w:uiPriority w:val="99"/>
    <w:semiHidden/>
    <w:unhideWhenUsed/>
    <w:rsid w:val="0068737B"/>
    <w:pPr>
      <w:snapToGrid w:val="0"/>
    </w:pPr>
  </w:style>
  <w:style w:type="character" w:customStyle="1" w:styleId="af2">
    <w:name w:val="脚注文字列 (文字)"/>
    <w:basedOn w:val="a0"/>
    <w:link w:val="af1"/>
    <w:uiPriority w:val="99"/>
    <w:semiHidden/>
    <w:rsid w:val="0068737B"/>
  </w:style>
  <w:style w:type="character" w:styleId="af3">
    <w:name w:val="footnote reference"/>
    <w:basedOn w:val="a0"/>
    <w:uiPriority w:val="99"/>
    <w:semiHidden/>
    <w:unhideWhenUsed/>
    <w:rsid w:val="0068737B"/>
    <w:rPr>
      <w:vertAlign w:val="superscript"/>
    </w:rPr>
  </w:style>
  <w:style w:type="paragraph" w:styleId="af4">
    <w:name w:val="caption"/>
    <w:basedOn w:val="a"/>
    <w:next w:val="a"/>
    <w:uiPriority w:val="35"/>
    <w:unhideWhenUsed/>
    <w:qFormat/>
    <w:rsid w:val="00967361"/>
    <w:pPr>
      <w:spacing w:line="240" w:lineRule="auto"/>
    </w:pPr>
    <w:rPr>
      <w:b/>
      <w:bCs/>
      <w:smallCaps/>
      <w:color w:val="595959" w:themeColor="text1" w:themeTint="A6"/>
      <w:spacing w:val="6"/>
    </w:rPr>
  </w:style>
  <w:style w:type="character" w:customStyle="1" w:styleId="10">
    <w:name w:val="見出し 1 (文字)"/>
    <w:basedOn w:val="a0"/>
    <w:link w:val="1"/>
    <w:uiPriority w:val="9"/>
    <w:rsid w:val="00967361"/>
    <w:rPr>
      <w:rFonts w:asciiTheme="majorHAnsi" w:eastAsiaTheme="majorEastAsia" w:hAnsiTheme="majorHAnsi" w:cstheme="majorBidi"/>
      <w:color w:val="374C80" w:themeColor="accent1" w:themeShade="BF"/>
      <w:sz w:val="32"/>
      <w:szCs w:val="32"/>
    </w:rPr>
  </w:style>
  <w:style w:type="paragraph" w:styleId="af5">
    <w:name w:val="TOC Heading"/>
    <w:basedOn w:val="1"/>
    <w:next w:val="a"/>
    <w:uiPriority w:val="39"/>
    <w:unhideWhenUsed/>
    <w:qFormat/>
    <w:rsid w:val="00967361"/>
    <w:pPr>
      <w:outlineLvl w:val="9"/>
    </w:pPr>
  </w:style>
  <w:style w:type="character" w:customStyle="1" w:styleId="20">
    <w:name w:val="見出し 2 (文字)"/>
    <w:basedOn w:val="a0"/>
    <w:link w:val="2"/>
    <w:uiPriority w:val="9"/>
    <w:rsid w:val="00967361"/>
    <w:rPr>
      <w:rFonts w:asciiTheme="majorHAnsi" w:eastAsiaTheme="majorEastAsia" w:hAnsiTheme="majorHAnsi" w:cstheme="majorBidi"/>
      <w:color w:val="404040" w:themeColor="text1" w:themeTint="BF"/>
      <w:sz w:val="28"/>
      <w:szCs w:val="28"/>
    </w:rPr>
  </w:style>
  <w:style w:type="character" w:customStyle="1" w:styleId="30">
    <w:name w:val="見出し 3 (文字)"/>
    <w:basedOn w:val="a0"/>
    <w:link w:val="3"/>
    <w:uiPriority w:val="9"/>
    <w:rsid w:val="00967361"/>
    <w:rPr>
      <w:rFonts w:asciiTheme="majorHAnsi" w:eastAsiaTheme="majorEastAsia" w:hAnsiTheme="majorHAnsi" w:cstheme="majorBidi"/>
      <w:color w:val="242852" w:themeColor="text2"/>
      <w:sz w:val="24"/>
      <w:szCs w:val="24"/>
    </w:rPr>
  </w:style>
  <w:style w:type="character" w:customStyle="1" w:styleId="40">
    <w:name w:val="見出し 4 (文字)"/>
    <w:basedOn w:val="a0"/>
    <w:link w:val="4"/>
    <w:uiPriority w:val="9"/>
    <w:rsid w:val="00967361"/>
    <w:rPr>
      <w:rFonts w:asciiTheme="majorHAnsi" w:eastAsiaTheme="majorEastAsia" w:hAnsiTheme="majorHAnsi" w:cstheme="majorBidi"/>
      <w:sz w:val="22"/>
      <w:szCs w:val="22"/>
    </w:rPr>
  </w:style>
  <w:style w:type="character" w:styleId="af6">
    <w:name w:val="Hyperlink"/>
    <w:basedOn w:val="a0"/>
    <w:uiPriority w:val="99"/>
    <w:unhideWhenUsed/>
    <w:rsid w:val="003316E4"/>
    <w:rPr>
      <w:color w:val="9454C3" w:themeColor="hyperlink"/>
      <w:u w:val="single"/>
    </w:rPr>
  </w:style>
  <w:style w:type="paragraph" w:styleId="af7">
    <w:name w:val="endnote text"/>
    <w:basedOn w:val="a"/>
    <w:link w:val="af8"/>
    <w:uiPriority w:val="99"/>
    <w:semiHidden/>
    <w:unhideWhenUsed/>
    <w:rsid w:val="00FE2908"/>
    <w:pPr>
      <w:snapToGrid w:val="0"/>
    </w:pPr>
  </w:style>
  <w:style w:type="character" w:customStyle="1" w:styleId="af8">
    <w:name w:val="文末脚注文字列 (文字)"/>
    <w:basedOn w:val="a0"/>
    <w:link w:val="af7"/>
    <w:uiPriority w:val="99"/>
    <w:semiHidden/>
    <w:rsid w:val="00FE2908"/>
  </w:style>
  <w:style w:type="character" w:styleId="af9">
    <w:name w:val="endnote reference"/>
    <w:basedOn w:val="a0"/>
    <w:uiPriority w:val="99"/>
    <w:semiHidden/>
    <w:unhideWhenUsed/>
    <w:rsid w:val="00FE2908"/>
    <w:rPr>
      <w:vertAlign w:val="superscript"/>
    </w:rPr>
  </w:style>
  <w:style w:type="character" w:styleId="afa">
    <w:name w:val="Strong"/>
    <w:basedOn w:val="a0"/>
    <w:uiPriority w:val="22"/>
    <w:qFormat/>
    <w:rsid w:val="00967361"/>
    <w:rPr>
      <w:b/>
      <w:bCs/>
    </w:rPr>
  </w:style>
  <w:style w:type="character" w:customStyle="1" w:styleId="50">
    <w:name w:val="見出し 5 (文字)"/>
    <w:basedOn w:val="a0"/>
    <w:link w:val="5"/>
    <w:uiPriority w:val="9"/>
    <w:semiHidden/>
    <w:rsid w:val="00967361"/>
    <w:rPr>
      <w:rFonts w:asciiTheme="majorHAnsi" w:eastAsiaTheme="majorEastAsia" w:hAnsiTheme="majorHAnsi" w:cstheme="majorBidi"/>
      <w:color w:val="242852" w:themeColor="text2"/>
      <w:sz w:val="22"/>
      <w:szCs w:val="22"/>
    </w:rPr>
  </w:style>
  <w:style w:type="character" w:customStyle="1" w:styleId="60">
    <w:name w:val="見出し 6 (文字)"/>
    <w:basedOn w:val="a0"/>
    <w:link w:val="6"/>
    <w:uiPriority w:val="9"/>
    <w:semiHidden/>
    <w:rsid w:val="00967361"/>
    <w:rPr>
      <w:rFonts w:asciiTheme="majorHAnsi" w:eastAsiaTheme="majorEastAsia" w:hAnsiTheme="majorHAnsi" w:cstheme="majorBidi"/>
      <w:i/>
      <w:iCs/>
      <w:color w:val="242852" w:themeColor="text2"/>
      <w:sz w:val="21"/>
      <w:szCs w:val="21"/>
    </w:rPr>
  </w:style>
  <w:style w:type="character" w:customStyle="1" w:styleId="70">
    <w:name w:val="見出し 7 (文字)"/>
    <w:basedOn w:val="a0"/>
    <w:link w:val="7"/>
    <w:uiPriority w:val="9"/>
    <w:semiHidden/>
    <w:rsid w:val="00967361"/>
    <w:rPr>
      <w:rFonts w:asciiTheme="majorHAnsi" w:eastAsiaTheme="majorEastAsia" w:hAnsiTheme="majorHAnsi" w:cstheme="majorBidi"/>
      <w:i/>
      <w:iCs/>
      <w:color w:val="253356" w:themeColor="accent1" w:themeShade="80"/>
      <w:sz w:val="21"/>
      <w:szCs w:val="21"/>
    </w:rPr>
  </w:style>
  <w:style w:type="character" w:customStyle="1" w:styleId="80">
    <w:name w:val="見出し 8 (文字)"/>
    <w:basedOn w:val="a0"/>
    <w:link w:val="8"/>
    <w:uiPriority w:val="9"/>
    <w:semiHidden/>
    <w:rsid w:val="00967361"/>
    <w:rPr>
      <w:rFonts w:asciiTheme="majorHAnsi" w:eastAsiaTheme="majorEastAsia" w:hAnsiTheme="majorHAnsi" w:cstheme="majorBidi"/>
      <w:b/>
      <w:bCs/>
      <w:color w:val="242852" w:themeColor="text2"/>
    </w:rPr>
  </w:style>
  <w:style w:type="character" w:customStyle="1" w:styleId="90">
    <w:name w:val="見出し 9 (文字)"/>
    <w:basedOn w:val="a0"/>
    <w:link w:val="9"/>
    <w:uiPriority w:val="9"/>
    <w:semiHidden/>
    <w:rsid w:val="00967361"/>
    <w:rPr>
      <w:rFonts w:asciiTheme="majorHAnsi" w:eastAsiaTheme="majorEastAsia" w:hAnsiTheme="majorHAnsi" w:cstheme="majorBidi"/>
      <w:b/>
      <w:bCs/>
      <w:i/>
      <w:iCs/>
      <w:color w:val="242852" w:themeColor="text2"/>
    </w:rPr>
  </w:style>
  <w:style w:type="paragraph" w:styleId="afb">
    <w:name w:val="Title"/>
    <w:basedOn w:val="a"/>
    <w:next w:val="a"/>
    <w:link w:val="afc"/>
    <w:uiPriority w:val="10"/>
    <w:qFormat/>
    <w:rsid w:val="00967361"/>
    <w:pPr>
      <w:spacing w:after="0" w:line="240" w:lineRule="auto"/>
      <w:contextualSpacing/>
    </w:pPr>
    <w:rPr>
      <w:rFonts w:asciiTheme="majorHAnsi" w:eastAsiaTheme="majorEastAsia" w:hAnsiTheme="majorHAnsi" w:cstheme="majorBidi"/>
      <w:color w:val="4A66AC" w:themeColor="accent1"/>
      <w:spacing w:val="-10"/>
      <w:sz w:val="56"/>
      <w:szCs w:val="56"/>
    </w:rPr>
  </w:style>
  <w:style w:type="character" w:customStyle="1" w:styleId="afc">
    <w:name w:val="表題 (文字)"/>
    <w:basedOn w:val="a0"/>
    <w:link w:val="afb"/>
    <w:uiPriority w:val="10"/>
    <w:rsid w:val="00967361"/>
    <w:rPr>
      <w:rFonts w:asciiTheme="majorHAnsi" w:eastAsiaTheme="majorEastAsia" w:hAnsiTheme="majorHAnsi" w:cstheme="majorBidi"/>
      <w:color w:val="4A66AC" w:themeColor="accent1"/>
      <w:spacing w:val="-10"/>
      <w:sz w:val="56"/>
      <w:szCs w:val="56"/>
    </w:rPr>
  </w:style>
  <w:style w:type="paragraph" w:styleId="afd">
    <w:name w:val="Subtitle"/>
    <w:basedOn w:val="a"/>
    <w:next w:val="a"/>
    <w:link w:val="afe"/>
    <w:uiPriority w:val="11"/>
    <w:qFormat/>
    <w:rsid w:val="00967361"/>
    <w:pPr>
      <w:numPr>
        <w:ilvl w:val="1"/>
      </w:numPr>
      <w:spacing w:line="240" w:lineRule="auto"/>
    </w:pPr>
    <w:rPr>
      <w:rFonts w:asciiTheme="majorHAnsi" w:eastAsiaTheme="majorEastAsia" w:hAnsiTheme="majorHAnsi" w:cstheme="majorBidi"/>
      <w:sz w:val="24"/>
      <w:szCs w:val="24"/>
    </w:rPr>
  </w:style>
  <w:style w:type="character" w:customStyle="1" w:styleId="afe">
    <w:name w:val="副題 (文字)"/>
    <w:basedOn w:val="a0"/>
    <w:link w:val="afd"/>
    <w:uiPriority w:val="11"/>
    <w:rsid w:val="00967361"/>
    <w:rPr>
      <w:rFonts w:asciiTheme="majorHAnsi" w:eastAsiaTheme="majorEastAsia" w:hAnsiTheme="majorHAnsi" w:cstheme="majorBidi"/>
      <w:sz w:val="24"/>
      <w:szCs w:val="24"/>
    </w:rPr>
  </w:style>
  <w:style w:type="character" w:styleId="aff">
    <w:name w:val="Emphasis"/>
    <w:basedOn w:val="a0"/>
    <w:uiPriority w:val="20"/>
    <w:qFormat/>
    <w:rsid w:val="00967361"/>
    <w:rPr>
      <w:i/>
      <w:iCs/>
    </w:rPr>
  </w:style>
  <w:style w:type="paragraph" w:styleId="aff0">
    <w:name w:val="No Spacing"/>
    <w:uiPriority w:val="1"/>
    <w:qFormat/>
    <w:rsid w:val="00967361"/>
    <w:pPr>
      <w:spacing w:after="0" w:line="240" w:lineRule="auto"/>
    </w:pPr>
  </w:style>
  <w:style w:type="paragraph" w:styleId="aff1">
    <w:name w:val="Quote"/>
    <w:basedOn w:val="a"/>
    <w:next w:val="a"/>
    <w:link w:val="aff2"/>
    <w:uiPriority w:val="29"/>
    <w:qFormat/>
    <w:rsid w:val="00967361"/>
    <w:pPr>
      <w:spacing w:before="160"/>
      <w:ind w:left="720" w:right="720"/>
    </w:pPr>
    <w:rPr>
      <w:i/>
      <w:iCs/>
      <w:color w:val="404040" w:themeColor="text1" w:themeTint="BF"/>
    </w:rPr>
  </w:style>
  <w:style w:type="character" w:customStyle="1" w:styleId="aff2">
    <w:name w:val="引用文 (文字)"/>
    <w:basedOn w:val="a0"/>
    <w:link w:val="aff1"/>
    <w:uiPriority w:val="29"/>
    <w:rsid w:val="00967361"/>
    <w:rPr>
      <w:i/>
      <w:iCs/>
      <w:color w:val="404040" w:themeColor="text1" w:themeTint="BF"/>
    </w:rPr>
  </w:style>
  <w:style w:type="paragraph" w:styleId="22">
    <w:name w:val="Intense Quote"/>
    <w:basedOn w:val="a"/>
    <w:next w:val="a"/>
    <w:link w:val="23"/>
    <w:uiPriority w:val="30"/>
    <w:qFormat/>
    <w:rsid w:val="00967361"/>
    <w:pPr>
      <w:pBdr>
        <w:left w:val="single" w:sz="18" w:space="12" w:color="4A66AC" w:themeColor="accent1"/>
      </w:pBdr>
      <w:spacing w:before="100" w:beforeAutospacing="1" w:line="300" w:lineRule="auto"/>
      <w:ind w:left="1224" w:right="1224"/>
    </w:pPr>
    <w:rPr>
      <w:rFonts w:asciiTheme="majorHAnsi" w:eastAsiaTheme="majorEastAsia" w:hAnsiTheme="majorHAnsi" w:cstheme="majorBidi"/>
      <w:color w:val="4A66AC" w:themeColor="accent1"/>
      <w:sz w:val="28"/>
      <w:szCs w:val="28"/>
    </w:rPr>
  </w:style>
  <w:style w:type="character" w:customStyle="1" w:styleId="23">
    <w:name w:val="引用文 2 (文字)"/>
    <w:basedOn w:val="a0"/>
    <w:link w:val="22"/>
    <w:uiPriority w:val="30"/>
    <w:rsid w:val="00967361"/>
    <w:rPr>
      <w:rFonts w:asciiTheme="majorHAnsi" w:eastAsiaTheme="majorEastAsia" w:hAnsiTheme="majorHAnsi" w:cstheme="majorBidi"/>
      <w:color w:val="4A66AC" w:themeColor="accent1"/>
      <w:sz w:val="28"/>
      <w:szCs w:val="28"/>
    </w:rPr>
  </w:style>
  <w:style w:type="character" w:styleId="aff3">
    <w:name w:val="Subtle Emphasis"/>
    <w:basedOn w:val="a0"/>
    <w:uiPriority w:val="19"/>
    <w:qFormat/>
    <w:rsid w:val="00967361"/>
    <w:rPr>
      <w:i/>
      <w:iCs/>
      <w:color w:val="404040" w:themeColor="text1" w:themeTint="BF"/>
    </w:rPr>
  </w:style>
  <w:style w:type="character" w:styleId="24">
    <w:name w:val="Intense Emphasis"/>
    <w:basedOn w:val="a0"/>
    <w:uiPriority w:val="21"/>
    <w:qFormat/>
    <w:rsid w:val="00967361"/>
    <w:rPr>
      <w:b/>
      <w:bCs/>
      <w:i/>
      <w:iCs/>
    </w:rPr>
  </w:style>
  <w:style w:type="character" w:styleId="aff4">
    <w:name w:val="Subtle Reference"/>
    <w:basedOn w:val="a0"/>
    <w:uiPriority w:val="31"/>
    <w:qFormat/>
    <w:rsid w:val="00967361"/>
    <w:rPr>
      <w:smallCaps/>
      <w:color w:val="404040" w:themeColor="text1" w:themeTint="BF"/>
      <w:u w:val="single" w:color="7F7F7F" w:themeColor="text1" w:themeTint="80"/>
    </w:rPr>
  </w:style>
  <w:style w:type="character" w:styleId="25">
    <w:name w:val="Intense Reference"/>
    <w:basedOn w:val="a0"/>
    <w:uiPriority w:val="32"/>
    <w:qFormat/>
    <w:rsid w:val="00967361"/>
    <w:rPr>
      <w:b/>
      <w:bCs/>
      <w:smallCaps/>
      <w:spacing w:val="5"/>
      <w:u w:val="single"/>
    </w:rPr>
  </w:style>
  <w:style w:type="character" w:styleId="aff5">
    <w:name w:val="Book Title"/>
    <w:basedOn w:val="a0"/>
    <w:uiPriority w:val="33"/>
    <w:qFormat/>
    <w:rsid w:val="00967361"/>
    <w:rPr>
      <w:b/>
      <w:bCs/>
      <w:smallCaps/>
    </w:rPr>
  </w:style>
  <w:style w:type="paragraph" w:styleId="Web">
    <w:name w:val="Normal (Web)"/>
    <w:basedOn w:val="a"/>
    <w:uiPriority w:val="99"/>
    <w:unhideWhenUsed/>
    <w:rsid w:val="00E32AD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character" w:styleId="aff6">
    <w:name w:val="FollowedHyperlink"/>
    <w:basedOn w:val="a0"/>
    <w:uiPriority w:val="99"/>
    <w:semiHidden/>
    <w:unhideWhenUsed/>
    <w:rsid w:val="00875D40"/>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887966">
      <w:bodyDiv w:val="1"/>
      <w:marLeft w:val="0"/>
      <w:marRight w:val="0"/>
      <w:marTop w:val="0"/>
      <w:marBottom w:val="0"/>
      <w:divBdr>
        <w:top w:val="none" w:sz="0" w:space="0" w:color="auto"/>
        <w:left w:val="none" w:sz="0" w:space="0" w:color="auto"/>
        <w:bottom w:val="none" w:sz="0" w:space="0" w:color="auto"/>
        <w:right w:val="none" w:sz="0" w:space="0" w:color="auto"/>
      </w:divBdr>
    </w:div>
    <w:div w:id="210919131">
      <w:bodyDiv w:val="1"/>
      <w:marLeft w:val="0"/>
      <w:marRight w:val="0"/>
      <w:marTop w:val="0"/>
      <w:marBottom w:val="0"/>
      <w:divBdr>
        <w:top w:val="none" w:sz="0" w:space="0" w:color="auto"/>
        <w:left w:val="none" w:sz="0" w:space="0" w:color="auto"/>
        <w:bottom w:val="none" w:sz="0" w:space="0" w:color="auto"/>
        <w:right w:val="none" w:sz="0" w:space="0" w:color="auto"/>
      </w:divBdr>
    </w:div>
    <w:div w:id="240604837">
      <w:bodyDiv w:val="1"/>
      <w:marLeft w:val="0"/>
      <w:marRight w:val="0"/>
      <w:marTop w:val="0"/>
      <w:marBottom w:val="0"/>
      <w:divBdr>
        <w:top w:val="none" w:sz="0" w:space="0" w:color="auto"/>
        <w:left w:val="none" w:sz="0" w:space="0" w:color="auto"/>
        <w:bottom w:val="none" w:sz="0" w:space="0" w:color="auto"/>
        <w:right w:val="none" w:sz="0" w:space="0" w:color="auto"/>
      </w:divBdr>
    </w:div>
    <w:div w:id="319693552">
      <w:bodyDiv w:val="1"/>
      <w:marLeft w:val="0"/>
      <w:marRight w:val="0"/>
      <w:marTop w:val="0"/>
      <w:marBottom w:val="0"/>
      <w:divBdr>
        <w:top w:val="none" w:sz="0" w:space="0" w:color="auto"/>
        <w:left w:val="none" w:sz="0" w:space="0" w:color="auto"/>
        <w:bottom w:val="none" w:sz="0" w:space="0" w:color="auto"/>
        <w:right w:val="none" w:sz="0" w:space="0" w:color="auto"/>
      </w:divBdr>
    </w:div>
    <w:div w:id="777532112">
      <w:bodyDiv w:val="1"/>
      <w:marLeft w:val="0"/>
      <w:marRight w:val="0"/>
      <w:marTop w:val="0"/>
      <w:marBottom w:val="0"/>
      <w:divBdr>
        <w:top w:val="none" w:sz="0" w:space="0" w:color="auto"/>
        <w:left w:val="none" w:sz="0" w:space="0" w:color="auto"/>
        <w:bottom w:val="none" w:sz="0" w:space="0" w:color="auto"/>
        <w:right w:val="none" w:sz="0" w:space="0" w:color="auto"/>
      </w:divBdr>
    </w:div>
    <w:div w:id="1262949944">
      <w:bodyDiv w:val="1"/>
      <w:marLeft w:val="0"/>
      <w:marRight w:val="0"/>
      <w:marTop w:val="0"/>
      <w:marBottom w:val="0"/>
      <w:divBdr>
        <w:top w:val="none" w:sz="0" w:space="0" w:color="auto"/>
        <w:left w:val="none" w:sz="0" w:space="0" w:color="auto"/>
        <w:bottom w:val="none" w:sz="0" w:space="0" w:color="auto"/>
        <w:right w:val="none" w:sz="0" w:space="0" w:color="auto"/>
      </w:divBdr>
    </w:div>
    <w:div w:id="1381591720">
      <w:bodyDiv w:val="1"/>
      <w:marLeft w:val="0"/>
      <w:marRight w:val="0"/>
      <w:marTop w:val="0"/>
      <w:marBottom w:val="0"/>
      <w:divBdr>
        <w:top w:val="none" w:sz="0" w:space="0" w:color="auto"/>
        <w:left w:val="none" w:sz="0" w:space="0" w:color="auto"/>
        <w:bottom w:val="none" w:sz="0" w:space="0" w:color="auto"/>
        <w:right w:val="none" w:sz="0" w:space="0" w:color="auto"/>
      </w:divBdr>
    </w:div>
    <w:div w:id="1523083676">
      <w:bodyDiv w:val="1"/>
      <w:marLeft w:val="0"/>
      <w:marRight w:val="0"/>
      <w:marTop w:val="0"/>
      <w:marBottom w:val="0"/>
      <w:divBdr>
        <w:top w:val="none" w:sz="0" w:space="0" w:color="auto"/>
        <w:left w:val="none" w:sz="0" w:space="0" w:color="auto"/>
        <w:bottom w:val="none" w:sz="0" w:space="0" w:color="auto"/>
        <w:right w:val="none" w:sz="0" w:space="0" w:color="auto"/>
      </w:divBdr>
    </w:div>
    <w:div w:id="1842350061">
      <w:bodyDiv w:val="1"/>
      <w:marLeft w:val="0"/>
      <w:marRight w:val="0"/>
      <w:marTop w:val="0"/>
      <w:marBottom w:val="0"/>
      <w:divBdr>
        <w:top w:val="none" w:sz="0" w:space="0" w:color="auto"/>
        <w:left w:val="none" w:sz="0" w:space="0" w:color="auto"/>
        <w:bottom w:val="none" w:sz="0" w:space="0" w:color="auto"/>
        <w:right w:val="none" w:sz="0" w:space="0" w:color="auto"/>
      </w:divBdr>
    </w:div>
    <w:div w:id="1938126471">
      <w:bodyDiv w:val="1"/>
      <w:marLeft w:val="0"/>
      <w:marRight w:val="0"/>
      <w:marTop w:val="0"/>
      <w:marBottom w:val="0"/>
      <w:divBdr>
        <w:top w:val="none" w:sz="0" w:space="0" w:color="auto"/>
        <w:left w:val="none" w:sz="0" w:space="0" w:color="auto"/>
        <w:bottom w:val="none" w:sz="0" w:space="0" w:color="auto"/>
        <w:right w:val="none" w:sz="0" w:space="0" w:color="auto"/>
      </w:divBdr>
    </w:div>
    <w:div w:id="1980920444">
      <w:bodyDiv w:val="1"/>
      <w:marLeft w:val="0"/>
      <w:marRight w:val="0"/>
      <w:marTop w:val="0"/>
      <w:marBottom w:val="0"/>
      <w:divBdr>
        <w:top w:val="none" w:sz="0" w:space="0" w:color="auto"/>
        <w:left w:val="none" w:sz="0" w:space="0" w:color="auto"/>
        <w:bottom w:val="none" w:sz="0" w:space="0" w:color="auto"/>
        <w:right w:val="none" w:sz="0" w:space="0" w:color="auto"/>
      </w:divBdr>
    </w:div>
    <w:div w:id="2077629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microsoft.com/office/2007/relationships/hdphoto" Target="media/hdphoto3.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hyperlink" Target="https://risu-g.koumu.beenet.city.osaka.jp/risumail/src/download.php?passed_id=1744&amp;mailbox=INBOX&amp;ent_id=8"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footer" Target="footer2.xml"/></Relationships>
</file>

<file path=word/theme/theme1.xml><?xml version="1.0" encoding="utf-8"?>
<a:theme xmlns:a="http://schemas.openxmlformats.org/drawingml/2006/main" name="Office テーマ">
  <a:themeElements>
    <a:clrScheme name="暖かみのある青">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CC842E-10F9-43AA-9170-0049C9C27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388</Words>
  <Characters>2215</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2022-03-17T12:11:00Z</dcterms:created>
  <dcterms:modified xsi:type="dcterms:W3CDTF">2022-03-17T13:50:00Z</dcterms:modified>
</cp:coreProperties>
</file>