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30F25" w14:textId="2EFDFB91" w:rsidR="00B651D8" w:rsidRPr="00854723" w:rsidRDefault="00B651D8" w:rsidP="00B651D8">
      <w:pPr>
        <w:pStyle w:val="3"/>
        <w:numPr>
          <w:ilvl w:val="1"/>
          <w:numId w:val="10"/>
        </w:numPr>
        <w:pBdr>
          <w:bottom w:val="triple" w:sz="4" w:space="1" w:color="92D050"/>
        </w:pBdr>
        <w:ind w:left="426" w:hanging="426"/>
        <w:rPr>
          <w:rFonts w:ascii="UD デジタル 教科書体 NK-R" w:eastAsia="UD デジタル 教科書体 NK-R"/>
          <w:color w:val="000000" w:themeColor="text1"/>
        </w:rPr>
      </w:pPr>
      <w:bookmarkStart w:id="0" w:name="_Toc93693999"/>
      <w:bookmarkStart w:id="1" w:name="_Toc95132255"/>
      <w:bookmarkStart w:id="2" w:name="_Toc93693996"/>
      <w:bookmarkStart w:id="3" w:name="_Toc95132252"/>
      <w:bookmarkStart w:id="4" w:name="_GoBack"/>
      <w:bookmarkEnd w:id="4"/>
      <w:r>
        <w:rPr>
          <w:rFonts w:ascii="UD デジタル 教科書体 NK-R" w:eastAsia="UD デジタル 教科書体 NK-R" w:hint="eastAsia"/>
          <w:color w:val="000000" w:themeColor="text1"/>
        </w:rPr>
        <w:t>図書館</w:t>
      </w:r>
    </w:p>
    <w:bookmarkEnd w:id="0"/>
    <w:bookmarkEnd w:id="1"/>
    <w:bookmarkEnd w:id="2"/>
    <w:bookmarkEnd w:id="3"/>
    <w:p w14:paraId="66492D3D" w14:textId="4EA282A9" w:rsidR="00ED7B05" w:rsidRPr="00420ED7" w:rsidRDefault="00ED7B05" w:rsidP="00ED7B05">
      <w:pPr>
        <w:pStyle w:val="4"/>
        <w:rPr>
          <w:rFonts w:ascii="UD デジタル 教科書体 NK-R" w:eastAsia="UD デジタル 教科書体 NK-R"/>
          <w:b/>
          <w:color w:val="000000" w:themeColor="text1"/>
          <w:sz w:val="24"/>
          <w:szCs w:val="24"/>
          <w:u w:val="single"/>
        </w:rPr>
      </w:pPr>
      <w:r w:rsidRPr="00E94BD1">
        <w:rPr>
          <w:rFonts w:ascii="UD デジタル 教科書体 NK-R" w:eastAsia="UD デジタル 教科書体 NK-R" w:hAnsi="BIZ UDPゴシック" w:hint="eastAsia"/>
          <w:b/>
          <w:color w:val="000000" w:themeColor="text1"/>
          <w:sz w:val="24"/>
          <w:szCs w:val="24"/>
          <w:u w:val="single"/>
        </w:rPr>
        <w:t>公民連携の取組</w:t>
      </w:r>
      <w:r w:rsidRPr="009D6E93">
        <w:rPr>
          <w:rFonts w:ascii="UD デジタル 教科書体 NK-R" w:eastAsia="UD デジタル 教科書体 NK-R" w:hint="eastAsia"/>
          <w:b/>
          <w:color w:val="000000" w:themeColor="text1"/>
          <w:sz w:val="24"/>
          <w:szCs w:val="24"/>
          <w:u w:val="single"/>
        </w:rPr>
        <w:t>（大阪市立図書館）</w:t>
      </w:r>
    </w:p>
    <w:p w14:paraId="20597712" w14:textId="77777777" w:rsidR="00ED7B05" w:rsidRDefault="00ED7B05" w:rsidP="00ED7B05">
      <w:pPr>
        <w:spacing w:line="400" w:lineRule="exact"/>
        <w:rPr>
          <w:rFonts w:ascii="UD デジタル 教科書体 NK-R" w:eastAsia="UD デジタル 教科書体 NK-R"/>
          <w:sz w:val="24"/>
          <w:szCs w:val="24"/>
        </w:rPr>
      </w:pPr>
      <w:r w:rsidRPr="00420ED7">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sz w:val="24"/>
          <w:szCs w:val="24"/>
        </w:rPr>
        <mc:AlternateContent>
          <mc:Choice Requires="w16se">
            <w16se:symEx w16se:font="Segoe UI Emoji" w16se:char="1F4D6"/>
          </mc:Choice>
          <mc:Fallback>
            <w:t>📖</w:t>
          </mc:Fallback>
        </mc:AlternateContent>
      </w:r>
      <w:r w:rsidRPr="00420ED7">
        <w:rPr>
          <w:rFonts w:ascii="UD デジタル 教科書体 NK-R" w:eastAsia="UD デジタル 教科書体 NK-R" w:hint="eastAsia"/>
          <w:sz w:val="24"/>
          <w:szCs w:val="24"/>
        </w:rPr>
        <w:t>概要</w:t>
      </w:r>
    </w:p>
    <w:p w14:paraId="2339B553" w14:textId="04D08325" w:rsidR="00ED7B05" w:rsidRPr="00A501F9" w:rsidRDefault="00ED7B05" w:rsidP="00ED7B05">
      <w:pPr>
        <w:spacing w:line="240" w:lineRule="auto"/>
        <w:ind w:firstLineChars="100" w:firstLine="220"/>
        <w:rPr>
          <w:rFonts w:ascii="UD デジタル 教科書体 NK-R" w:eastAsia="UD デジタル 教科書体 NK-R"/>
          <w:sz w:val="22"/>
          <w:szCs w:val="22"/>
        </w:rPr>
      </w:pPr>
      <w:r w:rsidRPr="00A501F9">
        <w:rPr>
          <w:rFonts w:ascii="UD デジタル 教科書体 NK-R" w:eastAsia="UD デジタル 教科書体 NK-R" w:hint="eastAsia"/>
          <w:sz w:val="22"/>
          <w:szCs w:val="22"/>
        </w:rPr>
        <w:t>ｐ.２「イ　公民連携の取組」参照</w:t>
      </w:r>
    </w:p>
    <w:p w14:paraId="77EDE513" w14:textId="161DC387" w:rsidR="00ED7B05" w:rsidRDefault="004073C1" w:rsidP="00ED7B05">
      <w:pPr>
        <w:autoSpaceDE w:val="0"/>
        <w:autoSpaceDN w:val="0"/>
        <w:adjustRightInd w:val="0"/>
        <w:rPr>
          <w:rFonts w:ascii="UD デジタル 教科書体 NK-R" w:eastAsia="UD デジタル 教科書体 NK-R" w:hAnsi="MS UI Gothic" w:cs="ＭＳ 明朝"/>
          <w:color w:val="000000" w:themeColor="text1"/>
          <w:sz w:val="22"/>
          <w:szCs w:val="22"/>
        </w:rPr>
      </w:pPr>
      <w:r w:rsidRPr="00B143C0">
        <w:rPr>
          <w:rFonts w:ascii="BIZ UDPゴシック" w:eastAsia="BIZ UDPゴシック" w:hAnsi="BIZ UDPゴシック"/>
          <w:noProof/>
          <w:sz w:val="24"/>
          <w:szCs w:val="24"/>
        </w:rPr>
        <mc:AlternateContent>
          <mc:Choice Requires="w16se">
            <w:drawing>
              <wp:anchor distT="0" distB="0" distL="114300" distR="114300" simplePos="0" relativeHeight="251812864" behindDoc="0" locked="0" layoutInCell="1" allowOverlap="1" wp14:anchorId="2D6870CF" wp14:editId="74CB32AB">
                <wp:simplePos x="0" y="0"/>
                <wp:positionH relativeFrom="margin">
                  <wp:posOffset>4805045</wp:posOffset>
                </wp:positionH>
                <wp:positionV relativeFrom="paragraph">
                  <wp:posOffset>160655</wp:posOffset>
                </wp:positionV>
                <wp:extent cx="1162050" cy="1623060"/>
                <wp:effectExtent l="0" t="0" r="0" b="0"/>
                <wp:wrapSquare wrapText="bothSides"/>
                <wp:docPr id="71" name="図 71" descr="読書手帳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読書手帳表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62306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rFonts w:ascii="Segoe UI Emoji" w:eastAsia="Segoe UI Emoji" w:hAnsi="Segoe UI Emoji" w:cs="Segoe UI Emoji"/>
          </mc:Fallback>
        </mc:AlternateContent>
      </w:r>
      <w:r w:rsidR="00ED7B05">
        <w:rPr>
          <mc:AlternateContent>
            <mc:Choice Requires="w16se">
              <w:rFonts w:ascii="UD デジタル 教科書体 NK-R" w:eastAsia="UD デジタル 教科書体 NK-R" w:hAnsi="MS UI Gothic" w:cs="ＭＳ 明朝" w:hint="eastAsia"/>
            </mc:Choice>
            <mc:Fallback>
              <w:rFonts w:ascii="Segoe UI Emoji" w:eastAsia="Segoe UI Emoji" w:hAnsi="Segoe UI Emoji" w:cs="Segoe UI Emoji"/>
            </mc:Fallback>
          </mc:AlternateContent>
          <w:color w:val="000000" w:themeColor="text1"/>
          <w:sz w:val="22"/>
          <w:szCs w:val="22"/>
        </w:rPr>
        <mc:AlternateContent>
          <mc:Choice Requires="w16se">
            <w16se:symEx w16se:font="Segoe UI Emoji" w16se:char="1F4D6"/>
          </mc:Choice>
          <mc:Fallback>
            <w:t>📖</w:t>
          </mc:Fallback>
        </mc:AlternateContent>
      </w:r>
      <w:r w:rsidR="00ED7B05" w:rsidRPr="00E87AD7">
        <w:rPr>
          <w:rFonts w:ascii="UD デジタル 教科書体 NK-R" w:eastAsia="UD デジタル 教科書体 NK-R" w:hAnsi="MS UI Gothic" w:cs="ＭＳ 明朝" w:hint="eastAsia"/>
          <w:color w:val="000000" w:themeColor="text1"/>
          <w:sz w:val="22"/>
          <w:szCs w:val="22"/>
        </w:rPr>
        <w:t>効果</w:t>
      </w:r>
    </w:p>
    <w:p w14:paraId="7C7A0561" w14:textId="049B83B7" w:rsidR="00ED7B05" w:rsidRPr="004073C1" w:rsidRDefault="00ED7B05" w:rsidP="004073C1">
      <w:pPr>
        <w:pStyle w:val="aa"/>
        <w:numPr>
          <w:ilvl w:val="0"/>
          <w:numId w:val="26"/>
        </w:numPr>
        <w:autoSpaceDE w:val="0"/>
        <w:autoSpaceDN w:val="0"/>
        <w:adjustRightInd w:val="0"/>
        <w:ind w:leftChars="0" w:left="426" w:hanging="425"/>
        <w:rPr>
          <w:rFonts w:ascii="UD デジタル 教科書体 NK-R" w:eastAsia="UD デジタル 教科書体 NK-R" w:hAnsi="MS UI Gothic" w:cs="ＭＳ 明朝"/>
          <w:color w:val="000000" w:themeColor="text1"/>
          <w:sz w:val="22"/>
          <w:szCs w:val="22"/>
        </w:rPr>
      </w:pPr>
      <w:r w:rsidRPr="004073C1">
        <w:rPr>
          <w:rFonts w:ascii="UD デジタル 教科書体 NK-R" w:eastAsia="UD デジタル 教科書体 NK-R" w:hAnsi="MS UI Gothic" w:cs="ＭＳ 明朝" w:hint="eastAsia"/>
          <w:color w:val="000000" w:themeColor="text1"/>
          <w:sz w:val="22"/>
          <w:szCs w:val="22"/>
        </w:rPr>
        <w:t>読書手帳（セレッソ大阪）</w:t>
      </w:r>
    </w:p>
    <w:p w14:paraId="702D67A0" w14:textId="0EA02522" w:rsidR="00ED7B05" w:rsidRDefault="00ED7B05" w:rsidP="00ED7B05">
      <w:pPr>
        <w:pStyle w:val="aa"/>
        <w:numPr>
          <w:ilvl w:val="0"/>
          <w:numId w:val="13"/>
        </w:numPr>
        <w:autoSpaceDE w:val="0"/>
        <w:autoSpaceDN w:val="0"/>
        <w:adjustRightInd w:val="0"/>
        <w:ind w:leftChars="0"/>
        <w:rPr>
          <w:rFonts w:ascii="UD デジタル 教科書体 NK-R" w:eastAsia="UD デジタル 教科書体 NK-R" w:hAnsi="MS UI Gothic" w:cs="ＭＳ 明朝"/>
          <w:color w:val="000000" w:themeColor="text1"/>
          <w:sz w:val="22"/>
          <w:szCs w:val="22"/>
        </w:rPr>
      </w:pPr>
      <w:r w:rsidRPr="00A501F9">
        <w:rPr>
          <w:rFonts w:ascii="UD デジタル 教科書体 NK-R" w:eastAsia="UD デジタル 教科書体 NK-R" w:hAnsi="MS UI Gothic" w:cs="ＭＳ 明朝" w:hint="eastAsia"/>
          <w:color w:val="000000" w:themeColor="text1"/>
          <w:sz w:val="22"/>
          <w:szCs w:val="22"/>
        </w:rPr>
        <w:t>セレッソ大阪の選手等のおすすめ本も掲載された親しみやすいデザインの読書手帳や、読んだ本の冊数に応じ図書館</w:t>
      </w:r>
      <w:r>
        <w:rPr>
          <w:rFonts w:ascii="UD デジタル 教科書体 NK-R" w:eastAsia="UD デジタル 教科書体 NK-R" w:hAnsi="MS UI Gothic" w:cs="ＭＳ 明朝" w:hint="eastAsia"/>
          <w:color w:val="000000" w:themeColor="text1"/>
          <w:sz w:val="22"/>
          <w:szCs w:val="22"/>
        </w:rPr>
        <w:t>窓口で渡すプレゼントが、子どもたちの読書のきっかけとなっている</w:t>
      </w:r>
      <w:r w:rsidRPr="00A501F9">
        <w:rPr>
          <w:rFonts w:ascii="UD デジタル 教科書体 NK-R" w:eastAsia="UD デジタル 教科書体 NK-R" w:hAnsi="MS UI Gothic" w:cs="ＭＳ 明朝" w:hint="eastAsia"/>
          <w:color w:val="000000" w:themeColor="text1"/>
          <w:sz w:val="22"/>
          <w:szCs w:val="22"/>
        </w:rPr>
        <w:t>。</w:t>
      </w:r>
    </w:p>
    <w:p w14:paraId="18ED5C0A" w14:textId="28F50530" w:rsidR="00ED7B05" w:rsidRPr="004073C1" w:rsidRDefault="00ED7B05" w:rsidP="004073C1">
      <w:pPr>
        <w:pStyle w:val="aa"/>
        <w:numPr>
          <w:ilvl w:val="0"/>
          <w:numId w:val="26"/>
        </w:numPr>
        <w:autoSpaceDE w:val="0"/>
        <w:autoSpaceDN w:val="0"/>
        <w:adjustRightInd w:val="0"/>
        <w:ind w:leftChars="0" w:left="426" w:hanging="404"/>
        <w:rPr>
          <w:rFonts w:ascii="UD デジタル 教科書体 NK-R" w:eastAsia="UD デジタル 教科書体 NK-R" w:hAnsi="MS UI Gothic" w:cs="ＭＳ 明朝"/>
          <w:color w:val="000000" w:themeColor="text1"/>
          <w:sz w:val="22"/>
          <w:szCs w:val="22"/>
        </w:rPr>
      </w:pPr>
      <w:r w:rsidRPr="004073C1">
        <w:rPr>
          <w:rFonts w:ascii="UD デジタル 教科書体 NK-R" w:eastAsia="UD デジタル 教科書体 NK-R" w:hAnsi="MS UI Gothic" w:cs="ＭＳ 明朝" w:hint="eastAsia"/>
          <w:color w:val="000000" w:themeColor="text1"/>
          <w:sz w:val="22"/>
          <w:szCs w:val="22"/>
        </w:rPr>
        <w:t>調べ学習図書の寄贈（株式会社辰巳商会）</w:t>
      </w:r>
    </w:p>
    <w:p w14:paraId="64F0A94C" w14:textId="7E6C20AC" w:rsidR="00ED7B05" w:rsidRDefault="004073C1" w:rsidP="00ED7B05">
      <w:pPr>
        <w:pStyle w:val="aa"/>
        <w:numPr>
          <w:ilvl w:val="0"/>
          <w:numId w:val="22"/>
        </w:numPr>
        <w:autoSpaceDE w:val="0"/>
        <w:autoSpaceDN w:val="0"/>
        <w:adjustRightInd w:val="0"/>
        <w:ind w:leftChars="0"/>
        <w:rPr>
          <w:rFonts w:ascii="UD デジタル 教科書体 NK-R" w:eastAsia="UD デジタル 教科書体 NK-R" w:hAnsi="MS UI Gothic" w:cs="ＭＳ 明朝"/>
          <w:color w:val="000000" w:themeColor="text1"/>
          <w:sz w:val="22"/>
          <w:szCs w:val="22"/>
        </w:rPr>
      </w:pPr>
      <w:r>
        <w:rPr>
          <w:noProof/>
        </w:rPr>
        <w:drawing>
          <wp:anchor distT="0" distB="0" distL="114300" distR="114300" simplePos="0" relativeHeight="251813888" behindDoc="0" locked="0" layoutInCell="1" allowOverlap="1" wp14:anchorId="3A7885A6" wp14:editId="3263D14B">
            <wp:simplePos x="0" y="0"/>
            <wp:positionH relativeFrom="margin">
              <wp:align>right</wp:align>
            </wp:positionH>
            <wp:positionV relativeFrom="paragraph">
              <wp:posOffset>33020</wp:posOffset>
            </wp:positionV>
            <wp:extent cx="2497455" cy="1264920"/>
            <wp:effectExtent l="0" t="0" r="0" b="0"/>
            <wp:wrapSquare wrapText="bothSides"/>
            <wp:docPr id="70" name="図 70" descr="調べ学習コーナー本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調べ学習コーナー本棚"/>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455"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B05" w:rsidRPr="00A501F9">
        <w:rPr>
          <w:rFonts w:ascii="UD デジタル 教科書体 NK-R" w:eastAsia="UD デジタル 教科書体 NK-R" w:hAnsi="MS UI Gothic" w:cs="ＭＳ 明朝" w:hint="eastAsia"/>
          <w:color w:val="000000" w:themeColor="text1"/>
          <w:sz w:val="22"/>
          <w:szCs w:val="22"/>
        </w:rPr>
        <w:t>新しい調べ学習用の図書が増え、来館する子ども</w:t>
      </w:r>
      <w:r w:rsidR="00ED7B05">
        <w:rPr>
          <w:rFonts w:ascii="UD デジタル 教科書体 NK-R" w:eastAsia="UD デジタル 教科書体 NK-R" w:hAnsi="MS UI Gothic" w:cs="ＭＳ 明朝" w:hint="eastAsia"/>
          <w:color w:val="000000" w:themeColor="text1"/>
          <w:sz w:val="22"/>
          <w:szCs w:val="22"/>
        </w:rPr>
        <w:t>たちの利用や、学校への調べ学習支援の団体貸出等に活用できている</w:t>
      </w:r>
      <w:r w:rsidR="00ED7B05" w:rsidRPr="00A501F9">
        <w:rPr>
          <w:rFonts w:ascii="UD デジタル 教科書体 NK-R" w:eastAsia="UD デジタル 教科書体 NK-R" w:hAnsi="MS UI Gothic" w:cs="ＭＳ 明朝" w:hint="eastAsia"/>
          <w:color w:val="000000" w:themeColor="text1"/>
          <w:sz w:val="22"/>
          <w:szCs w:val="22"/>
        </w:rPr>
        <w:t>。</w:t>
      </w:r>
    </w:p>
    <w:p w14:paraId="152E511C" w14:textId="6A510DAC" w:rsidR="004073C1" w:rsidRDefault="004073C1" w:rsidP="004073C1">
      <w:pPr>
        <w:pStyle w:val="aa"/>
        <w:autoSpaceDE w:val="0"/>
        <w:autoSpaceDN w:val="0"/>
        <w:adjustRightInd w:val="0"/>
        <w:ind w:leftChars="0"/>
        <w:rPr>
          <w:rFonts w:ascii="UD デジタル 教科書体 NK-R" w:eastAsia="UD デジタル 教科書体 NK-R" w:hAnsi="MS UI Gothic" w:cs="ＭＳ 明朝"/>
          <w:color w:val="000000" w:themeColor="text1"/>
          <w:sz w:val="22"/>
          <w:szCs w:val="22"/>
        </w:rPr>
      </w:pPr>
    </w:p>
    <w:p w14:paraId="7F9BB540" w14:textId="42865D85" w:rsidR="00ED7B05" w:rsidRPr="004073C1" w:rsidRDefault="000956CC" w:rsidP="00ED7B05">
      <w:pPr>
        <w:pStyle w:val="aa"/>
        <w:numPr>
          <w:ilvl w:val="0"/>
          <w:numId w:val="26"/>
        </w:numPr>
        <w:autoSpaceDE w:val="0"/>
        <w:autoSpaceDN w:val="0"/>
        <w:adjustRightInd w:val="0"/>
        <w:ind w:leftChars="0" w:left="426" w:hanging="404"/>
        <w:rPr>
          <w:rFonts w:ascii="UD デジタル 教科書体 NK-R" w:eastAsia="UD デジタル 教科書体 NK-R" w:hAnsi="MS UI Gothic" w:cs="ＭＳ 明朝"/>
          <w:color w:val="000000" w:themeColor="text1"/>
          <w:sz w:val="22"/>
          <w:szCs w:val="22"/>
        </w:rPr>
      </w:pPr>
      <w:r w:rsidRPr="003571E0">
        <w:rPr>
          <w:rFonts w:ascii="BIZ UDPゴシック" w:eastAsia="BIZ UDPゴシック" w:hAnsi="BIZ UDPゴシック"/>
          <w:noProof/>
          <w:sz w:val="24"/>
          <w:szCs w:val="24"/>
        </w:rPr>
        <w:drawing>
          <wp:anchor distT="0" distB="0" distL="114300" distR="114300" simplePos="0" relativeHeight="251814912" behindDoc="0" locked="0" layoutInCell="1" allowOverlap="1" wp14:anchorId="569DCCD0" wp14:editId="0FE618A9">
            <wp:simplePos x="0" y="0"/>
            <wp:positionH relativeFrom="margin">
              <wp:posOffset>4147820</wp:posOffset>
            </wp:positionH>
            <wp:positionV relativeFrom="paragraph">
              <wp:posOffset>247650</wp:posOffset>
            </wp:positionV>
            <wp:extent cx="1819275" cy="1421130"/>
            <wp:effectExtent l="0" t="0" r="9525" b="7620"/>
            <wp:wrapSquare wrapText="bothSides"/>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ユーザ作業用フォルダ\■■■■■100年史写真データ\20211011_再入稿）表紙・裏表紙・口絵\口絵データ\口絵12　IKEA支援による子ども向けスペース改装　西淀川.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19275" cy="1421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B05" w:rsidRPr="004073C1">
        <w:rPr>
          <w:rFonts w:ascii="UD デジタル 教科書体 NK-R" w:eastAsia="UD デジタル 教科書体 NK-R" w:hAnsi="MS UI Gothic" w:cs="ＭＳ 明朝" w:hint="eastAsia"/>
          <w:color w:val="000000" w:themeColor="text1"/>
          <w:sz w:val="22"/>
          <w:szCs w:val="22"/>
        </w:rPr>
        <w:t>子ども向けスペースの改装（イケア・ジャパン株式会社</w:t>
      </w:r>
      <w:r w:rsidR="004073C1" w:rsidRPr="004073C1">
        <w:rPr>
          <w:rFonts w:ascii="UD デジタル 教科書体 NK-R" w:eastAsia="UD デジタル 教科書体 NK-R" w:hAnsi="MS UI Gothic" w:cs="ＭＳ 明朝" w:hint="eastAsia"/>
          <w:color w:val="000000" w:themeColor="text1"/>
          <w:sz w:val="22"/>
          <w:szCs w:val="22"/>
        </w:rPr>
        <w:t xml:space="preserve"> </w:t>
      </w:r>
      <w:r w:rsidR="00ED7B05" w:rsidRPr="004073C1">
        <w:rPr>
          <w:rFonts w:ascii="UD デジタル 教科書体 NK-R" w:eastAsia="UD デジタル 教科書体 NK-R" w:hAnsi="MS UI Gothic" w:cs="ＭＳ 明朝" w:hint="eastAsia"/>
          <w:color w:val="000000" w:themeColor="text1"/>
          <w:sz w:val="22"/>
          <w:szCs w:val="22"/>
        </w:rPr>
        <w:t>IKEA鶴浜）</w:t>
      </w:r>
    </w:p>
    <w:p w14:paraId="4C613656" w14:textId="40393FCD" w:rsidR="00ED7B05" w:rsidRDefault="00ED7B05" w:rsidP="00ED7B05">
      <w:pPr>
        <w:pStyle w:val="aa"/>
        <w:numPr>
          <w:ilvl w:val="0"/>
          <w:numId w:val="22"/>
        </w:numPr>
        <w:autoSpaceDE w:val="0"/>
        <w:autoSpaceDN w:val="0"/>
        <w:adjustRightInd w:val="0"/>
        <w:ind w:leftChars="0"/>
        <w:rPr>
          <w:rFonts w:ascii="UD デジタル 教科書体 NK-R" w:eastAsia="UD デジタル 教科書体 NK-R" w:hAnsi="MS UI Gothic" w:cs="ＭＳ 明朝"/>
          <w:color w:val="000000" w:themeColor="text1"/>
          <w:sz w:val="22"/>
          <w:szCs w:val="22"/>
        </w:rPr>
      </w:pPr>
      <w:r w:rsidRPr="00A501F9">
        <w:rPr>
          <w:rFonts w:ascii="UD デジタル 教科書体 NK-R" w:eastAsia="UD デジタル 教科書体 NK-R" w:hAnsi="MS UI Gothic" w:cs="ＭＳ 明朝" w:hint="eastAsia"/>
          <w:color w:val="000000" w:themeColor="text1"/>
          <w:sz w:val="22"/>
          <w:szCs w:val="22"/>
        </w:rPr>
        <w:t>改修により使いやすい机やいすが置かれる</w:t>
      </w:r>
      <w:r>
        <w:rPr>
          <w:rFonts w:ascii="UD デジタル 教科書体 NK-R" w:eastAsia="UD デジタル 教科書体 NK-R" w:hAnsi="MS UI Gothic" w:cs="ＭＳ 明朝" w:hint="eastAsia"/>
          <w:color w:val="000000" w:themeColor="text1"/>
          <w:sz w:val="22"/>
          <w:szCs w:val="22"/>
        </w:rPr>
        <w:t>など、子ども向けスペースが明るく利用しやすい雰囲気になっている</w:t>
      </w:r>
      <w:r w:rsidRPr="00A501F9">
        <w:rPr>
          <w:rFonts w:ascii="UD デジタル 教科書体 NK-R" w:eastAsia="UD デジタル 教科書体 NK-R" w:hAnsi="MS UI Gothic" w:cs="ＭＳ 明朝" w:hint="eastAsia"/>
          <w:color w:val="000000" w:themeColor="text1"/>
          <w:sz w:val="22"/>
          <w:szCs w:val="22"/>
        </w:rPr>
        <w:t>。</w:t>
      </w:r>
    </w:p>
    <w:p w14:paraId="6F516127" w14:textId="77777777" w:rsidR="004073C1" w:rsidRPr="004073C1" w:rsidRDefault="004073C1" w:rsidP="004073C1">
      <w:pPr>
        <w:pStyle w:val="aa"/>
        <w:autoSpaceDE w:val="0"/>
        <w:autoSpaceDN w:val="0"/>
        <w:adjustRightInd w:val="0"/>
        <w:ind w:leftChars="0"/>
        <w:rPr>
          <w:rFonts w:ascii="UD デジタル 教科書体 NK-R" w:eastAsia="UD デジタル 教科書体 NK-R" w:hAnsi="MS UI Gothic" w:cs="ＭＳ 明朝"/>
          <w:color w:val="000000" w:themeColor="text1"/>
          <w:sz w:val="22"/>
          <w:szCs w:val="22"/>
        </w:rPr>
      </w:pPr>
    </w:p>
    <w:p w14:paraId="486E565C" w14:textId="77777777" w:rsidR="00ED7B05" w:rsidRPr="00E94BD1" w:rsidRDefault="00ED7B05" w:rsidP="00ED7B05">
      <w:pPr>
        <w:pStyle w:val="4"/>
        <w:rPr>
          <w:rFonts w:ascii="UD デジタル 教科書体 NK-R" w:eastAsia="UD デジタル 教科書体 NK-R"/>
          <w:b/>
          <w:color w:val="000000" w:themeColor="text1"/>
          <w:sz w:val="24"/>
          <w:szCs w:val="24"/>
          <w:u w:val="single"/>
        </w:rPr>
      </w:pPr>
      <w:r w:rsidRPr="00E94BD1">
        <w:rPr>
          <w:rFonts w:ascii="UD デジタル 教科書体 NK-R" w:eastAsia="UD デジタル 教科書体 NK-R" w:hint="eastAsia"/>
          <w:b/>
          <w:color w:val="000000" w:themeColor="text1"/>
          <w:sz w:val="24"/>
          <w:szCs w:val="24"/>
          <w:u w:val="single"/>
        </w:rPr>
        <w:t>「読みメンおたのしみ会」</w:t>
      </w:r>
      <w:r w:rsidRPr="009D6E93">
        <w:rPr>
          <w:rFonts w:ascii="UD デジタル 教科書体 NK-R" w:eastAsia="UD デジタル 教科書体 NK-R" w:hint="eastAsia"/>
          <w:b/>
          <w:color w:val="000000" w:themeColor="text1"/>
          <w:sz w:val="24"/>
          <w:szCs w:val="24"/>
          <w:u w:val="single"/>
        </w:rPr>
        <w:t>（大阪市立図書館）</w:t>
      </w:r>
    </w:p>
    <w:p w14:paraId="4BF3EE73" w14:textId="77777777" w:rsidR="00ED7B05" w:rsidRDefault="00ED7B05" w:rsidP="00ED7B05">
      <w:pPr>
        <w:rPr>
          <w:rFonts w:ascii="UD デジタル 教科書体 NK-R" w:eastAsia="UD デジタル 教科書体 NK-R"/>
          <w:sz w:val="22"/>
          <w:szCs w:val="22"/>
        </w:rPr>
      </w:pPr>
      <w:r w:rsidRPr="009D6E93">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sz w:val="22"/>
          <w:szCs w:val="22"/>
        </w:rPr>
        <mc:AlternateContent>
          <mc:Choice Requires="w16se">
            <w16se:symEx w16se:font="Segoe UI Emoji" w16se:char="1F4D6"/>
          </mc:Choice>
          <mc:Fallback>
            <w:t>📖</w:t>
          </mc:Fallback>
        </mc:AlternateContent>
      </w:r>
      <w:r>
        <w:rPr>
          <w:rFonts w:ascii="UD デジタル 教科書体 NK-R" w:eastAsia="UD デジタル 教科書体 NK-R" w:hint="eastAsia"/>
          <w:sz w:val="22"/>
          <w:szCs w:val="22"/>
        </w:rPr>
        <w:t>概要</w:t>
      </w:r>
    </w:p>
    <w:p w14:paraId="680F8240" w14:textId="66A214FB" w:rsidR="00ED7B05" w:rsidRDefault="004073C1" w:rsidP="00ED7B05">
      <w:pPr>
        <w:pStyle w:val="aa"/>
        <w:numPr>
          <w:ilvl w:val="0"/>
          <w:numId w:val="18"/>
        </w:numPr>
        <w:autoSpaceDE w:val="0"/>
        <w:autoSpaceDN w:val="0"/>
        <w:adjustRightInd w:val="0"/>
        <w:ind w:leftChars="0"/>
        <w:rPr>
          <w:rFonts w:ascii="UD デジタル 教科書体 NK-R" w:eastAsia="UD デジタル 教科書体 NK-R" w:hAnsi="MS UI Gothic" w:cs="ＭＳ 明朝"/>
          <w:color w:val="000000" w:themeColor="text1"/>
          <w:sz w:val="22"/>
        </w:rPr>
      </w:pPr>
      <w:r>
        <w:rPr>
          <w:rFonts w:ascii="UD デジタル 教科書体 NK-R" w:eastAsia="UD デジタル 教科書体 NK-R" w:hAnsi="MS UI Gothic" w:cs="ＭＳ 明朝" w:hint="eastAsia"/>
          <w:noProof/>
          <w:color w:val="000000" w:themeColor="text1"/>
          <w:sz w:val="22"/>
          <w:szCs w:val="22"/>
        </w:rPr>
        <w:drawing>
          <wp:anchor distT="0" distB="0" distL="114300" distR="114300" simplePos="0" relativeHeight="251807744" behindDoc="0" locked="0" layoutInCell="1" allowOverlap="1" wp14:anchorId="1EB4F1AE" wp14:editId="667A6ABB">
            <wp:simplePos x="0" y="0"/>
            <wp:positionH relativeFrom="margin">
              <wp:posOffset>3690620</wp:posOffset>
            </wp:positionH>
            <wp:positionV relativeFrom="paragraph">
              <wp:posOffset>29210</wp:posOffset>
            </wp:positionV>
            <wp:extent cx="2270927" cy="1692063"/>
            <wp:effectExtent l="19050" t="19050" r="15240" b="22860"/>
            <wp:wrapSquare wrapText="bothSides"/>
            <wp:docPr id="26" name="図 26" descr="C:\Users\i4020393\AppData\Local\Microsoft\Windows\INetCache\Content.Word\読みメン202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4020393\AppData\Local\Microsoft\Windows\INetCache\Content.Word\読みメン20220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0927" cy="1692063"/>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ED7B05" w:rsidRPr="008E42FE">
        <w:rPr>
          <w:rFonts w:ascii="UD デジタル 教科書体 NK-R" w:eastAsia="UD デジタル 教科書体 NK-R" w:hAnsi="MS UI Gothic" w:cs="ＭＳ 明朝" w:hint="eastAsia"/>
          <w:color w:val="000000" w:themeColor="text1"/>
          <w:sz w:val="22"/>
        </w:rPr>
        <w:t>絵本の読み聞かせなどのおはなし会を「読みメンお楽しみ会」として、毎年２回程度、実施している。</w:t>
      </w:r>
    </w:p>
    <w:p w14:paraId="3604AE3D" w14:textId="703CC6C3" w:rsidR="00ED7B05" w:rsidRDefault="00ED7B05" w:rsidP="00ED7B05">
      <w:pPr>
        <w:pStyle w:val="aa"/>
        <w:numPr>
          <w:ilvl w:val="0"/>
          <w:numId w:val="18"/>
        </w:numPr>
        <w:autoSpaceDE w:val="0"/>
        <w:autoSpaceDN w:val="0"/>
        <w:adjustRightInd w:val="0"/>
        <w:ind w:leftChars="0"/>
        <w:rPr>
          <w:rFonts w:ascii="UD デジタル 教科書体 NK-R" w:eastAsia="UD デジタル 教科書体 NK-R" w:hAnsi="MS UI Gothic" w:cs="ＭＳ 明朝"/>
          <w:color w:val="000000" w:themeColor="text1"/>
          <w:sz w:val="22"/>
        </w:rPr>
      </w:pPr>
      <w:r w:rsidRPr="008E42FE">
        <w:rPr>
          <w:rFonts w:ascii="UD デジタル 教科書体 NK-R" w:eastAsia="UD デジタル 教科書体 NK-R" w:hAnsi="MS UI Gothic" w:cs="ＭＳ 明朝" w:hint="eastAsia"/>
          <w:color w:val="000000" w:themeColor="text1"/>
          <w:sz w:val="22"/>
        </w:rPr>
        <w:t>平成28(2013)年に、中央図書館で文部科学省委託事業「読みメン養成講座」を実施したことをきっかけに、受講生によるおはなし会を中央図書館で開催することにした。</w:t>
      </w:r>
    </w:p>
    <w:p w14:paraId="6C9D1D98" w14:textId="5C8F670E" w:rsidR="00ED7B05" w:rsidRPr="00A764E9" w:rsidRDefault="00ED7B05" w:rsidP="00ED7B05">
      <w:pPr>
        <w:pStyle w:val="aa"/>
        <w:numPr>
          <w:ilvl w:val="0"/>
          <w:numId w:val="18"/>
        </w:numPr>
        <w:autoSpaceDE w:val="0"/>
        <w:autoSpaceDN w:val="0"/>
        <w:adjustRightInd w:val="0"/>
        <w:ind w:leftChars="0"/>
        <w:rPr>
          <w:rFonts w:ascii="UD デジタル 教科書体 NK-R" w:eastAsia="UD デジタル 教科書体 NK-R" w:hAnsi="MS UI Gothic" w:cs="ＭＳ 明朝"/>
          <w:color w:val="000000" w:themeColor="text1"/>
          <w:sz w:val="22"/>
        </w:rPr>
      </w:pPr>
      <w:r w:rsidRPr="00A764E9">
        <w:rPr>
          <w:rFonts w:ascii="UD デジタル 教科書体 NK-R" w:eastAsia="UD デジタル 教科書体 NK-R" w:hAnsi="MS UI Gothic" w:cs="ＭＳ 明朝" w:hint="eastAsia"/>
          <w:color w:val="000000" w:themeColor="text1"/>
          <w:sz w:val="22"/>
        </w:rPr>
        <w:t>読みメンと銘打っているが男性に限るわけではなく、男性の読み聞かせに興味のある女性の参加も可としたため、メンバーには女性もいる。</w:t>
      </w:r>
    </w:p>
    <w:p w14:paraId="62853C57" w14:textId="50986E4F" w:rsidR="00ED7B05" w:rsidRDefault="00ED7B05" w:rsidP="00ED7B05">
      <w:pPr>
        <w:autoSpaceDE w:val="0"/>
        <w:autoSpaceDN w:val="0"/>
        <w:adjustRightInd w:val="0"/>
        <w:rPr>
          <w:rFonts w:ascii="UD デジタル 教科書体 NK-R" w:eastAsia="UD デジタル 教科書体 NK-R" w:hAnsi="MS UI Gothic" w:cs="ＭＳ 明朝"/>
          <w:color w:val="000000" w:themeColor="text1"/>
          <w:sz w:val="22"/>
          <w:szCs w:val="22"/>
        </w:rPr>
      </w:pPr>
      <w:r>
        <w:rPr>
          <mc:AlternateContent>
            <mc:Choice Requires="w16se">
              <w:rFonts w:ascii="UD デジタル 教科書体 NK-R" w:eastAsia="UD デジタル 教科書体 NK-R" w:hAnsi="MS UI Gothic" w:cs="ＭＳ 明朝" w:hint="eastAsia"/>
            </mc:Choice>
            <mc:Fallback>
              <w:rFonts w:ascii="Segoe UI Emoji" w:eastAsia="Segoe UI Emoji" w:hAnsi="Segoe UI Emoji" w:cs="Segoe UI Emoji"/>
            </mc:Fallback>
          </mc:AlternateContent>
          <w:color w:val="000000" w:themeColor="text1"/>
          <w:sz w:val="22"/>
          <w:szCs w:val="22"/>
        </w:rPr>
        <w:lastRenderedPageBreak/>
        <mc:AlternateContent>
          <mc:Choice Requires="w16se">
            <w16se:symEx w16se:font="Segoe UI Emoji" w16se:char="1F4D6"/>
          </mc:Choice>
          <mc:Fallback>
            <w:t>📖</w:t>
          </mc:Fallback>
        </mc:AlternateContent>
      </w:r>
      <w:r w:rsidRPr="00E87AD7">
        <w:rPr>
          <w:rFonts w:ascii="UD デジタル 教科書体 NK-R" w:eastAsia="UD デジタル 教科書体 NK-R" w:hAnsi="MS UI Gothic" w:cs="ＭＳ 明朝" w:hint="eastAsia"/>
          <w:color w:val="000000" w:themeColor="text1"/>
          <w:sz w:val="22"/>
          <w:szCs w:val="22"/>
        </w:rPr>
        <w:t>効果</w:t>
      </w:r>
    </w:p>
    <w:p w14:paraId="62F8BC4D" w14:textId="2AB0D155" w:rsidR="00ED7B05" w:rsidRPr="004073C1" w:rsidRDefault="00ED7B05" w:rsidP="004073C1">
      <w:pPr>
        <w:pStyle w:val="aa"/>
        <w:numPr>
          <w:ilvl w:val="0"/>
          <w:numId w:val="13"/>
        </w:numPr>
        <w:autoSpaceDE w:val="0"/>
        <w:autoSpaceDN w:val="0"/>
        <w:adjustRightInd w:val="0"/>
        <w:ind w:leftChars="0"/>
        <w:rPr>
          <w:rFonts w:ascii="UD デジタル 教科書体 NK-R" w:eastAsia="UD デジタル 教科書体 NK-R" w:hAnsi="MS UI Gothic" w:cs="ＭＳ 明朝"/>
          <w:color w:val="000000" w:themeColor="text1"/>
          <w:sz w:val="22"/>
          <w:szCs w:val="22"/>
        </w:rPr>
      </w:pPr>
      <w:r>
        <w:rPr>
          <w:rFonts w:ascii="UD デジタル 教科書体 NK-R" w:eastAsia="UD デジタル 教科書体 NK-R" w:hAnsi="MS UI Gothic" w:cs="ＭＳ 明朝" w:hint="eastAsia"/>
          <w:color w:val="000000" w:themeColor="text1"/>
          <w:sz w:val="22"/>
          <w:szCs w:val="22"/>
        </w:rPr>
        <w:t>ふだん</w:t>
      </w:r>
      <w:r w:rsidRPr="00A764E9">
        <w:rPr>
          <w:rFonts w:ascii="UD デジタル 教科書体 NK-R" w:eastAsia="UD デジタル 教科書体 NK-R" w:hAnsi="MS UI Gothic" w:cs="ＭＳ 明朝" w:hint="eastAsia"/>
          <w:color w:val="000000" w:themeColor="text1"/>
          <w:sz w:val="22"/>
          <w:szCs w:val="22"/>
        </w:rPr>
        <w:t>、図書館での読み聞かせはボランティアも職員も女性が圧倒的に多く、男性が読み聞かせをするのは、聞き手の子どもや大人たちにとっても新鮮で親しみがわく様子である。また、子どもと一緒に参加したお父さんが、男性が読み聞かせボランティアに楽しそうに参加していることに興味を示して終了後話しかけてこられたりする様子も見受けられる。</w:t>
      </w:r>
    </w:p>
    <w:p w14:paraId="7B5CD306" w14:textId="50963DEE" w:rsidR="00ED7B05" w:rsidRPr="00E94BD1" w:rsidRDefault="001F0A13" w:rsidP="00ED7B05">
      <w:pPr>
        <w:pStyle w:val="4"/>
        <w:rPr>
          <w:rFonts w:ascii="UD デジタル 教科書体 NK-R" w:eastAsia="UD デジタル 教科書体 NK-R"/>
          <w:b/>
          <w:color w:val="000000" w:themeColor="text1"/>
          <w:sz w:val="24"/>
          <w:szCs w:val="24"/>
          <w:u w:val="single"/>
        </w:rPr>
      </w:pPr>
      <w:r>
        <w:rPr>
          <w:rFonts w:ascii="UD デジタル 教科書体 NK-R" w:eastAsia="UD デジタル 教科書体 NK-R" w:hint="eastAsia"/>
          <w:b/>
          <w:color w:val="000000" w:themeColor="text1"/>
          <w:sz w:val="24"/>
          <w:szCs w:val="24"/>
          <w:u w:val="single"/>
        </w:rPr>
        <w:t>「</w:t>
      </w:r>
      <w:r w:rsidR="00ED7B05" w:rsidRPr="00E94BD1">
        <w:rPr>
          <w:rFonts w:ascii="UD デジタル 教科書体 NK-R" w:eastAsia="UD デジタル 教科書体 NK-R" w:hint="eastAsia"/>
          <w:b/>
          <w:color w:val="000000" w:themeColor="text1"/>
          <w:sz w:val="24"/>
          <w:szCs w:val="24"/>
          <w:u w:val="single"/>
        </w:rPr>
        <w:t>いろんなことばのおはなし会</w:t>
      </w:r>
      <w:r>
        <w:rPr>
          <w:rFonts w:ascii="UD デジタル 教科書体 NK-R" w:eastAsia="UD デジタル 教科書体 NK-R" w:hint="eastAsia"/>
          <w:b/>
          <w:color w:val="000000" w:themeColor="text1"/>
          <w:sz w:val="24"/>
          <w:szCs w:val="24"/>
          <w:u w:val="single"/>
        </w:rPr>
        <w:t>」</w:t>
      </w:r>
      <w:r w:rsidR="00ED7B05" w:rsidRPr="00E94BD1">
        <w:rPr>
          <w:rFonts w:ascii="UD デジタル 教科書体 NK-R" w:eastAsia="UD デジタル 教科書体 NK-R" w:hint="eastAsia"/>
          <w:b/>
          <w:color w:val="000000" w:themeColor="text1"/>
          <w:sz w:val="24"/>
          <w:szCs w:val="24"/>
          <w:u w:val="single"/>
        </w:rPr>
        <w:t>（大阪市立図書館）</w:t>
      </w:r>
    </w:p>
    <w:p w14:paraId="33189374" w14:textId="29053F04" w:rsidR="00ED7B05" w:rsidRDefault="009044E4" w:rsidP="00ED7B05">
      <w:pPr>
        <w:rPr>
          <w:rFonts w:ascii="UD デジタル 教科書体 NK-R" w:eastAsia="UD デジタル 教科書体 NK-R"/>
          <w:sz w:val="22"/>
          <w:szCs w:val="22"/>
        </w:rPr>
      </w:pPr>
      <w:r>
        <w:rPr>
          <w:noProof/>
        </w:rPr>
        <mc:AlternateContent>
          <mc:Choice Requires="w16se">
            <w:drawing>
              <wp:anchor distT="0" distB="0" distL="114300" distR="114300" simplePos="0" relativeHeight="251808768" behindDoc="0" locked="0" layoutInCell="1" allowOverlap="1" wp14:anchorId="3D70D826" wp14:editId="21532A15">
                <wp:simplePos x="0" y="0"/>
                <wp:positionH relativeFrom="margin">
                  <wp:posOffset>3251835</wp:posOffset>
                </wp:positionH>
                <wp:positionV relativeFrom="paragraph">
                  <wp:posOffset>103505</wp:posOffset>
                </wp:positionV>
                <wp:extent cx="2604770" cy="1409700"/>
                <wp:effectExtent l="19050" t="19050" r="24130" b="19050"/>
                <wp:wrapSquare wrapText="bothSides"/>
                <wp:docPr id="27" name="図 27" descr="C:\Users\i4020393\AppData\Local\Microsoft\Windows\INetCache\Content.Word\いろんなことばのおはなし会201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4020393\AppData\Local\Microsoft\Windows\INetCache\Content.Word\いろんなことばのおはなし会2011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4770" cy="1409700"/>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mc:Choice>
          <mc:Fallback>
            <w:rFonts w:ascii="Segoe UI Emoji" w:eastAsia="Segoe UI Emoji" w:hAnsi="Segoe UI Emoji" w:cs="Segoe UI Emoji"/>
          </mc:Fallback>
        </mc:AlternateContent>
      </w:r>
      <w:r w:rsidR="00ED7B05" w:rsidRPr="009D6E93">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sz w:val="22"/>
          <w:szCs w:val="22"/>
        </w:rPr>
        <mc:AlternateContent>
          <mc:Choice Requires="w16se">
            <w16se:symEx w16se:font="Segoe UI Emoji" w16se:char="1F4D6"/>
          </mc:Choice>
          <mc:Fallback>
            <w:t>📖</w:t>
          </mc:Fallback>
        </mc:AlternateContent>
      </w:r>
      <w:r w:rsidR="00ED7B05">
        <w:rPr>
          <w:rFonts w:ascii="UD デジタル 教科書体 NK-R" w:eastAsia="UD デジタル 教科書体 NK-R" w:hint="eastAsia"/>
          <w:sz w:val="22"/>
          <w:szCs w:val="22"/>
        </w:rPr>
        <w:t>概要</w:t>
      </w:r>
    </w:p>
    <w:p w14:paraId="50DD8FCC" w14:textId="63C8CA49" w:rsidR="00ED7B05" w:rsidRPr="001E1F6C" w:rsidRDefault="00ED7B05" w:rsidP="00ED7B05">
      <w:pPr>
        <w:pStyle w:val="aa"/>
        <w:numPr>
          <w:ilvl w:val="0"/>
          <w:numId w:val="11"/>
        </w:numPr>
        <w:ind w:leftChars="0"/>
        <w:rPr>
          <w:rFonts w:ascii="UD デジタル 教科書体 NK-R" w:eastAsia="UD デジタル 教科書体 NK-R"/>
          <w:sz w:val="22"/>
          <w:szCs w:val="22"/>
        </w:rPr>
      </w:pPr>
      <w:r w:rsidRPr="00A501F9">
        <w:rPr>
          <w:rFonts w:ascii="UD デジタル 教科書体 NK-R" w:eastAsia="UD デジタル 教科書体 NK-R" w:hint="eastAsia"/>
          <w:sz w:val="22"/>
          <w:szCs w:val="22"/>
        </w:rPr>
        <w:t>多文化サービスの推進や啓発に向け、2009年からボランティアにより開始。</w:t>
      </w:r>
      <w:r w:rsidRPr="00A764E9">
        <w:rPr>
          <w:rFonts w:ascii="UD デジタル 教科書体 NK-R" w:eastAsia="UD デジタル 教科書体 NK-R" w:hAnsi="MS UI Gothic" w:cs="ＭＳ 明朝" w:hint="eastAsia"/>
          <w:color w:val="000000" w:themeColor="text1"/>
          <w:sz w:val="22"/>
        </w:rPr>
        <w:t>2・4・6・8・10月の第1日曜日、中央図書館で実施している。内容は、中国語・英語・韓国/朝鮮語での絵本の読み聞かせや歌、手遊びなど。12月は、拡大版「いろんな国のくらしとあそび」を実施している。図書館では、各言語でのチラシを作成して配布している。</w:t>
      </w:r>
    </w:p>
    <w:p w14:paraId="72037FCB" w14:textId="77777777" w:rsidR="001E1F6C" w:rsidRPr="00A501F9" w:rsidRDefault="001E1F6C" w:rsidP="001E1F6C">
      <w:pPr>
        <w:pStyle w:val="aa"/>
        <w:ind w:leftChars="0"/>
        <w:rPr>
          <w:rFonts w:ascii="UD デジタル 教科書体 NK-R" w:eastAsia="UD デジタル 教科書体 NK-R"/>
          <w:sz w:val="22"/>
          <w:szCs w:val="22"/>
        </w:rPr>
      </w:pPr>
    </w:p>
    <w:p w14:paraId="5EE269F6" w14:textId="77777777" w:rsidR="00ED7B05" w:rsidRPr="00A501F9" w:rsidRDefault="00ED7B05" w:rsidP="00ED7B05">
      <w:pPr>
        <w:autoSpaceDE w:val="0"/>
        <w:autoSpaceDN w:val="0"/>
        <w:adjustRightInd w:val="0"/>
        <w:rPr>
          <w:rFonts w:ascii="UD デジタル 教科書体 NK-R" w:eastAsia="UD デジタル 教科書体 NK-R" w:hAnsi="MS UI Gothic" w:cs="ＭＳ 明朝"/>
          <w:color w:val="000000" w:themeColor="text1"/>
          <w:sz w:val="22"/>
          <w:szCs w:val="22"/>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D6"/>
          </mc:Choice>
          <mc:Fallback>
            <w:t>📖</w:t>
          </mc:Fallback>
        </mc:AlternateContent>
      </w:r>
      <w:r w:rsidRPr="00A501F9">
        <w:rPr>
          <w:rFonts w:ascii="UD デジタル 教科書体 NK-R" w:eastAsia="UD デジタル 教科書体 NK-R" w:hAnsi="MS UI Gothic" w:cs="ＭＳ 明朝" w:hint="eastAsia"/>
          <w:color w:val="000000" w:themeColor="text1"/>
          <w:sz w:val="22"/>
          <w:szCs w:val="22"/>
        </w:rPr>
        <w:t>効果</w:t>
      </w:r>
    </w:p>
    <w:p w14:paraId="2F07EEF1" w14:textId="3F301497" w:rsidR="00ED7B05" w:rsidRDefault="00ED7B05" w:rsidP="00ED7B05">
      <w:pPr>
        <w:pStyle w:val="aa"/>
        <w:numPr>
          <w:ilvl w:val="0"/>
          <w:numId w:val="13"/>
        </w:numPr>
        <w:ind w:leftChars="0"/>
        <w:rPr>
          <w:rFonts w:ascii="UD デジタル 教科書体 NK-R" w:eastAsia="UD デジタル 教科書体 NK-R"/>
          <w:sz w:val="22"/>
          <w:szCs w:val="22"/>
        </w:rPr>
      </w:pPr>
      <w:r w:rsidRPr="00A764E9">
        <w:rPr>
          <w:rFonts w:ascii="UD デジタル 教科書体 NK-R" w:eastAsia="UD デジタル 教科書体 NK-R" w:hint="eastAsia"/>
          <w:sz w:val="22"/>
          <w:szCs w:val="22"/>
        </w:rPr>
        <w:t>いろんな国のことばで絵本を読んだり、歌を歌ったり、その国の</w:t>
      </w:r>
      <w:r w:rsidR="00122C67">
        <w:rPr>
          <w:rFonts w:ascii="UD デジタル 教科書体 NK-R" w:eastAsia="UD デジタル 教科書体 NK-R" w:hint="eastAsia"/>
          <w:sz w:val="22"/>
          <w:szCs w:val="22"/>
        </w:rPr>
        <w:t>子</w:t>
      </w:r>
      <w:r w:rsidRPr="00A764E9">
        <w:rPr>
          <w:rFonts w:ascii="UD デジタル 教科書体 NK-R" w:eastAsia="UD デジタル 教科書体 NK-R" w:hint="eastAsia"/>
          <w:sz w:val="22"/>
          <w:szCs w:val="22"/>
        </w:rPr>
        <w:t>どものあそびを紹介していっしょにやってみるなど、言葉が分かっても分からなくても楽しめるよう工夫している。その場で初めて会う人どうしでも、多文化交流を肌で感じる機会になったり、外国語資料が図書館にあることを知ってもらうきっかけになっている。</w:t>
      </w:r>
    </w:p>
    <w:p w14:paraId="07587789" w14:textId="77777777" w:rsidR="00ED7B05" w:rsidRPr="00E94BD1" w:rsidRDefault="00ED7B05" w:rsidP="00ED7B05">
      <w:pPr>
        <w:pStyle w:val="4"/>
        <w:rPr>
          <w:rFonts w:ascii="UD デジタル 教科書体 NK-R" w:eastAsia="UD デジタル 教科書体 NK-R"/>
          <w:b/>
          <w:color w:val="000000" w:themeColor="text1"/>
          <w:sz w:val="24"/>
          <w:szCs w:val="24"/>
          <w:u w:val="single"/>
        </w:rPr>
      </w:pPr>
      <w:r w:rsidRPr="00E94BD1">
        <w:rPr>
          <w:rFonts w:ascii="UD デジタル 教科書体 NK-R" w:eastAsia="UD デジタル 教科書体 NK-R" w:hint="eastAsia"/>
          <w:b/>
          <w:color w:val="000000" w:themeColor="text1"/>
          <w:sz w:val="24"/>
          <w:szCs w:val="24"/>
          <w:u w:val="single"/>
        </w:rPr>
        <w:t>電子書籍サービスの利用促進（大阪市立図書館）</w:t>
      </w:r>
    </w:p>
    <w:p w14:paraId="67EE7A4A" w14:textId="77777777" w:rsidR="00ED7B05" w:rsidRDefault="00ED7B05" w:rsidP="00ED7B05">
      <w:pPr>
        <w:rPr>
          <w:rFonts w:ascii="UD デジタル 教科書体 NK-R" w:eastAsia="UD デジタル 教科書体 NK-R"/>
          <w:sz w:val="22"/>
          <w:szCs w:val="22"/>
        </w:rPr>
      </w:pPr>
      <w:r w:rsidRPr="009D6E93">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sz w:val="22"/>
          <w:szCs w:val="22"/>
        </w:rPr>
        <mc:AlternateContent>
          <mc:Choice Requires="w16se">
            <w16se:symEx w16se:font="Segoe UI Emoji" w16se:char="1F4D6"/>
          </mc:Choice>
          <mc:Fallback>
            <w:t>📖</w:t>
          </mc:Fallback>
        </mc:AlternateContent>
      </w:r>
      <w:r>
        <w:rPr>
          <w:rFonts w:ascii="UD デジタル 教科書体 NK-R" w:eastAsia="UD デジタル 教科書体 NK-R" w:hint="eastAsia"/>
          <w:sz w:val="22"/>
          <w:szCs w:val="22"/>
        </w:rPr>
        <w:t>概要</w:t>
      </w:r>
    </w:p>
    <w:p w14:paraId="42D65993" w14:textId="77777777" w:rsidR="00ED7B05" w:rsidRPr="00E94BD1" w:rsidRDefault="00ED7B05" w:rsidP="00ED7B05">
      <w:pPr>
        <w:pStyle w:val="aa"/>
        <w:numPr>
          <w:ilvl w:val="0"/>
          <w:numId w:val="20"/>
        </w:numPr>
        <w:ind w:leftChars="0"/>
        <w:rPr>
          <w:rFonts w:ascii="UD デジタル 教科書体 NK-R" w:eastAsia="UD デジタル 教科書体 NK-R"/>
          <w:sz w:val="22"/>
          <w:szCs w:val="22"/>
        </w:rPr>
      </w:pPr>
      <w:r w:rsidRPr="00E57CC2">
        <w:rPr>
          <w:rFonts w:ascii="UD デジタル 教科書体 NK-R" w:eastAsia="UD デジタル 教科書体 NK-R" w:hAnsi="MS UI Gothic" w:cs="ＭＳ 明朝" w:hint="eastAsia"/>
          <w:color w:val="000000" w:themeColor="text1"/>
          <w:sz w:val="22"/>
        </w:rPr>
        <w:t>コロナ禍を受け、令和2(2020)年、夏期間限定の大阪市立の小・中・高校向け電子書籍ページを作成、大阪市立小中高等学校に向けて、学校宛のメール等で情報提供をおこない、利用するためのIDとパスワードを周知した。令和3(2021)年には、大阪市立の小・中・高校向け電子書籍ページを常設、年代別のおすすめ電子書籍リストや、利用方法を解説した動画も公開した。</w:t>
      </w:r>
    </w:p>
    <w:p w14:paraId="34373D6F" w14:textId="77777777" w:rsidR="00ED7B05" w:rsidRDefault="00ED7B05" w:rsidP="00ED7B05">
      <w:pPr>
        <w:rPr>
          <w:rFonts w:ascii="UD デジタル 教科書体 NK-R" w:eastAsia="UD デジタル 教科書体 NK-R"/>
          <w:color w:val="000000" w:themeColor="text1"/>
          <w:sz w:val="22"/>
          <w:szCs w:val="22"/>
        </w:rPr>
      </w:pPr>
      <w:r>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sz w:val="22"/>
          <w:szCs w:val="22"/>
        </w:rPr>
        <mc:AlternateContent>
          <mc:Choice Requires="w16se">
            <w16se:symEx w16se:font="Segoe UI Emoji" w16se:char="1F4D6"/>
          </mc:Choice>
          <mc:Fallback>
            <w:t>📖</w:t>
          </mc:Fallback>
        </mc:AlternateContent>
      </w:r>
      <w:r>
        <w:rPr>
          <w:rFonts w:ascii="UD デジタル 教科書体 NK-R" w:eastAsia="UD デジタル 教科書体 NK-R" w:hint="eastAsia"/>
          <w:color w:val="000000" w:themeColor="text1"/>
          <w:sz w:val="22"/>
          <w:szCs w:val="22"/>
        </w:rPr>
        <w:t>経過・工夫していることなど</w:t>
      </w:r>
    </w:p>
    <w:p w14:paraId="0F30B2FD" w14:textId="64AF52EC" w:rsidR="00676B58" w:rsidRPr="004073C1" w:rsidRDefault="00ED7B05" w:rsidP="004073C1">
      <w:pPr>
        <w:pStyle w:val="aa"/>
        <w:numPr>
          <w:ilvl w:val="0"/>
          <w:numId w:val="19"/>
        </w:numPr>
        <w:autoSpaceDE w:val="0"/>
        <w:autoSpaceDN w:val="0"/>
        <w:adjustRightInd w:val="0"/>
        <w:ind w:leftChars="0"/>
        <w:rPr>
          <w:rFonts w:ascii="UD デジタル 教科書体 NK-R" w:eastAsia="UD デジタル 教科書体 NK-R" w:hAnsi="MS UI Gothic" w:cs="ＭＳ 明朝"/>
          <w:color w:val="000000" w:themeColor="text1"/>
          <w:sz w:val="22"/>
          <w:szCs w:val="22"/>
        </w:rPr>
      </w:pPr>
      <w:r w:rsidRPr="00E57CC2">
        <w:rPr>
          <w:rFonts w:ascii="UD デジタル 教科書体 NK-R" w:eastAsia="UD デジタル 教科書体 NK-R" w:hAnsi="MS UI Gothic" w:cs="ＭＳ 明朝" w:hint="eastAsia"/>
          <w:color w:val="000000" w:themeColor="text1"/>
          <w:sz w:val="22"/>
        </w:rPr>
        <w:t>「知識創造型図書館改革プロジェクト」の柱のひとつ、レファレンス機能・情報サービスの高度化を目的に、平成24(２０１２)年1月に、提供を開始。資格取得・語学学習に役立つ本や、専門事典・図鑑、大阪に関する本、外国語図書など、約６５００タイトル(令和3(2021)年3月時点)を</w:t>
      </w:r>
      <w:r w:rsidRPr="00E57CC2">
        <w:rPr>
          <w:rFonts w:ascii="UD デジタル 教科書体 NK-R" w:eastAsia="UD デジタル 教科書体 NK-R" w:hAnsi="MS UI Gothic" w:cs="ＭＳ 明朝" w:hint="eastAsia"/>
          <w:color w:val="000000" w:themeColor="text1"/>
          <w:sz w:val="22"/>
        </w:rPr>
        <w:lastRenderedPageBreak/>
        <w:t>提供。大人向けが中心だが、子どもも利用できるものとして、導入当初から図鑑類や民話などを紹介。来館や貸出に応じてポイントをためることで、よりいっそう図書館や読書に親しんでもらうためにおこなう、期間限定のイベント「としょかんポイント」のクイズで電子書籍を取り上げたり、ティーンズ向け電子書籍の新刊案内・ランキング紹介などで利用促進をはかってきた。小学校での英語教育の必修化にあわせ、子ども向けの英文リーダーの提供も始めた。</w:t>
      </w:r>
    </w:p>
    <w:p w14:paraId="20E39F0F" w14:textId="0C8B87E5" w:rsidR="00ED7B05" w:rsidRPr="00E57CC2" w:rsidRDefault="00ED7B05" w:rsidP="00ED7B05">
      <w:pPr>
        <w:autoSpaceDE w:val="0"/>
        <w:autoSpaceDN w:val="0"/>
        <w:adjustRightInd w:val="0"/>
        <w:rPr>
          <w:rFonts w:ascii="UD デジタル 教科書体 NK-R" w:eastAsia="UD デジタル 教科書体 NK-R" w:hAnsi="MS UI Gothic" w:cs="ＭＳ 明朝"/>
          <w:color w:val="000000" w:themeColor="text1"/>
          <w:sz w:val="22"/>
          <w:szCs w:val="22"/>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D6"/>
          </mc:Choice>
          <mc:Fallback>
            <w:t>📖</w:t>
          </mc:Fallback>
        </mc:AlternateContent>
      </w:r>
      <w:r w:rsidRPr="00E57CC2">
        <w:rPr>
          <w:rFonts w:ascii="UD デジタル 教科書体 NK-R" w:eastAsia="UD デジタル 教科書体 NK-R" w:hAnsi="MS UI Gothic" w:cs="ＭＳ 明朝" w:hint="eastAsia"/>
          <w:color w:val="000000" w:themeColor="text1"/>
          <w:sz w:val="22"/>
          <w:szCs w:val="22"/>
        </w:rPr>
        <w:t>効果</w:t>
      </w:r>
    </w:p>
    <w:p w14:paraId="5759CE47" w14:textId="4CD1B2FA" w:rsidR="009044E4" w:rsidRDefault="00A17E53" w:rsidP="00ED7B05">
      <w:pPr>
        <w:pStyle w:val="aa"/>
        <w:numPr>
          <w:ilvl w:val="0"/>
          <w:numId w:val="21"/>
        </w:numPr>
        <w:autoSpaceDE w:val="0"/>
        <w:autoSpaceDN w:val="0"/>
        <w:adjustRightInd w:val="0"/>
        <w:ind w:leftChars="0"/>
        <w:rPr>
          <w:rFonts w:ascii="UD デジタル 教科書体 NK-R" w:eastAsia="UD デジタル 教科書体 NK-R" w:hAnsi="MS UI Gothic" w:cs="ＭＳ 明朝"/>
          <w:color w:val="000000" w:themeColor="text1"/>
          <w:sz w:val="22"/>
        </w:rPr>
      </w:pPr>
      <w:r>
        <w:rPr>
          <w:rFonts w:ascii="UD デジタル 教科書体 NK-R" w:eastAsia="UD デジタル 教科書体 NK-R" w:hAnsi="MS UI Gothic" w:cs="ＭＳ 明朝" w:hint="eastAsia"/>
          <w:noProof/>
          <w:color w:val="000000" w:themeColor="text1"/>
          <w:sz w:val="22"/>
        </w:rPr>
        <w:drawing>
          <wp:anchor distT="0" distB="0" distL="114300" distR="114300" simplePos="0" relativeHeight="251824128" behindDoc="0" locked="0" layoutInCell="1" allowOverlap="1" wp14:anchorId="20682EC3" wp14:editId="0DF884DB">
            <wp:simplePos x="0" y="0"/>
            <wp:positionH relativeFrom="column">
              <wp:posOffset>2351405</wp:posOffset>
            </wp:positionH>
            <wp:positionV relativeFrom="paragraph">
              <wp:posOffset>29210</wp:posOffset>
            </wp:positionV>
            <wp:extent cx="3571546" cy="1855134"/>
            <wp:effectExtent l="19050" t="19050" r="10160" b="12065"/>
            <wp:wrapSquare wrapText="bothSides"/>
            <wp:docPr id="28" name="図 28" descr="C:\Users\i4020393\AppData\Local\Microsoft\Windows\INetCache\Content.Word\【電子書籍】スライド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C:\Users\i4020393\AppData\Local\Microsoft\Windows\INetCache\Content.Word\【電子書籍】スライド1.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1546" cy="1855134"/>
                    </a:xfrm>
                    <a:prstGeom prst="rect">
                      <a:avLst/>
                    </a:prstGeom>
                    <a:noFill/>
                    <a:ln>
                      <a:solidFill>
                        <a:schemeClr val="bg1">
                          <a:lumMod val="50000"/>
                        </a:schemeClr>
                      </a:solidFill>
                    </a:ln>
                  </pic:spPr>
                </pic:pic>
              </a:graphicData>
            </a:graphic>
          </wp:anchor>
        </w:drawing>
      </w:r>
      <w:r>
        <w:rPr>
          <w:rFonts w:ascii="UD デジタル 教科書体 NK-R" w:eastAsia="UD デジタル 教科書体 NK-R" w:hAnsi="MS UI Gothic" w:cs="ＭＳ 明朝" w:hint="eastAsia"/>
          <w:noProof/>
          <w:color w:val="000000" w:themeColor="text1"/>
          <w:sz w:val="22"/>
        </w:rPr>
        <mc:AlternateContent>
          <mc:Choice Requires="wps">
            <w:drawing>
              <wp:anchor distT="0" distB="0" distL="114300" distR="114300" simplePos="0" relativeHeight="251825152" behindDoc="0" locked="0" layoutInCell="1" allowOverlap="1" wp14:anchorId="23CBF711" wp14:editId="63B6CBC9">
                <wp:simplePos x="0" y="0"/>
                <wp:positionH relativeFrom="column">
                  <wp:posOffset>3711489</wp:posOffset>
                </wp:positionH>
                <wp:positionV relativeFrom="paragraph">
                  <wp:posOffset>1903490</wp:posOffset>
                </wp:positionV>
                <wp:extent cx="2975061" cy="35457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061" cy="354570"/>
                        </a:xfrm>
                        <a:prstGeom prst="rect">
                          <a:avLst/>
                        </a:prstGeom>
                        <a:noFill/>
                        <a:ln w="9525">
                          <a:noFill/>
                          <a:miter lim="800000"/>
                          <a:headEnd/>
                          <a:tailEnd/>
                        </a:ln>
                      </wps:spPr>
                      <wps:txbx>
                        <w:txbxContent>
                          <w:p w14:paraId="5A467804" w14:textId="77777777" w:rsidR="00E7459F" w:rsidRPr="005434C6" w:rsidRDefault="00E7459F" w:rsidP="00676B58">
                            <w:pPr>
                              <w:rPr>
                                <w:rFonts w:ascii="UD デジタル 教科書体 NK-R" w:eastAsia="UD デジタル 教科書体 NK-R"/>
                              </w:rPr>
                            </w:pPr>
                            <w:r w:rsidRPr="005434C6">
                              <w:rPr>
                                <w:rFonts w:ascii="UD デジタル 教科書体 NK-R" w:eastAsia="UD デジタル 教科書体 NK-R" w:hint="eastAsia"/>
                              </w:rPr>
                              <w:t>電子書籍EBSCOeBooks案内画面</w:t>
                            </w:r>
                          </w:p>
                        </w:txbxContent>
                      </wps:txbx>
                      <wps:bodyPr rot="0" vert="horz" wrap="square" lIns="91440" tIns="45720" rIns="91440" bIns="45720" anchor="t" anchorCtr="0">
                        <a:noAutofit/>
                      </wps:bodyPr>
                    </wps:wsp>
                  </a:graphicData>
                </a:graphic>
              </wp:anchor>
            </w:drawing>
          </mc:Choice>
          <mc:Fallback>
            <w:pict>
              <v:shapetype w14:anchorId="23CBF711" id="_x0000_t202" coordsize="21600,21600" o:spt="202" path="m,l,21600r21600,l21600,xe">
                <v:stroke joinstyle="miter"/>
                <v:path gradientshapeok="t" o:connecttype="rect"/>
              </v:shapetype>
              <v:shape id="テキスト ボックス 2" o:spid="_x0000_s1026" type="#_x0000_t202" style="position:absolute;left:0;text-align:left;margin-left:292.25pt;margin-top:149.9pt;width:234.25pt;height:27.9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" filled="f" stroked="f">
                <v:textbox>
                  <w:txbxContent>
                    <w:p w14:paraId="5A467804" w14:textId="77777777" w:rsidR="00E7459F" w:rsidRPr="005434C6" w:rsidRDefault="00E7459F" w:rsidP="00676B58">
                      <w:pPr>
                        <w:rPr>
                          <w:rFonts w:ascii="UD デジタル 教科書体 NK-R" w:eastAsia="UD デジタル 教科書体 NK-R"/>
                        </w:rPr>
                      </w:pPr>
                      <w:r w:rsidRPr="005434C6">
                        <w:rPr>
                          <w:rFonts w:ascii="UD デジタル 教科書体 NK-R" w:eastAsia="UD デジタル 教科書体 NK-R" w:hint="eastAsia"/>
                        </w:rPr>
                        <w:t>電子書籍EBSCOeBooks案内画面</w:t>
                      </w:r>
                    </w:p>
                  </w:txbxContent>
                </v:textbox>
                <w10:wrap type="square"/>
              </v:shape>
            </w:pict>
          </mc:Fallback>
        </mc:AlternateContent>
      </w:r>
      <w:r w:rsidR="00ED7B05" w:rsidRPr="00E57CC2">
        <w:rPr>
          <w:rFonts w:ascii="UD デジタル 教科書体 NK-R" w:eastAsia="UD デジタル 教科書体 NK-R" w:hAnsi="MS UI Gothic" w:cs="ＭＳ 明朝" w:hint="eastAsia"/>
          <w:color w:val="000000" w:themeColor="text1"/>
          <w:sz w:val="22"/>
        </w:rPr>
        <w:t>学校や、学校から案内された保護者からの問い合わせもあり、令和2年度の電子書籍のアクセス１位が、『１０歳からのプログラミング-ホームページやゲームをつくってみよう-』、２位が『えいごで答える小学生</w:t>
      </w:r>
      <w:r w:rsidR="00ED7B05">
        <w:rPr>
          <w:rFonts w:ascii="UD デジタル 教科書体 NK-R" w:eastAsia="UD デジタル 教科書体 NK-R" w:hAnsi="MS UI Gothic" w:cs="ＭＳ 明朝" w:hint="eastAsia"/>
          <w:color w:val="000000" w:themeColor="text1"/>
          <w:sz w:val="22"/>
        </w:rPr>
        <w:t>のＱ＆Ａ日記ドリル』と、子ども向け電子書籍が多く利用されている。</w:t>
      </w:r>
    </w:p>
    <w:p w14:paraId="6B50DB7C" w14:textId="7BA4D437" w:rsidR="00ED7B05" w:rsidRPr="009044E4" w:rsidRDefault="009044E4" w:rsidP="009044E4">
      <w:pPr>
        <w:rPr>
          <w:rFonts w:ascii="UD デジタル 教科書体 NK-R" w:eastAsia="UD デジタル 教科書体 NK-R" w:hAnsi="MS UI Gothic" w:cs="ＭＳ 明朝"/>
          <w:color w:val="000000" w:themeColor="text1"/>
          <w:sz w:val="22"/>
        </w:rPr>
      </w:pPr>
      <w:r>
        <w:rPr>
          <w:rFonts w:ascii="UD デジタル 教科書体 NK-R" w:eastAsia="UD デジタル 教科書体 NK-R" w:hAnsi="MS UI Gothic" w:cs="ＭＳ 明朝"/>
          <w:color w:val="000000" w:themeColor="text1"/>
          <w:sz w:val="22"/>
        </w:rPr>
        <w:br w:type="page"/>
      </w:r>
    </w:p>
    <w:p w14:paraId="7CB667D7" w14:textId="513408D3" w:rsidR="005F39EC" w:rsidRPr="005F39EC" w:rsidRDefault="005F39EC" w:rsidP="005F39EC">
      <w:pPr>
        <w:pStyle w:val="1"/>
        <w:shd w:val="clear" w:color="auto" w:fill="92D050"/>
        <w:rPr>
          <w:rFonts w:ascii="UD デジタル 教科書体 NK-R" w:eastAsia="UD デジタル 教科書体 NK-R"/>
          <w:color w:val="000000" w:themeColor="text1"/>
        </w:rPr>
      </w:pPr>
      <w:bookmarkStart w:id="5" w:name="_Toc95132256"/>
      <w:r w:rsidRPr="005F39EC">
        <w:rPr>
          <w:rFonts w:ascii="UD デジタル 教科書体 NK-R" w:eastAsia="UD デジタル 教科書体 NK-R" w:hint="eastAsia"/>
          <w:color w:val="000000" w:themeColor="text1"/>
        </w:rPr>
        <w:t>子どもの読書活動の推進に関する法律</w:t>
      </w:r>
      <w:r w:rsidRPr="005F39EC">
        <w:rPr>
          <w:rFonts w:ascii="UD デジタル 教科書体 NK-R" w:eastAsia="UD デジタル 教科書体 NK-R" w:hint="eastAsia"/>
          <w:color w:val="000000" w:themeColor="text1"/>
          <w:sz w:val="24"/>
          <w:szCs w:val="24"/>
        </w:rPr>
        <w:t>(平成十三年法律第百五十四号)</w:t>
      </w:r>
      <w:bookmarkEnd w:id="5"/>
    </w:p>
    <w:p w14:paraId="1CFE578F"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（目的）</w:t>
      </w:r>
    </w:p>
    <w:p w14:paraId="6471BF6C"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第一条　この法律は、子どもの読書活動の推進に関し、基本理念を定め、並びに国及び地方公共団体の責務等を明らかにするとともに、子どもの読書活動の推進に関する必要な事項を定めることにより、子どもの読書活動の推進に関する施策を総合的かつ計画的に推進し、もって子どもの健やかな成長に資することを目的とする。</w:t>
      </w:r>
    </w:p>
    <w:p w14:paraId="7AC96E18"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（基本理念）</w:t>
      </w:r>
    </w:p>
    <w:p w14:paraId="1C918316"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第二条　子ども（おおむね十八歳以下の者をいう。以下同じ。）の読書活動は、子どもが、言葉を学び、感性を磨き、表現力を高め、創造力を豊かなものにし、人生をより深く生きる力を身に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w:t>
      </w:r>
    </w:p>
    <w:p w14:paraId="155E99EB"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（国の責務）</w:t>
      </w:r>
    </w:p>
    <w:p w14:paraId="69438550"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第三条　国は、前条の基本理念（以下「基本理念」という。）にのっとり、子どもの読書活動の推進に関する施策を総合的に策定し、及び実施する責務を有する。</w:t>
      </w:r>
    </w:p>
    <w:p w14:paraId="5E5E5010"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（地方公共団体の責務）</w:t>
      </w:r>
    </w:p>
    <w:p w14:paraId="63325545"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第四条　地方公共団体は、基本理念にのっとり、国との連携を図りつつ、その地域の実情を踏まえ、子どもの読書活動の推進に関する施策を策定し、及び実施する責務を有する。</w:t>
      </w:r>
    </w:p>
    <w:p w14:paraId="1CFE21A5"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（事業者の努力）</w:t>
      </w:r>
    </w:p>
    <w:p w14:paraId="5C5D67CB"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第五条　事業者は、その事業活動を行うに当たっては、基本理念にのっとり、子どもの読書活動が推進されるよう、子どもの健やかな成長に資する書籍等の提供に努めるものとする。</w:t>
      </w:r>
    </w:p>
    <w:p w14:paraId="0663C113"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（保護者の役割）</w:t>
      </w:r>
    </w:p>
    <w:p w14:paraId="3BF29FB7"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第六条　父母その他の保護者は、子どもの読書活動の機会の充実及び読書活動の習慣化に積極的な役割を果たすものとする。</w:t>
      </w:r>
    </w:p>
    <w:p w14:paraId="65E5F097"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（関係機関等との連携強化）</w:t>
      </w:r>
    </w:p>
    <w:p w14:paraId="414BCB24"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第七条　国及び地方公共団体は、子どもの読書活動の推進に関する施策が円滑に実施されるよう、学校、図書館その他の関係機関及び民間団体との連携の強化その他必要な体制の整備に努めるものとする。</w:t>
      </w:r>
    </w:p>
    <w:p w14:paraId="13BCE857"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（子ども読書活動推進基本計画）</w:t>
      </w:r>
    </w:p>
    <w:p w14:paraId="512A174A"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第八条　政府は、子どもの読書活動の推進に関する施策の総合的かつ計画的な推進を図るため、子どもの読書活動の推進に関する基本的な計画（以下「子ども読書活動推進基本計画」という。）を策定しなければならない。</w:t>
      </w:r>
    </w:p>
    <w:p w14:paraId="56CC48E0"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２　政府は、子ども読書活動推進基本計画を策定したときは、遅滞なく、これを国会に報告するとともに、公表しなければならない。</w:t>
      </w:r>
    </w:p>
    <w:p w14:paraId="76148ECA"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３　前項の規定は、子ども読書活動推進基本計画の変更について準用する。</w:t>
      </w:r>
    </w:p>
    <w:p w14:paraId="0DB6DE49"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（都道府県子ども読書活動推進計画等）</w:t>
      </w:r>
    </w:p>
    <w:p w14:paraId="3B7A5695"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第九条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w:t>
      </w:r>
    </w:p>
    <w:p w14:paraId="5F587795"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２　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w:t>
      </w:r>
    </w:p>
    <w:p w14:paraId="5FF066B8"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３　都道府県又は市町村は、都道府県子ども読書活動推進計画又は市町村子ども読書活動推進計画を策定したときは、これを公表しなければならない。</w:t>
      </w:r>
    </w:p>
    <w:p w14:paraId="24A187A6"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４　前項の規定は、都道府県子ども読書活動推進計画又は市町村子ども読書活動推進計画の変更について準用する。</w:t>
      </w:r>
    </w:p>
    <w:p w14:paraId="63DDA6DF"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（子ども読書の日）</w:t>
      </w:r>
    </w:p>
    <w:p w14:paraId="4957A25C"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第十条　国民の間に広く子どもの読書活動についての関心と理解を深めるとともに、子どもが積極的に読書活動を行う意欲を高めるため、子ども読書の日を設ける。</w:t>
      </w:r>
    </w:p>
    <w:p w14:paraId="41FC8C19"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２　子ども読書の日は、四月二十三日とする。</w:t>
      </w:r>
    </w:p>
    <w:p w14:paraId="10976B69"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３　国及び地方公共団体は、子ども読書の日の趣旨にふさわしい事業を実施するよう努めなければならない。</w:t>
      </w:r>
    </w:p>
    <w:p w14:paraId="1C0043D5"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（財政上の措置等）</w:t>
      </w:r>
    </w:p>
    <w:p w14:paraId="51370E0E"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第十一条　国及び地方公共団体は、子どもの読書活動の推進に関する施策を実施するため必要な財政上の措置その他の措置を講ずるよう努めるものとする。</w:t>
      </w:r>
    </w:p>
    <w:p w14:paraId="48231A75" w14:textId="77777777" w:rsidR="005F39EC" w:rsidRPr="005F39EC"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 xml:space="preserve"> 附　則</w:t>
      </w:r>
    </w:p>
    <w:p w14:paraId="6DE322B6" w14:textId="4389E4D1" w:rsidR="006A72A9" w:rsidRDefault="005F39EC" w:rsidP="005F39EC">
      <w:pPr>
        <w:rPr>
          <w:rFonts w:ascii="UD デジタル 教科書体 NK-R" w:eastAsia="UD デジタル 教科書体 NK-R"/>
        </w:rPr>
      </w:pPr>
      <w:r w:rsidRPr="005F39EC">
        <w:rPr>
          <w:rFonts w:ascii="UD デジタル 教科書体 NK-R" w:eastAsia="UD デジタル 教科書体 NK-R" w:hint="eastAsia"/>
        </w:rPr>
        <w:t>この法律は、公布の日から施行する。</w:t>
      </w:r>
    </w:p>
    <w:p w14:paraId="1C1BF8CD" w14:textId="77777777" w:rsidR="006A72A9" w:rsidRDefault="006A72A9">
      <w:pPr>
        <w:rPr>
          <w:rFonts w:ascii="UD デジタル 教科書体 NK-R" w:eastAsia="UD デジタル 教科書体 NK-R"/>
        </w:rPr>
      </w:pPr>
      <w:r>
        <w:rPr>
          <w:rFonts w:ascii="UD デジタル 教科書体 NK-R" w:eastAsia="UD デジタル 教科書体 NK-R"/>
        </w:rPr>
        <w:br w:type="page"/>
      </w:r>
    </w:p>
    <w:p w14:paraId="187E6232" w14:textId="0C8E279B" w:rsidR="006A72A9" w:rsidRDefault="006A72A9" w:rsidP="005F39EC">
      <w:pPr>
        <w:rPr>
          <w:rFonts w:ascii="UD デジタル 教科書体 NK-R" w:eastAsia="UD デジタル 教科書体 NK-R"/>
        </w:rPr>
      </w:pPr>
    </w:p>
    <w:p w14:paraId="44921962" w14:textId="77777777" w:rsidR="006A72A9" w:rsidRDefault="006A72A9">
      <w:pPr>
        <w:rPr>
          <w:rFonts w:ascii="UD デジタル 教科書体 NK-R" w:eastAsia="UD デジタル 教科書体 NK-R"/>
        </w:rPr>
      </w:pPr>
      <w:r>
        <w:rPr>
          <w:rFonts w:ascii="UD デジタル 教科書体 NK-R" w:eastAsia="UD デジタル 教科書体 NK-R"/>
        </w:rPr>
        <w:br w:type="page"/>
      </w:r>
    </w:p>
    <w:p w14:paraId="646EDFD7" w14:textId="77777777" w:rsidR="00C74826" w:rsidRPr="006A72A9" w:rsidRDefault="00C74826" w:rsidP="005F39EC">
      <w:pPr>
        <w:rPr>
          <w:rFonts w:ascii="UD デジタル 教科書体 NK-R" w:eastAsia="UD デジタル 教科書体 NK-R"/>
        </w:rPr>
        <w:sectPr w:rsidR="00C74826" w:rsidRPr="006A72A9" w:rsidSect="009E35F6">
          <w:headerReference w:type="even" r:id="rId14"/>
          <w:headerReference w:type="default" r:id="rId15"/>
          <w:footerReference w:type="even" r:id="rId16"/>
          <w:footerReference w:type="default" r:id="rId17"/>
          <w:headerReference w:type="first" r:id="rId18"/>
          <w:footerReference w:type="first" r:id="rId19"/>
          <w:pgSz w:w="11906" w:h="16838"/>
          <w:pgMar w:top="1418" w:right="1247" w:bottom="1134" w:left="1247" w:header="851" w:footer="284" w:gutter="0"/>
          <w:pgNumType w:start="41"/>
          <w:cols w:space="425"/>
          <w:docGrid w:type="lines" w:linePitch="360"/>
        </w:sectPr>
      </w:pPr>
    </w:p>
    <w:p w14:paraId="2B4B4CBD" w14:textId="5BC93242" w:rsidR="00C74826" w:rsidRDefault="00C74826" w:rsidP="00ED7B05">
      <w:pPr>
        <w:autoSpaceDE w:val="0"/>
        <w:autoSpaceDN w:val="0"/>
        <w:adjustRightInd w:val="0"/>
        <w:rPr>
          <w:rFonts w:ascii="UD デジタル 教科書体 NP-R" w:eastAsia="UD デジタル 教科書体 NP-R" w:hAnsi="MS UI Gothic" w:cs="ＭＳ 明朝"/>
          <w:sz w:val="22"/>
        </w:rPr>
      </w:pPr>
    </w:p>
    <w:p w14:paraId="509A0483" w14:textId="45D431FF" w:rsidR="00C74826" w:rsidRDefault="00C74826">
      <w:pPr>
        <w:rPr>
          <w:rFonts w:ascii="UD デジタル 教科書体 NP-R" w:eastAsia="UD デジタル 教科書体 NP-R" w:hAnsi="MS UI Gothic" w:cs="ＭＳ 明朝"/>
          <w:sz w:val="22"/>
        </w:rPr>
      </w:pPr>
    </w:p>
    <w:p w14:paraId="083B08B1" w14:textId="77777777" w:rsidR="00ED7B05" w:rsidRPr="00967361" w:rsidRDefault="00ED7B05" w:rsidP="00ED7B05">
      <w:pPr>
        <w:autoSpaceDE w:val="0"/>
        <w:autoSpaceDN w:val="0"/>
        <w:adjustRightInd w:val="0"/>
        <w:rPr>
          <w:rFonts w:ascii="UD デジタル 教科書体 NP-R" w:eastAsia="UD デジタル 教科書体 NP-R" w:hAnsi="MS UI Gothic" w:cs="ＭＳ 明朝"/>
          <w:sz w:val="22"/>
        </w:rPr>
      </w:pPr>
    </w:p>
    <w:p w14:paraId="40164E5A" w14:textId="05BF2FB3" w:rsidR="00CA2E79" w:rsidRPr="00967361" w:rsidRDefault="00CA2E79" w:rsidP="00897F04">
      <w:pPr>
        <w:autoSpaceDE w:val="0"/>
        <w:autoSpaceDN w:val="0"/>
        <w:adjustRightInd w:val="0"/>
        <w:rPr>
          <w:rFonts w:ascii="UD デジタル 教科書体 NP-R" w:eastAsia="UD デジタル 教科書体 NP-R" w:hAnsi="MS UI Gothic" w:cs="ＭＳ 明朝"/>
          <w:sz w:val="22"/>
        </w:rPr>
      </w:pPr>
    </w:p>
    <w:p w14:paraId="1B82ED50" w14:textId="30B6B7E1" w:rsidR="001E1F6C" w:rsidRDefault="001E1F6C" w:rsidP="00897F04">
      <w:pPr>
        <w:autoSpaceDE w:val="0"/>
        <w:autoSpaceDN w:val="0"/>
        <w:adjustRightInd w:val="0"/>
        <w:rPr>
          <w:rFonts w:ascii="UD デジタル 教科書体 NP-R" w:eastAsia="UD デジタル 教科書体 NP-R" w:hAnsi="MS UI Gothic" w:cs="ＭＳ 明朝"/>
          <w:sz w:val="22"/>
        </w:rPr>
      </w:pPr>
    </w:p>
    <w:p w14:paraId="5E2AF2F0" w14:textId="77777777" w:rsidR="00CA2E79" w:rsidRDefault="00CA2E79" w:rsidP="00897F04">
      <w:pPr>
        <w:autoSpaceDE w:val="0"/>
        <w:autoSpaceDN w:val="0"/>
        <w:adjustRightInd w:val="0"/>
        <w:rPr>
          <w:rFonts w:ascii="UD デジタル 教科書体 NP-R" w:eastAsia="UD デジタル 教科書体 NP-R" w:hAnsi="MS UI Gothic" w:cs="ＭＳ 明朝"/>
          <w:sz w:val="22"/>
        </w:rPr>
      </w:pPr>
    </w:p>
    <w:p w14:paraId="51FC28D5" w14:textId="734E7A22" w:rsidR="00676B58" w:rsidRDefault="00676B58" w:rsidP="00897F04">
      <w:pPr>
        <w:autoSpaceDE w:val="0"/>
        <w:autoSpaceDN w:val="0"/>
        <w:adjustRightInd w:val="0"/>
        <w:rPr>
          <w:rFonts w:ascii="UD デジタル 教科書体 NP-R" w:eastAsia="UD デジタル 教科書体 NP-R" w:hAnsi="MS UI Gothic" w:cs="ＭＳ 明朝"/>
          <w:sz w:val="22"/>
        </w:rPr>
      </w:pPr>
    </w:p>
    <w:p w14:paraId="24B05880" w14:textId="1C3FDA94" w:rsidR="00676B58" w:rsidRDefault="00676B58" w:rsidP="00897F04">
      <w:pPr>
        <w:autoSpaceDE w:val="0"/>
        <w:autoSpaceDN w:val="0"/>
        <w:adjustRightInd w:val="0"/>
        <w:rPr>
          <w:rFonts w:ascii="UD デジタル 教科書体 NP-R" w:eastAsia="UD デジタル 教科書体 NP-R" w:hAnsi="MS UI Gothic" w:cs="ＭＳ 明朝"/>
          <w:sz w:val="22"/>
        </w:rPr>
      </w:pPr>
    </w:p>
    <w:p w14:paraId="58B11C75" w14:textId="1D9D934A" w:rsidR="00676B58" w:rsidRDefault="00676B58" w:rsidP="00897F04">
      <w:pPr>
        <w:autoSpaceDE w:val="0"/>
        <w:autoSpaceDN w:val="0"/>
        <w:adjustRightInd w:val="0"/>
        <w:rPr>
          <w:rFonts w:ascii="UD デジタル 教科書体 NP-R" w:eastAsia="UD デジタル 教科書体 NP-R" w:hAnsi="MS UI Gothic" w:cs="ＭＳ 明朝"/>
          <w:sz w:val="22"/>
        </w:rPr>
      </w:pPr>
    </w:p>
    <w:p w14:paraId="41284F1B" w14:textId="3BC5AADA" w:rsidR="00676B58" w:rsidRDefault="00676B58" w:rsidP="00897F04">
      <w:pPr>
        <w:autoSpaceDE w:val="0"/>
        <w:autoSpaceDN w:val="0"/>
        <w:adjustRightInd w:val="0"/>
        <w:rPr>
          <w:rFonts w:ascii="UD デジタル 教科書体 NP-R" w:eastAsia="UD デジタル 教科書体 NP-R" w:hAnsi="MS UI Gothic" w:cs="ＭＳ 明朝"/>
          <w:sz w:val="22"/>
        </w:rPr>
      </w:pPr>
    </w:p>
    <w:p w14:paraId="29382F22" w14:textId="6B74FF32" w:rsidR="00676B58" w:rsidRDefault="00676B58" w:rsidP="00897F04">
      <w:pPr>
        <w:autoSpaceDE w:val="0"/>
        <w:autoSpaceDN w:val="0"/>
        <w:adjustRightInd w:val="0"/>
        <w:rPr>
          <w:rFonts w:ascii="UD デジタル 教科書体 NP-R" w:eastAsia="UD デジタル 教科書体 NP-R" w:hAnsi="MS UI Gothic" w:cs="ＭＳ 明朝"/>
          <w:sz w:val="22"/>
        </w:rPr>
      </w:pPr>
    </w:p>
    <w:p w14:paraId="026F04D3" w14:textId="7818B63D" w:rsidR="00676B58" w:rsidRDefault="00676B58" w:rsidP="00897F04">
      <w:pPr>
        <w:autoSpaceDE w:val="0"/>
        <w:autoSpaceDN w:val="0"/>
        <w:adjustRightInd w:val="0"/>
        <w:rPr>
          <w:rFonts w:ascii="UD デジタル 教科書体 NP-R" w:eastAsia="UD デジタル 教科書体 NP-R" w:hAnsi="MS UI Gothic" w:cs="ＭＳ 明朝"/>
          <w:sz w:val="22"/>
        </w:rPr>
      </w:pPr>
    </w:p>
    <w:p w14:paraId="67144D14" w14:textId="21C32DE5" w:rsidR="00676B58" w:rsidRDefault="00676B58" w:rsidP="00897F04">
      <w:pPr>
        <w:autoSpaceDE w:val="0"/>
        <w:autoSpaceDN w:val="0"/>
        <w:adjustRightInd w:val="0"/>
        <w:rPr>
          <w:rFonts w:ascii="UD デジタル 教科書体 NP-R" w:eastAsia="UD デジタル 教科書体 NP-R" w:hAnsi="MS UI Gothic" w:cs="ＭＳ 明朝"/>
          <w:sz w:val="22"/>
        </w:rPr>
      </w:pPr>
    </w:p>
    <w:p w14:paraId="57C46755" w14:textId="24BD0A1D" w:rsidR="00676B58" w:rsidRDefault="00676B58" w:rsidP="00897F04">
      <w:pPr>
        <w:autoSpaceDE w:val="0"/>
        <w:autoSpaceDN w:val="0"/>
        <w:adjustRightInd w:val="0"/>
        <w:rPr>
          <w:rFonts w:ascii="UD デジタル 教科書体 NP-R" w:eastAsia="UD デジタル 教科書体 NP-R" w:hAnsi="MS UI Gothic" w:cs="ＭＳ 明朝"/>
          <w:sz w:val="22"/>
        </w:rPr>
      </w:pPr>
    </w:p>
    <w:p w14:paraId="0339B309" w14:textId="77777777" w:rsidR="00676B58" w:rsidRPr="00967361" w:rsidRDefault="00676B58" w:rsidP="00897F04">
      <w:pPr>
        <w:autoSpaceDE w:val="0"/>
        <w:autoSpaceDN w:val="0"/>
        <w:adjustRightInd w:val="0"/>
        <w:rPr>
          <w:rFonts w:ascii="UD デジタル 教科書体 NP-R" w:eastAsia="UD デジタル 教科書体 NP-R" w:hAnsi="MS UI Gothic" w:cs="ＭＳ 明朝"/>
          <w:sz w:val="22"/>
        </w:rPr>
      </w:pPr>
    </w:p>
    <w:p w14:paraId="4E5813AD" w14:textId="7E106183" w:rsidR="00CA2E79" w:rsidRPr="00967361" w:rsidRDefault="00CA2E79" w:rsidP="00897F04">
      <w:pPr>
        <w:autoSpaceDE w:val="0"/>
        <w:autoSpaceDN w:val="0"/>
        <w:adjustRightInd w:val="0"/>
        <w:rPr>
          <w:rFonts w:ascii="UD デジタル 教科書体 NP-R" w:eastAsia="UD デジタル 教科書体 NP-R" w:hAnsi="MS UI Gothic" w:cs="ＭＳ 明朝"/>
          <w:sz w:val="22"/>
        </w:rPr>
      </w:pPr>
    </w:p>
    <w:p w14:paraId="71337A92" w14:textId="24DA4307" w:rsidR="00CA2E79" w:rsidRPr="00967361" w:rsidRDefault="00CA2E79" w:rsidP="00897F04">
      <w:pPr>
        <w:autoSpaceDE w:val="0"/>
        <w:autoSpaceDN w:val="0"/>
        <w:adjustRightInd w:val="0"/>
        <w:rPr>
          <w:rFonts w:ascii="UD デジタル 教科書体 NP-R" w:eastAsia="UD デジタル 教科書体 NP-R" w:hAnsi="MS UI Gothic" w:cs="ＭＳ 明朝"/>
          <w:sz w:val="22"/>
        </w:rPr>
      </w:pPr>
      <w:r w:rsidRPr="00967361">
        <w:rPr>
          <w:rFonts w:ascii="UD デジタル 教科書体 NP-R" w:eastAsia="UD デジタル 教科書体 NP-R" w:hAnsi="MS UI Gothic" w:cs="ＭＳ 明朝" w:hint="eastAsia"/>
          <w:noProof/>
          <w:sz w:val="22"/>
        </w:rPr>
        <w:drawing>
          <wp:anchor distT="0" distB="0" distL="114300" distR="114300" simplePos="0" relativeHeight="251794432" behindDoc="0" locked="0" layoutInCell="1" allowOverlap="1" wp14:anchorId="645DA5B5" wp14:editId="239E08B8">
            <wp:simplePos x="0" y="0"/>
            <wp:positionH relativeFrom="margin">
              <wp:posOffset>2042160</wp:posOffset>
            </wp:positionH>
            <wp:positionV relativeFrom="paragraph">
              <wp:posOffset>116205</wp:posOffset>
            </wp:positionV>
            <wp:extent cx="2219325" cy="56134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1397" cy="5618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BF942" w14:textId="4B7CC49C" w:rsidR="00CA2E79" w:rsidRPr="00967361" w:rsidRDefault="00CA2E79" w:rsidP="00897F04">
      <w:pPr>
        <w:autoSpaceDE w:val="0"/>
        <w:autoSpaceDN w:val="0"/>
        <w:adjustRightInd w:val="0"/>
        <w:rPr>
          <w:rFonts w:ascii="UD デジタル 教科書体 NP-R" w:eastAsia="UD デジタル 教科書体 NP-R" w:hAnsi="MS UI Gothic" w:cs="ＭＳ 明朝"/>
          <w:sz w:val="22"/>
        </w:rPr>
      </w:pPr>
    </w:p>
    <w:p w14:paraId="4AA3D33B" w14:textId="7AA5C6F3" w:rsidR="00CA2E79" w:rsidRPr="00967361" w:rsidRDefault="00CA2E79" w:rsidP="00897F04">
      <w:pPr>
        <w:autoSpaceDE w:val="0"/>
        <w:autoSpaceDN w:val="0"/>
        <w:adjustRightInd w:val="0"/>
        <w:rPr>
          <w:rFonts w:ascii="UD デジタル 教科書体 NP-R" w:eastAsia="UD デジタル 教科書体 NP-R" w:hAnsi="MS UI Gothic" w:cs="ＭＳ 明朝"/>
          <w:sz w:val="22"/>
        </w:rPr>
      </w:pPr>
    </w:p>
    <w:p w14:paraId="6247E229" w14:textId="77777777" w:rsidR="00CA2E79" w:rsidRPr="00967361" w:rsidRDefault="00CA2E79" w:rsidP="00897F04">
      <w:pPr>
        <w:autoSpaceDE w:val="0"/>
        <w:autoSpaceDN w:val="0"/>
        <w:adjustRightInd w:val="0"/>
        <w:rPr>
          <w:rFonts w:ascii="UD デジタル 教科書体 NP-R" w:eastAsia="UD デジタル 教科書体 NP-R" w:hAnsi="MS UI Gothic" w:cs="ＭＳ 明朝"/>
          <w:sz w:val="22"/>
        </w:rPr>
      </w:pPr>
    </w:p>
    <w:p w14:paraId="373A0364" w14:textId="520F2948" w:rsidR="00CA2E79" w:rsidRPr="00967361" w:rsidRDefault="00CA2E79" w:rsidP="00897F04">
      <w:pPr>
        <w:autoSpaceDE w:val="0"/>
        <w:autoSpaceDN w:val="0"/>
        <w:adjustRightInd w:val="0"/>
        <w:rPr>
          <w:rFonts w:ascii="UD デジタル 教科書体 NP-R" w:eastAsia="UD デジタル 教科書体 NP-R" w:hAnsi="MS UI Gothic" w:cs="ＭＳ 明朝"/>
          <w:sz w:val="22"/>
        </w:rPr>
      </w:pPr>
    </w:p>
    <w:p w14:paraId="2AAF90B7" w14:textId="77777777" w:rsidR="00CA2E79" w:rsidRPr="00967361" w:rsidRDefault="00CA2E79" w:rsidP="00897F04">
      <w:pPr>
        <w:autoSpaceDE w:val="0"/>
        <w:autoSpaceDN w:val="0"/>
        <w:adjustRightInd w:val="0"/>
        <w:rPr>
          <w:rFonts w:ascii="UD デジタル 教科書体 NP-R" w:eastAsia="UD デジタル 教科書体 NP-R" w:hAnsi="MS UI Gothic" w:cs="ＭＳ 明朝"/>
          <w:sz w:val="22"/>
        </w:rPr>
      </w:pPr>
    </w:p>
    <w:p w14:paraId="3D5A3D48" w14:textId="4AD07160" w:rsidR="00897F04" w:rsidRPr="00967361" w:rsidRDefault="00CA2E79" w:rsidP="00D3084C">
      <w:pPr>
        <w:autoSpaceDE w:val="0"/>
        <w:autoSpaceDN w:val="0"/>
        <w:adjustRightInd w:val="0"/>
        <w:jc w:val="center"/>
        <w:rPr>
          <w:rFonts w:ascii="UD デジタル 教科書体 NP-R" w:eastAsia="UD デジタル 教科書体 NP-R" w:hAnsi="MS UI Gothic" w:cs="ＭＳ 明朝"/>
          <w:sz w:val="36"/>
          <w:szCs w:val="36"/>
        </w:rPr>
      </w:pPr>
      <w:r w:rsidRPr="00967361">
        <w:rPr>
          <w:rFonts w:ascii="UD デジタル 教科書体 NP-R" w:eastAsia="UD デジタル 教科書体 NP-R" w:hAnsi="MS UI Gothic" w:cs="ＭＳ 明朝" w:hint="eastAsia"/>
          <w:sz w:val="36"/>
          <w:szCs w:val="36"/>
        </w:rPr>
        <w:t>第</w:t>
      </w:r>
      <w:r w:rsidRPr="00967361">
        <w:rPr>
          <w:rFonts w:ascii="UD デジタル 教科書体 NP-R" w:eastAsia="UD デジタル 教科書体 NP-R" w:hAnsi="MS UI Gothic" w:cs="ＭＳ 明朝"/>
          <w:sz w:val="36"/>
          <w:szCs w:val="36"/>
        </w:rPr>
        <w:t>4次</w:t>
      </w:r>
      <w:r w:rsidR="00897F04" w:rsidRPr="00967361">
        <w:rPr>
          <w:rFonts w:ascii="UD デジタル 教科書体 NP-R" w:eastAsia="UD デジタル 教科書体 NP-R" w:hAnsi="MS UI Gothic" w:cs="ＭＳ 明朝" w:hint="eastAsia"/>
          <w:sz w:val="36"/>
          <w:szCs w:val="36"/>
        </w:rPr>
        <w:t>大阪市</w:t>
      </w:r>
      <w:r w:rsidRPr="00967361">
        <w:rPr>
          <w:rFonts w:ascii="UD デジタル 教科書体 NP-R" w:eastAsia="UD デジタル 教科書体 NP-R" w:hAnsi="MS UI Gothic" w:cs="ＭＳ 明朝" w:hint="eastAsia"/>
          <w:sz w:val="36"/>
          <w:szCs w:val="36"/>
        </w:rPr>
        <w:t>子ども読書活動推進</w:t>
      </w:r>
      <w:r w:rsidR="00897F04" w:rsidRPr="00967361">
        <w:rPr>
          <w:rFonts w:ascii="UD デジタル 教科書体 NP-R" w:eastAsia="UD デジタル 教科書体 NP-R" w:hAnsi="MS UI Gothic" w:cs="ＭＳ 明朝" w:hint="eastAsia"/>
          <w:sz w:val="36"/>
          <w:szCs w:val="36"/>
        </w:rPr>
        <w:t>計画</w:t>
      </w:r>
    </w:p>
    <w:p w14:paraId="49EDCABF" w14:textId="4C862E42" w:rsidR="00897F04" w:rsidRPr="00967361" w:rsidRDefault="00897F04" w:rsidP="00D3084C">
      <w:pPr>
        <w:autoSpaceDE w:val="0"/>
        <w:autoSpaceDN w:val="0"/>
        <w:adjustRightInd w:val="0"/>
        <w:spacing w:line="400" w:lineRule="exact"/>
        <w:jc w:val="center"/>
        <w:rPr>
          <w:rFonts w:ascii="UD デジタル 教科書体 NP-R" w:eastAsia="UD デジタル 教科書体 NP-R" w:hAnsi="MS UI Gothic" w:cs="ＭＳ 明朝"/>
          <w:sz w:val="28"/>
          <w:szCs w:val="28"/>
        </w:rPr>
      </w:pPr>
      <w:r w:rsidRPr="00967361">
        <w:rPr>
          <w:rFonts w:ascii="UD デジタル 教科書体 NP-R" w:eastAsia="UD デジタル 教科書体 NP-R" w:hAnsi="MS UI Gothic" w:cs="ＭＳ 明朝" w:hint="eastAsia"/>
          <w:sz w:val="28"/>
          <w:szCs w:val="28"/>
        </w:rPr>
        <w:t>令和</w:t>
      </w:r>
      <w:r w:rsidR="00E87AD7">
        <w:rPr>
          <w:rFonts w:ascii="UD デジタル 教科書体 NP-R" w:eastAsia="UD デジタル 教科書体 NP-R" w:hAnsi="MS UI Gothic" w:cs="ＭＳ 明朝" w:hint="eastAsia"/>
          <w:sz w:val="28"/>
          <w:szCs w:val="28"/>
        </w:rPr>
        <w:t>4</w:t>
      </w:r>
      <w:r w:rsidRPr="00967361">
        <w:rPr>
          <w:rFonts w:ascii="UD デジタル 教科書体 NP-R" w:eastAsia="UD デジタル 教科書体 NP-R" w:hAnsi="MS UI Gothic" w:cs="ＭＳ 明朝" w:hint="eastAsia"/>
          <w:sz w:val="28"/>
          <w:szCs w:val="28"/>
        </w:rPr>
        <w:t>（</w:t>
      </w:r>
      <w:r w:rsidR="00E87AD7" w:rsidRPr="00967361">
        <w:rPr>
          <w:rFonts w:ascii="UD デジタル 教科書体 NP-R" w:eastAsia="UD デジタル 教科書体 NP-R" w:hAnsi="MS UI Gothic" w:cs="ＭＳ 明朝"/>
          <w:sz w:val="28"/>
          <w:szCs w:val="28"/>
        </w:rPr>
        <w:t>202</w:t>
      </w:r>
      <w:r w:rsidR="00E87AD7">
        <w:rPr>
          <w:rFonts w:ascii="UD デジタル 教科書体 NP-R" w:eastAsia="UD デジタル 教科書体 NP-R" w:hAnsi="MS UI Gothic" w:cs="ＭＳ 明朝"/>
          <w:sz w:val="28"/>
          <w:szCs w:val="28"/>
        </w:rPr>
        <w:t>2</w:t>
      </w:r>
      <w:r w:rsidR="00E7459F">
        <w:rPr>
          <w:rFonts w:ascii="UD デジタル 教科書体 NP-R" w:eastAsia="UD デジタル 教科書体 NP-R" w:hAnsi="MS UI Gothic" w:cs="ＭＳ 明朝" w:hint="eastAsia"/>
          <w:sz w:val="28"/>
          <w:szCs w:val="28"/>
        </w:rPr>
        <w:t>）年3</w:t>
      </w:r>
      <w:r w:rsidRPr="00967361">
        <w:rPr>
          <w:rFonts w:ascii="UD デジタル 教科書体 NP-R" w:eastAsia="UD デジタル 教科書体 NP-R" w:hAnsi="MS UI Gothic" w:cs="ＭＳ 明朝" w:hint="eastAsia"/>
          <w:sz w:val="28"/>
          <w:szCs w:val="28"/>
        </w:rPr>
        <w:t>月</w:t>
      </w:r>
    </w:p>
    <w:p w14:paraId="4287E830" w14:textId="10F9DE33" w:rsidR="00897F04" w:rsidRPr="00967361" w:rsidRDefault="00E61E88" w:rsidP="00D3084C">
      <w:pPr>
        <w:autoSpaceDE w:val="0"/>
        <w:autoSpaceDN w:val="0"/>
        <w:adjustRightInd w:val="0"/>
        <w:spacing w:line="400" w:lineRule="exact"/>
        <w:jc w:val="center"/>
        <w:rPr>
          <w:rFonts w:ascii="UD デジタル 教科書体 NP-R" w:eastAsia="UD デジタル 教科書体 NP-R" w:hAnsi="MS UI Gothic" w:cs="ＭＳ 明朝"/>
          <w:sz w:val="28"/>
          <w:szCs w:val="28"/>
        </w:rPr>
      </w:pPr>
      <w:r>
        <w:rPr>
          <w:rFonts w:ascii="UD デジタル 教科書体 NP-R" w:eastAsia="UD デジタル 教科書体 NP-R" w:hAnsi="MS UI Gothic" w:cs="ＭＳ 明朝" w:hint="eastAsia"/>
          <w:sz w:val="28"/>
          <w:szCs w:val="28"/>
        </w:rPr>
        <w:t>大阪市教育委員会</w:t>
      </w:r>
    </w:p>
    <w:p w14:paraId="6E17BA1F" w14:textId="763B44D1" w:rsidR="00897F04" w:rsidRPr="00967361" w:rsidRDefault="00E61E88" w:rsidP="00D3084C">
      <w:pPr>
        <w:autoSpaceDE w:val="0"/>
        <w:autoSpaceDN w:val="0"/>
        <w:adjustRightInd w:val="0"/>
        <w:spacing w:line="400" w:lineRule="exact"/>
        <w:jc w:val="center"/>
        <w:rPr>
          <w:rFonts w:ascii="UD デジタル 教科書体 NP-R" w:eastAsia="UD デジタル 教科書体 NP-R" w:hAnsi="MS UI Gothic" w:cs="ＭＳ 明朝"/>
          <w:sz w:val="24"/>
          <w:szCs w:val="24"/>
        </w:rPr>
      </w:pPr>
      <w:r>
        <w:rPr>
          <w:rFonts w:ascii="UD デジタル 教科書体 NP-R" w:eastAsia="UD デジタル 教科書体 NP-R" w:hAnsi="MS UI Gothic" w:cs="ＭＳ 明朝" w:hint="eastAsia"/>
          <w:sz w:val="24"/>
          <w:szCs w:val="24"/>
        </w:rPr>
        <w:t xml:space="preserve">事務局　</w:t>
      </w:r>
      <w:r w:rsidR="00897F04" w:rsidRPr="00967361">
        <w:rPr>
          <w:rFonts w:ascii="UD デジタル 教科書体 NP-R" w:eastAsia="UD デジタル 教科書体 NP-R" w:hAnsi="MS UI Gothic" w:cs="ＭＳ 明朝" w:hint="eastAsia"/>
          <w:sz w:val="24"/>
          <w:szCs w:val="24"/>
        </w:rPr>
        <w:t>〒</w:t>
      </w:r>
      <w:r w:rsidR="00CA2E79" w:rsidRPr="00967361">
        <w:rPr>
          <w:rFonts w:ascii="UD デジタル 教科書体 NP-R" w:eastAsia="UD デジタル 教科書体 NP-R" w:hAnsi="MS UI Gothic" w:cs="ＭＳ 明朝"/>
          <w:sz w:val="24"/>
          <w:szCs w:val="24"/>
        </w:rPr>
        <w:t>550</w:t>
      </w:r>
      <w:r w:rsidR="00897F04" w:rsidRPr="00967361">
        <w:rPr>
          <w:rFonts w:ascii="UD デジタル 教科書体 NP-R" w:eastAsia="UD デジタル 教科書体 NP-R" w:hAnsi="MS UI Gothic" w:cs="ＭＳ 明朝"/>
          <w:sz w:val="24"/>
          <w:szCs w:val="24"/>
        </w:rPr>
        <w:t>-</w:t>
      </w:r>
      <w:r w:rsidR="00CA2E79" w:rsidRPr="00967361">
        <w:rPr>
          <w:rFonts w:ascii="UD デジタル 教科書体 NP-R" w:eastAsia="UD デジタル 教科書体 NP-R" w:hAnsi="MS UI Gothic" w:cs="ＭＳ 明朝"/>
          <w:sz w:val="24"/>
          <w:szCs w:val="24"/>
        </w:rPr>
        <w:t>0014</w:t>
      </w:r>
      <w:r w:rsidR="00897F04" w:rsidRPr="00967361">
        <w:rPr>
          <w:rFonts w:ascii="UD デジタル 教科書体 NP-R" w:eastAsia="UD デジタル 教科書体 NP-R" w:hAnsi="MS UI Gothic" w:cs="ＭＳ 明朝"/>
          <w:sz w:val="24"/>
          <w:szCs w:val="24"/>
        </w:rPr>
        <w:t xml:space="preserve"> 大阪市</w:t>
      </w:r>
      <w:r w:rsidR="00CA2E79" w:rsidRPr="00967361">
        <w:rPr>
          <w:rFonts w:ascii="UD デジタル 教科書体 NP-R" w:eastAsia="UD デジタル 教科書体 NP-R" w:hAnsi="MS UI Gothic" w:cs="ＭＳ 明朝" w:hint="eastAsia"/>
          <w:sz w:val="24"/>
          <w:szCs w:val="24"/>
        </w:rPr>
        <w:t>西区北堀江</w:t>
      </w:r>
      <w:r w:rsidR="00CA2E79" w:rsidRPr="00967361">
        <w:rPr>
          <w:rFonts w:ascii="UD デジタル 教科書体 NP-R" w:eastAsia="UD デジタル 教科書体 NP-R" w:hAnsi="MS UI Gothic" w:cs="ＭＳ 明朝"/>
          <w:sz w:val="24"/>
          <w:szCs w:val="24"/>
        </w:rPr>
        <w:t>4-3-2(</w:t>
      </w:r>
      <w:r w:rsidR="00CA2E79" w:rsidRPr="00967361">
        <w:rPr>
          <w:rFonts w:ascii="UD デジタル 教科書体 NP-R" w:eastAsia="UD デジタル 教科書体 NP-R" w:hAnsi="MS UI Gothic" w:cs="ＭＳ 明朝" w:hint="eastAsia"/>
          <w:sz w:val="24"/>
          <w:szCs w:val="24"/>
        </w:rPr>
        <w:t>大阪市</w:t>
      </w:r>
      <w:r w:rsidR="00676B58">
        <w:rPr>
          <w:rFonts w:ascii="UD デジタル 教科書体 NP-R" w:eastAsia="UD デジタル 教科書体 NP-R" w:hAnsi="MS UI Gothic" w:cs="ＭＳ 明朝" w:hint="eastAsia"/>
          <w:sz w:val="24"/>
          <w:szCs w:val="24"/>
        </w:rPr>
        <w:t>立</w:t>
      </w:r>
      <w:r w:rsidR="00CA2E79" w:rsidRPr="00967361">
        <w:rPr>
          <w:rFonts w:ascii="UD デジタル 教科書体 NP-R" w:eastAsia="UD デジタル 教科書体 NP-R" w:hAnsi="MS UI Gothic" w:cs="ＭＳ 明朝" w:hint="eastAsia"/>
          <w:sz w:val="24"/>
          <w:szCs w:val="24"/>
        </w:rPr>
        <w:t>中央図書館内</w:t>
      </w:r>
      <w:r w:rsidR="00CA2E79" w:rsidRPr="00967361">
        <w:rPr>
          <w:rFonts w:ascii="UD デジタル 教科書体 NP-R" w:eastAsia="UD デジタル 教科書体 NP-R" w:hAnsi="MS UI Gothic" w:cs="ＭＳ 明朝"/>
          <w:sz w:val="24"/>
          <w:szCs w:val="24"/>
        </w:rPr>
        <w:t>)</w:t>
      </w:r>
    </w:p>
    <w:sectPr w:rsidR="00897F04" w:rsidRPr="00967361" w:rsidSect="00CC19F4">
      <w:footerReference w:type="default" r:id="rId21"/>
      <w:pgSz w:w="11906" w:h="16838"/>
      <w:pgMar w:top="1418" w:right="1247" w:bottom="1134" w:left="1247"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D7724" w14:textId="77777777" w:rsidR="00E7459F" w:rsidRDefault="00E7459F" w:rsidP="007A1BA0">
      <w:r>
        <w:separator/>
      </w:r>
    </w:p>
  </w:endnote>
  <w:endnote w:type="continuationSeparator" w:id="0">
    <w:p w14:paraId="63CC4473" w14:textId="77777777" w:rsidR="00E7459F" w:rsidRDefault="00E7459F" w:rsidP="007A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34D9" w14:textId="77777777" w:rsidR="009B5883" w:rsidRDefault="009B58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219694"/>
      <w:docPartObj>
        <w:docPartGallery w:val="Page Numbers (Bottom of Page)"/>
        <w:docPartUnique/>
      </w:docPartObj>
    </w:sdtPr>
    <w:sdtEndPr/>
    <w:sdtContent>
      <w:p w14:paraId="3A2148EF" w14:textId="0B6DCD42" w:rsidR="00171627" w:rsidRDefault="00171627">
        <w:pPr>
          <w:pStyle w:val="a5"/>
          <w:jc w:val="center"/>
        </w:pPr>
        <w:r>
          <w:fldChar w:fldCharType="begin"/>
        </w:r>
        <w:r>
          <w:instrText>PAGE   \* MERGEFORMAT</w:instrText>
        </w:r>
        <w:r>
          <w:fldChar w:fldCharType="separate"/>
        </w:r>
        <w:r w:rsidR="009B5883" w:rsidRPr="009B5883">
          <w:rPr>
            <w:noProof/>
            <w:lang w:val="ja-JP"/>
          </w:rPr>
          <w:t>43</w:t>
        </w:r>
        <w:r>
          <w:fldChar w:fldCharType="end"/>
        </w:r>
      </w:p>
    </w:sdtContent>
  </w:sdt>
  <w:p w14:paraId="1872F906" w14:textId="77777777" w:rsidR="00171627" w:rsidRDefault="001716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04C3" w14:textId="77777777" w:rsidR="009B5883" w:rsidRDefault="009B588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9AB0A" w14:textId="77777777" w:rsidR="00E7459F" w:rsidRPr="00D41C67" w:rsidRDefault="00E7459F" w:rsidP="00D41C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A3FC" w14:textId="77777777" w:rsidR="00E7459F" w:rsidRDefault="00E7459F" w:rsidP="007A1BA0">
      <w:r>
        <w:separator/>
      </w:r>
    </w:p>
  </w:footnote>
  <w:footnote w:type="continuationSeparator" w:id="0">
    <w:p w14:paraId="7713019E" w14:textId="77777777" w:rsidR="00E7459F" w:rsidRDefault="00E7459F" w:rsidP="007A1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7CBBE" w14:textId="77777777" w:rsidR="009B5883" w:rsidRDefault="009B58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D4DB3" w14:textId="77777777" w:rsidR="009B5883" w:rsidRDefault="009B58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3A191" w14:textId="77777777" w:rsidR="009B5883" w:rsidRDefault="009B58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F23"/>
    <w:multiLevelType w:val="hybridMultilevel"/>
    <w:tmpl w:val="39EEE558"/>
    <w:lvl w:ilvl="0" w:tplc="2DF8D822">
      <w:numFmt w:val="bullet"/>
      <w:lvlText w:val="・"/>
      <w:lvlJc w:val="left"/>
      <w:pPr>
        <w:ind w:left="840" w:hanging="420"/>
      </w:pPr>
      <w:rPr>
        <w:rFonts w:ascii="MS UI Gothic" w:eastAsia="MS UI Gothic" w:hAnsi="MS UI Gothic"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814951"/>
    <w:multiLevelType w:val="hybridMultilevel"/>
    <w:tmpl w:val="E4D2E312"/>
    <w:lvl w:ilvl="0" w:tplc="F33E3566">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F706C"/>
    <w:multiLevelType w:val="hybridMultilevel"/>
    <w:tmpl w:val="655E49C6"/>
    <w:lvl w:ilvl="0" w:tplc="A8A66C16">
      <w:start w:val="1"/>
      <w:numFmt w:val="decimalFullWidth"/>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57305"/>
    <w:multiLevelType w:val="hybridMultilevel"/>
    <w:tmpl w:val="D4CC4924"/>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733834"/>
    <w:multiLevelType w:val="hybridMultilevel"/>
    <w:tmpl w:val="D70A5C56"/>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122BB6"/>
    <w:multiLevelType w:val="hybridMultilevel"/>
    <w:tmpl w:val="D5000CF8"/>
    <w:lvl w:ilvl="0" w:tplc="C6BA3FDC">
      <w:start w:val="1"/>
      <w:numFmt w:val="decimalFullWidth"/>
      <w:lvlText w:val="%1"/>
      <w:lvlJc w:val="left"/>
      <w:pPr>
        <w:ind w:left="420" w:hanging="420"/>
      </w:pPr>
      <w:rPr>
        <w:rFonts w:ascii="UD デジタル 教科書体 NP-R" w:eastAsia="UD デジタル 教科書体 NP-R" w:hAnsi="MS UI Gothic" w:hint="eastAsia"/>
        <w:sz w:val="24"/>
        <w:szCs w:val="24"/>
      </w:rPr>
    </w:lvl>
    <w:lvl w:ilvl="1" w:tplc="2DF8D822">
      <w:numFmt w:val="bullet"/>
      <w:lvlText w:val="・"/>
      <w:lvlJc w:val="left"/>
      <w:pPr>
        <w:ind w:left="780" w:hanging="360"/>
      </w:pPr>
      <w:rPr>
        <w:rFonts w:ascii="MS UI Gothic" w:eastAsia="MS UI Gothic" w:hAnsi="MS UI Gothic"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45022"/>
    <w:multiLevelType w:val="hybridMultilevel"/>
    <w:tmpl w:val="D03AD54A"/>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332B8F"/>
    <w:multiLevelType w:val="hybridMultilevel"/>
    <w:tmpl w:val="EBE68160"/>
    <w:lvl w:ilvl="0" w:tplc="DA7EA846">
      <w:start w:val="3"/>
      <w:numFmt w:val="decimal"/>
      <w:lvlText w:val="%1"/>
      <w:lvlJc w:val="left"/>
      <w:pPr>
        <w:ind w:left="420" w:hanging="420"/>
      </w:pPr>
      <w:rPr>
        <w:rFonts w:ascii="UD デジタル 教科書体 NK-R" w:eastAsia="UD デジタル 教科書体 NK-R" w:hAnsi="MS UI Gothic" w:hint="eastAsia"/>
        <w:sz w:val="28"/>
        <w:szCs w:val="28"/>
      </w:rPr>
    </w:lvl>
    <w:lvl w:ilvl="1" w:tplc="86922DBC">
      <w:start w:val="3"/>
      <w:numFmt w:val="decimal"/>
      <w:lvlText w:val="(%2)"/>
      <w:lvlJc w:val="left"/>
      <w:pPr>
        <w:ind w:left="840" w:hanging="420"/>
      </w:pPr>
      <w:rPr>
        <w:rFonts w:hint="eastAsia"/>
      </w:rPr>
    </w:lvl>
    <w:lvl w:ilvl="2" w:tplc="04090017">
      <w:start w:val="1"/>
      <w:numFmt w:val="aiueoFullWidth"/>
      <w:lvlText w:val="(%3)"/>
      <w:lvlJc w:val="left"/>
      <w:pPr>
        <w:ind w:left="846"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561B2"/>
    <w:multiLevelType w:val="hybridMultilevel"/>
    <w:tmpl w:val="93ACB24E"/>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9B6749"/>
    <w:multiLevelType w:val="hybridMultilevel"/>
    <w:tmpl w:val="6A82826A"/>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6536E1"/>
    <w:multiLevelType w:val="hybridMultilevel"/>
    <w:tmpl w:val="944E0104"/>
    <w:lvl w:ilvl="0" w:tplc="D85004A6">
      <w:numFmt w:val="bullet"/>
      <w:lvlText w:val="・"/>
      <w:lvlJc w:val="left"/>
      <w:pPr>
        <w:ind w:left="840" w:hanging="420"/>
      </w:pPr>
      <w:rPr>
        <w:rFonts w:ascii="MS UI Gothic" w:eastAsia="MS UI Gothic" w:hAnsi="MS UI Gothic" w:cs="Meiryo UI" w:hint="eastAsia"/>
        <w:strike w:val="0"/>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09A3CE4"/>
    <w:multiLevelType w:val="hybridMultilevel"/>
    <w:tmpl w:val="656C43DE"/>
    <w:lvl w:ilvl="0" w:tplc="0409000F">
      <w:start w:val="1"/>
      <w:numFmt w:val="decimal"/>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370328E1"/>
    <w:multiLevelType w:val="hybridMultilevel"/>
    <w:tmpl w:val="2DC43586"/>
    <w:lvl w:ilvl="0" w:tplc="D85004A6">
      <w:numFmt w:val="bullet"/>
      <w:lvlText w:val="・"/>
      <w:lvlJc w:val="left"/>
      <w:pPr>
        <w:ind w:left="840" w:hanging="420"/>
      </w:pPr>
      <w:rPr>
        <w:rFonts w:ascii="MS UI Gothic" w:eastAsia="MS UI Gothic" w:hAnsi="MS UI Gothic" w:cs="Meiryo UI" w:hint="eastAsia"/>
        <w:strike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285375"/>
    <w:multiLevelType w:val="hybridMultilevel"/>
    <w:tmpl w:val="B80672EE"/>
    <w:lvl w:ilvl="0" w:tplc="3516EEFA">
      <w:start w:val="1"/>
      <w:numFmt w:val="decimalFullWidth"/>
      <w:lvlText w:val="%1"/>
      <w:lvlJc w:val="left"/>
      <w:pPr>
        <w:ind w:left="420" w:hanging="420"/>
      </w:pPr>
      <w:rPr>
        <w:rFonts w:ascii="UD デジタル 教科書体 NP-R" w:eastAsia="UD デジタル 教科書体 NP-R" w:hAnsi="MS UI Gothic" w:hint="eastAsia"/>
        <w:sz w:val="24"/>
        <w:szCs w:val="24"/>
      </w:rPr>
    </w:lvl>
    <w:lvl w:ilvl="1" w:tplc="9E20C776">
      <w:start w:val="1"/>
      <w:numFmt w:val="decimalFullWidth"/>
      <w:lvlText w:val="（%2）"/>
      <w:lvlJc w:val="left"/>
      <w:pPr>
        <w:ind w:left="502" w:hanging="360"/>
      </w:pPr>
      <w:rPr>
        <w:rFonts w:hint="default"/>
        <w:color w:val="000000" w:themeColor="text1"/>
      </w:rPr>
    </w:lvl>
    <w:lvl w:ilvl="2" w:tplc="6C48A182">
      <w:start w:val="1"/>
      <w:numFmt w:val="decimalEnclosedCircle"/>
      <w:lvlText w:val="%3"/>
      <w:lvlJc w:val="left"/>
      <w:pPr>
        <w:ind w:left="1124" w:hanging="8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A27FE7"/>
    <w:multiLevelType w:val="hybridMultilevel"/>
    <w:tmpl w:val="1F7EA7CE"/>
    <w:lvl w:ilvl="0" w:tplc="4E8A9222">
      <w:start w:val="2"/>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53840"/>
    <w:multiLevelType w:val="hybridMultilevel"/>
    <w:tmpl w:val="4B16D966"/>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F25C81"/>
    <w:multiLevelType w:val="hybridMultilevel"/>
    <w:tmpl w:val="EB3C0214"/>
    <w:lvl w:ilvl="0" w:tplc="EA14A704">
      <w:start w:val="1"/>
      <w:numFmt w:val="decimalFullWidth"/>
      <w:lvlText w:val="（%1）"/>
      <w:lvlJc w:val="left"/>
      <w:pPr>
        <w:ind w:left="362" w:hanging="360"/>
      </w:pPr>
      <w:rPr>
        <w:rFonts w:hint="default"/>
      </w:rPr>
    </w:lvl>
    <w:lvl w:ilvl="1" w:tplc="FB824F9C">
      <w:start w:val="1"/>
      <w:numFmt w:val="decimalEnclosedCircle"/>
      <w:lvlText w:val="%2"/>
      <w:lvlJc w:val="left"/>
      <w:pPr>
        <w:ind w:left="782" w:hanging="360"/>
      </w:pPr>
      <w:rPr>
        <w:rFonts w:hint="default"/>
        <w:color w:val="000000" w:themeColor="text1"/>
        <w:sz w:val="21"/>
      </w:rPr>
    </w:lvl>
    <w:lvl w:ilvl="2" w:tplc="3FE82D9A">
      <w:start w:val="1"/>
      <w:numFmt w:val="aiueoFullWidth"/>
      <w:lvlText w:val="%3"/>
      <w:lvlJc w:val="left"/>
      <w:pPr>
        <w:ind w:left="1202" w:hanging="360"/>
      </w:pPr>
      <w:rPr>
        <w:rFonts w:hint="default"/>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4E63684F"/>
    <w:multiLevelType w:val="hybridMultilevel"/>
    <w:tmpl w:val="4678EDC2"/>
    <w:lvl w:ilvl="0" w:tplc="C2688270">
      <w:start w:val="1"/>
      <w:numFmt w:val="decimalFullWidth"/>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A11087"/>
    <w:multiLevelType w:val="hybridMultilevel"/>
    <w:tmpl w:val="B13CDBA0"/>
    <w:lvl w:ilvl="0" w:tplc="4BAA2A1C">
      <w:numFmt w:val="bullet"/>
      <w:lvlText w:val="・"/>
      <w:lvlJc w:val="left"/>
      <w:pPr>
        <w:ind w:left="420" w:hanging="420"/>
      </w:pPr>
      <w:rPr>
        <w:rFonts w:ascii="ＭＳ 明朝" w:eastAsia="ＭＳ 明朝" w:hAnsi="ＭＳ 明朝" w:cstheme="minorBidi" w:hint="eastAsia"/>
        <w:b/>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729183B"/>
    <w:multiLevelType w:val="hybridMultilevel"/>
    <w:tmpl w:val="7DB61326"/>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1819E4"/>
    <w:multiLevelType w:val="hybridMultilevel"/>
    <w:tmpl w:val="04CA0626"/>
    <w:lvl w:ilvl="0" w:tplc="A77A7FAC">
      <w:start w:val="1"/>
      <w:numFmt w:val="aiueo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5EFB139B"/>
    <w:multiLevelType w:val="hybridMultilevel"/>
    <w:tmpl w:val="B212CFE8"/>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E364CC"/>
    <w:multiLevelType w:val="hybridMultilevel"/>
    <w:tmpl w:val="4E767DDA"/>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210790"/>
    <w:multiLevelType w:val="hybridMultilevel"/>
    <w:tmpl w:val="9EA6BF9E"/>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AF7B83"/>
    <w:multiLevelType w:val="hybridMultilevel"/>
    <w:tmpl w:val="3118E15C"/>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0D11A8"/>
    <w:multiLevelType w:val="hybridMultilevel"/>
    <w:tmpl w:val="1C949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16"/>
  </w:num>
  <w:num w:numId="4">
    <w:abstractNumId w:val="17"/>
  </w:num>
  <w:num w:numId="5">
    <w:abstractNumId w:val="2"/>
  </w:num>
  <w:num w:numId="6">
    <w:abstractNumId w:val="14"/>
  </w:num>
  <w:num w:numId="7">
    <w:abstractNumId w:val="10"/>
  </w:num>
  <w:num w:numId="8">
    <w:abstractNumId w:val="12"/>
  </w:num>
  <w:num w:numId="9">
    <w:abstractNumId w:val="6"/>
  </w:num>
  <w:num w:numId="10">
    <w:abstractNumId w:val="7"/>
  </w:num>
  <w:num w:numId="11">
    <w:abstractNumId w:val="23"/>
  </w:num>
  <w:num w:numId="12">
    <w:abstractNumId w:val="4"/>
  </w:num>
  <w:num w:numId="13">
    <w:abstractNumId w:val="3"/>
  </w:num>
  <w:num w:numId="14">
    <w:abstractNumId w:val="19"/>
  </w:num>
  <w:num w:numId="15">
    <w:abstractNumId w:val="21"/>
  </w:num>
  <w:num w:numId="16">
    <w:abstractNumId w:val="24"/>
  </w:num>
  <w:num w:numId="17">
    <w:abstractNumId w:val="1"/>
  </w:num>
  <w:num w:numId="18">
    <w:abstractNumId w:val="8"/>
  </w:num>
  <w:num w:numId="19">
    <w:abstractNumId w:val="15"/>
  </w:num>
  <w:num w:numId="20">
    <w:abstractNumId w:val="22"/>
  </w:num>
  <w:num w:numId="21">
    <w:abstractNumId w:val="9"/>
  </w:num>
  <w:num w:numId="22">
    <w:abstractNumId w:val="0"/>
  </w:num>
  <w:num w:numId="23">
    <w:abstractNumId w:val="25"/>
  </w:num>
  <w:num w:numId="24">
    <w:abstractNumId w:val="18"/>
  </w:num>
  <w:num w:numId="25">
    <w:abstractNumId w:val="11"/>
  </w:num>
  <w:num w:numId="2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25"/>
    <w:rsid w:val="00003684"/>
    <w:rsid w:val="00005FD4"/>
    <w:rsid w:val="00006CC7"/>
    <w:rsid w:val="000127F6"/>
    <w:rsid w:val="00013414"/>
    <w:rsid w:val="00013D66"/>
    <w:rsid w:val="000207C0"/>
    <w:rsid w:val="000245C8"/>
    <w:rsid w:val="00025C2F"/>
    <w:rsid w:val="00032EA8"/>
    <w:rsid w:val="00032F6E"/>
    <w:rsid w:val="00033B20"/>
    <w:rsid w:val="000450DD"/>
    <w:rsid w:val="00045864"/>
    <w:rsid w:val="000466E6"/>
    <w:rsid w:val="00052EAB"/>
    <w:rsid w:val="000601C2"/>
    <w:rsid w:val="0006021C"/>
    <w:rsid w:val="0006151C"/>
    <w:rsid w:val="00063E78"/>
    <w:rsid w:val="000659C6"/>
    <w:rsid w:val="00065EE1"/>
    <w:rsid w:val="00065F3D"/>
    <w:rsid w:val="00066A27"/>
    <w:rsid w:val="000757FA"/>
    <w:rsid w:val="00084011"/>
    <w:rsid w:val="000956CC"/>
    <w:rsid w:val="000A2910"/>
    <w:rsid w:val="000A4FA9"/>
    <w:rsid w:val="000A7678"/>
    <w:rsid w:val="000A781B"/>
    <w:rsid w:val="000B2557"/>
    <w:rsid w:val="000B43D8"/>
    <w:rsid w:val="000B6EEB"/>
    <w:rsid w:val="000C3002"/>
    <w:rsid w:val="000C407B"/>
    <w:rsid w:val="000C75AD"/>
    <w:rsid w:val="000C78E2"/>
    <w:rsid w:val="000D06D3"/>
    <w:rsid w:val="000D3253"/>
    <w:rsid w:val="000E00DF"/>
    <w:rsid w:val="000E0364"/>
    <w:rsid w:val="000E451B"/>
    <w:rsid w:val="000E45DF"/>
    <w:rsid w:val="000E63CC"/>
    <w:rsid w:val="000F18AD"/>
    <w:rsid w:val="000F2E8E"/>
    <w:rsid w:val="000F53C8"/>
    <w:rsid w:val="00100600"/>
    <w:rsid w:val="00102D0C"/>
    <w:rsid w:val="00110D6A"/>
    <w:rsid w:val="00111478"/>
    <w:rsid w:val="00122C67"/>
    <w:rsid w:val="00125771"/>
    <w:rsid w:val="00126516"/>
    <w:rsid w:val="00126CA0"/>
    <w:rsid w:val="0013191E"/>
    <w:rsid w:val="001333E8"/>
    <w:rsid w:val="00137872"/>
    <w:rsid w:val="00137EEF"/>
    <w:rsid w:val="001410DE"/>
    <w:rsid w:val="00141843"/>
    <w:rsid w:val="00141D0B"/>
    <w:rsid w:val="001446B8"/>
    <w:rsid w:val="00145653"/>
    <w:rsid w:val="00145F05"/>
    <w:rsid w:val="00147276"/>
    <w:rsid w:val="001511AB"/>
    <w:rsid w:val="0015555B"/>
    <w:rsid w:val="00164C86"/>
    <w:rsid w:val="0016596F"/>
    <w:rsid w:val="00167B57"/>
    <w:rsid w:val="0017051A"/>
    <w:rsid w:val="00171627"/>
    <w:rsid w:val="00173131"/>
    <w:rsid w:val="00176821"/>
    <w:rsid w:val="00176981"/>
    <w:rsid w:val="00176E3F"/>
    <w:rsid w:val="00180434"/>
    <w:rsid w:val="00180A5C"/>
    <w:rsid w:val="00183BA6"/>
    <w:rsid w:val="0019296A"/>
    <w:rsid w:val="00193376"/>
    <w:rsid w:val="00194E24"/>
    <w:rsid w:val="00195A82"/>
    <w:rsid w:val="001A45B8"/>
    <w:rsid w:val="001A4BDD"/>
    <w:rsid w:val="001A5560"/>
    <w:rsid w:val="001A6C99"/>
    <w:rsid w:val="001A7C77"/>
    <w:rsid w:val="001B0A89"/>
    <w:rsid w:val="001C14E0"/>
    <w:rsid w:val="001C59B0"/>
    <w:rsid w:val="001D4EBC"/>
    <w:rsid w:val="001D66A3"/>
    <w:rsid w:val="001D6EAD"/>
    <w:rsid w:val="001D7145"/>
    <w:rsid w:val="001E0F00"/>
    <w:rsid w:val="001E1F6C"/>
    <w:rsid w:val="001F0A13"/>
    <w:rsid w:val="001F1E6F"/>
    <w:rsid w:val="001F4190"/>
    <w:rsid w:val="001F4E7C"/>
    <w:rsid w:val="001F6614"/>
    <w:rsid w:val="00201501"/>
    <w:rsid w:val="00204167"/>
    <w:rsid w:val="0020426A"/>
    <w:rsid w:val="00204799"/>
    <w:rsid w:val="00210962"/>
    <w:rsid w:val="00211905"/>
    <w:rsid w:val="00211E64"/>
    <w:rsid w:val="002124C3"/>
    <w:rsid w:val="00212759"/>
    <w:rsid w:val="00214CFC"/>
    <w:rsid w:val="00214DD3"/>
    <w:rsid w:val="00216439"/>
    <w:rsid w:val="002259E2"/>
    <w:rsid w:val="002352FE"/>
    <w:rsid w:val="002353CB"/>
    <w:rsid w:val="00235CA3"/>
    <w:rsid w:val="0023772A"/>
    <w:rsid w:val="002462A4"/>
    <w:rsid w:val="002528BF"/>
    <w:rsid w:val="00261A5E"/>
    <w:rsid w:val="00263BA7"/>
    <w:rsid w:val="00266F7D"/>
    <w:rsid w:val="002704F2"/>
    <w:rsid w:val="00271276"/>
    <w:rsid w:val="00272C3D"/>
    <w:rsid w:val="0027392F"/>
    <w:rsid w:val="00280520"/>
    <w:rsid w:val="0028647D"/>
    <w:rsid w:val="0029022C"/>
    <w:rsid w:val="00291660"/>
    <w:rsid w:val="002919AD"/>
    <w:rsid w:val="00291AF4"/>
    <w:rsid w:val="00294EAA"/>
    <w:rsid w:val="002950A0"/>
    <w:rsid w:val="00297319"/>
    <w:rsid w:val="00297D8F"/>
    <w:rsid w:val="002A4FE7"/>
    <w:rsid w:val="002A582F"/>
    <w:rsid w:val="002B0830"/>
    <w:rsid w:val="002B3342"/>
    <w:rsid w:val="002B38DA"/>
    <w:rsid w:val="002C0CC9"/>
    <w:rsid w:val="002C16C9"/>
    <w:rsid w:val="002C6EB8"/>
    <w:rsid w:val="002D362D"/>
    <w:rsid w:val="002D3B2C"/>
    <w:rsid w:val="002D5353"/>
    <w:rsid w:val="002E1F10"/>
    <w:rsid w:val="002E7073"/>
    <w:rsid w:val="002E7DB4"/>
    <w:rsid w:val="002F6A10"/>
    <w:rsid w:val="0030007A"/>
    <w:rsid w:val="00300405"/>
    <w:rsid w:val="00306C03"/>
    <w:rsid w:val="0031271B"/>
    <w:rsid w:val="00322C4A"/>
    <w:rsid w:val="00324421"/>
    <w:rsid w:val="003261B2"/>
    <w:rsid w:val="00326335"/>
    <w:rsid w:val="00327F6B"/>
    <w:rsid w:val="00330E66"/>
    <w:rsid w:val="00331512"/>
    <w:rsid w:val="003316E4"/>
    <w:rsid w:val="003323E9"/>
    <w:rsid w:val="00337B59"/>
    <w:rsid w:val="00340B85"/>
    <w:rsid w:val="0034112F"/>
    <w:rsid w:val="00343DDE"/>
    <w:rsid w:val="00350AAF"/>
    <w:rsid w:val="003518F0"/>
    <w:rsid w:val="00355A86"/>
    <w:rsid w:val="003572BC"/>
    <w:rsid w:val="00361361"/>
    <w:rsid w:val="0036303C"/>
    <w:rsid w:val="0036466F"/>
    <w:rsid w:val="003726D8"/>
    <w:rsid w:val="00372DB4"/>
    <w:rsid w:val="0037426A"/>
    <w:rsid w:val="003742BA"/>
    <w:rsid w:val="00374AEF"/>
    <w:rsid w:val="00377A88"/>
    <w:rsid w:val="00381E40"/>
    <w:rsid w:val="00381F6E"/>
    <w:rsid w:val="0038283D"/>
    <w:rsid w:val="0038359F"/>
    <w:rsid w:val="00383960"/>
    <w:rsid w:val="00394453"/>
    <w:rsid w:val="00394AE3"/>
    <w:rsid w:val="00395F3B"/>
    <w:rsid w:val="003B37B2"/>
    <w:rsid w:val="003B37D5"/>
    <w:rsid w:val="003B4860"/>
    <w:rsid w:val="003B51E9"/>
    <w:rsid w:val="003C18C4"/>
    <w:rsid w:val="003C1AF0"/>
    <w:rsid w:val="003C3353"/>
    <w:rsid w:val="003C5857"/>
    <w:rsid w:val="003C7605"/>
    <w:rsid w:val="003C7CC4"/>
    <w:rsid w:val="003D0C40"/>
    <w:rsid w:val="003D3706"/>
    <w:rsid w:val="003D761A"/>
    <w:rsid w:val="003E1386"/>
    <w:rsid w:val="003E1656"/>
    <w:rsid w:val="003E61C5"/>
    <w:rsid w:val="003E6BF6"/>
    <w:rsid w:val="003F1548"/>
    <w:rsid w:val="003F4A39"/>
    <w:rsid w:val="003F5077"/>
    <w:rsid w:val="003F52CB"/>
    <w:rsid w:val="003F61A0"/>
    <w:rsid w:val="00401C9D"/>
    <w:rsid w:val="00402E32"/>
    <w:rsid w:val="004040C6"/>
    <w:rsid w:val="0040529C"/>
    <w:rsid w:val="00406E24"/>
    <w:rsid w:val="00407342"/>
    <w:rsid w:val="004073C1"/>
    <w:rsid w:val="0041408E"/>
    <w:rsid w:val="0041491F"/>
    <w:rsid w:val="00417A28"/>
    <w:rsid w:val="00420A96"/>
    <w:rsid w:val="00421DF5"/>
    <w:rsid w:val="004222F3"/>
    <w:rsid w:val="00425F48"/>
    <w:rsid w:val="00431DB9"/>
    <w:rsid w:val="00432A95"/>
    <w:rsid w:val="00437266"/>
    <w:rsid w:val="00437A6B"/>
    <w:rsid w:val="00442724"/>
    <w:rsid w:val="00444243"/>
    <w:rsid w:val="004523D1"/>
    <w:rsid w:val="00454E7A"/>
    <w:rsid w:val="0045563A"/>
    <w:rsid w:val="00456A5A"/>
    <w:rsid w:val="0045716C"/>
    <w:rsid w:val="00457C11"/>
    <w:rsid w:val="00457D65"/>
    <w:rsid w:val="0046348B"/>
    <w:rsid w:val="004754F2"/>
    <w:rsid w:val="004758EE"/>
    <w:rsid w:val="00482580"/>
    <w:rsid w:val="00482D22"/>
    <w:rsid w:val="00490B51"/>
    <w:rsid w:val="004912E0"/>
    <w:rsid w:val="004A66EA"/>
    <w:rsid w:val="004A68EA"/>
    <w:rsid w:val="004B03C4"/>
    <w:rsid w:val="004B24D7"/>
    <w:rsid w:val="004B2F8F"/>
    <w:rsid w:val="004B3504"/>
    <w:rsid w:val="004B5E8C"/>
    <w:rsid w:val="004C00F9"/>
    <w:rsid w:val="004C1A03"/>
    <w:rsid w:val="004C5C3B"/>
    <w:rsid w:val="004D5103"/>
    <w:rsid w:val="004E6DD4"/>
    <w:rsid w:val="004F090D"/>
    <w:rsid w:val="004F0C55"/>
    <w:rsid w:val="0050313C"/>
    <w:rsid w:val="0051061F"/>
    <w:rsid w:val="0051285F"/>
    <w:rsid w:val="00513FB2"/>
    <w:rsid w:val="00521189"/>
    <w:rsid w:val="00526A62"/>
    <w:rsid w:val="00526D8F"/>
    <w:rsid w:val="00530C8E"/>
    <w:rsid w:val="005326EF"/>
    <w:rsid w:val="00533464"/>
    <w:rsid w:val="005450AD"/>
    <w:rsid w:val="00545123"/>
    <w:rsid w:val="0055027E"/>
    <w:rsid w:val="00553718"/>
    <w:rsid w:val="0055575F"/>
    <w:rsid w:val="00556C5B"/>
    <w:rsid w:val="00560CAB"/>
    <w:rsid w:val="00564D55"/>
    <w:rsid w:val="00566762"/>
    <w:rsid w:val="00570017"/>
    <w:rsid w:val="005700C2"/>
    <w:rsid w:val="00572659"/>
    <w:rsid w:val="00572861"/>
    <w:rsid w:val="0057297F"/>
    <w:rsid w:val="00577F7B"/>
    <w:rsid w:val="0058518F"/>
    <w:rsid w:val="00586CE8"/>
    <w:rsid w:val="00593971"/>
    <w:rsid w:val="005A2421"/>
    <w:rsid w:val="005A25E8"/>
    <w:rsid w:val="005A3056"/>
    <w:rsid w:val="005A380E"/>
    <w:rsid w:val="005A4214"/>
    <w:rsid w:val="005B2E28"/>
    <w:rsid w:val="005C0286"/>
    <w:rsid w:val="005C1EE8"/>
    <w:rsid w:val="005C2351"/>
    <w:rsid w:val="005C2936"/>
    <w:rsid w:val="005C50A5"/>
    <w:rsid w:val="005C5EDF"/>
    <w:rsid w:val="005D1C38"/>
    <w:rsid w:val="005D2B22"/>
    <w:rsid w:val="005D7B95"/>
    <w:rsid w:val="005D7EE5"/>
    <w:rsid w:val="005E2762"/>
    <w:rsid w:val="005E7C1A"/>
    <w:rsid w:val="005F2645"/>
    <w:rsid w:val="005F39EC"/>
    <w:rsid w:val="00606E33"/>
    <w:rsid w:val="00611ADC"/>
    <w:rsid w:val="00615BF9"/>
    <w:rsid w:val="00622DE3"/>
    <w:rsid w:val="0062705E"/>
    <w:rsid w:val="006315C8"/>
    <w:rsid w:val="00633247"/>
    <w:rsid w:val="00636206"/>
    <w:rsid w:val="006424BC"/>
    <w:rsid w:val="006428D5"/>
    <w:rsid w:val="00642BE7"/>
    <w:rsid w:val="00646BBD"/>
    <w:rsid w:val="00652046"/>
    <w:rsid w:val="00652AC0"/>
    <w:rsid w:val="00652DCA"/>
    <w:rsid w:val="006558D9"/>
    <w:rsid w:val="00660E7B"/>
    <w:rsid w:val="00663086"/>
    <w:rsid w:val="0066618E"/>
    <w:rsid w:val="00672F27"/>
    <w:rsid w:val="00676B58"/>
    <w:rsid w:val="00677C68"/>
    <w:rsid w:val="006823FF"/>
    <w:rsid w:val="00683BC6"/>
    <w:rsid w:val="00685D48"/>
    <w:rsid w:val="0068737B"/>
    <w:rsid w:val="00693AC5"/>
    <w:rsid w:val="006A2007"/>
    <w:rsid w:val="006A4CC2"/>
    <w:rsid w:val="006A72A9"/>
    <w:rsid w:val="006B39E2"/>
    <w:rsid w:val="006B3EE5"/>
    <w:rsid w:val="006B42BB"/>
    <w:rsid w:val="006C34ED"/>
    <w:rsid w:val="006C6389"/>
    <w:rsid w:val="006C6582"/>
    <w:rsid w:val="006D0E28"/>
    <w:rsid w:val="006D26DA"/>
    <w:rsid w:val="006D4E5D"/>
    <w:rsid w:val="006E05A4"/>
    <w:rsid w:val="006E1DE8"/>
    <w:rsid w:val="006E464A"/>
    <w:rsid w:val="006E62DF"/>
    <w:rsid w:val="006F25E8"/>
    <w:rsid w:val="006F31E2"/>
    <w:rsid w:val="006F537F"/>
    <w:rsid w:val="006F5DB7"/>
    <w:rsid w:val="006F6672"/>
    <w:rsid w:val="006F761D"/>
    <w:rsid w:val="00700636"/>
    <w:rsid w:val="0070115D"/>
    <w:rsid w:val="00702F0E"/>
    <w:rsid w:val="007036FD"/>
    <w:rsid w:val="0070546E"/>
    <w:rsid w:val="00707047"/>
    <w:rsid w:val="007076D7"/>
    <w:rsid w:val="00710BE4"/>
    <w:rsid w:val="00722149"/>
    <w:rsid w:val="00726776"/>
    <w:rsid w:val="00730CC9"/>
    <w:rsid w:val="00731D85"/>
    <w:rsid w:val="007322C0"/>
    <w:rsid w:val="00733AE5"/>
    <w:rsid w:val="00734690"/>
    <w:rsid w:val="00736FA8"/>
    <w:rsid w:val="00747D3B"/>
    <w:rsid w:val="00747D94"/>
    <w:rsid w:val="00751054"/>
    <w:rsid w:val="007510FA"/>
    <w:rsid w:val="0075684F"/>
    <w:rsid w:val="00765656"/>
    <w:rsid w:val="007660B2"/>
    <w:rsid w:val="00770725"/>
    <w:rsid w:val="00771767"/>
    <w:rsid w:val="00771A28"/>
    <w:rsid w:val="00773AFE"/>
    <w:rsid w:val="00777C37"/>
    <w:rsid w:val="007815DD"/>
    <w:rsid w:val="00792264"/>
    <w:rsid w:val="00794352"/>
    <w:rsid w:val="00797C1F"/>
    <w:rsid w:val="007A133C"/>
    <w:rsid w:val="007A1BA0"/>
    <w:rsid w:val="007A1C90"/>
    <w:rsid w:val="007A6F08"/>
    <w:rsid w:val="007B2CA4"/>
    <w:rsid w:val="007C20DF"/>
    <w:rsid w:val="007D452C"/>
    <w:rsid w:val="007E3722"/>
    <w:rsid w:val="007E4296"/>
    <w:rsid w:val="007E47E4"/>
    <w:rsid w:val="007E605B"/>
    <w:rsid w:val="007E79AA"/>
    <w:rsid w:val="007F1371"/>
    <w:rsid w:val="007F2EE0"/>
    <w:rsid w:val="007F3755"/>
    <w:rsid w:val="007F3918"/>
    <w:rsid w:val="0080553F"/>
    <w:rsid w:val="00806082"/>
    <w:rsid w:val="008102E7"/>
    <w:rsid w:val="00814768"/>
    <w:rsid w:val="00816C24"/>
    <w:rsid w:val="008172B9"/>
    <w:rsid w:val="00817CAB"/>
    <w:rsid w:val="00822D37"/>
    <w:rsid w:val="008234D9"/>
    <w:rsid w:val="008243AD"/>
    <w:rsid w:val="00831DE6"/>
    <w:rsid w:val="00832966"/>
    <w:rsid w:val="00834BEF"/>
    <w:rsid w:val="00835473"/>
    <w:rsid w:val="00840F08"/>
    <w:rsid w:val="00842298"/>
    <w:rsid w:val="00842C9A"/>
    <w:rsid w:val="00843F8A"/>
    <w:rsid w:val="00847B05"/>
    <w:rsid w:val="00854723"/>
    <w:rsid w:val="00856174"/>
    <w:rsid w:val="008610CA"/>
    <w:rsid w:val="0086132D"/>
    <w:rsid w:val="00872010"/>
    <w:rsid w:val="00872DC4"/>
    <w:rsid w:val="00874DD1"/>
    <w:rsid w:val="00875D40"/>
    <w:rsid w:val="00876755"/>
    <w:rsid w:val="00883E8B"/>
    <w:rsid w:val="00884273"/>
    <w:rsid w:val="008860D8"/>
    <w:rsid w:val="00886F82"/>
    <w:rsid w:val="0089021A"/>
    <w:rsid w:val="008932DA"/>
    <w:rsid w:val="00895299"/>
    <w:rsid w:val="00895A8B"/>
    <w:rsid w:val="00895AD7"/>
    <w:rsid w:val="00895AFC"/>
    <w:rsid w:val="00895CDA"/>
    <w:rsid w:val="00896555"/>
    <w:rsid w:val="00897F04"/>
    <w:rsid w:val="008B09CF"/>
    <w:rsid w:val="008B1D95"/>
    <w:rsid w:val="008B6681"/>
    <w:rsid w:val="008C2558"/>
    <w:rsid w:val="008E1CC5"/>
    <w:rsid w:val="008E7024"/>
    <w:rsid w:val="008F25F9"/>
    <w:rsid w:val="008F28A6"/>
    <w:rsid w:val="008F43AC"/>
    <w:rsid w:val="008F48B4"/>
    <w:rsid w:val="008F636E"/>
    <w:rsid w:val="00902784"/>
    <w:rsid w:val="00904441"/>
    <w:rsid w:val="009044E4"/>
    <w:rsid w:val="00905DF8"/>
    <w:rsid w:val="009132C9"/>
    <w:rsid w:val="00913B59"/>
    <w:rsid w:val="00914256"/>
    <w:rsid w:val="009164B1"/>
    <w:rsid w:val="009172CE"/>
    <w:rsid w:val="00921607"/>
    <w:rsid w:val="00922C8E"/>
    <w:rsid w:val="0092357A"/>
    <w:rsid w:val="009237FA"/>
    <w:rsid w:val="00930168"/>
    <w:rsid w:val="0093551A"/>
    <w:rsid w:val="00942DAC"/>
    <w:rsid w:val="00942EC5"/>
    <w:rsid w:val="00943E03"/>
    <w:rsid w:val="00945305"/>
    <w:rsid w:val="009462A1"/>
    <w:rsid w:val="0094638E"/>
    <w:rsid w:val="0094757D"/>
    <w:rsid w:val="00947B30"/>
    <w:rsid w:val="00950475"/>
    <w:rsid w:val="009540C4"/>
    <w:rsid w:val="00956FBA"/>
    <w:rsid w:val="00960CBE"/>
    <w:rsid w:val="00960E19"/>
    <w:rsid w:val="0096113E"/>
    <w:rsid w:val="009647FC"/>
    <w:rsid w:val="00965F5E"/>
    <w:rsid w:val="00967361"/>
    <w:rsid w:val="00974F21"/>
    <w:rsid w:val="009822CA"/>
    <w:rsid w:val="0098505E"/>
    <w:rsid w:val="00985482"/>
    <w:rsid w:val="00986C02"/>
    <w:rsid w:val="00987D24"/>
    <w:rsid w:val="00990E09"/>
    <w:rsid w:val="00991945"/>
    <w:rsid w:val="00992642"/>
    <w:rsid w:val="00992CFE"/>
    <w:rsid w:val="009931D5"/>
    <w:rsid w:val="009A04F1"/>
    <w:rsid w:val="009A1334"/>
    <w:rsid w:val="009A64EB"/>
    <w:rsid w:val="009B51EA"/>
    <w:rsid w:val="009B5883"/>
    <w:rsid w:val="009C57FB"/>
    <w:rsid w:val="009E3203"/>
    <w:rsid w:val="009E35F6"/>
    <w:rsid w:val="009E3698"/>
    <w:rsid w:val="009E73B5"/>
    <w:rsid w:val="009F210F"/>
    <w:rsid w:val="009F56FA"/>
    <w:rsid w:val="00A00A44"/>
    <w:rsid w:val="00A05AB8"/>
    <w:rsid w:val="00A07205"/>
    <w:rsid w:val="00A118A4"/>
    <w:rsid w:val="00A17E53"/>
    <w:rsid w:val="00A234BE"/>
    <w:rsid w:val="00A239D2"/>
    <w:rsid w:val="00A25EEC"/>
    <w:rsid w:val="00A31099"/>
    <w:rsid w:val="00A31301"/>
    <w:rsid w:val="00A32560"/>
    <w:rsid w:val="00A36F05"/>
    <w:rsid w:val="00A37855"/>
    <w:rsid w:val="00A41E5A"/>
    <w:rsid w:val="00A46178"/>
    <w:rsid w:val="00A4784A"/>
    <w:rsid w:val="00A564F8"/>
    <w:rsid w:val="00A6368E"/>
    <w:rsid w:val="00A64533"/>
    <w:rsid w:val="00A66113"/>
    <w:rsid w:val="00A662B5"/>
    <w:rsid w:val="00A72542"/>
    <w:rsid w:val="00A75731"/>
    <w:rsid w:val="00A827BE"/>
    <w:rsid w:val="00A959EF"/>
    <w:rsid w:val="00A96474"/>
    <w:rsid w:val="00AA7FE7"/>
    <w:rsid w:val="00AB0EF1"/>
    <w:rsid w:val="00AB77A9"/>
    <w:rsid w:val="00AC08D6"/>
    <w:rsid w:val="00AC69C4"/>
    <w:rsid w:val="00AC7B95"/>
    <w:rsid w:val="00AD036A"/>
    <w:rsid w:val="00AD0ADA"/>
    <w:rsid w:val="00AD3910"/>
    <w:rsid w:val="00AE4318"/>
    <w:rsid w:val="00AE5CC9"/>
    <w:rsid w:val="00AF4175"/>
    <w:rsid w:val="00AF76D6"/>
    <w:rsid w:val="00B0275B"/>
    <w:rsid w:val="00B059DE"/>
    <w:rsid w:val="00B07E55"/>
    <w:rsid w:val="00B2003E"/>
    <w:rsid w:val="00B211D5"/>
    <w:rsid w:val="00B22987"/>
    <w:rsid w:val="00B229C5"/>
    <w:rsid w:val="00B22BD5"/>
    <w:rsid w:val="00B22C30"/>
    <w:rsid w:val="00B2408F"/>
    <w:rsid w:val="00B27D0E"/>
    <w:rsid w:val="00B27F87"/>
    <w:rsid w:val="00B415C5"/>
    <w:rsid w:val="00B44DC9"/>
    <w:rsid w:val="00B45EF7"/>
    <w:rsid w:val="00B5030B"/>
    <w:rsid w:val="00B53707"/>
    <w:rsid w:val="00B53A44"/>
    <w:rsid w:val="00B5733A"/>
    <w:rsid w:val="00B61249"/>
    <w:rsid w:val="00B651D8"/>
    <w:rsid w:val="00B65D23"/>
    <w:rsid w:val="00B67907"/>
    <w:rsid w:val="00B67D5F"/>
    <w:rsid w:val="00B71C2D"/>
    <w:rsid w:val="00B71EC4"/>
    <w:rsid w:val="00B73407"/>
    <w:rsid w:val="00B80284"/>
    <w:rsid w:val="00B80931"/>
    <w:rsid w:val="00B80B1F"/>
    <w:rsid w:val="00B865C8"/>
    <w:rsid w:val="00B91539"/>
    <w:rsid w:val="00B95C72"/>
    <w:rsid w:val="00B96E34"/>
    <w:rsid w:val="00BA0B13"/>
    <w:rsid w:val="00BA67FA"/>
    <w:rsid w:val="00BB08E9"/>
    <w:rsid w:val="00BB3009"/>
    <w:rsid w:val="00BB60E7"/>
    <w:rsid w:val="00BC6A27"/>
    <w:rsid w:val="00BD3F45"/>
    <w:rsid w:val="00BD6FBF"/>
    <w:rsid w:val="00BD73D2"/>
    <w:rsid w:val="00BE06A5"/>
    <w:rsid w:val="00BE730A"/>
    <w:rsid w:val="00BF05A5"/>
    <w:rsid w:val="00BF1B2C"/>
    <w:rsid w:val="00BF6F17"/>
    <w:rsid w:val="00BF7576"/>
    <w:rsid w:val="00C007D2"/>
    <w:rsid w:val="00C016FC"/>
    <w:rsid w:val="00C12636"/>
    <w:rsid w:val="00C12818"/>
    <w:rsid w:val="00C14A33"/>
    <w:rsid w:val="00C217AA"/>
    <w:rsid w:val="00C3306A"/>
    <w:rsid w:val="00C363D5"/>
    <w:rsid w:val="00C4000D"/>
    <w:rsid w:val="00C4485C"/>
    <w:rsid w:val="00C45A5D"/>
    <w:rsid w:val="00C4665F"/>
    <w:rsid w:val="00C51CA3"/>
    <w:rsid w:val="00C53B20"/>
    <w:rsid w:val="00C601B7"/>
    <w:rsid w:val="00C71F7C"/>
    <w:rsid w:val="00C73420"/>
    <w:rsid w:val="00C74826"/>
    <w:rsid w:val="00C754CE"/>
    <w:rsid w:val="00C77196"/>
    <w:rsid w:val="00C85F18"/>
    <w:rsid w:val="00C86ACA"/>
    <w:rsid w:val="00C93D19"/>
    <w:rsid w:val="00CA2E79"/>
    <w:rsid w:val="00CA7E71"/>
    <w:rsid w:val="00CB273D"/>
    <w:rsid w:val="00CB3792"/>
    <w:rsid w:val="00CB4842"/>
    <w:rsid w:val="00CB57D8"/>
    <w:rsid w:val="00CC0B36"/>
    <w:rsid w:val="00CC19F4"/>
    <w:rsid w:val="00CD693B"/>
    <w:rsid w:val="00CD7230"/>
    <w:rsid w:val="00CE37DE"/>
    <w:rsid w:val="00CE78F2"/>
    <w:rsid w:val="00CF074C"/>
    <w:rsid w:val="00CF0B9B"/>
    <w:rsid w:val="00CF326B"/>
    <w:rsid w:val="00CF3D10"/>
    <w:rsid w:val="00CF6375"/>
    <w:rsid w:val="00D0060B"/>
    <w:rsid w:val="00D13ED6"/>
    <w:rsid w:val="00D15BE1"/>
    <w:rsid w:val="00D22A51"/>
    <w:rsid w:val="00D26279"/>
    <w:rsid w:val="00D2641D"/>
    <w:rsid w:val="00D3084C"/>
    <w:rsid w:val="00D3199E"/>
    <w:rsid w:val="00D36198"/>
    <w:rsid w:val="00D41C67"/>
    <w:rsid w:val="00D43321"/>
    <w:rsid w:val="00D4349E"/>
    <w:rsid w:val="00D43E31"/>
    <w:rsid w:val="00D47D33"/>
    <w:rsid w:val="00D50DCF"/>
    <w:rsid w:val="00D5574A"/>
    <w:rsid w:val="00D55886"/>
    <w:rsid w:val="00D56680"/>
    <w:rsid w:val="00D64837"/>
    <w:rsid w:val="00D64925"/>
    <w:rsid w:val="00D65677"/>
    <w:rsid w:val="00D65F32"/>
    <w:rsid w:val="00D71B1B"/>
    <w:rsid w:val="00D72CF7"/>
    <w:rsid w:val="00D73174"/>
    <w:rsid w:val="00D7679A"/>
    <w:rsid w:val="00D809B2"/>
    <w:rsid w:val="00D80FF9"/>
    <w:rsid w:val="00D821C6"/>
    <w:rsid w:val="00D90C65"/>
    <w:rsid w:val="00D9307B"/>
    <w:rsid w:val="00D961F7"/>
    <w:rsid w:val="00DA1B80"/>
    <w:rsid w:val="00DA626E"/>
    <w:rsid w:val="00DB15BA"/>
    <w:rsid w:val="00DB1AA9"/>
    <w:rsid w:val="00DB5A1F"/>
    <w:rsid w:val="00DB6E03"/>
    <w:rsid w:val="00DB754F"/>
    <w:rsid w:val="00DC2264"/>
    <w:rsid w:val="00DC2503"/>
    <w:rsid w:val="00DC2FD8"/>
    <w:rsid w:val="00DC4F78"/>
    <w:rsid w:val="00DC7685"/>
    <w:rsid w:val="00DD29D9"/>
    <w:rsid w:val="00DD42C0"/>
    <w:rsid w:val="00DD6F9A"/>
    <w:rsid w:val="00DE32B0"/>
    <w:rsid w:val="00DE6969"/>
    <w:rsid w:val="00DF3925"/>
    <w:rsid w:val="00DF684A"/>
    <w:rsid w:val="00E04E27"/>
    <w:rsid w:val="00E05C5A"/>
    <w:rsid w:val="00E07AF7"/>
    <w:rsid w:val="00E207C8"/>
    <w:rsid w:val="00E23BF5"/>
    <w:rsid w:val="00E26551"/>
    <w:rsid w:val="00E27D19"/>
    <w:rsid w:val="00E32AD4"/>
    <w:rsid w:val="00E349A7"/>
    <w:rsid w:val="00E353BC"/>
    <w:rsid w:val="00E4715D"/>
    <w:rsid w:val="00E53A89"/>
    <w:rsid w:val="00E55468"/>
    <w:rsid w:val="00E557F9"/>
    <w:rsid w:val="00E61E88"/>
    <w:rsid w:val="00E647FF"/>
    <w:rsid w:val="00E64F8D"/>
    <w:rsid w:val="00E65371"/>
    <w:rsid w:val="00E6660A"/>
    <w:rsid w:val="00E7459F"/>
    <w:rsid w:val="00E75330"/>
    <w:rsid w:val="00E77F0A"/>
    <w:rsid w:val="00E80B30"/>
    <w:rsid w:val="00E82C6B"/>
    <w:rsid w:val="00E87AD7"/>
    <w:rsid w:val="00E914B1"/>
    <w:rsid w:val="00E94A3F"/>
    <w:rsid w:val="00E94BD1"/>
    <w:rsid w:val="00E97D72"/>
    <w:rsid w:val="00E97E34"/>
    <w:rsid w:val="00EA259E"/>
    <w:rsid w:val="00EA2BA1"/>
    <w:rsid w:val="00EB23EE"/>
    <w:rsid w:val="00EB378B"/>
    <w:rsid w:val="00EB446A"/>
    <w:rsid w:val="00EB4AC6"/>
    <w:rsid w:val="00EB6842"/>
    <w:rsid w:val="00EB740B"/>
    <w:rsid w:val="00EB7DC0"/>
    <w:rsid w:val="00EC573D"/>
    <w:rsid w:val="00ED121C"/>
    <w:rsid w:val="00ED1411"/>
    <w:rsid w:val="00ED50E7"/>
    <w:rsid w:val="00ED6707"/>
    <w:rsid w:val="00ED7B05"/>
    <w:rsid w:val="00EE1614"/>
    <w:rsid w:val="00EE3AF8"/>
    <w:rsid w:val="00EE54AF"/>
    <w:rsid w:val="00EE76B9"/>
    <w:rsid w:val="00EF0459"/>
    <w:rsid w:val="00EF3AA3"/>
    <w:rsid w:val="00EF415B"/>
    <w:rsid w:val="00EF6A9B"/>
    <w:rsid w:val="00F01EAB"/>
    <w:rsid w:val="00F02F8B"/>
    <w:rsid w:val="00F04498"/>
    <w:rsid w:val="00F04DFB"/>
    <w:rsid w:val="00F144C3"/>
    <w:rsid w:val="00F15B3C"/>
    <w:rsid w:val="00F16F4A"/>
    <w:rsid w:val="00F203F7"/>
    <w:rsid w:val="00F23284"/>
    <w:rsid w:val="00F26101"/>
    <w:rsid w:val="00F26764"/>
    <w:rsid w:val="00F278F3"/>
    <w:rsid w:val="00F349FA"/>
    <w:rsid w:val="00F36D39"/>
    <w:rsid w:val="00F41373"/>
    <w:rsid w:val="00F43CC2"/>
    <w:rsid w:val="00F503F6"/>
    <w:rsid w:val="00F50BB2"/>
    <w:rsid w:val="00F565A1"/>
    <w:rsid w:val="00F600F3"/>
    <w:rsid w:val="00F61727"/>
    <w:rsid w:val="00F63610"/>
    <w:rsid w:val="00F65BD1"/>
    <w:rsid w:val="00F66745"/>
    <w:rsid w:val="00F66822"/>
    <w:rsid w:val="00F66CEF"/>
    <w:rsid w:val="00F736C8"/>
    <w:rsid w:val="00F738E3"/>
    <w:rsid w:val="00F75E87"/>
    <w:rsid w:val="00F87AD2"/>
    <w:rsid w:val="00F94A72"/>
    <w:rsid w:val="00F956C8"/>
    <w:rsid w:val="00F9692D"/>
    <w:rsid w:val="00F971D8"/>
    <w:rsid w:val="00F97526"/>
    <w:rsid w:val="00F97C59"/>
    <w:rsid w:val="00FA22A8"/>
    <w:rsid w:val="00FB5D8B"/>
    <w:rsid w:val="00FC3698"/>
    <w:rsid w:val="00FC76FF"/>
    <w:rsid w:val="00FD0D54"/>
    <w:rsid w:val="00FD1BD0"/>
    <w:rsid w:val="00FD6CDA"/>
    <w:rsid w:val="00FE1B8E"/>
    <w:rsid w:val="00FE2908"/>
    <w:rsid w:val="00FE3762"/>
    <w:rsid w:val="00FE515C"/>
    <w:rsid w:val="00FE5217"/>
    <w:rsid w:val="00FE70D1"/>
    <w:rsid w:val="00FE71C6"/>
    <w:rsid w:val="00FF02CE"/>
    <w:rsid w:val="00FF21EE"/>
    <w:rsid w:val="00FF48D0"/>
    <w:rsid w:val="00FF4B54"/>
    <w:rsid w:val="00FF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A45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361"/>
  </w:style>
  <w:style w:type="paragraph" w:styleId="1">
    <w:name w:val="heading 1"/>
    <w:basedOn w:val="a"/>
    <w:next w:val="a"/>
    <w:link w:val="10"/>
    <w:uiPriority w:val="9"/>
    <w:qFormat/>
    <w:rsid w:val="00967361"/>
    <w:pPr>
      <w:keepNext/>
      <w:keepLines/>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2">
    <w:name w:val="heading 2"/>
    <w:basedOn w:val="a"/>
    <w:next w:val="a"/>
    <w:link w:val="20"/>
    <w:uiPriority w:val="9"/>
    <w:unhideWhenUsed/>
    <w:qFormat/>
    <w:rsid w:val="0096736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rsid w:val="00967361"/>
    <w:pPr>
      <w:keepNext/>
      <w:keepLines/>
      <w:spacing w:before="40" w:after="0" w:line="240" w:lineRule="auto"/>
      <w:outlineLvl w:val="2"/>
    </w:pPr>
    <w:rPr>
      <w:rFonts w:asciiTheme="majorHAnsi" w:eastAsiaTheme="majorEastAsia" w:hAnsiTheme="majorHAnsi" w:cstheme="majorBidi"/>
      <w:color w:val="242852" w:themeColor="text2"/>
      <w:sz w:val="24"/>
      <w:szCs w:val="24"/>
    </w:rPr>
  </w:style>
  <w:style w:type="paragraph" w:styleId="4">
    <w:name w:val="heading 4"/>
    <w:basedOn w:val="a"/>
    <w:next w:val="a"/>
    <w:link w:val="40"/>
    <w:uiPriority w:val="9"/>
    <w:unhideWhenUsed/>
    <w:qFormat/>
    <w:rsid w:val="00967361"/>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967361"/>
    <w:pPr>
      <w:keepNext/>
      <w:keepLines/>
      <w:spacing w:before="40" w:after="0"/>
      <w:outlineLvl w:val="4"/>
    </w:pPr>
    <w:rPr>
      <w:rFonts w:asciiTheme="majorHAnsi" w:eastAsiaTheme="majorEastAsia" w:hAnsiTheme="majorHAnsi" w:cstheme="majorBidi"/>
      <w:color w:val="242852" w:themeColor="text2"/>
      <w:sz w:val="22"/>
      <w:szCs w:val="22"/>
    </w:rPr>
  </w:style>
  <w:style w:type="paragraph" w:styleId="6">
    <w:name w:val="heading 6"/>
    <w:basedOn w:val="a"/>
    <w:next w:val="a"/>
    <w:link w:val="60"/>
    <w:uiPriority w:val="9"/>
    <w:semiHidden/>
    <w:unhideWhenUsed/>
    <w:qFormat/>
    <w:rsid w:val="00967361"/>
    <w:pPr>
      <w:keepNext/>
      <w:keepLines/>
      <w:spacing w:before="40" w:after="0"/>
      <w:outlineLvl w:val="5"/>
    </w:pPr>
    <w:rPr>
      <w:rFonts w:asciiTheme="majorHAnsi" w:eastAsiaTheme="majorEastAsia" w:hAnsiTheme="majorHAnsi" w:cstheme="majorBidi"/>
      <w:i/>
      <w:iCs/>
      <w:color w:val="242852" w:themeColor="text2"/>
      <w:sz w:val="21"/>
      <w:szCs w:val="21"/>
    </w:rPr>
  </w:style>
  <w:style w:type="paragraph" w:styleId="7">
    <w:name w:val="heading 7"/>
    <w:basedOn w:val="a"/>
    <w:next w:val="a"/>
    <w:link w:val="70"/>
    <w:uiPriority w:val="9"/>
    <w:semiHidden/>
    <w:unhideWhenUsed/>
    <w:qFormat/>
    <w:rsid w:val="00967361"/>
    <w:pPr>
      <w:keepNext/>
      <w:keepLines/>
      <w:spacing w:before="40" w:after="0"/>
      <w:outlineLvl w:val="6"/>
    </w:pPr>
    <w:rPr>
      <w:rFonts w:asciiTheme="majorHAnsi" w:eastAsiaTheme="majorEastAsia" w:hAnsiTheme="majorHAnsi" w:cstheme="majorBidi"/>
      <w:i/>
      <w:iCs/>
      <w:color w:val="253356" w:themeColor="accent1" w:themeShade="80"/>
      <w:sz w:val="21"/>
      <w:szCs w:val="21"/>
    </w:rPr>
  </w:style>
  <w:style w:type="paragraph" w:styleId="8">
    <w:name w:val="heading 8"/>
    <w:basedOn w:val="a"/>
    <w:next w:val="a"/>
    <w:link w:val="80"/>
    <w:uiPriority w:val="9"/>
    <w:semiHidden/>
    <w:unhideWhenUsed/>
    <w:qFormat/>
    <w:rsid w:val="00967361"/>
    <w:pPr>
      <w:keepNext/>
      <w:keepLines/>
      <w:spacing w:before="40" w:after="0"/>
      <w:outlineLvl w:val="7"/>
    </w:pPr>
    <w:rPr>
      <w:rFonts w:asciiTheme="majorHAnsi" w:eastAsiaTheme="majorEastAsia" w:hAnsiTheme="majorHAnsi" w:cstheme="majorBidi"/>
      <w:b/>
      <w:bCs/>
      <w:color w:val="242852" w:themeColor="text2"/>
    </w:rPr>
  </w:style>
  <w:style w:type="paragraph" w:styleId="9">
    <w:name w:val="heading 9"/>
    <w:basedOn w:val="a"/>
    <w:next w:val="a"/>
    <w:link w:val="90"/>
    <w:uiPriority w:val="9"/>
    <w:semiHidden/>
    <w:unhideWhenUsed/>
    <w:qFormat/>
    <w:rsid w:val="00967361"/>
    <w:pPr>
      <w:keepNext/>
      <w:keepLines/>
      <w:spacing w:before="40" w:after="0"/>
      <w:outlineLvl w:val="8"/>
    </w:pPr>
    <w:rPr>
      <w:rFonts w:asciiTheme="majorHAnsi" w:eastAsiaTheme="majorEastAsia" w:hAnsiTheme="majorHAnsi" w:cstheme="majorBidi"/>
      <w:b/>
      <w:bCs/>
      <w:i/>
      <w:iCs/>
      <w:color w:val="242852"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BA0"/>
    <w:pPr>
      <w:tabs>
        <w:tab w:val="center" w:pos="4252"/>
        <w:tab w:val="right" w:pos="8504"/>
      </w:tabs>
      <w:snapToGrid w:val="0"/>
    </w:pPr>
  </w:style>
  <w:style w:type="character" w:customStyle="1" w:styleId="a4">
    <w:name w:val="ヘッダー (文字)"/>
    <w:basedOn w:val="a0"/>
    <w:link w:val="a3"/>
    <w:uiPriority w:val="99"/>
    <w:rsid w:val="007A1BA0"/>
  </w:style>
  <w:style w:type="paragraph" w:styleId="a5">
    <w:name w:val="footer"/>
    <w:basedOn w:val="a"/>
    <w:link w:val="a6"/>
    <w:uiPriority w:val="99"/>
    <w:unhideWhenUsed/>
    <w:rsid w:val="007A1BA0"/>
    <w:pPr>
      <w:tabs>
        <w:tab w:val="center" w:pos="4252"/>
        <w:tab w:val="right" w:pos="8504"/>
      </w:tabs>
      <w:snapToGrid w:val="0"/>
    </w:pPr>
  </w:style>
  <w:style w:type="character" w:customStyle="1" w:styleId="a6">
    <w:name w:val="フッター (文字)"/>
    <w:basedOn w:val="a0"/>
    <w:link w:val="a5"/>
    <w:uiPriority w:val="99"/>
    <w:rsid w:val="007A1BA0"/>
  </w:style>
  <w:style w:type="table" w:styleId="a7">
    <w:name w:val="Table Grid"/>
    <w:basedOn w:val="a1"/>
    <w:uiPriority w:val="39"/>
    <w:rsid w:val="00510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30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06A"/>
    <w:rPr>
      <w:rFonts w:asciiTheme="majorHAnsi" w:eastAsiaTheme="majorEastAsia" w:hAnsiTheme="majorHAnsi" w:cstheme="majorBidi"/>
      <w:sz w:val="18"/>
      <w:szCs w:val="18"/>
    </w:rPr>
  </w:style>
  <w:style w:type="paragraph" w:styleId="aa">
    <w:name w:val="List Paragraph"/>
    <w:basedOn w:val="a"/>
    <w:uiPriority w:val="34"/>
    <w:qFormat/>
    <w:rsid w:val="003F5077"/>
    <w:pPr>
      <w:ind w:leftChars="400" w:left="840"/>
    </w:pPr>
  </w:style>
  <w:style w:type="character" w:styleId="ab">
    <w:name w:val="annotation reference"/>
    <w:basedOn w:val="a0"/>
    <w:uiPriority w:val="99"/>
    <w:semiHidden/>
    <w:unhideWhenUsed/>
    <w:rsid w:val="001D4EBC"/>
    <w:rPr>
      <w:sz w:val="18"/>
      <w:szCs w:val="18"/>
    </w:rPr>
  </w:style>
  <w:style w:type="paragraph" w:styleId="ac">
    <w:name w:val="annotation text"/>
    <w:basedOn w:val="a"/>
    <w:link w:val="ad"/>
    <w:uiPriority w:val="99"/>
    <w:semiHidden/>
    <w:unhideWhenUsed/>
    <w:rsid w:val="001D4EBC"/>
  </w:style>
  <w:style w:type="character" w:customStyle="1" w:styleId="ad">
    <w:name w:val="コメント文字列 (文字)"/>
    <w:basedOn w:val="a0"/>
    <w:link w:val="ac"/>
    <w:uiPriority w:val="99"/>
    <w:semiHidden/>
    <w:rsid w:val="001D4EBC"/>
  </w:style>
  <w:style w:type="paragraph" w:styleId="ae">
    <w:name w:val="annotation subject"/>
    <w:basedOn w:val="ac"/>
    <w:next w:val="ac"/>
    <w:link w:val="af"/>
    <w:uiPriority w:val="99"/>
    <w:semiHidden/>
    <w:unhideWhenUsed/>
    <w:rsid w:val="001D4EBC"/>
    <w:rPr>
      <w:b/>
      <w:bCs/>
    </w:rPr>
  </w:style>
  <w:style w:type="character" w:customStyle="1" w:styleId="af">
    <w:name w:val="コメント内容 (文字)"/>
    <w:basedOn w:val="ad"/>
    <w:link w:val="ae"/>
    <w:uiPriority w:val="99"/>
    <w:semiHidden/>
    <w:rsid w:val="001D4EBC"/>
    <w:rPr>
      <w:b/>
      <w:bCs/>
    </w:rPr>
  </w:style>
  <w:style w:type="paragraph" w:styleId="af0">
    <w:name w:val="Revision"/>
    <w:hidden/>
    <w:uiPriority w:val="99"/>
    <w:semiHidden/>
    <w:rsid w:val="00835473"/>
  </w:style>
  <w:style w:type="paragraph" w:customStyle="1" w:styleId="Default">
    <w:name w:val="Default"/>
    <w:rsid w:val="00DC2FD8"/>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21">
    <w:name w:val="toc 2"/>
    <w:basedOn w:val="a"/>
    <w:next w:val="a"/>
    <w:autoRedefine/>
    <w:uiPriority w:val="39"/>
    <w:unhideWhenUsed/>
    <w:rsid w:val="00F63610"/>
    <w:pPr>
      <w:tabs>
        <w:tab w:val="left" w:pos="840"/>
        <w:tab w:val="right" w:leader="dot" w:pos="9402"/>
      </w:tabs>
      <w:spacing w:after="100"/>
      <w:ind w:left="220"/>
    </w:pPr>
    <w:rPr>
      <w:sz w:val="22"/>
    </w:rPr>
  </w:style>
  <w:style w:type="paragraph" w:styleId="11">
    <w:name w:val="toc 1"/>
    <w:basedOn w:val="a"/>
    <w:next w:val="a"/>
    <w:autoRedefine/>
    <w:uiPriority w:val="39"/>
    <w:unhideWhenUsed/>
    <w:rsid w:val="00F63610"/>
    <w:pPr>
      <w:tabs>
        <w:tab w:val="right" w:leader="dot" w:pos="9628"/>
      </w:tabs>
      <w:spacing w:beforeLines="50" w:before="180" w:line="240" w:lineRule="auto"/>
    </w:pPr>
    <w:rPr>
      <w:rFonts w:ascii="HG丸ｺﾞｼｯｸM-PRO" w:eastAsia="HG丸ｺﾞｼｯｸM-PRO" w:hAnsi="HG丸ｺﾞｼｯｸM-PRO"/>
      <w:sz w:val="22"/>
    </w:rPr>
  </w:style>
  <w:style w:type="paragraph" w:styleId="31">
    <w:name w:val="toc 3"/>
    <w:basedOn w:val="a"/>
    <w:next w:val="a"/>
    <w:autoRedefine/>
    <w:uiPriority w:val="39"/>
    <w:unhideWhenUsed/>
    <w:rsid w:val="00F87AD2"/>
    <w:pPr>
      <w:tabs>
        <w:tab w:val="left" w:pos="1470"/>
        <w:tab w:val="right" w:leader="dot" w:pos="9402"/>
      </w:tabs>
      <w:spacing w:after="100"/>
      <w:ind w:left="440"/>
    </w:pPr>
    <w:rPr>
      <w:sz w:val="22"/>
    </w:rPr>
  </w:style>
  <w:style w:type="paragraph" w:styleId="af1">
    <w:name w:val="footnote text"/>
    <w:basedOn w:val="a"/>
    <w:link w:val="af2"/>
    <w:uiPriority w:val="99"/>
    <w:semiHidden/>
    <w:unhideWhenUsed/>
    <w:rsid w:val="0068737B"/>
    <w:pPr>
      <w:snapToGrid w:val="0"/>
    </w:pPr>
  </w:style>
  <w:style w:type="character" w:customStyle="1" w:styleId="af2">
    <w:name w:val="脚注文字列 (文字)"/>
    <w:basedOn w:val="a0"/>
    <w:link w:val="af1"/>
    <w:uiPriority w:val="99"/>
    <w:semiHidden/>
    <w:rsid w:val="0068737B"/>
  </w:style>
  <w:style w:type="character" w:styleId="af3">
    <w:name w:val="footnote reference"/>
    <w:basedOn w:val="a0"/>
    <w:uiPriority w:val="99"/>
    <w:semiHidden/>
    <w:unhideWhenUsed/>
    <w:rsid w:val="0068737B"/>
    <w:rPr>
      <w:vertAlign w:val="superscript"/>
    </w:rPr>
  </w:style>
  <w:style w:type="paragraph" w:styleId="af4">
    <w:name w:val="caption"/>
    <w:basedOn w:val="a"/>
    <w:next w:val="a"/>
    <w:uiPriority w:val="35"/>
    <w:unhideWhenUsed/>
    <w:qFormat/>
    <w:rsid w:val="00967361"/>
    <w:pPr>
      <w:spacing w:line="240" w:lineRule="auto"/>
    </w:pPr>
    <w:rPr>
      <w:b/>
      <w:bCs/>
      <w:smallCaps/>
      <w:color w:val="595959" w:themeColor="text1" w:themeTint="A6"/>
      <w:spacing w:val="6"/>
    </w:rPr>
  </w:style>
  <w:style w:type="character" w:customStyle="1" w:styleId="10">
    <w:name w:val="見出し 1 (文字)"/>
    <w:basedOn w:val="a0"/>
    <w:link w:val="1"/>
    <w:uiPriority w:val="9"/>
    <w:rsid w:val="00967361"/>
    <w:rPr>
      <w:rFonts w:asciiTheme="majorHAnsi" w:eastAsiaTheme="majorEastAsia" w:hAnsiTheme="majorHAnsi" w:cstheme="majorBidi"/>
      <w:color w:val="374C80" w:themeColor="accent1" w:themeShade="BF"/>
      <w:sz w:val="32"/>
      <w:szCs w:val="32"/>
    </w:rPr>
  </w:style>
  <w:style w:type="paragraph" w:styleId="af5">
    <w:name w:val="TOC Heading"/>
    <w:basedOn w:val="1"/>
    <w:next w:val="a"/>
    <w:uiPriority w:val="39"/>
    <w:unhideWhenUsed/>
    <w:qFormat/>
    <w:rsid w:val="00967361"/>
    <w:pPr>
      <w:outlineLvl w:val="9"/>
    </w:pPr>
  </w:style>
  <w:style w:type="character" w:customStyle="1" w:styleId="20">
    <w:name w:val="見出し 2 (文字)"/>
    <w:basedOn w:val="a0"/>
    <w:link w:val="2"/>
    <w:uiPriority w:val="9"/>
    <w:rsid w:val="00967361"/>
    <w:rPr>
      <w:rFonts w:asciiTheme="majorHAnsi" w:eastAsiaTheme="majorEastAsia" w:hAnsiTheme="majorHAnsi" w:cstheme="majorBidi"/>
      <w:color w:val="404040" w:themeColor="text1" w:themeTint="BF"/>
      <w:sz w:val="28"/>
      <w:szCs w:val="28"/>
    </w:rPr>
  </w:style>
  <w:style w:type="character" w:customStyle="1" w:styleId="30">
    <w:name w:val="見出し 3 (文字)"/>
    <w:basedOn w:val="a0"/>
    <w:link w:val="3"/>
    <w:uiPriority w:val="9"/>
    <w:rsid w:val="00967361"/>
    <w:rPr>
      <w:rFonts w:asciiTheme="majorHAnsi" w:eastAsiaTheme="majorEastAsia" w:hAnsiTheme="majorHAnsi" w:cstheme="majorBidi"/>
      <w:color w:val="242852" w:themeColor="text2"/>
      <w:sz w:val="24"/>
      <w:szCs w:val="24"/>
    </w:rPr>
  </w:style>
  <w:style w:type="character" w:customStyle="1" w:styleId="40">
    <w:name w:val="見出し 4 (文字)"/>
    <w:basedOn w:val="a0"/>
    <w:link w:val="4"/>
    <w:uiPriority w:val="9"/>
    <w:rsid w:val="00967361"/>
    <w:rPr>
      <w:rFonts w:asciiTheme="majorHAnsi" w:eastAsiaTheme="majorEastAsia" w:hAnsiTheme="majorHAnsi" w:cstheme="majorBidi"/>
      <w:sz w:val="22"/>
      <w:szCs w:val="22"/>
    </w:rPr>
  </w:style>
  <w:style w:type="character" w:styleId="af6">
    <w:name w:val="Hyperlink"/>
    <w:basedOn w:val="a0"/>
    <w:uiPriority w:val="99"/>
    <w:unhideWhenUsed/>
    <w:rsid w:val="003316E4"/>
    <w:rPr>
      <w:color w:val="9454C3" w:themeColor="hyperlink"/>
      <w:u w:val="single"/>
    </w:rPr>
  </w:style>
  <w:style w:type="paragraph" w:styleId="af7">
    <w:name w:val="endnote text"/>
    <w:basedOn w:val="a"/>
    <w:link w:val="af8"/>
    <w:uiPriority w:val="99"/>
    <w:semiHidden/>
    <w:unhideWhenUsed/>
    <w:rsid w:val="00FE2908"/>
    <w:pPr>
      <w:snapToGrid w:val="0"/>
    </w:pPr>
  </w:style>
  <w:style w:type="character" w:customStyle="1" w:styleId="af8">
    <w:name w:val="文末脚注文字列 (文字)"/>
    <w:basedOn w:val="a0"/>
    <w:link w:val="af7"/>
    <w:uiPriority w:val="99"/>
    <w:semiHidden/>
    <w:rsid w:val="00FE2908"/>
  </w:style>
  <w:style w:type="character" w:styleId="af9">
    <w:name w:val="endnote reference"/>
    <w:basedOn w:val="a0"/>
    <w:uiPriority w:val="99"/>
    <w:semiHidden/>
    <w:unhideWhenUsed/>
    <w:rsid w:val="00FE2908"/>
    <w:rPr>
      <w:vertAlign w:val="superscript"/>
    </w:rPr>
  </w:style>
  <w:style w:type="character" w:styleId="afa">
    <w:name w:val="Strong"/>
    <w:basedOn w:val="a0"/>
    <w:uiPriority w:val="22"/>
    <w:qFormat/>
    <w:rsid w:val="00967361"/>
    <w:rPr>
      <w:b/>
      <w:bCs/>
    </w:rPr>
  </w:style>
  <w:style w:type="character" w:customStyle="1" w:styleId="50">
    <w:name w:val="見出し 5 (文字)"/>
    <w:basedOn w:val="a0"/>
    <w:link w:val="5"/>
    <w:uiPriority w:val="9"/>
    <w:semiHidden/>
    <w:rsid w:val="00967361"/>
    <w:rPr>
      <w:rFonts w:asciiTheme="majorHAnsi" w:eastAsiaTheme="majorEastAsia" w:hAnsiTheme="majorHAnsi" w:cstheme="majorBidi"/>
      <w:color w:val="242852" w:themeColor="text2"/>
      <w:sz w:val="22"/>
      <w:szCs w:val="22"/>
    </w:rPr>
  </w:style>
  <w:style w:type="character" w:customStyle="1" w:styleId="60">
    <w:name w:val="見出し 6 (文字)"/>
    <w:basedOn w:val="a0"/>
    <w:link w:val="6"/>
    <w:uiPriority w:val="9"/>
    <w:semiHidden/>
    <w:rsid w:val="00967361"/>
    <w:rPr>
      <w:rFonts w:asciiTheme="majorHAnsi" w:eastAsiaTheme="majorEastAsia" w:hAnsiTheme="majorHAnsi" w:cstheme="majorBidi"/>
      <w:i/>
      <w:iCs/>
      <w:color w:val="242852" w:themeColor="text2"/>
      <w:sz w:val="21"/>
      <w:szCs w:val="21"/>
    </w:rPr>
  </w:style>
  <w:style w:type="character" w:customStyle="1" w:styleId="70">
    <w:name w:val="見出し 7 (文字)"/>
    <w:basedOn w:val="a0"/>
    <w:link w:val="7"/>
    <w:uiPriority w:val="9"/>
    <w:semiHidden/>
    <w:rsid w:val="00967361"/>
    <w:rPr>
      <w:rFonts w:asciiTheme="majorHAnsi" w:eastAsiaTheme="majorEastAsia" w:hAnsiTheme="majorHAnsi" w:cstheme="majorBidi"/>
      <w:i/>
      <w:iCs/>
      <w:color w:val="253356" w:themeColor="accent1" w:themeShade="80"/>
      <w:sz w:val="21"/>
      <w:szCs w:val="21"/>
    </w:rPr>
  </w:style>
  <w:style w:type="character" w:customStyle="1" w:styleId="80">
    <w:name w:val="見出し 8 (文字)"/>
    <w:basedOn w:val="a0"/>
    <w:link w:val="8"/>
    <w:uiPriority w:val="9"/>
    <w:semiHidden/>
    <w:rsid w:val="00967361"/>
    <w:rPr>
      <w:rFonts w:asciiTheme="majorHAnsi" w:eastAsiaTheme="majorEastAsia" w:hAnsiTheme="majorHAnsi" w:cstheme="majorBidi"/>
      <w:b/>
      <w:bCs/>
      <w:color w:val="242852" w:themeColor="text2"/>
    </w:rPr>
  </w:style>
  <w:style w:type="character" w:customStyle="1" w:styleId="90">
    <w:name w:val="見出し 9 (文字)"/>
    <w:basedOn w:val="a0"/>
    <w:link w:val="9"/>
    <w:uiPriority w:val="9"/>
    <w:semiHidden/>
    <w:rsid w:val="00967361"/>
    <w:rPr>
      <w:rFonts w:asciiTheme="majorHAnsi" w:eastAsiaTheme="majorEastAsia" w:hAnsiTheme="majorHAnsi" w:cstheme="majorBidi"/>
      <w:b/>
      <w:bCs/>
      <w:i/>
      <w:iCs/>
      <w:color w:val="242852" w:themeColor="text2"/>
    </w:rPr>
  </w:style>
  <w:style w:type="paragraph" w:styleId="afb">
    <w:name w:val="Title"/>
    <w:basedOn w:val="a"/>
    <w:next w:val="a"/>
    <w:link w:val="afc"/>
    <w:uiPriority w:val="10"/>
    <w:qFormat/>
    <w:rsid w:val="00967361"/>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afc">
    <w:name w:val="表題 (文字)"/>
    <w:basedOn w:val="a0"/>
    <w:link w:val="afb"/>
    <w:uiPriority w:val="10"/>
    <w:rsid w:val="00967361"/>
    <w:rPr>
      <w:rFonts w:asciiTheme="majorHAnsi" w:eastAsiaTheme="majorEastAsia" w:hAnsiTheme="majorHAnsi" w:cstheme="majorBidi"/>
      <w:color w:val="4A66AC" w:themeColor="accent1"/>
      <w:spacing w:val="-10"/>
      <w:sz w:val="56"/>
      <w:szCs w:val="56"/>
    </w:rPr>
  </w:style>
  <w:style w:type="paragraph" w:styleId="afd">
    <w:name w:val="Subtitle"/>
    <w:basedOn w:val="a"/>
    <w:next w:val="a"/>
    <w:link w:val="afe"/>
    <w:uiPriority w:val="11"/>
    <w:qFormat/>
    <w:rsid w:val="00967361"/>
    <w:pPr>
      <w:numPr>
        <w:ilvl w:val="1"/>
      </w:numPr>
      <w:spacing w:line="240" w:lineRule="auto"/>
    </w:pPr>
    <w:rPr>
      <w:rFonts w:asciiTheme="majorHAnsi" w:eastAsiaTheme="majorEastAsia" w:hAnsiTheme="majorHAnsi" w:cstheme="majorBidi"/>
      <w:sz w:val="24"/>
      <w:szCs w:val="24"/>
    </w:rPr>
  </w:style>
  <w:style w:type="character" w:customStyle="1" w:styleId="afe">
    <w:name w:val="副題 (文字)"/>
    <w:basedOn w:val="a0"/>
    <w:link w:val="afd"/>
    <w:uiPriority w:val="11"/>
    <w:rsid w:val="00967361"/>
    <w:rPr>
      <w:rFonts w:asciiTheme="majorHAnsi" w:eastAsiaTheme="majorEastAsia" w:hAnsiTheme="majorHAnsi" w:cstheme="majorBidi"/>
      <w:sz w:val="24"/>
      <w:szCs w:val="24"/>
    </w:rPr>
  </w:style>
  <w:style w:type="character" w:styleId="aff">
    <w:name w:val="Emphasis"/>
    <w:basedOn w:val="a0"/>
    <w:uiPriority w:val="20"/>
    <w:qFormat/>
    <w:rsid w:val="00967361"/>
    <w:rPr>
      <w:i/>
      <w:iCs/>
    </w:rPr>
  </w:style>
  <w:style w:type="paragraph" w:styleId="aff0">
    <w:name w:val="No Spacing"/>
    <w:uiPriority w:val="1"/>
    <w:qFormat/>
    <w:rsid w:val="00967361"/>
    <w:pPr>
      <w:spacing w:after="0" w:line="240" w:lineRule="auto"/>
    </w:pPr>
  </w:style>
  <w:style w:type="paragraph" w:styleId="aff1">
    <w:name w:val="Quote"/>
    <w:basedOn w:val="a"/>
    <w:next w:val="a"/>
    <w:link w:val="aff2"/>
    <w:uiPriority w:val="29"/>
    <w:qFormat/>
    <w:rsid w:val="00967361"/>
    <w:pPr>
      <w:spacing w:before="160"/>
      <w:ind w:left="720" w:right="720"/>
    </w:pPr>
    <w:rPr>
      <w:i/>
      <w:iCs/>
      <w:color w:val="404040" w:themeColor="text1" w:themeTint="BF"/>
    </w:rPr>
  </w:style>
  <w:style w:type="character" w:customStyle="1" w:styleId="aff2">
    <w:name w:val="引用文 (文字)"/>
    <w:basedOn w:val="a0"/>
    <w:link w:val="aff1"/>
    <w:uiPriority w:val="29"/>
    <w:rsid w:val="00967361"/>
    <w:rPr>
      <w:i/>
      <w:iCs/>
      <w:color w:val="404040" w:themeColor="text1" w:themeTint="BF"/>
    </w:rPr>
  </w:style>
  <w:style w:type="paragraph" w:styleId="22">
    <w:name w:val="Intense Quote"/>
    <w:basedOn w:val="a"/>
    <w:next w:val="a"/>
    <w:link w:val="23"/>
    <w:uiPriority w:val="30"/>
    <w:qFormat/>
    <w:rsid w:val="00967361"/>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23">
    <w:name w:val="引用文 2 (文字)"/>
    <w:basedOn w:val="a0"/>
    <w:link w:val="22"/>
    <w:uiPriority w:val="30"/>
    <w:rsid w:val="00967361"/>
    <w:rPr>
      <w:rFonts w:asciiTheme="majorHAnsi" w:eastAsiaTheme="majorEastAsia" w:hAnsiTheme="majorHAnsi" w:cstheme="majorBidi"/>
      <w:color w:val="4A66AC" w:themeColor="accent1"/>
      <w:sz w:val="28"/>
      <w:szCs w:val="28"/>
    </w:rPr>
  </w:style>
  <w:style w:type="character" w:styleId="aff3">
    <w:name w:val="Subtle Emphasis"/>
    <w:basedOn w:val="a0"/>
    <w:uiPriority w:val="19"/>
    <w:qFormat/>
    <w:rsid w:val="00967361"/>
    <w:rPr>
      <w:i/>
      <w:iCs/>
      <w:color w:val="404040" w:themeColor="text1" w:themeTint="BF"/>
    </w:rPr>
  </w:style>
  <w:style w:type="character" w:styleId="24">
    <w:name w:val="Intense Emphasis"/>
    <w:basedOn w:val="a0"/>
    <w:uiPriority w:val="21"/>
    <w:qFormat/>
    <w:rsid w:val="00967361"/>
    <w:rPr>
      <w:b/>
      <w:bCs/>
      <w:i/>
      <w:iCs/>
    </w:rPr>
  </w:style>
  <w:style w:type="character" w:styleId="aff4">
    <w:name w:val="Subtle Reference"/>
    <w:basedOn w:val="a0"/>
    <w:uiPriority w:val="31"/>
    <w:qFormat/>
    <w:rsid w:val="00967361"/>
    <w:rPr>
      <w:smallCaps/>
      <w:color w:val="404040" w:themeColor="text1" w:themeTint="BF"/>
      <w:u w:val="single" w:color="7F7F7F" w:themeColor="text1" w:themeTint="80"/>
    </w:rPr>
  </w:style>
  <w:style w:type="character" w:styleId="25">
    <w:name w:val="Intense Reference"/>
    <w:basedOn w:val="a0"/>
    <w:uiPriority w:val="32"/>
    <w:qFormat/>
    <w:rsid w:val="00967361"/>
    <w:rPr>
      <w:b/>
      <w:bCs/>
      <w:smallCaps/>
      <w:spacing w:val="5"/>
      <w:u w:val="single"/>
    </w:rPr>
  </w:style>
  <w:style w:type="character" w:styleId="aff5">
    <w:name w:val="Book Title"/>
    <w:basedOn w:val="a0"/>
    <w:uiPriority w:val="33"/>
    <w:qFormat/>
    <w:rsid w:val="00967361"/>
    <w:rPr>
      <w:b/>
      <w:bCs/>
      <w:smallCaps/>
    </w:rPr>
  </w:style>
  <w:style w:type="paragraph" w:styleId="Web">
    <w:name w:val="Normal (Web)"/>
    <w:basedOn w:val="a"/>
    <w:uiPriority w:val="99"/>
    <w:unhideWhenUsed/>
    <w:rsid w:val="00E32AD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f6">
    <w:name w:val="FollowedHyperlink"/>
    <w:basedOn w:val="a0"/>
    <w:uiPriority w:val="99"/>
    <w:semiHidden/>
    <w:unhideWhenUsed/>
    <w:rsid w:val="00875D4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7966">
      <w:bodyDiv w:val="1"/>
      <w:marLeft w:val="0"/>
      <w:marRight w:val="0"/>
      <w:marTop w:val="0"/>
      <w:marBottom w:val="0"/>
      <w:divBdr>
        <w:top w:val="none" w:sz="0" w:space="0" w:color="auto"/>
        <w:left w:val="none" w:sz="0" w:space="0" w:color="auto"/>
        <w:bottom w:val="none" w:sz="0" w:space="0" w:color="auto"/>
        <w:right w:val="none" w:sz="0" w:space="0" w:color="auto"/>
      </w:divBdr>
    </w:div>
    <w:div w:id="210919131">
      <w:bodyDiv w:val="1"/>
      <w:marLeft w:val="0"/>
      <w:marRight w:val="0"/>
      <w:marTop w:val="0"/>
      <w:marBottom w:val="0"/>
      <w:divBdr>
        <w:top w:val="none" w:sz="0" w:space="0" w:color="auto"/>
        <w:left w:val="none" w:sz="0" w:space="0" w:color="auto"/>
        <w:bottom w:val="none" w:sz="0" w:space="0" w:color="auto"/>
        <w:right w:val="none" w:sz="0" w:space="0" w:color="auto"/>
      </w:divBdr>
    </w:div>
    <w:div w:id="240604837">
      <w:bodyDiv w:val="1"/>
      <w:marLeft w:val="0"/>
      <w:marRight w:val="0"/>
      <w:marTop w:val="0"/>
      <w:marBottom w:val="0"/>
      <w:divBdr>
        <w:top w:val="none" w:sz="0" w:space="0" w:color="auto"/>
        <w:left w:val="none" w:sz="0" w:space="0" w:color="auto"/>
        <w:bottom w:val="none" w:sz="0" w:space="0" w:color="auto"/>
        <w:right w:val="none" w:sz="0" w:space="0" w:color="auto"/>
      </w:divBdr>
    </w:div>
    <w:div w:id="319693552">
      <w:bodyDiv w:val="1"/>
      <w:marLeft w:val="0"/>
      <w:marRight w:val="0"/>
      <w:marTop w:val="0"/>
      <w:marBottom w:val="0"/>
      <w:divBdr>
        <w:top w:val="none" w:sz="0" w:space="0" w:color="auto"/>
        <w:left w:val="none" w:sz="0" w:space="0" w:color="auto"/>
        <w:bottom w:val="none" w:sz="0" w:space="0" w:color="auto"/>
        <w:right w:val="none" w:sz="0" w:space="0" w:color="auto"/>
      </w:divBdr>
    </w:div>
    <w:div w:id="777532112">
      <w:bodyDiv w:val="1"/>
      <w:marLeft w:val="0"/>
      <w:marRight w:val="0"/>
      <w:marTop w:val="0"/>
      <w:marBottom w:val="0"/>
      <w:divBdr>
        <w:top w:val="none" w:sz="0" w:space="0" w:color="auto"/>
        <w:left w:val="none" w:sz="0" w:space="0" w:color="auto"/>
        <w:bottom w:val="none" w:sz="0" w:space="0" w:color="auto"/>
        <w:right w:val="none" w:sz="0" w:space="0" w:color="auto"/>
      </w:divBdr>
    </w:div>
    <w:div w:id="1262949944">
      <w:bodyDiv w:val="1"/>
      <w:marLeft w:val="0"/>
      <w:marRight w:val="0"/>
      <w:marTop w:val="0"/>
      <w:marBottom w:val="0"/>
      <w:divBdr>
        <w:top w:val="none" w:sz="0" w:space="0" w:color="auto"/>
        <w:left w:val="none" w:sz="0" w:space="0" w:color="auto"/>
        <w:bottom w:val="none" w:sz="0" w:space="0" w:color="auto"/>
        <w:right w:val="none" w:sz="0" w:space="0" w:color="auto"/>
      </w:divBdr>
    </w:div>
    <w:div w:id="1381591720">
      <w:bodyDiv w:val="1"/>
      <w:marLeft w:val="0"/>
      <w:marRight w:val="0"/>
      <w:marTop w:val="0"/>
      <w:marBottom w:val="0"/>
      <w:divBdr>
        <w:top w:val="none" w:sz="0" w:space="0" w:color="auto"/>
        <w:left w:val="none" w:sz="0" w:space="0" w:color="auto"/>
        <w:bottom w:val="none" w:sz="0" w:space="0" w:color="auto"/>
        <w:right w:val="none" w:sz="0" w:space="0" w:color="auto"/>
      </w:divBdr>
    </w:div>
    <w:div w:id="1523083676">
      <w:bodyDiv w:val="1"/>
      <w:marLeft w:val="0"/>
      <w:marRight w:val="0"/>
      <w:marTop w:val="0"/>
      <w:marBottom w:val="0"/>
      <w:divBdr>
        <w:top w:val="none" w:sz="0" w:space="0" w:color="auto"/>
        <w:left w:val="none" w:sz="0" w:space="0" w:color="auto"/>
        <w:bottom w:val="none" w:sz="0" w:space="0" w:color="auto"/>
        <w:right w:val="none" w:sz="0" w:space="0" w:color="auto"/>
      </w:divBdr>
    </w:div>
    <w:div w:id="1842350061">
      <w:bodyDiv w:val="1"/>
      <w:marLeft w:val="0"/>
      <w:marRight w:val="0"/>
      <w:marTop w:val="0"/>
      <w:marBottom w:val="0"/>
      <w:divBdr>
        <w:top w:val="none" w:sz="0" w:space="0" w:color="auto"/>
        <w:left w:val="none" w:sz="0" w:space="0" w:color="auto"/>
        <w:bottom w:val="none" w:sz="0" w:space="0" w:color="auto"/>
        <w:right w:val="none" w:sz="0" w:space="0" w:color="auto"/>
      </w:divBdr>
    </w:div>
    <w:div w:id="1938126471">
      <w:bodyDiv w:val="1"/>
      <w:marLeft w:val="0"/>
      <w:marRight w:val="0"/>
      <w:marTop w:val="0"/>
      <w:marBottom w:val="0"/>
      <w:divBdr>
        <w:top w:val="none" w:sz="0" w:space="0" w:color="auto"/>
        <w:left w:val="none" w:sz="0" w:space="0" w:color="auto"/>
        <w:bottom w:val="none" w:sz="0" w:space="0" w:color="auto"/>
        <w:right w:val="none" w:sz="0" w:space="0" w:color="auto"/>
      </w:divBdr>
    </w:div>
    <w:div w:id="1980920444">
      <w:bodyDiv w:val="1"/>
      <w:marLeft w:val="0"/>
      <w:marRight w:val="0"/>
      <w:marTop w:val="0"/>
      <w:marBottom w:val="0"/>
      <w:divBdr>
        <w:top w:val="none" w:sz="0" w:space="0" w:color="auto"/>
        <w:left w:val="none" w:sz="0" w:space="0" w:color="auto"/>
        <w:bottom w:val="none" w:sz="0" w:space="0" w:color="auto"/>
        <w:right w:val="none" w:sz="0" w:space="0" w:color="auto"/>
      </w:divBdr>
    </w:div>
    <w:div w:id="20776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3CC3-B9C0-4FE5-AD6B-CD8678CE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2022-03-17T12:35:00Z</dcterms:created>
  <dcterms:modified xsi:type="dcterms:W3CDTF">2022-03-17T13:51:00Z</dcterms:modified>
</cp:coreProperties>
</file>