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15B" w:rsidRDefault="007866EA" w:rsidP="00D6515B">
      <w:pPr>
        <w:pStyle w:val="Default"/>
        <w:ind w:firstLineChars="200" w:firstLine="442"/>
        <w:rPr>
          <w:rFonts w:eastAsia="ＭＳ ゴシック"/>
          <w:b/>
          <w:sz w:val="22"/>
        </w:rPr>
      </w:pPr>
      <w:r w:rsidRPr="00D6515B">
        <w:rPr>
          <w:rFonts w:eastAsia="ＭＳ ゴシック"/>
          <w:b/>
          <w:sz w:val="22"/>
        </w:rPr>
        <w:t>児童等がその生命等に著しく重大な被害を受けた事案</w:t>
      </w:r>
      <w:r w:rsidR="00461FFA" w:rsidRPr="00D6515B">
        <w:rPr>
          <w:rFonts w:eastAsia="ＭＳ ゴシック" w:hint="eastAsia"/>
          <w:b/>
          <w:sz w:val="22"/>
        </w:rPr>
        <w:t>に</w:t>
      </w:r>
      <w:r w:rsidRPr="00D6515B">
        <w:rPr>
          <w:rFonts w:eastAsia="ＭＳ ゴシック"/>
          <w:b/>
          <w:sz w:val="22"/>
        </w:rPr>
        <w:t>関する第三者委員会</w:t>
      </w:r>
    </w:p>
    <w:p w:rsidR="00D6515B" w:rsidRPr="00D6515B" w:rsidRDefault="00ED5458" w:rsidP="00D6515B">
      <w:pPr>
        <w:pStyle w:val="Default"/>
        <w:ind w:firstLineChars="200" w:firstLine="442"/>
        <w:rPr>
          <w:rFonts w:eastAsia="ＭＳ ゴシック"/>
          <w:b/>
          <w:sz w:val="22"/>
        </w:rPr>
      </w:pPr>
      <w:r>
        <w:rPr>
          <w:rFonts w:eastAsia="ＭＳ ゴシック" w:hint="eastAsia"/>
          <w:b/>
          <w:sz w:val="22"/>
        </w:rPr>
        <w:t>令和４</w:t>
      </w:r>
      <w:r w:rsidR="004B22B6">
        <w:rPr>
          <w:rFonts w:eastAsia="ＭＳ ゴシック" w:hint="eastAsia"/>
          <w:b/>
          <w:sz w:val="22"/>
        </w:rPr>
        <w:t>年大市教委第</w:t>
      </w:r>
      <w:r w:rsidR="00B16B94">
        <w:rPr>
          <w:rFonts w:eastAsia="ＭＳ ゴシック" w:hint="eastAsia"/>
          <w:b/>
          <w:sz w:val="22"/>
        </w:rPr>
        <w:t>1458</w:t>
      </w:r>
      <w:r w:rsidR="00BB31E0" w:rsidRPr="00D6515B">
        <w:rPr>
          <w:rFonts w:eastAsia="ＭＳ ゴシック" w:hint="eastAsia"/>
          <w:b/>
          <w:sz w:val="22"/>
        </w:rPr>
        <w:t>号に関する部会　第１回会議</w:t>
      </w:r>
      <w:r w:rsidR="00D6515B" w:rsidRPr="00D6515B">
        <w:rPr>
          <w:rFonts w:eastAsia="ＭＳ ゴシック" w:hint="eastAsia"/>
          <w:b/>
          <w:sz w:val="22"/>
        </w:rPr>
        <w:t xml:space="preserve">　次第</w:t>
      </w:r>
    </w:p>
    <w:p w:rsidR="007866EA" w:rsidRPr="00112C27" w:rsidRDefault="007866EA" w:rsidP="007866EA">
      <w:pPr>
        <w:pStyle w:val="Default"/>
        <w:rPr>
          <w:rFonts w:asciiTheme="minorEastAsia" w:hAnsiTheme="minorEastAsia" w:cs="ＭＳ 明朝"/>
          <w:sz w:val="22"/>
          <w:szCs w:val="22"/>
        </w:rPr>
      </w:pPr>
    </w:p>
    <w:p w:rsidR="00D80B2A" w:rsidRPr="004B22B6" w:rsidRDefault="00D80B2A" w:rsidP="007866EA">
      <w:pPr>
        <w:pStyle w:val="Default"/>
        <w:rPr>
          <w:rFonts w:asciiTheme="minorEastAsia" w:hAnsiTheme="minorEastAsia" w:cs="ＭＳ 明朝"/>
          <w:sz w:val="22"/>
          <w:szCs w:val="22"/>
        </w:rPr>
      </w:pPr>
    </w:p>
    <w:p w:rsidR="007866EA" w:rsidRPr="00BB31E0" w:rsidRDefault="007866EA" w:rsidP="00BB31E0">
      <w:pPr>
        <w:pStyle w:val="Default"/>
        <w:wordWrap w:val="0"/>
        <w:jc w:val="right"/>
        <w:rPr>
          <w:rFonts w:asciiTheme="minorEastAsia" w:hAnsiTheme="minorEastAsia" w:cs="ＭＳ 明朝"/>
          <w:sz w:val="22"/>
          <w:szCs w:val="22"/>
        </w:rPr>
      </w:pPr>
      <w:r w:rsidRPr="00FC42BF">
        <w:rPr>
          <w:rFonts w:asciiTheme="minorEastAsia" w:hAnsiTheme="minorEastAsia" w:cs="ＭＳ 明朝"/>
          <w:sz w:val="22"/>
          <w:szCs w:val="22"/>
        </w:rPr>
        <w:t>日</w:t>
      </w:r>
      <w:r w:rsidR="00FC42BF">
        <w:rPr>
          <w:rFonts w:asciiTheme="minorEastAsia" w:hAnsiTheme="minorEastAsia" w:cs="ＭＳ 明朝" w:hint="eastAsia"/>
          <w:sz w:val="22"/>
          <w:szCs w:val="22"/>
        </w:rPr>
        <w:t xml:space="preserve">　</w:t>
      </w:r>
      <w:r w:rsidRPr="00FC42BF">
        <w:rPr>
          <w:rFonts w:asciiTheme="minorEastAsia" w:hAnsiTheme="minorEastAsia" w:cs="ＭＳ 明朝"/>
          <w:sz w:val="22"/>
          <w:szCs w:val="22"/>
        </w:rPr>
        <w:t>時：</w:t>
      </w:r>
      <w:r w:rsidR="00ED0006">
        <w:rPr>
          <w:rFonts w:asciiTheme="minorEastAsia" w:hAnsiTheme="minorEastAsia" w:cs="ＭＳ 明朝" w:hint="eastAsia"/>
          <w:sz w:val="22"/>
          <w:szCs w:val="22"/>
        </w:rPr>
        <w:t>令和４</w:t>
      </w:r>
      <w:r w:rsidRPr="00FC42BF">
        <w:rPr>
          <w:rFonts w:asciiTheme="minorEastAsia" w:hAnsiTheme="minorEastAsia" w:cs="ＭＳ 明朝"/>
          <w:sz w:val="22"/>
          <w:szCs w:val="22"/>
        </w:rPr>
        <w:t>年</w:t>
      </w:r>
      <w:r w:rsidR="00B16B94">
        <w:rPr>
          <w:rFonts w:asciiTheme="minorEastAsia" w:hAnsiTheme="minorEastAsia" w:cs="ＭＳ 明朝" w:hint="eastAsia"/>
          <w:sz w:val="22"/>
          <w:szCs w:val="22"/>
        </w:rPr>
        <w:t>９</w:t>
      </w:r>
      <w:r w:rsidRPr="00FC42BF">
        <w:rPr>
          <w:rFonts w:asciiTheme="minorEastAsia" w:hAnsiTheme="minorEastAsia" w:cs="ＭＳ 明朝"/>
          <w:sz w:val="22"/>
          <w:szCs w:val="22"/>
        </w:rPr>
        <w:t>月</w:t>
      </w:r>
      <w:r w:rsidR="00B16B94">
        <w:rPr>
          <w:rFonts w:asciiTheme="minorEastAsia" w:hAnsiTheme="minorEastAsia" w:cs="ＭＳ 明朝" w:hint="eastAsia"/>
          <w:sz w:val="22"/>
          <w:szCs w:val="22"/>
        </w:rPr>
        <w:t>６</w:t>
      </w:r>
      <w:r w:rsidRPr="00FC42BF">
        <w:rPr>
          <w:rFonts w:asciiTheme="minorEastAsia" w:hAnsiTheme="minorEastAsia" w:cs="ＭＳ 明朝"/>
          <w:sz w:val="22"/>
          <w:szCs w:val="22"/>
        </w:rPr>
        <w:t>日（</w:t>
      </w:r>
      <w:r w:rsidR="00B16B94">
        <w:rPr>
          <w:rFonts w:asciiTheme="minorEastAsia" w:hAnsiTheme="minorEastAsia" w:cs="ＭＳ 明朝" w:hint="eastAsia"/>
          <w:sz w:val="22"/>
          <w:szCs w:val="22"/>
        </w:rPr>
        <w:t>火</w:t>
      </w:r>
      <w:r w:rsidRPr="00FC42BF">
        <w:rPr>
          <w:rFonts w:asciiTheme="minorEastAsia" w:hAnsiTheme="minorEastAsia" w:cs="ＭＳ 明朝"/>
          <w:sz w:val="22"/>
          <w:szCs w:val="22"/>
        </w:rPr>
        <w:t>）</w:t>
      </w:r>
      <w:r w:rsidR="00B16B94">
        <w:rPr>
          <w:rFonts w:asciiTheme="minorEastAsia" w:hAnsiTheme="minorEastAsia" w:cs="ＭＳ 明朝" w:hint="eastAsia"/>
          <w:sz w:val="22"/>
          <w:szCs w:val="22"/>
        </w:rPr>
        <w:t>18</w:t>
      </w:r>
      <w:r w:rsidR="00BB31E0">
        <w:rPr>
          <w:rFonts w:asciiTheme="minorEastAsia" w:hAnsiTheme="minorEastAsia" w:cs="ＭＳ 明朝" w:hint="eastAsia"/>
          <w:sz w:val="22"/>
          <w:szCs w:val="22"/>
        </w:rPr>
        <w:t>時から</w:t>
      </w:r>
      <w:r w:rsidR="00235271">
        <w:rPr>
          <w:rFonts w:asciiTheme="minorEastAsia" w:hAnsiTheme="minorEastAsia" w:cs="ＭＳ 明朝" w:hint="eastAsia"/>
          <w:sz w:val="22"/>
          <w:szCs w:val="22"/>
        </w:rPr>
        <w:t xml:space="preserve">　</w:t>
      </w:r>
    </w:p>
    <w:p w:rsidR="007866EA" w:rsidRDefault="00202428" w:rsidP="00BB31E0">
      <w:pPr>
        <w:pStyle w:val="Default"/>
        <w:wordWrap w:val="0"/>
        <w:jc w:val="right"/>
        <w:rPr>
          <w:rFonts w:asciiTheme="minorEastAsia" w:hAnsiTheme="minorEastAsia" w:cs="ＭＳ 明朝"/>
          <w:sz w:val="22"/>
          <w:szCs w:val="22"/>
        </w:rPr>
      </w:pPr>
      <w:r w:rsidRPr="00FC42BF">
        <w:rPr>
          <w:rFonts w:asciiTheme="minorEastAsia" w:hAnsiTheme="minorEastAsia" w:cs="ＭＳ 明朝"/>
          <w:sz w:val="22"/>
          <w:szCs w:val="22"/>
        </w:rPr>
        <w:t>場</w:t>
      </w:r>
      <w:r w:rsidR="00FC42BF">
        <w:rPr>
          <w:rFonts w:asciiTheme="minorEastAsia" w:hAnsiTheme="minorEastAsia" w:cs="ＭＳ 明朝" w:hint="eastAsia"/>
          <w:sz w:val="22"/>
          <w:szCs w:val="22"/>
        </w:rPr>
        <w:t xml:space="preserve">　</w:t>
      </w:r>
      <w:r w:rsidRPr="00FC42BF">
        <w:rPr>
          <w:rFonts w:asciiTheme="minorEastAsia" w:hAnsiTheme="minorEastAsia" w:cs="ＭＳ 明朝"/>
          <w:sz w:val="22"/>
          <w:szCs w:val="22"/>
        </w:rPr>
        <w:t>所：大阪市役所</w:t>
      </w:r>
      <w:r w:rsidR="00BB31E0">
        <w:rPr>
          <w:rFonts w:asciiTheme="minorEastAsia" w:hAnsiTheme="minorEastAsia" w:cs="ＭＳ 明朝" w:hint="eastAsia"/>
          <w:sz w:val="22"/>
          <w:szCs w:val="22"/>
        </w:rPr>
        <w:t xml:space="preserve">　Ｐ１</w:t>
      </w:r>
      <w:bookmarkStart w:id="0" w:name="_GoBack"/>
      <w:bookmarkEnd w:id="0"/>
      <w:r w:rsidR="00B26EFB">
        <w:rPr>
          <w:rFonts w:asciiTheme="minorEastAsia" w:hAnsiTheme="minorEastAsia" w:cs="ＭＳ 明朝" w:hint="eastAsia"/>
          <w:sz w:val="22"/>
          <w:szCs w:val="22"/>
        </w:rPr>
        <w:t>階</w:t>
      </w:r>
      <w:r w:rsidR="00BB31E0">
        <w:rPr>
          <w:rFonts w:asciiTheme="minorEastAsia" w:hAnsiTheme="minorEastAsia" w:cs="ＭＳ 明朝" w:hint="eastAsia"/>
          <w:sz w:val="22"/>
          <w:szCs w:val="22"/>
        </w:rPr>
        <w:t>（屋上）</w:t>
      </w:r>
      <w:r w:rsidR="007866EA" w:rsidRPr="00FC42BF">
        <w:rPr>
          <w:rFonts w:asciiTheme="minorEastAsia" w:hAnsiTheme="minorEastAsia" w:cs="ＭＳ 明朝"/>
          <w:sz w:val="22"/>
          <w:szCs w:val="22"/>
        </w:rPr>
        <w:t>会議室</w:t>
      </w:r>
    </w:p>
    <w:p w:rsidR="00FC42BF" w:rsidRDefault="00FC42BF" w:rsidP="00B26EFB">
      <w:pPr>
        <w:pStyle w:val="Default"/>
        <w:rPr>
          <w:rFonts w:asciiTheme="minorEastAsia" w:hAnsiTheme="minorEastAsia" w:cs="ＭＳ 明朝"/>
          <w:sz w:val="22"/>
          <w:szCs w:val="22"/>
        </w:rPr>
      </w:pPr>
    </w:p>
    <w:p w:rsidR="00D6515B" w:rsidRDefault="00D6515B" w:rsidP="007866EA">
      <w:pPr>
        <w:pStyle w:val="Default"/>
        <w:rPr>
          <w:rFonts w:asciiTheme="minorEastAsia" w:hAnsiTheme="minorEastAsia" w:cs="ＭＳ 明朝"/>
          <w:sz w:val="22"/>
          <w:szCs w:val="22"/>
        </w:rPr>
      </w:pPr>
    </w:p>
    <w:p w:rsidR="007866EA" w:rsidRPr="00FC42BF" w:rsidRDefault="00D6515B" w:rsidP="007866EA">
      <w:pPr>
        <w:pStyle w:val="Default"/>
        <w:rPr>
          <w:rFonts w:asciiTheme="majorEastAsia" w:eastAsiaTheme="majorEastAsia" w:hAnsiTheme="majorEastAsia"/>
          <w:b/>
          <w:sz w:val="22"/>
          <w:szCs w:val="22"/>
        </w:rPr>
      </w:pPr>
      <w:r>
        <w:rPr>
          <w:rFonts w:asciiTheme="minorEastAsia" w:hAnsiTheme="minorEastAsia" w:cs="ＭＳ 明朝" w:hint="eastAsia"/>
          <w:sz w:val="22"/>
          <w:szCs w:val="22"/>
        </w:rPr>
        <w:t>【</w:t>
      </w:r>
      <w:r w:rsidR="00B26EFB">
        <w:rPr>
          <w:rFonts w:asciiTheme="majorEastAsia" w:eastAsiaTheme="majorEastAsia" w:hAnsiTheme="majorEastAsia"/>
          <w:b/>
          <w:sz w:val="22"/>
          <w:szCs w:val="22"/>
        </w:rPr>
        <w:t>議題</w:t>
      </w:r>
      <w:r>
        <w:rPr>
          <w:rFonts w:asciiTheme="majorEastAsia" w:eastAsiaTheme="majorEastAsia" w:hAnsiTheme="majorEastAsia" w:hint="eastAsia"/>
          <w:b/>
          <w:sz w:val="22"/>
          <w:szCs w:val="22"/>
        </w:rPr>
        <w:t>】</w:t>
      </w:r>
    </w:p>
    <w:p w:rsidR="00D6515B" w:rsidRDefault="00B26EFB" w:rsidP="00D6515B">
      <w:pPr>
        <w:pStyle w:val="Default"/>
        <w:ind w:firstLineChars="100" w:firstLine="220"/>
        <w:rPr>
          <w:rFonts w:ascii="ＭＳ 明朝" w:eastAsia="ＭＳ 明朝" w:hAnsi="ＭＳ 明朝" w:cs="ＭＳ 明朝"/>
          <w:sz w:val="22"/>
          <w:szCs w:val="22"/>
        </w:rPr>
      </w:pPr>
      <w:r>
        <w:rPr>
          <w:rFonts w:ascii="ＭＳ 明朝" w:eastAsia="ＭＳ 明朝" w:hAnsi="ＭＳ 明朝" w:cs="ＭＳ 明朝" w:hint="eastAsia"/>
          <w:sz w:val="22"/>
          <w:szCs w:val="22"/>
        </w:rPr>
        <w:t>(</w:t>
      </w:r>
      <w:r>
        <w:rPr>
          <w:rFonts w:ascii="ＭＳ 明朝" w:eastAsia="ＭＳ 明朝" w:hAnsi="ＭＳ 明朝" w:cs="ＭＳ 明朝"/>
          <w:sz w:val="22"/>
          <w:szCs w:val="22"/>
        </w:rPr>
        <w:t>1)</w:t>
      </w:r>
      <w:r>
        <w:rPr>
          <w:rFonts w:ascii="ＭＳ 明朝" w:eastAsia="ＭＳ 明朝" w:hAnsi="ＭＳ 明朝" w:cs="ＭＳ 明朝" w:hint="eastAsia"/>
          <w:sz w:val="22"/>
          <w:szCs w:val="22"/>
        </w:rPr>
        <w:t xml:space="preserve">　</w:t>
      </w:r>
      <w:r w:rsidR="002C7DA1">
        <w:rPr>
          <w:rFonts w:ascii="ＭＳ 明朝" w:eastAsia="ＭＳ 明朝" w:hAnsi="ＭＳ 明朝" w:cs="ＭＳ 明朝" w:hint="eastAsia"/>
          <w:sz w:val="22"/>
          <w:szCs w:val="22"/>
        </w:rPr>
        <w:t>運営要綱の策定について</w:t>
      </w:r>
    </w:p>
    <w:p w:rsidR="00D4353B" w:rsidRPr="00B26EFB" w:rsidRDefault="00B26EFB" w:rsidP="00D6515B">
      <w:pPr>
        <w:pStyle w:val="Default"/>
        <w:ind w:firstLineChars="100" w:firstLine="220"/>
        <w:rPr>
          <w:rFonts w:ascii="ＭＳ 明朝" w:eastAsia="ＭＳ 明朝" w:hAnsi="ＭＳ 明朝" w:cs="ＭＳ 明朝"/>
          <w:sz w:val="22"/>
          <w:szCs w:val="22"/>
        </w:rPr>
      </w:pPr>
      <w:r>
        <w:rPr>
          <w:rFonts w:ascii="ＭＳ 明朝" w:eastAsia="ＭＳ 明朝" w:hAnsi="ＭＳ 明朝" w:cs="ＭＳ 明朝"/>
          <w:sz w:val="22"/>
          <w:szCs w:val="22"/>
        </w:rPr>
        <w:t>(2)</w:t>
      </w:r>
      <w:r>
        <w:rPr>
          <w:rFonts w:ascii="ＭＳ 明朝" w:eastAsia="ＭＳ 明朝" w:hAnsi="ＭＳ 明朝" w:cs="ＭＳ 明朝" w:hint="eastAsia"/>
          <w:sz w:val="22"/>
          <w:szCs w:val="22"/>
        </w:rPr>
        <w:t xml:space="preserve">　</w:t>
      </w:r>
      <w:r w:rsidR="00D6515B">
        <w:rPr>
          <w:rFonts w:ascii="ＭＳ 明朝" w:eastAsia="ＭＳ 明朝" w:hAnsi="ＭＳ 明朝" w:cs="ＭＳ 明朝" w:hint="eastAsia"/>
          <w:sz w:val="22"/>
          <w:szCs w:val="22"/>
        </w:rPr>
        <w:t>調査審議計画及び</w:t>
      </w:r>
      <w:r w:rsidR="00564FB6" w:rsidRPr="00B26EFB">
        <w:rPr>
          <w:rFonts w:ascii="ＭＳ 明朝" w:eastAsia="ＭＳ 明朝" w:hAnsi="ＭＳ 明朝" w:cs="ＭＳ 明朝"/>
          <w:sz w:val="22"/>
          <w:szCs w:val="22"/>
        </w:rPr>
        <w:t>調査手法</w:t>
      </w:r>
      <w:r w:rsidR="002C7DA1">
        <w:rPr>
          <w:rFonts w:ascii="ＭＳ 明朝" w:eastAsia="ＭＳ 明朝" w:hAnsi="ＭＳ 明朝" w:cs="ＭＳ 明朝" w:hint="eastAsia"/>
          <w:sz w:val="22"/>
          <w:szCs w:val="22"/>
        </w:rPr>
        <w:t>の検討について</w:t>
      </w:r>
    </w:p>
    <w:p w:rsidR="00FC42BF" w:rsidRPr="002C7DA1" w:rsidRDefault="00FC42BF" w:rsidP="007866EA">
      <w:pPr>
        <w:pStyle w:val="Default"/>
        <w:rPr>
          <w:rFonts w:ascii="ＭＳ 明朝" w:eastAsia="ＭＳ 明朝" w:hAnsi="ＭＳ 明朝"/>
          <w:sz w:val="22"/>
          <w:szCs w:val="22"/>
        </w:rPr>
      </w:pPr>
    </w:p>
    <w:p w:rsidR="00B26EFB" w:rsidRDefault="00D6515B" w:rsidP="00B26EFB">
      <w:pPr>
        <w:pStyle w:val="Default"/>
        <w:rPr>
          <w:rFonts w:asciiTheme="majorEastAsia" w:eastAsiaTheme="majorEastAsia" w:hAnsiTheme="majorEastAsia"/>
          <w:b/>
          <w:sz w:val="22"/>
          <w:szCs w:val="22"/>
        </w:rPr>
      </w:pPr>
      <w:r>
        <w:rPr>
          <w:rFonts w:asciiTheme="majorEastAsia" w:eastAsiaTheme="majorEastAsia" w:hAnsiTheme="majorEastAsia" w:hint="eastAsia"/>
          <w:b/>
          <w:sz w:val="22"/>
          <w:szCs w:val="22"/>
        </w:rPr>
        <w:t>【</w:t>
      </w:r>
      <w:r w:rsidR="00136A96">
        <w:rPr>
          <w:rFonts w:asciiTheme="majorEastAsia" w:eastAsiaTheme="majorEastAsia" w:hAnsiTheme="majorEastAsia"/>
          <w:b/>
          <w:sz w:val="22"/>
          <w:szCs w:val="22"/>
        </w:rPr>
        <w:t>配</w:t>
      </w:r>
      <w:r w:rsidR="00370C74">
        <w:rPr>
          <w:rFonts w:asciiTheme="majorEastAsia" w:eastAsiaTheme="majorEastAsia" w:hAnsiTheme="majorEastAsia" w:hint="eastAsia"/>
          <w:b/>
          <w:sz w:val="22"/>
          <w:szCs w:val="22"/>
        </w:rPr>
        <w:t>布</w:t>
      </w:r>
      <w:r w:rsidR="00B26EFB">
        <w:rPr>
          <w:rFonts w:asciiTheme="majorEastAsia" w:eastAsiaTheme="majorEastAsia" w:hAnsiTheme="majorEastAsia"/>
          <w:b/>
          <w:sz w:val="22"/>
          <w:szCs w:val="22"/>
        </w:rPr>
        <w:t>資料</w:t>
      </w:r>
      <w:r>
        <w:rPr>
          <w:rFonts w:asciiTheme="majorEastAsia" w:eastAsiaTheme="majorEastAsia" w:hAnsiTheme="majorEastAsia" w:hint="eastAsia"/>
          <w:b/>
          <w:sz w:val="22"/>
          <w:szCs w:val="22"/>
        </w:rPr>
        <w:t>】</w:t>
      </w:r>
    </w:p>
    <w:p w:rsidR="00D6515B" w:rsidRDefault="00B550BF" w:rsidP="00D6515B">
      <w:pPr>
        <w:pStyle w:val="Default"/>
        <w:ind w:firstLineChars="100" w:firstLine="22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資料１</w:t>
      </w:r>
      <w:r w:rsidR="00B26EFB">
        <w:rPr>
          <w:rFonts w:asciiTheme="minorEastAsia" w:hAnsiTheme="minorEastAsia" w:cs="ＭＳ 明朝" w:hint="eastAsia"/>
          <w:sz w:val="22"/>
          <w:szCs w:val="22"/>
        </w:rPr>
        <w:t xml:space="preserve">　</w:t>
      </w:r>
      <w:r w:rsidR="00564FB6">
        <w:rPr>
          <w:rFonts w:asciiTheme="minorEastAsia" w:hAnsiTheme="minorEastAsia" w:cs="ＭＳ 明朝" w:hint="eastAsia"/>
          <w:sz w:val="22"/>
          <w:szCs w:val="22"/>
        </w:rPr>
        <w:t>委員名簿</w:t>
      </w:r>
    </w:p>
    <w:p w:rsidR="00D6515B" w:rsidRDefault="00B26EFB" w:rsidP="00D6515B">
      <w:pPr>
        <w:pStyle w:val="Default"/>
        <w:ind w:firstLineChars="100" w:firstLine="220"/>
        <w:rPr>
          <w:rFonts w:asciiTheme="majorEastAsia" w:eastAsiaTheme="majorEastAsia" w:hAnsiTheme="majorEastAsia"/>
          <w:b/>
          <w:sz w:val="22"/>
          <w:szCs w:val="22"/>
        </w:rPr>
      </w:pPr>
      <w:r w:rsidRPr="00764D43">
        <w:rPr>
          <w:rFonts w:asciiTheme="minorEastAsia" w:hAnsiTheme="minorEastAsia" w:cs="ＭＳ 明朝" w:hint="eastAsia"/>
          <w:sz w:val="22"/>
          <w:szCs w:val="22"/>
          <w:bdr w:val="single" w:sz="4" w:space="0" w:color="auto"/>
        </w:rPr>
        <w:t>資料２</w:t>
      </w:r>
      <w:r>
        <w:rPr>
          <w:rFonts w:asciiTheme="minorEastAsia" w:hAnsiTheme="minorEastAsia" w:cs="ＭＳ 明朝" w:hint="eastAsia"/>
          <w:sz w:val="22"/>
          <w:szCs w:val="22"/>
        </w:rPr>
        <w:t xml:space="preserve">　</w:t>
      </w:r>
      <w:r w:rsidR="001641B2">
        <w:rPr>
          <w:rFonts w:asciiTheme="minorEastAsia" w:hAnsiTheme="minorEastAsia" w:cs="ＭＳ 明朝" w:hint="eastAsia"/>
          <w:sz w:val="22"/>
          <w:szCs w:val="22"/>
        </w:rPr>
        <w:t>配席図</w:t>
      </w:r>
    </w:p>
    <w:p w:rsidR="00D6515B" w:rsidRDefault="00564FB6" w:rsidP="00D6515B">
      <w:pPr>
        <w:pStyle w:val="Default"/>
        <w:ind w:firstLineChars="100" w:firstLine="22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３</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執行機関の附属機関に関する条例</w:t>
      </w:r>
    </w:p>
    <w:p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４</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児童等がその生命等に著しく重大な被害を受けた事案に関する第三者委員会規則</w:t>
      </w:r>
    </w:p>
    <w:p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５</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児童等がその生命等に著しく重大な被害を受けた事案に関する第三者委員会</w:t>
      </w:r>
      <w:r w:rsidR="004B6333">
        <w:rPr>
          <w:rFonts w:asciiTheme="minorEastAsia" w:hAnsiTheme="minorEastAsia" w:cs="ＭＳ 明朝" w:hint="eastAsia"/>
          <w:sz w:val="22"/>
          <w:szCs w:val="22"/>
        </w:rPr>
        <w:t>令和４</w:t>
      </w:r>
      <w:r w:rsidR="000231DE">
        <w:rPr>
          <w:rFonts w:asciiTheme="minorEastAsia" w:hAnsiTheme="minorEastAsia" w:cs="ＭＳ 明朝" w:hint="eastAsia"/>
          <w:sz w:val="22"/>
          <w:szCs w:val="22"/>
        </w:rPr>
        <w:t>年大市教委</w:t>
      </w:r>
      <w:r w:rsidR="000231DE" w:rsidRPr="00B550BF">
        <w:rPr>
          <w:rFonts w:asciiTheme="minorEastAsia" w:hAnsiTheme="minorEastAsia" w:cs="ＭＳ 明朝" w:hint="eastAsia"/>
          <w:sz w:val="22"/>
          <w:szCs w:val="22"/>
        </w:rPr>
        <w:t>第</w:t>
      </w:r>
      <w:r w:rsidR="00B16B94">
        <w:rPr>
          <w:rFonts w:asciiTheme="minorEastAsia" w:hAnsiTheme="minorEastAsia" w:cs="ＭＳ 明朝" w:hint="eastAsia"/>
          <w:sz w:val="22"/>
          <w:szCs w:val="22"/>
        </w:rPr>
        <w:t>1458</w:t>
      </w:r>
      <w:r w:rsidR="00B550BF">
        <w:rPr>
          <w:rFonts w:asciiTheme="minorEastAsia" w:hAnsiTheme="minorEastAsia" w:cs="ＭＳ 明朝" w:hint="eastAsia"/>
          <w:sz w:val="22"/>
          <w:szCs w:val="22"/>
        </w:rPr>
        <w:t>号</w:t>
      </w:r>
      <w:r w:rsidR="000231DE" w:rsidRPr="00B550BF">
        <w:rPr>
          <w:rFonts w:asciiTheme="minorEastAsia" w:hAnsiTheme="minorEastAsia" w:cs="ＭＳ 明朝" w:hint="eastAsia"/>
          <w:sz w:val="22"/>
          <w:szCs w:val="22"/>
        </w:rPr>
        <w:t>に</w:t>
      </w:r>
      <w:r w:rsidR="000231DE">
        <w:rPr>
          <w:rFonts w:asciiTheme="minorEastAsia" w:hAnsiTheme="minorEastAsia" w:cs="ＭＳ 明朝" w:hint="eastAsia"/>
          <w:sz w:val="22"/>
          <w:szCs w:val="22"/>
        </w:rPr>
        <w:t>関する</w:t>
      </w:r>
      <w:r w:rsidR="00AC3222">
        <w:rPr>
          <w:rFonts w:asciiTheme="minorEastAsia" w:hAnsiTheme="minorEastAsia" w:cs="ＭＳ 明朝" w:hint="eastAsia"/>
          <w:sz w:val="22"/>
          <w:szCs w:val="22"/>
        </w:rPr>
        <w:t>部会</w:t>
      </w:r>
      <w:r>
        <w:rPr>
          <w:rFonts w:asciiTheme="minorEastAsia" w:hAnsiTheme="minorEastAsia" w:cs="ＭＳ 明朝" w:hint="eastAsia"/>
          <w:sz w:val="22"/>
          <w:szCs w:val="22"/>
        </w:rPr>
        <w:t>運営要綱（案）</w:t>
      </w:r>
    </w:p>
    <w:p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６</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児童等がその生命等に著しく重大な被害を受けた事案に関する第三者委員会傍聴要領</w:t>
      </w:r>
    </w:p>
    <w:p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７</w:t>
      </w:r>
      <w:r w:rsidR="00B26EFB">
        <w:rPr>
          <w:rFonts w:asciiTheme="minorEastAsia" w:hAnsiTheme="minorEastAsia" w:cs="ＭＳ 明朝" w:hint="eastAsia"/>
          <w:sz w:val="22"/>
          <w:szCs w:val="22"/>
        </w:rPr>
        <w:t xml:space="preserve">　</w:t>
      </w:r>
      <w:r w:rsidR="001641B2">
        <w:rPr>
          <w:rFonts w:asciiTheme="minorEastAsia" w:hAnsiTheme="minorEastAsia" w:cs="ＭＳ 明朝" w:hint="eastAsia"/>
          <w:sz w:val="22"/>
          <w:szCs w:val="22"/>
        </w:rPr>
        <w:t>審議会等の設置及び運営に関する指針</w:t>
      </w:r>
    </w:p>
    <w:p w:rsidR="00564FB6" w:rsidRP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８</w:t>
      </w:r>
      <w:r w:rsidR="00B26EFB">
        <w:rPr>
          <w:rFonts w:asciiTheme="minorEastAsia" w:hAnsiTheme="minorEastAsia" w:cs="ＭＳ 明朝" w:hint="eastAsia"/>
          <w:sz w:val="22"/>
          <w:szCs w:val="22"/>
        </w:rPr>
        <w:t xml:space="preserve">　</w:t>
      </w:r>
      <w:r w:rsidR="001641B2">
        <w:rPr>
          <w:rFonts w:asciiTheme="minorEastAsia" w:hAnsiTheme="minorEastAsia" w:cs="ＭＳ 明朝" w:hint="eastAsia"/>
          <w:sz w:val="22"/>
          <w:szCs w:val="22"/>
        </w:rPr>
        <w:t>大阪市いじめ対策基本方針</w:t>
      </w:r>
    </w:p>
    <w:p w:rsidR="007866EA" w:rsidRDefault="007866EA" w:rsidP="00D6515B">
      <w:pPr>
        <w:pStyle w:val="Default"/>
        <w:rPr>
          <w:rFonts w:asciiTheme="minorEastAsia" w:hAnsiTheme="minorEastAsia" w:cs="ＭＳ 明朝"/>
          <w:sz w:val="22"/>
          <w:szCs w:val="22"/>
        </w:rPr>
      </w:pPr>
    </w:p>
    <w:p w:rsidR="00D6515B" w:rsidRPr="00D6515B" w:rsidRDefault="00D6515B" w:rsidP="00D6515B">
      <w:pPr>
        <w:pStyle w:val="Default"/>
        <w:rPr>
          <w:rFonts w:asciiTheme="minorEastAsia" w:hAnsiTheme="minorEastAsia" w:cs="ＭＳ 明朝"/>
          <w:sz w:val="22"/>
          <w:szCs w:val="22"/>
        </w:rPr>
      </w:pPr>
    </w:p>
    <w:sectPr w:rsidR="00D6515B" w:rsidRPr="00D6515B" w:rsidSect="00BB31E0">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BD3" w:rsidRDefault="008C7BD3" w:rsidP="007866EA">
      <w:r>
        <w:separator/>
      </w:r>
    </w:p>
  </w:endnote>
  <w:endnote w:type="continuationSeparator" w:id="0">
    <w:p w:rsidR="008C7BD3" w:rsidRDefault="008C7BD3" w:rsidP="0078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DB" w:rsidRDefault="00C415D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DB" w:rsidRDefault="00C415D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DB" w:rsidRDefault="00C415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BD3" w:rsidRDefault="008C7BD3" w:rsidP="007866EA">
      <w:r>
        <w:separator/>
      </w:r>
    </w:p>
  </w:footnote>
  <w:footnote w:type="continuationSeparator" w:id="0">
    <w:p w:rsidR="008C7BD3" w:rsidRDefault="008C7BD3" w:rsidP="00786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DB" w:rsidRDefault="00C415D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DB" w:rsidRDefault="00C415D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DB" w:rsidRDefault="00C415D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66EA"/>
    <w:rsid w:val="00003F2A"/>
    <w:rsid w:val="000231DE"/>
    <w:rsid w:val="00112C27"/>
    <w:rsid w:val="00136A96"/>
    <w:rsid w:val="001641B2"/>
    <w:rsid w:val="001B0143"/>
    <w:rsid w:val="001B10F5"/>
    <w:rsid w:val="00202428"/>
    <w:rsid w:val="00235271"/>
    <w:rsid w:val="0028122B"/>
    <w:rsid w:val="002C7DA1"/>
    <w:rsid w:val="00304AD2"/>
    <w:rsid w:val="00370C74"/>
    <w:rsid w:val="00410FA5"/>
    <w:rsid w:val="00461FFA"/>
    <w:rsid w:val="004A5CF6"/>
    <w:rsid w:val="004B22B6"/>
    <w:rsid w:val="004B6333"/>
    <w:rsid w:val="00564FB6"/>
    <w:rsid w:val="005C1131"/>
    <w:rsid w:val="006642CF"/>
    <w:rsid w:val="00764D43"/>
    <w:rsid w:val="00775B59"/>
    <w:rsid w:val="007866EA"/>
    <w:rsid w:val="007B55CC"/>
    <w:rsid w:val="008C7BD3"/>
    <w:rsid w:val="009F3614"/>
    <w:rsid w:val="00AC1BFC"/>
    <w:rsid w:val="00AC26FD"/>
    <w:rsid w:val="00AC3222"/>
    <w:rsid w:val="00B16B94"/>
    <w:rsid w:val="00B26EFB"/>
    <w:rsid w:val="00B550BF"/>
    <w:rsid w:val="00BB31E0"/>
    <w:rsid w:val="00C415DB"/>
    <w:rsid w:val="00C7589E"/>
    <w:rsid w:val="00CD738E"/>
    <w:rsid w:val="00D4353B"/>
    <w:rsid w:val="00D6515B"/>
    <w:rsid w:val="00D80B2A"/>
    <w:rsid w:val="00DF1CF4"/>
    <w:rsid w:val="00ED0006"/>
    <w:rsid w:val="00ED5458"/>
    <w:rsid w:val="00ED7368"/>
    <w:rsid w:val="00FC4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5E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B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6EA"/>
    <w:pPr>
      <w:tabs>
        <w:tab w:val="center" w:pos="4252"/>
        <w:tab w:val="right" w:pos="8504"/>
      </w:tabs>
      <w:snapToGrid w:val="0"/>
    </w:pPr>
  </w:style>
  <w:style w:type="character" w:customStyle="1" w:styleId="a4">
    <w:name w:val="ヘッダー (文字)"/>
    <w:basedOn w:val="a0"/>
    <w:link w:val="a3"/>
    <w:uiPriority w:val="99"/>
    <w:rsid w:val="007866EA"/>
  </w:style>
  <w:style w:type="paragraph" w:styleId="a5">
    <w:name w:val="footer"/>
    <w:basedOn w:val="a"/>
    <w:link w:val="a6"/>
    <w:uiPriority w:val="99"/>
    <w:unhideWhenUsed/>
    <w:rsid w:val="007866EA"/>
    <w:pPr>
      <w:tabs>
        <w:tab w:val="center" w:pos="4252"/>
        <w:tab w:val="right" w:pos="8504"/>
      </w:tabs>
      <w:snapToGrid w:val="0"/>
    </w:pPr>
  </w:style>
  <w:style w:type="character" w:customStyle="1" w:styleId="a6">
    <w:name w:val="フッター (文字)"/>
    <w:basedOn w:val="a0"/>
    <w:link w:val="a5"/>
    <w:uiPriority w:val="99"/>
    <w:rsid w:val="007866EA"/>
  </w:style>
  <w:style w:type="paragraph" w:customStyle="1" w:styleId="Default">
    <w:name w:val="Default"/>
    <w:rsid w:val="007866EA"/>
    <w:pPr>
      <w:widowControl w:val="0"/>
      <w:autoSpaceDE w:val="0"/>
      <w:autoSpaceDN w:val="0"/>
      <w:adjustRightInd w:val="0"/>
    </w:pPr>
    <w:rPr>
      <w:rFonts w:ascii="ＭＳ ゴシック" w:hAnsi="ＭＳ ゴシック" w:cs="ＭＳ ゴシック"/>
      <w:color w:val="000000"/>
      <w:kern w:val="0"/>
      <w:sz w:val="24"/>
      <w:szCs w:val="24"/>
    </w:rPr>
  </w:style>
  <w:style w:type="paragraph" w:styleId="a7">
    <w:name w:val="Balloon Text"/>
    <w:basedOn w:val="a"/>
    <w:link w:val="a8"/>
    <w:uiPriority w:val="99"/>
    <w:semiHidden/>
    <w:unhideWhenUsed/>
    <w:rsid w:val="00461F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1F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335</Characters>
  <Application>Microsoft Office Word</Application>
  <DocSecurity>0</DocSecurity>
  <Lines>2</Lines>
  <Paragraphs>1</Paragraphs>
  <ScaleCrop>false</ScaleCrop>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2022-11-16T04:11:00Z</dcterms:created>
  <dcterms:modified xsi:type="dcterms:W3CDTF">2022-11-16T04:11:00Z</dcterms:modified>
</cp:coreProperties>
</file>