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FF682" w14:textId="3AC1C1C7" w:rsidR="00C54E48" w:rsidRPr="00003DAA" w:rsidRDefault="00C54E48" w:rsidP="00C54E48">
      <w:pPr>
        <w:autoSpaceDE w:val="0"/>
        <w:autoSpaceDN w:val="0"/>
        <w:adjustRightInd w:val="0"/>
        <w:ind w:right="210" w:firstLineChars="2800" w:firstLine="588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令和４</w:t>
      </w:r>
      <w:r w:rsidRPr="00003DAA">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1</w:t>
      </w:r>
      <w:r>
        <w:rPr>
          <w:rFonts w:ascii="ＭＳ 明朝" w:eastAsia="ＭＳ 明朝" w:hAnsi="ＭＳ 明朝" w:cs="ＭＳ明朝"/>
          <w:kern w:val="0"/>
          <w:szCs w:val="21"/>
        </w:rPr>
        <w:t>1</w:t>
      </w:r>
      <w:r w:rsidRPr="00003DAA">
        <w:rPr>
          <w:rFonts w:ascii="ＭＳ 明朝" w:eastAsia="ＭＳ 明朝" w:hAnsi="ＭＳ 明朝" w:cs="ＭＳ明朝" w:hint="eastAsia"/>
          <w:kern w:val="0"/>
          <w:szCs w:val="21"/>
        </w:rPr>
        <w:t>月</w:t>
      </w:r>
      <w:r w:rsidR="008A60AF">
        <w:rPr>
          <w:rFonts w:ascii="ＭＳ 明朝" w:eastAsia="ＭＳ 明朝" w:hAnsi="ＭＳ 明朝" w:cs="ＭＳ明朝" w:hint="eastAsia"/>
          <w:kern w:val="0"/>
          <w:szCs w:val="21"/>
        </w:rPr>
        <w:t>24</w:t>
      </w:r>
      <w:r w:rsidRPr="00003DAA">
        <w:rPr>
          <w:rFonts w:ascii="ＭＳ 明朝" w:eastAsia="ＭＳ 明朝" w:hAnsi="ＭＳ 明朝" w:cs="ＭＳ明朝" w:hint="eastAsia"/>
          <w:kern w:val="0"/>
          <w:szCs w:val="21"/>
        </w:rPr>
        <w:t>日</w:t>
      </w:r>
    </w:p>
    <w:p w14:paraId="64781E24" w14:textId="77777777" w:rsidR="00D169AE" w:rsidRPr="00D169AE" w:rsidRDefault="00D169AE" w:rsidP="00D169AE">
      <w:pPr>
        <w:autoSpaceDE w:val="0"/>
        <w:autoSpaceDN w:val="0"/>
        <w:adjustRightInd w:val="0"/>
        <w:spacing w:line="300" w:lineRule="exact"/>
        <w:jc w:val="left"/>
        <w:rPr>
          <w:rFonts w:ascii="ＭＳ 明朝" w:eastAsia="ＭＳ 明朝" w:hAnsi="ＭＳ 明朝" w:cs="メイリオ"/>
          <w:kern w:val="0"/>
          <w:szCs w:val="21"/>
        </w:rPr>
      </w:pPr>
    </w:p>
    <w:p w14:paraId="6F292F68" w14:textId="77777777" w:rsidR="00D169AE" w:rsidRPr="00D169AE" w:rsidRDefault="00D169AE" w:rsidP="00D169AE">
      <w:pPr>
        <w:autoSpaceDE w:val="0"/>
        <w:autoSpaceDN w:val="0"/>
        <w:adjustRightInd w:val="0"/>
        <w:spacing w:line="300" w:lineRule="exact"/>
        <w:jc w:val="left"/>
        <w:rPr>
          <w:rFonts w:ascii="ＭＳ 明朝" w:eastAsia="ＭＳ 明朝" w:hAnsi="ＭＳ 明朝" w:cs="メイリオ"/>
          <w:kern w:val="0"/>
          <w:szCs w:val="21"/>
        </w:rPr>
      </w:pPr>
    </w:p>
    <w:p w14:paraId="5DB5CD76" w14:textId="5BA52E02" w:rsidR="00194BC9" w:rsidRDefault="00B55712" w:rsidP="00E44655">
      <w:pPr>
        <w:autoSpaceDE w:val="0"/>
        <w:autoSpaceDN w:val="0"/>
        <w:adjustRightInd w:val="0"/>
        <w:spacing w:line="400" w:lineRule="exact"/>
        <w:ind w:firstLineChars="50" w:firstLine="140"/>
        <w:rPr>
          <w:rFonts w:ascii="メイリオ" w:eastAsia="メイリオ" w:cs="メイリオ"/>
          <w:b/>
          <w:bCs/>
          <w:kern w:val="0"/>
          <w:sz w:val="28"/>
          <w:szCs w:val="28"/>
        </w:rPr>
      </w:pPr>
      <w:r>
        <w:rPr>
          <w:rFonts w:ascii="メイリオ" w:eastAsia="メイリオ" w:cs="メイリオ" w:hint="eastAsia"/>
          <w:b/>
          <w:bCs/>
          <w:kern w:val="0"/>
          <w:sz w:val="28"/>
          <w:szCs w:val="28"/>
        </w:rPr>
        <w:t>大阪市消費者保護条例に基づく公表後に</w:t>
      </w:r>
      <w:r w:rsidR="002C119B">
        <w:rPr>
          <w:rFonts w:ascii="メイリオ" w:eastAsia="メイリオ" w:cs="メイリオ" w:hint="eastAsia"/>
          <w:b/>
          <w:bCs/>
          <w:kern w:val="0"/>
          <w:sz w:val="28"/>
          <w:szCs w:val="28"/>
        </w:rPr>
        <w:t>、</w:t>
      </w:r>
      <w:r w:rsidR="00E44655">
        <w:rPr>
          <w:rFonts w:ascii="メイリオ" w:eastAsia="メイリオ" w:cs="メイリオ" w:hint="eastAsia"/>
          <w:b/>
          <w:bCs/>
          <w:kern w:val="0"/>
          <w:sz w:val="28"/>
          <w:szCs w:val="28"/>
        </w:rPr>
        <w:t>なお</w:t>
      </w:r>
      <w:r>
        <w:rPr>
          <w:rFonts w:ascii="メイリオ" w:eastAsia="メイリオ" w:cs="メイリオ" w:hint="eastAsia"/>
          <w:b/>
          <w:bCs/>
          <w:kern w:val="0"/>
          <w:sz w:val="28"/>
          <w:szCs w:val="28"/>
        </w:rPr>
        <w:t>も</w:t>
      </w:r>
      <w:r w:rsidR="00C54E48" w:rsidRPr="00B95D34">
        <w:rPr>
          <w:rFonts w:ascii="メイリオ" w:eastAsia="メイリオ" w:cs="メイリオ" w:hint="eastAsia"/>
          <w:b/>
          <w:bCs/>
          <w:kern w:val="0"/>
          <w:sz w:val="28"/>
          <w:szCs w:val="28"/>
        </w:rPr>
        <w:t>不当な取引行為</w:t>
      </w:r>
    </w:p>
    <w:p w14:paraId="3A7397F4" w14:textId="2B3CFCAA" w:rsidR="00C54E48" w:rsidRPr="00B95D34" w:rsidRDefault="004B5BEE" w:rsidP="00E44655">
      <w:pPr>
        <w:autoSpaceDE w:val="0"/>
        <w:autoSpaceDN w:val="0"/>
        <w:adjustRightInd w:val="0"/>
        <w:spacing w:line="400" w:lineRule="exact"/>
        <w:ind w:firstLineChars="50" w:firstLine="140"/>
        <w:jc w:val="left"/>
        <w:rPr>
          <w:rFonts w:ascii="メイリオ" w:eastAsia="メイリオ" w:cs="メイリオ"/>
          <w:b/>
          <w:bCs/>
          <w:kern w:val="0"/>
          <w:sz w:val="28"/>
          <w:szCs w:val="28"/>
        </w:rPr>
      </w:pPr>
      <w:r>
        <w:rPr>
          <w:rFonts w:ascii="メイリオ" w:eastAsia="メイリオ" w:cs="メイリオ" w:hint="eastAsia"/>
          <w:b/>
          <w:bCs/>
          <w:kern w:val="0"/>
          <w:sz w:val="28"/>
          <w:szCs w:val="28"/>
        </w:rPr>
        <w:t>を行っている</w:t>
      </w:r>
      <w:r w:rsidR="00695387" w:rsidRPr="00B95D34">
        <w:rPr>
          <w:rFonts w:ascii="メイリオ" w:eastAsia="メイリオ" w:cs="メイリオ" w:hint="eastAsia"/>
          <w:b/>
          <w:bCs/>
          <w:kern w:val="0"/>
          <w:sz w:val="28"/>
          <w:szCs w:val="28"/>
        </w:rPr>
        <w:t>着物等</w:t>
      </w:r>
      <w:r w:rsidR="00901925">
        <w:rPr>
          <w:rFonts w:ascii="メイリオ" w:eastAsia="メイリオ" w:cs="メイリオ" w:hint="eastAsia"/>
          <w:b/>
          <w:bCs/>
          <w:kern w:val="0"/>
          <w:sz w:val="28"/>
          <w:szCs w:val="28"/>
        </w:rPr>
        <w:t>の</w:t>
      </w:r>
      <w:r w:rsidR="00695387" w:rsidRPr="00B95D34">
        <w:rPr>
          <w:rFonts w:ascii="メイリオ" w:eastAsia="メイリオ" w:cs="メイリオ" w:hint="eastAsia"/>
          <w:b/>
          <w:bCs/>
          <w:kern w:val="0"/>
          <w:sz w:val="28"/>
          <w:szCs w:val="28"/>
        </w:rPr>
        <w:t>販売事業者</w:t>
      </w:r>
      <w:r w:rsidR="00673DE6">
        <w:rPr>
          <w:rFonts w:ascii="メイリオ" w:eastAsia="メイリオ" w:cs="メイリオ" w:hint="eastAsia"/>
          <w:b/>
          <w:bCs/>
          <w:kern w:val="0"/>
          <w:sz w:val="28"/>
          <w:szCs w:val="28"/>
        </w:rPr>
        <w:t>の</w:t>
      </w:r>
      <w:r w:rsidR="00AC6B45">
        <w:rPr>
          <w:rFonts w:ascii="メイリオ" w:eastAsia="メイリオ" w:cs="メイリオ" w:hint="eastAsia"/>
          <w:b/>
          <w:bCs/>
          <w:kern w:val="0"/>
          <w:sz w:val="28"/>
          <w:szCs w:val="28"/>
        </w:rPr>
        <w:t>情報を提供</w:t>
      </w:r>
      <w:r w:rsidR="00C54E48" w:rsidRPr="00B95D34">
        <w:rPr>
          <w:rFonts w:ascii="メイリオ" w:eastAsia="メイリオ" w:cs="メイリオ" w:hint="eastAsia"/>
          <w:b/>
          <w:bCs/>
          <w:kern w:val="0"/>
          <w:sz w:val="28"/>
          <w:szCs w:val="28"/>
        </w:rPr>
        <w:t>します</w:t>
      </w:r>
    </w:p>
    <w:p w14:paraId="7F992DA6" w14:textId="77777777" w:rsidR="00C54E48" w:rsidRPr="00D169AE" w:rsidRDefault="00C54E48" w:rsidP="0090374E">
      <w:pPr>
        <w:autoSpaceDE w:val="0"/>
        <w:autoSpaceDN w:val="0"/>
        <w:adjustRightInd w:val="0"/>
        <w:spacing w:line="300" w:lineRule="exact"/>
        <w:jc w:val="left"/>
        <w:rPr>
          <w:rFonts w:ascii="ＭＳ 明朝" w:eastAsia="ＭＳ 明朝" w:hAnsi="ＭＳ 明朝" w:cs="メイリオ"/>
          <w:kern w:val="0"/>
          <w:szCs w:val="21"/>
        </w:rPr>
      </w:pPr>
    </w:p>
    <w:p w14:paraId="32793A7B" w14:textId="77777777" w:rsidR="00C54E48" w:rsidRPr="00D169AE" w:rsidRDefault="00C54E48" w:rsidP="00C54E48">
      <w:pPr>
        <w:autoSpaceDE w:val="0"/>
        <w:autoSpaceDN w:val="0"/>
        <w:adjustRightInd w:val="0"/>
        <w:spacing w:line="300" w:lineRule="exact"/>
        <w:jc w:val="left"/>
        <w:rPr>
          <w:rFonts w:ascii="ＭＳ 明朝" w:eastAsia="ＭＳ 明朝" w:hAnsi="ＭＳ 明朝" w:cs="メイリオ"/>
          <w:kern w:val="0"/>
          <w:szCs w:val="21"/>
        </w:rPr>
      </w:pPr>
    </w:p>
    <w:p w14:paraId="6FC56037" w14:textId="77777777" w:rsidR="00C54E48" w:rsidRDefault="00C54E48" w:rsidP="00C54E48">
      <w:pPr>
        <w:autoSpaceDE w:val="0"/>
        <w:autoSpaceDN w:val="0"/>
        <w:adjustRightInd w:val="0"/>
        <w:spacing w:line="300" w:lineRule="exact"/>
        <w:ind w:firstLineChars="2300" w:firstLine="5520"/>
        <w:jc w:val="left"/>
        <w:rPr>
          <w:rFonts w:ascii="メイリオ" w:eastAsia="メイリオ" w:cs="メイリオ"/>
          <w:kern w:val="0"/>
          <w:sz w:val="24"/>
          <w:szCs w:val="24"/>
        </w:rPr>
      </w:pPr>
      <w:r>
        <w:rPr>
          <w:rFonts w:ascii="メイリオ" w:eastAsia="メイリオ" w:cs="メイリオ" w:hint="eastAsia"/>
          <w:kern w:val="0"/>
          <w:sz w:val="24"/>
          <w:szCs w:val="24"/>
        </w:rPr>
        <w:t>大阪市消費者センター</w:t>
      </w:r>
    </w:p>
    <w:p w14:paraId="02090E87" w14:textId="77777777" w:rsidR="00C54E48" w:rsidRPr="00AB7553" w:rsidRDefault="00C54E48" w:rsidP="00C54E48">
      <w:pPr>
        <w:spacing w:line="300" w:lineRule="exact"/>
        <w:rPr>
          <w:rFonts w:ascii="ＭＳ明朝" w:eastAsia="ＭＳ明朝" w:cs="ＭＳ明朝"/>
          <w:kern w:val="0"/>
          <w:szCs w:val="21"/>
        </w:rPr>
      </w:pPr>
    </w:p>
    <w:p w14:paraId="307EFDED" w14:textId="77777777" w:rsidR="00C54E48" w:rsidRPr="008C2895" w:rsidRDefault="00C54E48" w:rsidP="00C54E48">
      <w:pPr>
        <w:spacing w:line="300" w:lineRule="exact"/>
        <w:rPr>
          <w:rFonts w:ascii="ＭＳ明朝" w:eastAsia="ＭＳ明朝" w:cs="ＭＳ明朝"/>
          <w:kern w:val="0"/>
          <w:szCs w:val="21"/>
        </w:rPr>
      </w:pPr>
    </w:p>
    <w:p w14:paraId="32723F47" w14:textId="10F9318D" w:rsidR="00BC25AE" w:rsidRDefault="00C54E48" w:rsidP="00C54E48">
      <w:pPr>
        <w:rPr>
          <w:rFonts w:ascii="ＭＳ 明朝" w:eastAsia="ＭＳ 明朝" w:hAnsi="ＭＳ 明朝"/>
        </w:rPr>
      </w:pPr>
      <w:r>
        <w:rPr>
          <w:rFonts w:ascii="ＭＳ 明朝" w:eastAsia="ＭＳ 明朝" w:hAnsi="ＭＳ 明朝" w:hint="eastAsia"/>
        </w:rPr>
        <w:t xml:space="preserve">　</w:t>
      </w:r>
      <w:r w:rsidRPr="00C54E48">
        <w:rPr>
          <w:rFonts w:ascii="ＭＳ 明朝" w:eastAsia="ＭＳ 明朝" w:hAnsi="ＭＳ 明朝" w:hint="eastAsia"/>
        </w:rPr>
        <w:t>高齢者を展示会に誘い、高額な着物や宝石、健康器具等を次々と販売する事業者</w:t>
      </w:r>
      <w:r>
        <w:rPr>
          <w:rFonts w:ascii="ＭＳ 明朝" w:eastAsia="ＭＳ 明朝" w:hAnsi="ＭＳ 明朝" w:hint="eastAsia"/>
        </w:rPr>
        <w:t>に関して、大阪市消費者保護条例（以下「条例」という。）第18</w:t>
      </w:r>
      <w:r w:rsidR="00E76C44">
        <w:rPr>
          <w:rFonts w:ascii="ＭＳ 明朝" w:eastAsia="ＭＳ 明朝" w:hAnsi="ＭＳ 明朝" w:hint="eastAsia"/>
        </w:rPr>
        <w:t>条</w:t>
      </w:r>
      <w:r>
        <w:rPr>
          <w:rFonts w:ascii="ＭＳ 明朝" w:eastAsia="ＭＳ 明朝" w:hAnsi="ＭＳ 明朝" w:hint="eastAsia"/>
        </w:rPr>
        <w:t>第１項</w:t>
      </w:r>
      <w:r w:rsidR="00BC25AE">
        <w:rPr>
          <w:rFonts w:ascii="ＭＳ 明朝" w:eastAsia="ＭＳ 明朝" w:hAnsi="ＭＳ 明朝" w:hint="eastAsia"/>
        </w:rPr>
        <w:t>の規定に違反する不当な取引行為を行っている疑いがあるため、条例第18条の２第１項に基づ</w:t>
      </w:r>
      <w:r w:rsidR="00AB5171">
        <w:rPr>
          <w:rFonts w:ascii="ＭＳ 明朝" w:eastAsia="ＭＳ 明朝" w:hAnsi="ＭＳ 明朝" w:hint="eastAsia"/>
        </w:rPr>
        <w:t>く</w:t>
      </w:r>
      <w:r w:rsidR="00BC25AE">
        <w:rPr>
          <w:rFonts w:ascii="ＭＳ 明朝" w:eastAsia="ＭＳ 明朝" w:hAnsi="ＭＳ 明朝" w:hint="eastAsia"/>
        </w:rPr>
        <w:t>調査</w:t>
      </w:r>
      <w:r w:rsidR="00AB5171">
        <w:rPr>
          <w:rFonts w:ascii="ＭＳ 明朝" w:eastAsia="ＭＳ 明朝" w:hAnsi="ＭＳ 明朝" w:hint="eastAsia"/>
        </w:rPr>
        <w:t>（以下「調査」という。）</w:t>
      </w:r>
      <w:r w:rsidR="00BC25AE">
        <w:rPr>
          <w:rFonts w:ascii="ＭＳ 明朝" w:eastAsia="ＭＳ 明朝" w:hAnsi="ＭＳ 明朝" w:hint="eastAsia"/>
        </w:rPr>
        <w:t>を実施した結果、消費者被害の発生又は拡大を防止するため必要があると認められる</w:t>
      </w:r>
      <w:r w:rsidR="00546E72">
        <w:rPr>
          <w:rFonts w:ascii="ＭＳ 明朝" w:eastAsia="ＭＳ 明朝" w:hAnsi="ＭＳ 明朝" w:hint="eastAsia"/>
        </w:rPr>
        <w:t>ことから</w:t>
      </w:r>
      <w:r w:rsidR="00BC25AE">
        <w:rPr>
          <w:rFonts w:ascii="ＭＳ 明朝" w:eastAsia="ＭＳ 明朝" w:hAnsi="ＭＳ 明朝" w:hint="eastAsia"/>
        </w:rPr>
        <w:t>、</w:t>
      </w:r>
      <w:r w:rsidR="002B7F2A">
        <w:rPr>
          <w:rFonts w:ascii="ＭＳ 明朝" w:eastAsia="ＭＳ 明朝" w:hAnsi="ＭＳ 明朝" w:hint="eastAsia"/>
        </w:rPr>
        <w:t>条例第18条の３第１項に基づき、当該行為の内容、事業者の名称その他必要な事項に係る情報を提供します。</w:t>
      </w:r>
    </w:p>
    <w:p w14:paraId="47C0B3C1" w14:textId="156A5125" w:rsidR="002B7F2A" w:rsidRDefault="002B7F2A" w:rsidP="002B7F2A">
      <w:pPr>
        <w:rPr>
          <w:rFonts w:ascii="ＭＳ 明朝" w:eastAsia="ＭＳ 明朝" w:hAnsi="ＭＳ 明朝"/>
        </w:rPr>
      </w:pPr>
    </w:p>
    <w:p w14:paraId="2AB7B642" w14:textId="55CCD41E" w:rsidR="002B7F2A" w:rsidRDefault="002B7F2A" w:rsidP="002B7F2A">
      <w:pPr>
        <w:rPr>
          <w:rFonts w:ascii="ＭＳ 明朝" w:eastAsia="ＭＳ 明朝" w:hAnsi="ＭＳ 明朝"/>
        </w:rPr>
      </w:pPr>
      <w:r>
        <w:rPr>
          <w:rFonts w:ascii="ＭＳ 明朝" w:eastAsia="ＭＳ 明朝" w:hAnsi="ＭＳ 明朝" w:hint="eastAsia"/>
        </w:rPr>
        <w:t xml:space="preserve">　当該事業者については、</w:t>
      </w:r>
      <w:r w:rsidR="00CB6429">
        <w:rPr>
          <w:rFonts w:ascii="ＭＳ 明朝" w:eastAsia="ＭＳ 明朝" w:hAnsi="ＭＳ 明朝" w:hint="eastAsia"/>
        </w:rPr>
        <w:t>不当な取引行為の是正に係る条例</w:t>
      </w:r>
      <w:r w:rsidR="00E76C44">
        <w:rPr>
          <w:rFonts w:ascii="ＭＳ 明朝" w:eastAsia="ＭＳ 明朝" w:hAnsi="ＭＳ 明朝" w:hint="eastAsia"/>
        </w:rPr>
        <w:t>第</w:t>
      </w:r>
      <w:r w:rsidR="00CB6429">
        <w:rPr>
          <w:rFonts w:ascii="ＭＳ 明朝" w:eastAsia="ＭＳ 明朝" w:hAnsi="ＭＳ 明朝" w:hint="eastAsia"/>
        </w:rPr>
        <w:t>18条の４に基づく勧告に従わないため、令和４年９月１日付けで、条例第32条第1項に基づき、</w:t>
      </w:r>
      <w:r w:rsidR="00CB6429" w:rsidRPr="00CB6429">
        <w:rPr>
          <w:rFonts w:ascii="ＭＳ 明朝" w:eastAsia="ＭＳ 明朝" w:hAnsi="ＭＳ 明朝" w:hint="eastAsia"/>
        </w:rPr>
        <w:t>事業者の名称、商品名その他の必要な事項を公表</w:t>
      </w:r>
      <w:r w:rsidR="007313AB">
        <w:rPr>
          <w:rFonts w:ascii="ＭＳ 明朝" w:eastAsia="ＭＳ 明朝" w:hAnsi="ＭＳ 明朝" w:hint="eastAsia"/>
        </w:rPr>
        <w:t>（以下「公表」という。）</w:t>
      </w:r>
      <w:r w:rsidR="00CB6429" w:rsidRPr="00CB6429">
        <w:rPr>
          <w:rFonts w:ascii="ＭＳ 明朝" w:eastAsia="ＭＳ 明朝" w:hAnsi="ＭＳ 明朝" w:hint="eastAsia"/>
        </w:rPr>
        <w:t>し</w:t>
      </w:r>
      <w:r w:rsidR="00CB6429">
        <w:rPr>
          <w:rFonts w:ascii="ＭＳ 明朝" w:eastAsia="ＭＳ 明朝" w:hAnsi="ＭＳ 明朝" w:hint="eastAsia"/>
        </w:rPr>
        <w:t>ましたが、</w:t>
      </w:r>
      <w:r w:rsidR="00D74B96">
        <w:rPr>
          <w:rFonts w:ascii="ＭＳ 明朝" w:eastAsia="ＭＳ 明朝" w:hAnsi="ＭＳ 明朝" w:hint="eastAsia"/>
        </w:rPr>
        <w:t>公表</w:t>
      </w:r>
      <w:r w:rsidR="00CB6429">
        <w:rPr>
          <w:rFonts w:ascii="ＭＳ 明朝" w:eastAsia="ＭＳ 明朝" w:hAnsi="ＭＳ 明朝" w:hint="eastAsia"/>
        </w:rPr>
        <w:t>後も展示会を開催</w:t>
      </w:r>
      <w:r w:rsidR="00F56506">
        <w:rPr>
          <w:rFonts w:ascii="ＭＳ 明朝" w:eastAsia="ＭＳ 明朝" w:hAnsi="ＭＳ 明朝" w:hint="eastAsia"/>
        </w:rPr>
        <w:t>して販売営業活動を継続し</w:t>
      </w:r>
      <w:r w:rsidR="00D74B96">
        <w:rPr>
          <w:rFonts w:ascii="ＭＳ 明朝" w:eastAsia="ＭＳ 明朝" w:hAnsi="ＭＳ 明朝" w:hint="eastAsia"/>
        </w:rPr>
        <w:t>ており</w:t>
      </w:r>
      <w:r w:rsidR="00F56506">
        <w:rPr>
          <w:rFonts w:ascii="ＭＳ 明朝" w:eastAsia="ＭＳ 明朝" w:hAnsi="ＭＳ 明朝" w:hint="eastAsia"/>
        </w:rPr>
        <w:t>、</w:t>
      </w:r>
      <w:r w:rsidR="00D74B96">
        <w:rPr>
          <w:rFonts w:ascii="ＭＳ 明朝" w:eastAsia="ＭＳ 明朝" w:hAnsi="ＭＳ 明朝" w:hint="eastAsia"/>
        </w:rPr>
        <w:t>上記の調査の結果、なおも</w:t>
      </w:r>
      <w:r w:rsidR="00F56506">
        <w:rPr>
          <w:rFonts w:ascii="ＭＳ 明朝" w:eastAsia="ＭＳ 明朝" w:hAnsi="ＭＳ 明朝" w:hint="eastAsia"/>
        </w:rPr>
        <w:t>不当な取引行為を行っている</w:t>
      </w:r>
      <w:r w:rsidR="00D74B96">
        <w:rPr>
          <w:rFonts w:ascii="ＭＳ 明朝" w:eastAsia="ＭＳ 明朝" w:hAnsi="ＭＳ 明朝" w:hint="eastAsia"/>
        </w:rPr>
        <w:t>と認められ</w:t>
      </w:r>
      <w:r w:rsidR="00693C49">
        <w:rPr>
          <w:rFonts w:ascii="ＭＳ 明朝" w:eastAsia="ＭＳ 明朝" w:hAnsi="ＭＳ 明朝" w:hint="eastAsia"/>
        </w:rPr>
        <w:t>るもので</w:t>
      </w:r>
      <w:r w:rsidR="00D74B96">
        <w:rPr>
          <w:rFonts w:ascii="ＭＳ 明朝" w:eastAsia="ＭＳ 明朝" w:hAnsi="ＭＳ 明朝" w:hint="eastAsia"/>
        </w:rPr>
        <w:t>す。</w:t>
      </w:r>
    </w:p>
    <w:p w14:paraId="5493AA18" w14:textId="77777777" w:rsidR="00534900" w:rsidRDefault="00534900" w:rsidP="002B7F2A">
      <w:pPr>
        <w:rPr>
          <w:rFonts w:ascii="ＭＳ 明朝" w:eastAsia="ＭＳ 明朝" w:hAnsi="ＭＳ 明朝"/>
        </w:rPr>
      </w:pPr>
    </w:p>
    <w:p w14:paraId="5E2E0F84" w14:textId="77777777" w:rsidR="002B7F2A" w:rsidRPr="00E135B8" w:rsidRDefault="002B7F2A" w:rsidP="002B7F2A">
      <w:pPr>
        <w:rPr>
          <w:rFonts w:ascii="ＭＳ ゴシック" w:eastAsia="ＭＳ ゴシック" w:hAnsi="ＭＳ ゴシック"/>
          <w:b/>
          <w:bCs/>
        </w:rPr>
      </w:pPr>
      <w:r w:rsidRPr="00E135B8">
        <w:rPr>
          <w:rFonts w:ascii="ＭＳ ゴシック" w:eastAsia="ＭＳ ゴシック" w:hAnsi="ＭＳ ゴシック" w:hint="eastAsia"/>
          <w:b/>
          <w:bCs/>
        </w:rPr>
        <w:t>１　事業者の概要</w:t>
      </w:r>
    </w:p>
    <w:tbl>
      <w:tblPr>
        <w:tblStyle w:val="a3"/>
        <w:tblW w:w="0" w:type="auto"/>
        <w:tblInd w:w="279" w:type="dxa"/>
        <w:tblLook w:val="04A0" w:firstRow="1" w:lastRow="0" w:firstColumn="1" w:lastColumn="0" w:noHBand="0" w:noVBand="1"/>
      </w:tblPr>
      <w:tblGrid>
        <w:gridCol w:w="992"/>
        <w:gridCol w:w="7223"/>
      </w:tblGrid>
      <w:tr w:rsidR="002B7F2A" w:rsidRPr="00C901F5" w14:paraId="3A6CEB7B" w14:textId="77777777" w:rsidTr="008112BA">
        <w:tc>
          <w:tcPr>
            <w:tcW w:w="992" w:type="dxa"/>
          </w:tcPr>
          <w:p w14:paraId="281614A5" w14:textId="77777777" w:rsidR="002B7F2A" w:rsidRDefault="002B7F2A" w:rsidP="008112BA">
            <w:pPr>
              <w:rPr>
                <w:rFonts w:ascii="ＭＳ 明朝" w:eastAsia="ＭＳ 明朝" w:hAnsi="ＭＳ 明朝"/>
              </w:rPr>
            </w:pPr>
            <w:r>
              <w:rPr>
                <w:rFonts w:ascii="ＭＳ 明朝" w:eastAsia="ＭＳ 明朝" w:hAnsi="ＭＳ 明朝" w:hint="eastAsia"/>
              </w:rPr>
              <w:t>名　称</w:t>
            </w:r>
          </w:p>
        </w:tc>
        <w:tc>
          <w:tcPr>
            <w:tcW w:w="7223" w:type="dxa"/>
          </w:tcPr>
          <w:p w14:paraId="7222C1AD" w14:textId="3036B963" w:rsidR="002B7F2A" w:rsidRDefault="002B7F2A" w:rsidP="008112BA">
            <w:pPr>
              <w:rPr>
                <w:rFonts w:ascii="ＭＳ 明朝" w:eastAsia="ＭＳ 明朝" w:hAnsi="ＭＳ 明朝"/>
              </w:rPr>
            </w:pPr>
            <w:r>
              <w:rPr>
                <w:rFonts w:ascii="ＭＳ 明朝" w:eastAsia="ＭＳ 明朝" w:hAnsi="ＭＳ 明朝" w:hint="eastAsia"/>
              </w:rPr>
              <w:t>株式会社松葉（屋号：きもの松葉）</w:t>
            </w:r>
          </w:p>
        </w:tc>
      </w:tr>
      <w:tr w:rsidR="002B7F2A" w14:paraId="3B862D2B" w14:textId="77777777" w:rsidTr="008112BA">
        <w:tc>
          <w:tcPr>
            <w:tcW w:w="992" w:type="dxa"/>
          </w:tcPr>
          <w:p w14:paraId="7F929B3B" w14:textId="77777777" w:rsidR="002B7F2A" w:rsidRDefault="002B7F2A" w:rsidP="008112BA">
            <w:pPr>
              <w:rPr>
                <w:rFonts w:ascii="ＭＳ 明朝" w:eastAsia="ＭＳ 明朝" w:hAnsi="ＭＳ 明朝"/>
              </w:rPr>
            </w:pPr>
            <w:r>
              <w:rPr>
                <w:rFonts w:ascii="ＭＳ 明朝" w:eastAsia="ＭＳ 明朝" w:hAnsi="ＭＳ 明朝" w:hint="eastAsia"/>
              </w:rPr>
              <w:t>代表者</w:t>
            </w:r>
          </w:p>
        </w:tc>
        <w:tc>
          <w:tcPr>
            <w:tcW w:w="7223" w:type="dxa"/>
          </w:tcPr>
          <w:p w14:paraId="365A2690" w14:textId="77777777" w:rsidR="002B7F2A" w:rsidRDefault="002B7F2A" w:rsidP="008112BA">
            <w:pPr>
              <w:rPr>
                <w:rFonts w:ascii="ＭＳ 明朝" w:eastAsia="ＭＳ 明朝" w:hAnsi="ＭＳ 明朝"/>
              </w:rPr>
            </w:pPr>
            <w:r>
              <w:rPr>
                <w:rFonts w:ascii="ＭＳ 明朝" w:eastAsia="ＭＳ 明朝" w:hAnsi="ＭＳ 明朝" w:hint="eastAsia"/>
              </w:rPr>
              <w:t>代表取締役　松葉将登</w:t>
            </w:r>
          </w:p>
        </w:tc>
      </w:tr>
      <w:tr w:rsidR="002B7F2A" w:rsidRPr="00C901F5" w14:paraId="335137CF" w14:textId="77777777" w:rsidTr="008112BA">
        <w:tc>
          <w:tcPr>
            <w:tcW w:w="992" w:type="dxa"/>
          </w:tcPr>
          <w:p w14:paraId="257F8FB5" w14:textId="77777777" w:rsidR="002B7F2A" w:rsidRDefault="002B7F2A" w:rsidP="008112BA">
            <w:pPr>
              <w:rPr>
                <w:rFonts w:ascii="ＭＳ 明朝" w:eastAsia="ＭＳ 明朝" w:hAnsi="ＭＳ 明朝"/>
              </w:rPr>
            </w:pPr>
            <w:r>
              <w:rPr>
                <w:rFonts w:ascii="ＭＳ 明朝" w:eastAsia="ＭＳ 明朝" w:hAnsi="ＭＳ 明朝" w:hint="eastAsia"/>
              </w:rPr>
              <w:t>所在地</w:t>
            </w:r>
          </w:p>
        </w:tc>
        <w:tc>
          <w:tcPr>
            <w:tcW w:w="7223" w:type="dxa"/>
          </w:tcPr>
          <w:p w14:paraId="29B8D85D" w14:textId="77777777" w:rsidR="002B7F2A" w:rsidRDefault="002B7F2A" w:rsidP="008112BA">
            <w:pPr>
              <w:rPr>
                <w:rFonts w:ascii="ＭＳ 明朝" w:eastAsia="ＭＳ 明朝" w:hAnsi="ＭＳ 明朝"/>
              </w:rPr>
            </w:pPr>
            <w:r>
              <w:rPr>
                <w:rFonts w:ascii="ＭＳ 明朝" w:eastAsia="ＭＳ 明朝" w:hAnsi="ＭＳ 明朝" w:hint="eastAsia"/>
              </w:rPr>
              <w:t>大阪市西区北堀江二丁目16番18号</w:t>
            </w:r>
          </w:p>
        </w:tc>
      </w:tr>
    </w:tbl>
    <w:p w14:paraId="38DB792A" w14:textId="77777777" w:rsidR="002B7F2A" w:rsidRPr="00C7566E" w:rsidRDefault="002B7F2A" w:rsidP="002B7F2A">
      <w:pPr>
        <w:rPr>
          <w:rFonts w:ascii="ＭＳ 明朝" w:eastAsia="ＭＳ 明朝" w:hAnsi="ＭＳ 明朝"/>
        </w:rPr>
      </w:pPr>
    </w:p>
    <w:p w14:paraId="56C40CFC" w14:textId="77777777" w:rsidR="002B7F2A" w:rsidRPr="003E5E20" w:rsidRDefault="002B7F2A" w:rsidP="002B7F2A">
      <w:pPr>
        <w:rPr>
          <w:rFonts w:ascii="ＭＳ ゴシック" w:eastAsia="ＭＳ ゴシック" w:hAnsi="ＭＳ ゴシック"/>
          <w:b/>
          <w:bCs/>
        </w:rPr>
      </w:pPr>
      <w:r w:rsidRPr="003E5E20">
        <w:rPr>
          <w:rFonts w:ascii="ＭＳ ゴシック" w:eastAsia="ＭＳ ゴシック" w:hAnsi="ＭＳ ゴシック" w:hint="eastAsia"/>
          <w:b/>
          <w:bCs/>
        </w:rPr>
        <w:t>２　主な取扱商品</w:t>
      </w:r>
      <w:r>
        <w:rPr>
          <w:rFonts w:ascii="ＭＳ ゴシック" w:eastAsia="ＭＳ ゴシック" w:hAnsi="ＭＳ ゴシック" w:hint="eastAsia"/>
          <w:b/>
          <w:bCs/>
        </w:rPr>
        <w:t>及び販売方法</w:t>
      </w:r>
    </w:p>
    <w:p w14:paraId="3A32F963" w14:textId="7C82DF72" w:rsidR="002B7F2A" w:rsidRDefault="002B7F2A" w:rsidP="002B7F2A">
      <w:pPr>
        <w:rPr>
          <w:rFonts w:ascii="ＭＳ 明朝" w:eastAsia="ＭＳ 明朝" w:hAnsi="ＭＳ 明朝"/>
        </w:rPr>
      </w:pPr>
      <w:r>
        <w:rPr>
          <w:rFonts w:ascii="ＭＳ 明朝" w:eastAsia="ＭＳ 明朝" w:hAnsi="ＭＳ 明朝" w:hint="eastAsia"/>
        </w:rPr>
        <w:t xml:space="preserve">　</w:t>
      </w:r>
      <w:r w:rsidRPr="003E5E20">
        <w:rPr>
          <w:rFonts w:ascii="ＭＳ 明朝" w:eastAsia="ＭＳ 明朝" w:hAnsi="ＭＳ 明朝" w:hint="eastAsia"/>
        </w:rPr>
        <w:t>大阪府、兵庫県、奈良県、和歌山県内の商店街やショッピングモール等に</w:t>
      </w:r>
      <w:r w:rsidRPr="003E5E20">
        <w:rPr>
          <w:rFonts w:ascii="ＭＳ 明朝" w:eastAsia="ＭＳ 明朝" w:hAnsi="ＭＳ 明朝"/>
        </w:rPr>
        <w:t>店舗</w:t>
      </w:r>
      <w:r w:rsidRPr="003E5E20">
        <w:rPr>
          <w:rFonts w:ascii="ＭＳ 明朝" w:eastAsia="ＭＳ 明朝" w:hAnsi="ＭＳ 明朝" w:hint="eastAsia"/>
        </w:rPr>
        <w:t>を構え、高齢者を主な顧客として、定期的に開催する展示会に顧客を集めて</w:t>
      </w:r>
      <w:r w:rsidRPr="003C6F12">
        <w:rPr>
          <w:rFonts w:ascii="ＭＳ 明朝" w:eastAsia="ＭＳ 明朝" w:hAnsi="ＭＳ 明朝" w:hint="eastAsia"/>
        </w:rPr>
        <w:t>着物、帯、宝石、洋服、バッグ、健康器具、布団、メガネ等</w:t>
      </w:r>
      <w:r>
        <w:rPr>
          <w:rFonts w:ascii="ＭＳ 明朝" w:eastAsia="ＭＳ 明朝" w:hAnsi="ＭＳ 明朝" w:hint="eastAsia"/>
        </w:rPr>
        <w:t>の商品を</w:t>
      </w:r>
      <w:r w:rsidRPr="003E5E20">
        <w:rPr>
          <w:rFonts w:ascii="ＭＳ 明朝" w:eastAsia="ＭＳ 明朝" w:hAnsi="ＭＳ 明朝" w:hint="eastAsia"/>
        </w:rPr>
        <w:t>販売。</w:t>
      </w:r>
    </w:p>
    <w:p w14:paraId="0E7986B6" w14:textId="47EE3274" w:rsidR="00712C92" w:rsidRDefault="00D74B96" w:rsidP="002B7F2A">
      <w:pPr>
        <w:rPr>
          <w:rFonts w:ascii="ＭＳ 明朝" w:eastAsia="ＭＳ 明朝" w:hAnsi="ＭＳ 明朝"/>
        </w:rPr>
      </w:pPr>
      <w:r>
        <w:rPr>
          <w:rFonts w:ascii="ＭＳ 明朝" w:eastAsia="ＭＳ 明朝" w:hAnsi="ＭＳ 明朝" w:hint="eastAsia"/>
        </w:rPr>
        <w:t xml:space="preserve">　展示会は</w:t>
      </w:r>
      <w:r w:rsidR="002670C1">
        <w:rPr>
          <w:rFonts w:ascii="ＭＳ 明朝" w:eastAsia="ＭＳ 明朝" w:hAnsi="ＭＳ 明朝" w:hint="eastAsia"/>
        </w:rPr>
        <w:t>、</w:t>
      </w:r>
      <w:r>
        <w:rPr>
          <w:rFonts w:ascii="ＭＳ 明朝" w:eastAsia="ＭＳ 明朝" w:hAnsi="ＭＳ 明朝" w:hint="eastAsia"/>
        </w:rPr>
        <w:t>別紙記載の各店舗において</w:t>
      </w:r>
      <w:r w:rsidR="00712C92">
        <w:rPr>
          <w:rFonts w:ascii="ＭＳ 明朝" w:eastAsia="ＭＳ 明朝" w:hAnsi="ＭＳ 明朝" w:hint="eastAsia"/>
        </w:rPr>
        <w:t>、「前半催事」「後半催事」</w:t>
      </w:r>
      <w:r w:rsidR="008B7894" w:rsidRPr="008B7894">
        <w:rPr>
          <w:rFonts w:ascii="ＭＳ 明朝" w:eastAsia="ＭＳ 明朝" w:hAnsi="ＭＳ 明朝" w:hint="eastAsia"/>
          <w:vertAlign w:val="superscript"/>
        </w:rPr>
        <w:t>※</w:t>
      </w:r>
      <w:r w:rsidR="00712C92">
        <w:rPr>
          <w:rFonts w:ascii="ＭＳ 明朝" w:eastAsia="ＭＳ 明朝" w:hAnsi="ＭＳ 明朝" w:hint="eastAsia"/>
        </w:rPr>
        <w:t>と称して月に２回</w:t>
      </w:r>
      <w:r w:rsidR="00F05D65">
        <w:rPr>
          <w:rFonts w:ascii="ＭＳ 明朝" w:eastAsia="ＭＳ 明朝" w:hAnsi="ＭＳ 明朝" w:hint="eastAsia"/>
        </w:rPr>
        <w:t>（各４から６日間）</w:t>
      </w:r>
      <w:r w:rsidR="00712C92">
        <w:rPr>
          <w:rFonts w:ascii="ＭＳ 明朝" w:eastAsia="ＭＳ 明朝" w:hAnsi="ＭＳ 明朝" w:hint="eastAsia"/>
        </w:rPr>
        <w:t>開催するほか、大阪市内の貸会場において、「大催事」と称した</w:t>
      </w:r>
      <w:r w:rsidR="00211A27">
        <w:rPr>
          <w:rFonts w:ascii="ＭＳ 明朝" w:eastAsia="ＭＳ 明朝" w:hAnsi="ＭＳ 明朝" w:hint="eastAsia"/>
        </w:rPr>
        <w:t>全</w:t>
      </w:r>
      <w:r w:rsidR="00800283">
        <w:rPr>
          <w:rFonts w:ascii="ＭＳ 明朝" w:eastAsia="ＭＳ 明朝" w:hAnsi="ＭＳ 明朝" w:hint="eastAsia"/>
        </w:rPr>
        <w:t>店舗</w:t>
      </w:r>
      <w:r w:rsidR="00712C92">
        <w:rPr>
          <w:rFonts w:ascii="ＭＳ 明朝" w:eastAsia="ＭＳ 明朝" w:hAnsi="ＭＳ 明朝" w:hint="eastAsia"/>
        </w:rPr>
        <w:t>合同による展示会を年に</w:t>
      </w:r>
      <w:r w:rsidR="00211A27">
        <w:rPr>
          <w:rFonts w:ascii="ＭＳ 明朝" w:eastAsia="ＭＳ 明朝" w:hAnsi="ＭＳ 明朝" w:hint="eastAsia"/>
        </w:rPr>
        <w:t>４</w:t>
      </w:r>
      <w:r w:rsidR="00712C92">
        <w:rPr>
          <w:rFonts w:ascii="ＭＳ 明朝" w:eastAsia="ＭＳ 明朝" w:hAnsi="ＭＳ 明朝" w:hint="eastAsia"/>
        </w:rPr>
        <w:t>回</w:t>
      </w:r>
      <w:r w:rsidR="00516012">
        <w:rPr>
          <w:rFonts w:ascii="ＭＳ 明朝" w:eastAsia="ＭＳ 明朝" w:hAnsi="ＭＳ 明朝" w:hint="eastAsia"/>
        </w:rPr>
        <w:t>（１月、４月、７月、10月の各６日間）</w:t>
      </w:r>
      <w:r w:rsidR="00712C92">
        <w:rPr>
          <w:rFonts w:ascii="ＭＳ 明朝" w:eastAsia="ＭＳ 明朝" w:hAnsi="ＭＳ 明朝" w:hint="eastAsia"/>
        </w:rPr>
        <w:t>開催</w:t>
      </w:r>
      <w:r w:rsidR="002670C1">
        <w:rPr>
          <w:rFonts w:ascii="ＭＳ 明朝" w:eastAsia="ＭＳ 明朝" w:hAnsi="ＭＳ 明朝" w:hint="eastAsia"/>
        </w:rPr>
        <w:t>してい</w:t>
      </w:r>
      <w:r w:rsidR="00961799">
        <w:rPr>
          <w:rFonts w:ascii="ＭＳ 明朝" w:eastAsia="ＭＳ 明朝" w:hAnsi="ＭＳ 明朝" w:hint="eastAsia"/>
        </w:rPr>
        <w:t>ます</w:t>
      </w:r>
      <w:r w:rsidR="00712C92">
        <w:rPr>
          <w:rFonts w:ascii="ＭＳ 明朝" w:eastAsia="ＭＳ 明朝" w:hAnsi="ＭＳ 明朝" w:hint="eastAsia"/>
        </w:rPr>
        <w:t>。</w:t>
      </w:r>
    </w:p>
    <w:p w14:paraId="1B48F2B2" w14:textId="77777777" w:rsidR="00A0390C" w:rsidRDefault="00A0390C" w:rsidP="00660FDA">
      <w:pPr>
        <w:spacing w:line="200" w:lineRule="exact"/>
        <w:rPr>
          <w:rFonts w:ascii="ＭＳ 明朝" w:eastAsia="ＭＳ 明朝" w:hAnsi="ＭＳ 明朝"/>
        </w:rPr>
      </w:pPr>
    </w:p>
    <w:p w14:paraId="616362A6" w14:textId="5A8902D1" w:rsidR="00660FDA" w:rsidRPr="001873FE" w:rsidRDefault="001873FE" w:rsidP="001873FE">
      <w:pPr>
        <w:ind w:firstLineChars="100" w:firstLine="180"/>
        <w:rPr>
          <w:rFonts w:ascii="ＭＳ 明朝" w:eastAsia="ＭＳ 明朝" w:hAnsi="ＭＳ 明朝"/>
          <w:sz w:val="18"/>
          <w:szCs w:val="18"/>
        </w:rPr>
      </w:pPr>
      <w:r>
        <w:rPr>
          <w:rFonts w:ascii="ＭＳ 明朝" w:eastAsia="ＭＳ 明朝" w:hAnsi="ＭＳ 明朝" w:hint="eastAsia"/>
          <w:sz w:val="18"/>
          <w:szCs w:val="18"/>
        </w:rPr>
        <w:t>※</w:t>
      </w:r>
      <w:r w:rsidR="004A0A60" w:rsidRPr="001873FE">
        <w:rPr>
          <w:rFonts w:ascii="ＭＳ 明朝" w:eastAsia="ＭＳ 明朝" w:hAnsi="ＭＳ 明朝" w:hint="eastAsia"/>
          <w:sz w:val="18"/>
          <w:szCs w:val="18"/>
        </w:rPr>
        <w:t>「大催事」が開催される月は、各店舗での「後半催事」</w:t>
      </w:r>
      <w:r w:rsidR="00534900" w:rsidRPr="001873FE">
        <w:rPr>
          <w:rFonts w:ascii="ＭＳ 明朝" w:eastAsia="ＭＳ 明朝" w:hAnsi="ＭＳ 明朝" w:hint="eastAsia"/>
          <w:sz w:val="18"/>
          <w:szCs w:val="18"/>
        </w:rPr>
        <w:t>は開催していない。</w:t>
      </w:r>
    </w:p>
    <w:p w14:paraId="46D11D9C" w14:textId="15C86790" w:rsidR="00F56506" w:rsidRPr="00F56506" w:rsidRDefault="00F56506" w:rsidP="002B7F2A">
      <w:pPr>
        <w:rPr>
          <w:rFonts w:ascii="ＭＳ ゴシック" w:eastAsia="ＭＳ ゴシック" w:hAnsi="ＭＳ ゴシック"/>
          <w:b/>
          <w:bCs/>
        </w:rPr>
      </w:pPr>
      <w:r w:rsidRPr="00F56506">
        <w:rPr>
          <w:rFonts w:ascii="ＭＳ ゴシック" w:eastAsia="ＭＳ ゴシック" w:hAnsi="ＭＳ ゴシック" w:hint="eastAsia"/>
          <w:b/>
          <w:bCs/>
        </w:rPr>
        <w:lastRenderedPageBreak/>
        <w:t>３　該当する不当な取引行為</w:t>
      </w:r>
    </w:p>
    <w:tbl>
      <w:tblPr>
        <w:tblStyle w:val="a3"/>
        <w:tblW w:w="0" w:type="auto"/>
        <w:tblInd w:w="279" w:type="dxa"/>
        <w:tblLook w:val="04A0" w:firstRow="1" w:lastRow="0" w:firstColumn="1" w:lastColumn="0" w:noHBand="0" w:noVBand="1"/>
      </w:tblPr>
      <w:tblGrid>
        <w:gridCol w:w="2551"/>
        <w:gridCol w:w="5664"/>
      </w:tblGrid>
      <w:tr w:rsidR="00F56506" w14:paraId="54A45D07" w14:textId="77777777" w:rsidTr="008112BA">
        <w:tc>
          <w:tcPr>
            <w:tcW w:w="2551" w:type="dxa"/>
          </w:tcPr>
          <w:p w14:paraId="7683CA6B" w14:textId="77777777" w:rsidR="00F56506" w:rsidRDefault="00F56506" w:rsidP="008112BA">
            <w:pPr>
              <w:jc w:val="center"/>
              <w:rPr>
                <w:rFonts w:ascii="ＭＳ 明朝" w:eastAsia="ＭＳ 明朝" w:hAnsi="ＭＳ 明朝"/>
              </w:rPr>
            </w:pPr>
            <w:r>
              <w:rPr>
                <w:rFonts w:ascii="ＭＳ 明朝" w:eastAsia="ＭＳ 明朝" w:hAnsi="ＭＳ 明朝" w:hint="eastAsia"/>
              </w:rPr>
              <w:t>該当する項目</w:t>
            </w:r>
          </w:p>
        </w:tc>
        <w:tc>
          <w:tcPr>
            <w:tcW w:w="5664" w:type="dxa"/>
          </w:tcPr>
          <w:p w14:paraId="38F97258" w14:textId="77777777" w:rsidR="00F56506" w:rsidRDefault="00F56506" w:rsidP="008112BA">
            <w:pPr>
              <w:jc w:val="center"/>
              <w:rPr>
                <w:rFonts w:ascii="ＭＳ 明朝" w:eastAsia="ＭＳ 明朝" w:hAnsi="ＭＳ 明朝"/>
              </w:rPr>
            </w:pPr>
            <w:r>
              <w:rPr>
                <w:rFonts w:ascii="ＭＳ 明朝" w:eastAsia="ＭＳ 明朝" w:hAnsi="ＭＳ 明朝" w:hint="eastAsia"/>
              </w:rPr>
              <w:t>不当な取引行為</w:t>
            </w:r>
          </w:p>
        </w:tc>
      </w:tr>
      <w:tr w:rsidR="00F56506" w:rsidRPr="002A17D7" w14:paraId="7E4FF84C" w14:textId="77777777" w:rsidTr="008112BA">
        <w:tc>
          <w:tcPr>
            <w:tcW w:w="2551" w:type="dxa"/>
          </w:tcPr>
          <w:p w14:paraId="4AE9BC15" w14:textId="4A6F6744" w:rsidR="00F56506" w:rsidRDefault="00D74B96" w:rsidP="008112BA">
            <w:pPr>
              <w:spacing w:line="240" w:lineRule="exact"/>
              <w:rPr>
                <w:rFonts w:ascii="ＭＳ ゴシック" w:eastAsia="ＭＳ ゴシック" w:hAnsi="ＭＳ ゴシック"/>
                <w:b/>
                <w:bCs/>
                <w:sz w:val="18"/>
                <w:szCs w:val="18"/>
              </w:rPr>
            </w:pPr>
            <w:r w:rsidRPr="00503455">
              <w:rPr>
                <w:rFonts w:ascii="ＭＳ ゴシック" w:eastAsia="ＭＳ ゴシック" w:hAnsi="ＭＳ ゴシック" w:hint="eastAsia"/>
                <w:b/>
                <w:bCs/>
                <w:sz w:val="18"/>
                <w:szCs w:val="18"/>
              </w:rPr>
              <w:t>「消費者保護条例に基づく不当な取引行為の指定」（平成２年大阪市告示第</w:t>
            </w:r>
            <w:r w:rsidRPr="00503455">
              <w:rPr>
                <w:rFonts w:ascii="ＭＳ ゴシック" w:eastAsia="ＭＳ ゴシック" w:hAnsi="ＭＳ ゴシック"/>
                <w:b/>
                <w:bCs/>
                <w:sz w:val="18"/>
                <w:szCs w:val="18"/>
              </w:rPr>
              <w:t>472号。以下「告示」という。）</w:t>
            </w:r>
            <w:r w:rsidR="00F56506" w:rsidRPr="0002242C">
              <w:rPr>
                <w:rFonts w:ascii="ＭＳ ゴシック" w:eastAsia="ＭＳ ゴシック" w:hAnsi="ＭＳ ゴシック" w:hint="eastAsia"/>
                <w:b/>
                <w:bCs/>
                <w:sz w:val="18"/>
                <w:szCs w:val="18"/>
              </w:rPr>
              <w:t>第１項第</w:t>
            </w:r>
            <w:r w:rsidR="00F56506" w:rsidRPr="0002242C">
              <w:rPr>
                <w:rFonts w:ascii="ＭＳ ゴシック" w:eastAsia="ＭＳ ゴシック" w:hAnsi="ＭＳ ゴシック"/>
                <w:b/>
                <w:bCs/>
                <w:sz w:val="18"/>
                <w:szCs w:val="18"/>
              </w:rPr>
              <w:t>12号に該当する行為</w:t>
            </w:r>
          </w:p>
          <w:p w14:paraId="770D35C3" w14:textId="2ED9813B" w:rsidR="00F56506" w:rsidRPr="00D74B96" w:rsidRDefault="00F56506" w:rsidP="00D74B96">
            <w:pPr>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（契約を締結する意思がない</w:t>
            </w:r>
            <w:r w:rsidRPr="00026075">
              <w:rPr>
                <w:rFonts w:ascii="ＭＳ 明朝" w:eastAsia="ＭＳ 明朝" w:hAnsi="ＭＳ 明朝" w:hint="eastAsia"/>
                <w:sz w:val="18"/>
                <w:szCs w:val="18"/>
              </w:rPr>
              <w:t>旨を表示している消費者に対する勧誘</w:t>
            </w:r>
            <w:r>
              <w:rPr>
                <w:rFonts w:ascii="ＭＳ 明朝" w:eastAsia="ＭＳ 明朝" w:hAnsi="ＭＳ 明朝" w:hint="eastAsia"/>
                <w:sz w:val="18"/>
                <w:szCs w:val="18"/>
              </w:rPr>
              <w:t>）</w:t>
            </w:r>
          </w:p>
        </w:tc>
        <w:tc>
          <w:tcPr>
            <w:tcW w:w="5664" w:type="dxa"/>
          </w:tcPr>
          <w:p w14:paraId="50D45F11" w14:textId="77777777" w:rsidR="00F56506" w:rsidRPr="002A17D7" w:rsidRDefault="00F56506" w:rsidP="008112BA">
            <w:pPr>
              <w:spacing w:line="300" w:lineRule="exact"/>
              <w:ind w:firstLineChars="100" w:firstLine="210"/>
              <w:rPr>
                <w:rFonts w:ascii="ＭＳ 明朝" w:eastAsia="ＭＳ 明朝" w:hAnsi="ＭＳ 明朝"/>
                <w:szCs w:val="21"/>
              </w:rPr>
            </w:pPr>
            <w:r w:rsidRPr="002A17D7">
              <w:rPr>
                <w:rFonts w:ascii="ＭＳ 明朝" w:eastAsia="ＭＳ 明朝" w:hAnsi="ＭＳ 明朝" w:hint="eastAsia"/>
                <w:szCs w:val="21"/>
              </w:rPr>
              <w:t>展示会場において、消費者が断っているにもかかわらず勧誘を続け、また、断っているにもかかわらず展示会場への来訪を要請し、契約を締結する意思がない旨の表示をしている消費者に対し、契約の締結を勧誘し、又は契約を締結させる行為。</w:t>
            </w:r>
          </w:p>
        </w:tc>
      </w:tr>
      <w:tr w:rsidR="00F56506" w:rsidRPr="002A17D7" w14:paraId="299D6254" w14:textId="77777777" w:rsidTr="008112BA">
        <w:tc>
          <w:tcPr>
            <w:tcW w:w="2551" w:type="dxa"/>
          </w:tcPr>
          <w:p w14:paraId="4FD2D7E2" w14:textId="77777777" w:rsidR="00F56506" w:rsidRPr="0002242C" w:rsidRDefault="00F56506" w:rsidP="008112BA">
            <w:pPr>
              <w:spacing w:line="240" w:lineRule="exact"/>
              <w:rPr>
                <w:rFonts w:ascii="ＭＳ ゴシック" w:eastAsia="ＭＳ ゴシック" w:hAnsi="ＭＳ ゴシック"/>
                <w:b/>
                <w:bCs/>
                <w:sz w:val="18"/>
                <w:szCs w:val="18"/>
              </w:rPr>
            </w:pPr>
            <w:r w:rsidRPr="0002242C">
              <w:rPr>
                <w:rFonts w:ascii="ＭＳ ゴシック" w:eastAsia="ＭＳ ゴシック" w:hAnsi="ＭＳ ゴシック" w:hint="eastAsia"/>
                <w:b/>
                <w:bCs/>
                <w:sz w:val="18"/>
                <w:szCs w:val="18"/>
              </w:rPr>
              <w:t>告示第１項第</w:t>
            </w:r>
            <w:r w:rsidRPr="0002242C">
              <w:rPr>
                <w:rFonts w:ascii="ＭＳ ゴシック" w:eastAsia="ＭＳ ゴシック" w:hAnsi="ＭＳ ゴシック"/>
                <w:b/>
                <w:bCs/>
                <w:sz w:val="18"/>
                <w:szCs w:val="18"/>
              </w:rPr>
              <w:t>19号に該当する行為</w:t>
            </w:r>
          </w:p>
          <w:p w14:paraId="66B0D8DC" w14:textId="77777777" w:rsidR="00F56506" w:rsidRDefault="00F56506" w:rsidP="008112BA">
            <w:pPr>
              <w:spacing w:line="240" w:lineRule="exact"/>
              <w:rPr>
                <w:rFonts w:ascii="ＭＳ 明朝" w:eastAsia="ＭＳ 明朝" w:hAnsi="ＭＳ 明朝"/>
                <w:sz w:val="18"/>
                <w:szCs w:val="18"/>
              </w:rPr>
            </w:pPr>
            <w:r>
              <w:rPr>
                <w:rFonts w:ascii="ＭＳ 明朝" w:eastAsia="ＭＳ 明朝" w:hAnsi="ＭＳ 明朝" w:hint="eastAsia"/>
                <w:sz w:val="18"/>
                <w:szCs w:val="18"/>
              </w:rPr>
              <w:t>（次々販売）</w:t>
            </w:r>
          </w:p>
          <w:p w14:paraId="297C4F02" w14:textId="77777777" w:rsidR="00F56506" w:rsidRPr="0002242C" w:rsidRDefault="00F56506" w:rsidP="008112BA">
            <w:pPr>
              <w:spacing w:line="240" w:lineRule="exact"/>
              <w:rPr>
                <w:rFonts w:ascii="ＭＳ ゴシック" w:eastAsia="ＭＳ ゴシック" w:hAnsi="ＭＳ ゴシック"/>
                <w:b/>
                <w:bCs/>
                <w:sz w:val="18"/>
                <w:szCs w:val="18"/>
              </w:rPr>
            </w:pPr>
          </w:p>
        </w:tc>
        <w:tc>
          <w:tcPr>
            <w:tcW w:w="5664" w:type="dxa"/>
          </w:tcPr>
          <w:p w14:paraId="20EFC676" w14:textId="77777777" w:rsidR="00F56506" w:rsidRPr="002A17D7" w:rsidRDefault="00F56506" w:rsidP="008112BA">
            <w:pPr>
              <w:spacing w:line="300" w:lineRule="exact"/>
              <w:rPr>
                <w:rFonts w:ascii="ＭＳ 明朝" w:eastAsia="ＭＳ 明朝" w:hAnsi="ＭＳ 明朝"/>
                <w:szCs w:val="21"/>
              </w:rPr>
            </w:pPr>
            <w:r w:rsidRPr="002A17D7">
              <w:rPr>
                <w:rFonts w:ascii="ＭＳ 明朝" w:eastAsia="ＭＳ 明朝" w:hAnsi="ＭＳ 明朝" w:hint="eastAsia"/>
                <w:szCs w:val="21"/>
              </w:rPr>
              <w:t xml:space="preserve">　展示会場において、「こんな高価なものは買えない」「支払えない」などと言って消費者が何度も断っているにもかかわらず、次々と高額な商品の購入を勧誘し契約を締結させ、契約を締結する意思がない旨を表示しているにもかかわらず、反復継続して執拗に同種又は異なる商品等につき、契約の締結を勧誘し、又は契約を締結させる行為。</w:t>
            </w:r>
          </w:p>
        </w:tc>
      </w:tr>
      <w:tr w:rsidR="00F56506" w:rsidRPr="002A17D7" w14:paraId="3EAEB018" w14:textId="77777777" w:rsidTr="008112BA">
        <w:tc>
          <w:tcPr>
            <w:tcW w:w="2551" w:type="dxa"/>
          </w:tcPr>
          <w:p w14:paraId="15D1F29B" w14:textId="77777777" w:rsidR="00F56506" w:rsidRPr="0002242C" w:rsidRDefault="00F56506" w:rsidP="008112BA">
            <w:pPr>
              <w:spacing w:line="240" w:lineRule="exact"/>
              <w:rPr>
                <w:rFonts w:ascii="ＭＳ ゴシック" w:eastAsia="ＭＳ ゴシック" w:hAnsi="ＭＳ ゴシック"/>
                <w:b/>
                <w:bCs/>
                <w:sz w:val="18"/>
                <w:szCs w:val="18"/>
              </w:rPr>
            </w:pPr>
            <w:r w:rsidRPr="0002242C">
              <w:rPr>
                <w:rFonts w:ascii="ＭＳ ゴシック" w:eastAsia="ＭＳ ゴシック" w:hAnsi="ＭＳ ゴシック" w:hint="eastAsia"/>
                <w:b/>
                <w:bCs/>
                <w:sz w:val="18"/>
                <w:szCs w:val="18"/>
              </w:rPr>
              <w:t>告示第１項第</w:t>
            </w:r>
            <w:r w:rsidRPr="0002242C">
              <w:rPr>
                <w:rFonts w:ascii="ＭＳ ゴシック" w:eastAsia="ＭＳ ゴシック" w:hAnsi="ＭＳ ゴシック"/>
                <w:b/>
                <w:bCs/>
                <w:sz w:val="18"/>
                <w:szCs w:val="18"/>
              </w:rPr>
              <w:t>21号に該当する行為</w:t>
            </w:r>
          </w:p>
          <w:p w14:paraId="3254DFBA" w14:textId="77777777" w:rsidR="00F56506" w:rsidRDefault="00F56506" w:rsidP="008112BA">
            <w:pPr>
              <w:spacing w:line="240" w:lineRule="exact"/>
              <w:rPr>
                <w:rFonts w:ascii="ＭＳ 明朝" w:eastAsia="ＭＳ 明朝" w:hAnsi="ＭＳ 明朝"/>
                <w:sz w:val="18"/>
                <w:szCs w:val="18"/>
              </w:rPr>
            </w:pPr>
            <w:r>
              <w:rPr>
                <w:rFonts w:ascii="ＭＳ 明朝" w:eastAsia="ＭＳ 明朝" w:hAnsi="ＭＳ 明朝" w:hint="eastAsia"/>
                <w:sz w:val="18"/>
                <w:szCs w:val="18"/>
              </w:rPr>
              <w:t>（適合性原則違反）</w:t>
            </w:r>
          </w:p>
          <w:p w14:paraId="7D17BDFB" w14:textId="77777777" w:rsidR="00F56506" w:rsidRPr="00B676BA" w:rsidRDefault="00F56506" w:rsidP="008112BA">
            <w:pPr>
              <w:spacing w:line="240" w:lineRule="exact"/>
              <w:rPr>
                <w:rFonts w:ascii="ＭＳ ゴシック" w:eastAsia="ＭＳ ゴシック" w:hAnsi="ＭＳ ゴシック"/>
                <w:b/>
                <w:bCs/>
                <w:sz w:val="18"/>
                <w:szCs w:val="18"/>
              </w:rPr>
            </w:pPr>
          </w:p>
        </w:tc>
        <w:tc>
          <w:tcPr>
            <w:tcW w:w="5664" w:type="dxa"/>
          </w:tcPr>
          <w:p w14:paraId="12E0371B" w14:textId="370279EE" w:rsidR="00F56506" w:rsidRPr="002A17D7" w:rsidRDefault="00F56506" w:rsidP="008112BA">
            <w:pPr>
              <w:spacing w:line="300" w:lineRule="exact"/>
              <w:rPr>
                <w:rFonts w:ascii="ＭＳ 明朝" w:eastAsia="ＭＳ 明朝" w:hAnsi="ＭＳ 明朝"/>
                <w:szCs w:val="21"/>
              </w:rPr>
            </w:pPr>
            <w:r w:rsidRPr="002A17D7">
              <w:rPr>
                <w:rFonts w:ascii="ＭＳ 明朝" w:eastAsia="ＭＳ 明朝" w:hAnsi="ＭＳ 明朝" w:hint="eastAsia"/>
                <w:szCs w:val="21"/>
              </w:rPr>
              <w:t xml:space="preserve">　僅かな年金収入しかない消費者に対して、消費者の財産の状況に照らして不適当と認められる商品につき、契約の締結を勧誘し、又は契約を締結させる行為。</w:t>
            </w:r>
          </w:p>
        </w:tc>
      </w:tr>
      <w:tr w:rsidR="00F56506" w:rsidRPr="002A17D7" w14:paraId="66367B4F" w14:textId="77777777" w:rsidTr="008112BA">
        <w:tc>
          <w:tcPr>
            <w:tcW w:w="2551" w:type="dxa"/>
          </w:tcPr>
          <w:p w14:paraId="4EA665C7" w14:textId="77777777" w:rsidR="00F56506" w:rsidRPr="0002242C" w:rsidRDefault="00F56506" w:rsidP="008112BA">
            <w:pPr>
              <w:spacing w:line="240" w:lineRule="exact"/>
              <w:ind w:leftChars="-1" w:left="-2"/>
              <w:rPr>
                <w:rFonts w:ascii="ＭＳ ゴシック" w:eastAsia="ＭＳ ゴシック" w:hAnsi="ＭＳ ゴシック"/>
                <w:b/>
                <w:bCs/>
                <w:sz w:val="18"/>
                <w:szCs w:val="18"/>
              </w:rPr>
            </w:pPr>
            <w:r w:rsidRPr="0002242C">
              <w:rPr>
                <w:rFonts w:ascii="ＭＳ ゴシック" w:eastAsia="ＭＳ ゴシック" w:hAnsi="ＭＳ ゴシック"/>
                <w:b/>
                <w:bCs/>
                <w:sz w:val="18"/>
                <w:szCs w:val="18"/>
              </w:rPr>
              <w:t>告示第２項第３号に該当する行為</w:t>
            </w:r>
          </w:p>
          <w:p w14:paraId="609B740F" w14:textId="77777777" w:rsidR="00F56506" w:rsidRDefault="00F56506" w:rsidP="008112BA">
            <w:pPr>
              <w:spacing w:line="240" w:lineRule="exact"/>
              <w:rPr>
                <w:rFonts w:ascii="ＭＳ 明朝" w:eastAsia="ＭＳ 明朝" w:hAnsi="ＭＳ 明朝"/>
                <w:sz w:val="18"/>
                <w:szCs w:val="18"/>
              </w:rPr>
            </w:pPr>
            <w:r>
              <w:rPr>
                <w:rFonts w:ascii="ＭＳ 明朝" w:eastAsia="ＭＳ 明朝" w:hAnsi="ＭＳ 明朝" w:hint="eastAsia"/>
                <w:sz w:val="18"/>
                <w:szCs w:val="18"/>
              </w:rPr>
              <w:t>（過量販売）</w:t>
            </w:r>
          </w:p>
          <w:p w14:paraId="46C04B73" w14:textId="77777777" w:rsidR="00F56506" w:rsidRPr="00B676BA" w:rsidRDefault="00F56506" w:rsidP="008112BA">
            <w:pPr>
              <w:spacing w:line="240" w:lineRule="exact"/>
              <w:rPr>
                <w:rFonts w:ascii="ＭＳ ゴシック" w:eastAsia="ＭＳ ゴシック" w:hAnsi="ＭＳ ゴシック"/>
                <w:b/>
                <w:bCs/>
                <w:sz w:val="18"/>
                <w:szCs w:val="18"/>
              </w:rPr>
            </w:pPr>
          </w:p>
        </w:tc>
        <w:tc>
          <w:tcPr>
            <w:tcW w:w="5664" w:type="dxa"/>
          </w:tcPr>
          <w:p w14:paraId="5A1B591C" w14:textId="77777777" w:rsidR="00F56506" w:rsidRPr="002A17D7" w:rsidRDefault="00F56506" w:rsidP="008112BA">
            <w:pPr>
              <w:spacing w:line="300" w:lineRule="exact"/>
              <w:rPr>
                <w:rFonts w:ascii="ＭＳ 明朝" w:eastAsia="ＭＳ 明朝" w:hAnsi="ＭＳ 明朝"/>
                <w:szCs w:val="21"/>
              </w:rPr>
            </w:pPr>
            <w:r w:rsidRPr="002A17D7">
              <w:rPr>
                <w:rFonts w:ascii="ＭＳ 明朝" w:eastAsia="ＭＳ 明朝" w:hAnsi="ＭＳ 明朝" w:hint="eastAsia"/>
                <w:szCs w:val="21"/>
              </w:rPr>
              <w:t xml:space="preserve">　展示会場において、高額な着物やアクセサリー等を次々と販売することにより、消費者が当面必要としない、不当に過大と思われる量の商品を販売する内容の契約を締結させる行為。</w:t>
            </w:r>
          </w:p>
        </w:tc>
      </w:tr>
    </w:tbl>
    <w:p w14:paraId="4439BFE7" w14:textId="59440C09" w:rsidR="00F56506" w:rsidRDefault="00F56506" w:rsidP="00F56506">
      <w:pPr>
        <w:rPr>
          <w:rFonts w:ascii="ＭＳ 明朝" w:eastAsia="ＭＳ 明朝" w:hAnsi="ＭＳ 明朝"/>
        </w:rPr>
      </w:pPr>
    </w:p>
    <w:p w14:paraId="228EACA2" w14:textId="53C071FB" w:rsidR="00712C92" w:rsidRPr="00712C92" w:rsidRDefault="00712C92" w:rsidP="00F56506">
      <w:pPr>
        <w:rPr>
          <w:rFonts w:ascii="ＭＳ ゴシック" w:eastAsia="ＭＳ ゴシック" w:hAnsi="ＭＳ ゴシック"/>
          <w:b/>
          <w:bCs/>
        </w:rPr>
      </w:pPr>
      <w:r w:rsidRPr="00712C92">
        <w:rPr>
          <w:rFonts w:ascii="ＭＳ ゴシック" w:eastAsia="ＭＳ ゴシック" w:hAnsi="ＭＳ ゴシック" w:hint="eastAsia"/>
          <w:b/>
          <w:bCs/>
        </w:rPr>
        <w:t>４　調査の結果</w:t>
      </w:r>
    </w:p>
    <w:p w14:paraId="592313C3" w14:textId="648D5032" w:rsidR="00712C92" w:rsidRPr="00DB784F" w:rsidRDefault="00712C92" w:rsidP="00F56506">
      <w:pPr>
        <w:rPr>
          <w:rFonts w:ascii="ＭＳ ゴシック" w:eastAsia="ＭＳ ゴシック" w:hAnsi="ＭＳ ゴシック"/>
          <w:b/>
          <w:bCs/>
        </w:rPr>
      </w:pPr>
      <w:r w:rsidRPr="00DB784F">
        <w:rPr>
          <w:rFonts w:ascii="ＭＳ ゴシック" w:eastAsia="ＭＳ ゴシック" w:hAnsi="ＭＳ ゴシック" w:hint="eastAsia"/>
          <w:b/>
          <w:bCs/>
        </w:rPr>
        <w:t>（１）公表後</w:t>
      </w:r>
      <w:r w:rsidR="00D81F0C">
        <w:rPr>
          <w:rFonts w:ascii="ＭＳ ゴシック" w:eastAsia="ＭＳ ゴシック" w:hAnsi="ＭＳ ゴシック" w:hint="eastAsia"/>
          <w:b/>
          <w:bCs/>
        </w:rPr>
        <w:t>においても</w:t>
      </w:r>
      <w:r w:rsidRPr="00DB784F">
        <w:rPr>
          <w:rFonts w:ascii="ＭＳ ゴシック" w:eastAsia="ＭＳ ゴシック" w:hAnsi="ＭＳ ゴシック" w:hint="eastAsia"/>
          <w:b/>
          <w:bCs/>
        </w:rPr>
        <w:t>行われていた次々販売</w:t>
      </w:r>
      <w:r w:rsidR="00B86483">
        <w:rPr>
          <w:rFonts w:ascii="ＭＳ ゴシック" w:eastAsia="ＭＳ ゴシック" w:hAnsi="ＭＳ ゴシック" w:hint="eastAsia"/>
          <w:b/>
          <w:bCs/>
        </w:rPr>
        <w:t>・過量販売</w:t>
      </w:r>
    </w:p>
    <w:p w14:paraId="10D1F186" w14:textId="2C78669F" w:rsidR="00C657F3" w:rsidRPr="00C657F3" w:rsidRDefault="001A6CF2" w:rsidP="00C657F3">
      <w:pPr>
        <w:rPr>
          <w:rFonts w:ascii="ＭＳ 明朝" w:eastAsia="ＭＳ 明朝" w:hAnsi="ＭＳ 明朝"/>
        </w:rPr>
      </w:pPr>
      <w:r>
        <w:rPr>
          <w:rFonts w:ascii="ＭＳ 明朝" w:eastAsia="ＭＳ 明朝" w:hAnsi="ＭＳ 明朝" w:hint="eastAsia"/>
        </w:rPr>
        <w:t xml:space="preserve">　</w:t>
      </w:r>
      <w:r w:rsidR="00C657F3" w:rsidRPr="00C657F3">
        <w:rPr>
          <w:rFonts w:ascii="ＭＳ 明朝" w:eastAsia="ＭＳ 明朝" w:hAnsi="ＭＳ 明朝" w:hint="eastAsia"/>
        </w:rPr>
        <w:t>当該事業者は、大阪府内の店舗及び大阪市内の貸会場</w:t>
      </w:r>
      <w:r w:rsidR="00D810B2">
        <w:rPr>
          <w:rFonts w:ascii="ＭＳ 明朝" w:eastAsia="ＭＳ 明朝" w:hAnsi="ＭＳ 明朝" w:hint="eastAsia"/>
        </w:rPr>
        <w:t>での</w:t>
      </w:r>
      <w:r w:rsidR="00C657F3" w:rsidRPr="00C657F3">
        <w:rPr>
          <w:rFonts w:ascii="ＭＳ 明朝" w:eastAsia="ＭＳ 明朝" w:hAnsi="ＭＳ 明朝" w:hint="eastAsia"/>
        </w:rPr>
        <w:t>展示会において、</w:t>
      </w:r>
      <w:r w:rsidR="00C657F3" w:rsidRPr="00C657F3">
        <w:rPr>
          <w:rFonts w:ascii="ＭＳ 明朝" w:eastAsia="ＭＳ 明朝" w:hAnsi="ＭＳ 明朝"/>
        </w:rPr>
        <w:t>70歳代の年金生活の高齢者に対して、令和４年４月から９月までのわずか半年の間に、10回にわたり合計約900万円の着物や帯、布団セットなどを次々と販売し、老後の資金であった預金をほぼ使い果たすことにより生活を破綻させる被害</w:t>
      </w:r>
      <w:r w:rsidR="00D810B2">
        <w:rPr>
          <w:rFonts w:ascii="ＭＳ 明朝" w:eastAsia="ＭＳ 明朝" w:hAnsi="ＭＳ 明朝" w:hint="eastAsia"/>
        </w:rPr>
        <w:t>を</w:t>
      </w:r>
      <w:r w:rsidR="00C657F3" w:rsidRPr="00C657F3">
        <w:rPr>
          <w:rFonts w:ascii="ＭＳ 明朝" w:eastAsia="ＭＳ 明朝" w:hAnsi="ＭＳ 明朝"/>
        </w:rPr>
        <w:t>与えたという事実が判明しました。</w:t>
      </w:r>
    </w:p>
    <w:p w14:paraId="612B5321" w14:textId="34824C86" w:rsidR="00C657F3" w:rsidRPr="00C657F3" w:rsidRDefault="00C657F3" w:rsidP="00C657F3">
      <w:pPr>
        <w:rPr>
          <w:rFonts w:ascii="ＭＳ 明朝" w:eastAsia="ＭＳ 明朝" w:hAnsi="ＭＳ 明朝"/>
        </w:rPr>
      </w:pPr>
      <w:r w:rsidRPr="00C657F3">
        <w:rPr>
          <w:rFonts w:ascii="ＭＳ 明朝" w:eastAsia="ＭＳ 明朝" w:hAnsi="ＭＳ 明朝" w:hint="eastAsia"/>
        </w:rPr>
        <w:t xml:space="preserve">　この事案で当該事業者が最後に締結した契約は、本市による公表の約１か月後の令</w:t>
      </w:r>
      <w:r>
        <w:rPr>
          <w:rFonts w:ascii="ＭＳ 明朝" w:eastAsia="ＭＳ 明朝" w:hAnsi="ＭＳ 明朝" w:hint="eastAsia"/>
        </w:rPr>
        <w:t>和４年９月末に開催された展示会におけるものです。</w:t>
      </w:r>
      <w:r w:rsidRPr="00C657F3">
        <w:rPr>
          <w:rFonts w:ascii="ＭＳ 明朝" w:eastAsia="ＭＳ 明朝" w:hAnsi="ＭＳ 明朝" w:hint="eastAsia"/>
        </w:rPr>
        <w:t>販売員に約束させられた日に展示会場に行ったところ、来場していた着物作家のところに「お話しだけでも聞きに行こう」と言って連れて行かれ、「もうお金がない」などと言って複数回断っているのに、「ちょっと袖を通してみて」などと言われ、同席していた営業部長からも着物の説明を受けるなどして強く勧められ、</w:t>
      </w:r>
      <w:r w:rsidRPr="00C657F3">
        <w:rPr>
          <w:rFonts w:ascii="ＭＳ 明朝" w:eastAsia="ＭＳ 明朝" w:hAnsi="ＭＳ 明朝"/>
        </w:rPr>
        <w:t>160万円の訪問着と袋帯を購入させられたというものです。</w:t>
      </w:r>
    </w:p>
    <w:p w14:paraId="562114B2" w14:textId="19834756" w:rsidR="00C657F3" w:rsidRPr="00C657F3" w:rsidRDefault="00C657F3" w:rsidP="00C657F3">
      <w:pPr>
        <w:ind w:firstLineChars="100" w:firstLine="210"/>
        <w:rPr>
          <w:rFonts w:ascii="ＭＳ 明朝" w:eastAsia="ＭＳ 明朝" w:hAnsi="ＭＳ 明朝"/>
        </w:rPr>
      </w:pPr>
      <w:r w:rsidRPr="00C657F3">
        <w:rPr>
          <w:rFonts w:ascii="ＭＳ 明朝" w:eastAsia="ＭＳ 明朝" w:hAnsi="ＭＳ 明朝" w:hint="eastAsia"/>
        </w:rPr>
        <w:t>このような被害が発生したのは、本市からの勧告に基づく是正のための措置が図</w:t>
      </w:r>
      <w:r>
        <w:rPr>
          <w:rFonts w:ascii="ＭＳ 明朝" w:eastAsia="ＭＳ 明朝" w:hAnsi="ＭＳ 明朝" w:hint="eastAsia"/>
        </w:rPr>
        <w:t>られていないことによるものと考えられますが、調査の結果、当該事業者</w:t>
      </w:r>
      <w:r w:rsidR="00072B1F">
        <w:rPr>
          <w:rFonts w:ascii="ＭＳ 明朝" w:eastAsia="ＭＳ 明朝" w:hAnsi="ＭＳ 明朝" w:hint="eastAsia"/>
        </w:rPr>
        <w:t>において</w:t>
      </w:r>
      <w:r>
        <w:rPr>
          <w:rFonts w:ascii="ＭＳ 明朝" w:eastAsia="ＭＳ 明朝" w:hAnsi="ＭＳ 明朝" w:hint="eastAsia"/>
        </w:rPr>
        <w:t>、このような次々販売を抑止する仕組みが</w:t>
      </w:r>
      <w:r w:rsidRPr="00C657F3">
        <w:rPr>
          <w:rFonts w:ascii="ＭＳ 明朝" w:eastAsia="ＭＳ 明朝" w:hAnsi="ＭＳ 明朝" w:hint="eastAsia"/>
        </w:rPr>
        <w:t>機能しておらず、また、年間販売額の上限を定めた社内ルールすら徹底できていないことが判明しました。</w:t>
      </w:r>
    </w:p>
    <w:p w14:paraId="68EBB889" w14:textId="6B6984F8" w:rsidR="00C657F3" w:rsidRDefault="00C657F3" w:rsidP="00C657F3">
      <w:pPr>
        <w:ind w:firstLineChars="100" w:firstLine="210"/>
        <w:rPr>
          <w:rFonts w:ascii="ＭＳ 明朝" w:eastAsia="ＭＳ 明朝" w:hAnsi="ＭＳ 明朝"/>
        </w:rPr>
      </w:pPr>
      <w:r w:rsidRPr="00C657F3">
        <w:rPr>
          <w:rFonts w:ascii="ＭＳ 明朝" w:eastAsia="ＭＳ 明朝" w:hAnsi="ＭＳ 明朝" w:hint="eastAsia"/>
        </w:rPr>
        <w:t>本市による公表後にもかかわらず、依然としてこのような被害を生じさせていることか</w:t>
      </w:r>
      <w:r w:rsidRPr="00C657F3">
        <w:rPr>
          <w:rFonts w:ascii="ＭＳ 明朝" w:eastAsia="ＭＳ 明朝" w:hAnsi="ＭＳ 明朝" w:hint="eastAsia"/>
        </w:rPr>
        <w:lastRenderedPageBreak/>
        <w:t>らすると、現状のままでは、今後も同様の行為が広く行われ、消費者被害が新たに発生し、また拡大するおそれがあると認められます。</w:t>
      </w:r>
    </w:p>
    <w:p w14:paraId="011AF478" w14:textId="77777777" w:rsidR="00072B1F" w:rsidRDefault="00072B1F" w:rsidP="00C657F3">
      <w:pPr>
        <w:rPr>
          <w:rFonts w:ascii="ＭＳ ゴシック" w:eastAsia="ＭＳ ゴシック" w:hAnsi="ＭＳ ゴシック"/>
          <w:b/>
          <w:bCs/>
        </w:rPr>
      </w:pPr>
    </w:p>
    <w:p w14:paraId="6A714A4A" w14:textId="2B94A8C2" w:rsidR="00712C92" w:rsidRPr="00DB784F" w:rsidRDefault="00712C92" w:rsidP="00C657F3">
      <w:pPr>
        <w:rPr>
          <w:rFonts w:ascii="ＭＳ ゴシック" w:eastAsia="ＭＳ ゴシック" w:hAnsi="ＭＳ ゴシック"/>
          <w:b/>
          <w:bCs/>
        </w:rPr>
      </w:pPr>
      <w:r w:rsidRPr="00DB784F">
        <w:rPr>
          <w:rFonts w:ascii="ＭＳ ゴシック" w:eastAsia="ＭＳ ゴシック" w:hAnsi="ＭＳ ゴシック" w:hint="eastAsia"/>
          <w:b/>
          <w:bCs/>
        </w:rPr>
        <w:t>（２）</w:t>
      </w:r>
      <w:r w:rsidR="00DB784F" w:rsidRPr="00DB784F">
        <w:rPr>
          <w:rFonts w:ascii="ＭＳ ゴシック" w:eastAsia="ＭＳ ゴシック" w:hAnsi="ＭＳ ゴシック" w:hint="eastAsia"/>
          <w:b/>
          <w:bCs/>
        </w:rPr>
        <w:t>公表後に開催された展示会における勧誘行為</w:t>
      </w:r>
    </w:p>
    <w:p w14:paraId="3CD7B726" w14:textId="361C2383" w:rsidR="00712C92" w:rsidRDefault="00C175B6" w:rsidP="00F56506">
      <w:pPr>
        <w:rPr>
          <w:rFonts w:ascii="ＭＳ 明朝" w:eastAsia="ＭＳ 明朝" w:hAnsi="ＭＳ 明朝"/>
        </w:rPr>
      </w:pPr>
      <w:r>
        <w:rPr>
          <w:rFonts w:ascii="ＭＳ 明朝" w:eastAsia="ＭＳ 明朝" w:hAnsi="ＭＳ 明朝" w:hint="eastAsia"/>
        </w:rPr>
        <w:t xml:space="preserve">　</w:t>
      </w:r>
      <w:r w:rsidR="00AC4F61">
        <w:rPr>
          <w:rFonts w:ascii="ＭＳ 明朝" w:eastAsia="ＭＳ 明朝" w:hAnsi="ＭＳ 明朝" w:hint="eastAsia"/>
        </w:rPr>
        <w:t>本市による公表後の</w:t>
      </w:r>
      <w:r w:rsidR="00063AAB">
        <w:rPr>
          <w:rFonts w:ascii="ＭＳ 明朝" w:eastAsia="ＭＳ 明朝" w:hAnsi="ＭＳ 明朝" w:hint="eastAsia"/>
        </w:rPr>
        <w:t>令和４年10月</w:t>
      </w:r>
      <w:r w:rsidR="00E13C45">
        <w:rPr>
          <w:rFonts w:ascii="ＭＳ 明朝" w:eastAsia="ＭＳ 明朝" w:hAnsi="ＭＳ 明朝" w:hint="eastAsia"/>
        </w:rPr>
        <w:t>26日から31日</w:t>
      </w:r>
      <w:r w:rsidR="00063AAB">
        <w:rPr>
          <w:rFonts w:ascii="ＭＳ 明朝" w:eastAsia="ＭＳ 明朝" w:hAnsi="ＭＳ 明朝" w:hint="eastAsia"/>
        </w:rPr>
        <w:t>に開催された</w:t>
      </w:r>
      <w:r>
        <w:rPr>
          <w:rFonts w:ascii="ＭＳ 明朝" w:eastAsia="ＭＳ 明朝" w:hAnsi="ＭＳ 明朝" w:hint="eastAsia"/>
        </w:rPr>
        <w:t>大阪市中央区内の貸会場</w:t>
      </w:r>
      <w:r w:rsidR="00B94307">
        <w:rPr>
          <w:rFonts w:ascii="ＭＳ 明朝" w:eastAsia="ＭＳ 明朝" w:hAnsi="ＭＳ 明朝" w:hint="eastAsia"/>
        </w:rPr>
        <w:t>での</w:t>
      </w:r>
      <w:r w:rsidR="00500518">
        <w:rPr>
          <w:rFonts w:ascii="ＭＳ 明朝" w:eastAsia="ＭＳ 明朝" w:hAnsi="ＭＳ 明朝" w:hint="eastAsia"/>
        </w:rPr>
        <w:t>全</w:t>
      </w:r>
      <w:r w:rsidR="00EA521F">
        <w:rPr>
          <w:rFonts w:ascii="ＭＳ 明朝" w:eastAsia="ＭＳ 明朝" w:hAnsi="ＭＳ 明朝" w:hint="eastAsia"/>
        </w:rPr>
        <w:t>店舗合同による「大催事」と称した展示会</w:t>
      </w:r>
      <w:r w:rsidR="00AB7802">
        <w:rPr>
          <w:rFonts w:ascii="ＭＳ 明朝" w:eastAsia="ＭＳ 明朝" w:hAnsi="ＭＳ 明朝" w:hint="eastAsia"/>
        </w:rPr>
        <w:t>（創業75周年大感謝特別ご招待会）</w:t>
      </w:r>
      <w:r w:rsidR="00EA521F">
        <w:rPr>
          <w:rFonts w:ascii="ＭＳ 明朝" w:eastAsia="ＭＳ 明朝" w:hAnsi="ＭＳ 明朝" w:hint="eastAsia"/>
        </w:rPr>
        <w:t>において</w:t>
      </w:r>
      <w:r w:rsidR="008B184D">
        <w:rPr>
          <w:rFonts w:ascii="ＭＳ 明朝" w:eastAsia="ＭＳ 明朝" w:hAnsi="ＭＳ 明朝" w:hint="eastAsia"/>
        </w:rPr>
        <w:t>、</w:t>
      </w:r>
      <w:r w:rsidR="004E15BA">
        <w:rPr>
          <w:rFonts w:ascii="ＭＳ 明朝" w:eastAsia="ＭＳ 明朝" w:hAnsi="ＭＳ 明朝" w:hint="eastAsia"/>
        </w:rPr>
        <w:t>多数の高齢者が来場しており、</w:t>
      </w:r>
      <w:r w:rsidR="00636420">
        <w:rPr>
          <w:rFonts w:ascii="ＭＳ 明朝" w:eastAsia="ＭＳ 明朝" w:hAnsi="ＭＳ 明朝" w:hint="eastAsia"/>
        </w:rPr>
        <w:t>各</w:t>
      </w:r>
      <w:r w:rsidR="00AB7802">
        <w:rPr>
          <w:rFonts w:ascii="ＭＳ 明朝" w:eastAsia="ＭＳ 明朝" w:hAnsi="ＭＳ 明朝" w:hint="eastAsia"/>
        </w:rPr>
        <w:t>店舗</w:t>
      </w:r>
      <w:r w:rsidR="00636420">
        <w:rPr>
          <w:rFonts w:ascii="ＭＳ 明朝" w:eastAsia="ＭＳ 明朝" w:hAnsi="ＭＳ 明朝" w:hint="eastAsia"/>
        </w:rPr>
        <w:t>の店長や販売員</w:t>
      </w:r>
      <w:r w:rsidR="007C0C27">
        <w:rPr>
          <w:rFonts w:ascii="ＭＳ 明朝" w:eastAsia="ＭＳ 明朝" w:hAnsi="ＭＳ 明朝" w:hint="eastAsia"/>
        </w:rPr>
        <w:t>、</w:t>
      </w:r>
      <w:r w:rsidR="00B94307">
        <w:rPr>
          <w:rFonts w:ascii="ＭＳ 明朝" w:eastAsia="ＭＳ 明朝" w:hAnsi="ＭＳ 明朝" w:hint="eastAsia"/>
        </w:rPr>
        <w:t>参加した</w:t>
      </w:r>
      <w:r w:rsidR="00222EF4">
        <w:rPr>
          <w:rFonts w:ascii="ＭＳ 明朝" w:eastAsia="ＭＳ 明朝" w:hAnsi="ＭＳ 明朝" w:hint="eastAsia"/>
        </w:rPr>
        <w:t>着物作家</w:t>
      </w:r>
      <w:r w:rsidR="003447B3">
        <w:rPr>
          <w:rFonts w:ascii="ＭＳ 明朝" w:eastAsia="ＭＳ 明朝" w:hAnsi="ＭＳ 明朝" w:hint="eastAsia"/>
        </w:rPr>
        <w:t>等が勧誘を行</w:t>
      </w:r>
      <w:r w:rsidR="00D24CDA">
        <w:rPr>
          <w:rFonts w:ascii="ＭＳ 明朝" w:eastAsia="ＭＳ 明朝" w:hAnsi="ＭＳ 明朝" w:hint="eastAsia"/>
        </w:rPr>
        <w:t>っていました。</w:t>
      </w:r>
    </w:p>
    <w:p w14:paraId="67E71E18" w14:textId="72F1F305" w:rsidR="00D24CDA" w:rsidRDefault="00D24CDA" w:rsidP="00F56506">
      <w:pPr>
        <w:rPr>
          <w:rFonts w:ascii="ＭＳ 明朝" w:eastAsia="ＭＳ 明朝" w:hAnsi="ＭＳ 明朝"/>
        </w:rPr>
      </w:pPr>
      <w:r>
        <w:rPr>
          <w:rFonts w:ascii="ＭＳ 明朝" w:eastAsia="ＭＳ 明朝" w:hAnsi="ＭＳ 明朝" w:hint="eastAsia"/>
        </w:rPr>
        <w:t xml:space="preserve">　</w:t>
      </w:r>
      <w:r w:rsidR="00D0473C">
        <w:rPr>
          <w:rFonts w:ascii="ＭＳ 明朝" w:eastAsia="ＭＳ 明朝" w:hAnsi="ＭＳ 明朝" w:hint="eastAsia"/>
        </w:rPr>
        <w:t>本市</w:t>
      </w:r>
      <w:r w:rsidR="005772E0">
        <w:rPr>
          <w:rFonts w:ascii="ＭＳ 明朝" w:eastAsia="ＭＳ 明朝" w:hAnsi="ＭＳ 明朝" w:hint="eastAsia"/>
        </w:rPr>
        <w:t>によるこの展示会の調査の結果</w:t>
      </w:r>
      <w:r w:rsidR="00382BEE">
        <w:rPr>
          <w:rFonts w:ascii="ＭＳ 明朝" w:eastAsia="ＭＳ 明朝" w:hAnsi="ＭＳ 明朝" w:hint="eastAsia"/>
        </w:rPr>
        <w:t>、</w:t>
      </w:r>
      <w:r w:rsidR="00FD726E">
        <w:rPr>
          <w:rFonts w:ascii="ＭＳ 明朝" w:eastAsia="ＭＳ 明朝" w:hAnsi="ＭＳ 明朝" w:hint="eastAsia"/>
        </w:rPr>
        <w:t>一人</w:t>
      </w:r>
      <w:r w:rsidR="002051F7">
        <w:rPr>
          <w:rFonts w:ascii="ＭＳ 明朝" w:eastAsia="ＭＳ 明朝" w:hAnsi="ＭＳ 明朝" w:hint="eastAsia"/>
        </w:rPr>
        <w:t>の</w:t>
      </w:r>
      <w:r w:rsidR="004B06A2">
        <w:rPr>
          <w:rFonts w:ascii="ＭＳ 明朝" w:eastAsia="ＭＳ 明朝" w:hAnsi="ＭＳ 明朝" w:hint="eastAsia"/>
        </w:rPr>
        <w:t>高齢者の顧客に対して、販売員及び営業部長が</w:t>
      </w:r>
      <w:r w:rsidR="00CD2BDE">
        <w:rPr>
          <w:rFonts w:ascii="ＭＳ 明朝" w:eastAsia="ＭＳ 明朝" w:hAnsi="ＭＳ 明朝" w:hint="eastAsia"/>
        </w:rPr>
        <w:t>付</w:t>
      </w:r>
      <w:r w:rsidR="00AD59CD">
        <w:rPr>
          <w:rFonts w:ascii="ＭＳ 明朝" w:eastAsia="ＭＳ 明朝" w:hAnsi="ＭＳ 明朝" w:hint="eastAsia"/>
        </w:rPr>
        <w:t>いて勧誘を行い</w:t>
      </w:r>
      <w:bookmarkStart w:id="0" w:name="_GoBack"/>
      <w:bookmarkEnd w:id="0"/>
      <w:r w:rsidR="00CD2BDE">
        <w:rPr>
          <w:rFonts w:ascii="ＭＳ 明朝" w:eastAsia="ＭＳ 明朝" w:hAnsi="ＭＳ 明朝" w:hint="eastAsia"/>
        </w:rPr>
        <w:t>、</w:t>
      </w:r>
      <w:r w:rsidR="00983E02">
        <w:rPr>
          <w:rFonts w:ascii="ＭＳ 明朝" w:eastAsia="ＭＳ 明朝" w:hAnsi="ＭＳ 明朝" w:hint="eastAsia"/>
        </w:rPr>
        <w:t>顧客が</w:t>
      </w:r>
      <w:r w:rsidR="00CD2BDE">
        <w:rPr>
          <w:rFonts w:ascii="ＭＳ 明朝" w:eastAsia="ＭＳ 明朝" w:hAnsi="ＭＳ 明朝" w:hint="eastAsia"/>
        </w:rPr>
        <w:t>「だめです。老後のためにお金をとっとかな」</w:t>
      </w:r>
      <w:r w:rsidR="00AC38A6">
        <w:rPr>
          <w:rFonts w:ascii="ＭＳ 明朝" w:eastAsia="ＭＳ 明朝" w:hAnsi="ＭＳ 明朝" w:hint="eastAsia"/>
        </w:rPr>
        <w:t>などと複数回</w:t>
      </w:r>
      <w:r w:rsidR="00DE1D43">
        <w:rPr>
          <w:rFonts w:ascii="ＭＳ 明朝" w:eastAsia="ＭＳ 明朝" w:hAnsi="ＭＳ 明朝" w:hint="eastAsia"/>
        </w:rPr>
        <w:t>にわたり</w:t>
      </w:r>
      <w:r w:rsidR="0083262A">
        <w:rPr>
          <w:rFonts w:ascii="ＭＳ 明朝" w:eastAsia="ＭＳ 明朝" w:hAnsi="ＭＳ 明朝" w:hint="eastAsia"/>
        </w:rPr>
        <w:t>購入を</w:t>
      </w:r>
      <w:r w:rsidR="00AC38A6">
        <w:rPr>
          <w:rFonts w:ascii="ＭＳ 明朝" w:eastAsia="ＭＳ 明朝" w:hAnsi="ＭＳ 明朝" w:hint="eastAsia"/>
        </w:rPr>
        <w:t>断る発言をしても、</w:t>
      </w:r>
      <w:r w:rsidR="004475A6">
        <w:rPr>
          <w:rFonts w:ascii="ＭＳ 明朝" w:eastAsia="ＭＳ 明朝" w:hAnsi="ＭＳ 明朝" w:hint="eastAsia"/>
        </w:rPr>
        <w:t>「老後はこれ着てお</w:t>
      </w:r>
      <w:r w:rsidR="00500518">
        <w:rPr>
          <w:rFonts w:ascii="ＭＳ 明朝" w:eastAsia="ＭＳ 明朝" w:hAnsi="ＭＳ 明朝" w:hint="eastAsia"/>
        </w:rPr>
        <w:t>出</w:t>
      </w:r>
      <w:r w:rsidR="004475A6">
        <w:rPr>
          <w:rFonts w:ascii="ＭＳ 明朝" w:eastAsia="ＭＳ 明朝" w:hAnsi="ＭＳ 明朝" w:hint="eastAsia"/>
        </w:rPr>
        <w:t>かけしましょうよ」などと</w:t>
      </w:r>
      <w:r w:rsidR="009970B6">
        <w:rPr>
          <w:rFonts w:ascii="ＭＳ 明朝" w:eastAsia="ＭＳ 明朝" w:hAnsi="ＭＳ 明朝" w:hint="eastAsia"/>
        </w:rPr>
        <w:t>言っ</w:t>
      </w:r>
      <w:r w:rsidR="00C964A3">
        <w:rPr>
          <w:rFonts w:ascii="ＭＳ 明朝" w:eastAsia="ＭＳ 明朝" w:hAnsi="ＭＳ 明朝" w:hint="eastAsia"/>
        </w:rPr>
        <w:t>たり、大幅な値引き</w:t>
      </w:r>
      <w:r w:rsidR="00A40587">
        <w:rPr>
          <w:rFonts w:ascii="ＭＳ 明朝" w:eastAsia="ＭＳ 明朝" w:hAnsi="ＭＳ 明朝" w:hint="eastAsia"/>
        </w:rPr>
        <w:t>を提示し</w:t>
      </w:r>
      <w:r w:rsidR="00C964A3">
        <w:rPr>
          <w:rFonts w:ascii="ＭＳ 明朝" w:eastAsia="ＭＳ 明朝" w:hAnsi="ＭＳ 明朝" w:hint="eastAsia"/>
        </w:rPr>
        <w:t>て販売員らが驚きの声を上げたり</w:t>
      </w:r>
      <w:r w:rsidR="00A40587">
        <w:rPr>
          <w:rFonts w:ascii="ＭＳ 明朝" w:eastAsia="ＭＳ 明朝" w:hAnsi="ＭＳ 明朝" w:hint="eastAsia"/>
        </w:rPr>
        <w:t>、また、作家が</w:t>
      </w:r>
      <w:r w:rsidR="008A0607">
        <w:rPr>
          <w:rFonts w:ascii="ＭＳ 明朝" w:eastAsia="ＭＳ 明朝" w:hAnsi="ＭＳ 明朝" w:hint="eastAsia"/>
        </w:rPr>
        <w:t>小物をプレゼントとして渡すなどして、</w:t>
      </w:r>
      <w:r w:rsidR="00D0473C">
        <w:rPr>
          <w:rFonts w:ascii="ＭＳ 明朝" w:eastAsia="ＭＳ 明朝" w:hAnsi="ＭＳ 明朝" w:hint="eastAsia"/>
        </w:rPr>
        <w:t>勧誘を続けていたことを確認しました。</w:t>
      </w:r>
    </w:p>
    <w:p w14:paraId="53DB5A89" w14:textId="24CBF5CD" w:rsidR="005548EF" w:rsidRDefault="006040F0" w:rsidP="00F56506">
      <w:pPr>
        <w:rPr>
          <w:rFonts w:ascii="ＭＳ 明朝" w:eastAsia="ＭＳ 明朝" w:hAnsi="ＭＳ 明朝"/>
        </w:rPr>
      </w:pPr>
      <w:r>
        <w:rPr>
          <w:rFonts w:ascii="ＭＳ 明朝" w:eastAsia="ＭＳ 明朝" w:hAnsi="ＭＳ 明朝" w:hint="eastAsia"/>
        </w:rPr>
        <w:t xml:space="preserve">　こ</w:t>
      </w:r>
      <w:r w:rsidR="005D5ADB">
        <w:rPr>
          <w:rFonts w:ascii="ＭＳ 明朝" w:eastAsia="ＭＳ 明朝" w:hAnsi="ＭＳ 明朝" w:hint="eastAsia"/>
        </w:rPr>
        <w:t>のように、</w:t>
      </w:r>
      <w:r w:rsidR="00FD726E">
        <w:rPr>
          <w:rFonts w:ascii="ＭＳ 明朝" w:eastAsia="ＭＳ 明朝" w:hAnsi="ＭＳ 明朝" w:hint="eastAsia"/>
        </w:rPr>
        <w:t>一人の</w:t>
      </w:r>
      <w:r w:rsidR="000B1354">
        <w:rPr>
          <w:rFonts w:ascii="ＭＳ 明朝" w:eastAsia="ＭＳ 明朝" w:hAnsi="ＭＳ 明朝" w:hint="eastAsia"/>
        </w:rPr>
        <w:t>顧客に対して販売員とその上司や作家を含む複数人が</w:t>
      </w:r>
      <w:r w:rsidR="0079682D">
        <w:rPr>
          <w:rFonts w:ascii="ＭＳ 明朝" w:eastAsia="ＭＳ 明朝" w:hAnsi="ＭＳ 明朝" w:hint="eastAsia"/>
        </w:rPr>
        <w:t>集ま</w:t>
      </w:r>
      <w:r w:rsidR="00BD6C82">
        <w:rPr>
          <w:rFonts w:ascii="ＭＳ 明朝" w:eastAsia="ＭＳ 明朝" w:hAnsi="ＭＳ 明朝" w:hint="eastAsia"/>
        </w:rPr>
        <w:t>り</w:t>
      </w:r>
      <w:r w:rsidR="00C964A3">
        <w:rPr>
          <w:rFonts w:ascii="ＭＳ 明朝" w:eastAsia="ＭＳ 明朝" w:hAnsi="ＭＳ 明朝" w:hint="eastAsia"/>
        </w:rPr>
        <w:t>、</w:t>
      </w:r>
      <w:r w:rsidR="005D5ADB">
        <w:rPr>
          <w:rFonts w:ascii="ＭＳ 明朝" w:eastAsia="ＭＳ 明朝" w:hAnsi="ＭＳ 明朝" w:hint="eastAsia"/>
        </w:rPr>
        <w:t>顧客が</w:t>
      </w:r>
      <w:r w:rsidR="00C964A3">
        <w:rPr>
          <w:rFonts w:ascii="ＭＳ 明朝" w:eastAsia="ＭＳ 明朝" w:hAnsi="ＭＳ 明朝" w:hint="eastAsia"/>
        </w:rPr>
        <w:t>断っているにもかかわらず</w:t>
      </w:r>
      <w:r w:rsidR="0079682D">
        <w:rPr>
          <w:rFonts w:ascii="ＭＳ 明朝" w:eastAsia="ＭＳ 明朝" w:hAnsi="ＭＳ 明朝" w:hint="eastAsia"/>
        </w:rPr>
        <w:t>勧誘</w:t>
      </w:r>
      <w:r w:rsidR="00C322F0">
        <w:rPr>
          <w:rFonts w:ascii="ＭＳ 明朝" w:eastAsia="ＭＳ 明朝" w:hAnsi="ＭＳ 明朝" w:hint="eastAsia"/>
        </w:rPr>
        <w:t>を続け</w:t>
      </w:r>
      <w:r w:rsidR="0079682D">
        <w:rPr>
          <w:rFonts w:ascii="ＭＳ 明朝" w:eastAsia="ＭＳ 明朝" w:hAnsi="ＭＳ 明朝" w:hint="eastAsia"/>
        </w:rPr>
        <w:t>、断り切れない</w:t>
      </w:r>
      <w:r w:rsidR="00D23634">
        <w:rPr>
          <w:rFonts w:ascii="ＭＳ 明朝" w:eastAsia="ＭＳ 明朝" w:hAnsi="ＭＳ 明朝" w:hint="eastAsia"/>
        </w:rPr>
        <w:t>状況を作</w:t>
      </w:r>
      <w:r w:rsidR="000A6B25">
        <w:rPr>
          <w:rFonts w:ascii="ＭＳ 明朝" w:eastAsia="ＭＳ 明朝" w:hAnsi="ＭＳ 明朝" w:hint="eastAsia"/>
        </w:rPr>
        <w:t>り</w:t>
      </w:r>
      <w:r w:rsidR="00B84504">
        <w:rPr>
          <w:rFonts w:ascii="ＭＳ 明朝" w:eastAsia="ＭＳ 明朝" w:hAnsi="ＭＳ 明朝" w:hint="eastAsia"/>
        </w:rPr>
        <w:t>出す</w:t>
      </w:r>
      <w:r>
        <w:rPr>
          <w:rFonts w:ascii="ＭＳ 明朝" w:eastAsia="ＭＳ 明朝" w:hAnsi="ＭＳ 明朝" w:hint="eastAsia"/>
        </w:rPr>
        <w:t>勧誘行為は、</w:t>
      </w:r>
      <w:r w:rsidR="00C964A3">
        <w:rPr>
          <w:rFonts w:ascii="ＭＳ 明朝" w:eastAsia="ＭＳ 明朝" w:hAnsi="ＭＳ 明朝" w:hint="eastAsia"/>
        </w:rPr>
        <w:t>当該事業者の主催する</w:t>
      </w:r>
      <w:r>
        <w:rPr>
          <w:rFonts w:ascii="ＭＳ 明朝" w:eastAsia="ＭＳ 明朝" w:hAnsi="ＭＳ 明朝" w:hint="eastAsia"/>
        </w:rPr>
        <w:t>展示会</w:t>
      </w:r>
      <w:r w:rsidR="006A0369">
        <w:rPr>
          <w:rFonts w:ascii="ＭＳ 明朝" w:eastAsia="ＭＳ 明朝" w:hAnsi="ＭＳ 明朝" w:hint="eastAsia"/>
        </w:rPr>
        <w:t>で</w:t>
      </w:r>
      <w:r w:rsidR="00155B11">
        <w:rPr>
          <w:rFonts w:ascii="ＭＳ 明朝" w:eastAsia="ＭＳ 明朝" w:hAnsi="ＭＳ 明朝" w:hint="eastAsia"/>
        </w:rPr>
        <w:t>は、本市による公表後の</w:t>
      </w:r>
      <w:r>
        <w:rPr>
          <w:rFonts w:ascii="ＭＳ 明朝" w:eastAsia="ＭＳ 明朝" w:hAnsi="ＭＳ 明朝" w:hint="eastAsia"/>
        </w:rPr>
        <w:t>現在においても</w:t>
      </w:r>
      <w:r w:rsidR="00155B11">
        <w:rPr>
          <w:rFonts w:ascii="ＭＳ 明朝" w:eastAsia="ＭＳ 明朝" w:hAnsi="ＭＳ 明朝" w:hint="eastAsia"/>
        </w:rPr>
        <w:t>なお</w:t>
      </w:r>
      <w:r>
        <w:rPr>
          <w:rFonts w:ascii="ＭＳ 明朝" w:eastAsia="ＭＳ 明朝" w:hAnsi="ＭＳ 明朝" w:hint="eastAsia"/>
        </w:rPr>
        <w:t>一般的に行われているものと</w:t>
      </w:r>
      <w:r w:rsidR="00914506">
        <w:rPr>
          <w:rFonts w:ascii="ＭＳ 明朝" w:eastAsia="ＭＳ 明朝" w:hAnsi="ＭＳ 明朝" w:hint="eastAsia"/>
        </w:rPr>
        <w:t>考えられ、</w:t>
      </w:r>
      <w:r w:rsidR="00914506" w:rsidRPr="00914506">
        <w:rPr>
          <w:rFonts w:ascii="ＭＳ 明朝" w:eastAsia="ＭＳ 明朝" w:hAnsi="ＭＳ 明朝" w:hint="eastAsia"/>
        </w:rPr>
        <w:t>消費者被害が新たに発生し、また拡大するおそれがあると認められます。</w:t>
      </w:r>
    </w:p>
    <w:p w14:paraId="0675F25F" w14:textId="77777777" w:rsidR="005548EF" w:rsidRDefault="005548EF" w:rsidP="00F56506">
      <w:pPr>
        <w:rPr>
          <w:rFonts w:ascii="ＭＳ 明朝" w:eastAsia="ＭＳ 明朝" w:hAnsi="ＭＳ 明朝"/>
        </w:rPr>
      </w:pPr>
    </w:p>
    <w:p w14:paraId="47C589A8" w14:textId="77777777" w:rsidR="005548EF" w:rsidRPr="005548EF" w:rsidRDefault="005548EF" w:rsidP="005548EF">
      <w:pPr>
        <w:rPr>
          <w:rFonts w:ascii="ＭＳ ゴシック" w:eastAsia="ＭＳ ゴシック" w:hAnsi="ＭＳ ゴシック"/>
          <w:b/>
          <w:bCs/>
        </w:rPr>
      </w:pPr>
      <w:r w:rsidRPr="005548EF">
        <w:rPr>
          <w:rFonts w:ascii="ＭＳ ゴシック" w:eastAsia="ＭＳ ゴシック" w:hAnsi="ＭＳ ゴシック" w:hint="eastAsia"/>
          <w:b/>
          <w:bCs/>
        </w:rPr>
        <w:t>５　被害の救済について</w:t>
      </w:r>
    </w:p>
    <w:p w14:paraId="003ED564" w14:textId="5261ED71" w:rsidR="005548EF" w:rsidRPr="005548EF" w:rsidRDefault="005548EF" w:rsidP="00EB2499">
      <w:pPr>
        <w:rPr>
          <w:rFonts w:ascii="ＭＳ 明朝" w:eastAsia="ＭＳ 明朝" w:hAnsi="ＭＳ 明朝"/>
        </w:rPr>
      </w:pPr>
      <w:r w:rsidRPr="005548EF">
        <w:rPr>
          <w:rFonts w:ascii="ＭＳ 明朝" w:eastAsia="ＭＳ 明朝" w:hAnsi="ＭＳ 明朝" w:hint="eastAsia"/>
        </w:rPr>
        <w:t xml:space="preserve">　消費者センターでは、寄せられた消費生活相談に対し、助言だけでは解決しない問題で必要な案件については、消費者の方と事業者との間の</w:t>
      </w:r>
      <w:r w:rsidR="00CF41F1">
        <w:rPr>
          <w:rFonts w:ascii="ＭＳ 明朝" w:eastAsia="ＭＳ 明朝" w:hAnsi="ＭＳ 明朝" w:hint="eastAsia"/>
        </w:rPr>
        <w:t>解約や返金の交渉にあたり、消費者の利益擁護の観点から「あっせん」を実施するなどして</w:t>
      </w:r>
      <w:r w:rsidRPr="005548EF">
        <w:rPr>
          <w:rFonts w:ascii="ＭＳ 明朝" w:eastAsia="ＭＳ 明朝" w:hAnsi="ＭＳ 明朝" w:hint="eastAsia"/>
        </w:rPr>
        <w:t>、消費者被害の救済を図っています。</w:t>
      </w:r>
    </w:p>
    <w:p w14:paraId="06564715" w14:textId="6AE6BBCB" w:rsidR="005548EF" w:rsidRPr="005548EF" w:rsidRDefault="00CF41F1" w:rsidP="00EB2499">
      <w:pPr>
        <w:rPr>
          <w:rFonts w:ascii="ＭＳ 明朝" w:eastAsia="ＭＳ 明朝" w:hAnsi="ＭＳ 明朝"/>
        </w:rPr>
      </w:pPr>
      <w:r>
        <w:rPr>
          <w:rFonts w:ascii="ＭＳ 明朝" w:eastAsia="ＭＳ 明朝" w:hAnsi="ＭＳ 明朝" w:hint="eastAsia"/>
        </w:rPr>
        <w:t xml:space="preserve">　当該事業者</w:t>
      </w:r>
      <w:r w:rsidR="005548EF" w:rsidRPr="005548EF">
        <w:rPr>
          <w:rFonts w:ascii="ＭＳ 明朝" w:eastAsia="ＭＳ 明朝" w:hAnsi="ＭＳ 明朝" w:hint="eastAsia"/>
        </w:rPr>
        <w:t>に関する相談に</w:t>
      </w:r>
      <w:r w:rsidR="00A4122D">
        <w:rPr>
          <w:rFonts w:ascii="ＭＳ 明朝" w:eastAsia="ＭＳ 明朝" w:hAnsi="ＭＳ 明朝" w:hint="eastAsia"/>
        </w:rPr>
        <w:t>対</w:t>
      </w:r>
      <w:r w:rsidR="005548EF" w:rsidRPr="005548EF">
        <w:rPr>
          <w:rFonts w:ascii="ＭＳ 明朝" w:eastAsia="ＭＳ 明朝" w:hAnsi="ＭＳ 明朝" w:hint="eastAsia"/>
        </w:rPr>
        <w:t>しても、「あっせん」を実施し、</w:t>
      </w:r>
      <w:r>
        <w:rPr>
          <w:rFonts w:ascii="ＭＳ 明朝" w:eastAsia="ＭＳ 明朝" w:hAnsi="ＭＳ 明朝" w:hint="eastAsia"/>
        </w:rPr>
        <w:t>消費者契約法が定める過量販売による契約の取消し等を主張し、割賦契約による債務の残額を</w:t>
      </w:r>
      <w:r w:rsidR="005548EF" w:rsidRPr="005548EF">
        <w:rPr>
          <w:rFonts w:ascii="ＭＳ 明朝" w:eastAsia="ＭＳ 明朝" w:hAnsi="ＭＳ 明朝" w:hint="eastAsia"/>
        </w:rPr>
        <w:t>無くすとともに、既に支払った割賦代金の返金を求めています。</w:t>
      </w:r>
      <w:r>
        <w:rPr>
          <w:rFonts w:ascii="ＭＳ 明朝" w:eastAsia="ＭＳ 明朝" w:hAnsi="ＭＳ 明朝" w:hint="eastAsia"/>
        </w:rPr>
        <w:t>その結果</w:t>
      </w:r>
      <w:r w:rsidR="00BB643F">
        <w:rPr>
          <w:rFonts w:ascii="ＭＳ 明朝" w:eastAsia="ＭＳ 明朝" w:hAnsi="ＭＳ 明朝" w:hint="eastAsia"/>
        </w:rPr>
        <w:t>、</w:t>
      </w:r>
      <w:r w:rsidR="005548EF" w:rsidRPr="005548EF">
        <w:rPr>
          <w:rFonts w:ascii="ＭＳ 明朝" w:eastAsia="ＭＳ 明朝" w:hAnsi="ＭＳ 明朝" w:hint="eastAsia"/>
        </w:rPr>
        <w:t>相当程度の返金等を受けることがで</w:t>
      </w:r>
      <w:r w:rsidR="00285343">
        <w:rPr>
          <w:rFonts w:ascii="ＭＳ 明朝" w:eastAsia="ＭＳ 明朝" w:hAnsi="ＭＳ 明朝" w:hint="eastAsia"/>
        </w:rPr>
        <w:t>き</w:t>
      </w:r>
      <w:r w:rsidR="00260DC3">
        <w:rPr>
          <w:rFonts w:ascii="ＭＳ 明朝" w:eastAsia="ＭＳ 明朝" w:hAnsi="ＭＳ 明朝" w:hint="eastAsia"/>
        </w:rPr>
        <w:t>てい</w:t>
      </w:r>
      <w:r w:rsidR="005548EF" w:rsidRPr="005548EF">
        <w:rPr>
          <w:rFonts w:ascii="ＭＳ 明朝" w:eastAsia="ＭＳ 明朝" w:hAnsi="ＭＳ 明朝" w:hint="eastAsia"/>
        </w:rPr>
        <w:t>ます。</w:t>
      </w:r>
      <w:r w:rsidR="00BB643F">
        <w:rPr>
          <w:rFonts w:ascii="ＭＳ 明朝" w:eastAsia="ＭＳ 明朝" w:hAnsi="ＭＳ 明朝" w:hint="eastAsia"/>
        </w:rPr>
        <w:t>また、</w:t>
      </w:r>
      <w:r w:rsidR="005548EF" w:rsidRPr="005548EF">
        <w:rPr>
          <w:rFonts w:ascii="ＭＳ 明朝" w:eastAsia="ＭＳ 明朝" w:hAnsi="ＭＳ 明朝" w:hint="eastAsia"/>
        </w:rPr>
        <w:t>他都市の消費生活センターとも連携して被害救済を図っています。</w:t>
      </w:r>
    </w:p>
    <w:p w14:paraId="2661A01A" w14:textId="7E34670E" w:rsidR="005548EF" w:rsidRDefault="005548EF" w:rsidP="00F56506">
      <w:pPr>
        <w:rPr>
          <w:rFonts w:ascii="ＭＳ 明朝" w:eastAsia="ＭＳ 明朝" w:hAnsi="ＭＳ 明朝"/>
        </w:rPr>
      </w:pPr>
      <w:r w:rsidRPr="005548EF">
        <w:rPr>
          <w:rFonts w:ascii="ＭＳ 明朝" w:eastAsia="ＭＳ 明朝" w:hAnsi="ＭＳ 明朝" w:hint="eastAsia"/>
        </w:rPr>
        <w:t xml:space="preserve">　被害にあわれたと思う方、</w:t>
      </w:r>
      <w:r w:rsidR="000D1C5A">
        <w:rPr>
          <w:rFonts w:ascii="ＭＳ 明朝" w:eastAsia="ＭＳ 明朝" w:hAnsi="ＭＳ 明朝" w:hint="eastAsia"/>
        </w:rPr>
        <w:t>また、ご家族やまわりの方が被害にあっていると思われる方</w:t>
      </w:r>
      <w:r w:rsidR="000D1C5A" w:rsidRPr="000D1C5A">
        <w:rPr>
          <w:rFonts w:ascii="ＭＳ 明朝" w:eastAsia="ＭＳ 明朝" w:hAnsi="ＭＳ 明朝" w:hint="eastAsia"/>
        </w:rPr>
        <w:t>は、</w:t>
      </w:r>
      <w:r w:rsidRPr="005548EF">
        <w:rPr>
          <w:rFonts w:ascii="ＭＳ 明朝" w:eastAsia="ＭＳ 明朝" w:hAnsi="ＭＳ 明朝" w:hint="eastAsia"/>
        </w:rPr>
        <w:t>今すぐ大阪市消費者センターにご相談ください。既に商品を受け取っていても、問題のある契約であれば返金等を求めることが可能ですので、まずはご相談ください。</w:t>
      </w:r>
    </w:p>
    <w:p w14:paraId="243A9E15" w14:textId="23CAA8E4" w:rsidR="00CB3FC8" w:rsidRPr="005548EF" w:rsidRDefault="00FD31EF" w:rsidP="00F56506">
      <w:pPr>
        <w:rPr>
          <w:rFonts w:ascii="ＭＳ 明朝" w:eastAsia="ＭＳ 明朝" w:hAnsi="ＭＳ 明朝"/>
        </w:rPr>
      </w:pPr>
      <w:r>
        <w:rPr>
          <w:noProof/>
        </w:rPr>
        <w:drawing>
          <wp:anchor distT="0" distB="0" distL="114300" distR="114300" simplePos="0" relativeHeight="251659264" behindDoc="0" locked="0" layoutInCell="1" allowOverlap="1" wp14:anchorId="43B8581A" wp14:editId="2FA2AA58">
            <wp:simplePos x="0" y="0"/>
            <wp:positionH relativeFrom="column">
              <wp:posOffset>28889</wp:posOffset>
            </wp:positionH>
            <wp:positionV relativeFrom="paragraph">
              <wp:posOffset>74031</wp:posOffset>
            </wp:positionV>
            <wp:extent cx="3476625" cy="855256"/>
            <wp:effectExtent l="0" t="0" r="0" b="2540"/>
            <wp:wrapNone/>
            <wp:docPr id="3" name="図 3"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中程度の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6625" cy="855256"/>
                    </a:xfrm>
                    <a:prstGeom prst="rect">
                      <a:avLst/>
                    </a:prstGeom>
                  </pic:spPr>
                </pic:pic>
              </a:graphicData>
            </a:graphic>
            <wp14:sizeRelH relativeFrom="page">
              <wp14:pctWidth>0</wp14:pctWidth>
            </wp14:sizeRelH>
            <wp14:sizeRelV relativeFrom="page">
              <wp14:pctHeight>0</wp14:pctHeight>
            </wp14:sizeRelV>
          </wp:anchor>
        </w:drawing>
      </w:r>
    </w:p>
    <w:p w14:paraId="0C215E12" w14:textId="77777777" w:rsidR="00A84A59" w:rsidRDefault="00A84A59">
      <w:pPr>
        <w:widowControl/>
        <w:jc w:val="left"/>
        <w:rPr>
          <w:rFonts w:ascii="ＭＳ 明朝" w:eastAsia="ＭＳ 明朝" w:hAnsi="ＭＳ 明朝"/>
        </w:rPr>
      </w:pPr>
    </w:p>
    <w:p w14:paraId="057EAED1" w14:textId="7FB8769D" w:rsidR="00A84A59" w:rsidRDefault="00A84A59">
      <w:pPr>
        <w:widowControl/>
        <w:jc w:val="left"/>
        <w:rPr>
          <w:rFonts w:ascii="ＭＳ 明朝" w:eastAsia="ＭＳ 明朝" w:hAnsi="ＭＳ 明朝"/>
        </w:rPr>
      </w:pPr>
    </w:p>
    <w:p w14:paraId="2A99BD8B" w14:textId="4C020D8A" w:rsidR="00A84A59" w:rsidRDefault="00A84A59">
      <w:pPr>
        <w:widowControl/>
        <w:jc w:val="left"/>
        <w:rPr>
          <w:rFonts w:ascii="ＭＳ 明朝" w:eastAsia="ＭＳ 明朝" w:hAnsi="ＭＳ 明朝"/>
        </w:rPr>
      </w:pPr>
    </w:p>
    <w:p w14:paraId="67944786" w14:textId="62AB60AA" w:rsidR="00A84A59" w:rsidRDefault="008768FA">
      <w:pPr>
        <w:widowControl/>
        <w:jc w:val="left"/>
        <w:rPr>
          <w:rFonts w:ascii="ＭＳ 明朝" w:eastAsia="ＭＳ 明朝" w:hAnsi="ＭＳ 明朝"/>
        </w:rPr>
      </w:pPr>
      <w:r w:rsidRPr="00A84A59">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050B207A" wp14:editId="45303FE5">
                <wp:simplePos x="0" y="0"/>
                <wp:positionH relativeFrom="column">
                  <wp:posOffset>3633506</wp:posOffset>
                </wp:positionH>
                <wp:positionV relativeFrom="paragraph">
                  <wp:posOffset>10519</wp:posOffset>
                </wp:positionV>
                <wp:extent cx="1749425" cy="755650"/>
                <wp:effectExtent l="0" t="0" r="22225" b="25400"/>
                <wp:wrapNone/>
                <wp:docPr id="2" name="正方形/長方形 2"/>
                <wp:cNvGraphicFramePr/>
                <a:graphic xmlns:a="http://schemas.openxmlformats.org/drawingml/2006/main">
                  <a:graphicData uri="http://schemas.microsoft.com/office/word/2010/wordprocessingShape">
                    <wps:wsp>
                      <wps:cNvSpPr/>
                      <wps:spPr>
                        <a:xfrm>
                          <a:off x="0" y="0"/>
                          <a:ext cx="1749425" cy="755650"/>
                        </a:xfrm>
                        <a:prstGeom prst="rect">
                          <a:avLst/>
                        </a:prstGeom>
                        <a:noFill/>
                        <a:ln w="9525" cap="flat" cmpd="sng" algn="ctr">
                          <a:solidFill>
                            <a:sysClr val="windowText" lastClr="000000"/>
                          </a:solidFill>
                          <a:prstDash val="solid"/>
                          <a:miter lim="800000"/>
                        </a:ln>
                        <a:effectLst/>
                      </wps:spPr>
                      <wps:txbx>
                        <w:txbxContent>
                          <w:p w14:paraId="0C536C88" w14:textId="77777777" w:rsidR="00A84A59" w:rsidRPr="00A338AA" w:rsidRDefault="00A84A59" w:rsidP="00A84A59">
                            <w:pPr>
                              <w:rPr>
                                <w:rFonts w:ascii="ＭＳ ゴシック" w:eastAsia="ＭＳ ゴシック" w:hAnsi="ＭＳ ゴシック"/>
                                <w:b/>
                                <w:bCs/>
                                <w:color w:val="000000" w:themeColor="text1"/>
                                <w:szCs w:val="21"/>
                              </w:rPr>
                            </w:pPr>
                            <w:r w:rsidRPr="00A338AA">
                              <w:rPr>
                                <w:rFonts w:ascii="ＭＳ ゴシック" w:eastAsia="ＭＳ ゴシック" w:hAnsi="ＭＳ ゴシック" w:hint="eastAsia"/>
                                <w:b/>
                                <w:bCs/>
                                <w:color w:val="000000" w:themeColor="text1"/>
                                <w:szCs w:val="21"/>
                              </w:rPr>
                              <w:t>【お問い合わせ先】</w:t>
                            </w:r>
                          </w:p>
                          <w:p w14:paraId="77774497" w14:textId="77777777" w:rsidR="00A84A59" w:rsidRPr="00A338AA" w:rsidRDefault="00A84A59" w:rsidP="00A84A59">
                            <w:pPr>
                              <w:spacing w:line="300" w:lineRule="exact"/>
                              <w:ind w:firstLineChars="100" w:firstLine="211"/>
                              <w:rPr>
                                <w:rFonts w:ascii="ＭＳ ゴシック" w:eastAsia="ＭＳ ゴシック" w:hAnsi="ＭＳ ゴシック"/>
                                <w:b/>
                                <w:bCs/>
                                <w:color w:val="000000" w:themeColor="text1"/>
                                <w:szCs w:val="21"/>
                              </w:rPr>
                            </w:pPr>
                            <w:r w:rsidRPr="00A338AA">
                              <w:rPr>
                                <w:rFonts w:ascii="ＭＳ ゴシック" w:eastAsia="ＭＳ ゴシック" w:hAnsi="ＭＳ ゴシック" w:hint="eastAsia"/>
                                <w:b/>
                                <w:bCs/>
                                <w:color w:val="000000" w:themeColor="text1"/>
                                <w:szCs w:val="21"/>
                              </w:rPr>
                              <w:t>大阪市消費者センター</w:t>
                            </w:r>
                          </w:p>
                          <w:p w14:paraId="358F54FC" w14:textId="77777777" w:rsidR="00A84A59" w:rsidRPr="00A338AA" w:rsidRDefault="00A84A59" w:rsidP="00A84A59">
                            <w:pPr>
                              <w:spacing w:line="300" w:lineRule="exact"/>
                              <w:ind w:firstLineChars="100" w:firstLine="211"/>
                              <w:rPr>
                                <w:rFonts w:ascii="ＭＳ ゴシック" w:eastAsia="ＭＳ ゴシック" w:hAnsi="ＭＳ ゴシック"/>
                                <w:b/>
                                <w:bCs/>
                                <w:color w:val="000000" w:themeColor="text1"/>
                                <w:szCs w:val="21"/>
                              </w:rPr>
                            </w:pPr>
                            <w:r w:rsidRPr="00A338AA">
                              <w:rPr>
                                <w:rFonts w:ascii="ＭＳ ゴシック" w:eastAsia="ＭＳ ゴシック" w:hAnsi="ＭＳ ゴシック" w:hint="eastAsia"/>
                                <w:b/>
                                <w:bCs/>
                                <w:color w:val="000000" w:themeColor="text1"/>
                                <w:szCs w:val="21"/>
                              </w:rPr>
                              <w:t>電話：06-6614-7523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0B207A" id="正方形/長方形 2" o:spid="_x0000_s1026" style="position:absolute;margin-left:286.1pt;margin-top:.85pt;width:137.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" filled="f" strokecolor="windowText">
                <v:textbox>
                  <w:txbxContent>
                    <w:p w14:paraId="0C536C88" w14:textId="77777777" w:rsidR="00A84A59" w:rsidRPr="00A338AA" w:rsidRDefault="00A84A59" w:rsidP="00A84A59">
                      <w:pPr>
                        <w:rPr>
                          <w:rFonts w:ascii="ＭＳ ゴシック" w:eastAsia="ＭＳ ゴシック" w:hAnsi="ＭＳ ゴシック"/>
                          <w:b/>
                          <w:bCs/>
                          <w:color w:val="000000" w:themeColor="text1"/>
                          <w:szCs w:val="21"/>
                        </w:rPr>
                      </w:pPr>
                      <w:r w:rsidRPr="00A338AA">
                        <w:rPr>
                          <w:rFonts w:ascii="ＭＳ ゴシック" w:eastAsia="ＭＳ ゴシック" w:hAnsi="ＭＳ ゴシック" w:hint="eastAsia"/>
                          <w:b/>
                          <w:bCs/>
                          <w:color w:val="000000" w:themeColor="text1"/>
                          <w:szCs w:val="21"/>
                        </w:rPr>
                        <w:t>【お問い合わせ先】</w:t>
                      </w:r>
                    </w:p>
                    <w:p w14:paraId="77774497" w14:textId="77777777" w:rsidR="00A84A59" w:rsidRPr="00A338AA" w:rsidRDefault="00A84A59" w:rsidP="00A84A59">
                      <w:pPr>
                        <w:spacing w:line="300" w:lineRule="exact"/>
                        <w:ind w:firstLineChars="100" w:firstLine="211"/>
                        <w:rPr>
                          <w:rFonts w:ascii="ＭＳ ゴシック" w:eastAsia="ＭＳ ゴシック" w:hAnsi="ＭＳ ゴシック"/>
                          <w:b/>
                          <w:bCs/>
                          <w:color w:val="000000" w:themeColor="text1"/>
                          <w:szCs w:val="21"/>
                        </w:rPr>
                      </w:pPr>
                      <w:r w:rsidRPr="00A338AA">
                        <w:rPr>
                          <w:rFonts w:ascii="ＭＳ ゴシック" w:eastAsia="ＭＳ ゴシック" w:hAnsi="ＭＳ ゴシック" w:hint="eastAsia"/>
                          <w:b/>
                          <w:bCs/>
                          <w:color w:val="000000" w:themeColor="text1"/>
                          <w:szCs w:val="21"/>
                        </w:rPr>
                        <w:t>大阪市消費者センター</w:t>
                      </w:r>
                    </w:p>
                    <w:p w14:paraId="358F54FC" w14:textId="77777777" w:rsidR="00A84A59" w:rsidRPr="00A338AA" w:rsidRDefault="00A84A59" w:rsidP="00A84A59">
                      <w:pPr>
                        <w:spacing w:line="300" w:lineRule="exact"/>
                        <w:ind w:firstLineChars="100" w:firstLine="211"/>
                        <w:rPr>
                          <w:rFonts w:ascii="ＭＳ ゴシック" w:eastAsia="ＭＳ ゴシック" w:hAnsi="ＭＳ ゴシック"/>
                          <w:b/>
                          <w:bCs/>
                          <w:color w:val="000000" w:themeColor="text1"/>
                          <w:szCs w:val="21"/>
                        </w:rPr>
                      </w:pPr>
                      <w:r w:rsidRPr="00A338AA">
                        <w:rPr>
                          <w:rFonts w:ascii="ＭＳ ゴシック" w:eastAsia="ＭＳ ゴシック" w:hAnsi="ＭＳ ゴシック" w:hint="eastAsia"/>
                          <w:b/>
                          <w:bCs/>
                          <w:color w:val="000000" w:themeColor="text1"/>
                          <w:szCs w:val="21"/>
                        </w:rPr>
                        <w:t>電話：06-6614-7523</w:t>
                      </w:r>
                    </w:p>
                  </w:txbxContent>
                </v:textbox>
              </v:rect>
            </w:pict>
          </mc:Fallback>
        </mc:AlternateContent>
      </w:r>
    </w:p>
    <w:p w14:paraId="33D495DA" w14:textId="2637187A" w:rsidR="00A84A59" w:rsidRDefault="00A84A59">
      <w:pPr>
        <w:widowControl/>
        <w:jc w:val="left"/>
        <w:rPr>
          <w:rFonts w:ascii="ＭＳ 明朝" w:eastAsia="ＭＳ 明朝" w:hAnsi="ＭＳ 明朝"/>
        </w:rPr>
      </w:pPr>
    </w:p>
    <w:p w14:paraId="767D9479" w14:textId="7AFFCCEC" w:rsidR="00712C92" w:rsidRDefault="00712C92">
      <w:pPr>
        <w:widowControl/>
        <w:jc w:val="left"/>
        <w:rPr>
          <w:rFonts w:ascii="ＭＳ 明朝" w:eastAsia="ＭＳ 明朝" w:hAnsi="ＭＳ 明朝"/>
        </w:rPr>
      </w:pPr>
      <w:r>
        <w:rPr>
          <w:rFonts w:ascii="ＭＳ 明朝" w:eastAsia="ＭＳ 明朝" w:hAnsi="ＭＳ 明朝"/>
        </w:rPr>
        <w:br w:type="page"/>
      </w:r>
    </w:p>
    <w:p w14:paraId="7896AE1C" w14:textId="77777777" w:rsidR="00712C92" w:rsidRPr="00712C92" w:rsidRDefault="00712C92" w:rsidP="00712C92">
      <w:pPr>
        <w:jc w:val="right"/>
        <w:rPr>
          <w:rFonts w:ascii="ＭＳ 明朝" w:eastAsia="ＭＳ 明朝" w:hAnsi="ＭＳ 明朝"/>
        </w:rPr>
      </w:pPr>
      <w:r w:rsidRPr="00712C92">
        <w:rPr>
          <w:rFonts w:ascii="ＭＳ 明朝" w:eastAsia="ＭＳ 明朝" w:hAnsi="ＭＳ 明朝" w:hint="eastAsia"/>
        </w:rPr>
        <w:lastRenderedPageBreak/>
        <w:t>（別紙）</w:t>
      </w:r>
    </w:p>
    <w:p w14:paraId="47A25950" w14:textId="68D822E1" w:rsidR="00712C92" w:rsidRPr="00712C92" w:rsidRDefault="00712C92" w:rsidP="000D7591">
      <w:pPr>
        <w:jc w:val="center"/>
        <w:rPr>
          <w:rFonts w:ascii="ＭＳ 明朝" w:eastAsia="ＭＳ 明朝" w:hAnsi="ＭＳ 明朝"/>
        </w:rPr>
      </w:pPr>
      <w:r w:rsidRPr="00712C92">
        <w:rPr>
          <w:rFonts w:ascii="ＭＳ 明朝" w:eastAsia="ＭＳ 明朝" w:hAnsi="ＭＳ 明朝" w:hint="eastAsia"/>
        </w:rPr>
        <w:t>株式会社松葉</w:t>
      </w:r>
      <w:r w:rsidR="000D7591">
        <w:rPr>
          <w:rFonts w:ascii="ＭＳ 明朝" w:eastAsia="ＭＳ 明朝" w:hAnsi="ＭＳ 明朝" w:hint="eastAsia"/>
        </w:rPr>
        <w:t>（きもの松葉）</w:t>
      </w:r>
      <w:r w:rsidRPr="00712C92">
        <w:rPr>
          <w:rFonts w:ascii="ＭＳ 明朝" w:eastAsia="ＭＳ 明朝" w:hAnsi="ＭＳ 明朝" w:hint="eastAsia"/>
        </w:rPr>
        <w:t>の店舗一覧（店舗名及び所在地）</w:t>
      </w:r>
    </w:p>
    <w:p w14:paraId="3A4936B1" w14:textId="77777777" w:rsidR="00712C92" w:rsidRPr="00712C92" w:rsidRDefault="00712C92" w:rsidP="00611511">
      <w:pPr>
        <w:rPr>
          <w:rFonts w:ascii="ＭＳ 明朝" w:eastAsia="ＭＳ 明朝" w:hAnsi="ＭＳ 明朝"/>
        </w:rPr>
      </w:pPr>
    </w:p>
    <w:p w14:paraId="25C3FBF8"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大阪府</w:t>
      </w:r>
    </w:p>
    <w:p w14:paraId="6AA62080"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天神橋店</w:t>
      </w:r>
      <w:r w:rsidRPr="00712C92">
        <w:rPr>
          <w:rFonts w:ascii="ＭＳ 明朝" w:eastAsia="ＭＳ 明朝" w:hAnsi="ＭＳ 明朝"/>
        </w:rPr>
        <w:tab/>
      </w:r>
      <w:r w:rsidRPr="00712C92">
        <w:rPr>
          <w:rFonts w:ascii="ＭＳ 明朝" w:eastAsia="ＭＳ 明朝" w:hAnsi="ＭＳ 明朝" w:hint="eastAsia"/>
        </w:rPr>
        <w:t>大阪市北区天神橋３-２-29 （天神橋筋商店街）</w:t>
      </w:r>
    </w:p>
    <w:p w14:paraId="46DEE064" w14:textId="128A5ED5"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豊中店</w:t>
      </w:r>
      <w:r w:rsidRPr="00712C92">
        <w:rPr>
          <w:rFonts w:ascii="ＭＳ 明朝" w:eastAsia="ＭＳ 明朝" w:hAnsi="ＭＳ 明朝"/>
        </w:rPr>
        <w:tab/>
      </w:r>
      <w:r w:rsidRPr="00712C92">
        <w:rPr>
          <w:rFonts w:ascii="ＭＳ 明朝" w:eastAsia="ＭＳ 明朝" w:hAnsi="ＭＳ 明朝" w:hint="eastAsia"/>
        </w:rPr>
        <w:t>豊中市玉井町１-１-１　エトレ豊中３階</w:t>
      </w:r>
    </w:p>
    <w:p w14:paraId="6F532F1F"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交野店</w:t>
      </w:r>
      <w:r w:rsidRPr="00712C92">
        <w:rPr>
          <w:rFonts w:ascii="ＭＳ 明朝" w:eastAsia="ＭＳ 明朝" w:hAnsi="ＭＳ 明朝"/>
        </w:rPr>
        <w:tab/>
      </w:r>
      <w:r w:rsidRPr="00712C92">
        <w:rPr>
          <w:rFonts w:ascii="ＭＳ 明朝" w:eastAsia="ＭＳ 明朝" w:hAnsi="ＭＳ 明朝" w:hint="eastAsia"/>
        </w:rPr>
        <w:t>交野市私部西１-</w:t>
      </w:r>
      <w:r w:rsidRPr="00712C92">
        <w:rPr>
          <w:rFonts w:ascii="ＭＳ 明朝" w:eastAsia="ＭＳ 明朝" w:hAnsi="ＭＳ 明朝"/>
        </w:rPr>
        <w:t>33-20</w:t>
      </w:r>
      <w:r w:rsidRPr="00712C92">
        <w:rPr>
          <w:rFonts w:ascii="ＭＳ 明朝" w:eastAsia="ＭＳ 明朝" w:hAnsi="ＭＳ 明朝" w:hint="eastAsia"/>
        </w:rPr>
        <w:t xml:space="preserve">　ジャンボスクエア交野２階</w:t>
      </w:r>
    </w:p>
    <w:p w14:paraId="6543AD73"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河内長野店</w:t>
      </w:r>
      <w:r w:rsidRPr="00712C92">
        <w:rPr>
          <w:rFonts w:ascii="ＭＳ 明朝" w:eastAsia="ＭＳ 明朝" w:hAnsi="ＭＳ 明朝"/>
        </w:rPr>
        <w:tab/>
      </w:r>
      <w:r w:rsidRPr="00712C92">
        <w:rPr>
          <w:rFonts w:ascii="ＭＳ 明朝" w:eastAsia="ＭＳ 明朝" w:hAnsi="ＭＳ 明朝" w:hint="eastAsia"/>
        </w:rPr>
        <w:t>河内長野市西之山町５</w:t>
      </w:r>
      <w:r w:rsidRPr="00712C92">
        <w:rPr>
          <w:rFonts w:ascii="ＭＳ 明朝" w:eastAsia="ＭＳ 明朝" w:hAnsi="ＭＳ 明朝"/>
        </w:rPr>
        <w:t>-20</w:t>
      </w:r>
      <w:r w:rsidRPr="00712C92">
        <w:rPr>
          <w:rFonts w:ascii="ＭＳ 明朝" w:eastAsia="ＭＳ 明朝" w:hAnsi="ＭＳ 明朝" w:hint="eastAsia"/>
        </w:rPr>
        <w:t xml:space="preserve">　ジャンボスクエア長野１階</w:t>
      </w:r>
    </w:p>
    <w:p w14:paraId="7061F1E9" w14:textId="77777777" w:rsidR="00712C92" w:rsidRPr="00712C92" w:rsidRDefault="00712C92" w:rsidP="00712C92">
      <w:pPr>
        <w:spacing w:line="300" w:lineRule="exact"/>
        <w:jc w:val="left"/>
        <w:rPr>
          <w:rFonts w:ascii="ＭＳ 明朝" w:eastAsia="ＭＳ 明朝" w:hAnsi="ＭＳ 明朝"/>
        </w:rPr>
      </w:pPr>
    </w:p>
    <w:p w14:paraId="788A6F60"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兵庫県</w:t>
      </w:r>
    </w:p>
    <w:p w14:paraId="71DFC044" w14:textId="0862958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三宮店</w:t>
      </w:r>
      <w:r w:rsidR="001D21D6">
        <w:rPr>
          <w:rFonts w:ascii="ＭＳ 明朝" w:eastAsia="ＭＳ 明朝" w:hAnsi="ＭＳ 明朝" w:hint="eastAsia"/>
        </w:rPr>
        <w:t>（※）</w:t>
      </w:r>
      <w:r w:rsidRPr="00712C92">
        <w:rPr>
          <w:rFonts w:ascii="ＭＳ 明朝" w:eastAsia="ＭＳ 明朝" w:hAnsi="ＭＳ 明朝"/>
        </w:rPr>
        <w:tab/>
      </w:r>
      <w:r w:rsidRPr="00712C92">
        <w:rPr>
          <w:rFonts w:ascii="ＭＳ 明朝" w:eastAsia="ＭＳ 明朝" w:hAnsi="ＭＳ 明朝" w:hint="eastAsia"/>
        </w:rPr>
        <w:t>神戸市中央区雲井通６-１-</w:t>
      </w:r>
      <w:r w:rsidRPr="00712C92">
        <w:rPr>
          <w:rFonts w:ascii="ＭＳ 明朝" w:eastAsia="ＭＳ 明朝" w:hAnsi="ＭＳ 明朝"/>
        </w:rPr>
        <w:t>15</w:t>
      </w:r>
      <w:r w:rsidRPr="00712C92">
        <w:rPr>
          <w:rFonts w:ascii="ＭＳ 明朝" w:eastAsia="ＭＳ 明朝" w:hAnsi="ＭＳ 明朝" w:hint="eastAsia"/>
        </w:rPr>
        <w:t xml:space="preserve">　三宮O</w:t>
      </w:r>
      <w:r w:rsidRPr="00712C92">
        <w:rPr>
          <w:rFonts w:ascii="ＭＳ 明朝" w:eastAsia="ＭＳ 明朝" w:hAnsi="ＭＳ 明朝"/>
        </w:rPr>
        <w:t>PA</w:t>
      </w:r>
      <w:r w:rsidRPr="00712C92">
        <w:rPr>
          <w:rFonts w:ascii="ＭＳ 明朝" w:eastAsia="ＭＳ 明朝" w:hAnsi="ＭＳ 明朝" w:hint="eastAsia"/>
        </w:rPr>
        <w:t>２ ３階</w:t>
      </w:r>
    </w:p>
    <w:p w14:paraId="2FDFDD6D"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神戸元町店</w:t>
      </w:r>
      <w:r w:rsidRPr="00712C92">
        <w:rPr>
          <w:rFonts w:ascii="ＭＳ 明朝" w:eastAsia="ＭＳ 明朝" w:hAnsi="ＭＳ 明朝"/>
        </w:rPr>
        <w:tab/>
      </w:r>
      <w:r w:rsidRPr="00712C92">
        <w:rPr>
          <w:rFonts w:ascii="ＭＳ 明朝" w:eastAsia="ＭＳ 明朝" w:hAnsi="ＭＳ 明朝" w:hint="eastAsia"/>
        </w:rPr>
        <w:t>神戸市中央区元町通２-５-９（神戸元町商店街）</w:t>
      </w:r>
    </w:p>
    <w:p w14:paraId="071B4F55" w14:textId="14EA8272"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六甲店</w:t>
      </w:r>
      <w:r w:rsidRPr="00712C92">
        <w:rPr>
          <w:rFonts w:ascii="ＭＳ 明朝" w:eastAsia="ＭＳ 明朝" w:hAnsi="ＭＳ 明朝"/>
        </w:rPr>
        <w:tab/>
      </w:r>
      <w:r w:rsidRPr="00712C92">
        <w:rPr>
          <w:rFonts w:ascii="ＭＳ 明朝" w:eastAsia="ＭＳ 明朝" w:hAnsi="ＭＳ 明朝" w:hint="eastAsia"/>
        </w:rPr>
        <w:t>神戸市灘区永手町４-２-１　フォレスタ六甲地下１階</w:t>
      </w:r>
    </w:p>
    <w:p w14:paraId="3DBF254E"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住吉店</w:t>
      </w:r>
      <w:r w:rsidRPr="00712C92">
        <w:rPr>
          <w:rFonts w:ascii="ＭＳ 明朝" w:eastAsia="ＭＳ 明朝" w:hAnsi="ＭＳ 明朝"/>
        </w:rPr>
        <w:tab/>
      </w:r>
      <w:r w:rsidRPr="00712C92">
        <w:rPr>
          <w:rFonts w:ascii="ＭＳ 明朝" w:eastAsia="ＭＳ 明朝" w:hAnsi="ＭＳ 明朝" w:hint="eastAsia"/>
        </w:rPr>
        <w:t>神戸市東灘区住吉本町１-２-１　リブ住吉４階</w:t>
      </w:r>
    </w:p>
    <w:p w14:paraId="6906E85E" w14:textId="672C9196"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w:t>
      </w:r>
      <w:r w:rsidR="006F38AD">
        <w:rPr>
          <w:rFonts w:ascii="ＭＳ 明朝" w:eastAsia="ＭＳ 明朝" w:hAnsi="ＭＳ 明朝" w:hint="eastAsia"/>
        </w:rPr>
        <w:t>芦</w:t>
      </w:r>
      <w:r w:rsidRPr="00712C92">
        <w:rPr>
          <w:rFonts w:ascii="ＭＳ 明朝" w:eastAsia="ＭＳ 明朝" w:hAnsi="ＭＳ 明朝" w:hint="eastAsia"/>
        </w:rPr>
        <w:t>屋店</w:t>
      </w:r>
      <w:r w:rsidRPr="00712C92">
        <w:rPr>
          <w:rFonts w:ascii="ＭＳ 明朝" w:eastAsia="ＭＳ 明朝" w:hAnsi="ＭＳ 明朝"/>
        </w:rPr>
        <w:tab/>
      </w:r>
      <w:r w:rsidRPr="00712C92">
        <w:rPr>
          <w:rFonts w:ascii="ＭＳ 明朝" w:eastAsia="ＭＳ 明朝" w:hAnsi="ＭＳ 明朝" w:hint="eastAsia"/>
        </w:rPr>
        <w:t>芦屋市大原町９-１　ラポルテ東館２階</w:t>
      </w:r>
    </w:p>
    <w:p w14:paraId="490D3F7B" w14:textId="2FD6861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宝塚</w:t>
      </w:r>
      <w:r w:rsidR="006F38AD">
        <w:rPr>
          <w:rFonts w:ascii="ＭＳ 明朝" w:eastAsia="ＭＳ 明朝" w:hAnsi="ＭＳ 明朝" w:hint="eastAsia"/>
        </w:rPr>
        <w:t>本</w:t>
      </w:r>
      <w:r w:rsidRPr="00712C92">
        <w:rPr>
          <w:rFonts w:ascii="ＭＳ 明朝" w:eastAsia="ＭＳ 明朝" w:hAnsi="ＭＳ 明朝" w:hint="eastAsia"/>
        </w:rPr>
        <w:t>店</w:t>
      </w:r>
      <w:r w:rsidRPr="00712C92">
        <w:rPr>
          <w:rFonts w:ascii="ＭＳ 明朝" w:eastAsia="ＭＳ 明朝" w:hAnsi="ＭＳ 明朝"/>
        </w:rPr>
        <w:tab/>
      </w:r>
      <w:r w:rsidRPr="00712C92">
        <w:rPr>
          <w:rFonts w:ascii="ＭＳ 明朝" w:eastAsia="ＭＳ 明朝" w:hAnsi="ＭＳ 明朝" w:hint="eastAsia"/>
        </w:rPr>
        <w:t>宝塚市</w:t>
      </w:r>
      <w:r w:rsidR="00D34D0D">
        <w:rPr>
          <w:rFonts w:ascii="ＭＳ 明朝" w:eastAsia="ＭＳ 明朝" w:hAnsi="ＭＳ 明朝" w:hint="eastAsia"/>
        </w:rPr>
        <w:t>逆瀬川</w:t>
      </w:r>
      <w:r w:rsidR="00DE6F4E">
        <w:rPr>
          <w:rFonts w:ascii="ＭＳ 明朝" w:eastAsia="ＭＳ 明朝" w:hAnsi="ＭＳ 明朝" w:hint="eastAsia"/>
        </w:rPr>
        <w:t>１</w:t>
      </w:r>
      <w:r w:rsidR="00DE6F4E">
        <w:rPr>
          <w:rFonts w:ascii="ＭＳ 明朝" w:eastAsia="ＭＳ 明朝" w:hAnsi="ＭＳ 明朝"/>
        </w:rPr>
        <w:t>-13-</w:t>
      </w:r>
      <w:r w:rsidR="00DE6F4E">
        <w:rPr>
          <w:rFonts w:ascii="ＭＳ 明朝" w:eastAsia="ＭＳ 明朝" w:hAnsi="ＭＳ 明朝" w:hint="eastAsia"/>
        </w:rPr>
        <w:t>１</w:t>
      </w:r>
      <w:r w:rsidRPr="00712C92">
        <w:rPr>
          <w:rFonts w:ascii="ＭＳ 明朝" w:eastAsia="ＭＳ 明朝" w:hAnsi="ＭＳ 明朝" w:hint="eastAsia"/>
        </w:rPr>
        <w:t xml:space="preserve">　</w:t>
      </w:r>
      <w:r w:rsidR="00597A95">
        <w:rPr>
          <w:rFonts w:ascii="ＭＳ 明朝" w:eastAsia="ＭＳ 明朝" w:hAnsi="ＭＳ 明朝" w:hint="eastAsia"/>
        </w:rPr>
        <w:t xml:space="preserve">アピア３　</w:t>
      </w:r>
      <w:r w:rsidR="00C51E51">
        <w:rPr>
          <w:rFonts w:ascii="ＭＳ 明朝" w:eastAsia="ＭＳ 明朝" w:hAnsi="ＭＳ 明朝" w:hint="eastAsia"/>
        </w:rPr>
        <w:t>２階</w:t>
      </w:r>
    </w:p>
    <w:p w14:paraId="6B0A161D" w14:textId="77777777" w:rsidR="00730D74" w:rsidRDefault="00712C92" w:rsidP="00730D74">
      <w:pPr>
        <w:spacing w:line="300" w:lineRule="exact"/>
        <w:jc w:val="left"/>
        <w:rPr>
          <w:rFonts w:ascii="ＭＳ 明朝" w:eastAsia="ＭＳ 明朝" w:hAnsi="ＭＳ 明朝"/>
        </w:rPr>
      </w:pPr>
      <w:r w:rsidRPr="00712C92">
        <w:rPr>
          <w:rFonts w:ascii="ＭＳ 明朝" w:eastAsia="ＭＳ 明朝" w:hAnsi="ＭＳ 明朝" w:hint="eastAsia"/>
        </w:rPr>
        <w:t xml:space="preserve">　逆瀬川店</w:t>
      </w:r>
      <w:r w:rsidRPr="00712C92">
        <w:rPr>
          <w:rFonts w:ascii="ＭＳ 明朝" w:eastAsia="ＭＳ 明朝" w:hAnsi="ＭＳ 明朝"/>
        </w:rPr>
        <w:tab/>
      </w:r>
      <w:r w:rsidRPr="00712C92">
        <w:rPr>
          <w:rFonts w:ascii="ＭＳ 明朝" w:eastAsia="ＭＳ 明朝" w:hAnsi="ＭＳ 明朝" w:hint="eastAsia"/>
        </w:rPr>
        <w:t>宝塚市逆瀬川１-２-１　アピアさかせがわ１ ２階</w:t>
      </w:r>
    </w:p>
    <w:p w14:paraId="3DCFA896" w14:textId="211A4A7C" w:rsidR="00712C92" w:rsidRPr="00712C92" w:rsidRDefault="00730D74"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和・綺麗店</w:t>
      </w:r>
      <w:r w:rsidRPr="00712C92">
        <w:rPr>
          <w:rFonts w:ascii="ＭＳ 明朝" w:eastAsia="ＭＳ 明朝" w:hAnsi="ＭＳ 明朝"/>
        </w:rPr>
        <w:tab/>
      </w:r>
      <w:r w:rsidRPr="00712C92">
        <w:rPr>
          <w:rFonts w:ascii="ＭＳ 明朝" w:eastAsia="ＭＳ 明朝" w:hAnsi="ＭＳ 明朝" w:hint="eastAsia"/>
        </w:rPr>
        <w:t>宝塚市南口２-14-１　サンビオラ２階７号</w:t>
      </w:r>
    </w:p>
    <w:p w14:paraId="62834FD1" w14:textId="64E16089"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川西店</w:t>
      </w:r>
      <w:r w:rsidRPr="00712C92">
        <w:rPr>
          <w:rFonts w:ascii="ＭＳ 明朝" w:eastAsia="ＭＳ 明朝" w:hAnsi="ＭＳ 明朝"/>
        </w:rPr>
        <w:tab/>
      </w:r>
      <w:r w:rsidRPr="00712C92">
        <w:rPr>
          <w:rFonts w:ascii="ＭＳ 明朝" w:eastAsia="ＭＳ 明朝" w:hAnsi="ＭＳ 明朝" w:hint="eastAsia"/>
        </w:rPr>
        <w:t>川西市栄町1</w:t>
      </w:r>
      <w:r w:rsidRPr="00712C92">
        <w:rPr>
          <w:rFonts w:ascii="ＭＳ 明朝" w:eastAsia="ＭＳ 明朝" w:hAnsi="ＭＳ 明朝"/>
        </w:rPr>
        <w:t>1-</w:t>
      </w:r>
      <w:r w:rsidRPr="00712C92">
        <w:rPr>
          <w:rFonts w:ascii="ＭＳ 明朝" w:eastAsia="ＭＳ 明朝" w:hAnsi="ＭＳ 明朝" w:hint="eastAsia"/>
        </w:rPr>
        <w:t xml:space="preserve">１　</w:t>
      </w:r>
      <w:r w:rsidR="005042F0">
        <w:rPr>
          <w:rFonts w:ascii="ＭＳ 明朝" w:eastAsia="ＭＳ 明朝" w:hAnsi="ＭＳ 明朝" w:hint="eastAsia"/>
        </w:rPr>
        <w:t>ラソラ</w:t>
      </w:r>
      <w:r w:rsidRPr="00712C92">
        <w:rPr>
          <w:rFonts w:ascii="ＭＳ 明朝" w:eastAsia="ＭＳ 明朝" w:hAnsi="ＭＳ 明朝" w:hint="eastAsia"/>
        </w:rPr>
        <w:t>３階</w:t>
      </w:r>
    </w:p>
    <w:p w14:paraId="469EB8DF" w14:textId="77777777" w:rsidR="00712C92" w:rsidRPr="00712C92" w:rsidRDefault="00712C92" w:rsidP="00712C92">
      <w:pPr>
        <w:spacing w:line="300" w:lineRule="exact"/>
        <w:jc w:val="left"/>
        <w:rPr>
          <w:rFonts w:ascii="ＭＳ 明朝" w:eastAsia="ＭＳ 明朝" w:hAnsi="ＭＳ 明朝"/>
        </w:rPr>
      </w:pPr>
    </w:p>
    <w:p w14:paraId="52271F66"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奈良県</w:t>
      </w:r>
    </w:p>
    <w:p w14:paraId="41EC6478"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奈良本店</w:t>
      </w:r>
      <w:r w:rsidRPr="00712C92">
        <w:rPr>
          <w:rFonts w:ascii="ＭＳ 明朝" w:eastAsia="ＭＳ 明朝" w:hAnsi="ＭＳ 明朝"/>
        </w:rPr>
        <w:tab/>
      </w:r>
      <w:r w:rsidRPr="00712C92">
        <w:rPr>
          <w:rFonts w:ascii="ＭＳ 明朝" w:eastAsia="ＭＳ 明朝" w:hAnsi="ＭＳ 明朝" w:hint="eastAsia"/>
        </w:rPr>
        <w:t>橿原市醍醐町</w:t>
      </w:r>
      <w:r w:rsidRPr="00712C92">
        <w:rPr>
          <w:rFonts w:ascii="ＭＳ 明朝" w:eastAsia="ＭＳ 明朝" w:hAnsi="ＭＳ 明朝"/>
        </w:rPr>
        <w:t>283-</w:t>
      </w:r>
      <w:r w:rsidRPr="00712C92">
        <w:rPr>
          <w:rFonts w:ascii="ＭＳ 明朝" w:eastAsia="ＭＳ 明朝" w:hAnsi="ＭＳ 明朝" w:hint="eastAsia"/>
        </w:rPr>
        <w:t>１</w:t>
      </w:r>
    </w:p>
    <w:p w14:paraId="24D73653"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学園前店</w:t>
      </w:r>
      <w:r w:rsidRPr="00712C92">
        <w:rPr>
          <w:rFonts w:ascii="ＭＳ 明朝" w:eastAsia="ＭＳ 明朝" w:hAnsi="ＭＳ 明朝"/>
        </w:rPr>
        <w:tab/>
      </w:r>
      <w:r w:rsidRPr="00712C92">
        <w:rPr>
          <w:rFonts w:ascii="ＭＳ 明朝" w:eastAsia="ＭＳ 明朝" w:hAnsi="ＭＳ 明朝" w:hint="eastAsia"/>
        </w:rPr>
        <w:t>奈良市学園北１-10-１　パラディ学園前北館１階</w:t>
      </w:r>
    </w:p>
    <w:p w14:paraId="3882A5B8" w14:textId="70486407" w:rsidR="00712C92" w:rsidRPr="00712C92" w:rsidRDefault="00712C92" w:rsidP="007457AF">
      <w:pPr>
        <w:spacing w:line="300" w:lineRule="exact"/>
        <w:jc w:val="left"/>
        <w:rPr>
          <w:rFonts w:ascii="ＭＳ 明朝" w:eastAsia="ＭＳ 明朝" w:hAnsi="ＭＳ 明朝"/>
        </w:rPr>
      </w:pPr>
      <w:r w:rsidRPr="00712C92">
        <w:rPr>
          <w:rFonts w:ascii="ＭＳ 明朝" w:eastAsia="ＭＳ 明朝" w:hAnsi="ＭＳ 明朝" w:hint="eastAsia"/>
        </w:rPr>
        <w:t xml:space="preserve">　天理店</w:t>
      </w:r>
      <w:r w:rsidRPr="00712C92">
        <w:rPr>
          <w:rFonts w:ascii="ＭＳ 明朝" w:eastAsia="ＭＳ 明朝" w:hAnsi="ＭＳ 明朝"/>
        </w:rPr>
        <w:tab/>
      </w:r>
      <w:r w:rsidRPr="00712C92">
        <w:rPr>
          <w:rFonts w:ascii="ＭＳ 明朝" w:eastAsia="ＭＳ 明朝" w:hAnsi="ＭＳ 明朝" w:hint="eastAsia"/>
        </w:rPr>
        <w:t>天理市東井戸堂町3</w:t>
      </w:r>
      <w:r w:rsidRPr="00712C92">
        <w:rPr>
          <w:rFonts w:ascii="ＭＳ 明朝" w:eastAsia="ＭＳ 明朝" w:hAnsi="ＭＳ 明朝"/>
        </w:rPr>
        <w:t>81</w:t>
      </w:r>
      <w:r w:rsidRPr="00712C92">
        <w:rPr>
          <w:rFonts w:ascii="ＭＳ 明朝" w:eastAsia="ＭＳ 明朝" w:hAnsi="ＭＳ 明朝" w:hint="eastAsia"/>
        </w:rPr>
        <w:t xml:space="preserve">　イオンタウン天理１階</w:t>
      </w:r>
    </w:p>
    <w:p w14:paraId="071C5EA9"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五條店</w:t>
      </w:r>
      <w:r w:rsidRPr="00712C92">
        <w:rPr>
          <w:rFonts w:ascii="ＭＳ 明朝" w:eastAsia="ＭＳ 明朝" w:hAnsi="ＭＳ 明朝"/>
        </w:rPr>
        <w:tab/>
      </w:r>
      <w:r w:rsidRPr="00712C92">
        <w:rPr>
          <w:rFonts w:ascii="ＭＳ 明朝" w:eastAsia="ＭＳ 明朝" w:hAnsi="ＭＳ 明朝" w:hint="eastAsia"/>
        </w:rPr>
        <w:t>五條市今井２-150　イオン五條店２階</w:t>
      </w:r>
    </w:p>
    <w:p w14:paraId="66683290" w14:textId="77777777" w:rsidR="00712C92" w:rsidRPr="00712C92" w:rsidRDefault="00712C92" w:rsidP="00712C92">
      <w:pPr>
        <w:spacing w:line="300" w:lineRule="exact"/>
        <w:jc w:val="left"/>
        <w:rPr>
          <w:rFonts w:ascii="ＭＳ 明朝" w:eastAsia="ＭＳ 明朝" w:hAnsi="ＭＳ 明朝"/>
        </w:rPr>
      </w:pPr>
    </w:p>
    <w:p w14:paraId="3908DAA8" w14:textId="717DE04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和歌山県</w:t>
      </w:r>
    </w:p>
    <w:p w14:paraId="23B9235E"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橋本店</w:t>
      </w:r>
      <w:r w:rsidRPr="00712C92">
        <w:rPr>
          <w:rFonts w:ascii="ＭＳ 明朝" w:eastAsia="ＭＳ 明朝" w:hAnsi="ＭＳ 明朝"/>
        </w:rPr>
        <w:tab/>
      </w:r>
      <w:r w:rsidRPr="00712C92">
        <w:rPr>
          <w:rFonts w:ascii="ＭＳ 明朝" w:eastAsia="ＭＳ 明朝" w:hAnsi="ＭＳ 明朝" w:hint="eastAsia"/>
        </w:rPr>
        <w:t>橋本市市脇４-10-25</w:t>
      </w:r>
    </w:p>
    <w:p w14:paraId="108E99CE" w14:textId="77777777" w:rsidR="00712C92" w:rsidRPr="00712C92" w:rsidRDefault="00712C92" w:rsidP="00712C92">
      <w:pPr>
        <w:spacing w:line="300" w:lineRule="exact"/>
        <w:jc w:val="left"/>
        <w:rPr>
          <w:rFonts w:ascii="ＭＳ 明朝" w:eastAsia="ＭＳ 明朝" w:hAnsi="ＭＳ 明朝"/>
        </w:rPr>
      </w:pPr>
      <w:r w:rsidRPr="00712C92">
        <w:rPr>
          <w:rFonts w:ascii="ＭＳ 明朝" w:eastAsia="ＭＳ 明朝" w:hAnsi="ＭＳ 明朝" w:hint="eastAsia"/>
        </w:rPr>
        <w:t xml:space="preserve">　岩出店</w:t>
      </w:r>
      <w:r w:rsidRPr="00712C92">
        <w:rPr>
          <w:rFonts w:ascii="ＭＳ 明朝" w:eastAsia="ＭＳ 明朝" w:hAnsi="ＭＳ 明朝"/>
        </w:rPr>
        <w:tab/>
      </w:r>
      <w:r w:rsidRPr="00712C92">
        <w:rPr>
          <w:rFonts w:ascii="ＭＳ 明朝" w:eastAsia="ＭＳ 明朝" w:hAnsi="ＭＳ 明朝" w:hint="eastAsia"/>
        </w:rPr>
        <w:t>岩出市清水3</w:t>
      </w:r>
      <w:r w:rsidRPr="00712C92">
        <w:rPr>
          <w:rFonts w:ascii="ＭＳ 明朝" w:eastAsia="ＭＳ 明朝" w:hAnsi="ＭＳ 明朝"/>
        </w:rPr>
        <w:t>74-</w:t>
      </w:r>
      <w:r w:rsidRPr="00712C92">
        <w:rPr>
          <w:rFonts w:ascii="ＭＳ 明朝" w:eastAsia="ＭＳ 明朝" w:hAnsi="ＭＳ 明朝" w:hint="eastAsia"/>
        </w:rPr>
        <w:t>１</w:t>
      </w:r>
    </w:p>
    <w:p w14:paraId="49AF2058" w14:textId="77777777" w:rsidR="00712C92" w:rsidRPr="00712C92" w:rsidRDefault="00712C92" w:rsidP="00712C92">
      <w:pPr>
        <w:spacing w:line="300" w:lineRule="exact"/>
        <w:jc w:val="left"/>
        <w:rPr>
          <w:rFonts w:ascii="ＭＳ 明朝" w:eastAsia="ＭＳ 明朝" w:hAnsi="ＭＳ 明朝"/>
        </w:rPr>
      </w:pPr>
    </w:p>
    <w:p w14:paraId="5E78A5C3" w14:textId="77777777" w:rsidR="00712C92" w:rsidRPr="00712C92" w:rsidRDefault="00712C92" w:rsidP="00712C92">
      <w:pPr>
        <w:spacing w:line="300" w:lineRule="exact"/>
        <w:jc w:val="left"/>
        <w:rPr>
          <w:rFonts w:ascii="ＭＳ 明朝" w:eastAsia="ＭＳ 明朝" w:hAnsi="ＭＳ 明朝"/>
        </w:rPr>
      </w:pPr>
      <w:r w:rsidRPr="00712C92">
        <w:rPr>
          <w:rFonts w:ascii="ＭＳ ゴシック" w:eastAsia="ＭＳ ゴシック" w:hAnsi="ＭＳ ゴシック" w:hint="eastAsia"/>
          <w:b/>
        </w:rPr>
        <w:t>【無店舗部門】</w:t>
      </w:r>
      <w:r w:rsidRPr="00712C92">
        <w:rPr>
          <w:rFonts w:ascii="ＭＳ 明朝" w:eastAsia="ＭＳ 明朝" w:hAnsi="ＭＳ 明朝" w:hint="eastAsia"/>
        </w:rPr>
        <w:t>（店舗での販売は行わず、もっぱら展示会を開催して販売するもの）</w:t>
      </w:r>
    </w:p>
    <w:p w14:paraId="6AB659B1" w14:textId="77777777" w:rsidR="00712C92" w:rsidRPr="00712C92" w:rsidRDefault="00712C92" w:rsidP="00712C92">
      <w:pPr>
        <w:spacing w:line="300" w:lineRule="exact"/>
        <w:ind w:firstLineChars="100" w:firstLine="210"/>
        <w:jc w:val="left"/>
        <w:rPr>
          <w:rFonts w:ascii="ＭＳ 明朝" w:eastAsia="ＭＳ 明朝" w:hAnsi="ＭＳ 明朝"/>
        </w:rPr>
      </w:pPr>
      <w:r w:rsidRPr="00712C92">
        <w:rPr>
          <w:rFonts w:ascii="ＭＳ 明朝" w:eastAsia="ＭＳ 明朝" w:hAnsi="ＭＳ 明朝" w:hint="eastAsia"/>
        </w:rPr>
        <w:t>桜井店</w:t>
      </w:r>
      <w:r w:rsidRPr="00712C92">
        <w:rPr>
          <w:rFonts w:ascii="ＭＳ 明朝" w:eastAsia="ＭＳ 明朝" w:hAnsi="ＭＳ 明朝"/>
        </w:rPr>
        <w:tab/>
      </w:r>
      <w:r w:rsidRPr="00712C92">
        <w:rPr>
          <w:rFonts w:ascii="ＭＳ 明朝" w:eastAsia="ＭＳ 明朝" w:hAnsi="ＭＳ 明朝" w:hint="eastAsia"/>
        </w:rPr>
        <w:t>奈良県桜井市桜井1</w:t>
      </w:r>
      <w:r w:rsidRPr="00712C92">
        <w:rPr>
          <w:rFonts w:ascii="ＭＳ 明朝" w:eastAsia="ＭＳ 明朝" w:hAnsi="ＭＳ 明朝"/>
        </w:rPr>
        <w:t>259</w:t>
      </w:r>
      <w:r w:rsidRPr="00712C92">
        <w:rPr>
          <w:rFonts w:ascii="ＭＳ 明朝" w:eastAsia="ＭＳ 明朝" w:hAnsi="ＭＳ 明朝" w:hint="eastAsia"/>
        </w:rPr>
        <w:t xml:space="preserve">　エルト桜井２階</w:t>
      </w:r>
    </w:p>
    <w:p w14:paraId="219BFF1D" w14:textId="77777777" w:rsidR="00D74B96" w:rsidRDefault="00D74B96" w:rsidP="00F56506">
      <w:pPr>
        <w:rPr>
          <w:rFonts w:ascii="ＭＳ 明朝" w:eastAsia="ＭＳ 明朝" w:hAnsi="ＭＳ 明朝"/>
        </w:rPr>
      </w:pPr>
    </w:p>
    <w:p w14:paraId="6D111681" w14:textId="77777777" w:rsidR="001D21D6" w:rsidRDefault="001D21D6" w:rsidP="00F56506">
      <w:pPr>
        <w:rPr>
          <w:rFonts w:ascii="ＭＳ 明朝" w:eastAsia="ＭＳ 明朝" w:hAnsi="ＭＳ 明朝"/>
        </w:rPr>
      </w:pPr>
    </w:p>
    <w:p w14:paraId="43E426BD" w14:textId="4CADBC18" w:rsidR="001D21D6" w:rsidRPr="002B7A1B" w:rsidRDefault="002B7A1B" w:rsidP="002B7A1B">
      <w:pPr>
        <w:rPr>
          <w:rFonts w:ascii="ＭＳ 明朝" w:eastAsia="ＭＳ 明朝" w:hAnsi="ＭＳ 明朝"/>
        </w:rPr>
      </w:pPr>
      <w:r>
        <w:rPr>
          <w:rFonts w:ascii="ＭＳ 明朝" w:eastAsia="ＭＳ 明朝" w:hAnsi="ＭＳ 明朝" w:hint="eastAsia"/>
        </w:rPr>
        <w:t>（※）</w:t>
      </w:r>
      <w:r w:rsidR="001D21D6" w:rsidRPr="002B7A1B">
        <w:rPr>
          <w:rFonts w:ascii="ＭＳ 明朝" w:eastAsia="ＭＳ 明朝" w:hAnsi="ＭＳ 明朝" w:hint="eastAsia"/>
        </w:rPr>
        <w:t>三宮店は令和４年11月1</w:t>
      </w:r>
      <w:r w:rsidR="001F2B0A">
        <w:rPr>
          <w:rFonts w:ascii="ＭＳ 明朝" w:eastAsia="ＭＳ 明朝" w:hAnsi="ＭＳ 明朝"/>
        </w:rPr>
        <w:t>3</w:t>
      </w:r>
      <w:r w:rsidR="001D21D6" w:rsidRPr="002B7A1B">
        <w:rPr>
          <w:rFonts w:ascii="ＭＳ 明朝" w:eastAsia="ＭＳ 明朝" w:hAnsi="ＭＳ 明朝" w:hint="eastAsia"/>
        </w:rPr>
        <w:t>日に閉鎖</w:t>
      </w:r>
    </w:p>
    <w:sectPr w:rsidR="001D21D6" w:rsidRPr="002B7A1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3610" w14:textId="77777777" w:rsidR="005206CF" w:rsidRDefault="005206CF" w:rsidP="001A6CF2">
      <w:r>
        <w:separator/>
      </w:r>
    </w:p>
  </w:endnote>
  <w:endnote w:type="continuationSeparator" w:id="0">
    <w:p w14:paraId="1E3B7668" w14:textId="77777777" w:rsidR="005206CF" w:rsidRDefault="005206CF" w:rsidP="001A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
    <w:altName w:val="游ゴシック Light"/>
    <w:panose1 w:val="00000000000000000000"/>
    <w:charset w:val="80"/>
    <w:family w:val="auto"/>
    <w:notTrueType/>
    <w:pitch w:val="default"/>
    <w:sig w:usb0="00000001" w:usb1="08070000"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1615"/>
      <w:docPartObj>
        <w:docPartGallery w:val="Page Numbers (Bottom of Page)"/>
        <w:docPartUnique/>
      </w:docPartObj>
    </w:sdtPr>
    <w:sdtEndPr/>
    <w:sdtContent>
      <w:p w14:paraId="6CE2A8DC" w14:textId="579F5349" w:rsidR="00512796" w:rsidRDefault="00512796">
        <w:pPr>
          <w:pStyle w:val="a7"/>
          <w:jc w:val="center"/>
        </w:pPr>
        <w:r w:rsidRPr="008A60AF">
          <w:rPr>
            <w:rFonts w:ascii="Century" w:hAnsi="Century"/>
          </w:rPr>
          <w:fldChar w:fldCharType="begin"/>
        </w:r>
        <w:r w:rsidRPr="008A60AF">
          <w:rPr>
            <w:rFonts w:ascii="Century" w:hAnsi="Century"/>
          </w:rPr>
          <w:instrText>PAGE   \* MERGEFORMAT</w:instrText>
        </w:r>
        <w:r w:rsidRPr="008A60AF">
          <w:rPr>
            <w:rFonts w:ascii="Century" w:hAnsi="Century"/>
          </w:rPr>
          <w:fldChar w:fldCharType="separate"/>
        </w:r>
        <w:r w:rsidR="00AD59CD" w:rsidRPr="00AD59CD">
          <w:rPr>
            <w:rFonts w:ascii="Century" w:hAnsi="Century"/>
            <w:noProof/>
            <w:lang w:val="ja-JP"/>
          </w:rPr>
          <w:t>4</w:t>
        </w:r>
        <w:r w:rsidRPr="008A60AF">
          <w:rPr>
            <w:rFonts w:ascii="Century" w:hAnsi="Century"/>
          </w:rPr>
          <w:fldChar w:fldCharType="end"/>
        </w:r>
      </w:p>
    </w:sdtContent>
  </w:sdt>
  <w:p w14:paraId="1AE66555" w14:textId="77777777" w:rsidR="00512796" w:rsidRDefault="005127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F8F48" w14:textId="77777777" w:rsidR="005206CF" w:rsidRDefault="005206CF" w:rsidP="001A6CF2">
      <w:r>
        <w:separator/>
      </w:r>
    </w:p>
  </w:footnote>
  <w:footnote w:type="continuationSeparator" w:id="0">
    <w:p w14:paraId="2C1C539D" w14:textId="77777777" w:rsidR="005206CF" w:rsidRDefault="005206CF" w:rsidP="001A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6C59"/>
    <w:multiLevelType w:val="hybridMultilevel"/>
    <w:tmpl w:val="E05A6C8A"/>
    <w:lvl w:ilvl="0" w:tplc="3CCAA3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577B72"/>
    <w:multiLevelType w:val="hybridMultilevel"/>
    <w:tmpl w:val="36F26C48"/>
    <w:lvl w:ilvl="0" w:tplc="4B989B8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1F96934"/>
    <w:multiLevelType w:val="hybridMultilevel"/>
    <w:tmpl w:val="52F6090A"/>
    <w:lvl w:ilvl="0" w:tplc="B55AD2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1F4DDC"/>
    <w:multiLevelType w:val="hybridMultilevel"/>
    <w:tmpl w:val="59BAB2C4"/>
    <w:lvl w:ilvl="0" w:tplc="299465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66331D"/>
    <w:multiLevelType w:val="hybridMultilevel"/>
    <w:tmpl w:val="962C84BA"/>
    <w:lvl w:ilvl="0" w:tplc="A516D54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48"/>
    <w:rsid w:val="00017A03"/>
    <w:rsid w:val="0002791D"/>
    <w:rsid w:val="00036683"/>
    <w:rsid w:val="0006270B"/>
    <w:rsid w:val="00063AAB"/>
    <w:rsid w:val="0007059B"/>
    <w:rsid w:val="000721AD"/>
    <w:rsid w:val="00072B1F"/>
    <w:rsid w:val="000A6B25"/>
    <w:rsid w:val="000B1354"/>
    <w:rsid w:val="000B6E35"/>
    <w:rsid w:val="000D1C5A"/>
    <w:rsid w:val="000D7591"/>
    <w:rsid w:val="00126641"/>
    <w:rsid w:val="00155B11"/>
    <w:rsid w:val="00176A35"/>
    <w:rsid w:val="001873FE"/>
    <w:rsid w:val="00194BC9"/>
    <w:rsid w:val="001A647D"/>
    <w:rsid w:val="001A6CF2"/>
    <w:rsid w:val="001B4C07"/>
    <w:rsid w:val="001C3100"/>
    <w:rsid w:val="001D21D6"/>
    <w:rsid w:val="001D71AC"/>
    <w:rsid w:val="001F2512"/>
    <w:rsid w:val="001F2B0A"/>
    <w:rsid w:val="002051F7"/>
    <w:rsid w:val="00211A27"/>
    <w:rsid w:val="00221F99"/>
    <w:rsid w:val="00222EF4"/>
    <w:rsid w:val="00242F43"/>
    <w:rsid w:val="00245A86"/>
    <w:rsid w:val="00247E3D"/>
    <w:rsid w:val="00260DC3"/>
    <w:rsid w:val="00264020"/>
    <w:rsid w:val="002670C1"/>
    <w:rsid w:val="00285343"/>
    <w:rsid w:val="00294F1A"/>
    <w:rsid w:val="002A67E8"/>
    <w:rsid w:val="002B7A1B"/>
    <w:rsid w:val="002B7F2A"/>
    <w:rsid w:val="002C119B"/>
    <w:rsid w:val="002D3FED"/>
    <w:rsid w:val="002E3EC0"/>
    <w:rsid w:val="00327096"/>
    <w:rsid w:val="00330C44"/>
    <w:rsid w:val="003447B3"/>
    <w:rsid w:val="003460AB"/>
    <w:rsid w:val="00382BEE"/>
    <w:rsid w:val="003B45B3"/>
    <w:rsid w:val="003C0294"/>
    <w:rsid w:val="003E3AF8"/>
    <w:rsid w:val="003F12B1"/>
    <w:rsid w:val="00414C3F"/>
    <w:rsid w:val="00425FA6"/>
    <w:rsid w:val="0043674F"/>
    <w:rsid w:val="004475A6"/>
    <w:rsid w:val="004957AD"/>
    <w:rsid w:val="004A0A60"/>
    <w:rsid w:val="004B06A2"/>
    <w:rsid w:val="004B331B"/>
    <w:rsid w:val="004B4BDE"/>
    <w:rsid w:val="004B5BEE"/>
    <w:rsid w:val="004E15BA"/>
    <w:rsid w:val="00500518"/>
    <w:rsid w:val="005042F0"/>
    <w:rsid w:val="00512796"/>
    <w:rsid w:val="00516012"/>
    <w:rsid w:val="005206CF"/>
    <w:rsid w:val="0052358D"/>
    <w:rsid w:val="00534900"/>
    <w:rsid w:val="00546E72"/>
    <w:rsid w:val="005548EF"/>
    <w:rsid w:val="005772E0"/>
    <w:rsid w:val="0058685D"/>
    <w:rsid w:val="00597A95"/>
    <w:rsid w:val="005B46C9"/>
    <w:rsid w:val="005C4C32"/>
    <w:rsid w:val="005D5ADB"/>
    <w:rsid w:val="005D67ED"/>
    <w:rsid w:val="006040F0"/>
    <w:rsid w:val="00611511"/>
    <w:rsid w:val="00612C2F"/>
    <w:rsid w:val="00636420"/>
    <w:rsid w:val="006408D3"/>
    <w:rsid w:val="00642CAF"/>
    <w:rsid w:val="00660FDA"/>
    <w:rsid w:val="00673DE6"/>
    <w:rsid w:val="00675DD0"/>
    <w:rsid w:val="00693C49"/>
    <w:rsid w:val="00695387"/>
    <w:rsid w:val="006A0369"/>
    <w:rsid w:val="006A6878"/>
    <w:rsid w:val="006C5BD6"/>
    <w:rsid w:val="006F38AD"/>
    <w:rsid w:val="00712C92"/>
    <w:rsid w:val="007154DC"/>
    <w:rsid w:val="00730CD3"/>
    <w:rsid w:val="00730D74"/>
    <w:rsid w:val="007313AB"/>
    <w:rsid w:val="007430D9"/>
    <w:rsid w:val="007457AF"/>
    <w:rsid w:val="0075590F"/>
    <w:rsid w:val="00756328"/>
    <w:rsid w:val="00756FF6"/>
    <w:rsid w:val="0076282A"/>
    <w:rsid w:val="00772DF3"/>
    <w:rsid w:val="0079682D"/>
    <w:rsid w:val="00796EB8"/>
    <w:rsid w:val="007C0C27"/>
    <w:rsid w:val="007C1611"/>
    <w:rsid w:val="007E3945"/>
    <w:rsid w:val="00800283"/>
    <w:rsid w:val="0080669E"/>
    <w:rsid w:val="0083262A"/>
    <w:rsid w:val="00842542"/>
    <w:rsid w:val="00847A7D"/>
    <w:rsid w:val="008768FA"/>
    <w:rsid w:val="00881438"/>
    <w:rsid w:val="008A0607"/>
    <w:rsid w:val="008A1F4F"/>
    <w:rsid w:val="008A60AF"/>
    <w:rsid w:val="008B184D"/>
    <w:rsid w:val="008B7894"/>
    <w:rsid w:val="008C2CB5"/>
    <w:rsid w:val="008E1EDA"/>
    <w:rsid w:val="008F7007"/>
    <w:rsid w:val="00901925"/>
    <w:rsid w:val="0090374E"/>
    <w:rsid w:val="0091166F"/>
    <w:rsid w:val="00914506"/>
    <w:rsid w:val="00922913"/>
    <w:rsid w:val="00961799"/>
    <w:rsid w:val="00983E02"/>
    <w:rsid w:val="00986E1D"/>
    <w:rsid w:val="009970B6"/>
    <w:rsid w:val="009B7A98"/>
    <w:rsid w:val="009D54CE"/>
    <w:rsid w:val="009F095B"/>
    <w:rsid w:val="009F6FFE"/>
    <w:rsid w:val="00A0390C"/>
    <w:rsid w:val="00A26AF3"/>
    <w:rsid w:val="00A338AA"/>
    <w:rsid w:val="00A40587"/>
    <w:rsid w:val="00A4122D"/>
    <w:rsid w:val="00A60C23"/>
    <w:rsid w:val="00A84A59"/>
    <w:rsid w:val="00AB5171"/>
    <w:rsid w:val="00AB7802"/>
    <w:rsid w:val="00AC38A6"/>
    <w:rsid w:val="00AC4F61"/>
    <w:rsid w:val="00AC6B45"/>
    <w:rsid w:val="00AD2AC9"/>
    <w:rsid w:val="00AD35FF"/>
    <w:rsid w:val="00AD59CD"/>
    <w:rsid w:val="00B06C17"/>
    <w:rsid w:val="00B12214"/>
    <w:rsid w:val="00B3087F"/>
    <w:rsid w:val="00B55712"/>
    <w:rsid w:val="00B71A3E"/>
    <w:rsid w:val="00B75DE1"/>
    <w:rsid w:val="00B84504"/>
    <w:rsid w:val="00B86483"/>
    <w:rsid w:val="00B94307"/>
    <w:rsid w:val="00BB643F"/>
    <w:rsid w:val="00BC25AE"/>
    <w:rsid w:val="00BD35C4"/>
    <w:rsid w:val="00BD401D"/>
    <w:rsid w:val="00BD6C82"/>
    <w:rsid w:val="00BD752D"/>
    <w:rsid w:val="00BE027A"/>
    <w:rsid w:val="00C175B6"/>
    <w:rsid w:val="00C22B07"/>
    <w:rsid w:val="00C24685"/>
    <w:rsid w:val="00C25138"/>
    <w:rsid w:val="00C322F0"/>
    <w:rsid w:val="00C406F7"/>
    <w:rsid w:val="00C51E51"/>
    <w:rsid w:val="00C53B60"/>
    <w:rsid w:val="00C54E48"/>
    <w:rsid w:val="00C657F3"/>
    <w:rsid w:val="00C84664"/>
    <w:rsid w:val="00C964A3"/>
    <w:rsid w:val="00CB3FC8"/>
    <w:rsid w:val="00CB6429"/>
    <w:rsid w:val="00CD0B8D"/>
    <w:rsid w:val="00CD2BDE"/>
    <w:rsid w:val="00CD4B1F"/>
    <w:rsid w:val="00CE219B"/>
    <w:rsid w:val="00CE67D6"/>
    <w:rsid w:val="00CF41F1"/>
    <w:rsid w:val="00D036DB"/>
    <w:rsid w:val="00D0473C"/>
    <w:rsid w:val="00D169AE"/>
    <w:rsid w:val="00D20DB8"/>
    <w:rsid w:val="00D23634"/>
    <w:rsid w:val="00D24CDA"/>
    <w:rsid w:val="00D34D0D"/>
    <w:rsid w:val="00D47982"/>
    <w:rsid w:val="00D74B96"/>
    <w:rsid w:val="00D810B2"/>
    <w:rsid w:val="00D81F0C"/>
    <w:rsid w:val="00D827B2"/>
    <w:rsid w:val="00D91042"/>
    <w:rsid w:val="00D94CF0"/>
    <w:rsid w:val="00DA3521"/>
    <w:rsid w:val="00DA3CE7"/>
    <w:rsid w:val="00DA3D10"/>
    <w:rsid w:val="00DB784F"/>
    <w:rsid w:val="00DC39A6"/>
    <w:rsid w:val="00DE1D43"/>
    <w:rsid w:val="00DE498E"/>
    <w:rsid w:val="00DE6F4E"/>
    <w:rsid w:val="00DF75C7"/>
    <w:rsid w:val="00E12A43"/>
    <w:rsid w:val="00E13C45"/>
    <w:rsid w:val="00E44655"/>
    <w:rsid w:val="00E54BC9"/>
    <w:rsid w:val="00E70E5F"/>
    <w:rsid w:val="00E76C44"/>
    <w:rsid w:val="00E8009B"/>
    <w:rsid w:val="00E82E27"/>
    <w:rsid w:val="00E93C7B"/>
    <w:rsid w:val="00EA521F"/>
    <w:rsid w:val="00EB2499"/>
    <w:rsid w:val="00EE3CAC"/>
    <w:rsid w:val="00F05D65"/>
    <w:rsid w:val="00F24512"/>
    <w:rsid w:val="00F52AC0"/>
    <w:rsid w:val="00F56506"/>
    <w:rsid w:val="00F63A1C"/>
    <w:rsid w:val="00F83CE8"/>
    <w:rsid w:val="00F84B4F"/>
    <w:rsid w:val="00FD31EF"/>
    <w:rsid w:val="00FD7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FA60D"/>
  <w15:chartTrackingRefBased/>
  <w15:docId w15:val="{7A1DC311-2532-4824-9852-F56126B1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7F2A"/>
    <w:pPr>
      <w:ind w:leftChars="400" w:left="840"/>
    </w:pPr>
  </w:style>
  <w:style w:type="paragraph" w:styleId="a5">
    <w:name w:val="header"/>
    <w:basedOn w:val="a"/>
    <w:link w:val="a6"/>
    <w:uiPriority w:val="99"/>
    <w:unhideWhenUsed/>
    <w:rsid w:val="001A6CF2"/>
    <w:pPr>
      <w:tabs>
        <w:tab w:val="center" w:pos="4252"/>
        <w:tab w:val="right" w:pos="8504"/>
      </w:tabs>
      <w:snapToGrid w:val="0"/>
    </w:pPr>
  </w:style>
  <w:style w:type="character" w:customStyle="1" w:styleId="a6">
    <w:name w:val="ヘッダー (文字)"/>
    <w:basedOn w:val="a0"/>
    <w:link w:val="a5"/>
    <w:uiPriority w:val="99"/>
    <w:rsid w:val="001A6CF2"/>
  </w:style>
  <w:style w:type="paragraph" w:styleId="a7">
    <w:name w:val="footer"/>
    <w:basedOn w:val="a"/>
    <w:link w:val="a8"/>
    <w:uiPriority w:val="99"/>
    <w:unhideWhenUsed/>
    <w:rsid w:val="001A6CF2"/>
    <w:pPr>
      <w:tabs>
        <w:tab w:val="center" w:pos="4252"/>
        <w:tab w:val="right" w:pos="8504"/>
      </w:tabs>
      <w:snapToGrid w:val="0"/>
    </w:pPr>
  </w:style>
  <w:style w:type="character" w:customStyle="1" w:styleId="a8">
    <w:name w:val="フッター (文字)"/>
    <w:basedOn w:val="a0"/>
    <w:link w:val="a7"/>
    <w:uiPriority w:val="99"/>
    <w:rsid w:val="001A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2022-10-31T05:58:00Z</cp:lastPrinted>
  <dcterms:created xsi:type="dcterms:W3CDTF">2022-11-09T05:12:00Z</dcterms:created>
  <dcterms:modified xsi:type="dcterms:W3CDTF">2022-11-16T01:40:00Z</dcterms:modified>
</cp:coreProperties>
</file>