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E8B2" w14:textId="5A0E9104" w:rsidR="003E718D" w:rsidRDefault="003E718D" w:rsidP="003E718D">
      <w:pPr>
        <w:jc w:val="right"/>
      </w:pPr>
      <w:r>
        <w:rPr>
          <w:rFonts w:hint="eastAsia"/>
        </w:rPr>
        <w:t>(質問受付順)</w:t>
      </w:r>
    </w:p>
    <w:tbl>
      <w:tblPr>
        <w:tblStyle w:val="3-5"/>
        <w:tblW w:w="0" w:type="auto"/>
        <w:tblLayout w:type="fixed"/>
        <w:tblLook w:val="04A0" w:firstRow="1" w:lastRow="0" w:firstColumn="1" w:lastColumn="0" w:noHBand="0" w:noVBand="1"/>
      </w:tblPr>
      <w:tblGrid>
        <w:gridCol w:w="594"/>
        <w:gridCol w:w="5355"/>
        <w:gridCol w:w="6272"/>
        <w:gridCol w:w="921"/>
      </w:tblGrid>
      <w:tr w:rsidR="00E54EED" w:rsidRPr="00E54EED" w14:paraId="0F2C88DB" w14:textId="77777777" w:rsidTr="00C74328">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594" w:type="dxa"/>
            <w:tcBorders>
              <w:right w:val="single" w:sz="4" w:space="0" w:color="4472C4" w:themeColor="accent1"/>
            </w:tcBorders>
          </w:tcPr>
          <w:p w14:paraId="6FDAF2E4" w14:textId="24536525" w:rsidR="00E54EED" w:rsidRPr="00E54EED" w:rsidRDefault="004919A2" w:rsidP="00E54EED">
            <w:pPr>
              <w:jc w:val="center"/>
              <w:rPr>
                <w:rFonts w:ascii="Meiryo UI" w:eastAsia="Meiryo UI" w:hAnsi="Meiryo UI"/>
              </w:rPr>
            </w:pPr>
            <w:r>
              <w:rPr>
                <w:rFonts w:ascii="Meiryo UI" w:eastAsia="Meiryo UI" w:hAnsi="Meiryo UI" w:hint="eastAsia"/>
              </w:rPr>
              <w:t>No.</w:t>
            </w:r>
          </w:p>
        </w:tc>
        <w:tc>
          <w:tcPr>
            <w:tcW w:w="5355" w:type="dxa"/>
            <w:tcBorders>
              <w:left w:val="single" w:sz="4" w:space="0" w:color="4472C4" w:themeColor="accent1"/>
              <w:right w:val="single" w:sz="4" w:space="0" w:color="4472C4" w:themeColor="accent1"/>
            </w:tcBorders>
          </w:tcPr>
          <w:p w14:paraId="3DA50944" w14:textId="67B68F68" w:rsidR="00E54EED" w:rsidRPr="00E54EED" w:rsidRDefault="004919A2" w:rsidP="00E54EED">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rPr>
              <w:t>質問</w:t>
            </w:r>
          </w:p>
        </w:tc>
        <w:tc>
          <w:tcPr>
            <w:tcW w:w="6272" w:type="dxa"/>
            <w:tcBorders>
              <w:left w:val="single" w:sz="4" w:space="0" w:color="4472C4" w:themeColor="accent1"/>
              <w:right w:val="single" w:sz="4" w:space="0" w:color="4472C4" w:themeColor="accent1"/>
            </w:tcBorders>
          </w:tcPr>
          <w:p w14:paraId="7F615A07" w14:textId="695CD813" w:rsidR="00E54EED" w:rsidRPr="00E54EED" w:rsidRDefault="004919A2" w:rsidP="00E54EED">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rPr>
              <w:t>回答</w:t>
            </w:r>
          </w:p>
        </w:tc>
        <w:tc>
          <w:tcPr>
            <w:tcW w:w="921" w:type="dxa"/>
            <w:tcBorders>
              <w:left w:val="single" w:sz="4" w:space="0" w:color="4472C4" w:themeColor="accent1"/>
            </w:tcBorders>
          </w:tcPr>
          <w:p w14:paraId="54C7C710" w14:textId="241930BE" w:rsidR="00E54EED" w:rsidRPr="00E54EED" w:rsidRDefault="004919A2" w:rsidP="00E54EED">
            <w:pPr>
              <w:jc w:val="center"/>
              <w:cnfStyle w:val="100000000000" w:firstRow="1"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rPr>
              <w:t>備考</w:t>
            </w:r>
          </w:p>
        </w:tc>
      </w:tr>
      <w:tr w:rsidR="000922AF" w:rsidRPr="00E54EED" w14:paraId="7A56BB51" w14:textId="77777777" w:rsidTr="00C743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 w:type="dxa"/>
            <w:vMerge w:val="restart"/>
            <w:tcBorders>
              <w:right w:val="single" w:sz="4" w:space="0" w:color="4472C4" w:themeColor="accent1"/>
            </w:tcBorders>
            <w:vAlign w:val="center"/>
          </w:tcPr>
          <w:p w14:paraId="3A8AFD72" w14:textId="1BA857BD" w:rsidR="000922AF" w:rsidRPr="000922AF" w:rsidRDefault="000922AF" w:rsidP="000922AF">
            <w:pPr>
              <w:jc w:val="center"/>
              <w:rPr>
                <w:rFonts w:ascii="Meiryo UI" w:eastAsia="Meiryo UI" w:hAnsi="Meiryo UI"/>
              </w:rPr>
            </w:pPr>
            <w:r>
              <w:rPr>
                <w:rFonts w:ascii="Meiryo UI" w:eastAsia="Meiryo UI" w:hAnsi="Meiryo UI" w:hint="eastAsia"/>
                <w:b w:val="0"/>
                <w:bCs w:val="0"/>
              </w:rPr>
              <w:t>1</w:t>
            </w:r>
          </w:p>
        </w:tc>
        <w:tc>
          <w:tcPr>
            <w:tcW w:w="5355" w:type="dxa"/>
            <w:tcBorders>
              <w:left w:val="single" w:sz="4" w:space="0" w:color="4472C4" w:themeColor="accent1"/>
              <w:bottom w:val="dotted" w:sz="4" w:space="0" w:color="4472C4" w:themeColor="accent1"/>
              <w:right w:val="single" w:sz="4" w:space="0" w:color="4472C4" w:themeColor="accent1"/>
            </w:tcBorders>
            <w:vAlign w:val="center"/>
          </w:tcPr>
          <w:p w14:paraId="0129C7A0" w14:textId="155F964A" w:rsidR="000922AF" w:rsidRPr="00E54EED" w:rsidRDefault="000922AF" w:rsidP="000922AF">
            <w:pPr>
              <w:spacing w:beforeLines="50" w:before="180" w:afterLines="50" w:after="18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537AB0">
              <w:rPr>
                <w:rFonts w:ascii="Meiryo UI" w:eastAsia="Meiryo UI" w:hAnsi="Meiryo UI" w:hint="eastAsia"/>
              </w:rPr>
              <w:t>旧校舎等の建物撤去は事業者側において行うこととされていますが、建物の図面類（基礎・杭頭地下部分を含む）は提供されますか。</w:t>
            </w:r>
          </w:p>
        </w:tc>
        <w:tc>
          <w:tcPr>
            <w:tcW w:w="6272" w:type="dxa"/>
            <w:vMerge w:val="restart"/>
            <w:tcBorders>
              <w:left w:val="single" w:sz="4" w:space="0" w:color="4472C4" w:themeColor="accent1"/>
              <w:right w:val="single" w:sz="4" w:space="0" w:color="4472C4" w:themeColor="accent1"/>
            </w:tcBorders>
            <w:vAlign w:val="center"/>
          </w:tcPr>
          <w:p w14:paraId="7AD41E0A" w14:textId="00EE8C16" w:rsidR="000922AF" w:rsidRPr="00976620" w:rsidRDefault="000922AF" w:rsidP="000922AF">
            <w:pPr>
              <w:spacing w:beforeLines="50" w:before="180" w:afterLines="50" w:after="18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976620">
              <w:rPr>
                <w:rFonts w:ascii="Meiryo UI" w:eastAsia="Meiryo UI" w:hAnsi="Meiryo UI" w:hint="eastAsia"/>
              </w:rPr>
              <w:t>過去の売却入札時（平成</w:t>
            </w:r>
            <w:r w:rsidRPr="00976620">
              <w:rPr>
                <w:rFonts w:ascii="Meiryo UI" w:eastAsia="Meiryo UI" w:hAnsi="Meiryo UI"/>
              </w:rPr>
              <w:t>26年実施　応募なし）に公開した概要図及び建物等概要書（一部加工）を情報提供します。なお、基礎・杭頭地下部分に係る資料はございません。</w:t>
            </w:r>
          </w:p>
          <w:p w14:paraId="3ADBE3FF" w14:textId="36915820" w:rsidR="000922AF" w:rsidRPr="003E718D" w:rsidRDefault="000922AF" w:rsidP="000922AF">
            <w:pPr>
              <w:spacing w:beforeLines="50" w:before="180" w:afterLines="50" w:after="18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976620">
              <w:rPr>
                <w:rFonts w:ascii="Meiryo UI" w:eastAsia="Meiryo UI" w:hAnsi="Meiryo UI" w:hint="eastAsia"/>
              </w:rPr>
              <w:t>新耐震基準対応の建物も上記資料に含まれています。</w:t>
            </w:r>
          </w:p>
        </w:tc>
        <w:tc>
          <w:tcPr>
            <w:tcW w:w="921" w:type="dxa"/>
            <w:vMerge w:val="restart"/>
            <w:tcBorders>
              <w:left w:val="single" w:sz="4" w:space="0" w:color="4472C4" w:themeColor="accent1"/>
            </w:tcBorders>
            <w:vAlign w:val="center"/>
          </w:tcPr>
          <w:p w14:paraId="532FD7EC" w14:textId="77777777" w:rsidR="000922AF" w:rsidRDefault="000922AF" w:rsidP="00A71B6A">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Pr>
                <w:rFonts w:ascii="Meiryo UI" w:eastAsia="Meiryo UI" w:hAnsi="Meiryo UI" w:hint="eastAsia"/>
              </w:rPr>
              <w:t>同内容</w:t>
            </w:r>
          </w:p>
          <w:p w14:paraId="20C6812F" w14:textId="274CC071" w:rsidR="000922AF" w:rsidRPr="00E54EED" w:rsidRDefault="000922AF" w:rsidP="00A71B6A">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Pr>
                <w:rFonts w:ascii="Meiryo UI" w:eastAsia="Meiryo UI" w:hAnsi="Meiryo UI" w:hint="eastAsia"/>
              </w:rPr>
              <w:t>複数有</w:t>
            </w:r>
          </w:p>
        </w:tc>
      </w:tr>
      <w:tr w:rsidR="000922AF" w:rsidRPr="00E54EED" w14:paraId="72D942C2" w14:textId="77777777" w:rsidTr="00C74328">
        <w:trPr>
          <w:cantSplit/>
        </w:trPr>
        <w:tc>
          <w:tcPr>
            <w:cnfStyle w:val="001000000000" w:firstRow="0" w:lastRow="0" w:firstColumn="1" w:lastColumn="0" w:oddVBand="0" w:evenVBand="0" w:oddHBand="0" w:evenHBand="0" w:firstRowFirstColumn="0" w:firstRowLastColumn="0" w:lastRowFirstColumn="0" w:lastRowLastColumn="0"/>
            <w:tcW w:w="594" w:type="dxa"/>
            <w:vMerge/>
            <w:tcBorders>
              <w:right w:val="single" w:sz="4" w:space="0" w:color="4472C4" w:themeColor="accent1"/>
            </w:tcBorders>
            <w:vAlign w:val="center"/>
          </w:tcPr>
          <w:p w14:paraId="4F052B72" w14:textId="2BD9B7EB" w:rsidR="000922AF" w:rsidRPr="00537AB0" w:rsidRDefault="000922AF" w:rsidP="00537AB0">
            <w:pPr>
              <w:jc w:val="center"/>
              <w:rPr>
                <w:rFonts w:ascii="Meiryo UI" w:eastAsia="Meiryo UI" w:hAnsi="Meiryo UI"/>
                <w:b w:val="0"/>
                <w:bCs w:val="0"/>
              </w:rPr>
            </w:pPr>
          </w:p>
        </w:tc>
        <w:tc>
          <w:tcPr>
            <w:tcW w:w="5355" w:type="dxa"/>
            <w:tcBorders>
              <w:top w:val="dotted" w:sz="4" w:space="0" w:color="4472C4" w:themeColor="accent1"/>
              <w:left w:val="single" w:sz="4" w:space="0" w:color="4472C4" w:themeColor="accent1"/>
              <w:right w:val="single" w:sz="4" w:space="0" w:color="4472C4" w:themeColor="accent1"/>
            </w:tcBorders>
            <w:vAlign w:val="center"/>
          </w:tcPr>
          <w:p w14:paraId="14608B42" w14:textId="288E46C5" w:rsidR="000922AF" w:rsidRPr="003E718D" w:rsidRDefault="000922AF"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37AB0">
              <w:rPr>
                <w:rFonts w:ascii="Meiryo UI" w:eastAsia="Meiryo UI" w:hAnsi="Meiryo UI" w:hint="eastAsia"/>
              </w:rPr>
              <w:t>一部、新耐震基準対応建物が含まれるとのことですが、該当する建物をご教示ください。</w:t>
            </w:r>
          </w:p>
        </w:tc>
        <w:tc>
          <w:tcPr>
            <w:tcW w:w="6272" w:type="dxa"/>
            <w:vMerge/>
            <w:tcBorders>
              <w:left w:val="single" w:sz="4" w:space="0" w:color="4472C4" w:themeColor="accent1"/>
              <w:right w:val="single" w:sz="4" w:space="0" w:color="4472C4" w:themeColor="accent1"/>
            </w:tcBorders>
            <w:vAlign w:val="center"/>
          </w:tcPr>
          <w:p w14:paraId="56CB2A75" w14:textId="77777777" w:rsidR="000922AF" w:rsidRPr="00976620" w:rsidRDefault="000922AF"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921" w:type="dxa"/>
            <w:vMerge/>
            <w:tcBorders>
              <w:left w:val="single" w:sz="4" w:space="0" w:color="4472C4" w:themeColor="accent1"/>
            </w:tcBorders>
            <w:vAlign w:val="center"/>
          </w:tcPr>
          <w:p w14:paraId="4B28AF48" w14:textId="77777777" w:rsidR="000922AF" w:rsidRDefault="000922AF" w:rsidP="00A71B6A">
            <w:pPr>
              <w:spacing w:line="28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r>
      <w:tr w:rsidR="00537AB0" w:rsidRPr="006007DA" w14:paraId="2E96322C" w14:textId="77777777" w:rsidTr="00C743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 w:type="dxa"/>
            <w:tcBorders>
              <w:right w:val="single" w:sz="4" w:space="0" w:color="4472C4" w:themeColor="accent1"/>
            </w:tcBorders>
            <w:vAlign w:val="center"/>
          </w:tcPr>
          <w:p w14:paraId="07D79A18" w14:textId="3DB54699" w:rsidR="000922AF" w:rsidRPr="000922AF" w:rsidRDefault="000922AF" w:rsidP="000922AF">
            <w:pPr>
              <w:jc w:val="center"/>
              <w:rPr>
                <w:rFonts w:ascii="Meiryo UI" w:eastAsia="Meiryo UI" w:hAnsi="Meiryo UI"/>
              </w:rPr>
            </w:pPr>
            <w:r>
              <w:rPr>
                <w:rFonts w:ascii="Meiryo UI" w:eastAsia="Meiryo UI" w:hAnsi="Meiryo UI" w:hint="eastAsia"/>
                <w:b w:val="0"/>
                <w:bCs w:val="0"/>
              </w:rPr>
              <w:t>2</w:t>
            </w:r>
          </w:p>
        </w:tc>
        <w:tc>
          <w:tcPr>
            <w:tcW w:w="5355" w:type="dxa"/>
            <w:tcBorders>
              <w:left w:val="single" w:sz="4" w:space="0" w:color="4472C4" w:themeColor="accent1"/>
              <w:right w:val="single" w:sz="4" w:space="0" w:color="4472C4" w:themeColor="accent1"/>
            </w:tcBorders>
            <w:vAlign w:val="center"/>
          </w:tcPr>
          <w:p w14:paraId="71D58E82" w14:textId="77777777" w:rsidR="00537AB0" w:rsidRPr="00537AB0" w:rsidRDefault="00537AB0"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537AB0">
              <w:rPr>
                <w:rFonts w:ascii="Meiryo UI" w:eastAsia="Meiryo UI" w:hAnsi="Meiryo UI" w:hint="eastAsia"/>
              </w:rPr>
              <w:t>土壌汚染に係る情報の提供をお願いします。</w:t>
            </w:r>
          </w:p>
          <w:p w14:paraId="753F4FE0" w14:textId="28C90DC2" w:rsidR="00537AB0" w:rsidRPr="006007DA" w:rsidRDefault="00537AB0"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537AB0">
              <w:rPr>
                <w:rFonts w:ascii="Meiryo UI" w:eastAsia="Meiryo UI" w:hAnsi="Meiryo UI" w:hint="eastAsia"/>
              </w:rPr>
              <w:t>（表層調査の実施個所等調査状況、土壌汚染対策に要する期間）</w:t>
            </w:r>
          </w:p>
        </w:tc>
        <w:tc>
          <w:tcPr>
            <w:tcW w:w="6272" w:type="dxa"/>
            <w:tcBorders>
              <w:left w:val="single" w:sz="4" w:space="0" w:color="4472C4" w:themeColor="accent1"/>
              <w:right w:val="single" w:sz="4" w:space="0" w:color="4472C4" w:themeColor="accent1"/>
            </w:tcBorders>
            <w:vAlign w:val="center"/>
          </w:tcPr>
          <w:p w14:paraId="18E83751" w14:textId="490E32D4" w:rsidR="00537AB0" w:rsidRPr="006007DA" w:rsidRDefault="00537AB0" w:rsidP="001B126E">
            <w:pPr>
              <w:spacing w:before="120" w:after="12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537AB0">
              <w:rPr>
                <w:rFonts w:ascii="Meiryo UI" w:eastAsia="Meiryo UI" w:hAnsi="Meiryo UI" w:hint="eastAsia"/>
              </w:rPr>
              <w:t>地歴調査を行った結果、敷地北側の校舎にあった暗室において写真現像に用いる薬品等が使用されていた可能性があり、暗室内及び排水経路に汚染が存在する可能性があるとの報告を受けています。地歴調査の報告書を情報提供いたします。当該部分の表層調査は現在実施中であるため、調査状況や土壌汚染対策に要する期間については現時点で提供できるものはございません。</w:t>
            </w:r>
          </w:p>
        </w:tc>
        <w:tc>
          <w:tcPr>
            <w:tcW w:w="921" w:type="dxa"/>
            <w:tcBorders>
              <w:left w:val="single" w:sz="4" w:space="0" w:color="4472C4" w:themeColor="accent1"/>
            </w:tcBorders>
            <w:vAlign w:val="center"/>
          </w:tcPr>
          <w:p w14:paraId="0C92C877" w14:textId="77777777" w:rsidR="00537AB0" w:rsidRDefault="00537AB0" w:rsidP="00537AB0">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Pr>
                <w:rFonts w:ascii="Meiryo UI" w:eastAsia="Meiryo UI" w:hAnsi="Meiryo UI" w:hint="eastAsia"/>
              </w:rPr>
              <w:t>同内容</w:t>
            </w:r>
          </w:p>
          <w:p w14:paraId="1F9EEA7B" w14:textId="762138F2" w:rsidR="00537AB0" w:rsidRPr="006007DA" w:rsidRDefault="00537AB0" w:rsidP="00537AB0">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Pr>
                <w:rFonts w:ascii="Meiryo UI" w:eastAsia="Meiryo UI" w:hAnsi="Meiryo UI" w:hint="eastAsia"/>
              </w:rPr>
              <w:t>複数有</w:t>
            </w:r>
          </w:p>
        </w:tc>
      </w:tr>
      <w:tr w:rsidR="000922AF" w:rsidRPr="006007DA" w14:paraId="789BA927" w14:textId="77777777" w:rsidTr="00C74328">
        <w:trPr>
          <w:cantSplit/>
          <w:trHeight w:val="684"/>
        </w:trPr>
        <w:tc>
          <w:tcPr>
            <w:cnfStyle w:val="001000000000" w:firstRow="0" w:lastRow="0" w:firstColumn="1" w:lastColumn="0" w:oddVBand="0" w:evenVBand="0" w:oddHBand="0" w:evenHBand="0" w:firstRowFirstColumn="0" w:firstRowLastColumn="0" w:lastRowFirstColumn="0" w:lastRowLastColumn="0"/>
            <w:tcW w:w="594" w:type="dxa"/>
            <w:vMerge w:val="restart"/>
            <w:tcBorders>
              <w:right w:val="single" w:sz="4" w:space="0" w:color="4472C4" w:themeColor="accent1"/>
            </w:tcBorders>
            <w:vAlign w:val="center"/>
          </w:tcPr>
          <w:p w14:paraId="5C9D378A" w14:textId="5DE21CB3" w:rsidR="000922AF" w:rsidRPr="006007DA" w:rsidRDefault="00915547" w:rsidP="000520D1">
            <w:pPr>
              <w:jc w:val="center"/>
              <w:rPr>
                <w:rFonts w:ascii="Meiryo UI" w:eastAsia="Meiryo UI" w:hAnsi="Meiryo UI"/>
                <w:b w:val="0"/>
                <w:bCs w:val="0"/>
              </w:rPr>
            </w:pPr>
            <w:r>
              <w:rPr>
                <w:rFonts w:ascii="Meiryo UI" w:eastAsia="Meiryo UI" w:hAnsi="Meiryo UI" w:hint="eastAsia"/>
                <w:b w:val="0"/>
                <w:bCs w:val="0"/>
              </w:rPr>
              <w:t>3</w:t>
            </w:r>
          </w:p>
        </w:tc>
        <w:tc>
          <w:tcPr>
            <w:tcW w:w="5355" w:type="dxa"/>
            <w:tcBorders>
              <w:left w:val="single" w:sz="4" w:space="0" w:color="4472C4" w:themeColor="accent1"/>
              <w:bottom w:val="dotted" w:sz="4" w:space="0" w:color="4472C4" w:themeColor="accent1"/>
              <w:right w:val="single" w:sz="4" w:space="0" w:color="4472C4" w:themeColor="accent1"/>
            </w:tcBorders>
            <w:vAlign w:val="center"/>
          </w:tcPr>
          <w:p w14:paraId="16688573" w14:textId="2E454FEE" w:rsidR="000922AF" w:rsidRPr="006007DA" w:rsidRDefault="000922AF" w:rsidP="001B126E">
            <w:pPr>
              <w:spacing w:before="120" w:after="12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37AB0">
              <w:rPr>
                <w:rFonts w:ascii="Meiryo UI" w:eastAsia="Meiryo UI" w:hAnsi="Meiryo UI" w:hint="eastAsia"/>
              </w:rPr>
              <w:t>賃料には広場の設定・運営を考慮して低く設定しますか。</w:t>
            </w:r>
          </w:p>
        </w:tc>
        <w:tc>
          <w:tcPr>
            <w:tcW w:w="6272" w:type="dxa"/>
            <w:vMerge w:val="restart"/>
            <w:tcBorders>
              <w:left w:val="single" w:sz="4" w:space="0" w:color="4472C4" w:themeColor="accent1"/>
              <w:right w:val="single" w:sz="4" w:space="0" w:color="4472C4" w:themeColor="accent1"/>
            </w:tcBorders>
            <w:vAlign w:val="center"/>
          </w:tcPr>
          <w:p w14:paraId="017325C4" w14:textId="77777777" w:rsidR="000922AF" w:rsidRPr="00537AB0" w:rsidRDefault="000922AF" w:rsidP="001B126E">
            <w:pPr>
              <w:spacing w:before="120" w:after="12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37AB0">
              <w:rPr>
                <w:rFonts w:ascii="Meiryo UI" w:eastAsia="Meiryo UI" w:hAnsi="Meiryo UI" w:hint="eastAsia"/>
              </w:rPr>
              <w:t>平面広場や歩行者用通路等を含め敷地全体について借地契約を締結し、その対価として賃料が発生します。なお、平面広場等の設置・運営により、予定賃料が低く設定されるようなことは想定しておりません。</w:t>
            </w:r>
          </w:p>
          <w:p w14:paraId="397C9237" w14:textId="77777777" w:rsidR="000922AF" w:rsidRPr="00537AB0" w:rsidRDefault="000922AF" w:rsidP="001B126E">
            <w:pPr>
              <w:spacing w:before="120" w:after="12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37AB0">
              <w:rPr>
                <w:rFonts w:ascii="Meiryo UI" w:eastAsia="Meiryo UI" w:hAnsi="Meiryo UI" w:hint="eastAsia"/>
              </w:rPr>
              <w:t>平面広場（緑地部分がある場合これを含む）、歩行者用通路は賃借人の負担により整備と維持管理を行っていただくことになります。平面広場を公園などとして公負担で整備・維持管理する予定はなく、補助金の交付も想定していません。歩行者用通路も同様の考え方です。また、駐車場は、本市の「建築物における駐車施設の附置等に関する条例」に基づき、開発施設に付随する施設と考えられますので、本市の整備費負担や維持管理への関与は想定していません。</w:t>
            </w:r>
          </w:p>
          <w:p w14:paraId="42D437DC" w14:textId="7B0222CB" w:rsidR="000922AF" w:rsidRPr="006007DA" w:rsidRDefault="000922AF" w:rsidP="001B126E">
            <w:pPr>
              <w:spacing w:before="120" w:after="12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37AB0">
              <w:rPr>
                <w:rFonts w:ascii="Meiryo UI" w:eastAsia="Meiryo UI" w:hAnsi="Meiryo UI" w:hint="eastAsia"/>
              </w:rPr>
              <w:t>これらの施設は整備された全範囲において、賃借期間内にわたって事業者による維持管理を行っていただくことになり、事故等の対応も含みます。</w:t>
            </w:r>
          </w:p>
        </w:tc>
        <w:tc>
          <w:tcPr>
            <w:tcW w:w="921" w:type="dxa"/>
            <w:vMerge w:val="restart"/>
            <w:tcBorders>
              <w:left w:val="single" w:sz="4" w:space="0" w:color="4472C4" w:themeColor="accent1"/>
            </w:tcBorders>
            <w:vAlign w:val="center"/>
          </w:tcPr>
          <w:p w14:paraId="6D44ECD6" w14:textId="77777777" w:rsidR="000922AF" w:rsidRDefault="000922AF" w:rsidP="00537AB0">
            <w:pPr>
              <w:spacing w:line="28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rPr>
              <w:t>同内容</w:t>
            </w:r>
          </w:p>
          <w:p w14:paraId="626FDDC5" w14:textId="083EC748" w:rsidR="000922AF" w:rsidRPr="006007DA" w:rsidRDefault="000922AF" w:rsidP="00537AB0">
            <w:pPr>
              <w:spacing w:line="28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rPr>
              <w:t>複数有</w:t>
            </w:r>
          </w:p>
        </w:tc>
      </w:tr>
      <w:tr w:rsidR="000922AF" w:rsidRPr="006007DA" w14:paraId="181F3AFA" w14:textId="77777777" w:rsidTr="00C74328">
        <w:trPr>
          <w:cnfStyle w:val="000000100000" w:firstRow="0" w:lastRow="0" w:firstColumn="0" w:lastColumn="0" w:oddVBand="0" w:evenVBand="0" w:oddHBand="1" w:evenHBand="0" w:firstRowFirstColumn="0" w:firstRowLastColumn="0" w:lastRowFirstColumn="0" w:lastRowLastColumn="0"/>
          <w:cantSplit/>
          <w:trHeight w:val="694"/>
        </w:trPr>
        <w:tc>
          <w:tcPr>
            <w:cnfStyle w:val="001000000000" w:firstRow="0" w:lastRow="0" w:firstColumn="1" w:lastColumn="0" w:oddVBand="0" w:evenVBand="0" w:oddHBand="0" w:evenHBand="0" w:firstRowFirstColumn="0" w:firstRowLastColumn="0" w:lastRowFirstColumn="0" w:lastRowLastColumn="0"/>
            <w:tcW w:w="594" w:type="dxa"/>
            <w:vMerge/>
            <w:tcBorders>
              <w:right w:val="single" w:sz="4" w:space="0" w:color="4472C4" w:themeColor="accent1"/>
            </w:tcBorders>
            <w:vAlign w:val="center"/>
          </w:tcPr>
          <w:p w14:paraId="4CF138E2" w14:textId="20938B51" w:rsidR="000922AF" w:rsidRPr="006007DA" w:rsidRDefault="000922AF" w:rsidP="000520D1">
            <w:pPr>
              <w:jc w:val="center"/>
              <w:rPr>
                <w:rFonts w:ascii="Meiryo UI" w:eastAsia="Meiryo UI" w:hAnsi="Meiryo UI"/>
                <w:b w:val="0"/>
                <w:bCs w:val="0"/>
              </w:rPr>
            </w:pPr>
          </w:p>
        </w:tc>
        <w:tc>
          <w:tcPr>
            <w:tcW w:w="5355" w:type="dxa"/>
            <w:tcBorders>
              <w:top w:val="dotted" w:sz="4" w:space="0" w:color="4472C4" w:themeColor="accent1"/>
              <w:left w:val="single" w:sz="4" w:space="0" w:color="4472C4" w:themeColor="accent1"/>
              <w:bottom w:val="dotted" w:sz="4" w:space="0" w:color="4472C4" w:themeColor="accent1"/>
              <w:right w:val="single" w:sz="4" w:space="0" w:color="4472C4" w:themeColor="accent1"/>
            </w:tcBorders>
            <w:vAlign w:val="center"/>
          </w:tcPr>
          <w:p w14:paraId="5D2006F3" w14:textId="678E2C29" w:rsidR="000922AF" w:rsidRPr="006007DA" w:rsidRDefault="000922AF" w:rsidP="001B126E">
            <w:pPr>
              <w:spacing w:before="120" w:after="12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537AB0">
              <w:rPr>
                <w:rFonts w:ascii="Meiryo UI" w:eastAsia="Meiryo UI" w:hAnsi="Meiryo UI" w:hint="eastAsia"/>
              </w:rPr>
              <w:t>緑地・公園・駐車場の借地料は無償とできますか。</w:t>
            </w:r>
          </w:p>
        </w:tc>
        <w:tc>
          <w:tcPr>
            <w:tcW w:w="6272" w:type="dxa"/>
            <w:vMerge/>
            <w:tcBorders>
              <w:left w:val="single" w:sz="4" w:space="0" w:color="4472C4" w:themeColor="accent1"/>
              <w:right w:val="single" w:sz="4" w:space="0" w:color="4472C4" w:themeColor="accent1"/>
            </w:tcBorders>
            <w:vAlign w:val="center"/>
          </w:tcPr>
          <w:p w14:paraId="30B771BE" w14:textId="58ECAB33" w:rsidR="000922AF" w:rsidRPr="006007DA" w:rsidRDefault="000922AF"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p>
        </w:tc>
        <w:tc>
          <w:tcPr>
            <w:tcW w:w="921" w:type="dxa"/>
            <w:vMerge/>
            <w:tcBorders>
              <w:left w:val="single" w:sz="4" w:space="0" w:color="4472C4" w:themeColor="accent1"/>
            </w:tcBorders>
            <w:vAlign w:val="center"/>
          </w:tcPr>
          <w:p w14:paraId="08935B38" w14:textId="77777777" w:rsidR="000922AF" w:rsidRPr="006007DA" w:rsidRDefault="000922AF" w:rsidP="00A71B6A">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p>
        </w:tc>
      </w:tr>
      <w:tr w:rsidR="000922AF" w:rsidRPr="006007DA" w14:paraId="6ABB30E4" w14:textId="77777777" w:rsidTr="00C74328">
        <w:trPr>
          <w:cantSplit/>
          <w:trHeight w:val="988"/>
        </w:trPr>
        <w:tc>
          <w:tcPr>
            <w:cnfStyle w:val="001000000000" w:firstRow="0" w:lastRow="0" w:firstColumn="1" w:lastColumn="0" w:oddVBand="0" w:evenVBand="0" w:oddHBand="0" w:evenHBand="0" w:firstRowFirstColumn="0" w:firstRowLastColumn="0" w:lastRowFirstColumn="0" w:lastRowLastColumn="0"/>
            <w:tcW w:w="594" w:type="dxa"/>
            <w:vMerge/>
            <w:tcBorders>
              <w:right w:val="single" w:sz="4" w:space="0" w:color="4472C4" w:themeColor="accent1"/>
            </w:tcBorders>
            <w:vAlign w:val="center"/>
          </w:tcPr>
          <w:p w14:paraId="3B498DC6" w14:textId="77777777" w:rsidR="000922AF" w:rsidRPr="006007DA" w:rsidRDefault="000922AF" w:rsidP="000520D1">
            <w:pPr>
              <w:jc w:val="center"/>
              <w:rPr>
                <w:rFonts w:ascii="Meiryo UI" w:eastAsia="Meiryo UI" w:hAnsi="Meiryo UI"/>
                <w:b w:val="0"/>
                <w:bCs w:val="0"/>
              </w:rPr>
            </w:pPr>
          </w:p>
        </w:tc>
        <w:tc>
          <w:tcPr>
            <w:tcW w:w="5355" w:type="dxa"/>
            <w:tcBorders>
              <w:top w:val="dotted" w:sz="4" w:space="0" w:color="4472C4" w:themeColor="accent1"/>
              <w:left w:val="single" w:sz="4" w:space="0" w:color="4472C4" w:themeColor="accent1"/>
              <w:bottom w:val="dotted" w:sz="4" w:space="0" w:color="4472C4" w:themeColor="accent1"/>
              <w:right w:val="single" w:sz="4" w:space="0" w:color="4472C4" w:themeColor="accent1"/>
            </w:tcBorders>
            <w:vAlign w:val="center"/>
          </w:tcPr>
          <w:p w14:paraId="0FD0C00C" w14:textId="4313FFAC" w:rsidR="000922AF" w:rsidRPr="006007DA" w:rsidRDefault="000922AF" w:rsidP="001B126E">
            <w:pPr>
              <w:spacing w:before="120" w:after="12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37AB0">
              <w:rPr>
                <w:rFonts w:ascii="Meiryo UI" w:eastAsia="Meiryo UI" w:hAnsi="Meiryo UI" w:hint="eastAsia"/>
              </w:rPr>
              <w:t>平面広場歩行者用通路の整備と維持管理の費用負担はどうなりますか。</w:t>
            </w:r>
          </w:p>
        </w:tc>
        <w:tc>
          <w:tcPr>
            <w:tcW w:w="6272" w:type="dxa"/>
            <w:vMerge/>
            <w:tcBorders>
              <w:left w:val="single" w:sz="4" w:space="0" w:color="4472C4" w:themeColor="accent1"/>
              <w:right w:val="single" w:sz="4" w:space="0" w:color="4472C4" w:themeColor="accent1"/>
            </w:tcBorders>
            <w:vAlign w:val="center"/>
          </w:tcPr>
          <w:p w14:paraId="56643B0A" w14:textId="575475F8" w:rsidR="000922AF" w:rsidRPr="006007DA" w:rsidRDefault="000922AF"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921" w:type="dxa"/>
            <w:vMerge/>
            <w:tcBorders>
              <w:left w:val="single" w:sz="4" w:space="0" w:color="4472C4" w:themeColor="accent1"/>
            </w:tcBorders>
            <w:vAlign w:val="center"/>
          </w:tcPr>
          <w:p w14:paraId="5E39CEB0" w14:textId="77777777" w:rsidR="000922AF" w:rsidRPr="006007DA" w:rsidRDefault="000922AF" w:rsidP="00A71B6A">
            <w:pPr>
              <w:spacing w:line="28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r>
      <w:tr w:rsidR="000922AF" w:rsidRPr="006007DA" w14:paraId="3B331776" w14:textId="77777777" w:rsidTr="00C74328">
        <w:trPr>
          <w:cnfStyle w:val="000000100000" w:firstRow="0" w:lastRow="0" w:firstColumn="0" w:lastColumn="0" w:oddVBand="0" w:evenVBand="0" w:oddHBand="1" w:evenHBand="0" w:firstRowFirstColumn="0" w:firstRowLastColumn="0" w:lastRowFirstColumn="0" w:lastRowLastColumn="0"/>
          <w:cantSplit/>
          <w:trHeight w:val="562"/>
        </w:trPr>
        <w:tc>
          <w:tcPr>
            <w:cnfStyle w:val="001000000000" w:firstRow="0" w:lastRow="0" w:firstColumn="1" w:lastColumn="0" w:oddVBand="0" w:evenVBand="0" w:oddHBand="0" w:evenHBand="0" w:firstRowFirstColumn="0" w:firstRowLastColumn="0" w:lastRowFirstColumn="0" w:lastRowLastColumn="0"/>
            <w:tcW w:w="594" w:type="dxa"/>
            <w:vMerge/>
            <w:tcBorders>
              <w:right w:val="single" w:sz="4" w:space="0" w:color="4472C4" w:themeColor="accent1"/>
            </w:tcBorders>
            <w:vAlign w:val="center"/>
          </w:tcPr>
          <w:p w14:paraId="195CD759" w14:textId="56F53D0B" w:rsidR="000922AF" w:rsidRPr="006007DA" w:rsidRDefault="000922AF" w:rsidP="000520D1">
            <w:pPr>
              <w:jc w:val="center"/>
              <w:rPr>
                <w:rFonts w:ascii="Meiryo UI" w:eastAsia="Meiryo UI" w:hAnsi="Meiryo UI"/>
                <w:b w:val="0"/>
                <w:bCs w:val="0"/>
              </w:rPr>
            </w:pPr>
          </w:p>
        </w:tc>
        <w:tc>
          <w:tcPr>
            <w:tcW w:w="5355" w:type="dxa"/>
            <w:tcBorders>
              <w:top w:val="dotted" w:sz="4" w:space="0" w:color="4472C4" w:themeColor="accent1"/>
              <w:left w:val="single" w:sz="4" w:space="0" w:color="4472C4" w:themeColor="accent1"/>
              <w:bottom w:val="dotted" w:sz="4" w:space="0" w:color="4472C4" w:themeColor="accent1"/>
              <w:right w:val="single" w:sz="4" w:space="0" w:color="4472C4" w:themeColor="accent1"/>
            </w:tcBorders>
            <w:vAlign w:val="center"/>
          </w:tcPr>
          <w:p w14:paraId="19BE3AEA" w14:textId="565E6103" w:rsidR="000922AF" w:rsidRPr="006007DA" w:rsidRDefault="000922AF" w:rsidP="001B126E">
            <w:pPr>
              <w:spacing w:before="120" w:after="12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537AB0">
              <w:rPr>
                <w:rFonts w:ascii="Meiryo UI" w:eastAsia="Meiryo UI" w:hAnsi="Meiryo UI" w:hint="eastAsia"/>
              </w:rPr>
              <w:t>平面広場の整備に、補助金は出ますか。</w:t>
            </w:r>
          </w:p>
        </w:tc>
        <w:tc>
          <w:tcPr>
            <w:tcW w:w="6272" w:type="dxa"/>
            <w:vMerge/>
            <w:tcBorders>
              <w:left w:val="single" w:sz="4" w:space="0" w:color="4472C4" w:themeColor="accent1"/>
              <w:right w:val="single" w:sz="4" w:space="0" w:color="4472C4" w:themeColor="accent1"/>
            </w:tcBorders>
            <w:vAlign w:val="center"/>
          </w:tcPr>
          <w:p w14:paraId="31E6E4B9" w14:textId="77777777" w:rsidR="000922AF" w:rsidRPr="006007DA" w:rsidRDefault="000922AF"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p>
        </w:tc>
        <w:tc>
          <w:tcPr>
            <w:tcW w:w="921" w:type="dxa"/>
            <w:vMerge/>
            <w:tcBorders>
              <w:left w:val="single" w:sz="4" w:space="0" w:color="4472C4" w:themeColor="accent1"/>
            </w:tcBorders>
            <w:vAlign w:val="center"/>
          </w:tcPr>
          <w:p w14:paraId="01E14C27" w14:textId="77777777" w:rsidR="000922AF" w:rsidRPr="006007DA" w:rsidRDefault="000922AF" w:rsidP="00A71B6A">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p>
        </w:tc>
      </w:tr>
      <w:tr w:rsidR="000922AF" w:rsidRPr="00E54EED" w14:paraId="1ED95D2B" w14:textId="77777777" w:rsidTr="00C74328">
        <w:trPr>
          <w:cantSplit/>
        </w:trPr>
        <w:tc>
          <w:tcPr>
            <w:cnfStyle w:val="001000000000" w:firstRow="0" w:lastRow="0" w:firstColumn="1" w:lastColumn="0" w:oddVBand="0" w:evenVBand="0" w:oddHBand="0" w:evenHBand="0" w:firstRowFirstColumn="0" w:firstRowLastColumn="0" w:lastRowFirstColumn="0" w:lastRowLastColumn="0"/>
            <w:tcW w:w="594" w:type="dxa"/>
            <w:vMerge/>
            <w:tcBorders>
              <w:right w:val="single" w:sz="4" w:space="0" w:color="4472C4" w:themeColor="accent1"/>
            </w:tcBorders>
            <w:vAlign w:val="center"/>
          </w:tcPr>
          <w:p w14:paraId="6C5D0B0F" w14:textId="242DD307" w:rsidR="000922AF" w:rsidRPr="00E54EED" w:rsidRDefault="000922AF" w:rsidP="000520D1">
            <w:pPr>
              <w:jc w:val="center"/>
              <w:rPr>
                <w:rFonts w:ascii="Meiryo UI" w:eastAsia="Meiryo UI" w:hAnsi="Meiryo UI"/>
                <w:b w:val="0"/>
                <w:bCs w:val="0"/>
              </w:rPr>
            </w:pPr>
          </w:p>
        </w:tc>
        <w:tc>
          <w:tcPr>
            <w:tcW w:w="5355" w:type="dxa"/>
            <w:tcBorders>
              <w:top w:val="dotted" w:sz="4" w:space="0" w:color="4472C4" w:themeColor="accent1"/>
              <w:left w:val="single" w:sz="4" w:space="0" w:color="4472C4" w:themeColor="accent1"/>
              <w:right w:val="single" w:sz="4" w:space="0" w:color="4472C4" w:themeColor="accent1"/>
            </w:tcBorders>
            <w:vAlign w:val="center"/>
          </w:tcPr>
          <w:p w14:paraId="487E295F" w14:textId="2BB1457E" w:rsidR="000922AF" w:rsidRPr="00E54EED" w:rsidRDefault="000922AF"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37AB0">
              <w:rPr>
                <w:rFonts w:ascii="Meiryo UI" w:eastAsia="Meiryo UI" w:hAnsi="Meiryo UI" w:hint="eastAsia"/>
              </w:rPr>
              <w:t>平面広場・歩行者用通路は事故等が発生した場合は、民間対応となるのでしょうか。</w:t>
            </w:r>
          </w:p>
        </w:tc>
        <w:tc>
          <w:tcPr>
            <w:tcW w:w="6272" w:type="dxa"/>
            <w:vMerge/>
            <w:tcBorders>
              <w:left w:val="single" w:sz="4" w:space="0" w:color="4472C4" w:themeColor="accent1"/>
              <w:right w:val="single" w:sz="4" w:space="0" w:color="4472C4" w:themeColor="accent1"/>
            </w:tcBorders>
            <w:vAlign w:val="center"/>
          </w:tcPr>
          <w:p w14:paraId="2B060325" w14:textId="77777777" w:rsidR="000922AF" w:rsidRPr="00E54EED" w:rsidRDefault="000922AF"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921" w:type="dxa"/>
            <w:vMerge/>
            <w:tcBorders>
              <w:left w:val="single" w:sz="4" w:space="0" w:color="4472C4" w:themeColor="accent1"/>
            </w:tcBorders>
            <w:vAlign w:val="center"/>
          </w:tcPr>
          <w:p w14:paraId="20B36FEB" w14:textId="77777777" w:rsidR="000922AF" w:rsidRPr="00E54EED" w:rsidRDefault="000922AF" w:rsidP="00A71B6A">
            <w:pPr>
              <w:spacing w:line="28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r>
      <w:tr w:rsidR="000922AF" w:rsidRPr="00E54EED" w14:paraId="4F5CD1CA" w14:textId="77777777" w:rsidTr="00C743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 w:type="dxa"/>
            <w:vMerge w:val="restart"/>
            <w:tcBorders>
              <w:right w:val="single" w:sz="4" w:space="0" w:color="4472C4" w:themeColor="accent1"/>
            </w:tcBorders>
            <w:vAlign w:val="center"/>
          </w:tcPr>
          <w:p w14:paraId="13D80973" w14:textId="4673F69D" w:rsidR="000922AF" w:rsidRPr="00E54EED" w:rsidRDefault="00915547" w:rsidP="00537AB0">
            <w:pPr>
              <w:jc w:val="center"/>
              <w:rPr>
                <w:rFonts w:ascii="Meiryo UI" w:eastAsia="Meiryo UI" w:hAnsi="Meiryo UI"/>
                <w:b w:val="0"/>
                <w:bCs w:val="0"/>
              </w:rPr>
            </w:pPr>
            <w:r>
              <w:rPr>
                <w:rFonts w:ascii="Meiryo UI" w:eastAsia="Meiryo UI" w:hAnsi="Meiryo UI" w:hint="eastAsia"/>
                <w:b w:val="0"/>
                <w:bCs w:val="0"/>
              </w:rPr>
              <w:lastRenderedPageBreak/>
              <w:t>4</w:t>
            </w:r>
          </w:p>
        </w:tc>
        <w:tc>
          <w:tcPr>
            <w:tcW w:w="5355" w:type="dxa"/>
            <w:tcBorders>
              <w:left w:val="single" w:sz="4" w:space="0" w:color="4472C4" w:themeColor="accent1"/>
              <w:bottom w:val="dotted" w:sz="4" w:space="0" w:color="4472C4" w:themeColor="accent1"/>
              <w:right w:val="single" w:sz="4" w:space="0" w:color="4472C4" w:themeColor="accent1"/>
            </w:tcBorders>
            <w:vAlign w:val="center"/>
          </w:tcPr>
          <w:p w14:paraId="61EF378C" w14:textId="497B95E4" w:rsidR="000922AF" w:rsidRPr="00E54EED" w:rsidRDefault="000922AF" w:rsidP="001B126E">
            <w:pPr>
              <w:spacing w:before="120" w:after="12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537AB0">
              <w:rPr>
                <w:rFonts w:ascii="Meiryo UI" w:eastAsia="Meiryo UI" w:hAnsi="Meiryo UI" w:hint="eastAsia"/>
              </w:rPr>
              <w:t>事業者選定にあたっては、何を重点に置きますか。優先順位の考え方はありますか。</w:t>
            </w:r>
          </w:p>
        </w:tc>
        <w:tc>
          <w:tcPr>
            <w:tcW w:w="6272" w:type="dxa"/>
            <w:vMerge w:val="restart"/>
            <w:tcBorders>
              <w:left w:val="single" w:sz="4" w:space="0" w:color="4472C4" w:themeColor="accent1"/>
              <w:right w:val="single" w:sz="4" w:space="0" w:color="4472C4" w:themeColor="accent1"/>
            </w:tcBorders>
            <w:vAlign w:val="center"/>
          </w:tcPr>
          <w:p w14:paraId="3132ED99" w14:textId="415565B3" w:rsidR="000922AF" w:rsidRPr="00E54EED" w:rsidRDefault="000922AF"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537AB0">
              <w:rPr>
                <w:rFonts w:ascii="Meiryo UI" w:eastAsia="Meiryo UI" w:hAnsi="Meiryo UI" w:hint="eastAsia"/>
              </w:rPr>
              <w:t>現時点では未定です。</w:t>
            </w:r>
          </w:p>
        </w:tc>
        <w:tc>
          <w:tcPr>
            <w:tcW w:w="921" w:type="dxa"/>
            <w:vMerge w:val="restart"/>
            <w:tcBorders>
              <w:left w:val="single" w:sz="4" w:space="0" w:color="4472C4" w:themeColor="accent1"/>
            </w:tcBorders>
            <w:vAlign w:val="center"/>
          </w:tcPr>
          <w:p w14:paraId="35FF63C8" w14:textId="77777777" w:rsidR="000922AF" w:rsidRDefault="000922AF" w:rsidP="00537AB0">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Pr>
                <w:rFonts w:ascii="Meiryo UI" w:eastAsia="Meiryo UI" w:hAnsi="Meiryo UI" w:hint="eastAsia"/>
              </w:rPr>
              <w:t>同内容</w:t>
            </w:r>
          </w:p>
          <w:p w14:paraId="09D1C41A" w14:textId="21A3BBEF" w:rsidR="000922AF" w:rsidRPr="00E54EED" w:rsidRDefault="000922AF" w:rsidP="00537AB0">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Pr>
                <w:rFonts w:ascii="Meiryo UI" w:eastAsia="Meiryo UI" w:hAnsi="Meiryo UI" w:hint="eastAsia"/>
              </w:rPr>
              <w:t>複数有</w:t>
            </w:r>
          </w:p>
        </w:tc>
      </w:tr>
      <w:tr w:rsidR="000922AF" w:rsidRPr="00E54EED" w14:paraId="1321F869" w14:textId="77777777" w:rsidTr="00C74328">
        <w:trPr>
          <w:cantSplit/>
        </w:trPr>
        <w:tc>
          <w:tcPr>
            <w:cnfStyle w:val="001000000000" w:firstRow="0" w:lastRow="0" w:firstColumn="1" w:lastColumn="0" w:oddVBand="0" w:evenVBand="0" w:oddHBand="0" w:evenHBand="0" w:firstRowFirstColumn="0" w:firstRowLastColumn="0" w:lastRowFirstColumn="0" w:lastRowLastColumn="0"/>
            <w:tcW w:w="594" w:type="dxa"/>
            <w:vMerge/>
            <w:tcBorders>
              <w:right w:val="single" w:sz="4" w:space="0" w:color="4472C4" w:themeColor="accent1"/>
            </w:tcBorders>
            <w:vAlign w:val="center"/>
          </w:tcPr>
          <w:p w14:paraId="36E92300" w14:textId="47CBFB03" w:rsidR="000922AF" w:rsidRPr="00E54EED" w:rsidRDefault="000922AF" w:rsidP="00537AB0">
            <w:pPr>
              <w:jc w:val="center"/>
              <w:rPr>
                <w:rFonts w:ascii="Meiryo UI" w:eastAsia="Meiryo UI" w:hAnsi="Meiryo UI"/>
                <w:b w:val="0"/>
                <w:bCs w:val="0"/>
              </w:rPr>
            </w:pPr>
          </w:p>
        </w:tc>
        <w:tc>
          <w:tcPr>
            <w:tcW w:w="5355" w:type="dxa"/>
            <w:tcBorders>
              <w:top w:val="dotted" w:sz="4" w:space="0" w:color="4472C4" w:themeColor="accent1"/>
              <w:left w:val="single" w:sz="4" w:space="0" w:color="4472C4" w:themeColor="accent1"/>
              <w:right w:val="single" w:sz="4" w:space="0" w:color="4472C4" w:themeColor="accent1"/>
            </w:tcBorders>
            <w:vAlign w:val="center"/>
          </w:tcPr>
          <w:p w14:paraId="28F09111" w14:textId="31107546" w:rsidR="000922AF" w:rsidRPr="00E54EED" w:rsidRDefault="000922AF"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537AB0">
              <w:rPr>
                <w:rFonts w:ascii="Meiryo UI" w:eastAsia="Meiryo UI" w:hAnsi="Meiryo UI" w:hint="eastAsia"/>
              </w:rPr>
              <w:t>賃料、開発内容、地域活性化への寄与など何を重視しますか。</w:t>
            </w:r>
          </w:p>
        </w:tc>
        <w:tc>
          <w:tcPr>
            <w:tcW w:w="6272" w:type="dxa"/>
            <w:vMerge/>
            <w:tcBorders>
              <w:left w:val="single" w:sz="4" w:space="0" w:color="4472C4" w:themeColor="accent1"/>
              <w:right w:val="single" w:sz="4" w:space="0" w:color="4472C4" w:themeColor="accent1"/>
            </w:tcBorders>
            <w:vAlign w:val="center"/>
          </w:tcPr>
          <w:p w14:paraId="2FF9F964" w14:textId="77777777" w:rsidR="000922AF" w:rsidRPr="00E54EED" w:rsidRDefault="000922AF"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921" w:type="dxa"/>
            <w:vMerge/>
            <w:tcBorders>
              <w:left w:val="single" w:sz="4" w:space="0" w:color="4472C4" w:themeColor="accent1"/>
            </w:tcBorders>
            <w:vAlign w:val="center"/>
          </w:tcPr>
          <w:p w14:paraId="23E13E5B" w14:textId="77777777" w:rsidR="000922AF" w:rsidRPr="00E54EED" w:rsidRDefault="000922AF" w:rsidP="00537AB0">
            <w:pPr>
              <w:spacing w:line="28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r>
      <w:tr w:rsidR="000922AF" w:rsidRPr="00E54EED" w14:paraId="5460F508" w14:textId="77777777" w:rsidTr="00C743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 w:type="dxa"/>
            <w:vMerge w:val="restart"/>
            <w:tcBorders>
              <w:right w:val="single" w:sz="4" w:space="0" w:color="4472C4" w:themeColor="accent1"/>
            </w:tcBorders>
            <w:vAlign w:val="center"/>
          </w:tcPr>
          <w:p w14:paraId="19439556" w14:textId="69C8BAFA" w:rsidR="000922AF" w:rsidRPr="00E54EED" w:rsidRDefault="00915547" w:rsidP="00537AB0">
            <w:pPr>
              <w:jc w:val="center"/>
              <w:rPr>
                <w:rFonts w:ascii="Meiryo UI" w:eastAsia="Meiryo UI" w:hAnsi="Meiryo UI"/>
                <w:b w:val="0"/>
                <w:bCs w:val="0"/>
              </w:rPr>
            </w:pPr>
            <w:r>
              <w:rPr>
                <w:rFonts w:ascii="Meiryo UI" w:eastAsia="Meiryo UI" w:hAnsi="Meiryo UI" w:hint="eastAsia"/>
                <w:b w:val="0"/>
                <w:bCs w:val="0"/>
              </w:rPr>
              <w:t>5</w:t>
            </w:r>
          </w:p>
        </w:tc>
        <w:tc>
          <w:tcPr>
            <w:tcW w:w="5355" w:type="dxa"/>
            <w:tcBorders>
              <w:left w:val="single" w:sz="4" w:space="0" w:color="4472C4" w:themeColor="accent1"/>
              <w:bottom w:val="dotted" w:sz="4" w:space="0" w:color="4472C4" w:themeColor="accent1"/>
              <w:right w:val="single" w:sz="4" w:space="0" w:color="4472C4" w:themeColor="accent1"/>
            </w:tcBorders>
            <w:vAlign w:val="center"/>
          </w:tcPr>
          <w:p w14:paraId="50C4B8C4" w14:textId="1EFD5FBD" w:rsidR="000922AF" w:rsidRPr="00E54EED" w:rsidRDefault="000922AF"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F66313">
              <w:rPr>
                <w:rFonts w:ascii="Meiryo UI" w:eastAsia="Meiryo UI" w:hAnsi="Meiryo UI" w:hint="eastAsia"/>
              </w:rPr>
              <w:t>敷地北側の樹木を残すということについて、全部残す必要がありますか、一部分のみ残すことでも良いですか。</w:t>
            </w:r>
          </w:p>
        </w:tc>
        <w:tc>
          <w:tcPr>
            <w:tcW w:w="6272" w:type="dxa"/>
            <w:vMerge w:val="restart"/>
            <w:tcBorders>
              <w:left w:val="single" w:sz="4" w:space="0" w:color="4472C4" w:themeColor="accent1"/>
              <w:right w:val="single" w:sz="4" w:space="0" w:color="4472C4" w:themeColor="accent1"/>
            </w:tcBorders>
            <w:vAlign w:val="center"/>
          </w:tcPr>
          <w:p w14:paraId="23D0B645" w14:textId="77777777" w:rsidR="000922AF" w:rsidRPr="00F66313" w:rsidRDefault="000922AF"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F66313">
              <w:rPr>
                <w:rFonts w:ascii="Meiryo UI" w:eastAsia="Meiryo UI" w:hAnsi="Meiryo UI" w:hint="eastAsia"/>
              </w:rPr>
              <w:t>地域の要望としては特定の樹木を指定しているわけではありませんが、全てを伐採することは地域住民の理解を得難いと考えています。</w:t>
            </w:r>
          </w:p>
          <w:p w14:paraId="18ED417F" w14:textId="77777777" w:rsidR="000922AF" w:rsidRPr="00F66313" w:rsidRDefault="000922AF"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F66313">
              <w:rPr>
                <w:rFonts w:ascii="Meiryo UI" w:eastAsia="Meiryo UI" w:hAnsi="Meiryo UI" w:hint="eastAsia"/>
              </w:rPr>
              <w:t>平面広場や敷地全体のなかでの植樹の計画とも関連するため、部分的に残すことも含めてご検討いただき、全体の緑地計画と併せて、ご提案ください。</w:t>
            </w:r>
          </w:p>
          <w:p w14:paraId="25F11DB5" w14:textId="60F6631A" w:rsidR="000922AF" w:rsidRPr="00E54EED" w:rsidRDefault="000922AF"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F66313">
              <w:rPr>
                <w:rFonts w:ascii="Meiryo UI" w:eastAsia="Meiryo UI" w:hAnsi="Meiryo UI" w:hint="eastAsia"/>
              </w:rPr>
              <w:t>今後、具体的な樹木の残置要望が出てきましたら、情報を提供いたします。</w:t>
            </w:r>
          </w:p>
        </w:tc>
        <w:tc>
          <w:tcPr>
            <w:tcW w:w="921" w:type="dxa"/>
            <w:vMerge w:val="restart"/>
            <w:tcBorders>
              <w:left w:val="single" w:sz="4" w:space="0" w:color="4472C4" w:themeColor="accent1"/>
            </w:tcBorders>
            <w:vAlign w:val="center"/>
          </w:tcPr>
          <w:p w14:paraId="2E0D6ED0" w14:textId="77777777" w:rsidR="000922AF" w:rsidRPr="00E54EED" w:rsidRDefault="000922AF" w:rsidP="00537AB0">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p>
        </w:tc>
      </w:tr>
      <w:tr w:rsidR="000922AF" w:rsidRPr="00E54EED" w14:paraId="30D22050" w14:textId="77777777" w:rsidTr="00C74328">
        <w:trPr>
          <w:cantSplit/>
        </w:trPr>
        <w:tc>
          <w:tcPr>
            <w:cnfStyle w:val="001000000000" w:firstRow="0" w:lastRow="0" w:firstColumn="1" w:lastColumn="0" w:oddVBand="0" w:evenVBand="0" w:oddHBand="0" w:evenHBand="0" w:firstRowFirstColumn="0" w:firstRowLastColumn="0" w:lastRowFirstColumn="0" w:lastRowLastColumn="0"/>
            <w:tcW w:w="594" w:type="dxa"/>
            <w:vMerge/>
            <w:tcBorders>
              <w:right w:val="single" w:sz="4" w:space="0" w:color="4472C4" w:themeColor="accent1"/>
            </w:tcBorders>
            <w:vAlign w:val="center"/>
          </w:tcPr>
          <w:p w14:paraId="26A51B16" w14:textId="77777777" w:rsidR="000922AF" w:rsidRPr="00E54EED" w:rsidRDefault="000922AF" w:rsidP="00537AB0">
            <w:pPr>
              <w:jc w:val="center"/>
              <w:rPr>
                <w:rFonts w:ascii="Meiryo UI" w:eastAsia="Meiryo UI" w:hAnsi="Meiryo UI"/>
                <w:b w:val="0"/>
                <w:bCs w:val="0"/>
              </w:rPr>
            </w:pPr>
          </w:p>
        </w:tc>
        <w:tc>
          <w:tcPr>
            <w:tcW w:w="5355" w:type="dxa"/>
            <w:tcBorders>
              <w:top w:val="dotted" w:sz="4" w:space="0" w:color="4472C4" w:themeColor="accent1"/>
              <w:left w:val="single" w:sz="4" w:space="0" w:color="4472C4" w:themeColor="accent1"/>
              <w:right w:val="single" w:sz="4" w:space="0" w:color="4472C4" w:themeColor="accent1"/>
            </w:tcBorders>
            <w:vAlign w:val="center"/>
          </w:tcPr>
          <w:p w14:paraId="270CD30A" w14:textId="2B737241" w:rsidR="000922AF" w:rsidRPr="00E54EED" w:rsidRDefault="000922AF"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F66313">
              <w:rPr>
                <w:rFonts w:ascii="Meiryo UI" w:eastAsia="Meiryo UI" w:hAnsi="Meiryo UI" w:hint="eastAsia"/>
              </w:rPr>
              <w:t>現地調査時、残地要望が出ているという樹木について、図示していただけますでしょうか。</w:t>
            </w:r>
          </w:p>
        </w:tc>
        <w:tc>
          <w:tcPr>
            <w:tcW w:w="6272" w:type="dxa"/>
            <w:vMerge/>
            <w:tcBorders>
              <w:left w:val="single" w:sz="4" w:space="0" w:color="4472C4" w:themeColor="accent1"/>
              <w:right w:val="single" w:sz="4" w:space="0" w:color="4472C4" w:themeColor="accent1"/>
            </w:tcBorders>
            <w:vAlign w:val="center"/>
          </w:tcPr>
          <w:p w14:paraId="3208FB61" w14:textId="77777777" w:rsidR="000922AF" w:rsidRPr="00E54EED" w:rsidRDefault="000922AF"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921" w:type="dxa"/>
            <w:vMerge/>
            <w:tcBorders>
              <w:left w:val="single" w:sz="4" w:space="0" w:color="4472C4" w:themeColor="accent1"/>
            </w:tcBorders>
            <w:vAlign w:val="center"/>
          </w:tcPr>
          <w:p w14:paraId="1DA07C6D" w14:textId="77777777" w:rsidR="000922AF" w:rsidRPr="00E54EED" w:rsidRDefault="000922AF" w:rsidP="00537AB0">
            <w:pPr>
              <w:spacing w:line="28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r>
      <w:tr w:rsidR="00F66313" w:rsidRPr="00E54EED" w14:paraId="264AA828" w14:textId="77777777" w:rsidTr="00C743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 w:type="dxa"/>
            <w:tcBorders>
              <w:right w:val="single" w:sz="4" w:space="0" w:color="4472C4" w:themeColor="accent1"/>
            </w:tcBorders>
            <w:vAlign w:val="center"/>
          </w:tcPr>
          <w:p w14:paraId="20B7A3E5" w14:textId="54B9EFC5" w:rsidR="00F66313" w:rsidRPr="00E54EED" w:rsidRDefault="00915547" w:rsidP="00537AB0">
            <w:pPr>
              <w:jc w:val="center"/>
              <w:rPr>
                <w:rFonts w:ascii="Meiryo UI" w:eastAsia="Meiryo UI" w:hAnsi="Meiryo UI"/>
                <w:b w:val="0"/>
                <w:bCs w:val="0"/>
              </w:rPr>
            </w:pPr>
            <w:r>
              <w:rPr>
                <w:rFonts w:ascii="Meiryo UI" w:eastAsia="Meiryo UI" w:hAnsi="Meiryo UI" w:hint="eastAsia"/>
                <w:b w:val="0"/>
                <w:bCs w:val="0"/>
              </w:rPr>
              <w:t>6</w:t>
            </w:r>
          </w:p>
        </w:tc>
        <w:tc>
          <w:tcPr>
            <w:tcW w:w="5355" w:type="dxa"/>
            <w:tcBorders>
              <w:left w:val="single" w:sz="4" w:space="0" w:color="4472C4" w:themeColor="accent1"/>
              <w:right w:val="single" w:sz="4" w:space="0" w:color="4472C4" w:themeColor="accent1"/>
            </w:tcBorders>
            <w:vAlign w:val="center"/>
          </w:tcPr>
          <w:p w14:paraId="40175717" w14:textId="0A14847B" w:rsidR="00F66313" w:rsidRPr="00F66313" w:rsidRDefault="00F66313"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F66313">
              <w:rPr>
                <w:rFonts w:ascii="Meiryo UI" w:eastAsia="Meiryo UI" w:hAnsi="Meiryo UI" w:hint="eastAsia"/>
              </w:rPr>
              <w:t>前提条件となっている平面広場を整備した際、その平面広場の整備面積は、緑化率の算定に含めることができますか。</w:t>
            </w:r>
          </w:p>
        </w:tc>
        <w:tc>
          <w:tcPr>
            <w:tcW w:w="6272" w:type="dxa"/>
            <w:tcBorders>
              <w:left w:val="single" w:sz="4" w:space="0" w:color="4472C4" w:themeColor="accent1"/>
              <w:right w:val="single" w:sz="4" w:space="0" w:color="4472C4" w:themeColor="accent1"/>
            </w:tcBorders>
            <w:vAlign w:val="center"/>
          </w:tcPr>
          <w:p w14:paraId="7FD8C7F5" w14:textId="77777777" w:rsidR="00F66313" w:rsidRPr="00F66313" w:rsidRDefault="00F66313"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F66313">
              <w:rPr>
                <w:rFonts w:ascii="Meiryo UI" w:eastAsia="Meiryo UI" w:hAnsi="Meiryo UI" w:hint="eastAsia"/>
              </w:rPr>
              <w:t>『大阪市みどりのまちづくり条例（及び施行規則）』や『大阪府自然環境保全条例（及び施行規則）』に定める基準等に合致していれば、その合致している面積に関して、各緑化率の算定に含めていただくことは構いません。それぞれの基準等につきましては、以下</w:t>
            </w:r>
            <w:r w:rsidRPr="00F66313">
              <w:rPr>
                <w:rFonts w:ascii="Meiryo UI" w:eastAsia="Meiryo UI" w:hAnsi="Meiryo UI"/>
              </w:rPr>
              <w:t>URLをご参照ください。</w:t>
            </w:r>
          </w:p>
          <w:p w14:paraId="3A7BF88B" w14:textId="77777777" w:rsidR="00F66313" w:rsidRPr="00F66313" w:rsidRDefault="00F66313"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F66313">
              <w:rPr>
                <w:rFonts w:ascii="Meiryo UI" w:eastAsia="Meiryo UI" w:hAnsi="Meiryo UI" w:hint="eastAsia"/>
              </w:rPr>
              <w:t>大阪市みどりのまちづくり条例</w:t>
            </w:r>
          </w:p>
          <w:p w14:paraId="40FAADC2" w14:textId="62B0896C" w:rsidR="00F66313" w:rsidRPr="00F66313" w:rsidRDefault="00C74328"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hyperlink r:id="rId6" w:history="1">
              <w:r w:rsidR="00F66313" w:rsidRPr="00F66313">
                <w:rPr>
                  <w:rStyle w:val="a8"/>
                  <w:rFonts w:ascii="Meiryo UI" w:eastAsia="Meiryo UI" w:hAnsi="Meiryo UI"/>
                </w:rPr>
                <w:t>https://www.city.osaka.lg.jp/kensetsu/page/0000009829.html</w:t>
              </w:r>
            </w:hyperlink>
          </w:p>
          <w:p w14:paraId="6BE8CD55" w14:textId="77777777" w:rsidR="00F66313" w:rsidRPr="00F66313" w:rsidRDefault="00F66313"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F66313">
              <w:rPr>
                <w:rFonts w:ascii="Meiryo UI" w:eastAsia="Meiryo UI" w:hAnsi="Meiryo UI" w:hint="eastAsia"/>
              </w:rPr>
              <w:t>大阪府自然環境保全条例</w:t>
            </w:r>
          </w:p>
          <w:p w14:paraId="5A74F175" w14:textId="7BA34D17" w:rsidR="00F66313" w:rsidRPr="00E54EED" w:rsidRDefault="00C74328"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hyperlink r:id="rId7" w:history="1">
              <w:r w:rsidR="00F66313" w:rsidRPr="00F66313">
                <w:rPr>
                  <w:rStyle w:val="a8"/>
                  <w:rFonts w:ascii="Meiryo UI" w:eastAsia="Meiryo UI" w:hAnsi="Meiryo UI"/>
                </w:rPr>
                <w:t>https://www.pref.osaka.lg.jp/o120030/midori/ryokkaseido/todokede.html</w:t>
              </w:r>
            </w:hyperlink>
          </w:p>
        </w:tc>
        <w:tc>
          <w:tcPr>
            <w:tcW w:w="921" w:type="dxa"/>
            <w:tcBorders>
              <w:left w:val="single" w:sz="4" w:space="0" w:color="4472C4" w:themeColor="accent1"/>
            </w:tcBorders>
            <w:vAlign w:val="center"/>
          </w:tcPr>
          <w:p w14:paraId="5360091E" w14:textId="77777777" w:rsidR="00F66313" w:rsidRPr="00E54EED" w:rsidRDefault="00F66313" w:rsidP="00537AB0">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p>
        </w:tc>
      </w:tr>
      <w:tr w:rsidR="000922AF" w:rsidRPr="00E54EED" w14:paraId="679E57DF" w14:textId="77777777" w:rsidTr="00C74328">
        <w:trPr>
          <w:cantSplit/>
        </w:trPr>
        <w:tc>
          <w:tcPr>
            <w:cnfStyle w:val="001000000000" w:firstRow="0" w:lastRow="0" w:firstColumn="1" w:lastColumn="0" w:oddVBand="0" w:evenVBand="0" w:oddHBand="0" w:evenHBand="0" w:firstRowFirstColumn="0" w:firstRowLastColumn="0" w:lastRowFirstColumn="0" w:lastRowLastColumn="0"/>
            <w:tcW w:w="594" w:type="dxa"/>
            <w:vMerge w:val="restart"/>
            <w:tcBorders>
              <w:right w:val="single" w:sz="4" w:space="0" w:color="4472C4" w:themeColor="accent1"/>
            </w:tcBorders>
            <w:vAlign w:val="center"/>
          </w:tcPr>
          <w:p w14:paraId="48102620" w14:textId="7C30486E" w:rsidR="000922AF" w:rsidRPr="00E54EED" w:rsidRDefault="00915547" w:rsidP="00F66313">
            <w:pPr>
              <w:jc w:val="center"/>
              <w:rPr>
                <w:rFonts w:ascii="Meiryo UI" w:eastAsia="Meiryo UI" w:hAnsi="Meiryo UI"/>
                <w:b w:val="0"/>
                <w:bCs w:val="0"/>
              </w:rPr>
            </w:pPr>
            <w:r>
              <w:rPr>
                <w:rFonts w:ascii="Meiryo UI" w:eastAsia="Meiryo UI" w:hAnsi="Meiryo UI" w:hint="eastAsia"/>
                <w:b w:val="0"/>
                <w:bCs w:val="0"/>
              </w:rPr>
              <w:t>7</w:t>
            </w:r>
          </w:p>
        </w:tc>
        <w:tc>
          <w:tcPr>
            <w:tcW w:w="5355" w:type="dxa"/>
            <w:tcBorders>
              <w:left w:val="single" w:sz="4" w:space="0" w:color="4472C4" w:themeColor="accent1"/>
              <w:bottom w:val="dotted" w:sz="4" w:space="0" w:color="4472C4" w:themeColor="accent1"/>
              <w:right w:val="single" w:sz="4" w:space="0" w:color="4472C4" w:themeColor="accent1"/>
            </w:tcBorders>
            <w:vAlign w:val="center"/>
          </w:tcPr>
          <w:p w14:paraId="2E93805A" w14:textId="0C1A69A4" w:rsidR="000922AF" w:rsidRPr="00F66313" w:rsidRDefault="000922AF"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F66313">
              <w:rPr>
                <w:rFonts w:ascii="Meiryo UI" w:eastAsia="Meiryo UI" w:hAnsi="Meiryo UI" w:hint="eastAsia"/>
              </w:rPr>
              <w:t>本土地においては過去に売却の計画がございましたが、今回は定期借地とされています。今後、売却に変更となる可能性は無い、という理解でよろしいでしょうか。</w:t>
            </w:r>
          </w:p>
        </w:tc>
        <w:tc>
          <w:tcPr>
            <w:tcW w:w="6272" w:type="dxa"/>
            <w:vMerge w:val="restart"/>
            <w:tcBorders>
              <w:left w:val="single" w:sz="4" w:space="0" w:color="4472C4" w:themeColor="accent1"/>
              <w:right w:val="single" w:sz="4" w:space="0" w:color="4472C4" w:themeColor="accent1"/>
            </w:tcBorders>
            <w:vAlign w:val="center"/>
          </w:tcPr>
          <w:p w14:paraId="6BAFD7A8" w14:textId="7EFAE84E" w:rsidR="000922AF" w:rsidRPr="00F66313" w:rsidRDefault="000922AF"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F66313">
              <w:rPr>
                <w:rFonts w:ascii="Meiryo UI" w:eastAsia="Meiryo UI" w:hAnsi="Meiryo UI" w:hint="eastAsia"/>
              </w:rPr>
              <w:t>現時点で事業方式を決定しているものではありません。本マーケット</w:t>
            </w:r>
            <w:r>
              <w:rPr>
                <w:rFonts w:ascii="Meiryo UI" w:eastAsia="Meiryo UI" w:hAnsi="Meiryo UI" w:hint="eastAsia"/>
              </w:rPr>
              <w:t>・</w:t>
            </w:r>
            <w:r w:rsidRPr="00F66313">
              <w:rPr>
                <w:rFonts w:ascii="Meiryo UI" w:eastAsia="Meiryo UI" w:hAnsi="Meiryo UI" w:hint="eastAsia"/>
              </w:rPr>
              <w:t>サウンディングにおいては、定期借地での提案を基本としていますが、別途、売却による活用の提案も追加で提案可能としており、提案内容等を鑑み、弁天町駅周辺のまちづくりにとってより有益な活用が可能な手法を検討いたします。</w:t>
            </w:r>
          </w:p>
        </w:tc>
        <w:tc>
          <w:tcPr>
            <w:tcW w:w="921" w:type="dxa"/>
            <w:vMerge w:val="restart"/>
            <w:tcBorders>
              <w:left w:val="single" w:sz="4" w:space="0" w:color="4472C4" w:themeColor="accent1"/>
            </w:tcBorders>
            <w:vAlign w:val="center"/>
          </w:tcPr>
          <w:p w14:paraId="4AF808FE" w14:textId="77777777" w:rsidR="000922AF" w:rsidRDefault="000922AF" w:rsidP="00F66313">
            <w:pPr>
              <w:spacing w:line="28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rPr>
              <w:t>同内容</w:t>
            </w:r>
          </w:p>
          <w:p w14:paraId="53F13580" w14:textId="287DD902" w:rsidR="000922AF" w:rsidRPr="00E54EED" w:rsidRDefault="000922AF" w:rsidP="00F66313">
            <w:pPr>
              <w:spacing w:line="28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rPr>
              <w:t>複数有</w:t>
            </w:r>
          </w:p>
        </w:tc>
      </w:tr>
      <w:tr w:rsidR="000922AF" w:rsidRPr="00E54EED" w14:paraId="23E59F4C" w14:textId="77777777" w:rsidTr="00C743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 w:type="dxa"/>
            <w:vMerge/>
            <w:tcBorders>
              <w:right w:val="single" w:sz="4" w:space="0" w:color="4472C4" w:themeColor="accent1"/>
            </w:tcBorders>
            <w:vAlign w:val="center"/>
          </w:tcPr>
          <w:p w14:paraId="251D70EB" w14:textId="77777777" w:rsidR="000922AF" w:rsidRPr="00E54EED" w:rsidRDefault="000922AF" w:rsidP="00F66313">
            <w:pPr>
              <w:jc w:val="center"/>
              <w:rPr>
                <w:rFonts w:ascii="Meiryo UI" w:eastAsia="Meiryo UI" w:hAnsi="Meiryo UI"/>
                <w:b w:val="0"/>
                <w:bCs w:val="0"/>
              </w:rPr>
            </w:pPr>
          </w:p>
        </w:tc>
        <w:tc>
          <w:tcPr>
            <w:tcW w:w="5355" w:type="dxa"/>
            <w:tcBorders>
              <w:top w:val="dotted" w:sz="4" w:space="0" w:color="4472C4" w:themeColor="accent1"/>
              <w:left w:val="single" w:sz="4" w:space="0" w:color="4472C4" w:themeColor="accent1"/>
              <w:right w:val="single" w:sz="4" w:space="0" w:color="4472C4" w:themeColor="accent1"/>
            </w:tcBorders>
            <w:vAlign w:val="center"/>
          </w:tcPr>
          <w:p w14:paraId="7581C062" w14:textId="38455C31" w:rsidR="000922AF" w:rsidRPr="00F66313" w:rsidRDefault="000922AF"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F66313">
              <w:rPr>
                <w:rFonts w:ascii="Meiryo UI" w:eastAsia="Meiryo UI" w:hAnsi="Meiryo UI" w:hint="eastAsia"/>
              </w:rPr>
              <w:t>敷地を本市売却（一部売却を含む）とした検討は可能ですか。</w:t>
            </w:r>
          </w:p>
        </w:tc>
        <w:tc>
          <w:tcPr>
            <w:tcW w:w="6272" w:type="dxa"/>
            <w:vMerge/>
            <w:tcBorders>
              <w:left w:val="single" w:sz="4" w:space="0" w:color="4472C4" w:themeColor="accent1"/>
              <w:right w:val="single" w:sz="4" w:space="0" w:color="4472C4" w:themeColor="accent1"/>
            </w:tcBorders>
            <w:vAlign w:val="center"/>
          </w:tcPr>
          <w:p w14:paraId="0DBE67B7" w14:textId="77777777" w:rsidR="000922AF" w:rsidRPr="00F66313" w:rsidRDefault="000922AF"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p>
        </w:tc>
        <w:tc>
          <w:tcPr>
            <w:tcW w:w="921" w:type="dxa"/>
            <w:vMerge/>
            <w:tcBorders>
              <w:left w:val="single" w:sz="4" w:space="0" w:color="4472C4" w:themeColor="accent1"/>
            </w:tcBorders>
            <w:vAlign w:val="center"/>
          </w:tcPr>
          <w:p w14:paraId="5C9D918C" w14:textId="77777777" w:rsidR="000922AF" w:rsidRPr="00E54EED" w:rsidRDefault="000922AF" w:rsidP="00F66313">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p>
        </w:tc>
      </w:tr>
      <w:tr w:rsidR="000922AF" w:rsidRPr="00E54EED" w14:paraId="3F806960" w14:textId="77777777" w:rsidTr="00C74328">
        <w:trPr>
          <w:cantSplit/>
        </w:trPr>
        <w:tc>
          <w:tcPr>
            <w:cnfStyle w:val="001000000000" w:firstRow="0" w:lastRow="0" w:firstColumn="1" w:lastColumn="0" w:oddVBand="0" w:evenVBand="0" w:oddHBand="0" w:evenHBand="0" w:firstRowFirstColumn="0" w:firstRowLastColumn="0" w:lastRowFirstColumn="0" w:lastRowLastColumn="0"/>
            <w:tcW w:w="594" w:type="dxa"/>
            <w:vMerge w:val="restart"/>
            <w:tcBorders>
              <w:right w:val="single" w:sz="4" w:space="0" w:color="4472C4" w:themeColor="accent1"/>
            </w:tcBorders>
            <w:vAlign w:val="center"/>
          </w:tcPr>
          <w:p w14:paraId="4CECE561" w14:textId="6357AB6E" w:rsidR="000922AF" w:rsidRPr="00E54EED" w:rsidRDefault="00915547" w:rsidP="00F66313">
            <w:pPr>
              <w:jc w:val="center"/>
              <w:rPr>
                <w:rFonts w:ascii="Meiryo UI" w:eastAsia="Meiryo UI" w:hAnsi="Meiryo UI"/>
                <w:b w:val="0"/>
                <w:bCs w:val="0"/>
              </w:rPr>
            </w:pPr>
            <w:r>
              <w:rPr>
                <w:rFonts w:ascii="Meiryo UI" w:eastAsia="Meiryo UI" w:hAnsi="Meiryo UI" w:hint="eastAsia"/>
                <w:b w:val="0"/>
                <w:bCs w:val="0"/>
              </w:rPr>
              <w:lastRenderedPageBreak/>
              <w:t>8</w:t>
            </w:r>
          </w:p>
        </w:tc>
        <w:tc>
          <w:tcPr>
            <w:tcW w:w="5355" w:type="dxa"/>
            <w:tcBorders>
              <w:left w:val="single" w:sz="4" w:space="0" w:color="4472C4" w:themeColor="accent1"/>
              <w:bottom w:val="dotted" w:sz="4" w:space="0" w:color="4472C4" w:themeColor="accent1"/>
              <w:right w:val="single" w:sz="4" w:space="0" w:color="4472C4" w:themeColor="accent1"/>
            </w:tcBorders>
            <w:vAlign w:val="center"/>
          </w:tcPr>
          <w:p w14:paraId="3728A948" w14:textId="0A58B479" w:rsidR="000922AF" w:rsidRPr="00F66313" w:rsidRDefault="000922AF"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F66313">
              <w:rPr>
                <w:rFonts w:ascii="Meiryo UI" w:eastAsia="Meiryo UI" w:hAnsi="Meiryo UI" w:hint="eastAsia"/>
              </w:rPr>
              <w:t>本土地の用途地域は、現在第一種住居となっておりますが、用途変更は可能ですか。また、商業地域への変更を希望しますが、その場合に事業者に課される条件などがあれば、現時点の想定で結構ですので提示ください。</w:t>
            </w:r>
          </w:p>
        </w:tc>
        <w:tc>
          <w:tcPr>
            <w:tcW w:w="6272" w:type="dxa"/>
            <w:vMerge w:val="restart"/>
            <w:tcBorders>
              <w:left w:val="single" w:sz="4" w:space="0" w:color="4472C4" w:themeColor="accent1"/>
              <w:right w:val="single" w:sz="4" w:space="0" w:color="4472C4" w:themeColor="accent1"/>
            </w:tcBorders>
            <w:vAlign w:val="center"/>
          </w:tcPr>
          <w:p w14:paraId="5F38649C" w14:textId="77777777" w:rsidR="000922AF" w:rsidRPr="00F66313" w:rsidRDefault="000922AF"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F66313">
              <w:rPr>
                <w:rFonts w:ascii="Meiryo UI" w:eastAsia="Meiryo UI" w:hAnsi="Meiryo UI" w:hint="eastAsia"/>
              </w:rPr>
              <w:t>建築計画については、現在の用途地域、容積率を前提として提案することを原則としていますが、「弁天町駅周辺まちづくりビジョン」に掲げるコンセプトや土地利用・空間形成の方向性の実現に大きく寄与するものであれば、用途地域や容積率など必要な規制緩和事項と合わせてご提案していただくことは可能です。</w:t>
            </w:r>
          </w:p>
          <w:p w14:paraId="2DF31057" w14:textId="11788EE4" w:rsidR="000922AF" w:rsidRPr="00F66313" w:rsidRDefault="000922AF"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F66313">
              <w:rPr>
                <w:rFonts w:ascii="Meiryo UI" w:eastAsia="Meiryo UI" w:hAnsi="Meiryo UI" w:hint="eastAsia"/>
              </w:rPr>
              <w:t>この場合、その考え方や理由についても合わせてご説明してください。</w:t>
            </w:r>
          </w:p>
        </w:tc>
        <w:tc>
          <w:tcPr>
            <w:tcW w:w="921" w:type="dxa"/>
            <w:vMerge w:val="restart"/>
            <w:tcBorders>
              <w:left w:val="single" w:sz="4" w:space="0" w:color="4472C4" w:themeColor="accent1"/>
            </w:tcBorders>
            <w:vAlign w:val="center"/>
          </w:tcPr>
          <w:p w14:paraId="057669CE" w14:textId="77777777" w:rsidR="000922AF" w:rsidRDefault="000922AF" w:rsidP="00F66313">
            <w:pPr>
              <w:spacing w:line="28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rPr>
              <w:t>同内容</w:t>
            </w:r>
          </w:p>
          <w:p w14:paraId="60C6A3A2" w14:textId="2AC5B105" w:rsidR="000922AF" w:rsidRPr="00E54EED" w:rsidRDefault="000922AF" w:rsidP="00F66313">
            <w:pPr>
              <w:spacing w:line="28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rPr>
              <w:t>複数有</w:t>
            </w:r>
          </w:p>
        </w:tc>
      </w:tr>
      <w:tr w:rsidR="000922AF" w:rsidRPr="00E54EED" w14:paraId="6B7695AA" w14:textId="77777777" w:rsidTr="00C743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 w:type="dxa"/>
            <w:vMerge/>
            <w:tcBorders>
              <w:right w:val="single" w:sz="4" w:space="0" w:color="4472C4" w:themeColor="accent1"/>
            </w:tcBorders>
            <w:vAlign w:val="center"/>
          </w:tcPr>
          <w:p w14:paraId="3126CDDD" w14:textId="77777777" w:rsidR="000922AF" w:rsidRPr="00E54EED" w:rsidRDefault="000922AF" w:rsidP="00F66313">
            <w:pPr>
              <w:jc w:val="center"/>
              <w:rPr>
                <w:rFonts w:ascii="Meiryo UI" w:eastAsia="Meiryo UI" w:hAnsi="Meiryo UI"/>
                <w:b w:val="0"/>
                <w:bCs w:val="0"/>
              </w:rPr>
            </w:pPr>
          </w:p>
        </w:tc>
        <w:tc>
          <w:tcPr>
            <w:tcW w:w="5355" w:type="dxa"/>
            <w:tcBorders>
              <w:top w:val="dotted" w:sz="4" w:space="0" w:color="4472C4" w:themeColor="accent1"/>
              <w:left w:val="single" w:sz="4" w:space="0" w:color="4472C4" w:themeColor="accent1"/>
              <w:bottom w:val="dotted" w:sz="4" w:space="0" w:color="4472C4" w:themeColor="accent1"/>
              <w:right w:val="single" w:sz="4" w:space="0" w:color="4472C4" w:themeColor="accent1"/>
            </w:tcBorders>
            <w:vAlign w:val="center"/>
          </w:tcPr>
          <w:p w14:paraId="38B46CDB" w14:textId="7C95BD45" w:rsidR="000922AF" w:rsidRPr="00F66313" w:rsidRDefault="000922AF"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F66313">
              <w:rPr>
                <w:rFonts w:ascii="Meiryo UI" w:eastAsia="Meiryo UI" w:hAnsi="Meiryo UI" w:hint="eastAsia"/>
              </w:rPr>
              <w:t>誘導用途や公共貢献機能によっては容積率の割増等都市計画上の措置は検討できますか。</w:t>
            </w:r>
          </w:p>
        </w:tc>
        <w:tc>
          <w:tcPr>
            <w:tcW w:w="6272" w:type="dxa"/>
            <w:vMerge/>
            <w:tcBorders>
              <w:left w:val="single" w:sz="4" w:space="0" w:color="4472C4" w:themeColor="accent1"/>
              <w:right w:val="single" w:sz="4" w:space="0" w:color="4472C4" w:themeColor="accent1"/>
            </w:tcBorders>
            <w:vAlign w:val="center"/>
          </w:tcPr>
          <w:p w14:paraId="7CC0D1AA" w14:textId="77777777" w:rsidR="000922AF" w:rsidRPr="00F66313" w:rsidRDefault="000922AF"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p>
        </w:tc>
        <w:tc>
          <w:tcPr>
            <w:tcW w:w="921" w:type="dxa"/>
            <w:vMerge/>
            <w:tcBorders>
              <w:left w:val="single" w:sz="4" w:space="0" w:color="4472C4" w:themeColor="accent1"/>
            </w:tcBorders>
            <w:vAlign w:val="center"/>
          </w:tcPr>
          <w:p w14:paraId="0C386B3C" w14:textId="77777777" w:rsidR="000922AF" w:rsidRPr="00E54EED" w:rsidRDefault="000922AF" w:rsidP="00F66313">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p>
        </w:tc>
      </w:tr>
      <w:tr w:rsidR="000922AF" w:rsidRPr="00E54EED" w14:paraId="361F32EF" w14:textId="77777777" w:rsidTr="00C74328">
        <w:trPr>
          <w:cantSplit/>
        </w:trPr>
        <w:tc>
          <w:tcPr>
            <w:cnfStyle w:val="001000000000" w:firstRow="0" w:lastRow="0" w:firstColumn="1" w:lastColumn="0" w:oddVBand="0" w:evenVBand="0" w:oddHBand="0" w:evenHBand="0" w:firstRowFirstColumn="0" w:firstRowLastColumn="0" w:lastRowFirstColumn="0" w:lastRowLastColumn="0"/>
            <w:tcW w:w="594" w:type="dxa"/>
            <w:vMerge/>
            <w:tcBorders>
              <w:right w:val="single" w:sz="4" w:space="0" w:color="4472C4" w:themeColor="accent1"/>
            </w:tcBorders>
            <w:vAlign w:val="center"/>
          </w:tcPr>
          <w:p w14:paraId="25025F7B" w14:textId="77777777" w:rsidR="000922AF" w:rsidRPr="00E54EED" w:rsidRDefault="000922AF" w:rsidP="00F66313">
            <w:pPr>
              <w:jc w:val="center"/>
              <w:rPr>
                <w:rFonts w:ascii="Meiryo UI" w:eastAsia="Meiryo UI" w:hAnsi="Meiryo UI"/>
                <w:b w:val="0"/>
                <w:bCs w:val="0"/>
              </w:rPr>
            </w:pPr>
          </w:p>
        </w:tc>
        <w:tc>
          <w:tcPr>
            <w:tcW w:w="5355" w:type="dxa"/>
            <w:tcBorders>
              <w:top w:val="dotted" w:sz="4" w:space="0" w:color="4472C4" w:themeColor="accent1"/>
              <w:left w:val="single" w:sz="4" w:space="0" w:color="4472C4" w:themeColor="accent1"/>
              <w:bottom w:val="dotted" w:sz="4" w:space="0" w:color="4472C4" w:themeColor="accent1"/>
              <w:right w:val="single" w:sz="4" w:space="0" w:color="4472C4" w:themeColor="accent1"/>
            </w:tcBorders>
            <w:vAlign w:val="center"/>
          </w:tcPr>
          <w:p w14:paraId="6715B8F0" w14:textId="521D6305" w:rsidR="000922AF" w:rsidRPr="00F66313" w:rsidRDefault="000922AF"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F66313">
              <w:rPr>
                <w:rFonts w:ascii="Meiryo UI" w:eastAsia="Meiryo UI" w:hAnsi="Meiryo UI" w:hint="eastAsia"/>
              </w:rPr>
              <w:t>港区役所では都市計画変更等による用途地域変更を考えていますか。周辺の用途との一団地を考えた場合商業になるのではないですか。</w:t>
            </w:r>
          </w:p>
        </w:tc>
        <w:tc>
          <w:tcPr>
            <w:tcW w:w="6272" w:type="dxa"/>
            <w:vMerge/>
            <w:tcBorders>
              <w:left w:val="single" w:sz="4" w:space="0" w:color="4472C4" w:themeColor="accent1"/>
              <w:right w:val="single" w:sz="4" w:space="0" w:color="4472C4" w:themeColor="accent1"/>
            </w:tcBorders>
            <w:vAlign w:val="center"/>
          </w:tcPr>
          <w:p w14:paraId="4764C56D" w14:textId="77777777" w:rsidR="000922AF" w:rsidRPr="00F66313" w:rsidRDefault="000922AF"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921" w:type="dxa"/>
            <w:vMerge/>
            <w:tcBorders>
              <w:left w:val="single" w:sz="4" w:space="0" w:color="4472C4" w:themeColor="accent1"/>
            </w:tcBorders>
            <w:vAlign w:val="center"/>
          </w:tcPr>
          <w:p w14:paraId="7FF6B232" w14:textId="77777777" w:rsidR="000922AF" w:rsidRPr="00E54EED" w:rsidRDefault="000922AF" w:rsidP="00F66313">
            <w:pPr>
              <w:spacing w:line="28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r>
      <w:tr w:rsidR="000922AF" w:rsidRPr="00E54EED" w14:paraId="61908D82" w14:textId="77777777" w:rsidTr="00C743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 w:type="dxa"/>
            <w:vMerge/>
            <w:tcBorders>
              <w:right w:val="single" w:sz="4" w:space="0" w:color="4472C4" w:themeColor="accent1"/>
            </w:tcBorders>
            <w:vAlign w:val="center"/>
          </w:tcPr>
          <w:p w14:paraId="713DD304" w14:textId="77777777" w:rsidR="000922AF" w:rsidRPr="00E54EED" w:rsidRDefault="000922AF" w:rsidP="00F66313">
            <w:pPr>
              <w:jc w:val="center"/>
              <w:rPr>
                <w:rFonts w:ascii="Meiryo UI" w:eastAsia="Meiryo UI" w:hAnsi="Meiryo UI"/>
                <w:b w:val="0"/>
                <w:bCs w:val="0"/>
              </w:rPr>
            </w:pPr>
          </w:p>
        </w:tc>
        <w:tc>
          <w:tcPr>
            <w:tcW w:w="5355" w:type="dxa"/>
            <w:tcBorders>
              <w:top w:val="dotted" w:sz="4" w:space="0" w:color="4472C4" w:themeColor="accent1"/>
              <w:left w:val="single" w:sz="4" w:space="0" w:color="4472C4" w:themeColor="accent1"/>
              <w:right w:val="single" w:sz="4" w:space="0" w:color="4472C4" w:themeColor="accent1"/>
            </w:tcBorders>
            <w:vAlign w:val="center"/>
          </w:tcPr>
          <w:p w14:paraId="6BD52AC6" w14:textId="5E1F1607" w:rsidR="000922AF" w:rsidRPr="00F66313" w:rsidRDefault="000922AF"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F66313">
              <w:rPr>
                <w:rFonts w:ascii="Meiryo UI" w:eastAsia="Meiryo UI" w:hAnsi="Meiryo UI" w:hint="eastAsia"/>
              </w:rPr>
              <w:t>本用地及び周辺に地区計画を定める、又は用途地域の変更による容積率の増大等は可能でしょうか。</w:t>
            </w:r>
          </w:p>
        </w:tc>
        <w:tc>
          <w:tcPr>
            <w:tcW w:w="6272" w:type="dxa"/>
            <w:vMerge/>
            <w:tcBorders>
              <w:left w:val="single" w:sz="4" w:space="0" w:color="4472C4" w:themeColor="accent1"/>
              <w:right w:val="single" w:sz="4" w:space="0" w:color="4472C4" w:themeColor="accent1"/>
            </w:tcBorders>
            <w:vAlign w:val="center"/>
          </w:tcPr>
          <w:p w14:paraId="6BD6E48A" w14:textId="77777777" w:rsidR="000922AF" w:rsidRPr="00F66313" w:rsidRDefault="000922AF"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p>
        </w:tc>
        <w:tc>
          <w:tcPr>
            <w:tcW w:w="921" w:type="dxa"/>
            <w:vMerge/>
            <w:tcBorders>
              <w:left w:val="single" w:sz="4" w:space="0" w:color="4472C4" w:themeColor="accent1"/>
            </w:tcBorders>
            <w:vAlign w:val="center"/>
          </w:tcPr>
          <w:p w14:paraId="2E0A70A7" w14:textId="77777777" w:rsidR="000922AF" w:rsidRPr="00E54EED" w:rsidRDefault="000922AF" w:rsidP="00F66313">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p>
        </w:tc>
      </w:tr>
      <w:tr w:rsidR="00F66313" w:rsidRPr="00E54EED" w14:paraId="5C324F29" w14:textId="77777777" w:rsidTr="00C74328">
        <w:trPr>
          <w:cantSplit/>
        </w:trPr>
        <w:tc>
          <w:tcPr>
            <w:cnfStyle w:val="001000000000" w:firstRow="0" w:lastRow="0" w:firstColumn="1" w:lastColumn="0" w:oddVBand="0" w:evenVBand="0" w:oddHBand="0" w:evenHBand="0" w:firstRowFirstColumn="0" w:firstRowLastColumn="0" w:lastRowFirstColumn="0" w:lastRowLastColumn="0"/>
            <w:tcW w:w="594" w:type="dxa"/>
            <w:tcBorders>
              <w:right w:val="single" w:sz="4" w:space="0" w:color="4472C4" w:themeColor="accent1"/>
            </w:tcBorders>
            <w:vAlign w:val="center"/>
          </w:tcPr>
          <w:p w14:paraId="3E1DDFD1" w14:textId="35588463" w:rsidR="00F66313" w:rsidRPr="00E54EED" w:rsidRDefault="00915547" w:rsidP="00F66313">
            <w:pPr>
              <w:jc w:val="center"/>
              <w:rPr>
                <w:rFonts w:ascii="Meiryo UI" w:eastAsia="Meiryo UI" w:hAnsi="Meiryo UI"/>
                <w:b w:val="0"/>
                <w:bCs w:val="0"/>
              </w:rPr>
            </w:pPr>
            <w:r>
              <w:rPr>
                <w:rFonts w:ascii="Meiryo UI" w:eastAsia="Meiryo UI" w:hAnsi="Meiryo UI" w:hint="eastAsia"/>
                <w:b w:val="0"/>
                <w:bCs w:val="0"/>
              </w:rPr>
              <w:t>9</w:t>
            </w:r>
          </w:p>
        </w:tc>
        <w:tc>
          <w:tcPr>
            <w:tcW w:w="5355" w:type="dxa"/>
            <w:tcBorders>
              <w:left w:val="single" w:sz="4" w:space="0" w:color="4472C4" w:themeColor="accent1"/>
              <w:right w:val="single" w:sz="4" w:space="0" w:color="4472C4" w:themeColor="accent1"/>
            </w:tcBorders>
            <w:vAlign w:val="center"/>
          </w:tcPr>
          <w:p w14:paraId="1B20325D" w14:textId="20066FAF" w:rsidR="00F66313" w:rsidRPr="00F66313" w:rsidRDefault="00F66313"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F66313">
              <w:rPr>
                <w:rFonts w:ascii="Meiryo UI" w:eastAsia="Meiryo UI" w:hAnsi="Meiryo UI" w:hint="eastAsia"/>
              </w:rPr>
              <w:t>本計画の事業化にむけた、年ごとの想定スケジュールをお示しください。</w:t>
            </w:r>
          </w:p>
        </w:tc>
        <w:tc>
          <w:tcPr>
            <w:tcW w:w="6272" w:type="dxa"/>
            <w:tcBorders>
              <w:left w:val="single" w:sz="4" w:space="0" w:color="4472C4" w:themeColor="accent1"/>
              <w:right w:val="single" w:sz="4" w:space="0" w:color="4472C4" w:themeColor="accent1"/>
            </w:tcBorders>
            <w:vAlign w:val="center"/>
          </w:tcPr>
          <w:p w14:paraId="3D38E0AB" w14:textId="2F582277" w:rsidR="00F66313" w:rsidRPr="00F66313" w:rsidRDefault="00CE6A7C"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E6A7C">
              <w:rPr>
                <w:rFonts w:ascii="Meiryo UI" w:eastAsia="Meiryo UI" w:hAnsi="Meiryo UI" w:hint="eastAsia"/>
              </w:rPr>
              <w:t>事業化に向けた具体的なスケジュールは現時点では未定ですが、今年度内にマーケット</w:t>
            </w:r>
            <w:r>
              <w:rPr>
                <w:rFonts w:ascii="Meiryo UI" w:eastAsia="Meiryo UI" w:hAnsi="Meiryo UI" w:hint="eastAsia"/>
              </w:rPr>
              <w:t>・</w:t>
            </w:r>
            <w:r w:rsidRPr="00CE6A7C">
              <w:rPr>
                <w:rFonts w:ascii="Meiryo UI" w:eastAsia="Meiryo UI" w:hAnsi="Meiryo UI" w:hint="eastAsia"/>
              </w:rPr>
              <w:t>サウンディングの結果を踏まえた用地活用方針を検討し、用地活用方針の決定後、大阪・関西万博により高まった開発の機運を逃すことなく、速やかに募集要項の整理や必要な手続きを経て、事業者公募を実施したいと考えております。</w:t>
            </w:r>
          </w:p>
        </w:tc>
        <w:tc>
          <w:tcPr>
            <w:tcW w:w="921" w:type="dxa"/>
            <w:tcBorders>
              <w:left w:val="single" w:sz="4" w:space="0" w:color="4472C4" w:themeColor="accent1"/>
            </w:tcBorders>
            <w:vAlign w:val="center"/>
          </w:tcPr>
          <w:p w14:paraId="27616B4B" w14:textId="77777777" w:rsidR="00CE6A7C" w:rsidRDefault="00CE6A7C" w:rsidP="00CE6A7C">
            <w:pPr>
              <w:spacing w:line="28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rPr>
              <w:t>同内容</w:t>
            </w:r>
          </w:p>
          <w:p w14:paraId="4A0FD384" w14:textId="5F5DDF9B" w:rsidR="00F66313" w:rsidRPr="00E54EED" w:rsidRDefault="00CE6A7C" w:rsidP="00CE6A7C">
            <w:pPr>
              <w:spacing w:line="28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rPr>
              <w:t>複数有</w:t>
            </w:r>
          </w:p>
        </w:tc>
      </w:tr>
      <w:tr w:rsidR="00F66313" w:rsidRPr="00E54EED" w14:paraId="61DB2C13" w14:textId="77777777" w:rsidTr="00C743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 w:type="dxa"/>
            <w:tcBorders>
              <w:right w:val="single" w:sz="4" w:space="0" w:color="4472C4" w:themeColor="accent1"/>
            </w:tcBorders>
            <w:vAlign w:val="center"/>
          </w:tcPr>
          <w:p w14:paraId="344CA3FD" w14:textId="45ACA417" w:rsidR="00F66313" w:rsidRPr="00E54EED" w:rsidRDefault="00915547" w:rsidP="00F66313">
            <w:pPr>
              <w:jc w:val="center"/>
              <w:rPr>
                <w:rFonts w:ascii="Meiryo UI" w:eastAsia="Meiryo UI" w:hAnsi="Meiryo UI"/>
                <w:b w:val="0"/>
                <w:bCs w:val="0"/>
              </w:rPr>
            </w:pPr>
            <w:r>
              <w:rPr>
                <w:rFonts w:ascii="Meiryo UI" w:eastAsia="Meiryo UI" w:hAnsi="Meiryo UI" w:hint="eastAsia"/>
                <w:b w:val="0"/>
                <w:bCs w:val="0"/>
              </w:rPr>
              <w:t>10</w:t>
            </w:r>
          </w:p>
        </w:tc>
        <w:tc>
          <w:tcPr>
            <w:tcW w:w="5355" w:type="dxa"/>
            <w:tcBorders>
              <w:left w:val="single" w:sz="4" w:space="0" w:color="4472C4" w:themeColor="accent1"/>
              <w:right w:val="single" w:sz="4" w:space="0" w:color="4472C4" w:themeColor="accent1"/>
            </w:tcBorders>
            <w:vAlign w:val="center"/>
          </w:tcPr>
          <w:p w14:paraId="7B3BE132" w14:textId="6350ADF5" w:rsidR="00F66313" w:rsidRPr="00F66313" w:rsidRDefault="00CE6A7C"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CE6A7C">
              <w:rPr>
                <w:rFonts w:ascii="Meiryo UI" w:eastAsia="Meiryo UI" w:hAnsi="Meiryo UI" w:hint="eastAsia"/>
              </w:rPr>
              <w:t>アスベストについて、原状把握している内容、今年度実施の調査結果を開示頂けますか。</w:t>
            </w:r>
          </w:p>
        </w:tc>
        <w:tc>
          <w:tcPr>
            <w:tcW w:w="6272" w:type="dxa"/>
            <w:tcBorders>
              <w:left w:val="single" w:sz="4" w:space="0" w:color="4472C4" w:themeColor="accent1"/>
              <w:right w:val="single" w:sz="4" w:space="0" w:color="4472C4" w:themeColor="accent1"/>
            </w:tcBorders>
            <w:vAlign w:val="center"/>
          </w:tcPr>
          <w:p w14:paraId="433B3586" w14:textId="46378248" w:rsidR="00F66313" w:rsidRPr="00F66313" w:rsidRDefault="00CE6A7C"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CE6A7C">
              <w:rPr>
                <w:rFonts w:ascii="Meiryo UI" w:eastAsia="Meiryo UI" w:hAnsi="Meiryo UI" w:hint="eastAsia"/>
              </w:rPr>
              <w:t>アスベスト調査は現在実施中であるため、現時点で提供できるものはございません。</w:t>
            </w:r>
          </w:p>
        </w:tc>
        <w:tc>
          <w:tcPr>
            <w:tcW w:w="921" w:type="dxa"/>
            <w:tcBorders>
              <w:left w:val="single" w:sz="4" w:space="0" w:color="4472C4" w:themeColor="accent1"/>
            </w:tcBorders>
            <w:vAlign w:val="center"/>
          </w:tcPr>
          <w:p w14:paraId="6D975B59" w14:textId="77777777" w:rsidR="00CE6A7C" w:rsidRDefault="00CE6A7C" w:rsidP="00CE6A7C">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Pr>
                <w:rFonts w:ascii="Meiryo UI" w:eastAsia="Meiryo UI" w:hAnsi="Meiryo UI" w:hint="eastAsia"/>
              </w:rPr>
              <w:t>同内容</w:t>
            </w:r>
          </w:p>
          <w:p w14:paraId="518120FB" w14:textId="629854C0" w:rsidR="00F66313" w:rsidRPr="00E54EED" w:rsidRDefault="00CE6A7C" w:rsidP="00CE6A7C">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Pr>
                <w:rFonts w:ascii="Meiryo UI" w:eastAsia="Meiryo UI" w:hAnsi="Meiryo UI" w:hint="eastAsia"/>
              </w:rPr>
              <w:t>複数有</w:t>
            </w:r>
          </w:p>
        </w:tc>
      </w:tr>
      <w:tr w:rsidR="00F66313" w:rsidRPr="00E54EED" w14:paraId="5C5667FA" w14:textId="77777777" w:rsidTr="00C74328">
        <w:trPr>
          <w:cantSplit/>
        </w:trPr>
        <w:tc>
          <w:tcPr>
            <w:cnfStyle w:val="001000000000" w:firstRow="0" w:lastRow="0" w:firstColumn="1" w:lastColumn="0" w:oddVBand="0" w:evenVBand="0" w:oddHBand="0" w:evenHBand="0" w:firstRowFirstColumn="0" w:firstRowLastColumn="0" w:lastRowFirstColumn="0" w:lastRowLastColumn="0"/>
            <w:tcW w:w="594" w:type="dxa"/>
            <w:tcBorders>
              <w:right w:val="single" w:sz="4" w:space="0" w:color="4472C4" w:themeColor="accent1"/>
            </w:tcBorders>
            <w:vAlign w:val="center"/>
          </w:tcPr>
          <w:p w14:paraId="7E6C1E44" w14:textId="5F5921D0" w:rsidR="00F66313" w:rsidRPr="00E54EED" w:rsidRDefault="00915547" w:rsidP="00F66313">
            <w:pPr>
              <w:jc w:val="center"/>
              <w:rPr>
                <w:rFonts w:ascii="Meiryo UI" w:eastAsia="Meiryo UI" w:hAnsi="Meiryo UI"/>
                <w:b w:val="0"/>
                <w:bCs w:val="0"/>
              </w:rPr>
            </w:pPr>
            <w:r>
              <w:rPr>
                <w:rFonts w:ascii="Meiryo UI" w:eastAsia="Meiryo UI" w:hAnsi="Meiryo UI" w:hint="eastAsia"/>
                <w:b w:val="0"/>
                <w:bCs w:val="0"/>
              </w:rPr>
              <w:t>11</w:t>
            </w:r>
          </w:p>
        </w:tc>
        <w:tc>
          <w:tcPr>
            <w:tcW w:w="5355" w:type="dxa"/>
            <w:tcBorders>
              <w:left w:val="single" w:sz="4" w:space="0" w:color="4472C4" w:themeColor="accent1"/>
              <w:right w:val="single" w:sz="4" w:space="0" w:color="4472C4" w:themeColor="accent1"/>
            </w:tcBorders>
            <w:vAlign w:val="center"/>
          </w:tcPr>
          <w:p w14:paraId="14D2133D" w14:textId="79E57BBE" w:rsidR="00F66313" w:rsidRPr="00F66313" w:rsidRDefault="00CE6A7C"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E6A7C">
              <w:rPr>
                <w:rFonts w:ascii="Meiryo UI" w:eastAsia="Meiryo UI" w:hAnsi="Meiryo UI" w:hint="eastAsia"/>
              </w:rPr>
              <w:t>当該地の既存建物範囲外（現グランド部分等）に地下埋設物等は存在しますか。</w:t>
            </w:r>
          </w:p>
        </w:tc>
        <w:tc>
          <w:tcPr>
            <w:tcW w:w="6272" w:type="dxa"/>
            <w:tcBorders>
              <w:left w:val="single" w:sz="4" w:space="0" w:color="4472C4" w:themeColor="accent1"/>
              <w:right w:val="single" w:sz="4" w:space="0" w:color="4472C4" w:themeColor="accent1"/>
            </w:tcBorders>
            <w:vAlign w:val="center"/>
          </w:tcPr>
          <w:p w14:paraId="5A38BA70" w14:textId="219F6302" w:rsidR="00F66313" w:rsidRPr="00F66313" w:rsidRDefault="00CE6A7C"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E6A7C">
              <w:rPr>
                <w:rFonts w:ascii="Meiryo UI" w:eastAsia="Meiryo UI" w:hAnsi="Meiryo UI" w:hint="eastAsia"/>
              </w:rPr>
              <w:t>既存建物範囲外（現グランド部分等）の地下埋設物等の有無については不明です。なお、古地図によると学校敷地内には田畑や家屋、神社がありました。</w:t>
            </w:r>
          </w:p>
        </w:tc>
        <w:tc>
          <w:tcPr>
            <w:tcW w:w="921" w:type="dxa"/>
            <w:tcBorders>
              <w:left w:val="single" w:sz="4" w:space="0" w:color="4472C4" w:themeColor="accent1"/>
            </w:tcBorders>
            <w:vAlign w:val="center"/>
          </w:tcPr>
          <w:p w14:paraId="4D554C21" w14:textId="77777777" w:rsidR="00F66313" w:rsidRPr="00E54EED" w:rsidRDefault="00F66313" w:rsidP="00F66313">
            <w:pPr>
              <w:spacing w:line="28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r>
      <w:tr w:rsidR="00915547" w:rsidRPr="00E54EED" w14:paraId="5DDD404C" w14:textId="77777777" w:rsidTr="00C743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 w:type="dxa"/>
            <w:vMerge w:val="restart"/>
            <w:tcBorders>
              <w:right w:val="single" w:sz="4" w:space="0" w:color="4472C4" w:themeColor="accent1"/>
            </w:tcBorders>
            <w:vAlign w:val="center"/>
          </w:tcPr>
          <w:p w14:paraId="32C4B3FA" w14:textId="4BBA2064" w:rsidR="00915547" w:rsidRPr="00E54EED" w:rsidRDefault="00915547" w:rsidP="00F66313">
            <w:pPr>
              <w:jc w:val="center"/>
              <w:rPr>
                <w:rFonts w:ascii="Meiryo UI" w:eastAsia="Meiryo UI" w:hAnsi="Meiryo UI"/>
                <w:b w:val="0"/>
                <w:bCs w:val="0"/>
              </w:rPr>
            </w:pPr>
            <w:r>
              <w:rPr>
                <w:rFonts w:ascii="Meiryo UI" w:eastAsia="Meiryo UI" w:hAnsi="Meiryo UI" w:hint="eastAsia"/>
                <w:b w:val="0"/>
                <w:bCs w:val="0"/>
              </w:rPr>
              <w:t>12</w:t>
            </w:r>
          </w:p>
        </w:tc>
        <w:tc>
          <w:tcPr>
            <w:tcW w:w="5355" w:type="dxa"/>
            <w:tcBorders>
              <w:left w:val="single" w:sz="4" w:space="0" w:color="4472C4" w:themeColor="accent1"/>
              <w:bottom w:val="dotted" w:sz="4" w:space="0" w:color="4472C4" w:themeColor="accent1"/>
              <w:right w:val="single" w:sz="4" w:space="0" w:color="4472C4" w:themeColor="accent1"/>
            </w:tcBorders>
            <w:vAlign w:val="center"/>
          </w:tcPr>
          <w:p w14:paraId="3F393C76" w14:textId="6657C9B5" w:rsidR="00915547" w:rsidRPr="00F66313" w:rsidRDefault="00915547"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CE6A7C">
              <w:rPr>
                <w:rFonts w:ascii="Meiryo UI" w:eastAsia="Meiryo UI" w:hAnsi="Meiryo UI" w:hint="eastAsia"/>
              </w:rPr>
              <w:t>調査の結果、土壌汚染処理が必要なレベルの汚染が発見された場合の対応（深度調査の実施有無、大阪市での除却対応について）を教えてください。</w:t>
            </w:r>
          </w:p>
        </w:tc>
        <w:tc>
          <w:tcPr>
            <w:tcW w:w="6272" w:type="dxa"/>
            <w:vMerge w:val="restart"/>
            <w:tcBorders>
              <w:left w:val="single" w:sz="4" w:space="0" w:color="4472C4" w:themeColor="accent1"/>
              <w:right w:val="single" w:sz="4" w:space="0" w:color="4472C4" w:themeColor="accent1"/>
            </w:tcBorders>
            <w:vAlign w:val="center"/>
          </w:tcPr>
          <w:p w14:paraId="0F411816" w14:textId="77777777" w:rsidR="00915547" w:rsidRPr="00CE6A7C" w:rsidRDefault="00915547"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CE6A7C">
              <w:rPr>
                <w:rFonts w:ascii="Meiryo UI" w:eastAsia="Meiryo UI" w:hAnsi="Meiryo UI" w:hint="eastAsia"/>
              </w:rPr>
              <w:t>表層調査の結果、土壌汚染の恐れがある場合には大阪市において深度調査を実施し、公募の段階で公表することを想定しています。</w:t>
            </w:r>
          </w:p>
          <w:p w14:paraId="11D14F04" w14:textId="4F45C3FB" w:rsidR="00915547" w:rsidRPr="00F66313" w:rsidRDefault="00915547"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CE6A7C">
              <w:rPr>
                <w:rFonts w:ascii="Meiryo UI" w:eastAsia="Meiryo UI" w:hAnsi="Meiryo UI" w:hint="eastAsia"/>
              </w:rPr>
              <w:t>なお、土壌汚染対策は、事業者により実施していただくことを想定しており、その場合、調査結果等を踏まえて不動産鑑定により賃料を算定することになります。</w:t>
            </w:r>
          </w:p>
        </w:tc>
        <w:tc>
          <w:tcPr>
            <w:tcW w:w="921" w:type="dxa"/>
            <w:vMerge w:val="restart"/>
            <w:tcBorders>
              <w:left w:val="single" w:sz="4" w:space="0" w:color="4472C4" w:themeColor="accent1"/>
            </w:tcBorders>
            <w:vAlign w:val="center"/>
          </w:tcPr>
          <w:p w14:paraId="51024F21" w14:textId="77777777" w:rsidR="00915547" w:rsidRDefault="00915547" w:rsidP="00CE6A7C">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Pr>
                <w:rFonts w:ascii="Meiryo UI" w:eastAsia="Meiryo UI" w:hAnsi="Meiryo UI" w:hint="eastAsia"/>
              </w:rPr>
              <w:t>同内容</w:t>
            </w:r>
          </w:p>
          <w:p w14:paraId="25D0FF42" w14:textId="60A28DA9" w:rsidR="00915547" w:rsidRPr="00E54EED" w:rsidRDefault="00915547" w:rsidP="00CE6A7C">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Pr>
                <w:rFonts w:ascii="Meiryo UI" w:eastAsia="Meiryo UI" w:hAnsi="Meiryo UI" w:hint="eastAsia"/>
              </w:rPr>
              <w:t>複数有</w:t>
            </w:r>
          </w:p>
        </w:tc>
      </w:tr>
      <w:tr w:rsidR="00915547" w:rsidRPr="00E54EED" w14:paraId="612E589F" w14:textId="77777777" w:rsidTr="00C74328">
        <w:trPr>
          <w:cantSplit/>
        </w:trPr>
        <w:tc>
          <w:tcPr>
            <w:cnfStyle w:val="001000000000" w:firstRow="0" w:lastRow="0" w:firstColumn="1" w:lastColumn="0" w:oddVBand="0" w:evenVBand="0" w:oddHBand="0" w:evenHBand="0" w:firstRowFirstColumn="0" w:firstRowLastColumn="0" w:lastRowFirstColumn="0" w:lastRowLastColumn="0"/>
            <w:tcW w:w="594" w:type="dxa"/>
            <w:vMerge/>
            <w:tcBorders>
              <w:right w:val="single" w:sz="4" w:space="0" w:color="4472C4" w:themeColor="accent1"/>
            </w:tcBorders>
            <w:vAlign w:val="center"/>
          </w:tcPr>
          <w:p w14:paraId="53F4F9E3" w14:textId="77777777" w:rsidR="00915547" w:rsidRPr="00E54EED" w:rsidRDefault="00915547" w:rsidP="00F66313">
            <w:pPr>
              <w:jc w:val="center"/>
              <w:rPr>
                <w:rFonts w:ascii="Meiryo UI" w:eastAsia="Meiryo UI" w:hAnsi="Meiryo UI"/>
                <w:b w:val="0"/>
                <w:bCs w:val="0"/>
              </w:rPr>
            </w:pPr>
          </w:p>
        </w:tc>
        <w:tc>
          <w:tcPr>
            <w:tcW w:w="5355" w:type="dxa"/>
            <w:tcBorders>
              <w:top w:val="dotted" w:sz="4" w:space="0" w:color="4472C4" w:themeColor="accent1"/>
              <w:left w:val="single" w:sz="4" w:space="0" w:color="4472C4" w:themeColor="accent1"/>
              <w:right w:val="single" w:sz="4" w:space="0" w:color="4472C4" w:themeColor="accent1"/>
            </w:tcBorders>
            <w:vAlign w:val="center"/>
          </w:tcPr>
          <w:p w14:paraId="78235207" w14:textId="69E758B2" w:rsidR="00915547" w:rsidRPr="00F66313" w:rsidRDefault="00915547"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E6A7C">
              <w:rPr>
                <w:rFonts w:ascii="Meiryo UI" w:eastAsia="Meiryo UI" w:hAnsi="Meiryo UI" w:hint="eastAsia"/>
              </w:rPr>
              <w:t>当該土壌汚染処理主体及び費用負担者についてご教示ください。</w:t>
            </w:r>
          </w:p>
        </w:tc>
        <w:tc>
          <w:tcPr>
            <w:tcW w:w="6272" w:type="dxa"/>
            <w:vMerge/>
            <w:tcBorders>
              <w:left w:val="single" w:sz="4" w:space="0" w:color="4472C4" w:themeColor="accent1"/>
              <w:right w:val="single" w:sz="4" w:space="0" w:color="4472C4" w:themeColor="accent1"/>
            </w:tcBorders>
            <w:vAlign w:val="center"/>
          </w:tcPr>
          <w:p w14:paraId="7E0ECB34" w14:textId="77777777" w:rsidR="00915547" w:rsidRPr="00F66313" w:rsidRDefault="00915547"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921" w:type="dxa"/>
            <w:vMerge/>
            <w:tcBorders>
              <w:left w:val="single" w:sz="4" w:space="0" w:color="4472C4" w:themeColor="accent1"/>
            </w:tcBorders>
            <w:vAlign w:val="center"/>
          </w:tcPr>
          <w:p w14:paraId="1896830D" w14:textId="77777777" w:rsidR="00915547" w:rsidRPr="00E54EED" w:rsidRDefault="00915547" w:rsidP="00F66313">
            <w:pPr>
              <w:spacing w:line="28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r>
      <w:tr w:rsidR="00CE6A7C" w:rsidRPr="00E54EED" w14:paraId="3CB7D494" w14:textId="77777777" w:rsidTr="00C743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 w:type="dxa"/>
            <w:tcBorders>
              <w:right w:val="single" w:sz="4" w:space="0" w:color="4472C4" w:themeColor="accent1"/>
            </w:tcBorders>
            <w:vAlign w:val="center"/>
          </w:tcPr>
          <w:p w14:paraId="57F9B8FA" w14:textId="1683004B" w:rsidR="00CE6A7C" w:rsidRPr="00E54EED" w:rsidRDefault="00915547" w:rsidP="00F66313">
            <w:pPr>
              <w:jc w:val="center"/>
              <w:rPr>
                <w:rFonts w:ascii="Meiryo UI" w:eastAsia="Meiryo UI" w:hAnsi="Meiryo UI"/>
                <w:b w:val="0"/>
                <w:bCs w:val="0"/>
              </w:rPr>
            </w:pPr>
            <w:r>
              <w:rPr>
                <w:rFonts w:ascii="Meiryo UI" w:eastAsia="Meiryo UI" w:hAnsi="Meiryo UI" w:hint="eastAsia"/>
                <w:b w:val="0"/>
                <w:bCs w:val="0"/>
              </w:rPr>
              <w:lastRenderedPageBreak/>
              <w:t>13</w:t>
            </w:r>
          </w:p>
        </w:tc>
        <w:tc>
          <w:tcPr>
            <w:tcW w:w="5355" w:type="dxa"/>
            <w:tcBorders>
              <w:left w:val="single" w:sz="4" w:space="0" w:color="4472C4" w:themeColor="accent1"/>
              <w:right w:val="single" w:sz="4" w:space="0" w:color="4472C4" w:themeColor="accent1"/>
            </w:tcBorders>
            <w:vAlign w:val="center"/>
          </w:tcPr>
          <w:p w14:paraId="223A2AC2" w14:textId="32315DE4" w:rsidR="00CE6A7C" w:rsidRPr="00F66313" w:rsidRDefault="00CE6A7C"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CE6A7C">
              <w:rPr>
                <w:rFonts w:ascii="Meiryo UI" w:eastAsia="Meiryo UI" w:hAnsi="Meiryo UI" w:hint="eastAsia"/>
              </w:rPr>
              <w:t>当該地は埋蔵文化財包蔵地外でありますが、大規模開発等の場合試掘が必要となります。試掘は行政側で行って頂くことは可能でしょうか。また万一、本掘となった場合の期間・費用の負担はどうお考えでしょうか。</w:t>
            </w:r>
          </w:p>
        </w:tc>
        <w:tc>
          <w:tcPr>
            <w:tcW w:w="6272" w:type="dxa"/>
            <w:tcBorders>
              <w:left w:val="single" w:sz="4" w:space="0" w:color="4472C4" w:themeColor="accent1"/>
              <w:right w:val="single" w:sz="4" w:space="0" w:color="4472C4" w:themeColor="accent1"/>
            </w:tcBorders>
            <w:vAlign w:val="center"/>
          </w:tcPr>
          <w:p w14:paraId="6ACD23B8" w14:textId="77777777" w:rsidR="00CE6A7C" w:rsidRPr="00CE6A7C" w:rsidRDefault="00CE6A7C"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CE6A7C">
              <w:rPr>
                <w:rFonts w:ascii="Meiryo UI" w:eastAsia="Meiryo UI" w:hAnsi="Meiryo UI" w:hint="eastAsia"/>
              </w:rPr>
              <w:t>埋蔵文化財については、平成</w:t>
            </w:r>
            <w:r w:rsidRPr="00CE6A7C">
              <w:rPr>
                <w:rFonts w:ascii="Meiryo UI" w:eastAsia="Meiryo UI" w:hAnsi="Meiryo UI"/>
              </w:rPr>
              <w:t>25年２月に試掘調査実施済みです。試掘の結果、本格的な発掘調査を必要とする埋蔵文化財は存在しませんでした。</w:t>
            </w:r>
          </w:p>
          <w:p w14:paraId="2C872972" w14:textId="5AE04852" w:rsidR="00CE6A7C" w:rsidRPr="00F66313" w:rsidRDefault="00CE6A7C"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CE6A7C">
              <w:rPr>
                <w:rFonts w:ascii="Meiryo UI" w:eastAsia="Meiryo UI" w:hAnsi="Meiryo UI" w:hint="eastAsia"/>
              </w:rPr>
              <w:t>なお、担当部署に照会し、再度の試掘が必要ないことを確認しております。</w:t>
            </w:r>
          </w:p>
        </w:tc>
        <w:tc>
          <w:tcPr>
            <w:tcW w:w="921" w:type="dxa"/>
            <w:tcBorders>
              <w:left w:val="single" w:sz="4" w:space="0" w:color="4472C4" w:themeColor="accent1"/>
            </w:tcBorders>
            <w:vAlign w:val="center"/>
          </w:tcPr>
          <w:p w14:paraId="584DD381" w14:textId="77777777" w:rsidR="00CE6A7C" w:rsidRPr="00E54EED" w:rsidRDefault="00CE6A7C" w:rsidP="00F66313">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p>
        </w:tc>
      </w:tr>
      <w:tr w:rsidR="00CE6A7C" w:rsidRPr="00E54EED" w14:paraId="60C912BE" w14:textId="77777777" w:rsidTr="00C74328">
        <w:trPr>
          <w:cantSplit/>
        </w:trPr>
        <w:tc>
          <w:tcPr>
            <w:cnfStyle w:val="001000000000" w:firstRow="0" w:lastRow="0" w:firstColumn="1" w:lastColumn="0" w:oddVBand="0" w:evenVBand="0" w:oddHBand="0" w:evenHBand="0" w:firstRowFirstColumn="0" w:firstRowLastColumn="0" w:lastRowFirstColumn="0" w:lastRowLastColumn="0"/>
            <w:tcW w:w="594" w:type="dxa"/>
            <w:tcBorders>
              <w:right w:val="single" w:sz="4" w:space="0" w:color="4472C4" w:themeColor="accent1"/>
            </w:tcBorders>
            <w:vAlign w:val="center"/>
          </w:tcPr>
          <w:p w14:paraId="2763E4D5" w14:textId="66BFBF12" w:rsidR="00CE6A7C" w:rsidRPr="00E54EED" w:rsidRDefault="00915547" w:rsidP="00F66313">
            <w:pPr>
              <w:jc w:val="center"/>
              <w:rPr>
                <w:rFonts w:ascii="Meiryo UI" w:eastAsia="Meiryo UI" w:hAnsi="Meiryo UI"/>
                <w:b w:val="0"/>
                <w:bCs w:val="0"/>
              </w:rPr>
            </w:pPr>
            <w:r>
              <w:rPr>
                <w:rFonts w:ascii="Meiryo UI" w:eastAsia="Meiryo UI" w:hAnsi="Meiryo UI" w:hint="eastAsia"/>
                <w:b w:val="0"/>
                <w:bCs w:val="0"/>
              </w:rPr>
              <w:t>14</w:t>
            </w:r>
          </w:p>
        </w:tc>
        <w:tc>
          <w:tcPr>
            <w:tcW w:w="5355" w:type="dxa"/>
            <w:tcBorders>
              <w:left w:val="single" w:sz="4" w:space="0" w:color="4472C4" w:themeColor="accent1"/>
              <w:right w:val="single" w:sz="4" w:space="0" w:color="4472C4" w:themeColor="accent1"/>
            </w:tcBorders>
            <w:vAlign w:val="center"/>
          </w:tcPr>
          <w:p w14:paraId="14594F45" w14:textId="77777777" w:rsidR="00CE6A7C" w:rsidRPr="00CE6A7C" w:rsidRDefault="00CE6A7C"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E6A7C">
              <w:rPr>
                <w:rFonts w:ascii="Meiryo UI" w:eastAsia="Meiryo UI" w:hAnsi="Meiryo UI" w:hint="eastAsia"/>
              </w:rPr>
              <w:t>一部住居を設ける場合、最小限とするよう実施要領にございますが、目安となる規模（戸数、全体に占める割合）を教えてください。</w:t>
            </w:r>
          </w:p>
          <w:p w14:paraId="3E4E84EA" w14:textId="4142BFDD" w:rsidR="00CE6A7C" w:rsidRPr="00F66313" w:rsidRDefault="00CE6A7C"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E6A7C">
              <w:rPr>
                <w:rFonts w:ascii="Meiryo UI" w:eastAsia="Meiryo UI" w:hAnsi="Meiryo UI" w:hint="eastAsia"/>
              </w:rPr>
              <w:t>また、公募選定時にはどのように審査しますか。（個数や面積等の基準設定、特に基準はないが審査時に減点とする等）</w:t>
            </w:r>
          </w:p>
        </w:tc>
        <w:tc>
          <w:tcPr>
            <w:tcW w:w="6272" w:type="dxa"/>
            <w:tcBorders>
              <w:left w:val="single" w:sz="4" w:space="0" w:color="4472C4" w:themeColor="accent1"/>
              <w:right w:val="single" w:sz="4" w:space="0" w:color="4472C4" w:themeColor="accent1"/>
            </w:tcBorders>
            <w:vAlign w:val="center"/>
          </w:tcPr>
          <w:p w14:paraId="2F339CCA" w14:textId="77777777" w:rsidR="00CE6A7C" w:rsidRPr="00CE6A7C" w:rsidRDefault="00CE6A7C"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E6A7C">
              <w:rPr>
                <w:rFonts w:ascii="Meiryo UI" w:eastAsia="Meiryo UI" w:hAnsi="Meiryo UI" w:hint="eastAsia"/>
              </w:rPr>
              <w:t>戸数、敷地面積など目安となる規模は特に設定していません。敷地全体の開発を実現するにあたり、事業収支・資金計画等から必要最小限と考えうる住居の規模を検討のうえご提案ください。</w:t>
            </w:r>
          </w:p>
          <w:p w14:paraId="654DCE10" w14:textId="6A12BF9B" w:rsidR="00CE6A7C" w:rsidRPr="00F66313" w:rsidRDefault="00CE6A7C"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E6A7C">
              <w:rPr>
                <w:rFonts w:ascii="Meiryo UI" w:eastAsia="Meiryo UI" w:hAnsi="Meiryo UI" w:hint="eastAsia"/>
              </w:rPr>
              <w:t>なお、審査方法については未定です。</w:t>
            </w:r>
          </w:p>
        </w:tc>
        <w:tc>
          <w:tcPr>
            <w:tcW w:w="921" w:type="dxa"/>
            <w:tcBorders>
              <w:left w:val="single" w:sz="4" w:space="0" w:color="4472C4" w:themeColor="accent1"/>
            </w:tcBorders>
            <w:vAlign w:val="center"/>
          </w:tcPr>
          <w:p w14:paraId="21B380DB" w14:textId="77777777" w:rsidR="00CE6A7C" w:rsidRDefault="00CE6A7C" w:rsidP="00CE6A7C">
            <w:pPr>
              <w:spacing w:line="28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rPr>
              <w:t>同内容</w:t>
            </w:r>
          </w:p>
          <w:p w14:paraId="74E71978" w14:textId="7E6325ED" w:rsidR="00CE6A7C" w:rsidRPr="00E54EED" w:rsidRDefault="00CE6A7C" w:rsidP="00CE6A7C">
            <w:pPr>
              <w:spacing w:line="28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rPr>
              <w:t>複数有</w:t>
            </w:r>
          </w:p>
        </w:tc>
      </w:tr>
      <w:tr w:rsidR="00CE6A7C" w:rsidRPr="00E54EED" w14:paraId="1BC24CAB" w14:textId="77777777" w:rsidTr="00C743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 w:type="dxa"/>
            <w:tcBorders>
              <w:right w:val="single" w:sz="4" w:space="0" w:color="4472C4" w:themeColor="accent1"/>
            </w:tcBorders>
            <w:vAlign w:val="center"/>
          </w:tcPr>
          <w:p w14:paraId="3784D4BF" w14:textId="013AD2D0" w:rsidR="00CE6A7C" w:rsidRPr="00E54EED" w:rsidRDefault="00915547" w:rsidP="00F66313">
            <w:pPr>
              <w:jc w:val="center"/>
              <w:rPr>
                <w:rFonts w:ascii="Meiryo UI" w:eastAsia="Meiryo UI" w:hAnsi="Meiryo UI"/>
                <w:b w:val="0"/>
                <w:bCs w:val="0"/>
              </w:rPr>
            </w:pPr>
            <w:r>
              <w:rPr>
                <w:rFonts w:ascii="Meiryo UI" w:eastAsia="Meiryo UI" w:hAnsi="Meiryo UI" w:hint="eastAsia"/>
                <w:b w:val="0"/>
                <w:bCs w:val="0"/>
              </w:rPr>
              <w:t>15</w:t>
            </w:r>
          </w:p>
        </w:tc>
        <w:tc>
          <w:tcPr>
            <w:tcW w:w="5355" w:type="dxa"/>
            <w:tcBorders>
              <w:left w:val="single" w:sz="4" w:space="0" w:color="4472C4" w:themeColor="accent1"/>
              <w:right w:val="single" w:sz="4" w:space="0" w:color="4472C4" w:themeColor="accent1"/>
            </w:tcBorders>
            <w:vAlign w:val="center"/>
          </w:tcPr>
          <w:p w14:paraId="7DE27CD9" w14:textId="65185292" w:rsidR="00CE6A7C" w:rsidRPr="00F66313" w:rsidRDefault="00CE6A7C"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CE6A7C">
              <w:rPr>
                <w:rFonts w:ascii="Meiryo UI" w:eastAsia="Meiryo UI" w:hAnsi="Meiryo UI" w:hint="eastAsia"/>
              </w:rPr>
              <w:t>平成</w:t>
            </w:r>
            <w:r w:rsidRPr="00CE6A7C">
              <w:rPr>
                <w:rFonts w:ascii="Meiryo UI" w:eastAsia="Meiryo UI" w:hAnsi="Meiryo UI"/>
              </w:rPr>
              <w:t>24年から未利用の状態が続いている主な理由は何かありますか。（ネックとなっているポイント等がありますか）</w:t>
            </w:r>
          </w:p>
        </w:tc>
        <w:tc>
          <w:tcPr>
            <w:tcW w:w="6272" w:type="dxa"/>
            <w:tcBorders>
              <w:left w:val="single" w:sz="4" w:space="0" w:color="4472C4" w:themeColor="accent1"/>
              <w:right w:val="single" w:sz="4" w:space="0" w:color="4472C4" w:themeColor="accent1"/>
            </w:tcBorders>
            <w:vAlign w:val="center"/>
          </w:tcPr>
          <w:p w14:paraId="74DC8C63" w14:textId="02C206DA" w:rsidR="00CE6A7C" w:rsidRPr="00F66313" w:rsidRDefault="00CE6A7C"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CE6A7C">
              <w:rPr>
                <w:rFonts w:ascii="Meiryo UI" w:eastAsia="Meiryo UI" w:hAnsi="Meiryo UI" w:hint="eastAsia"/>
              </w:rPr>
              <w:t>港区の活性化にも資する民間開発の実現に向け、平成２６年売却公募時の条件（大学等に限定する）を再精査するとともに、地域住民との意見交換、万博や</w:t>
            </w:r>
            <w:r w:rsidRPr="00CE6A7C">
              <w:rPr>
                <w:rFonts w:ascii="Meiryo UI" w:eastAsia="Meiryo UI" w:hAnsi="Meiryo UI"/>
              </w:rPr>
              <w:t>IR等の湾岸部の開発状況等を見据えた周辺エリアを含むまちづくりビジョンの策定を経るなど検討を重ねてきたため、時間を要していますが、土地や立地に関して特段問題等を抱えているものではありません。</w:t>
            </w:r>
          </w:p>
        </w:tc>
        <w:tc>
          <w:tcPr>
            <w:tcW w:w="921" w:type="dxa"/>
            <w:tcBorders>
              <w:left w:val="single" w:sz="4" w:space="0" w:color="4472C4" w:themeColor="accent1"/>
            </w:tcBorders>
            <w:vAlign w:val="center"/>
          </w:tcPr>
          <w:p w14:paraId="4C02A009" w14:textId="77777777" w:rsidR="00CE6A7C" w:rsidRPr="00E54EED" w:rsidRDefault="00CE6A7C" w:rsidP="00F66313">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p>
        </w:tc>
      </w:tr>
      <w:tr w:rsidR="00CE6A7C" w:rsidRPr="00E54EED" w14:paraId="6C727DFE" w14:textId="77777777" w:rsidTr="00C74328">
        <w:trPr>
          <w:cantSplit/>
        </w:trPr>
        <w:tc>
          <w:tcPr>
            <w:cnfStyle w:val="001000000000" w:firstRow="0" w:lastRow="0" w:firstColumn="1" w:lastColumn="0" w:oddVBand="0" w:evenVBand="0" w:oddHBand="0" w:evenHBand="0" w:firstRowFirstColumn="0" w:firstRowLastColumn="0" w:lastRowFirstColumn="0" w:lastRowLastColumn="0"/>
            <w:tcW w:w="594" w:type="dxa"/>
            <w:tcBorders>
              <w:right w:val="single" w:sz="4" w:space="0" w:color="4472C4" w:themeColor="accent1"/>
            </w:tcBorders>
            <w:vAlign w:val="center"/>
          </w:tcPr>
          <w:p w14:paraId="76814677" w14:textId="0EB8DD2A" w:rsidR="00CE6A7C" w:rsidRPr="00E54EED" w:rsidRDefault="00915547" w:rsidP="00F66313">
            <w:pPr>
              <w:jc w:val="center"/>
              <w:rPr>
                <w:rFonts w:ascii="Meiryo UI" w:eastAsia="Meiryo UI" w:hAnsi="Meiryo UI"/>
                <w:b w:val="0"/>
                <w:bCs w:val="0"/>
              </w:rPr>
            </w:pPr>
            <w:r>
              <w:rPr>
                <w:rFonts w:ascii="Meiryo UI" w:eastAsia="Meiryo UI" w:hAnsi="Meiryo UI" w:hint="eastAsia"/>
                <w:b w:val="0"/>
                <w:bCs w:val="0"/>
              </w:rPr>
              <w:t>16</w:t>
            </w:r>
          </w:p>
        </w:tc>
        <w:tc>
          <w:tcPr>
            <w:tcW w:w="5355" w:type="dxa"/>
            <w:tcBorders>
              <w:left w:val="single" w:sz="4" w:space="0" w:color="4472C4" w:themeColor="accent1"/>
              <w:right w:val="single" w:sz="4" w:space="0" w:color="4472C4" w:themeColor="accent1"/>
            </w:tcBorders>
            <w:vAlign w:val="center"/>
          </w:tcPr>
          <w:p w14:paraId="58793173" w14:textId="47E7C175" w:rsidR="00CE6A7C" w:rsidRPr="00F66313" w:rsidRDefault="00CE6A7C"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E6A7C">
              <w:rPr>
                <w:rFonts w:ascii="Meiryo UI" w:eastAsia="Meiryo UI" w:hAnsi="Meiryo UI" w:hint="eastAsia"/>
              </w:rPr>
              <w:t>土地を分筆して、異なる借地期間を提案することは可能ですか。</w:t>
            </w:r>
          </w:p>
        </w:tc>
        <w:tc>
          <w:tcPr>
            <w:tcW w:w="6272" w:type="dxa"/>
            <w:tcBorders>
              <w:left w:val="single" w:sz="4" w:space="0" w:color="4472C4" w:themeColor="accent1"/>
              <w:right w:val="single" w:sz="4" w:space="0" w:color="4472C4" w:themeColor="accent1"/>
            </w:tcBorders>
            <w:vAlign w:val="center"/>
          </w:tcPr>
          <w:p w14:paraId="3C6AEA1C" w14:textId="7D1ABFCF" w:rsidR="00CE6A7C" w:rsidRPr="00F66313" w:rsidRDefault="00CE6A7C"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E6A7C">
              <w:rPr>
                <w:rFonts w:ascii="Meiryo UI" w:eastAsia="Meiryo UI" w:hAnsi="Meiryo UI" w:hint="eastAsia"/>
              </w:rPr>
              <w:t>自由にご提案ください。</w:t>
            </w:r>
          </w:p>
        </w:tc>
        <w:tc>
          <w:tcPr>
            <w:tcW w:w="921" w:type="dxa"/>
            <w:tcBorders>
              <w:left w:val="single" w:sz="4" w:space="0" w:color="4472C4" w:themeColor="accent1"/>
            </w:tcBorders>
            <w:vAlign w:val="center"/>
          </w:tcPr>
          <w:p w14:paraId="6CA40C23" w14:textId="77777777" w:rsidR="00CE6A7C" w:rsidRPr="00E54EED" w:rsidRDefault="00CE6A7C" w:rsidP="00F66313">
            <w:pPr>
              <w:spacing w:line="28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r>
      <w:tr w:rsidR="00915547" w:rsidRPr="00E54EED" w14:paraId="6EE5C7B1" w14:textId="77777777" w:rsidTr="00C743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 w:type="dxa"/>
            <w:vMerge w:val="restart"/>
            <w:tcBorders>
              <w:right w:val="single" w:sz="4" w:space="0" w:color="4472C4" w:themeColor="accent1"/>
            </w:tcBorders>
            <w:vAlign w:val="center"/>
          </w:tcPr>
          <w:p w14:paraId="31F98403" w14:textId="2FF50A43" w:rsidR="00915547" w:rsidRPr="00E54EED" w:rsidRDefault="00915547" w:rsidP="00F66313">
            <w:pPr>
              <w:jc w:val="center"/>
              <w:rPr>
                <w:rFonts w:ascii="Meiryo UI" w:eastAsia="Meiryo UI" w:hAnsi="Meiryo UI"/>
                <w:b w:val="0"/>
                <w:bCs w:val="0"/>
              </w:rPr>
            </w:pPr>
            <w:r>
              <w:rPr>
                <w:rFonts w:ascii="Meiryo UI" w:eastAsia="Meiryo UI" w:hAnsi="Meiryo UI" w:hint="eastAsia"/>
                <w:b w:val="0"/>
                <w:bCs w:val="0"/>
              </w:rPr>
              <w:t>17</w:t>
            </w:r>
          </w:p>
        </w:tc>
        <w:tc>
          <w:tcPr>
            <w:tcW w:w="5355" w:type="dxa"/>
            <w:tcBorders>
              <w:left w:val="single" w:sz="4" w:space="0" w:color="4472C4" w:themeColor="accent1"/>
              <w:bottom w:val="dotted" w:sz="4" w:space="0" w:color="4472C4" w:themeColor="accent1"/>
              <w:right w:val="single" w:sz="4" w:space="0" w:color="4472C4" w:themeColor="accent1"/>
            </w:tcBorders>
            <w:vAlign w:val="center"/>
          </w:tcPr>
          <w:p w14:paraId="4C4A31F1" w14:textId="2DFC8BAF" w:rsidR="00915547" w:rsidRPr="00F66313" w:rsidRDefault="00915547"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CE6A7C">
              <w:rPr>
                <w:rFonts w:ascii="Meiryo UI" w:eastAsia="Meiryo UI" w:hAnsi="Meiryo UI" w:hint="eastAsia"/>
              </w:rPr>
              <w:t>既存建物や工作物の解体費用の負担はどのように考えていますか。</w:t>
            </w:r>
          </w:p>
        </w:tc>
        <w:tc>
          <w:tcPr>
            <w:tcW w:w="6272" w:type="dxa"/>
            <w:vMerge w:val="restart"/>
            <w:tcBorders>
              <w:left w:val="single" w:sz="4" w:space="0" w:color="4472C4" w:themeColor="accent1"/>
              <w:right w:val="single" w:sz="4" w:space="0" w:color="4472C4" w:themeColor="accent1"/>
            </w:tcBorders>
            <w:vAlign w:val="center"/>
          </w:tcPr>
          <w:p w14:paraId="556AD5FF" w14:textId="7DF90A23" w:rsidR="00915547" w:rsidRPr="00F66313" w:rsidRDefault="00915547"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CE6A7C">
              <w:rPr>
                <w:rFonts w:ascii="Meiryo UI" w:eastAsia="Meiryo UI" w:hAnsi="Meiryo UI" w:hint="eastAsia"/>
              </w:rPr>
              <w:t>既存建物や工作物の解体撤去費用を踏まえ、不動産鑑定により賃料（解体期間を含む）を算定します。</w:t>
            </w:r>
          </w:p>
        </w:tc>
        <w:tc>
          <w:tcPr>
            <w:tcW w:w="921" w:type="dxa"/>
            <w:vMerge w:val="restart"/>
            <w:tcBorders>
              <w:left w:val="single" w:sz="4" w:space="0" w:color="4472C4" w:themeColor="accent1"/>
            </w:tcBorders>
            <w:vAlign w:val="center"/>
          </w:tcPr>
          <w:p w14:paraId="7EA0839B" w14:textId="77777777" w:rsidR="00915547" w:rsidRPr="00E54EED" w:rsidRDefault="00915547" w:rsidP="00F66313">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p>
        </w:tc>
      </w:tr>
      <w:tr w:rsidR="00915547" w:rsidRPr="00E54EED" w14:paraId="3BB17D88" w14:textId="77777777" w:rsidTr="00C74328">
        <w:trPr>
          <w:cantSplit/>
        </w:trPr>
        <w:tc>
          <w:tcPr>
            <w:cnfStyle w:val="001000000000" w:firstRow="0" w:lastRow="0" w:firstColumn="1" w:lastColumn="0" w:oddVBand="0" w:evenVBand="0" w:oddHBand="0" w:evenHBand="0" w:firstRowFirstColumn="0" w:firstRowLastColumn="0" w:lastRowFirstColumn="0" w:lastRowLastColumn="0"/>
            <w:tcW w:w="594" w:type="dxa"/>
            <w:vMerge/>
            <w:tcBorders>
              <w:right w:val="single" w:sz="4" w:space="0" w:color="4472C4" w:themeColor="accent1"/>
            </w:tcBorders>
            <w:vAlign w:val="center"/>
          </w:tcPr>
          <w:p w14:paraId="7B6697C4" w14:textId="77777777" w:rsidR="00915547" w:rsidRPr="00E54EED" w:rsidRDefault="00915547" w:rsidP="00F66313">
            <w:pPr>
              <w:jc w:val="center"/>
              <w:rPr>
                <w:rFonts w:ascii="Meiryo UI" w:eastAsia="Meiryo UI" w:hAnsi="Meiryo UI"/>
                <w:b w:val="0"/>
                <w:bCs w:val="0"/>
              </w:rPr>
            </w:pPr>
          </w:p>
        </w:tc>
        <w:tc>
          <w:tcPr>
            <w:tcW w:w="5355" w:type="dxa"/>
            <w:tcBorders>
              <w:top w:val="dotted" w:sz="4" w:space="0" w:color="4472C4" w:themeColor="accent1"/>
              <w:left w:val="single" w:sz="4" w:space="0" w:color="4472C4" w:themeColor="accent1"/>
              <w:right w:val="single" w:sz="4" w:space="0" w:color="4472C4" w:themeColor="accent1"/>
            </w:tcBorders>
            <w:vAlign w:val="center"/>
          </w:tcPr>
          <w:p w14:paraId="29D9468C" w14:textId="546CC7FB" w:rsidR="00915547" w:rsidRPr="00F66313" w:rsidRDefault="00915547"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E6A7C">
              <w:rPr>
                <w:rFonts w:ascii="Meiryo UI" w:eastAsia="Meiryo UI" w:hAnsi="Meiryo UI" w:hint="eastAsia"/>
              </w:rPr>
              <w:t>事業者負担の場合、解体期間の地代は発生するのでしようか。</w:t>
            </w:r>
          </w:p>
        </w:tc>
        <w:tc>
          <w:tcPr>
            <w:tcW w:w="6272" w:type="dxa"/>
            <w:vMerge/>
            <w:tcBorders>
              <w:left w:val="single" w:sz="4" w:space="0" w:color="4472C4" w:themeColor="accent1"/>
              <w:right w:val="single" w:sz="4" w:space="0" w:color="4472C4" w:themeColor="accent1"/>
            </w:tcBorders>
            <w:vAlign w:val="center"/>
          </w:tcPr>
          <w:p w14:paraId="0F74301F" w14:textId="77777777" w:rsidR="00915547" w:rsidRPr="00F66313" w:rsidRDefault="00915547"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921" w:type="dxa"/>
            <w:vMerge/>
            <w:tcBorders>
              <w:left w:val="single" w:sz="4" w:space="0" w:color="4472C4" w:themeColor="accent1"/>
            </w:tcBorders>
            <w:vAlign w:val="center"/>
          </w:tcPr>
          <w:p w14:paraId="7766BEC5" w14:textId="77777777" w:rsidR="00915547" w:rsidRPr="00E54EED" w:rsidRDefault="00915547" w:rsidP="00F66313">
            <w:pPr>
              <w:spacing w:line="28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r>
      <w:tr w:rsidR="00CE6A7C" w:rsidRPr="00E54EED" w14:paraId="6C3EAF56" w14:textId="77777777" w:rsidTr="00C743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 w:type="dxa"/>
            <w:tcBorders>
              <w:right w:val="single" w:sz="4" w:space="0" w:color="4472C4" w:themeColor="accent1"/>
            </w:tcBorders>
            <w:vAlign w:val="center"/>
          </w:tcPr>
          <w:p w14:paraId="53003587" w14:textId="5E5F603E" w:rsidR="00CE6A7C" w:rsidRPr="00E54EED" w:rsidRDefault="00915547" w:rsidP="00F66313">
            <w:pPr>
              <w:jc w:val="center"/>
              <w:rPr>
                <w:rFonts w:ascii="Meiryo UI" w:eastAsia="Meiryo UI" w:hAnsi="Meiryo UI"/>
                <w:b w:val="0"/>
                <w:bCs w:val="0"/>
              </w:rPr>
            </w:pPr>
            <w:r>
              <w:rPr>
                <w:rFonts w:ascii="Meiryo UI" w:eastAsia="Meiryo UI" w:hAnsi="Meiryo UI" w:hint="eastAsia"/>
                <w:b w:val="0"/>
                <w:bCs w:val="0"/>
              </w:rPr>
              <w:t>18</w:t>
            </w:r>
          </w:p>
        </w:tc>
        <w:tc>
          <w:tcPr>
            <w:tcW w:w="5355" w:type="dxa"/>
            <w:tcBorders>
              <w:left w:val="single" w:sz="4" w:space="0" w:color="4472C4" w:themeColor="accent1"/>
              <w:right w:val="single" w:sz="4" w:space="0" w:color="4472C4" w:themeColor="accent1"/>
            </w:tcBorders>
            <w:vAlign w:val="center"/>
          </w:tcPr>
          <w:p w14:paraId="4A12640B" w14:textId="2672CD11" w:rsidR="00CE6A7C" w:rsidRPr="00F66313" w:rsidRDefault="00CE6A7C"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CE6A7C">
              <w:rPr>
                <w:rFonts w:ascii="Meiryo UI" w:eastAsia="Meiryo UI" w:hAnsi="Meiryo UI" w:hint="eastAsia"/>
              </w:rPr>
              <w:t>避難機能についてはどのくらいの人数を収容できる必要があるなど目安はありますか</w:t>
            </w:r>
          </w:p>
        </w:tc>
        <w:tc>
          <w:tcPr>
            <w:tcW w:w="6272" w:type="dxa"/>
            <w:tcBorders>
              <w:left w:val="single" w:sz="4" w:space="0" w:color="4472C4" w:themeColor="accent1"/>
              <w:right w:val="single" w:sz="4" w:space="0" w:color="4472C4" w:themeColor="accent1"/>
            </w:tcBorders>
            <w:vAlign w:val="center"/>
          </w:tcPr>
          <w:p w14:paraId="3E94D855" w14:textId="35DE7963" w:rsidR="00CE6A7C" w:rsidRPr="00F66313" w:rsidRDefault="00CE6A7C"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CE6A7C">
              <w:rPr>
                <w:rFonts w:ascii="Meiryo UI" w:eastAsia="Meiryo UI" w:hAnsi="Meiryo UI" w:hint="eastAsia"/>
              </w:rPr>
              <w:t>特に目安となる人員規模はありませんが、地域の防災性向上のため、有効スペースを活かした積極的なご提案を期待します。</w:t>
            </w:r>
          </w:p>
        </w:tc>
        <w:tc>
          <w:tcPr>
            <w:tcW w:w="921" w:type="dxa"/>
            <w:tcBorders>
              <w:left w:val="single" w:sz="4" w:space="0" w:color="4472C4" w:themeColor="accent1"/>
            </w:tcBorders>
            <w:vAlign w:val="center"/>
          </w:tcPr>
          <w:p w14:paraId="6F3C02A7" w14:textId="77777777" w:rsidR="00CE6A7C" w:rsidRPr="00E54EED" w:rsidRDefault="00CE6A7C" w:rsidP="00F66313">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p>
        </w:tc>
      </w:tr>
      <w:tr w:rsidR="00CE6A7C" w:rsidRPr="00E54EED" w14:paraId="7F9F9509" w14:textId="77777777" w:rsidTr="00C74328">
        <w:trPr>
          <w:cantSplit/>
        </w:trPr>
        <w:tc>
          <w:tcPr>
            <w:cnfStyle w:val="001000000000" w:firstRow="0" w:lastRow="0" w:firstColumn="1" w:lastColumn="0" w:oddVBand="0" w:evenVBand="0" w:oddHBand="0" w:evenHBand="0" w:firstRowFirstColumn="0" w:firstRowLastColumn="0" w:lastRowFirstColumn="0" w:lastRowLastColumn="0"/>
            <w:tcW w:w="594" w:type="dxa"/>
            <w:tcBorders>
              <w:right w:val="single" w:sz="4" w:space="0" w:color="4472C4" w:themeColor="accent1"/>
            </w:tcBorders>
            <w:vAlign w:val="center"/>
          </w:tcPr>
          <w:p w14:paraId="3C1E46EB" w14:textId="616AD0FC" w:rsidR="00CE6A7C" w:rsidRPr="00E54EED" w:rsidRDefault="00915547" w:rsidP="00F66313">
            <w:pPr>
              <w:jc w:val="center"/>
              <w:rPr>
                <w:rFonts w:ascii="Meiryo UI" w:eastAsia="Meiryo UI" w:hAnsi="Meiryo UI"/>
                <w:b w:val="0"/>
                <w:bCs w:val="0"/>
              </w:rPr>
            </w:pPr>
            <w:r>
              <w:rPr>
                <w:rFonts w:ascii="Meiryo UI" w:eastAsia="Meiryo UI" w:hAnsi="Meiryo UI" w:hint="eastAsia"/>
                <w:b w:val="0"/>
                <w:bCs w:val="0"/>
              </w:rPr>
              <w:t>19</w:t>
            </w:r>
          </w:p>
        </w:tc>
        <w:tc>
          <w:tcPr>
            <w:tcW w:w="5355" w:type="dxa"/>
            <w:tcBorders>
              <w:left w:val="single" w:sz="4" w:space="0" w:color="4472C4" w:themeColor="accent1"/>
              <w:right w:val="single" w:sz="4" w:space="0" w:color="4472C4" w:themeColor="accent1"/>
            </w:tcBorders>
            <w:vAlign w:val="center"/>
          </w:tcPr>
          <w:p w14:paraId="70938427" w14:textId="25AF2B86" w:rsidR="00CE6A7C" w:rsidRPr="00F66313" w:rsidRDefault="00CE6A7C"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E6A7C">
              <w:rPr>
                <w:rFonts w:ascii="Meiryo UI" w:eastAsia="Meiryo UI" w:hAnsi="Meiryo UI" w:hint="eastAsia"/>
              </w:rPr>
              <w:t>住宅とあるが分譲マンションが可能と考えて良いでしょうか。（準共有持分を事業者から区分所有者に譲渡する）</w:t>
            </w:r>
          </w:p>
        </w:tc>
        <w:tc>
          <w:tcPr>
            <w:tcW w:w="6272" w:type="dxa"/>
            <w:tcBorders>
              <w:left w:val="single" w:sz="4" w:space="0" w:color="4472C4" w:themeColor="accent1"/>
              <w:right w:val="single" w:sz="4" w:space="0" w:color="4472C4" w:themeColor="accent1"/>
            </w:tcBorders>
            <w:vAlign w:val="center"/>
          </w:tcPr>
          <w:p w14:paraId="6641C3C0" w14:textId="4D256CC8" w:rsidR="00CE6A7C" w:rsidRPr="00F66313" w:rsidRDefault="00CE6A7C"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E6A7C">
              <w:rPr>
                <w:rFonts w:ascii="Meiryo UI" w:eastAsia="Meiryo UI" w:hAnsi="Meiryo UI" w:hint="eastAsia"/>
              </w:rPr>
              <w:t>可能です。</w:t>
            </w:r>
          </w:p>
        </w:tc>
        <w:tc>
          <w:tcPr>
            <w:tcW w:w="921" w:type="dxa"/>
            <w:tcBorders>
              <w:left w:val="single" w:sz="4" w:space="0" w:color="4472C4" w:themeColor="accent1"/>
            </w:tcBorders>
            <w:vAlign w:val="center"/>
          </w:tcPr>
          <w:p w14:paraId="03FF990F" w14:textId="77777777" w:rsidR="00CE6A7C" w:rsidRPr="00E54EED" w:rsidRDefault="00CE6A7C" w:rsidP="00F66313">
            <w:pPr>
              <w:spacing w:line="28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r>
      <w:tr w:rsidR="00915547" w:rsidRPr="00E54EED" w14:paraId="1BB7100B" w14:textId="77777777" w:rsidTr="00C743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 w:type="dxa"/>
            <w:vMerge w:val="restart"/>
            <w:tcBorders>
              <w:right w:val="single" w:sz="4" w:space="0" w:color="4472C4" w:themeColor="accent1"/>
            </w:tcBorders>
            <w:vAlign w:val="center"/>
          </w:tcPr>
          <w:p w14:paraId="75C2E763" w14:textId="0C39529A" w:rsidR="00915547" w:rsidRPr="00E54EED" w:rsidRDefault="00915547" w:rsidP="00F66313">
            <w:pPr>
              <w:jc w:val="center"/>
              <w:rPr>
                <w:rFonts w:ascii="Meiryo UI" w:eastAsia="Meiryo UI" w:hAnsi="Meiryo UI"/>
                <w:b w:val="0"/>
                <w:bCs w:val="0"/>
              </w:rPr>
            </w:pPr>
            <w:r>
              <w:rPr>
                <w:rFonts w:ascii="Meiryo UI" w:eastAsia="Meiryo UI" w:hAnsi="Meiryo UI" w:hint="eastAsia"/>
                <w:b w:val="0"/>
                <w:bCs w:val="0"/>
              </w:rPr>
              <w:lastRenderedPageBreak/>
              <w:t>20</w:t>
            </w:r>
          </w:p>
        </w:tc>
        <w:tc>
          <w:tcPr>
            <w:tcW w:w="5355" w:type="dxa"/>
            <w:tcBorders>
              <w:left w:val="single" w:sz="4" w:space="0" w:color="4472C4" w:themeColor="accent1"/>
              <w:bottom w:val="dotted" w:sz="4" w:space="0" w:color="4472C4" w:themeColor="accent1"/>
              <w:right w:val="single" w:sz="4" w:space="0" w:color="4472C4" w:themeColor="accent1"/>
            </w:tcBorders>
            <w:vAlign w:val="center"/>
          </w:tcPr>
          <w:p w14:paraId="5133BC4C" w14:textId="16B29139" w:rsidR="00915547" w:rsidRPr="00CE6A7C" w:rsidRDefault="00915547"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CE6A7C">
              <w:rPr>
                <w:rFonts w:ascii="Meiryo UI" w:eastAsia="Meiryo UI" w:hAnsi="Meiryo UI" w:hint="eastAsia"/>
              </w:rPr>
              <w:t>駅から本施設までの道路上の渡り廊下の設置は公共事業として設置可能ですか。</w:t>
            </w:r>
          </w:p>
        </w:tc>
        <w:tc>
          <w:tcPr>
            <w:tcW w:w="6272" w:type="dxa"/>
            <w:vMerge w:val="restart"/>
            <w:tcBorders>
              <w:left w:val="single" w:sz="4" w:space="0" w:color="4472C4" w:themeColor="accent1"/>
              <w:right w:val="single" w:sz="4" w:space="0" w:color="4472C4" w:themeColor="accent1"/>
            </w:tcBorders>
            <w:vAlign w:val="center"/>
          </w:tcPr>
          <w:p w14:paraId="48CB88D9" w14:textId="44C28D33" w:rsidR="00915547" w:rsidRPr="00CE6A7C" w:rsidRDefault="00915547"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CE6A7C">
              <w:rPr>
                <w:rFonts w:ascii="Meiryo UI" w:eastAsia="Meiryo UI" w:hAnsi="Meiryo UI" w:hint="eastAsia"/>
              </w:rPr>
              <w:t>今回のサウンディングでは、デッキ整備を前提条件としておらず、現状、公共事業として整備することは困難と考えております。しかしながら、整備することが本用地の開発や周辺のまちづくりにとって望ましいということであれば、整備及び維持管理は開発事業者の負担で実施することを前提としてご提案ください。</w:t>
            </w:r>
          </w:p>
        </w:tc>
        <w:tc>
          <w:tcPr>
            <w:tcW w:w="921" w:type="dxa"/>
            <w:vMerge w:val="restart"/>
            <w:tcBorders>
              <w:left w:val="single" w:sz="4" w:space="0" w:color="4472C4" w:themeColor="accent1"/>
            </w:tcBorders>
            <w:vAlign w:val="center"/>
          </w:tcPr>
          <w:p w14:paraId="434DD37C" w14:textId="77777777" w:rsidR="00915547" w:rsidRPr="00E54EED" w:rsidRDefault="00915547" w:rsidP="00F66313">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p>
        </w:tc>
      </w:tr>
      <w:tr w:rsidR="00915547" w:rsidRPr="00E54EED" w14:paraId="13F7DF85" w14:textId="77777777" w:rsidTr="00C74328">
        <w:trPr>
          <w:cantSplit/>
        </w:trPr>
        <w:tc>
          <w:tcPr>
            <w:cnfStyle w:val="001000000000" w:firstRow="0" w:lastRow="0" w:firstColumn="1" w:lastColumn="0" w:oddVBand="0" w:evenVBand="0" w:oddHBand="0" w:evenHBand="0" w:firstRowFirstColumn="0" w:firstRowLastColumn="0" w:lastRowFirstColumn="0" w:lastRowLastColumn="0"/>
            <w:tcW w:w="594" w:type="dxa"/>
            <w:vMerge/>
            <w:tcBorders>
              <w:right w:val="single" w:sz="4" w:space="0" w:color="4472C4" w:themeColor="accent1"/>
            </w:tcBorders>
            <w:vAlign w:val="center"/>
          </w:tcPr>
          <w:p w14:paraId="3D28E43F" w14:textId="77777777" w:rsidR="00915547" w:rsidRPr="00E54EED" w:rsidRDefault="00915547" w:rsidP="00F66313">
            <w:pPr>
              <w:jc w:val="center"/>
              <w:rPr>
                <w:rFonts w:ascii="Meiryo UI" w:eastAsia="Meiryo UI" w:hAnsi="Meiryo UI"/>
                <w:b w:val="0"/>
                <w:bCs w:val="0"/>
              </w:rPr>
            </w:pPr>
          </w:p>
        </w:tc>
        <w:tc>
          <w:tcPr>
            <w:tcW w:w="5355" w:type="dxa"/>
            <w:tcBorders>
              <w:top w:val="dotted" w:sz="4" w:space="0" w:color="4472C4" w:themeColor="accent1"/>
              <w:left w:val="single" w:sz="4" w:space="0" w:color="4472C4" w:themeColor="accent1"/>
              <w:bottom w:val="dotted" w:sz="4" w:space="0" w:color="4472C4" w:themeColor="accent1"/>
              <w:right w:val="single" w:sz="4" w:space="0" w:color="4472C4" w:themeColor="accent1"/>
            </w:tcBorders>
            <w:vAlign w:val="center"/>
          </w:tcPr>
          <w:p w14:paraId="64C910CA" w14:textId="26234910" w:rsidR="00915547" w:rsidRPr="00F66313" w:rsidRDefault="00915547"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E6A7C">
              <w:rPr>
                <w:rFonts w:ascii="Meiryo UI" w:eastAsia="Meiryo UI" w:hAnsi="Meiryo UI" w:hint="eastAsia"/>
              </w:rPr>
              <w:t>今回の提案で</w:t>
            </w:r>
            <w:r>
              <w:rPr>
                <w:rFonts w:ascii="Meiryo UI" w:eastAsia="Meiryo UI" w:hAnsi="Meiryo UI" w:hint="eastAsia"/>
              </w:rPr>
              <w:t>大阪</w:t>
            </w:r>
            <w:r w:rsidRPr="00CE6A7C">
              <w:rPr>
                <w:rFonts w:ascii="Meiryo UI" w:eastAsia="Meiryo UI" w:hAnsi="Meiryo UI" w:hint="eastAsia"/>
              </w:rPr>
              <w:t>ベイタワーとの連絡通路など一部開発はできますか。</w:t>
            </w:r>
          </w:p>
        </w:tc>
        <w:tc>
          <w:tcPr>
            <w:tcW w:w="6272" w:type="dxa"/>
            <w:vMerge/>
            <w:tcBorders>
              <w:left w:val="single" w:sz="4" w:space="0" w:color="4472C4" w:themeColor="accent1"/>
              <w:right w:val="single" w:sz="4" w:space="0" w:color="4472C4" w:themeColor="accent1"/>
            </w:tcBorders>
            <w:vAlign w:val="center"/>
          </w:tcPr>
          <w:p w14:paraId="1095EF4D" w14:textId="77777777" w:rsidR="00915547" w:rsidRPr="00F66313" w:rsidRDefault="00915547"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921" w:type="dxa"/>
            <w:vMerge/>
            <w:tcBorders>
              <w:left w:val="single" w:sz="4" w:space="0" w:color="4472C4" w:themeColor="accent1"/>
            </w:tcBorders>
            <w:vAlign w:val="center"/>
          </w:tcPr>
          <w:p w14:paraId="630A0F3F" w14:textId="77777777" w:rsidR="00915547" w:rsidRPr="00E54EED" w:rsidRDefault="00915547" w:rsidP="00F66313">
            <w:pPr>
              <w:spacing w:line="28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r>
      <w:tr w:rsidR="00915547" w:rsidRPr="00E54EED" w14:paraId="189C36F1" w14:textId="77777777" w:rsidTr="00C743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 w:type="dxa"/>
            <w:vMerge/>
            <w:tcBorders>
              <w:right w:val="single" w:sz="4" w:space="0" w:color="4472C4" w:themeColor="accent1"/>
            </w:tcBorders>
            <w:vAlign w:val="center"/>
          </w:tcPr>
          <w:p w14:paraId="0E99DA0F" w14:textId="77777777" w:rsidR="00915547" w:rsidRPr="00E54EED" w:rsidRDefault="00915547" w:rsidP="00F66313">
            <w:pPr>
              <w:jc w:val="center"/>
              <w:rPr>
                <w:rFonts w:ascii="Meiryo UI" w:eastAsia="Meiryo UI" w:hAnsi="Meiryo UI"/>
                <w:b w:val="0"/>
                <w:bCs w:val="0"/>
              </w:rPr>
            </w:pPr>
          </w:p>
        </w:tc>
        <w:tc>
          <w:tcPr>
            <w:tcW w:w="5355" w:type="dxa"/>
            <w:tcBorders>
              <w:top w:val="dotted" w:sz="4" w:space="0" w:color="4472C4" w:themeColor="accent1"/>
              <w:left w:val="single" w:sz="4" w:space="0" w:color="4472C4" w:themeColor="accent1"/>
              <w:right w:val="single" w:sz="4" w:space="0" w:color="4472C4" w:themeColor="accent1"/>
            </w:tcBorders>
            <w:vAlign w:val="center"/>
          </w:tcPr>
          <w:p w14:paraId="3F4F1D0F" w14:textId="639E6F23" w:rsidR="00915547" w:rsidRPr="00F66313" w:rsidRDefault="00915547"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CE6A7C">
              <w:rPr>
                <w:rFonts w:ascii="Meiryo UI" w:eastAsia="Meiryo UI" w:hAnsi="Meiryo UI" w:hint="eastAsia"/>
              </w:rPr>
              <w:t>周辺の商業施設（大阪ベイタワー）から連続する横断歩道を設ける場合、設置費や管理は大阪市の負担とできませんか。</w:t>
            </w:r>
          </w:p>
        </w:tc>
        <w:tc>
          <w:tcPr>
            <w:tcW w:w="6272" w:type="dxa"/>
            <w:vMerge/>
            <w:tcBorders>
              <w:left w:val="single" w:sz="4" w:space="0" w:color="4472C4" w:themeColor="accent1"/>
              <w:right w:val="single" w:sz="4" w:space="0" w:color="4472C4" w:themeColor="accent1"/>
            </w:tcBorders>
            <w:vAlign w:val="center"/>
          </w:tcPr>
          <w:p w14:paraId="591A9759" w14:textId="77777777" w:rsidR="00915547" w:rsidRPr="00F66313" w:rsidRDefault="00915547"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p>
        </w:tc>
        <w:tc>
          <w:tcPr>
            <w:tcW w:w="921" w:type="dxa"/>
            <w:vMerge/>
            <w:tcBorders>
              <w:left w:val="single" w:sz="4" w:space="0" w:color="4472C4" w:themeColor="accent1"/>
            </w:tcBorders>
            <w:vAlign w:val="center"/>
          </w:tcPr>
          <w:p w14:paraId="6C2D156F" w14:textId="77777777" w:rsidR="00915547" w:rsidRPr="00E54EED" w:rsidRDefault="00915547" w:rsidP="00F66313">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p>
        </w:tc>
      </w:tr>
      <w:tr w:rsidR="00915547" w:rsidRPr="00E54EED" w14:paraId="013DA168" w14:textId="77777777" w:rsidTr="00C74328">
        <w:trPr>
          <w:cantSplit/>
        </w:trPr>
        <w:tc>
          <w:tcPr>
            <w:cnfStyle w:val="001000000000" w:firstRow="0" w:lastRow="0" w:firstColumn="1" w:lastColumn="0" w:oddVBand="0" w:evenVBand="0" w:oddHBand="0" w:evenHBand="0" w:firstRowFirstColumn="0" w:firstRowLastColumn="0" w:lastRowFirstColumn="0" w:lastRowLastColumn="0"/>
            <w:tcW w:w="594" w:type="dxa"/>
            <w:vMerge w:val="restart"/>
            <w:tcBorders>
              <w:right w:val="single" w:sz="4" w:space="0" w:color="4472C4" w:themeColor="accent1"/>
            </w:tcBorders>
            <w:vAlign w:val="center"/>
          </w:tcPr>
          <w:p w14:paraId="2D7A8EE7" w14:textId="5DBBFEB8" w:rsidR="00915547" w:rsidRPr="00E54EED" w:rsidRDefault="00915547" w:rsidP="00F66313">
            <w:pPr>
              <w:jc w:val="center"/>
              <w:rPr>
                <w:rFonts w:ascii="Meiryo UI" w:eastAsia="Meiryo UI" w:hAnsi="Meiryo UI"/>
                <w:b w:val="0"/>
                <w:bCs w:val="0"/>
              </w:rPr>
            </w:pPr>
            <w:r>
              <w:rPr>
                <w:rFonts w:ascii="Meiryo UI" w:eastAsia="Meiryo UI" w:hAnsi="Meiryo UI" w:hint="eastAsia"/>
                <w:b w:val="0"/>
                <w:bCs w:val="0"/>
              </w:rPr>
              <w:t>21</w:t>
            </w:r>
          </w:p>
        </w:tc>
        <w:tc>
          <w:tcPr>
            <w:tcW w:w="5355" w:type="dxa"/>
            <w:tcBorders>
              <w:left w:val="single" w:sz="4" w:space="0" w:color="4472C4" w:themeColor="accent1"/>
              <w:bottom w:val="dotted" w:sz="4" w:space="0" w:color="4472C4" w:themeColor="accent1"/>
              <w:right w:val="single" w:sz="4" w:space="0" w:color="4472C4" w:themeColor="accent1"/>
            </w:tcBorders>
            <w:vAlign w:val="center"/>
          </w:tcPr>
          <w:p w14:paraId="51C90E22" w14:textId="08B41911" w:rsidR="00915547" w:rsidRPr="00CE6A7C" w:rsidRDefault="00915547"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E6A7C">
              <w:rPr>
                <w:rFonts w:ascii="Meiryo UI" w:eastAsia="Meiryo UI" w:hAnsi="Meiryo UI" w:hint="eastAsia"/>
              </w:rPr>
              <w:t>平面広場・歩行者用通路は２４時間開放となるのでしょうか。</w:t>
            </w:r>
          </w:p>
        </w:tc>
        <w:tc>
          <w:tcPr>
            <w:tcW w:w="6272" w:type="dxa"/>
            <w:vMerge w:val="restart"/>
            <w:tcBorders>
              <w:left w:val="single" w:sz="4" w:space="0" w:color="4472C4" w:themeColor="accent1"/>
              <w:right w:val="single" w:sz="4" w:space="0" w:color="4472C4" w:themeColor="accent1"/>
            </w:tcBorders>
            <w:vAlign w:val="center"/>
          </w:tcPr>
          <w:p w14:paraId="292FFC81" w14:textId="1B8039B7" w:rsidR="00915547" w:rsidRPr="00F66313" w:rsidRDefault="00915547"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E6A7C">
              <w:rPr>
                <w:rFonts w:ascii="Meiryo UI" w:eastAsia="Meiryo UI" w:hAnsi="Meiryo UI" w:hint="eastAsia"/>
              </w:rPr>
              <w:t>整備後の平面広場、歩行者用通路の開放時間帯や用途制限については、現段階で特段の制限は想定しておりませんので、自由にご検討ください。</w:t>
            </w:r>
          </w:p>
        </w:tc>
        <w:tc>
          <w:tcPr>
            <w:tcW w:w="921" w:type="dxa"/>
            <w:vMerge w:val="restart"/>
            <w:tcBorders>
              <w:left w:val="single" w:sz="4" w:space="0" w:color="4472C4" w:themeColor="accent1"/>
            </w:tcBorders>
            <w:vAlign w:val="center"/>
          </w:tcPr>
          <w:p w14:paraId="30F6A5A6" w14:textId="77777777" w:rsidR="00915547" w:rsidRPr="00E54EED" w:rsidRDefault="00915547" w:rsidP="00F66313">
            <w:pPr>
              <w:spacing w:line="28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r>
      <w:tr w:rsidR="00915547" w:rsidRPr="00E54EED" w14:paraId="4D501E32" w14:textId="77777777" w:rsidTr="00C743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 w:type="dxa"/>
            <w:vMerge/>
            <w:tcBorders>
              <w:right w:val="single" w:sz="4" w:space="0" w:color="4472C4" w:themeColor="accent1"/>
            </w:tcBorders>
            <w:vAlign w:val="center"/>
          </w:tcPr>
          <w:p w14:paraId="6091A6B3" w14:textId="77777777" w:rsidR="00915547" w:rsidRPr="00E54EED" w:rsidRDefault="00915547" w:rsidP="00F66313">
            <w:pPr>
              <w:jc w:val="center"/>
              <w:rPr>
                <w:rFonts w:ascii="Meiryo UI" w:eastAsia="Meiryo UI" w:hAnsi="Meiryo UI"/>
                <w:b w:val="0"/>
                <w:bCs w:val="0"/>
              </w:rPr>
            </w:pPr>
          </w:p>
        </w:tc>
        <w:tc>
          <w:tcPr>
            <w:tcW w:w="5355" w:type="dxa"/>
            <w:tcBorders>
              <w:top w:val="dotted" w:sz="4" w:space="0" w:color="4472C4" w:themeColor="accent1"/>
              <w:left w:val="single" w:sz="4" w:space="0" w:color="4472C4" w:themeColor="accent1"/>
              <w:right w:val="single" w:sz="4" w:space="0" w:color="4472C4" w:themeColor="accent1"/>
            </w:tcBorders>
            <w:vAlign w:val="center"/>
          </w:tcPr>
          <w:p w14:paraId="4EB51CF5" w14:textId="79A5B55F" w:rsidR="00915547" w:rsidRPr="00CE6A7C" w:rsidRDefault="00915547"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CE6A7C">
              <w:rPr>
                <w:rFonts w:ascii="Meiryo UI" w:eastAsia="Meiryo UI" w:hAnsi="Meiryo UI" w:hint="eastAsia"/>
              </w:rPr>
              <w:t>整備後の広場、歩行者用通路にどのような用途制限がありますか。</w:t>
            </w:r>
          </w:p>
        </w:tc>
        <w:tc>
          <w:tcPr>
            <w:tcW w:w="6272" w:type="dxa"/>
            <w:vMerge/>
            <w:tcBorders>
              <w:left w:val="single" w:sz="4" w:space="0" w:color="4472C4" w:themeColor="accent1"/>
              <w:right w:val="single" w:sz="4" w:space="0" w:color="4472C4" w:themeColor="accent1"/>
            </w:tcBorders>
            <w:vAlign w:val="center"/>
          </w:tcPr>
          <w:p w14:paraId="1524CD7B" w14:textId="77777777" w:rsidR="00915547" w:rsidRPr="00F66313" w:rsidRDefault="00915547"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p>
        </w:tc>
        <w:tc>
          <w:tcPr>
            <w:tcW w:w="921" w:type="dxa"/>
            <w:vMerge/>
            <w:tcBorders>
              <w:left w:val="single" w:sz="4" w:space="0" w:color="4472C4" w:themeColor="accent1"/>
            </w:tcBorders>
            <w:vAlign w:val="center"/>
          </w:tcPr>
          <w:p w14:paraId="3FEB9F6E" w14:textId="77777777" w:rsidR="00915547" w:rsidRPr="00E54EED" w:rsidRDefault="00915547" w:rsidP="00F66313">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p>
        </w:tc>
      </w:tr>
      <w:tr w:rsidR="00915547" w:rsidRPr="00E54EED" w14:paraId="6254AB00" w14:textId="77777777" w:rsidTr="00C74328">
        <w:trPr>
          <w:cantSplit/>
        </w:trPr>
        <w:tc>
          <w:tcPr>
            <w:cnfStyle w:val="001000000000" w:firstRow="0" w:lastRow="0" w:firstColumn="1" w:lastColumn="0" w:oddVBand="0" w:evenVBand="0" w:oddHBand="0" w:evenHBand="0" w:firstRowFirstColumn="0" w:firstRowLastColumn="0" w:lastRowFirstColumn="0" w:lastRowLastColumn="0"/>
            <w:tcW w:w="594" w:type="dxa"/>
            <w:vMerge w:val="restart"/>
            <w:tcBorders>
              <w:right w:val="single" w:sz="4" w:space="0" w:color="4472C4" w:themeColor="accent1"/>
            </w:tcBorders>
            <w:vAlign w:val="center"/>
          </w:tcPr>
          <w:p w14:paraId="07D2480F" w14:textId="5DB9B859" w:rsidR="00915547" w:rsidRPr="00E54EED" w:rsidRDefault="00915547" w:rsidP="00F66313">
            <w:pPr>
              <w:jc w:val="center"/>
              <w:rPr>
                <w:rFonts w:ascii="Meiryo UI" w:eastAsia="Meiryo UI" w:hAnsi="Meiryo UI"/>
                <w:b w:val="0"/>
                <w:bCs w:val="0"/>
              </w:rPr>
            </w:pPr>
            <w:r>
              <w:rPr>
                <w:rFonts w:ascii="Meiryo UI" w:eastAsia="Meiryo UI" w:hAnsi="Meiryo UI" w:hint="eastAsia"/>
                <w:b w:val="0"/>
                <w:bCs w:val="0"/>
              </w:rPr>
              <w:t>22</w:t>
            </w:r>
          </w:p>
        </w:tc>
        <w:tc>
          <w:tcPr>
            <w:tcW w:w="5355" w:type="dxa"/>
            <w:tcBorders>
              <w:left w:val="single" w:sz="4" w:space="0" w:color="4472C4" w:themeColor="accent1"/>
              <w:bottom w:val="dotted" w:sz="4" w:space="0" w:color="4472C4" w:themeColor="accent1"/>
              <w:right w:val="single" w:sz="4" w:space="0" w:color="4472C4" w:themeColor="accent1"/>
            </w:tcBorders>
            <w:vAlign w:val="center"/>
          </w:tcPr>
          <w:p w14:paraId="29230F63" w14:textId="5BA0A269" w:rsidR="00915547" w:rsidRPr="00CE6A7C" w:rsidRDefault="00915547"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E6A7C">
              <w:rPr>
                <w:rFonts w:ascii="Meiryo UI" w:eastAsia="Meiryo UI" w:hAnsi="Meiryo UI" w:hint="eastAsia"/>
              </w:rPr>
              <w:t>契約不適合責任（地中埋設物、土壌汚染等）は事業者負担でしょうか。</w:t>
            </w:r>
          </w:p>
        </w:tc>
        <w:tc>
          <w:tcPr>
            <w:tcW w:w="6272" w:type="dxa"/>
            <w:vMerge w:val="restart"/>
            <w:tcBorders>
              <w:left w:val="single" w:sz="4" w:space="0" w:color="4472C4" w:themeColor="accent1"/>
              <w:right w:val="single" w:sz="4" w:space="0" w:color="4472C4" w:themeColor="accent1"/>
            </w:tcBorders>
            <w:vAlign w:val="center"/>
          </w:tcPr>
          <w:p w14:paraId="7BFD53C0" w14:textId="77777777" w:rsidR="00915547" w:rsidRPr="00CE6A7C" w:rsidRDefault="00915547"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E6A7C">
              <w:rPr>
                <w:rFonts w:ascii="Meiryo UI" w:eastAsia="Meiryo UI" w:hAnsi="Meiryo UI" w:hint="eastAsia"/>
              </w:rPr>
              <w:t>契約前に判明した地中埋設物、土壌汚染等については、不動産鑑定の際に考慮のうえ、賃料を算定します。</w:t>
            </w:r>
          </w:p>
          <w:p w14:paraId="41121BB0" w14:textId="4082E742" w:rsidR="00915547" w:rsidRPr="00F66313" w:rsidRDefault="00915547"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E6A7C">
              <w:rPr>
                <w:rFonts w:ascii="Meiryo UI" w:eastAsia="Meiryo UI" w:hAnsi="Meiryo UI" w:hint="eastAsia"/>
              </w:rPr>
              <w:t>なお、予測できない土地の瑕疵などを含めて、契約不適合責任は原則として本市は負わない方針です。</w:t>
            </w:r>
          </w:p>
        </w:tc>
        <w:tc>
          <w:tcPr>
            <w:tcW w:w="921" w:type="dxa"/>
            <w:vMerge w:val="restart"/>
            <w:tcBorders>
              <w:left w:val="single" w:sz="4" w:space="0" w:color="4472C4" w:themeColor="accent1"/>
            </w:tcBorders>
            <w:vAlign w:val="center"/>
          </w:tcPr>
          <w:p w14:paraId="6EBCF6CB" w14:textId="77777777" w:rsidR="00915547" w:rsidRPr="00E54EED" w:rsidRDefault="00915547" w:rsidP="00F66313">
            <w:pPr>
              <w:spacing w:line="28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r>
      <w:tr w:rsidR="00915547" w:rsidRPr="00E54EED" w14:paraId="1F3F2395" w14:textId="77777777" w:rsidTr="00C743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 w:type="dxa"/>
            <w:vMerge/>
            <w:tcBorders>
              <w:right w:val="single" w:sz="4" w:space="0" w:color="4472C4" w:themeColor="accent1"/>
            </w:tcBorders>
            <w:vAlign w:val="center"/>
          </w:tcPr>
          <w:p w14:paraId="609B1D59" w14:textId="77777777" w:rsidR="00915547" w:rsidRPr="00E54EED" w:rsidRDefault="00915547" w:rsidP="00F66313">
            <w:pPr>
              <w:jc w:val="center"/>
              <w:rPr>
                <w:rFonts w:ascii="Meiryo UI" w:eastAsia="Meiryo UI" w:hAnsi="Meiryo UI"/>
                <w:b w:val="0"/>
                <w:bCs w:val="0"/>
              </w:rPr>
            </w:pPr>
          </w:p>
        </w:tc>
        <w:tc>
          <w:tcPr>
            <w:tcW w:w="5355" w:type="dxa"/>
            <w:tcBorders>
              <w:top w:val="dotted" w:sz="4" w:space="0" w:color="4472C4" w:themeColor="accent1"/>
              <w:left w:val="single" w:sz="4" w:space="0" w:color="4472C4" w:themeColor="accent1"/>
              <w:right w:val="single" w:sz="4" w:space="0" w:color="4472C4" w:themeColor="accent1"/>
            </w:tcBorders>
            <w:vAlign w:val="center"/>
          </w:tcPr>
          <w:p w14:paraId="39C1B700" w14:textId="2A1B5152" w:rsidR="00915547" w:rsidRPr="00CE6A7C" w:rsidRDefault="00915547"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CE6A7C">
              <w:rPr>
                <w:rFonts w:ascii="Meiryo UI" w:eastAsia="Meiryo UI" w:hAnsi="Meiryo UI" w:hint="eastAsia"/>
              </w:rPr>
              <w:t>地下埋設物、土壌汚染及びアスベスト等、既存図面や一定の調査等では予測できない土地の瑕疵については行政負担と考えてよろしいでしょうか。</w:t>
            </w:r>
          </w:p>
        </w:tc>
        <w:tc>
          <w:tcPr>
            <w:tcW w:w="6272" w:type="dxa"/>
            <w:vMerge/>
            <w:tcBorders>
              <w:left w:val="single" w:sz="4" w:space="0" w:color="4472C4" w:themeColor="accent1"/>
              <w:right w:val="single" w:sz="4" w:space="0" w:color="4472C4" w:themeColor="accent1"/>
            </w:tcBorders>
            <w:vAlign w:val="center"/>
          </w:tcPr>
          <w:p w14:paraId="57964268" w14:textId="77777777" w:rsidR="00915547" w:rsidRPr="00F66313" w:rsidRDefault="00915547"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p>
        </w:tc>
        <w:tc>
          <w:tcPr>
            <w:tcW w:w="921" w:type="dxa"/>
            <w:vMerge/>
            <w:tcBorders>
              <w:left w:val="single" w:sz="4" w:space="0" w:color="4472C4" w:themeColor="accent1"/>
            </w:tcBorders>
            <w:vAlign w:val="center"/>
          </w:tcPr>
          <w:p w14:paraId="3A7E6D98" w14:textId="77777777" w:rsidR="00915547" w:rsidRPr="00E54EED" w:rsidRDefault="00915547" w:rsidP="00F66313">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p>
        </w:tc>
      </w:tr>
      <w:tr w:rsidR="00CE6A7C" w:rsidRPr="00E54EED" w14:paraId="49144E30" w14:textId="77777777" w:rsidTr="00C74328">
        <w:trPr>
          <w:cantSplit/>
        </w:trPr>
        <w:tc>
          <w:tcPr>
            <w:cnfStyle w:val="001000000000" w:firstRow="0" w:lastRow="0" w:firstColumn="1" w:lastColumn="0" w:oddVBand="0" w:evenVBand="0" w:oddHBand="0" w:evenHBand="0" w:firstRowFirstColumn="0" w:firstRowLastColumn="0" w:lastRowFirstColumn="0" w:lastRowLastColumn="0"/>
            <w:tcW w:w="594" w:type="dxa"/>
            <w:tcBorders>
              <w:right w:val="single" w:sz="4" w:space="0" w:color="4472C4" w:themeColor="accent1"/>
            </w:tcBorders>
            <w:vAlign w:val="center"/>
          </w:tcPr>
          <w:p w14:paraId="43C2C5B2" w14:textId="55A1EC27" w:rsidR="00CE6A7C" w:rsidRPr="00E54EED" w:rsidRDefault="00915547" w:rsidP="00F66313">
            <w:pPr>
              <w:jc w:val="center"/>
              <w:rPr>
                <w:rFonts w:ascii="Meiryo UI" w:eastAsia="Meiryo UI" w:hAnsi="Meiryo UI"/>
                <w:b w:val="0"/>
                <w:bCs w:val="0"/>
              </w:rPr>
            </w:pPr>
            <w:r>
              <w:rPr>
                <w:rFonts w:ascii="Meiryo UI" w:eastAsia="Meiryo UI" w:hAnsi="Meiryo UI" w:hint="eastAsia"/>
                <w:b w:val="0"/>
                <w:bCs w:val="0"/>
              </w:rPr>
              <w:t>23</w:t>
            </w:r>
          </w:p>
        </w:tc>
        <w:tc>
          <w:tcPr>
            <w:tcW w:w="5355" w:type="dxa"/>
            <w:tcBorders>
              <w:left w:val="single" w:sz="4" w:space="0" w:color="4472C4" w:themeColor="accent1"/>
              <w:right w:val="single" w:sz="4" w:space="0" w:color="4472C4" w:themeColor="accent1"/>
            </w:tcBorders>
            <w:vAlign w:val="center"/>
          </w:tcPr>
          <w:p w14:paraId="22271961" w14:textId="76D821D7" w:rsidR="00CE6A7C" w:rsidRPr="00CE6A7C" w:rsidRDefault="00CE6A7C"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E6A7C">
              <w:rPr>
                <w:rFonts w:ascii="Meiryo UI" w:eastAsia="Meiryo UI" w:hAnsi="Meiryo UI" w:hint="eastAsia"/>
              </w:rPr>
              <w:t>まちびらきの時期等は計画していますか。</w:t>
            </w:r>
          </w:p>
        </w:tc>
        <w:tc>
          <w:tcPr>
            <w:tcW w:w="6272" w:type="dxa"/>
            <w:tcBorders>
              <w:left w:val="single" w:sz="4" w:space="0" w:color="4472C4" w:themeColor="accent1"/>
              <w:right w:val="single" w:sz="4" w:space="0" w:color="4472C4" w:themeColor="accent1"/>
            </w:tcBorders>
            <w:vAlign w:val="center"/>
          </w:tcPr>
          <w:p w14:paraId="51055E4D" w14:textId="2D98EC4B" w:rsidR="00CE6A7C" w:rsidRPr="00F66313" w:rsidRDefault="00CE6A7C"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E6A7C">
              <w:rPr>
                <w:rFonts w:ascii="Meiryo UI" w:eastAsia="Meiryo UI" w:hAnsi="Meiryo UI" w:hint="eastAsia"/>
              </w:rPr>
              <w:t>現時点では、民間開発事業者による開発施設の整備完了（まちびらきの）時期については、特に定めていませんが、借地契約締結後については、速やかに開発が進捗することを希望します。</w:t>
            </w:r>
          </w:p>
        </w:tc>
        <w:tc>
          <w:tcPr>
            <w:tcW w:w="921" w:type="dxa"/>
            <w:tcBorders>
              <w:left w:val="single" w:sz="4" w:space="0" w:color="4472C4" w:themeColor="accent1"/>
            </w:tcBorders>
            <w:vAlign w:val="center"/>
          </w:tcPr>
          <w:p w14:paraId="55FF956D" w14:textId="77777777" w:rsidR="00CE6A7C" w:rsidRPr="00E54EED" w:rsidRDefault="00CE6A7C" w:rsidP="00F66313">
            <w:pPr>
              <w:spacing w:line="28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r>
      <w:tr w:rsidR="00CE6A7C" w:rsidRPr="00E54EED" w14:paraId="093F4B53" w14:textId="77777777" w:rsidTr="00C743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 w:type="dxa"/>
            <w:tcBorders>
              <w:right w:val="single" w:sz="4" w:space="0" w:color="4472C4" w:themeColor="accent1"/>
            </w:tcBorders>
            <w:vAlign w:val="center"/>
          </w:tcPr>
          <w:p w14:paraId="1066953E" w14:textId="11B09F44" w:rsidR="00CE6A7C" w:rsidRPr="00E54EED" w:rsidRDefault="00915547" w:rsidP="00F66313">
            <w:pPr>
              <w:jc w:val="center"/>
              <w:rPr>
                <w:rFonts w:ascii="Meiryo UI" w:eastAsia="Meiryo UI" w:hAnsi="Meiryo UI"/>
                <w:b w:val="0"/>
                <w:bCs w:val="0"/>
              </w:rPr>
            </w:pPr>
            <w:r>
              <w:rPr>
                <w:rFonts w:ascii="Meiryo UI" w:eastAsia="Meiryo UI" w:hAnsi="Meiryo UI" w:hint="eastAsia"/>
                <w:b w:val="0"/>
                <w:bCs w:val="0"/>
              </w:rPr>
              <w:t>24</w:t>
            </w:r>
          </w:p>
        </w:tc>
        <w:tc>
          <w:tcPr>
            <w:tcW w:w="5355" w:type="dxa"/>
            <w:tcBorders>
              <w:left w:val="single" w:sz="4" w:space="0" w:color="4472C4" w:themeColor="accent1"/>
              <w:right w:val="single" w:sz="4" w:space="0" w:color="4472C4" w:themeColor="accent1"/>
            </w:tcBorders>
            <w:vAlign w:val="center"/>
          </w:tcPr>
          <w:p w14:paraId="4A78327B" w14:textId="628F9DD4" w:rsidR="00CE6A7C" w:rsidRPr="00CE6A7C" w:rsidRDefault="00ED0D7C"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ED0D7C">
              <w:rPr>
                <w:rFonts w:ascii="Meiryo UI" w:eastAsia="Meiryo UI" w:hAnsi="Meiryo UI" w:hint="eastAsia"/>
              </w:rPr>
              <w:t>敷地西側の道路部分に歩道整理が必要とのことでしたが、道路の</w:t>
            </w:r>
            <w:r w:rsidRPr="00ED0D7C">
              <w:rPr>
                <w:rFonts w:ascii="Meiryo UI" w:eastAsia="Meiryo UI" w:hAnsi="Meiryo UI"/>
              </w:rPr>
              <w:t>3t規制等は解除されるのでしょうか。</w:t>
            </w:r>
          </w:p>
        </w:tc>
        <w:tc>
          <w:tcPr>
            <w:tcW w:w="6272" w:type="dxa"/>
            <w:tcBorders>
              <w:left w:val="single" w:sz="4" w:space="0" w:color="4472C4" w:themeColor="accent1"/>
              <w:right w:val="single" w:sz="4" w:space="0" w:color="4472C4" w:themeColor="accent1"/>
            </w:tcBorders>
            <w:vAlign w:val="center"/>
          </w:tcPr>
          <w:p w14:paraId="0035730D" w14:textId="26781BAF" w:rsidR="00CE6A7C" w:rsidRPr="00F66313" w:rsidRDefault="00ED0D7C"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ED0D7C">
              <w:rPr>
                <w:rFonts w:ascii="Meiryo UI" w:eastAsia="Meiryo UI" w:hAnsi="Meiryo UI" w:hint="eastAsia"/>
              </w:rPr>
              <w:t>道路交通法に基づく措置については未検討です。規制緩和要望の中で具体的にご提案ください。</w:t>
            </w:r>
          </w:p>
        </w:tc>
        <w:tc>
          <w:tcPr>
            <w:tcW w:w="921" w:type="dxa"/>
            <w:tcBorders>
              <w:left w:val="single" w:sz="4" w:space="0" w:color="4472C4" w:themeColor="accent1"/>
            </w:tcBorders>
            <w:vAlign w:val="center"/>
          </w:tcPr>
          <w:p w14:paraId="1D8B6F73" w14:textId="77777777" w:rsidR="00CE6A7C" w:rsidRPr="00E54EED" w:rsidRDefault="00CE6A7C" w:rsidP="00F66313">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p>
        </w:tc>
      </w:tr>
      <w:tr w:rsidR="00ED0D7C" w:rsidRPr="00E54EED" w14:paraId="283CD900" w14:textId="77777777" w:rsidTr="00C74328">
        <w:trPr>
          <w:cantSplit/>
        </w:trPr>
        <w:tc>
          <w:tcPr>
            <w:cnfStyle w:val="001000000000" w:firstRow="0" w:lastRow="0" w:firstColumn="1" w:lastColumn="0" w:oddVBand="0" w:evenVBand="0" w:oddHBand="0" w:evenHBand="0" w:firstRowFirstColumn="0" w:firstRowLastColumn="0" w:lastRowFirstColumn="0" w:lastRowLastColumn="0"/>
            <w:tcW w:w="594" w:type="dxa"/>
            <w:tcBorders>
              <w:right w:val="single" w:sz="4" w:space="0" w:color="4472C4" w:themeColor="accent1"/>
            </w:tcBorders>
            <w:vAlign w:val="center"/>
          </w:tcPr>
          <w:p w14:paraId="785B08B6" w14:textId="425DA09B" w:rsidR="00ED0D7C" w:rsidRPr="00E54EED" w:rsidRDefault="00915547" w:rsidP="00F66313">
            <w:pPr>
              <w:jc w:val="center"/>
              <w:rPr>
                <w:rFonts w:ascii="Meiryo UI" w:eastAsia="Meiryo UI" w:hAnsi="Meiryo UI"/>
                <w:b w:val="0"/>
                <w:bCs w:val="0"/>
              </w:rPr>
            </w:pPr>
            <w:r>
              <w:rPr>
                <w:rFonts w:ascii="Meiryo UI" w:eastAsia="Meiryo UI" w:hAnsi="Meiryo UI" w:hint="eastAsia"/>
                <w:b w:val="0"/>
                <w:bCs w:val="0"/>
              </w:rPr>
              <w:t>25</w:t>
            </w:r>
          </w:p>
        </w:tc>
        <w:tc>
          <w:tcPr>
            <w:tcW w:w="5355" w:type="dxa"/>
            <w:tcBorders>
              <w:left w:val="single" w:sz="4" w:space="0" w:color="4472C4" w:themeColor="accent1"/>
              <w:right w:val="single" w:sz="4" w:space="0" w:color="4472C4" w:themeColor="accent1"/>
            </w:tcBorders>
            <w:vAlign w:val="center"/>
          </w:tcPr>
          <w:p w14:paraId="576A20FB" w14:textId="7DC5BF41" w:rsidR="00ED0D7C" w:rsidRPr="00CE6A7C" w:rsidRDefault="00ED0D7C"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ED0D7C">
              <w:rPr>
                <w:rFonts w:ascii="Meiryo UI" w:eastAsia="Meiryo UI" w:hAnsi="Meiryo UI" w:hint="eastAsia"/>
              </w:rPr>
              <w:t>計画建物の一部を行政が取得される予定はありますか。</w:t>
            </w:r>
          </w:p>
        </w:tc>
        <w:tc>
          <w:tcPr>
            <w:tcW w:w="6272" w:type="dxa"/>
            <w:tcBorders>
              <w:left w:val="single" w:sz="4" w:space="0" w:color="4472C4" w:themeColor="accent1"/>
              <w:right w:val="single" w:sz="4" w:space="0" w:color="4472C4" w:themeColor="accent1"/>
            </w:tcBorders>
            <w:vAlign w:val="center"/>
          </w:tcPr>
          <w:p w14:paraId="1D80288F" w14:textId="608A58A5" w:rsidR="00ED0D7C" w:rsidRPr="00F66313" w:rsidRDefault="00ED0D7C"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ED0D7C">
              <w:rPr>
                <w:rFonts w:ascii="Meiryo UI" w:eastAsia="Meiryo UI" w:hAnsi="Meiryo UI" w:hint="eastAsia"/>
              </w:rPr>
              <w:t>計画建物の一部を行政が取得する予定はありません。</w:t>
            </w:r>
          </w:p>
        </w:tc>
        <w:tc>
          <w:tcPr>
            <w:tcW w:w="921" w:type="dxa"/>
            <w:tcBorders>
              <w:left w:val="single" w:sz="4" w:space="0" w:color="4472C4" w:themeColor="accent1"/>
            </w:tcBorders>
            <w:vAlign w:val="center"/>
          </w:tcPr>
          <w:p w14:paraId="58A0B497" w14:textId="77777777" w:rsidR="00ED0D7C" w:rsidRPr="00E54EED" w:rsidRDefault="00ED0D7C" w:rsidP="00F66313">
            <w:pPr>
              <w:spacing w:line="28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r>
      <w:tr w:rsidR="00ED0D7C" w:rsidRPr="00E54EED" w14:paraId="0BF60D77" w14:textId="77777777" w:rsidTr="00C743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 w:type="dxa"/>
            <w:tcBorders>
              <w:right w:val="single" w:sz="4" w:space="0" w:color="4472C4" w:themeColor="accent1"/>
            </w:tcBorders>
            <w:vAlign w:val="center"/>
          </w:tcPr>
          <w:p w14:paraId="61E0FAE7" w14:textId="6EC250B6" w:rsidR="00ED0D7C" w:rsidRPr="00E54EED" w:rsidRDefault="00915547" w:rsidP="00F66313">
            <w:pPr>
              <w:jc w:val="center"/>
              <w:rPr>
                <w:rFonts w:ascii="Meiryo UI" w:eastAsia="Meiryo UI" w:hAnsi="Meiryo UI"/>
                <w:b w:val="0"/>
                <w:bCs w:val="0"/>
              </w:rPr>
            </w:pPr>
            <w:r>
              <w:rPr>
                <w:rFonts w:ascii="Meiryo UI" w:eastAsia="Meiryo UI" w:hAnsi="Meiryo UI" w:hint="eastAsia"/>
                <w:b w:val="0"/>
                <w:bCs w:val="0"/>
              </w:rPr>
              <w:t>26</w:t>
            </w:r>
          </w:p>
        </w:tc>
        <w:tc>
          <w:tcPr>
            <w:tcW w:w="5355" w:type="dxa"/>
            <w:tcBorders>
              <w:left w:val="single" w:sz="4" w:space="0" w:color="4472C4" w:themeColor="accent1"/>
              <w:right w:val="single" w:sz="4" w:space="0" w:color="4472C4" w:themeColor="accent1"/>
            </w:tcBorders>
            <w:vAlign w:val="center"/>
          </w:tcPr>
          <w:p w14:paraId="0F065BE5" w14:textId="3E77BC4A" w:rsidR="00ED0D7C" w:rsidRPr="00CE6A7C" w:rsidRDefault="00ED0D7C"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ED0D7C">
              <w:rPr>
                <w:rFonts w:ascii="Meiryo UI" w:eastAsia="Meiryo UI" w:hAnsi="Meiryo UI" w:hint="eastAsia"/>
              </w:rPr>
              <w:t>大阪ベイタワーを軸とした事業連帯協定について、内容を開示いただくことは可能でしょうか。</w:t>
            </w:r>
          </w:p>
        </w:tc>
        <w:tc>
          <w:tcPr>
            <w:tcW w:w="6272" w:type="dxa"/>
            <w:tcBorders>
              <w:left w:val="single" w:sz="4" w:space="0" w:color="4472C4" w:themeColor="accent1"/>
              <w:right w:val="single" w:sz="4" w:space="0" w:color="4472C4" w:themeColor="accent1"/>
            </w:tcBorders>
            <w:vAlign w:val="center"/>
          </w:tcPr>
          <w:p w14:paraId="020009DB" w14:textId="52131B42" w:rsidR="00ED0D7C" w:rsidRPr="00F66313" w:rsidRDefault="00ED0D7C"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ED0D7C">
              <w:rPr>
                <w:rFonts w:ascii="Meiryo UI" w:eastAsia="Meiryo UI" w:hAnsi="Meiryo UI" w:hint="eastAsia"/>
              </w:rPr>
              <w:t>現時点では、弁天町駅周辺エリアの開発に係る事業連携協定は未締結です。今後本市が民間事業者等と連携協定を結ぶ場合には、原則公開となります。</w:t>
            </w:r>
          </w:p>
        </w:tc>
        <w:tc>
          <w:tcPr>
            <w:tcW w:w="921" w:type="dxa"/>
            <w:tcBorders>
              <w:left w:val="single" w:sz="4" w:space="0" w:color="4472C4" w:themeColor="accent1"/>
            </w:tcBorders>
            <w:vAlign w:val="center"/>
          </w:tcPr>
          <w:p w14:paraId="5686C9BC" w14:textId="77777777" w:rsidR="00ED0D7C" w:rsidRPr="00E54EED" w:rsidRDefault="00ED0D7C" w:rsidP="00F66313">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p>
        </w:tc>
      </w:tr>
      <w:tr w:rsidR="00ED0D7C" w:rsidRPr="00E54EED" w14:paraId="36CCBAFF" w14:textId="77777777" w:rsidTr="00C74328">
        <w:trPr>
          <w:cantSplit/>
        </w:trPr>
        <w:tc>
          <w:tcPr>
            <w:cnfStyle w:val="001000000000" w:firstRow="0" w:lastRow="0" w:firstColumn="1" w:lastColumn="0" w:oddVBand="0" w:evenVBand="0" w:oddHBand="0" w:evenHBand="0" w:firstRowFirstColumn="0" w:firstRowLastColumn="0" w:lastRowFirstColumn="0" w:lastRowLastColumn="0"/>
            <w:tcW w:w="594" w:type="dxa"/>
            <w:tcBorders>
              <w:right w:val="single" w:sz="4" w:space="0" w:color="4472C4" w:themeColor="accent1"/>
            </w:tcBorders>
            <w:vAlign w:val="center"/>
          </w:tcPr>
          <w:p w14:paraId="5EF2EEEE" w14:textId="0F38141C" w:rsidR="00ED0D7C" w:rsidRPr="00E54EED" w:rsidRDefault="00915547" w:rsidP="00F66313">
            <w:pPr>
              <w:jc w:val="center"/>
              <w:rPr>
                <w:rFonts w:ascii="Meiryo UI" w:eastAsia="Meiryo UI" w:hAnsi="Meiryo UI"/>
                <w:b w:val="0"/>
                <w:bCs w:val="0"/>
              </w:rPr>
            </w:pPr>
            <w:r>
              <w:rPr>
                <w:rFonts w:ascii="Meiryo UI" w:eastAsia="Meiryo UI" w:hAnsi="Meiryo UI" w:hint="eastAsia"/>
                <w:b w:val="0"/>
                <w:bCs w:val="0"/>
              </w:rPr>
              <w:lastRenderedPageBreak/>
              <w:t>27</w:t>
            </w:r>
          </w:p>
        </w:tc>
        <w:tc>
          <w:tcPr>
            <w:tcW w:w="5355" w:type="dxa"/>
            <w:tcBorders>
              <w:left w:val="single" w:sz="4" w:space="0" w:color="4472C4" w:themeColor="accent1"/>
              <w:right w:val="single" w:sz="4" w:space="0" w:color="4472C4" w:themeColor="accent1"/>
            </w:tcBorders>
            <w:vAlign w:val="center"/>
          </w:tcPr>
          <w:p w14:paraId="28C50790" w14:textId="784A54F3" w:rsidR="00ED0D7C" w:rsidRPr="00CE6A7C" w:rsidRDefault="00ED0D7C"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ED0D7C">
              <w:rPr>
                <w:rFonts w:ascii="Meiryo UI" w:eastAsia="Meiryo UI" w:hAnsi="Meiryo UI" w:hint="eastAsia"/>
              </w:rPr>
              <w:t>周辺の建物の人工地盤の高さについてご教示ください。</w:t>
            </w:r>
          </w:p>
        </w:tc>
        <w:tc>
          <w:tcPr>
            <w:tcW w:w="6272" w:type="dxa"/>
            <w:tcBorders>
              <w:left w:val="single" w:sz="4" w:space="0" w:color="4472C4" w:themeColor="accent1"/>
              <w:right w:val="single" w:sz="4" w:space="0" w:color="4472C4" w:themeColor="accent1"/>
            </w:tcBorders>
            <w:vAlign w:val="center"/>
          </w:tcPr>
          <w:p w14:paraId="29BFF6C1" w14:textId="24C81B16" w:rsidR="00ED0D7C" w:rsidRPr="00F66313" w:rsidRDefault="00ED0D7C"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ED0D7C">
              <w:rPr>
                <w:rFonts w:ascii="Meiryo UI" w:eastAsia="Meiryo UI" w:hAnsi="Meiryo UI" w:hint="eastAsia"/>
              </w:rPr>
              <w:t>周辺建物の人工地盤の高さについて、本市では情報を把握しておりませんが、本市下水道台帳では、周辺の地盤高は</w:t>
            </w:r>
            <w:r w:rsidRPr="00ED0D7C">
              <w:rPr>
                <w:rFonts w:ascii="Meiryo UI" w:eastAsia="Meiryo UI" w:hAnsi="Meiryo UI"/>
              </w:rPr>
              <w:t>O.P.2m程度ですので参考にしてください。</w:t>
            </w:r>
          </w:p>
        </w:tc>
        <w:tc>
          <w:tcPr>
            <w:tcW w:w="921" w:type="dxa"/>
            <w:tcBorders>
              <w:left w:val="single" w:sz="4" w:space="0" w:color="4472C4" w:themeColor="accent1"/>
            </w:tcBorders>
            <w:vAlign w:val="center"/>
          </w:tcPr>
          <w:p w14:paraId="446A22FA" w14:textId="77777777" w:rsidR="00ED0D7C" w:rsidRPr="00E54EED" w:rsidRDefault="00ED0D7C" w:rsidP="00F66313">
            <w:pPr>
              <w:spacing w:line="28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r>
      <w:tr w:rsidR="00ED0D7C" w:rsidRPr="00E54EED" w14:paraId="72A41089" w14:textId="77777777" w:rsidTr="00C743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 w:type="dxa"/>
            <w:tcBorders>
              <w:right w:val="single" w:sz="4" w:space="0" w:color="4472C4" w:themeColor="accent1"/>
            </w:tcBorders>
            <w:vAlign w:val="center"/>
          </w:tcPr>
          <w:p w14:paraId="7522C8CE" w14:textId="361B8D9C" w:rsidR="00ED0D7C" w:rsidRPr="00E54EED" w:rsidRDefault="00915547" w:rsidP="00F66313">
            <w:pPr>
              <w:jc w:val="center"/>
              <w:rPr>
                <w:rFonts w:ascii="Meiryo UI" w:eastAsia="Meiryo UI" w:hAnsi="Meiryo UI"/>
                <w:b w:val="0"/>
                <w:bCs w:val="0"/>
              </w:rPr>
            </w:pPr>
            <w:r>
              <w:rPr>
                <w:rFonts w:ascii="Meiryo UI" w:eastAsia="Meiryo UI" w:hAnsi="Meiryo UI" w:hint="eastAsia"/>
                <w:b w:val="0"/>
                <w:bCs w:val="0"/>
              </w:rPr>
              <w:t>28</w:t>
            </w:r>
          </w:p>
        </w:tc>
        <w:tc>
          <w:tcPr>
            <w:tcW w:w="5355" w:type="dxa"/>
            <w:tcBorders>
              <w:left w:val="single" w:sz="4" w:space="0" w:color="4472C4" w:themeColor="accent1"/>
              <w:right w:val="single" w:sz="4" w:space="0" w:color="4472C4" w:themeColor="accent1"/>
            </w:tcBorders>
            <w:vAlign w:val="center"/>
          </w:tcPr>
          <w:p w14:paraId="527E7834" w14:textId="3B0CEFB9" w:rsidR="00ED0D7C" w:rsidRPr="00CE6A7C" w:rsidRDefault="00ED0D7C"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ED0D7C">
              <w:rPr>
                <w:rFonts w:ascii="Meiryo UI" w:eastAsia="Meiryo UI" w:hAnsi="Meiryo UI" w:hint="eastAsia"/>
              </w:rPr>
              <w:t>建築物の延べ床面積において</w:t>
            </w:r>
            <w:r w:rsidRPr="00ED0D7C">
              <w:rPr>
                <w:rFonts w:ascii="Meiryo UI" w:eastAsia="Meiryo UI" w:hAnsi="Meiryo UI"/>
              </w:rPr>
              <w:t>48条の但し書きの緩和を受けることができますか。</w:t>
            </w:r>
          </w:p>
        </w:tc>
        <w:tc>
          <w:tcPr>
            <w:tcW w:w="6272" w:type="dxa"/>
            <w:tcBorders>
              <w:left w:val="single" w:sz="4" w:space="0" w:color="4472C4" w:themeColor="accent1"/>
              <w:right w:val="single" w:sz="4" w:space="0" w:color="4472C4" w:themeColor="accent1"/>
            </w:tcBorders>
            <w:vAlign w:val="center"/>
          </w:tcPr>
          <w:p w14:paraId="58D635FC" w14:textId="7D1D8F95" w:rsidR="00ED0D7C" w:rsidRPr="00F66313" w:rsidRDefault="00ED0D7C"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ED0D7C">
              <w:rPr>
                <w:rFonts w:ascii="Meiryo UI" w:eastAsia="Meiryo UI" w:hAnsi="Meiryo UI" w:hint="eastAsia"/>
              </w:rPr>
              <w:t>第一種住居地域内においては、別表第２（ほ）項に掲げる建築物は、建築できません。ただし、特定行政庁が第一種住居地域における住居の環境を害するおそれがないと認め、又は公益上やむを得ないと認めて許可をした場合は、建築基準法第</w:t>
            </w:r>
            <w:r w:rsidRPr="00ED0D7C">
              <w:rPr>
                <w:rFonts w:ascii="Meiryo UI" w:eastAsia="Meiryo UI" w:hAnsi="Meiryo UI"/>
              </w:rPr>
              <w:t>48条の規定は適用されません。</w:t>
            </w:r>
          </w:p>
        </w:tc>
        <w:tc>
          <w:tcPr>
            <w:tcW w:w="921" w:type="dxa"/>
            <w:tcBorders>
              <w:left w:val="single" w:sz="4" w:space="0" w:color="4472C4" w:themeColor="accent1"/>
            </w:tcBorders>
            <w:vAlign w:val="center"/>
          </w:tcPr>
          <w:p w14:paraId="2CE1EF3F" w14:textId="77777777" w:rsidR="00ED0D7C" w:rsidRPr="00E54EED" w:rsidRDefault="00ED0D7C" w:rsidP="00F66313">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p>
        </w:tc>
      </w:tr>
      <w:tr w:rsidR="00ED0D7C" w:rsidRPr="00E54EED" w14:paraId="59723304" w14:textId="77777777" w:rsidTr="00C74328">
        <w:trPr>
          <w:cantSplit/>
        </w:trPr>
        <w:tc>
          <w:tcPr>
            <w:cnfStyle w:val="001000000000" w:firstRow="0" w:lastRow="0" w:firstColumn="1" w:lastColumn="0" w:oddVBand="0" w:evenVBand="0" w:oddHBand="0" w:evenHBand="0" w:firstRowFirstColumn="0" w:firstRowLastColumn="0" w:lastRowFirstColumn="0" w:lastRowLastColumn="0"/>
            <w:tcW w:w="594" w:type="dxa"/>
            <w:tcBorders>
              <w:right w:val="single" w:sz="4" w:space="0" w:color="4472C4" w:themeColor="accent1"/>
            </w:tcBorders>
            <w:vAlign w:val="center"/>
          </w:tcPr>
          <w:p w14:paraId="0936743B" w14:textId="5C69C83A" w:rsidR="00ED0D7C" w:rsidRPr="00E54EED" w:rsidRDefault="00915547" w:rsidP="00F66313">
            <w:pPr>
              <w:jc w:val="center"/>
              <w:rPr>
                <w:rFonts w:ascii="Meiryo UI" w:eastAsia="Meiryo UI" w:hAnsi="Meiryo UI"/>
                <w:b w:val="0"/>
                <w:bCs w:val="0"/>
              </w:rPr>
            </w:pPr>
            <w:r>
              <w:rPr>
                <w:rFonts w:ascii="Meiryo UI" w:eastAsia="Meiryo UI" w:hAnsi="Meiryo UI" w:hint="eastAsia"/>
                <w:b w:val="0"/>
                <w:bCs w:val="0"/>
              </w:rPr>
              <w:t>29</w:t>
            </w:r>
          </w:p>
        </w:tc>
        <w:tc>
          <w:tcPr>
            <w:tcW w:w="5355" w:type="dxa"/>
            <w:tcBorders>
              <w:left w:val="single" w:sz="4" w:space="0" w:color="4472C4" w:themeColor="accent1"/>
              <w:right w:val="single" w:sz="4" w:space="0" w:color="4472C4" w:themeColor="accent1"/>
            </w:tcBorders>
            <w:vAlign w:val="center"/>
          </w:tcPr>
          <w:p w14:paraId="0915B0B6" w14:textId="6F6A5F27" w:rsidR="00ED0D7C" w:rsidRPr="00ED0D7C" w:rsidRDefault="00ED0D7C"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ED0D7C">
              <w:rPr>
                <w:rFonts w:ascii="Meiryo UI" w:eastAsia="Meiryo UI" w:hAnsi="Meiryo UI" w:hint="eastAsia"/>
              </w:rPr>
              <w:t>実施要項で求められる「敷地面積の最低</w:t>
            </w:r>
            <w:r w:rsidRPr="00ED0D7C">
              <w:rPr>
                <w:rFonts w:ascii="Meiryo UI" w:eastAsia="Meiryo UI" w:hAnsi="Meiryo UI"/>
              </w:rPr>
              <w:t>2割の平面緑地」及び、それを超えて設ける平面緑地は建築確認申請の敷地に含むとして計画してもよいでしょうか。また、上記平面緑地は総合設計制度の公開空地として考えることは可能でしょうか。</w:t>
            </w:r>
          </w:p>
        </w:tc>
        <w:tc>
          <w:tcPr>
            <w:tcW w:w="6272" w:type="dxa"/>
            <w:tcBorders>
              <w:left w:val="single" w:sz="4" w:space="0" w:color="4472C4" w:themeColor="accent1"/>
              <w:right w:val="single" w:sz="4" w:space="0" w:color="4472C4" w:themeColor="accent1"/>
            </w:tcBorders>
            <w:vAlign w:val="center"/>
          </w:tcPr>
          <w:p w14:paraId="7E1166FF" w14:textId="77777777" w:rsidR="00ED0D7C" w:rsidRPr="00ED0D7C" w:rsidRDefault="00ED0D7C"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ED0D7C">
              <w:rPr>
                <w:rFonts w:ascii="Meiryo UI" w:eastAsia="Meiryo UI" w:hAnsi="Meiryo UI" w:hint="eastAsia"/>
              </w:rPr>
              <w:t>平面緑地は建築確認申請の敷地に含めていただいて構いません。</w:t>
            </w:r>
          </w:p>
          <w:p w14:paraId="2028EF37" w14:textId="7CA94B21" w:rsidR="00ED0D7C" w:rsidRPr="00ED0D7C" w:rsidRDefault="00ED0D7C"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ED0D7C">
              <w:rPr>
                <w:rFonts w:ascii="Meiryo UI" w:eastAsia="Meiryo UI" w:hAnsi="Meiryo UI" w:hint="eastAsia"/>
              </w:rPr>
              <w:t>公開空地の評価につきましては、「大阪市総合設計許可取扱要綱実施基準」等に記載のとおりです。</w:t>
            </w:r>
          </w:p>
        </w:tc>
        <w:tc>
          <w:tcPr>
            <w:tcW w:w="921" w:type="dxa"/>
            <w:tcBorders>
              <w:left w:val="single" w:sz="4" w:space="0" w:color="4472C4" w:themeColor="accent1"/>
            </w:tcBorders>
            <w:vAlign w:val="center"/>
          </w:tcPr>
          <w:p w14:paraId="5D6DD431" w14:textId="77777777" w:rsidR="00ED0D7C" w:rsidRPr="00E54EED" w:rsidRDefault="00ED0D7C" w:rsidP="00F66313">
            <w:pPr>
              <w:spacing w:line="28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r>
      <w:tr w:rsidR="00ED0D7C" w:rsidRPr="00E54EED" w14:paraId="50BDD0FC" w14:textId="77777777" w:rsidTr="00C743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 w:type="dxa"/>
            <w:tcBorders>
              <w:right w:val="single" w:sz="4" w:space="0" w:color="4472C4" w:themeColor="accent1"/>
            </w:tcBorders>
            <w:vAlign w:val="center"/>
          </w:tcPr>
          <w:p w14:paraId="3EF8E81C" w14:textId="0798FF44" w:rsidR="00ED0D7C" w:rsidRPr="00E54EED" w:rsidRDefault="00915547" w:rsidP="00F66313">
            <w:pPr>
              <w:jc w:val="center"/>
              <w:rPr>
                <w:rFonts w:ascii="Meiryo UI" w:eastAsia="Meiryo UI" w:hAnsi="Meiryo UI"/>
                <w:b w:val="0"/>
                <w:bCs w:val="0"/>
              </w:rPr>
            </w:pPr>
            <w:r>
              <w:rPr>
                <w:rFonts w:ascii="Meiryo UI" w:eastAsia="Meiryo UI" w:hAnsi="Meiryo UI" w:hint="eastAsia"/>
                <w:b w:val="0"/>
                <w:bCs w:val="0"/>
              </w:rPr>
              <w:t>30</w:t>
            </w:r>
          </w:p>
        </w:tc>
        <w:tc>
          <w:tcPr>
            <w:tcW w:w="5355" w:type="dxa"/>
            <w:tcBorders>
              <w:left w:val="single" w:sz="4" w:space="0" w:color="4472C4" w:themeColor="accent1"/>
              <w:right w:val="single" w:sz="4" w:space="0" w:color="4472C4" w:themeColor="accent1"/>
            </w:tcBorders>
            <w:vAlign w:val="center"/>
          </w:tcPr>
          <w:p w14:paraId="6DED3FDA" w14:textId="4DF16877" w:rsidR="00ED0D7C" w:rsidRPr="00ED0D7C" w:rsidRDefault="00ED0D7C"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ED0D7C">
              <w:rPr>
                <w:rFonts w:ascii="Meiryo UI" w:eastAsia="Meiryo UI" w:hAnsi="Meiryo UI" w:hint="eastAsia"/>
              </w:rPr>
              <w:t>平面緑地を全体敷地の</w:t>
            </w:r>
            <w:r w:rsidRPr="00ED0D7C">
              <w:rPr>
                <w:rFonts w:ascii="Meiryo UI" w:eastAsia="Meiryo UI" w:hAnsi="Meiryo UI"/>
              </w:rPr>
              <w:t>2割(≒3,881.65㎡)以上設けられていればそのほかの敷地について分割して計画をしてもよいでしょうか。</w:t>
            </w:r>
          </w:p>
        </w:tc>
        <w:tc>
          <w:tcPr>
            <w:tcW w:w="6272" w:type="dxa"/>
            <w:tcBorders>
              <w:left w:val="single" w:sz="4" w:space="0" w:color="4472C4" w:themeColor="accent1"/>
              <w:right w:val="single" w:sz="4" w:space="0" w:color="4472C4" w:themeColor="accent1"/>
            </w:tcBorders>
            <w:vAlign w:val="center"/>
          </w:tcPr>
          <w:p w14:paraId="41B78B8D" w14:textId="15C98D0D" w:rsidR="00ED0D7C" w:rsidRPr="00ED0D7C" w:rsidRDefault="00ED0D7C"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ED0D7C">
              <w:rPr>
                <w:rFonts w:ascii="Meiryo UI" w:eastAsia="Meiryo UI" w:hAnsi="Meiryo UI" w:hint="eastAsia"/>
              </w:rPr>
              <w:t>自由にご提案ください。</w:t>
            </w:r>
          </w:p>
        </w:tc>
        <w:tc>
          <w:tcPr>
            <w:tcW w:w="921" w:type="dxa"/>
            <w:tcBorders>
              <w:left w:val="single" w:sz="4" w:space="0" w:color="4472C4" w:themeColor="accent1"/>
            </w:tcBorders>
            <w:vAlign w:val="center"/>
          </w:tcPr>
          <w:p w14:paraId="397175B7" w14:textId="77777777" w:rsidR="00ED0D7C" w:rsidRPr="00E54EED" w:rsidRDefault="00ED0D7C" w:rsidP="00F66313">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p>
        </w:tc>
      </w:tr>
      <w:tr w:rsidR="00ED0D7C" w:rsidRPr="00E54EED" w14:paraId="12FEAA51" w14:textId="77777777" w:rsidTr="00C74328">
        <w:trPr>
          <w:cantSplit/>
        </w:trPr>
        <w:tc>
          <w:tcPr>
            <w:cnfStyle w:val="001000000000" w:firstRow="0" w:lastRow="0" w:firstColumn="1" w:lastColumn="0" w:oddVBand="0" w:evenVBand="0" w:oddHBand="0" w:evenHBand="0" w:firstRowFirstColumn="0" w:firstRowLastColumn="0" w:lastRowFirstColumn="0" w:lastRowLastColumn="0"/>
            <w:tcW w:w="594" w:type="dxa"/>
            <w:tcBorders>
              <w:right w:val="single" w:sz="4" w:space="0" w:color="4472C4" w:themeColor="accent1"/>
            </w:tcBorders>
            <w:vAlign w:val="center"/>
          </w:tcPr>
          <w:p w14:paraId="42B16ADA" w14:textId="0204DF64" w:rsidR="00ED0D7C" w:rsidRPr="00E54EED" w:rsidRDefault="00915547" w:rsidP="00F66313">
            <w:pPr>
              <w:jc w:val="center"/>
              <w:rPr>
                <w:rFonts w:ascii="Meiryo UI" w:eastAsia="Meiryo UI" w:hAnsi="Meiryo UI"/>
                <w:b w:val="0"/>
                <w:bCs w:val="0"/>
              </w:rPr>
            </w:pPr>
            <w:r>
              <w:rPr>
                <w:rFonts w:ascii="Meiryo UI" w:eastAsia="Meiryo UI" w:hAnsi="Meiryo UI" w:hint="eastAsia"/>
                <w:b w:val="0"/>
                <w:bCs w:val="0"/>
              </w:rPr>
              <w:t>31</w:t>
            </w:r>
          </w:p>
        </w:tc>
        <w:tc>
          <w:tcPr>
            <w:tcW w:w="5355" w:type="dxa"/>
            <w:tcBorders>
              <w:left w:val="single" w:sz="4" w:space="0" w:color="4472C4" w:themeColor="accent1"/>
              <w:right w:val="single" w:sz="4" w:space="0" w:color="4472C4" w:themeColor="accent1"/>
            </w:tcBorders>
            <w:vAlign w:val="center"/>
          </w:tcPr>
          <w:p w14:paraId="2B5CF32E" w14:textId="4A4C0345" w:rsidR="00ED0D7C" w:rsidRPr="00ED0D7C" w:rsidRDefault="00ED0D7C"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ED0D7C">
              <w:rPr>
                <w:rFonts w:ascii="Meiryo UI" w:eastAsia="Meiryo UI" w:hAnsi="Meiryo UI" w:hint="eastAsia"/>
              </w:rPr>
              <w:t>周囲の道路に関して今までの流れの中で協定などの取り決めはありますか。</w:t>
            </w:r>
          </w:p>
        </w:tc>
        <w:tc>
          <w:tcPr>
            <w:tcW w:w="6272" w:type="dxa"/>
            <w:tcBorders>
              <w:left w:val="single" w:sz="4" w:space="0" w:color="4472C4" w:themeColor="accent1"/>
              <w:right w:val="single" w:sz="4" w:space="0" w:color="4472C4" w:themeColor="accent1"/>
            </w:tcBorders>
            <w:vAlign w:val="center"/>
          </w:tcPr>
          <w:p w14:paraId="27EA03AE" w14:textId="3E982B30" w:rsidR="00ED0D7C" w:rsidRPr="00ED0D7C" w:rsidRDefault="00ED0D7C"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ED0D7C">
              <w:rPr>
                <w:rFonts w:ascii="Meiryo UI" w:eastAsia="Meiryo UI" w:hAnsi="Meiryo UI" w:hint="eastAsia"/>
              </w:rPr>
              <w:t>建築基準法第</w:t>
            </w:r>
            <w:r w:rsidRPr="00ED0D7C">
              <w:rPr>
                <w:rFonts w:ascii="Meiryo UI" w:eastAsia="Meiryo UI" w:hAnsi="Meiryo UI"/>
              </w:rPr>
              <w:t>69条に規定される建築協定はありません。</w:t>
            </w:r>
          </w:p>
        </w:tc>
        <w:tc>
          <w:tcPr>
            <w:tcW w:w="921" w:type="dxa"/>
            <w:tcBorders>
              <w:left w:val="single" w:sz="4" w:space="0" w:color="4472C4" w:themeColor="accent1"/>
            </w:tcBorders>
            <w:vAlign w:val="center"/>
          </w:tcPr>
          <w:p w14:paraId="579BE720" w14:textId="77777777" w:rsidR="00ED0D7C" w:rsidRPr="00E54EED" w:rsidRDefault="00ED0D7C" w:rsidP="00F66313">
            <w:pPr>
              <w:spacing w:line="28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r>
      <w:tr w:rsidR="00ED0D7C" w:rsidRPr="00E54EED" w14:paraId="5D8A9D87" w14:textId="77777777" w:rsidTr="00C743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 w:type="dxa"/>
            <w:tcBorders>
              <w:right w:val="single" w:sz="4" w:space="0" w:color="4472C4" w:themeColor="accent1"/>
            </w:tcBorders>
            <w:vAlign w:val="center"/>
          </w:tcPr>
          <w:p w14:paraId="1A3E30EC" w14:textId="1F262076" w:rsidR="00ED0D7C" w:rsidRPr="00E54EED" w:rsidRDefault="00915547" w:rsidP="00F66313">
            <w:pPr>
              <w:jc w:val="center"/>
              <w:rPr>
                <w:rFonts w:ascii="Meiryo UI" w:eastAsia="Meiryo UI" w:hAnsi="Meiryo UI"/>
                <w:b w:val="0"/>
                <w:bCs w:val="0"/>
              </w:rPr>
            </w:pPr>
            <w:r>
              <w:rPr>
                <w:rFonts w:ascii="Meiryo UI" w:eastAsia="Meiryo UI" w:hAnsi="Meiryo UI" w:hint="eastAsia"/>
                <w:b w:val="0"/>
                <w:bCs w:val="0"/>
              </w:rPr>
              <w:t>32</w:t>
            </w:r>
          </w:p>
        </w:tc>
        <w:tc>
          <w:tcPr>
            <w:tcW w:w="5355" w:type="dxa"/>
            <w:tcBorders>
              <w:left w:val="single" w:sz="4" w:space="0" w:color="4472C4" w:themeColor="accent1"/>
              <w:right w:val="single" w:sz="4" w:space="0" w:color="4472C4" w:themeColor="accent1"/>
            </w:tcBorders>
            <w:vAlign w:val="center"/>
          </w:tcPr>
          <w:p w14:paraId="5EE79165" w14:textId="311FD1CC" w:rsidR="00ED0D7C" w:rsidRPr="00ED0D7C" w:rsidRDefault="00ED0D7C"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ED0D7C">
              <w:rPr>
                <w:rFonts w:ascii="Meiryo UI" w:eastAsia="Meiryo UI" w:hAnsi="Meiryo UI" w:hint="eastAsia"/>
              </w:rPr>
              <w:t>既存建物をリノベーションして利用することは可能ですか。</w:t>
            </w:r>
          </w:p>
        </w:tc>
        <w:tc>
          <w:tcPr>
            <w:tcW w:w="6272" w:type="dxa"/>
            <w:tcBorders>
              <w:left w:val="single" w:sz="4" w:space="0" w:color="4472C4" w:themeColor="accent1"/>
              <w:right w:val="single" w:sz="4" w:space="0" w:color="4472C4" w:themeColor="accent1"/>
            </w:tcBorders>
            <w:vAlign w:val="center"/>
          </w:tcPr>
          <w:p w14:paraId="32DA6368" w14:textId="77777777" w:rsidR="00ED0D7C" w:rsidRPr="00ED0D7C" w:rsidRDefault="00ED0D7C"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ED0D7C">
              <w:rPr>
                <w:rFonts w:ascii="Meiryo UI" w:eastAsia="Meiryo UI" w:hAnsi="Meiryo UI" w:hint="eastAsia"/>
              </w:rPr>
              <w:t>既存建物については原則として解体撤去することとしています。</w:t>
            </w:r>
          </w:p>
          <w:p w14:paraId="74C1AA5A" w14:textId="7F2465CB" w:rsidR="00ED0D7C" w:rsidRPr="00ED0D7C" w:rsidRDefault="00ED0D7C"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ED0D7C">
              <w:rPr>
                <w:rFonts w:ascii="Meiryo UI" w:eastAsia="Meiryo UI" w:hAnsi="Meiryo UI" w:hint="eastAsia"/>
              </w:rPr>
              <w:t>但し、耐震性の確保を前提として、建物のリノベーションによる活用が開発の魅力と効果を増進すると判断される場合は、ご提案することも可能としますが、その場合、本市より建物の譲渡を受け、借地期間終了時には解体撤去義務が生じることを前提としてください。</w:t>
            </w:r>
          </w:p>
        </w:tc>
        <w:tc>
          <w:tcPr>
            <w:tcW w:w="921" w:type="dxa"/>
            <w:tcBorders>
              <w:left w:val="single" w:sz="4" w:space="0" w:color="4472C4" w:themeColor="accent1"/>
            </w:tcBorders>
            <w:vAlign w:val="center"/>
          </w:tcPr>
          <w:p w14:paraId="4313387D" w14:textId="77777777" w:rsidR="00ED0D7C" w:rsidRDefault="00ED0D7C" w:rsidP="00ED0D7C">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Pr>
                <w:rFonts w:ascii="Meiryo UI" w:eastAsia="Meiryo UI" w:hAnsi="Meiryo UI" w:hint="eastAsia"/>
              </w:rPr>
              <w:t>同内容</w:t>
            </w:r>
          </w:p>
          <w:p w14:paraId="44B136A8" w14:textId="536AEA2D" w:rsidR="00ED0D7C" w:rsidRPr="00E54EED" w:rsidRDefault="00ED0D7C" w:rsidP="00ED0D7C">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Pr>
                <w:rFonts w:ascii="Meiryo UI" w:eastAsia="Meiryo UI" w:hAnsi="Meiryo UI" w:hint="eastAsia"/>
              </w:rPr>
              <w:t>複数有</w:t>
            </w:r>
          </w:p>
        </w:tc>
      </w:tr>
      <w:tr w:rsidR="00ED0D7C" w:rsidRPr="00E54EED" w14:paraId="5665F6F9" w14:textId="77777777" w:rsidTr="00C74328">
        <w:trPr>
          <w:cantSplit/>
        </w:trPr>
        <w:tc>
          <w:tcPr>
            <w:cnfStyle w:val="001000000000" w:firstRow="0" w:lastRow="0" w:firstColumn="1" w:lastColumn="0" w:oddVBand="0" w:evenVBand="0" w:oddHBand="0" w:evenHBand="0" w:firstRowFirstColumn="0" w:firstRowLastColumn="0" w:lastRowFirstColumn="0" w:lastRowLastColumn="0"/>
            <w:tcW w:w="594" w:type="dxa"/>
            <w:tcBorders>
              <w:right w:val="single" w:sz="4" w:space="0" w:color="4472C4" w:themeColor="accent1"/>
            </w:tcBorders>
            <w:vAlign w:val="center"/>
          </w:tcPr>
          <w:p w14:paraId="3F36BE9F" w14:textId="7549B897" w:rsidR="00ED0D7C" w:rsidRPr="00E54EED" w:rsidRDefault="00915547" w:rsidP="00F66313">
            <w:pPr>
              <w:jc w:val="center"/>
              <w:rPr>
                <w:rFonts w:ascii="Meiryo UI" w:eastAsia="Meiryo UI" w:hAnsi="Meiryo UI"/>
                <w:b w:val="0"/>
                <w:bCs w:val="0"/>
              </w:rPr>
            </w:pPr>
            <w:r>
              <w:rPr>
                <w:rFonts w:ascii="Meiryo UI" w:eastAsia="Meiryo UI" w:hAnsi="Meiryo UI" w:hint="eastAsia"/>
                <w:b w:val="0"/>
                <w:bCs w:val="0"/>
              </w:rPr>
              <w:t>33</w:t>
            </w:r>
          </w:p>
        </w:tc>
        <w:tc>
          <w:tcPr>
            <w:tcW w:w="5355" w:type="dxa"/>
            <w:tcBorders>
              <w:left w:val="single" w:sz="4" w:space="0" w:color="4472C4" w:themeColor="accent1"/>
              <w:right w:val="single" w:sz="4" w:space="0" w:color="4472C4" w:themeColor="accent1"/>
            </w:tcBorders>
            <w:vAlign w:val="center"/>
          </w:tcPr>
          <w:p w14:paraId="323BC2E3" w14:textId="0525058A" w:rsidR="00ED0D7C" w:rsidRPr="00ED0D7C" w:rsidRDefault="00ED0D7C"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ED0D7C">
              <w:rPr>
                <w:rFonts w:ascii="Meiryo UI" w:eastAsia="Meiryo UI" w:hAnsi="Meiryo UI" w:hint="eastAsia"/>
              </w:rPr>
              <w:t>借地料を低額で固定し、提案内容を似て評価することは可能でしょうか。</w:t>
            </w:r>
          </w:p>
        </w:tc>
        <w:tc>
          <w:tcPr>
            <w:tcW w:w="6272" w:type="dxa"/>
            <w:tcBorders>
              <w:left w:val="single" w:sz="4" w:space="0" w:color="4472C4" w:themeColor="accent1"/>
              <w:right w:val="single" w:sz="4" w:space="0" w:color="4472C4" w:themeColor="accent1"/>
            </w:tcBorders>
            <w:vAlign w:val="center"/>
          </w:tcPr>
          <w:p w14:paraId="7019F033" w14:textId="7B189ADD" w:rsidR="00ED0D7C" w:rsidRPr="00ED0D7C" w:rsidRDefault="00ED0D7C"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ED0D7C">
              <w:rPr>
                <w:rFonts w:ascii="Meiryo UI" w:eastAsia="Meiryo UI" w:hAnsi="Meiryo UI" w:hint="eastAsia"/>
              </w:rPr>
              <w:t>本市では、二段階審査方式</w:t>
            </w:r>
            <w:r>
              <w:rPr>
                <w:rFonts w:ascii="Meiryo UI" w:eastAsia="Meiryo UI" w:hAnsi="Meiryo UI" w:hint="eastAsia"/>
              </w:rPr>
              <w:t>(</w:t>
            </w:r>
            <w:r w:rsidRPr="00ED0D7C">
              <w:rPr>
                <w:rFonts w:ascii="Meiryo UI" w:eastAsia="Meiryo UI" w:hAnsi="Meiryo UI" w:hint="eastAsia"/>
              </w:rPr>
              <w:t>※</w:t>
            </w:r>
            <w:r>
              <w:rPr>
                <w:rFonts w:ascii="Meiryo UI" w:eastAsia="Meiryo UI" w:hAnsi="Meiryo UI" w:hint="eastAsia"/>
              </w:rPr>
              <w:t>)</w:t>
            </w:r>
            <w:r w:rsidRPr="00ED0D7C">
              <w:rPr>
                <w:rFonts w:ascii="Meiryo UI" w:eastAsia="Meiryo UI" w:hAnsi="Meiryo UI" w:hint="eastAsia"/>
              </w:rPr>
              <w:t>を基本としています。</w:t>
            </w:r>
          </w:p>
          <w:p w14:paraId="2E20DA80" w14:textId="77777777" w:rsidR="00ED0D7C" w:rsidRPr="00ED0D7C" w:rsidRDefault="00ED0D7C"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ED0D7C">
              <w:rPr>
                <w:rFonts w:ascii="Meiryo UI" w:eastAsia="Meiryo UI" w:hAnsi="Meiryo UI" w:hint="eastAsia"/>
              </w:rPr>
              <w:t>※二段階審査方式</w:t>
            </w:r>
          </w:p>
          <w:p w14:paraId="39B0523C" w14:textId="3D6B31A6" w:rsidR="00ED0D7C" w:rsidRPr="00ED0D7C" w:rsidRDefault="00ED0D7C"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ED0D7C">
              <w:rPr>
                <w:rFonts w:ascii="Meiryo UI" w:eastAsia="Meiryo UI" w:hAnsi="Meiryo UI" w:hint="eastAsia"/>
              </w:rPr>
              <w:t xml:space="preserve">　当該土地の利活用等を行う目的、事業者に求める一定の条件を示して事業者から提案を募集し、まず、応募のあった提案内容を評価（第一次評価）し、一定レベルに達した複数の事業者を抽出した上で、その中から価格によって事業者を選定（第二次評価）する方式</w:t>
            </w:r>
          </w:p>
        </w:tc>
        <w:tc>
          <w:tcPr>
            <w:tcW w:w="921" w:type="dxa"/>
            <w:tcBorders>
              <w:left w:val="single" w:sz="4" w:space="0" w:color="4472C4" w:themeColor="accent1"/>
            </w:tcBorders>
            <w:vAlign w:val="center"/>
          </w:tcPr>
          <w:p w14:paraId="3C4FA47C" w14:textId="77777777" w:rsidR="00ED0D7C" w:rsidRPr="00E54EED" w:rsidRDefault="00ED0D7C" w:rsidP="00F66313">
            <w:pPr>
              <w:spacing w:line="28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r>
      <w:tr w:rsidR="00915547" w:rsidRPr="00E54EED" w14:paraId="44FE1572" w14:textId="77777777" w:rsidTr="00C743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 w:type="dxa"/>
            <w:vMerge w:val="restart"/>
            <w:tcBorders>
              <w:right w:val="single" w:sz="4" w:space="0" w:color="4472C4" w:themeColor="accent1"/>
            </w:tcBorders>
            <w:vAlign w:val="center"/>
          </w:tcPr>
          <w:p w14:paraId="0068DE5C" w14:textId="0BEAEE46" w:rsidR="00915547" w:rsidRPr="00E54EED" w:rsidRDefault="00915547" w:rsidP="00F66313">
            <w:pPr>
              <w:jc w:val="center"/>
              <w:rPr>
                <w:rFonts w:ascii="Meiryo UI" w:eastAsia="Meiryo UI" w:hAnsi="Meiryo UI"/>
                <w:b w:val="0"/>
                <w:bCs w:val="0"/>
              </w:rPr>
            </w:pPr>
            <w:r>
              <w:rPr>
                <w:rFonts w:ascii="Meiryo UI" w:eastAsia="Meiryo UI" w:hAnsi="Meiryo UI" w:hint="eastAsia"/>
                <w:b w:val="0"/>
                <w:bCs w:val="0"/>
              </w:rPr>
              <w:lastRenderedPageBreak/>
              <w:t>34</w:t>
            </w:r>
          </w:p>
        </w:tc>
        <w:tc>
          <w:tcPr>
            <w:tcW w:w="5355" w:type="dxa"/>
            <w:tcBorders>
              <w:left w:val="single" w:sz="4" w:space="0" w:color="4472C4" w:themeColor="accent1"/>
              <w:bottom w:val="dotted" w:sz="4" w:space="0" w:color="4472C4" w:themeColor="accent1"/>
              <w:right w:val="single" w:sz="4" w:space="0" w:color="4472C4" w:themeColor="accent1"/>
            </w:tcBorders>
            <w:vAlign w:val="center"/>
          </w:tcPr>
          <w:p w14:paraId="52270CCB" w14:textId="35BB2254" w:rsidR="00915547" w:rsidRPr="00ED0D7C" w:rsidRDefault="00915547"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ED0D7C">
              <w:rPr>
                <w:rFonts w:ascii="Meiryo UI" w:eastAsia="Meiryo UI" w:hAnsi="Meiryo UI" w:hint="eastAsia"/>
              </w:rPr>
              <w:t>想定されている賃料価格および最低賃料価格がありましたら、ご教示頂きたくお願いします。</w:t>
            </w:r>
          </w:p>
        </w:tc>
        <w:tc>
          <w:tcPr>
            <w:tcW w:w="6272" w:type="dxa"/>
            <w:vMerge w:val="restart"/>
            <w:tcBorders>
              <w:left w:val="single" w:sz="4" w:space="0" w:color="4472C4" w:themeColor="accent1"/>
              <w:right w:val="single" w:sz="4" w:space="0" w:color="4472C4" w:themeColor="accent1"/>
            </w:tcBorders>
            <w:vAlign w:val="center"/>
          </w:tcPr>
          <w:p w14:paraId="3F22A961" w14:textId="4C251F33" w:rsidR="00915547" w:rsidRPr="00ED0D7C" w:rsidRDefault="00915547"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ED0D7C">
              <w:rPr>
                <w:rFonts w:ascii="Meiryo UI" w:eastAsia="Meiryo UI" w:hAnsi="Meiryo UI" w:hint="eastAsia"/>
              </w:rPr>
              <w:t>現時点で、提示できるものはございません。</w:t>
            </w:r>
          </w:p>
        </w:tc>
        <w:tc>
          <w:tcPr>
            <w:tcW w:w="921" w:type="dxa"/>
            <w:vMerge w:val="restart"/>
            <w:tcBorders>
              <w:left w:val="single" w:sz="4" w:space="0" w:color="4472C4" w:themeColor="accent1"/>
            </w:tcBorders>
            <w:vAlign w:val="center"/>
          </w:tcPr>
          <w:p w14:paraId="2FC8CA1A" w14:textId="77777777" w:rsidR="00915547" w:rsidRPr="00E54EED" w:rsidRDefault="00915547" w:rsidP="00F66313">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p>
        </w:tc>
      </w:tr>
      <w:tr w:rsidR="00915547" w:rsidRPr="00E54EED" w14:paraId="4632BA48" w14:textId="77777777" w:rsidTr="00C74328">
        <w:trPr>
          <w:cantSplit/>
        </w:trPr>
        <w:tc>
          <w:tcPr>
            <w:cnfStyle w:val="001000000000" w:firstRow="0" w:lastRow="0" w:firstColumn="1" w:lastColumn="0" w:oddVBand="0" w:evenVBand="0" w:oddHBand="0" w:evenHBand="0" w:firstRowFirstColumn="0" w:firstRowLastColumn="0" w:lastRowFirstColumn="0" w:lastRowLastColumn="0"/>
            <w:tcW w:w="594" w:type="dxa"/>
            <w:vMerge/>
            <w:tcBorders>
              <w:right w:val="single" w:sz="4" w:space="0" w:color="4472C4" w:themeColor="accent1"/>
            </w:tcBorders>
            <w:vAlign w:val="center"/>
          </w:tcPr>
          <w:p w14:paraId="5693165E" w14:textId="77777777" w:rsidR="00915547" w:rsidRPr="00E54EED" w:rsidRDefault="00915547" w:rsidP="00F66313">
            <w:pPr>
              <w:jc w:val="center"/>
              <w:rPr>
                <w:rFonts w:ascii="Meiryo UI" w:eastAsia="Meiryo UI" w:hAnsi="Meiryo UI"/>
                <w:b w:val="0"/>
                <w:bCs w:val="0"/>
              </w:rPr>
            </w:pPr>
          </w:p>
        </w:tc>
        <w:tc>
          <w:tcPr>
            <w:tcW w:w="5355" w:type="dxa"/>
            <w:tcBorders>
              <w:top w:val="dotted" w:sz="4" w:space="0" w:color="4472C4" w:themeColor="accent1"/>
              <w:left w:val="single" w:sz="4" w:space="0" w:color="4472C4" w:themeColor="accent1"/>
              <w:right w:val="single" w:sz="4" w:space="0" w:color="4472C4" w:themeColor="accent1"/>
            </w:tcBorders>
            <w:vAlign w:val="center"/>
          </w:tcPr>
          <w:p w14:paraId="63CDFFF8" w14:textId="58DB6ED1" w:rsidR="00915547" w:rsidRPr="00ED0D7C" w:rsidRDefault="00915547"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ED0D7C">
              <w:rPr>
                <w:rFonts w:ascii="Meiryo UI" w:eastAsia="Meiryo UI" w:hAnsi="Meiryo UI" w:hint="eastAsia"/>
              </w:rPr>
              <w:t>売却される場合に想定されている売却価格がありましたら、ご教示頂きたくお願いします。</w:t>
            </w:r>
          </w:p>
        </w:tc>
        <w:tc>
          <w:tcPr>
            <w:tcW w:w="6272" w:type="dxa"/>
            <w:vMerge/>
            <w:tcBorders>
              <w:left w:val="single" w:sz="4" w:space="0" w:color="4472C4" w:themeColor="accent1"/>
              <w:right w:val="single" w:sz="4" w:space="0" w:color="4472C4" w:themeColor="accent1"/>
            </w:tcBorders>
            <w:vAlign w:val="center"/>
          </w:tcPr>
          <w:p w14:paraId="70E1B58B" w14:textId="77777777" w:rsidR="00915547" w:rsidRPr="00ED0D7C" w:rsidRDefault="00915547"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921" w:type="dxa"/>
            <w:vMerge/>
            <w:tcBorders>
              <w:left w:val="single" w:sz="4" w:space="0" w:color="4472C4" w:themeColor="accent1"/>
            </w:tcBorders>
            <w:vAlign w:val="center"/>
          </w:tcPr>
          <w:p w14:paraId="1DFE7748" w14:textId="77777777" w:rsidR="00915547" w:rsidRPr="00E54EED" w:rsidRDefault="00915547" w:rsidP="00F66313">
            <w:pPr>
              <w:spacing w:line="28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r>
      <w:tr w:rsidR="00ED0D7C" w:rsidRPr="00E54EED" w14:paraId="1022A848" w14:textId="77777777" w:rsidTr="00C743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 w:type="dxa"/>
            <w:tcBorders>
              <w:right w:val="single" w:sz="4" w:space="0" w:color="4472C4" w:themeColor="accent1"/>
            </w:tcBorders>
            <w:vAlign w:val="center"/>
          </w:tcPr>
          <w:p w14:paraId="72CD9AEC" w14:textId="417F941E" w:rsidR="00ED0D7C" w:rsidRPr="00E54EED" w:rsidRDefault="00915547" w:rsidP="00F66313">
            <w:pPr>
              <w:jc w:val="center"/>
              <w:rPr>
                <w:rFonts w:ascii="Meiryo UI" w:eastAsia="Meiryo UI" w:hAnsi="Meiryo UI"/>
                <w:b w:val="0"/>
                <w:bCs w:val="0"/>
              </w:rPr>
            </w:pPr>
            <w:r>
              <w:rPr>
                <w:rFonts w:ascii="Meiryo UI" w:eastAsia="Meiryo UI" w:hAnsi="Meiryo UI" w:hint="eastAsia"/>
                <w:b w:val="0"/>
                <w:bCs w:val="0"/>
              </w:rPr>
              <w:t>35</w:t>
            </w:r>
          </w:p>
        </w:tc>
        <w:tc>
          <w:tcPr>
            <w:tcW w:w="5355" w:type="dxa"/>
            <w:tcBorders>
              <w:left w:val="single" w:sz="4" w:space="0" w:color="4472C4" w:themeColor="accent1"/>
              <w:right w:val="single" w:sz="4" w:space="0" w:color="4472C4" w:themeColor="accent1"/>
            </w:tcBorders>
            <w:vAlign w:val="center"/>
          </w:tcPr>
          <w:p w14:paraId="54BD3377" w14:textId="5BD77543" w:rsidR="00ED0D7C" w:rsidRPr="00ED0D7C" w:rsidRDefault="00ED0D7C"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ED0D7C">
              <w:rPr>
                <w:rFonts w:ascii="Meiryo UI" w:eastAsia="Meiryo UI" w:hAnsi="Meiryo UI" w:hint="eastAsia"/>
              </w:rPr>
              <w:t>改装工事など周辺道路で予定している内容があればご教示ください。</w:t>
            </w:r>
          </w:p>
        </w:tc>
        <w:tc>
          <w:tcPr>
            <w:tcW w:w="6272" w:type="dxa"/>
            <w:tcBorders>
              <w:left w:val="single" w:sz="4" w:space="0" w:color="4472C4" w:themeColor="accent1"/>
              <w:right w:val="single" w:sz="4" w:space="0" w:color="4472C4" w:themeColor="accent1"/>
            </w:tcBorders>
            <w:vAlign w:val="center"/>
          </w:tcPr>
          <w:p w14:paraId="796C2D13" w14:textId="63B82297" w:rsidR="00ED0D7C" w:rsidRPr="00ED0D7C" w:rsidRDefault="00ED0D7C"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ED0D7C">
              <w:rPr>
                <w:rFonts w:ascii="Meiryo UI" w:eastAsia="Meiryo UI" w:hAnsi="Meiryo UI" w:hint="eastAsia"/>
              </w:rPr>
              <w:t>現時点では提供できる情報はございません。</w:t>
            </w:r>
          </w:p>
        </w:tc>
        <w:tc>
          <w:tcPr>
            <w:tcW w:w="921" w:type="dxa"/>
            <w:tcBorders>
              <w:left w:val="single" w:sz="4" w:space="0" w:color="4472C4" w:themeColor="accent1"/>
            </w:tcBorders>
            <w:vAlign w:val="center"/>
          </w:tcPr>
          <w:p w14:paraId="460A31BB" w14:textId="77777777" w:rsidR="00ED0D7C" w:rsidRPr="00E54EED" w:rsidRDefault="00ED0D7C" w:rsidP="00F66313">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p>
        </w:tc>
      </w:tr>
      <w:tr w:rsidR="00ED0D7C" w:rsidRPr="00E54EED" w14:paraId="56D99104" w14:textId="77777777" w:rsidTr="00C74328">
        <w:trPr>
          <w:cantSplit/>
        </w:trPr>
        <w:tc>
          <w:tcPr>
            <w:cnfStyle w:val="001000000000" w:firstRow="0" w:lastRow="0" w:firstColumn="1" w:lastColumn="0" w:oddVBand="0" w:evenVBand="0" w:oddHBand="0" w:evenHBand="0" w:firstRowFirstColumn="0" w:firstRowLastColumn="0" w:lastRowFirstColumn="0" w:lastRowLastColumn="0"/>
            <w:tcW w:w="594" w:type="dxa"/>
            <w:tcBorders>
              <w:right w:val="single" w:sz="4" w:space="0" w:color="4472C4" w:themeColor="accent1"/>
            </w:tcBorders>
            <w:vAlign w:val="center"/>
          </w:tcPr>
          <w:p w14:paraId="00F3A1ED" w14:textId="0F5994CA" w:rsidR="00ED0D7C" w:rsidRPr="00E54EED" w:rsidRDefault="00915547" w:rsidP="00F66313">
            <w:pPr>
              <w:jc w:val="center"/>
              <w:rPr>
                <w:rFonts w:ascii="Meiryo UI" w:eastAsia="Meiryo UI" w:hAnsi="Meiryo UI"/>
                <w:b w:val="0"/>
                <w:bCs w:val="0"/>
              </w:rPr>
            </w:pPr>
            <w:r>
              <w:rPr>
                <w:rFonts w:ascii="Meiryo UI" w:eastAsia="Meiryo UI" w:hAnsi="Meiryo UI" w:hint="eastAsia"/>
                <w:b w:val="0"/>
                <w:bCs w:val="0"/>
              </w:rPr>
              <w:t>36</w:t>
            </w:r>
          </w:p>
        </w:tc>
        <w:tc>
          <w:tcPr>
            <w:tcW w:w="5355" w:type="dxa"/>
            <w:tcBorders>
              <w:left w:val="single" w:sz="4" w:space="0" w:color="4472C4" w:themeColor="accent1"/>
              <w:right w:val="single" w:sz="4" w:space="0" w:color="4472C4" w:themeColor="accent1"/>
            </w:tcBorders>
            <w:vAlign w:val="center"/>
          </w:tcPr>
          <w:p w14:paraId="1D97BE51" w14:textId="54E15971" w:rsidR="00ED0D7C" w:rsidRPr="00ED0D7C" w:rsidRDefault="00ED0D7C"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ED0D7C">
              <w:rPr>
                <w:rFonts w:ascii="Meiryo UI" w:eastAsia="Meiryo UI" w:hAnsi="Meiryo UI" w:hint="eastAsia"/>
              </w:rPr>
              <w:t>商業施設、宿泊施設で想定している規模（建物面積、テナント数、室数など）があればご教示ください。</w:t>
            </w:r>
          </w:p>
        </w:tc>
        <w:tc>
          <w:tcPr>
            <w:tcW w:w="6272" w:type="dxa"/>
            <w:tcBorders>
              <w:left w:val="single" w:sz="4" w:space="0" w:color="4472C4" w:themeColor="accent1"/>
              <w:right w:val="single" w:sz="4" w:space="0" w:color="4472C4" w:themeColor="accent1"/>
            </w:tcBorders>
            <w:vAlign w:val="center"/>
          </w:tcPr>
          <w:p w14:paraId="616CEC43" w14:textId="5AAFD1D6" w:rsidR="00ED0D7C" w:rsidRPr="00ED0D7C" w:rsidRDefault="00ED0D7C" w:rsidP="000922AF">
            <w:pPr>
              <w:spacing w:before="50" w:after="50" w:line="28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ED0D7C">
              <w:rPr>
                <w:rFonts w:ascii="Meiryo UI" w:eastAsia="Meiryo UI" w:hAnsi="Meiryo UI" w:hint="eastAsia"/>
              </w:rPr>
              <w:t>特に想定している規模はございませんので、全体の事業計画の成立性等を鑑み、自由にご提案ください。</w:t>
            </w:r>
          </w:p>
        </w:tc>
        <w:tc>
          <w:tcPr>
            <w:tcW w:w="921" w:type="dxa"/>
            <w:tcBorders>
              <w:left w:val="single" w:sz="4" w:space="0" w:color="4472C4" w:themeColor="accent1"/>
            </w:tcBorders>
            <w:vAlign w:val="center"/>
          </w:tcPr>
          <w:p w14:paraId="2AB0AC95" w14:textId="77777777" w:rsidR="00ED0D7C" w:rsidRPr="00E54EED" w:rsidRDefault="00ED0D7C" w:rsidP="00F66313">
            <w:pPr>
              <w:spacing w:line="280" w:lineRule="exact"/>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r>
      <w:tr w:rsidR="00ED0D7C" w:rsidRPr="00E54EED" w14:paraId="5C8DC3B5" w14:textId="77777777" w:rsidTr="00C7432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94" w:type="dxa"/>
            <w:tcBorders>
              <w:right w:val="single" w:sz="4" w:space="0" w:color="4472C4" w:themeColor="accent1"/>
            </w:tcBorders>
            <w:vAlign w:val="center"/>
          </w:tcPr>
          <w:p w14:paraId="6F3E47A0" w14:textId="76D12E7A" w:rsidR="00ED0D7C" w:rsidRPr="00E54EED" w:rsidRDefault="00915547" w:rsidP="00F66313">
            <w:pPr>
              <w:jc w:val="center"/>
              <w:rPr>
                <w:rFonts w:ascii="Meiryo UI" w:eastAsia="Meiryo UI" w:hAnsi="Meiryo UI"/>
                <w:b w:val="0"/>
                <w:bCs w:val="0"/>
              </w:rPr>
            </w:pPr>
            <w:r>
              <w:rPr>
                <w:rFonts w:ascii="Meiryo UI" w:eastAsia="Meiryo UI" w:hAnsi="Meiryo UI" w:hint="eastAsia"/>
                <w:b w:val="0"/>
                <w:bCs w:val="0"/>
              </w:rPr>
              <w:t>37</w:t>
            </w:r>
          </w:p>
        </w:tc>
        <w:tc>
          <w:tcPr>
            <w:tcW w:w="5355" w:type="dxa"/>
            <w:tcBorders>
              <w:left w:val="single" w:sz="4" w:space="0" w:color="4472C4" w:themeColor="accent1"/>
              <w:right w:val="single" w:sz="4" w:space="0" w:color="4472C4" w:themeColor="accent1"/>
            </w:tcBorders>
            <w:vAlign w:val="center"/>
          </w:tcPr>
          <w:p w14:paraId="434EAF00" w14:textId="37324A83" w:rsidR="00ED0D7C" w:rsidRPr="00ED0D7C" w:rsidRDefault="00ED0D7C"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ED0D7C">
              <w:rPr>
                <w:rFonts w:ascii="Meiryo UI" w:eastAsia="Meiryo UI" w:hAnsi="Meiryo UI" w:hint="eastAsia"/>
              </w:rPr>
              <w:t>貸付による活用を基本とするとのことですが、普通借地の提案も可能かご教示ください。</w:t>
            </w:r>
          </w:p>
        </w:tc>
        <w:tc>
          <w:tcPr>
            <w:tcW w:w="6272" w:type="dxa"/>
            <w:tcBorders>
              <w:left w:val="single" w:sz="4" w:space="0" w:color="4472C4" w:themeColor="accent1"/>
              <w:right w:val="single" w:sz="4" w:space="0" w:color="4472C4" w:themeColor="accent1"/>
            </w:tcBorders>
            <w:vAlign w:val="center"/>
          </w:tcPr>
          <w:p w14:paraId="3C9C5FCD" w14:textId="6979DF65" w:rsidR="00ED0D7C" w:rsidRPr="00ED0D7C" w:rsidRDefault="00ED0D7C" w:rsidP="000922AF">
            <w:pPr>
              <w:spacing w:before="50" w:after="50" w:line="280" w:lineRule="exact"/>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r w:rsidRPr="00ED0D7C">
              <w:rPr>
                <w:rFonts w:ascii="Meiryo UI" w:eastAsia="Meiryo UI" w:hAnsi="Meiryo UI" w:hint="eastAsia"/>
              </w:rPr>
              <w:t>事業用定期借地や一般定期借地による提案としてください。</w:t>
            </w:r>
          </w:p>
        </w:tc>
        <w:tc>
          <w:tcPr>
            <w:tcW w:w="921" w:type="dxa"/>
            <w:tcBorders>
              <w:left w:val="single" w:sz="4" w:space="0" w:color="4472C4" w:themeColor="accent1"/>
            </w:tcBorders>
            <w:vAlign w:val="center"/>
          </w:tcPr>
          <w:p w14:paraId="56141C47" w14:textId="77777777" w:rsidR="00ED0D7C" w:rsidRPr="00E54EED" w:rsidRDefault="00ED0D7C" w:rsidP="00F66313">
            <w:pPr>
              <w:spacing w:line="280" w:lineRule="exact"/>
              <w:jc w:val="center"/>
              <w:cnfStyle w:val="000000100000" w:firstRow="0" w:lastRow="0" w:firstColumn="0" w:lastColumn="0" w:oddVBand="0" w:evenVBand="0" w:oddHBand="1" w:evenHBand="0" w:firstRowFirstColumn="0" w:firstRowLastColumn="0" w:lastRowFirstColumn="0" w:lastRowLastColumn="0"/>
              <w:rPr>
                <w:rFonts w:ascii="Meiryo UI" w:eastAsia="Meiryo UI" w:hAnsi="Meiryo UI"/>
              </w:rPr>
            </w:pPr>
          </w:p>
        </w:tc>
      </w:tr>
    </w:tbl>
    <w:p w14:paraId="0A038062" w14:textId="77777777" w:rsidR="004919A2" w:rsidRDefault="004919A2"/>
    <w:sectPr w:rsidR="004919A2" w:rsidSect="00915547">
      <w:headerReference w:type="default" r:id="rId8"/>
      <w:footerReference w:type="default" r:id="rId9"/>
      <w:pgSz w:w="16838" w:h="11906" w:orient="landscape" w:code="9"/>
      <w:pgMar w:top="1418" w:right="1985"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5D2A5" w14:textId="77777777" w:rsidR="001D6C3B" w:rsidRDefault="001D6C3B" w:rsidP="001D6C3B">
      <w:r>
        <w:separator/>
      </w:r>
    </w:p>
  </w:endnote>
  <w:endnote w:type="continuationSeparator" w:id="0">
    <w:p w14:paraId="5157B193" w14:textId="77777777" w:rsidR="001D6C3B" w:rsidRDefault="001D6C3B" w:rsidP="001D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11F2" w14:textId="6C6872A0" w:rsidR="00915547" w:rsidRPr="00915547" w:rsidRDefault="00915547" w:rsidP="00915547">
    <w:pPr>
      <w:pStyle w:val="a6"/>
      <w:jc w:val="center"/>
      <w:rPr>
        <w:rFonts w:ascii="Meiryo UI" w:eastAsia="Meiryo UI" w:hAnsi="Meiryo UI"/>
        <w:sz w:val="24"/>
        <w:szCs w:val="24"/>
      </w:rPr>
    </w:pPr>
    <w:r w:rsidRPr="00915547">
      <w:rPr>
        <w:rFonts w:ascii="Meiryo UI" w:eastAsia="Meiryo UI" w:hAnsi="Meiryo UI"/>
        <w:sz w:val="24"/>
        <w:szCs w:val="24"/>
      </w:rPr>
      <w:fldChar w:fldCharType="begin"/>
    </w:r>
    <w:r w:rsidRPr="00915547">
      <w:rPr>
        <w:rFonts w:ascii="Meiryo UI" w:eastAsia="Meiryo UI" w:hAnsi="Meiryo UI"/>
        <w:sz w:val="24"/>
        <w:szCs w:val="24"/>
      </w:rPr>
      <w:instrText>PAGE   \* MERGEFORMAT</w:instrText>
    </w:r>
    <w:r w:rsidRPr="00915547">
      <w:rPr>
        <w:rFonts w:ascii="Meiryo UI" w:eastAsia="Meiryo UI" w:hAnsi="Meiryo UI"/>
        <w:sz w:val="24"/>
        <w:szCs w:val="24"/>
      </w:rPr>
      <w:fldChar w:fldCharType="separate"/>
    </w:r>
    <w:r w:rsidRPr="00915547">
      <w:rPr>
        <w:rFonts w:ascii="Meiryo UI" w:eastAsia="Meiryo UI" w:hAnsi="Meiryo UI"/>
        <w:sz w:val="24"/>
        <w:szCs w:val="24"/>
        <w:lang w:val="ja-JP"/>
      </w:rPr>
      <w:t>1</w:t>
    </w:r>
    <w:r w:rsidRPr="00915547">
      <w:rPr>
        <w:rFonts w:ascii="Meiryo UI" w:eastAsia="Meiryo UI" w:hAnsi="Meiryo U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FA623" w14:textId="77777777" w:rsidR="001D6C3B" w:rsidRDefault="001D6C3B" w:rsidP="001D6C3B">
      <w:r>
        <w:separator/>
      </w:r>
    </w:p>
  </w:footnote>
  <w:footnote w:type="continuationSeparator" w:id="0">
    <w:p w14:paraId="2DE95CF7" w14:textId="77777777" w:rsidR="001D6C3B" w:rsidRDefault="001D6C3B" w:rsidP="001D6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CDD5B" w14:textId="237C6150" w:rsidR="001D6C3B" w:rsidRPr="001D6C3B" w:rsidRDefault="001D6C3B" w:rsidP="001D6C3B">
    <w:pPr>
      <w:pStyle w:val="a4"/>
      <w:jc w:val="center"/>
      <w:rPr>
        <w:rFonts w:ascii="BIZ UDPゴシック" w:eastAsia="BIZ UDPゴシック" w:hAnsi="BIZ UDPゴシック"/>
        <w:sz w:val="24"/>
        <w:szCs w:val="24"/>
      </w:rPr>
    </w:pPr>
    <w:r w:rsidRPr="001D6C3B">
      <w:rPr>
        <w:rFonts w:ascii="BIZ UDPゴシック" w:eastAsia="BIZ UDPゴシック" w:hAnsi="BIZ UDPゴシック" w:hint="eastAsia"/>
        <w:sz w:val="24"/>
        <w:szCs w:val="24"/>
      </w:rPr>
      <w:t>もと市岡商業高等学校跡地活用に係るマーケット・サウンディングにおける質問と回答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7B3"/>
    <w:rsid w:val="00020F20"/>
    <w:rsid w:val="000520D1"/>
    <w:rsid w:val="000922AF"/>
    <w:rsid w:val="001B126E"/>
    <w:rsid w:val="001C2BF2"/>
    <w:rsid w:val="001D6C3B"/>
    <w:rsid w:val="001E7F4F"/>
    <w:rsid w:val="002E0D00"/>
    <w:rsid w:val="003D623F"/>
    <w:rsid w:val="003E718D"/>
    <w:rsid w:val="004919A2"/>
    <w:rsid w:val="00537AB0"/>
    <w:rsid w:val="006007DA"/>
    <w:rsid w:val="006077B3"/>
    <w:rsid w:val="007B2CB0"/>
    <w:rsid w:val="00865753"/>
    <w:rsid w:val="008F6B59"/>
    <w:rsid w:val="00915547"/>
    <w:rsid w:val="00976620"/>
    <w:rsid w:val="00A16B74"/>
    <w:rsid w:val="00A71B6A"/>
    <w:rsid w:val="00BD6667"/>
    <w:rsid w:val="00C74328"/>
    <w:rsid w:val="00CA5892"/>
    <w:rsid w:val="00CE6A7C"/>
    <w:rsid w:val="00E54EED"/>
    <w:rsid w:val="00ED0D7C"/>
    <w:rsid w:val="00F66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A91A615"/>
  <w15:chartTrackingRefBased/>
  <w15:docId w15:val="{D0D30119-B200-45A2-B01B-29A7EA45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4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5">
    <w:name w:val="List Table 3 Accent 5"/>
    <w:basedOn w:val="a1"/>
    <w:uiPriority w:val="48"/>
    <w:rsid w:val="00E54EED"/>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a4">
    <w:name w:val="header"/>
    <w:basedOn w:val="a"/>
    <w:link w:val="a5"/>
    <w:uiPriority w:val="99"/>
    <w:unhideWhenUsed/>
    <w:rsid w:val="001D6C3B"/>
    <w:pPr>
      <w:tabs>
        <w:tab w:val="center" w:pos="4252"/>
        <w:tab w:val="right" w:pos="8504"/>
      </w:tabs>
      <w:snapToGrid w:val="0"/>
    </w:pPr>
  </w:style>
  <w:style w:type="character" w:customStyle="1" w:styleId="a5">
    <w:name w:val="ヘッダー (文字)"/>
    <w:basedOn w:val="a0"/>
    <w:link w:val="a4"/>
    <w:uiPriority w:val="99"/>
    <w:rsid w:val="001D6C3B"/>
  </w:style>
  <w:style w:type="paragraph" w:styleId="a6">
    <w:name w:val="footer"/>
    <w:basedOn w:val="a"/>
    <w:link w:val="a7"/>
    <w:uiPriority w:val="99"/>
    <w:unhideWhenUsed/>
    <w:rsid w:val="001D6C3B"/>
    <w:pPr>
      <w:tabs>
        <w:tab w:val="center" w:pos="4252"/>
        <w:tab w:val="right" w:pos="8504"/>
      </w:tabs>
      <w:snapToGrid w:val="0"/>
    </w:pPr>
  </w:style>
  <w:style w:type="character" w:customStyle="1" w:styleId="a7">
    <w:name w:val="フッター (文字)"/>
    <w:basedOn w:val="a0"/>
    <w:link w:val="a6"/>
    <w:uiPriority w:val="99"/>
    <w:rsid w:val="001D6C3B"/>
  </w:style>
  <w:style w:type="character" w:styleId="a8">
    <w:name w:val="Hyperlink"/>
    <w:basedOn w:val="a0"/>
    <w:uiPriority w:val="99"/>
    <w:unhideWhenUsed/>
    <w:rsid w:val="00F66313"/>
    <w:rPr>
      <w:color w:val="0563C1" w:themeColor="hyperlink"/>
      <w:u w:val="single"/>
    </w:rPr>
  </w:style>
  <w:style w:type="character" w:styleId="a9">
    <w:name w:val="Unresolved Mention"/>
    <w:basedOn w:val="a0"/>
    <w:uiPriority w:val="99"/>
    <w:semiHidden/>
    <w:unhideWhenUsed/>
    <w:rsid w:val="00F66313"/>
    <w:rPr>
      <w:color w:val="605E5C"/>
      <w:shd w:val="clear" w:color="auto" w:fill="E1DFDD"/>
    </w:rPr>
  </w:style>
  <w:style w:type="character" w:styleId="aa">
    <w:name w:val="FollowedHyperlink"/>
    <w:basedOn w:val="a0"/>
    <w:uiPriority w:val="99"/>
    <w:semiHidden/>
    <w:unhideWhenUsed/>
    <w:rsid w:val="00F663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pref.osaka.lg.jp/o120030/midori/ryokkaseido/todoked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ity.osaka.lg.jp/kensetsu/page/0000009829.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678</TotalTime>
  <Pages>7</Pages>
  <Words>981</Words>
  <Characters>5598</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2024-11-08T00:12:00Z</cp:lastPrinted>
  <dcterms:created xsi:type="dcterms:W3CDTF">2024-10-18T03:14:00Z</dcterms:created>
  <dcterms:modified xsi:type="dcterms:W3CDTF">2024-11-08T00:27:00Z</dcterms:modified>
</cp:coreProperties>
</file>