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E20E" w14:textId="77777777" w:rsidR="00851873" w:rsidRDefault="00851873" w:rsidP="00851873">
      <w:pPr>
        <w:widowControl/>
        <w:ind w:firstLineChars="100" w:firstLine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（様式第１号）</w:t>
      </w:r>
    </w:p>
    <w:p w14:paraId="237D1B63" w14:textId="77777777" w:rsidR="00851873" w:rsidRDefault="002E7D29" w:rsidP="00851873">
      <w:pPr>
        <w:ind w:left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851873">
        <w:rPr>
          <w:rFonts w:hint="eastAsia"/>
          <w:sz w:val="24"/>
        </w:rPr>
        <w:t xml:space="preserve">　　年　　月　　日</w:t>
      </w:r>
    </w:p>
    <w:p w14:paraId="119078D0" w14:textId="77777777" w:rsidR="00851873" w:rsidRDefault="00851873" w:rsidP="00851873">
      <w:pPr>
        <w:rPr>
          <w:rFonts w:hint="eastAsia"/>
          <w:sz w:val="24"/>
        </w:rPr>
      </w:pPr>
    </w:p>
    <w:p w14:paraId="6E7780DA" w14:textId="77777777" w:rsidR="00851873" w:rsidRDefault="00851873" w:rsidP="00851873">
      <w:pPr>
        <w:rPr>
          <w:rFonts w:hint="eastAsia"/>
          <w:sz w:val="24"/>
        </w:rPr>
      </w:pPr>
      <w:r>
        <w:rPr>
          <w:rFonts w:hint="eastAsia"/>
          <w:sz w:val="24"/>
        </w:rPr>
        <w:t>大阪市港区長　様</w:t>
      </w:r>
    </w:p>
    <w:p w14:paraId="79971B5C" w14:textId="77777777" w:rsidR="00851873" w:rsidRDefault="00851873" w:rsidP="00851873">
      <w:pPr>
        <w:rPr>
          <w:rFonts w:hint="eastAsia"/>
          <w:sz w:val="24"/>
        </w:rPr>
      </w:pPr>
    </w:p>
    <w:p w14:paraId="3501957A" w14:textId="77777777" w:rsidR="00851873" w:rsidRDefault="00851873" w:rsidP="00851873">
      <w:pPr>
        <w:ind w:left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申請者　住所</w:t>
      </w:r>
    </w:p>
    <w:p w14:paraId="18D0494E" w14:textId="77777777" w:rsidR="00851873" w:rsidRDefault="00851873" w:rsidP="0085187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101074">
        <w:rPr>
          <w:rFonts w:hint="eastAsia"/>
          <w:sz w:val="24"/>
        </w:rPr>
        <w:t xml:space="preserve">　　　　　　　　　　　　　　　　氏名　　　　　　　　　　　　　</w:t>
      </w:r>
      <w:r>
        <w:rPr>
          <w:rFonts w:hint="eastAsia"/>
          <w:sz w:val="24"/>
        </w:rPr>
        <w:t xml:space="preserve">　　　　　　　　　　　　　</w:t>
      </w:r>
    </w:p>
    <w:p w14:paraId="099902F7" w14:textId="77777777" w:rsidR="00851873" w:rsidRPr="00C535A6" w:rsidRDefault="00851873" w:rsidP="00851873">
      <w:pPr>
        <w:ind w:leftChars="2200" w:left="4620"/>
        <w:rPr>
          <w:rFonts w:hint="eastAsia"/>
          <w:sz w:val="18"/>
          <w:szCs w:val="18"/>
        </w:rPr>
      </w:pPr>
      <w:r w:rsidRPr="00C535A6">
        <w:rPr>
          <w:rFonts w:hint="eastAsia"/>
          <w:sz w:val="18"/>
          <w:szCs w:val="18"/>
        </w:rPr>
        <w:t>（団体の場合は団体名及び代表者名を記入）</w:t>
      </w:r>
    </w:p>
    <w:p w14:paraId="4E137819" w14:textId="77777777" w:rsidR="00851873" w:rsidRDefault="00851873" w:rsidP="00851873">
      <w:pPr>
        <w:rPr>
          <w:rFonts w:hint="eastAsia"/>
          <w:sz w:val="24"/>
        </w:rPr>
      </w:pPr>
    </w:p>
    <w:p w14:paraId="5BF34407" w14:textId="77777777" w:rsidR="00851873" w:rsidRDefault="00851873" w:rsidP="0085187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港区キャラクター使用承認申請書</w:t>
      </w:r>
    </w:p>
    <w:p w14:paraId="1E859E6E" w14:textId="77777777" w:rsidR="00851873" w:rsidRDefault="00851873" w:rsidP="00851873">
      <w:pPr>
        <w:rPr>
          <w:rFonts w:hint="eastAsia"/>
          <w:sz w:val="24"/>
        </w:rPr>
      </w:pPr>
    </w:p>
    <w:p w14:paraId="071BAC4B" w14:textId="77777777" w:rsidR="00851873" w:rsidRDefault="00851873" w:rsidP="00851873">
      <w:pPr>
        <w:ind w:left="1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Pr="00B71E6F">
        <w:rPr>
          <w:rFonts w:hint="eastAsia"/>
          <w:sz w:val="24"/>
        </w:rPr>
        <w:t>港区キャラクター</w:t>
      </w:r>
      <w:r>
        <w:rPr>
          <w:rFonts w:hint="eastAsia"/>
          <w:sz w:val="24"/>
        </w:rPr>
        <w:t>を次のとおり使用したいので申請します。</w:t>
      </w:r>
    </w:p>
    <w:tbl>
      <w:tblPr>
        <w:tblpPr w:leftFromText="142" w:rightFromText="142" w:vertAnchor="text" w:horzAnchor="margin" w:tblpY="127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3"/>
        <w:gridCol w:w="5045"/>
      </w:tblGrid>
      <w:tr w:rsidR="00851873" w:rsidRPr="00B43CA7" w14:paraId="7B12910D" w14:textId="77777777" w:rsidTr="00851873">
        <w:tc>
          <w:tcPr>
            <w:tcW w:w="4243" w:type="dxa"/>
            <w:shd w:val="clear" w:color="auto" w:fill="auto"/>
          </w:tcPr>
          <w:p w14:paraId="4BAD73EA" w14:textId="77777777" w:rsidR="00851873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使用区分</w:t>
            </w:r>
          </w:p>
          <w:p w14:paraId="5844BA76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＊</w:t>
            </w:r>
            <w:r w:rsidRPr="00B43CA7">
              <w:rPr>
                <w:rFonts w:hint="eastAsia"/>
                <w:szCs w:val="21"/>
              </w:rPr>
              <w:t>該当する場合に○をつけてください</w:t>
            </w:r>
          </w:p>
        </w:tc>
        <w:tc>
          <w:tcPr>
            <w:tcW w:w="5045" w:type="dxa"/>
            <w:shd w:val="clear" w:color="auto" w:fill="auto"/>
          </w:tcPr>
          <w:p w14:paraId="5FB234A1" w14:textId="77777777" w:rsidR="00851873" w:rsidRDefault="00851873" w:rsidP="00851873">
            <w:pPr>
              <w:ind w:left="480" w:hangingChars="200" w:hanging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１　印刷物</w:t>
            </w:r>
          </w:p>
          <w:p w14:paraId="5299F6AE" w14:textId="77777777" w:rsidR="00851873" w:rsidRPr="00B43CA7" w:rsidRDefault="00851873" w:rsidP="00851873">
            <w:pPr>
              <w:ind w:leftChars="200" w:left="420"/>
              <w:rPr>
                <w:rFonts w:hint="eastAsia"/>
                <w:sz w:val="24"/>
              </w:rPr>
            </w:pPr>
            <w:r w:rsidRPr="00ED19FE">
              <w:rPr>
                <w:rFonts w:hint="eastAsia"/>
                <w:szCs w:val="21"/>
              </w:rPr>
              <w:t>（チラシ・ポスター・パンフレット・名刺等）</w:t>
            </w:r>
          </w:p>
          <w:p w14:paraId="77994427" w14:textId="77777777" w:rsidR="00851873" w:rsidRPr="00B43CA7" w:rsidRDefault="00851873" w:rsidP="00851873">
            <w:pPr>
              <w:ind w:left="480" w:hangingChars="200" w:hanging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２　看板・店舗壁面等</w:t>
            </w:r>
          </w:p>
          <w:p w14:paraId="4DD88F4B" w14:textId="77777777" w:rsidR="00851873" w:rsidRPr="00B43CA7" w:rsidRDefault="00851873" w:rsidP="00851873">
            <w:pPr>
              <w:ind w:left="480" w:hangingChars="200" w:hanging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 xml:space="preserve">３　</w:t>
            </w:r>
            <w:r w:rsidRPr="00B43CA7">
              <w:rPr>
                <w:rFonts w:hint="eastAsia"/>
                <w:sz w:val="24"/>
              </w:rPr>
              <w:t>Web</w:t>
            </w:r>
            <w:r w:rsidRPr="00B43CA7">
              <w:rPr>
                <w:rFonts w:hint="eastAsia"/>
                <w:sz w:val="24"/>
              </w:rPr>
              <w:t>上の使用</w:t>
            </w:r>
          </w:p>
          <w:p w14:paraId="07FE054B" w14:textId="77777777" w:rsidR="00851873" w:rsidRPr="00B43CA7" w:rsidRDefault="00851873" w:rsidP="00851873">
            <w:pPr>
              <w:ind w:left="480" w:hangingChars="200" w:hanging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４　販促用の景品</w:t>
            </w:r>
          </w:p>
          <w:p w14:paraId="371DC7F1" w14:textId="77777777" w:rsidR="00851873" w:rsidRPr="00B43CA7" w:rsidRDefault="00851873" w:rsidP="00851873">
            <w:pPr>
              <w:ind w:left="480" w:hangingChars="200" w:hanging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５　商品</w:t>
            </w:r>
          </w:p>
          <w:p w14:paraId="0C8C3D26" w14:textId="77777777" w:rsidR="00851873" w:rsidRPr="00B43CA7" w:rsidRDefault="00851873" w:rsidP="00851873">
            <w:pPr>
              <w:ind w:left="480" w:hangingChars="200" w:hanging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６　その他</w:t>
            </w:r>
          </w:p>
        </w:tc>
      </w:tr>
      <w:tr w:rsidR="00851873" w:rsidRPr="00B43CA7" w14:paraId="650A8966" w14:textId="77777777" w:rsidTr="00851873">
        <w:trPr>
          <w:trHeight w:val="2496"/>
        </w:trPr>
        <w:tc>
          <w:tcPr>
            <w:tcW w:w="4243" w:type="dxa"/>
            <w:shd w:val="clear" w:color="auto" w:fill="auto"/>
          </w:tcPr>
          <w:p w14:paraId="12538D0C" w14:textId="77777777" w:rsidR="00851873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具体的な内容</w:t>
            </w:r>
          </w:p>
          <w:p w14:paraId="2A56B970" w14:textId="77777777" w:rsidR="00851873" w:rsidRDefault="00851873" w:rsidP="00851873">
            <w:pPr>
              <w:ind w:left="210" w:hangingChars="100" w:hanging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＊</w:t>
            </w:r>
            <w:r w:rsidRPr="00B43CA7">
              <w:rPr>
                <w:rFonts w:hint="eastAsia"/>
                <w:szCs w:val="21"/>
              </w:rPr>
              <w:t>数量・</w:t>
            </w:r>
            <w:r>
              <w:rPr>
                <w:rFonts w:hint="eastAsia"/>
                <w:szCs w:val="21"/>
              </w:rPr>
              <w:t>サイズ</w:t>
            </w:r>
            <w:r w:rsidRPr="00B43CA7">
              <w:rPr>
                <w:rFonts w:hint="eastAsia"/>
                <w:szCs w:val="21"/>
              </w:rPr>
              <w:t>・配布場所</w:t>
            </w:r>
            <w:r>
              <w:rPr>
                <w:rFonts w:hint="eastAsia"/>
                <w:szCs w:val="21"/>
              </w:rPr>
              <w:t>・掲示場所などを記載してください</w:t>
            </w:r>
          </w:p>
          <w:p w14:paraId="5C14BA61" w14:textId="77777777" w:rsidR="00851873" w:rsidRPr="00B43CA7" w:rsidRDefault="00851873" w:rsidP="00851873">
            <w:pPr>
              <w:ind w:left="210" w:hangingChars="100" w:hanging="210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＊</w:t>
            </w:r>
            <w:r w:rsidRPr="00B43CA7">
              <w:rPr>
                <w:rFonts w:hint="eastAsia"/>
                <w:szCs w:val="21"/>
              </w:rPr>
              <w:t>商品の場合は種類、点数、数量、</w:t>
            </w:r>
            <w:r>
              <w:rPr>
                <w:rFonts w:hint="eastAsia"/>
                <w:szCs w:val="21"/>
              </w:rPr>
              <w:t>サイズ</w:t>
            </w:r>
            <w:r w:rsidRPr="00B43CA7">
              <w:rPr>
                <w:rFonts w:hint="eastAsia"/>
                <w:szCs w:val="21"/>
              </w:rPr>
              <w:t>、販売価格、販売場所、販売先等を記載してください</w:t>
            </w:r>
          </w:p>
        </w:tc>
        <w:tc>
          <w:tcPr>
            <w:tcW w:w="5045" w:type="dxa"/>
            <w:shd w:val="clear" w:color="auto" w:fill="auto"/>
          </w:tcPr>
          <w:p w14:paraId="223EFA06" w14:textId="77777777" w:rsidR="00851873" w:rsidRPr="00973623" w:rsidRDefault="00851873" w:rsidP="00851873">
            <w:pPr>
              <w:rPr>
                <w:rFonts w:hint="eastAsia"/>
                <w:sz w:val="24"/>
              </w:rPr>
            </w:pPr>
          </w:p>
        </w:tc>
      </w:tr>
      <w:tr w:rsidR="00851873" w:rsidRPr="00B43CA7" w14:paraId="1F94C86C" w14:textId="77777777" w:rsidTr="00851873">
        <w:tc>
          <w:tcPr>
            <w:tcW w:w="4243" w:type="dxa"/>
            <w:shd w:val="clear" w:color="auto" w:fill="auto"/>
          </w:tcPr>
          <w:p w14:paraId="60460A5C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利用期間</w:t>
            </w:r>
            <w:r w:rsidRPr="00B43CA7">
              <w:rPr>
                <w:rFonts w:hint="eastAsia"/>
                <w:szCs w:val="21"/>
              </w:rPr>
              <w:t>（商品の場合は２年以内）</w:t>
            </w:r>
          </w:p>
        </w:tc>
        <w:tc>
          <w:tcPr>
            <w:tcW w:w="5045" w:type="dxa"/>
            <w:shd w:val="clear" w:color="auto" w:fill="auto"/>
          </w:tcPr>
          <w:p w14:paraId="7A08525F" w14:textId="77777777" w:rsidR="00851873" w:rsidRPr="00B43CA7" w:rsidRDefault="00851873" w:rsidP="002E7D29">
            <w:pPr>
              <w:ind w:firstLineChars="200" w:firstLine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 xml:space="preserve">　　年　　月　　日から</w:t>
            </w:r>
          </w:p>
          <w:p w14:paraId="2C4CF662" w14:textId="77777777" w:rsidR="00851873" w:rsidRPr="00B43CA7" w:rsidRDefault="00851873" w:rsidP="002E7D29">
            <w:pPr>
              <w:ind w:firstLineChars="200" w:firstLine="480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851873" w:rsidRPr="00B43CA7" w14:paraId="019F54DE" w14:textId="77777777" w:rsidTr="00851873">
        <w:tc>
          <w:tcPr>
            <w:tcW w:w="4243" w:type="dxa"/>
            <w:shd w:val="clear" w:color="auto" w:fill="auto"/>
          </w:tcPr>
          <w:p w14:paraId="29D9A144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キャラクター名の記載場所</w:t>
            </w:r>
          </w:p>
        </w:tc>
        <w:tc>
          <w:tcPr>
            <w:tcW w:w="5045" w:type="dxa"/>
            <w:shd w:val="clear" w:color="auto" w:fill="auto"/>
          </w:tcPr>
          <w:p w14:paraId="1D0C72DD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</w:tc>
      </w:tr>
      <w:tr w:rsidR="00851873" w:rsidRPr="00B43CA7" w14:paraId="151A538A" w14:textId="77777777" w:rsidTr="00851873">
        <w:tc>
          <w:tcPr>
            <w:tcW w:w="4243" w:type="dxa"/>
            <w:shd w:val="clear" w:color="auto" w:fill="auto"/>
          </w:tcPr>
          <w:p w14:paraId="58876E30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連絡先</w:t>
            </w:r>
          </w:p>
        </w:tc>
        <w:tc>
          <w:tcPr>
            <w:tcW w:w="5045" w:type="dxa"/>
            <w:shd w:val="clear" w:color="auto" w:fill="auto"/>
          </w:tcPr>
          <w:p w14:paraId="5E9B015A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担当者名：</w:t>
            </w:r>
          </w:p>
          <w:p w14:paraId="7B8FBDCC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電話番号：</w:t>
            </w:r>
          </w:p>
          <w:p w14:paraId="54712EB9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E</w:t>
            </w:r>
            <w:r w:rsidRPr="00B43CA7">
              <w:rPr>
                <w:rFonts w:hint="eastAsia"/>
                <w:sz w:val="24"/>
              </w:rPr>
              <w:t>－</w:t>
            </w:r>
            <w:r w:rsidRPr="00B43CA7">
              <w:rPr>
                <w:rFonts w:hint="eastAsia"/>
                <w:sz w:val="24"/>
              </w:rPr>
              <w:t>mail</w:t>
            </w:r>
            <w:r w:rsidRPr="00B43CA7">
              <w:rPr>
                <w:rFonts w:hint="eastAsia"/>
                <w:sz w:val="24"/>
              </w:rPr>
              <w:t>：</w:t>
            </w:r>
          </w:p>
        </w:tc>
      </w:tr>
    </w:tbl>
    <w:p w14:paraId="2E0390ED" w14:textId="77777777" w:rsidR="00851873" w:rsidRDefault="00851873" w:rsidP="00851873">
      <w:pPr>
        <w:ind w:left="1" w:firstLineChars="87" w:firstLine="209"/>
        <w:rPr>
          <w:rFonts w:hint="eastAsia"/>
          <w:sz w:val="24"/>
        </w:rPr>
      </w:pPr>
      <w:r>
        <w:rPr>
          <w:rFonts w:hint="eastAsia"/>
          <w:sz w:val="24"/>
        </w:rPr>
        <w:t>なお、申請にあたり裏面記載の</w:t>
      </w:r>
      <w:r w:rsidR="00044D65">
        <w:rPr>
          <w:rFonts w:hint="eastAsia"/>
          <w:sz w:val="24"/>
        </w:rPr>
        <w:t>遵守</w:t>
      </w:r>
      <w:r>
        <w:rPr>
          <w:rFonts w:hint="eastAsia"/>
          <w:sz w:val="24"/>
        </w:rPr>
        <w:t>事項を確認し、使用の際はこれを遵守します。また、キャラクター使用において発生した損失について、貴区役所に補償等の要求はしません。</w:t>
      </w:r>
    </w:p>
    <w:p w14:paraId="59DBABFD" w14:textId="77777777" w:rsidR="00851873" w:rsidRDefault="00851873" w:rsidP="00851873">
      <w:pPr>
        <w:ind w:left="1200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 xml:space="preserve">添付書類　利用する物件（商品）の見本（見本が添付できない場合、写真や印刷原稿、イメージ画等）　　　　　　　　</w:t>
      </w:r>
    </w:p>
    <w:p w14:paraId="5B61E538" w14:textId="77777777" w:rsidR="00851873" w:rsidRDefault="00851873" w:rsidP="00851873">
      <w:pPr>
        <w:spacing w:line="360" w:lineRule="auto"/>
        <w:ind w:left="241" w:hangingChars="100" w:hanging="241"/>
        <w:rPr>
          <w:rFonts w:hint="eastAsia"/>
          <w:b/>
          <w:sz w:val="24"/>
        </w:rPr>
      </w:pPr>
    </w:p>
    <w:p w14:paraId="55A38D27" w14:textId="77777777" w:rsidR="00851873" w:rsidRDefault="00851873" w:rsidP="00851873">
      <w:pPr>
        <w:spacing w:line="360" w:lineRule="auto"/>
        <w:ind w:left="241" w:hangingChars="100" w:hanging="241"/>
        <w:rPr>
          <w:rFonts w:hint="eastAsia"/>
          <w:b/>
          <w:sz w:val="24"/>
        </w:rPr>
      </w:pPr>
      <w:r w:rsidRPr="007311E6">
        <w:rPr>
          <w:rFonts w:hint="eastAsia"/>
          <w:b/>
          <w:sz w:val="24"/>
        </w:rPr>
        <w:t>〔</w:t>
      </w:r>
      <w:r w:rsidR="00044D65">
        <w:rPr>
          <w:rFonts w:hint="eastAsia"/>
          <w:b/>
          <w:sz w:val="24"/>
        </w:rPr>
        <w:t>使用上の遵守事項</w:t>
      </w:r>
      <w:r w:rsidRPr="007311E6">
        <w:rPr>
          <w:rFonts w:hint="eastAsia"/>
          <w:b/>
          <w:sz w:val="24"/>
        </w:rPr>
        <w:t>〕</w:t>
      </w:r>
    </w:p>
    <w:p w14:paraId="7E6AFC03" w14:textId="77777777" w:rsidR="00851873" w:rsidRPr="007311E6" w:rsidRDefault="00851873" w:rsidP="00851873">
      <w:pPr>
        <w:spacing w:line="360" w:lineRule="auto"/>
        <w:ind w:left="241" w:hangingChars="100" w:hanging="241"/>
        <w:rPr>
          <w:rFonts w:ascii="ＭＳ 明朝" w:hAnsi="ＭＳ 明朝" w:hint="eastAsia"/>
          <w:b/>
          <w:sz w:val="24"/>
        </w:rPr>
      </w:pPr>
    </w:p>
    <w:p w14:paraId="6953000A" w14:textId="77777777" w:rsidR="00851873" w:rsidRPr="00C74B26" w:rsidRDefault="00851873" w:rsidP="00851873">
      <w:pPr>
        <w:widowControl/>
        <w:spacing w:line="360" w:lineRule="auto"/>
        <w:ind w:left="240" w:hangingChars="100" w:hanging="24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（１）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承認された用途のみに使用し、区長の指示する条件に従うこと</w:t>
      </w:r>
    </w:p>
    <w:p w14:paraId="303570B3" w14:textId="77777777" w:rsidR="00851873" w:rsidRDefault="00851873" w:rsidP="00851873">
      <w:pPr>
        <w:widowControl/>
        <w:spacing w:line="360" w:lineRule="auto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（２）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承認を受けた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もの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は、これを譲渡し、又は転貸しないこと</w:t>
      </w:r>
    </w:p>
    <w:p w14:paraId="0D31608B" w14:textId="77777777" w:rsidR="00851873" w:rsidRPr="00C74B26" w:rsidRDefault="00851873" w:rsidP="00851873">
      <w:pPr>
        <w:widowControl/>
        <w:spacing w:line="360" w:lineRule="auto"/>
        <w:ind w:left="960" w:hangingChars="400" w:hanging="96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（３）区長が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定めた形、色等の規格に沿って正しく使用すること</w:t>
      </w:r>
    </w:p>
    <w:p w14:paraId="3A515BFC" w14:textId="77777777" w:rsidR="00851873" w:rsidRDefault="00851873" w:rsidP="00851873">
      <w:pPr>
        <w:widowControl/>
        <w:spacing w:line="360" w:lineRule="auto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（４）</w:t>
      </w:r>
      <w:r w:rsidRPr="0045260A">
        <w:rPr>
          <w:rFonts w:ascii="ＭＳ 明朝" w:hAnsi="ＭＳ 明朝" w:cs="ＭＳ Ｐゴシック" w:hint="eastAsia"/>
          <w:color w:val="222222"/>
          <w:kern w:val="0"/>
          <w:sz w:val="24"/>
        </w:rPr>
        <w:t>港区のキャラクターであることを明示すること</w:t>
      </w:r>
    </w:p>
    <w:p w14:paraId="5E42A1D2" w14:textId="77777777" w:rsidR="00851873" w:rsidRDefault="00851873" w:rsidP="00851873">
      <w:pPr>
        <w:widowControl/>
        <w:spacing w:line="360" w:lineRule="auto"/>
        <w:ind w:left="960" w:hangingChars="400" w:hanging="96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（５）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承認にかかる物品等の完成品は、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速やかに区長へ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提出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する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こと。ただし、</w:t>
      </w:r>
    </w:p>
    <w:p w14:paraId="3D46D5DF" w14:textId="77777777" w:rsidR="00851873" w:rsidRDefault="00851873" w:rsidP="00851873">
      <w:pPr>
        <w:widowControl/>
        <w:spacing w:line="360" w:lineRule="auto"/>
        <w:ind w:leftChars="228" w:left="959" w:hangingChars="200" w:hanging="48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完成品の提出が困難と認められるものについては、その写真をもって変える</w:t>
      </w:r>
    </w:p>
    <w:p w14:paraId="6187AB05" w14:textId="77777777" w:rsidR="00851873" w:rsidRPr="00C74B26" w:rsidRDefault="00851873" w:rsidP="00851873">
      <w:pPr>
        <w:widowControl/>
        <w:spacing w:line="360" w:lineRule="auto"/>
        <w:ind w:leftChars="228" w:left="959" w:hangingChars="200" w:hanging="48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ことができるものとする。</w:t>
      </w:r>
    </w:p>
    <w:p w14:paraId="2CB8C4F2" w14:textId="77777777" w:rsidR="00851873" w:rsidRDefault="00851873" w:rsidP="00851873">
      <w:pPr>
        <w:widowControl/>
        <w:spacing w:line="360" w:lineRule="auto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（６）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商標登録出願を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行わない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</w:t>
      </w:r>
    </w:p>
    <w:p w14:paraId="4768417E" w14:textId="77777777" w:rsidR="00851873" w:rsidRPr="00CB2F64" w:rsidRDefault="00851873" w:rsidP="00851873">
      <w:pPr>
        <w:widowControl/>
        <w:spacing w:line="360" w:lineRule="auto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CB2F64">
        <w:rPr>
          <w:rFonts w:ascii="ＭＳ 明朝" w:hAnsi="ＭＳ 明朝" w:cs="ＭＳ Ｐゴシック" w:hint="eastAsia"/>
          <w:color w:val="222222"/>
          <w:kern w:val="0"/>
          <w:sz w:val="24"/>
        </w:rPr>
        <w:t>（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７</w:t>
      </w:r>
      <w:r w:rsidRPr="00CB2F64">
        <w:rPr>
          <w:rFonts w:ascii="ＭＳ 明朝" w:hAnsi="ＭＳ 明朝" w:cs="ＭＳ Ｐゴシック" w:hint="eastAsia"/>
          <w:color w:val="222222"/>
          <w:kern w:val="0"/>
          <w:sz w:val="24"/>
        </w:rPr>
        <w:t>）商品の場合、商品名に「みなりん」を使用しないこと</w:t>
      </w:r>
    </w:p>
    <w:p w14:paraId="05A566DA" w14:textId="77777777" w:rsidR="00851873" w:rsidRDefault="00851873" w:rsidP="00851873">
      <w:pPr>
        <w:spacing w:line="360" w:lineRule="auto"/>
        <w:jc w:val="right"/>
        <w:rPr>
          <w:rFonts w:hint="eastAsia"/>
          <w:sz w:val="24"/>
        </w:rPr>
      </w:pPr>
      <w:r w:rsidRPr="00CB2F64">
        <w:rPr>
          <w:sz w:val="24"/>
        </w:rPr>
        <w:br w:type="page"/>
      </w:r>
      <w:r>
        <w:rPr>
          <w:rFonts w:hint="eastAsia"/>
          <w:sz w:val="24"/>
        </w:rPr>
        <w:t>（様式第２号）</w:t>
      </w:r>
    </w:p>
    <w:p w14:paraId="35677823" w14:textId="77777777" w:rsidR="00851873" w:rsidRDefault="003766A1" w:rsidP="00851873">
      <w:pPr>
        <w:ind w:left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851873">
        <w:rPr>
          <w:rFonts w:hint="eastAsia"/>
          <w:sz w:val="24"/>
        </w:rPr>
        <w:t xml:space="preserve">　　年　　月　　日</w:t>
      </w:r>
    </w:p>
    <w:p w14:paraId="5D78A05E" w14:textId="77777777" w:rsidR="00851873" w:rsidRDefault="00851873" w:rsidP="00851873">
      <w:pPr>
        <w:rPr>
          <w:rFonts w:hint="eastAsia"/>
          <w:sz w:val="24"/>
        </w:rPr>
      </w:pPr>
    </w:p>
    <w:p w14:paraId="77AD2530" w14:textId="77777777" w:rsidR="00851873" w:rsidRDefault="00851873" w:rsidP="00851873">
      <w:pPr>
        <w:rPr>
          <w:rFonts w:hint="eastAsia"/>
          <w:sz w:val="24"/>
        </w:rPr>
      </w:pPr>
      <w:r>
        <w:rPr>
          <w:rFonts w:hint="eastAsia"/>
          <w:sz w:val="24"/>
        </w:rPr>
        <w:t>大阪市港区長　様</w:t>
      </w:r>
    </w:p>
    <w:p w14:paraId="4878A9FC" w14:textId="77777777" w:rsidR="00851873" w:rsidRDefault="00851873" w:rsidP="00851873">
      <w:pPr>
        <w:ind w:left="240"/>
        <w:rPr>
          <w:rFonts w:hint="eastAsia"/>
          <w:sz w:val="24"/>
        </w:rPr>
      </w:pPr>
    </w:p>
    <w:p w14:paraId="581DF2A6" w14:textId="77777777" w:rsidR="00851873" w:rsidRDefault="00851873" w:rsidP="00851873">
      <w:pPr>
        <w:ind w:left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申請者　住所</w:t>
      </w:r>
    </w:p>
    <w:p w14:paraId="0FF2BCCC" w14:textId="77777777" w:rsidR="00851873" w:rsidRDefault="00851873" w:rsidP="0085187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氏名　　　　　　　　　　　　　　　　　　　　　　　　　　</w:t>
      </w:r>
    </w:p>
    <w:p w14:paraId="6E41A690" w14:textId="77777777" w:rsidR="00851873" w:rsidRDefault="00851873" w:rsidP="00851873">
      <w:pPr>
        <w:ind w:leftChars="2200" w:left="4620"/>
        <w:rPr>
          <w:rFonts w:hint="eastAsia"/>
          <w:sz w:val="18"/>
          <w:szCs w:val="18"/>
        </w:rPr>
      </w:pPr>
      <w:r w:rsidRPr="00C535A6">
        <w:rPr>
          <w:rFonts w:hint="eastAsia"/>
          <w:sz w:val="18"/>
          <w:szCs w:val="18"/>
        </w:rPr>
        <w:t>（団体の場合は団体名及び代表者名を記入）</w:t>
      </w:r>
    </w:p>
    <w:p w14:paraId="679FD4F3" w14:textId="77777777" w:rsidR="00851873" w:rsidRPr="00C535A6" w:rsidRDefault="00851873" w:rsidP="00851873">
      <w:pPr>
        <w:ind w:leftChars="2200" w:left="4620"/>
        <w:rPr>
          <w:rFonts w:hint="eastAsia"/>
          <w:sz w:val="18"/>
          <w:szCs w:val="18"/>
        </w:rPr>
      </w:pPr>
    </w:p>
    <w:p w14:paraId="79B96B2E" w14:textId="77777777" w:rsidR="00851873" w:rsidRDefault="00851873" w:rsidP="00851873">
      <w:pPr>
        <w:jc w:val="center"/>
        <w:rPr>
          <w:rFonts w:hint="eastAsia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港区キャラクター使用内容変更承認申請書</w:t>
      </w:r>
    </w:p>
    <w:p w14:paraId="5951BC0B" w14:textId="77777777" w:rsidR="00851873" w:rsidRPr="00ED19FE" w:rsidRDefault="00851873" w:rsidP="00851873">
      <w:pPr>
        <w:rPr>
          <w:rFonts w:hint="eastAsia"/>
          <w:sz w:val="24"/>
        </w:rPr>
      </w:pPr>
    </w:p>
    <w:p w14:paraId="2FA7E769" w14:textId="77777777" w:rsidR="00851873" w:rsidRDefault="00851873" w:rsidP="003766A1">
      <w:pPr>
        <w:ind w:left="1"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日付けで承認を受けた</w:t>
      </w:r>
      <w:r w:rsidRPr="00B71E6F">
        <w:rPr>
          <w:rFonts w:hint="eastAsia"/>
          <w:sz w:val="24"/>
        </w:rPr>
        <w:t>港区キャラクター</w:t>
      </w:r>
      <w:r>
        <w:rPr>
          <w:rFonts w:hint="eastAsia"/>
          <w:sz w:val="24"/>
        </w:rPr>
        <w:t>の使用について、次のとおり内容を変更したいので申請します。</w:t>
      </w:r>
    </w:p>
    <w:tbl>
      <w:tblPr>
        <w:tblpPr w:leftFromText="142" w:rightFromText="142" w:vertAnchor="text" w:horzAnchor="margin" w:tblpY="127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875"/>
        <w:gridCol w:w="5045"/>
      </w:tblGrid>
      <w:tr w:rsidR="00851873" w:rsidRPr="00B43CA7" w14:paraId="084A6A34" w14:textId="77777777" w:rsidTr="00851873">
        <w:tc>
          <w:tcPr>
            <w:tcW w:w="4243" w:type="dxa"/>
            <w:gridSpan w:val="2"/>
            <w:shd w:val="clear" w:color="auto" w:fill="auto"/>
          </w:tcPr>
          <w:p w14:paraId="576572D2" w14:textId="77777777" w:rsidR="00851873" w:rsidRPr="00B43CA7" w:rsidRDefault="00851873" w:rsidP="00851873">
            <w:pPr>
              <w:jc w:val="center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前回の承認を受けている申請内容</w:t>
            </w:r>
          </w:p>
          <w:p w14:paraId="69F2CDA9" w14:textId="77777777" w:rsidR="00851873" w:rsidRPr="00B43CA7" w:rsidRDefault="00851873" w:rsidP="00851873">
            <w:pPr>
              <w:jc w:val="center"/>
              <w:rPr>
                <w:rFonts w:hint="eastAsia"/>
                <w:sz w:val="24"/>
              </w:rPr>
            </w:pPr>
            <w:r w:rsidRPr="00B43CA7">
              <w:rPr>
                <w:rFonts w:hint="eastAsia"/>
                <w:szCs w:val="21"/>
              </w:rPr>
              <w:t>（変更のある部分だけ記載してください）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22C8B166" w14:textId="77777777" w:rsidR="00851873" w:rsidRPr="00B43CA7" w:rsidRDefault="00851873" w:rsidP="00851873">
            <w:pPr>
              <w:jc w:val="center"/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変更後の内容</w:t>
            </w:r>
          </w:p>
        </w:tc>
      </w:tr>
      <w:tr w:rsidR="00851873" w:rsidRPr="00B43CA7" w14:paraId="7546440F" w14:textId="77777777" w:rsidTr="00851873">
        <w:tc>
          <w:tcPr>
            <w:tcW w:w="4243" w:type="dxa"/>
            <w:gridSpan w:val="2"/>
            <w:shd w:val="clear" w:color="auto" w:fill="auto"/>
          </w:tcPr>
          <w:p w14:paraId="29D8FFB2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04D608FD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222383AA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477EDB9C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68BBDB1E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09D1F9E0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576BB009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594D22CF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7F3D3B5C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6B1B224B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  <w:p w14:paraId="0AFF8A6A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</w:p>
        </w:tc>
        <w:tc>
          <w:tcPr>
            <w:tcW w:w="5045" w:type="dxa"/>
            <w:shd w:val="clear" w:color="auto" w:fill="auto"/>
          </w:tcPr>
          <w:p w14:paraId="086DBF08" w14:textId="77777777" w:rsidR="00851873" w:rsidRPr="00B43CA7" w:rsidRDefault="00851873" w:rsidP="00851873">
            <w:pPr>
              <w:jc w:val="center"/>
              <w:rPr>
                <w:rFonts w:hint="eastAsia"/>
                <w:sz w:val="24"/>
              </w:rPr>
            </w:pPr>
          </w:p>
        </w:tc>
      </w:tr>
      <w:tr w:rsidR="00851873" w:rsidRPr="00B43CA7" w14:paraId="3EDD9E94" w14:textId="77777777" w:rsidTr="00851873">
        <w:tc>
          <w:tcPr>
            <w:tcW w:w="1368" w:type="dxa"/>
            <w:shd w:val="clear" w:color="auto" w:fill="auto"/>
          </w:tcPr>
          <w:p w14:paraId="23ADEF75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連絡先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62C826A8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担当者名：</w:t>
            </w:r>
          </w:p>
          <w:p w14:paraId="337FDBFD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電話番号：</w:t>
            </w:r>
          </w:p>
          <w:p w14:paraId="4B275466" w14:textId="77777777" w:rsidR="00851873" w:rsidRPr="00B43CA7" w:rsidRDefault="00851873" w:rsidP="00851873">
            <w:pPr>
              <w:rPr>
                <w:rFonts w:hint="eastAsia"/>
                <w:sz w:val="24"/>
              </w:rPr>
            </w:pPr>
            <w:r w:rsidRPr="00B43CA7">
              <w:rPr>
                <w:rFonts w:hint="eastAsia"/>
                <w:sz w:val="24"/>
              </w:rPr>
              <w:t>E</w:t>
            </w:r>
            <w:r w:rsidRPr="00B43CA7">
              <w:rPr>
                <w:rFonts w:hint="eastAsia"/>
                <w:sz w:val="24"/>
              </w:rPr>
              <w:t>－</w:t>
            </w:r>
            <w:r w:rsidRPr="00B43CA7">
              <w:rPr>
                <w:rFonts w:hint="eastAsia"/>
                <w:sz w:val="24"/>
              </w:rPr>
              <w:t>mail</w:t>
            </w:r>
            <w:r w:rsidRPr="00B43CA7">
              <w:rPr>
                <w:rFonts w:hint="eastAsia"/>
                <w:sz w:val="24"/>
              </w:rPr>
              <w:t>：</w:t>
            </w:r>
          </w:p>
        </w:tc>
      </w:tr>
    </w:tbl>
    <w:p w14:paraId="57195F38" w14:textId="77777777" w:rsidR="00851873" w:rsidRDefault="00851873" w:rsidP="00851873">
      <w:pPr>
        <w:ind w:left="1" w:firstLineChars="87" w:firstLine="209"/>
        <w:rPr>
          <w:rFonts w:hint="eastAsia"/>
          <w:sz w:val="24"/>
        </w:rPr>
      </w:pPr>
      <w:r>
        <w:rPr>
          <w:rFonts w:hint="eastAsia"/>
          <w:sz w:val="24"/>
        </w:rPr>
        <w:t>なお、申請にあたり裏面記載の</w:t>
      </w:r>
      <w:r w:rsidR="00044D65">
        <w:rPr>
          <w:rFonts w:hint="eastAsia"/>
          <w:sz w:val="24"/>
        </w:rPr>
        <w:t>遵守</w:t>
      </w:r>
      <w:r>
        <w:rPr>
          <w:rFonts w:hint="eastAsia"/>
          <w:sz w:val="24"/>
        </w:rPr>
        <w:t>事項を確認し、使用の際はこれを遵守します。また、キャラクター使用において発生した損失について、貴区役所に補償等の要求はしません。</w:t>
      </w:r>
    </w:p>
    <w:p w14:paraId="0366BDD1" w14:textId="77777777" w:rsidR="00851873" w:rsidRDefault="00851873" w:rsidP="00851873">
      <w:pPr>
        <w:ind w:left="1200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 xml:space="preserve">添付書類　</w:t>
      </w:r>
    </w:p>
    <w:p w14:paraId="178C9F92" w14:textId="77777777" w:rsidR="00851873" w:rsidRDefault="00851873" w:rsidP="00851873">
      <w:pPr>
        <w:ind w:leftChars="114" w:left="1199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>・変更する内容がわかる見本等</w:t>
      </w:r>
    </w:p>
    <w:p w14:paraId="08D250B3" w14:textId="77777777" w:rsidR="00851873" w:rsidRDefault="00851873" w:rsidP="00851873">
      <w:pPr>
        <w:ind w:left="1200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 xml:space="preserve">　・当初の</w:t>
      </w:r>
      <w:r w:rsidRPr="0083743A">
        <w:rPr>
          <w:rFonts w:hint="eastAsia"/>
          <w:sz w:val="24"/>
        </w:rPr>
        <w:t>港区キャラクター使用</w:t>
      </w:r>
      <w:r w:rsidRPr="0083743A">
        <w:rPr>
          <w:rFonts w:ascii="ＭＳ 明朝" w:hAnsi="ＭＳ 明朝" w:hint="eastAsia"/>
          <w:sz w:val="24"/>
        </w:rPr>
        <w:t>承認通知書</w:t>
      </w:r>
      <w:r>
        <w:rPr>
          <w:rFonts w:ascii="ＭＳ 明朝" w:hAnsi="ＭＳ 明朝" w:hint="eastAsia"/>
          <w:sz w:val="24"/>
        </w:rPr>
        <w:t>の写し（コピー）</w:t>
      </w:r>
    </w:p>
    <w:p w14:paraId="076EA066" w14:textId="77777777" w:rsidR="00851873" w:rsidRDefault="00851873" w:rsidP="00851873">
      <w:pPr>
        <w:spacing w:line="360" w:lineRule="auto"/>
        <w:ind w:left="240" w:hangingChars="100" w:hanging="240"/>
        <w:rPr>
          <w:rFonts w:hint="eastAsia"/>
          <w:b/>
          <w:sz w:val="24"/>
        </w:rPr>
      </w:pPr>
      <w:r>
        <w:rPr>
          <w:sz w:val="24"/>
        </w:rPr>
        <w:br w:type="page"/>
      </w:r>
      <w:r w:rsidRPr="007311E6">
        <w:rPr>
          <w:rFonts w:hint="eastAsia"/>
          <w:b/>
          <w:sz w:val="24"/>
        </w:rPr>
        <w:t>〔</w:t>
      </w:r>
      <w:r w:rsidR="00044D65">
        <w:rPr>
          <w:rFonts w:hint="eastAsia"/>
          <w:b/>
          <w:sz w:val="24"/>
        </w:rPr>
        <w:t>使用上の遵守事項</w:t>
      </w:r>
      <w:r w:rsidRPr="007311E6">
        <w:rPr>
          <w:rFonts w:hint="eastAsia"/>
          <w:b/>
          <w:sz w:val="24"/>
        </w:rPr>
        <w:t>〕</w:t>
      </w:r>
    </w:p>
    <w:p w14:paraId="3A0C1377" w14:textId="77777777" w:rsidR="00851873" w:rsidRPr="007311E6" w:rsidRDefault="00851873" w:rsidP="00851873">
      <w:pPr>
        <w:spacing w:line="360" w:lineRule="auto"/>
        <w:ind w:left="241" w:hangingChars="100" w:hanging="241"/>
        <w:rPr>
          <w:rFonts w:ascii="ＭＳ 明朝" w:hAnsi="ＭＳ 明朝" w:hint="eastAsia"/>
          <w:b/>
          <w:sz w:val="24"/>
        </w:rPr>
      </w:pPr>
    </w:p>
    <w:p w14:paraId="7C538EB9" w14:textId="77777777" w:rsidR="00851873" w:rsidRPr="00C74B26" w:rsidRDefault="00851873" w:rsidP="00851873">
      <w:pPr>
        <w:widowControl/>
        <w:spacing w:line="360" w:lineRule="auto"/>
        <w:ind w:left="240" w:hangingChars="100" w:hanging="24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（１）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承認された用途のみに使用し、区長の指示する条件に従うこと</w:t>
      </w:r>
    </w:p>
    <w:p w14:paraId="2C974EE3" w14:textId="77777777" w:rsidR="00851873" w:rsidRDefault="00851873" w:rsidP="00851873">
      <w:pPr>
        <w:widowControl/>
        <w:spacing w:line="360" w:lineRule="auto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（２）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承認を受けた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もの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は、これを譲渡し、又は転貸しないこと</w:t>
      </w:r>
    </w:p>
    <w:p w14:paraId="43BA21B9" w14:textId="77777777" w:rsidR="00851873" w:rsidRPr="00C74B26" w:rsidRDefault="00851873" w:rsidP="00851873">
      <w:pPr>
        <w:widowControl/>
        <w:spacing w:line="360" w:lineRule="auto"/>
        <w:ind w:left="960" w:hangingChars="400" w:hanging="96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（３）区長が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定めた形、色等の規格に沿って正しく使用すること</w:t>
      </w:r>
    </w:p>
    <w:p w14:paraId="56AC8614" w14:textId="77777777" w:rsidR="00851873" w:rsidRDefault="00851873" w:rsidP="00851873">
      <w:pPr>
        <w:widowControl/>
        <w:spacing w:line="360" w:lineRule="auto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45260A">
        <w:rPr>
          <w:rFonts w:ascii="ＭＳ 明朝" w:hAnsi="ＭＳ 明朝" w:cs="ＭＳ Ｐゴシック" w:hint="eastAsia"/>
          <w:color w:val="222222"/>
          <w:kern w:val="0"/>
          <w:sz w:val="24"/>
        </w:rPr>
        <w:t>（４）港区のキャラクターであることを明示すること</w:t>
      </w:r>
    </w:p>
    <w:p w14:paraId="33A09F3C" w14:textId="77777777" w:rsidR="00851873" w:rsidRDefault="00851873" w:rsidP="00851873">
      <w:pPr>
        <w:widowControl/>
        <w:spacing w:line="360" w:lineRule="auto"/>
        <w:ind w:left="960" w:hangingChars="400" w:hanging="96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（５）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承認にかかる物品等の完成品は、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速やかに区長へ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提出</w:t>
      </w:r>
      <w:r w:rsidR="00044D65">
        <w:rPr>
          <w:rFonts w:ascii="ＭＳ 明朝" w:hAnsi="ＭＳ 明朝" w:cs="ＭＳ Ｐゴシック" w:hint="eastAsia"/>
          <w:color w:val="222222"/>
          <w:kern w:val="0"/>
          <w:sz w:val="24"/>
        </w:rPr>
        <w:t>する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こと。ただし、</w:t>
      </w:r>
    </w:p>
    <w:p w14:paraId="34097ED7" w14:textId="77777777" w:rsidR="00851873" w:rsidRDefault="00851873" w:rsidP="00851873">
      <w:pPr>
        <w:widowControl/>
        <w:spacing w:line="360" w:lineRule="auto"/>
        <w:ind w:leftChars="228" w:left="959" w:hangingChars="200" w:hanging="48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完成品の提出が困難と認められるものについては、その写真をもって変える</w:t>
      </w:r>
    </w:p>
    <w:p w14:paraId="6B53C0DD" w14:textId="77777777" w:rsidR="00851873" w:rsidRPr="00C74B26" w:rsidRDefault="00851873" w:rsidP="00851873">
      <w:pPr>
        <w:widowControl/>
        <w:spacing w:line="360" w:lineRule="auto"/>
        <w:ind w:leftChars="228" w:left="959" w:hangingChars="200" w:hanging="480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ことができるものとする。</w:t>
      </w:r>
    </w:p>
    <w:p w14:paraId="071AD86C" w14:textId="77777777" w:rsidR="00851873" w:rsidRDefault="00851873" w:rsidP="00851873">
      <w:pPr>
        <w:widowControl/>
        <w:spacing w:line="360" w:lineRule="auto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>
        <w:rPr>
          <w:rFonts w:ascii="ＭＳ 明朝" w:hAnsi="ＭＳ 明朝" w:cs="ＭＳ Ｐゴシック" w:hint="eastAsia"/>
          <w:color w:val="222222"/>
          <w:kern w:val="0"/>
          <w:sz w:val="24"/>
        </w:rPr>
        <w:t>（６）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商標登録出願を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行わない</w:t>
      </w:r>
      <w:r w:rsidRPr="00C74B26">
        <w:rPr>
          <w:rFonts w:ascii="ＭＳ 明朝" w:hAnsi="ＭＳ 明朝" w:cs="ＭＳ Ｐゴシック" w:hint="eastAsia"/>
          <w:color w:val="222222"/>
          <w:kern w:val="0"/>
          <w:sz w:val="24"/>
        </w:rPr>
        <w:t>こと</w:t>
      </w:r>
    </w:p>
    <w:p w14:paraId="2BED5DB5" w14:textId="77777777" w:rsidR="00851873" w:rsidRPr="00CB2F64" w:rsidRDefault="00851873" w:rsidP="00851873">
      <w:pPr>
        <w:widowControl/>
        <w:spacing w:line="360" w:lineRule="auto"/>
        <w:jc w:val="left"/>
        <w:rPr>
          <w:rFonts w:ascii="ＭＳ 明朝" w:hAnsi="ＭＳ 明朝" w:cs="ＭＳ Ｐゴシック" w:hint="eastAsia"/>
          <w:color w:val="222222"/>
          <w:kern w:val="0"/>
          <w:sz w:val="24"/>
        </w:rPr>
      </w:pPr>
      <w:r w:rsidRPr="00CB2F64">
        <w:rPr>
          <w:rFonts w:ascii="ＭＳ 明朝" w:hAnsi="ＭＳ 明朝" w:cs="ＭＳ Ｐゴシック" w:hint="eastAsia"/>
          <w:color w:val="222222"/>
          <w:kern w:val="0"/>
          <w:sz w:val="24"/>
        </w:rPr>
        <w:t>（</w:t>
      </w:r>
      <w:r>
        <w:rPr>
          <w:rFonts w:ascii="ＭＳ 明朝" w:hAnsi="ＭＳ 明朝" w:cs="ＭＳ Ｐゴシック" w:hint="eastAsia"/>
          <w:color w:val="222222"/>
          <w:kern w:val="0"/>
          <w:sz w:val="24"/>
        </w:rPr>
        <w:t>７</w:t>
      </w:r>
      <w:r w:rsidRPr="00CB2F64">
        <w:rPr>
          <w:rFonts w:ascii="ＭＳ 明朝" w:hAnsi="ＭＳ 明朝" w:cs="ＭＳ Ｐゴシック" w:hint="eastAsia"/>
          <w:color w:val="222222"/>
          <w:kern w:val="0"/>
          <w:sz w:val="24"/>
        </w:rPr>
        <w:t>）商品の場合、商品名に「みなりん」を使用しないこと</w:t>
      </w:r>
    </w:p>
    <w:p w14:paraId="4C30C49E" w14:textId="77777777" w:rsidR="00851873" w:rsidRPr="00ED19FE" w:rsidRDefault="00851873" w:rsidP="00851873">
      <w:pPr>
        <w:ind w:left="1200" w:hangingChars="500" w:hanging="1200"/>
        <w:rPr>
          <w:rFonts w:hint="eastAsia"/>
          <w:sz w:val="24"/>
        </w:rPr>
      </w:pPr>
    </w:p>
    <w:p w14:paraId="12625000" w14:textId="5F475F1E" w:rsidR="003C2FE3" w:rsidRDefault="003C2FE3" w:rsidP="00E54856">
      <w:pPr>
        <w:ind w:right="960"/>
      </w:pPr>
    </w:p>
    <w:sectPr w:rsidR="003C2FE3" w:rsidSect="00851873">
      <w:pgSz w:w="11906" w:h="16838"/>
      <w:pgMar w:top="1440" w:right="1466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AD86" w14:textId="77777777" w:rsidR="00E54856" w:rsidRDefault="00E54856" w:rsidP="00E54856">
      <w:r>
        <w:separator/>
      </w:r>
    </w:p>
  </w:endnote>
  <w:endnote w:type="continuationSeparator" w:id="0">
    <w:p w14:paraId="193F09F5" w14:textId="77777777" w:rsidR="00E54856" w:rsidRDefault="00E54856" w:rsidP="00E5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A97F" w14:textId="77777777" w:rsidR="00E54856" w:rsidRDefault="00E54856" w:rsidP="00E54856">
      <w:r>
        <w:separator/>
      </w:r>
    </w:p>
  </w:footnote>
  <w:footnote w:type="continuationSeparator" w:id="0">
    <w:p w14:paraId="3EEF88BE" w14:textId="77777777" w:rsidR="00E54856" w:rsidRDefault="00E54856" w:rsidP="00E54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01D0E"/>
    <w:multiLevelType w:val="hybridMultilevel"/>
    <w:tmpl w:val="E998F4E2"/>
    <w:lvl w:ilvl="0" w:tplc="6D02542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171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873"/>
    <w:rsid w:val="00044D65"/>
    <w:rsid w:val="00101074"/>
    <w:rsid w:val="002E7D29"/>
    <w:rsid w:val="0033184D"/>
    <w:rsid w:val="003766A1"/>
    <w:rsid w:val="003C2FE3"/>
    <w:rsid w:val="00450613"/>
    <w:rsid w:val="00700FC4"/>
    <w:rsid w:val="00802A90"/>
    <w:rsid w:val="00851873"/>
    <w:rsid w:val="00913364"/>
    <w:rsid w:val="00A23EBC"/>
    <w:rsid w:val="00A4593B"/>
    <w:rsid w:val="00C108F2"/>
    <w:rsid w:val="00C8101B"/>
    <w:rsid w:val="00DA0FE9"/>
    <w:rsid w:val="00DA3EA0"/>
    <w:rsid w:val="00E54856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776E62"/>
  <w15:chartTrackingRefBased/>
  <w15:docId w15:val="{1BB5FB5B-1E7C-4652-BA07-D552BC46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18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51873"/>
    <w:rPr>
      <w:sz w:val="24"/>
    </w:rPr>
  </w:style>
  <w:style w:type="paragraph" w:styleId="a4">
    <w:name w:val="header"/>
    <w:basedOn w:val="a"/>
    <w:link w:val="a5"/>
    <w:rsid w:val="00E548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54856"/>
    <w:rPr>
      <w:kern w:val="2"/>
      <w:sz w:val="21"/>
      <w:szCs w:val="24"/>
    </w:rPr>
  </w:style>
  <w:style w:type="paragraph" w:styleId="a6">
    <w:name w:val="footer"/>
    <w:basedOn w:val="a"/>
    <w:link w:val="a7"/>
    <w:rsid w:val="00E54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548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港区キャラクター使用取扱要綱（案）</vt:lpstr>
      <vt:lpstr>港区キャラクター使用取扱要綱（案）</vt:lpstr>
    </vt:vector>
  </TitlesOfParts>
  <Company>大阪市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港区キャラクター使用取扱要綱（案）</dc:title>
  <dc:subject/>
  <dc:creator>大阪市</dc:creator>
  <cp:keywords/>
  <dc:description/>
  <cp:lastModifiedBy>森下　竜也 / MORISHITA Tatsuya</cp:lastModifiedBy>
  <cp:revision>2</cp:revision>
  <cp:lastPrinted>2026-01-16T02:34:00Z</cp:lastPrinted>
  <dcterms:created xsi:type="dcterms:W3CDTF">2026-01-16T02:35:00Z</dcterms:created>
  <dcterms:modified xsi:type="dcterms:W3CDTF">2026-01-16T02:35:00Z</dcterms:modified>
</cp:coreProperties>
</file>