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74" w:rsidRDefault="007A4774" w:rsidP="007A4774">
      <w:pPr>
        <w:jc w:val="right"/>
        <w:rPr>
          <w:sz w:val="24"/>
          <w:szCs w:val="24"/>
        </w:rPr>
      </w:pPr>
      <w:bookmarkStart w:id="0" w:name="_GoBack"/>
      <w:bookmarkEnd w:id="0"/>
    </w:p>
    <w:p w:rsidR="007A4774" w:rsidRPr="00A30376" w:rsidRDefault="007A4774" w:rsidP="007A4774">
      <w:pPr>
        <w:jc w:val="right"/>
        <w:rPr>
          <w:sz w:val="24"/>
          <w:szCs w:val="24"/>
        </w:rPr>
      </w:pPr>
      <w:r w:rsidRPr="00A3037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A30376">
        <w:rPr>
          <w:rFonts w:hint="eastAsia"/>
          <w:sz w:val="24"/>
          <w:szCs w:val="24"/>
        </w:rPr>
        <w:t>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A30376">
        <w:rPr>
          <w:rFonts w:hint="eastAsia"/>
          <w:sz w:val="24"/>
          <w:szCs w:val="24"/>
        </w:rPr>
        <w:t>第　　　号</w:t>
      </w:r>
    </w:p>
    <w:p w:rsidR="007A4774" w:rsidRDefault="007A4774" w:rsidP="007A4774">
      <w:pPr>
        <w:jc w:val="right"/>
        <w:rPr>
          <w:sz w:val="24"/>
          <w:szCs w:val="24"/>
        </w:rPr>
      </w:pPr>
      <w:r w:rsidRPr="00A30376">
        <w:rPr>
          <w:rFonts w:hint="eastAsia"/>
          <w:sz w:val="24"/>
          <w:szCs w:val="24"/>
        </w:rPr>
        <w:t xml:space="preserve">　　年　　月　　日</w:t>
      </w:r>
    </w:p>
    <w:p w:rsidR="007A4774" w:rsidRPr="00A30376" w:rsidRDefault="007A4774" w:rsidP="007A4774">
      <w:pPr>
        <w:rPr>
          <w:sz w:val="24"/>
          <w:szCs w:val="24"/>
        </w:rPr>
      </w:pPr>
    </w:p>
    <w:p w:rsidR="007A4774" w:rsidRPr="00E3709C" w:rsidRDefault="007A4774" w:rsidP="007A47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浪速区役所後援名義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使用承認決定通知書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F40E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大阪市浪速区長　　　　　　</w:t>
      </w:r>
      <w:r w:rsidR="00454CAC">
        <w:rPr>
          <w:rFonts w:hint="eastAsia"/>
          <w:sz w:val="24"/>
          <w:szCs w:val="24"/>
        </w:rPr>
        <w:t xml:space="preserve">　</w:t>
      </w:r>
      <w:r w:rsidR="00F40E35">
        <w:rPr>
          <w:rFonts w:hint="eastAsia"/>
          <w:sz w:val="24"/>
          <w:szCs w:val="24"/>
        </w:rPr>
        <w:t xml:space="preserve">　</w:t>
      </w:r>
    </w:p>
    <w:p w:rsidR="007A4774" w:rsidRDefault="007A4774" w:rsidP="007A4774">
      <w:pPr>
        <w:rPr>
          <w:sz w:val="24"/>
          <w:szCs w:val="24"/>
        </w:rPr>
      </w:pPr>
    </w:p>
    <w:p w:rsidR="001A4AE3" w:rsidRDefault="001A4AE3" w:rsidP="007A4774">
      <w:pPr>
        <w:rPr>
          <w:sz w:val="24"/>
          <w:szCs w:val="24"/>
        </w:rPr>
      </w:pPr>
    </w:p>
    <w:p w:rsidR="007A4774" w:rsidRDefault="007A4774" w:rsidP="0052133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日付けで申請のあった後援名義使用について、次のとおり承認します。</w:t>
      </w:r>
    </w:p>
    <w:p w:rsidR="007A4774" w:rsidRDefault="007A4774" w:rsidP="007A47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7638"/>
      </w:tblGrid>
      <w:tr w:rsidR="007A4774" w:rsidTr="00014556">
        <w:trPr>
          <w:trHeight w:val="702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  <w:tr w:rsidR="007A4774" w:rsidTr="00014556">
        <w:trPr>
          <w:trHeight w:val="724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</w:tbl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【承認条件等】</w:t>
      </w: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後援名義使用を当該事業以外に行わないこと。</w:t>
      </w:r>
    </w:p>
    <w:p w:rsidR="007A4774" w:rsidRDefault="007A4774" w:rsidP="007A477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申請時に提出した申請書の内容に変更が生じた場合は、速やかに後援名義使用承認内容変更届を提出すること。</w:t>
      </w:r>
    </w:p>
    <w:p w:rsidR="007A4774" w:rsidRDefault="007A4774" w:rsidP="007A477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承認要件を満たさなくなったと認められるとき、申請内容と著しい相違が認められるとき、その他不適当と認められる行為があったときは、その承認を取り消す場合がある。</w:t>
      </w: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承認が取り消されたことによって生じる損害について、浪速区役所は一切補償しない。</w:t>
      </w:r>
    </w:p>
    <w:p w:rsidR="007A4774" w:rsidRDefault="007A4774" w:rsidP="007A477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承認を行った事業において発生した事故等について、浪速区役所は損害賠償その他の責任は負わないものとする。</w:t>
      </w:r>
    </w:p>
    <w:p w:rsidR="007A4774" w:rsidRPr="0031576B" w:rsidRDefault="007A4774" w:rsidP="007A477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当該事業が完了したときは、事業完了報告書及び事業の収支がわかる書類並びに</w:t>
      </w:r>
      <w:r w:rsidRPr="00A80794">
        <w:rPr>
          <w:rFonts w:hint="eastAsia"/>
          <w:sz w:val="24"/>
          <w:szCs w:val="24"/>
        </w:rPr>
        <w:t>告知用チラシやパンフレット等、成果物がある場合はその現物</w:t>
      </w:r>
      <w:r>
        <w:rPr>
          <w:rFonts w:hint="eastAsia"/>
          <w:sz w:val="24"/>
          <w:szCs w:val="24"/>
        </w:rPr>
        <w:t>を</w:t>
      </w:r>
      <w:r w:rsidRPr="00C3567A">
        <w:rPr>
          <w:rFonts w:hint="eastAsia"/>
          <w:sz w:val="24"/>
          <w:szCs w:val="24"/>
        </w:rPr>
        <w:t>事業終了後１か月以内に</w:t>
      </w:r>
      <w:r>
        <w:rPr>
          <w:rFonts w:hint="eastAsia"/>
          <w:sz w:val="24"/>
          <w:szCs w:val="24"/>
        </w:rPr>
        <w:t>提出すること。</w:t>
      </w:r>
    </w:p>
    <w:p w:rsidR="007A4774" w:rsidRDefault="007A4774" w:rsidP="00F07CB4">
      <w:pPr>
        <w:jc w:val="right"/>
        <w:rPr>
          <w:sz w:val="24"/>
          <w:szCs w:val="24"/>
        </w:rPr>
      </w:pPr>
    </w:p>
    <w:p w:rsidR="007A4774" w:rsidRDefault="007A4774" w:rsidP="00F07CB4">
      <w:pPr>
        <w:jc w:val="right"/>
        <w:rPr>
          <w:sz w:val="24"/>
          <w:szCs w:val="24"/>
        </w:rPr>
      </w:pPr>
    </w:p>
    <w:p w:rsidR="007A4774" w:rsidRDefault="007A4774" w:rsidP="00F07CB4">
      <w:pPr>
        <w:jc w:val="right"/>
        <w:rPr>
          <w:sz w:val="24"/>
          <w:szCs w:val="24"/>
        </w:rPr>
      </w:pPr>
    </w:p>
    <w:p w:rsidR="007A4774" w:rsidRDefault="007A4774" w:rsidP="00F07CB4">
      <w:pPr>
        <w:jc w:val="right"/>
        <w:rPr>
          <w:sz w:val="24"/>
          <w:szCs w:val="24"/>
        </w:rPr>
      </w:pPr>
    </w:p>
    <w:p w:rsidR="007A4774" w:rsidRDefault="007A4774" w:rsidP="00F07CB4">
      <w:pPr>
        <w:jc w:val="right"/>
        <w:rPr>
          <w:sz w:val="24"/>
          <w:szCs w:val="24"/>
        </w:rPr>
      </w:pPr>
    </w:p>
    <w:p w:rsidR="007A4774" w:rsidRDefault="007A4774" w:rsidP="00F07CB4">
      <w:pPr>
        <w:jc w:val="right"/>
        <w:rPr>
          <w:sz w:val="24"/>
          <w:szCs w:val="24"/>
        </w:rPr>
      </w:pPr>
    </w:p>
    <w:p w:rsidR="00521338" w:rsidRDefault="00521338" w:rsidP="007A4774">
      <w:pPr>
        <w:jc w:val="right"/>
        <w:rPr>
          <w:sz w:val="24"/>
          <w:szCs w:val="24"/>
        </w:rPr>
      </w:pPr>
    </w:p>
    <w:sectPr w:rsidR="00521338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76" w:rsidRDefault="00F236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1074F8"/>
    <w:rsid w:val="001719D1"/>
    <w:rsid w:val="001A4AE3"/>
    <w:rsid w:val="002111EE"/>
    <w:rsid w:val="002B062B"/>
    <w:rsid w:val="003327E8"/>
    <w:rsid w:val="0035069C"/>
    <w:rsid w:val="003C5949"/>
    <w:rsid w:val="00431803"/>
    <w:rsid w:val="00454CAC"/>
    <w:rsid w:val="004B3A26"/>
    <w:rsid w:val="004E3D86"/>
    <w:rsid w:val="005036DC"/>
    <w:rsid w:val="00514914"/>
    <w:rsid w:val="00521338"/>
    <w:rsid w:val="00533426"/>
    <w:rsid w:val="006A4199"/>
    <w:rsid w:val="0070757C"/>
    <w:rsid w:val="00721CAC"/>
    <w:rsid w:val="00744E98"/>
    <w:rsid w:val="00774E12"/>
    <w:rsid w:val="00796F01"/>
    <w:rsid w:val="007A4774"/>
    <w:rsid w:val="00837DF0"/>
    <w:rsid w:val="008A72DE"/>
    <w:rsid w:val="0096315A"/>
    <w:rsid w:val="00A442BE"/>
    <w:rsid w:val="00A830D6"/>
    <w:rsid w:val="00AA6CC1"/>
    <w:rsid w:val="00B46B40"/>
    <w:rsid w:val="00B86713"/>
    <w:rsid w:val="00B86E31"/>
    <w:rsid w:val="00C662F8"/>
    <w:rsid w:val="00CB51DB"/>
    <w:rsid w:val="00CF008F"/>
    <w:rsid w:val="00DF32F3"/>
    <w:rsid w:val="00E517AB"/>
    <w:rsid w:val="00F07CB4"/>
    <w:rsid w:val="00F11B2C"/>
    <w:rsid w:val="00F23676"/>
    <w:rsid w:val="00F26FA3"/>
    <w:rsid w:val="00F40E35"/>
    <w:rsid w:val="00F962C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2021-03-30T08:25:00Z</dcterms:created>
  <dcterms:modified xsi:type="dcterms:W3CDTF">2023-02-24T06:31:00Z</dcterms:modified>
</cp:coreProperties>
</file>