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47" w:rsidRPr="003C4247" w:rsidRDefault="003C4247" w:rsidP="008C3924">
      <w:pPr>
        <w:jc w:val="center"/>
        <w:rPr>
          <w:sz w:val="24"/>
        </w:rPr>
      </w:pPr>
      <w:bookmarkStart w:id="0" w:name="_GoBack"/>
      <w:bookmarkEnd w:id="0"/>
      <w:r w:rsidRPr="008C3924">
        <w:rPr>
          <w:rFonts w:hint="eastAsia"/>
          <w:sz w:val="40"/>
        </w:rPr>
        <w:t>随意契約理由書</w:t>
      </w:r>
    </w:p>
    <w:p w:rsidR="003C4247" w:rsidRPr="003C4247" w:rsidRDefault="003C4247" w:rsidP="003C4247">
      <w:pPr>
        <w:rPr>
          <w:sz w:val="24"/>
        </w:rPr>
      </w:pPr>
    </w:p>
    <w:p w:rsidR="003C4247" w:rsidRPr="003C4247" w:rsidRDefault="003C4247" w:rsidP="003C4247">
      <w:pPr>
        <w:rPr>
          <w:sz w:val="24"/>
        </w:rPr>
      </w:pPr>
      <w:r>
        <w:rPr>
          <w:rFonts w:hint="eastAsia"/>
          <w:sz w:val="24"/>
        </w:rPr>
        <w:t xml:space="preserve">１　</w:t>
      </w:r>
      <w:r w:rsidRPr="003C4247">
        <w:rPr>
          <w:rFonts w:hint="eastAsia"/>
          <w:sz w:val="24"/>
        </w:rPr>
        <w:t>案件名称</w:t>
      </w:r>
    </w:p>
    <w:p w:rsidR="003C4247" w:rsidRPr="003C4247" w:rsidRDefault="003C4247" w:rsidP="003C4247">
      <w:pPr>
        <w:ind w:firstLineChars="300" w:firstLine="720"/>
        <w:rPr>
          <w:sz w:val="24"/>
        </w:rPr>
      </w:pPr>
      <w:r w:rsidRPr="003C4247">
        <w:rPr>
          <w:rFonts w:hint="eastAsia"/>
          <w:sz w:val="24"/>
        </w:rPr>
        <w:t>「</w:t>
      </w:r>
      <w:r>
        <w:rPr>
          <w:rFonts w:hint="eastAsia"/>
          <w:sz w:val="24"/>
        </w:rPr>
        <w:t>にし人権展</w:t>
      </w:r>
      <w:r w:rsidR="0032187C">
        <w:rPr>
          <w:rFonts w:hint="eastAsia"/>
          <w:sz w:val="24"/>
        </w:rPr>
        <w:t>」実施業務委託</w:t>
      </w:r>
    </w:p>
    <w:p w:rsidR="003C4247" w:rsidRPr="003C4247" w:rsidRDefault="003C4247" w:rsidP="003C4247">
      <w:pPr>
        <w:rPr>
          <w:sz w:val="24"/>
        </w:rPr>
      </w:pPr>
    </w:p>
    <w:p w:rsidR="003C4247" w:rsidRPr="003C4247" w:rsidRDefault="003C4247" w:rsidP="003C4247">
      <w:pPr>
        <w:rPr>
          <w:sz w:val="24"/>
        </w:rPr>
      </w:pPr>
      <w:r>
        <w:rPr>
          <w:rFonts w:hint="eastAsia"/>
          <w:sz w:val="24"/>
        </w:rPr>
        <w:t xml:space="preserve">２　</w:t>
      </w:r>
      <w:r w:rsidRPr="003C4247">
        <w:rPr>
          <w:rFonts w:hint="eastAsia"/>
          <w:sz w:val="24"/>
        </w:rPr>
        <w:t>契約の相手方</w:t>
      </w:r>
    </w:p>
    <w:p w:rsidR="003C4247" w:rsidRPr="003C4247" w:rsidRDefault="0032187C" w:rsidP="003C4247">
      <w:pPr>
        <w:ind w:firstLineChars="300" w:firstLine="720"/>
        <w:rPr>
          <w:sz w:val="24"/>
        </w:rPr>
      </w:pPr>
      <w:r>
        <w:rPr>
          <w:rFonts w:hint="eastAsia"/>
          <w:sz w:val="24"/>
        </w:rPr>
        <w:t>株式会社ハウスビルシステム</w:t>
      </w:r>
    </w:p>
    <w:p w:rsidR="003C4247" w:rsidRPr="003C4247" w:rsidRDefault="003C4247" w:rsidP="003C4247">
      <w:pPr>
        <w:rPr>
          <w:sz w:val="24"/>
        </w:rPr>
      </w:pPr>
    </w:p>
    <w:p w:rsidR="00244E31" w:rsidRDefault="003C4247" w:rsidP="008A1B68">
      <w:pPr>
        <w:rPr>
          <w:sz w:val="24"/>
        </w:rPr>
      </w:pPr>
      <w:r>
        <w:rPr>
          <w:rFonts w:hint="eastAsia"/>
          <w:sz w:val="24"/>
        </w:rPr>
        <w:t xml:space="preserve">３　</w:t>
      </w:r>
      <w:r w:rsidRPr="003C4247">
        <w:rPr>
          <w:rFonts w:hint="eastAsia"/>
          <w:sz w:val="24"/>
        </w:rPr>
        <w:t>随意契約理由</w:t>
      </w:r>
    </w:p>
    <w:p w:rsidR="00244E31" w:rsidRDefault="00244E31" w:rsidP="00244E31">
      <w:pPr>
        <w:ind w:leftChars="202" w:left="424" w:firstLineChars="117" w:firstLine="281"/>
        <w:rPr>
          <w:sz w:val="24"/>
        </w:rPr>
      </w:pPr>
      <w:r w:rsidRPr="00244E31">
        <w:rPr>
          <w:rFonts w:hint="eastAsia"/>
          <w:sz w:val="24"/>
        </w:rPr>
        <w:t>人権展は、１９８３年の大浪橋差別落書き事件を契機として、区民・行政が一体となって人権問題に取り組んできた歴史的経過を踏まえ、浪速・西・港・大正４区の人権啓発推進協議会が１９９４年に採択した「あらゆる差別の早期撤廃と人権尊重のまちづくりをめざ</w:t>
      </w:r>
      <w:r>
        <w:rPr>
          <w:rFonts w:hint="eastAsia"/>
          <w:sz w:val="24"/>
        </w:rPr>
        <w:t>す区民宣言」の一層の周知を図るため、４区共同により開催してきたものである。</w:t>
      </w:r>
    </w:p>
    <w:p w:rsidR="00244E31" w:rsidRDefault="003402AA" w:rsidP="008A1B68">
      <w:pPr>
        <w:ind w:leftChars="202" w:left="424" w:firstLineChars="117" w:firstLine="281"/>
        <w:rPr>
          <w:sz w:val="24"/>
        </w:rPr>
      </w:pPr>
      <w:r>
        <w:rPr>
          <w:rFonts w:hint="eastAsia"/>
          <w:sz w:val="24"/>
        </w:rPr>
        <w:t>人権問題については、既存の課題に限らず、</w:t>
      </w:r>
      <w:r w:rsidR="008A1B68">
        <w:rPr>
          <w:rFonts w:hint="eastAsia"/>
          <w:sz w:val="24"/>
        </w:rPr>
        <w:t>近年では</w:t>
      </w:r>
      <w:r w:rsidR="00244E31" w:rsidRPr="003402AA">
        <w:rPr>
          <w:rFonts w:hint="eastAsia"/>
          <w:sz w:val="24"/>
        </w:rPr>
        <w:t>こどもに対する虐待、いじめ、体罰など痛ましい事件が</w:t>
      </w:r>
      <w:r w:rsidR="008A1B68">
        <w:rPr>
          <w:rFonts w:hint="eastAsia"/>
          <w:sz w:val="24"/>
        </w:rPr>
        <w:t>後を絶たず、こどもに関する人権侵害が大きな社会問題となっており、</w:t>
      </w:r>
      <w:r w:rsidR="00244E31" w:rsidRPr="003402AA">
        <w:rPr>
          <w:rFonts w:hint="eastAsia"/>
          <w:sz w:val="24"/>
        </w:rPr>
        <w:t>さらにインターネット上での人権侵害、性的少数者（ＬＧＢＴ）に対する人権侵害など、新たな人権課題も顕在化している。</w:t>
      </w:r>
    </w:p>
    <w:p w:rsidR="00AE64DB" w:rsidRPr="00A238CD" w:rsidRDefault="003402AA" w:rsidP="00CD2C24">
      <w:pPr>
        <w:ind w:leftChars="202" w:left="424" w:firstLineChars="117" w:firstLine="281"/>
        <w:rPr>
          <w:sz w:val="24"/>
          <w:szCs w:val="24"/>
        </w:rPr>
      </w:pPr>
      <w:r>
        <w:rPr>
          <w:rFonts w:hint="eastAsia"/>
          <w:sz w:val="24"/>
        </w:rPr>
        <w:t>これらの様々な課題を踏まえたうえで</w:t>
      </w:r>
      <w:r w:rsidR="00CD2C24">
        <w:rPr>
          <w:rFonts w:hint="eastAsia"/>
          <w:sz w:val="24"/>
        </w:rPr>
        <w:t>、</w:t>
      </w:r>
      <w:r>
        <w:rPr>
          <w:rFonts w:hint="eastAsia"/>
          <w:sz w:val="24"/>
        </w:rPr>
        <w:t>本事業を効果的に実施するためには</w:t>
      </w:r>
      <w:r w:rsidR="00AE64DB">
        <w:rPr>
          <w:rFonts w:hint="eastAsia"/>
          <w:sz w:val="24"/>
        </w:rPr>
        <w:t>、</w:t>
      </w:r>
      <w:r w:rsidR="00AE64DB" w:rsidRPr="00AE64DB">
        <w:rPr>
          <w:rFonts w:hint="eastAsia"/>
          <w:sz w:val="24"/>
        </w:rPr>
        <w:t>民間事業者のノウハウ</w:t>
      </w:r>
      <w:r w:rsidR="005E0106">
        <w:rPr>
          <w:rFonts w:hint="eastAsia"/>
          <w:sz w:val="24"/>
        </w:rPr>
        <w:t>や幅広い知識と経験、専門性を最大限に活用し</w:t>
      </w:r>
      <w:r w:rsidR="00AE64DB">
        <w:rPr>
          <w:rFonts w:hint="eastAsia"/>
          <w:sz w:val="24"/>
        </w:rPr>
        <w:t>、</w:t>
      </w:r>
      <w:r w:rsidR="00CD2C24">
        <w:rPr>
          <w:rFonts w:hint="eastAsia"/>
          <w:sz w:val="24"/>
        </w:rPr>
        <w:t>様々な人権課題についての正しい認識を深めるとともに、あらゆる差別の解消に向けた人権啓発意識の高揚につなげる必要があ</w:t>
      </w:r>
      <w:r w:rsidR="005A324A">
        <w:rPr>
          <w:rFonts w:hint="eastAsia"/>
          <w:sz w:val="24"/>
        </w:rPr>
        <w:t>り、</w:t>
      </w:r>
      <w:r w:rsidR="00A238CD" w:rsidRPr="00A238CD">
        <w:rPr>
          <w:rFonts w:ascii="Times" w:hAnsi="Times" w:cs="Times" w:hint="eastAsia"/>
          <w:kern w:val="0"/>
          <w:sz w:val="24"/>
          <w:szCs w:val="24"/>
        </w:rPr>
        <w:t>競争入札に適しないことから、</w:t>
      </w:r>
      <w:r w:rsidR="00AE64DB" w:rsidRPr="00A238CD">
        <w:rPr>
          <w:rFonts w:hint="eastAsia"/>
          <w:sz w:val="24"/>
          <w:szCs w:val="24"/>
        </w:rPr>
        <w:t>公募型企画提案競争（プロポーザル方式）による委託業者の選定を行った。</w:t>
      </w:r>
    </w:p>
    <w:p w:rsidR="00AE64DB" w:rsidRDefault="00AE64DB" w:rsidP="00AE64DB">
      <w:pPr>
        <w:ind w:leftChars="202" w:left="424" w:firstLineChars="100" w:firstLine="240"/>
        <w:rPr>
          <w:sz w:val="24"/>
        </w:rPr>
      </w:pPr>
      <w:r w:rsidRPr="00AE64DB">
        <w:rPr>
          <w:rFonts w:hint="eastAsia"/>
          <w:sz w:val="24"/>
        </w:rPr>
        <w:t>株式会社ハウスビルシステムは、公募型プロポーザル選定委員会において総合的に優れた提案を行ったため、上記業者と契約を締結するものである。</w:t>
      </w:r>
    </w:p>
    <w:p w:rsidR="003C4247" w:rsidRPr="003C4247" w:rsidRDefault="003C4247" w:rsidP="003C4247">
      <w:pPr>
        <w:rPr>
          <w:sz w:val="24"/>
        </w:rPr>
      </w:pPr>
    </w:p>
    <w:p w:rsidR="003C4247" w:rsidRPr="003C4247" w:rsidRDefault="003C4247" w:rsidP="003C4247">
      <w:pPr>
        <w:rPr>
          <w:sz w:val="24"/>
        </w:rPr>
      </w:pPr>
      <w:r>
        <w:rPr>
          <w:rFonts w:hint="eastAsia"/>
          <w:sz w:val="24"/>
        </w:rPr>
        <w:t xml:space="preserve">４　</w:t>
      </w:r>
      <w:r w:rsidRPr="003C4247">
        <w:rPr>
          <w:rFonts w:hint="eastAsia"/>
          <w:sz w:val="24"/>
        </w:rPr>
        <w:t>根拠法令</w:t>
      </w:r>
    </w:p>
    <w:p w:rsidR="003C4247" w:rsidRPr="003C4247" w:rsidRDefault="003C4247" w:rsidP="003C4247">
      <w:pPr>
        <w:ind w:firstLineChars="300" w:firstLine="720"/>
        <w:rPr>
          <w:sz w:val="24"/>
        </w:rPr>
      </w:pPr>
      <w:r w:rsidRPr="003C4247">
        <w:rPr>
          <w:rFonts w:hint="eastAsia"/>
          <w:sz w:val="24"/>
        </w:rPr>
        <w:t>地方自治法施行令第</w:t>
      </w:r>
      <w:r w:rsidR="008C3924">
        <w:rPr>
          <w:rFonts w:hint="eastAsia"/>
          <w:sz w:val="24"/>
        </w:rPr>
        <w:t>167</w:t>
      </w:r>
      <w:r w:rsidR="008C3924">
        <w:rPr>
          <w:rFonts w:hint="eastAsia"/>
          <w:sz w:val="24"/>
        </w:rPr>
        <w:t>条の</w:t>
      </w:r>
      <w:r w:rsidR="008C3924">
        <w:rPr>
          <w:rFonts w:hint="eastAsia"/>
          <w:sz w:val="24"/>
        </w:rPr>
        <w:t>2</w:t>
      </w:r>
      <w:r w:rsidR="008C3924">
        <w:rPr>
          <w:rFonts w:hint="eastAsia"/>
          <w:sz w:val="24"/>
        </w:rPr>
        <w:t>第</w:t>
      </w:r>
      <w:r w:rsidR="008C3924">
        <w:rPr>
          <w:rFonts w:hint="eastAsia"/>
          <w:sz w:val="24"/>
        </w:rPr>
        <w:t>1</w:t>
      </w:r>
      <w:r w:rsidR="008C3924">
        <w:rPr>
          <w:rFonts w:hint="eastAsia"/>
          <w:sz w:val="24"/>
        </w:rPr>
        <w:t>項第</w:t>
      </w:r>
      <w:r w:rsidR="008C3924">
        <w:rPr>
          <w:rFonts w:hint="eastAsia"/>
          <w:sz w:val="24"/>
        </w:rPr>
        <w:t>2</w:t>
      </w:r>
      <w:r w:rsidRPr="003C4247">
        <w:rPr>
          <w:rFonts w:hint="eastAsia"/>
          <w:sz w:val="24"/>
        </w:rPr>
        <w:t>号</w:t>
      </w:r>
    </w:p>
    <w:p w:rsidR="003C4247" w:rsidRPr="003C4247" w:rsidRDefault="003C4247" w:rsidP="003C4247">
      <w:pPr>
        <w:rPr>
          <w:sz w:val="24"/>
        </w:rPr>
      </w:pPr>
    </w:p>
    <w:p w:rsidR="003C4247" w:rsidRPr="003C4247" w:rsidRDefault="003C4247" w:rsidP="003C4247">
      <w:pPr>
        <w:rPr>
          <w:sz w:val="24"/>
        </w:rPr>
      </w:pPr>
      <w:r>
        <w:rPr>
          <w:rFonts w:hint="eastAsia"/>
          <w:sz w:val="24"/>
        </w:rPr>
        <w:t xml:space="preserve">５　</w:t>
      </w:r>
      <w:r w:rsidRPr="003C4247">
        <w:rPr>
          <w:rFonts w:hint="eastAsia"/>
          <w:sz w:val="24"/>
        </w:rPr>
        <w:t>担当部署</w:t>
      </w:r>
    </w:p>
    <w:p w:rsidR="004E7450" w:rsidRPr="0032187C" w:rsidRDefault="0032187C" w:rsidP="00AE64DB">
      <w:pPr>
        <w:ind w:firstLineChars="300" w:firstLine="720"/>
        <w:rPr>
          <w:sz w:val="24"/>
        </w:rPr>
      </w:pPr>
      <w:r>
        <w:rPr>
          <w:rFonts w:hint="eastAsia"/>
          <w:sz w:val="24"/>
        </w:rPr>
        <w:t>西区役所総務</w:t>
      </w:r>
      <w:r w:rsidR="003C4247" w:rsidRPr="003C4247">
        <w:rPr>
          <w:rFonts w:hint="eastAsia"/>
          <w:sz w:val="24"/>
        </w:rPr>
        <w:t>課</w:t>
      </w:r>
      <w:r>
        <w:rPr>
          <w:rFonts w:hint="eastAsia"/>
          <w:sz w:val="24"/>
        </w:rPr>
        <w:t>教育担当</w:t>
      </w:r>
      <w:r w:rsidR="003C4247" w:rsidRPr="003C4247">
        <w:rPr>
          <w:rFonts w:hint="eastAsia"/>
          <w:sz w:val="24"/>
        </w:rPr>
        <w:t>（電話番号：</w:t>
      </w:r>
      <w:r w:rsidR="003C4247">
        <w:rPr>
          <w:rFonts w:hint="eastAsia"/>
          <w:sz w:val="24"/>
        </w:rPr>
        <w:t>06-6532-9743</w:t>
      </w:r>
      <w:r w:rsidR="003C4247" w:rsidRPr="003C4247">
        <w:rPr>
          <w:rFonts w:hint="eastAsia"/>
          <w:sz w:val="24"/>
        </w:rPr>
        <w:t>）</w:t>
      </w:r>
    </w:p>
    <w:sectPr w:rsidR="004E7450" w:rsidRPr="0032187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83" w:rsidRDefault="00966583" w:rsidP="003C4247">
      <w:r>
        <w:separator/>
      </w:r>
    </w:p>
  </w:endnote>
  <w:endnote w:type="continuationSeparator" w:id="0">
    <w:p w:rsidR="00966583" w:rsidRDefault="00966583" w:rsidP="003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F3" w:rsidRDefault="003E47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F3" w:rsidRDefault="003E47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F3" w:rsidRDefault="003E47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83" w:rsidRDefault="00966583" w:rsidP="003C4247">
      <w:r>
        <w:separator/>
      </w:r>
    </w:p>
  </w:footnote>
  <w:footnote w:type="continuationSeparator" w:id="0">
    <w:p w:rsidR="00966583" w:rsidRDefault="00966583" w:rsidP="003C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F3" w:rsidRDefault="003E47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F3" w:rsidRDefault="003E47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F3" w:rsidRDefault="003E47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5B"/>
    <w:rsid w:val="002437BB"/>
    <w:rsid w:val="00244E31"/>
    <w:rsid w:val="003069AD"/>
    <w:rsid w:val="0032187C"/>
    <w:rsid w:val="003402AA"/>
    <w:rsid w:val="003420F5"/>
    <w:rsid w:val="003C4247"/>
    <w:rsid w:val="003E47F3"/>
    <w:rsid w:val="004E7450"/>
    <w:rsid w:val="005A324A"/>
    <w:rsid w:val="005E0106"/>
    <w:rsid w:val="007E19DA"/>
    <w:rsid w:val="0088565B"/>
    <w:rsid w:val="008A1B68"/>
    <w:rsid w:val="008C3924"/>
    <w:rsid w:val="00966583"/>
    <w:rsid w:val="00A20EE1"/>
    <w:rsid w:val="00A238CD"/>
    <w:rsid w:val="00AE64DB"/>
    <w:rsid w:val="00CD2C24"/>
    <w:rsid w:val="00FE0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247"/>
    <w:pPr>
      <w:tabs>
        <w:tab w:val="center" w:pos="4252"/>
        <w:tab w:val="right" w:pos="8504"/>
      </w:tabs>
      <w:snapToGrid w:val="0"/>
    </w:pPr>
  </w:style>
  <w:style w:type="character" w:customStyle="1" w:styleId="a4">
    <w:name w:val="ヘッダー (文字)"/>
    <w:basedOn w:val="a0"/>
    <w:link w:val="a3"/>
    <w:uiPriority w:val="99"/>
    <w:rsid w:val="003C4247"/>
  </w:style>
  <w:style w:type="paragraph" w:styleId="a5">
    <w:name w:val="footer"/>
    <w:basedOn w:val="a"/>
    <w:link w:val="a6"/>
    <w:uiPriority w:val="99"/>
    <w:unhideWhenUsed/>
    <w:rsid w:val="003C4247"/>
    <w:pPr>
      <w:tabs>
        <w:tab w:val="center" w:pos="4252"/>
        <w:tab w:val="right" w:pos="8504"/>
      </w:tabs>
      <w:snapToGrid w:val="0"/>
    </w:pPr>
  </w:style>
  <w:style w:type="character" w:customStyle="1" w:styleId="a6">
    <w:name w:val="フッター (文字)"/>
    <w:basedOn w:val="a0"/>
    <w:link w:val="a5"/>
    <w:uiPriority w:val="99"/>
    <w:rsid w:val="003C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2019-10-11T11:20:00Z</dcterms:created>
  <dcterms:modified xsi:type="dcterms:W3CDTF">2019-10-11T11:20:00Z</dcterms:modified>
</cp:coreProperties>
</file>