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3.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4.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5.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6.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7.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8.xml" ContentType="application/vnd.openxmlformats-officedocument.drawingml.chart+xml"/>
  <Override PartName="/word/charts/style17.xml" ContentType="application/vnd.ms-office.chartstyle+xml"/>
  <Override PartName="/word/charts/colors1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F5B15" w:rsidRDefault="00792640">
      <w:pPr>
        <w:rPr>
          <w:b/>
          <w:sz w:val="24"/>
          <w:szCs w:val="24"/>
        </w:rPr>
      </w:pPr>
      <w:r w:rsidRPr="000C7C7E">
        <w:rPr>
          <w:b/>
          <w:noProof/>
          <w:sz w:val="24"/>
          <w:szCs w:val="24"/>
        </w:rPr>
        <mc:AlternateContent>
          <mc:Choice Requires="wps">
            <w:drawing>
              <wp:anchor distT="45720" distB="45720" distL="114300" distR="114300" simplePos="0" relativeHeight="251783168" behindDoc="0" locked="0" layoutInCell="1" allowOverlap="1" wp14:anchorId="2F198595" wp14:editId="0126747B">
                <wp:simplePos x="0" y="0"/>
                <wp:positionH relativeFrom="column">
                  <wp:posOffset>989965</wp:posOffset>
                </wp:positionH>
                <wp:positionV relativeFrom="paragraph">
                  <wp:posOffset>1275715</wp:posOffset>
                </wp:positionV>
                <wp:extent cx="3390900" cy="942975"/>
                <wp:effectExtent l="0" t="0" r="0"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942975"/>
                        </a:xfrm>
                        <a:prstGeom prst="rect">
                          <a:avLst/>
                        </a:prstGeom>
                        <a:solidFill>
                          <a:srgbClr val="FFFFFF"/>
                        </a:solidFill>
                        <a:ln w="9525">
                          <a:noFill/>
                          <a:miter lim="800000"/>
                          <a:headEnd/>
                          <a:tailEnd/>
                        </a:ln>
                      </wps:spPr>
                      <wps:txbx>
                        <w:txbxContent>
                          <w:p w:rsidR="00D2514A" w:rsidRPr="003F5B15" w:rsidRDefault="002940E0" w:rsidP="000C7C7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令和元年</w:t>
                            </w:r>
                            <w:r w:rsidR="00D2514A" w:rsidRPr="003F5B15">
                              <w:rPr>
                                <w:rFonts w:ascii="HG丸ｺﾞｼｯｸM-PRO" w:eastAsia="HG丸ｺﾞｼｯｸM-PRO" w:hAnsi="HG丸ｺﾞｼｯｸM-PRO" w:hint="eastAsia"/>
                                <w:b/>
                                <w:sz w:val="32"/>
                                <w:szCs w:val="32"/>
                              </w:rPr>
                              <w:t>度</w:t>
                            </w:r>
                            <w:r w:rsidR="00D2514A" w:rsidRPr="003F5B15">
                              <w:rPr>
                                <w:rFonts w:ascii="HG丸ｺﾞｼｯｸM-PRO" w:eastAsia="HG丸ｺﾞｼｯｸM-PRO" w:hAnsi="HG丸ｺﾞｼｯｸM-PRO"/>
                                <w:b/>
                                <w:sz w:val="32"/>
                                <w:szCs w:val="32"/>
                              </w:rPr>
                              <w:t xml:space="preserve"> </w:t>
                            </w:r>
                          </w:p>
                          <w:p w:rsidR="00D2514A" w:rsidRPr="003F5B15" w:rsidRDefault="00D2514A" w:rsidP="000C7C7E">
                            <w:pPr>
                              <w:jc w:val="center"/>
                              <w:rPr>
                                <w:rFonts w:ascii="HG丸ｺﾞｼｯｸM-PRO" w:eastAsia="HG丸ｺﾞｼｯｸM-PRO" w:hAnsi="HG丸ｺﾞｼｯｸM-PRO"/>
                                <w:b/>
                                <w:sz w:val="32"/>
                                <w:szCs w:val="32"/>
                              </w:rPr>
                            </w:pPr>
                            <w:r w:rsidRPr="003F5B15">
                              <w:rPr>
                                <w:rFonts w:ascii="HG丸ｺﾞｼｯｸM-PRO" w:eastAsia="HG丸ｺﾞｼｯｸM-PRO" w:hAnsi="HG丸ｺﾞｼｯｸM-PRO" w:hint="eastAsia"/>
                                <w:b/>
                                <w:sz w:val="32"/>
                                <w:szCs w:val="32"/>
                              </w:rPr>
                              <w:t>区政に関するアンケート報告書</w:t>
                            </w:r>
                            <w:r w:rsidR="00792640">
                              <w:rPr>
                                <w:rFonts w:ascii="HG丸ｺﾞｼｯｸM-PRO" w:eastAsia="HG丸ｺﾞｼｯｸM-PRO" w:hAnsi="HG丸ｺﾞｼｯｸM-PRO" w:hint="eastAsia"/>
                                <w:b/>
                                <w:sz w:val="32"/>
                                <w:szCs w:val="32"/>
                              </w:rPr>
                              <w:t>①</w:t>
                            </w:r>
                          </w:p>
                          <w:p w:rsidR="00D2514A" w:rsidRPr="000C7C7E" w:rsidRDefault="00D2514A">
                            <w:pPr>
                              <w:rPr>
                                <w:sz w:val="32"/>
                                <w:szCs w:val="32"/>
                              </w:rPr>
                            </w:pPr>
                          </w:p>
                          <w:p w:rsidR="00D2514A" w:rsidRPr="000C7C7E" w:rsidRDefault="00D25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98595" id="_x0000_t202" coordsize="21600,21600" o:spt="202" path="m,l,21600r21600,l21600,xe">
                <v:stroke joinstyle="miter"/>
                <v:path gradientshapeok="t" o:connecttype="rect"/>
              </v:shapetype>
              <v:shape id="テキスト ボックス 2" o:spid="_x0000_s1026" type="#_x0000_t202" style="position:absolute;left:0;text-align:left;margin-left:77.95pt;margin-top:100.45pt;width:267pt;height:74.25pt;z-index:251783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" stroked="f">
                <v:textbox>
                  <w:txbxContent>
                    <w:p w:rsidR="00D2514A" w:rsidRPr="003F5B15" w:rsidRDefault="002940E0" w:rsidP="000C7C7E">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令和元年</w:t>
                      </w:r>
                      <w:r w:rsidR="00D2514A" w:rsidRPr="003F5B15">
                        <w:rPr>
                          <w:rFonts w:ascii="HG丸ｺﾞｼｯｸM-PRO" w:eastAsia="HG丸ｺﾞｼｯｸM-PRO" w:hAnsi="HG丸ｺﾞｼｯｸM-PRO" w:hint="eastAsia"/>
                          <w:b/>
                          <w:sz w:val="32"/>
                          <w:szCs w:val="32"/>
                        </w:rPr>
                        <w:t>度</w:t>
                      </w:r>
                      <w:r w:rsidR="00D2514A" w:rsidRPr="003F5B15">
                        <w:rPr>
                          <w:rFonts w:ascii="HG丸ｺﾞｼｯｸM-PRO" w:eastAsia="HG丸ｺﾞｼｯｸM-PRO" w:hAnsi="HG丸ｺﾞｼｯｸM-PRO"/>
                          <w:b/>
                          <w:sz w:val="32"/>
                          <w:szCs w:val="32"/>
                        </w:rPr>
                        <w:t xml:space="preserve"> </w:t>
                      </w:r>
                    </w:p>
                    <w:p w:rsidR="00D2514A" w:rsidRPr="003F5B15" w:rsidRDefault="00D2514A" w:rsidP="000C7C7E">
                      <w:pPr>
                        <w:jc w:val="center"/>
                        <w:rPr>
                          <w:rFonts w:ascii="HG丸ｺﾞｼｯｸM-PRO" w:eastAsia="HG丸ｺﾞｼｯｸM-PRO" w:hAnsi="HG丸ｺﾞｼｯｸM-PRO"/>
                          <w:b/>
                          <w:sz w:val="32"/>
                          <w:szCs w:val="32"/>
                        </w:rPr>
                      </w:pPr>
                      <w:r w:rsidRPr="003F5B15">
                        <w:rPr>
                          <w:rFonts w:ascii="HG丸ｺﾞｼｯｸM-PRO" w:eastAsia="HG丸ｺﾞｼｯｸM-PRO" w:hAnsi="HG丸ｺﾞｼｯｸM-PRO" w:hint="eastAsia"/>
                          <w:b/>
                          <w:sz w:val="32"/>
                          <w:szCs w:val="32"/>
                        </w:rPr>
                        <w:t>区政に関するアンケート報告書</w:t>
                      </w:r>
                      <w:r w:rsidR="00792640">
                        <w:rPr>
                          <w:rFonts w:ascii="HG丸ｺﾞｼｯｸM-PRO" w:eastAsia="HG丸ｺﾞｼｯｸM-PRO" w:hAnsi="HG丸ｺﾞｼｯｸM-PRO" w:hint="eastAsia"/>
                          <w:b/>
                          <w:sz w:val="32"/>
                          <w:szCs w:val="32"/>
                        </w:rPr>
                        <w:t>①</w:t>
                      </w:r>
                    </w:p>
                    <w:p w:rsidR="00D2514A" w:rsidRPr="000C7C7E" w:rsidRDefault="00D2514A">
                      <w:pPr>
                        <w:rPr>
                          <w:sz w:val="32"/>
                          <w:szCs w:val="32"/>
                        </w:rPr>
                      </w:pPr>
                    </w:p>
                    <w:p w:rsidR="00D2514A" w:rsidRPr="000C7C7E" w:rsidRDefault="00D2514A"/>
                  </w:txbxContent>
                </v:textbox>
                <w10:wrap type="square"/>
              </v:shape>
            </w:pict>
          </mc:Fallback>
        </mc:AlternateContent>
      </w:r>
      <w:r w:rsidR="008A0DC4" w:rsidRPr="000C7C7E">
        <w:rPr>
          <w:b/>
          <w:noProof/>
          <w:sz w:val="24"/>
          <w:szCs w:val="24"/>
        </w:rPr>
        <mc:AlternateContent>
          <mc:Choice Requires="wps">
            <w:drawing>
              <wp:anchor distT="45720" distB="45720" distL="114300" distR="114300" simplePos="0" relativeHeight="251785216" behindDoc="0" locked="0" layoutInCell="1" allowOverlap="1" wp14:anchorId="3B8EDBD3" wp14:editId="729412F4">
                <wp:simplePos x="0" y="0"/>
                <wp:positionH relativeFrom="margin">
                  <wp:align>center</wp:align>
                </wp:positionH>
                <wp:positionV relativeFrom="paragraph">
                  <wp:posOffset>2218690</wp:posOffset>
                </wp:positionV>
                <wp:extent cx="4143375" cy="762000"/>
                <wp:effectExtent l="0" t="0" r="0" b="0"/>
                <wp:wrapSquare wrapText="bothSides"/>
                <wp:docPr id="5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762000"/>
                        </a:xfrm>
                        <a:prstGeom prst="rect">
                          <a:avLst/>
                        </a:prstGeom>
                        <a:noFill/>
                        <a:ln w="9525">
                          <a:noFill/>
                          <a:miter lim="800000"/>
                          <a:headEnd/>
                          <a:tailEnd/>
                        </a:ln>
                      </wps:spPr>
                      <wps:txbx>
                        <w:txbxContent>
                          <w:p w:rsidR="00D2514A" w:rsidRPr="002940E0" w:rsidRDefault="00D2514A" w:rsidP="003F5B15">
                            <w:pPr>
                              <w:rPr>
                                <w:rFonts w:ascii="HG創英角ｺﾞｼｯｸUB" w:eastAsia="HG創英角ｺﾞｼｯｸUB" w:hAnsi="HG創英角ｺﾞｼｯｸUB"/>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pPr>
                            <w:r w:rsidRPr="002940E0">
                              <w:rPr>
                                <w:rFonts w:ascii="HG創英角ｺﾞｼｯｸUB" w:eastAsia="HG創英角ｺﾞｼｯｸUB" w:hAnsi="HG創英角ｺﾞｼｯｸUB" w:hint="eastAsia"/>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t>西区の</w:t>
                            </w:r>
                            <w:r w:rsidR="002940E0" w:rsidRPr="002940E0">
                              <w:rPr>
                                <w:rFonts w:ascii="HG創英角ｺﾞｼｯｸUB" w:eastAsia="HG創英角ｺﾞｼｯｸUB" w:hAnsi="HG創英角ｺﾞｼｯｸUB" w:hint="eastAsia"/>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t>情報発信</w:t>
                            </w:r>
                            <w:r w:rsidRPr="002940E0">
                              <w:rPr>
                                <w:rFonts w:ascii="HG創英角ｺﾞｼｯｸUB" w:eastAsia="HG創英角ｺﾞｼｯｸUB" w:hAnsi="HG創英角ｺﾞｼｯｸUB"/>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EDBD3" id="_x0000_s1027" type="#_x0000_t202" style="position:absolute;left:0;text-align:left;margin-left:0;margin-top:174.7pt;width:326.25pt;height:60pt;z-index:251785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" filled="f" stroked="f">
                <v:textbox>
                  <w:txbxContent>
                    <w:p w:rsidR="00D2514A" w:rsidRPr="002940E0" w:rsidRDefault="00D2514A" w:rsidP="003F5B15">
                      <w:pPr>
                        <w:rPr>
                          <w:rFonts w:ascii="HG創英角ｺﾞｼｯｸUB" w:eastAsia="HG創英角ｺﾞｼｯｸUB" w:hAnsi="HG創英角ｺﾞｼｯｸUB"/>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pPr>
                      <w:r w:rsidRPr="002940E0">
                        <w:rPr>
                          <w:rFonts w:ascii="HG創英角ｺﾞｼｯｸUB" w:eastAsia="HG創英角ｺﾞｼｯｸUB" w:hAnsi="HG創英角ｺﾞｼｯｸUB" w:hint="eastAsia"/>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t>西区の</w:t>
                      </w:r>
                      <w:r w:rsidR="002940E0" w:rsidRPr="002940E0">
                        <w:rPr>
                          <w:rFonts w:ascii="HG創英角ｺﾞｼｯｸUB" w:eastAsia="HG創英角ｺﾞｼｯｸUB" w:hAnsi="HG創英角ｺﾞｼｯｸUB" w:hint="eastAsia"/>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t>情報発信</w:t>
                      </w:r>
                      <w:r w:rsidRPr="002940E0">
                        <w:rPr>
                          <w:rFonts w:ascii="HG創英角ｺﾞｼｯｸUB" w:eastAsia="HG創英角ｺﾞｼｯｸUB" w:hAnsi="HG創英角ｺﾞｼｯｸUB"/>
                          <w:outline/>
                          <w:color w:val="0070C0"/>
                          <w:sz w:val="56"/>
                          <w:szCs w:val="56"/>
                          <w14:shadow w14:blurRad="38100" w14:dist="22860" w14:dir="5400000" w14:sx="100000" w14:sy="100000" w14:kx="0" w14:ky="0" w14:algn="tl">
                            <w14:srgbClr w14:val="000000">
                              <w14:alpha w14:val="70000"/>
                            </w14:srgbClr>
                          </w14:shadow>
                          <w14:textOutline w14:w="10160" w14:cap="flat" w14:cmpd="sng" w14:algn="ctr">
                            <w14:solidFill>
                              <w14:srgbClr w14:val="0070C0"/>
                            </w14:solidFill>
                            <w14:prstDash w14:val="solid"/>
                            <w14:round/>
                          </w14:textOutline>
                          <w14:textFill>
                            <w14:solidFill>
                              <w14:srgbClr w14:val="FFFFFF"/>
                            </w14:solidFill>
                          </w14:textFill>
                        </w:rPr>
                        <w:t>について</w:t>
                      </w:r>
                    </w:p>
                  </w:txbxContent>
                </v:textbox>
                <w10:wrap type="square" anchorx="margin"/>
              </v:shape>
            </w:pict>
          </mc:Fallback>
        </mc:AlternateContent>
      </w:r>
      <w:r w:rsidR="008A0DC4">
        <w:rPr>
          <w:b/>
          <w:noProof/>
          <w:sz w:val="24"/>
          <w:szCs w:val="24"/>
        </w:rPr>
        <w:drawing>
          <wp:anchor distT="0" distB="0" distL="114300" distR="114300" simplePos="0" relativeHeight="251781120" behindDoc="1" locked="0" layoutInCell="1" allowOverlap="1" wp14:anchorId="3B4F53DF" wp14:editId="6D516CE6">
            <wp:simplePos x="0" y="0"/>
            <wp:positionH relativeFrom="margin">
              <wp:align>center</wp:align>
            </wp:positionH>
            <wp:positionV relativeFrom="paragraph">
              <wp:posOffset>218440</wp:posOffset>
            </wp:positionV>
            <wp:extent cx="6553835" cy="7010400"/>
            <wp:effectExtent l="0" t="0" r="0" b="0"/>
            <wp:wrapTight wrapText="bothSides">
              <wp:wrapPolygon edited="0">
                <wp:start x="0" y="0"/>
                <wp:lineTo x="0" y="21541"/>
                <wp:lineTo x="21535" y="21541"/>
                <wp:lineTo x="21535" y="0"/>
                <wp:lineTo x="0" y="0"/>
              </wp:wrapPolygon>
            </wp:wrapTight>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9-2集まって話合い.jpg"/>
                    <pic:cNvPicPr/>
                  </pic:nvPicPr>
                  <pic:blipFill>
                    <a:blip r:embed="rId8">
                      <a:extLst>
                        <a:ext uri="{28A0092B-C50C-407E-A947-70E740481C1C}">
                          <a14:useLocalDpi xmlns:a14="http://schemas.microsoft.com/office/drawing/2010/main" val="0"/>
                        </a:ext>
                      </a:extLst>
                    </a:blip>
                    <a:stretch>
                      <a:fillRect/>
                    </a:stretch>
                  </pic:blipFill>
                  <pic:spPr>
                    <a:xfrm>
                      <a:off x="0" y="0"/>
                      <a:ext cx="6553835" cy="7010400"/>
                    </a:xfrm>
                    <a:prstGeom prst="rect">
                      <a:avLst/>
                    </a:prstGeom>
                  </pic:spPr>
                </pic:pic>
              </a:graphicData>
            </a:graphic>
            <wp14:sizeRelH relativeFrom="margin">
              <wp14:pctWidth>0</wp14:pctWidth>
            </wp14:sizeRelH>
            <wp14:sizeRelV relativeFrom="margin">
              <wp14:pctHeight>0</wp14:pctHeight>
            </wp14:sizeRelV>
          </wp:anchor>
        </w:drawing>
      </w:r>
    </w:p>
    <w:p w:rsidR="008A0DC4" w:rsidRDefault="008A0DC4">
      <w:pPr>
        <w:rPr>
          <w:b/>
          <w:sz w:val="24"/>
          <w:szCs w:val="24"/>
        </w:rPr>
      </w:pPr>
      <w:r>
        <w:rPr>
          <w:rFonts w:hint="eastAsia"/>
          <w:b/>
          <w:sz w:val="24"/>
          <w:szCs w:val="24"/>
        </w:rPr>
        <w:t xml:space="preserve"> </w:t>
      </w:r>
    </w:p>
    <w:p w:rsidR="008A0DC4" w:rsidRPr="008A0DC4" w:rsidRDefault="002940E0" w:rsidP="008A0DC4">
      <w:pPr>
        <w:jc w:val="center"/>
        <w:rPr>
          <w:b/>
          <w:sz w:val="36"/>
          <w:szCs w:val="36"/>
        </w:rPr>
      </w:pPr>
      <w:r>
        <w:rPr>
          <w:rFonts w:hint="eastAsia"/>
          <w:b/>
          <w:sz w:val="36"/>
          <w:szCs w:val="36"/>
        </w:rPr>
        <w:t>令和２</w:t>
      </w:r>
      <w:r w:rsidR="008A0DC4" w:rsidRPr="008A0DC4">
        <w:rPr>
          <w:rFonts w:hint="eastAsia"/>
          <w:b/>
          <w:sz w:val="36"/>
          <w:szCs w:val="36"/>
        </w:rPr>
        <w:t>年</w:t>
      </w:r>
      <w:r w:rsidR="00792640">
        <w:rPr>
          <w:rFonts w:hint="eastAsia"/>
          <w:b/>
          <w:sz w:val="36"/>
          <w:szCs w:val="36"/>
        </w:rPr>
        <w:t>４</w:t>
      </w:r>
      <w:r w:rsidR="008A0DC4" w:rsidRPr="008A0DC4">
        <w:rPr>
          <w:rFonts w:hint="eastAsia"/>
          <w:b/>
          <w:sz w:val="36"/>
          <w:szCs w:val="36"/>
        </w:rPr>
        <w:t>月</w:t>
      </w:r>
    </w:p>
    <w:p w:rsidR="002940E0" w:rsidRDefault="003F5B15" w:rsidP="00212CB9">
      <w:pPr>
        <w:jc w:val="center"/>
        <w:rPr>
          <w:b/>
          <w:sz w:val="36"/>
          <w:szCs w:val="36"/>
        </w:rPr>
      </w:pPr>
      <w:r w:rsidRPr="008A0DC4">
        <w:rPr>
          <w:rFonts w:hint="eastAsia"/>
          <w:b/>
          <w:sz w:val="36"/>
          <w:szCs w:val="36"/>
        </w:rPr>
        <w:t>大阪市西区役所</w:t>
      </w:r>
    </w:p>
    <w:p w:rsidR="00895DBE" w:rsidRDefault="00895DBE" w:rsidP="00514B92">
      <w:pPr>
        <w:rPr>
          <w:b/>
          <w:sz w:val="24"/>
          <w:szCs w:val="24"/>
        </w:rPr>
      </w:pPr>
    </w:p>
    <w:p w:rsidR="000500D6" w:rsidRPr="005C7029" w:rsidRDefault="000500D6" w:rsidP="00514B92">
      <w:pPr>
        <w:rPr>
          <w:rFonts w:asciiTheme="majorEastAsia" w:eastAsiaTheme="majorEastAsia" w:hAnsiTheme="majorEastAsia"/>
          <w:b/>
        </w:rPr>
      </w:pPr>
      <w:r w:rsidRPr="005C7029">
        <w:rPr>
          <w:rFonts w:asciiTheme="majorEastAsia" w:eastAsiaTheme="majorEastAsia" w:hAnsiTheme="majorEastAsia" w:hint="eastAsia"/>
          <w:b/>
        </w:rPr>
        <w:lastRenderedPageBreak/>
        <w:t>調査の概要について</w:t>
      </w:r>
    </w:p>
    <w:p w:rsidR="000500D6" w:rsidRPr="005C7029" w:rsidRDefault="000500D6" w:rsidP="00514B92">
      <w:pPr>
        <w:ind w:firstLineChars="100" w:firstLine="216"/>
        <w:rPr>
          <w:rFonts w:asciiTheme="majorEastAsia" w:eastAsiaTheme="majorEastAsia" w:hAnsiTheme="majorEastAsia"/>
        </w:rPr>
      </w:pPr>
      <w:r w:rsidRPr="005C7029">
        <w:rPr>
          <w:rFonts w:asciiTheme="majorEastAsia" w:eastAsiaTheme="majorEastAsia" w:hAnsiTheme="majorEastAsia" w:hint="eastAsia"/>
        </w:rPr>
        <w:t>１　調査の目的</w:t>
      </w:r>
    </w:p>
    <w:p w:rsidR="00587BA8" w:rsidRPr="005C7029" w:rsidRDefault="00700CA0" w:rsidP="00700CA0">
      <w:pPr>
        <w:ind w:leftChars="300" w:left="647"/>
        <w:rPr>
          <w:rFonts w:asciiTheme="majorEastAsia" w:eastAsiaTheme="majorEastAsia" w:hAnsiTheme="majorEastAsia"/>
        </w:rPr>
      </w:pPr>
      <w:r w:rsidRPr="005C7029">
        <w:rPr>
          <w:rFonts w:asciiTheme="majorEastAsia" w:eastAsiaTheme="majorEastAsia" w:hAnsiTheme="majorEastAsia" w:hint="eastAsia"/>
        </w:rPr>
        <w:t>西区役所では、</w:t>
      </w:r>
      <w:r w:rsidR="00F51E6B" w:rsidRPr="005C7029">
        <w:rPr>
          <w:rFonts w:asciiTheme="majorEastAsia" w:eastAsiaTheme="majorEastAsia" w:hAnsiTheme="majorEastAsia" w:hint="eastAsia"/>
        </w:rPr>
        <w:t>区の実情や特性に応じた区政運営を行うとともに、区の取組みや地域の情報を積極的に区民の皆様にお伝えし、区民の皆様が必要とする情報を入手できるように、様々な広報媒体を活用しながら情報発信に努めています。区民の皆様にとってこれまで以上に「情報が十分に届いている」と感じられる取り組みを進めていくため、主に行政情報の入手方法などについてアンケートを実施しております。</w:t>
      </w:r>
      <w:r w:rsidRPr="005C7029">
        <w:rPr>
          <w:rFonts w:asciiTheme="majorEastAsia" w:eastAsiaTheme="majorEastAsia" w:hAnsiTheme="majorEastAsia" w:hint="eastAsia"/>
        </w:rPr>
        <w:t>今回のアンケートでは、</w:t>
      </w:r>
      <w:r w:rsidR="00F51E6B" w:rsidRPr="005C7029">
        <w:rPr>
          <w:rFonts w:asciiTheme="majorEastAsia" w:eastAsiaTheme="majorEastAsia" w:hAnsiTheme="majorEastAsia" w:hint="eastAsia"/>
        </w:rPr>
        <w:t>情報発信</w:t>
      </w:r>
      <w:r w:rsidRPr="005C7029">
        <w:rPr>
          <w:rFonts w:asciiTheme="majorEastAsia" w:eastAsiaTheme="majorEastAsia" w:hAnsiTheme="majorEastAsia" w:hint="eastAsia"/>
        </w:rPr>
        <w:t>についてのご意見をお聞きかせいただき、今後の参考とさせていただきます。</w:t>
      </w:r>
    </w:p>
    <w:p w:rsidR="000500D6" w:rsidRPr="005C7029" w:rsidRDefault="000500D6" w:rsidP="00514B92">
      <w:pPr>
        <w:rPr>
          <w:rFonts w:asciiTheme="majorEastAsia" w:eastAsiaTheme="majorEastAsia" w:hAnsiTheme="majorEastAsia"/>
        </w:rPr>
      </w:pPr>
    </w:p>
    <w:p w:rsidR="00E13474" w:rsidRPr="005C7029" w:rsidRDefault="00152DB2" w:rsidP="00E13474">
      <w:pPr>
        <w:ind w:firstLineChars="100" w:firstLine="216"/>
        <w:rPr>
          <w:rFonts w:asciiTheme="majorEastAsia" w:eastAsiaTheme="majorEastAsia" w:hAnsiTheme="majorEastAsia"/>
          <w:b/>
        </w:rPr>
      </w:pPr>
      <w:r w:rsidRPr="005C7029">
        <w:rPr>
          <w:rFonts w:asciiTheme="majorEastAsia" w:eastAsiaTheme="majorEastAsia" w:hAnsiTheme="majorEastAsia" w:hint="eastAsia"/>
        </w:rPr>
        <w:t>２</w:t>
      </w:r>
      <w:r w:rsidR="000500D6" w:rsidRPr="005C7029">
        <w:rPr>
          <w:rFonts w:asciiTheme="majorEastAsia" w:eastAsiaTheme="majorEastAsia" w:hAnsiTheme="majorEastAsia" w:hint="eastAsia"/>
        </w:rPr>
        <w:t xml:space="preserve">　</w:t>
      </w:r>
      <w:r w:rsidRPr="005C7029">
        <w:rPr>
          <w:rFonts w:asciiTheme="majorEastAsia" w:eastAsiaTheme="majorEastAsia" w:hAnsiTheme="majorEastAsia" w:hint="eastAsia"/>
        </w:rPr>
        <w:t>調査の実施状況</w:t>
      </w:r>
    </w:p>
    <w:p w:rsidR="00E13474" w:rsidRPr="005C7029" w:rsidRDefault="000500D6" w:rsidP="00895DBE">
      <w:pPr>
        <w:ind w:firstLineChars="200" w:firstLine="635"/>
        <w:rPr>
          <w:rFonts w:asciiTheme="majorEastAsia" w:eastAsiaTheme="majorEastAsia" w:hAnsiTheme="majorEastAsia"/>
          <w:b/>
        </w:rPr>
      </w:pPr>
      <w:r w:rsidRPr="005C7029">
        <w:rPr>
          <w:rFonts w:asciiTheme="majorEastAsia" w:eastAsiaTheme="majorEastAsia" w:hAnsiTheme="majorEastAsia" w:hint="eastAsia"/>
          <w:spacing w:val="51"/>
          <w:kern w:val="0"/>
          <w:fitText w:val="864" w:id="-2103176448"/>
        </w:rPr>
        <w:t>テー</w:t>
      </w:r>
      <w:r w:rsidRPr="005C7029">
        <w:rPr>
          <w:rFonts w:asciiTheme="majorEastAsia" w:eastAsiaTheme="majorEastAsia" w:hAnsiTheme="majorEastAsia" w:hint="eastAsia"/>
          <w:kern w:val="0"/>
          <w:fitText w:val="864" w:id="-2103176448"/>
        </w:rPr>
        <w:t>マ</w:t>
      </w:r>
      <w:r w:rsidRPr="005C7029">
        <w:rPr>
          <w:rFonts w:asciiTheme="majorEastAsia" w:eastAsiaTheme="majorEastAsia" w:hAnsiTheme="majorEastAsia" w:hint="eastAsia"/>
        </w:rPr>
        <w:t>：</w:t>
      </w:r>
      <w:r w:rsidR="003D0B22" w:rsidRPr="005C7029">
        <w:rPr>
          <w:rFonts w:asciiTheme="majorEastAsia" w:eastAsiaTheme="majorEastAsia" w:hAnsiTheme="majorEastAsia" w:hint="eastAsia"/>
        </w:rPr>
        <w:t>西区の</w:t>
      </w:r>
      <w:r w:rsidR="00B81831" w:rsidRPr="005C7029">
        <w:rPr>
          <w:rFonts w:asciiTheme="majorEastAsia" w:eastAsiaTheme="majorEastAsia" w:hAnsiTheme="majorEastAsia" w:hint="eastAsia"/>
        </w:rPr>
        <w:t>情報発信</w:t>
      </w:r>
      <w:r w:rsidRPr="005C7029">
        <w:rPr>
          <w:rFonts w:asciiTheme="majorEastAsia" w:eastAsiaTheme="majorEastAsia" w:hAnsiTheme="majorEastAsia" w:hint="eastAsia"/>
        </w:rPr>
        <w:t>について</w:t>
      </w:r>
    </w:p>
    <w:p w:rsidR="00E13474" w:rsidRPr="005C7029" w:rsidRDefault="000500D6" w:rsidP="00895DBE">
      <w:pPr>
        <w:ind w:firstLineChars="300" w:firstLine="647"/>
        <w:rPr>
          <w:rFonts w:asciiTheme="majorEastAsia" w:eastAsiaTheme="majorEastAsia" w:hAnsiTheme="majorEastAsia"/>
        </w:rPr>
      </w:pPr>
      <w:r w:rsidRPr="005C7029">
        <w:rPr>
          <w:rFonts w:asciiTheme="majorEastAsia" w:eastAsiaTheme="majorEastAsia" w:hAnsiTheme="majorEastAsia" w:hint="eastAsia"/>
          <w:kern w:val="0"/>
        </w:rPr>
        <w:t>調査期間</w:t>
      </w:r>
      <w:r w:rsidRPr="005C7029">
        <w:rPr>
          <w:rFonts w:asciiTheme="majorEastAsia" w:eastAsiaTheme="majorEastAsia" w:hAnsiTheme="majorEastAsia" w:hint="eastAsia"/>
        </w:rPr>
        <w:t>：</w:t>
      </w:r>
      <w:r w:rsidR="001C36B6" w:rsidRPr="005C7029">
        <w:rPr>
          <w:rFonts w:asciiTheme="majorEastAsia" w:eastAsiaTheme="majorEastAsia" w:hAnsiTheme="majorEastAsia" w:hint="eastAsia"/>
        </w:rPr>
        <w:t>令和元年10</w:t>
      </w:r>
      <w:r w:rsidRPr="005C7029">
        <w:rPr>
          <w:rFonts w:asciiTheme="majorEastAsia" w:eastAsiaTheme="majorEastAsia" w:hAnsiTheme="majorEastAsia" w:hint="eastAsia"/>
        </w:rPr>
        <w:t>月</w:t>
      </w:r>
      <w:r w:rsidR="001C36B6" w:rsidRPr="005C7029">
        <w:rPr>
          <w:rFonts w:asciiTheme="majorEastAsia" w:eastAsiaTheme="majorEastAsia" w:hAnsiTheme="majorEastAsia" w:hint="eastAsia"/>
        </w:rPr>
        <w:t>４</w:t>
      </w:r>
      <w:r w:rsidRPr="005C7029">
        <w:rPr>
          <w:rFonts w:asciiTheme="majorEastAsia" w:eastAsiaTheme="majorEastAsia" w:hAnsiTheme="majorEastAsia" w:hint="eastAsia"/>
        </w:rPr>
        <w:t>日～</w:t>
      </w:r>
      <w:r w:rsidR="001C36B6" w:rsidRPr="005C7029">
        <w:rPr>
          <w:rFonts w:asciiTheme="majorEastAsia" w:eastAsiaTheme="majorEastAsia" w:hAnsiTheme="majorEastAsia" w:hint="eastAsia"/>
        </w:rPr>
        <w:t>令和元年10</w:t>
      </w:r>
      <w:r w:rsidRPr="005C7029">
        <w:rPr>
          <w:rFonts w:asciiTheme="majorEastAsia" w:eastAsiaTheme="majorEastAsia" w:hAnsiTheme="majorEastAsia" w:hint="eastAsia"/>
        </w:rPr>
        <w:t>月</w:t>
      </w:r>
      <w:r w:rsidR="007D3314" w:rsidRPr="005C7029">
        <w:rPr>
          <w:rFonts w:asciiTheme="majorEastAsia" w:eastAsiaTheme="majorEastAsia" w:hAnsiTheme="majorEastAsia" w:hint="eastAsia"/>
        </w:rPr>
        <w:t>2</w:t>
      </w:r>
      <w:r w:rsidR="001C36B6" w:rsidRPr="005C7029">
        <w:rPr>
          <w:rFonts w:asciiTheme="majorEastAsia" w:eastAsiaTheme="majorEastAsia" w:hAnsiTheme="majorEastAsia"/>
        </w:rPr>
        <w:t>5</w:t>
      </w:r>
      <w:r w:rsidRPr="005C7029">
        <w:rPr>
          <w:rFonts w:asciiTheme="majorEastAsia" w:eastAsiaTheme="majorEastAsia" w:hAnsiTheme="majorEastAsia" w:hint="eastAsia"/>
        </w:rPr>
        <w:t>日</w:t>
      </w:r>
    </w:p>
    <w:p w:rsidR="001C36B6" w:rsidRPr="005C7029" w:rsidRDefault="00152DB2" w:rsidP="00895DBE">
      <w:pPr>
        <w:ind w:firstLineChars="300" w:firstLine="647"/>
        <w:rPr>
          <w:rFonts w:asciiTheme="majorEastAsia" w:eastAsiaTheme="majorEastAsia" w:hAnsiTheme="majorEastAsia"/>
        </w:rPr>
      </w:pPr>
      <w:r w:rsidRPr="005C7029">
        <w:rPr>
          <w:rFonts w:asciiTheme="majorEastAsia" w:eastAsiaTheme="majorEastAsia" w:hAnsiTheme="majorEastAsia" w:hint="eastAsia"/>
          <w:kern w:val="0"/>
        </w:rPr>
        <w:t>調査方法</w:t>
      </w:r>
      <w:r w:rsidRPr="005C7029">
        <w:rPr>
          <w:rFonts w:asciiTheme="majorEastAsia" w:eastAsiaTheme="majorEastAsia" w:hAnsiTheme="majorEastAsia" w:hint="eastAsia"/>
        </w:rPr>
        <w:t>：送付</w:t>
      </w:r>
      <w:r w:rsidR="001C36B6" w:rsidRPr="005C7029">
        <w:rPr>
          <w:rFonts w:asciiTheme="majorEastAsia" w:eastAsiaTheme="majorEastAsia" w:hAnsiTheme="majorEastAsia" w:hint="eastAsia"/>
        </w:rPr>
        <w:t>、オンラインアンケート</w:t>
      </w:r>
    </w:p>
    <w:p w:rsidR="00E13474" w:rsidRPr="005C7029" w:rsidRDefault="000500D6" w:rsidP="00895DBE">
      <w:pPr>
        <w:ind w:firstLineChars="200" w:firstLine="635"/>
        <w:rPr>
          <w:rFonts w:asciiTheme="majorEastAsia" w:eastAsiaTheme="majorEastAsia" w:hAnsiTheme="majorEastAsia"/>
          <w:b/>
        </w:rPr>
      </w:pPr>
      <w:r w:rsidRPr="005C7029">
        <w:rPr>
          <w:rFonts w:asciiTheme="majorEastAsia" w:eastAsiaTheme="majorEastAsia" w:hAnsiTheme="majorEastAsia" w:hint="eastAsia"/>
          <w:spacing w:val="51"/>
          <w:kern w:val="0"/>
          <w:fitText w:val="864" w:id="-2103176447"/>
        </w:rPr>
        <w:t>送付</w:t>
      </w:r>
      <w:r w:rsidRPr="005C7029">
        <w:rPr>
          <w:rFonts w:asciiTheme="majorEastAsia" w:eastAsiaTheme="majorEastAsia" w:hAnsiTheme="majorEastAsia" w:hint="eastAsia"/>
          <w:kern w:val="0"/>
          <w:fitText w:val="864" w:id="-2103176447"/>
        </w:rPr>
        <w:t>数</w:t>
      </w:r>
      <w:r w:rsidRPr="005C7029">
        <w:rPr>
          <w:rFonts w:asciiTheme="majorEastAsia" w:eastAsiaTheme="majorEastAsia" w:hAnsiTheme="majorEastAsia" w:hint="eastAsia"/>
        </w:rPr>
        <w:t>：</w:t>
      </w:r>
      <w:r w:rsidR="003D0B22" w:rsidRPr="005C7029">
        <w:rPr>
          <w:rFonts w:asciiTheme="majorEastAsia" w:eastAsiaTheme="majorEastAsia" w:hAnsiTheme="majorEastAsia"/>
        </w:rPr>
        <w:t>1,</w:t>
      </w:r>
      <w:r w:rsidR="001C36B6" w:rsidRPr="005C7029">
        <w:rPr>
          <w:rFonts w:asciiTheme="majorEastAsia" w:eastAsiaTheme="majorEastAsia" w:hAnsiTheme="majorEastAsia"/>
        </w:rPr>
        <w:t>4</w:t>
      </w:r>
      <w:r w:rsidR="003D0B22" w:rsidRPr="005C7029">
        <w:rPr>
          <w:rFonts w:asciiTheme="majorEastAsia" w:eastAsiaTheme="majorEastAsia" w:hAnsiTheme="majorEastAsia"/>
        </w:rPr>
        <w:t>00</w:t>
      </w:r>
      <w:r w:rsidRPr="005C7029">
        <w:rPr>
          <w:rFonts w:asciiTheme="majorEastAsia" w:eastAsiaTheme="majorEastAsia" w:hAnsiTheme="majorEastAsia" w:hint="eastAsia"/>
        </w:rPr>
        <w:t>名</w:t>
      </w:r>
    </w:p>
    <w:p w:rsidR="00E13474" w:rsidRPr="005C7029" w:rsidRDefault="000500D6" w:rsidP="00895DBE">
      <w:pPr>
        <w:ind w:firstLineChars="200" w:firstLine="635"/>
        <w:rPr>
          <w:rFonts w:asciiTheme="majorEastAsia" w:eastAsiaTheme="majorEastAsia" w:hAnsiTheme="majorEastAsia"/>
          <w:b/>
        </w:rPr>
      </w:pPr>
      <w:r w:rsidRPr="005C7029">
        <w:rPr>
          <w:rFonts w:asciiTheme="majorEastAsia" w:eastAsiaTheme="majorEastAsia" w:hAnsiTheme="majorEastAsia" w:hint="eastAsia"/>
          <w:spacing w:val="51"/>
          <w:kern w:val="0"/>
          <w:fitText w:val="864" w:id="-2103176446"/>
        </w:rPr>
        <w:t>回答</w:t>
      </w:r>
      <w:r w:rsidRPr="005C7029">
        <w:rPr>
          <w:rFonts w:asciiTheme="majorEastAsia" w:eastAsiaTheme="majorEastAsia" w:hAnsiTheme="majorEastAsia" w:hint="eastAsia"/>
          <w:kern w:val="0"/>
          <w:fitText w:val="864" w:id="-2103176446"/>
        </w:rPr>
        <w:t>数</w:t>
      </w:r>
      <w:r w:rsidRPr="005C7029">
        <w:rPr>
          <w:rFonts w:asciiTheme="majorEastAsia" w:eastAsiaTheme="majorEastAsia" w:hAnsiTheme="majorEastAsia" w:hint="eastAsia"/>
        </w:rPr>
        <w:t>：</w:t>
      </w:r>
      <w:r w:rsidR="00202EAD" w:rsidRPr="005C7029">
        <w:rPr>
          <w:rFonts w:asciiTheme="majorEastAsia" w:eastAsiaTheme="majorEastAsia" w:hAnsiTheme="majorEastAsia"/>
        </w:rPr>
        <w:t>380</w:t>
      </w:r>
      <w:r w:rsidRPr="005C7029">
        <w:rPr>
          <w:rFonts w:asciiTheme="majorEastAsia" w:eastAsiaTheme="majorEastAsia" w:hAnsiTheme="majorEastAsia" w:hint="eastAsia"/>
        </w:rPr>
        <w:t>名</w:t>
      </w:r>
      <w:r w:rsidR="00202EAD" w:rsidRPr="005C7029">
        <w:rPr>
          <w:rFonts w:asciiTheme="majorEastAsia" w:eastAsiaTheme="majorEastAsia" w:hAnsiTheme="majorEastAsia" w:hint="eastAsia"/>
        </w:rPr>
        <w:t>（内</w:t>
      </w:r>
      <w:r w:rsidR="00232E00" w:rsidRPr="005C7029">
        <w:rPr>
          <w:rFonts w:asciiTheme="majorEastAsia" w:eastAsiaTheme="majorEastAsia" w:hAnsiTheme="majorEastAsia" w:hint="eastAsia"/>
        </w:rPr>
        <w:t>、</w:t>
      </w:r>
      <w:r w:rsidR="00202EAD" w:rsidRPr="005C7029">
        <w:rPr>
          <w:rFonts w:asciiTheme="majorEastAsia" w:eastAsiaTheme="majorEastAsia" w:hAnsiTheme="majorEastAsia" w:hint="eastAsia"/>
        </w:rPr>
        <w:t>オンラインアンケート回答数：55名）</w:t>
      </w:r>
    </w:p>
    <w:p w:rsidR="001C36B6" w:rsidRPr="005C7029" w:rsidRDefault="000500D6" w:rsidP="00895DBE">
      <w:pPr>
        <w:ind w:firstLineChars="200" w:firstLine="635"/>
        <w:rPr>
          <w:rFonts w:asciiTheme="majorEastAsia" w:eastAsiaTheme="majorEastAsia" w:hAnsiTheme="majorEastAsia"/>
        </w:rPr>
      </w:pPr>
      <w:r w:rsidRPr="005C7029">
        <w:rPr>
          <w:rFonts w:asciiTheme="majorEastAsia" w:eastAsiaTheme="majorEastAsia" w:hAnsiTheme="majorEastAsia" w:hint="eastAsia"/>
          <w:spacing w:val="51"/>
          <w:kern w:val="0"/>
          <w:fitText w:val="864" w:id="-2103176192"/>
        </w:rPr>
        <w:t>回答</w:t>
      </w:r>
      <w:r w:rsidRPr="005C7029">
        <w:rPr>
          <w:rFonts w:asciiTheme="majorEastAsia" w:eastAsiaTheme="majorEastAsia" w:hAnsiTheme="majorEastAsia" w:hint="eastAsia"/>
          <w:kern w:val="0"/>
          <w:fitText w:val="864" w:id="-2103176192"/>
        </w:rPr>
        <w:t>率</w:t>
      </w:r>
      <w:r w:rsidRPr="005C7029">
        <w:rPr>
          <w:rFonts w:asciiTheme="majorEastAsia" w:eastAsiaTheme="majorEastAsia" w:hAnsiTheme="majorEastAsia" w:hint="eastAsia"/>
        </w:rPr>
        <w:t>：</w:t>
      </w:r>
      <w:r w:rsidR="001C36B6" w:rsidRPr="005C7029">
        <w:rPr>
          <w:rFonts w:asciiTheme="majorEastAsia" w:eastAsiaTheme="majorEastAsia" w:hAnsiTheme="majorEastAsia"/>
        </w:rPr>
        <w:t>23.2</w:t>
      </w:r>
      <w:r w:rsidRPr="005C7029">
        <w:rPr>
          <w:rFonts w:asciiTheme="majorEastAsia" w:eastAsiaTheme="majorEastAsia" w:hAnsiTheme="majorEastAsia" w:hint="eastAsia"/>
        </w:rPr>
        <w:t>％</w:t>
      </w:r>
      <w:r w:rsidR="00202EAD" w:rsidRPr="005C7029">
        <w:rPr>
          <w:rFonts w:asciiTheme="majorEastAsia" w:eastAsiaTheme="majorEastAsia" w:hAnsiTheme="majorEastAsia" w:hint="eastAsia"/>
        </w:rPr>
        <w:t>（オンラインアンケート回答数は含みません）</w:t>
      </w:r>
    </w:p>
    <w:p w:rsidR="000500D6" w:rsidRPr="005C7029" w:rsidRDefault="00895DBE" w:rsidP="00895DBE">
      <w:pPr>
        <w:ind w:firstLineChars="295" w:firstLine="636"/>
        <w:rPr>
          <w:rFonts w:asciiTheme="majorEastAsia" w:eastAsiaTheme="majorEastAsia" w:hAnsiTheme="majorEastAsia"/>
          <w:b/>
        </w:rPr>
      </w:pPr>
      <w:r w:rsidRPr="005C7029">
        <w:rPr>
          <w:rFonts w:asciiTheme="majorEastAsia" w:eastAsiaTheme="majorEastAsia" w:hAnsiTheme="majorEastAsia" w:hint="eastAsia"/>
        </w:rPr>
        <w:t>※</w:t>
      </w:r>
      <w:r w:rsidR="000500D6" w:rsidRPr="005C7029">
        <w:rPr>
          <w:rFonts w:asciiTheme="majorEastAsia" w:eastAsiaTheme="majorEastAsia" w:hAnsiTheme="majorEastAsia" w:hint="eastAsia"/>
        </w:rPr>
        <w:t>設問の回答を全て反映しているため、回答者数を上回っている事があります</w:t>
      </w:r>
      <w:r w:rsidR="00E4194A">
        <w:rPr>
          <w:rFonts w:asciiTheme="majorEastAsia" w:eastAsiaTheme="majorEastAsia" w:hAnsiTheme="majorEastAsia" w:hint="eastAsia"/>
        </w:rPr>
        <w:t>。</w:t>
      </w:r>
    </w:p>
    <w:p w:rsidR="000500D6" w:rsidRPr="005C7029" w:rsidRDefault="000500D6" w:rsidP="00514B92">
      <w:pPr>
        <w:rPr>
          <w:rFonts w:asciiTheme="majorEastAsia" w:eastAsiaTheme="majorEastAsia" w:hAnsiTheme="majorEastAsia"/>
        </w:rPr>
      </w:pPr>
    </w:p>
    <w:p w:rsidR="00514B92" w:rsidRPr="005C7029" w:rsidRDefault="000500D6" w:rsidP="00514B92">
      <w:pPr>
        <w:rPr>
          <w:rFonts w:asciiTheme="majorEastAsia" w:eastAsiaTheme="majorEastAsia" w:hAnsiTheme="majorEastAsia"/>
        </w:rPr>
      </w:pPr>
      <w:r w:rsidRPr="005C7029">
        <w:rPr>
          <w:rFonts w:asciiTheme="majorEastAsia" w:eastAsiaTheme="majorEastAsia" w:hAnsiTheme="majorEastAsia" w:hint="eastAsia"/>
        </w:rPr>
        <w:t xml:space="preserve">　</w:t>
      </w:r>
      <w:r w:rsidR="00152DB2" w:rsidRPr="005C7029">
        <w:rPr>
          <w:rFonts w:asciiTheme="majorEastAsia" w:eastAsiaTheme="majorEastAsia" w:hAnsiTheme="majorEastAsia" w:hint="eastAsia"/>
        </w:rPr>
        <w:t>３</w:t>
      </w:r>
      <w:r w:rsidRPr="005C7029">
        <w:rPr>
          <w:rFonts w:asciiTheme="majorEastAsia" w:eastAsiaTheme="majorEastAsia" w:hAnsiTheme="majorEastAsia" w:hint="eastAsia"/>
        </w:rPr>
        <w:t xml:space="preserve">　アンケート項目</w:t>
      </w:r>
    </w:p>
    <w:p w:rsidR="00514B92" w:rsidRPr="005C7029" w:rsidRDefault="00C07106" w:rsidP="00F07967">
      <w:pPr>
        <w:spacing w:line="400" w:lineRule="exact"/>
        <w:ind w:firstLineChars="300" w:firstLine="647"/>
        <w:rPr>
          <w:rFonts w:asciiTheme="majorEastAsia" w:eastAsiaTheme="majorEastAsia" w:hAnsiTheme="majorEastAsia"/>
        </w:rPr>
      </w:pPr>
      <w:r w:rsidRPr="005C7029">
        <w:rPr>
          <w:rFonts w:asciiTheme="majorEastAsia" w:eastAsiaTheme="majorEastAsia" w:hAnsiTheme="majorEastAsia" w:hint="eastAsia"/>
        </w:rPr>
        <w:t>問１　年齢、性別についてお尋ねします。</w:t>
      </w:r>
    </w:p>
    <w:p w:rsidR="00514B92" w:rsidRPr="005C7029" w:rsidRDefault="00C07106" w:rsidP="00F07967">
      <w:pPr>
        <w:spacing w:line="400" w:lineRule="exact"/>
        <w:ind w:firstLineChars="300" w:firstLine="647"/>
        <w:rPr>
          <w:rFonts w:asciiTheme="majorEastAsia" w:eastAsiaTheme="majorEastAsia" w:hAnsiTheme="majorEastAsia"/>
        </w:rPr>
      </w:pPr>
      <w:r w:rsidRPr="005C7029">
        <w:rPr>
          <w:rFonts w:asciiTheme="majorEastAsia" w:eastAsiaTheme="majorEastAsia" w:hAnsiTheme="majorEastAsia" w:hint="eastAsia"/>
        </w:rPr>
        <w:t xml:space="preserve">問２　</w:t>
      </w:r>
      <w:r w:rsidR="00856940" w:rsidRPr="005C7029">
        <w:rPr>
          <w:rFonts w:asciiTheme="majorEastAsia" w:eastAsiaTheme="majorEastAsia" w:hAnsiTheme="majorEastAsia" w:hint="eastAsia"/>
        </w:rPr>
        <w:t>お住まいの住所についてお尋ねします。</w:t>
      </w:r>
    </w:p>
    <w:p w:rsidR="00514B92" w:rsidRPr="005C7029" w:rsidRDefault="00C07106" w:rsidP="00F07967">
      <w:pPr>
        <w:spacing w:line="400" w:lineRule="exact"/>
        <w:ind w:leftChars="300" w:left="1078"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問３　</w:t>
      </w:r>
      <w:r w:rsidR="00856940" w:rsidRPr="005C7029">
        <w:rPr>
          <w:rFonts w:asciiTheme="majorEastAsia" w:eastAsiaTheme="majorEastAsia" w:hAnsiTheme="majorEastAsia" w:hint="eastAsia"/>
        </w:rPr>
        <w:t>西区にお住まいの期間についてお尋ねします。</w:t>
      </w:r>
    </w:p>
    <w:p w:rsidR="00514B92" w:rsidRPr="005C7029" w:rsidRDefault="00C07106" w:rsidP="00F07967">
      <w:pPr>
        <w:spacing w:line="400" w:lineRule="exact"/>
        <w:ind w:leftChars="300" w:left="1510" w:hangingChars="400" w:hanging="863"/>
        <w:rPr>
          <w:rFonts w:asciiTheme="majorEastAsia" w:eastAsiaTheme="majorEastAsia" w:hAnsiTheme="majorEastAsia"/>
        </w:rPr>
      </w:pPr>
      <w:r w:rsidRPr="005C7029">
        <w:rPr>
          <w:rFonts w:asciiTheme="majorEastAsia" w:eastAsiaTheme="majorEastAsia" w:hAnsiTheme="majorEastAsia" w:hint="eastAsia"/>
        </w:rPr>
        <w:t>問</w:t>
      </w:r>
      <w:r w:rsidR="004F312A" w:rsidRPr="005C7029">
        <w:rPr>
          <w:rFonts w:asciiTheme="majorEastAsia" w:eastAsiaTheme="majorEastAsia" w:hAnsiTheme="majorEastAsia" w:hint="eastAsia"/>
        </w:rPr>
        <w:t xml:space="preserve">４　</w:t>
      </w:r>
      <w:r w:rsidR="00856940" w:rsidRPr="005C7029">
        <w:rPr>
          <w:rFonts w:asciiTheme="majorEastAsia" w:eastAsiaTheme="majorEastAsia" w:hAnsiTheme="majorEastAsia" w:hint="eastAsia"/>
          <w:spacing w:val="-4"/>
        </w:rPr>
        <w:t>あなたは、現在、中学生以下のお子さまの子育てをしていますか。</w:t>
      </w:r>
      <w:r w:rsidR="00895DBE" w:rsidRPr="005C7029">
        <w:rPr>
          <w:rFonts w:asciiTheme="majorEastAsia" w:eastAsiaTheme="majorEastAsia" w:hAnsiTheme="majorEastAsia" w:hint="eastAsia"/>
          <w:spacing w:val="-4"/>
        </w:rPr>
        <w:t>(複数回答</w:t>
      </w:r>
      <w:r w:rsidR="00856940" w:rsidRPr="005C7029">
        <w:rPr>
          <w:rFonts w:asciiTheme="majorEastAsia" w:eastAsiaTheme="majorEastAsia" w:hAnsiTheme="majorEastAsia" w:hint="eastAsia"/>
          <w:spacing w:val="-4"/>
        </w:rPr>
        <w:t>可</w:t>
      </w:r>
      <w:r w:rsidR="00895DBE" w:rsidRPr="005C7029">
        <w:rPr>
          <w:rFonts w:asciiTheme="majorEastAsia" w:eastAsiaTheme="majorEastAsia" w:hAnsiTheme="majorEastAsia" w:hint="eastAsia"/>
          <w:spacing w:val="-4"/>
        </w:rPr>
        <w:t>)</w:t>
      </w:r>
    </w:p>
    <w:p w:rsidR="00514B92" w:rsidRPr="005C7029" w:rsidRDefault="00C07106" w:rsidP="00F07967">
      <w:pPr>
        <w:spacing w:line="400" w:lineRule="exact"/>
        <w:ind w:leftChars="300" w:left="1294" w:hangingChars="300" w:hanging="647"/>
        <w:rPr>
          <w:rFonts w:asciiTheme="majorEastAsia" w:eastAsiaTheme="majorEastAsia" w:hAnsiTheme="majorEastAsia"/>
        </w:rPr>
      </w:pPr>
      <w:r w:rsidRPr="005C7029">
        <w:rPr>
          <w:rFonts w:asciiTheme="majorEastAsia" w:eastAsiaTheme="majorEastAsia" w:hAnsiTheme="majorEastAsia" w:hint="eastAsia"/>
        </w:rPr>
        <w:t>問</w:t>
      </w:r>
      <w:r w:rsidR="004F312A" w:rsidRPr="005C7029">
        <w:rPr>
          <w:rFonts w:asciiTheme="majorEastAsia" w:eastAsiaTheme="majorEastAsia" w:hAnsiTheme="majorEastAsia" w:hint="eastAsia"/>
        </w:rPr>
        <w:t>５</w:t>
      </w:r>
      <w:r w:rsidRPr="005C7029">
        <w:rPr>
          <w:rFonts w:asciiTheme="majorEastAsia" w:eastAsiaTheme="majorEastAsia" w:hAnsiTheme="majorEastAsia" w:hint="eastAsia"/>
        </w:rPr>
        <w:t xml:space="preserve">　</w:t>
      </w:r>
      <w:r w:rsidR="00856940" w:rsidRPr="005C7029">
        <w:rPr>
          <w:rFonts w:asciiTheme="majorEastAsia" w:eastAsiaTheme="majorEastAsia" w:hAnsiTheme="majorEastAsia" w:hint="eastAsia"/>
        </w:rPr>
        <w:t>現在利用しているＳＮＳはありますか。（複数回答可）</w:t>
      </w:r>
    </w:p>
    <w:p w:rsidR="00856940" w:rsidRPr="005C7029" w:rsidRDefault="004F312A" w:rsidP="00F07967">
      <w:pPr>
        <w:spacing w:line="400" w:lineRule="exact"/>
        <w:ind w:leftChars="300" w:left="1510" w:hangingChars="400" w:hanging="863"/>
        <w:rPr>
          <w:rFonts w:asciiTheme="majorEastAsia" w:eastAsiaTheme="majorEastAsia" w:hAnsiTheme="majorEastAsia"/>
        </w:rPr>
      </w:pPr>
      <w:r w:rsidRPr="005C7029">
        <w:rPr>
          <w:rFonts w:asciiTheme="majorEastAsia" w:eastAsiaTheme="majorEastAsia" w:hAnsiTheme="majorEastAsia" w:hint="eastAsia"/>
        </w:rPr>
        <w:t>問６</w:t>
      </w:r>
      <w:r w:rsidR="00C07106" w:rsidRPr="005C7029">
        <w:rPr>
          <w:rFonts w:asciiTheme="majorEastAsia" w:eastAsiaTheme="majorEastAsia" w:hAnsiTheme="majorEastAsia" w:hint="eastAsia"/>
        </w:rPr>
        <w:t xml:space="preserve">　</w:t>
      </w:r>
      <w:r w:rsidR="00856940" w:rsidRPr="005C7029">
        <w:rPr>
          <w:rFonts w:asciiTheme="majorEastAsia" w:eastAsiaTheme="majorEastAsia" w:hAnsiTheme="majorEastAsia" w:hint="eastAsia"/>
        </w:rPr>
        <w:t>区役所からの情報でどのような内容に興味がありますか。（複数回答可）</w:t>
      </w:r>
    </w:p>
    <w:p w:rsidR="004F312A" w:rsidRPr="005C7029" w:rsidRDefault="004F312A" w:rsidP="00F07967">
      <w:pPr>
        <w:spacing w:line="400" w:lineRule="exact"/>
        <w:ind w:leftChars="300" w:left="1294"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問７　</w:t>
      </w:r>
      <w:r w:rsidR="00856940" w:rsidRPr="005C7029">
        <w:rPr>
          <w:rFonts w:asciiTheme="majorEastAsia" w:eastAsiaTheme="majorEastAsia" w:hAnsiTheme="majorEastAsia" w:hint="eastAsia"/>
          <w:spacing w:val="-2"/>
        </w:rPr>
        <w:t>区役所では、子育てや防災・防犯、各種イベント等の情報を、広報紙をはじめ、ホームページ、西区LINE公式アカウント、ツイッター、フェイスブックなどで発信していますが、あなたが知っている媒体を教えてください。（複数回答可）</w:t>
      </w:r>
    </w:p>
    <w:p w:rsidR="004F312A" w:rsidRPr="005C7029" w:rsidRDefault="004F312A" w:rsidP="00F07967">
      <w:pPr>
        <w:spacing w:line="400" w:lineRule="exact"/>
        <w:ind w:leftChars="300" w:left="1510" w:hangingChars="400" w:hanging="863"/>
        <w:rPr>
          <w:rFonts w:asciiTheme="majorEastAsia" w:eastAsiaTheme="majorEastAsia" w:hAnsiTheme="majorEastAsia"/>
        </w:rPr>
      </w:pPr>
      <w:r w:rsidRPr="005C7029">
        <w:rPr>
          <w:rFonts w:asciiTheme="majorEastAsia" w:eastAsiaTheme="majorEastAsia" w:hAnsiTheme="majorEastAsia" w:hint="eastAsia"/>
        </w:rPr>
        <w:t xml:space="preserve">問８　</w:t>
      </w:r>
      <w:r w:rsidR="00856940" w:rsidRPr="005C7029">
        <w:rPr>
          <w:rFonts w:asciiTheme="majorEastAsia" w:eastAsiaTheme="majorEastAsia" w:hAnsiTheme="majorEastAsia" w:hint="eastAsia"/>
        </w:rPr>
        <w:t>区役所からの情報を、どのような手段で得ていますか。（複数回答可）</w:t>
      </w:r>
    </w:p>
    <w:p w:rsidR="000769F0" w:rsidRPr="005C7029" w:rsidRDefault="004F312A" w:rsidP="00F07967">
      <w:pPr>
        <w:spacing w:line="400" w:lineRule="exact"/>
        <w:ind w:leftChars="300" w:left="1294"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問９　</w:t>
      </w:r>
      <w:r w:rsidR="00856940" w:rsidRPr="005C7029">
        <w:rPr>
          <w:rFonts w:asciiTheme="majorEastAsia" w:eastAsiaTheme="majorEastAsia" w:hAnsiTheme="majorEastAsia" w:hint="eastAsia"/>
        </w:rPr>
        <w:t>あなたがほしいと考える情報が、区役所から発信されていると思いますか。</w:t>
      </w:r>
    </w:p>
    <w:p w:rsidR="00C004C0" w:rsidRPr="005C7029" w:rsidRDefault="004F312A" w:rsidP="00F07967">
      <w:pPr>
        <w:spacing w:line="400" w:lineRule="exact"/>
        <w:ind w:leftChars="300" w:left="1510" w:hangingChars="400" w:hanging="863"/>
        <w:rPr>
          <w:rFonts w:asciiTheme="majorEastAsia" w:eastAsiaTheme="majorEastAsia" w:hAnsiTheme="majorEastAsia"/>
          <w:spacing w:val="-2"/>
        </w:rPr>
      </w:pPr>
      <w:r w:rsidRPr="005C7029">
        <w:rPr>
          <w:rFonts w:asciiTheme="majorEastAsia" w:eastAsiaTheme="majorEastAsia" w:hAnsiTheme="majorEastAsia" w:hint="eastAsia"/>
        </w:rPr>
        <w:t>問</w:t>
      </w:r>
      <w:r w:rsidR="003E6407" w:rsidRPr="005C7029">
        <w:rPr>
          <w:rFonts w:asciiTheme="majorEastAsia" w:eastAsiaTheme="majorEastAsia" w:hAnsiTheme="majorEastAsia" w:hint="eastAsia"/>
        </w:rPr>
        <w:t>10</w:t>
      </w:r>
      <w:r w:rsidR="0097234D" w:rsidRPr="005C7029">
        <w:rPr>
          <w:rFonts w:asciiTheme="majorEastAsia" w:eastAsiaTheme="majorEastAsia" w:hAnsiTheme="majorEastAsia" w:hint="eastAsia"/>
        </w:rPr>
        <w:t xml:space="preserve"> </w:t>
      </w:r>
      <w:r w:rsidR="00856940" w:rsidRPr="005C7029">
        <w:rPr>
          <w:rFonts w:asciiTheme="majorEastAsia" w:eastAsiaTheme="majorEastAsia" w:hAnsiTheme="majorEastAsia" w:hint="eastAsia"/>
          <w:spacing w:val="-2"/>
        </w:rPr>
        <w:t>「問９」</w:t>
      </w:r>
      <w:r w:rsidR="00C004C0" w:rsidRPr="005C7029">
        <w:rPr>
          <w:rFonts w:asciiTheme="majorEastAsia" w:eastAsiaTheme="majorEastAsia" w:hAnsiTheme="majorEastAsia" w:hint="eastAsia"/>
          <w:spacing w:val="-2"/>
        </w:rPr>
        <w:t>で「３：あまり発信されていない」、「４：全く発信されていない」</w:t>
      </w:r>
      <w:r w:rsidR="0083148A" w:rsidRPr="005C7029">
        <w:rPr>
          <w:rFonts w:asciiTheme="majorEastAsia" w:eastAsiaTheme="majorEastAsia" w:hAnsiTheme="majorEastAsia" w:hint="eastAsia"/>
          <w:spacing w:val="-2"/>
        </w:rPr>
        <w:t>と</w:t>
      </w:r>
    </w:p>
    <w:p w:rsidR="004F312A" w:rsidRPr="005C7029" w:rsidRDefault="00856940" w:rsidP="00F07967">
      <w:pPr>
        <w:spacing w:line="400" w:lineRule="exact"/>
        <w:ind w:leftChars="600" w:left="1294"/>
        <w:rPr>
          <w:rFonts w:asciiTheme="majorEastAsia" w:eastAsiaTheme="majorEastAsia" w:hAnsiTheme="majorEastAsia"/>
        </w:rPr>
      </w:pPr>
      <w:r w:rsidRPr="005C7029">
        <w:rPr>
          <w:rFonts w:asciiTheme="majorEastAsia" w:eastAsiaTheme="majorEastAsia" w:hAnsiTheme="majorEastAsia" w:hint="eastAsia"/>
          <w:spacing w:val="-2"/>
        </w:rPr>
        <w:t>お答えの方は、どのような情報が発信されていないとお考えですか。（自由記入）</w:t>
      </w:r>
    </w:p>
    <w:p w:rsidR="004F312A" w:rsidRPr="005C7029" w:rsidRDefault="004F312A" w:rsidP="00F07967">
      <w:pPr>
        <w:spacing w:line="400" w:lineRule="exact"/>
        <w:ind w:leftChars="300" w:left="1510" w:hangingChars="400" w:hanging="863"/>
        <w:rPr>
          <w:rFonts w:asciiTheme="majorEastAsia" w:eastAsiaTheme="majorEastAsia" w:hAnsiTheme="majorEastAsia"/>
        </w:rPr>
      </w:pPr>
      <w:r w:rsidRPr="005C7029">
        <w:rPr>
          <w:rFonts w:asciiTheme="majorEastAsia" w:eastAsiaTheme="majorEastAsia" w:hAnsiTheme="majorEastAsia" w:hint="eastAsia"/>
        </w:rPr>
        <w:t>問</w:t>
      </w:r>
      <w:r w:rsidR="00895DBE" w:rsidRPr="005C7029">
        <w:rPr>
          <w:rFonts w:asciiTheme="majorEastAsia" w:eastAsiaTheme="majorEastAsia" w:hAnsiTheme="majorEastAsia"/>
        </w:rPr>
        <w:t>11</w:t>
      </w:r>
      <w:r w:rsidR="00895DBE" w:rsidRPr="005C7029">
        <w:rPr>
          <w:rFonts w:asciiTheme="majorEastAsia" w:eastAsiaTheme="majorEastAsia" w:hAnsiTheme="majorEastAsia" w:hint="eastAsia"/>
        </w:rPr>
        <w:t xml:space="preserve">　</w:t>
      </w:r>
      <w:r w:rsidR="00891852" w:rsidRPr="005C7029">
        <w:rPr>
          <w:rFonts w:asciiTheme="majorEastAsia" w:eastAsiaTheme="majorEastAsia" w:hAnsiTheme="majorEastAsia" w:hint="eastAsia"/>
        </w:rPr>
        <w:t>広報紙「かぜ」について、どのような手段で入手されていますか。</w:t>
      </w:r>
    </w:p>
    <w:p w:rsidR="00891852" w:rsidRPr="005C7029" w:rsidRDefault="00891852" w:rsidP="00F07967">
      <w:pPr>
        <w:spacing w:line="400" w:lineRule="exact"/>
        <w:ind w:leftChars="300" w:left="1294" w:hangingChars="300" w:hanging="647"/>
        <w:rPr>
          <w:rFonts w:asciiTheme="majorEastAsia" w:eastAsiaTheme="majorEastAsia" w:hAnsiTheme="majorEastAsia"/>
        </w:rPr>
      </w:pPr>
      <w:r w:rsidRPr="005C7029">
        <w:rPr>
          <w:rFonts w:asciiTheme="majorEastAsia" w:eastAsiaTheme="majorEastAsia" w:hAnsiTheme="majorEastAsia" w:hint="eastAsia"/>
        </w:rPr>
        <w:lastRenderedPageBreak/>
        <w:t>問</w:t>
      </w:r>
      <w:r w:rsidRPr="005C7029">
        <w:rPr>
          <w:rFonts w:asciiTheme="majorEastAsia" w:eastAsiaTheme="majorEastAsia" w:hAnsiTheme="majorEastAsia"/>
        </w:rPr>
        <w:t>12</w:t>
      </w:r>
      <w:r w:rsidR="00895DBE" w:rsidRPr="005C7029">
        <w:rPr>
          <w:rFonts w:asciiTheme="majorEastAsia" w:eastAsiaTheme="majorEastAsia" w:hAnsiTheme="majorEastAsia" w:hint="eastAsia"/>
        </w:rPr>
        <w:t xml:space="preserve"> </w:t>
      </w:r>
      <w:r w:rsidRPr="005C7029">
        <w:rPr>
          <w:rFonts w:asciiTheme="majorEastAsia" w:eastAsiaTheme="majorEastAsia" w:hAnsiTheme="majorEastAsia" w:hint="eastAsia"/>
        </w:rPr>
        <w:t>広報紙「かぜ」について、文字ばかりではなく、写真やイラストを取り入れながら、読んでみようと思っていただけるような紙面づくりを心がけています。</w:t>
      </w:r>
      <w:r w:rsidRPr="005C7029">
        <w:rPr>
          <w:rFonts w:asciiTheme="majorEastAsia" w:eastAsiaTheme="majorEastAsia" w:hAnsiTheme="majorEastAsia" w:hint="eastAsia"/>
          <w:spacing w:val="-2"/>
        </w:rPr>
        <w:t>現在の広報紙「かぜ」の構成について、評価をお聞かせください。【</w:t>
      </w:r>
      <w:r w:rsidR="00677A38">
        <w:rPr>
          <w:rFonts w:asciiTheme="majorEastAsia" w:eastAsiaTheme="majorEastAsia" w:hAnsiTheme="majorEastAsia" w:hint="eastAsia"/>
          <w:spacing w:val="-2"/>
        </w:rPr>
        <w:t>５</w:t>
      </w:r>
      <w:r w:rsidRPr="005C7029">
        <w:rPr>
          <w:rFonts w:asciiTheme="majorEastAsia" w:eastAsiaTheme="majorEastAsia" w:hAnsiTheme="majorEastAsia" w:hint="eastAsia"/>
          <w:spacing w:val="-2"/>
        </w:rPr>
        <w:t>段階評価】</w:t>
      </w:r>
    </w:p>
    <w:p w:rsidR="00891852" w:rsidRPr="005C7029" w:rsidRDefault="00F07967" w:rsidP="00F07967">
      <w:pPr>
        <w:widowControl w:val="0"/>
        <w:spacing w:line="400" w:lineRule="exact"/>
        <w:ind w:firstLineChars="550" w:firstLine="1186"/>
        <w:rPr>
          <w:rFonts w:asciiTheme="majorEastAsia" w:eastAsiaTheme="majorEastAsia" w:hAnsiTheme="majorEastAsia"/>
        </w:rPr>
      </w:pPr>
      <w:r w:rsidRPr="005C7029">
        <w:rPr>
          <w:rFonts w:asciiTheme="majorEastAsia" w:eastAsiaTheme="majorEastAsia" w:hAnsiTheme="majorEastAsia" w:hint="eastAsia"/>
        </w:rPr>
        <w:t>（１）</w:t>
      </w:r>
      <w:r w:rsidR="00891852" w:rsidRPr="005C7029">
        <w:rPr>
          <w:rFonts w:asciiTheme="majorEastAsia" w:eastAsiaTheme="majorEastAsia" w:hAnsiTheme="majorEastAsia" w:hint="eastAsia"/>
        </w:rPr>
        <w:t>文字量</w:t>
      </w:r>
      <w:r w:rsidR="00202EAD" w:rsidRPr="005C7029">
        <w:rPr>
          <w:rFonts w:asciiTheme="majorEastAsia" w:eastAsiaTheme="majorEastAsia" w:hAnsiTheme="majorEastAsia" w:hint="eastAsia"/>
        </w:rPr>
        <w:t>について</w:t>
      </w:r>
    </w:p>
    <w:p w:rsidR="00891852" w:rsidRPr="005C7029" w:rsidRDefault="00F07967" w:rsidP="00F07967">
      <w:pPr>
        <w:widowControl w:val="0"/>
        <w:spacing w:line="400" w:lineRule="exact"/>
        <w:ind w:firstLineChars="550" w:firstLine="1186"/>
        <w:rPr>
          <w:rFonts w:asciiTheme="majorEastAsia" w:eastAsiaTheme="majorEastAsia" w:hAnsiTheme="majorEastAsia"/>
        </w:rPr>
      </w:pPr>
      <w:r w:rsidRPr="005C7029">
        <w:rPr>
          <w:rFonts w:asciiTheme="majorEastAsia" w:eastAsiaTheme="majorEastAsia" w:hAnsiTheme="majorEastAsia" w:hint="eastAsia"/>
        </w:rPr>
        <w:t>（２）</w:t>
      </w:r>
      <w:r w:rsidR="00891852" w:rsidRPr="005C7029">
        <w:rPr>
          <w:rFonts w:asciiTheme="majorEastAsia" w:eastAsiaTheme="majorEastAsia" w:hAnsiTheme="majorEastAsia" w:hint="eastAsia"/>
        </w:rPr>
        <w:t>情報量（件数）</w:t>
      </w:r>
      <w:r w:rsidR="00202EAD" w:rsidRPr="005C7029">
        <w:rPr>
          <w:rFonts w:asciiTheme="majorEastAsia" w:eastAsiaTheme="majorEastAsia" w:hAnsiTheme="majorEastAsia" w:hint="eastAsia"/>
        </w:rPr>
        <w:t>について</w:t>
      </w:r>
    </w:p>
    <w:p w:rsidR="00A02FC1" w:rsidRPr="005C7029" w:rsidRDefault="00F07967" w:rsidP="00F07967">
      <w:pPr>
        <w:spacing w:line="400" w:lineRule="exact"/>
        <w:ind w:firstLineChars="550" w:firstLine="1186"/>
        <w:rPr>
          <w:rFonts w:asciiTheme="majorEastAsia" w:eastAsiaTheme="majorEastAsia" w:hAnsiTheme="majorEastAsia"/>
        </w:rPr>
      </w:pPr>
      <w:r w:rsidRPr="005C7029">
        <w:rPr>
          <w:rFonts w:asciiTheme="majorEastAsia" w:eastAsiaTheme="majorEastAsia" w:hAnsiTheme="majorEastAsia" w:hint="eastAsia"/>
        </w:rPr>
        <w:t>（３）</w:t>
      </w:r>
      <w:r w:rsidR="00891852" w:rsidRPr="005C7029">
        <w:rPr>
          <w:rFonts w:asciiTheme="majorEastAsia" w:eastAsiaTheme="majorEastAsia" w:hAnsiTheme="majorEastAsia" w:hint="eastAsia"/>
        </w:rPr>
        <w:t>見やすさ</w:t>
      </w:r>
      <w:r w:rsidR="00202EAD" w:rsidRPr="005C7029">
        <w:rPr>
          <w:rFonts w:asciiTheme="majorEastAsia" w:eastAsiaTheme="majorEastAsia" w:hAnsiTheme="majorEastAsia" w:hint="eastAsia"/>
        </w:rPr>
        <w:t>について</w:t>
      </w:r>
    </w:p>
    <w:p w:rsidR="00F07967" w:rsidRPr="005C7029" w:rsidRDefault="00856940" w:rsidP="00F07967">
      <w:pPr>
        <w:spacing w:line="400" w:lineRule="exact"/>
        <w:ind w:leftChars="300" w:left="1294" w:hangingChars="300" w:hanging="647"/>
        <w:rPr>
          <w:rFonts w:asciiTheme="majorEastAsia" w:eastAsiaTheme="majorEastAsia" w:hAnsiTheme="majorEastAsia"/>
        </w:rPr>
      </w:pPr>
      <w:r w:rsidRPr="005C7029">
        <w:rPr>
          <w:rFonts w:asciiTheme="majorEastAsia" w:eastAsiaTheme="majorEastAsia" w:hAnsiTheme="majorEastAsia" w:hint="eastAsia"/>
        </w:rPr>
        <w:t>問13</w:t>
      </w:r>
      <w:r w:rsidR="00F07967" w:rsidRPr="005C7029">
        <w:rPr>
          <w:rFonts w:asciiTheme="majorEastAsia" w:eastAsiaTheme="majorEastAsia" w:hAnsiTheme="majorEastAsia" w:hint="eastAsia"/>
        </w:rPr>
        <w:t xml:space="preserve"> </w:t>
      </w:r>
      <w:r w:rsidR="00891852" w:rsidRPr="005C7029">
        <w:rPr>
          <w:rFonts w:asciiTheme="majorEastAsia" w:eastAsiaTheme="majorEastAsia" w:hAnsiTheme="majorEastAsia" w:hint="eastAsia"/>
        </w:rPr>
        <w:t>現在、紙媒体の広報紙「かぜ」の記事の一部について、２次元コードを用いて電子媒体のホームページで確認いただけるよう取組みを進めています。</w:t>
      </w:r>
    </w:p>
    <w:p w:rsidR="00891852" w:rsidRPr="005C7029" w:rsidRDefault="00891852" w:rsidP="00F07967">
      <w:pPr>
        <w:spacing w:line="400" w:lineRule="exact"/>
        <w:ind w:leftChars="600" w:left="1510" w:hangingChars="100" w:hanging="216"/>
        <w:rPr>
          <w:rFonts w:asciiTheme="majorEastAsia" w:eastAsiaTheme="majorEastAsia" w:hAnsiTheme="majorEastAsia"/>
        </w:rPr>
      </w:pPr>
      <w:r w:rsidRPr="005C7029">
        <w:rPr>
          <w:rFonts w:asciiTheme="majorEastAsia" w:eastAsiaTheme="majorEastAsia" w:hAnsiTheme="majorEastAsia" w:hint="eastAsia"/>
        </w:rPr>
        <w:t>下記の取組みについてお尋ねします。</w:t>
      </w:r>
    </w:p>
    <w:p w:rsidR="00891852" w:rsidRPr="005C7029" w:rsidRDefault="00F07967" w:rsidP="00F07967">
      <w:pPr>
        <w:widowControl w:val="0"/>
        <w:spacing w:line="400" w:lineRule="exact"/>
        <w:ind w:firstLineChars="550" w:firstLine="1186"/>
        <w:rPr>
          <w:rFonts w:asciiTheme="majorEastAsia" w:eastAsiaTheme="majorEastAsia" w:hAnsiTheme="majorEastAsia"/>
        </w:rPr>
      </w:pPr>
      <w:r w:rsidRPr="005C7029">
        <w:rPr>
          <w:rFonts w:asciiTheme="majorEastAsia" w:eastAsiaTheme="majorEastAsia" w:hAnsiTheme="majorEastAsia" w:hint="eastAsia"/>
        </w:rPr>
        <w:t>（１）</w:t>
      </w:r>
      <w:r w:rsidR="00891852" w:rsidRPr="005C7029">
        <w:rPr>
          <w:rFonts w:asciiTheme="majorEastAsia" w:eastAsiaTheme="majorEastAsia" w:hAnsiTheme="majorEastAsia" w:hint="eastAsia"/>
        </w:rPr>
        <w:t>あなたは、この取組みをご存知ですか。</w:t>
      </w:r>
    </w:p>
    <w:p w:rsidR="00856940" w:rsidRPr="005C7029" w:rsidRDefault="00F07967" w:rsidP="00F07967">
      <w:pPr>
        <w:spacing w:line="400" w:lineRule="exact"/>
        <w:ind w:firstLineChars="550" w:firstLine="1186"/>
        <w:rPr>
          <w:rFonts w:asciiTheme="majorEastAsia" w:eastAsiaTheme="majorEastAsia" w:hAnsiTheme="majorEastAsia"/>
        </w:rPr>
      </w:pPr>
      <w:r w:rsidRPr="005C7029">
        <w:rPr>
          <w:rFonts w:asciiTheme="majorEastAsia" w:eastAsiaTheme="majorEastAsia" w:hAnsiTheme="majorEastAsia" w:hint="eastAsia"/>
        </w:rPr>
        <w:t>（２）</w:t>
      </w:r>
      <w:r w:rsidR="00891852" w:rsidRPr="005C7029">
        <w:rPr>
          <w:rFonts w:asciiTheme="majorEastAsia" w:eastAsiaTheme="majorEastAsia" w:hAnsiTheme="majorEastAsia" w:hint="eastAsia"/>
        </w:rPr>
        <w:t>この取組みについてどう思われますか。</w:t>
      </w:r>
    </w:p>
    <w:p w:rsidR="00891852" w:rsidRPr="005C7029" w:rsidRDefault="00891852" w:rsidP="00F07967">
      <w:pPr>
        <w:tabs>
          <w:tab w:val="left" w:pos="4536"/>
        </w:tabs>
        <w:rPr>
          <w:rFonts w:asciiTheme="majorEastAsia" w:eastAsiaTheme="majorEastAsia" w:hAnsiTheme="majorEastAsia"/>
        </w:rPr>
      </w:pPr>
    </w:p>
    <w:p w:rsidR="00E13474" w:rsidRPr="005C7029" w:rsidRDefault="00A02FC1" w:rsidP="00E13474">
      <w:pPr>
        <w:ind w:firstLineChars="100" w:firstLine="216"/>
        <w:rPr>
          <w:rFonts w:asciiTheme="majorEastAsia" w:eastAsiaTheme="majorEastAsia" w:hAnsiTheme="majorEastAsia"/>
        </w:rPr>
      </w:pPr>
      <w:r w:rsidRPr="005C7029">
        <w:rPr>
          <w:rFonts w:asciiTheme="majorEastAsia" w:eastAsiaTheme="majorEastAsia" w:hAnsiTheme="majorEastAsia" w:hint="eastAsia"/>
        </w:rPr>
        <w:t>４</w:t>
      </w:r>
      <w:r w:rsidR="00E13474" w:rsidRPr="005C7029">
        <w:rPr>
          <w:rFonts w:asciiTheme="majorEastAsia" w:eastAsiaTheme="majorEastAsia" w:hAnsiTheme="majorEastAsia" w:hint="eastAsia"/>
        </w:rPr>
        <w:t xml:space="preserve">　アンケート結果</w:t>
      </w:r>
    </w:p>
    <w:p w:rsidR="00633053" w:rsidRPr="005C7029" w:rsidRDefault="00E13474"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7D54216" wp14:editId="1B54F340">
                <wp:simplePos x="0" y="0"/>
                <wp:positionH relativeFrom="character">
                  <wp:posOffset>-114300</wp:posOffset>
                </wp:positionH>
                <wp:positionV relativeFrom="line">
                  <wp:posOffset>226695</wp:posOffset>
                </wp:positionV>
                <wp:extent cx="5724000" cy="0"/>
                <wp:effectExtent l="0" t="0" r="29210" b="19050"/>
                <wp:wrapNone/>
                <wp:docPr id="1" name="直線コネクタ 1"/>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CA5006F" id="直線コネクタ 1" o:spid="_x0000_s1026" style="position:absolute;z-index:251659264;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pt,17.85pt" to="441.7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" strokecolor="red" strokeweight="1pt">
                <v:stroke linestyle="thinThick" joinstyle="miter"/>
                <w10:wrap anchory="line"/>
              </v:line>
            </w:pict>
          </mc:Fallback>
        </mc:AlternateContent>
      </w:r>
      <w:r w:rsidRPr="005C7029">
        <w:rPr>
          <w:rFonts w:asciiTheme="majorEastAsia" w:eastAsiaTheme="majorEastAsia" w:hAnsiTheme="majorEastAsia" w:hint="eastAsia"/>
        </w:rPr>
        <w:t>問１　年齢、性別についてお尋ねします。</w:t>
      </w:r>
    </w:p>
    <w:p w:rsidR="00DC0FC9" w:rsidRPr="005C7029" w:rsidRDefault="00276F66" w:rsidP="00F07967">
      <w:pPr>
        <w:rPr>
          <w:rFonts w:asciiTheme="majorEastAsia" w:eastAsiaTheme="majorEastAsia" w:hAnsiTheme="majorEastAsia"/>
        </w:rPr>
      </w:pPr>
      <w:r>
        <w:rPr>
          <w:noProof/>
        </w:rPr>
        <w:drawing>
          <wp:anchor distT="0" distB="0" distL="114300" distR="114300" simplePos="0" relativeHeight="251893760" behindDoc="0" locked="0" layoutInCell="1" allowOverlap="1">
            <wp:simplePos x="0" y="0"/>
            <wp:positionH relativeFrom="column">
              <wp:posOffset>2142490</wp:posOffset>
            </wp:positionH>
            <wp:positionV relativeFrom="paragraph">
              <wp:posOffset>81915</wp:posOffset>
            </wp:positionV>
            <wp:extent cx="4434840" cy="2702306"/>
            <wp:effectExtent l="0" t="0" r="0" b="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633053" w:rsidRPr="005C7029" w:rsidRDefault="00DC0FC9"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１　</w:t>
      </w:r>
      <w:r w:rsidR="00E13474" w:rsidRPr="005C7029">
        <w:rPr>
          <w:rFonts w:asciiTheme="majorEastAsia" w:eastAsiaTheme="majorEastAsia" w:hAnsiTheme="majorEastAsia" w:hint="eastAsia"/>
        </w:rPr>
        <w:t>20歳～29歳</w:t>
      </w:r>
      <w:r w:rsidR="00633053" w:rsidRPr="005C7029">
        <w:rPr>
          <w:rFonts w:asciiTheme="majorEastAsia" w:eastAsiaTheme="majorEastAsia" w:hAnsiTheme="majorEastAsia" w:hint="eastAsia"/>
        </w:rPr>
        <w:t>…</w:t>
      </w:r>
      <w:r w:rsidR="00B278D1" w:rsidRPr="005C7029">
        <w:rPr>
          <w:rFonts w:asciiTheme="majorEastAsia" w:eastAsiaTheme="majorEastAsia" w:hAnsiTheme="majorEastAsia"/>
        </w:rPr>
        <w:t>2</w:t>
      </w:r>
      <w:r w:rsidR="00851FF2" w:rsidRPr="005C7029">
        <w:rPr>
          <w:rFonts w:asciiTheme="majorEastAsia" w:eastAsiaTheme="majorEastAsia" w:hAnsiTheme="majorEastAsia" w:hint="eastAsia"/>
        </w:rPr>
        <w:t>3</w:t>
      </w:r>
      <w:r w:rsidR="00E13474" w:rsidRPr="005C7029">
        <w:rPr>
          <w:rFonts w:asciiTheme="majorEastAsia" w:eastAsiaTheme="majorEastAsia" w:hAnsiTheme="majorEastAsia" w:hint="eastAsia"/>
        </w:rPr>
        <w:t>名</w:t>
      </w:r>
    </w:p>
    <w:p w:rsidR="00633053" w:rsidRPr="005C7029" w:rsidRDefault="00276F66" w:rsidP="00633053">
      <w:pPr>
        <w:ind w:firstLineChars="200" w:firstLine="431"/>
        <w:rPr>
          <w:rFonts w:asciiTheme="majorEastAsia" w:eastAsiaTheme="majorEastAsia" w:hAnsiTheme="majorEastAsia"/>
        </w:rPr>
      </w:pPr>
      <w:r>
        <w:rPr>
          <w:rFonts w:asciiTheme="majorEastAsia" w:eastAsiaTheme="majorEastAsia" w:hAnsiTheme="majorEastAsia" w:hint="eastAsia"/>
        </w:rPr>
        <w:t>２</w:t>
      </w:r>
      <w:r w:rsidR="00633053" w:rsidRPr="005C7029">
        <w:rPr>
          <w:rFonts w:asciiTheme="majorEastAsia" w:eastAsiaTheme="majorEastAsia" w:hAnsiTheme="majorEastAsia" w:hint="eastAsia"/>
        </w:rPr>
        <w:t xml:space="preserve">　</w:t>
      </w:r>
      <w:r w:rsidR="00E13474" w:rsidRPr="005C7029">
        <w:rPr>
          <w:rFonts w:asciiTheme="majorEastAsia" w:eastAsiaTheme="majorEastAsia" w:hAnsiTheme="majorEastAsia" w:hint="eastAsia"/>
        </w:rPr>
        <w:t>30歳～39歳</w:t>
      </w:r>
      <w:r w:rsidR="00633053" w:rsidRPr="005C7029">
        <w:rPr>
          <w:rFonts w:asciiTheme="majorEastAsia" w:eastAsiaTheme="majorEastAsia" w:hAnsiTheme="majorEastAsia" w:hint="eastAsia"/>
        </w:rPr>
        <w:t>…</w:t>
      </w:r>
      <w:r w:rsidR="00851FF2" w:rsidRPr="005C7029">
        <w:rPr>
          <w:rFonts w:asciiTheme="majorEastAsia" w:eastAsiaTheme="majorEastAsia" w:hAnsiTheme="majorEastAsia"/>
        </w:rPr>
        <w:t>87</w:t>
      </w:r>
      <w:r w:rsidR="00E13474" w:rsidRPr="005C7029">
        <w:rPr>
          <w:rFonts w:asciiTheme="majorEastAsia" w:eastAsiaTheme="majorEastAsia" w:hAnsiTheme="majorEastAsia" w:hint="eastAsia"/>
        </w:rPr>
        <w:t>名</w:t>
      </w:r>
    </w:p>
    <w:p w:rsidR="00633053" w:rsidRPr="005C7029" w:rsidRDefault="00276F66" w:rsidP="00633053">
      <w:pPr>
        <w:ind w:firstLineChars="200" w:firstLine="431"/>
        <w:rPr>
          <w:rFonts w:asciiTheme="majorEastAsia" w:eastAsiaTheme="majorEastAsia" w:hAnsiTheme="majorEastAsia"/>
        </w:rPr>
      </w:pPr>
      <w:r>
        <w:rPr>
          <w:rFonts w:asciiTheme="majorEastAsia" w:eastAsiaTheme="majorEastAsia" w:hAnsiTheme="majorEastAsia" w:hint="eastAsia"/>
        </w:rPr>
        <w:t>３</w:t>
      </w:r>
      <w:r w:rsidR="00633053" w:rsidRPr="005C7029">
        <w:rPr>
          <w:rFonts w:asciiTheme="majorEastAsia" w:eastAsiaTheme="majorEastAsia" w:hAnsiTheme="majorEastAsia" w:hint="eastAsia"/>
        </w:rPr>
        <w:t xml:space="preserve">　</w:t>
      </w:r>
      <w:r w:rsidR="00E13474" w:rsidRPr="005C7029">
        <w:rPr>
          <w:rFonts w:asciiTheme="majorEastAsia" w:eastAsiaTheme="majorEastAsia" w:hAnsiTheme="majorEastAsia" w:hint="eastAsia"/>
        </w:rPr>
        <w:t>40歳～49歳</w:t>
      </w:r>
      <w:r w:rsidR="00633053" w:rsidRPr="005C7029">
        <w:rPr>
          <w:rFonts w:asciiTheme="majorEastAsia" w:eastAsiaTheme="majorEastAsia" w:hAnsiTheme="majorEastAsia" w:hint="eastAsia"/>
        </w:rPr>
        <w:t>…</w:t>
      </w:r>
      <w:r w:rsidR="00851FF2" w:rsidRPr="005C7029">
        <w:rPr>
          <w:rFonts w:asciiTheme="majorEastAsia" w:eastAsiaTheme="majorEastAsia" w:hAnsiTheme="majorEastAsia"/>
        </w:rPr>
        <w:t>92</w:t>
      </w:r>
      <w:r w:rsidR="00E13474" w:rsidRPr="005C7029">
        <w:rPr>
          <w:rFonts w:asciiTheme="majorEastAsia" w:eastAsiaTheme="majorEastAsia" w:hAnsiTheme="majorEastAsia" w:hint="eastAsia"/>
        </w:rPr>
        <w:t>名</w:t>
      </w:r>
    </w:p>
    <w:p w:rsidR="00633053" w:rsidRPr="005C7029" w:rsidRDefault="00276F66" w:rsidP="00633053">
      <w:pPr>
        <w:ind w:firstLineChars="200" w:firstLine="431"/>
        <w:rPr>
          <w:rFonts w:asciiTheme="majorEastAsia" w:eastAsiaTheme="majorEastAsia" w:hAnsiTheme="majorEastAsia"/>
        </w:rPr>
      </w:pPr>
      <w:r>
        <w:rPr>
          <w:rFonts w:asciiTheme="majorEastAsia" w:eastAsiaTheme="majorEastAsia" w:hAnsiTheme="majorEastAsia" w:hint="eastAsia"/>
        </w:rPr>
        <w:t>４</w:t>
      </w:r>
      <w:r w:rsidR="00633053" w:rsidRPr="005C7029">
        <w:rPr>
          <w:rFonts w:asciiTheme="majorEastAsia" w:eastAsiaTheme="majorEastAsia" w:hAnsiTheme="majorEastAsia" w:hint="eastAsia"/>
        </w:rPr>
        <w:t xml:space="preserve">　</w:t>
      </w:r>
      <w:r w:rsidR="00E13474" w:rsidRPr="005C7029">
        <w:rPr>
          <w:rFonts w:asciiTheme="majorEastAsia" w:eastAsiaTheme="majorEastAsia" w:hAnsiTheme="majorEastAsia" w:hint="eastAsia"/>
        </w:rPr>
        <w:t>50歳～59歳</w:t>
      </w:r>
      <w:r w:rsidR="00633053" w:rsidRPr="005C7029">
        <w:rPr>
          <w:rFonts w:asciiTheme="majorEastAsia" w:eastAsiaTheme="majorEastAsia" w:hAnsiTheme="majorEastAsia" w:hint="eastAsia"/>
        </w:rPr>
        <w:t>…</w:t>
      </w:r>
      <w:r w:rsidR="00851FF2" w:rsidRPr="005C7029">
        <w:rPr>
          <w:rFonts w:asciiTheme="majorEastAsia" w:eastAsiaTheme="majorEastAsia" w:hAnsiTheme="majorEastAsia"/>
        </w:rPr>
        <w:t>56</w:t>
      </w:r>
      <w:r w:rsidR="00E13474" w:rsidRPr="005C7029">
        <w:rPr>
          <w:rFonts w:asciiTheme="majorEastAsia" w:eastAsiaTheme="majorEastAsia" w:hAnsiTheme="majorEastAsia" w:hint="eastAsia"/>
        </w:rPr>
        <w:t>名</w:t>
      </w:r>
    </w:p>
    <w:p w:rsidR="00633053" w:rsidRDefault="00276F66" w:rsidP="00633053">
      <w:pPr>
        <w:ind w:firstLineChars="200" w:firstLine="431"/>
        <w:rPr>
          <w:rFonts w:asciiTheme="majorEastAsia" w:eastAsiaTheme="majorEastAsia" w:hAnsiTheme="majorEastAsia"/>
        </w:rPr>
      </w:pPr>
      <w:r>
        <w:rPr>
          <w:rFonts w:asciiTheme="majorEastAsia" w:eastAsiaTheme="majorEastAsia" w:hAnsiTheme="majorEastAsia" w:hint="eastAsia"/>
        </w:rPr>
        <w:t>５</w:t>
      </w:r>
      <w:r w:rsidR="00633053" w:rsidRPr="005C7029">
        <w:rPr>
          <w:rFonts w:asciiTheme="majorEastAsia" w:eastAsiaTheme="majorEastAsia" w:hAnsiTheme="majorEastAsia" w:hint="eastAsia"/>
        </w:rPr>
        <w:t xml:space="preserve">　</w:t>
      </w:r>
      <w:r w:rsidR="00E13474" w:rsidRPr="005C7029">
        <w:rPr>
          <w:rFonts w:asciiTheme="majorEastAsia" w:eastAsiaTheme="majorEastAsia" w:hAnsiTheme="majorEastAsia" w:hint="eastAsia"/>
        </w:rPr>
        <w:t>60歳</w:t>
      </w:r>
      <w:r w:rsidR="00DC0FC9" w:rsidRPr="005C7029">
        <w:rPr>
          <w:rFonts w:asciiTheme="majorEastAsia" w:eastAsiaTheme="majorEastAsia" w:hAnsiTheme="majorEastAsia" w:hint="eastAsia"/>
        </w:rPr>
        <w:t>以上</w:t>
      </w:r>
      <w:r w:rsidR="00633053" w:rsidRPr="005C7029">
        <w:rPr>
          <w:rFonts w:asciiTheme="majorEastAsia" w:eastAsiaTheme="majorEastAsia" w:hAnsiTheme="majorEastAsia" w:hint="eastAsia"/>
        </w:rPr>
        <w:t>…</w:t>
      </w:r>
      <w:r w:rsidR="00851FF2" w:rsidRPr="005C7029">
        <w:rPr>
          <w:rFonts w:asciiTheme="majorEastAsia" w:eastAsiaTheme="majorEastAsia" w:hAnsiTheme="majorEastAsia"/>
        </w:rPr>
        <w:t>121</w:t>
      </w:r>
      <w:r w:rsidR="00E13474" w:rsidRPr="005C7029">
        <w:rPr>
          <w:rFonts w:asciiTheme="majorEastAsia" w:eastAsiaTheme="majorEastAsia" w:hAnsiTheme="majorEastAsia" w:hint="eastAsia"/>
        </w:rPr>
        <w:t>名</w:t>
      </w:r>
    </w:p>
    <w:p w:rsidR="003078FE" w:rsidRPr="005C7029" w:rsidRDefault="003078FE" w:rsidP="00633053">
      <w:pPr>
        <w:ind w:firstLineChars="200" w:firstLine="431"/>
        <w:rPr>
          <w:rFonts w:asciiTheme="majorEastAsia" w:eastAsiaTheme="majorEastAsia" w:hAnsiTheme="majorEastAsia"/>
        </w:rPr>
      </w:pPr>
      <w:r>
        <w:rPr>
          <w:rFonts w:asciiTheme="majorEastAsia" w:eastAsiaTheme="majorEastAsia" w:hAnsiTheme="majorEastAsia" w:hint="eastAsia"/>
        </w:rPr>
        <w:t>無回答…1名</w:t>
      </w:r>
    </w:p>
    <w:p w:rsidR="007218F7" w:rsidRPr="005C7029" w:rsidRDefault="007218F7" w:rsidP="008706AF">
      <w:pPr>
        <w:ind w:firstLineChars="200" w:firstLine="431"/>
        <w:rPr>
          <w:rFonts w:asciiTheme="majorEastAsia" w:eastAsiaTheme="majorEastAsia" w:hAnsiTheme="majorEastAsia"/>
        </w:rPr>
      </w:pPr>
      <w:r w:rsidRPr="005C7029">
        <w:rPr>
          <w:rFonts w:asciiTheme="majorEastAsia" w:eastAsiaTheme="majorEastAsia" w:hAnsiTheme="majorEastAsia" w:hint="eastAsia"/>
        </w:rPr>
        <w:t>（回答者</w:t>
      </w:r>
      <w:r w:rsidR="00851FF2" w:rsidRPr="005C7029">
        <w:rPr>
          <w:rFonts w:asciiTheme="majorEastAsia" w:eastAsiaTheme="majorEastAsia" w:hAnsiTheme="majorEastAsia"/>
        </w:rPr>
        <w:t>379</w:t>
      </w:r>
      <w:r w:rsidRPr="005C7029">
        <w:rPr>
          <w:rFonts w:asciiTheme="majorEastAsia" w:eastAsiaTheme="majorEastAsia" w:hAnsiTheme="majorEastAsia" w:hint="eastAsia"/>
        </w:rPr>
        <w:t>名）</w:t>
      </w:r>
    </w:p>
    <w:p w:rsidR="00633053" w:rsidRPr="005C7029" w:rsidRDefault="00633053" w:rsidP="00F07967">
      <w:pPr>
        <w:rPr>
          <w:rFonts w:asciiTheme="majorEastAsia" w:eastAsiaTheme="majorEastAsia" w:hAnsiTheme="majorEastAsia"/>
        </w:rPr>
      </w:pPr>
    </w:p>
    <w:p w:rsidR="00A205A3" w:rsidRPr="005C7029" w:rsidRDefault="00A205A3" w:rsidP="00AC5B01">
      <w:pPr>
        <w:rPr>
          <w:rFonts w:asciiTheme="majorEastAsia" w:eastAsiaTheme="majorEastAsia" w:hAnsiTheme="majorEastAsia"/>
          <w:noProof/>
        </w:rPr>
      </w:pPr>
    </w:p>
    <w:p w:rsidR="00A205A3" w:rsidRDefault="00A205A3" w:rsidP="00F07967">
      <w:pPr>
        <w:rPr>
          <w:rFonts w:asciiTheme="majorEastAsia" w:eastAsiaTheme="majorEastAsia" w:hAnsiTheme="majorEastAsia"/>
        </w:rPr>
      </w:pPr>
    </w:p>
    <w:p w:rsidR="00276F66" w:rsidRDefault="00276F66" w:rsidP="00F07967">
      <w:pPr>
        <w:rPr>
          <w:rFonts w:asciiTheme="majorEastAsia" w:eastAsiaTheme="majorEastAsia" w:hAnsiTheme="majorEastAsia"/>
        </w:rPr>
      </w:pPr>
    </w:p>
    <w:p w:rsidR="00276F66" w:rsidRPr="005C7029" w:rsidRDefault="00276F66" w:rsidP="00F07967">
      <w:pPr>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36416" behindDoc="0" locked="0" layoutInCell="1" allowOverlap="1" wp14:anchorId="6E1ADE99" wp14:editId="17DA94D6">
            <wp:simplePos x="0" y="0"/>
            <wp:positionH relativeFrom="margin">
              <wp:posOffset>2258695</wp:posOffset>
            </wp:positionH>
            <wp:positionV relativeFrom="paragraph">
              <wp:posOffset>112395</wp:posOffset>
            </wp:positionV>
            <wp:extent cx="3564938" cy="2402977"/>
            <wp:effectExtent l="0" t="0" r="0" b="0"/>
            <wp:wrapNone/>
            <wp:docPr id="30" name="グラフ 30">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633053" w:rsidRPr="005C7029" w:rsidRDefault="00633053"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１</w:t>
      </w:r>
      <w:r w:rsidR="008706AF" w:rsidRPr="005C7029">
        <w:rPr>
          <w:rFonts w:asciiTheme="majorEastAsia" w:eastAsiaTheme="majorEastAsia" w:hAnsiTheme="majorEastAsia" w:hint="eastAsia"/>
        </w:rPr>
        <w:t xml:space="preserve">　</w:t>
      </w:r>
      <w:r w:rsidRPr="005C7029">
        <w:rPr>
          <w:rFonts w:asciiTheme="majorEastAsia" w:eastAsiaTheme="majorEastAsia" w:hAnsiTheme="majorEastAsia" w:hint="eastAsia"/>
        </w:rPr>
        <w:t>男性</w:t>
      </w:r>
      <w:r w:rsidR="008706AF" w:rsidRPr="005C7029">
        <w:rPr>
          <w:rFonts w:asciiTheme="majorEastAsia" w:eastAsiaTheme="majorEastAsia" w:hAnsiTheme="majorEastAsia" w:hint="eastAsia"/>
        </w:rPr>
        <w:t>…</w:t>
      </w:r>
      <w:r w:rsidR="00851FF2" w:rsidRPr="005C7029">
        <w:rPr>
          <w:rFonts w:asciiTheme="majorEastAsia" w:eastAsiaTheme="majorEastAsia" w:hAnsiTheme="majorEastAsia"/>
        </w:rPr>
        <w:t>123</w:t>
      </w:r>
      <w:r w:rsidRPr="005C7029">
        <w:rPr>
          <w:rFonts w:asciiTheme="majorEastAsia" w:eastAsiaTheme="majorEastAsia" w:hAnsiTheme="majorEastAsia" w:hint="eastAsia"/>
        </w:rPr>
        <w:t>名</w:t>
      </w:r>
    </w:p>
    <w:p w:rsidR="00633053" w:rsidRPr="005C7029" w:rsidRDefault="008706AF"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２　</w:t>
      </w:r>
      <w:r w:rsidR="00633053" w:rsidRPr="005C7029">
        <w:rPr>
          <w:rFonts w:asciiTheme="majorEastAsia" w:eastAsiaTheme="majorEastAsia" w:hAnsiTheme="majorEastAsia" w:hint="eastAsia"/>
        </w:rPr>
        <w:t>女性</w:t>
      </w:r>
      <w:r w:rsidRPr="005C7029">
        <w:rPr>
          <w:rFonts w:asciiTheme="majorEastAsia" w:eastAsiaTheme="majorEastAsia" w:hAnsiTheme="majorEastAsia" w:hint="eastAsia"/>
        </w:rPr>
        <w:t>…</w:t>
      </w:r>
      <w:r w:rsidR="00851FF2" w:rsidRPr="005C7029">
        <w:rPr>
          <w:rFonts w:asciiTheme="majorEastAsia" w:eastAsiaTheme="majorEastAsia" w:hAnsiTheme="majorEastAsia"/>
        </w:rPr>
        <w:t>254</w:t>
      </w:r>
      <w:r w:rsidR="00633053" w:rsidRPr="005C7029">
        <w:rPr>
          <w:rFonts w:asciiTheme="majorEastAsia" w:eastAsiaTheme="majorEastAsia" w:hAnsiTheme="majorEastAsia" w:hint="eastAsia"/>
        </w:rPr>
        <w:t>名</w:t>
      </w:r>
    </w:p>
    <w:p w:rsidR="008706AF" w:rsidRPr="005C7029" w:rsidRDefault="008706AF" w:rsidP="008706AF">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３　</w:t>
      </w:r>
      <w:r w:rsidR="00633053" w:rsidRPr="005C7029">
        <w:rPr>
          <w:rFonts w:asciiTheme="majorEastAsia" w:eastAsiaTheme="majorEastAsia" w:hAnsiTheme="majorEastAsia" w:hint="eastAsia"/>
        </w:rPr>
        <w:t>その他、回答したくない</w:t>
      </w:r>
      <w:r w:rsidRPr="005C7029">
        <w:rPr>
          <w:rFonts w:asciiTheme="majorEastAsia" w:eastAsiaTheme="majorEastAsia" w:hAnsiTheme="majorEastAsia" w:hint="eastAsia"/>
        </w:rPr>
        <w:t>…</w:t>
      </w:r>
      <w:r w:rsidR="00851FF2" w:rsidRPr="005C7029">
        <w:rPr>
          <w:rFonts w:asciiTheme="majorEastAsia" w:eastAsiaTheme="majorEastAsia" w:hAnsiTheme="majorEastAsia"/>
        </w:rPr>
        <w:t>2</w:t>
      </w:r>
      <w:r w:rsidR="00633053" w:rsidRPr="005C7029">
        <w:rPr>
          <w:rFonts w:asciiTheme="majorEastAsia" w:eastAsiaTheme="majorEastAsia" w:hAnsiTheme="majorEastAsia" w:hint="eastAsia"/>
        </w:rPr>
        <w:t>名</w:t>
      </w:r>
    </w:p>
    <w:p w:rsidR="003078FE" w:rsidRPr="005C7029" w:rsidRDefault="003078FE" w:rsidP="003078FE">
      <w:pPr>
        <w:ind w:firstLineChars="200" w:firstLine="431"/>
        <w:rPr>
          <w:rFonts w:asciiTheme="majorEastAsia" w:eastAsiaTheme="majorEastAsia" w:hAnsiTheme="majorEastAsia"/>
        </w:rPr>
      </w:pPr>
      <w:r>
        <w:rPr>
          <w:rFonts w:asciiTheme="majorEastAsia" w:eastAsiaTheme="majorEastAsia" w:hAnsiTheme="majorEastAsia" w:hint="eastAsia"/>
        </w:rPr>
        <w:t>無回答…1名</w:t>
      </w:r>
    </w:p>
    <w:p w:rsidR="00E13474" w:rsidRPr="005C7029" w:rsidRDefault="007218F7" w:rsidP="00E13474">
      <w:pPr>
        <w:ind w:firstLineChars="200" w:firstLine="431"/>
        <w:rPr>
          <w:rFonts w:asciiTheme="majorEastAsia" w:eastAsiaTheme="majorEastAsia" w:hAnsiTheme="majorEastAsia"/>
        </w:rPr>
      </w:pPr>
      <w:r w:rsidRPr="005C7029">
        <w:rPr>
          <w:rFonts w:asciiTheme="majorEastAsia" w:eastAsiaTheme="majorEastAsia" w:hAnsiTheme="majorEastAsia" w:hint="eastAsia"/>
        </w:rPr>
        <w:t>（回答者</w:t>
      </w:r>
      <w:r w:rsidR="00851FF2" w:rsidRPr="005C7029">
        <w:rPr>
          <w:rFonts w:asciiTheme="majorEastAsia" w:eastAsiaTheme="majorEastAsia" w:hAnsiTheme="majorEastAsia"/>
        </w:rPr>
        <w:t>379</w:t>
      </w:r>
      <w:r w:rsidRPr="005C7029">
        <w:rPr>
          <w:rFonts w:asciiTheme="majorEastAsia" w:eastAsiaTheme="majorEastAsia" w:hAnsiTheme="majorEastAsia" w:hint="eastAsia"/>
        </w:rPr>
        <w:t>名）</w:t>
      </w:r>
    </w:p>
    <w:p w:rsidR="00E13474" w:rsidRPr="005C7029" w:rsidRDefault="00E13474" w:rsidP="00F07967">
      <w:pPr>
        <w:rPr>
          <w:rFonts w:asciiTheme="majorEastAsia" w:eastAsiaTheme="majorEastAsia" w:hAnsiTheme="majorEastAsia"/>
        </w:rPr>
      </w:pPr>
    </w:p>
    <w:p w:rsidR="00D212F0" w:rsidRPr="005C7029" w:rsidRDefault="00D212F0" w:rsidP="00F07967">
      <w:pPr>
        <w:rPr>
          <w:rFonts w:asciiTheme="majorEastAsia" w:eastAsiaTheme="majorEastAsia" w:hAnsiTheme="majorEastAsia"/>
        </w:rPr>
      </w:pPr>
    </w:p>
    <w:p w:rsidR="00152DB2" w:rsidRPr="005C7029" w:rsidRDefault="00152DB2" w:rsidP="00B81BCA">
      <w:pPr>
        <w:rPr>
          <w:rFonts w:asciiTheme="majorEastAsia" w:eastAsiaTheme="majorEastAsia" w:hAnsiTheme="majorEastAsia"/>
        </w:rPr>
      </w:pPr>
    </w:p>
    <w:p w:rsidR="00152DB2" w:rsidRPr="005C7029" w:rsidRDefault="00152DB2" w:rsidP="00B81BCA">
      <w:pPr>
        <w:rPr>
          <w:rFonts w:asciiTheme="majorEastAsia" w:eastAsiaTheme="majorEastAsia" w:hAnsiTheme="majorEastAsia"/>
        </w:rPr>
      </w:pPr>
    </w:p>
    <w:p w:rsidR="00A02FC1" w:rsidRPr="005C7029" w:rsidRDefault="00A02FC1" w:rsidP="00B81BCA">
      <w:pPr>
        <w:rPr>
          <w:rFonts w:asciiTheme="majorEastAsia" w:eastAsiaTheme="majorEastAsia" w:hAnsiTheme="majorEastAsia"/>
        </w:rPr>
      </w:pPr>
    </w:p>
    <w:p w:rsidR="00B81BCA" w:rsidRPr="005C7029" w:rsidRDefault="00D212F0" w:rsidP="00B81BCA">
      <w:pPr>
        <w:ind w:firstLineChars="200" w:firstLine="431"/>
        <w:rPr>
          <w:rFonts w:asciiTheme="majorEastAsia" w:eastAsiaTheme="majorEastAsia" w:hAnsiTheme="majorEastAsia"/>
        </w:rPr>
      </w:pPr>
      <w:r w:rsidRPr="005C7029">
        <w:rPr>
          <w:rFonts w:asciiTheme="majorEastAsia" w:eastAsiaTheme="majorEastAsia" w:hAnsiTheme="majorEastAsia"/>
          <w:noProof/>
        </w:rPr>
        <w:lastRenderedPageBreak/>
        <w:drawing>
          <wp:anchor distT="0" distB="0" distL="114300" distR="114300" simplePos="0" relativeHeight="251666432" behindDoc="0" locked="0" layoutInCell="1" allowOverlap="1" wp14:anchorId="1DE362F5" wp14:editId="3758059B">
            <wp:simplePos x="0" y="0"/>
            <wp:positionH relativeFrom="margin">
              <wp:posOffset>2542540</wp:posOffset>
            </wp:positionH>
            <wp:positionV relativeFrom="paragraph">
              <wp:posOffset>123190</wp:posOffset>
            </wp:positionV>
            <wp:extent cx="2981325" cy="2438400"/>
            <wp:effectExtent l="0" t="0" r="0" b="0"/>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E13474" w:rsidRPr="005C7029">
        <w:rPr>
          <w:rFonts w:asciiTheme="majorEastAsia" w:eastAsiaTheme="majorEastAsia" w:hAnsiTheme="majorEastAsia" w:hint="eastAsia"/>
        </w:rPr>
        <w:t xml:space="preserve">問２　</w:t>
      </w:r>
      <w:r w:rsidR="00C004C0" w:rsidRPr="005C7029">
        <w:rPr>
          <w:rFonts w:asciiTheme="majorEastAsia" w:eastAsiaTheme="majorEastAsia" w:hAnsiTheme="majorEastAsia" w:hint="eastAsia"/>
        </w:rPr>
        <w:t>お住まいの住所についてお尋ねします。</w:t>
      </w:r>
    </w:p>
    <w:p w:rsidR="00B81BCA" w:rsidRPr="005C7029" w:rsidRDefault="00B5732B" w:rsidP="00B81BCA">
      <w:pPr>
        <w:ind w:firstLineChars="200" w:firstLine="431"/>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701248" behindDoc="0" locked="0" layoutInCell="1" allowOverlap="1" wp14:anchorId="3AAA9CE3" wp14:editId="3E518D00">
                <wp:simplePos x="0" y="0"/>
                <wp:positionH relativeFrom="character">
                  <wp:posOffset>-114935</wp:posOffset>
                </wp:positionH>
                <wp:positionV relativeFrom="line">
                  <wp:posOffset>0</wp:posOffset>
                </wp:positionV>
                <wp:extent cx="5724000" cy="0"/>
                <wp:effectExtent l="0" t="0" r="29210" b="19050"/>
                <wp:wrapNone/>
                <wp:docPr id="7" name="直線コネクタ 7"/>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0DE28373" id="直線コネクタ 7" o:spid="_x0000_s1026" style="position:absolute;z-index:251701248;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" strokecolor="red" strokeweight="1pt">
                <v:stroke linestyle="thinThick" joinstyle="miter"/>
                <w10:wrap anchory="line"/>
              </v:line>
            </w:pict>
          </mc:Fallback>
        </mc:AlternateContent>
      </w:r>
    </w:p>
    <w:p w:rsidR="00B81BCA" w:rsidRPr="005C7029" w:rsidRDefault="00BA6995" w:rsidP="00B81BCA">
      <w:pPr>
        <w:ind w:firstLineChars="200" w:firstLine="431"/>
        <w:rPr>
          <w:rFonts w:asciiTheme="majorEastAsia" w:eastAsiaTheme="majorEastAsia" w:hAnsiTheme="majorEastAsia"/>
        </w:rPr>
      </w:pPr>
      <w:r w:rsidRPr="005C7029">
        <w:rPr>
          <w:rFonts w:asciiTheme="majorEastAsia" w:eastAsiaTheme="majorEastAsia" w:hAnsiTheme="majorEastAsia" w:hint="eastAsia"/>
        </w:rPr>
        <w:t>１</w:t>
      </w:r>
      <w:r w:rsidR="008706AF" w:rsidRPr="005C7029">
        <w:rPr>
          <w:rFonts w:asciiTheme="majorEastAsia" w:eastAsiaTheme="majorEastAsia" w:hAnsiTheme="majorEastAsia" w:hint="eastAsia"/>
        </w:rPr>
        <w:t xml:space="preserve">　</w:t>
      </w:r>
      <w:r w:rsidR="00A36DAB" w:rsidRPr="005C7029">
        <w:rPr>
          <w:rFonts w:asciiTheme="majorEastAsia" w:eastAsiaTheme="majorEastAsia" w:hAnsiTheme="majorEastAsia" w:hint="eastAsia"/>
        </w:rPr>
        <w:t>土佐堀、江戸堀、京町堀、</w:t>
      </w:r>
      <w:r w:rsidR="002A1096" w:rsidRPr="005C7029">
        <w:rPr>
          <w:rFonts w:asciiTheme="majorEastAsia" w:eastAsiaTheme="majorEastAsia" w:hAnsiTheme="majorEastAsia" w:hint="eastAsia"/>
        </w:rPr>
        <w:t>靱</w:t>
      </w:r>
      <w:r w:rsidR="00A36DAB" w:rsidRPr="005C7029">
        <w:rPr>
          <w:rFonts w:asciiTheme="majorEastAsia" w:eastAsiaTheme="majorEastAsia" w:hAnsiTheme="majorEastAsia" w:hint="eastAsia"/>
        </w:rPr>
        <w:t>本町、西本町</w:t>
      </w:r>
      <w:r w:rsidR="008706AF" w:rsidRPr="005C7029">
        <w:rPr>
          <w:rFonts w:asciiTheme="majorEastAsia" w:eastAsiaTheme="majorEastAsia" w:hAnsiTheme="majorEastAsia" w:hint="eastAsia"/>
        </w:rPr>
        <w:t>…</w:t>
      </w:r>
      <w:r w:rsidR="00A36DAB" w:rsidRPr="005C7029">
        <w:rPr>
          <w:rFonts w:asciiTheme="majorEastAsia" w:eastAsiaTheme="majorEastAsia" w:hAnsiTheme="majorEastAsia"/>
        </w:rPr>
        <w:t>62</w:t>
      </w:r>
      <w:r w:rsidR="00633053" w:rsidRPr="005C7029">
        <w:rPr>
          <w:rFonts w:asciiTheme="majorEastAsia" w:eastAsiaTheme="majorEastAsia" w:hAnsiTheme="majorEastAsia" w:hint="eastAsia"/>
        </w:rPr>
        <w:t>名</w:t>
      </w:r>
    </w:p>
    <w:p w:rsidR="00633053" w:rsidRPr="005C7029" w:rsidRDefault="00E4194A" w:rsidP="00633053">
      <w:pPr>
        <w:ind w:firstLineChars="200" w:firstLine="431"/>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90688" behindDoc="0" locked="0" layoutInCell="1" allowOverlap="1" wp14:anchorId="58C7C648" wp14:editId="60FDF591">
            <wp:simplePos x="0" y="0"/>
            <wp:positionH relativeFrom="column">
              <wp:posOffset>2192655</wp:posOffset>
            </wp:positionH>
            <wp:positionV relativeFrom="paragraph">
              <wp:posOffset>36830</wp:posOffset>
            </wp:positionV>
            <wp:extent cx="4078605" cy="2714625"/>
            <wp:effectExtent l="0" t="0" r="0" b="0"/>
            <wp:wrapTight wrapText="bothSides">
              <wp:wrapPolygon edited="0">
                <wp:start x="14326" y="2425"/>
                <wp:lineTo x="4843" y="2728"/>
                <wp:lineTo x="4742" y="4244"/>
                <wp:lineTo x="5851" y="5154"/>
                <wp:lineTo x="6356" y="7579"/>
                <wp:lineTo x="5347" y="10004"/>
                <wp:lineTo x="4742" y="12429"/>
                <wp:lineTo x="1110" y="12429"/>
                <wp:lineTo x="908" y="12884"/>
                <wp:lineTo x="1816" y="14855"/>
                <wp:lineTo x="1816" y="15158"/>
                <wp:lineTo x="5246" y="17280"/>
                <wp:lineTo x="5650" y="17280"/>
                <wp:lineTo x="6961" y="19857"/>
                <wp:lineTo x="9080" y="21373"/>
                <wp:lineTo x="9282" y="21373"/>
                <wp:lineTo x="12106" y="21373"/>
                <wp:lineTo x="12308" y="21373"/>
                <wp:lineTo x="14427" y="19857"/>
                <wp:lineTo x="15738" y="17280"/>
                <wp:lineTo x="17353" y="16825"/>
                <wp:lineTo x="19572" y="15461"/>
                <wp:lineTo x="19370" y="14855"/>
                <wp:lineTo x="20985" y="13339"/>
                <wp:lineTo x="20581" y="12581"/>
                <wp:lineTo x="16445" y="12429"/>
                <wp:lineTo x="16041" y="10004"/>
                <wp:lineTo x="15032" y="7579"/>
                <wp:lineTo x="15436" y="7579"/>
                <wp:lineTo x="18967" y="5154"/>
                <wp:lineTo x="20480" y="3335"/>
                <wp:lineTo x="20379" y="2425"/>
                <wp:lineTo x="14326" y="2425"/>
              </wp:wrapPolygon>
            </wp:wrapTight>
            <wp:docPr id="32" name="グラフ 32">
              <a:extLst xmlns:a="http://schemas.openxmlformats.org/drawingml/2006/main">
                <a:ext uri="{FF2B5EF4-FFF2-40B4-BE49-F238E27FC236}">
                  <a16:creationId xmlns:a16="http://schemas.microsoft.com/office/drawing/2014/main" id="{00000000-0008-0000-0A00-00001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BA6995" w:rsidRPr="005C7029">
        <w:rPr>
          <w:rFonts w:asciiTheme="majorEastAsia" w:eastAsiaTheme="majorEastAsia" w:hAnsiTheme="majorEastAsia" w:hint="eastAsia"/>
        </w:rPr>
        <w:t>２</w:t>
      </w:r>
      <w:r w:rsidR="008706AF" w:rsidRPr="005C7029">
        <w:rPr>
          <w:rFonts w:asciiTheme="majorEastAsia" w:eastAsiaTheme="majorEastAsia" w:hAnsiTheme="majorEastAsia" w:hint="eastAsia"/>
        </w:rPr>
        <w:t xml:space="preserve">　</w:t>
      </w:r>
      <w:r w:rsidR="00A36DAB" w:rsidRPr="005C7029">
        <w:rPr>
          <w:rFonts w:asciiTheme="majorEastAsia" w:eastAsiaTheme="majorEastAsia" w:hAnsiTheme="majorEastAsia" w:hint="eastAsia"/>
        </w:rPr>
        <w:t>江之子島、阿波座、立売堀</w:t>
      </w:r>
      <w:r w:rsidR="008706AF" w:rsidRPr="005C7029">
        <w:rPr>
          <w:rFonts w:asciiTheme="majorEastAsia" w:eastAsiaTheme="majorEastAsia" w:hAnsiTheme="majorEastAsia" w:hint="eastAsia"/>
        </w:rPr>
        <w:t>…</w:t>
      </w:r>
      <w:r w:rsidR="00A36DAB" w:rsidRPr="005C7029">
        <w:rPr>
          <w:rFonts w:asciiTheme="majorEastAsia" w:eastAsiaTheme="majorEastAsia" w:hAnsiTheme="majorEastAsia"/>
        </w:rPr>
        <w:t>51</w:t>
      </w:r>
      <w:r w:rsidR="00633053" w:rsidRPr="005C7029">
        <w:rPr>
          <w:rFonts w:asciiTheme="majorEastAsia" w:eastAsiaTheme="majorEastAsia" w:hAnsiTheme="majorEastAsia" w:hint="eastAsia"/>
        </w:rPr>
        <w:t>名</w:t>
      </w:r>
    </w:p>
    <w:p w:rsidR="008706AF" w:rsidRPr="005C7029" w:rsidRDefault="00BA6995" w:rsidP="008706AF">
      <w:pPr>
        <w:ind w:firstLineChars="200" w:firstLine="431"/>
        <w:rPr>
          <w:rFonts w:asciiTheme="majorEastAsia" w:eastAsiaTheme="majorEastAsia" w:hAnsiTheme="majorEastAsia"/>
        </w:rPr>
      </w:pPr>
      <w:r w:rsidRPr="005C7029">
        <w:rPr>
          <w:rFonts w:asciiTheme="majorEastAsia" w:eastAsiaTheme="majorEastAsia" w:hAnsiTheme="majorEastAsia" w:hint="eastAsia"/>
          <w:noProof/>
        </w:rPr>
        <w:t>３</w:t>
      </w:r>
      <w:r w:rsidR="008706AF" w:rsidRPr="005C7029">
        <w:rPr>
          <w:rFonts w:asciiTheme="majorEastAsia" w:eastAsiaTheme="majorEastAsia" w:hAnsiTheme="majorEastAsia" w:hint="eastAsia"/>
        </w:rPr>
        <w:t xml:space="preserve">　</w:t>
      </w:r>
      <w:r w:rsidR="00A36DAB" w:rsidRPr="005C7029">
        <w:rPr>
          <w:rFonts w:asciiTheme="majorEastAsia" w:eastAsiaTheme="majorEastAsia" w:hAnsiTheme="majorEastAsia" w:hint="eastAsia"/>
        </w:rPr>
        <w:t>新町、北堀江、南堀江</w:t>
      </w:r>
      <w:r w:rsidR="008706AF" w:rsidRPr="005C7029">
        <w:rPr>
          <w:rFonts w:asciiTheme="majorEastAsia" w:eastAsiaTheme="majorEastAsia" w:hAnsiTheme="majorEastAsia" w:hint="eastAsia"/>
        </w:rPr>
        <w:t>…</w:t>
      </w:r>
      <w:r w:rsidR="00A36DAB" w:rsidRPr="005C7029">
        <w:rPr>
          <w:rFonts w:asciiTheme="majorEastAsia" w:eastAsiaTheme="majorEastAsia" w:hAnsiTheme="majorEastAsia"/>
        </w:rPr>
        <w:t>150</w:t>
      </w:r>
      <w:r w:rsidR="00633053" w:rsidRPr="005C7029">
        <w:rPr>
          <w:rFonts w:asciiTheme="majorEastAsia" w:eastAsiaTheme="majorEastAsia" w:hAnsiTheme="majorEastAsia" w:hint="eastAsia"/>
        </w:rPr>
        <w:t>名</w:t>
      </w:r>
    </w:p>
    <w:p w:rsidR="00851FF2" w:rsidRPr="005C7029" w:rsidRDefault="00BA6995" w:rsidP="008706AF">
      <w:pPr>
        <w:ind w:firstLineChars="200" w:firstLine="431"/>
        <w:rPr>
          <w:rFonts w:asciiTheme="majorEastAsia" w:eastAsiaTheme="majorEastAsia" w:hAnsiTheme="majorEastAsia"/>
        </w:rPr>
      </w:pPr>
      <w:r w:rsidRPr="005C7029">
        <w:rPr>
          <w:rFonts w:asciiTheme="majorEastAsia" w:eastAsiaTheme="majorEastAsia" w:hAnsiTheme="majorEastAsia" w:hint="eastAsia"/>
        </w:rPr>
        <w:t>４</w:t>
      </w:r>
      <w:r w:rsidR="00851FF2" w:rsidRPr="005C7029">
        <w:rPr>
          <w:rFonts w:asciiTheme="majorEastAsia" w:eastAsiaTheme="majorEastAsia" w:hAnsiTheme="majorEastAsia" w:hint="eastAsia"/>
        </w:rPr>
        <w:t xml:space="preserve">　</w:t>
      </w:r>
      <w:r w:rsidR="00A36DAB" w:rsidRPr="005C7029">
        <w:rPr>
          <w:rFonts w:asciiTheme="majorEastAsia" w:eastAsiaTheme="majorEastAsia" w:hAnsiTheme="majorEastAsia" w:hint="eastAsia"/>
        </w:rPr>
        <w:t>川口、本田、千代崎…</w:t>
      </w:r>
      <w:r w:rsidR="00A36DAB" w:rsidRPr="005C7029">
        <w:rPr>
          <w:rFonts w:asciiTheme="majorEastAsia" w:eastAsiaTheme="majorEastAsia" w:hAnsiTheme="majorEastAsia"/>
        </w:rPr>
        <w:t>59</w:t>
      </w:r>
      <w:r w:rsidR="00A36DAB" w:rsidRPr="005C7029">
        <w:rPr>
          <w:rFonts w:asciiTheme="majorEastAsia" w:eastAsiaTheme="majorEastAsia" w:hAnsiTheme="majorEastAsia" w:hint="eastAsia"/>
        </w:rPr>
        <w:t>名</w:t>
      </w:r>
    </w:p>
    <w:p w:rsidR="00851FF2" w:rsidRPr="005C7029" w:rsidRDefault="00BA6995" w:rsidP="008706AF">
      <w:pPr>
        <w:ind w:firstLineChars="200" w:firstLine="431"/>
        <w:rPr>
          <w:rFonts w:asciiTheme="majorEastAsia" w:eastAsiaTheme="majorEastAsia" w:hAnsiTheme="majorEastAsia"/>
        </w:rPr>
      </w:pPr>
      <w:r w:rsidRPr="005C7029">
        <w:rPr>
          <w:rFonts w:asciiTheme="majorEastAsia" w:eastAsiaTheme="majorEastAsia" w:hAnsiTheme="majorEastAsia" w:hint="eastAsia"/>
        </w:rPr>
        <w:t>５</w:t>
      </w:r>
      <w:r w:rsidR="00851FF2" w:rsidRPr="005C7029">
        <w:rPr>
          <w:rFonts w:asciiTheme="majorEastAsia" w:eastAsiaTheme="majorEastAsia" w:hAnsiTheme="majorEastAsia" w:hint="eastAsia"/>
        </w:rPr>
        <w:t xml:space="preserve">　</w:t>
      </w:r>
      <w:r w:rsidR="00A36DAB" w:rsidRPr="005C7029">
        <w:rPr>
          <w:rFonts w:asciiTheme="majorEastAsia" w:eastAsiaTheme="majorEastAsia" w:hAnsiTheme="majorEastAsia" w:hint="eastAsia"/>
        </w:rPr>
        <w:t>九条、九条南、境川、安治川…</w:t>
      </w:r>
      <w:r w:rsidR="00A36DAB" w:rsidRPr="005C7029">
        <w:rPr>
          <w:rFonts w:asciiTheme="majorEastAsia" w:eastAsiaTheme="majorEastAsia" w:hAnsiTheme="majorEastAsia"/>
        </w:rPr>
        <w:t>57</w:t>
      </w:r>
      <w:r w:rsidR="00A36DAB" w:rsidRPr="005C7029">
        <w:rPr>
          <w:rFonts w:asciiTheme="majorEastAsia" w:eastAsiaTheme="majorEastAsia" w:hAnsiTheme="majorEastAsia" w:hint="eastAsia"/>
        </w:rPr>
        <w:t>名</w:t>
      </w:r>
    </w:p>
    <w:p w:rsidR="003078FE" w:rsidRPr="005C7029" w:rsidRDefault="003078FE" w:rsidP="003078FE">
      <w:pPr>
        <w:ind w:firstLineChars="200" w:firstLine="431"/>
        <w:rPr>
          <w:rFonts w:asciiTheme="majorEastAsia" w:eastAsiaTheme="majorEastAsia" w:hAnsiTheme="majorEastAsia"/>
        </w:rPr>
      </w:pPr>
      <w:r>
        <w:rPr>
          <w:rFonts w:asciiTheme="majorEastAsia" w:eastAsiaTheme="majorEastAsia" w:hAnsiTheme="majorEastAsia" w:hint="eastAsia"/>
        </w:rPr>
        <w:t>無回答…1名</w:t>
      </w:r>
    </w:p>
    <w:p w:rsidR="00633053" w:rsidRPr="005C7029" w:rsidRDefault="007218F7"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（回答者</w:t>
      </w:r>
      <w:r w:rsidR="00A36DAB" w:rsidRPr="005C7029">
        <w:rPr>
          <w:rFonts w:asciiTheme="majorEastAsia" w:eastAsiaTheme="majorEastAsia" w:hAnsiTheme="majorEastAsia" w:hint="eastAsia"/>
        </w:rPr>
        <w:t>379</w:t>
      </w:r>
      <w:r w:rsidRPr="005C7029">
        <w:rPr>
          <w:rFonts w:asciiTheme="majorEastAsia" w:eastAsiaTheme="majorEastAsia" w:hAnsiTheme="majorEastAsia" w:hint="eastAsia"/>
        </w:rPr>
        <w:t>名）</w:t>
      </w:r>
    </w:p>
    <w:p w:rsidR="00D212F0" w:rsidRPr="005C7029" w:rsidRDefault="00D212F0" w:rsidP="00633053">
      <w:pPr>
        <w:ind w:firstLineChars="200" w:firstLine="431"/>
        <w:rPr>
          <w:rFonts w:asciiTheme="majorEastAsia" w:eastAsiaTheme="majorEastAsia" w:hAnsiTheme="majorEastAsia"/>
        </w:rPr>
      </w:pPr>
    </w:p>
    <w:p w:rsidR="00D212F0" w:rsidRPr="005C7029" w:rsidRDefault="00D212F0" w:rsidP="00633053">
      <w:pPr>
        <w:ind w:firstLineChars="200" w:firstLine="431"/>
        <w:rPr>
          <w:rFonts w:asciiTheme="majorEastAsia" w:eastAsiaTheme="majorEastAsia" w:hAnsiTheme="majorEastAsia"/>
        </w:rPr>
      </w:pPr>
    </w:p>
    <w:p w:rsidR="00D212F0" w:rsidRPr="005C7029" w:rsidRDefault="00D212F0" w:rsidP="00633053">
      <w:pPr>
        <w:ind w:firstLineChars="200" w:firstLine="431"/>
        <w:rPr>
          <w:rFonts w:asciiTheme="majorEastAsia" w:eastAsiaTheme="majorEastAsia" w:hAnsiTheme="majorEastAsia"/>
        </w:rPr>
      </w:pPr>
    </w:p>
    <w:p w:rsidR="00D212F0" w:rsidRPr="005C7029" w:rsidRDefault="00D212F0" w:rsidP="00633053">
      <w:pPr>
        <w:ind w:firstLineChars="200" w:firstLine="431"/>
        <w:rPr>
          <w:rFonts w:asciiTheme="majorEastAsia" w:eastAsiaTheme="majorEastAsia" w:hAnsiTheme="majorEastAsia"/>
        </w:rPr>
      </w:pPr>
    </w:p>
    <w:p w:rsidR="00851FF2" w:rsidRPr="005C7029" w:rsidRDefault="00851FF2" w:rsidP="00A36DAB">
      <w:pPr>
        <w:rPr>
          <w:rFonts w:asciiTheme="majorEastAsia" w:eastAsiaTheme="majorEastAsia" w:hAnsiTheme="majorEastAsia"/>
        </w:rPr>
      </w:pPr>
    </w:p>
    <w:p w:rsidR="00851FF2" w:rsidRPr="005C7029" w:rsidRDefault="00851FF2" w:rsidP="00633053">
      <w:pPr>
        <w:ind w:firstLineChars="200" w:firstLine="431"/>
        <w:rPr>
          <w:rFonts w:asciiTheme="majorEastAsia" w:eastAsiaTheme="majorEastAsia" w:hAnsiTheme="majorEastAsia"/>
        </w:rPr>
      </w:pPr>
    </w:p>
    <w:p w:rsidR="00B81BCA" w:rsidRDefault="00B81BCA" w:rsidP="00633053">
      <w:pPr>
        <w:ind w:firstLineChars="200" w:firstLine="431"/>
        <w:rPr>
          <w:rFonts w:asciiTheme="majorEastAsia" w:eastAsiaTheme="majorEastAsia" w:hAnsiTheme="majorEastAsia"/>
        </w:rPr>
      </w:pPr>
    </w:p>
    <w:p w:rsidR="008A1C21" w:rsidRDefault="008A1C21" w:rsidP="00633053">
      <w:pPr>
        <w:ind w:firstLineChars="200" w:firstLine="431"/>
        <w:rPr>
          <w:rFonts w:asciiTheme="majorEastAsia" w:eastAsiaTheme="majorEastAsia" w:hAnsiTheme="majorEastAsia"/>
        </w:rPr>
      </w:pPr>
    </w:p>
    <w:p w:rsidR="001276A0" w:rsidRDefault="001276A0" w:rsidP="00633053">
      <w:pPr>
        <w:ind w:firstLineChars="200" w:firstLine="431"/>
        <w:rPr>
          <w:rFonts w:asciiTheme="majorEastAsia" w:eastAsiaTheme="majorEastAsia" w:hAnsiTheme="majorEastAsia"/>
        </w:rPr>
      </w:pPr>
    </w:p>
    <w:p w:rsidR="008A1C21" w:rsidRPr="005C7029" w:rsidRDefault="008A1C21" w:rsidP="00633053">
      <w:pPr>
        <w:ind w:firstLineChars="200" w:firstLine="431"/>
        <w:rPr>
          <w:rFonts w:asciiTheme="majorEastAsia" w:eastAsiaTheme="majorEastAsia" w:hAnsiTheme="majorEastAsia"/>
        </w:rPr>
      </w:pPr>
    </w:p>
    <w:p w:rsidR="00633053" w:rsidRPr="005C7029" w:rsidRDefault="00E13474"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問３　</w:t>
      </w:r>
      <w:r w:rsidR="00C004C0" w:rsidRPr="005C7029">
        <w:rPr>
          <w:rFonts w:asciiTheme="majorEastAsia" w:eastAsiaTheme="majorEastAsia" w:hAnsiTheme="majorEastAsia" w:hint="eastAsia"/>
        </w:rPr>
        <w:t>西区にお住まいの期間についてお尋ねします。</w:t>
      </w:r>
    </w:p>
    <w:p w:rsidR="00B81BCA" w:rsidRPr="005C7029" w:rsidRDefault="00BA6995" w:rsidP="00633053">
      <w:pPr>
        <w:ind w:firstLineChars="200" w:firstLine="431"/>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39488" behindDoc="0" locked="0" layoutInCell="1" allowOverlap="1" wp14:anchorId="1B71B6EF" wp14:editId="7483BB66">
            <wp:simplePos x="0" y="0"/>
            <wp:positionH relativeFrom="column">
              <wp:posOffset>2771440</wp:posOffset>
            </wp:positionH>
            <wp:positionV relativeFrom="paragraph">
              <wp:posOffset>45349</wp:posOffset>
            </wp:positionV>
            <wp:extent cx="3498670" cy="2467155"/>
            <wp:effectExtent l="0" t="0" r="0" b="0"/>
            <wp:wrapNone/>
            <wp:docPr id="2" name="グラフ 2">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00B5732B" w:rsidRPr="005C7029">
        <w:rPr>
          <w:rFonts w:asciiTheme="majorEastAsia" w:eastAsiaTheme="majorEastAsia" w:hAnsiTheme="majorEastAsia" w:hint="eastAsia"/>
          <w:noProof/>
        </w:rPr>
        <mc:AlternateContent>
          <mc:Choice Requires="wps">
            <w:drawing>
              <wp:anchor distT="0" distB="0" distL="114300" distR="114300" simplePos="0" relativeHeight="251703296" behindDoc="0" locked="0" layoutInCell="1" allowOverlap="1" wp14:anchorId="49D388B8" wp14:editId="5330CC11">
                <wp:simplePos x="0" y="0"/>
                <wp:positionH relativeFrom="character">
                  <wp:posOffset>-114935</wp:posOffset>
                </wp:positionH>
                <wp:positionV relativeFrom="line">
                  <wp:posOffset>0</wp:posOffset>
                </wp:positionV>
                <wp:extent cx="5724000" cy="0"/>
                <wp:effectExtent l="0" t="0" r="29210" b="19050"/>
                <wp:wrapNone/>
                <wp:docPr id="8" name="直線コネクタ 8"/>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232A1F1A" id="直線コネクタ 8" o:spid="_x0000_s1026" style="position:absolute;z-index:251703296;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" strokecolor="red" strokeweight="1pt">
                <v:stroke linestyle="thinThick" joinstyle="miter"/>
                <w10:wrap anchory="line"/>
              </v:line>
            </w:pict>
          </mc:Fallback>
        </mc:AlternateContent>
      </w:r>
    </w:p>
    <w:p w:rsidR="00442FC9" w:rsidRPr="005C7029" w:rsidRDefault="00B81BCA"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１</w:t>
      </w:r>
      <w:r w:rsidR="008706AF" w:rsidRPr="005C7029">
        <w:rPr>
          <w:rFonts w:asciiTheme="majorEastAsia" w:eastAsiaTheme="majorEastAsia" w:hAnsiTheme="majorEastAsia" w:hint="eastAsia"/>
        </w:rPr>
        <w:t xml:space="preserve">　</w:t>
      </w:r>
      <w:r w:rsidR="006F251D" w:rsidRPr="005C7029">
        <w:rPr>
          <w:rFonts w:asciiTheme="majorEastAsia" w:eastAsiaTheme="majorEastAsia" w:hAnsiTheme="majorEastAsia" w:hint="eastAsia"/>
        </w:rPr>
        <w:t>１年未満</w:t>
      </w:r>
      <w:r w:rsidR="00B566AD" w:rsidRPr="005C7029">
        <w:rPr>
          <w:rFonts w:asciiTheme="majorEastAsia" w:eastAsiaTheme="majorEastAsia" w:hAnsiTheme="majorEastAsia" w:hint="eastAsia"/>
        </w:rPr>
        <w:t>…</w:t>
      </w:r>
      <w:r w:rsidR="006F251D" w:rsidRPr="005C7029">
        <w:rPr>
          <w:rFonts w:asciiTheme="majorEastAsia" w:eastAsiaTheme="majorEastAsia" w:hAnsiTheme="majorEastAsia"/>
        </w:rPr>
        <w:t>21</w:t>
      </w:r>
      <w:r w:rsidR="00B566AD" w:rsidRPr="005C7029">
        <w:rPr>
          <w:rFonts w:asciiTheme="majorEastAsia" w:eastAsiaTheme="majorEastAsia" w:hAnsiTheme="majorEastAsia" w:hint="eastAsia"/>
        </w:rPr>
        <w:t>名</w:t>
      </w:r>
    </w:p>
    <w:p w:rsidR="00633053" w:rsidRPr="005C7029" w:rsidRDefault="008706AF"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２　</w:t>
      </w:r>
      <w:r w:rsidR="006F251D" w:rsidRPr="005C7029">
        <w:rPr>
          <w:rFonts w:asciiTheme="majorEastAsia" w:eastAsiaTheme="majorEastAsia" w:hAnsiTheme="majorEastAsia" w:hint="eastAsia"/>
        </w:rPr>
        <w:t>１年以上～５年未満</w:t>
      </w:r>
      <w:r w:rsidRPr="005C7029">
        <w:rPr>
          <w:rFonts w:asciiTheme="majorEastAsia" w:eastAsiaTheme="majorEastAsia" w:hAnsiTheme="majorEastAsia" w:hint="eastAsia"/>
        </w:rPr>
        <w:t>…</w:t>
      </w:r>
      <w:r w:rsidR="006F251D" w:rsidRPr="005C7029">
        <w:rPr>
          <w:rFonts w:asciiTheme="majorEastAsia" w:eastAsiaTheme="majorEastAsia" w:hAnsiTheme="majorEastAsia"/>
        </w:rPr>
        <w:t>66</w:t>
      </w:r>
      <w:r w:rsidR="00633053" w:rsidRPr="005C7029">
        <w:rPr>
          <w:rFonts w:asciiTheme="majorEastAsia" w:eastAsiaTheme="majorEastAsia" w:hAnsiTheme="majorEastAsia" w:hint="eastAsia"/>
        </w:rPr>
        <w:t>名</w:t>
      </w:r>
    </w:p>
    <w:p w:rsidR="00B566AD" w:rsidRPr="005C7029" w:rsidRDefault="00B566AD"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３　</w:t>
      </w:r>
      <w:r w:rsidR="006F251D" w:rsidRPr="005C7029">
        <w:rPr>
          <w:rFonts w:asciiTheme="majorEastAsia" w:eastAsiaTheme="majorEastAsia" w:hAnsiTheme="majorEastAsia" w:hint="eastAsia"/>
        </w:rPr>
        <w:t>５年以上～10年未満</w:t>
      </w:r>
      <w:r w:rsidRPr="005C7029">
        <w:rPr>
          <w:rFonts w:asciiTheme="majorEastAsia" w:eastAsiaTheme="majorEastAsia" w:hAnsiTheme="majorEastAsia" w:hint="eastAsia"/>
        </w:rPr>
        <w:t>…</w:t>
      </w:r>
      <w:r w:rsidR="006F251D" w:rsidRPr="005C7029">
        <w:rPr>
          <w:rFonts w:asciiTheme="majorEastAsia" w:eastAsiaTheme="majorEastAsia" w:hAnsiTheme="majorEastAsia"/>
        </w:rPr>
        <w:t>65</w:t>
      </w:r>
      <w:r w:rsidRPr="005C7029">
        <w:rPr>
          <w:rFonts w:asciiTheme="majorEastAsia" w:eastAsiaTheme="majorEastAsia" w:hAnsiTheme="majorEastAsia" w:hint="eastAsia"/>
        </w:rPr>
        <w:t>名</w:t>
      </w:r>
    </w:p>
    <w:p w:rsidR="006F251D" w:rsidRPr="005C7029" w:rsidRDefault="006F251D" w:rsidP="00633053">
      <w:pPr>
        <w:ind w:firstLineChars="200" w:firstLine="431"/>
        <w:rPr>
          <w:rFonts w:asciiTheme="majorEastAsia" w:eastAsiaTheme="majorEastAsia" w:hAnsiTheme="majorEastAsia"/>
        </w:rPr>
      </w:pPr>
      <w:r w:rsidRPr="005C7029">
        <w:rPr>
          <w:rFonts w:asciiTheme="majorEastAsia" w:eastAsiaTheme="majorEastAsia" w:hAnsiTheme="majorEastAsia" w:hint="eastAsia"/>
        </w:rPr>
        <w:t>４　10年以上…22</w:t>
      </w:r>
      <w:r w:rsidRPr="005C7029">
        <w:rPr>
          <w:rFonts w:asciiTheme="majorEastAsia" w:eastAsiaTheme="majorEastAsia" w:hAnsiTheme="majorEastAsia"/>
        </w:rPr>
        <w:t>7</w:t>
      </w:r>
      <w:r w:rsidRPr="005C7029">
        <w:rPr>
          <w:rFonts w:asciiTheme="majorEastAsia" w:eastAsiaTheme="majorEastAsia" w:hAnsiTheme="majorEastAsia" w:hint="eastAsia"/>
        </w:rPr>
        <w:t>名</w:t>
      </w:r>
    </w:p>
    <w:p w:rsidR="003078FE" w:rsidRPr="005C7029" w:rsidRDefault="003078FE" w:rsidP="003078FE">
      <w:pPr>
        <w:ind w:firstLineChars="200" w:firstLine="431"/>
        <w:rPr>
          <w:rFonts w:asciiTheme="majorEastAsia" w:eastAsiaTheme="majorEastAsia" w:hAnsiTheme="majorEastAsia"/>
        </w:rPr>
      </w:pPr>
      <w:r>
        <w:rPr>
          <w:rFonts w:asciiTheme="majorEastAsia" w:eastAsiaTheme="majorEastAsia" w:hAnsiTheme="majorEastAsia" w:hint="eastAsia"/>
        </w:rPr>
        <w:t>無回答…1名</w:t>
      </w:r>
    </w:p>
    <w:p w:rsidR="008706AF" w:rsidRPr="005C7029" w:rsidRDefault="007218F7" w:rsidP="00633053">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（回答者</w:t>
      </w:r>
      <w:r w:rsidR="006F251D" w:rsidRPr="005C7029">
        <w:rPr>
          <w:rFonts w:asciiTheme="majorEastAsia" w:eastAsiaTheme="majorEastAsia" w:hAnsiTheme="majorEastAsia"/>
        </w:rPr>
        <w:t>379</w:t>
      </w:r>
      <w:r w:rsidRPr="005C7029">
        <w:rPr>
          <w:rFonts w:asciiTheme="majorEastAsia" w:eastAsiaTheme="majorEastAsia" w:hAnsiTheme="majorEastAsia" w:hint="eastAsia"/>
        </w:rPr>
        <w:t>名）</w:t>
      </w:r>
    </w:p>
    <w:p w:rsidR="00D212F0" w:rsidRPr="005C7029" w:rsidRDefault="00D212F0" w:rsidP="00633053">
      <w:pPr>
        <w:ind w:leftChars="200" w:left="862" w:hangingChars="200" w:hanging="431"/>
        <w:rPr>
          <w:rFonts w:asciiTheme="majorEastAsia" w:eastAsiaTheme="majorEastAsia" w:hAnsiTheme="majorEastAsia"/>
        </w:rPr>
      </w:pPr>
    </w:p>
    <w:p w:rsidR="00D212F0" w:rsidRPr="005C7029" w:rsidRDefault="00D212F0" w:rsidP="00633053">
      <w:pPr>
        <w:ind w:leftChars="200" w:left="862" w:hangingChars="200" w:hanging="431"/>
        <w:rPr>
          <w:rFonts w:asciiTheme="majorEastAsia" w:eastAsiaTheme="majorEastAsia" w:hAnsiTheme="majorEastAsia"/>
        </w:rPr>
      </w:pPr>
    </w:p>
    <w:p w:rsidR="00D212F0" w:rsidRPr="005C7029" w:rsidRDefault="00D212F0" w:rsidP="00EA7752">
      <w:pPr>
        <w:rPr>
          <w:rFonts w:asciiTheme="majorEastAsia" w:eastAsiaTheme="majorEastAsia" w:hAnsiTheme="majorEastAsia"/>
        </w:rPr>
      </w:pPr>
    </w:p>
    <w:p w:rsidR="00DC0FC9" w:rsidRPr="005C7029" w:rsidRDefault="00DC0FC9" w:rsidP="00EA7752">
      <w:pPr>
        <w:rPr>
          <w:rFonts w:asciiTheme="majorEastAsia" w:eastAsiaTheme="majorEastAsia" w:hAnsiTheme="majorEastAsia"/>
        </w:rPr>
      </w:pPr>
    </w:p>
    <w:p w:rsidR="00A02FC1" w:rsidRPr="005C7029" w:rsidRDefault="00A02FC1" w:rsidP="00EA7752">
      <w:pPr>
        <w:rPr>
          <w:rFonts w:asciiTheme="majorEastAsia" w:eastAsiaTheme="majorEastAsia" w:hAnsiTheme="majorEastAsia"/>
        </w:rPr>
      </w:pPr>
    </w:p>
    <w:p w:rsidR="00BA6995" w:rsidRDefault="00BA6995" w:rsidP="00EA7752">
      <w:pPr>
        <w:rPr>
          <w:rFonts w:asciiTheme="majorEastAsia" w:eastAsiaTheme="majorEastAsia" w:hAnsiTheme="majorEastAsia"/>
        </w:rPr>
      </w:pPr>
    </w:p>
    <w:p w:rsidR="008A1C21" w:rsidRDefault="008A1C21" w:rsidP="00EA7752">
      <w:pPr>
        <w:rPr>
          <w:rFonts w:asciiTheme="majorEastAsia" w:eastAsiaTheme="majorEastAsia" w:hAnsiTheme="majorEastAsia"/>
        </w:rPr>
      </w:pPr>
    </w:p>
    <w:p w:rsidR="008A1C21" w:rsidRDefault="008A1C21" w:rsidP="00EA7752">
      <w:pPr>
        <w:rPr>
          <w:rFonts w:asciiTheme="majorEastAsia" w:eastAsiaTheme="majorEastAsia" w:hAnsiTheme="majorEastAsia"/>
        </w:rPr>
      </w:pPr>
    </w:p>
    <w:p w:rsidR="008A1C21" w:rsidRDefault="008A1C21" w:rsidP="00EA7752">
      <w:pPr>
        <w:rPr>
          <w:rFonts w:asciiTheme="majorEastAsia" w:eastAsiaTheme="majorEastAsia" w:hAnsiTheme="majorEastAsia"/>
        </w:rPr>
      </w:pPr>
    </w:p>
    <w:p w:rsidR="008A1C21" w:rsidRDefault="008A1C21" w:rsidP="00EA7752">
      <w:pPr>
        <w:rPr>
          <w:rFonts w:asciiTheme="majorEastAsia" w:eastAsiaTheme="majorEastAsia" w:hAnsiTheme="majorEastAsia"/>
        </w:rPr>
      </w:pPr>
    </w:p>
    <w:p w:rsidR="008A1C21" w:rsidRDefault="008A1C21" w:rsidP="00EA7752">
      <w:pPr>
        <w:rPr>
          <w:rFonts w:asciiTheme="majorEastAsia" w:eastAsiaTheme="majorEastAsia" w:hAnsiTheme="majorEastAsia"/>
        </w:rPr>
      </w:pPr>
    </w:p>
    <w:p w:rsidR="00633053" w:rsidRPr="005C7029" w:rsidRDefault="00A255AA" w:rsidP="00D56596">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lastRenderedPageBreak/>
        <w:t xml:space="preserve">問４　</w:t>
      </w:r>
      <w:r w:rsidR="00357200" w:rsidRPr="005C7029">
        <w:rPr>
          <w:rFonts w:asciiTheme="majorEastAsia" w:eastAsiaTheme="majorEastAsia" w:hAnsiTheme="majorEastAsia" w:hint="eastAsia"/>
        </w:rPr>
        <w:t>あなたは、現在、中学生以下のお子さまの子育てをしていますか。（複数回答可）</w:t>
      </w:r>
    </w:p>
    <w:p w:rsidR="00B81BCA" w:rsidRPr="005C7029" w:rsidRDefault="00A255AA" w:rsidP="00A255AA">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747328" behindDoc="0" locked="0" layoutInCell="1" allowOverlap="1" wp14:anchorId="32E6B12A" wp14:editId="57276DD3">
                <wp:simplePos x="0" y="0"/>
                <wp:positionH relativeFrom="character">
                  <wp:posOffset>-114935</wp:posOffset>
                </wp:positionH>
                <wp:positionV relativeFrom="line">
                  <wp:posOffset>0</wp:posOffset>
                </wp:positionV>
                <wp:extent cx="5724000" cy="0"/>
                <wp:effectExtent l="0" t="0" r="29210" b="19050"/>
                <wp:wrapNone/>
                <wp:docPr id="3" name="直線コネクタ 3"/>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1C10E6FA" id="直線コネクタ 3" o:spid="_x0000_s1026" style="position:absolute;z-index:251747328;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" strokecolor="red" strokeweight="1pt">
                <v:stroke linestyle="thinThick" joinstyle="miter"/>
                <w10:wrap anchory="line"/>
              </v:line>
            </w:pict>
          </mc:Fallback>
        </mc:AlternateContent>
      </w:r>
    </w:p>
    <w:p w:rsidR="00A255AA" w:rsidRPr="003078FE" w:rsidRDefault="00B81BCA" w:rsidP="00A255AA">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１</w:t>
      </w:r>
      <w:r w:rsidR="00A255AA" w:rsidRPr="005C7029">
        <w:rPr>
          <w:rFonts w:asciiTheme="majorEastAsia" w:eastAsiaTheme="majorEastAsia" w:hAnsiTheme="majorEastAsia" w:hint="eastAsia"/>
        </w:rPr>
        <w:t xml:space="preserve">　</w:t>
      </w:r>
      <w:r w:rsidR="006F251D" w:rsidRPr="005C7029">
        <w:rPr>
          <w:rFonts w:asciiTheme="majorEastAsia" w:eastAsiaTheme="majorEastAsia" w:hAnsiTheme="majorEastAsia" w:hint="eastAsia"/>
        </w:rPr>
        <w:t>している</w:t>
      </w:r>
      <w:r w:rsidR="00D27FDF">
        <w:rPr>
          <w:rFonts w:asciiTheme="majorEastAsia" w:eastAsiaTheme="majorEastAsia" w:hAnsiTheme="majorEastAsia" w:hint="eastAsia"/>
        </w:rPr>
        <w:t>(</w:t>
      </w:r>
      <w:r w:rsidR="00D27FDF" w:rsidRPr="005C7029">
        <w:rPr>
          <w:rFonts w:asciiTheme="majorEastAsia" w:eastAsiaTheme="majorEastAsia" w:hAnsiTheme="majorEastAsia" w:hint="eastAsia"/>
        </w:rPr>
        <w:t>小学校就学前</w:t>
      </w:r>
      <w:r w:rsidR="00D27FDF">
        <w:rPr>
          <w:rFonts w:asciiTheme="majorEastAsia" w:eastAsiaTheme="majorEastAsia" w:hAnsiTheme="majorEastAsia" w:hint="eastAsia"/>
        </w:rPr>
        <w:t>)</w:t>
      </w:r>
      <w:r w:rsidR="00A255AA" w:rsidRPr="005C7029">
        <w:rPr>
          <w:rFonts w:asciiTheme="majorEastAsia" w:eastAsiaTheme="majorEastAsia" w:hAnsiTheme="majorEastAsia" w:hint="eastAsia"/>
        </w:rPr>
        <w:t>…</w:t>
      </w:r>
      <w:r w:rsidR="006F251D" w:rsidRPr="005C7029">
        <w:rPr>
          <w:rFonts w:asciiTheme="majorEastAsia" w:eastAsiaTheme="majorEastAsia" w:hAnsiTheme="majorEastAsia"/>
        </w:rPr>
        <w:t>62</w:t>
      </w:r>
      <w:r w:rsidR="00A255AA" w:rsidRPr="005C7029">
        <w:rPr>
          <w:rFonts w:asciiTheme="majorEastAsia" w:eastAsiaTheme="majorEastAsia" w:hAnsiTheme="majorEastAsia" w:hint="eastAsia"/>
        </w:rPr>
        <w:t>名</w:t>
      </w:r>
    </w:p>
    <w:p w:rsidR="00A255AA" w:rsidRPr="003078FE" w:rsidRDefault="00D27FDF" w:rsidP="00A255AA">
      <w:pPr>
        <w:ind w:leftChars="200" w:left="862" w:hangingChars="200" w:hanging="431"/>
        <w:rPr>
          <w:rFonts w:asciiTheme="majorEastAsia" w:eastAsiaTheme="majorEastAsia" w:hAnsiTheme="majorEastAsia"/>
        </w:rPr>
      </w:pPr>
      <w:r>
        <w:rPr>
          <w:noProof/>
        </w:rPr>
        <w:drawing>
          <wp:anchor distT="0" distB="0" distL="114300" distR="114300" simplePos="0" relativeHeight="251892736" behindDoc="0" locked="0" layoutInCell="1" allowOverlap="1">
            <wp:simplePos x="0" y="0"/>
            <wp:positionH relativeFrom="column">
              <wp:posOffset>2294890</wp:posOffset>
            </wp:positionH>
            <wp:positionV relativeFrom="paragraph">
              <wp:posOffset>66040</wp:posOffset>
            </wp:positionV>
            <wp:extent cx="4142740" cy="2105025"/>
            <wp:effectExtent l="0" t="0" r="0" b="0"/>
            <wp:wrapNone/>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A255AA" w:rsidRPr="005C7029">
        <w:rPr>
          <w:rFonts w:asciiTheme="majorEastAsia" w:eastAsiaTheme="majorEastAsia" w:hAnsiTheme="majorEastAsia" w:hint="eastAsia"/>
        </w:rPr>
        <w:t xml:space="preserve">２　</w:t>
      </w:r>
      <w:r w:rsidR="006F251D" w:rsidRPr="005C7029">
        <w:rPr>
          <w:rFonts w:asciiTheme="majorEastAsia" w:eastAsiaTheme="majorEastAsia" w:hAnsiTheme="majorEastAsia" w:hint="eastAsia"/>
        </w:rPr>
        <w:t>している</w:t>
      </w:r>
      <w:r>
        <w:rPr>
          <w:rFonts w:asciiTheme="majorEastAsia" w:eastAsiaTheme="majorEastAsia" w:hAnsiTheme="majorEastAsia" w:hint="eastAsia"/>
        </w:rPr>
        <w:t>(</w:t>
      </w:r>
      <w:r w:rsidR="006F251D" w:rsidRPr="005C7029">
        <w:rPr>
          <w:rFonts w:asciiTheme="majorEastAsia" w:eastAsiaTheme="majorEastAsia" w:hAnsiTheme="majorEastAsia" w:hint="eastAsia"/>
        </w:rPr>
        <w:t>小学生</w:t>
      </w:r>
      <w:r>
        <w:rPr>
          <w:rFonts w:asciiTheme="majorEastAsia" w:eastAsiaTheme="majorEastAsia" w:hAnsiTheme="majorEastAsia" w:hint="eastAsia"/>
        </w:rPr>
        <w:t>)</w:t>
      </w:r>
      <w:r w:rsidR="00A255AA" w:rsidRPr="005C7029">
        <w:rPr>
          <w:rFonts w:asciiTheme="majorEastAsia" w:eastAsiaTheme="majorEastAsia" w:hAnsiTheme="majorEastAsia" w:hint="eastAsia"/>
        </w:rPr>
        <w:t>…</w:t>
      </w:r>
      <w:r w:rsidR="006F251D" w:rsidRPr="005C7029">
        <w:rPr>
          <w:rFonts w:asciiTheme="majorEastAsia" w:eastAsiaTheme="majorEastAsia" w:hAnsiTheme="majorEastAsia"/>
        </w:rPr>
        <w:t>37</w:t>
      </w:r>
      <w:r w:rsidR="00A255AA" w:rsidRPr="005C7029">
        <w:rPr>
          <w:rFonts w:asciiTheme="majorEastAsia" w:eastAsiaTheme="majorEastAsia" w:hAnsiTheme="majorEastAsia" w:hint="eastAsia"/>
        </w:rPr>
        <w:t>名</w:t>
      </w:r>
    </w:p>
    <w:p w:rsidR="00A255AA" w:rsidRPr="005C7029" w:rsidRDefault="00A255AA" w:rsidP="00A255AA">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３　</w:t>
      </w:r>
      <w:r w:rsidR="006F251D" w:rsidRPr="005C7029">
        <w:rPr>
          <w:rFonts w:asciiTheme="majorEastAsia" w:eastAsiaTheme="majorEastAsia" w:hAnsiTheme="majorEastAsia" w:hint="eastAsia"/>
        </w:rPr>
        <w:t>している</w:t>
      </w:r>
      <w:r w:rsidR="00D27FDF">
        <w:rPr>
          <w:rFonts w:asciiTheme="majorEastAsia" w:eastAsiaTheme="majorEastAsia" w:hAnsiTheme="majorEastAsia" w:hint="eastAsia"/>
        </w:rPr>
        <w:t>(</w:t>
      </w:r>
      <w:r w:rsidR="006F251D" w:rsidRPr="005C7029">
        <w:rPr>
          <w:rFonts w:asciiTheme="majorEastAsia" w:eastAsiaTheme="majorEastAsia" w:hAnsiTheme="majorEastAsia" w:hint="eastAsia"/>
        </w:rPr>
        <w:t>中学生</w:t>
      </w:r>
      <w:r w:rsidR="00D27FDF">
        <w:rPr>
          <w:rFonts w:asciiTheme="majorEastAsia" w:eastAsiaTheme="majorEastAsia" w:hAnsiTheme="majorEastAsia" w:hint="eastAsia"/>
        </w:rPr>
        <w:t>)</w:t>
      </w:r>
      <w:r w:rsidRPr="005C7029">
        <w:rPr>
          <w:rFonts w:asciiTheme="majorEastAsia" w:eastAsiaTheme="majorEastAsia" w:hAnsiTheme="majorEastAsia" w:hint="eastAsia"/>
        </w:rPr>
        <w:t>…</w:t>
      </w:r>
      <w:r w:rsidR="006F251D" w:rsidRPr="005C7029">
        <w:rPr>
          <w:rFonts w:asciiTheme="majorEastAsia" w:eastAsiaTheme="majorEastAsia" w:hAnsiTheme="majorEastAsia"/>
        </w:rPr>
        <w:t>15</w:t>
      </w:r>
      <w:r w:rsidRPr="005C7029">
        <w:rPr>
          <w:rFonts w:asciiTheme="majorEastAsia" w:eastAsiaTheme="majorEastAsia" w:hAnsiTheme="majorEastAsia" w:hint="eastAsia"/>
        </w:rPr>
        <w:t>名</w:t>
      </w:r>
    </w:p>
    <w:p w:rsidR="00E10580" w:rsidRPr="005C7029" w:rsidRDefault="00E10580" w:rsidP="00A255AA">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４　</w:t>
      </w:r>
      <w:r w:rsidR="006F251D" w:rsidRPr="005C7029">
        <w:rPr>
          <w:rFonts w:asciiTheme="majorEastAsia" w:eastAsiaTheme="majorEastAsia" w:hAnsiTheme="majorEastAsia" w:hint="eastAsia"/>
        </w:rPr>
        <w:t>してい</w:t>
      </w:r>
      <w:r w:rsidRPr="005C7029">
        <w:rPr>
          <w:rFonts w:asciiTheme="majorEastAsia" w:eastAsiaTheme="majorEastAsia" w:hAnsiTheme="majorEastAsia" w:hint="eastAsia"/>
        </w:rPr>
        <w:t>ない…</w:t>
      </w:r>
      <w:r w:rsidR="006F251D" w:rsidRPr="005C7029">
        <w:rPr>
          <w:rFonts w:asciiTheme="majorEastAsia" w:eastAsiaTheme="majorEastAsia" w:hAnsiTheme="majorEastAsia"/>
        </w:rPr>
        <w:t>278</w:t>
      </w:r>
      <w:r w:rsidRPr="005C7029">
        <w:rPr>
          <w:rFonts w:asciiTheme="majorEastAsia" w:eastAsiaTheme="majorEastAsia" w:hAnsiTheme="majorEastAsia" w:hint="eastAsia"/>
        </w:rPr>
        <w:t>名</w:t>
      </w:r>
    </w:p>
    <w:p w:rsidR="003078FE" w:rsidRPr="005C7029" w:rsidRDefault="003078FE" w:rsidP="003078FE">
      <w:pPr>
        <w:ind w:firstLineChars="200" w:firstLine="431"/>
        <w:rPr>
          <w:rFonts w:asciiTheme="majorEastAsia" w:eastAsiaTheme="majorEastAsia" w:hAnsiTheme="majorEastAsia"/>
        </w:rPr>
      </w:pPr>
      <w:r>
        <w:rPr>
          <w:rFonts w:asciiTheme="majorEastAsia" w:eastAsiaTheme="majorEastAsia" w:hAnsiTheme="majorEastAsia" w:hint="eastAsia"/>
        </w:rPr>
        <w:t>無回答…1名</w:t>
      </w:r>
    </w:p>
    <w:p w:rsidR="00A255AA" w:rsidRPr="005C7029" w:rsidRDefault="00A255AA" w:rsidP="00A255AA">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（回答者</w:t>
      </w:r>
      <w:r w:rsidR="006F251D" w:rsidRPr="005C7029">
        <w:rPr>
          <w:rFonts w:asciiTheme="majorEastAsia" w:eastAsiaTheme="majorEastAsia" w:hAnsiTheme="majorEastAsia"/>
        </w:rPr>
        <w:t>379</w:t>
      </w:r>
      <w:r w:rsidRPr="005C7029">
        <w:rPr>
          <w:rFonts w:asciiTheme="majorEastAsia" w:eastAsiaTheme="majorEastAsia" w:hAnsiTheme="majorEastAsia" w:hint="eastAsia"/>
        </w:rPr>
        <w:t>名）</w:t>
      </w:r>
    </w:p>
    <w:p w:rsidR="00D27FDF" w:rsidRDefault="00D27FDF" w:rsidP="00D27FDF">
      <w:pPr>
        <w:ind w:leftChars="200" w:left="862" w:hangingChars="200" w:hanging="431"/>
        <w:rPr>
          <w:rFonts w:asciiTheme="majorEastAsia" w:eastAsiaTheme="majorEastAsia" w:hAnsiTheme="majorEastAsia"/>
        </w:rPr>
      </w:pPr>
    </w:p>
    <w:p w:rsidR="00D27FDF" w:rsidRDefault="00D27FDF" w:rsidP="00D27FDF">
      <w:pPr>
        <w:ind w:leftChars="200" w:left="862" w:hangingChars="200" w:hanging="431"/>
        <w:rPr>
          <w:rFonts w:asciiTheme="majorEastAsia" w:eastAsiaTheme="majorEastAsia" w:hAnsiTheme="majorEastAsia"/>
        </w:rPr>
      </w:pPr>
    </w:p>
    <w:p w:rsidR="00D27FDF" w:rsidRDefault="00D27FDF" w:rsidP="00D27FDF">
      <w:pPr>
        <w:ind w:leftChars="200" w:left="862" w:hangingChars="200" w:hanging="431"/>
        <w:rPr>
          <w:rFonts w:asciiTheme="majorEastAsia" w:eastAsiaTheme="majorEastAsia" w:hAnsiTheme="majorEastAsia"/>
        </w:rPr>
      </w:pPr>
    </w:p>
    <w:p w:rsidR="00D27FDF" w:rsidRPr="0013764D" w:rsidRDefault="00D27FDF" w:rsidP="00D27FDF">
      <w:pPr>
        <w:ind w:leftChars="200" w:left="862" w:hangingChars="200" w:hanging="431"/>
        <w:rPr>
          <w:rFonts w:asciiTheme="majorEastAsia" w:eastAsiaTheme="majorEastAsia" w:hAnsiTheme="majorEastAsia"/>
        </w:rPr>
      </w:pPr>
    </w:p>
    <w:p w:rsidR="00D27FDF" w:rsidRDefault="00D27FDF" w:rsidP="00D27FDF">
      <w:pPr>
        <w:ind w:leftChars="200" w:left="862" w:hangingChars="200" w:hanging="431"/>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95808" behindDoc="1" locked="0" layoutInCell="1" allowOverlap="1" wp14:anchorId="709AAAB8" wp14:editId="78944229">
            <wp:simplePos x="0" y="0"/>
            <wp:positionH relativeFrom="column">
              <wp:posOffset>3188512</wp:posOffset>
            </wp:positionH>
            <wp:positionV relativeFrom="paragraph">
              <wp:posOffset>85090</wp:posOffset>
            </wp:positionV>
            <wp:extent cx="2754454" cy="2209800"/>
            <wp:effectExtent l="0" t="0" r="8255" b="0"/>
            <wp:wrapNone/>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p>
    <w:p w:rsidR="00D27FDF" w:rsidRPr="00DE604A" w:rsidRDefault="00D27FDF" w:rsidP="00D27FDF">
      <w:pPr>
        <w:rPr>
          <w:rFonts w:asciiTheme="majorEastAsia" w:eastAsiaTheme="majorEastAsia" w:hAnsiTheme="majorEastAsia"/>
        </w:rPr>
      </w:pPr>
      <w:r>
        <w:rPr>
          <w:rFonts w:asciiTheme="majorEastAsia" w:eastAsiaTheme="majorEastAsia" w:hAnsiTheme="majorEastAsia" w:hint="eastAsia"/>
        </w:rPr>
        <w:t xml:space="preserve">　　</w:t>
      </w:r>
      <w:r w:rsidRPr="00DE604A">
        <w:rPr>
          <w:rFonts w:asciiTheme="majorEastAsia" w:eastAsiaTheme="majorEastAsia" w:hAnsiTheme="majorEastAsia" w:hint="eastAsia"/>
        </w:rPr>
        <w:t>※円グラフは、子育てを「している」方と</w:t>
      </w:r>
    </w:p>
    <w:p w:rsidR="00D27FDF" w:rsidRPr="00DE604A" w:rsidRDefault="00D27FDF" w:rsidP="00D27FDF">
      <w:pPr>
        <w:widowControl w:val="0"/>
        <w:ind w:firstLineChars="300" w:firstLine="647"/>
        <w:rPr>
          <w:rFonts w:asciiTheme="majorEastAsia" w:eastAsiaTheme="majorEastAsia" w:hAnsiTheme="majorEastAsia"/>
        </w:rPr>
      </w:pPr>
      <w:r w:rsidRPr="00DE604A">
        <w:rPr>
          <w:rFonts w:asciiTheme="majorEastAsia" w:eastAsiaTheme="majorEastAsia" w:hAnsiTheme="majorEastAsia" w:hint="eastAsia"/>
        </w:rPr>
        <w:t>「していない」方の割合を表しています。</w:t>
      </w:r>
    </w:p>
    <w:p w:rsidR="00D27FDF" w:rsidRPr="005C7029" w:rsidRDefault="00D27FDF" w:rsidP="00D27FDF">
      <w:pPr>
        <w:ind w:leftChars="200" w:left="862" w:hangingChars="200" w:hanging="431"/>
        <w:rPr>
          <w:rFonts w:asciiTheme="majorEastAsia" w:eastAsiaTheme="majorEastAsia" w:hAnsiTheme="majorEastAsia"/>
        </w:rPr>
      </w:pPr>
    </w:p>
    <w:p w:rsidR="00D27FDF" w:rsidRPr="005C7029" w:rsidRDefault="00D27FDF" w:rsidP="00D27FDF">
      <w:pPr>
        <w:ind w:leftChars="200" w:left="862" w:hangingChars="200" w:hanging="431"/>
        <w:rPr>
          <w:rFonts w:asciiTheme="majorEastAsia" w:eastAsiaTheme="majorEastAsia" w:hAnsiTheme="majorEastAsia"/>
        </w:rPr>
      </w:pPr>
    </w:p>
    <w:p w:rsidR="00D27FDF" w:rsidRDefault="00D27FDF" w:rsidP="00D27FDF">
      <w:pPr>
        <w:ind w:leftChars="200" w:left="862" w:hangingChars="200" w:hanging="431"/>
        <w:rPr>
          <w:rFonts w:asciiTheme="majorEastAsia" w:eastAsiaTheme="majorEastAsia" w:hAnsiTheme="majorEastAsia"/>
        </w:rPr>
      </w:pPr>
    </w:p>
    <w:p w:rsidR="00D27FDF" w:rsidRPr="00B77E89" w:rsidRDefault="00D27FDF" w:rsidP="00D27FDF">
      <w:pPr>
        <w:ind w:leftChars="200" w:left="862" w:hangingChars="200" w:hanging="431"/>
        <w:rPr>
          <w:rFonts w:asciiTheme="majorEastAsia" w:eastAsiaTheme="majorEastAsia" w:hAnsiTheme="majorEastAsia"/>
        </w:rPr>
      </w:pPr>
    </w:p>
    <w:p w:rsidR="00D27FDF" w:rsidRDefault="00D27FDF" w:rsidP="00D27FDF">
      <w:pPr>
        <w:ind w:leftChars="200" w:left="862" w:hangingChars="200" w:hanging="431"/>
        <w:rPr>
          <w:rFonts w:asciiTheme="majorEastAsia" w:eastAsiaTheme="majorEastAsia" w:hAnsiTheme="majorEastAsia"/>
        </w:rPr>
      </w:pPr>
    </w:p>
    <w:p w:rsidR="00D27FDF" w:rsidRDefault="00D27FDF" w:rsidP="00D27FDF">
      <w:pPr>
        <w:ind w:leftChars="200" w:left="862" w:hangingChars="200" w:hanging="431"/>
        <w:rPr>
          <w:rFonts w:asciiTheme="majorEastAsia" w:eastAsiaTheme="majorEastAsia" w:hAnsiTheme="majorEastAsia"/>
        </w:rPr>
      </w:pPr>
    </w:p>
    <w:p w:rsidR="00D27FDF" w:rsidRDefault="00D27FDF" w:rsidP="00D27FDF">
      <w:pPr>
        <w:ind w:leftChars="200" w:left="862" w:hangingChars="200" w:hanging="431"/>
        <w:rPr>
          <w:rFonts w:asciiTheme="majorEastAsia" w:eastAsiaTheme="majorEastAsia" w:hAnsiTheme="majorEastAsia"/>
        </w:rPr>
      </w:pPr>
    </w:p>
    <w:p w:rsidR="00D27FDF" w:rsidRPr="005C7029" w:rsidRDefault="00D27FDF" w:rsidP="00D27FDF">
      <w:pPr>
        <w:ind w:leftChars="200" w:left="862" w:hangingChars="200" w:hanging="431"/>
        <w:rPr>
          <w:rFonts w:asciiTheme="majorEastAsia" w:eastAsiaTheme="majorEastAsia" w:hAnsiTheme="majorEastAsia"/>
        </w:rPr>
      </w:pPr>
    </w:p>
    <w:p w:rsidR="00A255AA" w:rsidRPr="005C7029" w:rsidRDefault="00A255AA" w:rsidP="00BA6995">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問５　</w:t>
      </w:r>
      <w:r w:rsidR="00357200" w:rsidRPr="005C7029">
        <w:rPr>
          <w:rFonts w:asciiTheme="majorEastAsia" w:eastAsiaTheme="majorEastAsia" w:hAnsiTheme="majorEastAsia" w:hint="eastAsia"/>
        </w:rPr>
        <w:t>現在利用しているＳＮＳはありますか。（複数回答可）</w:t>
      </w:r>
    </w:p>
    <w:p w:rsidR="00B81BCA" w:rsidRPr="005C7029" w:rsidRDefault="003078FE" w:rsidP="00633053">
      <w:pPr>
        <w:ind w:leftChars="200" w:left="862" w:hangingChars="200" w:hanging="431"/>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44608" behindDoc="0" locked="0" layoutInCell="1" allowOverlap="1" wp14:anchorId="100E9C15" wp14:editId="1B868197">
            <wp:simplePos x="0" y="0"/>
            <wp:positionH relativeFrom="column">
              <wp:posOffset>2399030</wp:posOffset>
            </wp:positionH>
            <wp:positionV relativeFrom="paragraph">
              <wp:posOffset>46990</wp:posOffset>
            </wp:positionV>
            <wp:extent cx="3800475" cy="2957195"/>
            <wp:effectExtent l="0" t="0" r="0" b="0"/>
            <wp:wrapNone/>
            <wp:docPr id="209" name="グラフ 2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B5732B" w:rsidRPr="005C7029">
        <w:rPr>
          <w:rFonts w:asciiTheme="majorEastAsia" w:eastAsiaTheme="majorEastAsia" w:hAnsiTheme="majorEastAsia" w:hint="eastAsia"/>
          <w:noProof/>
        </w:rPr>
        <mc:AlternateContent>
          <mc:Choice Requires="wps">
            <w:drawing>
              <wp:anchor distT="0" distB="0" distL="114300" distR="114300" simplePos="0" relativeHeight="251707392" behindDoc="0" locked="0" layoutInCell="1" allowOverlap="1" wp14:anchorId="2712087C" wp14:editId="79DC504A">
                <wp:simplePos x="0" y="0"/>
                <wp:positionH relativeFrom="character">
                  <wp:posOffset>-114935</wp:posOffset>
                </wp:positionH>
                <wp:positionV relativeFrom="line">
                  <wp:posOffset>0</wp:posOffset>
                </wp:positionV>
                <wp:extent cx="5724000" cy="0"/>
                <wp:effectExtent l="0" t="0" r="29210" b="19050"/>
                <wp:wrapNone/>
                <wp:docPr id="10" name="直線コネクタ 10"/>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709DA8E9" id="直線コネクタ 10" o:spid="_x0000_s1026" style="position:absolute;z-index:251707392;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" strokecolor="red" strokeweight="1pt">
                <v:stroke linestyle="thinThick" joinstyle="miter"/>
                <w10:wrap anchory="line"/>
              </v:line>
            </w:pict>
          </mc:Fallback>
        </mc:AlternateContent>
      </w:r>
    </w:p>
    <w:p w:rsidR="00633053" w:rsidRPr="005C7029" w:rsidRDefault="00B81BCA" w:rsidP="00633053">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１</w:t>
      </w:r>
      <w:r w:rsidR="008706AF" w:rsidRPr="005C7029">
        <w:rPr>
          <w:rFonts w:asciiTheme="majorEastAsia" w:eastAsiaTheme="majorEastAsia" w:hAnsiTheme="majorEastAsia" w:hint="eastAsia"/>
        </w:rPr>
        <w:t xml:space="preserve">　</w:t>
      </w:r>
      <w:r w:rsidR="00FD1AEF" w:rsidRPr="005C7029">
        <w:rPr>
          <w:rFonts w:asciiTheme="majorEastAsia" w:eastAsiaTheme="majorEastAsia" w:hAnsiTheme="majorEastAsia" w:hint="eastAsia"/>
        </w:rPr>
        <w:t>ＬＩＮＥ</w:t>
      </w:r>
      <w:r w:rsidR="008706AF" w:rsidRPr="005C7029">
        <w:rPr>
          <w:rFonts w:asciiTheme="majorEastAsia" w:eastAsiaTheme="majorEastAsia" w:hAnsiTheme="majorEastAsia" w:hint="eastAsia"/>
        </w:rPr>
        <w:t>…</w:t>
      </w:r>
      <w:r w:rsidR="00FD1AEF" w:rsidRPr="005C7029">
        <w:rPr>
          <w:rFonts w:asciiTheme="majorEastAsia" w:eastAsiaTheme="majorEastAsia" w:hAnsiTheme="majorEastAsia"/>
        </w:rPr>
        <w:t>288</w:t>
      </w:r>
      <w:r w:rsidR="00633053" w:rsidRPr="005C7029">
        <w:rPr>
          <w:rFonts w:asciiTheme="majorEastAsia" w:eastAsiaTheme="majorEastAsia" w:hAnsiTheme="majorEastAsia" w:hint="eastAsia"/>
        </w:rPr>
        <w:t>名</w:t>
      </w:r>
    </w:p>
    <w:p w:rsidR="00633053" w:rsidRPr="005C7029" w:rsidRDefault="008706AF" w:rsidP="00633053">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２　</w:t>
      </w:r>
      <w:r w:rsidR="00FD1AEF" w:rsidRPr="005C7029">
        <w:rPr>
          <w:rFonts w:asciiTheme="majorEastAsia" w:eastAsiaTheme="majorEastAsia" w:hAnsiTheme="majorEastAsia" w:hint="eastAsia"/>
        </w:rPr>
        <w:t>ツイッター</w:t>
      </w:r>
      <w:r w:rsidRPr="005C7029">
        <w:rPr>
          <w:rFonts w:asciiTheme="majorEastAsia" w:eastAsiaTheme="majorEastAsia" w:hAnsiTheme="majorEastAsia" w:hint="eastAsia"/>
        </w:rPr>
        <w:t>…</w:t>
      </w:r>
      <w:r w:rsidR="00FD1AEF" w:rsidRPr="005C7029">
        <w:rPr>
          <w:rFonts w:asciiTheme="majorEastAsia" w:eastAsiaTheme="majorEastAsia" w:hAnsiTheme="majorEastAsia"/>
        </w:rPr>
        <w:t>92</w:t>
      </w:r>
      <w:r w:rsidR="00633053" w:rsidRPr="005C7029">
        <w:rPr>
          <w:rFonts w:asciiTheme="majorEastAsia" w:eastAsiaTheme="majorEastAsia" w:hAnsiTheme="majorEastAsia" w:hint="eastAsia"/>
        </w:rPr>
        <w:t>名</w:t>
      </w:r>
    </w:p>
    <w:p w:rsidR="008706AF" w:rsidRPr="005C7029" w:rsidRDefault="008706AF" w:rsidP="008706A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３　</w:t>
      </w:r>
      <w:r w:rsidR="00FD1AEF" w:rsidRPr="005C7029">
        <w:rPr>
          <w:rFonts w:asciiTheme="majorEastAsia" w:eastAsiaTheme="majorEastAsia" w:hAnsiTheme="majorEastAsia" w:hint="eastAsia"/>
        </w:rPr>
        <w:t>フェイスブック</w:t>
      </w:r>
      <w:r w:rsidRPr="005C7029">
        <w:rPr>
          <w:rFonts w:asciiTheme="majorEastAsia" w:eastAsiaTheme="majorEastAsia" w:hAnsiTheme="majorEastAsia" w:hint="eastAsia"/>
        </w:rPr>
        <w:t>…</w:t>
      </w:r>
      <w:r w:rsidR="00FD1AEF" w:rsidRPr="005C7029">
        <w:rPr>
          <w:rFonts w:asciiTheme="majorEastAsia" w:eastAsiaTheme="majorEastAsia" w:hAnsiTheme="majorEastAsia"/>
        </w:rPr>
        <w:t>115</w:t>
      </w:r>
      <w:r w:rsidR="00633053" w:rsidRPr="005C7029">
        <w:rPr>
          <w:rFonts w:asciiTheme="majorEastAsia" w:eastAsiaTheme="majorEastAsia" w:hAnsiTheme="majorEastAsia" w:hint="eastAsia"/>
        </w:rPr>
        <w:t>名</w:t>
      </w:r>
    </w:p>
    <w:p w:rsidR="009B4530" w:rsidRPr="005C7029" w:rsidRDefault="009B4530" w:rsidP="008706A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４　</w:t>
      </w:r>
      <w:r w:rsidR="00FD1AEF" w:rsidRPr="005C7029">
        <w:rPr>
          <w:rFonts w:asciiTheme="majorEastAsia" w:eastAsiaTheme="majorEastAsia" w:hAnsiTheme="majorEastAsia" w:hint="eastAsia"/>
        </w:rPr>
        <w:t>インスタグラム</w:t>
      </w:r>
      <w:r w:rsidR="00BF6AEB" w:rsidRPr="005C7029">
        <w:rPr>
          <w:rFonts w:asciiTheme="majorEastAsia" w:eastAsiaTheme="majorEastAsia" w:hAnsiTheme="majorEastAsia" w:hint="eastAsia"/>
        </w:rPr>
        <w:t>…</w:t>
      </w:r>
      <w:r w:rsidR="00FD1AEF" w:rsidRPr="005C7029">
        <w:rPr>
          <w:rFonts w:asciiTheme="majorEastAsia" w:eastAsiaTheme="majorEastAsia" w:hAnsiTheme="majorEastAsia"/>
        </w:rPr>
        <w:t>127</w:t>
      </w:r>
      <w:r w:rsidR="00BF6AEB" w:rsidRPr="005C7029">
        <w:rPr>
          <w:rFonts w:asciiTheme="majorEastAsia" w:eastAsiaTheme="majorEastAsia" w:hAnsiTheme="majorEastAsia" w:hint="eastAsia"/>
        </w:rPr>
        <w:t>名</w:t>
      </w:r>
    </w:p>
    <w:p w:rsidR="00FD1AEF" w:rsidRPr="005C7029" w:rsidRDefault="00FD1AEF" w:rsidP="008706A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５　利用していない…</w:t>
      </w:r>
      <w:r w:rsidRPr="005C7029">
        <w:rPr>
          <w:rFonts w:asciiTheme="majorEastAsia" w:eastAsiaTheme="majorEastAsia" w:hAnsiTheme="majorEastAsia"/>
        </w:rPr>
        <w:t>85</w:t>
      </w:r>
      <w:r w:rsidRPr="005C7029">
        <w:rPr>
          <w:rFonts w:asciiTheme="majorEastAsia" w:eastAsiaTheme="majorEastAsia" w:hAnsiTheme="majorEastAsia" w:hint="eastAsia"/>
        </w:rPr>
        <w:t>名</w:t>
      </w:r>
    </w:p>
    <w:p w:rsidR="001276A0" w:rsidRPr="005C7029" w:rsidRDefault="001276A0" w:rsidP="001276A0">
      <w:pPr>
        <w:ind w:firstLineChars="200" w:firstLine="431"/>
        <w:rPr>
          <w:rFonts w:asciiTheme="majorEastAsia" w:eastAsiaTheme="majorEastAsia" w:hAnsiTheme="majorEastAsia"/>
        </w:rPr>
      </w:pPr>
      <w:r>
        <w:rPr>
          <w:rFonts w:asciiTheme="majorEastAsia" w:eastAsiaTheme="majorEastAsia" w:hAnsiTheme="majorEastAsia" w:hint="eastAsia"/>
        </w:rPr>
        <w:t>無回答…0名</w:t>
      </w:r>
    </w:p>
    <w:p w:rsidR="00633053" w:rsidRPr="005C7029" w:rsidRDefault="007218F7" w:rsidP="00633053">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（回答者</w:t>
      </w:r>
      <w:r w:rsidR="00FD1AEF" w:rsidRPr="005C7029">
        <w:rPr>
          <w:rFonts w:asciiTheme="majorEastAsia" w:eastAsiaTheme="majorEastAsia" w:hAnsiTheme="majorEastAsia" w:hint="eastAsia"/>
        </w:rPr>
        <w:t>380</w:t>
      </w:r>
      <w:r w:rsidRPr="005C7029">
        <w:rPr>
          <w:rFonts w:asciiTheme="majorEastAsia" w:eastAsiaTheme="majorEastAsia" w:hAnsiTheme="majorEastAsia" w:hint="eastAsia"/>
        </w:rPr>
        <w:t>名）</w:t>
      </w:r>
    </w:p>
    <w:p w:rsidR="00633053" w:rsidRPr="005C7029" w:rsidRDefault="00633053" w:rsidP="00633053">
      <w:pPr>
        <w:ind w:leftChars="200" w:left="862" w:hangingChars="200" w:hanging="431"/>
        <w:rPr>
          <w:rFonts w:asciiTheme="majorEastAsia" w:eastAsiaTheme="majorEastAsia" w:hAnsiTheme="majorEastAsia"/>
        </w:rPr>
      </w:pPr>
    </w:p>
    <w:p w:rsidR="00633053" w:rsidRPr="005C7029" w:rsidRDefault="00633053" w:rsidP="00633053">
      <w:pPr>
        <w:ind w:leftChars="200" w:left="862" w:hangingChars="200" w:hanging="431"/>
        <w:rPr>
          <w:rFonts w:asciiTheme="majorEastAsia" w:eastAsiaTheme="majorEastAsia" w:hAnsiTheme="majorEastAsia"/>
        </w:rPr>
      </w:pPr>
    </w:p>
    <w:p w:rsidR="00DC0FC9" w:rsidRPr="005C7029" w:rsidRDefault="00DC0FC9" w:rsidP="00633053">
      <w:pPr>
        <w:ind w:leftChars="200" w:left="862" w:hangingChars="200" w:hanging="431"/>
        <w:rPr>
          <w:rFonts w:asciiTheme="majorEastAsia" w:eastAsiaTheme="majorEastAsia" w:hAnsiTheme="majorEastAsia"/>
        </w:rPr>
      </w:pPr>
    </w:p>
    <w:p w:rsidR="008734C0" w:rsidRDefault="008734C0" w:rsidP="00633053">
      <w:pPr>
        <w:ind w:leftChars="200" w:left="862" w:hangingChars="200" w:hanging="431"/>
        <w:rPr>
          <w:rFonts w:asciiTheme="majorEastAsia" w:eastAsiaTheme="majorEastAsia" w:hAnsiTheme="majorEastAsia"/>
        </w:rPr>
      </w:pPr>
    </w:p>
    <w:p w:rsidR="00D27FDF" w:rsidRDefault="00D27FDF" w:rsidP="00633053">
      <w:pPr>
        <w:ind w:leftChars="200" w:left="862" w:hangingChars="200" w:hanging="431"/>
        <w:rPr>
          <w:rFonts w:asciiTheme="majorEastAsia" w:eastAsiaTheme="majorEastAsia" w:hAnsiTheme="majorEastAsia"/>
        </w:rPr>
      </w:pPr>
    </w:p>
    <w:p w:rsidR="00D27FDF" w:rsidRDefault="00D27FDF" w:rsidP="00633053">
      <w:pPr>
        <w:ind w:leftChars="200" w:left="862" w:hangingChars="200" w:hanging="431"/>
        <w:rPr>
          <w:rFonts w:asciiTheme="majorEastAsia" w:eastAsiaTheme="majorEastAsia" w:hAnsiTheme="majorEastAsia"/>
        </w:rPr>
      </w:pPr>
    </w:p>
    <w:p w:rsidR="00E10580" w:rsidRPr="005C7029" w:rsidRDefault="00A255AA" w:rsidP="00BA6995">
      <w:pPr>
        <w:ind w:firstLineChars="200" w:firstLine="431"/>
        <w:rPr>
          <w:rFonts w:asciiTheme="majorEastAsia" w:eastAsiaTheme="majorEastAsia" w:hAnsiTheme="majorEastAsia"/>
        </w:rPr>
      </w:pPr>
      <w:r w:rsidRPr="005C7029">
        <w:rPr>
          <w:rFonts w:asciiTheme="majorEastAsia" w:eastAsiaTheme="majorEastAsia" w:hAnsiTheme="majorEastAsia" w:hint="eastAsia"/>
        </w:rPr>
        <w:lastRenderedPageBreak/>
        <w:t xml:space="preserve">問６　</w:t>
      </w:r>
      <w:r w:rsidR="00357200" w:rsidRPr="005C7029">
        <w:rPr>
          <w:rFonts w:asciiTheme="majorEastAsia" w:eastAsiaTheme="majorEastAsia" w:hAnsiTheme="majorEastAsia" w:hint="eastAsia"/>
        </w:rPr>
        <w:t>区役所からの情報でどのような内容に興味がありますか。（複数回答可）</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749376" behindDoc="0" locked="0" layoutInCell="1" allowOverlap="1" wp14:anchorId="037BD4F2" wp14:editId="40A4F146">
                <wp:simplePos x="0" y="0"/>
                <wp:positionH relativeFrom="character">
                  <wp:posOffset>-114935</wp:posOffset>
                </wp:positionH>
                <wp:positionV relativeFrom="line">
                  <wp:posOffset>0</wp:posOffset>
                </wp:positionV>
                <wp:extent cx="5724000" cy="0"/>
                <wp:effectExtent l="0" t="0" r="29210" b="19050"/>
                <wp:wrapNone/>
                <wp:docPr id="4" name="直線コネクタ 4"/>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7F43CDFB" id="直線コネクタ 4" o:spid="_x0000_s1026" style="position:absolute;z-index:251749376;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" strokecolor="red" strokeweight="1pt">
                <v:stroke linestyle="thinThick" joinstyle="miter"/>
                <w10:wrap anchory="line"/>
              </v:line>
            </w:pict>
          </mc:Fallback>
        </mc:AlternateContent>
      </w:r>
      <w:r w:rsidR="0014297B" w:rsidRPr="005C7029">
        <w:rPr>
          <w:rFonts w:asciiTheme="majorEastAsia" w:eastAsiaTheme="majorEastAsia" w:hAnsiTheme="majorEastAsia"/>
        </w:rPr>
        <w:t xml:space="preserve"> </w:t>
      </w:r>
    </w:p>
    <w:p w:rsidR="0014297B" w:rsidRPr="005C7029" w:rsidRDefault="0014297B"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１　</w:t>
      </w:r>
      <w:r w:rsidR="00F13CC7" w:rsidRPr="005C7029">
        <w:rPr>
          <w:rFonts w:asciiTheme="majorEastAsia" w:eastAsiaTheme="majorEastAsia" w:hAnsiTheme="majorEastAsia" w:hint="eastAsia"/>
        </w:rPr>
        <w:t>イベント情報</w:t>
      </w:r>
      <w:r w:rsidRPr="005C7029">
        <w:rPr>
          <w:rFonts w:asciiTheme="majorEastAsia" w:eastAsiaTheme="majorEastAsia" w:hAnsiTheme="majorEastAsia" w:hint="eastAsia"/>
        </w:rPr>
        <w:t>…</w:t>
      </w:r>
      <w:r w:rsidR="00F13CC7" w:rsidRPr="005C7029">
        <w:rPr>
          <w:rFonts w:asciiTheme="majorEastAsia" w:eastAsiaTheme="majorEastAsia" w:hAnsiTheme="majorEastAsia" w:hint="eastAsia"/>
        </w:rPr>
        <w:t>183</w:t>
      </w:r>
      <w:r w:rsidRPr="005C7029">
        <w:rPr>
          <w:rFonts w:asciiTheme="majorEastAsia" w:eastAsiaTheme="majorEastAsia" w:hAnsiTheme="majorEastAsia" w:hint="eastAsia"/>
        </w:rPr>
        <w:t>名</w:t>
      </w:r>
    </w:p>
    <w:p w:rsidR="009B4530" w:rsidRPr="005C7029" w:rsidRDefault="009B4530"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２　</w:t>
      </w:r>
      <w:r w:rsidR="00F13CC7" w:rsidRPr="005C7029">
        <w:rPr>
          <w:rFonts w:asciiTheme="majorEastAsia" w:eastAsiaTheme="majorEastAsia" w:hAnsiTheme="majorEastAsia" w:hint="eastAsia"/>
        </w:rPr>
        <w:t>各種講座情報</w:t>
      </w:r>
      <w:r w:rsidR="00FD1AEF" w:rsidRPr="005C7029">
        <w:rPr>
          <w:rFonts w:asciiTheme="majorEastAsia" w:eastAsiaTheme="majorEastAsia" w:hAnsiTheme="majorEastAsia" w:hint="eastAsia"/>
        </w:rPr>
        <w:t>…</w:t>
      </w:r>
      <w:r w:rsidR="00FD1AEF" w:rsidRPr="005C7029">
        <w:rPr>
          <w:rFonts w:asciiTheme="majorEastAsia" w:eastAsiaTheme="majorEastAsia" w:hAnsiTheme="majorEastAsia"/>
        </w:rPr>
        <w:t>11</w:t>
      </w:r>
      <w:r w:rsidR="00F13CC7" w:rsidRPr="005C7029">
        <w:rPr>
          <w:rFonts w:asciiTheme="majorEastAsia" w:eastAsiaTheme="majorEastAsia" w:hAnsiTheme="majorEastAsia"/>
        </w:rPr>
        <w:t>3</w:t>
      </w:r>
      <w:r w:rsidR="00FD1AEF" w:rsidRPr="005C7029">
        <w:rPr>
          <w:rFonts w:asciiTheme="majorEastAsia" w:eastAsiaTheme="majorEastAsia" w:hAnsiTheme="majorEastAsia" w:hint="eastAsia"/>
        </w:rPr>
        <w:t>名</w:t>
      </w:r>
    </w:p>
    <w:p w:rsidR="009B4530" w:rsidRPr="005C7029" w:rsidRDefault="009B4530"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３　</w:t>
      </w:r>
      <w:r w:rsidR="00F13CC7" w:rsidRPr="005C7029">
        <w:rPr>
          <w:rFonts w:asciiTheme="majorEastAsia" w:eastAsiaTheme="majorEastAsia" w:hAnsiTheme="majorEastAsia" w:hint="eastAsia"/>
        </w:rPr>
        <w:t>子育てに関する情報</w:t>
      </w:r>
      <w:r w:rsidR="00FD1AEF" w:rsidRPr="005C7029">
        <w:rPr>
          <w:rFonts w:asciiTheme="majorEastAsia" w:eastAsiaTheme="majorEastAsia" w:hAnsiTheme="majorEastAsia" w:hint="eastAsia"/>
        </w:rPr>
        <w:t>…</w:t>
      </w:r>
      <w:r w:rsidR="00F13CC7" w:rsidRPr="005C7029">
        <w:rPr>
          <w:rFonts w:asciiTheme="majorEastAsia" w:eastAsiaTheme="majorEastAsia" w:hAnsiTheme="majorEastAsia"/>
        </w:rPr>
        <w:t>90</w:t>
      </w:r>
      <w:r w:rsidR="00FD1AEF" w:rsidRPr="005C7029">
        <w:rPr>
          <w:rFonts w:asciiTheme="majorEastAsia" w:eastAsiaTheme="majorEastAsia" w:hAnsiTheme="majorEastAsia" w:hint="eastAsia"/>
        </w:rPr>
        <w:t>名</w:t>
      </w:r>
    </w:p>
    <w:p w:rsidR="00FD1AEF" w:rsidRPr="005C7029" w:rsidRDefault="00FD1AEF"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４　</w:t>
      </w:r>
      <w:r w:rsidR="00F13CC7" w:rsidRPr="005C7029">
        <w:rPr>
          <w:rFonts w:asciiTheme="majorEastAsia" w:eastAsiaTheme="majorEastAsia" w:hAnsiTheme="majorEastAsia" w:hint="eastAsia"/>
        </w:rPr>
        <w:t>地域の情報（各地域での取組など）</w:t>
      </w:r>
      <w:r w:rsidRPr="005C7029">
        <w:rPr>
          <w:rFonts w:asciiTheme="majorEastAsia" w:eastAsiaTheme="majorEastAsia" w:hAnsiTheme="majorEastAsia" w:hint="eastAsia"/>
        </w:rPr>
        <w:t>…</w:t>
      </w:r>
      <w:r w:rsidR="00F13CC7" w:rsidRPr="005C7029">
        <w:rPr>
          <w:rFonts w:asciiTheme="majorEastAsia" w:eastAsiaTheme="majorEastAsia" w:hAnsiTheme="majorEastAsia"/>
        </w:rPr>
        <w:t>129</w:t>
      </w:r>
      <w:r w:rsidRPr="005C7029">
        <w:rPr>
          <w:rFonts w:asciiTheme="majorEastAsia" w:eastAsiaTheme="majorEastAsia" w:hAnsiTheme="majorEastAsia" w:hint="eastAsia"/>
        </w:rPr>
        <w:t>名</w:t>
      </w:r>
    </w:p>
    <w:p w:rsidR="00FD1AEF" w:rsidRPr="005C7029" w:rsidRDefault="00FD1AEF"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５　</w:t>
      </w:r>
      <w:r w:rsidR="00F13CC7" w:rsidRPr="005C7029">
        <w:rPr>
          <w:rFonts w:asciiTheme="majorEastAsia" w:eastAsiaTheme="majorEastAsia" w:hAnsiTheme="majorEastAsia" w:hint="eastAsia"/>
        </w:rPr>
        <w:t>各種福祉情報</w:t>
      </w:r>
      <w:r w:rsidRPr="005C7029">
        <w:rPr>
          <w:rFonts w:asciiTheme="majorEastAsia" w:eastAsiaTheme="majorEastAsia" w:hAnsiTheme="majorEastAsia" w:hint="eastAsia"/>
        </w:rPr>
        <w:t>…</w:t>
      </w:r>
      <w:r w:rsidRPr="005C7029">
        <w:rPr>
          <w:rFonts w:asciiTheme="majorEastAsia" w:eastAsiaTheme="majorEastAsia" w:hAnsiTheme="majorEastAsia"/>
        </w:rPr>
        <w:t>11</w:t>
      </w:r>
      <w:r w:rsidR="00F13CC7" w:rsidRPr="005C7029">
        <w:rPr>
          <w:rFonts w:asciiTheme="majorEastAsia" w:eastAsiaTheme="majorEastAsia" w:hAnsiTheme="majorEastAsia"/>
        </w:rPr>
        <w:t>0</w:t>
      </w:r>
      <w:r w:rsidRPr="005C7029">
        <w:rPr>
          <w:rFonts w:asciiTheme="majorEastAsia" w:eastAsiaTheme="majorEastAsia" w:hAnsiTheme="majorEastAsia" w:hint="eastAsia"/>
        </w:rPr>
        <w:t>名</w:t>
      </w:r>
    </w:p>
    <w:p w:rsidR="00FD1AEF" w:rsidRPr="005C7029" w:rsidRDefault="00FD1AEF"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６　</w:t>
      </w:r>
      <w:r w:rsidR="00F13CC7" w:rsidRPr="005C7029">
        <w:rPr>
          <w:rFonts w:asciiTheme="majorEastAsia" w:eastAsiaTheme="majorEastAsia" w:hAnsiTheme="majorEastAsia" w:hint="eastAsia"/>
        </w:rPr>
        <w:t>防災・防犯情報</w:t>
      </w:r>
      <w:r w:rsidRPr="005C7029">
        <w:rPr>
          <w:rFonts w:asciiTheme="majorEastAsia" w:eastAsiaTheme="majorEastAsia" w:hAnsiTheme="majorEastAsia" w:hint="eastAsia"/>
        </w:rPr>
        <w:t>…</w:t>
      </w:r>
      <w:r w:rsidR="00F13CC7" w:rsidRPr="005C7029">
        <w:rPr>
          <w:rFonts w:asciiTheme="majorEastAsia" w:eastAsiaTheme="majorEastAsia" w:hAnsiTheme="majorEastAsia"/>
        </w:rPr>
        <w:t>186</w:t>
      </w:r>
      <w:r w:rsidRPr="005C7029">
        <w:rPr>
          <w:rFonts w:asciiTheme="majorEastAsia" w:eastAsiaTheme="majorEastAsia" w:hAnsiTheme="majorEastAsia" w:hint="eastAsia"/>
        </w:rPr>
        <w:t>名</w:t>
      </w:r>
    </w:p>
    <w:p w:rsidR="00FD1AEF" w:rsidRPr="005C7029" w:rsidRDefault="00FD1AEF"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７　</w:t>
      </w:r>
      <w:r w:rsidR="00F13CC7" w:rsidRPr="005C7029">
        <w:rPr>
          <w:rFonts w:asciiTheme="majorEastAsia" w:eastAsiaTheme="majorEastAsia" w:hAnsiTheme="majorEastAsia" w:hint="eastAsia"/>
        </w:rPr>
        <w:t>検診・健診情報</w:t>
      </w:r>
      <w:r w:rsidRPr="005C7029">
        <w:rPr>
          <w:rFonts w:asciiTheme="majorEastAsia" w:eastAsiaTheme="majorEastAsia" w:hAnsiTheme="majorEastAsia" w:hint="eastAsia"/>
        </w:rPr>
        <w:t>…</w:t>
      </w:r>
      <w:r w:rsidR="00F13CC7" w:rsidRPr="005C7029">
        <w:rPr>
          <w:rFonts w:asciiTheme="majorEastAsia" w:eastAsiaTheme="majorEastAsia" w:hAnsiTheme="majorEastAsia"/>
        </w:rPr>
        <w:t>153</w:t>
      </w:r>
      <w:r w:rsidRPr="005C7029">
        <w:rPr>
          <w:rFonts w:asciiTheme="majorEastAsia" w:eastAsiaTheme="majorEastAsia" w:hAnsiTheme="majorEastAsia" w:hint="eastAsia"/>
        </w:rPr>
        <w:t>名</w:t>
      </w:r>
    </w:p>
    <w:p w:rsidR="00FD1AEF" w:rsidRPr="005C7029" w:rsidRDefault="00FD1AEF"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８　</w:t>
      </w:r>
      <w:r w:rsidR="00F13CC7" w:rsidRPr="005C7029">
        <w:rPr>
          <w:rFonts w:asciiTheme="majorEastAsia" w:eastAsiaTheme="majorEastAsia" w:hAnsiTheme="majorEastAsia" w:hint="eastAsia"/>
        </w:rPr>
        <w:t>各種手続き情報</w:t>
      </w:r>
      <w:r w:rsidRPr="005C7029">
        <w:rPr>
          <w:rFonts w:asciiTheme="majorEastAsia" w:eastAsiaTheme="majorEastAsia" w:hAnsiTheme="majorEastAsia" w:hint="eastAsia"/>
        </w:rPr>
        <w:t>…</w:t>
      </w:r>
      <w:r w:rsidR="00F13CC7" w:rsidRPr="005C7029">
        <w:rPr>
          <w:rFonts w:asciiTheme="majorEastAsia" w:eastAsiaTheme="majorEastAsia" w:hAnsiTheme="majorEastAsia"/>
        </w:rPr>
        <w:t>115</w:t>
      </w:r>
      <w:r w:rsidRPr="005C7029">
        <w:rPr>
          <w:rFonts w:asciiTheme="majorEastAsia" w:eastAsiaTheme="majorEastAsia" w:hAnsiTheme="majorEastAsia" w:hint="eastAsia"/>
        </w:rPr>
        <w:t>名</w:t>
      </w:r>
    </w:p>
    <w:p w:rsidR="00FD1AEF" w:rsidRPr="005C7029" w:rsidRDefault="00FD1AEF"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９　</w:t>
      </w:r>
      <w:r w:rsidR="00F13CC7" w:rsidRPr="005C7029">
        <w:rPr>
          <w:rFonts w:asciiTheme="majorEastAsia" w:eastAsiaTheme="majorEastAsia" w:hAnsiTheme="majorEastAsia" w:hint="eastAsia"/>
        </w:rPr>
        <w:t>上記以外</w:t>
      </w:r>
      <w:r w:rsidRPr="005C7029">
        <w:rPr>
          <w:rFonts w:asciiTheme="majorEastAsia" w:eastAsiaTheme="majorEastAsia" w:hAnsiTheme="majorEastAsia" w:hint="eastAsia"/>
        </w:rPr>
        <w:t>…</w:t>
      </w:r>
      <w:r w:rsidR="00F13CC7" w:rsidRPr="005C7029">
        <w:rPr>
          <w:rFonts w:asciiTheme="majorEastAsia" w:eastAsiaTheme="majorEastAsia" w:hAnsiTheme="majorEastAsia"/>
        </w:rPr>
        <w:t>4</w:t>
      </w:r>
      <w:r w:rsidRPr="005C7029">
        <w:rPr>
          <w:rFonts w:asciiTheme="majorEastAsia" w:eastAsiaTheme="majorEastAsia" w:hAnsiTheme="majorEastAsia" w:hint="eastAsia"/>
        </w:rPr>
        <w:t>名</w:t>
      </w:r>
    </w:p>
    <w:p w:rsidR="00FD1AEF" w:rsidRPr="005C7029" w:rsidRDefault="00F13CC7" w:rsidP="00FD1AEF">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1</w:t>
      </w:r>
      <w:r w:rsidRPr="005C7029">
        <w:rPr>
          <w:rFonts w:asciiTheme="majorEastAsia" w:eastAsiaTheme="majorEastAsia" w:hAnsiTheme="majorEastAsia"/>
        </w:rPr>
        <w:t>0</w:t>
      </w:r>
      <w:r w:rsidR="00FD1AEF" w:rsidRPr="005C7029">
        <w:rPr>
          <w:rFonts w:asciiTheme="majorEastAsia" w:eastAsiaTheme="majorEastAsia" w:hAnsiTheme="majorEastAsia" w:hint="eastAsia"/>
        </w:rPr>
        <w:t xml:space="preserve">　</w:t>
      </w:r>
      <w:r w:rsidRPr="005C7029">
        <w:rPr>
          <w:rFonts w:asciiTheme="majorEastAsia" w:eastAsiaTheme="majorEastAsia" w:hAnsiTheme="majorEastAsia" w:hint="eastAsia"/>
        </w:rPr>
        <w:t>特に区政情報に興味がない</w:t>
      </w:r>
      <w:r w:rsidR="00FD1AEF" w:rsidRPr="005C7029">
        <w:rPr>
          <w:rFonts w:asciiTheme="majorEastAsia" w:eastAsiaTheme="majorEastAsia" w:hAnsiTheme="majorEastAsia" w:hint="eastAsia"/>
        </w:rPr>
        <w:t>…</w:t>
      </w:r>
      <w:r w:rsidRPr="005C7029">
        <w:rPr>
          <w:rFonts w:asciiTheme="majorEastAsia" w:eastAsiaTheme="majorEastAsia" w:hAnsiTheme="majorEastAsia"/>
        </w:rPr>
        <w:t>3</w:t>
      </w:r>
      <w:r w:rsidR="00910A07">
        <w:rPr>
          <w:rFonts w:asciiTheme="majorEastAsia" w:eastAsiaTheme="majorEastAsia" w:hAnsiTheme="majorEastAsia" w:hint="eastAsia"/>
        </w:rPr>
        <w:t>1</w:t>
      </w:r>
      <w:r w:rsidR="00FD1AEF" w:rsidRPr="005C7029">
        <w:rPr>
          <w:rFonts w:asciiTheme="majorEastAsia" w:eastAsiaTheme="majorEastAsia" w:hAnsiTheme="majorEastAsia" w:hint="eastAsia"/>
        </w:rPr>
        <w:t>名</w:t>
      </w:r>
    </w:p>
    <w:p w:rsidR="001276A0" w:rsidRPr="005C7029" w:rsidRDefault="001276A0" w:rsidP="001276A0">
      <w:pPr>
        <w:ind w:firstLineChars="200" w:firstLine="431"/>
        <w:rPr>
          <w:rFonts w:asciiTheme="majorEastAsia" w:eastAsiaTheme="majorEastAsia" w:hAnsiTheme="majorEastAsia"/>
        </w:rPr>
      </w:pPr>
      <w:r>
        <w:rPr>
          <w:rFonts w:asciiTheme="majorEastAsia" w:eastAsiaTheme="majorEastAsia" w:hAnsiTheme="majorEastAsia" w:hint="eastAsia"/>
        </w:rPr>
        <w:t>無回答…2名</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（回答者</w:t>
      </w:r>
      <w:r w:rsidR="00FD1AEF" w:rsidRPr="005C7029">
        <w:rPr>
          <w:rFonts w:asciiTheme="majorEastAsia" w:eastAsiaTheme="majorEastAsia" w:hAnsiTheme="majorEastAsia"/>
        </w:rPr>
        <w:t>378</w:t>
      </w:r>
      <w:r w:rsidRPr="005C7029">
        <w:rPr>
          <w:rFonts w:asciiTheme="majorEastAsia" w:eastAsiaTheme="majorEastAsia" w:hAnsiTheme="majorEastAsia" w:hint="eastAsia"/>
        </w:rPr>
        <w:t>名）</w:t>
      </w:r>
    </w:p>
    <w:p w:rsidR="00210DD1" w:rsidRPr="005C7029" w:rsidRDefault="00210DD1" w:rsidP="00633053">
      <w:pPr>
        <w:ind w:leftChars="200" w:left="862" w:hangingChars="200" w:hanging="431"/>
        <w:rPr>
          <w:rFonts w:asciiTheme="majorEastAsia" w:eastAsiaTheme="majorEastAsia" w:hAnsiTheme="majorEastAsia"/>
        </w:rPr>
      </w:pPr>
    </w:p>
    <w:p w:rsidR="00F13CC7" w:rsidRPr="005C7029" w:rsidRDefault="0004766D" w:rsidP="00633053">
      <w:pPr>
        <w:ind w:leftChars="200" w:left="862" w:hangingChars="200" w:hanging="431"/>
        <w:rPr>
          <w:rFonts w:asciiTheme="majorEastAsia" w:eastAsiaTheme="majorEastAsia" w:hAnsiTheme="majorEastAsia"/>
        </w:rPr>
      </w:pPr>
      <w:r>
        <w:rPr>
          <w:noProof/>
        </w:rPr>
        <w:drawing>
          <wp:anchor distT="0" distB="0" distL="114300" distR="114300" simplePos="0" relativeHeight="251900928" behindDoc="0" locked="0" layoutInCell="1" allowOverlap="1">
            <wp:simplePos x="0" y="0"/>
            <wp:positionH relativeFrom="column">
              <wp:posOffset>218440</wp:posOffset>
            </wp:positionH>
            <wp:positionV relativeFrom="paragraph">
              <wp:posOffset>66040</wp:posOffset>
            </wp:positionV>
            <wp:extent cx="5324475" cy="3124200"/>
            <wp:effectExtent l="0" t="0" r="0" b="0"/>
            <wp:wrapNone/>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F13CC7" w:rsidRPr="005C7029" w:rsidRDefault="00F13CC7" w:rsidP="00633053">
      <w:pPr>
        <w:ind w:leftChars="200" w:left="862" w:hangingChars="200" w:hanging="431"/>
        <w:rPr>
          <w:rFonts w:asciiTheme="majorEastAsia" w:eastAsiaTheme="majorEastAsia" w:hAnsiTheme="majorEastAsia"/>
        </w:rPr>
      </w:pPr>
    </w:p>
    <w:p w:rsidR="00F13CC7" w:rsidRPr="005C7029" w:rsidRDefault="00F13CC7" w:rsidP="00633053">
      <w:pPr>
        <w:ind w:leftChars="200" w:left="862" w:hangingChars="200" w:hanging="431"/>
        <w:rPr>
          <w:rFonts w:asciiTheme="majorEastAsia" w:eastAsiaTheme="majorEastAsia" w:hAnsiTheme="majorEastAsia"/>
        </w:rPr>
      </w:pPr>
    </w:p>
    <w:p w:rsidR="00F13CC7" w:rsidRPr="005C7029" w:rsidRDefault="00F13CC7" w:rsidP="00542D3D">
      <w:pPr>
        <w:rPr>
          <w:rFonts w:asciiTheme="majorEastAsia" w:eastAsiaTheme="majorEastAsia" w:hAnsiTheme="majorEastAsia"/>
        </w:rPr>
      </w:pPr>
    </w:p>
    <w:p w:rsidR="00F13CC7" w:rsidRPr="005C7029" w:rsidRDefault="00F13CC7" w:rsidP="00633053">
      <w:pPr>
        <w:ind w:leftChars="200" w:left="862" w:hangingChars="200" w:hanging="431"/>
        <w:rPr>
          <w:rFonts w:asciiTheme="majorEastAsia" w:eastAsiaTheme="majorEastAsia" w:hAnsiTheme="majorEastAsia"/>
        </w:rPr>
      </w:pPr>
    </w:p>
    <w:p w:rsidR="00F13CC7" w:rsidRPr="005C7029" w:rsidRDefault="00F13CC7" w:rsidP="00633053">
      <w:pPr>
        <w:ind w:leftChars="200" w:left="862" w:hangingChars="200" w:hanging="431"/>
        <w:rPr>
          <w:rFonts w:asciiTheme="majorEastAsia" w:eastAsiaTheme="majorEastAsia" w:hAnsiTheme="majorEastAsia"/>
        </w:rPr>
      </w:pPr>
    </w:p>
    <w:p w:rsidR="00F13CC7" w:rsidRPr="005C7029" w:rsidRDefault="00F13CC7" w:rsidP="00633053">
      <w:pPr>
        <w:ind w:leftChars="200" w:left="862" w:hangingChars="200" w:hanging="431"/>
        <w:rPr>
          <w:rFonts w:asciiTheme="majorEastAsia" w:eastAsiaTheme="majorEastAsia" w:hAnsiTheme="majorEastAsia"/>
        </w:rPr>
      </w:pPr>
    </w:p>
    <w:p w:rsidR="00F13CC7" w:rsidRPr="005C7029" w:rsidRDefault="00F13CC7" w:rsidP="00633053">
      <w:pPr>
        <w:ind w:leftChars="200" w:left="862" w:hangingChars="200" w:hanging="431"/>
        <w:rPr>
          <w:rFonts w:asciiTheme="majorEastAsia" w:eastAsiaTheme="majorEastAsia" w:hAnsiTheme="majorEastAsia"/>
        </w:rPr>
      </w:pPr>
    </w:p>
    <w:p w:rsidR="00F13CC7" w:rsidRDefault="00F13CC7"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Default="0004766D" w:rsidP="0004766D">
      <w:pPr>
        <w:rPr>
          <w:rFonts w:asciiTheme="majorEastAsia" w:eastAsiaTheme="majorEastAsia" w:hAnsiTheme="majorEastAsia"/>
        </w:rPr>
      </w:pPr>
    </w:p>
    <w:p w:rsidR="0004766D" w:rsidRPr="005C7029" w:rsidRDefault="0004766D" w:rsidP="0004766D">
      <w:pPr>
        <w:rPr>
          <w:rFonts w:asciiTheme="majorEastAsia" w:eastAsiaTheme="majorEastAsia" w:hAnsiTheme="majorEastAsia"/>
        </w:rPr>
      </w:pPr>
    </w:p>
    <w:p w:rsidR="00F13CC7" w:rsidRPr="005C7029" w:rsidRDefault="00FD79A4" w:rsidP="00BA6995">
      <w:pPr>
        <w:ind w:leftChars="100" w:left="216"/>
        <w:rPr>
          <w:rFonts w:asciiTheme="majorEastAsia" w:eastAsiaTheme="majorEastAsia" w:hAnsiTheme="majorEastAsia"/>
        </w:rPr>
      </w:pPr>
      <w:r w:rsidRPr="005C7029">
        <w:rPr>
          <w:rFonts w:asciiTheme="majorEastAsia" w:eastAsiaTheme="majorEastAsia" w:hAnsiTheme="majorEastAsia" w:hint="eastAsia"/>
        </w:rPr>
        <w:lastRenderedPageBreak/>
        <w:t>ここから</w:t>
      </w:r>
      <w:r w:rsidR="00F13CC7" w:rsidRPr="005C7029">
        <w:rPr>
          <w:rFonts w:asciiTheme="majorEastAsia" w:eastAsiaTheme="majorEastAsia" w:hAnsiTheme="majorEastAsia" w:hint="eastAsia"/>
        </w:rPr>
        <w:t>は、問６で、「1</w:t>
      </w:r>
      <w:r w:rsidR="00F13CC7" w:rsidRPr="005C7029">
        <w:rPr>
          <w:rFonts w:asciiTheme="majorEastAsia" w:eastAsiaTheme="majorEastAsia" w:hAnsiTheme="majorEastAsia"/>
        </w:rPr>
        <w:t>0</w:t>
      </w:r>
      <w:r w:rsidR="00485E8D">
        <w:rPr>
          <w:rFonts w:asciiTheme="majorEastAsia" w:eastAsiaTheme="majorEastAsia" w:hAnsiTheme="majorEastAsia" w:hint="eastAsia"/>
        </w:rPr>
        <w:t>：特に区政情報に興味がない」とお答えになられた以外の方にお尋ね</w:t>
      </w:r>
      <w:r w:rsidR="00F13CC7" w:rsidRPr="005C7029">
        <w:rPr>
          <w:rFonts w:asciiTheme="majorEastAsia" w:eastAsiaTheme="majorEastAsia" w:hAnsiTheme="majorEastAsia" w:hint="eastAsia"/>
        </w:rPr>
        <w:t>します。</w:t>
      </w:r>
    </w:p>
    <w:p w:rsidR="00FD79A4" w:rsidRPr="005C7029" w:rsidRDefault="00FD79A4" w:rsidP="00BA6995">
      <w:pPr>
        <w:rPr>
          <w:rFonts w:asciiTheme="majorEastAsia" w:eastAsiaTheme="majorEastAsia" w:hAnsiTheme="majorEastAsia"/>
          <w:u w:val="wave"/>
        </w:rPr>
      </w:pPr>
    </w:p>
    <w:p w:rsidR="00F13CC7" w:rsidRPr="005C7029" w:rsidRDefault="00F13CC7" w:rsidP="003A5147">
      <w:pPr>
        <w:rPr>
          <w:rFonts w:asciiTheme="majorEastAsia" w:eastAsiaTheme="majorEastAsia" w:hAnsiTheme="majorEastAsia"/>
        </w:rPr>
      </w:pPr>
    </w:p>
    <w:p w:rsidR="00A255AA" w:rsidRPr="005C7029" w:rsidRDefault="00A255AA" w:rsidP="0035720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問７　</w:t>
      </w:r>
      <w:r w:rsidR="00357200" w:rsidRPr="005C7029">
        <w:rPr>
          <w:rFonts w:asciiTheme="majorEastAsia" w:eastAsiaTheme="majorEastAsia" w:hAnsiTheme="majorEastAsia" w:hint="eastAsia"/>
        </w:rPr>
        <w:t>区役所では、子育てや防災・防犯、各種イベント等の情報を、広報紙をはじめ、ホームページ、西区LINE公式アカウント、ツイッター、フェイスブックなどで発信していますが、あなたが知っている媒体を教えてください。（複数回答可）</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751424" behindDoc="0" locked="0" layoutInCell="1" allowOverlap="1" wp14:anchorId="64C5F03E" wp14:editId="189E769B">
                <wp:simplePos x="0" y="0"/>
                <wp:positionH relativeFrom="character">
                  <wp:posOffset>-114935</wp:posOffset>
                </wp:positionH>
                <wp:positionV relativeFrom="line">
                  <wp:posOffset>0</wp:posOffset>
                </wp:positionV>
                <wp:extent cx="5724000" cy="0"/>
                <wp:effectExtent l="0" t="0" r="29210" b="19050"/>
                <wp:wrapNone/>
                <wp:docPr id="6" name="直線コネクタ 6"/>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5A36E341" id="直線コネクタ 6" o:spid="_x0000_s1026" style="position:absolute;z-index:251751424;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" strokecolor="red" strokeweight="1pt">
                <v:stroke linestyle="thinThick" joinstyle="miter"/>
                <w10:wrap anchory="line"/>
              </v:line>
            </w:pict>
          </mc:Fallback>
        </mc:AlternateContent>
      </w:r>
      <w:r w:rsidR="0014297B" w:rsidRPr="005C7029">
        <w:rPr>
          <w:rFonts w:asciiTheme="majorEastAsia" w:eastAsiaTheme="majorEastAsia" w:hAnsiTheme="majorEastAsia"/>
        </w:rPr>
        <w:t xml:space="preserve"> </w:t>
      </w:r>
    </w:p>
    <w:p w:rsidR="0014297B" w:rsidRPr="005C7029" w:rsidRDefault="0014297B"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１　</w:t>
      </w:r>
      <w:r w:rsidR="00FD79A4" w:rsidRPr="005C7029">
        <w:rPr>
          <w:rFonts w:asciiTheme="majorEastAsia" w:eastAsiaTheme="majorEastAsia" w:hAnsiTheme="majorEastAsia" w:hint="eastAsia"/>
        </w:rPr>
        <w:t>広報紙「かぜ」（毎月１日発行）</w:t>
      </w:r>
      <w:r w:rsidRPr="005C7029">
        <w:rPr>
          <w:rFonts w:asciiTheme="majorEastAsia" w:eastAsiaTheme="majorEastAsia" w:hAnsiTheme="majorEastAsia" w:hint="eastAsia"/>
        </w:rPr>
        <w:t>…</w:t>
      </w:r>
      <w:r w:rsidR="00FD79A4" w:rsidRPr="005C7029">
        <w:rPr>
          <w:rFonts w:asciiTheme="majorEastAsia" w:eastAsiaTheme="majorEastAsia" w:hAnsiTheme="majorEastAsia"/>
        </w:rPr>
        <w:t>235</w:t>
      </w:r>
      <w:r w:rsidRPr="005C7029">
        <w:rPr>
          <w:rFonts w:asciiTheme="majorEastAsia" w:eastAsiaTheme="majorEastAsia" w:hAnsiTheme="majorEastAsia" w:hint="eastAsia"/>
        </w:rPr>
        <w:t>名</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２　</w:t>
      </w:r>
      <w:r w:rsidR="00FD79A4" w:rsidRPr="005C7029">
        <w:rPr>
          <w:rFonts w:asciiTheme="majorEastAsia" w:eastAsiaTheme="majorEastAsia" w:hAnsiTheme="majorEastAsia" w:hint="eastAsia"/>
        </w:rPr>
        <w:t>ホームページ（随時発信）</w:t>
      </w:r>
      <w:r w:rsidRPr="005C7029">
        <w:rPr>
          <w:rFonts w:asciiTheme="majorEastAsia" w:eastAsiaTheme="majorEastAsia" w:hAnsiTheme="majorEastAsia" w:hint="eastAsia"/>
        </w:rPr>
        <w:t>…</w:t>
      </w:r>
      <w:r w:rsidR="00FD79A4" w:rsidRPr="005C7029">
        <w:rPr>
          <w:rFonts w:asciiTheme="majorEastAsia" w:eastAsiaTheme="majorEastAsia" w:hAnsiTheme="majorEastAsia"/>
        </w:rPr>
        <w:t>88</w:t>
      </w:r>
      <w:r w:rsidRPr="005C7029">
        <w:rPr>
          <w:rFonts w:asciiTheme="majorEastAsia" w:eastAsiaTheme="majorEastAsia" w:hAnsiTheme="majorEastAsia" w:hint="eastAsia"/>
        </w:rPr>
        <w:t>名</w:t>
      </w:r>
    </w:p>
    <w:p w:rsidR="00FD79A4" w:rsidRPr="005C7029" w:rsidRDefault="00FD79A4"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３　西区</w:t>
      </w:r>
      <w:r w:rsidR="00677A38" w:rsidRPr="005C7029">
        <w:rPr>
          <w:rFonts w:asciiTheme="majorEastAsia" w:eastAsiaTheme="majorEastAsia" w:hAnsiTheme="majorEastAsia" w:hint="eastAsia"/>
        </w:rPr>
        <w:t>ＬＩＮＥ</w:t>
      </w:r>
      <w:r w:rsidRPr="005C7029">
        <w:rPr>
          <w:rFonts w:asciiTheme="majorEastAsia" w:eastAsiaTheme="majorEastAsia" w:hAnsiTheme="majorEastAsia" w:hint="eastAsia"/>
        </w:rPr>
        <w:t>公式アカウント（月10件程度発信）…</w:t>
      </w:r>
      <w:r w:rsidRPr="005C7029">
        <w:rPr>
          <w:rFonts w:asciiTheme="majorEastAsia" w:eastAsiaTheme="majorEastAsia" w:hAnsiTheme="majorEastAsia"/>
        </w:rPr>
        <w:t>55</w:t>
      </w:r>
      <w:r w:rsidRPr="005C7029">
        <w:rPr>
          <w:rFonts w:asciiTheme="majorEastAsia" w:eastAsiaTheme="majorEastAsia" w:hAnsiTheme="majorEastAsia" w:hint="eastAsia"/>
        </w:rPr>
        <w:t>名</w:t>
      </w:r>
    </w:p>
    <w:p w:rsidR="00FD79A4" w:rsidRPr="005C7029" w:rsidRDefault="00FD79A4"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４　ツイッター（月20件程度発信）…</w:t>
      </w:r>
      <w:r w:rsidRPr="005C7029">
        <w:rPr>
          <w:rFonts w:asciiTheme="majorEastAsia" w:eastAsiaTheme="majorEastAsia" w:hAnsiTheme="majorEastAsia"/>
        </w:rPr>
        <w:t>20</w:t>
      </w:r>
      <w:r w:rsidRPr="005C7029">
        <w:rPr>
          <w:rFonts w:asciiTheme="majorEastAsia" w:eastAsiaTheme="majorEastAsia" w:hAnsiTheme="majorEastAsia" w:hint="eastAsia"/>
        </w:rPr>
        <w:t>名</w:t>
      </w:r>
    </w:p>
    <w:p w:rsidR="00FD79A4" w:rsidRPr="005C7029" w:rsidRDefault="00FD79A4"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５　フェイスブック（月20件程度発信）…</w:t>
      </w:r>
      <w:r w:rsidRPr="005C7029">
        <w:rPr>
          <w:rFonts w:asciiTheme="majorEastAsia" w:eastAsiaTheme="majorEastAsia" w:hAnsiTheme="majorEastAsia"/>
        </w:rPr>
        <w:t>13</w:t>
      </w:r>
      <w:r w:rsidRPr="005C7029">
        <w:rPr>
          <w:rFonts w:asciiTheme="majorEastAsia" w:eastAsiaTheme="majorEastAsia" w:hAnsiTheme="majorEastAsia" w:hint="eastAsia"/>
        </w:rPr>
        <w:t>名</w:t>
      </w:r>
    </w:p>
    <w:p w:rsidR="00FD79A4" w:rsidRPr="005C7029" w:rsidRDefault="00FD79A4" w:rsidP="00FD79A4">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６　全く知らない…</w:t>
      </w:r>
      <w:r w:rsidRPr="005C7029">
        <w:rPr>
          <w:rFonts w:asciiTheme="majorEastAsia" w:eastAsiaTheme="majorEastAsia" w:hAnsiTheme="majorEastAsia"/>
        </w:rPr>
        <w:t>87</w:t>
      </w:r>
      <w:r w:rsidRPr="005C7029">
        <w:rPr>
          <w:rFonts w:asciiTheme="majorEastAsia" w:eastAsiaTheme="majorEastAsia" w:hAnsiTheme="majorEastAsia" w:hint="eastAsia"/>
        </w:rPr>
        <w:t>名</w:t>
      </w:r>
    </w:p>
    <w:p w:rsidR="001276A0" w:rsidRPr="005C7029" w:rsidRDefault="001276A0" w:rsidP="001276A0">
      <w:pPr>
        <w:ind w:firstLineChars="200" w:firstLine="431"/>
        <w:rPr>
          <w:rFonts w:asciiTheme="majorEastAsia" w:eastAsiaTheme="majorEastAsia" w:hAnsiTheme="majorEastAsia"/>
        </w:rPr>
      </w:pPr>
      <w:r>
        <w:rPr>
          <w:rFonts w:asciiTheme="majorEastAsia" w:eastAsiaTheme="majorEastAsia" w:hAnsiTheme="majorEastAsia" w:hint="eastAsia"/>
        </w:rPr>
        <w:t>無回答…</w:t>
      </w:r>
      <w:r w:rsidR="00475ABC">
        <w:rPr>
          <w:rFonts w:asciiTheme="majorEastAsia" w:eastAsiaTheme="majorEastAsia" w:hAnsiTheme="majorEastAsia" w:hint="eastAsia"/>
        </w:rPr>
        <w:t>0</w:t>
      </w:r>
      <w:r>
        <w:rPr>
          <w:rFonts w:asciiTheme="majorEastAsia" w:eastAsiaTheme="majorEastAsia" w:hAnsiTheme="majorEastAsia" w:hint="eastAsia"/>
        </w:rPr>
        <w:t>名</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（回答者</w:t>
      </w:r>
      <w:r w:rsidR="00FD79A4" w:rsidRPr="005C7029">
        <w:rPr>
          <w:rFonts w:asciiTheme="majorEastAsia" w:eastAsiaTheme="majorEastAsia" w:hAnsiTheme="majorEastAsia"/>
        </w:rPr>
        <w:t>34</w:t>
      </w:r>
      <w:r w:rsidR="00910A07">
        <w:rPr>
          <w:rFonts w:asciiTheme="majorEastAsia" w:eastAsiaTheme="majorEastAsia" w:hAnsiTheme="majorEastAsia" w:hint="eastAsia"/>
        </w:rPr>
        <w:t>9</w:t>
      </w:r>
      <w:r w:rsidRPr="005C7029">
        <w:rPr>
          <w:rFonts w:asciiTheme="majorEastAsia" w:eastAsiaTheme="majorEastAsia" w:hAnsiTheme="majorEastAsia" w:hint="eastAsia"/>
        </w:rPr>
        <w:t>名）</w:t>
      </w:r>
    </w:p>
    <w:p w:rsidR="00633053" w:rsidRPr="005C7029" w:rsidRDefault="00633053" w:rsidP="00633053">
      <w:pPr>
        <w:ind w:leftChars="200" w:left="862" w:hangingChars="200" w:hanging="431"/>
        <w:rPr>
          <w:rFonts w:asciiTheme="majorEastAsia" w:eastAsiaTheme="majorEastAsia" w:hAnsiTheme="majorEastAsia"/>
        </w:rPr>
      </w:pPr>
    </w:p>
    <w:p w:rsidR="00390BCA" w:rsidRPr="005C7029" w:rsidRDefault="00FD79A4" w:rsidP="00633053">
      <w:pPr>
        <w:ind w:leftChars="200" w:left="862" w:hangingChars="200" w:hanging="431"/>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46656" behindDoc="0" locked="0" layoutInCell="1" allowOverlap="1">
            <wp:simplePos x="0" y="0"/>
            <wp:positionH relativeFrom="column">
              <wp:posOffset>275590</wp:posOffset>
            </wp:positionH>
            <wp:positionV relativeFrom="paragraph">
              <wp:posOffset>37465</wp:posOffset>
            </wp:positionV>
            <wp:extent cx="5362575" cy="3676650"/>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FD79A4" w:rsidRPr="005C7029" w:rsidRDefault="00FD79A4" w:rsidP="00633053">
      <w:pPr>
        <w:ind w:leftChars="200" w:left="862" w:hangingChars="200" w:hanging="431"/>
        <w:rPr>
          <w:rFonts w:asciiTheme="majorEastAsia" w:eastAsiaTheme="majorEastAsia" w:hAnsiTheme="majorEastAsia"/>
        </w:rPr>
      </w:pPr>
    </w:p>
    <w:p w:rsidR="003A5147" w:rsidRPr="005C7029" w:rsidRDefault="003A5147" w:rsidP="00373101">
      <w:pPr>
        <w:rPr>
          <w:rFonts w:asciiTheme="majorEastAsia" w:eastAsiaTheme="majorEastAsia" w:hAnsiTheme="majorEastAsia"/>
        </w:rPr>
      </w:pPr>
    </w:p>
    <w:p w:rsidR="003A5147" w:rsidRPr="005C7029" w:rsidRDefault="003A5147" w:rsidP="00373101">
      <w:pPr>
        <w:rPr>
          <w:rFonts w:asciiTheme="majorEastAsia" w:eastAsiaTheme="majorEastAsia" w:hAnsiTheme="majorEastAsia"/>
        </w:rPr>
      </w:pPr>
    </w:p>
    <w:p w:rsidR="003A5147" w:rsidRPr="005C7029" w:rsidRDefault="003A5147" w:rsidP="00373101">
      <w:pPr>
        <w:rPr>
          <w:rFonts w:asciiTheme="majorEastAsia" w:eastAsiaTheme="majorEastAsia" w:hAnsiTheme="majorEastAsia"/>
        </w:rPr>
      </w:pPr>
    </w:p>
    <w:p w:rsidR="00BA6995" w:rsidRPr="005C7029" w:rsidRDefault="00BA6995" w:rsidP="00373101">
      <w:pPr>
        <w:rPr>
          <w:rFonts w:asciiTheme="majorEastAsia" w:eastAsiaTheme="majorEastAsia" w:hAnsiTheme="majorEastAsia"/>
        </w:rPr>
      </w:pPr>
    </w:p>
    <w:p w:rsidR="00A255AA" w:rsidRPr="005C7029" w:rsidRDefault="00A255AA" w:rsidP="00D56596">
      <w:pPr>
        <w:ind w:leftChars="200" w:left="1186" w:hangingChars="350" w:hanging="755"/>
        <w:rPr>
          <w:rFonts w:asciiTheme="majorEastAsia" w:eastAsiaTheme="majorEastAsia" w:hAnsiTheme="majorEastAsia"/>
        </w:rPr>
      </w:pPr>
      <w:r w:rsidRPr="005C7029">
        <w:rPr>
          <w:rFonts w:asciiTheme="majorEastAsia" w:eastAsiaTheme="majorEastAsia" w:hAnsiTheme="majorEastAsia" w:hint="eastAsia"/>
        </w:rPr>
        <w:lastRenderedPageBreak/>
        <w:t xml:space="preserve">問８　</w:t>
      </w:r>
      <w:r w:rsidR="00357200" w:rsidRPr="005C7029">
        <w:rPr>
          <w:rFonts w:asciiTheme="majorEastAsia" w:eastAsiaTheme="majorEastAsia" w:hAnsiTheme="majorEastAsia" w:hint="eastAsia"/>
        </w:rPr>
        <w:t>区役所からの情報を、どのような手段で得ていますか。（複数回答可）</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753472" behindDoc="0" locked="0" layoutInCell="1" allowOverlap="1" wp14:anchorId="5F1839BF" wp14:editId="3F6C4A66">
                <wp:simplePos x="0" y="0"/>
                <wp:positionH relativeFrom="character">
                  <wp:posOffset>-114935</wp:posOffset>
                </wp:positionH>
                <wp:positionV relativeFrom="line">
                  <wp:posOffset>0</wp:posOffset>
                </wp:positionV>
                <wp:extent cx="5724000" cy="0"/>
                <wp:effectExtent l="0" t="0" r="29210" b="19050"/>
                <wp:wrapNone/>
                <wp:docPr id="18" name="直線コネクタ 18"/>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68C7D53" id="直線コネクタ 18" o:spid="_x0000_s1026" style="position:absolute;z-index:251753472;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" strokecolor="red" strokeweight="1pt">
                <v:stroke linestyle="thinThick" joinstyle="miter"/>
                <w10:wrap anchory="line"/>
              </v:line>
            </w:pict>
          </mc:Fallback>
        </mc:AlternateContent>
      </w:r>
      <w:r w:rsidR="007E1B69" w:rsidRPr="005C7029">
        <w:rPr>
          <w:rFonts w:asciiTheme="majorEastAsia" w:eastAsiaTheme="majorEastAsia" w:hAnsiTheme="majorEastAsia"/>
        </w:rPr>
        <w:t xml:space="preserve"> </w:t>
      </w:r>
    </w:p>
    <w:p w:rsidR="007E1B69" w:rsidRPr="005C7029" w:rsidRDefault="007E1B69"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１　</w:t>
      </w:r>
      <w:r w:rsidR="003677AC" w:rsidRPr="005C7029">
        <w:rPr>
          <w:rFonts w:asciiTheme="majorEastAsia" w:eastAsiaTheme="majorEastAsia" w:hAnsiTheme="majorEastAsia" w:hint="eastAsia"/>
        </w:rPr>
        <w:t>広報紙「かぜ」</w:t>
      </w:r>
      <w:r w:rsidRPr="005C7029">
        <w:rPr>
          <w:rFonts w:asciiTheme="majorEastAsia" w:eastAsiaTheme="majorEastAsia" w:hAnsiTheme="majorEastAsia" w:hint="eastAsia"/>
        </w:rPr>
        <w:t>…</w:t>
      </w:r>
      <w:r w:rsidR="003677AC" w:rsidRPr="005C7029">
        <w:rPr>
          <w:rFonts w:asciiTheme="majorEastAsia" w:eastAsiaTheme="majorEastAsia" w:hAnsiTheme="majorEastAsia"/>
        </w:rPr>
        <w:t>210</w:t>
      </w:r>
      <w:r w:rsidRPr="005C7029">
        <w:rPr>
          <w:rFonts w:asciiTheme="majorEastAsia" w:eastAsiaTheme="majorEastAsia" w:hAnsiTheme="majorEastAsia" w:hint="eastAsia"/>
        </w:rPr>
        <w:t>名</w:t>
      </w:r>
    </w:p>
    <w:p w:rsidR="009B4530"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２  ホームページ（ＰＣで）…</w:t>
      </w:r>
      <w:r w:rsidRPr="005C7029">
        <w:rPr>
          <w:rFonts w:asciiTheme="majorEastAsia" w:eastAsiaTheme="majorEastAsia" w:hAnsiTheme="majorEastAsia"/>
        </w:rPr>
        <w:t>58</w:t>
      </w:r>
      <w:r w:rsidRPr="005C7029">
        <w:rPr>
          <w:rFonts w:asciiTheme="majorEastAsia" w:eastAsiaTheme="majorEastAsia" w:hAnsiTheme="majorEastAsia" w:hint="eastAsia"/>
        </w:rPr>
        <w:t>名</w:t>
      </w:r>
    </w:p>
    <w:p w:rsidR="006422A6"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３　ホームページ（スマホで）…</w:t>
      </w:r>
      <w:r w:rsidRPr="005C7029">
        <w:rPr>
          <w:rFonts w:asciiTheme="majorEastAsia" w:eastAsiaTheme="majorEastAsia" w:hAnsiTheme="majorEastAsia"/>
        </w:rPr>
        <w:t>57</w:t>
      </w:r>
      <w:r w:rsidRPr="005C7029">
        <w:rPr>
          <w:rFonts w:asciiTheme="majorEastAsia" w:eastAsiaTheme="majorEastAsia" w:hAnsiTheme="majorEastAsia" w:hint="eastAsia"/>
        </w:rPr>
        <w:t>名</w:t>
      </w:r>
    </w:p>
    <w:p w:rsidR="003677AC"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４　西区ＬＩＮＥ公式アカウント…</w:t>
      </w:r>
      <w:r w:rsidRPr="005C7029">
        <w:rPr>
          <w:rFonts w:asciiTheme="majorEastAsia" w:eastAsiaTheme="majorEastAsia" w:hAnsiTheme="majorEastAsia"/>
        </w:rPr>
        <w:t>54</w:t>
      </w:r>
      <w:r w:rsidRPr="005C7029">
        <w:rPr>
          <w:rFonts w:asciiTheme="majorEastAsia" w:eastAsiaTheme="majorEastAsia" w:hAnsiTheme="majorEastAsia" w:hint="eastAsia"/>
        </w:rPr>
        <w:t>名</w:t>
      </w:r>
    </w:p>
    <w:p w:rsidR="003677AC"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５　ツイッター…</w:t>
      </w:r>
      <w:r w:rsidRPr="005C7029">
        <w:rPr>
          <w:rFonts w:asciiTheme="majorEastAsia" w:eastAsiaTheme="majorEastAsia" w:hAnsiTheme="majorEastAsia"/>
        </w:rPr>
        <w:t>11</w:t>
      </w:r>
      <w:r w:rsidRPr="005C7029">
        <w:rPr>
          <w:rFonts w:asciiTheme="majorEastAsia" w:eastAsiaTheme="majorEastAsia" w:hAnsiTheme="majorEastAsia" w:hint="eastAsia"/>
        </w:rPr>
        <w:t>名</w:t>
      </w:r>
    </w:p>
    <w:p w:rsidR="003677AC"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６　フェイスブック…</w:t>
      </w:r>
      <w:r w:rsidRPr="005C7029">
        <w:rPr>
          <w:rFonts w:asciiTheme="majorEastAsia" w:eastAsiaTheme="majorEastAsia" w:hAnsiTheme="majorEastAsia"/>
        </w:rPr>
        <w:t>8</w:t>
      </w:r>
      <w:r w:rsidRPr="005C7029">
        <w:rPr>
          <w:rFonts w:asciiTheme="majorEastAsia" w:eastAsiaTheme="majorEastAsia" w:hAnsiTheme="majorEastAsia" w:hint="eastAsia"/>
        </w:rPr>
        <w:t>名</w:t>
      </w:r>
    </w:p>
    <w:p w:rsidR="003677AC"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７　広報板…</w:t>
      </w:r>
      <w:r w:rsidRPr="005C7029">
        <w:rPr>
          <w:rFonts w:asciiTheme="majorEastAsia" w:eastAsiaTheme="majorEastAsia" w:hAnsiTheme="majorEastAsia"/>
        </w:rPr>
        <w:t>42</w:t>
      </w:r>
      <w:r w:rsidRPr="005C7029">
        <w:rPr>
          <w:rFonts w:asciiTheme="majorEastAsia" w:eastAsiaTheme="majorEastAsia" w:hAnsiTheme="majorEastAsia" w:hint="eastAsia"/>
        </w:rPr>
        <w:t>名</w:t>
      </w:r>
    </w:p>
    <w:p w:rsidR="003677AC"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８　区役所に行く…</w:t>
      </w:r>
      <w:r w:rsidRPr="005C7029">
        <w:rPr>
          <w:rFonts w:asciiTheme="majorEastAsia" w:eastAsiaTheme="majorEastAsia" w:hAnsiTheme="majorEastAsia"/>
        </w:rPr>
        <w:t>69</w:t>
      </w:r>
      <w:r w:rsidRPr="005C7029">
        <w:rPr>
          <w:rFonts w:asciiTheme="majorEastAsia" w:eastAsiaTheme="majorEastAsia" w:hAnsiTheme="majorEastAsia" w:hint="eastAsia"/>
        </w:rPr>
        <w:t>名</w:t>
      </w:r>
    </w:p>
    <w:p w:rsidR="003677AC" w:rsidRPr="005C7029" w:rsidRDefault="003677A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９　区役所に電話する…</w:t>
      </w:r>
      <w:r w:rsidRPr="005C7029">
        <w:rPr>
          <w:rFonts w:asciiTheme="majorEastAsia" w:eastAsiaTheme="majorEastAsia" w:hAnsiTheme="majorEastAsia"/>
        </w:rPr>
        <w:t>30</w:t>
      </w:r>
      <w:r w:rsidRPr="005C7029">
        <w:rPr>
          <w:rFonts w:asciiTheme="majorEastAsia" w:eastAsiaTheme="majorEastAsia" w:hAnsiTheme="majorEastAsia" w:hint="eastAsia"/>
        </w:rPr>
        <w:t>名</w:t>
      </w:r>
    </w:p>
    <w:p w:rsidR="006422A6" w:rsidRPr="005C7029" w:rsidRDefault="003677AC" w:rsidP="003677AC">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10　その他…</w:t>
      </w:r>
      <w:r w:rsidRPr="005C7029">
        <w:rPr>
          <w:rFonts w:asciiTheme="majorEastAsia" w:eastAsiaTheme="majorEastAsia" w:hAnsiTheme="majorEastAsia"/>
        </w:rPr>
        <w:t>14</w:t>
      </w:r>
      <w:r w:rsidRPr="005C7029">
        <w:rPr>
          <w:rFonts w:asciiTheme="majorEastAsia" w:eastAsiaTheme="majorEastAsia" w:hAnsiTheme="majorEastAsia" w:hint="eastAsia"/>
        </w:rPr>
        <w:t>名</w:t>
      </w:r>
    </w:p>
    <w:p w:rsidR="001276A0" w:rsidRDefault="001276A0" w:rsidP="009B4530">
      <w:pPr>
        <w:ind w:leftChars="200" w:left="862" w:hangingChars="200" w:hanging="431"/>
        <w:rPr>
          <w:rFonts w:asciiTheme="majorEastAsia" w:eastAsiaTheme="majorEastAsia" w:hAnsiTheme="majorEastAsia"/>
        </w:rPr>
      </w:pPr>
      <w:r>
        <w:rPr>
          <w:rFonts w:asciiTheme="majorEastAsia" w:eastAsiaTheme="majorEastAsia" w:hAnsiTheme="majorEastAsia" w:hint="eastAsia"/>
        </w:rPr>
        <w:t>無回答…</w:t>
      </w:r>
      <w:r w:rsidR="00910A07">
        <w:rPr>
          <w:rFonts w:asciiTheme="majorEastAsia" w:eastAsiaTheme="majorEastAsia" w:hAnsiTheme="majorEastAsia" w:hint="eastAsia"/>
        </w:rPr>
        <w:t>9</w:t>
      </w:r>
      <w:r>
        <w:rPr>
          <w:rFonts w:asciiTheme="majorEastAsia" w:eastAsiaTheme="majorEastAsia" w:hAnsiTheme="majorEastAsia" w:hint="eastAsia"/>
        </w:rPr>
        <w:t>名</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（回答者</w:t>
      </w:r>
      <w:r w:rsidR="003677AC" w:rsidRPr="005C7029">
        <w:rPr>
          <w:rFonts w:asciiTheme="majorEastAsia" w:eastAsiaTheme="majorEastAsia" w:hAnsiTheme="majorEastAsia" w:hint="eastAsia"/>
        </w:rPr>
        <w:t>340</w:t>
      </w:r>
      <w:r w:rsidRPr="005C7029">
        <w:rPr>
          <w:rFonts w:asciiTheme="majorEastAsia" w:eastAsiaTheme="majorEastAsia" w:hAnsiTheme="majorEastAsia" w:hint="eastAsia"/>
        </w:rPr>
        <w:t>名）</w:t>
      </w:r>
    </w:p>
    <w:p w:rsidR="007E1B69" w:rsidRPr="005C7029" w:rsidRDefault="007E1B69" w:rsidP="00633053">
      <w:pPr>
        <w:ind w:leftChars="200" w:left="862" w:hangingChars="200" w:hanging="431"/>
        <w:rPr>
          <w:rFonts w:asciiTheme="majorEastAsia" w:eastAsiaTheme="majorEastAsia" w:hAnsiTheme="majorEastAsia"/>
        </w:rPr>
      </w:pPr>
    </w:p>
    <w:p w:rsidR="003677AC" w:rsidRPr="005C7029" w:rsidRDefault="00542D3D" w:rsidP="00633053">
      <w:pPr>
        <w:ind w:leftChars="200" w:left="862" w:hangingChars="200" w:hanging="431"/>
        <w:rPr>
          <w:rFonts w:asciiTheme="majorEastAsia" w:eastAsiaTheme="majorEastAsia" w:hAnsiTheme="majorEastAsia"/>
        </w:rPr>
      </w:pPr>
      <w:r w:rsidRPr="005C7029">
        <w:rPr>
          <w:rFonts w:asciiTheme="majorEastAsia" w:eastAsiaTheme="majorEastAsia" w:hAnsiTheme="majorEastAsia"/>
          <w:noProof/>
        </w:rPr>
        <w:drawing>
          <wp:inline distT="0" distB="0" distL="0" distR="0" wp14:anchorId="4396FC06" wp14:editId="08D07A39">
            <wp:extent cx="5495925" cy="3190875"/>
            <wp:effectExtent l="0" t="0" r="0" b="0"/>
            <wp:docPr id="38" name="グラフ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677AC" w:rsidRPr="005C7029" w:rsidRDefault="003677AC" w:rsidP="00633053">
      <w:pPr>
        <w:ind w:leftChars="200" w:left="862" w:hangingChars="200" w:hanging="431"/>
        <w:rPr>
          <w:rFonts w:asciiTheme="majorEastAsia" w:eastAsiaTheme="majorEastAsia" w:hAnsiTheme="majorEastAsia"/>
        </w:rPr>
      </w:pPr>
    </w:p>
    <w:p w:rsidR="003677AC" w:rsidRPr="005C7029" w:rsidRDefault="003677AC" w:rsidP="00633053">
      <w:pPr>
        <w:ind w:leftChars="200" w:left="862" w:hangingChars="200" w:hanging="431"/>
        <w:rPr>
          <w:rFonts w:asciiTheme="majorEastAsia" w:eastAsiaTheme="majorEastAsia" w:hAnsiTheme="majorEastAsia"/>
        </w:rPr>
      </w:pPr>
    </w:p>
    <w:p w:rsidR="003677AC" w:rsidRPr="005C7029" w:rsidRDefault="003677AC" w:rsidP="00633053">
      <w:pPr>
        <w:ind w:leftChars="200" w:left="862" w:hangingChars="200" w:hanging="431"/>
        <w:rPr>
          <w:rFonts w:asciiTheme="majorEastAsia" w:eastAsiaTheme="majorEastAsia" w:hAnsiTheme="majorEastAsia"/>
        </w:rPr>
      </w:pPr>
    </w:p>
    <w:p w:rsidR="003677AC" w:rsidRPr="005C7029" w:rsidRDefault="003677AC" w:rsidP="00633053">
      <w:pPr>
        <w:ind w:leftChars="200" w:left="862" w:hangingChars="200" w:hanging="431"/>
        <w:rPr>
          <w:rFonts w:asciiTheme="majorEastAsia" w:eastAsiaTheme="majorEastAsia" w:hAnsiTheme="majorEastAsia"/>
        </w:rPr>
      </w:pPr>
    </w:p>
    <w:p w:rsidR="003677AC" w:rsidRPr="005C7029" w:rsidRDefault="003677AC" w:rsidP="00633053">
      <w:pPr>
        <w:ind w:leftChars="200" w:left="862" w:hangingChars="200" w:hanging="431"/>
        <w:rPr>
          <w:rFonts w:asciiTheme="majorEastAsia" w:eastAsiaTheme="majorEastAsia" w:hAnsiTheme="majorEastAsia"/>
        </w:rPr>
      </w:pPr>
    </w:p>
    <w:p w:rsidR="003677AC" w:rsidRPr="005C7029" w:rsidRDefault="003677AC" w:rsidP="00633053">
      <w:pPr>
        <w:ind w:leftChars="200" w:left="862" w:hangingChars="200" w:hanging="431"/>
        <w:rPr>
          <w:rFonts w:asciiTheme="majorEastAsia" w:eastAsiaTheme="majorEastAsia" w:hAnsiTheme="majorEastAsia"/>
        </w:rPr>
      </w:pPr>
    </w:p>
    <w:p w:rsidR="003677AC" w:rsidRPr="005C7029" w:rsidRDefault="003677AC" w:rsidP="00633053">
      <w:pPr>
        <w:ind w:leftChars="200" w:left="862" w:hangingChars="200" w:hanging="431"/>
        <w:rPr>
          <w:rFonts w:asciiTheme="majorEastAsia" w:eastAsiaTheme="majorEastAsia" w:hAnsiTheme="majorEastAsia"/>
        </w:rPr>
      </w:pPr>
    </w:p>
    <w:p w:rsidR="003677AC" w:rsidRDefault="003677AC" w:rsidP="00633053">
      <w:pPr>
        <w:ind w:leftChars="200" w:left="862" w:hangingChars="200" w:hanging="431"/>
        <w:rPr>
          <w:rFonts w:asciiTheme="majorEastAsia" w:eastAsiaTheme="majorEastAsia" w:hAnsiTheme="majorEastAsia"/>
        </w:rPr>
      </w:pPr>
    </w:p>
    <w:p w:rsidR="001276A0" w:rsidRPr="005C7029" w:rsidRDefault="001276A0" w:rsidP="00633053">
      <w:pPr>
        <w:ind w:leftChars="200" w:left="862" w:hangingChars="200" w:hanging="431"/>
        <w:rPr>
          <w:rFonts w:asciiTheme="majorEastAsia" w:eastAsiaTheme="majorEastAsia" w:hAnsiTheme="majorEastAsia"/>
        </w:rPr>
      </w:pPr>
    </w:p>
    <w:p w:rsidR="0039724C" w:rsidRPr="005C7029" w:rsidRDefault="00A255AA" w:rsidP="00D56596">
      <w:pPr>
        <w:ind w:firstLineChars="200" w:firstLine="431"/>
        <w:rPr>
          <w:rFonts w:asciiTheme="majorEastAsia" w:eastAsiaTheme="majorEastAsia" w:hAnsiTheme="majorEastAsia"/>
        </w:rPr>
      </w:pPr>
      <w:r w:rsidRPr="005C7029">
        <w:rPr>
          <w:rFonts w:asciiTheme="majorEastAsia" w:eastAsiaTheme="majorEastAsia" w:hAnsiTheme="majorEastAsia" w:hint="eastAsia"/>
        </w:rPr>
        <w:lastRenderedPageBreak/>
        <w:t xml:space="preserve">問９　</w:t>
      </w:r>
      <w:r w:rsidR="00357200" w:rsidRPr="005C7029">
        <w:rPr>
          <w:rFonts w:asciiTheme="majorEastAsia" w:eastAsiaTheme="majorEastAsia" w:hAnsiTheme="majorEastAsia" w:hint="eastAsia"/>
        </w:rPr>
        <w:t>あなたがほしいと考える情報が、区役所から発信されていると思いますか。</w:t>
      </w:r>
    </w:p>
    <w:p w:rsidR="009B4530" w:rsidRPr="005C7029" w:rsidRDefault="00D27FDF"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97856" behindDoc="0" locked="0" layoutInCell="1" allowOverlap="1" wp14:anchorId="38B15EAD" wp14:editId="0789ED97">
            <wp:simplePos x="0" y="0"/>
            <wp:positionH relativeFrom="column">
              <wp:posOffset>2743200</wp:posOffset>
            </wp:positionH>
            <wp:positionV relativeFrom="paragraph">
              <wp:posOffset>180975</wp:posOffset>
            </wp:positionV>
            <wp:extent cx="3324225" cy="2400300"/>
            <wp:effectExtent l="0" t="0" r="0" b="0"/>
            <wp:wrapNone/>
            <wp:docPr id="12" name="グラフ 12">
              <a:extLst xmlns:a="http://schemas.openxmlformats.org/drawingml/2006/main">
                <a:ext uri="{FF2B5EF4-FFF2-40B4-BE49-F238E27FC236}">
                  <a16:creationId xmlns:a16="http://schemas.microsoft.com/office/drawing/2014/main" id="{00000000-0008-0000-0300-00000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9B4530" w:rsidRPr="005C7029">
        <w:rPr>
          <w:rFonts w:asciiTheme="majorEastAsia" w:eastAsiaTheme="majorEastAsia" w:hAnsiTheme="majorEastAsia" w:hint="eastAsia"/>
          <w:noProof/>
        </w:rPr>
        <mc:AlternateContent>
          <mc:Choice Requires="wps">
            <w:drawing>
              <wp:anchor distT="0" distB="0" distL="114300" distR="114300" simplePos="0" relativeHeight="251755520" behindDoc="0" locked="0" layoutInCell="1" allowOverlap="1" wp14:anchorId="41F2B786" wp14:editId="1777768F">
                <wp:simplePos x="0" y="0"/>
                <wp:positionH relativeFrom="character">
                  <wp:posOffset>-114935</wp:posOffset>
                </wp:positionH>
                <wp:positionV relativeFrom="line">
                  <wp:posOffset>0</wp:posOffset>
                </wp:positionV>
                <wp:extent cx="5724000" cy="0"/>
                <wp:effectExtent l="0" t="0" r="29210" b="19050"/>
                <wp:wrapNone/>
                <wp:docPr id="20" name="直線コネクタ 20"/>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7098F4C3" id="直線コネクタ 20" o:spid="_x0000_s1026" style="position:absolute;z-index:251755520;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" strokecolor="red" strokeweight="1pt">
                <v:stroke linestyle="thinThick" joinstyle="miter"/>
                <w10:wrap anchory="line"/>
              </v:line>
            </w:pict>
          </mc:Fallback>
        </mc:AlternateContent>
      </w:r>
    </w:p>
    <w:p w:rsidR="0039724C" w:rsidRPr="005C7029" w:rsidRDefault="0039724C"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１　</w:t>
      </w:r>
      <w:r w:rsidR="00E77236" w:rsidRPr="005C7029">
        <w:rPr>
          <w:rFonts w:asciiTheme="majorEastAsia" w:eastAsiaTheme="majorEastAsia" w:hAnsiTheme="majorEastAsia" w:hint="eastAsia"/>
        </w:rPr>
        <w:t>十分に発信されている</w:t>
      </w:r>
      <w:r w:rsidRPr="005C7029">
        <w:rPr>
          <w:rFonts w:asciiTheme="majorEastAsia" w:eastAsiaTheme="majorEastAsia" w:hAnsiTheme="majorEastAsia" w:hint="eastAsia"/>
        </w:rPr>
        <w:t>…</w:t>
      </w:r>
      <w:r w:rsidR="00234EBD" w:rsidRPr="005C7029">
        <w:rPr>
          <w:rFonts w:asciiTheme="majorEastAsia" w:eastAsiaTheme="majorEastAsia" w:hAnsiTheme="majorEastAsia"/>
        </w:rPr>
        <w:t>31</w:t>
      </w:r>
      <w:r w:rsidRPr="005C7029">
        <w:rPr>
          <w:rFonts w:asciiTheme="majorEastAsia" w:eastAsiaTheme="majorEastAsia" w:hAnsiTheme="majorEastAsia" w:hint="eastAsia"/>
        </w:rPr>
        <w:t>名</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２　</w:t>
      </w:r>
      <w:r w:rsidR="00E77236" w:rsidRPr="005C7029">
        <w:rPr>
          <w:rFonts w:asciiTheme="majorEastAsia" w:eastAsiaTheme="majorEastAsia" w:hAnsiTheme="majorEastAsia" w:hint="eastAsia"/>
        </w:rPr>
        <w:t>ある程度発信されている</w:t>
      </w:r>
      <w:r w:rsidRPr="005C7029">
        <w:rPr>
          <w:rFonts w:asciiTheme="majorEastAsia" w:eastAsiaTheme="majorEastAsia" w:hAnsiTheme="majorEastAsia" w:hint="eastAsia"/>
        </w:rPr>
        <w:t>…</w:t>
      </w:r>
      <w:r w:rsidR="00234EBD" w:rsidRPr="005C7029">
        <w:rPr>
          <w:rFonts w:asciiTheme="majorEastAsia" w:eastAsiaTheme="majorEastAsia" w:hAnsiTheme="majorEastAsia"/>
        </w:rPr>
        <w:t>216</w:t>
      </w:r>
      <w:r w:rsidRPr="005C7029">
        <w:rPr>
          <w:rFonts w:asciiTheme="majorEastAsia" w:eastAsiaTheme="majorEastAsia" w:hAnsiTheme="majorEastAsia" w:hint="eastAsia"/>
        </w:rPr>
        <w:t>名</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３　</w:t>
      </w:r>
      <w:r w:rsidR="00E77236" w:rsidRPr="005C7029">
        <w:rPr>
          <w:rFonts w:asciiTheme="majorEastAsia" w:eastAsiaTheme="majorEastAsia" w:hAnsiTheme="majorEastAsia" w:hint="eastAsia"/>
        </w:rPr>
        <w:t>あまり発信されていない</w:t>
      </w:r>
      <w:r w:rsidRPr="005C7029">
        <w:rPr>
          <w:rFonts w:asciiTheme="majorEastAsia" w:eastAsiaTheme="majorEastAsia" w:hAnsiTheme="majorEastAsia" w:hint="eastAsia"/>
        </w:rPr>
        <w:t>…</w:t>
      </w:r>
      <w:r w:rsidR="00234EBD" w:rsidRPr="005C7029">
        <w:rPr>
          <w:rFonts w:asciiTheme="majorEastAsia" w:eastAsiaTheme="majorEastAsia" w:hAnsiTheme="majorEastAsia"/>
        </w:rPr>
        <w:t>69</w:t>
      </w:r>
      <w:r w:rsidRPr="005C7029">
        <w:rPr>
          <w:rFonts w:asciiTheme="majorEastAsia" w:eastAsiaTheme="majorEastAsia" w:hAnsiTheme="majorEastAsia" w:hint="eastAsia"/>
        </w:rPr>
        <w:t>名</w:t>
      </w:r>
    </w:p>
    <w:p w:rsidR="00A342AA" w:rsidRPr="005C7029" w:rsidRDefault="009B4530" w:rsidP="00E77236">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 xml:space="preserve">４　</w:t>
      </w:r>
      <w:r w:rsidR="00234EBD" w:rsidRPr="005C7029">
        <w:rPr>
          <w:rFonts w:asciiTheme="majorEastAsia" w:eastAsiaTheme="majorEastAsia" w:hAnsiTheme="majorEastAsia" w:hint="eastAsia"/>
        </w:rPr>
        <w:t>全く発信されていない</w:t>
      </w:r>
      <w:r w:rsidR="00E77236" w:rsidRPr="005C7029">
        <w:rPr>
          <w:rFonts w:asciiTheme="majorEastAsia" w:eastAsiaTheme="majorEastAsia" w:hAnsiTheme="majorEastAsia" w:hint="eastAsia"/>
        </w:rPr>
        <w:t>…</w:t>
      </w:r>
      <w:r w:rsidR="00234EBD" w:rsidRPr="005C7029">
        <w:rPr>
          <w:rFonts w:asciiTheme="majorEastAsia" w:eastAsiaTheme="majorEastAsia" w:hAnsiTheme="majorEastAsia"/>
        </w:rPr>
        <w:t>18</w:t>
      </w:r>
      <w:r w:rsidR="00E77236" w:rsidRPr="005C7029">
        <w:rPr>
          <w:rFonts w:asciiTheme="majorEastAsia" w:eastAsiaTheme="majorEastAsia" w:hAnsiTheme="majorEastAsia" w:hint="eastAsia"/>
        </w:rPr>
        <w:t>名</w:t>
      </w:r>
    </w:p>
    <w:p w:rsidR="001276A0" w:rsidRDefault="001276A0" w:rsidP="001276A0">
      <w:pPr>
        <w:ind w:leftChars="200" w:left="862" w:hangingChars="200" w:hanging="431"/>
        <w:rPr>
          <w:rFonts w:asciiTheme="majorEastAsia" w:eastAsiaTheme="majorEastAsia" w:hAnsiTheme="majorEastAsia"/>
        </w:rPr>
      </w:pPr>
      <w:r>
        <w:rPr>
          <w:rFonts w:asciiTheme="majorEastAsia" w:eastAsiaTheme="majorEastAsia" w:hAnsiTheme="majorEastAsia" w:hint="eastAsia"/>
        </w:rPr>
        <w:t>無回答…</w:t>
      </w:r>
      <w:r w:rsidR="00475ABC">
        <w:rPr>
          <w:rFonts w:asciiTheme="majorEastAsia" w:eastAsiaTheme="majorEastAsia" w:hAnsiTheme="majorEastAsia" w:hint="eastAsia"/>
        </w:rPr>
        <w:t>1</w:t>
      </w:r>
      <w:r w:rsidR="00910A07">
        <w:rPr>
          <w:rFonts w:asciiTheme="majorEastAsia" w:eastAsiaTheme="majorEastAsia" w:hAnsiTheme="majorEastAsia" w:hint="eastAsia"/>
        </w:rPr>
        <w:t>5</w:t>
      </w:r>
      <w:r>
        <w:rPr>
          <w:rFonts w:asciiTheme="majorEastAsia" w:eastAsiaTheme="majorEastAsia" w:hAnsiTheme="majorEastAsia" w:hint="eastAsia"/>
        </w:rPr>
        <w:t>名</w:t>
      </w:r>
    </w:p>
    <w:p w:rsidR="009B4530" w:rsidRPr="005C7029" w:rsidRDefault="009B4530" w:rsidP="009B4530">
      <w:pPr>
        <w:ind w:leftChars="200" w:left="862" w:hangingChars="200" w:hanging="431"/>
        <w:rPr>
          <w:rFonts w:asciiTheme="majorEastAsia" w:eastAsiaTheme="majorEastAsia" w:hAnsiTheme="majorEastAsia"/>
        </w:rPr>
      </w:pPr>
      <w:r w:rsidRPr="005C7029">
        <w:rPr>
          <w:rFonts w:asciiTheme="majorEastAsia" w:eastAsiaTheme="majorEastAsia" w:hAnsiTheme="majorEastAsia" w:hint="eastAsia"/>
        </w:rPr>
        <w:t>（回答者</w:t>
      </w:r>
      <w:r w:rsidR="00E77236" w:rsidRPr="005C7029">
        <w:rPr>
          <w:rFonts w:asciiTheme="majorEastAsia" w:eastAsiaTheme="majorEastAsia" w:hAnsiTheme="majorEastAsia"/>
        </w:rPr>
        <w:t>334</w:t>
      </w:r>
      <w:r w:rsidRPr="005C7029">
        <w:rPr>
          <w:rFonts w:asciiTheme="majorEastAsia" w:eastAsiaTheme="majorEastAsia" w:hAnsiTheme="majorEastAsia" w:hint="eastAsia"/>
        </w:rPr>
        <w:t>名）</w:t>
      </w:r>
    </w:p>
    <w:p w:rsidR="00304E6E" w:rsidRPr="005C7029" w:rsidRDefault="00304E6E" w:rsidP="00633053">
      <w:pPr>
        <w:ind w:firstLineChars="200" w:firstLine="431"/>
        <w:rPr>
          <w:rFonts w:asciiTheme="majorEastAsia" w:eastAsiaTheme="majorEastAsia" w:hAnsiTheme="majorEastAsia"/>
        </w:rPr>
      </w:pPr>
    </w:p>
    <w:p w:rsidR="00234EBD" w:rsidRPr="005C7029" w:rsidRDefault="00234EBD" w:rsidP="00633053">
      <w:pPr>
        <w:ind w:firstLineChars="200" w:firstLine="431"/>
        <w:rPr>
          <w:rFonts w:asciiTheme="majorEastAsia" w:eastAsiaTheme="majorEastAsia" w:hAnsiTheme="majorEastAsia"/>
        </w:rPr>
      </w:pPr>
    </w:p>
    <w:p w:rsidR="00234EBD" w:rsidRPr="005C7029" w:rsidRDefault="00234EBD" w:rsidP="00633053">
      <w:pPr>
        <w:ind w:firstLineChars="200" w:firstLine="431"/>
        <w:rPr>
          <w:rFonts w:asciiTheme="majorEastAsia" w:eastAsiaTheme="majorEastAsia" w:hAnsiTheme="majorEastAsia"/>
        </w:rPr>
      </w:pPr>
    </w:p>
    <w:p w:rsidR="00E77236" w:rsidRPr="001276A0" w:rsidRDefault="00E77236" w:rsidP="00633053">
      <w:pPr>
        <w:ind w:firstLineChars="200" w:firstLine="431"/>
        <w:rPr>
          <w:rFonts w:asciiTheme="majorEastAsia" w:eastAsiaTheme="majorEastAsia" w:hAnsiTheme="majorEastAsia"/>
        </w:rPr>
      </w:pPr>
    </w:p>
    <w:p w:rsidR="00E77236" w:rsidRPr="005C7029" w:rsidRDefault="00E77236" w:rsidP="00633053">
      <w:pPr>
        <w:ind w:firstLineChars="200" w:firstLine="431"/>
        <w:rPr>
          <w:rFonts w:asciiTheme="majorEastAsia" w:eastAsiaTheme="majorEastAsia" w:hAnsiTheme="majorEastAsia"/>
        </w:rPr>
      </w:pPr>
    </w:p>
    <w:p w:rsidR="00373101" w:rsidRPr="005C7029" w:rsidRDefault="00373101" w:rsidP="00373101">
      <w:pPr>
        <w:ind w:firstLineChars="200" w:firstLine="431"/>
        <w:rPr>
          <w:rFonts w:asciiTheme="majorEastAsia" w:eastAsiaTheme="majorEastAsia" w:hAnsiTheme="majorEastAsia"/>
        </w:rPr>
      </w:pPr>
      <w:r w:rsidRPr="005C7029">
        <w:rPr>
          <w:rFonts w:asciiTheme="majorEastAsia" w:eastAsiaTheme="majorEastAsia" w:hAnsiTheme="majorEastAsia" w:hint="eastAsia"/>
        </w:rPr>
        <w:t>―傾向と分析―</w:t>
      </w:r>
    </w:p>
    <w:p w:rsidR="00234EBD" w:rsidRPr="005C7029" w:rsidRDefault="00234EBD" w:rsidP="003D3608">
      <w:pPr>
        <w:ind w:leftChars="200" w:left="539" w:hangingChars="50" w:hanging="108"/>
        <w:rPr>
          <w:rFonts w:asciiTheme="majorEastAsia" w:eastAsiaTheme="majorEastAsia" w:hAnsiTheme="majorEastAsia"/>
        </w:rPr>
      </w:pPr>
      <w:r w:rsidRPr="005C7029">
        <w:rPr>
          <w:rFonts w:asciiTheme="majorEastAsia" w:eastAsiaTheme="majorEastAsia" w:hAnsiTheme="majorEastAsia" w:hint="eastAsia"/>
        </w:rPr>
        <w:t>・</w:t>
      </w:r>
      <w:r w:rsidR="003D3608">
        <w:rPr>
          <w:rFonts w:asciiTheme="majorEastAsia" w:eastAsiaTheme="majorEastAsia" w:hAnsiTheme="majorEastAsia" w:hint="eastAsia"/>
        </w:rPr>
        <w:t>「</w:t>
      </w:r>
      <w:r w:rsidRPr="005C7029">
        <w:rPr>
          <w:rFonts w:asciiTheme="majorEastAsia" w:eastAsiaTheme="majorEastAsia" w:hAnsiTheme="majorEastAsia" w:hint="eastAsia"/>
        </w:rPr>
        <w:t>十分</w:t>
      </w:r>
      <w:r w:rsidR="00865BA3" w:rsidRPr="005C7029">
        <w:rPr>
          <w:rFonts w:asciiTheme="majorEastAsia" w:eastAsiaTheme="majorEastAsia" w:hAnsiTheme="majorEastAsia" w:hint="eastAsia"/>
        </w:rPr>
        <w:t>に</w:t>
      </w:r>
      <w:r w:rsidRPr="005C7029">
        <w:rPr>
          <w:rFonts w:asciiTheme="majorEastAsia" w:eastAsiaTheme="majorEastAsia" w:hAnsiTheme="majorEastAsia" w:hint="eastAsia"/>
        </w:rPr>
        <w:t>発信されている</w:t>
      </w:r>
      <w:r w:rsidR="003D3608">
        <w:rPr>
          <w:rFonts w:asciiTheme="majorEastAsia" w:eastAsiaTheme="majorEastAsia" w:hAnsiTheme="majorEastAsia" w:hint="eastAsia"/>
        </w:rPr>
        <w:t>」「</w:t>
      </w:r>
      <w:r w:rsidRPr="005C7029">
        <w:rPr>
          <w:rFonts w:asciiTheme="majorEastAsia" w:eastAsiaTheme="majorEastAsia" w:hAnsiTheme="majorEastAsia" w:hint="eastAsia"/>
        </w:rPr>
        <w:t>ある程度発信されている」</w:t>
      </w:r>
      <w:r w:rsidR="00865BA3" w:rsidRPr="005C7029">
        <w:rPr>
          <w:rFonts w:asciiTheme="majorEastAsia" w:eastAsiaTheme="majorEastAsia" w:hAnsiTheme="majorEastAsia" w:hint="eastAsia"/>
        </w:rPr>
        <w:t>の肯定的な</w:t>
      </w:r>
      <w:r w:rsidR="00011FE6">
        <w:rPr>
          <w:rFonts w:asciiTheme="majorEastAsia" w:eastAsiaTheme="majorEastAsia" w:hAnsiTheme="majorEastAsia" w:hint="eastAsia"/>
        </w:rPr>
        <w:t>意見</w:t>
      </w:r>
      <w:r w:rsidR="00865BA3" w:rsidRPr="005C7029">
        <w:rPr>
          <w:rFonts w:asciiTheme="majorEastAsia" w:eastAsiaTheme="majorEastAsia" w:hAnsiTheme="majorEastAsia" w:hint="eastAsia"/>
        </w:rPr>
        <w:t>が</w:t>
      </w:r>
      <w:r w:rsidRPr="005C7029">
        <w:rPr>
          <w:rFonts w:asciiTheme="majorEastAsia" w:eastAsiaTheme="majorEastAsia" w:hAnsiTheme="majorEastAsia" w:hint="eastAsia"/>
        </w:rPr>
        <w:t>74.0％</w:t>
      </w:r>
      <w:r w:rsidR="00865BA3" w:rsidRPr="005C7029">
        <w:rPr>
          <w:rFonts w:asciiTheme="majorEastAsia" w:eastAsiaTheme="majorEastAsia" w:hAnsiTheme="majorEastAsia" w:hint="eastAsia"/>
        </w:rPr>
        <w:t>で</w:t>
      </w:r>
      <w:r w:rsidR="00FA53E0">
        <w:rPr>
          <w:rFonts w:asciiTheme="majorEastAsia" w:eastAsiaTheme="majorEastAsia" w:hAnsiTheme="majorEastAsia" w:hint="eastAsia"/>
        </w:rPr>
        <w:t>あったが</w:t>
      </w:r>
      <w:r w:rsidR="00011FE6">
        <w:rPr>
          <w:rFonts w:asciiTheme="majorEastAsia" w:eastAsiaTheme="majorEastAsia" w:hAnsiTheme="majorEastAsia" w:hint="eastAsia"/>
        </w:rPr>
        <w:t>、</w:t>
      </w:r>
      <w:r w:rsidR="00FA53E0">
        <w:rPr>
          <w:rFonts w:asciiTheme="majorEastAsia" w:eastAsiaTheme="majorEastAsia" w:hAnsiTheme="majorEastAsia" w:hint="eastAsia"/>
        </w:rPr>
        <w:t>一方で</w:t>
      </w:r>
      <w:r w:rsidR="00011FE6">
        <w:rPr>
          <w:rFonts w:asciiTheme="majorEastAsia" w:eastAsiaTheme="majorEastAsia" w:hAnsiTheme="majorEastAsia" w:hint="eastAsia"/>
        </w:rPr>
        <w:t>「あまり発信されていない」「まったく発信されていない」の否定的な意見が</w:t>
      </w:r>
      <w:r w:rsidR="00FA53E0" w:rsidRPr="005C7029">
        <w:rPr>
          <w:rFonts w:asciiTheme="majorEastAsia" w:eastAsiaTheme="majorEastAsia" w:hAnsiTheme="majorEastAsia" w:hint="eastAsia"/>
        </w:rPr>
        <w:t>３割近く</w:t>
      </w:r>
      <w:r w:rsidR="00FA53E0">
        <w:rPr>
          <w:rFonts w:asciiTheme="majorEastAsia" w:eastAsiaTheme="majorEastAsia" w:hAnsiTheme="majorEastAsia" w:hint="eastAsia"/>
        </w:rPr>
        <w:t>となった</w:t>
      </w:r>
      <w:r w:rsidR="00865BA3" w:rsidRPr="005C7029">
        <w:rPr>
          <w:rFonts w:asciiTheme="majorEastAsia" w:eastAsiaTheme="majorEastAsia" w:hAnsiTheme="majorEastAsia" w:hint="eastAsia"/>
        </w:rPr>
        <w:t>。</w:t>
      </w:r>
    </w:p>
    <w:p w:rsidR="00234EBD" w:rsidRPr="005C7029" w:rsidRDefault="00234EBD" w:rsidP="00734EDE">
      <w:pPr>
        <w:widowControl w:val="0"/>
        <w:spacing w:line="380" w:lineRule="exact"/>
        <w:ind w:leftChars="197" w:left="641" w:hangingChars="100" w:hanging="216"/>
        <w:rPr>
          <w:rFonts w:asciiTheme="majorEastAsia" w:eastAsiaTheme="majorEastAsia" w:hAnsiTheme="majorEastAsia"/>
        </w:rPr>
      </w:pPr>
    </w:p>
    <w:p w:rsidR="004E2479" w:rsidRDefault="004E2479" w:rsidP="00734EDE">
      <w:pPr>
        <w:spacing w:line="380" w:lineRule="exact"/>
        <w:ind w:leftChars="200" w:left="862" w:hangingChars="200" w:hanging="431"/>
        <w:rPr>
          <w:rFonts w:asciiTheme="majorEastAsia" w:eastAsiaTheme="majorEastAsia" w:hAnsiTheme="majorEastAsia"/>
        </w:rPr>
      </w:pPr>
    </w:p>
    <w:p w:rsidR="00FA53E0" w:rsidRPr="005C7029" w:rsidRDefault="00FA53E0" w:rsidP="00734EDE">
      <w:pPr>
        <w:spacing w:line="380" w:lineRule="exact"/>
        <w:ind w:leftChars="200" w:left="862" w:hangingChars="200" w:hanging="431"/>
        <w:rPr>
          <w:rFonts w:asciiTheme="majorEastAsia" w:eastAsiaTheme="majorEastAsia" w:hAnsiTheme="majorEastAsia"/>
        </w:rPr>
      </w:pPr>
    </w:p>
    <w:p w:rsidR="00357200" w:rsidRPr="005C7029" w:rsidRDefault="00A255AA" w:rsidP="001F25F5">
      <w:pPr>
        <w:ind w:firstLineChars="200" w:firstLine="431"/>
        <w:rPr>
          <w:rFonts w:asciiTheme="majorEastAsia" w:eastAsiaTheme="majorEastAsia" w:hAnsiTheme="majorEastAsia"/>
        </w:rPr>
      </w:pPr>
      <w:r w:rsidRPr="005C7029">
        <w:rPr>
          <w:rFonts w:asciiTheme="majorEastAsia" w:eastAsiaTheme="majorEastAsia" w:hAnsiTheme="majorEastAsia" w:hint="eastAsia"/>
        </w:rPr>
        <w:t xml:space="preserve">問10　</w:t>
      </w:r>
      <w:r w:rsidR="00C05FA1" w:rsidRPr="005C7029">
        <w:rPr>
          <w:rFonts w:asciiTheme="majorEastAsia" w:eastAsiaTheme="majorEastAsia" w:hAnsiTheme="majorEastAsia"/>
        </w:rPr>
        <w:t xml:space="preserve"> </w:t>
      </w:r>
      <w:r w:rsidR="00357200" w:rsidRPr="005C7029">
        <w:rPr>
          <w:rFonts w:asciiTheme="majorEastAsia" w:eastAsiaTheme="majorEastAsia" w:hAnsiTheme="majorEastAsia" w:hint="eastAsia"/>
        </w:rPr>
        <w:t>「問９」で「３：あまり発信されていない」、「４：全く発信されていない」</w:t>
      </w:r>
    </w:p>
    <w:p w:rsidR="00A255AA" w:rsidRPr="001F25F5" w:rsidRDefault="00024B6E" w:rsidP="001F25F5">
      <w:pPr>
        <w:ind w:firstLineChars="600" w:firstLine="1294"/>
        <w:rPr>
          <w:rFonts w:asciiTheme="majorEastAsia" w:eastAsiaTheme="majorEastAsia" w:hAnsiTheme="majorEastAsia"/>
          <w:spacing w:val="-2"/>
        </w:rPr>
      </w:pPr>
      <w:r w:rsidRPr="005C7029">
        <w:rPr>
          <w:rFonts w:asciiTheme="majorEastAsia" w:eastAsiaTheme="majorEastAsia" w:hAnsiTheme="majorEastAsia" w:hint="eastAsia"/>
          <w:noProof/>
        </w:rPr>
        <mc:AlternateContent>
          <mc:Choice Requires="wps">
            <w:drawing>
              <wp:anchor distT="0" distB="0" distL="114300" distR="114300" simplePos="0" relativeHeight="251717632" behindDoc="0" locked="0" layoutInCell="1" allowOverlap="1" wp14:anchorId="0B613D5A" wp14:editId="2C7B4A56">
                <wp:simplePos x="0" y="0"/>
                <wp:positionH relativeFrom="character">
                  <wp:posOffset>-689610</wp:posOffset>
                </wp:positionH>
                <wp:positionV relativeFrom="line">
                  <wp:posOffset>228600</wp:posOffset>
                </wp:positionV>
                <wp:extent cx="5723890" cy="0"/>
                <wp:effectExtent l="0" t="0" r="29210" b="19050"/>
                <wp:wrapNone/>
                <wp:docPr id="15" name="直線コネクタ 15"/>
                <wp:cNvGraphicFramePr/>
                <a:graphic xmlns:a="http://schemas.openxmlformats.org/drawingml/2006/main">
                  <a:graphicData uri="http://schemas.microsoft.com/office/word/2010/wordprocessingShape">
                    <wps:wsp>
                      <wps:cNvCnPr/>
                      <wps:spPr>
                        <a:xfrm>
                          <a:off x="0" y="0"/>
                          <a:ext cx="572389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0B49999A" id="直線コネクタ 15" o:spid="_x0000_s1026" style="position:absolute;z-index:251717632;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54.3pt,18pt" to="396.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" strokecolor="red" strokeweight="1pt">
                <v:stroke linestyle="thinThick" joinstyle="miter"/>
                <w10:wrap anchory="line"/>
              </v:line>
            </w:pict>
          </mc:Fallback>
        </mc:AlternateContent>
      </w:r>
      <w:r w:rsidR="00357200" w:rsidRPr="001F25F5">
        <w:rPr>
          <w:rFonts w:asciiTheme="majorEastAsia" w:eastAsiaTheme="majorEastAsia" w:hAnsiTheme="majorEastAsia" w:hint="eastAsia"/>
          <w:spacing w:val="-2"/>
        </w:rPr>
        <w:t>お答えの方は、どのような情報が発信されていないとお考えですか。（自由記入）</w:t>
      </w:r>
    </w:p>
    <w:p w:rsidR="00734EDE" w:rsidRDefault="00734EDE" w:rsidP="00734EDE">
      <w:pPr>
        <w:ind w:leftChars="200" w:left="1078" w:hangingChars="300" w:hanging="647"/>
        <w:rPr>
          <w:rFonts w:asciiTheme="majorEastAsia" w:eastAsiaTheme="majorEastAsia" w:hAnsiTheme="majorEastAsia"/>
        </w:rPr>
      </w:pPr>
      <w:r>
        <w:rPr>
          <w:rFonts w:hint="eastAsia"/>
        </w:rPr>
        <w:t>＜</w:t>
      </w:r>
      <w:r w:rsidRPr="00CF607E">
        <w:rPr>
          <w:rFonts w:hint="eastAsia"/>
        </w:rPr>
        <w:t>具体的に発信が不足しているとする情報</w:t>
      </w:r>
      <w:r>
        <w:rPr>
          <w:rFonts w:hint="eastAsia"/>
        </w:rPr>
        <w:t>＞</w:t>
      </w:r>
    </w:p>
    <w:tbl>
      <w:tblPr>
        <w:tblStyle w:val="ac"/>
        <w:tblW w:w="0" w:type="auto"/>
        <w:tblInd w:w="421" w:type="dxa"/>
        <w:tblLook w:val="04A0" w:firstRow="1" w:lastRow="0" w:firstColumn="1" w:lastColumn="0" w:noHBand="0" w:noVBand="1"/>
      </w:tblPr>
      <w:tblGrid>
        <w:gridCol w:w="1559"/>
        <w:gridCol w:w="6854"/>
      </w:tblGrid>
      <w:tr w:rsidR="00734EDE" w:rsidTr="00895A7D">
        <w:tc>
          <w:tcPr>
            <w:tcW w:w="1559" w:type="dxa"/>
            <w:vMerge w:val="restart"/>
            <w:vAlign w:val="center"/>
          </w:tcPr>
          <w:p w:rsidR="00734EDE" w:rsidRPr="00734EDE" w:rsidRDefault="00734EDE" w:rsidP="00895A7D">
            <w:pPr>
              <w:spacing w:line="340" w:lineRule="exact"/>
              <w:rPr>
                <w:rFonts w:asciiTheme="majorEastAsia" w:eastAsiaTheme="majorEastAsia" w:hAnsiTheme="majorEastAsia"/>
              </w:rPr>
            </w:pPr>
            <w:r w:rsidRPr="00734EDE">
              <w:rPr>
                <w:rFonts w:asciiTheme="majorEastAsia" w:eastAsiaTheme="majorEastAsia" w:hAnsiTheme="majorEastAsia" w:hint="eastAsia"/>
              </w:rPr>
              <w:t>イベント関連</w:t>
            </w:r>
          </w:p>
        </w:tc>
        <w:tc>
          <w:tcPr>
            <w:tcW w:w="6854" w:type="dxa"/>
            <w:vAlign w:val="center"/>
          </w:tcPr>
          <w:p w:rsidR="00734EDE" w:rsidRDefault="00734EDE" w:rsidP="00895A7D">
            <w:pPr>
              <w:spacing w:line="360" w:lineRule="exact"/>
              <w:rPr>
                <w:rFonts w:asciiTheme="majorEastAsia" w:eastAsiaTheme="majorEastAsia" w:hAnsiTheme="majorEastAsia"/>
              </w:rPr>
            </w:pPr>
            <w:r>
              <w:rPr>
                <w:rFonts w:hint="eastAsia"/>
              </w:rPr>
              <w:t>もっとくわしく欲しい。（ホームページ）</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895A7D">
            <w:pPr>
              <w:spacing w:line="360" w:lineRule="exact"/>
              <w:rPr>
                <w:rFonts w:asciiTheme="majorEastAsia" w:eastAsiaTheme="majorEastAsia" w:hAnsiTheme="majorEastAsia"/>
              </w:rPr>
            </w:pPr>
            <w:r w:rsidRPr="00F320E2">
              <w:rPr>
                <w:rFonts w:hint="eastAsia"/>
              </w:rPr>
              <w:t>イベント等が有る時</w:t>
            </w:r>
            <w:r>
              <w:rPr>
                <w:rFonts w:hint="eastAsia"/>
              </w:rPr>
              <w:t>。</w:t>
            </w:r>
          </w:p>
        </w:tc>
      </w:tr>
      <w:tr w:rsidR="00734EDE" w:rsidTr="00895A7D">
        <w:trPr>
          <w:trHeight w:val="251"/>
        </w:trPr>
        <w:tc>
          <w:tcPr>
            <w:tcW w:w="1559" w:type="dxa"/>
            <w:vMerge w:val="restart"/>
            <w:vAlign w:val="center"/>
          </w:tcPr>
          <w:p w:rsidR="00734EDE" w:rsidRPr="00734EDE" w:rsidRDefault="00734EDE" w:rsidP="00895A7D">
            <w:pPr>
              <w:spacing w:line="340" w:lineRule="exact"/>
              <w:rPr>
                <w:rFonts w:asciiTheme="majorEastAsia" w:eastAsiaTheme="majorEastAsia" w:hAnsiTheme="majorEastAsia"/>
              </w:rPr>
            </w:pPr>
            <w:r w:rsidRPr="00734EDE">
              <w:rPr>
                <w:rFonts w:asciiTheme="majorEastAsia" w:eastAsiaTheme="majorEastAsia" w:hAnsiTheme="majorEastAsia" w:hint="eastAsia"/>
              </w:rPr>
              <w:t>子育て関連</w:t>
            </w:r>
          </w:p>
        </w:tc>
        <w:tc>
          <w:tcPr>
            <w:tcW w:w="6854" w:type="dxa"/>
            <w:vAlign w:val="center"/>
          </w:tcPr>
          <w:p w:rsidR="00734EDE" w:rsidRDefault="00734EDE" w:rsidP="00895A7D">
            <w:pPr>
              <w:spacing w:line="360" w:lineRule="exact"/>
              <w:rPr>
                <w:rFonts w:asciiTheme="majorEastAsia" w:eastAsiaTheme="majorEastAsia" w:hAnsiTheme="majorEastAsia"/>
              </w:rPr>
            </w:pPr>
            <w:r w:rsidRPr="00F320E2">
              <w:rPr>
                <w:rFonts w:hint="eastAsia"/>
              </w:rPr>
              <w:t>保育所の情報があまりタイムリーでない</w:t>
            </w:r>
            <w:r>
              <w:rPr>
                <w:rFonts w:hint="eastAsia"/>
              </w:rPr>
              <w:t>。</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895A7D">
            <w:pPr>
              <w:spacing w:line="360" w:lineRule="exact"/>
              <w:rPr>
                <w:rFonts w:asciiTheme="majorEastAsia" w:eastAsiaTheme="majorEastAsia" w:hAnsiTheme="majorEastAsia"/>
              </w:rPr>
            </w:pPr>
            <w:r w:rsidRPr="00F16180">
              <w:rPr>
                <w:rFonts w:hint="eastAsia"/>
              </w:rPr>
              <w:t>ママが活やくできる場所、また、心のケアや子育てに対しての心理学が学べる場の情報</w:t>
            </w:r>
            <w:r>
              <w:rPr>
                <w:rFonts w:hint="eastAsia"/>
              </w:rPr>
              <w:t>。</w:t>
            </w:r>
          </w:p>
        </w:tc>
      </w:tr>
      <w:tr w:rsidR="00734EDE" w:rsidTr="00895A7D">
        <w:tc>
          <w:tcPr>
            <w:tcW w:w="1559" w:type="dxa"/>
            <w:vMerge w:val="restart"/>
            <w:vAlign w:val="center"/>
          </w:tcPr>
          <w:p w:rsidR="00734EDE" w:rsidRPr="00734EDE" w:rsidRDefault="00734EDE" w:rsidP="00895A7D">
            <w:pPr>
              <w:spacing w:line="340" w:lineRule="exact"/>
              <w:rPr>
                <w:rFonts w:asciiTheme="majorEastAsia" w:eastAsiaTheme="majorEastAsia" w:hAnsiTheme="majorEastAsia"/>
              </w:rPr>
            </w:pPr>
            <w:r w:rsidRPr="00734EDE">
              <w:rPr>
                <w:rFonts w:asciiTheme="majorEastAsia" w:eastAsiaTheme="majorEastAsia" w:hAnsiTheme="majorEastAsia" w:hint="eastAsia"/>
              </w:rPr>
              <w:t>福祉関連</w:t>
            </w:r>
          </w:p>
        </w:tc>
        <w:tc>
          <w:tcPr>
            <w:tcW w:w="6854" w:type="dxa"/>
            <w:vAlign w:val="center"/>
          </w:tcPr>
          <w:p w:rsidR="00734EDE" w:rsidRDefault="00734EDE" w:rsidP="00895A7D">
            <w:pPr>
              <w:spacing w:line="360" w:lineRule="exact"/>
              <w:rPr>
                <w:rFonts w:asciiTheme="majorEastAsia" w:eastAsiaTheme="majorEastAsia" w:hAnsiTheme="majorEastAsia"/>
              </w:rPr>
            </w:pPr>
            <w:r w:rsidRPr="00F16180">
              <w:rPr>
                <w:rFonts w:hint="eastAsia"/>
              </w:rPr>
              <w:t>福祉に関する情報で利用できる制度があれば知りたい。例えば婦人系の検診補助があるかないか等</w:t>
            </w:r>
            <w:r>
              <w:rPr>
                <w:rFonts w:hint="eastAsia"/>
              </w:rPr>
              <w:t>。</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895A7D">
            <w:pPr>
              <w:spacing w:line="360" w:lineRule="exact"/>
              <w:rPr>
                <w:rFonts w:asciiTheme="majorEastAsia" w:eastAsiaTheme="majorEastAsia" w:hAnsiTheme="majorEastAsia"/>
              </w:rPr>
            </w:pPr>
            <w:r w:rsidRPr="00F16180">
              <w:rPr>
                <w:rFonts w:hint="eastAsia"/>
              </w:rPr>
              <w:t>視覚障がい者に関する様々な情報</w:t>
            </w:r>
            <w:r>
              <w:rPr>
                <w:rFonts w:hint="eastAsia"/>
              </w:rPr>
              <w:t>。</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895A7D">
            <w:pPr>
              <w:spacing w:line="360" w:lineRule="exact"/>
              <w:rPr>
                <w:rFonts w:asciiTheme="majorEastAsia" w:eastAsiaTheme="majorEastAsia" w:hAnsiTheme="majorEastAsia"/>
              </w:rPr>
            </w:pPr>
            <w:r w:rsidRPr="00F16180">
              <w:rPr>
                <w:rFonts w:hint="eastAsia"/>
              </w:rPr>
              <w:t>障がい者の暮らし情報</w:t>
            </w:r>
            <w:r>
              <w:rPr>
                <w:rFonts w:hint="eastAsia"/>
              </w:rPr>
              <w:t>。</w:t>
            </w:r>
          </w:p>
        </w:tc>
      </w:tr>
      <w:tr w:rsidR="00734EDE" w:rsidTr="00895A7D">
        <w:trPr>
          <w:trHeight w:val="607"/>
        </w:trPr>
        <w:tc>
          <w:tcPr>
            <w:tcW w:w="1559" w:type="dxa"/>
            <w:vAlign w:val="center"/>
          </w:tcPr>
          <w:p w:rsidR="00734EDE" w:rsidRPr="00734EDE" w:rsidRDefault="00734EDE" w:rsidP="00895A7D">
            <w:pPr>
              <w:spacing w:line="340" w:lineRule="exact"/>
              <w:rPr>
                <w:rFonts w:asciiTheme="majorEastAsia" w:eastAsiaTheme="majorEastAsia" w:hAnsiTheme="majorEastAsia"/>
              </w:rPr>
            </w:pPr>
            <w:r w:rsidRPr="00734EDE">
              <w:rPr>
                <w:rFonts w:asciiTheme="majorEastAsia" w:eastAsiaTheme="majorEastAsia" w:hAnsiTheme="majorEastAsia" w:hint="eastAsia"/>
              </w:rPr>
              <w:t>防災・防犯</w:t>
            </w:r>
          </w:p>
          <w:p w:rsidR="00734EDE" w:rsidRPr="00734EDE" w:rsidRDefault="00734EDE" w:rsidP="00895A7D">
            <w:pPr>
              <w:spacing w:line="340" w:lineRule="exact"/>
              <w:rPr>
                <w:rFonts w:asciiTheme="majorEastAsia" w:eastAsiaTheme="majorEastAsia" w:hAnsiTheme="majorEastAsia"/>
              </w:rPr>
            </w:pPr>
            <w:r w:rsidRPr="00734EDE">
              <w:rPr>
                <w:rFonts w:asciiTheme="majorEastAsia" w:eastAsiaTheme="majorEastAsia" w:hAnsiTheme="majorEastAsia" w:hint="eastAsia"/>
              </w:rPr>
              <w:t>関連</w:t>
            </w:r>
          </w:p>
        </w:tc>
        <w:tc>
          <w:tcPr>
            <w:tcW w:w="6854" w:type="dxa"/>
            <w:vAlign w:val="center"/>
          </w:tcPr>
          <w:p w:rsidR="00734EDE" w:rsidRDefault="00734EDE" w:rsidP="00895A7D">
            <w:pPr>
              <w:spacing w:line="360" w:lineRule="exact"/>
              <w:rPr>
                <w:rFonts w:asciiTheme="majorEastAsia" w:eastAsiaTheme="majorEastAsia" w:hAnsiTheme="majorEastAsia"/>
              </w:rPr>
            </w:pPr>
            <w:r w:rsidRPr="00F16180">
              <w:rPr>
                <w:rFonts w:hint="eastAsia"/>
              </w:rPr>
              <w:t>自分から情報を取りにいかないと入ってこない。防災情報等がもっと欲しい（土地勘がないので）</w:t>
            </w:r>
          </w:p>
        </w:tc>
      </w:tr>
      <w:tr w:rsidR="00734EDE" w:rsidTr="00895A7D">
        <w:tc>
          <w:tcPr>
            <w:tcW w:w="1559" w:type="dxa"/>
            <w:vAlign w:val="center"/>
          </w:tcPr>
          <w:p w:rsidR="00734EDE" w:rsidRPr="00734EDE" w:rsidRDefault="00734EDE" w:rsidP="00895A7D">
            <w:pPr>
              <w:spacing w:line="340" w:lineRule="exact"/>
              <w:rPr>
                <w:rFonts w:asciiTheme="majorEastAsia" w:eastAsiaTheme="majorEastAsia" w:hAnsiTheme="majorEastAsia"/>
              </w:rPr>
            </w:pPr>
            <w:r w:rsidRPr="00734EDE">
              <w:rPr>
                <w:rFonts w:asciiTheme="majorEastAsia" w:eastAsiaTheme="majorEastAsia" w:hAnsiTheme="majorEastAsia" w:hint="eastAsia"/>
              </w:rPr>
              <w:t>税関連</w:t>
            </w:r>
          </w:p>
        </w:tc>
        <w:tc>
          <w:tcPr>
            <w:tcW w:w="6854" w:type="dxa"/>
            <w:vAlign w:val="center"/>
          </w:tcPr>
          <w:p w:rsidR="00734EDE" w:rsidRDefault="00734EDE" w:rsidP="00895A7D">
            <w:pPr>
              <w:spacing w:line="360" w:lineRule="exact"/>
              <w:rPr>
                <w:rFonts w:asciiTheme="majorEastAsia" w:eastAsiaTheme="majorEastAsia" w:hAnsiTheme="majorEastAsia"/>
              </w:rPr>
            </w:pPr>
            <w:r w:rsidRPr="00F16180">
              <w:rPr>
                <w:rFonts w:hint="eastAsia"/>
              </w:rPr>
              <w:t>全ての媒体を用いていないこともあるだろうが、住民税納付の還元がいまいち伝わっていない。もちろん様々な対応をしてくださっていると思うので、発信されていないことがもったいないと思う</w:t>
            </w:r>
            <w:r>
              <w:rPr>
                <w:rFonts w:hint="eastAsia"/>
              </w:rPr>
              <w:t>。</w:t>
            </w:r>
          </w:p>
        </w:tc>
      </w:tr>
      <w:tr w:rsidR="00734EDE" w:rsidTr="00895A7D">
        <w:tc>
          <w:tcPr>
            <w:tcW w:w="1559" w:type="dxa"/>
            <w:vMerge w:val="restart"/>
            <w:vAlign w:val="center"/>
          </w:tcPr>
          <w:p w:rsidR="00734EDE" w:rsidRPr="00734EDE" w:rsidRDefault="00734EDE" w:rsidP="00895A7D">
            <w:pPr>
              <w:spacing w:line="340" w:lineRule="exact"/>
              <w:rPr>
                <w:rFonts w:asciiTheme="majorEastAsia" w:eastAsiaTheme="majorEastAsia" w:hAnsiTheme="majorEastAsia"/>
              </w:rPr>
            </w:pPr>
            <w:r w:rsidRPr="00734EDE">
              <w:rPr>
                <w:rFonts w:asciiTheme="majorEastAsia" w:eastAsiaTheme="majorEastAsia" w:hAnsiTheme="majorEastAsia" w:hint="eastAsia"/>
              </w:rPr>
              <w:lastRenderedPageBreak/>
              <w:t>その他</w:t>
            </w:r>
          </w:p>
        </w:tc>
        <w:tc>
          <w:tcPr>
            <w:tcW w:w="6854" w:type="dxa"/>
            <w:vAlign w:val="center"/>
          </w:tcPr>
          <w:p w:rsidR="00734EDE" w:rsidRDefault="00734EDE" w:rsidP="00734EDE">
            <w:pPr>
              <w:spacing w:line="320" w:lineRule="exact"/>
              <w:rPr>
                <w:rFonts w:asciiTheme="majorEastAsia" w:eastAsiaTheme="majorEastAsia" w:hAnsiTheme="majorEastAsia"/>
              </w:rPr>
            </w:pPr>
            <w:r w:rsidRPr="00F16180">
              <w:rPr>
                <w:rFonts w:hint="eastAsia"/>
              </w:rPr>
              <w:t>西区にできた施設（お店）等を知りたいと思います</w:t>
            </w:r>
            <w:r>
              <w:rPr>
                <w:rFonts w:hint="eastAsia"/>
              </w:rPr>
              <w:t>。</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734EDE">
            <w:pPr>
              <w:spacing w:line="320" w:lineRule="exact"/>
              <w:rPr>
                <w:rFonts w:asciiTheme="majorEastAsia" w:eastAsiaTheme="majorEastAsia" w:hAnsiTheme="majorEastAsia"/>
              </w:rPr>
            </w:pPr>
            <w:r w:rsidRPr="00F16180">
              <w:rPr>
                <w:rFonts w:hint="eastAsia"/>
              </w:rPr>
              <w:t>教育、就労</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734EDE">
            <w:pPr>
              <w:spacing w:line="320" w:lineRule="exact"/>
              <w:rPr>
                <w:rFonts w:asciiTheme="majorEastAsia" w:eastAsiaTheme="majorEastAsia" w:hAnsiTheme="majorEastAsia"/>
              </w:rPr>
            </w:pPr>
            <w:r w:rsidRPr="00F16180">
              <w:rPr>
                <w:rFonts w:hint="eastAsia"/>
              </w:rPr>
              <w:t>一部の人のみで盛り上がっているようで、その中に入っていけないような雰囲気を感じます。子育て世代と高齢者向けの情報が多く、</w:t>
            </w:r>
            <w:r w:rsidR="00485E8D">
              <w:rPr>
                <w:rFonts w:hint="eastAsia"/>
              </w:rPr>
              <w:t>この地域が好きな働き盛りの人たちもいるはずです。そんな人たちがつな</w:t>
            </w:r>
            <w:r w:rsidRPr="00F16180">
              <w:rPr>
                <w:rFonts w:hint="eastAsia"/>
              </w:rPr>
              <w:t>がって、地域の担い手となるような積極的な施策や仕掛けが少ないです</w:t>
            </w:r>
            <w:r>
              <w:rPr>
                <w:rFonts w:hint="eastAsia"/>
              </w:rPr>
              <w:t>。</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734EDE">
            <w:pPr>
              <w:spacing w:line="320" w:lineRule="exact"/>
              <w:rPr>
                <w:rFonts w:asciiTheme="majorEastAsia" w:eastAsiaTheme="majorEastAsia" w:hAnsiTheme="majorEastAsia"/>
              </w:rPr>
            </w:pPr>
            <w:r w:rsidRPr="00F16180">
              <w:rPr>
                <w:rFonts w:hint="eastAsia"/>
              </w:rPr>
              <w:t>一般的な区の情報（子育て、生涯教育、福祉など）ばかりで、西区に住んでいる人の特長を生かした、ためになる必要な情報ではない。子育てをしていない働いている世代にも有益な情報（食、イベント、ヨガなど）がほしい。</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734EDE">
            <w:pPr>
              <w:spacing w:line="320" w:lineRule="exact"/>
              <w:rPr>
                <w:rFonts w:asciiTheme="majorEastAsia" w:eastAsiaTheme="majorEastAsia" w:hAnsiTheme="majorEastAsia"/>
              </w:rPr>
            </w:pPr>
            <w:r w:rsidRPr="005E498D">
              <w:rPr>
                <w:rFonts w:hint="eastAsia"/>
              </w:rPr>
              <w:t>スマホを買いましたが、使い方がわからず、お金を払っても良いのでスマホの使い方をおしえてくれる場所があれば良いなと思っています。そういう情報がほしいです。</w:t>
            </w:r>
          </w:p>
        </w:tc>
      </w:tr>
      <w:tr w:rsidR="00734EDE" w:rsidTr="00895A7D">
        <w:tc>
          <w:tcPr>
            <w:tcW w:w="1559" w:type="dxa"/>
            <w:vMerge/>
            <w:vAlign w:val="center"/>
          </w:tcPr>
          <w:p w:rsidR="00734EDE" w:rsidRPr="00734EDE" w:rsidRDefault="00734EDE" w:rsidP="00895A7D">
            <w:pPr>
              <w:spacing w:line="340" w:lineRule="exact"/>
              <w:rPr>
                <w:rFonts w:asciiTheme="majorEastAsia" w:eastAsiaTheme="majorEastAsia" w:hAnsiTheme="majorEastAsia"/>
              </w:rPr>
            </w:pPr>
          </w:p>
        </w:tc>
        <w:tc>
          <w:tcPr>
            <w:tcW w:w="6854" w:type="dxa"/>
            <w:vAlign w:val="center"/>
          </w:tcPr>
          <w:p w:rsidR="00734EDE" w:rsidRDefault="00734EDE" w:rsidP="00734EDE">
            <w:pPr>
              <w:spacing w:line="320" w:lineRule="exact"/>
              <w:rPr>
                <w:rFonts w:asciiTheme="majorEastAsia" w:eastAsiaTheme="majorEastAsia" w:hAnsiTheme="majorEastAsia"/>
              </w:rPr>
            </w:pPr>
            <w:r w:rsidRPr="005E498D">
              <w:rPr>
                <w:rFonts w:hint="eastAsia"/>
              </w:rPr>
              <w:t>夫婦間の関係が良くなるための講座などの情報があればと思う</w:t>
            </w:r>
            <w:r>
              <w:rPr>
                <w:rFonts w:hint="eastAsia"/>
              </w:rPr>
              <w:t>。</w:t>
            </w:r>
          </w:p>
        </w:tc>
      </w:tr>
    </w:tbl>
    <w:p w:rsidR="00734EDE" w:rsidRDefault="00734EDE" w:rsidP="00734EDE">
      <w:pPr>
        <w:ind w:leftChars="200" w:left="1078" w:hangingChars="300" w:hanging="647"/>
        <w:rPr>
          <w:rFonts w:asciiTheme="majorEastAsia" w:eastAsiaTheme="majorEastAsia" w:hAnsiTheme="majorEastAsia"/>
        </w:rPr>
      </w:pPr>
    </w:p>
    <w:p w:rsidR="00734EDE" w:rsidRDefault="00734EDE" w:rsidP="00734EDE">
      <w:pPr>
        <w:ind w:leftChars="200" w:left="1078" w:hangingChars="300" w:hanging="647"/>
        <w:rPr>
          <w:rFonts w:asciiTheme="majorEastAsia" w:eastAsiaTheme="majorEastAsia" w:hAnsiTheme="majorEastAsia"/>
        </w:rPr>
      </w:pPr>
      <w:r>
        <w:rPr>
          <w:rFonts w:hint="eastAsia"/>
        </w:rPr>
        <w:t>＜</w:t>
      </w:r>
      <w:r w:rsidRPr="005E498D">
        <w:rPr>
          <w:rFonts w:hint="eastAsia"/>
        </w:rPr>
        <w:t>媒体の存在を知らなかった</w:t>
      </w:r>
      <w:r>
        <w:rPr>
          <w:rFonts w:hint="eastAsia"/>
        </w:rPr>
        <w:t>方の意見＞</w:t>
      </w:r>
    </w:p>
    <w:tbl>
      <w:tblPr>
        <w:tblStyle w:val="ac"/>
        <w:tblW w:w="0" w:type="auto"/>
        <w:tblInd w:w="421" w:type="dxa"/>
        <w:tblLook w:val="04A0" w:firstRow="1" w:lastRow="0" w:firstColumn="1" w:lastColumn="0" w:noHBand="0" w:noVBand="1"/>
      </w:tblPr>
      <w:tblGrid>
        <w:gridCol w:w="1559"/>
        <w:gridCol w:w="6854"/>
      </w:tblGrid>
      <w:tr w:rsidR="00734EDE" w:rsidTr="00895A7D">
        <w:tc>
          <w:tcPr>
            <w:tcW w:w="1559" w:type="dxa"/>
            <w:vMerge w:val="restart"/>
            <w:vAlign w:val="center"/>
          </w:tcPr>
          <w:p w:rsidR="00734EDE" w:rsidRDefault="00734EDE" w:rsidP="00895A7D">
            <w:pPr>
              <w:spacing w:line="300" w:lineRule="exact"/>
              <w:rPr>
                <w:rFonts w:asciiTheme="majorEastAsia" w:eastAsiaTheme="majorEastAsia" w:hAnsiTheme="majorEastAsia"/>
              </w:rPr>
            </w:pPr>
            <w:r w:rsidRPr="005E498D">
              <w:rPr>
                <w:rFonts w:hint="eastAsia"/>
              </w:rPr>
              <w:t>広報紙関連</w:t>
            </w: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どういう情報があるかわからない。「かぜ」とは何かわからず知らず。</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Pr="003323FB" w:rsidRDefault="00485E8D" w:rsidP="00895A7D">
            <w:pPr>
              <w:spacing w:line="320" w:lineRule="exact"/>
            </w:pPr>
            <w:r w:rsidRPr="005E498D">
              <w:rPr>
                <w:rFonts w:hint="eastAsia"/>
              </w:rPr>
              <w:t>ＳＮＳ</w:t>
            </w:r>
            <w:r w:rsidR="00734EDE" w:rsidRPr="005E498D">
              <w:rPr>
                <w:rFonts w:hint="eastAsia"/>
              </w:rPr>
              <w:t>は得意ではないし、広報紙が戸数分ないため掲示板の下にご自由にお持ち帰り下さいと置いているだけなので、手に取らない限り情報が入ってくる事はありません。</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郵送で送ってほしいです。</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広報紙はどこでもらえますか？ポストに入れてもらえると、もっとみんなの目に入ると思います。</w:t>
            </w:r>
          </w:p>
        </w:tc>
      </w:tr>
      <w:tr w:rsidR="00734EDE" w:rsidTr="00895A7D">
        <w:tc>
          <w:tcPr>
            <w:tcW w:w="1559" w:type="dxa"/>
            <w:vMerge w:val="restart"/>
            <w:vAlign w:val="center"/>
          </w:tcPr>
          <w:p w:rsidR="00734EDE" w:rsidRDefault="00734EDE" w:rsidP="00895A7D">
            <w:pPr>
              <w:spacing w:line="300" w:lineRule="exact"/>
              <w:rPr>
                <w:rFonts w:asciiTheme="majorEastAsia" w:eastAsiaTheme="majorEastAsia" w:hAnsiTheme="majorEastAsia"/>
              </w:rPr>
            </w:pPr>
            <w:r>
              <w:rPr>
                <w:rFonts w:hint="eastAsia"/>
              </w:rPr>
              <w:t>ＳＮＳ</w:t>
            </w:r>
            <w:r w:rsidRPr="005E498D">
              <w:rPr>
                <w:rFonts w:hint="eastAsia"/>
              </w:rPr>
              <w:t>関連</w:t>
            </w:r>
          </w:p>
        </w:tc>
        <w:tc>
          <w:tcPr>
            <w:tcW w:w="6854" w:type="dxa"/>
            <w:vAlign w:val="center"/>
          </w:tcPr>
          <w:p w:rsidR="00734EDE" w:rsidRDefault="00485E8D" w:rsidP="00895A7D">
            <w:pPr>
              <w:spacing w:line="320" w:lineRule="exact"/>
              <w:rPr>
                <w:rFonts w:asciiTheme="majorEastAsia" w:eastAsiaTheme="majorEastAsia" w:hAnsiTheme="majorEastAsia"/>
              </w:rPr>
            </w:pPr>
            <w:r w:rsidRPr="005E498D">
              <w:rPr>
                <w:rFonts w:hint="eastAsia"/>
              </w:rPr>
              <w:t>ＬＩＮＥ</w:t>
            </w:r>
            <w:r w:rsidR="00734EDE" w:rsidRPr="005E498D">
              <w:rPr>
                <w:rFonts w:hint="eastAsia"/>
              </w:rPr>
              <w:t>と</w:t>
            </w:r>
            <w:r>
              <w:rPr>
                <w:rFonts w:hint="eastAsia"/>
              </w:rPr>
              <w:t>フェイスブック</w:t>
            </w:r>
            <w:r w:rsidR="00734EDE" w:rsidRPr="005E498D">
              <w:rPr>
                <w:rFonts w:hint="eastAsia"/>
              </w:rPr>
              <w:t>があるなら是非活用したいので、登録します。ある事すら知らなかったので、それをもっと情報発信した方が良いかと思いました。</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Default="00485E8D" w:rsidP="00895A7D">
            <w:pPr>
              <w:spacing w:line="320" w:lineRule="exact"/>
              <w:rPr>
                <w:rFonts w:asciiTheme="majorEastAsia" w:eastAsiaTheme="majorEastAsia" w:hAnsiTheme="majorEastAsia"/>
              </w:rPr>
            </w:pPr>
            <w:r>
              <w:rPr>
                <w:rFonts w:hint="eastAsia"/>
              </w:rPr>
              <w:t>このアンケートを見るまで、</w:t>
            </w:r>
            <w:r w:rsidRPr="005E498D">
              <w:rPr>
                <w:rFonts w:hint="eastAsia"/>
              </w:rPr>
              <w:t>ＬＩＮＥ</w:t>
            </w:r>
            <w:r w:rsidR="00734EDE" w:rsidRPr="005E498D">
              <w:rPr>
                <w:rFonts w:hint="eastAsia"/>
              </w:rPr>
              <w:t>やフェイスブックで発信していることも知りませんでした。</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これまでスマホでの情報受信をしてなかったので、その作業をやってみます。</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情報発信の手段でＳＮＳがある事も知らなかった。</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夫婦共働きで、乳幼児がいるため普段区役所へ行くことができません。フェイスブックやＬＩＮＥのアカウントがあることを知らなかったです。この機会に登録したいです。母子手帳交付の時や、１歳半検診の時など区役所へ出向く際に、ＬＩＮＥ等もあることを教えて頂けたらもっと情報を得られたと思います。</w:t>
            </w:r>
          </w:p>
        </w:tc>
      </w:tr>
      <w:tr w:rsidR="00734EDE" w:rsidTr="00895A7D">
        <w:tc>
          <w:tcPr>
            <w:tcW w:w="1559" w:type="dxa"/>
            <w:vMerge/>
            <w:vAlign w:val="center"/>
          </w:tcPr>
          <w:p w:rsidR="00734EDE" w:rsidRDefault="00734EDE" w:rsidP="00895A7D">
            <w:pPr>
              <w:spacing w:line="300" w:lineRule="exact"/>
              <w:rPr>
                <w:rFonts w:asciiTheme="majorEastAsia" w:eastAsiaTheme="majorEastAsia" w:hAnsiTheme="majorEastAsia"/>
              </w:rPr>
            </w:pPr>
          </w:p>
        </w:tc>
        <w:tc>
          <w:tcPr>
            <w:tcW w:w="6854" w:type="dxa"/>
            <w:vAlign w:val="center"/>
          </w:tcPr>
          <w:p w:rsidR="00734EDE" w:rsidRDefault="00485E8D" w:rsidP="00895A7D">
            <w:pPr>
              <w:spacing w:line="320" w:lineRule="exact"/>
              <w:rPr>
                <w:rFonts w:asciiTheme="majorEastAsia" w:eastAsiaTheme="majorEastAsia" w:hAnsiTheme="majorEastAsia"/>
              </w:rPr>
            </w:pPr>
            <w:r>
              <w:rPr>
                <w:rFonts w:hint="eastAsia"/>
              </w:rPr>
              <w:t>個人的には広報紙や</w:t>
            </w:r>
            <w:r w:rsidRPr="005E498D">
              <w:rPr>
                <w:rFonts w:hint="eastAsia"/>
              </w:rPr>
              <w:t>ＬＩＮＥ</w:t>
            </w:r>
            <w:r w:rsidR="00734EDE" w:rsidRPr="005E498D">
              <w:rPr>
                <w:rFonts w:hint="eastAsia"/>
              </w:rPr>
              <w:t>等からたくさん情報が入り助かっています。ただ、その内容を保育園のママ友たちに話すと、ほぼ全員知らないので、全然読まれてない、浸透していない印象があります。</w:t>
            </w:r>
          </w:p>
        </w:tc>
      </w:tr>
      <w:tr w:rsidR="00734EDE" w:rsidTr="00895A7D">
        <w:tc>
          <w:tcPr>
            <w:tcW w:w="1559" w:type="dxa"/>
            <w:vAlign w:val="center"/>
          </w:tcPr>
          <w:p w:rsidR="00734EDE" w:rsidRDefault="00734EDE" w:rsidP="00895A7D">
            <w:pPr>
              <w:spacing w:line="300" w:lineRule="exact"/>
              <w:rPr>
                <w:rFonts w:asciiTheme="majorEastAsia" w:eastAsiaTheme="majorEastAsia" w:hAnsiTheme="majorEastAsia"/>
              </w:rPr>
            </w:pPr>
            <w:r>
              <w:rPr>
                <w:rFonts w:asciiTheme="majorEastAsia" w:eastAsiaTheme="majorEastAsia" w:hAnsiTheme="majorEastAsia" w:hint="eastAsia"/>
              </w:rPr>
              <w:t>その他</w:t>
            </w: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こちらから調べますが、発信されているかどうかを知らなかった。</w:t>
            </w:r>
          </w:p>
        </w:tc>
      </w:tr>
    </w:tbl>
    <w:p w:rsidR="00734EDE" w:rsidRDefault="00734EDE" w:rsidP="00734EDE">
      <w:pPr>
        <w:ind w:leftChars="200" w:left="1078" w:hangingChars="300" w:hanging="647"/>
      </w:pPr>
      <w:r>
        <w:rPr>
          <w:rFonts w:hint="eastAsia"/>
        </w:rPr>
        <w:lastRenderedPageBreak/>
        <w:t>＜</w:t>
      </w:r>
      <w:r w:rsidRPr="005E498D">
        <w:rPr>
          <w:rFonts w:hint="eastAsia"/>
        </w:rPr>
        <w:t>各媒体の評価</w:t>
      </w:r>
      <w:r>
        <w:rPr>
          <w:rFonts w:hint="eastAsia"/>
        </w:rPr>
        <w:t>＞</w:t>
      </w:r>
    </w:p>
    <w:tbl>
      <w:tblPr>
        <w:tblStyle w:val="ac"/>
        <w:tblW w:w="0" w:type="auto"/>
        <w:tblInd w:w="421" w:type="dxa"/>
        <w:tblLook w:val="04A0" w:firstRow="1" w:lastRow="0" w:firstColumn="1" w:lastColumn="0" w:noHBand="0" w:noVBand="1"/>
      </w:tblPr>
      <w:tblGrid>
        <w:gridCol w:w="1559"/>
        <w:gridCol w:w="6854"/>
      </w:tblGrid>
      <w:tr w:rsidR="00734EDE" w:rsidTr="00895A7D">
        <w:tc>
          <w:tcPr>
            <w:tcW w:w="1559" w:type="dxa"/>
            <w:vMerge w:val="restart"/>
            <w:vAlign w:val="center"/>
          </w:tcPr>
          <w:p w:rsidR="00734EDE" w:rsidRDefault="00734EDE" w:rsidP="00895A7D">
            <w:pPr>
              <w:rPr>
                <w:rFonts w:asciiTheme="majorEastAsia" w:eastAsiaTheme="majorEastAsia" w:hAnsiTheme="majorEastAsia"/>
              </w:rPr>
            </w:pPr>
            <w:r>
              <w:rPr>
                <w:rFonts w:hint="eastAsia"/>
              </w:rPr>
              <w:t>ＳＮＳ</w:t>
            </w:r>
            <w:r w:rsidRPr="005E498D">
              <w:rPr>
                <w:rFonts w:hint="eastAsia"/>
              </w:rPr>
              <w:t>関連</w:t>
            </w:r>
          </w:p>
        </w:tc>
        <w:tc>
          <w:tcPr>
            <w:tcW w:w="6854" w:type="dxa"/>
            <w:vAlign w:val="center"/>
          </w:tcPr>
          <w:p w:rsidR="00734EDE" w:rsidRDefault="00734EDE" w:rsidP="00895A7D">
            <w:pPr>
              <w:spacing w:line="320" w:lineRule="exact"/>
              <w:rPr>
                <w:rFonts w:asciiTheme="majorEastAsia" w:eastAsiaTheme="majorEastAsia" w:hAnsiTheme="majorEastAsia"/>
              </w:rPr>
            </w:pPr>
            <w:r w:rsidRPr="005E498D">
              <w:rPr>
                <w:rFonts w:hint="eastAsia"/>
              </w:rPr>
              <w:t>ツイッターをフォローしていますが、月２０件も発信していません。たまにツイートする程度。それも危機管理室のツイートがメイン。区としての発信をしていると言えるのか疑問。</w:t>
            </w:r>
          </w:p>
        </w:tc>
      </w:tr>
      <w:tr w:rsidR="00734EDE" w:rsidTr="00895A7D">
        <w:tc>
          <w:tcPr>
            <w:tcW w:w="1559" w:type="dxa"/>
            <w:vMerge/>
            <w:vAlign w:val="center"/>
          </w:tcPr>
          <w:p w:rsidR="00734EDE" w:rsidRDefault="00734EDE" w:rsidP="00895A7D">
            <w:pPr>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D83563">
              <w:rPr>
                <w:rFonts w:hint="eastAsia"/>
              </w:rPr>
              <w:t>広報紙やホームページは十分に情報発信されていますが、</w:t>
            </w:r>
            <w:r w:rsidR="00485E8D">
              <w:rPr>
                <w:rFonts w:hint="eastAsia"/>
              </w:rPr>
              <w:t>ＳＮＳ</w:t>
            </w:r>
            <w:r w:rsidRPr="00D83563">
              <w:rPr>
                <w:rFonts w:hint="eastAsia"/>
              </w:rPr>
              <w:t>での情報発信が全般的に弱いです。</w:t>
            </w:r>
            <w:r w:rsidR="00485E8D">
              <w:rPr>
                <w:rFonts w:hint="eastAsia"/>
              </w:rPr>
              <w:t>２４</w:t>
            </w:r>
            <w:r w:rsidRPr="00D83563">
              <w:rPr>
                <w:rFonts w:hint="eastAsia"/>
              </w:rPr>
              <w:t>区の</w:t>
            </w:r>
            <w:r w:rsidR="00485E8D">
              <w:rPr>
                <w:rFonts w:hint="eastAsia"/>
              </w:rPr>
              <w:t>ツイッターを</w:t>
            </w:r>
            <w:r w:rsidRPr="00D83563">
              <w:rPr>
                <w:rFonts w:hint="eastAsia"/>
              </w:rPr>
              <w:t>すべて見ていますが、西区は情報発信自体がかなり少ないです。イベント情報は事後に「開催しました」といった内容だったり、事前にもっとアナウンスすればいいのにと感じます。西区</w:t>
            </w:r>
            <w:r w:rsidR="00485E8D">
              <w:rPr>
                <w:rFonts w:hint="eastAsia"/>
              </w:rPr>
              <w:t>ＬＩＮＥ</w:t>
            </w:r>
            <w:r w:rsidRPr="00D83563">
              <w:rPr>
                <w:rFonts w:hint="eastAsia"/>
              </w:rPr>
              <w:t>の情報は豊富なので媒体による差が大きいです。</w:t>
            </w:r>
          </w:p>
        </w:tc>
      </w:tr>
      <w:tr w:rsidR="00734EDE" w:rsidTr="00895A7D">
        <w:tc>
          <w:tcPr>
            <w:tcW w:w="1559" w:type="dxa"/>
            <w:vMerge/>
            <w:vAlign w:val="center"/>
          </w:tcPr>
          <w:p w:rsidR="00734EDE" w:rsidRDefault="00734EDE" w:rsidP="00895A7D">
            <w:pPr>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D83563">
              <w:rPr>
                <w:rFonts w:hint="eastAsia"/>
              </w:rPr>
              <w:t>高齢者に問５の「現在利用しているＳＮＳについて」を聞いても、何のことかわからないのでは？ＳＮＳで発信すれば良いと思っているのですか？もう少し高齢者がわかりやすい発信方法も考えてはどうでしょうか？</w:t>
            </w:r>
          </w:p>
        </w:tc>
      </w:tr>
      <w:tr w:rsidR="00734EDE" w:rsidTr="00895A7D">
        <w:tc>
          <w:tcPr>
            <w:tcW w:w="1559" w:type="dxa"/>
            <w:vMerge w:val="restart"/>
            <w:vAlign w:val="center"/>
          </w:tcPr>
          <w:p w:rsidR="00734EDE" w:rsidRDefault="00734EDE" w:rsidP="00895A7D">
            <w:pPr>
              <w:rPr>
                <w:rFonts w:asciiTheme="majorEastAsia" w:eastAsiaTheme="majorEastAsia" w:hAnsiTheme="majorEastAsia"/>
              </w:rPr>
            </w:pPr>
            <w:r w:rsidRPr="00D83563">
              <w:rPr>
                <w:rFonts w:hint="eastAsia"/>
              </w:rPr>
              <w:t>ホームページ関連</w:t>
            </w:r>
          </w:p>
        </w:tc>
        <w:tc>
          <w:tcPr>
            <w:tcW w:w="6854" w:type="dxa"/>
            <w:vAlign w:val="center"/>
          </w:tcPr>
          <w:p w:rsidR="00734EDE" w:rsidRDefault="00485E8D" w:rsidP="00895A7D">
            <w:pPr>
              <w:spacing w:line="320" w:lineRule="exact"/>
              <w:rPr>
                <w:rFonts w:asciiTheme="majorEastAsia" w:eastAsiaTheme="majorEastAsia" w:hAnsiTheme="majorEastAsia"/>
              </w:rPr>
            </w:pPr>
            <w:r>
              <w:rPr>
                <w:rFonts w:hint="eastAsia"/>
              </w:rPr>
              <w:t>発信が少し分かりにくい。（ホームページ</w:t>
            </w:r>
            <w:r w:rsidR="00734EDE" w:rsidRPr="00D83563">
              <w:rPr>
                <w:rFonts w:hint="eastAsia"/>
              </w:rPr>
              <w:t>の見方）</w:t>
            </w:r>
          </w:p>
        </w:tc>
      </w:tr>
      <w:tr w:rsidR="00734EDE" w:rsidTr="00895A7D">
        <w:tc>
          <w:tcPr>
            <w:tcW w:w="1559" w:type="dxa"/>
            <w:vMerge/>
            <w:vAlign w:val="center"/>
          </w:tcPr>
          <w:p w:rsidR="00734EDE" w:rsidRDefault="00734EDE" w:rsidP="00895A7D">
            <w:pPr>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D83563">
              <w:rPr>
                <w:rFonts w:hint="eastAsia"/>
              </w:rPr>
              <w:t>発信してるかわからない。区役所のホームページを見ても見にくい。</w:t>
            </w:r>
          </w:p>
        </w:tc>
      </w:tr>
      <w:tr w:rsidR="00734EDE" w:rsidTr="00895A7D">
        <w:tc>
          <w:tcPr>
            <w:tcW w:w="1559" w:type="dxa"/>
            <w:vMerge/>
            <w:vAlign w:val="center"/>
          </w:tcPr>
          <w:p w:rsidR="00734EDE" w:rsidRDefault="00734EDE" w:rsidP="00895A7D">
            <w:pPr>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D83563">
              <w:rPr>
                <w:rFonts w:hint="eastAsia"/>
              </w:rPr>
              <w:t>発信されていても見づらい。見やすい、伝わりやすいデザインではないので、もっとデザインのプロに任せるべき。</w:t>
            </w:r>
          </w:p>
        </w:tc>
      </w:tr>
      <w:tr w:rsidR="00734EDE" w:rsidTr="00895A7D">
        <w:tc>
          <w:tcPr>
            <w:tcW w:w="1559" w:type="dxa"/>
            <w:vMerge w:val="restart"/>
            <w:vAlign w:val="center"/>
          </w:tcPr>
          <w:p w:rsidR="00734EDE" w:rsidRDefault="00734EDE" w:rsidP="00895A7D">
            <w:pPr>
              <w:rPr>
                <w:rFonts w:asciiTheme="majorEastAsia" w:eastAsiaTheme="majorEastAsia" w:hAnsiTheme="majorEastAsia"/>
              </w:rPr>
            </w:pPr>
            <w:r w:rsidRPr="00D83563">
              <w:rPr>
                <w:rFonts w:hint="eastAsia"/>
              </w:rPr>
              <w:t>広報紙関連</w:t>
            </w:r>
          </w:p>
        </w:tc>
        <w:tc>
          <w:tcPr>
            <w:tcW w:w="6854" w:type="dxa"/>
            <w:vAlign w:val="center"/>
          </w:tcPr>
          <w:p w:rsidR="00734EDE" w:rsidRDefault="00734EDE" w:rsidP="00895A7D">
            <w:pPr>
              <w:spacing w:line="320" w:lineRule="exact"/>
              <w:rPr>
                <w:rFonts w:asciiTheme="majorEastAsia" w:eastAsiaTheme="majorEastAsia" w:hAnsiTheme="majorEastAsia"/>
              </w:rPr>
            </w:pPr>
            <w:r w:rsidRPr="00D83563">
              <w:rPr>
                <w:rFonts w:hint="eastAsia"/>
              </w:rPr>
              <w:t>広報紙「かぜ」が明るく読み安い媒体になっていない。めりはりがない。</w:t>
            </w:r>
          </w:p>
        </w:tc>
      </w:tr>
      <w:tr w:rsidR="00734EDE" w:rsidTr="00895A7D">
        <w:tc>
          <w:tcPr>
            <w:tcW w:w="1559" w:type="dxa"/>
            <w:vMerge/>
            <w:vAlign w:val="center"/>
          </w:tcPr>
          <w:p w:rsidR="00734EDE" w:rsidRDefault="00734EDE" w:rsidP="00895A7D">
            <w:pPr>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D83563">
              <w:rPr>
                <w:rFonts w:hint="eastAsia"/>
              </w:rPr>
              <w:t>情報の対象者がわかりにくい</w:t>
            </w:r>
            <w:r>
              <w:rPr>
                <w:rFonts w:hint="eastAsia"/>
              </w:rPr>
              <w:t>。</w:t>
            </w:r>
            <w:r w:rsidRPr="00D83563">
              <w:rPr>
                <w:rFonts w:hint="eastAsia"/>
              </w:rPr>
              <w:t>西区内でのイベントが網羅されてない。</w:t>
            </w:r>
          </w:p>
        </w:tc>
      </w:tr>
      <w:tr w:rsidR="00734EDE" w:rsidTr="00895A7D">
        <w:tc>
          <w:tcPr>
            <w:tcW w:w="1559" w:type="dxa"/>
            <w:vMerge/>
            <w:vAlign w:val="center"/>
          </w:tcPr>
          <w:p w:rsidR="00734EDE" w:rsidRDefault="00734EDE" w:rsidP="00895A7D">
            <w:pPr>
              <w:rPr>
                <w:rFonts w:asciiTheme="majorEastAsia" w:eastAsiaTheme="majorEastAsia" w:hAnsiTheme="majorEastAsia"/>
              </w:rPr>
            </w:pPr>
          </w:p>
        </w:tc>
        <w:tc>
          <w:tcPr>
            <w:tcW w:w="6854" w:type="dxa"/>
            <w:vAlign w:val="center"/>
          </w:tcPr>
          <w:p w:rsidR="00734EDE" w:rsidRDefault="00734EDE" w:rsidP="00895A7D">
            <w:pPr>
              <w:spacing w:line="320" w:lineRule="exact"/>
              <w:rPr>
                <w:rFonts w:asciiTheme="majorEastAsia" w:eastAsiaTheme="majorEastAsia" w:hAnsiTheme="majorEastAsia"/>
              </w:rPr>
            </w:pPr>
            <w:r w:rsidRPr="00D83563">
              <w:rPr>
                <w:rFonts w:hint="eastAsia"/>
              </w:rPr>
              <w:t>広報紙でも他の区ではよくその区の歴史（文化や豆知識）が小さなコラムで特集されていますが西区はめったにされないのが残念です。お店や企業、子育ての情報は充実していると思います。</w:t>
            </w:r>
          </w:p>
        </w:tc>
      </w:tr>
    </w:tbl>
    <w:p w:rsidR="004E2479" w:rsidRPr="00734EDE" w:rsidRDefault="004E2479" w:rsidP="009B4530">
      <w:pPr>
        <w:ind w:leftChars="200" w:left="1078" w:hangingChars="300" w:hanging="647"/>
        <w:rPr>
          <w:rFonts w:asciiTheme="majorEastAsia" w:eastAsiaTheme="majorEastAsia" w:hAnsiTheme="majorEastAsia"/>
        </w:rPr>
      </w:pPr>
    </w:p>
    <w:p w:rsidR="004E2479" w:rsidRDefault="004E2479" w:rsidP="009B4530">
      <w:pPr>
        <w:ind w:leftChars="200" w:left="1078" w:hangingChars="300" w:hanging="647"/>
        <w:rPr>
          <w:rFonts w:asciiTheme="majorEastAsia" w:eastAsiaTheme="majorEastAsia" w:hAnsiTheme="majorEastAsia"/>
        </w:rPr>
      </w:pPr>
    </w:p>
    <w:p w:rsidR="00A32C43" w:rsidRPr="005C7029" w:rsidRDefault="00A32C43" w:rsidP="009B4530">
      <w:pPr>
        <w:ind w:leftChars="200" w:left="1078" w:hangingChars="300" w:hanging="647"/>
        <w:rPr>
          <w:rFonts w:asciiTheme="majorEastAsia" w:eastAsiaTheme="majorEastAsia" w:hAnsiTheme="majorEastAsia"/>
        </w:rPr>
      </w:pPr>
    </w:p>
    <w:p w:rsidR="00A255AA" w:rsidRPr="005C7029" w:rsidRDefault="00A255AA" w:rsidP="00C05FA1">
      <w:pPr>
        <w:ind w:leftChars="200" w:left="1294" w:hangingChars="400" w:hanging="863"/>
        <w:rPr>
          <w:rFonts w:asciiTheme="majorEastAsia" w:eastAsiaTheme="majorEastAsia" w:hAnsiTheme="majorEastAsia"/>
        </w:rPr>
      </w:pPr>
      <w:r w:rsidRPr="005C7029">
        <w:rPr>
          <w:rFonts w:asciiTheme="majorEastAsia" w:eastAsiaTheme="majorEastAsia" w:hAnsiTheme="majorEastAsia" w:hint="eastAsia"/>
        </w:rPr>
        <w:t xml:space="preserve">問11　</w:t>
      </w:r>
      <w:r w:rsidR="00357200" w:rsidRPr="005C7029">
        <w:rPr>
          <w:rFonts w:asciiTheme="majorEastAsia" w:eastAsiaTheme="majorEastAsia" w:hAnsiTheme="majorEastAsia" w:hint="eastAsia"/>
        </w:rPr>
        <w:t>広報紙「かぜ」について、どのような手段で入手されていますか。</w:t>
      </w:r>
    </w:p>
    <w:p w:rsidR="00633053" w:rsidRPr="005C7029" w:rsidRDefault="00397A11"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noProof/>
        </w:rPr>
        <w:drawing>
          <wp:anchor distT="0" distB="0" distL="114300" distR="114300" simplePos="0" relativeHeight="251880448" behindDoc="0" locked="0" layoutInCell="1" allowOverlap="1" wp14:anchorId="5FE5D820" wp14:editId="0FA12F26">
            <wp:simplePos x="0" y="0"/>
            <wp:positionH relativeFrom="column">
              <wp:posOffset>3201958</wp:posOffset>
            </wp:positionH>
            <wp:positionV relativeFrom="paragraph">
              <wp:posOffset>228600</wp:posOffset>
            </wp:positionV>
            <wp:extent cx="3165475" cy="2305050"/>
            <wp:effectExtent l="0" t="0" r="0" b="0"/>
            <wp:wrapNone/>
            <wp:docPr id="33" name="グラフ 33">
              <a:extLst xmlns:a="http://schemas.openxmlformats.org/drawingml/2006/main">
                <a:ext uri="{FF2B5EF4-FFF2-40B4-BE49-F238E27FC236}">
                  <a16:creationId xmlns:a16="http://schemas.microsoft.com/office/drawing/2014/main" id="{00000000-0008-0000-03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B5732B" w:rsidRPr="005C7029">
        <w:rPr>
          <w:rFonts w:asciiTheme="majorEastAsia" w:eastAsiaTheme="majorEastAsia" w:hAnsiTheme="majorEastAsia" w:hint="eastAsia"/>
          <w:noProof/>
        </w:rPr>
        <mc:AlternateContent>
          <mc:Choice Requires="wps">
            <w:drawing>
              <wp:anchor distT="0" distB="0" distL="114300" distR="114300" simplePos="0" relativeHeight="251719680" behindDoc="0" locked="0" layoutInCell="1" allowOverlap="1" wp14:anchorId="0A4D41DC" wp14:editId="50E44DB8">
                <wp:simplePos x="0" y="0"/>
                <wp:positionH relativeFrom="character">
                  <wp:posOffset>-114935</wp:posOffset>
                </wp:positionH>
                <wp:positionV relativeFrom="line">
                  <wp:posOffset>0</wp:posOffset>
                </wp:positionV>
                <wp:extent cx="5724000" cy="0"/>
                <wp:effectExtent l="0" t="0" r="29210" b="19050"/>
                <wp:wrapNone/>
                <wp:docPr id="16" name="直線コネクタ 16"/>
                <wp:cNvGraphicFramePr/>
                <a:graphic xmlns:a="http://schemas.openxmlformats.org/drawingml/2006/main">
                  <a:graphicData uri="http://schemas.microsoft.com/office/word/2010/wordprocessingShape">
                    <wps:wsp>
                      <wps:cNvCnPr/>
                      <wps:spPr>
                        <a:xfrm>
                          <a:off x="0" y="0"/>
                          <a:ext cx="572400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BE22212" id="直線コネクタ 16" o:spid="_x0000_s1026" style="position:absolute;z-index:251719680;visibility:visible;mso-wrap-style:square;mso-width-percent:0;mso-wrap-distance-left:9pt;mso-wrap-distance-top:0;mso-wrap-distance-right:9pt;mso-wrap-distance-bottom:0;mso-position-horizontal:absolute;mso-position-horizontal-relative:char;mso-position-vertical:absolute;mso-position-vertical-relative:line;mso-width-percent:0;mso-width-relative:margin" from="-9.05pt,0" to="441.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" strokecolor="red" strokeweight="1pt">
                <v:stroke linestyle="thinThick" joinstyle="miter"/>
                <w10:wrap anchory="line"/>
              </v:line>
            </w:pict>
          </mc:Fallback>
        </mc:AlternateContent>
      </w:r>
    </w:p>
    <w:p w:rsidR="0037283F" w:rsidRPr="005C7029" w:rsidRDefault="0037283F"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１　</w:t>
      </w:r>
      <w:r w:rsidR="002A739B" w:rsidRPr="005C7029">
        <w:rPr>
          <w:rFonts w:asciiTheme="majorEastAsia" w:eastAsiaTheme="majorEastAsia" w:hAnsiTheme="majorEastAsia" w:hint="eastAsia"/>
        </w:rPr>
        <w:t>新聞折込</w:t>
      </w:r>
      <w:r w:rsidRPr="005C7029">
        <w:rPr>
          <w:rFonts w:asciiTheme="majorEastAsia" w:eastAsiaTheme="majorEastAsia" w:hAnsiTheme="majorEastAsia" w:hint="eastAsia"/>
        </w:rPr>
        <w:t>…</w:t>
      </w:r>
      <w:r w:rsidR="00E80B1E" w:rsidRPr="005C7029">
        <w:rPr>
          <w:rFonts w:asciiTheme="majorEastAsia" w:eastAsiaTheme="majorEastAsia" w:hAnsiTheme="majorEastAsia"/>
        </w:rPr>
        <w:t>130</w:t>
      </w:r>
      <w:r w:rsidRPr="005C7029">
        <w:rPr>
          <w:rFonts w:asciiTheme="majorEastAsia" w:eastAsiaTheme="majorEastAsia" w:hAnsiTheme="majorEastAsia" w:hint="eastAsia"/>
        </w:rPr>
        <w:t>名</w:t>
      </w:r>
    </w:p>
    <w:p w:rsidR="009B4530" w:rsidRPr="005C7029" w:rsidRDefault="009B4530"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２　</w:t>
      </w:r>
      <w:r w:rsidR="002A739B" w:rsidRPr="005C7029">
        <w:rPr>
          <w:rFonts w:asciiTheme="majorEastAsia" w:eastAsiaTheme="majorEastAsia" w:hAnsiTheme="majorEastAsia" w:hint="eastAsia"/>
        </w:rPr>
        <w:t>戸別配付（ポスティング）</w:t>
      </w:r>
      <w:r w:rsidRPr="005C7029">
        <w:rPr>
          <w:rFonts w:asciiTheme="majorEastAsia" w:eastAsiaTheme="majorEastAsia" w:hAnsiTheme="majorEastAsia" w:hint="eastAsia"/>
        </w:rPr>
        <w:t>…</w:t>
      </w:r>
      <w:r w:rsidR="00E80B1E" w:rsidRPr="005C7029">
        <w:rPr>
          <w:rFonts w:asciiTheme="majorEastAsia" w:eastAsiaTheme="majorEastAsia" w:hAnsiTheme="majorEastAsia"/>
        </w:rPr>
        <w:t>49</w:t>
      </w:r>
      <w:r w:rsidRPr="005C7029">
        <w:rPr>
          <w:rFonts w:asciiTheme="majorEastAsia" w:eastAsiaTheme="majorEastAsia" w:hAnsiTheme="majorEastAsia" w:hint="eastAsia"/>
        </w:rPr>
        <w:t>名</w:t>
      </w:r>
    </w:p>
    <w:p w:rsidR="0037283F" w:rsidRPr="005C7029" w:rsidRDefault="0037283F"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３　</w:t>
      </w:r>
      <w:r w:rsidR="002A739B" w:rsidRPr="005C7029">
        <w:rPr>
          <w:rFonts w:asciiTheme="majorEastAsia" w:eastAsiaTheme="majorEastAsia" w:hAnsiTheme="majorEastAsia" w:hint="eastAsia"/>
        </w:rPr>
        <w:t>区役所に取りに行く</w:t>
      </w:r>
      <w:r w:rsidRPr="005C7029">
        <w:rPr>
          <w:rFonts w:asciiTheme="majorEastAsia" w:eastAsiaTheme="majorEastAsia" w:hAnsiTheme="majorEastAsia" w:hint="eastAsia"/>
        </w:rPr>
        <w:t>…</w:t>
      </w:r>
      <w:r w:rsidR="00E80B1E" w:rsidRPr="005C7029">
        <w:rPr>
          <w:rFonts w:asciiTheme="majorEastAsia" w:eastAsiaTheme="majorEastAsia" w:hAnsiTheme="majorEastAsia"/>
        </w:rPr>
        <w:t>23</w:t>
      </w:r>
      <w:r w:rsidRPr="005C7029">
        <w:rPr>
          <w:rFonts w:asciiTheme="majorEastAsia" w:eastAsiaTheme="majorEastAsia" w:hAnsiTheme="majorEastAsia" w:hint="eastAsia"/>
        </w:rPr>
        <w:t>名</w:t>
      </w:r>
    </w:p>
    <w:p w:rsidR="002A739B" w:rsidRPr="005C7029" w:rsidRDefault="002A739B"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４　駅や図書館などの公共施設…</w:t>
      </w:r>
      <w:r w:rsidR="00E80B1E" w:rsidRPr="005C7029">
        <w:rPr>
          <w:rFonts w:asciiTheme="majorEastAsia" w:eastAsiaTheme="majorEastAsia" w:hAnsiTheme="majorEastAsia"/>
        </w:rPr>
        <w:t>2</w:t>
      </w:r>
      <w:r w:rsidRPr="005C7029">
        <w:rPr>
          <w:rFonts w:asciiTheme="majorEastAsia" w:eastAsiaTheme="majorEastAsia" w:hAnsiTheme="majorEastAsia"/>
        </w:rPr>
        <w:t>1</w:t>
      </w:r>
      <w:r w:rsidRPr="005C7029">
        <w:rPr>
          <w:rFonts w:asciiTheme="majorEastAsia" w:eastAsiaTheme="majorEastAsia" w:hAnsiTheme="majorEastAsia" w:hint="eastAsia"/>
        </w:rPr>
        <w:t>名</w:t>
      </w:r>
    </w:p>
    <w:p w:rsidR="002A739B" w:rsidRPr="005C7029" w:rsidRDefault="002A739B"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５　地域集会施設…</w:t>
      </w:r>
      <w:r w:rsidR="00E80B1E" w:rsidRPr="005C7029">
        <w:rPr>
          <w:rFonts w:asciiTheme="majorEastAsia" w:eastAsiaTheme="majorEastAsia" w:hAnsiTheme="majorEastAsia"/>
        </w:rPr>
        <w:t>18</w:t>
      </w:r>
      <w:r w:rsidRPr="005C7029">
        <w:rPr>
          <w:rFonts w:asciiTheme="majorEastAsia" w:eastAsiaTheme="majorEastAsia" w:hAnsiTheme="majorEastAsia" w:hint="eastAsia"/>
        </w:rPr>
        <w:t>名</w:t>
      </w:r>
    </w:p>
    <w:p w:rsidR="002A739B" w:rsidRPr="005C7029" w:rsidRDefault="002A739B"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６　電子媒体（デジタルブック）…</w:t>
      </w:r>
      <w:r w:rsidR="00E80B1E" w:rsidRPr="005C7029">
        <w:rPr>
          <w:rFonts w:asciiTheme="majorEastAsia" w:eastAsiaTheme="majorEastAsia" w:hAnsiTheme="majorEastAsia"/>
        </w:rPr>
        <w:t>13</w:t>
      </w:r>
      <w:r w:rsidRPr="005C7029">
        <w:rPr>
          <w:rFonts w:asciiTheme="majorEastAsia" w:eastAsiaTheme="majorEastAsia" w:hAnsiTheme="majorEastAsia" w:hint="eastAsia"/>
        </w:rPr>
        <w:t>名</w:t>
      </w:r>
    </w:p>
    <w:p w:rsidR="002A739B" w:rsidRPr="005C7029" w:rsidRDefault="002A739B" w:rsidP="009B4530">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７　その他…</w:t>
      </w:r>
      <w:r w:rsidR="00E80B1E" w:rsidRPr="005C7029">
        <w:rPr>
          <w:rFonts w:asciiTheme="majorEastAsia" w:eastAsiaTheme="majorEastAsia" w:hAnsiTheme="majorEastAsia"/>
        </w:rPr>
        <w:t>39</w:t>
      </w:r>
      <w:r w:rsidRPr="005C7029">
        <w:rPr>
          <w:rFonts w:asciiTheme="majorEastAsia" w:eastAsiaTheme="majorEastAsia" w:hAnsiTheme="majorEastAsia" w:hint="eastAsia"/>
        </w:rPr>
        <w:t>名</w:t>
      </w:r>
    </w:p>
    <w:p w:rsidR="001276A0" w:rsidRDefault="001276A0" w:rsidP="001276A0">
      <w:pPr>
        <w:ind w:leftChars="200" w:left="862" w:hangingChars="200" w:hanging="431"/>
        <w:rPr>
          <w:rFonts w:asciiTheme="majorEastAsia" w:eastAsiaTheme="majorEastAsia" w:hAnsiTheme="majorEastAsia"/>
        </w:rPr>
      </w:pPr>
      <w:r>
        <w:rPr>
          <w:rFonts w:asciiTheme="majorEastAsia" w:eastAsiaTheme="majorEastAsia" w:hAnsiTheme="majorEastAsia" w:hint="eastAsia"/>
        </w:rPr>
        <w:t>無回答…</w:t>
      </w:r>
      <w:r w:rsidR="00475ABC">
        <w:rPr>
          <w:rFonts w:asciiTheme="majorEastAsia" w:eastAsiaTheme="majorEastAsia" w:hAnsiTheme="majorEastAsia" w:hint="eastAsia"/>
        </w:rPr>
        <w:t>5</w:t>
      </w:r>
      <w:r w:rsidR="00910A07">
        <w:rPr>
          <w:rFonts w:asciiTheme="majorEastAsia" w:eastAsiaTheme="majorEastAsia" w:hAnsiTheme="majorEastAsia"/>
        </w:rPr>
        <w:t>6</w:t>
      </w:r>
      <w:r>
        <w:rPr>
          <w:rFonts w:asciiTheme="majorEastAsia" w:eastAsiaTheme="majorEastAsia" w:hAnsiTheme="majorEastAsia" w:hint="eastAsia"/>
        </w:rPr>
        <w:t>名</w:t>
      </w:r>
    </w:p>
    <w:p w:rsidR="00633053" w:rsidRPr="005C7029" w:rsidRDefault="009B4530" w:rsidP="00633053">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rPr>
        <w:t>（回答者</w:t>
      </w:r>
      <w:r w:rsidR="002A739B" w:rsidRPr="005C7029">
        <w:rPr>
          <w:rFonts w:asciiTheme="majorEastAsia" w:eastAsiaTheme="majorEastAsia" w:hAnsiTheme="majorEastAsia" w:hint="eastAsia"/>
        </w:rPr>
        <w:t>293</w:t>
      </w:r>
      <w:r w:rsidR="007218F7" w:rsidRPr="005C7029">
        <w:rPr>
          <w:rFonts w:asciiTheme="majorEastAsia" w:eastAsiaTheme="majorEastAsia" w:hAnsiTheme="majorEastAsia" w:hint="eastAsia"/>
        </w:rPr>
        <w:t>名）</w:t>
      </w:r>
    </w:p>
    <w:p w:rsidR="00357200" w:rsidRPr="005C7029" w:rsidRDefault="00A255AA" w:rsidP="001F25F5">
      <w:pPr>
        <w:ind w:leftChars="199" w:left="1184" w:hangingChars="350" w:hanging="755"/>
        <w:rPr>
          <w:rFonts w:asciiTheme="majorEastAsia" w:eastAsiaTheme="majorEastAsia" w:hAnsiTheme="majorEastAsia"/>
        </w:rPr>
      </w:pPr>
      <w:r w:rsidRPr="005C7029">
        <w:rPr>
          <w:rFonts w:asciiTheme="majorEastAsia" w:eastAsiaTheme="majorEastAsia" w:hAnsiTheme="majorEastAsia" w:hint="eastAsia"/>
        </w:rPr>
        <w:lastRenderedPageBreak/>
        <w:t xml:space="preserve">問12　</w:t>
      </w:r>
      <w:r w:rsidR="00357200" w:rsidRPr="005C7029">
        <w:rPr>
          <w:rFonts w:asciiTheme="majorEastAsia" w:eastAsiaTheme="majorEastAsia" w:hAnsiTheme="majorEastAsia" w:hint="eastAsia"/>
        </w:rPr>
        <w:t>広報紙「かぜ」について、文字ばかりではなく、写真やイラストを取り入れながら、読んでみようと思っていただけるような紙面づくりを心がけています。現在の広報紙「かぜ」の構成について、評価をお聞かせください。【</w:t>
      </w:r>
      <w:r w:rsidR="00677A38">
        <w:rPr>
          <w:rFonts w:asciiTheme="majorEastAsia" w:eastAsiaTheme="majorEastAsia" w:hAnsiTheme="majorEastAsia" w:hint="eastAsia"/>
        </w:rPr>
        <w:t>５</w:t>
      </w:r>
      <w:r w:rsidR="00357200" w:rsidRPr="005C7029">
        <w:rPr>
          <w:rFonts w:asciiTheme="majorEastAsia" w:eastAsiaTheme="majorEastAsia" w:hAnsiTheme="majorEastAsia" w:hint="eastAsia"/>
        </w:rPr>
        <w:t>段階評価】</w:t>
      </w:r>
    </w:p>
    <w:p w:rsidR="00357200" w:rsidRPr="005C7029" w:rsidRDefault="0025009C" w:rsidP="00357200">
      <w:pPr>
        <w:widowControl w:val="0"/>
        <w:ind w:firstLineChars="550" w:firstLine="1186"/>
        <w:rPr>
          <w:rFonts w:asciiTheme="majorEastAsia" w:eastAsiaTheme="majorEastAsia" w:hAnsiTheme="majorEastAsia"/>
        </w:rPr>
      </w:pPr>
      <w:r>
        <w:rPr>
          <w:rFonts w:asciiTheme="majorEastAsia" w:eastAsiaTheme="majorEastAsia" w:hAnsiTheme="majorEastAsia" w:hint="eastAsia"/>
        </w:rPr>
        <w:t>（１）</w:t>
      </w:r>
      <w:r w:rsidR="00357200" w:rsidRPr="005C7029">
        <w:rPr>
          <w:rFonts w:asciiTheme="majorEastAsia" w:eastAsiaTheme="majorEastAsia" w:hAnsiTheme="majorEastAsia" w:hint="eastAsia"/>
        </w:rPr>
        <w:t>文字量</w:t>
      </w:r>
    </w:p>
    <w:p w:rsidR="00357200" w:rsidRPr="005C7029" w:rsidRDefault="0025009C" w:rsidP="00357200">
      <w:pPr>
        <w:widowControl w:val="0"/>
        <w:ind w:firstLineChars="550" w:firstLine="1186"/>
        <w:rPr>
          <w:rFonts w:asciiTheme="majorEastAsia" w:eastAsiaTheme="majorEastAsia" w:hAnsiTheme="majorEastAsia"/>
        </w:rPr>
      </w:pPr>
      <w:r>
        <w:rPr>
          <w:rFonts w:asciiTheme="majorEastAsia" w:eastAsiaTheme="majorEastAsia" w:hAnsiTheme="majorEastAsia" w:hint="eastAsia"/>
        </w:rPr>
        <w:t>（２）</w:t>
      </w:r>
      <w:r w:rsidR="00357200" w:rsidRPr="005C7029">
        <w:rPr>
          <w:rFonts w:asciiTheme="majorEastAsia" w:eastAsiaTheme="majorEastAsia" w:hAnsiTheme="majorEastAsia" w:hint="eastAsia"/>
        </w:rPr>
        <w:t>情報量（件数）</w:t>
      </w:r>
    </w:p>
    <w:p w:rsidR="00D216D2" w:rsidRPr="005C7029" w:rsidRDefault="0025009C" w:rsidP="00D216D2">
      <w:pPr>
        <w:ind w:firstLineChars="550" w:firstLine="1186"/>
        <w:rPr>
          <w:rFonts w:asciiTheme="majorEastAsia" w:eastAsiaTheme="majorEastAsia" w:hAnsiTheme="majorEastAsia"/>
        </w:rPr>
      </w:pPr>
      <w:r>
        <w:rPr>
          <w:rFonts w:asciiTheme="majorEastAsia" w:eastAsiaTheme="majorEastAsia" w:hAnsiTheme="majorEastAsia" w:hint="eastAsia"/>
        </w:rPr>
        <w:t>（３）</w:t>
      </w:r>
      <w:r w:rsidR="00D216D2" w:rsidRPr="005C7029">
        <w:rPr>
          <w:rFonts w:asciiTheme="majorEastAsia" w:eastAsiaTheme="majorEastAsia" w:hAnsiTheme="majorEastAsia" w:hint="eastAsia"/>
        </w:rPr>
        <w:t>見やすさ</w:t>
      </w:r>
    </w:p>
    <w:p w:rsidR="00633053" w:rsidRPr="005C7029" w:rsidRDefault="00357200" w:rsidP="00633053">
      <w:pPr>
        <w:ind w:leftChars="200" w:left="1078" w:hangingChars="300" w:hanging="647"/>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721728" behindDoc="0" locked="0" layoutInCell="1" allowOverlap="1" wp14:anchorId="4B667B89" wp14:editId="359E0B37">
                <wp:simplePos x="0" y="0"/>
                <wp:positionH relativeFrom="character">
                  <wp:posOffset>-162560</wp:posOffset>
                </wp:positionH>
                <wp:positionV relativeFrom="paragraph">
                  <wp:posOffset>9525</wp:posOffset>
                </wp:positionV>
                <wp:extent cx="5723890" cy="0"/>
                <wp:effectExtent l="0" t="0" r="29210" b="19050"/>
                <wp:wrapNone/>
                <wp:docPr id="17" name="直線コネクタ 17"/>
                <wp:cNvGraphicFramePr/>
                <a:graphic xmlns:a="http://schemas.openxmlformats.org/drawingml/2006/main">
                  <a:graphicData uri="http://schemas.microsoft.com/office/word/2010/wordprocessingShape">
                    <wps:wsp>
                      <wps:cNvCnPr/>
                      <wps:spPr>
                        <a:xfrm>
                          <a:off x="0" y="0"/>
                          <a:ext cx="572389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285EEEA1" id="直線コネクタ 17" o:spid="_x0000_s1026" style="position:absolute;z-index:251721728;visibility:visible;mso-wrap-style:square;mso-width-percent:0;mso-wrap-distance-left:9pt;mso-wrap-distance-top:0;mso-wrap-distance-right:9pt;mso-wrap-distance-bottom:0;mso-position-horizontal:absolute;mso-position-horizontal-relative:char;mso-position-vertical:absolute;mso-position-vertical-relative:text;mso-width-percent:0;mso-width-relative:margin" from="-12.8pt,.75pt" to="43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" strokecolor="red" strokeweight="1pt">
                <v:stroke linestyle="thinThick" joinstyle="miter"/>
              </v:line>
            </w:pict>
          </mc:Fallback>
        </mc:AlternateContent>
      </w:r>
    </w:p>
    <w:p w:rsidR="00397A11" w:rsidRPr="005C7029" w:rsidRDefault="0025009C" w:rsidP="007E1113">
      <w:pPr>
        <w:widowControl w:val="0"/>
        <w:ind w:firstLineChars="200" w:firstLine="431"/>
        <w:rPr>
          <w:rFonts w:asciiTheme="majorEastAsia" w:eastAsiaTheme="majorEastAsia" w:hAnsiTheme="majorEastAsia"/>
        </w:rPr>
      </w:pPr>
      <w:r>
        <w:rPr>
          <w:rFonts w:asciiTheme="majorEastAsia" w:eastAsiaTheme="majorEastAsia" w:hAnsiTheme="majorEastAsia" w:hint="eastAsia"/>
        </w:rPr>
        <w:t>（１）</w:t>
      </w:r>
      <w:r w:rsidR="00397A11" w:rsidRPr="005C7029">
        <w:rPr>
          <w:rFonts w:asciiTheme="majorEastAsia" w:eastAsiaTheme="majorEastAsia" w:hAnsiTheme="majorEastAsia" w:hint="eastAsia"/>
        </w:rPr>
        <w:t>文字量</w:t>
      </w:r>
      <w:r w:rsidR="007E1113">
        <w:rPr>
          <w:rFonts w:asciiTheme="majorEastAsia" w:eastAsiaTheme="majorEastAsia" w:hAnsiTheme="majorEastAsia" w:hint="eastAsia"/>
        </w:rPr>
        <w:t>［５:</w:t>
      </w:r>
      <w:r w:rsidR="006E1476">
        <w:rPr>
          <w:rFonts w:asciiTheme="majorEastAsia" w:eastAsiaTheme="majorEastAsia" w:hAnsiTheme="majorEastAsia" w:hint="eastAsia"/>
        </w:rPr>
        <w:t>多い</w:t>
      </w:r>
      <w:r w:rsidR="007E1113">
        <w:rPr>
          <w:rFonts w:asciiTheme="majorEastAsia" w:eastAsiaTheme="majorEastAsia" w:hAnsiTheme="majorEastAsia" w:hint="eastAsia"/>
        </w:rPr>
        <w:t xml:space="preserve">　←　３:適切　→　１:</w:t>
      </w:r>
      <w:r w:rsidR="006E1476">
        <w:rPr>
          <w:rFonts w:asciiTheme="majorEastAsia" w:eastAsiaTheme="majorEastAsia" w:hAnsiTheme="majorEastAsia" w:hint="eastAsia"/>
        </w:rPr>
        <w:t>少ない</w:t>
      </w:r>
      <w:r w:rsidR="007E1113">
        <w:rPr>
          <w:rFonts w:asciiTheme="majorEastAsia" w:eastAsiaTheme="majorEastAsia" w:hAnsiTheme="majorEastAsia" w:hint="eastAsia"/>
        </w:rPr>
        <w:t>］</w:t>
      </w:r>
    </w:p>
    <w:p w:rsidR="006E1476" w:rsidRDefault="006E1476" w:rsidP="007E1113">
      <w:pPr>
        <w:widowControl w:val="0"/>
        <w:ind w:firstLineChars="300" w:firstLine="623"/>
        <w:rPr>
          <w:rFonts w:asciiTheme="majorEastAsia" w:eastAsiaTheme="majorEastAsia" w:hAnsiTheme="majorEastAsia"/>
          <w:spacing w:val="-4"/>
        </w:rPr>
      </w:pPr>
    </w:p>
    <w:p w:rsidR="00397A11" w:rsidRPr="0025009C" w:rsidRDefault="00397A11" w:rsidP="007E1113">
      <w:pPr>
        <w:widowControl w:val="0"/>
        <w:ind w:firstLineChars="300" w:firstLine="623"/>
        <w:rPr>
          <w:rFonts w:asciiTheme="majorEastAsia" w:eastAsiaTheme="majorEastAsia" w:hAnsiTheme="majorEastAsia"/>
          <w:spacing w:val="-4"/>
        </w:rPr>
      </w:pPr>
      <w:r w:rsidRPr="0025009C">
        <w:rPr>
          <w:rFonts w:asciiTheme="majorEastAsia" w:eastAsiaTheme="majorEastAsia" w:hAnsiTheme="majorEastAsia" w:hint="eastAsia"/>
          <w:spacing w:val="-4"/>
        </w:rPr>
        <w:t>５</w:t>
      </w:r>
      <w:r w:rsidR="007E1113">
        <w:rPr>
          <w:rFonts w:asciiTheme="majorEastAsia" w:eastAsiaTheme="majorEastAsia" w:hAnsiTheme="majorEastAsia" w:hint="eastAsia"/>
          <w:spacing w:val="-4"/>
        </w:rPr>
        <w:t xml:space="preserve">　</w:t>
      </w:r>
      <w:r w:rsidRPr="0025009C">
        <w:rPr>
          <w:rFonts w:asciiTheme="majorEastAsia" w:eastAsiaTheme="majorEastAsia" w:hAnsiTheme="majorEastAsia" w:hint="eastAsia"/>
          <w:spacing w:val="-4"/>
        </w:rPr>
        <w:t>多い</w:t>
      </w:r>
      <w:r w:rsidR="007E1113">
        <w:rPr>
          <w:rFonts w:asciiTheme="majorEastAsia" w:eastAsiaTheme="majorEastAsia" w:hAnsiTheme="majorEastAsia" w:hint="eastAsia"/>
        </w:rPr>
        <w:t>…</w:t>
      </w:r>
      <w:r w:rsidR="006E1476">
        <w:rPr>
          <w:rFonts w:asciiTheme="majorEastAsia" w:eastAsiaTheme="majorEastAsia" w:hAnsiTheme="majorEastAsia" w:hint="eastAsia"/>
        </w:rPr>
        <w:t>3名</w:t>
      </w:r>
    </w:p>
    <w:p w:rsidR="00E13474" w:rsidRPr="005C7029" w:rsidRDefault="007E1113" w:rsidP="007218F7">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４　やや多い…</w:t>
      </w:r>
      <w:r w:rsidR="006E1476">
        <w:rPr>
          <w:rFonts w:asciiTheme="majorEastAsia" w:eastAsiaTheme="majorEastAsia" w:hAnsiTheme="majorEastAsia" w:hint="eastAsia"/>
        </w:rPr>
        <w:t>16名</w:t>
      </w:r>
      <w:r w:rsidRPr="005C7029">
        <w:rPr>
          <w:rFonts w:asciiTheme="majorEastAsia" w:eastAsiaTheme="majorEastAsia" w:hAnsiTheme="majorEastAsia"/>
          <w:noProof/>
        </w:rPr>
        <w:drawing>
          <wp:anchor distT="0" distB="0" distL="114300" distR="114300" simplePos="0" relativeHeight="251881472" behindDoc="0" locked="0" layoutInCell="1" allowOverlap="1">
            <wp:simplePos x="0" y="0"/>
            <wp:positionH relativeFrom="margin">
              <wp:posOffset>2694940</wp:posOffset>
            </wp:positionH>
            <wp:positionV relativeFrom="paragraph">
              <wp:posOffset>27940</wp:posOffset>
            </wp:positionV>
            <wp:extent cx="3203575" cy="2390775"/>
            <wp:effectExtent l="0" t="0" r="0" b="0"/>
            <wp:wrapNone/>
            <wp:docPr id="34" name="グラフ 34">
              <a:extLst xmlns:a="http://schemas.openxmlformats.org/drawingml/2006/main">
                <a:ext uri="{FF2B5EF4-FFF2-40B4-BE49-F238E27FC236}">
                  <a16:creationId xmlns:a16="http://schemas.microsoft.com/office/drawing/2014/main" id="{00000000-0008-0000-0300-00001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V relativeFrom="margin">
              <wp14:pctHeight>0</wp14:pctHeight>
            </wp14:sizeRelV>
          </wp:anchor>
        </w:drawing>
      </w:r>
    </w:p>
    <w:p w:rsidR="00B81E34" w:rsidRPr="005C7029" w:rsidRDefault="007E1113" w:rsidP="007218F7">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３　適切…</w:t>
      </w:r>
      <w:r w:rsidR="006E1476">
        <w:rPr>
          <w:rFonts w:asciiTheme="majorEastAsia" w:eastAsiaTheme="majorEastAsia" w:hAnsiTheme="majorEastAsia" w:hint="eastAsia"/>
        </w:rPr>
        <w:t>215名</w:t>
      </w:r>
    </w:p>
    <w:p w:rsidR="00397A11" w:rsidRPr="005C7029" w:rsidRDefault="007E1113" w:rsidP="007218F7">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２　やや少ない…</w:t>
      </w:r>
      <w:r w:rsidR="006E1476">
        <w:rPr>
          <w:rFonts w:asciiTheme="majorEastAsia" w:eastAsiaTheme="majorEastAsia" w:hAnsiTheme="majorEastAsia" w:hint="eastAsia"/>
        </w:rPr>
        <w:t>22名</w:t>
      </w:r>
    </w:p>
    <w:p w:rsidR="00397A11" w:rsidRPr="005C7029" w:rsidRDefault="007E1113" w:rsidP="007218F7">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１　少ない…</w:t>
      </w:r>
      <w:r w:rsidR="006E1476">
        <w:rPr>
          <w:rFonts w:asciiTheme="majorEastAsia" w:eastAsiaTheme="majorEastAsia" w:hAnsiTheme="majorEastAsia" w:hint="eastAsia"/>
        </w:rPr>
        <w:t>8名</w:t>
      </w:r>
    </w:p>
    <w:p w:rsidR="00397A11" w:rsidRPr="005C7029" w:rsidRDefault="006E1476" w:rsidP="007218F7">
      <w:pPr>
        <w:ind w:firstLineChars="200" w:firstLine="431"/>
        <w:rPr>
          <w:rFonts w:asciiTheme="majorEastAsia" w:eastAsiaTheme="majorEastAsia" w:hAnsiTheme="majorEastAsia"/>
        </w:rPr>
      </w:pPr>
      <w:r>
        <w:rPr>
          <w:rFonts w:asciiTheme="majorEastAsia" w:eastAsiaTheme="majorEastAsia" w:hAnsiTheme="majorEastAsia" w:hint="eastAsia"/>
        </w:rPr>
        <w:t xml:space="preserve">　無回答…8</w:t>
      </w:r>
      <w:r w:rsidR="00910A07">
        <w:rPr>
          <w:rFonts w:asciiTheme="majorEastAsia" w:eastAsiaTheme="majorEastAsia" w:hAnsiTheme="majorEastAsia"/>
        </w:rPr>
        <w:t>5</w:t>
      </w:r>
      <w:r>
        <w:rPr>
          <w:rFonts w:asciiTheme="majorEastAsia" w:eastAsiaTheme="majorEastAsia" w:hAnsiTheme="majorEastAsia" w:hint="eastAsia"/>
        </w:rPr>
        <w:t>名</w:t>
      </w:r>
    </w:p>
    <w:p w:rsidR="00397A11" w:rsidRPr="005C7029" w:rsidRDefault="006E1476" w:rsidP="006E1476">
      <w:pPr>
        <w:ind w:firstLineChars="300" w:firstLine="647"/>
        <w:rPr>
          <w:rFonts w:asciiTheme="majorEastAsia" w:eastAsiaTheme="majorEastAsia" w:hAnsiTheme="majorEastAsia"/>
        </w:rPr>
      </w:pPr>
      <w:r>
        <w:rPr>
          <w:rFonts w:asciiTheme="majorEastAsia" w:eastAsiaTheme="majorEastAsia" w:hAnsiTheme="majorEastAsia" w:hint="eastAsia"/>
        </w:rPr>
        <w:t>（回答者264名）</w:t>
      </w:r>
    </w:p>
    <w:p w:rsidR="00397A11" w:rsidRPr="005C7029" w:rsidRDefault="00397A11" w:rsidP="007218F7">
      <w:pPr>
        <w:ind w:firstLineChars="200" w:firstLine="431"/>
        <w:rPr>
          <w:rFonts w:asciiTheme="majorEastAsia" w:eastAsiaTheme="majorEastAsia" w:hAnsiTheme="majorEastAsia"/>
        </w:rPr>
      </w:pPr>
    </w:p>
    <w:p w:rsidR="00397A11" w:rsidRPr="005C7029" w:rsidRDefault="00397A11" w:rsidP="007218F7">
      <w:pPr>
        <w:ind w:firstLineChars="200" w:firstLine="431"/>
        <w:rPr>
          <w:rFonts w:asciiTheme="majorEastAsia" w:eastAsiaTheme="majorEastAsia" w:hAnsiTheme="majorEastAsia"/>
        </w:rPr>
      </w:pPr>
    </w:p>
    <w:p w:rsidR="00B81E34" w:rsidRPr="005C7029" w:rsidRDefault="00B81E34" w:rsidP="007218F7">
      <w:pPr>
        <w:ind w:firstLineChars="200" w:firstLine="431"/>
        <w:rPr>
          <w:rFonts w:asciiTheme="majorEastAsia" w:eastAsiaTheme="majorEastAsia" w:hAnsiTheme="majorEastAsia"/>
        </w:rPr>
      </w:pPr>
    </w:p>
    <w:p w:rsidR="00B81E34" w:rsidRPr="007E1113" w:rsidRDefault="00B81E34" w:rsidP="007218F7">
      <w:pPr>
        <w:ind w:firstLineChars="200" w:firstLine="431"/>
        <w:rPr>
          <w:rFonts w:asciiTheme="majorEastAsia" w:eastAsiaTheme="majorEastAsia" w:hAnsiTheme="majorEastAsia"/>
        </w:rPr>
      </w:pPr>
    </w:p>
    <w:p w:rsidR="00B81E34" w:rsidRPr="005C7029" w:rsidRDefault="00B81E34" w:rsidP="007218F7">
      <w:pPr>
        <w:ind w:firstLineChars="200" w:firstLine="431"/>
        <w:rPr>
          <w:rFonts w:asciiTheme="majorEastAsia" w:eastAsiaTheme="majorEastAsia" w:hAnsiTheme="majorEastAsia"/>
        </w:rPr>
      </w:pPr>
    </w:p>
    <w:p w:rsidR="007E1113" w:rsidRDefault="007E1113" w:rsidP="0025009C">
      <w:pPr>
        <w:widowControl w:val="0"/>
        <w:ind w:firstLineChars="100" w:firstLine="216"/>
        <w:rPr>
          <w:rFonts w:asciiTheme="majorEastAsia" w:eastAsiaTheme="majorEastAsia" w:hAnsiTheme="majorEastAsia"/>
        </w:rPr>
      </w:pPr>
      <w:r>
        <w:rPr>
          <w:rFonts w:asciiTheme="majorEastAsia" w:eastAsiaTheme="majorEastAsia" w:hAnsiTheme="majorEastAsia" w:hint="eastAsia"/>
        </w:rPr>
        <w:t xml:space="preserve">　</w:t>
      </w:r>
    </w:p>
    <w:p w:rsidR="006E1476" w:rsidRDefault="006E1476" w:rsidP="0025009C">
      <w:pPr>
        <w:widowControl w:val="0"/>
        <w:ind w:firstLineChars="100" w:firstLine="216"/>
        <w:rPr>
          <w:rFonts w:asciiTheme="majorEastAsia" w:eastAsiaTheme="majorEastAsia" w:hAnsiTheme="majorEastAsia"/>
        </w:rPr>
      </w:pPr>
    </w:p>
    <w:p w:rsidR="006E1476" w:rsidRDefault="006E1476" w:rsidP="0025009C">
      <w:pPr>
        <w:widowControl w:val="0"/>
        <w:ind w:firstLineChars="100" w:firstLine="216"/>
        <w:rPr>
          <w:rFonts w:asciiTheme="majorEastAsia" w:eastAsiaTheme="majorEastAsia" w:hAnsiTheme="majorEastAsia"/>
        </w:rPr>
      </w:pPr>
    </w:p>
    <w:p w:rsidR="007E1113" w:rsidRDefault="007E1113" w:rsidP="007E1113">
      <w:pPr>
        <w:widowControl w:val="0"/>
        <w:ind w:firstLineChars="200" w:firstLine="431"/>
        <w:rPr>
          <w:rFonts w:asciiTheme="majorEastAsia" w:eastAsiaTheme="majorEastAsia" w:hAnsiTheme="majorEastAsia"/>
        </w:rPr>
      </w:pPr>
      <w:r>
        <w:rPr>
          <w:rFonts w:asciiTheme="majorEastAsia" w:eastAsiaTheme="majorEastAsia" w:hAnsiTheme="majorEastAsia" w:hint="eastAsia"/>
        </w:rPr>
        <w:t>（２）</w:t>
      </w:r>
      <w:r w:rsidRPr="005C7029">
        <w:rPr>
          <w:rFonts w:asciiTheme="majorEastAsia" w:eastAsiaTheme="majorEastAsia" w:hAnsiTheme="majorEastAsia" w:hint="eastAsia"/>
        </w:rPr>
        <w:t>情報量（件数）</w:t>
      </w:r>
      <w:r w:rsidR="006E1476">
        <w:rPr>
          <w:rFonts w:asciiTheme="majorEastAsia" w:eastAsiaTheme="majorEastAsia" w:hAnsiTheme="majorEastAsia" w:hint="eastAsia"/>
        </w:rPr>
        <w:t>［５:多い　←　３:適切　→　１:少ない］</w:t>
      </w:r>
    </w:p>
    <w:p w:rsidR="006E1476" w:rsidRDefault="006E1476" w:rsidP="007E1113">
      <w:pPr>
        <w:widowControl w:val="0"/>
        <w:ind w:firstLineChars="300" w:firstLine="623"/>
        <w:rPr>
          <w:rFonts w:asciiTheme="majorEastAsia" w:eastAsiaTheme="majorEastAsia" w:hAnsiTheme="majorEastAsia"/>
          <w:spacing w:val="-4"/>
        </w:rPr>
      </w:pPr>
    </w:p>
    <w:p w:rsidR="007E1113" w:rsidRPr="0025009C" w:rsidRDefault="007E1113" w:rsidP="007E1113">
      <w:pPr>
        <w:widowControl w:val="0"/>
        <w:ind w:firstLineChars="300" w:firstLine="647"/>
        <w:rPr>
          <w:rFonts w:asciiTheme="majorEastAsia" w:eastAsiaTheme="majorEastAsia" w:hAnsiTheme="majorEastAsia"/>
          <w:spacing w:val="-4"/>
        </w:rPr>
      </w:pPr>
      <w:r w:rsidRPr="005C7029">
        <w:rPr>
          <w:rFonts w:asciiTheme="majorEastAsia" w:eastAsiaTheme="majorEastAsia" w:hAnsiTheme="majorEastAsia"/>
          <w:noProof/>
        </w:rPr>
        <w:drawing>
          <wp:anchor distT="0" distB="0" distL="114300" distR="114300" simplePos="0" relativeHeight="251883520" behindDoc="0" locked="0" layoutInCell="1" allowOverlap="1" wp14:anchorId="6F8B736C" wp14:editId="53D7F0F7">
            <wp:simplePos x="0" y="0"/>
            <wp:positionH relativeFrom="column">
              <wp:posOffset>2971165</wp:posOffset>
            </wp:positionH>
            <wp:positionV relativeFrom="paragraph">
              <wp:posOffset>151765</wp:posOffset>
            </wp:positionV>
            <wp:extent cx="3028950" cy="2381250"/>
            <wp:effectExtent l="0" t="0" r="0" b="0"/>
            <wp:wrapNone/>
            <wp:docPr id="35" name="グラフ 35">
              <a:extLst xmlns:a="http://schemas.openxmlformats.org/drawingml/2006/main">
                <a:ext uri="{FF2B5EF4-FFF2-40B4-BE49-F238E27FC236}">
                  <a16:creationId xmlns:a16="http://schemas.microsoft.com/office/drawing/2014/main" id="{00000000-0008-0000-03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sidRPr="0025009C">
        <w:rPr>
          <w:rFonts w:asciiTheme="majorEastAsia" w:eastAsiaTheme="majorEastAsia" w:hAnsiTheme="majorEastAsia" w:hint="eastAsia"/>
          <w:spacing w:val="-4"/>
        </w:rPr>
        <w:t>５</w:t>
      </w:r>
      <w:r>
        <w:rPr>
          <w:rFonts w:asciiTheme="majorEastAsia" w:eastAsiaTheme="majorEastAsia" w:hAnsiTheme="majorEastAsia" w:hint="eastAsia"/>
          <w:spacing w:val="-4"/>
        </w:rPr>
        <w:t xml:space="preserve">　</w:t>
      </w:r>
      <w:r w:rsidRPr="0025009C">
        <w:rPr>
          <w:rFonts w:asciiTheme="majorEastAsia" w:eastAsiaTheme="majorEastAsia" w:hAnsiTheme="majorEastAsia" w:hint="eastAsia"/>
          <w:spacing w:val="-4"/>
        </w:rPr>
        <w:t>多い</w:t>
      </w:r>
      <w:r>
        <w:rPr>
          <w:rFonts w:asciiTheme="majorEastAsia" w:eastAsiaTheme="majorEastAsia" w:hAnsiTheme="majorEastAsia" w:hint="eastAsia"/>
        </w:rPr>
        <w:t>…</w:t>
      </w:r>
      <w:r w:rsidR="006E1476">
        <w:rPr>
          <w:rFonts w:asciiTheme="majorEastAsia" w:eastAsiaTheme="majorEastAsia" w:hAnsiTheme="majorEastAsia" w:hint="eastAsia"/>
        </w:rPr>
        <w:t>7名</w:t>
      </w:r>
    </w:p>
    <w:p w:rsidR="007E1113" w:rsidRPr="005C7029" w:rsidRDefault="007E1113" w:rsidP="007E1113">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４　やや多い…</w:t>
      </w:r>
      <w:r w:rsidR="006E1476">
        <w:rPr>
          <w:rFonts w:asciiTheme="majorEastAsia" w:eastAsiaTheme="majorEastAsia" w:hAnsiTheme="majorEastAsia" w:hint="eastAsia"/>
        </w:rPr>
        <w:t>23名</w:t>
      </w:r>
    </w:p>
    <w:p w:rsidR="007E1113" w:rsidRPr="005C7029" w:rsidRDefault="007E1113" w:rsidP="007E1113">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３　適切…</w:t>
      </w:r>
      <w:r w:rsidR="006E1476">
        <w:rPr>
          <w:rFonts w:asciiTheme="majorEastAsia" w:eastAsiaTheme="majorEastAsia" w:hAnsiTheme="majorEastAsia" w:hint="eastAsia"/>
        </w:rPr>
        <w:t>198名</w:t>
      </w:r>
    </w:p>
    <w:p w:rsidR="007E1113" w:rsidRPr="005C7029" w:rsidRDefault="007E1113" w:rsidP="007E1113">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２　やや少ない…</w:t>
      </w:r>
      <w:r w:rsidR="006E1476">
        <w:rPr>
          <w:rFonts w:asciiTheme="majorEastAsia" w:eastAsiaTheme="majorEastAsia" w:hAnsiTheme="majorEastAsia" w:hint="eastAsia"/>
        </w:rPr>
        <w:t>19名</w:t>
      </w:r>
    </w:p>
    <w:p w:rsidR="007E1113" w:rsidRPr="005C7029" w:rsidRDefault="007E1113" w:rsidP="007E1113">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１　少ない…</w:t>
      </w:r>
      <w:r w:rsidR="006E1476">
        <w:rPr>
          <w:rFonts w:asciiTheme="majorEastAsia" w:eastAsiaTheme="majorEastAsia" w:hAnsiTheme="majorEastAsia" w:hint="eastAsia"/>
        </w:rPr>
        <w:t>7名</w:t>
      </w:r>
    </w:p>
    <w:p w:rsidR="006E1476" w:rsidRPr="005C7029" w:rsidRDefault="006E1476" w:rsidP="006E1476">
      <w:pPr>
        <w:ind w:firstLineChars="300" w:firstLine="647"/>
        <w:rPr>
          <w:rFonts w:asciiTheme="majorEastAsia" w:eastAsiaTheme="majorEastAsia" w:hAnsiTheme="majorEastAsia"/>
        </w:rPr>
      </w:pPr>
      <w:r>
        <w:rPr>
          <w:rFonts w:asciiTheme="majorEastAsia" w:eastAsiaTheme="majorEastAsia" w:hAnsiTheme="majorEastAsia" w:hint="eastAsia"/>
        </w:rPr>
        <w:t>無回答…9</w:t>
      </w:r>
      <w:r w:rsidR="00910A07">
        <w:rPr>
          <w:rFonts w:asciiTheme="majorEastAsia" w:eastAsiaTheme="majorEastAsia" w:hAnsiTheme="majorEastAsia"/>
        </w:rPr>
        <w:t>5</w:t>
      </w:r>
      <w:r>
        <w:rPr>
          <w:rFonts w:asciiTheme="majorEastAsia" w:eastAsiaTheme="majorEastAsia" w:hAnsiTheme="majorEastAsia" w:hint="eastAsia"/>
        </w:rPr>
        <w:t>名</w:t>
      </w:r>
    </w:p>
    <w:p w:rsidR="006E1476" w:rsidRPr="005C7029" w:rsidRDefault="006E1476" w:rsidP="006E1476">
      <w:pPr>
        <w:ind w:firstLineChars="300" w:firstLine="647"/>
        <w:rPr>
          <w:rFonts w:asciiTheme="majorEastAsia" w:eastAsiaTheme="majorEastAsia" w:hAnsiTheme="majorEastAsia"/>
        </w:rPr>
      </w:pPr>
      <w:r>
        <w:rPr>
          <w:rFonts w:asciiTheme="majorEastAsia" w:eastAsiaTheme="majorEastAsia" w:hAnsiTheme="majorEastAsia" w:hint="eastAsia"/>
        </w:rPr>
        <w:t>（回答者254名）</w:t>
      </w:r>
    </w:p>
    <w:p w:rsidR="007E1113" w:rsidRPr="0025009C" w:rsidRDefault="007E1113" w:rsidP="007E1113">
      <w:pPr>
        <w:widowControl w:val="0"/>
        <w:ind w:firstLineChars="300" w:firstLine="623"/>
        <w:rPr>
          <w:rFonts w:asciiTheme="majorEastAsia" w:eastAsiaTheme="majorEastAsia" w:hAnsiTheme="majorEastAsia"/>
          <w:spacing w:val="-4"/>
        </w:rPr>
      </w:pPr>
    </w:p>
    <w:p w:rsidR="007E1113" w:rsidRPr="007E1113" w:rsidRDefault="007E1113" w:rsidP="0025009C">
      <w:pPr>
        <w:widowControl w:val="0"/>
        <w:ind w:firstLineChars="100" w:firstLine="216"/>
        <w:rPr>
          <w:rFonts w:asciiTheme="majorEastAsia" w:eastAsiaTheme="majorEastAsia" w:hAnsiTheme="majorEastAsia"/>
        </w:rPr>
      </w:pPr>
    </w:p>
    <w:p w:rsidR="007E1113" w:rsidRDefault="007E1113" w:rsidP="0025009C">
      <w:pPr>
        <w:widowControl w:val="0"/>
        <w:ind w:firstLineChars="100" w:firstLine="216"/>
        <w:rPr>
          <w:rFonts w:asciiTheme="majorEastAsia" w:eastAsiaTheme="majorEastAsia" w:hAnsiTheme="majorEastAsia"/>
        </w:rPr>
      </w:pPr>
    </w:p>
    <w:p w:rsidR="007E1113" w:rsidRDefault="007E1113" w:rsidP="0025009C">
      <w:pPr>
        <w:widowControl w:val="0"/>
        <w:ind w:firstLineChars="100" w:firstLine="216"/>
        <w:rPr>
          <w:rFonts w:asciiTheme="majorEastAsia" w:eastAsiaTheme="majorEastAsia" w:hAnsiTheme="majorEastAsia"/>
        </w:rPr>
      </w:pPr>
    </w:p>
    <w:p w:rsidR="007E1113" w:rsidRDefault="007E1113" w:rsidP="0025009C">
      <w:pPr>
        <w:widowControl w:val="0"/>
        <w:ind w:firstLineChars="100" w:firstLine="216"/>
        <w:rPr>
          <w:rFonts w:asciiTheme="majorEastAsia" w:eastAsiaTheme="majorEastAsia" w:hAnsiTheme="majorEastAsia"/>
        </w:rPr>
      </w:pPr>
    </w:p>
    <w:p w:rsidR="00010919" w:rsidRPr="0025009C" w:rsidRDefault="0025009C" w:rsidP="006E1476">
      <w:pPr>
        <w:widowControl w:val="0"/>
        <w:ind w:firstLineChars="200" w:firstLine="431"/>
        <w:rPr>
          <w:rFonts w:asciiTheme="majorEastAsia" w:eastAsiaTheme="majorEastAsia" w:hAnsiTheme="majorEastAsia"/>
        </w:rPr>
      </w:pPr>
      <w:r>
        <w:rPr>
          <w:rFonts w:asciiTheme="majorEastAsia" w:eastAsiaTheme="majorEastAsia" w:hAnsiTheme="majorEastAsia" w:hint="eastAsia"/>
        </w:rPr>
        <w:lastRenderedPageBreak/>
        <w:t>（３）</w:t>
      </w:r>
      <w:r w:rsidR="00010919" w:rsidRPr="0025009C">
        <w:rPr>
          <w:rFonts w:asciiTheme="majorEastAsia" w:eastAsiaTheme="majorEastAsia" w:hAnsiTheme="majorEastAsia" w:hint="eastAsia"/>
        </w:rPr>
        <w:t>見やすさ</w:t>
      </w:r>
      <w:r w:rsidR="006E1476">
        <w:rPr>
          <w:rFonts w:asciiTheme="majorEastAsia" w:eastAsiaTheme="majorEastAsia" w:hAnsiTheme="majorEastAsia" w:hint="eastAsia"/>
        </w:rPr>
        <w:t>［５:良い　←</w:t>
      </w:r>
      <w:r w:rsidR="008B36AB">
        <w:rPr>
          <w:rFonts w:asciiTheme="majorEastAsia" w:eastAsiaTheme="majorEastAsia" w:hAnsiTheme="majorEastAsia" w:hint="eastAsia"/>
        </w:rPr>
        <w:t xml:space="preserve">　</w:t>
      </w:r>
      <w:r w:rsidR="00910A07">
        <w:rPr>
          <w:rFonts w:asciiTheme="majorEastAsia" w:eastAsiaTheme="majorEastAsia" w:hAnsiTheme="majorEastAsia" w:hint="eastAsia"/>
        </w:rPr>
        <w:t>３：普通</w:t>
      </w:r>
      <w:r w:rsidR="008B36AB">
        <w:rPr>
          <w:rFonts w:asciiTheme="majorEastAsia" w:eastAsiaTheme="majorEastAsia" w:hAnsiTheme="majorEastAsia" w:hint="eastAsia"/>
        </w:rPr>
        <w:t xml:space="preserve">　</w:t>
      </w:r>
      <w:r w:rsidR="006E1476">
        <w:rPr>
          <w:rFonts w:asciiTheme="majorEastAsia" w:eastAsiaTheme="majorEastAsia" w:hAnsiTheme="majorEastAsia" w:hint="eastAsia"/>
        </w:rPr>
        <w:t>→　１:悪い］</w:t>
      </w:r>
    </w:p>
    <w:p w:rsidR="006E1476" w:rsidRDefault="00910A07" w:rsidP="007E1113">
      <w:pPr>
        <w:widowControl w:val="0"/>
        <w:ind w:firstLineChars="300" w:firstLine="647"/>
        <w:rPr>
          <w:rFonts w:asciiTheme="majorEastAsia" w:eastAsiaTheme="majorEastAsia" w:hAnsiTheme="majorEastAsia"/>
          <w:spacing w:val="-4"/>
        </w:rPr>
      </w:pPr>
      <w:r w:rsidRPr="00EA076D">
        <w:rPr>
          <w:rFonts w:asciiTheme="majorEastAsia" w:eastAsiaTheme="majorEastAsia" w:hAnsiTheme="majorEastAsia"/>
          <w:noProof/>
          <w:color w:val="FF0000"/>
        </w:rPr>
        <w:drawing>
          <wp:anchor distT="0" distB="0" distL="114300" distR="114300" simplePos="0" relativeHeight="251899904" behindDoc="0" locked="0" layoutInCell="1" allowOverlap="1" wp14:anchorId="426652B7" wp14:editId="6A800C45">
            <wp:simplePos x="0" y="0"/>
            <wp:positionH relativeFrom="margin">
              <wp:posOffset>2790825</wp:posOffset>
            </wp:positionH>
            <wp:positionV relativeFrom="paragraph">
              <wp:posOffset>95250</wp:posOffset>
            </wp:positionV>
            <wp:extent cx="3295650" cy="2343150"/>
            <wp:effectExtent l="0" t="0" r="0" b="0"/>
            <wp:wrapNone/>
            <wp:docPr id="11" name="グラフ 11">
              <a:extLst xmlns:a="http://schemas.openxmlformats.org/drawingml/2006/main">
                <a:ext uri="{FF2B5EF4-FFF2-40B4-BE49-F238E27FC236}">
                  <a16:creationId xmlns:a16="http://schemas.microsoft.com/office/drawing/2014/main" id="{00000000-0008-0000-0300-00001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p w:rsidR="007E1113" w:rsidRPr="0025009C" w:rsidRDefault="007E1113" w:rsidP="007E1113">
      <w:pPr>
        <w:widowControl w:val="0"/>
        <w:ind w:firstLineChars="300" w:firstLine="623"/>
        <w:rPr>
          <w:rFonts w:asciiTheme="majorEastAsia" w:eastAsiaTheme="majorEastAsia" w:hAnsiTheme="majorEastAsia"/>
          <w:spacing w:val="-4"/>
        </w:rPr>
      </w:pPr>
      <w:r w:rsidRPr="0025009C">
        <w:rPr>
          <w:rFonts w:asciiTheme="majorEastAsia" w:eastAsiaTheme="majorEastAsia" w:hAnsiTheme="majorEastAsia" w:hint="eastAsia"/>
          <w:spacing w:val="-4"/>
        </w:rPr>
        <w:t>５</w:t>
      </w:r>
      <w:r>
        <w:rPr>
          <w:rFonts w:asciiTheme="majorEastAsia" w:eastAsiaTheme="majorEastAsia" w:hAnsiTheme="majorEastAsia" w:hint="eastAsia"/>
          <w:spacing w:val="-4"/>
        </w:rPr>
        <w:t xml:space="preserve">　良い…</w:t>
      </w:r>
      <w:r w:rsidR="006E1476">
        <w:rPr>
          <w:rFonts w:asciiTheme="majorEastAsia" w:eastAsiaTheme="majorEastAsia" w:hAnsiTheme="majorEastAsia" w:hint="eastAsia"/>
          <w:spacing w:val="-4"/>
        </w:rPr>
        <w:t>17名</w:t>
      </w:r>
    </w:p>
    <w:p w:rsidR="007E1113" w:rsidRPr="005C7029" w:rsidRDefault="007E1113" w:rsidP="007E1113">
      <w:pPr>
        <w:ind w:firstLineChars="300" w:firstLine="647"/>
        <w:rPr>
          <w:rFonts w:asciiTheme="majorEastAsia" w:eastAsiaTheme="majorEastAsia" w:hAnsiTheme="majorEastAsia"/>
        </w:rPr>
      </w:pPr>
      <w:r>
        <w:rPr>
          <w:rFonts w:asciiTheme="majorEastAsia" w:eastAsiaTheme="majorEastAsia" w:hAnsiTheme="majorEastAsia" w:hint="eastAsia"/>
        </w:rPr>
        <w:t>４　やや良い…</w:t>
      </w:r>
      <w:r w:rsidR="006E1476">
        <w:rPr>
          <w:rFonts w:asciiTheme="majorEastAsia" w:eastAsiaTheme="majorEastAsia" w:hAnsiTheme="majorEastAsia" w:hint="eastAsia"/>
        </w:rPr>
        <w:t>26名</w:t>
      </w:r>
    </w:p>
    <w:p w:rsidR="007E1113" w:rsidRPr="005C7029" w:rsidRDefault="007E1113" w:rsidP="007E1113">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３　普通…</w:t>
      </w:r>
      <w:r w:rsidR="006E1476">
        <w:rPr>
          <w:rFonts w:asciiTheme="majorEastAsia" w:eastAsiaTheme="majorEastAsia" w:hAnsiTheme="majorEastAsia" w:hint="eastAsia"/>
        </w:rPr>
        <w:t>168名</w:t>
      </w:r>
    </w:p>
    <w:p w:rsidR="007E1113" w:rsidRPr="005C7029" w:rsidRDefault="007E1113" w:rsidP="007E1113">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２　やや悪い…</w:t>
      </w:r>
      <w:r w:rsidR="006E1476">
        <w:rPr>
          <w:rFonts w:asciiTheme="majorEastAsia" w:eastAsiaTheme="majorEastAsia" w:hAnsiTheme="majorEastAsia" w:hint="eastAsia"/>
        </w:rPr>
        <w:t>43名</w:t>
      </w:r>
    </w:p>
    <w:p w:rsidR="007E1113" w:rsidRPr="005C7029" w:rsidRDefault="007E1113" w:rsidP="007E1113">
      <w:pPr>
        <w:ind w:firstLineChars="200" w:firstLine="431"/>
        <w:rPr>
          <w:rFonts w:asciiTheme="majorEastAsia" w:eastAsiaTheme="majorEastAsia" w:hAnsiTheme="majorEastAsia"/>
        </w:rPr>
      </w:pPr>
      <w:r>
        <w:rPr>
          <w:rFonts w:asciiTheme="majorEastAsia" w:eastAsiaTheme="majorEastAsia" w:hAnsiTheme="majorEastAsia" w:hint="eastAsia"/>
        </w:rPr>
        <w:t xml:space="preserve">　１　悪い…</w:t>
      </w:r>
      <w:r w:rsidR="006E1476">
        <w:rPr>
          <w:rFonts w:asciiTheme="majorEastAsia" w:eastAsiaTheme="majorEastAsia" w:hAnsiTheme="majorEastAsia" w:hint="eastAsia"/>
        </w:rPr>
        <w:t>11名</w:t>
      </w:r>
    </w:p>
    <w:p w:rsidR="00010919" w:rsidRPr="007E1113" w:rsidRDefault="006E1476" w:rsidP="00010919">
      <w:pPr>
        <w:widowControl w:val="0"/>
        <w:rPr>
          <w:rFonts w:asciiTheme="majorEastAsia" w:eastAsiaTheme="majorEastAsia" w:hAnsiTheme="majorEastAsia"/>
        </w:rPr>
      </w:pPr>
      <w:r>
        <w:rPr>
          <w:rFonts w:asciiTheme="majorEastAsia" w:eastAsiaTheme="majorEastAsia" w:hAnsiTheme="majorEastAsia" w:hint="eastAsia"/>
        </w:rPr>
        <w:t xml:space="preserve">　　　無回答…8</w:t>
      </w:r>
      <w:r w:rsidR="00910A07">
        <w:rPr>
          <w:rFonts w:asciiTheme="majorEastAsia" w:eastAsiaTheme="majorEastAsia" w:hAnsiTheme="majorEastAsia"/>
        </w:rPr>
        <w:t>4</w:t>
      </w:r>
      <w:r>
        <w:rPr>
          <w:rFonts w:asciiTheme="majorEastAsia" w:eastAsiaTheme="majorEastAsia" w:hAnsiTheme="majorEastAsia" w:hint="eastAsia"/>
        </w:rPr>
        <w:t>名</w:t>
      </w:r>
    </w:p>
    <w:p w:rsidR="00B81E34" w:rsidRPr="005C7029" w:rsidRDefault="006E1476" w:rsidP="007218F7">
      <w:pPr>
        <w:ind w:firstLineChars="200" w:firstLine="431"/>
        <w:rPr>
          <w:rFonts w:asciiTheme="majorEastAsia" w:eastAsiaTheme="majorEastAsia" w:hAnsiTheme="majorEastAsia"/>
        </w:rPr>
      </w:pPr>
      <w:r>
        <w:rPr>
          <w:rFonts w:asciiTheme="majorEastAsia" w:eastAsiaTheme="majorEastAsia" w:hAnsiTheme="majorEastAsia" w:hint="eastAsia"/>
        </w:rPr>
        <w:t xml:space="preserve">　（回答者265名）</w:t>
      </w:r>
    </w:p>
    <w:p w:rsidR="00010919" w:rsidRDefault="00010919" w:rsidP="007218F7">
      <w:pPr>
        <w:ind w:firstLineChars="200" w:firstLine="431"/>
        <w:rPr>
          <w:rFonts w:asciiTheme="majorEastAsia" w:eastAsiaTheme="majorEastAsia" w:hAnsiTheme="majorEastAsia"/>
        </w:rPr>
      </w:pPr>
    </w:p>
    <w:p w:rsidR="006E1476" w:rsidRDefault="006E1476" w:rsidP="007218F7">
      <w:pPr>
        <w:ind w:firstLineChars="200" w:firstLine="431"/>
        <w:rPr>
          <w:rFonts w:asciiTheme="majorEastAsia" w:eastAsiaTheme="majorEastAsia" w:hAnsiTheme="majorEastAsia"/>
        </w:rPr>
      </w:pPr>
    </w:p>
    <w:p w:rsidR="006E1476" w:rsidRDefault="006E1476" w:rsidP="007218F7">
      <w:pPr>
        <w:ind w:firstLineChars="200" w:firstLine="431"/>
        <w:rPr>
          <w:rFonts w:asciiTheme="majorEastAsia" w:eastAsiaTheme="majorEastAsia" w:hAnsiTheme="majorEastAsia"/>
        </w:rPr>
      </w:pPr>
    </w:p>
    <w:p w:rsidR="006E1476" w:rsidRPr="005C7029" w:rsidRDefault="006E1476" w:rsidP="007218F7">
      <w:pPr>
        <w:ind w:firstLineChars="200" w:firstLine="431"/>
        <w:rPr>
          <w:rFonts w:asciiTheme="majorEastAsia" w:eastAsiaTheme="majorEastAsia" w:hAnsiTheme="majorEastAsia"/>
        </w:rPr>
      </w:pPr>
    </w:p>
    <w:p w:rsidR="004E2479" w:rsidRPr="005C7029" w:rsidRDefault="004E2479" w:rsidP="004E2479">
      <w:pPr>
        <w:ind w:firstLineChars="200" w:firstLine="431"/>
        <w:rPr>
          <w:rFonts w:asciiTheme="majorEastAsia" w:eastAsiaTheme="majorEastAsia" w:hAnsiTheme="majorEastAsia"/>
        </w:rPr>
      </w:pPr>
      <w:r w:rsidRPr="005C7029">
        <w:rPr>
          <w:rFonts w:asciiTheme="majorEastAsia" w:eastAsiaTheme="majorEastAsia" w:hAnsiTheme="majorEastAsia" w:hint="eastAsia"/>
        </w:rPr>
        <w:t>―傾向と分析―</w:t>
      </w:r>
    </w:p>
    <w:p w:rsidR="00010919" w:rsidRPr="005C7029" w:rsidRDefault="00010919" w:rsidP="00010919">
      <w:pPr>
        <w:widowControl w:val="0"/>
        <w:ind w:left="647"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　　・文字量</w:t>
      </w:r>
      <w:r w:rsidR="001D4FEA">
        <w:rPr>
          <w:rFonts w:asciiTheme="majorEastAsia" w:eastAsiaTheme="majorEastAsia" w:hAnsiTheme="majorEastAsia" w:hint="eastAsia"/>
        </w:rPr>
        <w:t>と</w:t>
      </w:r>
      <w:r w:rsidRPr="005C7029">
        <w:rPr>
          <w:rFonts w:asciiTheme="majorEastAsia" w:eastAsiaTheme="majorEastAsia" w:hAnsiTheme="majorEastAsia" w:hint="eastAsia"/>
        </w:rPr>
        <w:t>情報量については</w:t>
      </w:r>
      <w:r w:rsidR="001D4FEA">
        <w:rPr>
          <w:rFonts w:asciiTheme="majorEastAsia" w:eastAsiaTheme="majorEastAsia" w:hAnsiTheme="majorEastAsia" w:hint="eastAsia"/>
        </w:rPr>
        <w:t>、</w:t>
      </w:r>
      <w:r w:rsidRPr="005C7029">
        <w:rPr>
          <w:rFonts w:asciiTheme="majorEastAsia" w:eastAsiaTheme="majorEastAsia" w:hAnsiTheme="majorEastAsia" w:hint="eastAsia"/>
        </w:rPr>
        <w:t>「適切」が80%前後</w:t>
      </w:r>
      <w:r w:rsidR="00E15905">
        <w:rPr>
          <w:rFonts w:asciiTheme="majorEastAsia" w:eastAsiaTheme="majorEastAsia" w:hAnsiTheme="majorEastAsia" w:hint="eastAsia"/>
        </w:rPr>
        <w:t>となっており、</w:t>
      </w:r>
      <w:r w:rsidRPr="005C7029">
        <w:rPr>
          <w:rFonts w:asciiTheme="majorEastAsia" w:eastAsiaTheme="majorEastAsia" w:hAnsiTheme="majorEastAsia" w:hint="eastAsia"/>
        </w:rPr>
        <w:t>現行の文字量、情報量を踏襲したい。</w:t>
      </w:r>
    </w:p>
    <w:p w:rsidR="00010919" w:rsidRDefault="001D4FEA" w:rsidP="00405B99">
      <w:pPr>
        <w:widowControl w:val="0"/>
        <w:ind w:left="647" w:hangingChars="300" w:hanging="647"/>
        <w:rPr>
          <w:rFonts w:asciiTheme="majorEastAsia" w:eastAsiaTheme="majorEastAsia" w:hAnsiTheme="majorEastAsia"/>
        </w:rPr>
      </w:pPr>
      <w:r>
        <w:rPr>
          <w:rFonts w:asciiTheme="majorEastAsia" w:eastAsiaTheme="majorEastAsia" w:hAnsiTheme="majorEastAsia" w:hint="eastAsia"/>
        </w:rPr>
        <w:t xml:space="preserve">　　・</w:t>
      </w:r>
      <w:r w:rsidR="00010919" w:rsidRPr="005C7029">
        <w:rPr>
          <w:rFonts w:asciiTheme="majorEastAsia" w:eastAsiaTheme="majorEastAsia" w:hAnsiTheme="majorEastAsia" w:hint="eastAsia"/>
        </w:rPr>
        <w:t>見やすさについて</w:t>
      </w:r>
      <w:r>
        <w:rPr>
          <w:rFonts w:asciiTheme="majorEastAsia" w:eastAsiaTheme="majorEastAsia" w:hAnsiTheme="majorEastAsia" w:hint="eastAsia"/>
        </w:rPr>
        <w:t>は</w:t>
      </w:r>
      <w:r w:rsidR="00010919" w:rsidRPr="005C7029">
        <w:rPr>
          <w:rFonts w:asciiTheme="majorEastAsia" w:eastAsiaTheme="majorEastAsia" w:hAnsiTheme="majorEastAsia" w:hint="eastAsia"/>
        </w:rPr>
        <w:t>、概ね80%が</w:t>
      </w:r>
      <w:r>
        <w:rPr>
          <w:rFonts w:asciiTheme="majorEastAsia" w:eastAsiaTheme="majorEastAsia" w:hAnsiTheme="majorEastAsia" w:hint="eastAsia"/>
        </w:rPr>
        <w:t>普通以上の評価</w:t>
      </w:r>
      <w:r w:rsidR="00405B99" w:rsidRPr="005C7029">
        <w:rPr>
          <w:rFonts w:asciiTheme="majorEastAsia" w:eastAsiaTheme="majorEastAsia" w:hAnsiTheme="majorEastAsia" w:hint="eastAsia"/>
        </w:rPr>
        <w:t>であるが、一方で</w:t>
      </w:r>
      <w:r>
        <w:rPr>
          <w:rFonts w:asciiTheme="majorEastAsia" w:eastAsiaTheme="majorEastAsia" w:hAnsiTheme="majorEastAsia" w:hint="eastAsia"/>
        </w:rPr>
        <w:t>見やすくないという</w:t>
      </w:r>
      <w:r w:rsidR="00010919" w:rsidRPr="005C7029">
        <w:rPr>
          <w:rFonts w:asciiTheme="majorEastAsia" w:eastAsiaTheme="majorEastAsia" w:hAnsiTheme="majorEastAsia" w:hint="eastAsia"/>
        </w:rPr>
        <w:t>意見も20％</w:t>
      </w:r>
      <w:r w:rsidR="00405B99" w:rsidRPr="005C7029">
        <w:rPr>
          <w:rFonts w:asciiTheme="majorEastAsia" w:eastAsiaTheme="majorEastAsia" w:hAnsiTheme="majorEastAsia" w:hint="eastAsia"/>
        </w:rPr>
        <w:t>程</w:t>
      </w:r>
      <w:r w:rsidR="00010919" w:rsidRPr="005C7029">
        <w:rPr>
          <w:rFonts w:asciiTheme="majorEastAsia" w:eastAsiaTheme="majorEastAsia" w:hAnsiTheme="majorEastAsia" w:hint="eastAsia"/>
        </w:rPr>
        <w:t>ある</w:t>
      </w:r>
      <w:r w:rsidR="001276A0">
        <w:rPr>
          <w:rFonts w:asciiTheme="majorEastAsia" w:eastAsiaTheme="majorEastAsia" w:hAnsiTheme="majorEastAsia" w:hint="eastAsia"/>
        </w:rPr>
        <w:t>ことから</w:t>
      </w:r>
      <w:r>
        <w:rPr>
          <w:rFonts w:asciiTheme="majorEastAsia" w:eastAsiaTheme="majorEastAsia" w:hAnsiTheme="majorEastAsia" w:hint="eastAsia"/>
        </w:rPr>
        <w:t>、</w:t>
      </w:r>
      <w:r w:rsidR="00010919" w:rsidRPr="005C7029">
        <w:rPr>
          <w:rFonts w:asciiTheme="majorEastAsia" w:eastAsiaTheme="majorEastAsia" w:hAnsiTheme="majorEastAsia" w:hint="eastAsia"/>
        </w:rPr>
        <w:t>記事のレイアウトやデザインについて、継続的に見直していく</w:t>
      </w:r>
      <w:r w:rsidR="001276A0">
        <w:rPr>
          <w:rFonts w:asciiTheme="majorEastAsia" w:eastAsiaTheme="majorEastAsia" w:hAnsiTheme="majorEastAsia" w:hint="eastAsia"/>
        </w:rPr>
        <w:t>必要がある</w:t>
      </w:r>
      <w:r w:rsidR="00010919" w:rsidRPr="005C7029">
        <w:rPr>
          <w:rFonts w:asciiTheme="majorEastAsia" w:eastAsiaTheme="majorEastAsia" w:hAnsiTheme="majorEastAsia" w:hint="eastAsia"/>
        </w:rPr>
        <w:t>。</w:t>
      </w:r>
    </w:p>
    <w:p w:rsidR="007E1113" w:rsidRDefault="007E1113" w:rsidP="00405B99">
      <w:pPr>
        <w:widowControl w:val="0"/>
        <w:ind w:left="647" w:hangingChars="300" w:hanging="647"/>
        <w:rPr>
          <w:rFonts w:asciiTheme="majorEastAsia" w:eastAsiaTheme="majorEastAsia" w:hAnsiTheme="majorEastAsia"/>
        </w:rPr>
      </w:pPr>
    </w:p>
    <w:p w:rsidR="007E1113" w:rsidRDefault="007E1113" w:rsidP="00405B99">
      <w:pPr>
        <w:widowControl w:val="0"/>
        <w:ind w:left="647" w:hangingChars="300" w:hanging="647"/>
        <w:rPr>
          <w:rFonts w:asciiTheme="majorEastAsia" w:eastAsiaTheme="majorEastAsia" w:hAnsiTheme="majorEastAsia"/>
        </w:rPr>
      </w:pPr>
    </w:p>
    <w:p w:rsidR="006E1476" w:rsidRPr="005C7029" w:rsidRDefault="006E1476" w:rsidP="00405B99">
      <w:pPr>
        <w:widowControl w:val="0"/>
        <w:ind w:left="647" w:hangingChars="300" w:hanging="647"/>
        <w:rPr>
          <w:rFonts w:asciiTheme="majorEastAsia" w:eastAsiaTheme="majorEastAsia" w:hAnsiTheme="majorEastAsia"/>
        </w:rPr>
      </w:pPr>
    </w:p>
    <w:p w:rsidR="00357200" w:rsidRPr="005C7029" w:rsidRDefault="00357200" w:rsidP="00357200">
      <w:pPr>
        <w:ind w:leftChars="300" w:left="1402" w:hangingChars="350" w:hanging="755"/>
        <w:rPr>
          <w:rFonts w:asciiTheme="majorEastAsia" w:eastAsiaTheme="majorEastAsia" w:hAnsiTheme="majorEastAsia"/>
        </w:rPr>
      </w:pPr>
      <w:r w:rsidRPr="005C7029">
        <w:rPr>
          <w:rFonts w:asciiTheme="majorEastAsia" w:eastAsiaTheme="majorEastAsia" w:hAnsiTheme="majorEastAsia" w:hint="eastAsia"/>
        </w:rPr>
        <w:t>問1</w:t>
      </w:r>
      <w:r w:rsidRPr="005C7029">
        <w:rPr>
          <w:rFonts w:asciiTheme="majorEastAsia" w:eastAsiaTheme="majorEastAsia" w:hAnsiTheme="majorEastAsia"/>
        </w:rPr>
        <w:t>3</w:t>
      </w:r>
      <w:r w:rsidRPr="005C7029">
        <w:rPr>
          <w:rFonts w:asciiTheme="majorEastAsia" w:eastAsiaTheme="majorEastAsia" w:hAnsiTheme="majorEastAsia" w:hint="eastAsia"/>
        </w:rPr>
        <w:t xml:space="preserve">　現在、紙媒体の広報紙「かぜ」の記事の一部について、２次元コードを用いて電子媒体のホームページで確認いただけるよう取組みを進めています。下記の取組みについてお尋ねします。</w:t>
      </w:r>
    </w:p>
    <w:p w:rsidR="00357200" w:rsidRPr="005C7029" w:rsidRDefault="00357200" w:rsidP="00357200">
      <w:pPr>
        <w:widowControl w:val="0"/>
        <w:ind w:firstLineChars="550" w:firstLine="1186"/>
        <w:rPr>
          <w:rFonts w:asciiTheme="majorEastAsia" w:eastAsiaTheme="majorEastAsia" w:hAnsiTheme="majorEastAsia"/>
        </w:rPr>
      </w:pPr>
      <w:r w:rsidRPr="005C7029">
        <w:rPr>
          <w:rFonts w:asciiTheme="majorEastAsia" w:eastAsiaTheme="majorEastAsia" w:hAnsiTheme="majorEastAsia" w:hint="eastAsia"/>
        </w:rPr>
        <w:t>（１）あなたは、この取組みをご存知ですか。</w:t>
      </w:r>
    </w:p>
    <w:p w:rsidR="00357200" w:rsidRPr="005C7029" w:rsidRDefault="00357200" w:rsidP="009726B9">
      <w:pPr>
        <w:ind w:firstLineChars="550" w:firstLine="1186"/>
        <w:rPr>
          <w:rFonts w:asciiTheme="majorEastAsia" w:eastAsiaTheme="majorEastAsia" w:hAnsiTheme="majorEastAsia"/>
        </w:rPr>
      </w:pPr>
      <w:r w:rsidRPr="005C7029">
        <w:rPr>
          <w:rFonts w:asciiTheme="majorEastAsia" w:eastAsiaTheme="majorEastAsia" w:hAnsiTheme="majorEastAsia" w:hint="eastAsia"/>
        </w:rPr>
        <w:t>（２）この取組みについてどう思われますか。</w:t>
      </w:r>
    </w:p>
    <w:p w:rsidR="00DC0FC9" w:rsidRPr="005C7029" w:rsidRDefault="00DC0FC9" w:rsidP="00357200">
      <w:pPr>
        <w:ind w:firstLineChars="200" w:firstLine="431"/>
        <w:rPr>
          <w:rFonts w:asciiTheme="majorEastAsia" w:eastAsiaTheme="majorEastAsia" w:hAnsiTheme="majorEastAsia"/>
        </w:rPr>
      </w:pPr>
      <w:r w:rsidRPr="005C7029">
        <w:rPr>
          <w:rFonts w:asciiTheme="majorEastAsia" w:eastAsiaTheme="majorEastAsia" w:hAnsiTheme="majorEastAsia" w:hint="eastAsia"/>
          <w:noProof/>
        </w:rPr>
        <mc:AlternateContent>
          <mc:Choice Requires="wps">
            <w:drawing>
              <wp:anchor distT="0" distB="0" distL="114300" distR="114300" simplePos="0" relativeHeight="251834368" behindDoc="0" locked="0" layoutInCell="1" allowOverlap="1" wp14:anchorId="3FAB2E83" wp14:editId="25241BDA">
                <wp:simplePos x="0" y="0"/>
                <wp:positionH relativeFrom="character">
                  <wp:posOffset>-35560</wp:posOffset>
                </wp:positionH>
                <wp:positionV relativeFrom="paragraph">
                  <wp:posOffset>9525</wp:posOffset>
                </wp:positionV>
                <wp:extent cx="5723890" cy="0"/>
                <wp:effectExtent l="0" t="0" r="29210" b="19050"/>
                <wp:wrapNone/>
                <wp:docPr id="29" name="直線コネクタ 29"/>
                <wp:cNvGraphicFramePr/>
                <a:graphic xmlns:a="http://schemas.openxmlformats.org/drawingml/2006/main">
                  <a:graphicData uri="http://schemas.microsoft.com/office/word/2010/wordprocessingShape">
                    <wps:wsp>
                      <wps:cNvCnPr/>
                      <wps:spPr>
                        <a:xfrm>
                          <a:off x="0" y="0"/>
                          <a:ext cx="5723890" cy="0"/>
                        </a:xfrm>
                        <a:prstGeom prst="line">
                          <a:avLst/>
                        </a:prstGeom>
                        <a:noFill/>
                        <a:ln w="12700" cap="flat" cmpd="thinThick"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0DBFE7" id="直線コネクタ 29" o:spid="_x0000_s1026" style="position:absolute;z-index:2518343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 from="-2.8pt,.75pt" to="447.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" strokecolor="red" strokeweight="1pt">
                <v:stroke linestyle="thinThick" joinstyle="miter"/>
              </v:line>
            </w:pict>
          </mc:Fallback>
        </mc:AlternateContent>
      </w:r>
    </w:p>
    <w:p w:rsidR="00010919" w:rsidRPr="0025009C" w:rsidRDefault="0025009C" w:rsidP="006E1476">
      <w:pPr>
        <w:widowControl w:val="0"/>
        <w:ind w:firstLineChars="100" w:firstLine="216"/>
        <w:rPr>
          <w:rFonts w:asciiTheme="majorEastAsia" w:eastAsiaTheme="majorEastAsia" w:hAnsiTheme="majorEastAsia"/>
          <w:spacing w:val="-4"/>
        </w:rPr>
      </w:pPr>
      <w:r w:rsidRPr="005C7029">
        <w:rPr>
          <w:rFonts w:asciiTheme="majorEastAsia" w:eastAsiaTheme="majorEastAsia" w:hAnsiTheme="majorEastAsia"/>
          <w:noProof/>
        </w:rPr>
        <w:drawing>
          <wp:anchor distT="0" distB="0" distL="114300" distR="114300" simplePos="0" relativeHeight="251885568" behindDoc="0" locked="0" layoutInCell="1" allowOverlap="1">
            <wp:simplePos x="0" y="0"/>
            <wp:positionH relativeFrom="column">
              <wp:posOffset>2666365</wp:posOffset>
            </wp:positionH>
            <wp:positionV relativeFrom="paragraph">
              <wp:posOffset>205105</wp:posOffset>
            </wp:positionV>
            <wp:extent cx="3209925" cy="2209800"/>
            <wp:effectExtent l="0" t="0" r="0" b="0"/>
            <wp:wrapNone/>
            <wp:docPr id="25" name="グラフ 25">
              <a:extLst xmlns:a="http://schemas.openxmlformats.org/drawingml/2006/main">
                <a:ext uri="{FF2B5EF4-FFF2-40B4-BE49-F238E27FC236}">
                  <a16:creationId xmlns:a16="http://schemas.microsoft.com/office/drawing/2014/main" id="{00000000-0008-0000-0300-00001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sidR="00010919" w:rsidRPr="0025009C">
        <w:rPr>
          <w:rFonts w:asciiTheme="majorEastAsia" w:eastAsiaTheme="majorEastAsia" w:hAnsiTheme="majorEastAsia" w:hint="eastAsia"/>
          <w:spacing w:val="-4"/>
        </w:rPr>
        <w:t>（１）あなたは、この取組みをご存知ですか。</w:t>
      </w:r>
    </w:p>
    <w:p w:rsidR="006E1476" w:rsidRDefault="006E1476" w:rsidP="00357200">
      <w:pPr>
        <w:ind w:firstLineChars="200" w:firstLine="431"/>
        <w:rPr>
          <w:rFonts w:asciiTheme="majorEastAsia" w:eastAsiaTheme="majorEastAsia" w:hAnsiTheme="majorEastAsia"/>
        </w:rPr>
      </w:pPr>
    </w:p>
    <w:p w:rsidR="00DC0FC9" w:rsidRDefault="006E1476" w:rsidP="00357200">
      <w:pPr>
        <w:ind w:firstLineChars="200" w:firstLine="431"/>
        <w:rPr>
          <w:rFonts w:asciiTheme="majorEastAsia" w:eastAsiaTheme="majorEastAsia" w:hAnsiTheme="majorEastAsia"/>
        </w:rPr>
      </w:pPr>
      <w:r>
        <w:rPr>
          <w:rFonts w:asciiTheme="majorEastAsia" w:eastAsiaTheme="majorEastAsia" w:hAnsiTheme="majorEastAsia" w:hint="eastAsia"/>
        </w:rPr>
        <w:t>１　知っている…</w:t>
      </w:r>
      <w:r w:rsidR="00677A38">
        <w:rPr>
          <w:rFonts w:asciiTheme="majorEastAsia" w:eastAsiaTheme="majorEastAsia" w:hAnsiTheme="majorEastAsia" w:hint="eastAsia"/>
        </w:rPr>
        <w:t>47名</w:t>
      </w:r>
    </w:p>
    <w:p w:rsidR="00357200" w:rsidRPr="005C7029" w:rsidRDefault="006E1476" w:rsidP="00357200">
      <w:pPr>
        <w:ind w:firstLineChars="200" w:firstLine="431"/>
        <w:rPr>
          <w:rFonts w:asciiTheme="majorEastAsia" w:eastAsiaTheme="majorEastAsia" w:hAnsiTheme="majorEastAsia"/>
        </w:rPr>
      </w:pPr>
      <w:r>
        <w:rPr>
          <w:rFonts w:asciiTheme="majorEastAsia" w:eastAsiaTheme="majorEastAsia" w:hAnsiTheme="majorEastAsia" w:hint="eastAsia"/>
        </w:rPr>
        <w:t>２　知らない…</w:t>
      </w:r>
      <w:r w:rsidR="00677A38">
        <w:rPr>
          <w:rFonts w:asciiTheme="majorEastAsia" w:eastAsiaTheme="majorEastAsia" w:hAnsiTheme="majorEastAsia" w:hint="eastAsia"/>
        </w:rPr>
        <w:t>290名</w:t>
      </w:r>
    </w:p>
    <w:p w:rsidR="00DC0FC9" w:rsidRPr="005C7029" w:rsidRDefault="006E1476" w:rsidP="00357200">
      <w:pPr>
        <w:ind w:firstLineChars="200" w:firstLine="431"/>
        <w:rPr>
          <w:rFonts w:asciiTheme="majorEastAsia" w:eastAsiaTheme="majorEastAsia" w:hAnsiTheme="majorEastAsia"/>
        </w:rPr>
      </w:pPr>
      <w:r>
        <w:rPr>
          <w:rFonts w:asciiTheme="majorEastAsia" w:eastAsiaTheme="majorEastAsia" w:hAnsiTheme="majorEastAsia" w:hint="eastAsia"/>
        </w:rPr>
        <w:t>無回答…</w:t>
      </w:r>
      <w:r w:rsidR="00677A38">
        <w:rPr>
          <w:rFonts w:asciiTheme="majorEastAsia" w:eastAsiaTheme="majorEastAsia" w:hAnsiTheme="majorEastAsia" w:hint="eastAsia"/>
        </w:rPr>
        <w:t>1</w:t>
      </w:r>
      <w:r w:rsidR="00910A07">
        <w:rPr>
          <w:rFonts w:asciiTheme="majorEastAsia" w:eastAsiaTheme="majorEastAsia" w:hAnsiTheme="majorEastAsia" w:hint="eastAsia"/>
        </w:rPr>
        <w:t>2</w:t>
      </w:r>
      <w:r w:rsidR="00677A38">
        <w:rPr>
          <w:rFonts w:asciiTheme="majorEastAsia" w:eastAsiaTheme="majorEastAsia" w:hAnsiTheme="majorEastAsia" w:hint="eastAsia"/>
        </w:rPr>
        <w:t>名</w:t>
      </w:r>
    </w:p>
    <w:p w:rsidR="00010919" w:rsidRPr="005C7029" w:rsidRDefault="006E1476" w:rsidP="00357200">
      <w:pPr>
        <w:ind w:firstLineChars="200" w:firstLine="431"/>
        <w:rPr>
          <w:rFonts w:asciiTheme="majorEastAsia" w:eastAsiaTheme="majorEastAsia" w:hAnsiTheme="majorEastAsia"/>
        </w:rPr>
      </w:pPr>
      <w:r>
        <w:rPr>
          <w:rFonts w:asciiTheme="majorEastAsia" w:eastAsiaTheme="majorEastAsia" w:hAnsiTheme="majorEastAsia" w:hint="eastAsia"/>
        </w:rPr>
        <w:t>（回答者</w:t>
      </w:r>
      <w:r w:rsidR="00677A38">
        <w:rPr>
          <w:rFonts w:asciiTheme="majorEastAsia" w:eastAsiaTheme="majorEastAsia" w:hAnsiTheme="majorEastAsia" w:hint="eastAsia"/>
        </w:rPr>
        <w:t>337名</w:t>
      </w:r>
      <w:r>
        <w:rPr>
          <w:rFonts w:asciiTheme="majorEastAsia" w:eastAsiaTheme="majorEastAsia" w:hAnsiTheme="majorEastAsia" w:hint="eastAsia"/>
        </w:rPr>
        <w:t>）</w:t>
      </w:r>
    </w:p>
    <w:p w:rsidR="00010919" w:rsidRPr="005C7029" w:rsidRDefault="00010919" w:rsidP="00357200">
      <w:pPr>
        <w:ind w:firstLineChars="200" w:firstLine="431"/>
        <w:rPr>
          <w:rFonts w:asciiTheme="majorEastAsia" w:eastAsiaTheme="majorEastAsia" w:hAnsiTheme="majorEastAsia"/>
        </w:rPr>
      </w:pPr>
    </w:p>
    <w:p w:rsidR="00010919" w:rsidRPr="005C7029" w:rsidRDefault="00010919" w:rsidP="00357200">
      <w:pPr>
        <w:ind w:firstLineChars="200" w:firstLine="431"/>
        <w:rPr>
          <w:rFonts w:asciiTheme="majorEastAsia" w:eastAsiaTheme="majorEastAsia" w:hAnsiTheme="majorEastAsia"/>
        </w:rPr>
      </w:pPr>
    </w:p>
    <w:p w:rsidR="00010919" w:rsidRPr="005C7029" w:rsidRDefault="00010919" w:rsidP="00357200">
      <w:pPr>
        <w:ind w:firstLineChars="200" w:firstLine="431"/>
        <w:rPr>
          <w:rFonts w:asciiTheme="majorEastAsia" w:eastAsiaTheme="majorEastAsia" w:hAnsiTheme="majorEastAsia"/>
        </w:rPr>
      </w:pPr>
    </w:p>
    <w:p w:rsidR="00010919" w:rsidRDefault="00010919" w:rsidP="00357200">
      <w:pPr>
        <w:ind w:firstLineChars="200" w:firstLine="431"/>
        <w:rPr>
          <w:rFonts w:asciiTheme="majorEastAsia" w:eastAsiaTheme="majorEastAsia" w:hAnsiTheme="majorEastAsia"/>
        </w:rPr>
      </w:pPr>
    </w:p>
    <w:p w:rsidR="006E1476" w:rsidRDefault="006E1476" w:rsidP="006E1476">
      <w:pPr>
        <w:rPr>
          <w:rFonts w:asciiTheme="majorEastAsia" w:eastAsiaTheme="majorEastAsia" w:hAnsiTheme="majorEastAsia"/>
        </w:rPr>
      </w:pPr>
      <w:r w:rsidRPr="005C7029">
        <w:rPr>
          <w:rFonts w:asciiTheme="majorEastAsia" w:eastAsiaTheme="majorEastAsia" w:hAnsiTheme="majorEastAsia"/>
          <w:noProof/>
        </w:rPr>
        <w:lastRenderedPageBreak/>
        <w:drawing>
          <wp:anchor distT="0" distB="0" distL="114300" distR="114300" simplePos="0" relativeHeight="251887616" behindDoc="0" locked="0" layoutInCell="1" allowOverlap="1" wp14:anchorId="56BDFEB2" wp14:editId="51E0C42F">
            <wp:simplePos x="0" y="0"/>
            <wp:positionH relativeFrom="margin">
              <wp:posOffset>2633980</wp:posOffset>
            </wp:positionH>
            <wp:positionV relativeFrom="paragraph">
              <wp:posOffset>72390</wp:posOffset>
            </wp:positionV>
            <wp:extent cx="3328035" cy="2200275"/>
            <wp:effectExtent l="0" t="0" r="0" b="0"/>
            <wp:wrapNone/>
            <wp:docPr id="26" name="グラフ 26">
              <a:extLst xmlns:a="http://schemas.openxmlformats.org/drawingml/2006/main">
                <a:ext uri="{FF2B5EF4-FFF2-40B4-BE49-F238E27FC236}">
                  <a16:creationId xmlns:a16="http://schemas.microsoft.com/office/drawing/2014/main" id="{00000000-0008-0000-0300-00001B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rFonts w:asciiTheme="majorEastAsia" w:eastAsiaTheme="majorEastAsia" w:hAnsiTheme="majorEastAsia" w:hint="eastAsia"/>
        </w:rPr>
        <w:t xml:space="preserve">　　</w:t>
      </w:r>
      <w:r w:rsidRPr="0025009C">
        <w:rPr>
          <w:rFonts w:asciiTheme="majorEastAsia" w:eastAsiaTheme="majorEastAsia" w:hAnsiTheme="majorEastAsia" w:hint="eastAsia"/>
          <w:spacing w:val="-4"/>
        </w:rPr>
        <w:t>（２）この取組みについてどう思われますか。</w:t>
      </w:r>
    </w:p>
    <w:p w:rsidR="006E1476" w:rsidRDefault="006E1476" w:rsidP="004E2479">
      <w:pPr>
        <w:ind w:firstLineChars="100" w:firstLine="216"/>
        <w:rPr>
          <w:rFonts w:asciiTheme="majorEastAsia" w:eastAsiaTheme="majorEastAsia" w:hAnsiTheme="majorEastAsia"/>
        </w:rPr>
      </w:pPr>
      <w:r>
        <w:rPr>
          <w:rFonts w:asciiTheme="majorEastAsia" w:eastAsiaTheme="majorEastAsia" w:hAnsiTheme="majorEastAsia" w:hint="eastAsia"/>
        </w:rPr>
        <w:t xml:space="preserve">　　</w:t>
      </w:r>
    </w:p>
    <w:p w:rsidR="006E1476" w:rsidRPr="00677A38" w:rsidRDefault="006E1476" w:rsidP="006E1476">
      <w:pPr>
        <w:ind w:firstLineChars="300" w:firstLine="647"/>
        <w:rPr>
          <w:rFonts w:asciiTheme="majorEastAsia" w:eastAsiaTheme="majorEastAsia" w:hAnsiTheme="majorEastAsia"/>
        </w:rPr>
      </w:pPr>
      <w:r>
        <w:rPr>
          <w:rFonts w:asciiTheme="majorEastAsia" w:eastAsiaTheme="majorEastAsia" w:hAnsiTheme="majorEastAsia" w:hint="eastAsia"/>
        </w:rPr>
        <w:t>１　良いと思う…</w:t>
      </w:r>
      <w:r w:rsidR="00677A38">
        <w:rPr>
          <w:rFonts w:asciiTheme="majorEastAsia" w:eastAsiaTheme="majorEastAsia" w:hAnsiTheme="majorEastAsia" w:hint="eastAsia"/>
        </w:rPr>
        <w:t>289名</w:t>
      </w:r>
    </w:p>
    <w:p w:rsidR="006E1476" w:rsidRDefault="006E1476" w:rsidP="004E2479">
      <w:pPr>
        <w:ind w:firstLineChars="100" w:firstLine="216"/>
        <w:rPr>
          <w:rFonts w:asciiTheme="majorEastAsia" w:eastAsiaTheme="majorEastAsia" w:hAnsiTheme="majorEastAsia"/>
        </w:rPr>
      </w:pPr>
      <w:r>
        <w:rPr>
          <w:rFonts w:asciiTheme="majorEastAsia" w:eastAsiaTheme="majorEastAsia" w:hAnsiTheme="majorEastAsia" w:hint="eastAsia"/>
        </w:rPr>
        <w:t xml:space="preserve">　　２　良いと思わない…</w:t>
      </w:r>
      <w:r w:rsidR="00677A38">
        <w:rPr>
          <w:rFonts w:asciiTheme="majorEastAsia" w:eastAsiaTheme="majorEastAsia" w:hAnsiTheme="majorEastAsia" w:hint="eastAsia"/>
        </w:rPr>
        <w:t>30名</w:t>
      </w:r>
    </w:p>
    <w:p w:rsidR="006E1476" w:rsidRDefault="006E1476" w:rsidP="004E2479">
      <w:pPr>
        <w:ind w:firstLineChars="100" w:firstLine="216"/>
        <w:rPr>
          <w:rFonts w:asciiTheme="majorEastAsia" w:eastAsiaTheme="majorEastAsia" w:hAnsiTheme="majorEastAsia"/>
        </w:rPr>
      </w:pPr>
      <w:r>
        <w:rPr>
          <w:rFonts w:asciiTheme="majorEastAsia" w:eastAsiaTheme="majorEastAsia" w:hAnsiTheme="majorEastAsia" w:hint="eastAsia"/>
        </w:rPr>
        <w:t xml:space="preserve">　　無回答…</w:t>
      </w:r>
      <w:r w:rsidR="00910A07">
        <w:rPr>
          <w:rFonts w:asciiTheme="majorEastAsia" w:eastAsiaTheme="majorEastAsia" w:hAnsiTheme="majorEastAsia" w:hint="eastAsia"/>
        </w:rPr>
        <w:t>30</w:t>
      </w:r>
      <w:r w:rsidR="00677A38">
        <w:rPr>
          <w:rFonts w:asciiTheme="majorEastAsia" w:eastAsiaTheme="majorEastAsia" w:hAnsiTheme="majorEastAsia" w:hint="eastAsia"/>
        </w:rPr>
        <w:t>名</w:t>
      </w:r>
    </w:p>
    <w:p w:rsidR="006E1476" w:rsidRDefault="006E1476" w:rsidP="004E2479">
      <w:pPr>
        <w:ind w:firstLineChars="100" w:firstLine="216"/>
        <w:rPr>
          <w:rFonts w:asciiTheme="majorEastAsia" w:eastAsiaTheme="majorEastAsia" w:hAnsiTheme="majorEastAsia"/>
        </w:rPr>
      </w:pPr>
      <w:r>
        <w:rPr>
          <w:rFonts w:asciiTheme="majorEastAsia" w:eastAsiaTheme="majorEastAsia" w:hAnsiTheme="majorEastAsia" w:hint="eastAsia"/>
        </w:rPr>
        <w:t xml:space="preserve">　　（回答者</w:t>
      </w:r>
      <w:r w:rsidR="00677A38">
        <w:rPr>
          <w:rFonts w:asciiTheme="majorEastAsia" w:eastAsiaTheme="majorEastAsia" w:hAnsiTheme="majorEastAsia" w:hint="eastAsia"/>
        </w:rPr>
        <w:t>319名</w:t>
      </w:r>
      <w:r>
        <w:rPr>
          <w:rFonts w:asciiTheme="majorEastAsia" w:eastAsiaTheme="majorEastAsia" w:hAnsiTheme="majorEastAsia" w:hint="eastAsia"/>
        </w:rPr>
        <w:t>）</w:t>
      </w:r>
    </w:p>
    <w:p w:rsidR="006E1476" w:rsidRDefault="006E1476" w:rsidP="004E2479">
      <w:pPr>
        <w:ind w:firstLineChars="100" w:firstLine="216"/>
        <w:rPr>
          <w:rFonts w:asciiTheme="majorEastAsia" w:eastAsiaTheme="majorEastAsia" w:hAnsiTheme="majorEastAsia"/>
        </w:rPr>
      </w:pPr>
    </w:p>
    <w:p w:rsidR="006E1476" w:rsidRDefault="006E1476" w:rsidP="004E2479">
      <w:pPr>
        <w:ind w:firstLineChars="100" w:firstLine="216"/>
        <w:rPr>
          <w:rFonts w:asciiTheme="majorEastAsia" w:eastAsiaTheme="majorEastAsia" w:hAnsiTheme="majorEastAsia"/>
        </w:rPr>
      </w:pPr>
    </w:p>
    <w:p w:rsidR="006E1476" w:rsidRDefault="006E1476" w:rsidP="004E2479">
      <w:pPr>
        <w:ind w:firstLineChars="100" w:firstLine="216"/>
        <w:rPr>
          <w:rFonts w:asciiTheme="majorEastAsia" w:eastAsiaTheme="majorEastAsia" w:hAnsiTheme="majorEastAsia"/>
        </w:rPr>
      </w:pPr>
    </w:p>
    <w:p w:rsidR="006E1476" w:rsidRDefault="006E1476" w:rsidP="004E2479">
      <w:pPr>
        <w:ind w:firstLineChars="100" w:firstLine="216"/>
        <w:rPr>
          <w:rFonts w:asciiTheme="majorEastAsia" w:eastAsiaTheme="majorEastAsia" w:hAnsiTheme="majorEastAsia"/>
        </w:rPr>
      </w:pPr>
    </w:p>
    <w:p w:rsidR="006E1476" w:rsidRDefault="006E1476" w:rsidP="004E2479">
      <w:pPr>
        <w:ind w:firstLineChars="100" w:firstLine="216"/>
        <w:rPr>
          <w:rFonts w:asciiTheme="majorEastAsia" w:eastAsiaTheme="majorEastAsia" w:hAnsiTheme="majorEastAsia"/>
        </w:rPr>
      </w:pPr>
    </w:p>
    <w:p w:rsidR="004E2479" w:rsidRPr="005C7029" w:rsidRDefault="004E2479" w:rsidP="00677A38">
      <w:pPr>
        <w:ind w:firstLineChars="200" w:firstLine="431"/>
        <w:rPr>
          <w:rFonts w:asciiTheme="majorEastAsia" w:eastAsiaTheme="majorEastAsia" w:hAnsiTheme="majorEastAsia"/>
        </w:rPr>
      </w:pPr>
      <w:r w:rsidRPr="005C7029">
        <w:rPr>
          <w:rFonts w:asciiTheme="majorEastAsia" w:eastAsiaTheme="majorEastAsia" w:hAnsiTheme="majorEastAsia" w:hint="eastAsia"/>
        </w:rPr>
        <w:t>―傾向と分析―</w:t>
      </w:r>
    </w:p>
    <w:p w:rsidR="00D83286" w:rsidRPr="005C7029" w:rsidRDefault="0025009C" w:rsidP="00D83286">
      <w:pPr>
        <w:widowControl w:val="0"/>
        <w:ind w:left="647" w:hangingChars="300" w:hanging="647"/>
        <w:rPr>
          <w:rFonts w:asciiTheme="majorEastAsia" w:eastAsiaTheme="majorEastAsia" w:hAnsiTheme="majorEastAsia"/>
        </w:rPr>
      </w:pPr>
      <w:r>
        <w:rPr>
          <w:rFonts w:asciiTheme="majorEastAsia" w:eastAsiaTheme="majorEastAsia" w:hAnsiTheme="majorEastAsia" w:hint="eastAsia"/>
        </w:rPr>
        <w:t xml:space="preserve">　</w:t>
      </w:r>
      <w:r w:rsidR="00677A38">
        <w:rPr>
          <w:rFonts w:asciiTheme="majorEastAsia" w:eastAsiaTheme="majorEastAsia" w:hAnsiTheme="majorEastAsia" w:hint="eastAsia"/>
        </w:rPr>
        <w:t xml:space="preserve">　</w:t>
      </w:r>
      <w:r w:rsidR="00D83286" w:rsidRPr="005C7029">
        <w:rPr>
          <w:rFonts w:asciiTheme="majorEastAsia" w:eastAsiaTheme="majorEastAsia" w:hAnsiTheme="majorEastAsia" w:hint="eastAsia"/>
        </w:rPr>
        <w:t>・</w:t>
      </w:r>
      <w:r w:rsidR="001D4FEA">
        <w:rPr>
          <w:rFonts w:asciiTheme="majorEastAsia" w:eastAsiaTheme="majorEastAsia" w:hAnsiTheme="majorEastAsia" w:hint="eastAsia"/>
        </w:rPr>
        <w:t>「知っている」が13.9％</w:t>
      </w:r>
      <w:r w:rsidR="00011FE6">
        <w:rPr>
          <w:rFonts w:asciiTheme="majorEastAsia" w:eastAsiaTheme="majorEastAsia" w:hAnsiTheme="majorEastAsia" w:hint="eastAsia"/>
        </w:rPr>
        <w:t>で</w:t>
      </w:r>
      <w:r w:rsidR="001D4FEA">
        <w:rPr>
          <w:rFonts w:asciiTheme="majorEastAsia" w:eastAsiaTheme="majorEastAsia" w:hAnsiTheme="majorEastAsia" w:hint="eastAsia"/>
        </w:rPr>
        <w:t>「知らない」が86.1％となり、</w:t>
      </w:r>
      <w:r w:rsidR="00D83286" w:rsidRPr="005C7029">
        <w:rPr>
          <w:rFonts w:asciiTheme="majorEastAsia" w:eastAsiaTheme="majorEastAsia" w:hAnsiTheme="majorEastAsia" w:hint="eastAsia"/>
        </w:rPr>
        <w:t>認知度が低い</w:t>
      </w:r>
      <w:r w:rsidR="001D4FEA">
        <w:rPr>
          <w:rFonts w:asciiTheme="majorEastAsia" w:eastAsiaTheme="majorEastAsia" w:hAnsiTheme="majorEastAsia" w:hint="eastAsia"/>
        </w:rPr>
        <w:t>ことがわか</w:t>
      </w:r>
      <w:r w:rsidR="00677A38">
        <w:rPr>
          <w:rFonts w:asciiTheme="majorEastAsia" w:eastAsiaTheme="majorEastAsia" w:hAnsiTheme="majorEastAsia" w:hint="eastAsia"/>
        </w:rPr>
        <w:t>る</w:t>
      </w:r>
      <w:r w:rsidR="00D83286" w:rsidRPr="005C7029">
        <w:rPr>
          <w:rFonts w:asciiTheme="majorEastAsia" w:eastAsiaTheme="majorEastAsia" w:hAnsiTheme="majorEastAsia" w:hint="eastAsia"/>
        </w:rPr>
        <w:t>。</w:t>
      </w:r>
    </w:p>
    <w:p w:rsidR="00010919" w:rsidRPr="005C7029" w:rsidRDefault="00D83286" w:rsidP="00677A38">
      <w:pPr>
        <w:widowControl w:val="0"/>
        <w:ind w:left="647" w:hangingChars="300" w:hanging="647"/>
        <w:rPr>
          <w:rFonts w:asciiTheme="majorEastAsia" w:eastAsiaTheme="majorEastAsia" w:hAnsiTheme="majorEastAsia"/>
        </w:rPr>
      </w:pPr>
      <w:r w:rsidRPr="005C7029">
        <w:rPr>
          <w:rFonts w:asciiTheme="majorEastAsia" w:eastAsiaTheme="majorEastAsia" w:hAnsiTheme="majorEastAsia" w:hint="eastAsia"/>
        </w:rPr>
        <w:t xml:space="preserve">　</w:t>
      </w:r>
      <w:r w:rsidR="00677A38">
        <w:rPr>
          <w:rFonts w:asciiTheme="majorEastAsia" w:eastAsiaTheme="majorEastAsia" w:hAnsiTheme="majorEastAsia" w:hint="eastAsia"/>
        </w:rPr>
        <w:t xml:space="preserve">　</w:t>
      </w:r>
      <w:r w:rsidRPr="005C7029">
        <w:rPr>
          <w:rFonts w:asciiTheme="majorEastAsia" w:eastAsiaTheme="majorEastAsia" w:hAnsiTheme="majorEastAsia" w:hint="eastAsia"/>
        </w:rPr>
        <w:t>・</w:t>
      </w:r>
      <w:r w:rsidR="001D4FEA">
        <w:rPr>
          <w:rFonts w:asciiTheme="majorEastAsia" w:eastAsiaTheme="majorEastAsia" w:hAnsiTheme="majorEastAsia" w:hint="eastAsia"/>
        </w:rPr>
        <w:t>一方で、</w:t>
      </w:r>
      <w:r w:rsidR="0031598F">
        <w:rPr>
          <w:rFonts w:asciiTheme="majorEastAsia" w:eastAsiaTheme="majorEastAsia" w:hAnsiTheme="majorEastAsia" w:hint="eastAsia"/>
        </w:rPr>
        <w:t>２</w:t>
      </w:r>
      <w:r w:rsidR="00405B99" w:rsidRPr="005C7029">
        <w:rPr>
          <w:rFonts w:asciiTheme="majorEastAsia" w:eastAsiaTheme="majorEastAsia" w:hAnsiTheme="majorEastAsia" w:hint="eastAsia"/>
        </w:rPr>
        <w:t>次元コード</w:t>
      </w:r>
      <w:r w:rsidR="001D4FEA">
        <w:rPr>
          <w:rFonts w:asciiTheme="majorEastAsia" w:eastAsiaTheme="majorEastAsia" w:hAnsiTheme="majorEastAsia" w:hint="eastAsia"/>
        </w:rPr>
        <w:t>を</w:t>
      </w:r>
      <w:r w:rsidR="00485E8D">
        <w:rPr>
          <w:rFonts w:asciiTheme="majorEastAsia" w:eastAsiaTheme="majorEastAsia" w:hAnsiTheme="majorEastAsia" w:hint="eastAsia"/>
        </w:rPr>
        <w:t>活用した取</w:t>
      </w:r>
      <w:r w:rsidR="00405B99" w:rsidRPr="005C7029">
        <w:rPr>
          <w:rFonts w:asciiTheme="majorEastAsia" w:eastAsiaTheme="majorEastAsia" w:hAnsiTheme="majorEastAsia" w:hint="eastAsia"/>
        </w:rPr>
        <w:t>組みについては、</w:t>
      </w:r>
      <w:r w:rsidRPr="005C7029">
        <w:rPr>
          <w:rFonts w:asciiTheme="majorEastAsia" w:eastAsiaTheme="majorEastAsia" w:hAnsiTheme="majorEastAsia" w:hint="eastAsia"/>
        </w:rPr>
        <w:t>「良いと思う」が90</w:t>
      </w:r>
      <w:r w:rsidR="00405B99" w:rsidRPr="005C7029">
        <w:rPr>
          <w:rFonts w:asciiTheme="majorEastAsia" w:eastAsiaTheme="majorEastAsia" w:hAnsiTheme="majorEastAsia"/>
        </w:rPr>
        <w:t>.6</w:t>
      </w:r>
      <w:r w:rsidRPr="005C7029">
        <w:rPr>
          <w:rFonts w:asciiTheme="majorEastAsia" w:eastAsiaTheme="majorEastAsia" w:hAnsiTheme="majorEastAsia" w:hint="eastAsia"/>
        </w:rPr>
        <w:t>％</w:t>
      </w:r>
      <w:r w:rsidR="00405B99" w:rsidRPr="005C7029">
        <w:rPr>
          <w:rFonts w:asciiTheme="majorEastAsia" w:eastAsiaTheme="majorEastAsia" w:hAnsiTheme="majorEastAsia" w:hint="eastAsia"/>
        </w:rPr>
        <w:t>で、</w:t>
      </w:r>
      <w:r w:rsidR="00C6653F">
        <w:rPr>
          <w:rFonts w:asciiTheme="majorEastAsia" w:eastAsiaTheme="majorEastAsia" w:hAnsiTheme="majorEastAsia" w:hint="eastAsia"/>
        </w:rPr>
        <w:t>多く</w:t>
      </w:r>
      <w:r w:rsidRPr="005C7029">
        <w:rPr>
          <w:rFonts w:asciiTheme="majorEastAsia" w:eastAsiaTheme="majorEastAsia" w:hAnsiTheme="majorEastAsia" w:hint="eastAsia"/>
        </w:rPr>
        <w:t>の方から賛同を得</w:t>
      </w:r>
      <w:r w:rsidR="001D4FEA">
        <w:rPr>
          <w:rFonts w:asciiTheme="majorEastAsia" w:eastAsiaTheme="majorEastAsia" w:hAnsiTheme="majorEastAsia" w:hint="eastAsia"/>
        </w:rPr>
        <w:t>ていることから、引き続き</w:t>
      </w:r>
      <w:r w:rsidR="001D4FEA" w:rsidRPr="005C7029">
        <w:rPr>
          <w:rFonts w:asciiTheme="majorEastAsia" w:eastAsiaTheme="majorEastAsia" w:hAnsiTheme="majorEastAsia" w:hint="eastAsia"/>
        </w:rPr>
        <w:t>広報紙</w:t>
      </w:r>
      <w:r w:rsidR="001D4FEA">
        <w:rPr>
          <w:rFonts w:asciiTheme="majorEastAsia" w:eastAsiaTheme="majorEastAsia" w:hAnsiTheme="majorEastAsia" w:hint="eastAsia"/>
        </w:rPr>
        <w:t>や</w:t>
      </w:r>
      <w:r w:rsidR="001D4FEA" w:rsidRPr="005C7029">
        <w:rPr>
          <w:rFonts w:asciiTheme="majorEastAsia" w:eastAsiaTheme="majorEastAsia" w:hAnsiTheme="majorEastAsia" w:hint="eastAsia"/>
        </w:rPr>
        <w:t>ＳＮＳ等</w:t>
      </w:r>
      <w:r w:rsidR="001D4FEA">
        <w:rPr>
          <w:rFonts w:asciiTheme="majorEastAsia" w:eastAsiaTheme="majorEastAsia" w:hAnsiTheme="majorEastAsia" w:hint="eastAsia"/>
        </w:rPr>
        <w:t>を</w:t>
      </w:r>
      <w:r w:rsidR="001D4FEA" w:rsidRPr="005C7029">
        <w:rPr>
          <w:rFonts w:asciiTheme="majorEastAsia" w:eastAsiaTheme="majorEastAsia" w:hAnsiTheme="majorEastAsia" w:hint="eastAsia"/>
        </w:rPr>
        <w:t>通じて周知</w:t>
      </w:r>
      <w:r w:rsidR="00485E8D">
        <w:rPr>
          <w:rFonts w:asciiTheme="majorEastAsia" w:eastAsiaTheme="majorEastAsia" w:hAnsiTheme="majorEastAsia" w:hint="eastAsia"/>
        </w:rPr>
        <w:t>し、取</w:t>
      </w:r>
      <w:r w:rsidR="001D4FEA">
        <w:rPr>
          <w:rFonts w:asciiTheme="majorEastAsia" w:eastAsiaTheme="majorEastAsia" w:hAnsiTheme="majorEastAsia" w:hint="eastAsia"/>
        </w:rPr>
        <w:t>組みを継続していく必要</w:t>
      </w:r>
      <w:r w:rsidR="001D4FEA" w:rsidRPr="005C7029">
        <w:rPr>
          <w:rFonts w:asciiTheme="majorEastAsia" w:eastAsiaTheme="majorEastAsia" w:hAnsiTheme="majorEastAsia" w:hint="eastAsia"/>
        </w:rPr>
        <w:t>がある</w:t>
      </w:r>
      <w:r w:rsidRPr="005C7029">
        <w:rPr>
          <w:rFonts w:asciiTheme="majorEastAsia" w:eastAsiaTheme="majorEastAsia" w:hAnsiTheme="majorEastAsia" w:hint="eastAsia"/>
        </w:rPr>
        <w:t>。</w:t>
      </w:r>
    </w:p>
    <w:sectPr w:rsidR="00010919" w:rsidRPr="005C7029" w:rsidSect="00F11EA9">
      <w:footerReference w:type="default" r:id="rId27"/>
      <w:pgSz w:w="11906" w:h="16838" w:code="9"/>
      <w:pgMar w:top="1531" w:right="1531" w:bottom="1531" w:left="1531" w:header="851" w:footer="510" w:gutter="0"/>
      <w:pgNumType w:fmt="numberInDash" w:start="0"/>
      <w:cols w:space="425"/>
      <w:titlePg/>
      <w:docGrid w:type="linesAndChars" w:linePitch="360" w:charSpace="-8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AD6" w:rsidRDefault="00D40AD6" w:rsidP="00F11EA9">
      <w:r>
        <w:separator/>
      </w:r>
    </w:p>
  </w:endnote>
  <w:endnote w:type="continuationSeparator" w:id="0">
    <w:p w:rsidR="00D40AD6" w:rsidRDefault="00D40AD6" w:rsidP="00F1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Meiryo UI" w:eastAsia="Meiryo UI" w:hAnsi="Meiryo UI"/>
        <w:sz w:val="20"/>
        <w:szCs w:val="20"/>
      </w:rPr>
      <w:id w:val="-647832342"/>
      <w:docPartObj>
        <w:docPartGallery w:val="Page Numbers (Bottom of Page)"/>
        <w:docPartUnique/>
      </w:docPartObj>
    </w:sdtPr>
    <w:sdtEndPr/>
    <w:sdtContent>
      <w:p w:rsidR="00D2514A" w:rsidRPr="00F11EA9" w:rsidRDefault="00D2514A">
        <w:pPr>
          <w:pStyle w:val="a5"/>
          <w:jc w:val="center"/>
          <w:rPr>
            <w:rFonts w:ascii="Meiryo UI" w:eastAsia="Meiryo UI" w:hAnsi="Meiryo UI"/>
            <w:sz w:val="20"/>
            <w:szCs w:val="20"/>
          </w:rPr>
        </w:pPr>
        <w:r w:rsidRPr="00F11EA9">
          <w:rPr>
            <w:rFonts w:ascii="Meiryo UI" w:eastAsia="Meiryo UI" w:hAnsi="Meiryo UI"/>
            <w:sz w:val="20"/>
            <w:szCs w:val="20"/>
          </w:rPr>
          <w:fldChar w:fldCharType="begin"/>
        </w:r>
        <w:r w:rsidRPr="00F11EA9">
          <w:rPr>
            <w:rFonts w:ascii="Meiryo UI" w:eastAsia="Meiryo UI" w:hAnsi="Meiryo UI"/>
            <w:sz w:val="20"/>
            <w:szCs w:val="20"/>
          </w:rPr>
          <w:instrText>PAGE   \* MERGEFORMAT</w:instrText>
        </w:r>
        <w:r w:rsidRPr="00F11EA9">
          <w:rPr>
            <w:rFonts w:ascii="Meiryo UI" w:eastAsia="Meiryo UI" w:hAnsi="Meiryo UI"/>
            <w:sz w:val="20"/>
            <w:szCs w:val="20"/>
          </w:rPr>
          <w:fldChar w:fldCharType="separate"/>
        </w:r>
        <w:r w:rsidR="00485E8D" w:rsidRPr="00485E8D">
          <w:rPr>
            <w:rFonts w:ascii="Meiryo UI" w:eastAsia="Meiryo UI" w:hAnsi="Meiryo UI"/>
            <w:noProof/>
            <w:sz w:val="20"/>
            <w:szCs w:val="20"/>
            <w:lang w:val="ja-JP"/>
          </w:rPr>
          <w:t>-</w:t>
        </w:r>
        <w:r w:rsidR="00485E8D">
          <w:rPr>
            <w:rFonts w:ascii="Meiryo UI" w:eastAsia="Meiryo UI" w:hAnsi="Meiryo UI"/>
            <w:noProof/>
            <w:sz w:val="20"/>
            <w:szCs w:val="20"/>
          </w:rPr>
          <w:t xml:space="preserve"> 13 -</w:t>
        </w:r>
        <w:r w:rsidRPr="00F11EA9">
          <w:rPr>
            <w:rFonts w:ascii="Meiryo UI" w:eastAsia="Meiryo UI" w:hAnsi="Meiryo UI"/>
            <w:sz w:val="20"/>
            <w:szCs w:val="20"/>
          </w:rPr>
          <w:fldChar w:fldCharType="end"/>
        </w:r>
      </w:p>
    </w:sdtContent>
  </w:sdt>
  <w:p w:rsidR="00D2514A" w:rsidRDefault="00D251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AD6" w:rsidRDefault="00D40AD6" w:rsidP="00F11EA9">
      <w:r>
        <w:separator/>
      </w:r>
    </w:p>
  </w:footnote>
  <w:footnote w:type="continuationSeparator" w:id="0">
    <w:p w:rsidR="00D40AD6" w:rsidRDefault="00D40AD6" w:rsidP="00F11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3156"/>
    <w:multiLevelType w:val="hybridMultilevel"/>
    <w:tmpl w:val="CC0A2F78"/>
    <w:lvl w:ilvl="0" w:tplc="BBF88988">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8"/>
  <w:displayHorizontalDrawingGridEvery w:val="0"/>
  <w:displayVerticalDrawingGridEvery w:val="2"/>
  <w:characterSpacingControl w:val="doNotCompress"/>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0D6"/>
    <w:rsid w:val="00010919"/>
    <w:rsid w:val="00011FE6"/>
    <w:rsid w:val="00014104"/>
    <w:rsid w:val="0002484E"/>
    <w:rsid w:val="00024B6E"/>
    <w:rsid w:val="0002696C"/>
    <w:rsid w:val="00043099"/>
    <w:rsid w:val="0004766D"/>
    <w:rsid w:val="000500D6"/>
    <w:rsid w:val="00075F44"/>
    <w:rsid w:val="000769F0"/>
    <w:rsid w:val="000956EC"/>
    <w:rsid w:val="000C647B"/>
    <w:rsid w:val="000C7C7E"/>
    <w:rsid w:val="000D4495"/>
    <w:rsid w:val="000E1040"/>
    <w:rsid w:val="001112B2"/>
    <w:rsid w:val="00123A4D"/>
    <w:rsid w:val="001276A0"/>
    <w:rsid w:val="001351D4"/>
    <w:rsid w:val="0013713E"/>
    <w:rsid w:val="0013764D"/>
    <w:rsid w:val="0014297B"/>
    <w:rsid w:val="00147844"/>
    <w:rsid w:val="00152DB2"/>
    <w:rsid w:val="0015388F"/>
    <w:rsid w:val="00172C39"/>
    <w:rsid w:val="00180A29"/>
    <w:rsid w:val="00190D89"/>
    <w:rsid w:val="00194FF2"/>
    <w:rsid w:val="001A4A50"/>
    <w:rsid w:val="001A5BF0"/>
    <w:rsid w:val="001C2FEE"/>
    <w:rsid w:val="001C36B6"/>
    <w:rsid w:val="001D4FEA"/>
    <w:rsid w:val="001F25F5"/>
    <w:rsid w:val="001F6949"/>
    <w:rsid w:val="001F6E0F"/>
    <w:rsid w:val="00202EAD"/>
    <w:rsid w:val="00210DD1"/>
    <w:rsid w:val="00212CB9"/>
    <w:rsid w:val="00216952"/>
    <w:rsid w:val="00232E00"/>
    <w:rsid w:val="00234EBD"/>
    <w:rsid w:val="00240E06"/>
    <w:rsid w:val="002422CC"/>
    <w:rsid w:val="00242EE8"/>
    <w:rsid w:val="0024400F"/>
    <w:rsid w:val="0025009C"/>
    <w:rsid w:val="0025660D"/>
    <w:rsid w:val="002643C7"/>
    <w:rsid w:val="00276F66"/>
    <w:rsid w:val="0028566A"/>
    <w:rsid w:val="00291A21"/>
    <w:rsid w:val="002940E0"/>
    <w:rsid w:val="002A1096"/>
    <w:rsid w:val="002A739B"/>
    <w:rsid w:val="002B2B48"/>
    <w:rsid w:val="002B4AE9"/>
    <w:rsid w:val="002C331E"/>
    <w:rsid w:val="002D013D"/>
    <w:rsid w:val="002E0365"/>
    <w:rsid w:val="00302013"/>
    <w:rsid w:val="00304E6E"/>
    <w:rsid w:val="003078FE"/>
    <w:rsid w:val="0031598F"/>
    <w:rsid w:val="003323FB"/>
    <w:rsid w:val="00332902"/>
    <w:rsid w:val="00357200"/>
    <w:rsid w:val="003677AC"/>
    <w:rsid w:val="0037283F"/>
    <w:rsid w:val="00373101"/>
    <w:rsid w:val="0037558D"/>
    <w:rsid w:val="00390BCA"/>
    <w:rsid w:val="0039724C"/>
    <w:rsid w:val="00397A11"/>
    <w:rsid w:val="003A5147"/>
    <w:rsid w:val="003B0FA5"/>
    <w:rsid w:val="003B6484"/>
    <w:rsid w:val="003D0B22"/>
    <w:rsid w:val="003D3608"/>
    <w:rsid w:val="003D4851"/>
    <w:rsid w:val="003E6407"/>
    <w:rsid w:val="003F5B15"/>
    <w:rsid w:val="00405B99"/>
    <w:rsid w:val="00413CE7"/>
    <w:rsid w:val="00442FC9"/>
    <w:rsid w:val="00450646"/>
    <w:rsid w:val="00475ABC"/>
    <w:rsid w:val="00476CF6"/>
    <w:rsid w:val="0047733F"/>
    <w:rsid w:val="00484B97"/>
    <w:rsid w:val="00485E8D"/>
    <w:rsid w:val="00493730"/>
    <w:rsid w:val="00493BF6"/>
    <w:rsid w:val="00494E1D"/>
    <w:rsid w:val="004A28FD"/>
    <w:rsid w:val="004A667E"/>
    <w:rsid w:val="004D0649"/>
    <w:rsid w:val="004D2517"/>
    <w:rsid w:val="004E2479"/>
    <w:rsid w:val="004F312A"/>
    <w:rsid w:val="004F5B22"/>
    <w:rsid w:val="00511F34"/>
    <w:rsid w:val="00514B92"/>
    <w:rsid w:val="0052542E"/>
    <w:rsid w:val="005336FA"/>
    <w:rsid w:val="0053491C"/>
    <w:rsid w:val="00542D3D"/>
    <w:rsid w:val="0056353B"/>
    <w:rsid w:val="00576F79"/>
    <w:rsid w:val="00587BA8"/>
    <w:rsid w:val="005B1005"/>
    <w:rsid w:val="005C7029"/>
    <w:rsid w:val="005D1707"/>
    <w:rsid w:val="005F12B0"/>
    <w:rsid w:val="005F2A80"/>
    <w:rsid w:val="00633053"/>
    <w:rsid w:val="006422A6"/>
    <w:rsid w:val="00660B48"/>
    <w:rsid w:val="006665D9"/>
    <w:rsid w:val="00677A38"/>
    <w:rsid w:val="00680356"/>
    <w:rsid w:val="0068161F"/>
    <w:rsid w:val="006849A7"/>
    <w:rsid w:val="0068556D"/>
    <w:rsid w:val="006855D1"/>
    <w:rsid w:val="00687D2E"/>
    <w:rsid w:val="006A41CF"/>
    <w:rsid w:val="006A619F"/>
    <w:rsid w:val="006B7C9A"/>
    <w:rsid w:val="006D6F60"/>
    <w:rsid w:val="006E1476"/>
    <w:rsid w:val="006F0F2E"/>
    <w:rsid w:val="006F251D"/>
    <w:rsid w:val="006F2A97"/>
    <w:rsid w:val="006F4BC0"/>
    <w:rsid w:val="006F4C5D"/>
    <w:rsid w:val="00700CA0"/>
    <w:rsid w:val="007218F7"/>
    <w:rsid w:val="00734EDE"/>
    <w:rsid w:val="007454DB"/>
    <w:rsid w:val="00781879"/>
    <w:rsid w:val="00792640"/>
    <w:rsid w:val="00796632"/>
    <w:rsid w:val="007A0C72"/>
    <w:rsid w:val="007A23C0"/>
    <w:rsid w:val="007B1314"/>
    <w:rsid w:val="007C5040"/>
    <w:rsid w:val="007D3314"/>
    <w:rsid w:val="007E1113"/>
    <w:rsid w:val="007E1B69"/>
    <w:rsid w:val="00824A43"/>
    <w:rsid w:val="0083148A"/>
    <w:rsid w:val="00831F05"/>
    <w:rsid w:val="00851FF2"/>
    <w:rsid w:val="00853B11"/>
    <w:rsid w:val="00856940"/>
    <w:rsid w:val="008571C7"/>
    <w:rsid w:val="00865BA3"/>
    <w:rsid w:val="008706AF"/>
    <w:rsid w:val="00872E34"/>
    <w:rsid w:val="008734C0"/>
    <w:rsid w:val="00891852"/>
    <w:rsid w:val="00894210"/>
    <w:rsid w:val="00895DBE"/>
    <w:rsid w:val="008A0DC4"/>
    <w:rsid w:val="008A1C21"/>
    <w:rsid w:val="008A3775"/>
    <w:rsid w:val="008A4C66"/>
    <w:rsid w:val="008B36AB"/>
    <w:rsid w:val="008C0D4B"/>
    <w:rsid w:val="008D3A79"/>
    <w:rsid w:val="008E5E21"/>
    <w:rsid w:val="008E6CA0"/>
    <w:rsid w:val="00905022"/>
    <w:rsid w:val="00910A07"/>
    <w:rsid w:val="00920843"/>
    <w:rsid w:val="009257E8"/>
    <w:rsid w:val="009531BF"/>
    <w:rsid w:val="009537C0"/>
    <w:rsid w:val="00954DD0"/>
    <w:rsid w:val="009610A2"/>
    <w:rsid w:val="0097234D"/>
    <w:rsid w:val="009726B9"/>
    <w:rsid w:val="0099007B"/>
    <w:rsid w:val="009B3931"/>
    <w:rsid w:val="009B3FC9"/>
    <w:rsid w:val="009B4530"/>
    <w:rsid w:val="009B7AA7"/>
    <w:rsid w:val="009C2548"/>
    <w:rsid w:val="009F60BA"/>
    <w:rsid w:val="00A02FC1"/>
    <w:rsid w:val="00A066B6"/>
    <w:rsid w:val="00A078E9"/>
    <w:rsid w:val="00A172FD"/>
    <w:rsid w:val="00A17DA4"/>
    <w:rsid w:val="00A205A3"/>
    <w:rsid w:val="00A20995"/>
    <w:rsid w:val="00A255AA"/>
    <w:rsid w:val="00A31E82"/>
    <w:rsid w:val="00A32C43"/>
    <w:rsid w:val="00A342AA"/>
    <w:rsid w:val="00A36DAB"/>
    <w:rsid w:val="00A64440"/>
    <w:rsid w:val="00A926E4"/>
    <w:rsid w:val="00A92B32"/>
    <w:rsid w:val="00AC5B01"/>
    <w:rsid w:val="00AD79F5"/>
    <w:rsid w:val="00B07B7C"/>
    <w:rsid w:val="00B278D1"/>
    <w:rsid w:val="00B4518E"/>
    <w:rsid w:val="00B51F68"/>
    <w:rsid w:val="00B51FCA"/>
    <w:rsid w:val="00B566AD"/>
    <w:rsid w:val="00B5732B"/>
    <w:rsid w:val="00B717B9"/>
    <w:rsid w:val="00B7571B"/>
    <w:rsid w:val="00B77E89"/>
    <w:rsid w:val="00B81831"/>
    <w:rsid w:val="00B81BCA"/>
    <w:rsid w:val="00B81E34"/>
    <w:rsid w:val="00BA2A02"/>
    <w:rsid w:val="00BA6995"/>
    <w:rsid w:val="00BE7D1F"/>
    <w:rsid w:val="00BF04F7"/>
    <w:rsid w:val="00BF6AEB"/>
    <w:rsid w:val="00C004C0"/>
    <w:rsid w:val="00C05FA1"/>
    <w:rsid w:val="00C07106"/>
    <w:rsid w:val="00C12733"/>
    <w:rsid w:val="00C20341"/>
    <w:rsid w:val="00C229CD"/>
    <w:rsid w:val="00C24AD4"/>
    <w:rsid w:val="00C343D1"/>
    <w:rsid w:val="00C4665A"/>
    <w:rsid w:val="00C46725"/>
    <w:rsid w:val="00C6653F"/>
    <w:rsid w:val="00C72936"/>
    <w:rsid w:val="00CB37B6"/>
    <w:rsid w:val="00CC620D"/>
    <w:rsid w:val="00CD4933"/>
    <w:rsid w:val="00CE1AFE"/>
    <w:rsid w:val="00D212F0"/>
    <w:rsid w:val="00D216D2"/>
    <w:rsid w:val="00D234BB"/>
    <w:rsid w:val="00D25130"/>
    <w:rsid w:val="00D2514A"/>
    <w:rsid w:val="00D25289"/>
    <w:rsid w:val="00D27FDF"/>
    <w:rsid w:val="00D3291F"/>
    <w:rsid w:val="00D40AD6"/>
    <w:rsid w:val="00D4520D"/>
    <w:rsid w:val="00D50D1C"/>
    <w:rsid w:val="00D56596"/>
    <w:rsid w:val="00D60246"/>
    <w:rsid w:val="00D6324A"/>
    <w:rsid w:val="00D71953"/>
    <w:rsid w:val="00D7505A"/>
    <w:rsid w:val="00D83286"/>
    <w:rsid w:val="00DA0189"/>
    <w:rsid w:val="00DB6303"/>
    <w:rsid w:val="00DC0FC9"/>
    <w:rsid w:val="00DC5039"/>
    <w:rsid w:val="00DE1108"/>
    <w:rsid w:val="00DE604A"/>
    <w:rsid w:val="00E10580"/>
    <w:rsid w:val="00E13474"/>
    <w:rsid w:val="00E15905"/>
    <w:rsid w:val="00E24747"/>
    <w:rsid w:val="00E25B53"/>
    <w:rsid w:val="00E40BA5"/>
    <w:rsid w:val="00E4194A"/>
    <w:rsid w:val="00E56DFF"/>
    <w:rsid w:val="00E70DF2"/>
    <w:rsid w:val="00E77236"/>
    <w:rsid w:val="00E80B1E"/>
    <w:rsid w:val="00E80E87"/>
    <w:rsid w:val="00EA7752"/>
    <w:rsid w:val="00EB3F50"/>
    <w:rsid w:val="00EC76FC"/>
    <w:rsid w:val="00EF5B07"/>
    <w:rsid w:val="00EF5D6E"/>
    <w:rsid w:val="00EF6522"/>
    <w:rsid w:val="00F07967"/>
    <w:rsid w:val="00F11EA9"/>
    <w:rsid w:val="00F13CC7"/>
    <w:rsid w:val="00F2172E"/>
    <w:rsid w:val="00F42B4D"/>
    <w:rsid w:val="00F45AF2"/>
    <w:rsid w:val="00F51E6B"/>
    <w:rsid w:val="00F96170"/>
    <w:rsid w:val="00FA0780"/>
    <w:rsid w:val="00FA53E0"/>
    <w:rsid w:val="00FB2ACA"/>
    <w:rsid w:val="00FC1284"/>
    <w:rsid w:val="00FC492F"/>
    <w:rsid w:val="00FD1AEF"/>
    <w:rsid w:val="00FD79A4"/>
    <w:rsid w:val="00FE6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9EBF8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5AA"/>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1EA9"/>
    <w:pPr>
      <w:tabs>
        <w:tab w:val="center" w:pos="4252"/>
        <w:tab w:val="right" w:pos="8504"/>
      </w:tabs>
      <w:snapToGrid w:val="0"/>
    </w:pPr>
  </w:style>
  <w:style w:type="character" w:customStyle="1" w:styleId="a4">
    <w:name w:val="ヘッダー (文字)"/>
    <w:basedOn w:val="a0"/>
    <w:link w:val="a3"/>
    <w:uiPriority w:val="99"/>
    <w:rsid w:val="00F11EA9"/>
    <w:rPr>
      <w:rFonts w:ascii="ＭＳ ゴシック" w:eastAsia="ＭＳ ゴシック"/>
      <w:sz w:val="22"/>
    </w:rPr>
  </w:style>
  <w:style w:type="paragraph" w:styleId="a5">
    <w:name w:val="footer"/>
    <w:basedOn w:val="a"/>
    <w:link w:val="a6"/>
    <w:uiPriority w:val="99"/>
    <w:unhideWhenUsed/>
    <w:rsid w:val="00F11EA9"/>
    <w:pPr>
      <w:tabs>
        <w:tab w:val="center" w:pos="4252"/>
        <w:tab w:val="right" w:pos="8504"/>
      </w:tabs>
      <w:snapToGrid w:val="0"/>
    </w:pPr>
  </w:style>
  <w:style w:type="character" w:customStyle="1" w:styleId="a6">
    <w:name w:val="フッター (文字)"/>
    <w:basedOn w:val="a0"/>
    <w:link w:val="a5"/>
    <w:uiPriority w:val="99"/>
    <w:rsid w:val="00F11EA9"/>
    <w:rPr>
      <w:rFonts w:ascii="ＭＳ ゴシック" w:eastAsia="ＭＳ ゴシック"/>
      <w:sz w:val="22"/>
    </w:rPr>
  </w:style>
  <w:style w:type="paragraph" w:styleId="a7">
    <w:name w:val="Balloon Text"/>
    <w:basedOn w:val="a"/>
    <w:link w:val="a8"/>
    <w:uiPriority w:val="99"/>
    <w:semiHidden/>
    <w:unhideWhenUsed/>
    <w:rsid w:val="006665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665D9"/>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3F5B15"/>
  </w:style>
  <w:style w:type="character" w:customStyle="1" w:styleId="aa">
    <w:name w:val="日付 (文字)"/>
    <w:basedOn w:val="a0"/>
    <w:link w:val="a9"/>
    <w:uiPriority w:val="99"/>
    <w:semiHidden/>
    <w:rsid w:val="003F5B15"/>
    <w:rPr>
      <w:rFonts w:ascii="ＭＳ ゴシック" w:eastAsia="ＭＳ ゴシック"/>
      <w:sz w:val="22"/>
    </w:rPr>
  </w:style>
  <w:style w:type="paragraph" w:styleId="ab">
    <w:name w:val="List Paragraph"/>
    <w:basedOn w:val="a"/>
    <w:uiPriority w:val="34"/>
    <w:qFormat/>
    <w:rsid w:val="00405B99"/>
    <w:pPr>
      <w:ind w:leftChars="400" w:left="840"/>
    </w:pPr>
  </w:style>
  <w:style w:type="table" w:styleId="ac">
    <w:name w:val="Table Grid"/>
    <w:basedOn w:val="a1"/>
    <w:uiPriority w:val="39"/>
    <w:rsid w:val="00024B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0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PFF001C\OA-tf0010$\&#12518;&#12540;&#12470;&#20316;&#26989;&#29992;&#12501;&#12457;&#12523;&#12480;\05_&#24195;&#32884;\02&#21306;&#27665;&#12450;&#12531;&#12465;&#12540;&#12488;&#38306;&#20418;\&#9733;&#21306;&#27665;&#12450;&#12531;&#12465;&#12540;&#12488;\31&#24180;&#24230;\05&#35199;&#21306;&#12398;&#24773;&#22577;&#30330;&#20449;\02&#32080;&#26524;&#20844;&#34920;\&#9733;&#38598;&#35336;&#34920;&#20998;&#26512;&#65288;R1&#65289;.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embeddings/oleObject6.bin"/><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______.xlsx"/><Relationship Id="rId2" Type="http://schemas.microsoft.com/office/2011/relationships/chartColorStyle" Target="colors10.xml"/><Relationship Id="rId1" Type="http://schemas.microsoft.com/office/2011/relationships/chartStyle" Target="style10.xml"/></Relationships>
</file>

<file path=word/charts/_rels/chart12.xml.rels><?xml version="1.0" encoding="UTF-8" standalone="yes"?>
<Relationships xmlns="http://schemas.openxmlformats.org/package/2006/relationships"><Relationship Id="rId3" Type="http://schemas.openxmlformats.org/officeDocument/2006/relationships/oleObject" Target="../embeddings/oleObject7.bin"/><Relationship Id="rId2" Type="http://schemas.microsoft.com/office/2011/relationships/chartColorStyle" Target="colors11.xml"/><Relationship Id="rId1" Type="http://schemas.microsoft.com/office/2011/relationships/chartStyle" Target="style11.xml"/></Relationships>
</file>

<file path=word/charts/_rels/chart13.xml.rels><?xml version="1.0" encoding="UTF-8" standalone="yes"?>
<Relationships xmlns="http://schemas.openxmlformats.org/package/2006/relationships"><Relationship Id="rId3" Type="http://schemas.openxmlformats.org/officeDocument/2006/relationships/oleObject" Target="../embeddings/oleObject8.bin"/><Relationship Id="rId2" Type="http://schemas.microsoft.com/office/2011/relationships/chartColorStyle" Target="colors12.xml"/><Relationship Id="rId1" Type="http://schemas.microsoft.com/office/2011/relationships/chartStyle" Target="style12.xml"/></Relationships>
</file>

<file path=word/charts/_rels/chart14.xml.rels><?xml version="1.0" encoding="UTF-8" standalone="yes"?>
<Relationships xmlns="http://schemas.openxmlformats.org/package/2006/relationships"><Relationship Id="rId3" Type="http://schemas.openxmlformats.org/officeDocument/2006/relationships/oleObject" Target="../embeddings/oleObject9.bin"/><Relationship Id="rId2" Type="http://schemas.microsoft.com/office/2011/relationships/chartColorStyle" Target="colors13.xml"/><Relationship Id="rId1" Type="http://schemas.microsoft.com/office/2011/relationships/chartStyle" Target="style13.xml"/></Relationships>
</file>

<file path=word/charts/_rels/chart15.xml.rels><?xml version="1.0" encoding="UTF-8" standalone="yes"?>
<Relationships xmlns="http://schemas.openxmlformats.org/package/2006/relationships"><Relationship Id="rId3" Type="http://schemas.openxmlformats.org/officeDocument/2006/relationships/oleObject" Target="../embeddings/oleObject10.bin"/><Relationship Id="rId2" Type="http://schemas.microsoft.com/office/2011/relationships/chartColorStyle" Target="colors14.xml"/><Relationship Id="rId1" Type="http://schemas.microsoft.com/office/2011/relationships/chartStyle" Target="style14.xml"/></Relationships>
</file>

<file path=word/charts/_rels/chart16.xml.rels><?xml version="1.0" encoding="UTF-8" standalone="yes"?>
<Relationships xmlns="http://schemas.openxmlformats.org/package/2006/relationships"><Relationship Id="rId3" Type="http://schemas.openxmlformats.org/officeDocument/2006/relationships/oleObject" Target="../embeddings/oleObject11.bin"/><Relationship Id="rId2" Type="http://schemas.microsoft.com/office/2011/relationships/chartColorStyle" Target="colors15.xml"/><Relationship Id="rId1" Type="http://schemas.microsoft.com/office/2011/relationships/chartStyle" Target="style15.xml"/></Relationships>
</file>

<file path=word/charts/_rels/chart17.xml.rels><?xml version="1.0" encoding="UTF-8" standalone="yes"?>
<Relationships xmlns="http://schemas.openxmlformats.org/package/2006/relationships"><Relationship Id="rId3" Type="http://schemas.openxmlformats.org/officeDocument/2006/relationships/oleObject" Target="../embeddings/oleObject12.bin"/><Relationship Id="rId2" Type="http://schemas.microsoft.com/office/2011/relationships/chartColorStyle" Target="colors16.xml"/><Relationship Id="rId1" Type="http://schemas.microsoft.com/office/2011/relationships/chartStyle" Target="style16.xml"/></Relationships>
</file>

<file path=word/charts/_rels/chart18.xml.rels><?xml version="1.0" encoding="UTF-8" standalone="yes"?>
<Relationships xmlns="http://schemas.openxmlformats.org/package/2006/relationships"><Relationship Id="rId3" Type="http://schemas.openxmlformats.org/officeDocument/2006/relationships/oleObject" Target="../embeddings/oleObject13.bin"/><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2.bin"/></Relationships>
</file>

<file path=word/charts/_rels/chart4.xml.rels><?xml version="1.0" encoding="UTF-8" standalone="yes"?>
<Relationships xmlns="http://schemas.openxmlformats.org/package/2006/relationships"><Relationship Id="rId1" Type="http://schemas.openxmlformats.org/officeDocument/2006/relationships/oleObject" Target="file:///\\APFF001C\OA-tf0010$\&#12518;&#12540;&#12470;&#20316;&#26989;&#29992;&#12501;&#12457;&#12523;&#12480;\05_&#24195;&#32884;\02&#21306;&#27665;&#12450;&#12531;&#12465;&#12540;&#12488;&#38306;&#20418;\&#9733;&#21306;&#27665;&#12450;&#12531;&#12465;&#12540;&#12488;\31&#24180;&#24230;\05&#35199;&#21306;&#12398;&#24773;&#22577;&#30330;&#20449;\02&#32080;&#26524;&#20844;&#34920;\&#9733;&#38598;&#35336;&#34920;&#20998;&#26512;&#65288;R1&#65289;.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embeddings/oleObject3.bin"/><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oleObject" Target="file:///\\APFF001C\OA-tf0010$\&#12518;&#12540;&#12470;&#20316;&#26989;&#29992;&#12501;&#12457;&#12523;&#12480;\05_&#24195;&#32884;\02&#21306;&#27665;&#12450;&#12531;&#12465;&#12540;&#12488;&#38306;&#20418;\&#9733;&#21306;&#27665;&#12450;&#12531;&#12465;&#12540;&#12488;\31&#24180;&#24230;\05&#35199;&#21306;&#12398;&#24773;&#22577;&#30330;&#20449;\02&#32080;&#26524;&#20844;&#34920;\&#9733;&#38598;&#35336;&#34920;&#20998;&#26512;&#65288;R1&#65289;.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embeddings/oleObject4.bin"/><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embeddings/oleObject5.bin"/><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3" Type="http://schemas.openxmlformats.org/officeDocument/2006/relationships/oleObject" Target="file:///\\APFF001C\OA-tf0010$\&#12518;&#12540;&#12470;&#20316;&#26989;&#29992;&#12501;&#12457;&#12523;&#12480;\05_&#24195;&#32884;\02&#21306;&#27665;&#12450;&#12531;&#12465;&#12540;&#12488;&#38306;&#20418;\&#9733;&#21306;&#27665;&#12450;&#12531;&#12465;&#12540;&#12488;\31&#24180;&#24230;\05&#35199;&#21306;&#12398;&#24773;&#22577;&#30330;&#20449;\02&#32080;&#26524;&#20844;&#34920;\&#9733;&#38598;&#35336;&#34920;&#20998;&#26512;&#65288;R1&#65289;.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DA1D-4756-9408-C19891A15A1D}"/>
              </c:ext>
            </c:extLst>
          </c:dPt>
          <c:dPt>
            <c:idx val="1"/>
            <c:bubble3D val="0"/>
            <c:spPr>
              <a:solidFill>
                <a:schemeClr val="accent2"/>
              </a:solidFill>
              <a:ln w="19050">
                <a:noFill/>
              </a:ln>
              <a:effectLst/>
            </c:spPr>
            <c:extLst>
              <c:ext xmlns:c16="http://schemas.microsoft.com/office/drawing/2014/chart" uri="{C3380CC4-5D6E-409C-BE32-E72D297353CC}">
                <c16:uniqueId val="{00000003-DA1D-4756-9408-C19891A15A1D}"/>
              </c:ext>
            </c:extLst>
          </c:dPt>
          <c:dPt>
            <c:idx val="2"/>
            <c:bubble3D val="0"/>
            <c:spPr>
              <a:solidFill>
                <a:schemeClr val="accent3"/>
              </a:solidFill>
              <a:ln w="19050">
                <a:noFill/>
              </a:ln>
              <a:effectLst/>
            </c:spPr>
            <c:extLst>
              <c:ext xmlns:c16="http://schemas.microsoft.com/office/drawing/2014/chart" uri="{C3380CC4-5D6E-409C-BE32-E72D297353CC}">
                <c16:uniqueId val="{00000005-DA1D-4756-9408-C19891A15A1D}"/>
              </c:ext>
            </c:extLst>
          </c:dPt>
          <c:dPt>
            <c:idx val="3"/>
            <c:bubble3D val="0"/>
            <c:spPr>
              <a:solidFill>
                <a:schemeClr val="accent4"/>
              </a:solidFill>
              <a:ln w="19050">
                <a:noFill/>
              </a:ln>
              <a:effectLst/>
            </c:spPr>
            <c:extLst>
              <c:ext xmlns:c16="http://schemas.microsoft.com/office/drawing/2014/chart" uri="{C3380CC4-5D6E-409C-BE32-E72D297353CC}">
                <c16:uniqueId val="{00000007-DA1D-4756-9408-C19891A15A1D}"/>
              </c:ext>
            </c:extLst>
          </c:dPt>
          <c:dPt>
            <c:idx val="4"/>
            <c:bubble3D val="0"/>
            <c:spPr>
              <a:solidFill>
                <a:schemeClr val="accent5"/>
              </a:solidFill>
              <a:ln w="19050">
                <a:noFill/>
              </a:ln>
              <a:effectLst/>
            </c:spPr>
            <c:extLst>
              <c:ext xmlns:c16="http://schemas.microsoft.com/office/drawing/2014/chart" uri="{C3380CC4-5D6E-409C-BE32-E72D297353CC}">
                <c16:uniqueId val="{00000009-DA1D-4756-9408-C19891A15A1D}"/>
              </c:ext>
            </c:extLst>
          </c:dPt>
          <c:dLbls>
            <c:dLbl>
              <c:idx val="0"/>
              <c:layout/>
              <c:tx>
                <c:rich>
                  <a:bodyPr/>
                  <a:lstStyle/>
                  <a:p>
                    <a:fld id="{E40CDA20-2719-407F-8AB8-0A3345BE6052}" type="CATEGORYNAME">
                      <a:rPr lang="ja-JP" altLang="en-US">
                        <a:latin typeface="+mj-ea"/>
                        <a:ea typeface="+mj-ea"/>
                      </a:rPr>
                      <a:pPr/>
                      <a:t>[分類名]</a:t>
                    </a:fld>
                    <a:endParaRPr lang="ja-JP" altLang="en-US">
                      <a:latin typeface="+mj-ea"/>
                      <a:ea typeface="+mj-ea"/>
                    </a:endParaRPr>
                  </a:p>
                  <a:p>
                    <a:r>
                      <a:rPr lang="ja-JP" altLang="en-US" baseline="0">
                        <a:latin typeface="+mj-ea"/>
                        <a:ea typeface="+mj-ea"/>
                      </a:rPr>
                      <a:t> </a:t>
                    </a:r>
                    <a:fld id="{11AC41DF-1D87-4237-A799-7220DDA64F55}" type="VALUE">
                      <a:rPr lang="en-US" altLang="ja-JP" baseline="0">
                        <a:latin typeface="+mj-ea"/>
                        <a:ea typeface="+mj-ea"/>
                      </a:rPr>
                      <a:pPr/>
                      <a:t>[値]</a:t>
                    </a:fld>
                    <a:endParaRPr lang="ja-JP" altLang="en-US" baseline="0">
                      <a:latin typeface="+mj-ea"/>
                      <a:ea typeface="+mj-ea"/>
                    </a:endParaRP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A1D-4756-9408-C19891A15A1D}"/>
                </c:ext>
              </c:extLst>
            </c:dLbl>
            <c:dLbl>
              <c:idx val="1"/>
              <c:layout>
                <c:manualLayout>
                  <c:x val="-0.16497822364439468"/>
                  <c:y val="0.11463058442320388"/>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F8D4765-47B5-4F1C-9941-FE1385395686}" type="CATEGORYNAME">
                      <a:rPr lang="ja-JP" altLang="en-US">
                        <a:latin typeface="+mj-ea"/>
                        <a:ea typeface="+mj-ea"/>
                      </a:rPr>
                      <a:pPr>
                        <a:defRPr/>
                      </a:pPr>
                      <a:t>[分類名]</a:t>
                    </a:fld>
                    <a:endParaRPr lang="ja-JP" altLang="en-US">
                      <a:latin typeface="+mj-ea"/>
                      <a:ea typeface="+mj-ea"/>
                    </a:endParaRPr>
                  </a:p>
                  <a:p>
                    <a:pPr>
                      <a:defRPr/>
                    </a:pPr>
                    <a:r>
                      <a:rPr lang="ja-JP" altLang="en-US" baseline="0">
                        <a:latin typeface="+mj-ea"/>
                        <a:ea typeface="+mj-ea"/>
                      </a:rPr>
                      <a:t> </a:t>
                    </a:r>
                    <a:r>
                      <a:rPr lang="en-US" altLang="ja-JP" baseline="0">
                        <a:latin typeface="+mj-ea"/>
                        <a:ea typeface="+mj-ea"/>
                      </a:rPr>
                      <a:t>23.0%</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extLst>
                <c:ext xmlns:c15="http://schemas.microsoft.com/office/drawing/2012/chart" uri="{CE6537A1-D6FC-4f65-9D91-7224C49458BB}">
                  <c15:layout>
                    <c:manualLayout>
                      <c:w val="0.15311712296712693"/>
                      <c:h val="0.13016949248388698"/>
                    </c:manualLayout>
                  </c15:layout>
                  <c15:dlblFieldTable/>
                  <c15:showDataLabelsRange val="0"/>
                </c:ext>
                <c:ext xmlns:c16="http://schemas.microsoft.com/office/drawing/2014/chart" uri="{C3380CC4-5D6E-409C-BE32-E72D297353CC}">
                  <c16:uniqueId val="{00000003-DA1D-4756-9408-C19891A15A1D}"/>
                </c:ext>
              </c:extLst>
            </c:dLbl>
            <c:dLbl>
              <c:idx val="2"/>
              <c:layout/>
              <c:tx>
                <c:rich>
                  <a:bodyPr/>
                  <a:lstStyle/>
                  <a:p>
                    <a:fld id="{EF326813-A318-4FF5-A924-01884B5F9F3C}" type="CATEGORYNAME">
                      <a:rPr lang="ja-JP" altLang="en-US">
                        <a:latin typeface="+mj-ea"/>
                        <a:ea typeface="+mj-ea"/>
                      </a:rPr>
                      <a:pPr/>
                      <a:t>[分類名]</a:t>
                    </a:fld>
                    <a:endParaRPr lang="ja-JP" altLang="en-US">
                      <a:latin typeface="+mj-ea"/>
                      <a:ea typeface="+mj-ea"/>
                    </a:endParaRPr>
                  </a:p>
                  <a:p>
                    <a:r>
                      <a:rPr lang="ja-JP" altLang="en-US" baseline="0">
                        <a:latin typeface="+mj-ea"/>
                        <a:ea typeface="+mj-ea"/>
                      </a:rPr>
                      <a:t> </a:t>
                    </a:r>
                    <a:r>
                      <a:rPr lang="en-US" altLang="ja-JP" baseline="0">
                        <a:latin typeface="+mj-ea"/>
                        <a:ea typeface="+mj-ea"/>
                      </a:rPr>
                      <a:t>24.3%</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DA1D-4756-9408-C19891A15A1D}"/>
                </c:ext>
              </c:extLst>
            </c:dLbl>
            <c:dLbl>
              <c:idx val="3"/>
              <c:layout/>
              <c:tx>
                <c:rich>
                  <a:bodyPr/>
                  <a:lstStyle/>
                  <a:p>
                    <a:fld id="{53FE9232-5B39-4884-947F-5BE3647824E2}" type="CATEGORYNAME">
                      <a:rPr lang="ja-JP" altLang="en-US">
                        <a:latin typeface="+mj-ea"/>
                        <a:ea typeface="+mj-ea"/>
                      </a:rPr>
                      <a:pPr/>
                      <a:t>[分類名]</a:t>
                    </a:fld>
                    <a:endParaRPr lang="ja-JP" altLang="en-US">
                      <a:latin typeface="+mj-ea"/>
                      <a:ea typeface="+mj-ea"/>
                    </a:endParaRPr>
                  </a:p>
                  <a:p>
                    <a:r>
                      <a:rPr lang="ja-JP" altLang="en-US" baseline="0">
                        <a:latin typeface="+mj-ea"/>
                        <a:ea typeface="+mj-ea"/>
                      </a:rPr>
                      <a:t> </a:t>
                    </a:r>
                    <a:r>
                      <a:rPr lang="en-US" altLang="ja-JP" baseline="0">
                        <a:latin typeface="+mj-ea"/>
                        <a:ea typeface="+mj-ea"/>
                      </a:rPr>
                      <a:t>14.8%</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DA1D-4756-9408-C19891A15A1D}"/>
                </c:ext>
              </c:extLst>
            </c:dLbl>
            <c:dLbl>
              <c:idx val="4"/>
              <c:layout/>
              <c:tx>
                <c:rich>
                  <a:bodyPr/>
                  <a:lstStyle/>
                  <a:p>
                    <a:fld id="{03DBEC5B-DE16-4E41-9829-8B5DA93ED251}" type="CATEGORYNAME">
                      <a:rPr lang="ja-JP" altLang="en-US">
                        <a:latin typeface="+mj-ea"/>
                        <a:ea typeface="+mj-ea"/>
                      </a:rPr>
                      <a:pPr/>
                      <a:t>[分類名]</a:t>
                    </a:fld>
                    <a:endParaRPr lang="ja-JP" altLang="en-US">
                      <a:latin typeface="+mj-ea"/>
                      <a:ea typeface="+mj-ea"/>
                    </a:endParaRPr>
                  </a:p>
                  <a:p>
                    <a:r>
                      <a:rPr lang="ja-JP" altLang="en-US" baseline="0">
                        <a:latin typeface="+mj-ea"/>
                        <a:ea typeface="+mj-ea"/>
                      </a:rPr>
                      <a:t> </a:t>
                    </a:r>
                    <a:r>
                      <a:rPr lang="en-US" altLang="ja-JP" baseline="0">
                        <a:latin typeface="+mj-ea"/>
                        <a:ea typeface="+mj-ea"/>
                      </a:rPr>
                      <a:t>31.9%</a:t>
                    </a:r>
                  </a:p>
                </c:rich>
              </c:tx>
              <c:showLegendKey val="0"/>
              <c:showVal val="1"/>
              <c:showCatName val="1"/>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DA1D-4756-9408-C19891A15A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☆単純集計グラフ用!$C$3:$G$3</c:f>
              <c:strCache>
                <c:ptCount val="5"/>
                <c:pt idx="0">
                  <c:v>20歳～29歳</c:v>
                </c:pt>
                <c:pt idx="1">
                  <c:v>30歳～39歳</c:v>
                </c:pt>
                <c:pt idx="2">
                  <c:v>40歳～49歳</c:v>
                </c:pt>
                <c:pt idx="3">
                  <c:v>50歳～59歳</c:v>
                </c:pt>
                <c:pt idx="4">
                  <c:v>60歳以上</c:v>
                </c:pt>
              </c:strCache>
            </c:strRef>
          </c:cat>
          <c:val>
            <c:numRef>
              <c:f>☆単純集計グラフ用!$C$5:$G$5</c:f>
              <c:numCache>
                <c:formatCode>0.0%</c:formatCode>
                <c:ptCount val="5"/>
                <c:pt idx="0">
                  <c:v>6.0526315789473685E-2</c:v>
                </c:pt>
                <c:pt idx="1">
                  <c:v>0.22894736842105262</c:v>
                </c:pt>
                <c:pt idx="2">
                  <c:v>0.24210526315789474</c:v>
                </c:pt>
                <c:pt idx="3">
                  <c:v>0.14736842105263157</c:v>
                </c:pt>
                <c:pt idx="4">
                  <c:v>0.31842105263157894</c:v>
                </c:pt>
              </c:numCache>
            </c:numRef>
          </c:val>
          <c:extLst>
            <c:ext xmlns:c16="http://schemas.microsoft.com/office/drawing/2014/chart" uri="{C3380CC4-5D6E-409C-BE32-E72D297353CC}">
              <c16:uniqueId val="{0000000A-DA1D-4756-9408-C19891A15A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436907642317353E-2"/>
          <c:y val="3.6666666666666667E-2"/>
          <c:w val="0.87951217465489995"/>
          <c:h val="0.5485958005249344"/>
        </c:manualLayout>
      </c:layout>
      <c:barChart>
        <c:barDir val="col"/>
        <c:grouping val="clustered"/>
        <c:varyColors val="0"/>
        <c:ser>
          <c:idx val="0"/>
          <c:order val="0"/>
          <c:spPr>
            <a:solidFill>
              <a:schemeClr val="accent1"/>
            </a:solidFill>
            <a:ln>
              <a:noFill/>
            </a:ln>
            <a:effectLst/>
          </c:spPr>
          <c:invertIfNegative val="0"/>
          <c:dLbls>
            <c:dLbl>
              <c:idx val="0"/>
              <c:layout/>
              <c:tx>
                <c:rich>
                  <a:bodyPr/>
                  <a:lstStyle/>
                  <a:p>
                    <a:fld id="{DCF246FF-DC67-49E3-80E2-911E9210F6D3}"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CB9E-4924-8E21-2145DDE70225}"/>
                </c:ext>
              </c:extLst>
            </c:dLbl>
            <c:dLbl>
              <c:idx val="1"/>
              <c:layout/>
              <c:tx>
                <c:rich>
                  <a:bodyPr/>
                  <a:lstStyle/>
                  <a:p>
                    <a:fld id="{B6088FDD-3A02-4DA3-817B-7A2EE3C2235F}"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CB9E-4924-8E21-2145DDE70225}"/>
                </c:ext>
              </c:extLst>
            </c:dLbl>
            <c:dLbl>
              <c:idx val="2"/>
              <c:layout/>
              <c:tx>
                <c:rich>
                  <a:bodyPr/>
                  <a:lstStyle/>
                  <a:p>
                    <a:fld id="{D43CD5BE-F6A8-4B5C-977E-AF8A157C7C4B}"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CB9E-4924-8E21-2145DDE70225}"/>
                </c:ext>
              </c:extLst>
            </c:dLbl>
            <c:dLbl>
              <c:idx val="3"/>
              <c:layout/>
              <c:tx>
                <c:rich>
                  <a:bodyPr/>
                  <a:lstStyle/>
                  <a:p>
                    <a:fld id="{36154DF2-8B25-4C39-9B15-247F1E6672C5}"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CB9E-4924-8E21-2145DDE70225}"/>
                </c:ext>
              </c:extLst>
            </c:dLbl>
            <c:dLbl>
              <c:idx val="4"/>
              <c:layout/>
              <c:tx>
                <c:rich>
                  <a:bodyPr/>
                  <a:lstStyle/>
                  <a:p>
                    <a:fld id="{7B094B91-3D82-42E8-A430-6B8278B21DDC}"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CB9E-4924-8E21-2145DDE70225}"/>
                </c:ext>
              </c:extLst>
            </c:dLbl>
            <c:dLbl>
              <c:idx val="5"/>
              <c:layout/>
              <c:tx>
                <c:rich>
                  <a:bodyPr/>
                  <a:lstStyle/>
                  <a:p>
                    <a:fld id="{0839E288-60B6-4F14-A013-3AD10A453F3A}"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CB9E-4924-8E21-2145DDE702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☆単純集計グラフ用!$B$34:$G$34</c:f>
              <c:strCache>
                <c:ptCount val="6"/>
                <c:pt idx="0">
                  <c:v>広報紙「かぜ」</c:v>
                </c:pt>
                <c:pt idx="1">
                  <c:v>ホームページ</c:v>
                </c:pt>
                <c:pt idx="2">
                  <c:v>西区ＬＩＮＥ公式アカウント</c:v>
                </c:pt>
                <c:pt idx="3">
                  <c:v>ツイッター</c:v>
                </c:pt>
                <c:pt idx="4">
                  <c:v>フェイスブック</c:v>
                </c:pt>
                <c:pt idx="5">
                  <c:v>全く知らない</c:v>
                </c:pt>
              </c:strCache>
            </c:strRef>
          </c:cat>
          <c:val>
            <c:numRef>
              <c:f>☆単純集計グラフ用!$B$36:$G$36</c:f>
              <c:numCache>
                <c:formatCode>0.0%</c:formatCode>
                <c:ptCount val="6"/>
                <c:pt idx="0">
                  <c:v>0.67335243553008595</c:v>
                </c:pt>
                <c:pt idx="1">
                  <c:v>0.25214899713467048</c:v>
                </c:pt>
                <c:pt idx="2">
                  <c:v>0.15759312320916904</c:v>
                </c:pt>
                <c:pt idx="3">
                  <c:v>5.730659025787966E-2</c:v>
                </c:pt>
                <c:pt idx="4">
                  <c:v>3.7249283667621778E-2</c:v>
                </c:pt>
                <c:pt idx="5">
                  <c:v>0.24928366762177651</c:v>
                </c:pt>
              </c:numCache>
            </c:numRef>
          </c:val>
          <c:extLst>
            <c:ext xmlns:c16="http://schemas.microsoft.com/office/drawing/2014/chart" uri="{C3380CC4-5D6E-409C-BE32-E72D297353CC}">
              <c16:uniqueId val="{00000000-0309-43AD-BCDC-5DE2404DD650}"/>
            </c:ext>
          </c:extLst>
        </c:ser>
        <c:dLbls>
          <c:dLblPos val="outEnd"/>
          <c:showLegendKey val="0"/>
          <c:showVal val="1"/>
          <c:showCatName val="0"/>
          <c:showSerName val="0"/>
          <c:showPercent val="0"/>
          <c:showBubbleSize val="0"/>
        </c:dLbls>
        <c:gapWidth val="219"/>
        <c:overlap val="-27"/>
        <c:axId val="397700824"/>
        <c:axId val="397697688"/>
      </c:barChart>
      <c:catAx>
        <c:axId val="397700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397697688"/>
        <c:crosses val="autoZero"/>
        <c:auto val="1"/>
        <c:lblAlgn val="ctr"/>
        <c:lblOffset val="100"/>
        <c:noMultiLvlLbl val="0"/>
      </c:catAx>
      <c:valAx>
        <c:axId val="39769768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39770082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tx>
                <c:rich>
                  <a:bodyPr/>
                  <a:lstStyle/>
                  <a:p>
                    <a:fld id="{0ECBD9E6-61F9-47F7-8CC8-D32AEB86A01B}"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E18B-47F7-91A4-448754665D69}"/>
                </c:ext>
              </c:extLst>
            </c:dLbl>
            <c:dLbl>
              <c:idx val="1"/>
              <c:layout/>
              <c:tx>
                <c:rich>
                  <a:bodyPr/>
                  <a:lstStyle/>
                  <a:p>
                    <a:fld id="{A3B78545-D622-47D3-ACFC-FD0963553C05}"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E18B-47F7-91A4-448754665D69}"/>
                </c:ext>
              </c:extLst>
            </c:dLbl>
            <c:dLbl>
              <c:idx val="2"/>
              <c:layout/>
              <c:tx>
                <c:rich>
                  <a:bodyPr/>
                  <a:lstStyle/>
                  <a:p>
                    <a:fld id="{DE5E4C2A-5EDA-4631-B2B4-900423754692}"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E18B-47F7-91A4-448754665D69}"/>
                </c:ext>
              </c:extLst>
            </c:dLbl>
            <c:dLbl>
              <c:idx val="3"/>
              <c:layout/>
              <c:tx>
                <c:rich>
                  <a:bodyPr/>
                  <a:lstStyle/>
                  <a:p>
                    <a:fld id="{E557F3D6-3CEE-4B37-BDDC-CAC6E9DF80E8}"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E18B-47F7-91A4-448754665D69}"/>
                </c:ext>
              </c:extLst>
            </c:dLbl>
            <c:dLbl>
              <c:idx val="4"/>
              <c:layout/>
              <c:tx>
                <c:rich>
                  <a:bodyPr/>
                  <a:lstStyle/>
                  <a:p>
                    <a:fld id="{F5860E27-E4B6-440B-9BD2-00856A492BA0}"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E18B-47F7-91A4-448754665D69}"/>
                </c:ext>
              </c:extLst>
            </c:dLbl>
            <c:dLbl>
              <c:idx val="5"/>
              <c:layout/>
              <c:tx>
                <c:rich>
                  <a:bodyPr/>
                  <a:lstStyle/>
                  <a:p>
                    <a:fld id="{7406DAC1-62D2-4442-A1FB-39389CEC6DEB}"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E18B-47F7-91A4-448754665D69}"/>
                </c:ext>
              </c:extLst>
            </c:dLbl>
            <c:dLbl>
              <c:idx val="6"/>
              <c:layout/>
              <c:tx>
                <c:rich>
                  <a:bodyPr/>
                  <a:lstStyle/>
                  <a:p>
                    <a:fld id="{7B9F8DA1-CED0-4CB4-AA24-84F79130E1CF}"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6-E18B-47F7-91A4-448754665D69}"/>
                </c:ext>
              </c:extLst>
            </c:dLbl>
            <c:dLbl>
              <c:idx val="7"/>
              <c:layout/>
              <c:tx>
                <c:rich>
                  <a:bodyPr/>
                  <a:lstStyle/>
                  <a:p>
                    <a:fld id="{0481C7E3-463D-41BA-81D5-6B6090EEAB1A}"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E18B-47F7-91A4-448754665D69}"/>
                </c:ext>
              </c:extLst>
            </c:dLbl>
            <c:dLbl>
              <c:idx val="8"/>
              <c:layout/>
              <c:tx>
                <c:rich>
                  <a:bodyPr/>
                  <a:lstStyle/>
                  <a:p>
                    <a:fld id="{C55E0403-9EA1-4BE0-BB35-C198607A2BCB}"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8-E18B-47F7-91A4-448754665D69}"/>
                </c:ext>
              </c:extLst>
            </c:dLbl>
            <c:dLbl>
              <c:idx val="9"/>
              <c:layout/>
              <c:tx>
                <c:rich>
                  <a:bodyPr/>
                  <a:lstStyle/>
                  <a:p>
                    <a:fld id="{DDD635E4-BFB7-4819-B787-F96E300B8D8A}"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E18B-47F7-91A4-448754665D6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☆単純集計グラフ用!$B$38:$K$38</c:f>
              <c:strCache>
                <c:ptCount val="10"/>
                <c:pt idx="0">
                  <c:v>広報紙「かぜ」</c:v>
                </c:pt>
                <c:pt idx="1">
                  <c:v>ホームページ（ＰＣで）</c:v>
                </c:pt>
                <c:pt idx="2">
                  <c:v>ホームページ（スマホで）</c:v>
                </c:pt>
                <c:pt idx="3">
                  <c:v>西区ＬＩＮＥ公式アカウント</c:v>
                </c:pt>
                <c:pt idx="4">
                  <c:v>ツイッター</c:v>
                </c:pt>
                <c:pt idx="5">
                  <c:v>フェイスブック</c:v>
                </c:pt>
                <c:pt idx="6">
                  <c:v>広報板</c:v>
                </c:pt>
                <c:pt idx="7">
                  <c:v>区役所へ行く</c:v>
                </c:pt>
                <c:pt idx="8">
                  <c:v>区役所に電話する</c:v>
                </c:pt>
                <c:pt idx="9">
                  <c:v>その他</c:v>
                </c:pt>
              </c:strCache>
            </c:strRef>
          </c:cat>
          <c:val>
            <c:numRef>
              <c:f>☆単純集計グラフ用!$B$40:$K$40</c:f>
              <c:numCache>
                <c:formatCode>0.0%</c:formatCode>
                <c:ptCount val="10"/>
                <c:pt idx="0">
                  <c:v>0.61764705882352944</c:v>
                </c:pt>
                <c:pt idx="1">
                  <c:v>0.17058823529411765</c:v>
                </c:pt>
                <c:pt idx="2">
                  <c:v>0.1676470588235294</c:v>
                </c:pt>
                <c:pt idx="3">
                  <c:v>0.1588235294117647</c:v>
                </c:pt>
                <c:pt idx="4">
                  <c:v>3.2352941176470591E-2</c:v>
                </c:pt>
                <c:pt idx="5">
                  <c:v>2.3529411764705882E-2</c:v>
                </c:pt>
                <c:pt idx="6">
                  <c:v>0.12352941176470589</c:v>
                </c:pt>
                <c:pt idx="7">
                  <c:v>0.20294117647058824</c:v>
                </c:pt>
                <c:pt idx="8">
                  <c:v>8.8235294117647065E-2</c:v>
                </c:pt>
                <c:pt idx="9">
                  <c:v>4.1176470588235294E-2</c:v>
                </c:pt>
              </c:numCache>
            </c:numRef>
          </c:val>
          <c:extLst>
            <c:ext xmlns:c16="http://schemas.microsoft.com/office/drawing/2014/chart" uri="{C3380CC4-5D6E-409C-BE32-E72D297353CC}">
              <c16:uniqueId val="{00000000-F5AB-4BC7-8424-5F4FB5999605}"/>
            </c:ext>
          </c:extLst>
        </c:ser>
        <c:dLbls>
          <c:showLegendKey val="0"/>
          <c:showVal val="0"/>
          <c:showCatName val="0"/>
          <c:showSerName val="0"/>
          <c:showPercent val="0"/>
          <c:showBubbleSize val="0"/>
        </c:dLbls>
        <c:gapWidth val="219"/>
        <c:overlap val="-27"/>
        <c:axId val="480645640"/>
        <c:axId val="480650560"/>
      </c:barChart>
      <c:catAx>
        <c:axId val="480645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480650560"/>
        <c:crosses val="autoZero"/>
        <c:auto val="1"/>
        <c:lblAlgn val="ctr"/>
        <c:lblOffset val="100"/>
        <c:noMultiLvlLbl val="0"/>
      </c:catAx>
      <c:valAx>
        <c:axId val="48065056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48064564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612187803172168"/>
          <c:y val="0.17361079865016871"/>
          <c:w val="0.54775594311456055"/>
          <c:h val="0.7585985085197684"/>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A417-4007-8EC1-70B81C483676}"/>
              </c:ext>
            </c:extLst>
          </c:dPt>
          <c:dPt>
            <c:idx val="1"/>
            <c:bubble3D val="0"/>
            <c:spPr>
              <a:solidFill>
                <a:schemeClr val="accent2"/>
              </a:solidFill>
              <a:ln w="19050">
                <a:noFill/>
              </a:ln>
              <a:effectLst/>
            </c:spPr>
            <c:extLst>
              <c:ext xmlns:c16="http://schemas.microsoft.com/office/drawing/2014/chart" uri="{C3380CC4-5D6E-409C-BE32-E72D297353CC}">
                <c16:uniqueId val="{00000003-A417-4007-8EC1-70B81C483676}"/>
              </c:ext>
            </c:extLst>
          </c:dPt>
          <c:dPt>
            <c:idx val="2"/>
            <c:bubble3D val="0"/>
            <c:spPr>
              <a:solidFill>
                <a:schemeClr val="accent3"/>
              </a:solidFill>
              <a:ln w="19050">
                <a:noFill/>
              </a:ln>
              <a:effectLst/>
            </c:spPr>
            <c:extLst>
              <c:ext xmlns:c16="http://schemas.microsoft.com/office/drawing/2014/chart" uri="{C3380CC4-5D6E-409C-BE32-E72D297353CC}">
                <c16:uniqueId val="{00000005-A417-4007-8EC1-70B81C483676}"/>
              </c:ext>
            </c:extLst>
          </c:dPt>
          <c:dPt>
            <c:idx val="3"/>
            <c:bubble3D val="0"/>
            <c:spPr>
              <a:solidFill>
                <a:schemeClr val="accent4"/>
              </a:solidFill>
              <a:ln w="19050">
                <a:noFill/>
              </a:ln>
              <a:effectLst/>
            </c:spPr>
            <c:extLst>
              <c:ext xmlns:c16="http://schemas.microsoft.com/office/drawing/2014/chart" uri="{C3380CC4-5D6E-409C-BE32-E72D297353CC}">
                <c16:uniqueId val="{00000007-A417-4007-8EC1-70B81C483676}"/>
              </c:ext>
            </c:extLst>
          </c:dPt>
          <c:dPt>
            <c:idx val="4"/>
            <c:bubble3D val="0"/>
            <c:spPr>
              <a:solidFill>
                <a:schemeClr val="accent5"/>
              </a:solidFill>
              <a:ln w="19050">
                <a:noFill/>
              </a:ln>
              <a:effectLst/>
            </c:spPr>
            <c:extLst>
              <c:ext xmlns:c16="http://schemas.microsoft.com/office/drawing/2014/chart" uri="{C3380CC4-5D6E-409C-BE32-E72D297353CC}">
                <c16:uniqueId val="{00000009-A417-4007-8EC1-70B81C483676}"/>
              </c:ext>
            </c:extLst>
          </c:dPt>
          <c:dLbls>
            <c:dLbl>
              <c:idx val="0"/>
              <c:layout>
                <c:manualLayout>
                  <c:x val="0.13222480427768879"/>
                  <c:y val="6.8283131275257358E-4"/>
                </c:manualLayout>
              </c:layout>
              <c:tx>
                <c:rich>
                  <a:bodyPr/>
                  <a:lstStyle/>
                  <a:p>
                    <a:fld id="{DF785B5B-354F-43C3-9587-98CFAC4111A7}" type="CATEGORYNAME">
                      <a:rPr lang="ja-JP" altLang="en-US">
                        <a:latin typeface="+mj-ea"/>
                        <a:ea typeface="+mj-ea"/>
                      </a:rPr>
                      <a:pPr/>
                      <a:t>[分類名]</a:t>
                    </a:fld>
                    <a:r>
                      <a:rPr lang="ja-JP" altLang="en-US" baseline="0">
                        <a:latin typeface="+mj-ea"/>
                        <a:ea typeface="+mj-ea"/>
                      </a:rPr>
                      <a:t>
</a:t>
                    </a:r>
                    <a:fld id="{865629F5-9652-4EAD-8A57-195C2704C495}"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0464469161985124"/>
                      <c:h val="0.24084197808607258"/>
                    </c:manualLayout>
                  </c15:layout>
                  <c15:dlblFieldTable/>
                  <c15:showDataLabelsRange val="0"/>
                </c:ext>
                <c:ext xmlns:c16="http://schemas.microsoft.com/office/drawing/2014/chart" uri="{C3380CC4-5D6E-409C-BE32-E72D297353CC}">
                  <c16:uniqueId val="{00000001-A417-4007-8EC1-70B81C483676}"/>
                </c:ext>
              </c:extLst>
            </c:dLbl>
            <c:dLbl>
              <c:idx val="1"/>
              <c:layout>
                <c:manualLayout>
                  <c:x val="-0.21985846325083291"/>
                  <c:y val="-0.19362829646294213"/>
                </c:manualLayout>
              </c:layout>
              <c:tx>
                <c:rich>
                  <a:bodyPr/>
                  <a:lstStyle/>
                  <a:p>
                    <a:fld id="{7C7C3701-89B3-4F29-8AAD-7AABC208B8E0}" type="CATEGORYNAME">
                      <a:rPr lang="ja-JP" altLang="en-US">
                        <a:latin typeface="+mj-ea"/>
                        <a:ea typeface="+mj-ea"/>
                      </a:rPr>
                      <a:pPr/>
                      <a:t>[分類名]</a:t>
                    </a:fld>
                    <a:r>
                      <a:rPr lang="ja-JP" altLang="en-US" baseline="0">
                        <a:latin typeface="+mj-ea"/>
                        <a:ea typeface="+mj-ea"/>
                      </a:rPr>
                      <a:t>
</a:t>
                    </a:r>
                    <a:fld id="{E8B64794-5A17-4409-AFBD-3D05ED392771}"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2922636103151864"/>
                      <c:h val="0.23182560513269174"/>
                    </c:manualLayout>
                  </c15:layout>
                  <c15:dlblFieldTable/>
                  <c15:showDataLabelsRange val="0"/>
                </c:ext>
                <c:ext xmlns:c16="http://schemas.microsoft.com/office/drawing/2014/chart" uri="{C3380CC4-5D6E-409C-BE32-E72D297353CC}">
                  <c16:uniqueId val="{00000003-A417-4007-8EC1-70B81C483676}"/>
                </c:ext>
              </c:extLst>
            </c:dLbl>
            <c:dLbl>
              <c:idx val="2"/>
              <c:layout>
                <c:manualLayout>
                  <c:x val="-6.7181381797180764E-2"/>
                  <c:y val="0.20470257066559003"/>
                </c:manualLayout>
              </c:layout>
              <c:tx>
                <c:rich>
                  <a:bodyPr/>
                  <a:lstStyle/>
                  <a:p>
                    <a:fld id="{88AC4F55-EE8D-4717-B342-DD030C019977}" type="CATEGORYNAME">
                      <a:rPr lang="ja-JP" altLang="en-US">
                        <a:latin typeface="+mj-ea"/>
                        <a:ea typeface="+mj-ea"/>
                      </a:rPr>
                      <a:pPr/>
                      <a:t>[分類名]</a:t>
                    </a:fld>
                    <a:r>
                      <a:rPr lang="ja-JP" altLang="en-US" baseline="0">
                        <a:latin typeface="+mj-ea"/>
                        <a:ea typeface="+mj-ea"/>
                      </a:rPr>
                      <a:t>
</a:t>
                    </a:r>
                    <a:fld id="{8C45ABE7-4966-4D9B-9B03-152102CAAD3B}"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2540592168099333"/>
                      <c:h val="0.23182560513269174"/>
                    </c:manualLayout>
                  </c15:layout>
                  <c15:dlblFieldTable/>
                  <c15:showDataLabelsRange val="0"/>
                </c:ext>
                <c:ext xmlns:c16="http://schemas.microsoft.com/office/drawing/2014/chart" uri="{C3380CC4-5D6E-409C-BE32-E72D297353CC}">
                  <c16:uniqueId val="{00000005-A417-4007-8EC1-70B81C483676}"/>
                </c:ext>
              </c:extLst>
            </c:dLbl>
            <c:dLbl>
              <c:idx val="3"/>
              <c:layout>
                <c:manualLayout>
                  <c:x val="-0.23423960528319038"/>
                  <c:y val="3.859378544015149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FFC74857-E475-4A4A-A07B-0EFF83AF4540}" type="CATEGORYNAME">
                      <a:rPr lang="ja-JP" altLang="en-US">
                        <a:latin typeface="+mj-ea"/>
                        <a:ea typeface="+mj-ea"/>
                      </a:rPr>
                      <a:pPr>
                        <a:defRPr sz="800">
                          <a:solidFill>
                            <a:sysClr val="windowText" lastClr="000000"/>
                          </a:solidFill>
                        </a:defRPr>
                      </a:pPr>
                      <a:t>[分類名]</a:t>
                    </a:fld>
                    <a:r>
                      <a:rPr lang="ja-JP" altLang="en-US" baseline="0">
                        <a:latin typeface="+mj-ea"/>
                        <a:ea typeface="+mj-ea"/>
                      </a:rPr>
                      <a:t>
</a:t>
                    </a:r>
                    <a:fld id="{4FD040D7-D541-45F5-8B3A-B1EF46FFEAAD}"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540592168099333"/>
                      <c:h val="0.24029121359830016"/>
                    </c:manualLayout>
                  </c15:layout>
                  <c15:dlblFieldTable/>
                  <c15:showDataLabelsRange val="0"/>
                </c:ext>
                <c:ext xmlns:c16="http://schemas.microsoft.com/office/drawing/2014/chart" uri="{C3380CC4-5D6E-409C-BE32-E72D297353CC}">
                  <c16:uniqueId val="{00000007-A417-4007-8EC1-70B81C48367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単純集計!$C$30:$G$30</c:f>
              <c:strCache>
                <c:ptCount val="4"/>
                <c:pt idx="0">
                  <c:v>十分に発信されている</c:v>
                </c:pt>
                <c:pt idx="1">
                  <c:v>ある程度発信されている</c:v>
                </c:pt>
                <c:pt idx="2">
                  <c:v>あまり発信されていない</c:v>
                </c:pt>
                <c:pt idx="3">
                  <c:v>全く発信されていない</c:v>
                </c:pt>
              </c:strCache>
            </c:strRef>
          </c:cat>
          <c:val>
            <c:numRef>
              <c:f>単純集計!$C$31:$G$31</c:f>
              <c:numCache>
                <c:formatCode>General</c:formatCode>
                <c:ptCount val="5"/>
                <c:pt idx="0">
                  <c:v>31</c:v>
                </c:pt>
                <c:pt idx="1">
                  <c:v>216</c:v>
                </c:pt>
                <c:pt idx="2">
                  <c:v>69</c:v>
                </c:pt>
                <c:pt idx="3">
                  <c:v>18</c:v>
                </c:pt>
              </c:numCache>
            </c:numRef>
          </c:val>
          <c:extLst>
            <c:ext xmlns:c16="http://schemas.microsoft.com/office/drawing/2014/chart" uri="{C3380CC4-5D6E-409C-BE32-E72D297353CC}">
              <c16:uniqueId val="{0000000A-A417-4007-8EC1-70B81C48367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2986423838444467"/>
          <c:y val="0.11208650571571116"/>
          <c:w val="0.54889708495565437"/>
          <c:h val="0.75378842107546473"/>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9142-4636-A4FD-35E465DDD746}"/>
              </c:ext>
            </c:extLst>
          </c:dPt>
          <c:dPt>
            <c:idx val="1"/>
            <c:bubble3D val="0"/>
            <c:spPr>
              <a:solidFill>
                <a:schemeClr val="accent2"/>
              </a:solidFill>
              <a:ln w="19050">
                <a:noFill/>
              </a:ln>
              <a:effectLst/>
            </c:spPr>
            <c:extLst>
              <c:ext xmlns:c16="http://schemas.microsoft.com/office/drawing/2014/chart" uri="{C3380CC4-5D6E-409C-BE32-E72D297353CC}">
                <c16:uniqueId val="{00000003-9142-4636-A4FD-35E465DDD746}"/>
              </c:ext>
            </c:extLst>
          </c:dPt>
          <c:dPt>
            <c:idx val="2"/>
            <c:bubble3D val="0"/>
            <c:spPr>
              <a:solidFill>
                <a:schemeClr val="accent3"/>
              </a:solidFill>
              <a:ln w="19050">
                <a:noFill/>
              </a:ln>
              <a:effectLst/>
            </c:spPr>
            <c:extLst>
              <c:ext xmlns:c16="http://schemas.microsoft.com/office/drawing/2014/chart" uri="{C3380CC4-5D6E-409C-BE32-E72D297353CC}">
                <c16:uniqueId val="{00000005-9142-4636-A4FD-35E465DDD746}"/>
              </c:ext>
            </c:extLst>
          </c:dPt>
          <c:dPt>
            <c:idx val="3"/>
            <c:bubble3D val="0"/>
            <c:spPr>
              <a:solidFill>
                <a:schemeClr val="accent4"/>
              </a:solidFill>
              <a:ln w="19050">
                <a:noFill/>
              </a:ln>
              <a:effectLst/>
            </c:spPr>
            <c:extLst>
              <c:ext xmlns:c16="http://schemas.microsoft.com/office/drawing/2014/chart" uri="{C3380CC4-5D6E-409C-BE32-E72D297353CC}">
                <c16:uniqueId val="{00000007-9142-4636-A4FD-35E465DDD746}"/>
              </c:ext>
            </c:extLst>
          </c:dPt>
          <c:dPt>
            <c:idx val="4"/>
            <c:bubble3D val="0"/>
            <c:spPr>
              <a:solidFill>
                <a:schemeClr val="accent5"/>
              </a:solidFill>
              <a:ln w="19050">
                <a:noFill/>
              </a:ln>
              <a:effectLst/>
            </c:spPr>
            <c:extLst>
              <c:ext xmlns:c16="http://schemas.microsoft.com/office/drawing/2014/chart" uri="{C3380CC4-5D6E-409C-BE32-E72D297353CC}">
                <c16:uniqueId val="{00000009-9142-4636-A4FD-35E465DDD746}"/>
              </c:ext>
            </c:extLst>
          </c:dPt>
          <c:dPt>
            <c:idx val="5"/>
            <c:bubble3D val="0"/>
            <c:spPr>
              <a:solidFill>
                <a:schemeClr val="accent6"/>
              </a:solidFill>
              <a:ln w="19050">
                <a:noFill/>
              </a:ln>
              <a:effectLst/>
            </c:spPr>
            <c:extLst>
              <c:ext xmlns:c16="http://schemas.microsoft.com/office/drawing/2014/chart" uri="{C3380CC4-5D6E-409C-BE32-E72D297353CC}">
                <c16:uniqueId val="{0000000B-9142-4636-A4FD-35E465DDD746}"/>
              </c:ext>
            </c:extLst>
          </c:dPt>
          <c:dPt>
            <c:idx val="6"/>
            <c:bubble3D val="0"/>
            <c:spPr>
              <a:solidFill>
                <a:schemeClr val="accent1">
                  <a:lumMod val="60000"/>
                </a:schemeClr>
              </a:solidFill>
              <a:ln w="19050">
                <a:noFill/>
              </a:ln>
              <a:effectLst/>
            </c:spPr>
            <c:extLst>
              <c:ext xmlns:c16="http://schemas.microsoft.com/office/drawing/2014/chart" uri="{C3380CC4-5D6E-409C-BE32-E72D297353CC}">
                <c16:uniqueId val="{0000000D-9142-4636-A4FD-35E465DDD746}"/>
              </c:ext>
            </c:extLst>
          </c:dPt>
          <c:dLbls>
            <c:dLbl>
              <c:idx val="0"/>
              <c:layout>
                <c:manualLayout>
                  <c:x val="-0.17953829993918763"/>
                  <c:y val="5.8130626233704207E-2"/>
                </c:manualLayout>
              </c:layout>
              <c:tx>
                <c:rich>
                  <a:bodyPr/>
                  <a:lstStyle/>
                  <a:p>
                    <a:fld id="{7435A907-3C03-4A1C-BCEA-D5F1D4D1ACE4}" type="CATEGORYNAME">
                      <a:rPr lang="ja-JP" altLang="en-US">
                        <a:latin typeface="+mj-ea"/>
                        <a:ea typeface="+mj-ea"/>
                      </a:rPr>
                      <a:pPr/>
                      <a:t>[分類名]</a:t>
                    </a:fld>
                    <a:r>
                      <a:rPr lang="ja-JP" altLang="en-US" baseline="0">
                        <a:latin typeface="+mj-ea"/>
                        <a:ea typeface="+mj-ea"/>
                      </a:rPr>
                      <a:t>
</a:t>
                    </a:r>
                    <a:fld id="{C61A40F4-9698-4BBE-A646-E519EC638245}"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142-4636-A4FD-35E465DDD746}"/>
                </c:ext>
              </c:extLst>
            </c:dLbl>
            <c:dLbl>
              <c:idx val="1"/>
              <c:layout>
                <c:manualLayout>
                  <c:x val="7.4589753512506018E-2"/>
                  <c:y val="-0.12961627730417996"/>
                </c:manualLayout>
              </c:layout>
              <c:tx>
                <c:rich>
                  <a:bodyPr/>
                  <a:lstStyle/>
                  <a:p>
                    <a:fld id="{9B800E60-23D4-4213-A00A-8BB9CFA06E72}" type="CATEGORYNAME">
                      <a:rPr lang="ja-JP" altLang="en-US">
                        <a:latin typeface="+mj-ea"/>
                        <a:ea typeface="+mj-ea"/>
                      </a:rPr>
                      <a:pPr/>
                      <a:t>[分類名]</a:t>
                    </a:fld>
                    <a:r>
                      <a:rPr lang="ja-JP" altLang="en-US" baseline="0">
                        <a:latin typeface="+mj-ea"/>
                        <a:ea typeface="+mj-ea"/>
                      </a:rPr>
                      <a:t>
</a:t>
                    </a:r>
                    <a:fld id="{5656E65D-7876-41D9-8436-D1825EC40D2A}" type="PERCENTAGE">
                      <a:rPr lang="en-US" altLang="ja-JP" baseline="0">
                        <a:latin typeface="+mj-ea"/>
                        <a:ea typeface="+mj-ea"/>
                      </a:rPr>
                      <a:pPr/>
                      <a:t>[パーセンテージ]</a:t>
                    </a:fld>
                    <a:endParaRPr lang="ja-JP" altLang="en-US" baseline="0">
                      <a:latin typeface="+mj-ea"/>
                      <a:ea typeface="+mj-ea"/>
                    </a:endParaRPr>
                  </a:p>
                </c:rich>
              </c:tx>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9142-4636-A4FD-35E465DDD746}"/>
                </c:ext>
              </c:extLst>
            </c:dLbl>
            <c:dLbl>
              <c:idx val="2"/>
              <c:layout>
                <c:manualLayout>
                  <c:x val="1.4616600530088585E-2"/>
                  <c:y val="0.20635707101976758"/>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6842EA7C-5B2F-4717-9640-A85A7493689F}" type="CATEGORYNAME">
                      <a:rPr lang="ja-JP" altLang="en-US">
                        <a:latin typeface="+mj-ea"/>
                        <a:ea typeface="+mj-ea"/>
                      </a:rPr>
                      <a:pPr>
                        <a:defRPr sz="800">
                          <a:solidFill>
                            <a:sysClr val="windowText" lastClr="000000"/>
                          </a:solidFill>
                        </a:defRPr>
                      </a:pPr>
                      <a:t>[分類名]</a:t>
                    </a:fld>
                    <a:r>
                      <a:rPr lang="ja-JP" altLang="en-US" baseline="0">
                        <a:latin typeface="+mj-ea"/>
                        <a:ea typeface="+mj-ea"/>
                      </a:rPr>
                      <a:t>
</a:t>
                    </a:r>
                    <a:fld id="{157FDEC4-D871-49A1-9FB1-CB5FFFD81566}"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showLegendKey val="0"/>
              <c:showVal val="0"/>
              <c:showCatName val="1"/>
              <c:showSerName val="0"/>
              <c:showPercent val="1"/>
              <c:showBubbleSize val="0"/>
              <c:extLst>
                <c:ext xmlns:c15="http://schemas.microsoft.com/office/drawing/2012/chart" uri="{CE6537A1-D6FC-4f65-9D91-7224C49458BB}">
                  <c15:layout>
                    <c:manualLayout>
                      <c:w val="0.31695085255767308"/>
                      <c:h val="0.18410490011062663"/>
                    </c:manualLayout>
                  </c15:layout>
                  <c15:dlblFieldTable/>
                  <c15:showDataLabelsRange val="0"/>
                </c:ext>
                <c:ext xmlns:c16="http://schemas.microsoft.com/office/drawing/2014/chart" uri="{C3380CC4-5D6E-409C-BE32-E72D297353CC}">
                  <c16:uniqueId val="{00000005-9142-4636-A4FD-35E465DDD746}"/>
                </c:ext>
              </c:extLst>
            </c:dLbl>
            <c:dLbl>
              <c:idx val="3"/>
              <c:layout>
                <c:manualLayout>
                  <c:x val="2.897035515638197E-2"/>
                  <c:y val="4.3991669930484985E-2"/>
                </c:manualLayout>
              </c:layout>
              <c:tx>
                <c:rich>
                  <a:bodyPr/>
                  <a:lstStyle/>
                  <a:p>
                    <a:fld id="{4D909D66-5A5A-43D8-95E6-377E37263DEB}" type="CATEGORYNAME">
                      <a:rPr lang="ja-JP" altLang="en-US">
                        <a:latin typeface="+mj-ea"/>
                        <a:ea typeface="+mj-ea"/>
                      </a:rPr>
                      <a:pPr/>
                      <a:t>[分類名]</a:t>
                    </a:fld>
                    <a:r>
                      <a:rPr lang="ja-JP" altLang="en-US" baseline="0">
                        <a:latin typeface="+mj-ea"/>
                        <a:ea typeface="+mj-ea"/>
                      </a:rPr>
                      <a:t>
</a:t>
                    </a:r>
                    <a:fld id="{FE114A0E-44E7-4220-ABB6-47B34008BDEF}" type="PERCENTAGE">
                      <a:rPr lang="en-US" altLang="ja-JP" baseline="0">
                        <a:latin typeface="+mj-ea"/>
                        <a:ea typeface="+mj-ea"/>
                      </a:rPr>
                      <a:pPr/>
                      <a:t>[パーセンテージ]</a:t>
                    </a:fld>
                    <a:endParaRPr lang="ja-JP" altLang="en-US" baseline="0">
                      <a:latin typeface="+mj-ea"/>
                      <a:ea typeface="+mj-ea"/>
                    </a:endParaRPr>
                  </a:p>
                </c:rich>
              </c:tx>
              <c:showLegendKey val="0"/>
              <c:showVal val="0"/>
              <c:showCatName val="1"/>
              <c:showSerName val="0"/>
              <c:showPercent val="1"/>
              <c:showBubbleSize val="0"/>
              <c:extLst>
                <c:ext xmlns:c15="http://schemas.microsoft.com/office/drawing/2012/chart" uri="{CE6537A1-D6FC-4f65-9D91-7224C49458BB}">
                  <c15:layout>
                    <c:manualLayout>
                      <c:w val="0.29689067201604813"/>
                      <c:h val="0.24140517559272034"/>
                    </c:manualLayout>
                  </c15:layout>
                  <c15:dlblFieldTable/>
                  <c15:showDataLabelsRange val="0"/>
                </c:ext>
                <c:ext xmlns:c16="http://schemas.microsoft.com/office/drawing/2014/chart" uri="{C3380CC4-5D6E-409C-BE32-E72D297353CC}">
                  <c16:uniqueId val="{00000007-9142-4636-A4FD-35E465DDD746}"/>
                </c:ext>
              </c:extLst>
            </c:dLbl>
            <c:dLbl>
              <c:idx val="4"/>
              <c:layout>
                <c:manualLayout>
                  <c:x val="2.3569327552071945E-4"/>
                  <c:y val="1.8220180531768448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6724730A-1D51-4A33-9EBA-BA84E9D62FA9}" type="CATEGORYNAME">
                      <a:rPr lang="ja-JP" altLang="en-US">
                        <a:latin typeface="+mj-ea"/>
                        <a:ea typeface="+mj-ea"/>
                      </a:rPr>
                      <a:pPr>
                        <a:defRPr sz="800">
                          <a:solidFill>
                            <a:sysClr val="windowText" lastClr="000000"/>
                          </a:solidFill>
                        </a:defRPr>
                      </a:pPr>
                      <a:t>[分類名]</a:t>
                    </a:fld>
                    <a:r>
                      <a:rPr lang="ja-JP" altLang="en-US" baseline="0">
                        <a:latin typeface="+mj-ea"/>
                        <a:ea typeface="+mj-ea"/>
                      </a:rPr>
                      <a:t>
</a:t>
                    </a:r>
                    <a:fld id="{FBD79125-4ADA-42A6-9D14-671F6FCC2CAC}"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6499877585512444"/>
                      <c:h val="0.20600377432159822"/>
                    </c:manualLayout>
                  </c15:layout>
                  <c15:dlblFieldTable/>
                  <c15:showDataLabelsRange val="0"/>
                </c:ext>
                <c:ext xmlns:c16="http://schemas.microsoft.com/office/drawing/2014/chart" uri="{C3380CC4-5D6E-409C-BE32-E72D297353CC}">
                  <c16:uniqueId val="{00000009-9142-4636-A4FD-35E465DDD746}"/>
                </c:ext>
              </c:extLst>
            </c:dLbl>
            <c:dLbl>
              <c:idx val="5"/>
              <c:layout>
                <c:manualLayout>
                  <c:x val="4.0646539646565935E-2"/>
                  <c:y val="-0.22406159434796863"/>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9893D565-DF56-4005-8EC8-D33968CB2D72}" type="CATEGORYNAME">
                      <a:rPr lang="ja-JP" altLang="en-US">
                        <a:latin typeface="+mj-ea"/>
                        <a:ea typeface="+mj-ea"/>
                      </a:rPr>
                      <a:pPr>
                        <a:defRPr sz="800">
                          <a:solidFill>
                            <a:sysClr val="windowText" lastClr="000000"/>
                          </a:solidFill>
                        </a:defRPr>
                      </a:pPr>
                      <a:t>[分類名]</a:t>
                    </a:fld>
                    <a:r>
                      <a:rPr lang="ja-JP" altLang="en-US" baseline="0">
                        <a:latin typeface="+mj-ea"/>
                        <a:ea typeface="+mj-ea"/>
                      </a:rPr>
                      <a:t>
</a:t>
                    </a:r>
                    <a:fld id="{65C71E46-98A2-4729-B226-08F2DE972D30}"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45366082499466898"/>
                      <c:h val="0.20578295481659831"/>
                    </c:manualLayout>
                  </c15:layout>
                  <c15:dlblFieldTable/>
                  <c15:showDataLabelsRange val="0"/>
                </c:ext>
                <c:ext xmlns:c16="http://schemas.microsoft.com/office/drawing/2014/chart" uri="{C3380CC4-5D6E-409C-BE32-E72D297353CC}">
                  <c16:uniqueId val="{0000000B-9142-4636-A4FD-35E465DDD746}"/>
                </c:ext>
              </c:extLst>
            </c:dLbl>
            <c:dLbl>
              <c:idx val="6"/>
              <c:layout/>
              <c:tx>
                <c:rich>
                  <a:bodyPr/>
                  <a:lstStyle/>
                  <a:p>
                    <a:fld id="{30769AF1-D9F9-4AC1-A989-CC816C4417A5}" type="CATEGORYNAME">
                      <a:rPr lang="ja-JP" altLang="en-US">
                        <a:latin typeface="+mj-ea"/>
                        <a:ea typeface="+mj-ea"/>
                      </a:rPr>
                      <a:pPr/>
                      <a:t>[分類名]</a:t>
                    </a:fld>
                    <a:r>
                      <a:rPr lang="ja-JP" altLang="en-US" baseline="0">
                        <a:latin typeface="+mj-ea"/>
                        <a:ea typeface="+mj-ea"/>
                      </a:rPr>
                      <a:t>
</a:t>
                    </a:r>
                    <a:fld id="{F955DC29-3BE3-4BF8-A8BA-81A513B2DA32}"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D-9142-4636-A4FD-35E465DDD746}"/>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単純集計!$C$33:$I$33</c:f>
              <c:strCache>
                <c:ptCount val="7"/>
                <c:pt idx="0">
                  <c:v>新聞折込</c:v>
                </c:pt>
                <c:pt idx="1">
                  <c:v>戸別配布（ポスティング）</c:v>
                </c:pt>
                <c:pt idx="2">
                  <c:v>区役所に取りに行く</c:v>
                </c:pt>
                <c:pt idx="3">
                  <c:v>駅や図書館などの公共施設</c:v>
                </c:pt>
                <c:pt idx="4">
                  <c:v>地域集会施設</c:v>
                </c:pt>
                <c:pt idx="5">
                  <c:v>電子媒体（デジタルブック）</c:v>
                </c:pt>
                <c:pt idx="6">
                  <c:v>その他</c:v>
                </c:pt>
              </c:strCache>
            </c:strRef>
          </c:cat>
          <c:val>
            <c:numRef>
              <c:f>単純集計!$C$34:$I$34</c:f>
              <c:numCache>
                <c:formatCode>General</c:formatCode>
                <c:ptCount val="7"/>
                <c:pt idx="0">
                  <c:v>130</c:v>
                </c:pt>
                <c:pt idx="1">
                  <c:v>49</c:v>
                </c:pt>
                <c:pt idx="2">
                  <c:v>23</c:v>
                </c:pt>
                <c:pt idx="3">
                  <c:v>21</c:v>
                </c:pt>
                <c:pt idx="4">
                  <c:v>18</c:v>
                </c:pt>
                <c:pt idx="5">
                  <c:v>13</c:v>
                </c:pt>
                <c:pt idx="6">
                  <c:v>39</c:v>
                </c:pt>
              </c:numCache>
            </c:numRef>
          </c:val>
          <c:extLst>
            <c:ext xmlns:c16="http://schemas.microsoft.com/office/drawing/2014/chart" uri="{C3380CC4-5D6E-409C-BE32-E72D297353CC}">
              <c16:uniqueId val="{0000000E-9142-4636-A4FD-35E465DDD746}"/>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089431338426601"/>
          <c:y val="0.24186550386380984"/>
          <c:w val="0.56578322655158686"/>
          <c:h val="0.75813449613619011"/>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5DB6-4EFA-A79E-EFCF39D91885}"/>
              </c:ext>
            </c:extLst>
          </c:dPt>
          <c:dPt>
            <c:idx val="1"/>
            <c:bubble3D val="0"/>
            <c:spPr>
              <a:solidFill>
                <a:schemeClr val="accent2"/>
              </a:solidFill>
              <a:ln w="19050">
                <a:noFill/>
              </a:ln>
              <a:effectLst/>
            </c:spPr>
            <c:extLst>
              <c:ext xmlns:c16="http://schemas.microsoft.com/office/drawing/2014/chart" uri="{C3380CC4-5D6E-409C-BE32-E72D297353CC}">
                <c16:uniqueId val="{00000003-5DB6-4EFA-A79E-EFCF39D91885}"/>
              </c:ext>
            </c:extLst>
          </c:dPt>
          <c:dPt>
            <c:idx val="2"/>
            <c:bubble3D val="0"/>
            <c:spPr>
              <a:solidFill>
                <a:schemeClr val="accent3"/>
              </a:solidFill>
              <a:ln w="19050">
                <a:noFill/>
              </a:ln>
              <a:effectLst/>
            </c:spPr>
            <c:extLst>
              <c:ext xmlns:c16="http://schemas.microsoft.com/office/drawing/2014/chart" uri="{C3380CC4-5D6E-409C-BE32-E72D297353CC}">
                <c16:uniqueId val="{00000005-5DB6-4EFA-A79E-EFCF39D91885}"/>
              </c:ext>
            </c:extLst>
          </c:dPt>
          <c:dPt>
            <c:idx val="3"/>
            <c:bubble3D val="0"/>
            <c:spPr>
              <a:solidFill>
                <a:schemeClr val="accent4"/>
              </a:solidFill>
              <a:ln w="19050">
                <a:noFill/>
              </a:ln>
              <a:effectLst/>
            </c:spPr>
            <c:extLst>
              <c:ext xmlns:c16="http://schemas.microsoft.com/office/drawing/2014/chart" uri="{C3380CC4-5D6E-409C-BE32-E72D297353CC}">
                <c16:uniqueId val="{00000007-5DB6-4EFA-A79E-EFCF39D91885}"/>
              </c:ext>
            </c:extLst>
          </c:dPt>
          <c:dPt>
            <c:idx val="4"/>
            <c:bubble3D val="0"/>
            <c:spPr>
              <a:solidFill>
                <a:schemeClr val="accent5"/>
              </a:solidFill>
              <a:ln w="19050">
                <a:noFill/>
              </a:ln>
              <a:effectLst/>
            </c:spPr>
            <c:extLst>
              <c:ext xmlns:c16="http://schemas.microsoft.com/office/drawing/2014/chart" uri="{C3380CC4-5D6E-409C-BE32-E72D297353CC}">
                <c16:uniqueId val="{00000009-5DB6-4EFA-A79E-EFCF39D91885}"/>
              </c:ext>
            </c:extLst>
          </c:dPt>
          <c:dLbls>
            <c:dLbl>
              <c:idx val="0"/>
              <c:layout>
                <c:manualLayout>
                  <c:x val="7.7198442365170095E-2"/>
                  <c:y val="-5.8041011805795191E-2"/>
                </c:manualLayout>
              </c:layout>
              <c:tx>
                <c:rich>
                  <a:bodyPr/>
                  <a:lstStyle/>
                  <a:p>
                    <a:fld id="{D28E1ACB-53DF-46D2-8650-8A1EE0340961}" type="CATEGORYNAME">
                      <a:rPr lang="en-US" altLang="ja-JP">
                        <a:latin typeface="+mj-ea"/>
                        <a:ea typeface="+mj-ea"/>
                      </a:rPr>
                      <a:pPr/>
                      <a:t>[分類名]</a:t>
                    </a:fld>
                    <a:r>
                      <a:rPr lang="en-US" altLang="ja-JP">
                        <a:latin typeface="+mj-ea"/>
                        <a:ea typeface="+mj-ea"/>
                      </a:rPr>
                      <a:t>:</a:t>
                    </a:r>
                    <a:r>
                      <a:rPr lang="ja-JP" altLang="en-US">
                        <a:latin typeface="+mj-ea"/>
                        <a:ea typeface="+mj-ea"/>
                      </a:rPr>
                      <a:t>多い</a:t>
                    </a:r>
                    <a:r>
                      <a:rPr lang="ja-JP" altLang="en-US" baseline="0">
                        <a:latin typeface="+mj-ea"/>
                        <a:ea typeface="+mj-ea"/>
                      </a:rPr>
                      <a:t>
</a:t>
                    </a:r>
                    <a:fld id="{D19EC0D7-28B0-48BD-9202-385BDE36F147}"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5DB6-4EFA-A79E-EFCF39D91885}"/>
                </c:ext>
              </c:extLst>
            </c:dLbl>
            <c:dLbl>
              <c:idx val="1"/>
              <c:layout>
                <c:manualLayout>
                  <c:x val="0.15064435825601086"/>
                  <c:y val="2.6594657944657887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972496C3-430A-4691-ACD1-D2CB143214E4}" type="CATEGORYNAME">
                      <a:rPr lang="en-US" altLang="ja-JP">
                        <a:latin typeface="+mj-ea"/>
                        <a:ea typeface="+mj-ea"/>
                      </a:rPr>
                      <a:pPr>
                        <a:defRPr sz="800">
                          <a:solidFill>
                            <a:sysClr val="windowText" lastClr="000000"/>
                          </a:solidFill>
                        </a:defRPr>
                      </a:pPr>
                      <a:t>[分類名]</a:t>
                    </a:fld>
                    <a:r>
                      <a:rPr lang="en-US" altLang="ja-JP">
                        <a:latin typeface="+mj-ea"/>
                        <a:ea typeface="+mj-ea"/>
                      </a:rPr>
                      <a:t>:</a:t>
                    </a:r>
                    <a:r>
                      <a:rPr lang="ja-JP" altLang="en-US">
                        <a:latin typeface="+mj-ea"/>
                        <a:ea typeface="+mj-ea"/>
                      </a:rPr>
                      <a:t>やや多い</a:t>
                    </a:r>
                    <a:r>
                      <a:rPr lang="ja-JP" altLang="en-US" baseline="0">
                        <a:latin typeface="+mj-ea"/>
                        <a:ea typeface="+mj-ea"/>
                      </a:rPr>
                      <a:t>
</a:t>
                    </a:r>
                    <a:fld id="{2FDD895A-5E8E-4894-B295-B84522C4CB3D}"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317145688800792"/>
                      <c:h val="0.1759655341887045"/>
                    </c:manualLayout>
                  </c15:layout>
                  <c15:dlblFieldTable/>
                  <c15:showDataLabelsRange val="0"/>
                </c:ext>
                <c:ext xmlns:c16="http://schemas.microsoft.com/office/drawing/2014/chart" uri="{C3380CC4-5D6E-409C-BE32-E72D297353CC}">
                  <c16:uniqueId val="{00000003-5DB6-4EFA-A79E-EFCF39D91885}"/>
                </c:ext>
              </c:extLst>
            </c:dLbl>
            <c:dLbl>
              <c:idx val="2"/>
              <c:layout>
                <c:manualLayout>
                  <c:x val="-5.9971126007663328E-2"/>
                  <c:y val="-0.13119239577124581"/>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326D9D1E-99E3-40D4-B21B-F55F1DB0285D}" type="CATEGORYNAME">
                      <a:rPr lang="en-US" altLang="ja-JP">
                        <a:latin typeface="+mj-ea"/>
                        <a:ea typeface="+mj-ea"/>
                      </a:rPr>
                      <a:pPr>
                        <a:defRPr sz="800">
                          <a:solidFill>
                            <a:sysClr val="windowText" lastClr="000000"/>
                          </a:solidFill>
                        </a:defRPr>
                      </a:pPr>
                      <a:t>[分類名]</a:t>
                    </a:fld>
                    <a:r>
                      <a:rPr lang="en-US" altLang="ja-JP">
                        <a:latin typeface="+mj-ea"/>
                        <a:ea typeface="+mj-ea"/>
                      </a:rPr>
                      <a:t>:</a:t>
                    </a:r>
                    <a:r>
                      <a:rPr lang="ja-JP" altLang="en-US">
                        <a:latin typeface="+mj-ea"/>
                        <a:ea typeface="+mj-ea"/>
                      </a:rPr>
                      <a:t>適切</a:t>
                    </a:r>
                    <a:r>
                      <a:rPr lang="ja-JP" altLang="en-US" baseline="0">
                        <a:latin typeface="+mj-ea"/>
                        <a:ea typeface="+mj-ea"/>
                      </a:rPr>
                      <a:t>
</a:t>
                    </a:r>
                    <a:fld id="{6C846272-7B25-4C8E-BEDD-5B2DEFDA123F}"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9296317395409815"/>
                      <c:h val="0.17006661019962144"/>
                    </c:manualLayout>
                  </c15:layout>
                  <c15:dlblFieldTable/>
                  <c15:showDataLabelsRange val="0"/>
                </c:ext>
                <c:ext xmlns:c16="http://schemas.microsoft.com/office/drawing/2014/chart" uri="{C3380CC4-5D6E-409C-BE32-E72D297353CC}">
                  <c16:uniqueId val="{00000005-5DB6-4EFA-A79E-EFCF39D91885}"/>
                </c:ext>
              </c:extLst>
            </c:dLbl>
            <c:dLbl>
              <c:idx val="3"/>
              <c:layout>
                <c:manualLayout>
                  <c:x val="-0.1109151494814387"/>
                  <c:y val="9.4788510001986806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31F44A2C-927F-403C-9F1C-BDDC667E949C}" type="CATEGORYNAME">
                      <a:rPr lang="en-US" altLang="ja-JP">
                        <a:latin typeface="+mj-ea"/>
                        <a:ea typeface="+mj-ea"/>
                      </a:rPr>
                      <a:pPr>
                        <a:defRPr sz="800">
                          <a:solidFill>
                            <a:sysClr val="windowText" lastClr="000000"/>
                          </a:solidFill>
                        </a:defRPr>
                      </a:pPr>
                      <a:t>[分類名]</a:t>
                    </a:fld>
                    <a:r>
                      <a:rPr lang="en-US" altLang="ja-JP">
                        <a:latin typeface="+mj-ea"/>
                        <a:ea typeface="+mj-ea"/>
                      </a:rPr>
                      <a:t>:</a:t>
                    </a:r>
                    <a:r>
                      <a:rPr lang="ja-JP" altLang="en-US">
                        <a:latin typeface="+mj-ea"/>
                        <a:ea typeface="+mj-ea"/>
                      </a:rPr>
                      <a:t>やや少ない</a:t>
                    </a:r>
                    <a:r>
                      <a:rPr lang="ja-JP" altLang="en-US" baseline="0">
                        <a:latin typeface="+mj-ea"/>
                        <a:ea typeface="+mj-ea"/>
                      </a:rPr>
                      <a:t>
</a:t>
                    </a:r>
                    <a:fld id="{611705AE-F35D-4870-8786-1C6E5D602CC1}"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3306243805748267"/>
                      <c:h val="0.19776892430278883"/>
                    </c:manualLayout>
                  </c15:layout>
                  <c15:dlblFieldTable/>
                  <c15:showDataLabelsRange val="0"/>
                </c:ext>
                <c:ext xmlns:c16="http://schemas.microsoft.com/office/drawing/2014/chart" uri="{C3380CC4-5D6E-409C-BE32-E72D297353CC}">
                  <c16:uniqueId val="{00000007-5DB6-4EFA-A79E-EFCF39D91885}"/>
                </c:ext>
              </c:extLst>
            </c:dLbl>
            <c:dLbl>
              <c:idx val="4"/>
              <c:layout>
                <c:manualLayout>
                  <c:x val="-0.16130198294093315"/>
                  <c:y val="-6.2375589505495078E-2"/>
                </c:manualLayout>
              </c:layout>
              <c:tx>
                <c:rich>
                  <a:bodyPr/>
                  <a:lstStyle/>
                  <a:p>
                    <a:fld id="{BAA4D848-985F-4CB0-8809-59144DF7110E}" type="CATEGORYNAME">
                      <a:rPr lang="en-US" altLang="ja-JP">
                        <a:latin typeface="+mj-ea"/>
                        <a:ea typeface="+mj-ea"/>
                      </a:rPr>
                      <a:pPr/>
                      <a:t>[分類名]</a:t>
                    </a:fld>
                    <a:r>
                      <a:rPr lang="en-US" altLang="ja-JP">
                        <a:latin typeface="+mj-ea"/>
                        <a:ea typeface="+mj-ea"/>
                      </a:rPr>
                      <a:t>:</a:t>
                    </a:r>
                    <a:r>
                      <a:rPr lang="ja-JP" altLang="en-US">
                        <a:latin typeface="+mj-ea"/>
                        <a:ea typeface="+mj-ea"/>
                      </a:rPr>
                      <a:t>少ない</a:t>
                    </a:r>
                    <a:r>
                      <a:rPr lang="ja-JP" altLang="en-US" baseline="0">
                        <a:latin typeface="+mj-ea"/>
                        <a:ea typeface="+mj-ea"/>
                      </a:rPr>
                      <a:t>
</a:t>
                    </a:r>
                    <a:fld id="{8CBFD5B4-B615-450C-A456-E9138BA07C2B}"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5DB6-4EFA-A79E-EFCF39D9188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単純集計!$C$36:$G$36</c:f>
              <c:numCache>
                <c:formatCode>General</c:formatCode>
                <c:ptCount val="5"/>
                <c:pt idx="0">
                  <c:v>5</c:v>
                </c:pt>
                <c:pt idx="1">
                  <c:v>4</c:v>
                </c:pt>
                <c:pt idx="2">
                  <c:v>3</c:v>
                </c:pt>
                <c:pt idx="3">
                  <c:v>2</c:v>
                </c:pt>
                <c:pt idx="4">
                  <c:v>1</c:v>
                </c:pt>
              </c:numCache>
            </c:numRef>
          </c:cat>
          <c:val>
            <c:numRef>
              <c:f>単純集計!$C$37:$G$37</c:f>
              <c:numCache>
                <c:formatCode>General</c:formatCode>
                <c:ptCount val="5"/>
                <c:pt idx="0">
                  <c:v>3</c:v>
                </c:pt>
                <c:pt idx="1">
                  <c:v>16</c:v>
                </c:pt>
                <c:pt idx="2">
                  <c:v>215</c:v>
                </c:pt>
                <c:pt idx="3">
                  <c:v>22</c:v>
                </c:pt>
                <c:pt idx="4">
                  <c:v>8</c:v>
                </c:pt>
              </c:numCache>
            </c:numRef>
          </c:val>
          <c:extLst>
            <c:ext xmlns:c16="http://schemas.microsoft.com/office/drawing/2014/chart" uri="{C3380CC4-5D6E-409C-BE32-E72D297353CC}">
              <c16:uniqueId val="{0000000A-5DB6-4EFA-A79E-EFCF39D91885}"/>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217501114247508"/>
          <c:y val="0.18516661417322833"/>
          <c:w val="0.59564997771504979"/>
          <c:h val="0.75766677165354335"/>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0D9A-4CEA-B85E-DE86634B7901}"/>
              </c:ext>
            </c:extLst>
          </c:dPt>
          <c:dPt>
            <c:idx val="1"/>
            <c:bubble3D val="0"/>
            <c:spPr>
              <a:solidFill>
                <a:schemeClr val="accent2"/>
              </a:solidFill>
              <a:ln w="19050">
                <a:noFill/>
              </a:ln>
              <a:effectLst/>
            </c:spPr>
            <c:extLst>
              <c:ext xmlns:c16="http://schemas.microsoft.com/office/drawing/2014/chart" uri="{C3380CC4-5D6E-409C-BE32-E72D297353CC}">
                <c16:uniqueId val="{00000003-0D9A-4CEA-B85E-DE86634B7901}"/>
              </c:ext>
            </c:extLst>
          </c:dPt>
          <c:dPt>
            <c:idx val="2"/>
            <c:bubble3D val="0"/>
            <c:spPr>
              <a:solidFill>
                <a:schemeClr val="accent3"/>
              </a:solidFill>
              <a:ln w="19050">
                <a:noFill/>
              </a:ln>
              <a:effectLst/>
            </c:spPr>
            <c:extLst>
              <c:ext xmlns:c16="http://schemas.microsoft.com/office/drawing/2014/chart" uri="{C3380CC4-5D6E-409C-BE32-E72D297353CC}">
                <c16:uniqueId val="{00000005-0D9A-4CEA-B85E-DE86634B7901}"/>
              </c:ext>
            </c:extLst>
          </c:dPt>
          <c:dPt>
            <c:idx val="3"/>
            <c:bubble3D val="0"/>
            <c:spPr>
              <a:solidFill>
                <a:schemeClr val="accent4"/>
              </a:solidFill>
              <a:ln w="19050">
                <a:noFill/>
              </a:ln>
              <a:effectLst/>
            </c:spPr>
            <c:extLst>
              <c:ext xmlns:c16="http://schemas.microsoft.com/office/drawing/2014/chart" uri="{C3380CC4-5D6E-409C-BE32-E72D297353CC}">
                <c16:uniqueId val="{00000007-0D9A-4CEA-B85E-DE86634B7901}"/>
              </c:ext>
            </c:extLst>
          </c:dPt>
          <c:dPt>
            <c:idx val="4"/>
            <c:bubble3D val="0"/>
            <c:spPr>
              <a:solidFill>
                <a:schemeClr val="accent5"/>
              </a:solidFill>
              <a:ln w="19050">
                <a:noFill/>
              </a:ln>
              <a:effectLst/>
            </c:spPr>
            <c:extLst>
              <c:ext xmlns:c16="http://schemas.microsoft.com/office/drawing/2014/chart" uri="{C3380CC4-5D6E-409C-BE32-E72D297353CC}">
                <c16:uniqueId val="{00000009-0D9A-4CEA-B85E-DE86634B7901}"/>
              </c:ext>
            </c:extLst>
          </c:dPt>
          <c:dLbls>
            <c:dLbl>
              <c:idx val="0"/>
              <c:layout>
                <c:manualLayout>
                  <c:x val="0.18300381397637797"/>
                  <c:y val="1.359110266858666E-3"/>
                </c:manualLayout>
              </c:layout>
              <c:tx>
                <c:rich>
                  <a:bodyPr/>
                  <a:lstStyle/>
                  <a:p>
                    <a:fld id="{18FF78DB-9BF1-41A8-9543-954549F4D2CE}" type="CATEGORYNAME">
                      <a:rPr lang="en-US" altLang="ja-JP">
                        <a:latin typeface="+mj-ea"/>
                        <a:ea typeface="+mj-ea"/>
                      </a:rPr>
                      <a:pPr/>
                      <a:t>[分類名]</a:t>
                    </a:fld>
                    <a:r>
                      <a:rPr lang="en-US" altLang="ja-JP">
                        <a:latin typeface="+mj-ea"/>
                        <a:ea typeface="+mj-ea"/>
                      </a:rPr>
                      <a:t>:</a:t>
                    </a:r>
                    <a:r>
                      <a:rPr lang="ja-JP" altLang="en-US">
                        <a:latin typeface="+mj-ea"/>
                        <a:ea typeface="+mj-ea"/>
                      </a:rPr>
                      <a:t>多い</a:t>
                    </a:r>
                    <a:r>
                      <a:rPr lang="ja-JP" altLang="en-US" baseline="0">
                        <a:latin typeface="+mj-ea"/>
                        <a:ea typeface="+mj-ea"/>
                      </a:rPr>
                      <a:t>
</a:t>
                    </a:r>
                    <a:fld id="{ADBDC370-95FE-4959-A23D-13B8BB26AE13}"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D9A-4CEA-B85E-DE86634B7901}"/>
                </c:ext>
              </c:extLst>
            </c:dLbl>
            <c:dLbl>
              <c:idx val="1"/>
              <c:layout>
                <c:manualLayout>
                  <c:x val="9.7742121857409339E-2"/>
                  <c:y val="0.11155632545931758"/>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B25C3753-D306-4366-A442-696DF4447F7D}" type="CATEGORYNAME">
                      <a:rPr lang="en-US" altLang="ja-JP">
                        <a:latin typeface="+mj-ea"/>
                        <a:ea typeface="+mj-ea"/>
                      </a:rPr>
                      <a:pPr>
                        <a:defRPr sz="800">
                          <a:solidFill>
                            <a:sysClr val="windowText" lastClr="000000"/>
                          </a:solidFill>
                        </a:defRPr>
                      </a:pPr>
                      <a:t>[分類名]</a:t>
                    </a:fld>
                    <a:r>
                      <a:rPr lang="en-US" altLang="ja-JP">
                        <a:latin typeface="+mj-ea"/>
                        <a:ea typeface="+mj-ea"/>
                      </a:rPr>
                      <a:t>:</a:t>
                    </a:r>
                    <a:r>
                      <a:rPr lang="ja-JP" altLang="en-US">
                        <a:latin typeface="+mj-ea"/>
                        <a:ea typeface="+mj-ea"/>
                      </a:rPr>
                      <a:t>やや多い</a:t>
                    </a:r>
                    <a:r>
                      <a:rPr lang="ja-JP" altLang="en-US" baseline="0">
                        <a:latin typeface="+mj-ea"/>
                        <a:ea typeface="+mj-ea"/>
                      </a:rPr>
                      <a:t>
</a:t>
                    </a:r>
                    <a:fld id="{3E702C92-0802-4E17-AA91-28AA33BB1201}"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2454546955215504"/>
                      <c:h val="0.16229585301837268"/>
                    </c:manualLayout>
                  </c15:layout>
                  <c15:dlblFieldTable/>
                  <c15:showDataLabelsRange val="0"/>
                </c:ext>
                <c:ext xmlns:c16="http://schemas.microsoft.com/office/drawing/2014/chart" uri="{C3380CC4-5D6E-409C-BE32-E72D297353CC}">
                  <c16:uniqueId val="{00000003-0D9A-4CEA-B85E-DE86634B7901}"/>
                </c:ext>
              </c:extLst>
            </c:dLbl>
            <c:dLbl>
              <c:idx val="2"/>
              <c:layout>
                <c:manualLayout>
                  <c:x val="3.403522672873438E-2"/>
                  <c:y val="-0.1813270341207349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FA0E95B6-EBE9-43C1-93EE-938DA70E829A}" type="CATEGORYNAME">
                      <a:rPr lang="en-US" altLang="ja-JP">
                        <a:latin typeface="+mj-ea"/>
                        <a:ea typeface="+mj-ea"/>
                      </a:rPr>
                      <a:pPr>
                        <a:defRPr sz="800">
                          <a:solidFill>
                            <a:sysClr val="windowText" lastClr="000000"/>
                          </a:solidFill>
                        </a:defRPr>
                      </a:pPr>
                      <a:t>[分類名]</a:t>
                    </a:fld>
                    <a:r>
                      <a:rPr lang="en-US" altLang="ja-JP">
                        <a:latin typeface="+mj-ea"/>
                        <a:ea typeface="+mj-ea"/>
                      </a:rPr>
                      <a:t>:</a:t>
                    </a:r>
                    <a:r>
                      <a:rPr lang="ja-JP" altLang="en-US">
                        <a:latin typeface="+mj-ea"/>
                        <a:ea typeface="+mj-ea"/>
                      </a:rPr>
                      <a:t>適切</a:t>
                    </a:r>
                    <a:r>
                      <a:rPr lang="ja-JP" altLang="en-US" baseline="0">
                        <a:latin typeface="+mj-ea"/>
                        <a:ea typeface="+mj-ea"/>
                      </a:rPr>
                      <a:t>
</a:t>
                    </a:r>
                    <a:fld id="{104885B2-8B13-454B-80EE-2767F509DC95}"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16221639658495507"/>
                      <c:h val="0.19596613822923381"/>
                    </c:manualLayout>
                  </c15:layout>
                  <c15:dlblFieldTable/>
                  <c15:showDataLabelsRange val="0"/>
                </c:ext>
                <c:ext xmlns:c16="http://schemas.microsoft.com/office/drawing/2014/chart" uri="{C3380CC4-5D6E-409C-BE32-E72D297353CC}">
                  <c16:uniqueId val="{00000005-0D9A-4CEA-B85E-DE86634B7901}"/>
                </c:ext>
              </c:extLst>
            </c:dLbl>
            <c:dLbl>
              <c:idx val="3"/>
              <c:layout>
                <c:manualLayout>
                  <c:x val="-0.11439228115353506"/>
                  <c:y val="5.7666981627296589E-2"/>
                </c:manualLayout>
              </c:layout>
              <c:tx>
                <c:rich>
                  <a:bodyPr/>
                  <a:lstStyle/>
                  <a:p>
                    <a:fld id="{94B4C982-5E03-4D5F-AB56-85011AE37A1F}" type="CATEGORYNAME">
                      <a:rPr lang="en-US" altLang="ja-JP">
                        <a:latin typeface="+mj-ea"/>
                        <a:ea typeface="+mj-ea"/>
                      </a:rPr>
                      <a:pPr/>
                      <a:t>[分類名]</a:t>
                    </a:fld>
                    <a:r>
                      <a:rPr lang="en-US" altLang="ja-JP">
                        <a:latin typeface="+mj-ea"/>
                        <a:ea typeface="+mj-ea"/>
                      </a:rPr>
                      <a:t>:</a:t>
                    </a:r>
                    <a:r>
                      <a:rPr lang="ja-JP" altLang="en-US">
                        <a:latin typeface="+mj-ea"/>
                        <a:ea typeface="+mj-ea"/>
                      </a:rPr>
                      <a:t>やや少ない</a:t>
                    </a:r>
                    <a:r>
                      <a:rPr lang="ja-JP" altLang="en-US" baseline="0">
                        <a:latin typeface="+mj-ea"/>
                        <a:ea typeface="+mj-ea"/>
                      </a:rPr>
                      <a:t>
</a:t>
                    </a:r>
                    <a:fld id="{75FBAFB0-5DA6-42F1-84D1-576CE230C94D}"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5859555291437625"/>
                      <c:h val="0.17821354330708658"/>
                    </c:manualLayout>
                  </c15:layout>
                  <c15:dlblFieldTable/>
                  <c15:showDataLabelsRange val="0"/>
                </c:ext>
                <c:ext xmlns:c16="http://schemas.microsoft.com/office/drawing/2014/chart" uri="{C3380CC4-5D6E-409C-BE32-E72D297353CC}">
                  <c16:uniqueId val="{00000007-0D9A-4CEA-B85E-DE86634B7901}"/>
                </c:ext>
              </c:extLst>
            </c:dLbl>
            <c:dLbl>
              <c:idx val="4"/>
              <c:layout>
                <c:manualLayout>
                  <c:x val="-0.15448019192913387"/>
                  <c:y val="3.0156152659905808E-3"/>
                </c:manualLayout>
              </c:layout>
              <c:tx>
                <c:rich>
                  <a:bodyPr/>
                  <a:lstStyle/>
                  <a:p>
                    <a:fld id="{3F9C0355-D3A7-4B73-B1E9-A624C939E8B8}" type="CATEGORYNAME">
                      <a:rPr lang="en-US" altLang="ja-JP">
                        <a:latin typeface="+mj-ea"/>
                        <a:ea typeface="+mj-ea"/>
                      </a:rPr>
                      <a:pPr/>
                      <a:t>[分類名]</a:t>
                    </a:fld>
                    <a:r>
                      <a:rPr lang="en-US" altLang="ja-JP">
                        <a:latin typeface="+mj-ea"/>
                        <a:ea typeface="+mj-ea"/>
                      </a:rPr>
                      <a:t>:</a:t>
                    </a:r>
                    <a:r>
                      <a:rPr lang="ja-JP" altLang="en-US">
                        <a:latin typeface="+mj-ea"/>
                        <a:ea typeface="+mj-ea"/>
                      </a:rPr>
                      <a:t>少ない</a:t>
                    </a:r>
                    <a:r>
                      <a:rPr lang="ja-JP" altLang="en-US" baseline="0">
                        <a:latin typeface="+mj-ea"/>
                        <a:ea typeface="+mj-ea"/>
                      </a:rPr>
                      <a:t>
</a:t>
                    </a:r>
                    <a:fld id="{E4EE9CC8-835E-45A2-B466-7EBC12BD19C2}"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0D9A-4CEA-B85E-DE86634B7901}"/>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単純集計!$C$39:$G$39</c:f>
              <c:numCache>
                <c:formatCode>General</c:formatCode>
                <c:ptCount val="5"/>
                <c:pt idx="0">
                  <c:v>5</c:v>
                </c:pt>
                <c:pt idx="1">
                  <c:v>4</c:v>
                </c:pt>
                <c:pt idx="2">
                  <c:v>3</c:v>
                </c:pt>
                <c:pt idx="3">
                  <c:v>2</c:v>
                </c:pt>
                <c:pt idx="4">
                  <c:v>1</c:v>
                </c:pt>
              </c:numCache>
            </c:numRef>
          </c:cat>
          <c:val>
            <c:numRef>
              <c:f>単純集計!$C$40:$G$40</c:f>
              <c:numCache>
                <c:formatCode>General</c:formatCode>
                <c:ptCount val="5"/>
                <c:pt idx="0">
                  <c:v>7</c:v>
                </c:pt>
                <c:pt idx="1">
                  <c:v>23</c:v>
                </c:pt>
                <c:pt idx="2">
                  <c:v>198</c:v>
                </c:pt>
                <c:pt idx="3">
                  <c:v>19</c:v>
                </c:pt>
                <c:pt idx="4">
                  <c:v>7</c:v>
                </c:pt>
              </c:numCache>
            </c:numRef>
          </c:val>
          <c:extLst>
            <c:ext xmlns:c16="http://schemas.microsoft.com/office/drawing/2014/chart" uri="{C3380CC4-5D6E-409C-BE32-E72D297353CC}">
              <c16:uniqueId val="{0000000A-0D9A-4CEA-B85E-DE86634B7901}"/>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353056301488326"/>
          <c:y val="0.12212022277703093"/>
          <c:w val="0.53733193755404851"/>
          <c:h val="0.75575955444593812"/>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3DC9-4875-AE29-0D50DA896BDB}"/>
              </c:ext>
            </c:extLst>
          </c:dPt>
          <c:dPt>
            <c:idx val="1"/>
            <c:bubble3D val="0"/>
            <c:spPr>
              <a:solidFill>
                <a:schemeClr val="accent2"/>
              </a:solidFill>
              <a:ln w="19050">
                <a:noFill/>
              </a:ln>
              <a:effectLst/>
            </c:spPr>
            <c:extLst>
              <c:ext xmlns:c16="http://schemas.microsoft.com/office/drawing/2014/chart" uri="{C3380CC4-5D6E-409C-BE32-E72D297353CC}">
                <c16:uniqueId val="{00000003-3DC9-4875-AE29-0D50DA896BDB}"/>
              </c:ext>
            </c:extLst>
          </c:dPt>
          <c:dPt>
            <c:idx val="2"/>
            <c:bubble3D val="0"/>
            <c:spPr>
              <a:solidFill>
                <a:schemeClr val="accent3"/>
              </a:solidFill>
              <a:ln w="19050">
                <a:noFill/>
              </a:ln>
              <a:effectLst/>
            </c:spPr>
            <c:extLst>
              <c:ext xmlns:c16="http://schemas.microsoft.com/office/drawing/2014/chart" uri="{C3380CC4-5D6E-409C-BE32-E72D297353CC}">
                <c16:uniqueId val="{00000005-3DC9-4875-AE29-0D50DA896BDB}"/>
              </c:ext>
            </c:extLst>
          </c:dPt>
          <c:dPt>
            <c:idx val="3"/>
            <c:bubble3D val="0"/>
            <c:spPr>
              <a:solidFill>
                <a:schemeClr val="accent4"/>
              </a:solidFill>
              <a:ln w="19050">
                <a:noFill/>
              </a:ln>
              <a:effectLst/>
            </c:spPr>
            <c:extLst>
              <c:ext xmlns:c16="http://schemas.microsoft.com/office/drawing/2014/chart" uri="{C3380CC4-5D6E-409C-BE32-E72D297353CC}">
                <c16:uniqueId val="{00000007-3DC9-4875-AE29-0D50DA896BDB}"/>
              </c:ext>
            </c:extLst>
          </c:dPt>
          <c:dPt>
            <c:idx val="4"/>
            <c:bubble3D val="0"/>
            <c:spPr>
              <a:solidFill>
                <a:schemeClr val="accent5"/>
              </a:solidFill>
              <a:ln w="19050">
                <a:noFill/>
              </a:ln>
              <a:effectLst/>
            </c:spPr>
            <c:extLst>
              <c:ext xmlns:c16="http://schemas.microsoft.com/office/drawing/2014/chart" uri="{C3380CC4-5D6E-409C-BE32-E72D297353CC}">
                <c16:uniqueId val="{00000009-3DC9-4875-AE29-0D50DA896BDB}"/>
              </c:ext>
            </c:extLst>
          </c:dPt>
          <c:dLbls>
            <c:dLbl>
              <c:idx val="0"/>
              <c:layout>
                <c:manualLayout>
                  <c:x val="0.11776834233748951"/>
                  <c:y val="1.3590706225013011E-3"/>
                </c:manualLayout>
              </c:layout>
              <c:tx>
                <c:rich>
                  <a:bodyPr/>
                  <a:lstStyle/>
                  <a:p>
                    <a:fld id="{1DEA6E56-7569-4AF0-9C89-36FD5378BD9F}" type="CATEGORYNAME">
                      <a:rPr lang="en-US" altLang="ja-JP"/>
                      <a:pPr/>
                      <a:t>[分類名]</a:t>
                    </a:fld>
                    <a:r>
                      <a:rPr lang="en-US" altLang="ja-JP"/>
                      <a:t>:</a:t>
                    </a:r>
                    <a:r>
                      <a:rPr lang="ja-JP" altLang="en-US"/>
                      <a:t>良い</a:t>
                    </a:r>
                    <a:r>
                      <a:rPr lang="ja-JP" altLang="en-US" baseline="0"/>
                      <a:t>
</a:t>
                    </a:r>
                    <a:fld id="{C3C14C54-FBA2-476C-B4B0-E20A2218FA6B}" type="PERCENTAGE">
                      <a:rPr lang="en-US" altLang="ja-JP" baseline="0"/>
                      <a:pPr/>
                      <a:t>[パーセンテージ]</a:t>
                    </a:fld>
                    <a:endParaRPr lang="ja-JP" alt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3DC9-4875-AE29-0D50DA896BDB}"/>
                </c:ext>
              </c:extLst>
            </c:dLbl>
            <c:dLbl>
              <c:idx val="1"/>
              <c:layout>
                <c:manualLayout>
                  <c:x val="4.5473882238708602E-2"/>
                  <c:y val="8.6392889913151069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j-ea"/>
                        <a:ea typeface="+mj-ea"/>
                        <a:cs typeface="+mn-cs"/>
                      </a:defRPr>
                    </a:pPr>
                    <a:fld id="{411BE38F-1251-4515-A5CD-E9654849712F}" type="CATEGORYNAME">
                      <a:rPr lang="en-US" altLang="ja-JP">
                        <a:latin typeface="+mj-ea"/>
                        <a:ea typeface="+mj-ea"/>
                      </a:rPr>
                      <a:pPr>
                        <a:defRPr sz="800">
                          <a:solidFill>
                            <a:sysClr val="windowText" lastClr="000000"/>
                          </a:solidFill>
                          <a:latin typeface="+mj-ea"/>
                          <a:ea typeface="+mj-ea"/>
                        </a:defRPr>
                      </a:pPr>
                      <a:t>[分類名]</a:t>
                    </a:fld>
                    <a:r>
                      <a:rPr lang="en-US" altLang="ja-JP">
                        <a:latin typeface="+mj-ea"/>
                        <a:ea typeface="+mj-ea"/>
                      </a:rPr>
                      <a:t>:</a:t>
                    </a:r>
                    <a:r>
                      <a:rPr lang="ja-JP" altLang="en-US">
                        <a:latin typeface="+mj-ea"/>
                        <a:ea typeface="+mj-ea"/>
                      </a:rPr>
                      <a:t>やや良い</a:t>
                    </a:r>
                    <a:r>
                      <a:rPr lang="ja-JP" altLang="en-US" baseline="0">
                        <a:latin typeface="+mj-ea"/>
                        <a:ea typeface="+mj-ea"/>
                      </a:rPr>
                      <a:t>
</a:t>
                    </a:r>
                    <a:fld id="{82B3C59D-6B73-4A0C-9C27-7BE6BD93DF37}" type="PERCENTAGE">
                      <a:rPr lang="en-US" altLang="ja-JP" baseline="0">
                        <a:latin typeface="+mj-ea"/>
                        <a:ea typeface="+mj-ea"/>
                      </a:rPr>
                      <a:pPr>
                        <a:defRPr sz="800">
                          <a:solidFill>
                            <a:sysClr val="windowText" lastClr="000000"/>
                          </a:solidFill>
                          <a:latin typeface="+mj-ea"/>
                          <a:ea typeface="+mj-ea"/>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j-ea"/>
                      <a:ea typeface="+mj-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0435392107778436"/>
                      <c:h val="0.14616221752768707"/>
                    </c:manualLayout>
                  </c15:layout>
                  <c15:dlblFieldTable/>
                  <c15:showDataLabelsRange val="0"/>
                </c:ext>
                <c:ext xmlns:c16="http://schemas.microsoft.com/office/drawing/2014/chart" uri="{C3380CC4-5D6E-409C-BE32-E72D297353CC}">
                  <c16:uniqueId val="{00000003-3DC9-4875-AE29-0D50DA896BDB}"/>
                </c:ext>
              </c:extLst>
            </c:dLbl>
            <c:dLbl>
              <c:idx val="2"/>
              <c:layout>
                <c:manualLayout>
                  <c:x val="-9.0240923641770276E-2"/>
                  <c:y val="-0.24843117171329193"/>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j-ea"/>
                        <a:ea typeface="+mj-ea"/>
                        <a:cs typeface="+mn-cs"/>
                      </a:defRPr>
                    </a:pPr>
                    <a:fld id="{FB7FE554-0E5C-45D9-B277-FEE7DE956265}" type="CATEGORYNAME">
                      <a:rPr lang="en-US" altLang="ja-JP">
                        <a:latin typeface="+mj-ea"/>
                        <a:ea typeface="+mj-ea"/>
                      </a:rPr>
                      <a:pPr>
                        <a:defRPr sz="800">
                          <a:solidFill>
                            <a:sysClr val="windowText" lastClr="000000"/>
                          </a:solidFill>
                          <a:latin typeface="+mj-ea"/>
                          <a:ea typeface="+mj-ea"/>
                        </a:defRPr>
                      </a:pPr>
                      <a:t>[分類名]</a:t>
                    </a:fld>
                    <a:r>
                      <a:rPr lang="en-US" altLang="ja-JP">
                        <a:latin typeface="+mj-ea"/>
                        <a:ea typeface="+mj-ea"/>
                      </a:rPr>
                      <a:t>:</a:t>
                    </a:r>
                    <a:r>
                      <a:rPr lang="ja-JP" altLang="en-US">
                        <a:latin typeface="+mj-ea"/>
                        <a:ea typeface="+mj-ea"/>
                      </a:rPr>
                      <a:t>普通</a:t>
                    </a:r>
                    <a:r>
                      <a:rPr lang="ja-JP" altLang="en-US" baseline="0">
                        <a:latin typeface="+mj-ea"/>
                        <a:ea typeface="+mj-ea"/>
                      </a:rPr>
                      <a:t>
</a:t>
                    </a:r>
                    <a:fld id="{105103F7-D938-4627-B413-4892E6206B4F}" type="PERCENTAGE">
                      <a:rPr lang="en-US" altLang="ja-JP" baseline="0">
                        <a:latin typeface="+mj-ea"/>
                        <a:ea typeface="+mj-ea"/>
                      </a:rPr>
                      <a:pPr>
                        <a:defRPr sz="800">
                          <a:solidFill>
                            <a:sysClr val="windowText" lastClr="000000"/>
                          </a:solidFill>
                          <a:latin typeface="+mj-ea"/>
                          <a:ea typeface="+mj-ea"/>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j-ea"/>
                      <a:ea typeface="+mj-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5544421071423956"/>
                      <c:h val="0.21227399855414286"/>
                    </c:manualLayout>
                  </c15:layout>
                  <c15:dlblFieldTable/>
                  <c15:showDataLabelsRange val="0"/>
                </c:ext>
                <c:ext xmlns:c16="http://schemas.microsoft.com/office/drawing/2014/chart" uri="{C3380CC4-5D6E-409C-BE32-E72D297353CC}">
                  <c16:uniqueId val="{00000005-3DC9-4875-AE29-0D50DA896BDB}"/>
                </c:ext>
              </c:extLst>
            </c:dLbl>
            <c:dLbl>
              <c:idx val="3"/>
              <c:layout>
                <c:manualLayout>
                  <c:x val="-4.3391743662100052E-2"/>
                  <c:y val="3.7212726457973216E-2"/>
                </c:manualLayout>
              </c:layout>
              <c:tx>
                <c:rich>
                  <a:bodyPr/>
                  <a:lstStyle/>
                  <a:p>
                    <a:fld id="{61FE4869-D697-48D8-BF61-A2C6BBA08553}" type="CATEGORYNAME">
                      <a:rPr lang="en-US" altLang="ja-JP"/>
                      <a:pPr/>
                      <a:t>[分類名]</a:t>
                    </a:fld>
                    <a:r>
                      <a:rPr lang="en-US" altLang="ja-JP"/>
                      <a:t>:</a:t>
                    </a:r>
                    <a:r>
                      <a:rPr lang="ja-JP" altLang="en-US"/>
                      <a:t>やや悪い</a:t>
                    </a:r>
                    <a:r>
                      <a:rPr lang="ja-JP" altLang="en-US" baseline="0"/>
                      <a:t>
</a:t>
                    </a:r>
                    <a:fld id="{07AA6FEF-E5F2-4B5C-BAC4-0091C5927F4B}" type="PERCENTAGE">
                      <a:rPr lang="en-US" altLang="ja-JP" baseline="0"/>
                      <a:pPr/>
                      <a:t>[パーセンテージ]</a:t>
                    </a:fld>
                    <a:endParaRPr lang="ja-JP" alt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3DC9-4875-AE29-0D50DA896BDB}"/>
                </c:ext>
              </c:extLst>
            </c:dLbl>
            <c:dLbl>
              <c:idx val="4"/>
              <c:layout>
                <c:manualLayout>
                  <c:x val="-9.1931182012653045E-2"/>
                  <c:y val="1.3592813093485263E-3"/>
                </c:manualLayout>
              </c:layout>
              <c:tx>
                <c:rich>
                  <a:bodyPr/>
                  <a:lstStyle/>
                  <a:p>
                    <a:fld id="{06113385-CCD5-4B16-A67F-CF4103C6E53A}" type="CATEGORYNAME">
                      <a:rPr lang="en-US" altLang="ja-JP"/>
                      <a:pPr/>
                      <a:t>[分類名]</a:t>
                    </a:fld>
                    <a:r>
                      <a:rPr lang="en-US" altLang="ja-JP"/>
                      <a:t>:</a:t>
                    </a:r>
                    <a:r>
                      <a:rPr lang="ja-JP" altLang="en-US"/>
                      <a:t>悪い</a:t>
                    </a:r>
                    <a:r>
                      <a:rPr lang="ja-JP" altLang="en-US" baseline="0"/>
                      <a:t>
</a:t>
                    </a:r>
                    <a:fld id="{5A11450A-B661-4075-AD3F-E1BEAEB29CA4}" type="PERCENTAGE">
                      <a:rPr lang="en-US" altLang="ja-JP" baseline="0"/>
                      <a:pPr/>
                      <a:t>[パーセンテージ]</a:t>
                    </a:fld>
                    <a:endParaRPr lang="ja-JP" altLang="en-US" baseline="0"/>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9-3DC9-4875-AE29-0D50DA896BDB}"/>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j-ea"/>
                    <a:ea typeface="+mj-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numRef>
              <c:f>単純集計!$C$42:$G$42</c:f>
              <c:numCache>
                <c:formatCode>General</c:formatCode>
                <c:ptCount val="5"/>
                <c:pt idx="0">
                  <c:v>5</c:v>
                </c:pt>
                <c:pt idx="1">
                  <c:v>4</c:v>
                </c:pt>
                <c:pt idx="2">
                  <c:v>3</c:v>
                </c:pt>
                <c:pt idx="3">
                  <c:v>2</c:v>
                </c:pt>
                <c:pt idx="4">
                  <c:v>1</c:v>
                </c:pt>
              </c:numCache>
            </c:numRef>
          </c:cat>
          <c:val>
            <c:numRef>
              <c:f>単純集計!$C$43:$G$43</c:f>
              <c:numCache>
                <c:formatCode>General</c:formatCode>
                <c:ptCount val="5"/>
                <c:pt idx="0">
                  <c:v>17</c:v>
                </c:pt>
                <c:pt idx="1">
                  <c:v>26</c:v>
                </c:pt>
                <c:pt idx="2">
                  <c:v>168</c:v>
                </c:pt>
                <c:pt idx="3">
                  <c:v>43</c:v>
                </c:pt>
                <c:pt idx="4">
                  <c:v>11</c:v>
                </c:pt>
              </c:numCache>
            </c:numRef>
          </c:val>
          <c:extLst>
            <c:ext xmlns:c16="http://schemas.microsoft.com/office/drawing/2014/chart" uri="{C3380CC4-5D6E-409C-BE32-E72D297353CC}">
              <c16:uniqueId val="{0000000A-3DC9-4875-AE29-0D50DA896BDB}"/>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34C1-4A9D-A815-DFB81C81A0C3}"/>
              </c:ext>
            </c:extLst>
          </c:dPt>
          <c:dPt>
            <c:idx val="1"/>
            <c:bubble3D val="0"/>
            <c:spPr>
              <a:solidFill>
                <a:schemeClr val="accent2"/>
              </a:solidFill>
              <a:ln w="19050">
                <a:noFill/>
              </a:ln>
              <a:effectLst/>
            </c:spPr>
            <c:extLst>
              <c:ext xmlns:c16="http://schemas.microsoft.com/office/drawing/2014/chart" uri="{C3380CC4-5D6E-409C-BE32-E72D297353CC}">
                <c16:uniqueId val="{00000003-34C1-4A9D-A815-DFB81C81A0C3}"/>
              </c:ext>
            </c:extLst>
          </c:dPt>
          <c:dPt>
            <c:idx val="2"/>
            <c:bubble3D val="0"/>
            <c:spPr>
              <a:solidFill>
                <a:schemeClr val="accent3"/>
              </a:solidFill>
              <a:ln w="19050">
                <a:noFill/>
              </a:ln>
              <a:effectLst/>
            </c:spPr>
            <c:extLst>
              <c:ext xmlns:c16="http://schemas.microsoft.com/office/drawing/2014/chart" uri="{C3380CC4-5D6E-409C-BE32-E72D297353CC}">
                <c16:uniqueId val="{00000005-34C1-4A9D-A815-DFB81C81A0C3}"/>
              </c:ext>
            </c:extLst>
          </c:dPt>
          <c:dPt>
            <c:idx val="3"/>
            <c:bubble3D val="0"/>
            <c:spPr>
              <a:solidFill>
                <a:schemeClr val="accent4"/>
              </a:solidFill>
              <a:ln w="19050">
                <a:noFill/>
              </a:ln>
              <a:effectLst/>
            </c:spPr>
            <c:extLst>
              <c:ext xmlns:c16="http://schemas.microsoft.com/office/drawing/2014/chart" uri="{C3380CC4-5D6E-409C-BE32-E72D297353CC}">
                <c16:uniqueId val="{00000007-34C1-4A9D-A815-DFB81C81A0C3}"/>
              </c:ext>
            </c:extLst>
          </c:dPt>
          <c:dPt>
            <c:idx val="4"/>
            <c:bubble3D val="0"/>
            <c:spPr>
              <a:solidFill>
                <a:schemeClr val="accent5"/>
              </a:solidFill>
              <a:ln w="19050">
                <a:noFill/>
              </a:ln>
              <a:effectLst/>
            </c:spPr>
            <c:extLst>
              <c:ext xmlns:c16="http://schemas.microsoft.com/office/drawing/2014/chart" uri="{C3380CC4-5D6E-409C-BE32-E72D297353CC}">
                <c16:uniqueId val="{00000009-34C1-4A9D-A815-DFB81C81A0C3}"/>
              </c:ext>
            </c:extLst>
          </c:dPt>
          <c:dLbls>
            <c:dLbl>
              <c:idx val="0"/>
              <c:layout/>
              <c:tx>
                <c:rich>
                  <a:bodyPr/>
                  <a:lstStyle/>
                  <a:p>
                    <a:fld id="{67C8898E-41A3-4321-8E07-06551D9B1BDC}" type="CATEGORYNAME">
                      <a:rPr lang="ja-JP" altLang="en-US">
                        <a:latin typeface="+mj-ea"/>
                        <a:ea typeface="+mj-ea"/>
                      </a:rPr>
                      <a:pPr/>
                      <a:t>[分類名]</a:t>
                    </a:fld>
                    <a:r>
                      <a:rPr lang="ja-JP" altLang="en-US" baseline="0">
                        <a:latin typeface="+mj-ea"/>
                        <a:ea typeface="+mj-ea"/>
                      </a:rPr>
                      <a:t>
</a:t>
                    </a:r>
                    <a:fld id="{66AEAD0C-F759-447A-8B71-0661B7A3EA89}"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34C1-4A9D-A815-DFB81C81A0C3}"/>
                </c:ext>
              </c:extLst>
            </c:dLbl>
            <c:dLbl>
              <c:idx val="1"/>
              <c:layout>
                <c:manualLayout>
                  <c:x val="0.18151998628156385"/>
                  <c:y val="-0.18482062832092505"/>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3A902759-DEF0-4251-93B3-DFDE7BAC63A4}" type="CATEGORYNAME">
                      <a:rPr lang="ja-JP" altLang="en-US">
                        <a:latin typeface="+mj-ea"/>
                        <a:ea typeface="+mj-ea"/>
                      </a:rPr>
                      <a:pPr>
                        <a:defRPr sz="800">
                          <a:solidFill>
                            <a:sysClr val="windowText" lastClr="000000"/>
                          </a:solidFill>
                        </a:defRPr>
                      </a:pPr>
                      <a:t>[分類名]</a:t>
                    </a:fld>
                    <a:r>
                      <a:rPr lang="ja-JP" altLang="en-US" baseline="0">
                        <a:latin typeface="+mj-ea"/>
                        <a:ea typeface="+mj-ea"/>
                      </a:rPr>
                      <a:t>
</a:t>
                    </a:r>
                    <a:fld id="{3D58E1D9-9AE3-4792-A479-9464BDB9C23C}"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3903611542748548"/>
                      <c:h val="0.20578273839820424"/>
                    </c:manualLayout>
                  </c15:layout>
                  <c15:dlblFieldTable/>
                  <c15:showDataLabelsRange val="0"/>
                </c:ext>
                <c:ext xmlns:c16="http://schemas.microsoft.com/office/drawing/2014/chart" uri="{C3380CC4-5D6E-409C-BE32-E72D297353CC}">
                  <c16:uniqueId val="{00000003-34C1-4A9D-A815-DFB81C81A0C3}"/>
                </c:ext>
              </c:extLst>
            </c:dLbl>
            <c:dLbl>
              <c:idx val="2"/>
              <c:layout>
                <c:manualLayout>
                  <c:x val="-0.11933160208548418"/>
                  <c:y val="-0.1017884286569574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5544421071423956"/>
                      <c:h val="0.21227399855414286"/>
                    </c:manualLayout>
                  </c15:layout>
                </c:ext>
                <c:ext xmlns:c16="http://schemas.microsoft.com/office/drawing/2014/chart" uri="{C3380CC4-5D6E-409C-BE32-E72D297353CC}">
                  <c16:uniqueId val="{00000005-34C1-4A9D-A815-DFB81C81A0C3}"/>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単純集計!$C$45:$D$45</c:f>
              <c:strCache>
                <c:ptCount val="2"/>
                <c:pt idx="0">
                  <c:v>知っている</c:v>
                </c:pt>
                <c:pt idx="1">
                  <c:v>知らない</c:v>
                </c:pt>
              </c:strCache>
            </c:strRef>
          </c:cat>
          <c:val>
            <c:numRef>
              <c:f>単純集計!$C$46:$D$46</c:f>
              <c:numCache>
                <c:formatCode>General</c:formatCode>
                <c:ptCount val="2"/>
                <c:pt idx="0">
                  <c:v>47</c:v>
                </c:pt>
                <c:pt idx="1">
                  <c:v>290</c:v>
                </c:pt>
              </c:numCache>
            </c:numRef>
          </c:val>
          <c:extLst>
            <c:ext xmlns:c16="http://schemas.microsoft.com/office/drawing/2014/chart" uri="{C3380CC4-5D6E-409C-BE32-E72D297353CC}">
              <c16:uniqueId val="{0000000A-34C1-4A9D-A815-DFB81C81A0C3}"/>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5273081563144617"/>
          <c:y val="0.17794003022349478"/>
          <c:w val="0.49453836873710766"/>
          <c:h val="0.74801604344911432"/>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4AE2-4A8F-ADFB-CD5189AA6C32}"/>
              </c:ext>
            </c:extLst>
          </c:dPt>
          <c:dPt>
            <c:idx val="1"/>
            <c:bubble3D val="0"/>
            <c:spPr>
              <a:solidFill>
                <a:schemeClr val="accent2"/>
              </a:solidFill>
              <a:ln w="19050">
                <a:noFill/>
              </a:ln>
              <a:effectLst/>
            </c:spPr>
            <c:extLst>
              <c:ext xmlns:c16="http://schemas.microsoft.com/office/drawing/2014/chart" uri="{C3380CC4-5D6E-409C-BE32-E72D297353CC}">
                <c16:uniqueId val="{00000003-4AE2-4A8F-ADFB-CD5189AA6C32}"/>
              </c:ext>
            </c:extLst>
          </c:dPt>
          <c:dPt>
            <c:idx val="2"/>
            <c:bubble3D val="0"/>
            <c:spPr>
              <a:solidFill>
                <a:schemeClr val="accent3"/>
              </a:solidFill>
              <a:ln w="19050">
                <a:noFill/>
              </a:ln>
              <a:effectLst/>
            </c:spPr>
            <c:extLst>
              <c:ext xmlns:c16="http://schemas.microsoft.com/office/drawing/2014/chart" uri="{C3380CC4-5D6E-409C-BE32-E72D297353CC}">
                <c16:uniqueId val="{00000005-4AE2-4A8F-ADFB-CD5189AA6C32}"/>
              </c:ext>
            </c:extLst>
          </c:dPt>
          <c:dPt>
            <c:idx val="3"/>
            <c:bubble3D val="0"/>
            <c:spPr>
              <a:solidFill>
                <a:schemeClr val="accent4"/>
              </a:solidFill>
              <a:ln w="19050">
                <a:noFill/>
              </a:ln>
              <a:effectLst/>
            </c:spPr>
            <c:extLst>
              <c:ext xmlns:c16="http://schemas.microsoft.com/office/drawing/2014/chart" uri="{C3380CC4-5D6E-409C-BE32-E72D297353CC}">
                <c16:uniqueId val="{00000007-4AE2-4A8F-ADFB-CD5189AA6C32}"/>
              </c:ext>
            </c:extLst>
          </c:dPt>
          <c:dPt>
            <c:idx val="4"/>
            <c:bubble3D val="0"/>
            <c:spPr>
              <a:solidFill>
                <a:schemeClr val="accent5"/>
              </a:solidFill>
              <a:ln w="19050">
                <a:noFill/>
              </a:ln>
              <a:effectLst/>
            </c:spPr>
            <c:extLst>
              <c:ext xmlns:c16="http://schemas.microsoft.com/office/drawing/2014/chart" uri="{C3380CC4-5D6E-409C-BE32-E72D297353CC}">
                <c16:uniqueId val="{00000009-4AE2-4A8F-ADFB-CD5189AA6C32}"/>
              </c:ext>
            </c:extLst>
          </c:dPt>
          <c:dLbls>
            <c:dLbl>
              <c:idx val="0"/>
              <c:layout/>
              <c:tx>
                <c:rich>
                  <a:bodyPr/>
                  <a:lstStyle/>
                  <a:p>
                    <a:fld id="{6537B2A2-CB9C-4B2D-AEF0-B915F753EB4D}" type="CATEGORYNAME">
                      <a:rPr lang="ja-JP" altLang="en-US">
                        <a:latin typeface="+mj-ea"/>
                        <a:ea typeface="+mj-ea"/>
                      </a:rPr>
                      <a:pPr/>
                      <a:t>[分類名]</a:t>
                    </a:fld>
                    <a:r>
                      <a:rPr lang="ja-JP" altLang="en-US" baseline="0">
                        <a:latin typeface="+mj-ea"/>
                        <a:ea typeface="+mj-ea"/>
                      </a:rPr>
                      <a:t>
</a:t>
                    </a:r>
                    <a:fld id="{D7C8FAF2-8332-44F9-9948-4092BA97022D}"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4AE2-4A8F-ADFB-CD5189AA6C32}"/>
                </c:ext>
              </c:extLst>
            </c:dLbl>
            <c:dLbl>
              <c:idx val="1"/>
              <c:layout>
                <c:manualLayout>
                  <c:x val="5.7589688810364074E-2"/>
                  <c:y val="2.3760893524673053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2003203D-B405-4141-92DB-977EF8B84380}" type="CATEGORYNAME">
                      <a:rPr lang="ja-JP" altLang="en-US">
                        <a:latin typeface="+mj-ea"/>
                        <a:ea typeface="+mj-ea"/>
                      </a:rPr>
                      <a:pPr>
                        <a:defRPr sz="800">
                          <a:solidFill>
                            <a:sysClr val="windowText" lastClr="000000"/>
                          </a:solidFill>
                        </a:defRPr>
                      </a:pPr>
                      <a:t>[分類名]</a:t>
                    </a:fld>
                    <a:r>
                      <a:rPr lang="ja-JP" altLang="en-US" baseline="0">
                        <a:latin typeface="+mj-ea"/>
                        <a:ea typeface="+mj-ea"/>
                      </a:rPr>
                      <a:t>
</a:t>
                    </a:r>
                    <a:fld id="{A0D2E895-6EBA-412B-B2D8-9C0D9ED54DF1}" type="PERCENTAGE">
                      <a:rPr lang="en-US" altLang="ja-JP" baseline="0">
                        <a:latin typeface="+mj-ea"/>
                        <a:ea typeface="+mj-ea"/>
                      </a:rPr>
                      <a:pPr>
                        <a:defRPr sz="800">
                          <a:solidFill>
                            <a:sysClr val="windowText" lastClr="000000"/>
                          </a:solidFill>
                        </a:defRPr>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3903611542748548"/>
                      <c:h val="0.20578273839820424"/>
                    </c:manualLayout>
                  </c15:layout>
                  <c15:dlblFieldTable/>
                  <c15:showDataLabelsRange val="0"/>
                </c:ext>
                <c:ext xmlns:c16="http://schemas.microsoft.com/office/drawing/2014/chart" uri="{C3380CC4-5D6E-409C-BE32-E72D297353CC}">
                  <c16:uniqueId val="{00000003-4AE2-4A8F-ADFB-CD5189AA6C32}"/>
                </c:ext>
              </c:extLst>
            </c:dLbl>
            <c:dLbl>
              <c:idx val="2"/>
              <c:layout>
                <c:manualLayout>
                  <c:x val="-0.11933160208548418"/>
                  <c:y val="-0.10178842865695746"/>
                </c:manualLayout>
              </c:layout>
              <c:numFmt formatCode="0.0%" sourceLinked="0"/>
              <c:spPr>
                <a:noFill/>
                <a:ln>
                  <a:noFill/>
                </a:ln>
                <a:effectLst/>
              </c:spPr>
              <c:txPr>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manualLayout>
                      <c:w val="0.25544421071423956"/>
                      <c:h val="0.21227399855414286"/>
                    </c:manualLayout>
                  </c15:layout>
                </c:ext>
                <c:ext xmlns:c16="http://schemas.microsoft.com/office/drawing/2014/chart" uri="{C3380CC4-5D6E-409C-BE32-E72D297353CC}">
                  <c16:uniqueId val="{00000005-4AE2-4A8F-ADFB-CD5189AA6C32}"/>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単純集計!$C$48:$D$48</c:f>
              <c:strCache>
                <c:ptCount val="2"/>
                <c:pt idx="0">
                  <c:v>良いと思う</c:v>
                </c:pt>
                <c:pt idx="1">
                  <c:v>良いと思わない</c:v>
                </c:pt>
              </c:strCache>
            </c:strRef>
          </c:cat>
          <c:val>
            <c:numRef>
              <c:f>単純集計!$C$49:$D$49</c:f>
              <c:numCache>
                <c:formatCode>General</c:formatCode>
                <c:ptCount val="2"/>
                <c:pt idx="0">
                  <c:v>289</c:v>
                </c:pt>
                <c:pt idx="1">
                  <c:v>30</c:v>
                </c:pt>
              </c:numCache>
            </c:numRef>
          </c:val>
          <c:extLst>
            <c:ext xmlns:c16="http://schemas.microsoft.com/office/drawing/2014/chart" uri="{C3380CC4-5D6E-409C-BE32-E72D297353CC}">
              <c16:uniqueId val="{0000000A-4AE2-4A8F-ADFB-CD5189AA6C32}"/>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498164038722092"/>
          <c:y val="0.15088603485875049"/>
          <c:w val="0.57632348260354305"/>
          <c:h val="0.84661491717378068"/>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9A4B-4E35-A3F9-902E8441098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9A4B-4E35-A3F9-902E8441098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9A4B-4E35-A3F9-902E8441098A}"/>
              </c:ext>
            </c:extLst>
          </c:dPt>
          <c:dLbls>
            <c:dLbl>
              <c:idx val="0"/>
              <c:layout/>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fld id="{F57B22E4-7B53-4628-87F8-8165F76D445E}" type="CATEGORYNAME">
                      <a:rPr lang="ja-JP" altLang="en-US">
                        <a:latin typeface="+mj-ea"/>
                        <a:ea typeface="+mj-ea"/>
                      </a:rPr>
                      <a:pPr>
                        <a:defRPr sz="800" b="0"/>
                      </a:pPr>
                      <a:t>[分類名]</a:t>
                    </a:fld>
                    <a:r>
                      <a:rPr lang="ja-JP" altLang="en-US" baseline="0">
                        <a:latin typeface="+mj-ea"/>
                        <a:ea typeface="+mj-ea"/>
                      </a:rPr>
                      <a:t>
</a:t>
                    </a:r>
                    <a:fld id="{4C056E8E-2D2F-4838-A6F0-2C899C37E9E7}" type="PERCENTAGE">
                      <a:rPr lang="en-US" altLang="ja-JP" baseline="0">
                        <a:latin typeface="+mj-ea"/>
                        <a:ea typeface="+mj-ea"/>
                      </a:rPr>
                      <a:pPr>
                        <a:defRPr sz="800" b="0"/>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ja-JP"/>
                </a:p>
              </c:txPr>
              <c:dLblPos val="in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A4B-4E35-A3F9-902E8441098A}"/>
                </c:ext>
              </c:extLst>
            </c:dLbl>
            <c:dLbl>
              <c:idx val="1"/>
              <c:layout/>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fld id="{2C56E959-C350-45C7-8C26-7EA9A2A145CD}" type="CATEGORYNAME">
                      <a:rPr lang="ja-JP" altLang="en-US">
                        <a:latin typeface="+mj-ea"/>
                        <a:ea typeface="+mj-ea"/>
                      </a:rPr>
                      <a:pPr>
                        <a:defRPr sz="800" b="0"/>
                      </a:pPr>
                      <a:t>[分類名]</a:t>
                    </a:fld>
                    <a:r>
                      <a:rPr lang="ja-JP" altLang="en-US" baseline="0">
                        <a:latin typeface="+mj-ea"/>
                        <a:ea typeface="+mj-ea"/>
                      </a:rPr>
                      <a:t>
</a:t>
                    </a:r>
                    <a:fld id="{0DEB0252-AB24-49C9-9B47-F3FD44B35611}" type="PERCENTAGE">
                      <a:rPr lang="en-US" altLang="ja-JP" baseline="0">
                        <a:latin typeface="+mj-ea"/>
                        <a:ea typeface="+mj-ea"/>
                      </a:rPr>
                      <a:pPr>
                        <a:defRPr sz="800" b="0"/>
                      </a:pPr>
                      <a:t>[パーセンテージ]</a:t>
                    </a:fld>
                    <a:endParaRPr lang="ja-JP" altLang="en-US" baseline="0">
                      <a:latin typeface="+mj-ea"/>
                      <a:ea typeface="+mj-ea"/>
                    </a:endParaRPr>
                  </a:p>
                </c:rich>
              </c:tx>
              <c:numFmt formatCode="0.0%" sourceLinked="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ja-JP"/>
                </a:p>
              </c:txPr>
              <c:dLblPos val="inEnd"/>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9A4B-4E35-A3F9-902E8441098A}"/>
                </c:ext>
              </c:extLst>
            </c:dLbl>
            <c:dLbl>
              <c:idx val="2"/>
              <c:layout>
                <c:manualLayout>
                  <c:x val="-0.15403112017481604"/>
                  <c:y val="1.8627956917647449E-2"/>
                </c:manualLayout>
              </c:layout>
              <c:tx>
                <c:rich>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fld id="{537A44B8-6B6E-461F-941F-4FDA382A4DA1}" type="CATEGORYNAME">
                      <a:rPr lang="ja-JP" altLang="en-US">
                        <a:latin typeface="+mj-ea"/>
                        <a:ea typeface="+mj-ea"/>
                      </a:rPr>
                      <a:pPr>
                        <a:defRPr sz="800" b="0"/>
                      </a:pPr>
                      <a:t>[分類名]</a:t>
                    </a:fld>
                    <a:r>
                      <a:rPr lang="ja-JP" altLang="en-US" baseline="0"/>
                      <a:t>
</a:t>
                    </a:r>
                    <a:fld id="{1ACBE122-8F4A-40E5-9B30-F27338BF2143}" type="PERCENTAGE">
                      <a:rPr lang="en-US" altLang="ja-JP" baseline="0"/>
                      <a:pPr>
                        <a:defRPr sz="800" b="0"/>
                      </a:pPr>
                      <a:t>[パーセンテージ]</a:t>
                    </a:fld>
                    <a:endParaRPr lang="ja-JP" altLang="en-US" baseline="0"/>
                  </a:p>
                </c:rich>
              </c:tx>
              <c:numFmt formatCode="0.0%" sourceLinked="0"/>
              <c:spPr>
                <a:noFill/>
                <a:ln>
                  <a:noFill/>
                </a:ln>
                <a:effectLst/>
              </c:spPr>
              <c:txPr>
                <a:bodyPr rot="0" spcFirstLastPara="1" vertOverflow="ellipsis" vert="horz" wrap="square" anchor="ctr" anchorCtr="1"/>
                <a:lstStyle/>
                <a:p>
                  <a:pPr>
                    <a:defRPr sz="800" b="0" i="0" u="none" strike="noStrike" kern="1200" spc="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5-9A4B-4E35-A3F9-902E8441098A}"/>
                </c:ext>
              </c:extLst>
            </c:dLbl>
            <c:numFmt formatCode="0.0%" sourceLinked="0"/>
            <c:spPr>
              <a:noFill/>
              <a:ln>
                <a:noFill/>
              </a:ln>
              <a:effectLst/>
            </c:spPr>
            <c:txPr>
              <a:bodyPr rot="0" spcFirstLastPara="1" vertOverflow="ellipsis" vert="horz" wrap="square" anchor="ctr" anchorCtr="1"/>
              <a:lstStyle/>
              <a:p>
                <a:pPr>
                  <a:defRPr sz="800" b="1" i="0" u="none" strike="noStrike" kern="1200" spc="0" baseline="0">
                    <a:solidFill>
                      <a:sysClr val="windowText" lastClr="000000"/>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単純集計!$C$6:$E$6</c:f>
              <c:strCache>
                <c:ptCount val="3"/>
                <c:pt idx="0">
                  <c:v>男性</c:v>
                </c:pt>
                <c:pt idx="1">
                  <c:v>女性</c:v>
                </c:pt>
                <c:pt idx="2">
                  <c:v>その他、回答したくない</c:v>
                </c:pt>
              </c:strCache>
            </c:strRef>
          </c:cat>
          <c:val>
            <c:numRef>
              <c:f>単純集計!$C$7:$E$7</c:f>
              <c:numCache>
                <c:formatCode>General</c:formatCode>
                <c:ptCount val="3"/>
                <c:pt idx="0">
                  <c:v>123</c:v>
                </c:pt>
                <c:pt idx="1">
                  <c:v>254</c:v>
                </c:pt>
                <c:pt idx="2">
                  <c:v>2</c:v>
                </c:pt>
              </c:numCache>
            </c:numRef>
          </c:val>
          <c:extLst>
            <c:ext xmlns:c16="http://schemas.microsoft.com/office/drawing/2014/chart" uri="{C3380CC4-5D6E-409C-BE32-E72D297353CC}">
              <c16:uniqueId val="{00000006-9A4B-4E35-A3F9-902E8441098A}"/>
            </c:ext>
          </c:extLst>
        </c:ser>
        <c:dLbls>
          <c:dLblPos val="in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solidFill>
            <a:sysClr val="windowText" lastClr="000000"/>
          </a:solidFill>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dLbls>
          <c:dLblPos val="bestFit"/>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sz="800">
          <a:solidFill>
            <a:sysClr val="windowText" lastClr="000000"/>
          </a:solidFill>
          <a:latin typeface="HGPｺﾞｼｯｸE" panose="020B0900000000000000" pitchFamily="50" charset="-128"/>
          <a:ea typeface="HGPｺﾞｼｯｸE" panose="020B0900000000000000" pitchFamily="50" charset="-128"/>
        </a:defRPr>
      </a:pPr>
      <a:endParaRPr lang="ja-JP"/>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3994821758910218"/>
          <c:y val="0.22624266703504167"/>
          <c:w val="0.51387594532934666"/>
          <c:h val="0.77207606943868856"/>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0536-465C-A428-4B7680550B08}"/>
              </c:ext>
            </c:extLst>
          </c:dPt>
          <c:dPt>
            <c:idx val="1"/>
            <c:bubble3D val="0"/>
            <c:spPr>
              <a:solidFill>
                <a:schemeClr val="accent2"/>
              </a:solidFill>
              <a:ln w="19050">
                <a:noFill/>
              </a:ln>
              <a:effectLst/>
            </c:spPr>
            <c:extLst>
              <c:ext xmlns:c16="http://schemas.microsoft.com/office/drawing/2014/chart" uri="{C3380CC4-5D6E-409C-BE32-E72D297353CC}">
                <c16:uniqueId val="{00000003-0536-465C-A428-4B7680550B08}"/>
              </c:ext>
            </c:extLst>
          </c:dPt>
          <c:dPt>
            <c:idx val="2"/>
            <c:bubble3D val="0"/>
            <c:spPr>
              <a:solidFill>
                <a:schemeClr val="accent3"/>
              </a:solidFill>
              <a:ln w="19050">
                <a:noFill/>
              </a:ln>
              <a:effectLst/>
            </c:spPr>
            <c:extLst>
              <c:ext xmlns:c16="http://schemas.microsoft.com/office/drawing/2014/chart" uri="{C3380CC4-5D6E-409C-BE32-E72D297353CC}">
                <c16:uniqueId val="{00000005-0536-465C-A428-4B7680550B08}"/>
              </c:ext>
            </c:extLst>
          </c:dPt>
          <c:dPt>
            <c:idx val="3"/>
            <c:bubble3D val="0"/>
            <c:spPr>
              <a:solidFill>
                <a:schemeClr val="accent4"/>
              </a:solidFill>
              <a:ln w="19050">
                <a:noFill/>
              </a:ln>
              <a:effectLst/>
            </c:spPr>
            <c:extLst>
              <c:ext xmlns:c16="http://schemas.microsoft.com/office/drawing/2014/chart" uri="{C3380CC4-5D6E-409C-BE32-E72D297353CC}">
                <c16:uniqueId val="{00000007-0536-465C-A428-4B7680550B08}"/>
              </c:ext>
            </c:extLst>
          </c:dPt>
          <c:dPt>
            <c:idx val="4"/>
            <c:bubble3D val="0"/>
            <c:spPr>
              <a:solidFill>
                <a:schemeClr val="accent5"/>
              </a:solidFill>
              <a:ln w="19050">
                <a:noFill/>
              </a:ln>
              <a:effectLst/>
            </c:spPr>
            <c:extLst>
              <c:ext xmlns:c16="http://schemas.microsoft.com/office/drawing/2014/chart" uri="{C3380CC4-5D6E-409C-BE32-E72D297353CC}">
                <c16:uniqueId val="{00000009-0536-465C-A428-4B7680550B08}"/>
              </c:ext>
            </c:extLst>
          </c:dPt>
          <c:dLbls>
            <c:dLbl>
              <c:idx val="0"/>
              <c:layout>
                <c:manualLayout>
                  <c:x val="1.4804886573244476E-2"/>
                  <c:y val="3.5299387780426676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5B0FF691-BFC8-49DA-B928-8D50594F46F8}" type="CATEGORYNAME">
                      <a:rPr lang="ja-JP" altLang="en-US">
                        <a:latin typeface="+mj-ea"/>
                        <a:ea typeface="+mj-ea"/>
                      </a:rPr>
                      <a:pPr>
                        <a:defRPr sz="800" b="0" i="0" u="none" strike="noStrike" kern="1200" baseline="0">
                          <a:solidFill>
                            <a:sysClr val="windowText" lastClr="000000"/>
                          </a:solidFill>
                          <a:latin typeface="+mn-lt"/>
                          <a:ea typeface="+mn-ea"/>
                          <a:cs typeface="+mn-cs"/>
                        </a:defRPr>
                      </a:pPr>
                      <a:t>[分類名]</a:t>
                    </a:fld>
                    <a:r>
                      <a:rPr lang="ja-JP" altLang="en-US" baseline="0"/>
                      <a:t>
</a:t>
                    </a:r>
                    <a:fld id="{A97C9047-9578-4F7A-8BF2-531F85FD0A25}" type="PERCENTAGE">
                      <a:rPr lang="en-US" altLang="ja-JP" baseline="0"/>
                      <a:pPr>
                        <a:defRPr sz="800" b="0" i="0" u="none" strike="noStrike" kern="1200" baseline="0">
                          <a:solidFill>
                            <a:sysClr val="windowText" lastClr="000000"/>
                          </a:solidFill>
                          <a:latin typeface="+mn-lt"/>
                          <a:ea typeface="+mn-ea"/>
                          <a:cs typeface="+mn-cs"/>
                        </a:defRPr>
                      </a:pPr>
                      <a:t>[パーセンテージ]</a:t>
                    </a:fld>
                    <a:endParaRPr lang="ja-JP" altLang="en-US" baseline="0"/>
                  </a:p>
                </c:rich>
              </c:tx>
              <c:numFmt formatCode="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32695002335357309"/>
                      <c:h val="0.20966100290095316"/>
                    </c:manualLayout>
                  </c15:layout>
                  <c15:dlblFieldTable/>
                  <c15:showDataLabelsRange val="0"/>
                </c:ext>
                <c:ext xmlns:c16="http://schemas.microsoft.com/office/drawing/2014/chart" uri="{C3380CC4-5D6E-409C-BE32-E72D297353CC}">
                  <c16:uniqueId val="{00000001-0536-465C-A428-4B7680550B08}"/>
                </c:ext>
              </c:extLst>
            </c:dLbl>
            <c:dLbl>
              <c:idx val="1"/>
              <c:layout>
                <c:manualLayout>
                  <c:x val="-1.5372903235297362E-3"/>
                  <c:y val="9.5895197310862379E-2"/>
                </c:manualLayout>
              </c:layout>
              <c:tx>
                <c:rich>
                  <a:bodyPr/>
                  <a:lstStyle/>
                  <a:p>
                    <a:fld id="{2BD122F5-6ED2-460F-8CF8-DA95D5E27645}" type="CATEGORYNAME">
                      <a:rPr lang="ja-JP" altLang="en-US">
                        <a:latin typeface="+mj-ea"/>
                        <a:ea typeface="+mj-ea"/>
                      </a:rPr>
                      <a:pPr/>
                      <a:t>[分類名]</a:t>
                    </a:fld>
                    <a:endParaRPr lang="ja-JP" altLang="en-US">
                      <a:latin typeface="+mj-ea"/>
                      <a:ea typeface="+mj-ea"/>
                    </a:endParaRPr>
                  </a:p>
                  <a:p>
                    <a:fld id="{17F74A6B-416F-4A54-A26E-79375D9BAE95}" type="PERCENTAGE">
                      <a:rPr lang="en-US" altLang="ja-JP" baseline="0"/>
                      <a:pPr/>
                      <a:t>[パーセンテージ]</a:t>
                    </a:fld>
                    <a:endParaRPr lang="ja-JP" altLang="en-US"/>
                  </a:p>
                </c:rich>
              </c:tx>
              <c:dLblPos val="bestFit"/>
              <c:showLegendKey val="0"/>
              <c:showVal val="0"/>
              <c:showCatName val="1"/>
              <c:showSerName val="0"/>
              <c:showPercent val="1"/>
              <c:showBubbleSize val="0"/>
              <c:extLst>
                <c:ext xmlns:c15="http://schemas.microsoft.com/office/drawing/2012/chart" uri="{CE6537A1-D6FC-4f65-9D91-7224C49458BB}">
                  <c15:layout>
                    <c:manualLayout>
                      <c:w val="0.25930213884404102"/>
                      <c:h val="0.15632766956761981"/>
                    </c:manualLayout>
                  </c15:layout>
                  <c15:dlblFieldTable/>
                  <c15:showDataLabelsRange val="0"/>
                </c:ext>
                <c:ext xmlns:c16="http://schemas.microsoft.com/office/drawing/2014/chart" uri="{C3380CC4-5D6E-409C-BE32-E72D297353CC}">
                  <c16:uniqueId val="{00000003-0536-465C-A428-4B7680550B08}"/>
                </c:ext>
              </c:extLst>
            </c:dLbl>
            <c:dLbl>
              <c:idx val="2"/>
              <c:layout>
                <c:manualLayout>
                  <c:x val="-1.7147529608775608E-2"/>
                  <c:y val="-8.1653082838329588E-2"/>
                </c:manualLayout>
              </c:layout>
              <c:tx>
                <c:rich>
                  <a:bodyPr/>
                  <a:lstStyle/>
                  <a:p>
                    <a:fld id="{B69B33F4-83E6-4E9A-AC56-320402FFD2C1}" type="CATEGORYNAME">
                      <a:rPr lang="ja-JP" altLang="en-US">
                        <a:latin typeface="+mj-ea"/>
                        <a:ea typeface="+mj-ea"/>
                      </a:rPr>
                      <a:pPr/>
                      <a:t>[分類名]</a:t>
                    </a:fld>
                    <a:r>
                      <a:rPr lang="ja-JP" altLang="en-US" baseline="0">
                        <a:latin typeface="+mj-ea"/>
                        <a:ea typeface="+mj-ea"/>
                      </a:rPr>
                      <a:t>
</a:t>
                    </a:r>
                    <a:fld id="{3298AC3B-2DA6-4EB4-9E6A-B83547612EFD}"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30826716487622607"/>
                      <c:h val="0.15632766956761981"/>
                    </c:manualLayout>
                  </c15:layout>
                  <c15:dlblFieldTable/>
                  <c15:showDataLabelsRange val="0"/>
                </c:ext>
                <c:ext xmlns:c16="http://schemas.microsoft.com/office/drawing/2014/chart" uri="{C3380CC4-5D6E-409C-BE32-E72D297353CC}">
                  <c16:uniqueId val="{00000005-0536-465C-A428-4B7680550B08}"/>
                </c:ext>
              </c:extLst>
            </c:dLbl>
            <c:dLbl>
              <c:idx val="3"/>
              <c:layout>
                <c:manualLayout>
                  <c:x val="-1.5569048731122513E-2"/>
                  <c:y val="0.10542561127227518"/>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C9AECB16-1530-4617-B0C3-C45CC2AA6FCE}" type="CATEGORYNAME">
                      <a:rPr lang="ja-JP" altLang="en-US">
                        <a:latin typeface="+mj-ea"/>
                        <a:ea typeface="+mj-ea"/>
                      </a:rPr>
                      <a:pPr>
                        <a:defRPr sz="800" b="0" i="0" u="none" strike="noStrike" kern="1200" baseline="0">
                          <a:solidFill>
                            <a:sysClr val="windowText" lastClr="000000"/>
                          </a:solidFill>
                          <a:latin typeface="+mn-lt"/>
                          <a:ea typeface="+mn-ea"/>
                          <a:cs typeface="+mn-cs"/>
                        </a:defRPr>
                      </a:pPr>
                      <a:t>[分類名]</a:t>
                    </a:fld>
                    <a:r>
                      <a:rPr lang="ja-JP" altLang="en-US" baseline="0"/>
                      <a:t>
</a:t>
                    </a:r>
                    <a:fld id="{7B0D5250-E996-4B85-B220-A6AD2693D2A8}" type="PERCENTAGE">
                      <a:rPr lang="en-US" altLang="ja-JP" baseline="0"/>
                      <a:pPr>
                        <a:defRPr sz="800" b="0" i="0" u="none" strike="noStrike" kern="1200" baseline="0">
                          <a:solidFill>
                            <a:sysClr val="windowText" lastClr="000000"/>
                          </a:solidFill>
                          <a:latin typeface="+mn-lt"/>
                          <a:ea typeface="+mn-ea"/>
                          <a:cs typeface="+mn-cs"/>
                        </a:defRPr>
                      </a:pPr>
                      <a:t>[パーセンテージ]</a:t>
                    </a:fld>
                    <a:endParaRPr lang="ja-JP" altLang="en-US" baseline="0"/>
                  </a:p>
                </c:rich>
              </c:tx>
              <c:numFmt formatCode="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7048108360579167"/>
                      <c:h val="0.20116959064327486"/>
                    </c:manualLayout>
                  </c15:layout>
                  <c15:dlblFieldTable/>
                  <c15:showDataLabelsRange val="0"/>
                </c:ext>
                <c:ext xmlns:c16="http://schemas.microsoft.com/office/drawing/2014/chart" uri="{C3380CC4-5D6E-409C-BE32-E72D297353CC}">
                  <c16:uniqueId val="{00000007-0536-465C-A428-4B7680550B08}"/>
                </c:ext>
              </c:extLst>
            </c:dLbl>
            <c:dLbl>
              <c:idx val="4"/>
              <c:layout>
                <c:manualLayout>
                  <c:x val="4.6707146193367612E-2"/>
                  <c:y val="1.7544043836625684E-2"/>
                </c:manualLayout>
              </c:layout>
              <c:tx>
                <c:rich>
                  <a:bodyPr rot="0" spcFirstLastPara="1" vertOverflow="ellipsis" vert="horz" wrap="square" lIns="38100" tIns="19050" rIns="38100" bIns="19050" anchor="ctr" anchorCtr="1">
                    <a:noAutofit/>
                  </a:bodyPr>
                  <a:lstStyle/>
                  <a:p>
                    <a:pPr>
                      <a:defRPr sz="800" b="0" i="0" u="none" strike="noStrike" kern="1200" baseline="0">
                        <a:solidFill>
                          <a:sysClr val="windowText" lastClr="000000"/>
                        </a:solidFill>
                        <a:latin typeface="+mn-lt"/>
                        <a:ea typeface="+mn-ea"/>
                        <a:cs typeface="+mn-cs"/>
                      </a:defRPr>
                    </a:pPr>
                    <a:fld id="{22ECE973-7F66-47B7-8C2D-6AFF2AC7D255}" type="CATEGORYNAME">
                      <a:rPr lang="ja-JP" altLang="en-US">
                        <a:latin typeface="+mj-ea"/>
                        <a:ea typeface="+mj-ea"/>
                      </a:rPr>
                      <a:pPr>
                        <a:defRPr sz="800" b="0" i="0" u="none" strike="noStrike" kern="1200" baseline="0">
                          <a:solidFill>
                            <a:sysClr val="windowText" lastClr="000000"/>
                          </a:solidFill>
                          <a:latin typeface="+mn-lt"/>
                          <a:ea typeface="+mn-ea"/>
                          <a:cs typeface="+mn-cs"/>
                        </a:defRPr>
                      </a:pPr>
                      <a:t>[分類名]</a:t>
                    </a:fld>
                    <a:r>
                      <a:rPr lang="ja-JP" altLang="en-US" baseline="0"/>
                      <a:t>
</a:t>
                    </a:r>
                    <a:fld id="{B535F26E-A309-4A74-AFB3-BC60C760DF6C}" type="PERCENTAGE">
                      <a:rPr lang="en-US" altLang="ja-JP" baseline="0"/>
                      <a:pPr>
                        <a:defRPr sz="800" b="0" i="0" u="none" strike="noStrike" kern="1200" baseline="0">
                          <a:solidFill>
                            <a:sysClr val="windowText" lastClr="000000"/>
                          </a:solidFill>
                          <a:latin typeface="+mn-lt"/>
                          <a:ea typeface="+mn-ea"/>
                          <a:cs typeface="+mn-cs"/>
                        </a:defRPr>
                      </a:pPr>
                      <a:t>[パーセンテージ]</a:t>
                    </a:fld>
                    <a:endParaRPr lang="ja-JP" altLang="en-US" baseline="0"/>
                  </a:p>
                </c:rich>
              </c:tx>
              <c:numFmt formatCode="0.0%" sourceLinked="0"/>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20862525299704188"/>
                      <c:h val="0.15632766956761981"/>
                    </c:manualLayout>
                  </c15:layout>
                  <c15:dlblFieldTable/>
                  <c15:showDataLabelsRange val="0"/>
                </c:ext>
                <c:ext xmlns:c16="http://schemas.microsoft.com/office/drawing/2014/chart" uri="{C3380CC4-5D6E-409C-BE32-E72D297353CC}">
                  <c16:uniqueId val="{00000009-0536-465C-A428-4B7680550B08}"/>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単純集計!$C$9:$G$9</c:f>
              <c:strCache>
                <c:ptCount val="5"/>
                <c:pt idx="0">
                  <c:v>土佐堀、江戸堀、京町堀、靱本町、西本町</c:v>
                </c:pt>
                <c:pt idx="1">
                  <c:v>江之子島、阿波座、立売堀</c:v>
                </c:pt>
                <c:pt idx="2">
                  <c:v>新町、北堀江、南堀江</c:v>
                </c:pt>
                <c:pt idx="3">
                  <c:v>川口、本田、千代崎</c:v>
                </c:pt>
                <c:pt idx="4">
                  <c:v>九条、九条南、境川、安治川</c:v>
                </c:pt>
              </c:strCache>
            </c:strRef>
          </c:cat>
          <c:val>
            <c:numRef>
              <c:f>単純集計!$C$10:$G$10</c:f>
              <c:numCache>
                <c:formatCode>General</c:formatCode>
                <c:ptCount val="5"/>
                <c:pt idx="0">
                  <c:v>62</c:v>
                </c:pt>
                <c:pt idx="1">
                  <c:v>51</c:v>
                </c:pt>
                <c:pt idx="2">
                  <c:v>150</c:v>
                </c:pt>
                <c:pt idx="3">
                  <c:v>59</c:v>
                </c:pt>
                <c:pt idx="4">
                  <c:v>57</c:v>
                </c:pt>
              </c:numCache>
            </c:numRef>
          </c:val>
          <c:extLst>
            <c:ext xmlns:c16="http://schemas.microsoft.com/office/drawing/2014/chart" uri="{C3380CC4-5D6E-409C-BE32-E72D297353CC}">
              <c16:uniqueId val="{0000000A-0536-465C-A428-4B7680550B08}"/>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46861613708709"/>
          <c:y val="0.2111375267280779"/>
          <c:w val="0.54649087571308264"/>
          <c:h val="0.80279069285944427"/>
        </c:manualLayout>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98CB-4426-98C3-A7CD7E96B28C}"/>
              </c:ext>
            </c:extLst>
          </c:dPt>
          <c:dPt>
            <c:idx val="1"/>
            <c:bubble3D val="0"/>
            <c:explosion val="1"/>
            <c:spPr>
              <a:solidFill>
                <a:schemeClr val="accent2"/>
              </a:solidFill>
              <a:ln w="19050">
                <a:noFill/>
              </a:ln>
              <a:effectLst/>
            </c:spPr>
            <c:extLst>
              <c:ext xmlns:c16="http://schemas.microsoft.com/office/drawing/2014/chart" uri="{C3380CC4-5D6E-409C-BE32-E72D297353CC}">
                <c16:uniqueId val="{00000003-98CB-4426-98C3-A7CD7E96B28C}"/>
              </c:ext>
            </c:extLst>
          </c:dPt>
          <c:dPt>
            <c:idx val="2"/>
            <c:bubble3D val="0"/>
            <c:spPr>
              <a:solidFill>
                <a:schemeClr val="accent3"/>
              </a:solidFill>
              <a:ln w="19050">
                <a:noFill/>
              </a:ln>
              <a:effectLst/>
            </c:spPr>
            <c:extLst>
              <c:ext xmlns:c16="http://schemas.microsoft.com/office/drawing/2014/chart" uri="{C3380CC4-5D6E-409C-BE32-E72D297353CC}">
                <c16:uniqueId val="{00000005-98CB-4426-98C3-A7CD7E96B28C}"/>
              </c:ext>
            </c:extLst>
          </c:dPt>
          <c:dPt>
            <c:idx val="3"/>
            <c:bubble3D val="0"/>
            <c:spPr>
              <a:solidFill>
                <a:schemeClr val="accent4"/>
              </a:solidFill>
              <a:ln w="19050">
                <a:noFill/>
              </a:ln>
              <a:effectLst/>
            </c:spPr>
            <c:extLst>
              <c:ext xmlns:c16="http://schemas.microsoft.com/office/drawing/2014/chart" uri="{C3380CC4-5D6E-409C-BE32-E72D297353CC}">
                <c16:uniqueId val="{00000007-98CB-4426-98C3-A7CD7E96B28C}"/>
              </c:ext>
            </c:extLst>
          </c:dPt>
          <c:dLbls>
            <c:dLbl>
              <c:idx val="0"/>
              <c:layout>
                <c:manualLayout>
                  <c:x val="-4.1523176820178288E-2"/>
                  <c:y val="-4.7744707587227292E-2"/>
                </c:manualLayout>
              </c:layout>
              <c:tx>
                <c:rich>
                  <a:bodyPr/>
                  <a:lstStyle/>
                  <a:p>
                    <a:fld id="{93AFFBB9-897E-4432-AD77-6C17F6DD9D4E}" type="CATEGORYNAME">
                      <a:rPr lang="ja-JP" altLang="en-US">
                        <a:latin typeface="+mj-ea"/>
                        <a:ea typeface="+mj-ea"/>
                      </a:rPr>
                      <a:pPr/>
                      <a:t>[分類名]</a:t>
                    </a:fld>
                    <a:r>
                      <a:rPr lang="ja-JP" altLang="en-US" baseline="0">
                        <a:latin typeface="+mj-ea"/>
                        <a:ea typeface="+mj-ea"/>
                      </a:rPr>
                      <a:t>
</a:t>
                    </a:r>
                    <a:fld id="{40A3A251-86E4-4F3C-972E-01A3C1604DCC}"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98CB-4426-98C3-A7CD7E96B28C}"/>
                </c:ext>
              </c:extLst>
            </c:dLbl>
            <c:dLbl>
              <c:idx val="1"/>
              <c:layout>
                <c:manualLayout>
                  <c:x val="1.5259639559032116E-2"/>
                  <c:y val="-2.1229846269216347E-2"/>
                </c:manualLayout>
              </c:layout>
              <c:tx>
                <c:rich>
                  <a:bodyPr/>
                  <a:lstStyle/>
                  <a:p>
                    <a:fld id="{2F49111F-E0F2-420E-B7A6-EE71E2251EB5}" type="CATEGORYNAME">
                      <a:rPr lang="ja-JP" altLang="en-US">
                        <a:latin typeface="+mj-ea"/>
                        <a:ea typeface="+mj-ea"/>
                      </a:rPr>
                      <a:pPr/>
                      <a:t>[分類名]</a:t>
                    </a:fld>
                    <a:r>
                      <a:rPr lang="ja-JP" altLang="en-US" baseline="0">
                        <a:latin typeface="+mj-ea"/>
                        <a:ea typeface="+mj-ea"/>
                      </a:rPr>
                      <a:t>
</a:t>
                    </a:r>
                    <a:fld id="{835C1591-EDCC-4D12-A02E-23A245878113}"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8280994735886728"/>
                      <c:h val="0.17202079469796003"/>
                    </c:manualLayout>
                  </c15:layout>
                  <c15:dlblFieldTable/>
                  <c15:showDataLabelsRange val="0"/>
                </c:ext>
                <c:ext xmlns:c16="http://schemas.microsoft.com/office/drawing/2014/chart" uri="{C3380CC4-5D6E-409C-BE32-E72D297353CC}">
                  <c16:uniqueId val="{00000003-98CB-4426-98C3-A7CD7E96B28C}"/>
                </c:ext>
              </c:extLst>
            </c:dLbl>
            <c:dLbl>
              <c:idx val="2"/>
              <c:layout>
                <c:manualLayout>
                  <c:x val="2.0254615568225366E-2"/>
                  <c:y val="5.4372865553967725E-2"/>
                </c:manualLayout>
              </c:layout>
              <c:tx>
                <c:rich>
                  <a:bodyPr/>
                  <a:lstStyle/>
                  <a:p>
                    <a:fld id="{A4B94B9E-A38B-42E1-B631-D0F4CE7039D7}" type="CATEGORYNAME">
                      <a:rPr lang="ja-JP" altLang="en-US">
                        <a:latin typeface="+mj-ea"/>
                        <a:ea typeface="+mj-ea"/>
                      </a:rPr>
                      <a:pPr/>
                      <a:t>[分類名]</a:t>
                    </a:fld>
                    <a:r>
                      <a:rPr lang="ja-JP" altLang="en-US" baseline="0">
                        <a:latin typeface="+mj-ea"/>
                        <a:ea typeface="+mj-ea"/>
                      </a:rPr>
                      <a:t>
</a:t>
                    </a:r>
                    <a:fld id="{F383F003-C148-489E-9325-DE24B7F54E65}"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30985659829370121"/>
                      <c:h val="0.17202079469796003"/>
                    </c:manualLayout>
                  </c15:layout>
                  <c15:dlblFieldTable/>
                  <c15:showDataLabelsRange val="0"/>
                </c:ext>
                <c:ext xmlns:c16="http://schemas.microsoft.com/office/drawing/2014/chart" uri="{C3380CC4-5D6E-409C-BE32-E72D297353CC}">
                  <c16:uniqueId val="{00000005-98CB-4426-98C3-A7CD7E96B28C}"/>
                </c:ext>
              </c:extLst>
            </c:dLbl>
            <c:dLbl>
              <c:idx val="3"/>
              <c:layout>
                <c:manualLayout>
                  <c:x val="0.19816049042154357"/>
                  <c:y val="-0.1118081861388948"/>
                </c:manualLayout>
              </c:layout>
              <c:tx>
                <c:rich>
                  <a:bodyPr/>
                  <a:lstStyle/>
                  <a:p>
                    <a:fld id="{FBBD19EA-A362-4034-9A56-613E78E1E142}" type="CATEGORYNAME">
                      <a:rPr lang="ja-JP" altLang="en-US">
                        <a:latin typeface="+mj-ea"/>
                        <a:ea typeface="+mj-ea"/>
                      </a:rPr>
                      <a:pPr/>
                      <a:t>[分類名]</a:t>
                    </a:fld>
                    <a:r>
                      <a:rPr lang="ja-JP" altLang="en-US" baseline="0">
                        <a:latin typeface="+mj-ea"/>
                        <a:ea typeface="+mj-ea"/>
                      </a:rPr>
                      <a:t>
</a:t>
                    </a:r>
                    <a:fld id="{42DE01E8-8DCE-4A17-B93B-D2A42D2530E0}" type="PERCENTAGE">
                      <a:rPr lang="en-US" altLang="ja-JP" baseline="0">
                        <a:latin typeface="+mj-ea"/>
                        <a:ea typeface="+mj-ea"/>
                      </a:rPr>
                      <a:pPr/>
                      <a:t>[パーセンテージ]</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7-98CB-4426-98C3-A7CD7E96B28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ja-JP"/>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単純集計!$C$12:$F$12</c:f>
              <c:strCache>
                <c:ptCount val="4"/>
                <c:pt idx="0">
                  <c:v>1年未満</c:v>
                </c:pt>
                <c:pt idx="1">
                  <c:v>1年以上～5年未満</c:v>
                </c:pt>
                <c:pt idx="2">
                  <c:v>5年以上～10年未満</c:v>
                </c:pt>
                <c:pt idx="3">
                  <c:v>10年以上</c:v>
                </c:pt>
              </c:strCache>
            </c:strRef>
          </c:cat>
          <c:val>
            <c:numRef>
              <c:f>単純集計!$C$13:$F$13</c:f>
              <c:numCache>
                <c:formatCode>General</c:formatCode>
                <c:ptCount val="4"/>
                <c:pt idx="0">
                  <c:v>21</c:v>
                </c:pt>
                <c:pt idx="1">
                  <c:v>66</c:v>
                </c:pt>
                <c:pt idx="2">
                  <c:v>65</c:v>
                </c:pt>
                <c:pt idx="3">
                  <c:v>227</c:v>
                </c:pt>
              </c:numCache>
            </c:numRef>
          </c:val>
          <c:extLst>
            <c:ext xmlns:c16="http://schemas.microsoft.com/office/drawing/2014/chart" uri="{C3380CC4-5D6E-409C-BE32-E72D297353CC}">
              <c16:uniqueId val="{00000008-98CB-4426-98C3-A7CD7E96B28C}"/>
            </c:ext>
          </c:extLst>
        </c:ser>
        <c:dLbls>
          <c:dLblPos val="in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0"/>
                  <c:y val="0"/>
                </c:manualLayout>
              </c:layout>
              <c:tx>
                <c:rich>
                  <a:bodyPr/>
                  <a:lstStyle/>
                  <a:p>
                    <a:fld id="{DB75304F-0173-48AA-BA01-6782D0363DF5}"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D8F4-4D74-A214-F7F7AC559B39}"/>
                </c:ext>
              </c:extLst>
            </c:dLbl>
            <c:dLbl>
              <c:idx val="1"/>
              <c:layout/>
              <c:tx>
                <c:rich>
                  <a:bodyPr/>
                  <a:lstStyle/>
                  <a:p>
                    <a:fld id="{D7B45216-FFE8-4FF1-BD9D-D162FDA74B55}"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D8F4-4D74-A214-F7F7AC559B39}"/>
                </c:ext>
              </c:extLst>
            </c:dLbl>
            <c:dLbl>
              <c:idx val="2"/>
              <c:layout/>
              <c:tx>
                <c:rich>
                  <a:bodyPr/>
                  <a:lstStyle/>
                  <a:p>
                    <a:fld id="{4A8700FF-57D1-4F8F-A220-0B9BCD6C0D0D}"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D8F4-4D74-A214-F7F7AC559B39}"/>
                </c:ext>
              </c:extLst>
            </c:dLbl>
            <c:dLbl>
              <c:idx val="3"/>
              <c:layout/>
              <c:tx>
                <c:rich>
                  <a:bodyPr/>
                  <a:lstStyle/>
                  <a:p>
                    <a:fld id="{6B54170F-AC07-42B5-8353-EF14EF17729F}" type="VALUE">
                      <a:rPr lang="en-US" altLang="ja-JP">
                        <a:latin typeface="+mj-ea"/>
                        <a:ea typeface="+mj-ea"/>
                      </a:rPr>
                      <a:pPr/>
                      <a:t>[値]</a:t>
                    </a:fld>
                    <a:endParaRPr lang="ja-JP" altLang="en-US"/>
                  </a:p>
                </c:rich>
              </c:tx>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D8F4-4D74-A214-F7F7AC559B3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☆単純集計グラフ用!$B$19:$E$19</c:f>
              <c:strCache>
                <c:ptCount val="4"/>
                <c:pt idx="0">
                  <c:v>している
(小学校就学前)</c:v>
                </c:pt>
                <c:pt idx="1">
                  <c:v>している
(小学生)</c:v>
                </c:pt>
                <c:pt idx="2">
                  <c:v>している
(中学生)</c:v>
                </c:pt>
                <c:pt idx="3">
                  <c:v>していない</c:v>
                </c:pt>
              </c:strCache>
            </c:strRef>
          </c:cat>
          <c:val>
            <c:numRef>
              <c:f>☆単純集計グラフ用!$B$21:$E$21</c:f>
              <c:numCache>
                <c:formatCode>0.0%</c:formatCode>
                <c:ptCount val="4"/>
                <c:pt idx="0">
                  <c:v>0.16358839050131926</c:v>
                </c:pt>
                <c:pt idx="1">
                  <c:v>9.7625329815303433E-2</c:v>
                </c:pt>
                <c:pt idx="2">
                  <c:v>3.9577836411609502E-2</c:v>
                </c:pt>
                <c:pt idx="3">
                  <c:v>0.73350923482849606</c:v>
                </c:pt>
              </c:numCache>
            </c:numRef>
          </c:val>
          <c:extLst>
            <c:ext xmlns:c16="http://schemas.microsoft.com/office/drawing/2014/chart" uri="{C3380CC4-5D6E-409C-BE32-E72D297353CC}">
              <c16:uniqueId val="{00000000-3949-4770-AB96-6A56D43820F9}"/>
            </c:ext>
          </c:extLst>
        </c:ser>
        <c:dLbls>
          <c:showLegendKey val="0"/>
          <c:showVal val="0"/>
          <c:showCatName val="0"/>
          <c:showSerName val="0"/>
          <c:showPercent val="0"/>
          <c:showBubbleSize val="0"/>
        </c:dLbls>
        <c:gapWidth val="219"/>
        <c:overlap val="-27"/>
        <c:axId val="591531368"/>
        <c:axId val="591531696"/>
      </c:barChart>
      <c:catAx>
        <c:axId val="591531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591531696"/>
        <c:crosses val="autoZero"/>
        <c:auto val="1"/>
        <c:lblAlgn val="ctr"/>
        <c:lblOffset val="100"/>
        <c:noMultiLvlLbl val="0"/>
      </c:catAx>
      <c:valAx>
        <c:axId val="59153169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591531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chemeClr val="accent1"/>
              </a:solidFill>
              <a:ln w="19050">
                <a:noFill/>
              </a:ln>
              <a:effectLst/>
            </c:spPr>
            <c:extLst>
              <c:ext xmlns:c16="http://schemas.microsoft.com/office/drawing/2014/chart" uri="{C3380CC4-5D6E-409C-BE32-E72D297353CC}">
                <c16:uniqueId val="{00000001-F102-42C2-A798-1ACD68CF4435}"/>
              </c:ext>
            </c:extLst>
          </c:dPt>
          <c:dPt>
            <c:idx val="1"/>
            <c:bubble3D val="0"/>
            <c:spPr>
              <a:solidFill>
                <a:schemeClr val="accent2"/>
              </a:solidFill>
              <a:ln w="19050">
                <a:noFill/>
              </a:ln>
              <a:effectLst/>
            </c:spPr>
            <c:extLst>
              <c:ext xmlns:c16="http://schemas.microsoft.com/office/drawing/2014/chart" uri="{C3380CC4-5D6E-409C-BE32-E72D297353CC}">
                <c16:uniqueId val="{00000003-F102-42C2-A798-1ACD68CF4435}"/>
              </c:ext>
            </c:extLst>
          </c:dPt>
          <c:dLbls>
            <c:dLbl>
              <c:idx val="0"/>
              <c:layout>
                <c:manualLayout>
                  <c:x val="-0.19219694760377176"/>
                  <c:y val="0.16641348677569151"/>
                </c:manualLayout>
              </c:layout>
              <c:tx>
                <c:rich>
                  <a:bodyPr/>
                  <a:lstStyle/>
                  <a:p>
                    <a:fld id="{4A6E9F76-4241-4357-A10E-F3C8B31CCBDE}" type="CATEGORYNAME">
                      <a:rPr lang="ja-JP" altLang="en-US">
                        <a:latin typeface="+mj-ea"/>
                        <a:ea typeface="+mj-ea"/>
                      </a:rPr>
                      <a:pPr/>
                      <a:t>[分類名]</a:t>
                    </a:fld>
                    <a:r>
                      <a:rPr lang="ja-JP" altLang="en-US" baseline="0">
                        <a:latin typeface="+mj-ea"/>
                        <a:ea typeface="+mj-ea"/>
                      </a:rPr>
                      <a:t>
</a:t>
                    </a:r>
                    <a:fld id="{4757668E-A115-4B50-B347-A58F99587AB9}" type="VALUE">
                      <a:rPr lang="en-US" altLang="ja-JP" baseline="0">
                        <a:latin typeface="+mj-ea"/>
                        <a:ea typeface="+mj-ea"/>
                      </a:rPr>
                      <a:pPr/>
                      <a:t>[値]</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F102-42C2-A798-1ACD68CF4435}"/>
                </c:ext>
              </c:extLst>
            </c:dLbl>
            <c:dLbl>
              <c:idx val="1"/>
              <c:layout>
                <c:manualLayout>
                  <c:x val="0.25079858073296396"/>
                  <c:y val="-0.25001110438118324"/>
                </c:manualLayout>
              </c:layout>
              <c:tx>
                <c:rich>
                  <a:bodyPr/>
                  <a:lstStyle/>
                  <a:p>
                    <a:fld id="{B610AC87-CEC4-4B95-B501-1C3AB978568C}" type="CATEGORYNAME">
                      <a:rPr lang="ja-JP" altLang="en-US">
                        <a:latin typeface="+mj-ea"/>
                        <a:ea typeface="+mj-ea"/>
                      </a:rPr>
                      <a:pPr/>
                      <a:t>[分類名]</a:t>
                    </a:fld>
                    <a:r>
                      <a:rPr lang="ja-JP" altLang="en-US" baseline="0">
                        <a:latin typeface="+mj-ea"/>
                        <a:ea typeface="+mj-ea"/>
                      </a:rPr>
                      <a:t>
</a:t>
                    </a:r>
                    <a:fld id="{6A25F60C-7C1E-42A9-AFA7-2C13C57C6772}" type="VALUE">
                      <a:rPr lang="en-US" altLang="ja-JP" baseline="0">
                        <a:latin typeface="+mj-ea"/>
                        <a:ea typeface="+mj-ea"/>
                      </a:rPr>
                      <a:pPr/>
                      <a:t>[値]</a:t>
                    </a:fld>
                    <a:endParaRPr lang="ja-JP" altLang="en-US" baseline="0">
                      <a:latin typeface="+mj-ea"/>
                      <a:ea typeface="+mj-ea"/>
                    </a:endParaRPr>
                  </a:p>
                </c:rich>
              </c:tx>
              <c:dLblPos val="bestFit"/>
              <c:showLegendKey val="0"/>
              <c:showVal val="0"/>
              <c:showCatName val="1"/>
              <c:showSerName val="0"/>
              <c:showPercent val="1"/>
              <c:showBubbleSize val="0"/>
              <c:extLst>
                <c:ext xmlns:c15="http://schemas.microsoft.com/office/drawing/2012/chart" uri="{CE6537A1-D6FC-4f65-9D91-7224C49458BB}">
                  <c15:layout>
                    <c:manualLayout>
                      <c:w val="0.25271669744985575"/>
                      <c:h val="0.19273571572784168"/>
                    </c:manualLayout>
                  </c15:layout>
                  <c15:dlblFieldTable/>
                  <c15:showDataLabelsRange val="0"/>
                </c:ext>
                <c:ext xmlns:c16="http://schemas.microsoft.com/office/drawing/2014/chart" uri="{C3380CC4-5D6E-409C-BE32-E72D297353CC}">
                  <c16:uniqueId val="{00000003-F102-42C2-A798-1ACD68CF4435}"/>
                </c:ext>
              </c:extLst>
            </c:dLbl>
            <c:spPr>
              <a:noFill/>
              <a:ln>
                <a:no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ja-JP"/>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☆単純集計グラフ用!$H$19:$I$19</c:f>
              <c:strCache>
                <c:ptCount val="2"/>
                <c:pt idx="0">
                  <c:v>している</c:v>
                </c:pt>
                <c:pt idx="1">
                  <c:v>していない</c:v>
                </c:pt>
              </c:strCache>
            </c:strRef>
          </c:cat>
          <c:val>
            <c:numRef>
              <c:f>☆単純集計グラフ用!$H$21:$I$21</c:f>
              <c:numCache>
                <c:formatCode>0.0%</c:formatCode>
                <c:ptCount val="2"/>
                <c:pt idx="0">
                  <c:v>0.26649076517150394</c:v>
                </c:pt>
                <c:pt idx="1">
                  <c:v>0.73350923482849606</c:v>
                </c:pt>
              </c:numCache>
            </c:numRef>
          </c:val>
          <c:extLst>
            <c:ext xmlns:c16="http://schemas.microsoft.com/office/drawing/2014/chart" uri="{C3380CC4-5D6E-409C-BE32-E72D297353CC}">
              <c16:uniqueId val="{00000004-F102-42C2-A798-1ACD68CF4435}"/>
            </c:ext>
          </c:extLst>
        </c:ser>
        <c:dLbls>
          <c:showLegendKey val="0"/>
          <c:showVal val="0"/>
          <c:showCatName val="0"/>
          <c:showSerName val="0"/>
          <c:showPercent val="0"/>
          <c:showBubbleSize val="0"/>
          <c:showLeaderLines val="0"/>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76662292213474"/>
          <c:y val="0.14351851851851852"/>
          <c:w val="0.85867782152230976"/>
          <c:h val="0.55445574511519391"/>
        </c:manualLayout>
      </c:layout>
      <c:barChart>
        <c:barDir val="col"/>
        <c:grouping val="clustered"/>
        <c:varyColors val="0"/>
        <c:ser>
          <c:idx val="0"/>
          <c:order val="0"/>
          <c:spPr>
            <a:solidFill>
              <a:schemeClr val="accent1"/>
            </a:solidFill>
            <a:ln>
              <a:noFill/>
            </a:ln>
            <a:effectLst/>
          </c:spPr>
          <c:invertIfNegative val="0"/>
          <c:dLbls>
            <c:dLbl>
              <c:idx val="0"/>
              <c:layout/>
              <c:tx>
                <c:rich>
                  <a:bodyPr/>
                  <a:lstStyle/>
                  <a:p>
                    <a:fld id="{D865515E-E7DF-4DCB-B700-46765D0EDFC8}"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0-0140-4898-982B-03C45D2AEEBF}"/>
                </c:ext>
              </c:extLst>
            </c:dLbl>
            <c:dLbl>
              <c:idx val="1"/>
              <c:layout/>
              <c:tx>
                <c:rich>
                  <a:bodyPr/>
                  <a:lstStyle/>
                  <a:p>
                    <a:fld id="{5964EDE5-E51E-472E-A182-E0D4E95BAB45}"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140-4898-982B-03C45D2AEEBF}"/>
                </c:ext>
              </c:extLst>
            </c:dLbl>
            <c:dLbl>
              <c:idx val="2"/>
              <c:layout/>
              <c:tx>
                <c:rich>
                  <a:bodyPr/>
                  <a:lstStyle/>
                  <a:p>
                    <a:fld id="{B96778CE-F30D-4648-BB93-6E185145F478}"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0140-4898-982B-03C45D2AEEBF}"/>
                </c:ext>
              </c:extLst>
            </c:dLbl>
            <c:dLbl>
              <c:idx val="3"/>
              <c:layout/>
              <c:tx>
                <c:rich>
                  <a:bodyPr/>
                  <a:lstStyle/>
                  <a:p>
                    <a:fld id="{1D1B3100-6C36-4114-8153-D753DBD63EC2}"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3-0140-4898-982B-03C45D2AEEBF}"/>
                </c:ext>
              </c:extLst>
            </c:dLbl>
            <c:dLbl>
              <c:idx val="4"/>
              <c:layout/>
              <c:tx>
                <c:rich>
                  <a:bodyPr/>
                  <a:lstStyle/>
                  <a:p>
                    <a:fld id="{B408F4D7-E380-416B-9E3A-C90F4A319A5F}" type="VALUE">
                      <a:rPr lang="en-US" altLang="ja-JP">
                        <a:latin typeface="+mj-ea"/>
                        <a:ea typeface="+mj-ea"/>
                      </a:rPr>
                      <a:pPr/>
                      <a:t>[値]</a:t>
                    </a:fld>
                    <a:endParaRPr lang="ja-JP" altLang="en-US"/>
                  </a:p>
                </c:rich>
              </c:tx>
              <c:dLblPos val="outEnd"/>
              <c:showLegendKey val="0"/>
              <c:showVal val="1"/>
              <c:showCatName val="0"/>
              <c:showSerName val="0"/>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4-0140-4898-982B-03C45D2AEEB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☆単純集計!$B$22:$F$22</c:f>
              <c:strCache>
                <c:ptCount val="5"/>
                <c:pt idx="0">
                  <c:v>ＬＩＮＥ</c:v>
                </c:pt>
                <c:pt idx="1">
                  <c:v>ツイッター</c:v>
                </c:pt>
                <c:pt idx="2">
                  <c:v>フェイスブック</c:v>
                </c:pt>
                <c:pt idx="3">
                  <c:v>インスタグラム</c:v>
                </c:pt>
                <c:pt idx="4">
                  <c:v>利用していない</c:v>
                </c:pt>
              </c:strCache>
            </c:strRef>
          </c:cat>
          <c:val>
            <c:numRef>
              <c:f>☆単純集計!$B$24:$F$24</c:f>
              <c:numCache>
                <c:formatCode>0.0%</c:formatCode>
                <c:ptCount val="5"/>
                <c:pt idx="0">
                  <c:v>0.75789473684210529</c:v>
                </c:pt>
                <c:pt idx="1">
                  <c:v>0.24210526315789474</c:v>
                </c:pt>
                <c:pt idx="2">
                  <c:v>0.30263157894736842</c:v>
                </c:pt>
                <c:pt idx="3">
                  <c:v>0.33421052631578946</c:v>
                </c:pt>
                <c:pt idx="4">
                  <c:v>0.22368421052631579</c:v>
                </c:pt>
              </c:numCache>
            </c:numRef>
          </c:val>
          <c:extLst>
            <c:ext xmlns:c16="http://schemas.microsoft.com/office/drawing/2014/chart" uri="{C3380CC4-5D6E-409C-BE32-E72D297353CC}">
              <c16:uniqueId val="{00000000-AEE5-48F2-96CD-D6B9027141B0}"/>
            </c:ext>
          </c:extLst>
        </c:ser>
        <c:dLbls>
          <c:dLblPos val="outEnd"/>
          <c:showLegendKey val="0"/>
          <c:showVal val="1"/>
          <c:showCatName val="0"/>
          <c:showSerName val="0"/>
          <c:showPercent val="0"/>
          <c:showBubbleSize val="0"/>
        </c:dLbls>
        <c:gapWidth val="219"/>
        <c:overlap val="-27"/>
        <c:axId val="278064848"/>
        <c:axId val="278068768"/>
      </c:barChart>
      <c:catAx>
        <c:axId val="278064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78068768"/>
        <c:crosses val="autoZero"/>
        <c:auto val="1"/>
        <c:lblAlgn val="ctr"/>
        <c:lblOffset val="100"/>
        <c:noMultiLvlLbl val="0"/>
      </c:catAx>
      <c:valAx>
        <c:axId val="2780687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27806484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j-ea"/>
                    <a:ea typeface="+mj-ea"/>
                    <a:cs typeface="+mn-cs"/>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☆単純集計グラフ用!$B$27:$K$27</c:f>
              <c:strCache>
                <c:ptCount val="10"/>
                <c:pt idx="0">
                  <c:v>イベント情報</c:v>
                </c:pt>
                <c:pt idx="1">
                  <c:v>各種講座情報</c:v>
                </c:pt>
                <c:pt idx="2">
                  <c:v>子育てに関する情報</c:v>
                </c:pt>
                <c:pt idx="3">
                  <c:v>地域の情報（各地域での取組など）</c:v>
                </c:pt>
                <c:pt idx="4">
                  <c:v>各種福祉情報</c:v>
                </c:pt>
                <c:pt idx="5">
                  <c:v>防災・防犯情報</c:v>
                </c:pt>
                <c:pt idx="6">
                  <c:v>検診・健診情報</c:v>
                </c:pt>
                <c:pt idx="7">
                  <c:v>各種手続き情報</c:v>
                </c:pt>
                <c:pt idx="8">
                  <c:v>上記以外</c:v>
                </c:pt>
                <c:pt idx="9">
                  <c:v>特に区政情報に興味がない</c:v>
                </c:pt>
              </c:strCache>
            </c:strRef>
          </c:cat>
          <c:val>
            <c:numRef>
              <c:f>☆単純集計グラフ用!$B$29:$K$29</c:f>
              <c:numCache>
                <c:formatCode>0.0%</c:formatCode>
                <c:ptCount val="10"/>
                <c:pt idx="0">
                  <c:v>0.48412698412698413</c:v>
                </c:pt>
                <c:pt idx="1">
                  <c:v>0.29894179894179895</c:v>
                </c:pt>
                <c:pt idx="2">
                  <c:v>0.23809523809523808</c:v>
                </c:pt>
                <c:pt idx="3">
                  <c:v>0.34126984126984128</c:v>
                </c:pt>
                <c:pt idx="4">
                  <c:v>0.29100529100529099</c:v>
                </c:pt>
                <c:pt idx="5">
                  <c:v>0.49206349206349204</c:v>
                </c:pt>
                <c:pt idx="6">
                  <c:v>0.40476190476190477</c:v>
                </c:pt>
                <c:pt idx="7">
                  <c:v>0.30423280423280424</c:v>
                </c:pt>
                <c:pt idx="8">
                  <c:v>1.0582010582010581E-2</c:v>
                </c:pt>
                <c:pt idx="9">
                  <c:v>8.2010582010582006E-2</c:v>
                </c:pt>
              </c:numCache>
            </c:numRef>
          </c:val>
          <c:extLst>
            <c:ext xmlns:c16="http://schemas.microsoft.com/office/drawing/2014/chart" uri="{C3380CC4-5D6E-409C-BE32-E72D297353CC}">
              <c16:uniqueId val="{00000000-FA7E-4772-94FE-5C5715C62C0C}"/>
            </c:ext>
          </c:extLst>
        </c:ser>
        <c:dLbls>
          <c:showLegendKey val="0"/>
          <c:showVal val="0"/>
          <c:showCatName val="0"/>
          <c:showSerName val="0"/>
          <c:showPercent val="0"/>
          <c:showBubbleSize val="0"/>
        </c:dLbls>
        <c:gapWidth val="219"/>
        <c:overlap val="-27"/>
        <c:axId val="599002368"/>
        <c:axId val="598994168"/>
      </c:barChart>
      <c:catAx>
        <c:axId val="599002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j-ea"/>
                <a:ea typeface="+mj-ea"/>
                <a:cs typeface="+mn-cs"/>
              </a:defRPr>
            </a:pPr>
            <a:endParaRPr lang="ja-JP"/>
          </a:p>
        </c:txPr>
        <c:crossAx val="598994168"/>
        <c:crosses val="autoZero"/>
        <c:auto val="1"/>
        <c:lblAlgn val="ctr"/>
        <c:lblOffset val="100"/>
        <c:noMultiLvlLbl val="0"/>
      </c:catAx>
      <c:valAx>
        <c:axId val="5989941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59900236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1156A-0D68-4653-B248-D775CBDE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954</Words>
  <Characters>5444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2020-04-16T02:32:00Z</dcterms:created>
  <dcterms:modified xsi:type="dcterms:W3CDTF">2020-05-29T01:49:00Z</dcterms:modified>
</cp:coreProperties>
</file>