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52023" w14:textId="2CEF3D38" w:rsidR="00947BB6" w:rsidRPr="00CB1CBC" w:rsidRDefault="00947BB6" w:rsidP="00CB1CBC">
      <w:pPr>
        <w:jc w:val="center"/>
        <w:rPr>
          <w:rFonts w:hAnsi="HG丸ｺﾞｼｯｸM-PRO"/>
          <w:sz w:val="24"/>
          <w:szCs w:val="28"/>
        </w:rPr>
      </w:pPr>
      <w:r w:rsidRPr="008B1889">
        <w:rPr>
          <w:rFonts w:hAnsi="HG丸ｺﾞｼｯｸM-PRO" w:hint="eastAsia"/>
          <w:sz w:val="24"/>
          <w:szCs w:val="28"/>
          <w:u w:val="single"/>
        </w:rPr>
        <w:t>特別顧問・特別参与が従事した職務の遂行に係る情報（事後公表）</w:t>
      </w:r>
    </w:p>
    <w:p w14:paraId="640E994F" w14:textId="77777777" w:rsidR="008B1889" w:rsidRPr="006772B5" w:rsidRDefault="008B1889" w:rsidP="00947BB6">
      <w:pPr>
        <w:jc w:val="center"/>
        <w:rPr>
          <w:rFonts w:hAnsi="HG丸ｺﾞｼｯｸM-PRO"/>
          <w:sz w:val="24"/>
          <w:szCs w:val="28"/>
          <w:u w:val="single"/>
        </w:rPr>
      </w:pPr>
    </w:p>
    <w:p w14:paraId="3C33B4E2" w14:textId="77777777" w:rsidR="000040A0" w:rsidRPr="006627E6" w:rsidRDefault="000040A0" w:rsidP="000040A0">
      <w:pPr>
        <w:rPr>
          <w:rFonts w:ascii="ＭＳ 明朝" w:eastAsia="ＭＳ 明朝" w:hAnsi="ＭＳ 明朝"/>
          <w:sz w:val="24"/>
          <w:szCs w:val="24"/>
        </w:rPr>
      </w:pPr>
      <w:r w:rsidRPr="006627E6">
        <w:rPr>
          <w:rFonts w:ascii="ＭＳ 明朝" w:eastAsia="ＭＳ 明朝" w:hAnsi="ＭＳ 明朝" w:hint="eastAsia"/>
          <w:sz w:val="24"/>
          <w:szCs w:val="24"/>
        </w:rPr>
        <w:t>【担当課：大阪都市計画局計画推進室総務企画課】</w:t>
      </w:r>
    </w:p>
    <w:tbl>
      <w:tblPr>
        <w:tblStyle w:val="ab"/>
        <w:tblW w:w="10065" w:type="dxa"/>
        <w:tblInd w:w="-5" w:type="dxa"/>
        <w:tblLook w:val="04A0" w:firstRow="1" w:lastRow="0" w:firstColumn="1" w:lastColumn="0" w:noHBand="0" w:noVBand="1"/>
      </w:tblPr>
      <w:tblGrid>
        <w:gridCol w:w="1418"/>
        <w:gridCol w:w="8647"/>
      </w:tblGrid>
      <w:tr w:rsidR="00CF3877" w:rsidRPr="00FB5DD3" w14:paraId="195B4BC2" w14:textId="77777777" w:rsidTr="00A2721D">
        <w:trPr>
          <w:trHeight w:val="388"/>
        </w:trPr>
        <w:tc>
          <w:tcPr>
            <w:tcW w:w="1418" w:type="dxa"/>
            <w:vAlign w:val="center"/>
          </w:tcPr>
          <w:p w14:paraId="1AE3CDF6" w14:textId="77777777" w:rsidR="00CF3877" w:rsidRPr="009A21C4" w:rsidRDefault="00CF3877" w:rsidP="00CF3877">
            <w:pPr>
              <w:jc w:val="distribute"/>
              <w:rPr>
                <w:rFonts w:hAnsi="HG丸ｺﾞｼｯｸM-PRO"/>
                <w:sz w:val="24"/>
                <w:szCs w:val="24"/>
              </w:rPr>
            </w:pPr>
            <w:r>
              <w:rPr>
                <w:rFonts w:hAnsi="HG丸ｺﾞｼｯｸM-PRO" w:hint="eastAsia"/>
                <w:sz w:val="24"/>
                <w:szCs w:val="24"/>
              </w:rPr>
              <w:t>議題</w:t>
            </w:r>
          </w:p>
        </w:tc>
        <w:tc>
          <w:tcPr>
            <w:tcW w:w="8647" w:type="dxa"/>
            <w:vAlign w:val="center"/>
          </w:tcPr>
          <w:p w14:paraId="306121D2" w14:textId="74CE2FE6" w:rsidR="00CF3877" w:rsidRPr="00011A34" w:rsidRDefault="000040A0" w:rsidP="00CF3877">
            <w:pPr>
              <w:rPr>
                <w:rFonts w:hAnsi="HG丸ｺﾞｼｯｸM-PRO"/>
                <w:sz w:val="24"/>
                <w:szCs w:val="24"/>
              </w:rPr>
            </w:pPr>
            <w:r w:rsidRPr="006627E6">
              <w:rPr>
                <w:rFonts w:ascii="ＭＳ 明朝" w:eastAsia="ＭＳ 明朝" w:hAnsi="ＭＳ 明朝" w:hint="eastAsia"/>
                <w:sz w:val="24"/>
                <w:szCs w:val="24"/>
              </w:rPr>
              <w:t>大阪のまちづくりに関する</w:t>
            </w:r>
            <w:r w:rsidR="000C467F">
              <w:rPr>
                <w:rFonts w:ascii="ＭＳ 明朝" w:eastAsia="ＭＳ 明朝" w:hAnsi="ＭＳ 明朝" w:hint="eastAsia"/>
                <w:sz w:val="24"/>
                <w:szCs w:val="24"/>
              </w:rPr>
              <w:t>意見交換</w:t>
            </w:r>
            <w:r w:rsidR="00863ED0">
              <w:rPr>
                <w:rFonts w:ascii="ＭＳ 明朝" w:eastAsia="ＭＳ 明朝" w:hAnsi="ＭＳ 明朝" w:hint="eastAsia"/>
                <w:sz w:val="24"/>
                <w:szCs w:val="24"/>
              </w:rPr>
              <w:t>等</w:t>
            </w:r>
          </w:p>
        </w:tc>
      </w:tr>
      <w:tr w:rsidR="00CF3877" w:rsidRPr="00FB5DD3" w14:paraId="5A90761E" w14:textId="77777777" w:rsidTr="00A2721D">
        <w:trPr>
          <w:trHeight w:val="424"/>
        </w:trPr>
        <w:tc>
          <w:tcPr>
            <w:tcW w:w="1418" w:type="dxa"/>
            <w:vAlign w:val="center"/>
          </w:tcPr>
          <w:p w14:paraId="5E761C7A" w14:textId="77777777" w:rsidR="00CF3877" w:rsidRPr="009A21C4" w:rsidRDefault="00CF3877" w:rsidP="00CF3877">
            <w:pPr>
              <w:jc w:val="distribute"/>
              <w:rPr>
                <w:rFonts w:hAnsi="HG丸ｺﾞｼｯｸM-PRO"/>
                <w:sz w:val="24"/>
                <w:szCs w:val="24"/>
              </w:rPr>
            </w:pPr>
            <w:r>
              <w:rPr>
                <w:rFonts w:hAnsi="HG丸ｺﾞｼｯｸM-PRO" w:hint="eastAsia"/>
                <w:sz w:val="24"/>
                <w:szCs w:val="24"/>
              </w:rPr>
              <w:t>日時</w:t>
            </w:r>
          </w:p>
        </w:tc>
        <w:tc>
          <w:tcPr>
            <w:tcW w:w="8647" w:type="dxa"/>
            <w:vAlign w:val="center"/>
          </w:tcPr>
          <w:p w14:paraId="742F6DB4" w14:textId="4E394BDD" w:rsidR="00CF3877" w:rsidRPr="0098618B" w:rsidRDefault="000040A0" w:rsidP="00CF3877">
            <w:pPr>
              <w:rPr>
                <w:rFonts w:hAnsi="HG丸ｺﾞｼｯｸM-PRO"/>
                <w:color w:val="000000" w:themeColor="text1"/>
                <w:sz w:val="24"/>
                <w:szCs w:val="24"/>
              </w:rPr>
            </w:pPr>
            <w:r>
              <w:rPr>
                <w:rFonts w:ascii="ＭＳ 明朝" w:eastAsia="ＭＳ 明朝" w:hAnsi="ＭＳ 明朝" w:hint="eastAsia"/>
                <w:sz w:val="24"/>
                <w:szCs w:val="24"/>
              </w:rPr>
              <w:t>令和４年</w:t>
            </w:r>
            <w:r w:rsidR="008F120D">
              <w:rPr>
                <w:rFonts w:ascii="ＭＳ 明朝" w:eastAsia="ＭＳ 明朝" w:hAnsi="ＭＳ 明朝" w:hint="eastAsia"/>
                <w:sz w:val="24"/>
                <w:szCs w:val="24"/>
              </w:rPr>
              <w:t>５</w:t>
            </w:r>
            <w:r>
              <w:rPr>
                <w:rFonts w:ascii="ＭＳ 明朝" w:eastAsia="ＭＳ 明朝" w:hAnsi="ＭＳ 明朝" w:hint="eastAsia"/>
                <w:sz w:val="24"/>
                <w:szCs w:val="24"/>
              </w:rPr>
              <w:t>月</w:t>
            </w:r>
            <w:r w:rsidR="008F120D">
              <w:rPr>
                <w:rFonts w:ascii="ＭＳ 明朝" w:eastAsia="ＭＳ 明朝" w:hAnsi="ＭＳ 明朝" w:hint="eastAsia"/>
                <w:sz w:val="24"/>
                <w:szCs w:val="24"/>
              </w:rPr>
              <w:t>10</w:t>
            </w:r>
            <w:r>
              <w:rPr>
                <w:rFonts w:ascii="ＭＳ 明朝" w:eastAsia="ＭＳ 明朝" w:hAnsi="ＭＳ 明朝" w:hint="eastAsia"/>
                <w:sz w:val="24"/>
                <w:szCs w:val="24"/>
              </w:rPr>
              <w:t>日（</w:t>
            </w:r>
            <w:r w:rsidR="000C467F">
              <w:rPr>
                <w:rFonts w:ascii="ＭＳ 明朝" w:eastAsia="ＭＳ 明朝" w:hAnsi="ＭＳ 明朝" w:hint="eastAsia"/>
                <w:sz w:val="24"/>
                <w:szCs w:val="24"/>
              </w:rPr>
              <w:t>水</w:t>
            </w:r>
            <w:r>
              <w:rPr>
                <w:rFonts w:ascii="ＭＳ 明朝" w:eastAsia="ＭＳ 明朝" w:hAnsi="ＭＳ 明朝" w:hint="eastAsia"/>
                <w:sz w:val="24"/>
                <w:szCs w:val="24"/>
              </w:rPr>
              <w:t>）</w:t>
            </w:r>
            <w:r w:rsidR="008F120D">
              <w:rPr>
                <w:rFonts w:ascii="ＭＳ 明朝" w:eastAsia="ＭＳ 明朝" w:hAnsi="ＭＳ 明朝"/>
                <w:sz w:val="24"/>
                <w:szCs w:val="24"/>
              </w:rPr>
              <w:t>14</w:t>
            </w:r>
            <w:r>
              <w:rPr>
                <w:rFonts w:ascii="ＭＳ 明朝" w:eastAsia="ＭＳ 明朝" w:hAnsi="ＭＳ 明朝" w:hint="eastAsia"/>
                <w:sz w:val="24"/>
                <w:szCs w:val="24"/>
              </w:rPr>
              <w:t>時</w:t>
            </w:r>
            <w:r w:rsidR="00863ED0">
              <w:rPr>
                <w:rFonts w:ascii="ＭＳ 明朝" w:eastAsia="ＭＳ 明朝" w:hAnsi="ＭＳ 明朝" w:hint="eastAsia"/>
                <w:sz w:val="24"/>
                <w:szCs w:val="24"/>
              </w:rPr>
              <w:t>00</w:t>
            </w:r>
            <w:r>
              <w:rPr>
                <w:rFonts w:ascii="ＭＳ 明朝" w:eastAsia="ＭＳ 明朝" w:hAnsi="ＭＳ 明朝" w:hint="eastAsia"/>
                <w:sz w:val="24"/>
                <w:szCs w:val="24"/>
              </w:rPr>
              <w:t>分～</w:t>
            </w:r>
            <w:r w:rsidR="00863ED0">
              <w:rPr>
                <w:rFonts w:ascii="ＭＳ 明朝" w:eastAsia="ＭＳ 明朝" w:hAnsi="ＭＳ 明朝" w:hint="eastAsia"/>
                <w:sz w:val="24"/>
                <w:szCs w:val="24"/>
              </w:rPr>
              <w:t>15</w:t>
            </w:r>
            <w:r>
              <w:rPr>
                <w:rFonts w:ascii="ＭＳ 明朝" w:eastAsia="ＭＳ 明朝" w:hAnsi="ＭＳ 明朝" w:hint="eastAsia"/>
                <w:sz w:val="24"/>
                <w:szCs w:val="24"/>
              </w:rPr>
              <w:t>時</w:t>
            </w:r>
            <w:r w:rsidR="00863ED0">
              <w:rPr>
                <w:rFonts w:ascii="ＭＳ 明朝" w:eastAsia="ＭＳ 明朝" w:hAnsi="ＭＳ 明朝" w:hint="eastAsia"/>
                <w:sz w:val="24"/>
                <w:szCs w:val="24"/>
              </w:rPr>
              <w:t>50</w:t>
            </w:r>
            <w:r>
              <w:rPr>
                <w:rFonts w:ascii="ＭＳ 明朝" w:eastAsia="ＭＳ 明朝" w:hAnsi="ＭＳ 明朝" w:hint="eastAsia"/>
                <w:sz w:val="24"/>
                <w:szCs w:val="24"/>
              </w:rPr>
              <w:t>分</w:t>
            </w:r>
          </w:p>
        </w:tc>
      </w:tr>
      <w:tr w:rsidR="00CF3877" w:rsidRPr="00FB5DD3" w14:paraId="09CE3590" w14:textId="77777777" w:rsidTr="00A2721D">
        <w:trPr>
          <w:trHeight w:val="414"/>
        </w:trPr>
        <w:tc>
          <w:tcPr>
            <w:tcW w:w="1418" w:type="dxa"/>
            <w:vAlign w:val="center"/>
          </w:tcPr>
          <w:p w14:paraId="7310541B" w14:textId="77777777" w:rsidR="00CF3877" w:rsidRPr="009A21C4" w:rsidRDefault="00CF3877" w:rsidP="00CF3877">
            <w:pPr>
              <w:jc w:val="distribute"/>
              <w:rPr>
                <w:rFonts w:hAnsi="HG丸ｺﾞｼｯｸM-PRO"/>
                <w:sz w:val="24"/>
                <w:szCs w:val="24"/>
              </w:rPr>
            </w:pPr>
            <w:r w:rsidRPr="009A21C4">
              <w:rPr>
                <w:rFonts w:hAnsi="HG丸ｺﾞｼｯｸM-PRO" w:hint="eastAsia"/>
                <w:sz w:val="24"/>
                <w:szCs w:val="24"/>
              </w:rPr>
              <w:t>場所</w:t>
            </w:r>
          </w:p>
        </w:tc>
        <w:tc>
          <w:tcPr>
            <w:tcW w:w="8647" w:type="dxa"/>
            <w:vAlign w:val="center"/>
          </w:tcPr>
          <w:p w14:paraId="54778FA3" w14:textId="63C3B712" w:rsidR="00CF3877" w:rsidRPr="00011A34" w:rsidRDefault="00863ED0" w:rsidP="0092208D">
            <w:pPr>
              <w:rPr>
                <w:rFonts w:hAnsi="HG丸ｺﾞｼｯｸM-PRO"/>
                <w:sz w:val="24"/>
                <w:szCs w:val="24"/>
              </w:rPr>
            </w:pPr>
            <w:r>
              <w:rPr>
                <w:rFonts w:hAnsi="HG丸ｺﾞｼｯｸM-PRO" w:hint="eastAsia"/>
                <w:sz w:val="24"/>
                <w:szCs w:val="24"/>
              </w:rPr>
              <w:t>都道府県会館　会議室</w:t>
            </w:r>
          </w:p>
        </w:tc>
      </w:tr>
      <w:tr w:rsidR="00CF3877" w:rsidRPr="00FB5DD3" w14:paraId="6F764D94" w14:textId="77777777" w:rsidTr="00982E2F">
        <w:trPr>
          <w:trHeight w:val="847"/>
        </w:trPr>
        <w:tc>
          <w:tcPr>
            <w:tcW w:w="1418" w:type="dxa"/>
            <w:vAlign w:val="center"/>
          </w:tcPr>
          <w:p w14:paraId="46E98484" w14:textId="77777777" w:rsidR="00CF3877" w:rsidRPr="009A21C4" w:rsidRDefault="00CF3877" w:rsidP="00CF3877">
            <w:pPr>
              <w:jc w:val="distribute"/>
              <w:rPr>
                <w:rFonts w:hAnsi="HG丸ｺﾞｼｯｸM-PRO"/>
                <w:sz w:val="24"/>
                <w:szCs w:val="24"/>
              </w:rPr>
            </w:pPr>
            <w:r w:rsidRPr="009A21C4">
              <w:rPr>
                <w:rFonts w:hAnsi="HG丸ｺﾞｼｯｸM-PRO" w:hint="eastAsia"/>
                <w:sz w:val="24"/>
                <w:szCs w:val="24"/>
              </w:rPr>
              <w:t>出席者</w:t>
            </w:r>
          </w:p>
        </w:tc>
        <w:tc>
          <w:tcPr>
            <w:tcW w:w="8647" w:type="dxa"/>
            <w:vAlign w:val="center"/>
          </w:tcPr>
          <w:p w14:paraId="313ABCEF" w14:textId="572D807A" w:rsidR="003F18E7" w:rsidRDefault="00863ED0" w:rsidP="003F18E7">
            <w:pPr>
              <w:rPr>
                <w:rFonts w:ascii="ＭＳ 明朝" w:eastAsia="ＭＳ 明朝" w:hAnsi="ＭＳ 明朝"/>
                <w:sz w:val="24"/>
                <w:szCs w:val="24"/>
              </w:rPr>
            </w:pPr>
            <w:r>
              <w:rPr>
                <w:rFonts w:hAnsi="HG丸ｺﾞｼｯｸM-PRO" w:hint="eastAsia"/>
                <w:sz w:val="24"/>
                <w:szCs w:val="24"/>
              </w:rPr>
              <w:t xml:space="preserve">〇　</w:t>
            </w:r>
            <w:r>
              <w:rPr>
                <w:rFonts w:ascii="ＭＳ 明朝" w:eastAsia="ＭＳ 明朝" w:hAnsi="ＭＳ 明朝" w:hint="eastAsia"/>
                <w:sz w:val="24"/>
                <w:szCs w:val="24"/>
              </w:rPr>
              <w:t xml:space="preserve">第１回　</w:t>
            </w:r>
            <w:r w:rsidRPr="00FE681A">
              <w:rPr>
                <w:rFonts w:ascii="ＭＳ 明朝" w:eastAsia="ＭＳ 明朝" w:hAnsi="ＭＳ 明朝" w:hint="eastAsia"/>
                <w:sz w:val="24"/>
                <w:szCs w:val="24"/>
              </w:rPr>
              <w:t>夢洲万博関連事業等推進連絡会議及び同幹事会</w:t>
            </w:r>
          </w:p>
          <w:p w14:paraId="07A69B1F" w14:textId="0D5DE7FB" w:rsidR="00F918D2" w:rsidRPr="00907049" w:rsidRDefault="00F918D2" w:rsidP="003F18E7">
            <w:pPr>
              <w:rPr>
                <w:rFonts w:hAnsi="HG丸ｺﾞｼｯｸM-PRO"/>
                <w:sz w:val="24"/>
                <w:szCs w:val="24"/>
              </w:rPr>
            </w:pPr>
            <w:r>
              <w:rPr>
                <w:rFonts w:ascii="ＭＳ 明朝" w:eastAsia="ＭＳ 明朝" w:hAnsi="ＭＳ 明朝" w:hint="eastAsia"/>
                <w:sz w:val="24"/>
                <w:szCs w:val="24"/>
              </w:rPr>
              <w:t xml:space="preserve">　　</w:t>
            </w:r>
            <w:r w:rsidR="002842D0">
              <w:rPr>
                <w:rFonts w:ascii="ＭＳ 明朝" w:eastAsia="ＭＳ 明朝" w:hAnsi="ＭＳ 明朝" w:hint="eastAsia"/>
                <w:sz w:val="24"/>
                <w:szCs w:val="24"/>
              </w:rPr>
              <w:t>大阪市ホームページ記載のとおり</w:t>
            </w:r>
          </w:p>
          <w:p w14:paraId="6FA365B6" w14:textId="18E65F0C" w:rsidR="00907049" w:rsidRPr="00907049" w:rsidRDefault="00DE0665" w:rsidP="002842D0">
            <w:pPr>
              <w:pStyle w:val="af2"/>
              <w:ind w:firstLineChars="300" w:firstLine="660"/>
            </w:pPr>
            <w:hyperlink r:id="rId8" w:history="1">
              <w:r w:rsidR="002842D0" w:rsidRPr="00C13953">
                <w:rPr>
                  <w:rStyle w:val="a9"/>
                  <w:rFonts w:hint="eastAsia"/>
                </w:rPr>
                <w:t>https://www.city.osaka.lg.jp/kensetsu/page/0000566831.html</w:t>
              </w:r>
            </w:hyperlink>
          </w:p>
          <w:p w14:paraId="5F88C5AC" w14:textId="77777777" w:rsidR="008F120D" w:rsidRDefault="008F120D" w:rsidP="003F18E7">
            <w:pPr>
              <w:rPr>
                <w:rFonts w:hAnsi="HG丸ｺﾞｼｯｸM-PRO"/>
                <w:sz w:val="24"/>
                <w:szCs w:val="24"/>
              </w:rPr>
            </w:pPr>
          </w:p>
          <w:p w14:paraId="7039B1B4" w14:textId="3F58CB34" w:rsidR="00863ED0" w:rsidRDefault="003F18E7" w:rsidP="00030BD8">
            <w:pPr>
              <w:rPr>
                <w:rFonts w:hAnsi="HG丸ｺﾞｼｯｸM-PRO"/>
                <w:sz w:val="24"/>
                <w:szCs w:val="24"/>
              </w:rPr>
            </w:pPr>
            <w:r>
              <w:rPr>
                <w:rFonts w:hAnsi="HG丸ｺﾞｼｯｸM-PRO" w:hint="eastAsia"/>
                <w:sz w:val="24"/>
                <w:szCs w:val="24"/>
              </w:rPr>
              <w:t>〇　大阪のまちづく</w:t>
            </w:r>
            <w:r w:rsidR="00684788">
              <w:rPr>
                <w:rFonts w:hAnsi="HG丸ｺﾞｼｯｸM-PRO" w:hint="eastAsia"/>
                <w:sz w:val="24"/>
                <w:szCs w:val="24"/>
              </w:rPr>
              <w:t>り</w:t>
            </w:r>
            <w:r>
              <w:rPr>
                <w:rFonts w:hAnsi="HG丸ｺﾞｼｯｸM-PRO" w:hint="eastAsia"/>
                <w:sz w:val="24"/>
                <w:szCs w:val="24"/>
              </w:rPr>
              <w:t>に関する意見交換</w:t>
            </w:r>
          </w:p>
          <w:p w14:paraId="08B43AD1" w14:textId="3DD89258" w:rsidR="003F18E7" w:rsidRDefault="003F18E7" w:rsidP="00030BD8">
            <w:pPr>
              <w:rPr>
                <w:rFonts w:hAnsi="HG丸ｺﾞｼｯｸM-PRO"/>
                <w:sz w:val="24"/>
                <w:szCs w:val="24"/>
              </w:rPr>
            </w:pPr>
            <w:r>
              <w:rPr>
                <w:rFonts w:hAnsi="HG丸ｺﾞｼｯｸM-PRO" w:hint="eastAsia"/>
                <w:sz w:val="24"/>
                <w:szCs w:val="24"/>
              </w:rPr>
              <w:t xml:space="preserve">　　（特別顧問・</w:t>
            </w:r>
            <w:r w:rsidR="00831A9E">
              <w:rPr>
                <w:rFonts w:hAnsi="HG丸ｺﾞｼｯｸM-PRO" w:hint="eastAsia"/>
                <w:sz w:val="24"/>
                <w:szCs w:val="24"/>
              </w:rPr>
              <w:t>特別参与</w:t>
            </w:r>
            <w:r>
              <w:rPr>
                <w:rFonts w:hAnsi="HG丸ｺﾞｼｯｸM-PRO" w:hint="eastAsia"/>
                <w:sz w:val="24"/>
                <w:szCs w:val="24"/>
              </w:rPr>
              <w:t>）</w:t>
            </w:r>
            <w:bookmarkStart w:id="0" w:name="_GoBack"/>
            <w:bookmarkEnd w:id="0"/>
          </w:p>
          <w:p w14:paraId="38731E39" w14:textId="2B7C1460" w:rsidR="00831A9E" w:rsidRDefault="00831A9E" w:rsidP="00030BD8">
            <w:pPr>
              <w:rPr>
                <w:rFonts w:hAnsi="HG丸ｺﾞｼｯｸM-PRO"/>
                <w:sz w:val="24"/>
                <w:szCs w:val="24"/>
              </w:rPr>
            </w:pPr>
            <w:r>
              <w:rPr>
                <w:rFonts w:hAnsi="HG丸ｺﾞｼｯｸM-PRO" w:hint="eastAsia"/>
                <w:sz w:val="24"/>
                <w:szCs w:val="24"/>
              </w:rPr>
              <w:t xml:space="preserve">　　　和泉特別顧問</w:t>
            </w:r>
          </w:p>
          <w:p w14:paraId="52268236" w14:textId="77777777" w:rsidR="00831A9E" w:rsidRPr="00831A9E" w:rsidRDefault="00831A9E" w:rsidP="00030BD8">
            <w:pPr>
              <w:rPr>
                <w:rFonts w:hAnsi="HG丸ｺﾞｼｯｸM-PRO"/>
                <w:sz w:val="24"/>
                <w:szCs w:val="24"/>
              </w:rPr>
            </w:pPr>
          </w:p>
          <w:p w14:paraId="0C4A0F22" w14:textId="6B672D17" w:rsidR="00030BD8" w:rsidRPr="00982E2F" w:rsidRDefault="00030BD8" w:rsidP="003F18E7">
            <w:pPr>
              <w:ind w:firstLineChars="200" w:firstLine="480"/>
              <w:rPr>
                <w:rFonts w:hAnsi="HG丸ｺﾞｼｯｸM-PRO"/>
                <w:sz w:val="24"/>
                <w:szCs w:val="24"/>
              </w:rPr>
            </w:pPr>
            <w:r w:rsidRPr="00982E2F">
              <w:rPr>
                <w:rFonts w:hAnsi="HG丸ｺﾞｼｯｸM-PRO" w:hint="eastAsia"/>
                <w:sz w:val="24"/>
                <w:szCs w:val="24"/>
              </w:rPr>
              <w:t>（職員等）</w:t>
            </w:r>
          </w:p>
          <w:p w14:paraId="103337DD" w14:textId="34CB612B" w:rsidR="00030BD8" w:rsidRDefault="00030BD8" w:rsidP="003F18E7">
            <w:pPr>
              <w:ind w:firstLineChars="300" w:firstLine="720"/>
              <w:rPr>
                <w:rFonts w:hAnsi="HG丸ｺﾞｼｯｸM-PRO"/>
                <w:sz w:val="24"/>
                <w:szCs w:val="24"/>
              </w:rPr>
            </w:pPr>
            <w:r>
              <w:rPr>
                <w:rFonts w:hAnsi="HG丸ｺﾞｼｯｸM-PRO" w:hint="eastAsia"/>
                <w:sz w:val="24"/>
                <w:szCs w:val="24"/>
              </w:rPr>
              <w:t>大阪市副市長</w:t>
            </w:r>
          </w:p>
          <w:p w14:paraId="17F2C8B8" w14:textId="75C064FC" w:rsidR="00030BD8" w:rsidRDefault="00030BD8" w:rsidP="003F18E7">
            <w:pPr>
              <w:ind w:firstLineChars="300" w:firstLine="720"/>
              <w:rPr>
                <w:rFonts w:hAnsi="HG丸ｺﾞｼｯｸM-PRO"/>
                <w:sz w:val="24"/>
                <w:szCs w:val="24"/>
              </w:rPr>
            </w:pPr>
            <w:r>
              <w:rPr>
                <w:rFonts w:hAnsi="HG丸ｺﾞｼｯｸM-PRO" w:hint="eastAsia"/>
                <w:sz w:val="24"/>
                <w:szCs w:val="24"/>
              </w:rPr>
              <w:t>【大阪府・大阪市万博推進局】</w:t>
            </w:r>
          </w:p>
          <w:p w14:paraId="580AED7E" w14:textId="7D47FCA2" w:rsidR="00030BD8" w:rsidRDefault="00030BD8" w:rsidP="00030BD8">
            <w:pPr>
              <w:ind w:firstLineChars="100" w:firstLine="240"/>
              <w:rPr>
                <w:rFonts w:hAnsi="HG丸ｺﾞｼｯｸM-PRO"/>
                <w:sz w:val="24"/>
                <w:szCs w:val="24"/>
              </w:rPr>
            </w:pPr>
            <w:r>
              <w:rPr>
                <w:rFonts w:hAnsi="HG丸ｺﾞｼｯｸM-PRO" w:hint="eastAsia"/>
                <w:sz w:val="24"/>
                <w:szCs w:val="24"/>
              </w:rPr>
              <w:t xml:space="preserve">　</w:t>
            </w:r>
            <w:r w:rsidR="003F18E7">
              <w:rPr>
                <w:rFonts w:hAnsi="HG丸ｺﾞｼｯｸM-PRO" w:hint="eastAsia"/>
                <w:sz w:val="24"/>
                <w:szCs w:val="24"/>
              </w:rPr>
              <w:t xml:space="preserve">　　</w:t>
            </w:r>
            <w:r>
              <w:rPr>
                <w:rFonts w:hAnsi="HG丸ｺﾞｼｯｸM-PRO" w:hint="eastAsia"/>
                <w:sz w:val="24"/>
                <w:szCs w:val="24"/>
              </w:rPr>
              <w:t>理事、整備調整部長</w:t>
            </w:r>
          </w:p>
          <w:p w14:paraId="115A7FBF" w14:textId="2095FD47" w:rsidR="00863ED0" w:rsidRDefault="00863ED0" w:rsidP="003F18E7">
            <w:pPr>
              <w:ind w:firstLineChars="300" w:firstLine="720"/>
              <w:rPr>
                <w:rFonts w:hAnsi="HG丸ｺﾞｼｯｸM-PRO"/>
                <w:sz w:val="24"/>
                <w:szCs w:val="24"/>
              </w:rPr>
            </w:pPr>
            <w:r>
              <w:rPr>
                <w:rFonts w:hAnsi="HG丸ｺﾞｼｯｸM-PRO" w:hint="eastAsia"/>
                <w:sz w:val="24"/>
                <w:szCs w:val="24"/>
              </w:rPr>
              <w:t>【大阪府・大阪市大阪都市計画局】</w:t>
            </w:r>
          </w:p>
          <w:p w14:paraId="35224AAF" w14:textId="34F38527" w:rsidR="00863ED0" w:rsidRDefault="00863ED0" w:rsidP="003F18E7">
            <w:pPr>
              <w:ind w:firstLineChars="400" w:firstLine="960"/>
              <w:rPr>
                <w:rFonts w:hAnsi="HG丸ｺﾞｼｯｸM-PRO"/>
                <w:sz w:val="24"/>
                <w:szCs w:val="24"/>
              </w:rPr>
            </w:pPr>
            <w:r>
              <w:rPr>
                <w:rFonts w:hAnsi="HG丸ｺﾞｼｯｸM-PRO" w:hint="eastAsia"/>
                <w:sz w:val="24"/>
                <w:szCs w:val="24"/>
              </w:rPr>
              <w:t>拠点開発室副理事</w:t>
            </w:r>
          </w:p>
          <w:p w14:paraId="4C42C60F" w14:textId="77777777" w:rsidR="003F18E7" w:rsidRDefault="00030BD8" w:rsidP="003F18E7">
            <w:pPr>
              <w:ind w:firstLineChars="300" w:firstLine="720"/>
              <w:rPr>
                <w:rFonts w:hAnsi="HG丸ｺﾞｼｯｸM-PRO"/>
                <w:sz w:val="24"/>
                <w:szCs w:val="24"/>
              </w:rPr>
            </w:pPr>
            <w:r>
              <w:rPr>
                <w:rFonts w:hAnsi="HG丸ｺﾞｼｯｸM-PRO" w:hint="eastAsia"/>
                <w:sz w:val="24"/>
                <w:szCs w:val="24"/>
              </w:rPr>
              <w:t>【大阪市建設局】</w:t>
            </w:r>
          </w:p>
          <w:p w14:paraId="4283F638" w14:textId="06963A2F" w:rsidR="00030BD8" w:rsidRDefault="00030BD8" w:rsidP="003F18E7">
            <w:pPr>
              <w:ind w:firstLineChars="400" w:firstLine="960"/>
              <w:rPr>
                <w:rFonts w:hAnsi="HG丸ｺﾞｼｯｸM-PRO"/>
                <w:sz w:val="24"/>
                <w:szCs w:val="24"/>
              </w:rPr>
            </w:pPr>
            <w:r w:rsidRPr="00982E2F">
              <w:rPr>
                <w:rFonts w:hAnsi="HG丸ｺﾞｼｯｸM-PRO" w:hint="eastAsia"/>
                <w:sz w:val="24"/>
                <w:szCs w:val="24"/>
              </w:rPr>
              <w:t>臨海地域事業推進本部長、</w:t>
            </w:r>
            <w:r w:rsidR="00863ED0">
              <w:rPr>
                <w:rFonts w:hAnsi="HG丸ｺﾞｼｯｸM-PRO" w:hint="eastAsia"/>
                <w:sz w:val="24"/>
                <w:szCs w:val="24"/>
              </w:rPr>
              <w:t>臨海地域事業調整担当部長</w:t>
            </w:r>
          </w:p>
          <w:p w14:paraId="5B89997C" w14:textId="77777777" w:rsidR="00030BD8" w:rsidRPr="00FC17DB" w:rsidRDefault="00030BD8" w:rsidP="003F18E7">
            <w:pPr>
              <w:ind w:firstLineChars="300" w:firstLine="720"/>
              <w:rPr>
                <w:rFonts w:hAnsi="HG丸ｺﾞｼｯｸM-PRO"/>
                <w:sz w:val="24"/>
                <w:szCs w:val="24"/>
              </w:rPr>
            </w:pPr>
            <w:r>
              <w:rPr>
                <w:rFonts w:hAnsi="HG丸ｺﾞｼｯｸM-PRO" w:hint="eastAsia"/>
                <w:sz w:val="24"/>
                <w:szCs w:val="24"/>
              </w:rPr>
              <w:t>【大阪府・大阪市大阪港湾局】</w:t>
            </w:r>
          </w:p>
          <w:p w14:paraId="0F33386C" w14:textId="77777777" w:rsidR="009B7ADF" w:rsidRDefault="00863ED0" w:rsidP="003F18E7">
            <w:pPr>
              <w:ind w:firstLineChars="400" w:firstLine="960"/>
              <w:rPr>
                <w:rFonts w:hAnsi="HG丸ｺﾞｼｯｸM-PRO"/>
                <w:sz w:val="24"/>
                <w:szCs w:val="24"/>
              </w:rPr>
            </w:pPr>
            <w:r>
              <w:rPr>
                <w:rFonts w:hAnsi="HG丸ｺﾞｼｯｸM-PRO" w:hint="eastAsia"/>
                <w:sz w:val="24"/>
                <w:szCs w:val="24"/>
              </w:rPr>
              <w:t>局</w:t>
            </w:r>
            <w:r w:rsidR="00030BD8" w:rsidRPr="00982E2F">
              <w:rPr>
                <w:rFonts w:hAnsi="HG丸ｺﾞｼｯｸM-PRO" w:hint="eastAsia"/>
                <w:sz w:val="24"/>
                <w:szCs w:val="24"/>
              </w:rPr>
              <w:t>長</w:t>
            </w:r>
            <w:r w:rsidR="00030BD8">
              <w:rPr>
                <w:rFonts w:hAnsi="HG丸ｺﾞｼｯｸM-PRO" w:hint="eastAsia"/>
                <w:sz w:val="24"/>
                <w:szCs w:val="24"/>
              </w:rPr>
              <w:t>、計画整備部長</w:t>
            </w:r>
          </w:p>
          <w:p w14:paraId="261ADBFD" w14:textId="79536413" w:rsidR="00666E15" w:rsidRPr="00A2721D" w:rsidRDefault="00666E15" w:rsidP="003F18E7">
            <w:pPr>
              <w:ind w:firstLineChars="400" w:firstLine="960"/>
              <w:rPr>
                <w:rFonts w:hAnsi="HG丸ｺﾞｼｯｸM-PRO"/>
                <w:sz w:val="24"/>
                <w:szCs w:val="24"/>
              </w:rPr>
            </w:pPr>
          </w:p>
        </w:tc>
      </w:tr>
      <w:tr w:rsidR="00CF3877" w:rsidRPr="00FB5DD3" w14:paraId="44D41B3B" w14:textId="77777777" w:rsidTr="00A2721D">
        <w:trPr>
          <w:trHeight w:val="488"/>
        </w:trPr>
        <w:tc>
          <w:tcPr>
            <w:tcW w:w="1418" w:type="dxa"/>
            <w:vAlign w:val="center"/>
          </w:tcPr>
          <w:p w14:paraId="288B0A59" w14:textId="77777777" w:rsidR="00CF3877" w:rsidRPr="009A21C4" w:rsidRDefault="00CF3877" w:rsidP="00CF3877">
            <w:pPr>
              <w:jc w:val="distribute"/>
              <w:rPr>
                <w:rFonts w:hAnsi="HG丸ｺﾞｼｯｸM-PRO"/>
                <w:sz w:val="24"/>
                <w:szCs w:val="24"/>
              </w:rPr>
            </w:pPr>
            <w:r>
              <w:rPr>
                <w:rFonts w:hAnsi="HG丸ｺﾞｼｯｸM-PRO" w:hint="eastAsia"/>
                <w:sz w:val="24"/>
                <w:szCs w:val="24"/>
              </w:rPr>
              <w:t>論点</w:t>
            </w:r>
          </w:p>
        </w:tc>
        <w:tc>
          <w:tcPr>
            <w:tcW w:w="8647" w:type="dxa"/>
            <w:vAlign w:val="center"/>
          </w:tcPr>
          <w:p w14:paraId="4B41A6E8" w14:textId="58D90C5A" w:rsidR="00831A9E" w:rsidRDefault="00831A9E" w:rsidP="00831A9E">
            <w:pPr>
              <w:rPr>
                <w:rFonts w:ascii="ＭＳ 明朝" w:eastAsia="ＭＳ 明朝" w:hAnsi="ＭＳ 明朝"/>
                <w:sz w:val="24"/>
                <w:szCs w:val="24"/>
              </w:rPr>
            </w:pPr>
            <w:r>
              <w:rPr>
                <w:rFonts w:hAnsi="HG丸ｺﾞｼｯｸM-PRO" w:hint="eastAsia"/>
                <w:sz w:val="24"/>
                <w:szCs w:val="24"/>
              </w:rPr>
              <w:t xml:space="preserve">〇　</w:t>
            </w:r>
            <w:r>
              <w:rPr>
                <w:rFonts w:ascii="ＭＳ 明朝" w:eastAsia="ＭＳ 明朝" w:hAnsi="ＭＳ 明朝" w:hint="eastAsia"/>
                <w:sz w:val="24"/>
                <w:szCs w:val="24"/>
              </w:rPr>
              <w:t xml:space="preserve">第１回　</w:t>
            </w:r>
            <w:r w:rsidRPr="00FE681A">
              <w:rPr>
                <w:rFonts w:ascii="ＭＳ 明朝" w:eastAsia="ＭＳ 明朝" w:hAnsi="ＭＳ 明朝" w:hint="eastAsia"/>
                <w:sz w:val="24"/>
                <w:szCs w:val="24"/>
              </w:rPr>
              <w:t>夢洲万博関連事業等推進連絡会議及び同幹事会</w:t>
            </w:r>
          </w:p>
          <w:p w14:paraId="19BBACFE" w14:textId="60438F5B" w:rsidR="002842D0" w:rsidRDefault="002842D0" w:rsidP="00831A9E">
            <w:pPr>
              <w:rPr>
                <w:rFonts w:hAnsi="HG丸ｺﾞｼｯｸM-PRO"/>
                <w:sz w:val="24"/>
                <w:szCs w:val="24"/>
              </w:rPr>
            </w:pPr>
            <w:r>
              <w:rPr>
                <w:rFonts w:ascii="ＭＳ 明朝" w:eastAsia="ＭＳ 明朝" w:hAnsi="ＭＳ 明朝" w:hint="eastAsia"/>
                <w:sz w:val="24"/>
                <w:szCs w:val="24"/>
              </w:rPr>
              <w:t xml:space="preserve">　　大阪市ホームページ記載のとおり</w:t>
            </w:r>
          </w:p>
          <w:p w14:paraId="75B7C662" w14:textId="68469FDC" w:rsidR="00907049" w:rsidRDefault="00907049" w:rsidP="00907049">
            <w:pPr>
              <w:pStyle w:val="af2"/>
            </w:pPr>
            <w:r>
              <w:rPr>
                <w:rFonts w:ascii="ＭＳ 明朝" w:eastAsia="ＭＳ 明朝" w:hAnsi="ＭＳ 明朝" w:hint="eastAsia"/>
                <w:sz w:val="24"/>
                <w:szCs w:val="24"/>
              </w:rPr>
              <w:t xml:space="preserve">　　</w:t>
            </w:r>
            <w:hyperlink r:id="rId9" w:history="1">
              <w:r w:rsidR="002842D0" w:rsidRPr="00C13953">
                <w:rPr>
                  <w:rStyle w:val="a9"/>
                  <w:rFonts w:hint="eastAsia"/>
                </w:rPr>
                <w:t>https://www.city.osaka.lg.jp/kensetsu/page/0000566831.html</w:t>
              </w:r>
            </w:hyperlink>
          </w:p>
          <w:p w14:paraId="4ADF2D13" w14:textId="231595B0" w:rsidR="00831A9E" w:rsidRDefault="00831A9E" w:rsidP="00907049">
            <w:pPr>
              <w:rPr>
                <w:rFonts w:ascii="ＭＳ 明朝" w:eastAsia="ＭＳ 明朝" w:hAnsi="ＭＳ 明朝"/>
                <w:sz w:val="24"/>
                <w:szCs w:val="24"/>
              </w:rPr>
            </w:pPr>
          </w:p>
          <w:p w14:paraId="4057BCF6" w14:textId="4A1672C7" w:rsidR="00831A9E" w:rsidRDefault="00831A9E" w:rsidP="00831A9E">
            <w:pPr>
              <w:rPr>
                <w:rFonts w:ascii="ＭＳ 明朝" w:eastAsia="ＭＳ 明朝" w:hAnsi="ＭＳ 明朝"/>
                <w:sz w:val="24"/>
                <w:szCs w:val="24"/>
              </w:rPr>
            </w:pPr>
            <w:r>
              <w:rPr>
                <w:rFonts w:ascii="ＭＳ 明朝" w:eastAsia="ＭＳ 明朝" w:hAnsi="ＭＳ 明朝" w:hint="eastAsia"/>
                <w:sz w:val="24"/>
                <w:szCs w:val="24"/>
              </w:rPr>
              <w:t xml:space="preserve">〇　</w:t>
            </w:r>
            <w:r w:rsidR="000C467F" w:rsidRPr="006627E6">
              <w:rPr>
                <w:rFonts w:ascii="ＭＳ 明朝" w:eastAsia="ＭＳ 明朝" w:hAnsi="ＭＳ 明朝" w:hint="eastAsia"/>
                <w:sz w:val="24"/>
                <w:szCs w:val="24"/>
              </w:rPr>
              <w:t>大阪のまちづくりに関する</w:t>
            </w:r>
            <w:r w:rsidR="000C467F">
              <w:rPr>
                <w:rFonts w:ascii="ＭＳ 明朝" w:eastAsia="ＭＳ 明朝" w:hAnsi="ＭＳ 明朝" w:hint="eastAsia"/>
                <w:sz w:val="24"/>
                <w:szCs w:val="24"/>
              </w:rPr>
              <w:t>意見交換</w:t>
            </w:r>
          </w:p>
          <w:p w14:paraId="5A3E1AA0" w14:textId="1C0EA818" w:rsidR="00666E15" w:rsidRPr="00684788" w:rsidRDefault="00666E15" w:rsidP="00831A9E">
            <w:pPr>
              <w:rPr>
                <w:rFonts w:ascii="ＭＳ 明朝" w:eastAsia="ＭＳ 明朝" w:hAnsi="ＭＳ 明朝"/>
                <w:sz w:val="24"/>
                <w:szCs w:val="24"/>
              </w:rPr>
            </w:pPr>
            <w:r>
              <w:rPr>
                <w:rFonts w:ascii="ＭＳ 明朝" w:eastAsia="ＭＳ 明朝" w:hAnsi="ＭＳ 明朝" w:hint="eastAsia"/>
                <w:sz w:val="24"/>
                <w:szCs w:val="24"/>
              </w:rPr>
              <w:t xml:space="preserve">　　大阪のまちづくりに関する意見交換</w:t>
            </w:r>
          </w:p>
          <w:p w14:paraId="7918BB3D" w14:textId="4C785B6A" w:rsidR="00684788" w:rsidRPr="00011A34" w:rsidRDefault="00684788" w:rsidP="00831A9E">
            <w:pPr>
              <w:rPr>
                <w:rFonts w:hAnsi="HG丸ｺﾞｼｯｸM-PRO"/>
                <w:sz w:val="24"/>
                <w:szCs w:val="24"/>
              </w:rPr>
            </w:pPr>
          </w:p>
        </w:tc>
      </w:tr>
      <w:tr w:rsidR="00CF3877" w:rsidRPr="00FB5DD3" w14:paraId="5189B42A" w14:textId="77777777" w:rsidTr="00860C14">
        <w:trPr>
          <w:trHeight w:val="707"/>
        </w:trPr>
        <w:tc>
          <w:tcPr>
            <w:tcW w:w="1418" w:type="dxa"/>
            <w:vAlign w:val="center"/>
          </w:tcPr>
          <w:p w14:paraId="18257AE1" w14:textId="77777777" w:rsidR="00CF3877" w:rsidRPr="009A21C4" w:rsidRDefault="00CF3877" w:rsidP="00CF3877">
            <w:pPr>
              <w:jc w:val="distribute"/>
              <w:rPr>
                <w:rFonts w:hAnsi="HG丸ｺﾞｼｯｸM-PRO"/>
                <w:sz w:val="24"/>
                <w:szCs w:val="24"/>
              </w:rPr>
            </w:pPr>
            <w:r>
              <w:rPr>
                <w:rFonts w:hAnsi="HG丸ｺﾞｼｯｸM-PRO" w:hint="eastAsia"/>
                <w:sz w:val="24"/>
                <w:szCs w:val="24"/>
              </w:rPr>
              <w:t>主な意見</w:t>
            </w:r>
          </w:p>
        </w:tc>
        <w:tc>
          <w:tcPr>
            <w:tcW w:w="8647" w:type="dxa"/>
            <w:vAlign w:val="center"/>
          </w:tcPr>
          <w:p w14:paraId="5821A365" w14:textId="66995249" w:rsidR="00684788" w:rsidRDefault="00684788" w:rsidP="00684788">
            <w:pPr>
              <w:rPr>
                <w:rFonts w:ascii="ＭＳ 明朝" w:eastAsia="ＭＳ 明朝" w:hAnsi="ＭＳ 明朝"/>
                <w:sz w:val="24"/>
                <w:szCs w:val="24"/>
              </w:rPr>
            </w:pPr>
            <w:r>
              <w:rPr>
                <w:rFonts w:hAnsi="HG丸ｺﾞｼｯｸM-PRO" w:hint="eastAsia"/>
                <w:sz w:val="24"/>
                <w:szCs w:val="24"/>
              </w:rPr>
              <w:t xml:space="preserve">〇　</w:t>
            </w:r>
            <w:r>
              <w:rPr>
                <w:rFonts w:ascii="ＭＳ 明朝" w:eastAsia="ＭＳ 明朝" w:hAnsi="ＭＳ 明朝" w:hint="eastAsia"/>
                <w:sz w:val="24"/>
                <w:szCs w:val="24"/>
              </w:rPr>
              <w:t xml:space="preserve">第１回　</w:t>
            </w:r>
            <w:r w:rsidRPr="00FE681A">
              <w:rPr>
                <w:rFonts w:ascii="ＭＳ 明朝" w:eastAsia="ＭＳ 明朝" w:hAnsi="ＭＳ 明朝" w:hint="eastAsia"/>
                <w:sz w:val="24"/>
                <w:szCs w:val="24"/>
              </w:rPr>
              <w:t>夢洲万博関連事業等推進連絡会議及び同幹事会</w:t>
            </w:r>
          </w:p>
          <w:p w14:paraId="22F6AD03" w14:textId="7DCD1441" w:rsidR="002842D0" w:rsidRDefault="002842D0" w:rsidP="00684788">
            <w:pPr>
              <w:rPr>
                <w:rFonts w:hAnsi="HG丸ｺﾞｼｯｸM-PRO"/>
                <w:sz w:val="24"/>
                <w:szCs w:val="24"/>
              </w:rPr>
            </w:pPr>
            <w:r>
              <w:rPr>
                <w:rFonts w:ascii="ＭＳ 明朝" w:eastAsia="ＭＳ 明朝" w:hAnsi="ＭＳ 明朝" w:hint="eastAsia"/>
                <w:sz w:val="24"/>
                <w:szCs w:val="24"/>
              </w:rPr>
              <w:t xml:space="preserve">　　大阪市ホームページ記載のとおり</w:t>
            </w:r>
          </w:p>
          <w:p w14:paraId="3FBEF0B0" w14:textId="1D6BEC40" w:rsidR="00684788" w:rsidRPr="00907049" w:rsidRDefault="00684788" w:rsidP="00907049">
            <w:pPr>
              <w:pStyle w:val="af2"/>
            </w:pPr>
            <w:r>
              <w:rPr>
                <w:rFonts w:ascii="ＭＳ 明朝" w:eastAsia="ＭＳ 明朝" w:hAnsi="ＭＳ 明朝" w:hint="eastAsia"/>
                <w:sz w:val="24"/>
                <w:szCs w:val="24"/>
              </w:rPr>
              <w:t xml:space="preserve">　　</w:t>
            </w:r>
            <w:hyperlink r:id="rId10" w:history="1">
              <w:r w:rsidR="00907049">
                <w:rPr>
                  <w:rStyle w:val="a9"/>
                  <w:rFonts w:hint="eastAsia"/>
                </w:rPr>
                <w:t>https://www.city.osaka.lg.jp/kensetsu/page/0000566831.html</w:t>
              </w:r>
            </w:hyperlink>
          </w:p>
          <w:p w14:paraId="2643D195" w14:textId="77777777" w:rsidR="00684788" w:rsidRDefault="00684788" w:rsidP="00F67B7E">
            <w:pPr>
              <w:rPr>
                <w:rFonts w:ascii="ＭＳ 明朝" w:eastAsia="ＭＳ 明朝" w:hAnsi="ＭＳ 明朝"/>
                <w:sz w:val="24"/>
                <w:szCs w:val="24"/>
              </w:rPr>
            </w:pPr>
          </w:p>
          <w:p w14:paraId="5DEC951F" w14:textId="034FC4F6" w:rsidR="00684788" w:rsidRDefault="00684788" w:rsidP="00F67B7E">
            <w:pPr>
              <w:rPr>
                <w:rFonts w:hAnsi="HG丸ｺﾞｼｯｸM-PRO"/>
                <w:sz w:val="24"/>
                <w:szCs w:val="24"/>
              </w:rPr>
            </w:pPr>
            <w:r>
              <w:rPr>
                <w:rFonts w:ascii="ＭＳ 明朝" w:eastAsia="ＭＳ 明朝" w:hAnsi="ＭＳ 明朝" w:hint="eastAsia"/>
                <w:sz w:val="24"/>
                <w:szCs w:val="24"/>
              </w:rPr>
              <w:t xml:space="preserve">〇　</w:t>
            </w:r>
            <w:r w:rsidRPr="006627E6">
              <w:rPr>
                <w:rFonts w:ascii="ＭＳ 明朝" w:eastAsia="ＭＳ 明朝" w:hAnsi="ＭＳ 明朝" w:hint="eastAsia"/>
                <w:sz w:val="24"/>
                <w:szCs w:val="24"/>
              </w:rPr>
              <w:t>大阪のまちづくりに関する</w:t>
            </w:r>
            <w:r>
              <w:rPr>
                <w:rFonts w:ascii="ＭＳ 明朝" w:eastAsia="ＭＳ 明朝" w:hAnsi="ＭＳ 明朝" w:hint="eastAsia"/>
                <w:sz w:val="24"/>
                <w:szCs w:val="24"/>
              </w:rPr>
              <w:t>意見交換</w:t>
            </w:r>
          </w:p>
          <w:p w14:paraId="495EB670" w14:textId="234FC602" w:rsidR="00A406C7" w:rsidRPr="00807E4F" w:rsidRDefault="00A406C7" w:rsidP="00E3348C">
            <w:pPr>
              <w:ind w:leftChars="100" w:left="210" w:firstLineChars="100" w:firstLine="240"/>
              <w:rPr>
                <w:rFonts w:hAnsi="HG丸ｺﾞｼｯｸM-PRO" w:hint="eastAsia"/>
                <w:sz w:val="24"/>
                <w:szCs w:val="24"/>
              </w:rPr>
            </w:pPr>
            <w:r w:rsidRPr="00A406C7">
              <w:rPr>
                <w:rFonts w:hAnsi="HG丸ｺﾞｼｯｸM-PRO" w:hint="eastAsia"/>
                <w:sz w:val="24"/>
                <w:szCs w:val="24"/>
              </w:rPr>
              <w:t>国や事業者等の関係者と十分に連携して、引き続き必要</w:t>
            </w:r>
            <w:r w:rsidR="005C084B">
              <w:rPr>
                <w:rFonts w:hAnsi="HG丸ｺﾞｼｯｸM-PRO" w:hint="eastAsia"/>
                <w:sz w:val="24"/>
                <w:szCs w:val="24"/>
              </w:rPr>
              <w:t>な検討や調整を進めてほしい。</w:t>
            </w:r>
          </w:p>
        </w:tc>
      </w:tr>
      <w:tr w:rsidR="00CF3877" w:rsidRPr="00FB5DD3" w14:paraId="0ACC04D6" w14:textId="77777777" w:rsidTr="00A2721D">
        <w:trPr>
          <w:trHeight w:val="382"/>
        </w:trPr>
        <w:tc>
          <w:tcPr>
            <w:tcW w:w="1418" w:type="dxa"/>
            <w:vAlign w:val="center"/>
          </w:tcPr>
          <w:p w14:paraId="2AD1820E" w14:textId="77777777" w:rsidR="00CF3877" w:rsidRDefault="00CF3877" w:rsidP="00CF3877">
            <w:pPr>
              <w:jc w:val="distribute"/>
              <w:rPr>
                <w:rFonts w:hAnsi="HG丸ｺﾞｼｯｸM-PRO"/>
                <w:sz w:val="24"/>
                <w:szCs w:val="24"/>
              </w:rPr>
            </w:pPr>
            <w:r>
              <w:rPr>
                <w:rFonts w:hAnsi="HG丸ｺﾞｼｯｸM-PRO" w:hint="eastAsia"/>
                <w:sz w:val="24"/>
                <w:szCs w:val="24"/>
              </w:rPr>
              <w:lastRenderedPageBreak/>
              <w:t>結論</w:t>
            </w:r>
          </w:p>
        </w:tc>
        <w:tc>
          <w:tcPr>
            <w:tcW w:w="8647" w:type="dxa"/>
            <w:vAlign w:val="center"/>
          </w:tcPr>
          <w:p w14:paraId="3A948C8F" w14:textId="3F8EF9F3" w:rsidR="00831A9E" w:rsidRDefault="00831A9E" w:rsidP="00831A9E">
            <w:pPr>
              <w:rPr>
                <w:rFonts w:ascii="ＭＳ 明朝" w:eastAsia="ＭＳ 明朝" w:hAnsi="ＭＳ 明朝"/>
                <w:sz w:val="24"/>
                <w:szCs w:val="24"/>
              </w:rPr>
            </w:pPr>
            <w:r>
              <w:rPr>
                <w:rFonts w:hAnsi="HG丸ｺﾞｼｯｸM-PRO" w:hint="eastAsia"/>
                <w:sz w:val="24"/>
                <w:szCs w:val="24"/>
              </w:rPr>
              <w:t xml:space="preserve">〇　</w:t>
            </w:r>
            <w:r>
              <w:rPr>
                <w:rFonts w:ascii="ＭＳ 明朝" w:eastAsia="ＭＳ 明朝" w:hAnsi="ＭＳ 明朝" w:hint="eastAsia"/>
                <w:sz w:val="24"/>
                <w:szCs w:val="24"/>
              </w:rPr>
              <w:t xml:space="preserve">第１回　</w:t>
            </w:r>
            <w:r w:rsidRPr="00FE681A">
              <w:rPr>
                <w:rFonts w:ascii="ＭＳ 明朝" w:eastAsia="ＭＳ 明朝" w:hAnsi="ＭＳ 明朝" w:hint="eastAsia"/>
                <w:sz w:val="24"/>
                <w:szCs w:val="24"/>
              </w:rPr>
              <w:t>夢洲万博関連事業等推進連絡会議及び同幹事会</w:t>
            </w:r>
          </w:p>
          <w:p w14:paraId="6B17AE53" w14:textId="1715EBBB" w:rsidR="002842D0" w:rsidRDefault="002842D0" w:rsidP="00831A9E">
            <w:pPr>
              <w:rPr>
                <w:rFonts w:hAnsi="HG丸ｺﾞｼｯｸM-PRO"/>
                <w:sz w:val="24"/>
                <w:szCs w:val="24"/>
              </w:rPr>
            </w:pPr>
            <w:r>
              <w:rPr>
                <w:rFonts w:ascii="ＭＳ 明朝" w:eastAsia="ＭＳ 明朝" w:hAnsi="ＭＳ 明朝" w:hint="eastAsia"/>
                <w:sz w:val="24"/>
                <w:szCs w:val="24"/>
              </w:rPr>
              <w:t xml:space="preserve">　　大阪市ホームページ記載のとおり</w:t>
            </w:r>
          </w:p>
          <w:p w14:paraId="36AB5096" w14:textId="3177CFCF" w:rsidR="00907049" w:rsidRDefault="00907049" w:rsidP="00907049">
            <w:pPr>
              <w:pStyle w:val="af2"/>
            </w:pPr>
            <w:r>
              <w:rPr>
                <w:rFonts w:ascii="ＭＳ 明朝" w:eastAsia="ＭＳ 明朝" w:hAnsi="ＭＳ 明朝" w:hint="eastAsia"/>
                <w:sz w:val="24"/>
                <w:szCs w:val="24"/>
              </w:rPr>
              <w:t xml:space="preserve">　　</w:t>
            </w:r>
            <w:hyperlink r:id="rId11" w:history="1">
              <w:r>
                <w:rPr>
                  <w:rStyle w:val="a9"/>
                  <w:rFonts w:hint="eastAsia"/>
                </w:rPr>
                <w:t>https://www.city.osaka.lg.jp/kensetsu/page/0000566831.html</w:t>
              </w:r>
            </w:hyperlink>
          </w:p>
          <w:p w14:paraId="79DA3667" w14:textId="5C6BFB8F" w:rsidR="00831A9E" w:rsidRDefault="00831A9E" w:rsidP="00CF3877">
            <w:pPr>
              <w:rPr>
                <w:rFonts w:hAnsi="HG丸ｺﾞｼｯｸM-PRO"/>
                <w:sz w:val="24"/>
                <w:szCs w:val="24"/>
              </w:rPr>
            </w:pPr>
          </w:p>
          <w:p w14:paraId="3AFA978B" w14:textId="5A24D80B" w:rsidR="00831A9E" w:rsidRDefault="00684788" w:rsidP="00831A9E">
            <w:pPr>
              <w:rPr>
                <w:rFonts w:hAnsi="HG丸ｺﾞｼｯｸM-PRO"/>
                <w:sz w:val="24"/>
                <w:szCs w:val="24"/>
              </w:rPr>
            </w:pPr>
            <w:r>
              <w:rPr>
                <w:rFonts w:hAnsi="HG丸ｺﾞｼｯｸM-PRO" w:hint="eastAsia"/>
                <w:sz w:val="24"/>
                <w:szCs w:val="24"/>
              </w:rPr>
              <w:t>〇　大阪のまちづくりに関する意見交換</w:t>
            </w:r>
          </w:p>
          <w:p w14:paraId="09B71CC8" w14:textId="77777777" w:rsidR="00666E15" w:rsidRDefault="00CB1CBC" w:rsidP="00684788">
            <w:pPr>
              <w:ind w:firstLineChars="200" w:firstLine="480"/>
              <w:rPr>
                <w:rFonts w:hAnsi="HG丸ｺﾞｼｯｸM-PRO"/>
                <w:sz w:val="24"/>
                <w:szCs w:val="24"/>
              </w:rPr>
            </w:pPr>
            <w:r>
              <w:rPr>
                <w:rFonts w:hAnsi="HG丸ｺﾞｼｯｸM-PRO" w:hint="eastAsia"/>
                <w:sz w:val="24"/>
                <w:szCs w:val="24"/>
              </w:rPr>
              <w:t>特別顧問のご意見を踏まえ、引き続き検討</w:t>
            </w:r>
            <w:r w:rsidR="00A2721D">
              <w:rPr>
                <w:rFonts w:hAnsi="HG丸ｺﾞｼｯｸM-PRO" w:hint="eastAsia"/>
                <w:sz w:val="24"/>
                <w:szCs w:val="24"/>
              </w:rPr>
              <w:t>や</w:t>
            </w:r>
            <w:r w:rsidR="00CB05E2">
              <w:rPr>
                <w:rFonts w:hAnsi="HG丸ｺﾞｼｯｸM-PRO" w:hint="eastAsia"/>
                <w:sz w:val="24"/>
                <w:szCs w:val="24"/>
              </w:rPr>
              <w:t>調整を進める</w:t>
            </w:r>
            <w:r w:rsidR="00F67B7E">
              <w:rPr>
                <w:rFonts w:hAnsi="HG丸ｺﾞｼｯｸM-PRO" w:hint="eastAsia"/>
                <w:sz w:val="24"/>
                <w:szCs w:val="24"/>
              </w:rPr>
              <w:t>。</w:t>
            </w:r>
          </w:p>
          <w:p w14:paraId="427721E9" w14:textId="080A2EEE" w:rsidR="00CF3877" w:rsidRPr="00011A34" w:rsidRDefault="00EF3EDA" w:rsidP="00684788">
            <w:pPr>
              <w:ind w:firstLineChars="200" w:firstLine="480"/>
              <w:rPr>
                <w:rFonts w:hAnsi="HG丸ｺﾞｼｯｸM-PRO"/>
                <w:sz w:val="24"/>
                <w:szCs w:val="24"/>
              </w:rPr>
            </w:pPr>
            <w:r>
              <w:rPr>
                <w:rFonts w:hAnsi="HG丸ｺﾞｼｯｸM-PRO"/>
                <w:noProof/>
                <w:sz w:val="24"/>
                <w:szCs w:val="24"/>
              </w:rPr>
              <mc:AlternateContent>
                <mc:Choice Requires="wps">
                  <w:drawing>
                    <wp:anchor distT="0" distB="0" distL="114300" distR="114300" simplePos="0" relativeHeight="251665408" behindDoc="0" locked="0" layoutInCell="1" allowOverlap="1" wp14:anchorId="6BE39B81" wp14:editId="77988DA3">
                      <wp:simplePos x="0" y="0"/>
                      <wp:positionH relativeFrom="column">
                        <wp:posOffset>3821430</wp:posOffset>
                      </wp:positionH>
                      <wp:positionV relativeFrom="paragraph">
                        <wp:posOffset>8496935</wp:posOffset>
                      </wp:positionV>
                      <wp:extent cx="3071495" cy="552450"/>
                      <wp:effectExtent l="342900" t="57150" r="0" b="0"/>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1495" cy="552450"/>
                              </a:xfrm>
                              <a:prstGeom prst="wedgeRectCallout">
                                <a:avLst>
                                  <a:gd name="adj1" fmla="val -60046"/>
                                  <a:gd name="adj2" fmla="val -55519"/>
                                </a:avLst>
                              </a:prstGeom>
                              <a:solidFill>
                                <a:srgbClr val="FFFFFF"/>
                              </a:solidFill>
                              <a:ln w="9525">
                                <a:solidFill>
                                  <a:srgbClr val="000000"/>
                                </a:solidFill>
                                <a:prstDash val="sysDot"/>
                                <a:miter lim="800000"/>
                                <a:headEnd/>
                                <a:tailEnd/>
                              </a:ln>
                            </wps:spPr>
                            <wps:txbx>
                              <w:txbxContent>
                                <w:p w14:paraId="547D6BAF" w14:textId="77777777" w:rsidR="00B62FD0" w:rsidRPr="00F81498" w:rsidRDefault="00B62FD0" w:rsidP="00CF3877">
                                  <w:pPr>
                                    <w:ind w:left="210" w:hangingChars="100" w:hanging="210"/>
                                    <w:rPr>
                                      <w:rFonts w:asciiTheme="majorEastAsia" w:eastAsiaTheme="majorEastAsia" w:hAnsiTheme="majorEastAsia"/>
                                    </w:rPr>
                                  </w:pPr>
                                  <w:r w:rsidRPr="00F81498">
                                    <w:rPr>
                                      <w:rFonts w:asciiTheme="majorEastAsia" w:eastAsiaTheme="majorEastAsia" w:hAnsiTheme="majorEastAsia" w:hint="eastAsia"/>
                                    </w:rPr>
                                    <w:t>・</w:t>
                                  </w:r>
                                  <w:r>
                                    <w:rPr>
                                      <w:rFonts w:asciiTheme="majorEastAsia" w:eastAsiaTheme="majorEastAsia" w:hAnsiTheme="majorEastAsia" w:hint="eastAsia"/>
                                    </w:rPr>
                                    <w:t>各資料のデータは、当概要データと同様にホームページへ掲載してください。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39B8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6" type="#_x0000_t61" style="position:absolute;left:0;text-align:left;margin-left:300.9pt;margin-top:669.05pt;width:241.85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xehAIAAMoEAAAOAAAAZHJzL2Uyb0RvYy54bWysVM2O0zAQviPxDpbvu0lKs9tGm65WLYuQ&#10;Flix8ADT2EkMjh1st2m57YkTEuLCYW9ceAaQeJpVJR6DiZMtLXBC5GB5MjPf/HwzPjldVZIsubFC&#10;q5RGhyElXGWaCVWk9OWL84MRJdaBYiC14ildc0tPJ/fvnTR1wge61JJxQxBE2aSpU1o6VydBYLOS&#10;V2APdc0VKnNtKnAomiJgBhpEr2QwCMOjoNGG1UZn3Fr8O+uUdOLx85xn7lmeW+6ITCnm5vxp/Dlv&#10;z2ByAklhoC5F1qcB/5BFBUJh0C3UDByQhRF/QFUiM9rq3B1mugp0nouM+xqwmij8rZqrEmrua8Hm&#10;2HrbJvv/YLOny0tDBEvpkBIFFVK0ubn58eXj5vvnzYevt9fvN+++3V5/IsO2VU1tE/S4qi9NW6yt&#10;L3T22hKlpyWogp8Zo5uSA8MEo9Y+2HNoBYuuZN480QwjwcJp37VVbqoWEPtBVp6c9ZYcvnIkw58P&#10;wuNoOI4pyVAXx4Nh7NkLILnzro11j7iuSHtJacNZwZ/jBExBSr1wPhIsL6zzRLG+XGCvIkrySiLv&#10;S5Dk4CgMh0f9YOwYDfaM4jiOxr5ESHpMzOQuA98cLQU7F1J6wRTzqTQEA6T03H+9s901k4o0KR3H&#10;g9gnu6ezuxCh//4G0aYwA1t2oezazrTriqmEw1WTokrpaOsOScvXQ8X8IjgQsrtjMVL1BLacddy7&#10;1XzVj8FcszVSaXS3UvgE4KXU5i0lDa5TSu2bBRhOiXyscByOh4OWO+eF0WiMu2h2FfMdBagMgVLq&#10;KOmuU9dt7KI2oigxTuTbo/QZDlAu3N2kdTn1WePC4G1vI3dlb/XrCZr8BAAA//8DAFBLAwQUAAYA&#10;CAAAACEAqzYrpOQAAAAOAQAADwAAAGRycy9kb3ducmV2LnhtbEyPwU7DMBBE70j8g7VIXBC10zRV&#10;CHGqCgnEqYIUwXUbb5OU2E5jtwl/j3uC26xmNPM2X026Y2caXGuNhGgmgJGprGpNLeFj+3yfAnMe&#10;jcLOGpLwQw5WxfVVjpmyo3mnc+lrFkqMy1BC432fce6qhjS6me3JBG9vB40+nEPN1YBjKNcdnwux&#10;5BpbExYa7Ompoeq7PGkJ41odX3BxOLx+PsTbt/Lrbn/cbKS8vZnWj8A8Tf4vDBf8gA5FYNrZk1GO&#10;dRKWIgroPhhxnEbALhGRJgmwXVCLeRIBL3L+/43iFwAA//8DAFBLAQItABQABgAIAAAAIQC2gziS&#10;/gAAAOEBAAATAAAAAAAAAAAAAAAAAAAAAABbQ29udGVudF9UeXBlc10ueG1sUEsBAi0AFAAGAAgA&#10;AAAhADj9If/WAAAAlAEAAAsAAAAAAAAAAAAAAAAALwEAAF9yZWxzLy5yZWxzUEsBAi0AFAAGAAgA&#10;AAAhANm5nF6EAgAAygQAAA4AAAAAAAAAAAAAAAAALgIAAGRycy9lMm9Eb2MueG1sUEsBAi0AFAAG&#10;AAgAAAAhAKs2K6TkAAAADgEAAA8AAAAAAAAAAAAAAAAA3gQAAGRycy9kb3ducmV2LnhtbFBLBQYA&#10;AAAABAAEAPMAAADvBQAAAAA=&#10;" adj="-2170,-1192">
                      <v:stroke dashstyle="1 1"/>
                      <v:textbox inset="5.85pt,.7pt,5.85pt,.7pt">
                        <w:txbxContent>
                          <w:p w14:paraId="547D6BAF" w14:textId="77777777" w:rsidR="00B62FD0" w:rsidRPr="00F81498" w:rsidRDefault="00B62FD0" w:rsidP="00CF3877">
                            <w:pPr>
                              <w:ind w:left="210" w:hangingChars="100" w:hanging="210"/>
                              <w:rPr>
                                <w:rFonts w:asciiTheme="majorEastAsia" w:eastAsiaTheme="majorEastAsia" w:hAnsiTheme="majorEastAsia"/>
                              </w:rPr>
                            </w:pPr>
                            <w:r w:rsidRPr="00F81498">
                              <w:rPr>
                                <w:rFonts w:asciiTheme="majorEastAsia" w:eastAsiaTheme="majorEastAsia" w:hAnsiTheme="majorEastAsia" w:hint="eastAsia"/>
                              </w:rPr>
                              <w:t>・</w:t>
                            </w:r>
                            <w:r>
                              <w:rPr>
                                <w:rFonts w:asciiTheme="majorEastAsia" w:eastAsiaTheme="majorEastAsia" w:hAnsiTheme="majorEastAsia" w:hint="eastAsia"/>
                              </w:rPr>
                              <w:t>各資料のデータは、当概要データと同様にホームページへ掲載してください。</w:t>
                            </w:r>
                          </w:p>
                        </w:txbxContent>
                      </v:textbox>
                    </v:shape>
                  </w:pict>
                </mc:Fallback>
              </mc:AlternateContent>
            </w:r>
          </w:p>
        </w:tc>
      </w:tr>
      <w:tr w:rsidR="00CF3877" w:rsidRPr="00FB5DD3" w14:paraId="7EADF2DE" w14:textId="77777777" w:rsidTr="00B7450C">
        <w:trPr>
          <w:trHeight w:val="709"/>
        </w:trPr>
        <w:tc>
          <w:tcPr>
            <w:tcW w:w="1418" w:type="dxa"/>
            <w:vAlign w:val="center"/>
          </w:tcPr>
          <w:p w14:paraId="4FE236AB" w14:textId="77777777" w:rsidR="00CF3877" w:rsidRPr="00FB5DD3" w:rsidRDefault="00CF3877" w:rsidP="00CF3877">
            <w:pPr>
              <w:jc w:val="distribute"/>
              <w:rPr>
                <w:rFonts w:hAnsi="HG丸ｺﾞｼｯｸM-PRO"/>
                <w:sz w:val="24"/>
                <w:szCs w:val="24"/>
              </w:rPr>
            </w:pPr>
            <w:r>
              <w:rPr>
                <w:rFonts w:hAnsi="HG丸ｺﾞｼｯｸM-PRO" w:hint="eastAsia"/>
                <w:sz w:val="24"/>
                <w:szCs w:val="24"/>
              </w:rPr>
              <w:t>説明等資料</w:t>
            </w:r>
          </w:p>
        </w:tc>
        <w:tc>
          <w:tcPr>
            <w:tcW w:w="8647" w:type="dxa"/>
            <w:vAlign w:val="center"/>
          </w:tcPr>
          <w:p w14:paraId="29FDDFC1" w14:textId="11FFEE1A" w:rsidR="002842D0" w:rsidRDefault="00684788" w:rsidP="00684788">
            <w:pPr>
              <w:rPr>
                <w:rFonts w:ascii="ＭＳ 明朝" w:eastAsia="ＭＳ 明朝" w:hAnsi="ＭＳ 明朝"/>
                <w:sz w:val="24"/>
                <w:szCs w:val="24"/>
              </w:rPr>
            </w:pPr>
            <w:r>
              <w:rPr>
                <w:rFonts w:hAnsi="HG丸ｺﾞｼｯｸM-PRO" w:hint="eastAsia"/>
                <w:sz w:val="24"/>
                <w:szCs w:val="24"/>
              </w:rPr>
              <w:t xml:space="preserve">〇　</w:t>
            </w:r>
            <w:r>
              <w:rPr>
                <w:rFonts w:ascii="ＭＳ 明朝" w:eastAsia="ＭＳ 明朝" w:hAnsi="ＭＳ 明朝" w:hint="eastAsia"/>
                <w:sz w:val="24"/>
                <w:szCs w:val="24"/>
              </w:rPr>
              <w:t xml:space="preserve">第１回　</w:t>
            </w:r>
            <w:r w:rsidRPr="00FE681A">
              <w:rPr>
                <w:rFonts w:ascii="ＭＳ 明朝" w:eastAsia="ＭＳ 明朝" w:hAnsi="ＭＳ 明朝" w:hint="eastAsia"/>
                <w:sz w:val="24"/>
                <w:szCs w:val="24"/>
              </w:rPr>
              <w:t>夢洲万博関連事業等推進連絡会議及び同幹事会</w:t>
            </w:r>
          </w:p>
          <w:p w14:paraId="225E1332" w14:textId="0E131E0A" w:rsidR="002842D0" w:rsidRPr="002842D0" w:rsidRDefault="002842D0" w:rsidP="002842D0">
            <w:pPr>
              <w:ind w:firstLineChars="200" w:firstLine="480"/>
              <w:rPr>
                <w:rFonts w:ascii="ＭＳ 明朝" w:eastAsia="ＭＳ 明朝" w:hAnsi="ＭＳ 明朝"/>
                <w:sz w:val="24"/>
                <w:szCs w:val="24"/>
              </w:rPr>
            </w:pPr>
            <w:r>
              <w:rPr>
                <w:rFonts w:ascii="ＭＳ 明朝" w:eastAsia="ＭＳ 明朝" w:hAnsi="ＭＳ 明朝" w:hint="eastAsia"/>
                <w:sz w:val="24"/>
                <w:szCs w:val="24"/>
              </w:rPr>
              <w:t>大阪市ホームページ記載のとおり</w:t>
            </w:r>
          </w:p>
          <w:p w14:paraId="6F5B10FF" w14:textId="4E83F835" w:rsidR="00907049" w:rsidRDefault="00907049" w:rsidP="00907049">
            <w:pPr>
              <w:pStyle w:val="af2"/>
            </w:pPr>
            <w:r>
              <w:rPr>
                <w:rFonts w:ascii="ＭＳ 明朝" w:eastAsia="ＭＳ 明朝" w:hAnsi="ＭＳ 明朝" w:hint="eastAsia"/>
                <w:sz w:val="24"/>
                <w:szCs w:val="24"/>
              </w:rPr>
              <w:t xml:space="preserve">　　</w:t>
            </w:r>
            <w:hyperlink r:id="rId12" w:history="1">
              <w:r w:rsidRPr="000E7EC2">
                <w:rPr>
                  <w:rStyle w:val="a9"/>
                  <w:rFonts w:hint="eastAsia"/>
                </w:rPr>
                <w:t>https://www.city.osaka.lg.jp/kensetsu/page/0000566831.html</w:t>
              </w:r>
            </w:hyperlink>
          </w:p>
          <w:p w14:paraId="1D1FDA5C" w14:textId="37D5E095" w:rsidR="00684788" w:rsidRPr="00907049" w:rsidRDefault="00684788" w:rsidP="00684788">
            <w:pPr>
              <w:rPr>
                <w:rFonts w:hAnsi="HG丸ｺﾞｼｯｸM-PRO"/>
                <w:sz w:val="24"/>
                <w:szCs w:val="24"/>
              </w:rPr>
            </w:pPr>
          </w:p>
          <w:p w14:paraId="50267938" w14:textId="77777777" w:rsidR="00374D87" w:rsidRDefault="00684788" w:rsidP="00684788">
            <w:pPr>
              <w:rPr>
                <w:rFonts w:hAnsi="HG丸ｺﾞｼｯｸM-PRO"/>
                <w:sz w:val="24"/>
                <w:szCs w:val="24"/>
              </w:rPr>
            </w:pPr>
            <w:r>
              <w:rPr>
                <w:rFonts w:hAnsi="HG丸ｺﾞｼｯｸM-PRO" w:hint="eastAsia"/>
                <w:sz w:val="24"/>
                <w:szCs w:val="24"/>
              </w:rPr>
              <w:t>〇　大阪のまちづくりに関する意見交換</w:t>
            </w:r>
          </w:p>
          <w:p w14:paraId="1B726317" w14:textId="39DFFC51" w:rsidR="00CF367F" w:rsidRPr="00CF367F" w:rsidRDefault="00CF367F" w:rsidP="00CF367F">
            <w:pPr>
              <w:ind w:leftChars="200" w:left="420"/>
              <w:rPr>
                <w:rFonts w:hAnsi="HG丸ｺﾞｼｯｸM-PRO"/>
                <w:sz w:val="24"/>
                <w:szCs w:val="24"/>
              </w:rPr>
            </w:pPr>
            <w:r>
              <w:rPr>
                <w:rFonts w:hAnsi="HG丸ｺﾞｼｯｸM-PRO" w:hint="eastAsia"/>
                <w:sz w:val="24"/>
                <w:szCs w:val="24"/>
              </w:rPr>
              <w:t>・大阪・関西万博推進アクションプラン（</w:t>
            </w:r>
            <w:r w:rsidRPr="00CF367F">
              <w:rPr>
                <w:rFonts w:hAnsi="HG丸ｺﾞｼｯｸM-PRO" w:hint="eastAsia"/>
                <w:sz w:val="24"/>
                <w:szCs w:val="24"/>
              </w:rPr>
              <w:t>R4.4.25</w:t>
            </w:r>
            <w:r w:rsidRPr="00CF367F">
              <w:rPr>
                <w:rFonts w:hAnsi="HG丸ｺﾞｼｯｸM-PRO" w:hint="eastAsia"/>
                <w:sz w:val="24"/>
                <w:szCs w:val="24"/>
              </w:rPr>
              <w:t>版）【抜粋】</w:t>
            </w:r>
            <w:r w:rsidR="006C246D">
              <w:rPr>
                <w:rFonts w:hAnsi="HG丸ｺﾞｼｯｸM-PRO" w:hint="eastAsia"/>
                <w:sz w:val="24"/>
                <w:szCs w:val="24"/>
              </w:rPr>
              <w:t>等</w:t>
            </w:r>
          </w:p>
          <w:p w14:paraId="25F8D2B7" w14:textId="13810918" w:rsidR="00CF367F" w:rsidRDefault="00CF367F" w:rsidP="00CF367F">
            <w:pPr>
              <w:ind w:leftChars="200" w:left="420"/>
              <w:rPr>
                <w:rFonts w:hAnsi="HG丸ｺﾞｼｯｸM-PRO"/>
                <w:sz w:val="24"/>
                <w:szCs w:val="24"/>
              </w:rPr>
            </w:pPr>
            <w:r w:rsidRPr="00CF367F">
              <w:rPr>
                <w:rFonts w:hAnsi="HG丸ｺﾞｼｯｸM-PRO" w:hint="eastAsia"/>
                <w:sz w:val="24"/>
                <w:szCs w:val="24"/>
              </w:rPr>
              <w:t>・夢洲関連事業の計画工程表</w:t>
            </w:r>
          </w:p>
          <w:p w14:paraId="788AD83F" w14:textId="77777777" w:rsidR="00CF367F" w:rsidRDefault="00CF367F" w:rsidP="00CF367F">
            <w:pPr>
              <w:ind w:leftChars="200" w:left="598" w:hangingChars="74" w:hanging="178"/>
              <w:rPr>
                <w:rFonts w:hAnsi="HG丸ｺﾞｼｯｸM-PRO"/>
                <w:sz w:val="24"/>
                <w:szCs w:val="24"/>
              </w:rPr>
            </w:pPr>
            <w:r w:rsidRPr="00CF367F">
              <w:rPr>
                <w:rFonts w:hAnsi="HG丸ｺﾞｼｯｸM-PRO" w:hint="eastAsia"/>
                <w:sz w:val="24"/>
                <w:szCs w:val="24"/>
              </w:rPr>
              <w:t>・夢洲関連工事の関係車両（工事車両・通勤車両）の通行時間帯と調整状況</w:t>
            </w:r>
          </w:p>
          <w:p w14:paraId="4DFF3CEE" w14:textId="77777777" w:rsidR="00CF367F" w:rsidRDefault="00CF367F" w:rsidP="00CF367F">
            <w:pPr>
              <w:ind w:leftChars="200" w:left="598" w:hangingChars="74" w:hanging="178"/>
              <w:rPr>
                <w:rFonts w:hAnsi="HG丸ｺﾞｼｯｸM-PRO"/>
                <w:sz w:val="24"/>
                <w:szCs w:val="24"/>
              </w:rPr>
            </w:pPr>
            <w:r w:rsidRPr="00CF367F">
              <w:rPr>
                <w:rFonts w:hAnsi="HG丸ｺﾞｼｯｸM-PRO" w:hint="eastAsia"/>
                <w:sz w:val="24"/>
                <w:szCs w:val="24"/>
              </w:rPr>
              <w:t>・夢洲関連工事の通勤車両時間帯における混雑交差点</w:t>
            </w:r>
          </w:p>
          <w:p w14:paraId="6717B12E" w14:textId="77777777" w:rsidR="00CF367F" w:rsidRDefault="00CF367F" w:rsidP="00CF367F">
            <w:pPr>
              <w:ind w:leftChars="200" w:left="598" w:hangingChars="74" w:hanging="178"/>
              <w:rPr>
                <w:rFonts w:hAnsi="HG丸ｺﾞｼｯｸM-PRO"/>
                <w:sz w:val="24"/>
                <w:szCs w:val="24"/>
              </w:rPr>
            </w:pPr>
            <w:r w:rsidRPr="00CF367F">
              <w:rPr>
                <w:rFonts w:hAnsi="HG丸ｺﾞｼｯｸM-PRO" w:hint="eastAsia"/>
                <w:sz w:val="24"/>
                <w:szCs w:val="24"/>
              </w:rPr>
              <w:t>・夢洲関連工事の通勤車両時間帯における通行可能台数</w:t>
            </w:r>
          </w:p>
          <w:p w14:paraId="5C12B5B9" w14:textId="14E33B71" w:rsidR="00CF367F" w:rsidRDefault="00EE5CE2" w:rsidP="00CF367F">
            <w:pPr>
              <w:ind w:leftChars="200" w:left="598" w:hangingChars="74" w:hanging="178"/>
              <w:rPr>
                <w:rFonts w:hAnsi="HG丸ｺﾞｼｯｸM-PRO"/>
                <w:sz w:val="24"/>
                <w:szCs w:val="24"/>
              </w:rPr>
            </w:pPr>
            <w:r>
              <w:rPr>
                <w:rFonts w:hAnsi="HG丸ｺﾞｼｯｸM-PRO" w:hint="eastAsia"/>
                <w:sz w:val="24"/>
                <w:szCs w:val="24"/>
              </w:rPr>
              <w:t xml:space="preserve">・建築工事（業務委託・工事請負）　</w:t>
            </w:r>
            <w:r w:rsidR="00CF367F" w:rsidRPr="00CF367F">
              <w:rPr>
                <w:rFonts w:hAnsi="HG丸ｺﾞｼｯｸM-PRO" w:hint="eastAsia"/>
                <w:sz w:val="24"/>
                <w:szCs w:val="24"/>
              </w:rPr>
              <w:t>工区割図</w:t>
            </w:r>
          </w:p>
          <w:p w14:paraId="65206B98" w14:textId="77777777" w:rsidR="00CF367F" w:rsidRDefault="00CF367F" w:rsidP="00CF367F">
            <w:pPr>
              <w:ind w:leftChars="200" w:left="598" w:hangingChars="74" w:hanging="178"/>
              <w:rPr>
                <w:rFonts w:hAnsi="HG丸ｺﾞｼｯｸM-PRO"/>
                <w:sz w:val="24"/>
                <w:szCs w:val="24"/>
              </w:rPr>
            </w:pPr>
            <w:r w:rsidRPr="00CF367F">
              <w:rPr>
                <w:rFonts w:hAnsi="HG丸ｺﾞｼｯｸM-PRO" w:hint="eastAsia"/>
                <w:sz w:val="24"/>
                <w:szCs w:val="24"/>
              </w:rPr>
              <w:t>・夢洲関連事業における工事車両の運行管理</w:t>
            </w:r>
          </w:p>
          <w:p w14:paraId="2AADF402" w14:textId="323E46E9" w:rsidR="00CF367F" w:rsidRDefault="00CF367F" w:rsidP="00CF367F">
            <w:pPr>
              <w:ind w:leftChars="200" w:left="598" w:hangingChars="74" w:hanging="178"/>
              <w:rPr>
                <w:rFonts w:hAnsi="HG丸ｺﾞｼｯｸM-PRO"/>
                <w:sz w:val="24"/>
                <w:szCs w:val="24"/>
              </w:rPr>
            </w:pPr>
            <w:r w:rsidRPr="00CF367F">
              <w:rPr>
                <w:rFonts w:hAnsi="HG丸ｺﾞｼｯｸM-PRO" w:hint="eastAsia"/>
                <w:sz w:val="24"/>
                <w:szCs w:val="24"/>
              </w:rPr>
              <w:t>・</w:t>
            </w:r>
            <w:r w:rsidRPr="00CF367F">
              <w:rPr>
                <w:rFonts w:hAnsi="HG丸ｺﾞｼｯｸM-PRO" w:hint="eastAsia"/>
                <w:sz w:val="24"/>
                <w:szCs w:val="24"/>
              </w:rPr>
              <w:t>2025</w:t>
            </w:r>
            <w:r w:rsidR="00C95CF9">
              <w:rPr>
                <w:rFonts w:hAnsi="HG丸ｺﾞｼｯｸM-PRO" w:hint="eastAsia"/>
                <w:sz w:val="24"/>
                <w:szCs w:val="24"/>
              </w:rPr>
              <w:t>日本国際博覧会</w:t>
            </w:r>
            <w:r w:rsidRPr="00CF367F">
              <w:rPr>
                <w:rFonts w:hAnsi="HG丸ｺﾞｼｯｸM-PRO" w:hint="eastAsia"/>
                <w:sz w:val="24"/>
                <w:szCs w:val="24"/>
              </w:rPr>
              <w:t>基本計画【抜粋】</w:t>
            </w:r>
          </w:p>
          <w:p w14:paraId="055AF0CE" w14:textId="77777777" w:rsidR="00CF367F" w:rsidRDefault="00CF367F" w:rsidP="00CF367F">
            <w:pPr>
              <w:ind w:leftChars="200" w:left="598" w:hangingChars="74" w:hanging="178"/>
              <w:rPr>
                <w:rFonts w:hAnsi="HG丸ｺﾞｼｯｸM-PRO"/>
                <w:sz w:val="24"/>
                <w:szCs w:val="24"/>
              </w:rPr>
            </w:pPr>
            <w:r w:rsidRPr="00CF367F">
              <w:rPr>
                <w:rFonts w:hAnsi="HG丸ｺﾞｼｯｸM-PRO" w:hint="eastAsia"/>
                <w:sz w:val="24"/>
                <w:szCs w:val="24"/>
              </w:rPr>
              <w:t>・浄化槽設置に関する調整状況について</w:t>
            </w:r>
          </w:p>
          <w:p w14:paraId="6EF04B2E" w14:textId="77777777" w:rsidR="00CF367F" w:rsidRDefault="00CF367F" w:rsidP="00CF367F">
            <w:pPr>
              <w:ind w:leftChars="200" w:left="598" w:hangingChars="74" w:hanging="178"/>
              <w:rPr>
                <w:rFonts w:hAnsi="HG丸ｺﾞｼｯｸM-PRO"/>
                <w:sz w:val="24"/>
                <w:szCs w:val="24"/>
              </w:rPr>
            </w:pPr>
            <w:r w:rsidRPr="00CF367F">
              <w:rPr>
                <w:rFonts w:hAnsi="HG丸ｺﾞｼｯｸM-PRO" w:hint="eastAsia"/>
                <w:sz w:val="24"/>
                <w:szCs w:val="24"/>
              </w:rPr>
              <w:t>・万博における特殊構造を用いた仮設建築物の構造耐力上の安全確認方法にかかる「指定性能評価機関に周知」等について</w:t>
            </w:r>
          </w:p>
          <w:p w14:paraId="55BB15F9" w14:textId="141118C7" w:rsidR="002974EE" w:rsidRDefault="00CF367F" w:rsidP="00CF367F">
            <w:pPr>
              <w:ind w:leftChars="200" w:left="598" w:hangingChars="74" w:hanging="178"/>
              <w:rPr>
                <w:rFonts w:hAnsi="HG丸ｺﾞｼｯｸM-PRO"/>
                <w:sz w:val="24"/>
                <w:szCs w:val="24"/>
              </w:rPr>
            </w:pPr>
            <w:r w:rsidRPr="00CF367F">
              <w:rPr>
                <w:rFonts w:hAnsi="HG丸ｺﾞｼｯｸM-PRO" w:hint="eastAsia"/>
                <w:sz w:val="24"/>
                <w:szCs w:val="24"/>
              </w:rPr>
              <w:t>・パビリオン　タイプ</w:t>
            </w:r>
            <w:r w:rsidRPr="00CF367F">
              <w:rPr>
                <w:rFonts w:hAnsi="HG丸ｺﾞｼｯｸM-PRO" w:hint="eastAsia"/>
                <w:sz w:val="24"/>
                <w:szCs w:val="24"/>
              </w:rPr>
              <w:t>A</w:t>
            </w:r>
            <w:r w:rsidRPr="00CF367F">
              <w:rPr>
                <w:rFonts w:hAnsi="HG丸ｺﾞｼｯｸM-PRO" w:hint="eastAsia"/>
                <w:sz w:val="24"/>
                <w:szCs w:val="24"/>
              </w:rPr>
              <w:t>（敷地渡し方式）の設計に係るガイドライン（民間パビリオン用）【抜粋】</w:t>
            </w:r>
          </w:p>
          <w:p w14:paraId="7B5172CC" w14:textId="5EA75D81" w:rsidR="00CF367F" w:rsidRPr="00684788" w:rsidRDefault="00CF367F" w:rsidP="00CF367F">
            <w:pPr>
              <w:ind w:leftChars="100" w:left="450" w:hangingChars="100" w:hanging="240"/>
              <w:rPr>
                <w:rFonts w:hAnsi="HG丸ｺﾞｼｯｸM-PRO"/>
                <w:sz w:val="24"/>
                <w:szCs w:val="24"/>
              </w:rPr>
            </w:pPr>
          </w:p>
        </w:tc>
      </w:tr>
      <w:tr w:rsidR="00CF3877" w:rsidRPr="00FB5DD3" w14:paraId="415B7973" w14:textId="77777777" w:rsidTr="00A2721D">
        <w:trPr>
          <w:trHeight w:val="346"/>
        </w:trPr>
        <w:tc>
          <w:tcPr>
            <w:tcW w:w="1418" w:type="dxa"/>
            <w:vAlign w:val="center"/>
          </w:tcPr>
          <w:p w14:paraId="724B2B1A" w14:textId="77777777" w:rsidR="00CF3877" w:rsidRDefault="00CF3877" w:rsidP="00CF3877">
            <w:pPr>
              <w:jc w:val="distribute"/>
              <w:rPr>
                <w:rFonts w:hAnsi="HG丸ｺﾞｼｯｸM-PRO"/>
                <w:sz w:val="24"/>
                <w:szCs w:val="24"/>
              </w:rPr>
            </w:pPr>
            <w:r>
              <w:rPr>
                <w:rFonts w:hAnsi="HG丸ｺﾞｼｯｸM-PRO" w:hint="eastAsia"/>
                <w:sz w:val="24"/>
                <w:szCs w:val="24"/>
              </w:rPr>
              <w:t>備考</w:t>
            </w:r>
          </w:p>
        </w:tc>
        <w:tc>
          <w:tcPr>
            <w:tcW w:w="8647" w:type="dxa"/>
            <w:vAlign w:val="center"/>
          </w:tcPr>
          <w:p w14:paraId="22CEDFDB" w14:textId="77777777" w:rsidR="00CF367F" w:rsidRDefault="00CF367F" w:rsidP="00CF367F">
            <w:pPr>
              <w:rPr>
                <w:rFonts w:asciiTheme="minorEastAsia" w:hAnsiTheme="minorEastAsia"/>
                <w:sz w:val="24"/>
                <w:szCs w:val="24"/>
              </w:rPr>
            </w:pPr>
          </w:p>
          <w:p w14:paraId="48C17968" w14:textId="4EC626E4" w:rsidR="005F4719" w:rsidRPr="002974EE" w:rsidRDefault="005F4719" w:rsidP="00CF367F">
            <w:pPr>
              <w:rPr>
                <w:rFonts w:asciiTheme="minorEastAsia" w:hAnsiTheme="minorEastAsia"/>
                <w:sz w:val="24"/>
                <w:szCs w:val="24"/>
              </w:rPr>
            </w:pPr>
          </w:p>
        </w:tc>
      </w:tr>
      <w:tr w:rsidR="00CF3877" w:rsidRPr="00FB5DD3" w14:paraId="3F7A2DF5" w14:textId="77777777" w:rsidTr="00982E2F">
        <w:trPr>
          <w:trHeight w:val="762"/>
        </w:trPr>
        <w:tc>
          <w:tcPr>
            <w:tcW w:w="1418" w:type="dxa"/>
            <w:vAlign w:val="center"/>
          </w:tcPr>
          <w:p w14:paraId="6D4F157B" w14:textId="77777777" w:rsidR="00CF3877" w:rsidRDefault="00CF3877" w:rsidP="00CF3877">
            <w:pPr>
              <w:jc w:val="distribute"/>
              <w:rPr>
                <w:rFonts w:hAnsi="HG丸ｺﾞｼｯｸM-PRO"/>
                <w:sz w:val="24"/>
                <w:szCs w:val="24"/>
              </w:rPr>
            </w:pPr>
            <w:r>
              <w:rPr>
                <w:rFonts w:hAnsi="HG丸ｺﾞｼｯｸM-PRO" w:hint="eastAsia"/>
                <w:sz w:val="24"/>
                <w:szCs w:val="24"/>
              </w:rPr>
              <w:t>関係所属</w:t>
            </w:r>
          </w:p>
          <w:p w14:paraId="0DF7EE52" w14:textId="77777777" w:rsidR="00CF3877" w:rsidRDefault="00CF3877" w:rsidP="00CF3877">
            <w:pPr>
              <w:jc w:val="distribute"/>
              <w:rPr>
                <w:rFonts w:hAnsi="HG丸ｺﾞｼｯｸM-PRO"/>
                <w:sz w:val="24"/>
                <w:szCs w:val="24"/>
              </w:rPr>
            </w:pPr>
            <w:r>
              <w:rPr>
                <w:rFonts w:hint="eastAsia"/>
              </w:rPr>
              <w:t>（部課）</w:t>
            </w:r>
          </w:p>
        </w:tc>
        <w:tc>
          <w:tcPr>
            <w:tcW w:w="8647" w:type="dxa"/>
            <w:vAlign w:val="center"/>
          </w:tcPr>
          <w:p w14:paraId="7B7E8325" w14:textId="25948852" w:rsidR="00CF3877" w:rsidRPr="00A2721D" w:rsidRDefault="00863ED0" w:rsidP="00A2721D">
            <w:pPr>
              <w:rPr>
                <w:rFonts w:hAnsi="HG丸ｺﾞｼｯｸM-PRO"/>
                <w:sz w:val="24"/>
                <w:szCs w:val="24"/>
              </w:rPr>
            </w:pPr>
            <w:r>
              <w:rPr>
                <w:rFonts w:hAnsi="HG丸ｺﾞｼｯｸM-PRO" w:hint="eastAsia"/>
                <w:sz w:val="24"/>
                <w:szCs w:val="24"/>
              </w:rPr>
              <w:t>大阪府・大阪市万博推進局、大阪府・大阪市大阪都市計画局、</w:t>
            </w:r>
            <w:r w:rsidR="00A2721D">
              <w:rPr>
                <w:rFonts w:hAnsi="HG丸ｺﾞｼｯｸM-PRO" w:hint="eastAsia"/>
                <w:sz w:val="24"/>
                <w:szCs w:val="24"/>
              </w:rPr>
              <w:t>大阪市建設局、大阪府・大阪市大阪港湾局</w:t>
            </w:r>
          </w:p>
        </w:tc>
      </w:tr>
    </w:tbl>
    <w:p w14:paraId="4D41F23C" w14:textId="77777777" w:rsidR="008B1889" w:rsidRPr="00863ED0" w:rsidRDefault="008B1889" w:rsidP="00F36DBC">
      <w:pPr>
        <w:widowControl/>
        <w:spacing w:line="300" w:lineRule="exact"/>
        <w:rPr>
          <w:sz w:val="22"/>
        </w:rPr>
      </w:pPr>
    </w:p>
    <w:sectPr w:rsidR="008B1889" w:rsidRPr="00863ED0" w:rsidSect="00E3348C">
      <w:pgSz w:w="11906" w:h="16838" w:code="9"/>
      <w:pgMar w:top="1134" w:right="1134" w:bottom="113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B643A" w14:textId="77777777" w:rsidR="00E737EF" w:rsidRDefault="00E737EF" w:rsidP="00A120B8">
      <w:r>
        <w:separator/>
      </w:r>
    </w:p>
  </w:endnote>
  <w:endnote w:type="continuationSeparator" w:id="0">
    <w:p w14:paraId="47097A2B" w14:textId="77777777" w:rsidR="00E737EF" w:rsidRDefault="00E737EF"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D712B" w14:textId="77777777" w:rsidR="00E737EF" w:rsidRDefault="00E737EF" w:rsidP="00A120B8">
      <w:r>
        <w:separator/>
      </w:r>
    </w:p>
  </w:footnote>
  <w:footnote w:type="continuationSeparator" w:id="0">
    <w:p w14:paraId="036D383A" w14:textId="77777777" w:rsidR="00E737EF" w:rsidRDefault="00E737EF" w:rsidP="00A12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F6033"/>
    <w:multiLevelType w:val="hybridMultilevel"/>
    <w:tmpl w:val="304420F6"/>
    <w:lvl w:ilvl="0" w:tplc="72583BF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72980327"/>
    <w:multiLevelType w:val="hybridMultilevel"/>
    <w:tmpl w:val="9D682116"/>
    <w:lvl w:ilvl="0" w:tplc="3962E64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6D75AA"/>
    <w:multiLevelType w:val="hybridMultilevel"/>
    <w:tmpl w:val="619C383A"/>
    <w:lvl w:ilvl="0" w:tplc="2A4E53A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defaultTabStop w:val="840"/>
  <w:drawingGridVerticalSpacing w:val="33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0A0"/>
    <w:rsid w:val="0000429A"/>
    <w:rsid w:val="00011A34"/>
    <w:rsid w:val="0001768A"/>
    <w:rsid w:val="00024BA5"/>
    <w:rsid w:val="00030BD8"/>
    <w:rsid w:val="0003247F"/>
    <w:rsid w:val="00043A68"/>
    <w:rsid w:val="00044EE5"/>
    <w:rsid w:val="000601AA"/>
    <w:rsid w:val="000666F4"/>
    <w:rsid w:val="000706E8"/>
    <w:rsid w:val="00075D5C"/>
    <w:rsid w:val="00095A7C"/>
    <w:rsid w:val="00096DB8"/>
    <w:rsid w:val="000C467F"/>
    <w:rsid w:val="000C56BB"/>
    <w:rsid w:val="000D43C6"/>
    <w:rsid w:val="000D7311"/>
    <w:rsid w:val="000E34BE"/>
    <w:rsid w:val="000E4D97"/>
    <w:rsid w:val="000E551B"/>
    <w:rsid w:val="000F4C33"/>
    <w:rsid w:val="00114CEE"/>
    <w:rsid w:val="00124590"/>
    <w:rsid w:val="00134627"/>
    <w:rsid w:val="001477D2"/>
    <w:rsid w:val="00163CFC"/>
    <w:rsid w:val="00171E7C"/>
    <w:rsid w:val="00172C3E"/>
    <w:rsid w:val="001731F0"/>
    <w:rsid w:val="001841C6"/>
    <w:rsid w:val="001842A6"/>
    <w:rsid w:val="00185092"/>
    <w:rsid w:val="00187ED5"/>
    <w:rsid w:val="0019205C"/>
    <w:rsid w:val="001A791B"/>
    <w:rsid w:val="001B34FD"/>
    <w:rsid w:val="001C4440"/>
    <w:rsid w:val="00232767"/>
    <w:rsid w:val="0023469A"/>
    <w:rsid w:val="00260D4C"/>
    <w:rsid w:val="00271805"/>
    <w:rsid w:val="00280286"/>
    <w:rsid w:val="002842D0"/>
    <w:rsid w:val="002974EE"/>
    <w:rsid w:val="002A1964"/>
    <w:rsid w:val="002A4196"/>
    <w:rsid w:val="002B1109"/>
    <w:rsid w:val="002B1915"/>
    <w:rsid w:val="002C3CD1"/>
    <w:rsid w:val="002C58A2"/>
    <w:rsid w:val="002E0920"/>
    <w:rsid w:val="00310725"/>
    <w:rsid w:val="003140C9"/>
    <w:rsid w:val="00317C00"/>
    <w:rsid w:val="00347385"/>
    <w:rsid w:val="00354501"/>
    <w:rsid w:val="003652DC"/>
    <w:rsid w:val="00374D87"/>
    <w:rsid w:val="00394A5D"/>
    <w:rsid w:val="003A5A9B"/>
    <w:rsid w:val="003D3231"/>
    <w:rsid w:val="003F18E7"/>
    <w:rsid w:val="003F23F1"/>
    <w:rsid w:val="00402F8D"/>
    <w:rsid w:val="00414D54"/>
    <w:rsid w:val="00423C95"/>
    <w:rsid w:val="00435271"/>
    <w:rsid w:val="004723D4"/>
    <w:rsid w:val="00490E21"/>
    <w:rsid w:val="00491DE3"/>
    <w:rsid w:val="0049246F"/>
    <w:rsid w:val="004C21B4"/>
    <w:rsid w:val="004C2B30"/>
    <w:rsid w:val="004D6382"/>
    <w:rsid w:val="004E0C2D"/>
    <w:rsid w:val="004E28FD"/>
    <w:rsid w:val="00520128"/>
    <w:rsid w:val="00527775"/>
    <w:rsid w:val="00536EE4"/>
    <w:rsid w:val="00573CF5"/>
    <w:rsid w:val="00574620"/>
    <w:rsid w:val="0059767E"/>
    <w:rsid w:val="005B1E24"/>
    <w:rsid w:val="005B6C03"/>
    <w:rsid w:val="005C084B"/>
    <w:rsid w:val="005C634D"/>
    <w:rsid w:val="005D3CFC"/>
    <w:rsid w:val="005F4719"/>
    <w:rsid w:val="00632C07"/>
    <w:rsid w:val="00641C6F"/>
    <w:rsid w:val="006530E6"/>
    <w:rsid w:val="00666E15"/>
    <w:rsid w:val="00670442"/>
    <w:rsid w:val="00672F60"/>
    <w:rsid w:val="006772B5"/>
    <w:rsid w:val="00684788"/>
    <w:rsid w:val="006879A0"/>
    <w:rsid w:val="00691D52"/>
    <w:rsid w:val="00693D57"/>
    <w:rsid w:val="00695C9C"/>
    <w:rsid w:val="006A4229"/>
    <w:rsid w:val="006C246D"/>
    <w:rsid w:val="006D5395"/>
    <w:rsid w:val="006D7538"/>
    <w:rsid w:val="006E11C8"/>
    <w:rsid w:val="00761AEB"/>
    <w:rsid w:val="007662C7"/>
    <w:rsid w:val="007746A5"/>
    <w:rsid w:val="00783E68"/>
    <w:rsid w:val="00787797"/>
    <w:rsid w:val="008035E7"/>
    <w:rsid w:val="00815E4F"/>
    <w:rsid w:val="00831A9E"/>
    <w:rsid w:val="008423B6"/>
    <w:rsid w:val="0085707F"/>
    <w:rsid w:val="00857CC2"/>
    <w:rsid w:val="00860C14"/>
    <w:rsid w:val="00863ED0"/>
    <w:rsid w:val="0087612A"/>
    <w:rsid w:val="008A2A48"/>
    <w:rsid w:val="008A754A"/>
    <w:rsid w:val="008B1889"/>
    <w:rsid w:val="008F0DB1"/>
    <w:rsid w:val="008F120D"/>
    <w:rsid w:val="008F27DB"/>
    <w:rsid w:val="00907049"/>
    <w:rsid w:val="0092208D"/>
    <w:rsid w:val="00937098"/>
    <w:rsid w:val="00941E69"/>
    <w:rsid w:val="009456BE"/>
    <w:rsid w:val="00947BB6"/>
    <w:rsid w:val="00961285"/>
    <w:rsid w:val="00970C7E"/>
    <w:rsid w:val="00980873"/>
    <w:rsid w:val="00982E2F"/>
    <w:rsid w:val="00987CD7"/>
    <w:rsid w:val="009B5206"/>
    <w:rsid w:val="009B7ADF"/>
    <w:rsid w:val="009C7426"/>
    <w:rsid w:val="009E48E9"/>
    <w:rsid w:val="009F2D91"/>
    <w:rsid w:val="009F3B80"/>
    <w:rsid w:val="009F6095"/>
    <w:rsid w:val="00A02669"/>
    <w:rsid w:val="00A120B8"/>
    <w:rsid w:val="00A2721D"/>
    <w:rsid w:val="00A3197A"/>
    <w:rsid w:val="00A406C7"/>
    <w:rsid w:val="00A51F44"/>
    <w:rsid w:val="00A56179"/>
    <w:rsid w:val="00A76BE5"/>
    <w:rsid w:val="00AA06B9"/>
    <w:rsid w:val="00AA6180"/>
    <w:rsid w:val="00AC2716"/>
    <w:rsid w:val="00AC7E4B"/>
    <w:rsid w:val="00AD796A"/>
    <w:rsid w:val="00AE19E8"/>
    <w:rsid w:val="00B2390D"/>
    <w:rsid w:val="00B33807"/>
    <w:rsid w:val="00B62FD0"/>
    <w:rsid w:val="00B7450C"/>
    <w:rsid w:val="00B807B5"/>
    <w:rsid w:val="00B8247F"/>
    <w:rsid w:val="00BA4E0D"/>
    <w:rsid w:val="00BA5A8B"/>
    <w:rsid w:val="00BB732D"/>
    <w:rsid w:val="00BC0200"/>
    <w:rsid w:val="00C01C86"/>
    <w:rsid w:val="00C24F9C"/>
    <w:rsid w:val="00C4756C"/>
    <w:rsid w:val="00C52CC9"/>
    <w:rsid w:val="00C865FA"/>
    <w:rsid w:val="00C95CF9"/>
    <w:rsid w:val="00CB05E2"/>
    <w:rsid w:val="00CB1CBC"/>
    <w:rsid w:val="00CC7DBE"/>
    <w:rsid w:val="00CE49E9"/>
    <w:rsid w:val="00CF298B"/>
    <w:rsid w:val="00CF367F"/>
    <w:rsid w:val="00CF3877"/>
    <w:rsid w:val="00D20AD7"/>
    <w:rsid w:val="00D32ADA"/>
    <w:rsid w:val="00D34439"/>
    <w:rsid w:val="00D42A75"/>
    <w:rsid w:val="00D5720C"/>
    <w:rsid w:val="00D72C53"/>
    <w:rsid w:val="00D8636C"/>
    <w:rsid w:val="00D95972"/>
    <w:rsid w:val="00DC0B91"/>
    <w:rsid w:val="00DC3DA4"/>
    <w:rsid w:val="00DE0665"/>
    <w:rsid w:val="00DE10B8"/>
    <w:rsid w:val="00E00451"/>
    <w:rsid w:val="00E00D2E"/>
    <w:rsid w:val="00E01B34"/>
    <w:rsid w:val="00E04DD2"/>
    <w:rsid w:val="00E115E3"/>
    <w:rsid w:val="00E266A5"/>
    <w:rsid w:val="00E3008A"/>
    <w:rsid w:val="00E3257D"/>
    <w:rsid w:val="00E3348C"/>
    <w:rsid w:val="00E36620"/>
    <w:rsid w:val="00E43516"/>
    <w:rsid w:val="00E605FF"/>
    <w:rsid w:val="00E6247C"/>
    <w:rsid w:val="00E62CD0"/>
    <w:rsid w:val="00E737EF"/>
    <w:rsid w:val="00EA5E0E"/>
    <w:rsid w:val="00EA765C"/>
    <w:rsid w:val="00EC0E81"/>
    <w:rsid w:val="00EC7147"/>
    <w:rsid w:val="00EE28C6"/>
    <w:rsid w:val="00EE5CE2"/>
    <w:rsid w:val="00EE5DD5"/>
    <w:rsid w:val="00EF2F0C"/>
    <w:rsid w:val="00EF3EDA"/>
    <w:rsid w:val="00F04E89"/>
    <w:rsid w:val="00F13C77"/>
    <w:rsid w:val="00F36DBC"/>
    <w:rsid w:val="00F47C06"/>
    <w:rsid w:val="00F50C63"/>
    <w:rsid w:val="00F60C5E"/>
    <w:rsid w:val="00F67B7E"/>
    <w:rsid w:val="00F74D95"/>
    <w:rsid w:val="00F918D2"/>
    <w:rsid w:val="00F937D2"/>
    <w:rsid w:val="00F94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D705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6D5395"/>
    <w:rPr>
      <w:sz w:val="18"/>
      <w:szCs w:val="18"/>
    </w:rPr>
  </w:style>
  <w:style w:type="paragraph" w:styleId="ad">
    <w:name w:val="annotation text"/>
    <w:basedOn w:val="a"/>
    <w:link w:val="ae"/>
    <w:uiPriority w:val="99"/>
    <w:semiHidden/>
    <w:unhideWhenUsed/>
    <w:rsid w:val="006D5395"/>
    <w:pPr>
      <w:jc w:val="left"/>
    </w:pPr>
  </w:style>
  <w:style w:type="character" w:customStyle="1" w:styleId="ae">
    <w:name w:val="コメント文字列 (文字)"/>
    <w:basedOn w:val="a0"/>
    <w:link w:val="ad"/>
    <w:uiPriority w:val="99"/>
    <w:semiHidden/>
    <w:rsid w:val="006D5395"/>
  </w:style>
  <w:style w:type="paragraph" w:styleId="af">
    <w:name w:val="annotation subject"/>
    <w:basedOn w:val="ad"/>
    <w:next w:val="ad"/>
    <w:link w:val="af0"/>
    <w:uiPriority w:val="99"/>
    <w:semiHidden/>
    <w:unhideWhenUsed/>
    <w:rsid w:val="006D5395"/>
    <w:rPr>
      <w:b/>
      <w:bCs/>
    </w:rPr>
  </w:style>
  <w:style w:type="character" w:customStyle="1" w:styleId="af0">
    <w:name w:val="コメント内容 (文字)"/>
    <w:basedOn w:val="ae"/>
    <w:link w:val="af"/>
    <w:uiPriority w:val="99"/>
    <w:semiHidden/>
    <w:rsid w:val="006D5395"/>
    <w:rPr>
      <w:b/>
      <w:bCs/>
    </w:rPr>
  </w:style>
  <w:style w:type="paragraph" w:styleId="af1">
    <w:name w:val="List Paragraph"/>
    <w:basedOn w:val="a"/>
    <w:uiPriority w:val="34"/>
    <w:qFormat/>
    <w:rsid w:val="003F18E7"/>
    <w:pPr>
      <w:ind w:leftChars="400" w:left="840"/>
    </w:pPr>
  </w:style>
  <w:style w:type="paragraph" w:styleId="af2">
    <w:name w:val="Plain Text"/>
    <w:basedOn w:val="a"/>
    <w:link w:val="af3"/>
    <w:uiPriority w:val="99"/>
    <w:unhideWhenUsed/>
    <w:rsid w:val="00907049"/>
    <w:pPr>
      <w:jc w:val="left"/>
    </w:pPr>
    <w:rPr>
      <w:rFonts w:ascii="游ゴシック" w:eastAsia="游ゴシック" w:hAnsi="Courier New" w:cs="Courier New"/>
      <w:sz w:val="22"/>
    </w:rPr>
  </w:style>
  <w:style w:type="character" w:customStyle="1" w:styleId="af3">
    <w:name w:val="書式なし (文字)"/>
    <w:basedOn w:val="a0"/>
    <w:link w:val="af2"/>
    <w:uiPriority w:val="99"/>
    <w:rsid w:val="00907049"/>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65529">
      <w:bodyDiv w:val="1"/>
      <w:marLeft w:val="0"/>
      <w:marRight w:val="0"/>
      <w:marTop w:val="0"/>
      <w:marBottom w:val="0"/>
      <w:divBdr>
        <w:top w:val="none" w:sz="0" w:space="0" w:color="auto"/>
        <w:left w:val="none" w:sz="0" w:space="0" w:color="auto"/>
        <w:bottom w:val="none" w:sz="0" w:space="0" w:color="auto"/>
        <w:right w:val="none" w:sz="0" w:space="0" w:color="auto"/>
      </w:divBdr>
    </w:div>
    <w:div w:id="501702929">
      <w:bodyDiv w:val="1"/>
      <w:marLeft w:val="0"/>
      <w:marRight w:val="0"/>
      <w:marTop w:val="0"/>
      <w:marBottom w:val="0"/>
      <w:divBdr>
        <w:top w:val="none" w:sz="0" w:space="0" w:color="auto"/>
        <w:left w:val="none" w:sz="0" w:space="0" w:color="auto"/>
        <w:bottom w:val="none" w:sz="0" w:space="0" w:color="auto"/>
        <w:right w:val="none" w:sz="0" w:space="0" w:color="auto"/>
      </w:divBdr>
    </w:div>
    <w:div w:id="884834066">
      <w:bodyDiv w:val="1"/>
      <w:marLeft w:val="0"/>
      <w:marRight w:val="0"/>
      <w:marTop w:val="0"/>
      <w:marBottom w:val="0"/>
      <w:divBdr>
        <w:top w:val="none" w:sz="0" w:space="0" w:color="auto"/>
        <w:left w:val="none" w:sz="0" w:space="0" w:color="auto"/>
        <w:bottom w:val="none" w:sz="0" w:space="0" w:color="auto"/>
        <w:right w:val="none" w:sz="0" w:space="0" w:color="auto"/>
      </w:divBdr>
    </w:div>
    <w:div w:id="1060447187">
      <w:bodyDiv w:val="1"/>
      <w:marLeft w:val="0"/>
      <w:marRight w:val="0"/>
      <w:marTop w:val="0"/>
      <w:marBottom w:val="0"/>
      <w:divBdr>
        <w:top w:val="none" w:sz="0" w:space="0" w:color="auto"/>
        <w:left w:val="none" w:sz="0" w:space="0" w:color="auto"/>
        <w:bottom w:val="none" w:sz="0" w:space="0" w:color="auto"/>
        <w:right w:val="none" w:sz="0" w:space="0" w:color="auto"/>
      </w:divBdr>
    </w:div>
    <w:div w:id="1117145284">
      <w:bodyDiv w:val="1"/>
      <w:marLeft w:val="0"/>
      <w:marRight w:val="0"/>
      <w:marTop w:val="0"/>
      <w:marBottom w:val="0"/>
      <w:divBdr>
        <w:top w:val="none" w:sz="0" w:space="0" w:color="auto"/>
        <w:left w:val="none" w:sz="0" w:space="0" w:color="auto"/>
        <w:bottom w:val="none" w:sz="0" w:space="0" w:color="auto"/>
        <w:right w:val="none" w:sz="0" w:space="0" w:color="auto"/>
      </w:divBdr>
    </w:div>
    <w:div w:id="1206525887">
      <w:bodyDiv w:val="1"/>
      <w:marLeft w:val="0"/>
      <w:marRight w:val="0"/>
      <w:marTop w:val="0"/>
      <w:marBottom w:val="0"/>
      <w:divBdr>
        <w:top w:val="none" w:sz="0" w:space="0" w:color="auto"/>
        <w:left w:val="none" w:sz="0" w:space="0" w:color="auto"/>
        <w:bottom w:val="none" w:sz="0" w:space="0" w:color="auto"/>
        <w:right w:val="none" w:sz="0" w:space="0" w:color="auto"/>
      </w:divBdr>
    </w:div>
    <w:div w:id="1460538990">
      <w:bodyDiv w:val="1"/>
      <w:marLeft w:val="0"/>
      <w:marRight w:val="0"/>
      <w:marTop w:val="0"/>
      <w:marBottom w:val="0"/>
      <w:divBdr>
        <w:top w:val="none" w:sz="0" w:space="0" w:color="auto"/>
        <w:left w:val="none" w:sz="0" w:space="0" w:color="auto"/>
        <w:bottom w:val="none" w:sz="0" w:space="0" w:color="auto"/>
        <w:right w:val="none" w:sz="0" w:space="0" w:color="auto"/>
      </w:divBdr>
      <w:divsChild>
        <w:div w:id="1552421284">
          <w:marLeft w:val="0"/>
          <w:marRight w:val="0"/>
          <w:marTop w:val="0"/>
          <w:marBottom w:val="0"/>
          <w:divBdr>
            <w:top w:val="none" w:sz="0" w:space="0" w:color="auto"/>
            <w:left w:val="none" w:sz="0" w:space="0" w:color="auto"/>
            <w:bottom w:val="none" w:sz="0" w:space="0" w:color="auto"/>
            <w:right w:val="none" w:sz="0" w:space="0" w:color="auto"/>
          </w:divBdr>
          <w:divsChild>
            <w:div w:id="1054962945">
              <w:marLeft w:val="0"/>
              <w:marRight w:val="0"/>
              <w:marTop w:val="0"/>
              <w:marBottom w:val="0"/>
              <w:divBdr>
                <w:top w:val="none" w:sz="0" w:space="0" w:color="auto"/>
                <w:left w:val="none" w:sz="0" w:space="0" w:color="auto"/>
                <w:bottom w:val="none" w:sz="0" w:space="0" w:color="auto"/>
                <w:right w:val="none" w:sz="0" w:space="0" w:color="auto"/>
              </w:divBdr>
              <w:divsChild>
                <w:div w:id="2079814749">
                  <w:marLeft w:val="0"/>
                  <w:marRight w:val="0"/>
                  <w:marTop w:val="600"/>
                  <w:marBottom w:val="0"/>
                  <w:divBdr>
                    <w:top w:val="none" w:sz="0" w:space="0" w:color="auto"/>
                    <w:left w:val="none" w:sz="0" w:space="0" w:color="auto"/>
                    <w:bottom w:val="none" w:sz="0" w:space="0" w:color="auto"/>
                    <w:right w:val="none" w:sz="0" w:space="0" w:color="auto"/>
                  </w:divBdr>
                  <w:divsChild>
                    <w:div w:id="1737389905">
                      <w:marLeft w:val="0"/>
                      <w:marRight w:val="0"/>
                      <w:marTop w:val="0"/>
                      <w:marBottom w:val="0"/>
                      <w:divBdr>
                        <w:top w:val="none" w:sz="0" w:space="0" w:color="auto"/>
                        <w:left w:val="none" w:sz="0" w:space="0" w:color="auto"/>
                        <w:bottom w:val="none" w:sz="0" w:space="0" w:color="auto"/>
                        <w:right w:val="none" w:sz="0" w:space="0" w:color="auto"/>
                      </w:divBdr>
                      <w:divsChild>
                        <w:div w:id="454060135">
                          <w:marLeft w:val="0"/>
                          <w:marRight w:val="0"/>
                          <w:marTop w:val="0"/>
                          <w:marBottom w:val="0"/>
                          <w:divBdr>
                            <w:top w:val="none" w:sz="0" w:space="0" w:color="auto"/>
                            <w:left w:val="none" w:sz="0" w:space="0" w:color="auto"/>
                            <w:bottom w:val="none" w:sz="0" w:space="0" w:color="auto"/>
                            <w:right w:val="none" w:sz="0" w:space="0" w:color="auto"/>
                          </w:divBdr>
                          <w:divsChild>
                            <w:div w:id="1860120026">
                              <w:marLeft w:val="0"/>
                              <w:marRight w:val="0"/>
                              <w:marTop w:val="0"/>
                              <w:marBottom w:val="0"/>
                              <w:divBdr>
                                <w:top w:val="none" w:sz="0" w:space="0" w:color="auto"/>
                                <w:left w:val="none" w:sz="0" w:space="0" w:color="auto"/>
                                <w:bottom w:val="none" w:sz="0" w:space="0" w:color="auto"/>
                                <w:right w:val="none" w:sz="0" w:space="0" w:color="auto"/>
                              </w:divBdr>
                              <w:divsChild>
                                <w:div w:id="1648898728">
                                  <w:marLeft w:val="0"/>
                                  <w:marRight w:val="0"/>
                                  <w:marTop w:val="0"/>
                                  <w:marBottom w:val="0"/>
                                  <w:divBdr>
                                    <w:top w:val="none" w:sz="0" w:space="0" w:color="auto"/>
                                    <w:left w:val="none" w:sz="0" w:space="0" w:color="auto"/>
                                    <w:bottom w:val="none" w:sz="0" w:space="0" w:color="auto"/>
                                    <w:right w:val="none" w:sz="0" w:space="0" w:color="auto"/>
                                  </w:divBdr>
                                  <w:divsChild>
                                    <w:div w:id="1811097945">
                                      <w:marLeft w:val="0"/>
                                      <w:marRight w:val="0"/>
                                      <w:marTop w:val="0"/>
                                      <w:marBottom w:val="0"/>
                                      <w:divBdr>
                                        <w:top w:val="none" w:sz="0" w:space="0" w:color="auto"/>
                                        <w:left w:val="none" w:sz="0" w:space="0" w:color="auto"/>
                                        <w:bottom w:val="none" w:sz="0" w:space="0" w:color="auto"/>
                                        <w:right w:val="none" w:sz="0" w:space="0" w:color="auto"/>
                                      </w:divBdr>
                                      <w:divsChild>
                                        <w:div w:id="1893342553">
                                          <w:marLeft w:val="0"/>
                                          <w:marRight w:val="0"/>
                                          <w:marTop w:val="0"/>
                                          <w:marBottom w:val="0"/>
                                          <w:divBdr>
                                            <w:top w:val="none" w:sz="0" w:space="0" w:color="auto"/>
                                            <w:left w:val="none" w:sz="0" w:space="0" w:color="auto"/>
                                            <w:bottom w:val="none" w:sz="0" w:space="0" w:color="auto"/>
                                            <w:right w:val="none" w:sz="0" w:space="0" w:color="auto"/>
                                          </w:divBdr>
                                          <w:divsChild>
                                            <w:div w:id="747993433">
                                              <w:marLeft w:val="0"/>
                                              <w:marRight w:val="0"/>
                                              <w:marTop w:val="0"/>
                                              <w:marBottom w:val="0"/>
                                              <w:divBdr>
                                                <w:top w:val="none" w:sz="0" w:space="0" w:color="auto"/>
                                                <w:left w:val="none" w:sz="0" w:space="0" w:color="auto"/>
                                                <w:bottom w:val="none" w:sz="0" w:space="0" w:color="auto"/>
                                                <w:right w:val="none" w:sz="0" w:space="0" w:color="auto"/>
                                              </w:divBdr>
                                              <w:divsChild>
                                                <w:div w:id="1207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www.city.osaka.lg.jp/kensetsu/page/0000566831.html" TargetMode="External" />
  <Relationship Id="rId13"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yperlink" Target="https://www.city.osaka.lg.jp/kensetsu/page/0000566831.html" TargetMode="Externa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yperlink" Target="https://www.city.osaka.lg.jp/kensetsu/page/0000566831.html" TargetMode="External" />
  <Relationship Id="rId5" Type="http://schemas.openxmlformats.org/officeDocument/2006/relationships/webSettings" Target="webSettings.xml" />
  <Relationship Id="rId10" Type="http://schemas.openxmlformats.org/officeDocument/2006/relationships/hyperlink" Target="https://www.city.osaka.lg.jp/kensetsu/page/0000566831.html" TargetMode="External" />
  <Relationship Id="rId4" Type="http://schemas.openxmlformats.org/officeDocument/2006/relationships/settings" Target="settings.xml" />
  <Relationship Id="rId9" Type="http://schemas.openxmlformats.org/officeDocument/2006/relationships/hyperlink" Target="https://www.city.osaka.lg.jp/kensetsu/page/0000566831.html" TargetMode="Externa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A22264-5865-4F0A-8626-896854625D33}">
  <ds:schemaRefs>
    <ds:schemaRef ds:uri="http://schemas.openxmlformats.org/officeDocument/2006/bibliography"/>
  </ds:schemaRefs>
</ds:datastoreItem>
</file>