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BD" w:rsidRPr="00CC7242" w:rsidRDefault="00BA478A" w:rsidP="007568F7">
      <w:pPr>
        <w:spacing w:line="360" w:lineRule="auto"/>
        <w:jc w:val="center"/>
        <w:rPr>
          <w:sz w:val="22"/>
          <w:szCs w:val="22"/>
        </w:rPr>
      </w:pPr>
      <w:r>
        <w:rPr>
          <w:rFonts w:hint="eastAsia"/>
          <w:sz w:val="22"/>
          <w:szCs w:val="22"/>
        </w:rPr>
        <w:t>臨港地区内行為届出書（工場</w:t>
      </w:r>
      <w:r w:rsidR="00BB7CEA" w:rsidRPr="00CC7242">
        <w:rPr>
          <w:rFonts w:hint="eastAsia"/>
          <w:sz w:val="22"/>
          <w:szCs w:val="22"/>
        </w:rPr>
        <w:t>・事業場用）</w:t>
      </w:r>
    </w:p>
    <w:p w:rsidR="00FE62BD" w:rsidRPr="00CC7242" w:rsidRDefault="00FE62BD" w:rsidP="007568F7">
      <w:pPr>
        <w:spacing w:line="360" w:lineRule="auto"/>
        <w:rPr>
          <w:sz w:val="22"/>
          <w:szCs w:val="22"/>
        </w:rPr>
      </w:pPr>
    </w:p>
    <w:p w:rsidR="00FE62BD" w:rsidRPr="00CC7242" w:rsidRDefault="0029437C" w:rsidP="007568F7">
      <w:pPr>
        <w:spacing w:line="360" w:lineRule="auto"/>
        <w:jc w:val="right"/>
        <w:rPr>
          <w:sz w:val="22"/>
          <w:szCs w:val="22"/>
        </w:rPr>
      </w:pPr>
      <w:r>
        <w:rPr>
          <w:rFonts w:hint="eastAsia"/>
          <w:sz w:val="22"/>
          <w:szCs w:val="22"/>
        </w:rPr>
        <w:t>令和</w:t>
      </w:r>
      <w:r w:rsidR="00BB7CEA" w:rsidRPr="00CC7242">
        <w:rPr>
          <w:rFonts w:hint="eastAsia"/>
          <w:sz w:val="22"/>
          <w:szCs w:val="22"/>
        </w:rPr>
        <w:t xml:space="preserve">　　年　　月　　日</w:t>
      </w:r>
    </w:p>
    <w:p w:rsidR="00FE62BD" w:rsidRPr="00CC7242" w:rsidRDefault="00E3673B" w:rsidP="007568F7">
      <w:pPr>
        <w:spacing w:line="360" w:lineRule="auto"/>
        <w:ind w:firstLineChars="100" w:firstLine="220"/>
        <w:rPr>
          <w:sz w:val="22"/>
          <w:szCs w:val="22"/>
        </w:rPr>
      </w:pPr>
      <w:r w:rsidRPr="00CC7242">
        <w:rPr>
          <w:rFonts w:hint="eastAsia"/>
          <w:sz w:val="22"/>
          <w:szCs w:val="22"/>
        </w:rPr>
        <w:t>大</w:t>
      </w:r>
      <w:r w:rsidR="00581EC9">
        <w:rPr>
          <w:rFonts w:hint="eastAsia"/>
          <w:sz w:val="22"/>
          <w:szCs w:val="22"/>
        </w:rPr>
        <w:t xml:space="preserve">　</w:t>
      </w:r>
      <w:r w:rsidRPr="00CC7242">
        <w:rPr>
          <w:rFonts w:hint="eastAsia"/>
          <w:sz w:val="22"/>
          <w:szCs w:val="22"/>
        </w:rPr>
        <w:t>阪</w:t>
      </w:r>
      <w:r w:rsidR="00581EC9">
        <w:rPr>
          <w:rFonts w:hint="eastAsia"/>
          <w:sz w:val="22"/>
          <w:szCs w:val="22"/>
        </w:rPr>
        <w:t xml:space="preserve">　</w:t>
      </w:r>
      <w:r w:rsidRPr="00CC7242">
        <w:rPr>
          <w:rFonts w:hint="eastAsia"/>
          <w:sz w:val="22"/>
          <w:szCs w:val="22"/>
        </w:rPr>
        <w:t>市</w:t>
      </w:r>
      <w:r w:rsidR="00581EC9">
        <w:rPr>
          <w:rFonts w:hint="eastAsia"/>
          <w:sz w:val="22"/>
          <w:szCs w:val="22"/>
        </w:rPr>
        <w:t xml:space="preserve">　</w:t>
      </w:r>
      <w:r w:rsidRPr="00CC7242">
        <w:rPr>
          <w:rFonts w:hint="eastAsia"/>
          <w:sz w:val="22"/>
          <w:szCs w:val="22"/>
        </w:rPr>
        <w:t>長</w:t>
      </w:r>
      <w:r w:rsidR="00D45493">
        <w:rPr>
          <w:rFonts w:hint="eastAsia"/>
          <w:sz w:val="22"/>
          <w:szCs w:val="22"/>
        </w:rPr>
        <w:t xml:space="preserve">　殿</w:t>
      </w:r>
    </w:p>
    <w:p w:rsidR="00E3673B" w:rsidRPr="00CC7242" w:rsidRDefault="00E3673B" w:rsidP="007568F7">
      <w:pPr>
        <w:spacing w:line="360" w:lineRule="auto"/>
        <w:rPr>
          <w:sz w:val="22"/>
          <w:szCs w:val="22"/>
        </w:rPr>
      </w:pPr>
    </w:p>
    <w:p w:rsidR="00FE62BD" w:rsidRPr="003736EF" w:rsidRDefault="00FE62BD" w:rsidP="007568F7">
      <w:pPr>
        <w:spacing w:line="360" w:lineRule="auto"/>
        <w:jc w:val="left"/>
        <w:rPr>
          <w:sz w:val="22"/>
          <w:szCs w:val="22"/>
        </w:rPr>
      </w:pPr>
    </w:p>
    <w:p w:rsidR="00FE62BD" w:rsidRPr="00CC7242" w:rsidRDefault="00BB7CEA" w:rsidP="00903492">
      <w:pPr>
        <w:spacing w:line="360" w:lineRule="auto"/>
        <w:ind w:rightChars="1687" w:right="3543"/>
        <w:jc w:val="right"/>
        <w:rPr>
          <w:sz w:val="22"/>
          <w:szCs w:val="22"/>
        </w:rPr>
      </w:pPr>
      <w:r w:rsidRPr="00CC7242">
        <w:rPr>
          <w:rFonts w:hint="eastAsia"/>
          <w:sz w:val="22"/>
          <w:szCs w:val="22"/>
        </w:rPr>
        <w:t xml:space="preserve">　　　　　　　　　　　　　　</w:t>
      </w:r>
      <w:r w:rsidR="007568F7">
        <w:rPr>
          <w:rFonts w:hint="eastAsia"/>
          <w:sz w:val="22"/>
          <w:szCs w:val="22"/>
        </w:rPr>
        <w:t xml:space="preserve">　　　　　届出者　　　　　　　　　　</w:t>
      </w:r>
      <w:r w:rsidRPr="00CC7242">
        <w:rPr>
          <w:rFonts w:hint="eastAsia"/>
          <w:sz w:val="22"/>
          <w:szCs w:val="22"/>
        </w:rPr>
        <w:t xml:space="preserve">　　　</w:t>
      </w:r>
    </w:p>
    <w:p w:rsidR="00FE62BD" w:rsidRPr="00CC7242" w:rsidRDefault="00FE62BD" w:rsidP="007568F7">
      <w:pPr>
        <w:spacing w:line="360" w:lineRule="auto"/>
        <w:rPr>
          <w:sz w:val="22"/>
          <w:szCs w:val="22"/>
        </w:rPr>
      </w:pPr>
    </w:p>
    <w:p w:rsidR="00E3673B" w:rsidRPr="00CC7242" w:rsidRDefault="00E3673B" w:rsidP="007568F7">
      <w:pPr>
        <w:spacing w:line="360" w:lineRule="auto"/>
        <w:rPr>
          <w:sz w:val="22"/>
          <w:szCs w:val="22"/>
        </w:rPr>
      </w:pPr>
    </w:p>
    <w:p w:rsidR="00FE62BD" w:rsidRPr="00CC7242" w:rsidRDefault="00BB7CEA" w:rsidP="007568F7">
      <w:pPr>
        <w:spacing w:line="360" w:lineRule="auto"/>
        <w:ind w:firstLine="216"/>
        <w:rPr>
          <w:sz w:val="22"/>
          <w:szCs w:val="22"/>
        </w:rPr>
      </w:pPr>
      <w:r w:rsidRPr="00CC7242">
        <w:rPr>
          <w:rFonts w:hint="eastAsia"/>
          <w:sz w:val="22"/>
          <w:szCs w:val="22"/>
        </w:rPr>
        <w:t>港湾法第３８条の２第１項の規定により、</w:t>
      </w:r>
      <w:r w:rsidR="00CC7242" w:rsidRPr="00CC7242">
        <w:rPr>
          <w:rFonts w:hint="eastAsia"/>
          <w:sz w:val="22"/>
          <w:szCs w:val="22"/>
        </w:rPr>
        <w:t>［工場・事業場］の［新設・増設］</w:t>
      </w:r>
      <w:r w:rsidRPr="00CC7242">
        <w:rPr>
          <w:rFonts w:hint="eastAsia"/>
          <w:sz w:val="22"/>
          <w:szCs w:val="22"/>
        </w:rPr>
        <w:t>について、次のとおり届け出ます。</w:t>
      </w:r>
    </w:p>
    <w:p w:rsidR="00FE62BD" w:rsidRPr="00CC7242" w:rsidRDefault="00FE62BD" w:rsidP="007568F7">
      <w:pPr>
        <w:spacing w:line="360" w:lineRule="auto"/>
        <w:rPr>
          <w:sz w:val="22"/>
          <w:szCs w:val="22"/>
        </w:rPr>
      </w:pPr>
    </w:p>
    <w:p w:rsidR="00E3673B" w:rsidRPr="00CC7242" w:rsidRDefault="00E3673B" w:rsidP="007568F7">
      <w:pPr>
        <w:spacing w:line="360" w:lineRule="auto"/>
        <w:rPr>
          <w:sz w:val="22"/>
          <w:szCs w:val="22"/>
        </w:rPr>
      </w:pPr>
    </w:p>
    <w:p w:rsidR="00FE62BD" w:rsidRPr="00CC7242" w:rsidRDefault="00CC7242" w:rsidP="007568F7">
      <w:pPr>
        <w:spacing w:line="360" w:lineRule="auto"/>
        <w:rPr>
          <w:sz w:val="22"/>
          <w:szCs w:val="22"/>
        </w:rPr>
      </w:pPr>
      <w:r w:rsidRPr="00CC7242">
        <w:rPr>
          <w:rFonts w:hint="eastAsia"/>
          <w:sz w:val="22"/>
          <w:szCs w:val="22"/>
        </w:rPr>
        <w:t>１［工場・事業場］</w:t>
      </w:r>
      <w:r w:rsidR="00BB7CEA" w:rsidRPr="00CC7242">
        <w:rPr>
          <w:rFonts w:hint="eastAsia"/>
          <w:sz w:val="22"/>
          <w:szCs w:val="22"/>
        </w:rPr>
        <w:t>の位置、種類及び敷地面積並びに作業場の床面積</w:t>
      </w:r>
    </w:p>
    <w:p w:rsidR="00FE62BD" w:rsidRPr="00CC7242" w:rsidRDefault="00CC7242" w:rsidP="007568F7">
      <w:pPr>
        <w:spacing w:line="360" w:lineRule="auto"/>
        <w:rPr>
          <w:sz w:val="22"/>
          <w:szCs w:val="22"/>
        </w:rPr>
      </w:pPr>
      <w:r w:rsidRPr="00CC7242">
        <w:rPr>
          <w:rFonts w:hint="eastAsia"/>
          <w:sz w:val="22"/>
          <w:szCs w:val="22"/>
        </w:rPr>
        <w:t xml:space="preserve">　位　置</w:t>
      </w:r>
      <w:r w:rsidR="003736EF">
        <w:rPr>
          <w:rFonts w:hint="eastAsia"/>
          <w:sz w:val="22"/>
          <w:szCs w:val="22"/>
        </w:rPr>
        <w:t xml:space="preserve">　　　　</w:t>
      </w:r>
    </w:p>
    <w:p w:rsidR="00FE62BD" w:rsidRPr="00CC7242" w:rsidRDefault="00CC7242" w:rsidP="007568F7">
      <w:pPr>
        <w:spacing w:line="360" w:lineRule="auto"/>
        <w:rPr>
          <w:sz w:val="22"/>
          <w:szCs w:val="22"/>
        </w:rPr>
      </w:pPr>
      <w:r w:rsidRPr="00CC7242">
        <w:rPr>
          <w:rFonts w:hint="eastAsia"/>
          <w:sz w:val="22"/>
          <w:szCs w:val="22"/>
        </w:rPr>
        <w:t xml:space="preserve">　種　類</w:t>
      </w:r>
      <w:r w:rsidR="00903492">
        <w:rPr>
          <w:rFonts w:hint="eastAsia"/>
          <w:sz w:val="22"/>
          <w:szCs w:val="22"/>
        </w:rPr>
        <w:t>（用　途）</w:t>
      </w:r>
      <w:r w:rsidR="003736EF">
        <w:rPr>
          <w:rFonts w:hint="eastAsia"/>
          <w:sz w:val="22"/>
          <w:szCs w:val="22"/>
        </w:rPr>
        <w:t xml:space="preserve">　　　　</w:t>
      </w:r>
    </w:p>
    <w:p w:rsidR="00E3673B" w:rsidRPr="00CC7242" w:rsidRDefault="00CC7242" w:rsidP="007568F7">
      <w:pPr>
        <w:spacing w:line="360" w:lineRule="auto"/>
        <w:rPr>
          <w:sz w:val="22"/>
          <w:szCs w:val="22"/>
        </w:rPr>
      </w:pPr>
      <w:r w:rsidRPr="00CC7242">
        <w:rPr>
          <w:rFonts w:hint="eastAsia"/>
          <w:sz w:val="22"/>
          <w:szCs w:val="22"/>
        </w:rPr>
        <w:t xml:space="preserve">　敷地面積</w:t>
      </w:r>
      <w:r w:rsidR="003736EF">
        <w:rPr>
          <w:rFonts w:hint="eastAsia"/>
          <w:sz w:val="22"/>
          <w:szCs w:val="22"/>
        </w:rPr>
        <w:t xml:space="preserve">　　　</w:t>
      </w:r>
    </w:p>
    <w:p w:rsidR="00CC7242" w:rsidRPr="00CC7242" w:rsidRDefault="00CC7242" w:rsidP="007568F7">
      <w:pPr>
        <w:spacing w:line="360" w:lineRule="auto"/>
        <w:rPr>
          <w:sz w:val="22"/>
          <w:szCs w:val="22"/>
        </w:rPr>
      </w:pPr>
      <w:r w:rsidRPr="00CC7242">
        <w:rPr>
          <w:rFonts w:hint="eastAsia"/>
          <w:sz w:val="22"/>
          <w:szCs w:val="22"/>
        </w:rPr>
        <w:t xml:space="preserve">　作業場の床面積</w:t>
      </w:r>
      <w:r w:rsidR="003736EF">
        <w:rPr>
          <w:rFonts w:hint="eastAsia"/>
          <w:sz w:val="22"/>
          <w:szCs w:val="22"/>
        </w:rPr>
        <w:t xml:space="preserve">　</w:t>
      </w:r>
    </w:p>
    <w:p w:rsidR="00CC7242" w:rsidRPr="00CC7242" w:rsidRDefault="00CC7242" w:rsidP="007568F7">
      <w:pPr>
        <w:spacing w:line="360" w:lineRule="auto"/>
        <w:rPr>
          <w:sz w:val="22"/>
          <w:szCs w:val="22"/>
        </w:rPr>
      </w:pPr>
    </w:p>
    <w:p w:rsidR="00FE62BD" w:rsidRPr="00CC7242" w:rsidRDefault="00CC7242" w:rsidP="007568F7">
      <w:pPr>
        <w:spacing w:line="360" w:lineRule="auto"/>
        <w:ind w:left="220" w:hangingChars="100" w:hanging="220"/>
        <w:rPr>
          <w:sz w:val="22"/>
          <w:szCs w:val="22"/>
        </w:rPr>
      </w:pPr>
      <w:r w:rsidRPr="00CC7242">
        <w:rPr>
          <w:rFonts w:hint="eastAsia"/>
          <w:sz w:val="22"/>
          <w:szCs w:val="22"/>
        </w:rPr>
        <w:t>２［工場・事業場］</w:t>
      </w:r>
      <w:r w:rsidR="00BB7CEA" w:rsidRPr="00CC7242">
        <w:rPr>
          <w:rFonts w:hint="eastAsia"/>
          <w:sz w:val="22"/>
          <w:szCs w:val="22"/>
        </w:rPr>
        <w:t>の事業活動に伴い搬入し、又は搬出することとなる貨物の量の概計及び輸送</w:t>
      </w:r>
      <w:r w:rsidRPr="00CC7242">
        <w:rPr>
          <w:rFonts w:hint="eastAsia"/>
          <w:sz w:val="22"/>
          <w:szCs w:val="22"/>
        </w:rPr>
        <w:t>に</w:t>
      </w:r>
      <w:r w:rsidR="00A34E02" w:rsidRPr="00CC7242">
        <w:rPr>
          <w:rFonts w:hint="eastAsia"/>
          <w:sz w:val="22"/>
          <w:szCs w:val="22"/>
        </w:rPr>
        <w:t>関する計画</w:t>
      </w:r>
    </w:p>
    <w:p w:rsidR="00FE62BD" w:rsidRPr="00CC7242" w:rsidRDefault="00CC7242" w:rsidP="007568F7">
      <w:pPr>
        <w:spacing w:line="360" w:lineRule="auto"/>
        <w:rPr>
          <w:sz w:val="22"/>
          <w:szCs w:val="22"/>
        </w:rPr>
      </w:pPr>
      <w:r w:rsidRPr="00CC7242">
        <w:rPr>
          <w:rFonts w:hint="eastAsia"/>
          <w:sz w:val="22"/>
          <w:szCs w:val="22"/>
        </w:rPr>
        <w:t xml:space="preserve">　　</w:t>
      </w:r>
      <w:r w:rsidR="00A34E02" w:rsidRPr="00CC7242">
        <w:rPr>
          <w:rFonts w:hint="eastAsia"/>
          <w:sz w:val="22"/>
          <w:szCs w:val="22"/>
        </w:rPr>
        <w:t>別紙</w:t>
      </w:r>
      <w:r w:rsidR="00A34E02" w:rsidRPr="00CC7242">
        <w:rPr>
          <w:rFonts w:hint="eastAsia"/>
          <w:sz w:val="22"/>
          <w:szCs w:val="22"/>
        </w:rPr>
        <w:t>1</w:t>
      </w:r>
      <w:r w:rsidR="00A34E02" w:rsidRPr="00CC7242">
        <w:rPr>
          <w:rFonts w:hint="eastAsia"/>
          <w:sz w:val="22"/>
          <w:szCs w:val="22"/>
        </w:rPr>
        <w:t>のとおり</w:t>
      </w:r>
    </w:p>
    <w:p w:rsidR="007E1B45" w:rsidRPr="00CC7242" w:rsidRDefault="007E1B45" w:rsidP="007568F7">
      <w:pPr>
        <w:spacing w:line="360" w:lineRule="auto"/>
        <w:rPr>
          <w:sz w:val="22"/>
          <w:szCs w:val="22"/>
        </w:rPr>
      </w:pPr>
    </w:p>
    <w:p w:rsidR="00FE62BD" w:rsidRPr="00CC7242" w:rsidRDefault="00CC7242" w:rsidP="007568F7">
      <w:pPr>
        <w:spacing w:line="360" w:lineRule="auto"/>
        <w:ind w:left="220" w:hangingChars="100" w:hanging="220"/>
        <w:rPr>
          <w:sz w:val="22"/>
          <w:szCs w:val="22"/>
        </w:rPr>
      </w:pPr>
      <w:r w:rsidRPr="00CC7242">
        <w:rPr>
          <w:rFonts w:hint="eastAsia"/>
          <w:sz w:val="22"/>
          <w:szCs w:val="22"/>
        </w:rPr>
        <w:t>３［工場・事業場］</w:t>
      </w:r>
      <w:r w:rsidR="00BB7CEA" w:rsidRPr="00CC7242">
        <w:rPr>
          <w:rFonts w:hint="eastAsia"/>
          <w:sz w:val="22"/>
          <w:szCs w:val="22"/>
        </w:rPr>
        <w:t>の事業活動に伴い生ずることとなる廃棄物の量の概計及び処理に関する計画</w:t>
      </w:r>
    </w:p>
    <w:p w:rsidR="00FE62BD" w:rsidRPr="00CC7242" w:rsidRDefault="00BB7CEA" w:rsidP="007568F7">
      <w:pPr>
        <w:spacing w:line="360" w:lineRule="auto"/>
        <w:ind w:firstLineChars="200" w:firstLine="440"/>
        <w:rPr>
          <w:sz w:val="22"/>
          <w:szCs w:val="22"/>
        </w:rPr>
      </w:pPr>
      <w:r w:rsidRPr="00CC7242">
        <w:rPr>
          <w:rFonts w:hint="eastAsia"/>
          <w:sz w:val="22"/>
          <w:szCs w:val="22"/>
        </w:rPr>
        <w:t>別紙２のとおり</w:t>
      </w:r>
    </w:p>
    <w:p w:rsidR="00FE62BD" w:rsidRPr="00CC7242" w:rsidRDefault="00FE62BD" w:rsidP="007568F7">
      <w:pPr>
        <w:spacing w:line="360" w:lineRule="auto"/>
        <w:rPr>
          <w:sz w:val="22"/>
          <w:szCs w:val="22"/>
        </w:rPr>
      </w:pPr>
    </w:p>
    <w:p w:rsidR="00FE62BD" w:rsidRPr="00CC7242" w:rsidRDefault="00E3673B" w:rsidP="007568F7">
      <w:pPr>
        <w:spacing w:line="360" w:lineRule="auto"/>
        <w:rPr>
          <w:sz w:val="22"/>
          <w:szCs w:val="22"/>
        </w:rPr>
      </w:pPr>
      <w:r w:rsidRPr="00CC7242">
        <w:rPr>
          <w:rFonts w:hint="eastAsia"/>
          <w:sz w:val="22"/>
          <w:szCs w:val="22"/>
        </w:rPr>
        <w:t>４</w:t>
      </w:r>
      <w:r w:rsidR="00CC7242" w:rsidRPr="00CC7242">
        <w:rPr>
          <w:rFonts w:hint="eastAsia"/>
          <w:sz w:val="22"/>
          <w:szCs w:val="22"/>
        </w:rPr>
        <w:t>［工場・事業場］の［新設・増設］</w:t>
      </w:r>
      <w:r w:rsidR="00BB7CEA" w:rsidRPr="00CC7242">
        <w:rPr>
          <w:rFonts w:hint="eastAsia"/>
          <w:sz w:val="22"/>
          <w:szCs w:val="22"/>
        </w:rPr>
        <w:t>の工事の開始及び完了の予定期日</w:t>
      </w:r>
    </w:p>
    <w:p w:rsidR="00FE62BD" w:rsidRPr="0033493A" w:rsidRDefault="00CC7242" w:rsidP="007568F7">
      <w:pPr>
        <w:spacing w:line="360" w:lineRule="auto"/>
        <w:rPr>
          <w:rFonts w:asciiTheme="minorEastAsia" w:eastAsiaTheme="minorEastAsia" w:hAnsiTheme="minorEastAsia"/>
          <w:sz w:val="22"/>
          <w:szCs w:val="22"/>
        </w:rPr>
      </w:pPr>
      <w:r w:rsidRPr="00CC7242">
        <w:rPr>
          <w:rFonts w:hint="eastAsia"/>
          <w:sz w:val="22"/>
          <w:szCs w:val="22"/>
        </w:rPr>
        <w:t xml:space="preserve">　　</w:t>
      </w:r>
      <w:r w:rsidR="00E3673B" w:rsidRPr="00CC7242">
        <w:rPr>
          <w:rFonts w:hint="eastAsia"/>
          <w:sz w:val="22"/>
          <w:szCs w:val="22"/>
        </w:rPr>
        <w:t xml:space="preserve">開始日　　　　　　</w:t>
      </w:r>
      <w:r w:rsidR="00E3673B" w:rsidRPr="003736EF">
        <w:rPr>
          <w:rFonts w:ascii="HG丸ｺﾞｼｯｸM-PRO" w:eastAsia="HG丸ｺﾞｼｯｸM-PRO" w:hAnsi="HG丸ｺﾞｼｯｸM-PRO" w:hint="eastAsia"/>
          <w:sz w:val="22"/>
          <w:szCs w:val="22"/>
        </w:rPr>
        <w:t xml:space="preserve">　</w:t>
      </w:r>
      <w:r w:rsidR="0029437C">
        <w:rPr>
          <w:rFonts w:asciiTheme="minorEastAsia" w:eastAsiaTheme="minorEastAsia" w:hAnsiTheme="minorEastAsia" w:hint="eastAsia"/>
          <w:sz w:val="22"/>
          <w:szCs w:val="22"/>
        </w:rPr>
        <w:t>令和</w:t>
      </w:r>
      <w:r w:rsidR="00E3673B"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年　　</w:t>
      </w:r>
      <w:r w:rsidR="0033493A" w:rsidRPr="0033493A">
        <w:rPr>
          <w:rFonts w:asciiTheme="minorEastAsia" w:eastAsiaTheme="minorEastAsia" w:hAnsiTheme="minorEastAsia" w:hint="eastAsia"/>
          <w:sz w:val="22"/>
          <w:szCs w:val="22"/>
        </w:rPr>
        <w:t xml:space="preserve">　</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月</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日</w:t>
      </w:r>
    </w:p>
    <w:p w:rsidR="00E3673B" w:rsidRPr="0033493A" w:rsidRDefault="00CC7242" w:rsidP="007568F7">
      <w:pPr>
        <w:spacing w:line="360" w:lineRule="auto"/>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完了予定日　　　　　</w:t>
      </w:r>
      <w:r w:rsidR="0029437C">
        <w:rPr>
          <w:rFonts w:asciiTheme="minorEastAsia" w:eastAsiaTheme="minorEastAsia" w:hAnsiTheme="minorEastAsia" w:hint="eastAsia"/>
          <w:sz w:val="22"/>
          <w:szCs w:val="22"/>
        </w:rPr>
        <w:t>令和</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年</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3736EF"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00E3673B" w:rsidRPr="0033493A">
        <w:rPr>
          <w:rFonts w:asciiTheme="minorEastAsia" w:eastAsiaTheme="minorEastAsia" w:hAnsiTheme="minorEastAsia" w:hint="eastAsia"/>
          <w:sz w:val="22"/>
          <w:szCs w:val="22"/>
        </w:rPr>
        <w:t xml:space="preserve">　日</w:t>
      </w:r>
    </w:p>
    <w:p w:rsidR="00A34E02" w:rsidRPr="00CC7242" w:rsidRDefault="00A34E02" w:rsidP="007568F7">
      <w:pPr>
        <w:spacing w:line="360" w:lineRule="auto"/>
        <w:rPr>
          <w:sz w:val="22"/>
          <w:szCs w:val="22"/>
        </w:rPr>
      </w:pPr>
    </w:p>
    <w:p w:rsidR="00FE62BD" w:rsidRPr="00CC7242" w:rsidRDefault="00BB7CEA" w:rsidP="007568F7">
      <w:pPr>
        <w:spacing w:line="360" w:lineRule="auto"/>
        <w:rPr>
          <w:sz w:val="22"/>
          <w:szCs w:val="22"/>
        </w:rPr>
      </w:pPr>
      <w:r w:rsidRPr="00CC7242">
        <w:rPr>
          <w:rFonts w:hint="eastAsia"/>
          <w:sz w:val="22"/>
          <w:szCs w:val="22"/>
        </w:rPr>
        <w:t>５</w:t>
      </w:r>
      <w:r w:rsidR="00CC7242" w:rsidRPr="00CC7242">
        <w:rPr>
          <w:rFonts w:hint="eastAsia"/>
          <w:sz w:val="22"/>
          <w:szCs w:val="22"/>
        </w:rPr>
        <w:t>［工場・事業場］</w:t>
      </w:r>
      <w:r w:rsidRPr="00CC7242">
        <w:rPr>
          <w:rFonts w:hint="eastAsia"/>
          <w:sz w:val="22"/>
          <w:szCs w:val="22"/>
        </w:rPr>
        <w:t>に係る事業の開始の予定期日</w:t>
      </w:r>
    </w:p>
    <w:p w:rsidR="007568F7" w:rsidRPr="0033493A" w:rsidRDefault="00A34E02" w:rsidP="007568F7">
      <w:pPr>
        <w:spacing w:line="360" w:lineRule="auto"/>
        <w:ind w:firstLineChars="200" w:firstLine="440"/>
        <w:rPr>
          <w:rFonts w:asciiTheme="minorEastAsia" w:eastAsiaTheme="minorEastAsia" w:hAnsiTheme="minorEastAsia"/>
          <w:sz w:val="22"/>
          <w:szCs w:val="22"/>
        </w:rPr>
      </w:pPr>
      <w:r w:rsidRPr="0033493A">
        <w:rPr>
          <w:rFonts w:asciiTheme="minorEastAsia" w:eastAsiaTheme="minorEastAsia" w:hAnsiTheme="minorEastAsia" w:hint="eastAsia"/>
          <w:sz w:val="22"/>
          <w:szCs w:val="22"/>
        </w:rPr>
        <w:t xml:space="preserve">開始予定期日　　　　</w:t>
      </w:r>
      <w:r w:rsidR="0029437C">
        <w:rPr>
          <w:rFonts w:asciiTheme="minorEastAsia" w:eastAsiaTheme="minorEastAsia" w:hAnsiTheme="minorEastAsia" w:hint="eastAsia"/>
          <w:sz w:val="22"/>
          <w:szCs w:val="22"/>
        </w:rPr>
        <w:t>令和</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 xml:space="preserve">　年</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 xml:space="preserve">　月</w:t>
      </w:r>
      <w:r w:rsidR="003736EF" w:rsidRPr="0033493A">
        <w:rPr>
          <w:rFonts w:asciiTheme="minorEastAsia" w:eastAsiaTheme="minorEastAsia" w:hAnsiTheme="minorEastAsia" w:hint="eastAsia"/>
          <w:sz w:val="22"/>
          <w:szCs w:val="22"/>
        </w:rPr>
        <w:t xml:space="preserve">　</w:t>
      </w:r>
      <w:r w:rsidR="0033493A" w:rsidRPr="0033493A">
        <w:rPr>
          <w:rFonts w:asciiTheme="minorEastAsia" w:eastAsiaTheme="minorEastAsia" w:hAnsiTheme="minorEastAsia" w:hint="eastAsia"/>
          <w:sz w:val="22"/>
          <w:szCs w:val="22"/>
        </w:rPr>
        <w:t xml:space="preserve">　</w:t>
      </w:r>
      <w:r w:rsidRPr="0033493A">
        <w:rPr>
          <w:rFonts w:asciiTheme="minorEastAsia" w:eastAsiaTheme="minorEastAsia" w:hAnsiTheme="minorEastAsia" w:hint="eastAsia"/>
          <w:sz w:val="22"/>
          <w:szCs w:val="22"/>
        </w:rPr>
        <w:t xml:space="preserve">　日</w:t>
      </w:r>
    </w:p>
    <w:p w:rsidR="00D45493" w:rsidRDefault="00D45493" w:rsidP="00D45493">
      <w:pPr>
        <w:spacing w:line="360" w:lineRule="auto"/>
        <w:rPr>
          <w:sz w:val="22"/>
          <w:szCs w:val="22"/>
        </w:rPr>
      </w:pPr>
    </w:p>
    <w:p w:rsidR="007568F7" w:rsidRDefault="00D45493" w:rsidP="00D45493">
      <w:pPr>
        <w:spacing w:line="360" w:lineRule="auto"/>
        <w:rPr>
          <w:sz w:val="22"/>
          <w:szCs w:val="22"/>
        </w:rPr>
      </w:pPr>
      <w:r>
        <w:rPr>
          <w:rFonts w:hint="eastAsia"/>
          <w:sz w:val="22"/>
          <w:szCs w:val="22"/>
        </w:rPr>
        <w:lastRenderedPageBreak/>
        <w:t>６</w:t>
      </w:r>
      <w:r w:rsidRPr="00D45493">
        <w:rPr>
          <w:rFonts w:hint="eastAsia"/>
          <w:sz w:val="22"/>
          <w:szCs w:val="22"/>
        </w:rPr>
        <w:t xml:space="preserve">　添付書類の目録</w:t>
      </w:r>
    </w:p>
    <w:p w:rsidR="00A34E02" w:rsidRDefault="00D45493" w:rsidP="007568F7">
      <w:pPr>
        <w:spacing w:line="360" w:lineRule="auto"/>
        <w:rPr>
          <w:sz w:val="22"/>
          <w:szCs w:val="22"/>
        </w:rPr>
      </w:pPr>
      <w:r>
        <w:rPr>
          <w:rFonts w:hint="eastAsia"/>
          <w:sz w:val="22"/>
          <w:szCs w:val="22"/>
        </w:rPr>
        <w:t xml:space="preserve">　　・使用計画</w:t>
      </w:r>
    </w:p>
    <w:p w:rsidR="00D45493" w:rsidRDefault="00912A82" w:rsidP="007568F7">
      <w:pPr>
        <w:spacing w:line="360" w:lineRule="auto"/>
        <w:rPr>
          <w:sz w:val="22"/>
          <w:szCs w:val="22"/>
        </w:rPr>
      </w:pPr>
      <w:r>
        <w:rPr>
          <w:rFonts w:hint="eastAsia"/>
          <w:sz w:val="22"/>
          <w:szCs w:val="22"/>
        </w:rPr>
        <w:t xml:space="preserve">　　・付近見取</w:t>
      </w:r>
      <w:r w:rsidR="00D45493">
        <w:rPr>
          <w:rFonts w:hint="eastAsia"/>
          <w:sz w:val="22"/>
          <w:szCs w:val="22"/>
        </w:rPr>
        <w:t>図</w:t>
      </w:r>
    </w:p>
    <w:p w:rsidR="00D45493" w:rsidRDefault="00D45493" w:rsidP="007568F7">
      <w:pPr>
        <w:spacing w:line="360" w:lineRule="auto"/>
        <w:rPr>
          <w:sz w:val="22"/>
          <w:szCs w:val="22"/>
        </w:rPr>
      </w:pPr>
      <w:r>
        <w:rPr>
          <w:rFonts w:hint="eastAsia"/>
          <w:sz w:val="22"/>
          <w:szCs w:val="22"/>
        </w:rPr>
        <w:t xml:space="preserve">　　・配置図</w:t>
      </w:r>
    </w:p>
    <w:p w:rsidR="00D45493" w:rsidRDefault="00D45493" w:rsidP="007568F7">
      <w:pPr>
        <w:spacing w:line="360" w:lineRule="auto"/>
        <w:rPr>
          <w:sz w:val="22"/>
          <w:szCs w:val="22"/>
        </w:rPr>
      </w:pPr>
      <w:r>
        <w:rPr>
          <w:rFonts w:hint="eastAsia"/>
          <w:sz w:val="22"/>
          <w:szCs w:val="22"/>
        </w:rPr>
        <w:t xml:space="preserve">　　・施設概要</w:t>
      </w:r>
    </w:p>
    <w:p w:rsidR="00D45493" w:rsidRDefault="00D45493" w:rsidP="007568F7">
      <w:pPr>
        <w:spacing w:line="360" w:lineRule="auto"/>
        <w:rPr>
          <w:sz w:val="22"/>
          <w:szCs w:val="22"/>
        </w:rPr>
      </w:pPr>
      <w:r>
        <w:rPr>
          <w:rFonts w:hint="eastAsia"/>
          <w:sz w:val="22"/>
          <w:szCs w:val="22"/>
        </w:rPr>
        <w:t xml:space="preserve">　　・各階平面図、立面図、断面図</w:t>
      </w:r>
    </w:p>
    <w:p w:rsidR="007568F7" w:rsidRDefault="007568F7"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D45493" w:rsidRDefault="00D45493" w:rsidP="007568F7">
      <w:pPr>
        <w:spacing w:line="360" w:lineRule="auto"/>
        <w:rPr>
          <w:sz w:val="22"/>
          <w:szCs w:val="22"/>
        </w:rPr>
      </w:pPr>
    </w:p>
    <w:p w:rsidR="00581EC9" w:rsidRDefault="00581EC9" w:rsidP="007568F7">
      <w:pPr>
        <w:spacing w:line="360" w:lineRule="auto"/>
        <w:rPr>
          <w:sz w:val="22"/>
          <w:szCs w:val="22"/>
        </w:rPr>
      </w:pPr>
    </w:p>
    <w:p w:rsidR="00581EC9" w:rsidRPr="00CC7242" w:rsidRDefault="00581EC9" w:rsidP="007568F7">
      <w:pPr>
        <w:spacing w:line="360" w:lineRule="auto"/>
        <w:rPr>
          <w:sz w:val="22"/>
          <w:szCs w:val="22"/>
        </w:rPr>
      </w:pPr>
    </w:p>
    <w:p w:rsidR="00FE62BD" w:rsidRPr="00CC7242" w:rsidRDefault="00BB7CEA" w:rsidP="007568F7">
      <w:pPr>
        <w:ind w:left="1100" w:hangingChars="500" w:hanging="1100"/>
        <w:rPr>
          <w:sz w:val="22"/>
          <w:szCs w:val="22"/>
        </w:rPr>
      </w:pPr>
      <w:r w:rsidRPr="00CC7242">
        <w:rPr>
          <w:rFonts w:hint="eastAsia"/>
          <w:sz w:val="22"/>
          <w:szCs w:val="22"/>
        </w:rPr>
        <w:t>備考</w:t>
      </w:r>
      <w:r w:rsidR="007568F7">
        <w:rPr>
          <w:rFonts w:hint="eastAsia"/>
          <w:sz w:val="22"/>
          <w:szCs w:val="22"/>
        </w:rPr>
        <w:t xml:space="preserve">　</w:t>
      </w:r>
      <w:r w:rsidRPr="00CC7242">
        <w:rPr>
          <w:rFonts w:hint="eastAsia"/>
          <w:sz w:val="22"/>
          <w:szCs w:val="22"/>
        </w:rPr>
        <w:t xml:space="preserve">　１　届出書及び別紙の用紙の大きさは、表等やむを得ないものを除き、日本工業規格Ａ列４番とすること。</w:t>
      </w:r>
    </w:p>
    <w:p w:rsidR="00FE62BD" w:rsidRPr="00CC7242" w:rsidRDefault="00BB7CEA">
      <w:pPr>
        <w:ind w:left="1100" w:hangingChars="500" w:hanging="1100"/>
        <w:rPr>
          <w:sz w:val="22"/>
          <w:szCs w:val="22"/>
        </w:rPr>
      </w:pPr>
      <w:r w:rsidRPr="00CC7242">
        <w:rPr>
          <w:rFonts w:hint="eastAsia"/>
          <w:sz w:val="22"/>
          <w:szCs w:val="22"/>
        </w:rPr>
        <w:t xml:space="preserve">　　　</w:t>
      </w:r>
    </w:p>
    <w:p w:rsidR="002C267E" w:rsidRDefault="001657AB" w:rsidP="00871BB0">
      <w:pPr>
        <w:ind w:firstLine="216"/>
        <w:rPr>
          <w:sz w:val="22"/>
          <w:szCs w:val="22"/>
        </w:rPr>
      </w:pPr>
      <w:r>
        <w:rPr>
          <w:rFonts w:hint="eastAsia"/>
          <w:sz w:val="22"/>
          <w:szCs w:val="22"/>
        </w:rPr>
        <w:t xml:space="preserve">　　　２</w:t>
      </w:r>
      <w:r w:rsidR="00BB7CEA" w:rsidRPr="00CC7242">
        <w:rPr>
          <w:rFonts w:hint="eastAsia"/>
          <w:sz w:val="22"/>
          <w:szCs w:val="22"/>
        </w:rPr>
        <w:t xml:space="preserve">　氏名を記載し、押印することに代えて、署名することができる。</w:t>
      </w:r>
    </w:p>
    <w:p w:rsidR="007568F7" w:rsidRDefault="007568F7">
      <w:pPr>
        <w:widowControl/>
        <w:jc w:val="left"/>
        <w:rPr>
          <w:sz w:val="22"/>
          <w:szCs w:val="22"/>
        </w:rPr>
      </w:pPr>
      <w:r>
        <w:rPr>
          <w:sz w:val="22"/>
          <w:szCs w:val="22"/>
        </w:rPr>
        <w:br w:type="page"/>
      </w:r>
    </w:p>
    <w:p w:rsidR="00CC7242" w:rsidRPr="00CC7242" w:rsidRDefault="00CC7242" w:rsidP="00CC7242">
      <w:pPr>
        <w:rPr>
          <w:sz w:val="22"/>
          <w:szCs w:val="22"/>
        </w:rPr>
      </w:pPr>
      <w:r w:rsidRPr="00CC7242">
        <w:rPr>
          <w:rFonts w:hint="eastAsia"/>
          <w:sz w:val="22"/>
          <w:szCs w:val="22"/>
        </w:rPr>
        <w:lastRenderedPageBreak/>
        <w:t>別紙１</w:t>
      </w:r>
    </w:p>
    <w:p w:rsidR="00CC7242" w:rsidRDefault="00CC7242" w:rsidP="00CC7242">
      <w:pPr>
        <w:rPr>
          <w:sz w:val="22"/>
          <w:szCs w:val="22"/>
        </w:rPr>
      </w:pPr>
    </w:p>
    <w:p w:rsidR="00871BB0" w:rsidRPr="00CC7242" w:rsidRDefault="00871BB0" w:rsidP="00CC7242">
      <w:pPr>
        <w:rPr>
          <w:sz w:val="22"/>
          <w:szCs w:val="22"/>
        </w:rPr>
      </w:pPr>
    </w:p>
    <w:p w:rsidR="00CC7242" w:rsidRPr="00CC7242" w:rsidRDefault="00CC7242" w:rsidP="00CC7242">
      <w:pPr>
        <w:jc w:val="center"/>
        <w:rPr>
          <w:sz w:val="22"/>
          <w:szCs w:val="22"/>
        </w:rPr>
      </w:pPr>
      <w:r w:rsidRPr="00CC7242">
        <w:rPr>
          <w:rFonts w:hint="eastAsia"/>
          <w:sz w:val="22"/>
          <w:szCs w:val="22"/>
        </w:rPr>
        <w:t>搬入し、又は搬出することとなる貨物の量の概計及び輸送に関する計画</w:t>
      </w:r>
    </w:p>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１　搬入することとなる貨物</w:t>
      </w:r>
    </w:p>
    <w:tbl>
      <w:tblPr>
        <w:tblStyle w:val="a5"/>
        <w:tblW w:w="9818" w:type="dxa"/>
        <w:tblLook w:val="04A0" w:firstRow="1" w:lastRow="0" w:firstColumn="1" w:lastColumn="0" w:noHBand="0" w:noVBand="1"/>
      </w:tblPr>
      <w:tblGrid>
        <w:gridCol w:w="1635"/>
        <w:gridCol w:w="1308"/>
        <w:gridCol w:w="1965"/>
        <w:gridCol w:w="1248"/>
        <w:gridCol w:w="2026"/>
        <w:gridCol w:w="1636"/>
      </w:tblGrid>
      <w:tr w:rsidR="00CC7242" w:rsidRPr="00CC7242" w:rsidTr="00B61B3C">
        <w:trPr>
          <w:trHeight w:val="515"/>
        </w:trPr>
        <w:tc>
          <w:tcPr>
            <w:tcW w:w="1635"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73"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74"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36"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B61B3C">
        <w:trPr>
          <w:trHeight w:val="528"/>
        </w:trPr>
        <w:tc>
          <w:tcPr>
            <w:tcW w:w="1635" w:type="dxa"/>
            <w:vMerge/>
            <w:vAlign w:val="center"/>
          </w:tcPr>
          <w:p w:rsidR="00CC7242" w:rsidRPr="00CC7242" w:rsidRDefault="00CC7242" w:rsidP="00B61B3C">
            <w:pPr>
              <w:jc w:val="center"/>
              <w:rPr>
                <w:sz w:val="22"/>
              </w:rPr>
            </w:pPr>
          </w:p>
        </w:tc>
        <w:tc>
          <w:tcPr>
            <w:tcW w:w="1308" w:type="dxa"/>
            <w:vAlign w:val="center"/>
          </w:tcPr>
          <w:p w:rsidR="00CC7242" w:rsidRPr="00CC7242" w:rsidRDefault="00CC7242" w:rsidP="00B61B3C">
            <w:pPr>
              <w:jc w:val="center"/>
              <w:rPr>
                <w:sz w:val="22"/>
              </w:rPr>
            </w:pPr>
            <w:r w:rsidRPr="00CC7242">
              <w:rPr>
                <w:rFonts w:hint="eastAsia"/>
                <w:sz w:val="22"/>
              </w:rPr>
              <w:t>量の概計</w:t>
            </w:r>
          </w:p>
        </w:tc>
        <w:tc>
          <w:tcPr>
            <w:tcW w:w="1965"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48" w:type="dxa"/>
            <w:vAlign w:val="center"/>
          </w:tcPr>
          <w:p w:rsidR="00CC7242" w:rsidRPr="00CC7242" w:rsidRDefault="00CC7242" w:rsidP="00B61B3C">
            <w:pPr>
              <w:jc w:val="center"/>
              <w:rPr>
                <w:sz w:val="22"/>
              </w:rPr>
            </w:pPr>
            <w:r w:rsidRPr="00CC7242">
              <w:rPr>
                <w:rFonts w:hint="eastAsia"/>
                <w:sz w:val="22"/>
              </w:rPr>
              <w:t>量の概計</w:t>
            </w:r>
          </w:p>
        </w:tc>
        <w:tc>
          <w:tcPr>
            <w:tcW w:w="2026"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36" w:type="dxa"/>
            <w:vMerge/>
            <w:vAlign w:val="center"/>
          </w:tcPr>
          <w:p w:rsidR="00CC7242" w:rsidRPr="00CC7242" w:rsidRDefault="00CC7242" w:rsidP="00B61B3C">
            <w:pPr>
              <w:jc w:val="center"/>
              <w:rPr>
                <w:sz w:val="22"/>
              </w:rPr>
            </w:pPr>
          </w:p>
        </w:tc>
      </w:tr>
      <w:tr w:rsidR="00CC7242" w:rsidRPr="00CC7242" w:rsidTr="00B61B3C">
        <w:trPr>
          <w:trHeight w:val="2951"/>
        </w:trPr>
        <w:tc>
          <w:tcPr>
            <w:tcW w:w="1635" w:type="dxa"/>
            <w:vAlign w:val="center"/>
          </w:tcPr>
          <w:p w:rsidR="00CC7242" w:rsidRPr="00CC7242" w:rsidRDefault="00CC7242" w:rsidP="00B61B3C">
            <w:pPr>
              <w:jc w:val="center"/>
              <w:rPr>
                <w:sz w:val="22"/>
              </w:rPr>
            </w:pPr>
          </w:p>
        </w:tc>
        <w:tc>
          <w:tcPr>
            <w:tcW w:w="1308" w:type="dxa"/>
            <w:vAlign w:val="center"/>
          </w:tcPr>
          <w:p w:rsidR="00CC7242" w:rsidRPr="00CC7242" w:rsidRDefault="00CC7242" w:rsidP="00B61B3C">
            <w:pPr>
              <w:jc w:val="center"/>
              <w:rPr>
                <w:sz w:val="22"/>
              </w:rPr>
            </w:pPr>
          </w:p>
        </w:tc>
        <w:tc>
          <w:tcPr>
            <w:tcW w:w="1965" w:type="dxa"/>
            <w:tcBorders>
              <w:bottom w:val="single" w:sz="4" w:space="0" w:color="auto"/>
            </w:tcBorders>
            <w:vAlign w:val="center"/>
          </w:tcPr>
          <w:p w:rsidR="00CC7242" w:rsidRPr="00CC7242" w:rsidRDefault="00CC7242" w:rsidP="00B61B3C">
            <w:pPr>
              <w:jc w:val="center"/>
              <w:rPr>
                <w:sz w:val="22"/>
              </w:rPr>
            </w:pPr>
          </w:p>
        </w:tc>
        <w:tc>
          <w:tcPr>
            <w:tcW w:w="1248" w:type="dxa"/>
            <w:vAlign w:val="center"/>
          </w:tcPr>
          <w:p w:rsidR="00CC7242" w:rsidRPr="00CC7242" w:rsidRDefault="00CC7242" w:rsidP="00B61B3C">
            <w:pPr>
              <w:jc w:val="center"/>
              <w:rPr>
                <w:sz w:val="22"/>
              </w:rPr>
            </w:pPr>
          </w:p>
        </w:tc>
        <w:tc>
          <w:tcPr>
            <w:tcW w:w="2026" w:type="dxa"/>
            <w:tcBorders>
              <w:bottom w:val="single" w:sz="4" w:space="0" w:color="auto"/>
            </w:tcBorders>
            <w:vAlign w:val="center"/>
          </w:tcPr>
          <w:p w:rsidR="00CC7242" w:rsidRPr="00CC7242" w:rsidRDefault="00CC7242" w:rsidP="00B61B3C">
            <w:pPr>
              <w:jc w:val="center"/>
              <w:rPr>
                <w:sz w:val="22"/>
              </w:rPr>
            </w:pPr>
          </w:p>
        </w:tc>
        <w:tc>
          <w:tcPr>
            <w:tcW w:w="1636" w:type="dxa"/>
            <w:vAlign w:val="center"/>
          </w:tcPr>
          <w:p w:rsidR="00CC7242" w:rsidRPr="00CC7242" w:rsidRDefault="00CC7242" w:rsidP="00B61B3C">
            <w:pPr>
              <w:jc w:val="center"/>
              <w:rPr>
                <w:sz w:val="22"/>
              </w:rPr>
            </w:pPr>
          </w:p>
        </w:tc>
      </w:tr>
      <w:tr w:rsidR="00CC7242" w:rsidRPr="00CC7242" w:rsidTr="00B61B3C">
        <w:trPr>
          <w:trHeight w:val="559"/>
        </w:trPr>
        <w:tc>
          <w:tcPr>
            <w:tcW w:w="1635" w:type="dxa"/>
            <w:vAlign w:val="center"/>
          </w:tcPr>
          <w:p w:rsidR="00CC7242" w:rsidRPr="00CC7242" w:rsidRDefault="00CC7242" w:rsidP="00B61B3C">
            <w:pPr>
              <w:jc w:val="center"/>
              <w:rPr>
                <w:sz w:val="22"/>
              </w:rPr>
            </w:pPr>
            <w:r w:rsidRPr="00CC7242">
              <w:rPr>
                <w:rFonts w:hint="eastAsia"/>
                <w:sz w:val="22"/>
              </w:rPr>
              <w:t>合　計</w:t>
            </w:r>
          </w:p>
        </w:tc>
        <w:tc>
          <w:tcPr>
            <w:tcW w:w="1308" w:type="dxa"/>
            <w:vAlign w:val="center"/>
          </w:tcPr>
          <w:p w:rsidR="00CC7242" w:rsidRPr="00CC7242" w:rsidRDefault="00CC7242" w:rsidP="00B61B3C">
            <w:pPr>
              <w:jc w:val="center"/>
              <w:rPr>
                <w:sz w:val="22"/>
              </w:rPr>
            </w:pPr>
          </w:p>
        </w:tc>
        <w:tc>
          <w:tcPr>
            <w:tcW w:w="1965" w:type="dxa"/>
            <w:tcBorders>
              <w:tr2bl w:val="single" w:sz="4" w:space="0" w:color="auto"/>
            </w:tcBorders>
            <w:vAlign w:val="center"/>
          </w:tcPr>
          <w:p w:rsidR="00CC7242" w:rsidRPr="00CC7242" w:rsidRDefault="00CC7242" w:rsidP="00B61B3C">
            <w:pPr>
              <w:jc w:val="center"/>
              <w:rPr>
                <w:sz w:val="22"/>
              </w:rPr>
            </w:pPr>
          </w:p>
        </w:tc>
        <w:tc>
          <w:tcPr>
            <w:tcW w:w="1248" w:type="dxa"/>
            <w:vAlign w:val="center"/>
          </w:tcPr>
          <w:p w:rsidR="00CC7242" w:rsidRPr="00CC7242" w:rsidRDefault="00CC7242" w:rsidP="00B61B3C">
            <w:pPr>
              <w:jc w:val="center"/>
              <w:rPr>
                <w:sz w:val="22"/>
              </w:rPr>
            </w:pPr>
          </w:p>
        </w:tc>
        <w:tc>
          <w:tcPr>
            <w:tcW w:w="2026" w:type="dxa"/>
            <w:tcBorders>
              <w:tr2bl w:val="single" w:sz="4" w:space="0" w:color="auto"/>
            </w:tcBorders>
            <w:vAlign w:val="center"/>
          </w:tcPr>
          <w:p w:rsidR="00CC7242" w:rsidRPr="00CC7242" w:rsidRDefault="00CC7242" w:rsidP="00B61B3C">
            <w:pPr>
              <w:jc w:val="center"/>
              <w:rPr>
                <w:sz w:val="22"/>
              </w:rPr>
            </w:pPr>
          </w:p>
        </w:tc>
        <w:tc>
          <w:tcPr>
            <w:tcW w:w="1636" w:type="dxa"/>
            <w:vAlign w:val="center"/>
          </w:tcPr>
          <w:p w:rsidR="00CC7242" w:rsidRPr="00CC7242" w:rsidRDefault="00CC7242" w:rsidP="00B61B3C">
            <w:pPr>
              <w:jc w:val="center"/>
              <w:rPr>
                <w:sz w:val="22"/>
              </w:rPr>
            </w:pP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２　搬出することとなる貨物</w:t>
      </w:r>
    </w:p>
    <w:tbl>
      <w:tblPr>
        <w:tblStyle w:val="a5"/>
        <w:tblW w:w="9840" w:type="dxa"/>
        <w:tblLook w:val="04A0" w:firstRow="1" w:lastRow="0" w:firstColumn="1" w:lastColumn="0" w:noHBand="0" w:noVBand="1"/>
      </w:tblPr>
      <w:tblGrid>
        <w:gridCol w:w="1639"/>
        <w:gridCol w:w="1371"/>
        <w:gridCol w:w="1909"/>
        <w:gridCol w:w="1252"/>
        <w:gridCol w:w="2029"/>
        <w:gridCol w:w="1640"/>
      </w:tblGrid>
      <w:tr w:rsidR="00CC7242" w:rsidRPr="00CC7242" w:rsidTr="00B61B3C">
        <w:trPr>
          <w:trHeight w:val="519"/>
        </w:trPr>
        <w:tc>
          <w:tcPr>
            <w:tcW w:w="1639" w:type="dxa"/>
            <w:vMerge w:val="restart"/>
            <w:vAlign w:val="center"/>
          </w:tcPr>
          <w:p w:rsidR="00CC7242" w:rsidRPr="00CC7242" w:rsidRDefault="00CC7242" w:rsidP="00B61B3C">
            <w:pPr>
              <w:jc w:val="center"/>
              <w:rPr>
                <w:sz w:val="22"/>
              </w:rPr>
            </w:pPr>
            <w:r w:rsidRPr="00CC7242">
              <w:rPr>
                <w:rFonts w:hint="eastAsia"/>
                <w:sz w:val="22"/>
              </w:rPr>
              <w:t>貨物の</w:t>
            </w:r>
          </w:p>
          <w:p w:rsidR="00CC7242" w:rsidRPr="00CC7242" w:rsidRDefault="00CC7242" w:rsidP="00B61B3C">
            <w:pPr>
              <w:jc w:val="center"/>
              <w:rPr>
                <w:sz w:val="22"/>
              </w:rPr>
            </w:pPr>
            <w:r w:rsidRPr="00CC7242">
              <w:rPr>
                <w:rFonts w:hint="eastAsia"/>
                <w:sz w:val="22"/>
              </w:rPr>
              <w:t>種　類</w:t>
            </w:r>
          </w:p>
        </w:tc>
        <w:tc>
          <w:tcPr>
            <w:tcW w:w="3280" w:type="dxa"/>
            <w:gridSpan w:val="2"/>
            <w:vAlign w:val="center"/>
          </w:tcPr>
          <w:p w:rsidR="00CC7242" w:rsidRPr="00CC7242" w:rsidRDefault="00CC7242" w:rsidP="00B61B3C">
            <w:pPr>
              <w:jc w:val="center"/>
              <w:rPr>
                <w:sz w:val="22"/>
              </w:rPr>
            </w:pPr>
            <w:r w:rsidRPr="00CC7242">
              <w:rPr>
                <w:rFonts w:hint="eastAsia"/>
                <w:sz w:val="22"/>
              </w:rPr>
              <w:t>当該港湾を利用する貨物</w:t>
            </w:r>
          </w:p>
        </w:tc>
        <w:tc>
          <w:tcPr>
            <w:tcW w:w="3281" w:type="dxa"/>
            <w:gridSpan w:val="2"/>
            <w:vAlign w:val="center"/>
          </w:tcPr>
          <w:p w:rsidR="00CC7242" w:rsidRPr="00CC7242" w:rsidRDefault="00CC7242" w:rsidP="00B61B3C">
            <w:pPr>
              <w:jc w:val="center"/>
              <w:rPr>
                <w:sz w:val="22"/>
              </w:rPr>
            </w:pPr>
            <w:r w:rsidRPr="00CC7242">
              <w:rPr>
                <w:rFonts w:hint="eastAsia"/>
                <w:sz w:val="22"/>
              </w:rPr>
              <w:t>当該港湾を利用しない貨物</w:t>
            </w:r>
          </w:p>
        </w:tc>
        <w:tc>
          <w:tcPr>
            <w:tcW w:w="1640" w:type="dxa"/>
            <w:vMerge w:val="restart"/>
            <w:vAlign w:val="center"/>
          </w:tcPr>
          <w:p w:rsidR="00CC7242" w:rsidRPr="00CC7242" w:rsidRDefault="00CC7242" w:rsidP="00B61B3C">
            <w:pPr>
              <w:jc w:val="center"/>
              <w:rPr>
                <w:sz w:val="22"/>
              </w:rPr>
            </w:pPr>
            <w:r w:rsidRPr="00CC7242">
              <w:rPr>
                <w:rFonts w:hint="eastAsia"/>
                <w:sz w:val="22"/>
              </w:rPr>
              <w:t>貨物の量</w:t>
            </w:r>
          </w:p>
          <w:p w:rsidR="00CC7242" w:rsidRPr="00CC7242" w:rsidRDefault="00CC7242" w:rsidP="00B61B3C">
            <w:pPr>
              <w:jc w:val="center"/>
              <w:rPr>
                <w:sz w:val="22"/>
              </w:rPr>
            </w:pPr>
            <w:r w:rsidRPr="00CC7242">
              <w:rPr>
                <w:rFonts w:hint="eastAsia"/>
                <w:sz w:val="22"/>
              </w:rPr>
              <w:t>の</w:t>
            </w:r>
            <w:r w:rsidRPr="00CC7242">
              <w:rPr>
                <w:rFonts w:hint="eastAsia"/>
                <w:sz w:val="22"/>
              </w:rPr>
              <w:t xml:space="preserve"> </w:t>
            </w:r>
            <w:r w:rsidRPr="00CC7242">
              <w:rPr>
                <w:rFonts w:hint="eastAsia"/>
                <w:sz w:val="22"/>
              </w:rPr>
              <w:t>合</w:t>
            </w:r>
            <w:r w:rsidRPr="00CC7242">
              <w:rPr>
                <w:rFonts w:hint="eastAsia"/>
                <w:sz w:val="22"/>
              </w:rPr>
              <w:t xml:space="preserve"> </w:t>
            </w:r>
            <w:r w:rsidRPr="00CC7242">
              <w:rPr>
                <w:rFonts w:hint="eastAsia"/>
                <w:sz w:val="22"/>
              </w:rPr>
              <w:t>計</w:t>
            </w:r>
          </w:p>
        </w:tc>
      </w:tr>
      <w:tr w:rsidR="00CC7242" w:rsidRPr="00CC7242" w:rsidTr="00B61B3C">
        <w:trPr>
          <w:trHeight w:val="573"/>
        </w:trPr>
        <w:tc>
          <w:tcPr>
            <w:tcW w:w="1639" w:type="dxa"/>
            <w:vMerge/>
            <w:vAlign w:val="center"/>
          </w:tcPr>
          <w:p w:rsidR="00CC7242" w:rsidRPr="00CC7242" w:rsidRDefault="00CC7242" w:rsidP="00B61B3C">
            <w:pPr>
              <w:jc w:val="center"/>
              <w:rPr>
                <w:sz w:val="22"/>
              </w:rPr>
            </w:pPr>
          </w:p>
        </w:tc>
        <w:tc>
          <w:tcPr>
            <w:tcW w:w="1371" w:type="dxa"/>
            <w:vAlign w:val="center"/>
          </w:tcPr>
          <w:p w:rsidR="00CC7242" w:rsidRPr="00CC7242" w:rsidRDefault="00CC7242" w:rsidP="00B61B3C">
            <w:pPr>
              <w:jc w:val="center"/>
              <w:rPr>
                <w:sz w:val="22"/>
              </w:rPr>
            </w:pPr>
            <w:r w:rsidRPr="00CC7242">
              <w:rPr>
                <w:rFonts w:hint="eastAsia"/>
                <w:sz w:val="22"/>
              </w:rPr>
              <w:t>量の概計</w:t>
            </w:r>
          </w:p>
        </w:tc>
        <w:tc>
          <w:tcPr>
            <w:tcW w:w="1908"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252" w:type="dxa"/>
            <w:vAlign w:val="center"/>
          </w:tcPr>
          <w:p w:rsidR="00CC7242" w:rsidRPr="00CC7242" w:rsidRDefault="00CC7242" w:rsidP="00B61B3C">
            <w:pPr>
              <w:jc w:val="center"/>
              <w:rPr>
                <w:sz w:val="22"/>
              </w:rPr>
            </w:pPr>
            <w:r w:rsidRPr="00CC7242">
              <w:rPr>
                <w:rFonts w:hint="eastAsia"/>
                <w:sz w:val="22"/>
              </w:rPr>
              <w:t>量の概計</w:t>
            </w:r>
          </w:p>
        </w:tc>
        <w:tc>
          <w:tcPr>
            <w:tcW w:w="2028" w:type="dxa"/>
            <w:vAlign w:val="center"/>
          </w:tcPr>
          <w:p w:rsidR="00CC7242" w:rsidRPr="00CC7242" w:rsidRDefault="00CC7242" w:rsidP="00B61B3C">
            <w:pPr>
              <w:jc w:val="center"/>
              <w:rPr>
                <w:sz w:val="22"/>
              </w:rPr>
            </w:pPr>
            <w:r w:rsidRPr="00CC7242">
              <w:rPr>
                <w:rFonts w:hint="eastAsia"/>
                <w:sz w:val="22"/>
              </w:rPr>
              <w:t>輸送に関</w:t>
            </w:r>
          </w:p>
          <w:p w:rsidR="00CC7242" w:rsidRPr="00CC7242" w:rsidRDefault="00CC7242" w:rsidP="00B61B3C">
            <w:pPr>
              <w:jc w:val="center"/>
              <w:rPr>
                <w:sz w:val="22"/>
              </w:rPr>
            </w:pPr>
            <w:r w:rsidRPr="00CC7242">
              <w:rPr>
                <w:rFonts w:hint="eastAsia"/>
                <w:sz w:val="22"/>
              </w:rPr>
              <w:t>する計画</w:t>
            </w:r>
          </w:p>
        </w:tc>
        <w:tc>
          <w:tcPr>
            <w:tcW w:w="1640" w:type="dxa"/>
            <w:vMerge/>
            <w:vAlign w:val="center"/>
          </w:tcPr>
          <w:p w:rsidR="00CC7242" w:rsidRPr="00CC7242" w:rsidRDefault="00CC7242" w:rsidP="00B61B3C">
            <w:pPr>
              <w:jc w:val="center"/>
              <w:rPr>
                <w:sz w:val="22"/>
              </w:rPr>
            </w:pPr>
          </w:p>
        </w:tc>
      </w:tr>
      <w:tr w:rsidR="00CC7242" w:rsidRPr="00CC7242" w:rsidTr="00B61B3C">
        <w:trPr>
          <w:trHeight w:val="2982"/>
        </w:trPr>
        <w:tc>
          <w:tcPr>
            <w:tcW w:w="1639" w:type="dxa"/>
            <w:vAlign w:val="center"/>
          </w:tcPr>
          <w:p w:rsidR="00CC7242" w:rsidRPr="00CC7242" w:rsidRDefault="00CC7242" w:rsidP="00B61B3C">
            <w:pPr>
              <w:jc w:val="center"/>
              <w:rPr>
                <w:sz w:val="22"/>
              </w:rPr>
            </w:pPr>
          </w:p>
        </w:tc>
        <w:tc>
          <w:tcPr>
            <w:tcW w:w="1371" w:type="dxa"/>
            <w:vAlign w:val="center"/>
          </w:tcPr>
          <w:p w:rsidR="00CC7242" w:rsidRPr="00CC7242" w:rsidRDefault="00CC7242" w:rsidP="00B61B3C">
            <w:pPr>
              <w:jc w:val="center"/>
              <w:rPr>
                <w:sz w:val="22"/>
              </w:rPr>
            </w:pPr>
          </w:p>
        </w:tc>
        <w:tc>
          <w:tcPr>
            <w:tcW w:w="1908" w:type="dxa"/>
            <w:tcBorders>
              <w:bottom w:val="single" w:sz="4" w:space="0" w:color="auto"/>
            </w:tcBorders>
            <w:vAlign w:val="center"/>
          </w:tcPr>
          <w:p w:rsidR="00CC7242" w:rsidRPr="00CC7242" w:rsidRDefault="00CC7242" w:rsidP="00B61B3C">
            <w:pPr>
              <w:jc w:val="center"/>
              <w:rPr>
                <w:sz w:val="22"/>
              </w:rPr>
            </w:pPr>
          </w:p>
        </w:tc>
        <w:tc>
          <w:tcPr>
            <w:tcW w:w="1252" w:type="dxa"/>
            <w:vAlign w:val="center"/>
          </w:tcPr>
          <w:p w:rsidR="00CC7242" w:rsidRPr="00CC7242" w:rsidRDefault="00CC7242" w:rsidP="00B61B3C">
            <w:pPr>
              <w:jc w:val="center"/>
              <w:rPr>
                <w:sz w:val="22"/>
              </w:rPr>
            </w:pPr>
          </w:p>
        </w:tc>
        <w:tc>
          <w:tcPr>
            <w:tcW w:w="2028" w:type="dxa"/>
            <w:tcBorders>
              <w:bottom w:val="single" w:sz="4" w:space="0" w:color="auto"/>
            </w:tcBorders>
            <w:vAlign w:val="center"/>
          </w:tcPr>
          <w:p w:rsidR="00CC7242" w:rsidRPr="00CC7242" w:rsidRDefault="00CC7242" w:rsidP="00B61B3C">
            <w:pPr>
              <w:jc w:val="center"/>
              <w:rPr>
                <w:sz w:val="22"/>
              </w:rPr>
            </w:pPr>
          </w:p>
        </w:tc>
        <w:tc>
          <w:tcPr>
            <w:tcW w:w="1640" w:type="dxa"/>
            <w:vAlign w:val="center"/>
          </w:tcPr>
          <w:p w:rsidR="00CC7242" w:rsidRPr="00CC7242" w:rsidRDefault="00CC7242" w:rsidP="00B61B3C">
            <w:pPr>
              <w:jc w:val="center"/>
              <w:rPr>
                <w:sz w:val="22"/>
              </w:rPr>
            </w:pPr>
          </w:p>
        </w:tc>
      </w:tr>
      <w:tr w:rsidR="00CC7242" w:rsidRPr="00CC7242" w:rsidTr="00B61B3C">
        <w:trPr>
          <w:trHeight w:val="527"/>
        </w:trPr>
        <w:tc>
          <w:tcPr>
            <w:tcW w:w="1639" w:type="dxa"/>
            <w:vAlign w:val="center"/>
          </w:tcPr>
          <w:p w:rsidR="00CC7242" w:rsidRPr="00CC7242" w:rsidRDefault="00CC7242" w:rsidP="00B61B3C">
            <w:pPr>
              <w:jc w:val="center"/>
              <w:rPr>
                <w:sz w:val="22"/>
              </w:rPr>
            </w:pPr>
            <w:r w:rsidRPr="00CC7242">
              <w:rPr>
                <w:rFonts w:hint="eastAsia"/>
                <w:sz w:val="22"/>
              </w:rPr>
              <w:t>合　計</w:t>
            </w:r>
          </w:p>
        </w:tc>
        <w:tc>
          <w:tcPr>
            <w:tcW w:w="1371" w:type="dxa"/>
            <w:vAlign w:val="center"/>
          </w:tcPr>
          <w:p w:rsidR="00CC7242" w:rsidRPr="00CC7242" w:rsidRDefault="00CC7242" w:rsidP="00B61B3C">
            <w:pPr>
              <w:jc w:val="center"/>
              <w:rPr>
                <w:sz w:val="22"/>
              </w:rPr>
            </w:pPr>
          </w:p>
        </w:tc>
        <w:tc>
          <w:tcPr>
            <w:tcW w:w="1908" w:type="dxa"/>
            <w:tcBorders>
              <w:tr2bl w:val="single" w:sz="4" w:space="0" w:color="auto"/>
            </w:tcBorders>
            <w:vAlign w:val="center"/>
          </w:tcPr>
          <w:p w:rsidR="00CC7242" w:rsidRPr="00CC7242" w:rsidRDefault="00CC7242" w:rsidP="00B61B3C">
            <w:pPr>
              <w:jc w:val="center"/>
              <w:rPr>
                <w:sz w:val="22"/>
              </w:rPr>
            </w:pPr>
          </w:p>
        </w:tc>
        <w:tc>
          <w:tcPr>
            <w:tcW w:w="1252" w:type="dxa"/>
            <w:vAlign w:val="center"/>
          </w:tcPr>
          <w:p w:rsidR="00CC7242" w:rsidRPr="00CC7242" w:rsidRDefault="00CC7242" w:rsidP="00B61B3C">
            <w:pPr>
              <w:jc w:val="center"/>
              <w:rPr>
                <w:sz w:val="22"/>
              </w:rPr>
            </w:pPr>
          </w:p>
        </w:tc>
        <w:tc>
          <w:tcPr>
            <w:tcW w:w="2028" w:type="dxa"/>
            <w:tcBorders>
              <w:tr2bl w:val="single" w:sz="4" w:space="0" w:color="auto"/>
            </w:tcBorders>
            <w:vAlign w:val="center"/>
          </w:tcPr>
          <w:p w:rsidR="00CC7242" w:rsidRPr="00CC7242" w:rsidRDefault="00CC7242" w:rsidP="00B61B3C">
            <w:pPr>
              <w:jc w:val="center"/>
              <w:rPr>
                <w:sz w:val="22"/>
              </w:rPr>
            </w:pPr>
          </w:p>
        </w:tc>
        <w:tc>
          <w:tcPr>
            <w:tcW w:w="1640" w:type="dxa"/>
            <w:vAlign w:val="center"/>
          </w:tcPr>
          <w:p w:rsidR="00CC7242" w:rsidRPr="00CC7242" w:rsidRDefault="00CC7242" w:rsidP="00B61B3C">
            <w:pPr>
              <w:jc w:val="center"/>
              <w:rPr>
                <w:sz w:val="22"/>
              </w:rPr>
            </w:pPr>
          </w:p>
        </w:tc>
      </w:tr>
    </w:tbl>
    <w:p w:rsidR="00CC7242" w:rsidRPr="00CC7242" w:rsidRDefault="00CC7242" w:rsidP="00CC7242">
      <w:pPr>
        <w:rPr>
          <w:sz w:val="22"/>
          <w:szCs w:val="22"/>
        </w:rPr>
      </w:pPr>
    </w:p>
    <w:p w:rsidR="00CC7242" w:rsidRPr="00CC7242" w:rsidRDefault="00CC7242" w:rsidP="00CC7242">
      <w:pPr>
        <w:rPr>
          <w:sz w:val="22"/>
          <w:szCs w:val="22"/>
        </w:rPr>
      </w:pPr>
    </w:p>
    <w:p w:rsidR="00CC7242" w:rsidRPr="00CC7242" w:rsidRDefault="00CC7242" w:rsidP="00CC7242">
      <w:pPr>
        <w:rPr>
          <w:sz w:val="22"/>
          <w:szCs w:val="22"/>
        </w:rPr>
      </w:pPr>
      <w:r w:rsidRPr="00CC7242">
        <w:rPr>
          <w:rFonts w:hint="eastAsia"/>
          <w:sz w:val="22"/>
          <w:szCs w:val="22"/>
        </w:rPr>
        <w:t xml:space="preserve">　備考　１　貨物量の概計は、通常の１年間の貨物の量の概計を記載すること。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２　港湾を利用する貨物とは、当該港湾において船舶に積み込み、又は船舶から取り卸しされる貨物をいい、港湾を利用しない貨物とは、それ以外の貨物をいう。</w:t>
      </w:r>
    </w:p>
    <w:p w:rsidR="00CC7242" w:rsidRPr="00CC7242" w:rsidRDefault="00CC7242" w:rsidP="00CC7242">
      <w:pPr>
        <w:ind w:left="1320" w:hangingChars="600" w:hanging="1320"/>
        <w:rPr>
          <w:sz w:val="22"/>
          <w:szCs w:val="22"/>
        </w:rPr>
      </w:pPr>
      <w:r w:rsidRPr="00CC7242">
        <w:rPr>
          <w:rFonts w:hint="eastAsia"/>
          <w:sz w:val="22"/>
          <w:szCs w:val="22"/>
        </w:rPr>
        <w:t xml:space="preserve">　　　　３　輸送に関する計画欄には、貨物の輸送の方法等を記載すること。</w:t>
      </w:r>
    </w:p>
    <w:p w:rsidR="00CC7242" w:rsidRPr="00CC7242" w:rsidRDefault="00CC7242" w:rsidP="00CC7242">
      <w:pPr>
        <w:ind w:left="1320" w:hangingChars="600" w:hanging="1320"/>
        <w:rPr>
          <w:sz w:val="22"/>
          <w:szCs w:val="22"/>
        </w:rPr>
      </w:pPr>
      <w:r w:rsidRPr="00CC7242">
        <w:rPr>
          <w:rFonts w:hint="eastAsia"/>
          <w:sz w:val="22"/>
          <w:szCs w:val="22"/>
        </w:rPr>
        <w:t xml:space="preserve">　　　　４　貨物の量の概計の算出の基礎を記載した書面添付を求めることがある。</w:t>
      </w:r>
    </w:p>
    <w:p w:rsidR="002C267E" w:rsidRDefault="002C267E">
      <w:pPr>
        <w:widowControl/>
        <w:jc w:val="left"/>
        <w:rPr>
          <w:sz w:val="22"/>
          <w:szCs w:val="22"/>
        </w:rPr>
      </w:pPr>
      <w:r>
        <w:rPr>
          <w:sz w:val="22"/>
          <w:szCs w:val="22"/>
        </w:rPr>
        <w:br w:type="page"/>
      </w:r>
    </w:p>
    <w:p w:rsidR="00FE62BD" w:rsidRDefault="002C267E" w:rsidP="005E6AF4">
      <w:pPr>
        <w:rPr>
          <w:sz w:val="22"/>
          <w:szCs w:val="22"/>
        </w:rPr>
      </w:pPr>
      <w:r>
        <w:rPr>
          <w:rFonts w:hint="eastAsia"/>
          <w:sz w:val="22"/>
          <w:szCs w:val="22"/>
        </w:rPr>
        <w:lastRenderedPageBreak/>
        <w:t>別紙２</w:t>
      </w:r>
    </w:p>
    <w:p w:rsidR="002C267E" w:rsidRDefault="002C267E">
      <w:pPr>
        <w:ind w:firstLine="216"/>
        <w:rPr>
          <w:sz w:val="22"/>
          <w:szCs w:val="22"/>
        </w:rPr>
      </w:pPr>
    </w:p>
    <w:p w:rsidR="002C267E" w:rsidRDefault="002C267E">
      <w:pPr>
        <w:ind w:firstLine="216"/>
        <w:rPr>
          <w:sz w:val="22"/>
          <w:szCs w:val="22"/>
        </w:rPr>
      </w:pPr>
    </w:p>
    <w:p w:rsidR="002C267E" w:rsidRDefault="002C267E" w:rsidP="002C267E">
      <w:pPr>
        <w:jc w:val="center"/>
        <w:rPr>
          <w:sz w:val="22"/>
          <w:szCs w:val="22"/>
        </w:rPr>
      </w:pPr>
      <w:r>
        <w:rPr>
          <w:rFonts w:hint="eastAsia"/>
          <w:sz w:val="22"/>
          <w:szCs w:val="22"/>
        </w:rPr>
        <w:t>廃棄物の量の概計及び廃棄物の処理に関する計画</w:t>
      </w: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１　廃棄物の量の概計及び廃棄物の処理に関する計画</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9"/>
        <w:gridCol w:w="2066"/>
        <w:gridCol w:w="1761"/>
        <w:gridCol w:w="3261"/>
      </w:tblGrid>
      <w:tr w:rsidR="002C267E" w:rsidTr="002C267E">
        <w:trPr>
          <w:trHeight w:val="402"/>
        </w:trPr>
        <w:tc>
          <w:tcPr>
            <w:tcW w:w="1769" w:type="dxa"/>
            <w:vMerge w:val="restart"/>
            <w:vAlign w:val="center"/>
          </w:tcPr>
          <w:p w:rsidR="002C267E" w:rsidRDefault="002C267E" w:rsidP="002C267E">
            <w:pPr>
              <w:jc w:val="center"/>
              <w:rPr>
                <w:sz w:val="22"/>
                <w:szCs w:val="22"/>
              </w:rPr>
            </w:pPr>
            <w:r>
              <w:rPr>
                <w:rFonts w:hint="eastAsia"/>
                <w:sz w:val="22"/>
                <w:szCs w:val="22"/>
              </w:rPr>
              <w:t>廃棄物の種類</w:t>
            </w:r>
          </w:p>
        </w:tc>
        <w:tc>
          <w:tcPr>
            <w:tcW w:w="2066" w:type="dxa"/>
            <w:vMerge w:val="restart"/>
            <w:vAlign w:val="center"/>
          </w:tcPr>
          <w:p w:rsidR="002C267E" w:rsidRDefault="002C267E" w:rsidP="002C267E">
            <w:pPr>
              <w:jc w:val="center"/>
              <w:rPr>
                <w:sz w:val="22"/>
                <w:szCs w:val="22"/>
              </w:rPr>
            </w:pPr>
            <w:r>
              <w:rPr>
                <w:rFonts w:hint="eastAsia"/>
                <w:sz w:val="22"/>
                <w:szCs w:val="22"/>
              </w:rPr>
              <w:t>廃棄物の量の概計</w:t>
            </w:r>
          </w:p>
        </w:tc>
        <w:tc>
          <w:tcPr>
            <w:tcW w:w="5022" w:type="dxa"/>
            <w:gridSpan w:val="2"/>
            <w:vAlign w:val="center"/>
          </w:tcPr>
          <w:p w:rsidR="002C267E" w:rsidRDefault="002C267E" w:rsidP="002C267E">
            <w:pPr>
              <w:jc w:val="center"/>
              <w:rPr>
                <w:sz w:val="22"/>
                <w:szCs w:val="22"/>
              </w:rPr>
            </w:pPr>
            <w:r>
              <w:rPr>
                <w:rFonts w:hint="eastAsia"/>
                <w:sz w:val="22"/>
                <w:szCs w:val="22"/>
              </w:rPr>
              <w:t>廃</w:t>
            </w:r>
            <w:r>
              <w:rPr>
                <w:rFonts w:hint="eastAsia"/>
                <w:sz w:val="22"/>
                <w:szCs w:val="22"/>
              </w:rPr>
              <w:t xml:space="preserve"> </w:t>
            </w:r>
            <w:r>
              <w:rPr>
                <w:rFonts w:hint="eastAsia"/>
                <w:sz w:val="22"/>
                <w:szCs w:val="22"/>
              </w:rPr>
              <w:t>棄</w:t>
            </w:r>
            <w:r>
              <w:rPr>
                <w:rFonts w:hint="eastAsia"/>
                <w:sz w:val="22"/>
                <w:szCs w:val="22"/>
              </w:rPr>
              <w:t xml:space="preserve"> </w:t>
            </w:r>
            <w:r>
              <w:rPr>
                <w:rFonts w:hint="eastAsia"/>
                <w:sz w:val="22"/>
                <w:szCs w:val="22"/>
              </w:rPr>
              <w:t>物</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処</w:t>
            </w:r>
            <w:r>
              <w:rPr>
                <w:rFonts w:hint="eastAsia"/>
                <w:sz w:val="22"/>
                <w:szCs w:val="22"/>
              </w:rPr>
              <w:t xml:space="preserve"> </w:t>
            </w:r>
            <w:r>
              <w:rPr>
                <w:rFonts w:hint="eastAsia"/>
                <w:sz w:val="22"/>
                <w:szCs w:val="22"/>
              </w:rPr>
              <w:t>理</w:t>
            </w:r>
            <w:r>
              <w:rPr>
                <w:rFonts w:hint="eastAsia"/>
                <w:sz w:val="22"/>
                <w:szCs w:val="22"/>
              </w:rPr>
              <w:t xml:space="preserve"> </w:t>
            </w:r>
            <w:r>
              <w:rPr>
                <w:rFonts w:hint="eastAsia"/>
                <w:sz w:val="22"/>
                <w:szCs w:val="22"/>
              </w:rPr>
              <w:t>に</w:t>
            </w:r>
            <w:r>
              <w:rPr>
                <w:rFonts w:hint="eastAsia"/>
                <w:sz w:val="22"/>
                <w:szCs w:val="22"/>
              </w:rPr>
              <w:t xml:space="preserve"> </w:t>
            </w:r>
            <w:r>
              <w:rPr>
                <w:rFonts w:hint="eastAsia"/>
                <w:sz w:val="22"/>
                <w:szCs w:val="22"/>
              </w:rPr>
              <w:t>関</w:t>
            </w:r>
            <w:r>
              <w:rPr>
                <w:rFonts w:hint="eastAsia"/>
                <w:sz w:val="22"/>
                <w:szCs w:val="22"/>
              </w:rPr>
              <w:t xml:space="preserve"> </w:t>
            </w:r>
            <w:r>
              <w:rPr>
                <w:rFonts w:hint="eastAsia"/>
                <w:sz w:val="22"/>
                <w:szCs w:val="22"/>
              </w:rPr>
              <w:t>す</w:t>
            </w:r>
            <w:r>
              <w:rPr>
                <w:rFonts w:hint="eastAsia"/>
                <w:sz w:val="22"/>
                <w:szCs w:val="22"/>
              </w:rPr>
              <w:t xml:space="preserve"> </w:t>
            </w:r>
            <w:r>
              <w:rPr>
                <w:rFonts w:hint="eastAsia"/>
                <w:sz w:val="22"/>
                <w:szCs w:val="22"/>
              </w:rPr>
              <w:t>る</w:t>
            </w:r>
            <w:r>
              <w:rPr>
                <w:rFonts w:hint="eastAsia"/>
                <w:sz w:val="22"/>
                <w:szCs w:val="22"/>
              </w:rPr>
              <w:t xml:space="preserve"> </w:t>
            </w:r>
            <w:r>
              <w:rPr>
                <w:rFonts w:hint="eastAsia"/>
                <w:sz w:val="22"/>
                <w:szCs w:val="22"/>
              </w:rPr>
              <w:t>計</w:t>
            </w:r>
            <w:r>
              <w:rPr>
                <w:rFonts w:hint="eastAsia"/>
                <w:sz w:val="22"/>
                <w:szCs w:val="22"/>
              </w:rPr>
              <w:t xml:space="preserve"> </w:t>
            </w:r>
            <w:r>
              <w:rPr>
                <w:rFonts w:hint="eastAsia"/>
                <w:sz w:val="22"/>
                <w:szCs w:val="22"/>
              </w:rPr>
              <w:t>画</w:t>
            </w:r>
          </w:p>
        </w:tc>
      </w:tr>
      <w:tr w:rsidR="002C267E" w:rsidTr="002C267E">
        <w:trPr>
          <w:trHeight w:val="418"/>
        </w:trPr>
        <w:tc>
          <w:tcPr>
            <w:tcW w:w="1769" w:type="dxa"/>
            <w:vMerge/>
            <w:vAlign w:val="center"/>
          </w:tcPr>
          <w:p w:rsidR="002C267E" w:rsidRDefault="002C267E" w:rsidP="002C267E">
            <w:pPr>
              <w:rPr>
                <w:sz w:val="22"/>
                <w:szCs w:val="22"/>
              </w:rPr>
            </w:pPr>
          </w:p>
        </w:tc>
        <w:tc>
          <w:tcPr>
            <w:tcW w:w="2066" w:type="dxa"/>
            <w:vMerge/>
            <w:vAlign w:val="center"/>
          </w:tcPr>
          <w:p w:rsidR="002C267E" w:rsidRDefault="002C267E" w:rsidP="002C267E">
            <w:pPr>
              <w:rPr>
                <w:sz w:val="22"/>
                <w:szCs w:val="22"/>
              </w:rPr>
            </w:pPr>
          </w:p>
        </w:tc>
        <w:tc>
          <w:tcPr>
            <w:tcW w:w="1761" w:type="dxa"/>
            <w:vAlign w:val="center"/>
          </w:tcPr>
          <w:p w:rsidR="002C267E" w:rsidRDefault="002C267E" w:rsidP="002C267E">
            <w:pPr>
              <w:jc w:val="center"/>
              <w:rPr>
                <w:sz w:val="22"/>
                <w:szCs w:val="22"/>
              </w:rPr>
            </w:pPr>
            <w:r>
              <w:rPr>
                <w:rFonts w:hint="eastAsia"/>
                <w:sz w:val="22"/>
                <w:szCs w:val="22"/>
              </w:rPr>
              <w:t>処　理　場　所</w:t>
            </w:r>
          </w:p>
        </w:tc>
        <w:tc>
          <w:tcPr>
            <w:tcW w:w="3261" w:type="dxa"/>
            <w:vAlign w:val="center"/>
          </w:tcPr>
          <w:p w:rsidR="002C267E" w:rsidRDefault="002C267E" w:rsidP="002C267E">
            <w:pPr>
              <w:jc w:val="center"/>
              <w:rPr>
                <w:sz w:val="22"/>
                <w:szCs w:val="22"/>
              </w:rPr>
            </w:pPr>
            <w:r>
              <w:rPr>
                <w:rFonts w:hint="eastAsia"/>
                <w:sz w:val="22"/>
                <w:szCs w:val="22"/>
              </w:rPr>
              <w:t>処　理　方　法</w:t>
            </w:r>
          </w:p>
        </w:tc>
      </w:tr>
      <w:tr w:rsidR="002C267E" w:rsidTr="002C267E">
        <w:trPr>
          <w:trHeight w:val="1262"/>
        </w:trPr>
        <w:tc>
          <w:tcPr>
            <w:tcW w:w="1769" w:type="dxa"/>
            <w:vAlign w:val="center"/>
          </w:tcPr>
          <w:p w:rsidR="002C267E" w:rsidRDefault="002C267E" w:rsidP="002C267E">
            <w:pPr>
              <w:rPr>
                <w:sz w:val="22"/>
                <w:szCs w:val="22"/>
              </w:rPr>
            </w:pPr>
          </w:p>
        </w:tc>
        <w:tc>
          <w:tcPr>
            <w:tcW w:w="2066" w:type="dxa"/>
            <w:vAlign w:val="center"/>
          </w:tcPr>
          <w:p w:rsidR="002C267E" w:rsidRDefault="002C267E" w:rsidP="002C267E">
            <w:pPr>
              <w:rPr>
                <w:sz w:val="22"/>
                <w:szCs w:val="22"/>
              </w:rPr>
            </w:pPr>
          </w:p>
        </w:tc>
        <w:tc>
          <w:tcPr>
            <w:tcW w:w="1761" w:type="dxa"/>
            <w:vAlign w:val="center"/>
          </w:tcPr>
          <w:p w:rsidR="002C267E" w:rsidRDefault="002C267E" w:rsidP="002C267E">
            <w:pPr>
              <w:rPr>
                <w:sz w:val="22"/>
                <w:szCs w:val="22"/>
              </w:rPr>
            </w:pPr>
          </w:p>
        </w:tc>
        <w:tc>
          <w:tcPr>
            <w:tcW w:w="3261" w:type="dxa"/>
            <w:vAlign w:val="center"/>
          </w:tcPr>
          <w:p w:rsidR="002C267E" w:rsidRDefault="002C267E" w:rsidP="002C267E">
            <w:pPr>
              <w:rPr>
                <w:sz w:val="22"/>
                <w:szCs w:val="22"/>
              </w:rPr>
            </w:pPr>
          </w:p>
        </w:tc>
      </w:tr>
    </w:tbl>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２　その他廃棄物の輸送の方法等廃棄物の処理に関する計画</w:t>
      </w: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p>
    <w:p w:rsidR="007568F7" w:rsidRDefault="007568F7" w:rsidP="002C267E">
      <w:pPr>
        <w:rPr>
          <w:sz w:val="22"/>
          <w:szCs w:val="22"/>
        </w:rPr>
      </w:pPr>
    </w:p>
    <w:p w:rsidR="007568F7" w:rsidRDefault="007568F7" w:rsidP="002C267E">
      <w:pPr>
        <w:rPr>
          <w:sz w:val="22"/>
          <w:szCs w:val="22"/>
        </w:rPr>
      </w:pPr>
    </w:p>
    <w:p w:rsidR="002C267E" w:rsidRDefault="002C267E" w:rsidP="002C267E">
      <w:pPr>
        <w:rPr>
          <w:sz w:val="22"/>
          <w:szCs w:val="22"/>
        </w:rPr>
      </w:pPr>
    </w:p>
    <w:p w:rsidR="002C267E" w:rsidRDefault="002C267E" w:rsidP="002C267E">
      <w:pPr>
        <w:rPr>
          <w:sz w:val="22"/>
          <w:szCs w:val="22"/>
        </w:rPr>
      </w:pPr>
    </w:p>
    <w:p w:rsidR="002C267E" w:rsidRDefault="002C267E" w:rsidP="002C267E">
      <w:pPr>
        <w:rPr>
          <w:sz w:val="22"/>
          <w:szCs w:val="22"/>
        </w:rPr>
      </w:pPr>
      <w:r>
        <w:rPr>
          <w:rFonts w:hint="eastAsia"/>
          <w:sz w:val="22"/>
          <w:szCs w:val="22"/>
        </w:rPr>
        <w:t>備考　１　廃棄物の量の概計は、通常の１年間の廃棄物の量の概計を記載すること。</w:t>
      </w:r>
    </w:p>
    <w:p w:rsidR="00D45493" w:rsidRDefault="002C267E" w:rsidP="002C267E">
      <w:pPr>
        <w:rPr>
          <w:sz w:val="22"/>
          <w:szCs w:val="22"/>
        </w:rPr>
      </w:pPr>
      <w:r>
        <w:rPr>
          <w:rFonts w:hint="eastAsia"/>
          <w:sz w:val="22"/>
          <w:szCs w:val="22"/>
        </w:rPr>
        <w:t xml:space="preserve">　　　２　廃棄物の量の概計の算出の基礎を記載した書面を添付すること。</w:t>
      </w:r>
    </w:p>
    <w:p w:rsidR="002C267E" w:rsidRDefault="00D45493" w:rsidP="00D45493">
      <w:pPr>
        <w:widowControl/>
        <w:jc w:val="left"/>
        <w:rPr>
          <w:sz w:val="22"/>
          <w:szCs w:val="22"/>
        </w:rPr>
      </w:pPr>
      <w:r>
        <w:rPr>
          <w:sz w:val="22"/>
          <w:szCs w:val="22"/>
        </w:rPr>
        <w:br w:type="page"/>
      </w:r>
    </w:p>
    <w:p w:rsidR="00D45493" w:rsidRPr="00DF511F" w:rsidRDefault="00D45493" w:rsidP="00D45493">
      <w:pPr>
        <w:jc w:val="center"/>
        <w:rPr>
          <w:b/>
          <w:sz w:val="52"/>
          <w:szCs w:val="52"/>
        </w:rPr>
      </w:pPr>
      <w:r w:rsidRPr="00D45493">
        <w:rPr>
          <w:rFonts w:hint="eastAsia"/>
          <w:b/>
          <w:spacing w:val="174"/>
          <w:kern w:val="0"/>
          <w:sz w:val="52"/>
          <w:szCs w:val="52"/>
          <w:fitText w:val="3132" w:id="1676836865"/>
        </w:rPr>
        <w:lastRenderedPageBreak/>
        <w:t>使用計</w:t>
      </w:r>
      <w:r w:rsidRPr="00D45493">
        <w:rPr>
          <w:rFonts w:hint="eastAsia"/>
          <w:b/>
          <w:kern w:val="0"/>
          <w:sz w:val="52"/>
          <w:szCs w:val="52"/>
          <w:fitText w:val="3132" w:id="1676836865"/>
        </w:rPr>
        <w:t>画</w:t>
      </w:r>
    </w:p>
    <w:p w:rsidR="00D45493" w:rsidRDefault="00D45493" w:rsidP="00D45493">
      <w:pPr>
        <w:jc w:val="center"/>
        <w:rPr>
          <w:b/>
          <w:sz w:val="24"/>
          <w:szCs w:val="24"/>
        </w:rPr>
      </w:pPr>
    </w:p>
    <w:p w:rsidR="00D45493" w:rsidRDefault="00D45493" w:rsidP="00D45493">
      <w:pPr>
        <w:rPr>
          <w:b/>
          <w:sz w:val="24"/>
          <w:szCs w:val="24"/>
        </w:rPr>
      </w:pPr>
    </w:p>
    <w:p w:rsidR="00D45493" w:rsidRDefault="00D45493" w:rsidP="00D45493">
      <w:pPr>
        <w:rPr>
          <w:sz w:val="24"/>
          <w:szCs w:val="24"/>
        </w:rPr>
      </w:pPr>
      <w:r>
        <w:rPr>
          <w:rFonts w:hint="eastAsia"/>
          <w:b/>
          <w:sz w:val="24"/>
          <w:szCs w:val="24"/>
        </w:rPr>
        <w:t xml:space="preserve">　</w:t>
      </w:r>
      <w:r>
        <w:rPr>
          <w:rFonts w:hint="eastAsia"/>
          <w:sz w:val="24"/>
          <w:szCs w:val="24"/>
        </w:rPr>
        <w:t>１　会社概要</w:t>
      </w:r>
    </w:p>
    <w:p w:rsidR="00D45493" w:rsidRDefault="00D45493" w:rsidP="00D45493">
      <w:pPr>
        <w:rPr>
          <w:sz w:val="24"/>
          <w:szCs w:val="24"/>
        </w:rPr>
      </w:pPr>
    </w:p>
    <w:p w:rsidR="00D45493" w:rsidRDefault="00D45493" w:rsidP="00D45493">
      <w:pPr>
        <w:rPr>
          <w:sz w:val="24"/>
          <w:szCs w:val="24"/>
        </w:rPr>
      </w:pPr>
    </w:p>
    <w:p w:rsidR="00D45493" w:rsidRDefault="00D45493" w:rsidP="00D45493">
      <w:pPr>
        <w:rPr>
          <w:sz w:val="24"/>
          <w:szCs w:val="24"/>
        </w:rPr>
      </w:pPr>
      <w:r>
        <w:rPr>
          <w:rFonts w:hint="eastAsia"/>
          <w:sz w:val="24"/>
          <w:szCs w:val="24"/>
        </w:rPr>
        <w:t xml:space="preserve">　２　当該地での営業内容</w:t>
      </w:r>
    </w:p>
    <w:p w:rsidR="00D45493" w:rsidRDefault="00D45493" w:rsidP="00D45493">
      <w:pPr>
        <w:rPr>
          <w:sz w:val="24"/>
          <w:szCs w:val="24"/>
        </w:rPr>
      </w:pPr>
    </w:p>
    <w:p w:rsidR="00D45493" w:rsidRDefault="00D45493" w:rsidP="00D45493">
      <w:pPr>
        <w:rPr>
          <w:sz w:val="24"/>
          <w:szCs w:val="24"/>
        </w:rPr>
      </w:pPr>
    </w:p>
    <w:p w:rsidR="00D45493" w:rsidRDefault="00D45493" w:rsidP="00D45493">
      <w:pPr>
        <w:rPr>
          <w:sz w:val="24"/>
          <w:szCs w:val="24"/>
        </w:rPr>
      </w:pPr>
      <w:r>
        <w:rPr>
          <w:rFonts w:hint="eastAsia"/>
          <w:sz w:val="24"/>
          <w:szCs w:val="24"/>
        </w:rPr>
        <w:t xml:space="preserve">　３　当物件を建設することになった理由</w:t>
      </w:r>
    </w:p>
    <w:p w:rsidR="00D45493" w:rsidRDefault="00D45493" w:rsidP="00D45493">
      <w:pPr>
        <w:rPr>
          <w:sz w:val="24"/>
          <w:szCs w:val="24"/>
        </w:rPr>
      </w:pPr>
    </w:p>
    <w:p w:rsidR="00D45493" w:rsidRDefault="00D45493" w:rsidP="00D45493">
      <w:pPr>
        <w:rPr>
          <w:sz w:val="24"/>
          <w:szCs w:val="24"/>
        </w:rPr>
      </w:pPr>
    </w:p>
    <w:p w:rsidR="00D45493" w:rsidRDefault="00D45493" w:rsidP="00D45493">
      <w:pPr>
        <w:ind w:firstLineChars="100" w:firstLine="240"/>
        <w:rPr>
          <w:sz w:val="24"/>
          <w:szCs w:val="24"/>
        </w:rPr>
      </w:pPr>
      <w:r>
        <w:rPr>
          <w:rFonts w:hint="eastAsia"/>
          <w:sz w:val="24"/>
          <w:szCs w:val="24"/>
        </w:rPr>
        <w:t>４　貨物の流れ</w:t>
      </w:r>
    </w:p>
    <w:p w:rsidR="00D45493" w:rsidRDefault="00D45493" w:rsidP="00D45493">
      <w:pPr>
        <w:rPr>
          <w:sz w:val="24"/>
          <w:szCs w:val="24"/>
        </w:rPr>
      </w:pPr>
      <w:r>
        <w:rPr>
          <w:rFonts w:hint="eastAsia"/>
          <w:sz w:val="24"/>
          <w:szCs w:val="24"/>
        </w:rPr>
        <w:t xml:space="preserve">　　　（記入例）</w:t>
      </w:r>
    </w:p>
    <w:p w:rsidR="00D45493" w:rsidRDefault="00E8014E" w:rsidP="00D45493">
      <w:pPr>
        <w:rPr>
          <w:sz w:val="24"/>
          <w:szCs w:val="24"/>
        </w:rPr>
      </w:pPr>
      <w:r>
        <w:rPr>
          <w:noProof/>
        </w:rPr>
        <w:pict>
          <v:oval id="円/楕円 2" o:spid="_x0000_s1050" style="position:absolute;left:0;text-align:left;margin-left:173.1pt;margin-top:6.75pt;width:74.25pt;height: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" filled="f" strokecolor="windowText">
            <v:stroke joinstyle="miter"/>
          </v:oval>
        </w:pict>
      </w:r>
      <w:r>
        <w:rPr>
          <w:noProof/>
        </w:rPr>
        <w:pict>
          <v:oval id="円/楕円 1" o:spid="_x0000_s1049" style="position:absolute;left:0;text-align:left;margin-left:32.95pt;margin-top:9pt;width:74.2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" filled="f" strokecolor="black [3213]"/>
        </w:pict>
      </w:r>
    </w:p>
    <w:p w:rsidR="00D45493" w:rsidRPr="00D4003A" w:rsidRDefault="00E8014E" w:rsidP="00D45493">
      <w:pPr>
        <w:rPr>
          <w:sz w:val="20"/>
        </w:rPr>
      </w:pPr>
      <w:r>
        <w:rPr>
          <w:noProof/>
        </w:rPr>
        <w:pict>
          <v:oval id="円/楕円 3" o:spid="_x0000_s1048" style="position:absolute;left:0;text-align:left;margin-left:318.95pt;margin-top:4.5pt;width:67.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" filled="f" strokecolor="windowText">
            <v:stroke joinstyle="miter"/>
          </v:oval>
        </w:pict>
      </w:r>
      <w:r w:rsidR="00D45493">
        <w:rPr>
          <w:rFonts w:hint="eastAsia"/>
          <w:sz w:val="24"/>
          <w:szCs w:val="24"/>
        </w:rPr>
        <w:t xml:space="preserve">　　　　</w:t>
      </w:r>
      <w:r w:rsidR="00D45493">
        <w:rPr>
          <w:rFonts w:hint="eastAsia"/>
          <w:sz w:val="20"/>
        </w:rPr>
        <w:t>○○工場　　　　　　　　　　本件倉庫</w:t>
      </w:r>
    </w:p>
    <w:p w:rsidR="00D45493" w:rsidRPr="00D4003A" w:rsidRDefault="00D45493" w:rsidP="00D45493">
      <w:pPr>
        <w:rPr>
          <w:sz w:val="20"/>
        </w:rPr>
      </w:pPr>
      <w:r>
        <w:rPr>
          <w:rFonts w:hint="eastAsia"/>
          <w:sz w:val="24"/>
          <w:szCs w:val="24"/>
        </w:rPr>
        <w:t xml:space="preserve">　</w:t>
      </w:r>
      <w:r>
        <w:rPr>
          <w:rFonts w:hint="eastAsia"/>
          <w:sz w:val="20"/>
        </w:rPr>
        <w:t xml:space="preserve">　　　　（九州）　　　</w:t>
      </w:r>
      <w:r w:rsidRPr="00A134AB">
        <w:rPr>
          <w:rFonts w:hint="eastAsia"/>
          <w:sz w:val="18"/>
          <w:szCs w:val="18"/>
        </w:rPr>
        <w:t xml:space="preserve">　船　</w:t>
      </w:r>
      <w:r>
        <w:rPr>
          <w:rFonts w:hint="eastAsia"/>
          <w:sz w:val="20"/>
        </w:rPr>
        <w:t xml:space="preserve">　　　　</w:t>
      </w:r>
      <w:r>
        <w:rPr>
          <w:sz w:val="20"/>
        </w:rPr>
        <w:t xml:space="preserve"> </w:t>
      </w:r>
      <w:r>
        <w:rPr>
          <w:rFonts w:hint="eastAsia"/>
          <w:sz w:val="20"/>
        </w:rPr>
        <w:t xml:space="preserve">保管量　　　　</w:t>
      </w:r>
      <w:r w:rsidRPr="00A134AB">
        <w:rPr>
          <w:rFonts w:hint="eastAsia"/>
          <w:sz w:val="18"/>
          <w:szCs w:val="18"/>
        </w:rPr>
        <w:t>トラック</w:t>
      </w:r>
      <w:r>
        <w:rPr>
          <w:rFonts w:hint="eastAsia"/>
          <w:sz w:val="20"/>
        </w:rPr>
        <w:t xml:space="preserve">　　　</w:t>
      </w:r>
      <w:r w:rsidRPr="003E195A">
        <w:rPr>
          <w:rFonts w:hint="eastAsia"/>
          <w:sz w:val="18"/>
          <w:szCs w:val="18"/>
        </w:rPr>
        <w:t>○○</w:t>
      </w:r>
    </w:p>
    <w:p w:rsidR="00D45493" w:rsidRPr="00D4003A" w:rsidRDefault="00E8014E" w:rsidP="00D45493">
      <w:pPr>
        <w:rPr>
          <w:sz w:val="20"/>
        </w:rPr>
      </w:pPr>
      <w:r>
        <w:rPr>
          <w:noProof/>
        </w:rPr>
        <w:pict>
          <v:shapetype id="_x0000_t32" coordsize="21600,21600" o:spt="32" o:oned="t" path="m,l21600,21600e" filled="f">
            <v:path arrowok="t" fillok="f" o:connecttype="none"/>
            <o:lock v:ext="edit" shapetype="t"/>
          </v:shapetype>
          <v:shape id="直線矢印コネクタ 17" o:spid="_x0000_s1047" type="#_x0000_t32" style="position:absolute;left:0;text-align:left;margin-left:254.55pt;margin-top:1.3pt;width:59.1pt;height: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" strokecolor="windowText" strokeweight=".5pt">
            <v:stroke endarrow="open" joinstyle="miter"/>
          </v:shape>
        </w:pict>
      </w:r>
      <w:r>
        <w:rPr>
          <w:noProof/>
        </w:rPr>
        <w:pict>
          <v:shape id="直線矢印コネクタ 15" o:spid="_x0000_s1046" type="#_x0000_t32" style="position:absolute;left:0;text-align:left;margin-left:109.65pt;margin-top:3.5pt;width:62.35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" strokecolor="black [3213]">
            <v:stroke endarrow="open"/>
          </v:shape>
        </w:pict>
      </w:r>
      <w:r w:rsidR="00D45493">
        <w:rPr>
          <w:rFonts w:hint="eastAsia"/>
          <w:sz w:val="20"/>
        </w:rPr>
        <w:t xml:space="preserve">　　　　　ロール紙　　　　　　　　　　○○○トン　　　　　　　　　</w:t>
      </w:r>
      <w:r w:rsidR="00D45493" w:rsidRPr="003E195A">
        <w:rPr>
          <w:rFonts w:hint="eastAsia"/>
          <w:sz w:val="18"/>
          <w:szCs w:val="18"/>
        </w:rPr>
        <w:t>物流センター</w:t>
      </w:r>
    </w:p>
    <w:p w:rsidR="00D45493" w:rsidRDefault="00E8014E" w:rsidP="00D45493">
      <w:pPr>
        <w:rPr>
          <w:sz w:val="24"/>
          <w:szCs w:val="24"/>
        </w:rPr>
      </w:pPr>
      <w:r>
        <w:rPr>
          <w:noProof/>
        </w:rPr>
        <w:pict>
          <v:shape id="直線矢印コネクタ 8" o:spid="_x0000_s1045" type="#_x0000_t32" style="position:absolute;left:0;text-align:left;margin-left:249.65pt;margin-top:1.55pt;width:110.2pt;height:6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" strokecolor="windowText" strokeweight=".5pt">
            <v:stroke endarrow="open" joinstyle="miter"/>
          </v:shape>
        </w:pict>
      </w:r>
      <w:r>
        <w:rPr>
          <w:noProof/>
        </w:rPr>
        <w:pict>
          <v:shape id="直線矢印コネクタ 10" o:spid="_x0000_s1044" type="#_x0000_t32" style="position:absolute;left:0;text-align:left;margin-left:371.9pt;margin-top:16pt;width:20.4pt;height:3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" strokecolor="black [3213]">
            <v:stroke endarrow="open"/>
          </v:shape>
        </w:pict>
      </w:r>
      <w:r>
        <w:rPr>
          <w:noProof/>
        </w:rPr>
        <w:pict>
          <v:shape id="直線矢印コネクタ 14" o:spid="_x0000_s1043" type="#_x0000_t32" style="position:absolute;left:0;text-align:left;margin-left:206.7pt;margin-top:10.55pt;width:.65pt;height:50.45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" strokecolor="black [3213]">
            <v:stroke endarrow="open"/>
          </v:shape>
        </w:pict>
      </w:r>
    </w:p>
    <w:p w:rsidR="00D45493" w:rsidRPr="003E195A" w:rsidRDefault="00D45493" w:rsidP="00D45493">
      <w:pPr>
        <w:rPr>
          <w:sz w:val="20"/>
        </w:rPr>
      </w:pPr>
      <w:r>
        <w:rPr>
          <w:rFonts w:hint="eastAsia"/>
          <w:sz w:val="20"/>
        </w:rPr>
        <w:t xml:space="preserve">　　　　　　　　　　　　　　　　　　　　　　　　　　　　　　</w:t>
      </w:r>
      <w:r w:rsidRPr="00A134AB">
        <w:rPr>
          <w:rFonts w:hint="eastAsia"/>
          <w:sz w:val="18"/>
          <w:szCs w:val="18"/>
        </w:rPr>
        <w:t>コンテナ船</w:t>
      </w:r>
      <w:r>
        <w:rPr>
          <w:rFonts w:hint="eastAsia"/>
          <w:sz w:val="20"/>
        </w:rPr>
        <w:t xml:space="preserve">　　　　</w:t>
      </w:r>
      <w:r w:rsidRPr="00A134AB">
        <w:rPr>
          <w:rFonts w:hint="eastAsia"/>
          <w:sz w:val="18"/>
          <w:szCs w:val="18"/>
        </w:rPr>
        <w:t>トラック</w:t>
      </w:r>
    </w:p>
    <w:p w:rsidR="00D45493" w:rsidRPr="00A134AB" w:rsidRDefault="00E8014E" w:rsidP="00D45493">
      <w:pPr>
        <w:rPr>
          <w:sz w:val="18"/>
          <w:szCs w:val="18"/>
        </w:rPr>
      </w:pPr>
      <w:r>
        <w:rPr>
          <w:noProof/>
        </w:rPr>
        <w:pict>
          <v:oval id="円/楕円 5" o:spid="_x0000_s1042" style="position:absolute;left:0;text-align:left;margin-left:367.6pt;margin-top:13.4pt;width:74.25pt;height:7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" filled="f" strokecolor="windowText">
            <v:stroke joinstyle="miter"/>
            <w10:wrap anchorx="margin"/>
          </v:oval>
        </w:pict>
      </w:r>
      <w:r w:rsidR="00D45493">
        <w:rPr>
          <w:rFonts w:hint="eastAsia"/>
          <w:sz w:val="20"/>
        </w:rPr>
        <w:t xml:space="preserve">　　　　　　　　　　　　　　　　　　　　　</w:t>
      </w:r>
      <w:r w:rsidR="00D45493" w:rsidRPr="00A134AB">
        <w:rPr>
          <w:rFonts w:ascii="Segoe UI Symbol" w:hAnsi="Segoe UI Symbol" w:cs="Segoe UI Symbol" w:hint="eastAsia"/>
          <w:sz w:val="18"/>
          <w:szCs w:val="18"/>
        </w:rPr>
        <w:t>トラック</w:t>
      </w:r>
      <w:r>
        <w:rPr>
          <w:noProof/>
        </w:rPr>
        <w:pict>
          <v:oval id="円/楕円 4" o:spid="_x0000_s1041" style="position:absolute;left:0;text-align:left;margin-left:30.75pt;margin-top:18pt;width:74.25pt;height: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" filled="f" strokecolor="windowText">
            <v:stroke joinstyle="miter"/>
          </v:oval>
        </w:pict>
      </w:r>
    </w:p>
    <w:p w:rsidR="00D45493" w:rsidRPr="003E195A" w:rsidRDefault="00E8014E" w:rsidP="00D45493">
      <w:pPr>
        <w:rPr>
          <w:sz w:val="20"/>
        </w:rPr>
      </w:pPr>
      <w:r>
        <w:rPr>
          <w:noProof/>
        </w:rPr>
        <w:pict>
          <v:oval id="円/楕円 6" o:spid="_x0000_s1040" style="position:absolute;left:0;text-align:left;margin-left:180.6pt;margin-top:9.75pt;width:53.2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" filled="f" strokecolor="windowText">
            <v:stroke joinstyle="miter"/>
          </v:oval>
        </w:pict>
      </w:r>
    </w:p>
    <w:p w:rsidR="00D45493" w:rsidRPr="003E195A" w:rsidRDefault="00D45493" w:rsidP="00D45493">
      <w:pPr>
        <w:rPr>
          <w:sz w:val="20"/>
        </w:rPr>
      </w:pPr>
      <w:r>
        <w:rPr>
          <w:rFonts w:hint="eastAsia"/>
          <w:sz w:val="20"/>
        </w:rPr>
        <w:t xml:space="preserve">　　　　　カナダ　　　　</w:t>
      </w:r>
      <w:r w:rsidRPr="00A134AB">
        <w:rPr>
          <w:rFonts w:hint="eastAsia"/>
          <w:sz w:val="18"/>
          <w:szCs w:val="18"/>
        </w:rPr>
        <w:t>コンテナ船</w:t>
      </w:r>
      <w:r>
        <w:rPr>
          <w:rFonts w:hint="eastAsia"/>
          <w:sz w:val="20"/>
        </w:rPr>
        <w:t xml:space="preserve">　　　南港　　　　　　　　　　　　　　　　　ユーザー</w:t>
      </w:r>
    </w:p>
    <w:p w:rsidR="00D45493" w:rsidRPr="003E195A" w:rsidRDefault="00E8014E" w:rsidP="00D45493">
      <w:pPr>
        <w:rPr>
          <w:sz w:val="20"/>
        </w:rPr>
      </w:pPr>
      <w:r>
        <w:rPr>
          <w:noProof/>
        </w:rPr>
        <w:pict>
          <v:shape id="直線矢印コネクタ 16" o:spid="_x0000_s1039" type="#_x0000_t32" style="position:absolute;left:0;text-align:left;margin-left:111.4pt;margin-top:7.15pt;width:57.85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" strokecolor="windowText" strokeweight=".5pt">
            <v:stroke endarrow="open" joinstyle="miter"/>
          </v:shape>
        </w:pict>
      </w:r>
      <w:r w:rsidR="00D45493">
        <w:rPr>
          <w:rFonts w:hint="eastAsia"/>
          <w:sz w:val="20"/>
        </w:rPr>
        <w:t xml:space="preserve">　　　　　パルプ　　　　　　　　　　　　ｺﾝﾃﾅ</w:t>
      </w:r>
    </w:p>
    <w:p w:rsidR="00D45493" w:rsidRDefault="00D45493" w:rsidP="00D45493">
      <w:pPr>
        <w:rPr>
          <w:sz w:val="24"/>
          <w:szCs w:val="24"/>
        </w:rPr>
      </w:pPr>
    </w:p>
    <w:p w:rsidR="005E6AF4" w:rsidRPr="00AA52E1" w:rsidRDefault="005E6AF4" w:rsidP="005E6AF4">
      <w:pPr>
        <w:spacing w:line="360" w:lineRule="auto"/>
        <w:jc w:val="center"/>
        <w:rPr>
          <w:bCs/>
        </w:rPr>
      </w:pPr>
      <w:r>
        <w:rPr>
          <w:sz w:val="22"/>
          <w:szCs w:val="22"/>
        </w:rPr>
        <w:br w:type="page"/>
      </w:r>
      <w:r w:rsidRPr="00AA52E1">
        <w:rPr>
          <w:bCs/>
        </w:rPr>
        <w:lastRenderedPageBreak/>
        <w:fldChar w:fldCharType="begin"/>
      </w:r>
      <w:r w:rsidRPr="00AA52E1">
        <w:rPr>
          <w:bCs/>
        </w:rPr>
        <w:instrText xml:space="preserve"> eq \o\ad(</w:instrText>
      </w:r>
      <w:r w:rsidRPr="00AA52E1">
        <w:rPr>
          <w:rFonts w:hint="eastAsia"/>
          <w:bCs/>
        </w:rPr>
        <w:instrText>臨港地区内行為変更届出書</w:instrText>
      </w:r>
      <w:r w:rsidRPr="00AA52E1">
        <w:rPr>
          <w:bCs/>
        </w:rPr>
        <w:instrText>,</w:instrText>
      </w:r>
      <w:r w:rsidRPr="00AA52E1">
        <w:rPr>
          <w:rFonts w:hint="eastAsia"/>
          <w:bCs/>
        </w:rPr>
        <w:instrText xml:space="preserve">　　　　　　　　　　　　　　　　　　</w:instrText>
      </w:r>
      <w:r w:rsidRPr="00AA52E1">
        <w:rPr>
          <w:bCs/>
        </w:rPr>
        <w:instrText>)</w:instrText>
      </w:r>
      <w:r w:rsidRPr="00AA52E1">
        <w:rPr>
          <w:bCs/>
        </w:rPr>
        <w:fldChar w:fldCharType="end"/>
      </w:r>
    </w:p>
    <w:p w:rsidR="005E6AF4" w:rsidRDefault="005E6AF4" w:rsidP="005E6AF4">
      <w:pPr>
        <w:spacing w:line="360" w:lineRule="auto"/>
      </w:pPr>
    </w:p>
    <w:p w:rsidR="005E6AF4" w:rsidRDefault="0029437C" w:rsidP="005E6AF4">
      <w:pPr>
        <w:spacing w:line="360" w:lineRule="auto"/>
        <w:jc w:val="right"/>
      </w:pPr>
      <w:r>
        <w:rPr>
          <w:rFonts w:hint="eastAsia"/>
        </w:rPr>
        <w:t>令和</w:t>
      </w:r>
      <w:r w:rsidR="005E6AF4">
        <w:rPr>
          <w:rFonts w:hint="eastAsia"/>
        </w:rPr>
        <w:t xml:space="preserve">　　　年　　月　　日</w:t>
      </w:r>
    </w:p>
    <w:p w:rsidR="005E6AF4" w:rsidRDefault="005E6AF4" w:rsidP="005E6AF4">
      <w:pPr>
        <w:spacing w:line="360" w:lineRule="auto"/>
        <w:ind w:firstLineChars="100" w:firstLine="210"/>
      </w:pPr>
      <w:r>
        <w:rPr>
          <w:rFonts w:hint="eastAsia"/>
        </w:rPr>
        <w:t>大　阪　市　長</w:t>
      </w:r>
      <w:r w:rsidR="00D45493">
        <w:rPr>
          <w:rFonts w:hint="eastAsia"/>
        </w:rPr>
        <w:t xml:space="preserve">　殿</w:t>
      </w:r>
    </w:p>
    <w:p w:rsidR="005E6AF4" w:rsidRDefault="005E6AF4" w:rsidP="005E6AF4">
      <w:pPr>
        <w:spacing w:line="360" w:lineRule="auto"/>
      </w:pPr>
    </w:p>
    <w:p w:rsidR="005E6AF4" w:rsidRDefault="005E6AF4" w:rsidP="005E6AF4">
      <w:pPr>
        <w:spacing w:line="360" w:lineRule="auto"/>
      </w:pPr>
    </w:p>
    <w:p w:rsidR="005E6AF4" w:rsidRDefault="005E6AF4" w:rsidP="00D45493">
      <w:pPr>
        <w:spacing w:line="360" w:lineRule="auto"/>
        <w:ind w:rightChars="1620" w:right="3402"/>
        <w:jc w:val="right"/>
      </w:pPr>
      <w:bookmarkStart w:id="0" w:name="_GoBack"/>
      <w:bookmarkEnd w:id="0"/>
      <w:r>
        <w:rPr>
          <w:rFonts w:hint="eastAsia"/>
        </w:rPr>
        <w:t xml:space="preserve">　　　　　</w:t>
      </w:r>
      <w:r w:rsidR="00D45493">
        <w:rPr>
          <w:rFonts w:hint="eastAsia"/>
        </w:rPr>
        <w:t xml:space="preserve">　　　　　　　　　　　　　　届出者　　　　　　　　　　　　　　</w:t>
      </w:r>
    </w:p>
    <w:p w:rsidR="005E6AF4" w:rsidRDefault="005E6AF4" w:rsidP="005E6AF4">
      <w:pPr>
        <w:spacing w:line="360" w:lineRule="auto"/>
        <w:jc w:val="right"/>
      </w:pPr>
    </w:p>
    <w:p w:rsidR="005E6AF4" w:rsidRDefault="005E6AF4" w:rsidP="005E6AF4">
      <w:pPr>
        <w:spacing w:line="360" w:lineRule="auto"/>
      </w:pPr>
    </w:p>
    <w:p w:rsidR="005E6AF4" w:rsidRDefault="005E6AF4" w:rsidP="005E6AF4">
      <w:pPr>
        <w:spacing w:line="360" w:lineRule="auto"/>
        <w:ind w:firstLine="216"/>
      </w:pPr>
      <w:r>
        <w:rPr>
          <w:rFonts w:hint="eastAsia"/>
        </w:rPr>
        <w:t>港湾法第</w:t>
      </w:r>
      <w:r>
        <w:rPr>
          <w:rFonts w:hint="eastAsia"/>
        </w:rPr>
        <w:t>38</w:t>
      </w:r>
      <w:r>
        <w:rPr>
          <w:rFonts w:hint="eastAsia"/>
        </w:rPr>
        <w:t>条の２第４項の規定により、同条第２項［第２号・第３号・第４号］の事項の変更について、次のとおり届け出ます。</w:t>
      </w:r>
    </w:p>
    <w:p w:rsidR="005E6AF4" w:rsidRDefault="005E6AF4" w:rsidP="005E6AF4">
      <w:pPr>
        <w:spacing w:line="360" w:lineRule="auto"/>
      </w:pPr>
    </w:p>
    <w:p w:rsidR="005E6AF4" w:rsidRPr="0093399E" w:rsidRDefault="005E6AF4" w:rsidP="005E6AF4">
      <w:pPr>
        <w:spacing w:line="360" w:lineRule="auto"/>
      </w:pPr>
    </w:p>
    <w:p w:rsidR="005E6AF4" w:rsidRDefault="005E6AF4" w:rsidP="005E6AF4">
      <w:pPr>
        <w:spacing w:line="360" w:lineRule="auto"/>
      </w:pPr>
      <w:r>
        <w:rPr>
          <w:rFonts w:hint="eastAsia"/>
        </w:rPr>
        <w:t>１　変更に係る事項</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r>
        <w:rPr>
          <w:rFonts w:hint="eastAsia"/>
        </w:rPr>
        <w:t>２　変更の内容</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r>
        <w:rPr>
          <w:rFonts w:hint="eastAsia"/>
        </w:rPr>
        <w:t>３　変更に係る工事の開始及び完了の予定期日</w:t>
      </w:r>
    </w:p>
    <w:p w:rsidR="005E6AF4" w:rsidRDefault="005E6AF4" w:rsidP="005E6AF4">
      <w:pPr>
        <w:spacing w:line="360" w:lineRule="auto"/>
      </w:pPr>
      <w:r>
        <w:rPr>
          <w:rFonts w:hint="eastAsia"/>
        </w:rPr>
        <w:t xml:space="preserve">　　開始日　　　　　　</w:t>
      </w:r>
      <w:r w:rsidR="0029437C">
        <w:rPr>
          <w:rFonts w:hint="eastAsia"/>
        </w:rPr>
        <w:t>令和</w:t>
      </w:r>
      <w:r>
        <w:rPr>
          <w:rFonts w:hint="eastAsia"/>
        </w:rPr>
        <w:t xml:space="preserve">　　　年　　　月　　　日</w:t>
      </w:r>
    </w:p>
    <w:p w:rsidR="005E6AF4" w:rsidRDefault="005E6AF4" w:rsidP="005E6AF4">
      <w:pPr>
        <w:spacing w:line="360" w:lineRule="auto"/>
      </w:pPr>
      <w:r>
        <w:rPr>
          <w:rFonts w:hint="eastAsia"/>
        </w:rPr>
        <w:t xml:space="preserve">　　完了予定日　　　　</w:t>
      </w:r>
      <w:r w:rsidR="0029437C">
        <w:rPr>
          <w:rFonts w:hint="eastAsia"/>
        </w:rPr>
        <w:t>令和</w:t>
      </w:r>
      <w:r>
        <w:rPr>
          <w:rFonts w:hint="eastAsia"/>
        </w:rPr>
        <w:t xml:space="preserve">　　　年　　　月　　　日</w:t>
      </w:r>
    </w:p>
    <w:p w:rsidR="005E6AF4" w:rsidRDefault="005E6AF4" w:rsidP="005E6AF4">
      <w:pPr>
        <w:spacing w:line="360" w:lineRule="auto"/>
      </w:pPr>
    </w:p>
    <w:p w:rsidR="005E6AF4" w:rsidRDefault="005E6AF4" w:rsidP="005E6AF4">
      <w:pPr>
        <w:spacing w:line="360" w:lineRule="auto"/>
      </w:pPr>
      <w:r>
        <w:rPr>
          <w:rFonts w:hint="eastAsia"/>
        </w:rPr>
        <w:t>４　変更を必要とする理由</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r>
        <w:rPr>
          <w:rFonts w:hint="eastAsia"/>
        </w:rPr>
        <w:t>５　添付書類の目録</w:t>
      </w:r>
    </w:p>
    <w:p w:rsidR="005E6AF4" w:rsidRDefault="005E6AF4" w:rsidP="005E6AF4">
      <w:pPr>
        <w:spacing w:line="360" w:lineRule="auto"/>
      </w:pPr>
    </w:p>
    <w:p w:rsidR="005E6AF4" w:rsidRDefault="005E6AF4" w:rsidP="005E6AF4">
      <w:pPr>
        <w:spacing w:line="360" w:lineRule="auto"/>
      </w:pPr>
    </w:p>
    <w:p w:rsidR="005E6AF4" w:rsidRDefault="005E6AF4" w:rsidP="005E6AF4">
      <w:pPr>
        <w:spacing w:line="360" w:lineRule="auto"/>
      </w:pPr>
    </w:p>
    <w:p w:rsidR="005E6AF4" w:rsidRDefault="005E6AF4" w:rsidP="005E6AF4">
      <w:pPr>
        <w:ind w:firstLine="216"/>
      </w:pPr>
      <w:r>
        <w:rPr>
          <w:rFonts w:hint="eastAsia"/>
        </w:rPr>
        <w:t>備考　１　用紙の大きさは、日本工業規格Ａ列４番とすること。</w:t>
      </w:r>
    </w:p>
    <w:p w:rsidR="005E6AF4" w:rsidRDefault="005E6AF4" w:rsidP="005E6AF4">
      <w:pPr>
        <w:ind w:firstLine="216"/>
      </w:pPr>
      <w:r>
        <w:rPr>
          <w:rFonts w:hint="eastAsia"/>
        </w:rPr>
        <w:t xml:space="preserve">　　　２　変更の内容は、変更前及び変更後の内容を対照させて記載すること。</w:t>
      </w:r>
    </w:p>
    <w:p w:rsidR="005D7A7F" w:rsidRPr="005E6AF4" w:rsidRDefault="00D45493" w:rsidP="005E6AF4">
      <w:pPr>
        <w:ind w:leftChars="102" w:left="1054" w:hangingChars="400" w:hanging="840"/>
      </w:pPr>
      <w:r>
        <w:rPr>
          <w:rFonts w:hint="eastAsia"/>
        </w:rPr>
        <w:t xml:space="preserve">　　　３</w:t>
      </w:r>
      <w:r w:rsidR="005E6AF4">
        <w:rPr>
          <w:rFonts w:hint="eastAsia"/>
        </w:rPr>
        <w:t xml:space="preserve">　氏名を記載し、押印することに代えて、署名することができる。</w:t>
      </w:r>
    </w:p>
    <w:sectPr w:rsidR="005D7A7F" w:rsidRPr="005E6AF4" w:rsidSect="00D45493">
      <w:headerReference w:type="even" r:id="rId6"/>
      <w:headerReference w:type="default" r:id="rId7"/>
      <w:footerReference w:type="even" r:id="rId8"/>
      <w:footerReference w:type="default" r:id="rId9"/>
      <w:headerReference w:type="first" r:id="rId10"/>
      <w:footerReference w:type="first" r:id="rId11"/>
      <w:pgSz w:w="11906" w:h="16838" w:code="9"/>
      <w:pgMar w:top="851" w:right="1274" w:bottom="851" w:left="1701" w:header="851" w:footer="85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F10" w:rsidRDefault="004C2F10">
      <w:r>
        <w:separator/>
      </w:r>
    </w:p>
  </w:endnote>
  <w:endnote w:type="continuationSeparator" w:id="0">
    <w:p w:rsidR="004C2F10" w:rsidRDefault="004C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F10" w:rsidRDefault="004C2F10">
      <w:r>
        <w:separator/>
      </w:r>
    </w:p>
  </w:footnote>
  <w:footnote w:type="continuationSeparator" w:id="0">
    <w:p w:rsidR="004C2F10" w:rsidRDefault="004C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2BD" w:rsidRDefault="00FE62BD">
    <w:pPr>
      <w:pStyle w:val="a3"/>
      <w:ind w:leftChars="-257" w:left="-5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BF" w:rsidRDefault="00C16A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144"/>
  <w:displayHorizontalDrawingGridEvery w:val="0"/>
  <w:displayVerticalDrawingGridEvery w:val="2"/>
  <w:characterSpacingControl w:val="compressPunctuation"/>
  <w:hdrShapeDefaults>
    <o:shapedefaults v:ext="edit" spidmax="4198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BB7CEA"/>
    <w:rsid w:val="000C053B"/>
    <w:rsid w:val="001657AB"/>
    <w:rsid w:val="001960AA"/>
    <w:rsid w:val="00242825"/>
    <w:rsid w:val="0029437C"/>
    <w:rsid w:val="002C267E"/>
    <w:rsid w:val="0033493A"/>
    <w:rsid w:val="003476E4"/>
    <w:rsid w:val="003736EF"/>
    <w:rsid w:val="00394AAD"/>
    <w:rsid w:val="00476E53"/>
    <w:rsid w:val="004C2F10"/>
    <w:rsid w:val="00581EC9"/>
    <w:rsid w:val="005B2AF8"/>
    <w:rsid w:val="005D7A7F"/>
    <w:rsid w:val="005E6AF4"/>
    <w:rsid w:val="00611AC6"/>
    <w:rsid w:val="007568F7"/>
    <w:rsid w:val="007E1B45"/>
    <w:rsid w:val="00871BB0"/>
    <w:rsid w:val="008D2163"/>
    <w:rsid w:val="00903492"/>
    <w:rsid w:val="00912A82"/>
    <w:rsid w:val="00A34E02"/>
    <w:rsid w:val="00AA60CD"/>
    <w:rsid w:val="00B61B3C"/>
    <w:rsid w:val="00BA478A"/>
    <w:rsid w:val="00BB7CEA"/>
    <w:rsid w:val="00C16ABF"/>
    <w:rsid w:val="00CC7242"/>
    <w:rsid w:val="00CF4B84"/>
    <w:rsid w:val="00D45493"/>
    <w:rsid w:val="00E3673B"/>
    <w:rsid w:val="00E8014E"/>
    <w:rsid w:val="00FE6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colormenu v:ext="edit" fillcolor="none" strokecolor="none [3213]"/>
    </o:shapedefaults>
    <o:shapelayout v:ext="edit">
      <o:idmap v:ext="edit" data="1"/>
      <o:rules v:ext="edit">
        <o:r id="V:Rule7" type="connector" idref="#直線矢印コネクタ 17"/>
        <o:r id="V:Rule8" type="connector" idref="#直線矢印コネクタ 14"/>
        <o:r id="V:Rule9" type="connector" idref="#直線矢印コネクタ 10"/>
        <o:r id="V:Rule10" type="connector" idref="#直線矢印コネクタ 16"/>
        <o:r id="V:Rule11" type="connector" idref="#直線矢印コネクタ 15"/>
        <o:r id="V:Rule12" type="connector" idref="#直線矢印コネクタ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2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E62BD"/>
    <w:pPr>
      <w:tabs>
        <w:tab w:val="center" w:pos="4252"/>
        <w:tab w:val="right" w:pos="8504"/>
      </w:tabs>
      <w:snapToGrid w:val="0"/>
    </w:pPr>
  </w:style>
  <w:style w:type="paragraph" w:styleId="a4">
    <w:name w:val="footer"/>
    <w:basedOn w:val="a"/>
    <w:semiHidden/>
    <w:rsid w:val="00FE62BD"/>
    <w:pPr>
      <w:tabs>
        <w:tab w:val="center" w:pos="4252"/>
        <w:tab w:val="right" w:pos="8504"/>
      </w:tabs>
      <w:snapToGrid w:val="0"/>
    </w:pPr>
  </w:style>
  <w:style w:type="table" w:styleId="a5">
    <w:name w:val="Table Grid"/>
    <w:basedOn w:val="a1"/>
    <w:uiPriority w:val="39"/>
    <w:rsid w:val="00CC724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2018-03-23T07:15:00Z</dcterms:created>
  <dcterms:modified xsi:type="dcterms:W3CDTF">2021-03-23T02:15:00Z</dcterms:modified>
</cp:coreProperties>
</file>