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B4" w:rsidRDefault="007F3DB2">
      <w:pPr>
        <w:spacing w:after="0" w:line="216" w:lineRule="auto"/>
        <w:ind w:left="2684" w:firstLine="5151"/>
      </w:pPr>
      <w:bookmarkStart w:id="0" w:name="_GoBack"/>
      <w:bookmarkEnd w:id="0"/>
      <w:r>
        <w:rPr>
          <w:rFonts w:ascii="ＭＳ 明朝" w:eastAsia="ＭＳ 明朝" w:hAnsi="ＭＳ 明朝" w:cs="ＭＳ 明朝"/>
          <w:sz w:val="21"/>
        </w:rPr>
        <w:t>（様式５－８）</w:t>
      </w:r>
      <w:r>
        <w:rPr>
          <w:rFonts w:ascii="ＭＳ 明朝" w:eastAsia="ＭＳ 明朝" w:hAnsi="ＭＳ 明朝" w:cs="ＭＳ 明朝"/>
          <w:sz w:val="28"/>
        </w:rPr>
        <w:t>事業及び資金調達の全体概要図</w:t>
      </w:r>
    </w:p>
    <w:p w:rsidR="00C535B4" w:rsidRDefault="007F3DB2">
      <w:pPr>
        <w:spacing w:after="260"/>
        <w:ind w:left="16"/>
        <w:jc w:val="center"/>
      </w:pPr>
      <w:r>
        <w:rPr>
          <w:rFonts w:ascii="ＭＳ 明朝" w:eastAsia="ＭＳ 明朝" w:hAnsi="ＭＳ 明朝" w:cs="ＭＳ 明朝"/>
          <w:sz w:val="20"/>
        </w:rPr>
        <w:t>（もと「なにわの海の時空館」利活用事業に係る事業者募集プロポーザル）</w:t>
      </w:r>
    </w:p>
    <w:p w:rsidR="00C535B4" w:rsidRDefault="007F3DB2">
      <w:pPr>
        <w:spacing w:after="0"/>
        <w:ind w:left="10" w:right="197" w:hanging="10"/>
        <w:jc w:val="right"/>
      </w:pPr>
      <w:r>
        <w:rPr>
          <w:rFonts w:ascii="ＭＳ 明朝" w:eastAsia="ＭＳ 明朝" w:hAnsi="ＭＳ 明朝" w:cs="ＭＳ 明朝"/>
          <w:sz w:val="21"/>
        </w:rPr>
        <w:t xml:space="preserve">令和　　年　　月　　日　</w:t>
      </w:r>
    </w:p>
    <w:p w:rsidR="00C535B4" w:rsidRDefault="007F3DB2">
      <w:pPr>
        <w:spacing w:after="167"/>
        <w:ind w:left="2"/>
      </w:pPr>
      <w:r>
        <w:rPr>
          <w:rFonts w:ascii="ＭＳ 明朝" w:eastAsia="ＭＳ 明朝" w:hAnsi="ＭＳ 明朝" w:cs="ＭＳ 明朝"/>
        </w:rPr>
        <w:t xml:space="preserve">　大阪市長　様</w:t>
      </w:r>
    </w:p>
    <w:p w:rsidR="00C535B4" w:rsidRDefault="007F3DB2" w:rsidP="007F3DB2">
      <w:pPr>
        <w:spacing w:after="0"/>
        <w:ind w:left="3001" w:hanging="10"/>
      </w:pPr>
      <w:r>
        <w:rPr>
          <w:rFonts w:ascii="ＭＳ 明朝" w:eastAsia="ＭＳ 明朝" w:hAnsi="ＭＳ 明朝" w:cs="ＭＳ 明朝"/>
          <w:sz w:val="21"/>
        </w:rPr>
        <w:t>住所または所在地</w:t>
      </w:r>
      <w:r>
        <w:rPr>
          <w:rFonts w:ascii="ＭＳ 明朝" w:eastAsia="ＭＳ 明朝" w:hAnsi="ＭＳ 明朝" w:cs="ＭＳ 明朝" w:hint="eastAsia"/>
          <w:sz w:val="21"/>
        </w:rPr>
        <w:t xml:space="preserve"> </w:t>
      </w:r>
      <w:r>
        <w:rPr>
          <w:noProof/>
        </w:rPr>
        <mc:AlternateContent>
          <mc:Choice Requires="wpg">
            <w:drawing>
              <wp:inline distT="0" distB="0" distL="0" distR="0">
                <wp:extent cx="2806319" cy="12192"/>
                <wp:effectExtent l="0" t="0" r="0" b="0"/>
                <wp:docPr id="269" name="Group 269"/>
                <wp:cNvGraphicFramePr/>
                <a:graphic xmlns:a="http://schemas.openxmlformats.org/drawingml/2006/main">
                  <a:graphicData uri="http://schemas.microsoft.com/office/word/2010/wordprocessingGroup">
                    <wpg:wgp>
                      <wpg:cNvGrpSpPr/>
                      <wpg:grpSpPr>
                        <a:xfrm>
                          <a:off x="0" y="0"/>
                          <a:ext cx="2806319" cy="12192"/>
                          <a:chOff x="0" y="0"/>
                          <a:chExt cx="2806319" cy="12192"/>
                        </a:xfrm>
                      </wpg:grpSpPr>
                      <wps:wsp>
                        <wps:cNvPr id="41" name="Shape 41"/>
                        <wps:cNvSpPr/>
                        <wps:spPr>
                          <a:xfrm>
                            <a:off x="762" y="762"/>
                            <a:ext cx="2804796" cy="0"/>
                          </a:xfrm>
                          <a:custGeom>
                            <a:avLst/>
                            <a:gdLst/>
                            <a:ahLst/>
                            <a:cxnLst/>
                            <a:rect l="0" t="0" r="0" b="0"/>
                            <a:pathLst>
                              <a:path w="2804796">
                                <a:moveTo>
                                  <a:pt x="0" y="0"/>
                                </a:moveTo>
                                <a:lnTo>
                                  <a:pt x="280479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77" name="Shape 377"/>
                        <wps:cNvSpPr/>
                        <wps:spPr>
                          <a:xfrm>
                            <a:off x="0" y="0"/>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9" style="width:220.97pt;height:0.960022pt;mso-position-horizontal-relative:char;mso-position-vertical-relative:line" coordsize="28063,121">
                <v:shape id="Shape 41" style="position:absolute;width:28047;height:0;left:7;top:7;" coordsize="2804796,0" path="m0,0l2804796,0">
                  <v:stroke weight="0.14pt" endcap="square" joinstyle="round" on="true" color="#000000"/>
                  <v:fill on="false" color="#000000" opacity="0"/>
                </v:shape>
                <v:shape id="Shape 378" style="position:absolute;width:28063;height:121;left:0;top:0;" coordsize="2806319,12192" path="m0,0l2806319,0l2806319,12192l0,12192l0,0">
                  <v:stroke weight="0pt" endcap="square" joinstyle="round" on="false" color="#000000" opacity="0"/>
                  <v:fill on="true" color="#000000"/>
                </v:shape>
              </v:group>
            </w:pict>
          </mc:Fallback>
        </mc:AlternateContent>
      </w:r>
    </w:p>
    <w:p w:rsidR="00C535B4" w:rsidRDefault="007F3DB2" w:rsidP="007F3DB2">
      <w:pPr>
        <w:spacing w:after="0"/>
        <w:ind w:left="3001" w:firstLineChars="100" w:firstLine="210"/>
      </w:pPr>
      <w:r>
        <w:rPr>
          <w:rFonts w:ascii="ＭＳ 明朝" w:eastAsia="ＭＳ 明朝" w:hAnsi="ＭＳ 明朝" w:cs="ＭＳ 明朝"/>
          <w:sz w:val="21"/>
        </w:rPr>
        <w:t>氏名または名称</w:t>
      </w:r>
    </w:p>
    <w:p w:rsidR="00C535B4" w:rsidRDefault="007F3DB2" w:rsidP="007F3DB2">
      <w:pPr>
        <w:tabs>
          <w:tab w:val="center" w:pos="3942"/>
          <w:tab w:val="center" w:pos="8616"/>
        </w:tabs>
        <w:spacing w:after="0"/>
        <w:rPr>
          <w:rFonts w:ascii="ＭＳ 明朝" w:eastAsia="ＭＳ 明朝" w:hAnsi="ＭＳ 明朝" w:cs="ＭＳ 明朝"/>
          <w:sz w:val="21"/>
        </w:rPr>
      </w:pPr>
      <w:r>
        <w:tab/>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ＭＳ 明朝" w:eastAsia="ＭＳ 明朝" w:hAnsi="ＭＳ 明朝" w:cs="ＭＳ 明朝"/>
          <w:sz w:val="21"/>
        </w:rPr>
        <w:t xml:space="preserve">及び代表者氏名 </w:t>
      </w:r>
      <w:r>
        <w:rPr>
          <w:noProof/>
        </w:rPr>
        <mc:AlternateContent>
          <mc:Choice Requires="wpg">
            <w:drawing>
              <wp:inline distT="0" distB="0" distL="0" distR="0">
                <wp:extent cx="2175383" cy="12192"/>
                <wp:effectExtent l="0" t="0" r="0" b="0"/>
                <wp:docPr id="270" name="Group 270"/>
                <wp:cNvGraphicFramePr/>
                <a:graphic xmlns:a="http://schemas.openxmlformats.org/drawingml/2006/main">
                  <a:graphicData uri="http://schemas.microsoft.com/office/word/2010/wordprocessingGroup">
                    <wpg:wgp>
                      <wpg:cNvGrpSpPr/>
                      <wpg:grpSpPr>
                        <a:xfrm>
                          <a:off x="0" y="0"/>
                          <a:ext cx="2175383" cy="12192"/>
                          <a:chOff x="0" y="0"/>
                          <a:chExt cx="2175383" cy="12192"/>
                        </a:xfrm>
                      </wpg:grpSpPr>
                      <wps:wsp>
                        <wps:cNvPr id="43" name="Shape 43"/>
                        <wps:cNvSpPr/>
                        <wps:spPr>
                          <a:xfrm>
                            <a:off x="762" y="762"/>
                            <a:ext cx="2173859" cy="0"/>
                          </a:xfrm>
                          <a:custGeom>
                            <a:avLst/>
                            <a:gdLst/>
                            <a:ahLst/>
                            <a:cxnLst/>
                            <a:rect l="0" t="0" r="0" b="0"/>
                            <a:pathLst>
                              <a:path w="2173859">
                                <a:moveTo>
                                  <a:pt x="0" y="0"/>
                                </a:moveTo>
                                <a:lnTo>
                                  <a:pt x="217385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0" y="0"/>
                            <a:ext cx="2175383" cy="12192"/>
                          </a:xfrm>
                          <a:custGeom>
                            <a:avLst/>
                            <a:gdLst/>
                            <a:ahLst/>
                            <a:cxnLst/>
                            <a:rect l="0" t="0" r="0" b="0"/>
                            <a:pathLst>
                              <a:path w="2175383" h="12192">
                                <a:moveTo>
                                  <a:pt x="0" y="0"/>
                                </a:moveTo>
                                <a:lnTo>
                                  <a:pt x="2175383" y="0"/>
                                </a:lnTo>
                                <a:lnTo>
                                  <a:pt x="2175383"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 style="width:171.29pt;height:0.959961pt;mso-position-horizontal-relative:char;mso-position-vertical-relative:line" coordsize="21753,121">
                <v:shape id="Shape 43" style="position:absolute;width:21738;height:0;left:7;top:7;" coordsize="2173859,0" path="m0,0l2173859,0">
                  <v:stroke weight="0.14pt" endcap="square" joinstyle="round" on="true" color="#000000"/>
                  <v:fill on="false" color="#000000" opacity="0"/>
                </v:shape>
                <v:shape id="Shape 380" style="position:absolute;width:21753;height:121;left:0;top:0;" coordsize="2175383,12192" path="m0,0l2175383,0l2175383,12192l0,12192l0,0">
                  <v:stroke weight="0pt" endcap="square" joinstyle="round" on="false" color="#000000" opacity="0"/>
                  <v:fill on="true" color="#000000"/>
                </v:shape>
              </v:group>
            </w:pict>
          </mc:Fallback>
        </mc:AlternateContent>
      </w:r>
      <w:r>
        <w:rPr>
          <w:rFonts w:ascii="ＭＳ 明朝" w:eastAsia="ＭＳ 明朝" w:hAnsi="ＭＳ 明朝" w:cs="ＭＳ 明朝"/>
          <w:sz w:val="21"/>
        </w:rPr>
        <w:t xml:space="preserve"> </w:t>
      </w:r>
      <w:r>
        <w:rPr>
          <w:rFonts w:ascii="ＭＳ 明朝" w:eastAsia="ＭＳ 明朝" w:hAnsi="ＭＳ 明朝" w:cs="ＭＳ 明朝" w:hint="eastAsia"/>
          <w:sz w:val="21"/>
        </w:rPr>
        <w:t>実印</w:t>
      </w:r>
    </w:p>
    <w:p w:rsidR="007F3DB2" w:rsidRDefault="007F3DB2" w:rsidP="007F3DB2">
      <w:pPr>
        <w:tabs>
          <w:tab w:val="center" w:pos="3942"/>
          <w:tab w:val="center" w:pos="8616"/>
        </w:tabs>
        <w:spacing w:after="0"/>
      </w:pPr>
    </w:p>
    <w:p w:rsidR="00C535B4"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r>
        <w:rPr>
          <w:rFonts w:ascii="ＭＳ 明朝" w:eastAsia="ＭＳ 明朝" w:hAnsi="ＭＳ 明朝" w:cs="ＭＳ 明朝"/>
          <w:sz w:val="21"/>
        </w:rPr>
        <w:t>ＳＰＣの資金調達方式（資産流動化計画に係る内容）、エクイティ出資者、アセットマネジメント及びプロパティマネジメント業務等を担う企業名を付した事業全体のスキーム図、応募者及び出資者からの役員派遣の状況や設立に向けたスケジュール等を明記してください。</w:t>
      </w: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rPr>
          <w:rFonts w:ascii="ＭＳ 明朝" w:eastAsia="ＭＳ 明朝" w:hAnsi="ＭＳ 明朝" w:cs="ＭＳ 明朝"/>
          <w:sz w:val="21"/>
        </w:rPr>
      </w:pPr>
    </w:p>
    <w:p w:rsidR="007F3DB2" w:rsidRDefault="007F3DB2" w:rsidP="007F3DB2">
      <w:pPr>
        <w:pBdr>
          <w:top w:val="single" w:sz="8" w:space="0" w:color="000000"/>
          <w:left w:val="single" w:sz="8" w:space="0" w:color="000000"/>
          <w:bottom w:val="single" w:sz="8" w:space="31" w:color="000000"/>
          <w:right w:val="single" w:sz="8" w:space="0" w:color="000000"/>
        </w:pBdr>
        <w:spacing w:after="0" w:line="216" w:lineRule="auto"/>
      </w:pPr>
    </w:p>
    <w:sectPr w:rsidR="007F3DB2">
      <w:headerReference w:type="even" r:id="rId6"/>
      <w:headerReference w:type="default" r:id="rId7"/>
      <w:footerReference w:type="even" r:id="rId8"/>
      <w:footerReference w:type="default" r:id="rId9"/>
      <w:headerReference w:type="first" r:id="rId10"/>
      <w:footerReference w:type="first" r:id="rId11"/>
      <w:pgSz w:w="11906" w:h="16838"/>
      <w:pgMar w:top="1440" w:right="1318" w:bottom="1440" w:left="12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B2" w:rsidRDefault="007F3DB2" w:rsidP="007F3DB2">
      <w:pPr>
        <w:spacing w:after="0" w:line="240" w:lineRule="auto"/>
      </w:pPr>
      <w:r>
        <w:separator/>
      </w:r>
    </w:p>
  </w:endnote>
  <w:endnote w:type="continuationSeparator" w:id="0">
    <w:p w:rsidR="007F3DB2" w:rsidRDefault="007F3DB2" w:rsidP="007F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B2" w:rsidRDefault="007F3DB2" w:rsidP="007F3DB2">
      <w:pPr>
        <w:spacing w:after="0" w:line="240" w:lineRule="auto"/>
      </w:pPr>
      <w:r>
        <w:separator/>
      </w:r>
    </w:p>
  </w:footnote>
  <w:footnote w:type="continuationSeparator" w:id="0">
    <w:p w:rsidR="007F3DB2" w:rsidRDefault="007F3DB2" w:rsidP="007F3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85" w:rsidRDefault="00AD65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B4"/>
    <w:rsid w:val="00425D23"/>
    <w:rsid w:val="007F3DB2"/>
    <w:rsid w:val="00AD6585"/>
    <w:rsid w:val="00C53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DB2"/>
    <w:pPr>
      <w:tabs>
        <w:tab w:val="center" w:pos="4252"/>
        <w:tab w:val="right" w:pos="8504"/>
      </w:tabs>
      <w:snapToGrid w:val="0"/>
    </w:pPr>
  </w:style>
  <w:style w:type="character" w:customStyle="1" w:styleId="a4">
    <w:name w:val="ヘッダー (文字)"/>
    <w:basedOn w:val="a0"/>
    <w:link w:val="a3"/>
    <w:uiPriority w:val="99"/>
    <w:rsid w:val="007F3DB2"/>
    <w:rPr>
      <w:rFonts w:ascii="Calibri" w:eastAsia="Calibri" w:hAnsi="Calibri" w:cs="Calibri"/>
      <w:color w:val="000000"/>
      <w:sz w:val="22"/>
    </w:rPr>
  </w:style>
  <w:style w:type="paragraph" w:styleId="a5">
    <w:name w:val="footer"/>
    <w:basedOn w:val="a"/>
    <w:link w:val="a6"/>
    <w:uiPriority w:val="99"/>
    <w:unhideWhenUsed/>
    <w:rsid w:val="007F3DB2"/>
    <w:pPr>
      <w:tabs>
        <w:tab w:val="center" w:pos="4252"/>
        <w:tab w:val="right" w:pos="8504"/>
      </w:tabs>
      <w:snapToGrid w:val="0"/>
    </w:pPr>
  </w:style>
  <w:style w:type="character" w:customStyle="1" w:styleId="a6">
    <w:name w:val="フッター (文字)"/>
    <w:basedOn w:val="a0"/>
    <w:link w:val="a5"/>
    <w:uiPriority w:val="99"/>
    <w:rsid w:val="007F3DB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2023-03-20T07:38:00Z</dcterms:created>
  <dcterms:modified xsi:type="dcterms:W3CDTF">2023-03-20T07:39:00Z</dcterms:modified>
</cp:coreProperties>
</file>