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40EA1" w14:textId="6357C646" w:rsidR="00260B89" w:rsidRPr="00764F15" w:rsidRDefault="00B81FDD" w:rsidP="0037219C">
      <w:pPr>
        <w:autoSpaceDE w:val="0"/>
        <w:autoSpaceDN w:val="0"/>
        <w:jc w:val="right"/>
        <w:rPr>
          <w:rFonts w:ascii="ＭＳ ゴシック" w:eastAsia="ＭＳ ゴシック" w:hAnsi="ＭＳ ゴシック" w:cs="Times New Roman"/>
          <w:kern w:val="0"/>
          <w:sz w:val="24"/>
          <w:szCs w:val="24"/>
        </w:rPr>
      </w:pPr>
      <w:bookmarkStart w:id="0" w:name="_GoBack"/>
      <w:bookmarkEnd w:id="0"/>
      <w:r w:rsidRPr="00764F15">
        <w:rPr>
          <w:rFonts w:ascii="ＭＳ ゴシック" w:eastAsia="ＭＳ ゴシック" w:hAnsi="ＭＳ ゴシック" w:cs="ＭＳ ゴシック"/>
          <w:noProof/>
          <w:kern w:val="0"/>
          <w:sz w:val="24"/>
          <w:szCs w:val="24"/>
        </w:rPr>
        <mc:AlternateContent>
          <mc:Choice Requires="wps">
            <w:drawing>
              <wp:anchor distT="0" distB="0" distL="114300" distR="114300" simplePos="0" relativeHeight="251654656" behindDoc="0" locked="0" layoutInCell="1" allowOverlap="1" wp14:anchorId="2CF40F5E" wp14:editId="395E56A7">
                <wp:simplePos x="0" y="0"/>
                <wp:positionH relativeFrom="column">
                  <wp:posOffset>4082415</wp:posOffset>
                </wp:positionH>
                <wp:positionV relativeFrom="paragraph">
                  <wp:posOffset>-344805</wp:posOffset>
                </wp:positionV>
                <wp:extent cx="1551305" cy="1403985"/>
                <wp:effectExtent l="0" t="0" r="0" b="57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1403985"/>
                        </a:xfrm>
                        <a:prstGeom prst="rect">
                          <a:avLst/>
                        </a:prstGeom>
                        <a:noFill/>
                        <a:ln w="9525">
                          <a:noFill/>
                          <a:miter lim="800000"/>
                          <a:headEnd/>
                          <a:tailEnd/>
                        </a:ln>
                      </wps:spPr>
                      <wps:txbx>
                        <w:txbxContent>
                          <w:p w14:paraId="2CF40F68" w14:textId="13595D28" w:rsidR="006D72F7" w:rsidRPr="007D78D5" w:rsidRDefault="00B81FDD">
                            <w:pPr>
                              <w:rPr>
                                <w:dstrike/>
                              </w:rPr>
                            </w:pPr>
                            <w:r w:rsidRPr="007D78D5">
                              <w:rPr>
                                <w:rFonts w:ascii="ＭＳ ゴシック" w:eastAsia="ＭＳ ゴシック" w:hAnsi="ＭＳ ゴシック" w:cs="ＭＳ 明朝" w:hint="eastAsia"/>
                                <w:sz w:val="24"/>
                                <w:szCs w:val="24"/>
                              </w:rPr>
                              <w:t>平成</w:t>
                            </w:r>
                            <w:r w:rsidR="00407E9D" w:rsidRPr="00A227B3">
                              <w:rPr>
                                <w:rFonts w:ascii="ＭＳ ゴシック" w:eastAsia="ＭＳ ゴシック" w:hAnsi="ＭＳ ゴシック" w:cs="ＭＳ 明朝"/>
                                <w:sz w:val="24"/>
                                <w:szCs w:val="24"/>
                              </w:rPr>
                              <w:t>31</w:t>
                            </w:r>
                            <w:r w:rsidRPr="007D78D5">
                              <w:rPr>
                                <w:rFonts w:ascii="ＭＳ ゴシック" w:eastAsia="ＭＳ ゴシック" w:hAnsi="ＭＳ ゴシック" w:cs="ＭＳ 明朝" w:hint="eastAsia"/>
                                <w:sz w:val="24"/>
                                <w:szCs w:val="24"/>
                              </w:rPr>
                              <w:t>年</w:t>
                            </w:r>
                            <w:r w:rsidR="00407E9D" w:rsidRPr="00A227B3">
                              <w:rPr>
                                <w:rFonts w:ascii="ＭＳ ゴシック" w:eastAsia="ＭＳ ゴシック" w:hAnsi="ＭＳ ゴシック" w:cs="ＭＳ 明朝" w:hint="eastAsia"/>
                                <w:sz w:val="24"/>
                                <w:szCs w:val="24"/>
                              </w:rPr>
                              <w:t>２</w:t>
                            </w:r>
                            <w:r w:rsidRPr="007D78D5">
                              <w:rPr>
                                <w:rFonts w:ascii="ＭＳ ゴシック" w:eastAsia="ＭＳ ゴシック" w:hAnsi="ＭＳ ゴシック" w:cs="ＭＳ 明朝"/>
                                <w:sz w:val="24"/>
                                <w:szCs w:val="24"/>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40F5E" id="_x0000_t202" coordsize="21600,21600" o:spt="202" path="m,l,21600r21600,l21600,xe">
                <v:stroke joinstyle="miter"/>
                <v:path gradientshapeok="t" o:connecttype="rect"/>
              </v:shapetype>
              <v:shape id="テキスト ボックス 2" o:spid="_x0000_s1026" type="#_x0000_t202" style="position:absolute;left:0;text-align:left;margin-left:321.45pt;margin-top:-27.15pt;width:122.1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" filled="f" stroked="f">
                <v:textbox style="mso-fit-shape-to-text:t">
                  <w:txbxContent>
                    <w:p w14:paraId="2CF40F68" w14:textId="13595D28" w:rsidR="006D72F7" w:rsidRPr="007D78D5" w:rsidRDefault="00B81FDD">
                      <w:pPr>
                        <w:rPr>
                          <w:dstrike/>
                        </w:rPr>
                      </w:pPr>
                      <w:r w:rsidRPr="007D78D5">
                        <w:rPr>
                          <w:rFonts w:ascii="ＭＳ ゴシック" w:eastAsia="ＭＳ ゴシック" w:hAnsi="ＭＳ ゴシック" w:cs="ＭＳ 明朝" w:hint="eastAsia"/>
                          <w:sz w:val="24"/>
                          <w:szCs w:val="24"/>
                        </w:rPr>
                        <w:t>平成</w:t>
                      </w:r>
                      <w:r w:rsidR="00407E9D" w:rsidRPr="00A227B3">
                        <w:rPr>
                          <w:rFonts w:ascii="ＭＳ ゴシック" w:eastAsia="ＭＳ ゴシック" w:hAnsi="ＭＳ ゴシック" w:cs="ＭＳ 明朝"/>
                          <w:sz w:val="24"/>
                          <w:szCs w:val="24"/>
                        </w:rPr>
                        <w:t>31</w:t>
                      </w:r>
                      <w:r w:rsidRPr="007D78D5">
                        <w:rPr>
                          <w:rFonts w:ascii="ＭＳ ゴシック" w:eastAsia="ＭＳ ゴシック" w:hAnsi="ＭＳ ゴシック" w:cs="ＭＳ 明朝" w:hint="eastAsia"/>
                          <w:sz w:val="24"/>
                          <w:szCs w:val="24"/>
                        </w:rPr>
                        <w:t>年</w:t>
                      </w:r>
                      <w:r w:rsidR="00407E9D" w:rsidRPr="00A227B3">
                        <w:rPr>
                          <w:rFonts w:ascii="ＭＳ ゴシック" w:eastAsia="ＭＳ ゴシック" w:hAnsi="ＭＳ ゴシック" w:cs="ＭＳ 明朝" w:hint="eastAsia"/>
                          <w:sz w:val="24"/>
                          <w:szCs w:val="24"/>
                        </w:rPr>
                        <w:t>２</w:t>
                      </w:r>
                      <w:r w:rsidRPr="007D78D5">
                        <w:rPr>
                          <w:rFonts w:ascii="ＭＳ ゴシック" w:eastAsia="ＭＳ ゴシック" w:hAnsi="ＭＳ ゴシック" w:cs="ＭＳ 明朝"/>
                          <w:sz w:val="24"/>
                          <w:szCs w:val="24"/>
                        </w:rPr>
                        <w:t>月</w:t>
                      </w:r>
                    </w:p>
                  </w:txbxContent>
                </v:textbox>
              </v:shape>
            </w:pict>
          </mc:Fallback>
        </mc:AlternateContent>
      </w:r>
      <w:r w:rsidR="009576F2" w:rsidRPr="00764F15">
        <w:rPr>
          <w:rFonts w:ascii="ＭＳ ゴシック" w:eastAsia="ＭＳ ゴシック" w:hAnsi="ＭＳ ゴシック" w:cs="ＭＳ ゴシック" w:hint="eastAsia"/>
          <w:kern w:val="0"/>
          <w:sz w:val="24"/>
          <w:szCs w:val="24"/>
        </w:rPr>
        <w:t xml:space="preserve">　</w:t>
      </w:r>
      <w:r w:rsidR="007E511D" w:rsidRPr="00764F15">
        <w:rPr>
          <w:rFonts w:ascii="ＭＳ ゴシック" w:eastAsia="ＭＳ ゴシック" w:hAnsi="ＭＳ ゴシック" w:cs="ＭＳ ゴシック" w:hint="eastAsia"/>
          <w:kern w:val="0"/>
          <w:sz w:val="24"/>
          <w:szCs w:val="24"/>
        </w:rPr>
        <w:t xml:space="preserve">  </w:t>
      </w:r>
    </w:p>
    <w:p w14:paraId="2CF40EA2" w14:textId="32006C90" w:rsidR="00260B89" w:rsidRPr="00764F15" w:rsidRDefault="00B81FDD" w:rsidP="0037219C">
      <w:pPr>
        <w:autoSpaceDE w:val="0"/>
        <w:autoSpaceDN w:val="0"/>
        <w:jc w:val="center"/>
        <w:rPr>
          <w:rFonts w:ascii="ＭＳ ゴシック" w:eastAsia="ＭＳ ゴシック" w:hAnsi="ＭＳ ゴシック" w:cs="Times New Roman"/>
          <w:b/>
          <w:bCs/>
          <w:kern w:val="0"/>
          <w:sz w:val="32"/>
          <w:szCs w:val="32"/>
        </w:rPr>
      </w:pPr>
      <w:r w:rsidRPr="00764F15">
        <w:rPr>
          <w:rFonts w:ascii="ＭＳ ゴシック" w:eastAsia="ＭＳ ゴシック" w:hAnsi="ＭＳ ゴシック" w:cs="ＭＳ ゴシック" w:hint="eastAsia"/>
          <w:b/>
          <w:bCs/>
          <w:kern w:val="0"/>
          <w:sz w:val="32"/>
          <w:szCs w:val="32"/>
        </w:rPr>
        <w:t>平成31年度</w:t>
      </w:r>
      <w:r w:rsidR="0091741E" w:rsidRPr="00A227B3">
        <w:rPr>
          <w:rFonts w:ascii="ＭＳ ゴシック" w:eastAsia="ＭＳ ゴシック" w:hAnsi="ＭＳ ゴシック" w:cs="ＭＳ ゴシック" w:hint="eastAsia"/>
          <w:b/>
          <w:bCs/>
          <w:kern w:val="0"/>
          <w:sz w:val="32"/>
          <w:szCs w:val="32"/>
        </w:rPr>
        <w:t>（2019年度）</w:t>
      </w:r>
      <w:r w:rsidR="00260B89" w:rsidRPr="00764F15">
        <w:rPr>
          <w:rFonts w:ascii="ＭＳ ゴシック" w:eastAsia="ＭＳ ゴシック" w:hAnsi="ＭＳ ゴシック" w:cs="ＭＳ ゴシック" w:hint="eastAsia"/>
          <w:b/>
          <w:bCs/>
          <w:kern w:val="0"/>
          <w:sz w:val="32"/>
          <w:szCs w:val="32"/>
        </w:rPr>
        <w:t>市政運営の</w:t>
      </w:r>
      <w:r w:rsidR="00590E8A" w:rsidRPr="00A227B3">
        <w:rPr>
          <w:rFonts w:ascii="ＭＳ ゴシック" w:eastAsia="ＭＳ ゴシック" w:hAnsi="ＭＳ ゴシック" w:cs="ＭＳ ゴシック" w:hint="eastAsia"/>
          <w:b/>
          <w:bCs/>
          <w:kern w:val="0"/>
          <w:sz w:val="32"/>
          <w:szCs w:val="32"/>
        </w:rPr>
        <w:t>基本方針</w:t>
      </w:r>
    </w:p>
    <w:p w14:paraId="2CF40EA3" w14:textId="60B4462B" w:rsidR="00260B89" w:rsidRPr="00764F15" w:rsidRDefault="00260B89" w:rsidP="00AF002A">
      <w:pPr>
        <w:autoSpaceDE w:val="0"/>
        <w:autoSpaceDN w:val="0"/>
        <w:rPr>
          <w:rFonts w:ascii="ＭＳ ゴシック" w:eastAsia="ＭＳ ゴシック" w:hAnsi="ＭＳ ゴシック" w:cs="Times New Roman"/>
          <w:kern w:val="0"/>
          <w:sz w:val="24"/>
          <w:szCs w:val="24"/>
        </w:rPr>
      </w:pPr>
    </w:p>
    <w:p w14:paraId="2CF40EA4" w14:textId="45298E63" w:rsidR="00260B89" w:rsidRPr="00764F15" w:rsidRDefault="00260B89" w:rsidP="00D15596">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１　本市を取り巻く状況</w:t>
      </w:r>
    </w:p>
    <w:p w14:paraId="2CF40EA5" w14:textId="076EDE22" w:rsidR="00260B89" w:rsidRPr="00764F15" w:rsidRDefault="00260B89" w:rsidP="00AF002A">
      <w:pPr>
        <w:autoSpaceDE w:val="0"/>
        <w:autoSpaceDN w:val="0"/>
        <w:rPr>
          <w:rFonts w:ascii="ＭＳ 明朝" w:cs="Times New Roman"/>
          <w:kern w:val="0"/>
          <w:sz w:val="24"/>
          <w:szCs w:val="24"/>
        </w:rPr>
      </w:pPr>
    </w:p>
    <w:p w14:paraId="2CF40EA6" w14:textId="42D62B70" w:rsidR="00260B89" w:rsidRPr="00764F15" w:rsidRDefault="00260B89" w:rsidP="00AF002A">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 xml:space="preserve">２　</w:t>
      </w:r>
      <w:r w:rsidR="00486B34" w:rsidRPr="00764F15">
        <w:rPr>
          <w:rFonts w:ascii="ＭＳ ゴシック" w:eastAsia="ＭＳ ゴシック" w:hAnsi="ＭＳ ゴシック" w:cs="ＭＳ ゴシック" w:hint="eastAsia"/>
          <w:kern w:val="0"/>
          <w:sz w:val="24"/>
          <w:szCs w:val="24"/>
        </w:rPr>
        <w:t>基本認識、めざす姿、</w:t>
      </w:r>
      <w:r w:rsidRPr="00764F15">
        <w:rPr>
          <w:rFonts w:ascii="ＭＳ ゴシック" w:eastAsia="ＭＳ ゴシック" w:hAnsi="ＭＳ ゴシック" w:cs="ＭＳ ゴシック" w:hint="eastAsia"/>
          <w:kern w:val="0"/>
          <w:sz w:val="24"/>
          <w:szCs w:val="24"/>
        </w:rPr>
        <w:t>これまでの取組み</w:t>
      </w:r>
    </w:p>
    <w:p w14:paraId="2CF40EA7" w14:textId="77777777" w:rsidR="00260B89" w:rsidRPr="00764F15" w:rsidRDefault="00260B89" w:rsidP="00AF002A">
      <w:pPr>
        <w:autoSpaceDE w:val="0"/>
        <w:autoSpaceDN w:val="0"/>
        <w:rPr>
          <w:rFonts w:ascii="ＭＳ 明朝" w:cs="Times New Roman"/>
          <w:kern w:val="0"/>
          <w:sz w:val="24"/>
          <w:szCs w:val="24"/>
        </w:rPr>
      </w:pPr>
    </w:p>
    <w:p w14:paraId="2CF40EA8" w14:textId="434C8250" w:rsidR="00260B89" w:rsidRPr="00764F15" w:rsidRDefault="00260B89" w:rsidP="00B460DD">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 xml:space="preserve">３　</w:t>
      </w:r>
      <w:r w:rsidR="008B2FDE" w:rsidRPr="00764F15">
        <w:rPr>
          <w:rFonts w:ascii="ＭＳ ゴシック" w:eastAsia="ＭＳ ゴシック" w:hAnsi="ＭＳ ゴシック" w:cs="ＭＳ ゴシック" w:hint="eastAsia"/>
          <w:kern w:val="0"/>
          <w:sz w:val="24"/>
          <w:szCs w:val="24"/>
        </w:rPr>
        <w:t>具体的な取組み</w:t>
      </w:r>
    </w:p>
    <w:p w14:paraId="2CF40EA9" w14:textId="5EC001D4" w:rsidR="008C549D" w:rsidRPr="00764F15" w:rsidRDefault="008C549D" w:rsidP="008C549D">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（１）豊かな大阪をめざした政策推進</w:t>
      </w:r>
    </w:p>
    <w:p w14:paraId="2CF40EAA" w14:textId="3A5825B5" w:rsidR="008C549D" w:rsidRPr="00764F15" w:rsidRDefault="00122918" w:rsidP="00122918">
      <w:pPr>
        <w:tabs>
          <w:tab w:val="left" w:pos="567"/>
        </w:tabs>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8C549D" w:rsidRPr="00764F15">
        <w:rPr>
          <w:rFonts w:ascii="ＭＳ ゴシック" w:eastAsia="ＭＳ ゴシック" w:hAnsi="ＭＳ ゴシック" w:cs="Times New Roman" w:hint="eastAsia"/>
          <w:kern w:val="0"/>
          <w:sz w:val="24"/>
          <w:szCs w:val="24"/>
        </w:rPr>
        <w:t xml:space="preserve"> </w:t>
      </w:r>
      <w:r w:rsidRPr="00764F15">
        <w:rPr>
          <w:rFonts w:ascii="ＭＳ ゴシック" w:eastAsia="ＭＳ ゴシック" w:hAnsi="ＭＳ ゴシック" w:cs="Times New Roman" w:hint="eastAsia"/>
          <w:kern w:val="0"/>
          <w:sz w:val="24"/>
          <w:szCs w:val="24"/>
        </w:rPr>
        <w:t xml:space="preserve"> </w:t>
      </w:r>
      <w:r w:rsidR="008C549D" w:rsidRPr="00764F15">
        <w:rPr>
          <w:rFonts w:ascii="ＭＳ ゴシック" w:eastAsia="ＭＳ ゴシック" w:hAnsi="ＭＳ ゴシック" w:cs="Times New Roman" w:hint="eastAsia"/>
          <w:kern w:val="0"/>
          <w:sz w:val="24"/>
          <w:szCs w:val="24"/>
        </w:rPr>
        <w:t>①市民サービスの拡充</w:t>
      </w:r>
    </w:p>
    <w:p w14:paraId="2CF40EAB" w14:textId="77777777" w:rsidR="008C549D" w:rsidRPr="00764F15"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ア</w:t>
      </w:r>
      <w:r w:rsidR="00122918" w:rsidRPr="00764F15">
        <w:rPr>
          <w:rFonts w:ascii="ＭＳ ゴシック" w:eastAsia="ＭＳ ゴシック" w:hAnsi="ＭＳ ゴシック" w:cs="Times New Roman" w:hint="eastAsia"/>
          <w:kern w:val="0"/>
          <w:sz w:val="24"/>
          <w:szCs w:val="24"/>
        </w:rPr>
        <w:t xml:space="preserve">　</w:t>
      </w:r>
      <w:r w:rsidRPr="00764F15">
        <w:rPr>
          <w:rFonts w:ascii="ＭＳ ゴシック" w:eastAsia="ＭＳ ゴシック" w:hAnsi="ＭＳ ゴシック" w:cs="Times New Roman" w:hint="eastAsia"/>
          <w:kern w:val="0"/>
          <w:sz w:val="24"/>
          <w:szCs w:val="24"/>
        </w:rPr>
        <w:t>子育て・教育環境の充実</w:t>
      </w:r>
    </w:p>
    <w:p w14:paraId="2CF40EAC" w14:textId="6930073C" w:rsidR="008C549D" w:rsidRPr="00764F15"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イ</w:t>
      </w:r>
      <w:r w:rsidR="00122918" w:rsidRPr="00764F15">
        <w:rPr>
          <w:rFonts w:ascii="ＭＳ ゴシック" w:eastAsia="ＭＳ ゴシック" w:hAnsi="ＭＳ ゴシック" w:cs="Times New Roman" w:hint="eastAsia"/>
          <w:kern w:val="0"/>
          <w:sz w:val="24"/>
          <w:szCs w:val="24"/>
        </w:rPr>
        <w:t xml:space="preserve">　</w:t>
      </w:r>
      <w:r w:rsidR="00355DAE" w:rsidRPr="00764F15">
        <w:rPr>
          <w:rFonts w:ascii="ＭＳ ゴシック" w:eastAsia="ＭＳ ゴシック" w:hAnsi="ＭＳ ゴシック" w:cs="Times New Roman" w:hint="eastAsia"/>
          <w:kern w:val="0"/>
          <w:sz w:val="24"/>
          <w:szCs w:val="24"/>
        </w:rPr>
        <w:t>暮らしを守る福祉等の向上</w:t>
      </w:r>
    </w:p>
    <w:p w14:paraId="2CF40EAD" w14:textId="1C75A99A" w:rsidR="008C549D" w:rsidRPr="00764F15"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ウ</w:t>
      </w:r>
      <w:r w:rsidR="00122918" w:rsidRPr="00764F15">
        <w:rPr>
          <w:rFonts w:ascii="ＭＳ ゴシック" w:eastAsia="ＭＳ ゴシック" w:hAnsi="ＭＳ ゴシック" w:cs="Times New Roman" w:hint="eastAsia"/>
          <w:kern w:val="0"/>
          <w:sz w:val="24"/>
          <w:szCs w:val="24"/>
        </w:rPr>
        <w:t xml:space="preserve">　</w:t>
      </w:r>
      <w:r w:rsidRPr="00764F15">
        <w:rPr>
          <w:rFonts w:ascii="ＭＳ ゴシック" w:eastAsia="ＭＳ ゴシック" w:hAnsi="ＭＳ ゴシック" w:cs="Times New Roman" w:hint="eastAsia"/>
          <w:kern w:val="0"/>
          <w:sz w:val="24"/>
          <w:szCs w:val="24"/>
        </w:rPr>
        <w:t>各区の特色ある施策の展開</w:t>
      </w:r>
    </w:p>
    <w:p w14:paraId="2CF40EAE" w14:textId="71D89E2F" w:rsidR="008C549D" w:rsidRPr="00764F15" w:rsidRDefault="00122918" w:rsidP="00122918">
      <w:pPr>
        <w:tabs>
          <w:tab w:val="left" w:pos="567"/>
        </w:tabs>
        <w:autoSpaceDE w:val="0"/>
        <w:autoSpaceDN w:val="0"/>
        <w:ind w:firstLineChars="50" w:firstLine="1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8C549D" w:rsidRPr="00764F15">
        <w:rPr>
          <w:rFonts w:ascii="ＭＳ ゴシック" w:eastAsia="ＭＳ ゴシック" w:hAnsi="ＭＳ ゴシック" w:cs="Times New Roman" w:hint="eastAsia"/>
          <w:kern w:val="0"/>
          <w:sz w:val="24"/>
          <w:szCs w:val="24"/>
        </w:rPr>
        <w:t>②府市一体となった成長の実現</w:t>
      </w:r>
    </w:p>
    <w:p w14:paraId="2CF40EAF" w14:textId="72927045" w:rsidR="008C549D"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ア</w:t>
      </w:r>
      <w:r w:rsidR="00122918" w:rsidRPr="00764F15">
        <w:rPr>
          <w:rFonts w:ascii="ＭＳ ゴシック" w:eastAsia="ＭＳ ゴシック" w:hAnsi="ＭＳ ゴシック" w:cs="Times New Roman" w:hint="eastAsia"/>
          <w:kern w:val="0"/>
          <w:sz w:val="24"/>
          <w:szCs w:val="24"/>
        </w:rPr>
        <w:t xml:space="preserve">　</w:t>
      </w:r>
      <w:r w:rsidRPr="00764F15">
        <w:rPr>
          <w:rFonts w:ascii="ＭＳ ゴシック" w:eastAsia="ＭＳ ゴシック" w:hAnsi="ＭＳ ゴシック" w:cs="Times New Roman" w:hint="eastAsia"/>
          <w:kern w:val="0"/>
          <w:sz w:val="24"/>
          <w:szCs w:val="24"/>
        </w:rPr>
        <w:t>大阪の成長戦略の実行</w:t>
      </w:r>
      <w:r w:rsidRPr="00764F15">
        <w:rPr>
          <w:rFonts w:ascii="ＭＳ ゴシック" w:eastAsia="ＭＳ ゴシック" w:hAnsi="ＭＳ ゴシック" w:cs="Times New Roman" w:hint="eastAsia"/>
          <w:kern w:val="0"/>
          <w:sz w:val="24"/>
          <w:szCs w:val="24"/>
        </w:rPr>
        <w:tab/>
      </w:r>
    </w:p>
    <w:p w14:paraId="2CF40EB0" w14:textId="78EB11D9" w:rsidR="00122918" w:rsidRPr="00764F15"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1E0DD5">
        <w:rPr>
          <w:rFonts w:ascii="ＭＳ ゴシック" w:eastAsia="ＭＳ ゴシック" w:hAnsi="ＭＳ ゴシック" w:cs="Times New Roman" w:hint="eastAsia"/>
          <w:kern w:val="0"/>
          <w:sz w:val="24"/>
          <w:szCs w:val="24"/>
        </w:rPr>
        <w:t>イ</w:t>
      </w:r>
      <w:r w:rsidRPr="00764F15">
        <w:rPr>
          <w:rFonts w:ascii="ＭＳ ゴシック" w:eastAsia="ＭＳ ゴシック" w:hAnsi="ＭＳ ゴシック" w:cs="Times New Roman" w:hint="eastAsia"/>
          <w:kern w:val="0"/>
          <w:sz w:val="24"/>
          <w:szCs w:val="24"/>
        </w:rPr>
        <w:t xml:space="preserve">　都市インフラの充実</w:t>
      </w:r>
    </w:p>
    <w:p w14:paraId="2CF40EB1" w14:textId="6D18A13F" w:rsidR="008C549D" w:rsidRPr="00764F15"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1E0DD5">
        <w:rPr>
          <w:rFonts w:ascii="ＭＳ ゴシック" w:eastAsia="ＭＳ ゴシック" w:hAnsi="ＭＳ ゴシック" w:cs="Times New Roman" w:hint="eastAsia"/>
          <w:kern w:val="0"/>
          <w:sz w:val="24"/>
          <w:szCs w:val="24"/>
        </w:rPr>
        <w:t>ウ</w:t>
      </w:r>
      <w:r w:rsidRPr="00764F15">
        <w:rPr>
          <w:rFonts w:ascii="ＭＳ ゴシック" w:eastAsia="ＭＳ ゴシック" w:hAnsi="ＭＳ ゴシック" w:cs="Times New Roman" w:hint="eastAsia"/>
          <w:kern w:val="0"/>
          <w:sz w:val="24"/>
          <w:szCs w:val="24"/>
        </w:rPr>
        <w:t xml:space="preserve">　防災力の強化</w:t>
      </w:r>
    </w:p>
    <w:p w14:paraId="2CF40EB2" w14:textId="64EEF1FC" w:rsidR="008C549D" w:rsidRPr="00764F15"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1E0DD5">
        <w:rPr>
          <w:rFonts w:ascii="ＭＳ ゴシック" w:eastAsia="ＭＳ ゴシック" w:hAnsi="ＭＳ ゴシック" w:cs="Times New Roman" w:hint="eastAsia"/>
          <w:kern w:val="0"/>
          <w:sz w:val="24"/>
          <w:szCs w:val="24"/>
        </w:rPr>
        <w:t>エ</w:t>
      </w:r>
      <w:r w:rsidRPr="00764F15">
        <w:rPr>
          <w:rFonts w:ascii="ＭＳ ゴシック" w:eastAsia="ＭＳ ゴシック" w:hAnsi="ＭＳ ゴシック" w:cs="Times New Roman" w:hint="eastAsia"/>
          <w:kern w:val="0"/>
          <w:sz w:val="24"/>
          <w:szCs w:val="24"/>
        </w:rPr>
        <w:t xml:space="preserve">　成長産業の育成</w:t>
      </w:r>
    </w:p>
    <w:p w14:paraId="2CF40EB3" w14:textId="3101FBAB" w:rsidR="003A6CA5" w:rsidRPr="00764F15" w:rsidRDefault="003A6CA5" w:rsidP="00122918">
      <w:pPr>
        <w:tabs>
          <w:tab w:val="left" w:pos="426"/>
        </w:tabs>
        <w:autoSpaceDE w:val="0"/>
        <w:autoSpaceDN w:val="0"/>
        <w:rPr>
          <w:rFonts w:ascii="ＭＳ ゴシック" w:eastAsia="ＭＳ ゴシック" w:hAnsi="ＭＳ ゴシック" w:cs="Times New Roman"/>
          <w:kern w:val="0"/>
          <w:sz w:val="24"/>
          <w:szCs w:val="24"/>
        </w:rPr>
      </w:pPr>
    </w:p>
    <w:p w14:paraId="2CF40EB4" w14:textId="10AC8E0C" w:rsidR="008C549D" w:rsidRPr="00764F15" w:rsidRDefault="00122918" w:rsidP="00122918">
      <w:pPr>
        <w:tabs>
          <w:tab w:val="left" w:pos="426"/>
        </w:tabs>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（２）</w:t>
      </w:r>
      <w:r w:rsidR="000C5E0F" w:rsidRPr="00764F15">
        <w:rPr>
          <w:rFonts w:ascii="ＭＳ ゴシック" w:eastAsia="ＭＳ ゴシック" w:hAnsi="ＭＳ ゴシック" w:cs="Times New Roman" w:hint="eastAsia"/>
          <w:kern w:val="0"/>
          <w:sz w:val="24"/>
          <w:szCs w:val="24"/>
        </w:rPr>
        <w:t>新たな価値を生み出す</w:t>
      </w:r>
      <w:r w:rsidR="008C549D" w:rsidRPr="00764F15">
        <w:rPr>
          <w:rFonts w:ascii="ＭＳ ゴシック" w:eastAsia="ＭＳ ゴシック" w:hAnsi="ＭＳ ゴシック" w:cs="Times New Roman" w:hint="eastAsia"/>
          <w:kern w:val="0"/>
          <w:sz w:val="24"/>
          <w:szCs w:val="24"/>
        </w:rPr>
        <w:t>市政改革</w:t>
      </w:r>
    </w:p>
    <w:p w14:paraId="2CF40EB5" w14:textId="77777777" w:rsidR="000A2E57" w:rsidRPr="00764F15" w:rsidRDefault="008C549D" w:rsidP="00682249">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122918" w:rsidRPr="00764F15">
        <w:rPr>
          <w:rFonts w:ascii="ＭＳ ゴシック" w:eastAsia="ＭＳ ゴシック" w:hAnsi="ＭＳ ゴシック" w:cs="Times New Roman" w:hint="eastAsia"/>
          <w:kern w:val="0"/>
          <w:sz w:val="24"/>
          <w:szCs w:val="24"/>
        </w:rPr>
        <w:t>①</w:t>
      </w:r>
      <w:r w:rsidR="000A2E57" w:rsidRPr="00764F15">
        <w:rPr>
          <w:rFonts w:ascii="ＭＳ ゴシック" w:eastAsia="ＭＳ ゴシック" w:hAnsi="ＭＳ ゴシック" w:cs="Times New Roman" w:hint="eastAsia"/>
          <w:kern w:val="0"/>
          <w:sz w:val="24"/>
          <w:szCs w:val="24"/>
        </w:rPr>
        <w:t>質の高い行財政運営の推進</w:t>
      </w:r>
      <w:r w:rsidR="000A2E57" w:rsidRPr="00764F15">
        <w:rPr>
          <w:rFonts w:ascii="ＭＳ ゴシック" w:eastAsia="ＭＳ ゴシック" w:hAnsi="ＭＳ ゴシック" w:cs="Times New Roman" w:hint="eastAsia"/>
          <w:kern w:val="0"/>
          <w:sz w:val="24"/>
          <w:szCs w:val="24"/>
        </w:rPr>
        <w:tab/>
      </w:r>
    </w:p>
    <w:p w14:paraId="2CF40EB6" w14:textId="77777777" w:rsidR="00682249" w:rsidRPr="00764F15" w:rsidRDefault="00682249" w:rsidP="00682249">
      <w:pPr>
        <w:autoSpaceDE w:val="0"/>
        <w:autoSpaceDN w:val="0"/>
        <w:rPr>
          <w:rFonts w:ascii="ＭＳ ゴシック" w:eastAsia="ＭＳ ゴシック" w:hAnsi="ＭＳ ゴシック" w:cs="Times New Roman"/>
          <w:kern w:val="0"/>
          <w:sz w:val="24"/>
          <w:szCs w:val="24"/>
        </w:rPr>
      </w:pPr>
    </w:p>
    <w:p w14:paraId="2CF40EB7" w14:textId="77777777" w:rsidR="0026491F" w:rsidRPr="00764F15" w:rsidRDefault="0026491F" w:rsidP="0026491F">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②ＩＣＴの徹底活用</w:t>
      </w:r>
    </w:p>
    <w:p w14:paraId="2CF40EB8" w14:textId="77777777" w:rsidR="0026491F" w:rsidRPr="00764F15" w:rsidRDefault="0026491F" w:rsidP="0026491F">
      <w:pPr>
        <w:autoSpaceDE w:val="0"/>
        <w:autoSpaceDN w:val="0"/>
        <w:rPr>
          <w:rFonts w:ascii="ＭＳ ゴシック" w:eastAsia="ＭＳ ゴシック" w:hAnsi="ＭＳ ゴシック" w:cs="Times New Roman"/>
          <w:kern w:val="0"/>
          <w:sz w:val="24"/>
          <w:szCs w:val="24"/>
        </w:rPr>
      </w:pPr>
    </w:p>
    <w:p w14:paraId="2CF40EB9" w14:textId="77777777" w:rsidR="000A2E57" w:rsidRPr="00764F15" w:rsidRDefault="0026491F" w:rsidP="00682249">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③</w:t>
      </w:r>
      <w:r w:rsidR="000C5E0F" w:rsidRPr="00764F15">
        <w:rPr>
          <w:rFonts w:ascii="ＭＳ ゴシック" w:eastAsia="ＭＳ ゴシック" w:hAnsi="ＭＳ ゴシック" w:cs="Times New Roman" w:hint="eastAsia"/>
          <w:kern w:val="0"/>
          <w:sz w:val="24"/>
          <w:szCs w:val="24"/>
        </w:rPr>
        <w:t>官民連携</w:t>
      </w:r>
      <w:r w:rsidR="00081B18" w:rsidRPr="00764F15">
        <w:rPr>
          <w:rFonts w:ascii="ＭＳ ゴシック" w:eastAsia="ＭＳ ゴシック" w:hAnsi="ＭＳ ゴシック" w:cs="Times New Roman" w:hint="eastAsia"/>
          <w:kern w:val="0"/>
          <w:sz w:val="24"/>
          <w:szCs w:val="24"/>
        </w:rPr>
        <w:t>の推進</w:t>
      </w:r>
    </w:p>
    <w:p w14:paraId="2CF40EBA" w14:textId="77777777" w:rsidR="00682249" w:rsidRPr="00764F15" w:rsidRDefault="00682249" w:rsidP="00682249">
      <w:pPr>
        <w:autoSpaceDE w:val="0"/>
        <w:autoSpaceDN w:val="0"/>
        <w:ind w:firstLineChars="300" w:firstLine="720"/>
        <w:rPr>
          <w:rFonts w:ascii="ＭＳ ゴシック" w:eastAsia="ＭＳ ゴシック" w:hAnsi="ＭＳ ゴシック" w:cs="Times New Roman"/>
          <w:kern w:val="0"/>
          <w:sz w:val="24"/>
          <w:szCs w:val="24"/>
        </w:rPr>
      </w:pPr>
    </w:p>
    <w:p w14:paraId="2CF40EBB" w14:textId="77777777" w:rsidR="00FE6E55" w:rsidRPr="00764F15" w:rsidRDefault="008C549D" w:rsidP="00682249">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682249" w:rsidRPr="00764F15">
        <w:rPr>
          <w:rFonts w:ascii="ＭＳ ゴシック" w:eastAsia="ＭＳ ゴシック" w:hAnsi="ＭＳ ゴシック" w:cs="Times New Roman" w:hint="eastAsia"/>
          <w:kern w:val="0"/>
          <w:sz w:val="24"/>
          <w:szCs w:val="24"/>
        </w:rPr>
        <w:t>④</w:t>
      </w:r>
      <w:r w:rsidR="000A2E57" w:rsidRPr="00764F15">
        <w:rPr>
          <w:rFonts w:ascii="ＭＳ ゴシック" w:eastAsia="ＭＳ ゴシック" w:hAnsi="ＭＳ ゴシック" w:cs="Times New Roman" w:hint="eastAsia"/>
          <w:kern w:val="0"/>
          <w:sz w:val="24"/>
          <w:szCs w:val="24"/>
        </w:rPr>
        <w:t>ニア・イズ・ベターのさらなる徹底</w:t>
      </w:r>
    </w:p>
    <w:p w14:paraId="2CF40EBC" w14:textId="77777777" w:rsidR="00122918" w:rsidRPr="00764F15" w:rsidRDefault="00122918" w:rsidP="008C549D">
      <w:pPr>
        <w:autoSpaceDE w:val="0"/>
        <w:autoSpaceDN w:val="0"/>
        <w:rPr>
          <w:rFonts w:ascii="ＭＳ ゴシック" w:eastAsia="ＭＳ ゴシック" w:hAnsi="ＭＳ ゴシック" w:cs="Times New Roman"/>
          <w:kern w:val="0"/>
          <w:sz w:val="24"/>
          <w:szCs w:val="24"/>
        </w:rPr>
      </w:pPr>
    </w:p>
    <w:p w14:paraId="2CF40EBD" w14:textId="77777777" w:rsidR="000C5E0F" w:rsidRPr="00764F15" w:rsidRDefault="000C5E0F" w:rsidP="008C549D">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682249" w:rsidRPr="00764F15">
        <w:rPr>
          <w:rFonts w:ascii="ＭＳ ゴシック" w:eastAsia="ＭＳ ゴシック" w:hAnsi="ＭＳ ゴシック" w:cs="Times New Roman" w:hint="eastAsia"/>
          <w:kern w:val="0"/>
          <w:sz w:val="24"/>
          <w:szCs w:val="24"/>
        </w:rPr>
        <w:t>⑤</w:t>
      </w:r>
      <w:r w:rsidRPr="00764F15">
        <w:rPr>
          <w:rFonts w:ascii="ＭＳ ゴシック" w:eastAsia="ＭＳ ゴシック" w:hAnsi="ＭＳ ゴシック" w:cs="Times New Roman" w:hint="eastAsia"/>
          <w:kern w:val="0"/>
          <w:sz w:val="24"/>
          <w:szCs w:val="24"/>
        </w:rPr>
        <w:t>府市連携・一元化の推進</w:t>
      </w:r>
    </w:p>
    <w:p w14:paraId="2CF40EBE" w14:textId="77777777" w:rsidR="000C5E0F" w:rsidRPr="00764F15" w:rsidRDefault="000C5E0F" w:rsidP="008C549D">
      <w:pPr>
        <w:autoSpaceDE w:val="0"/>
        <w:autoSpaceDN w:val="0"/>
        <w:rPr>
          <w:rFonts w:ascii="ＭＳ ゴシック" w:eastAsia="ＭＳ ゴシック" w:hAnsi="ＭＳ ゴシック" w:cs="Times New Roman"/>
          <w:kern w:val="0"/>
          <w:sz w:val="24"/>
          <w:szCs w:val="24"/>
        </w:rPr>
      </w:pPr>
    </w:p>
    <w:p w14:paraId="2CF40EBF" w14:textId="77777777" w:rsidR="00122918" w:rsidRPr="00764F15" w:rsidRDefault="00122918" w:rsidP="00122918">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（３）</w:t>
      </w:r>
      <w:r w:rsidR="008C549D" w:rsidRPr="00764F15">
        <w:rPr>
          <w:rFonts w:ascii="ＭＳ ゴシック" w:eastAsia="ＭＳ ゴシック" w:hAnsi="ＭＳ ゴシック" w:cs="Times New Roman" w:hint="eastAsia"/>
          <w:kern w:val="0"/>
          <w:sz w:val="24"/>
          <w:szCs w:val="24"/>
        </w:rPr>
        <w:t>新たな自治の仕組みの構築</w:t>
      </w:r>
    </w:p>
    <w:p w14:paraId="2CF40EC0" w14:textId="77777777" w:rsidR="0066447D" w:rsidRPr="00764F15" w:rsidRDefault="00122918" w:rsidP="00122918">
      <w:pPr>
        <w:autoSpaceDE w:val="0"/>
        <w:autoSpaceDN w:val="0"/>
        <w:ind w:firstLineChars="200" w:firstLine="48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①</w:t>
      </w:r>
      <w:r w:rsidR="0066447D" w:rsidRPr="00764F15">
        <w:rPr>
          <w:rFonts w:ascii="ＭＳ ゴシック" w:eastAsia="ＭＳ ゴシック" w:hAnsi="ＭＳ ゴシック" w:cs="Times New Roman" w:hint="eastAsia"/>
          <w:kern w:val="0"/>
          <w:sz w:val="24"/>
          <w:szCs w:val="24"/>
        </w:rPr>
        <w:t>副首都・大阪の確立に向けた取組みの推進</w:t>
      </w:r>
    </w:p>
    <w:p w14:paraId="2CF40EC1" w14:textId="77777777" w:rsidR="008A759B" w:rsidRPr="00764F15" w:rsidRDefault="008A759B" w:rsidP="00122918">
      <w:pPr>
        <w:autoSpaceDE w:val="0"/>
        <w:autoSpaceDN w:val="0"/>
        <w:ind w:firstLineChars="200" w:firstLine="480"/>
        <w:rPr>
          <w:rFonts w:ascii="ＭＳ ゴシック" w:eastAsia="ＭＳ ゴシック" w:hAnsi="ＭＳ ゴシック" w:cs="Times New Roman"/>
          <w:kern w:val="0"/>
          <w:sz w:val="24"/>
          <w:szCs w:val="24"/>
        </w:rPr>
      </w:pPr>
    </w:p>
    <w:p w14:paraId="2CF40EC2" w14:textId="77777777" w:rsidR="008C549D" w:rsidRPr="00764F15" w:rsidRDefault="008C549D" w:rsidP="003A6CA5">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122918" w:rsidRPr="00764F15">
        <w:rPr>
          <w:rFonts w:ascii="ＭＳ ゴシック" w:eastAsia="ＭＳ ゴシック" w:hAnsi="ＭＳ ゴシック" w:cs="Times New Roman" w:hint="eastAsia"/>
          <w:kern w:val="0"/>
          <w:sz w:val="24"/>
          <w:szCs w:val="24"/>
        </w:rPr>
        <w:t>②</w:t>
      </w:r>
      <w:r w:rsidRPr="00764F15">
        <w:rPr>
          <w:rFonts w:ascii="ＭＳ ゴシック" w:eastAsia="ＭＳ ゴシック" w:hAnsi="ＭＳ ゴシック" w:cs="Times New Roman" w:hint="eastAsia"/>
          <w:kern w:val="0"/>
          <w:sz w:val="24"/>
          <w:szCs w:val="24"/>
        </w:rPr>
        <w:t>地方分権改革の推進</w:t>
      </w:r>
    </w:p>
    <w:p w14:paraId="2CF40EC3" w14:textId="77777777" w:rsidR="008C549D" w:rsidRPr="00764F15" w:rsidRDefault="008C549D" w:rsidP="008C549D">
      <w:pPr>
        <w:autoSpaceDE w:val="0"/>
        <w:autoSpaceDN w:val="0"/>
        <w:rPr>
          <w:rFonts w:ascii="ＭＳ ゴシック" w:eastAsia="ＭＳ ゴシック" w:hAnsi="ＭＳ ゴシック" w:cs="Times New Roman"/>
          <w:kern w:val="0"/>
          <w:sz w:val="24"/>
          <w:szCs w:val="24"/>
        </w:rPr>
      </w:pPr>
    </w:p>
    <w:p w14:paraId="2CF40EC4" w14:textId="2B831C20" w:rsidR="00260B89" w:rsidRPr="00764F15" w:rsidRDefault="00260B89" w:rsidP="00AF002A">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 xml:space="preserve">４　</w:t>
      </w:r>
      <w:r w:rsidR="00B81FDD" w:rsidRPr="00B01483">
        <w:rPr>
          <w:rFonts w:ascii="ＭＳ ゴシック" w:eastAsia="ＭＳ ゴシック" w:hAnsi="ＭＳ ゴシック" w:cs="ＭＳ 明朝" w:hint="eastAsia"/>
          <w:sz w:val="24"/>
          <w:szCs w:val="24"/>
        </w:rPr>
        <w:t>平成31年</w:t>
      </w:r>
      <w:r w:rsidRPr="00A227B3">
        <w:rPr>
          <w:rFonts w:ascii="ＭＳ ゴシック" w:eastAsia="ＭＳ ゴシック" w:hAnsi="ＭＳ ゴシック" w:cs="ＭＳ 明朝" w:hint="eastAsia"/>
          <w:sz w:val="24"/>
          <w:szCs w:val="24"/>
        </w:rPr>
        <w:t>度</w:t>
      </w:r>
      <w:r w:rsidR="0091741E" w:rsidRPr="00A227B3">
        <w:rPr>
          <w:rFonts w:ascii="ＭＳ ゴシック" w:eastAsia="ＭＳ ゴシック" w:hAnsi="ＭＳ ゴシック" w:cs="ＭＳ 明朝" w:hint="eastAsia"/>
          <w:sz w:val="24"/>
          <w:szCs w:val="24"/>
        </w:rPr>
        <w:t>（2019年度）</w:t>
      </w:r>
      <w:r w:rsidRPr="00764F15">
        <w:rPr>
          <w:rFonts w:ascii="ＭＳ ゴシック" w:eastAsia="ＭＳ ゴシック" w:hAnsi="ＭＳ ゴシック" w:cs="ＭＳ ゴシック" w:hint="eastAsia"/>
          <w:kern w:val="0"/>
          <w:sz w:val="24"/>
          <w:szCs w:val="24"/>
        </w:rPr>
        <w:t>予算編成</w:t>
      </w:r>
    </w:p>
    <w:p w14:paraId="2CF40EC5" w14:textId="77777777" w:rsidR="00260B89" w:rsidRPr="0091741E" w:rsidRDefault="00260B89" w:rsidP="00AF002A">
      <w:pPr>
        <w:autoSpaceDE w:val="0"/>
        <w:autoSpaceDN w:val="0"/>
        <w:rPr>
          <w:rFonts w:ascii="ＭＳ ゴシック" w:eastAsia="ＭＳ ゴシック" w:hAnsi="ＭＳ ゴシック" w:cs="Times New Roman"/>
          <w:kern w:val="0"/>
          <w:sz w:val="24"/>
          <w:szCs w:val="24"/>
        </w:rPr>
        <w:sectPr w:rsidR="00260B89" w:rsidRPr="0091741E" w:rsidSect="000733C5">
          <w:headerReference w:type="default" r:id="rId8"/>
          <w:footerReference w:type="default" r:id="rId9"/>
          <w:pgSz w:w="11906" w:h="16838" w:code="9"/>
          <w:pgMar w:top="1276" w:right="1701" w:bottom="993" w:left="1701" w:header="851" w:footer="567" w:gutter="0"/>
          <w:cols w:space="425"/>
          <w:docGrid w:type="lines" w:linePitch="373" w:charSpace="532"/>
        </w:sectPr>
      </w:pPr>
    </w:p>
    <w:p w14:paraId="2CF40EC6" w14:textId="77777777" w:rsidR="00260B89" w:rsidRPr="00764F15" w:rsidRDefault="00260B89" w:rsidP="00AF002A">
      <w:pPr>
        <w:autoSpaceDE w:val="0"/>
        <w:autoSpaceDN w:val="0"/>
        <w:rPr>
          <w:rFonts w:ascii="ＭＳ ゴシック" w:eastAsia="ＭＳ ゴシック" w:hAnsi="ＭＳ ゴシック" w:cs="Times New Roman"/>
          <w:kern w:val="0"/>
          <w:sz w:val="28"/>
          <w:szCs w:val="28"/>
        </w:rPr>
      </w:pPr>
      <w:r w:rsidRPr="00764F15">
        <w:rPr>
          <w:rFonts w:ascii="ＭＳ ゴシック" w:eastAsia="ＭＳ ゴシック" w:hAnsi="ＭＳ ゴシック" w:cs="ＭＳ ゴシック" w:hint="eastAsia"/>
          <w:kern w:val="0"/>
          <w:sz w:val="28"/>
          <w:szCs w:val="28"/>
        </w:rPr>
        <w:lastRenderedPageBreak/>
        <w:t>１　本市を取り巻く状況</w:t>
      </w:r>
    </w:p>
    <w:p w14:paraId="2CF40EC7" w14:textId="77777777" w:rsidR="00260B89" w:rsidRPr="00764F15" w:rsidRDefault="00260B89" w:rsidP="00E51186">
      <w:pPr>
        <w:autoSpaceDE w:val="0"/>
        <w:autoSpaceDN w:val="0"/>
        <w:rPr>
          <w:rFonts w:ascii="ＭＳ 明朝" w:cs="Times New Roman"/>
          <w:kern w:val="0"/>
          <w:sz w:val="24"/>
          <w:szCs w:val="24"/>
        </w:rPr>
      </w:pPr>
    </w:p>
    <w:p w14:paraId="2CF40EC8" w14:textId="77777777" w:rsidR="00260B89" w:rsidRPr="00764F15" w:rsidRDefault="00260B89" w:rsidP="004A3AD8">
      <w:pPr>
        <w:autoSpaceDE w:val="0"/>
        <w:autoSpaceDN w:val="0"/>
        <w:adjustRightInd w:val="0"/>
        <w:jc w:val="left"/>
        <w:rPr>
          <w:rFonts w:ascii="ＭＳ 明朝" w:cs="Times New Roman"/>
          <w:b/>
          <w:bCs/>
          <w:kern w:val="0"/>
          <w:sz w:val="24"/>
          <w:szCs w:val="24"/>
        </w:rPr>
      </w:pPr>
      <w:r w:rsidRPr="00764F15">
        <w:rPr>
          <w:rFonts w:ascii="ＭＳ 明朝" w:hAnsi="ＭＳ 明朝" w:cs="ＭＳ 明朝" w:hint="eastAsia"/>
          <w:b/>
          <w:bCs/>
          <w:kern w:val="0"/>
          <w:sz w:val="24"/>
          <w:szCs w:val="24"/>
        </w:rPr>
        <w:t>［人口減少時代の到来］</w:t>
      </w:r>
    </w:p>
    <w:p w14:paraId="2CF40EC9" w14:textId="008C4594" w:rsidR="00260B89" w:rsidRPr="00764F15" w:rsidRDefault="00260B89" w:rsidP="004A3AD8">
      <w:pPr>
        <w:autoSpaceDE w:val="0"/>
        <w:autoSpaceDN w:val="0"/>
        <w:ind w:leftChars="100" w:left="450" w:hangingChars="100" w:hanging="240"/>
        <w:rPr>
          <w:rFonts w:ascii="ＭＳ 明朝" w:hAnsi="ＭＳ 明朝" w:cs="ＭＳ 明朝"/>
          <w:kern w:val="0"/>
          <w:sz w:val="24"/>
          <w:szCs w:val="24"/>
        </w:rPr>
      </w:pPr>
      <w:r w:rsidRPr="00764F15">
        <w:rPr>
          <w:rFonts w:ascii="ＭＳ 明朝" w:hAnsi="ＭＳ 明朝" w:cs="ＭＳ 明朝" w:hint="eastAsia"/>
          <w:kern w:val="0"/>
          <w:sz w:val="24"/>
          <w:szCs w:val="24"/>
        </w:rPr>
        <w:t>・人口減少時代</w:t>
      </w:r>
      <w:r w:rsidR="00122918" w:rsidRPr="00764F15">
        <w:rPr>
          <w:rFonts w:ascii="ＭＳ 明朝" w:hAnsi="ＭＳ 明朝" w:cs="ＭＳ 明朝" w:hint="eastAsia"/>
          <w:kern w:val="0"/>
          <w:sz w:val="24"/>
          <w:szCs w:val="24"/>
        </w:rPr>
        <w:t>に突入</w:t>
      </w:r>
      <w:r w:rsidR="00F819DA" w:rsidRPr="00764F15">
        <w:rPr>
          <w:rFonts w:ascii="ＭＳ 明朝" w:hAnsi="ＭＳ 明朝" w:cs="ＭＳ 明朝" w:hint="eastAsia"/>
          <w:kern w:val="0"/>
          <w:sz w:val="24"/>
          <w:szCs w:val="24"/>
        </w:rPr>
        <w:t>したことを受け</w:t>
      </w:r>
      <w:r w:rsidRPr="00764F15">
        <w:rPr>
          <w:rFonts w:ascii="ＭＳ 明朝" w:hAnsi="ＭＳ 明朝" w:cs="ＭＳ 明朝" w:hint="eastAsia"/>
          <w:kern w:val="0"/>
          <w:sz w:val="24"/>
          <w:szCs w:val="24"/>
        </w:rPr>
        <w:t>、</w:t>
      </w:r>
      <w:r w:rsidRPr="00764F15">
        <w:rPr>
          <w:rFonts w:ascii="Arial" w:hAnsi="Arial" w:cs="ＭＳ 明朝" w:hint="eastAsia"/>
          <w:sz w:val="24"/>
          <w:szCs w:val="24"/>
        </w:rPr>
        <w:t>国においては</w:t>
      </w:r>
      <w:r w:rsidR="00EF1D92" w:rsidRPr="00764F15">
        <w:rPr>
          <w:rFonts w:ascii="Arial" w:hAnsi="Arial" w:cs="ＭＳ 明朝" w:hint="eastAsia"/>
          <w:sz w:val="24"/>
          <w:szCs w:val="24"/>
        </w:rPr>
        <w:t>、</w:t>
      </w:r>
      <w:r w:rsidR="00122918" w:rsidRPr="00764F15">
        <w:rPr>
          <w:rFonts w:ascii="Arial" w:hAnsi="Arial" w:cs="ＭＳ 明朝" w:hint="eastAsia"/>
          <w:sz w:val="24"/>
          <w:szCs w:val="24"/>
        </w:rPr>
        <w:t>「まち・ひと・しごと創生長期ビジョン」を策定し、将来にわたって「活力ある日本社会」を維持することを将来の方向性としている。</w:t>
      </w:r>
      <w:r w:rsidRPr="00764F15">
        <w:rPr>
          <w:rFonts w:ascii="ＭＳ 明朝" w:hAnsi="ＭＳ 明朝" w:cs="ＭＳ 明朝" w:hint="eastAsia"/>
          <w:kern w:val="0"/>
          <w:sz w:val="24"/>
          <w:szCs w:val="24"/>
        </w:rPr>
        <w:t>本市においても、</w:t>
      </w:r>
      <w:r w:rsidR="00122918" w:rsidRPr="00764F15">
        <w:rPr>
          <w:rFonts w:ascii="ＭＳ 明朝" w:hAnsi="ＭＳ 明朝" w:cs="ＭＳ 明朝" w:hint="eastAsia"/>
          <w:kern w:val="0"/>
          <w:sz w:val="24"/>
          <w:szCs w:val="24"/>
        </w:rPr>
        <w:t>近年増加傾向にあった人口は</w:t>
      </w:r>
      <w:r w:rsidR="00F07A49" w:rsidRPr="00764F15">
        <w:rPr>
          <w:rFonts w:ascii="ＭＳ 明朝" w:hAnsi="ＭＳ 明朝" w:cs="ＭＳ 明朝" w:hint="eastAsia"/>
          <w:kern w:val="0"/>
          <w:sz w:val="24"/>
          <w:szCs w:val="24"/>
        </w:rPr>
        <w:t>今後</w:t>
      </w:r>
      <w:r w:rsidR="00122918" w:rsidRPr="00764F15">
        <w:rPr>
          <w:rFonts w:ascii="ＭＳ 明朝" w:hAnsi="ＭＳ 明朝" w:cs="ＭＳ 明朝" w:hint="eastAsia"/>
          <w:kern w:val="0"/>
          <w:sz w:val="24"/>
          <w:szCs w:val="24"/>
        </w:rPr>
        <w:t>減少に転じ、</w:t>
      </w:r>
      <w:r w:rsidR="00F819DA" w:rsidRPr="00764F15">
        <w:rPr>
          <w:rFonts w:ascii="ＭＳ 明朝" w:hAnsi="ＭＳ 明朝" w:cs="ＭＳ 明朝" w:hint="eastAsia"/>
          <w:kern w:val="0"/>
          <w:sz w:val="24"/>
          <w:szCs w:val="24"/>
        </w:rPr>
        <w:t>人口減少・高齢化の進展が見込まれており、「経済」「市民生活、医療・福祉」「まちづくり」の各分野に影響を与えること</w:t>
      </w:r>
      <w:r w:rsidR="00B172D0" w:rsidRPr="00764F15">
        <w:rPr>
          <w:rFonts w:ascii="ＭＳ 明朝" w:hAnsi="ＭＳ 明朝" w:cs="ＭＳ 明朝" w:hint="eastAsia"/>
          <w:kern w:val="0"/>
          <w:sz w:val="24"/>
          <w:szCs w:val="24"/>
        </w:rPr>
        <w:t>が</w:t>
      </w:r>
      <w:r w:rsidRPr="00764F15">
        <w:rPr>
          <w:rFonts w:ascii="ＭＳ 明朝" w:hAnsi="ＭＳ 明朝" w:cs="ＭＳ 明朝" w:hint="eastAsia"/>
          <w:kern w:val="0"/>
          <w:sz w:val="24"/>
          <w:szCs w:val="24"/>
        </w:rPr>
        <w:t>懸念され</w:t>
      </w:r>
      <w:r w:rsidR="00F819DA" w:rsidRPr="00764F15">
        <w:rPr>
          <w:rFonts w:ascii="ＭＳ 明朝" w:hAnsi="ＭＳ 明朝" w:cs="ＭＳ 明朝" w:hint="eastAsia"/>
          <w:kern w:val="0"/>
          <w:sz w:val="24"/>
          <w:szCs w:val="24"/>
        </w:rPr>
        <w:t>てい</w:t>
      </w:r>
      <w:r w:rsidRPr="00764F15">
        <w:rPr>
          <w:rFonts w:ascii="ＭＳ 明朝" w:hAnsi="ＭＳ 明朝" w:cs="ＭＳ 明朝" w:hint="eastAsia"/>
          <w:kern w:val="0"/>
          <w:sz w:val="24"/>
          <w:szCs w:val="24"/>
        </w:rPr>
        <w:t>る。</w:t>
      </w:r>
    </w:p>
    <w:p w14:paraId="2CF40ECA" w14:textId="7D833825" w:rsidR="00E319CC" w:rsidRPr="00764F15" w:rsidRDefault="00E319CC" w:rsidP="0073394D">
      <w:pPr>
        <w:autoSpaceDE w:val="0"/>
        <w:autoSpaceDN w:val="0"/>
        <w:ind w:leftChars="100" w:left="450" w:hangingChars="100" w:hanging="240"/>
        <w:rPr>
          <w:rFonts w:ascii="ＭＳ 明朝" w:cs="Times New Roman"/>
          <w:kern w:val="0"/>
          <w:sz w:val="24"/>
          <w:szCs w:val="24"/>
        </w:rPr>
      </w:pPr>
    </w:p>
    <w:p w14:paraId="2CF40ECB" w14:textId="0B117721" w:rsidR="00260B89" w:rsidRPr="00764F15" w:rsidRDefault="00260B89" w:rsidP="00057A2F">
      <w:pPr>
        <w:autoSpaceDE w:val="0"/>
        <w:autoSpaceDN w:val="0"/>
        <w:rPr>
          <w:rFonts w:ascii="ＭＳ 明朝" w:cs="Times New Roman"/>
          <w:b/>
          <w:bCs/>
          <w:kern w:val="0"/>
          <w:sz w:val="24"/>
          <w:szCs w:val="24"/>
        </w:rPr>
      </w:pPr>
      <w:r w:rsidRPr="00764F15">
        <w:rPr>
          <w:rFonts w:ascii="ＭＳ 明朝" w:hAnsi="ＭＳ 明朝" w:cs="ＭＳ 明朝" w:hint="eastAsia"/>
          <w:b/>
          <w:bCs/>
          <w:kern w:val="0"/>
          <w:sz w:val="24"/>
          <w:szCs w:val="24"/>
        </w:rPr>
        <w:t>［現役世代の負担増］</w:t>
      </w:r>
    </w:p>
    <w:p w14:paraId="2CF40ECC" w14:textId="7AE619A5" w:rsidR="00260B89" w:rsidRPr="00764F15" w:rsidRDefault="00F819DA" w:rsidP="00D44EE7">
      <w:pPr>
        <w:autoSpaceDE w:val="0"/>
        <w:autoSpaceDN w:val="0"/>
        <w:adjustRightInd w:val="0"/>
        <w:ind w:leftChars="100" w:left="450" w:hangingChars="100" w:hanging="240"/>
        <w:jc w:val="left"/>
        <w:rPr>
          <w:rFonts w:ascii="ＭＳ 明朝" w:hAnsi="ＭＳ 明朝" w:cs="ＭＳ 明朝"/>
          <w:kern w:val="0"/>
          <w:sz w:val="24"/>
          <w:szCs w:val="24"/>
        </w:rPr>
      </w:pPr>
      <w:r w:rsidRPr="00764F15">
        <w:rPr>
          <w:rFonts w:ascii="ＭＳ 明朝" w:hAnsi="ＭＳ 明朝" w:cs="ＭＳ 明朝" w:hint="eastAsia"/>
          <w:kern w:val="0"/>
          <w:sz w:val="24"/>
          <w:szCs w:val="24"/>
        </w:rPr>
        <w:t>・人口減少・高齢化が進展すると</w:t>
      </w:r>
      <w:r w:rsidR="00260B89" w:rsidRPr="00764F15">
        <w:rPr>
          <w:rFonts w:ascii="ＭＳ 明朝" w:hAnsi="ＭＳ 明朝" w:cs="ＭＳ 明朝" w:hint="eastAsia"/>
          <w:kern w:val="0"/>
          <w:sz w:val="24"/>
          <w:szCs w:val="24"/>
        </w:rPr>
        <w:t>、</w:t>
      </w:r>
      <w:r w:rsidRPr="00764F15">
        <w:rPr>
          <w:rFonts w:ascii="ＭＳ 明朝" w:hAnsi="ＭＳ 明朝" w:cs="ＭＳ 明朝" w:hint="eastAsia"/>
          <w:kern w:val="0"/>
          <w:sz w:val="24"/>
          <w:szCs w:val="24"/>
        </w:rPr>
        <w:t>本市では、</w:t>
      </w:r>
      <w:r w:rsidR="00260B89" w:rsidRPr="00764F15">
        <w:rPr>
          <w:rFonts w:ascii="ＭＳ 明朝" w:hAnsi="ＭＳ 明朝" w:cs="ＭＳ 明朝"/>
          <w:kern w:val="0"/>
          <w:sz w:val="24"/>
          <w:szCs w:val="24"/>
        </w:rPr>
        <w:t>1990</w:t>
      </w:r>
      <w:r w:rsidR="00260B89" w:rsidRPr="00764F15">
        <w:rPr>
          <w:rFonts w:ascii="ＭＳ 明朝" w:hAnsi="ＭＳ 明朝" w:cs="ＭＳ 明朝" w:hint="eastAsia"/>
          <w:kern w:val="0"/>
          <w:sz w:val="24"/>
          <w:szCs w:val="24"/>
        </w:rPr>
        <w:t>年に現役世代（</w:t>
      </w:r>
      <w:r w:rsidR="00260B89" w:rsidRPr="00764F15">
        <w:rPr>
          <w:rFonts w:ascii="ＭＳ 明朝" w:hAnsi="ＭＳ 明朝" w:cs="ＭＳ 明朝"/>
          <w:kern w:val="0"/>
          <w:sz w:val="24"/>
          <w:szCs w:val="24"/>
        </w:rPr>
        <w:t>15</w:t>
      </w:r>
      <w:r w:rsidR="00260B89" w:rsidRPr="00764F15">
        <w:rPr>
          <w:rFonts w:ascii="ＭＳ 明朝" w:hAnsi="ＭＳ 明朝" w:cs="ＭＳ 明朝" w:hint="eastAsia"/>
          <w:kern w:val="0"/>
          <w:sz w:val="24"/>
          <w:szCs w:val="24"/>
        </w:rPr>
        <w:t>～</w:t>
      </w:r>
      <w:r w:rsidR="00260B89" w:rsidRPr="00764F15">
        <w:rPr>
          <w:rFonts w:ascii="ＭＳ 明朝" w:hAnsi="ＭＳ 明朝" w:cs="ＭＳ 明朝"/>
          <w:kern w:val="0"/>
          <w:sz w:val="24"/>
          <w:szCs w:val="24"/>
        </w:rPr>
        <w:t>64</w:t>
      </w:r>
      <w:r w:rsidR="00260B89" w:rsidRPr="00764F15">
        <w:rPr>
          <w:rFonts w:ascii="ＭＳ 明朝" w:hAnsi="ＭＳ 明朝" w:cs="ＭＳ 明朝" w:hint="eastAsia"/>
          <w:kern w:val="0"/>
          <w:sz w:val="24"/>
          <w:szCs w:val="24"/>
        </w:rPr>
        <w:t>歳）</w:t>
      </w:r>
      <w:r w:rsidR="00260B89" w:rsidRPr="00764F15">
        <w:rPr>
          <w:rFonts w:ascii="ＭＳ 明朝" w:hAnsi="ＭＳ 明朝" w:cs="ＭＳ 明朝"/>
          <w:kern w:val="0"/>
          <w:sz w:val="24"/>
          <w:szCs w:val="24"/>
        </w:rPr>
        <w:t>6</w:t>
      </w:r>
      <w:r w:rsidR="00260B89" w:rsidRPr="00764F15">
        <w:rPr>
          <w:rFonts w:ascii="ＭＳ 明朝" w:cs="ＭＳ 明朝"/>
          <w:kern w:val="0"/>
          <w:sz w:val="24"/>
          <w:szCs w:val="24"/>
        </w:rPr>
        <w:t>.</w:t>
      </w:r>
      <w:r w:rsidR="00260B89" w:rsidRPr="00764F15">
        <w:rPr>
          <w:rFonts w:ascii="ＭＳ 明朝" w:hAnsi="ＭＳ 明朝" w:cs="ＭＳ 明朝"/>
          <w:kern w:val="0"/>
          <w:sz w:val="24"/>
          <w:szCs w:val="24"/>
        </w:rPr>
        <w:t>2</w:t>
      </w:r>
      <w:r w:rsidR="00260B89" w:rsidRPr="00764F15">
        <w:rPr>
          <w:rFonts w:ascii="ＭＳ 明朝" w:hAnsi="ＭＳ 明朝" w:cs="ＭＳ 明朝" w:hint="eastAsia"/>
          <w:kern w:val="0"/>
          <w:sz w:val="24"/>
          <w:szCs w:val="24"/>
        </w:rPr>
        <w:t>人で高齢者（</w:t>
      </w:r>
      <w:r w:rsidR="00260B89" w:rsidRPr="00764F15">
        <w:rPr>
          <w:rFonts w:ascii="ＭＳ 明朝" w:hAnsi="ＭＳ 明朝" w:cs="ＭＳ 明朝"/>
          <w:kern w:val="0"/>
          <w:sz w:val="24"/>
          <w:szCs w:val="24"/>
        </w:rPr>
        <w:t>65</w:t>
      </w:r>
      <w:r w:rsidR="00260B89" w:rsidRPr="00764F15">
        <w:rPr>
          <w:rFonts w:ascii="ＭＳ 明朝" w:hAnsi="ＭＳ 明朝" w:cs="ＭＳ 明朝" w:hint="eastAsia"/>
          <w:kern w:val="0"/>
          <w:sz w:val="24"/>
          <w:szCs w:val="24"/>
        </w:rPr>
        <w:t>歳以上）１人を支えていたものが、</w:t>
      </w:r>
      <w:r w:rsidR="009A40D1" w:rsidRPr="00A227B3">
        <w:rPr>
          <w:rFonts w:ascii="ＭＳ 明朝" w:hAnsi="ＭＳ 明朝" w:cs="ＭＳ 明朝" w:hint="eastAsia"/>
          <w:kern w:val="0"/>
          <w:sz w:val="24"/>
          <w:szCs w:val="24"/>
        </w:rPr>
        <w:t>201</w:t>
      </w:r>
      <w:r w:rsidR="00931CB7" w:rsidRPr="00A227B3">
        <w:rPr>
          <w:rFonts w:ascii="ＭＳ 明朝" w:hAnsi="ＭＳ 明朝" w:cs="ＭＳ 明朝"/>
          <w:kern w:val="0"/>
          <w:sz w:val="24"/>
          <w:szCs w:val="24"/>
        </w:rPr>
        <w:t>8</w:t>
      </w:r>
      <w:r w:rsidR="00260B89" w:rsidRPr="00A227B3">
        <w:rPr>
          <w:rFonts w:ascii="ＭＳ 明朝" w:hAnsi="ＭＳ 明朝" w:cs="ＭＳ 明朝" w:hint="eastAsia"/>
          <w:kern w:val="0"/>
          <w:sz w:val="24"/>
          <w:szCs w:val="24"/>
        </w:rPr>
        <w:t>年</w:t>
      </w:r>
      <w:r w:rsidR="00260B89" w:rsidRPr="00764F15">
        <w:rPr>
          <w:rFonts w:ascii="ＭＳ 明朝" w:hAnsi="ＭＳ 明朝" w:cs="ＭＳ 明朝" w:hint="eastAsia"/>
          <w:kern w:val="0"/>
          <w:sz w:val="24"/>
          <w:szCs w:val="24"/>
        </w:rPr>
        <w:t>には</w:t>
      </w:r>
      <w:r w:rsidR="00D40522" w:rsidRPr="00764F15">
        <w:rPr>
          <w:rFonts w:ascii="ＭＳ 明朝" w:hAnsi="ＭＳ 明朝" w:cs="ＭＳ 明朝" w:hint="eastAsia"/>
          <w:kern w:val="0"/>
          <w:sz w:val="24"/>
          <w:szCs w:val="24"/>
        </w:rPr>
        <w:t>2.5</w:t>
      </w:r>
      <w:r w:rsidR="00260B89" w:rsidRPr="00764F15">
        <w:rPr>
          <w:rFonts w:ascii="ＭＳ 明朝" w:hAnsi="ＭＳ 明朝" w:cs="ＭＳ 明朝" w:hint="eastAsia"/>
          <w:kern w:val="0"/>
          <w:sz w:val="24"/>
          <w:szCs w:val="24"/>
        </w:rPr>
        <w:t>人で１人とな</w:t>
      </w:r>
      <w:r w:rsidR="00AE3071" w:rsidRPr="00764F15">
        <w:rPr>
          <w:rFonts w:ascii="ＭＳ 明朝" w:hAnsi="ＭＳ 明朝" w:cs="ＭＳ 明朝" w:hint="eastAsia"/>
          <w:kern w:val="0"/>
          <w:sz w:val="24"/>
          <w:szCs w:val="24"/>
        </w:rPr>
        <w:t>っており</w:t>
      </w:r>
      <w:r w:rsidR="00260B89" w:rsidRPr="00764F15">
        <w:rPr>
          <w:rFonts w:ascii="ＭＳ 明朝" w:hAnsi="ＭＳ 明朝" w:cs="ＭＳ 明朝" w:hint="eastAsia"/>
          <w:kern w:val="0"/>
          <w:sz w:val="24"/>
          <w:szCs w:val="24"/>
        </w:rPr>
        <w:t>、さらに</w:t>
      </w:r>
      <w:r w:rsidR="00260B89" w:rsidRPr="00764F15">
        <w:rPr>
          <w:rFonts w:ascii="ＭＳ 明朝" w:hAnsi="ＭＳ 明朝" w:cs="ＭＳ 明朝"/>
          <w:kern w:val="0"/>
          <w:sz w:val="24"/>
          <w:szCs w:val="24"/>
        </w:rPr>
        <w:t>2040</w:t>
      </w:r>
      <w:r w:rsidR="00260B89" w:rsidRPr="00764F15">
        <w:rPr>
          <w:rFonts w:ascii="ＭＳ 明朝" w:hAnsi="ＭＳ 明朝" w:cs="ＭＳ 明朝" w:hint="eastAsia"/>
          <w:kern w:val="0"/>
          <w:sz w:val="24"/>
          <w:szCs w:val="24"/>
        </w:rPr>
        <w:t>年には</w:t>
      </w:r>
      <w:r w:rsidR="00AE3071" w:rsidRPr="00764F15">
        <w:rPr>
          <w:rFonts w:ascii="ＭＳ 明朝" w:hAnsi="ＭＳ 明朝" w:cs="ＭＳ 明朝" w:hint="eastAsia"/>
          <w:kern w:val="0"/>
          <w:sz w:val="24"/>
          <w:szCs w:val="24"/>
        </w:rPr>
        <w:t>1.7</w:t>
      </w:r>
      <w:r w:rsidR="00260B89" w:rsidRPr="00764F15">
        <w:rPr>
          <w:rFonts w:ascii="ＭＳ 明朝" w:hAnsi="ＭＳ 明朝" w:cs="ＭＳ 明朝" w:hint="eastAsia"/>
          <w:kern w:val="0"/>
          <w:sz w:val="24"/>
          <w:szCs w:val="24"/>
        </w:rPr>
        <w:t>人で１人を支えなければならないと推計され、今後、現役世代の負担はさらに大きくなる。</w:t>
      </w:r>
    </w:p>
    <w:p w14:paraId="2B980CF4" w14:textId="538E3FD4" w:rsidR="00925E5F" w:rsidRPr="00764F15" w:rsidRDefault="00260B89" w:rsidP="001B51C1">
      <w:pPr>
        <w:autoSpaceDE w:val="0"/>
        <w:autoSpaceDN w:val="0"/>
        <w:adjustRightInd w:val="0"/>
        <w:ind w:leftChars="100" w:left="450" w:hangingChars="100" w:hanging="240"/>
        <w:jc w:val="left"/>
        <w:rPr>
          <w:rFonts w:asciiTheme="minorEastAsia" w:eastAsiaTheme="minorEastAsia" w:hAnsiTheme="minorEastAsia" w:cs="ＭＳ 明朝"/>
          <w:dstrike/>
          <w:sz w:val="24"/>
          <w:szCs w:val="24"/>
        </w:rPr>
      </w:pPr>
      <w:r w:rsidRPr="00764F15">
        <w:rPr>
          <w:rFonts w:ascii="ＭＳ 明朝" w:hAnsi="ＭＳ 明朝" w:cs="ＭＳ 明朝" w:hint="eastAsia"/>
          <w:kern w:val="0"/>
          <w:sz w:val="24"/>
          <w:szCs w:val="24"/>
        </w:rPr>
        <w:t>・</w:t>
      </w:r>
      <w:r w:rsidR="00304DB5" w:rsidRPr="00764F15">
        <w:rPr>
          <w:rFonts w:ascii="ＭＳ 明朝" w:hAnsi="ＭＳ 明朝" w:cs="ＭＳ 明朝" w:hint="eastAsia"/>
          <w:kern w:val="0"/>
          <w:sz w:val="24"/>
          <w:szCs w:val="24"/>
        </w:rPr>
        <w:t>あわせて</w:t>
      </w:r>
      <w:r w:rsidRPr="00764F15">
        <w:rPr>
          <w:rFonts w:ascii="ＭＳ 明朝" w:hAnsi="ＭＳ 明朝" w:cs="ＭＳ 明朝" w:hint="eastAsia"/>
          <w:kern w:val="0"/>
          <w:sz w:val="24"/>
          <w:szCs w:val="24"/>
        </w:rPr>
        <w:t>、</w:t>
      </w:r>
      <w:r w:rsidR="00D94CEC" w:rsidRPr="00764F15">
        <w:rPr>
          <w:rFonts w:ascii="ＭＳ 明朝" w:hAnsi="ＭＳ 明朝" w:cs="ＭＳ 明朝" w:hint="eastAsia"/>
          <w:kern w:val="0"/>
          <w:sz w:val="24"/>
          <w:szCs w:val="24"/>
        </w:rPr>
        <w:t>近年の</w:t>
      </w:r>
      <w:r w:rsidR="003A0359" w:rsidRPr="00764F15">
        <w:rPr>
          <w:rFonts w:ascii="ＭＳ 明朝" w:hAnsi="ＭＳ 明朝" w:cs="ＭＳ 明朝" w:hint="eastAsia"/>
          <w:kern w:val="0"/>
          <w:sz w:val="24"/>
          <w:szCs w:val="24"/>
        </w:rPr>
        <w:t>大阪経済は</w:t>
      </w:r>
      <w:r w:rsidR="00DC2D49" w:rsidRPr="00764F15">
        <w:rPr>
          <w:rFonts w:ascii="ＭＳ 明朝" w:hAnsi="ＭＳ 明朝" w:cs="ＭＳ 明朝" w:hint="eastAsia"/>
          <w:kern w:val="0"/>
          <w:sz w:val="24"/>
          <w:szCs w:val="24"/>
        </w:rPr>
        <w:t>全体として緩やか</w:t>
      </w:r>
      <w:r w:rsidR="00904D16" w:rsidRPr="00B01483">
        <w:rPr>
          <w:rFonts w:asciiTheme="minorEastAsia" w:eastAsiaTheme="minorEastAsia" w:hAnsiTheme="minorEastAsia" w:cs="ＭＳ 明朝" w:hint="eastAsia"/>
          <w:sz w:val="24"/>
          <w:szCs w:val="24"/>
        </w:rPr>
        <w:t>な拡大</w:t>
      </w:r>
      <w:r w:rsidR="00610594" w:rsidRPr="00B01483">
        <w:rPr>
          <w:rFonts w:asciiTheme="minorEastAsia" w:eastAsiaTheme="minorEastAsia" w:hAnsiTheme="minorEastAsia" w:cs="ＭＳ 明朝" w:hint="eastAsia"/>
          <w:sz w:val="24"/>
          <w:szCs w:val="24"/>
        </w:rPr>
        <w:t>基調にある</w:t>
      </w:r>
      <w:r w:rsidR="00DC2D49" w:rsidRPr="00764F15">
        <w:rPr>
          <w:rFonts w:asciiTheme="minorEastAsia" w:eastAsiaTheme="minorEastAsia" w:hAnsiTheme="minorEastAsia" w:cs="ＭＳ 明朝" w:hint="eastAsia"/>
          <w:kern w:val="0"/>
          <w:sz w:val="24"/>
          <w:szCs w:val="24"/>
        </w:rPr>
        <w:t>が、</w:t>
      </w:r>
      <w:r w:rsidR="00D94CEC" w:rsidRPr="00764F15">
        <w:rPr>
          <w:rFonts w:asciiTheme="minorEastAsia" w:eastAsiaTheme="minorEastAsia" w:hAnsiTheme="minorEastAsia" w:cs="ＭＳ 明朝" w:hint="eastAsia"/>
          <w:kern w:val="0"/>
          <w:sz w:val="24"/>
          <w:szCs w:val="24"/>
        </w:rPr>
        <w:t>長期的にみ</w:t>
      </w:r>
      <w:r w:rsidR="00DC2D49" w:rsidRPr="00764F15">
        <w:rPr>
          <w:rFonts w:asciiTheme="minorEastAsia" w:eastAsiaTheme="minorEastAsia" w:hAnsiTheme="minorEastAsia" w:cs="ＭＳ 明朝" w:hint="eastAsia"/>
          <w:kern w:val="0"/>
          <w:sz w:val="24"/>
          <w:szCs w:val="24"/>
        </w:rPr>
        <w:t>ると</w:t>
      </w:r>
      <w:r w:rsidR="00D94CEC" w:rsidRPr="00764F15">
        <w:rPr>
          <w:rFonts w:asciiTheme="minorEastAsia" w:eastAsiaTheme="minorEastAsia" w:hAnsiTheme="minorEastAsia" w:cs="ＭＳ 明朝" w:hint="eastAsia"/>
          <w:kern w:val="0"/>
          <w:sz w:val="24"/>
          <w:szCs w:val="24"/>
        </w:rPr>
        <w:t>、</w:t>
      </w:r>
      <w:r w:rsidRPr="00764F15">
        <w:rPr>
          <w:rFonts w:asciiTheme="minorEastAsia" w:eastAsiaTheme="minorEastAsia" w:hAnsiTheme="minorEastAsia" w:cs="ＭＳ 明朝" w:hint="eastAsia"/>
          <w:kern w:val="0"/>
          <w:sz w:val="24"/>
          <w:szCs w:val="24"/>
        </w:rPr>
        <w:t>産業構造の転換の遅れや企業の流出等により、大阪の全国シェアの長期低落傾向が続</w:t>
      </w:r>
      <w:r w:rsidR="00794C8C" w:rsidRPr="00B01483">
        <w:rPr>
          <w:rFonts w:asciiTheme="minorEastAsia" w:eastAsiaTheme="minorEastAsia" w:hAnsiTheme="minorEastAsia" w:cs="ＭＳ 明朝" w:hint="eastAsia"/>
          <w:sz w:val="24"/>
          <w:szCs w:val="24"/>
        </w:rPr>
        <w:t>く</w:t>
      </w:r>
      <w:r w:rsidR="00925E5F" w:rsidRPr="00B01483">
        <w:rPr>
          <w:rFonts w:asciiTheme="minorEastAsia" w:eastAsiaTheme="minorEastAsia" w:hAnsiTheme="minorEastAsia" w:cs="ＭＳ 明朝" w:hint="eastAsia"/>
          <w:sz w:val="24"/>
          <w:szCs w:val="24"/>
        </w:rPr>
        <w:t>とともに、</w:t>
      </w:r>
      <w:r w:rsidR="00DE53E6" w:rsidRPr="00B01483">
        <w:rPr>
          <w:rFonts w:asciiTheme="minorEastAsia" w:eastAsiaTheme="minorEastAsia" w:hAnsiTheme="minorEastAsia" w:cs="ＭＳ 明朝" w:hint="eastAsia"/>
          <w:sz w:val="24"/>
          <w:szCs w:val="24"/>
        </w:rPr>
        <w:t>世帯所得についても、依然として</w:t>
      </w:r>
      <w:r w:rsidR="00794C8C" w:rsidRPr="00B01483">
        <w:rPr>
          <w:rFonts w:asciiTheme="minorEastAsia" w:eastAsiaTheme="minorEastAsia" w:hAnsiTheme="minorEastAsia" w:cs="ＭＳ 明朝" w:hint="eastAsia"/>
          <w:sz w:val="24"/>
          <w:szCs w:val="24"/>
        </w:rPr>
        <w:t>低所得者層が多い状況となっている。</w:t>
      </w:r>
    </w:p>
    <w:p w14:paraId="2CF40ECE" w14:textId="53DBF5ED" w:rsidR="00353E03" w:rsidRPr="00764F15" w:rsidRDefault="000C5E0F" w:rsidP="00BF51DA">
      <w:pPr>
        <w:autoSpaceDE w:val="0"/>
        <w:autoSpaceDN w:val="0"/>
        <w:adjustRightInd w:val="0"/>
        <w:ind w:leftChars="100" w:left="450" w:hangingChars="100" w:hanging="240"/>
        <w:jc w:val="left"/>
        <w:rPr>
          <w:rFonts w:ascii="ＭＳ 明朝" w:hAnsi="ＭＳ 明朝" w:cs="ＭＳ 明朝"/>
          <w:kern w:val="0"/>
          <w:sz w:val="24"/>
          <w:szCs w:val="24"/>
        </w:rPr>
      </w:pPr>
      <w:r w:rsidRPr="00764F15">
        <w:rPr>
          <w:rFonts w:ascii="ＭＳ 明朝" w:hAnsi="ＭＳ 明朝" w:cs="ＭＳ 明朝" w:hint="eastAsia"/>
          <w:kern w:val="0"/>
          <w:sz w:val="24"/>
          <w:szCs w:val="24"/>
        </w:rPr>
        <w:t>・</w:t>
      </w:r>
      <w:r w:rsidR="00304DB5" w:rsidRPr="00764F15">
        <w:rPr>
          <w:rFonts w:ascii="ＭＳ 明朝" w:hAnsi="ＭＳ 明朝" w:cs="ＭＳ 明朝" w:hint="eastAsia"/>
          <w:kern w:val="0"/>
          <w:sz w:val="24"/>
          <w:szCs w:val="24"/>
        </w:rPr>
        <w:t>また、</w:t>
      </w:r>
      <w:r w:rsidR="00EB12F4" w:rsidRPr="00764F15">
        <w:rPr>
          <w:rFonts w:ascii="ＭＳ 明朝" w:hAnsi="ＭＳ 明朝" w:cs="ＭＳ 明朝" w:hint="eastAsia"/>
          <w:kern w:val="0"/>
          <w:sz w:val="24"/>
          <w:szCs w:val="24"/>
        </w:rPr>
        <w:t>わが国の</w:t>
      </w:r>
      <w:r w:rsidR="00304DB5" w:rsidRPr="00764F15">
        <w:rPr>
          <w:rFonts w:ascii="ＭＳ 明朝" w:hAnsi="ＭＳ 明朝" w:cs="ＭＳ 明朝" w:hint="eastAsia"/>
          <w:kern w:val="0"/>
          <w:sz w:val="24"/>
          <w:szCs w:val="24"/>
        </w:rPr>
        <w:t>子どもの貧困</w:t>
      </w:r>
      <w:r w:rsidR="00EB12F4" w:rsidRPr="00764F15">
        <w:rPr>
          <w:rFonts w:ascii="ＭＳ 明朝" w:hAnsi="ＭＳ 明朝" w:cs="ＭＳ 明朝" w:hint="eastAsia"/>
          <w:kern w:val="0"/>
          <w:sz w:val="24"/>
          <w:szCs w:val="24"/>
        </w:rPr>
        <w:t>率は長期的な傾向として緩やかに上昇し、2015年には13.9％と高い水準にある。</w:t>
      </w:r>
      <w:r w:rsidR="00966827" w:rsidRPr="00764F15">
        <w:rPr>
          <w:rFonts w:ascii="ＭＳ 明朝" w:hAnsi="ＭＳ 明朝" w:cs="ＭＳ 明朝" w:hint="eastAsia"/>
          <w:kern w:val="0"/>
          <w:sz w:val="24"/>
          <w:szCs w:val="24"/>
        </w:rPr>
        <w:t>国の定める基準に</w:t>
      </w:r>
      <w:r w:rsidR="00853298" w:rsidRPr="00764F15">
        <w:rPr>
          <w:rFonts w:ascii="ＭＳ 明朝" w:hAnsi="ＭＳ 明朝" w:cs="ＭＳ 明朝" w:hint="eastAsia"/>
          <w:kern w:val="0"/>
          <w:sz w:val="24"/>
          <w:szCs w:val="24"/>
        </w:rPr>
        <w:t>よる貧困率は</w:t>
      </w:r>
      <w:r w:rsidR="00966827" w:rsidRPr="00764F15">
        <w:rPr>
          <w:rFonts w:ascii="ＭＳ 明朝" w:hAnsi="ＭＳ 明朝" w:cs="ＭＳ 明朝" w:hint="eastAsia"/>
          <w:kern w:val="0"/>
          <w:sz w:val="24"/>
          <w:szCs w:val="24"/>
        </w:rPr>
        <w:t>、</w:t>
      </w:r>
      <w:r w:rsidR="00853298" w:rsidRPr="00764F15">
        <w:rPr>
          <w:rFonts w:ascii="ＭＳ 明朝" w:hAnsi="ＭＳ 明朝" w:cs="ＭＳ 明朝" w:hint="eastAsia"/>
          <w:kern w:val="0"/>
          <w:sz w:val="24"/>
          <w:szCs w:val="24"/>
        </w:rPr>
        <w:t>小５・中２のいる世帯において、</w:t>
      </w:r>
      <w:r w:rsidR="00966827" w:rsidRPr="00764F15">
        <w:rPr>
          <w:rFonts w:ascii="ＭＳ 明朝" w:hAnsi="ＭＳ 明朝" w:cs="ＭＳ 明朝" w:hint="eastAsia"/>
          <w:kern w:val="0"/>
          <w:sz w:val="24"/>
          <w:szCs w:val="24"/>
        </w:rPr>
        <w:t>大阪府全体では14.9％となるなか、</w:t>
      </w:r>
      <w:r w:rsidR="007F2A39" w:rsidRPr="00764F15">
        <w:rPr>
          <w:rFonts w:ascii="ＭＳ 明朝" w:hAnsi="ＭＳ 明朝" w:cs="ＭＳ 明朝" w:hint="eastAsia"/>
          <w:kern w:val="0"/>
          <w:sz w:val="24"/>
          <w:szCs w:val="24"/>
        </w:rPr>
        <w:t>本市では</w:t>
      </w:r>
      <w:r w:rsidR="00353E03" w:rsidRPr="00764F15">
        <w:rPr>
          <w:rFonts w:ascii="ＭＳ 明朝" w:hAnsi="ＭＳ 明朝" w:cs="ＭＳ 明朝" w:hint="eastAsia"/>
          <w:kern w:val="0"/>
          <w:sz w:val="24"/>
          <w:szCs w:val="24"/>
        </w:rPr>
        <w:t>15.2％</w:t>
      </w:r>
      <w:r w:rsidR="00785E40" w:rsidRPr="00764F15">
        <w:rPr>
          <w:rFonts w:ascii="ＭＳ 明朝" w:hAnsi="ＭＳ 明朝" w:cs="ＭＳ 明朝" w:hint="eastAsia"/>
          <w:kern w:val="0"/>
          <w:sz w:val="24"/>
          <w:szCs w:val="24"/>
        </w:rPr>
        <w:t>となっており</w:t>
      </w:r>
      <w:r w:rsidR="00353E03" w:rsidRPr="00764F15">
        <w:rPr>
          <w:rFonts w:ascii="ＭＳ 明朝" w:hAnsi="ＭＳ 明朝" w:cs="ＭＳ 明朝" w:hint="eastAsia"/>
          <w:kern w:val="0"/>
          <w:sz w:val="24"/>
          <w:szCs w:val="24"/>
        </w:rPr>
        <w:t>、</w:t>
      </w:r>
      <w:r w:rsidR="00785E40" w:rsidRPr="00764F15">
        <w:rPr>
          <w:rFonts w:ascii="ＭＳ 明朝" w:hAnsi="ＭＳ 明朝" w:cs="ＭＳ 明朝" w:hint="eastAsia"/>
          <w:kern w:val="0"/>
          <w:sz w:val="24"/>
          <w:szCs w:val="24"/>
        </w:rPr>
        <w:t>概ね</w:t>
      </w:r>
      <w:r w:rsidR="00353E03" w:rsidRPr="00764F15">
        <w:rPr>
          <w:rFonts w:ascii="ＭＳ 明朝" w:hAnsi="ＭＳ 明朝" w:cs="ＭＳ 明朝" w:hint="eastAsia"/>
          <w:kern w:val="0"/>
          <w:sz w:val="24"/>
          <w:szCs w:val="24"/>
        </w:rPr>
        <w:t>6人に1人が</w:t>
      </w:r>
      <w:r w:rsidR="00785E40" w:rsidRPr="00764F15">
        <w:rPr>
          <w:rFonts w:ascii="ＭＳ 明朝" w:hAnsi="ＭＳ 明朝" w:cs="ＭＳ 明朝" w:hint="eastAsia"/>
          <w:kern w:val="0"/>
          <w:sz w:val="24"/>
          <w:szCs w:val="24"/>
        </w:rPr>
        <w:t>相対的貧困に陥っている。</w:t>
      </w:r>
    </w:p>
    <w:p w14:paraId="2CF40ECF" w14:textId="2E0DEF7C" w:rsidR="00E319CC" w:rsidRPr="00764F15" w:rsidRDefault="00E319CC" w:rsidP="0073394D">
      <w:pPr>
        <w:autoSpaceDE w:val="0"/>
        <w:autoSpaceDN w:val="0"/>
        <w:adjustRightInd w:val="0"/>
        <w:ind w:leftChars="100" w:left="450" w:hangingChars="100" w:hanging="240"/>
        <w:jc w:val="left"/>
        <w:rPr>
          <w:rFonts w:ascii="ＭＳ 明朝" w:hAnsi="ＭＳ 明朝" w:cs="ＭＳ 明朝"/>
          <w:kern w:val="0"/>
          <w:sz w:val="24"/>
          <w:szCs w:val="24"/>
        </w:rPr>
      </w:pPr>
    </w:p>
    <w:p w14:paraId="2CF40ED0" w14:textId="3B6F1BD1" w:rsidR="00260B89" w:rsidRPr="00764F15" w:rsidRDefault="00260B89" w:rsidP="000F2A2D">
      <w:pPr>
        <w:autoSpaceDE w:val="0"/>
        <w:autoSpaceDN w:val="0"/>
        <w:rPr>
          <w:rFonts w:ascii="ＭＳ 明朝" w:cs="Times New Roman"/>
          <w:b/>
          <w:bCs/>
          <w:kern w:val="0"/>
          <w:sz w:val="24"/>
          <w:szCs w:val="24"/>
        </w:rPr>
      </w:pPr>
      <w:r w:rsidRPr="00764F15">
        <w:rPr>
          <w:rFonts w:ascii="ＭＳ 明朝" w:hAnsi="ＭＳ 明朝" w:cs="ＭＳ 明朝" w:hint="eastAsia"/>
          <w:b/>
          <w:bCs/>
          <w:kern w:val="0"/>
          <w:sz w:val="24"/>
          <w:szCs w:val="24"/>
        </w:rPr>
        <w:t>［地域コミュニティの機能低下］</w:t>
      </w:r>
    </w:p>
    <w:p w14:paraId="2CF40ED1" w14:textId="6CDDB3E6" w:rsidR="00260B89" w:rsidRPr="00764F15" w:rsidRDefault="00260B89" w:rsidP="00571F54">
      <w:pPr>
        <w:autoSpaceDE w:val="0"/>
        <w:autoSpaceDN w:val="0"/>
        <w:ind w:leftChars="100" w:left="450" w:hangingChars="100" w:hanging="240"/>
        <w:rPr>
          <w:rFonts w:ascii="ＭＳ 明朝" w:hAnsi="ＭＳ 明朝" w:cs="ＭＳ 明朝"/>
          <w:kern w:val="0"/>
          <w:sz w:val="24"/>
          <w:szCs w:val="24"/>
        </w:rPr>
      </w:pPr>
      <w:r w:rsidRPr="00764F15">
        <w:rPr>
          <w:rFonts w:ascii="ＭＳ 明朝" w:hAnsi="ＭＳ 明朝" w:cs="ＭＳ 明朝" w:hint="eastAsia"/>
          <w:kern w:val="0"/>
          <w:sz w:val="24"/>
          <w:szCs w:val="24"/>
        </w:rPr>
        <w:t>・地域においては、少人数世帯・高齢単身世帯の増加やマンションなどの共同住宅の増加といった、地域コミュニティを取り巻く社会環境の変化、また、個人の生活様式や価値観も多様化するなど人と人とのつながりの希薄化がみられ、これまで地域で担ってきた自助・共助の機能が低下する一方で、地域課題はより一層複雑・多様化している。</w:t>
      </w:r>
    </w:p>
    <w:p w14:paraId="08AC4AF8" w14:textId="67A92E41" w:rsidR="00D25801" w:rsidRPr="00764F15" w:rsidRDefault="00D25801" w:rsidP="0073394D">
      <w:pPr>
        <w:autoSpaceDE w:val="0"/>
        <w:autoSpaceDN w:val="0"/>
        <w:ind w:leftChars="100" w:left="450" w:hangingChars="100" w:hanging="240"/>
        <w:rPr>
          <w:rFonts w:ascii="ＭＳ 明朝" w:cs="Times New Roman"/>
          <w:kern w:val="0"/>
          <w:sz w:val="24"/>
          <w:szCs w:val="24"/>
        </w:rPr>
      </w:pPr>
    </w:p>
    <w:p w14:paraId="2CF40ED3" w14:textId="4B2D6B77" w:rsidR="00260B89" w:rsidRPr="00764F15" w:rsidRDefault="00260B89" w:rsidP="000F2A2D">
      <w:pPr>
        <w:autoSpaceDE w:val="0"/>
        <w:autoSpaceDN w:val="0"/>
        <w:rPr>
          <w:rFonts w:ascii="ＭＳ 明朝" w:cs="Times New Roman"/>
          <w:b/>
          <w:bCs/>
          <w:sz w:val="24"/>
          <w:szCs w:val="24"/>
        </w:rPr>
      </w:pPr>
      <w:r w:rsidRPr="00764F15">
        <w:rPr>
          <w:rFonts w:ascii="ＭＳ 明朝" w:hAnsi="ＭＳ 明朝" w:cs="ＭＳ 明朝" w:hint="eastAsia"/>
          <w:b/>
          <w:bCs/>
          <w:sz w:val="24"/>
          <w:szCs w:val="24"/>
        </w:rPr>
        <w:t>［厳しい財政状況］</w:t>
      </w:r>
    </w:p>
    <w:p w14:paraId="756014C0" w14:textId="1DE945EA" w:rsidR="001B51C1" w:rsidRDefault="00260B89" w:rsidP="00D37663">
      <w:pPr>
        <w:autoSpaceDE w:val="0"/>
        <w:autoSpaceDN w:val="0"/>
        <w:ind w:leftChars="100" w:left="450" w:hangingChars="100" w:hanging="240"/>
        <w:rPr>
          <w:rFonts w:ascii="ＭＳ 明朝" w:hAnsi="ＭＳ 明朝" w:cs="ＭＳ 明朝"/>
          <w:sz w:val="24"/>
          <w:szCs w:val="24"/>
        </w:rPr>
      </w:pPr>
      <w:r w:rsidRPr="00764F15">
        <w:rPr>
          <w:rFonts w:ascii="ＭＳ 明朝" w:hAnsi="ＭＳ 明朝" w:cs="ＭＳ 明朝" w:hint="eastAsia"/>
          <w:kern w:val="0"/>
          <w:sz w:val="24"/>
          <w:szCs w:val="24"/>
        </w:rPr>
        <w:t>・本市財政は</w:t>
      </w:r>
      <w:r w:rsidRPr="00764F15">
        <w:rPr>
          <w:rFonts w:ascii="ＭＳ 明朝" w:hAnsi="ＭＳ 明朝" w:cs="ＭＳ 明朝" w:hint="eastAsia"/>
          <w:sz w:val="24"/>
          <w:szCs w:val="24"/>
        </w:rPr>
        <w:t>、人件費や投資的・臨時的経費の抑制を図って</w:t>
      </w:r>
      <w:r w:rsidR="0029180D" w:rsidRPr="00764F15">
        <w:rPr>
          <w:rFonts w:ascii="ＭＳ 明朝" w:hAnsi="ＭＳ 明朝" w:cs="ＭＳ 明朝" w:hint="eastAsia"/>
          <w:sz w:val="24"/>
          <w:szCs w:val="24"/>
        </w:rPr>
        <w:t>きて</w:t>
      </w:r>
      <w:r w:rsidRPr="00764F15">
        <w:rPr>
          <w:rFonts w:ascii="ＭＳ 明朝" w:hAnsi="ＭＳ 明朝" w:cs="ＭＳ 明朝" w:hint="eastAsia"/>
          <w:sz w:val="24"/>
          <w:szCs w:val="24"/>
        </w:rPr>
        <w:t>いるものの、最も税収の多かった平成８年度決算と比較すると、税収が</w:t>
      </w:r>
      <w:r w:rsidR="00CC34F7" w:rsidRPr="00B01483">
        <w:rPr>
          <w:rFonts w:asciiTheme="minorEastAsia" w:eastAsiaTheme="minorEastAsia" w:hAnsiTheme="minorEastAsia" w:cs="ＭＳ 明朝" w:hint="eastAsia"/>
          <w:sz w:val="24"/>
          <w:szCs w:val="24"/>
        </w:rPr>
        <w:t>１割以上</w:t>
      </w:r>
      <w:r w:rsidRPr="00764F15">
        <w:rPr>
          <w:rFonts w:ascii="ＭＳ 明朝" w:hAnsi="ＭＳ 明朝" w:cs="ＭＳ 明朝" w:hint="eastAsia"/>
          <w:sz w:val="24"/>
          <w:szCs w:val="24"/>
        </w:rPr>
        <w:t>減少する一方で、</w:t>
      </w:r>
      <w:r w:rsidR="001840D9" w:rsidRPr="00B01483">
        <w:rPr>
          <w:rFonts w:asciiTheme="minorEastAsia" w:eastAsiaTheme="minorEastAsia" w:hAnsiTheme="minorEastAsia" w:cs="ＭＳ 明朝" w:hint="eastAsia"/>
          <w:sz w:val="24"/>
          <w:szCs w:val="24"/>
        </w:rPr>
        <w:t>生活保護費等の</w:t>
      </w:r>
      <w:r w:rsidRPr="00764F15">
        <w:rPr>
          <w:rFonts w:asciiTheme="minorEastAsia" w:eastAsiaTheme="minorEastAsia" w:hAnsiTheme="minorEastAsia" w:cs="ＭＳ 明朝" w:hint="eastAsia"/>
          <w:sz w:val="24"/>
          <w:szCs w:val="24"/>
        </w:rPr>
        <w:t>扶助費</w:t>
      </w:r>
      <w:r w:rsidR="004604B7" w:rsidRPr="00B01483">
        <w:rPr>
          <w:rFonts w:asciiTheme="minorEastAsia" w:eastAsiaTheme="minorEastAsia" w:hAnsiTheme="minorEastAsia" w:cs="ＭＳ 明朝" w:hint="eastAsia"/>
          <w:sz w:val="24"/>
          <w:szCs w:val="24"/>
        </w:rPr>
        <w:t>は約2.5倍、</w:t>
      </w:r>
      <w:r w:rsidRPr="00764F15">
        <w:rPr>
          <w:rFonts w:asciiTheme="minorEastAsia" w:eastAsiaTheme="minorEastAsia" w:hAnsiTheme="minorEastAsia" w:cs="ＭＳ 明朝" w:hint="eastAsia"/>
          <w:sz w:val="24"/>
          <w:szCs w:val="24"/>
        </w:rPr>
        <w:t>市債の償還のための公債費は</w:t>
      </w:r>
      <w:r w:rsidR="00CC34F7" w:rsidRPr="00B01483">
        <w:rPr>
          <w:rFonts w:asciiTheme="minorEastAsia" w:eastAsiaTheme="minorEastAsia" w:hAnsiTheme="minorEastAsia" w:cs="ＭＳ 明朝" w:hint="eastAsia"/>
          <w:sz w:val="24"/>
          <w:szCs w:val="24"/>
        </w:rPr>
        <w:t>約</w:t>
      </w:r>
      <w:r w:rsidRPr="00764F15">
        <w:rPr>
          <w:rFonts w:ascii="ＭＳ 明朝" w:hAnsi="ＭＳ 明朝" w:cs="ＭＳ 明朝" w:hint="eastAsia"/>
          <w:sz w:val="24"/>
          <w:szCs w:val="24"/>
        </w:rPr>
        <w:t>２倍に増嵩するなど、義務的な経費が高い伸びを示して</w:t>
      </w:r>
      <w:r w:rsidR="00F775E2" w:rsidRPr="00764F15">
        <w:rPr>
          <w:rFonts w:ascii="ＭＳ 明朝" w:hAnsi="ＭＳ 明朝" w:cs="ＭＳ 明朝" w:hint="eastAsia"/>
          <w:sz w:val="24"/>
          <w:szCs w:val="24"/>
        </w:rPr>
        <w:t>いる。</w:t>
      </w:r>
      <w:r w:rsidR="008416ED" w:rsidRPr="00A227B3">
        <w:rPr>
          <w:rFonts w:ascii="ＭＳ 明朝" w:hAnsi="ＭＳ 明朝" w:cs="ＭＳ 明朝" w:hint="eastAsia"/>
          <w:sz w:val="24"/>
          <w:szCs w:val="24"/>
        </w:rPr>
        <w:t>今後の財政収支概算（2019年度～2028年度）では、期間半ばに通常収支不足が一旦解消する見込みであるものの、万博関連経費の増に加え、高齢化の進展等に伴う扶助費の増や、投資的事業の財源として発行する起債償還の増等により、期間後半からは再び収支が悪化する見込みであることから、依然として厳格な財政運営が求められている。</w:t>
      </w:r>
    </w:p>
    <w:p w14:paraId="0D0BA6D9" w14:textId="77777777" w:rsidR="00A227B3" w:rsidRPr="00A227B3" w:rsidRDefault="00A227B3" w:rsidP="00D37663">
      <w:pPr>
        <w:autoSpaceDE w:val="0"/>
        <w:autoSpaceDN w:val="0"/>
        <w:ind w:leftChars="100" w:left="450" w:hangingChars="100" w:hanging="240"/>
        <w:rPr>
          <w:rFonts w:ascii="ＭＳ 明朝" w:hAnsi="ＭＳ 明朝" w:cs="ＭＳ 明朝"/>
          <w:sz w:val="24"/>
          <w:szCs w:val="24"/>
        </w:rPr>
      </w:pPr>
    </w:p>
    <w:p w14:paraId="130C7959" w14:textId="43317B3D" w:rsidR="00A227B3" w:rsidRPr="00A227B3" w:rsidRDefault="00260B89" w:rsidP="00A227B3">
      <w:pPr>
        <w:autoSpaceDE w:val="0"/>
        <w:autoSpaceDN w:val="0"/>
        <w:ind w:firstLineChars="100" w:firstLine="240"/>
        <w:rPr>
          <w:rFonts w:ascii="ＭＳ 明朝" w:hAnsi="ＭＳ 明朝" w:cs="ＭＳ 明朝"/>
          <w:sz w:val="24"/>
          <w:szCs w:val="24"/>
        </w:rPr>
      </w:pPr>
      <w:r w:rsidRPr="00764F15">
        <w:rPr>
          <w:rFonts w:ascii="ＭＳ 明朝" w:hAnsi="ＭＳ 明朝" w:cs="ＭＳ 明朝" w:hint="eastAsia"/>
          <w:sz w:val="24"/>
          <w:szCs w:val="24"/>
        </w:rPr>
        <w:t>（本市を取り巻く状況に関するデータについては参考資料参照）</w:t>
      </w:r>
    </w:p>
    <w:p w14:paraId="2CF40ED7" w14:textId="2531E792" w:rsidR="00260B89" w:rsidRPr="00764F15" w:rsidRDefault="00260B89" w:rsidP="00AF002A">
      <w:pPr>
        <w:autoSpaceDE w:val="0"/>
        <w:autoSpaceDN w:val="0"/>
        <w:rPr>
          <w:rFonts w:ascii="ＭＳ ゴシック" w:eastAsia="ＭＳ ゴシック" w:hAnsi="ＭＳ ゴシック" w:cs="Times New Roman"/>
          <w:kern w:val="0"/>
          <w:sz w:val="28"/>
          <w:szCs w:val="28"/>
        </w:rPr>
      </w:pPr>
      <w:r w:rsidRPr="00764F15">
        <w:rPr>
          <w:rFonts w:ascii="ＭＳ ゴシック" w:eastAsia="ＭＳ ゴシック" w:hAnsi="ＭＳ ゴシック" w:cs="ＭＳ ゴシック" w:hint="eastAsia"/>
          <w:kern w:val="0"/>
          <w:sz w:val="28"/>
          <w:szCs w:val="28"/>
        </w:rPr>
        <w:lastRenderedPageBreak/>
        <w:t xml:space="preserve">２　</w:t>
      </w:r>
      <w:r w:rsidR="00486B34" w:rsidRPr="00764F15">
        <w:rPr>
          <w:rFonts w:ascii="ＭＳ ゴシック" w:eastAsia="ＭＳ ゴシック" w:hAnsi="ＭＳ ゴシック" w:cs="ＭＳ ゴシック" w:hint="eastAsia"/>
          <w:kern w:val="0"/>
          <w:sz w:val="28"/>
          <w:szCs w:val="28"/>
        </w:rPr>
        <w:t>基本認識、めざす姿、</w:t>
      </w:r>
      <w:r w:rsidRPr="00764F15">
        <w:rPr>
          <w:rFonts w:ascii="ＭＳ ゴシック" w:eastAsia="ＭＳ ゴシック" w:hAnsi="ＭＳ ゴシック" w:cs="ＭＳ ゴシック" w:hint="eastAsia"/>
          <w:kern w:val="0"/>
          <w:sz w:val="28"/>
          <w:szCs w:val="28"/>
        </w:rPr>
        <w:t>これまでの取組み</w:t>
      </w:r>
    </w:p>
    <w:p w14:paraId="2CF40ED8" w14:textId="78B592C7" w:rsidR="00260B89" w:rsidRPr="00764F15" w:rsidRDefault="00260B89" w:rsidP="00232224">
      <w:pPr>
        <w:autoSpaceDE w:val="0"/>
        <w:autoSpaceDN w:val="0"/>
        <w:rPr>
          <w:rFonts w:ascii="ＭＳ 明朝" w:cs="Times New Roman"/>
          <w:b/>
          <w:bCs/>
          <w:sz w:val="24"/>
          <w:szCs w:val="24"/>
        </w:rPr>
      </w:pPr>
    </w:p>
    <w:p w14:paraId="2CF40ED9" w14:textId="78A41CA4" w:rsidR="00260B89" w:rsidRPr="00764F15" w:rsidRDefault="00260B89" w:rsidP="00232224">
      <w:pPr>
        <w:autoSpaceDE w:val="0"/>
        <w:autoSpaceDN w:val="0"/>
        <w:rPr>
          <w:rFonts w:ascii="ＭＳ 明朝" w:hAnsi="ＭＳ 明朝" w:cs="ＭＳ 明朝"/>
          <w:b/>
          <w:bCs/>
          <w:sz w:val="24"/>
          <w:szCs w:val="24"/>
        </w:rPr>
      </w:pPr>
      <w:r w:rsidRPr="00764F15">
        <w:rPr>
          <w:rFonts w:ascii="ＭＳ 明朝" w:hAnsi="ＭＳ 明朝" w:cs="ＭＳ 明朝" w:hint="eastAsia"/>
          <w:b/>
          <w:bCs/>
          <w:sz w:val="24"/>
          <w:szCs w:val="24"/>
        </w:rPr>
        <w:t>［基本認識］</w:t>
      </w:r>
    </w:p>
    <w:p w14:paraId="2CF40EDA" w14:textId="27286B9B" w:rsidR="00CA3E66" w:rsidRPr="00764F15" w:rsidRDefault="00737C5B" w:rsidP="00CA3E66">
      <w:pPr>
        <w:autoSpaceDE w:val="0"/>
        <w:autoSpaceDN w:val="0"/>
        <w:ind w:leftChars="100" w:left="450" w:hangingChars="100" w:hanging="240"/>
        <w:rPr>
          <w:rFonts w:ascii="ＭＳ 明朝" w:hAnsi="ＭＳ 明朝" w:cs="ＭＳ 明朝"/>
          <w:sz w:val="24"/>
          <w:szCs w:val="24"/>
        </w:rPr>
      </w:pPr>
      <w:r w:rsidRPr="00764F15">
        <w:rPr>
          <w:rFonts w:ascii="ＭＳ 明朝" w:hAnsi="ＭＳ 明朝" w:cs="ＭＳ 明朝" w:hint="eastAsia"/>
          <w:sz w:val="24"/>
          <w:szCs w:val="24"/>
        </w:rPr>
        <w:t>・</w:t>
      </w:r>
      <w:r w:rsidR="000E6233" w:rsidRPr="00764F15">
        <w:rPr>
          <w:rFonts w:ascii="ＭＳ 明朝" w:hAnsi="ＭＳ 明朝" w:cs="ＭＳ 明朝" w:hint="eastAsia"/>
          <w:sz w:val="24"/>
          <w:szCs w:val="24"/>
        </w:rPr>
        <w:t>本市を取り巻く厳しい状況を克服し、将来にわたり</w:t>
      </w:r>
      <w:r w:rsidR="00CA3E66" w:rsidRPr="00764F15">
        <w:rPr>
          <w:rFonts w:ascii="ＭＳ 明朝" w:hAnsi="ＭＳ 明朝" w:cs="ＭＳ 明朝" w:hint="eastAsia"/>
          <w:sz w:val="24"/>
          <w:szCs w:val="24"/>
        </w:rPr>
        <w:t>、豊かな大阪を実現するため、これまでの改革の成果を活かし、新たな価値を生み出す改革に取り組むとともに、都市の成長を実現することで、財源を生み出し、市民サービスを拡充しなければならない。</w:t>
      </w:r>
    </w:p>
    <w:p w14:paraId="2CF40EDB" w14:textId="77777777" w:rsidR="00A30244" w:rsidRPr="00764F15" w:rsidRDefault="00CA3E66" w:rsidP="00030740">
      <w:pPr>
        <w:autoSpaceDE w:val="0"/>
        <w:autoSpaceDN w:val="0"/>
        <w:ind w:leftChars="100" w:left="450" w:hangingChars="100" w:hanging="240"/>
        <w:rPr>
          <w:rFonts w:ascii="ＭＳ 明朝" w:hAnsi="ＭＳ 明朝" w:cs="ＭＳ 明朝"/>
          <w:sz w:val="24"/>
          <w:szCs w:val="24"/>
        </w:rPr>
      </w:pPr>
      <w:r w:rsidRPr="00764F15">
        <w:rPr>
          <w:rFonts w:ascii="ＭＳ 明朝" w:hAnsi="ＭＳ 明朝" w:cs="ＭＳ 明朝" w:hint="eastAsia"/>
          <w:sz w:val="24"/>
          <w:szCs w:val="24"/>
        </w:rPr>
        <w:t>・</w:t>
      </w:r>
      <w:r w:rsidR="00A30244" w:rsidRPr="00764F15">
        <w:rPr>
          <w:rFonts w:ascii="ＭＳ 明朝" w:hAnsi="ＭＳ 明朝" w:cs="ＭＳ 明朝" w:hint="eastAsia"/>
          <w:sz w:val="24"/>
          <w:szCs w:val="24"/>
        </w:rPr>
        <w:t>なかでも、将来のまち</w:t>
      </w:r>
      <w:r w:rsidR="00066EF9" w:rsidRPr="00764F15">
        <w:rPr>
          <w:rFonts w:ascii="ＭＳ 明朝" w:hAnsi="ＭＳ 明朝" w:cs="ＭＳ 明朝" w:hint="eastAsia"/>
          <w:sz w:val="24"/>
          <w:szCs w:val="24"/>
        </w:rPr>
        <w:t>を担う子ども</w:t>
      </w:r>
      <w:r w:rsidR="00A30244" w:rsidRPr="00764F15">
        <w:rPr>
          <w:rFonts w:ascii="ＭＳ 明朝" w:hAnsi="ＭＳ 明朝" w:cs="ＭＳ 明朝" w:hint="eastAsia"/>
          <w:sz w:val="24"/>
          <w:szCs w:val="24"/>
        </w:rPr>
        <w:t>たちに対し、家庭の経済状況に関わらず、まちを支え、しっかりと生き抜く力を身に着けてもらうための支援を行う必要がある。</w:t>
      </w:r>
    </w:p>
    <w:p w14:paraId="2CF40EDC" w14:textId="45C6F16D" w:rsidR="00CA3E66" w:rsidRPr="00764F15" w:rsidRDefault="00B24F06" w:rsidP="00B24F06">
      <w:pPr>
        <w:autoSpaceDE w:val="0"/>
        <w:autoSpaceDN w:val="0"/>
        <w:ind w:leftChars="100" w:left="450" w:hangingChars="100" w:hanging="240"/>
        <w:rPr>
          <w:rFonts w:ascii="ＭＳ 明朝" w:hAnsi="ＭＳ 明朝" w:cs="ＭＳ 明朝"/>
          <w:sz w:val="24"/>
          <w:szCs w:val="24"/>
        </w:rPr>
      </w:pPr>
      <w:r w:rsidRPr="00764F15">
        <w:rPr>
          <w:rFonts w:ascii="ＭＳ 明朝" w:hAnsi="ＭＳ 明朝" w:cs="ＭＳ 明朝" w:hint="eastAsia"/>
          <w:sz w:val="24"/>
          <w:szCs w:val="24"/>
        </w:rPr>
        <w:t>・あわせて</w:t>
      </w:r>
      <w:r w:rsidR="00A30244" w:rsidRPr="00764F15">
        <w:rPr>
          <w:rFonts w:ascii="ＭＳ 明朝" w:hAnsi="ＭＳ 明朝" w:cs="ＭＳ 明朝" w:hint="eastAsia"/>
          <w:sz w:val="24"/>
          <w:szCs w:val="24"/>
        </w:rPr>
        <w:t>、現役世代が子どもを</w:t>
      </w:r>
      <w:r w:rsidR="00066EF9" w:rsidRPr="00764F15">
        <w:rPr>
          <w:rFonts w:ascii="ＭＳ 明朝" w:hAnsi="ＭＳ 明朝" w:cs="ＭＳ 明朝" w:hint="eastAsia"/>
          <w:sz w:val="24"/>
          <w:szCs w:val="24"/>
        </w:rPr>
        <w:t>安全で安心</w:t>
      </w:r>
      <w:r w:rsidR="00A30244" w:rsidRPr="00764F15">
        <w:rPr>
          <w:rFonts w:ascii="ＭＳ 明朝" w:hAnsi="ＭＳ 明朝" w:cs="ＭＳ 明朝" w:hint="eastAsia"/>
          <w:sz w:val="24"/>
          <w:szCs w:val="24"/>
        </w:rPr>
        <w:t>な環境の中で育てることができるよう</w:t>
      </w:r>
      <w:r w:rsidR="0063775A" w:rsidRPr="00764F15">
        <w:rPr>
          <w:rFonts w:ascii="ＭＳ 明朝" w:hAnsi="ＭＳ 明朝" w:cs="ＭＳ 明朝" w:hint="eastAsia"/>
          <w:sz w:val="24"/>
          <w:szCs w:val="24"/>
        </w:rPr>
        <w:t>、</w:t>
      </w:r>
      <w:r w:rsidR="00553A94" w:rsidRPr="00764F15">
        <w:rPr>
          <w:rFonts w:ascii="ＭＳ 明朝" w:hAnsi="ＭＳ 明朝" w:cs="ＭＳ 明朝" w:hint="eastAsia"/>
          <w:sz w:val="24"/>
          <w:szCs w:val="24"/>
        </w:rPr>
        <w:t>切れ目なく支援する</w:t>
      </w:r>
      <w:r w:rsidR="00A30244" w:rsidRPr="00764F15">
        <w:rPr>
          <w:rFonts w:ascii="ＭＳ 明朝" w:hAnsi="ＭＳ 明朝" w:cs="ＭＳ 明朝" w:hint="eastAsia"/>
          <w:sz w:val="24"/>
          <w:szCs w:val="24"/>
        </w:rPr>
        <w:t>ことで、</w:t>
      </w:r>
      <w:r w:rsidR="00CA3E66" w:rsidRPr="00764F15">
        <w:rPr>
          <w:rFonts w:ascii="ＭＳ 明朝" w:hAnsi="ＭＳ 明朝" w:cs="ＭＳ 明朝" w:hint="eastAsia"/>
          <w:sz w:val="24"/>
          <w:szCs w:val="24"/>
        </w:rPr>
        <w:t>現役世代</w:t>
      </w:r>
      <w:r w:rsidR="00553A94" w:rsidRPr="00764F15">
        <w:rPr>
          <w:rFonts w:ascii="ＭＳ 明朝" w:hAnsi="ＭＳ 明朝" w:cs="ＭＳ 明朝" w:hint="eastAsia"/>
          <w:sz w:val="24"/>
          <w:szCs w:val="24"/>
        </w:rPr>
        <w:t>の活力を生み出し</w:t>
      </w:r>
      <w:r w:rsidR="00C40C24" w:rsidRPr="00764F15">
        <w:rPr>
          <w:rFonts w:ascii="ＭＳ 明朝" w:hAnsi="ＭＳ 明朝" w:cs="ＭＳ 明朝" w:hint="eastAsia"/>
          <w:sz w:val="24"/>
          <w:szCs w:val="24"/>
        </w:rPr>
        <w:t>、その活力を高齢者にも還元する流れを作る</w:t>
      </w:r>
      <w:r w:rsidR="00553A94" w:rsidRPr="00764F15">
        <w:rPr>
          <w:rFonts w:ascii="ＭＳ 明朝" w:hAnsi="ＭＳ 明朝" w:cs="ＭＳ 明朝" w:hint="eastAsia"/>
          <w:sz w:val="24"/>
          <w:szCs w:val="24"/>
        </w:rPr>
        <w:t>とともに、</w:t>
      </w:r>
      <w:r w:rsidRPr="00764F15">
        <w:rPr>
          <w:rFonts w:ascii="ＭＳ 明朝" w:hAnsi="ＭＳ 明朝" w:cs="ＭＳ 明朝" w:hint="eastAsia"/>
          <w:sz w:val="24"/>
          <w:szCs w:val="24"/>
        </w:rPr>
        <w:t>真に</w:t>
      </w:r>
      <w:r w:rsidR="00CA3E66" w:rsidRPr="00764F15">
        <w:rPr>
          <w:rFonts w:ascii="ＭＳ 明朝" w:hAnsi="ＭＳ 明朝" w:cs="ＭＳ 明朝" w:hint="eastAsia"/>
          <w:sz w:val="24"/>
          <w:szCs w:val="24"/>
        </w:rPr>
        <w:t>支援を必要とする高齢者等には徹底して支援を行う必要がある。</w:t>
      </w:r>
    </w:p>
    <w:p w14:paraId="2CF40EDD" w14:textId="2A9487BC" w:rsidR="00CA3E66" w:rsidRPr="00764F15" w:rsidRDefault="00CA3E66" w:rsidP="00CA3E66">
      <w:pPr>
        <w:autoSpaceDE w:val="0"/>
        <w:autoSpaceDN w:val="0"/>
        <w:ind w:leftChars="100" w:left="450" w:hangingChars="100" w:hanging="240"/>
        <w:rPr>
          <w:rFonts w:ascii="ＭＳ 明朝" w:hAnsi="ＭＳ 明朝" w:cs="ＭＳ 明朝"/>
          <w:sz w:val="24"/>
          <w:szCs w:val="24"/>
        </w:rPr>
      </w:pPr>
      <w:r w:rsidRPr="00764F15">
        <w:rPr>
          <w:rFonts w:ascii="ＭＳ 明朝" w:hAnsi="ＭＳ 明朝" w:cs="ＭＳ 明朝" w:hint="eastAsia"/>
          <w:sz w:val="24"/>
          <w:szCs w:val="24"/>
        </w:rPr>
        <w:t>・</w:t>
      </w:r>
      <w:r w:rsidR="00B24F06" w:rsidRPr="00764F15">
        <w:rPr>
          <w:rFonts w:ascii="ＭＳ 明朝" w:hAnsi="ＭＳ 明朝" w:cs="ＭＳ 明朝" w:hint="eastAsia"/>
          <w:sz w:val="24"/>
          <w:szCs w:val="24"/>
        </w:rPr>
        <w:t>また</w:t>
      </w:r>
      <w:r w:rsidRPr="00764F15">
        <w:rPr>
          <w:rFonts w:ascii="ＭＳ 明朝" w:hAnsi="ＭＳ 明朝" w:cs="ＭＳ 明朝" w:hint="eastAsia"/>
          <w:sz w:val="24"/>
          <w:szCs w:val="24"/>
        </w:rPr>
        <w:t>、成長を通じ</w:t>
      </w:r>
      <w:r w:rsidR="00F07A49" w:rsidRPr="00764F15">
        <w:rPr>
          <w:rFonts w:ascii="ＭＳ 明朝" w:hAnsi="ＭＳ 明朝" w:cs="ＭＳ 明朝" w:hint="eastAsia"/>
          <w:sz w:val="24"/>
          <w:szCs w:val="24"/>
        </w:rPr>
        <w:t>て</w:t>
      </w:r>
      <w:r w:rsidR="005D408B" w:rsidRPr="00764F15">
        <w:rPr>
          <w:rFonts w:ascii="ＭＳ 明朝" w:hAnsi="ＭＳ 明朝" w:cs="ＭＳ 明朝" w:hint="eastAsia"/>
          <w:sz w:val="24"/>
          <w:szCs w:val="24"/>
        </w:rPr>
        <w:t>、</w:t>
      </w:r>
      <w:r w:rsidR="00BD7191" w:rsidRPr="00764F15">
        <w:rPr>
          <w:rFonts w:ascii="ＭＳ 明朝" w:hAnsi="ＭＳ 明朝" w:cs="ＭＳ 明朝" w:hint="eastAsia"/>
          <w:sz w:val="24"/>
          <w:szCs w:val="24"/>
        </w:rPr>
        <w:t>市民の安全・安心を守る</w:t>
      </w:r>
      <w:r w:rsidRPr="00764F15">
        <w:rPr>
          <w:rFonts w:ascii="ＭＳ 明朝" w:hAnsi="ＭＳ 明朝" w:cs="ＭＳ 明朝" w:hint="eastAsia"/>
          <w:sz w:val="24"/>
          <w:szCs w:val="24"/>
        </w:rPr>
        <w:t>取組みを充実すると同時に、都市インフラの充実や防災力の向上など、未来への投資を行い、それをまた成長につなげなくてはならない。</w:t>
      </w:r>
    </w:p>
    <w:p w14:paraId="2CF40EDE" w14:textId="06D8EC53" w:rsidR="00260B89" w:rsidRPr="00764F15" w:rsidRDefault="00737C5B" w:rsidP="00E14CB7">
      <w:pPr>
        <w:autoSpaceDE w:val="0"/>
        <w:autoSpaceDN w:val="0"/>
        <w:ind w:leftChars="100" w:left="450" w:hangingChars="100" w:hanging="240"/>
        <w:rPr>
          <w:rFonts w:ascii="ＭＳ 明朝" w:cs="Times New Roman"/>
          <w:sz w:val="24"/>
          <w:szCs w:val="24"/>
        </w:rPr>
      </w:pPr>
      <w:r w:rsidRPr="00764F15">
        <w:rPr>
          <w:rFonts w:ascii="ＭＳ 明朝" w:hAnsi="ＭＳ 明朝" w:cs="ＭＳ 明朝" w:hint="eastAsia"/>
          <w:sz w:val="24"/>
          <w:szCs w:val="24"/>
        </w:rPr>
        <w:t>・</w:t>
      </w:r>
      <w:r w:rsidR="00C40C24" w:rsidRPr="00764F15">
        <w:rPr>
          <w:rFonts w:ascii="ＭＳ 明朝" w:hAnsi="ＭＳ 明朝" w:cs="ＭＳ 明朝" w:hint="eastAsia"/>
          <w:sz w:val="24"/>
          <w:szCs w:val="24"/>
        </w:rPr>
        <w:t>さらに</w:t>
      </w:r>
      <w:r w:rsidR="003A6F0D" w:rsidRPr="00764F15">
        <w:rPr>
          <w:rFonts w:ascii="ＭＳ 明朝" w:hAnsi="ＭＳ 明朝" w:cs="ＭＳ 明朝" w:hint="eastAsia"/>
          <w:sz w:val="24"/>
          <w:szCs w:val="24"/>
        </w:rPr>
        <w:t>、地域課題に関わる様々な活動主体の自律的な取</w:t>
      </w:r>
      <w:r w:rsidR="00260B89" w:rsidRPr="00764F15">
        <w:rPr>
          <w:rFonts w:ascii="ＭＳ 明朝" w:hAnsi="ＭＳ 明朝" w:cs="ＭＳ 明朝" w:hint="eastAsia"/>
          <w:sz w:val="24"/>
          <w:szCs w:val="24"/>
        </w:rPr>
        <w:t>組みを支援し、市民生活の安全・安心を支える地域コミュニティを活性化させ、自助・共助の力を取り戻さなければならない。</w:t>
      </w:r>
    </w:p>
    <w:p w14:paraId="2CF40EDF" w14:textId="49160412" w:rsidR="00260B89" w:rsidRPr="00764F15" w:rsidRDefault="00260B89" w:rsidP="00232224">
      <w:pPr>
        <w:autoSpaceDE w:val="0"/>
        <w:autoSpaceDN w:val="0"/>
        <w:rPr>
          <w:rFonts w:ascii="ＭＳ 明朝" w:cs="Times New Roman"/>
          <w:sz w:val="24"/>
          <w:szCs w:val="24"/>
        </w:rPr>
      </w:pPr>
    </w:p>
    <w:p w14:paraId="2CF40EE0" w14:textId="77777777" w:rsidR="00237576" w:rsidRPr="00764F15" w:rsidRDefault="00237576" w:rsidP="00232224">
      <w:pPr>
        <w:autoSpaceDE w:val="0"/>
        <w:autoSpaceDN w:val="0"/>
        <w:rPr>
          <w:rFonts w:ascii="ＭＳ 明朝" w:cs="Times New Roman"/>
          <w:sz w:val="24"/>
          <w:szCs w:val="24"/>
        </w:rPr>
      </w:pPr>
    </w:p>
    <w:p w14:paraId="2CF40EE1" w14:textId="6C1E4DF4" w:rsidR="00260B89" w:rsidRPr="00764F15" w:rsidRDefault="00260B89" w:rsidP="00232224">
      <w:pPr>
        <w:autoSpaceDE w:val="0"/>
        <w:autoSpaceDN w:val="0"/>
        <w:rPr>
          <w:rFonts w:ascii="ＭＳ 明朝" w:cs="Times New Roman"/>
          <w:b/>
          <w:bCs/>
          <w:sz w:val="24"/>
          <w:szCs w:val="24"/>
        </w:rPr>
      </w:pPr>
      <w:r w:rsidRPr="00764F15">
        <w:rPr>
          <w:rFonts w:ascii="ＭＳ 明朝" w:hAnsi="ＭＳ 明朝" w:cs="ＭＳ 明朝" w:hint="eastAsia"/>
          <w:b/>
          <w:bCs/>
          <w:sz w:val="24"/>
          <w:szCs w:val="24"/>
        </w:rPr>
        <w:t>［めざす姿］</w:t>
      </w:r>
    </w:p>
    <w:p w14:paraId="2CF40EE2" w14:textId="1C0E0875" w:rsidR="005D3BB9" w:rsidRPr="00764F15" w:rsidRDefault="007B1E90" w:rsidP="007B1E90">
      <w:pPr>
        <w:autoSpaceDE w:val="0"/>
        <w:autoSpaceDN w:val="0"/>
        <w:ind w:leftChars="100" w:left="450" w:hangingChars="100" w:hanging="240"/>
        <w:rPr>
          <w:rFonts w:ascii="ＭＳ 明朝" w:hAnsi="ＭＳ 明朝" w:cs="ＭＳ 明朝"/>
          <w:strike/>
          <w:sz w:val="24"/>
          <w:szCs w:val="24"/>
        </w:rPr>
      </w:pPr>
      <w:r w:rsidRPr="00764F15">
        <w:rPr>
          <w:rFonts w:ascii="ＭＳ 明朝" w:hAnsi="ＭＳ 明朝" w:cs="ＭＳ 明朝" w:hint="eastAsia"/>
          <w:sz w:val="24"/>
          <w:szCs w:val="24"/>
        </w:rPr>
        <w:t>・</w:t>
      </w:r>
      <w:r w:rsidR="005D3BB9" w:rsidRPr="00764F15">
        <w:rPr>
          <w:rFonts w:ascii="ＭＳ 明朝" w:hAnsi="ＭＳ 明朝" w:cs="ＭＳ 明朝" w:hint="eastAsia"/>
          <w:sz w:val="24"/>
          <w:szCs w:val="24"/>
        </w:rPr>
        <w:t>将来も活気があり続けるために、</w:t>
      </w:r>
      <w:r w:rsidR="00EB1216" w:rsidRPr="00764F15">
        <w:rPr>
          <w:rFonts w:ascii="ＭＳ 明朝" w:hAnsi="ＭＳ 明朝" w:cs="ＭＳ 明朝" w:hint="eastAsia"/>
          <w:sz w:val="24"/>
          <w:szCs w:val="24"/>
        </w:rPr>
        <w:t>誰もが安心して暮らすことができ、なかでも</w:t>
      </w:r>
      <w:r w:rsidR="005D3BB9" w:rsidRPr="00764F15">
        <w:rPr>
          <w:rFonts w:ascii="ＭＳ 明朝" w:hAnsi="ＭＳ 明朝" w:cs="ＭＳ 明朝" w:hint="eastAsia"/>
          <w:sz w:val="24"/>
          <w:szCs w:val="24"/>
        </w:rPr>
        <w:t>子どもたちの教育環境や子育てしやすい環境を整備し、すべての子どもが等しく教育・医療が受けられる「子どもの教育・医療　無償都市大阪」をめざす</w:t>
      </w:r>
      <w:r w:rsidR="00B00B53" w:rsidRPr="00764F15">
        <w:rPr>
          <w:rFonts w:ascii="ＭＳ 明朝" w:hAnsi="ＭＳ 明朝" w:cs="ＭＳ 明朝" w:hint="eastAsia"/>
          <w:sz w:val="24"/>
          <w:szCs w:val="24"/>
        </w:rPr>
        <w:t>。</w:t>
      </w:r>
    </w:p>
    <w:p w14:paraId="2CF40EE3" w14:textId="5603A5E2" w:rsidR="00260B89" w:rsidRPr="00764F15" w:rsidRDefault="00737C5B" w:rsidP="00E14CB7">
      <w:pPr>
        <w:tabs>
          <w:tab w:val="left" w:pos="284"/>
        </w:tabs>
        <w:autoSpaceDE w:val="0"/>
        <w:autoSpaceDN w:val="0"/>
        <w:ind w:leftChars="100" w:left="450" w:hangingChars="100" w:hanging="240"/>
        <w:rPr>
          <w:rFonts w:ascii="ＭＳ 明朝" w:cs="Times New Roman"/>
          <w:sz w:val="24"/>
          <w:szCs w:val="24"/>
        </w:rPr>
      </w:pPr>
      <w:r w:rsidRPr="00764F15">
        <w:rPr>
          <w:rFonts w:ascii="ＭＳ 明朝" w:hAnsi="ＭＳ 明朝" w:cs="ＭＳ 明朝" w:hint="eastAsia"/>
          <w:sz w:val="24"/>
          <w:szCs w:val="24"/>
        </w:rPr>
        <w:t>・</w:t>
      </w:r>
      <w:r w:rsidR="00260B89" w:rsidRPr="00764F15">
        <w:rPr>
          <w:rFonts w:ascii="ＭＳ 明朝" w:hAnsi="ＭＳ 明朝" w:cs="ＭＳ 明朝" w:hint="eastAsia"/>
          <w:sz w:val="24"/>
          <w:szCs w:val="24"/>
        </w:rPr>
        <w:t>大阪・関西が持つ強みに磨きをかけて、高い付加価値や技術革新を生み出すとともに、緊密</w:t>
      </w:r>
      <w:r w:rsidR="007C3DD7" w:rsidRPr="00764F15">
        <w:rPr>
          <w:rFonts w:ascii="ＭＳ 明朝" w:hAnsi="ＭＳ 明朝" w:cs="ＭＳ 明朝" w:hint="eastAsia"/>
          <w:sz w:val="24"/>
          <w:szCs w:val="24"/>
        </w:rPr>
        <w:t>なアジアの成長力を取り込</w:t>
      </w:r>
      <w:r w:rsidR="008451BC" w:rsidRPr="00764F15">
        <w:rPr>
          <w:rFonts w:ascii="ＭＳ 明朝" w:hAnsi="ＭＳ 明朝" w:cs="ＭＳ 明朝" w:hint="eastAsia"/>
          <w:sz w:val="24"/>
          <w:szCs w:val="24"/>
        </w:rPr>
        <w:t>み</w:t>
      </w:r>
      <w:r w:rsidR="007C3DD7" w:rsidRPr="00764F15">
        <w:rPr>
          <w:rFonts w:ascii="ＭＳ 明朝" w:hAnsi="ＭＳ 明朝" w:cs="ＭＳ 明朝" w:hint="eastAsia"/>
          <w:sz w:val="24"/>
          <w:szCs w:val="24"/>
        </w:rPr>
        <w:t>成長する都市を実現すること</w:t>
      </w:r>
      <w:r w:rsidR="007B1E90" w:rsidRPr="00764F15">
        <w:rPr>
          <w:rFonts w:ascii="ＭＳ 明朝" w:hAnsi="ＭＳ 明朝" w:cs="ＭＳ 明朝" w:hint="eastAsia"/>
          <w:sz w:val="24"/>
          <w:szCs w:val="24"/>
        </w:rPr>
        <w:t>により</w:t>
      </w:r>
      <w:r w:rsidR="00260B89" w:rsidRPr="00764F15">
        <w:rPr>
          <w:rFonts w:ascii="ＭＳ 明朝" w:hAnsi="ＭＳ 明朝" w:cs="ＭＳ 明朝" w:hint="eastAsia"/>
          <w:sz w:val="24"/>
          <w:szCs w:val="24"/>
        </w:rPr>
        <w:t>、国内外から</w:t>
      </w:r>
      <w:r w:rsidR="007B1E90" w:rsidRPr="00764F15">
        <w:rPr>
          <w:rFonts w:ascii="ＭＳ 明朝" w:hAnsi="ＭＳ 明朝" w:cs="ＭＳ 明朝" w:hint="eastAsia"/>
          <w:kern w:val="0"/>
          <w:sz w:val="24"/>
          <w:szCs w:val="24"/>
        </w:rPr>
        <w:t>ヒト・モノ・カネ・情報が集まる</w:t>
      </w:r>
      <w:r w:rsidR="007C3DD7" w:rsidRPr="00764F15">
        <w:rPr>
          <w:rFonts w:ascii="ＭＳ 明朝" w:hAnsi="ＭＳ 明朝" w:cs="ＭＳ 明朝" w:hint="eastAsia"/>
          <w:kern w:val="0"/>
          <w:sz w:val="24"/>
          <w:szCs w:val="24"/>
        </w:rPr>
        <w:t>魅力</w:t>
      </w:r>
      <w:r w:rsidR="007B1E90" w:rsidRPr="00764F15">
        <w:rPr>
          <w:rFonts w:ascii="ＭＳ 明朝" w:hAnsi="ＭＳ 明朝" w:cs="ＭＳ 明朝" w:hint="eastAsia"/>
          <w:kern w:val="0"/>
          <w:sz w:val="24"/>
          <w:szCs w:val="24"/>
        </w:rPr>
        <w:t>があふ</w:t>
      </w:r>
      <w:r w:rsidR="00486B34" w:rsidRPr="00764F15">
        <w:rPr>
          <w:rFonts w:ascii="ＭＳ 明朝" w:hAnsi="ＭＳ 明朝" w:cs="ＭＳ 明朝" w:hint="eastAsia"/>
          <w:kern w:val="0"/>
          <w:sz w:val="24"/>
          <w:szCs w:val="24"/>
        </w:rPr>
        <w:t>れ</w:t>
      </w:r>
      <w:r w:rsidR="007C3DD7" w:rsidRPr="00764F15">
        <w:rPr>
          <w:rFonts w:ascii="ＭＳ 明朝" w:hAnsi="ＭＳ 明朝" w:cs="ＭＳ 明朝" w:hint="eastAsia"/>
          <w:kern w:val="0"/>
          <w:sz w:val="24"/>
          <w:szCs w:val="24"/>
        </w:rPr>
        <w:t>、</w:t>
      </w:r>
      <w:r w:rsidR="007737FD" w:rsidRPr="00764F15">
        <w:rPr>
          <w:rFonts w:ascii="ＭＳ 明朝" w:hAnsi="ＭＳ 明朝" w:cs="ＭＳ 明朝" w:hint="eastAsia"/>
          <w:kern w:val="0"/>
          <w:sz w:val="24"/>
          <w:szCs w:val="24"/>
        </w:rPr>
        <w:t>世界で存在感を発揮する東西二極の一極として、</w:t>
      </w:r>
      <w:r w:rsidR="007B1E90" w:rsidRPr="00764F15">
        <w:rPr>
          <w:rFonts w:ascii="ＭＳ 明朝" w:hAnsi="ＭＳ 明朝" w:cs="ＭＳ 明朝" w:hint="eastAsia"/>
          <w:kern w:val="0"/>
          <w:sz w:val="24"/>
          <w:szCs w:val="24"/>
        </w:rPr>
        <w:t>副首都にふさわしい大阪をめざす。</w:t>
      </w:r>
    </w:p>
    <w:p w14:paraId="2CF40EE4" w14:textId="4963A000" w:rsidR="00260B89" w:rsidRPr="00764F15" w:rsidRDefault="00737C5B" w:rsidP="00737C5B">
      <w:pPr>
        <w:autoSpaceDE w:val="0"/>
        <w:autoSpaceDN w:val="0"/>
        <w:ind w:leftChars="100" w:left="450" w:hangingChars="100" w:hanging="240"/>
        <w:rPr>
          <w:rFonts w:ascii="ＭＳ 明朝" w:cs="Times New Roman"/>
          <w:sz w:val="24"/>
          <w:szCs w:val="24"/>
        </w:rPr>
      </w:pPr>
      <w:r w:rsidRPr="00764F15">
        <w:rPr>
          <w:rFonts w:ascii="ＭＳ 明朝" w:hAnsi="ＭＳ 明朝" w:cs="ＭＳ 明朝" w:hint="eastAsia"/>
          <w:sz w:val="24"/>
          <w:szCs w:val="24"/>
        </w:rPr>
        <w:t>・</w:t>
      </w:r>
      <w:r w:rsidR="00260B89" w:rsidRPr="00764F15">
        <w:rPr>
          <w:rFonts w:ascii="ＭＳ 明朝" w:hAnsi="ＭＳ 明朝" w:cs="ＭＳ 明朝" w:hint="eastAsia"/>
          <w:sz w:val="24"/>
          <w:szCs w:val="24"/>
        </w:rPr>
        <w:t>地域において、多様な活動主体が「自らの地域のことは自らの地域が決める｣という意識のもと、相互に理解し信頼し合いながら協働して豊かなコミュニティが形成されること、さらに</w:t>
      </w:r>
      <w:r w:rsidR="00260B89" w:rsidRPr="00764F15">
        <w:rPr>
          <w:rFonts w:cs="ＭＳ 明朝" w:hint="eastAsia"/>
          <w:sz w:val="24"/>
          <w:szCs w:val="24"/>
        </w:rPr>
        <w:t>これらの活動主体と行政とが協働して「公共」を担</w:t>
      </w:r>
      <w:r w:rsidR="00002549" w:rsidRPr="00764F15">
        <w:rPr>
          <w:rFonts w:cs="ＭＳ 明朝" w:hint="eastAsia"/>
          <w:sz w:val="24"/>
          <w:szCs w:val="24"/>
        </w:rPr>
        <w:t>う</w:t>
      </w:r>
      <w:r w:rsidR="00260B89" w:rsidRPr="00764F15">
        <w:rPr>
          <w:rFonts w:cs="ＭＳ 明朝" w:hint="eastAsia"/>
          <w:sz w:val="24"/>
          <w:szCs w:val="24"/>
        </w:rPr>
        <w:t>、</w:t>
      </w:r>
      <w:r w:rsidR="00260B89" w:rsidRPr="00764F15">
        <w:rPr>
          <w:rFonts w:ascii="ＭＳ 明朝" w:hAnsi="ＭＳ 明朝" w:cs="ＭＳ 明朝" w:hint="eastAsia"/>
          <w:sz w:val="24"/>
          <w:szCs w:val="24"/>
        </w:rPr>
        <w:t>活力ある地域社会の実現をめざす。</w:t>
      </w:r>
    </w:p>
    <w:p w14:paraId="2CF40EE5" w14:textId="46105EC0" w:rsidR="00260B89" w:rsidRPr="00764F15" w:rsidRDefault="00260B89" w:rsidP="00232224">
      <w:pPr>
        <w:autoSpaceDE w:val="0"/>
        <w:autoSpaceDN w:val="0"/>
        <w:rPr>
          <w:rFonts w:ascii="ＭＳ 明朝" w:cs="Times New Roman"/>
          <w:b/>
          <w:bCs/>
          <w:sz w:val="24"/>
          <w:szCs w:val="24"/>
        </w:rPr>
      </w:pPr>
    </w:p>
    <w:p w14:paraId="2CF40EE6" w14:textId="3E4E0CEF" w:rsidR="00237576" w:rsidRPr="00764F15" w:rsidRDefault="00237576" w:rsidP="00232224">
      <w:pPr>
        <w:autoSpaceDE w:val="0"/>
        <w:autoSpaceDN w:val="0"/>
        <w:rPr>
          <w:rFonts w:ascii="ＭＳ 明朝" w:cs="Times New Roman"/>
          <w:b/>
          <w:bCs/>
          <w:sz w:val="24"/>
          <w:szCs w:val="24"/>
        </w:rPr>
      </w:pPr>
    </w:p>
    <w:p w14:paraId="2CF40EE7" w14:textId="32F68FEB" w:rsidR="00260B89" w:rsidRPr="00764F15" w:rsidRDefault="00260B89" w:rsidP="00232224">
      <w:pPr>
        <w:autoSpaceDE w:val="0"/>
        <w:autoSpaceDN w:val="0"/>
        <w:rPr>
          <w:rFonts w:ascii="ＭＳ 明朝" w:cs="Times New Roman"/>
          <w:b/>
          <w:bCs/>
          <w:sz w:val="24"/>
          <w:szCs w:val="24"/>
        </w:rPr>
      </w:pPr>
      <w:r w:rsidRPr="00764F15">
        <w:rPr>
          <w:rFonts w:ascii="ＭＳ 明朝" w:hAnsi="ＭＳ 明朝" w:cs="ＭＳ 明朝" w:hint="eastAsia"/>
          <w:b/>
          <w:bCs/>
          <w:sz w:val="24"/>
          <w:szCs w:val="24"/>
        </w:rPr>
        <w:t>［これまでの取組み］</w:t>
      </w:r>
    </w:p>
    <w:p w14:paraId="2CF40EE8" w14:textId="33A842F0" w:rsidR="000E39DF" w:rsidRPr="00764F15" w:rsidRDefault="000E39DF" w:rsidP="00BF51DA">
      <w:pPr>
        <w:autoSpaceDE w:val="0"/>
        <w:autoSpaceDN w:val="0"/>
        <w:ind w:leftChars="100" w:left="450" w:hangingChars="100" w:hanging="240"/>
        <w:rPr>
          <w:rFonts w:ascii="ＭＳ 明朝" w:hAnsi="ＭＳ 明朝" w:cs="ＭＳ 明朝"/>
          <w:sz w:val="24"/>
          <w:szCs w:val="24"/>
        </w:rPr>
      </w:pPr>
      <w:r w:rsidRPr="00764F15">
        <w:rPr>
          <w:rFonts w:ascii="ＭＳ 明朝" w:hAnsi="ＭＳ 明朝" w:cs="ＭＳ 明朝" w:hint="eastAsia"/>
          <w:sz w:val="24"/>
          <w:szCs w:val="24"/>
        </w:rPr>
        <w:t>・子どもの教育を未来への投資と捉え、</w:t>
      </w:r>
      <w:r w:rsidR="00301A65" w:rsidRPr="00764F15">
        <w:rPr>
          <w:rFonts w:ascii="ＭＳ 明朝" w:hAnsi="ＭＳ 明朝" w:cs="ＭＳ 明朝" w:hint="eastAsia"/>
          <w:sz w:val="24"/>
          <w:szCs w:val="24"/>
        </w:rPr>
        <w:t>４</w:t>
      </w:r>
      <w:r w:rsidRPr="00764F15">
        <w:rPr>
          <w:rFonts w:ascii="ＭＳ 明朝" w:hAnsi="ＭＳ 明朝" w:cs="ＭＳ 明朝" w:hint="eastAsia"/>
          <w:sz w:val="24"/>
          <w:szCs w:val="24"/>
        </w:rPr>
        <w:t>歳児</w:t>
      </w:r>
      <w:r w:rsidR="00301A65" w:rsidRPr="00764F15">
        <w:rPr>
          <w:rFonts w:ascii="ＭＳ 明朝" w:hAnsi="ＭＳ 明朝" w:cs="ＭＳ 明朝" w:hint="eastAsia"/>
          <w:sz w:val="24"/>
          <w:szCs w:val="24"/>
        </w:rPr>
        <w:t>から</w:t>
      </w:r>
      <w:r w:rsidRPr="00764F15">
        <w:rPr>
          <w:rFonts w:ascii="ＭＳ 明朝" w:hAnsi="ＭＳ 明朝" w:cs="ＭＳ 明朝" w:hint="eastAsia"/>
          <w:sz w:val="24"/>
          <w:szCs w:val="24"/>
        </w:rPr>
        <w:t>の幼児教育の無償化を国に先駆け実施し、すべての子どもが等しく教育を受けられる環境づくりを進めた。あわせて、</w:t>
      </w:r>
      <w:r w:rsidR="00222AA0" w:rsidRPr="00764F15">
        <w:rPr>
          <w:rFonts w:ascii="ＭＳ 明朝" w:hAnsi="ＭＳ 明朝" w:cs="ＭＳ 明朝" w:hint="eastAsia"/>
          <w:sz w:val="24"/>
          <w:szCs w:val="24"/>
        </w:rPr>
        <w:t>こども医療費助成の拡充に向けた取組みや、</w:t>
      </w:r>
      <w:r w:rsidR="00D96D3C" w:rsidRPr="00764F15">
        <w:rPr>
          <w:rFonts w:ascii="ＭＳ 明朝" w:hAnsi="ＭＳ 明朝" w:cs="ＭＳ 明朝" w:hint="eastAsia"/>
          <w:sz w:val="24"/>
          <w:szCs w:val="24"/>
        </w:rPr>
        <w:t>子どもの生活に関する実態調査</w:t>
      </w:r>
      <w:r w:rsidR="00E91838" w:rsidRPr="00B01483">
        <w:rPr>
          <w:rFonts w:asciiTheme="minorEastAsia" w:eastAsiaTheme="minorEastAsia" w:hAnsiTheme="minorEastAsia" w:cs="ＭＳ 明朝" w:hint="eastAsia"/>
          <w:sz w:val="24"/>
          <w:szCs w:val="24"/>
        </w:rPr>
        <w:t>を実施するとともに、</w:t>
      </w:r>
      <w:r w:rsidR="00222AA0" w:rsidRPr="00764F15">
        <w:rPr>
          <w:rFonts w:asciiTheme="minorEastAsia" w:eastAsiaTheme="minorEastAsia" w:hAnsiTheme="minorEastAsia" w:cs="ＭＳ 明朝" w:hint="eastAsia"/>
          <w:sz w:val="24"/>
          <w:szCs w:val="24"/>
        </w:rPr>
        <w:t>子どもの貧困対策を</w:t>
      </w:r>
      <w:r w:rsidR="00E91838" w:rsidRPr="00B01483">
        <w:rPr>
          <w:rFonts w:asciiTheme="minorEastAsia" w:eastAsiaTheme="minorEastAsia" w:hAnsiTheme="minorEastAsia" w:cs="ＭＳ 明朝" w:hint="eastAsia"/>
          <w:sz w:val="24"/>
          <w:szCs w:val="24"/>
        </w:rPr>
        <w:t>推進した</w:t>
      </w:r>
      <w:r w:rsidR="00360FBD" w:rsidRPr="00764F15">
        <w:rPr>
          <w:rFonts w:ascii="ＭＳ 明朝" w:hAnsi="ＭＳ 明朝" w:cs="ＭＳ 明朝" w:hint="eastAsia"/>
          <w:sz w:val="24"/>
          <w:szCs w:val="24"/>
        </w:rPr>
        <w:t>。</w:t>
      </w:r>
    </w:p>
    <w:p w14:paraId="2CF40EEA" w14:textId="77777777" w:rsidR="00301A65" w:rsidRPr="00764F15" w:rsidRDefault="00737C5B" w:rsidP="007B6FFB">
      <w:pPr>
        <w:autoSpaceDE w:val="0"/>
        <w:autoSpaceDN w:val="0"/>
        <w:ind w:leftChars="100" w:left="450" w:hangingChars="100" w:hanging="240"/>
        <w:rPr>
          <w:rFonts w:ascii="ＭＳ 明朝" w:cs="Times New Roman"/>
          <w:sz w:val="24"/>
          <w:szCs w:val="24"/>
        </w:rPr>
      </w:pPr>
      <w:r w:rsidRPr="00764F15">
        <w:rPr>
          <w:rFonts w:ascii="ＭＳ 明朝" w:hAnsi="ＭＳ 明朝" w:cs="ＭＳ 明朝" w:hint="eastAsia"/>
          <w:sz w:val="24"/>
          <w:szCs w:val="24"/>
        </w:rPr>
        <w:t>・</w:t>
      </w:r>
      <w:r w:rsidR="00260B89" w:rsidRPr="00764F15">
        <w:rPr>
          <w:rFonts w:ascii="ＭＳ 明朝" w:hAnsi="ＭＳ 明朝" w:cs="ＭＳ 明朝" w:hint="eastAsia"/>
          <w:sz w:val="24"/>
          <w:szCs w:val="24"/>
        </w:rPr>
        <w:t>現役世代への重点投資として、待機児童対策をはじめ、英語教育</w:t>
      </w:r>
      <w:r w:rsidR="00002549" w:rsidRPr="00764F15">
        <w:rPr>
          <w:rFonts w:ascii="ＭＳ 明朝" w:hAnsi="ＭＳ 明朝" w:cs="ＭＳ 明朝" w:hint="eastAsia"/>
          <w:sz w:val="24"/>
          <w:szCs w:val="24"/>
        </w:rPr>
        <w:t>の充実、中学校給食</w:t>
      </w:r>
      <w:r w:rsidR="00260B89" w:rsidRPr="00764F15">
        <w:rPr>
          <w:rFonts w:ascii="ＭＳ 明朝" w:hAnsi="ＭＳ 明朝" w:cs="ＭＳ 明朝" w:hint="eastAsia"/>
          <w:sz w:val="24"/>
          <w:szCs w:val="24"/>
        </w:rPr>
        <w:t>やＩＣＴ</w:t>
      </w:r>
      <w:r w:rsidR="00A55851" w:rsidRPr="00764F15">
        <w:rPr>
          <w:rFonts w:ascii="ＭＳ 明朝" w:hAnsi="ＭＳ 明朝" w:cs="ＭＳ 明朝" w:hint="eastAsia"/>
          <w:sz w:val="24"/>
          <w:szCs w:val="24"/>
        </w:rPr>
        <w:t>機器による</w:t>
      </w:r>
      <w:r w:rsidR="00222AA0" w:rsidRPr="00764F15">
        <w:rPr>
          <w:rFonts w:ascii="ＭＳ 明朝" w:hAnsi="ＭＳ 明朝" w:cs="ＭＳ 明朝" w:hint="eastAsia"/>
          <w:sz w:val="24"/>
          <w:szCs w:val="24"/>
        </w:rPr>
        <w:t>授業</w:t>
      </w:r>
      <w:r w:rsidR="00A55851" w:rsidRPr="00764F15">
        <w:rPr>
          <w:rFonts w:ascii="ＭＳ 明朝" w:hAnsi="ＭＳ 明朝" w:cs="ＭＳ 明朝" w:hint="eastAsia"/>
          <w:sz w:val="24"/>
          <w:szCs w:val="24"/>
        </w:rPr>
        <w:t>、塾代助成</w:t>
      </w:r>
      <w:r w:rsidR="00260B89" w:rsidRPr="00764F15">
        <w:rPr>
          <w:rFonts w:ascii="ＭＳ 明朝" w:hAnsi="ＭＳ 明朝" w:cs="ＭＳ 明朝" w:hint="eastAsia"/>
          <w:sz w:val="24"/>
          <w:szCs w:val="24"/>
        </w:rPr>
        <w:t>とい</w:t>
      </w:r>
      <w:r w:rsidR="00336997" w:rsidRPr="00764F15">
        <w:rPr>
          <w:rFonts w:ascii="ＭＳ 明朝" w:hAnsi="ＭＳ 明朝" w:cs="ＭＳ 明朝" w:hint="eastAsia"/>
          <w:sz w:val="24"/>
          <w:szCs w:val="24"/>
        </w:rPr>
        <w:t>ったこども・教育施策に重点を置くとともに</w:t>
      </w:r>
      <w:r w:rsidR="00260B89" w:rsidRPr="00764F15">
        <w:rPr>
          <w:rFonts w:ascii="ＭＳ 明朝" w:hAnsi="ＭＳ 明朝" w:cs="ＭＳ 明朝" w:hint="eastAsia"/>
          <w:sz w:val="24"/>
          <w:szCs w:val="24"/>
        </w:rPr>
        <w:t>、</w:t>
      </w:r>
      <w:r w:rsidR="00336997" w:rsidRPr="00764F15">
        <w:rPr>
          <w:rFonts w:ascii="ＭＳ 明朝" w:hAnsi="ＭＳ 明朝" w:cs="ＭＳ 明朝" w:hint="eastAsia"/>
          <w:sz w:val="24"/>
          <w:szCs w:val="24"/>
        </w:rPr>
        <w:t>市民の暮らしを守るために、高齢者施策の充実や若者・女性が</w:t>
      </w:r>
      <w:r w:rsidR="00336997" w:rsidRPr="00764F15">
        <w:rPr>
          <w:rFonts w:ascii="ＭＳ 明朝" w:hAnsi="ＭＳ 明朝" w:cs="ＭＳ 明朝" w:hint="eastAsia"/>
          <w:sz w:val="24"/>
          <w:szCs w:val="24"/>
        </w:rPr>
        <w:lastRenderedPageBreak/>
        <w:t>活躍できる環境整備を行うなど、</w:t>
      </w:r>
      <w:r w:rsidR="00260B89" w:rsidRPr="00764F15">
        <w:rPr>
          <w:rFonts w:ascii="ＭＳ 明朝" w:hAnsi="ＭＳ 明朝" w:cs="ＭＳ 明朝" w:hint="eastAsia"/>
          <w:sz w:val="24"/>
          <w:szCs w:val="24"/>
        </w:rPr>
        <w:t>政策転換を進めてきた。</w:t>
      </w:r>
    </w:p>
    <w:p w14:paraId="2CF40EEB" w14:textId="42F8465F" w:rsidR="00024131" w:rsidRPr="00764F15" w:rsidRDefault="00024131" w:rsidP="00024131">
      <w:pPr>
        <w:ind w:leftChars="100" w:left="450" w:hangingChars="100" w:hanging="240"/>
        <w:rPr>
          <w:rFonts w:cs="ＭＳ 明朝"/>
          <w:sz w:val="24"/>
          <w:szCs w:val="24"/>
        </w:rPr>
      </w:pPr>
      <w:r w:rsidRPr="00764F15">
        <w:rPr>
          <w:rFonts w:cs="ＭＳ 明朝" w:hint="eastAsia"/>
          <w:sz w:val="24"/>
          <w:szCs w:val="24"/>
        </w:rPr>
        <w:t>・大阪城公園や天王寺公園など重点エリアにおける都市魅力の向上のほか、地震・津波等にかかる防災・減災対策の推進、観光を大阪の新たな基幹産業とする取組みなど、大阪の成長に向けた取組みを展開した。</w:t>
      </w:r>
    </w:p>
    <w:p w14:paraId="2CF40EEC" w14:textId="4C10491D" w:rsidR="00FA2F02" w:rsidRPr="00764F15" w:rsidRDefault="00737C5B" w:rsidP="00737C5B">
      <w:pPr>
        <w:ind w:leftChars="100" w:left="450" w:hangingChars="100" w:hanging="240"/>
        <w:rPr>
          <w:rFonts w:cs="ＭＳ 明朝"/>
          <w:sz w:val="24"/>
          <w:szCs w:val="24"/>
        </w:rPr>
      </w:pPr>
      <w:r w:rsidRPr="00764F15">
        <w:rPr>
          <w:rFonts w:cs="ＭＳ 明朝" w:hint="eastAsia"/>
          <w:sz w:val="24"/>
          <w:szCs w:val="24"/>
        </w:rPr>
        <w:t>・</w:t>
      </w:r>
      <w:r w:rsidR="0040673D" w:rsidRPr="00764F15">
        <w:rPr>
          <w:rFonts w:cs="ＭＳ 明朝" w:hint="eastAsia"/>
          <w:sz w:val="24"/>
          <w:szCs w:val="24"/>
        </w:rPr>
        <w:t>特区制度を活用したビジネス環境の整備や</w:t>
      </w:r>
      <w:r w:rsidR="00FA2F02" w:rsidRPr="00764F15">
        <w:rPr>
          <w:rFonts w:cs="ＭＳ 明朝" w:hint="eastAsia"/>
          <w:sz w:val="24"/>
          <w:szCs w:val="24"/>
        </w:rPr>
        <w:t>、民間の柔軟かつ優れたアイデアを活用した公園施設の一体的な管理・運営手法の導入、</w:t>
      </w:r>
      <w:r w:rsidR="00720C2F" w:rsidRPr="00764F15">
        <w:rPr>
          <w:rFonts w:cs="ＭＳ 明朝" w:hint="eastAsia"/>
          <w:sz w:val="24"/>
          <w:szCs w:val="24"/>
        </w:rPr>
        <w:t>地下鉄・バス事業の民営化、</w:t>
      </w:r>
      <w:r w:rsidR="00FA2F02" w:rsidRPr="00764F15">
        <w:rPr>
          <w:rFonts w:cs="ＭＳ 明朝" w:hint="eastAsia"/>
          <w:sz w:val="24"/>
          <w:szCs w:val="24"/>
        </w:rPr>
        <w:t>幼稚園・保育所の民営化など、民間の力をより一層活用する</w:t>
      </w:r>
      <w:r w:rsidR="00BF51DA" w:rsidRPr="00764F15">
        <w:rPr>
          <w:rFonts w:cs="ＭＳ 明朝" w:hint="eastAsia"/>
          <w:sz w:val="24"/>
          <w:szCs w:val="24"/>
        </w:rPr>
        <w:t>ための</w:t>
      </w:r>
      <w:r w:rsidR="00FA2F02" w:rsidRPr="00764F15">
        <w:rPr>
          <w:rFonts w:cs="ＭＳ 明朝" w:hint="eastAsia"/>
          <w:sz w:val="24"/>
          <w:szCs w:val="24"/>
        </w:rPr>
        <w:t>取組みを進めた。</w:t>
      </w:r>
    </w:p>
    <w:p w14:paraId="2CF40EED" w14:textId="55FCC640" w:rsidR="005E2F78" w:rsidRPr="00764F15" w:rsidRDefault="00737C5B" w:rsidP="00737C5B">
      <w:pPr>
        <w:autoSpaceDE w:val="0"/>
        <w:autoSpaceDN w:val="0"/>
        <w:ind w:leftChars="100" w:left="450" w:hangingChars="100" w:hanging="240"/>
        <w:rPr>
          <w:rFonts w:ascii="ＭＳ 明朝" w:cs="Times New Roman"/>
          <w:sz w:val="24"/>
          <w:szCs w:val="24"/>
        </w:rPr>
      </w:pPr>
      <w:r w:rsidRPr="00764F15">
        <w:rPr>
          <w:rFonts w:ascii="ＭＳ 明朝" w:hAnsi="ＭＳ 明朝" w:cs="ＭＳ 明朝" w:hint="eastAsia"/>
          <w:sz w:val="24"/>
          <w:szCs w:val="24"/>
        </w:rPr>
        <w:t>・</w:t>
      </w:r>
      <w:r w:rsidR="00260B89" w:rsidRPr="00764F15">
        <w:rPr>
          <w:rFonts w:ascii="ＭＳ 明朝" w:hAnsi="ＭＳ 明朝" w:cs="ＭＳ 明朝" w:hint="eastAsia"/>
          <w:sz w:val="24"/>
          <w:szCs w:val="24"/>
        </w:rPr>
        <w:t>多様な活動主体が参加して地域課題に取り組む地域活動協議会の</w:t>
      </w:r>
      <w:r w:rsidR="00336997" w:rsidRPr="00764F15">
        <w:rPr>
          <w:rFonts w:ascii="ＭＳ 明朝" w:hAnsi="ＭＳ 明朝" w:cs="ＭＳ 明朝" w:hint="eastAsia"/>
          <w:sz w:val="24"/>
          <w:szCs w:val="24"/>
        </w:rPr>
        <w:t>組織運営</w:t>
      </w:r>
      <w:r w:rsidR="002D79DF" w:rsidRPr="00764F15">
        <w:rPr>
          <w:rFonts w:ascii="ＭＳ 明朝" w:hAnsi="ＭＳ 明朝" w:cs="ＭＳ 明朝" w:hint="eastAsia"/>
          <w:sz w:val="24"/>
          <w:szCs w:val="24"/>
        </w:rPr>
        <w:t>や</w:t>
      </w:r>
      <w:r w:rsidR="00260B89" w:rsidRPr="00764F15">
        <w:rPr>
          <w:rFonts w:ascii="ＭＳ 明朝" w:hAnsi="ＭＳ 明朝" w:cs="ＭＳ 明朝" w:hint="eastAsia"/>
          <w:sz w:val="24"/>
          <w:szCs w:val="24"/>
        </w:rPr>
        <w:t>財政的な支援など、地域住民による自律的な地域運営の実現に向けた取組みを積極的に支援</w:t>
      </w:r>
      <w:r w:rsidR="00506AE3" w:rsidRPr="00764F15">
        <w:rPr>
          <w:rFonts w:ascii="ＭＳ 明朝" w:hAnsi="ＭＳ 明朝" w:cs="ＭＳ 明朝" w:hint="eastAsia"/>
          <w:sz w:val="24"/>
          <w:szCs w:val="24"/>
        </w:rPr>
        <w:t>してきた</w:t>
      </w:r>
      <w:r w:rsidR="00E637C8" w:rsidRPr="00764F15">
        <w:rPr>
          <w:rFonts w:ascii="ＭＳ 明朝" w:hAnsi="ＭＳ 明朝" w:cs="ＭＳ 明朝" w:hint="eastAsia"/>
          <w:sz w:val="24"/>
          <w:szCs w:val="24"/>
        </w:rPr>
        <w:t>。</w:t>
      </w:r>
    </w:p>
    <w:p w14:paraId="2CF40EEE" w14:textId="57EBB8EC" w:rsidR="00506AE3" w:rsidRPr="00764F15" w:rsidRDefault="00737C5B" w:rsidP="00737C5B">
      <w:pPr>
        <w:autoSpaceDE w:val="0"/>
        <w:autoSpaceDN w:val="0"/>
        <w:ind w:leftChars="100" w:left="450" w:hangingChars="100" w:hanging="240"/>
        <w:rPr>
          <w:rFonts w:ascii="ＭＳ 明朝" w:cs="Times New Roman"/>
          <w:sz w:val="24"/>
          <w:szCs w:val="24"/>
        </w:rPr>
      </w:pPr>
      <w:r w:rsidRPr="00764F15">
        <w:rPr>
          <w:rFonts w:ascii="ＭＳ 明朝" w:hAnsi="ＭＳ 明朝" w:cs="ＭＳ 明朝" w:hint="eastAsia"/>
          <w:sz w:val="24"/>
          <w:szCs w:val="24"/>
        </w:rPr>
        <w:t>・</w:t>
      </w:r>
      <w:r w:rsidR="00725E95" w:rsidRPr="00764F15">
        <w:rPr>
          <w:rFonts w:ascii="ＭＳ 明朝" w:hAnsi="ＭＳ 明朝" w:cs="ＭＳ 明朝" w:hint="eastAsia"/>
          <w:sz w:val="24"/>
          <w:szCs w:val="24"/>
        </w:rPr>
        <w:t>市民に身近なところで自律的な基礎自治行政を行うため、区長に対し権限と財源の大幅な移譲を行い、区の特性を活かしたまちづくりを進めてきた。</w:t>
      </w:r>
    </w:p>
    <w:p w14:paraId="2CF40EEF" w14:textId="3943F4F0" w:rsidR="00972C21" w:rsidRPr="00764F15" w:rsidRDefault="00737C5B" w:rsidP="00737C5B">
      <w:pPr>
        <w:autoSpaceDE w:val="0"/>
        <w:autoSpaceDN w:val="0"/>
        <w:ind w:leftChars="100" w:left="450" w:hangingChars="100" w:hanging="240"/>
        <w:rPr>
          <w:rFonts w:ascii="ＭＳ 明朝" w:hAnsi="ＭＳ 明朝" w:cs="ＭＳ 明朝"/>
          <w:sz w:val="24"/>
          <w:szCs w:val="24"/>
        </w:rPr>
      </w:pPr>
      <w:r w:rsidRPr="00764F15">
        <w:rPr>
          <w:rFonts w:ascii="ＭＳ 明朝" w:hAnsi="ＭＳ 明朝" w:cs="ＭＳ 明朝" w:hint="eastAsia"/>
          <w:sz w:val="24"/>
          <w:szCs w:val="24"/>
        </w:rPr>
        <w:t>・</w:t>
      </w:r>
      <w:r w:rsidR="00972C21" w:rsidRPr="00764F15">
        <w:rPr>
          <w:rFonts w:ascii="ＭＳ 明朝" w:hAnsi="ＭＳ 明朝" w:cs="ＭＳ 明朝" w:hint="eastAsia"/>
          <w:sz w:val="24"/>
          <w:szCs w:val="24"/>
        </w:rPr>
        <w:t>市政改革において、スリムで確固たる行財政基盤の構築に向けた施策・事業の見直しを実行し、生み出した効果を政策推進に活用してきた。</w:t>
      </w:r>
    </w:p>
    <w:p w14:paraId="2CF40EF0" w14:textId="6F1A4F16" w:rsidR="007C3DD7" w:rsidRPr="00764F15" w:rsidRDefault="007C3DD7">
      <w:pPr>
        <w:widowControl/>
        <w:jc w:val="left"/>
        <w:rPr>
          <w:rFonts w:cs="ＭＳ 明朝"/>
          <w:sz w:val="24"/>
          <w:szCs w:val="24"/>
        </w:rPr>
      </w:pPr>
      <w:r w:rsidRPr="00764F15">
        <w:rPr>
          <w:rFonts w:cs="ＭＳ 明朝"/>
          <w:sz w:val="24"/>
          <w:szCs w:val="24"/>
        </w:rPr>
        <w:br w:type="page"/>
      </w:r>
    </w:p>
    <w:p w14:paraId="2CF40EF1" w14:textId="6A153F49" w:rsidR="00260B89" w:rsidRPr="00764F15" w:rsidRDefault="00260B89" w:rsidP="00604FCB">
      <w:pPr>
        <w:autoSpaceDE w:val="0"/>
        <w:autoSpaceDN w:val="0"/>
        <w:rPr>
          <w:rFonts w:ascii="ＭＳ ゴシック" w:eastAsia="ＭＳ ゴシック" w:hAnsi="ＭＳ ゴシック" w:cs="ＭＳ ゴシック"/>
          <w:kern w:val="0"/>
          <w:sz w:val="28"/>
          <w:szCs w:val="28"/>
        </w:rPr>
      </w:pPr>
      <w:r w:rsidRPr="00764F15">
        <w:rPr>
          <w:rFonts w:ascii="ＭＳ ゴシック" w:eastAsia="ＭＳ ゴシック" w:hAnsi="ＭＳ ゴシック" w:cs="ＭＳ ゴシック" w:hint="eastAsia"/>
          <w:kern w:val="0"/>
          <w:sz w:val="28"/>
          <w:szCs w:val="28"/>
        </w:rPr>
        <w:t xml:space="preserve">３　</w:t>
      </w:r>
      <w:r w:rsidR="00A61B06" w:rsidRPr="00764F15">
        <w:rPr>
          <w:rFonts w:ascii="ＭＳ ゴシック" w:eastAsia="ＭＳ ゴシック" w:hAnsi="ＭＳ ゴシック" w:cs="ＭＳ ゴシック" w:hint="eastAsia"/>
          <w:kern w:val="0"/>
          <w:sz w:val="28"/>
          <w:szCs w:val="28"/>
        </w:rPr>
        <w:t>具体的な取組み</w:t>
      </w:r>
    </w:p>
    <w:p w14:paraId="2CF40EF2" w14:textId="3DEAF45B" w:rsidR="00A15854" w:rsidRPr="00764F15" w:rsidRDefault="00A15854" w:rsidP="00604FCB">
      <w:pPr>
        <w:autoSpaceDE w:val="0"/>
        <w:autoSpaceDN w:val="0"/>
        <w:rPr>
          <w:rFonts w:ascii="ＭＳ 明朝" w:cs="Times New Roman"/>
          <w:sz w:val="24"/>
          <w:szCs w:val="24"/>
        </w:rPr>
      </w:pPr>
    </w:p>
    <w:p w14:paraId="2CF40EF3" w14:textId="395DF9EB" w:rsidR="001221F4" w:rsidRPr="00764F15" w:rsidRDefault="008B2FDE" w:rsidP="001221F4">
      <w:pPr>
        <w:autoSpaceDE w:val="0"/>
        <w:autoSpaceDN w:val="0"/>
        <w:rPr>
          <w:rFonts w:ascii="ＭＳ 明朝" w:cs="Times New Roman"/>
          <w:b/>
          <w:bCs/>
          <w:sz w:val="24"/>
          <w:szCs w:val="24"/>
        </w:rPr>
      </w:pPr>
      <w:r w:rsidRPr="00764F15">
        <w:rPr>
          <w:rFonts w:ascii="ＭＳ 明朝" w:hAnsi="ＭＳ 明朝" w:cs="ＭＳ 明朝" w:hint="eastAsia"/>
          <w:b/>
          <w:bCs/>
          <w:sz w:val="24"/>
          <w:szCs w:val="24"/>
        </w:rPr>
        <w:t>［</w:t>
      </w:r>
      <w:r w:rsidR="002E1000" w:rsidRPr="00764F15">
        <w:rPr>
          <w:rFonts w:ascii="ＭＳ 明朝" w:hAnsi="ＭＳ 明朝" w:cs="ＭＳ 明朝" w:hint="eastAsia"/>
          <w:b/>
          <w:bCs/>
          <w:sz w:val="24"/>
          <w:szCs w:val="24"/>
        </w:rPr>
        <w:t>取組みを進めるにあたって</w:t>
      </w:r>
      <w:r w:rsidRPr="00764F15">
        <w:rPr>
          <w:rFonts w:ascii="ＭＳ 明朝" w:hAnsi="ＭＳ 明朝" w:cs="ＭＳ 明朝" w:hint="eastAsia"/>
          <w:b/>
          <w:bCs/>
          <w:sz w:val="24"/>
          <w:szCs w:val="24"/>
        </w:rPr>
        <w:t>］</w:t>
      </w:r>
    </w:p>
    <w:p w14:paraId="2CF40EF4" w14:textId="1965C77E" w:rsidR="00FD4C98" w:rsidRPr="00764F15" w:rsidRDefault="00FD4C98" w:rsidP="00FD4C98">
      <w:pPr>
        <w:autoSpaceDE w:val="0"/>
        <w:autoSpaceDN w:val="0"/>
        <w:ind w:leftChars="100" w:left="210" w:firstLineChars="100" w:firstLine="240"/>
        <w:rPr>
          <w:rFonts w:ascii="ＭＳ 明朝" w:cs="ＭＳ 明朝"/>
          <w:sz w:val="24"/>
          <w:szCs w:val="24"/>
        </w:rPr>
      </w:pPr>
      <w:r w:rsidRPr="00764F15">
        <w:rPr>
          <w:rFonts w:ascii="ＭＳ 明朝" w:cs="ＭＳ 明朝" w:hint="eastAsia"/>
          <w:sz w:val="24"/>
          <w:szCs w:val="24"/>
        </w:rPr>
        <w:t>現在の市政運営は、これまでの取組みを継続するだけでなく、この間できなかったこと、修正すべきことを含めて取り組んでいく新たなステージに入っ</w:t>
      </w:r>
      <w:r w:rsidR="002E1B24" w:rsidRPr="00764F15">
        <w:rPr>
          <w:rFonts w:ascii="ＭＳ 明朝" w:cs="ＭＳ 明朝" w:hint="eastAsia"/>
          <w:sz w:val="24"/>
          <w:szCs w:val="24"/>
        </w:rPr>
        <w:t>た</w:t>
      </w:r>
      <w:r w:rsidRPr="00764F15">
        <w:rPr>
          <w:rFonts w:ascii="ＭＳ 明朝" w:cs="ＭＳ 明朝" w:hint="eastAsia"/>
          <w:sz w:val="24"/>
          <w:szCs w:val="24"/>
        </w:rPr>
        <w:t>。</w:t>
      </w:r>
    </w:p>
    <w:p w14:paraId="2CF40EF5" w14:textId="38B285C3" w:rsidR="001221F4" w:rsidRPr="00764F15" w:rsidRDefault="00FD4C98" w:rsidP="001221F4">
      <w:pPr>
        <w:autoSpaceDE w:val="0"/>
        <w:autoSpaceDN w:val="0"/>
        <w:ind w:leftChars="100" w:left="210" w:firstLineChars="100" w:firstLine="240"/>
        <w:rPr>
          <w:rFonts w:ascii="ＭＳ 明朝" w:cs="ＭＳ 明朝"/>
          <w:sz w:val="24"/>
          <w:szCs w:val="24"/>
        </w:rPr>
      </w:pPr>
      <w:r w:rsidRPr="00764F15">
        <w:rPr>
          <w:rFonts w:ascii="ＭＳ 明朝" w:cs="ＭＳ 明朝" w:hint="eastAsia"/>
          <w:sz w:val="24"/>
          <w:szCs w:val="24"/>
        </w:rPr>
        <w:t>そうしたなか、</w:t>
      </w:r>
      <w:r w:rsidR="00C70595" w:rsidRPr="00764F15">
        <w:rPr>
          <w:rFonts w:ascii="ＭＳ 明朝" w:cs="ＭＳ 明朝" w:hint="eastAsia"/>
          <w:sz w:val="24"/>
          <w:szCs w:val="24"/>
        </w:rPr>
        <w:t>「大阪市まち・ひと・しごと創生総合戦略」及び</w:t>
      </w:r>
      <w:r w:rsidR="001221F4" w:rsidRPr="00764F15">
        <w:rPr>
          <w:rFonts w:ascii="ＭＳ 明朝" w:cs="ＭＳ 明朝" w:hint="eastAsia"/>
          <w:sz w:val="24"/>
          <w:szCs w:val="24"/>
        </w:rPr>
        <w:t>「市政改革プラン2.0」を取りまとめ、政策推進と市政改革に</w:t>
      </w:r>
      <w:r w:rsidR="002E1B24" w:rsidRPr="00764F15">
        <w:rPr>
          <w:rFonts w:ascii="ＭＳ 明朝" w:cs="ＭＳ 明朝" w:hint="eastAsia"/>
          <w:sz w:val="24"/>
          <w:szCs w:val="24"/>
        </w:rPr>
        <w:t>おいて、</w:t>
      </w:r>
      <w:r w:rsidR="001221F4" w:rsidRPr="00764F15">
        <w:rPr>
          <w:rFonts w:ascii="ＭＳ 明朝" w:cs="ＭＳ 明朝" w:hint="eastAsia"/>
          <w:sz w:val="24"/>
          <w:szCs w:val="24"/>
        </w:rPr>
        <w:t>今後取り組んでいく方向性を明らかにし</w:t>
      </w:r>
      <w:r w:rsidR="007839BD" w:rsidRPr="00764F15">
        <w:rPr>
          <w:rFonts w:ascii="ＭＳ 明朝" w:cs="ＭＳ 明朝" w:hint="eastAsia"/>
          <w:sz w:val="24"/>
          <w:szCs w:val="24"/>
        </w:rPr>
        <w:t>、着実に取組みを推進してきた</w:t>
      </w:r>
      <w:r w:rsidR="001221F4" w:rsidRPr="00764F15">
        <w:rPr>
          <w:rFonts w:ascii="ＭＳ 明朝" w:cs="ＭＳ 明朝" w:hint="eastAsia"/>
          <w:sz w:val="24"/>
          <w:szCs w:val="24"/>
        </w:rPr>
        <w:t>。</w:t>
      </w:r>
    </w:p>
    <w:p w14:paraId="7F4F0EBD" w14:textId="5A314204" w:rsidR="001E0DD5" w:rsidRPr="00A227B3" w:rsidRDefault="005230FC" w:rsidP="00BF51DA">
      <w:pPr>
        <w:autoSpaceDE w:val="0"/>
        <w:autoSpaceDN w:val="0"/>
        <w:ind w:leftChars="100" w:left="210" w:firstLineChars="100" w:firstLine="240"/>
        <w:rPr>
          <w:rFonts w:ascii="ＭＳ 明朝" w:cs="ＭＳ 明朝"/>
          <w:sz w:val="24"/>
          <w:szCs w:val="24"/>
        </w:rPr>
      </w:pPr>
      <w:r w:rsidRPr="00B01483">
        <w:rPr>
          <w:rFonts w:asciiTheme="minorEastAsia" w:eastAsiaTheme="minorEastAsia" w:hAnsiTheme="minorEastAsia" w:cs="ＭＳ 明朝" w:hint="eastAsia"/>
          <w:sz w:val="24"/>
          <w:szCs w:val="24"/>
        </w:rPr>
        <w:t>平成31</w:t>
      </w:r>
      <w:r w:rsidRPr="00A227B3">
        <w:rPr>
          <w:rFonts w:ascii="ＭＳ 明朝" w:cs="ＭＳ 明朝" w:hint="eastAsia"/>
          <w:sz w:val="24"/>
          <w:szCs w:val="24"/>
        </w:rPr>
        <w:t>年度</w:t>
      </w:r>
      <w:r w:rsidR="0091741E" w:rsidRPr="00A227B3">
        <w:rPr>
          <w:rFonts w:ascii="ＭＳ 明朝" w:cs="ＭＳ 明朝" w:hint="eastAsia"/>
          <w:sz w:val="24"/>
          <w:szCs w:val="24"/>
        </w:rPr>
        <w:t>（2019年度）</w:t>
      </w:r>
      <w:r w:rsidR="00253BBB" w:rsidRPr="00764F15">
        <w:rPr>
          <w:rFonts w:ascii="ＭＳ 明朝" w:cs="ＭＳ 明朝" w:hint="eastAsia"/>
          <w:sz w:val="24"/>
          <w:szCs w:val="24"/>
        </w:rPr>
        <w:t>は、</w:t>
      </w:r>
      <w:r w:rsidR="007839BD" w:rsidRPr="00764F15">
        <w:rPr>
          <w:rFonts w:ascii="ＭＳ 明朝" w:cs="ＭＳ 明朝" w:hint="eastAsia"/>
          <w:sz w:val="24"/>
          <w:szCs w:val="24"/>
        </w:rPr>
        <w:t>引き続き、</w:t>
      </w:r>
      <w:r w:rsidR="001221F4" w:rsidRPr="00764F15">
        <w:rPr>
          <w:rFonts w:ascii="ＭＳ 明朝" w:cs="ＭＳ 明朝" w:hint="eastAsia"/>
          <w:sz w:val="24"/>
          <w:szCs w:val="24"/>
        </w:rPr>
        <w:t>市民</w:t>
      </w:r>
      <w:r w:rsidR="004E77D5" w:rsidRPr="00764F15">
        <w:rPr>
          <w:rFonts w:ascii="ＭＳ 明朝" w:cs="ＭＳ 明朝" w:hint="eastAsia"/>
          <w:sz w:val="24"/>
          <w:szCs w:val="24"/>
        </w:rPr>
        <w:t>サービスの拡充</w:t>
      </w:r>
      <w:r w:rsidR="00FD4C98" w:rsidRPr="00764F15">
        <w:rPr>
          <w:rFonts w:ascii="ＭＳ 明朝" w:cs="ＭＳ 明朝" w:hint="eastAsia"/>
          <w:sz w:val="24"/>
          <w:szCs w:val="24"/>
        </w:rPr>
        <w:t>や大阪の成長のための政策推進と、</w:t>
      </w:r>
      <w:r w:rsidR="00F3532C" w:rsidRPr="00764F15">
        <w:rPr>
          <w:rFonts w:ascii="ＭＳ 明朝" w:cs="ＭＳ 明朝" w:hint="eastAsia"/>
          <w:sz w:val="24"/>
          <w:szCs w:val="24"/>
        </w:rPr>
        <w:t>新たな価値を生み出す</w:t>
      </w:r>
      <w:r w:rsidR="00FD4C98" w:rsidRPr="00764F15">
        <w:rPr>
          <w:rFonts w:ascii="ＭＳ 明朝" w:cs="ＭＳ 明朝" w:hint="eastAsia"/>
          <w:sz w:val="24"/>
          <w:szCs w:val="24"/>
        </w:rPr>
        <w:t>市政改革</w:t>
      </w:r>
      <w:r w:rsidR="001221F4" w:rsidRPr="00764F15">
        <w:rPr>
          <w:rFonts w:ascii="ＭＳ 明朝" w:cs="ＭＳ 明朝" w:hint="eastAsia"/>
          <w:sz w:val="24"/>
          <w:szCs w:val="24"/>
        </w:rPr>
        <w:t>について、着実に取り組むことで、その成果を</w:t>
      </w:r>
      <w:r w:rsidR="00071390" w:rsidRPr="00764F15">
        <w:rPr>
          <w:rFonts w:ascii="ＭＳ 明朝" w:cs="ＭＳ 明朝" w:hint="eastAsia"/>
          <w:sz w:val="24"/>
          <w:szCs w:val="24"/>
        </w:rPr>
        <w:t>より一層</w:t>
      </w:r>
      <w:r w:rsidR="001221F4" w:rsidRPr="00764F15">
        <w:rPr>
          <w:rFonts w:ascii="ＭＳ 明朝" w:cs="ＭＳ 明朝" w:hint="eastAsia"/>
          <w:sz w:val="24"/>
          <w:szCs w:val="24"/>
        </w:rPr>
        <w:t>市民に行きわたらせる</w:t>
      </w:r>
      <w:r w:rsidR="001E0DD5" w:rsidRPr="00A227B3">
        <w:rPr>
          <w:rFonts w:ascii="ＭＳ 明朝" w:cs="ＭＳ 明朝" w:hint="eastAsia"/>
          <w:sz w:val="24"/>
          <w:szCs w:val="24"/>
        </w:rPr>
        <w:t>。</w:t>
      </w:r>
    </w:p>
    <w:p w14:paraId="2CF40EF6" w14:textId="178B65FA" w:rsidR="001221F4" w:rsidRPr="00A227B3" w:rsidRDefault="001E0DD5" w:rsidP="00BF51DA">
      <w:pPr>
        <w:autoSpaceDE w:val="0"/>
        <w:autoSpaceDN w:val="0"/>
        <w:ind w:leftChars="100" w:left="210" w:firstLineChars="100" w:firstLine="240"/>
        <w:rPr>
          <w:rFonts w:ascii="ＭＳ 明朝" w:cs="ＭＳ 明朝"/>
          <w:sz w:val="24"/>
          <w:szCs w:val="24"/>
        </w:rPr>
      </w:pPr>
      <w:r w:rsidRPr="00A227B3">
        <w:rPr>
          <w:rFonts w:ascii="ＭＳ 明朝" w:cs="ＭＳ 明朝" w:hint="eastAsia"/>
          <w:sz w:val="24"/>
          <w:szCs w:val="24"/>
        </w:rPr>
        <w:t>また、政策の推進にあたっては、</w:t>
      </w:r>
      <w:r w:rsidR="005143F5" w:rsidRPr="00A227B3">
        <w:rPr>
          <w:rFonts w:ascii="ＭＳ 明朝" w:cs="ＭＳ 明朝" w:hint="eastAsia"/>
          <w:sz w:val="24"/>
          <w:szCs w:val="24"/>
        </w:rPr>
        <w:t>持続可能な開発目標（SDGs）の要素を最大限反映し、SDGs達成に向けた取組みを促進していく</w:t>
      </w:r>
      <w:r w:rsidR="001221F4" w:rsidRPr="00764F15">
        <w:rPr>
          <w:rFonts w:ascii="ＭＳ 明朝" w:cs="ＭＳ 明朝" w:hint="eastAsia"/>
          <w:sz w:val="24"/>
          <w:szCs w:val="24"/>
        </w:rPr>
        <w:t>。</w:t>
      </w:r>
    </w:p>
    <w:p w14:paraId="2CF40EF7" w14:textId="0E1D94A7" w:rsidR="00260B89" w:rsidRPr="00764F15" w:rsidRDefault="00260B89" w:rsidP="003B0EA8">
      <w:pPr>
        <w:autoSpaceDE w:val="0"/>
        <w:autoSpaceDN w:val="0"/>
        <w:ind w:leftChars="100" w:left="210"/>
        <w:rPr>
          <w:rFonts w:ascii="ＭＳ 明朝" w:hAnsi="ＭＳ 明朝" w:cs="ＭＳ 明朝"/>
          <w:kern w:val="0"/>
          <w:sz w:val="24"/>
          <w:szCs w:val="24"/>
        </w:rPr>
      </w:pPr>
      <w:r w:rsidRPr="00764F15">
        <w:rPr>
          <w:rFonts w:ascii="ＭＳ 明朝" w:hAnsi="ＭＳ 明朝" w:cs="ＭＳ 明朝" w:hint="eastAsia"/>
          <w:kern w:val="0"/>
          <w:sz w:val="24"/>
          <w:szCs w:val="24"/>
        </w:rPr>
        <w:t xml:space="preserve">　</w:t>
      </w:r>
      <w:r w:rsidR="001E0DD5" w:rsidRPr="00A227B3">
        <w:rPr>
          <w:rFonts w:ascii="ＭＳ 明朝" w:cs="ＭＳ 明朝" w:hint="eastAsia"/>
          <w:sz w:val="24"/>
          <w:szCs w:val="24"/>
        </w:rPr>
        <w:t>さらに</w:t>
      </w:r>
      <w:r w:rsidR="009F5B26" w:rsidRPr="00A227B3">
        <w:rPr>
          <w:rFonts w:ascii="ＭＳ 明朝" w:cs="ＭＳ 明朝" w:hint="eastAsia"/>
          <w:sz w:val="24"/>
          <w:szCs w:val="24"/>
        </w:rPr>
        <w:t>、</w:t>
      </w:r>
      <w:r w:rsidR="00740DF7" w:rsidRPr="00764F15">
        <w:rPr>
          <w:rFonts w:ascii="ＭＳ 明朝" w:hAnsi="ＭＳ 明朝" w:cs="ＭＳ 明朝" w:hint="eastAsia"/>
          <w:kern w:val="0"/>
          <w:sz w:val="24"/>
          <w:szCs w:val="24"/>
        </w:rPr>
        <w:t>市民サービスの拡充</w:t>
      </w:r>
      <w:r w:rsidR="00A15854" w:rsidRPr="00764F15">
        <w:rPr>
          <w:rFonts w:ascii="ＭＳ 明朝" w:hAnsi="ＭＳ 明朝" w:cs="ＭＳ 明朝" w:hint="eastAsia"/>
          <w:kern w:val="0"/>
          <w:sz w:val="24"/>
          <w:szCs w:val="24"/>
        </w:rPr>
        <w:t>、大阪の成長、財政基盤の安定を未来においても確かなものとし、</w:t>
      </w:r>
      <w:r w:rsidR="00C74069" w:rsidRPr="00764F15">
        <w:rPr>
          <w:rFonts w:ascii="ＭＳ 明朝" w:hAnsi="ＭＳ 明朝" w:cs="ＭＳ 明朝" w:hint="eastAsia"/>
          <w:kern w:val="0"/>
          <w:sz w:val="24"/>
          <w:szCs w:val="24"/>
        </w:rPr>
        <w:t>都市機能の充実や</w:t>
      </w:r>
      <w:r w:rsidR="007737FD" w:rsidRPr="00764F15">
        <w:rPr>
          <w:rFonts w:ascii="ＭＳ 明朝" w:hAnsi="ＭＳ 明朝" w:cs="ＭＳ 明朝" w:hint="eastAsia"/>
          <w:kern w:val="0"/>
          <w:sz w:val="24"/>
          <w:szCs w:val="24"/>
        </w:rPr>
        <w:t>、それを支える制度づくりに向け、「副首都ビジョン」による取組みを進め、副首都・大阪の確立をめざす。</w:t>
      </w:r>
    </w:p>
    <w:p w14:paraId="04DEC973" w14:textId="4B076321" w:rsidR="000230CD" w:rsidRPr="00764F15" w:rsidRDefault="000230CD" w:rsidP="003B0EA8">
      <w:pPr>
        <w:autoSpaceDE w:val="0"/>
        <w:autoSpaceDN w:val="0"/>
        <w:ind w:leftChars="100" w:left="210"/>
        <w:rPr>
          <w:rFonts w:ascii="ＭＳ 明朝" w:cs="Times New Roman"/>
          <w:strike/>
          <w:sz w:val="24"/>
          <w:szCs w:val="24"/>
        </w:rPr>
      </w:pPr>
    </w:p>
    <w:p w14:paraId="2CF40EF9" w14:textId="5A4DD6C2" w:rsidR="004F6C37" w:rsidRPr="00764F15" w:rsidRDefault="004F6C37" w:rsidP="00604FCB">
      <w:pPr>
        <w:autoSpaceDE w:val="0"/>
        <w:autoSpaceDN w:val="0"/>
        <w:rPr>
          <w:rFonts w:ascii="ＭＳ ゴシック" w:eastAsia="ＭＳ ゴシック" w:hAnsi="ＭＳ ゴシック" w:cs="Times New Roman"/>
          <w:kern w:val="0"/>
          <w:sz w:val="24"/>
          <w:szCs w:val="24"/>
        </w:rPr>
      </w:pPr>
    </w:p>
    <w:p w14:paraId="2CF40EFA" w14:textId="58040C8D" w:rsidR="00260B89" w:rsidRPr="00764F15" w:rsidRDefault="00260B89" w:rsidP="00604FCB">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（１）</w:t>
      </w:r>
      <w:r w:rsidR="001B6EC2" w:rsidRPr="00764F15">
        <w:rPr>
          <w:rFonts w:ascii="ＭＳ ゴシック" w:eastAsia="ＭＳ ゴシック" w:hAnsi="ＭＳ ゴシック" w:cs="ＭＳ ゴシック" w:hint="eastAsia"/>
          <w:kern w:val="0"/>
          <w:sz w:val="24"/>
          <w:szCs w:val="24"/>
        </w:rPr>
        <w:t>豊かな大阪をめざした政策推進</w:t>
      </w:r>
    </w:p>
    <w:p w14:paraId="2CF40EFB" w14:textId="41698CD9" w:rsidR="00260B89" w:rsidRPr="00764F15" w:rsidRDefault="00260B89" w:rsidP="004A476A">
      <w:pPr>
        <w:autoSpaceDE w:val="0"/>
        <w:autoSpaceDN w:val="0"/>
        <w:ind w:firstLineChars="100" w:firstLine="240"/>
        <w:rPr>
          <w:rFonts w:ascii="ＭＳ 明朝" w:cs="Times New Roman"/>
          <w:sz w:val="24"/>
          <w:szCs w:val="24"/>
        </w:rPr>
      </w:pPr>
    </w:p>
    <w:p w14:paraId="2CF40EFC" w14:textId="6E81FA79" w:rsidR="00260B89" w:rsidRPr="00764F15" w:rsidRDefault="001B6EC2" w:rsidP="001B6EC2">
      <w:pPr>
        <w:numPr>
          <w:ilvl w:val="0"/>
          <w:numId w:val="14"/>
        </w:numPr>
        <w:autoSpaceDE w:val="0"/>
        <w:autoSpaceDN w:val="0"/>
        <w:rPr>
          <w:rFonts w:ascii="ＭＳ 明朝" w:cs="Times New Roman"/>
          <w:b/>
          <w:bCs/>
          <w:sz w:val="24"/>
          <w:szCs w:val="24"/>
        </w:rPr>
      </w:pPr>
      <w:r w:rsidRPr="00764F15">
        <w:rPr>
          <w:rFonts w:ascii="ＭＳ 明朝" w:hAnsi="ＭＳ 明朝" w:cs="ＭＳ 明朝" w:hint="eastAsia"/>
          <w:b/>
          <w:bCs/>
          <w:sz w:val="24"/>
          <w:szCs w:val="24"/>
        </w:rPr>
        <w:t>市民サービスの拡充</w:t>
      </w:r>
    </w:p>
    <w:p w14:paraId="2CF40EFD" w14:textId="4E3ECEC7" w:rsidR="00260B89" w:rsidRPr="00764F15" w:rsidRDefault="00260B89" w:rsidP="00604FCB">
      <w:pPr>
        <w:autoSpaceDE w:val="0"/>
        <w:autoSpaceDN w:val="0"/>
        <w:rPr>
          <w:rFonts w:ascii="ＭＳ 明朝" w:cs="Times New Roman"/>
          <w:sz w:val="24"/>
          <w:szCs w:val="24"/>
        </w:rPr>
      </w:pPr>
    </w:p>
    <w:p w14:paraId="2CF40EFE" w14:textId="1F875A59" w:rsidR="001B6EC2" w:rsidRPr="00764F15" w:rsidRDefault="001B6EC2" w:rsidP="001B6EC2">
      <w:pPr>
        <w:autoSpaceDE w:val="0"/>
        <w:autoSpaceDN w:val="0"/>
        <w:rPr>
          <w:rFonts w:ascii="ＭＳ 明朝" w:cs="Times New Roman"/>
          <w:sz w:val="24"/>
          <w:szCs w:val="24"/>
        </w:rPr>
      </w:pPr>
      <w:r w:rsidRPr="00764F15">
        <w:rPr>
          <w:rFonts w:ascii="ＭＳ 明朝" w:cs="Times New Roman" w:hint="eastAsia"/>
          <w:sz w:val="24"/>
          <w:szCs w:val="24"/>
        </w:rPr>
        <w:t xml:space="preserve">　　ア 子育て・教育環境の充実</w:t>
      </w:r>
    </w:p>
    <w:p w14:paraId="2CF40EFF" w14:textId="305EB22F" w:rsidR="001B6EC2" w:rsidRPr="00764F15" w:rsidRDefault="001B6EC2" w:rsidP="001B6EC2">
      <w:pPr>
        <w:autoSpaceDE w:val="0"/>
        <w:autoSpaceDN w:val="0"/>
        <w:rPr>
          <w:rFonts w:ascii="ＭＳ 明朝" w:cs="Times New Roman"/>
          <w:sz w:val="24"/>
          <w:szCs w:val="24"/>
        </w:rPr>
      </w:pPr>
    </w:p>
    <w:p w14:paraId="2CF40F00" w14:textId="5B923188" w:rsidR="009A4F62" w:rsidRPr="00764F15" w:rsidRDefault="00260B89" w:rsidP="00745037">
      <w:pPr>
        <w:autoSpaceDE w:val="0"/>
        <w:autoSpaceDN w:val="0"/>
        <w:ind w:leftChars="350" w:left="975" w:hangingChars="100" w:hanging="240"/>
        <w:rPr>
          <w:rFonts w:ascii="ＭＳ 明朝" w:hAnsi="ＭＳ 明朝" w:cs="ＭＳ 明朝"/>
          <w:strike/>
          <w:sz w:val="24"/>
          <w:szCs w:val="24"/>
        </w:rPr>
      </w:pPr>
      <w:r w:rsidRPr="00764F15">
        <w:rPr>
          <w:rFonts w:ascii="ＭＳ 明朝" w:hAnsi="ＭＳ 明朝" w:cs="ＭＳ 明朝" w:hint="eastAsia"/>
          <w:sz w:val="24"/>
          <w:szCs w:val="24"/>
        </w:rPr>
        <w:t>・</w:t>
      </w:r>
      <w:r w:rsidR="001B6EC2" w:rsidRPr="00764F15">
        <w:rPr>
          <w:rFonts w:ascii="ＭＳ 明朝" w:hAnsi="ＭＳ 明朝" w:cs="ＭＳ 明朝" w:hint="eastAsia"/>
          <w:sz w:val="24"/>
          <w:szCs w:val="24"/>
        </w:rPr>
        <w:t>すべての子どもが等しく教育及び医療を受けられる</w:t>
      </w:r>
      <w:r w:rsidR="005D2CB0" w:rsidRPr="00764F15">
        <w:rPr>
          <w:rFonts w:ascii="ＭＳ 明朝" w:hAnsi="ＭＳ 明朝" w:cs="ＭＳ 明朝" w:hint="eastAsia"/>
          <w:sz w:val="24"/>
          <w:szCs w:val="24"/>
        </w:rPr>
        <w:t>まちをめざし</w:t>
      </w:r>
      <w:r w:rsidR="001B6EC2" w:rsidRPr="00764F15">
        <w:rPr>
          <w:rFonts w:ascii="ＭＳ 明朝" w:hAnsi="ＭＳ 明朝" w:cs="ＭＳ 明朝" w:hint="eastAsia"/>
          <w:sz w:val="24"/>
          <w:szCs w:val="24"/>
        </w:rPr>
        <w:t>、</w:t>
      </w:r>
      <w:r w:rsidR="00715386" w:rsidRPr="00B01483">
        <w:rPr>
          <w:rFonts w:asciiTheme="minorEastAsia" w:eastAsiaTheme="minorEastAsia" w:hAnsiTheme="minorEastAsia" w:cs="ＭＳ 明朝" w:hint="eastAsia"/>
          <w:sz w:val="24"/>
          <w:szCs w:val="24"/>
        </w:rPr>
        <w:t>国に先行して</w:t>
      </w:r>
      <w:r w:rsidR="005230FC" w:rsidRPr="00B01483">
        <w:rPr>
          <w:rFonts w:asciiTheme="minorEastAsia" w:eastAsiaTheme="minorEastAsia" w:hAnsiTheme="minorEastAsia" w:cs="ＭＳ 明朝" w:hint="eastAsia"/>
          <w:sz w:val="24"/>
          <w:szCs w:val="24"/>
        </w:rPr>
        <w:t>３歳児</w:t>
      </w:r>
      <w:r w:rsidR="00F3532C" w:rsidRPr="00764F15">
        <w:rPr>
          <w:rFonts w:ascii="ＭＳ 明朝" w:hAnsi="ＭＳ 明朝" w:cs="ＭＳ 明朝" w:hint="eastAsia"/>
          <w:sz w:val="24"/>
          <w:szCs w:val="24"/>
        </w:rPr>
        <w:t>から</w:t>
      </w:r>
      <w:r w:rsidR="00A15854" w:rsidRPr="00764F15">
        <w:rPr>
          <w:rFonts w:ascii="ＭＳ 明朝" w:hAnsi="ＭＳ 明朝" w:cs="ＭＳ 明朝" w:hint="eastAsia"/>
          <w:sz w:val="24"/>
          <w:szCs w:val="24"/>
        </w:rPr>
        <w:t>の</w:t>
      </w:r>
      <w:r w:rsidR="005D2CB0" w:rsidRPr="00764F15">
        <w:rPr>
          <w:rFonts w:ascii="ＭＳ 明朝" w:hAnsi="ＭＳ 明朝" w:cs="ＭＳ 明朝" w:hint="eastAsia"/>
          <w:sz w:val="24"/>
          <w:szCs w:val="24"/>
        </w:rPr>
        <w:t>幼児教育</w:t>
      </w:r>
      <w:r w:rsidR="000E39DF" w:rsidRPr="00764F15">
        <w:rPr>
          <w:rFonts w:ascii="ＭＳ 明朝" w:hAnsi="ＭＳ 明朝" w:cs="ＭＳ 明朝" w:hint="eastAsia"/>
          <w:sz w:val="24"/>
          <w:szCs w:val="24"/>
        </w:rPr>
        <w:t>の</w:t>
      </w:r>
      <w:r w:rsidR="00A15854" w:rsidRPr="00764F15">
        <w:rPr>
          <w:rFonts w:ascii="ＭＳ 明朝" w:hAnsi="ＭＳ 明朝" w:cs="ＭＳ 明朝" w:hint="eastAsia"/>
          <w:sz w:val="24"/>
          <w:szCs w:val="24"/>
        </w:rPr>
        <w:t>無償化</w:t>
      </w:r>
      <w:r w:rsidR="00BB7808" w:rsidRPr="00764F15">
        <w:rPr>
          <w:rFonts w:ascii="ＭＳ 明朝" w:hAnsi="ＭＳ 明朝" w:cs="ＭＳ 明朝" w:hint="eastAsia"/>
          <w:sz w:val="24"/>
          <w:szCs w:val="24"/>
        </w:rPr>
        <w:t>に</w:t>
      </w:r>
      <w:r w:rsidR="00F3532C" w:rsidRPr="00764F15">
        <w:rPr>
          <w:rFonts w:ascii="ＭＳ 明朝" w:hAnsi="ＭＳ 明朝" w:cs="ＭＳ 明朝" w:hint="eastAsia"/>
          <w:sz w:val="24"/>
          <w:szCs w:val="24"/>
        </w:rPr>
        <w:t>取り組む</w:t>
      </w:r>
      <w:r w:rsidR="00215B3C" w:rsidRPr="00764F15">
        <w:rPr>
          <w:rFonts w:ascii="ＭＳ 明朝" w:hAnsi="ＭＳ 明朝" w:cs="ＭＳ 明朝" w:hint="eastAsia"/>
          <w:sz w:val="24"/>
          <w:szCs w:val="24"/>
        </w:rPr>
        <w:t>とともに、</w:t>
      </w:r>
      <w:r w:rsidR="00E025C5" w:rsidRPr="00764F15">
        <w:rPr>
          <w:rFonts w:ascii="ＭＳ 明朝" w:hAnsi="ＭＳ 明朝" w:cs="ＭＳ 明朝" w:hint="eastAsia"/>
          <w:sz w:val="24"/>
          <w:szCs w:val="24"/>
        </w:rPr>
        <w:t>幼児教育の</w:t>
      </w:r>
      <w:r w:rsidR="009E5ACA" w:rsidRPr="00764F15">
        <w:rPr>
          <w:rFonts w:ascii="ＭＳ 明朝" w:hAnsi="ＭＳ 明朝" w:cs="ＭＳ 明朝" w:hint="eastAsia"/>
          <w:sz w:val="24"/>
          <w:szCs w:val="24"/>
        </w:rPr>
        <w:t>質の向上を図るほか、</w:t>
      </w:r>
      <w:r w:rsidR="00A15854" w:rsidRPr="00764F15">
        <w:rPr>
          <w:rFonts w:ascii="ＭＳ 明朝" w:hAnsi="ＭＳ 明朝" w:cs="ＭＳ 明朝" w:hint="eastAsia"/>
          <w:sz w:val="24"/>
          <w:szCs w:val="24"/>
        </w:rPr>
        <w:t>18歳までの</w:t>
      </w:r>
      <w:r w:rsidR="001B6EC2" w:rsidRPr="00764F15">
        <w:rPr>
          <w:rFonts w:ascii="ＭＳ 明朝" w:hAnsi="ＭＳ 明朝" w:cs="ＭＳ 明朝" w:hint="eastAsia"/>
          <w:sz w:val="24"/>
          <w:szCs w:val="24"/>
        </w:rPr>
        <w:t>医療費の無償化</w:t>
      </w:r>
      <w:r w:rsidR="00774F62" w:rsidRPr="00764F15">
        <w:rPr>
          <w:rFonts w:ascii="ＭＳ 明朝" w:hAnsi="ＭＳ 明朝" w:cs="ＭＳ 明朝" w:hint="eastAsia"/>
          <w:sz w:val="24"/>
          <w:szCs w:val="24"/>
        </w:rPr>
        <w:t>を</w:t>
      </w:r>
      <w:r w:rsidR="00215B3C" w:rsidRPr="00764F15">
        <w:rPr>
          <w:rFonts w:ascii="ＭＳ 明朝" w:hAnsi="ＭＳ 明朝" w:cs="ＭＳ 明朝" w:hint="eastAsia"/>
          <w:sz w:val="24"/>
          <w:szCs w:val="24"/>
        </w:rPr>
        <w:t>実施</w:t>
      </w:r>
      <w:r w:rsidR="00EB1216" w:rsidRPr="00764F15">
        <w:rPr>
          <w:rFonts w:ascii="ＭＳ 明朝" w:hAnsi="ＭＳ 明朝" w:cs="ＭＳ 明朝" w:hint="eastAsia"/>
          <w:sz w:val="24"/>
          <w:szCs w:val="24"/>
        </w:rPr>
        <w:t>する</w:t>
      </w:r>
      <w:r w:rsidR="009A4F62" w:rsidRPr="00764F15">
        <w:rPr>
          <w:rFonts w:ascii="ＭＳ 明朝" w:hAnsi="ＭＳ 明朝" w:cs="ＭＳ 明朝" w:hint="eastAsia"/>
          <w:sz w:val="24"/>
          <w:szCs w:val="24"/>
        </w:rPr>
        <w:t>。</w:t>
      </w:r>
    </w:p>
    <w:p w14:paraId="12AFB85A" w14:textId="72FF067A" w:rsidR="00EF5611" w:rsidRPr="00764F15" w:rsidRDefault="00EF5611" w:rsidP="00EF5611">
      <w:pPr>
        <w:autoSpaceDE w:val="0"/>
        <w:autoSpaceDN w:val="0"/>
        <w:ind w:leftChars="350" w:left="975" w:hangingChars="100" w:hanging="240"/>
        <w:rPr>
          <w:rFonts w:ascii="ＭＳ 明朝" w:hAnsi="ＭＳ 明朝" w:cs="ＭＳ 明朝"/>
          <w:sz w:val="24"/>
          <w:szCs w:val="24"/>
        </w:rPr>
      </w:pPr>
      <w:r w:rsidRPr="00764F15">
        <w:rPr>
          <w:rFonts w:ascii="ＭＳ 明朝" w:hAnsi="ＭＳ 明朝" w:cs="ＭＳ 明朝" w:hint="eastAsia"/>
          <w:sz w:val="24"/>
          <w:szCs w:val="24"/>
        </w:rPr>
        <w:t>・安心して子育て</w:t>
      </w:r>
      <w:r w:rsidRPr="00B01483">
        <w:rPr>
          <w:rFonts w:asciiTheme="minorEastAsia" w:eastAsiaTheme="minorEastAsia" w:hAnsiTheme="minorEastAsia" w:cs="ＭＳ 明朝" w:hint="eastAsia"/>
          <w:sz w:val="24"/>
          <w:szCs w:val="24"/>
        </w:rPr>
        <w:t>や</w:t>
      </w:r>
      <w:r w:rsidRPr="00764F15">
        <w:rPr>
          <w:rFonts w:ascii="ＭＳ 明朝" w:hAnsi="ＭＳ 明朝" w:cs="ＭＳ 明朝" w:hint="eastAsia"/>
          <w:sz w:val="24"/>
          <w:szCs w:val="24"/>
        </w:rPr>
        <w:t>働くことができるよう、</w:t>
      </w:r>
      <w:r w:rsidR="00E71EC8" w:rsidRPr="00B01483">
        <w:rPr>
          <w:rFonts w:asciiTheme="minorEastAsia" w:eastAsiaTheme="minorEastAsia" w:hAnsiTheme="minorEastAsia" w:cs="ＭＳ 明朝" w:hint="eastAsia"/>
          <w:sz w:val="24"/>
          <w:szCs w:val="24"/>
        </w:rPr>
        <w:t>妊娠から子育てまで</w:t>
      </w:r>
      <w:r w:rsidR="00E91838" w:rsidRPr="00B01483">
        <w:rPr>
          <w:rFonts w:asciiTheme="minorEastAsia" w:eastAsiaTheme="minorEastAsia" w:hAnsiTheme="minorEastAsia" w:cs="ＭＳ 明朝" w:hint="eastAsia"/>
          <w:sz w:val="24"/>
          <w:szCs w:val="24"/>
        </w:rPr>
        <w:t>の</w:t>
      </w:r>
      <w:r w:rsidR="00E71EC8" w:rsidRPr="00B01483">
        <w:rPr>
          <w:rFonts w:asciiTheme="minorEastAsia" w:eastAsiaTheme="minorEastAsia" w:hAnsiTheme="minorEastAsia" w:cs="ＭＳ 明朝" w:hint="eastAsia"/>
          <w:sz w:val="24"/>
          <w:szCs w:val="24"/>
        </w:rPr>
        <w:t>切れ目のない相談・</w:t>
      </w:r>
      <w:r w:rsidR="00263FAC" w:rsidRPr="00B01483">
        <w:rPr>
          <w:rFonts w:asciiTheme="minorEastAsia" w:eastAsiaTheme="minorEastAsia" w:hAnsiTheme="minorEastAsia" w:cs="ＭＳ 明朝" w:hint="eastAsia"/>
          <w:sz w:val="24"/>
          <w:szCs w:val="24"/>
        </w:rPr>
        <w:t>支援</w:t>
      </w:r>
      <w:r w:rsidR="00E71EC8" w:rsidRPr="00B01483">
        <w:rPr>
          <w:rFonts w:asciiTheme="minorEastAsia" w:eastAsiaTheme="minorEastAsia" w:hAnsiTheme="minorEastAsia" w:cs="ＭＳ 明朝" w:hint="eastAsia"/>
          <w:sz w:val="24"/>
          <w:szCs w:val="24"/>
        </w:rPr>
        <w:t>や</w:t>
      </w:r>
      <w:r w:rsidRPr="00764F15">
        <w:rPr>
          <w:rFonts w:ascii="ＭＳ 明朝" w:hAnsi="ＭＳ 明朝" w:cs="ＭＳ 明朝" w:hint="eastAsia"/>
          <w:sz w:val="24"/>
          <w:szCs w:val="24"/>
        </w:rPr>
        <w:t>待機児童解消特別チームで取りまとめた保育を必要とする児童数を上回る保育所入所枠の確保、病児・病後児の保育</w:t>
      </w:r>
      <w:r w:rsidR="00407E9D" w:rsidRPr="00A227B3">
        <w:rPr>
          <w:rFonts w:ascii="ＭＳ 明朝" w:hAnsi="ＭＳ 明朝" w:cs="ＭＳ 明朝" w:hint="eastAsia"/>
          <w:sz w:val="24"/>
          <w:szCs w:val="24"/>
        </w:rPr>
        <w:t>、妊婦健康診査</w:t>
      </w:r>
      <w:r w:rsidR="005143F5" w:rsidRPr="00A227B3">
        <w:rPr>
          <w:rFonts w:ascii="ＭＳ 明朝" w:hAnsi="ＭＳ 明朝" w:cs="ＭＳ 明朝" w:hint="eastAsia"/>
          <w:sz w:val="24"/>
          <w:szCs w:val="24"/>
        </w:rPr>
        <w:t>公費負担額</w:t>
      </w:r>
      <w:r w:rsidR="00F11E44" w:rsidRPr="00A227B3">
        <w:rPr>
          <w:rFonts w:ascii="ＭＳ 明朝" w:hAnsi="ＭＳ 明朝" w:cs="ＭＳ 明朝" w:hint="eastAsia"/>
          <w:sz w:val="24"/>
          <w:szCs w:val="24"/>
        </w:rPr>
        <w:t>の拡充</w:t>
      </w:r>
      <w:r w:rsidRPr="00764F15">
        <w:rPr>
          <w:rFonts w:ascii="ＭＳ 明朝" w:hAnsi="ＭＳ 明朝" w:cs="ＭＳ 明朝" w:hint="eastAsia"/>
          <w:sz w:val="24"/>
          <w:szCs w:val="24"/>
        </w:rPr>
        <w:t>等を推進する。</w:t>
      </w:r>
    </w:p>
    <w:p w14:paraId="2CF40F02" w14:textId="2740E055" w:rsidR="00260B89" w:rsidRPr="00764F15" w:rsidRDefault="00357595" w:rsidP="00BF51DA">
      <w:pPr>
        <w:autoSpaceDE w:val="0"/>
        <w:autoSpaceDN w:val="0"/>
        <w:ind w:leftChars="350" w:left="975" w:hangingChars="100" w:hanging="240"/>
        <w:rPr>
          <w:rFonts w:ascii="ＭＳ 明朝" w:cs="Times New Roman"/>
          <w:sz w:val="24"/>
          <w:szCs w:val="24"/>
        </w:rPr>
      </w:pPr>
      <w:r w:rsidRPr="00764F15">
        <w:rPr>
          <w:rFonts w:ascii="ＭＳ 明朝" w:hAnsi="ＭＳ 明朝" w:cs="ＭＳ 明朝" w:hint="eastAsia"/>
          <w:sz w:val="24"/>
          <w:szCs w:val="24"/>
        </w:rPr>
        <w:t>・</w:t>
      </w:r>
      <w:r w:rsidR="001B6EC2" w:rsidRPr="00764F15">
        <w:rPr>
          <w:rFonts w:ascii="ＭＳ 明朝" w:hAnsi="ＭＳ 明朝" w:cs="ＭＳ 明朝" w:hint="eastAsia"/>
          <w:sz w:val="24"/>
          <w:szCs w:val="24"/>
        </w:rPr>
        <w:t>子ど</w:t>
      </w:r>
      <w:r w:rsidR="00A9417E" w:rsidRPr="00764F15">
        <w:rPr>
          <w:rFonts w:ascii="ＭＳ 明朝" w:hAnsi="ＭＳ 明朝" w:cs="ＭＳ 明朝" w:hint="eastAsia"/>
          <w:sz w:val="24"/>
          <w:szCs w:val="24"/>
        </w:rPr>
        <w:t>もの確かな成長をめざして、</w:t>
      </w:r>
      <w:r w:rsidR="000B480F" w:rsidRPr="00764F15">
        <w:rPr>
          <w:rFonts w:ascii="ＭＳ 明朝" w:hAnsi="ＭＳ 明朝" w:cs="ＭＳ 明朝" w:hint="eastAsia"/>
          <w:sz w:val="24"/>
          <w:szCs w:val="24"/>
        </w:rPr>
        <w:t>全国学力・学習状況調査等も</w:t>
      </w:r>
      <w:r w:rsidR="00F775A1" w:rsidRPr="00764F15">
        <w:rPr>
          <w:rFonts w:ascii="ＭＳ 明朝" w:hAnsi="ＭＳ 明朝" w:cs="ＭＳ 明朝" w:hint="eastAsia"/>
          <w:sz w:val="24"/>
          <w:szCs w:val="24"/>
        </w:rPr>
        <w:t>踏まえ</w:t>
      </w:r>
      <w:r w:rsidR="000B480F" w:rsidRPr="00764F15">
        <w:rPr>
          <w:rFonts w:ascii="ＭＳ 明朝" w:hAnsi="ＭＳ 明朝" w:cs="ＭＳ 明朝" w:hint="eastAsia"/>
          <w:sz w:val="24"/>
          <w:szCs w:val="24"/>
        </w:rPr>
        <w:t>、</w:t>
      </w:r>
      <w:r w:rsidR="00257E9E" w:rsidRPr="00764F15">
        <w:rPr>
          <w:rFonts w:ascii="ＭＳ 明朝" w:hAnsi="ＭＳ 明朝" w:cs="ＭＳ 明朝" w:hint="eastAsia"/>
          <w:sz w:val="24"/>
          <w:szCs w:val="24"/>
        </w:rPr>
        <w:t>学力向上を図</w:t>
      </w:r>
      <w:r w:rsidR="00A9417E" w:rsidRPr="00764F15">
        <w:rPr>
          <w:rFonts w:ascii="ＭＳ 明朝" w:hAnsi="ＭＳ 明朝" w:cs="ＭＳ 明朝" w:hint="eastAsia"/>
          <w:sz w:val="24"/>
          <w:szCs w:val="24"/>
        </w:rPr>
        <w:t>るとともに</w:t>
      </w:r>
      <w:r w:rsidR="001B6EC2" w:rsidRPr="00764F15">
        <w:rPr>
          <w:rFonts w:ascii="ＭＳ 明朝" w:hAnsi="ＭＳ 明朝" w:cs="ＭＳ 明朝" w:hint="eastAsia"/>
          <w:sz w:val="24"/>
          <w:szCs w:val="24"/>
        </w:rPr>
        <w:t>、ＩＣＴの活用や英語教育の充実、おいしい給食の実現をめざした中学校給食の改善など教育環境の整備を進める</w:t>
      </w:r>
      <w:r w:rsidR="00B24F06" w:rsidRPr="00764F15">
        <w:rPr>
          <w:rFonts w:ascii="ＭＳ 明朝" w:hAnsi="ＭＳ 明朝" w:cs="ＭＳ 明朝" w:hint="eastAsia"/>
          <w:sz w:val="24"/>
          <w:szCs w:val="24"/>
        </w:rPr>
        <w:t>。</w:t>
      </w:r>
      <w:r w:rsidR="00AA11AF" w:rsidRPr="00764F15">
        <w:rPr>
          <w:rFonts w:ascii="ＭＳ 明朝" w:hAnsi="ＭＳ 明朝" w:cs="ＭＳ 明朝" w:hint="eastAsia"/>
          <w:sz w:val="24"/>
          <w:szCs w:val="24"/>
        </w:rPr>
        <w:t>また</w:t>
      </w:r>
      <w:r w:rsidR="00257E9E" w:rsidRPr="00764F15">
        <w:rPr>
          <w:rFonts w:ascii="ＭＳ 明朝" w:hAnsi="ＭＳ 明朝" w:cs="ＭＳ 明朝" w:hint="eastAsia"/>
          <w:sz w:val="24"/>
          <w:szCs w:val="24"/>
        </w:rPr>
        <w:t>、</w:t>
      </w:r>
      <w:r w:rsidR="00AA11AF" w:rsidRPr="00764F15">
        <w:rPr>
          <w:rFonts w:ascii="ＭＳ 明朝" w:hAnsi="ＭＳ 明朝" w:cs="ＭＳ 明朝" w:hint="eastAsia"/>
          <w:sz w:val="24"/>
          <w:szCs w:val="24"/>
        </w:rPr>
        <w:t>学校現場の負担軽減や</w:t>
      </w:r>
      <w:r w:rsidR="00257E9E" w:rsidRPr="00764F15">
        <w:rPr>
          <w:rFonts w:ascii="ＭＳ 明朝" w:hAnsi="ＭＳ 明朝" w:cs="ＭＳ 明朝" w:hint="eastAsia"/>
          <w:sz w:val="24"/>
          <w:szCs w:val="24"/>
        </w:rPr>
        <w:t>塾代助成</w:t>
      </w:r>
      <w:r w:rsidR="00200072" w:rsidRPr="00764F15">
        <w:rPr>
          <w:rFonts w:ascii="ＭＳ 明朝" w:hAnsi="ＭＳ 明朝" w:cs="ＭＳ 明朝" w:hint="eastAsia"/>
          <w:sz w:val="24"/>
          <w:szCs w:val="24"/>
        </w:rPr>
        <w:t>など</w:t>
      </w:r>
      <w:r w:rsidR="006D5902" w:rsidRPr="00764F15">
        <w:rPr>
          <w:rFonts w:ascii="ＭＳ 明朝" w:hAnsi="ＭＳ 明朝" w:cs="ＭＳ 明朝" w:hint="eastAsia"/>
          <w:sz w:val="24"/>
          <w:szCs w:val="24"/>
        </w:rPr>
        <w:t>課外学習支援</w:t>
      </w:r>
      <w:r w:rsidR="00257E9E" w:rsidRPr="00764F15">
        <w:rPr>
          <w:rFonts w:ascii="ＭＳ 明朝" w:hAnsi="ＭＳ 明朝" w:cs="ＭＳ 明朝" w:hint="eastAsia"/>
          <w:sz w:val="24"/>
          <w:szCs w:val="24"/>
        </w:rPr>
        <w:t>にも取り組む。</w:t>
      </w:r>
    </w:p>
    <w:p w14:paraId="295E27E6" w14:textId="44DDE7AF" w:rsidR="00E71EC8" w:rsidRPr="00764F15" w:rsidRDefault="00260B89" w:rsidP="00563DCF">
      <w:pPr>
        <w:autoSpaceDE w:val="0"/>
        <w:autoSpaceDN w:val="0"/>
        <w:ind w:leftChars="350" w:left="975" w:hangingChars="100" w:hanging="240"/>
        <w:rPr>
          <w:rFonts w:ascii="ＭＳ 明朝" w:hAnsi="ＭＳ 明朝" w:cs="ＭＳ 明朝"/>
          <w:sz w:val="24"/>
          <w:szCs w:val="24"/>
        </w:rPr>
      </w:pPr>
      <w:r w:rsidRPr="00764F15">
        <w:rPr>
          <w:rFonts w:ascii="ＭＳ 明朝" w:hAnsi="ＭＳ 明朝" w:cs="ＭＳ 明朝" w:hint="eastAsia"/>
          <w:sz w:val="24"/>
          <w:szCs w:val="24"/>
        </w:rPr>
        <w:t>・</w:t>
      </w:r>
      <w:r w:rsidR="001B6EC2" w:rsidRPr="00764F15">
        <w:rPr>
          <w:rFonts w:ascii="ＭＳ 明朝" w:hAnsi="ＭＳ 明朝" w:cs="ＭＳ 明朝" w:hint="eastAsia"/>
          <w:sz w:val="24"/>
          <w:szCs w:val="24"/>
        </w:rPr>
        <w:t>子どもの成長を社会全</w:t>
      </w:r>
      <w:r w:rsidR="00257E9E" w:rsidRPr="00764F15">
        <w:rPr>
          <w:rFonts w:ascii="ＭＳ 明朝" w:hAnsi="ＭＳ 明朝" w:cs="ＭＳ 明朝" w:hint="eastAsia"/>
          <w:sz w:val="24"/>
          <w:szCs w:val="24"/>
        </w:rPr>
        <w:t>体で支えるため、ＮＰＯや市民・地域団体など多様な主体と連携するとともに、</w:t>
      </w:r>
      <w:r w:rsidR="001B6EC2" w:rsidRPr="00764F15">
        <w:rPr>
          <w:rFonts w:ascii="ＭＳ 明朝" w:hAnsi="ＭＳ 明朝" w:cs="ＭＳ 明朝" w:hint="eastAsia"/>
          <w:sz w:val="24"/>
          <w:szCs w:val="24"/>
        </w:rPr>
        <w:t>子どもの安心・安全を守れるよう、子どもの貧困</w:t>
      </w:r>
      <w:r w:rsidR="006420DD" w:rsidRPr="00764F15">
        <w:rPr>
          <w:rFonts w:ascii="ＭＳ 明朝" w:hAnsi="ＭＳ 明朝" w:cs="ＭＳ 明朝" w:hint="eastAsia"/>
          <w:sz w:val="24"/>
          <w:szCs w:val="24"/>
        </w:rPr>
        <w:t>対策</w:t>
      </w:r>
      <w:r w:rsidR="00E91838" w:rsidRPr="00764F15">
        <w:rPr>
          <w:rFonts w:ascii="ＭＳ 明朝" w:hAnsi="ＭＳ 明朝" w:cs="ＭＳ 明朝" w:hint="eastAsia"/>
          <w:sz w:val="24"/>
          <w:szCs w:val="24"/>
        </w:rPr>
        <w:t>の</w:t>
      </w:r>
      <w:r w:rsidR="001F7595" w:rsidRPr="00B01483">
        <w:rPr>
          <w:rFonts w:asciiTheme="minorEastAsia" w:eastAsiaTheme="minorEastAsia" w:hAnsiTheme="minorEastAsia" w:cs="ＭＳ 明朝" w:hint="eastAsia"/>
          <w:sz w:val="24"/>
          <w:szCs w:val="24"/>
        </w:rPr>
        <w:t>推進</w:t>
      </w:r>
      <w:r w:rsidR="001B6EC2" w:rsidRPr="00764F15">
        <w:rPr>
          <w:rFonts w:asciiTheme="minorEastAsia" w:eastAsiaTheme="minorEastAsia" w:hAnsiTheme="minorEastAsia" w:cs="ＭＳ 明朝" w:hint="eastAsia"/>
          <w:sz w:val="24"/>
          <w:szCs w:val="24"/>
        </w:rPr>
        <w:t>や、</w:t>
      </w:r>
      <w:r w:rsidR="00E91838" w:rsidRPr="00B01483">
        <w:rPr>
          <w:rFonts w:asciiTheme="minorEastAsia" w:eastAsiaTheme="minorEastAsia" w:hAnsiTheme="minorEastAsia" w:cs="ＭＳ 明朝" w:hint="eastAsia"/>
          <w:sz w:val="24"/>
          <w:szCs w:val="24"/>
        </w:rPr>
        <w:t>専門性の向上</w:t>
      </w:r>
      <w:r w:rsidR="00765A93" w:rsidRPr="00B01483">
        <w:rPr>
          <w:rFonts w:asciiTheme="minorEastAsia" w:eastAsiaTheme="minorEastAsia" w:hAnsiTheme="minorEastAsia" w:cs="ＭＳ 明朝" w:hint="eastAsia"/>
          <w:sz w:val="24"/>
          <w:szCs w:val="24"/>
        </w:rPr>
        <w:t>・環境整備など</w:t>
      </w:r>
      <w:r w:rsidR="001B6EC2" w:rsidRPr="00764F15">
        <w:rPr>
          <w:rFonts w:asciiTheme="minorEastAsia" w:eastAsiaTheme="minorEastAsia" w:hAnsiTheme="minorEastAsia" w:cs="ＭＳ 明朝" w:hint="eastAsia"/>
          <w:sz w:val="24"/>
          <w:szCs w:val="24"/>
        </w:rPr>
        <w:t>児童虐待防止体制の</w:t>
      </w:r>
      <w:r w:rsidR="009B4638" w:rsidRPr="00B01483">
        <w:rPr>
          <w:rFonts w:asciiTheme="minorEastAsia" w:eastAsiaTheme="minorEastAsia" w:hAnsiTheme="minorEastAsia" w:cs="ＭＳ 明朝" w:hint="eastAsia"/>
          <w:sz w:val="24"/>
          <w:szCs w:val="24"/>
        </w:rPr>
        <w:t>より一層の</w:t>
      </w:r>
      <w:r w:rsidR="001B6EC2" w:rsidRPr="00764F15">
        <w:rPr>
          <w:rFonts w:ascii="ＭＳ 明朝" w:hAnsi="ＭＳ 明朝" w:cs="ＭＳ 明朝" w:hint="eastAsia"/>
          <w:sz w:val="24"/>
          <w:szCs w:val="24"/>
        </w:rPr>
        <w:t>強化を行う。</w:t>
      </w:r>
    </w:p>
    <w:p w14:paraId="2CF40F04" w14:textId="29F3C7E9" w:rsidR="00963F7F" w:rsidRPr="00764F15" w:rsidRDefault="00963F7F" w:rsidP="0073394D">
      <w:pPr>
        <w:autoSpaceDE w:val="0"/>
        <w:autoSpaceDN w:val="0"/>
        <w:ind w:leftChars="350" w:left="975" w:hangingChars="100" w:hanging="240"/>
        <w:rPr>
          <w:rFonts w:ascii="ＭＳ 明朝" w:cs="Times New Roman"/>
          <w:sz w:val="24"/>
          <w:szCs w:val="24"/>
        </w:rPr>
      </w:pPr>
    </w:p>
    <w:p w14:paraId="2CF40F05" w14:textId="77777777" w:rsidR="001B6EC2" w:rsidRPr="00764F15" w:rsidRDefault="001B6EC2" w:rsidP="001B6EC2">
      <w:pPr>
        <w:autoSpaceDE w:val="0"/>
        <w:autoSpaceDN w:val="0"/>
        <w:rPr>
          <w:rFonts w:ascii="ＭＳ 明朝" w:cs="Times New Roman"/>
          <w:sz w:val="24"/>
          <w:szCs w:val="24"/>
        </w:rPr>
      </w:pPr>
      <w:r w:rsidRPr="00764F15">
        <w:rPr>
          <w:rFonts w:ascii="ＭＳ 明朝" w:cs="Times New Roman" w:hint="eastAsia"/>
          <w:sz w:val="24"/>
          <w:szCs w:val="24"/>
        </w:rPr>
        <w:t xml:space="preserve">　　イ </w:t>
      </w:r>
      <w:r w:rsidR="008A4849" w:rsidRPr="00764F15">
        <w:rPr>
          <w:rFonts w:ascii="ＭＳ 明朝" w:cs="Times New Roman" w:hint="eastAsia"/>
          <w:sz w:val="24"/>
          <w:szCs w:val="24"/>
        </w:rPr>
        <w:t>暮らしを守る</w:t>
      </w:r>
      <w:r w:rsidRPr="00764F15">
        <w:rPr>
          <w:rFonts w:ascii="ＭＳ 明朝" w:cs="Times New Roman" w:hint="eastAsia"/>
          <w:sz w:val="24"/>
          <w:szCs w:val="24"/>
        </w:rPr>
        <w:t>福祉</w:t>
      </w:r>
      <w:r w:rsidR="008A4849" w:rsidRPr="00764F15">
        <w:rPr>
          <w:rFonts w:ascii="ＭＳ 明朝" w:cs="Times New Roman" w:hint="eastAsia"/>
          <w:sz w:val="24"/>
          <w:szCs w:val="24"/>
        </w:rPr>
        <w:t>等</w:t>
      </w:r>
      <w:r w:rsidRPr="00764F15">
        <w:rPr>
          <w:rFonts w:ascii="ＭＳ 明朝" w:cs="Times New Roman" w:hint="eastAsia"/>
          <w:sz w:val="24"/>
          <w:szCs w:val="24"/>
        </w:rPr>
        <w:t>の向上</w:t>
      </w:r>
    </w:p>
    <w:p w14:paraId="2CF40F06" w14:textId="77777777" w:rsidR="001B6EC2" w:rsidRPr="00764F15" w:rsidRDefault="001B6EC2" w:rsidP="001B6EC2">
      <w:pPr>
        <w:autoSpaceDE w:val="0"/>
        <w:autoSpaceDN w:val="0"/>
        <w:rPr>
          <w:rFonts w:ascii="ＭＳ 明朝" w:cs="Times New Roman"/>
          <w:sz w:val="24"/>
          <w:szCs w:val="24"/>
        </w:rPr>
      </w:pPr>
    </w:p>
    <w:p w14:paraId="2CF40F07" w14:textId="77777777" w:rsidR="001B6EC2" w:rsidRPr="00764F15" w:rsidRDefault="001B6EC2" w:rsidP="00E01D83">
      <w:pPr>
        <w:autoSpaceDE w:val="0"/>
        <w:autoSpaceDN w:val="0"/>
        <w:ind w:left="960" w:hangingChars="400" w:hanging="960"/>
        <w:rPr>
          <w:rFonts w:ascii="ＭＳ 明朝" w:hAnsi="ＭＳ 明朝" w:cs="ＭＳ 明朝"/>
          <w:sz w:val="24"/>
          <w:szCs w:val="24"/>
        </w:rPr>
      </w:pPr>
      <w:r w:rsidRPr="00764F15">
        <w:rPr>
          <w:rFonts w:ascii="ＭＳ 明朝" w:hAnsi="ＭＳ 明朝" w:cs="ＭＳ 明朝" w:hint="eastAsia"/>
          <w:sz w:val="24"/>
          <w:szCs w:val="24"/>
        </w:rPr>
        <w:t xml:space="preserve">　　　・市民の暮らしを守り、住民福祉のさらなる向上に注力するため、</w:t>
      </w:r>
      <w:r w:rsidR="008A4849" w:rsidRPr="00764F15">
        <w:rPr>
          <w:rFonts w:ascii="ＭＳ 明朝" w:hAnsi="ＭＳ 明朝" w:cs="ＭＳ 明朝" w:hint="eastAsia"/>
          <w:sz w:val="24"/>
          <w:szCs w:val="24"/>
        </w:rPr>
        <w:t>特別養護老人ホームの入所枠拡大や認知症対策など、</w:t>
      </w:r>
      <w:r w:rsidRPr="00764F15">
        <w:rPr>
          <w:rFonts w:ascii="ＭＳ 明朝" w:hAnsi="ＭＳ 明朝" w:cs="ＭＳ 明朝" w:hint="eastAsia"/>
          <w:sz w:val="24"/>
          <w:szCs w:val="24"/>
        </w:rPr>
        <w:t>待機高齢者対策や独</w:t>
      </w:r>
      <w:r w:rsidR="008A4849" w:rsidRPr="00764F15">
        <w:rPr>
          <w:rFonts w:ascii="ＭＳ 明朝" w:hAnsi="ＭＳ 明朝" w:cs="ＭＳ 明朝" w:hint="eastAsia"/>
          <w:sz w:val="24"/>
          <w:szCs w:val="24"/>
        </w:rPr>
        <w:t>り暮らし高齢者支援をはじめ、</w:t>
      </w:r>
      <w:r w:rsidRPr="00764F15">
        <w:rPr>
          <w:rFonts w:ascii="ＭＳ 明朝" w:hAnsi="ＭＳ 明朝" w:cs="ＭＳ 明朝" w:hint="eastAsia"/>
          <w:sz w:val="24"/>
          <w:szCs w:val="24"/>
        </w:rPr>
        <w:t>真に支援が必要な方にしっかりとサービスが届くよう取り組む。</w:t>
      </w:r>
    </w:p>
    <w:p w14:paraId="2CF40F08" w14:textId="77777777" w:rsidR="001B6EC2" w:rsidRPr="00764F15" w:rsidRDefault="001B6EC2" w:rsidP="001B6EC2">
      <w:pPr>
        <w:autoSpaceDE w:val="0"/>
        <w:autoSpaceDN w:val="0"/>
        <w:ind w:left="960" w:hangingChars="400" w:hanging="960"/>
        <w:rPr>
          <w:rFonts w:ascii="ＭＳ 明朝" w:hAnsi="ＭＳ 明朝" w:cs="ＭＳ 明朝"/>
          <w:sz w:val="24"/>
          <w:szCs w:val="24"/>
        </w:rPr>
      </w:pPr>
      <w:r w:rsidRPr="00764F15">
        <w:rPr>
          <w:rFonts w:ascii="ＭＳ 明朝" w:hAnsi="ＭＳ 明朝" w:cs="ＭＳ 明朝" w:hint="eastAsia"/>
          <w:sz w:val="24"/>
          <w:szCs w:val="24"/>
        </w:rPr>
        <w:t xml:space="preserve">　　　・元気な高齢者がこれからも元気で居ていただくため、地域でのつながりの拡大や健康寿命の延伸などを図る</w:t>
      </w:r>
      <w:r w:rsidR="003D35E4" w:rsidRPr="00764F15">
        <w:rPr>
          <w:rFonts w:ascii="ＭＳ 明朝" w:hAnsi="ＭＳ 明朝" w:cs="ＭＳ 明朝" w:hint="eastAsia"/>
          <w:sz w:val="24"/>
          <w:szCs w:val="24"/>
        </w:rPr>
        <w:t>。</w:t>
      </w:r>
    </w:p>
    <w:p w14:paraId="2CF40F09" w14:textId="193331A1" w:rsidR="001B6EC2" w:rsidRPr="00764F15" w:rsidRDefault="001B6EC2" w:rsidP="001B6EC2">
      <w:pPr>
        <w:autoSpaceDE w:val="0"/>
        <w:autoSpaceDN w:val="0"/>
        <w:ind w:left="960" w:hangingChars="400" w:hanging="960"/>
        <w:rPr>
          <w:rFonts w:ascii="ＭＳ 明朝" w:hAnsi="ＭＳ 明朝" w:cs="ＭＳ 明朝"/>
          <w:sz w:val="24"/>
          <w:szCs w:val="24"/>
        </w:rPr>
      </w:pPr>
      <w:r w:rsidRPr="00764F15">
        <w:rPr>
          <w:rFonts w:ascii="ＭＳ 明朝" w:hAnsi="ＭＳ 明朝" w:cs="ＭＳ 明朝" w:hint="eastAsia"/>
          <w:sz w:val="24"/>
          <w:szCs w:val="24"/>
        </w:rPr>
        <w:t xml:space="preserve">　　　・大阪を支える人材力の強化に向け、就業支援を通じた自立支援や、安心して暮らせるセーフティネットの構築</w:t>
      </w:r>
      <w:r w:rsidR="008A4849" w:rsidRPr="00764F15">
        <w:rPr>
          <w:rFonts w:ascii="ＭＳ 明朝" w:hAnsi="ＭＳ 明朝" w:cs="ＭＳ 明朝" w:hint="eastAsia"/>
          <w:sz w:val="24"/>
          <w:szCs w:val="24"/>
        </w:rPr>
        <w:t>、さらなる女性の活躍の促進</w:t>
      </w:r>
      <w:r w:rsidRPr="00764F15">
        <w:rPr>
          <w:rFonts w:ascii="ＭＳ 明朝" w:hAnsi="ＭＳ 明朝" w:cs="ＭＳ 明朝" w:hint="eastAsia"/>
          <w:sz w:val="24"/>
          <w:szCs w:val="24"/>
        </w:rPr>
        <w:t>など、若者、子育て世代、女性、高齢者、</w:t>
      </w:r>
      <w:r w:rsidR="0091442C" w:rsidRPr="00A227B3">
        <w:rPr>
          <w:rFonts w:ascii="ＭＳ 明朝" w:hAnsi="ＭＳ 明朝" w:cs="ＭＳ 明朝" w:hint="eastAsia"/>
          <w:sz w:val="24"/>
          <w:szCs w:val="24"/>
        </w:rPr>
        <w:t>障がいのある</w:t>
      </w:r>
      <w:r w:rsidRPr="00764F15">
        <w:rPr>
          <w:rFonts w:ascii="ＭＳ 明朝" w:hAnsi="ＭＳ 明朝" w:cs="ＭＳ 明朝" w:hint="eastAsia"/>
          <w:sz w:val="24"/>
          <w:szCs w:val="24"/>
        </w:rPr>
        <w:t>方など、意欲のあるすべての人が能力を発揮できる環境を整備する。</w:t>
      </w:r>
    </w:p>
    <w:p w14:paraId="2CF40F0A" w14:textId="2B6BCE9F" w:rsidR="00A62B9F" w:rsidRPr="00764F15" w:rsidRDefault="00A15854" w:rsidP="00290D8A">
      <w:pPr>
        <w:autoSpaceDE w:val="0"/>
        <w:autoSpaceDN w:val="0"/>
        <w:ind w:left="960" w:hangingChars="400" w:hanging="960"/>
        <w:rPr>
          <w:rFonts w:ascii="ＭＳ 明朝" w:hAnsi="ＭＳ 明朝" w:cs="ＭＳ 明朝"/>
          <w:sz w:val="24"/>
          <w:szCs w:val="24"/>
        </w:rPr>
      </w:pPr>
      <w:r w:rsidRPr="00764F15">
        <w:rPr>
          <w:rFonts w:ascii="ＭＳ 明朝" w:hAnsi="ＭＳ 明朝" w:cs="ＭＳ 明朝" w:hint="eastAsia"/>
          <w:sz w:val="24"/>
          <w:szCs w:val="24"/>
        </w:rPr>
        <w:t xml:space="preserve">　　　</w:t>
      </w:r>
      <w:r w:rsidR="00641DD2" w:rsidRPr="00764F15">
        <w:rPr>
          <w:rFonts w:ascii="ＭＳ 明朝" w:hAnsi="ＭＳ 明朝" w:cs="ＭＳ 明朝" w:hint="eastAsia"/>
          <w:sz w:val="24"/>
          <w:szCs w:val="24"/>
        </w:rPr>
        <w:t>・</w:t>
      </w:r>
      <w:r w:rsidR="00E13C7E" w:rsidRPr="00764F15">
        <w:rPr>
          <w:rFonts w:ascii="ＭＳ 明朝" w:hAnsi="ＭＳ 明朝" w:cs="ＭＳ 明朝" w:hint="eastAsia"/>
          <w:sz w:val="24"/>
          <w:szCs w:val="24"/>
        </w:rPr>
        <w:t>地域や府警とも連携しながら、地域の状況を踏まえ</w:t>
      </w:r>
      <w:r w:rsidR="00CF0078" w:rsidRPr="00B01483">
        <w:rPr>
          <w:rFonts w:asciiTheme="minorEastAsia" w:eastAsiaTheme="minorEastAsia" w:hAnsiTheme="minorEastAsia" w:cs="Times New Roman" w:hint="eastAsia"/>
          <w:sz w:val="24"/>
          <w:szCs w:val="24"/>
        </w:rPr>
        <w:t>た</w:t>
      </w:r>
      <w:r w:rsidR="00E13C7E" w:rsidRPr="00764F15">
        <w:rPr>
          <w:rFonts w:ascii="ＭＳ 明朝" w:hAnsi="ＭＳ 明朝" w:cs="ＭＳ 明朝" w:hint="eastAsia"/>
          <w:sz w:val="24"/>
          <w:szCs w:val="24"/>
        </w:rPr>
        <w:t>防犯対策に引き続き</w:t>
      </w:r>
      <w:r w:rsidR="003F474E" w:rsidRPr="00B01483">
        <w:rPr>
          <w:rFonts w:asciiTheme="minorEastAsia" w:eastAsiaTheme="minorEastAsia" w:hAnsiTheme="minorEastAsia" w:cs="Times New Roman" w:hint="eastAsia"/>
          <w:sz w:val="24"/>
          <w:szCs w:val="24"/>
        </w:rPr>
        <w:t>取</w:t>
      </w:r>
      <w:r w:rsidR="00CF0078" w:rsidRPr="00B01483">
        <w:rPr>
          <w:rFonts w:asciiTheme="minorEastAsia" w:eastAsiaTheme="minorEastAsia" w:hAnsiTheme="minorEastAsia" w:cs="Times New Roman" w:hint="eastAsia"/>
          <w:sz w:val="24"/>
          <w:szCs w:val="24"/>
        </w:rPr>
        <w:t>り</w:t>
      </w:r>
      <w:r w:rsidR="003F474E" w:rsidRPr="00B01483">
        <w:rPr>
          <w:rFonts w:asciiTheme="minorEastAsia" w:eastAsiaTheme="minorEastAsia" w:hAnsiTheme="minorEastAsia" w:cs="Times New Roman" w:hint="eastAsia"/>
          <w:sz w:val="24"/>
          <w:szCs w:val="24"/>
        </w:rPr>
        <w:t>組み、街頭犯罪</w:t>
      </w:r>
      <w:r w:rsidR="00CF0078" w:rsidRPr="00B01483">
        <w:rPr>
          <w:rFonts w:asciiTheme="minorEastAsia" w:eastAsiaTheme="minorEastAsia" w:hAnsiTheme="minorEastAsia" w:cs="Times New Roman" w:hint="eastAsia"/>
          <w:sz w:val="24"/>
          <w:szCs w:val="24"/>
        </w:rPr>
        <w:t>の</w:t>
      </w:r>
      <w:r w:rsidR="003F474E" w:rsidRPr="00B01483">
        <w:rPr>
          <w:rFonts w:asciiTheme="minorEastAsia" w:eastAsiaTheme="minorEastAsia" w:hAnsiTheme="minorEastAsia" w:cs="Times New Roman" w:hint="eastAsia"/>
          <w:sz w:val="24"/>
          <w:szCs w:val="24"/>
        </w:rPr>
        <w:t>発生件数</w:t>
      </w:r>
      <w:r w:rsidR="00CF0078" w:rsidRPr="00B01483">
        <w:rPr>
          <w:rFonts w:asciiTheme="minorEastAsia" w:eastAsiaTheme="minorEastAsia" w:hAnsiTheme="minorEastAsia" w:cs="Times New Roman" w:hint="eastAsia"/>
          <w:sz w:val="24"/>
          <w:szCs w:val="24"/>
        </w:rPr>
        <w:t>等</w:t>
      </w:r>
      <w:r w:rsidR="003F474E" w:rsidRPr="00B01483">
        <w:rPr>
          <w:rFonts w:asciiTheme="minorEastAsia" w:eastAsiaTheme="minorEastAsia" w:hAnsiTheme="minorEastAsia" w:cs="Times New Roman" w:hint="eastAsia"/>
          <w:sz w:val="24"/>
          <w:szCs w:val="24"/>
        </w:rPr>
        <w:t>の減少をめざす。</w:t>
      </w:r>
      <w:r w:rsidR="00290D8A" w:rsidRPr="00764F15">
        <w:rPr>
          <w:rFonts w:ascii="ＭＳ 明朝" w:hAnsi="ＭＳ 明朝" w:cs="ＭＳ 明朝" w:hint="eastAsia"/>
          <w:sz w:val="24"/>
          <w:szCs w:val="24"/>
        </w:rPr>
        <w:t>また、</w:t>
      </w:r>
      <w:r w:rsidR="00C23207" w:rsidRPr="00764F15">
        <w:rPr>
          <w:rFonts w:ascii="ＭＳ 明朝" w:hAnsi="ＭＳ 明朝" w:cs="ＭＳ 明朝" w:hint="eastAsia"/>
          <w:sz w:val="24"/>
          <w:szCs w:val="24"/>
        </w:rPr>
        <w:t>地域に影響を及ぼす空家</w:t>
      </w:r>
      <w:r w:rsidR="00CD1402" w:rsidRPr="00764F15">
        <w:rPr>
          <w:rFonts w:ascii="ＭＳ 明朝" w:hAnsi="ＭＳ 明朝" w:cs="ＭＳ 明朝" w:hint="eastAsia"/>
          <w:sz w:val="24"/>
          <w:szCs w:val="24"/>
        </w:rPr>
        <w:t>等</w:t>
      </w:r>
      <w:r w:rsidR="00C23207" w:rsidRPr="00764F15">
        <w:rPr>
          <w:rFonts w:ascii="ＭＳ 明朝" w:hAnsi="ＭＳ 明朝" w:cs="ＭＳ 明朝" w:hint="eastAsia"/>
          <w:sz w:val="24"/>
          <w:szCs w:val="24"/>
        </w:rPr>
        <w:t>に対し</w:t>
      </w:r>
      <w:r w:rsidR="006D5902" w:rsidRPr="00764F15">
        <w:rPr>
          <w:rFonts w:ascii="ＭＳ 明朝" w:hAnsi="ＭＳ 明朝" w:cs="ＭＳ 明朝" w:hint="eastAsia"/>
          <w:sz w:val="24"/>
          <w:szCs w:val="24"/>
        </w:rPr>
        <w:t>、総合的な対策を推進する。</w:t>
      </w:r>
    </w:p>
    <w:p w14:paraId="2CF40F0B" w14:textId="77777777" w:rsidR="001B6EC2" w:rsidRPr="00764F15" w:rsidRDefault="001B6EC2" w:rsidP="001B6EC2">
      <w:pPr>
        <w:autoSpaceDE w:val="0"/>
        <w:autoSpaceDN w:val="0"/>
        <w:ind w:left="960" w:hangingChars="400" w:hanging="960"/>
        <w:rPr>
          <w:rFonts w:ascii="ＭＳ 明朝" w:hAnsi="ＭＳ 明朝" w:cs="ＭＳ 明朝"/>
          <w:sz w:val="24"/>
          <w:szCs w:val="24"/>
        </w:rPr>
      </w:pPr>
    </w:p>
    <w:p w14:paraId="2CF40F0C" w14:textId="77777777" w:rsidR="001B6EC2" w:rsidRPr="00764F15" w:rsidRDefault="001B6EC2" w:rsidP="001B6EC2">
      <w:pPr>
        <w:autoSpaceDE w:val="0"/>
        <w:autoSpaceDN w:val="0"/>
        <w:rPr>
          <w:rFonts w:ascii="ＭＳ 明朝" w:cs="Times New Roman"/>
          <w:sz w:val="24"/>
          <w:szCs w:val="24"/>
        </w:rPr>
      </w:pPr>
      <w:r w:rsidRPr="00764F15">
        <w:rPr>
          <w:rFonts w:ascii="ＭＳ 明朝" w:cs="Times New Roman" w:hint="eastAsia"/>
          <w:sz w:val="24"/>
          <w:szCs w:val="24"/>
        </w:rPr>
        <w:t xml:space="preserve">　　ウ 各区の特色ある施策の展開</w:t>
      </w:r>
    </w:p>
    <w:p w14:paraId="2CF40F0D" w14:textId="77777777" w:rsidR="001B6EC2" w:rsidRPr="00764F15" w:rsidRDefault="001B6EC2" w:rsidP="00B34C4D">
      <w:pPr>
        <w:autoSpaceDE w:val="0"/>
        <w:autoSpaceDN w:val="0"/>
        <w:ind w:left="960" w:hangingChars="400" w:hanging="960"/>
        <w:rPr>
          <w:rFonts w:ascii="ＭＳ 明朝" w:cs="Times New Roman"/>
          <w:sz w:val="24"/>
          <w:szCs w:val="24"/>
        </w:rPr>
      </w:pPr>
    </w:p>
    <w:p w14:paraId="2CF40F0E" w14:textId="77777777" w:rsidR="001B6EC2" w:rsidRPr="00764F15" w:rsidRDefault="001B6EC2" w:rsidP="001B6EC2">
      <w:pPr>
        <w:autoSpaceDE w:val="0"/>
        <w:autoSpaceDN w:val="0"/>
        <w:ind w:left="960" w:hangingChars="400" w:hanging="960"/>
        <w:rPr>
          <w:rFonts w:ascii="ＭＳ 明朝" w:cs="Times New Roman"/>
          <w:sz w:val="24"/>
          <w:szCs w:val="24"/>
        </w:rPr>
      </w:pPr>
      <w:r w:rsidRPr="00764F15">
        <w:rPr>
          <w:rFonts w:ascii="ＭＳ 明朝" w:cs="Times New Roman" w:hint="eastAsia"/>
          <w:sz w:val="24"/>
          <w:szCs w:val="24"/>
        </w:rPr>
        <w:t xml:space="preserve">　　　・市民ニーズにきめ細かく応えるよう、市民にもっとも身近な区政については、ニア・イズ・ベターを徹底し、</w:t>
      </w:r>
      <w:r w:rsidR="008C1533" w:rsidRPr="00764F15">
        <w:rPr>
          <w:rFonts w:ascii="ＭＳ 明朝" w:cs="Times New Roman" w:hint="eastAsia"/>
          <w:sz w:val="24"/>
          <w:szCs w:val="24"/>
        </w:rPr>
        <w:t>区長の責任と権限のもと、</w:t>
      </w:r>
      <w:r w:rsidRPr="00764F15">
        <w:rPr>
          <w:rFonts w:ascii="ＭＳ 明朝" w:cs="Times New Roman" w:hint="eastAsia"/>
          <w:sz w:val="24"/>
          <w:szCs w:val="24"/>
        </w:rPr>
        <w:t>地域の実情に</w:t>
      </w:r>
      <w:r w:rsidR="00FB51F4" w:rsidRPr="00764F15">
        <w:rPr>
          <w:rFonts w:ascii="ＭＳ 明朝" w:hAnsi="ＭＳ 明朝" w:cs="ＭＳ 明朝" w:hint="eastAsia"/>
          <w:kern w:val="0"/>
          <w:sz w:val="24"/>
          <w:szCs w:val="24"/>
        </w:rPr>
        <w:t>即した</w:t>
      </w:r>
      <w:r w:rsidRPr="00764F15">
        <w:rPr>
          <w:rFonts w:ascii="ＭＳ 明朝" w:cs="Times New Roman" w:hint="eastAsia"/>
          <w:sz w:val="24"/>
          <w:szCs w:val="24"/>
        </w:rPr>
        <w:t>特色ある施策を展開する。</w:t>
      </w:r>
    </w:p>
    <w:p w14:paraId="173A69C0" w14:textId="1F54A43B" w:rsidR="00E57FC2" w:rsidRPr="00764F15" w:rsidRDefault="008A4849" w:rsidP="00BF51DA">
      <w:pPr>
        <w:autoSpaceDE w:val="0"/>
        <w:autoSpaceDN w:val="0"/>
        <w:ind w:left="960" w:hangingChars="400" w:hanging="960"/>
        <w:rPr>
          <w:rFonts w:asciiTheme="majorEastAsia" w:eastAsiaTheme="majorEastAsia" w:hAnsiTheme="majorEastAsia" w:cs="Times New Roman"/>
          <w:b/>
          <w:sz w:val="24"/>
          <w:szCs w:val="24"/>
        </w:rPr>
      </w:pPr>
      <w:r w:rsidRPr="00764F15">
        <w:rPr>
          <w:rFonts w:ascii="ＭＳ 明朝" w:cs="Times New Roman" w:hint="eastAsia"/>
          <w:sz w:val="24"/>
          <w:szCs w:val="24"/>
        </w:rPr>
        <w:t xml:space="preserve">　　　・多くの行政課題を抱える西成区の現状を打ち破るため</w:t>
      </w:r>
      <w:r w:rsidR="005811A7" w:rsidRPr="00764F15">
        <w:rPr>
          <w:rFonts w:ascii="ＭＳ 明朝" w:cs="Times New Roman" w:hint="eastAsia"/>
          <w:sz w:val="24"/>
          <w:szCs w:val="24"/>
        </w:rPr>
        <w:t>の</w:t>
      </w:r>
      <w:r w:rsidRPr="00764F15">
        <w:rPr>
          <w:rFonts w:ascii="ＭＳ 明朝" w:cs="Times New Roman" w:hint="eastAsia"/>
          <w:sz w:val="24"/>
          <w:szCs w:val="24"/>
        </w:rPr>
        <w:t>「西成特区構想」</w:t>
      </w:r>
      <w:r w:rsidR="005811A7" w:rsidRPr="00764F15">
        <w:rPr>
          <w:rFonts w:ascii="ＭＳ 明朝" w:cs="Times New Roman" w:hint="eastAsia"/>
          <w:sz w:val="24"/>
          <w:szCs w:val="24"/>
        </w:rPr>
        <w:t>について、これまでの実績を踏まえた</w:t>
      </w:r>
      <w:r w:rsidR="00720C2F" w:rsidRPr="00764F15">
        <w:rPr>
          <w:rFonts w:ascii="ＭＳ 明朝" w:cs="Times New Roman" w:hint="eastAsia"/>
          <w:sz w:val="24"/>
          <w:szCs w:val="24"/>
        </w:rPr>
        <w:t>構想</w:t>
      </w:r>
      <w:r w:rsidR="005811A7" w:rsidRPr="00764F15">
        <w:rPr>
          <w:rFonts w:ascii="ＭＳ 明朝" w:cs="Times New Roman" w:hint="eastAsia"/>
          <w:sz w:val="24"/>
          <w:szCs w:val="24"/>
        </w:rPr>
        <w:t>の取組みを進めるとともに</w:t>
      </w:r>
      <w:r w:rsidRPr="00764F15">
        <w:rPr>
          <w:rFonts w:ascii="ＭＳ 明朝" w:cs="Times New Roman" w:hint="eastAsia"/>
          <w:sz w:val="24"/>
          <w:szCs w:val="24"/>
        </w:rPr>
        <w:t>、</w:t>
      </w:r>
      <w:r w:rsidR="00E57FC2" w:rsidRPr="00764F15">
        <w:rPr>
          <w:rFonts w:asciiTheme="majorEastAsia" w:eastAsiaTheme="majorEastAsia" w:hAnsiTheme="majorEastAsia" w:cs="Times New Roman" w:hint="eastAsia"/>
          <w:b/>
          <w:sz w:val="24"/>
          <w:szCs w:val="24"/>
        </w:rPr>
        <w:t xml:space="preserve">　　　　</w:t>
      </w:r>
      <w:r w:rsidR="00E57FC2" w:rsidRPr="00B01483">
        <w:rPr>
          <w:rFonts w:asciiTheme="minorEastAsia" w:eastAsiaTheme="minorEastAsia" w:hAnsiTheme="minorEastAsia" w:cs="Times New Roman" w:hint="eastAsia"/>
          <w:sz w:val="24"/>
          <w:szCs w:val="24"/>
        </w:rPr>
        <w:t>引き続き、府や府警とも連携し、あいりん地域を中心とする環境整備の取組みを推進する。</w:t>
      </w:r>
    </w:p>
    <w:p w14:paraId="2CF40F12" w14:textId="338D8B36" w:rsidR="00E319CC" w:rsidRPr="00764F15" w:rsidRDefault="00E319CC" w:rsidP="00983D73">
      <w:pPr>
        <w:autoSpaceDE w:val="0"/>
        <w:autoSpaceDN w:val="0"/>
        <w:rPr>
          <w:rFonts w:ascii="ＭＳ 明朝" w:cs="Times New Roman"/>
          <w:sz w:val="24"/>
          <w:szCs w:val="24"/>
        </w:rPr>
      </w:pPr>
    </w:p>
    <w:p w14:paraId="2CF40F13" w14:textId="08490359" w:rsidR="001B6EC2" w:rsidRPr="00764F15" w:rsidRDefault="006B61A6" w:rsidP="001F447D">
      <w:pPr>
        <w:numPr>
          <w:ilvl w:val="0"/>
          <w:numId w:val="14"/>
        </w:numPr>
        <w:autoSpaceDE w:val="0"/>
        <w:autoSpaceDN w:val="0"/>
        <w:rPr>
          <w:rFonts w:ascii="ＭＳ 明朝" w:cs="Times New Roman"/>
          <w:b/>
          <w:bCs/>
          <w:sz w:val="24"/>
          <w:szCs w:val="24"/>
        </w:rPr>
      </w:pPr>
      <w:r w:rsidRPr="00764F15">
        <w:rPr>
          <w:rFonts w:ascii="ＭＳ 明朝" w:hAnsi="ＭＳ 明朝" w:cs="ＭＳ 明朝" w:hint="eastAsia"/>
          <w:b/>
          <w:bCs/>
          <w:sz w:val="24"/>
          <w:szCs w:val="24"/>
        </w:rPr>
        <w:t>府市一体となった成長の実現</w:t>
      </w:r>
    </w:p>
    <w:p w14:paraId="2CF40F14" w14:textId="5B06D9A9" w:rsidR="001B6EC2" w:rsidRPr="00764F15" w:rsidRDefault="001B6EC2" w:rsidP="001B6EC2">
      <w:pPr>
        <w:autoSpaceDE w:val="0"/>
        <w:autoSpaceDN w:val="0"/>
        <w:rPr>
          <w:rFonts w:ascii="ＭＳ 明朝" w:cs="Times New Roman"/>
          <w:sz w:val="24"/>
          <w:szCs w:val="24"/>
        </w:rPr>
      </w:pPr>
    </w:p>
    <w:p w14:paraId="2CF40F15" w14:textId="262BD432" w:rsidR="001B6EC2" w:rsidRPr="00764F15" w:rsidRDefault="001B6EC2" w:rsidP="001B6EC2">
      <w:pPr>
        <w:autoSpaceDE w:val="0"/>
        <w:autoSpaceDN w:val="0"/>
        <w:rPr>
          <w:rFonts w:ascii="ＭＳ 明朝" w:cs="Times New Roman"/>
          <w:sz w:val="24"/>
          <w:szCs w:val="24"/>
        </w:rPr>
      </w:pPr>
      <w:r w:rsidRPr="00764F15">
        <w:rPr>
          <w:rFonts w:ascii="ＭＳ 明朝" w:cs="Times New Roman" w:hint="eastAsia"/>
          <w:sz w:val="24"/>
          <w:szCs w:val="24"/>
        </w:rPr>
        <w:t xml:space="preserve">　　ア</w:t>
      </w:r>
      <w:r w:rsidR="006B61A6" w:rsidRPr="00764F15">
        <w:rPr>
          <w:rFonts w:ascii="ＭＳ 明朝" w:cs="Times New Roman" w:hint="eastAsia"/>
          <w:sz w:val="24"/>
          <w:szCs w:val="24"/>
        </w:rPr>
        <w:t xml:space="preserve"> 大阪の成長戦略の実行</w:t>
      </w:r>
    </w:p>
    <w:p w14:paraId="2CF40F16" w14:textId="77777777" w:rsidR="006B61A6" w:rsidRDefault="006B61A6" w:rsidP="001B6EC2">
      <w:pPr>
        <w:autoSpaceDE w:val="0"/>
        <w:autoSpaceDN w:val="0"/>
        <w:rPr>
          <w:rFonts w:ascii="ＭＳ 明朝" w:cs="Times New Roman"/>
          <w:sz w:val="24"/>
          <w:szCs w:val="24"/>
        </w:rPr>
      </w:pPr>
    </w:p>
    <w:p w14:paraId="487FBE37" w14:textId="085B9E49" w:rsidR="001E0DD5" w:rsidRPr="00A227B3" w:rsidRDefault="001E0DD5" w:rsidP="001E0DD5">
      <w:pPr>
        <w:autoSpaceDE w:val="0"/>
        <w:autoSpaceDN w:val="0"/>
        <w:ind w:left="964" w:hangingChars="400" w:hanging="964"/>
        <w:rPr>
          <w:rFonts w:ascii="ＭＳ 明朝" w:cs="Times New Roman"/>
          <w:sz w:val="24"/>
          <w:szCs w:val="24"/>
        </w:rPr>
      </w:pPr>
      <w:r w:rsidRPr="001E0DD5">
        <w:rPr>
          <w:rFonts w:asciiTheme="majorEastAsia" w:eastAsiaTheme="majorEastAsia" w:hAnsiTheme="majorEastAsia" w:cs="Times New Roman" w:hint="eastAsia"/>
          <w:b/>
          <w:color w:val="FF0000"/>
          <w:sz w:val="24"/>
          <w:szCs w:val="24"/>
        </w:rPr>
        <w:t xml:space="preserve">　　　</w:t>
      </w:r>
      <w:r w:rsidRPr="00A227B3">
        <w:rPr>
          <w:rFonts w:ascii="ＭＳ 明朝" w:cs="Times New Roman" w:hint="eastAsia"/>
          <w:sz w:val="24"/>
          <w:szCs w:val="24"/>
        </w:rPr>
        <w:t>・大阪・関西の経済発展に大きな効果が得られ、大阪の魅力を全世界に発信できる絶好の機会である「2025年</w:t>
      </w:r>
      <w:r w:rsidR="00C35416" w:rsidRPr="00A227B3">
        <w:rPr>
          <w:rFonts w:ascii="ＭＳ 明朝" w:cs="Times New Roman" w:hint="eastAsia"/>
          <w:sz w:val="24"/>
          <w:szCs w:val="24"/>
        </w:rPr>
        <w:t>日本</w:t>
      </w:r>
      <w:r w:rsidRPr="00A227B3">
        <w:rPr>
          <w:rFonts w:ascii="ＭＳ 明朝" w:cs="Times New Roman" w:hint="eastAsia"/>
          <w:sz w:val="24"/>
          <w:szCs w:val="24"/>
        </w:rPr>
        <w:t>国際博覧会」の成功に向けて、実施主体となる(一社)2025年日本国際博覧会協会と連携して開催準備を進める。</w:t>
      </w:r>
    </w:p>
    <w:p w14:paraId="32E72B8D" w14:textId="477AEFEC" w:rsidR="001E0DD5" w:rsidRDefault="001E0DD5" w:rsidP="001E0DD5">
      <w:pPr>
        <w:autoSpaceDE w:val="0"/>
        <w:autoSpaceDN w:val="0"/>
        <w:ind w:left="960" w:hangingChars="400" w:hanging="960"/>
        <w:rPr>
          <w:rFonts w:ascii="ＭＳ 明朝" w:cs="Times New Roman"/>
          <w:sz w:val="24"/>
          <w:szCs w:val="24"/>
        </w:rPr>
      </w:pPr>
      <w:r w:rsidRPr="00764F15">
        <w:rPr>
          <w:rFonts w:ascii="ＭＳ 明朝" w:cs="Times New Roman" w:hint="eastAsia"/>
          <w:sz w:val="24"/>
          <w:szCs w:val="24"/>
        </w:rPr>
        <w:t xml:space="preserve">　　　・新たな国際観光拠点をめざす夢洲で、世界最高水準の成長型ＩＲ（統合型リゾート）の誘致を</w:t>
      </w:r>
      <w:r w:rsidRPr="001E0DD5">
        <w:rPr>
          <w:rFonts w:ascii="ＭＳ 明朝" w:cs="Times New Roman" w:hint="eastAsia"/>
          <w:sz w:val="24"/>
          <w:szCs w:val="24"/>
        </w:rPr>
        <w:t>あわせて</w:t>
      </w:r>
      <w:r w:rsidRPr="00764F15">
        <w:rPr>
          <w:rFonts w:ascii="ＭＳ 明朝" w:cs="Times New Roman" w:hint="eastAsia"/>
          <w:sz w:val="24"/>
          <w:szCs w:val="24"/>
        </w:rPr>
        <w:t>実現することにより、</w:t>
      </w:r>
      <w:r w:rsidR="000F7F11">
        <w:rPr>
          <w:rFonts w:ascii="ＭＳ 明朝" w:cs="Times New Roman" w:hint="eastAsia"/>
          <w:sz w:val="24"/>
          <w:szCs w:val="24"/>
        </w:rPr>
        <w:t>「</w:t>
      </w:r>
      <w:r w:rsidRPr="00A227B3">
        <w:rPr>
          <w:rFonts w:ascii="ＭＳ 明朝" w:cs="Times New Roman" w:hint="eastAsia"/>
          <w:sz w:val="24"/>
          <w:szCs w:val="24"/>
        </w:rPr>
        <w:t>2025年</w:t>
      </w:r>
      <w:r w:rsidR="00C35416" w:rsidRPr="00A227B3">
        <w:rPr>
          <w:rFonts w:ascii="ＭＳ 明朝" w:cs="Times New Roman" w:hint="eastAsia"/>
          <w:sz w:val="24"/>
          <w:szCs w:val="24"/>
        </w:rPr>
        <w:t>日本</w:t>
      </w:r>
      <w:r w:rsidRPr="00A227B3">
        <w:rPr>
          <w:rFonts w:ascii="ＭＳ 明朝" w:cs="Times New Roman" w:hint="eastAsia"/>
          <w:sz w:val="24"/>
          <w:szCs w:val="24"/>
        </w:rPr>
        <w:t>国際博覧会</w:t>
      </w:r>
      <w:r w:rsidR="000F7F11">
        <w:rPr>
          <w:rFonts w:ascii="ＭＳ 明朝" w:cs="Times New Roman" w:hint="eastAsia"/>
          <w:sz w:val="24"/>
          <w:szCs w:val="24"/>
        </w:rPr>
        <w:t>」</w:t>
      </w:r>
      <w:r w:rsidRPr="00A227B3">
        <w:rPr>
          <w:rFonts w:ascii="ＭＳ 明朝" w:cs="Times New Roman" w:hint="eastAsia"/>
          <w:sz w:val="24"/>
          <w:szCs w:val="24"/>
        </w:rPr>
        <w:t>との</w:t>
      </w:r>
      <w:r w:rsidRPr="00764F15">
        <w:rPr>
          <w:rFonts w:ascii="ＭＳ 明朝" w:cs="Times New Roman" w:hint="eastAsia"/>
          <w:sz w:val="24"/>
          <w:szCs w:val="24"/>
        </w:rPr>
        <w:t>相乗効果を発揮させ、大阪の成長の起爆剤とする。</w:t>
      </w:r>
    </w:p>
    <w:p w14:paraId="6122FD28" w14:textId="77777777" w:rsidR="001E0DD5" w:rsidRPr="00764F15" w:rsidRDefault="001E0DD5" w:rsidP="001E0DD5">
      <w:pPr>
        <w:autoSpaceDE w:val="0"/>
        <w:autoSpaceDN w:val="0"/>
        <w:ind w:left="960" w:hangingChars="400" w:hanging="960"/>
        <w:rPr>
          <w:rFonts w:asciiTheme="majorEastAsia" w:eastAsiaTheme="majorEastAsia" w:hAnsiTheme="majorEastAsia" w:cs="Times New Roman"/>
          <w:b/>
          <w:sz w:val="24"/>
          <w:szCs w:val="24"/>
        </w:rPr>
      </w:pPr>
      <w:r w:rsidRPr="00764F15">
        <w:rPr>
          <w:rFonts w:ascii="ＭＳ 明朝" w:cs="Times New Roman" w:hint="eastAsia"/>
          <w:sz w:val="24"/>
          <w:szCs w:val="24"/>
        </w:rPr>
        <w:t xml:space="preserve">　　　</w:t>
      </w:r>
      <w:r w:rsidRPr="001E0DD5">
        <w:rPr>
          <w:rFonts w:ascii="ＭＳ 明朝" w:cs="Times New Roman" w:hint="eastAsia"/>
          <w:sz w:val="24"/>
          <w:szCs w:val="24"/>
        </w:rPr>
        <w:t>・</w:t>
      </w:r>
      <w:r w:rsidRPr="00B01483">
        <w:rPr>
          <w:rFonts w:asciiTheme="minorEastAsia" w:eastAsiaTheme="minorEastAsia" w:hAnsiTheme="minorEastAsia" w:cs="Times New Roman" w:hint="eastAsia"/>
          <w:sz w:val="24"/>
          <w:szCs w:val="24"/>
        </w:rPr>
        <w:t>世界に対し「大阪」を強くアピールできる絶好の機会であり、今後の大阪の都市格の向上に向け大きな意義を持つG</w:t>
      </w:r>
      <w:r w:rsidRPr="00B01483">
        <w:rPr>
          <w:rFonts w:asciiTheme="minorEastAsia" w:eastAsiaTheme="minorEastAsia" w:hAnsiTheme="minorEastAsia" w:cs="Times New Roman"/>
          <w:sz w:val="24"/>
          <w:szCs w:val="24"/>
        </w:rPr>
        <w:t>20</w:t>
      </w:r>
      <w:r w:rsidRPr="00B01483">
        <w:rPr>
          <w:rFonts w:asciiTheme="minorEastAsia" w:eastAsiaTheme="minorEastAsia" w:hAnsiTheme="minorEastAsia" w:cs="Times New Roman" w:hint="eastAsia"/>
          <w:sz w:val="24"/>
          <w:szCs w:val="24"/>
        </w:rPr>
        <w:t>サミットの開催が成功するよう本市の取組みを推進する。</w:t>
      </w:r>
    </w:p>
    <w:p w14:paraId="2CF40F17" w14:textId="15D83C45" w:rsidR="00EC34D5" w:rsidRDefault="006B61A6" w:rsidP="004E77D5">
      <w:pPr>
        <w:autoSpaceDE w:val="0"/>
        <w:autoSpaceDN w:val="0"/>
        <w:ind w:left="960" w:hangingChars="400" w:hanging="960"/>
        <w:rPr>
          <w:rFonts w:ascii="ＭＳ 明朝" w:cs="Times New Roman"/>
          <w:sz w:val="24"/>
          <w:szCs w:val="24"/>
        </w:rPr>
      </w:pPr>
      <w:r w:rsidRPr="00764F15">
        <w:rPr>
          <w:rFonts w:ascii="ＭＳ 明朝" w:cs="Times New Roman" w:hint="eastAsia"/>
          <w:sz w:val="24"/>
          <w:szCs w:val="24"/>
        </w:rPr>
        <w:t xml:space="preserve">　　　・「大阪の成長戦略」の成長目標を達成するため、国家戦略特区など国の政策と連動しながら、</w:t>
      </w:r>
      <w:r w:rsidR="002368E0" w:rsidRPr="00764F15">
        <w:rPr>
          <w:rFonts w:ascii="ＭＳ 明朝" w:cs="Times New Roman" w:hint="eastAsia"/>
          <w:sz w:val="24"/>
          <w:szCs w:val="24"/>
        </w:rPr>
        <w:t>地方税ゼロの延長を始めとした</w:t>
      </w:r>
      <w:r w:rsidRPr="00764F15">
        <w:rPr>
          <w:rFonts w:ascii="ＭＳ 明朝" w:cs="Times New Roman" w:hint="eastAsia"/>
          <w:sz w:val="24"/>
          <w:szCs w:val="24"/>
        </w:rPr>
        <w:t>海外との競争に向けた環境整備や産業の育成</w:t>
      </w:r>
      <w:r w:rsidR="000400DB" w:rsidRPr="00764F15">
        <w:rPr>
          <w:rFonts w:ascii="ＭＳ 明朝" w:cs="Times New Roman" w:hint="eastAsia"/>
          <w:sz w:val="24"/>
          <w:szCs w:val="24"/>
        </w:rPr>
        <w:t>を進める</w:t>
      </w:r>
      <w:r w:rsidR="001D3DF4" w:rsidRPr="00B01483">
        <w:rPr>
          <w:rFonts w:ascii="ＭＳ 明朝" w:cs="Times New Roman" w:hint="eastAsia"/>
          <w:sz w:val="24"/>
          <w:szCs w:val="24"/>
        </w:rPr>
        <w:t>ほか</w:t>
      </w:r>
      <w:r w:rsidR="004E77D5" w:rsidRPr="00B01483">
        <w:rPr>
          <w:rFonts w:ascii="ＭＳ 明朝" w:cs="Times New Roman" w:hint="eastAsia"/>
          <w:sz w:val="24"/>
          <w:szCs w:val="24"/>
        </w:rPr>
        <w:t>、</w:t>
      </w:r>
      <w:r w:rsidR="001D3DF4" w:rsidRPr="00B01483">
        <w:rPr>
          <w:rFonts w:ascii="ＭＳ 明朝" w:cs="Times New Roman" w:hint="eastAsia"/>
          <w:sz w:val="24"/>
          <w:szCs w:val="24"/>
        </w:rPr>
        <w:t>御堂筋の空間再編</w:t>
      </w:r>
      <w:r w:rsidR="00D04067" w:rsidRPr="00B01483">
        <w:rPr>
          <w:rFonts w:ascii="ＭＳ 明朝" w:cs="Times New Roman" w:hint="eastAsia"/>
          <w:sz w:val="24"/>
          <w:szCs w:val="24"/>
        </w:rPr>
        <w:t>を通じて都心の活性化</w:t>
      </w:r>
      <w:r w:rsidR="00615406" w:rsidRPr="00B01483">
        <w:rPr>
          <w:rFonts w:ascii="ＭＳ 明朝" w:cs="Times New Roman" w:hint="eastAsia"/>
          <w:sz w:val="24"/>
          <w:szCs w:val="24"/>
        </w:rPr>
        <w:t>等</w:t>
      </w:r>
      <w:r w:rsidR="001D3DF4" w:rsidRPr="00B01483">
        <w:rPr>
          <w:rFonts w:ascii="ＭＳ 明朝" w:cs="Times New Roman" w:hint="eastAsia"/>
          <w:sz w:val="24"/>
          <w:szCs w:val="24"/>
        </w:rPr>
        <w:t>につなげていくとともに</w:t>
      </w:r>
      <w:r w:rsidR="001D3DF4">
        <w:rPr>
          <w:rFonts w:ascii="ＭＳ 明朝" w:cs="Times New Roman" w:hint="eastAsia"/>
          <w:sz w:val="24"/>
          <w:szCs w:val="24"/>
        </w:rPr>
        <w:t>、</w:t>
      </w:r>
      <w:r w:rsidR="001213B4" w:rsidRPr="00764F15">
        <w:rPr>
          <w:rFonts w:ascii="ＭＳ 明朝" w:cs="Times New Roman" w:hint="eastAsia"/>
          <w:sz w:val="24"/>
          <w:szCs w:val="24"/>
        </w:rPr>
        <w:t>大阪の都市魅力創造</w:t>
      </w:r>
      <w:r w:rsidR="006A1B35" w:rsidRPr="00764F15">
        <w:rPr>
          <w:rFonts w:ascii="ＭＳ 明朝" w:cs="Times New Roman" w:hint="eastAsia"/>
          <w:sz w:val="24"/>
          <w:szCs w:val="24"/>
        </w:rPr>
        <w:t>のため</w:t>
      </w:r>
      <w:r w:rsidR="004C2788" w:rsidRPr="00764F15">
        <w:rPr>
          <w:rFonts w:ascii="ＭＳ 明朝" w:cs="Times New Roman" w:hint="eastAsia"/>
          <w:sz w:val="24"/>
          <w:szCs w:val="24"/>
        </w:rPr>
        <w:t>、</w:t>
      </w:r>
      <w:r w:rsidR="009E5ACA" w:rsidRPr="00764F15">
        <w:rPr>
          <w:rFonts w:ascii="ＭＳ 明朝" w:cs="Times New Roman" w:hint="eastAsia"/>
          <w:sz w:val="24"/>
          <w:szCs w:val="24"/>
        </w:rPr>
        <w:t>観光・都市魅力</w:t>
      </w:r>
      <w:r w:rsidR="00EF6478" w:rsidRPr="00764F15">
        <w:rPr>
          <w:rFonts w:ascii="ＭＳ 明朝" w:cs="Times New Roman" w:hint="eastAsia"/>
          <w:sz w:val="24"/>
          <w:szCs w:val="24"/>
        </w:rPr>
        <w:t>、文化、スポーツ、国際化</w:t>
      </w:r>
      <w:r w:rsidR="001213B4" w:rsidRPr="00764F15">
        <w:rPr>
          <w:rFonts w:ascii="ＭＳ 明朝" w:cs="Times New Roman" w:hint="eastAsia"/>
          <w:sz w:val="24"/>
          <w:szCs w:val="24"/>
        </w:rPr>
        <w:t>の各分野の取組みを推進する。</w:t>
      </w:r>
    </w:p>
    <w:p w14:paraId="5C024D14" w14:textId="1F006BB7" w:rsidR="00610594" w:rsidRDefault="00907401" w:rsidP="00907401">
      <w:pPr>
        <w:autoSpaceDE w:val="0"/>
        <w:autoSpaceDN w:val="0"/>
        <w:ind w:left="960" w:hangingChars="400" w:hanging="960"/>
        <w:rPr>
          <w:rFonts w:asciiTheme="minorEastAsia" w:eastAsiaTheme="minorEastAsia" w:hAnsiTheme="minorEastAsia" w:cs="ＭＳ 明朝"/>
          <w:sz w:val="24"/>
          <w:szCs w:val="24"/>
        </w:rPr>
      </w:pPr>
      <w:r>
        <w:rPr>
          <w:rFonts w:ascii="ＭＳ 明朝" w:cs="Times New Roman" w:hint="eastAsia"/>
          <w:sz w:val="24"/>
          <w:szCs w:val="24"/>
        </w:rPr>
        <w:t xml:space="preserve">　　　</w:t>
      </w:r>
      <w:r w:rsidR="00610594" w:rsidRPr="00764F15">
        <w:rPr>
          <w:rFonts w:asciiTheme="minorEastAsia" w:eastAsiaTheme="minorEastAsia" w:hAnsiTheme="minorEastAsia" w:cs="ＭＳ 明朝" w:hint="eastAsia"/>
          <w:sz w:val="24"/>
          <w:szCs w:val="24"/>
        </w:rPr>
        <w:t>・</w:t>
      </w:r>
      <w:r w:rsidR="00A86269" w:rsidRPr="00B01483">
        <w:rPr>
          <w:rFonts w:asciiTheme="minorEastAsia" w:eastAsiaTheme="minorEastAsia" w:hAnsiTheme="minorEastAsia" w:cs="ＭＳ 明朝" w:hint="eastAsia"/>
          <w:sz w:val="24"/>
          <w:szCs w:val="24"/>
        </w:rPr>
        <w:t>適法民泊へ</w:t>
      </w:r>
      <w:r w:rsidR="002B2A50" w:rsidRPr="00B01483">
        <w:rPr>
          <w:rFonts w:asciiTheme="minorEastAsia" w:eastAsiaTheme="minorEastAsia" w:hAnsiTheme="minorEastAsia" w:cs="ＭＳ 明朝" w:hint="eastAsia"/>
          <w:sz w:val="24"/>
          <w:szCs w:val="24"/>
        </w:rPr>
        <w:t>の積極的な誘導</w:t>
      </w:r>
      <w:r w:rsidR="00A86269" w:rsidRPr="00B01483">
        <w:rPr>
          <w:rFonts w:asciiTheme="minorEastAsia" w:eastAsiaTheme="minorEastAsia" w:hAnsiTheme="minorEastAsia" w:cs="ＭＳ 明朝" w:hint="eastAsia"/>
          <w:sz w:val="24"/>
          <w:szCs w:val="24"/>
        </w:rPr>
        <w:t>や、違法民泊の取り締まりの強化に</w:t>
      </w:r>
      <w:r w:rsidR="002B2A50" w:rsidRPr="00B01483">
        <w:rPr>
          <w:rFonts w:asciiTheme="minorEastAsia" w:eastAsiaTheme="minorEastAsia" w:hAnsiTheme="minorEastAsia" w:cs="ＭＳ 明朝" w:hint="eastAsia"/>
          <w:sz w:val="24"/>
          <w:szCs w:val="24"/>
        </w:rPr>
        <w:t>より</w:t>
      </w:r>
      <w:r w:rsidR="00A86269" w:rsidRPr="00B01483">
        <w:rPr>
          <w:rFonts w:asciiTheme="minorEastAsia" w:eastAsiaTheme="minorEastAsia" w:hAnsiTheme="minorEastAsia" w:cs="ＭＳ 明朝" w:hint="eastAsia"/>
          <w:sz w:val="24"/>
          <w:szCs w:val="24"/>
        </w:rPr>
        <w:t>、</w:t>
      </w:r>
      <w:r w:rsidR="00610594" w:rsidRPr="00B01483">
        <w:rPr>
          <w:rFonts w:asciiTheme="minorEastAsia" w:eastAsiaTheme="minorEastAsia" w:hAnsiTheme="minorEastAsia" w:cs="ＭＳ 明朝" w:hint="eastAsia"/>
          <w:sz w:val="24"/>
          <w:szCs w:val="24"/>
        </w:rPr>
        <w:t>市民の快適な生活環境及び宿泊客の安全・安心を確保するとともに、国内外から大阪を訪れる観光客と市民との交流を促進し、さらなる都市魅力の向上を図る。</w:t>
      </w:r>
    </w:p>
    <w:p w14:paraId="2CF40F1D" w14:textId="6A2A86B4" w:rsidR="00E319CC" w:rsidRPr="00764F15" w:rsidRDefault="006B61A6" w:rsidP="0064667D">
      <w:pPr>
        <w:autoSpaceDE w:val="0"/>
        <w:autoSpaceDN w:val="0"/>
        <w:ind w:left="960" w:hangingChars="400" w:hanging="960"/>
        <w:rPr>
          <w:rFonts w:ascii="ＭＳ 明朝" w:cs="Times New Roman"/>
          <w:sz w:val="24"/>
          <w:szCs w:val="24"/>
        </w:rPr>
      </w:pPr>
      <w:r w:rsidRPr="00764F15">
        <w:rPr>
          <w:rFonts w:ascii="ＭＳ 明朝" w:cs="Times New Roman" w:hint="eastAsia"/>
          <w:sz w:val="24"/>
          <w:szCs w:val="24"/>
        </w:rPr>
        <w:t xml:space="preserve">　　　・成長戦略を迅速に実行するため、</w:t>
      </w:r>
      <w:r w:rsidR="002B43B5" w:rsidRPr="00764F15">
        <w:rPr>
          <w:rFonts w:ascii="ＭＳ 明朝" w:cs="Times New Roman" w:hint="eastAsia"/>
          <w:sz w:val="24"/>
          <w:szCs w:val="24"/>
        </w:rPr>
        <w:t>「副首都ビジョン」</w:t>
      </w:r>
      <w:r w:rsidR="00485188" w:rsidRPr="00764F15">
        <w:rPr>
          <w:rFonts w:ascii="ＭＳ 明朝" w:cs="Times New Roman" w:hint="eastAsia"/>
          <w:sz w:val="24"/>
          <w:szCs w:val="24"/>
        </w:rPr>
        <w:t>を</w:t>
      </w:r>
      <w:r w:rsidR="009948D1" w:rsidRPr="00764F15">
        <w:rPr>
          <w:rFonts w:ascii="ＭＳ 明朝" w:cs="Times New Roman" w:hint="eastAsia"/>
          <w:sz w:val="24"/>
          <w:szCs w:val="24"/>
        </w:rPr>
        <w:t>踏まえ</w:t>
      </w:r>
      <w:r w:rsidR="00485188" w:rsidRPr="00764F15">
        <w:rPr>
          <w:rFonts w:ascii="ＭＳ 明朝" w:cs="Times New Roman" w:hint="eastAsia"/>
          <w:sz w:val="24"/>
          <w:szCs w:val="24"/>
        </w:rPr>
        <w:t>、</w:t>
      </w:r>
      <w:r w:rsidRPr="00764F15">
        <w:rPr>
          <w:rFonts w:ascii="ＭＳ 明朝" w:cs="Times New Roman" w:hint="eastAsia"/>
          <w:sz w:val="24"/>
          <w:szCs w:val="24"/>
        </w:rPr>
        <w:t>府市一体となった取組みを進める。</w:t>
      </w:r>
    </w:p>
    <w:p w14:paraId="1C1A78F6" w14:textId="0BB2E262" w:rsidR="009D42D7" w:rsidRPr="009D42D7" w:rsidRDefault="009D42D7" w:rsidP="009D42D7">
      <w:pPr>
        <w:autoSpaceDE w:val="0"/>
        <w:autoSpaceDN w:val="0"/>
        <w:ind w:left="964" w:hangingChars="400" w:hanging="964"/>
        <w:rPr>
          <w:rFonts w:asciiTheme="majorEastAsia" w:eastAsiaTheme="majorEastAsia" w:hAnsiTheme="majorEastAsia" w:cs="Times New Roman"/>
          <w:b/>
          <w:color w:val="FF0000"/>
          <w:sz w:val="24"/>
          <w:szCs w:val="24"/>
        </w:rPr>
      </w:pPr>
    </w:p>
    <w:p w14:paraId="2CF40F1F" w14:textId="4633B699" w:rsidR="006B61A6" w:rsidRPr="00764F15" w:rsidRDefault="006B61A6" w:rsidP="006B61A6">
      <w:pPr>
        <w:autoSpaceDE w:val="0"/>
        <w:autoSpaceDN w:val="0"/>
        <w:rPr>
          <w:rFonts w:ascii="ＭＳ 明朝" w:cs="Times New Roman"/>
          <w:sz w:val="24"/>
          <w:szCs w:val="24"/>
        </w:rPr>
      </w:pPr>
      <w:r w:rsidRPr="00764F15">
        <w:rPr>
          <w:rFonts w:ascii="ＭＳ 明朝" w:cs="Times New Roman" w:hint="eastAsia"/>
          <w:sz w:val="24"/>
          <w:szCs w:val="24"/>
        </w:rPr>
        <w:t xml:space="preserve">　　</w:t>
      </w:r>
      <w:r w:rsidRPr="001E0DD5">
        <w:rPr>
          <w:rFonts w:ascii="ＭＳ 明朝" w:cs="Times New Roman" w:hint="eastAsia"/>
          <w:sz w:val="24"/>
          <w:szCs w:val="24"/>
        </w:rPr>
        <w:t>イ</w:t>
      </w:r>
      <w:r w:rsidRPr="00764F15">
        <w:rPr>
          <w:rFonts w:ascii="ＭＳ 明朝" w:cs="Times New Roman" w:hint="eastAsia"/>
          <w:sz w:val="24"/>
          <w:szCs w:val="24"/>
        </w:rPr>
        <w:t xml:space="preserve"> 都市インフラの充実</w:t>
      </w:r>
    </w:p>
    <w:p w14:paraId="2CF40F20" w14:textId="0F903350" w:rsidR="006B61A6" w:rsidRPr="00764F15" w:rsidRDefault="006B61A6">
      <w:pPr>
        <w:widowControl/>
        <w:jc w:val="left"/>
        <w:rPr>
          <w:rFonts w:ascii="ＭＳ 明朝" w:cs="Times New Roman"/>
          <w:sz w:val="24"/>
          <w:szCs w:val="24"/>
        </w:rPr>
      </w:pPr>
    </w:p>
    <w:p w14:paraId="2CF40F21" w14:textId="77777777" w:rsidR="006B61A6" w:rsidRPr="00764F15" w:rsidRDefault="006B61A6" w:rsidP="006B61A6">
      <w:pPr>
        <w:widowControl/>
        <w:ind w:left="960" w:hangingChars="400" w:hanging="960"/>
        <w:jc w:val="left"/>
        <w:rPr>
          <w:rFonts w:ascii="ＭＳ 明朝" w:cs="Times New Roman"/>
          <w:sz w:val="24"/>
          <w:szCs w:val="24"/>
          <w:shd w:val="pct15" w:color="auto" w:fill="FFFFFF"/>
        </w:rPr>
      </w:pPr>
      <w:r w:rsidRPr="00764F15">
        <w:rPr>
          <w:rFonts w:ascii="ＭＳ 明朝" w:cs="Times New Roman" w:hint="eastAsia"/>
          <w:sz w:val="24"/>
          <w:szCs w:val="24"/>
        </w:rPr>
        <w:t xml:space="preserve">　　　・これまで以上に国内外の活力を取り込みながら、関西経済をけん引できるよう、広域的な観点に立ち、うめきた２期</w:t>
      </w:r>
      <w:r w:rsidR="002368E0" w:rsidRPr="00764F15">
        <w:rPr>
          <w:rFonts w:ascii="ＭＳ 明朝" w:cs="Times New Roman" w:hint="eastAsia"/>
          <w:sz w:val="24"/>
          <w:szCs w:val="24"/>
        </w:rPr>
        <w:t>区域</w:t>
      </w:r>
      <w:r w:rsidRPr="00764F15">
        <w:rPr>
          <w:rFonts w:ascii="ＭＳ 明朝" w:cs="Times New Roman" w:hint="eastAsia"/>
          <w:sz w:val="24"/>
          <w:szCs w:val="24"/>
        </w:rPr>
        <w:t>の</w:t>
      </w:r>
      <w:r w:rsidR="00581563" w:rsidRPr="00764F15">
        <w:rPr>
          <w:rFonts w:ascii="ＭＳ 明朝" w:cs="Times New Roman" w:hint="eastAsia"/>
          <w:sz w:val="24"/>
          <w:szCs w:val="24"/>
        </w:rPr>
        <w:t>まちづくり</w:t>
      </w:r>
      <w:r w:rsidRPr="00764F15">
        <w:rPr>
          <w:rFonts w:ascii="ＭＳ 明朝" w:cs="Times New Roman" w:hint="eastAsia"/>
          <w:sz w:val="24"/>
          <w:szCs w:val="24"/>
        </w:rPr>
        <w:t>をはじめ、リニア中央新幹線</w:t>
      </w:r>
      <w:r w:rsidR="004E3246" w:rsidRPr="00764F15">
        <w:rPr>
          <w:rFonts w:ascii="ＭＳ 明朝" w:cs="Times New Roman" w:hint="eastAsia"/>
          <w:sz w:val="24"/>
          <w:szCs w:val="24"/>
        </w:rPr>
        <w:t>や北陸新幹線</w:t>
      </w:r>
      <w:r w:rsidRPr="00764F15">
        <w:rPr>
          <w:rFonts w:ascii="ＭＳ 明朝" w:cs="Times New Roman" w:hint="eastAsia"/>
          <w:sz w:val="24"/>
          <w:szCs w:val="24"/>
        </w:rPr>
        <w:t>の大阪</w:t>
      </w:r>
      <w:r w:rsidR="00AF3B4D" w:rsidRPr="00764F15">
        <w:rPr>
          <w:rFonts w:ascii="ＭＳ 明朝" w:cs="Times New Roman" w:hint="eastAsia"/>
          <w:sz w:val="24"/>
          <w:szCs w:val="24"/>
        </w:rPr>
        <w:t>まで</w:t>
      </w:r>
      <w:r w:rsidR="0075434C" w:rsidRPr="00764F15">
        <w:rPr>
          <w:rFonts w:ascii="ＭＳ 明朝" w:cs="Times New Roman" w:hint="eastAsia"/>
          <w:sz w:val="24"/>
          <w:szCs w:val="24"/>
        </w:rPr>
        <w:t>の</w:t>
      </w:r>
      <w:r w:rsidRPr="00764F15">
        <w:rPr>
          <w:rFonts w:ascii="ＭＳ 明朝" w:cs="Times New Roman" w:hint="eastAsia"/>
          <w:sz w:val="24"/>
          <w:szCs w:val="24"/>
        </w:rPr>
        <w:t>開業、なにわ筋線の実現</w:t>
      </w:r>
      <w:r w:rsidR="00EC34D5" w:rsidRPr="00764F15">
        <w:rPr>
          <w:rFonts w:ascii="ＭＳ 明朝" w:cs="Times New Roman" w:hint="eastAsia"/>
          <w:sz w:val="24"/>
          <w:szCs w:val="24"/>
        </w:rPr>
        <w:t>、淀川左岸線延伸部の整備</w:t>
      </w:r>
      <w:r w:rsidRPr="00764F15">
        <w:rPr>
          <w:rFonts w:ascii="ＭＳ 明朝" w:cs="Times New Roman" w:hint="eastAsia"/>
          <w:sz w:val="24"/>
          <w:szCs w:val="24"/>
        </w:rPr>
        <w:t>など、都市インフラの整備を着実に進める。</w:t>
      </w:r>
    </w:p>
    <w:p w14:paraId="2CF40F22" w14:textId="74122EAB" w:rsidR="000B7C74" w:rsidRPr="00764F15" w:rsidRDefault="000B7C74">
      <w:pPr>
        <w:widowControl/>
        <w:jc w:val="left"/>
        <w:rPr>
          <w:rFonts w:ascii="ＭＳ 明朝" w:cs="Times New Roman"/>
          <w:sz w:val="24"/>
          <w:szCs w:val="24"/>
        </w:rPr>
      </w:pPr>
    </w:p>
    <w:p w14:paraId="2CF40F23" w14:textId="78B5BD40" w:rsidR="00E2090C" w:rsidRPr="00764F15" w:rsidRDefault="006B61A6" w:rsidP="00E2090C">
      <w:pPr>
        <w:autoSpaceDE w:val="0"/>
        <w:autoSpaceDN w:val="0"/>
        <w:rPr>
          <w:rFonts w:ascii="ＭＳ 明朝" w:cs="Times New Roman"/>
          <w:sz w:val="24"/>
          <w:szCs w:val="24"/>
        </w:rPr>
      </w:pPr>
      <w:r w:rsidRPr="00764F15">
        <w:rPr>
          <w:rFonts w:ascii="ＭＳ 明朝" w:cs="Times New Roman" w:hint="eastAsia"/>
          <w:sz w:val="24"/>
          <w:szCs w:val="24"/>
        </w:rPr>
        <w:t xml:space="preserve">　　</w:t>
      </w:r>
      <w:r w:rsidRPr="001E0DD5">
        <w:rPr>
          <w:rFonts w:ascii="ＭＳ 明朝" w:cs="Times New Roman" w:hint="eastAsia"/>
          <w:sz w:val="24"/>
          <w:szCs w:val="24"/>
        </w:rPr>
        <w:t>ウ</w:t>
      </w:r>
      <w:r w:rsidRPr="00764F15">
        <w:rPr>
          <w:rFonts w:ascii="ＭＳ 明朝" w:cs="Times New Roman" w:hint="eastAsia"/>
          <w:sz w:val="24"/>
          <w:szCs w:val="24"/>
        </w:rPr>
        <w:t xml:space="preserve"> 防災力の強化</w:t>
      </w:r>
    </w:p>
    <w:p w14:paraId="2CF40F24" w14:textId="77777777" w:rsidR="00E2090C" w:rsidRPr="00764F15" w:rsidRDefault="00E2090C" w:rsidP="00E2090C">
      <w:pPr>
        <w:autoSpaceDE w:val="0"/>
        <w:autoSpaceDN w:val="0"/>
        <w:rPr>
          <w:rFonts w:ascii="ＭＳ 明朝" w:cs="Times New Roman"/>
          <w:sz w:val="24"/>
          <w:szCs w:val="24"/>
        </w:rPr>
      </w:pPr>
    </w:p>
    <w:p w14:paraId="2CF40F25" w14:textId="77777777" w:rsidR="006B61A6" w:rsidRPr="00764F15" w:rsidRDefault="006B61A6" w:rsidP="00E2090C">
      <w:pPr>
        <w:tabs>
          <w:tab w:val="left" w:pos="851"/>
        </w:tabs>
        <w:autoSpaceDE w:val="0"/>
        <w:autoSpaceDN w:val="0"/>
        <w:ind w:left="960" w:hangingChars="400" w:hanging="960"/>
        <w:rPr>
          <w:rFonts w:ascii="ＭＳ 明朝" w:cs="Times New Roman"/>
          <w:sz w:val="24"/>
          <w:szCs w:val="24"/>
        </w:rPr>
      </w:pPr>
      <w:r w:rsidRPr="00764F15">
        <w:rPr>
          <w:rFonts w:ascii="ＭＳ 明朝" w:cs="Times New Roman" w:hint="eastAsia"/>
          <w:sz w:val="24"/>
          <w:szCs w:val="24"/>
        </w:rPr>
        <w:t xml:space="preserve">　　　・南海トラフ巨大地震</w:t>
      </w:r>
      <w:r w:rsidR="009445D8" w:rsidRPr="00764F15">
        <w:rPr>
          <w:rFonts w:ascii="ＭＳ 明朝" w:cs="Times New Roman" w:hint="eastAsia"/>
          <w:sz w:val="24"/>
          <w:szCs w:val="24"/>
        </w:rPr>
        <w:t>をはじめとした大規模災害に備え、</w:t>
      </w:r>
      <w:r w:rsidR="009E337C" w:rsidRPr="00764F15">
        <w:rPr>
          <w:rFonts w:ascii="ＭＳ 明朝" w:cs="Times New Roman" w:hint="eastAsia"/>
          <w:sz w:val="24"/>
          <w:szCs w:val="24"/>
        </w:rPr>
        <w:t>首都機能のバックアップも見据えつつ、</w:t>
      </w:r>
      <w:r w:rsidR="0027755D" w:rsidRPr="00764F15">
        <w:rPr>
          <w:rFonts w:ascii="ＭＳ 明朝" w:cs="Times New Roman" w:hint="eastAsia"/>
          <w:sz w:val="24"/>
          <w:szCs w:val="24"/>
        </w:rPr>
        <w:t>災害救助物資の備蓄を拡充するとともに</w:t>
      </w:r>
      <w:r w:rsidR="00D60B8A" w:rsidRPr="00764F15">
        <w:rPr>
          <w:rFonts w:ascii="ＭＳ 明朝" w:cs="Times New Roman" w:hint="eastAsia"/>
          <w:sz w:val="24"/>
          <w:szCs w:val="24"/>
        </w:rPr>
        <w:t>防潮堤の</w:t>
      </w:r>
      <w:r w:rsidR="0027755D" w:rsidRPr="00764F15">
        <w:rPr>
          <w:rFonts w:ascii="ＭＳ 明朝" w:cs="Times New Roman" w:hint="eastAsia"/>
          <w:sz w:val="24"/>
          <w:szCs w:val="24"/>
        </w:rPr>
        <w:t>整備を確実に</w:t>
      </w:r>
      <w:r w:rsidR="002368E0" w:rsidRPr="00764F15">
        <w:rPr>
          <w:rFonts w:ascii="ＭＳ 明朝" w:cs="Times New Roman" w:hint="eastAsia"/>
          <w:sz w:val="24"/>
          <w:szCs w:val="24"/>
        </w:rPr>
        <w:t>推進</w:t>
      </w:r>
      <w:r w:rsidR="0027755D" w:rsidRPr="00764F15">
        <w:rPr>
          <w:rFonts w:ascii="ＭＳ 明朝" w:cs="Times New Roman" w:hint="eastAsia"/>
          <w:sz w:val="24"/>
          <w:szCs w:val="24"/>
        </w:rPr>
        <w:t>する</w:t>
      </w:r>
      <w:r w:rsidR="00B640CE" w:rsidRPr="00764F15">
        <w:rPr>
          <w:rFonts w:ascii="ＭＳ 明朝" w:cs="Times New Roman" w:hint="eastAsia"/>
          <w:sz w:val="24"/>
          <w:szCs w:val="24"/>
        </w:rPr>
        <w:t>ほか、地下空間の防災・減災対策を進める</w:t>
      </w:r>
      <w:r w:rsidRPr="00764F15">
        <w:rPr>
          <w:rFonts w:ascii="ＭＳ 明朝" w:cs="Times New Roman" w:hint="eastAsia"/>
          <w:sz w:val="24"/>
          <w:szCs w:val="24"/>
        </w:rPr>
        <w:t>など、</w:t>
      </w:r>
      <w:r w:rsidR="002368E0" w:rsidRPr="00764F15">
        <w:rPr>
          <w:rFonts w:ascii="ＭＳ 明朝" w:cs="Times New Roman" w:hint="eastAsia"/>
          <w:sz w:val="24"/>
          <w:szCs w:val="24"/>
        </w:rPr>
        <w:t>ソフト・ハード両面を組み合わせた</w:t>
      </w:r>
      <w:r w:rsidRPr="00764F15">
        <w:rPr>
          <w:rFonts w:ascii="ＭＳ 明朝" w:cs="Times New Roman" w:hint="eastAsia"/>
          <w:sz w:val="24"/>
          <w:szCs w:val="24"/>
        </w:rPr>
        <w:t>防災力の強化を図る。</w:t>
      </w:r>
    </w:p>
    <w:p w14:paraId="6D5FC9B4" w14:textId="594FD57F" w:rsidR="00723976" w:rsidRPr="00764F15" w:rsidRDefault="00723976" w:rsidP="00723976">
      <w:pPr>
        <w:tabs>
          <w:tab w:val="left" w:pos="851"/>
        </w:tabs>
        <w:autoSpaceDE w:val="0"/>
        <w:autoSpaceDN w:val="0"/>
        <w:ind w:left="964" w:hangingChars="400" w:hanging="964"/>
        <w:rPr>
          <w:rFonts w:asciiTheme="minorEastAsia" w:eastAsiaTheme="minorEastAsia" w:hAnsiTheme="minorEastAsia" w:cs="Times New Roman"/>
          <w:sz w:val="24"/>
          <w:szCs w:val="24"/>
        </w:rPr>
      </w:pPr>
      <w:r w:rsidRPr="00764F15">
        <w:rPr>
          <w:rFonts w:asciiTheme="majorEastAsia" w:eastAsiaTheme="majorEastAsia" w:hAnsiTheme="majorEastAsia" w:cs="Times New Roman" w:hint="eastAsia"/>
          <w:b/>
          <w:sz w:val="24"/>
          <w:szCs w:val="24"/>
        </w:rPr>
        <w:t xml:space="preserve">　　　</w:t>
      </w:r>
      <w:r w:rsidRPr="00764F15">
        <w:rPr>
          <w:rFonts w:asciiTheme="minorEastAsia" w:eastAsiaTheme="minorEastAsia" w:hAnsiTheme="minorEastAsia" w:cs="Times New Roman" w:hint="eastAsia"/>
          <w:sz w:val="24"/>
          <w:szCs w:val="24"/>
        </w:rPr>
        <w:t>・</w:t>
      </w:r>
      <w:r w:rsidR="002B2A50" w:rsidRPr="00B01483">
        <w:rPr>
          <w:rFonts w:asciiTheme="minorEastAsia" w:eastAsiaTheme="minorEastAsia" w:hAnsiTheme="minorEastAsia" w:cs="Times New Roman" w:hint="eastAsia"/>
          <w:sz w:val="24"/>
          <w:szCs w:val="24"/>
        </w:rPr>
        <w:t>特に近年の</w:t>
      </w:r>
      <w:r w:rsidRPr="00B01483">
        <w:rPr>
          <w:rFonts w:asciiTheme="minorEastAsia" w:eastAsiaTheme="minorEastAsia" w:hAnsiTheme="minorEastAsia" w:cs="Times New Roman" w:hint="eastAsia"/>
          <w:sz w:val="24"/>
          <w:szCs w:val="24"/>
        </w:rPr>
        <w:t>大型台風や</w:t>
      </w:r>
      <w:r w:rsidR="001A1567" w:rsidRPr="00B01483">
        <w:rPr>
          <w:rFonts w:asciiTheme="minorEastAsia" w:eastAsiaTheme="minorEastAsia" w:hAnsiTheme="minorEastAsia" w:cs="Times New Roman" w:hint="eastAsia"/>
          <w:sz w:val="24"/>
          <w:szCs w:val="24"/>
        </w:rPr>
        <w:t>大規模</w:t>
      </w:r>
      <w:r w:rsidR="00031350" w:rsidRPr="00B01483">
        <w:rPr>
          <w:rFonts w:asciiTheme="minorEastAsia" w:eastAsiaTheme="minorEastAsia" w:hAnsiTheme="minorEastAsia" w:cs="Times New Roman" w:hint="eastAsia"/>
          <w:sz w:val="24"/>
          <w:szCs w:val="24"/>
        </w:rPr>
        <w:t>地震</w:t>
      </w:r>
      <w:r w:rsidR="00A13B00" w:rsidRPr="00B01483">
        <w:rPr>
          <w:rFonts w:asciiTheme="minorEastAsia" w:eastAsiaTheme="minorEastAsia" w:hAnsiTheme="minorEastAsia" w:cs="Times New Roman" w:hint="eastAsia"/>
          <w:sz w:val="24"/>
          <w:szCs w:val="24"/>
        </w:rPr>
        <w:t>など</w:t>
      </w:r>
      <w:r w:rsidR="002B2A50" w:rsidRPr="00B01483">
        <w:rPr>
          <w:rFonts w:asciiTheme="minorEastAsia" w:eastAsiaTheme="minorEastAsia" w:hAnsiTheme="minorEastAsia" w:cs="Times New Roman" w:hint="eastAsia"/>
          <w:sz w:val="24"/>
          <w:szCs w:val="24"/>
        </w:rPr>
        <w:t>を教訓として、地域防災計画や</w:t>
      </w:r>
      <w:r w:rsidR="00031350" w:rsidRPr="00B01483">
        <w:rPr>
          <w:rFonts w:asciiTheme="minorEastAsia" w:eastAsiaTheme="minorEastAsia" w:hAnsiTheme="minorEastAsia" w:cs="Times New Roman" w:hint="eastAsia"/>
          <w:sz w:val="24"/>
          <w:szCs w:val="24"/>
        </w:rPr>
        <w:t>各種マニュアル</w:t>
      </w:r>
      <w:r w:rsidR="001A1567" w:rsidRPr="00B01483">
        <w:rPr>
          <w:rFonts w:asciiTheme="minorEastAsia" w:eastAsiaTheme="minorEastAsia" w:hAnsiTheme="minorEastAsia" w:cs="Times New Roman" w:hint="eastAsia"/>
          <w:sz w:val="24"/>
          <w:szCs w:val="24"/>
        </w:rPr>
        <w:t>を</w:t>
      </w:r>
      <w:r w:rsidRPr="00B01483">
        <w:rPr>
          <w:rFonts w:asciiTheme="minorEastAsia" w:eastAsiaTheme="minorEastAsia" w:hAnsiTheme="minorEastAsia" w:cs="Times New Roman" w:hint="eastAsia"/>
          <w:sz w:val="24"/>
          <w:szCs w:val="24"/>
        </w:rPr>
        <w:t>検証</w:t>
      </w:r>
      <w:r w:rsidR="001A1567" w:rsidRPr="00B01483">
        <w:rPr>
          <w:rFonts w:asciiTheme="minorEastAsia" w:eastAsiaTheme="minorEastAsia" w:hAnsiTheme="minorEastAsia" w:cs="Times New Roman" w:hint="eastAsia"/>
          <w:sz w:val="24"/>
          <w:szCs w:val="24"/>
        </w:rPr>
        <w:t>するとともに、</w:t>
      </w:r>
      <w:r w:rsidR="00031350" w:rsidRPr="00B01483">
        <w:rPr>
          <w:rFonts w:asciiTheme="minorEastAsia" w:eastAsiaTheme="minorEastAsia" w:hAnsiTheme="minorEastAsia" w:cs="Times New Roman" w:hint="eastAsia"/>
          <w:sz w:val="24"/>
          <w:szCs w:val="24"/>
        </w:rPr>
        <w:t>訓練の充実によ</w:t>
      </w:r>
      <w:r w:rsidR="001A1567" w:rsidRPr="00B01483">
        <w:rPr>
          <w:rFonts w:asciiTheme="minorEastAsia" w:eastAsiaTheme="minorEastAsia" w:hAnsiTheme="minorEastAsia" w:cs="Times New Roman" w:hint="eastAsia"/>
          <w:sz w:val="24"/>
          <w:szCs w:val="24"/>
        </w:rPr>
        <w:t>り</w:t>
      </w:r>
      <w:r w:rsidR="00031350" w:rsidRPr="00B01483">
        <w:rPr>
          <w:rFonts w:asciiTheme="minorEastAsia" w:eastAsiaTheme="minorEastAsia" w:hAnsiTheme="minorEastAsia" w:cs="Times New Roman" w:hint="eastAsia"/>
          <w:sz w:val="24"/>
          <w:szCs w:val="24"/>
        </w:rPr>
        <w:t>市民</w:t>
      </w:r>
      <w:r w:rsidR="00A13B00" w:rsidRPr="00B01483">
        <w:rPr>
          <w:rFonts w:asciiTheme="minorEastAsia" w:eastAsiaTheme="minorEastAsia" w:hAnsiTheme="minorEastAsia" w:cs="Times New Roman" w:hint="eastAsia"/>
          <w:sz w:val="24"/>
          <w:szCs w:val="24"/>
        </w:rPr>
        <w:t>・職員</w:t>
      </w:r>
      <w:r w:rsidR="00031350" w:rsidRPr="00B01483">
        <w:rPr>
          <w:rFonts w:asciiTheme="minorEastAsia" w:eastAsiaTheme="minorEastAsia" w:hAnsiTheme="minorEastAsia" w:cs="Times New Roman" w:hint="eastAsia"/>
          <w:sz w:val="24"/>
          <w:szCs w:val="24"/>
        </w:rPr>
        <w:t>の災害対応能力の強化を図る</w:t>
      </w:r>
      <w:r w:rsidR="001A1567" w:rsidRPr="00B01483">
        <w:rPr>
          <w:rFonts w:asciiTheme="minorEastAsia" w:eastAsiaTheme="minorEastAsia" w:hAnsiTheme="minorEastAsia" w:cs="Times New Roman" w:hint="eastAsia"/>
          <w:sz w:val="24"/>
          <w:szCs w:val="24"/>
        </w:rPr>
        <w:t>ほか</w:t>
      </w:r>
      <w:r w:rsidRPr="00B01483">
        <w:rPr>
          <w:rFonts w:asciiTheme="minorEastAsia" w:eastAsiaTheme="minorEastAsia" w:hAnsiTheme="minorEastAsia" w:cs="Times New Roman" w:hint="eastAsia"/>
          <w:sz w:val="24"/>
          <w:szCs w:val="24"/>
        </w:rPr>
        <w:t>、</w:t>
      </w:r>
      <w:r w:rsidR="00A13B00" w:rsidRPr="00B01483">
        <w:rPr>
          <w:rFonts w:asciiTheme="minorEastAsia" w:eastAsiaTheme="minorEastAsia" w:hAnsiTheme="minorEastAsia" w:cs="Times New Roman" w:hint="eastAsia"/>
          <w:sz w:val="24"/>
          <w:szCs w:val="24"/>
        </w:rPr>
        <w:t>ＳＮＳの活用等による効果的な</w:t>
      </w:r>
      <w:r w:rsidR="00E71EC8" w:rsidRPr="00B01483">
        <w:rPr>
          <w:rFonts w:asciiTheme="minorEastAsia" w:eastAsiaTheme="minorEastAsia" w:hAnsiTheme="minorEastAsia" w:cs="Times New Roman" w:hint="eastAsia"/>
          <w:sz w:val="24"/>
          <w:szCs w:val="24"/>
        </w:rPr>
        <w:t>情報発信や情報収集の</w:t>
      </w:r>
      <w:r w:rsidR="00A13B00" w:rsidRPr="00B01483">
        <w:rPr>
          <w:rFonts w:asciiTheme="minorEastAsia" w:eastAsiaTheme="minorEastAsia" w:hAnsiTheme="minorEastAsia" w:cs="Times New Roman" w:hint="eastAsia"/>
          <w:sz w:val="24"/>
          <w:szCs w:val="24"/>
        </w:rPr>
        <w:t>仕組みを構築する。</w:t>
      </w:r>
    </w:p>
    <w:p w14:paraId="2CF40F26" w14:textId="78953EF1" w:rsidR="00B74DC5" w:rsidRPr="00764F15" w:rsidRDefault="00B74DC5" w:rsidP="0073394D">
      <w:pPr>
        <w:tabs>
          <w:tab w:val="left" w:pos="851"/>
        </w:tabs>
        <w:autoSpaceDE w:val="0"/>
        <w:autoSpaceDN w:val="0"/>
        <w:ind w:left="960" w:hangingChars="400" w:hanging="960"/>
        <w:rPr>
          <w:rFonts w:ascii="ＭＳ 明朝" w:cs="Times New Roman"/>
          <w:sz w:val="24"/>
          <w:szCs w:val="24"/>
        </w:rPr>
      </w:pPr>
    </w:p>
    <w:p w14:paraId="2CF40F27" w14:textId="5BB413AA" w:rsidR="006B61A6" w:rsidRPr="00764F15" w:rsidRDefault="006B61A6" w:rsidP="006B61A6">
      <w:pPr>
        <w:autoSpaceDE w:val="0"/>
        <w:autoSpaceDN w:val="0"/>
        <w:rPr>
          <w:rFonts w:ascii="ＭＳ 明朝" w:cs="Times New Roman"/>
          <w:sz w:val="24"/>
          <w:szCs w:val="24"/>
        </w:rPr>
      </w:pPr>
      <w:r w:rsidRPr="00764F15">
        <w:rPr>
          <w:rFonts w:ascii="ＭＳ 明朝" w:cs="Times New Roman" w:hint="eastAsia"/>
          <w:sz w:val="24"/>
          <w:szCs w:val="24"/>
        </w:rPr>
        <w:t xml:space="preserve">　　</w:t>
      </w:r>
      <w:r w:rsidRPr="001E0DD5">
        <w:rPr>
          <w:rFonts w:ascii="ＭＳ 明朝" w:cs="Times New Roman" w:hint="eastAsia"/>
          <w:sz w:val="24"/>
          <w:szCs w:val="24"/>
        </w:rPr>
        <w:t>エ</w:t>
      </w:r>
      <w:r w:rsidRPr="00764F15">
        <w:rPr>
          <w:rFonts w:ascii="ＭＳ 明朝" w:cs="Times New Roman" w:hint="eastAsia"/>
          <w:sz w:val="24"/>
          <w:szCs w:val="24"/>
        </w:rPr>
        <w:t xml:space="preserve"> 成長産業の育成</w:t>
      </w:r>
    </w:p>
    <w:p w14:paraId="2CF40F28" w14:textId="12C2A496" w:rsidR="006B61A6" w:rsidRPr="00764F15" w:rsidRDefault="006B61A6" w:rsidP="006B61A6">
      <w:pPr>
        <w:autoSpaceDE w:val="0"/>
        <w:autoSpaceDN w:val="0"/>
        <w:rPr>
          <w:rFonts w:ascii="ＭＳ 明朝" w:cs="Times New Roman"/>
          <w:sz w:val="24"/>
          <w:szCs w:val="24"/>
        </w:rPr>
      </w:pPr>
    </w:p>
    <w:p w14:paraId="2CF40F29" w14:textId="7E51847A" w:rsidR="006B61A6" w:rsidRPr="00764F15" w:rsidRDefault="006B61A6" w:rsidP="00BF51DA">
      <w:pPr>
        <w:autoSpaceDE w:val="0"/>
        <w:autoSpaceDN w:val="0"/>
        <w:ind w:left="960" w:hangingChars="400" w:hanging="960"/>
        <w:rPr>
          <w:rFonts w:ascii="ＭＳ 明朝" w:cs="Times New Roman"/>
          <w:sz w:val="24"/>
          <w:szCs w:val="24"/>
          <w:shd w:val="pct15" w:color="auto" w:fill="FFFFFF"/>
        </w:rPr>
      </w:pPr>
      <w:r w:rsidRPr="00764F15">
        <w:rPr>
          <w:rFonts w:ascii="ＭＳ 明朝" w:cs="Times New Roman" w:hint="eastAsia"/>
          <w:sz w:val="24"/>
          <w:szCs w:val="24"/>
        </w:rPr>
        <w:t xml:space="preserve">　　　・</w:t>
      </w:r>
      <w:r w:rsidR="001E42B1" w:rsidRPr="00764F15">
        <w:rPr>
          <w:rFonts w:ascii="ＭＳ 明朝" w:cs="Times New Roman" w:hint="eastAsia"/>
          <w:sz w:val="24"/>
          <w:szCs w:val="24"/>
        </w:rPr>
        <w:t>大阪経済の成長を加速化させるため、ＭＩＣＥ誘致や新たな観光拠点形成など</w:t>
      </w:r>
      <w:r w:rsidR="002D5C47" w:rsidRPr="00764F15">
        <w:rPr>
          <w:rFonts w:ascii="ＭＳ 明朝" w:cs="Times New Roman" w:hint="eastAsia"/>
          <w:sz w:val="24"/>
          <w:szCs w:val="24"/>
        </w:rPr>
        <w:t>に</w:t>
      </w:r>
      <w:r w:rsidR="001E42B1" w:rsidRPr="00764F15">
        <w:rPr>
          <w:rFonts w:ascii="ＭＳ 明朝" w:cs="Times New Roman" w:hint="eastAsia"/>
          <w:sz w:val="24"/>
          <w:szCs w:val="24"/>
        </w:rPr>
        <w:t>よる観光の基幹産業化</w:t>
      </w:r>
      <w:r w:rsidRPr="00764F15">
        <w:rPr>
          <w:rFonts w:ascii="ＭＳ 明朝" w:cs="Times New Roman" w:hint="eastAsia"/>
          <w:sz w:val="24"/>
          <w:szCs w:val="24"/>
        </w:rPr>
        <w:t>をはじめ、</w:t>
      </w:r>
      <w:r w:rsidR="00610594" w:rsidRPr="00B01483">
        <w:rPr>
          <w:rFonts w:asciiTheme="minorEastAsia" w:eastAsiaTheme="minorEastAsia" w:hAnsiTheme="minorEastAsia" w:cs="Times New Roman" w:hint="eastAsia"/>
          <w:sz w:val="24"/>
          <w:szCs w:val="24"/>
        </w:rPr>
        <w:t>先端技術の社会実装の推進を含めた</w:t>
      </w:r>
      <w:r w:rsidR="00947C55" w:rsidRPr="00764F15">
        <w:rPr>
          <w:rFonts w:ascii="ＭＳ 明朝" w:cs="Times New Roman" w:hint="eastAsia"/>
          <w:sz w:val="24"/>
          <w:szCs w:val="24"/>
        </w:rPr>
        <w:t>イノベーションを生み出すビジネス環境づくり</w:t>
      </w:r>
      <w:r w:rsidR="003218B2" w:rsidRPr="00764F15">
        <w:rPr>
          <w:rFonts w:ascii="ＭＳ 明朝" w:cs="Times New Roman" w:hint="eastAsia"/>
          <w:sz w:val="24"/>
          <w:szCs w:val="24"/>
        </w:rPr>
        <w:t>や生産性の向上</w:t>
      </w:r>
      <w:r w:rsidR="00610594" w:rsidRPr="00B01483">
        <w:rPr>
          <w:rFonts w:asciiTheme="minorEastAsia" w:eastAsiaTheme="minorEastAsia" w:hAnsiTheme="minorEastAsia" w:cs="Times New Roman" w:hint="eastAsia"/>
          <w:sz w:val="24"/>
          <w:szCs w:val="24"/>
        </w:rPr>
        <w:t>に取</w:t>
      </w:r>
      <w:r w:rsidR="00311E2A" w:rsidRPr="00B01483">
        <w:rPr>
          <w:rFonts w:asciiTheme="minorEastAsia" w:eastAsiaTheme="minorEastAsia" w:hAnsiTheme="minorEastAsia" w:cs="Times New Roman" w:hint="eastAsia"/>
          <w:sz w:val="24"/>
          <w:szCs w:val="24"/>
        </w:rPr>
        <w:t>り</w:t>
      </w:r>
      <w:r w:rsidR="00610594" w:rsidRPr="00B01483">
        <w:rPr>
          <w:rFonts w:asciiTheme="minorEastAsia" w:eastAsiaTheme="minorEastAsia" w:hAnsiTheme="minorEastAsia" w:cs="Times New Roman" w:hint="eastAsia"/>
          <w:sz w:val="24"/>
          <w:szCs w:val="24"/>
        </w:rPr>
        <w:t>組むとともに</w:t>
      </w:r>
      <w:r w:rsidR="00947C55" w:rsidRPr="00764F15">
        <w:rPr>
          <w:rFonts w:ascii="ＭＳ 明朝" w:cs="Times New Roman" w:hint="eastAsia"/>
          <w:sz w:val="24"/>
          <w:szCs w:val="24"/>
        </w:rPr>
        <w:t>、環境･</w:t>
      </w:r>
      <w:r w:rsidR="0034730C" w:rsidRPr="00764F15">
        <w:rPr>
          <w:rFonts w:ascii="ＭＳ 明朝" w:cs="Times New Roman" w:hint="eastAsia"/>
          <w:sz w:val="24"/>
          <w:szCs w:val="24"/>
        </w:rPr>
        <w:t>新エネルギーや</w:t>
      </w:r>
      <w:r w:rsidR="00947C55" w:rsidRPr="00764F15">
        <w:rPr>
          <w:rFonts w:ascii="ＭＳ 明朝" w:cs="Times New Roman" w:hint="eastAsia"/>
          <w:sz w:val="24"/>
          <w:szCs w:val="24"/>
        </w:rPr>
        <w:t>健康･</w:t>
      </w:r>
      <w:r w:rsidR="00A9402C" w:rsidRPr="00764F15">
        <w:rPr>
          <w:rFonts w:ascii="ＭＳ 明朝" w:cs="Times New Roman" w:hint="eastAsia"/>
          <w:sz w:val="24"/>
          <w:szCs w:val="24"/>
        </w:rPr>
        <w:t>医療関連産業</w:t>
      </w:r>
      <w:r w:rsidR="0034730C" w:rsidRPr="00764F15">
        <w:rPr>
          <w:rFonts w:ascii="ＭＳ 明朝" w:cs="Times New Roman" w:hint="eastAsia"/>
          <w:sz w:val="24"/>
          <w:szCs w:val="24"/>
        </w:rPr>
        <w:t>などの</w:t>
      </w:r>
      <w:r w:rsidR="00A86269" w:rsidRPr="00B01483">
        <w:rPr>
          <w:rFonts w:asciiTheme="minorEastAsia" w:eastAsiaTheme="minorEastAsia" w:hAnsiTheme="minorEastAsia" w:cs="Times New Roman" w:hint="eastAsia"/>
          <w:sz w:val="24"/>
          <w:szCs w:val="24"/>
        </w:rPr>
        <w:t>成長分野の強化や</w:t>
      </w:r>
      <w:r w:rsidRPr="00764F15">
        <w:rPr>
          <w:rFonts w:ascii="ＭＳ 明朝" w:cs="Times New Roman" w:hint="eastAsia"/>
          <w:sz w:val="24"/>
          <w:szCs w:val="24"/>
        </w:rPr>
        <w:t>果敢に挑戦する中小企業への支援等を進める。</w:t>
      </w:r>
    </w:p>
    <w:p w14:paraId="182D9BC5" w14:textId="77777777" w:rsidR="002B2A50" w:rsidRDefault="002B2A50" w:rsidP="00253178">
      <w:pPr>
        <w:autoSpaceDE w:val="0"/>
        <w:autoSpaceDN w:val="0"/>
        <w:rPr>
          <w:rFonts w:ascii="ＭＳ 明朝" w:cs="Times New Roman"/>
          <w:sz w:val="24"/>
          <w:szCs w:val="24"/>
        </w:rPr>
      </w:pPr>
    </w:p>
    <w:p w14:paraId="249A79B0" w14:textId="77777777" w:rsidR="00983D73" w:rsidRPr="00764F15" w:rsidRDefault="00983D73" w:rsidP="00253178">
      <w:pPr>
        <w:autoSpaceDE w:val="0"/>
        <w:autoSpaceDN w:val="0"/>
        <w:rPr>
          <w:rFonts w:ascii="ＭＳ 明朝" w:cs="Times New Roman"/>
          <w:sz w:val="24"/>
          <w:szCs w:val="24"/>
        </w:rPr>
      </w:pPr>
    </w:p>
    <w:p w14:paraId="2CF40F2C" w14:textId="0759C366" w:rsidR="006B61A6" w:rsidRPr="00764F15" w:rsidRDefault="006B61A6" w:rsidP="006B61A6">
      <w:pPr>
        <w:autoSpaceDE w:val="0"/>
        <w:autoSpaceDN w:val="0"/>
        <w:rPr>
          <w:rFonts w:ascii="ＭＳ ゴシック" w:eastAsia="ＭＳ ゴシック" w:hAnsi="ＭＳ ゴシック" w:cs="ＭＳ ゴシック"/>
          <w:kern w:val="0"/>
          <w:sz w:val="24"/>
          <w:szCs w:val="24"/>
        </w:rPr>
      </w:pPr>
      <w:r w:rsidRPr="00764F15">
        <w:rPr>
          <w:rFonts w:ascii="ＭＳ ゴシック" w:eastAsia="ＭＳ ゴシック" w:hAnsi="ＭＳ ゴシック" w:cs="ＭＳ ゴシック" w:hint="eastAsia"/>
          <w:kern w:val="0"/>
          <w:sz w:val="24"/>
          <w:szCs w:val="24"/>
        </w:rPr>
        <w:t>（２）</w:t>
      </w:r>
      <w:r w:rsidR="000C5E0F" w:rsidRPr="00764F15">
        <w:rPr>
          <w:rFonts w:ascii="ＭＳ ゴシック" w:eastAsia="ＭＳ ゴシック" w:hAnsi="ＭＳ ゴシック" w:cs="ＭＳ ゴシック" w:hint="eastAsia"/>
          <w:kern w:val="0"/>
          <w:sz w:val="24"/>
          <w:szCs w:val="24"/>
        </w:rPr>
        <w:t>新たな価値を生み出す</w:t>
      </w:r>
      <w:r w:rsidRPr="00764F15">
        <w:rPr>
          <w:rFonts w:ascii="ＭＳ ゴシック" w:eastAsia="ＭＳ ゴシック" w:hAnsi="ＭＳ ゴシック" w:cs="ＭＳ ゴシック" w:hint="eastAsia"/>
          <w:kern w:val="0"/>
          <w:sz w:val="24"/>
          <w:szCs w:val="24"/>
        </w:rPr>
        <w:t>市政改革</w:t>
      </w:r>
    </w:p>
    <w:p w14:paraId="2CF40F2D" w14:textId="109CA841" w:rsidR="006B61A6" w:rsidRPr="00764F15" w:rsidRDefault="006B61A6" w:rsidP="0073394D">
      <w:pPr>
        <w:autoSpaceDE w:val="0"/>
        <w:autoSpaceDN w:val="0"/>
        <w:ind w:firstLineChars="100" w:firstLine="240"/>
        <w:rPr>
          <w:rFonts w:ascii="ＭＳ 明朝" w:cs="Times New Roman"/>
          <w:sz w:val="24"/>
          <w:szCs w:val="24"/>
        </w:rPr>
      </w:pPr>
    </w:p>
    <w:p w14:paraId="2CF40F2E" w14:textId="13859F5B" w:rsidR="006B61A6" w:rsidRPr="00764F15" w:rsidRDefault="00937DA2" w:rsidP="00937DA2">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764F15">
        <w:rPr>
          <w:rFonts w:asciiTheme="minorEastAsia" w:eastAsiaTheme="minorEastAsia" w:hAnsiTheme="minorEastAsia" w:cs="ＭＳ Ｐゴシック" w:hint="eastAsia"/>
          <w:b/>
          <w:bCs/>
          <w:kern w:val="0"/>
          <w:sz w:val="24"/>
          <w:szCs w:val="24"/>
        </w:rPr>
        <w:t>質の高い行財政運営の推進</w:t>
      </w:r>
    </w:p>
    <w:p w14:paraId="2CF40F2F" w14:textId="77777777" w:rsidR="00373FC3" w:rsidRPr="00764F15" w:rsidRDefault="00373FC3" w:rsidP="006B61A6">
      <w:pPr>
        <w:pStyle w:val="ab"/>
        <w:tabs>
          <w:tab w:val="left" w:pos="426"/>
        </w:tabs>
        <w:ind w:leftChars="0" w:left="600"/>
        <w:rPr>
          <w:rFonts w:asciiTheme="majorEastAsia" w:eastAsiaTheme="majorEastAsia" w:hAnsiTheme="majorEastAsia" w:cs="ＭＳ Ｐゴシック"/>
          <w:bCs/>
          <w:kern w:val="0"/>
          <w:sz w:val="24"/>
          <w:szCs w:val="24"/>
        </w:rPr>
      </w:pPr>
    </w:p>
    <w:p w14:paraId="2CF40F30" w14:textId="379A176B" w:rsidR="00A53F95" w:rsidRPr="00764F15" w:rsidRDefault="00A53F95" w:rsidP="00A53F95">
      <w:pPr>
        <w:ind w:leftChars="358" w:left="992" w:hangingChars="100" w:hanging="240"/>
        <w:rPr>
          <w:rFonts w:hAnsiTheme="minorEastAsia" w:cs="ＭＳ Ｐゴシック"/>
          <w:bCs/>
          <w:kern w:val="0"/>
          <w:sz w:val="24"/>
          <w:szCs w:val="24"/>
        </w:rPr>
      </w:pPr>
      <w:r w:rsidRPr="00764F15">
        <w:rPr>
          <w:rFonts w:hAnsiTheme="minorEastAsia" w:cs="ＭＳ Ｐゴシック" w:hint="eastAsia"/>
          <w:bCs/>
          <w:kern w:val="0"/>
          <w:sz w:val="24"/>
          <w:szCs w:val="24"/>
        </w:rPr>
        <w:t>・「市政改革プラン</w:t>
      </w:r>
      <w:r w:rsidRPr="00764F15">
        <w:rPr>
          <w:rFonts w:hAnsiTheme="minorEastAsia" w:cs="ＭＳ Ｐゴシック" w:hint="eastAsia"/>
          <w:bCs/>
          <w:kern w:val="0"/>
          <w:sz w:val="24"/>
          <w:szCs w:val="24"/>
        </w:rPr>
        <w:t>2.0</w:t>
      </w:r>
      <w:r w:rsidRPr="00764F15">
        <w:rPr>
          <w:rFonts w:hAnsiTheme="minorEastAsia" w:cs="ＭＳ Ｐゴシック" w:hint="eastAsia"/>
          <w:bCs/>
          <w:kern w:val="0"/>
          <w:sz w:val="24"/>
          <w:szCs w:val="24"/>
        </w:rPr>
        <w:t>」</w:t>
      </w:r>
      <w:r w:rsidR="00AE594A" w:rsidRPr="00B01483">
        <w:rPr>
          <w:rFonts w:asciiTheme="minorEastAsia" w:eastAsiaTheme="minorEastAsia" w:hAnsiTheme="minorEastAsia" w:cs="ＭＳ Ｐゴシック" w:hint="eastAsia"/>
          <w:bCs/>
          <w:kern w:val="0"/>
          <w:sz w:val="24"/>
          <w:szCs w:val="24"/>
        </w:rPr>
        <w:t>（</w:t>
      </w:r>
      <w:r w:rsidR="00775720" w:rsidRPr="00B01483">
        <w:rPr>
          <w:rFonts w:asciiTheme="minorEastAsia" w:eastAsiaTheme="minorEastAsia" w:hAnsiTheme="minorEastAsia" w:cs="ＭＳ Ｐゴシック" w:hint="eastAsia"/>
          <w:bCs/>
          <w:kern w:val="0"/>
          <w:sz w:val="24"/>
          <w:szCs w:val="24"/>
        </w:rPr>
        <w:t>中間見直し版</w:t>
      </w:r>
      <w:r w:rsidR="002C2498" w:rsidRPr="00B01483">
        <w:rPr>
          <w:rFonts w:asciiTheme="minorEastAsia" w:eastAsiaTheme="minorEastAsia" w:hAnsiTheme="minorEastAsia" w:cs="ＭＳ Ｐゴシック" w:hint="eastAsia"/>
          <w:bCs/>
          <w:kern w:val="0"/>
          <w:sz w:val="24"/>
          <w:szCs w:val="24"/>
        </w:rPr>
        <w:t>）</w:t>
      </w:r>
      <w:r w:rsidRPr="00764F15">
        <w:rPr>
          <w:rFonts w:hAnsiTheme="minorEastAsia" w:cs="ＭＳ Ｐゴシック" w:hint="eastAsia"/>
          <w:bCs/>
          <w:kern w:val="0"/>
          <w:sz w:val="24"/>
          <w:szCs w:val="24"/>
        </w:rPr>
        <w:t>に基づき、市民・利用者の視点に立ったサービスの向上、効率的な行財政運営に向けた歳出の削減及び歳入の確保や、公共施設の総合的かつ計画的な維持管理等に取り組み、より一層、質の高い行財政運営をめざす。</w:t>
      </w:r>
    </w:p>
    <w:p w14:paraId="2CF40F31" w14:textId="77777777" w:rsidR="00A53F95" w:rsidRPr="00764F15" w:rsidRDefault="00A53F95" w:rsidP="00A53F95">
      <w:pPr>
        <w:ind w:leftChars="358" w:left="992" w:hangingChars="100" w:hanging="240"/>
        <w:rPr>
          <w:rFonts w:hAnsiTheme="minorEastAsia" w:cs="ＭＳ Ｐゴシック"/>
          <w:bCs/>
          <w:kern w:val="0"/>
          <w:sz w:val="24"/>
          <w:szCs w:val="24"/>
        </w:rPr>
      </w:pPr>
      <w:r w:rsidRPr="00764F15">
        <w:rPr>
          <w:rFonts w:hAnsiTheme="minorEastAsia" w:cs="ＭＳ Ｐゴシック" w:hint="eastAsia"/>
          <w:bCs/>
          <w:kern w:val="0"/>
          <w:sz w:val="24"/>
          <w:szCs w:val="24"/>
        </w:rPr>
        <w:t>・職員が持つ能力を十分に引出し、高い士気を持って業務を執行できるよう人材育成の強化を図るととも</w:t>
      </w:r>
      <w:r w:rsidR="00774F62" w:rsidRPr="00764F15">
        <w:rPr>
          <w:rFonts w:hAnsiTheme="minorEastAsia" w:cs="ＭＳ Ｐゴシック" w:hint="eastAsia"/>
          <w:bCs/>
          <w:kern w:val="0"/>
          <w:sz w:val="24"/>
          <w:szCs w:val="24"/>
        </w:rPr>
        <w:t>に、職場力（チームワーク）を発揮できる職場環境づくりを推進し、あ</w:t>
      </w:r>
      <w:r w:rsidRPr="00764F15">
        <w:rPr>
          <w:rFonts w:hAnsiTheme="minorEastAsia" w:cs="ＭＳ Ｐゴシック" w:hint="eastAsia"/>
          <w:bCs/>
          <w:kern w:val="0"/>
          <w:sz w:val="24"/>
          <w:szCs w:val="24"/>
        </w:rPr>
        <w:t>わせて、ＰＤＣＡサイクルの徹底など、改革推進体制の強化を図る。</w:t>
      </w:r>
    </w:p>
    <w:p w14:paraId="2CF40F32" w14:textId="77777777" w:rsidR="00721F97" w:rsidRPr="00764F15" w:rsidRDefault="00721F97" w:rsidP="005E3983">
      <w:pPr>
        <w:ind w:leftChars="400" w:left="1080" w:hangingChars="100" w:hanging="240"/>
        <w:rPr>
          <w:rFonts w:hAnsiTheme="minorEastAsia" w:cs="ＭＳ Ｐゴシック"/>
          <w:bCs/>
          <w:kern w:val="0"/>
          <w:sz w:val="24"/>
          <w:szCs w:val="24"/>
        </w:rPr>
      </w:pPr>
    </w:p>
    <w:p w14:paraId="2CF40F33" w14:textId="64EF6D19" w:rsidR="00937DA2" w:rsidRPr="00764F15" w:rsidRDefault="00937DA2" w:rsidP="00937DA2">
      <w:pPr>
        <w:pStyle w:val="ab"/>
        <w:numPr>
          <w:ilvl w:val="0"/>
          <w:numId w:val="22"/>
        </w:numPr>
        <w:tabs>
          <w:tab w:val="left" w:pos="426"/>
          <w:tab w:val="left" w:pos="851"/>
        </w:tabs>
        <w:ind w:leftChars="0"/>
        <w:rPr>
          <w:rFonts w:asciiTheme="minorEastAsia" w:eastAsiaTheme="minorEastAsia" w:hAnsiTheme="minorEastAsia" w:cs="ＭＳ Ｐゴシック"/>
          <w:b/>
          <w:bCs/>
          <w:kern w:val="0"/>
          <w:sz w:val="24"/>
          <w:szCs w:val="24"/>
        </w:rPr>
      </w:pPr>
      <w:r w:rsidRPr="00764F15">
        <w:rPr>
          <w:rFonts w:asciiTheme="minorEastAsia" w:eastAsiaTheme="minorEastAsia" w:hAnsiTheme="minorEastAsia" w:cs="ＭＳ Ｐゴシック" w:hint="eastAsia"/>
          <w:b/>
          <w:bCs/>
          <w:kern w:val="0"/>
          <w:sz w:val="24"/>
          <w:szCs w:val="24"/>
        </w:rPr>
        <w:t>ＩＣＴの徹底活用</w:t>
      </w:r>
    </w:p>
    <w:p w14:paraId="2CF40F34" w14:textId="77777777" w:rsidR="00B24F06" w:rsidRPr="00764F15" w:rsidRDefault="00B24F06" w:rsidP="00B24F06">
      <w:pPr>
        <w:pStyle w:val="ab"/>
        <w:ind w:leftChars="0" w:left="600"/>
        <w:rPr>
          <w:rFonts w:asciiTheme="majorEastAsia" w:eastAsiaTheme="majorEastAsia" w:hAnsiTheme="majorEastAsia" w:cs="ＭＳ Ｐゴシック"/>
          <w:bCs/>
          <w:kern w:val="0"/>
          <w:sz w:val="24"/>
          <w:szCs w:val="24"/>
        </w:rPr>
      </w:pPr>
    </w:p>
    <w:p w14:paraId="3DE42683" w14:textId="60C0EF4E" w:rsidR="000849BC" w:rsidRPr="00764F15" w:rsidRDefault="00DE330D" w:rsidP="007D78D5">
      <w:pPr>
        <w:ind w:leftChars="337" w:left="991" w:hangingChars="118" w:hanging="283"/>
        <w:rPr>
          <w:rFonts w:ascii="ＭＳ ゴシック" w:eastAsia="ＭＳ ゴシック" w:hAnsi="ＭＳ ゴシック" w:cs="ＭＳ Ｐゴシック"/>
          <w:b/>
          <w:bCs/>
          <w:kern w:val="0"/>
          <w:sz w:val="24"/>
          <w:szCs w:val="24"/>
        </w:rPr>
      </w:pPr>
      <w:r w:rsidRPr="00764F15">
        <w:rPr>
          <w:rFonts w:hAnsiTheme="minorEastAsia" w:cs="ＭＳ Ｐゴシック" w:hint="eastAsia"/>
          <w:bCs/>
          <w:kern w:val="0"/>
          <w:sz w:val="24"/>
          <w:szCs w:val="24"/>
        </w:rPr>
        <w:t>・</w:t>
      </w:r>
      <w:r w:rsidR="000849BC" w:rsidRPr="00B01483">
        <w:rPr>
          <w:rFonts w:asciiTheme="minorEastAsia" w:eastAsiaTheme="minorEastAsia" w:hAnsiTheme="minorEastAsia" w:cs="ＭＳ Ｐゴシック" w:hint="eastAsia"/>
          <w:bCs/>
          <w:kern w:val="0"/>
          <w:sz w:val="24"/>
          <w:szCs w:val="24"/>
        </w:rPr>
        <w:t>最小の投資で最大の効果を得るために、ＩＣＴでできることはＩＣＴでやることを基本方針として、ＡＩの活用、行政手続きオンライン化の推進、データの利活用など、ＩＣＴの徹底活用を通じて市民サービスの向上やビジネスの活性化、行政運営の効率化を図っていく。</w:t>
      </w:r>
    </w:p>
    <w:p w14:paraId="74A63C04" w14:textId="77777777" w:rsidR="000849BC" w:rsidRPr="00764F15" w:rsidRDefault="000849BC" w:rsidP="00947C55">
      <w:pPr>
        <w:ind w:leftChars="337" w:left="991" w:hangingChars="118" w:hanging="283"/>
        <w:rPr>
          <w:rFonts w:hAnsiTheme="minorEastAsia" w:cs="ＭＳ Ｐゴシック"/>
          <w:bCs/>
          <w:kern w:val="0"/>
          <w:sz w:val="24"/>
          <w:szCs w:val="24"/>
        </w:rPr>
      </w:pPr>
    </w:p>
    <w:p w14:paraId="2CF40F36" w14:textId="50394DB8" w:rsidR="0026491F" w:rsidRPr="00764F15" w:rsidRDefault="0026491F" w:rsidP="0026491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764F15">
        <w:rPr>
          <w:rFonts w:asciiTheme="minorEastAsia" w:eastAsiaTheme="minorEastAsia" w:hAnsiTheme="minorEastAsia" w:cs="ＭＳ Ｐゴシック" w:hint="eastAsia"/>
          <w:b/>
          <w:bCs/>
          <w:kern w:val="0"/>
          <w:sz w:val="24"/>
          <w:szCs w:val="24"/>
        </w:rPr>
        <w:t>官民連携の推進</w:t>
      </w:r>
    </w:p>
    <w:p w14:paraId="2CF40F37" w14:textId="77777777" w:rsidR="0026491F" w:rsidRPr="00764F15" w:rsidRDefault="0026491F" w:rsidP="0026491F">
      <w:pPr>
        <w:pStyle w:val="ab"/>
        <w:ind w:leftChars="0" w:left="600"/>
        <w:rPr>
          <w:rFonts w:asciiTheme="majorEastAsia" w:eastAsiaTheme="majorEastAsia" w:hAnsiTheme="majorEastAsia" w:cs="ＭＳ Ｐゴシック"/>
          <w:bCs/>
          <w:kern w:val="0"/>
          <w:sz w:val="24"/>
          <w:szCs w:val="24"/>
        </w:rPr>
      </w:pPr>
    </w:p>
    <w:p w14:paraId="2CF40F38" w14:textId="77777777" w:rsidR="0026491F" w:rsidRPr="00764F15" w:rsidRDefault="0026491F" w:rsidP="0026491F">
      <w:pPr>
        <w:ind w:leftChars="337" w:left="991" w:hangingChars="118" w:hanging="283"/>
        <w:rPr>
          <w:rFonts w:hAnsiTheme="minorEastAsia" w:cs="ＭＳ Ｐゴシック"/>
          <w:bCs/>
          <w:kern w:val="0"/>
          <w:sz w:val="24"/>
          <w:szCs w:val="24"/>
        </w:rPr>
      </w:pPr>
      <w:r w:rsidRPr="00764F15">
        <w:rPr>
          <w:rFonts w:hAnsiTheme="minorEastAsia" w:cs="ＭＳ Ｐゴシック" w:hint="eastAsia"/>
          <w:bCs/>
          <w:kern w:val="0"/>
          <w:sz w:val="24"/>
          <w:szCs w:val="24"/>
        </w:rPr>
        <w:t>・</w:t>
      </w:r>
      <w:r w:rsidR="00B87B0D" w:rsidRPr="00764F15">
        <w:rPr>
          <w:rFonts w:hAnsiTheme="minorEastAsia" w:cs="ＭＳ Ｐゴシック" w:hint="eastAsia"/>
          <w:bCs/>
          <w:kern w:val="0"/>
          <w:sz w:val="24"/>
          <w:szCs w:val="24"/>
        </w:rPr>
        <w:t>水道事業や下水道事業</w:t>
      </w:r>
      <w:r w:rsidRPr="00764F15">
        <w:rPr>
          <w:rFonts w:hAnsiTheme="minorEastAsia" w:cs="ＭＳ Ｐゴシック" w:hint="eastAsia"/>
          <w:bCs/>
          <w:kern w:val="0"/>
          <w:sz w:val="24"/>
          <w:szCs w:val="24"/>
        </w:rPr>
        <w:t>をはじめとした官が担っている事業を民間が担うことにより、コスト削減とサービス向上が期待できるものは積極的に民間活力の活用を推進する。また、公共施設の整備等にあたっては、ＰＰＰ／ＰＦＩ手法の活用などを促進する。</w:t>
      </w:r>
    </w:p>
    <w:p w14:paraId="2CF40F39" w14:textId="41676C6D" w:rsidR="0026491F" w:rsidRPr="00764F15" w:rsidRDefault="0026491F" w:rsidP="0073394D">
      <w:pPr>
        <w:ind w:leftChars="337" w:left="991" w:hangingChars="118" w:hanging="283"/>
        <w:rPr>
          <w:rFonts w:hAnsiTheme="minorEastAsia" w:cs="ＭＳ Ｐゴシック"/>
          <w:bCs/>
          <w:kern w:val="0"/>
          <w:sz w:val="24"/>
          <w:szCs w:val="24"/>
        </w:rPr>
      </w:pPr>
    </w:p>
    <w:p w14:paraId="2CF40F3A" w14:textId="2BB4F38D" w:rsidR="00373FC3" w:rsidRPr="00764F15" w:rsidRDefault="00373FC3" w:rsidP="00373FC3">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764F15">
        <w:rPr>
          <w:rFonts w:asciiTheme="minorEastAsia" w:eastAsiaTheme="minorEastAsia" w:hAnsiTheme="minorEastAsia" w:cs="ＭＳ Ｐゴシック" w:hint="eastAsia"/>
          <w:b/>
          <w:bCs/>
          <w:kern w:val="0"/>
          <w:sz w:val="24"/>
          <w:szCs w:val="24"/>
        </w:rPr>
        <w:t>ニア・イズ・ベター</w:t>
      </w:r>
      <w:r w:rsidR="00375FF1" w:rsidRPr="00764F15">
        <w:rPr>
          <w:rFonts w:asciiTheme="minorEastAsia" w:eastAsiaTheme="minorEastAsia" w:hAnsiTheme="minorEastAsia" w:cs="ＭＳ Ｐゴシック" w:hint="eastAsia"/>
          <w:b/>
          <w:bCs/>
          <w:kern w:val="0"/>
          <w:sz w:val="24"/>
          <w:szCs w:val="24"/>
        </w:rPr>
        <w:t>のさらなる徹底</w:t>
      </w:r>
    </w:p>
    <w:p w14:paraId="2CF40F3B" w14:textId="4CDECA17" w:rsidR="00373FC3" w:rsidRPr="00764F15" w:rsidRDefault="00373FC3" w:rsidP="006B61A6">
      <w:pPr>
        <w:autoSpaceDE w:val="0"/>
        <w:autoSpaceDN w:val="0"/>
        <w:rPr>
          <w:rFonts w:ascii="ＭＳ ゴシック" w:eastAsia="ＭＳ ゴシック" w:hAnsi="ＭＳ ゴシック" w:cs="ＭＳ ゴシック"/>
          <w:kern w:val="0"/>
          <w:sz w:val="24"/>
          <w:szCs w:val="24"/>
        </w:rPr>
      </w:pPr>
    </w:p>
    <w:p w14:paraId="2CF40F3C" w14:textId="77777777" w:rsidR="00081B18" w:rsidRPr="00764F15" w:rsidRDefault="00375FF1" w:rsidP="00BF51DA">
      <w:pPr>
        <w:ind w:leftChars="338" w:left="993" w:hangingChars="118" w:hanging="283"/>
        <w:rPr>
          <w:rFonts w:hAnsiTheme="minorEastAsia" w:cs="ＭＳ Ｐゴシック"/>
          <w:bCs/>
          <w:kern w:val="0"/>
          <w:sz w:val="24"/>
          <w:szCs w:val="24"/>
        </w:rPr>
      </w:pPr>
      <w:r w:rsidRPr="00764F15">
        <w:rPr>
          <w:rFonts w:hAnsiTheme="minorEastAsia" w:cs="ＭＳ Ｐゴシック" w:hint="eastAsia"/>
          <w:bCs/>
          <w:kern w:val="0"/>
          <w:sz w:val="24"/>
          <w:szCs w:val="24"/>
        </w:rPr>
        <w:t>・</w:t>
      </w:r>
      <w:r w:rsidR="00CE67B1" w:rsidRPr="00764F15">
        <w:rPr>
          <w:rFonts w:hAnsiTheme="minorEastAsia" w:cs="ＭＳ Ｐゴシック" w:hint="eastAsia"/>
          <w:bCs/>
          <w:kern w:val="0"/>
          <w:sz w:val="24"/>
          <w:szCs w:val="24"/>
        </w:rPr>
        <w:t>「市政改革プラン</w:t>
      </w:r>
      <w:r w:rsidR="00CE67B1" w:rsidRPr="00764F15">
        <w:rPr>
          <w:rFonts w:hAnsiTheme="minorEastAsia" w:cs="ＭＳ Ｐゴシック" w:hint="eastAsia"/>
          <w:bCs/>
          <w:kern w:val="0"/>
          <w:sz w:val="24"/>
          <w:szCs w:val="24"/>
        </w:rPr>
        <w:t>2.0</w:t>
      </w:r>
      <w:r w:rsidR="00CE67B1" w:rsidRPr="00764F15">
        <w:rPr>
          <w:rFonts w:hAnsiTheme="minorEastAsia" w:cs="ＭＳ Ｐゴシック" w:hint="eastAsia"/>
          <w:bCs/>
          <w:kern w:val="0"/>
          <w:sz w:val="24"/>
          <w:szCs w:val="24"/>
        </w:rPr>
        <w:t>（区政編）」に基づき、</w:t>
      </w:r>
      <w:r w:rsidR="00107C85" w:rsidRPr="00764F15">
        <w:rPr>
          <w:rFonts w:hAnsiTheme="minorEastAsia" w:cs="ＭＳ Ｐゴシック" w:hint="eastAsia"/>
          <w:bCs/>
          <w:kern w:val="0"/>
          <w:sz w:val="24"/>
          <w:szCs w:val="24"/>
        </w:rPr>
        <w:t>地域社会における住民自治の拡充をめざして、</w:t>
      </w:r>
      <w:r w:rsidR="00081B18" w:rsidRPr="00764F15">
        <w:rPr>
          <w:rFonts w:hAnsiTheme="minorEastAsia" w:cs="ＭＳ Ｐゴシック" w:hint="eastAsia"/>
          <w:bCs/>
          <w:kern w:val="0"/>
          <w:sz w:val="24"/>
          <w:szCs w:val="24"/>
        </w:rPr>
        <w:t>地域コミュニティの活性化や地域の課題解決に向けた活動の活性化を促進し、また、地域活動協議会等による多様な協働を推進するとともに、多様な市民活動への支援メニューの充実を図</w:t>
      </w:r>
      <w:r w:rsidR="00107C85" w:rsidRPr="00764F15">
        <w:rPr>
          <w:rFonts w:hAnsiTheme="minorEastAsia" w:cs="ＭＳ Ｐゴシック" w:hint="eastAsia"/>
          <w:bCs/>
          <w:kern w:val="0"/>
          <w:sz w:val="24"/>
          <w:szCs w:val="24"/>
        </w:rPr>
        <w:t>る</w:t>
      </w:r>
      <w:r w:rsidR="00081B18" w:rsidRPr="00764F15">
        <w:rPr>
          <w:rFonts w:hAnsiTheme="minorEastAsia" w:cs="ＭＳ Ｐゴシック" w:hint="eastAsia"/>
          <w:bCs/>
          <w:kern w:val="0"/>
          <w:sz w:val="24"/>
          <w:szCs w:val="24"/>
        </w:rPr>
        <w:t>。</w:t>
      </w:r>
    </w:p>
    <w:p w14:paraId="2CF40F3D" w14:textId="77777777" w:rsidR="00081B18" w:rsidRPr="00764F15" w:rsidRDefault="00081B18" w:rsidP="00BF51DA">
      <w:pPr>
        <w:ind w:leftChars="338" w:left="993" w:hangingChars="118" w:hanging="283"/>
        <w:rPr>
          <w:rFonts w:ascii="ＭＳ ゴシック" w:eastAsia="ＭＳ ゴシック" w:hAnsi="ＭＳ ゴシック" w:cs="ＭＳ ゴシック"/>
          <w:kern w:val="0"/>
          <w:sz w:val="24"/>
          <w:szCs w:val="24"/>
        </w:rPr>
      </w:pPr>
      <w:r w:rsidRPr="00764F15">
        <w:rPr>
          <w:rFonts w:hAnsiTheme="minorEastAsia" w:cs="ＭＳ Ｐゴシック" w:hint="eastAsia"/>
          <w:bCs/>
          <w:kern w:val="0"/>
          <w:sz w:val="24"/>
          <w:szCs w:val="24"/>
        </w:rPr>
        <w:t>・</w:t>
      </w:r>
      <w:r w:rsidR="00107C85" w:rsidRPr="00764F15">
        <w:rPr>
          <w:rFonts w:hAnsiTheme="minorEastAsia" w:cs="ＭＳ Ｐゴシック" w:hint="eastAsia"/>
          <w:bCs/>
          <w:kern w:val="0"/>
          <w:sz w:val="24"/>
          <w:szCs w:val="24"/>
        </w:rPr>
        <w:t>区長の権限・責任の拡充と区民参画のさらなる推進を図るため、</w:t>
      </w:r>
      <w:r w:rsidRPr="00764F15">
        <w:rPr>
          <w:rFonts w:hAnsiTheme="minorEastAsia" w:cs="ＭＳ Ｐゴシック" w:hint="eastAsia"/>
          <w:bCs/>
          <w:kern w:val="0"/>
          <w:sz w:val="24"/>
          <w:szCs w:val="24"/>
        </w:rPr>
        <w:t>区長権限の明確化や区間連携の促進に取り組むとともに、区民が区政運営に参加・参画する仕組みの充実を図り、また、区民サービスの向上と効率的な区行政の運営に取り組</w:t>
      </w:r>
      <w:r w:rsidR="00107C85" w:rsidRPr="00764F15">
        <w:rPr>
          <w:rFonts w:hAnsiTheme="minorEastAsia" w:cs="ＭＳ Ｐゴシック" w:hint="eastAsia"/>
          <w:bCs/>
          <w:kern w:val="0"/>
          <w:sz w:val="24"/>
          <w:szCs w:val="24"/>
        </w:rPr>
        <w:t>む</w:t>
      </w:r>
      <w:r w:rsidRPr="00764F15">
        <w:rPr>
          <w:rFonts w:hAnsiTheme="minorEastAsia" w:cs="ＭＳ Ｐゴシック" w:hint="eastAsia"/>
          <w:bCs/>
          <w:kern w:val="0"/>
          <w:sz w:val="24"/>
          <w:szCs w:val="24"/>
        </w:rPr>
        <w:t>。</w:t>
      </w:r>
    </w:p>
    <w:p w14:paraId="2CF40F3E" w14:textId="37B7709C" w:rsidR="00854EC5" w:rsidRPr="00764F15" w:rsidRDefault="00854EC5" w:rsidP="006B61A6">
      <w:pPr>
        <w:autoSpaceDE w:val="0"/>
        <w:autoSpaceDN w:val="0"/>
        <w:rPr>
          <w:rFonts w:ascii="ＭＳ ゴシック" w:eastAsia="ＭＳ ゴシック" w:hAnsi="ＭＳ ゴシック" w:cs="ＭＳ ゴシック"/>
          <w:kern w:val="0"/>
          <w:sz w:val="24"/>
          <w:szCs w:val="24"/>
        </w:rPr>
      </w:pPr>
    </w:p>
    <w:p w14:paraId="2CF40F3F" w14:textId="682A836E" w:rsidR="000C5E0F" w:rsidRPr="00764F15" w:rsidRDefault="000C5E0F"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764F15">
        <w:rPr>
          <w:rFonts w:asciiTheme="minorEastAsia" w:eastAsiaTheme="minorEastAsia" w:hAnsiTheme="minorEastAsia" w:cs="ＭＳ Ｐゴシック" w:hint="eastAsia"/>
          <w:b/>
          <w:bCs/>
          <w:kern w:val="0"/>
          <w:sz w:val="24"/>
          <w:szCs w:val="24"/>
        </w:rPr>
        <w:t>府市連携・一元化の推進</w:t>
      </w:r>
    </w:p>
    <w:p w14:paraId="2CF40F40" w14:textId="77777777" w:rsidR="000C5E0F" w:rsidRPr="00764F15" w:rsidRDefault="000C5E0F" w:rsidP="000C5E0F">
      <w:pPr>
        <w:autoSpaceDE w:val="0"/>
        <w:autoSpaceDN w:val="0"/>
        <w:rPr>
          <w:rFonts w:ascii="ＭＳ ゴシック" w:eastAsia="ＭＳ ゴシック" w:hAnsi="ＭＳ ゴシック" w:cs="ＭＳ ゴシック"/>
          <w:kern w:val="0"/>
          <w:sz w:val="24"/>
          <w:szCs w:val="24"/>
        </w:rPr>
      </w:pPr>
    </w:p>
    <w:p w14:paraId="2CF40F41" w14:textId="77777777" w:rsidR="000C5E0F" w:rsidRPr="00764F15" w:rsidRDefault="000C5E0F" w:rsidP="000C5E0F">
      <w:pPr>
        <w:ind w:leftChars="337" w:left="967" w:hangingChars="108" w:hanging="259"/>
        <w:rPr>
          <w:rFonts w:hAnsiTheme="minorEastAsia" w:cs="ＭＳ Ｐゴシック"/>
          <w:bCs/>
          <w:kern w:val="0"/>
          <w:sz w:val="24"/>
          <w:szCs w:val="24"/>
        </w:rPr>
      </w:pPr>
      <w:r w:rsidRPr="00764F15">
        <w:rPr>
          <w:rFonts w:hAnsiTheme="minorEastAsia" w:cs="ＭＳ Ｐゴシック" w:hint="eastAsia"/>
          <w:bCs/>
          <w:kern w:val="0"/>
          <w:sz w:val="24"/>
          <w:szCs w:val="24"/>
        </w:rPr>
        <w:t>・副首都にふさわしい都市機能の充実に向け、府及び市の広域行政並びに類似する施設・</w:t>
      </w:r>
      <w:r w:rsidR="00081B18" w:rsidRPr="00764F15">
        <w:rPr>
          <w:rFonts w:hAnsiTheme="minorEastAsia" w:cs="ＭＳ Ｐゴシック" w:hint="eastAsia"/>
          <w:bCs/>
          <w:kern w:val="0"/>
          <w:sz w:val="24"/>
          <w:szCs w:val="24"/>
        </w:rPr>
        <w:t>施策、事務事業などについて、府市連携・一元化の取組みを推進する</w:t>
      </w:r>
      <w:r w:rsidRPr="00764F15">
        <w:rPr>
          <w:rFonts w:hAnsiTheme="minorEastAsia" w:cs="ＭＳ Ｐゴシック" w:hint="eastAsia"/>
          <w:bCs/>
          <w:kern w:val="0"/>
          <w:sz w:val="24"/>
          <w:szCs w:val="24"/>
        </w:rPr>
        <w:t>。</w:t>
      </w:r>
    </w:p>
    <w:p w14:paraId="2CF40F42" w14:textId="77777777" w:rsidR="00373FC3" w:rsidRDefault="00373FC3" w:rsidP="006B61A6">
      <w:pPr>
        <w:autoSpaceDE w:val="0"/>
        <w:autoSpaceDN w:val="0"/>
        <w:rPr>
          <w:rFonts w:ascii="ＭＳ ゴシック" w:eastAsia="ＭＳ ゴシック" w:hAnsi="ＭＳ ゴシック" w:cs="ＭＳ ゴシック"/>
          <w:kern w:val="0"/>
          <w:sz w:val="24"/>
          <w:szCs w:val="24"/>
        </w:rPr>
      </w:pPr>
    </w:p>
    <w:p w14:paraId="553B25C9" w14:textId="77777777" w:rsidR="00983D73" w:rsidRPr="00764F15" w:rsidRDefault="00983D73" w:rsidP="006B61A6">
      <w:pPr>
        <w:autoSpaceDE w:val="0"/>
        <w:autoSpaceDN w:val="0"/>
        <w:rPr>
          <w:rFonts w:ascii="ＭＳ ゴシック" w:eastAsia="ＭＳ ゴシック" w:hAnsi="ＭＳ ゴシック" w:cs="ＭＳ ゴシック"/>
          <w:kern w:val="0"/>
          <w:sz w:val="24"/>
          <w:szCs w:val="24"/>
        </w:rPr>
      </w:pPr>
    </w:p>
    <w:p w14:paraId="2CF40F45" w14:textId="3F0AF5D2" w:rsidR="006B61A6" w:rsidRPr="00764F15" w:rsidRDefault="006B61A6" w:rsidP="006B61A6">
      <w:pPr>
        <w:autoSpaceDE w:val="0"/>
        <w:autoSpaceDN w:val="0"/>
        <w:rPr>
          <w:rFonts w:ascii="ＭＳ ゴシック" w:eastAsia="ＭＳ ゴシック" w:hAnsi="ＭＳ ゴシック" w:cs="ＭＳ ゴシック"/>
          <w:kern w:val="0"/>
          <w:sz w:val="24"/>
          <w:szCs w:val="24"/>
        </w:rPr>
      </w:pPr>
      <w:r w:rsidRPr="00764F15">
        <w:rPr>
          <w:rFonts w:ascii="ＭＳ ゴシック" w:eastAsia="ＭＳ ゴシック" w:hAnsi="ＭＳ ゴシック" w:cs="ＭＳ ゴシック" w:hint="eastAsia"/>
          <w:kern w:val="0"/>
          <w:sz w:val="24"/>
          <w:szCs w:val="24"/>
        </w:rPr>
        <w:t>（３）新たな自治の仕組みの構築</w:t>
      </w:r>
    </w:p>
    <w:p w14:paraId="2CF40F46" w14:textId="1367D070" w:rsidR="00C163F6" w:rsidRPr="00764F15" w:rsidRDefault="00C163F6" w:rsidP="006B61A6">
      <w:pPr>
        <w:autoSpaceDE w:val="0"/>
        <w:autoSpaceDN w:val="0"/>
        <w:rPr>
          <w:rFonts w:ascii="ＭＳ ゴシック" w:eastAsia="ＭＳ ゴシック" w:hAnsi="ＭＳ ゴシック" w:cs="ＭＳ ゴシック"/>
          <w:kern w:val="0"/>
          <w:sz w:val="24"/>
          <w:szCs w:val="24"/>
        </w:rPr>
      </w:pPr>
    </w:p>
    <w:p w14:paraId="2CF40F47" w14:textId="3B92A2FF" w:rsidR="00A172B2" w:rsidRPr="00764F15" w:rsidRDefault="0032611D" w:rsidP="006B61A6">
      <w:pPr>
        <w:pStyle w:val="ab"/>
        <w:numPr>
          <w:ilvl w:val="0"/>
          <w:numId w:val="24"/>
        </w:numPr>
        <w:tabs>
          <w:tab w:val="left" w:pos="426"/>
          <w:tab w:val="left" w:pos="851"/>
        </w:tabs>
        <w:ind w:leftChars="0"/>
        <w:rPr>
          <w:rFonts w:asciiTheme="minorEastAsia" w:eastAsiaTheme="minorEastAsia" w:hAnsiTheme="minorEastAsia" w:cs="ＭＳ Ｐゴシック"/>
          <w:b/>
          <w:bCs/>
          <w:kern w:val="0"/>
          <w:sz w:val="24"/>
        </w:rPr>
      </w:pPr>
      <w:r w:rsidRPr="00764F15">
        <w:rPr>
          <w:rFonts w:asciiTheme="minorEastAsia" w:eastAsiaTheme="minorEastAsia" w:hAnsiTheme="minorEastAsia" w:cs="ＭＳ Ｐゴシック" w:hint="eastAsia"/>
          <w:b/>
          <w:bCs/>
          <w:kern w:val="0"/>
          <w:sz w:val="24"/>
        </w:rPr>
        <w:t>副首都・大阪</w:t>
      </w:r>
      <w:r w:rsidR="000B7630" w:rsidRPr="00764F15">
        <w:rPr>
          <w:rFonts w:asciiTheme="minorEastAsia" w:eastAsiaTheme="minorEastAsia" w:hAnsiTheme="minorEastAsia" w:cs="ＭＳ Ｐゴシック" w:hint="eastAsia"/>
          <w:b/>
          <w:bCs/>
          <w:kern w:val="0"/>
          <w:sz w:val="24"/>
        </w:rPr>
        <w:t>の確立</w:t>
      </w:r>
      <w:r w:rsidR="00A172B2" w:rsidRPr="00764F15">
        <w:rPr>
          <w:rFonts w:asciiTheme="minorEastAsia" w:eastAsiaTheme="minorEastAsia" w:hAnsiTheme="minorEastAsia" w:cs="ＭＳ Ｐゴシック" w:hint="eastAsia"/>
          <w:b/>
          <w:bCs/>
          <w:kern w:val="0"/>
          <w:sz w:val="24"/>
        </w:rPr>
        <w:t>に向けた取組みの推進</w:t>
      </w:r>
    </w:p>
    <w:p w14:paraId="2CF40F48" w14:textId="77777777" w:rsidR="00FB51F4" w:rsidRPr="00764F15" w:rsidRDefault="00FB51F4" w:rsidP="00C163F6">
      <w:pPr>
        <w:tabs>
          <w:tab w:val="left" w:pos="426"/>
          <w:tab w:val="left" w:pos="851"/>
          <w:tab w:val="left" w:pos="1276"/>
        </w:tabs>
        <w:ind w:leftChars="340" w:left="954" w:hangingChars="100" w:hanging="240"/>
        <w:rPr>
          <w:rFonts w:hAnsiTheme="minorEastAsia" w:cs="ＭＳ Ｐゴシック"/>
          <w:bCs/>
          <w:kern w:val="0"/>
          <w:sz w:val="24"/>
        </w:rPr>
      </w:pPr>
    </w:p>
    <w:p w14:paraId="2CF40F49" w14:textId="67BF6AF8" w:rsidR="000B7630" w:rsidRPr="00764F15" w:rsidRDefault="006B61A6" w:rsidP="00843D6B">
      <w:pPr>
        <w:tabs>
          <w:tab w:val="left" w:pos="426"/>
          <w:tab w:val="left" w:pos="851"/>
          <w:tab w:val="left" w:pos="1276"/>
        </w:tabs>
        <w:ind w:leftChars="340" w:left="954" w:hangingChars="100" w:hanging="240"/>
        <w:rPr>
          <w:rFonts w:hAnsiTheme="minorEastAsia" w:cs="ＭＳ Ｐゴシック"/>
          <w:bCs/>
          <w:kern w:val="0"/>
          <w:sz w:val="24"/>
          <w:shd w:val="pct15" w:color="auto" w:fill="FFFFFF"/>
        </w:rPr>
      </w:pPr>
      <w:r w:rsidRPr="00764F15">
        <w:rPr>
          <w:rFonts w:hAnsiTheme="minorEastAsia" w:cs="ＭＳ Ｐゴシック" w:hint="eastAsia"/>
          <w:bCs/>
          <w:kern w:val="0"/>
          <w:sz w:val="24"/>
        </w:rPr>
        <w:t>・</w:t>
      </w:r>
      <w:r w:rsidR="00081B18" w:rsidRPr="00764F15">
        <w:rPr>
          <w:rFonts w:hAnsiTheme="minorEastAsia" w:cs="ＭＳ Ｐゴシック" w:hint="eastAsia"/>
          <w:bCs/>
          <w:kern w:val="0"/>
          <w:sz w:val="24"/>
        </w:rPr>
        <w:t>副首都・大阪にふさわしい大都市制度として</w:t>
      </w:r>
      <w:r w:rsidR="00E82416" w:rsidRPr="00764F15">
        <w:rPr>
          <w:rFonts w:hAnsiTheme="minorEastAsia" w:cs="ＭＳ Ｐゴシック" w:hint="eastAsia"/>
          <w:bCs/>
          <w:kern w:val="0"/>
          <w:sz w:val="24"/>
        </w:rPr>
        <w:t>の</w:t>
      </w:r>
      <w:r w:rsidR="00081B18" w:rsidRPr="00764F15">
        <w:rPr>
          <w:rFonts w:hAnsiTheme="minorEastAsia" w:cs="ＭＳ Ｐゴシック" w:hint="eastAsia"/>
          <w:bCs/>
          <w:kern w:val="0"/>
          <w:sz w:val="24"/>
        </w:rPr>
        <w:t>総合区制度及び特別区制度</w:t>
      </w:r>
      <w:r w:rsidR="00F26CF8" w:rsidRPr="00764F15">
        <w:rPr>
          <w:rFonts w:hAnsiTheme="minorEastAsia" w:cs="ＭＳ Ｐゴシック" w:hint="eastAsia"/>
          <w:bCs/>
          <w:kern w:val="0"/>
          <w:sz w:val="24"/>
        </w:rPr>
        <w:t>について、市会、</w:t>
      </w:r>
      <w:r w:rsidR="00081B18" w:rsidRPr="00764F15">
        <w:rPr>
          <w:rFonts w:hAnsiTheme="minorEastAsia" w:cs="ＭＳ Ｐゴシック" w:hint="eastAsia"/>
          <w:bCs/>
          <w:kern w:val="0"/>
          <w:sz w:val="24"/>
        </w:rPr>
        <w:t>大都市制度（特別区設置）協議会で</w:t>
      </w:r>
      <w:r w:rsidR="00E82416" w:rsidRPr="00764F15">
        <w:rPr>
          <w:rFonts w:hAnsiTheme="minorEastAsia" w:cs="ＭＳ Ｐゴシック" w:hint="eastAsia"/>
          <w:bCs/>
          <w:kern w:val="0"/>
          <w:sz w:val="24"/>
        </w:rPr>
        <w:t>の議論を踏まえ</w:t>
      </w:r>
      <w:r w:rsidR="00081B18" w:rsidRPr="00764F15">
        <w:rPr>
          <w:rFonts w:hAnsiTheme="minorEastAsia" w:cs="ＭＳ Ｐゴシック" w:hint="eastAsia"/>
          <w:bCs/>
          <w:kern w:val="0"/>
          <w:sz w:val="24"/>
        </w:rPr>
        <w:t>、「副首都ビジョン」に沿って副首都・大阪を確立するため必要な制度面の取組みを進める。</w:t>
      </w:r>
    </w:p>
    <w:p w14:paraId="2CF40F4A" w14:textId="10B42245" w:rsidR="00696628" w:rsidRPr="00764F15" w:rsidRDefault="00696628" w:rsidP="0073394D">
      <w:pPr>
        <w:tabs>
          <w:tab w:val="left" w:pos="851"/>
        </w:tabs>
        <w:ind w:leftChars="337" w:left="991" w:hangingChars="118" w:hanging="283"/>
        <w:rPr>
          <w:rFonts w:hAnsiTheme="minorEastAsia"/>
          <w:sz w:val="24"/>
        </w:rPr>
      </w:pPr>
    </w:p>
    <w:p w14:paraId="2CF40F4B" w14:textId="27CA47B8" w:rsidR="006B61A6" w:rsidRPr="00764F15" w:rsidRDefault="006B61A6" w:rsidP="006B61A6">
      <w:pPr>
        <w:pStyle w:val="ab"/>
        <w:numPr>
          <w:ilvl w:val="0"/>
          <w:numId w:val="24"/>
        </w:numPr>
        <w:tabs>
          <w:tab w:val="left" w:pos="426"/>
          <w:tab w:val="left" w:pos="851"/>
          <w:tab w:val="left" w:pos="993"/>
        </w:tabs>
        <w:ind w:leftChars="0"/>
        <w:rPr>
          <w:rFonts w:asciiTheme="minorEastAsia" w:eastAsiaTheme="minorEastAsia" w:hAnsiTheme="minorEastAsia" w:cs="ＭＳ Ｐゴシック"/>
          <w:b/>
          <w:bCs/>
          <w:kern w:val="0"/>
          <w:sz w:val="24"/>
        </w:rPr>
      </w:pPr>
      <w:r w:rsidRPr="00764F15">
        <w:rPr>
          <w:rFonts w:asciiTheme="minorEastAsia" w:eastAsiaTheme="minorEastAsia" w:hAnsiTheme="minorEastAsia" w:cs="ＭＳ Ｐゴシック" w:hint="eastAsia"/>
          <w:b/>
          <w:bCs/>
          <w:kern w:val="0"/>
          <w:sz w:val="24"/>
        </w:rPr>
        <w:t>地方分権改革の推進</w:t>
      </w:r>
    </w:p>
    <w:p w14:paraId="2CF40F4C" w14:textId="77777777" w:rsidR="00FB51F4" w:rsidRPr="00764F15" w:rsidRDefault="00FB51F4" w:rsidP="00FB51F4">
      <w:pPr>
        <w:pStyle w:val="ab"/>
        <w:tabs>
          <w:tab w:val="left" w:pos="426"/>
          <w:tab w:val="left" w:pos="851"/>
          <w:tab w:val="left" w:pos="993"/>
        </w:tabs>
        <w:ind w:leftChars="0" w:left="600"/>
        <w:rPr>
          <w:rFonts w:asciiTheme="minorEastAsia" w:eastAsiaTheme="minorEastAsia" w:hAnsiTheme="minorEastAsia" w:cs="ＭＳ Ｐゴシック"/>
          <w:b/>
          <w:bCs/>
          <w:kern w:val="0"/>
          <w:sz w:val="24"/>
        </w:rPr>
      </w:pPr>
    </w:p>
    <w:p w14:paraId="2CF40F4D" w14:textId="77777777" w:rsidR="00C163F6" w:rsidRPr="00764F15" w:rsidRDefault="006B61A6" w:rsidP="00C163F6">
      <w:pPr>
        <w:tabs>
          <w:tab w:val="left" w:pos="735"/>
          <w:tab w:val="left" w:pos="993"/>
        </w:tabs>
        <w:ind w:leftChars="350" w:left="975" w:hangingChars="100" w:hanging="240"/>
        <w:rPr>
          <w:rFonts w:hAnsiTheme="minorEastAsia"/>
          <w:sz w:val="24"/>
        </w:rPr>
      </w:pPr>
      <w:r w:rsidRPr="00764F15">
        <w:rPr>
          <w:rFonts w:hAnsiTheme="minorEastAsia" w:hint="eastAsia"/>
          <w:sz w:val="24"/>
        </w:rPr>
        <w:t>・関西広域連合の一員として、国の出先機関を関西広域連合へ「丸ごと」移管するよう国に求め</w:t>
      </w:r>
      <w:r w:rsidR="003D35E4" w:rsidRPr="00764F15">
        <w:rPr>
          <w:rFonts w:hAnsiTheme="minorEastAsia" w:hint="eastAsia"/>
          <w:sz w:val="24"/>
        </w:rPr>
        <w:t>る</w:t>
      </w:r>
      <w:r w:rsidRPr="00764F15">
        <w:rPr>
          <w:rFonts w:hAnsiTheme="minorEastAsia" w:hint="eastAsia"/>
          <w:sz w:val="24"/>
        </w:rPr>
        <w:t>。</w:t>
      </w:r>
    </w:p>
    <w:p w14:paraId="48D6EAB4" w14:textId="223327EE" w:rsidR="0026491F" w:rsidRDefault="006B61A6" w:rsidP="0091741E">
      <w:pPr>
        <w:tabs>
          <w:tab w:val="left" w:pos="735"/>
          <w:tab w:val="left" w:pos="993"/>
        </w:tabs>
        <w:ind w:leftChars="350" w:left="975" w:hangingChars="100" w:hanging="240"/>
        <w:rPr>
          <w:rFonts w:hAnsiTheme="minorEastAsia"/>
          <w:sz w:val="24"/>
        </w:rPr>
      </w:pPr>
      <w:r w:rsidRPr="00764F15">
        <w:rPr>
          <w:rFonts w:hAnsiTheme="minorEastAsia" w:hint="eastAsia"/>
          <w:sz w:val="24"/>
        </w:rPr>
        <w:t>・また、補完性の原則に基づく事務・権限、財源の国から地方への移譲の徹底を国に求め、地方分権型道州制の実現をめざす。</w:t>
      </w:r>
    </w:p>
    <w:p w14:paraId="0E453F7E" w14:textId="11A17315" w:rsidR="00D37663" w:rsidRDefault="00D37663">
      <w:pPr>
        <w:widowControl/>
        <w:jc w:val="left"/>
        <w:rPr>
          <w:rFonts w:hAnsiTheme="minorEastAsia"/>
          <w:sz w:val="24"/>
        </w:rPr>
      </w:pPr>
      <w:r>
        <w:rPr>
          <w:rFonts w:hAnsiTheme="minorEastAsia"/>
          <w:sz w:val="24"/>
        </w:rPr>
        <w:br w:type="page"/>
      </w:r>
    </w:p>
    <w:p w14:paraId="2CF40F51" w14:textId="4A922BD9" w:rsidR="00260B89" w:rsidRPr="00764F15" w:rsidRDefault="00260B89" w:rsidP="008E1346">
      <w:pPr>
        <w:widowControl/>
        <w:jc w:val="left"/>
        <w:rPr>
          <w:rFonts w:ascii="ＭＳ ゴシック" w:eastAsia="ＭＳ ゴシック" w:hAnsi="ＭＳ ゴシック" w:cs="Times New Roman"/>
          <w:kern w:val="0"/>
          <w:sz w:val="28"/>
          <w:szCs w:val="28"/>
        </w:rPr>
      </w:pPr>
      <w:r w:rsidRPr="00764F15">
        <w:rPr>
          <w:rFonts w:ascii="ＭＳ ゴシック" w:eastAsia="ＭＳ ゴシック" w:hAnsi="ＭＳ ゴシック" w:cs="ＭＳ ゴシック" w:hint="eastAsia"/>
          <w:kern w:val="0"/>
          <w:sz w:val="24"/>
          <w:szCs w:val="24"/>
        </w:rPr>
        <w:t>４</w:t>
      </w:r>
      <w:r w:rsidRPr="00764F15">
        <w:rPr>
          <w:rFonts w:ascii="ＭＳ ゴシック" w:eastAsia="ＭＳ ゴシック" w:hAnsi="ＭＳ ゴシック" w:cs="ＭＳ ゴシック" w:hint="eastAsia"/>
          <w:kern w:val="0"/>
          <w:sz w:val="28"/>
          <w:szCs w:val="28"/>
        </w:rPr>
        <w:t xml:space="preserve">　</w:t>
      </w:r>
      <w:r w:rsidR="00F7785B" w:rsidRPr="00B01483">
        <w:rPr>
          <w:rFonts w:ascii="ＭＳ ゴシック" w:eastAsia="ＭＳ ゴシック" w:hAnsi="ＭＳ ゴシック" w:cs="ＭＳ ゴシック" w:hint="eastAsia"/>
          <w:kern w:val="0"/>
          <w:sz w:val="28"/>
          <w:szCs w:val="28"/>
        </w:rPr>
        <w:t>平成31年度</w:t>
      </w:r>
      <w:r w:rsidR="0091741E" w:rsidRPr="00A227B3">
        <w:rPr>
          <w:rFonts w:ascii="ＭＳ ゴシック" w:eastAsia="ＭＳ ゴシック" w:hAnsi="ＭＳ ゴシック" w:cs="ＭＳ ゴシック" w:hint="eastAsia"/>
          <w:kern w:val="0"/>
          <w:sz w:val="28"/>
          <w:szCs w:val="28"/>
        </w:rPr>
        <w:t>（2019年度）</w:t>
      </w:r>
      <w:r w:rsidRPr="00764F15">
        <w:rPr>
          <w:rFonts w:ascii="ＭＳ ゴシック" w:eastAsia="ＭＳ ゴシック" w:hAnsi="ＭＳ ゴシック" w:cs="ＭＳ ゴシック" w:hint="eastAsia"/>
          <w:kern w:val="0"/>
          <w:sz w:val="28"/>
          <w:szCs w:val="28"/>
        </w:rPr>
        <w:t>予算編成</w:t>
      </w:r>
    </w:p>
    <w:p w14:paraId="2CF40F52" w14:textId="77777777" w:rsidR="00260B89" w:rsidRPr="00764F15" w:rsidRDefault="00260B89" w:rsidP="001A2BBB">
      <w:pPr>
        <w:autoSpaceDE w:val="0"/>
        <w:autoSpaceDN w:val="0"/>
        <w:rPr>
          <w:rFonts w:ascii="ＭＳ 明朝" w:cs="Times New Roman"/>
          <w:kern w:val="0"/>
          <w:sz w:val="24"/>
          <w:szCs w:val="24"/>
        </w:rPr>
      </w:pPr>
    </w:p>
    <w:p w14:paraId="2CF40F53" w14:textId="77777777" w:rsidR="00260B89" w:rsidRPr="00764F15" w:rsidRDefault="00260B89" w:rsidP="003B0EA8">
      <w:pPr>
        <w:autoSpaceDE w:val="0"/>
        <w:autoSpaceDN w:val="0"/>
        <w:ind w:leftChars="100" w:left="210" w:firstLineChars="100" w:firstLine="240"/>
        <w:rPr>
          <w:rFonts w:ascii="ＭＳ 明朝" w:hAnsi="ＭＳ 明朝" w:cs="ＭＳ 明朝"/>
          <w:kern w:val="0"/>
          <w:sz w:val="24"/>
          <w:szCs w:val="24"/>
        </w:rPr>
      </w:pPr>
      <w:r w:rsidRPr="00764F15">
        <w:rPr>
          <w:rFonts w:ascii="ＭＳ 明朝" w:hAnsi="ＭＳ 明朝" w:cs="ＭＳ 明朝" w:hint="eastAsia"/>
          <w:kern w:val="0"/>
          <w:sz w:val="24"/>
          <w:szCs w:val="24"/>
        </w:rPr>
        <w:t>厳しい財政状況のなか、市民の安全・安心を支える安定した財政基盤の構築に向け、</w:t>
      </w:r>
      <w:r w:rsidR="00C163F6" w:rsidRPr="00764F15">
        <w:rPr>
          <w:rFonts w:ascii="ＭＳ 明朝" w:hAnsi="ＭＳ 明朝" w:cs="ＭＳ 明朝" w:hint="eastAsia"/>
          <w:kern w:val="0"/>
          <w:sz w:val="24"/>
          <w:szCs w:val="24"/>
        </w:rPr>
        <w:t>市民感覚を持って行財政改革を徹底的に行い、</w:t>
      </w:r>
      <w:r w:rsidRPr="00764F15">
        <w:rPr>
          <w:rFonts w:ascii="ＭＳ 明朝" w:hAnsi="ＭＳ 明朝" w:cs="ＭＳ 明朝" w:hint="eastAsia"/>
          <w:kern w:val="0"/>
          <w:sz w:val="24"/>
          <w:szCs w:val="24"/>
        </w:rPr>
        <w:t>補てん財源に依存することなく収入の範囲内で予算を組むことを原則とするなど、将来世代に負担を先送りすることのないよう財政健全化への取組みを進めるとともに、限られた財源のもとでの一層の選択と集中を全市的に進める。</w:t>
      </w:r>
    </w:p>
    <w:p w14:paraId="2CF40F54" w14:textId="77777777" w:rsidR="00861FCE" w:rsidRPr="00764F15" w:rsidRDefault="00861FCE" w:rsidP="003B0EA8">
      <w:pPr>
        <w:autoSpaceDE w:val="0"/>
        <w:autoSpaceDN w:val="0"/>
        <w:ind w:leftChars="100" w:left="210" w:firstLineChars="100" w:firstLine="240"/>
        <w:rPr>
          <w:rFonts w:ascii="ＭＳ 明朝" w:cs="Times New Roman"/>
          <w:kern w:val="0"/>
          <w:sz w:val="24"/>
          <w:szCs w:val="24"/>
        </w:rPr>
      </w:pPr>
    </w:p>
    <w:p w14:paraId="2CF40F55" w14:textId="77777777" w:rsidR="00260B89" w:rsidRPr="00764F15" w:rsidRDefault="00260B89" w:rsidP="00543344">
      <w:pPr>
        <w:autoSpaceDE w:val="0"/>
        <w:autoSpaceDN w:val="0"/>
        <w:ind w:leftChars="100" w:left="450" w:hangingChars="100" w:hanging="240"/>
        <w:rPr>
          <w:rFonts w:ascii="ＭＳ 明朝" w:cs="Times New Roman"/>
          <w:kern w:val="0"/>
          <w:sz w:val="24"/>
          <w:szCs w:val="24"/>
        </w:rPr>
      </w:pPr>
      <w:r w:rsidRPr="00764F15">
        <w:rPr>
          <w:rFonts w:ascii="ＭＳ 明朝" w:hAnsi="ＭＳ 明朝" w:cs="ＭＳ 明朝" w:hint="eastAsia"/>
          <w:kern w:val="0"/>
          <w:sz w:val="24"/>
          <w:szCs w:val="24"/>
        </w:rPr>
        <w:t>・</w:t>
      </w:r>
      <w:r w:rsidR="005410BE" w:rsidRPr="00764F15">
        <w:rPr>
          <w:rFonts w:ascii="ＭＳ 明朝" w:cs="Times New Roman" w:hint="eastAsia"/>
          <w:kern w:val="0"/>
          <w:sz w:val="24"/>
          <w:szCs w:val="24"/>
        </w:rPr>
        <w:t>予算編成を通じ、引き続き行財政改革を進めるとともに、府・市間の取組の推進にあたっては、住民の視点等を踏まえ、府・市の役割分担に応じた負担となるよう取り組む。</w:t>
      </w:r>
    </w:p>
    <w:p w14:paraId="2CF40F56" w14:textId="77777777" w:rsidR="00260B89" w:rsidRPr="00764F15" w:rsidRDefault="00260B89" w:rsidP="00322638">
      <w:pPr>
        <w:autoSpaceDE w:val="0"/>
        <w:autoSpaceDN w:val="0"/>
        <w:ind w:leftChars="100" w:left="450" w:hangingChars="100" w:hanging="240"/>
        <w:rPr>
          <w:rFonts w:ascii="ＭＳ 明朝" w:cs="Times New Roman"/>
          <w:kern w:val="0"/>
          <w:sz w:val="24"/>
          <w:szCs w:val="24"/>
        </w:rPr>
      </w:pPr>
      <w:r w:rsidRPr="00764F15">
        <w:rPr>
          <w:rFonts w:ascii="ＭＳ 明朝" w:hAnsi="ＭＳ 明朝" w:cs="ＭＳ 明朝" w:hint="eastAsia"/>
          <w:kern w:val="0"/>
          <w:sz w:val="24"/>
          <w:szCs w:val="24"/>
        </w:rPr>
        <w:t>・特別会計繰出金など、多額の一般財源を要する事項については、引き続き、精査する。</w:t>
      </w:r>
    </w:p>
    <w:p w14:paraId="2CF40F57" w14:textId="77777777" w:rsidR="00260B89" w:rsidRPr="00764F15" w:rsidRDefault="00260B89" w:rsidP="00322638">
      <w:pPr>
        <w:autoSpaceDE w:val="0"/>
        <w:autoSpaceDN w:val="0"/>
        <w:ind w:leftChars="100" w:left="450" w:hangingChars="100" w:hanging="240"/>
        <w:rPr>
          <w:rFonts w:ascii="ＭＳ 明朝" w:cs="Times New Roman"/>
          <w:kern w:val="0"/>
          <w:sz w:val="24"/>
          <w:szCs w:val="24"/>
        </w:rPr>
      </w:pPr>
      <w:r w:rsidRPr="00764F15">
        <w:rPr>
          <w:rFonts w:ascii="ＭＳ 明朝" w:hAnsi="ＭＳ 明朝" w:cs="ＭＳ 明朝" w:hint="eastAsia"/>
          <w:kern w:val="0"/>
          <w:sz w:val="24"/>
          <w:szCs w:val="24"/>
        </w:rPr>
        <w:t>・区長・局長マネジメントのもと、ＰＤＣＡサイクルを徹底し、歳出・歳入両面にわたって更なる自律的な改革に取り組む。</w:t>
      </w:r>
    </w:p>
    <w:p w14:paraId="2CF40F58" w14:textId="77777777" w:rsidR="00260B89" w:rsidRPr="00764F15" w:rsidRDefault="00260B89" w:rsidP="00322638">
      <w:pPr>
        <w:autoSpaceDE w:val="0"/>
        <w:autoSpaceDN w:val="0"/>
        <w:ind w:leftChars="100" w:left="450" w:hangingChars="100" w:hanging="240"/>
        <w:rPr>
          <w:rFonts w:ascii="ＭＳ 明朝" w:cs="Times New Roman"/>
          <w:kern w:val="0"/>
          <w:sz w:val="24"/>
          <w:szCs w:val="24"/>
        </w:rPr>
      </w:pPr>
      <w:r w:rsidRPr="00764F15">
        <w:rPr>
          <w:rFonts w:ascii="ＭＳ 明朝" w:hAnsi="ＭＳ 明朝" w:cs="ＭＳ 明朝" w:hint="eastAsia"/>
          <w:kern w:val="0"/>
          <w:sz w:val="24"/>
          <w:szCs w:val="24"/>
        </w:rPr>
        <w:t>・自律した自治体型の区政運営の推進に向け、基礎自治行政に関しては、区長自らの努力で広告料収入などを確保する場合の財源も活用しながら、区長が区の特性や地域の実情に即した施策を展開</w:t>
      </w:r>
      <w:r w:rsidR="000138F1" w:rsidRPr="00764F15">
        <w:rPr>
          <w:rFonts w:ascii="ＭＳ 明朝" w:hAnsi="ＭＳ 明朝" w:cs="ＭＳ 明朝" w:hint="eastAsia"/>
          <w:kern w:val="0"/>
          <w:sz w:val="24"/>
          <w:szCs w:val="24"/>
        </w:rPr>
        <w:t>・充実</w:t>
      </w:r>
      <w:r w:rsidRPr="00764F15">
        <w:rPr>
          <w:rFonts w:ascii="ＭＳ 明朝" w:hAnsi="ＭＳ 明朝" w:cs="ＭＳ 明朝" w:hint="eastAsia"/>
          <w:kern w:val="0"/>
          <w:sz w:val="24"/>
          <w:szCs w:val="24"/>
        </w:rPr>
        <w:t>できるよう、その決定権に基づき、局予算も含め予算を編成する。</w:t>
      </w:r>
    </w:p>
    <w:p w14:paraId="2CF40F59" w14:textId="77777777" w:rsidR="00260B89" w:rsidRPr="00764F15" w:rsidRDefault="00260B89" w:rsidP="00322638">
      <w:pPr>
        <w:autoSpaceDE w:val="0"/>
        <w:autoSpaceDN w:val="0"/>
        <w:ind w:leftChars="100" w:left="450" w:hangingChars="100" w:hanging="240"/>
        <w:rPr>
          <w:rFonts w:ascii="ＭＳ 明朝" w:cs="Times New Roman"/>
          <w:kern w:val="0"/>
          <w:sz w:val="24"/>
          <w:szCs w:val="24"/>
        </w:rPr>
      </w:pPr>
      <w:r w:rsidRPr="00764F15">
        <w:rPr>
          <w:rFonts w:ascii="ＭＳ 明朝" w:hAnsi="ＭＳ 明朝" w:cs="ＭＳ 明朝" w:hint="eastAsia"/>
          <w:kern w:val="0"/>
          <w:sz w:val="24"/>
          <w:szCs w:val="24"/>
        </w:rPr>
        <w:t>・公共事業については、より一層の選択と集中を進め、</w:t>
      </w:r>
      <w:r w:rsidR="000941A4" w:rsidRPr="00764F15">
        <w:rPr>
          <w:rFonts w:ascii="ＭＳ Ｐゴシック" w:hAnsi="ＭＳ Ｐゴシック" w:cs="ＭＳ 明朝" w:hint="eastAsia"/>
          <w:sz w:val="24"/>
          <w:szCs w:val="24"/>
        </w:rPr>
        <w:t>資産（投資）の組換え</w:t>
      </w:r>
      <w:r w:rsidRPr="00764F15">
        <w:rPr>
          <w:rFonts w:ascii="ＭＳ 明朝" w:hAnsi="ＭＳ 明朝" w:cs="ＭＳ 明朝" w:hint="eastAsia"/>
          <w:kern w:val="0"/>
          <w:sz w:val="24"/>
          <w:szCs w:val="24"/>
        </w:rPr>
        <w:t>という手法も活用し、推進するとともに、その財源となる市債発行については、将来世代の負担を勘案し、必要最小限とするため厳しく精査する。</w:t>
      </w:r>
    </w:p>
    <w:p w14:paraId="2CF40F5A" w14:textId="3EA79E8D" w:rsidR="00313C38" w:rsidRPr="00764F15" w:rsidRDefault="00260B89" w:rsidP="00843D6B">
      <w:pPr>
        <w:autoSpaceDE w:val="0"/>
        <w:autoSpaceDN w:val="0"/>
        <w:ind w:leftChars="100" w:left="450" w:hangingChars="100" w:hanging="240"/>
        <w:rPr>
          <w:rFonts w:ascii="ＭＳ 明朝" w:hAnsi="ＭＳ 明朝" w:cs="ＭＳ 明朝"/>
          <w:kern w:val="0"/>
          <w:sz w:val="24"/>
          <w:szCs w:val="24"/>
        </w:rPr>
      </w:pPr>
      <w:r w:rsidRPr="00764F15">
        <w:rPr>
          <w:rFonts w:ascii="ＭＳ 明朝" w:hAnsi="ＭＳ 明朝" w:cs="ＭＳ 明朝" w:hint="eastAsia"/>
          <w:kern w:val="0"/>
          <w:sz w:val="24"/>
          <w:szCs w:val="24"/>
        </w:rPr>
        <w:t>・財政運営の透明性や財政規律を一層確保する観点から、予算編成過程</w:t>
      </w:r>
      <w:r w:rsidR="00EC1AAB" w:rsidRPr="00764F15">
        <w:rPr>
          <w:rFonts w:ascii="ＭＳ 明朝" w:hAnsi="ＭＳ 明朝" w:cs="ＭＳ 明朝" w:hint="eastAsia"/>
          <w:kern w:val="0"/>
          <w:sz w:val="24"/>
          <w:szCs w:val="24"/>
        </w:rPr>
        <w:t>を公表する</w:t>
      </w:r>
      <w:r w:rsidRPr="00764F15">
        <w:rPr>
          <w:rFonts w:ascii="ＭＳ 明朝" w:hAnsi="ＭＳ 明朝" w:cs="ＭＳ 明朝" w:hint="eastAsia"/>
          <w:kern w:val="0"/>
          <w:sz w:val="24"/>
          <w:szCs w:val="24"/>
        </w:rPr>
        <w:t>とともに、</w:t>
      </w:r>
      <w:r w:rsidR="000322B3" w:rsidRPr="00B01483">
        <w:rPr>
          <w:rFonts w:asciiTheme="minorEastAsia" w:eastAsiaTheme="minorEastAsia" w:hAnsiTheme="minorEastAsia" w:cs="ＭＳ 明朝" w:hint="eastAsia"/>
          <w:kern w:val="0"/>
          <w:sz w:val="24"/>
          <w:szCs w:val="24"/>
        </w:rPr>
        <w:t>平成</w:t>
      </w:r>
      <w:r w:rsidR="000322B3" w:rsidRPr="00A227B3">
        <w:rPr>
          <w:rFonts w:ascii="ＭＳ 明朝" w:hAnsi="ＭＳ 明朝" w:cs="ＭＳ 明朝" w:hint="eastAsia"/>
          <w:kern w:val="0"/>
          <w:sz w:val="24"/>
          <w:szCs w:val="24"/>
        </w:rPr>
        <w:t>31年度</w:t>
      </w:r>
      <w:r w:rsidR="0091741E" w:rsidRPr="00A227B3">
        <w:rPr>
          <w:rFonts w:ascii="ＭＳ 明朝" w:hAnsi="ＭＳ 明朝" w:cs="ＭＳ 明朝" w:hint="eastAsia"/>
          <w:kern w:val="0"/>
          <w:sz w:val="24"/>
          <w:szCs w:val="24"/>
        </w:rPr>
        <w:t>（2019年度）</w:t>
      </w:r>
      <w:r w:rsidRPr="00764F15">
        <w:rPr>
          <w:rFonts w:ascii="ＭＳ 明朝" w:hAnsi="ＭＳ 明朝" w:cs="ＭＳ 明朝" w:hint="eastAsia"/>
          <w:kern w:val="0"/>
          <w:sz w:val="24"/>
          <w:szCs w:val="24"/>
        </w:rPr>
        <w:t>当初予算の公表にあわせて今後の財政収支概算を改訂する。</w:t>
      </w:r>
    </w:p>
    <w:p w14:paraId="2CF40F5D" w14:textId="19987D90" w:rsidR="0051629F" w:rsidRPr="00764F15" w:rsidRDefault="0051629F" w:rsidP="00F7785B">
      <w:pPr>
        <w:widowControl/>
        <w:jc w:val="left"/>
        <w:rPr>
          <w:rFonts w:ascii="ＭＳ 明朝" w:hAnsi="ＭＳ 明朝" w:cs="ＭＳ 明朝"/>
          <w:kern w:val="0"/>
          <w:sz w:val="24"/>
          <w:szCs w:val="24"/>
        </w:rPr>
      </w:pPr>
    </w:p>
    <w:sectPr w:rsidR="0051629F" w:rsidRPr="00764F15" w:rsidSect="00A227B3">
      <w:type w:val="continuous"/>
      <w:pgSz w:w="11906" w:h="16838" w:code="9"/>
      <w:pgMar w:top="1077" w:right="1559" w:bottom="1077" w:left="1418" w:header="851" w:footer="567" w:gutter="0"/>
      <w:cols w:space="425"/>
      <w:docGrid w:type="lines" w:linePitch="31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14349" w14:textId="77777777" w:rsidR="00D44547" w:rsidRDefault="00D44547" w:rsidP="00D64575">
      <w:pPr>
        <w:rPr>
          <w:rFonts w:cs="Times New Roman"/>
        </w:rPr>
      </w:pPr>
      <w:r>
        <w:rPr>
          <w:rFonts w:cs="Times New Roman"/>
        </w:rPr>
        <w:separator/>
      </w:r>
    </w:p>
  </w:endnote>
  <w:endnote w:type="continuationSeparator" w:id="0">
    <w:p w14:paraId="09E0147A" w14:textId="77777777" w:rsidR="00D44547" w:rsidRDefault="00D44547" w:rsidP="00D645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40F67" w14:textId="77777777" w:rsidR="009C5BCC" w:rsidRDefault="008C31D5" w:rsidP="006111A2">
    <w:pPr>
      <w:pStyle w:val="a7"/>
      <w:jc w:val="center"/>
      <w:rPr>
        <w:rFonts w:cs="Times New Roman"/>
      </w:rPr>
    </w:pPr>
    <w:r>
      <w:fldChar w:fldCharType="begin"/>
    </w:r>
    <w:r>
      <w:instrText xml:space="preserve"> PAGE   \* MERGEFORMAT </w:instrText>
    </w:r>
    <w:r>
      <w:fldChar w:fldCharType="separate"/>
    </w:r>
    <w:r w:rsidR="0098014B" w:rsidRPr="0098014B">
      <w:rPr>
        <w:noProof/>
        <w:lang w:val="ja-JP"/>
      </w:rPr>
      <w:t>1</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6161D" w14:textId="77777777" w:rsidR="00D44547" w:rsidRDefault="00D44547" w:rsidP="00D64575">
      <w:pPr>
        <w:rPr>
          <w:rFonts w:cs="Times New Roman"/>
        </w:rPr>
      </w:pPr>
      <w:r>
        <w:rPr>
          <w:rFonts w:cs="Times New Roman"/>
        </w:rPr>
        <w:separator/>
      </w:r>
    </w:p>
  </w:footnote>
  <w:footnote w:type="continuationSeparator" w:id="0">
    <w:p w14:paraId="74F1A4C0" w14:textId="77777777" w:rsidR="00D44547" w:rsidRDefault="00D44547" w:rsidP="00D6457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40F64" w14:textId="77777777" w:rsidR="00FC237C" w:rsidRDefault="00FC237C" w:rsidP="00495C0E">
    <w:pPr>
      <w:pStyle w:val="a5"/>
      <w:ind w:right="210"/>
      <w:jc w:val="right"/>
      <w:rPr>
        <w:bdr w:val="single" w:sz="4" w:space="0" w:color="auto"/>
      </w:rPr>
    </w:pPr>
  </w:p>
  <w:p w14:paraId="2CF40F65" w14:textId="77777777" w:rsidR="007941B8" w:rsidRDefault="007941B8" w:rsidP="00495C0E">
    <w:pPr>
      <w:pStyle w:val="a5"/>
      <w:ind w:right="210"/>
      <w:jc w:val="right"/>
      <w:rPr>
        <w:bdr w:val="single" w:sz="4" w:space="0" w:color="auto"/>
      </w:rPr>
    </w:pPr>
  </w:p>
  <w:p w14:paraId="2CF40F66" w14:textId="77777777" w:rsidR="00BF35BB" w:rsidRDefault="00BF35BB" w:rsidP="00FC237C">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D41"/>
    <w:multiLevelType w:val="hybridMultilevel"/>
    <w:tmpl w:val="004A5FBC"/>
    <w:lvl w:ilvl="0" w:tplc="E0E65D04">
      <w:start w:val="1"/>
      <w:numFmt w:val="bullet"/>
      <w:lvlText w:val="・"/>
      <w:lvlJc w:val="left"/>
      <w:pPr>
        <w:tabs>
          <w:tab w:val="num" w:pos="825"/>
        </w:tabs>
        <w:ind w:left="825" w:hanging="360"/>
      </w:pPr>
      <w:rPr>
        <w:rFonts w:ascii="ＭＳ 明朝" w:eastAsia="ＭＳ 明朝" w:hAnsi="ＭＳ 明朝" w:hint="eastAsia"/>
      </w:rPr>
    </w:lvl>
    <w:lvl w:ilvl="1" w:tplc="0409000B" w:tentative="1">
      <w:start w:val="1"/>
      <w:numFmt w:val="bullet"/>
      <w:lvlText w:val=""/>
      <w:lvlJc w:val="left"/>
      <w:pPr>
        <w:tabs>
          <w:tab w:val="num" w:pos="1305"/>
        </w:tabs>
        <w:ind w:left="1305" w:hanging="420"/>
      </w:pPr>
      <w:rPr>
        <w:rFonts w:ascii="Wingdings" w:hAnsi="Wingdings" w:cs="Wingdings" w:hint="default"/>
      </w:rPr>
    </w:lvl>
    <w:lvl w:ilvl="2" w:tplc="0409000D" w:tentative="1">
      <w:start w:val="1"/>
      <w:numFmt w:val="bullet"/>
      <w:lvlText w:val=""/>
      <w:lvlJc w:val="left"/>
      <w:pPr>
        <w:tabs>
          <w:tab w:val="num" w:pos="1725"/>
        </w:tabs>
        <w:ind w:left="1725" w:hanging="420"/>
      </w:pPr>
      <w:rPr>
        <w:rFonts w:ascii="Wingdings" w:hAnsi="Wingdings" w:cs="Wingdings" w:hint="default"/>
      </w:rPr>
    </w:lvl>
    <w:lvl w:ilvl="3" w:tplc="04090001" w:tentative="1">
      <w:start w:val="1"/>
      <w:numFmt w:val="bullet"/>
      <w:lvlText w:val=""/>
      <w:lvlJc w:val="left"/>
      <w:pPr>
        <w:tabs>
          <w:tab w:val="num" w:pos="2145"/>
        </w:tabs>
        <w:ind w:left="2145" w:hanging="420"/>
      </w:pPr>
      <w:rPr>
        <w:rFonts w:ascii="Wingdings" w:hAnsi="Wingdings" w:cs="Wingdings" w:hint="default"/>
      </w:rPr>
    </w:lvl>
    <w:lvl w:ilvl="4" w:tplc="0409000B" w:tentative="1">
      <w:start w:val="1"/>
      <w:numFmt w:val="bullet"/>
      <w:lvlText w:val=""/>
      <w:lvlJc w:val="left"/>
      <w:pPr>
        <w:tabs>
          <w:tab w:val="num" w:pos="2565"/>
        </w:tabs>
        <w:ind w:left="2565" w:hanging="420"/>
      </w:pPr>
      <w:rPr>
        <w:rFonts w:ascii="Wingdings" w:hAnsi="Wingdings" w:cs="Wingdings" w:hint="default"/>
      </w:rPr>
    </w:lvl>
    <w:lvl w:ilvl="5" w:tplc="0409000D" w:tentative="1">
      <w:start w:val="1"/>
      <w:numFmt w:val="bullet"/>
      <w:lvlText w:val=""/>
      <w:lvlJc w:val="left"/>
      <w:pPr>
        <w:tabs>
          <w:tab w:val="num" w:pos="2985"/>
        </w:tabs>
        <w:ind w:left="2985" w:hanging="420"/>
      </w:pPr>
      <w:rPr>
        <w:rFonts w:ascii="Wingdings" w:hAnsi="Wingdings" w:cs="Wingdings" w:hint="default"/>
      </w:rPr>
    </w:lvl>
    <w:lvl w:ilvl="6" w:tplc="04090001" w:tentative="1">
      <w:start w:val="1"/>
      <w:numFmt w:val="bullet"/>
      <w:lvlText w:val=""/>
      <w:lvlJc w:val="left"/>
      <w:pPr>
        <w:tabs>
          <w:tab w:val="num" w:pos="3405"/>
        </w:tabs>
        <w:ind w:left="3405" w:hanging="420"/>
      </w:pPr>
      <w:rPr>
        <w:rFonts w:ascii="Wingdings" w:hAnsi="Wingdings" w:cs="Wingdings" w:hint="default"/>
      </w:rPr>
    </w:lvl>
    <w:lvl w:ilvl="7" w:tplc="0409000B" w:tentative="1">
      <w:start w:val="1"/>
      <w:numFmt w:val="bullet"/>
      <w:lvlText w:val=""/>
      <w:lvlJc w:val="left"/>
      <w:pPr>
        <w:tabs>
          <w:tab w:val="num" w:pos="3825"/>
        </w:tabs>
        <w:ind w:left="3825" w:hanging="420"/>
      </w:pPr>
      <w:rPr>
        <w:rFonts w:ascii="Wingdings" w:hAnsi="Wingdings" w:cs="Wingdings" w:hint="default"/>
      </w:rPr>
    </w:lvl>
    <w:lvl w:ilvl="8" w:tplc="0409000D" w:tentative="1">
      <w:start w:val="1"/>
      <w:numFmt w:val="bullet"/>
      <w:lvlText w:val=""/>
      <w:lvlJc w:val="left"/>
      <w:pPr>
        <w:tabs>
          <w:tab w:val="num" w:pos="4245"/>
        </w:tabs>
        <w:ind w:left="4245" w:hanging="420"/>
      </w:pPr>
      <w:rPr>
        <w:rFonts w:ascii="Wingdings" w:hAnsi="Wingdings" w:cs="Wingdings" w:hint="default"/>
      </w:rPr>
    </w:lvl>
  </w:abstractNum>
  <w:abstractNum w:abstractNumId="1" w15:restartNumberingAfterBreak="0">
    <w:nsid w:val="04DD3FE3"/>
    <w:multiLevelType w:val="hybridMultilevel"/>
    <w:tmpl w:val="8FEE2510"/>
    <w:lvl w:ilvl="0" w:tplc="E9DC2A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13160B"/>
    <w:multiLevelType w:val="hybridMultilevel"/>
    <w:tmpl w:val="489C106E"/>
    <w:lvl w:ilvl="0" w:tplc="C6B45DFC">
      <w:start w:val="1"/>
      <w:numFmt w:val="decimalEnclosedCircle"/>
      <w:lvlText w:val="%1"/>
      <w:lvlJc w:val="left"/>
      <w:pPr>
        <w:ind w:left="600" w:hanging="360"/>
      </w:pPr>
      <w:rPr>
        <w:rFonts w:hint="default"/>
        <w:shd w:val="clear" w:color="auto" w:fil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D11C66"/>
    <w:multiLevelType w:val="hybridMultilevel"/>
    <w:tmpl w:val="5EC28ED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036A10"/>
    <w:multiLevelType w:val="hybridMultilevel"/>
    <w:tmpl w:val="015A59DC"/>
    <w:lvl w:ilvl="0" w:tplc="80A81098">
      <w:start w:val="2"/>
      <w:numFmt w:val="decimalEnclosedCircle"/>
      <w:lvlText w:val="%1"/>
      <w:lvlJc w:val="left"/>
      <w:pPr>
        <w:tabs>
          <w:tab w:val="num" w:pos="962"/>
        </w:tabs>
        <w:ind w:left="962" w:hanging="48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5" w15:restartNumberingAfterBreak="0">
    <w:nsid w:val="18A22B68"/>
    <w:multiLevelType w:val="hybridMultilevel"/>
    <w:tmpl w:val="79C63082"/>
    <w:lvl w:ilvl="0" w:tplc="6282989C">
      <w:start w:val="1"/>
      <w:numFmt w:val="decimalFullWidth"/>
      <w:lvlText w:val="%1．"/>
      <w:lvlJc w:val="left"/>
      <w:pPr>
        <w:tabs>
          <w:tab w:val="num" w:pos="720"/>
        </w:tabs>
        <w:ind w:left="720" w:hanging="720"/>
      </w:pPr>
      <w:rPr>
        <w:rFonts w:hint="eastAsia"/>
      </w:rPr>
    </w:lvl>
    <w:lvl w:ilvl="1" w:tplc="419C8EDA">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4512EB"/>
    <w:multiLevelType w:val="hybridMultilevel"/>
    <w:tmpl w:val="AC12CBAA"/>
    <w:lvl w:ilvl="0" w:tplc="C6345E0E">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4318BE"/>
    <w:multiLevelType w:val="hybridMultilevel"/>
    <w:tmpl w:val="F6F4823A"/>
    <w:lvl w:ilvl="0" w:tplc="085E42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10378"/>
    <w:multiLevelType w:val="hybridMultilevel"/>
    <w:tmpl w:val="97DAF7F6"/>
    <w:lvl w:ilvl="0" w:tplc="C84EF4C2">
      <w:start w:val="2"/>
      <w:numFmt w:val="decimalFullWidth"/>
      <w:lvlText w:val="（%1）"/>
      <w:lvlJc w:val="left"/>
      <w:pPr>
        <w:ind w:left="720" w:hanging="720"/>
      </w:pPr>
      <w:rPr>
        <w:rFonts w:hint="default"/>
      </w:rPr>
    </w:lvl>
    <w:lvl w:ilvl="1" w:tplc="44C45E70">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660BB"/>
    <w:multiLevelType w:val="hybridMultilevel"/>
    <w:tmpl w:val="F5AC5832"/>
    <w:lvl w:ilvl="0" w:tplc="362A4634">
      <w:start w:val="3"/>
      <w:numFmt w:val="decimalFullWidth"/>
      <w:lvlText w:val="（%1）"/>
      <w:lvlJc w:val="left"/>
      <w:pPr>
        <w:ind w:left="720" w:hanging="720"/>
      </w:pPr>
      <w:rPr>
        <w:rFonts w:ascii="ＭＳ ゴシック" w:eastAsia="ＭＳ ゴシック" w:hAnsi="ＭＳ ゴシック" w:hint="default"/>
      </w:rPr>
    </w:lvl>
    <w:lvl w:ilvl="1" w:tplc="FE165300">
      <w:start w:val="1"/>
      <w:numFmt w:val="decimalEnclosedCircle"/>
      <w:lvlText w:val="%2"/>
      <w:lvlJc w:val="left"/>
      <w:pPr>
        <w:ind w:left="780" w:hanging="360"/>
      </w:pPr>
      <w:rPr>
        <w:rFonts w:hAnsi="ＭＳ 明朝" w:hint="default"/>
      </w:rPr>
    </w:lvl>
    <w:lvl w:ilvl="2" w:tplc="EE62EDFA">
      <w:start w:val="1"/>
      <w:numFmt w:val="decimalEnclosedCircle"/>
      <w:lvlText w:val="%3"/>
      <w:lvlJc w:val="left"/>
      <w:pPr>
        <w:ind w:left="1200" w:hanging="360"/>
      </w:pPr>
      <w:rPr>
        <w:rFonts w:hAnsi="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36236"/>
    <w:multiLevelType w:val="hybridMultilevel"/>
    <w:tmpl w:val="6C28AA3A"/>
    <w:lvl w:ilvl="0" w:tplc="EE4204C8">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31856F6E"/>
    <w:multiLevelType w:val="hybridMultilevel"/>
    <w:tmpl w:val="1F30E110"/>
    <w:lvl w:ilvl="0" w:tplc="2FC041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3CE71833"/>
    <w:multiLevelType w:val="hybridMultilevel"/>
    <w:tmpl w:val="71B4833E"/>
    <w:lvl w:ilvl="0" w:tplc="BE7E8108">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cs="Wingdings" w:hint="default"/>
      </w:rPr>
    </w:lvl>
    <w:lvl w:ilvl="2" w:tplc="0409000D" w:tentative="1">
      <w:start w:val="1"/>
      <w:numFmt w:val="bullet"/>
      <w:lvlText w:val=""/>
      <w:lvlJc w:val="left"/>
      <w:pPr>
        <w:tabs>
          <w:tab w:val="num" w:pos="1500"/>
        </w:tabs>
        <w:ind w:left="1500" w:hanging="420"/>
      </w:pPr>
      <w:rPr>
        <w:rFonts w:ascii="Wingdings" w:hAnsi="Wingdings" w:cs="Wingdings" w:hint="default"/>
      </w:rPr>
    </w:lvl>
    <w:lvl w:ilvl="3" w:tplc="04090001" w:tentative="1">
      <w:start w:val="1"/>
      <w:numFmt w:val="bullet"/>
      <w:lvlText w:val=""/>
      <w:lvlJc w:val="left"/>
      <w:pPr>
        <w:tabs>
          <w:tab w:val="num" w:pos="1920"/>
        </w:tabs>
        <w:ind w:left="1920" w:hanging="420"/>
      </w:pPr>
      <w:rPr>
        <w:rFonts w:ascii="Wingdings" w:hAnsi="Wingdings" w:cs="Wingdings" w:hint="default"/>
      </w:rPr>
    </w:lvl>
    <w:lvl w:ilvl="4" w:tplc="0409000B" w:tentative="1">
      <w:start w:val="1"/>
      <w:numFmt w:val="bullet"/>
      <w:lvlText w:val=""/>
      <w:lvlJc w:val="left"/>
      <w:pPr>
        <w:tabs>
          <w:tab w:val="num" w:pos="2340"/>
        </w:tabs>
        <w:ind w:left="2340" w:hanging="420"/>
      </w:pPr>
      <w:rPr>
        <w:rFonts w:ascii="Wingdings" w:hAnsi="Wingdings" w:cs="Wingdings" w:hint="default"/>
      </w:rPr>
    </w:lvl>
    <w:lvl w:ilvl="5" w:tplc="0409000D" w:tentative="1">
      <w:start w:val="1"/>
      <w:numFmt w:val="bullet"/>
      <w:lvlText w:val=""/>
      <w:lvlJc w:val="left"/>
      <w:pPr>
        <w:tabs>
          <w:tab w:val="num" w:pos="2760"/>
        </w:tabs>
        <w:ind w:left="2760" w:hanging="420"/>
      </w:pPr>
      <w:rPr>
        <w:rFonts w:ascii="Wingdings" w:hAnsi="Wingdings" w:cs="Wingdings" w:hint="default"/>
      </w:rPr>
    </w:lvl>
    <w:lvl w:ilvl="6" w:tplc="04090001" w:tentative="1">
      <w:start w:val="1"/>
      <w:numFmt w:val="bullet"/>
      <w:lvlText w:val=""/>
      <w:lvlJc w:val="left"/>
      <w:pPr>
        <w:tabs>
          <w:tab w:val="num" w:pos="3180"/>
        </w:tabs>
        <w:ind w:left="3180" w:hanging="420"/>
      </w:pPr>
      <w:rPr>
        <w:rFonts w:ascii="Wingdings" w:hAnsi="Wingdings" w:cs="Wingdings" w:hint="default"/>
      </w:rPr>
    </w:lvl>
    <w:lvl w:ilvl="7" w:tplc="0409000B" w:tentative="1">
      <w:start w:val="1"/>
      <w:numFmt w:val="bullet"/>
      <w:lvlText w:val=""/>
      <w:lvlJc w:val="left"/>
      <w:pPr>
        <w:tabs>
          <w:tab w:val="num" w:pos="3600"/>
        </w:tabs>
        <w:ind w:left="3600" w:hanging="420"/>
      </w:pPr>
      <w:rPr>
        <w:rFonts w:ascii="Wingdings" w:hAnsi="Wingdings" w:cs="Wingdings" w:hint="default"/>
      </w:rPr>
    </w:lvl>
    <w:lvl w:ilvl="8" w:tplc="0409000D" w:tentative="1">
      <w:start w:val="1"/>
      <w:numFmt w:val="bullet"/>
      <w:lvlText w:val=""/>
      <w:lvlJc w:val="left"/>
      <w:pPr>
        <w:tabs>
          <w:tab w:val="num" w:pos="4020"/>
        </w:tabs>
        <w:ind w:left="4020" w:hanging="420"/>
      </w:pPr>
      <w:rPr>
        <w:rFonts w:ascii="Wingdings" w:hAnsi="Wingdings" w:cs="Wingdings" w:hint="default"/>
      </w:rPr>
    </w:lvl>
  </w:abstractNum>
  <w:abstractNum w:abstractNumId="13" w15:restartNumberingAfterBreak="0">
    <w:nsid w:val="3FC07B6E"/>
    <w:multiLevelType w:val="hybridMultilevel"/>
    <w:tmpl w:val="4C362FB0"/>
    <w:lvl w:ilvl="0" w:tplc="EEF0FB9C">
      <w:numFmt w:val="bullet"/>
      <w:lvlText w:val="・"/>
      <w:lvlJc w:val="left"/>
      <w:pPr>
        <w:tabs>
          <w:tab w:val="num" w:pos="573"/>
        </w:tabs>
        <w:ind w:left="573" w:hanging="360"/>
      </w:pPr>
      <w:rPr>
        <w:rFonts w:ascii="ＭＳ 明朝" w:eastAsia="ＭＳ 明朝" w:hAnsi="ＭＳ 明朝" w:hint="eastAsia"/>
      </w:rPr>
    </w:lvl>
    <w:lvl w:ilvl="1" w:tplc="0409000B">
      <w:start w:val="1"/>
      <w:numFmt w:val="bullet"/>
      <w:lvlText w:val=""/>
      <w:lvlJc w:val="left"/>
      <w:pPr>
        <w:tabs>
          <w:tab w:val="num" w:pos="1053"/>
        </w:tabs>
        <w:ind w:left="1053" w:hanging="420"/>
      </w:pPr>
      <w:rPr>
        <w:rFonts w:ascii="Wingdings" w:hAnsi="Wingdings" w:cs="Wingdings" w:hint="default"/>
      </w:rPr>
    </w:lvl>
    <w:lvl w:ilvl="2" w:tplc="0409000D" w:tentative="1">
      <w:start w:val="1"/>
      <w:numFmt w:val="bullet"/>
      <w:lvlText w:val=""/>
      <w:lvlJc w:val="left"/>
      <w:pPr>
        <w:tabs>
          <w:tab w:val="num" w:pos="1473"/>
        </w:tabs>
        <w:ind w:left="1473" w:hanging="420"/>
      </w:pPr>
      <w:rPr>
        <w:rFonts w:ascii="Wingdings" w:hAnsi="Wingdings" w:cs="Wingdings" w:hint="default"/>
      </w:rPr>
    </w:lvl>
    <w:lvl w:ilvl="3" w:tplc="04090001" w:tentative="1">
      <w:start w:val="1"/>
      <w:numFmt w:val="bullet"/>
      <w:lvlText w:val=""/>
      <w:lvlJc w:val="left"/>
      <w:pPr>
        <w:tabs>
          <w:tab w:val="num" w:pos="1893"/>
        </w:tabs>
        <w:ind w:left="1893" w:hanging="420"/>
      </w:pPr>
      <w:rPr>
        <w:rFonts w:ascii="Wingdings" w:hAnsi="Wingdings" w:cs="Wingdings" w:hint="default"/>
      </w:rPr>
    </w:lvl>
    <w:lvl w:ilvl="4" w:tplc="0409000B" w:tentative="1">
      <w:start w:val="1"/>
      <w:numFmt w:val="bullet"/>
      <w:lvlText w:val=""/>
      <w:lvlJc w:val="left"/>
      <w:pPr>
        <w:tabs>
          <w:tab w:val="num" w:pos="2313"/>
        </w:tabs>
        <w:ind w:left="2313" w:hanging="420"/>
      </w:pPr>
      <w:rPr>
        <w:rFonts w:ascii="Wingdings" w:hAnsi="Wingdings" w:cs="Wingdings" w:hint="default"/>
      </w:rPr>
    </w:lvl>
    <w:lvl w:ilvl="5" w:tplc="0409000D" w:tentative="1">
      <w:start w:val="1"/>
      <w:numFmt w:val="bullet"/>
      <w:lvlText w:val=""/>
      <w:lvlJc w:val="left"/>
      <w:pPr>
        <w:tabs>
          <w:tab w:val="num" w:pos="2733"/>
        </w:tabs>
        <w:ind w:left="2733" w:hanging="420"/>
      </w:pPr>
      <w:rPr>
        <w:rFonts w:ascii="Wingdings" w:hAnsi="Wingdings" w:cs="Wingdings" w:hint="default"/>
      </w:rPr>
    </w:lvl>
    <w:lvl w:ilvl="6" w:tplc="04090001" w:tentative="1">
      <w:start w:val="1"/>
      <w:numFmt w:val="bullet"/>
      <w:lvlText w:val=""/>
      <w:lvlJc w:val="left"/>
      <w:pPr>
        <w:tabs>
          <w:tab w:val="num" w:pos="3153"/>
        </w:tabs>
        <w:ind w:left="3153" w:hanging="420"/>
      </w:pPr>
      <w:rPr>
        <w:rFonts w:ascii="Wingdings" w:hAnsi="Wingdings" w:cs="Wingdings" w:hint="default"/>
      </w:rPr>
    </w:lvl>
    <w:lvl w:ilvl="7" w:tplc="0409000B" w:tentative="1">
      <w:start w:val="1"/>
      <w:numFmt w:val="bullet"/>
      <w:lvlText w:val=""/>
      <w:lvlJc w:val="left"/>
      <w:pPr>
        <w:tabs>
          <w:tab w:val="num" w:pos="3573"/>
        </w:tabs>
        <w:ind w:left="3573" w:hanging="420"/>
      </w:pPr>
      <w:rPr>
        <w:rFonts w:ascii="Wingdings" w:hAnsi="Wingdings" w:cs="Wingdings" w:hint="default"/>
      </w:rPr>
    </w:lvl>
    <w:lvl w:ilvl="8" w:tplc="0409000D" w:tentative="1">
      <w:start w:val="1"/>
      <w:numFmt w:val="bullet"/>
      <w:lvlText w:val=""/>
      <w:lvlJc w:val="left"/>
      <w:pPr>
        <w:tabs>
          <w:tab w:val="num" w:pos="3993"/>
        </w:tabs>
        <w:ind w:left="3993" w:hanging="420"/>
      </w:pPr>
      <w:rPr>
        <w:rFonts w:ascii="Wingdings" w:hAnsi="Wingdings" w:cs="Wingdings" w:hint="default"/>
      </w:rPr>
    </w:lvl>
  </w:abstractNum>
  <w:abstractNum w:abstractNumId="14" w15:restartNumberingAfterBreak="0">
    <w:nsid w:val="428778C7"/>
    <w:multiLevelType w:val="hybridMultilevel"/>
    <w:tmpl w:val="461AA9D0"/>
    <w:lvl w:ilvl="0" w:tplc="AB6494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15:restartNumberingAfterBreak="0">
    <w:nsid w:val="432A6C02"/>
    <w:multiLevelType w:val="hybridMultilevel"/>
    <w:tmpl w:val="909C427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46BC5E37"/>
    <w:multiLevelType w:val="hybridMultilevel"/>
    <w:tmpl w:val="7D209FE2"/>
    <w:lvl w:ilvl="0" w:tplc="36DE60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E52B00"/>
    <w:multiLevelType w:val="hybridMultilevel"/>
    <w:tmpl w:val="3FD2C030"/>
    <w:lvl w:ilvl="0" w:tplc="DEDC3D62">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8" w15:restartNumberingAfterBreak="0">
    <w:nsid w:val="4B1F250D"/>
    <w:multiLevelType w:val="hybridMultilevel"/>
    <w:tmpl w:val="BA8C3312"/>
    <w:lvl w:ilvl="0" w:tplc="45BEE3C0">
      <w:start w:val="1"/>
      <w:numFmt w:val="decimalEnclosedCircle"/>
      <w:lvlText w:val="%1"/>
      <w:lvlJc w:val="left"/>
      <w:pPr>
        <w:ind w:left="601" w:hanging="360"/>
      </w:pPr>
      <w:rPr>
        <w:rFonts w:hAnsi="ＭＳ 明朝"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9" w15:restartNumberingAfterBreak="0">
    <w:nsid w:val="4C616BE1"/>
    <w:multiLevelType w:val="hybridMultilevel"/>
    <w:tmpl w:val="501C9086"/>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0" w15:restartNumberingAfterBreak="0">
    <w:nsid w:val="56647321"/>
    <w:multiLevelType w:val="hybridMultilevel"/>
    <w:tmpl w:val="C506FA10"/>
    <w:lvl w:ilvl="0" w:tplc="8C38ACB2">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cs="Wingdings" w:hint="default"/>
      </w:rPr>
    </w:lvl>
    <w:lvl w:ilvl="2" w:tplc="0409000D" w:tentative="1">
      <w:start w:val="1"/>
      <w:numFmt w:val="bullet"/>
      <w:lvlText w:val=""/>
      <w:lvlJc w:val="left"/>
      <w:pPr>
        <w:ind w:left="1740" w:hanging="420"/>
      </w:pPr>
      <w:rPr>
        <w:rFonts w:ascii="Wingdings" w:hAnsi="Wingdings" w:cs="Wingdings" w:hint="default"/>
      </w:rPr>
    </w:lvl>
    <w:lvl w:ilvl="3" w:tplc="04090001" w:tentative="1">
      <w:start w:val="1"/>
      <w:numFmt w:val="bullet"/>
      <w:lvlText w:val=""/>
      <w:lvlJc w:val="left"/>
      <w:pPr>
        <w:ind w:left="2160" w:hanging="420"/>
      </w:pPr>
      <w:rPr>
        <w:rFonts w:ascii="Wingdings" w:hAnsi="Wingdings" w:cs="Wingdings" w:hint="default"/>
      </w:rPr>
    </w:lvl>
    <w:lvl w:ilvl="4" w:tplc="0409000B" w:tentative="1">
      <w:start w:val="1"/>
      <w:numFmt w:val="bullet"/>
      <w:lvlText w:val=""/>
      <w:lvlJc w:val="left"/>
      <w:pPr>
        <w:ind w:left="2580" w:hanging="420"/>
      </w:pPr>
      <w:rPr>
        <w:rFonts w:ascii="Wingdings" w:hAnsi="Wingdings" w:cs="Wingdings" w:hint="default"/>
      </w:rPr>
    </w:lvl>
    <w:lvl w:ilvl="5" w:tplc="0409000D" w:tentative="1">
      <w:start w:val="1"/>
      <w:numFmt w:val="bullet"/>
      <w:lvlText w:val=""/>
      <w:lvlJc w:val="left"/>
      <w:pPr>
        <w:ind w:left="3000" w:hanging="420"/>
      </w:pPr>
      <w:rPr>
        <w:rFonts w:ascii="Wingdings" w:hAnsi="Wingdings" w:cs="Wingdings" w:hint="default"/>
      </w:rPr>
    </w:lvl>
    <w:lvl w:ilvl="6" w:tplc="04090001" w:tentative="1">
      <w:start w:val="1"/>
      <w:numFmt w:val="bullet"/>
      <w:lvlText w:val=""/>
      <w:lvlJc w:val="left"/>
      <w:pPr>
        <w:ind w:left="3420" w:hanging="420"/>
      </w:pPr>
      <w:rPr>
        <w:rFonts w:ascii="Wingdings" w:hAnsi="Wingdings" w:cs="Wingdings" w:hint="default"/>
      </w:rPr>
    </w:lvl>
    <w:lvl w:ilvl="7" w:tplc="0409000B" w:tentative="1">
      <w:start w:val="1"/>
      <w:numFmt w:val="bullet"/>
      <w:lvlText w:val=""/>
      <w:lvlJc w:val="left"/>
      <w:pPr>
        <w:ind w:left="3840" w:hanging="420"/>
      </w:pPr>
      <w:rPr>
        <w:rFonts w:ascii="Wingdings" w:hAnsi="Wingdings" w:cs="Wingdings" w:hint="default"/>
      </w:rPr>
    </w:lvl>
    <w:lvl w:ilvl="8" w:tplc="0409000D" w:tentative="1">
      <w:start w:val="1"/>
      <w:numFmt w:val="bullet"/>
      <w:lvlText w:val=""/>
      <w:lvlJc w:val="left"/>
      <w:pPr>
        <w:ind w:left="4260" w:hanging="420"/>
      </w:pPr>
      <w:rPr>
        <w:rFonts w:ascii="Wingdings" w:hAnsi="Wingdings" w:cs="Wingdings" w:hint="default"/>
      </w:rPr>
    </w:lvl>
  </w:abstractNum>
  <w:abstractNum w:abstractNumId="21" w15:restartNumberingAfterBreak="0">
    <w:nsid w:val="6D1937CE"/>
    <w:multiLevelType w:val="hybridMultilevel"/>
    <w:tmpl w:val="CCBAB6A8"/>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2" w15:restartNumberingAfterBreak="0">
    <w:nsid w:val="72C417DB"/>
    <w:multiLevelType w:val="hybridMultilevel"/>
    <w:tmpl w:val="58D437AC"/>
    <w:lvl w:ilvl="0" w:tplc="2C2AAE4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7A121A1"/>
    <w:multiLevelType w:val="hybridMultilevel"/>
    <w:tmpl w:val="A3D250F6"/>
    <w:lvl w:ilvl="0" w:tplc="739C9B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7"/>
  </w:num>
  <w:num w:numId="3">
    <w:abstractNumId w:val="0"/>
  </w:num>
  <w:num w:numId="4">
    <w:abstractNumId w:val="22"/>
  </w:num>
  <w:num w:numId="5">
    <w:abstractNumId w:val="5"/>
  </w:num>
  <w:num w:numId="6">
    <w:abstractNumId w:val="12"/>
  </w:num>
  <w:num w:numId="7">
    <w:abstractNumId w:val="10"/>
  </w:num>
  <w:num w:numId="8">
    <w:abstractNumId w:val="4"/>
  </w:num>
  <w:num w:numId="9">
    <w:abstractNumId w:val="8"/>
  </w:num>
  <w:num w:numId="10">
    <w:abstractNumId w:val="16"/>
  </w:num>
  <w:num w:numId="11">
    <w:abstractNumId w:val="20"/>
  </w:num>
  <w:num w:numId="12">
    <w:abstractNumId w:val="6"/>
  </w:num>
  <w:num w:numId="13">
    <w:abstractNumId w:val="13"/>
  </w:num>
  <w:num w:numId="14">
    <w:abstractNumId w:val="21"/>
  </w:num>
  <w:num w:numId="15">
    <w:abstractNumId w:val="14"/>
  </w:num>
  <w:num w:numId="16">
    <w:abstractNumId w:val="9"/>
  </w:num>
  <w:num w:numId="17">
    <w:abstractNumId w:val="11"/>
  </w:num>
  <w:num w:numId="18">
    <w:abstractNumId w:val="18"/>
  </w:num>
  <w:num w:numId="19">
    <w:abstractNumId w:val="15"/>
  </w:num>
  <w:num w:numId="20">
    <w:abstractNumId w:val="17"/>
  </w:num>
  <w:num w:numId="21">
    <w:abstractNumId w:val="19"/>
  </w:num>
  <w:num w:numId="22">
    <w:abstractNumId w:val="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6"/>
  <w:displayHorizontalDrawingGridEvery w:val="0"/>
  <w:displayVerticalDrawingGridEvery w:val="2"/>
  <w:characterSpacingControl w:val="doNotCompress"/>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55"/>
    <w:rsid w:val="000014C9"/>
    <w:rsid w:val="00002549"/>
    <w:rsid w:val="00002E03"/>
    <w:rsid w:val="000048A3"/>
    <w:rsid w:val="00005896"/>
    <w:rsid w:val="0001103F"/>
    <w:rsid w:val="000138F1"/>
    <w:rsid w:val="00014637"/>
    <w:rsid w:val="00016F48"/>
    <w:rsid w:val="000203BF"/>
    <w:rsid w:val="000215DF"/>
    <w:rsid w:val="000217B0"/>
    <w:rsid w:val="0002201F"/>
    <w:rsid w:val="00022C3C"/>
    <w:rsid w:val="000230CD"/>
    <w:rsid w:val="000235DC"/>
    <w:rsid w:val="00023DE9"/>
    <w:rsid w:val="00024131"/>
    <w:rsid w:val="00024E76"/>
    <w:rsid w:val="000250E0"/>
    <w:rsid w:val="00026A5B"/>
    <w:rsid w:val="00030307"/>
    <w:rsid w:val="00030740"/>
    <w:rsid w:val="00031127"/>
    <w:rsid w:val="00031350"/>
    <w:rsid w:val="000322B3"/>
    <w:rsid w:val="00033471"/>
    <w:rsid w:val="00034332"/>
    <w:rsid w:val="000400DB"/>
    <w:rsid w:val="0004118E"/>
    <w:rsid w:val="000419AA"/>
    <w:rsid w:val="0004494F"/>
    <w:rsid w:val="00045376"/>
    <w:rsid w:val="00045911"/>
    <w:rsid w:val="00046D03"/>
    <w:rsid w:val="000476A7"/>
    <w:rsid w:val="00050CCD"/>
    <w:rsid w:val="00051686"/>
    <w:rsid w:val="00051710"/>
    <w:rsid w:val="000533DD"/>
    <w:rsid w:val="00053B30"/>
    <w:rsid w:val="000559B4"/>
    <w:rsid w:val="00057A2F"/>
    <w:rsid w:val="0006021E"/>
    <w:rsid w:val="00060EDD"/>
    <w:rsid w:val="00061B79"/>
    <w:rsid w:val="000622C6"/>
    <w:rsid w:val="00064C89"/>
    <w:rsid w:val="00064E6F"/>
    <w:rsid w:val="000651FA"/>
    <w:rsid w:val="000665C5"/>
    <w:rsid w:val="00066EF9"/>
    <w:rsid w:val="0006726A"/>
    <w:rsid w:val="00067311"/>
    <w:rsid w:val="00070127"/>
    <w:rsid w:val="00071390"/>
    <w:rsid w:val="00072734"/>
    <w:rsid w:val="0007318A"/>
    <w:rsid w:val="000733C5"/>
    <w:rsid w:val="0007354A"/>
    <w:rsid w:val="000762CF"/>
    <w:rsid w:val="000778B6"/>
    <w:rsid w:val="00081125"/>
    <w:rsid w:val="0008128F"/>
    <w:rsid w:val="00081415"/>
    <w:rsid w:val="00081B18"/>
    <w:rsid w:val="00081C9F"/>
    <w:rsid w:val="00081EBE"/>
    <w:rsid w:val="000849BC"/>
    <w:rsid w:val="0009110B"/>
    <w:rsid w:val="00091E31"/>
    <w:rsid w:val="0009244F"/>
    <w:rsid w:val="000938F3"/>
    <w:rsid w:val="00093ED5"/>
    <w:rsid w:val="000941A4"/>
    <w:rsid w:val="00095A2C"/>
    <w:rsid w:val="00095AC4"/>
    <w:rsid w:val="00095FAA"/>
    <w:rsid w:val="0009683C"/>
    <w:rsid w:val="000A2E57"/>
    <w:rsid w:val="000A31C6"/>
    <w:rsid w:val="000A4318"/>
    <w:rsid w:val="000A4F6F"/>
    <w:rsid w:val="000A69A2"/>
    <w:rsid w:val="000A78DE"/>
    <w:rsid w:val="000B217D"/>
    <w:rsid w:val="000B2ECE"/>
    <w:rsid w:val="000B3810"/>
    <w:rsid w:val="000B480F"/>
    <w:rsid w:val="000B7630"/>
    <w:rsid w:val="000B7C74"/>
    <w:rsid w:val="000C0386"/>
    <w:rsid w:val="000C20D2"/>
    <w:rsid w:val="000C537C"/>
    <w:rsid w:val="000C5E0F"/>
    <w:rsid w:val="000C6B8E"/>
    <w:rsid w:val="000D199F"/>
    <w:rsid w:val="000D2844"/>
    <w:rsid w:val="000D39C0"/>
    <w:rsid w:val="000D433C"/>
    <w:rsid w:val="000D4374"/>
    <w:rsid w:val="000D4EF7"/>
    <w:rsid w:val="000D4F0F"/>
    <w:rsid w:val="000D71B8"/>
    <w:rsid w:val="000E04F1"/>
    <w:rsid w:val="000E05D1"/>
    <w:rsid w:val="000E0A93"/>
    <w:rsid w:val="000E112B"/>
    <w:rsid w:val="000E365A"/>
    <w:rsid w:val="000E39DF"/>
    <w:rsid w:val="000E5330"/>
    <w:rsid w:val="000E5BC9"/>
    <w:rsid w:val="000E6233"/>
    <w:rsid w:val="000E7893"/>
    <w:rsid w:val="000F04C7"/>
    <w:rsid w:val="000F079D"/>
    <w:rsid w:val="000F09BB"/>
    <w:rsid w:val="000F18C0"/>
    <w:rsid w:val="000F25C1"/>
    <w:rsid w:val="000F2A2D"/>
    <w:rsid w:val="000F3EFA"/>
    <w:rsid w:val="000F53F1"/>
    <w:rsid w:val="000F7EFB"/>
    <w:rsid w:val="000F7F11"/>
    <w:rsid w:val="00100F3A"/>
    <w:rsid w:val="00102D07"/>
    <w:rsid w:val="0010730A"/>
    <w:rsid w:val="00107C85"/>
    <w:rsid w:val="00111D49"/>
    <w:rsid w:val="00112571"/>
    <w:rsid w:val="001128D9"/>
    <w:rsid w:val="00112EF9"/>
    <w:rsid w:val="00113897"/>
    <w:rsid w:val="001147A6"/>
    <w:rsid w:val="00117E88"/>
    <w:rsid w:val="0012039F"/>
    <w:rsid w:val="00120635"/>
    <w:rsid w:val="001213B4"/>
    <w:rsid w:val="001221F4"/>
    <w:rsid w:val="00122918"/>
    <w:rsid w:val="00124814"/>
    <w:rsid w:val="00124C7A"/>
    <w:rsid w:val="001253EE"/>
    <w:rsid w:val="00126054"/>
    <w:rsid w:val="00127161"/>
    <w:rsid w:val="00130C0D"/>
    <w:rsid w:val="00133D4A"/>
    <w:rsid w:val="00134BA3"/>
    <w:rsid w:val="001350E0"/>
    <w:rsid w:val="00135CAB"/>
    <w:rsid w:val="00135FF4"/>
    <w:rsid w:val="0013712D"/>
    <w:rsid w:val="00140CD9"/>
    <w:rsid w:val="001418C0"/>
    <w:rsid w:val="00142B56"/>
    <w:rsid w:val="00142F7B"/>
    <w:rsid w:val="00143063"/>
    <w:rsid w:val="00147BCD"/>
    <w:rsid w:val="00147F6B"/>
    <w:rsid w:val="00153003"/>
    <w:rsid w:val="00153722"/>
    <w:rsid w:val="00154385"/>
    <w:rsid w:val="00155506"/>
    <w:rsid w:val="00160368"/>
    <w:rsid w:val="00160707"/>
    <w:rsid w:val="00160DFA"/>
    <w:rsid w:val="001629B0"/>
    <w:rsid w:val="0016371E"/>
    <w:rsid w:val="001643BB"/>
    <w:rsid w:val="001675F3"/>
    <w:rsid w:val="0016780E"/>
    <w:rsid w:val="0017004E"/>
    <w:rsid w:val="00170927"/>
    <w:rsid w:val="00172255"/>
    <w:rsid w:val="00173572"/>
    <w:rsid w:val="00173D6B"/>
    <w:rsid w:val="0017571A"/>
    <w:rsid w:val="0017797E"/>
    <w:rsid w:val="00180BA8"/>
    <w:rsid w:val="0018141C"/>
    <w:rsid w:val="00182D0D"/>
    <w:rsid w:val="001840D9"/>
    <w:rsid w:val="00185478"/>
    <w:rsid w:val="00186E28"/>
    <w:rsid w:val="00186FD4"/>
    <w:rsid w:val="0018702E"/>
    <w:rsid w:val="00187643"/>
    <w:rsid w:val="00192C98"/>
    <w:rsid w:val="00193230"/>
    <w:rsid w:val="001942C5"/>
    <w:rsid w:val="00194F16"/>
    <w:rsid w:val="001A04B3"/>
    <w:rsid w:val="001A07A0"/>
    <w:rsid w:val="001A0B98"/>
    <w:rsid w:val="001A0E0D"/>
    <w:rsid w:val="001A118D"/>
    <w:rsid w:val="001A1567"/>
    <w:rsid w:val="001A2BBB"/>
    <w:rsid w:val="001A3527"/>
    <w:rsid w:val="001A40DF"/>
    <w:rsid w:val="001A51EA"/>
    <w:rsid w:val="001A5F24"/>
    <w:rsid w:val="001A625A"/>
    <w:rsid w:val="001A6622"/>
    <w:rsid w:val="001A6DF7"/>
    <w:rsid w:val="001A6FA5"/>
    <w:rsid w:val="001A7829"/>
    <w:rsid w:val="001A7F11"/>
    <w:rsid w:val="001B14A6"/>
    <w:rsid w:val="001B2787"/>
    <w:rsid w:val="001B51C1"/>
    <w:rsid w:val="001B6D0B"/>
    <w:rsid w:val="001B6EC2"/>
    <w:rsid w:val="001C132E"/>
    <w:rsid w:val="001C1703"/>
    <w:rsid w:val="001C1D92"/>
    <w:rsid w:val="001C2935"/>
    <w:rsid w:val="001C4B59"/>
    <w:rsid w:val="001C51C2"/>
    <w:rsid w:val="001C56D7"/>
    <w:rsid w:val="001C590C"/>
    <w:rsid w:val="001C593F"/>
    <w:rsid w:val="001C77DD"/>
    <w:rsid w:val="001C7BBF"/>
    <w:rsid w:val="001D0FDF"/>
    <w:rsid w:val="001D2376"/>
    <w:rsid w:val="001D355C"/>
    <w:rsid w:val="001D3B4D"/>
    <w:rsid w:val="001D3DF4"/>
    <w:rsid w:val="001D4CA1"/>
    <w:rsid w:val="001D5B2D"/>
    <w:rsid w:val="001D6E13"/>
    <w:rsid w:val="001D7BCD"/>
    <w:rsid w:val="001E0DD5"/>
    <w:rsid w:val="001E21B8"/>
    <w:rsid w:val="001E25B1"/>
    <w:rsid w:val="001E42B1"/>
    <w:rsid w:val="001E5C0D"/>
    <w:rsid w:val="001E6085"/>
    <w:rsid w:val="001E7442"/>
    <w:rsid w:val="001E79BF"/>
    <w:rsid w:val="001E7B1D"/>
    <w:rsid w:val="001F0CD7"/>
    <w:rsid w:val="001F0E64"/>
    <w:rsid w:val="001F1444"/>
    <w:rsid w:val="001F23D0"/>
    <w:rsid w:val="001F447D"/>
    <w:rsid w:val="001F58A8"/>
    <w:rsid w:val="001F5C50"/>
    <w:rsid w:val="001F64D3"/>
    <w:rsid w:val="001F7595"/>
    <w:rsid w:val="00200072"/>
    <w:rsid w:val="00200212"/>
    <w:rsid w:val="00200A73"/>
    <w:rsid w:val="002013E4"/>
    <w:rsid w:val="00207F4D"/>
    <w:rsid w:val="00210E89"/>
    <w:rsid w:val="002124F8"/>
    <w:rsid w:val="00212670"/>
    <w:rsid w:val="00213400"/>
    <w:rsid w:val="00213555"/>
    <w:rsid w:val="00213886"/>
    <w:rsid w:val="00215B3C"/>
    <w:rsid w:val="00216787"/>
    <w:rsid w:val="00217136"/>
    <w:rsid w:val="0021721E"/>
    <w:rsid w:val="00222AA0"/>
    <w:rsid w:val="00222C2B"/>
    <w:rsid w:val="002234B4"/>
    <w:rsid w:val="00223781"/>
    <w:rsid w:val="002255A1"/>
    <w:rsid w:val="00226FE6"/>
    <w:rsid w:val="002275BF"/>
    <w:rsid w:val="00227C44"/>
    <w:rsid w:val="00230917"/>
    <w:rsid w:val="00231B14"/>
    <w:rsid w:val="00232224"/>
    <w:rsid w:val="00232980"/>
    <w:rsid w:val="00233520"/>
    <w:rsid w:val="00233FBF"/>
    <w:rsid w:val="002343A5"/>
    <w:rsid w:val="00234757"/>
    <w:rsid w:val="00234773"/>
    <w:rsid w:val="00234DF5"/>
    <w:rsid w:val="002365F7"/>
    <w:rsid w:val="002368E0"/>
    <w:rsid w:val="002369CD"/>
    <w:rsid w:val="00237576"/>
    <w:rsid w:val="00241328"/>
    <w:rsid w:val="002414DC"/>
    <w:rsid w:val="0024436C"/>
    <w:rsid w:val="002447D8"/>
    <w:rsid w:val="00244D90"/>
    <w:rsid w:val="00246366"/>
    <w:rsid w:val="00246F61"/>
    <w:rsid w:val="00247CDE"/>
    <w:rsid w:val="00251683"/>
    <w:rsid w:val="002528D9"/>
    <w:rsid w:val="00253178"/>
    <w:rsid w:val="00253BBB"/>
    <w:rsid w:val="00253E7A"/>
    <w:rsid w:val="00254B88"/>
    <w:rsid w:val="0025686B"/>
    <w:rsid w:val="00257101"/>
    <w:rsid w:val="00257706"/>
    <w:rsid w:val="00257E9E"/>
    <w:rsid w:val="00260B89"/>
    <w:rsid w:val="0026119C"/>
    <w:rsid w:val="00261B08"/>
    <w:rsid w:val="00263FAC"/>
    <w:rsid w:val="002648E1"/>
    <w:rsid w:val="0026491F"/>
    <w:rsid w:val="00265BFE"/>
    <w:rsid w:val="002676A4"/>
    <w:rsid w:val="0027098C"/>
    <w:rsid w:val="00271C89"/>
    <w:rsid w:val="00272831"/>
    <w:rsid w:val="00272D6D"/>
    <w:rsid w:val="00273C62"/>
    <w:rsid w:val="002757D0"/>
    <w:rsid w:val="002759A5"/>
    <w:rsid w:val="002768F8"/>
    <w:rsid w:val="0027755D"/>
    <w:rsid w:val="00281043"/>
    <w:rsid w:val="00282520"/>
    <w:rsid w:val="002831C6"/>
    <w:rsid w:val="00283B35"/>
    <w:rsid w:val="0028620C"/>
    <w:rsid w:val="00287815"/>
    <w:rsid w:val="00290B73"/>
    <w:rsid w:val="00290D8A"/>
    <w:rsid w:val="0029180D"/>
    <w:rsid w:val="002926F8"/>
    <w:rsid w:val="00292B64"/>
    <w:rsid w:val="00292B79"/>
    <w:rsid w:val="00293B35"/>
    <w:rsid w:val="00294245"/>
    <w:rsid w:val="00294E0B"/>
    <w:rsid w:val="0029533F"/>
    <w:rsid w:val="00297609"/>
    <w:rsid w:val="00297D4E"/>
    <w:rsid w:val="002A13BC"/>
    <w:rsid w:val="002A1DA4"/>
    <w:rsid w:val="002A4714"/>
    <w:rsid w:val="002A7D96"/>
    <w:rsid w:val="002B06FA"/>
    <w:rsid w:val="002B0DD4"/>
    <w:rsid w:val="002B1CA6"/>
    <w:rsid w:val="002B2A50"/>
    <w:rsid w:val="002B31AA"/>
    <w:rsid w:val="002B43B5"/>
    <w:rsid w:val="002B55CE"/>
    <w:rsid w:val="002B5BF8"/>
    <w:rsid w:val="002B61BC"/>
    <w:rsid w:val="002B66DE"/>
    <w:rsid w:val="002C060C"/>
    <w:rsid w:val="002C161B"/>
    <w:rsid w:val="002C2498"/>
    <w:rsid w:val="002C2652"/>
    <w:rsid w:val="002C28C0"/>
    <w:rsid w:val="002C2B85"/>
    <w:rsid w:val="002C3842"/>
    <w:rsid w:val="002C6582"/>
    <w:rsid w:val="002C7066"/>
    <w:rsid w:val="002D1799"/>
    <w:rsid w:val="002D210B"/>
    <w:rsid w:val="002D21E5"/>
    <w:rsid w:val="002D285C"/>
    <w:rsid w:val="002D430B"/>
    <w:rsid w:val="002D4B0C"/>
    <w:rsid w:val="002D5C47"/>
    <w:rsid w:val="002D79DF"/>
    <w:rsid w:val="002D7D6F"/>
    <w:rsid w:val="002E0FF5"/>
    <w:rsid w:val="002E1000"/>
    <w:rsid w:val="002E1B24"/>
    <w:rsid w:val="002E2F89"/>
    <w:rsid w:val="002E3970"/>
    <w:rsid w:val="002E5A6A"/>
    <w:rsid w:val="002E6D8E"/>
    <w:rsid w:val="002F1B33"/>
    <w:rsid w:val="002F26C8"/>
    <w:rsid w:val="002F343F"/>
    <w:rsid w:val="002F3E35"/>
    <w:rsid w:val="002F440C"/>
    <w:rsid w:val="002F4438"/>
    <w:rsid w:val="002F4A67"/>
    <w:rsid w:val="00301023"/>
    <w:rsid w:val="00301A65"/>
    <w:rsid w:val="00301ECA"/>
    <w:rsid w:val="003024B1"/>
    <w:rsid w:val="003026A3"/>
    <w:rsid w:val="00302F7F"/>
    <w:rsid w:val="00303159"/>
    <w:rsid w:val="00303BB9"/>
    <w:rsid w:val="00304DB5"/>
    <w:rsid w:val="00305439"/>
    <w:rsid w:val="00306759"/>
    <w:rsid w:val="0031068C"/>
    <w:rsid w:val="003113BC"/>
    <w:rsid w:val="00311E2A"/>
    <w:rsid w:val="0031303A"/>
    <w:rsid w:val="00313BBB"/>
    <w:rsid w:val="00313C38"/>
    <w:rsid w:val="0031686A"/>
    <w:rsid w:val="00316C66"/>
    <w:rsid w:val="00317B62"/>
    <w:rsid w:val="003218B2"/>
    <w:rsid w:val="00321BAB"/>
    <w:rsid w:val="00322638"/>
    <w:rsid w:val="00323CE2"/>
    <w:rsid w:val="003245E1"/>
    <w:rsid w:val="00324AF4"/>
    <w:rsid w:val="00324B39"/>
    <w:rsid w:val="00325AC2"/>
    <w:rsid w:val="0032611D"/>
    <w:rsid w:val="003268A4"/>
    <w:rsid w:val="00327F3B"/>
    <w:rsid w:val="0033118D"/>
    <w:rsid w:val="00332266"/>
    <w:rsid w:val="00332700"/>
    <w:rsid w:val="003341CD"/>
    <w:rsid w:val="003343BB"/>
    <w:rsid w:val="003357C8"/>
    <w:rsid w:val="00336214"/>
    <w:rsid w:val="00336997"/>
    <w:rsid w:val="003370DA"/>
    <w:rsid w:val="00337A5B"/>
    <w:rsid w:val="003403E6"/>
    <w:rsid w:val="00340554"/>
    <w:rsid w:val="00341768"/>
    <w:rsid w:val="00344BF9"/>
    <w:rsid w:val="003456DD"/>
    <w:rsid w:val="0034730C"/>
    <w:rsid w:val="0034796F"/>
    <w:rsid w:val="00350748"/>
    <w:rsid w:val="003507EF"/>
    <w:rsid w:val="00350C6F"/>
    <w:rsid w:val="00351003"/>
    <w:rsid w:val="00353B88"/>
    <w:rsid w:val="00353D3C"/>
    <w:rsid w:val="00353DA3"/>
    <w:rsid w:val="00353E03"/>
    <w:rsid w:val="0035451C"/>
    <w:rsid w:val="00355243"/>
    <w:rsid w:val="00355DAE"/>
    <w:rsid w:val="00357595"/>
    <w:rsid w:val="00360FBD"/>
    <w:rsid w:val="00361E27"/>
    <w:rsid w:val="003636A3"/>
    <w:rsid w:val="003636D8"/>
    <w:rsid w:val="003656B2"/>
    <w:rsid w:val="00366AD2"/>
    <w:rsid w:val="00370456"/>
    <w:rsid w:val="0037219C"/>
    <w:rsid w:val="00373FC3"/>
    <w:rsid w:val="00375FF1"/>
    <w:rsid w:val="0038261B"/>
    <w:rsid w:val="0038375D"/>
    <w:rsid w:val="00383C3D"/>
    <w:rsid w:val="00385939"/>
    <w:rsid w:val="003867E5"/>
    <w:rsid w:val="00391A2B"/>
    <w:rsid w:val="00392B83"/>
    <w:rsid w:val="0039387A"/>
    <w:rsid w:val="00394150"/>
    <w:rsid w:val="00394922"/>
    <w:rsid w:val="00394BC6"/>
    <w:rsid w:val="003966A8"/>
    <w:rsid w:val="00396965"/>
    <w:rsid w:val="003974C1"/>
    <w:rsid w:val="00397ABC"/>
    <w:rsid w:val="003A0276"/>
    <w:rsid w:val="003A0359"/>
    <w:rsid w:val="003A210E"/>
    <w:rsid w:val="003A235B"/>
    <w:rsid w:val="003A2800"/>
    <w:rsid w:val="003A4764"/>
    <w:rsid w:val="003A6CA5"/>
    <w:rsid w:val="003A6F0D"/>
    <w:rsid w:val="003B038B"/>
    <w:rsid w:val="003B03E3"/>
    <w:rsid w:val="003B0715"/>
    <w:rsid w:val="003B0EA8"/>
    <w:rsid w:val="003B4498"/>
    <w:rsid w:val="003B5FF5"/>
    <w:rsid w:val="003B6B90"/>
    <w:rsid w:val="003B7288"/>
    <w:rsid w:val="003B7482"/>
    <w:rsid w:val="003C3BFE"/>
    <w:rsid w:val="003C5478"/>
    <w:rsid w:val="003C576C"/>
    <w:rsid w:val="003C6239"/>
    <w:rsid w:val="003C72C9"/>
    <w:rsid w:val="003D17CA"/>
    <w:rsid w:val="003D246F"/>
    <w:rsid w:val="003D2905"/>
    <w:rsid w:val="003D35E4"/>
    <w:rsid w:val="003D396B"/>
    <w:rsid w:val="003D4838"/>
    <w:rsid w:val="003D4D5D"/>
    <w:rsid w:val="003E48A0"/>
    <w:rsid w:val="003E6EE1"/>
    <w:rsid w:val="003E76CF"/>
    <w:rsid w:val="003F1798"/>
    <w:rsid w:val="003F1A92"/>
    <w:rsid w:val="003F1AEE"/>
    <w:rsid w:val="003F1F21"/>
    <w:rsid w:val="003F42DD"/>
    <w:rsid w:val="003F474E"/>
    <w:rsid w:val="003F4DBD"/>
    <w:rsid w:val="003F519C"/>
    <w:rsid w:val="003F74D8"/>
    <w:rsid w:val="003F770E"/>
    <w:rsid w:val="0040093C"/>
    <w:rsid w:val="00401140"/>
    <w:rsid w:val="004014C4"/>
    <w:rsid w:val="00401B99"/>
    <w:rsid w:val="00402B51"/>
    <w:rsid w:val="00402BC2"/>
    <w:rsid w:val="004031A8"/>
    <w:rsid w:val="00403324"/>
    <w:rsid w:val="00403CBD"/>
    <w:rsid w:val="00403F16"/>
    <w:rsid w:val="00404206"/>
    <w:rsid w:val="00404E1D"/>
    <w:rsid w:val="00405708"/>
    <w:rsid w:val="00405D94"/>
    <w:rsid w:val="0040673D"/>
    <w:rsid w:val="00407E9D"/>
    <w:rsid w:val="00410C80"/>
    <w:rsid w:val="0041294C"/>
    <w:rsid w:val="00412BEB"/>
    <w:rsid w:val="004145E0"/>
    <w:rsid w:val="00420519"/>
    <w:rsid w:val="00420578"/>
    <w:rsid w:val="004206AE"/>
    <w:rsid w:val="00420DD1"/>
    <w:rsid w:val="004226AB"/>
    <w:rsid w:val="00423558"/>
    <w:rsid w:val="00424B9E"/>
    <w:rsid w:val="00424FE3"/>
    <w:rsid w:val="00425160"/>
    <w:rsid w:val="00431458"/>
    <w:rsid w:val="00432E00"/>
    <w:rsid w:val="00435126"/>
    <w:rsid w:val="0043521F"/>
    <w:rsid w:val="0044088A"/>
    <w:rsid w:val="0044163C"/>
    <w:rsid w:val="00442750"/>
    <w:rsid w:val="004446F0"/>
    <w:rsid w:val="00444C06"/>
    <w:rsid w:val="004473C1"/>
    <w:rsid w:val="004478B7"/>
    <w:rsid w:val="00452022"/>
    <w:rsid w:val="00452A68"/>
    <w:rsid w:val="00452E3B"/>
    <w:rsid w:val="0045450D"/>
    <w:rsid w:val="0045495B"/>
    <w:rsid w:val="004550F7"/>
    <w:rsid w:val="0045632C"/>
    <w:rsid w:val="00456709"/>
    <w:rsid w:val="00460162"/>
    <w:rsid w:val="004604B7"/>
    <w:rsid w:val="004615B9"/>
    <w:rsid w:val="00461DC9"/>
    <w:rsid w:val="004629C9"/>
    <w:rsid w:val="00463413"/>
    <w:rsid w:val="00463482"/>
    <w:rsid w:val="004634DE"/>
    <w:rsid w:val="0046374E"/>
    <w:rsid w:val="0046470D"/>
    <w:rsid w:val="00464EBC"/>
    <w:rsid w:val="00464F0E"/>
    <w:rsid w:val="00465C8B"/>
    <w:rsid w:val="0046716B"/>
    <w:rsid w:val="00471B3E"/>
    <w:rsid w:val="00472B5D"/>
    <w:rsid w:val="0047348F"/>
    <w:rsid w:val="004737BC"/>
    <w:rsid w:val="00473F00"/>
    <w:rsid w:val="004745EC"/>
    <w:rsid w:val="00474DA5"/>
    <w:rsid w:val="0047523B"/>
    <w:rsid w:val="00481124"/>
    <w:rsid w:val="00482882"/>
    <w:rsid w:val="004830B5"/>
    <w:rsid w:val="00484352"/>
    <w:rsid w:val="00484459"/>
    <w:rsid w:val="00485188"/>
    <w:rsid w:val="00485662"/>
    <w:rsid w:val="00485BD7"/>
    <w:rsid w:val="00486B34"/>
    <w:rsid w:val="00486CE8"/>
    <w:rsid w:val="00487016"/>
    <w:rsid w:val="00490022"/>
    <w:rsid w:val="00495C0E"/>
    <w:rsid w:val="004A1030"/>
    <w:rsid w:val="004A1D83"/>
    <w:rsid w:val="004A28A8"/>
    <w:rsid w:val="004A2C61"/>
    <w:rsid w:val="004A33CC"/>
    <w:rsid w:val="004A3AD8"/>
    <w:rsid w:val="004A476A"/>
    <w:rsid w:val="004B02B7"/>
    <w:rsid w:val="004B2F6C"/>
    <w:rsid w:val="004B351F"/>
    <w:rsid w:val="004B3B17"/>
    <w:rsid w:val="004B3E74"/>
    <w:rsid w:val="004B4E1D"/>
    <w:rsid w:val="004B5600"/>
    <w:rsid w:val="004C1119"/>
    <w:rsid w:val="004C2788"/>
    <w:rsid w:val="004C3162"/>
    <w:rsid w:val="004C6DD5"/>
    <w:rsid w:val="004D1C2E"/>
    <w:rsid w:val="004D23B3"/>
    <w:rsid w:val="004D263B"/>
    <w:rsid w:val="004D47C4"/>
    <w:rsid w:val="004D559C"/>
    <w:rsid w:val="004D627F"/>
    <w:rsid w:val="004D67E0"/>
    <w:rsid w:val="004E11A0"/>
    <w:rsid w:val="004E1C53"/>
    <w:rsid w:val="004E1ED9"/>
    <w:rsid w:val="004E28A5"/>
    <w:rsid w:val="004E3246"/>
    <w:rsid w:val="004E501C"/>
    <w:rsid w:val="004E5B78"/>
    <w:rsid w:val="004E5C18"/>
    <w:rsid w:val="004E77D5"/>
    <w:rsid w:val="004F2E47"/>
    <w:rsid w:val="004F4915"/>
    <w:rsid w:val="004F6C37"/>
    <w:rsid w:val="004F6EB7"/>
    <w:rsid w:val="004F702B"/>
    <w:rsid w:val="004F728A"/>
    <w:rsid w:val="00500662"/>
    <w:rsid w:val="00500E1A"/>
    <w:rsid w:val="00501D6B"/>
    <w:rsid w:val="00501F7D"/>
    <w:rsid w:val="00503AFD"/>
    <w:rsid w:val="00504D43"/>
    <w:rsid w:val="00506AE3"/>
    <w:rsid w:val="0051161C"/>
    <w:rsid w:val="00511B5E"/>
    <w:rsid w:val="005129A3"/>
    <w:rsid w:val="00513ABF"/>
    <w:rsid w:val="005143F5"/>
    <w:rsid w:val="0051629F"/>
    <w:rsid w:val="005219C3"/>
    <w:rsid w:val="005222CC"/>
    <w:rsid w:val="005228B8"/>
    <w:rsid w:val="00522C5A"/>
    <w:rsid w:val="005230FC"/>
    <w:rsid w:val="0052341C"/>
    <w:rsid w:val="0052412B"/>
    <w:rsid w:val="00527A64"/>
    <w:rsid w:val="005319CA"/>
    <w:rsid w:val="00534111"/>
    <w:rsid w:val="005351FE"/>
    <w:rsid w:val="00536247"/>
    <w:rsid w:val="005366AB"/>
    <w:rsid w:val="0053685C"/>
    <w:rsid w:val="005410BE"/>
    <w:rsid w:val="0054134A"/>
    <w:rsid w:val="0054154E"/>
    <w:rsid w:val="00543344"/>
    <w:rsid w:val="0054356B"/>
    <w:rsid w:val="00543F6F"/>
    <w:rsid w:val="00545D6F"/>
    <w:rsid w:val="005464A9"/>
    <w:rsid w:val="00547D82"/>
    <w:rsid w:val="005514CA"/>
    <w:rsid w:val="00553A94"/>
    <w:rsid w:val="005548B4"/>
    <w:rsid w:val="00554B1C"/>
    <w:rsid w:val="00555473"/>
    <w:rsid w:val="0055703D"/>
    <w:rsid w:val="00557BD4"/>
    <w:rsid w:val="00560294"/>
    <w:rsid w:val="00560E61"/>
    <w:rsid w:val="00562B24"/>
    <w:rsid w:val="00563DCF"/>
    <w:rsid w:val="005641BD"/>
    <w:rsid w:val="00564E2B"/>
    <w:rsid w:val="00565417"/>
    <w:rsid w:val="00566296"/>
    <w:rsid w:val="005667C1"/>
    <w:rsid w:val="00567DB8"/>
    <w:rsid w:val="00567FC7"/>
    <w:rsid w:val="00570B03"/>
    <w:rsid w:val="00571F54"/>
    <w:rsid w:val="00573A19"/>
    <w:rsid w:val="00573D87"/>
    <w:rsid w:val="00574DEA"/>
    <w:rsid w:val="005750FC"/>
    <w:rsid w:val="005772A6"/>
    <w:rsid w:val="005801C1"/>
    <w:rsid w:val="005811A7"/>
    <w:rsid w:val="00581563"/>
    <w:rsid w:val="005831F3"/>
    <w:rsid w:val="00584283"/>
    <w:rsid w:val="00586420"/>
    <w:rsid w:val="005875A1"/>
    <w:rsid w:val="00590D8E"/>
    <w:rsid w:val="00590E7A"/>
    <w:rsid w:val="00590E8A"/>
    <w:rsid w:val="005911A1"/>
    <w:rsid w:val="00591891"/>
    <w:rsid w:val="00591E56"/>
    <w:rsid w:val="00592C55"/>
    <w:rsid w:val="00592CCF"/>
    <w:rsid w:val="0059398C"/>
    <w:rsid w:val="005952F2"/>
    <w:rsid w:val="00595D3A"/>
    <w:rsid w:val="00597BA2"/>
    <w:rsid w:val="005A03BF"/>
    <w:rsid w:val="005A0836"/>
    <w:rsid w:val="005A11B5"/>
    <w:rsid w:val="005A28C1"/>
    <w:rsid w:val="005A290D"/>
    <w:rsid w:val="005A299E"/>
    <w:rsid w:val="005A3102"/>
    <w:rsid w:val="005A35C9"/>
    <w:rsid w:val="005A3C10"/>
    <w:rsid w:val="005A4C8E"/>
    <w:rsid w:val="005A7DB8"/>
    <w:rsid w:val="005B0068"/>
    <w:rsid w:val="005B0076"/>
    <w:rsid w:val="005B1729"/>
    <w:rsid w:val="005B186B"/>
    <w:rsid w:val="005B1E44"/>
    <w:rsid w:val="005B28C1"/>
    <w:rsid w:val="005B37AA"/>
    <w:rsid w:val="005B4D46"/>
    <w:rsid w:val="005B6248"/>
    <w:rsid w:val="005B6616"/>
    <w:rsid w:val="005B793A"/>
    <w:rsid w:val="005C1F06"/>
    <w:rsid w:val="005C2556"/>
    <w:rsid w:val="005C3915"/>
    <w:rsid w:val="005C4351"/>
    <w:rsid w:val="005C682D"/>
    <w:rsid w:val="005C7152"/>
    <w:rsid w:val="005C7FEA"/>
    <w:rsid w:val="005D150C"/>
    <w:rsid w:val="005D222A"/>
    <w:rsid w:val="005D276C"/>
    <w:rsid w:val="005D28CB"/>
    <w:rsid w:val="005D2CB0"/>
    <w:rsid w:val="005D3325"/>
    <w:rsid w:val="005D37AC"/>
    <w:rsid w:val="005D3BB9"/>
    <w:rsid w:val="005D408B"/>
    <w:rsid w:val="005D4A03"/>
    <w:rsid w:val="005D5581"/>
    <w:rsid w:val="005D7D30"/>
    <w:rsid w:val="005E05D7"/>
    <w:rsid w:val="005E0788"/>
    <w:rsid w:val="005E1D5D"/>
    <w:rsid w:val="005E1F71"/>
    <w:rsid w:val="005E220A"/>
    <w:rsid w:val="005E2F78"/>
    <w:rsid w:val="005E379D"/>
    <w:rsid w:val="005E3983"/>
    <w:rsid w:val="005E3A98"/>
    <w:rsid w:val="005E641F"/>
    <w:rsid w:val="005E758D"/>
    <w:rsid w:val="005E7DD4"/>
    <w:rsid w:val="005F0DA7"/>
    <w:rsid w:val="005F1E76"/>
    <w:rsid w:val="005F34F2"/>
    <w:rsid w:val="005F378F"/>
    <w:rsid w:val="005F6998"/>
    <w:rsid w:val="005F7224"/>
    <w:rsid w:val="005F74E4"/>
    <w:rsid w:val="0060178F"/>
    <w:rsid w:val="00602424"/>
    <w:rsid w:val="0060332A"/>
    <w:rsid w:val="00603763"/>
    <w:rsid w:val="00604FCB"/>
    <w:rsid w:val="00606DD9"/>
    <w:rsid w:val="006070C4"/>
    <w:rsid w:val="00607636"/>
    <w:rsid w:val="006078D7"/>
    <w:rsid w:val="0060795D"/>
    <w:rsid w:val="00607AB6"/>
    <w:rsid w:val="00610594"/>
    <w:rsid w:val="006111A2"/>
    <w:rsid w:val="00612F4A"/>
    <w:rsid w:val="00615406"/>
    <w:rsid w:val="00615721"/>
    <w:rsid w:val="00616BFB"/>
    <w:rsid w:val="00617366"/>
    <w:rsid w:val="00617A17"/>
    <w:rsid w:val="006202B3"/>
    <w:rsid w:val="00620FB3"/>
    <w:rsid w:val="00626A74"/>
    <w:rsid w:val="006274D2"/>
    <w:rsid w:val="00630C28"/>
    <w:rsid w:val="00631043"/>
    <w:rsid w:val="00633AF1"/>
    <w:rsid w:val="00635DBD"/>
    <w:rsid w:val="0063600A"/>
    <w:rsid w:val="0063655B"/>
    <w:rsid w:val="00636E32"/>
    <w:rsid w:val="0063715D"/>
    <w:rsid w:val="0063775A"/>
    <w:rsid w:val="006378FD"/>
    <w:rsid w:val="006401C3"/>
    <w:rsid w:val="00641DD2"/>
    <w:rsid w:val="006420DD"/>
    <w:rsid w:val="0064259C"/>
    <w:rsid w:val="00643015"/>
    <w:rsid w:val="00643308"/>
    <w:rsid w:val="00646672"/>
    <w:rsid w:val="0064667D"/>
    <w:rsid w:val="00647C51"/>
    <w:rsid w:val="00650086"/>
    <w:rsid w:val="00652C69"/>
    <w:rsid w:val="00656D57"/>
    <w:rsid w:val="00660189"/>
    <w:rsid w:val="00662EB0"/>
    <w:rsid w:val="0066346B"/>
    <w:rsid w:val="00663786"/>
    <w:rsid w:val="00663800"/>
    <w:rsid w:val="0066447D"/>
    <w:rsid w:val="0066660F"/>
    <w:rsid w:val="00667380"/>
    <w:rsid w:val="00672494"/>
    <w:rsid w:val="00675A4A"/>
    <w:rsid w:val="00682249"/>
    <w:rsid w:val="0068244C"/>
    <w:rsid w:val="00683039"/>
    <w:rsid w:val="0068420A"/>
    <w:rsid w:val="006844EB"/>
    <w:rsid w:val="0068485A"/>
    <w:rsid w:val="006868FD"/>
    <w:rsid w:val="00686BE7"/>
    <w:rsid w:val="00687AD4"/>
    <w:rsid w:val="00687DB2"/>
    <w:rsid w:val="00691DD0"/>
    <w:rsid w:val="00693445"/>
    <w:rsid w:val="00693965"/>
    <w:rsid w:val="0069398F"/>
    <w:rsid w:val="006945DD"/>
    <w:rsid w:val="00694663"/>
    <w:rsid w:val="00696628"/>
    <w:rsid w:val="006969DD"/>
    <w:rsid w:val="0069719D"/>
    <w:rsid w:val="006A0E0A"/>
    <w:rsid w:val="006A1180"/>
    <w:rsid w:val="006A16E6"/>
    <w:rsid w:val="006A1919"/>
    <w:rsid w:val="006A1B35"/>
    <w:rsid w:val="006A2701"/>
    <w:rsid w:val="006A3804"/>
    <w:rsid w:val="006A4BC2"/>
    <w:rsid w:val="006A721D"/>
    <w:rsid w:val="006A7B19"/>
    <w:rsid w:val="006B1288"/>
    <w:rsid w:val="006B274C"/>
    <w:rsid w:val="006B3148"/>
    <w:rsid w:val="006B3CE5"/>
    <w:rsid w:val="006B4441"/>
    <w:rsid w:val="006B4F60"/>
    <w:rsid w:val="006B526D"/>
    <w:rsid w:val="006B5824"/>
    <w:rsid w:val="006B61A6"/>
    <w:rsid w:val="006B777D"/>
    <w:rsid w:val="006C1D23"/>
    <w:rsid w:val="006C1DC0"/>
    <w:rsid w:val="006C4CA1"/>
    <w:rsid w:val="006C76B8"/>
    <w:rsid w:val="006D12D9"/>
    <w:rsid w:val="006D21A9"/>
    <w:rsid w:val="006D487D"/>
    <w:rsid w:val="006D5902"/>
    <w:rsid w:val="006D61C4"/>
    <w:rsid w:val="006D63E7"/>
    <w:rsid w:val="006D72F7"/>
    <w:rsid w:val="006D7C4B"/>
    <w:rsid w:val="006E17B1"/>
    <w:rsid w:val="006E3EFF"/>
    <w:rsid w:val="006E419F"/>
    <w:rsid w:val="006E42A7"/>
    <w:rsid w:val="006E5972"/>
    <w:rsid w:val="006E5BD2"/>
    <w:rsid w:val="006F0561"/>
    <w:rsid w:val="006F10C7"/>
    <w:rsid w:val="006F21BC"/>
    <w:rsid w:val="006F22A5"/>
    <w:rsid w:val="006F550B"/>
    <w:rsid w:val="006F55A6"/>
    <w:rsid w:val="006F59A8"/>
    <w:rsid w:val="006F5DDA"/>
    <w:rsid w:val="006F774B"/>
    <w:rsid w:val="006F7799"/>
    <w:rsid w:val="006F779D"/>
    <w:rsid w:val="007007F6"/>
    <w:rsid w:val="00700AB0"/>
    <w:rsid w:val="0070322D"/>
    <w:rsid w:val="007047A7"/>
    <w:rsid w:val="0070524C"/>
    <w:rsid w:val="00705D7B"/>
    <w:rsid w:val="007075E7"/>
    <w:rsid w:val="007079B5"/>
    <w:rsid w:val="007100B2"/>
    <w:rsid w:val="00712CDB"/>
    <w:rsid w:val="00713934"/>
    <w:rsid w:val="00713E03"/>
    <w:rsid w:val="00715386"/>
    <w:rsid w:val="00720C2F"/>
    <w:rsid w:val="00720E4D"/>
    <w:rsid w:val="00721F97"/>
    <w:rsid w:val="007223A4"/>
    <w:rsid w:val="00722D0C"/>
    <w:rsid w:val="00723976"/>
    <w:rsid w:val="00723E6B"/>
    <w:rsid w:val="00724C20"/>
    <w:rsid w:val="0072526D"/>
    <w:rsid w:val="00725E95"/>
    <w:rsid w:val="00726373"/>
    <w:rsid w:val="00726533"/>
    <w:rsid w:val="0072708D"/>
    <w:rsid w:val="007273CC"/>
    <w:rsid w:val="007335EC"/>
    <w:rsid w:val="0073394D"/>
    <w:rsid w:val="00737C5B"/>
    <w:rsid w:val="00737F77"/>
    <w:rsid w:val="007406C5"/>
    <w:rsid w:val="00740DF7"/>
    <w:rsid w:val="00740E8B"/>
    <w:rsid w:val="007420B9"/>
    <w:rsid w:val="007425AF"/>
    <w:rsid w:val="00745037"/>
    <w:rsid w:val="007508FC"/>
    <w:rsid w:val="00751B28"/>
    <w:rsid w:val="0075434C"/>
    <w:rsid w:val="00755EB3"/>
    <w:rsid w:val="007576B1"/>
    <w:rsid w:val="007577BC"/>
    <w:rsid w:val="00760525"/>
    <w:rsid w:val="00764F15"/>
    <w:rsid w:val="00765A93"/>
    <w:rsid w:val="007669CC"/>
    <w:rsid w:val="00767B67"/>
    <w:rsid w:val="00767D61"/>
    <w:rsid w:val="00770E5D"/>
    <w:rsid w:val="007737FD"/>
    <w:rsid w:val="007738E6"/>
    <w:rsid w:val="00774E6C"/>
    <w:rsid w:val="00774F62"/>
    <w:rsid w:val="007753A5"/>
    <w:rsid w:val="00775720"/>
    <w:rsid w:val="007806E7"/>
    <w:rsid w:val="007816BC"/>
    <w:rsid w:val="00782009"/>
    <w:rsid w:val="007830ED"/>
    <w:rsid w:val="007839BD"/>
    <w:rsid w:val="0078451A"/>
    <w:rsid w:val="00784CE1"/>
    <w:rsid w:val="007856EC"/>
    <w:rsid w:val="00785E40"/>
    <w:rsid w:val="00786464"/>
    <w:rsid w:val="00786568"/>
    <w:rsid w:val="00786ABF"/>
    <w:rsid w:val="00786D97"/>
    <w:rsid w:val="007877AC"/>
    <w:rsid w:val="00787ADB"/>
    <w:rsid w:val="00787DA3"/>
    <w:rsid w:val="00791C4D"/>
    <w:rsid w:val="00791ECB"/>
    <w:rsid w:val="00792564"/>
    <w:rsid w:val="0079384F"/>
    <w:rsid w:val="00793DD3"/>
    <w:rsid w:val="00793E09"/>
    <w:rsid w:val="007941B8"/>
    <w:rsid w:val="00794C8C"/>
    <w:rsid w:val="0079585C"/>
    <w:rsid w:val="00795F66"/>
    <w:rsid w:val="00796F6C"/>
    <w:rsid w:val="0079727B"/>
    <w:rsid w:val="007A07F1"/>
    <w:rsid w:val="007A1F39"/>
    <w:rsid w:val="007A249B"/>
    <w:rsid w:val="007A29FB"/>
    <w:rsid w:val="007A51B1"/>
    <w:rsid w:val="007A6047"/>
    <w:rsid w:val="007B0010"/>
    <w:rsid w:val="007B1E90"/>
    <w:rsid w:val="007B2ED2"/>
    <w:rsid w:val="007B3070"/>
    <w:rsid w:val="007B3C98"/>
    <w:rsid w:val="007B48F3"/>
    <w:rsid w:val="007B54D1"/>
    <w:rsid w:val="007B6533"/>
    <w:rsid w:val="007B6FFB"/>
    <w:rsid w:val="007B720C"/>
    <w:rsid w:val="007B7DE1"/>
    <w:rsid w:val="007C0EF3"/>
    <w:rsid w:val="007C10FC"/>
    <w:rsid w:val="007C184E"/>
    <w:rsid w:val="007C24A5"/>
    <w:rsid w:val="007C2D22"/>
    <w:rsid w:val="007C3DD7"/>
    <w:rsid w:val="007C44EC"/>
    <w:rsid w:val="007C535A"/>
    <w:rsid w:val="007C5532"/>
    <w:rsid w:val="007C55F1"/>
    <w:rsid w:val="007C5BBA"/>
    <w:rsid w:val="007D0242"/>
    <w:rsid w:val="007D0578"/>
    <w:rsid w:val="007D23DC"/>
    <w:rsid w:val="007D260B"/>
    <w:rsid w:val="007D4205"/>
    <w:rsid w:val="007D6103"/>
    <w:rsid w:val="007D6721"/>
    <w:rsid w:val="007D6DC0"/>
    <w:rsid w:val="007D739A"/>
    <w:rsid w:val="007D78D5"/>
    <w:rsid w:val="007E0335"/>
    <w:rsid w:val="007E048A"/>
    <w:rsid w:val="007E0C7D"/>
    <w:rsid w:val="007E14AE"/>
    <w:rsid w:val="007E1FF6"/>
    <w:rsid w:val="007E2567"/>
    <w:rsid w:val="007E28C3"/>
    <w:rsid w:val="007E3E03"/>
    <w:rsid w:val="007E4491"/>
    <w:rsid w:val="007E511D"/>
    <w:rsid w:val="007E5EE0"/>
    <w:rsid w:val="007E7410"/>
    <w:rsid w:val="007E7888"/>
    <w:rsid w:val="007E7A1C"/>
    <w:rsid w:val="007E7CA2"/>
    <w:rsid w:val="007E7E4A"/>
    <w:rsid w:val="007F0CDB"/>
    <w:rsid w:val="007F12FC"/>
    <w:rsid w:val="007F1680"/>
    <w:rsid w:val="007F24E2"/>
    <w:rsid w:val="007F2A39"/>
    <w:rsid w:val="007F3741"/>
    <w:rsid w:val="007F4F21"/>
    <w:rsid w:val="007F5A3F"/>
    <w:rsid w:val="007F6579"/>
    <w:rsid w:val="007F677C"/>
    <w:rsid w:val="008006AD"/>
    <w:rsid w:val="00801D41"/>
    <w:rsid w:val="008030C9"/>
    <w:rsid w:val="00805481"/>
    <w:rsid w:val="008068F9"/>
    <w:rsid w:val="00806CE3"/>
    <w:rsid w:val="008075CC"/>
    <w:rsid w:val="00810057"/>
    <w:rsid w:val="00810141"/>
    <w:rsid w:val="00811BFB"/>
    <w:rsid w:val="008126C5"/>
    <w:rsid w:val="00812F14"/>
    <w:rsid w:val="00813B3F"/>
    <w:rsid w:val="00813D7E"/>
    <w:rsid w:val="00814C5F"/>
    <w:rsid w:val="00815899"/>
    <w:rsid w:val="008159CB"/>
    <w:rsid w:val="00816654"/>
    <w:rsid w:val="00816E03"/>
    <w:rsid w:val="00817AB4"/>
    <w:rsid w:val="00817B80"/>
    <w:rsid w:val="00817C55"/>
    <w:rsid w:val="0082110C"/>
    <w:rsid w:val="0082147D"/>
    <w:rsid w:val="00821897"/>
    <w:rsid w:val="00823410"/>
    <w:rsid w:val="00824816"/>
    <w:rsid w:val="00827737"/>
    <w:rsid w:val="008301C4"/>
    <w:rsid w:val="008306CD"/>
    <w:rsid w:val="00831B6E"/>
    <w:rsid w:val="00834AC6"/>
    <w:rsid w:val="008355BB"/>
    <w:rsid w:val="00835CC4"/>
    <w:rsid w:val="0083622A"/>
    <w:rsid w:val="00837964"/>
    <w:rsid w:val="0084013D"/>
    <w:rsid w:val="008416ED"/>
    <w:rsid w:val="008431BF"/>
    <w:rsid w:val="008437A6"/>
    <w:rsid w:val="00843D6B"/>
    <w:rsid w:val="008451BC"/>
    <w:rsid w:val="00845297"/>
    <w:rsid w:val="00845BB9"/>
    <w:rsid w:val="00850382"/>
    <w:rsid w:val="008506C8"/>
    <w:rsid w:val="00853298"/>
    <w:rsid w:val="00854EC5"/>
    <w:rsid w:val="0085588E"/>
    <w:rsid w:val="00861FCE"/>
    <w:rsid w:val="00863278"/>
    <w:rsid w:val="00865209"/>
    <w:rsid w:val="00867AFA"/>
    <w:rsid w:val="00870016"/>
    <w:rsid w:val="008721AF"/>
    <w:rsid w:val="008734A6"/>
    <w:rsid w:val="00873A3A"/>
    <w:rsid w:val="00874D66"/>
    <w:rsid w:val="00875300"/>
    <w:rsid w:val="008777A5"/>
    <w:rsid w:val="00882FC4"/>
    <w:rsid w:val="00883DE6"/>
    <w:rsid w:val="008841C4"/>
    <w:rsid w:val="00884E7B"/>
    <w:rsid w:val="008852D2"/>
    <w:rsid w:val="0088671C"/>
    <w:rsid w:val="00887A06"/>
    <w:rsid w:val="00887A18"/>
    <w:rsid w:val="00890BCF"/>
    <w:rsid w:val="00891455"/>
    <w:rsid w:val="00896F21"/>
    <w:rsid w:val="008971F8"/>
    <w:rsid w:val="008A06D2"/>
    <w:rsid w:val="008A2F8E"/>
    <w:rsid w:val="008A4849"/>
    <w:rsid w:val="008A4C64"/>
    <w:rsid w:val="008A4D04"/>
    <w:rsid w:val="008A4D64"/>
    <w:rsid w:val="008A759B"/>
    <w:rsid w:val="008A7EE7"/>
    <w:rsid w:val="008B07FD"/>
    <w:rsid w:val="008B0FC9"/>
    <w:rsid w:val="008B12AA"/>
    <w:rsid w:val="008B220B"/>
    <w:rsid w:val="008B2FDE"/>
    <w:rsid w:val="008B3E60"/>
    <w:rsid w:val="008B60CE"/>
    <w:rsid w:val="008B65CB"/>
    <w:rsid w:val="008B668F"/>
    <w:rsid w:val="008B6993"/>
    <w:rsid w:val="008B74E5"/>
    <w:rsid w:val="008C0458"/>
    <w:rsid w:val="008C10A1"/>
    <w:rsid w:val="008C10CA"/>
    <w:rsid w:val="008C1533"/>
    <w:rsid w:val="008C158E"/>
    <w:rsid w:val="008C1EFA"/>
    <w:rsid w:val="008C31D5"/>
    <w:rsid w:val="008C3997"/>
    <w:rsid w:val="008C417E"/>
    <w:rsid w:val="008C549D"/>
    <w:rsid w:val="008C6885"/>
    <w:rsid w:val="008D037C"/>
    <w:rsid w:val="008D054F"/>
    <w:rsid w:val="008D0F6F"/>
    <w:rsid w:val="008D1BA6"/>
    <w:rsid w:val="008D30C7"/>
    <w:rsid w:val="008D3358"/>
    <w:rsid w:val="008D48F7"/>
    <w:rsid w:val="008D61F5"/>
    <w:rsid w:val="008E05CB"/>
    <w:rsid w:val="008E1346"/>
    <w:rsid w:val="008E1467"/>
    <w:rsid w:val="008E2F80"/>
    <w:rsid w:val="008E55EA"/>
    <w:rsid w:val="008E6F35"/>
    <w:rsid w:val="008E6F37"/>
    <w:rsid w:val="008E7D83"/>
    <w:rsid w:val="008F43BB"/>
    <w:rsid w:val="008F47B5"/>
    <w:rsid w:val="008F54B2"/>
    <w:rsid w:val="008F7034"/>
    <w:rsid w:val="008F7A11"/>
    <w:rsid w:val="00900D38"/>
    <w:rsid w:val="00900DA5"/>
    <w:rsid w:val="009021AE"/>
    <w:rsid w:val="0090283A"/>
    <w:rsid w:val="00903A05"/>
    <w:rsid w:val="00904D16"/>
    <w:rsid w:val="0090551E"/>
    <w:rsid w:val="009067BD"/>
    <w:rsid w:val="00906E81"/>
    <w:rsid w:val="00907401"/>
    <w:rsid w:val="00907EFC"/>
    <w:rsid w:val="009118E1"/>
    <w:rsid w:val="009132BB"/>
    <w:rsid w:val="0091442C"/>
    <w:rsid w:val="00914643"/>
    <w:rsid w:val="0091668C"/>
    <w:rsid w:val="00916F59"/>
    <w:rsid w:val="00917343"/>
    <w:rsid w:val="0091741E"/>
    <w:rsid w:val="00920021"/>
    <w:rsid w:val="00921118"/>
    <w:rsid w:val="00921241"/>
    <w:rsid w:val="009218D1"/>
    <w:rsid w:val="00921AF1"/>
    <w:rsid w:val="00922B35"/>
    <w:rsid w:val="0092326B"/>
    <w:rsid w:val="00923344"/>
    <w:rsid w:val="00924ECC"/>
    <w:rsid w:val="00925E5F"/>
    <w:rsid w:val="00926952"/>
    <w:rsid w:val="00931CB7"/>
    <w:rsid w:val="0093559C"/>
    <w:rsid w:val="00937A81"/>
    <w:rsid w:val="00937DA2"/>
    <w:rsid w:val="009436FA"/>
    <w:rsid w:val="00943945"/>
    <w:rsid w:val="0094420E"/>
    <w:rsid w:val="009445D8"/>
    <w:rsid w:val="00944F5C"/>
    <w:rsid w:val="009451FD"/>
    <w:rsid w:val="00945559"/>
    <w:rsid w:val="0094647B"/>
    <w:rsid w:val="00947C55"/>
    <w:rsid w:val="00950464"/>
    <w:rsid w:val="00951C63"/>
    <w:rsid w:val="00952067"/>
    <w:rsid w:val="009550DE"/>
    <w:rsid w:val="00956279"/>
    <w:rsid w:val="009576F2"/>
    <w:rsid w:val="009614B3"/>
    <w:rsid w:val="009614E6"/>
    <w:rsid w:val="00961B81"/>
    <w:rsid w:val="00962E4E"/>
    <w:rsid w:val="009631DB"/>
    <w:rsid w:val="00963F7F"/>
    <w:rsid w:val="009642F4"/>
    <w:rsid w:val="009648A7"/>
    <w:rsid w:val="00965A19"/>
    <w:rsid w:val="00965ED9"/>
    <w:rsid w:val="00965F80"/>
    <w:rsid w:val="0096603D"/>
    <w:rsid w:val="00966827"/>
    <w:rsid w:val="00966C52"/>
    <w:rsid w:val="00970857"/>
    <w:rsid w:val="00970890"/>
    <w:rsid w:val="009717E7"/>
    <w:rsid w:val="00972C21"/>
    <w:rsid w:val="009748D4"/>
    <w:rsid w:val="00974FF0"/>
    <w:rsid w:val="00975948"/>
    <w:rsid w:val="00976A58"/>
    <w:rsid w:val="009773C2"/>
    <w:rsid w:val="0098014B"/>
    <w:rsid w:val="0098044D"/>
    <w:rsid w:val="00980511"/>
    <w:rsid w:val="0098077C"/>
    <w:rsid w:val="00980802"/>
    <w:rsid w:val="00981577"/>
    <w:rsid w:val="00983BB6"/>
    <w:rsid w:val="00983D73"/>
    <w:rsid w:val="00985463"/>
    <w:rsid w:val="00985AF7"/>
    <w:rsid w:val="00986D92"/>
    <w:rsid w:val="00986E1B"/>
    <w:rsid w:val="0099010D"/>
    <w:rsid w:val="009927D0"/>
    <w:rsid w:val="00992F21"/>
    <w:rsid w:val="0099425B"/>
    <w:rsid w:val="009947A9"/>
    <w:rsid w:val="009948D1"/>
    <w:rsid w:val="00994E99"/>
    <w:rsid w:val="0099736C"/>
    <w:rsid w:val="009A07C3"/>
    <w:rsid w:val="009A0968"/>
    <w:rsid w:val="009A40D1"/>
    <w:rsid w:val="009A4B5F"/>
    <w:rsid w:val="009A4F62"/>
    <w:rsid w:val="009A7440"/>
    <w:rsid w:val="009B017D"/>
    <w:rsid w:val="009B1D8C"/>
    <w:rsid w:val="009B3F1D"/>
    <w:rsid w:val="009B4638"/>
    <w:rsid w:val="009B58E2"/>
    <w:rsid w:val="009B5E91"/>
    <w:rsid w:val="009B79F3"/>
    <w:rsid w:val="009C1F00"/>
    <w:rsid w:val="009C3782"/>
    <w:rsid w:val="009C4087"/>
    <w:rsid w:val="009C44A6"/>
    <w:rsid w:val="009C4DA1"/>
    <w:rsid w:val="009C5BCC"/>
    <w:rsid w:val="009C5DEE"/>
    <w:rsid w:val="009C6F5A"/>
    <w:rsid w:val="009C7210"/>
    <w:rsid w:val="009D1246"/>
    <w:rsid w:val="009D31BF"/>
    <w:rsid w:val="009D3EF3"/>
    <w:rsid w:val="009D42D7"/>
    <w:rsid w:val="009D4E1C"/>
    <w:rsid w:val="009D51DE"/>
    <w:rsid w:val="009D571A"/>
    <w:rsid w:val="009D609B"/>
    <w:rsid w:val="009E046C"/>
    <w:rsid w:val="009E0532"/>
    <w:rsid w:val="009E29E4"/>
    <w:rsid w:val="009E2CD2"/>
    <w:rsid w:val="009E337C"/>
    <w:rsid w:val="009E4A66"/>
    <w:rsid w:val="009E5635"/>
    <w:rsid w:val="009E5ACA"/>
    <w:rsid w:val="009F40F7"/>
    <w:rsid w:val="009F5216"/>
    <w:rsid w:val="009F541B"/>
    <w:rsid w:val="009F5B26"/>
    <w:rsid w:val="009F6E7A"/>
    <w:rsid w:val="009F796E"/>
    <w:rsid w:val="00A00ACE"/>
    <w:rsid w:val="00A01EF9"/>
    <w:rsid w:val="00A031A0"/>
    <w:rsid w:val="00A07E99"/>
    <w:rsid w:val="00A1040C"/>
    <w:rsid w:val="00A11953"/>
    <w:rsid w:val="00A13B00"/>
    <w:rsid w:val="00A141CC"/>
    <w:rsid w:val="00A14647"/>
    <w:rsid w:val="00A15854"/>
    <w:rsid w:val="00A15B24"/>
    <w:rsid w:val="00A15C24"/>
    <w:rsid w:val="00A170F4"/>
    <w:rsid w:val="00A172B2"/>
    <w:rsid w:val="00A1753C"/>
    <w:rsid w:val="00A17582"/>
    <w:rsid w:val="00A212A0"/>
    <w:rsid w:val="00A21F44"/>
    <w:rsid w:val="00A227B3"/>
    <w:rsid w:val="00A22ED5"/>
    <w:rsid w:val="00A230DC"/>
    <w:rsid w:val="00A23B84"/>
    <w:rsid w:val="00A24733"/>
    <w:rsid w:val="00A25042"/>
    <w:rsid w:val="00A266D6"/>
    <w:rsid w:val="00A26DB3"/>
    <w:rsid w:val="00A30244"/>
    <w:rsid w:val="00A30581"/>
    <w:rsid w:val="00A31501"/>
    <w:rsid w:val="00A3246A"/>
    <w:rsid w:val="00A3280E"/>
    <w:rsid w:val="00A33397"/>
    <w:rsid w:val="00A33B7D"/>
    <w:rsid w:val="00A34367"/>
    <w:rsid w:val="00A36A8D"/>
    <w:rsid w:val="00A3744C"/>
    <w:rsid w:val="00A40B00"/>
    <w:rsid w:val="00A42058"/>
    <w:rsid w:val="00A42829"/>
    <w:rsid w:val="00A45D67"/>
    <w:rsid w:val="00A510C3"/>
    <w:rsid w:val="00A51EB4"/>
    <w:rsid w:val="00A52FBC"/>
    <w:rsid w:val="00A53E17"/>
    <w:rsid w:val="00A53F95"/>
    <w:rsid w:val="00A544D8"/>
    <w:rsid w:val="00A55851"/>
    <w:rsid w:val="00A55F39"/>
    <w:rsid w:val="00A564E9"/>
    <w:rsid w:val="00A56725"/>
    <w:rsid w:val="00A568D3"/>
    <w:rsid w:val="00A571ED"/>
    <w:rsid w:val="00A5754C"/>
    <w:rsid w:val="00A606FD"/>
    <w:rsid w:val="00A6094F"/>
    <w:rsid w:val="00A61B06"/>
    <w:rsid w:val="00A61CDD"/>
    <w:rsid w:val="00A62B9F"/>
    <w:rsid w:val="00A62BD3"/>
    <w:rsid w:val="00A62BE6"/>
    <w:rsid w:val="00A62E83"/>
    <w:rsid w:val="00A6410E"/>
    <w:rsid w:val="00A6604E"/>
    <w:rsid w:val="00A66B7F"/>
    <w:rsid w:val="00A66F4B"/>
    <w:rsid w:val="00A6799B"/>
    <w:rsid w:val="00A67C02"/>
    <w:rsid w:val="00A72014"/>
    <w:rsid w:val="00A739EA"/>
    <w:rsid w:val="00A73A0E"/>
    <w:rsid w:val="00A74842"/>
    <w:rsid w:val="00A804FC"/>
    <w:rsid w:val="00A80842"/>
    <w:rsid w:val="00A829E4"/>
    <w:rsid w:val="00A836A6"/>
    <w:rsid w:val="00A83DE6"/>
    <w:rsid w:val="00A84548"/>
    <w:rsid w:val="00A857D1"/>
    <w:rsid w:val="00A861DB"/>
    <w:rsid w:val="00A86269"/>
    <w:rsid w:val="00A865C2"/>
    <w:rsid w:val="00A86F1B"/>
    <w:rsid w:val="00A914CD"/>
    <w:rsid w:val="00A91A3F"/>
    <w:rsid w:val="00A91B93"/>
    <w:rsid w:val="00A9402C"/>
    <w:rsid w:val="00A9417E"/>
    <w:rsid w:val="00A94823"/>
    <w:rsid w:val="00A95017"/>
    <w:rsid w:val="00A9661D"/>
    <w:rsid w:val="00A9670C"/>
    <w:rsid w:val="00AA0C37"/>
    <w:rsid w:val="00AA0CD2"/>
    <w:rsid w:val="00AA11AF"/>
    <w:rsid w:val="00AA1A08"/>
    <w:rsid w:val="00AA2492"/>
    <w:rsid w:val="00AA29FB"/>
    <w:rsid w:val="00AA30A6"/>
    <w:rsid w:val="00AA5509"/>
    <w:rsid w:val="00AA7AC2"/>
    <w:rsid w:val="00AB0683"/>
    <w:rsid w:val="00AB22A9"/>
    <w:rsid w:val="00AB3302"/>
    <w:rsid w:val="00AB3BBF"/>
    <w:rsid w:val="00AB435B"/>
    <w:rsid w:val="00AB5316"/>
    <w:rsid w:val="00AB6428"/>
    <w:rsid w:val="00AC0A58"/>
    <w:rsid w:val="00AC0B76"/>
    <w:rsid w:val="00AC14BC"/>
    <w:rsid w:val="00AC3899"/>
    <w:rsid w:val="00AC3EE3"/>
    <w:rsid w:val="00AD3AB2"/>
    <w:rsid w:val="00AD4611"/>
    <w:rsid w:val="00AD5AC0"/>
    <w:rsid w:val="00AE0C32"/>
    <w:rsid w:val="00AE0E50"/>
    <w:rsid w:val="00AE1522"/>
    <w:rsid w:val="00AE22BA"/>
    <w:rsid w:val="00AE2AD5"/>
    <w:rsid w:val="00AE3071"/>
    <w:rsid w:val="00AE594A"/>
    <w:rsid w:val="00AE6A9A"/>
    <w:rsid w:val="00AE715C"/>
    <w:rsid w:val="00AF002A"/>
    <w:rsid w:val="00AF08DA"/>
    <w:rsid w:val="00AF125B"/>
    <w:rsid w:val="00AF2319"/>
    <w:rsid w:val="00AF2642"/>
    <w:rsid w:val="00AF2963"/>
    <w:rsid w:val="00AF3B4D"/>
    <w:rsid w:val="00AF537B"/>
    <w:rsid w:val="00B004D4"/>
    <w:rsid w:val="00B00B53"/>
    <w:rsid w:val="00B00B7F"/>
    <w:rsid w:val="00B0111D"/>
    <w:rsid w:val="00B01483"/>
    <w:rsid w:val="00B10A70"/>
    <w:rsid w:val="00B11E15"/>
    <w:rsid w:val="00B12598"/>
    <w:rsid w:val="00B138CF"/>
    <w:rsid w:val="00B13F49"/>
    <w:rsid w:val="00B168F8"/>
    <w:rsid w:val="00B172D0"/>
    <w:rsid w:val="00B17931"/>
    <w:rsid w:val="00B17D0E"/>
    <w:rsid w:val="00B21F9C"/>
    <w:rsid w:val="00B248F4"/>
    <w:rsid w:val="00B24F06"/>
    <w:rsid w:val="00B2639F"/>
    <w:rsid w:val="00B265BD"/>
    <w:rsid w:val="00B27FD4"/>
    <w:rsid w:val="00B31692"/>
    <w:rsid w:val="00B32036"/>
    <w:rsid w:val="00B32991"/>
    <w:rsid w:val="00B3345D"/>
    <w:rsid w:val="00B342C3"/>
    <w:rsid w:val="00B34C4D"/>
    <w:rsid w:val="00B34C98"/>
    <w:rsid w:val="00B357E1"/>
    <w:rsid w:val="00B36652"/>
    <w:rsid w:val="00B36BEB"/>
    <w:rsid w:val="00B36D3A"/>
    <w:rsid w:val="00B405E1"/>
    <w:rsid w:val="00B42794"/>
    <w:rsid w:val="00B42BF3"/>
    <w:rsid w:val="00B42F44"/>
    <w:rsid w:val="00B435B1"/>
    <w:rsid w:val="00B44A8F"/>
    <w:rsid w:val="00B44F3D"/>
    <w:rsid w:val="00B45D9A"/>
    <w:rsid w:val="00B460DD"/>
    <w:rsid w:val="00B46492"/>
    <w:rsid w:val="00B46D2D"/>
    <w:rsid w:val="00B47006"/>
    <w:rsid w:val="00B5039C"/>
    <w:rsid w:val="00B5071C"/>
    <w:rsid w:val="00B508B4"/>
    <w:rsid w:val="00B5181F"/>
    <w:rsid w:val="00B51CE3"/>
    <w:rsid w:val="00B57EFB"/>
    <w:rsid w:val="00B61F83"/>
    <w:rsid w:val="00B632E5"/>
    <w:rsid w:val="00B640CE"/>
    <w:rsid w:val="00B64217"/>
    <w:rsid w:val="00B6528F"/>
    <w:rsid w:val="00B65426"/>
    <w:rsid w:val="00B65457"/>
    <w:rsid w:val="00B672A4"/>
    <w:rsid w:val="00B67996"/>
    <w:rsid w:val="00B71B50"/>
    <w:rsid w:val="00B71FC6"/>
    <w:rsid w:val="00B74144"/>
    <w:rsid w:val="00B74DC5"/>
    <w:rsid w:val="00B761C6"/>
    <w:rsid w:val="00B76712"/>
    <w:rsid w:val="00B80CEA"/>
    <w:rsid w:val="00B81E8E"/>
    <w:rsid w:val="00B81FDD"/>
    <w:rsid w:val="00B8344B"/>
    <w:rsid w:val="00B8761E"/>
    <w:rsid w:val="00B87B0D"/>
    <w:rsid w:val="00B9075F"/>
    <w:rsid w:val="00B90B8D"/>
    <w:rsid w:val="00B910CD"/>
    <w:rsid w:val="00B923C0"/>
    <w:rsid w:val="00B93DF5"/>
    <w:rsid w:val="00B94C3B"/>
    <w:rsid w:val="00B957D1"/>
    <w:rsid w:val="00B95C29"/>
    <w:rsid w:val="00B96770"/>
    <w:rsid w:val="00BA0D7F"/>
    <w:rsid w:val="00BA2243"/>
    <w:rsid w:val="00BA32C5"/>
    <w:rsid w:val="00BA6880"/>
    <w:rsid w:val="00BA6F4F"/>
    <w:rsid w:val="00BA721B"/>
    <w:rsid w:val="00BB074A"/>
    <w:rsid w:val="00BB0FCF"/>
    <w:rsid w:val="00BB2316"/>
    <w:rsid w:val="00BB268A"/>
    <w:rsid w:val="00BB3741"/>
    <w:rsid w:val="00BB4C68"/>
    <w:rsid w:val="00BB596E"/>
    <w:rsid w:val="00BB6805"/>
    <w:rsid w:val="00BB6890"/>
    <w:rsid w:val="00BB7808"/>
    <w:rsid w:val="00BB7B48"/>
    <w:rsid w:val="00BC0761"/>
    <w:rsid w:val="00BC0A01"/>
    <w:rsid w:val="00BC10BE"/>
    <w:rsid w:val="00BC27FE"/>
    <w:rsid w:val="00BC2F01"/>
    <w:rsid w:val="00BC378D"/>
    <w:rsid w:val="00BC3F1F"/>
    <w:rsid w:val="00BC4E51"/>
    <w:rsid w:val="00BC708D"/>
    <w:rsid w:val="00BD0546"/>
    <w:rsid w:val="00BD08DB"/>
    <w:rsid w:val="00BD0F18"/>
    <w:rsid w:val="00BD109D"/>
    <w:rsid w:val="00BD4C0F"/>
    <w:rsid w:val="00BD4E29"/>
    <w:rsid w:val="00BD5FDA"/>
    <w:rsid w:val="00BD6714"/>
    <w:rsid w:val="00BD7191"/>
    <w:rsid w:val="00BD7820"/>
    <w:rsid w:val="00BE007C"/>
    <w:rsid w:val="00BE0AF7"/>
    <w:rsid w:val="00BE29D6"/>
    <w:rsid w:val="00BE3366"/>
    <w:rsid w:val="00BE4081"/>
    <w:rsid w:val="00BE5761"/>
    <w:rsid w:val="00BE5F3D"/>
    <w:rsid w:val="00BE6102"/>
    <w:rsid w:val="00BE6214"/>
    <w:rsid w:val="00BE7338"/>
    <w:rsid w:val="00BE7369"/>
    <w:rsid w:val="00BF02B1"/>
    <w:rsid w:val="00BF0DE6"/>
    <w:rsid w:val="00BF1FCF"/>
    <w:rsid w:val="00BF2231"/>
    <w:rsid w:val="00BF35BB"/>
    <w:rsid w:val="00BF4353"/>
    <w:rsid w:val="00BF4A67"/>
    <w:rsid w:val="00BF51DA"/>
    <w:rsid w:val="00BF5727"/>
    <w:rsid w:val="00BF70C5"/>
    <w:rsid w:val="00C00A34"/>
    <w:rsid w:val="00C016B6"/>
    <w:rsid w:val="00C0341B"/>
    <w:rsid w:val="00C03955"/>
    <w:rsid w:val="00C03DF7"/>
    <w:rsid w:val="00C0746D"/>
    <w:rsid w:val="00C10E13"/>
    <w:rsid w:val="00C13511"/>
    <w:rsid w:val="00C13593"/>
    <w:rsid w:val="00C15D46"/>
    <w:rsid w:val="00C163F6"/>
    <w:rsid w:val="00C16808"/>
    <w:rsid w:val="00C1693E"/>
    <w:rsid w:val="00C17FA8"/>
    <w:rsid w:val="00C20ED7"/>
    <w:rsid w:val="00C2220F"/>
    <w:rsid w:val="00C23207"/>
    <w:rsid w:val="00C249AD"/>
    <w:rsid w:val="00C25F54"/>
    <w:rsid w:val="00C3030F"/>
    <w:rsid w:val="00C30F45"/>
    <w:rsid w:val="00C31AD1"/>
    <w:rsid w:val="00C32CC0"/>
    <w:rsid w:val="00C342F8"/>
    <w:rsid w:val="00C3441E"/>
    <w:rsid w:val="00C3489A"/>
    <w:rsid w:val="00C35416"/>
    <w:rsid w:val="00C35997"/>
    <w:rsid w:val="00C37F38"/>
    <w:rsid w:val="00C40984"/>
    <w:rsid w:val="00C40C24"/>
    <w:rsid w:val="00C4332A"/>
    <w:rsid w:val="00C4466A"/>
    <w:rsid w:val="00C44880"/>
    <w:rsid w:val="00C4616F"/>
    <w:rsid w:val="00C5020C"/>
    <w:rsid w:val="00C573B8"/>
    <w:rsid w:val="00C57AD3"/>
    <w:rsid w:val="00C60BC1"/>
    <w:rsid w:val="00C617DF"/>
    <w:rsid w:val="00C61921"/>
    <w:rsid w:val="00C6210B"/>
    <w:rsid w:val="00C626C3"/>
    <w:rsid w:val="00C62CF9"/>
    <w:rsid w:val="00C62D67"/>
    <w:rsid w:val="00C639D3"/>
    <w:rsid w:val="00C666C5"/>
    <w:rsid w:val="00C6684A"/>
    <w:rsid w:val="00C70344"/>
    <w:rsid w:val="00C70595"/>
    <w:rsid w:val="00C7202A"/>
    <w:rsid w:val="00C73F52"/>
    <w:rsid w:val="00C74069"/>
    <w:rsid w:val="00C748D4"/>
    <w:rsid w:val="00C74CEC"/>
    <w:rsid w:val="00C762EE"/>
    <w:rsid w:val="00C768DD"/>
    <w:rsid w:val="00C81361"/>
    <w:rsid w:val="00C8242B"/>
    <w:rsid w:val="00C8276F"/>
    <w:rsid w:val="00C82DFE"/>
    <w:rsid w:val="00C8553D"/>
    <w:rsid w:val="00C918C1"/>
    <w:rsid w:val="00C919BE"/>
    <w:rsid w:val="00C91FCB"/>
    <w:rsid w:val="00C93FC6"/>
    <w:rsid w:val="00C97E6C"/>
    <w:rsid w:val="00CA04BD"/>
    <w:rsid w:val="00CA17FD"/>
    <w:rsid w:val="00CA1CD5"/>
    <w:rsid w:val="00CA2651"/>
    <w:rsid w:val="00CA3E66"/>
    <w:rsid w:val="00CA4935"/>
    <w:rsid w:val="00CA4A47"/>
    <w:rsid w:val="00CA5B2B"/>
    <w:rsid w:val="00CA63B2"/>
    <w:rsid w:val="00CA7F3C"/>
    <w:rsid w:val="00CB1761"/>
    <w:rsid w:val="00CB1C36"/>
    <w:rsid w:val="00CB3F2D"/>
    <w:rsid w:val="00CB56C6"/>
    <w:rsid w:val="00CB690B"/>
    <w:rsid w:val="00CB6F6F"/>
    <w:rsid w:val="00CB7003"/>
    <w:rsid w:val="00CB743A"/>
    <w:rsid w:val="00CB7A8B"/>
    <w:rsid w:val="00CB7BCF"/>
    <w:rsid w:val="00CB7C60"/>
    <w:rsid w:val="00CC05DB"/>
    <w:rsid w:val="00CC05E5"/>
    <w:rsid w:val="00CC0E5A"/>
    <w:rsid w:val="00CC21DE"/>
    <w:rsid w:val="00CC2ABB"/>
    <w:rsid w:val="00CC2CFE"/>
    <w:rsid w:val="00CC34F7"/>
    <w:rsid w:val="00CC414A"/>
    <w:rsid w:val="00CC577E"/>
    <w:rsid w:val="00CC618B"/>
    <w:rsid w:val="00CC689A"/>
    <w:rsid w:val="00CD1402"/>
    <w:rsid w:val="00CD301B"/>
    <w:rsid w:val="00CD314F"/>
    <w:rsid w:val="00CD551D"/>
    <w:rsid w:val="00CD622B"/>
    <w:rsid w:val="00CD65A8"/>
    <w:rsid w:val="00CE3341"/>
    <w:rsid w:val="00CE3755"/>
    <w:rsid w:val="00CE67B1"/>
    <w:rsid w:val="00CE7A70"/>
    <w:rsid w:val="00CF0078"/>
    <w:rsid w:val="00CF06B7"/>
    <w:rsid w:val="00CF08C7"/>
    <w:rsid w:val="00CF2125"/>
    <w:rsid w:val="00CF217C"/>
    <w:rsid w:val="00CF283F"/>
    <w:rsid w:val="00CF2DA2"/>
    <w:rsid w:val="00CF3DF2"/>
    <w:rsid w:val="00CF545D"/>
    <w:rsid w:val="00CF61A1"/>
    <w:rsid w:val="00CF6919"/>
    <w:rsid w:val="00D02E39"/>
    <w:rsid w:val="00D04067"/>
    <w:rsid w:val="00D04A95"/>
    <w:rsid w:val="00D056AE"/>
    <w:rsid w:val="00D068A7"/>
    <w:rsid w:val="00D069E7"/>
    <w:rsid w:val="00D100FF"/>
    <w:rsid w:val="00D10C52"/>
    <w:rsid w:val="00D11FDA"/>
    <w:rsid w:val="00D14CA4"/>
    <w:rsid w:val="00D15455"/>
    <w:rsid w:val="00D15596"/>
    <w:rsid w:val="00D163A1"/>
    <w:rsid w:val="00D1660C"/>
    <w:rsid w:val="00D16B34"/>
    <w:rsid w:val="00D16E87"/>
    <w:rsid w:val="00D2081D"/>
    <w:rsid w:val="00D21E51"/>
    <w:rsid w:val="00D23234"/>
    <w:rsid w:val="00D2393A"/>
    <w:rsid w:val="00D24675"/>
    <w:rsid w:val="00D25801"/>
    <w:rsid w:val="00D25998"/>
    <w:rsid w:val="00D265BC"/>
    <w:rsid w:val="00D307C6"/>
    <w:rsid w:val="00D30EC0"/>
    <w:rsid w:val="00D34633"/>
    <w:rsid w:val="00D349DB"/>
    <w:rsid w:val="00D34BDE"/>
    <w:rsid w:val="00D37663"/>
    <w:rsid w:val="00D40522"/>
    <w:rsid w:val="00D41CEC"/>
    <w:rsid w:val="00D4202B"/>
    <w:rsid w:val="00D4275C"/>
    <w:rsid w:val="00D44547"/>
    <w:rsid w:val="00D44EE7"/>
    <w:rsid w:val="00D50D56"/>
    <w:rsid w:val="00D52D6B"/>
    <w:rsid w:val="00D55163"/>
    <w:rsid w:val="00D5592C"/>
    <w:rsid w:val="00D570FB"/>
    <w:rsid w:val="00D6054A"/>
    <w:rsid w:val="00D60B8A"/>
    <w:rsid w:val="00D61DF9"/>
    <w:rsid w:val="00D62CC7"/>
    <w:rsid w:val="00D63D91"/>
    <w:rsid w:val="00D64575"/>
    <w:rsid w:val="00D6459B"/>
    <w:rsid w:val="00D66B9A"/>
    <w:rsid w:val="00D67468"/>
    <w:rsid w:val="00D70559"/>
    <w:rsid w:val="00D70C33"/>
    <w:rsid w:val="00D72556"/>
    <w:rsid w:val="00D72A37"/>
    <w:rsid w:val="00D730FE"/>
    <w:rsid w:val="00D73946"/>
    <w:rsid w:val="00D77901"/>
    <w:rsid w:val="00D80A00"/>
    <w:rsid w:val="00D813F5"/>
    <w:rsid w:val="00D814C3"/>
    <w:rsid w:val="00D81CF2"/>
    <w:rsid w:val="00D81E01"/>
    <w:rsid w:val="00D83C8D"/>
    <w:rsid w:val="00D8521E"/>
    <w:rsid w:val="00D85D61"/>
    <w:rsid w:val="00D8787B"/>
    <w:rsid w:val="00D87C6F"/>
    <w:rsid w:val="00D9097B"/>
    <w:rsid w:val="00D918AF"/>
    <w:rsid w:val="00D924FD"/>
    <w:rsid w:val="00D9250E"/>
    <w:rsid w:val="00D936C5"/>
    <w:rsid w:val="00D94CEC"/>
    <w:rsid w:val="00D95B8A"/>
    <w:rsid w:val="00D96D3C"/>
    <w:rsid w:val="00DA1D57"/>
    <w:rsid w:val="00DA2375"/>
    <w:rsid w:val="00DA29FC"/>
    <w:rsid w:val="00DA2F3F"/>
    <w:rsid w:val="00DA4816"/>
    <w:rsid w:val="00DA5437"/>
    <w:rsid w:val="00DA58DA"/>
    <w:rsid w:val="00DA67C8"/>
    <w:rsid w:val="00DB15A1"/>
    <w:rsid w:val="00DB1B0A"/>
    <w:rsid w:val="00DB457F"/>
    <w:rsid w:val="00DB49FD"/>
    <w:rsid w:val="00DB5921"/>
    <w:rsid w:val="00DB5936"/>
    <w:rsid w:val="00DB6AFC"/>
    <w:rsid w:val="00DB6B91"/>
    <w:rsid w:val="00DB6C7A"/>
    <w:rsid w:val="00DB6F9F"/>
    <w:rsid w:val="00DB74DF"/>
    <w:rsid w:val="00DB7904"/>
    <w:rsid w:val="00DC0F23"/>
    <w:rsid w:val="00DC2D49"/>
    <w:rsid w:val="00DC3106"/>
    <w:rsid w:val="00DC355D"/>
    <w:rsid w:val="00DC3909"/>
    <w:rsid w:val="00DD01A4"/>
    <w:rsid w:val="00DD0C20"/>
    <w:rsid w:val="00DD0D0D"/>
    <w:rsid w:val="00DD212B"/>
    <w:rsid w:val="00DD45FD"/>
    <w:rsid w:val="00DD794C"/>
    <w:rsid w:val="00DD7CE4"/>
    <w:rsid w:val="00DE0B55"/>
    <w:rsid w:val="00DE0D33"/>
    <w:rsid w:val="00DE20D2"/>
    <w:rsid w:val="00DE2D64"/>
    <w:rsid w:val="00DE330D"/>
    <w:rsid w:val="00DE375A"/>
    <w:rsid w:val="00DE53E6"/>
    <w:rsid w:val="00DE5AEB"/>
    <w:rsid w:val="00DE643A"/>
    <w:rsid w:val="00DE6B36"/>
    <w:rsid w:val="00DE7FDC"/>
    <w:rsid w:val="00DF12A2"/>
    <w:rsid w:val="00DF13E3"/>
    <w:rsid w:val="00DF199E"/>
    <w:rsid w:val="00DF3051"/>
    <w:rsid w:val="00DF3605"/>
    <w:rsid w:val="00DF49C2"/>
    <w:rsid w:val="00DF58CD"/>
    <w:rsid w:val="00DF6904"/>
    <w:rsid w:val="00DF7328"/>
    <w:rsid w:val="00DF7FEF"/>
    <w:rsid w:val="00E00525"/>
    <w:rsid w:val="00E01884"/>
    <w:rsid w:val="00E01A79"/>
    <w:rsid w:val="00E01D83"/>
    <w:rsid w:val="00E025C5"/>
    <w:rsid w:val="00E02E56"/>
    <w:rsid w:val="00E032EA"/>
    <w:rsid w:val="00E1126F"/>
    <w:rsid w:val="00E1187F"/>
    <w:rsid w:val="00E13C7E"/>
    <w:rsid w:val="00E13ED4"/>
    <w:rsid w:val="00E14CB7"/>
    <w:rsid w:val="00E15BDD"/>
    <w:rsid w:val="00E16532"/>
    <w:rsid w:val="00E16890"/>
    <w:rsid w:val="00E16A50"/>
    <w:rsid w:val="00E17AB6"/>
    <w:rsid w:val="00E206B9"/>
    <w:rsid w:val="00E2090C"/>
    <w:rsid w:val="00E218F9"/>
    <w:rsid w:val="00E220B9"/>
    <w:rsid w:val="00E23FD9"/>
    <w:rsid w:val="00E24564"/>
    <w:rsid w:val="00E2516C"/>
    <w:rsid w:val="00E30C18"/>
    <w:rsid w:val="00E30FE6"/>
    <w:rsid w:val="00E319CC"/>
    <w:rsid w:val="00E32226"/>
    <w:rsid w:val="00E35FCD"/>
    <w:rsid w:val="00E369EE"/>
    <w:rsid w:val="00E36F9C"/>
    <w:rsid w:val="00E444C2"/>
    <w:rsid w:val="00E507EF"/>
    <w:rsid w:val="00E50E86"/>
    <w:rsid w:val="00E51186"/>
    <w:rsid w:val="00E51934"/>
    <w:rsid w:val="00E5208E"/>
    <w:rsid w:val="00E53455"/>
    <w:rsid w:val="00E55FAA"/>
    <w:rsid w:val="00E560EF"/>
    <w:rsid w:val="00E57230"/>
    <w:rsid w:val="00E5788F"/>
    <w:rsid w:val="00E57C2D"/>
    <w:rsid w:val="00E57FC2"/>
    <w:rsid w:val="00E6006E"/>
    <w:rsid w:val="00E637C8"/>
    <w:rsid w:val="00E642D9"/>
    <w:rsid w:val="00E6555B"/>
    <w:rsid w:val="00E657F0"/>
    <w:rsid w:val="00E678C0"/>
    <w:rsid w:val="00E67D90"/>
    <w:rsid w:val="00E71C40"/>
    <w:rsid w:val="00E71EC8"/>
    <w:rsid w:val="00E71F46"/>
    <w:rsid w:val="00E75173"/>
    <w:rsid w:val="00E751EF"/>
    <w:rsid w:val="00E7783A"/>
    <w:rsid w:val="00E77A12"/>
    <w:rsid w:val="00E80A69"/>
    <w:rsid w:val="00E80A74"/>
    <w:rsid w:val="00E82416"/>
    <w:rsid w:val="00E82FBA"/>
    <w:rsid w:val="00E84961"/>
    <w:rsid w:val="00E87068"/>
    <w:rsid w:val="00E87453"/>
    <w:rsid w:val="00E87708"/>
    <w:rsid w:val="00E87CFD"/>
    <w:rsid w:val="00E90099"/>
    <w:rsid w:val="00E917BD"/>
    <w:rsid w:val="00E91838"/>
    <w:rsid w:val="00E93B76"/>
    <w:rsid w:val="00E93C33"/>
    <w:rsid w:val="00E93ECF"/>
    <w:rsid w:val="00E94342"/>
    <w:rsid w:val="00E951E1"/>
    <w:rsid w:val="00E95363"/>
    <w:rsid w:val="00E958A8"/>
    <w:rsid w:val="00E95D3B"/>
    <w:rsid w:val="00E961AA"/>
    <w:rsid w:val="00E96B97"/>
    <w:rsid w:val="00EA0407"/>
    <w:rsid w:val="00EA0DAC"/>
    <w:rsid w:val="00EA2B7A"/>
    <w:rsid w:val="00EA2C19"/>
    <w:rsid w:val="00EA39AD"/>
    <w:rsid w:val="00EA45A7"/>
    <w:rsid w:val="00EA4E67"/>
    <w:rsid w:val="00EA639D"/>
    <w:rsid w:val="00EB1216"/>
    <w:rsid w:val="00EB12F4"/>
    <w:rsid w:val="00EB3209"/>
    <w:rsid w:val="00EB414F"/>
    <w:rsid w:val="00EB5691"/>
    <w:rsid w:val="00EB6F66"/>
    <w:rsid w:val="00EB79F6"/>
    <w:rsid w:val="00EC0701"/>
    <w:rsid w:val="00EC097F"/>
    <w:rsid w:val="00EC0DBC"/>
    <w:rsid w:val="00EC1AAB"/>
    <w:rsid w:val="00EC1EE1"/>
    <w:rsid w:val="00EC2CA0"/>
    <w:rsid w:val="00EC34D5"/>
    <w:rsid w:val="00EC3C72"/>
    <w:rsid w:val="00EC4C54"/>
    <w:rsid w:val="00EC4C91"/>
    <w:rsid w:val="00EC691C"/>
    <w:rsid w:val="00EC6EC3"/>
    <w:rsid w:val="00EC7350"/>
    <w:rsid w:val="00EC77CF"/>
    <w:rsid w:val="00ED08CE"/>
    <w:rsid w:val="00ED1227"/>
    <w:rsid w:val="00ED17BE"/>
    <w:rsid w:val="00ED2D61"/>
    <w:rsid w:val="00ED385F"/>
    <w:rsid w:val="00ED53B0"/>
    <w:rsid w:val="00ED666B"/>
    <w:rsid w:val="00ED76D2"/>
    <w:rsid w:val="00EE07B4"/>
    <w:rsid w:val="00EE1B2C"/>
    <w:rsid w:val="00EE355B"/>
    <w:rsid w:val="00EE3EF1"/>
    <w:rsid w:val="00EE541F"/>
    <w:rsid w:val="00EE5738"/>
    <w:rsid w:val="00EE73D3"/>
    <w:rsid w:val="00EF03D9"/>
    <w:rsid w:val="00EF0D78"/>
    <w:rsid w:val="00EF1045"/>
    <w:rsid w:val="00EF1D92"/>
    <w:rsid w:val="00EF3695"/>
    <w:rsid w:val="00EF46F4"/>
    <w:rsid w:val="00EF505B"/>
    <w:rsid w:val="00EF5611"/>
    <w:rsid w:val="00EF5AF7"/>
    <w:rsid w:val="00EF5F5B"/>
    <w:rsid w:val="00EF6128"/>
    <w:rsid w:val="00EF6478"/>
    <w:rsid w:val="00EF6A3A"/>
    <w:rsid w:val="00EF7BCA"/>
    <w:rsid w:val="00F009C6"/>
    <w:rsid w:val="00F01377"/>
    <w:rsid w:val="00F02482"/>
    <w:rsid w:val="00F04270"/>
    <w:rsid w:val="00F04A1E"/>
    <w:rsid w:val="00F04D0D"/>
    <w:rsid w:val="00F05DEF"/>
    <w:rsid w:val="00F05E61"/>
    <w:rsid w:val="00F0606E"/>
    <w:rsid w:val="00F06899"/>
    <w:rsid w:val="00F07643"/>
    <w:rsid w:val="00F07A49"/>
    <w:rsid w:val="00F07CB0"/>
    <w:rsid w:val="00F101D0"/>
    <w:rsid w:val="00F1061F"/>
    <w:rsid w:val="00F11078"/>
    <w:rsid w:val="00F11179"/>
    <w:rsid w:val="00F11B63"/>
    <w:rsid w:val="00F11E44"/>
    <w:rsid w:val="00F12753"/>
    <w:rsid w:val="00F12935"/>
    <w:rsid w:val="00F147F2"/>
    <w:rsid w:val="00F153C6"/>
    <w:rsid w:val="00F153C7"/>
    <w:rsid w:val="00F17403"/>
    <w:rsid w:val="00F1758E"/>
    <w:rsid w:val="00F17E22"/>
    <w:rsid w:val="00F21F79"/>
    <w:rsid w:val="00F226ED"/>
    <w:rsid w:val="00F22991"/>
    <w:rsid w:val="00F239FB"/>
    <w:rsid w:val="00F24F9B"/>
    <w:rsid w:val="00F25955"/>
    <w:rsid w:val="00F25B0B"/>
    <w:rsid w:val="00F2611F"/>
    <w:rsid w:val="00F2663B"/>
    <w:rsid w:val="00F26CF8"/>
    <w:rsid w:val="00F27064"/>
    <w:rsid w:val="00F309EF"/>
    <w:rsid w:val="00F327C4"/>
    <w:rsid w:val="00F33F00"/>
    <w:rsid w:val="00F3532C"/>
    <w:rsid w:val="00F36097"/>
    <w:rsid w:val="00F363FA"/>
    <w:rsid w:val="00F36A7E"/>
    <w:rsid w:val="00F377E4"/>
    <w:rsid w:val="00F37B99"/>
    <w:rsid w:val="00F40C8D"/>
    <w:rsid w:val="00F43183"/>
    <w:rsid w:val="00F43937"/>
    <w:rsid w:val="00F4490A"/>
    <w:rsid w:val="00F46E57"/>
    <w:rsid w:val="00F500D2"/>
    <w:rsid w:val="00F50C52"/>
    <w:rsid w:val="00F50EFB"/>
    <w:rsid w:val="00F5210D"/>
    <w:rsid w:val="00F521CE"/>
    <w:rsid w:val="00F53205"/>
    <w:rsid w:val="00F534D7"/>
    <w:rsid w:val="00F55D45"/>
    <w:rsid w:val="00F565A0"/>
    <w:rsid w:val="00F57968"/>
    <w:rsid w:val="00F61DD7"/>
    <w:rsid w:val="00F62051"/>
    <w:rsid w:val="00F64493"/>
    <w:rsid w:val="00F721FF"/>
    <w:rsid w:val="00F73C99"/>
    <w:rsid w:val="00F75E41"/>
    <w:rsid w:val="00F775A1"/>
    <w:rsid w:val="00F775E2"/>
    <w:rsid w:val="00F7762F"/>
    <w:rsid w:val="00F7785B"/>
    <w:rsid w:val="00F80B37"/>
    <w:rsid w:val="00F813CC"/>
    <w:rsid w:val="00F819DA"/>
    <w:rsid w:val="00F81EFC"/>
    <w:rsid w:val="00F82144"/>
    <w:rsid w:val="00F8309D"/>
    <w:rsid w:val="00F840C1"/>
    <w:rsid w:val="00F84AD4"/>
    <w:rsid w:val="00F84B22"/>
    <w:rsid w:val="00F84D5C"/>
    <w:rsid w:val="00F85CB4"/>
    <w:rsid w:val="00F85F0B"/>
    <w:rsid w:val="00F86FFD"/>
    <w:rsid w:val="00F8737E"/>
    <w:rsid w:val="00F919A3"/>
    <w:rsid w:val="00F928C8"/>
    <w:rsid w:val="00F928F2"/>
    <w:rsid w:val="00F94611"/>
    <w:rsid w:val="00F95914"/>
    <w:rsid w:val="00FA1D53"/>
    <w:rsid w:val="00FA2376"/>
    <w:rsid w:val="00FA28B9"/>
    <w:rsid w:val="00FA2F02"/>
    <w:rsid w:val="00FA5A8F"/>
    <w:rsid w:val="00FA5E4C"/>
    <w:rsid w:val="00FA765D"/>
    <w:rsid w:val="00FB0A40"/>
    <w:rsid w:val="00FB0AAE"/>
    <w:rsid w:val="00FB1ACB"/>
    <w:rsid w:val="00FB3DB0"/>
    <w:rsid w:val="00FB4671"/>
    <w:rsid w:val="00FB51F4"/>
    <w:rsid w:val="00FB6C13"/>
    <w:rsid w:val="00FB6DBE"/>
    <w:rsid w:val="00FC0AC9"/>
    <w:rsid w:val="00FC237C"/>
    <w:rsid w:val="00FC2688"/>
    <w:rsid w:val="00FC3A12"/>
    <w:rsid w:val="00FC4F80"/>
    <w:rsid w:val="00FC5330"/>
    <w:rsid w:val="00FC5749"/>
    <w:rsid w:val="00FC5998"/>
    <w:rsid w:val="00FC5F9C"/>
    <w:rsid w:val="00FD0D0B"/>
    <w:rsid w:val="00FD149C"/>
    <w:rsid w:val="00FD25C4"/>
    <w:rsid w:val="00FD2F47"/>
    <w:rsid w:val="00FD4C98"/>
    <w:rsid w:val="00FD6010"/>
    <w:rsid w:val="00FD634B"/>
    <w:rsid w:val="00FD643B"/>
    <w:rsid w:val="00FD705A"/>
    <w:rsid w:val="00FE055F"/>
    <w:rsid w:val="00FE1E3E"/>
    <w:rsid w:val="00FE3CE5"/>
    <w:rsid w:val="00FE47E1"/>
    <w:rsid w:val="00FE6E55"/>
    <w:rsid w:val="00FE6F5A"/>
    <w:rsid w:val="00FE75E1"/>
    <w:rsid w:val="00FF5F67"/>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CF4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533"/>
    <w:pPr>
      <w:widowControl w:val="0"/>
      <w:jc w:val="both"/>
    </w:pPr>
    <w:rPr>
      <w:rFonts w:cs="Century"/>
      <w:szCs w:val="21"/>
    </w:rPr>
  </w:style>
  <w:style w:type="paragraph" w:styleId="1">
    <w:name w:val="heading 1"/>
    <w:basedOn w:val="a"/>
    <w:next w:val="a"/>
    <w:link w:val="10"/>
    <w:uiPriority w:val="9"/>
    <w:qFormat/>
    <w:rsid w:val="001260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1D83"/>
    <w:rPr>
      <w:rFonts w:ascii="Arial" w:eastAsia="ＭＳ ゴシック" w:hAnsi="Arial" w:cs="Arial"/>
      <w:sz w:val="18"/>
      <w:szCs w:val="18"/>
    </w:rPr>
  </w:style>
  <w:style w:type="character" w:customStyle="1" w:styleId="a4">
    <w:name w:val="吹き出し (文字)"/>
    <w:basedOn w:val="a0"/>
    <w:link w:val="a3"/>
    <w:uiPriority w:val="99"/>
    <w:semiHidden/>
    <w:rsid w:val="00C93FC6"/>
    <w:rPr>
      <w:rFonts w:ascii="Arial" w:eastAsia="ＭＳ ゴシック" w:hAnsi="Arial" w:cs="Arial"/>
      <w:sz w:val="2"/>
      <w:szCs w:val="2"/>
    </w:rPr>
  </w:style>
  <w:style w:type="paragraph" w:styleId="a5">
    <w:name w:val="header"/>
    <w:basedOn w:val="a"/>
    <w:link w:val="a6"/>
    <w:uiPriority w:val="99"/>
    <w:rsid w:val="00D64575"/>
    <w:pPr>
      <w:tabs>
        <w:tab w:val="center" w:pos="4252"/>
        <w:tab w:val="right" w:pos="8504"/>
      </w:tabs>
      <w:snapToGrid w:val="0"/>
    </w:pPr>
  </w:style>
  <w:style w:type="character" w:customStyle="1" w:styleId="a6">
    <w:name w:val="ヘッダー (文字)"/>
    <w:basedOn w:val="a0"/>
    <w:link w:val="a5"/>
    <w:uiPriority w:val="99"/>
    <w:rsid w:val="00D64575"/>
    <w:rPr>
      <w:kern w:val="2"/>
      <w:sz w:val="24"/>
      <w:szCs w:val="24"/>
    </w:rPr>
  </w:style>
  <w:style w:type="paragraph" w:styleId="a7">
    <w:name w:val="footer"/>
    <w:basedOn w:val="a"/>
    <w:link w:val="a8"/>
    <w:uiPriority w:val="99"/>
    <w:rsid w:val="00D64575"/>
    <w:pPr>
      <w:tabs>
        <w:tab w:val="center" w:pos="4252"/>
        <w:tab w:val="right" w:pos="8504"/>
      </w:tabs>
      <w:snapToGrid w:val="0"/>
    </w:pPr>
  </w:style>
  <w:style w:type="character" w:customStyle="1" w:styleId="a8">
    <w:name w:val="フッター (文字)"/>
    <w:basedOn w:val="a0"/>
    <w:link w:val="a7"/>
    <w:uiPriority w:val="99"/>
    <w:rsid w:val="00D64575"/>
    <w:rPr>
      <w:kern w:val="2"/>
      <w:sz w:val="24"/>
      <w:szCs w:val="24"/>
    </w:rPr>
  </w:style>
  <w:style w:type="paragraph" w:styleId="a9">
    <w:name w:val="Plain Text"/>
    <w:basedOn w:val="a"/>
    <w:link w:val="aa"/>
    <w:uiPriority w:val="99"/>
    <w:rsid w:val="0045450D"/>
    <w:pPr>
      <w:jc w:val="left"/>
    </w:pPr>
    <w:rPr>
      <w:rFonts w:ascii="ＭＳ ゴシック" w:eastAsia="ＭＳ ゴシック" w:hAnsi="Courier New" w:cs="ＭＳ ゴシック"/>
      <w:sz w:val="20"/>
      <w:szCs w:val="20"/>
    </w:rPr>
  </w:style>
  <w:style w:type="character" w:customStyle="1" w:styleId="aa">
    <w:name w:val="書式なし (文字)"/>
    <w:basedOn w:val="a0"/>
    <w:link w:val="a9"/>
    <w:uiPriority w:val="99"/>
    <w:rsid w:val="0045450D"/>
    <w:rPr>
      <w:rFonts w:ascii="ＭＳ ゴシック" w:eastAsia="ＭＳ ゴシック" w:hAnsi="Courier New" w:cs="ＭＳ ゴシック"/>
      <w:kern w:val="2"/>
      <w:sz w:val="21"/>
      <w:szCs w:val="21"/>
    </w:rPr>
  </w:style>
  <w:style w:type="paragraph" w:styleId="ab">
    <w:name w:val="List Paragraph"/>
    <w:basedOn w:val="a"/>
    <w:uiPriority w:val="99"/>
    <w:qFormat/>
    <w:rsid w:val="00A14647"/>
    <w:pPr>
      <w:ind w:leftChars="400" w:left="840"/>
    </w:pPr>
  </w:style>
  <w:style w:type="character" w:styleId="ac">
    <w:name w:val="annotation reference"/>
    <w:basedOn w:val="a0"/>
    <w:uiPriority w:val="99"/>
    <w:semiHidden/>
    <w:unhideWhenUsed/>
    <w:rsid w:val="0027098C"/>
    <w:rPr>
      <w:sz w:val="18"/>
      <w:szCs w:val="18"/>
    </w:rPr>
  </w:style>
  <w:style w:type="paragraph" w:styleId="ad">
    <w:name w:val="annotation text"/>
    <w:basedOn w:val="a"/>
    <w:link w:val="ae"/>
    <w:uiPriority w:val="99"/>
    <w:semiHidden/>
    <w:unhideWhenUsed/>
    <w:rsid w:val="0027098C"/>
    <w:pPr>
      <w:jc w:val="left"/>
    </w:pPr>
  </w:style>
  <w:style w:type="character" w:customStyle="1" w:styleId="ae">
    <w:name w:val="コメント文字列 (文字)"/>
    <w:basedOn w:val="a0"/>
    <w:link w:val="ad"/>
    <w:uiPriority w:val="99"/>
    <w:semiHidden/>
    <w:rsid w:val="0027098C"/>
    <w:rPr>
      <w:rFonts w:cs="Century"/>
      <w:szCs w:val="21"/>
    </w:rPr>
  </w:style>
  <w:style w:type="paragraph" w:styleId="af">
    <w:name w:val="Title"/>
    <w:basedOn w:val="a"/>
    <w:next w:val="a"/>
    <w:link w:val="af0"/>
    <w:uiPriority w:val="10"/>
    <w:qFormat/>
    <w:rsid w:val="00126054"/>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126054"/>
    <w:rPr>
      <w:rFonts w:asciiTheme="majorHAnsi" w:eastAsia="ＭＳ ゴシック" w:hAnsiTheme="majorHAnsi" w:cstheme="majorBidi"/>
      <w:sz w:val="32"/>
      <w:szCs w:val="32"/>
    </w:rPr>
  </w:style>
  <w:style w:type="character" w:customStyle="1" w:styleId="10">
    <w:name w:val="見出し 1 (文字)"/>
    <w:basedOn w:val="a0"/>
    <w:link w:val="1"/>
    <w:uiPriority w:val="9"/>
    <w:rsid w:val="00126054"/>
    <w:rPr>
      <w:rFonts w:asciiTheme="majorHAnsi" w:eastAsiaTheme="majorEastAsia" w:hAnsiTheme="majorHAnsi" w:cstheme="majorBidi"/>
      <w:sz w:val="24"/>
      <w:szCs w:val="24"/>
    </w:rPr>
  </w:style>
  <w:style w:type="paragraph" w:styleId="af1">
    <w:name w:val="No Spacing"/>
    <w:uiPriority w:val="1"/>
    <w:qFormat/>
    <w:rsid w:val="00126054"/>
    <w:pPr>
      <w:widowControl w:val="0"/>
      <w:jc w:val="both"/>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477738">
      <w:marLeft w:val="0"/>
      <w:marRight w:val="0"/>
      <w:marTop w:val="0"/>
      <w:marBottom w:val="0"/>
      <w:divBdr>
        <w:top w:val="none" w:sz="0" w:space="0" w:color="auto"/>
        <w:left w:val="none" w:sz="0" w:space="0" w:color="auto"/>
        <w:bottom w:val="none" w:sz="0" w:space="0" w:color="auto"/>
        <w:right w:val="none" w:sz="0" w:space="0" w:color="auto"/>
      </w:divBdr>
    </w:div>
    <w:div w:id="1920477739">
      <w:marLeft w:val="0"/>
      <w:marRight w:val="0"/>
      <w:marTop w:val="0"/>
      <w:marBottom w:val="0"/>
      <w:divBdr>
        <w:top w:val="none" w:sz="0" w:space="0" w:color="auto"/>
        <w:left w:val="none" w:sz="0" w:space="0" w:color="auto"/>
        <w:bottom w:val="none" w:sz="0" w:space="0" w:color="auto"/>
        <w:right w:val="none" w:sz="0" w:space="0" w:color="auto"/>
      </w:divBdr>
    </w:div>
    <w:div w:id="1920477740">
      <w:marLeft w:val="0"/>
      <w:marRight w:val="0"/>
      <w:marTop w:val="0"/>
      <w:marBottom w:val="0"/>
      <w:divBdr>
        <w:top w:val="none" w:sz="0" w:space="0" w:color="auto"/>
        <w:left w:val="none" w:sz="0" w:space="0" w:color="auto"/>
        <w:bottom w:val="none" w:sz="0" w:space="0" w:color="auto"/>
        <w:right w:val="none" w:sz="0" w:space="0" w:color="auto"/>
      </w:divBdr>
    </w:div>
    <w:div w:id="1920477741">
      <w:marLeft w:val="0"/>
      <w:marRight w:val="0"/>
      <w:marTop w:val="0"/>
      <w:marBottom w:val="0"/>
      <w:divBdr>
        <w:top w:val="none" w:sz="0" w:space="0" w:color="auto"/>
        <w:left w:val="none" w:sz="0" w:space="0" w:color="auto"/>
        <w:bottom w:val="none" w:sz="0" w:space="0" w:color="auto"/>
        <w:right w:val="none" w:sz="0" w:space="0" w:color="auto"/>
      </w:divBdr>
    </w:div>
    <w:div w:id="1920477742">
      <w:marLeft w:val="0"/>
      <w:marRight w:val="0"/>
      <w:marTop w:val="0"/>
      <w:marBottom w:val="0"/>
      <w:divBdr>
        <w:top w:val="none" w:sz="0" w:space="0" w:color="auto"/>
        <w:left w:val="none" w:sz="0" w:space="0" w:color="auto"/>
        <w:bottom w:val="none" w:sz="0" w:space="0" w:color="auto"/>
        <w:right w:val="none" w:sz="0" w:space="0" w:color="auto"/>
      </w:divBdr>
    </w:div>
    <w:div w:id="1920477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F8D24-2D57-422F-A480-673A7160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1152</Words>
  <Characters>6573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2019-02-08T05:47:00Z</dcterms:created>
  <dcterms:modified xsi:type="dcterms:W3CDTF">2019-02-08T05:47:00Z</dcterms:modified>
</cp:coreProperties>
</file>