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36" w:rsidRPr="008E5396" w:rsidRDefault="00313112" w:rsidP="0092516E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E5396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6A133F" w:rsidRDefault="006A133F" w:rsidP="00954961">
      <w:pPr>
        <w:jc w:val="left"/>
      </w:pPr>
      <w:r>
        <w:rPr>
          <w:noProof/>
        </w:rPr>
        <w:drawing>
          <wp:inline distT="0" distB="0" distL="0" distR="0" wp14:anchorId="093FA36A">
            <wp:extent cx="5440680" cy="3172696"/>
            <wp:effectExtent l="0" t="0" r="7620" b="889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359" cy="31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31311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p w:rsidR="00313112" w:rsidRDefault="00313112" w:rsidP="00313112">
      <w:pPr>
        <w:ind w:leftChars="300" w:left="1710" w:hangingChars="600" w:hanging="1080"/>
        <w:jc w:val="left"/>
        <w:rPr>
          <w:sz w:val="18"/>
          <w:szCs w:val="18"/>
        </w:rPr>
      </w:pPr>
    </w:p>
    <w:p w:rsidR="0092516E" w:rsidRDefault="0092516E" w:rsidP="00313112">
      <w:pPr>
        <w:ind w:leftChars="300" w:left="1710" w:hangingChars="600" w:hanging="1080"/>
        <w:jc w:val="left"/>
        <w:rPr>
          <w:sz w:val="18"/>
          <w:szCs w:val="18"/>
        </w:rPr>
      </w:pPr>
    </w:p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</w:p>
    <w:p w:rsidR="007604CD" w:rsidRDefault="007604CD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113607</wp:posOffset>
                </wp:positionH>
                <wp:positionV relativeFrom="paragraph">
                  <wp:posOffset>128905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9" type="#_x0000_t202" style="position:absolute;left:0;text-align:left;margin-left:8.95pt;margin-top:10.15pt;width:47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ZavQIAAMA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0E7" w:rsidRPr="008E5396" w:rsidRDefault="00DF4ECD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EF5EB" wp14:editId="0D5D465D">
                <wp:simplePos x="0" y="0"/>
                <wp:positionH relativeFrom="column">
                  <wp:posOffset>4829810</wp:posOffset>
                </wp:positionH>
                <wp:positionV relativeFrom="paragraph">
                  <wp:posOffset>2632710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40" type="#_x0000_t202" style="position:absolute;left:0;text-align:left;margin-left:380.3pt;margin-top:207.3pt;width:7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CC2B3" wp14:editId="11A62479">
                <wp:simplePos x="0" y="0"/>
                <wp:positionH relativeFrom="column">
                  <wp:posOffset>5125085</wp:posOffset>
                </wp:positionH>
                <wp:positionV relativeFrom="paragraph">
                  <wp:posOffset>2458085</wp:posOffset>
                </wp:positionV>
                <wp:extent cx="289560" cy="2514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502C" w:rsidRPr="00DF4ECD" w:rsidRDefault="00D9502C" w:rsidP="00D950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F4EC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C2B3" id="テキスト ボックス 30" o:spid="_x0000_s1041" type="#_x0000_t202" style="position:absolute;left:0;text-align:left;margin-left:403.55pt;margin-top:193.55pt;width:22.8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" filled="f" stroked="f" strokeweight=".5pt">
                <v:textbox>
                  <w:txbxContent>
                    <w:p w:rsidR="00D9502C" w:rsidRPr="00DF4ECD" w:rsidRDefault="00D9502C" w:rsidP="00D9502C">
                      <w:pPr>
                        <w:rPr>
                          <w:sz w:val="12"/>
                          <w:szCs w:val="12"/>
                        </w:rPr>
                      </w:pPr>
                      <w:r w:rsidRPr="00DF4ECD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604CD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30428154">
            <wp:extent cx="5392542" cy="292356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42" cy="29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EE5DC4" w:rsidRDefault="00EE5DC4" w:rsidP="00D9502C">
      <w:pPr>
        <w:spacing w:line="240" w:lineRule="exact"/>
        <w:ind w:left="450" w:hangingChars="250" w:hanging="4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2018</w:t>
      </w:r>
      <w:r>
        <w:rPr>
          <w:rFonts w:hint="eastAsia"/>
          <w:sz w:val="18"/>
          <w:szCs w:val="18"/>
        </w:rPr>
        <w:t>年度の個人市民税には、府費負担教職員制度の見直しに伴う税源移譲の影響額（＋</w:t>
      </w:r>
      <w:r>
        <w:rPr>
          <w:rFonts w:hint="eastAsia"/>
          <w:sz w:val="18"/>
          <w:szCs w:val="18"/>
        </w:rPr>
        <w:t>433</w:t>
      </w:r>
      <w:r>
        <w:rPr>
          <w:rFonts w:hint="eastAsia"/>
          <w:sz w:val="18"/>
          <w:szCs w:val="18"/>
        </w:rPr>
        <w:t>億円）を含む</w:t>
      </w:r>
    </w:p>
    <w:sectPr w:rsidR="00EE5DC4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08" w:rsidRDefault="00966208" w:rsidP="00B905B2">
      <w:r>
        <w:separator/>
      </w:r>
    </w:p>
  </w:endnote>
  <w:endnote w:type="continuationSeparator" w:id="0">
    <w:p w:rsidR="00966208" w:rsidRDefault="00966208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4069AD">
          <w:rPr>
            <w:rFonts w:asciiTheme="minorEastAsia" w:eastAsiaTheme="minorEastAsia" w:hAnsiTheme="minorEastAsia" w:hint="eastAsia"/>
            <w:sz w:val="20"/>
            <w:szCs w:val="20"/>
          </w:rPr>
          <w:t>8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08" w:rsidRDefault="00966208" w:rsidP="00B905B2">
      <w:r>
        <w:separator/>
      </w:r>
    </w:p>
  </w:footnote>
  <w:footnote w:type="continuationSeparator" w:id="0">
    <w:p w:rsidR="00966208" w:rsidRDefault="00966208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8B1" w:rsidRDefault="000A2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8B1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6503E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069AD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57BA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66208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3506D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7B56E-DAD0-4D5D-9E63-509637BC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cp:revision>20</cp:revision>
  <cp:lastPrinted>2020-08-31T12:35:00Z</cp:lastPrinted>
  <dcterms:created xsi:type="dcterms:W3CDTF">2020-08-27T06:16:00Z</dcterms:created>
  <dcterms:modified xsi:type="dcterms:W3CDTF">2020-09-08T01:01:00Z</dcterms:modified>
</cp:coreProperties>
</file>