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0AF8F87F" w:rsidR="00934AC4" w:rsidRPr="003E1D0D"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3E1D0D">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0C61E11A">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69D5D7DE"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464208">
                              <w:rPr>
                                <w:rFonts w:ascii="ＭＳ ゴシック" w:eastAsia="ＭＳ ゴシック" w:hAnsi="ＭＳ ゴシック" w:cs="ＭＳ 明朝" w:hint="eastAsia"/>
                                <w:b/>
                                <w:color w:val="000000" w:themeColor="text1"/>
                                <w:sz w:val="24"/>
                                <w:szCs w:val="24"/>
                              </w:rPr>
                              <w:t>和４年２</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8FLQIAAAY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" filled="f" stroked="f">
                <v:textbox style="mso-fit-shape-to-text:t">
                  <w:txbxContent>
                    <w:p w14:paraId="2CF40F68" w14:textId="69D5D7DE"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464208">
                        <w:rPr>
                          <w:rFonts w:ascii="ＭＳ ゴシック" w:eastAsia="ＭＳ ゴシック" w:hAnsi="ＭＳ ゴシック" w:cs="ＭＳ 明朝" w:hint="eastAsia"/>
                          <w:b/>
                          <w:color w:val="000000" w:themeColor="text1"/>
                          <w:sz w:val="24"/>
                          <w:szCs w:val="24"/>
                        </w:rPr>
                        <w:t>和４年２</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67EF75CE" w:rsidR="00260B89" w:rsidRPr="003E1D0D" w:rsidRDefault="009B5E90" w:rsidP="00463147">
      <w:pPr>
        <w:autoSpaceDE w:val="0"/>
        <w:autoSpaceDN w:val="0"/>
        <w:jc w:val="center"/>
        <w:rPr>
          <w:rFonts w:ascii="ＭＳ ゴシック" w:eastAsia="ＭＳ ゴシック" w:hAnsi="ＭＳ ゴシック" w:cs="Times New Roman"/>
          <w:b/>
          <w:bCs/>
          <w:kern w:val="0"/>
          <w:sz w:val="32"/>
          <w:szCs w:val="32"/>
        </w:rPr>
      </w:pPr>
      <w:r w:rsidRPr="003E1D0D">
        <w:rPr>
          <w:rFonts w:ascii="ＭＳ ゴシック" w:eastAsia="ＭＳ ゴシック" w:hAnsi="ＭＳ ゴシック" w:cs="ＭＳ ゴシック" w:hint="eastAsia"/>
          <w:b/>
          <w:bCs/>
          <w:kern w:val="0"/>
          <w:sz w:val="32"/>
          <w:szCs w:val="32"/>
        </w:rPr>
        <w:t>令和４</w:t>
      </w:r>
      <w:r w:rsidR="00463147" w:rsidRPr="003E1D0D">
        <w:rPr>
          <w:rFonts w:ascii="ＭＳ ゴシック" w:eastAsia="ＭＳ ゴシック" w:hAnsi="ＭＳ ゴシック" w:cs="ＭＳ ゴシック" w:hint="eastAsia"/>
          <w:b/>
          <w:bCs/>
          <w:kern w:val="0"/>
          <w:sz w:val="32"/>
          <w:szCs w:val="32"/>
        </w:rPr>
        <w:t xml:space="preserve">年度　</w:t>
      </w:r>
      <w:r w:rsidR="00260B89" w:rsidRPr="003E1D0D">
        <w:rPr>
          <w:rFonts w:ascii="ＭＳ ゴシック" w:eastAsia="ＭＳ ゴシック" w:hAnsi="ＭＳ ゴシック" w:cs="ＭＳ ゴシック" w:hint="eastAsia"/>
          <w:b/>
          <w:bCs/>
          <w:kern w:val="0"/>
          <w:sz w:val="32"/>
          <w:szCs w:val="32"/>
        </w:rPr>
        <w:t>市政運営の</w:t>
      </w:r>
      <w:r w:rsidRPr="003E1D0D">
        <w:rPr>
          <w:rFonts w:ascii="ＭＳ ゴシック" w:eastAsia="ＭＳ ゴシック" w:hAnsi="ＭＳ ゴシック" w:cs="ＭＳ ゴシック" w:hint="eastAsia"/>
          <w:b/>
          <w:bCs/>
          <w:kern w:val="0"/>
          <w:sz w:val="32"/>
          <w:szCs w:val="32"/>
        </w:rPr>
        <w:t>基本</w:t>
      </w:r>
      <w:r w:rsidR="00464208" w:rsidRPr="003E1D0D">
        <w:rPr>
          <w:rFonts w:ascii="ＭＳ ゴシック" w:eastAsia="ＭＳ ゴシック" w:hAnsi="ＭＳ ゴシック" w:cs="ＭＳ ゴシック" w:hint="eastAsia"/>
          <w:b/>
          <w:bCs/>
          <w:kern w:val="0"/>
          <w:sz w:val="32"/>
          <w:szCs w:val="32"/>
        </w:rPr>
        <w:t>方針</w:t>
      </w:r>
    </w:p>
    <w:p w14:paraId="2CF40EA3" w14:textId="49BF0BF4" w:rsidR="00260B89" w:rsidRPr="003E1D0D"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3E1D0D"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3E1D0D" w:rsidRDefault="00260B89" w:rsidP="00D15596">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１　本市を取り巻く状況</w:t>
      </w:r>
    </w:p>
    <w:p w14:paraId="2CF40EA5" w14:textId="076EDE22" w:rsidR="00260B89" w:rsidRPr="003E1D0D" w:rsidRDefault="00260B89" w:rsidP="00AF002A">
      <w:pPr>
        <w:autoSpaceDE w:val="0"/>
        <w:autoSpaceDN w:val="0"/>
        <w:rPr>
          <w:rFonts w:ascii="ＭＳ 明朝" w:cs="Times New Roman"/>
          <w:kern w:val="0"/>
          <w:sz w:val="24"/>
          <w:szCs w:val="24"/>
        </w:rPr>
      </w:pPr>
    </w:p>
    <w:p w14:paraId="2CF40EA6" w14:textId="42D62B70" w:rsidR="00260B89" w:rsidRPr="003E1D0D" w:rsidRDefault="00260B89" w:rsidP="00AF002A">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２　</w:t>
      </w:r>
      <w:r w:rsidR="00486B34" w:rsidRPr="003E1D0D">
        <w:rPr>
          <w:rFonts w:ascii="ＭＳ ゴシック" w:eastAsia="ＭＳ ゴシック" w:hAnsi="ＭＳ ゴシック" w:cs="ＭＳ ゴシック" w:hint="eastAsia"/>
          <w:kern w:val="0"/>
          <w:sz w:val="24"/>
          <w:szCs w:val="24"/>
        </w:rPr>
        <w:t>基本認識、めざす姿、</w:t>
      </w:r>
      <w:r w:rsidRPr="003E1D0D">
        <w:rPr>
          <w:rFonts w:ascii="ＭＳ ゴシック" w:eastAsia="ＭＳ ゴシック" w:hAnsi="ＭＳ ゴシック" w:cs="ＭＳ ゴシック" w:hint="eastAsia"/>
          <w:kern w:val="0"/>
          <w:sz w:val="24"/>
          <w:szCs w:val="24"/>
        </w:rPr>
        <w:t>これまでの取組み</w:t>
      </w:r>
    </w:p>
    <w:p w14:paraId="2CF40EA7" w14:textId="77777777" w:rsidR="00260B89" w:rsidRPr="003E1D0D" w:rsidRDefault="00260B89" w:rsidP="00AF002A">
      <w:pPr>
        <w:autoSpaceDE w:val="0"/>
        <w:autoSpaceDN w:val="0"/>
        <w:rPr>
          <w:rFonts w:ascii="ＭＳ 明朝" w:cs="Times New Roman"/>
          <w:kern w:val="0"/>
          <w:sz w:val="24"/>
          <w:szCs w:val="24"/>
        </w:rPr>
      </w:pPr>
    </w:p>
    <w:p w14:paraId="2CF40EA8" w14:textId="434C8250" w:rsidR="00260B89" w:rsidRPr="003E1D0D" w:rsidRDefault="00260B89" w:rsidP="00B460D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３　</w:t>
      </w:r>
      <w:r w:rsidR="008B2FDE" w:rsidRPr="003E1D0D">
        <w:rPr>
          <w:rFonts w:ascii="ＭＳ ゴシック" w:eastAsia="ＭＳ ゴシック" w:hAnsi="ＭＳ ゴシック" w:cs="ＭＳ ゴシック" w:hint="eastAsia"/>
          <w:kern w:val="0"/>
          <w:sz w:val="24"/>
          <w:szCs w:val="24"/>
        </w:rPr>
        <w:t>具体的な取組み</w:t>
      </w:r>
    </w:p>
    <w:p w14:paraId="2CF40EA9" w14:textId="36AC6140" w:rsidR="008C549D" w:rsidRPr="003E1D0D" w:rsidRDefault="008C549D" w:rsidP="008C549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（１）豊かな大阪をめざした政策推進</w:t>
      </w:r>
    </w:p>
    <w:p w14:paraId="274070CF" w14:textId="5933B365" w:rsidR="00463147" w:rsidRPr="003E1D0D"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①</w:t>
      </w:r>
      <w:r w:rsidR="00B61279" w:rsidRPr="003E1D0D">
        <w:rPr>
          <w:rFonts w:ascii="ＭＳ ゴシック" w:eastAsia="ＭＳ ゴシック" w:hAnsi="ＭＳ ゴシック" w:cs="Times New Roman" w:hint="eastAsia"/>
          <w:kern w:val="0"/>
          <w:sz w:val="24"/>
          <w:szCs w:val="24"/>
        </w:rPr>
        <w:t>ウィズコロナにおける対策と大阪の再生</w:t>
      </w:r>
    </w:p>
    <w:p w14:paraId="62EA2A5F" w14:textId="77777777" w:rsidR="009948DB" w:rsidRPr="003E1D0D"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ア　</w:t>
      </w:r>
      <w:r w:rsidR="009948DB" w:rsidRPr="003E1D0D">
        <w:rPr>
          <w:rFonts w:ascii="ＭＳ ゴシック" w:eastAsia="ＭＳ ゴシック" w:hAnsi="ＭＳ ゴシック" w:cs="Times New Roman" w:hint="eastAsia"/>
          <w:kern w:val="0"/>
          <w:sz w:val="24"/>
          <w:szCs w:val="24"/>
        </w:rPr>
        <w:t>新型コロナウイルス感染拡大防止対策の充実</w:t>
      </w:r>
    </w:p>
    <w:p w14:paraId="717FE2E1" w14:textId="31E84F11" w:rsidR="00463147" w:rsidRPr="003E1D0D"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イ　</w:t>
      </w:r>
      <w:r w:rsidR="009948DB" w:rsidRPr="003E1D0D">
        <w:rPr>
          <w:rFonts w:ascii="ＭＳ ゴシック" w:eastAsia="ＭＳ ゴシック" w:hAnsi="ＭＳ ゴシック" w:cs="Times New Roman" w:hint="eastAsia"/>
          <w:kern w:val="0"/>
          <w:sz w:val="24"/>
          <w:szCs w:val="24"/>
        </w:rPr>
        <w:t>市民サービスの充実</w:t>
      </w:r>
    </w:p>
    <w:p w14:paraId="25CF4CC6" w14:textId="77777777" w:rsidR="009948DB" w:rsidRPr="003E1D0D"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（ア）子育て・教育環境の充実</w:t>
      </w:r>
    </w:p>
    <w:p w14:paraId="1CC120AF" w14:textId="77777777" w:rsidR="009948DB" w:rsidRPr="003E1D0D"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3E1D0D"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（ウ）各区の特色ある施策の展開</w:t>
      </w:r>
    </w:p>
    <w:p w14:paraId="0E7C28FA" w14:textId="742824C8" w:rsidR="00463147" w:rsidRPr="003E1D0D"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ウ　</w:t>
      </w:r>
      <w:r w:rsidR="00B61279" w:rsidRPr="003E1D0D">
        <w:rPr>
          <w:rFonts w:ascii="ＭＳ ゴシック" w:eastAsia="ＭＳ ゴシック" w:hAnsi="ＭＳ ゴシック" w:cs="Times New Roman" w:hint="eastAsia"/>
          <w:kern w:val="0"/>
          <w:sz w:val="24"/>
          <w:szCs w:val="24"/>
        </w:rPr>
        <w:t>大阪経済の再生</w:t>
      </w:r>
    </w:p>
    <w:p w14:paraId="2CF40EAA" w14:textId="02B3F6B9" w:rsidR="008C549D" w:rsidRPr="003E1D0D"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8C549D" w:rsidRPr="003E1D0D">
        <w:rPr>
          <w:rFonts w:ascii="ＭＳ ゴシック" w:eastAsia="ＭＳ ゴシック" w:hAnsi="ＭＳ ゴシック" w:cs="Times New Roman" w:hint="eastAsia"/>
          <w:kern w:val="0"/>
          <w:sz w:val="24"/>
          <w:szCs w:val="24"/>
        </w:rPr>
        <w:t xml:space="preserve"> </w:t>
      </w:r>
      <w:r w:rsidRPr="003E1D0D">
        <w:rPr>
          <w:rFonts w:ascii="ＭＳ ゴシック" w:eastAsia="ＭＳ ゴシック" w:hAnsi="ＭＳ ゴシック" w:cs="Times New Roman" w:hint="eastAsia"/>
          <w:kern w:val="0"/>
          <w:sz w:val="24"/>
          <w:szCs w:val="24"/>
        </w:rPr>
        <w:t xml:space="preserve"> </w:t>
      </w:r>
      <w:r w:rsidR="00463147" w:rsidRPr="003E1D0D">
        <w:rPr>
          <w:rFonts w:ascii="ＭＳ ゴシック" w:eastAsia="ＭＳ ゴシック" w:hAnsi="ＭＳ ゴシック" w:cs="Times New Roman" w:hint="eastAsia"/>
          <w:kern w:val="0"/>
          <w:sz w:val="24"/>
          <w:szCs w:val="24"/>
        </w:rPr>
        <w:t>②</w:t>
      </w:r>
      <w:r w:rsidR="00B61279" w:rsidRPr="003E1D0D">
        <w:rPr>
          <w:rFonts w:ascii="ＭＳ ゴシック" w:eastAsia="ＭＳ ゴシック" w:hAnsi="ＭＳ ゴシック" w:cs="Times New Roman" w:hint="eastAsia"/>
          <w:kern w:val="0"/>
          <w:sz w:val="24"/>
          <w:szCs w:val="24"/>
        </w:rPr>
        <w:t>ポストコロナに向けた府市一体による大阪の成長</w:t>
      </w:r>
    </w:p>
    <w:p w14:paraId="2CF40EAB" w14:textId="43B215B2"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ア</w:t>
      </w:r>
      <w:r w:rsidR="00122918" w:rsidRPr="003E1D0D">
        <w:rPr>
          <w:rFonts w:ascii="ＭＳ ゴシック" w:eastAsia="ＭＳ ゴシック" w:hAnsi="ＭＳ ゴシック" w:cs="Times New Roman" w:hint="eastAsia"/>
          <w:kern w:val="0"/>
          <w:sz w:val="24"/>
          <w:szCs w:val="24"/>
        </w:rPr>
        <w:t xml:space="preserve">　</w:t>
      </w:r>
      <w:r w:rsidR="00B61279" w:rsidRPr="003E1D0D">
        <w:rPr>
          <w:rFonts w:ascii="ＭＳ ゴシック" w:eastAsia="ＭＳ ゴシック" w:hAnsi="ＭＳ ゴシック" w:cs="Times New Roman" w:hint="eastAsia"/>
          <w:kern w:val="0"/>
          <w:sz w:val="24"/>
          <w:szCs w:val="24"/>
        </w:rPr>
        <w:t>経済成長に向けた戦略の実行</w:t>
      </w:r>
    </w:p>
    <w:p w14:paraId="2CF40EAC" w14:textId="6256367A"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イ</w:t>
      </w:r>
      <w:r w:rsidR="00122918" w:rsidRPr="003E1D0D">
        <w:rPr>
          <w:rFonts w:ascii="ＭＳ ゴシック" w:eastAsia="ＭＳ ゴシック" w:hAnsi="ＭＳ ゴシック" w:cs="Times New Roman" w:hint="eastAsia"/>
          <w:kern w:val="0"/>
          <w:sz w:val="24"/>
          <w:szCs w:val="24"/>
        </w:rPr>
        <w:t xml:space="preserve">　</w:t>
      </w:r>
      <w:r w:rsidR="009948DB" w:rsidRPr="003E1D0D">
        <w:rPr>
          <w:rFonts w:ascii="ＭＳ ゴシック" w:eastAsia="ＭＳ ゴシック" w:hAnsi="ＭＳ ゴシック" w:cs="Times New Roman" w:hint="eastAsia"/>
          <w:kern w:val="0"/>
          <w:sz w:val="24"/>
          <w:szCs w:val="24"/>
        </w:rPr>
        <w:t>都市インフラの充実</w:t>
      </w:r>
    </w:p>
    <w:p w14:paraId="2CF40EAD" w14:textId="7695C7CC" w:rsidR="008C549D" w:rsidRPr="003E1D0D"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ウ</w:t>
      </w:r>
      <w:r w:rsidR="00122918" w:rsidRPr="003E1D0D">
        <w:rPr>
          <w:rFonts w:ascii="ＭＳ ゴシック" w:eastAsia="ＭＳ ゴシック" w:hAnsi="ＭＳ ゴシック" w:cs="Times New Roman" w:hint="eastAsia"/>
          <w:kern w:val="0"/>
          <w:sz w:val="24"/>
          <w:szCs w:val="24"/>
        </w:rPr>
        <w:t xml:space="preserve">　</w:t>
      </w:r>
      <w:r w:rsidR="009948DB" w:rsidRPr="003E1D0D">
        <w:rPr>
          <w:rFonts w:ascii="ＭＳ ゴシック" w:eastAsia="ＭＳ ゴシック" w:hAnsi="ＭＳ ゴシック" w:cs="Times New Roman" w:hint="eastAsia"/>
          <w:kern w:val="0"/>
          <w:sz w:val="24"/>
          <w:szCs w:val="24"/>
        </w:rPr>
        <w:t>防災力の強化</w:t>
      </w:r>
    </w:p>
    <w:p w14:paraId="7642305F" w14:textId="05362219" w:rsidR="009948DB" w:rsidRPr="003E1D0D"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エ　成長産業の育成</w:t>
      </w:r>
    </w:p>
    <w:p w14:paraId="2CF40EB3" w14:textId="002B4573" w:rsidR="003A6CA5" w:rsidRPr="003E1D0D"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Pr="003E1D0D"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（２）</w:t>
      </w:r>
      <w:r w:rsidR="00463147" w:rsidRPr="003E1D0D">
        <w:rPr>
          <w:rFonts w:ascii="ＭＳ ゴシック" w:eastAsia="ＭＳ ゴシック" w:hAnsi="ＭＳ ゴシック" w:cs="Times New Roman" w:hint="eastAsia"/>
          <w:kern w:val="0"/>
          <w:sz w:val="24"/>
          <w:szCs w:val="24"/>
        </w:rPr>
        <w:t>市民の暮らしの満足度向上をめざした市政改革</w:t>
      </w:r>
    </w:p>
    <w:p w14:paraId="2CF40EB5" w14:textId="78337C36" w:rsidR="000A2E57" w:rsidRPr="003E1D0D" w:rsidRDefault="008C549D"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122918" w:rsidRPr="003E1D0D">
        <w:rPr>
          <w:rFonts w:ascii="ＭＳ ゴシック" w:eastAsia="ＭＳ ゴシック" w:hAnsi="ＭＳ ゴシック" w:cs="Times New Roman" w:hint="eastAsia"/>
          <w:kern w:val="0"/>
          <w:sz w:val="24"/>
          <w:szCs w:val="24"/>
        </w:rPr>
        <w:t>①</w:t>
      </w:r>
      <w:r w:rsidR="00464208" w:rsidRPr="003E1D0D">
        <w:rPr>
          <w:rFonts w:ascii="ＭＳ ゴシック" w:eastAsia="ＭＳ ゴシック" w:hAnsi="ＭＳ ゴシック" w:cs="Times New Roman" w:hint="eastAsia"/>
          <w:kern w:val="0"/>
          <w:sz w:val="24"/>
          <w:szCs w:val="24"/>
        </w:rPr>
        <w:t>生活の質(</w:t>
      </w:r>
      <w:proofErr w:type="spellStart"/>
      <w:r w:rsidR="00464208" w:rsidRPr="003E1D0D">
        <w:rPr>
          <w:rFonts w:ascii="ＭＳ ゴシック" w:eastAsia="ＭＳ ゴシック" w:hAnsi="ＭＳ ゴシック" w:cs="Times New Roman" w:hint="eastAsia"/>
          <w:kern w:val="0"/>
          <w:sz w:val="24"/>
          <w:szCs w:val="24"/>
        </w:rPr>
        <w:t>QoL</w:t>
      </w:r>
      <w:proofErr w:type="spellEnd"/>
      <w:r w:rsidR="00464208" w:rsidRPr="003E1D0D">
        <w:rPr>
          <w:rFonts w:ascii="ＭＳ ゴシック" w:eastAsia="ＭＳ ゴシック" w:hAnsi="ＭＳ ゴシック" w:cs="Times New Roman" w:hint="eastAsia"/>
          <w:kern w:val="0"/>
          <w:sz w:val="24"/>
          <w:szCs w:val="24"/>
        </w:rPr>
        <w:t>)の向上を実感できる形での</w:t>
      </w:r>
      <w:r w:rsidR="00A635FB" w:rsidRPr="003E1D0D">
        <w:rPr>
          <w:rFonts w:ascii="ＭＳ ゴシック" w:eastAsia="ＭＳ ゴシック" w:hAnsi="ＭＳ ゴシック" w:cs="Times New Roman" w:hint="eastAsia"/>
          <w:kern w:val="0"/>
          <w:sz w:val="24"/>
          <w:szCs w:val="24"/>
        </w:rPr>
        <w:t>ICT</w:t>
      </w:r>
      <w:r w:rsidR="00464208" w:rsidRPr="003E1D0D">
        <w:rPr>
          <w:rFonts w:ascii="ＭＳ ゴシック" w:eastAsia="ＭＳ ゴシック" w:hAnsi="ＭＳ ゴシック" w:cs="Times New Roman" w:hint="eastAsia"/>
          <w:kern w:val="0"/>
          <w:sz w:val="24"/>
          <w:szCs w:val="24"/>
        </w:rPr>
        <w:t>活用推進</w:t>
      </w:r>
    </w:p>
    <w:p w14:paraId="2CF40EB7" w14:textId="6FE15970" w:rsidR="0026491F" w:rsidRPr="003E1D0D" w:rsidRDefault="0026491F" w:rsidP="0026491F">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②</w:t>
      </w:r>
      <w:r w:rsidR="00463147" w:rsidRPr="003E1D0D">
        <w:rPr>
          <w:rFonts w:ascii="ＭＳ ゴシック" w:eastAsia="ＭＳ ゴシック" w:hAnsi="ＭＳ ゴシック" w:cs="Times New Roman" w:hint="eastAsia"/>
          <w:kern w:val="0"/>
          <w:sz w:val="24"/>
          <w:szCs w:val="24"/>
        </w:rPr>
        <w:t>官民連携の推進</w:t>
      </w:r>
    </w:p>
    <w:p w14:paraId="2CF40EB9" w14:textId="585FBB2B" w:rsidR="000A2E57" w:rsidRPr="003E1D0D" w:rsidRDefault="0026491F"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③</w:t>
      </w:r>
      <w:r w:rsidR="00463147" w:rsidRPr="003E1D0D">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3E1D0D" w:rsidRDefault="008C549D" w:rsidP="00682249">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682249" w:rsidRPr="003E1D0D">
        <w:rPr>
          <w:rFonts w:ascii="ＭＳ ゴシック" w:eastAsia="ＭＳ ゴシック" w:hAnsi="ＭＳ ゴシック" w:cs="Times New Roman" w:hint="eastAsia"/>
          <w:kern w:val="0"/>
          <w:sz w:val="24"/>
          <w:szCs w:val="24"/>
        </w:rPr>
        <w:t>④</w:t>
      </w:r>
      <w:r w:rsidR="00463147" w:rsidRPr="003E1D0D">
        <w:rPr>
          <w:rFonts w:ascii="ＭＳ ゴシック" w:eastAsia="ＭＳ ゴシック" w:hAnsi="ＭＳ ゴシック" w:cs="Times New Roman" w:hint="eastAsia"/>
          <w:kern w:val="0"/>
          <w:sz w:val="24"/>
          <w:szCs w:val="24"/>
        </w:rPr>
        <w:t>ニア・イズ・ベターの徹底</w:t>
      </w:r>
    </w:p>
    <w:p w14:paraId="2CF40EBD" w14:textId="5542BFA3" w:rsidR="000C5E0F" w:rsidRPr="003E1D0D" w:rsidRDefault="000C5E0F" w:rsidP="008C549D">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682249" w:rsidRPr="003E1D0D">
        <w:rPr>
          <w:rFonts w:ascii="ＭＳ ゴシック" w:eastAsia="ＭＳ ゴシック" w:hAnsi="ＭＳ ゴシック" w:cs="Times New Roman" w:hint="eastAsia"/>
          <w:kern w:val="0"/>
          <w:sz w:val="24"/>
          <w:szCs w:val="24"/>
        </w:rPr>
        <w:t>⑤</w:t>
      </w:r>
      <w:r w:rsidR="00463147" w:rsidRPr="003E1D0D">
        <w:rPr>
          <w:rFonts w:ascii="ＭＳ ゴシック" w:eastAsia="ＭＳ ゴシック" w:hAnsi="ＭＳ ゴシック" w:cs="Times New Roman" w:hint="eastAsia"/>
          <w:kern w:val="0"/>
          <w:sz w:val="24"/>
          <w:szCs w:val="24"/>
        </w:rPr>
        <w:t>人材育成・職場力の向上</w:t>
      </w:r>
    </w:p>
    <w:p w14:paraId="287009F8" w14:textId="1AF8C282" w:rsidR="00463147" w:rsidRPr="003E1D0D" w:rsidRDefault="00463147" w:rsidP="00463147">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⑥働き方改革</w:t>
      </w:r>
    </w:p>
    <w:p w14:paraId="4A52E548" w14:textId="15CC9B6B" w:rsidR="00463147" w:rsidRPr="003E1D0D" w:rsidRDefault="00463147" w:rsidP="00463147">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⑦</w:t>
      </w:r>
      <w:r w:rsidR="009B5E90" w:rsidRPr="003E1D0D">
        <w:rPr>
          <w:rFonts w:ascii="ＭＳ ゴシック" w:eastAsia="ＭＳ ゴシック" w:hAnsi="ＭＳ ゴシック" w:cs="Times New Roman" w:hint="eastAsia"/>
          <w:kern w:val="0"/>
          <w:sz w:val="24"/>
          <w:szCs w:val="24"/>
        </w:rPr>
        <w:t>府市連携</w:t>
      </w:r>
      <w:r w:rsidRPr="003E1D0D">
        <w:rPr>
          <w:rFonts w:ascii="ＭＳ ゴシック" w:eastAsia="ＭＳ ゴシック" w:hAnsi="ＭＳ ゴシック" w:cs="Times New Roman" w:hint="eastAsia"/>
          <w:kern w:val="0"/>
          <w:sz w:val="24"/>
          <w:szCs w:val="24"/>
        </w:rPr>
        <w:t>の推進</w:t>
      </w:r>
    </w:p>
    <w:p w14:paraId="61B6ACD6" w14:textId="77777777" w:rsidR="00463147" w:rsidRPr="003E1D0D" w:rsidRDefault="00463147" w:rsidP="00463147">
      <w:pPr>
        <w:autoSpaceDE w:val="0"/>
        <w:autoSpaceDN w:val="0"/>
        <w:rPr>
          <w:rFonts w:ascii="ＭＳ 明朝" w:hAnsi="ＭＳ 明朝" w:cs="ＭＳ 明朝"/>
          <w:u w:val="single"/>
        </w:rPr>
      </w:pPr>
    </w:p>
    <w:p w14:paraId="2CF40EBF" w14:textId="77777777" w:rsidR="00122918" w:rsidRPr="003E1D0D" w:rsidRDefault="00122918" w:rsidP="00122918">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（３）</w:t>
      </w:r>
      <w:r w:rsidR="008C549D" w:rsidRPr="003E1D0D">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3E1D0D"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①</w:t>
      </w:r>
      <w:r w:rsidR="0066447D" w:rsidRPr="003E1D0D">
        <w:rPr>
          <w:rFonts w:ascii="ＭＳ ゴシック" w:eastAsia="ＭＳ ゴシック" w:hAnsi="ＭＳ ゴシック" w:cs="Times New Roman" w:hint="eastAsia"/>
          <w:kern w:val="0"/>
          <w:sz w:val="24"/>
          <w:szCs w:val="24"/>
        </w:rPr>
        <w:t>副首都・大阪の確立に向けた取組みの推進</w:t>
      </w:r>
    </w:p>
    <w:p w14:paraId="2CF40EC2" w14:textId="77777777" w:rsidR="008C549D" w:rsidRPr="003E1D0D" w:rsidRDefault="008C549D" w:rsidP="003A6CA5">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Times New Roman" w:hint="eastAsia"/>
          <w:kern w:val="0"/>
          <w:sz w:val="24"/>
          <w:szCs w:val="24"/>
        </w:rPr>
        <w:t xml:space="preserve">　　</w:t>
      </w:r>
      <w:r w:rsidR="00122918" w:rsidRPr="003E1D0D">
        <w:rPr>
          <w:rFonts w:ascii="ＭＳ ゴシック" w:eastAsia="ＭＳ ゴシック" w:hAnsi="ＭＳ ゴシック" w:cs="Times New Roman" w:hint="eastAsia"/>
          <w:kern w:val="0"/>
          <w:sz w:val="24"/>
          <w:szCs w:val="24"/>
        </w:rPr>
        <w:t>②</w:t>
      </w:r>
      <w:r w:rsidRPr="003E1D0D">
        <w:rPr>
          <w:rFonts w:ascii="ＭＳ ゴシック" w:eastAsia="ＭＳ ゴシック" w:hAnsi="ＭＳ ゴシック" w:cs="Times New Roman" w:hint="eastAsia"/>
          <w:kern w:val="0"/>
          <w:sz w:val="24"/>
          <w:szCs w:val="24"/>
        </w:rPr>
        <w:t>地方分権改革の推進</w:t>
      </w:r>
    </w:p>
    <w:p w14:paraId="2CF40EC3" w14:textId="77777777" w:rsidR="008C549D" w:rsidRPr="003E1D0D" w:rsidRDefault="008C549D" w:rsidP="008C549D">
      <w:pPr>
        <w:autoSpaceDE w:val="0"/>
        <w:autoSpaceDN w:val="0"/>
        <w:rPr>
          <w:rFonts w:ascii="ＭＳ ゴシック" w:eastAsia="ＭＳ ゴシック" w:hAnsi="ＭＳ ゴシック" w:cs="Times New Roman"/>
          <w:kern w:val="0"/>
          <w:sz w:val="24"/>
          <w:szCs w:val="24"/>
        </w:rPr>
      </w:pPr>
    </w:p>
    <w:p w14:paraId="2CF40EC4" w14:textId="512E1F3B" w:rsidR="00260B89" w:rsidRPr="003E1D0D" w:rsidRDefault="00260B89" w:rsidP="00AF002A">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 xml:space="preserve">４　</w:t>
      </w:r>
      <w:r w:rsidR="009B5E90" w:rsidRPr="003E1D0D">
        <w:rPr>
          <w:rFonts w:ascii="ＭＳ ゴシック" w:eastAsia="ＭＳ ゴシック" w:hAnsi="ＭＳ ゴシック" w:cs="ＭＳ ゴシック" w:hint="eastAsia"/>
          <w:kern w:val="0"/>
          <w:sz w:val="24"/>
          <w:szCs w:val="24"/>
        </w:rPr>
        <w:t>令和４</w:t>
      </w:r>
      <w:r w:rsidR="00463147" w:rsidRPr="003E1D0D">
        <w:rPr>
          <w:rFonts w:ascii="ＭＳ ゴシック" w:eastAsia="ＭＳ ゴシック" w:hAnsi="ＭＳ ゴシック" w:cs="ＭＳ ゴシック" w:hint="eastAsia"/>
          <w:kern w:val="0"/>
          <w:sz w:val="24"/>
          <w:szCs w:val="24"/>
        </w:rPr>
        <w:t>年度</w:t>
      </w:r>
      <w:r w:rsidRPr="003E1D0D">
        <w:rPr>
          <w:rFonts w:ascii="ＭＳ ゴシック" w:eastAsia="ＭＳ ゴシック" w:hAnsi="ＭＳ ゴシック" w:cs="ＭＳ ゴシック" w:hint="eastAsia"/>
          <w:kern w:val="0"/>
          <w:sz w:val="24"/>
          <w:szCs w:val="24"/>
        </w:rPr>
        <w:t>予算編成</w:t>
      </w:r>
    </w:p>
    <w:p w14:paraId="34D29E47" w14:textId="19C5B8F6" w:rsidR="009948DB" w:rsidRPr="003E1D0D" w:rsidRDefault="009948DB" w:rsidP="00AF002A">
      <w:pPr>
        <w:autoSpaceDE w:val="0"/>
        <w:autoSpaceDN w:val="0"/>
        <w:rPr>
          <w:rFonts w:ascii="ＭＳ ゴシック" w:eastAsia="ＭＳ ゴシック" w:hAnsi="ＭＳ ゴシック" w:cs="Times New Roman"/>
          <w:kern w:val="0"/>
          <w:sz w:val="24"/>
          <w:szCs w:val="24"/>
        </w:rPr>
      </w:pPr>
    </w:p>
    <w:p w14:paraId="51556492" w14:textId="423822AD" w:rsidR="009948DB" w:rsidRPr="003E1D0D" w:rsidRDefault="009948DB" w:rsidP="00AF002A">
      <w:pPr>
        <w:autoSpaceDE w:val="0"/>
        <w:autoSpaceDN w:val="0"/>
        <w:rPr>
          <w:rFonts w:ascii="ＭＳ ゴシック" w:eastAsia="ＭＳ ゴシック" w:hAnsi="ＭＳ ゴシック" w:cs="Times New Roman"/>
          <w:kern w:val="0"/>
          <w:sz w:val="24"/>
          <w:szCs w:val="24"/>
        </w:rPr>
      </w:pPr>
    </w:p>
    <w:p w14:paraId="7E972BD9" w14:textId="77777777" w:rsidR="00B61279" w:rsidRPr="003E1D0D" w:rsidRDefault="00B61279" w:rsidP="00AF002A">
      <w:pPr>
        <w:autoSpaceDE w:val="0"/>
        <w:autoSpaceDN w:val="0"/>
        <w:rPr>
          <w:rFonts w:ascii="ＭＳ ゴシック" w:eastAsia="ＭＳ ゴシック" w:hAnsi="ＭＳ ゴシック" w:cs="Times New Roman"/>
          <w:kern w:val="0"/>
          <w:sz w:val="24"/>
          <w:szCs w:val="24"/>
        </w:rPr>
        <w:sectPr w:rsidR="00B61279" w:rsidRPr="003E1D0D" w:rsidSect="00B61279">
          <w:headerReference w:type="default" r:id="rId11"/>
          <w:footerReference w:type="default" r:id="rId12"/>
          <w:pgSz w:w="11906" w:h="16838" w:code="9"/>
          <w:pgMar w:top="1531" w:right="1701" w:bottom="1531" w:left="1701" w:header="851" w:footer="567" w:gutter="0"/>
          <w:cols w:space="425"/>
          <w:docGrid w:type="lines" w:linePitch="338" w:charSpace="532"/>
        </w:sectPr>
      </w:pPr>
    </w:p>
    <w:p w14:paraId="2CF40EC6" w14:textId="77777777" w:rsidR="00260B89" w:rsidRPr="003E1D0D" w:rsidRDefault="00260B89" w:rsidP="00AF002A">
      <w:pPr>
        <w:autoSpaceDE w:val="0"/>
        <w:autoSpaceDN w:val="0"/>
        <w:rPr>
          <w:rFonts w:ascii="ＭＳ ゴシック" w:eastAsia="ＭＳ ゴシック" w:hAnsi="ＭＳ ゴシック" w:cs="Times New Roman"/>
          <w:kern w:val="0"/>
          <w:sz w:val="28"/>
          <w:szCs w:val="28"/>
        </w:rPr>
      </w:pPr>
      <w:r w:rsidRPr="003E1D0D">
        <w:rPr>
          <w:rFonts w:ascii="ＭＳ ゴシック" w:eastAsia="ＭＳ ゴシック" w:hAnsi="ＭＳ ゴシック" w:cs="ＭＳ ゴシック" w:hint="eastAsia"/>
          <w:kern w:val="0"/>
          <w:sz w:val="28"/>
          <w:szCs w:val="28"/>
        </w:rPr>
        <w:t>１　本市を取り巻く状況</w:t>
      </w:r>
    </w:p>
    <w:p w14:paraId="2CF40EC7" w14:textId="77777777" w:rsidR="00260B89" w:rsidRPr="003E1D0D" w:rsidRDefault="00260B89" w:rsidP="00E51186">
      <w:pPr>
        <w:autoSpaceDE w:val="0"/>
        <w:autoSpaceDN w:val="0"/>
        <w:rPr>
          <w:rFonts w:ascii="ＭＳ 明朝" w:cs="Times New Roman"/>
          <w:kern w:val="0"/>
          <w:sz w:val="24"/>
          <w:szCs w:val="24"/>
        </w:rPr>
      </w:pPr>
    </w:p>
    <w:p w14:paraId="2CF40EC8" w14:textId="77777777" w:rsidR="00260B89" w:rsidRPr="003E1D0D" w:rsidRDefault="00260B89" w:rsidP="004A3AD8">
      <w:pPr>
        <w:autoSpaceDE w:val="0"/>
        <w:autoSpaceDN w:val="0"/>
        <w:adjustRightInd w:val="0"/>
        <w:jc w:val="left"/>
        <w:rPr>
          <w:rFonts w:ascii="ＭＳ 明朝" w:cs="Times New Roman"/>
          <w:b/>
          <w:bCs/>
          <w:kern w:val="0"/>
          <w:sz w:val="24"/>
          <w:szCs w:val="24"/>
        </w:rPr>
      </w:pPr>
      <w:r w:rsidRPr="003E1D0D">
        <w:rPr>
          <w:rFonts w:ascii="ＭＳ 明朝" w:hAnsi="ＭＳ 明朝" w:cs="ＭＳ 明朝" w:hint="eastAsia"/>
          <w:b/>
          <w:bCs/>
          <w:kern w:val="0"/>
          <w:sz w:val="24"/>
          <w:szCs w:val="24"/>
        </w:rPr>
        <w:t>［人口減少時代の到来］</w:t>
      </w:r>
    </w:p>
    <w:p w14:paraId="051916CF" w14:textId="732D2A6E" w:rsidR="009B5E90" w:rsidRPr="003E1D0D" w:rsidRDefault="00260B89" w:rsidP="004A3AD8">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p>
    <w:p w14:paraId="2CF40ECA" w14:textId="7D833825" w:rsidR="00E319CC" w:rsidRPr="003E1D0D" w:rsidRDefault="00E319CC" w:rsidP="0073394D">
      <w:pPr>
        <w:autoSpaceDE w:val="0"/>
        <w:autoSpaceDN w:val="0"/>
        <w:ind w:leftChars="100" w:left="450" w:hangingChars="100" w:hanging="240"/>
        <w:rPr>
          <w:rFonts w:ascii="ＭＳ 明朝" w:cs="Times New Roman"/>
          <w:kern w:val="0"/>
          <w:sz w:val="24"/>
          <w:szCs w:val="24"/>
        </w:rPr>
      </w:pPr>
    </w:p>
    <w:p w14:paraId="2CF40ECB" w14:textId="6F1A7A44" w:rsidR="00260B89" w:rsidRPr="003E1D0D" w:rsidRDefault="00260B89" w:rsidP="00057A2F">
      <w:pPr>
        <w:autoSpaceDE w:val="0"/>
        <w:autoSpaceDN w:val="0"/>
        <w:rPr>
          <w:rFonts w:ascii="ＭＳ 明朝" w:cs="Times New Roman"/>
          <w:b/>
          <w:bCs/>
          <w:kern w:val="0"/>
          <w:sz w:val="24"/>
          <w:szCs w:val="24"/>
        </w:rPr>
      </w:pPr>
      <w:r w:rsidRPr="003E1D0D">
        <w:rPr>
          <w:rFonts w:ascii="ＭＳ 明朝" w:hAnsi="ＭＳ 明朝" w:cs="ＭＳ 明朝" w:hint="eastAsia"/>
          <w:b/>
          <w:bCs/>
          <w:kern w:val="0"/>
          <w:sz w:val="24"/>
          <w:szCs w:val="24"/>
        </w:rPr>
        <w:t>［</w:t>
      </w:r>
      <w:r w:rsidR="001B7B4D" w:rsidRPr="003E1D0D">
        <w:rPr>
          <w:rFonts w:ascii="ＭＳ 明朝" w:hAnsi="ＭＳ 明朝" w:cs="ＭＳ 明朝" w:hint="eastAsia"/>
          <w:b/>
          <w:bCs/>
          <w:kern w:val="0"/>
          <w:sz w:val="24"/>
          <w:szCs w:val="24"/>
        </w:rPr>
        <w:t>新型コロナウイルス感染拡大の影響による厳しい大阪経済</w:t>
      </w:r>
      <w:r w:rsidRPr="003E1D0D">
        <w:rPr>
          <w:rFonts w:ascii="ＭＳ 明朝" w:hAnsi="ＭＳ 明朝" w:cs="ＭＳ 明朝" w:hint="eastAsia"/>
          <w:b/>
          <w:bCs/>
          <w:kern w:val="0"/>
          <w:sz w:val="24"/>
          <w:szCs w:val="24"/>
        </w:rPr>
        <w:t>］</w:t>
      </w:r>
    </w:p>
    <w:p w14:paraId="6E69A9F7" w14:textId="5374AD63"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66AA5719" w14:textId="4C2E98B7"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また、わが国の子どもの貧困率は平成24年までは緩やかに上昇し、それ以降は減少しているものの、平成30年は13.5％と依然として高い水準にある。国の定める基準による貧困率は、小５・中２のいる世帯において、大阪府全体では14.9％となるなか、本市では15.2％となっており、概ね６人に１人が相対的貧困に陥っている。</w:t>
      </w:r>
    </w:p>
    <w:p w14:paraId="2FDC495A" w14:textId="1C8FD352" w:rsidR="00247E90"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5E90" w:rsidRPr="003E1D0D">
        <w:rPr>
          <w:rFonts w:ascii="ＭＳ 明朝" w:hAnsi="ＭＳ 明朝" w:cs="ＭＳ 明朝" w:hint="eastAsia"/>
          <w:kern w:val="0"/>
          <w:sz w:val="24"/>
          <w:szCs w:val="24"/>
        </w:rPr>
        <w:t>令和元年12月以降、世界各地で新型コロナウイルス感染症が拡大し、これまで大阪府においても感染状況等に応じて緊急事態宣言が発出され、緊急事態措置がとられるなど、市民生活のみならず、社会、経済など多方面にわたって、甚大な影響を及ぼす事態となっている。</w:t>
      </w:r>
    </w:p>
    <w:p w14:paraId="044345A4" w14:textId="52F3F42B" w:rsidR="001B7B4D" w:rsidRPr="003E1D0D"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景気動向については、社会経済活動の制限が段階的に緩和されてきたことなどにより、持ち直しの動きが見られるところであるが、変異株をはじめ感染症による内外経済への影響など今後の動向には引き続き注意が必要である。</w:t>
      </w:r>
    </w:p>
    <w:p w14:paraId="2CF40ECF" w14:textId="2E0DEF7C" w:rsidR="00E319CC" w:rsidRPr="003E1D0D" w:rsidRDefault="00E319CC" w:rsidP="0073394D">
      <w:pPr>
        <w:autoSpaceDE w:val="0"/>
        <w:autoSpaceDN w:val="0"/>
        <w:adjustRightInd w:val="0"/>
        <w:ind w:leftChars="100" w:left="450" w:hangingChars="100" w:hanging="240"/>
        <w:jc w:val="left"/>
        <w:rPr>
          <w:rFonts w:ascii="ＭＳ 明朝" w:hAnsi="ＭＳ 明朝" w:cs="ＭＳ 明朝"/>
          <w:kern w:val="0"/>
          <w:sz w:val="24"/>
          <w:szCs w:val="24"/>
        </w:rPr>
      </w:pPr>
    </w:p>
    <w:p w14:paraId="2CF40ED0" w14:textId="3B6F1BD1" w:rsidR="00260B89" w:rsidRPr="003E1D0D" w:rsidRDefault="00260B89" w:rsidP="000F2A2D">
      <w:pPr>
        <w:autoSpaceDE w:val="0"/>
        <w:autoSpaceDN w:val="0"/>
        <w:rPr>
          <w:rFonts w:ascii="ＭＳ 明朝" w:cs="Times New Roman"/>
          <w:b/>
          <w:bCs/>
          <w:kern w:val="0"/>
          <w:sz w:val="24"/>
          <w:szCs w:val="24"/>
        </w:rPr>
      </w:pPr>
      <w:r w:rsidRPr="003E1D0D">
        <w:rPr>
          <w:rFonts w:ascii="ＭＳ 明朝" w:hAnsi="ＭＳ 明朝" w:cs="ＭＳ 明朝" w:hint="eastAsia"/>
          <w:b/>
          <w:bCs/>
          <w:kern w:val="0"/>
          <w:sz w:val="24"/>
          <w:szCs w:val="24"/>
        </w:rPr>
        <w:t>［地域コミュニティの機能低下］</w:t>
      </w:r>
    </w:p>
    <w:p w14:paraId="05597268" w14:textId="77777777" w:rsidR="009B5E90" w:rsidRPr="003E1D0D"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5386A35F" w14:textId="77777777" w:rsidR="009B5E90" w:rsidRPr="003E1D0D"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・地域活動の実施にあたっては、新型コロナウイルス感染拡大防止対策が求められ、活動に一定の制約が必要な状況が続いている。</w:t>
      </w:r>
    </w:p>
    <w:p w14:paraId="6B85BA8A" w14:textId="77777777" w:rsidR="00604EA1" w:rsidRPr="003E1D0D" w:rsidRDefault="00604EA1" w:rsidP="000F2A2D">
      <w:pPr>
        <w:autoSpaceDE w:val="0"/>
        <w:autoSpaceDN w:val="0"/>
        <w:rPr>
          <w:rFonts w:ascii="ＭＳ 明朝" w:hAnsi="ＭＳ 明朝" w:cs="ＭＳ 明朝"/>
          <w:b/>
          <w:bCs/>
          <w:sz w:val="24"/>
          <w:szCs w:val="24"/>
        </w:rPr>
      </w:pPr>
    </w:p>
    <w:p w14:paraId="2CF40ED3" w14:textId="542A081A" w:rsidR="00260B89" w:rsidRPr="003E1D0D" w:rsidRDefault="009B4C5A" w:rsidP="000F2A2D">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lastRenderedPageBreak/>
        <w:t>［</w:t>
      </w:r>
      <w:r w:rsidR="00260B89" w:rsidRPr="003E1D0D">
        <w:rPr>
          <w:rFonts w:ascii="ＭＳ 明朝" w:hAnsi="ＭＳ 明朝" w:cs="ＭＳ 明朝" w:hint="eastAsia"/>
          <w:b/>
          <w:bCs/>
          <w:sz w:val="24"/>
          <w:szCs w:val="24"/>
        </w:rPr>
        <w:t>財政状況］</w:t>
      </w:r>
      <w:r w:rsidR="00076EA4" w:rsidRPr="003E1D0D">
        <w:rPr>
          <w:rFonts w:ascii="ＭＳ 明朝" w:hAnsi="ＭＳ 明朝" w:cs="ＭＳ 明朝" w:hint="eastAsia"/>
          <w:b/>
          <w:bCs/>
          <w:sz w:val="24"/>
          <w:szCs w:val="24"/>
        </w:rPr>
        <w:t xml:space="preserve">　</w:t>
      </w:r>
    </w:p>
    <w:p w14:paraId="1853DD09" w14:textId="286DB382" w:rsidR="00E36AA1" w:rsidRPr="003E1D0D" w:rsidRDefault="00260B89" w:rsidP="00E36AA1">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E36AA1" w:rsidRPr="003E1D0D">
        <w:rPr>
          <w:rFonts w:ascii="ＭＳ 明朝" w:hAnsi="ＭＳ 明朝" w:cs="ＭＳ 明朝" w:hint="eastAsia"/>
          <w:kern w:val="0"/>
          <w:sz w:val="24"/>
          <w:szCs w:val="24"/>
        </w:rPr>
        <w:t>本市財政は、人件費や投資的経費の抑制を図ってきているものの、最も税収の多かった平成８年度決算と比較すると、税収は当時を下回っている一方で、生活保護費等の扶助費は約2.7倍、市債の償還のための公債費は約1.3倍に増嵩するなど義務的な経費が高い伸びを示している。</w:t>
      </w:r>
    </w:p>
    <w:p w14:paraId="164EFE33" w14:textId="3AA4902C" w:rsidR="00690EF1" w:rsidRPr="003E1D0D" w:rsidRDefault="00E36AA1" w:rsidP="00E36AA1">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690EF1" w:rsidRPr="003E1D0D">
        <w:rPr>
          <w:rFonts w:ascii="ＭＳ 明朝" w:hAnsi="ＭＳ 明朝" w:cs="ＭＳ 明朝" w:hint="eastAsia"/>
          <w:kern w:val="0"/>
          <w:sz w:val="24"/>
          <w:szCs w:val="24"/>
        </w:rPr>
        <w:t>近年においては、職員数の削減及び市債残高の縮減などの市政改革の取組成果や、税収の堅調な推移もあり、財政健全化が進んでいるが、今後とも新型コロナウイルス感染症の影響が懸念されることに加え、扶助費や公債費など義務的経費が引き続き高水準で推移することが見込まれる中において、財政状況を以前に後戻りさせないことを念頭に、持続可能な財政構造を構築していく必要がある。</w:t>
      </w:r>
    </w:p>
    <w:p w14:paraId="36CC362C" w14:textId="6A30A9A4" w:rsidR="001B7B4D" w:rsidRPr="003E1D0D" w:rsidRDefault="001B7B4D" w:rsidP="00E36AA1">
      <w:pPr>
        <w:autoSpaceDE w:val="0"/>
        <w:autoSpaceDN w:val="0"/>
        <w:adjustRightInd w:val="0"/>
        <w:ind w:leftChars="100" w:left="450" w:hangingChars="100" w:hanging="240"/>
        <w:rPr>
          <w:rFonts w:ascii="ＭＳ 明朝" w:hAnsi="ＭＳ 明朝" w:cs="ＭＳ 明朝"/>
          <w:kern w:val="0"/>
          <w:sz w:val="24"/>
          <w:szCs w:val="24"/>
        </w:rPr>
      </w:pPr>
    </w:p>
    <w:p w14:paraId="36646650" w14:textId="77777777" w:rsidR="00B313C2" w:rsidRPr="003E1D0D" w:rsidRDefault="00B313C2" w:rsidP="00D37663">
      <w:pPr>
        <w:autoSpaceDE w:val="0"/>
        <w:autoSpaceDN w:val="0"/>
        <w:ind w:leftChars="100" w:left="450" w:hangingChars="100" w:hanging="240"/>
        <w:rPr>
          <w:rFonts w:ascii="ＭＳ 明朝" w:hAnsi="ＭＳ 明朝" w:cs="ＭＳ 明朝"/>
          <w:sz w:val="24"/>
          <w:szCs w:val="24"/>
        </w:rPr>
      </w:pPr>
    </w:p>
    <w:p w14:paraId="130C7959" w14:textId="4B87A286" w:rsidR="00A227B3" w:rsidRPr="003E1D0D" w:rsidRDefault="00260B89" w:rsidP="00A227B3">
      <w:pPr>
        <w:autoSpaceDE w:val="0"/>
        <w:autoSpaceDN w:val="0"/>
        <w:ind w:firstLineChars="100" w:firstLine="240"/>
        <w:rPr>
          <w:rFonts w:ascii="ＭＳ 明朝" w:hAnsi="ＭＳ 明朝" w:cs="ＭＳ 明朝"/>
          <w:sz w:val="24"/>
          <w:szCs w:val="24"/>
        </w:rPr>
      </w:pPr>
      <w:r w:rsidRPr="003E1D0D">
        <w:rPr>
          <w:rFonts w:ascii="ＭＳ 明朝" w:hAnsi="ＭＳ 明朝" w:cs="ＭＳ 明朝" w:hint="eastAsia"/>
          <w:sz w:val="24"/>
          <w:szCs w:val="24"/>
        </w:rPr>
        <w:t>（本市を取り巻く状況に関するデータについては参考資料参照）</w:t>
      </w:r>
    </w:p>
    <w:p w14:paraId="2D72CA78" w14:textId="254259C2" w:rsidR="00B313C2" w:rsidRPr="003E1D0D" w:rsidRDefault="00B313C2">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ED7" w14:textId="2531E792" w:rsidR="00260B89" w:rsidRPr="003E1D0D" w:rsidRDefault="00260B89" w:rsidP="00AF002A">
      <w:pPr>
        <w:autoSpaceDE w:val="0"/>
        <w:autoSpaceDN w:val="0"/>
        <w:rPr>
          <w:rFonts w:ascii="ＭＳ ゴシック" w:eastAsia="ＭＳ ゴシック" w:hAnsi="ＭＳ ゴシック" w:cs="Times New Roman"/>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２　</w:t>
      </w:r>
      <w:r w:rsidR="00486B34" w:rsidRPr="003E1D0D">
        <w:rPr>
          <w:rFonts w:ascii="ＭＳ ゴシック" w:eastAsia="ＭＳ ゴシック" w:hAnsi="ＭＳ ゴシック" w:cs="ＭＳ ゴシック" w:hint="eastAsia"/>
          <w:kern w:val="0"/>
          <w:sz w:val="28"/>
          <w:szCs w:val="28"/>
        </w:rPr>
        <w:t>基本認識、めざす姿、</w:t>
      </w:r>
      <w:r w:rsidRPr="003E1D0D">
        <w:rPr>
          <w:rFonts w:ascii="ＭＳ ゴシック" w:eastAsia="ＭＳ ゴシック" w:hAnsi="ＭＳ ゴシック" w:cs="ＭＳ ゴシック" w:hint="eastAsia"/>
          <w:kern w:val="0"/>
          <w:sz w:val="28"/>
          <w:szCs w:val="28"/>
        </w:rPr>
        <w:t>これまでの取組み</w:t>
      </w:r>
    </w:p>
    <w:p w14:paraId="2CF40ED8" w14:textId="78B592C7" w:rsidR="00260B89" w:rsidRPr="003E1D0D" w:rsidRDefault="00260B89" w:rsidP="00232224">
      <w:pPr>
        <w:autoSpaceDE w:val="0"/>
        <w:autoSpaceDN w:val="0"/>
        <w:rPr>
          <w:rFonts w:ascii="ＭＳ 明朝" w:cs="Times New Roman"/>
          <w:b/>
          <w:bCs/>
          <w:sz w:val="24"/>
          <w:szCs w:val="24"/>
        </w:rPr>
      </w:pPr>
    </w:p>
    <w:p w14:paraId="2CF40ED9" w14:textId="061AD8B7" w:rsidR="00260B89" w:rsidRPr="003E1D0D" w:rsidRDefault="00260B89" w:rsidP="00232224">
      <w:p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t>［基本認識］</w:t>
      </w:r>
    </w:p>
    <w:p w14:paraId="76E657DE" w14:textId="77777777"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・新型コロナウイルス感染症との共存を前提に、新しい生活様式への対応促進を図り、感染拡大の防止と市民生活・経済活動の維持との両立が今後も持続的に可能となるように取組みを継続する必要がある。</w:t>
      </w:r>
    </w:p>
    <w:p w14:paraId="7DC5CF4A" w14:textId="48302003"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その上で、将来にわたり、豊かな大阪を実現するため、</w:t>
      </w:r>
      <w:r w:rsidR="00A635FB" w:rsidRPr="003E1D0D">
        <w:rPr>
          <w:rFonts w:ascii="ＭＳ 明朝" w:hAnsi="ＭＳ 明朝" w:cs="ＭＳ 明朝" w:hint="eastAsia"/>
          <w:kern w:val="0"/>
          <w:sz w:val="24"/>
          <w:szCs w:val="24"/>
        </w:rPr>
        <w:t>DX</w:t>
      </w:r>
      <w:r w:rsidR="009B4C5A" w:rsidRPr="003E1D0D">
        <w:rPr>
          <w:rFonts w:ascii="ＭＳ 明朝" w:hAnsi="ＭＳ 明朝" w:cs="ＭＳ 明朝" w:hint="eastAsia"/>
          <w:kern w:val="0"/>
          <w:sz w:val="24"/>
          <w:szCs w:val="24"/>
        </w:rPr>
        <w:t>（デジタルトランスフォーメーション）の推進などにより、市民の暮らしの満足度向上をめざした改革に取り組むとともに、都市の成長を実現することで、財源を生み出し、本市の市民サービスを拡充しなければならない。</w:t>
      </w:r>
    </w:p>
    <w:p w14:paraId="28AE3C9A" w14:textId="2BDD443C"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そのため、大阪の再生・成長に向けた新戦略を実行し、ウィズコロナにおいては、感染防止対策を講じつつ、経済や市民のくらしを着実に支え、ポストコロナに向けては、５つの重点分野を中心とした経済面の取組みに加え、成長を支える都市インフラの整備や防災力の強化等を進め、大阪の再生と成長を加速させていく必要がある。</w:t>
      </w:r>
    </w:p>
    <w:p w14:paraId="3F579705" w14:textId="7E3251BA"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1E4961B3" w14:textId="77777777"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・あわせて、地域課題に関わる様々な活動主体の自律的な取組みを支援し、市民生活の安全・安心を支える地域コミュニティを活性化させ、自助・共助の力を取り戻す必要がある。</w:t>
      </w:r>
    </w:p>
    <w:p w14:paraId="4EF88B5E" w14:textId="77777777" w:rsidR="00B43029" w:rsidRPr="003E1D0D" w:rsidRDefault="00B43029" w:rsidP="00232224">
      <w:pPr>
        <w:autoSpaceDE w:val="0"/>
        <w:autoSpaceDN w:val="0"/>
        <w:rPr>
          <w:rFonts w:ascii="ＭＳ 明朝" w:hAnsi="ＭＳ 明朝" w:cs="ＭＳ 明朝"/>
          <w:b/>
          <w:bCs/>
          <w:sz w:val="24"/>
          <w:szCs w:val="24"/>
        </w:rPr>
      </w:pPr>
    </w:p>
    <w:p w14:paraId="2CF40EE1" w14:textId="6C1E4DF4" w:rsidR="00260B89" w:rsidRPr="003E1D0D" w:rsidRDefault="00260B89" w:rsidP="0023222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t>［めざす姿］</w:t>
      </w:r>
    </w:p>
    <w:p w14:paraId="4333E1FE" w14:textId="77777777"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拡大の防止、市民生活への支援及び大阪経済の再生を進め、コロナを乗り越えた先にある大阪の成長・発展を確たるものとし、日本の成長をけん引する東西二極の一極として、世界に存在感を発揮する「副首都・大阪」の確立・発展をめざす。</w:t>
      </w:r>
    </w:p>
    <w:p w14:paraId="7AFF76E3" w14:textId="58957061"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・将来も活気があり続け、誰もが安心して暮らすことができるよう、子育てや子どもたちを取り巻く環境の整備などを着実に行い、「重大な児童虐待ゼロ」の実現をめざす。</w:t>
      </w:r>
    </w:p>
    <w:p w14:paraId="6964F819" w14:textId="7E9C5E2D" w:rsidR="00B43029" w:rsidRPr="003E1D0D"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31ADBABD" w14:textId="0EF8F9F0" w:rsidR="00B43029" w:rsidRPr="003E1D0D" w:rsidRDefault="00B43029" w:rsidP="007552D0">
      <w:pPr>
        <w:autoSpaceDE w:val="0"/>
        <w:autoSpaceDN w:val="0"/>
        <w:ind w:leftChars="100" w:left="450" w:hangingChars="100" w:hanging="240"/>
        <w:rPr>
          <w:rFonts w:ascii="ＭＳ 明朝" w:hAnsi="ＭＳ 明朝" w:cs="ＭＳ 明朝"/>
          <w:sz w:val="24"/>
          <w:szCs w:val="24"/>
        </w:rPr>
      </w:pPr>
    </w:p>
    <w:p w14:paraId="00991D1F" w14:textId="401527BC" w:rsidR="005E5A48" w:rsidRPr="003E1D0D" w:rsidRDefault="005E5A48" w:rsidP="007552D0">
      <w:pPr>
        <w:autoSpaceDE w:val="0"/>
        <w:autoSpaceDN w:val="0"/>
        <w:ind w:leftChars="100" w:left="450" w:hangingChars="100" w:hanging="240"/>
        <w:rPr>
          <w:rFonts w:ascii="ＭＳ 明朝" w:hAnsi="ＭＳ 明朝" w:cs="ＭＳ 明朝"/>
          <w:sz w:val="24"/>
          <w:szCs w:val="24"/>
        </w:rPr>
      </w:pPr>
    </w:p>
    <w:p w14:paraId="06A235C9" w14:textId="71D22830" w:rsidR="005E5A48" w:rsidRPr="003E1D0D" w:rsidRDefault="005E5A48" w:rsidP="007552D0">
      <w:pPr>
        <w:autoSpaceDE w:val="0"/>
        <w:autoSpaceDN w:val="0"/>
        <w:ind w:leftChars="100" w:left="450" w:hangingChars="100" w:hanging="240"/>
        <w:rPr>
          <w:rFonts w:ascii="ＭＳ 明朝" w:hAnsi="ＭＳ 明朝" w:cs="ＭＳ 明朝"/>
          <w:sz w:val="24"/>
          <w:szCs w:val="24"/>
        </w:rPr>
      </w:pPr>
    </w:p>
    <w:p w14:paraId="265CB49F" w14:textId="73BDCA55" w:rsidR="005E5A48" w:rsidRPr="003E1D0D" w:rsidRDefault="005E5A48" w:rsidP="007552D0">
      <w:pPr>
        <w:autoSpaceDE w:val="0"/>
        <w:autoSpaceDN w:val="0"/>
        <w:ind w:leftChars="100" w:left="450" w:hangingChars="100" w:hanging="240"/>
        <w:rPr>
          <w:rFonts w:ascii="ＭＳ 明朝" w:hAnsi="ＭＳ 明朝" w:cs="ＭＳ 明朝"/>
          <w:sz w:val="24"/>
          <w:szCs w:val="24"/>
        </w:rPr>
      </w:pPr>
    </w:p>
    <w:p w14:paraId="5308071A" w14:textId="77777777" w:rsidR="005E5A48" w:rsidRPr="003E1D0D" w:rsidRDefault="005E5A48" w:rsidP="007552D0">
      <w:pPr>
        <w:autoSpaceDE w:val="0"/>
        <w:autoSpaceDN w:val="0"/>
        <w:ind w:leftChars="100" w:left="450" w:hangingChars="100" w:hanging="240"/>
        <w:rPr>
          <w:rFonts w:ascii="ＭＳ 明朝" w:hAnsi="ＭＳ 明朝" w:cs="ＭＳ 明朝"/>
          <w:sz w:val="24"/>
          <w:szCs w:val="24"/>
        </w:rPr>
      </w:pPr>
    </w:p>
    <w:p w14:paraId="2CF40EE7" w14:textId="32F68FEB" w:rsidR="00260B89" w:rsidRPr="003E1D0D" w:rsidRDefault="00260B89" w:rsidP="0023222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lastRenderedPageBreak/>
        <w:t>［これまでの取組み］</w:t>
      </w:r>
    </w:p>
    <w:p w14:paraId="35C62B0D" w14:textId="7BE9A60E"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・国、府、経済界と一体となった誘致活動による2025</w:t>
      </w:r>
      <w:r w:rsidR="00834E1B" w:rsidRPr="003E1D0D">
        <w:rPr>
          <w:rFonts w:ascii="ＭＳ 明朝" w:hAnsi="ＭＳ 明朝" w:cs="ＭＳ 明朝" w:hint="eastAsia"/>
          <w:kern w:val="0"/>
          <w:sz w:val="24"/>
          <w:szCs w:val="24"/>
        </w:rPr>
        <w:t>年国際博覧会</w:t>
      </w:r>
      <w:r w:rsidRPr="003E1D0D">
        <w:rPr>
          <w:rFonts w:ascii="ＭＳ 明朝" w:hAnsi="ＭＳ 明朝" w:cs="ＭＳ 明朝" w:hint="eastAsia"/>
          <w:kern w:val="0"/>
          <w:sz w:val="24"/>
          <w:szCs w:val="24"/>
        </w:rPr>
        <w:t>の開催決定やＧ20大阪サミットの成功により、大阪・関西の世界での知名度や都市格の向上につなげた。</w:t>
      </w:r>
    </w:p>
    <w:p w14:paraId="0E6E5A1B" w14:textId="0CA72AC9"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大阪城公園や天王寺公園など重点エリアにおける都市魅力の向上のほか、避難所生活の長期化等を想定した市立中学校体育館への空調機設置など地震・津波等にかかる防災・減災対策の推進、観光を大阪の新たな基幹産業とする取組みなど、大阪の成長に向けた取組みを展開した。</w:t>
      </w:r>
    </w:p>
    <w:p w14:paraId="3A83831E" w14:textId="1831D495"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・新型コロナウイルス感染症に対する取組みとして、感染状況に応じた保健所体制の強化や、病床拡充協力金の支給など医療提供体制等の充実を図るとともに、ワクチン接種体制を構築した。</w:t>
      </w:r>
    </w:p>
    <w:p w14:paraId="22EC0D23"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学校給食費の無償化の実施、未就学児を養育する世帯への特別給付金の支給、上下水道料金の猶予や基本料金の減免、休業要請支援金や営業時間短縮協力金の支給、観光需要・消費の喚起等に取り組み、市民生活への支援と経済活動を維持するための施策を推進した。</w:t>
      </w:r>
    </w:p>
    <w:p w14:paraId="54C0C317" w14:textId="62343EAB"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子どもの教育を未来への投資と捉え、３～５歳児の幼児教育の無償化を国に先駆け実施し、すべての子どもが等しく教育を受けられる環境づくりを進めた。あわせて、こども医療費助成・妊婦健康診査公費負担の拡充に向</w:t>
      </w:r>
      <w:r w:rsidR="005D522B" w:rsidRPr="003E1D0D">
        <w:rPr>
          <w:rFonts w:ascii="ＭＳ 明朝" w:hAnsi="ＭＳ 明朝" w:cs="ＭＳ 明朝" w:hint="eastAsia"/>
          <w:kern w:val="0"/>
          <w:sz w:val="24"/>
          <w:szCs w:val="24"/>
        </w:rPr>
        <w:t>けた取組みや、子どもの生活に関する実態調査を実施するとともに、こ</w:t>
      </w:r>
      <w:r w:rsidRPr="003E1D0D">
        <w:rPr>
          <w:rFonts w:ascii="ＭＳ 明朝" w:hAnsi="ＭＳ 明朝" w:cs="ＭＳ 明朝" w:hint="eastAsia"/>
          <w:kern w:val="0"/>
          <w:sz w:val="24"/>
          <w:szCs w:val="24"/>
        </w:rPr>
        <w:t>どもの貧困対策や児童虐待防止対策を推進した。</w:t>
      </w:r>
    </w:p>
    <w:p w14:paraId="02093F39" w14:textId="60249976"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w:t>
      </w:r>
      <w:r w:rsidR="009B4C5A" w:rsidRPr="003E1D0D">
        <w:rPr>
          <w:rFonts w:ascii="ＭＳ 明朝" w:hAnsi="ＭＳ 明朝" w:cs="ＭＳ 明朝" w:hint="eastAsia"/>
          <w:kern w:val="0"/>
          <w:sz w:val="24"/>
          <w:szCs w:val="24"/>
        </w:rPr>
        <w:t>現役世代への重点投資として、待機児童対策をはじめ、英語教育の充実、中学校給食、１人１台端末を活用した学習、塾代助成といったこども・教育施策に重点を置くとともに、市民の暮らしを守るために、高齢者施策の充実や若者・女性が活躍できる環境整備を行うなど、政策転換を進めてきた。</w:t>
      </w:r>
    </w:p>
    <w:p w14:paraId="37CB1678"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みを進めた。</w:t>
      </w:r>
    </w:p>
    <w:p w14:paraId="0529CC3F"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2F8D3E6A"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・市民に身近なところで自律的な基礎自治行政を行うため、区長に対し権限と財源の大幅な移譲を行い、区の特性を活かしたまちづくりを進めてきた。</w:t>
      </w:r>
    </w:p>
    <w:p w14:paraId="58A044D1" w14:textId="77777777"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・市政改革において、スリムで確固たる行財政基盤の構築に向けた施策・事業の見直しを実行し、生み出した効果を政策推進に活用してきた。</w:t>
      </w:r>
    </w:p>
    <w:p w14:paraId="4AF1C015" w14:textId="7214F9E8" w:rsidR="00881E85" w:rsidRPr="003E1D0D"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・大阪の成長、まちづくりを強力に推し進めていくため、「大阪市及び大阪府の一体的な行政運営の推進に関する条例」を制定するなど、副首都・大阪の確立に向けた取組みを進めてきた。</w:t>
      </w:r>
    </w:p>
    <w:p w14:paraId="2CF40EF0" w14:textId="6F1A4F16" w:rsidR="007C3DD7" w:rsidRPr="003E1D0D" w:rsidRDefault="007C3DD7">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EF1" w14:textId="6A153F49" w:rsidR="00260B89" w:rsidRPr="003E1D0D" w:rsidRDefault="00260B89" w:rsidP="00604FCB">
      <w:pPr>
        <w:autoSpaceDE w:val="0"/>
        <w:autoSpaceDN w:val="0"/>
        <w:rPr>
          <w:rFonts w:ascii="ＭＳ ゴシック" w:eastAsia="ＭＳ ゴシック" w:hAnsi="ＭＳ ゴシック" w:cs="ＭＳ ゴシック"/>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３　</w:t>
      </w:r>
      <w:r w:rsidR="00A61B06" w:rsidRPr="003E1D0D">
        <w:rPr>
          <w:rFonts w:ascii="ＭＳ ゴシック" w:eastAsia="ＭＳ ゴシック" w:hAnsi="ＭＳ ゴシック" w:cs="ＭＳ ゴシック" w:hint="eastAsia"/>
          <w:kern w:val="0"/>
          <w:sz w:val="28"/>
          <w:szCs w:val="28"/>
        </w:rPr>
        <w:t>具体的な取組み</w:t>
      </w:r>
    </w:p>
    <w:p w14:paraId="2CF40EF2" w14:textId="3DEAF45B" w:rsidR="00A15854" w:rsidRPr="003E1D0D" w:rsidRDefault="00A15854" w:rsidP="00604FCB">
      <w:pPr>
        <w:autoSpaceDE w:val="0"/>
        <w:autoSpaceDN w:val="0"/>
        <w:rPr>
          <w:rFonts w:ascii="ＭＳ 明朝" w:cs="Times New Roman"/>
          <w:sz w:val="24"/>
          <w:szCs w:val="24"/>
        </w:rPr>
      </w:pPr>
    </w:p>
    <w:p w14:paraId="2CF40EF3" w14:textId="395DF9EB" w:rsidR="001221F4" w:rsidRPr="003E1D0D" w:rsidRDefault="008B2FDE" w:rsidP="001221F4">
      <w:pPr>
        <w:autoSpaceDE w:val="0"/>
        <w:autoSpaceDN w:val="0"/>
        <w:rPr>
          <w:rFonts w:ascii="ＭＳ 明朝" w:cs="Times New Roman"/>
          <w:b/>
          <w:bCs/>
          <w:sz w:val="24"/>
          <w:szCs w:val="24"/>
        </w:rPr>
      </w:pPr>
      <w:r w:rsidRPr="003E1D0D">
        <w:rPr>
          <w:rFonts w:ascii="ＭＳ 明朝" w:hAnsi="ＭＳ 明朝" w:cs="ＭＳ 明朝" w:hint="eastAsia"/>
          <w:b/>
          <w:bCs/>
          <w:sz w:val="24"/>
          <w:szCs w:val="24"/>
        </w:rPr>
        <w:t>［</w:t>
      </w:r>
      <w:r w:rsidR="002E1000" w:rsidRPr="003E1D0D">
        <w:rPr>
          <w:rFonts w:ascii="ＭＳ 明朝" w:hAnsi="ＭＳ 明朝" w:cs="ＭＳ 明朝" w:hint="eastAsia"/>
          <w:b/>
          <w:bCs/>
          <w:sz w:val="24"/>
          <w:szCs w:val="24"/>
        </w:rPr>
        <w:t>取組みを進めるにあたって</w:t>
      </w:r>
      <w:r w:rsidRPr="003E1D0D">
        <w:rPr>
          <w:rFonts w:ascii="ＭＳ 明朝" w:hAnsi="ＭＳ 明朝" w:cs="ＭＳ 明朝" w:hint="eastAsia"/>
          <w:b/>
          <w:bCs/>
          <w:sz w:val="24"/>
          <w:szCs w:val="24"/>
        </w:rPr>
        <w:t>］</w:t>
      </w:r>
    </w:p>
    <w:p w14:paraId="0EB4EC3E"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みを確実に進めていく。</w:t>
      </w:r>
    </w:p>
    <w:p w14:paraId="4DD7B581"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75AEB6E"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この間、「第２期大阪市まち・ひと・しごと創生総合戦略」及び「市政改革プラン3.0」、さらに「大阪の再生・成長に向けた新戦略」を取りまとめ、今後取り組んでいく方向性を明らかにし、着実に取組みを推進してきた。</w:t>
      </w:r>
    </w:p>
    <w:p w14:paraId="2606C570"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令和４年度においても、引き続き、大阪の再生・成長や市民サービスの拡充のための政策推進と、市民の暮らしの満足度向上をめざした市政改革について、着実に取り組むことで、その成果をより一層市民に行きわたらせる。</w:t>
      </w:r>
    </w:p>
    <w:p w14:paraId="6CD1116F" w14:textId="77777777" w:rsidR="00881E85" w:rsidRPr="003E1D0D" w:rsidRDefault="00881E85"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また、政策の推進にあたっては、SDGs未来都市として、持続可能な開発目標（SDGs）の要素を最大限反映し、SDGs達成に向けた取組みを促進していく。</w:t>
      </w:r>
    </w:p>
    <w:p w14:paraId="2B96AE8F" w14:textId="34C496C3" w:rsidR="00881E85" w:rsidRPr="003E1D0D" w:rsidRDefault="009B4C5A" w:rsidP="00881E85">
      <w:pPr>
        <w:autoSpaceDE w:val="0"/>
        <w:autoSpaceDN w:val="0"/>
        <w:ind w:leftChars="100" w:left="210" w:firstLineChars="100" w:firstLine="240"/>
        <w:rPr>
          <w:rFonts w:ascii="ＭＳ 明朝" w:cs="ＭＳ 明朝"/>
          <w:sz w:val="24"/>
          <w:szCs w:val="24"/>
        </w:rPr>
      </w:pPr>
      <w:r w:rsidRPr="003E1D0D">
        <w:rPr>
          <w:rFonts w:ascii="ＭＳ 明朝" w:cs="ＭＳ 明朝" w:hint="eastAsia"/>
          <w:sz w:val="24"/>
          <w:szCs w:val="24"/>
        </w:rPr>
        <w:t>さらに、大阪の再生・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3E1D0D" w:rsidRDefault="000230CD" w:rsidP="003B0EA8">
      <w:pPr>
        <w:autoSpaceDE w:val="0"/>
        <w:autoSpaceDN w:val="0"/>
        <w:ind w:leftChars="100" w:left="210"/>
        <w:rPr>
          <w:rFonts w:ascii="ＭＳ 明朝" w:cs="Times New Roman"/>
          <w:strike/>
          <w:sz w:val="24"/>
          <w:szCs w:val="24"/>
        </w:rPr>
      </w:pPr>
    </w:p>
    <w:p w14:paraId="2CF40EF9" w14:textId="5A4DD6C2" w:rsidR="004F6C37" w:rsidRPr="003E1D0D" w:rsidRDefault="004F6C37" w:rsidP="00604FCB">
      <w:pPr>
        <w:autoSpaceDE w:val="0"/>
        <w:autoSpaceDN w:val="0"/>
        <w:rPr>
          <w:rFonts w:ascii="ＭＳ ゴシック" w:eastAsia="ＭＳ ゴシック" w:hAnsi="ＭＳ ゴシック" w:cs="Times New Roman"/>
          <w:kern w:val="0"/>
          <w:sz w:val="24"/>
          <w:szCs w:val="24"/>
        </w:rPr>
      </w:pPr>
    </w:p>
    <w:p w14:paraId="2CF40EFA" w14:textId="58040C8D" w:rsidR="00260B89" w:rsidRPr="003E1D0D" w:rsidRDefault="00260B89" w:rsidP="00604FCB">
      <w:pPr>
        <w:autoSpaceDE w:val="0"/>
        <w:autoSpaceDN w:val="0"/>
        <w:rPr>
          <w:rFonts w:ascii="ＭＳ ゴシック" w:eastAsia="ＭＳ ゴシック" w:hAnsi="ＭＳ ゴシック" w:cs="Times New Roman"/>
          <w:kern w:val="0"/>
          <w:sz w:val="24"/>
          <w:szCs w:val="24"/>
        </w:rPr>
      </w:pPr>
      <w:r w:rsidRPr="003E1D0D">
        <w:rPr>
          <w:rFonts w:ascii="ＭＳ ゴシック" w:eastAsia="ＭＳ ゴシック" w:hAnsi="ＭＳ ゴシック" w:cs="ＭＳ ゴシック" w:hint="eastAsia"/>
          <w:kern w:val="0"/>
          <w:sz w:val="24"/>
          <w:szCs w:val="24"/>
        </w:rPr>
        <w:t>（１）</w:t>
      </w:r>
      <w:r w:rsidR="001B6EC2" w:rsidRPr="003E1D0D">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3E1D0D" w:rsidRDefault="00260B89" w:rsidP="004A476A">
      <w:pPr>
        <w:autoSpaceDE w:val="0"/>
        <w:autoSpaceDN w:val="0"/>
        <w:ind w:firstLineChars="100" w:firstLine="240"/>
        <w:rPr>
          <w:rFonts w:ascii="ＭＳ 明朝" w:cs="Times New Roman"/>
          <w:sz w:val="24"/>
          <w:szCs w:val="24"/>
        </w:rPr>
      </w:pPr>
    </w:p>
    <w:p w14:paraId="2CF40EFC" w14:textId="733653B1" w:rsidR="00260B89" w:rsidRPr="003E1D0D" w:rsidRDefault="00247E90" w:rsidP="001B6EC2">
      <w:pPr>
        <w:numPr>
          <w:ilvl w:val="0"/>
          <w:numId w:val="14"/>
        </w:num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t>ウィズコロナにおける対策と大阪の再生</w:t>
      </w:r>
    </w:p>
    <w:p w14:paraId="2CF40EFD" w14:textId="4E3ECEC7" w:rsidR="00260B89" w:rsidRPr="003E1D0D" w:rsidRDefault="00260B89" w:rsidP="00604FCB">
      <w:pPr>
        <w:autoSpaceDE w:val="0"/>
        <w:autoSpaceDN w:val="0"/>
        <w:rPr>
          <w:rFonts w:ascii="ＭＳ 明朝" w:cs="Times New Roman"/>
          <w:sz w:val="24"/>
          <w:szCs w:val="24"/>
        </w:rPr>
      </w:pPr>
    </w:p>
    <w:p w14:paraId="2CF40EFE" w14:textId="2A75FE11"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ア </w:t>
      </w:r>
      <w:r w:rsidR="00E60C0D" w:rsidRPr="003E1D0D">
        <w:rPr>
          <w:rFonts w:ascii="ＭＳ 明朝" w:cs="Times New Roman" w:hint="eastAsia"/>
          <w:sz w:val="24"/>
          <w:szCs w:val="24"/>
        </w:rPr>
        <w:t>新型コロナウイルス感染拡大防止対策の充実</w:t>
      </w:r>
    </w:p>
    <w:p w14:paraId="2CF40EFF" w14:textId="0DAD5C3A" w:rsidR="001B6EC2" w:rsidRPr="003E1D0D" w:rsidRDefault="001B6EC2" w:rsidP="001B6EC2">
      <w:pPr>
        <w:autoSpaceDE w:val="0"/>
        <w:autoSpaceDN w:val="0"/>
        <w:rPr>
          <w:rFonts w:ascii="ＭＳ 明朝" w:cs="Times New Roman"/>
          <w:sz w:val="24"/>
          <w:szCs w:val="24"/>
        </w:rPr>
      </w:pPr>
    </w:p>
    <w:p w14:paraId="7EFCFAF4" w14:textId="04DC09A1"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9B4C5A" w:rsidRPr="003E1D0D">
        <w:rPr>
          <w:rFonts w:ascii="ＭＳ 明朝" w:hAnsi="ＭＳ 明朝" w:cs="ＭＳ 明朝" w:hint="eastAsia"/>
          <w:sz w:val="24"/>
          <w:szCs w:val="24"/>
        </w:rPr>
        <w:t>感染状況等に応じた保健所での即応体制を強化し、迅速な対応を図るとともに、医療・検査体制及びワクチン接種体制を確保する。また、今後起こりうる新たな大規模感染症の発生も見据えた体制と施設の整備を進める。</w:t>
      </w:r>
    </w:p>
    <w:p w14:paraId="4A345B0D" w14:textId="1B721762"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・これまでの経験などを踏まえ、学校園や児童福祉施設、社会福祉施設等に対する感染拡大防止のための支援を行うとともに、本市市民利用施設における感染拡大防止策を引き続き徹底する。</w:t>
      </w:r>
    </w:p>
    <w:p w14:paraId="4EB7D710" w14:textId="77777777" w:rsidR="00881E85" w:rsidRPr="003E1D0D" w:rsidRDefault="00881E85" w:rsidP="001B6EC2">
      <w:pPr>
        <w:autoSpaceDE w:val="0"/>
        <w:autoSpaceDN w:val="0"/>
        <w:rPr>
          <w:rFonts w:ascii="ＭＳ 明朝" w:cs="Times New Roman"/>
          <w:sz w:val="24"/>
          <w:szCs w:val="24"/>
        </w:rPr>
      </w:pPr>
    </w:p>
    <w:p w14:paraId="7BA5AFC2" w14:textId="31F88467" w:rsidR="00266B2F" w:rsidRPr="003E1D0D" w:rsidRDefault="00266B2F" w:rsidP="00E728BA">
      <w:pPr>
        <w:autoSpaceDE w:val="0"/>
        <w:autoSpaceDN w:val="0"/>
        <w:rPr>
          <w:rFonts w:ascii="ＭＳ 明朝" w:hAnsi="ＭＳ 明朝" w:cs="ＭＳ 明朝"/>
          <w:sz w:val="24"/>
          <w:szCs w:val="24"/>
        </w:rPr>
      </w:pPr>
    </w:p>
    <w:p w14:paraId="25FC3CA9" w14:textId="1FE4DD3B" w:rsidR="00266B2F" w:rsidRPr="003E1D0D" w:rsidRDefault="00266B2F" w:rsidP="00E60C0D">
      <w:pPr>
        <w:autoSpaceDE w:val="0"/>
        <w:autoSpaceDN w:val="0"/>
        <w:rPr>
          <w:rFonts w:ascii="ＭＳ 明朝" w:hAnsi="ＭＳ 明朝" w:cs="ＭＳ 明朝"/>
          <w:sz w:val="24"/>
          <w:szCs w:val="24"/>
        </w:rPr>
      </w:pPr>
    </w:p>
    <w:p w14:paraId="2A07E405" w14:textId="3D01D31B" w:rsidR="00266B2F" w:rsidRPr="003E1D0D" w:rsidRDefault="00266B2F" w:rsidP="00E60C0D">
      <w:pPr>
        <w:autoSpaceDE w:val="0"/>
        <w:autoSpaceDN w:val="0"/>
        <w:rPr>
          <w:rFonts w:ascii="ＭＳ 明朝" w:hAnsi="ＭＳ 明朝" w:cs="ＭＳ 明朝"/>
          <w:sz w:val="24"/>
          <w:szCs w:val="24"/>
        </w:rPr>
      </w:pPr>
    </w:p>
    <w:p w14:paraId="0A0C7546" w14:textId="77777777" w:rsidR="00881E85" w:rsidRPr="003E1D0D" w:rsidRDefault="00881E85" w:rsidP="00E60C0D">
      <w:pPr>
        <w:autoSpaceDE w:val="0"/>
        <w:autoSpaceDN w:val="0"/>
        <w:rPr>
          <w:rFonts w:ascii="ＭＳ 明朝" w:hAnsi="ＭＳ 明朝" w:cs="ＭＳ 明朝"/>
          <w:sz w:val="24"/>
          <w:szCs w:val="24"/>
        </w:rPr>
      </w:pPr>
    </w:p>
    <w:p w14:paraId="34EB67CD" w14:textId="63C3AEEA" w:rsidR="00266B2F" w:rsidRPr="003E1D0D" w:rsidRDefault="00266B2F" w:rsidP="00E60C0D">
      <w:pPr>
        <w:autoSpaceDE w:val="0"/>
        <w:autoSpaceDN w:val="0"/>
        <w:rPr>
          <w:rFonts w:ascii="ＭＳ 明朝" w:hAnsi="ＭＳ 明朝" w:cs="ＭＳ 明朝"/>
          <w:sz w:val="24"/>
          <w:szCs w:val="24"/>
        </w:rPr>
      </w:pPr>
    </w:p>
    <w:p w14:paraId="2CF40F05" w14:textId="75A2D880" w:rsidR="001B6EC2" w:rsidRPr="003E1D0D" w:rsidRDefault="001B6EC2" w:rsidP="001B6EC2">
      <w:pPr>
        <w:autoSpaceDE w:val="0"/>
        <w:autoSpaceDN w:val="0"/>
        <w:rPr>
          <w:rFonts w:ascii="ＭＳ 明朝" w:hAnsi="ＭＳ 明朝" w:cs="ＭＳ 明朝"/>
          <w:sz w:val="24"/>
          <w:szCs w:val="24"/>
        </w:rPr>
      </w:pPr>
      <w:r w:rsidRPr="003E1D0D">
        <w:rPr>
          <w:rFonts w:ascii="ＭＳ 明朝" w:cs="Times New Roman" w:hint="eastAsia"/>
          <w:sz w:val="24"/>
          <w:szCs w:val="24"/>
        </w:rPr>
        <w:lastRenderedPageBreak/>
        <w:t xml:space="preserve">　　</w:t>
      </w:r>
      <w:r w:rsidRPr="003E1D0D">
        <w:rPr>
          <w:rFonts w:ascii="ＭＳ 明朝" w:hAnsi="ＭＳ 明朝" w:cs="ＭＳ 明朝" w:hint="eastAsia"/>
          <w:sz w:val="24"/>
          <w:szCs w:val="24"/>
        </w:rPr>
        <w:t>イ</w:t>
      </w:r>
      <w:r w:rsidR="00247E90" w:rsidRPr="003E1D0D">
        <w:rPr>
          <w:rFonts w:ascii="ＭＳ 明朝" w:hAnsi="ＭＳ 明朝" w:cs="ＭＳ 明朝" w:hint="eastAsia"/>
          <w:sz w:val="24"/>
          <w:szCs w:val="24"/>
        </w:rPr>
        <w:t xml:space="preserve"> </w:t>
      </w:r>
      <w:r w:rsidR="00E60C0D" w:rsidRPr="003E1D0D">
        <w:rPr>
          <w:rFonts w:ascii="ＭＳ 明朝" w:hAnsi="ＭＳ 明朝" w:cs="ＭＳ 明朝" w:hint="eastAsia"/>
          <w:sz w:val="24"/>
          <w:szCs w:val="24"/>
        </w:rPr>
        <w:t>市民サービスの充実</w:t>
      </w:r>
    </w:p>
    <w:p w14:paraId="62E1D1AB" w14:textId="77777777" w:rsidR="00E60C0D" w:rsidRPr="003E1D0D" w:rsidRDefault="00E60C0D" w:rsidP="001B6EC2">
      <w:pPr>
        <w:autoSpaceDE w:val="0"/>
        <w:autoSpaceDN w:val="0"/>
        <w:rPr>
          <w:rFonts w:ascii="ＭＳ 明朝" w:hAnsi="ＭＳ 明朝" w:cs="ＭＳ 明朝"/>
          <w:sz w:val="24"/>
          <w:szCs w:val="24"/>
        </w:rPr>
      </w:pPr>
    </w:p>
    <w:p w14:paraId="2CF40F06" w14:textId="3902A096" w:rsidR="001B6EC2" w:rsidRPr="003E1D0D" w:rsidRDefault="00E60C0D" w:rsidP="00E60C0D">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（ア）子育て・教育環境の充実</w:t>
      </w:r>
    </w:p>
    <w:p w14:paraId="34D77AB3" w14:textId="2935BFA7" w:rsidR="00FA3BB4" w:rsidRPr="003E1D0D" w:rsidRDefault="00FA3BB4" w:rsidP="00E60C0D">
      <w:pPr>
        <w:autoSpaceDE w:val="0"/>
        <w:autoSpaceDN w:val="0"/>
        <w:ind w:firstLineChars="200" w:firstLine="480"/>
        <w:rPr>
          <w:rFonts w:ascii="ＭＳ 明朝" w:hAnsi="ＭＳ 明朝" w:cs="ＭＳ 明朝"/>
          <w:sz w:val="24"/>
          <w:szCs w:val="24"/>
        </w:rPr>
      </w:pPr>
    </w:p>
    <w:p w14:paraId="76EAFF11" w14:textId="023FB45F"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症により経済的影響を受けた保護者等の負担軽減を図るため、学校給食費の無償化に取り組むとともに、学校でのICT教育や家庭でのオンライン学習環境の整備を図るなど、コロナ禍における子どもたちの学びの保障、成長を育む取組みを推進する。</w:t>
      </w:r>
    </w:p>
    <w:p w14:paraId="30481B99" w14:textId="2A7CA4F0"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体制に向けた環境整備など児童虐待防止体制のより一層の強化を行う。</w:t>
      </w:r>
    </w:p>
    <w:p w14:paraId="59579020" w14:textId="524C2927"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教育委員会事務局の各ブロックを中心に、学校の現場力の充実に向けて、学力向上関連施策の再構築、各学校の組織マネジメント体制の強化及び不登校対策などきめ細やかな施策を実施するほか、教員の負担軽減に向けた取組みを推進する。</w:t>
      </w:r>
    </w:p>
    <w:p w14:paraId="0F4109C6" w14:textId="0D051143"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こどもの貧困対策に取り組む。また、こどもたちが相談しやすい環境の整備を進めるなど、ヤングケアラーの支援に向けた取組みを推進する。</w:t>
      </w:r>
    </w:p>
    <w:p w14:paraId="0E063BCB" w14:textId="4D944343"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安心して子どもを生み育て、働くことができるよう、妊娠から子育てまでの切れ目のない相談・支援や18歳までの医療費の無償化、保育を必要とする全ての児童の入所枠の確保、安全な保育環境の整備等を推進するとともに、医療的ケア児を含め障がい児に対する保育等の環境充実に取り組む。</w:t>
      </w:r>
    </w:p>
    <w:p w14:paraId="4BE52E5E" w14:textId="77777777" w:rsidR="00881E85" w:rsidRPr="003E1D0D" w:rsidRDefault="00881E85" w:rsidP="00881E85">
      <w:pPr>
        <w:autoSpaceDE w:val="0"/>
        <w:autoSpaceDN w:val="0"/>
        <w:ind w:firstLineChars="200" w:firstLine="480"/>
        <w:rPr>
          <w:rFonts w:ascii="ＭＳ 明朝" w:hAnsi="ＭＳ 明朝" w:cs="ＭＳ 明朝"/>
          <w:sz w:val="24"/>
          <w:szCs w:val="24"/>
        </w:rPr>
      </w:pPr>
    </w:p>
    <w:p w14:paraId="7B1DB201" w14:textId="54B78DFC" w:rsidR="00E60C0D" w:rsidRPr="003E1D0D" w:rsidRDefault="00E60C0D" w:rsidP="00E60C0D">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（イ）暮らしを守る福祉等の向上</w:t>
      </w:r>
    </w:p>
    <w:p w14:paraId="20CECE25" w14:textId="3ADF664B" w:rsidR="00FA3BB4" w:rsidRPr="003E1D0D" w:rsidRDefault="00FA3BB4" w:rsidP="00E60C0D">
      <w:pPr>
        <w:autoSpaceDE w:val="0"/>
        <w:autoSpaceDN w:val="0"/>
        <w:ind w:firstLineChars="200" w:firstLine="480"/>
        <w:rPr>
          <w:rFonts w:ascii="ＭＳ 明朝" w:hAnsi="ＭＳ 明朝" w:cs="ＭＳ 明朝"/>
          <w:sz w:val="24"/>
          <w:szCs w:val="24"/>
        </w:rPr>
      </w:pPr>
    </w:p>
    <w:p w14:paraId="6FDBC12E" w14:textId="77777777" w:rsidR="00447BD7"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コロナ禍のくらしを支えるセーフティネットの充実に向け、所得減少世帯・住民税非課税世帯等に対する臨時特別給付金や住居確保給付金の支給、総合就職サポート事業の実施など市民生活への支援を行う。</w:t>
      </w:r>
    </w:p>
    <w:p w14:paraId="5A7607E0" w14:textId="71E21E5F"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市民の暮らしを守り、住民福祉のさらなる向上に注力するため、特別養護老人ホームの計画的な整備や認知症施策の推進をはじめ、独り暮らし高齢者や重度障がい者など、真に支援が必要な方にしっかりとサービスが届くよう取り組む。</w:t>
      </w:r>
    </w:p>
    <w:p w14:paraId="7D18FBAE" w14:textId="1D0A6B6F"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・大阪公立大学が運営する新施設を整備し、弘済院が培ってきた認知症医療・介護機能を継承・発展させるとともに、先進的な認知症研究の取組みや認知症患者の身体合併症医療の充実を図る。</w:t>
      </w:r>
    </w:p>
    <w:p w14:paraId="2489A42E" w14:textId="77777777" w:rsidR="003A3104" w:rsidRPr="003E1D0D" w:rsidRDefault="003A3104" w:rsidP="00881E85">
      <w:pPr>
        <w:autoSpaceDE w:val="0"/>
        <w:autoSpaceDN w:val="0"/>
        <w:ind w:leftChars="350" w:left="975" w:hangingChars="100" w:hanging="240"/>
        <w:rPr>
          <w:rFonts w:ascii="ＭＳ 明朝" w:hAnsi="ＭＳ 明朝" w:cs="ＭＳ 明朝"/>
          <w:sz w:val="24"/>
          <w:szCs w:val="24"/>
        </w:rPr>
      </w:pPr>
    </w:p>
    <w:p w14:paraId="427C4436" w14:textId="0D76E05A"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lastRenderedPageBreak/>
        <w:t>・安心して生涯を過ごせる健康長寿都市の実現をめざして、地域でのつながりの拡大や健康寿命の延伸などを図る。</w:t>
      </w:r>
    </w:p>
    <w:p w14:paraId="3451AB27" w14:textId="77777777"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3C1FC159" w14:textId="77777777"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・外国人住民が、教育、子育て、防災など様々な分野において行政サービスを着実に受け、地域社会の一員として安心して生活することができるよう取り組む。</w:t>
      </w:r>
    </w:p>
    <w:p w14:paraId="27642C5B" w14:textId="1B0C3E04" w:rsidR="00881E85" w:rsidRPr="003E1D0D" w:rsidRDefault="00881E85" w:rsidP="00881E85">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709249DF" w14:textId="77777777" w:rsidR="00881E85" w:rsidRPr="003E1D0D" w:rsidRDefault="00881E85" w:rsidP="00E60C0D">
      <w:pPr>
        <w:autoSpaceDE w:val="0"/>
        <w:autoSpaceDN w:val="0"/>
        <w:ind w:firstLineChars="200" w:firstLine="480"/>
        <w:rPr>
          <w:rFonts w:ascii="ＭＳ 明朝" w:hAnsi="ＭＳ 明朝" w:cs="ＭＳ 明朝"/>
          <w:sz w:val="24"/>
          <w:szCs w:val="24"/>
        </w:rPr>
      </w:pPr>
    </w:p>
    <w:p w14:paraId="246025D6" w14:textId="2B81AF42" w:rsidR="00BD3E09" w:rsidRPr="003E1D0D" w:rsidRDefault="00BD3E09" w:rsidP="00BD3E09">
      <w:pPr>
        <w:autoSpaceDE w:val="0"/>
        <w:autoSpaceDN w:val="0"/>
        <w:ind w:firstLineChars="200" w:firstLine="480"/>
        <w:rPr>
          <w:rFonts w:ascii="ＭＳ 明朝" w:hAnsi="ＭＳ 明朝" w:cs="ＭＳ 明朝"/>
          <w:sz w:val="24"/>
          <w:szCs w:val="24"/>
        </w:rPr>
      </w:pPr>
      <w:r w:rsidRPr="003E1D0D">
        <w:rPr>
          <w:rFonts w:ascii="ＭＳ 明朝" w:hAnsi="ＭＳ 明朝" w:cs="ＭＳ 明朝" w:hint="eastAsia"/>
          <w:sz w:val="24"/>
          <w:szCs w:val="24"/>
        </w:rPr>
        <w:t>（ウ）各区の特色ある施策の展開</w:t>
      </w:r>
    </w:p>
    <w:p w14:paraId="292D3B03" w14:textId="5B592995" w:rsidR="00FA3BB4" w:rsidRPr="003E1D0D" w:rsidRDefault="00FA3BB4" w:rsidP="00BD3E09">
      <w:pPr>
        <w:autoSpaceDE w:val="0"/>
        <w:autoSpaceDN w:val="0"/>
        <w:ind w:firstLineChars="200" w:firstLine="480"/>
        <w:rPr>
          <w:rFonts w:ascii="ＭＳ 明朝" w:hAnsi="ＭＳ 明朝" w:cs="ＭＳ 明朝"/>
          <w:sz w:val="24"/>
          <w:szCs w:val="24"/>
        </w:rPr>
      </w:pPr>
    </w:p>
    <w:p w14:paraId="28CAC9FD" w14:textId="1E5D92E9" w:rsidR="00E450A7" w:rsidRPr="003E1D0D" w:rsidRDefault="00E450A7" w:rsidP="00E450A7">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069D1C7D" w14:textId="06B3ABE8" w:rsidR="00E450A7" w:rsidRPr="003E1D0D" w:rsidRDefault="00E450A7" w:rsidP="00E450A7">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32DBC909" w14:textId="77777777" w:rsidR="00E60C0D" w:rsidRPr="003E1D0D" w:rsidRDefault="00E60C0D" w:rsidP="00E60C0D">
      <w:pPr>
        <w:autoSpaceDE w:val="0"/>
        <w:autoSpaceDN w:val="0"/>
        <w:rPr>
          <w:rFonts w:ascii="ＭＳ 明朝" w:hAnsi="ＭＳ 明朝" w:cs="ＭＳ 明朝"/>
          <w:sz w:val="24"/>
          <w:szCs w:val="24"/>
        </w:rPr>
      </w:pPr>
    </w:p>
    <w:p w14:paraId="2CF40F0C" w14:textId="000D8564"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w:t>
      </w:r>
      <w:r w:rsidRPr="003E1D0D">
        <w:rPr>
          <w:rFonts w:ascii="ＭＳ 明朝" w:hAnsi="ＭＳ 明朝" w:cs="ＭＳ 明朝" w:hint="eastAsia"/>
          <w:sz w:val="24"/>
          <w:szCs w:val="24"/>
        </w:rPr>
        <w:t xml:space="preserve">ウ </w:t>
      </w:r>
      <w:r w:rsidR="000A641A" w:rsidRPr="003E1D0D">
        <w:rPr>
          <w:rFonts w:ascii="ＭＳ 明朝" w:hAnsi="ＭＳ 明朝" w:cs="ＭＳ 明朝" w:hint="eastAsia"/>
          <w:sz w:val="24"/>
          <w:szCs w:val="24"/>
        </w:rPr>
        <w:t>大阪</w:t>
      </w:r>
      <w:r w:rsidR="00BD3E09" w:rsidRPr="003E1D0D">
        <w:rPr>
          <w:rFonts w:ascii="ＭＳ 明朝" w:hAnsi="ＭＳ 明朝" w:cs="ＭＳ 明朝" w:hint="eastAsia"/>
          <w:sz w:val="24"/>
          <w:szCs w:val="24"/>
        </w:rPr>
        <w:t>経済の</w:t>
      </w:r>
      <w:r w:rsidR="000A641A" w:rsidRPr="003E1D0D">
        <w:rPr>
          <w:rFonts w:ascii="ＭＳ 明朝" w:hAnsi="ＭＳ 明朝" w:cs="ＭＳ 明朝" w:hint="eastAsia"/>
          <w:sz w:val="24"/>
          <w:szCs w:val="24"/>
        </w:rPr>
        <w:t>再生</w:t>
      </w:r>
    </w:p>
    <w:p w14:paraId="2CF40F0D" w14:textId="3BD41DC4" w:rsidR="001B6EC2" w:rsidRPr="003E1D0D" w:rsidRDefault="001B6EC2" w:rsidP="00B34C4D">
      <w:pPr>
        <w:autoSpaceDE w:val="0"/>
        <w:autoSpaceDN w:val="0"/>
        <w:ind w:left="960" w:hangingChars="400" w:hanging="960"/>
        <w:rPr>
          <w:rFonts w:ascii="ＭＳ 明朝" w:cs="Times New Roman"/>
          <w:sz w:val="24"/>
          <w:szCs w:val="24"/>
        </w:rPr>
      </w:pPr>
    </w:p>
    <w:p w14:paraId="0FF0A46B" w14:textId="77777777" w:rsidR="00E450A7" w:rsidRPr="003E1D0D" w:rsidRDefault="00E450A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・新型コロナウイルス感染拡大の影響を受ける中小企業等の事業継続を下支えするとともに、中小企業における新たな生活様式や事業環境への適応を促進する。</w:t>
      </w:r>
    </w:p>
    <w:p w14:paraId="5386AE30" w14:textId="42EA0752" w:rsidR="00E450A7" w:rsidRPr="003E1D0D" w:rsidRDefault="00E450A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・新型コロナウイルス感染症と共存しながら、観光関連産業や文化芸術活動等の回復・活性化を支援するとともに、市内の消費や需要を喚起し、大阪経済を再生する。</w:t>
      </w:r>
    </w:p>
    <w:p w14:paraId="48846C3A" w14:textId="6B149B52" w:rsidR="00E450A7" w:rsidRPr="003E1D0D" w:rsidRDefault="004D3492" w:rsidP="004D3492">
      <w:pPr>
        <w:widowControl/>
        <w:jc w:val="left"/>
        <w:rPr>
          <w:rFonts w:ascii="ＭＳ 明朝" w:hAnsi="ＭＳ 明朝" w:cs="ＭＳ 明朝"/>
          <w:sz w:val="24"/>
          <w:szCs w:val="24"/>
        </w:rPr>
      </w:pPr>
      <w:r w:rsidRPr="003E1D0D">
        <w:rPr>
          <w:rFonts w:ascii="ＭＳ 明朝" w:hAnsi="ＭＳ 明朝" w:cs="ＭＳ 明朝"/>
          <w:sz w:val="24"/>
          <w:szCs w:val="24"/>
        </w:rPr>
        <w:br w:type="page"/>
      </w:r>
    </w:p>
    <w:p w14:paraId="2CF40F13" w14:textId="79B849E9" w:rsidR="001B6EC2" w:rsidRPr="003E1D0D" w:rsidRDefault="000A641A" w:rsidP="001F447D">
      <w:pPr>
        <w:numPr>
          <w:ilvl w:val="0"/>
          <w:numId w:val="14"/>
        </w:numPr>
        <w:autoSpaceDE w:val="0"/>
        <w:autoSpaceDN w:val="0"/>
        <w:rPr>
          <w:rFonts w:ascii="ＭＳ 明朝" w:hAnsi="ＭＳ 明朝" w:cs="ＭＳ 明朝"/>
          <w:b/>
          <w:bCs/>
          <w:sz w:val="24"/>
          <w:szCs w:val="24"/>
        </w:rPr>
      </w:pPr>
      <w:r w:rsidRPr="003E1D0D">
        <w:rPr>
          <w:rFonts w:ascii="ＭＳ 明朝" w:hAnsi="ＭＳ 明朝" w:cs="ＭＳ 明朝" w:hint="eastAsia"/>
          <w:b/>
          <w:bCs/>
          <w:sz w:val="24"/>
          <w:szCs w:val="24"/>
        </w:rPr>
        <w:lastRenderedPageBreak/>
        <w:t>ポストコロナに向けた府市一体による大阪の成長</w:t>
      </w:r>
    </w:p>
    <w:p w14:paraId="2CF40F14" w14:textId="5B06D9A9" w:rsidR="001B6EC2" w:rsidRPr="003E1D0D" w:rsidRDefault="001B6EC2" w:rsidP="001B6EC2">
      <w:pPr>
        <w:autoSpaceDE w:val="0"/>
        <w:autoSpaceDN w:val="0"/>
        <w:rPr>
          <w:rFonts w:ascii="ＭＳ 明朝" w:cs="Times New Roman"/>
          <w:sz w:val="24"/>
          <w:szCs w:val="24"/>
        </w:rPr>
      </w:pPr>
    </w:p>
    <w:p w14:paraId="2CF40F15" w14:textId="266AAF9B" w:rsidR="001B6EC2" w:rsidRPr="003E1D0D" w:rsidRDefault="001B6EC2" w:rsidP="001B6EC2">
      <w:pPr>
        <w:autoSpaceDE w:val="0"/>
        <w:autoSpaceDN w:val="0"/>
        <w:rPr>
          <w:rFonts w:ascii="ＭＳ 明朝" w:cs="Times New Roman"/>
          <w:sz w:val="24"/>
          <w:szCs w:val="24"/>
        </w:rPr>
      </w:pPr>
      <w:r w:rsidRPr="003E1D0D">
        <w:rPr>
          <w:rFonts w:ascii="ＭＳ 明朝" w:cs="Times New Roman" w:hint="eastAsia"/>
          <w:sz w:val="24"/>
          <w:szCs w:val="24"/>
        </w:rPr>
        <w:t xml:space="preserve">　　ア</w:t>
      </w:r>
      <w:r w:rsidR="006B61A6" w:rsidRPr="003E1D0D">
        <w:rPr>
          <w:rFonts w:ascii="ＭＳ 明朝" w:cs="Times New Roman" w:hint="eastAsia"/>
          <w:sz w:val="24"/>
          <w:szCs w:val="24"/>
        </w:rPr>
        <w:t xml:space="preserve"> </w:t>
      </w:r>
      <w:r w:rsidR="000A641A" w:rsidRPr="003E1D0D">
        <w:rPr>
          <w:rFonts w:ascii="ＭＳ 明朝" w:cs="Times New Roman" w:hint="eastAsia"/>
          <w:sz w:val="24"/>
          <w:szCs w:val="24"/>
        </w:rPr>
        <w:t>経済成長に向けた戦略の実行</w:t>
      </w:r>
    </w:p>
    <w:p w14:paraId="2CF40F16" w14:textId="17235D93" w:rsidR="006B61A6" w:rsidRPr="003E1D0D" w:rsidRDefault="006B61A6" w:rsidP="001B6EC2">
      <w:pPr>
        <w:autoSpaceDE w:val="0"/>
        <w:autoSpaceDN w:val="0"/>
        <w:rPr>
          <w:rFonts w:ascii="ＭＳ 明朝" w:cs="Times New Roman"/>
          <w:sz w:val="24"/>
          <w:szCs w:val="24"/>
        </w:rPr>
      </w:pPr>
    </w:p>
    <w:p w14:paraId="282CD407" w14:textId="196E967D"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国において決定された「2025年に開催される日本国際博覧会（大阪・関西万博）に関連するインフラ整備計画」及び「2025年大阪・関西万博アクションプランVer.1」を踏まえ着実に取組みを進めるとともに、実施主体となる（公社）２０２５年日本国際博覧会協会と連携して開催準備を進める。</w:t>
      </w:r>
    </w:p>
    <w:p w14:paraId="5ACEE057" w14:textId="16569405"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・新たな国際観光拠点をめざす夢洲において、大阪・関西の持続的な経済成長のエンジンとなる世界最高水準の成長型IR（統合型リゾート）の立地を実現する。</w:t>
      </w:r>
    </w:p>
    <w:p w14:paraId="60A57BCF" w14:textId="5155B632" w:rsidR="00690EF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世界におけるスマートシティの先進的地位をめざすとして府市で策定したスマートシティ戦略を踏まえ、</w:t>
      </w:r>
      <w:proofErr w:type="spellStart"/>
      <w:r w:rsidR="00690EF1" w:rsidRPr="003E1D0D">
        <w:rPr>
          <w:rFonts w:ascii="ＭＳ 明朝" w:hAnsi="ＭＳ 明朝" w:cs="ＭＳ 明朝" w:hint="eastAsia"/>
          <w:sz w:val="24"/>
          <w:szCs w:val="24"/>
        </w:rPr>
        <w:t>IoT</w:t>
      </w:r>
      <w:proofErr w:type="spellEnd"/>
      <w:r w:rsidR="00690EF1" w:rsidRPr="003E1D0D">
        <w:rPr>
          <w:rFonts w:ascii="ＭＳ 明朝" w:hAnsi="ＭＳ 明朝" w:cs="ＭＳ 明朝" w:hint="eastAsia"/>
          <w:sz w:val="24"/>
          <w:szCs w:val="24"/>
        </w:rPr>
        <w:t>やAIなどの先端技術の実装を官民連携で進めることにより、市民生活の質の向上や都市機能の強化を図り、都市・まちのDX（デジタルトランスフォーメーション）を推進する。また、スーパーシティ構想実現に向けて府市一体となって取り組む。</w:t>
      </w:r>
    </w:p>
    <w:p w14:paraId="75978078" w14:textId="62C38501"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・大阪の強みやポテンシャルを活かし、独自の個性と機能を持った国際金融都市の実現に向けた取組みを官民一体で推進する。</w:t>
      </w:r>
    </w:p>
    <w:p w14:paraId="50286458" w14:textId="0435B144"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大阪の成長に向けて、国家戦略特区など国の政策と連動しながら、地方税ゼロ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389E5B69" w14:textId="210A3CE2"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・Ｇ20大阪サミットで確認された地球規模の環境課題を踏まえ、気候変動対策や循環共生型社会の形成などに取り組み、環境と成長の好循環を推進する。特に2050年の脱炭素社会「ゼロカーボン　おおさか」の実現に向け、官民連携による革新的環境イノベーションの普及・拡大などに取り組む。</w:t>
      </w:r>
    </w:p>
    <w:p w14:paraId="42C991F7" w14:textId="03A6A85D"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・「副首都ビジョン」を踏まえ、府市一体となった成長への取組みを進める。</w:t>
      </w:r>
    </w:p>
    <w:p w14:paraId="1C1A78F6" w14:textId="54B0043D" w:rsidR="009D42D7" w:rsidRPr="003E1D0D" w:rsidRDefault="009D42D7" w:rsidP="002A3F10">
      <w:pPr>
        <w:autoSpaceDE w:val="0"/>
        <w:autoSpaceDN w:val="0"/>
        <w:ind w:left="964" w:hangingChars="400" w:hanging="964"/>
        <w:rPr>
          <w:rFonts w:asciiTheme="majorEastAsia" w:eastAsiaTheme="majorEastAsia" w:hAnsiTheme="majorEastAsia" w:cs="Times New Roman"/>
          <w:b/>
          <w:sz w:val="24"/>
          <w:szCs w:val="24"/>
        </w:rPr>
      </w:pPr>
    </w:p>
    <w:p w14:paraId="2CF40F1F" w14:textId="538FED46" w:rsidR="006B61A6" w:rsidRPr="003E1D0D" w:rsidRDefault="006B61A6" w:rsidP="006B61A6">
      <w:pPr>
        <w:autoSpaceDE w:val="0"/>
        <w:autoSpaceDN w:val="0"/>
        <w:rPr>
          <w:rFonts w:ascii="ＭＳ 明朝" w:cs="Times New Roman"/>
          <w:sz w:val="24"/>
          <w:szCs w:val="24"/>
        </w:rPr>
      </w:pPr>
      <w:r w:rsidRPr="003E1D0D">
        <w:rPr>
          <w:rFonts w:ascii="ＭＳ 明朝" w:cs="Times New Roman" w:hint="eastAsia"/>
          <w:sz w:val="24"/>
          <w:szCs w:val="24"/>
        </w:rPr>
        <w:t xml:space="preserve">　　イ </w:t>
      </w:r>
      <w:r w:rsidR="00504283" w:rsidRPr="003E1D0D">
        <w:rPr>
          <w:rFonts w:ascii="ＭＳ 明朝" w:cs="Times New Roman" w:hint="eastAsia"/>
          <w:sz w:val="24"/>
          <w:szCs w:val="24"/>
        </w:rPr>
        <w:t>都市インフラの充実</w:t>
      </w:r>
    </w:p>
    <w:p w14:paraId="210230E8" w14:textId="7E37EB2D" w:rsidR="00D761AC" w:rsidRPr="003E1D0D" w:rsidRDefault="00D761AC" w:rsidP="00D761AC">
      <w:pPr>
        <w:autoSpaceDE w:val="0"/>
        <w:autoSpaceDN w:val="0"/>
        <w:rPr>
          <w:rFonts w:ascii="ＭＳ 明朝" w:cs="Times New Roman"/>
          <w:sz w:val="24"/>
          <w:szCs w:val="24"/>
        </w:rPr>
      </w:pPr>
    </w:p>
    <w:p w14:paraId="32BC72C7" w14:textId="01A22844" w:rsidR="00447BD7"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新しいグランドデザインの策定を通じて、大阪全体のまちづくりの方向性を示し、府市一体で大阪の成長を加速させていく。</w:t>
      </w:r>
    </w:p>
    <w:p w14:paraId="4EE1E220" w14:textId="032C3C59" w:rsidR="000719A1" w:rsidRPr="003E1D0D" w:rsidRDefault="00447BD7"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や淀川左岸線延伸部の整備など、都市インフラの整備を着実に進める。</w:t>
      </w:r>
    </w:p>
    <w:p w14:paraId="4AACBD37" w14:textId="07C695DE"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lastRenderedPageBreak/>
        <w:t>・</w:t>
      </w:r>
      <w:r w:rsidR="00447BD7" w:rsidRPr="003E1D0D">
        <w:rPr>
          <w:rFonts w:ascii="ＭＳ 明朝" w:hAnsi="ＭＳ 明朝" w:cs="ＭＳ 明朝" w:hint="eastAsia"/>
          <w:sz w:val="24"/>
          <w:szCs w:val="24"/>
        </w:rPr>
        <w:t>新大阪駅周辺地域及び夢洲のまちづくりの推進に向けた検討を行うとともに、大阪城東部地区では大阪の発展に寄与する「知の拠点」をめざす大阪公立大学を先導役としたまちづくりの実現に向けた取組みを進める。</w:t>
      </w:r>
    </w:p>
    <w:p w14:paraId="41798CBE" w14:textId="77777777" w:rsidR="00447BD7" w:rsidRPr="003E1D0D" w:rsidRDefault="00447BD7" w:rsidP="00E2090C">
      <w:pPr>
        <w:autoSpaceDE w:val="0"/>
        <w:autoSpaceDN w:val="0"/>
        <w:rPr>
          <w:rFonts w:ascii="ＭＳ 明朝" w:cs="Times New Roman"/>
          <w:sz w:val="24"/>
          <w:szCs w:val="24"/>
        </w:rPr>
      </w:pPr>
    </w:p>
    <w:p w14:paraId="2CF40F23" w14:textId="06172881" w:rsidR="00E2090C" w:rsidRPr="003E1D0D" w:rsidRDefault="006B61A6" w:rsidP="00E2090C">
      <w:pPr>
        <w:autoSpaceDE w:val="0"/>
        <w:autoSpaceDN w:val="0"/>
        <w:rPr>
          <w:rFonts w:ascii="ＭＳ 明朝" w:cs="Times New Roman"/>
          <w:sz w:val="24"/>
          <w:szCs w:val="24"/>
        </w:rPr>
      </w:pPr>
      <w:r w:rsidRPr="003E1D0D">
        <w:rPr>
          <w:rFonts w:ascii="ＭＳ 明朝" w:cs="Times New Roman" w:hint="eastAsia"/>
          <w:sz w:val="24"/>
          <w:szCs w:val="24"/>
        </w:rPr>
        <w:t xml:space="preserve">　　ウ </w:t>
      </w:r>
      <w:r w:rsidR="00504283" w:rsidRPr="003E1D0D">
        <w:rPr>
          <w:rFonts w:ascii="ＭＳ 明朝" w:cs="Times New Roman" w:hint="eastAsia"/>
          <w:sz w:val="24"/>
          <w:szCs w:val="24"/>
        </w:rPr>
        <w:t>防災力の強化</w:t>
      </w:r>
    </w:p>
    <w:p w14:paraId="2CF40F24" w14:textId="7D37E3B2" w:rsidR="00E2090C" w:rsidRPr="003E1D0D" w:rsidRDefault="00E2090C" w:rsidP="00E2090C">
      <w:pPr>
        <w:autoSpaceDE w:val="0"/>
        <w:autoSpaceDN w:val="0"/>
        <w:rPr>
          <w:rFonts w:ascii="ＭＳ 明朝" w:cs="Times New Roman"/>
          <w:sz w:val="24"/>
          <w:szCs w:val="24"/>
        </w:rPr>
      </w:pPr>
    </w:p>
    <w:p w14:paraId="674BEE06" w14:textId="7FD11900"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南海トラフ巨大地震をはじめとした大規模災害や新型コロナウイルス等の感染症に備え、首都機能のバックアップも見据えつつ、災害救助用備蓄物資の充実や避難所等の感染症対策の強化、防潮堤の耐震補強、地下空間の防災・減災対策を進めるなど、ソフト・ハード両面を組み合わせた防災力の強化を図る。</w:t>
      </w:r>
    </w:p>
    <w:p w14:paraId="66F74E98" w14:textId="29380F2B"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・特に近年の気象災害や大規模地震などを教訓として、訓練の充実により市民・職員の災害対応能力の強化を図るとともに、SNSの活用等による効果的な情報発信や情報収集の仕組みを構築する。</w:t>
      </w:r>
    </w:p>
    <w:p w14:paraId="09F4BFFC" w14:textId="60CA9C14" w:rsidR="00504283" w:rsidRPr="003E1D0D" w:rsidRDefault="00504283" w:rsidP="000719A1">
      <w:pPr>
        <w:tabs>
          <w:tab w:val="left" w:pos="851"/>
        </w:tabs>
        <w:autoSpaceDE w:val="0"/>
        <w:autoSpaceDN w:val="0"/>
        <w:rPr>
          <w:rFonts w:ascii="ＭＳ 明朝" w:cs="Times New Roman"/>
          <w:sz w:val="24"/>
          <w:szCs w:val="24"/>
        </w:rPr>
      </w:pPr>
    </w:p>
    <w:p w14:paraId="1D377274" w14:textId="063C5C05" w:rsidR="00504283" w:rsidRPr="003E1D0D" w:rsidRDefault="00504283" w:rsidP="00504283">
      <w:pPr>
        <w:autoSpaceDE w:val="0"/>
        <w:autoSpaceDN w:val="0"/>
        <w:ind w:firstLineChars="200" w:firstLine="480"/>
        <w:rPr>
          <w:rFonts w:ascii="ＭＳ 明朝" w:cs="Times New Roman"/>
          <w:sz w:val="24"/>
          <w:szCs w:val="24"/>
        </w:rPr>
      </w:pPr>
      <w:r w:rsidRPr="003E1D0D">
        <w:rPr>
          <w:rFonts w:ascii="ＭＳ 明朝" w:cs="Times New Roman" w:hint="eastAsia"/>
          <w:sz w:val="24"/>
          <w:szCs w:val="24"/>
        </w:rPr>
        <w:t>エ 成長産業の育成</w:t>
      </w:r>
    </w:p>
    <w:p w14:paraId="54A2EAAE" w14:textId="08898F45" w:rsidR="00504283" w:rsidRPr="003E1D0D" w:rsidRDefault="00504283" w:rsidP="00504283">
      <w:pPr>
        <w:autoSpaceDE w:val="0"/>
        <w:autoSpaceDN w:val="0"/>
        <w:rPr>
          <w:rFonts w:ascii="ＭＳ 明朝" w:hAnsi="ＭＳ 明朝" w:cs="ＭＳ 明朝"/>
          <w:kern w:val="0"/>
        </w:rPr>
      </w:pPr>
    </w:p>
    <w:p w14:paraId="21CA4080" w14:textId="77777777"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MICE誘致や新たな観光拠点形成などによる観光の基幹産業化をはじめ、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204A0018" w14:textId="2EC6CCCB" w:rsidR="000719A1" w:rsidRPr="003E1D0D" w:rsidRDefault="000719A1" w:rsidP="000719A1">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中小企業支援施策・事業の執行を担う（公財）大阪産業局を中心に、DX（デジタルトランスフォーメーション）化やグリーン化の促進、新たな市場の開拓などの支援を強化し、中小企業の変革や健全な発展を図り、新たな活力を創出する。</w:t>
      </w:r>
    </w:p>
    <w:p w14:paraId="1BAB48F0" w14:textId="77777777" w:rsidR="00C9094B" w:rsidRPr="003E1D0D" w:rsidRDefault="00C9094B" w:rsidP="00C9094B">
      <w:pPr>
        <w:autoSpaceDE w:val="0"/>
        <w:autoSpaceDN w:val="0"/>
        <w:rPr>
          <w:rFonts w:ascii="ＭＳ 明朝" w:hAnsi="ＭＳ 明朝" w:cs="ＭＳ 明朝"/>
          <w:sz w:val="24"/>
          <w:szCs w:val="24"/>
        </w:rPr>
      </w:pPr>
    </w:p>
    <w:p w14:paraId="01EBE735" w14:textId="3AD04A98" w:rsidR="000719A1" w:rsidRPr="003E1D0D" w:rsidRDefault="000719A1">
      <w:pPr>
        <w:widowControl/>
        <w:jc w:val="left"/>
        <w:rPr>
          <w:rFonts w:ascii="ＭＳ 明朝" w:cs="Times New Roman"/>
          <w:sz w:val="24"/>
          <w:szCs w:val="24"/>
        </w:rPr>
      </w:pPr>
      <w:r w:rsidRPr="003E1D0D">
        <w:rPr>
          <w:rFonts w:ascii="ＭＳ 明朝" w:cs="Times New Roman"/>
          <w:sz w:val="24"/>
          <w:szCs w:val="24"/>
        </w:rPr>
        <w:br w:type="page"/>
      </w:r>
    </w:p>
    <w:p w14:paraId="0E44DCF5" w14:textId="4A980DAE" w:rsidR="00D761AC" w:rsidRPr="003E1D0D" w:rsidRDefault="006B61A6" w:rsidP="00D761AC">
      <w:pPr>
        <w:autoSpaceDE w:val="0"/>
        <w:autoSpaceDN w:val="0"/>
        <w:rPr>
          <w:rFonts w:ascii="ＭＳ ゴシック" w:eastAsia="ＭＳ ゴシック" w:hAnsi="ＭＳ ゴシック" w:cs="ＭＳ ゴシック"/>
          <w:kern w:val="0"/>
          <w:sz w:val="24"/>
          <w:szCs w:val="24"/>
        </w:rPr>
      </w:pPr>
      <w:r w:rsidRPr="003E1D0D">
        <w:rPr>
          <w:rFonts w:ascii="ＭＳ ゴシック" w:eastAsia="ＭＳ ゴシック" w:hAnsi="ＭＳ ゴシック" w:cs="ＭＳ ゴシック" w:hint="eastAsia"/>
          <w:kern w:val="0"/>
          <w:sz w:val="24"/>
          <w:szCs w:val="24"/>
        </w:rPr>
        <w:lastRenderedPageBreak/>
        <w:t>（２）</w:t>
      </w:r>
      <w:r w:rsidR="00D761AC" w:rsidRPr="003E1D0D">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3E1D0D"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1DD3D106" w:rsidR="006B61A6" w:rsidRPr="003E1D0D" w:rsidRDefault="00447BD7" w:rsidP="00447BD7">
      <w:pPr>
        <w:pStyle w:val="ab"/>
        <w:numPr>
          <w:ilvl w:val="0"/>
          <w:numId w:val="22"/>
        </w:numPr>
        <w:tabs>
          <w:tab w:val="left" w:pos="426"/>
        </w:tabs>
        <w:autoSpaceDE w:val="0"/>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生活の質(</w:t>
      </w:r>
      <w:proofErr w:type="spellStart"/>
      <w:r w:rsidRPr="003E1D0D">
        <w:rPr>
          <w:rFonts w:asciiTheme="minorEastAsia" w:eastAsiaTheme="minorEastAsia" w:hAnsiTheme="minorEastAsia" w:cs="ＭＳ Ｐゴシック" w:hint="eastAsia"/>
          <w:b/>
          <w:bCs/>
          <w:kern w:val="0"/>
          <w:sz w:val="24"/>
          <w:szCs w:val="24"/>
        </w:rPr>
        <w:t>QoL</w:t>
      </w:r>
      <w:proofErr w:type="spellEnd"/>
      <w:r w:rsidRPr="003E1D0D">
        <w:rPr>
          <w:rFonts w:asciiTheme="minorEastAsia" w:eastAsiaTheme="minorEastAsia" w:hAnsiTheme="minorEastAsia" w:cs="ＭＳ Ｐゴシック" w:hint="eastAsia"/>
          <w:b/>
          <w:bCs/>
          <w:kern w:val="0"/>
          <w:sz w:val="24"/>
          <w:szCs w:val="24"/>
        </w:rPr>
        <w:t>)の向上を実感できる形でのICT活用推進</w:t>
      </w:r>
    </w:p>
    <w:p w14:paraId="2CF40F2F" w14:textId="7BE6BC3C" w:rsidR="00373FC3" w:rsidRPr="003E1D0D" w:rsidRDefault="00373FC3" w:rsidP="006B61A6">
      <w:pPr>
        <w:pStyle w:val="ab"/>
        <w:tabs>
          <w:tab w:val="left" w:pos="426"/>
        </w:tabs>
        <w:ind w:leftChars="0" w:left="600"/>
        <w:rPr>
          <w:rFonts w:asciiTheme="majorEastAsia" w:eastAsiaTheme="majorEastAsia" w:hAnsiTheme="majorEastAsia" w:cs="ＭＳ Ｐゴシック"/>
          <w:bCs/>
          <w:kern w:val="0"/>
          <w:sz w:val="24"/>
          <w:szCs w:val="24"/>
        </w:rPr>
      </w:pPr>
    </w:p>
    <w:p w14:paraId="1626E0A5" w14:textId="35840082" w:rsidR="00E276D9"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本格的なデジタル社会の到来を見据え、社会環境の変化に的確に対応し、一人ひとりの満足度を向上する本市のDX（デジタルトランスフォーメーション）を進め、デジタル社会にふさわしい都市の実現をめざす。</w:t>
      </w:r>
    </w:p>
    <w:p w14:paraId="622A3294" w14:textId="3DF24FD6" w:rsidR="00E276D9"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「区役所等におけるICT活用」、「都市インフラへの</w:t>
      </w:r>
      <w:r w:rsidR="00A635FB" w:rsidRPr="003E1D0D">
        <w:rPr>
          <w:rFonts w:ascii="ＭＳ 明朝" w:hAnsi="ＭＳ 明朝" w:cs="ＭＳ 明朝" w:hint="eastAsia"/>
          <w:sz w:val="24"/>
          <w:szCs w:val="24"/>
        </w:rPr>
        <w:t>ICT</w:t>
      </w:r>
      <w:r w:rsidR="00447BD7" w:rsidRPr="003E1D0D">
        <w:rPr>
          <w:rFonts w:ascii="ＭＳ 明朝" w:hAnsi="ＭＳ 明朝" w:cs="ＭＳ 明朝" w:hint="eastAsia"/>
          <w:sz w:val="24"/>
          <w:szCs w:val="24"/>
        </w:rPr>
        <w:t>活用」、「行政運営の効率化に向けた</w:t>
      </w:r>
      <w:r w:rsidR="00A635FB" w:rsidRPr="003E1D0D">
        <w:rPr>
          <w:rFonts w:ascii="ＭＳ 明朝" w:hAnsi="ＭＳ 明朝" w:cs="ＭＳ 明朝" w:hint="eastAsia"/>
          <w:sz w:val="24"/>
          <w:szCs w:val="24"/>
        </w:rPr>
        <w:t>ICT</w:t>
      </w:r>
      <w:r w:rsidR="00447BD7" w:rsidRPr="003E1D0D">
        <w:rPr>
          <w:rFonts w:ascii="ＭＳ 明朝" w:hAnsi="ＭＳ 明朝" w:cs="ＭＳ 明朝" w:hint="eastAsia"/>
          <w:sz w:val="24"/>
          <w:szCs w:val="24"/>
        </w:rPr>
        <w:t>活用」の３つの視点から取組みを進めながら、</w:t>
      </w:r>
      <w:r w:rsidR="00A635FB" w:rsidRPr="003E1D0D">
        <w:rPr>
          <w:rFonts w:ascii="ＭＳ 明朝" w:hAnsi="ＭＳ 明朝" w:cs="ＭＳ 明朝" w:hint="eastAsia"/>
          <w:sz w:val="24"/>
          <w:szCs w:val="24"/>
        </w:rPr>
        <w:t>DX</w:t>
      </w:r>
      <w:r w:rsidR="00447BD7" w:rsidRPr="003E1D0D">
        <w:rPr>
          <w:rFonts w:ascii="ＭＳ 明朝" w:hAnsi="ＭＳ 明朝" w:cs="ＭＳ 明朝" w:hint="eastAsia"/>
          <w:sz w:val="24"/>
          <w:szCs w:val="24"/>
        </w:rPr>
        <w:t>（デジタルトランスフォーメーション）を推進していくための新たな計画の策定と推進体制を構築する。</w:t>
      </w:r>
    </w:p>
    <w:p w14:paraId="3AAF31CA" w14:textId="5A93B5EE" w:rsidR="00D4550D" w:rsidRPr="003E1D0D" w:rsidRDefault="00D4550D" w:rsidP="0016548E">
      <w:pPr>
        <w:ind w:leftChars="337" w:left="991" w:hangingChars="118" w:hanging="283"/>
        <w:rPr>
          <w:rFonts w:hAnsiTheme="minorEastAsia" w:cs="ＭＳ Ｐゴシック"/>
          <w:bCs/>
          <w:kern w:val="0"/>
          <w:sz w:val="24"/>
          <w:szCs w:val="24"/>
        </w:rPr>
      </w:pPr>
    </w:p>
    <w:p w14:paraId="2CF40F33" w14:textId="3A1BCBD6" w:rsidR="00937DA2" w:rsidRPr="003E1D0D"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官民連携の推進</w:t>
      </w:r>
    </w:p>
    <w:p w14:paraId="2CF40F34" w14:textId="6600C49E" w:rsidR="00B24F06" w:rsidRPr="003E1D0D" w:rsidRDefault="00B24F06" w:rsidP="00B24F06">
      <w:pPr>
        <w:pStyle w:val="ab"/>
        <w:ind w:leftChars="0" w:left="600"/>
        <w:rPr>
          <w:rFonts w:asciiTheme="majorEastAsia" w:eastAsiaTheme="majorEastAsia" w:hAnsiTheme="majorEastAsia" w:cs="ＭＳ Ｐゴシック"/>
          <w:bCs/>
          <w:kern w:val="0"/>
          <w:sz w:val="24"/>
          <w:szCs w:val="24"/>
        </w:rPr>
      </w:pPr>
    </w:p>
    <w:p w14:paraId="4683D862" w14:textId="781FA648"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水道事業や下水道事業をはじめとした官が担っている事業を民間が担うことにより、コスト削減やサービス向上が期待できるものは、積極的に民間開放を推進する。また、公共施設等の整備・運営等にあたっては、PPP／PFI手法の活用などを促進する。</w:t>
      </w:r>
    </w:p>
    <w:p w14:paraId="74A63C04" w14:textId="777900D3" w:rsidR="000849BC" w:rsidRPr="003E1D0D" w:rsidRDefault="000849BC" w:rsidP="00947C55">
      <w:pPr>
        <w:ind w:leftChars="337" w:left="991" w:hangingChars="118" w:hanging="283"/>
        <w:rPr>
          <w:rFonts w:hAnsiTheme="minorEastAsia" w:cs="ＭＳ Ｐゴシック"/>
          <w:bCs/>
          <w:kern w:val="0"/>
          <w:sz w:val="24"/>
          <w:szCs w:val="24"/>
        </w:rPr>
      </w:pPr>
    </w:p>
    <w:p w14:paraId="2CF40F36" w14:textId="5F1757AD" w:rsidR="0026491F" w:rsidRPr="003E1D0D"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効果的・効率的な行財政運営</w:t>
      </w:r>
    </w:p>
    <w:p w14:paraId="2CF40F37" w14:textId="5F37E0F3" w:rsidR="0026491F" w:rsidRPr="003E1D0D" w:rsidRDefault="0026491F" w:rsidP="00E577AC">
      <w:pPr>
        <w:ind w:leftChars="350" w:left="975" w:hangingChars="100" w:hanging="240"/>
        <w:rPr>
          <w:rFonts w:hAnsiTheme="minorEastAsia" w:cs="ＭＳ Ｐゴシック"/>
          <w:bCs/>
          <w:kern w:val="0"/>
          <w:sz w:val="24"/>
          <w:szCs w:val="24"/>
        </w:rPr>
      </w:pPr>
    </w:p>
    <w:p w14:paraId="5DB9B9C6" w14:textId="77777777"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庁内事務の簡素化・効率化や最新技術の活用など、業務処理の質・速度の向上を推進する。また、施設利用者の安全・安心を確保しつつ、持続可能な施設マネジメントを行うための取組みを推進するとともに、夢洲土地造成事業をはじめとする大規模事業のリスク管理を行う。</w:t>
      </w:r>
    </w:p>
    <w:p w14:paraId="3918D392" w14:textId="77777777" w:rsidR="00C9094B"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・施策・事業の見直しなど歳出の削減や歳入の確保に努め、効率的な行財政運営を図る。</w:t>
      </w:r>
    </w:p>
    <w:p w14:paraId="2CF40F39" w14:textId="23B79C70" w:rsidR="0026491F" w:rsidRPr="003E1D0D" w:rsidRDefault="0026491F" w:rsidP="00C9094B">
      <w:pPr>
        <w:rPr>
          <w:rFonts w:hAnsiTheme="minorEastAsia" w:cs="ＭＳ Ｐゴシック"/>
          <w:bCs/>
          <w:kern w:val="0"/>
          <w:sz w:val="24"/>
          <w:szCs w:val="24"/>
        </w:rPr>
      </w:pPr>
    </w:p>
    <w:p w14:paraId="2CF40F3A" w14:textId="471DDE5B" w:rsidR="00373FC3" w:rsidRPr="003E1D0D"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ニア・イズ・ベターの徹底</w:t>
      </w:r>
    </w:p>
    <w:p w14:paraId="2CF40F3B" w14:textId="7FCF91CC" w:rsidR="00373FC3" w:rsidRPr="003E1D0D" w:rsidRDefault="00373FC3" w:rsidP="006B61A6">
      <w:pPr>
        <w:autoSpaceDE w:val="0"/>
        <w:autoSpaceDN w:val="0"/>
        <w:rPr>
          <w:rFonts w:ascii="ＭＳ ゴシック" w:eastAsia="ＭＳ ゴシック" w:hAnsi="ＭＳ ゴシック" w:cs="ＭＳ ゴシック"/>
          <w:kern w:val="0"/>
          <w:sz w:val="24"/>
          <w:szCs w:val="24"/>
        </w:rPr>
      </w:pPr>
    </w:p>
    <w:p w14:paraId="5B7D7221" w14:textId="74F91F94" w:rsidR="00C533DC"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地域社会づくりと区政運営の両面において、ニア・イズ・ベターを追求することで、地域の実情や特性に即した地域運営を促進する。</w:t>
      </w:r>
    </w:p>
    <w:p w14:paraId="143D6788" w14:textId="662C45A9" w:rsidR="00447BD7" w:rsidRPr="003E1D0D" w:rsidRDefault="00447BD7"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・人口減少社会の観点も含めた課題に対応できる持続可能な区政運営のあり方の検討を進める。</w:t>
      </w:r>
    </w:p>
    <w:p w14:paraId="2442143C" w14:textId="3AF2E7C1"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13B1A378" w14:textId="4E6D3330"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4E51A7EE" w14:textId="17D4DEDC"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5C766481" w14:textId="364BD03F"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1580E405" w14:textId="77777777" w:rsidR="003A3104" w:rsidRPr="003E1D0D" w:rsidRDefault="003A3104" w:rsidP="006B61A6">
      <w:pPr>
        <w:autoSpaceDE w:val="0"/>
        <w:autoSpaceDN w:val="0"/>
        <w:rPr>
          <w:rFonts w:ascii="ＭＳ ゴシック" w:eastAsia="ＭＳ ゴシック" w:hAnsi="ＭＳ ゴシック" w:cs="ＭＳ ゴシック"/>
          <w:kern w:val="0"/>
          <w:sz w:val="24"/>
          <w:szCs w:val="24"/>
        </w:rPr>
      </w:pPr>
    </w:p>
    <w:p w14:paraId="2CF40F3F" w14:textId="07DAEFAB" w:rsidR="000C5E0F" w:rsidRPr="003E1D0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lastRenderedPageBreak/>
        <w:t>人材育成・職場力の向上</w:t>
      </w:r>
    </w:p>
    <w:p w14:paraId="75292146" w14:textId="144FC6C1" w:rsidR="005404C6" w:rsidRPr="003E1D0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7E0F6D6" w14:textId="2C6A4B3F" w:rsidR="00161ABF"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690EF1" w:rsidRPr="003E1D0D">
        <w:rPr>
          <w:rFonts w:ascii="ＭＳ 明朝" w:hAnsi="ＭＳ 明朝" w:cs="ＭＳ 明朝" w:hint="eastAsia"/>
          <w:sz w:val="24"/>
          <w:szCs w:val="24"/>
        </w:rPr>
        <w:t>自主的・主体的に行動することができる職員の育成や幹部（候補）の育成を進めるとともに、複雑・多様化する行政課題にも対応できる専門性やチャレンジ精神のある職員を育成する。</w:t>
      </w:r>
    </w:p>
    <w:p w14:paraId="1D66021F" w14:textId="7C5DA571" w:rsidR="0030783A" w:rsidRPr="003E1D0D" w:rsidRDefault="0030783A" w:rsidP="005404C6">
      <w:pPr>
        <w:tabs>
          <w:tab w:val="left" w:pos="426"/>
        </w:tabs>
        <w:ind w:left="240"/>
        <w:rPr>
          <w:rFonts w:asciiTheme="minorEastAsia" w:eastAsiaTheme="minorEastAsia" w:hAnsiTheme="minorEastAsia" w:cs="ＭＳ Ｐゴシック"/>
          <w:b/>
          <w:bCs/>
          <w:kern w:val="0"/>
          <w:sz w:val="24"/>
          <w:szCs w:val="24"/>
        </w:rPr>
      </w:pPr>
    </w:p>
    <w:p w14:paraId="259E3327" w14:textId="1C7E08E6" w:rsidR="005404C6" w:rsidRPr="003E1D0D"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働き方改革</w:t>
      </w:r>
    </w:p>
    <w:p w14:paraId="2A281BF3" w14:textId="16E887E1" w:rsidR="005404C6" w:rsidRPr="003E1D0D" w:rsidRDefault="005404C6"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4573716A" w14:textId="3DFA0EA0" w:rsidR="00161ABF" w:rsidRPr="003E1D0D" w:rsidRDefault="00C9094B" w:rsidP="00C9094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447BD7" w:rsidRPr="003E1D0D">
        <w:rPr>
          <w:rFonts w:ascii="ＭＳ 明朝" w:hAnsi="ＭＳ 明朝" w:cs="ＭＳ 明朝" w:hint="eastAsia"/>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の強化を図る。</w:t>
      </w:r>
    </w:p>
    <w:p w14:paraId="71B16E6B" w14:textId="39CF7CA5" w:rsidR="00C9094B" w:rsidRPr="003E1D0D" w:rsidRDefault="00C9094B" w:rsidP="005404C6">
      <w:pPr>
        <w:pStyle w:val="ab"/>
        <w:tabs>
          <w:tab w:val="left" w:pos="426"/>
        </w:tabs>
        <w:ind w:leftChars="0" w:left="600"/>
        <w:rPr>
          <w:rFonts w:asciiTheme="minorEastAsia" w:eastAsiaTheme="minorEastAsia" w:hAnsiTheme="minorEastAsia" w:cs="ＭＳ Ｐゴシック"/>
          <w:b/>
          <w:bCs/>
          <w:kern w:val="0"/>
          <w:sz w:val="24"/>
          <w:szCs w:val="24"/>
        </w:rPr>
      </w:pPr>
    </w:p>
    <w:p w14:paraId="5D50FB4D" w14:textId="08EC09AC" w:rsidR="005404C6" w:rsidRPr="003E1D0D" w:rsidRDefault="00C9094B"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3E1D0D">
        <w:rPr>
          <w:rFonts w:asciiTheme="minorEastAsia" w:eastAsiaTheme="minorEastAsia" w:hAnsiTheme="minorEastAsia" w:cs="ＭＳ Ｐゴシック" w:hint="eastAsia"/>
          <w:b/>
          <w:bCs/>
          <w:kern w:val="0"/>
          <w:sz w:val="24"/>
          <w:szCs w:val="24"/>
        </w:rPr>
        <w:t>府市連携</w:t>
      </w:r>
      <w:r w:rsidR="005404C6" w:rsidRPr="003E1D0D">
        <w:rPr>
          <w:rFonts w:asciiTheme="minorEastAsia" w:eastAsiaTheme="minorEastAsia" w:hAnsiTheme="minorEastAsia" w:cs="ＭＳ Ｐゴシック" w:hint="eastAsia"/>
          <w:b/>
          <w:bCs/>
          <w:kern w:val="0"/>
          <w:sz w:val="24"/>
          <w:szCs w:val="24"/>
        </w:rPr>
        <w:t>の推進</w:t>
      </w:r>
    </w:p>
    <w:p w14:paraId="2CF40F40" w14:textId="77777777" w:rsidR="000C5E0F" w:rsidRPr="003E1D0D" w:rsidRDefault="000C5E0F" w:rsidP="000C5E0F">
      <w:pPr>
        <w:autoSpaceDE w:val="0"/>
        <w:autoSpaceDN w:val="0"/>
        <w:rPr>
          <w:rFonts w:ascii="ＭＳ ゴシック" w:eastAsia="ＭＳ ゴシック" w:hAnsi="ＭＳ ゴシック" w:cs="ＭＳ ゴシック"/>
          <w:kern w:val="0"/>
          <w:sz w:val="24"/>
          <w:szCs w:val="24"/>
        </w:rPr>
      </w:pPr>
    </w:p>
    <w:p w14:paraId="5F0D6C32" w14:textId="4A66A9D1" w:rsidR="007243DE" w:rsidRPr="003E1D0D" w:rsidRDefault="000C5E0F"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DA4886" w:rsidRPr="003E1D0D">
        <w:rPr>
          <w:rFonts w:ascii="ＭＳ 明朝" w:hAnsi="ＭＳ 明朝" w:cs="ＭＳ 明朝" w:hint="eastAsia"/>
          <w:sz w:val="24"/>
          <w:szCs w:val="24"/>
        </w:rPr>
        <w:t>副首都にふさわしい都市機能の充実に向け、経営形態の見直しや機能統合など府市連携課題にかかる取組みを推進する。</w:t>
      </w:r>
    </w:p>
    <w:p w14:paraId="44BF9F61" w14:textId="64E7151D" w:rsidR="00504283" w:rsidRPr="003E1D0D" w:rsidRDefault="00504283" w:rsidP="00DA4886">
      <w:pPr>
        <w:autoSpaceDE w:val="0"/>
        <w:autoSpaceDN w:val="0"/>
        <w:ind w:leftChars="350" w:left="975" w:hangingChars="100" w:hanging="240"/>
        <w:rPr>
          <w:rFonts w:ascii="ＭＳ 明朝" w:hAnsi="ＭＳ 明朝" w:cs="ＭＳ 明朝"/>
          <w:sz w:val="24"/>
          <w:szCs w:val="24"/>
        </w:rPr>
      </w:pPr>
    </w:p>
    <w:p w14:paraId="1021E2D0" w14:textId="6434F86E" w:rsidR="00504283" w:rsidRPr="003E1D0D" w:rsidRDefault="00504283">
      <w:pPr>
        <w:widowControl/>
        <w:jc w:val="left"/>
        <w:rPr>
          <w:rFonts w:hAnsiTheme="minorEastAsia" w:cs="ＭＳ Ｐゴシック"/>
          <w:bCs/>
          <w:kern w:val="0"/>
          <w:sz w:val="24"/>
          <w:szCs w:val="24"/>
        </w:rPr>
      </w:pPr>
      <w:r w:rsidRPr="003E1D0D">
        <w:rPr>
          <w:rFonts w:hAnsiTheme="minorEastAsia" w:cs="ＭＳ Ｐゴシック"/>
          <w:bCs/>
          <w:kern w:val="0"/>
          <w:sz w:val="24"/>
          <w:szCs w:val="24"/>
        </w:rPr>
        <w:br w:type="page"/>
      </w:r>
    </w:p>
    <w:p w14:paraId="2CF40F45" w14:textId="3F0AF5D2" w:rsidR="006B61A6" w:rsidRPr="003E1D0D" w:rsidRDefault="006B61A6" w:rsidP="006B61A6">
      <w:pPr>
        <w:autoSpaceDE w:val="0"/>
        <w:autoSpaceDN w:val="0"/>
        <w:rPr>
          <w:rFonts w:ascii="ＭＳ ゴシック" w:eastAsia="ＭＳ ゴシック" w:hAnsi="ＭＳ ゴシック" w:cs="ＭＳ ゴシック"/>
          <w:kern w:val="0"/>
          <w:sz w:val="24"/>
          <w:szCs w:val="24"/>
        </w:rPr>
      </w:pPr>
      <w:r w:rsidRPr="003E1D0D">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3E1D0D"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3E1D0D"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3E1D0D">
        <w:rPr>
          <w:rFonts w:asciiTheme="minorEastAsia" w:eastAsiaTheme="minorEastAsia" w:hAnsiTheme="minorEastAsia" w:cs="ＭＳ Ｐゴシック" w:hint="eastAsia"/>
          <w:b/>
          <w:bCs/>
          <w:kern w:val="0"/>
          <w:sz w:val="24"/>
        </w:rPr>
        <w:t>副首都・大阪</w:t>
      </w:r>
      <w:r w:rsidR="000B7630" w:rsidRPr="003E1D0D">
        <w:rPr>
          <w:rFonts w:asciiTheme="minorEastAsia" w:eastAsiaTheme="minorEastAsia" w:hAnsiTheme="minorEastAsia" w:cs="ＭＳ Ｐゴシック" w:hint="eastAsia"/>
          <w:b/>
          <w:bCs/>
          <w:kern w:val="0"/>
          <w:sz w:val="24"/>
        </w:rPr>
        <w:t>の確立</w:t>
      </w:r>
      <w:r w:rsidR="00A172B2" w:rsidRPr="003E1D0D">
        <w:rPr>
          <w:rFonts w:asciiTheme="minorEastAsia" w:eastAsiaTheme="minorEastAsia" w:hAnsiTheme="minorEastAsia" w:cs="ＭＳ Ｐゴシック" w:hint="eastAsia"/>
          <w:b/>
          <w:bCs/>
          <w:kern w:val="0"/>
          <w:sz w:val="24"/>
        </w:rPr>
        <w:t>に向けた取組みの推進</w:t>
      </w:r>
    </w:p>
    <w:p w14:paraId="2CF40F48" w14:textId="262E8843" w:rsidR="00FB51F4" w:rsidRPr="003E1D0D" w:rsidRDefault="00FB51F4" w:rsidP="00C163F6">
      <w:pPr>
        <w:tabs>
          <w:tab w:val="left" w:pos="426"/>
          <w:tab w:val="left" w:pos="851"/>
          <w:tab w:val="left" w:pos="1276"/>
        </w:tabs>
        <w:ind w:leftChars="340" w:left="954" w:hangingChars="100" w:hanging="240"/>
        <w:rPr>
          <w:rFonts w:hAnsiTheme="minorEastAsia" w:cs="ＭＳ Ｐゴシック"/>
          <w:bCs/>
          <w:kern w:val="0"/>
          <w:sz w:val="24"/>
        </w:rPr>
      </w:pPr>
    </w:p>
    <w:p w14:paraId="668C2CE8" w14:textId="77777777" w:rsidR="000262D3" w:rsidRPr="003E1D0D" w:rsidRDefault="00DA4886"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0262D3" w:rsidRPr="003E1D0D">
        <w:rPr>
          <w:rFonts w:ascii="ＭＳ 明朝" w:hAnsi="ＭＳ 明朝" w:cs="ＭＳ 明朝" w:hint="eastAsia"/>
          <w:sz w:val="24"/>
          <w:szCs w:val="24"/>
        </w:rPr>
        <w:t>「副首都ビジョン」を指針として、副首都・大阪の確立に向けた取組みを進めるとともに、「副首都ビジョン」のバージョンアップに向けた検討を行う。</w:t>
      </w:r>
    </w:p>
    <w:p w14:paraId="239EC435" w14:textId="27D30C50" w:rsidR="00161ABF" w:rsidRPr="003E1D0D" w:rsidRDefault="00DA4886" w:rsidP="00DA4886">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w:t>
      </w:r>
      <w:r w:rsidR="00161ABF" w:rsidRPr="003E1D0D">
        <w:rPr>
          <w:rFonts w:ascii="ＭＳ 明朝" w:hAnsi="ＭＳ 明朝" w:cs="ＭＳ 明朝" w:hint="eastAsia"/>
          <w:sz w:val="24"/>
          <w:szCs w:val="24"/>
        </w:rPr>
        <w:t>大阪の成長やまちづくりにおける府市の一体的な行政運営を推進するとともに、今後の行政区のあり方の検討を進めるなど、住民自治の拡充に向けた取り組みを推進する。</w:t>
      </w:r>
    </w:p>
    <w:p w14:paraId="7CC80C19" w14:textId="77777777" w:rsidR="0030783A" w:rsidRPr="003E1D0D" w:rsidRDefault="0030783A" w:rsidP="0030783A">
      <w:pPr>
        <w:tabs>
          <w:tab w:val="left" w:pos="426"/>
          <w:tab w:val="left" w:pos="851"/>
        </w:tabs>
        <w:rPr>
          <w:rFonts w:hAnsiTheme="minorEastAsia"/>
          <w:sz w:val="24"/>
        </w:rPr>
      </w:pPr>
    </w:p>
    <w:p w14:paraId="2CF40F4B" w14:textId="27CA47B8" w:rsidR="006B61A6" w:rsidRPr="003E1D0D"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3E1D0D">
        <w:rPr>
          <w:rFonts w:asciiTheme="minorEastAsia" w:eastAsiaTheme="minorEastAsia" w:hAnsiTheme="minorEastAsia" w:cs="ＭＳ Ｐゴシック" w:hint="eastAsia"/>
          <w:b/>
          <w:bCs/>
          <w:kern w:val="0"/>
          <w:sz w:val="24"/>
        </w:rPr>
        <w:t>地方分権改革の推進</w:t>
      </w:r>
    </w:p>
    <w:p w14:paraId="2CF40F4C" w14:textId="44659B13" w:rsidR="00FB51F4" w:rsidRPr="003E1D0D"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kern w:val="0"/>
          <w:sz w:val="24"/>
        </w:rPr>
      </w:pPr>
    </w:p>
    <w:p w14:paraId="707259E6" w14:textId="77777777" w:rsidR="00D813EB" w:rsidRPr="003E1D0D" w:rsidRDefault="00D813EB" w:rsidP="00D813E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・関西広域連合の一員として、国の出先機関を関西広域連合へ「丸ごと」移管するよう国に求める。</w:t>
      </w:r>
    </w:p>
    <w:p w14:paraId="08FB027F" w14:textId="6DEFC5B6" w:rsidR="00D813EB" w:rsidRPr="003E1D0D" w:rsidRDefault="00D813EB" w:rsidP="00D813EB">
      <w:pPr>
        <w:autoSpaceDE w:val="0"/>
        <w:autoSpaceDN w:val="0"/>
        <w:ind w:leftChars="350" w:left="975" w:hangingChars="100" w:hanging="240"/>
        <w:rPr>
          <w:rFonts w:ascii="ＭＳ 明朝" w:hAnsi="ＭＳ 明朝" w:cs="ＭＳ 明朝"/>
          <w:sz w:val="24"/>
          <w:szCs w:val="24"/>
        </w:rPr>
      </w:pPr>
      <w:r w:rsidRPr="003E1D0D">
        <w:rPr>
          <w:rFonts w:ascii="ＭＳ 明朝" w:hAnsi="ＭＳ 明朝" w:cs="ＭＳ 明朝" w:hint="eastAsia"/>
          <w:sz w:val="24"/>
          <w:szCs w:val="24"/>
        </w:rPr>
        <w:t>・また、補完性の原則に基づく事務・権限、財源の国から地方への移譲の徹底を国に求め、地方分権型道州制の実現をめざす。</w:t>
      </w:r>
    </w:p>
    <w:p w14:paraId="786781A8" w14:textId="77777777" w:rsidR="00D813EB" w:rsidRPr="003E1D0D" w:rsidRDefault="00D813EB" w:rsidP="00D813EB">
      <w:pPr>
        <w:autoSpaceDE w:val="0"/>
        <w:autoSpaceDN w:val="0"/>
        <w:ind w:leftChars="350" w:left="975" w:hangingChars="100" w:hanging="240"/>
        <w:rPr>
          <w:rFonts w:ascii="ＭＳ 明朝" w:hAnsi="ＭＳ 明朝" w:cs="ＭＳ 明朝"/>
          <w:sz w:val="24"/>
          <w:szCs w:val="24"/>
        </w:rPr>
      </w:pPr>
    </w:p>
    <w:p w14:paraId="0E453F7E" w14:textId="2AF73D4B" w:rsidR="00D37663" w:rsidRPr="003E1D0D" w:rsidRDefault="00D37663">
      <w:pPr>
        <w:widowControl/>
        <w:jc w:val="left"/>
        <w:rPr>
          <w:rFonts w:hAnsiTheme="minorEastAsia"/>
          <w:sz w:val="24"/>
        </w:rPr>
      </w:pPr>
    </w:p>
    <w:p w14:paraId="4DC0AC0A" w14:textId="2B112154" w:rsidR="0030783A" w:rsidRPr="003E1D0D" w:rsidRDefault="0030783A">
      <w:pPr>
        <w:widowControl/>
        <w:jc w:val="left"/>
        <w:rPr>
          <w:rFonts w:hAnsiTheme="minorEastAsia"/>
          <w:sz w:val="24"/>
        </w:rPr>
      </w:pPr>
      <w:r w:rsidRPr="003E1D0D">
        <w:rPr>
          <w:rFonts w:hAnsiTheme="minorEastAsia"/>
          <w:sz w:val="24"/>
        </w:rPr>
        <w:br w:type="page"/>
      </w:r>
    </w:p>
    <w:p w14:paraId="2CF40F51" w14:textId="24BD3706" w:rsidR="00260B89" w:rsidRPr="003E1D0D" w:rsidRDefault="00260B89" w:rsidP="00CA02D2">
      <w:pPr>
        <w:autoSpaceDE w:val="0"/>
        <w:autoSpaceDN w:val="0"/>
        <w:rPr>
          <w:rFonts w:ascii="ＭＳ ゴシック" w:eastAsia="ＭＳ ゴシック" w:hAnsi="ＭＳ ゴシック" w:cs="ＭＳ ゴシック"/>
          <w:kern w:val="0"/>
          <w:sz w:val="28"/>
          <w:szCs w:val="28"/>
        </w:rPr>
      </w:pPr>
      <w:r w:rsidRPr="003E1D0D">
        <w:rPr>
          <w:rFonts w:ascii="ＭＳ ゴシック" w:eastAsia="ＭＳ ゴシック" w:hAnsi="ＭＳ ゴシック" w:cs="ＭＳ ゴシック" w:hint="eastAsia"/>
          <w:kern w:val="0"/>
          <w:sz w:val="28"/>
          <w:szCs w:val="28"/>
        </w:rPr>
        <w:lastRenderedPageBreak/>
        <w:t xml:space="preserve">４　</w:t>
      </w:r>
      <w:r w:rsidR="00D813EB" w:rsidRPr="003E1D0D">
        <w:rPr>
          <w:rFonts w:ascii="ＭＳ ゴシック" w:eastAsia="ＭＳ ゴシック" w:hAnsi="ＭＳ ゴシック" w:cs="ＭＳ ゴシック" w:hint="eastAsia"/>
          <w:kern w:val="0"/>
          <w:sz w:val="28"/>
          <w:szCs w:val="28"/>
        </w:rPr>
        <w:t>令和４</w:t>
      </w:r>
      <w:r w:rsidR="005404C6" w:rsidRPr="003E1D0D">
        <w:rPr>
          <w:rFonts w:ascii="ＭＳ ゴシック" w:eastAsia="ＭＳ ゴシック" w:hAnsi="ＭＳ ゴシック" w:cs="ＭＳ ゴシック" w:hint="eastAsia"/>
          <w:kern w:val="0"/>
          <w:sz w:val="28"/>
          <w:szCs w:val="28"/>
        </w:rPr>
        <w:t>年度</w:t>
      </w:r>
      <w:r w:rsidRPr="003E1D0D">
        <w:rPr>
          <w:rFonts w:ascii="ＭＳ ゴシック" w:eastAsia="ＭＳ ゴシック" w:hAnsi="ＭＳ ゴシック" w:cs="ＭＳ ゴシック" w:hint="eastAsia"/>
          <w:kern w:val="0"/>
          <w:sz w:val="28"/>
          <w:szCs w:val="28"/>
        </w:rPr>
        <w:t>予算編成</w:t>
      </w:r>
    </w:p>
    <w:p w14:paraId="2CF40F52" w14:textId="77777777" w:rsidR="00260B89" w:rsidRPr="003E1D0D" w:rsidRDefault="00260B89" w:rsidP="001A2BBB">
      <w:pPr>
        <w:autoSpaceDE w:val="0"/>
        <w:autoSpaceDN w:val="0"/>
        <w:rPr>
          <w:rFonts w:ascii="ＭＳ 明朝" w:cs="Times New Roman"/>
          <w:kern w:val="0"/>
          <w:sz w:val="24"/>
          <w:szCs w:val="24"/>
        </w:rPr>
      </w:pPr>
    </w:p>
    <w:p w14:paraId="50BFBB85" w14:textId="438BBB9F" w:rsidR="00B47815" w:rsidRPr="003E1D0D" w:rsidRDefault="000262D3" w:rsidP="00B47815">
      <w:pPr>
        <w:autoSpaceDE w:val="0"/>
        <w:autoSpaceDN w:val="0"/>
        <w:ind w:leftChars="100" w:left="210" w:firstLineChars="100" w:firstLine="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持続的に可能となるよう対策を講じる必要がある。そうした中でも、市民の安全・安心を支える安定した財政基盤の構築に向け、行財政改革を徹底的に行い、補塡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403365CE" w14:textId="77777777" w:rsidR="00B47815" w:rsidRPr="003E1D0D" w:rsidRDefault="00B47815" w:rsidP="00B47815">
      <w:pPr>
        <w:autoSpaceDE w:val="0"/>
        <w:autoSpaceDN w:val="0"/>
        <w:ind w:left="210" w:hangingChars="100" w:hanging="210"/>
        <w:rPr>
          <w:rFonts w:ascii="ＭＳ 明朝" w:hAnsi="ＭＳ 明朝" w:cs="ＭＳ 明朝"/>
        </w:rPr>
      </w:pPr>
    </w:p>
    <w:p w14:paraId="6689C2EB" w14:textId="57F0F99F"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・新型コロナウイルス感染拡大の防止、市民生活への支援及び大阪経済の再生に向けた取組みなど、必要となる予算を編成する</w:t>
      </w:r>
      <w:r w:rsidR="008A7ABB" w:rsidRPr="003E1D0D">
        <w:rPr>
          <w:rFonts w:ascii="ＭＳ 明朝" w:hAnsi="ＭＳ 明朝" w:cs="ＭＳ 明朝" w:hint="eastAsia"/>
          <w:kern w:val="0"/>
          <w:sz w:val="24"/>
          <w:szCs w:val="24"/>
        </w:rPr>
        <w:t>。</w:t>
      </w:r>
    </w:p>
    <w:p w14:paraId="4E0796E6"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・予算編成を通じ、引き続き行財政改革を進めるとともに、府・市間の取組みの推進にあたっては、住民の視点等を踏まえ、府・市の役割分担に応じた負担となるよう取り組む。</w:t>
      </w:r>
    </w:p>
    <w:p w14:paraId="0918034A"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・区長・局長マネジメントのもと、PDCAサイクルを徹底し、選択と集中・スクラップアンドビルドを進め、歳出・歳入両面にわたって更なる自律的な改革に取り組む。</w:t>
      </w:r>
    </w:p>
    <w:p w14:paraId="7942ED58"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475E98C4" w14:textId="77777777" w:rsidR="00B47815" w:rsidRPr="003E1D0D"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・公共事業の選択と集中を引き続き進めるとともに、その財源となる市債発行についても、将来世代の負担を勘案し、予算編成を通じ精査する。</w:t>
      </w:r>
    </w:p>
    <w:p w14:paraId="1F90E04B" w14:textId="77777777" w:rsidR="00B47815" w:rsidRPr="00BB2830" w:rsidRDefault="00B47815" w:rsidP="00B47815">
      <w:pPr>
        <w:autoSpaceDE w:val="0"/>
        <w:autoSpaceDN w:val="0"/>
        <w:ind w:leftChars="100" w:left="450" w:hangingChars="100" w:hanging="240"/>
        <w:rPr>
          <w:rFonts w:ascii="ＭＳ 明朝" w:hAnsi="ＭＳ 明朝" w:cs="ＭＳ 明朝"/>
          <w:kern w:val="0"/>
          <w:sz w:val="24"/>
          <w:szCs w:val="24"/>
        </w:rPr>
      </w:pPr>
      <w:r w:rsidRPr="003E1D0D">
        <w:rPr>
          <w:rFonts w:ascii="ＭＳ 明朝" w:hAnsi="ＭＳ 明朝" w:cs="ＭＳ 明朝" w:hint="eastAsia"/>
          <w:kern w:val="0"/>
          <w:sz w:val="24"/>
          <w:szCs w:val="24"/>
        </w:rPr>
        <w:t>・財政運営の透明性や財政規律を一層確保する観点から、予算編成過程を公表するとともに、令和４年度当初予算の公表にあわせて、今後の財政収支概算を改訂する。</w:t>
      </w:r>
    </w:p>
    <w:p w14:paraId="739DBB2F" w14:textId="174FEDE7" w:rsidR="00B47815" w:rsidRDefault="00B47815" w:rsidP="00B47815">
      <w:pPr>
        <w:autoSpaceDE w:val="0"/>
        <w:autoSpaceDN w:val="0"/>
        <w:rPr>
          <w:rFonts w:ascii="ＭＳ 明朝" w:hAnsi="ＭＳ 明朝" w:cs="ＭＳ 明朝"/>
        </w:rPr>
      </w:pPr>
      <w:bookmarkStart w:id="0" w:name="_GoBack"/>
      <w:bookmarkEnd w:id="0"/>
    </w:p>
    <w:sectPr w:rsidR="00B47815" w:rsidSect="00B61279">
      <w:type w:val="continuous"/>
      <w:pgSz w:w="11906" w:h="16838" w:code="9"/>
      <w:pgMar w:top="1134" w:right="1418" w:bottom="1134"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456" w14:textId="77777777" w:rsidR="00AA47A1" w:rsidRDefault="00AA47A1" w:rsidP="00D64575">
      <w:pPr>
        <w:rPr>
          <w:rFonts w:cs="Times New Roman"/>
        </w:rPr>
      </w:pPr>
      <w:r>
        <w:rPr>
          <w:rFonts w:cs="Times New Roman"/>
        </w:rPr>
        <w:separator/>
      </w:r>
    </w:p>
  </w:endnote>
  <w:endnote w:type="continuationSeparator" w:id="0">
    <w:p w14:paraId="427BDBA3" w14:textId="77777777" w:rsidR="00AA47A1" w:rsidRDefault="00AA47A1"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6F1C06C7" w:rsidR="009C5BCC" w:rsidRDefault="008C31D5" w:rsidP="006111A2">
    <w:pPr>
      <w:pStyle w:val="a7"/>
      <w:jc w:val="center"/>
      <w:rPr>
        <w:rFonts w:cs="Times New Roman"/>
      </w:rPr>
    </w:pPr>
    <w:r>
      <w:fldChar w:fldCharType="begin"/>
    </w:r>
    <w:r>
      <w:instrText xml:space="preserve"> PAGE   \* MERGEFORMAT </w:instrText>
    </w:r>
    <w:r>
      <w:fldChar w:fldCharType="separate"/>
    </w:r>
    <w:r w:rsidR="003E1D0D" w:rsidRPr="003E1D0D">
      <w:rPr>
        <w:noProof/>
        <w:lang w:val="ja-JP"/>
      </w:rPr>
      <w:t>14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3765" w14:textId="77777777" w:rsidR="00AA47A1" w:rsidRDefault="00AA47A1" w:rsidP="00D64575">
      <w:pPr>
        <w:rPr>
          <w:rFonts w:cs="Times New Roman"/>
        </w:rPr>
      </w:pPr>
      <w:r>
        <w:rPr>
          <w:rFonts w:cs="Times New Roman"/>
        </w:rPr>
        <w:separator/>
      </w:r>
    </w:p>
  </w:footnote>
  <w:footnote w:type="continuationSeparator" w:id="0">
    <w:p w14:paraId="6CCD8970" w14:textId="77777777" w:rsidR="00AA47A1" w:rsidRDefault="00AA47A1"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2D3"/>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7C5"/>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67D2F"/>
    <w:rsid w:val="00070127"/>
    <w:rsid w:val="00071390"/>
    <w:rsid w:val="000719A1"/>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036"/>
    <w:rsid w:val="000A641A"/>
    <w:rsid w:val="000A69A2"/>
    <w:rsid w:val="000A6F6B"/>
    <w:rsid w:val="000A78DE"/>
    <w:rsid w:val="000B217D"/>
    <w:rsid w:val="000B2ECE"/>
    <w:rsid w:val="000B3810"/>
    <w:rsid w:val="000B480F"/>
    <w:rsid w:val="000B7630"/>
    <w:rsid w:val="000B7C74"/>
    <w:rsid w:val="000C0386"/>
    <w:rsid w:val="000C20D2"/>
    <w:rsid w:val="000C4A73"/>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3E5"/>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1ABF"/>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548"/>
    <w:rsid w:val="00246F61"/>
    <w:rsid w:val="00247CDE"/>
    <w:rsid w:val="00247E90"/>
    <w:rsid w:val="0025086A"/>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278"/>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3F9C"/>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4AC9"/>
    <w:rsid w:val="00375670"/>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3104"/>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1D0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47BD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208"/>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3492"/>
    <w:rsid w:val="004D47C4"/>
    <w:rsid w:val="004D559C"/>
    <w:rsid w:val="004D627F"/>
    <w:rsid w:val="004D67E0"/>
    <w:rsid w:val="004E11A0"/>
    <w:rsid w:val="004E1976"/>
    <w:rsid w:val="004E1C53"/>
    <w:rsid w:val="004E1ED9"/>
    <w:rsid w:val="004E28A5"/>
    <w:rsid w:val="004E3246"/>
    <w:rsid w:val="004E501C"/>
    <w:rsid w:val="004E5B78"/>
    <w:rsid w:val="004E5C18"/>
    <w:rsid w:val="004E741A"/>
    <w:rsid w:val="004E77D5"/>
    <w:rsid w:val="004F06D6"/>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22B"/>
    <w:rsid w:val="005D5581"/>
    <w:rsid w:val="005D7D30"/>
    <w:rsid w:val="005E05D7"/>
    <w:rsid w:val="005E0788"/>
    <w:rsid w:val="005E1D5D"/>
    <w:rsid w:val="005E1F71"/>
    <w:rsid w:val="005E220A"/>
    <w:rsid w:val="005E2F78"/>
    <w:rsid w:val="005E379D"/>
    <w:rsid w:val="005E3983"/>
    <w:rsid w:val="005E3A98"/>
    <w:rsid w:val="005E5A4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EA1"/>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08BB"/>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0EF1"/>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648"/>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6C1F"/>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4F23"/>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5685"/>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4E1B"/>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1E8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AB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05F9"/>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4AC4"/>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40D1"/>
    <w:rsid w:val="009A4B5F"/>
    <w:rsid w:val="009A4F62"/>
    <w:rsid w:val="009A7440"/>
    <w:rsid w:val="009B017D"/>
    <w:rsid w:val="009B1D8C"/>
    <w:rsid w:val="009B3F1D"/>
    <w:rsid w:val="009B4638"/>
    <w:rsid w:val="009B4C5A"/>
    <w:rsid w:val="009B58E2"/>
    <w:rsid w:val="009B5E90"/>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35FB"/>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47A1"/>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029"/>
    <w:rsid w:val="00B435B1"/>
    <w:rsid w:val="00B44A8F"/>
    <w:rsid w:val="00B44F3D"/>
    <w:rsid w:val="00B4560C"/>
    <w:rsid w:val="00B45D9A"/>
    <w:rsid w:val="00B460DD"/>
    <w:rsid w:val="00B46492"/>
    <w:rsid w:val="00B46D2D"/>
    <w:rsid w:val="00B47006"/>
    <w:rsid w:val="00B470EF"/>
    <w:rsid w:val="00B47815"/>
    <w:rsid w:val="00B5039C"/>
    <w:rsid w:val="00B5071C"/>
    <w:rsid w:val="00B508B4"/>
    <w:rsid w:val="00B5181F"/>
    <w:rsid w:val="00B51CE3"/>
    <w:rsid w:val="00B57EFB"/>
    <w:rsid w:val="00B61279"/>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3816"/>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2830"/>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33DC"/>
    <w:rsid w:val="00C573B8"/>
    <w:rsid w:val="00C57AD3"/>
    <w:rsid w:val="00C60865"/>
    <w:rsid w:val="00C60BC1"/>
    <w:rsid w:val="00C617DF"/>
    <w:rsid w:val="00C61921"/>
    <w:rsid w:val="00C6210B"/>
    <w:rsid w:val="00C626C3"/>
    <w:rsid w:val="00C62CF9"/>
    <w:rsid w:val="00C62D67"/>
    <w:rsid w:val="00C639D3"/>
    <w:rsid w:val="00C666C5"/>
    <w:rsid w:val="00C666F0"/>
    <w:rsid w:val="00C6684A"/>
    <w:rsid w:val="00C70344"/>
    <w:rsid w:val="00C70595"/>
    <w:rsid w:val="00C7202A"/>
    <w:rsid w:val="00C73F52"/>
    <w:rsid w:val="00C74069"/>
    <w:rsid w:val="00C748D4"/>
    <w:rsid w:val="00C74CEC"/>
    <w:rsid w:val="00C762EE"/>
    <w:rsid w:val="00C768DD"/>
    <w:rsid w:val="00C81361"/>
    <w:rsid w:val="00C8242B"/>
    <w:rsid w:val="00C8269C"/>
    <w:rsid w:val="00C8276F"/>
    <w:rsid w:val="00C82DFE"/>
    <w:rsid w:val="00C8553D"/>
    <w:rsid w:val="00C9094B"/>
    <w:rsid w:val="00C918C1"/>
    <w:rsid w:val="00C919BE"/>
    <w:rsid w:val="00C91FCB"/>
    <w:rsid w:val="00C93FC6"/>
    <w:rsid w:val="00C94F19"/>
    <w:rsid w:val="00C96100"/>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42A"/>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EB"/>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488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276D9"/>
    <w:rsid w:val="00E30C18"/>
    <w:rsid w:val="00E30FE6"/>
    <w:rsid w:val="00E319CC"/>
    <w:rsid w:val="00E32226"/>
    <w:rsid w:val="00E35FCD"/>
    <w:rsid w:val="00E369EE"/>
    <w:rsid w:val="00E36AA1"/>
    <w:rsid w:val="00E36F9C"/>
    <w:rsid w:val="00E444C2"/>
    <w:rsid w:val="00E450A7"/>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28BA"/>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2DC3"/>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3BB4"/>
    <w:rsid w:val="00FA5A8F"/>
    <w:rsid w:val="00FA5E4C"/>
    <w:rsid w:val="00FA7211"/>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unhideWhenUsed/>
    <w:rsid w:val="0027098C"/>
    <w:pPr>
      <w:jc w:val="left"/>
    </w:pPr>
  </w:style>
  <w:style w:type="character" w:customStyle="1" w:styleId="ae">
    <w:name w:val="コメント文字列 (文字)"/>
    <w:basedOn w:val="a0"/>
    <w:link w:val="ad"/>
    <w:uiPriority w:val="99"/>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3.xml><?xml version="1.0" encoding="utf-8"?>
<ds:datastoreItem xmlns:ds="http://schemas.openxmlformats.org/officeDocument/2006/customXml" ds:itemID="{75EB0178-39A7-4B16-BC95-B42697CD47D8}">
  <ds:schemaRefs>
    <ds:schemaRef ds:uri="http://schemas.microsoft.com/office/2006/metadata/properties"/>
    <ds:schemaRef ds:uri="http://schemas.microsoft.com/office/infopath/2007/PartnerControls"/>
    <ds:schemaRef ds:uri="2be2acaf-88a6-4029-b366-c28176c79890"/>
  </ds:schemaRefs>
</ds:datastoreItem>
</file>

<file path=customXml/itemProps4.xml><?xml version="1.0" encoding="utf-8"?>
<ds:datastoreItem xmlns:ds="http://schemas.openxmlformats.org/officeDocument/2006/customXml" ds:itemID="{7A7F51DA-6842-4D24-A424-8BDF526C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14</Pages>
  <Words>9761</Words>
  <Characters>385</Characters>
  <DocSecurity>0</DocSecurity>
  <Lines>3</Lines>
  <Paragraphs>20</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2020-09-01T08:15:00Z</cp:lastPrinted>
  <dcterms:created xsi:type="dcterms:W3CDTF">2019-09-03T02:49:00Z</dcterms:created>
  <dcterms:modified xsi:type="dcterms:W3CDTF">2022-02-04T06:14:00Z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