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731" w:rsidRDefault="00664731" w:rsidP="00003716">
      <w:pPr>
        <w:autoSpaceDE w:val="0"/>
        <w:autoSpaceDN w:val="0"/>
        <w:adjustRightInd w:val="0"/>
        <w:jc w:val="left"/>
        <w:rPr>
          <w:rFonts w:ascii="HG丸ｺﾞｼｯｸM-PRO" w:eastAsia="HG丸ｺﾞｼｯｸM-PRO" w:hAnsi="HG丸ｺﾞｼｯｸM-PRO" w:cs="ＭＳゴシック"/>
          <w:kern w:val="0"/>
          <w:sz w:val="22"/>
          <w:szCs w:val="21"/>
        </w:rPr>
      </w:pPr>
      <w:r>
        <w:rPr>
          <w:rFonts w:ascii="HG丸ｺﾞｼｯｸM-PRO" w:eastAsia="HG丸ｺﾞｼｯｸM-PRO" w:hAnsi="HG丸ｺﾞｼｯｸM-PRO" w:cs="ＭＳゴシック" w:hint="eastAsia"/>
          <w:noProof/>
          <w:kern w:val="0"/>
          <w:sz w:val="22"/>
          <w:szCs w:val="21"/>
        </w:rPr>
        <mc:AlternateContent>
          <mc:Choice Requires="wps">
            <w:drawing>
              <wp:anchor distT="0" distB="0" distL="114300" distR="114300" simplePos="0" relativeHeight="251660800" behindDoc="0" locked="0" layoutInCell="1" allowOverlap="1">
                <wp:simplePos x="0" y="0"/>
                <wp:positionH relativeFrom="column">
                  <wp:posOffset>21590</wp:posOffset>
                </wp:positionH>
                <wp:positionV relativeFrom="paragraph">
                  <wp:posOffset>14605</wp:posOffset>
                </wp:positionV>
                <wp:extent cx="1276350" cy="35242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276350" cy="352425"/>
                        </a:xfrm>
                        <a:prstGeom prst="rect">
                          <a:avLst/>
                        </a:prstGeom>
                        <a:ln/>
                        <a:effectLst/>
                      </wps:spPr>
                      <wps:style>
                        <a:lnRef idx="3">
                          <a:schemeClr val="lt1"/>
                        </a:lnRef>
                        <a:fillRef idx="1">
                          <a:schemeClr val="accent1"/>
                        </a:fillRef>
                        <a:effectRef idx="1">
                          <a:schemeClr val="accent1"/>
                        </a:effectRef>
                        <a:fontRef idx="minor">
                          <a:schemeClr val="lt1"/>
                        </a:fontRef>
                      </wps:style>
                      <wps:txbx>
                        <w:txbxContent>
                          <w:p w:rsidR="00664731" w:rsidRPr="00664731" w:rsidRDefault="00626F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民間ネット</w:t>
                            </w:r>
                            <w:r>
                              <w:rPr>
                                <w:rFonts w:ascii="HG丸ｺﾞｼｯｸM-PRO" w:eastAsia="HG丸ｺﾞｼｯｸM-PRO" w:hAnsi="HG丸ｺﾞｼｯｸM-PRO"/>
                                <w:b/>
                                <w:sz w:val="22"/>
                              </w:rPr>
                              <w:t>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7pt;margin-top:1.15pt;width:100.5pt;height:27.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" fillcolor="#4f81bd [3204]" strokecolor="white [3201]" strokeweight="3pt">
                <v:textbox>
                  <w:txbxContent>
                    <w:p w:rsidR="00664731" w:rsidRPr="00664731" w:rsidRDefault="00626F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民間ネット</w:t>
                      </w:r>
                      <w:r>
                        <w:rPr>
                          <w:rFonts w:ascii="HG丸ｺﾞｼｯｸM-PRO" w:eastAsia="HG丸ｺﾞｼｯｸM-PRO" w:hAnsi="HG丸ｺﾞｼｯｸM-PRO"/>
                          <w:b/>
                          <w:sz w:val="22"/>
                        </w:rPr>
                        <w:t>調査</w:t>
                      </w:r>
                    </w:p>
                  </w:txbxContent>
                </v:textbox>
              </v:shape>
            </w:pict>
          </mc:Fallback>
        </mc:AlternateContent>
      </w:r>
    </w:p>
    <w:p w:rsidR="001D45D2" w:rsidRDefault="001D45D2" w:rsidP="00003716">
      <w:pPr>
        <w:autoSpaceDE w:val="0"/>
        <w:autoSpaceDN w:val="0"/>
        <w:adjustRightInd w:val="0"/>
        <w:jc w:val="left"/>
        <w:rPr>
          <w:rFonts w:ascii="HG丸ｺﾞｼｯｸM-PRO" w:eastAsia="HG丸ｺﾞｼｯｸM-PRO" w:hAnsi="HG丸ｺﾞｼｯｸM-PRO" w:cs="ＭＳゴシック"/>
          <w:kern w:val="0"/>
          <w:sz w:val="22"/>
          <w:szCs w:val="21"/>
        </w:rPr>
      </w:pPr>
    </w:p>
    <w:p w:rsidR="00287B53" w:rsidRPr="005D51B2" w:rsidRDefault="00003716" w:rsidP="00003716">
      <w:pPr>
        <w:autoSpaceDE w:val="0"/>
        <w:autoSpaceDN w:val="0"/>
        <w:adjustRightInd w:val="0"/>
        <w:jc w:val="left"/>
        <w:rPr>
          <w:rFonts w:asciiTheme="majorEastAsia" w:eastAsiaTheme="majorEastAsia" w:hAnsiTheme="majorEastAsia" w:cs="ＭＳゴシック"/>
          <w:kern w:val="0"/>
          <w:sz w:val="24"/>
          <w:szCs w:val="24"/>
        </w:rPr>
      </w:pPr>
      <w:r w:rsidRPr="005D51B2">
        <w:rPr>
          <w:rFonts w:asciiTheme="majorEastAsia" w:eastAsiaTheme="majorEastAsia" w:hAnsiTheme="majorEastAsia" w:cs="ＭＳゴシック" w:hint="eastAsia"/>
          <w:kern w:val="0"/>
          <w:sz w:val="24"/>
          <w:szCs w:val="24"/>
        </w:rPr>
        <w:t>大阪市の施策全般について</w:t>
      </w:r>
    </w:p>
    <w:p w:rsidR="00B96D8F" w:rsidRPr="00125E0A" w:rsidRDefault="005D51B2" w:rsidP="00354240">
      <w:pPr>
        <w:autoSpaceDE w:val="0"/>
        <w:autoSpaceDN w:val="0"/>
        <w:adjustRightInd w:val="0"/>
        <w:jc w:val="left"/>
        <w:rPr>
          <w:rFonts w:ascii="HG丸ｺﾞｼｯｸM-PRO" w:eastAsia="HG丸ｺﾞｼｯｸM-PRO" w:hAnsi="HG丸ｺﾞｼｯｸM-PRO" w:cs="ＭＳゴシック"/>
          <w:kern w:val="0"/>
          <w:sz w:val="22"/>
          <w:szCs w:val="21"/>
        </w:rPr>
      </w:pPr>
      <w:r>
        <w:rPr>
          <w:rFonts w:ascii="HG丸ｺﾞｼｯｸM-PRO" w:eastAsia="HG丸ｺﾞｼｯｸM-PRO" w:hAnsi="HG丸ｺﾞｼｯｸM-PRO" w:cs="ＭＳゴシック" w:hint="eastAsia"/>
          <w:noProof/>
          <w:kern w:val="0"/>
          <w:sz w:val="22"/>
          <w:szCs w:val="21"/>
        </w:rPr>
        <mc:AlternateContent>
          <mc:Choice Requires="wps">
            <w:drawing>
              <wp:anchor distT="0" distB="0" distL="114300" distR="114300" simplePos="0" relativeHeight="251658752" behindDoc="0" locked="0" layoutInCell="1" allowOverlap="1" wp14:anchorId="15C05E8A" wp14:editId="0FF79BB1">
                <wp:simplePos x="0" y="0"/>
                <wp:positionH relativeFrom="column">
                  <wp:posOffset>-98425</wp:posOffset>
                </wp:positionH>
                <wp:positionV relativeFrom="paragraph">
                  <wp:posOffset>87630</wp:posOffset>
                </wp:positionV>
                <wp:extent cx="6715125" cy="8633460"/>
                <wp:effectExtent l="0" t="0" r="28575" b="15240"/>
                <wp:wrapNone/>
                <wp:docPr id="3" name="正方形/長方形 3"/>
                <wp:cNvGraphicFramePr/>
                <a:graphic xmlns:a="http://schemas.openxmlformats.org/drawingml/2006/main">
                  <a:graphicData uri="http://schemas.microsoft.com/office/word/2010/wordprocessingShape">
                    <wps:wsp>
                      <wps:cNvSpPr/>
                      <wps:spPr>
                        <a:xfrm>
                          <a:off x="0" y="0"/>
                          <a:ext cx="6715125" cy="863346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DC09" id="正方形/長方形 3" o:spid="_x0000_s1026" style="position:absolute;left:0;text-align:left;margin-left:-7.75pt;margin-top:6.9pt;width:528.75pt;height:67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" filled="f" strokecolor="black [3213]" strokeweight=".25pt"/>
            </w:pict>
          </mc:Fallback>
        </mc:AlternateContent>
      </w:r>
    </w:p>
    <w:p w:rsidR="00996AF6" w:rsidRDefault="00F73A19" w:rsidP="00996AF6">
      <w:pPr>
        <w:autoSpaceDE w:val="0"/>
        <w:autoSpaceDN w:val="0"/>
        <w:adjustRightInd w:val="0"/>
        <w:ind w:firstLineChars="100" w:firstLine="240"/>
        <w:jc w:val="left"/>
        <w:rPr>
          <w:rFonts w:asciiTheme="minorEastAsia" w:hAnsiTheme="minorEastAsia" w:cs="ＭＳゴシック"/>
          <w:kern w:val="0"/>
          <w:sz w:val="24"/>
          <w:szCs w:val="24"/>
        </w:rPr>
      </w:pPr>
      <w:r w:rsidRPr="00F73A19">
        <w:rPr>
          <w:rFonts w:asciiTheme="minorEastAsia" w:hAnsiTheme="minorEastAsia" w:cs="ＭＳゴシック" w:hint="eastAsia"/>
          <w:kern w:val="0"/>
          <w:sz w:val="24"/>
          <w:szCs w:val="24"/>
        </w:rPr>
        <w:t>大阪市では、次のような「めざす姿」の実現に取り組んでいます。</w:t>
      </w:r>
    </w:p>
    <w:p w:rsidR="00996AF6" w:rsidRDefault="00996AF6" w:rsidP="00996AF6">
      <w:pPr>
        <w:autoSpaceDE w:val="0"/>
        <w:autoSpaceDN w:val="0"/>
        <w:adjustRightInd w:val="0"/>
        <w:ind w:firstLineChars="100" w:firstLine="240"/>
        <w:jc w:val="left"/>
        <w:rPr>
          <w:rFonts w:asciiTheme="minorEastAsia" w:hAnsiTheme="minorEastAsia" w:cs="ＭＳゴシック"/>
          <w:kern w:val="0"/>
          <w:sz w:val="24"/>
          <w:szCs w:val="24"/>
        </w:rPr>
      </w:pPr>
    </w:p>
    <w:p w:rsidR="00F330CE" w:rsidRPr="00F330CE" w:rsidRDefault="00F330CE" w:rsidP="00F330CE">
      <w:pPr>
        <w:autoSpaceDE w:val="0"/>
        <w:autoSpaceDN w:val="0"/>
        <w:adjustRightInd w:val="0"/>
        <w:ind w:leftChars="100" w:left="690" w:hangingChars="200" w:hanging="480"/>
        <w:jc w:val="left"/>
        <w:rPr>
          <w:rFonts w:asciiTheme="minorEastAsia" w:hAnsiTheme="minorEastAsia" w:cs="ＭＳゴシック"/>
          <w:kern w:val="0"/>
          <w:sz w:val="24"/>
          <w:szCs w:val="24"/>
        </w:rPr>
      </w:pPr>
      <w:r w:rsidRPr="00F330CE">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 xml:space="preserve">　</w:t>
      </w:r>
      <w:r w:rsidRPr="00F330CE">
        <w:rPr>
          <w:rFonts w:asciiTheme="minorEastAsia" w:hAnsiTheme="minorEastAsia" w:cs="ＭＳゴシック" w:hint="eastAsia"/>
          <w:kern w:val="0"/>
          <w:sz w:val="24"/>
          <w:szCs w:val="24"/>
        </w:rPr>
        <w:t>新型コロナウイルス感染拡大の防止、市民生活への支援及び大阪経済の再生を進め、コロナを乗り越えた先にある</w:t>
      </w:r>
      <w:r w:rsidRPr="00F330CE">
        <w:rPr>
          <w:rFonts w:asciiTheme="minorEastAsia" w:hAnsiTheme="minorEastAsia" w:cs="ＭＳゴシック" w:hint="eastAsia"/>
          <w:kern w:val="0"/>
          <w:sz w:val="24"/>
          <w:szCs w:val="24"/>
          <w:u w:val="single"/>
        </w:rPr>
        <w:t>大阪の成長・発展</w:t>
      </w:r>
      <w:r w:rsidRPr="00F330CE">
        <w:rPr>
          <w:rFonts w:asciiTheme="minorEastAsia" w:hAnsiTheme="minorEastAsia" w:cs="ＭＳゴシック" w:hint="eastAsia"/>
          <w:kern w:val="0"/>
          <w:sz w:val="24"/>
          <w:szCs w:val="24"/>
        </w:rPr>
        <w:t>を確たるものとし、日本の成長をけん引する東西二極の一極として、世界に存在感を発揮する</w:t>
      </w:r>
      <w:r w:rsidRPr="00F330CE">
        <w:rPr>
          <w:rFonts w:asciiTheme="minorEastAsia" w:hAnsiTheme="minorEastAsia" w:cs="ＭＳゴシック" w:hint="eastAsia"/>
          <w:kern w:val="0"/>
          <w:sz w:val="24"/>
          <w:szCs w:val="24"/>
          <w:u w:val="single"/>
        </w:rPr>
        <w:t>「副首都・大阪」の確立・発展</w:t>
      </w:r>
      <w:r w:rsidRPr="00F330CE">
        <w:rPr>
          <w:rFonts w:asciiTheme="minorEastAsia" w:hAnsiTheme="minorEastAsia" w:cs="ＭＳゴシック" w:hint="eastAsia"/>
          <w:kern w:val="0"/>
          <w:sz w:val="24"/>
          <w:szCs w:val="24"/>
        </w:rPr>
        <w:t>をめざす。</w:t>
      </w:r>
    </w:p>
    <w:p w:rsidR="00F330CE" w:rsidRPr="00F330CE" w:rsidRDefault="00F330CE" w:rsidP="00F330CE">
      <w:pPr>
        <w:autoSpaceDE w:val="0"/>
        <w:autoSpaceDN w:val="0"/>
        <w:adjustRightInd w:val="0"/>
        <w:ind w:leftChars="100" w:left="690" w:hangingChars="200" w:hanging="480"/>
        <w:jc w:val="left"/>
        <w:rPr>
          <w:rFonts w:asciiTheme="minorEastAsia" w:hAnsiTheme="minorEastAsia" w:cs="ＭＳゴシック"/>
          <w:kern w:val="0"/>
          <w:sz w:val="24"/>
          <w:szCs w:val="24"/>
        </w:rPr>
      </w:pPr>
      <w:r w:rsidRPr="00F330CE">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 xml:space="preserve">　</w:t>
      </w:r>
      <w:r w:rsidRPr="00F330CE">
        <w:rPr>
          <w:rFonts w:asciiTheme="minorEastAsia" w:hAnsiTheme="minorEastAsia" w:cs="ＭＳゴシック" w:hint="eastAsia"/>
          <w:kern w:val="0"/>
          <w:sz w:val="24"/>
          <w:szCs w:val="24"/>
        </w:rPr>
        <w:t>将来も活気があり続け、誰もが安心して暮らすことができるよう、子育てや子どもたちを取り巻く環境の整備などを着実に行い、「</w:t>
      </w:r>
      <w:r w:rsidRPr="00F330CE">
        <w:rPr>
          <w:rFonts w:asciiTheme="minorEastAsia" w:hAnsiTheme="minorEastAsia" w:cs="ＭＳゴシック" w:hint="eastAsia"/>
          <w:kern w:val="0"/>
          <w:sz w:val="24"/>
          <w:szCs w:val="24"/>
          <w:u w:val="single"/>
        </w:rPr>
        <w:t>重大な児童虐待ゼロ</w:t>
      </w:r>
      <w:r w:rsidRPr="00F330CE">
        <w:rPr>
          <w:rFonts w:asciiTheme="minorEastAsia" w:hAnsiTheme="minorEastAsia" w:cs="ＭＳゴシック" w:hint="eastAsia"/>
          <w:kern w:val="0"/>
          <w:sz w:val="24"/>
          <w:szCs w:val="24"/>
        </w:rPr>
        <w:t>」の実現をめざす。</w:t>
      </w:r>
    </w:p>
    <w:p w:rsidR="00F330CE" w:rsidRPr="00F330CE" w:rsidRDefault="00F330CE" w:rsidP="00F330CE">
      <w:pPr>
        <w:autoSpaceDE w:val="0"/>
        <w:autoSpaceDN w:val="0"/>
        <w:adjustRightInd w:val="0"/>
        <w:ind w:leftChars="100" w:left="690" w:hangingChars="200" w:hanging="480"/>
        <w:jc w:val="left"/>
        <w:rPr>
          <w:rFonts w:asciiTheme="minorEastAsia" w:hAnsiTheme="minorEastAsia" w:cs="ＭＳゴシック"/>
          <w:kern w:val="0"/>
          <w:sz w:val="24"/>
          <w:szCs w:val="24"/>
        </w:rPr>
      </w:pPr>
      <w:r w:rsidRPr="00F330CE">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 xml:space="preserve">　</w:t>
      </w:r>
      <w:r w:rsidRPr="00F330CE">
        <w:rPr>
          <w:rFonts w:asciiTheme="minorEastAsia" w:hAnsiTheme="minorEastAsia" w:cs="ＭＳゴシック" w:hint="eastAsia"/>
          <w:kern w:val="0"/>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w:t>
      </w:r>
      <w:r w:rsidRPr="00F330CE">
        <w:rPr>
          <w:rFonts w:asciiTheme="minorEastAsia" w:hAnsiTheme="minorEastAsia" w:cs="ＭＳゴシック" w:hint="eastAsia"/>
          <w:kern w:val="0"/>
          <w:sz w:val="24"/>
          <w:szCs w:val="24"/>
          <w:u w:val="single"/>
        </w:rPr>
        <w:t>活力ある地域社会の実現</w:t>
      </w:r>
      <w:r w:rsidRPr="00F330CE">
        <w:rPr>
          <w:rFonts w:asciiTheme="minorEastAsia" w:hAnsiTheme="minorEastAsia" w:cs="ＭＳゴシック" w:hint="eastAsia"/>
          <w:kern w:val="0"/>
          <w:sz w:val="24"/>
          <w:szCs w:val="24"/>
        </w:rPr>
        <w:t>をめざす。</w:t>
      </w:r>
    </w:p>
    <w:p w:rsidR="000623CC" w:rsidRPr="00996AF6" w:rsidRDefault="000623CC" w:rsidP="00EA34CC">
      <w:pPr>
        <w:autoSpaceDE w:val="0"/>
        <w:autoSpaceDN w:val="0"/>
        <w:adjustRightInd w:val="0"/>
        <w:ind w:left="240" w:hangingChars="100" w:hanging="240"/>
        <w:jc w:val="left"/>
        <w:rPr>
          <w:rFonts w:asciiTheme="minorEastAsia" w:hAnsiTheme="minorEastAsia" w:cs="ＭＳゴシック"/>
          <w:kern w:val="0"/>
          <w:sz w:val="24"/>
          <w:szCs w:val="24"/>
        </w:rPr>
      </w:pPr>
    </w:p>
    <w:p w:rsidR="00E553D2" w:rsidRDefault="00003716" w:rsidP="00996AF6">
      <w:pPr>
        <w:autoSpaceDE w:val="0"/>
        <w:autoSpaceDN w:val="0"/>
        <w:adjustRightInd w:val="0"/>
        <w:ind w:firstLineChars="100" w:firstLine="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この「めざす姿</w:t>
      </w:r>
      <w:r w:rsidRPr="005D24CF">
        <w:rPr>
          <w:rFonts w:asciiTheme="minorEastAsia" w:hAnsiTheme="minorEastAsia" w:cs="ＭＳ明朝" w:hint="eastAsia"/>
          <w:kern w:val="0"/>
          <w:sz w:val="24"/>
          <w:szCs w:val="24"/>
        </w:rPr>
        <w:t>」</w:t>
      </w:r>
      <w:r w:rsidRPr="005D24CF">
        <w:rPr>
          <w:rFonts w:asciiTheme="minorEastAsia" w:hAnsiTheme="minorEastAsia" w:cs="ＭＳゴシック" w:hint="eastAsia"/>
          <w:kern w:val="0"/>
          <w:sz w:val="24"/>
          <w:szCs w:val="24"/>
        </w:rPr>
        <w:t>を実現し</w:t>
      </w:r>
      <w:r w:rsidR="00996AF6">
        <w:rPr>
          <w:rFonts w:asciiTheme="minorEastAsia" w:hAnsiTheme="minorEastAsia" w:cs="ＭＳゴシック" w:hint="eastAsia"/>
          <w:kern w:val="0"/>
          <w:sz w:val="24"/>
          <w:szCs w:val="24"/>
        </w:rPr>
        <w:t>、</w:t>
      </w:r>
      <w:r w:rsidRPr="005D24CF">
        <w:rPr>
          <w:rFonts w:asciiTheme="minorEastAsia" w:hAnsiTheme="minorEastAsia" w:cs="ＭＳゴシック" w:hint="eastAsia"/>
          <w:kern w:val="0"/>
          <w:sz w:val="24"/>
          <w:szCs w:val="24"/>
        </w:rPr>
        <w:t>豊</w:t>
      </w:r>
      <w:r w:rsidR="00BC49E0" w:rsidRPr="005D24CF">
        <w:rPr>
          <w:rFonts w:asciiTheme="minorEastAsia" w:hAnsiTheme="minorEastAsia" w:cs="ＭＳゴシック" w:hint="eastAsia"/>
          <w:kern w:val="0"/>
          <w:sz w:val="24"/>
          <w:szCs w:val="24"/>
        </w:rPr>
        <w:t>かな大阪をめざすため、現在、大阪市では「</w:t>
      </w:r>
      <w:r w:rsidR="0097773C" w:rsidRPr="005D24CF">
        <w:rPr>
          <w:rFonts w:asciiTheme="minorEastAsia" w:hAnsiTheme="minorEastAsia" w:cs="ＭＳゴシック" w:hint="eastAsia"/>
          <w:kern w:val="0"/>
          <w:sz w:val="24"/>
          <w:szCs w:val="24"/>
        </w:rPr>
        <w:t>①</w:t>
      </w:r>
      <w:r w:rsidR="001214E3">
        <w:rPr>
          <w:rFonts w:asciiTheme="minorEastAsia" w:hAnsiTheme="minorEastAsia" w:cs="ＭＳゴシック" w:hint="eastAsia"/>
          <w:kern w:val="0"/>
          <w:sz w:val="24"/>
          <w:szCs w:val="24"/>
        </w:rPr>
        <w:t xml:space="preserve"> </w:t>
      </w:r>
      <w:r w:rsidR="00F330CE" w:rsidRPr="00F330CE">
        <w:rPr>
          <w:rFonts w:asciiTheme="minorEastAsia" w:hAnsiTheme="minorEastAsia" w:cs="ＭＳゴシック" w:hint="eastAsia"/>
          <w:kern w:val="0"/>
          <w:sz w:val="24"/>
          <w:szCs w:val="24"/>
        </w:rPr>
        <w:t>ウィズコロナにおける対策と大阪の再生</w:t>
      </w:r>
      <w:r w:rsidR="00E64235" w:rsidRPr="00E64235">
        <w:rPr>
          <w:rFonts w:asciiTheme="minorEastAsia" w:hAnsiTheme="minorEastAsia" w:cs="ＭＳゴシック" w:hint="eastAsia"/>
          <w:kern w:val="0"/>
          <w:sz w:val="24"/>
          <w:szCs w:val="24"/>
        </w:rPr>
        <w:t>」</w:t>
      </w:r>
      <w:r w:rsidR="00E553D2">
        <w:rPr>
          <w:rFonts w:asciiTheme="minorEastAsia" w:hAnsiTheme="minorEastAsia" w:cs="ＭＳゴシック" w:hint="eastAsia"/>
          <w:kern w:val="0"/>
          <w:sz w:val="24"/>
          <w:szCs w:val="24"/>
        </w:rPr>
        <w:t>と</w:t>
      </w:r>
      <w:r w:rsidR="00E553D2" w:rsidRPr="005D24CF">
        <w:rPr>
          <w:rFonts w:asciiTheme="minorEastAsia" w:hAnsiTheme="minorEastAsia" w:cs="ＭＳゴシック" w:hint="eastAsia"/>
          <w:kern w:val="0"/>
          <w:sz w:val="24"/>
          <w:szCs w:val="24"/>
        </w:rPr>
        <w:t>「</w:t>
      </w:r>
      <w:r w:rsidR="00E553D2">
        <w:rPr>
          <w:rFonts w:asciiTheme="minorEastAsia" w:hAnsiTheme="minorEastAsia" w:cs="ＭＳゴシック" w:hint="eastAsia"/>
          <w:kern w:val="0"/>
          <w:sz w:val="24"/>
          <w:szCs w:val="24"/>
        </w:rPr>
        <w:t xml:space="preserve">② </w:t>
      </w:r>
      <w:r w:rsidR="00F330CE" w:rsidRPr="00F330CE">
        <w:rPr>
          <w:rFonts w:asciiTheme="minorEastAsia" w:hAnsiTheme="minorEastAsia" w:cs="ＭＳゴシック" w:hint="eastAsia"/>
          <w:kern w:val="0"/>
          <w:sz w:val="24"/>
          <w:szCs w:val="24"/>
        </w:rPr>
        <w:t>ポストコロナに向けた府市一体による大阪の成長</w:t>
      </w:r>
      <w:r w:rsidR="00E553D2" w:rsidRPr="005D24CF">
        <w:rPr>
          <w:rFonts w:asciiTheme="minorEastAsia" w:hAnsiTheme="minorEastAsia" w:cs="ＭＳゴシック" w:hint="eastAsia"/>
          <w:kern w:val="0"/>
          <w:sz w:val="24"/>
          <w:szCs w:val="24"/>
        </w:rPr>
        <w:t>」</w:t>
      </w:r>
      <w:r w:rsidR="00E64235">
        <w:rPr>
          <w:rFonts w:asciiTheme="minorEastAsia" w:hAnsiTheme="minorEastAsia" w:cs="ＭＳゴシック" w:hint="eastAsia"/>
          <w:kern w:val="0"/>
          <w:sz w:val="24"/>
          <w:szCs w:val="24"/>
        </w:rPr>
        <w:t>の</w:t>
      </w:r>
      <w:r w:rsidR="006F23D3" w:rsidRPr="005D24CF">
        <w:rPr>
          <w:rFonts w:asciiTheme="minorEastAsia" w:hAnsiTheme="minorEastAsia" w:cs="ＭＳゴシック" w:hint="eastAsia"/>
          <w:kern w:val="0"/>
          <w:sz w:val="24"/>
          <w:szCs w:val="24"/>
        </w:rPr>
        <w:t>方針のもと、</w:t>
      </w:r>
      <w:r w:rsidR="001C46D7">
        <w:rPr>
          <w:rFonts w:asciiTheme="minorEastAsia" w:hAnsiTheme="minorEastAsia" w:cs="ＭＳゴシック" w:hint="eastAsia"/>
          <w:kern w:val="0"/>
          <w:sz w:val="24"/>
          <w:szCs w:val="24"/>
        </w:rPr>
        <w:t>次の９</w:t>
      </w:r>
      <w:r w:rsidR="00E553D2">
        <w:rPr>
          <w:rFonts w:asciiTheme="minorEastAsia" w:hAnsiTheme="minorEastAsia" w:cs="ＭＳゴシック" w:hint="eastAsia"/>
          <w:kern w:val="0"/>
          <w:sz w:val="24"/>
          <w:szCs w:val="24"/>
        </w:rPr>
        <w:t>つの</w:t>
      </w:r>
      <w:r w:rsidR="00E553D2" w:rsidRPr="005D24CF">
        <w:rPr>
          <w:rFonts w:asciiTheme="minorEastAsia" w:hAnsiTheme="minorEastAsia" w:cs="ＭＳゴシック" w:hint="eastAsia"/>
          <w:kern w:val="0"/>
          <w:sz w:val="24"/>
          <w:szCs w:val="24"/>
        </w:rPr>
        <w:t>具体的な施策を重点的に推進しています。</w:t>
      </w:r>
    </w:p>
    <w:p w:rsidR="00E553D2" w:rsidRDefault="00E553D2" w:rsidP="00996AF6">
      <w:pPr>
        <w:autoSpaceDE w:val="0"/>
        <w:autoSpaceDN w:val="0"/>
        <w:adjustRightInd w:val="0"/>
        <w:ind w:firstLineChars="100" w:firstLine="240"/>
        <w:jc w:val="left"/>
        <w:rPr>
          <w:rFonts w:asciiTheme="minorEastAsia" w:hAnsiTheme="minorEastAsia" w:cs="ＭＳゴシック"/>
          <w:kern w:val="0"/>
          <w:sz w:val="24"/>
          <w:szCs w:val="24"/>
        </w:rPr>
      </w:pPr>
    </w:p>
    <w:p w:rsidR="00E553D2" w:rsidRDefault="00E553D2" w:rsidP="00996AF6">
      <w:pPr>
        <w:autoSpaceDE w:val="0"/>
        <w:autoSpaceDN w:val="0"/>
        <w:adjustRightInd w:val="0"/>
        <w:ind w:firstLineChars="100" w:firstLine="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①</w:t>
      </w:r>
      <w:r>
        <w:rPr>
          <w:rFonts w:asciiTheme="minorEastAsia" w:hAnsiTheme="minorEastAsia" w:cs="ＭＳゴシック" w:hint="eastAsia"/>
          <w:kern w:val="0"/>
          <w:sz w:val="24"/>
          <w:szCs w:val="24"/>
        </w:rPr>
        <w:t xml:space="preserve"> </w:t>
      </w:r>
      <w:r w:rsidR="00F330CE" w:rsidRPr="00F330CE">
        <w:rPr>
          <w:rFonts w:asciiTheme="minorEastAsia" w:hAnsiTheme="minorEastAsia" w:cs="ＭＳゴシック" w:hint="eastAsia"/>
          <w:kern w:val="0"/>
          <w:sz w:val="24"/>
          <w:szCs w:val="24"/>
        </w:rPr>
        <w:t>ウィズコロナにおける対策と大阪の再生</w:t>
      </w:r>
    </w:p>
    <w:p w:rsidR="00582B68" w:rsidRDefault="00E553D2" w:rsidP="00E42C62">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1214E3">
        <w:rPr>
          <w:rFonts w:asciiTheme="minorEastAsia" w:hAnsiTheme="minorEastAsia" w:cs="ＭＳゴシック" w:hint="eastAsia"/>
          <w:kern w:val="0"/>
          <w:sz w:val="24"/>
          <w:szCs w:val="24"/>
        </w:rPr>
        <w:t xml:space="preserve">ア </w:t>
      </w:r>
      <w:r w:rsidR="001214E3" w:rsidRPr="001214E3">
        <w:rPr>
          <w:rFonts w:asciiTheme="minorEastAsia" w:hAnsiTheme="minorEastAsia" w:cs="ＭＳゴシック" w:hint="eastAsia"/>
          <w:kern w:val="0"/>
          <w:sz w:val="24"/>
          <w:szCs w:val="24"/>
        </w:rPr>
        <w:t>新型コロナウイルス感染拡大防止対策の充実</w:t>
      </w:r>
    </w:p>
    <w:p w:rsidR="004D45F1" w:rsidRPr="009209C6" w:rsidRDefault="00582B68" w:rsidP="00582B68">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Pr="009209C6">
        <w:rPr>
          <w:rFonts w:asciiTheme="minorEastAsia" w:hAnsiTheme="minorEastAsia" w:cs="ＭＳゴシック" w:hint="eastAsia"/>
          <w:kern w:val="0"/>
          <w:sz w:val="24"/>
          <w:szCs w:val="24"/>
        </w:rPr>
        <w:t>【主な取組み】</w:t>
      </w:r>
    </w:p>
    <w:p w:rsidR="000A703D" w:rsidRDefault="009209C6" w:rsidP="009209C6">
      <w:pPr>
        <w:autoSpaceDE w:val="0"/>
        <w:autoSpaceDN w:val="0"/>
        <w:adjustRightInd w:val="0"/>
        <w:ind w:leftChars="600" w:left="2460" w:hangingChars="500" w:hanging="1200"/>
        <w:jc w:val="left"/>
        <w:rPr>
          <w:rFonts w:asciiTheme="minorEastAsia" w:hAnsiTheme="minorEastAsia" w:cs="ＭＳゴシック"/>
          <w:bCs/>
          <w:kern w:val="0"/>
          <w:sz w:val="24"/>
          <w:szCs w:val="24"/>
        </w:rPr>
      </w:pPr>
      <w:r w:rsidRPr="009209C6">
        <w:rPr>
          <w:rFonts w:asciiTheme="minorEastAsia" w:hAnsiTheme="minorEastAsia" w:cs="ＭＳゴシック" w:hint="eastAsia"/>
          <w:bCs/>
          <w:kern w:val="0"/>
          <w:sz w:val="24"/>
          <w:szCs w:val="24"/>
        </w:rPr>
        <w:t>新型コロナウイルスワクチン接種の適切な実施、医療・</w:t>
      </w:r>
      <w:r w:rsidR="00582B68" w:rsidRPr="009209C6">
        <w:rPr>
          <w:rFonts w:asciiTheme="minorEastAsia" w:hAnsiTheme="minorEastAsia" w:cs="ＭＳゴシック" w:hint="eastAsia"/>
          <w:bCs/>
          <w:kern w:val="0"/>
          <w:sz w:val="24"/>
          <w:szCs w:val="24"/>
        </w:rPr>
        <w:t>検査体制の</w:t>
      </w:r>
      <w:r w:rsidRPr="009209C6">
        <w:rPr>
          <w:rFonts w:asciiTheme="minorEastAsia" w:hAnsiTheme="minorEastAsia" w:cs="ＭＳゴシック" w:hint="eastAsia"/>
          <w:bCs/>
          <w:kern w:val="0"/>
          <w:sz w:val="24"/>
          <w:szCs w:val="24"/>
        </w:rPr>
        <w:t>確保</w:t>
      </w:r>
      <w:r w:rsidR="00582B68" w:rsidRPr="009209C6">
        <w:rPr>
          <w:rFonts w:asciiTheme="minorEastAsia" w:hAnsiTheme="minorEastAsia" w:cs="ＭＳゴシック" w:hint="eastAsia"/>
          <w:bCs/>
          <w:kern w:val="0"/>
          <w:sz w:val="24"/>
          <w:szCs w:val="24"/>
        </w:rPr>
        <w:t>、</w:t>
      </w:r>
      <w:r w:rsidR="004D45F1" w:rsidRPr="009209C6">
        <w:rPr>
          <w:rFonts w:asciiTheme="minorEastAsia" w:hAnsiTheme="minorEastAsia" w:cs="ＭＳゴシック" w:hint="eastAsia"/>
          <w:bCs/>
          <w:kern w:val="0"/>
          <w:sz w:val="24"/>
          <w:szCs w:val="24"/>
        </w:rPr>
        <w:t>学校園等</w:t>
      </w:r>
    </w:p>
    <w:p w:rsidR="00582B68" w:rsidRPr="009209C6" w:rsidRDefault="004D45F1" w:rsidP="009209C6">
      <w:pPr>
        <w:autoSpaceDE w:val="0"/>
        <w:autoSpaceDN w:val="0"/>
        <w:adjustRightInd w:val="0"/>
        <w:ind w:leftChars="600" w:left="2460" w:hangingChars="500" w:hanging="1200"/>
        <w:jc w:val="left"/>
        <w:rPr>
          <w:rFonts w:asciiTheme="minorEastAsia" w:hAnsiTheme="minorEastAsia" w:cs="ＭＳゴシック"/>
          <w:bCs/>
          <w:kern w:val="0"/>
          <w:sz w:val="24"/>
          <w:szCs w:val="24"/>
        </w:rPr>
      </w:pPr>
      <w:r w:rsidRPr="009209C6">
        <w:rPr>
          <w:rFonts w:asciiTheme="minorEastAsia" w:hAnsiTheme="minorEastAsia" w:cs="ＭＳゴシック" w:hint="eastAsia"/>
          <w:bCs/>
          <w:kern w:val="0"/>
          <w:sz w:val="24"/>
          <w:szCs w:val="24"/>
        </w:rPr>
        <w:t>への感染拡大防止対策支援　など</w:t>
      </w:r>
    </w:p>
    <w:p w:rsidR="00E553D2" w:rsidRPr="00ED0134" w:rsidRDefault="004D45F1" w:rsidP="00E42C62">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Pr="00ED0134">
        <w:rPr>
          <w:rFonts w:asciiTheme="minorEastAsia" w:hAnsiTheme="minorEastAsia" w:cs="ＭＳゴシック" w:hint="eastAsia"/>
          <w:kern w:val="0"/>
          <w:sz w:val="24"/>
          <w:szCs w:val="24"/>
        </w:rPr>
        <w:t xml:space="preserve">イ </w:t>
      </w:r>
      <w:r w:rsidR="001214E3" w:rsidRPr="00ED0134">
        <w:rPr>
          <w:rFonts w:asciiTheme="minorEastAsia" w:hAnsiTheme="minorEastAsia" w:cs="ＭＳゴシック" w:hint="eastAsia"/>
          <w:kern w:val="0"/>
          <w:sz w:val="24"/>
          <w:szCs w:val="24"/>
        </w:rPr>
        <w:t>子育て・教育環境の充実</w:t>
      </w:r>
    </w:p>
    <w:p w:rsidR="004D45F1" w:rsidRPr="00377598" w:rsidRDefault="004D45F1" w:rsidP="004D45F1">
      <w:pPr>
        <w:autoSpaceDE w:val="0"/>
        <w:autoSpaceDN w:val="0"/>
        <w:adjustRightInd w:val="0"/>
        <w:ind w:leftChars="100" w:left="2610" w:hangingChars="1000" w:hanging="240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Pr="00377598">
        <w:rPr>
          <w:rFonts w:asciiTheme="minorEastAsia" w:hAnsiTheme="minorEastAsia" w:cs="ＭＳゴシック" w:hint="eastAsia"/>
          <w:kern w:val="0"/>
          <w:sz w:val="24"/>
          <w:szCs w:val="24"/>
        </w:rPr>
        <w:t>【主な取組み】</w:t>
      </w:r>
    </w:p>
    <w:p w:rsidR="000A703D" w:rsidRDefault="004D45F1" w:rsidP="004D45F1">
      <w:pPr>
        <w:autoSpaceDE w:val="0"/>
        <w:autoSpaceDN w:val="0"/>
        <w:adjustRightInd w:val="0"/>
        <w:ind w:leftChars="600" w:left="2460" w:hangingChars="500" w:hanging="1200"/>
        <w:jc w:val="left"/>
        <w:rPr>
          <w:rFonts w:asciiTheme="minorEastAsia" w:hAnsiTheme="minorEastAsia" w:cs="ＭＳゴシック"/>
          <w:bCs/>
          <w:kern w:val="0"/>
          <w:sz w:val="24"/>
          <w:szCs w:val="24"/>
        </w:rPr>
      </w:pPr>
      <w:r w:rsidRPr="00377598">
        <w:rPr>
          <w:rFonts w:asciiTheme="minorEastAsia" w:hAnsiTheme="minorEastAsia" w:cs="ＭＳゴシック"/>
          <w:bCs/>
          <w:kern w:val="0"/>
          <w:sz w:val="24"/>
          <w:szCs w:val="24"/>
        </w:rPr>
        <w:t>ICT</w:t>
      </w:r>
      <w:r w:rsidRPr="00377598">
        <w:rPr>
          <w:rFonts w:asciiTheme="minorEastAsia" w:hAnsiTheme="minorEastAsia" w:cs="ＭＳゴシック" w:hint="eastAsia"/>
          <w:bCs/>
          <w:kern w:val="0"/>
          <w:sz w:val="24"/>
          <w:szCs w:val="24"/>
        </w:rPr>
        <w:t>教育の充実、児童虐待防止対策、子どもの貧困対策、保育所入所枠確保、特定</w:t>
      </w:r>
    </w:p>
    <w:p w:rsidR="004D45F1" w:rsidRPr="00377598" w:rsidRDefault="004D45F1" w:rsidP="004D45F1">
      <w:pPr>
        <w:autoSpaceDE w:val="0"/>
        <w:autoSpaceDN w:val="0"/>
        <w:adjustRightInd w:val="0"/>
        <w:ind w:leftChars="600" w:left="2460" w:hangingChars="500" w:hanging="1200"/>
        <w:jc w:val="left"/>
        <w:rPr>
          <w:rFonts w:asciiTheme="minorEastAsia" w:hAnsiTheme="minorEastAsia" w:cs="ＭＳゴシック"/>
          <w:kern w:val="0"/>
          <w:sz w:val="24"/>
          <w:szCs w:val="24"/>
        </w:rPr>
      </w:pPr>
      <w:r w:rsidRPr="00377598">
        <w:rPr>
          <w:rFonts w:asciiTheme="minorEastAsia" w:hAnsiTheme="minorEastAsia" w:cs="ＭＳゴシック" w:hint="eastAsia"/>
          <w:bCs/>
          <w:kern w:val="0"/>
          <w:sz w:val="24"/>
          <w:szCs w:val="24"/>
        </w:rPr>
        <w:t>不妊治療を受ける方への支援　　など</w:t>
      </w:r>
    </w:p>
    <w:p w:rsidR="004D45F1" w:rsidRDefault="001214E3" w:rsidP="004D45F1">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ウ 暮らしを守る福祉等の向上</w:t>
      </w:r>
    </w:p>
    <w:p w:rsidR="004D45F1" w:rsidRPr="00AD0946" w:rsidRDefault="004D45F1" w:rsidP="004D45F1">
      <w:pPr>
        <w:autoSpaceDE w:val="0"/>
        <w:autoSpaceDN w:val="0"/>
        <w:adjustRightInd w:val="0"/>
        <w:ind w:firstLineChars="200" w:firstLine="480"/>
        <w:jc w:val="left"/>
        <w:rPr>
          <w:rFonts w:asciiTheme="minorEastAsia" w:hAnsiTheme="minorEastAsia" w:cs="ＭＳゴシック"/>
          <w:color w:val="FF0000"/>
          <w:kern w:val="0"/>
          <w:sz w:val="24"/>
          <w:szCs w:val="24"/>
        </w:rPr>
      </w:pPr>
      <w:r>
        <w:rPr>
          <w:rFonts w:asciiTheme="minorEastAsia" w:hAnsiTheme="minorEastAsia" w:cs="ＭＳゴシック" w:hint="eastAsia"/>
          <w:kern w:val="0"/>
          <w:sz w:val="24"/>
          <w:szCs w:val="24"/>
        </w:rPr>
        <w:t xml:space="preserve">　</w:t>
      </w:r>
      <w:r w:rsidRPr="00BD5214">
        <w:rPr>
          <w:rFonts w:asciiTheme="minorEastAsia" w:hAnsiTheme="minorEastAsia" w:cs="ＭＳゴシック" w:hint="eastAsia"/>
          <w:kern w:val="0"/>
          <w:sz w:val="24"/>
          <w:szCs w:val="24"/>
        </w:rPr>
        <w:t>【主な取組み】</w:t>
      </w:r>
    </w:p>
    <w:p w:rsidR="00377598" w:rsidRDefault="00377598" w:rsidP="00377598">
      <w:pPr>
        <w:autoSpaceDE w:val="0"/>
        <w:autoSpaceDN w:val="0"/>
        <w:adjustRightInd w:val="0"/>
        <w:ind w:leftChars="600" w:left="2460" w:hangingChars="500" w:hanging="1200"/>
        <w:jc w:val="left"/>
        <w:rPr>
          <w:rFonts w:asciiTheme="minorEastAsia" w:hAnsiTheme="minorEastAsia" w:cs="ＭＳゴシック"/>
          <w:bCs/>
          <w:kern w:val="0"/>
          <w:sz w:val="24"/>
          <w:szCs w:val="24"/>
        </w:rPr>
      </w:pPr>
      <w:r w:rsidRPr="00377598">
        <w:rPr>
          <w:rFonts w:asciiTheme="minorEastAsia" w:hAnsiTheme="minorEastAsia" w:cs="ＭＳゴシック" w:hint="eastAsia"/>
          <w:bCs/>
          <w:kern w:val="0"/>
          <w:sz w:val="24"/>
          <w:szCs w:val="24"/>
        </w:rPr>
        <w:t>住居確保給付金支給や総合就職サポート事業の実施など市民生活への支援、</w:t>
      </w:r>
    </w:p>
    <w:p w:rsidR="004D45F1" w:rsidRPr="00377598" w:rsidRDefault="00377598" w:rsidP="00377598">
      <w:pPr>
        <w:autoSpaceDE w:val="0"/>
        <w:autoSpaceDN w:val="0"/>
        <w:adjustRightInd w:val="0"/>
        <w:ind w:leftChars="600" w:left="2460" w:hangingChars="500" w:hanging="1200"/>
        <w:jc w:val="left"/>
        <w:rPr>
          <w:rFonts w:asciiTheme="minorEastAsia" w:hAnsiTheme="minorEastAsia" w:cs="ＭＳゴシック"/>
          <w:bCs/>
          <w:kern w:val="0"/>
          <w:sz w:val="24"/>
          <w:szCs w:val="24"/>
        </w:rPr>
      </w:pPr>
      <w:r>
        <w:rPr>
          <w:rFonts w:asciiTheme="minorEastAsia" w:hAnsiTheme="minorEastAsia" w:cs="ＭＳゴシック" w:hint="eastAsia"/>
          <w:bCs/>
          <w:kern w:val="0"/>
          <w:sz w:val="24"/>
          <w:szCs w:val="24"/>
        </w:rPr>
        <w:t>特別養護老人ホーム入所枠拡大、認知症</w:t>
      </w:r>
      <w:r w:rsidR="000A703D">
        <w:rPr>
          <w:rFonts w:asciiTheme="minorEastAsia" w:hAnsiTheme="minorEastAsia" w:cs="ＭＳゴシック" w:hint="eastAsia"/>
          <w:bCs/>
          <w:kern w:val="0"/>
          <w:sz w:val="24"/>
          <w:szCs w:val="24"/>
        </w:rPr>
        <w:t>高齢者</w:t>
      </w:r>
      <w:r w:rsidR="004D45F1" w:rsidRPr="00377598">
        <w:rPr>
          <w:rFonts w:asciiTheme="minorEastAsia" w:hAnsiTheme="minorEastAsia" w:cs="ＭＳゴシック" w:hint="eastAsia"/>
          <w:bCs/>
          <w:kern w:val="0"/>
          <w:sz w:val="24"/>
          <w:szCs w:val="24"/>
        </w:rPr>
        <w:t>支援　など</w:t>
      </w:r>
    </w:p>
    <w:p w:rsidR="00E553D2" w:rsidRDefault="001214E3" w:rsidP="004D45F1">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w:t>
      </w:r>
      <w:r w:rsidR="00125E0A" w:rsidRPr="005D24CF">
        <w:rPr>
          <w:rFonts w:asciiTheme="minorEastAsia" w:hAnsiTheme="minorEastAsia" w:cs="ＭＳゴシック" w:hint="eastAsia"/>
          <w:kern w:val="0"/>
          <w:sz w:val="24"/>
          <w:szCs w:val="24"/>
        </w:rPr>
        <w:t xml:space="preserve"> 各区の特色ある施策の展開</w:t>
      </w:r>
    </w:p>
    <w:p w:rsidR="00E42C62" w:rsidRPr="00BD5214" w:rsidRDefault="004D45F1" w:rsidP="00E553D2">
      <w:pPr>
        <w:autoSpaceDE w:val="0"/>
        <w:autoSpaceDN w:val="0"/>
        <w:adjustRightInd w:val="0"/>
        <w:ind w:firstLineChars="300" w:firstLine="720"/>
        <w:jc w:val="left"/>
        <w:rPr>
          <w:rFonts w:asciiTheme="minorEastAsia" w:hAnsiTheme="minorEastAsia" w:cs="ＭＳゴシック"/>
          <w:kern w:val="0"/>
          <w:sz w:val="24"/>
          <w:szCs w:val="24"/>
        </w:rPr>
      </w:pPr>
      <w:r w:rsidRPr="00BD5214">
        <w:rPr>
          <w:rFonts w:asciiTheme="minorEastAsia" w:hAnsiTheme="minorEastAsia" w:cs="ＭＳゴシック" w:hint="eastAsia"/>
          <w:kern w:val="0"/>
          <w:sz w:val="24"/>
          <w:szCs w:val="24"/>
        </w:rPr>
        <w:t>【主な取組み】</w:t>
      </w:r>
    </w:p>
    <w:p w:rsidR="004D45F1" w:rsidRPr="00BD5214" w:rsidRDefault="004D45F1" w:rsidP="00BD5214">
      <w:pPr>
        <w:autoSpaceDE w:val="0"/>
        <w:autoSpaceDN w:val="0"/>
        <w:adjustRightInd w:val="0"/>
        <w:ind w:leftChars="600" w:left="2460" w:hangingChars="500" w:hanging="1200"/>
        <w:jc w:val="left"/>
        <w:rPr>
          <w:rFonts w:asciiTheme="minorEastAsia" w:hAnsiTheme="minorEastAsia" w:cs="ＭＳゴシック"/>
          <w:bCs/>
          <w:kern w:val="0"/>
          <w:sz w:val="24"/>
          <w:szCs w:val="24"/>
        </w:rPr>
      </w:pPr>
      <w:r w:rsidRPr="00BD5214">
        <w:rPr>
          <w:rFonts w:asciiTheme="minorEastAsia" w:hAnsiTheme="minorEastAsia" w:cs="ＭＳゴシック" w:hint="eastAsia"/>
          <w:bCs/>
          <w:kern w:val="0"/>
          <w:sz w:val="24"/>
          <w:szCs w:val="24"/>
        </w:rPr>
        <w:t>西成特区構想　など</w:t>
      </w:r>
    </w:p>
    <w:p w:rsidR="001C46D7" w:rsidRPr="00ED0134" w:rsidRDefault="001C46D7" w:rsidP="001C46D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Pr="00ED0134">
        <w:rPr>
          <w:rFonts w:asciiTheme="minorEastAsia" w:hAnsiTheme="minorEastAsia" w:cs="ＭＳゴシック" w:hint="eastAsia"/>
          <w:kern w:val="0"/>
          <w:sz w:val="24"/>
          <w:szCs w:val="24"/>
        </w:rPr>
        <w:t xml:space="preserve">オ </w:t>
      </w:r>
      <w:r w:rsidR="00AD0946" w:rsidRPr="00ED0134">
        <w:rPr>
          <w:rFonts w:ascii="ＭＳ 明朝" w:hAnsi="ＭＳ 明朝" w:cs="ＭＳ 明朝" w:hint="eastAsia"/>
          <w:sz w:val="24"/>
          <w:szCs w:val="24"/>
        </w:rPr>
        <w:t>大阪経済の再生</w:t>
      </w:r>
    </w:p>
    <w:p w:rsidR="004D45F1" w:rsidRPr="00BD5214" w:rsidRDefault="00C5458F" w:rsidP="00E553D2">
      <w:pPr>
        <w:autoSpaceDE w:val="0"/>
        <w:autoSpaceDN w:val="0"/>
        <w:adjustRightInd w:val="0"/>
        <w:ind w:firstLineChars="300" w:firstLine="720"/>
        <w:jc w:val="left"/>
        <w:rPr>
          <w:rFonts w:asciiTheme="minorEastAsia" w:hAnsiTheme="minorEastAsia" w:cs="ＭＳゴシック"/>
          <w:kern w:val="0"/>
          <w:sz w:val="24"/>
          <w:szCs w:val="24"/>
        </w:rPr>
      </w:pPr>
      <w:r w:rsidRPr="00BD5214">
        <w:rPr>
          <w:rFonts w:asciiTheme="minorEastAsia" w:hAnsiTheme="minorEastAsia" w:cs="ＭＳゴシック" w:hint="eastAsia"/>
          <w:kern w:val="0"/>
          <w:sz w:val="24"/>
          <w:szCs w:val="24"/>
        </w:rPr>
        <w:t>【主な取組み】</w:t>
      </w:r>
    </w:p>
    <w:p w:rsidR="00BD5214" w:rsidRPr="00BD5214" w:rsidRDefault="00BD5214" w:rsidP="00BD5214">
      <w:pPr>
        <w:autoSpaceDE w:val="0"/>
        <w:autoSpaceDN w:val="0"/>
        <w:adjustRightInd w:val="0"/>
        <w:ind w:leftChars="600" w:left="2460" w:hangingChars="500" w:hanging="1200"/>
        <w:jc w:val="left"/>
        <w:rPr>
          <w:rFonts w:asciiTheme="minorEastAsia" w:hAnsiTheme="minorEastAsia" w:cs="ＭＳゴシック"/>
          <w:bCs/>
          <w:kern w:val="0"/>
          <w:sz w:val="24"/>
          <w:szCs w:val="24"/>
        </w:rPr>
      </w:pPr>
      <w:r w:rsidRPr="00BD5214">
        <w:rPr>
          <w:rFonts w:asciiTheme="minorEastAsia" w:hAnsiTheme="minorEastAsia" w:cs="ＭＳゴシック" w:hint="eastAsia"/>
          <w:bCs/>
          <w:kern w:val="0"/>
          <w:sz w:val="24"/>
          <w:szCs w:val="24"/>
        </w:rPr>
        <w:t>中小企業等の事業継続の下支え、観光関連産業や文化芸術活動等の回復・活性化の</w:t>
      </w:r>
    </w:p>
    <w:p w:rsidR="00C5458F" w:rsidRPr="00BD5214" w:rsidRDefault="00BD5214" w:rsidP="00BD5214">
      <w:pPr>
        <w:autoSpaceDE w:val="0"/>
        <w:autoSpaceDN w:val="0"/>
        <w:adjustRightInd w:val="0"/>
        <w:ind w:leftChars="600" w:left="2460" w:hangingChars="500" w:hanging="1200"/>
        <w:jc w:val="left"/>
        <w:rPr>
          <w:rFonts w:asciiTheme="minorEastAsia" w:hAnsiTheme="minorEastAsia" w:cs="ＭＳゴシック"/>
          <w:bCs/>
          <w:kern w:val="0"/>
          <w:sz w:val="24"/>
          <w:szCs w:val="24"/>
        </w:rPr>
      </w:pPr>
      <w:r w:rsidRPr="00BD5214">
        <w:rPr>
          <w:rFonts w:asciiTheme="minorEastAsia" w:hAnsiTheme="minorEastAsia" w:cs="ＭＳゴシック" w:hint="eastAsia"/>
          <w:bCs/>
          <w:kern w:val="0"/>
          <w:sz w:val="24"/>
          <w:szCs w:val="24"/>
        </w:rPr>
        <w:t>支援</w:t>
      </w:r>
      <w:r w:rsidR="00C5458F" w:rsidRPr="00BD5214">
        <w:rPr>
          <w:rFonts w:asciiTheme="minorEastAsia" w:hAnsiTheme="minorEastAsia" w:cs="ＭＳゴシック" w:hint="eastAsia"/>
          <w:bCs/>
          <w:kern w:val="0"/>
          <w:sz w:val="24"/>
          <w:szCs w:val="24"/>
        </w:rPr>
        <w:t xml:space="preserve">　など</w:t>
      </w:r>
    </w:p>
    <w:p w:rsidR="00AD0946" w:rsidRDefault="00AD0946" w:rsidP="00C5458F">
      <w:pPr>
        <w:autoSpaceDE w:val="0"/>
        <w:autoSpaceDN w:val="0"/>
        <w:adjustRightInd w:val="0"/>
        <w:jc w:val="left"/>
        <w:rPr>
          <w:rFonts w:asciiTheme="minorEastAsia" w:hAnsiTheme="minorEastAsia" w:cs="ＭＳゴシック"/>
          <w:kern w:val="0"/>
          <w:sz w:val="24"/>
          <w:szCs w:val="24"/>
        </w:rPr>
      </w:pPr>
      <w:r>
        <w:rPr>
          <w:rFonts w:ascii="HG丸ｺﾞｼｯｸM-PRO" w:eastAsia="HG丸ｺﾞｼｯｸM-PRO" w:hAnsi="HG丸ｺﾞｼｯｸM-PRO" w:cs="ＭＳゴシック" w:hint="eastAsia"/>
          <w:noProof/>
          <w:kern w:val="0"/>
          <w:sz w:val="22"/>
          <w:szCs w:val="21"/>
        </w:rPr>
        <w:lastRenderedPageBreak/>
        <mc:AlternateContent>
          <mc:Choice Requires="wps">
            <w:drawing>
              <wp:anchor distT="0" distB="0" distL="114300" distR="114300" simplePos="0" relativeHeight="251662848" behindDoc="0" locked="0" layoutInCell="1" allowOverlap="1" wp14:anchorId="5E25A91A" wp14:editId="65D52555">
                <wp:simplePos x="0" y="0"/>
                <wp:positionH relativeFrom="margin">
                  <wp:posOffset>-102235</wp:posOffset>
                </wp:positionH>
                <wp:positionV relativeFrom="paragraph">
                  <wp:posOffset>32384</wp:posOffset>
                </wp:positionV>
                <wp:extent cx="6715125" cy="482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15125" cy="4829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78E8C" id="正方形/長方形 1" o:spid="_x0000_s1026" style="position:absolute;left:0;text-align:left;margin-left:-8.05pt;margin-top:2.55pt;width:528.75pt;height:380.2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" filled="f" strokecolor="black [3213]" strokeweight=".25pt">
                <w10:wrap anchorx="margin"/>
              </v:rect>
            </w:pict>
          </mc:Fallback>
        </mc:AlternateContent>
      </w:r>
    </w:p>
    <w:p w:rsidR="00E42C62" w:rsidRDefault="00E553D2" w:rsidP="001214E3">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② </w:t>
      </w:r>
      <w:r w:rsidR="00AD0946" w:rsidRPr="00AD0946">
        <w:rPr>
          <w:rFonts w:ascii="ＭＳ 明朝" w:hAnsi="ＭＳ 明朝" w:cs="ＭＳ 明朝" w:hint="eastAsia"/>
          <w:sz w:val="24"/>
          <w:szCs w:val="24"/>
        </w:rPr>
        <w:t>ポストコロナに向けた府市一体による大阪の成長</w:t>
      </w:r>
    </w:p>
    <w:p w:rsidR="004D45F1" w:rsidRPr="00ED0134" w:rsidRDefault="00E42C62" w:rsidP="004D45F1">
      <w:pPr>
        <w:autoSpaceDE w:val="0"/>
        <w:autoSpaceDN w:val="0"/>
        <w:adjustRightInd w:val="0"/>
        <w:ind w:firstLineChars="200" w:firstLine="480"/>
        <w:jc w:val="left"/>
        <w:rPr>
          <w:rFonts w:asciiTheme="minorEastAsia" w:hAnsiTheme="minorEastAsia" w:cs="ＭＳゴシック"/>
          <w:kern w:val="0"/>
          <w:sz w:val="24"/>
          <w:szCs w:val="24"/>
        </w:rPr>
      </w:pPr>
      <w:r w:rsidRPr="00ED0134">
        <w:rPr>
          <w:rFonts w:asciiTheme="minorEastAsia" w:hAnsiTheme="minorEastAsia" w:cs="ＭＳゴシック" w:hint="eastAsia"/>
          <w:kern w:val="0"/>
          <w:sz w:val="24"/>
          <w:szCs w:val="24"/>
        </w:rPr>
        <w:t xml:space="preserve">ア </w:t>
      </w:r>
      <w:r w:rsidR="00AD0946" w:rsidRPr="00ED0134">
        <w:rPr>
          <w:rFonts w:ascii="ＭＳ 明朝" w:cs="Times New Roman" w:hint="eastAsia"/>
          <w:sz w:val="24"/>
          <w:szCs w:val="24"/>
        </w:rPr>
        <w:t>経済成長に向けた戦略の実行</w:t>
      </w:r>
    </w:p>
    <w:p w:rsidR="004D45F1" w:rsidRPr="006307B3" w:rsidRDefault="004D45F1" w:rsidP="004D45F1">
      <w:pPr>
        <w:autoSpaceDE w:val="0"/>
        <w:autoSpaceDN w:val="0"/>
        <w:adjustRightInd w:val="0"/>
        <w:ind w:firstLineChars="300" w:firstLine="720"/>
        <w:jc w:val="left"/>
        <w:rPr>
          <w:rFonts w:asciiTheme="minorEastAsia" w:hAnsiTheme="minorEastAsia" w:cs="ＭＳゴシック"/>
          <w:kern w:val="0"/>
          <w:sz w:val="24"/>
          <w:szCs w:val="24"/>
        </w:rPr>
      </w:pPr>
      <w:r w:rsidRPr="006307B3">
        <w:rPr>
          <w:rFonts w:asciiTheme="minorEastAsia" w:hAnsiTheme="minorEastAsia" w:cs="ＭＳゴシック" w:hint="eastAsia"/>
          <w:kern w:val="0"/>
          <w:sz w:val="24"/>
          <w:szCs w:val="24"/>
        </w:rPr>
        <w:t>【主な取組み】</w:t>
      </w:r>
    </w:p>
    <w:p w:rsidR="008A2386" w:rsidRPr="006307B3" w:rsidRDefault="004D45F1" w:rsidP="004D45F1">
      <w:pPr>
        <w:autoSpaceDE w:val="0"/>
        <w:autoSpaceDN w:val="0"/>
        <w:adjustRightInd w:val="0"/>
        <w:ind w:leftChars="100" w:left="210" w:firstLineChars="400" w:firstLine="960"/>
        <w:jc w:val="left"/>
        <w:rPr>
          <w:rFonts w:ascii="ＭＳ 明朝" w:hAnsi="ＭＳ 明朝"/>
          <w:bCs/>
          <w:kern w:val="0"/>
          <w:sz w:val="24"/>
          <w:szCs w:val="24"/>
        </w:rPr>
      </w:pPr>
      <w:r w:rsidRPr="006307B3">
        <w:rPr>
          <w:rFonts w:ascii="ＭＳ 明朝" w:hAnsi="ＭＳ 明朝" w:hint="eastAsia"/>
          <w:bCs/>
          <w:kern w:val="0"/>
          <w:sz w:val="24"/>
          <w:szCs w:val="24"/>
        </w:rPr>
        <w:t>2025 万博の開催準備、</w:t>
      </w:r>
      <w:r w:rsidRPr="006307B3">
        <w:rPr>
          <w:rFonts w:asciiTheme="minorEastAsia" w:hAnsiTheme="minorEastAsia" w:cs="ＭＳゴシック" w:hint="eastAsia"/>
          <w:bCs/>
          <w:kern w:val="0"/>
          <w:sz w:val="24"/>
          <w:szCs w:val="24"/>
        </w:rPr>
        <w:t>統合型リゾート（IR）</w:t>
      </w:r>
      <w:r w:rsidR="008A2386" w:rsidRPr="006307B3">
        <w:rPr>
          <w:rFonts w:ascii="ＭＳ 明朝" w:hAnsi="ＭＳ 明朝" w:hint="eastAsia"/>
          <w:bCs/>
          <w:kern w:val="0"/>
          <w:sz w:val="24"/>
          <w:szCs w:val="24"/>
        </w:rPr>
        <w:t>の立地の実現</w:t>
      </w:r>
      <w:r w:rsidRPr="006307B3">
        <w:rPr>
          <w:rFonts w:ascii="ＭＳ 明朝" w:hAnsi="ＭＳ 明朝" w:hint="eastAsia"/>
          <w:bCs/>
          <w:kern w:val="0"/>
          <w:sz w:val="24"/>
          <w:szCs w:val="24"/>
        </w:rPr>
        <w:t>、スマートシティ戦略の</w:t>
      </w:r>
    </w:p>
    <w:p w:rsidR="004D45F1" w:rsidRPr="006307B3" w:rsidRDefault="004D45F1" w:rsidP="004D45F1">
      <w:pPr>
        <w:autoSpaceDE w:val="0"/>
        <w:autoSpaceDN w:val="0"/>
        <w:adjustRightInd w:val="0"/>
        <w:ind w:leftChars="100" w:left="210" w:firstLineChars="400" w:firstLine="960"/>
        <w:jc w:val="left"/>
        <w:rPr>
          <w:rFonts w:asciiTheme="minorEastAsia" w:hAnsiTheme="minorEastAsia" w:cs="ＭＳゴシック"/>
          <w:bCs/>
          <w:kern w:val="0"/>
          <w:sz w:val="24"/>
          <w:szCs w:val="24"/>
        </w:rPr>
      </w:pPr>
      <w:r w:rsidRPr="006307B3">
        <w:rPr>
          <w:rFonts w:ascii="ＭＳ 明朝" w:hAnsi="ＭＳ 明朝" w:hint="eastAsia"/>
          <w:bCs/>
          <w:kern w:val="0"/>
          <w:sz w:val="24"/>
          <w:szCs w:val="24"/>
        </w:rPr>
        <w:t>推進、</w:t>
      </w:r>
      <w:r w:rsidR="006307B3" w:rsidRPr="006307B3">
        <w:rPr>
          <w:rFonts w:ascii="ＭＳ 明朝" w:hAnsi="ＭＳ 明朝" w:hint="eastAsia"/>
          <w:bCs/>
          <w:kern w:val="0"/>
          <w:sz w:val="24"/>
          <w:szCs w:val="24"/>
        </w:rPr>
        <w:t>国際金融都市の実現、御堂筋の</w:t>
      </w:r>
      <w:r w:rsidR="00ED0134">
        <w:rPr>
          <w:rFonts w:ascii="ＭＳ 明朝" w:hAnsi="ＭＳ 明朝" w:hint="eastAsia"/>
          <w:bCs/>
          <w:kern w:val="0"/>
          <w:sz w:val="24"/>
          <w:szCs w:val="24"/>
        </w:rPr>
        <w:t>歩行者</w:t>
      </w:r>
      <w:r w:rsidR="006307B3" w:rsidRPr="006307B3">
        <w:rPr>
          <w:rFonts w:ascii="ＭＳ 明朝" w:hAnsi="ＭＳ 明朝" w:hint="eastAsia"/>
          <w:bCs/>
          <w:kern w:val="0"/>
          <w:sz w:val="24"/>
          <w:szCs w:val="24"/>
        </w:rPr>
        <w:t>空間</w:t>
      </w:r>
      <w:r w:rsidR="00ED0134">
        <w:rPr>
          <w:rFonts w:ascii="ＭＳ 明朝" w:hAnsi="ＭＳ 明朝" w:hint="eastAsia"/>
          <w:bCs/>
          <w:kern w:val="0"/>
          <w:sz w:val="24"/>
          <w:szCs w:val="24"/>
        </w:rPr>
        <w:t>整備</w:t>
      </w:r>
      <w:r w:rsidRPr="006307B3">
        <w:rPr>
          <w:rFonts w:asciiTheme="minorEastAsia" w:hAnsiTheme="minorEastAsia" w:cs="ＭＳゴシック" w:hint="eastAsia"/>
          <w:bCs/>
          <w:kern w:val="0"/>
          <w:sz w:val="24"/>
          <w:szCs w:val="24"/>
        </w:rPr>
        <w:t xml:space="preserve">　など</w:t>
      </w:r>
    </w:p>
    <w:p w:rsidR="00E42C62" w:rsidRDefault="00125E0A" w:rsidP="004D45F1">
      <w:pPr>
        <w:autoSpaceDE w:val="0"/>
        <w:autoSpaceDN w:val="0"/>
        <w:adjustRightInd w:val="0"/>
        <w:ind w:firstLineChars="200" w:firstLine="48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イ 都市インフラの充実</w:t>
      </w:r>
    </w:p>
    <w:p w:rsidR="004D45F1" w:rsidRPr="006307B3" w:rsidRDefault="004D45F1" w:rsidP="004D45F1">
      <w:pPr>
        <w:autoSpaceDE w:val="0"/>
        <w:autoSpaceDN w:val="0"/>
        <w:adjustRightInd w:val="0"/>
        <w:ind w:firstLineChars="300" w:firstLine="720"/>
        <w:jc w:val="left"/>
        <w:rPr>
          <w:rFonts w:asciiTheme="minorEastAsia" w:hAnsiTheme="minorEastAsia" w:cs="ＭＳゴシック"/>
          <w:kern w:val="0"/>
          <w:sz w:val="24"/>
          <w:szCs w:val="24"/>
        </w:rPr>
      </w:pPr>
      <w:r w:rsidRPr="006307B3">
        <w:rPr>
          <w:rFonts w:asciiTheme="minorEastAsia" w:hAnsiTheme="minorEastAsia" w:cs="ＭＳゴシック" w:hint="eastAsia"/>
          <w:kern w:val="0"/>
          <w:sz w:val="24"/>
          <w:szCs w:val="24"/>
        </w:rPr>
        <w:t>【主な取組み】</w:t>
      </w:r>
    </w:p>
    <w:p w:rsidR="004D45F1" w:rsidRPr="006307B3" w:rsidRDefault="004D45F1" w:rsidP="00806B95">
      <w:pPr>
        <w:autoSpaceDE w:val="0"/>
        <w:autoSpaceDN w:val="0"/>
        <w:adjustRightInd w:val="0"/>
        <w:ind w:leftChars="100" w:left="210" w:firstLineChars="400" w:firstLine="960"/>
        <w:jc w:val="left"/>
        <w:rPr>
          <w:rFonts w:ascii="HG丸ｺﾞｼｯｸM-PRO" w:eastAsia="HG丸ｺﾞｼｯｸM-PRO" w:hAnsi="HG丸ｺﾞｼｯｸM-PRO" w:cs="ＭＳゴシック"/>
          <w:bCs/>
          <w:kern w:val="0"/>
          <w:sz w:val="22"/>
          <w:szCs w:val="21"/>
        </w:rPr>
      </w:pPr>
      <w:r w:rsidRPr="006307B3">
        <w:rPr>
          <w:rFonts w:asciiTheme="minorEastAsia" w:hAnsiTheme="minorEastAsia" w:cs="ＭＳゴシック" w:hint="eastAsia"/>
          <w:bCs/>
          <w:kern w:val="0"/>
          <w:sz w:val="24"/>
          <w:szCs w:val="24"/>
        </w:rPr>
        <w:t>うめきたのまちづくり、</w:t>
      </w:r>
      <w:r w:rsidR="006307B3" w:rsidRPr="006307B3">
        <w:rPr>
          <w:rFonts w:asciiTheme="minorEastAsia" w:hAnsiTheme="minorEastAsia" w:cs="ＭＳゴシック" w:hint="eastAsia"/>
          <w:bCs/>
          <w:kern w:val="0"/>
          <w:sz w:val="24"/>
          <w:szCs w:val="24"/>
        </w:rPr>
        <w:t>なにわ筋線や</w:t>
      </w:r>
      <w:r w:rsidRPr="006307B3">
        <w:rPr>
          <w:rFonts w:asciiTheme="minorEastAsia" w:hAnsiTheme="minorEastAsia" w:cs="ＭＳゴシック" w:hint="eastAsia"/>
          <w:bCs/>
          <w:kern w:val="0"/>
          <w:sz w:val="24"/>
          <w:szCs w:val="24"/>
        </w:rPr>
        <w:t>淀川左岸線</w:t>
      </w:r>
      <w:r w:rsidR="00806B95" w:rsidRPr="006307B3">
        <w:rPr>
          <w:rFonts w:asciiTheme="minorEastAsia" w:hAnsiTheme="minorEastAsia" w:cs="ＭＳゴシック" w:hint="eastAsia"/>
          <w:bCs/>
          <w:kern w:val="0"/>
          <w:sz w:val="24"/>
          <w:szCs w:val="24"/>
        </w:rPr>
        <w:t>延伸部</w:t>
      </w:r>
      <w:r w:rsidRPr="006307B3">
        <w:rPr>
          <w:rFonts w:asciiTheme="minorEastAsia" w:hAnsiTheme="minorEastAsia" w:cs="ＭＳゴシック" w:hint="eastAsia"/>
          <w:bCs/>
          <w:kern w:val="0"/>
          <w:sz w:val="24"/>
          <w:szCs w:val="24"/>
        </w:rPr>
        <w:t>の整備　など</w:t>
      </w:r>
    </w:p>
    <w:p w:rsidR="004D45F1" w:rsidRDefault="00125E0A" w:rsidP="004D45F1">
      <w:pPr>
        <w:autoSpaceDE w:val="0"/>
        <w:autoSpaceDN w:val="0"/>
        <w:adjustRightInd w:val="0"/>
        <w:ind w:firstLineChars="200" w:firstLine="48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ウ 防災力の強化</w:t>
      </w:r>
    </w:p>
    <w:p w:rsidR="004D45F1" w:rsidRPr="000A703D" w:rsidRDefault="004D45F1" w:rsidP="004D45F1">
      <w:pPr>
        <w:autoSpaceDE w:val="0"/>
        <w:autoSpaceDN w:val="0"/>
        <w:adjustRightInd w:val="0"/>
        <w:ind w:firstLineChars="300" w:firstLine="720"/>
        <w:jc w:val="left"/>
        <w:rPr>
          <w:rFonts w:asciiTheme="minorEastAsia" w:hAnsiTheme="minorEastAsia" w:cs="ＭＳゴシック"/>
          <w:bCs/>
          <w:kern w:val="0"/>
          <w:sz w:val="24"/>
          <w:szCs w:val="24"/>
        </w:rPr>
      </w:pPr>
      <w:r w:rsidRPr="000A703D">
        <w:rPr>
          <w:rFonts w:asciiTheme="minorEastAsia" w:hAnsiTheme="minorEastAsia" w:cs="ＭＳゴシック" w:hint="eastAsia"/>
          <w:bCs/>
          <w:kern w:val="0"/>
          <w:sz w:val="24"/>
          <w:szCs w:val="24"/>
        </w:rPr>
        <w:t>【主な取組み】</w:t>
      </w:r>
    </w:p>
    <w:p w:rsidR="004D45F1" w:rsidRPr="006307B3" w:rsidRDefault="000A703D" w:rsidP="006307B3">
      <w:pPr>
        <w:autoSpaceDE w:val="0"/>
        <w:autoSpaceDN w:val="0"/>
        <w:adjustRightInd w:val="0"/>
        <w:ind w:leftChars="100" w:left="210" w:firstLineChars="400" w:firstLine="960"/>
        <w:jc w:val="left"/>
        <w:rPr>
          <w:rFonts w:asciiTheme="minorEastAsia" w:hAnsiTheme="minorEastAsia" w:cs="ＭＳゴシック"/>
          <w:bCs/>
          <w:kern w:val="0"/>
          <w:sz w:val="24"/>
          <w:szCs w:val="24"/>
        </w:rPr>
      </w:pPr>
      <w:r>
        <w:rPr>
          <w:rFonts w:asciiTheme="minorEastAsia" w:hAnsiTheme="minorEastAsia" w:cs="ＭＳゴシック" w:hint="eastAsia"/>
          <w:bCs/>
          <w:kern w:val="0"/>
          <w:sz w:val="24"/>
          <w:szCs w:val="24"/>
        </w:rPr>
        <w:t>災害救助物資の充実、避難所等の感染症対策の強化、</w:t>
      </w:r>
      <w:r w:rsidR="00806B95" w:rsidRPr="006307B3">
        <w:rPr>
          <w:rFonts w:asciiTheme="minorEastAsia" w:hAnsiTheme="minorEastAsia" w:cs="ＭＳゴシック" w:hint="eastAsia"/>
          <w:bCs/>
          <w:kern w:val="0"/>
          <w:sz w:val="24"/>
          <w:szCs w:val="24"/>
        </w:rPr>
        <w:t>防潮堤の整備　など</w:t>
      </w:r>
    </w:p>
    <w:p w:rsidR="000623CC" w:rsidRDefault="00125E0A" w:rsidP="004D45F1">
      <w:pPr>
        <w:autoSpaceDE w:val="0"/>
        <w:autoSpaceDN w:val="0"/>
        <w:adjustRightInd w:val="0"/>
        <w:ind w:firstLineChars="200" w:firstLine="48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エ 成長産業の育成</w:t>
      </w:r>
    </w:p>
    <w:p w:rsidR="004D45F1" w:rsidRPr="000A703D" w:rsidRDefault="004D45F1" w:rsidP="004D45F1">
      <w:pPr>
        <w:autoSpaceDE w:val="0"/>
        <w:autoSpaceDN w:val="0"/>
        <w:adjustRightInd w:val="0"/>
        <w:ind w:firstLineChars="300" w:firstLine="720"/>
        <w:jc w:val="left"/>
        <w:rPr>
          <w:rFonts w:asciiTheme="minorEastAsia" w:hAnsiTheme="minorEastAsia" w:cs="ＭＳゴシック"/>
          <w:kern w:val="0"/>
          <w:sz w:val="24"/>
          <w:szCs w:val="24"/>
        </w:rPr>
      </w:pPr>
      <w:r w:rsidRPr="000A703D">
        <w:rPr>
          <w:rFonts w:asciiTheme="minorEastAsia" w:hAnsiTheme="minorEastAsia" w:cs="ＭＳゴシック" w:hint="eastAsia"/>
          <w:kern w:val="0"/>
          <w:sz w:val="24"/>
          <w:szCs w:val="24"/>
        </w:rPr>
        <w:t>【主な取組み】</w:t>
      </w:r>
    </w:p>
    <w:p w:rsidR="00E42C62" w:rsidRPr="00AD0946" w:rsidRDefault="00806B95" w:rsidP="004D45F1">
      <w:pPr>
        <w:autoSpaceDE w:val="0"/>
        <w:autoSpaceDN w:val="0"/>
        <w:adjustRightInd w:val="0"/>
        <w:jc w:val="left"/>
        <w:rPr>
          <w:rFonts w:asciiTheme="minorEastAsia" w:hAnsiTheme="minorEastAsia" w:cs="ＭＳゴシック"/>
          <w:color w:val="FF0000"/>
          <w:kern w:val="0"/>
          <w:sz w:val="24"/>
          <w:szCs w:val="24"/>
        </w:rPr>
      </w:pPr>
      <w:r w:rsidRPr="00AD0946">
        <w:rPr>
          <w:rFonts w:asciiTheme="minorEastAsia" w:hAnsiTheme="minorEastAsia" w:cs="ＭＳゴシック" w:hint="eastAsia"/>
          <w:color w:val="FF0000"/>
          <w:kern w:val="0"/>
          <w:sz w:val="24"/>
          <w:szCs w:val="24"/>
        </w:rPr>
        <w:t xml:space="preserve">　　　　　</w:t>
      </w:r>
      <w:r w:rsidR="000A703D">
        <w:rPr>
          <w:rFonts w:asciiTheme="minorEastAsia" w:hAnsiTheme="minorEastAsia" w:cs="ＭＳゴシック" w:hint="eastAsia"/>
          <w:bCs/>
          <w:kern w:val="0"/>
          <w:sz w:val="24"/>
          <w:szCs w:val="24"/>
        </w:rPr>
        <w:t>MICE誘致、観光の基幹産業化</w:t>
      </w:r>
      <w:r w:rsidR="000A703D" w:rsidRPr="00184BE7">
        <w:rPr>
          <w:rFonts w:asciiTheme="minorEastAsia" w:hAnsiTheme="minorEastAsia" w:cs="ＭＳゴシック" w:hint="eastAsia"/>
          <w:bCs/>
          <w:kern w:val="0"/>
          <w:sz w:val="24"/>
          <w:szCs w:val="24"/>
        </w:rPr>
        <w:t>、</w:t>
      </w:r>
      <w:r w:rsidR="000A703D">
        <w:rPr>
          <w:rFonts w:asciiTheme="minorEastAsia" w:hAnsiTheme="minorEastAsia" w:cs="ＭＳゴシック" w:hint="eastAsia"/>
          <w:bCs/>
          <w:kern w:val="0"/>
          <w:sz w:val="24"/>
          <w:szCs w:val="24"/>
        </w:rPr>
        <w:t>ビジネス環境づくり、中小企業支援</w:t>
      </w:r>
      <w:r w:rsidR="000A703D" w:rsidRPr="00184BE7">
        <w:rPr>
          <w:rFonts w:asciiTheme="minorEastAsia" w:hAnsiTheme="minorEastAsia" w:cs="ＭＳゴシック" w:hint="eastAsia"/>
          <w:bCs/>
          <w:kern w:val="0"/>
          <w:sz w:val="24"/>
          <w:szCs w:val="24"/>
        </w:rPr>
        <w:t xml:space="preserve">　など</w:t>
      </w:r>
    </w:p>
    <w:p w:rsidR="00C60D51" w:rsidRPr="004D45F1" w:rsidRDefault="00C60D51" w:rsidP="00C60D51">
      <w:pPr>
        <w:autoSpaceDE w:val="0"/>
        <w:autoSpaceDN w:val="0"/>
        <w:adjustRightInd w:val="0"/>
        <w:jc w:val="left"/>
        <w:rPr>
          <w:rFonts w:asciiTheme="minorEastAsia" w:hAnsiTheme="minorEastAsia" w:cs="ＭＳゴシック"/>
          <w:kern w:val="0"/>
          <w:sz w:val="24"/>
          <w:szCs w:val="24"/>
        </w:rPr>
      </w:pPr>
    </w:p>
    <w:p w:rsidR="00C60D51" w:rsidRPr="005D24CF" w:rsidRDefault="00C60D51" w:rsidP="00C60D51">
      <w:pPr>
        <w:autoSpaceDE w:val="0"/>
        <w:autoSpaceDN w:val="0"/>
        <w:adjustRightInd w:val="0"/>
        <w:ind w:firstLineChars="100" w:firstLine="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以下、この</w:t>
      </w:r>
      <w:r>
        <w:rPr>
          <w:rFonts w:asciiTheme="minorEastAsia" w:hAnsiTheme="minorEastAsia" w:cs="ＭＳゴシック" w:hint="eastAsia"/>
          <w:kern w:val="0"/>
          <w:sz w:val="24"/>
          <w:szCs w:val="24"/>
        </w:rPr>
        <w:t>９</w:t>
      </w:r>
      <w:r w:rsidRPr="005D24CF">
        <w:rPr>
          <w:rFonts w:asciiTheme="minorEastAsia" w:hAnsiTheme="minorEastAsia" w:cs="ＭＳゴシック" w:hint="eastAsia"/>
          <w:kern w:val="0"/>
          <w:sz w:val="24"/>
          <w:szCs w:val="24"/>
        </w:rPr>
        <w:t>つの</w:t>
      </w:r>
      <w:r>
        <w:rPr>
          <w:rFonts w:asciiTheme="minorEastAsia" w:hAnsiTheme="minorEastAsia" w:cs="ＭＳゴシック" w:hint="eastAsia"/>
          <w:kern w:val="0"/>
          <w:sz w:val="24"/>
          <w:szCs w:val="24"/>
        </w:rPr>
        <w:t>中から主な具体的</w:t>
      </w:r>
      <w:r w:rsidRPr="005D24CF">
        <w:rPr>
          <w:rFonts w:asciiTheme="minorEastAsia" w:hAnsiTheme="minorEastAsia" w:cs="ＭＳゴシック" w:hint="eastAsia"/>
          <w:kern w:val="0"/>
          <w:sz w:val="24"/>
          <w:szCs w:val="24"/>
        </w:rPr>
        <w:t>施策についてお尋ねします。</w:t>
      </w:r>
    </w:p>
    <w:p w:rsidR="00C60D51" w:rsidRPr="005D24CF" w:rsidRDefault="00C60D51" w:rsidP="00C60D51">
      <w:pPr>
        <w:autoSpaceDE w:val="0"/>
        <w:autoSpaceDN w:val="0"/>
        <w:adjustRightInd w:val="0"/>
        <w:jc w:val="left"/>
        <w:rPr>
          <w:rFonts w:asciiTheme="minorEastAsia" w:hAnsiTheme="minorEastAsia" w:cs="ＭＳゴシック"/>
          <w:kern w:val="0"/>
          <w:sz w:val="24"/>
          <w:szCs w:val="24"/>
        </w:rPr>
      </w:pPr>
    </w:p>
    <w:p w:rsidR="0097773C" w:rsidRPr="005D24CF" w:rsidRDefault="00287B53" w:rsidP="00287B53">
      <w:pPr>
        <w:autoSpaceDE w:val="0"/>
        <w:autoSpaceDN w:val="0"/>
        <w:adjustRightInd w:val="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【参考</w:t>
      </w:r>
      <w:r w:rsidR="0097773C" w:rsidRPr="005D24CF">
        <w:rPr>
          <w:rFonts w:asciiTheme="minorEastAsia" w:hAnsiTheme="minorEastAsia" w:cs="ＭＳゴシック" w:hint="eastAsia"/>
          <w:kern w:val="0"/>
          <w:sz w:val="24"/>
          <w:szCs w:val="24"/>
        </w:rPr>
        <w:t>ホームページ</w:t>
      </w:r>
      <w:r w:rsidRPr="005D24CF">
        <w:rPr>
          <w:rFonts w:asciiTheme="minorEastAsia" w:hAnsiTheme="minorEastAsia" w:cs="ＭＳゴシック" w:hint="eastAsia"/>
          <w:kern w:val="0"/>
          <w:sz w:val="24"/>
          <w:szCs w:val="24"/>
        </w:rPr>
        <w:t>】</w:t>
      </w:r>
    </w:p>
    <w:p w:rsidR="0097773C" w:rsidRPr="005D24CF" w:rsidRDefault="00D74FD8" w:rsidP="00287B53">
      <w:pPr>
        <w:autoSpaceDE w:val="0"/>
        <w:autoSpaceDN w:val="0"/>
        <w:adjustRightInd w:val="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 xml:space="preserve">　大阪市政　主な取組み</w:t>
      </w:r>
    </w:p>
    <w:p w:rsidR="0097773C" w:rsidRPr="00D4686B" w:rsidRDefault="00660FBF" w:rsidP="0097773C">
      <w:pPr>
        <w:autoSpaceDE w:val="0"/>
        <w:autoSpaceDN w:val="0"/>
        <w:adjustRightInd w:val="0"/>
        <w:ind w:leftChars="200" w:left="420"/>
        <w:jc w:val="left"/>
        <w:rPr>
          <w:rFonts w:asciiTheme="minorEastAsia" w:hAnsiTheme="minorEastAsia"/>
          <w:sz w:val="24"/>
          <w:szCs w:val="24"/>
        </w:rPr>
      </w:pPr>
      <w:hyperlink r:id="rId7" w:history="1">
        <w:r w:rsidR="00D4686B" w:rsidRPr="00D4686B">
          <w:rPr>
            <w:rStyle w:val="a7"/>
            <w:rFonts w:asciiTheme="minorEastAsia" w:hAnsiTheme="minorEastAsia"/>
            <w:sz w:val="24"/>
            <w:szCs w:val="24"/>
          </w:rPr>
          <w:t>https://www.city.osaka.lg.jp/seisakukikakushitsu/page/0000533658.html</w:t>
        </w:r>
      </w:hyperlink>
    </w:p>
    <w:p w:rsidR="00D4686B" w:rsidRPr="005D24CF" w:rsidRDefault="00D4686B" w:rsidP="0097773C">
      <w:pPr>
        <w:autoSpaceDE w:val="0"/>
        <w:autoSpaceDN w:val="0"/>
        <w:adjustRightInd w:val="0"/>
        <w:ind w:leftChars="200" w:left="420"/>
        <w:jc w:val="left"/>
        <w:rPr>
          <w:rFonts w:asciiTheme="minorEastAsia" w:hAnsiTheme="minorEastAsia" w:cs="ＭＳゴシック"/>
          <w:kern w:val="0"/>
          <w:sz w:val="24"/>
          <w:szCs w:val="24"/>
        </w:rPr>
      </w:pPr>
    </w:p>
    <w:p w:rsidR="00BE5100" w:rsidRDefault="005748CE" w:rsidP="00604B4C">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292A89">
        <w:rPr>
          <w:rFonts w:asciiTheme="majorEastAsia" w:eastAsiaTheme="majorEastAsia" w:hAnsiTheme="majorEastAsia" w:cs="ＭＳゴシック" w:hint="eastAsia"/>
          <w:kern w:val="0"/>
          <w:sz w:val="24"/>
          <w:szCs w:val="24"/>
        </w:rPr>
        <w:t>まず、</w:t>
      </w:r>
      <w:r w:rsidR="00536B93" w:rsidRPr="00292A89">
        <w:rPr>
          <w:rFonts w:asciiTheme="majorEastAsia" w:eastAsiaTheme="majorEastAsia" w:hAnsiTheme="majorEastAsia" w:cs="ＭＳゴシック" w:hint="eastAsia"/>
          <w:kern w:val="0"/>
          <w:sz w:val="24"/>
          <w:szCs w:val="24"/>
        </w:rPr>
        <w:t>「子育て・教育環境の充実」</w:t>
      </w:r>
      <w:r w:rsidR="00003716" w:rsidRPr="00292A89">
        <w:rPr>
          <w:rFonts w:asciiTheme="majorEastAsia" w:eastAsiaTheme="majorEastAsia" w:hAnsiTheme="majorEastAsia" w:cs="ＭＳゴシック" w:hint="eastAsia"/>
          <w:kern w:val="0"/>
          <w:sz w:val="24"/>
          <w:szCs w:val="24"/>
        </w:rPr>
        <w:t>についてお尋ねします。</w:t>
      </w:r>
    </w:p>
    <w:p w:rsidR="000623CC" w:rsidRPr="00292A89" w:rsidRDefault="00152E76" w:rsidP="00604B4C">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292A89">
        <w:rPr>
          <w:rFonts w:asciiTheme="majorEastAsia" w:eastAsiaTheme="majorEastAsia" w:hAnsiTheme="majorEastAsia" w:cs="ＭＳゴシック" w:hint="eastAsia"/>
          <w:kern w:val="0"/>
          <w:sz w:val="24"/>
          <w:szCs w:val="24"/>
        </w:rPr>
        <w:t>この施策</w:t>
      </w:r>
      <w:r w:rsidR="00003716" w:rsidRPr="00292A89">
        <w:rPr>
          <w:rFonts w:asciiTheme="majorEastAsia" w:eastAsiaTheme="majorEastAsia" w:hAnsiTheme="majorEastAsia" w:cs="ＭＳゴシック" w:hint="eastAsia"/>
          <w:kern w:val="0"/>
          <w:sz w:val="24"/>
          <w:szCs w:val="24"/>
        </w:rPr>
        <w:t>は、</w:t>
      </w:r>
      <w:r w:rsidR="00D17D31">
        <w:rPr>
          <w:rFonts w:asciiTheme="majorEastAsia" w:eastAsiaTheme="majorEastAsia" w:hAnsiTheme="majorEastAsia" w:cs="ＭＳゴシック" w:hint="eastAsia"/>
          <w:kern w:val="0"/>
          <w:sz w:val="24"/>
          <w:szCs w:val="24"/>
        </w:rPr>
        <w:t>コロナ禍における子どもたちの学びの保障、成長を育む</w:t>
      </w:r>
      <w:r w:rsidRPr="00292A89">
        <w:rPr>
          <w:rFonts w:asciiTheme="majorEastAsia" w:eastAsiaTheme="majorEastAsia" w:hAnsiTheme="majorEastAsia" w:cs="ＭＳゴシック" w:hint="eastAsia"/>
          <w:bCs/>
          <w:kern w:val="0"/>
          <w:sz w:val="24"/>
          <w:szCs w:val="24"/>
        </w:rPr>
        <w:t>とともに、安心して</w:t>
      </w:r>
      <w:r w:rsidR="00D17D31">
        <w:rPr>
          <w:rFonts w:asciiTheme="majorEastAsia" w:eastAsiaTheme="majorEastAsia" w:hAnsiTheme="majorEastAsia" w:cs="ＭＳゴシック" w:hint="eastAsia"/>
          <w:bCs/>
          <w:kern w:val="0"/>
          <w:sz w:val="24"/>
          <w:szCs w:val="24"/>
        </w:rPr>
        <w:t>子どもを産み育て、働くことが</w:t>
      </w:r>
      <w:r w:rsidRPr="00292A89">
        <w:rPr>
          <w:rFonts w:asciiTheme="majorEastAsia" w:eastAsiaTheme="majorEastAsia" w:hAnsiTheme="majorEastAsia" w:cs="ＭＳゴシック" w:hint="eastAsia"/>
          <w:bCs/>
          <w:kern w:val="0"/>
          <w:sz w:val="24"/>
          <w:szCs w:val="24"/>
        </w:rPr>
        <w:t>できるまちなどをめざす</w:t>
      </w:r>
      <w:r w:rsidR="00664731" w:rsidRPr="00292A89">
        <w:rPr>
          <w:rFonts w:asciiTheme="majorEastAsia" w:eastAsiaTheme="majorEastAsia" w:hAnsiTheme="majorEastAsia" w:cs="ＭＳゴシック" w:hint="eastAsia"/>
          <w:kern w:val="0"/>
          <w:sz w:val="24"/>
          <w:szCs w:val="24"/>
        </w:rPr>
        <w:t>もので</w:t>
      </w:r>
      <w:r w:rsidR="00003716" w:rsidRPr="00292A89">
        <w:rPr>
          <w:rFonts w:asciiTheme="majorEastAsia" w:eastAsiaTheme="majorEastAsia" w:hAnsiTheme="majorEastAsia" w:cs="ＭＳゴシック" w:hint="eastAsia"/>
          <w:kern w:val="0"/>
          <w:sz w:val="24"/>
          <w:szCs w:val="24"/>
        </w:rPr>
        <w:t>す。</w:t>
      </w:r>
    </w:p>
    <w:p w:rsidR="00C97624" w:rsidRDefault="00C97624" w:rsidP="00806B95">
      <w:pPr>
        <w:autoSpaceDE w:val="0"/>
        <w:autoSpaceDN w:val="0"/>
        <w:adjustRightInd w:val="0"/>
        <w:jc w:val="left"/>
        <w:rPr>
          <w:rFonts w:asciiTheme="minorEastAsia" w:hAnsiTheme="minorEastAsia" w:cs="ＭＳゴシック"/>
          <w:bCs/>
          <w:kern w:val="0"/>
          <w:sz w:val="24"/>
          <w:szCs w:val="24"/>
        </w:rPr>
      </w:pPr>
    </w:p>
    <w:p w:rsidR="00C80025" w:rsidRPr="00377598" w:rsidRDefault="00C80025" w:rsidP="00F836A5">
      <w:pPr>
        <w:autoSpaceDE w:val="0"/>
        <w:autoSpaceDN w:val="0"/>
        <w:adjustRightInd w:val="0"/>
        <w:ind w:firstLineChars="100" w:firstLine="240"/>
        <w:jc w:val="left"/>
        <w:rPr>
          <w:rFonts w:asciiTheme="minorEastAsia" w:hAnsiTheme="minorEastAsia" w:cs="ＭＳゴシック"/>
          <w:kern w:val="0"/>
          <w:sz w:val="24"/>
          <w:szCs w:val="24"/>
        </w:rPr>
      </w:pPr>
      <w:r w:rsidRPr="0037759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参考</w:t>
      </w:r>
      <w:r w:rsidRPr="00377598">
        <w:rPr>
          <w:rFonts w:asciiTheme="minorEastAsia" w:hAnsiTheme="minorEastAsia" w:cs="ＭＳゴシック" w:hint="eastAsia"/>
          <w:kern w:val="0"/>
          <w:sz w:val="24"/>
          <w:szCs w:val="24"/>
        </w:rPr>
        <w:t>】主な取組み</w:t>
      </w:r>
    </w:p>
    <w:p w:rsidR="00C80025" w:rsidRDefault="00C80025" w:rsidP="00C80025">
      <w:pPr>
        <w:autoSpaceDE w:val="0"/>
        <w:autoSpaceDN w:val="0"/>
        <w:adjustRightInd w:val="0"/>
        <w:ind w:firstLineChars="200" w:firstLine="480"/>
        <w:jc w:val="left"/>
        <w:rPr>
          <w:rFonts w:asciiTheme="minorEastAsia" w:hAnsiTheme="minorEastAsia" w:cs="ＭＳゴシック"/>
          <w:bCs/>
          <w:kern w:val="0"/>
          <w:sz w:val="24"/>
          <w:szCs w:val="24"/>
        </w:rPr>
      </w:pPr>
      <w:r w:rsidRPr="00377598">
        <w:rPr>
          <w:rFonts w:asciiTheme="minorEastAsia" w:hAnsiTheme="minorEastAsia" w:cs="ＭＳゴシック"/>
          <w:bCs/>
          <w:kern w:val="0"/>
          <w:sz w:val="24"/>
          <w:szCs w:val="24"/>
        </w:rPr>
        <w:t>ICT</w:t>
      </w:r>
      <w:r w:rsidRPr="00377598">
        <w:rPr>
          <w:rFonts w:asciiTheme="minorEastAsia" w:hAnsiTheme="minorEastAsia" w:cs="ＭＳゴシック" w:hint="eastAsia"/>
          <w:bCs/>
          <w:kern w:val="0"/>
          <w:sz w:val="24"/>
          <w:szCs w:val="24"/>
        </w:rPr>
        <w:t>教育の充実、児童虐待防止対策、子どもの貧困対策、保育所入所枠確保、</w:t>
      </w:r>
    </w:p>
    <w:p w:rsidR="00C80025" w:rsidRPr="00377598" w:rsidRDefault="00C80025" w:rsidP="00C80025">
      <w:pPr>
        <w:autoSpaceDE w:val="0"/>
        <w:autoSpaceDN w:val="0"/>
        <w:adjustRightInd w:val="0"/>
        <w:ind w:firstLineChars="200" w:firstLine="480"/>
        <w:jc w:val="left"/>
        <w:rPr>
          <w:rFonts w:asciiTheme="minorEastAsia" w:hAnsiTheme="minorEastAsia" w:cs="ＭＳゴシック"/>
          <w:kern w:val="0"/>
          <w:sz w:val="24"/>
          <w:szCs w:val="24"/>
        </w:rPr>
      </w:pPr>
      <w:r w:rsidRPr="00377598">
        <w:rPr>
          <w:rFonts w:asciiTheme="minorEastAsia" w:hAnsiTheme="minorEastAsia" w:cs="ＭＳゴシック" w:hint="eastAsia"/>
          <w:bCs/>
          <w:kern w:val="0"/>
          <w:sz w:val="24"/>
          <w:szCs w:val="24"/>
        </w:rPr>
        <w:t>特定不妊治療を受ける方への支援　　など</w:t>
      </w:r>
    </w:p>
    <w:p w:rsidR="00C80025" w:rsidRPr="00C80025" w:rsidRDefault="00C80025" w:rsidP="00806B95">
      <w:pPr>
        <w:autoSpaceDE w:val="0"/>
        <w:autoSpaceDN w:val="0"/>
        <w:adjustRightInd w:val="0"/>
        <w:jc w:val="left"/>
        <w:rPr>
          <w:rFonts w:asciiTheme="minorEastAsia" w:hAnsiTheme="minorEastAsia" w:cs="ＭＳゴシック"/>
          <w:bCs/>
          <w:kern w:val="0"/>
          <w:sz w:val="24"/>
          <w:szCs w:val="24"/>
        </w:rPr>
      </w:pPr>
    </w:p>
    <w:p w:rsidR="00536B93" w:rsidRPr="005D24CF" w:rsidRDefault="00536B93" w:rsidP="00536B93">
      <w:pPr>
        <w:autoSpaceDE w:val="0"/>
        <w:autoSpaceDN w:val="0"/>
        <w:adjustRightInd w:val="0"/>
        <w:jc w:val="left"/>
        <w:rPr>
          <w:rFonts w:asciiTheme="majorEastAsia" w:eastAsiaTheme="majorEastAsia" w:hAnsiTheme="majorEastAsia" w:cs="ＭＳゴシック"/>
          <w:kern w:val="0"/>
          <w:sz w:val="24"/>
          <w:szCs w:val="24"/>
        </w:rPr>
      </w:pPr>
      <w:r w:rsidRPr="005D24CF">
        <w:rPr>
          <w:rFonts w:asciiTheme="majorEastAsia" w:eastAsiaTheme="majorEastAsia" w:hAnsiTheme="majorEastAsia" w:cs="ＭＳ明朝" w:hint="eastAsia"/>
          <w:kern w:val="0"/>
          <w:sz w:val="24"/>
          <w:szCs w:val="24"/>
        </w:rPr>
        <w:t>問</w:t>
      </w:r>
      <w:r w:rsidR="005D24CF">
        <w:rPr>
          <w:rFonts w:asciiTheme="majorEastAsia" w:eastAsiaTheme="majorEastAsia" w:hAnsiTheme="majorEastAsia" w:cs="ＭＳ明朝" w:hint="eastAsia"/>
          <w:kern w:val="0"/>
          <w:sz w:val="24"/>
          <w:szCs w:val="24"/>
        </w:rPr>
        <w:t xml:space="preserve">１　</w:t>
      </w:r>
      <w:r w:rsidR="00F8704A">
        <w:rPr>
          <w:rFonts w:asciiTheme="majorEastAsia" w:eastAsiaTheme="majorEastAsia" w:hAnsiTheme="majorEastAsia" w:cs="ＭＳゴシック" w:hint="eastAsia"/>
          <w:kern w:val="0"/>
          <w:sz w:val="24"/>
          <w:szCs w:val="24"/>
        </w:rPr>
        <w:t>「</w:t>
      </w:r>
      <w:r w:rsidR="00BE5100" w:rsidRPr="00292A89">
        <w:rPr>
          <w:rFonts w:asciiTheme="majorEastAsia" w:eastAsiaTheme="majorEastAsia" w:hAnsiTheme="majorEastAsia" w:cs="ＭＳゴシック" w:hint="eastAsia"/>
          <w:kern w:val="0"/>
          <w:sz w:val="24"/>
          <w:szCs w:val="24"/>
        </w:rPr>
        <w:t>子育て・教育環境の充実」</w:t>
      </w:r>
      <w:r w:rsidRPr="005D24CF">
        <w:rPr>
          <w:rFonts w:asciiTheme="majorEastAsia" w:eastAsiaTheme="majorEastAsia" w:hAnsiTheme="majorEastAsia" w:cs="ＭＳゴシック" w:hint="eastAsia"/>
          <w:kern w:val="0"/>
          <w:sz w:val="24"/>
          <w:szCs w:val="24"/>
        </w:rPr>
        <w:t>が進んでいると感じられますか。</w:t>
      </w:r>
    </w:p>
    <w:p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00536B93"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00536B93" w:rsidRPr="005D24CF">
        <w:rPr>
          <w:rFonts w:asciiTheme="minorEastAsia" w:hAnsiTheme="minorEastAsia" w:cs="ＭＳゴシック" w:hint="eastAsia"/>
          <w:kern w:val="0"/>
          <w:sz w:val="24"/>
          <w:szCs w:val="24"/>
        </w:rPr>
        <w:t>進んでいると感じる</w:t>
      </w:r>
    </w:p>
    <w:p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00536B93"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00536B93" w:rsidRPr="005D24CF">
        <w:rPr>
          <w:rFonts w:asciiTheme="minorEastAsia" w:hAnsiTheme="minorEastAsia" w:cs="ＭＳゴシック" w:hint="eastAsia"/>
          <w:kern w:val="0"/>
          <w:sz w:val="24"/>
          <w:szCs w:val="24"/>
        </w:rPr>
        <w:t>全く進んでいないと感じる</w:t>
      </w:r>
    </w:p>
    <w:p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５　</w:t>
      </w:r>
      <w:r w:rsidR="00536B93" w:rsidRPr="005D24CF">
        <w:rPr>
          <w:rFonts w:asciiTheme="minorEastAsia" w:hAnsiTheme="minorEastAsia" w:cs="ＭＳゴシック" w:hint="eastAsia"/>
          <w:kern w:val="0"/>
          <w:sz w:val="24"/>
          <w:szCs w:val="24"/>
        </w:rPr>
        <w:t>わからない</w:t>
      </w:r>
    </w:p>
    <w:p w:rsidR="005D24CF" w:rsidRDefault="005D24CF" w:rsidP="00536B93">
      <w:pPr>
        <w:autoSpaceDE w:val="0"/>
        <w:autoSpaceDN w:val="0"/>
        <w:adjustRightInd w:val="0"/>
        <w:jc w:val="left"/>
        <w:rPr>
          <w:rFonts w:asciiTheme="majorEastAsia" w:eastAsiaTheme="majorEastAsia" w:hAnsiTheme="majorEastAsia" w:cs="ＭＳ明朝"/>
          <w:kern w:val="0"/>
          <w:sz w:val="24"/>
          <w:szCs w:val="24"/>
        </w:rPr>
      </w:pPr>
    </w:p>
    <w:p w:rsidR="00536B93" w:rsidRPr="001A7DE8" w:rsidRDefault="00536B93" w:rsidP="00536B93">
      <w:pPr>
        <w:autoSpaceDE w:val="0"/>
        <w:autoSpaceDN w:val="0"/>
        <w:adjustRightInd w:val="0"/>
        <w:jc w:val="left"/>
        <w:rPr>
          <w:rFonts w:ascii="HG丸ｺﾞｼｯｸM-PRO" w:eastAsia="HG丸ｺﾞｼｯｸM-PRO" w:hAnsi="HG丸ｺﾞｼｯｸM-PRO" w:cs="ＭＳゴシック"/>
          <w:kern w:val="0"/>
          <w:sz w:val="22"/>
          <w:szCs w:val="21"/>
        </w:rPr>
      </w:pPr>
      <w:r w:rsidRPr="005D24CF">
        <w:rPr>
          <w:rFonts w:asciiTheme="majorEastAsia" w:eastAsiaTheme="majorEastAsia" w:hAnsiTheme="majorEastAsia" w:cs="ＭＳ明朝" w:hint="eastAsia"/>
          <w:kern w:val="0"/>
          <w:sz w:val="24"/>
          <w:szCs w:val="24"/>
        </w:rPr>
        <w:t>問</w:t>
      </w:r>
      <w:r w:rsidR="005D24CF">
        <w:rPr>
          <w:rFonts w:asciiTheme="majorEastAsia" w:eastAsiaTheme="majorEastAsia" w:hAnsiTheme="majorEastAsia" w:cs="ＭＳ明朝" w:hint="eastAsia"/>
          <w:kern w:val="0"/>
          <w:sz w:val="24"/>
          <w:szCs w:val="24"/>
        </w:rPr>
        <w:t xml:space="preserve">２　</w:t>
      </w:r>
      <w:r w:rsidR="00F8704A">
        <w:rPr>
          <w:rFonts w:asciiTheme="majorEastAsia" w:eastAsiaTheme="majorEastAsia" w:hAnsiTheme="majorEastAsia" w:cs="ＭＳ明朝" w:hint="eastAsia"/>
          <w:kern w:val="0"/>
          <w:sz w:val="24"/>
          <w:szCs w:val="24"/>
        </w:rPr>
        <w:t>今後、</w:t>
      </w:r>
      <w:r w:rsidR="00F8704A">
        <w:rPr>
          <w:rFonts w:asciiTheme="majorEastAsia" w:eastAsiaTheme="majorEastAsia" w:hAnsiTheme="majorEastAsia" w:cs="ＭＳゴシック" w:hint="eastAsia"/>
          <w:kern w:val="0"/>
          <w:sz w:val="24"/>
          <w:szCs w:val="24"/>
        </w:rPr>
        <w:t>「</w:t>
      </w:r>
      <w:r w:rsidR="00BE5100" w:rsidRPr="00292A89">
        <w:rPr>
          <w:rFonts w:asciiTheme="majorEastAsia" w:eastAsiaTheme="majorEastAsia" w:hAnsiTheme="majorEastAsia" w:cs="ＭＳゴシック" w:hint="eastAsia"/>
          <w:kern w:val="0"/>
          <w:sz w:val="24"/>
          <w:szCs w:val="24"/>
        </w:rPr>
        <w:t>子育て・教育環境の充実」</w:t>
      </w:r>
      <w:r w:rsidRPr="005D24CF">
        <w:rPr>
          <w:rFonts w:asciiTheme="majorEastAsia" w:eastAsiaTheme="majorEastAsia" w:hAnsiTheme="majorEastAsia" w:cs="ＭＳ明朝" w:hint="eastAsia"/>
          <w:kern w:val="0"/>
          <w:sz w:val="24"/>
          <w:szCs w:val="24"/>
        </w:rPr>
        <w:t>について、</w:t>
      </w:r>
      <w:r w:rsidR="00F8704A">
        <w:rPr>
          <w:rFonts w:asciiTheme="majorEastAsia" w:eastAsiaTheme="majorEastAsia" w:hAnsiTheme="majorEastAsia" w:cs="ＭＳ明朝" w:hint="eastAsia"/>
          <w:kern w:val="0"/>
          <w:sz w:val="24"/>
          <w:szCs w:val="24"/>
        </w:rPr>
        <w:t>どのようにすればよいと</w:t>
      </w:r>
      <w:r w:rsidRPr="005D24CF">
        <w:rPr>
          <w:rFonts w:asciiTheme="majorEastAsia" w:eastAsiaTheme="majorEastAsia" w:hAnsiTheme="majorEastAsia" w:cs="ＭＳ明朝" w:hint="eastAsia"/>
          <w:kern w:val="0"/>
          <w:sz w:val="24"/>
          <w:szCs w:val="24"/>
        </w:rPr>
        <w:t>思いますか。</w:t>
      </w:r>
    </w:p>
    <w:p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00536B93" w:rsidRPr="005D24CF">
        <w:rPr>
          <w:rFonts w:asciiTheme="minorEastAsia" w:hAnsiTheme="minorEastAsia" w:cs="ＭＳ明朝" w:hint="eastAsia"/>
          <w:kern w:val="0"/>
          <w:sz w:val="24"/>
          <w:szCs w:val="24"/>
        </w:rPr>
        <w:t>これまでと同様に推進すればよい</w:t>
      </w:r>
    </w:p>
    <w:p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00536B93"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00536B93" w:rsidRPr="005D24CF">
        <w:rPr>
          <w:rFonts w:asciiTheme="minorEastAsia" w:hAnsiTheme="minorEastAsia" w:cs="ＭＳ明朝" w:hint="eastAsia"/>
          <w:kern w:val="0"/>
          <w:sz w:val="24"/>
          <w:szCs w:val="24"/>
        </w:rPr>
        <w:t>推進しなくてよい</w:t>
      </w:r>
    </w:p>
    <w:p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５　</w:t>
      </w:r>
      <w:r w:rsidR="00536B93" w:rsidRPr="005D24CF">
        <w:rPr>
          <w:rFonts w:asciiTheme="minorEastAsia" w:hAnsiTheme="minorEastAsia" w:cs="ＭＳ明朝" w:hint="eastAsia"/>
          <w:kern w:val="0"/>
          <w:sz w:val="24"/>
          <w:szCs w:val="24"/>
        </w:rPr>
        <w:t>わからない</w:t>
      </w:r>
    </w:p>
    <w:p w:rsidR="00C14233" w:rsidRDefault="00C14233">
      <w:pPr>
        <w:widowControl/>
        <w:jc w:val="left"/>
        <w:rPr>
          <w:rFonts w:ascii="HG丸ｺﾞｼｯｸM-PRO" w:eastAsia="HG丸ｺﾞｼｯｸM-PRO" w:hAnsi="HG丸ｺﾞｼｯｸM-PRO" w:cs="ＭＳゴシック"/>
          <w:kern w:val="0"/>
          <w:sz w:val="22"/>
          <w:szCs w:val="21"/>
        </w:rPr>
      </w:pPr>
      <w:r>
        <w:rPr>
          <w:rFonts w:ascii="HG丸ｺﾞｼｯｸM-PRO" w:eastAsia="HG丸ｺﾞｼｯｸM-PRO" w:hAnsi="HG丸ｺﾞｼｯｸM-PRO" w:cs="ＭＳゴシック"/>
          <w:kern w:val="0"/>
          <w:sz w:val="22"/>
          <w:szCs w:val="21"/>
        </w:rPr>
        <w:br w:type="page"/>
      </w:r>
    </w:p>
    <w:p w:rsidR="00BE5100" w:rsidRDefault="00D35C9F" w:rsidP="00184BE7">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184BE7">
        <w:rPr>
          <w:rFonts w:asciiTheme="majorEastAsia" w:eastAsiaTheme="majorEastAsia" w:hAnsiTheme="majorEastAsia" w:cs="ＭＳゴシック" w:hint="eastAsia"/>
          <w:kern w:val="0"/>
          <w:sz w:val="24"/>
          <w:szCs w:val="24"/>
        </w:rPr>
        <w:lastRenderedPageBreak/>
        <w:t>次に、</w:t>
      </w:r>
      <w:r w:rsidR="00034341">
        <w:rPr>
          <w:rFonts w:asciiTheme="majorEastAsia" w:eastAsiaTheme="majorEastAsia" w:hAnsiTheme="majorEastAsia" w:cs="ＭＳゴシック" w:hint="eastAsia"/>
          <w:kern w:val="0"/>
          <w:sz w:val="24"/>
          <w:szCs w:val="24"/>
        </w:rPr>
        <w:t>「大阪経済の再生」</w:t>
      </w:r>
      <w:r w:rsidRPr="00184BE7">
        <w:rPr>
          <w:rFonts w:asciiTheme="majorEastAsia" w:eastAsiaTheme="majorEastAsia" w:hAnsiTheme="majorEastAsia" w:cs="ＭＳゴシック" w:hint="eastAsia"/>
          <w:kern w:val="0"/>
          <w:sz w:val="24"/>
          <w:szCs w:val="24"/>
        </w:rPr>
        <w:t>「</w:t>
      </w:r>
      <w:r w:rsidR="00AD0946" w:rsidRPr="00AD0946">
        <w:rPr>
          <w:rFonts w:asciiTheme="majorEastAsia" w:eastAsiaTheme="majorEastAsia" w:hAnsiTheme="majorEastAsia" w:cs="ＭＳゴシック" w:hint="eastAsia"/>
          <w:kern w:val="0"/>
          <w:sz w:val="24"/>
          <w:szCs w:val="24"/>
        </w:rPr>
        <w:t>経済成長に向けた戦略の実行</w:t>
      </w:r>
      <w:r w:rsidRPr="00184BE7">
        <w:rPr>
          <w:rFonts w:asciiTheme="majorEastAsia" w:eastAsiaTheme="majorEastAsia" w:hAnsiTheme="majorEastAsia" w:cs="ＭＳゴシック" w:hint="eastAsia"/>
          <w:kern w:val="0"/>
          <w:sz w:val="24"/>
          <w:szCs w:val="24"/>
        </w:rPr>
        <w:t>」</w:t>
      </w:r>
      <w:r w:rsidR="00152E76" w:rsidRPr="00184BE7">
        <w:rPr>
          <w:rFonts w:asciiTheme="majorEastAsia" w:eastAsiaTheme="majorEastAsia" w:hAnsiTheme="majorEastAsia" w:cs="ＭＳゴシック" w:hint="eastAsia"/>
          <w:kern w:val="0"/>
          <w:sz w:val="24"/>
          <w:szCs w:val="24"/>
        </w:rPr>
        <w:t>についてお尋ねします。</w:t>
      </w:r>
    </w:p>
    <w:p w:rsidR="00D35C9F" w:rsidRPr="00184BE7" w:rsidRDefault="00152E76" w:rsidP="00184BE7">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184BE7">
        <w:rPr>
          <w:rFonts w:asciiTheme="majorEastAsia" w:eastAsiaTheme="majorEastAsia" w:hAnsiTheme="majorEastAsia" w:cs="ＭＳゴシック" w:hint="eastAsia"/>
          <w:kern w:val="0"/>
          <w:sz w:val="24"/>
          <w:szCs w:val="24"/>
        </w:rPr>
        <w:t>この施策</w:t>
      </w:r>
      <w:r w:rsidR="00D35C9F" w:rsidRPr="006B23BE">
        <w:rPr>
          <w:rFonts w:asciiTheme="majorEastAsia" w:eastAsiaTheme="majorEastAsia" w:hAnsiTheme="majorEastAsia" w:cs="ＭＳゴシック" w:hint="eastAsia"/>
          <w:kern w:val="0"/>
          <w:sz w:val="24"/>
          <w:szCs w:val="24"/>
        </w:rPr>
        <w:t>は、</w:t>
      </w:r>
      <w:r w:rsidR="00E8602A" w:rsidRPr="006B23BE">
        <w:rPr>
          <w:rFonts w:asciiTheme="majorEastAsia" w:eastAsiaTheme="majorEastAsia" w:hAnsiTheme="majorEastAsia" w:cs="ＭＳゴシック" w:hint="eastAsia"/>
          <w:kern w:val="0"/>
          <w:sz w:val="24"/>
          <w:szCs w:val="24"/>
        </w:rPr>
        <w:t>東京一極集中を解消し、東京と大阪がツインエンジンとなって、日本を引っ張っていくような大</w:t>
      </w:r>
      <w:r w:rsidR="00E8602A" w:rsidRPr="00184BE7">
        <w:rPr>
          <w:rFonts w:asciiTheme="majorEastAsia" w:eastAsiaTheme="majorEastAsia" w:hAnsiTheme="majorEastAsia" w:cs="ＭＳゴシック" w:hint="eastAsia"/>
          <w:kern w:val="0"/>
          <w:sz w:val="24"/>
          <w:szCs w:val="24"/>
        </w:rPr>
        <w:t>都市をめざすものです。</w:t>
      </w:r>
    </w:p>
    <w:p w:rsidR="00D35C9F" w:rsidRDefault="00D35C9F" w:rsidP="00806B95">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4E0ECF" w:rsidRPr="00377598" w:rsidRDefault="004E0ECF" w:rsidP="004E0ECF">
      <w:pPr>
        <w:autoSpaceDE w:val="0"/>
        <w:autoSpaceDN w:val="0"/>
        <w:adjustRightInd w:val="0"/>
        <w:ind w:firstLineChars="100" w:firstLine="240"/>
        <w:jc w:val="left"/>
        <w:rPr>
          <w:rFonts w:asciiTheme="minorEastAsia" w:hAnsiTheme="minorEastAsia" w:cs="ＭＳゴシック"/>
          <w:kern w:val="0"/>
          <w:sz w:val="24"/>
          <w:szCs w:val="24"/>
        </w:rPr>
      </w:pPr>
      <w:r w:rsidRPr="0037759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参考</w:t>
      </w:r>
      <w:r w:rsidRPr="00377598">
        <w:rPr>
          <w:rFonts w:asciiTheme="minorEastAsia" w:hAnsiTheme="minorEastAsia" w:cs="ＭＳゴシック" w:hint="eastAsia"/>
          <w:kern w:val="0"/>
          <w:sz w:val="24"/>
          <w:szCs w:val="24"/>
        </w:rPr>
        <w:t>】主な取組み</w:t>
      </w:r>
    </w:p>
    <w:p w:rsidR="00C80025" w:rsidRDefault="00C80025" w:rsidP="00F836A5">
      <w:pPr>
        <w:autoSpaceDE w:val="0"/>
        <w:autoSpaceDN w:val="0"/>
        <w:adjustRightInd w:val="0"/>
        <w:ind w:firstLineChars="200" w:firstLine="480"/>
        <w:jc w:val="left"/>
        <w:rPr>
          <w:rFonts w:asciiTheme="minorEastAsia" w:hAnsiTheme="minorEastAsia" w:cs="ＭＳゴシック"/>
          <w:bCs/>
          <w:kern w:val="0"/>
          <w:sz w:val="24"/>
          <w:szCs w:val="24"/>
        </w:rPr>
      </w:pPr>
      <w:r w:rsidRPr="00BD5214">
        <w:rPr>
          <w:rFonts w:asciiTheme="minorEastAsia" w:hAnsiTheme="minorEastAsia" w:cs="ＭＳゴシック" w:hint="eastAsia"/>
          <w:bCs/>
          <w:kern w:val="0"/>
          <w:sz w:val="24"/>
          <w:szCs w:val="24"/>
        </w:rPr>
        <w:t>中小企業等の事業継続の下支え、観光関連産業や文化芸術活動等の回復・活性化の支援</w:t>
      </w:r>
      <w:r w:rsidR="00F836A5">
        <w:rPr>
          <w:rFonts w:asciiTheme="minorEastAsia" w:hAnsiTheme="minorEastAsia" w:cs="ＭＳゴシック" w:hint="eastAsia"/>
          <w:bCs/>
          <w:kern w:val="0"/>
          <w:sz w:val="24"/>
          <w:szCs w:val="24"/>
        </w:rPr>
        <w:t>、</w:t>
      </w:r>
    </w:p>
    <w:p w:rsidR="00F836A5" w:rsidRPr="00F836A5" w:rsidRDefault="00F836A5" w:rsidP="00F836A5">
      <w:pPr>
        <w:autoSpaceDE w:val="0"/>
        <w:autoSpaceDN w:val="0"/>
        <w:adjustRightInd w:val="0"/>
        <w:ind w:firstLineChars="200" w:firstLine="480"/>
        <w:jc w:val="left"/>
        <w:rPr>
          <w:rFonts w:asciiTheme="minorEastAsia" w:hAnsiTheme="minorEastAsia" w:cs="ＭＳゴシック"/>
          <w:bCs/>
          <w:kern w:val="0"/>
          <w:sz w:val="24"/>
          <w:szCs w:val="24"/>
        </w:rPr>
      </w:pPr>
      <w:r w:rsidRPr="00F836A5">
        <w:rPr>
          <w:rFonts w:asciiTheme="minorEastAsia" w:hAnsiTheme="minorEastAsia" w:cs="ＭＳゴシック" w:hint="eastAsia"/>
          <w:bCs/>
          <w:kern w:val="0"/>
          <w:sz w:val="24"/>
          <w:szCs w:val="24"/>
        </w:rPr>
        <w:t>2025 万博の開催準備、</w:t>
      </w:r>
      <w:r w:rsidRPr="006307B3">
        <w:rPr>
          <w:rFonts w:asciiTheme="minorEastAsia" w:hAnsiTheme="minorEastAsia" w:cs="ＭＳゴシック" w:hint="eastAsia"/>
          <w:bCs/>
          <w:kern w:val="0"/>
          <w:sz w:val="24"/>
          <w:szCs w:val="24"/>
        </w:rPr>
        <w:t>統合型リゾート（IR）</w:t>
      </w:r>
      <w:r w:rsidRPr="00F836A5">
        <w:rPr>
          <w:rFonts w:asciiTheme="minorEastAsia" w:hAnsiTheme="minorEastAsia" w:cs="ＭＳゴシック" w:hint="eastAsia"/>
          <w:bCs/>
          <w:kern w:val="0"/>
          <w:sz w:val="24"/>
          <w:szCs w:val="24"/>
        </w:rPr>
        <w:t>の立地の実現、スマートシティ戦略の推進、</w:t>
      </w:r>
    </w:p>
    <w:p w:rsidR="00F836A5" w:rsidRPr="00F836A5" w:rsidRDefault="00F836A5" w:rsidP="00F836A5">
      <w:pPr>
        <w:autoSpaceDE w:val="0"/>
        <w:autoSpaceDN w:val="0"/>
        <w:adjustRightInd w:val="0"/>
        <w:ind w:firstLineChars="200" w:firstLine="480"/>
        <w:jc w:val="left"/>
        <w:rPr>
          <w:rFonts w:asciiTheme="minorEastAsia" w:hAnsiTheme="minorEastAsia" w:cs="ＭＳゴシック"/>
          <w:bCs/>
          <w:kern w:val="0"/>
          <w:sz w:val="24"/>
          <w:szCs w:val="24"/>
        </w:rPr>
      </w:pPr>
      <w:r w:rsidRPr="00F836A5">
        <w:rPr>
          <w:rFonts w:asciiTheme="minorEastAsia" w:hAnsiTheme="minorEastAsia" w:cs="ＭＳゴシック" w:hint="eastAsia"/>
          <w:bCs/>
          <w:kern w:val="0"/>
          <w:sz w:val="24"/>
          <w:szCs w:val="24"/>
        </w:rPr>
        <w:t>国際金融都市の実現、御堂筋の</w:t>
      </w:r>
      <w:r w:rsidR="00ED0134">
        <w:rPr>
          <w:rFonts w:asciiTheme="minorEastAsia" w:hAnsiTheme="minorEastAsia" w:cs="ＭＳゴシック" w:hint="eastAsia"/>
          <w:bCs/>
          <w:kern w:val="0"/>
          <w:sz w:val="24"/>
          <w:szCs w:val="24"/>
        </w:rPr>
        <w:t>歩行者</w:t>
      </w:r>
      <w:r w:rsidRPr="00F836A5">
        <w:rPr>
          <w:rFonts w:asciiTheme="minorEastAsia" w:hAnsiTheme="minorEastAsia" w:cs="ＭＳゴシック" w:hint="eastAsia"/>
          <w:bCs/>
          <w:kern w:val="0"/>
          <w:sz w:val="24"/>
          <w:szCs w:val="24"/>
        </w:rPr>
        <w:t>空間</w:t>
      </w:r>
      <w:r w:rsidR="00ED0134">
        <w:rPr>
          <w:rFonts w:asciiTheme="minorEastAsia" w:hAnsiTheme="minorEastAsia" w:cs="ＭＳゴシック" w:hint="eastAsia"/>
          <w:bCs/>
          <w:kern w:val="0"/>
          <w:sz w:val="24"/>
          <w:szCs w:val="24"/>
        </w:rPr>
        <w:t>整備</w:t>
      </w:r>
      <w:r w:rsidRPr="006307B3">
        <w:rPr>
          <w:rFonts w:asciiTheme="minorEastAsia" w:hAnsiTheme="minorEastAsia" w:cs="ＭＳゴシック" w:hint="eastAsia"/>
          <w:bCs/>
          <w:kern w:val="0"/>
          <w:sz w:val="24"/>
          <w:szCs w:val="24"/>
        </w:rPr>
        <w:t xml:space="preserve">　など</w:t>
      </w:r>
    </w:p>
    <w:p w:rsidR="00C80025" w:rsidRPr="00C80025" w:rsidRDefault="00C80025" w:rsidP="00806B95">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D35C9F" w:rsidRPr="001A7DE8" w:rsidRDefault="00D35C9F" w:rsidP="00C51241">
      <w:pPr>
        <w:autoSpaceDE w:val="0"/>
        <w:autoSpaceDN w:val="0"/>
        <w:adjustRightInd w:val="0"/>
        <w:ind w:left="720" w:hangingChars="300" w:hanging="72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C51241">
        <w:rPr>
          <w:rFonts w:asciiTheme="majorEastAsia" w:eastAsiaTheme="majorEastAsia" w:hAnsiTheme="majorEastAsia" w:cs="ＭＳ明朝" w:hint="eastAsia"/>
          <w:kern w:val="0"/>
          <w:sz w:val="24"/>
          <w:szCs w:val="24"/>
        </w:rPr>
        <w:t>３</w:t>
      </w:r>
      <w:r w:rsidR="00184BE7">
        <w:rPr>
          <w:rFonts w:asciiTheme="majorEastAsia" w:eastAsiaTheme="majorEastAsia" w:hAnsiTheme="majorEastAsia" w:cs="ＭＳ明朝" w:hint="eastAsia"/>
          <w:kern w:val="0"/>
          <w:sz w:val="24"/>
          <w:szCs w:val="24"/>
        </w:rPr>
        <w:t xml:space="preserve">　</w:t>
      </w:r>
      <w:r w:rsidR="00F836A5">
        <w:rPr>
          <w:rFonts w:asciiTheme="majorEastAsia" w:eastAsiaTheme="majorEastAsia" w:hAnsiTheme="majorEastAsia" w:cs="ＭＳゴシック" w:hint="eastAsia"/>
          <w:kern w:val="0"/>
          <w:sz w:val="24"/>
          <w:szCs w:val="24"/>
        </w:rPr>
        <w:t>「大阪経済の再生」</w:t>
      </w:r>
      <w:r w:rsidRPr="00184BE7">
        <w:rPr>
          <w:rFonts w:asciiTheme="majorEastAsia" w:eastAsiaTheme="majorEastAsia" w:hAnsiTheme="majorEastAsia" w:cs="ＭＳ明朝" w:hint="eastAsia"/>
          <w:kern w:val="0"/>
          <w:sz w:val="24"/>
          <w:szCs w:val="24"/>
        </w:rPr>
        <w:t>「</w:t>
      </w:r>
      <w:r w:rsidR="00AD0946" w:rsidRPr="00AD0946">
        <w:rPr>
          <w:rFonts w:asciiTheme="majorEastAsia" w:eastAsiaTheme="majorEastAsia" w:hAnsiTheme="majorEastAsia" w:cs="ＭＳゴシック" w:hint="eastAsia"/>
          <w:kern w:val="0"/>
          <w:sz w:val="24"/>
          <w:szCs w:val="24"/>
        </w:rPr>
        <w:t>経済成長に向けた戦略の実行</w:t>
      </w:r>
      <w:r w:rsidRPr="00184BE7">
        <w:rPr>
          <w:rFonts w:asciiTheme="majorEastAsia" w:eastAsiaTheme="majorEastAsia" w:hAnsiTheme="majorEastAsia" w:cs="ＭＳ明朝" w:hint="eastAsia"/>
          <w:kern w:val="0"/>
          <w:sz w:val="24"/>
          <w:szCs w:val="24"/>
        </w:rPr>
        <w:t>」が進んでいると感じられますか。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rsidR="00D35C9F" w:rsidRPr="001A7DE8" w:rsidRDefault="00184BE7" w:rsidP="00184BE7">
      <w:pPr>
        <w:autoSpaceDE w:val="0"/>
        <w:autoSpaceDN w:val="0"/>
        <w:adjustRightInd w:val="0"/>
        <w:ind w:firstLineChars="200" w:firstLine="480"/>
        <w:jc w:val="left"/>
        <w:rPr>
          <w:rFonts w:ascii="HG丸ｺﾞｼｯｸM-PRO" w:eastAsia="HG丸ｺﾞｼｯｸM-PRO" w:hAnsi="HG丸ｺﾞｼｯｸM-PRO" w:cs="ＭＳゴシック"/>
          <w:color w:val="000000" w:themeColor="text1"/>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rsidR="00D35C9F" w:rsidRPr="001A7DE8" w:rsidRDefault="00D35C9F" w:rsidP="00D35C9F">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rsidR="00D35C9F" w:rsidRPr="001A7DE8" w:rsidRDefault="00D35C9F" w:rsidP="00C51241">
      <w:pPr>
        <w:autoSpaceDE w:val="0"/>
        <w:autoSpaceDN w:val="0"/>
        <w:adjustRightInd w:val="0"/>
        <w:ind w:left="720" w:hangingChars="300" w:hanging="72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C51241">
        <w:rPr>
          <w:rFonts w:asciiTheme="majorEastAsia" w:eastAsiaTheme="majorEastAsia" w:hAnsiTheme="majorEastAsia" w:cs="ＭＳ明朝" w:hint="eastAsia"/>
          <w:kern w:val="0"/>
          <w:sz w:val="24"/>
          <w:szCs w:val="24"/>
        </w:rPr>
        <w:t>４</w:t>
      </w:r>
      <w:r w:rsidR="00184BE7">
        <w:rPr>
          <w:rFonts w:asciiTheme="majorEastAsia" w:eastAsiaTheme="majorEastAsia" w:hAnsiTheme="majorEastAsia" w:cs="ＭＳ明朝" w:hint="eastAsia"/>
          <w:kern w:val="0"/>
          <w:sz w:val="24"/>
          <w:szCs w:val="24"/>
        </w:rPr>
        <w:t xml:space="preserve">　</w:t>
      </w:r>
      <w:r w:rsidR="00F8704A">
        <w:rPr>
          <w:rFonts w:asciiTheme="majorEastAsia" w:eastAsiaTheme="majorEastAsia" w:hAnsiTheme="majorEastAsia" w:cs="ＭＳ明朝" w:hint="eastAsia"/>
          <w:kern w:val="0"/>
          <w:sz w:val="24"/>
          <w:szCs w:val="24"/>
        </w:rPr>
        <w:t>今後、</w:t>
      </w:r>
      <w:r w:rsidR="00F836A5">
        <w:rPr>
          <w:rFonts w:asciiTheme="majorEastAsia" w:eastAsiaTheme="majorEastAsia" w:hAnsiTheme="majorEastAsia" w:cs="ＭＳゴシック" w:hint="eastAsia"/>
          <w:kern w:val="0"/>
          <w:sz w:val="24"/>
          <w:szCs w:val="24"/>
        </w:rPr>
        <w:t>「大阪経済の再生」</w:t>
      </w:r>
      <w:r w:rsidRPr="00184BE7">
        <w:rPr>
          <w:rFonts w:asciiTheme="majorEastAsia" w:eastAsiaTheme="majorEastAsia" w:hAnsiTheme="majorEastAsia" w:cs="ＭＳ明朝" w:hint="eastAsia"/>
          <w:kern w:val="0"/>
          <w:sz w:val="24"/>
          <w:szCs w:val="24"/>
        </w:rPr>
        <w:t>「</w:t>
      </w:r>
      <w:r w:rsidR="00AD0946" w:rsidRPr="00AD0946">
        <w:rPr>
          <w:rFonts w:asciiTheme="majorEastAsia" w:eastAsiaTheme="majorEastAsia" w:hAnsiTheme="majorEastAsia" w:cs="ＭＳゴシック" w:hint="eastAsia"/>
          <w:kern w:val="0"/>
          <w:sz w:val="24"/>
          <w:szCs w:val="24"/>
        </w:rPr>
        <w:t>経済成長に向けた戦略の実行</w:t>
      </w:r>
      <w:r w:rsidRPr="00184BE7">
        <w:rPr>
          <w:rFonts w:asciiTheme="majorEastAsia" w:eastAsiaTheme="majorEastAsia" w:hAnsiTheme="majorEastAsia" w:cs="ＭＳ明朝" w:hint="eastAsia"/>
          <w:kern w:val="0"/>
          <w:sz w:val="24"/>
          <w:szCs w:val="24"/>
        </w:rPr>
        <w:t>」について、</w:t>
      </w:r>
      <w:r w:rsidR="00F8704A">
        <w:rPr>
          <w:rFonts w:asciiTheme="majorEastAsia" w:eastAsiaTheme="majorEastAsia" w:hAnsiTheme="majorEastAsia" w:cs="ＭＳ明朝" w:hint="eastAsia"/>
          <w:kern w:val="0"/>
          <w:sz w:val="24"/>
          <w:szCs w:val="24"/>
        </w:rPr>
        <w:t>どのようにすればよいと</w:t>
      </w:r>
      <w:r w:rsidRPr="00184BE7">
        <w:rPr>
          <w:rFonts w:asciiTheme="majorEastAsia" w:eastAsiaTheme="majorEastAsia" w:hAnsiTheme="majorEastAsia" w:cs="ＭＳ明朝" w:hint="eastAsia"/>
          <w:kern w:val="0"/>
          <w:sz w:val="24"/>
          <w:szCs w:val="24"/>
        </w:rPr>
        <w:t>思いますか。</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AA03A0" w:rsidRDefault="00184BE7" w:rsidP="00996AF6">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rsidR="00152E76" w:rsidRPr="00FF3BF8" w:rsidRDefault="00152E76" w:rsidP="00184BE7">
      <w:pPr>
        <w:autoSpaceDE w:val="0"/>
        <w:autoSpaceDN w:val="0"/>
        <w:adjustRightInd w:val="0"/>
        <w:jc w:val="left"/>
        <w:rPr>
          <w:rFonts w:ascii="HG丸ｺﾞｼｯｸM-PRO" w:eastAsia="HG丸ｺﾞｼｯｸM-PRO" w:hAnsi="HG丸ｺﾞｼｯｸM-PRO" w:cs="ＭＳゴシック"/>
          <w:kern w:val="0"/>
          <w:sz w:val="22"/>
          <w:szCs w:val="21"/>
        </w:rPr>
      </w:pPr>
    </w:p>
    <w:p w:rsidR="00B90FD8" w:rsidRDefault="00B90FD8" w:rsidP="00B90F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FF3BF8">
        <w:rPr>
          <w:rFonts w:asciiTheme="majorEastAsia" w:eastAsiaTheme="majorEastAsia" w:hAnsiTheme="majorEastAsia" w:cs="ＭＳゴシック" w:hint="eastAsia"/>
          <w:kern w:val="0"/>
          <w:sz w:val="24"/>
          <w:szCs w:val="24"/>
        </w:rPr>
        <w:t>最後に、</w:t>
      </w:r>
      <w:r w:rsidR="00F836A5">
        <w:rPr>
          <w:rFonts w:asciiTheme="majorEastAsia" w:eastAsiaTheme="majorEastAsia" w:hAnsiTheme="majorEastAsia" w:cs="ＭＳゴシック" w:hint="eastAsia"/>
          <w:kern w:val="0"/>
          <w:sz w:val="24"/>
          <w:szCs w:val="24"/>
        </w:rPr>
        <w:t>ご紹介した</w:t>
      </w:r>
      <w:r w:rsidR="00C65230">
        <w:rPr>
          <w:rFonts w:asciiTheme="majorEastAsia" w:eastAsiaTheme="majorEastAsia" w:hAnsiTheme="majorEastAsia" w:cs="ＭＳゴシック" w:hint="eastAsia"/>
          <w:kern w:val="0"/>
          <w:sz w:val="24"/>
          <w:szCs w:val="24"/>
        </w:rPr>
        <w:t>９</w:t>
      </w:r>
      <w:r w:rsidR="00116396" w:rsidRPr="00FF3BF8">
        <w:rPr>
          <w:rFonts w:asciiTheme="majorEastAsia" w:eastAsiaTheme="majorEastAsia" w:hAnsiTheme="majorEastAsia" w:cs="ＭＳゴシック" w:hint="eastAsia"/>
          <w:kern w:val="0"/>
          <w:sz w:val="24"/>
          <w:szCs w:val="24"/>
        </w:rPr>
        <w:t>つの</w:t>
      </w:r>
      <w:r w:rsidR="00F836A5">
        <w:rPr>
          <w:rFonts w:asciiTheme="majorEastAsia" w:eastAsiaTheme="majorEastAsia" w:hAnsiTheme="majorEastAsia" w:cs="ＭＳゴシック" w:hint="eastAsia"/>
          <w:kern w:val="0"/>
          <w:sz w:val="24"/>
          <w:szCs w:val="24"/>
        </w:rPr>
        <w:t>重点</w:t>
      </w:r>
      <w:r w:rsidR="00116396" w:rsidRPr="00FF3BF8">
        <w:rPr>
          <w:rFonts w:asciiTheme="majorEastAsia" w:eastAsiaTheme="majorEastAsia" w:hAnsiTheme="majorEastAsia" w:cs="ＭＳゴシック" w:hint="eastAsia"/>
          <w:kern w:val="0"/>
          <w:sz w:val="24"/>
          <w:szCs w:val="24"/>
        </w:rPr>
        <w:t>施策</w:t>
      </w:r>
      <w:r w:rsidRPr="00FF3BF8">
        <w:rPr>
          <w:rFonts w:asciiTheme="majorEastAsia" w:eastAsiaTheme="majorEastAsia" w:hAnsiTheme="majorEastAsia" w:cs="ＭＳゴシック" w:hint="eastAsia"/>
          <w:kern w:val="0"/>
          <w:sz w:val="24"/>
          <w:szCs w:val="24"/>
        </w:rPr>
        <w:t>全体としての評価についてお尋ねします。</w:t>
      </w:r>
    </w:p>
    <w:p w:rsidR="00DD2CEE" w:rsidRPr="00F8704A" w:rsidRDefault="00DD2CEE" w:rsidP="00B90FD8">
      <w:pPr>
        <w:autoSpaceDE w:val="0"/>
        <w:autoSpaceDN w:val="0"/>
        <w:adjustRightInd w:val="0"/>
        <w:ind w:firstLineChars="100" w:firstLine="220"/>
        <w:jc w:val="left"/>
        <w:rPr>
          <w:rFonts w:ascii="HG丸ｺﾞｼｯｸM-PRO" w:eastAsia="HG丸ｺﾞｼｯｸM-PRO" w:hAnsi="HG丸ｺﾞｼｯｸM-PRO" w:cs="ＭＳゴシック"/>
          <w:kern w:val="0"/>
          <w:sz w:val="22"/>
          <w:szCs w:val="21"/>
        </w:rPr>
      </w:pPr>
    </w:p>
    <w:p w:rsidR="00DD2CEE" w:rsidRPr="00545865" w:rsidRDefault="00DD2CEE" w:rsidP="00DD2CEE">
      <w:pPr>
        <w:autoSpaceDE w:val="0"/>
        <w:autoSpaceDN w:val="0"/>
        <w:spacing w:line="240" w:lineRule="atLeast"/>
        <w:ind w:left="720" w:hangingChars="300" w:hanging="720"/>
        <w:rPr>
          <w:rFonts w:ascii="ＭＳ ゴシック" w:eastAsia="ＭＳ ゴシック" w:hAnsi="ＭＳ ゴシック" w:cs="Times New Roman"/>
          <w:bCs/>
          <w:sz w:val="24"/>
          <w:szCs w:val="24"/>
          <w:lang w:val="x-none"/>
        </w:rPr>
      </w:pPr>
      <w:r>
        <w:rPr>
          <w:rFonts w:ascii="ＭＳ ゴシック" w:eastAsia="ＭＳ ゴシック" w:hAnsi="ＭＳ ゴシック" w:cs="Times New Roman" w:hint="eastAsia"/>
          <w:bCs/>
          <w:sz w:val="24"/>
          <w:szCs w:val="24"/>
          <w:lang w:val="x-none"/>
        </w:rPr>
        <w:t>問</w:t>
      </w:r>
      <w:r w:rsidR="008B3A4A">
        <w:rPr>
          <w:rFonts w:ascii="ＭＳ ゴシック" w:eastAsia="ＭＳ ゴシック" w:hAnsi="ＭＳ ゴシック" w:cs="Times New Roman" w:hint="eastAsia"/>
          <w:bCs/>
          <w:sz w:val="24"/>
          <w:szCs w:val="24"/>
          <w:lang w:val="x-none"/>
        </w:rPr>
        <w:t>５</w:t>
      </w:r>
      <w:r w:rsidR="00A70801">
        <w:rPr>
          <w:rFonts w:ascii="ＭＳ ゴシック" w:eastAsia="ＭＳ ゴシック" w:hAnsi="ＭＳ ゴシック" w:cs="Times New Roman" w:hint="eastAsia"/>
          <w:bCs/>
          <w:sz w:val="24"/>
          <w:szCs w:val="24"/>
          <w:lang w:val="x-none"/>
        </w:rPr>
        <w:t xml:space="preserve">　「めざす姿</w:t>
      </w:r>
      <w:r w:rsidRPr="00545865">
        <w:rPr>
          <w:rFonts w:ascii="ＭＳ ゴシック" w:eastAsia="ＭＳ ゴシック" w:hAnsi="ＭＳ ゴシック" w:cs="Times New Roman" w:hint="eastAsia"/>
          <w:bCs/>
          <w:sz w:val="24"/>
          <w:szCs w:val="24"/>
          <w:lang w:val="x-none"/>
        </w:rPr>
        <w:t>を実現し大阪を豊かにするための施策</w:t>
      </w:r>
      <w:r w:rsidR="00A70801">
        <w:rPr>
          <w:rFonts w:ascii="ＭＳ ゴシック" w:eastAsia="ＭＳ ゴシック" w:hAnsi="ＭＳ ゴシック" w:cs="Times New Roman" w:hint="eastAsia"/>
          <w:bCs/>
          <w:sz w:val="24"/>
          <w:szCs w:val="24"/>
          <w:lang w:val="x-none"/>
        </w:rPr>
        <w:t>」</w:t>
      </w:r>
      <w:r w:rsidRPr="00545865">
        <w:rPr>
          <w:rFonts w:ascii="ＭＳ ゴシック" w:eastAsia="ＭＳ ゴシック" w:hAnsi="ＭＳ ゴシック" w:cs="Times New Roman" w:hint="eastAsia"/>
          <w:bCs/>
          <w:sz w:val="24"/>
          <w:szCs w:val="24"/>
          <w:lang w:val="x-none"/>
        </w:rPr>
        <w:t>が進んでいると感じられますか。</w:t>
      </w:r>
    </w:p>
    <w:p w:rsidR="00DD2CEE" w:rsidRPr="00545865" w:rsidRDefault="00DD2CEE" w:rsidP="00DD2CEE">
      <w:pPr>
        <w:ind w:firstLineChars="200" w:firstLine="480"/>
        <w:rPr>
          <w:rFonts w:ascii="ＭＳ 明朝" w:eastAsia="ＭＳ 明朝" w:hAnsi="Century" w:cs="Times New Roman"/>
          <w:sz w:val="24"/>
          <w:szCs w:val="24"/>
        </w:rPr>
      </w:pPr>
      <w:r w:rsidRPr="00545865">
        <w:rPr>
          <w:rFonts w:ascii="ＭＳ 明朝" w:eastAsia="ＭＳ 明朝" w:hAnsi="Century" w:cs="Times New Roman" w:hint="eastAsia"/>
          <w:sz w:val="24"/>
          <w:szCs w:val="24"/>
        </w:rPr>
        <w:t>１　大いに進んでいると感じる　　　　　　２　進んでいると感じる</w:t>
      </w:r>
    </w:p>
    <w:p w:rsidR="00DD2CEE" w:rsidRPr="00545865" w:rsidRDefault="00DD2CEE" w:rsidP="00DD2CEE">
      <w:pPr>
        <w:ind w:firstLineChars="200" w:firstLine="480"/>
        <w:rPr>
          <w:rFonts w:ascii="ＭＳ 明朝" w:eastAsia="ＭＳ 明朝" w:hAnsi="Century" w:cs="Times New Roman"/>
          <w:sz w:val="24"/>
          <w:szCs w:val="24"/>
        </w:rPr>
      </w:pPr>
      <w:r w:rsidRPr="00545865">
        <w:rPr>
          <w:rFonts w:ascii="ＭＳ 明朝" w:eastAsia="ＭＳ 明朝" w:hAnsi="Century" w:cs="Times New Roman" w:hint="eastAsia"/>
          <w:sz w:val="24"/>
          <w:szCs w:val="24"/>
        </w:rPr>
        <w:t>３　あまり進んでいないと感じる　　　　　４　全く進んでいないと感じる</w:t>
      </w:r>
    </w:p>
    <w:p w:rsidR="00DD2CEE" w:rsidRDefault="00DD2CEE" w:rsidP="00DD2CEE">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sidRPr="00545865">
        <w:rPr>
          <w:rFonts w:ascii="ＭＳ 明朝" w:eastAsia="ＭＳ 明朝" w:hAnsi="Century" w:cs="Times New Roman" w:hint="eastAsia"/>
          <w:sz w:val="24"/>
          <w:szCs w:val="24"/>
        </w:rPr>
        <w:t>５　わからない</w:t>
      </w:r>
    </w:p>
    <w:p w:rsidR="00B90FD8" w:rsidRPr="00FF3BF8" w:rsidRDefault="00B90FD8" w:rsidP="00B90FD8">
      <w:pPr>
        <w:autoSpaceDE w:val="0"/>
        <w:autoSpaceDN w:val="0"/>
        <w:adjustRightInd w:val="0"/>
        <w:jc w:val="left"/>
        <w:rPr>
          <w:rFonts w:ascii="HG丸ｺﾞｼｯｸM-PRO" w:eastAsia="HG丸ｺﾞｼｯｸM-PRO" w:hAnsi="HG丸ｺﾞｼｯｸM-PRO" w:cs="ＭＳゴシック"/>
          <w:kern w:val="0"/>
          <w:sz w:val="22"/>
          <w:szCs w:val="21"/>
        </w:rPr>
      </w:pPr>
    </w:p>
    <w:p w:rsidR="00B90FD8" w:rsidRPr="001A7DE8" w:rsidRDefault="00B90FD8" w:rsidP="00F8704A">
      <w:pPr>
        <w:autoSpaceDE w:val="0"/>
        <w:autoSpaceDN w:val="0"/>
        <w:adjustRightInd w:val="0"/>
        <w:ind w:left="720" w:hangingChars="300" w:hanging="720"/>
        <w:jc w:val="left"/>
        <w:rPr>
          <w:rFonts w:ascii="HG丸ｺﾞｼｯｸM-PRO" w:eastAsia="HG丸ｺﾞｼｯｸM-PRO" w:hAnsi="HG丸ｺﾞｼｯｸM-PRO" w:cs="ＭＳゴシック"/>
          <w:kern w:val="0"/>
          <w:sz w:val="22"/>
          <w:szCs w:val="21"/>
        </w:rPr>
      </w:pPr>
      <w:r w:rsidRPr="00FF3BF8">
        <w:rPr>
          <w:rFonts w:asciiTheme="majorEastAsia" w:eastAsiaTheme="majorEastAsia" w:hAnsiTheme="majorEastAsia" w:cs="ＭＳ明朝" w:hint="eastAsia"/>
          <w:kern w:val="0"/>
          <w:sz w:val="24"/>
          <w:szCs w:val="24"/>
        </w:rPr>
        <w:t>問</w:t>
      </w:r>
      <w:r w:rsidR="008B3A4A">
        <w:rPr>
          <w:rFonts w:asciiTheme="majorEastAsia" w:eastAsiaTheme="majorEastAsia" w:hAnsiTheme="majorEastAsia" w:cs="ＭＳ明朝" w:hint="eastAsia"/>
          <w:kern w:val="0"/>
          <w:sz w:val="24"/>
          <w:szCs w:val="24"/>
        </w:rPr>
        <w:t>６</w:t>
      </w:r>
      <w:r w:rsidR="00184BE7" w:rsidRPr="00FF3BF8">
        <w:rPr>
          <w:rFonts w:asciiTheme="majorEastAsia" w:eastAsiaTheme="majorEastAsia" w:hAnsiTheme="majorEastAsia" w:cs="ＭＳ明朝" w:hint="eastAsia"/>
          <w:kern w:val="0"/>
          <w:sz w:val="24"/>
          <w:szCs w:val="24"/>
        </w:rPr>
        <w:t xml:space="preserve">　</w:t>
      </w:r>
      <w:r w:rsidR="00F8704A">
        <w:rPr>
          <w:rFonts w:asciiTheme="majorEastAsia" w:eastAsiaTheme="majorEastAsia" w:hAnsiTheme="majorEastAsia" w:cs="ＭＳ明朝" w:hint="eastAsia"/>
          <w:kern w:val="0"/>
          <w:sz w:val="24"/>
          <w:szCs w:val="24"/>
        </w:rPr>
        <w:t>今後、</w:t>
      </w:r>
      <w:r w:rsidR="00A70801">
        <w:rPr>
          <w:rFonts w:asciiTheme="majorEastAsia" w:eastAsiaTheme="majorEastAsia" w:hAnsiTheme="majorEastAsia" w:cs="ＭＳ明朝" w:hint="eastAsia"/>
          <w:kern w:val="0"/>
          <w:sz w:val="24"/>
          <w:szCs w:val="24"/>
        </w:rPr>
        <w:t>「めざす姿</w:t>
      </w:r>
      <w:r w:rsidR="00116396" w:rsidRPr="00FF3BF8">
        <w:rPr>
          <w:rFonts w:asciiTheme="majorEastAsia" w:eastAsiaTheme="majorEastAsia" w:hAnsiTheme="majorEastAsia" w:cs="ＭＳ明朝" w:hint="eastAsia"/>
          <w:kern w:val="0"/>
          <w:sz w:val="24"/>
          <w:szCs w:val="24"/>
        </w:rPr>
        <w:t>を実現し大阪を豊かにするための施策</w:t>
      </w:r>
      <w:r w:rsidR="00A70801">
        <w:rPr>
          <w:rFonts w:asciiTheme="majorEastAsia" w:eastAsiaTheme="majorEastAsia" w:hAnsiTheme="majorEastAsia" w:cs="ＭＳ明朝" w:hint="eastAsia"/>
          <w:kern w:val="0"/>
          <w:sz w:val="24"/>
          <w:szCs w:val="24"/>
        </w:rPr>
        <w:t>」</w:t>
      </w:r>
      <w:r w:rsidRPr="00FF3BF8">
        <w:rPr>
          <w:rFonts w:asciiTheme="majorEastAsia" w:eastAsiaTheme="majorEastAsia" w:hAnsiTheme="majorEastAsia" w:cs="ＭＳ明朝" w:hint="eastAsia"/>
          <w:kern w:val="0"/>
          <w:sz w:val="24"/>
          <w:szCs w:val="24"/>
        </w:rPr>
        <w:t>について、</w:t>
      </w:r>
      <w:r w:rsidR="00660FBF">
        <w:rPr>
          <w:rFonts w:asciiTheme="majorEastAsia" w:eastAsiaTheme="majorEastAsia" w:hAnsiTheme="majorEastAsia" w:cs="ＭＳ明朝" w:hint="eastAsia"/>
          <w:kern w:val="0"/>
          <w:sz w:val="24"/>
          <w:szCs w:val="24"/>
        </w:rPr>
        <w:t>どのようにすればい</w:t>
      </w:r>
      <w:r w:rsidR="00F8704A">
        <w:rPr>
          <w:rFonts w:asciiTheme="majorEastAsia" w:eastAsiaTheme="majorEastAsia" w:hAnsiTheme="majorEastAsia" w:cs="ＭＳ明朝" w:hint="eastAsia"/>
          <w:kern w:val="0"/>
          <w:sz w:val="24"/>
          <w:szCs w:val="24"/>
        </w:rPr>
        <w:t>いと</w:t>
      </w:r>
      <w:r w:rsidRPr="00FF3BF8">
        <w:rPr>
          <w:rFonts w:asciiTheme="majorEastAsia" w:eastAsiaTheme="majorEastAsia" w:hAnsiTheme="majorEastAsia" w:cs="ＭＳ明朝" w:hint="eastAsia"/>
          <w:kern w:val="0"/>
          <w:sz w:val="24"/>
          <w:szCs w:val="24"/>
        </w:rPr>
        <w:t>思います</w:t>
      </w:r>
      <w:r w:rsidRPr="00184BE7">
        <w:rPr>
          <w:rFonts w:asciiTheme="majorEastAsia" w:eastAsiaTheme="majorEastAsia" w:hAnsiTheme="majorEastAsia" w:cs="ＭＳ明朝" w:hint="eastAsia"/>
          <w:kern w:val="0"/>
          <w:sz w:val="24"/>
          <w:szCs w:val="24"/>
        </w:rPr>
        <w:t>か。</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rsidR="00C62515" w:rsidRPr="001A7DE8" w:rsidRDefault="00184BE7" w:rsidP="00184BE7">
      <w:pPr>
        <w:ind w:firstLineChars="200" w:firstLine="480"/>
        <w:rPr>
          <w:rFonts w:ascii="HG丸ｺﾞｼｯｸM-PRO" w:eastAsia="HG丸ｺﾞｼｯｸM-PRO" w:hAnsi="HG丸ｺﾞｼｯｸM-PRO"/>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bookmarkStart w:id="0" w:name="_GoBack"/>
      <w:bookmarkEnd w:id="0"/>
    </w:p>
    <w:sectPr w:rsidR="00C62515" w:rsidRPr="001A7DE8" w:rsidSect="00C97624">
      <w:headerReference w:type="default" r:id="rId8"/>
      <w:footerReference w:type="default" r:id="rId9"/>
      <w:footerReference w:type="first" r:id="rId10"/>
      <w:pgSz w:w="11906" w:h="16838"/>
      <w:pgMar w:top="1134" w:right="851" w:bottom="851" w:left="851" w:header="851" w:footer="340"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068" w:rsidRDefault="00E84068" w:rsidP="007D73DA">
      <w:r>
        <w:separator/>
      </w:r>
    </w:p>
  </w:endnote>
  <w:endnote w:type="continuationSeparator" w:id="0">
    <w:p w:rsidR="00E84068" w:rsidRDefault="00E84068" w:rsidP="007D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242487"/>
      <w:docPartObj>
        <w:docPartGallery w:val="Page Numbers (Bottom of Page)"/>
        <w:docPartUnique/>
      </w:docPartObj>
    </w:sdtPr>
    <w:sdtEndPr/>
    <w:sdtContent>
      <w:p w:rsidR="003326D6" w:rsidRDefault="003326D6">
        <w:pPr>
          <w:pStyle w:val="a5"/>
          <w:jc w:val="center"/>
        </w:pPr>
        <w:r>
          <w:fldChar w:fldCharType="begin"/>
        </w:r>
        <w:r>
          <w:instrText>PAGE   \* MERGEFORMAT</w:instrText>
        </w:r>
        <w:r>
          <w:fldChar w:fldCharType="separate"/>
        </w:r>
        <w:r w:rsidR="00660FBF" w:rsidRPr="00660FBF">
          <w:rPr>
            <w:noProof/>
            <w:lang w:val="ja-JP"/>
          </w:rPr>
          <w:t>-</w:t>
        </w:r>
        <w:r w:rsidR="00660FBF">
          <w:rPr>
            <w:noProof/>
          </w:rPr>
          <w:t xml:space="preserve"> 3 -</w:t>
        </w:r>
        <w:r>
          <w:fldChar w:fldCharType="end"/>
        </w:r>
      </w:p>
    </w:sdtContent>
  </w:sdt>
  <w:p w:rsidR="003326D6" w:rsidRDefault="003326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653431"/>
      <w:docPartObj>
        <w:docPartGallery w:val="Page Numbers (Bottom of Page)"/>
        <w:docPartUnique/>
      </w:docPartObj>
    </w:sdtPr>
    <w:sdtEndPr/>
    <w:sdtContent>
      <w:p w:rsidR="003326D6" w:rsidRDefault="003326D6">
        <w:pPr>
          <w:pStyle w:val="a5"/>
          <w:jc w:val="center"/>
        </w:pPr>
        <w:r>
          <w:fldChar w:fldCharType="begin"/>
        </w:r>
        <w:r>
          <w:instrText>PAGE   \* MERGEFORMAT</w:instrText>
        </w:r>
        <w:r>
          <w:fldChar w:fldCharType="separate"/>
        </w:r>
        <w:r w:rsidR="00660FBF" w:rsidRPr="00660FBF">
          <w:rPr>
            <w:noProof/>
            <w:lang w:val="ja-JP"/>
          </w:rPr>
          <w:t>-</w:t>
        </w:r>
        <w:r w:rsidR="00660FBF">
          <w:rPr>
            <w:noProof/>
          </w:rPr>
          <w:t xml:space="preserve"> 1 -</w:t>
        </w:r>
        <w:r>
          <w:fldChar w:fldCharType="end"/>
        </w:r>
      </w:p>
    </w:sdtContent>
  </w:sdt>
  <w:p w:rsidR="003326D6" w:rsidRDefault="003326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068" w:rsidRDefault="00E84068" w:rsidP="007D73DA">
      <w:r>
        <w:separator/>
      </w:r>
    </w:p>
  </w:footnote>
  <w:footnote w:type="continuationSeparator" w:id="0">
    <w:p w:rsidR="00E84068" w:rsidRDefault="00E84068" w:rsidP="007D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240" w:rsidRPr="00354240" w:rsidRDefault="00354240" w:rsidP="00354240">
    <w:pPr>
      <w:pStyle w:val="a3"/>
      <w:jc w:val="center"/>
      <w:rPr>
        <w:rFonts w:ascii="HG丸ｺﾞｼｯｸM-PRO" w:eastAsia="HG丸ｺﾞｼｯｸM-PRO" w:hAnsi="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16"/>
    <w:rsid w:val="00003716"/>
    <w:rsid w:val="0003168D"/>
    <w:rsid w:val="00034341"/>
    <w:rsid w:val="00037326"/>
    <w:rsid w:val="0004160F"/>
    <w:rsid w:val="000623CC"/>
    <w:rsid w:val="000A703D"/>
    <w:rsid w:val="00116396"/>
    <w:rsid w:val="001214E3"/>
    <w:rsid w:val="00125E0A"/>
    <w:rsid w:val="00152E76"/>
    <w:rsid w:val="00164D37"/>
    <w:rsid w:val="00184514"/>
    <w:rsid w:val="00184BE7"/>
    <w:rsid w:val="001977EF"/>
    <w:rsid w:val="001A7DE8"/>
    <w:rsid w:val="001C01E3"/>
    <w:rsid w:val="001C40C2"/>
    <w:rsid w:val="001C46D7"/>
    <w:rsid w:val="001D2B98"/>
    <w:rsid w:val="001D45D2"/>
    <w:rsid w:val="001D6259"/>
    <w:rsid w:val="001D69CC"/>
    <w:rsid w:val="00287B53"/>
    <w:rsid w:val="00292A89"/>
    <w:rsid w:val="003326D6"/>
    <w:rsid w:val="00354240"/>
    <w:rsid w:val="0037603E"/>
    <w:rsid w:val="00377598"/>
    <w:rsid w:val="003C4412"/>
    <w:rsid w:val="00435E5F"/>
    <w:rsid w:val="00442B3B"/>
    <w:rsid w:val="0045613A"/>
    <w:rsid w:val="00467C4B"/>
    <w:rsid w:val="00470124"/>
    <w:rsid w:val="004A1141"/>
    <w:rsid w:val="004B780E"/>
    <w:rsid w:val="004D45F1"/>
    <w:rsid w:val="004E0DB3"/>
    <w:rsid w:val="004E0ECF"/>
    <w:rsid w:val="005334A4"/>
    <w:rsid w:val="00536B93"/>
    <w:rsid w:val="005748CE"/>
    <w:rsid w:val="00582B68"/>
    <w:rsid w:val="005D24CF"/>
    <w:rsid w:val="005D51B2"/>
    <w:rsid w:val="005D78A5"/>
    <w:rsid w:val="005F7CC7"/>
    <w:rsid w:val="00604B4C"/>
    <w:rsid w:val="00612896"/>
    <w:rsid w:val="00614D48"/>
    <w:rsid w:val="00626F1A"/>
    <w:rsid w:val="006307B3"/>
    <w:rsid w:val="00632C76"/>
    <w:rsid w:val="00660FBF"/>
    <w:rsid w:val="00664731"/>
    <w:rsid w:val="006842BB"/>
    <w:rsid w:val="0069500E"/>
    <w:rsid w:val="006B23BE"/>
    <w:rsid w:val="006C1A81"/>
    <w:rsid w:val="006E28F6"/>
    <w:rsid w:val="006F23D3"/>
    <w:rsid w:val="00726B11"/>
    <w:rsid w:val="0072712D"/>
    <w:rsid w:val="007364D2"/>
    <w:rsid w:val="007A1A8B"/>
    <w:rsid w:val="007D6D82"/>
    <w:rsid w:val="007D73DA"/>
    <w:rsid w:val="00806B95"/>
    <w:rsid w:val="00815867"/>
    <w:rsid w:val="00857C49"/>
    <w:rsid w:val="008A2386"/>
    <w:rsid w:val="008B3A4A"/>
    <w:rsid w:val="008C55D4"/>
    <w:rsid w:val="008D0D79"/>
    <w:rsid w:val="008D1981"/>
    <w:rsid w:val="00911FD0"/>
    <w:rsid w:val="009209C6"/>
    <w:rsid w:val="00933642"/>
    <w:rsid w:val="0097773C"/>
    <w:rsid w:val="00985AD9"/>
    <w:rsid w:val="00996AF6"/>
    <w:rsid w:val="009D5751"/>
    <w:rsid w:val="009E68A5"/>
    <w:rsid w:val="00A47AFB"/>
    <w:rsid w:val="00A70801"/>
    <w:rsid w:val="00AA03A0"/>
    <w:rsid w:val="00AA1952"/>
    <w:rsid w:val="00AC1089"/>
    <w:rsid w:val="00AD0946"/>
    <w:rsid w:val="00B320B3"/>
    <w:rsid w:val="00B34C2A"/>
    <w:rsid w:val="00B90FD8"/>
    <w:rsid w:val="00B9464E"/>
    <w:rsid w:val="00B96D8F"/>
    <w:rsid w:val="00BB4F03"/>
    <w:rsid w:val="00BC49E0"/>
    <w:rsid w:val="00BD5214"/>
    <w:rsid w:val="00BD68BF"/>
    <w:rsid w:val="00BE5100"/>
    <w:rsid w:val="00BE7BB5"/>
    <w:rsid w:val="00C01F4D"/>
    <w:rsid w:val="00C14233"/>
    <w:rsid w:val="00C16A0B"/>
    <w:rsid w:val="00C42F74"/>
    <w:rsid w:val="00C51241"/>
    <w:rsid w:val="00C5458F"/>
    <w:rsid w:val="00C60D51"/>
    <w:rsid w:val="00C62515"/>
    <w:rsid w:val="00C65230"/>
    <w:rsid w:val="00C80025"/>
    <w:rsid w:val="00C97624"/>
    <w:rsid w:val="00D17D31"/>
    <w:rsid w:val="00D35C9F"/>
    <w:rsid w:val="00D36C01"/>
    <w:rsid w:val="00D4686B"/>
    <w:rsid w:val="00D74FD8"/>
    <w:rsid w:val="00DA2211"/>
    <w:rsid w:val="00DD2CEE"/>
    <w:rsid w:val="00DD3723"/>
    <w:rsid w:val="00DE622A"/>
    <w:rsid w:val="00DF42BD"/>
    <w:rsid w:val="00E0600F"/>
    <w:rsid w:val="00E07843"/>
    <w:rsid w:val="00E42C62"/>
    <w:rsid w:val="00E553D2"/>
    <w:rsid w:val="00E60743"/>
    <w:rsid w:val="00E60F6F"/>
    <w:rsid w:val="00E64235"/>
    <w:rsid w:val="00E84068"/>
    <w:rsid w:val="00E8602A"/>
    <w:rsid w:val="00EA34CC"/>
    <w:rsid w:val="00ED0134"/>
    <w:rsid w:val="00F06295"/>
    <w:rsid w:val="00F302E6"/>
    <w:rsid w:val="00F330CE"/>
    <w:rsid w:val="00F45854"/>
    <w:rsid w:val="00F73A19"/>
    <w:rsid w:val="00F836A5"/>
    <w:rsid w:val="00F8704A"/>
    <w:rsid w:val="00FD0E15"/>
    <w:rsid w:val="00FF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19A553F"/>
  <w15:docId w15:val="{587A4977-0DE7-4857-9BFE-51803B4D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3DA"/>
    <w:pPr>
      <w:tabs>
        <w:tab w:val="center" w:pos="4252"/>
        <w:tab w:val="right" w:pos="8504"/>
      </w:tabs>
      <w:snapToGrid w:val="0"/>
    </w:pPr>
  </w:style>
  <w:style w:type="character" w:customStyle="1" w:styleId="a4">
    <w:name w:val="ヘッダー (文字)"/>
    <w:basedOn w:val="a0"/>
    <w:link w:val="a3"/>
    <w:uiPriority w:val="99"/>
    <w:rsid w:val="007D73DA"/>
  </w:style>
  <w:style w:type="paragraph" w:styleId="a5">
    <w:name w:val="footer"/>
    <w:basedOn w:val="a"/>
    <w:link w:val="a6"/>
    <w:uiPriority w:val="99"/>
    <w:unhideWhenUsed/>
    <w:rsid w:val="007D73DA"/>
    <w:pPr>
      <w:tabs>
        <w:tab w:val="center" w:pos="4252"/>
        <w:tab w:val="right" w:pos="8504"/>
      </w:tabs>
      <w:snapToGrid w:val="0"/>
    </w:pPr>
  </w:style>
  <w:style w:type="character" w:customStyle="1" w:styleId="a6">
    <w:name w:val="フッター (文字)"/>
    <w:basedOn w:val="a0"/>
    <w:link w:val="a5"/>
    <w:uiPriority w:val="99"/>
    <w:rsid w:val="007D73DA"/>
  </w:style>
  <w:style w:type="character" w:styleId="a7">
    <w:name w:val="Hyperlink"/>
    <w:basedOn w:val="a0"/>
    <w:uiPriority w:val="99"/>
    <w:unhideWhenUsed/>
    <w:rsid w:val="00287B53"/>
    <w:rPr>
      <w:color w:val="0000FF" w:themeColor="hyperlink"/>
      <w:u w:val="single"/>
    </w:rPr>
  </w:style>
  <w:style w:type="paragraph" w:styleId="a8">
    <w:name w:val="Balloon Text"/>
    <w:basedOn w:val="a"/>
    <w:link w:val="a9"/>
    <w:uiPriority w:val="99"/>
    <w:semiHidden/>
    <w:unhideWhenUsed/>
    <w:rsid w:val="000316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68D"/>
    <w:rPr>
      <w:rFonts w:asciiTheme="majorHAnsi" w:eastAsiaTheme="majorEastAsia" w:hAnsiTheme="majorHAnsi" w:cstheme="majorBidi"/>
      <w:sz w:val="18"/>
      <w:szCs w:val="18"/>
    </w:rPr>
  </w:style>
  <w:style w:type="character" w:styleId="aa">
    <w:name w:val="FollowedHyperlink"/>
    <w:basedOn w:val="a0"/>
    <w:uiPriority w:val="99"/>
    <w:semiHidden/>
    <w:unhideWhenUsed/>
    <w:rsid w:val="004A1141"/>
    <w:rPr>
      <w:color w:val="800080" w:themeColor="followedHyperlink"/>
      <w:u w:val="single"/>
    </w:rPr>
  </w:style>
  <w:style w:type="paragraph" w:styleId="ab">
    <w:name w:val="List Paragraph"/>
    <w:basedOn w:val="a"/>
    <w:uiPriority w:val="34"/>
    <w:qFormat/>
    <w:rsid w:val="00F33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osaka.lg.jp/seisakukikakushitsu/page/000053365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44F4F-9DD0-42D8-8A6B-5619643F8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大宅　明</cp:lastModifiedBy>
  <cp:revision>21</cp:revision>
  <cp:lastPrinted>2022-01-11T06:37:00Z</cp:lastPrinted>
  <dcterms:created xsi:type="dcterms:W3CDTF">2020-10-28T07:57:00Z</dcterms:created>
  <dcterms:modified xsi:type="dcterms:W3CDTF">2022-03-29T09:53:00Z</dcterms:modified>
</cp:coreProperties>
</file>