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E79D" w14:textId="77777777" w:rsidR="00574932" w:rsidRDefault="00574932">
      <w:pPr>
        <w:autoSpaceDE w:val="0"/>
        <w:autoSpaceDN w:val="0"/>
        <w:jc w:val="center"/>
        <w:rPr>
          <w:sz w:val="28"/>
        </w:rPr>
      </w:pPr>
      <w:r>
        <w:rPr>
          <w:rFonts w:hint="eastAsia"/>
          <w:sz w:val="28"/>
        </w:rPr>
        <w:t>卸</w:t>
      </w:r>
      <w:r w:rsidR="003919DD">
        <w:rPr>
          <w:rFonts w:hint="eastAsia"/>
          <w:sz w:val="28"/>
        </w:rPr>
        <w:t>売</w:t>
      </w:r>
      <w:r>
        <w:rPr>
          <w:rFonts w:hint="eastAsia"/>
          <w:sz w:val="28"/>
        </w:rPr>
        <w:t>業者</w:t>
      </w:r>
      <w:r w:rsidR="002C13F0">
        <w:rPr>
          <w:rFonts w:hint="eastAsia"/>
          <w:sz w:val="28"/>
        </w:rPr>
        <w:t>の</w:t>
      </w:r>
      <w:r w:rsidR="000D0BD7">
        <w:rPr>
          <w:rFonts w:hint="eastAsia"/>
          <w:sz w:val="28"/>
        </w:rPr>
        <w:t>公表</w:t>
      </w:r>
      <w:r w:rsidR="002C13F0">
        <w:rPr>
          <w:rFonts w:hint="eastAsia"/>
          <w:sz w:val="28"/>
        </w:rPr>
        <w:t>に関する</w:t>
      </w:r>
      <w:r>
        <w:rPr>
          <w:rFonts w:hint="eastAsia"/>
          <w:sz w:val="28"/>
        </w:rPr>
        <w:t>要領</w:t>
      </w:r>
    </w:p>
    <w:p w14:paraId="6C6F1C24" w14:textId="77777777" w:rsidR="00574932" w:rsidRPr="003919DD" w:rsidRDefault="00574932">
      <w:pPr>
        <w:autoSpaceDE w:val="0"/>
        <w:autoSpaceDN w:val="0"/>
      </w:pPr>
    </w:p>
    <w:p w14:paraId="7D97946D" w14:textId="77777777" w:rsidR="00574932" w:rsidRDefault="008D5B0C">
      <w:pPr>
        <w:autoSpaceDE w:val="0"/>
        <w:autoSpaceDN w:val="0"/>
      </w:pPr>
      <w:r>
        <w:rPr>
          <w:rFonts w:hint="eastAsia"/>
        </w:rPr>
        <w:t xml:space="preserve">　卸売</w:t>
      </w:r>
      <w:r w:rsidR="00574932">
        <w:rPr>
          <w:rFonts w:hint="eastAsia"/>
        </w:rPr>
        <w:t>業者</w:t>
      </w:r>
      <w:r w:rsidR="002C13F0">
        <w:rPr>
          <w:rFonts w:hint="eastAsia"/>
        </w:rPr>
        <w:t>の</w:t>
      </w:r>
      <w:r w:rsidR="000D0BD7">
        <w:rPr>
          <w:rFonts w:hint="eastAsia"/>
        </w:rPr>
        <w:t>公表</w:t>
      </w:r>
      <w:r w:rsidR="00574932">
        <w:rPr>
          <w:rFonts w:hint="eastAsia"/>
        </w:rPr>
        <w:t>については、大阪市中央卸売市場業務条例（以下「条例」という。）</w:t>
      </w:r>
      <w:r w:rsidR="004B302C">
        <w:rPr>
          <w:rFonts w:hint="eastAsia"/>
        </w:rPr>
        <w:t>第</w:t>
      </w:r>
      <w:r w:rsidR="000D0BD7">
        <w:rPr>
          <w:rFonts w:hint="eastAsia"/>
        </w:rPr>
        <w:t>42</w:t>
      </w:r>
      <w:r w:rsidR="004B302C">
        <w:rPr>
          <w:rFonts w:hint="eastAsia"/>
        </w:rPr>
        <w:t>条</w:t>
      </w:r>
      <w:r w:rsidR="00B10C06">
        <w:rPr>
          <w:rFonts w:hint="eastAsia"/>
        </w:rPr>
        <w:t>及び</w:t>
      </w:r>
      <w:r w:rsidR="000D0BD7">
        <w:rPr>
          <w:rFonts w:hint="eastAsia"/>
        </w:rPr>
        <w:t>第46条並びに</w:t>
      </w:r>
      <w:r w:rsidR="00574932">
        <w:rPr>
          <w:rFonts w:hint="eastAsia"/>
        </w:rPr>
        <w:t>同</w:t>
      </w:r>
      <w:r w:rsidR="006E6396">
        <w:rPr>
          <w:rFonts w:hint="eastAsia"/>
        </w:rPr>
        <w:t>南港市場</w:t>
      </w:r>
      <w:r w:rsidR="00574932">
        <w:rPr>
          <w:rFonts w:hint="eastAsia"/>
        </w:rPr>
        <w:t>施行規則</w:t>
      </w:r>
      <w:r w:rsidR="004B302C">
        <w:rPr>
          <w:rFonts w:hint="eastAsia"/>
        </w:rPr>
        <w:t>第</w:t>
      </w:r>
      <w:r w:rsidR="006E6396">
        <w:rPr>
          <w:rFonts w:hint="eastAsia"/>
        </w:rPr>
        <w:t>39</w:t>
      </w:r>
      <w:r w:rsidR="000D0BD7">
        <w:rPr>
          <w:rFonts w:hint="eastAsia"/>
        </w:rPr>
        <w:t>条及び</w:t>
      </w:r>
      <w:r w:rsidR="00574932">
        <w:rPr>
          <w:rFonts w:hint="eastAsia"/>
        </w:rPr>
        <w:t>第</w:t>
      </w:r>
      <w:r w:rsidR="006E6396">
        <w:rPr>
          <w:rFonts w:hint="eastAsia"/>
        </w:rPr>
        <w:t>40</w:t>
      </w:r>
      <w:r w:rsidR="00574932">
        <w:rPr>
          <w:rFonts w:hint="eastAsia"/>
        </w:rPr>
        <w:t>条の規定に基づくほか、この要領の定めるところによるものとする。</w:t>
      </w:r>
    </w:p>
    <w:p w14:paraId="3B260379" w14:textId="77777777" w:rsidR="00574932" w:rsidRDefault="00574932">
      <w:pPr>
        <w:autoSpaceDE w:val="0"/>
        <w:autoSpaceDN w:val="0"/>
      </w:pPr>
    </w:p>
    <w:p w14:paraId="3C6005C2" w14:textId="77777777" w:rsidR="0014655C" w:rsidRDefault="0014655C" w:rsidP="0014655C">
      <w:pPr>
        <w:autoSpaceDE w:val="0"/>
        <w:autoSpaceDN w:val="0"/>
      </w:pPr>
      <w:r>
        <w:rPr>
          <w:rFonts w:hint="eastAsia"/>
        </w:rPr>
        <w:t>（売買取引の条件の公表の様式）</w:t>
      </w:r>
    </w:p>
    <w:p w14:paraId="4AC9C449" w14:textId="77777777" w:rsidR="0014655C" w:rsidRDefault="0014655C" w:rsidP="0014655C">
      <w:pPr>
        <w:autoSpaceDE w:val="0"/>
        <w:autoSpaceDN w:val="0"/>
      </w:pPr>
      <w:r>
        <w:rPr>
          <w:rFonts w:hint="eastAsia"/>
        </w:rPr>
        <w:t>第１条　条例第42条の売買取引の条件の公表の標準様式を示すと別記様式第１のとおりである。</w:t>
      </w:r>
    </w:p>
    <w:p w14:paraId="397BF212" w14:textId="77777777" w:rsidR="0006098B" w:rsidRDefault="0006098B" w:rsidP="0014655C">
      <w:pPr>
        <w:autoSpaceDE w:val="0"/>
        <w:autoSpaceDN w:val="0"/>
      </w:pPr>
      <w:r>
        <w:rPr>
          <w:rFonts w:hint="eastAsia"/>
        </w:rPr>
        <w:t>２　前項の公表は、ホームページを利用して行う。</w:t>
      </w:r>
    </w:p>
    <w:p w14:paraId="6302764D" w14:textId="77777777" w:rsidR="0014655C" w:rsidRDefault="0014655C" w:rsidP="0014655C">
      <w:pPr>
        <w:autoSpaceDE w:val="0"/>
        <w:autoSpaceDN w:val="0"/>
      </w:pPr>
    </w:p>
    <w:p w14:paraId="70815909" w14:textId="77777777" w:rsidR="0014655C" w:rsidRDefault="0014655C" w:rsidP="0014655C">
      <w:pPr>
        <w:autoSpaceDE w:val="0"/>
        <w:autoSpaceDN w:val="0"/>
      </w:pPr>
      <w:r>
        <w:rPr>
          <w:rFonts w:hint="eastAsia"/>
        </w:rPr>
        <w:t>（卸売予定数量の公表手続）</w:t>
      </w:r>
    </w:p>
    <w:p w14:paraId="2D41B225" w14:textId="77777777" w:rsidR="0014655C" w:rsidRDefault="0014655C" w:rsidP="0014655C">
      <w:pPr>
        <w:autoSpaceDE w:val="0"/>
        <w:autoSpaceDN w:val="0"/>
      </w:pPr>
      <w:r>
        <w:rPr>
          <w:rFonts w:hint="eastAsia"/>
        </w:rPr>
        <w:t>第２条　条例第46条第１項の卸売予定数量の公表は、</w:t>
      </w:r>
      <w:r w:rsidR="0006098B">
        <w:rPr>
          <w:rFonts w:hint="eastAsia"/>
        </w:rPr>
        <w:t>ホームページを利用して行う</w:t>
      </w:r>
      <w:r>
        <w:rPr>
          <w:rFonts w:hint="eastAsia"/>
        </w:rPr>
        <w:t>。</w:t>
      </w:r>
    </w:p>
    <w:p w14:paraId="4C5C034B" w14:textId="77777777" w:rsidR="0014655C" w:rsidRDefault="0014655C" w:rsidP="0014655C">
      <w:pPr>
        <w:autoSpaceDE w:val="0"/>
        <w:autoSpaceDN w:val="0"/>
      </w:pPr>
    </w:p>
    <w:p w14:paraId="00F72386" w14:textId="77777777" w:rsidR="0014655C" w:rsidRDefault="0014655C" w:rsidP="0014655C">
      <w:pPr>
        <w:autoSpaceDE w:val="0"/>
        <w:autoSpaceDN w:val="0"/>
      </w:pPr>
      <w:r>
        <w:rPr>
          <w:rFonts w:hint="eastAsia"/>
        </w:rPr>
        <w:t>（卸売結果の公表）</w:t>
      </w:r>
    </w:p>
    <w:p w14:paraId="241A85E7" w14:textId="77777777" w:rsidR="0014655C" w:rsidRDefault="0014655C" w:rsidP="0014655C">
      <w:pPr>
        <w:autoSpaceDE w:val="0"/>
        <w:autoSpaceDN w:val="0"/>
      </w:pPr>
      <w:r>
        <w:rPr>
          <w:rFonts w:hint="eastAsia"/>
        </w:rPr>
        <w:t>第３条　条例第46条第２項</w:t>
      </w:r>
      <w:r w:rsidR="0025418C">
        <w:rPr>
          <w:rFonts w:hint="eastAsia"/>
        </w:rPr>
        <w:t>の卸売結果の公表は、</w:t>
      </w:r>
      <w:r w:rsidR="0006098B">
        <w:rPr>
          <w:rFonts w:hint="eastAsia"/>
        </w:rPr>
        <w:t>ホームページを</w:t>
      </w:r>
      <w:r w:rsidR="0025418C">
        <w:rPr>
          <w:rFonts w:hint="eastAsia"/>
        </w:rPr>
        <w:t>利用</w:t>
      </w:r>
      <w:r w:rsidR="0006098B">
        <w:rPr>
          <w:rFonts w:hint="eastAsia"/>
        </w:rPr>
        <w:t>して</w:t>
      </w:r>
      <w:r>
        <w:rPr>
          <w:rFonts w:hint="eastAsia"/>
        </w:rPr>
        <w:t>行う。</w:t>
      </w:r>
    </w:p>
    <w:p w14:paraId="288FA791" w14:textId="77777777" w:rsidR="0014655C" w:rsidRDefault="0014655C" w:rsidP="0014655C">
      <w:pPr>
        <w:autoSpaceDE w:val="0"/>
        <w:autoSpaceDN w:val="0"/>
      </w:pPr>
    </w:p>
    <w:p w14:paraId="2A1C30F1" w14:textId="77777777" w:rsidR="0014655C" w:rsidRDefault="0014655C" w:rsidP="0014655C">
      <w:pPr>
        <w:autoSpaceDE w:val="0"/>
        <w:autoSpaceDN w:val="0"/>
      </w:pPr>
      <w:r>
        <w:rPr>
          <w:rFonts w:hint="eastAsia"/>
        </w:rPr>
        <w:t>（委託手数料等の公表の様式）</w:t>
      </w:r>
    </w:p>
    <w:p w14:paraId="168E65C8" w14:textId="77777777" w:rsidR="0014655C" w:rsidRDefault="0014655C" w:rsidP="0014655C">
      <w:pPr>
        <w:autoSpaceDE w:val="0"/>
        <w:autoSpaceDN w:val="0"/>
        <w:ind w:left="230" w:hangingChars="100" w:hanging="230"/>
      </w:pPr>
      <w:r>
        <w:rPr>
          <w:rFonts w:hint="eastAsia"/>
        </w:rPr>
        <w:t>第４条　条例第46条第３項のその前月の委託手数料の種類ごとの受領額及び当該前月の奨励金等の種類ごとの交付額の公表の標準様式を示すと別記様式第２のとおりである。</w:t>
      </w:r>
    </w:p>
    <w:p w14:paraId="6FE36BC7" w14:textId="77777777" w:rsidR="0006098B" w:rsidRDefault="0006098B" w:rsidP="0014655C">
      <w:pPr>
        <w:autoSpaceDE w:val="0"/>
        <w:autoSpaceDN w:val="0"/>
        <w:ind w:left="230" w:hangingChars="100" w:hanging="230"/>
      </w:pPr>
      <w:r>
        <w:rPr>
          <w:rFonts w:hint="eastAsia"/>
        </w:rPr>
        <w:t>２　前項の公表は、ホームページを利用して行う。</w:t>
      </w:r>
    </w:p>
    <w:p w14:paraId="02AAA9BF" w14:textId="77777777" w:rsidR="0006098B" w:rsidRDefault="0006098B" w:rsidP="0014655C">
      <w:pPr>
        <w:autoSpaceDE w:val="0"/>
        <w:autoSpaceDN w:val="0"/>
        <w:ind w:firstLineChars="300" w:firstLine="689"/>
      </w:pPr>
    </w:p>
    <w:p w14:paraId="683EA43B" w14:textId="77777777" w:rsidR="0014655C" w:rsidRDefault="0014655C" w:rsidP="0014655C">
      <w:pPr>
        <w:autoSpaceDE w:val="0"/>
        <w:autoSpaceDN w:val="0"/>
        <w:ind w:firstLineChars="300" w:firstLine="689"/>
      </w:pPr>
      <w:r>
        <w:rPr>
          <w:rFonts w:hint="eastAsia"/>
        </w:rPr>
        <w:t>附　則</w:t>
      </w:r>
    </w:p>
    <w:p w14:paraId="462F4CD8" w14:textId="77777777" w:rsidR="0014655C" w:rsidRPr="0014655C" w:rsidRDefault="0014655C" w:rsidP="0014655C">
      <w:pPr>
        <w:autoSpaceDE w:val="0"/>
        <w:autoSpaceDN w:val="0"/>
      </w:pPr>
      <w:r>
        <w:rPr>
          <w:rFonts w:hint="eastAsia"/>
        </w:rPr>
        <w:t xml:space="preserve">　この要領は、令和２年６月21日から実施する。</w:t>
      </w:r>
    </w:p>
    <w:p w14:paraId="1FA3CA0B" w14:textId="77777777" w:rsidR="00B10C06" w:rsidRDefault="0006098B" w:rsidP="00415570">
      <w:pPr>
        <w:autoSpaceDE w:val="0"/>
        <w:autoSpaceDN w:val="0"/>
        <w:ind w:left="459" w:hangingChars="200" w:hanging="459"/>
      </w:pPr>
      <w:r>
        <w:rPr>
          <w:rFonts w:hint="eastAsia"/>
        </w:rPr>
        <w:t xml:space="preserve">　</w:t>
      </w:r>
    </w:p>
    <w:p w14:paraId="698ADE16" w14:textId="77777777" w:rsidR="00B10C06" w:rsidRDefault="00B10C06">
      <w:pPr>
        <w:autoSpaceDE w:val="0"/>
        <w:autoSpaceDN w:val="0"/>
      </w:pPr>
    </w:p>
    <w:sectPr w:rsidR="00B10C06" w:rsidSect="007D5169">
      <w:pgSz w:w="11906" w:h="16838" w:code="9"/>
      <w:pgMar w:top="1134" w:right="851" w:bottom="1134" w:left="975" w:header="851" w:footer="992" w:gutter="0"/>
      <w:cols w:space="425"/>
      <w:docGrid w:type="linesAndChars" w:linePitch="414" w:charSpace="-21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C61B2" w14:textId="77777777" w:rsidR="00F93DAE" w:rsidRDefault="00F93DAE">
      <w:r>
        <w:separator/>
      </w:r>
    </w:p>
  </w:endnote>
  <w:endnote w:type="continuationSeparator" w:id="0">
    <w:p w14:paraId="6D6A91C4" w14:textId="77777777" w:rsidR="00F93DAE" w:rsidRDefault="00F93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D2AA4" w14:textId="77777777" w:rsidR="00F93DAE" w:rsidRDefault="00F93DAE">
      <w:r>
        <w:separator/>
      </w:r>
    </w:p>
  </w:footnote>
  <w:footnote w:type="continuationSeparator" w:id="0">
    <w:p w14:paraId="42431EE0" w14:textId="77777777" w:rsidR="00F93DAE" w:rsidRDefault="00F93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trackRevisions/>
  <w:defaultTabStop w:val="840"/>
  <w:drawingGridHorizontalSpacing w:val="115"/>
  <w:drawingGridVerticalSpacing w:val="207"/>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E33"/>
    <w:rsid w:val="00016EA0"/>
    <w:rsid w:val="000262AE"/>
    <w:rsid w:val="0006098B"/>
    <w:rsid w:val="00062EBF"/>
    <w:rsid w:val="000C6B34"/>
    <w:rsid w:val="000D0BD7"/>
    <w:rsid w:val="00115466"/>
    <w:rsid w:val="00120E33"/>
    <w:rsid w:val="0014655C"/>
    <w:rsid w:val="001872AF"/>
    <w:rsid w:val="00203631"/>
    <w:rsid w:val="0025418C"/>
    <w:rsid w:val="00281E94"/>
    <w:rsid w:val="002C13F0"/>
    <w:rsid w:val="002D3439"/>
    <w:rsid w:val="0030195F"/>
    <w:rsid w:val="00375CE4"/>
    <w:rsid w:val="003919DD"/>
    <w:rsid w:val="00393C43"/>
    <w:rsid w:val="003A3B0A"/>
    <w:rsid w:val="003B0093"/>
    <w:rsid w:val="003B3909"/>
    <w:rsid w:val="00406C6F"/>
    <w:rsid w:val="00415570"/>
    <w:rsid w:val="004B302C"/>
    <w:rsid w:val="004C3890"/>
    <w:rsid w:val="00563E7B"/>
    <w:rsid w:val="00574932"/>
    <w:rsid w:val="005A45E3"/>
    <w:rsid w:val="00673CF9"/>
    <w:rsid w:val="006E6396"/>
    <w:rsid w:val="00710C5D"/>
    <w:rsid w:val="007C3E86"/>
    <w:rsid w:val="007D5169"/>
    <w:rsid w:val="007F1DE1"/>
    <w:rsid w:val="0083450C"/>
    <w:rsid w:val="008373B4"/>
    <w:rsid w:val="0085259F"/>
    <w:rsid w:val="00865EA1"/>
    <w:rsid w:val="008A647B"/>
    <w:rsid w:val="008D5B0C"/>
    <w:rsid w:val="00985671"/>
    <w:rsid w:val="00A442D2"/>
    <w:rsid w:val="00A57E28"/>
    <w:rsid w:val="00A70953"/>
    <w:rsid w:val="00AA483B"/>
    <w:rsid w:val="00AA7FCB"/>
    <w:rsid w:val="00B10C06"/>
    <w:rsid w:val="00B74450"/>
    <w:rsid w:val="00BC0E53"/>
    <w:rsid w:val="00BE708F"/>
    <w:rsid w:val="00C612D8"/>
    <w:rsid w:val="00CB7E6F"/>
    <w:rsid w:val="00CD0C58"/>
    <w:rsid w:val="00CE3DFE"/>
    <w:rsid w:val="00D36405"/>
    <w:rsid w:val="00E45103"/>
    <w:rsid w:val="00E81C57"/>
    <w:rsid w:val="00F93DAE"/>
    <w:rsid w:val="00FA2038"/>
    <w:rsid w:val="00FE0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8403D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annotation reference"/>
    <w:semiHidden/>
    <w:rPr>
      <w:sz w:val="18"/>
      <w:szCs w:val="18"/>
    </w:rPr>
  </w:style>
  <w:style w:type="paragraph" w:styleId="a8">
    <w:name w:val="annotation text"/>
    <w:basedOn w:val="a"/>
    <w:semiHidden/>
    <w:pPr>
      <w:jc w:val="left"/>
    </w:pPr>
  </w:style>
  <w:style w:type="character" w:customStyle="1" w:styleId="a4">
    <w:name w:val="ヘッダー (文字)"/>
    <w:link w:val="a3"/>
    <w:uiPriority w:val="99"/>
    <w:rsid w:val="00C612D8"/>
    <w:rPr>
      <w:rFonts w:ascii="ＭＳ 明朝"/>
      <w:kern w:val="2"/>
      <w:sz w:val="24"/>
      <w:szCs w:val="24"/>
    </w:rPr>
  </w:style>
  <w:style w:type="numbering" w:customStyle="1" w:styleId="1">
    <w:name w:val="リストなし1"/>
    <w:next w:val="a2"/>
    <w:uiPriority w:val="99"/>
    <w:semiHidden/>
    <w:unhideWhenUsed/>
    <w:rsid w:val="007D5169"/>
  </w:style>
  <w:style w:type="paragraph" w:customStyle="1" w:styleId="a9">
    <w:name w:val="ﾋﾞｼﾞﾈｽ書院"/>
    <w:rsid w:val="007D5169"/>
    <w:pPr>
      <w:widowControl w:val="0"/>
      <w:wordWrap w:val="0"/>
      <w:autoSpaceDE w:val="0"/>
      <w:autoSpaceDN w:val="0"/>
      <w:adjustRightInd w:val="0"/>
      <w:spacing w:line="391" w:lineRule="exact"/>
      <w:jc w:val="both"/>
    </w:pPr>
    <w:rPr>
      <w:rFonts w:ascii="ＭＳ 明朝" w:hAnsi="ＭＳ 明朝"/>
      <w:spacing w:val="5"/>
      <w:sz w:val="24"/>
      <w:szCs w:val="24"/>
    </w:rPr>
  </w:style>
  <w:style w:type="table" w:styleId="aa">
    <w:name w:val="Table Grid"/>
    <w:basedOn w:val="a1"/>
    <w:uiPriority w:val="39"/>
    <w:rsid w:val="007D5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D5169"/>
    <w:rPr>
      <w:rFonts w:ascii="游ゴシック Light" w:eastAsia="游ゴシック Light" w:hAnsi="游ゴシック Light"/>
      <w:sz w:val="18"/>
      <w:szCs w:val="18"/>
    </w:rPr>
  </w:style>
  <w:style w:type="character" w:customStyle="1" w:styleId="ac">
    <w:name w:val="吹き出し (文字)"/>
    <w:link w:val="ab"/>
    <w:uiPriority w:val="99"/>
    <w:semiHidden/>
    <w:rsid w:val="007D5169"/>
    <w:rPr>
      <w:rFonts w:ascii="游ゴシック Light" w:eastAsia="游ゴシック Light" w:hAnsi="游ゴシック Light"/>
      <w:kern w:val="2"/>
      <w:sz w:val="18"/>
      <w:szCs w:val="18"/>
    </w:rPr>
  </w:style>
  <w:style w:type="character" w:customStyle="1" w:styleId="a6">
    <w:name w:val="フッター (文字)"/>
    <w:link w:val="a5"/>
    <w:uiPriority w:val="99"/>
    <w:rsid w:val="007D5169"/>
    <w:rPr>
      <w:rFonts w:ascii="ＭＳ 明朝"/>
      <w:kern w:val="2"/>
      <w:sz w:val="24"/>
      <w:szCs w:val="24"/>
    </w:rPr>
  </w:style>
  <w:style w:type="paragraph" w:styleId="ad">
    <w:name w:val="Revision"/>
    <w:hidden/>
    <w:uiPriority w:val="99"/>
    <w:semiHidden/>
    <w:rsid w:val="007C3E86"/>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41</Characters>
  <Application>Microsoft Office Word</Application>
  <DocSecurity>0</DocSecurity>
  <Lines>1</Lines>
  <Paragraphs>1</Paragraphs>
  <ScaleCrop>false</ScaleCrop>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2026-01-13T07:42:00Z</dcterms:created>
  <dcterms:modified xsi:type="dcterms:W3CDTF">2026-01-13T07:43:00Z</dcterms:modified>
</cp:coreProperties>
</file>