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47236C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05F48" w:rsidRPr="00605F48">
        <w:rPr>
          <w:rFonts w:hint="eastAsia"/>
          <w:sz w:val="20"/>
          <w:szCs w:val="20"/>
          <w:u w:val="thick"/>
        </w:rPr>
        <w:t>令和</w:t>
      </w:r>
      <w:r w:rsidR="00934124">
        <w:rPr>
          <w:rFonts w:hint="eastAsia"/>
          <w:sz w:val="20"/>
          <w:szCs w:val="20"/>
          <w:u w:val="thick"/>
        </w:rPr>
        <w:t>８</w:t>
      </w:r>
      <w:r w:rsidR="00605F48" w:rsidRPr="00605F48">
        <w:rPr>
          <w:rFonts w:hint="eastAsia"/>
          <w:sz w:val="20"/>
          <w:szCs w:val="20"/>
          <w:u w:val="thick"/>
        </w:rPr>
        <w:t>年度　大阪市会</w:t>
      </w:r>
      <w:r w:rsidR="00140DF3">
        <w:rPr>
          <w:rFonts w:hint="eastAsia"/>
          <w:sz w:val="20"/>
          <w:szCs w:val="20"/>
          <w:u w:val="thick"/>
        </w:rPr>
        <w:t>建設港湾</w:t>
      </w:r>
      <w:r w:rsidR="00605F48" w:rsidRPr="00605F48">
        <w:rPr>
          <w:rFonts w:hint="eastAsia"/>
          <w:sz w:val="20"/>
          <w:szCs w:val="20"/>
          <w:u w:val="thick"/>
        </w:rPr>
        <w:t>委員会行政視察にかかるバス運行等旅行手配業務委託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5080"/>
    <w:rsid w:val="00076EF0"/>
    <w:rsid w:val="00077C97"/>
    <w:rsid w:val="00083B60"/>
    <w:rsid w:val="0008571E"/>
    <w:rsid w:val="00090CC6"/>
    <w:rsid w:val="00097365"/>
    <w:rsid w:val="00097D14"/>
    <w:rsid w:val="000A13F3"/>
    <w:rsid w:val="000A2F05"/>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0DF3"/>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E6FCB"/>
    <w:rsid w:val="001F1BFC"/>
    <w:rsid w:val="001F26C9"/>
    <w:rsid w:val="001F5C4A"/>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4F74"/>
    <w:rsid w:val="005D633F"/>
    <w:rsid w:val="005E398C"/>
    <w:rsid w:val="005E4204"/>
    <w:rsid w:val="006049E8"/>
    <w:rsid w:val="00605440"/>
    <w:rsid w:val="00605F48"/>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0F22"/>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4124"/>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1A37"/>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2026-07-13T06:00:00Z</dcterms:modified>
</cp:coreProperties>
</file>