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1B3573" w:rsidRPr="00FF737F" w:rsidRDefault="001B3573" w:rsidP="00FF737F">
      <w:pPr>
        <w:jc w:val="end"/>
        <w:rPr>
          <w:rFonts w:hint="eastAsia"/>
          <w:sz w:val="22"/>
          <w:szCs w:val="22"/>
        </w:rPr>
      </w:pPr>
    </w:p>
    <w:p w:rsidR="00EA1C63" w:rsidRPr="00FF737F" w:rsidRDefault="00F67F29" w:rsidP="00F67F29">
      <w:pPr>
        <w:jc w:val="center"/>
        <w:rPr>
          <w:rFonts w:hint="eastAsia"/>
          <w:sz w:val="24"/>
        </w:rPr>
      </w:pPr>
      <w:r w:rsidRPr="00FF737F">
        <w:rPr>
          <w:rFonts w:hint="eastAsia"/>
          <w:sz w:val="24"/>
        </w:rPr>
        <w:t>随意契約理由書</w:t>
      </w:r>
    </w:p>
    <w:p w:rsidR="00F67F29" w:rsidRPr="00FF737F" w:rsidRDefault="00F67F29" w:rsidP="00F67F29">
      <w:pPr>
        <w:rPr>
          <w:rFonts w:hint="eastAsia"/>
          <w:sz w:val="22"/>
          <w:szCs w:val="22"/>
        </w:rPr>
      </w:pPr>
    </w:p>
    <w:p w:rsidR="00F67F29" w:rsidRPr="00FF737F" w:rsidRDefault="00F67F29" w:rsidP="00F67F29">
      <w:pPr>
        <w:rPr>
          <w:rFonts w:hint="eastAsia"/>
          <w:sz w:val="22"/>
          <w:szCs w:val="22"/>
        </w:rPr>
      </w:pPr>
      <w:r w:rsidRPr="00FF737F">
        <w:rPr>
          <w:rFonts w:hint="eastAsia"/>
          <w:sz w:val="22"/>
          <w:szCs w:val="22"/>
        </w:rPr>
        <w:t>１　案件名称</w:t>
      </w:r>
    </w:p>
    <w:p w:rsidR="00F67F29" w:rsidRPr="00FF737F" w:rsidRDefault="00371B27" w:rsidP="00F67F29">
      <w:pPr>
        <w:rPr>
          <w:rFonts w:hint="eastAsia"/>
          <w:sz w:val="22"/>
          <w:szCs w:val="22"/>
        </w:rPr>
      </w:pPr>
      <w:r>
        <w:rPr>
          <w:rFonts w:hint="eastAsia"/>
          <w:sz w:val="22"/>
          <w:szCs w:val="22"/>
        </w:rPr>
        <w:t xml:space="preserve">　　</w:t>
      </w:r>
      <w:r w:rsidRPr="00371B27">
        <w:rPr>
          <w:rFonts w:hint="eastAsia"/>
          <w:sz w:val="22"/>
          <w:szCs w:val="22"/>
        </w:rPr>
        <w:t>デジタル手続法等法改正対応に係るコンビニ交付システム（戸籍）改修業務委託</w:t>
      </w:r>
    </w:p>
    <w:p w:rsidR="00F67F29" w:rsidRPr="00FF737F" w:rsidRDefault="00F67F29" w:rsidP="00F67F29">
      <w:pPr>
        <w:rPr>
          <w:rFonts w:hint="eastAsia"/>
          <w:sz w:val="22"/>
          <w:szCs w:val="22"/>
        </w:rPr>
      </w:pPr>
    </w:p>
    <w:p w:rsidR="00F67F29" w:rsidRPr="00FF737F" w:rsidRDefault="00F67F29" w:rsidP="00F67F29">
      <w:pPr>
        <w:rPr>
          <w:rFonts w:hint="eastAsia"/>
          <w:sz w:val="22"/>
          <w:szCs w:val="22"/>
        </w:rPr>
      </w:pPr>
    </w:p>
    <w:p w:rsidR="00F67F29" w:rsidRPr="00FF737F" w:rsidRDefault="00F67F29" w:rsidP="00F67F29">
      <w:pPr>
        <w:rPr>
          <w:rFonts w:hint="eastAsia"/>
          <w:sz w:val="22"/>
          <w:szCs w:val="22"/>
        </w:rPr>
      </w:pPr>
      <w:r w:rsidRPr="00FF737F">
        <w:rPr>
          <w:rFonts w:hint="eastAsia"/>
          <w:sz w:val="22"/>
          <w:szCs w:val="22"/>
        </w:rPr>
        <w:t>２　契約の相手方</w:t>
      </w:r>
    </w:p>
    <w:p w:rsidR="00F67F29" w:rsidRPr="00FF737F" w:rsidRDefault="001B3573" w:rsidP="00F67F29">
      <w:pPr>
        <w:rPr>
          <w:rFonts w:hint="eastAsia"/>
          <w:sz w:val="22"/>
          <w:szCs w:val="22"/>
        </w:rPr>
      </w:pPr>
      <w:r w:rsidRPr="00FF737F">
        <w:rPr>
          <w:rFonts w:hint="eastAsia"/>
          <w:sz w:val="22"/>
          <w:szCs w:val="22"/>
        </w:rPr>
        <w:t xml:space="preserve">　　</w:t>
      </w:r>
      <w:r w:rsidR="00FC24E7">
        <w:rPr>
          <w:rFonts w:hint="eastAsia"/>
          <w:sz w:val="22"/>
          <w:szCs w:val="22"/>
        </w:rPr>
        <w:t>富士フイ</w:t>
      </w:r>
      <w:r w:rsidR="003A037E" w:rsidRPr="003A037E">
        <w:rPr>
          <w:rFonts w:hint="eastAsia"/>
          <w:sz w:val="22"/>
          <w:szCs w:val="22"/>
        </w:rPr>
        <w:t>ルムシステムサービス株式会社</w:t>
      </w:r>
    </w:p>
    <w:p w:rsidR="00F67F29" w:rsidRPr="00FF737F" w:rsidRDefault="00F67F29" w:rsidP="00F67F29">
      <w:pPr>
        <w:rPr>
          <w:rFonts w:hint="eastAsia"/>
          <w:sz w:val="22"/>
          <w:szCs w:val="22"/>
        </w:rPr>
      </w:pPr>
    </w:p>
    <w:p w:rsidR="00F67F29" w:rsidRPr="00FF737F" w:rsidRDefault="00F67F29" w:rsidP="00F67F29">
      <w:pPr>
        <w:rPr>
          <w:rFonts w:hint="eastAsia"/>
          <w:sz w:val="22"/>
          <w:szCs w:val="22"/>
        </w:rPr>
      </w:pPr>
    </w:p>
    <w:p w:rsidR="00F67F29" w:rsidRPr="00FF737F" w:rsidRDefault="00F67F29" w:rsidP="00F67F29">
      <w:pPr>
        <w:rPr>
          <w:rFonts w:hint="eastAsia"/>
          <w:sz w:val="22"/>
          <w:szCs w:val="22"/>
        </w:rPr>
      </w:pPr>
      <w:r w:rsidRPr="00FF737F">
        <w:rPr>
          <w:rFonts w:hint="eastAsia"/>
          <w:sz w:val="22"/>
          <w:szCs w:val="22"/>
        </w:rPr>
        <w:t>３　随意契約理由</w:t>
      </w:r>
    </w:p>
    <w:p w:rsidR="0017761B" w:rsidRPr="00FF737F" w:rsidRDefault="003A037E" w:rsidP="005874CC">
      <w:pPr>
        <w:ind w:startChars="200" w:start="21pt" w:firstLineChars="100" w:firstLine="11pt"/>
        <w:rPr>
          <w:rFonts w:hint="eastAsia"/>
          <w:sz w:val="22"/>
          <w:szCs w:val="22"/>
        </w:rPr>
      </w:pPr>
      <w:r w:rsidRPr="003A037E">
        <w:rPr>
          <w:rFonts w:hint="eastAsia"/>
          <w:sz w:val="22"/>
          <w:szCs w:val="22"/>
        </w:rPr>
        <w:t>大阪市のコンビニ交付システム（戸籍）は、富士フイルムシステムサービス株式会社のパッケージソフトウェアを</w:t>
      </w:r>
      <w:r w:rsidR="00FC24E7">
        <w:rPr>
          <w:rFonts w:hint="eastAsia"/>
          <w:sz w:val="22"/>
          <w:szCs w:val="22"/>
        </w:rPr>
        <w:t>使用したシステムである。そのため、本システムの使用許諾は富士フイ</w:t>
      </w:r>
      <w:r w:rsidRPr="003A037E">
        <w:rPr>
          <w:rFonts w:hint="eastAsia"/>
          <w:sz w:val="22"/>
          <w:szCs w:val="22"/>
        </w:rPr>
        <w:t>ルムシステムサービス株式会社にあり、</w:t>
      </w:r>
      <w:r w:rsidR="00FC24E7">
        <w:rPr>
          <w:rFonts w:hint="eastAsia"/>
          <w:sz w:val="22"/>
          <w:szCs w:val="22"/>
        </w:rPr>
        <w:t>８</w:t>
      </w:r>
      <w:r w:rsidRPr="003A037E">
        <w:rPr>
          <w:rFonts w:hint="eastAsia"/>
          <w:sz w:val="22"/>
          <w:szCs w:val="22"/>
        </w:rPr>
        <w:t>月から実施する改修についても当該事業者しか行うことができない。</w:t>
      </w:r>
    </w:p>
    <w:p w:rsidR="001B3573" w:rsidRPr="00FF737F" w:rsidRDefault="00FF737F" w:rsidP="005874CC">
      <w:pPr>
        <w:ind w:startChars="100" w:start="21.50pt" w:hangingChars="100" w:hanging="11pt"/>
        <w:rPr>
          <w:rFonts w:hint="eastAsia"/>
          <w:sz w:val="22"/>
          <w:szCs w:val="22"/>
        </w:rPr>
      </w:pPr>
      <w:r w:rsidRPr="00FF737F">
        <w:rPr>
          <w:rFonts w:hint="eastAsia"/>
          <w:sz w:val="22"/>
          <w:szCs w:val="22"/>
        </w:rPr>
        <w:t xml:space="preserve">　　</w:t>
      </w:r>
      <w:r w:rsidR="001B3573" w:rsidRPr="00FF737F">
        <w:rPr>
          <w:rFonts w:hint="eastAsia"/>
          <w:sz w:val="22"/>
          <w:szCs w:val="22"/>
        </w:rPr>
        <w:t>以上の理由により、地方自治法施行令第</w:t>
      </w:r>
      <w:r w:rsidR="001B3573" w:rsidRPr="00FF737F">
        <w:rPr>
          <w:rFonts w:hint="eastAsia"/>
          <w:sz w:val="22"/>
          <w:szCs w:val="22"/>
        </w:rPr>
        <w:t>167</w:t>
      </w:r>
      <w:r w:rsidR="001B3573" w:rsidRPr="00FF737F">
        <w:rPr>
          <w:rFonts w:hint="eastAsia"/>
          <w:sz w:val="22"/>
          <w:szCs w:val="22"/>
        </w:rPr>
        <w:t>条の</w:t>
      </w:r>
      <w:r w:rsidR="00FC24E7">
        <w:rPr>
          <w:rFonts w:hint="eastAsia"/>
          <w:sz w:val="22"/>
          <w:szCs w:val="22"/>
        </w:rPr>
        <w:t>２</w:t>
      </w:r>
      <w:r w:rsidR="001B3573" w:rsidRPr="00FF737F">
        <w:rPr>
          <w:rFonts w:hint="eastAsia"/>
          <w:sz w:val="22"/>
          <w:szCs w:val="22"/>
        </w:rPr>
        <w:t>第</w:t>
      </w:r>
      <w:r w:rsidR="00FC24E7">
        <w:rPr>
          <w:rFonts w:hint="eastAsia"/>
          <w:sz w:val="22"/>
          <w:szCs w:val="22"/>
        </w:rPr>
        <w:t>１</w:t>
      </w:r>
      <w:r w:rsidR="003A037E">
        <w:rPr>
          <w:rFonts w:hint="eastAsia"/>
          <w:sz w:val="22"/>
          <w:szCs w:val="22"/>
        </w:rPr>
        <w:t>項第</w:t>
      </w:r>
      <w:r w:rsidR="00FC24E7">
        <w:rPr>
          <w:rFonts w:hint="eastAsia"/>
          <w:sz w:val="22"/>
          <w:szCs w:val="22"/>
        </w:rPr>
        <w:t>２</w:t>
      </w:r>
      <w:r w:rsidR="001B3573" w:rsidRPr="00FF737F">
        <w:rPr>
          <w:rFonts w:hint="eastAsia"/>
          <w:sz w:val="22"/>
          <w:szCs w:val="22"/>
        </w:rPr>
        <w:t>号により</w:t>
      </w:r>
      <w:r w:rsidRPr="00FF737F">
        <w:rPr>
          <w:rFonts w:hint="eastAsia"/>
          <w:sz w:val="22"/>
          <w:szCs w:val="22"/>
        </w:rPr>
        <w:t>、</w:t>
      </w:r>
      <w:r w:rsidR="001B3573" w:rsidRPr="00FF737F">
        <w:rPr>
          <w:rFonts w:hint="eastAsia"/>
          <w:sz w:val="22"/>
          <w:szCs w:val="22"/>
        </w:rPr>
        <w:t>同社</w:t>
      </w:r>
      <w:r w:rsidRPr="00FF737F">
        <w:rPr>
          <w:rFonts w:hint="eastAsia"/>
          <w:sz w:val="22"/>
          <w:szCs w:val="22"/>
        </w:rPr>
        <w:t>と特名随意契約を締結する。</w:t>
      </w:r>
    </w:p>
    <w:p w:rsidR="00F67F29" w:rsidRPr="00FF737F" w:rsidRDefault="001B3573" w:rsidP="00F67F29">
      <w:pPr>
        <w:rPr>
          <w:rFonts w:hint="eastAsia"/>
          <w:sz w:val="22"/>
          <w:szCs w:val="22"/>
        </w:rPr>
      </w:pPr>
      <w:r w:rsidRPr="00FF737F">
        <w:rPr>
          <w:rFonts w:hint="eastAsia"/>
          <w:sz w:val="22"/>
          <w:szCs w:val="22"/>
        </w:rPr>
        <w:t xml:space="preserve">　</w:t>
      </w:r>
    </w:p>
    <w:p w:rsidR="00F67F29" w:rsidRPr="00FF737F" w:rsidRDefault="00F67F29" w:rsidP="00F67F29">
      <w:pPr>
        <w:rPr>
          <w:rFonts w:hint="eastAsia"/>
          <w:sz w:val="22"/>
          <w:szCs w:val="22"/>
        </w:rPr>
      </w:pPr>
    </w:p>
    <w:p w:rsidR="00F67F29" w:rsidRPr="00FF737F" w:rsidRDefault="00F67F29" w:rsidP="00F67F29">
      <w:pPr>
        <w:rPr>
          <w:rFonts w:hint="eastAsia"/>
          <w:sz w:val="22"/>
          <w:szCs w:val="22"/>
        </w:rPr>
      </w:pPr>
      <w:r w:rsidRPr="00FF737F">
        <w:rPr>
          <w:rFonts w:hint="eastAsia"/>
          <w:sz w:val="22"/>
          <w:szCs w:val="22"/>
        </w:rPr>
        <w:t>４　根拠法令</w:t>
      </w:r>
    </w:p>
    <w:p w:rsidR="00F67F29" w:rsidRPr="00FF737F" w:rsidRDefault="001B3573" w:rsidP="00F67F29">
      <w:pPr>
        <w:rPr>
          <w:rFonts w:hint="eastAsia"/>
          <w:sz w:val="22"/>
          <w:szCs w:val="22"/>
        </w:rPr>
      </w:pPr>
      <w:r w:rsidRPr="00FF737F">
        <w:rPr>
          <w:rFonts w:hint="eastAsia"/>
          <w:sz w:val="22"/>
          <w:szCs w:val="22"/>
        </w:rPr>
        <w:t xml:space="preserve">　　地方自治法施行令第</w:t>
      </w:r>
      <w:r w:rsidRPr="00FF737F">
        <w:rPr>
          <w:rFonts w:hint="eastAsia"/>
          <w:sz w:val="22"/>
          <w:szCs w:val="22"/>
        </w:rPr>
        <w:t>167</w:t>
      </w:r>
      <w:r w:rsidRPr="00FF737F">
        <w:rPr>
          <w:rFonts w:hint="eastAsia"/>
          <w:sz w:val="22"/>
          <w:szCs w:val="22"/>
        </w:rPr>
        <w:t>条の</w:t>
      </w:r>
      <w:r w:rsidR="005874CC">
        <w:rPr>
          <w:rFonts w:hint="eastAsia"/>
          <w:sz w:val="22"/>
          <w:szCs w:val="22"/>
        </w:rPr>
        <w:t>２</w:t>
      </w:r>
      <w:r w:rsidRPr="00FF737F">
        <w:rPr>
          <w:rFonts w:hint="eastAsia"/>
          <w:sz w:val="22"/>
          <w:szCs w:val="22"/>
        </w:rPr>
        <w:t>第</w:t>
      </w:r>
      <w:r w:rsidR="00FC24E7">
        <w:rPr>
          <w:rFonts w:hint="eastAsia"/>
          <w:sz w:val="22"/>
          <w:szCs w:val="22"/>
        </w:rPr>
        <w:t>１</w:t>
      </w:r>
      <w:r w:rsidR="003A037E">
        <w:rPr>
          <w:rFonts w:hint="eastAsia"/>
          <w:sz w:val="22"/>
          <w:szCs w:val="22"/>
        </w:rPr>
        <w:t>項第</w:t>
      </w:r>
      <w:r w:rsidR="005874CC">
        <w:rPr>
          <w:rFonts w:hint="eastAsia"/>
          <w:sz w:val="22"/>
          <w:szCs w:val="22"/>
        </w:rPr>
        <w:t>２</w:t>
      </w:r>
      <w:r w:rsidRPr="00FF737F">
        <w:rPr>
          <w:rFonts w:hint="eastAsia"/>
          <w:sz w:val="22"/>
          <w:szCs w:val="22"/>
        </w:rPr>
        <w:t>号</w:t>
      </w:r>
    </w:p>
    <w:p w:rsidR="00F67F29" w:rsidRPr="00FF737F" w:rsidRDefault="00F67F29" w:rsidP="00F67F29">
      <w:pPr>
        <w:rPr>
          <w:rFonts w:hint="eastAsia"/>
          <w:sz w:val="22"/>
          <w:szCs w:val="22"/>
        </w:rPr>
      </w:pPr>
    </w:p>
    <w:p w:rsidR="00F67F29" w:rsidRPr="00FF737F" w:rsidRDefault="00F67F29" w:rsidP="00F67F29">
      <w:pPr>
        <w:rPr>
          <w:rFonts w:hint="eastAsia"/>
          <w:sz w:val="22"/>
          <w:szCs w:val="22"/>
        </w:rPr>
      </w:pPr>
    </w:p>
    <w:p w:rsidR="00F67F29" w:rsidRPr="00FF737F" w:rsidRDefault="00F67F29" w:rsidP="00F67F29">
      <w:pPr>
        <w:rPr>
          <w:rFonts w:hint="eastAsia"/>
          <w:sz w:val="22"/>
          <w:szCs w:val="22"/>
        </w:rPr>
      </w:pPr>
      <w:r w:rsidRPr="00FF737F">
        <w:rPr>
          <w:rFonts w:hint="eastAsia"/>
          <w:sz w:val="22"/>
          <w:szCs w:val="22"/>
        </w:rPr>
        <w:t>５　担当部署</w:t>
      </w:r>
    </w:p>
    <w:p w:rsidR="001B3573" w:rsidRPr="00FF737F" w:rsidRDefault="00A93C4E" w:rsidP="001B3573">
      <w:pPr>
        <w:rPr>
          <w:rFonts w:hint="eastAsia"/>
          <w:sz w:val="22"/>
          <w:szCs w:val="22"/>
        </w:rPr>
      </w:pPr>
      <w:r>
        <w:rPr>
          <w:rFonts w:hint="eastAsia"/>
          <w:sz w:val="22"/>
          <w:szCs w:val="22"/>
        </w:rPr>
        <w:t xml:space="preserve">　　市民局総務</w:t>
      </w:r>
      <w:r w:rsidR="003A037E">
        <w:rPr>
          <w:rFonts w:hint="eastAsia"/>
          <w:sz w:val="22"/>
          <w:szCs w:val="22"/>
        </w:rPr>
        <w:t>部住民情報担当住民情報</w:t>
      </w:r>
      <w:r w:rsidR="001B3573" w:rsidRPr="00FF737F">
        <w:rPr>
          <w:rFonts w:hint="eastAsia"/>
          <w:sz w:val="22"/>
          <w:szCs w:val="22"/>
        </w:rPr>
        <w:t>グループ（電話番号：</w:t>
      </w:r>
      <w:r w:rsidR="001B3573" w:rsidRPr="00FF737F">
        <w:rPr>
          <w:rFonts w:hint="eastAsia"/>
          <w:sz w:val="22"/>
          <w:szCs w:val="22"/>
        </w:rPr>
        <w:t>06</w:t>
      </w:r>
      <w:r w:rsidR="001B3573" w:rsidRPr="00FF737F">
        <w:rPr>
          <w:rFonts w:hint="eastAsia"/>
          <w:sz w:val="22"/>
          <w:szCs w:val="22"/>
        </w:rPr>
        <w:t>－</w:t>
      </w:r>
      <w:r w:rsidR="001B3573" w:rsidRPr="00FF737F">
        <w:rPr>
          <w:rFonts w:hint="eastAsia"/>
          <w:sz w:val="22"/>
          <w:szCs w:val="22"/>
        </w:rPr>
        <w:t>6208</w:t>
      </w:r>
      <w:r w:rsidR="003A037E">
        <w:rPr>
          <w:rFonts w:hint="eastAsia"/>
          <w:sz w:val="22"/>
          <w:szCs w:val="22"/>
        </w:rPr>
        <w:t>－</w:t>
      </w:r>
      <w:r w:rsidR="003A037E">
        <w:rPr>
          <w:rFonts w:hint="eastAsia"/>
          <w:sz w:val="22"/>
          <w:szCs w:val="22"/>
        </w:rPr>
        <w:t>7339</w:t>
      </w:r>
      <w:r w:rsidR="001B3573" w:rsidRPr="00FF737F">
        <w:rPr>
          <w:rFonts w:hint="eastAsia"/>
          <w:sz w:val="22"/>
          <w:szCs w:val="22"/>
        </w:rPr>
        <w:t>）</w:t>
      </w:r>
    </w:p>
    <w:p w:rsidR="001B3573" w:rsidRPr="00FF737F" w:rsidRDefault="001B3573" w:rsidP="001B3573">
      <w:pPr>
        <w:rPr>
          <w:rFonts w:hint="eastAsia"/>
          <w:sz w:val="22"/>
          <w:szCs w:val="22"/>
        </w:rPr>
      </w:pPr>
    </w:p>
    <w:p w:rsidR="001B3573" w:rsidRPr="00FF737F" w:rsidRDefault="001B3573" w:rsidP="001B3573">
      <w:pPr>
        <w:rPr>
          <w:rFonts w:hint="eastAsia"/>
          <w:sz w:val="22"/>
          <w:szCs w:val="22"/>
        </w:rPr>
      </w:pPr>
    </w:p>
    <w:p w:rsidR="001B3573" w:rsidRPr="00FF737F" w:rsidRDefault="001B3573" w:rsidP="00F67F29">
      <w:pPr>
        <w:rPr>
          <w:rFonts w:hint="eastAsia"/>
          <w:sz w:val="22"/>
          <w:szCs w:val="22"/>
        </w:rPr>
      </w:pPr>
      <w:r w:rsidRPr="00FF737F">
        <w:rPr>
          <w:rFonts w:hint="eastAsia"/>
          <w:sz w:val="22"/>
          <w:szCs w:val="22"/>
        </w:rPr>
        <w:t xml:space="preserve">　</w:t>
      </w:r>
    </w:p>
    <w:sectPr w:rsidR="001B3573" w:rsidRPr="00FF737F">
      <w:headerReference w:type="default" r:id="rId7"/>
      <w:pgSz w:w="595.30pt" w:h="841.90pt"/>
      <w:pgMar w:top="99.25pt" w:right="85.05pt" w:bottom="85.05pt" w:left="85.05pt" w:header="42.55pt" w:footer="49.60pt" w:gutter="0pt"/>
      <w:cols w:space="21.25pt"/>
      <w:docGrid w:type="lines"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C57830" w:rsidRDefault="00C57830" w:rsidP="001B3573">
      <w:r>
        <w:separator/>
      </w:r>
    </w:p>
  </w:endnote>
  <w:endnote w:type="continuationSeparator" w:id="0">
    <w:p w:rsidR="00C57830" w:rsidRDefault="00C57830" w:rsidP="001B3573">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43"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0" w:usb2="00000012" w:usb3="00000000" w:csb0="0002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C57830" w:rsidRDefault="00C57830" w:rsidP="001B3573">
      <w:r>
        <w:separator/>
      </w:r>
    </w:p>
  </w:footnote>
  <w:footnote w:type="continuationSeparator" w:id="0">
    <w:p w:rsidR="00C57830" w:rsidRDefault="00C57830" w:rsidP="001B3573">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6F546D" w:rsidRDefault="006F546D" w:rsidP="00187B7A">
    <w:pPr>
      <w:pStyle w:val="a3"/>
      <w:ind w:firstLineChars="3600" w:firstLine="378pt"/>
      <w:rPr>
        <w:rFonts w:hint="eastAsia"/>
      </w:rPr>
    </w:pPr>
  </w:p>
  <w:p w:rsidR="00187B7A" w:rsidRDefault="00187B7A" w:rsidP="00187B7A">
    <w:pPr>
      <w:pStyle w:val="a3"/>
      <w:rPr>
        <w:rFonts w:hint="eastAsia"/>
      </w:rPr>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29"/>
    <w:rsid w:val="000576A3"/>
    <w:rsid w:val="000817DF"/>
    <w:rsid w:val="000F6B0F"/>
    <w:rsid w:val="001639E6"/>
    <w:rsid w:val="0017761B"/>
    <w:rsid w:val="00187B7A"/>
    <w:rsid w:val="001B3573"/>
    <w:rsid w:val="00371B27"/>
    <w:rsid w:val="003A037E"/>
    <w:rsid w:val="00496423"/>
    <w:rsid w:val="005874CC"/>
    <w:rsid w:val="005A7EA6"/>
    <w:rsid w:val="006F546D"/>
    <w:rsid w:val="007D25EC"/>
    <w:rsid w:val="008A5A22"/>
    <w:rsid w:val="008D1047"/>
    <w:rsid w:val="008D3FCD"/>
    <w:rsid w:val="008F015E"/>
    <w:rsid w:val="00985D16"/>
    <w:rsid w:val="009B526F"/>
    <w:rsid w:val="009C7EA1"/>
    <w:rsid w:val="00A248A6"/>
    <w:rsid w:val="00A93C4E"/>
    <w:rsid w:val="00B0754C"/>
    <w:rsid w:val="00B73275"/>
    <w:rsid w:val="00C57830"/>
    <w:rsid w:val="00C6740C"/>
    <w:rsid w:val="00C82388"/>
    <w:rsid w:val="00D3233F"/>
    <w:rsid w:val="00E82081"/>
    <w:rsid w:val="00E91FB6"/>
    <w:rsid w:val="00EA1C63"/>
    <w:rsid w:val="00EB6E79"/>
    <w:rsid w:val="00F67F29"/>
    <w:rsid w:val="00FA6075"/>
    <w:rsid w:val="00FC24E7"/>
    <w:rsid w:val="00FF7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1D79144-C675-44DB-8201-400CC56347D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pt" w:type="dxa"/>
      <w:tblCellMar>
        <w:top w:w="0pt" w:type="dxa"/>
        <w:start w:w="5.40pt" w:type="dxa"/>
        <w:bottom w:w="0pt" w:type="dxa"/>
        <w:end w:w="5.40pt" w:type="dxa"/>
      </w:tblCellMar>
    </w:tblPr>
  </w:style>
  <w:style w:type="numbering" w:default="1" w:styleId="a2">
    <w:name w:val="No List"/>
    <w:semiHidden/>
  </w:style>
  <w:style w:type="paragraph" w:styleId="a3">
    <w:name w:val="header"/>
    <w:basedOn w:val="a"/>
    <w:link w:val="a4"/>
    <w:uiPriority w:val="99"/>
    <w:rsid w:val="001B3573"/>
    <w:pPr>
      <w:tabs>
        <w:tab w:val="center" w:pos="212.60pt"/>
        <w:tab w:val="end" w:pos="425.20pt"/>
      </w:tabs>
      <w:snapToGrid w:val="0"/>
    </w:pPr>
  </w:style>
  <w:style w:type="character" w:customStyle="1" w:styleId="a4">
    <w:name w:val="ヘッダー (文字)"/>
    <w:link w:val="a3"/>
    <w:uiPriority w:val="99"/>
    <w:rsid w:val="001B3573"/>
    <w:rPr>
      <w:kern w:val="2"/>
      <w:sz w:val="21"/>
      <w:szCs w:val="24"/>
    </w:rPr>
  </w:style>
  <w:style w:type="paragraph" w:styleId="a5">
    <w:name w:val="footer"/>
    <w:basedOn w:val="a"/>
    <w:link w:val="a6"/>
    <w:rsid w:val="001B3573"/>
    <w:pPr>
      <w:tabs>
        <w:tab w:val="center" w:pos="212.60pt"/>
        <w:tab w:val="end" w:pos="425.20pt"/>
      </w:tabs>
      <w:snapToGrid w:val="0"/>
    </w:pPr>
  </w:style>
  <w:style w:type="character" w:customStyle="1" w:styleId="a6">
    <w:name w:val="フッター (文字)"/>
    <w:link w:val="a5"/>
    <w:rsid w:val="001B3573"/>
    <w:rPr>
      <w:kern w:val="2"/>
      <w:sz w:val="21"/>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66AA1239-477B-4E84-82BD-F1E097F7A37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1</Pages>
  <Words>55</Words>
  <Characters>319</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随意契約理由書</vt:lpstr>
      <vt:lpstr>随意契約理由書</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2022-01-28T06:43:00Z</dcterms:created>
  <dcterms:modified xsi:type="dcterms:W3CDTF">2022-01-28T06:43:00Z</dcterms:modified>
</cp:coreProperties>
</file>