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EBC" w:rsidRPr="007F5F07" w:rsidRDefault="00D47ADE" w:rsidP="007F5F07">
      <w:pPr>
        <w:jc w:val="center"/>
      </w:pPr>
      <w:bookmarkStart w:id="0" w:name="_GoBack"/>
      <w:bookmarkEnd w:id="0"/>
      <w:r>
        <w:rPr>
          <w:noProof/>
          <w:sz w:val="24"/>
        </w:rPr>
        <w:pict>
          <v:rect id="_x0000_s1026" style="position:absolute;left:0;text-align:left;margin-left:625.8pt;margin-top:-27.4pt;width:92.25pt;height:35.25pt;z-index:251658240">
            <v:textbox inset="5.85pt,.7pt,5.85pt,.7pt">
              <w:txbxContent>
                <w:p w:rsidR="00F30824" w:rsidRPr="00F30824" w:rsidRDefault="00F30824" w:rsidP="00F30824">
                  <w:pPr>
                    <w:jc w:val="center"/>
                    <w:rPr>
                      <w:sz w:val="28"/>
                    </w:rPr>
                  </w:pPr>
                  <w:r w:rsidRPr="00F30824">
                    <w:rPr>
                      <w:rFonts w:hint="eastAsia"/>
                      <w:sz w:val="28"/>
                    </w:rPr>
                    <w:t>資料１</w:t>
                  </w:r>
                </w:p>
              </w:txbxContent>
            </v:textbox>
          </v:rect>
        </w:pict>
      </w:r>
      <w:r w:rsidR="00B37E73" w:rsidRPr="003532FF">
        <w:rPr>
          <w:rFonts w:hint="eastAsia"/>
          <w:sz w:val="24"/>
        </w:rPr>
        <w:t>区役所</w:t>
      </w:r>
      <w:r w:rsidR="00BA38D9">
        <w:rPr>
          <w:rFonts w:hint="eastAsia"/>
          <w:sz w:val="24"/>
        </w:rPr>
        <w:t>と</w:t>
      </w:r>
      <w:r w:rsidR="00981E96" w:rsidRPr="003532FF">
        <w:rPr>
          <w:rFonts w:hint="eastAsia"/>
          <w:sz w:val="24"/>
        </w:rPr>
        <w:t>局との事業調整について</w:t>
      </w:r>
      <w:r w:rsidR="003E1ED0">
        <w:rPr>
          <w:rFonts w:hint="eastAsia"/>
          <w:sz w:val="24"/>
        </w:rPr>
        <w:t>（事務の流れイメージ</w:t>
      </w:r>
      <w:r w:rsidR="004F4F34">
        <w:rPr>
          <w:rFonts w:hint="eastAsia"/>
          <w:sz w:val="24"/>
        </w:rPr>
        <w:t>）</w:t>
      </w:r>
      <w:r w:rsidR="00F30824">
        <w:rPr>
          <w:rFonts w:hint="eastAsia"/>
          <w:sz w:val="24"/>
        </w:rPr>
        <w:t>（参考）</w:t>
      </w:r>
    </w:p>
    <w:p w:rsidR="007F5F07" w:rsidRPr="00CF1689" w:rsidRDefault="007F5F07">
      <w:pPr>
        <w:rPr>
          <w:rFonts w:asciiTheme="majorEastAsia" w:eastAsiaTheme="majorEastAsia" w:hAnsiTheme="majorEastAsia"/>
          <w:b/>
        </w:rPr>
      </w:pPr>
    </w:p>
    <w:p w:rsidR="006B7D04" w:rsidRPr="00BA38D9" w:rsidRDefault="009C3EBC">
      <w:pPr>
        <w:rPr>
          <w:rFonts w:asciiTheme="majorEastAsia" w:eastAsiaTheme="majorEastAsia" w:hAnsiTheme="majorEastAsia"/>
          <w:b/>
        </w:rPr>
      </w:pPr>
      <w:r w:rsidRPr="00BA38D9">
        <w:rPr>
          <w:rFonts w:asciiTheme="majorEastAsia" w:eastAsiaTheme="majorEastAsia" w:hAnsiTheme="majorEastAsia" w:hint="eastAsia"/>
          <w:b/>
        </w:rPr>
        <w:t>１　予算算定調書策定までの事務の流れ</w:t>
      </w:r>
    </w:p>
    <w:p w:rsidR="00981E96" w:rsidRPr="00BA38D9" w:rsidRDefault="00B95C25">
      <w:r w:rsidRPr="00BA38D9">
        <w:rPr>
          <w:rFonts w:hint="eastAsia"/>
        </w:rPr>
        <w:t>【</w:t>
      </w:r>
      <w:r w:rsidRPr="00BA38D9">
        <w:rPr>
          <w:rFonts w:hint="eastAsia"/>
        </w:rPr>
        <w:t>8</w:t>
      </w:r>
      <w:r w:rsidR="00AF216F">
        <w:rPr>
          <w:rFonts w:hint="eastAsia"/>
        </w:rPr>
        <w:t>月</w:t>
      </w:r>
      <w:r w:rsidR="00CF1689">
        <w:rPr>
          <w:rFonts w:hint="eastAsia"/>
        </w:rPr>
        <w:t>～</w:t>
      </w:r>
      <w:r w:rsidRPr="00BA38D9">
        <w:rPr>
          <w:rFonts w:hint="eastAsia"/>
        </w:rPr>
        <w:t>】</w:t>
      </w:r>
    </w:p>
    <w:p w:rsidR="00B37E73" w:rsidRPr="00BA38D9" w:rsidRDefault="00981E96" w:rsidP="00981E96">
      <w:pPr>
        <w:pStyle w:val="a3"/>
        <w:numPr>
          <w:ilvl w:val="0"/>
          <w:numId w:val="1"/>
        </w:numPr>
        <w:ind w:leftChars="0"/>
      </w:pPr>
      <w:r w:rsidRPr="00BA38D9">
        <w:rPr>
          <w:rFonts w:hint="eastAsia"/>
        </w:rPr>
        <w:t>新区長の意向確認</w:t>
      </w:r>
    </w:p>
    <w:p w:rsidR="00981E96" w:rsidRPr="00BA38D9" w:rsidRDefault="00981E96" w:rsidP="00B37E73">
      <w:pPr>
        <w:pStyle w:val="a3"/>
        <w:ind w:leftChars="0" w:left="360"/>
      </w:pPr>
      <w:r w:rsidRPr="00BA38D9">
        <w:rPr>
          <w:rFonts w:hint="eastAsia"/>
        </w:rPr>
        <w:t>（区役所）</w:t>
      </w:r>
      <w:r w:rsidR="00DE3F1A" w:rsidRPr="00BA38D9">
        <w:rPr>
          <w:rFonts w:hint="eastAsia"/>
        </w:rPr>
        <w:t>新</w:t>
      </w:r>
      <w:r w:rsidR="00A83863" w:rsidRPr="00BA38D9">
        <w:rPr>
          <w:rFonts w:hint="eastAsia"/>
        </w:rPr>
        <w:t>区長の方針</w:t>
      </w:r>
      <w:r w:rsidR="00B37E73" w:rsidRPr="00BA38D9">
        <w:rPr>
          <w:rFonts w:hint="eastAsia"/>
        </w:rPr>
        <w:t>やビジョンの確認</w:t>
      </w:r>
      <w:r w:rsidR="007C6BC7">
        <w:rPr>
          <w:rFonts w:hint="eastAsia"/>
        </w:rPr>
        <w:t>（重点実施施策・事業の確認、</w:t>
      </w:r>
      <w:r w:rsidR="007C6BC7">
        <w:rPr>
          <w:rFonts w:hint="eastAsia"/>
        </w:rPr>
        <w:t>24</w:t>
      </w:r>
      <w:r w:rsidR="007C6BC7">
        <w:rPr>
          <w:rFonts w:hint="eastAsia"/>
        </w:rPr>
        <w:t>年度事業の継続の有無等の確認）</w:t>
      </w:r>
    </w:p>
    <w:p w:rsidR="005B5F51" w:rsidRPr="00BA38D9" w:rsidRDefault="00A75D1D" w:rsidP="005B5F51">
      <w:pPr>
        <w:pStyle w:val="a3"/>
        <w:ind w:leftChars="0" w:left="360" w:firstLineChars="500" w:firstLine="1050"/>
      </w:pPr>
      <w:r w:rsidRPr="00BA38D9">
        <w:rPr>
          <w:rFonts w:hint="eastAsia"/>
        </w:rPr>
        <w:t>意向を受けた</w:t>
      </w:r>
      <w:r w:rsidR="005B5F51" w:rsidRPr="00BA38D9">
        <w:rPr>
          <w:rFonts w:hint="eastAsia"/>
        </w:rPr>
        <w:t>次年度の区運営方針（素案）の作成</w:t>
      </w:r>
    </w:p>
    <w:p w:rsidR="000F117B" w:rsidRPr="00BA38D9" w:rsidRDefault="00B95C25" w:rsidP="000F117B">
      <w:pPr>
        <w:pStyle w:val="a3"/>
        <w:ind w:leftChars="0" w:left="360"/>
      </w:pPr>
      <w:r w:rsidRPr="00BA38D9">
        <w:rPr>
          <w:rFonts w:hint="eastAsia"/>
        </w:rPr>
        <w:t>○</w:t>
      </w:r>
      <w:r w:rsidR="00CD035C">
        <w:rPr>
          <w:rFonts w:hint="eastAsia"/>
        </w:rPr>
        <w:t>新たな区の行政システムに係る実務ＦＡＱ（職員向け）の作成・運用</w:t>
      </w:r>
    </w:p>
    <w:p w:rsidR="000F117B" w:rsidRPr="00BA38D9" w:rsidRDefault="000F117B" w:rsidP="00B95C25">
      <w:pPr>
        <w:pStyle w:val="a3"/>
        <w:ind w:leftChars="0" w:left="360" w:firstLineChars="100" w:firstLine="210"/>
      </w:pPr>
      <w:r w:rsidRPr="00BA38D9">
        <w:rPr>
          <w:rFonts w:hint="eastAsia"/>
        </w:rPr>
        <w:t>・</w:t>
      </w:r>
      <w:r w:rsidR="00CD035C">
        <w:rPr>
          <w:rFonts w:hint="eastAsia"/>
        </w:rPr>
        <w:t>区シティ・マネージャー関係業務や区役所業務の中で変更となる点（副区長の専任化、企画調整機能の拡充など）に関する実務上の質問</w:t>
      </w:r>
    </w:p>
    <w:p w:rsidR="00F411A8" w:rsidRDefault="00CD035C" w:rsidP="00CD035C">
      <w:pPr>
        <w:pStyle w:val="a3"/>
        <w:ind w:leftChars="0" w:left="360"/>
      </w:pPr>
      <w:r>
        <w:rPr>
          <w:rFonts w:hint="eastAsia"/>
        </w:rPr>
        <w:t xml:space="preserve">　　を受付、主な質問に対する回答を庁内ポータルへ掲載</w:t>
      </w:r>
    </w:p>
    <w:p w:rsidR="00CD035C" w:rsidRPr="00CD035C" w:rsidRDefault="00CD035C" w:rsidP="00CD035C">
      <w:pPr>
        <w:pStyle w:val="a3"/>
        <w:ind w:leftChars="0" w:left="360"/>
      </w:pPr>
      <w:r>
        <w:rPr>
          <w:rFonts w:hint="eastAsia"/>
        </w:rPr>
        <w:t xml:space="preserve">　・これまで周知してきた通知文やイメージ図等資料を時点修正し掲載、追加</w:t>
      </w:r>
    </w:p>
    <w:p w:rsidR="00B37E73" w:rsidRPr="00BA38D9" w:rsidRDefault="00DE3F1A" w:rsidP="00981E96">
      <w:pPr>
        <w:pStyle w:val="a3"/>
        <w:numPr>
          <w:ilvl w:val="0"/>
          <w:numId w:val="1"/>
        </w:numPr>
        <w:ind w:leftChars="0"/>
      </w:pPr>
      <w:r w:rsidRPr="00BA38D9">
        <w:rPr>
          <w:rFonts w:hint="eastAsia"/>
        </w:rPr>
        <w:t>新</w:t>
      </w:r>
      <w:r w:rsidR="00981E96" w:rsidRPr="00BA38D9">
        <w:rPr>
          <w:rFonts w:hint="eastAsia"/>
        </w:rPr>
        <w:t>区長</w:t>
      </w:r>
      <w:r w:rsidR="001C314C">
        <w:rPr>
          <w:rFonts w:hint="eastAsia"/>
        </w:rPr>
        <w:t>（区ＣＭ）</w:t>
      </w:r>
      <w:r w:rsidR="00981E96" w:rsidRPr="00BA38D9">
        <w:rPr>
          <w:rFonts w:hint="eastAsia"/>
        </w:rPr>
        <w:t>の意向の実現に向けた</w:t>
      </w:r>
      <w:r w:rsidR="00790894" w:rsidRPr="00BA38D9">
        <w:rPr>
          <w:rFonts w:hint="eastAsia"/>
        </w:rPr>
        <w:t>関係局との</w:t>
      </w:r>
      <w:r w:rsidR="00981E96" w:rsidRPr="00BA38D9">
        <w:rPr>
          <w:rFonts w:hint="eastAsia"/>
        </w:rPr>
        <w:t>事業調整</w:t>
      </w:r>
    </w:p>
    <w:p w:rsidR="005B5F51" w:rsidRPr="001C314C" w:rsidRDefault="00981E96" w:rsidP="00B37E73">
      <w:pPr>
        <w:pStyle w:val="a3"/>
        <w:ind w:leftChars="0" w:left="360"/>
        <w:rPr>
          <w:b/>
          <w:u w:val="single"/>
        </w:rPr>
      </w:pPr>
      <w:r w:rsidRPr="00BA38D9">
        <w:rPr>
          <w:rFonts w:hint="eastAsia"/>
        </w:rPr>
        <w:t>（区</w:t>
      </w:r>
      <w:r w:rsidR="005232F3" w:rsidRPr="00BA38D9">
        <w:rPr>
          <w:rFonts w:hint="eastAsia"/>
        </w:rPr>
        <w:t>役所）</w:t>
      </w:r>
      <w:r w:rsidR="00DE3F1A" w:rsidRPr="00BF46FF">
        <w:rPr>
          <w:rFonts w:asciiTheme="minorEastAsia" w:hAnsiTheme="minorEastAsia" w:hint="eastAsia"/>
        </w:rPr>
        <w:t>新</w:t>
      </w:r>
      <w:r w:rsidR="005232F3" w:rsidRPr="00BF46FF">
        <w:rPr>
          <w:rFonts w:asciiTheme="minorEastAsia" w:hAnsiTheme="minorEastAsia" w:hint="eastAsia"/>
        </w:rPr>
        <w:t>区長</w:t>
      </w:r>
      <w:r w:rsidR="002D3B56" w:rsidRPr="00BF46FF">
        <w:rPr>
          <w:rFonts w:asciiTheme="minorEastAsia" w:hAnsiTheme="minorEastAsia" w:hint="eastAsia"/>
        </w:rPr>
        <w:t>（区ＣＭ）</w:t>
      </w:r>
      <w:r w:rsidR="005232F3" w:rsidRPr="00BF46FF">
        <w:rPr>
          <w:rFonts w:asciiTheme="minorEastAsia" w:hAnsiTheme="minorEastAsia" w:hint="eastAsia"/>
        </w:rPr>
        <w:t>の意向を文書により各局に対して伝達・指示</w:t>
      </w:r>
    </w:p>
    <w:p w:rsidR="00B37E73" w:rsidRPr="00BA38D9" w:rsidRDefault="00C9354A" w:rsidP="005B5F51">
      <w:pPr>
        <w:pStyle w:val="a3"/>
        <w:ind w:leftChars="0" w:left="360" w:firstLineChars="500" w:firstLine="1050"/>
      </w:pPr>
      <w:r w:rsidRPr="00BA38D9">
        <w:rPr>
          <w:rFonts w:hint="eastAsia"/>
        </w:rPr>
        <w:t>また、区役所独自事業との関連を総合行政の推進の観点から</w:t>
      </w:r>
      <w:r w:rsidR="005232F3" w:rsidRPr="00BA38D9">
        <w:rPr>
          <w:rFonts w:hint="eastAsia"/>
        </w:rPr>
        <w:t>区役所内部</w:t>
      </w:r>
      <w:r w:rsidR="001B362B" w:rsidRPr="00BA38D9">
        <w:rPr>
          <w:rFonts w:hint="eastAsia"/>
        </w:rPr>
        <w:t>調整</w:t>
      </w:r>
    </w:p>
    <w:p w:rsidR="00981E96" w:rsidRPr="00BA38D9" w:rsidRDefault="00B37E73" w:rsidP="00B37E73">
      <w:pPr>
        <w:pStyle w:val="a3"/>
        <w:ind w:leftChars="0" w:left="360"/>
      </w:pPr>
      <w:r w:rsidRPr="00BA38D9">
        <w:rPr>
          <w:rFonts w:hint="eastAsia"/>
        </w:rPr>
        <w:t>（</w:t>
      </w:r>
      <w:r w:rsidR="00981E96" w:rsidRPr="00BA38D9">
        <w:rPr>
          <w:rFonts w:hint="eastAsia"/>
        </w:rPr>
        <w:t>関係局）</w:t>
      </w:r>
      <w:r w:rsidR="00DE3F1A" w:rsidRPr="00BA38D9">
        <w:rPr>
          <w:rFonts w:hint="eastAsia"/>
        </w:rPr>
        <w:t>新区長</w:t>
      </w:r>
      <w:r w:rsidR="002D3B56">
        <w:rPr>
          <w:rFonts w:hint="eastAsia"/>
        </w:rPr>
        <w:t>（区ＣＭ）</w:t>
      </w:r>
      <w:r w:rsidR="00DE3F1A" w:rsidRPr="00BA38D9">
        <w:rPr>
          <w:rFonts w:hint="eastAsia"/>
        </w:rPr>
        <w:t>の</w:t>
      </w:r>
      <w:r w:rsidRPr="00BA38D9">
        <w:rPr>
          <w:rFonts w:hint="eastAsia"/>
        </w:rPr>
        <w:t>意向を反映した事業の企画立案</w:t>
      </w:r>
    </w:p>
    <w:p w:rsidR="006B7D04" w:rsidRPr="00BA38D9" w:rsidRDefault="002D3B56" w:rsidP="00B95C25">
      <w:r>
        <w:rPr>
          <w:rFonts w:hint="eastAsia"/>
        </w:rPr>
        <w:t xml:space="preserve">　　　　　　　（可能であれば複数のモデル事業の提示など）</w:t>
      </w:r>
    </w:p>
    <w:p w:rsidR="002D3B56" w:rsidRDefault="00AF216F" w:rsidP="00B95C25">
      <w:r>
        <w:rPr>
          <w:rFonts w:hint="eastAsia"/>
        </w:rPr>
        <w:t xml:space="preserve">　　○区役所企画調整担当課長等との意見交換会の開催</w:t>
      </w:r>
    </w:p>
    <w:p w:rsidR="00AF216F" w:rsidRDefault="00AF216F" w:rsidP="00B95C25"/>
    <w:p w:rsidR="00B95C25" w:rsidRPr="00BA38D9" w:rsidRDefault="00B95C25" w:rsidP="00B95C25">
      <w:r w:rsidRPr="00BA38D9">
        <w:rPr>
          <w:rFonts w:hint="eastAsia"/>
        </w:rPr>
        <w:t>【</w:t>
      </w:r>
      <w:r w:rsidRPr="00BA38D9">
        <w:rPr>
          <w:rFonts w:hint="eastAsia"/>
        </w:rPr>
        <w:t>9</w:t>
      </w:r>
      <w:r w:rsidRPr="00BA38D9">
        <w:rPr>
          <w:rFonts w:hint="eastAsia"/>
        </w:rPr>
        <w:t>月</w:t>
      </w:r>
      <w:r w:rsidR="006B7D04" w:rsidRPr="00BA38D9">
        <w:rPr>
          <w:rFonts w:hint="eastAsia"/>
        </w:rPr>
        <w:t>上旬】</w:t>
      </w:r>
    </w:p>
    <w:p w:rsidR="00B37E73" w:rsidRPr="00BA38D9" w:rsidRDefault="00B37E73" w:rsidP="00981E96">
      <w:pPr>
        <w:pStyle w:val="a3"/>
        <w:numPr>
          <w:ilvl w:val="0"/>
          <w:numId w:val="1"/>
        </w:numPr>
        <w:ind w:leftChars="0"/>
      </w:pPr>
      <w:r w:rsidRPr="00BA38D9">
        <w:rPr>
          <w:rFonts w:hint="eastAsia"/>
        </w:rPr>
        <w:t>調書作成・</w:t>
      </w:r>
      <w:r w:rsidR="00981E96" w:rsidRPr="00BA38D9">
        <w:rPr>
          <w:rFonts w:hint="eastAsia"/>
        </w:rPr>
        <w:t>概算経費の算出</w:t>
      </w:r>
    </w:p>
    <w:p w:rsidR="00981E96" w:rsidRPr="00BA38D9" w:rsidRDefault="00981E96" w:rsidP="00B37E73">
      <w:pPr>
        <w:pStyle w:val="a3"/>
        <w:ind w:leftChars="0" w:left="360"/>
      </w:pPr>
      <w:r w:rsidRPr="00BA38D9">
        <w:rPr>
          <w:rFonts w:hint="eastAsia"/>
        </w:rPr>
        <w:t>（関係局）</w:t>
      </w:r>
      <w:r w:rsidR="00790894" w:rsidRPr="00BA38D9">
        <w:rPr>
          <w:rFonts w:hint="eastAsia"/>
        </w:rPr>
        <w:t>企画事業に係る概算経費</w:t>
      </w:r>
      <w:r w:rsidR="00B37E73" w:rsidRPr="00BA38D9">
        <w:rPr>
          <w:rFonts w:hint="eastAsia"/>
        </w:rPr>
        <w:t>の算出</w:t>
      </w:r>
    </w:p>
    <w:p w:rsidR="006B7D04" w:rsidRPr="00BA38D9" w:rsidRDefault="006B7D04" w:rsidP="00B95C25"/>
    <w:p w:rsidR="00B95C25" w:rsidRPr="00BA38D9" w:rsidRDefault="00B95C25" w:rsidP="00B95C25">
      <w:r w:rsidRPr="00BA38D9">
        <w:rPr>
          <w:rFonts w:hint="eastAsia"/>
        </w:rPr>
        <w:t>【</w:t>
      </w:r>
      <w:r w:rsidR="006B7D04" w:rsidRPr="00BA38D9">
        <w:rPr>
          <w:rFonts w:hint="eastAsia"/>
        </w:rPr>
        <w:t>9</w:t>
      </w:r>
      <w:r w:rsidR="006B7D04" w:rsidRPr="00BA38D9">
        <w:rPr>
          <w:rFonts w:hint="eastAsia"/>
        </w:rPr>
        <w:t>月中旬</w:t>
      </w:r>
      <w:r w:rsidR="004D4992">
        <w:rPr>
          <w:rFonts w:hint="eastAsia"/>
        </w:rPr>
        <w:t>～</w:t>
      </w:r>
      <w:r w:rsidRPr="00BA38D9">
        <w:rPr>
          <w:rFonts w:hint="eastAsia"/>
        </w:rPr>
        <w:t>】</w:t>
      </w:r>
    </w:p>
    <w:p w:rsidR="00B37E73" w:rsidRPr="00BA38D9" w:rsidRDefault="00DE3F1A" w:rsidP="00B37E73">
      <w:pPr>
        <w:pStyle w:val="a3"/>
        <w:numPr>
          <w:ilvl w:val="0"/>
          <w:numId w:val="1"/>
        </w:numPr>
        <w:ind w:leftChars="0"/>
      </w:pPr>
      <w:r w:rsidRPr="00BA38D9">
        <w:rPr>
          <w:rFonts w:hint="eastAsia"/>
        </w:rPr>
        <w:t>局が企画した</w:t>
      </w:r>
      <w:r w:rsidR="005232F3" w:rsidRPr="00BA38D9">
        <w:rPr>
          <w:rFonts w:hint="eastAsia"/>
        </w:rPr>
        <w:t>事業内容を区役所へ</w:t>
      </w:r>
      <w:r w:rsidR="00B37E73" w:rsidRPr="00BA38D9">
        <w:rPr>
          <w:rFonts w:hint="eastAsia"/>
        </w:rPr>
        <w:t>説明</w:t>
      </w:r>
    </w:p>
    <w:p w:rsidR="002E20FC" w:rsidRPr="00BA38D9" w:rsidRDefault="002E20FC" w:rsidP="005232F3">
      <w:pPr>
        <w:pStyle w:val="a3"/>
        <w:ind w:leftChars="0" w:left="360"/>
      </w:pPr>
      <w:r>
        <w:rPr>
          <w:rFonts w:hint="eastAsia"/>
        </w:rPr>
        <w:t>（区役所）区ＣＭへの決定権拡大の範囲で</w:t>
      </w:r>
      <w:r>
        <w:rPr>
          <w:rFonts w:hint="eastAsia"/>
        </w:rPr>
        <w:t>24</w:t>
      </w:r>
      <w:r>
        <w:rPr>
          <w:rFonts w:hint="eastAsia"/>
        </w:rPr>
        <w:t>年度事業に対して事業継続の意向伝達</w:t>
      </w:r>
    </w:p>
    <w:p w:rsidR="00B37E73" w:rsidRPr="00BA38D9" w:rsidRDefault="00B37E73" w:rsidP="00B37E73">
      <w:pPr>
        <w:pStyle w:val="a3"/>
        <w:ind w:leftChars="0" w:left="360"/>
      </w:pPr>
      <w:r w:rsidRPr="00BA38D9">
        <w:rPr>
          <w:rFonts w:hint="eastAsia"/>
        </w:rPr>
        <w:t>（関係局）事業内容や必要予算額、事業効果について区役所へ説明</w:t>
      </w:r>
    </w:p>
    <w:p w:rsidR="006B7D04" w:rsidRPr="00BF46FF" w:rsidRDefault="009D6009" w:rsidP="003E1ED0">
      <w:pPr>
        <w:pStyle w:val="a3"/>
        <w:numPr>
          <w:ilvl w:val="0"/>
          <w:numId w:val="1"/>
        </w:numPr>
        <w:ind w:leftChars="0"/>
        <w:rPr>
          <w:rFonts w:ascii="HGS創英角ｺﾞｼｯｸUB" w:eastAsia="HGS創英角ｺﾞｼｯｸUB"/>
          <w:b/>
          <w:u w:val="single"/>
        </w:rPr>
      </w:pPr>
      <w:r>
        <w:rPr>
          <w:rFonts w:ascii="HGS創英角ｺﾞｼｯｸUB" w:eastAsia="HGS創英角ｺﾞｼｯｸUB" w:hint="eastAsia"/>
          <w:b/>
          <w:u w:val="single"/>
        </w:rPr>
        <w:t>各所属に対して予算編成方針、配分予算</w:t>
      </w:r>
      <w:r w:rsidR="003E1ED0" w:rsidRPr="00BF46FF">
        <w:rPr>
          <w:rFonts w:ascii="HGS創英角ｺﾞｼｯｸUB" w:eastAsia="HGS創英角ｺﾞｼｯｸUB" w:hint="eastAsia"/>
          <w:b/>
          <w:u w:val="single"/>
        </w:rPr>
        <w:t>通知</w:t>
      </w:r>
      <w:r w:rsidR="00BF46FF" w:rsidRPr="00BF46FF">
        <w:rPr>
          <w:rFonts w:ascii="HGS創英角ｺﾞｼｯｸUB" w:eastAsia="HGS創英角ｺﾞｼｯｸUB" w:hint="eastAsia"/>
          <w:b/>
          <w:u w:val="single"/>
        </w:rPr>
        <w:t>（9月18日予算担当課長会議）</w:t>
      </w:r>
    </w:p>
    <w:p w:rsidR="00B37E73" w:rsidRPr="00BA38D9" w:rsidRDefault="00DE3F1A" w:rsidP="00B37E73">
      <w:pPr>
        <w:pStyle w:val="a3"/>
        <w:numPr>
          <w:ilvl w:val="0"/>
          <w:numId w:val="1"/>
        </w:numPr>
        <w:ind w:leftChars="0"/>
      </w:pPr>
      <w:r w:rsidRPr="00BA38D9">
        <w:rPr>
          <w:rFonts w:hint="eastAsia"/>
        </w:rPr>
        <w:t>区役所内</w:t>
      </w:r>
      <w:r w:rsidR="00B37E73" w:rsidRPr="00BA38D9">
        <w:rPr>
          <w:rFonts w:hint="eastAsia"/>
        </w:rPr>
        <w:t>で局</w:t>
      </w:r>
      <w:r w:rsidRPr="00BA38D9">
        <w:rPr>
          <w:rFonts w:hint="eastAsia"/>
        </w:rPr>
        <w:t>が企画した</w:t>
      </w:r>
      <w:r w:rsidR="00B37E73" w:rsidRPr="00BA38D9">
        <w:rPr>
          <w:rFonts w:hint="eastAsia"/>
        </w:rPr>
        <w:t>事業について</w:t>
      </w:r>
      <w:r w:rsidR="001B362B" w:rsidRPr="00BA38D9">
        <w:rPr>
          <w:rFonts w:hint="eastAsia"/>
        </w:rPr>
        <w:t>、区役所独自事業との有効性などを精査し、事業</w:t>
      </w:r>
      <w:r w:rsidR="00B37E73" w:rsidRPr="00BA38D9">
        <w:rPr>
          <w:rFonts w:hint="eastAsia"/>
        </w:rPr>
        <w:t>採択などの検討</w:t>
      </w:r>
    </w:p>
    <w:p w:rsidR="00B37E73" w:rsidRPr="00BA38D9" w:rsidRDefault="00B37E73" w:rsidP="00B37E73">
      <w:pPr>
        <w:pStyle w:val="a3"/>
        <w:numPr>
          <w:ilvl w:val="0"/>
          <w:numId w:val="1"/>
        </w:numPr>
        <w:ind w:leftChars="0"/>
      </w:pPr>
      <w:r w:rsidRPr="00BA38D9">
        <w:rPr>
          <w:rFonts w:hint="eastAsia"/>
        </w:rPr>
        <w:t>局側に対して区役所側の意向伝達</w:t>
      </w:r>
    </w:p>
    <w:p w:rsidR="00B37E73" w:rsidRPr="00BA38D9" w:rsidRDefault="00790894" w:rsidP="00B37E73">
      <w:pPr>
        <w:pStyle w:val="a3"/>
        <w:ind w:leftChars="0" w:left="360"/>
      </w:pPr>
      <w:r w:rsidRPr="00BA38D9">
        <w:rPr>
          <w:rFonts w:hint="eastAsia"/>
        </w:rPr>
        <w:t>採択しない場合は再度各局との</w:t>
      </w:r>
      <w:r w:rsidR="00B37E73" w:rsidRPr="00BA38D9">
        <w:rPr>
          <w:rFonts w:hint="eastAsia"/>
        </w:rPr>
        <w:t>事業調整を実施</w:t>
      </w:r>
    </w:p>
    <w:p w:rsidR="00B37E73" w:rsidRPr="00BA38D9" w:rsidRDefault="00981E96" w:rsidP="00981E96">
      <w:pPr>
        <w:pStyle w:val="a3"/>
        <w:numPr>
          <w:ilvl w:val="0"/>
          <w:numId w:val="1"/>
        </w:numPr>
        <w:ind w:leftChars="0"/>
      </w:pPr>
      <w:r w:rsidRPr="00BA38D9">
        <w:rPr>
          <w:rFonts w:hint="eastAsia"/>
        </w:rPr>
        <w:t>必要予算のねん出</w:t>
      </w:r>
    </w:p>
    <w:p w:rsidR="003D138B" w:rsidRPr="00BA38D9" w:rsidRDefault="00981E96" w:rsidP="003D138B">
      <w:pPr>
        <w:ind w:firstLineChars="200" w:firstLine="420"/>
      </w:pPr>
      <w:r w:rsidRPr="00BA38D9">
        <w:rPr>
          <w:rFonts w:hint="eastAsia"/>
        </w:rPr>
        <w:t>（区役所）</w:t>
      </w:r>
      <w:r w:rsidR="003D138B">
        <w:rPr>
          <w:rFonts w:hint="eastAsia"/>
        </w:rPr>
        <w:t>必要な事業予算を捻出する</w:t>
      </w:r>
      <w:r w:rsidR="003D138B" w:rsidRPr="00BA38D9">
        <w:rPr>
          <w:rFonts w:hint="eastAsia"/>
        </w:rPr>
        <w:t>ため</w:t>
      </w:r>
      <w:r w:rsidR="003D138B">
        <w:rPr>
          <w:rFonts w:hint="eastAsia"/>
        </w:rPr>
        <w:t>、区長裁量の</w:t>
      </w:r>
      <w:r w:rsidR="003D138B" w:rsidRPr="00BA38D9">
        <w:rPr>
          <w:rFonts w:hint="eastAsia"/>
        </w:rPr>
        <w:t>他事業の見直しが可能かどうか関係局と調整</w:t>
      </w:r>
      <w:r w:rsidR="00756BF8">
        <w:rPr>
          <w:rFonts w:hint="eastAsia"/>
        </w:rPr>
        <w:t>（局へ伝達し調整）</w:t>
      </w:r>
    </w:p>
    <w:p w:rsidR="002E20FC" w:rsidRDefault="00FE2331" w:rsidP="003D138B">
      <w:pPr>
        <w:pStyle w:val="a3"/>
        <w:ind w:leftChars="0" w:left="360" w:firstLineChars="500" w:firstLine="1050"/>
      </w:pPr>
      <w:r>
        <w:rPr>
          <w:rFonts w:hint="eastAsia"/>
        </w:rPr>
        <w:t>（</w:t>
      </w:r>
      <w:r w:rsidR="002E20FC">
        <w:rPr>
          <w:rFonts w:hint="eastAsia"/>
        </w:rPr>
        <w:t>事業継続再検討</w:t>
      </w:r>
      <w:r>
        <w:rPr>
          <w:rFonts w:hint="eastAsia"/>
        </w:rPr>
        <w:t>：</w:t>
      </w:r>
      <w:r w:rsidR="002E20FC">
        <w:rPr>
          <w:rFonts w:hint="eastAsia"/>
        </w:rPr>
        <w:t>24</w:t>
      </w:r>
      <w:r w:rsidR="002E20FC">
        <w:rPr>
          <w:rFonts w:hint="eastAsia"/>
        </w:rPr>
        <w:t>年度実施事業を継続するのかどうかの検討。また、どの範囲で事業実施するかなどの検討</w:t>
      </w:r>
      <w:r w:rsidR="00756BF8">
        <w:rPr>
          <w:rFonts w:hint="eastAsia"/>
        </w:rPr>
        <w:t>し局へ伝達・調整</w:t>
      </w:r>
      <w:r w:rsidR="002E20FC">
        <w:rPr>
          <w:rFonts w:hint="eastAsia"/>
        </w:rPr>
        <w:t>）</w:t>
      </w:r>
    </w:p>
    <w:p w:rsidR="001B362B" w:rsidRPr="00BA38D9" w:rsidRDefault="00F744F4" w:rsidP="00B37E73">
      <w:pPr>
        <w:pStyle w:val="a3"/>
        <w:ind w:leftChars="0" w:left="360"/>
      </w:pPr>
      <w:r w:rsidRPr="00BA38D9">
        <w:rPr>
          <w:rFonts w:hint="eastAsia"/>
        </w:rPr>
        <w:t xml:space="preserve">　　　　　</w:t>
      </w:r>
      <w:r w:rsidR="002F6A32">
        <w:rPr>
          <w:rFonts w:hint="eastAsia"/>
        </w:rPr>
        <w:t>区役所独自予算（区まちづくり推進費</w:t>
      </w:r>
      <w:r w:rsidR="00756BF8">
        <w:rPr>
          <w:rFonts w:hint="eastAsia"/>
        </w:rPr>
        <w:t>等</w:t>
      </w:r>
      <w:r w:rsidR="002F6A32">
        <w:rPr>
          <w:rFonts w:hint="eastAsia"/>
        </w:rPr>
        <w:t>）の</w:t>
      </w:r>
      <w:r w:rsidR="00EF7D98" w:rsidRPr="00BA38D9">
        <w:rPr>
          <w:rFonts w:hint="eastAsia"/>
        </w:rPr>
        <w:t>局事業へ</w:t>
      </w:r>
      <w:r w:rsidR="005019A7" w:rsidRPr="00BA38D9">
        <w:rPr>
          <w:rFonts w:hint="eastAsia"/>
        </w:rPr>
        <w:t>の</w:t>
      </w:r>
      <w:r w:rsidR="00EF7D98" w:rsidRPr="00BA38D9">
        <w:rPr>
          <w:rFonts w:hint="eastAsia"/>
        </w:rPr>
        <w:t>充当</w:t>
      </w:r>
      <w:r w:rsidR="005019A7" w:rsidRPr="00BA38D9">
        <w:rPr>
          <w:rFonts w:hint="eastAsia"/>
        </w:rPr>
        <w:t>の検討</w:t>
      </w:r>
    </w:p>
    <w:p w:rsidR="004D4992" w:rsidRDefault="00F744F4" w:rsidP="00756BF8">
      <w:pPr>
        <w:pStyle w:val="a3"/>
        <w:ind w:leftChars="0" w:left="360" w:firstLineChars="500" w:firstLine="1050"/>
      </w:pPr>
      <w:r w:rsidRPr="00BA38D9">
        <w:rPr>
          <w:rFonts w:hint="eastAsia"/>
        </w:rPr>
        <w:t>税外収入の確保による財源の確保</w:t>
      </w:r>
      <w:r w:rsidR="00756BF8">
        <w:rPr>
          <w:rFonts w:hint="eastAsia"/>
        </w:rPr>
        <w:t xml:space="preserve">　</w:t>
      </w:r>
    </w:p>
    <w:p w:rsidR="00F744F4" w:rsidRPr="00BA38D9" w:rsidRDefault="004D4992" w:rsidP="004D4992">
      <w:pPr>
        <w:pStyle w:val="a3"/>
        <w:ind w:leftChars="0" w:left="360" w:firstLineChars="500" w:firstLine="1050"/>
      </w:pPr>
      <w:r>
        <w:rPr>
          <w:rFonts w:hint="eastAsia"/>
        </w:rPr>
        <w:t xml:space="preserve">区長重点施策経費の活用　</w:t>
      </w:r>
      <w:r w:rsidR="00756BF8">
        <w:rPr>
          <w:rFonts w:hint="eastAsia"/>
        </w:rPr>
        <w:t>など</w:t>
      </w:r>
    </w:p>
    <w:p w:rsidR="00B37E73" w:rsidRPr="00BA38D9" w:rsidRDefault="00B37E73" w:rsidP="00B37E73">
      <w:pPr>
        <w:pStyle w:val="a3"/>
        <w:ind w:leftChars="0" w:left="360"/>
      </w:pPr>
      <w:r w:rsidRPr="00BA38D9">
        <w:rPr>
          <w:rFonts w:hint="eastAsia"/>
        </w:rPr>
        <w:t>（関係局）</w:t>
      </w:r>
      <w:r w:rsidR="00F744F4" w:rsidRPr="00BA38D9">
        <w:rPr>
          <w:rFonts w:hint="eastAsia"/>
        </w:rPr>
        <w:t>見直し可能な事業と見直しによる区民への影響について区役所へ説明</w:t>
      </w:r>
    </w:p>
    <w:p w:rsidR="003E76EB" w:rsidRPr="00BA38D9" w:rsidRDefault="003532FF" w:rsidP="003E76EB">
      <w:pPr>
        <w:pStyle w:val="a3"/>
        <w:ind w:leftChars="0" w:left="360"/>
      </w:pPr>
      <w:r w:rsidRPr="00BA38D9">
        <w:rPr>
          <w:rFonts w:hint="eastAsia"/>
        </w:rPr>
        <w:t>予算を捻出できない場合は</w:t>
      </w:r>
      <w:r w:rsidR="002F6A32">
        <w:rPr>
          <w:rFonts w:hint="eastAsia"/>
        </w:rPr>
        <w:t>、②において</w:t>
      </w:r>
      <w:r w:rsidR="00790894" w:rsidRPr="00BA38D9">
        <w:rPr>
          <w:rFonts w:hint="eastAsia"/>
        </w:rPr>
        <w:t>局で企画した</w:t>
      </w:r>
      <w:r w:rsidRPr="00BA38D9">
        <w:rPr>
          <w:rFonts w:hint="eastAsia"/>
        </w:rPr>
        <w:t>事業</w:t>
      </w:r>
      <w:r w:rsidR="00790894" w:rsidRPr="00BA38D9">
        <w:rPr>
          <w:rFonts w:hint="eastAsia"/>
        </w:rPr>
        <w:t>内容の見直し</w:t>
      </w:r>
      <w:r w:rsidR="00756BF8">
        <w:rPr>
          <w:rFonts w:hint="eastAsia"/>
        </w:rPr>
        <w:t>が必要</w:t>
      </w:r>
    </w:p>
    <w:p w:rsidR="00981E96" w:rsidRPr="00BA38D9" w:rsidRDefault="00790894" w:rsidP="00981E96">
      <w:pPr>
        <w:pStyle w:val="a3"/>
        <w:numPr>
          <w:ilvl w:val="0"/>
          <w:numId w:val="1"/>
        </w:numPr>
        <w:ind w:leftChars="0"/>
      </w:pPr>
      <w:r w:rsidRPr="00BA38D9">
        <w:rPr>
          <w:rFonts w:hint="eastAsia"/>
        </w:rPr>
        <w:t>区長裁量予算</w:t>
      </w:r>
      <w:r w:rsidR="00981E96" w:rsidRPr="00BA38D9">
        <w:rPr>
          <w:rFonts w:hint="eastAsia"/>
        </w:rPr>
        <w:t>枠内</w:t>
      </w:r>
      <w:r w:rsidRPr="00BA38D9">
        <w:rPr>
          <w:rFonts w:hint="eastAsia"/>
        </w:rPr>
        <w:t>での</w:t>
      </w:r>
      <w:r w:rsidR="00981E96" w:rsidRPr="00BA38D9">
        <w:rPr>
          <w:rFonts w:hint="eastAsia"/>
        </w:rPr>
        <w:t>調整（区役所）</w:t>
      </w:r>
    </w:p>
    <w:p w:rsidR="0031315E" w:rsidRPr="00BA38D9" w:rsidRDefault="0031315E" w:rsidP="0031315E">
      <w:pPr>
        <w:pStyle w:val="a3"/>
        <w:ind w:leftChars="0" w:left="360"/>
      </w:pPr>
      <w:r w:rsidRPr="00BA38D9">
        <w:rPr>
          <w:rFonts w:hint="eastAsia"/>
        </w:rPr>
        <w:t>各局で作成した事業調書に対して</w:t>
      </w:r>
      <w:r w:rsidR="00790894" w:rsidRPr="00BA38D9">
        <w:rPr>
          <w:rFonts w:hint="eastAsia"/>
        </w:rPr>
        <w:t>区長裁量</w:t>
      </w:r>
      <w:r w:rsidRPr="00BA38D9">
        <w:rPr>
          <w:rFonts w:hint="eastAsia"/>
        </w:rPr>
        <w:t>予算</w:t>
      </w:r>
      <w:r w:rsidR="00790894" w:rsidRPr="00BA38D9">
        <w:rPr>
          <w:rFonts w:hint="eastAsia"/>
        </w:rPr>
        <w:t>枠</w:t>
      </w:r>
      <w:r w:rsidRPr="00BA38D9">
        <w:rPr>
          <w:rFonts w:hint="eastAsia"/>
        </w:rPr>
        <w:t>内の調整になっているかの確認</w:t>
      </w:r>
    </w:p>
    <w:p w:rsidR="0031315E" w:rsidRPr="00BA38D9" w:rsidRDefault="0031315E" w:rsidP="0031315E">
      <w:pPr>
        <w:pStyle w:val="a3"/>
        <w:ind w:leftChars="0" w:left="360"/>
      </w:pPr>
      <w:r w:rsidRPr="00BA38D9">
        <w:rPr>
          <w:rFonts w:hint="eastAsia"/>
        </w:rPr>
        <w:t>（関係局間調整は区役所が実施）</w:t>
      </w:r>
    </w:p>
    <w:p w:rsidR="002E20FC" w:rsidRDefault="00CF1689" w:rsidP="00CF1689">
      <w:pPr>
        <w:ind w:firstLineChars="100" w:firstLine="210"/>
      </w:pPr>
      <w:r>
        <w:rPr>
          <w:rFonts w:hint="eastAsia"/>
        </w:rPr>
        <w:t xml:space="preserve">　※上記の過程において移譲しない決定権の基準の見直しが必要な場合はその旨を市政改革室へ報告（</w:t>
      </w:r>
      <w:r>
        <w:rPr>
          <w:rFonts w:hint="eastAsia"/>
        </w:rPr>
        <w:t>10</w:t>
      </w:r>
      <w:r>
        <w:rPr>
          <w:rFonts w:hint="eastAsia"/>
        </w:rPr>
        <w:t>月末までに）</w:t>
      </w:r>
    </w:p>
    <w:p w:rsidR="00CF1689" w:rsidRDefault="00CF1689" w:rsidP="006B7D04">
      <w:r>
        <w:rPr>
          <w:rFonts w:hint="eastAsia"/>
        </w:rPr>
        <w:t xml:space="preserve">　　※区へ移譲する事務事業で、区長と調整が終わったものについては市政改革室へ報告（</w:t>
      </w:r>
      <w:r>
        <w:rPr>
          <w:rFonts w:hint="eastAsia"/>
        </w:rPr>
        <w:t>10</w:t>
      </w:r>
      <w:r>
        <w:rPr>
          <w:rFonts w:hint="eastAsia"/>
        </w:rPr>
        <w:t>月末までに）</w:t>
      </w:r>
    </w:p>
    <w:p w:rsidR="00CF1689" w:rsidRDefault="00CF1689" w:rsidP="006B7D04"/>
    <w:p w:rsidR="006B7D04" w:rsidRPr="00BA38D9" w:rsidRDefault="006B7D04" w:rsidP="006B7D04">
      <w:r w:rsidRPr="00BA38D9">
        <w:rPr>
          <w:rFonts w:hint="eastAsia"/>
        </w:rPr>
        <w:t>【</w:t>
      </w:r>
      <w:r w:rsidRPr="00BA38D9">
        <w:rPr>
          <w:rFonts w:hint="eastAsia"/>
        </w:rPr>
        <w:t>11</w:t>
      </w:r>
      <w:r w:rsidRPr="00BA38D9">
        <w:rPr>
          <w:rFonts w:hint="eastAsia"/>
        </w:rPr>
        <w:t>月中旬</w:t>
      </w:r>
      <w:r w:rsidR="000D6B3E">
        <w:rPr>
          <w:rFonts w:hint="eastAsia"/>
        </w:rPr>
        <w:t>～</w:t>
      </w:r>
      <w:r w:rsidRPr="00BA38D9">
        <w:rPr>
          <w:rFonts w:hint="eastAsia"/>
        </w:rPr>
        <w:t>】</w:t>
      </w:r>
    </w:p>
    <w:p w:rsidR="00C9354A" w:rsidRPr="00BA38D9" w:rsidRDefault="00C9354A" w:rsidP="00981E96">
      <w:pPr>
        <w:pStyle w:val="a3"/>
        <w:numPr>
          <w:ilvl w:val="0"/>
          <w:numId w:val="1"/>
        </w:numPr>
        <w:ind w:leftChars="0"/>
      </w:pPr>
      <w:r w:rsidRPr="00BA38D9">
        <w:rPr>
          <w:rFonts w:hint="eastAsia"/>
        </w:rPr>
        <w:t>予算算定調書確定（財政局へ提出</w:t>
      </w:r>
      <w:r w:rsidR="00AF5143">
        <w:rPr>
          <w:rFonts w:hint="eastAsia"/>
        </w:rPr>
        <w:t>：</w:t>
      </w:r>
      <w:r w:rsidR="004D4992">
        <w:rPr>
          <w:rFonts w:hint="eastAsia"/>
        </w:rPr>
        <w:t>11</w:t>
      </w:r>
      <w:r w:rsidR="004D4992">
        <w:rPr>
          <w:rFonts w:hint="eastAsia"/>
        </w:rPr>
        <w:t>月</w:t>
      </w:r>
      <w:r w:rsidR="00AF5143">
        <w:rPr>
          <w:rFonts w:hint="eastAsia"/>
        </w:rPr>
        <w:t>15</w:t>
      </w:r>
      <w:r w:rsidR="00AF5143">
        <w:rPr>
          <w:rFonts w:hint="eastAsia"/>
        </w:rPr>
        <w:t>日締切</w:t>
      </w:r>
      <w:r w:rsidRPr="00BA38D9">
        <w:rPr>
          <w:rFonts w:hint="eastAsia"/>
        </w:rPr>
        <w:t>）</w:t>
      </w:r>
    </w:p>
    <w:p w:rsidR="00DE3F1A" w:rsidRPr="00BA38D9" w:rsidRDefault="00DE3F1A" w:rsidP="00DE3F1A">
      <w:pPr>
        <w:pStyle w:val="a3"/>
        <w:numPr>
          <w:ilvl w:val="0"/>
          <w:numId w:val="1"/>
        </w:numPr>
        <w:ind w:leftChars="0"/>
      </w:pPr>
      <w:r w:rsidRPr="00BA38D9">
        <w:rPr>
          <w:rFonts w:hint="eastAsia"/>
        </w:rPr>
        <w:t>区</w:t>
      </w:r>
      <w:r w:rsidR="00AF5143">
        <w:rPr>
          <w:rFonts w:hint="eastAsia"/>
        </w:rPr>
        <w:t>・局</w:t>
      </w:r>
      <w:r w:rsidRPr="00BA38D9">
        <w:rPr>
          <w:rFonts w:hint="eastAsia"/>
        </w:rPr>
        <w:t>運営方針</w:t>
      </w:r>
      <w:r w:rsidR="00AF5143">
        <w:rPr>
          <w:rFonts w:hint="eastAsia"/>
        </w:rPr>
        <w:t>素案公表</w:t>
      </w:r>
    </w:p>
    <w:p w:rsidR="00BF46FF" w:rsidRDefault="00BF46FF" w:rsidP="006B7D04">
      <w:pPr>
        <w:pStyle w:val="a3"/>
        <w:numPr>
          <w:ilvl w:val="0"/>
          <w:numId w:val="1"/>
        </w:numPr>
        <w:ind w:leftChars="0"/>
      </w:pPr>
      <w:r>
        <w:rPr>
          <w:rFonts w:hint="eastAsia"/>
        </w:rPr>
        <w:t>財政局</w:t>
      </w:r>
      <w:r w:rsidR="00AF5143">
        <w:rPr>
          <w:rFonts w:hint="eastAsia"/>
        </w:rPr>
        <w:t>（課長、局長）</w:t>
      </w:r>
      <w:r>
        <w:rPr>
          <w:rFonts w:hint="eastAsia"/>
        </w:rPr>
        <w:t>ヒアリング</w:t>
      </w:r>
      <w:r w:rsidR="004D4992">
        <w:rPr>
          <w:rFonts w:hint="eastAsia"/>
        </w:rPr>
        <w:t>（</w:t>
      </w:r>
      <w:r w:rsidR="004D4992">
        <w:rPr>
          <w:rFonts w:hint="eastAsia"/>
        </w:rPr>
        <w:t>11</w:t>
      </w:r>
      <w:r w:rsidR="004D4992">
        <w:rPr>
          <w:rFonts w:hint="eastAsia"/>
        </w:rPr>
        <w:t>月</w:t>
      </w:r>
      <w:r w:rsidR="004D4992">
        <w:rPr>
          <w:rFonts w:hint="eastAsia"/>
        </w:rPr>
        <w:t>16</w:t>
      </w:r>
      <w:r w:rsidR="004D4992">
        <w:rPr>
          <w:rFonts w:hint="eastAsia"/>
        </w:rPr>
        <w:t>日～）</w:t>
      </w:r>
    </w:p>
    <w:p w:rsidR="008E702F" w:rsidRDefault="008E702F" w:rsidP="00BF46FF"/>
    <w:p w:rsidR="00BF46FF" w:rsidRDefault="00BF46FF" w:rsidP="00BF46FF">
      <w:r>
        <w:rPr>
          <w:rFonts w:hint="eastAsia"/>
        </w:rPr>
        <w:t>【</w:t>
      </w:r>
      <w:r>
        <w:rPr>
          <w:rFonts w:hint="eastAsia"/>
        </w:rPr>
        <w:t>12</w:t>
      </w:r>
      <w:r>
        <w:rPr>
          <w:rFonts w:hint="eastAsia"/>
        </w:rPr>
        <w:t>月上旬】</w:t>
      </w:r>
    </w:p>
    <w:p w:rsidR="00981E96" w:rsidRDefault="002C0CDE" w:rsidP="006B7D04">
      <w:pPr>
        <w:pStyle w:val="a3"/>
        <w:numPr>
          <w:ilvl w:val="0"/>
          <w:numId w:val="1"/>
        </w:numPr>
        <w:ind w:leftChars="0"/>
      </w:pPr>
      <w:r w:rsidRPr="00BA38D9">
        <w:rPr>
          <w:rFonts w:hint="eastAsia"/>
        </w:rPr>
        <w:t>市長ヒアリング</w:t>
      </w:r>
      <w:r w:rsidR="00AF5143">
        <w:rPr>
          <w:rFonts w:hint="eastAsia"/>
        </w:rPr>
        <w:t>（公開</w:t>
      </w:r>
      <w:r w:rsidR="00FE3C1D">
        <w:rPr>
          <w:rFonts w:hint="eastAsia"/>
        </w:rPr>
        <w:t>）</w:t>
      </w:r>
    </w:p>
    <w:p w:rsidR="000D6B3E" w:rsidRDefault="000D6B3E" w:rsidP="00BA38D9"/>
    <w:p w:rsidR="00BA38D9" w:rsidRDefault="00BA38D9" w:rsidP="00BA38D9">
      <w:r>
        <w:rPr>
          <w:rFonts w:hint="eastAsia"/>
        </w:rPr>
        <w:t>【</w:t>
      </w:r>
      <w:r>
        <w:rPr>
          <w:rFonts w:hint="eastAsia"/>
        </w:rPr>
        <w:t>1</w:t>
      </w:r>
      <w:r>
        <w:rPr>
          <w:rFonts w:hint="eastAsia"/>
        </w:rPr>
        <w:t>月</w:t>
      </w:r>
      <w:r w:rsidR="00AF5143">
        <w:rPr>
          <w:rFonts w:hint="eastAsia"/>
        </w:rPr>
        <w:t>下旬</w:t>
      </w:r>
      <w:r>
        <w:rPr>
          <w:rFonts w:hint="eastAsia"/>
        </w:rPr>
        <w:t>】</w:t>
      </w:r>
    </w:p>
    <w:p w:rsidR="00BA38D9" w:rsidRPr="00BA38D9" w:rsidRDefault="00BA38D9" w:rsidP="00BA38D9">
      <w:pPr>
        <w:pStyle w:val="a3"/>
        <w:numPr>
          <w:ilvl w:val="0"/>
          <w:numId w:val="1"/>
        </w:numPr>
        <w:ind w:leftChars="0"/>
      </w:pPr>
      <w:r>
        <w:rPr>
          <w:rFonts w:hint="eastAsia"/>
        </w:rPr>
        <w:t>市長査定</w:t>
      </w:r>
      <w:r w:rsidR="00AF5143">
        <w:rPr>
          <w:rFonts w:hint="eastAsia"/>
        </w:rPr>
        <w:t>ヒアリング（公開）</w:t>
      </w:r>
    </w:p>
    <w:p w:rsidR="00AF216F" w:rsidRDefault="00AF216F">
      <w:pPr>
        <w:widowControl/>
        <w:jc w:val="left"/>
      </w:pPr>
    </w:p>
    <w:p w:rsidR="00CF1689" w:rsidRDefault="00CF1689">
      <w:pPr>
        <w:widowControl/>
        <w:jc w:val="left"/>
      </w:pPr>
      <w:r>
        <w:rPr>
          <w:rFonts w:hint="eastAsia"/>
        </w:rPr>
        <w:t xml:space="preserve">　※日程（時期）についてはあくまでもイメージ</w:t>
      </w:r>
      <w:r w:rsidR="003E1ED0">
        <w:rPr>
          <w:rFonts w:hint="eastAsia"/>
        </w:rPr>
        <w:t>であ</w:t>
      </w:r>
      <w:r w:rsidR="00F24520">
        <w:rPr>
          <w:rFonts w:hint="eastAsia"/>
        </w:rPr>
        <w:t>り、各局</w:t>
      </w:r>
      <w:r>
        <w:rPr>
          <w:rFonts w:hint="eastAsia"/>
        </w:rPr>
        <w:t>、各区との個別の事情の調整状況等により</w:t>
      </w:r>
      <w:r w:rsidR="00F24520">
        <w:rPr>
          <w:rFonts w:hint="eastAsia"/>
        </w:rPr>
        <w:t>流れは異なる</w:t>
      </w:r>
      <w:r w:rsidR="003E1ED0">
        <w:rPr>
          <w:rFonts w:hint="eastAsia"/>
        </w:rPr>
        <w:t>。</w:t>
      </w:r>
    </w:p>
    <w:p w:rsidR="003E1ED0" w:rsidRDefault="003E1ED0" w:rsidP="00CF1689">
      <w:pPr>
        <w:widowControl/>
        <w:ind w:firstLineChars="100" w:firstLine="210"/>
        <w:jc w:val="left"/>
      </w:pPr>
      <w:r>
        <w:rPr>
          <w:rFonts w:hint="eastAsia"/>
        </w:rPr>
        <w:t>（</w:t>
      </w:r>
      <w:r w:rsidR="00F24520">
        <w:rPr>
          <w:rFonts w:hint="eastAsia"/>
        </w:rPr>
        <w:t>各</w:t>
      </w:r>
      <w:r>
        <w:rPr>
          <w:rFonts w:hint="eastAsia"/>
        </w:rPr>
        <w:t>局</w:t>
      </w:r>
      <w:r w:rsidR="00F24520">
        <w:rPr>
          <w:rFonts w:hint="eastAsia"/>
        </w:rPr>
        <w:t>のスケジュール</w:t>
      </w:r>
      <w:r>
        <w:rPr>
          <w:rFonts w:hint="eastAsia"/>
        </w:rPr>
        <w:t>や</w:t>
      </w:r>
      <w:r w:rsidR="00F24520">
        <w:rPr>
          <w:rFonts w:hint="eastAsia"/>
        </w:rPr>
        <w:t>個別</w:t>
      </w:r>
      <w:r>
        <w:rPr>
          <w:rFonts w:hint="eastAsia"/>
        </w:rPr>
        <w:t>事業</w:t>
      </w:r>
      <w:r w:rsidR="00F24520">
        <w:rPr>
          <w:rFonts w:hint="eastAsia"/>
        </w:rPr>
        <w:t>内容</w:t>
      </w:r>
      <w:r>
        <w:rPr>
          <w:rFonts w:hint="eastAsia"/>
        </w:rPr>
        <w:t>によ</w:t>
      </w:r>
      <w:r w:rsidR="00F24520">
        <w:rPr>
          <w:rFonts w:hint="eastAsia"/>
        </w:rPr>
        <w:t>り異なる</w:t>
      </w:r>
      <w:r>
        <w:rPr>
          <w:rFonts w:hint="eastAsia"/>
        </w:rPr>
        <w:t>）</w:t>
      </w:r>
    </w:p>
    <w:p w:rsidR="00756BF8" w:rsidRDefault="00756BF8" w:rsidP="009C3EBC">
      <w:pPr>
        <w:rPr>
          <w:rFonts w:asciiTheme="majorEastAsia" w:eastAsiaTheme="majorEastAsia" w:hAnsiTheme="majorEastAsia"/>
          <w:b/>
          <w:sz w:val="24"/>
        </w:rPr>
      </w:pPr>
    </w:p>
    <w:sectPr w:rsidR="00756BF8" w:rsidSect="001F665B">
      <w:headerReference w:type="even" r:id="rId8"/>
      <w:headerReference w:type="default" r:id="rId9"/>
      <w:footerReference w:type="even" r:id="rId10"/>
      <w:footerReference w:type="default" r:id="rId11"/>
      <w:headerReference w:type="first" r:id="rId12"/>
      <w:footerReference w:type="first" r:id="rId13"/>
      <w:pgSz w:w="16839" w:h="23814" w:code="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DE" w:rsidRDefault="00D47ADE" w:rsidP="00A75D1D">
      <w:r>
        <w:separator/>
      </w:r>
    </w:p>
  </w:endnote>
  <w:endnote w:type="continuationSeparator" w:id="0">
    <w:p w:rsidR="00D47ADE" w:rsidRDefault="00D47ADE" w:rsidP="00A7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3C" w:rsidRDefault="003017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3C" w:rsidRDefault="0030173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3C" w:rsidRDefault="003017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DE" w:rsidRDefault="00D47ADE" w:rsidP="00A75D1D">
      <w:r>
        <w:separator/>
      </w:r>
    </w:p>
  </w:footnote>
  <w:footnote w:type="continuationSeparator" w:id="0">
    <w:p w:rsidR="00D47ADE" w:rsidRDefault="00D47ADE" w:rsidP="00A75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3C" w:rsidRDefault="0030173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3C" w:rsidRDefault="0030173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3C" w:rsidRDefault="003017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0615"/>
    <w:multiLevelType w:val="hybridMultilevel"/>
    <w:tmpl w:val="9278AF80"/>
    <w:lvl w:ilvl="0" w:tplc="49D84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1E96"/>
    <w:rsid w:val="00023D76"/>
    <w:rsid w:val="00035218"/>
    <w:rsid w:val="00044BF1"/>
    <w:rsid w:val="0005171C"/>
    <w:rsid w:val="0009390F"/>
    <w:rsid w:val="00096653"/>
    <w:rsid w:val="000A052A"/>
    <w:rsid w:val="000B6CBB"/>
    <w:rsid w:val="000D6B3E"/>
    <w:rsid w:val="000E6D69"/>
    <w:rsid w:val="000F117B"/>
    <w:rsid w:val="000F2218"/>
    <w:rsid w:val="001033E5"/>
    <w:rsid w:val="001476EE"/>
    <w:rsid w:val="001515A0"/>
    <w:rsid w:val="001765A7"/>
    <w:rsid w:val="001B1328"/>
    <w:rsid w:val="001B362B"/>
    <w:rsid w:val="001C314C"/>
    <w:rsid w:val="001D0112"/>
    <w:rsid w:val="001D28B5"/>
    <w:rsid w:val="001E6AA5"/>
    <w:rsid w:val="001E726B"/>
    <w:rsid w:val="001F064F"/>
    <w:rsid w:val="001F0D97"/>
    <w:rsid w:val="001F665B"/>
    <w:rsid w:val="002063C7"/>
    <w:rsid w:val="0021642C"/>
    <w:rsid w:val="002206E9"/>
    <w:rsid w:val="00272883"/>
    <w:rsid w:val="002C0CDE"/>
    <w:rsid w:val="002C7844"/>
    <w:rsid w:val="002D3B56"/>
    <w:rsid w:val="002E20FC"/>
    <w:rsid w:val="002F6A32"/>
    <w:rsid w:val="0030173C"/>
    <w:rsid w:val="00301E5C"/>
    <w:rsid w:val="0031315E"/>
    <w:rsid w:val="00315420"/>
    <w:rsid w:val="00330458"/>
    <w:rsid w:val="00346C85"/>
    <w:rsid w:val="003532FF"/>
    <w:rsid w:val="003C6A4C"/>
    <w:rsid w:val="003D138B"/>
    <w:rsid w:val="003E1ED0"/>
    <w:rsid w:val="003E76EB"/>
    <w:rsid w:val="004361EC"/>
    <w:rsid w:val="004506B0"/>
    <w:rsid w:val="004675A0"/>
    <w:rsid w:val="004A013A"/>
    <w:rsid w:val="004D4992"/>
    <w:rsid w:val="004F4F34"/>
    <w:rsid w:val="004F7B53"/>
    <w:rsid w:val="005019A7"/>
    <w:rsid w:val="005024D4"/>
    <w:rsid w:val="00521CD8"/>
    <w:rsid w:val="005232F3"/>
    <w:rsid w:val="00536CB5"/>
    <w:rsid w:val="00553CCF"/>
    <w:rsid w:val="00556613"/>
    <w:rsid w:val="005824F5"/>
    <w:rsid w:val="00586968"/>
    <w:rsid w:val="00594090"/>
    <w:rsid w:val="005A7400"/>
    <w:rsid w:val="005B5F51"/>
    <w:rsid w:val="005C0367"/>
    <w:rsid w:val="005C6406"/>
    <w:rsid w:val="005D6C99"/>
    <w:rsid w:val="006322A1"/>
    <w:rsid w:val="006A62B7"/>
    <w:rsid w:val="006B7D04"/>
    <w:rsid w:val="006F4BD8"/>
    <w:rsid w:val="00715C24"/>
    <w:rsid w:val="0073283A"/>
    <w:rsid w:val="00756BF8"/>
    <w:rsid w:val="00762014"/>
    <w:rsid w:val="007649C5"/>
    <w:rsid w:val="00783D45"/>
    <w:rsid w:val="00784603"/>
    <w:rsid w:val="00790894"/>
    <w:rsid w:val="007B38DA"/>
    <w:rsid w:val="007C6BC7"/>
    <w:rsid w:val="007C76C0"/>
    <w:rsid w:val="007F5F07"/>
    <w:rsid w:val="008169D8"/>
    <w:rsid w:val="00833FD7"/>
    <w:rsid w:val="00836D1B"/>
    <w:rsid w:val="008674FF"/>
    <w:rsid w:val="00892CB8"/>
    <w:rsid w:val="008937B1"/>
    <w:rsid w:val="008A55E9"/>
    <w:rsid w:val="008B728D"/>
    <w:rsid w:val="008E5B3F"/>
    <w:rsid w:val="008E702F"/>
    <w:rsid w:val="00903D7C"/>
    <w:rsid w:val="00967A8F"/>
    <w:rsid w:val="00981E96"/>
    <w:rsid w:val="009B32EA"/>
    <w:rsid w:val="009C3EBC"/>
    <w:rsid w:val="009D6009"/>
    <w:rsid w:val="009D68A0"/>
    <w:rsid w:val="00A02D9C"/>
    <w:rsid w:val="00A03936"/>
    <w:rsid w:val="00A14980"/>
    <w:rsid w:val="00A31404"/>
    <w:rsid w:val="00A6640E"/>
    <w:rsid w:val="00A71A10"/>
    <w:rsid w:val="00A75D1D"/>
    <w:rsid w:val="00A83863"/>
    <w:rsid w:val="00AF216F"/>
    <w:rsid w:val="00AF5143"/>
    <w:rsid w:val="00B04247"/>
    <w:rsid w:val="00B37E73"/>
    <w:rsid w:val="00B50717"/>
    <w:rsid w:val="00B83777"/>
    <w:rsid w:val="00B95C25"/>
    <w:rsid w:val="00BA38D9"/>
    <w:rsid w:val="00BA4515"/>
    <w:rsid w:val="00BC58AD"/>
    <w:rsid w:val="00BF46FF"/>
    <w:rsid w:val="00C06A86"/>
    <w:rsid w:val="00C30E50"/>
    <w:rsid w:val="00C53510"/>
    <w:rsid w:val="00C9354A"/>
    <w:rsid w:val="00CC6AA3"/>
    <w:rsid w:val="00CD035C"/>
    <w:rsid w:val="00CD037F"/>
    <w:rsid w:val="00CE2F6B"/>
    <w:rsid w:val="00CF1689"/>
    <w:rsid w:val="00D01D4C"/>
    <w:rsid w:val="00D032B0"/>
    <w:rsid w:val="00D35F51"/>
    <w:rsid w:val="00D47ADE"/>
    <w:rsid w:val="00D62F46"/>
    <w:rsid w:val="00D840D4"/>
    <w:rsid w:val="00DE3F1A"/>
    <w:rsid w:val="00E61E1A"/>
    <w:rsid w:val="00E71450"/>
    <w:rsid w:val="00EA4D29"/>
    <w:rsid w:val="00ED1019"/>
    <w:rsid w:val="00EF4F49"/>
    <w:rsid w:val="00EF7D98"/>
    <w:rsid w:val="00F00B0D"/>
    <w:rsid w:val="00F22F12"/>
    <w:rsid w:val="00F22F5C"/>
    <w:rsid w:val="00F24520"/>
    <w:rsid w:val="00F30824"/>
    <w:rsid w:val="00F40A78"/>
    <w:rsid w:val="00F411A8"/>
    <w:rsid w:val="00F56591"/>
    <w:rsid w:val="00F744F4"/>
    <w:rsid w:val="00FE2331"/>
    <w:rsid w:val="00FE3C1D"/>
    <w:rsid w:val="00FE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E96"/>
    <w:pPr>
      <w:ind w:leftChars="400" w:left="840"/>
    </w:pPr>
  </w:style>
  <w:style w:type="paragraph" w:styleId="a4">
    <w:name w:val="header"/>
    <w:basedOn w:val="a"/>
    <w:link w:val="a5"/>
    <w:uiPriority w:val="99"/>
    <w:unhideWhenUsed/>
    <w:rsid w:val="00A75D1D"/>
    <w:pPr>
      <w:tabs>
        <w:tab w:val="center" w:pos="4252"/>
        <w:tab w:val="right" w:pos="8504"/>
      </w:tabs>
      <w:snapToGrid w:val="0"/>
    </w:pPr>
  </w:style>
  <w:style w:type="character" w:customStyle="1" w:styleId="a5">
    <w:name w:val="ヘッダー (文字)"/>
    <w:basedOn w:val="a0"/>
    <w:link w:val="a4"/>
    <w:uiPriority w:val="99"/>
    <w:rsid w:val="00A75D1D"/>
  </w:style>
  <w:style w:type="paragraph" w:styleId="a6">
    <w:name w:val="footer"/>
    <w:basedOn w:val="a"/>
    <w:link w:val="a7"/>
    <w:uiPriority w:val="99"/>
    <w:unhideWhenUsed/>
    <w:rsid w:val="00A75D1D"/>
    <w:pPr>
      <w:tabs>
        <w:tab w:val="center" w:pos="4252"/>
        <w:tab w:val="right" w:pos="8504"/>
      </w:tabs>
      <w:snapToGrid w:val="0"/>
    </w:pPr>
  </w:style>
  <w:style w:type="character" w:customStyle="1" w:styleId="a7">
    <w:name w:val="フッター (文字)"/>
    <w:basedOn w:val="a0"/>
    <w:link w:val="a6"/>
    <w:uiPriority w:val="99"/>
    <w:rsid w:val="00A75D1D"/>
  </w:style>
  <w:style w:type="paragraph" w:styleId="a8">
    <w:name w:val="Balloon Text"/>
    <w:basedOn w:val="a"/>
    <w:link w:val="a9"/>
    <w:uiPriority w:val="99"/>
    <w:semiHidden/>
    <w:unhideWhenUsed/>
    <w:rsid w:val="000F1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117B"/>
    <w:rPr>
      <w:rFonts w:asciiTheme="majorHAnsi" w:eastAsiaTheme="majorEastAsia" w:hAnsiTheme="majorHAnsi" w:cstheme="majorBidi"/>
      <w:sz w:val="18"/>
      <w:szCs w:val="18"/>
    </w:rPr>
  </w:style>
  <w:style w:type="table" w:styleId="aa">
    <w:name w:val="Table Grid"/>
    <w:basedOn w:val="a1"/>
    <w:uiPriority w:val="59"/>
    <w:rsid w:val="006B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D738-1557-4E27-A3F2-D553F74A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2022-10-17T07:32:00Z</dcterms:created>
  <dcterms:modified xsi:type="dcterms:W3CDTF">2022-10-17T07:32:00Z</dcterms:modified>
</cp:coreProperties>
</file>