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69" w:rsidRPr="0097580B" w:rsidRDefault="0097580B" w:rsidP="004D1169">
      <w:pPr>
        <w:autoSpaceDE w:val="0"/>
        <w:autoSpaceDN w:val="0"/>
        <w:adjustRightInd w:val="0"/>
        <w:jc w:val="center"/>
        <w:rPr>
          <w:rFonts w:asciiTheme="minorEastAsia" w:hAnsiTheme="minorEastAsia" w:cs="ＭＳ明朝"/>
          <w:kern w:val="0"/>
          <w:sz w:val="32"/>
          <w:szCs w:val="32"/>
        </w:rPr>
      </w:pPr>
      <w:bookmarkStart w:id="0" w:name="_GoBack"/>
      <w:r w:rsidRPr="0097580B">
        <w:rPr>
          <w:rFonts w:asciiTheme="minorEastAsia" w:hAnsiTheme="minorEastAsia" w:cs="ＭＳ明朝" w:hint="eastAsia"/>
          <w:kern w:val="0"/>
          <w:sz w:val="32"/>
          <w:szCs w:val="32"/>
        </w:rPr>
        <w:t>区政会議</w:t>
      </w:r>
      <w:r w:rsidRPr="0097580B">
        <w:rPr>
          <w:rFonts w:asciiTheme="minorEastAsia" w:hAnsiTheme="minorEastAsia" w:cs="ＭＳ明朝"/>
          <w:kern w:val="0"/>
          <w:sz w:val="32"/>
          <w:szCs w:val="32"/>
        </w:rPr>
        <w:t xml:space="preserve"> </w:t>
      </w:r>
      <w:r w:rsidRPr="0097580B">
        <w:rPr>
          <w:rFonts w:asciiTheme="minorEastAsia" w:hAnsiTheme="minorEastAsia" w:cs="ＭＳ明朝" w:hint="eastAsia"/>
          <w:kern w:val="0"/>
          <w:sz w:val="32"/>
          <w:szCs w:val="32"/>
        </w:rPr>
        <w:t>よくある質問（ＦＡＱ）</w:t>
      </w:r>
      <w:bookmarkEnd w:id="0"/>
    </w:p>
    <w:p w:rsidR="004D1169" w:rsidRDefault="004D1169" w:rsidP="0097580B">
      <w:pPr>
        <w:autoSpaceDE w:val="0"/>
        <w:autoSpaceDN w:val="0"/>
        <w:adjustRightInd w:val="0"/>
        <w:jc w:val="left"/>
        <w:rPr>
          <w:rFonts w:asciiTheme="majorEastAsia" w:eastAsiaTheme="majorEastAsia" w:hAnsiTheme="majorEastAsia" w:cs="ＭＳゴシック" w:hint="eastAsia"/>
          <w:b/>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【Ｑ１】</w:t>
      </w:r>
    </w:p>
    <w:p w:rsidR="0097580B" w:rsidRPr="0097580B" w:rsidRDefault="0097580B" w:rsidP="0097580B">
      <w:pPr>
        <w:autoSpaceDE w:val="0"/>
        <w:autoSpaceDN w:val="0"/>
        <w:adjustRightInd w:val="0"/>
        <w:ind w:firstLineChars="100" w:firstLine="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・区政会議について教えてください。</w:t>
      </w:r>
    </w:p>
    <w:p w:rsidR="0097580B" w:rsidRDefault="0097580B" w:rsidP="0097580B">
      <w:pPr>
        <w:autoSpaceDE w:val="0"/>
        <w:autoSpaceDN w:val="0"/>
        <w:adjustRightInd w:val="0"/>
        <w:jc w:val="left"/>
        <w:rPr>
          <w:rFonts w:asciiTheme="minorEastAsia" w:hAnsiTheme="minorEastAsia" w:cs="ＭＳゴシック"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【Ａ１】</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・区政会議は、区民の方々が区の行政（お住まいの区で行われているさまざまな事業など）の運営に参画する仕組みの一つです。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・区政会議は、区長が、区の行政を運営していくにあたって、お住まいの区の実情や特性に応じて、区の行政を、その計画段階から、幅広い区民の方々との対話や協働により推進していくための仕組みです。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・また、区政会議は、幅広い区民の方々から、区の行政の運営実績や成果について、評価してもらう仕組みとなっています。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・区政会議の他にも、各区では、区民の方々が区の行政の運営に参画する取組を行っていますが、区政会議は、その基本となるものです。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Pr="0097580B" w:rsidRDefault="0097580B" w:rsidP="0097580B">
      <w:pPr>
        <w:autoSpaceDE w:val="0"/>
        <w:autoSpaceDN w:val="0"/>
        <w:adjustRightInd w:val="0"/>
        <w:ind w:leftChars="100" w:left="466" w:hangingChars="100" w:hanging="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・なお、区政会議の委員は、区民の方々のほか、区内に通勤・通学されている方や、学識経験者などから、区長が選定します。</w:t>
      </w:r>
    </w:p>
    <w:p w:rsidR="0097580B" w:rsidRDefault="0097580B" w:rsidP="0097580B">
      <w:pPr>
        <w:autoSpaceDE w:val="0"/>
        <w:autoSpaceDN w:val="0"/>
        <w:adjustRightInd w:val="0"/>
        <w:jc w:val="left"/>
        <w:rPr>
          <w:rFonts w:asciiTheme="minorEastAsia" w:hAnsiTheme="minorEastAsia" w:cs="ＭＳゴシック" w:hint="eastAsia"/>
          <w:kern w:val="0"/>
          <w:sz w:val="24"/>
          <w:szCs w:val="24"/>
        </w:rPr>
      </w:pPr>
    </w:p>
    <w:p w:rsidR="004D1169" w:rsidRDefault="004D1169" w:rsidP="0097580B">
      <w:pPr>
        <w:autoSpaceDE w:val="0"/>
        <w:autoSpaceDN w:val="0"/>
        <w:adjustRightInd w:val="0"/>
        <w:jc w:val="left"/>
        <w:rPr>
          <w:rFonts w:asciiTheme="minorEastAsia" w:hAnsiTheme="minorEastAsia" w:cs="ＭＳゴシック"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【Ｑ２】</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・これまでも区政会議は開催されてきたと思いますが、なにが違うので</w:t>
      </w:r>
    </w:p>
    <w:p w:rsidR="0097580B" w:rsidRPr="0097580B" w:rsidRDefault="0097580B" w:rsidP="0097580B">
      <w:pPr>
        <w:autoSpaceDE w:val="0"/>
        <w:autoSpaceDN w:val="0"/>
        <w:adjustRightInd w:val="0"/>
        <w:ind w:leftChars="200" w:left="436"/>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しょうか。</w:t>
      </w:r>
    </w:p>
    <w:p w:rsidR="0097580B" w:rsidRDefault="0097580B" w:rsidP="0097580B">
      <w:pPr>
        <w:autoSpaceDE w:val="0"/>
        <w:autoSpaceDN w:val="0"/>
        <w:adjustRightInd w:val="0"/>
        <w:jc w:val="left"/>
        <w:rPr>
          <w:rFonts w:asciiTheme="minorEastAsia" w:hAnsiTheme="minorEastAsia" w:cs="ＭＳゴシック" w:hint="eastAsia"/>
          <w:kern w:val="0"/>
          <w:sz w:val="24"/>
          <w:szCs w:val="24"/>
        </w:rPr>
      </w:pPr>
    </w:p>
    <w:p w:rsidR="00972C89" w:rsidRDefault="00972C89" w:rsidP="0097580B">
      <w:pPr>
        <w:autoSpaceDE w:val="0"/>
        <w:autoSpaceDN w:val="0"/>
        <w:adjustRightInd w:val="0"/>
        <w:jc w:val="left"/>
        <w:rPr>
          <w:rFonts w:asciiTheme="minorEastAsia" w:hAnsiTheme="minorEastAsia" w:cs="ＭＳゴシック"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【Ａ２】</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・これまでの区政会議は、市の規則（区における総合行政の推進に関する規則）に位置付けられていました。</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・この規則でも、区民の方々の意見を伺うという方針は定めていましたが、どのようなことを、区民の方々から意見を伺うかについては、区長に委ねており、具体的に定めていませんでした。</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lastRenderedPageBreak/>
        <w:t>・条例化にあたっては、区民の意見を伺わなければならない具体的なことを明確にするなど、区政会議の運営にあたって各区に共通すべき基本的なことを定めました。</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例えば、お住まいの区がめざしていく将来の姿（区の将来ビジョン）や、お住まいの区が取り組んでいく事業やその予算（区の運営方針）の策定、区政運営の総合的な評価などについては、必ず区政会議において、その委員の意見を求めなければならないこととしました。</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・規則は、市長がその権限の範囲で定めることができますが、条例は、大阪市会において議決される必要があり、規則よりも上位のルールとして位置付けられるものです。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・このように、区政会議を条例上位置付けた上で、区政会議の運営に関する細かいルールについては、この条例に基づき新たな市の規則や、お住まいの区の区長が制定する要綱などで定めています。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4D1169" w:rsidRDefault="004D1169"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【Ｑ３】</w:t>
      </w:r>
    </w:p>
    <w:p w:rsidR="0097580B" w:rsidRDefault="0097580B" w:rsidP="0097580B">
      <w:pPr>
        <w:autoSpaceDE w:val="0"/>
        <w:autoSpaceDN w:val="0"/>
        <w:adjustRightInd w:val="0"/>
        <w:ind w:firstLineChars="100" w:firstLine="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・なぜ、区政会議を条例化したのでしょうか。</w:t>
      </w:r>
    </w:p>
    <w:p w:rsidR="0097580B" w:rsidRDefault="0097580B" w:rsidP="0097580B">
      <w:pPr>
        <w:autoSpaceDE w:val="0"/>
        <w:autoSpaceDN w:val="0"/>
        <w:adjustRightInd w:val="0"/>
        <w:jc w:val="left"/>
        <w:rPr>
          <w:rFonts w:asciiTheme="minorEastAsia" w:hAnsiTheme="minorEastAsia" w:cs="ＭＳ明朝"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【Ａ３】</w:t>
      </w:r>
    </w:p>
    <w:p w:rsidR="0097580B" w:rsidRPr="0097580B" w:rsidRDefault="0097580B" w:rsidP="0097580B">
      <w:pPr>
        <w:autoSpaceDE w:val="0"/>
        <w:autoSpaceDN w:val="0"/>
        <w:adjustRightInd w:val="0"/>
        <w:ind w:leftChars="100" w:left="466" w:hangingChars="100" w:hanging="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各区で地域の実情に応じた運営をしてもらうことを基本としながらも、これまで以上に、適切な区政会議を開催する観点と、区政会議を、市長だけでなく大阪市会も議決した、大阪市全体で認知された仕組みとする観点から、条例化をいたしました。</w:t>
      </w:r>
    </w:p>
    <w:p w:rsidR="0097580B" w:rsidRDefault="0097580B" w:rsidP="0097580B">
      <w:pPr>
        <w:autoSpaceDE w:val="0"/>
        <w:autoSpaceDN w:val="0"/>
        <w:adjustRightInd w:val="0"/>
        <w:jc w:val="left"/>
        <w:rPr>
          <w:rFonts w:asciiTheme="minorEastAsia" w:hAnsiTheme="minorEastAsia" w:cs="ＭＳゴシック" w:hint="eastAsia"/>
          <w:kern w:val="0"/>
          <w:sz w:val="24"/>
          <w:szCs w:val="24"/>
        </w:rPr>
      </w:pPr>
    </w:p>
    <w:p w:rsidR="004D1169" w:rsidRDefault="004D1169" w:rsidP="0097580B">
      <w:pPr>
        <w:autoSpaceDE w:val="0"/>
        <w:autoSpaceDN w:val="0"/>
        <w:adjustRightInd w:val="0"/>
        <w:jc w:val="left"/>
        <w:rPr>
          <w:rFonts w:asciiTheme="minorEastAsia" w:hAnsiTheme="minorEastAsia" w:cs="ＭＳゴシック"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【Ｑ４】</w:t>
      </w:r>
    </w:p>
    <w:p w:rsidR="0097580B" w:rsidRPr="0097580B" w:rsidRDefault="0097580B" w:rsidP="0097580B">
      <w:pPr>
        <w:autoSpaceDE w:val="0"/>
        <w:autoSpaceDN w:val="0"/>
        <w:adjustRightInd w:val="0"/>
        <w:ind w:leftChars="100" w:left="466" w:hangingChars="100" w:hanging="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・わたしたち区民から見て、区政会議にはどのようなメリットがあるのでしょうか。</w:t>
      </w:r>
    </w:p>
    <w:p w:rsidR="0097580B" w:rsidRDefault="0097580B" w:rsidP="0097580B">
      <w:pPr>
        <w:autoSpaceDE w:val="0"/>
        <w:autoSpaceDN w:val="0"/>
        <w:adjustRightInd w:val="0"/>
        <w:jc w:val="left"/>
        <w:rPr>
          <w:rFonts w:asciiTheme="minorEastAsia" w:hAnsiTheme="minorEastAsia" w:cs="ＭＳゴシック"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【Ａ４】</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・大阪市では、より多くの区民の方々に区の行政に関心をもっていただきたいと考えています。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lastRenderedPageBreak/>
        <w:t>・区政会議において、さまざまな意見を述べることで、区の行政への参画の意識がさらに醸成されます。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Pr="0097580B" w:rsidRDefault="0097580B" w:rsidP="0097580B">
      <w:pPr>
        <w:autoSpaceDE w:val="0"/>
        <w:autoSpaceDN w:val="0"/>
        <w:adjustRightInd w:val="0"/>
        <w:ind w:leftChars="100" w:left="466" w:hangingChars="100" w:hanging="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・また、そうした意見を伺うことによって、より区民の方々のニーズ（需要）に応じた区の行政ができるものと考えています。</w:t>
      </w:r>
    </w:p>
    <w:p w:rsidR="0097580B" w:rsidRDefault="0097580B" w:rsidP="0097580B">
      <w:pPr>
        <w:autoSpaceDE w:val="0"/>
        <w:autoSpaceDN w:val="0"/>
        <w:adjustRightInd w:val="0"/>
        <w:jc w:val="left"/>
        <w:rPr>
          <w:rFonts w:asciiTheme="minorEastAsia" w:hAnsiTheme="minorEastAsia" w:cs="ＭＳゴシック" w:hint="eastAsia"/>
          <w:kern w:val="0"/>
          <w:sz w:val="24"/>
          <w:szCs w:val="24"/>
        </w:rPr>
      </w:pPr>
    </w:p>
    <w:p w:rsidR="004D1169" w:rsidRDefault="004D1169" w:rsidP="0097580B">
      <w:pPr>
        <w:autoSpaceDE w:val="0"/>
        <w:autoSpaceDN w:val="0"/>
        <w:adjustRightInd w:val="0"/>
        <w:jc w:val="left"/>
        <w:rPr>
          <w:rFonts w:asciiTheme="minorEastAsia" w:hAnsiTheme="minorEastAsia" w:cs="ＭＳゴシック"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【Ｑ５】</w:t>
      </w:r>
    </w:p>
    <w:p w:rsidR="0097580B" w:rsidRDefault="0097580B" w:rsidP="0097580B">
      <w:pPr>
        <w:autoSpaceDE w:val="0"/>
        <w:autoSpaceDN w:val="0"/>
        <w:adjustRightInd w:val="0"/>
        <w:ind w:firstLineChars="100" w:firstLine="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・どうすれば区政会議に参加できるのでしょうか。</w:t>
      </w:r>
    </w:p>
    <w:p w:rsidR="0097580B" w:rsidRDefault="0097580B" w:rsidP="0097580B">
      <w:pPr>
        <w:autoSpaceDE w:val="0"/>
        <w:autoSpaceDN w:val="0"/>
        <w:adjustRightInd w:val="0"/>
        <w:jc w:val="left"/>
        <w:rPr>
          <w:rFonts w:asciiTheme="minorEastAsia" w:hAnsiTheme="minorEastAsia" w:cs="ＭＳ明朝"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【Ａ５】</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・【Ａ１】でお答えしたとおり、区政会議の委員は区長が選定しますが、条例に基づく新たな市の規則により、定数の１割以上は公募などによる委員としています。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・委員として参加したい場合は、お住まいの区で委員が公募される機会をとらえ、これに応募することが可能です。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・また、委員になれなくても、区政会議は、原則として公開で開催されますので、傍聴が可能です。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Pr="0097580B" w:rsidRDefault="0097580B" w:rsidP="0097580B">
      <w:pPr>
        <w:autoSpaceDE w:val="0"/>
        <w:autoSpaceDN w:val="0"/>
        <w:adjustRightInd w:val="0"/>
        <w:ind w:leftChars="100" w:left="466" w:hangingChars="100" w:hanging="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・傍聴できない場合でも、議事録などは公開されますので、どのような意見があったのか確認することができます。</w:t>
      </w:r>
    </w:p>
    <w:p w:rsidR="0097580B" w:rsidRDefault="0097580B" w:rsidP="0097580B">
      <w:pPr>
        <w:autoSpaceDE w:val="0"/>
        <w:autoSpaceDN w:val="0"/>
        <w:adjustRightInd w:val="0"/>
        <w:jc w:val="left"/>
        <w:rPr>
          <w:rFonts w:asciiTheme="minorEastAsia" w:hAnsiTheme="minorEastAsia" w:cs="ＭＳゴシック" w:hint="eastAsia"/>
          <w:kern w:val="0"/>
          <w:sz w:val="24"/>
          <w:szCs w:val="24"/>
        </w:rPr>
      </w:pPr>
    </w:p>
    <w:p w:rsidR="004D1169" w:rsidRDefault="004D1169" w:rsidP="0097580B">
      <w:pPr>
        <w:autoSpaceDE w:val="0"/>
        <w:autoSpaceDN w:val="0"/>
        <w:adjustRightInd w:val="0"/>
        <w:jc w:val="left"/>
        <w:rPr>
          <w:rFonts w:asciiTheme="minorEastAsia" w:hAnsiTheme="minorEastAsia" w:cs="ＭＳゴシック"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【Ｑ６】</w:t>
      </w:r>
    </w:p>
    <w:p w:rsidR="0097580B" w:rsidRPr="0097580B" w:rsidRDefault="0097580B" w:rsidP="0097580B">
      <w:pPr>
        <w:autoSpaceDE w:val="0"/>
        <w:autoSpaceDN w:val="0"/>
        <w:adjustRightInd w:val="0"/>
        <w:ind w:firstLineChars="100" w:firstLine="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・区政会議で発言した意見はどのように反映されるのでしょうか。</w:t>
      </w:r>
    </w:p>
    <w:p w:rsidR="0097580B" w:rsidRDefault="0097580B" w:rsidP="0097580B">
      <w:pPr>
        <w:autoSpaceDE w:val="0"/>
        <w:autoSpaceDN w:val="0"/>
        <w:adjustRightInd w:val="0"/>
        <w:jc w:val="left"/>
        <w:rPr>
          <w:rFonts w:asciiTheme="minorEastAsia" w:hAnsiTheme="minorEastAsia" w:cs="ＭＳゴシック" w:hint="eastAsia"/>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t>【Ａ６】</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・区長は、区政会議を中心として伺った区民の方々からの意見などを総合的に考えて、区が取り組んでいく事業やその予算を考えます。</w:t>
      </w:r>
    </w:p>
    <w:p w:rsidR="0097580B" w:rsidRDefault="0097580B" w:rsidP="0097580B">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Pr="0097580B" w:rsidRDefault="0097580B" w:rsidP="0097580B">
      <w:pPr>
        <w:autoSpaceDE w:val="0"/>
        <w:autoSpaceDN w:val="0"/>
        <w:adjustRightInd w:val="0"/>
        <w:ind w:leftChars="100" w:left="466" w:hangingChars="100" w:hanging="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・例えば、予算については、区長などの考えた案をもとにしながら、最終的には、市会での議論を経て決定します。</w:t>
      </w:r>
    </w:p>
    <w:p w:rsidR="004D1169" w:rsidRDefault="004D1169" w:rsidP="0097580B">
      <w:pPr>
        <w:autoSpaceDE w:val="0"/>
        <w:autoSpaceDN w:val="0"/>
        <w:adjustRightInd w:val="0"/>
        <w:jc w:val="left"/>
        <w:rPr>
          <w:rFonts w:asciiTheme="majorEastAsia" w:eastAsiaTheme="majorEastAsia" w:hAnsiTheme="majorEastAsia" w:cs="ＭＳゴシック" w:hint="eastAsia"/>
          <w:b/>
          <w:kern w:val="0"/>
          <w:sz w:val="24"/>
          <w:szCs w:val="24"/>
        </w:rPr>
      </w:pPr>
    </w:p>
    <w:p w:rsidR="0097580B" w:rsidRPr="0097580B"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580B">
        <w:rPr>
          <w:rFonts w:asciiTheme="majorEastAsia" w:eastAsiaTheme="majorEastAsia" w:hAnsiTheme="majorEastAsia" w:cs="ＭＳゴシック" w:hint="eastAsia"/>
          <w:b/>
          <w:kern w:val="0"/>
          <w:sz w:val="24"/>
          <w:szCs w:val="24"/>
        </w:rPr>
        <w:lastRenderedPageBreak/>
        <w:t>【Ｑ７】</w:t>
      </w:r>
    </w:p>
    <w:p w:rsidR="0097580B" w:rsidRPr="0097580B" w:rsidRDefault="0097580B" w:rsidP="0097580B">
      <w:pPr>
        <w:autoSpaceDE w:val="0"/>
        <w:autoSpaceDN w:val="0"/>
        <w:adjustRightInd w:val="0"/>
        <w:ind w:firstLineChars="100" w:firstLine="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・区政会議と地域活動協議会は何が違うのでしょうか。</w:t>
      </w:r>
    </w:p>
    <w:p w:rsidR="00972C89" w:rsidRDefault="00972C89" w:rsidP="0097580B">
      <w:pPr>
        <w:autoSpaceDE w:val="0"/>
        <w:autoSpaceDN w:val="0"/>
        <w:adjustRightInd w:val="0"/>
        <w:jc w:val="left"/>
        <w:rPr>
          <w:rFonts w:asciiTheme="minorEastAsia" w:hAnsiTheme="minorEastAsia" w:cs="ＭＳゴシック" w:hint="eastAsia"/>
          <w:kern w:val="0"/>
          <w:sz w:val="24"/>
          <w:szCs w:val="24"/>
        </w:rPr>
      </w:pPr>
    </w:p>
    <w:p w:rsidR="0097580B" w:rsidRPr="00972C89"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2C89">
        <w:rPr>
          <w:rFonts w:asciiTheme="majorEastAsia" w:eastAsiaTheme="majorEastAsia" w:hAnsiTheme="majorEastAsia" w:cs="ＭＳゴシック" w:hint="eastAsia"/>
          <w:b/>
          <w:kern w:val="0"/>
          <w:sz w:val="24"/>
          <w:szCs w:val="24"/>
        </w:rPr>
        <w:t>【Ａ７】</w:t>
      </w:r>
    </w:p>
    <w:p w:rsidR="00972C89" w:rsidRDefault="0097580B" w:rsidP="00972C89">
      <w:pPr>
        <w:autoSpaceDE w:val="0"/>
        <w:autoSpaceDN w:val="0"/>
        <w:adjustRightInd w:val="0"/>
        <w:ind w:leftChars="100" w:left="466" w:hangingChars="100" w:hanging="248"/>
        <w:jc w:val="left"/>
        <w:rPr>
          <w:rFonts w:asciiTheme="minorEastAsia" w:hAnsiTheme="minorEastAsia" w:cs="ＭＳ明朝" w:hint="eastAsia"/>
          <w:kern w:val="0"/>
          <w:sz w:val="24"/>
          <w:szCs w:val="24"/>
        </w:rPr>
      </w:pPr>
      <w:r w:rsidRPr="0097580B">
        <w:rPr>
          <w:rFonts w:asciiTheme="minorEastAsia" w:hAnsiTheme="minorEastAsia" w:cs="ＭＳ明朝" w:hint="eastAsia"/>
          <w:kern w:val="0"/>
          <w:sz w:val="24"/>
          <w:szCs w:val="24"/>
        </w:rPr>
        <w:t>・地域活動協議会は、区内の小学校区などを基本とする、地域が、自らでまちづくりを推進するために、市民活動を行う様々な団体が幅広く参画し、主体的に形成された組織です。</w:t>
      </w:r>
    </w:p>
    <w:p w:rsidR="00972C89" w:rsidRDefault="00972C89" w:rsidP="00972C89">
      <w:pPr>
        <w:autoSpaceDE w:val="0"/>
        <w:autoSpaceDN w:val="0"/>
        <w:adjustRightInd w:val="0"/>
        <w:ind w:leftChars="100" w:left="466" w:hangingChars="100" w:hanging="248"/>
        <w:jc w:val="left"/>
        <w:rPr>
          <w:rFonts w:asciiTheme="minorEastAsia" w:hAnsiTheme="minorEastAsia" w:cs="ＭＳ明朝" w:hint="eastAsia"/>
          <w:kern w:val="0"/>
          <w:sz w:val="24"/>
          <w:szCs w:val="24"/>
        </w:rPr>
      </w:pPr>
    </w:p>
    <w:p w:rsidR="0097580B" w:rsidRPr="0097580B" w:rsidRDefault="0097580B" w:rsidP="00972C89">
      <w:pPr>
        <w:autoSpaceDE w:val="0"/>
        <w:autoSpaceDN w:val="0"/>
        <w:adjustRightInd w:val="0"/>
        <w:ind w:leftChars="100" w:left="466" w:hangingChars="100" w:hanging="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Ａ１】でも回答したように、区政会議は、区長が、区の行政を総合的に運営していくにあたって、お住まいの区の実情や特性に応じて、区の行政を、その計画段階から、幅広い区民の方々との対話や協働により推進していくために開催する会議です。</w:t>
      </w:r>
    </w:p>
    <w:p w:rsidR="00972C89" w:rsidRDefault="00972C89" w:rsidP="0097580B">
      <w:pPr>
        <w:autoSpaceDE w:val="0"/>
        <w:autoSpaceDN w:val="0"/>
        <w:adjustRightInd w:val="0"/>
        <w:jc w:val="left"/>
        <w:rPr>
          <w:rFonts w:asciiTheme="minorEastAsia" w:hAnsiTheme="minorEastAsia" w:cs="ＭＳゴシック" w:hint="eastAsia"/>
          <w:kern w:val="0"/>
          <w:sz w:val="24"/>
          <w:szCs w:val="24"/>
        </w:rPr>
      </w:pPr>
    </w:p>
    <w:p w:rsidR="00972C89" w:rsidRDefault="00972C89" w:rsidP="0097580B">
      <w:pPr>
        <w:autoSpaceDE w:val="0"/>
        <w:autoSpaceDN w:val="0"/>
        <w:adjustRightInd w:val="0"/>
        <w:jc w:val="left"/>
        <w:rPr>
          <w:rFonts w:asciiTheme="minorEastAsia" w:hAnsiTheme="minorEastAsia" w:cs="ＭＳゴシック" w:hint="eastAsia"/>
          <w:kern w:val="0"/>
          <w:sz w:val="24"/>
          <w:szCs w:val="24"/>
        </w:rPr>
      </w:pPr>
    </w:p>
    <w:p w:rsidR="0097580B" w:rsidRPr="00972C89"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2C89">
        <w:rPr>
          <w:rFonts w:asciiTheme="majorEastAsia" w:eastAsiaTheme="majorEastAsia" w:hAnsiTheme="majorEastAsia" w:cs="ＭＳゴシック" w:hint="eastAsia"/>
          <w:b/>
          <w:kern w:val="0"/>
          <w:sz w:val="24"/>
          <w:szCs w:val="24"/>
        </w:rPr>
        <w:t>【Ｑ８】</w:t>
      </w:r>
    </w:p>
    <w:p w:rsidR="0097580B" w:rsidRPr="0097580B" w:rsidRDefault="0097580B" w:rsidP="00972C89">
      <w:pPr>
        <w:autoSpaceDE w:val="0"/>
        <w:autoSpaceDN w:val="0"/>
        <w:adjustRightInd w:val="0"/>
        <w:ind w:firstLineChars="100" w:firstLine="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・区政会議以外にも、区の行政へ参画する仕組みはあるのでしょうか。</w:t>
      </w:r>
    </w:p>
    <w:p w:rsidR="00972C89" w:rsidRDefault="00972C89" w:rsidP="0097580B">
      <w:pPr>
        <w:autoSpaceDE w:val="0"/>
        <w:autoSpaceDN w:val="0"/>
        <w:adjustRightInd w:val="0"/>
        <w:jc w:val="left"/>
        <w:rPr>
          <w:rFonts w:asciiTheme="majorEastAsia" w:eastAsiaTheme="majorEastAsia" w:hAnsiTheme="majorEastAsia" w:cs="ＭＳゴシック" w:hint="eastAsia"/>
          <w:b/>
          <w:kern w:val="0"/>
          <w:sz w:val="24"/>
          <w:szCs w:val="24"/>
        </w:rPr>
      </w:pPr>
    </w:p>
    <w:p w:rsidR="0097580B" w:rsidRPr="00972C89"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2C89">
        <w:rPr>
          <w:rFonts w:asciiTheme="majorEastAsia" w:eastAsiaTheme="majorEastAsia" w:hAnsiTheme="majorEastAsia" w:cs="ＭＳゴシック" w:hint="eastAsia"/>
          <w:b/>
          <w:kern w:val="0"/>
          <w:sz w:val="24"/>
          <w:szCs w:val="24"/>
        </w:rPr>
        <w:t>【Ａ８】</w:t>
      </w:r>
    </w:p>
    <w:p w:rsidR="0097580B" w:rsidRPr="0097580B" w:rsidRDefault="0097580B" w:rsidP="00972C89">
      <w:pPr>
        <w:autoSpaceDE w:val="0"/>
        <w:autoSpaceDN w:val="0"/>
        <w:adjustRightInd w:val="0"/>
        <w:ind w:leftChars="100" w:left="466" w:hangingChars="100" w:hanging="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・区政会議以外にも、各区でさまざまな仕組みや取組が行われています。</w:t>
      </w:r>
      <w:r w:rsidR="00972C89">
        <w:rPr>
          <w:rFonts w:asciiTheme="minorEastAsia" w:hAnsiTheme="minorEastAsia" w:cs="ＭＳ明朝" w:hint="eastAsia"/>
          <w:kern w:val="0"/>
          <w:sz w:val="24"/>
          <w:szCs w:val="24"/>
        </w:rPr>
        <w:t>それぞれの区のホームページや広報紙をご参照ください。</w:t>
      </w:r>
    </w:p>
    <w:p w:rsidR="00972C89" w:rsidRDefault="00972C89" w:rsidP="0097580B">
      <w:pPr>
        <w:autoSpaceDE w:val="0"/>
        <w:autoSpaceDN w:val="0"/>
        <w:adjustRightInd w:val="0"/>
        <w:jc w:val="left"/>
        <w:rPr>
          <w:rFonts w:asciiTheme="minorEastAsia" w:hAnsiTheme="minorEastAsia" w:cs="ＭＳゴシック" w:hint="eastAsia"/>
          <w:kern w:val="0"/>
          <w:sz w:val="24"/>
          <w:szCs w:val="24"/>
        </w:rPr>
      </w:pPr>
    </w:p>
    <w:p w:rsidR="00972C89" w:rsidRDefault="00972C89" w:rsidP="0097580B">
      <w:pPr>
        <w:autoSpaceDE w:val="0"/>
        <w:autoSpaceDN w:val="0"/>
        <w:adjustRightInd w:val="0"/>
        <w:jc w:val="left"/>
        <w:rPr>
          <w:rFonts w:asciiTheme="minorEastAsia" w:hAnsiTheme="minorEastAsia" w:cs="ＭＳゴシック" w:hint="eastAsia"/>
          <w:kern w:val="0"/>
          <w:sz w:val="24"/>
          <w:szCs w:val="24"/>
        </w:rPr>
      </w:pPr>
    </w:p>
    <w:p w:rsidR="0097580B" w:rsidRPr="00972C89"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2C89">
        <w:rPr>
          <w:rFonts w:asciiTheme="majorEastAsia" w:eastAsiaTheme="majorEastAsia" w:hAnsiTheme="majorEastAsia" w:cs="ＭＳゴシック" w:hint="eastAsia"/>
          <w:b/>
          <w:kern w:val="0"/>
          <w:sz w:val="24"/>
          <w:szCs w:val="24"/>
        </w:rPr>
        <w:t>【Ｑ９】</w:t>
      </w:r>
    </w:p>
    <w:p w:rsidR="0097580B" w:rsidRPr="0097580B" w:rsidRDefault="0097580B" w:rsidP="00972C89">
      <w:pPr>
        <w:autoSpaceDE w:val="0"/>
        <w:autoSpaceDN w:val="0"/>
        <w:adjustRightInd w:val="0"/>
        <w:ind w:firstLineChars="100" w:firstLine="248"/>
        <w:jc w:val="left"/>
        <w:rPr>
          <w:rFonts w:asciiTheme="minorEastAsia" w:hAnsiTheme="minorEastAsia" w:cs="ＭＳ明朝"/>
          <w:kern w:val="0"/>
          <w:sz w:val="24"/>
          <w:szCs w:val="24"/>
        </w:rPr>
      </w:pPr>
      <w:r w:rsidRPr="0097580B">
        <w:rPr>
          <w:rFonts w:asciiTheme="minorEastAsia" w:hAnsiTheme="minorEastAsia" w:cs="ＭＳ明朝" w:hint="eastAsia"/>
          <w:kern w:val="0"/>
          <w:sz w:val="24"/>
          <w:szCs w:val="24"/>
        </w:rPr>
        <w:t>・区政会議の会議録などは、どこで見ることができるのでしょうか。</w:t>
      </w:r>
    </w:p>
    <w:p w:rsidR="00972C89" w:rsidRDefault="00972C89" w:rsidP="0097580B">
      <w:pPr>
        <w:autoSpaceDE w:val="0"/>
        <w:autoSpaceDN w:val="0"/>
        <w:adjustRightInd w:val="0"/>
        <w:jc w:val="left"/>
        <w:rPr>
          <w:rFonts w:asciiTheme="minorEastAsia" w:hAnsiTheme="minorEastAsia" w:cs="ＭＳゴシック" w:hint="eastAsia"/>
          <w:kern w:val="0"/>
          <w:sz w:val="24"/>
          <w:szCs w:val="24"/>
        </w:rPr>
      </w:pPr>
    </w:p>
    <w:p w:rsidR="0097580B" w:rsidRPr="00972C89" w:rsidRDefault="0097580B" w:rsidP="0097580B">
      <w:pPr>
        <w:autoSpaceDE w:val="0"/>
        <w:autoSpaceDN w:val="0"/>
        <w:adjustRightInd w:val="0"/>
        <w:jc w:val="left"/>
        <w:rPr>
          <w:rFonts w:asciiTheme="majorEastAsia" w:eastAsiaTheme="majorEastAsia" w:hAnsiTheme="majorEastAsia" w:cs="ＭＳゴシック"/>
          <w:b/>
          <w:kern w:val="0"/>
          <w:sz w:val="24"/>
          <w:szCs w:val="24"/>
        </w:rPr>
      </w:pPr>
      <w:r w:rsidRPr="00972C89">
        <w:rPr>
          <w:rFonts w:asciiTheme="majorEastAsia" w:eastAsiaTheme="majorEastAsia" w:hAnsiTheme="majorEastAsia" w:cs="ＭＳゴシック" w:hint="eastAsia"/>
          <w:b/>
          <w:kern w:val="0"/>
          <w:sz w:val="24"/>
          <w:szCs w:val="24"/>
        </w:rPr>
        <w:t>【Ａ９】</w:t>
      </w:r>
    </w:p>
    <w:p w:rsidR="00A10BAF" w:rsidRPr="0097580B" w:rsidRDefault="0097580B" w:rsidP="00972C89">
      <w:pPr>
        <w:autoSpaceDE w:val="0"/>
        <w:autoSpaceDN w:val="0"/>
        <w:adjustRightInd w:val="0"/>
        <w:ind w:leftChars="100" w:left="466" w:hangingChars="100" w:hanging="248"/>
        <w:jc w:val="left"/>
        <w:rPr>
          <w:rFonts w:asciiTheme="minorEastAsia" w:hAnsiTheme="minorEastAsia"/>
          <w:sz w:val="24"/>
          <w:szCs w:val="24"/>
        </w:rPr>
      </w:pPr>
      <w:r w:rsidRPr="0097580B">
        <w:rPr>
          <w:rFonts w:asciiTheme="minorEastAsia" w:hAnsiTheme="minorEastAsia" w:cs="ＭＳ明朝" w:hint="eastAsia"/>
          <w:kern w:val="0"/>
          <w:sz w:val="24"/>
          <w:szCs w:val="24"/>
        </w:rPr>
        <w:t>・</w:t>
      </w:r>
      <w:r w:rsidR="00972C89">
        <w:rPr>
          <w:rFonts w:asciiTheme="minorEastAsia" w:hAnsiTheme="minorEastAsia" w:cs="ＭＳ明朝" w:hint="eastAsia"/>
          <w:kern w:val="0"/>
          <w:sz w:val="24"/>
          <w:szCs w:val="24"/>
        </w:rPr>
        <w:t>区政</w:t>
      </w:r>
      <w:r w:rsidRPr="0097580B">
        <w:rPr>
          <w:rFonts w:asciiTheme="minorEastAsia" w:hAnsiTheme="minorEastAsia" w:cs="ＭＳ明朝" w:hint="eastAsia"/>
          <w:kern w:val="0"/>
          <w:sz w:val="24"/>
          <w:szCs w:val="24"/>
        </w:rPr>
        <w:t>会議の会議録は、区役所に設置することやホームページ等で周知することが、条例上義務付けられております。このほかにも、各区の実情に応じて、</w:t>
      </w:r>
      <w:r w:rsidR="00972C89">
        <w:rPr>
          <w:rFonts w:asciiTheme="minorEastAsia" w:hAnsiTheme="minorEastAsia" w:cs="ＭＳ明朝" w:hint="eastAsia"/>
          <w:kern w:val="0"/>
          <w:sz w:val="24"/>
          <w:szCs w:val="24"/>
        </w:rPr>
        <w:t>広報紙</w:t>
      </w:r>
      <w:r w:rsidRPr="0097580B">
        <w:rPr>
          <w:rFonts w:asciiTheme="minorEastAsia" w:hAnsiTheme="minorEastAsia" w:cs="ＭＳ明朝" w:hint="eastAsia"/>
          <w:kern w:val="0"/>
          <w:sz w:val="24"/>
          <w:szCs w:val="24"/>
        </w:rPr>
        <w:t>で会議の議論概要を掲載する等、様々な方法で結果を周知することが考えられます。</w:t>
      </w:r>
    </w:p>
    <w:sectPr w:rsidR="00A10BAF" w:rsidRPr="0097580B" w:rsidSect="004D1169">
      <w:pgSz w:w="11906" w:h="16838"/>
      <w:pgMar w:top="1985" w:right="1701" w:bottom="1701" w:left="1701" w:header="851" w:footer="992" w:gutter="0"/>
      <w:cols w:space="425"/>
      <w:docGrid w:type="linesAndChars" w:linePitch="375"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0B"/>
    <w:rsid w:val="004D1169"/>
    <w:rsid w:val="00972C89"/>
    <w:rsid w:val="0097580B"/>
    <w:rsid w:val="00A1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大阪市</cp:lastModifiedBy>
  <cp:revision>1</cp:revision>
  <dcterms:created xsi:type="dcterms:W3CDTF">2015-02-05T02:29:00Z</dcterms:created>
  <dcterms:modified xsi:type="dcterms:W3CDTF">2015-02-05T02:54:00Z</dcterms:modified>
</cp:coreProperties>
</file>